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0A85B8" w14:textId="1AA7115B" w:rsidR="00994396" w:rsidRPr="00646BBA" w:rsidRDefault="00994396" w:rsidP="002E0963">
      <w:pPr>
        <w:spacing w:line="360" w:lineRule="auto"/>
        <w:jc w:val="both"/>
        <w:rPr>
          <w:rFonts w:ascii="Palatino Linotype" w:hAnsi="Palatino Linotype" w:cs="Tahoma"/>
          <w:sz w:val="22"/>
          <w:szCs w:val="22"/>
        </w:rPr>
      </w:pPr>
      <w:r w:rsidRPr="00646BBA">
        <w:rPr>
          <w:rFonts w:ascii="Palatino Linotype" w:hAnsi="Palatino Linotype" w:cs="Tahoma"/>
          <w:bCs/>
          <w:sz w:val="22"/>
          <w:szCs w:val="22"/>
        </w:rPr>
        <w:t xml:space="preserve">Resolución del Pleno del Instituto de Transparencia, Acceso a la Información Pública y Protección de Datos </w:t>
      </w:r>
      <w:r w:rsidR="007460D7" w:rsidRPr="00646BBA">
        <w:rPr>
          <w:rFonts w:ascii="Palatino Linotype" w:hAnsi="Palatino Linotype" w:cs="Tahoma"/>
          <w:bCs/>
          <w:sz w:val="22"/>
          <w:szCs w:val="22"/>
        </w:rPr>
        <w:t>Personales</w:t>
      </w:r>
      <w:r w:rsidRPr="00646BBA">
        <w:rPr>
          <w:rFonts w:ascii="Palatino Linotype" w:hAnsi="Palatino Linotype" w:cs="Tahoma"/>
          <w:bCs/>
          <w:sz w:val="22"/>
          <w:szCs w:val="22"/>
        </w:rPr>
        <w:t xml:space="preserve"> del Estado de México y Municipios, con domicilio en Metepec, Estado de México, de </w:t>
      </w:r>
      <w:r w:rsidR="00CC34C5" w:rsidRPr="00646BBA">
        <w:rPr>
          <w:rFonts w:ascii="Palatino Linotype" w:hAnsi="Palatino Linotype" w:cs="Tahoma"/>
          <w:bCs/>
          <w:sz w:val="22"/>
          <w:szCs w:val="22"/>
        </w:rPr>
        <w:t xml:space="preserve">fecha </w:t>
      </w:r>
      <w:r w:rsidR="008F784E">
        <w:rPr>
          <w:rFonts w:ascii="Palatino Linotype" w:hAnsi="Palatino Linotype" w:cs="Tahoma"/>
          <w:bCs/>
          <w:sz w:val="22"/>
          <w:szCs w:val="22"/>
        </w:rPr>
        <w:t>cuatro de septiembre</w:t>
      </w:r>
      <w:r w:rsidR="00F86997" w:rsidRPr="00646BBA">
        <w:rPr>
          <w:rFonts w:ascii="Palatino Linotype" w:hAnsi="Palatino Linotype" w:cs="Tahoma"/>
          <w:bCs/>
          <w:sz w:val="22"/>
          <w:szCs w:val="22"/>
        </w:rPr>
        <w:t xml:space="preserve"> </w:t>
      </w:r>
      <w:r w:rsidRPr="00646BBA">
        <w:rPr>
          <w:rFonts w:ascii="Palatino Linotype" w:hAnsi="Palatino Linotype" w:cs="Tahoma"/>
          <w:bCs/>
          <w:sz w:val="22"/>
          <w:szCs w:val="22"/>
        </w:rPr>
        <w:t xml:space="preserve">de dos mil </w:t>
      </w:r>
      <w:r w:rsidR="00D34402" w:rsidRPr="00646BBA">
        <w:rPr>
          <w:rFonts w:ascii="Palatino Linotype" w:hAnsi="Palatino Linotype" w:cs="Tahoma"/>
          <w:bCs/>
          <w:sz w:val="22"/>
          <w:szCs w:val="22"/>
        </w:rPr>
        <w:t>diecinueve</w:t>
      </w:r>
      <w:r w:rsidRPr="00646BBA">
        <w:rPr>
          <w:rFonts w:ascii="Palatino Linotype" w:hAnsi="Palatino Linotype" w:cs="Tahoma"/>
          <w:bCs/>
          <w:sz w:val="22"/>
          <w:szCs w:val="22"/>
        </w:rPr>
        <w:t>.</w:t>
      </w:r>
    </w:p>
    <w:p w14:paraId="4AB8B092" w14:textId="77777777" w:rsidR="00B31222" w:rsidRPr="00646BBA" w:rsidRDefault="00B31222" w:rsidP="002E0963">
      <w:pPr>
        <w:spacing w:line="360" w:lineRule="auto"/>
        <w:rPr>
          <w:rFonts w:ascii="Palatino Linotype" w:hAnsi="Palatino Linotype" w:cs="Tahoma"/>
          <w:bCs/>
          <w:sz w:val="22"/>
          <w:szCs w:val="22"/>
        </w:rPr>
      </w:pPr>
    </w:p>
    <w:p w14:paraId="2A5AAAE1" w14:textId="2996F69F" w:rsidR="00735915" w:rsidRPr="00646BBA" w:rsidRDefault="00994396" w:rsidP="002E0963">
      <w:pPr>
        <w:spacing w:line="360" w:lineRule="auto"/>
        <w:jc w:val="both"/>
        <w:rPr>
          <w:rFonts w:ascii="Palatino Linotype" w:hAnsi="Palatino Linotype" w:cs="Tahoma"/>
          <w:bCs/>
          <w:sz w:val="22"/>
          <w:szCs w:val="22"/>
        </w:rPr>
      </w:pPr>
      <w:r w:rsidRPr="00646BBA">
        <w:rPr>
          <w:rFonts w:ascii="Palatino Linotype" w:hAnsi="Palatino Linotype" w:cs="Tahoma"/>
          <w:b/>
          <w:bCs/>
          <w:color w:val="0D0D0D" w:themeColor="text1" w:themeTint="F2"/>
          <w:sz w:val="22"/>
          <w:szCs w:val="22"/>
        </w:rPr>
        <w:t>VISTO</w:t>
      </w:r>
      <w:r w:rsidR="00F41B19" w:rsidRPr="00646BBA">
        <w:rPr>
          <w:rFonts w:ascii="Palatino Linotype" w:hAnsi="Palatino Linotype" w:cs="Tahoma"/>
          <w:b/>
          <w:bCs/>
          <w:color w:val="0D0D0D" w:themeColor="text1" w:themeTint="F2"/>
          <w:sz w:val="22"/>
          <w:szCs w:val="22"/>
        </w:rPr>
        <w:t xml:space="preserve"> </w:t>
      </w:r>
      <w:r w:rsidR="001171BD" w:rsidRPr="00646BBA">
        <w:rPr>
          <w:rFonts w:ascii="Palatino Linotype" w:hAnsi="Palatino Linotype" w:cs="Tahoma"/>
          <w:bCs/>
          <w:color w:val="0D0D0D" w:themeColor="text1" w:themeTint="F2"/>
          <w:sz w:val="22"/>
          <w:szCs w:val="22"/>
        </w:rPr>
        <w:t>el expediente</w:t>
      </w:r>
      <w:r w:rsidR="0019389B" w:rsidRPr="00646BBA">
        <w:rPr>
          <w:rFonts w:ascii="Palatino Linotype" w:hAnsi="Palatino Linotype" w:cs="Tahoma"/>
          <w:bCs/>
          <w:color w:val="0D0D0D" w:themeColor="text1" w:themeTint="F2"/>
          <w:sz w:val="22"/>
          <w:szCs w:val="22"/>
        </w:rPr>
        <w:t xml:space="preserve"> conformado </w:t>
      </w:r>
      <w:r w:rsidR="00422869" w:rsidRPr="00646BBA">
        <w:rPr>
          <w:rFonts w:ascii="Palatino Linotype" w:hAnsi="Palatino Linotype" w:cs="Tahoma"/>
          <w:bCs/>
          <w:color w:val="0D0D0D" w:themeColor="text1" w:themeTint="F2"/>
          <w:sz w:val="22"/>
          <w:szCs w:val="22"/>
        </w:rPr>
        <w:t xml:space="preserve">con motivo del Recurso de Revisión </w:t>
      </w:r>
      <w:r w:rsidR="00D02DB9">
        <w:rPr>
          <w:rFonts w:ascii="Palatino Linotype" w:hAnsi="Palatino Linotype" w:cs="Tahoma"/>
          <w:b/>
          <w:bCs/>
          <w:color w:val="0D0D0D" w:themeColor="text1" w:themeTint="F2"/>
          <w:sz w:val="22"/>
          <w:szCs w:val="22"/>
        </w:rPr>
        <w:t>05</w:t>
      </w:r>
      <w:r w:rsidR="008A00DA">
        <w:rPr>
          <w:rFonts w:ascii="Palatino Linotype" w:hAnsi="Palatino Linotype" w:cs="Tahoma"/>
          <w:b/>
          <w:bCs/>
          <w:color w:val="0D0D0D" w:themeColor="text1" w:themeTint="F2"/>
          <w:sz w:val="22"/>
          <w:szCs w:val="22"/>
        </w:rPr>
        <w:t>51</w:t>
      </w:r>
      <w:r w:rsidR="00D02DB9">
        <w:rPr>
          <w:rFonts w:ascii="Palatino Linotype" w:hAnsi="Palatino Linotype" w:cs="Tahoma"/>
          <w:b/>
          <w:bCs/>
          <w:color w:val="0D0D0D" w:themeColor="text1" w:themeTint="F2"/>
          <w:sz w:val="22"/>
          <w:szCs w:val="22"/>
        </w:rPr>
        <w:t>1</w:t>
      </w:r>
      <w:r w:rsidR="005A0B66" w:rsidRPr="00646BBA">
        <w:rPr>
          <w:rFonts w:ascii="Palatino Linotype" w:hAnsi="Palatino Linotype" w:cs="Tahoma"/>
          <w:b/>
          <w:bCs/>
          <w:color w:val="0D0D0D" w:themeColor="text1" w:themeTint="F2"/>
          <w:sz w:val="22"/>
          <w:szCs w:val="22"/>
        </w:rPr>
        <w:t>/INFOEM/IP/RR/2019</w:t>
      </w:r>
      <w:r w:rsidR="00422869" w:rsidRPr="00646BBA">
        <w:rPr>
          <w:rFonts w:ascii="Palatino Linotype" w:hAnsi="Palatino Linotype" w:cs="Tahoma"/>
          <w:bCs/>
          <w:color w:val="0D0D0D" w:themeColor="text1" w:themeTint="F2"/>
          <w:sz w:val="22"/>
          <w:szCs w:val="22"/>
        </w:rPr>
        <w:t xml:space="preserve">, </w:t>
      </w:r>
      <w:r w:rsidR="00127757" w:rsidRPr="00646BBA">
        <w:rPr>
          <w:rFonts w:ascii="Palatino Linotype" w:hAnsi="Palatino Linotype" w:cs="Tahoma"/>
          <w:bCs/>
          <w:color w:val="0D0D0D" w:themeColor="text1" w:themeTint="F2"/>
          <w:sz w:val="22"/>
          <w:szCs w:val="22"/>
        </w:rPr>
        <w:t xml:space="preserve">interpuesto por </w:t>
      </w:r>
      <w:r w:rsidR="00455975" w:rsidRPr="00455975">
        <w:rPr>
          <w:rFonts w:ascii="Palatino Linotype" w:hAnsi="Palatino Linotype" w:cs="Tahoma"/>
          <w:b/>
          <w:bCs/>
          <w:color w:val="0D0D0D" w:themeColor="text1" w:themeTint="F2"/>
          <w:sz w:val="22"/>
          <w:szCs w:val="22"/>
          <w:highlight w:val="black"/>
        </w:rPr>
        <w:t>XXXXXXXXXXXXXXXXXXXXX</w:t>
      </w:r>
      <w:r w:rsidR="00845E47" w:rsidRPr="00646BBA">
        <w:rPr>
          <w:rFonts w:ascii="Palatino Linotype" w:hAnsi="Palatino Linotype" w:cs="Tahoma"/>
          <w:b/>
          <w:bCs/>
          <w:color w:val="0D0D0D" w:themeColor="text1" w:themeTint="F2"/>
          <w:sz w:val="22"/>
          <w:szCs w:val="22"/>
        </w:rPr>
        <w:t xml:space="preserve">, </w:t>
      </w:r>
      <w:r w:rsidR="00845E47" w:rsidRPr="00646BBA">
        <w:rPr>
          <w:rFonts w:ascii="Palatino Linotype" w:hAnsi="Palatino Linotype" w:cs="Tahoma"/>
          <w:bCs/>
          <w:color w:val="0D0D0D" w:themeColor="text1" w:themeTint="F2"/>
          <w:sz w:val="22"/>
          <w:szCs w:val="22"/>
        </w:rPr>
        <w:t xml:space="preserve">en lo sucesivo </w:t>
      </w:r>
      <w:r w:rsidR="005A0B66" w:rsidRPr="00646BBA">
        <w:rPr>
          <w:rFonts w:ascii="Palatino Linotype" w:hAnsi="Palatino Linotype" w:cs="Tahoma"/>
          <w:color w:val="0D0D0D" w:themeColor="text1" w:themeTint="F2"/>
          <w:sz w:val="22"/>
          <w:szCs w:val="22"/>
        </w:rPr>
        <w:t>la</w:t>
      </w:r>
      <w:r w:rsidR="00FF6AD9" w:rsidRPr="00646BBA">
        <w:rPr>
          <w:rFonts w:ascii="Palatino Linotype" w:hAnsi="Palatino Linotype" w:cs="Tahoma"/>
          <w:b/>
          <w:bCs/>
          <w:color w:val="0D0D0D" w:themeColor="text1" w:themeTint="F2"/>
          <w:sz w:val="22"/>
          <w:szCs w:val="22"/>
        </w:rPr>
        <w:t xml:space="preserve"> </w:t>
      </w:r>
      <w:r w:rsidR="00D34402" w:rsidRPr="00646BBA">
        <w:rPr>
          <w:rFonts w:ascii="Palatino Linotype" w:hAnsi="Palatino Linotype" w:cs="Tahoma"/>
          <w:b/>
          <w:bCs/>
          <w:color w:val="0D0D0D" w:themeColor="text1" w:themeTint="F2"/>
          <w:sz w:val="22"/>
          <w:szCs w:val="22"/>
        </w:rPr>
        <w:t>R</w:t>
      </w:r>
      <w:r w:rsidRPr="00646BBA">
        <w:rPr>
          <w:rFonts w:ascii="Palatino Linotype" w:hAnsi="Palatino Linotype" w:cs="Tahoma"/>
          <w:b/>
          <w:bCs/>
          <w:color w:val="0D0D0D" w:themeColor="text1" w:themeTint="F2"/>
          <w:sz w:val="22"/>
          <w:szCs w:val="22"/>
        </w:rPr>
        <w:t>ecurrente</w:t>
      </w:r>
      <w:r w:rsidRPr="00646BBA">
        <w:rPr>
          <w:rFonts w:ascii="Palatino Linotype" w:hAnsi="Palatino Linotype" w:cs="Tahoma"/>
          <w:bCs/>
          <w:color w:val="0D0D0D" w:themeColor="text1" w:themeTint="F2"/>
          <w:sz w:val="22"/>
          <w:szCs w:val="22"/>
        </w:rPr>
        <w:t xml:space="preserve"> o </w:t>
      </w:r>
      <w:r w:rsidR="00D34402" w:rsidRPr="00646BBA">
        <w:rPr>
          <w:rFonts w:ascii="Palatino Linotype" w:hAnsi="Palatino Linotype" w:cs="Tahoma"/>
          <w:b/>
          <w:bCs/>
          <w:color w:val="0D0D0D" w:themeColor="text1" w:themeTint="F2"/>
          <w:sz w:val="22"/>
          <w:szCs w:val="22"/>
        </w:rPr>
        <w:t>P</w:t>
      </w:r>
      <w:r w:rsidRPr="00646BBA">
        <w:rPr>
          <w:rFonts w:ascii="Palatino Linotype" w:hAnsi="Palatino Linotype" w:cs="Tahoma"/>
          <w:b/>
          <w:bCs/>
          <w:color w:val="0D0D0D" w:themeColor="text1" w:themeTint="F2"/>
          <w:sz w:val="22"/>
          <w:szCs w:val="22"/>
        </w:rPr>
        <w:t>articular</w:t>
      </w:r>
      <w:r w:rsidRPr="00646BBA">
        <w:rPr>
          <w:rFonts w:ascii="Palatino Linotype" w:hAnsi="Palatino Linotype" w:cs="Tahoma"/>
          <w:bCs/>
          <w:color w:val="0D0D0D" w:themeColor="text1" w:themeTint="F2"/>
          <w:sz w:val="22"/>
          <w:szCs w:val="22"/>
        </w:rPr>
        <w:t>,</w:t>
      </w:r>
      <w:r w:rsidR="00F41B19" w:rsidRPr="00646BBA">
        <w:rPr>
          <w:rFonts w:ascii="Palatino Linotype" w:hAnsi="Palatino Linotype" w:cs="Tahoma"/>
          <w:bCs/>
          <w:color w:val="0D0D0D" w:themeColor="text1" w:themeTint="F2"/>
          <w:sz w:val="22"/>
          <w:szCs w:val="22"/>
        </w:rPr>
        <w:t xml:space="preserve"> </w:t>
      </w:r>
      <w:r w:rsidR="00DC1594" w:rsidRPr="00646BBA">
        <w:rPr>
          <w:rFonts w:ascii="Palatino Linotype" w:hAnsi="Palatino Linotype" w:cs="Tahoma"/>
          <w:bCs/>
          <w:color w:val="0D0D0D" w:themeColor="text1" w:themeTint="F2"/>
          <w:sz w:val="22"/>
          <w:szCs w:val="22"/>
        </w:rPr>
        <w:t xml:space="preserve">en contra de la respuesta del </w:t>
      </w:r>
      <w:r w:rsidR="002A0FB8" w:rsidRPr="00646BBA">
        <w:rPr>
          <w:rFonts w:ascii="Palatino Linotype" w:hAnsi="Palatino Linotype" w:cs="Tahoma"/>
          <w:bCs/>
          <w:color w:val="0D0D0D" w:themeColor="text1" w:themeTint="F2"/>
          <w:sz w:val="22"/>
          <w:szCs w:val="22"/>
        </w:rPr>
        <w:t>Sujeto Obligado</w:t>
      </w:r>
      <w:r w:rsidR="002060B4" w:rsidRPr="00646BBA">
        <w:rPr>
          <w:rFonts w:ascii="Palatino Linotype" w:hAnsi="Palatino Linotype" w:cs="Tahoma"/>
          <w:bCs/>
          <w:color w:val="0D0D0D" w:themeColor="text1" w:themeTint="F2"/>
          <w:sz w:val="22"/>
          <w:szCs w:val="22"/>
        </w:rPr>
        <w:t>,</w:t>
      </w:r>
      <w:r w:rsidR="00F41B19" w:rsidRPr="00646BBA">
        <w:rPr>
          <w:rFonts w:ascii="Palatino Linotype" w:hAnsi="Palatino Linotype" w:cs="Tahoma"/>
          <w:bCs/>
          <w:color w:val="0D0D0D" w:themeColor="text1" w:themeTint="F2"/>
          <w:sz w:val="22"/>
          <w:szCs w:val="22"/>
        </w:rPr>
        <w:t xml:space="preserve"> </w:t>
      </w:r>
      <w:r w:rsidR="005A0B66" w:rsidRPr="00646BBA">
        <w:rPr>
          <w:rFonts w:ascii="Palatino Linotype" w:hAnsi="Palatino Linotype" w:cs="Tahoma"/>
          <w:b/>
          <w:bCs/>
          <w:color w:val="0D0D0D" w:themeColor="text1" w:themeTint="F2"/>
          <w:sz w:val="22"/>
          <w:szCs w:val="22"/>
        </w:rPr>
        <w:t xml:space="preserve">Ayuntamiento de </w:t>
      </w:r>
      <w:r w:rsidR="008A00DA">
        <w:rPr>
          <w:rFonts w:ascii="Palatino Linotype" w:hAnsi="Palatino Linotype" w:cs="Tahoma"/>
          <w:b/>
          <w:bCs/>
          <w:color w:val="0D0D0D" w:themeColor="text1" w:themeTint="F2"/>
          <w:sz w:val="22"/>
          <w:szCs w:val="22"/>
        </w:rPr>
        <w:t>Texcalyacac</w:t>
      </w:r>
      <w:r w:rsidR="00DC1594" w:rsidRPr="00646BBA">
        <w:rPr>
          <w:rFonts w:ascii="Palatino Linotype" w:hAnsi="Palatino Linotype" w:cs="Tahoma"/>
          <w:bCs/>
          <w:color w:val="0D0D0D" w:themeColor="text1" w:themeTint="F2"/>
          <w:sz w:val="22"/>
          <w:szCs w:val="22"/>
        </w:rPr>
        <w:t xml:space="preserve">, </w:t>
      </w:r>
      <w:r w:rsidR="00422869" w:rsidRPr="00646BBA">
        <w:rPr>
          <w:rFonts w:ascii="Palatino Linotype" w:hAnsi="Palatino Linotype" w:cs="Tahoma"/>
          <w:bCs/>
          <w:color w:val="0D0D0D" w:themeColor="text1" w:themeTint="F2"/>
          <w:sz w:val="22"/>
          <w:szCs w:val="22"/>
        </w:rPr>
        <w:t xml:space="preserve">se emite la presente Resolución, </w:t>
      </w:r>
      <w:r w:rsidR="00DC1594" w:rsidRPr="00646BBA">
        <w:rPr>
          <w:rFonts w:ascii="Palatino Linotype" w:hAnsi="Palatino Linotype" w:cs="Tahoma"/>
          <w:bCs/>
          <w:color w:val="0D0D0D" w:themeColor="text1" w:themeTint="F2"/>
          <w:sz w:val="22"/>
          <w:szCs w:val="22"/>
        </w:rPr>
        <w:t>con base en</w:t>
      </w:r>
      <w:r w:rsidR="00F41B19" w:rsidRPr="00646BBA">
        <w:rPr>
          <w:rFonts w:ascii="Palatino Linotype" w:hAnsi="Palatino Linotype" w:cs="Tahoma"/>
          <w:bCs/>
          <w:color w:val="0D0D0D" w:themeColor="text1" w:themeTint="F2"/>
          <w:sz w:val="22"/>
          <w:szCs w:val="22"/>
        </w:rPr>
        <w:t xml:space="preserve"> </w:t>
      </w:r>
      <w:r w:rsidR="00DC1594" w:rsidRPr="00646BBA">
        <w:rPr>
          <w:rFonts w:ascii="Palatino Linotype" w:hAnsi="Palatino Linotype" w:cs="Tahoma"/>
          <w:bCs/>
          <w:color w:val="0D0D0D" w:themeColor="text1" w:themeTint="F2"/>
          <w:sz w:val="22"/>
          <w:szCs w:val="22"/>
        </w:rPr>
        <w:t xml:space="preserve">los </w:t>
      </w:r>
      <w:r w:rsidR="006C1B1D" w:rsidRPr="00646BBA">
        <w:rPr>
          <w:rFonts w:ascii="Palatino Linotype" w:hAnsi="Palatino Linotype" w:cs="Tahoma"/>
          <w:bCs/>
          <w:color w:val="0D0D0D" w:themeColor="text1" w:themeTint="F2"/>
          <w:sz w:val="22"/>
          <w:szCs w:val="22"/>
        </w:rPr>
        <w:t>A</w:t>
      </w:r>
      <w:r w:rsidR="00DC1594" w:rsidRPr="00646BBA">
        <w:rPr>
          <w:rFonts w:ascii="Palatino Linotype" w:hAnsi="Palatino Linotype" w:cs="Tahoma"/>
          <w:bCs/>
          <w:color w:val="0D0D0D" w:themeColor="text1" w:themeTint="F2"/>
          <w:sz w:val="22"/>
          <w:szCs w:val="22"/>
        </w:rPr>
        <w:t xml:space="preserve">ntecedentes y </w:t>
      </w:r>
      <w:r w:rsidR="002A0FB8" w:rsidRPr="00646BBA">
        <w:rPr>
          <w:rFonts w:ascii="Palatino Linotype" w:hAnsi="Palatino Linotype" w:cs="Tahoma"/>
          <w:bCs/>
          <w:color w:val="0D0D0D" w:themeColor="text1" w:themeTint="F2"/>
          <w:sz w:val="22"/>
          <w:szCs w:val="22"/>
        </w:rPr>
        <w:t>C</w:t>
      </w:r>
      <w:r w:rsidR="002A0FB8" w:rsidRPr="00646BBA">
        <w:rPr>
          <w:rFonts w:ascii="Palatino Linotype" w:hAnsi="Palatino Linotype" w:cs="Tahoma"/>
          <w:bCs/>
          <w:sz w:val="22"/>
          <w:szCs w:val="22"/>
        </w:rPr>
        <w:t xml:space="preserve">onsiderandos </w:t>
      </w:r>
      <w:r w:rsidR="00DC1594" w:rsidRPr="00646BBA">
        <w:rPr>
          <w:rFonts w:ascii="Palatino Linotype" w:hAnsi="Palatino Linotype" w:cs="Tahoma"/>
          <w:bCs/>
          <w:sz w:val="22"/>
          <w:szCs w:val="22"/>
        </w:rPr>
        <w:t xml:space="preserve">que </w:t>
      </w:r>
      <w:r w:rsidR="00F86997" w:rsidRPr="00646BBA">
        <w:rPr>
          <w:rFonts w:ascii="Palatino Linotype" w:hAnsi="Palatino Linotype" w:cs="Tahoma"/>
          <w:bCs/>
          <w:sz w:val="22"/>
          <w:szCs w:val="22"/>
        </w:rPr>
        <w:t xml:space="preserve">se exponen </w:t>
      </w:r>
      <w:r w:rsidR="00DC1594" w:rsidRPr="00646BBA">
        <w:rPr>
          <w:rFonts w:ascii="Palatino Linotype" w:hAnsi="Palatino Linotype" w:cs="Tahoma"/>
          <w:bCs/>
          <w:sz w:val="22"/>
          <w:szCs w:val="22"/>
        </w:rPr>
        <w:t>a continuación</w:t>
      </w:r>
      <w:r w:rsidR="00B31222" w:rsidRPr="00646BBA">
        <w:rPr>
          <w:rFonts w:ascii="Palatino Linotype" w:hAnsi="Palatino Linotype" w:cs="Tahoma"/>
          <w:bCs/>
          <w:sz w:val="22"/>
          <w:szCs w:val="22"/>
        </w:rPr>
        <w:t>:</w:t>
      </w:r>
    </w:p>
    <w:p w14:paraId="735A4B68" w14:textId="77777777" w:rsidR="00F86997" w:rsidRPr="00646BBA" w:rsidRDefault="00F86997" w:rsidP="002E0963">
      <w:pPr>
        <w:spacing w:line="360" w:lineRule="auto"/>
        <w:jc w:val="both"/>
        <w:rPr>
          <w:rFonts w:ascii="Palatino Linotype" w:hAnsi="Palatino Linotype" w:cs="Tahoma"/>
          <w:sz w:val="22"/>
          <w:szCs w:val="22"/>
        </w:rPr>
      </w:pPr>
      <w:bookmarkStart w:id="0" w:name="_GoBack"/>
      <w:bookmarkEnd w:id="0"/>
    </w:p>
    <w:p w14:paraId="6A0BD488" w14:textId="77777777" w:rsidR="00B31222" w:rsidRPr="00646BBA" w:rsidRDefault="00F86997" w:rsidP="002E0963">
      <w:pPr>
        <w:tabs>
          <w:tab w:val="center" w:pos="4522"/>
          <w:tab w:val="left" w:pos="7245"/>
        </w:tabs>
        <w:spacing w:line="360" w:lineRule="auto"/>
        <w:jc w:val="center"/>
        <w:rPr>
          <w:rFonts w:ascii="Palatino Linotype" w:hAnsi="Palatino Linotype" w:cs="Tahoma"/>
          <w:b/>
          <w:sz w:val="22"/>
          <w:szCs w:val="22"/>
        </w:rPr>
      </w:pPr>
      <w:r w:rsidRPr="00646BBA">
        <w:rPr>
          <w:rFonts w:ascii="Palatino Linotype" w:hAnsi="Palatino Linotype" w:cs="Tahoma"/>
          <w:b/>
          <w:sz w:val="22"/>
          <w:szCs w:val="22"/>
        </w:rPr>
        <w:t>ANTECEDENTES</w:t>
      </w:r>
    </w:p>
    <w:p w14:paraId="3316B74F" w14:textId="77777777" w:rsidR="008A00DA" w:rsidRDefault="008A00DA" w:rsidP="002E0963">
      <w:pPr>
        <w:pStyle w:val="Prrafodelista"/>
        <w:tabs>
          <w:tab w:val="left" w:pos="567"/>
        </w:tabs>
        <w:spacing w:line="360" w:lineRule="auto"/>
        <w:ind w:left="0"/>
        <w:contextualSpacing w:val="0"/>
        <w:jc w:val="both"/>
        <w:rPr>
          <w:rFonts w:ascii="Palatino Linotype" w:hAnsi="Palatino Linotype" w:cs="Tahoma"/>
          <w:b/>
          <w:szCs w:val="22"/>
        </w:rPr>
      </w:pPr>
    </w:p>
    <w:p w14:paraId="13BD3743" w14:textId="77777777" w:rsidR="00DC1594" w:rsidRPr="00646BBA" w:rsidRDefault="00B31222" w:rsidP="002E0963">
      <w:pPr>
        <w:pStyle w:val="Prrafodelista"/>
        <w:tabs>
          <w:tab w:val="left" w:pos="567"/>
        </w:tabs>
        <w:spacing w:line="360" w:lineRule="auto"/>
        <w:ind w:left="0"/>
        <w:contextualSpacing w:val="0"/>
        <w:jc w:val="both"/>
        <w:rPr>
          <w:rFonts w:ascii="Palatino Linotype" w:hAnsi="Palatino Linotype" w:cs="Tahoma"/>
          <w:b/>
          <w:szCs w:val="22"/>
        </w:rPr>
      </w:pPr>
      <w:r w:rsidRPr="00646BBA">
        <w:rPr>
          <w:rFonts w:ascii="Palatino Linotype" w:hAnsi="Palatino Linotype" w:cs="Tahoma"/>
          <w:b/>
          <w:szCs w:val="22"/>
        </w:rPr>
        <w:t xml:space="preserve">I. Presentación de la solicitud de información. </w:t>
      </w:r>
    </w:p>
    <w:p w14:paraId="5CFDCD32" w14:textId="77777777" w:rsidR="00DC1594" w:rsidRPr="00646BBA" w:rsidRDefault="00DC1594" w:rsidP="002E0963">
      <w:pPr>
        <w:pStyle w:val="Prrafodelista"/>
        <w:tabs>
          <w:tab w:val="left" w:pos="567"/>
        </w:tabs>
        <w:spacing w:line="360" w:lineRule="auto"/>
        <w:ind w:left="0"/>
        <w:contextualSpacing w:val="0"/>
        <w:jc w:val="both"/>
        <w:rPr>
          <w:rFonts w:ascii="Palatino Linotype" w:hAnsi="Palatino Linotype" w:cs="Tahoma"/>
          <w:szCs w:val="22"/>
        </w:rPr>
      </w:pPr>
    </w:p>
    <w:p w14:paraId="0FB5D86D" w14:textId="4970351C" w:rsidR="00B31222" w:rsidRPr="00646BBA" w:rsidRDefault="00D02DB9" w:rsidP="002E0963">
      <w:pPr>
        <w:pStyle w:val="Prrafodelista"/>
        <w:tabs>
          <w:tab w:val="left" w:pos="567"/>
        </w:tabs>
        <w:spacing w:line="360" w:lineRule="auto"/>
        <w:ind w:left="0"/>
        <w:contextualSpacing w:val="0"/>
        <w:jc w:val="both"/>
        <w:rPr>
          <w:rFonts w:ascii="Palatino Linotype" w:hAnsi="Palatino Linotype" w:cs="Tahoma"/>
          <w:szCs w:val="22"/>
        </w:rPr>
      </w:pPr>
      <w:r>
        <w:rPr>
          <w:rFonts w:ascii="Palatino Linotype" w:hAnsi="Palatino Linotype" w:cs="Tahoma"/>
          <w:szCs w:val="22"/>
        </w:rPr>
        <w:t>El</w:t>
      </w:r>
      <w:r w:rsidR="00796C9B" w:rsidRPr="00646BBA">
        <w:rPr>
          <w:rFonts w:ascii="Palatino Linotype" w:hAnsi="Palatino Linotype" w:cs="Tahoma"/>
          <w:szCs w:val="22"/>
        </w:rPr>
        <w:t xml:space="preserve"> </w:t>
      </w:r>
      <w:r w:rsidR="005A0B66" w:rsidRPr="00646BBA">
        <w:rPr>
          <w:rFonts w:ascii="Palatino Linotype" w:hAnsi="Palatino Linotype" w:cs="Tahoma"/>
          <w:szCs w:val="22"/>
        </w:rPr>
        <w:t>veinticuatro</w:t>
      </w:r>
      <w:r w:rsidR="00F41B19" w:rsidRPr="00646BBA">
        <w:rPr>
          <w:rFonts w:ascii="Palatino Linotype" w:hAnsi="Palatino Linotype" w:cs="Tahoma"/>
          <w:szCs w:val="22"/>
        </w:rPr>
        <w:t xml:space="preserve"> </w:t>
      </w:r>
      <w:r w:rsidR="00311D8B" w:rsidRPr="00646BBA">
        <w:rPr>
          <w:rFonts w:ascii="Palatino Linotype" w:hAnsi="Palatino Linotype" w:cs="Tahoma"/>
          <w:szCs w:val="22"/>
        </w:rPr>
        <w:t xml:space="preserve">de </w:t>
      </w:r>
      <w:r w:rsidR="00626B01" w:rsidRPr="00646BBA">
        <w:rPr>
          <w:rFonts w:ascii="Palatino Linotype" w:hAnsi="Palatino Linotype" w:cs="Tahoma"/>
          <w:szCs w:val="22"/>
        </w:rPr>
        <w:t>mayo</w:t>
      </w:r>
      <w:r w:rsidR="00D34402" w:rsidRPr="00646BBA">
        <w:rPr>
          <w:rFonts w:ascii="Palatino Linotype" w:hAnsi="Palatino Linotype" w:cs="Tahoma"/>
          <w:szCs w:val="22"/>
        </w:rPr>
        <w:t xml:space="preserve"> de dos mil diecinueve</w:t>
      </w:r>
      <w:r w:rsidR="00B31222" w:rsidRPr="00646BBA">
        <w:rPr>
          <w:rFonts w:ascii="Palatino Linotype" w:hAnsi="Palatino Linotype" w:cs="Tahoma"/>
          <w:szCs w:val="22"/>
        </w:rPr>
        <w:t xml:space="preserve">, </w:t>
      </w:r>
      <w:r w:rsidR="005A0B66" w:rsidRPr="00646BBA">
        <w:rPr>
          <w:rFonts w:ascii="Palatino Linotype" w:hAnsi="Palatino Linotype" w:cs="Tahoma"/>
          <w:szCs w:val="22"/>
        </w:rPr>
        <w:t>la</w:t>
      </w:r>
      <w:r w:rsidR="001171BD" w:rsidRPr="00646BBA">
        <w:rPr>
          <w:rFonts w:ascii="Palatino Linotype" w:hAnsi="Palatino Linotype" w:cs="Tahoma"/>
          <w:szCs w:val="22"/>
        </w:rPr>
        <w:t xml:space="preserve"> </w:t>
      </w:r>
      <w:r w:rsidR="00D34402" w:rsidRPr="00646BBA">
        <w:rPr>
          <w:rFonts w:ascii="Palatino Linotype" w:hAnsi="Palatino Linotype" w:cs="Tahoma"/>
          <w:szCs w:val="22"/>
        </w:rPr>
        <w:t>P</w:t>
      </w:r>
      <w:r w:rsidR="00B31222" w:rsidRPr="00646BBA">
        <w:rPr>
          <w:rFonts w:ascii="Palatino Linotype" w:hAnsi="Palatino Linotype" w:cs="Tahoma"/>
          <w:szCs w:val="22"/>
        </w:rPr>
        <w:t xml:space="preserve">articular </w:t>
      </w:r>
      <w:r w:rsidR="001171BD" w:rsidRPr="00646BBA">
        <w:rPr>
          <w:rFonts w:ascii="Palatino Linotype" w:hAnsi="Palatino Linotype" w:cs="Tahoma"/>
          <w:szCs w:val="22"/>
        </w:rPr>
        <w:t xml:space="preserve">presentó solicitud de acceso a la información pública a través del Sistema de Acceso a la Información Mexiquense </w:t>
      </w:r>
      <w:r w:rsidR="004100AA" w:rsidRPr="00646BBA">
        <w:rPr>
          <w:rFonts w:ascii="Palatino Linotype" w:hAnsi="Palatino Linotype" w:cs="Tahoma"/>
          <w:szCs w:val="22"/>
          <w:lang w:val="es-ES"/>
        </w:rPr>
        <w:t>(SAIMEX)</w:t>
      </w:r>
      <w:r w:rsidR="00B31222" w:rsidRPr="00646BBA">
        <w:rPr>
          <w:rFonts w:ascii="Palatino Linotype" w:hAnsi="Palatino Linotype" w:cs="Tahoma"/>
          <w:szCs w:val="22"/>
        </w:rPr>
        <w:t xml:space="preserve">, </w:t>
      </w:r>
      <w:r w:rsidR="00C55151" w:rsidRPr="00646BBA">
        <w:rPr>
          <w:rFonts w:ascii="Palatino Linotype" w:hAnsi="Palatino Linotype" w:cs="Tahoma"/>
          <w:szCs w:val="22"/>
        </w:rPr>
        <w:t>ante e</w:t>
      </w:r>
      <w:r w:rsidR="000C27CA" w:rsidRPr="00646BBA">
        <w:rPr>
          <w:rFonts w:ascii="Palatino Linotype" w:hAnsi="Palatino Linotype" w:cs="Tahoma"/>
          <w:szCs w:val="22"/>
        </w:rPr>
        <w:t xml:space="preserve">l </w:t>
      </w:r>
      <w:r>
        <w:rPr>
          <w:rFonts w:ascii="Palatino Linotype" w:hAnsi="Palatino Linotype" w:cs="Tahoma"/>
          <w:b/>
          <w:szCs w:val="22"/>
        </w:rPr>
        <w:t xml:space="preserve">Ayuntamiento de </w:t>
      </w:r>
      <w:r w:rsidR="008A00DA">
        <w:rPr>
          <w:rFonts w:ascii="Palatino Linotype" w:hAnsi="Palatino Linotype" w:cs="Tahoma"/>
          <w:b/>
          <w:szCs w:val="22"/>
        </w:rPr>
        <w:t>Texcalyacac</w:t>
      </w:r>
      <w:r w:rsidR="00B31222" w:rsidRPr="00646BBA">
        <w:rPr>
          <w:rFonts w:ascii="Palatino Linotype" w:hAnsi="Palatino Linotype" w:cs="Tahoma"/>
          <w:szCs w:val="22"/>
        </w:rPr>
        <w:t xml:space="preserve">, </w:t>
      </w:r>
      <w:r w:rsidR="00D43E69" w:rsidRPr="00646BBA">
        <w:rPr>
          <w:rFonts w:ascii="Palatino Linotype" w:hAnsi="Palatino Linotype" w:cs="Tahoma"/>
          <w:szCs w:val="22"/>
        </w:rPr>
        <w:t>misma que fue re</w:t>
      </w:r>
      <w:r w:rsidR="00845E47" w:rsidRPr="00646BBA">
        <w:rPr>
          <w:rFonts w:ascii="Palatino Linotype" w:hAnsi="Palatino Linotype" w:cs="Tahoma"/>
          <w:szCs w:val="22"/>
        </w:rPr>
        <w:t xml:space="preserve">gistrada con el número de folio </w:t>
      </w:r>
      <w:r w:rsidR="008A00DA" w:rsidRPr="008A00DA">
        <w:rPr>
          <w:rFonts w:ascii="Palatino Linotype" w:hAnsi="Palatino Linotype"/>
          <w:b/>
          <w:bCs/>
        </w:rPr>
        <w:t>00030/TEXCALYA/IP/2019</w:t>
      </w:r>
      <w:r w:rsidR="00D43E69" w:rsidRPr="00646BBA">
        <w:rPr>
          <w:rFonts w:ascii="Palatino Linotype" w:hAnsi="Palatino Linotype" w:cs="Tahoma"/>
          <w:b/>
          <w:bCs/>
          <w:szCs w:val="22"/>
        </w:rPr>
        <w:t xml:space="preserve">, </w:t>
      </w:r>
      <w:r w:rsidR="00C55151" w:rsidRPr="00646BBA">
        <w:rPr>
          <w:rFonts w:ascii="Palatino Linotype" w:hAnsi="Palatino Linotype" w:cs="Tahoma"/>
          <w:szCs w:val="22"/>
        </w:rPr>
        <w:t xml:space="preserve">mediante </w:t>
      </w:r>
      <w:r w:rsidR="001171BD" w:rsidRPr="00646BBA">
        <w:rPr>
          <w:rFonts w:ascii="Palatino Linotype" w:hAnsi="Palatino Linotype" w:cs="Tahoma"/>
          <w:szCs w:val="22"/>
        </w:rPr>
        <w:t>el cual requirió</w:t>
      </w:r>
      <w:r w:rsidR="00B31222" w:rsidRPr="00646BBA">
        <w:rPr>
          <w:rFonts w:ascii="Palatino Linotype" w:hAnsi="Palatino Linotype" w:cs="Tahoma"/>
          <w:szCs w:val="22"/>
        </w:rPr>
        <w:t>:</w:t>
      </w:r>
    </w:p>
    <w:p w14:paraId="4E3C783B" w14:textId="77777777" w:rsidR="00637179" w:rsidRPr="00646BBA" w:rsidRDefault="00637179" w:rsidP="002E0963">
      <w:pPr>
        <w:pStyle w:val="Prrafodelista"/>
        <w:tabs>
          <w:tab w:val="left" w:pos="567"/>
        </w:tabs>
        <w:spacing w:line="360" w:lineRule="auto"/>
        <w:ind w:left="0"/>
        <w:contextualSpacing w:val="0"/>
        <w:jc w:val="both"/>
        <w:rPr>
          <w:rFonts w:ascii="Palatino Linotype" w:hAnsi="Palatino Linotype" w:cs="Tahoma"/>
          <w:szCs w:val="22"/>
        </w:rPr>
      </w:pPr>
    </w:p>
    <w:p w14:paraId="00DD56D7" w14:textId="77777777" w:rsidR="00D01F75" w:rsidRPr="00646BBA" w:rsidRDefault="00D01F75" w:rsidP="002E0963">
      <w:pPr>
        <w:tabs>
          <w:tab w:val="left" w:pos="4667"/>
        </w:tabs>
        <w:spacing w:line="360" w:lineRule="auto"/>
        <w:ind w:left="567" w:right="567"/>
        <w:jc w:val="both"/>
        <w:rPr>
          <w:rFonts w:ascii="Palatino Linotype" w:hAnsi="Palatino Linotype" w:cs="Tahoma"/>
          <w:b/>
          <w:bCs/>
        </w:rPr>
      </w:pPr>
      <w:r w:rsidRPr="00646BBA">
        <w:rPr>
          <w:rFonts w:ascii="Palatino Linotype" w:hAnsi="Palatino Linotype" w:cs="Tahoma"/>
          <w:b/>
          <w:bCs/>
        </w:rPr>
        <w:t>DESCRIPCIÓN CLARA Y PRECISA DE LA INFORMACIÓN SOLICITADA</w:t>
      </w:r>
    </w:p>
    <w:p w14:paraId="46591CB2" w14:textId="6D78EC19" w:rsidR="00D01F75" w:rsidRPr="00646BBA" w:rsidRDefault="005A0B66" w:rsidP="002E0963">
      <w:pPr>
        <w:tabs>
          <w:tab w:val="left" w:pos="4667"/>
        </w:tabs>
        <w:spacing w:line="360" w:lineRule="auto"/>
        <w:ind w:left="567" w:right="567"/>
        <w:jc w:val="both"/>
        <w:rPr>
          <w:rFonts w:ascii="Palatino Linotype" w:hAnsi="Palatino Linotype" w:cs="Tahoma"/>
          <w:bCs/>
          <w:i/>
        </w:rPr>
      </w:pPr>
      <w:r w:rsidRPr="00646BBA">
        <w:rPr>
          <w:rFonts w:ascii="Palatino Linotype" w:hAnsi="Palatino Linotype" w:cs="Tahoma"/>
          <w:bCs/>
          <w:i/>
        </w:rPr>
        <w:t xml:space="preserve">Se solicita la información contenida en el archivo adjunto </w:t>
      </w:r>
      <w:r w:rsidR="00D01F75" w:rsidRPr="00646BBA">
        <w:rPr>
          <w:rFonts w:ascii="Palatino Linotype" w:hAnsi="Palatino Linotype" w:cs="Tahoma"/>
          <w:bCs/>
          <w:i/>
        </w:rPr>
        <w:t>(Sic.)</w:t>
      </w:r>
    </w:p>
    <w:p w14:paraId="53065BE3" w14:textId="77777777" w:rsidR="005A0B66" w:rsidRPr="00646BBA" w:rsidRDefault="005A0B66" w:rsidP="002E0963">
      <w:pPr>
        <w:tabs>
          <w:tab w:val="left" w:pos="4667"/>
        </w:tabs>
        <w:spacing w:line="360" w:lineRule="auto"/>
        <w:ind w:left="567" w:right="567"/>
        <w:jc w:val="both"/>
        <w:rPr>
          <w:rFonts w:ascii="Palatino Linotype" w:hAnsi="Palatino Linotype" w:cs="Tahoma"/>
          <w:bCs/>
          <w:i/>
          <w:sz w:val="22"/>
        </w:rPr>
      </w:pPr>
    </w:p>
    <w:p w14:paraId="63AEA10B" w14:textId="5C3E6A47" w:rsidR="009D5C33" w:rsidRPr="00646BBA" w:rsidRDefault="005A0B66" w:rsidP="002E0963">
      <w:pPr>
        <w:tabs>
          <w:tab w:val="left" w:pos="4667"/>
        </w:tabs>
        <w:spacing w:line="360" w:lineRule="auto"/>
        <w:jc w:val="both"/>
        <w:rPr>
          <w:rFonts w:ascii="Palatino Linotype" w:hAnsi="Palatino Linotype" w:cs="Tahoma"/>
          <w:bCs/>
          <w:iCs/>
          <w:sz w:val="22"/>
          <w:szCs w:val="22"/>
        </w:rPr>
      </w:pPr>
      <w:r w:rsidRPr="00646BBA">
        <w:rPr>
          <w:rFonts w:ascii="Palatino Linotype" w:hAnsi="Palatino Linotype" w:cs="Tahoma"/>
          <w:bCs/>
          <w:iCs/>
          <w:sz w:val="22"/>
          <w:szCs w:val="22"/>
        </w:rPr>
        <w:t>Así mismo</w:t>
      </w:r>
      <w:r w:rsidR="00845E47" w:rsidRPr="00646BBA">
        <w:rPr>
          <w:rFonts w:ascii="Palatino Linotype" w:hAnsi="Palatino Linotype" w:cs="Tahoma"/>
          <w:bCs/>
          <w:iCs/>
          <w:sz w:val="22"/>
          <w:szCs w:val="22"/>
        </w:rPr>
        <w:t>,</w:t>
      </w:r>
      <w:r w:rsidRPr="00646BBA">
        <w:rPr>
          <w:rFonts w:ascii="Palatino Linotype" w:hAnsi="Palatino Linotype" w:cs="Tahoma"/>
          <w:bCs/>
          <w:iCs/>
          <w:sz w:val="22"/>
          <w:szCs w:val="22"/>
        </w:rPr>
        <w:t xml:space="preserve"> adjuntó un archivo electrónico denominado </w:t>
      </w:r>
      <w:r w:rsidRPr="00646BBA">
        <w:rPr>
          <w:rFonts w:ascii="Palatino Linotype" w:hAnsi="Palatino Linotype" w:cs="Tahoma"/>
          <w:b/>
          <w:i/>
          <w:iCs/>
          <w:sz w:val="22"/>
          <w:szCs w:val="22"/>
        </w:rPr>
        <w:t>Solicitud de Evaluación.docx</w:t>
      </w:r>
      <w:r w:rsidRPr="00646BBA">
        <w:rPr>
          <w:rFonts w:ascii="Palatino Linotype" w:hAnsi="Palatino Linotype" w:cs="Tahoma"/>
          <w:bCs/>
          <w:iCs/>
          <w:sz w:val="22"/>
          <w:szCs w:val="22"/>
        </w:rPr>
        <w:t xml:space="preserve"> que </w:t>
      </w:r>
      <w:r w:rsidR="00845E47" w:rsidRPr="00646BBA">
        <w:rPr>
          <w:rFonts w:ascii="Palatino Linotype" w:hAnsi="Palatino Linotype" w:cs="Tahoma"/>
          <w:bCs/>
          <w:iCs/>
          <w:sz w:val="22"/>
          <w:szCs w:val="22"/>
        </w:rPr>
        <w:t>consiste en lo</w:t>
      </w:r>
      <w:r w:rsidRPr="00646BBA">
        <w:rPr>
          <w:rFonts w:ascii="Palatino Linotype" w:hAnsi="Palatino Linotype" w:cs="Tahoma"/>
          <w:bCs/>
          <w:iCs/>
          <w:sz w:val="22"/>
          <w:szCs w:val="22"/>
        </w:rPr>
        <w:t xml:space="preserve"> siguiente: </w:t>
      </w:r>
    </w:p>
    <w:p w14:paraId="52A81011" w14:textId="77777777" w:rsidR="00845E47" w:rsidRPr="00646BBA" w:rsidRDefault="00845E47" w:rsidP="002E0963">
      <w:pPr>
        <w:tabs>
          <w:tab w:val="left" w:pos="4667"/>
        </w:tabs>
        <w:spacing w:line="360" w:lineRule="auto"/>
        <w:jc w:val="both"/>
        <w:rPr>
          <w:rFonts w:ascii="Palatino Linotype" w:hAnsi="Palatino Linotype" w:cs="Tahoma"/>
          <w:bCs/>
          <w:iCs/>
          <w:sz w:val="22"/>
          <w:szCs w:val="22"/>
        </w:rPr>
      </w:pPr>
    </w:p>
    <w:p w14:paraId="618001CE" w14:textId="77777777" w:rsidR="00845E47" w:rsidRPr="00646BBA" w:rsidRDefault="00845E47" w:rsidP="002E0963">
      <w:pPr>
        <w:tabs>
          <w:tab w:val="left" w:pos="4667"/>
        </w:tabs>
        <w:spacing w:line="360" w:lineRule="auto"/>
        <w:jc w:val="both"/>
        <w:rPr>
          <w:rFonts w:ascii="Palatino Linotype" w:hAnsi="Palatino Linotype" w:cs="Tahoma"/>
          <w:bCs/>
          <w:iCs/>
          <w:sz w:val="22"/>
          <w:szCs w:val="22"/>
        </w:rPr>
      </w:pPr>
    </w:p>
    <w:p w14:paraId="66D96DE9" w14:textId="77777777" w:rsidR="005A0B66" w:rsidRPr="00646BBA" w:rsidRDefault="005A0B66" w:rsidP="002E0963">
      <w:pPr>
        <w:ind w:left="567" w:right="567"/>
        <w:jc w:val="center"/>
        <w:rPr>
          <w:rFonts w:ascii="Palatino Linotype" w:eastAsia="Calibri" w:hAnsi="Palatino Linotype"/>
          <w:b/>
          <w:i/>
          <w:iCs/>
          <w:lang w:eastAsia="en-US"/>
        </w:rPr>
      </w:pPr>
      <w:r w:rsidRPr="00646BBA">
        <w:rPr>
          <w:rFonts w:ascii="Palatino Linotype" w:hAnsi="Palatino Linotype" w:cs="Tahoma"/>
          <w:bCs/>
          <w:iCs/>
        </w:rPr>
        <w:lastRenderedPageBreak/>
        <w:t>“</w:t>
      </w:r>
      <w:r w:rsidRPr="00646BBA">
        <w:rPr>
          <w:rFonts w:ascii="Palatino Linotype" w:eastAsia="Calibri" w:hAnsi="Palatino Linotype"/>
          <w:b/>
          <w:i/>
          <w:iCs/>
          <w:lang w:eastAsia="en-US"/>
        </w:rPr>
        <w:t>SOLICITUD DE INFORMACIÓN EN MATERIA DE GÉNERO</w:t>
      </w:r>
    </w:p>
    <w:p w14:paraId="3E5A814D" w14:textId="77777777" w:rsidR="005A0B66" w:rsidRPr="00646BBA" w:rsidRDefault="005A0B66" w:rsidP="002E0963">
      <w:pPr>
        <w:spacing w:line="256" w:lineRule="auto"/>
        <w:rPr>
          <w:rFonts w:ascii="Palatino Linotype" w:eastAsia="Calibri" w:hAnsi="Palatino Linotype"/>
          <w:i/>
          <w:iCs/>
          <w:lang w:eastAsia="en-US"/>
        </w:rPr>
      </w:pPr>
    </w:p>
    <w:p w14:paraId="311F31E7" w14:textId="77777777" w:rsidR="005A0B66" w:rsidRPr="00646BBA" w:rsidRDefault="005A0B66" w:rsidP="002E0963">
      <w:pPr>
        <w:spacing w:line="256" w:lineRule="auto"/>
        <w:rPr>
          <w:rFonts w:ascii="Palatino Linotype" w:eastAsia="Calibri" w:hAnsi="Palatino Linotype"/>
          <w:i/>
          <w:iCs/>
          <w:lang w:eastAsia="en-US"/>
        </w:rPr>
      </w:pPr>
      <w:r w:rsidRPr="00646BBA">
        <w:rPr>
          <w:rFonts w:ascii="Palatino Linotype" w:eastAsia="Calibri" w:hAnsi="Palatino Linotype"/>
          <w:i/>
          <w:iCs/>
          <w:lang w:eastAsia="en-US"/>
        </w:rPr>
        <w:t>Se solicita la información desagregada de la siguiente forma:</w:t>
      </w:r>
    </w:p>
    <w:p w14:paraId="14CA36F9" w14:textId="77777777" w:rsidR="005A0B66" w:rsidRPr="00646BBA" w:rsidRDefault="005A0B66" w:rsidP="002E0963">
      <w:pPr>
        <w:spacing w:line="256" w:lineRule="auto"/>
        <w:rPr>
          <w:rFonts w:ascii="Palatino Linotype" w:eastAsia="Calibri" w:hAnsi="Palatino Linotype"/>
          <w:b/>
          <w:i/>
          <w:iCs/>
          <w:lang w:eastAsia="en-US"/>
        </w:rPr>
      </w:pPr>
      <w:r w:rsidRPr="00646BBA">
        <w:rPr>
          <w:rFonts w:ascii="Palatino Linotype" w:eastAsia="Calibri" w:hAnsi="Palatino Linotype"/>
          <w:b/>
          <w:i/>
          <w:iCs/>
          <w:lang w:eastAsia="en-US"/>
        </w:rPr>
        <w:t>Ejercicio Fiscal 2013</w:t>
      </w:r>
    </w:p>
    <w:p w14:paraId="2CABAFF2" w14:textId="77777777" w:rsidR="005A0B66" w:rsidRPr="00646BBA" w:rsidRDefault="005A0B66" w:rsidP="002E0963">
      <w:pPr>
        <w:numPr>
          <w:ilvl w:val="0"/>
          <w:numId w:val="28"/>
        </w:numPr>
        <w:spacing w:line="256" w:lineRule="auto"/>
        <w:contextualSpacing/>
        <w:rPr>
          <w:rFonts w:ascii="Palatino Linotype" w:eastAsia="Calibri" w:hAnsi="Palatino Linotype"/>
          <w:i/>
          <w:iCs/>
          <w:lang w:eastAsia="en-US"/>
        </w:rPr>
      </w:pPr>
      <w:r w:rsidRPr="00646BBA">
        <w:rPr>
          <w:rFonts w:ascii="Palatino Linotype" w:eastAsia="Calibri" w:hAnsi="Palatino Linotype"/>
          <w:i/>
          <w:iCs/>
          <w:lang w:eastAsia="en-US"/>
        </w:rPr>
        <w:t>Presupuesto asignado en el ejercicio fiscal 2013 a las partidas presupuestales:</w:t>
      </w:r>
    </w:p>
    <w:tbl>
      <w:tblPr>
        <w:tblStyle w:val="Tablaconcuadrcula1"/>
        <w:tblW w:w="4924" w:type="pct"/>
        <w:tblInd w:w="137" w:type="dxa"/>
        <w:tblLook w:val="04A0" w:firstRow="1" w:lastRow="0" w:firstColumn="1" w:lastColumn="0" w:noHBand="0" w:noVBand="1"/>
      </w:tblPr>
      <w:tblGrid>
        <w:gridCol w:w="416"/>
        <w:gridCol w:w="435"/>
        <w:gridCol w:w="439"/>
        <w:gridCol w:w="431"/>
        <w:gridCol w:w="439"/>
        <w:gridCol w:w="3527"/>
        <w:gridCol w:w="1726"/>
        <w:gridCol w:w="1484"/>
      </w:tblGrid>
      <w:tr w:rsidR="005A0B66" w:rsidRPr="00646BBA" w14:paraId="28E47E15" w14:textId="77777777" w:rsidTr="00845E47">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5189A750"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Ejercicio Presupuestal 2013</w:t>
            </w:r>
          </w:p>
        </w:tc>
      </w:tr>
      <w:tr w:rsidR="005A0B66" w:rsidRPr="00646BBA" w14:paraId="22827E6D" w14:textId="77777777" w:rsidTr="00845E47">
        <w:tc>
          <w:tcPr>
            <w:tcW w:w="175" w:type="pct"/>
            <w:tcBorders>
              <w:top w:val="single" w:sz="4" w:space="0" w:color="auto"/>
              <w:left w:val="single" w:sz="4" w:space="0" w:color="auto"/>
              <w:bottom w:val="single" w:sz="4" w:space="0" w:color="auto"/>
              <w:right w:val="single" w:sz="4" w:space="0" w:color="auto"/>
            </w:tcBorders>
            <w:vAlign w:val="center"/>
            <w:hideMark/>
          </w:tcPr>
          <w:p w14:paraId="60C5B32F"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F</w:t>
            </w:r>
          </w:p>
        </w:tc>
        <w:tc>
          <w:tcPr>
            <w:tcW w:w="253" w:type="pct"/>
            <w:tcBorders>
              <w:top w:val="single" w:sz="4" w:space="0" w:color="auto"/>
              <w:left w:val="single" w:sz="4" w:space="0" w:color="auto"/>
              <w:bottom w:val="single" w:sz="4" w:space="0" w:color="auto"/>
              <w:right w:val="single" w:sz="4" w:space="0" w:color="auto"/>
            </w:tcBorders>
            <w:vAlign w:val="center"/>
            <w:hideMark/>
          </w:tcPr>
          <w:p w14:paraId="1B77FDD3"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Sf</w:t>
            </w:r>
          </w:p>
        </w:tc>
        <w:tc>
          <w:tcPr>
            <w:tcW w:w="253" w:type="pct"/>
            <w:tcBorders>
              <w:top w:val="single" w:sz="4" w:space="0" w:color="auto"/>
              <w:left w:val="single" w:sz="4" w:space="0" w:color="auto"/>
              <w:bottom w:val="single" w:sz="4" w:space="0" w:color="auto"/>
              <w:right w:val="single" w:sz="4" w:space="0" w:color="auto"/>
            </w:tcBorders>
            <w:vAlign w:val="center"/>
            <w:hideMark/>
          </w:tcPr>
          <w:p w14:paraId="655142C5"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Pg</w:t>
            </w:r>
          </w:p>
        </w:tc>
        <w:tc>
          <w:tcPr>
            <w:tcW w:w="253" w:type="pct"/>
            <w:tcBorders>
              <w:top w:val="single" w:sz="4" w:space="0" w:color="auto"/>
              <w:left w:val="single" w:sz="4" w:space="0" w:color="auto"/>
              <w:bottom w:val="single" w:sz="4" w:space="0" w:color="auto"/>
              <w:right w:val="single" w:sz="4" w:space="0" w:color="auto"/>
            </w:tcBorders>
            <w:vAlign w:val="center"/>
            <w:hideMark/>
          </w:tcPr>
          <w:p w14:paraId="797B6577"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Sp</w:t>
            </w:r>
          </w:p>
        </w:tc>
        <w:tc>
          <w:tcPr>
            <w:tcW w:w="253" w:type="pct"/>
            <w:tcBorders>
              <w:top w:val="single" w:sz="4" w:space="0" w:color="auto"/>
              <w:left w:val="single" w:sz="4" w:space="0" w:color="auto"/>
              <w:bottom w:val="single" w:sz="4" w:space="0" w:color="auto"/>
              <w:right w:val="single" w:sz="4" w:space="0" w:color="auto"/>
            </w:tcBorders>
            <w:vAlign w:val="center"/>
            <w:hideMark/>
          </w:tcPr>
          <w:p w14:paraId="0DF087A3"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Py</w:t>
            </w:r>
          </w:p>
        </w:tc>
        <w:tc>
          <w:tcPr>
            <w:tcW w:w="1993" w:type="pct"/>
            <w:tcBorders>
              <w:top w:val="single" w:sz="4" w:space="0" w:color="auto"/>
              <w:left w:val="single" w:sz="4" w:space="0" w:color="auto"/>
              <w:bottom w:val="single" w:sz="4" w:space="0" w:color="auto"/>
              <w:right w:val="single" w:sz="4" w:space="0" w:color="auto"/>
            </w:tcBorders>
            <w:vAlign w:val="center"/>
            <w:hideMark/>
          </w:tcPr>
          <w:p w14:paraId="5F902000"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Nombre</w:t>
            </w:r>
          </w:p>
        </w:tc>
        <w:tc>
          <w:tcPr>
            <w:tcW w:w="978" w:type="pct"/>
            <w:tcBorders>
              <w:top w:val="single" w:sz="4" w:space="0" w:color="auto"/>
              <w:left w:val="single" w:sz="4" w:space="0" w:color="auto"/>
              <w:bottom w:val="single" w:sz="4" w:space="0" w:color="auto"/>
              <w:right w:val="single" w:sz="4" w:space="0" w:color="auto"/>
            </w:tcBorders>
            <w:vAlign w:val="center"/>
            <w:hideMark/>
          </w:tcPr>
          <w:p w14:paraId="37288B26"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Monto Aprobado</w:t>
            </w:r>
          </w:p>
        </w:tc>
        <w:tc>
          <w:tcPr>
            <w:tcW w:w="842" w:type="pct"/>
            <w:tcBorders>
              <w:top w:val="single" w:sz="4" w:space="0" w:color="auto"/>
              <w:left w:val="single" w:sz="4" w:space="0" w:color="auto"/>
              <w:bottom w:val="single" w:sz="4" w:space="0" w:color="auto"/>
              <w:right w:val="single" w:sz="4" w:space="0" w:color="auto"/>
            </w:tcBorders>
            <w:vAlign w:val="center"/>
            <w:hideMark/>
          </w:tcPr>
          <w:p w14:paraId="296F00E8"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Monto Ejercido</w:t>
            </w:r>
          </w:p>
        </w:tc>
      </w:tr>
      <w:tr w:rsidR="005A0B66" w:rsidRPr="00646BBA" w14:paraId="6016BAE1" w14:textId="77777777" w:rsidTr="00845E47">
        <w:tc>
          <w:tcPr>
            <w:tcW w:w="175" w:type="pct"/>
            <w:tcBorders>
              <w:top w:val="single" w:sz="4" w:space="0" w:color="auto"/>
              <w:left w:val="single" w:sz="4" w:space="0" w:color="auto"/>
              <w:bottom w:val="single" w:sz="4" w:space="0" w:color="auto"/>
              <w:right w:val="single" w:sz="4" w:space="0" w:color="auto"/>
            </w:tcBorders>
            <w:hideMark/>
          </w:tcPr>
          <w:p w14:paraId="0338F3A4"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3AE79E77"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tcPr>
          <w:p w14:paraId="62B70470" w14:textId="77777777" w:rsidR="005A0B66" w:rsidRPr="00646BBA" w:rsidRDefault="005A0B66" w:rsidP="002E0963">
            <w:pPr>
              <w:rPr>
                <w:rFonts w:ascii="Palatino Linotype" w:eastAsia="Calibri" w:hAnsi="Palatino Linotype"/>
                <w:i/>
                <w:iCs/>
                <w:lang w:eastAsia="en-US"/>
              </w:rPr>
            </w:pPr>
          </w:p>
        </w:tc>
        <w:tc>
          <w:tcPr>
            <w:tcW w:w="253" w:type="pct"/>
            <w:tcBorders>
              <w:top w:val="single" w:sz="4" w:space="0" w:color="auto"/>
              <w:left w:val="single" w:sz="4" w:space="0" w:color="auto"/>
              <w:bottom w:val="single" w:sz="4" w:space="0" w:color="auto"/>
              <w:right w:val="single" w:sz="4" w:space="0" w:color="auto"/>
            </w:tcBorders>
          </w:tcPr>
          <w:p w14:paraId="223218ED" w14:textId="77777777" w:rsidR="005A0B66" w:rsidRPr="00646BBA" w:rsidRDefault="005A0B66" w:rsidP="002E0963">
            <w:pPr>
              <w:rPr>
                <w:rFonts w:ascii="Palatino Linotype" w:eastAsia="Calibri" w:hAnsi="Palatino Linotype"/>
                <w:i/>
                <w:iCs/>
                <w:lang w:eastAsia="en-US"/>
              </w:rPr>
            </w:pPr>
          </w:p>
        </w:tc>
        <w:tc>
          <w:tcPr>
            <w:tcW w:w="253" w:type="pct"/>
            <w:tcBorders>
              <w:top w:val="single" w:sz="4" w:space="0" w:color="auto"/>
              <w:left w:val="single" w:sz="4" w:space="0" w:color="auto"/>
              <w:bottom w:val="single" w:sz="4" w:space="0" w:color="auto"/>
              <w:right w:val="single" w:sz="4" w:space="0" w:color="auto"/>
            </w:tcBorders>
          </w:tcPr>
          <w:p w14:paraId="76F30693" w14:textId="77777777" w:rsidR="005A0B66" w:rsidRPr="00646BBA" w:rsidRDefault="005A0B66" w:rsidP="002E0963">
            <w:pPr>
              <w:rPr>
                <w:rFonts w:ascii="Palatino Linotype" w:eastAsia="Calibri" w:hAnsi="Palatino Linotype"/>
                <w:i/>
                <w:iCs/>
                <w:lang w:eastAsia="en-US"/>
              </w:rPr>
            </w:pPr>
          </w:p>
        </w:tc>
        <w:tc>
          <w:tcPr>
            <w:tcW w:w="1993" w:type="pct"/>
            <w:tcBorders>
              <w:top w:val="single" w:sz="4" w:space="0" w:color="auto"/>
              <w:left w:val="single" w:sz="4" w:space="0" w:color="auto"/>
              <w:bottom w:val="single" w:sz="4" w:space="0" w:color="auto"/>
              <w:right w:val="single" w:sz="4" w:space="0" w:color="auto"/>
            </w:tcBorders>
            <w:hideMark/>
          </w:tcPr>
          <w:p w14:paraId="6450245F"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Desarrollo social y humano</w:t>
            </w:r>
          </w:p>
        </w:tc>
        <w:tc>
          <w:tcPr>
            <w:tcW w:w="978" w:type="pct"/>
            <w:tcBorders>
              <w:top w:val="single" w:sz="4" w:space="0" w:color="auto"/>
              <w:left w:val="single" w:sz="4" w:space="0" w:color="auto"/>
              <w:bottom w:val="single" w:sz="4" w:space="0" w:color="auto"/>
              <w:right w:val="single" w:sz="4" w:space="0" w:color="auto"/>
            </w:tcBorders>
          </w:tcPr>
          <w:p w14:paraId="71902ACC" w14:textId="77777777" w:rsidR="005A0B66" w:rsidRPr="00646BBA" w:rsidRDefault="005A0B66" w:rsidP="002E0963">
            <w:pPr>
              <w:rPr>
                <w:rFonts w:ascii="Palatino Linotype" w:eastAsia="Calibri" w:hAnsi="Palatino Linotype"/>
                <w:i/>
                <w:iCs/>
                <w:lang w:eastAsia="en-US"/>
              </w:rPr>
            </w:pPr>
          </w:p>
        </w:tc>
        <w:tc>
          <w:tcPr>
            <w:tcW w:w="842" w:type="pct"/>
            <w:tcBorders>
              <w:top w:val="single" w:sz="4" w:space="0" w:color="auto"/>
              <w:left w:val="single" w:sz="4" w:space="0" w:color="auto"/>
              <w:bottom w:val="single" w:sz="4" w:space="0" w:color="auto"/>
              <w:right w:val="single" w:sz="4" w:space="0" w:color="auto"/>
            </w:tcBorders>
          </w:tcPr>
          <w:p w14:paraId="42C6CF97" w14:textId="77777777" w:rsidR="005A0B66" w:rsidRPr="00646BBA" w:rsidRDefault="005A0B66" w:rsidP="002E0963">
            <w:pPr>
              <w:rPr>
                <w:rFonts w:ascii="Palatino Linotype" w:eastAsia="Calibri" w:hAnsi="Palatino Linotype"/>
                <w:i/>
                <w:iCs/>
                <w:lang w:eastAsia="en-US"/>
              </w:rPr>
            </w:pPr>
          </w:p>
        </w:tc>
      </w:tr>
      <w:tr w:rsidR="005A0B66" w:rsidRPr="00646BBA" w14:paraId="315B6E2F" w14:textId="77777777" w:rsidTr="00845E47">
        <w:tc>
          <w:tcPr>
            <w:tcW w:w="175" w:type="pct"/>
            <w:tcBorders>
              <w:top w:val="single" w:sz="4" w:space="0" w:color="auto"/>
              <w:left w:val="single" w:sz="4" w:space="0" w:color="auto"/>
              <w:bottom w:val="single" w:sz="4" w:space="0" w:color="auto"/>
              <w:right w:val="single" w:sz="4" w:space="0" w:color="auto"/>
            </w:tcBorders>
            <w:hideMark/>
          </w:tcPr>
          <w:p w14:paraId="630C4093"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68162463"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347ED3C4"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tcPr>
          <w:p w14:paraId="008ECBF7" w14:textId="77777777" w:rsidR="005A0B66" w:rsidRPr="00646BBA" w:rsidRDefault="005A0B66" w:rsidP="002E0963">
            <w:pPr>
              <w:rPr>
                <w:rFonts w:ascii="Palatino Linotype" w:eastAsia="Calibri" w:hAnsi="Palatino Linotype"/>
                <w:i/>
                <w:iCs/>
                <w:lang w:eastAsia="en-US"/>
              </w:rPr>
            </w:pPr>
          </w:p>
        </w:tc>
        <w:tc>
          <w:tcPr>
            <w:tcW w:w="253" w:type="pct"/>
            <w:tcBorders>
              <w:top w:val="single" w:sz="4" w:space="0" w:color="auto"/>
              <w:left w:val="single" w:sz="4" w:space="0" w:color="auto"/>
              <w:bottom w:val="single" w:sz="4" w:space="0" w:color="auto"/>
              <w:right w:val="single" w:sz="4" w:space="0" w:color="auto"/>
            </w:tcBorders>
          </w:tcPr>
          <w:p w14:paraId="01337A55" w14:textId="77777777" w:rsidR="005A0B66" w:rsidRPr="00646BBA" w:rsidRDefault="005A0B66" w:rsidP="002E0963">
            <w:pPr>
              <w:rPr>
                <w:rFonts w:ascii="Palatino Linotype" w:eastAsia="Calibri" w:hAnsi="Palatino Linotype"/>
                <w:i/>
                <w:iCs/>
                <w:lang w:eastAsia="en-US"/>
              </w:rPr>
            </w:pPr>
          </w:p>
        </w:tc>
        <w:tc>
          <w:tcPr>
            <w:tcW w:w="1993" w:type="pct"/>
            <w:tcBorders>
              <w:top w:val="single" w:sz="4" w:space="0" w:color="auto"/>
              <w:left w:val="single" w:sz="4" w:space="0" w:color="auto"/>
              <w:bottom w:val="single" w:sz="4" w:space="0" w:color="auto"/>
              <w:right w:val="single" w:sz="4" w:space="0" w:color="auto"/>
            </w:tcBorders>
            <w:hideMark/>
          </w:tcPr>
          <w:p w14:paraId="2EE8B9D1"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El papel fundamental de la mujer y la perspectiva de género</w:t>
            </w:r>
          </w:p>
        </w:tc>
        <w:tc>
          <w:tcPr>
            <w:tcW w:w="978" w:type="pct"/>
            <w:tcBorders>
              <w:top w:val="single" w:sz="4" w:space="0" w:color="auto"/>
              <w:left w:val="single" w:sz="4" w:space="0" w:color="auto"/>
              <w:bottom w:val="single" w:sz="4" w:space="0" w:color="auto"/>
              <w:right w:val="single" w:sz="4" w:space="0" w:color="auto"/>
            </w:tcBorders>
          </w:tcPr>
          <w:p w14:paraId="312D48F9" w14:textId="77777777" w:rsidR="005A0B66" w:rsidRPr="00646BBA" w:rsidRDefault="005A0B66" w:rsidP="002E0963">
            <w:pPr>
              <w:rPr>
                <w:rFonts w:ascii="Palatino Linotype" w:eastAsia="Calibri" w:hAnsi="Palatino Linotype"/>
                <w:i/>
                <w:iCs/>
                <w:lang w:eastAsia="en-US"/>
              </w:rPr>
            </w:pPr>
          </w:p>
        </w:tc>
        <w:tc>
          <w:tcPr>
            <w:tcW w:w="842" w:type="pct"/>
            <w:tcBorders>
              <w:top w:val="single" w:sz="4" w:space="0" w:color="auto"/>
              <w:left w:val="single" w:sz="4" w:space="0" w:color="auto"/>
              <w:bottom w:val="single" w:sz="4" w:space="0" w:color="auto"/>
              <w:right w:val="single" w:sz="4" w:space="0" w:color="auto"/>
            </w:tcBorders>
          </w:tcPr>
          <w:p w14:paraId="315552EF" w14:textId="77777777" w:rsidR="005A0B66" w:rsidRPr="00646BBA" w:rsidRDefault="005A0B66" w:rsidP="002E0963">
            <w:pPr>
              <w:rPr>
                <w:rFonts w:ascii="Palatino Linotype" w:eastAsia="Calibri" w:hAnsi="Palatino Linotype"/>
                <w:i/>
                <w:iCs/>
                <w:lang w:eastAsia="en-US"/>
              </w:rPr>
            </w:pPr>
          </w:p>
        </w:tc>
      </w:tr>
      <w:tr w:rsidR="005A0B66" w:rsidRPr="00646BBA" w14:paraId="6465B15B" w14:textId="77777777" w:rsidTr="00845E47">
        <w:tc>
          <w:tcPr>
            <w:tcW w:w="175" w:type="pct"/>
            <w:tcBorders>
              <w:top w:val="single" w:sz="4" w:space="0" w:color="auto"/>
              <w:left w:val="single" w:sz="4" w:space="0" w:color="auto"/>
              <w:bottom w:val="single" w:sz="4" w:space="0" w:color="auto"/>
              <w:right w:val="single" w:sz="4" w:space="0" w:color="auto"/>
            </w:tcBorders>
            <w:hideMark/>
          </w:tcPr>
          <w:p w14:paraId="1B9ECA9E"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35CFE0CF"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02F03963"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54D62E08"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tcPr>
          <w:p w14:paraId="37B0C30C" w14:textId="77777777" w:rsidR="005A0B66" w:rsidRPr="00646BBA" w:rsidRDefault="005A0B66" w:rsidP="002E0963">
            <w:pPr>
              <w:rPr>
                <w:rFonts w:ascii="Palatino Linotype" w:eastAsia="Calibri" w:hAnsi="Palatino Linotype"/>
                <w:i/>
                <w:iCs/>
                <w:lang w:eastAsia="en-US"/>
              </w:rPr>
            </w:pPr>
          </w:p>
        </w:tc>
        <w:tc>
          <w:tcPr>
            <w:tcW w:w="1993" w:type="pct"/>
            <w:tcBorders>
              <w:top w:val="single" w:sz="4" w:space="0" w:color="auto"/>
              <w:left w:val="single" w:sz="4" w:space="0" w:color="auto"/>
              <w:bottom w:val="single" w:sz="4" w:space="0" w:color="auto"/>
              <w:right w:val="single" w:sz="4" w:space="0" w:color="auto"/>
            </w:tcBorders>
            <w:hideMark/>
          </w:tcPr>
          <w:p w14:paraId="1337818C"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Integración de la mujer al desarrollo económico</w:t>
            </w:r>
          </w:p>
        </w:tc>
        <w:tc>
          <w:tcPr>
            <w:tcW w:w="978" w:type="pct"/>
            <w:tcBorders>
              <w:top w:val="single" w:sz="4" w:space="0" w:color="auto"/>
              <w:left w:val="single" w:sz="4" w:space="0" w:color="auto"/>
              <w:bottom w:val="single" w:sz="4" w:space="0" w:color="auto"/>
              <w:right w:val="single" w:sz="4" w:space="0" w:color="auto"/>
            </w:tcBorders>
          </w:tcPr>
          <w:p w14:paraId="537197B3" w14:textId="77777777" w:rsidR="005A0B66" w:rsidRPr="00646BBA" w:rsidRDefault="005A0B66" w:rsidP="002E0963">
            <w:pPr>
              <w:rPr>
                <w:rFonts w:ascii="Palatino Linotype" w:eastAsia="Calibri" w:hAnsi="Palatino Linotype"/>
                <w:i/>
                <w:iCs/>
                <w:lang w:eastAsia="en-US"/>
              </w:rPr>
            </w:pPr>
          </w:p>
        </w:tc>
        <w:tc>
          <w:tcPr>
            <w:tcW w:w="842" w:type="pct"/>
            <w:tcBorders>
              <w:top w:val="single" w:sz="4" w:space="0" w:color="auto"/>
              <w:left w:val="single" w:sz="4" w:space="0" w:color="auto"/>
              <w:bottom w:val="single" w:sz="4" w:space="0" w:color="auto"/>
              <w:right w:val="single" w:sz="4" w:space="0" w:color="auto"/>
            </w:tcBorders>
          </w:tcPr>
          <w:p w14:paraId="47D57E93" w14:textId="77777777" w:rsidR="005A0B66" w:rsidRPr="00646BBA" w:rsidRDefault="005A0B66" w:rsidP="002E0963">
            <w:pPr>
              <w:rPr>
                <w:rFonts w:ascii="Palatino Linotype" w:eastAsia="Calibri" w:hAnsi="Palatino Linotype"/>
                <w:i/>
                <w:iCs/>
                <w:lang w:eastAsia="en-US"/>
              </w:rPr>
            </w:pPr>
          </w:p>
        </w:tc>
      </w:tr>
      <w:tr w:rsidR="005A0B66" w:rsidRPr="00646BBA" w14:paraId="6420A221" w14:textId="77777777" w:rsidTr="00845E47">
        <w:tc>
          <w:tcPr>
            <w:tcW w:w="175" w:type="pct"/>
            <w:tcBorders>
              <w:top w:val="single" w:sz="4" w:space="0" w:color="auto"/>
              <w:left w:val="single" w:sz="4" w:space="0" w:color="auto"/>
              <w:bottom w:val="single" w:sz="4" w:space="0" w:color="auto"/>
              <w:right w:val="single" w:sz="4" w:space="0" w:color="auto"/>
            </w:tcBorders>
            <w:hideMark/>
          </w:tcPr>
          <w:p w14:paraId="2C51D5BD"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5A8179CB"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342A3B30"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532D5D21"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0E5A99C7"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1993" w:type="pct"/>
            <w:tcBorders>
              <w:top w:val="single" w:sz="4" w:space="0" w:color="auto"/>
              <w:left w:val="single" w:sz="4" w:space="0" w:color="auto"/>
              <w:bottom w:val="single" w:sz="4" w:space="0" w:color="auto"/>
              <w:right w:val="single" w:sz="4" w:space="0" w:color="auto"/>
            </w:tcBorders>
            <w:hideMark/>
          </w:tcPr>
          <w:p w14:paraId="44CA1227"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Atención educativa a hijos de madres trabajadoras</w:t>
            </w:r>
          </w:p>
        </w:tc>
        <w:tc>
          <w:tcPr>
            <w:tcW w:w="978" w:type="pct"/>
            <w:tcBorders>
              <w:top w:val="single" w:sz="4" w:space="0" w:color="auto"/>
              <w:left w:val="single" w:sz="4" w:space="0" w:color="auto"/>
              <w:bottom w:val="single" w:sz="4" w:space="0" w:color="auto"/>
              <w:right w:val="single" w:sz="4" w:space="0" w:color="auto"/>
            </w:tcBorders>
          </w:tcPr>
          <w:p w14:paraId="1727381D" w14:textId="77777777" w:rsidR="005A0B66" w:rsidRPr="00646BBA" w:rsidRDefault="005A0B66" w:rsidP="002E0963">
            <w:pPr>
              <w:rPr>
                <w:rFonts w:ascii="Palatino Linotype" w:eastAsia="Calibri" w:hAnsi="Palatino Linotype"/>
                <w:i/>
                <w:iCs/>
                <w:lang w:eastAsia="en-US"/>
              </w:rPr>
            </w:pPr>
          </w:p>
        </w:tc>
        <w:tc>
          <w:tcPr>
            <w:tcW w:w="842" w:type="pct"/>
            <w:tcBorders>
              <w:top w:val="single" w:sz="4" w:space="0" w:color="auto"/>
              <w:left w:val="single" w:sz="4" w:space="0" w:color="auto"/>
              <w:bottom w:val="single" w:sz="4" w:space="0" w:color="auto"/>
              <w:right w:val="single" w:sz="4" w:space="0" w:color="auto"/>
            </w:tcBorders>
          </w:tcPr>
          <w:p w14:paraId="56A0711F" w14:textId="77777777" w:rsidR="005A0B66" w:rsidRPr="00646BBA" w:rsidRDefault="005A0B66" w:rsidP="002E0963">
            <w:pPr>
              <w:rPr>
                <w:rFonts w:ascii="Palatino Linotype" w:eastAsia="Calibri" w:hAnsi="Palatino Linotype"/>
                <w:i/>
                <w:iCs/>
                <w:lang w:eastAsia="en-US"/>
              </w:rPr>
            </w:pPr>
          </w:p>
        </w:tc>
      </w:tr>
      <w:tr w:rsidR="005A0B66" w:rsidRPr="00646BBA" w14:paraId="64836B08" w14:textId="77777777" w:rsidTr="00845E47">
        <w:tc>
          <w:tcPr>
            <w:tcW w:w="175" w:type="pct"/>
            <w:tcBorders>
              <w:top w:val="single" w:sz="4" w:space="0" w:color="auto"/>
              <w:left w:val="single" w:sz="4" w:space="0" w:color="auto"/>
              <w:bottom w:val="single" w:sz="4" w:space="0" w:color="auto"/>
              <w:right w:val="single" w:sz="4" w:space="0" w:color="auto"/>
            </w:tcBorders>
            <w:hideMark/>
          </w:tcPr>
          <w:p w14:paraId="52F8AD18"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29155B25"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335663B9"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143C7C69"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253" w:type="pct"/>
            <w:tcBorders>
              <w:top w:val="single" w:sz="4" w:space="0" w:color="auto"/>
              <w:left w:val="single" w:sz="4" w:space="0" w:color="auto"/>
              <w:bottom w:val="single" w:sz="4" w:space="0" w:color="auto"/>
              <w:right w:val="single" w:sz="4" w:space="0" w:color="auto"/>
            </w:tcBorders>
          </w:tcPr>
          <w:p w14:paraId="6F7D9791" w14:textId="77777777" w:rsidR="005A0B66" w:rsidRPr="00646BBA" w:rsidRDefault="005A0B66" w:rsidP="002E0963">
            <w:pPr>
              <w:rPr>
                <w:rFonts w:ascii="Palatino Linotype" w:eastAsia="Calibri" w:hAnsi="Palatino Linotype"/>
                <w:i/>
                <w:iCs/>
                <w:lang w:eastAsia="en-US"/>
              </w:rPr>
            </w:pPr>
          </w:p>
        </w:tc>
        <w:tc>
          <w:tcPr>
            <w:tcW w:w="1993" w:type="pct"/>
            <w:tcBorders>
              <w:top w:val="single" w:sz="4" w:space="0" w:color="auto"/>
              <w:left w:val="single" w:sz="4" w:space="0" w:color="auto"/>
              <w:bottom w:val="single" w:sz="4" w:space="0" w:color="auto"/>
              <w:right w:val="single" w:sz="4" w:space="0" w:color="auto"/>
            </w:tcBorders>
            <w:hideMark/>
          </w:tcPr>
          <w:p w14:paraId="402C8432"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Familia, población y participación de la mujer</w:t>
            </w:r>
          </w:p>
        </w:tc>
        <w:tc>
          <w:tcPr>
            <w:tcW w:w="978" w:type="pct"/>
            <w:tcBorders>
              <w:top w:val="single" w:sz="4" w:space="0" w:color="auto"/>
              <w:left w:val="single" w:sz="4" w:space="0" w:color="auto"/>
              <w:bottom w:val="single" w:sz="4" w:space="0" w:color="auto"/>
              <w:right w:val="single" w:sz="4" w:space="0" w:color="auto"/>
            </w:tcBorders>
          </w:tcPr>
          <w:p w14:paraId="06D84903" w14:textId="77777777" w:rsidR="005A0B66" w:rsidRPr="00646BBA" w:rsidRDefault="005A0B66" w:rsidP="002E0963">
            <w:pPr>
              <w:rPr>
                <w:rFonts w:ascii="Palatino Linotype" w:eastAsia="Calibri" w:hAnsi="Palatino Linotype"/>
                <w:i/>
                <w:iCs/>
                <w:lang w:eastAsia="en-US"/>
              </w:rPr>
            </w:pPr>
          </w:p>
        </w:tc>
        <w:tc>
          <w:tcPr>
            <w:tcW w:w="842" w:type="pct"/>
            <w:tcBorders>
              <w:top w:val="single" w:sz="4" w:space="0" w:color="auto"/>
              <w:left w:val="single" w:sz="4" w:space="0" w:color="auto"/>
              <w:bottom w:val="single" w:sz="4" w:space="0" w:color="auto"/>
              <w:right w:val="single" w:sz="4" w:space="0" w:color="auto"/>
            </w:tcBorders>
          </w:tcPr>
          <w:p w14:paraId="32759936" w14:textId="77777777" w:rsidR="005A0B66" w:rsidRPr="00646BBA" w:rsidRDefault="005A0B66" w:rsidP="002E0963">
            <w:pPr>
              <w:rPr>
                <w:rFonts w:ascii="Palatino Linotype" w:eastAsia="Calibri" w:hAnsi="Palatino Linotype"/>
                <w:i/>
                <w:iCs/>
                <w:lang w:eastAsia="en-US"/>
              </w:rPr>
            </w:pPr>
          </w:p>
        </w:tc>
      </w:tr>
      <w:tr w:rsidR="005A0B66" w:rsidRPr="00646BBA" w14:paraId="41BADD8C" w14:textId="77777777" w:rsidTr="00845E47">
        <w:tc>
          <w:tcPr>
            <w:tcW w:w="175" w:type="pct"/>
            <w:tcBorders>
              <w:top w:val="single" w:sz="4" w:space="0" w:color="auto"/>
              <w:left w:val="single" w:sz="4" w:space="0" w:color="auto"/>
              <w:bottom w:val="single" w:sz="4" w:space="0" w:color="auto"/>
              <w:right w:val="single" w:sz="4" w:space="0" w:color="auto"/>
            </w:tcBorders>
            <w:hideMark/>
          </w:tcPr>
          <w:p w14:paraId="20ADF783"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4CFD1BC1"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251E99AD"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21FA3E2B"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253" w:type="pct"/>
            <w:tcBorders>
              <w:top w:val="single" w:sz="4" w:space="0" w:color="auto"/>
              <w:left w:val="single" w:sz="4" w:space="0" w:color="auto"/>
              <w:bottom w:val="single" w:sz="4" w:space="0" w:color="auto"/>
              <w:right w:val="single" w:sz="4" w:space="0" w:color="auto"/>
            </w:tcBorders>
            <w:hideMark/>
          </w:tcPr>
          <w:p w14:paraId="182FB391"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1993" w:type="pct"/>
            <w:tcBorders>
              <w:top w:val="single" w:sz="4" w:space="0" w:color="auto"/>
              <w:left w:val="single" w:sz="4" w:space="0" w:color="auto"/>
              <w:bottom w:val="single" w:sz="4" w:space="0" w:color="auto"/>
              <w:right w:val="single" w:sz="4" w:space="0" w:color="auto"/>
            </w:tcBorders>
            <w:hideMark/>
          </w:tcPr>
          <w:p w14:paraId="79088123"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Fomento a la cultura de equidad de género</w:t>
            </w:r>
          </w:p>
        </w:tc>
        <w:tc>
          <w:tcPr>
            <w:tcW w:w="978" w:type="pct"/>
            <w:tcBorders>
              <w:top w:val="single" w:sz="4" w:space="0" w:color="auto"/>
              <w:left w:val="single" w:sz="4" w:space="0" w:color="auto"/>
              <w:bottom w:val="single" w:sz="4" w:space="0" w:color="auto"/>
              <w:right w:val="single" w:sz="4" w:space="0" w:color="auto"/>
            </w:tcBorders>
          </w:tcPr>
          <w:p w14:paraId="564F1626" w14:textId="77777777" w:rsidR="005A0B66" w:rsidRPr="00646BBA" w:rsidRDefault="005A0B66" w:rsidP="002E0963">
            <w:pPr>
              <w:rPr>
                <w:rFonts w:ascii="Palatino Linotype" w:eastAsia="Calibri" w:hAnsi="Palatino Linotype"/>
                <w:i/>
                <w:iCs/>
                <w:lang w:eastAsia="en-US"/>
              </w:rPr>
            </w:pPr>
          </w:p>
        </w:tc>
        <w:tc>
          <w:tcPr>
            <w:tcW w:w="842" w:type="pct"/>
            <w:tcBorders>
              <w:top w:val="single" w:sz="4" w:space="0" w:color="auto"/>
              <w:left w:val="single" w:sz="4" w:space="0" w:color="auto"/>
              <w:bottom w:val="single" w:sz="4" w:space="0" w:color="auto"/>
              <w:right w:val="single" w:sz="4" w:space="0" w:color="auto"/>
            </w:tcBorders>
          </w:tcPr>
          <w:p w14:paraId="33118227" w14:textId="77777777" w:rsidR="005A0B66" w:rsidRPr="00646BBA" w:rsidRDefault="005A0B66" w:rsidP="002E0963">
            <w:pPr>
              <w:rPr>
                <w:rFonts w:ascii="Palatino Linotype" w:eastAsia="Calibri" w:hAnsi="Palatino Linotype"/>
                <w:i/>
                <w:iCs/>
                <w:lang w:eastAsia="en-US"/>
              </w:rPr>
            </w:pPr>
          </w:p>
        </w:tc>
      </w:tr>
      <w:tr w:rsidR="005A0B66" w:rsidRPr="00646BBA" w14:paraId="19CBDCCF" w14:textId="77777777" w:rsidTr="00845E47">
        <w:tc>
          <w:tcPr>
            <w:tcW w:w="175" w:type="pct"/>
            <w:tcBorders>
              <w:top w:val="single" w:sz="4" w:space="0" w:color="auto"/>
              <w:left w:val="single" w:sz="4" w:space="0" w:color="auto"/>
              <w:bottom w:val="single" w:sz="4" w:space="0" w:color="auto"/>
              <w:right w:val="single" w:sz="4" w:space="0" w:color="auto"/>
            </w:tcBorders>
            <w:hideMark/>
          </w:tcPr>
          <w:p w14:paraId="38D2135C"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6E3D7F8B"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4852F081"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30E16C31"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253" w:type="pct"/>
            <w:tcBorders>
              <w:top w:val="single" w:sz="4" w:space="0" w:color="auto"/>
              <w:left w:val="single" w:sz="4" w:space="0" w:color="auto"/>
              <w:bottom w:val="single" w:sz="4" w:space="0" w:color="auto"/>
              <w:right w:val="single" w:sz="4" w:space="0" w:color="auto"/>
            </w:tcBorders>
            <w:hideMark/>
          </w:tcPr>
          <w:p w14:paraId="530059C8"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1993" w:type="pct"/>
            <w:tcBorders>
              <w:top w:val="single" w:sz="4" w:space="0" w:color="auto"/>
              <w:left w:val="single" w:sz="4" w:space="0" w:color="auto"/>
              <w:bottom w:val="single" w:sz="4" w:space="0" w:color="auto"/>
              <w:right w:val="single" w:sz="4" w:space="0" w:color="auto"/>
            </w:tcBorders>
            <w:hideMark/>
          </w:tcPr>
          <w:p w14:paraId="4F814085"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Atención integral a la mujer</w:t>
            </w:r>
          </w:p>
        </w:tc>
        <w:tc>
          <w:tcPr>
            <w:tcW w:w="978" w:type="pct"/>
            <w:tcBorders>
              <w:top w:val="single" w:sz="4" w:space="0" w:color="auto"/>
              <w:left w:val="single" w:sz="4" w:space="0" w:color="auto"/>
              <w:bottom w:val="single" w:sz="4" w:space="0" w:color="auto"/>
              <w:right w:val="single" w:sz="4" w:space="0" w:color="auto"/>
            </w:tcBorders>
          </w:tcPr>
          <w:p w14:paraId="2C95199D" w14:textId="77777777" w:rsidR="005A0B66" w:rsidRPr="00646BBA" w:rsidRDefault="005A0B66" w:rsidP="002E0963">
            <w:pPr>
              <w:rPr>
                <w:rFonts w:ascii="Palatino Linotype" w:eastAsia="Calibri" w:hAnsi="Palatino Linotype"/>
                <w:i/>
                <w:iCs/>
                <w:lang w:eastAsia="en-US"/>
              </w:rPr>
            </w:pPr>
          </w:p>
        </w:tc>
        <w:tc>
          <w:tcPr>
            <w:tcW w:w="842" w:type="pct"/>
            <w:tcBorders>
              <w:top w:val="single" w:sz="4" w:space="0" w:color="auto"/>
              <w:left w:val="single" w:sz="4" w:space="0" w:color="auto"/>
              <w:bottom w:val="single" w:sz="4" w:space="0" w:color="auto"/>
              <w:right w:val="single" w:sz="4" w:space="0" w:color="auto"/>
            </w:tcBorders>
          </w:tcPr>
          <w:p w14:paraId="6F047A11" w14:textId="77777777" w:rsidR="005A0B66" w:rsidRPr="00646BBA" w:rsidRDefault="005A0B66" w:rsidP="002E0963">
            <w:pPr>
              <w:rPr>
                <w:rFonts w:ascii="Palatino Linotype" w:eastAsia="Calibri" w:hAnsi="Palatino Linotype"/>
                <w:i/>
                <w:iCs/>
                <w:lang w:eastAsia="en-US"/>
              </w:rPr>
            </w:pPr>
          </w:p>
        </w:tc>
      </w:tr>
    </w:tbl>
    <w:p w14:paraId="3CE2A3C7" w14:textId="77777777" w:rsidR="005A0B66" w:rsidRPr="00646BBA" w:rsidRDefault="005A0B66" w:rsidP="002E0963">
      <w:pPr>
        <w:spacing w:line="256" w:lineRule="auto"/>
        <w:contextualSpacing/>
        <w:jc w:val="both"/>
        <w:rPr>
          <w:rFonts w:ascii="Palatino Linotype" w:eastAsia="Calibri" w:hAnsi="Palatino Linotype"/>
          <w:i/>
          <w:iCs/>
          <w:lang w:eastAsia="en-US"/>
        </w:rPr>
      </w:pPr>
    </w:p>
    <w:p w14:paraId="5DB1D412" w14:textId="77777777" w:rsidR="005A0B66" w:rsidRPr="00646BBA" w:rsidRDefault="005A0B66" w:rsidP="002E0963">
      <w:pPr>
        <w:numPr>
          <w:ilvl w:val="0"/>
          <w:numId w:val="30"/>
        </w:numPr>
        <w:spacing w:line="256" w:lineRule="auto"/>
        <w:contextualSpacing/>
        <w:jc w:val="both"/>
        <w:rPr>
          <w:rFonts w:ascii="Palatino Linotype" w:eastAsia="Calibri" w:hAnsi="Palatino Linotype"/>
          <w:i/>
          <w:iCs/>
          <w:lang w:eastAsia="en-US"/>
        </w:rPr>
      </w:pPr>
      <w:r w:rsidRPr="00646BBA">
        <w:rPr>
          <w:rFonts w:ascii="Palatino Linotype" w:eastAsia="Calibri" w:hAnsi="Palatino Linotype"/>
          <w:i/>
          <w:iCs/>
          <w:lang w:eastAsia="en-US"/>
        </w:rPr>
        <w:t xml:space="preserve">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2013. </w:t>
      </w:r>
    </w:p>
    <w:p w14:paraId="0A219B06" w14:textId="77777777" w:rsidR="005A0B66" w:rsidRPr="00646BBA" w:rsidRDefault="005A0B66" w:rsidP="002E0963">
      <w:pPr>
        <w:spacing w:line="256" w:lineRule="auto"/>
        <w:contextualSpacing/>
        <w:jc w:val="both"/>
        <w:rPr>
          <w:rFonts w:ascii="Palatino Linotype" w:eastAsia="Calibri" w:hAnsi="Palatino Linotype"/>
          <w:i/>
          <w:iCs/>
          <w:lang w:eastAsia="en-US"/>
        </w:rPr>
      </w:pPr>
    </w:p>
    <w:p w14:paraId="4644D88C" w14:textId="77777777" w:rsidR="005A0B66" w:rsidRPr="00646BBA" w:rsidRDefault="005A0B66" w:rsidP="002E0963">
      <w:pPr>
        <w:numPr>
          <w:ilvl w:val="0"/>
          <w:numId w:val="30"/>
        </w:numPr>
        <w:spacing w:line="256" w:lineRule="auto"/>
        <w:contextualSpacing/>
        <w:jc w:val="both"/>
        <w:rPr>
          <w:rFonts w:ascii="Palatino Linotype" w:eastAsia="Calibri" w:hAnsi="Palatino Linotype"/>
          <w:i/>
          <w:iCs/>
          <w:lang w:eastAsia="en-US"/>
        </w:rPr>
      </w:pPr>
      <w:r w:rsidRPr="00646BBA">
        <w:rPr>
          <w:rFonts w:ascii="Palatino Linotype" w:eastAsia="Calibri" w:hAnsi="Palatino Linotype"/>
          <w:i/>
          <w:iCs/>
          <w:lang w:eastAsia="en-US"/>
        </w:rPr>
        <w:t>Proporcionar las Carátulas de Presupuesto de Ingresos y Egresos (PbRM 03b y PbRM 04d) del ejercicio fiscal 2013.</w:t>
      </w:r>
    </w:p>
    <w:p w14:paraId="5A344282" w14:textId="77777777" w:rsidR="005A0B66" w:rsidRPr="00646BBA" w:rsidRDefault="005A0B66" w:rsidP="002E0963">
      <w:pPr>
        <w:spacing w:line="256" w:lineRule="auto"/>
        <w:contextualSpacing/>
        <w:jc w:val="both"/>
        <w:rPr>
          <w:rFonts w:ascii="Palatino Linotype" w:eastAsia="Calibri" w:hAnsi="Palatino Linotype"/>
          <w:i/>
          <w:iCs/>
          <w:lang w:eastAsia="en-US"/>
        </w:rPr>
      </w:pPr>
    </w:p>
    <w:p w14:paraId="21E8524A" w14:textId="77777777" w:rsidR="005A0B66" w:rsidRPr="00646BBA" w:rsidRDefault="005A0B66" w:rsidP="002E0963">
      <w:pPr>
        <w:numPr>
          <w:ilvl w:val="0"/>
          <w:numId w:val="30"/>
        </w:numPr>
        <w:spacing w:line="256" w:lineRule="auto"/>
        <w:contextualSpacing/>
        <w:jc w:val="both"/>
        <w:rPr>
          <w:rFonts w:ascii="Palatino Linotype" w:eastAsia="Calibri" w:hAnsi="Palatino Linotype"/>
          <w:i/>
          <w:iCs/>
          <w:lang w:eastAsia="en-US"/>
        </w:rPr>
      </w:pPr>
      <w:r w:rsidRPr="00646BBA">
        <w:rPr>
          <w:rFonts w:ascii="Palatino Linotype" w:eastAsia="Calibri" w:hAnsi="Palatino Linotype"/>
          <w:i/>
          <w:iCs/>
          <w:lang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w:t>
      </w:r>
    </w:p>
    <w:p w14:paraId="68A9AB49" w14:textId="77777777" w:rsidR="005A0B66" w:rsidRPr="00646BBA" w:rsidRDefault="005A0B66" w:rsidP="002E0963">
      <w:pPr>
        <w:spacing w:line="256" w:lineRule="auto"/>
        <w:contextualSpacing/>
        <w:rPr>
          <w:rFonts w:ascii="Palatino Linotype" w:eastAsia="Calibri" w:hAnsi="Palatino Linotype"/>
          <w:i/>
          <w:iCs/>
          <w:lang w:eastAsia="en-US"/>
        </w:rPr>
      </w:pPr>
    </w:p>
    <w:p w14:paraId="501CF785" w14:textId="77777777" w:rsidR="005A0B66" w:rsidRPr="00646BBA" w:rsidRDefault="005A0B66" w:rsidP="002E0963">
      <w:pPr>
        <w:numPr>
          <w:ilvl w:val="0"/>
          <w:numId w:val="30"/>
        </w:numPr>
        <w:spacing w:line="256" w:lineRule="auto"/>
        <w:contextualSpacing/>
        <w:jc w:val="both"/>
        <w:rPr>
          <w:rFonts w:ascii="Palatino Linotype" w:eastAsia="Calibri" w:hAnsi="Palatino Linotype"/>
          <w:i/>
          <w:iCs/>
          <w:lang w:eastAsia="en-US"/>
        </w:rPr>
      </w:pPr>
      <w:r w:rsidRPr="00646BBA">
        <w:rPr>
          <w:rFonts w:ascii="Palatino Linotype" w:eastAsia="Calibri" w:hAnsi="Palatino Linotype"/>
          <w:i/>
          <w:iCs/>
          <w:lang w:eastAsia="en-US"/>
        </w:rPr>
        <w:t>Presupuesto de Egresos por Objeto de Gasto de la dependencia Clave I01 Desarrollo Social y/o equivalente, y de la dependencia Clave 152 Atención a la Mujer y/o equivalente del ejercicio fiscal 2013. Como se muestra a continuación:</w:t>
      </w:r>
    </w:p>
    <w:p w14:paraId="31FC0019" w14:textId="77777777" w:rsidR="00845E47" w:rsidRPr="00646BBA" w:rsidRDefault="00845E47" w:rsidP="002E0963">
      <w:pPr>
        <w:spacing w:line="256" w:lineRule="auto"/>
        <w:ind w:left="720"/>
        <w:contextualSpacing/>
        <w:jc w:val="both"/>
        <w:rPr>
          <w:rFonts w:ascii="Palatino Linotype" w:eastAsia="Calibri" w:hAnsi="Palatino Linotype"/>
          <w:i/>
          <w:iCs/>
          <w:lang w:eastAsia="en-US"/>
        </w:rPr>
      </w:pPr>
    </w:p>
    <w:tbl>
      <w:tblPr>
        <w:tblStyle w:val="Tablaconcuadrcula1"/>
        <w:tblW w:w="0" w:type="auto"/>
        <w:jc w:val="center"/>
        <w:tblInd w:w="0" w:type="dxa"/>
        <w:tblLook w:val="04A0" w:firstRow="1" w:lastRow="0" w:firstColumn="1" w:lastColumn="0" w:noHBand="0" w:noVBand="1"/>
      </w:tblPr>
      <w:tblGrid>
        <w:gridCol w:w="2805"/>
        <w:gridCol w:w="2943"/>
        <w:gridCol w:w="2943"/>
      </w:tblGrid>
      <w:tr w:rsidR="005A0B66" w:rsidRPr="00646BBA" w14:paraId="6670DF71" w14:textId="77777777" w:rsidTr="00845E47">
        <w:trPr>
          <w:jc w:val="center"/>
        </w:trPr>
        <w:tc>
          <w:tcPr>
            <w:tcW w:w="8691" w:type="dxa"/>
            <w:gridSpan w:val="3"/>
            <w:tcBorders>
              <w:top w:val="single" w:sz="4" w:space="0" w:color="auto"/>
              <w:left w:val="single" w:sz="4" w:space="0" w:color="auto"/>
              <w:bottom w:val="single" w:sz="4" w:space="0" w:color="auto"/>
              <w:right w:val="single" w:sz="4" w:space="0" w:color="auto"/>
            </w:tcBorders>
            <w:vAlign w:val="center"/>
            <w:hideMark/>
          </w:tcPr>
          <w:p w14:paraId="025087A8"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Presupuesto de la Dependencia IO1 Desarrollo Social y/o equivalente Ejercicio Fiscal 2013</w:t>
            </w:r>
          </w:p>
        </w:tc>
      </w:tr>
      <w:tr w:rsidR="005A0B66" w:rsidRPr="00646BBA" w14:paraId="25CF6BDC" w14:textId="77777777" w:rsidTr="00845E47">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1338E0BA"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0811EE8E"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32F96CCB"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Monto Ejercido</w:t>
            </w:r>
          </w:p>
        </w:tc>
      </w:tr>
      <w:tr w:rsidR="005A0B66" w:rsidRPr="00646BBA" w14:paraId="076C7B27" w14:textId="77777777" w:rsidTr="00845E47">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21698EAC"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1000</w:t>
            </w:r>
          </w:p>
        </w:tc>
        <w:tc>
          <w:tcPr>
            <w:tcW w:w="2943" w:type="dxa"/>
            <w:tcBorders>
              <w:top w:val="single" w:sz="4" w:space="0" w:color="auto"/>
              <w:left w:val="single" w:sz="4" w:space="0" w:color="auto"/>
              <w:bottom w:val="single" w:sz="4" w:space="0" w:color="auto"/>
              <w:right w:val="single" w:sz="4" w:space="0" w:color="auto"/>
            </w:tcBorders>
            <w:vAlign w:val="center"/>
          </w:tcPr>
          <w:p w14:paraId="6993155A"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4AA718BA"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68CB8263" w14:textId="77777777" w:rsidTr="00845E47">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67BD4A00"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2000</w:t>
            </w:r>
          </w:p>
        </w:tc>
        <w:tc>
          <w:tcPr>
            <w:tcW w:w="2943" w:type="dxa"/>
            <w:tcBorders>
              <w:top w:val="single" w:sz="4" w:space="0" w:color="auto"/>
              <w:left w:val="single" w:sz="4" w:space="0" w:color="auto"/>
              <w:bottom w:val="single" w:sz="4" w:space="0" w:color="auto"/>
              <w:right w:val="single" w:sz="4" w:space="0" w:color="auto"/>
            </w:tcBorders>
            <w:vAlign w:val="center"/>
          </w:tcPr>
          <w:p w14:paraId="63CCE319"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46313503"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1C9C612E" w14:textId="77777777" w:rsidTr="00845E47">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6256090C"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3000</w:t>
            </w:r>
          </w:p>
        </w:tc>
        <w:tc>
          <w:tcPr>
            <w:tcW w:w="2943" w:type="dxa"/>
            <w:tcBorders>
              <w:top w:val="single" w:sz="4" w:space="0" w:color="auto"/>
              <w:left w:val="single" w:sz="4" w:space="0" w:color="auto"/>
              <w:bottom w:val="single" w:sz="4" w:space="0" w:color="auto"/>
              <w:right w:val="single" w:sz="4" w:space="0" w:color="auto"/>
            </w:tcBorders>
            <w:vAlign w:val="center"/>
          </w:tcPr>
          <w:p w14:paraId="19A5FF95"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104AB207"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17AB9A3E" w14:textId="77777777" w:rsidTr="00845E47">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3648E2C0"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lastRenderedPageBreak/>
              <w:t>4000</w:t>
            </w:r>
          </w:p>
        </w:tc>
        <w:tc>
          <w:tcPr>
            <w:tcW w:w="2943" w:type="dxa"/>
            <w:tcBorders>
              <w:top w:val="single" w:sz="4" w:space="0" w:color="auto"/>
              <w:left w:val="single" w:sz="4" w:space="0" w:color="auto"/>
              <w:bottom w:val="single" w:sz="4" w:space="0" w:color="auto"/>
              <w:right w:val="single" w:sz="4" w:space="0" w:color="auto"/>
            </w:tcBorders>
            <w:vAlign w:val="center"/>
          </w:tcPr>
          <w:p w14:paraId="252FACB4"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31013DC6"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21C8BD6D" w14:textId="77777777" w:rsidTr="00845E47">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2D48F0AD"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5000</w:t>
            </w:r>
          </w:p>
        </w:tc>
        <w:tc>
          <w:tcPr>
            <w:tcW w:w="2943" w:type="dxa"/>
            <w:tcBorders>
              <w:top w:val="single" w:sz="4" w:space="0" w:color="auto"/>
              <w:left w:val="single" w:sz="4" w:space="0" w:color="auto"/>
              <w:bottom w:val="single" w:sz="4" w:space="0" w:color="auto"/>
              <w:right w:val="single" w:sz="4" w:space="0" w:color="auto"/>
            </w:tcBorders>
            <w:vAlign w:val="center"/>
          </w:tcPr>
          <w:p w14:paraId="6245E082"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2DC2B5E4"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3688F1B7" w14:textId="77777777" w:rsidTr="00845E47">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2D17D105"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6000</w:t>
            </w:r>
          </w:p>
        </w:tc>
        <w:tc>
          <w:tcPr>
            <w:tcW w:w="2943" w:type="dxa"/>
            <w:tcBorders>
              <w:top w:val="single" w:sz="4" w:space="0" w:color="auto"/>
              <w:left w:val="single" w:sz="4" w:space="0" w:color="auto"/>
              <w:bottom w:val="single" w:sz="4" w:space="0" w:color="auto"/>
              <w:right w:val="single" w:sz="4" w:space="0" w:color="auto"/>
            </w:tcBorders>
            <w:vAlign w:val="center"/>
          </w:tcPr>
          <w:p w14:paraId="05BA7F2B"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5EAD39A2"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099F9F36" w14:textId="77777777" w:rsidTr="00845E47">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3EADC89B"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7000</w:t>
            </w:r>
          </w:p>
        </w:tc>
        <w:tc>
          <w:tcPr>
            <w:tcW w:w="2943" w:type="dxa"/>
            <w:tcBorders>
              <w:top w:val="single" w:sz="4" w:space="0" w:color="auto"/>
              <w:left w:val="single" w:sz="4" w:space="0" w:color="auto"/>
              <w:bottom w:val="single" w:sz="4" w:space="0" w:color="auto"/>
              <w:right w:val="single" w:sz="4" w:space="0" w:color="auto"/>
            </w:tcBorders>
            <w:vAlign w:val="center"/>
          </w:tcPr>
          <w:p w14:paraId="2BF5B4F5"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0C2BDBE5"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7FA73920" w14:textId="77777777" w:rsidTr="00845E47">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4BAB84E0"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8000</w:t>
            </w:r>
          </w:p>
        </w:tc>
        <w:tc>
          <w:tcPr>
            <w:tcW w:w="2943" w:type="dxa"/>
            <w:tcBorders>
              <w:top w:val="single" w:sz="4" w:space="0" w:color="auto"/>
              <w:left w:val="single" w:sz="4" w:space="0" w:color="auto"/>
              <w:bottom w:val="single" w:sz="4" w:space="0" w:color="auto"/>
              <w:right w:val="single" w:sz="4" w:space="0" w:color="auto"/>
            </w:tcBorders>
            <w:vAlign w:val="center"/>
          </w:tcPr>
          <w:p w14:paraId="0E15704D"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6781F52A"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535427D5" w14:textId="77777777" w:rsidTr="00845E47">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4D477DE8"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9000</w:t>
            </w:r>
          </w:p>
        </w:tc>
        <w:tc>
          <w:tcPr>
            <w:tcW w:w="2943" w:type="dxa"/>
            <w:tcBorders>
              <w:top w:val="single" w:sz="4" w:space="0" w:color="auto"/>
              <w:left w:val="single" w:sz="4" w:space="0" w:color="auto"/>
              <w:bottom w:val="single" w:sz="4" w:space="0" w:color="auto"/>
              <w:right w:val="single" w:sz="4" w:space="0" w:color="auto"/>
            </w:tcBorders>
            <w:vAlign w:val="center"/>
          </w:tcPr>
          <w:p w14:paraId="4AB5FBBB"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42871597"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302BD2CC" w14:textId="77777777" w:rsidTr="00845E47">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5E88F862"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Total</w:t>
            </w:r>
          </w:p>
        </w:tc>
        <w:tc>
          <w:tcPr>
            <w:tcW w:w="2943" w:type="dxa"/>
            <w:tcBorders>
              <w:top w:val="single" w:sz="4" w:space="0" w:color="auto"/>
              <w:left w:val="single" w:sz="4" w:space="0" w:color="auto"/>
              <w:bottom w:val="single" w:sz="4" w:space="0" w:color="auto"/>
              <w:right w:val="single" w:sz="4" w:space="0" w:color="auto"/>
            </w:tcBorders>
            <w:vAlign w:val="center"/>
          </w:tcPr>
          <w:p w14:paraId="47ADB7EB"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6E7596EC" w14:textId="77777777" w:rsidR="005A0B66" w:rsidRPr="00646BBA" w:rsidRDefault="005A0B66" w:rsidP="002E0963">
            <w:pPr>
              <w:jc w:val="center"/>
              <w:rPr>
                <w:rFonts w:ascii="Palatino Linotype" w:eastAsia="Calibri" w:hAnsi="Palatino Linotype"/>
                <w:i/>
                <w:iCs/>
                <w:lang w:eastAsia="en-US"/>
              </w:rPr>
            </w:pPr>
          </w:p>
        </w:tc>
      </w:tr>
    </w:tbl>
    <w:p w14:paraId="1C42A7B7" w14:textId="77777777" w:rsidR="005A0B66" w:rsidRPr="00646BBA" w:rsidRDefault="005A0B66" w:rsidP="002E0963">
      <w:pPr>
        <w:spacing w:line="256" w:lineRule="auto"/>
        <w:jc w:val="both"/>
        <w:rPr>
          <w:rFonts w:ascii="Palatino Linotype" w:eastAsia="Calibri" w:hAnsi="Palatino Linotype"/>
          <w:i/>
          <w:iCs/>
          <w:lang w:eastAsia="en-US"/>
        </w:rPr>
      </w:pPr>
    </w:p>
    <w:tbl>
      <w:tblPr>
        <w:tblStyle w:val="Tablaconcuadrcula1"/>
        <w:tblW w:w="0" w:type="auto"/>
        <w:jc w:val="center"/>
        <w:tblInd w:w="0" w:type="dxa"/>
        <w:tblLook w:val="04A0" w:firstRow="1" w:lastRow="0" w:firstColumn="1" w:lastColumn="0" w:noHBand="0" w:noVBand="1"/>
      </w:tblPr>
      <w:tblGrid>
        <w:gridCol w:w="2805"/>
        <w:gridCol w:w="2943"/>
        <w:gridCol w:w="2943"/>
      </w:tblGrid>
      <w:tr w:rsidR="005A0B66" w:rsidRPr="00646BBA" w14:paraId="6D943870" w14:textId="77777777" w:rsidTr="00845E47">
        <w:trPr>
          <w:jc w:val="center"/>
        </w:trPr>
        <w:tc>
          <w:tcPr>
            <w:tcW w:w="8691" w:type="dxa"/>
            <w:gridSpan w:val="3"/>
            <w:tcBorders>
              <w:top w:val="single" w:sz="4" w:space="0" w:color="auto"/>
              <w:left w:val="single" w:sz="4" w:space="0" w:color="auto"/>
              <w:bottom w:val="single" w:sz="4" w:space="0" w:color="auto"/>
              <w:right w:val="single" w:sz="4" w:space="0" w:color="auto"/>
            </w:tcBorders>
            <w:vAlign w:val="center"/>
            <w:hideMark/>
          </w:tcPr>
          <w:p w14:paraId="4428D585"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Presupuesto de la Dependencia auxiliar 152 Atención a la Mujer y/o equivalente para el Ejercicio Fiscal 2013</w:t>
            </w:r>
          </w:p>
        </w:tc>
      </w:tr>
      <w:tr w:rsidR="005A0B66" w:rsidRPr="00646BBA" w14:paraId="50917369" w14:textId="77777777" w:rsidTr="00845E47">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6A461AD2"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1E7FC721"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2706F27D"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Monto Ejercido</w:t>
            </w:r>
          </w:p>
        </w:tc>
      </w:tr>
      <w:tr w:rsidR="005A0B66" w:rsidRPr="00646BBA" w14:paraId="620DE584" w14:textId="77777777" w:rsidTr="00845E47">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7705605A"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1000</w:t>
            </w:r>
          </w:p>
        </w:tc>
        <w:tc>
          <w:tcPr>
            <w:tcW w:w="2943" w:type="dxa"/>
            <w:tcBorders>
              <w:top w:val="single" w:sz="4" w:space="0" w:color="auto"/>
              <w:left w:val="single" w:sz="4" w:space="0" w:color="auto"/>
              <w:bottom w:val="single" w:sz="4" w:space="0" w:color="auto"/>
              <w:right w:val="single" w:sz="4" w:space="0" w:color="auto"/>
            </w:tcBorders>
            <w:vAlign w:val="center"/>
          </w:tcPr>
          <w:p w14:paraId="244E5B67"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6D1537E3"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1FD2DAEE" w14:textId="77777777" w:rsidTr="00845E47">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4A2AE214"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2000</w:t>
            </w:r>
          </w:p>
        </w:tc>
        <w:tc>
          <w:tcPr>
            <w:tcW w:w="2943" w:type="dxa"/>
            <w:tcBorders>
              <w:top w:val="single" w:sz="4" w:space="0" w:color="auto"/>
              <w:left w:val="single" w:sz="4" w:space="0" w:color="auto"/>
              <w:bottom w:val="single" w:sz="4" w:space="0" w:color="auto"/>
              <w:right w:val="single" w:sz="4" w:space="0" w:color="auto"/>
            </w:tcBorders>
            <w:vAlign w:val="center"/>
          </w:tcPr>
          <w:p w14:paraId="6A2FED09"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4BA54EF5"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5F83A930" w14:textId="77777777" w:rsidTr="00845E47">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7725B2B3"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3000</w:t>
            </w:r>
          </w:p>
        </w:tc>
        <w:tc>
          <w:tcPr>
            <w:tcW w:w="2943" w:type="dxa"/>
            <w:tcBorders>
              <w:top w:val="single" w:sz="4" w:space="0" w:color="auto"/>
              <w:left w:val="single" w:sz="4" w:space="0" w:color="auto"/>
              <w:bottom w:val="single" w:sz="4" w:space="0" w:color="auto"/>
              <w:right w:val="single" w:sz="4" w:space="0" w:color="auto"/>
            </w:tcBorders>
            <w:vAlign w:val="center"/>
          </w:tcPr>
          <w:p w14:paraId="7C457FD9"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1146ADBB"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4346D598" w14:textId="77777777" w:rsidTr="00845E47">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58FE7080"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4000</w:t>
            </w:r>
          </w:p>
        </w:tc>
        <w:tc>
          <w:tcPr>
            <w:tcW w:w="2943" w:type="dxa"/>
            <w:tcBorders>
              <w:top w:val="single" w:sz="4" w:space="0" w:color="auto"/>
              <w:left w:val="single" w:sz="4" w:space="0" w:color="auto"/>
              <w:bottom w:val="single" w:sz="4" w:space="0" w:color="auto"/>
              <w:right w:val="single" w:sz="4" w:space="0" w:color="auto"/>
            </w:tcBorders>
            <w:vAlign w:val="center"/>
          </w:tcPr>
          <w:p w14:paraId="342EC514"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014B5D4C"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77399C45" w14:textId="77777777" w:rsidTr="00845E47">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0F7D0FC6"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5000</w:t>
            </w:r>
          </w:p>
        </w:tc>
        <w:tc>
          <w:tcPr>
            <w:tcW w:w="2943" w:type="dxa"/>
            <w:tcBorders>
              <w:top w:val="single" w:sz="4" w:space="0" w:color="auto"/>
              <w:left w:val="single" w:sz="4" w:space="0" w:color="auto"/>
              <w:bottom w:val="single" w:sz="4" w:space="0" w:color="auto"/>
              <w:right w:val="single" w:sz="4" w:space="0" w:color="auto"/>
            </w:tcBorders>
            <w:vAlign w:val="center"/>
          </w:tcPr>
          <w:p w14:paraId="4BD2DEEB"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73BEBBDA"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4738B808" w14:textId="77777777" w:rsidTr="00845E47">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782CE97E"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6000</w:t>
            </w:r>
          </w:p>
        </w:tc>
        <w:tc>
          <w:tcPr>
            <w:tcW w:w="2943" w:type="dxa"/>
            <w:tcBorders>
              <w:top w:val="single" w:sz="4" w:space="0" w:color="auto"/>
              <w:left w:val="single" w:sz="4" w:space="0" w:color="auto"/>
              <w:bottom w:val="single" w:sz="4" w:space="0" w:color="auto"/>
              <w:right w:val="single" w:sz="4" w:space="0" w:color="auto"/>
            </w:tcBorders>
            <w:vAlign w:val="center"/>
          </w:tcPr>
          <w:p w14:paraId="6E066C4C"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0775A49C"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362F39F3" w14:textId="77777777" w:rsidTr="00845E47">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65F8F00F"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7000</w:t>
            </w:r>
          </w:p>
        </w:tc>
        <w:tc>
          <w:tcPr>
            <w:tcW w:w="2943" w:type="dxa"/>
            <w:tcBorders>
              <w:top w:val="single" w:sz="4" w:space="0" w:color="auto"/>
              <w:left w:val="single" w:sz="4" w:space="0" w:color="auto"/>
              <w:bottom w:val="single" w:sz="4" w:space="0" w:color="auto"/>
              <w:right w:val="single" w:sz="4" w:space="0" w:color="auto"/>
            </w:tcBorders>
            <w:vAlign w:val="center"/>
          </w:tcPr>
          <w:p w14:paraId="1A1E5188"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182A9F55"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42B0E176" w14:textId="77777777" w:rsidTr="00845E47">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4CCEF059"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8000</w:t>
            </w:r>
          </w:p>
        </w:tc>
        <w:tc>
          <w:tcPr>
            <w:tcW w:w="2943" w:type="dxa"/>
            <w:tcBorders>
              <w:top w:val="single" w:sz="4" w:space="0" w:color="auto"/>
              <w:left w:val="single" w:sz="4" w:space="0" w:color="auto"/>
              <w:bottom w:val="single" w:sz="4" w:space="0" w:color="auto"/>
              <w:right w:val="single" w:sz="4" w:space="0" w:color="auto"/>
            </w:tcBorders>
            <w:vAlign w:val="center"/>
          </w:tcPr>
          <w:p w14:paraId="39E774B4"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7F74E638"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17ED2712" w14:textId="77777777" w:rsidTr="00845E47">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16C65418"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9000</w:t>
            </w:r>
          </w:p>
        </w:tc>
        <w:tc>
          <w:tcPr>
            <w:tcW w:w="2943" w:type="dxa"/>
            <w:tcBorders>
              <w:top w:val="single" w:sz="4" w:space="0" w:color="auto"/>
              <w:left w:val="single" w:sz="4" w:space="0" w:color="auto"/>
              <w:bottom w:val="single" w:sz="4" w:space="0" w:color="auto"/>
              <w:right w:val="single" w:sz="4" w:space="0" w:color="auto"/>
            </w:tcBorders>
            <w:vAlign w:val="center"/>
          </w:tcPr>
          <w:p w14:paraId="5194E998"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58D253FE"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0AF87F48" w14:textId="77777777" w:rsidTr="00845E47">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00009152"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Total</w:t>
            </w:r>
          </w:p>
        </w:tc>
        <w:tc>
          <w:tcPr>
            <w:tcW w:w="2943" w:type="dxa"/>
            <w:tcBorders>
              <w:top w:val="single" w:sz="4" w:space="0" w:color="auto"/>
              <w:left w:val="single" w:sz="4" w:space="0" w:color="auto"/>
              <w:bottom w:val="single" w:sz="4" w:space="0" w:color="auto"/>
              <w:right w:val="single" w:sz="4" w:space="0" w:color="auto"/>
            </w:tcBorders>
            <w:vAlign w:val="center"/>
          </w:tcPr>
          <w:p w14:paraId="30D3979C"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406C0494" w14:textId="77777777" w:rsidR="005A0B66" w:rsidRPr="00646BBA" w:rsidRDefault="005A0B66" w:rsidP="002E0963">
            <w:pPr>
              <w:jc w:val="center"/>
              <w:rPr>
                <w:rFonts w:ascii="Palatino Linotype" w:eastAsia="Calibri" w:hAnsi="Palatino Linotype"/>
                <w:i/>
                <w:iCs/>
                <w:lang w:eastAsia="en-US"/>
              </w:rPr>
            </w:pPr>
          </w:p>
        </w:tc>
      </w:tr>
    </w:tbl>
    <w:p w14:paraId="414E4D37" w14:textId="77777777" w:rsidR="005A0B66" w:rsidRPr="00646BBA" w:rsidRDefault="005A0B66" w:rsidP="002E0963">
      <w:pPr>
        <w:spacing w:line="256" w:lineRule="auto"/>
        <w:rPr>
          <w:rFonts w:ascii="Palatino Linotype" w:eastAsia="Calibri" w:hAnsi="Palatino Linotype"/>
          <w:b/>
          <w:i/>
          <w:iCs/>
          <w:lang w:eastAsia="en-US"/>
        </w:rPr>
      </w:pPr>
    </w:p>
    <w:p w14:paraId="73F517B6" w14:textId="77777777" w:rsidR="005A0B66" w:rsidRPr="00646BBA" w:rsidRDefault="005A0B66" w:rsidP="002E0963">
      <w:pPr>
        <w:spacing w:line="256" w:lineRule="auto"/>
        <w:rPr>
          <w:rFonts w:ascii="Palatino Linotype" w:eastAsia="Calibri" w:hAnsi="Palatino Linotype"/>
          <w:b/>
          <w:i/>
          <w:iCs/>
          <w:lang w:eastAsia="en-US"/>
        </w:rPr>
      </w:pPr>
      <w:r w:rsidRPr="00646BBA">
        <w:rPr>
          <w:rFonts w:ascii="Palatino Linotype" w:eastAsia="Calibri" w:hAnsi="Palatino Linotype"/>
          <w:b/>
          <w:i/>
          <w:iCs/>
          <w:lang w:eastAsia="en-US"/>
        </w:rPr>
        <w:t>Ejercicio Fiscal 2014</w:t>
      </w:r>
    </w:p>
    <w:p w14:paraId="1C9B8E11" w14:textId="77777777" w:rsidR="005A0B66" w:rsidRPr="00646BBA" w:rsidRDefault="005A0B66" w:rsidP="002E0963">
      <w:pPr>
        <w:numPr>
          <w:ilvl w:val="0"/>
          <w:numId w:val="28"/>
        </w:numPr>
        <w:spacing w:line="256" w:lineRule="auto"/>
        <w:contextualSpacing/>
        <w:rPr>
          <w:rFonts w:ascii="Palatino Linotype" w:eastAsia="Calibri" w:hAnsi="Palatino Linotype"/>
          <w:i/>
          <w:iCs/>
          <w:lang w:eastAsia="en-US"/>
        </w:rPr>
      </w:pPr>
      <w:r w:rsidRPr="00646BBA">
        <w:rPr>
          <w:rFonts w:ascii="Palatino Linotype" w:eastAsia="Calibri" w:hAnsi="Palatino Linotype"/>
          <w:i/>
          <w:iCs/>
          <w:lang w:eastAsia="en-US"/>
        </w:rPr>
        <w:t>Presupuesto asignado en el ejercicio fiscal 2014 a las partidas presupuestales:</w:t>
      </w:r>
    </w:p>
    <w:p w14:paraId="3D6870C1" w14:textId="77777777" w:rsidR="00845E47" w:rsidRPr="00646BBA" w:rsidRDefault="00845E47" w:rsidP="002E0963">
      <w:pPr>
        <w:spacing w:line="256" w:lineRule="auto"/>
        <w:ind w:left="720"/>
        <w:contextualSpacing/>
        <w:rPr>
          <w:rFonts w:ascii="Palatino Linotype" w:eastAsia="Calibri" w:hAnsi="Palatino Linotype"/>
          <w:i/>
          <w:iCs/>
          <w:lang w:eastAsia="en-US"/>
        </w:rPr>
      </w:pPr>
    </w:p>
    <w:tbl>
      <w:tblPr>
        <w:tblStyle w:val="Tablaconcuadrcula1"/>
        <w:tblW w:w="4924" w:type="pct"/>
        <w:jc w:val="center"/>
        <w:tblInd w:w="0" w:type="dxa"/>
        <w:tblLook w:val="04A0" w:firstRow="1" w:lastRow="0" w:firstColumn="1" w:lastColumn="0" w:noHBand="0" w:noVBand="1"/>
      </w:tblPr>
      <w:tblGrid>
        <w:gridCol w:w="416"/>
        <w:gridCol w:w="435"/>
        <w:gridCol w:w="439"/>
        <w:gridCol w:w="431"/>
        <w:gridCol w:w="439"/>
        <w:gridCol w:w="4424"/>
        <w:gridCol w:w="1158"/>
        <w:gridCol w:w="1155"/>
      </w:tblGrid>
      <w:tr w:rsidR="005A0B66" w:rsidRPr="00646BBA" w14:paraId="73A33218" w14:textId="77777777" w:rsidTr="00845E47">
        <w:trPr>
          <w:jc w:val="center"/>
        </w:trPr>
        <w:tc>
          <w:tcPr>
            <w:tcW w:w="5000" w:type="pct"/>
            <w:gridSpan w:val="8"/>
            <w:tcBorders>
              <w:top w:val="single" w:sz="4" w:space="0" w:color="auto"/>
              <w:left w:val="single" w:sz="4" w:space="0" w:color="auto"/>
              <w:bottom w:val="single" w:sz="4" w:space="0" w:color="auto"/>
              <w:right w:val="single" w:sz="4" w:space="0" w:color="auto"/>
            </w:tcBorders>
            <w:hideMark/>
          </w:tcPr>
          <w:p w14:paraId="16A5D9DA"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Ejercicio Presupuestal 2014</w:t>
            </w:r>
          </w:p>
        </w:tc>
      </w:tr>
      <w:tr w:rsidR="005A0B66" w:rsidRPr="00646BBA" w14:paraId="71B1E807" w14:textId="77777777" w:rsidTr="00845E47">
        <w:trPr>
          <w:jc w:val="center"/>
        </w:trPr>
        <w:tc>
          <w:tcPr>
            <w:tcW w:w="175" w:type="pct"/>
            <w:tcBorders>
              <w:top w:val="single" w:sz="4" w:space="0" w:color="auto"/>
              <w:left w:val="single" w:sz="4" w:space="0" w:color="auto"/>
              <w:bottom w:val="single" w:sz="4" w:space="0" w:color="auto"/>
              <w:right w:val="single" w:sz="4" w:space="0" w:color="auto"/>
            </w:tcBorders>
            <w:hideMark/>
          </w:tcPr>
          <w:p w14:paraId="56C5C1DF"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F</w:t>
            </w:r>
          </w:p>
        </w:tc>
        <w:tc>
          <w:tcPr>
            <w:tcW w:w="253" w:type="pct"/>
            <w:tcBorders>
              <w:top w:val="single" w:sz="4" w:space="0" w:color="auto"/>
              <w:left w:val="single" w:sz="4" w:space="0" w:color="auto"/>
              <w:bottom w:val="single" w:sz="4" w:space="0" w:color="auto"/>
              <w:right w:val="single" w:sz="4" w:space="0" w:color="auto"/>
            </w:tcBorders>
            <w:hideMark/>
          </w:tcPr>
          <w:p w14:paraId="7BAB6B4A"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Sf</w:t>
            </w:r>
          </w:p>
        </w:tc>
        <w:tc>
          <w:tcPr>
            <w:tcW w:w="253" w:type="pct"/>
            <w:tcBorders>
              <w:top w:val="single" w:sz="4" w:space="0" w:color="auto"/>
              <w:left w:val="single" w:sz="4" w:space="0" w:color="auto"/>
              <w:bottom w:val="single" w:sz="4" w:space="0" w:color="auto"/>
              <w:right w:val="single" w:sz="4" w:space="0" w:color="auto"/>
            </w:tcBorders>
            <w:hideMark/>
          </w:tcPr>
          <w:p w14:paraId="7A3FE992"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Pg</w:t>
            </w:r>
          </w:p>
        </w:tc>
        <w:tc>
          <w:tcPr>
            <w:tcW w:w="253" w:type="pct"/>
            <w:tcBorders>
              <w:top w:val="single" w:sz="4" w:space="0" w:color="auto"/>
              <w:left w:val="single" w:sz="4" w:space="0" w:color="auto"/>
              <w:bottom w:val="single" w:sz="4" w:space="0" w:color="auto"/>
              <w:right w:val="single" w:sz="4" w:space="0" w:color="auto"/>
            </w:tcBorders>
            <w:hideMark/>
          </w:tcPr>
          <w:p w14:paraId="00F07144"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Sp</w:t>
            </w:r>
          </w:p>
        </w:tc>
        <w:tc>
          <w:tcPr>
            <w:tcW w:w="253" w:type="pct"/>
            <w:tcBorders>
              <w:top w:val="single" w:sz="4" w:space="0" w:color="auto"/>
              <w:left w:val="single" w:sz="4" w:space="0" w:color="auto"/>
              <w:bottom w:val="single" w:sz="4" w:space="0" w:color="auto"/>
              <w:right w:val="single" w:sz="4" w:space="0" w:color="auto"/>
            </w:tcBorders>
            <w:hideMark/>
          </w:tcPr>
          <w:p w14:paraId="2335EE7C"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Py</w:t>
            </w:r>
          </w:p>
        </w:tc>
        <w:tc>
          <w:tcPr>
            <w:tcW w:w="2497" w:type="pct"/>
            <w:tcBorders>
              <w:top w:val="single" w:sz="4" w:space="0" w:color="auto"/>
              <w:left w:val="single" w:sz="4" w:space="0" w:color="auto"/>
              <w:bottom w:val="single" w:sz="4" w:space="0" w:color="auto"/>
              <w:right w:val="single" w:sz="4" w:space="0" w:color="auto"/>
            </w:tcBorders>
            <w:hideMark/>
          </w:tcPr>
          <w:p w14:paraId="670AC80A"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Nombre</w:t>
            </w:r>
          </w:p>
        </w:tc>
        <w:tc>
          <w:tcPr>
            <w:tcW w:w="659" w:type="pct"/>
            <w:tcBorders>
              <w:top w:val="single" w:sz="4" w:space="0" w:color="auto"/>
              <w:left w:val="single" w:sz="4" w:space="0" w:color="auto"/>
              <w:bottom w:val="single" w:sz="4" w:space="0" w:color="auto"/>
              <w:right w:val="single" w:sz="4" w:space="0" w:color="auto"/>
            </w:tcBorders>
            <w:hideMark/>
          </w:tcPr>
          <w:p w14:paraId="23A9076E"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Monto</w:t>
            </w:r>
          </w:p>
          <w:p w14:paraId="268ED663"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Aprobado</w:t>
            </w:r>
          </w:p>
        </w:tc>
        <w:tc>
          <w:tcPr>
            <w:tcW w:w="657" w:type="pct"/>
            <w:tcBorders>
              <w:top w:val="single" w:sz="4" w:space="0" w:color="auto"/>
              <w:left w:val="single" w:sz="4" w:space="0" w:color="auto"/>
              <w:bottom w:val="single" w:sz="4" w:space="0" w:color="auto"/>
              <w:right w:val="single" w:sz="4" w:space="0" w:color="auto"/>
            </w:tcBorders>
            <w:hideMark/>
          </w:tcPr>
          <w:p w14:paraId="50C35C1F"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Monto Ejercido</w:t>
            </w:r>
          </w:p>
        </w:tc>
      </w:tr>
      <w:tr w:rsidR="005A0B66" w:rsidRPr="00646BBA" w14:paraId="1A0F94CF" w14:textId="77777777" w:rsidTr="00845E47">
        <w:trPr>
          <w:jc w:val="center"/>
        </w:trPr>
        <w:tc>
          <w:tcPr>
            <w:tcW w:w="175" w:type="pct"/>
            <w:tcBorders>
              <w:top w:val="single" w:sz="4" w:space="0" w:color="auto"/>
              <w:left w:val="single" w:sz="4" w:space="0" w:color="auto"/>
              <w:bottom w:val="single" w:sz="4" w:space="0" w:color="auto"/>
              <w:right w:val="single" w:sz="4" w:space="0" w:color="auto"/>
            </w:tcBorders>
            <w:hideMark/>
          </w:tcPr>
          <w:p w14:paraId="511F3B6B"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363760D9"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tcPr>
          <w:p w14:paraId="058B2AAB" w14:textId="77777777" w:rsidR="005A0B66" w:rsidRPr="00646BBA" w:rsidRDefault="005A0B66" w:rsidP="002E0963">
            <w:pPr>
              <w:rPr>
                <w:rFonts w:ascii="Palatino Linotype" w:eastAsia="Calibri" w:hAnsi="Palatino Linotype"/>
                <w:i/>
                <w:iCs/>
                <w:lang w:eastAsia="en-US"/>
              </w:rPr>
            </w:pPr>
          </w:p>
        </w:tc>
        <w:tc>
          <w:tcPr>
            <w:tcW w:w="253" w:type="pct"/>
            <w:tcBorders>
              <w:top w:val="single" w:sz="4" w:space="0" w:color="auto"/>
              <w:left w:val="single" w:sz="4" w:space="0" w:color="auto"/>
              <w:bottom w:val="single" w:sz="4" w:space="0" w:color="auto"/>
              <w:right w:val="single" w:sz="4" w:space="0" w:color="auto"/>
            </w:tcBorders>
          </w:tcPr>
          <w:p w14:paraId="46F0A0B0" w14:textId="77777777" w:rsidR="005A0B66" w:rsidRPr="00646BBA" w:rsidRDefault="005A0B66" w:rsidP="002E0963">
            <w:pPr>
              <w:rPr>
                <w:rFonts w:ascii="Palatino Linotype" w:eastAsia="Calibri" w:hAnsi="Palatino Linotype"/>
                <w:i/>
                <w:iCs/>
                <w:lang w:eastAsia="en-US"/>
              </w:rPr>
            </w:pPr>
          </w:p>
        </w:tc>
        <w:tc>
          <w:tcPr>
            <w:tcW w:w="253" w:type="pct"/>
            <w:tcBorders>
              <w:top w:val="single" w:sz="4" w:space="0" w:color="auto"/>
              <w:left w:val="single" w:sz="4" w:space="0" w:color="auto"/>
              <w:bottom w:val="single" w:sz="4" w:space="0" w:color="auto"/>
              <w:right w:val="single" w:sz="4" w:space="0" w:color="auto"/>
            </w:tcBorders>
          </w:tcPr>
          <w:p w14:paraId="18514D1E" w14:textId="77777777" w:rsidR="005A0B66" w:rsidRPr="00646BBA" w:rsidRDefault="005A0B66" w:rsidP="002E0963">
            <w:pPr>
              <w:rPr>
                <w:rFonts w:ascii="Palatino Linotype" w:eastAsia="Calibri" w:hAnsi="Palatino Linotype"/>
                <w:i/>
                <w:iCs/>
                <w:lang w:eastAsia="en-US"/>
              </w:rPr>
            </w:pPr>
          </w:p>
        </w:tc>
        <w:tc>
          <w:tcPr>
            <w:tcW w:w="2497" w:type="pct"/>
            <w:tcBorders>
              <w:top w:val="single" w:sz="4" w:space="0" w:color="auto"/>
              <w:left w:val="single" w:sz="4" w:space="0" w:color="auto"/>
              <w:bottom w:val="single" w:sz="4" w:space="0" w:color="auto"/>
              <w:right w:val="single" w:sz="4" w:space="0" w:color="auto"/>
            </w:tcBorders>
            <w:hideMark/>
          </w:tcPr>
          <w:p w14:paraId="02082ED3"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Desarrollo social y humano</w:t>
            </w:r>
          </w:p>
        </w:tc>
        <w:tc>
          <w:tcPr>
            <w:tcW w:w="659" w:type="pct"/>
            <w:tcBorders>
              <w:top w:val="single" w:sz="4" w:space="0" w:color="auto"/>
              <w:left w:val="single" w:sz="4" w:space="0" w:color="auto"/>
              <w:bottom w:val="single" w:sz="4" w:space="0" w:color="auto"/>
              <w:right w:val="single" w:sz="4" w:space="0" w:color="auto"/>
            </w:tcBorders>
          </w:tcPr>
          <w:p w14:paraId="0EF90D9A" w14:textId="77777777" w:rsidR="005A0B66" w:rsidRPr="00646BBA" w:rsidRDefault="005A0B66" w:rsidP="002E0963">
            <w:pPr>
              <w:rPr>
                <w:rFonts w:ascii="Palatino Linotype" w:eastAsia="Calibri" w:hAnsi="Palatino Linotype"/>
                <w:i/>
                <w:iCs/>
                <w:lang w:eastAsia="en-US"/>
              </w:rPr>
            </w:pPr>
          </w:p>
        </w:tc>
        <w:tc>
          <w:tcPr>
            <w:tcW w:w="657" w:type="pct"/>
            <w:tcBorders>
              <w:top w:val="single" w:sz="4" w:space="0" w:color="auto"/>
              <w:left w:val="single" w:sz="4" w:space="0" w:color="auto"/>
              <w:bottom w:val="single" w:sz="4" w:space="0" w:color="auto"/>
              <w:right w:val="single" w:sz="4" w:space="0" w:color="auto"/>
            </w:tcBorders>
          </w:tcPr>
          <w:p w14:paraId="038B823A" w14:textId="77777777" w:rsidR="005A0B66" w:rsidRPr="00646BBA" w:rsidRDefault="005A0B66" w:rsidP="002E0963">
            <w:pPr>
              <w:rPr>
                <w:rFonts w:ascii="Palatino Linotype" w:eastAsia="Calibri" w:hAnsi="Palatino Linotype"/>
                <w:i/>
                <w:iCs/>
                <w:lang w:eastAsia="en-US"/>
              </w:rPr>
            </w:pPr>
          </w:p>
        </w:tc>
      </w:tr>
      <w:tr w:rsidR="005A0B66" w:rsidRPr="00646BBA" w14:paraId="5EFFD572" w14:textId="77777777" w:rsidTr="00845E47">
        <w:trPr>
          <w:jc w:val="center"/>
        </w:trPr>
        <w:tc>
          <w:tcPr>
            <w:tcW w:w="175" w:type="pct"/>
            <w:tcBorders>
              <w:top w:val="single" w:sz="4" w:space="0" w:color="auto"/>
              <w:left w:val="single" w:sz="4" w:space="0" w:color="auto"/>
              <w:bottom w:val="single" w:sz="4" w:space="0" w:color="auto"/>
              <w:right w:val="single" w:sz="4" w:space="0" w:color="auto"/>
            </w:tcBorders>
            <w:hideMark/>
          </w:tcPr>
          <w:p w14:paraId="62CC8357"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5AD79F02"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1CFBF9FA"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tcPr>
          <w:p w14:paraId="09B1B507" w14:textId="77777777" w:rsidR="005A0B66" w:rsidRPr="00646BBA" w:rsidRDefault="005A0B66" w:rsidP="002E0963">
            <w:pPr>
              <w:rPr>
                <w:rFonts w:ascii="Palatino Linotype" w:eastAsia="Calibri" w:hAnsi="Palatino Linotype"/>
                <w:i/>
                <w:iCs/>
                <w:lang w:eastAsia="en-US"/>
              </w:rPr>
            </w:pPr>
          </w:p>
        </w:tc>
        <w:tc>
          <w:tcPr>
            <w:tcW w:w="253" w:type="pct"/>
            <w:tcBorders>
              <w:top w:val="single" w:sz="4" w:space="0" w:color="auto"/>
              <w:left w:val="single" w:sz="4" w:space="0" w:color="auto"/>
              <w:bottom w:val="single" w:sz="4" w:space="0" w:color="auto"/>
              <w:right w:val="single" w:sz="4" w:space="0" w:color="auto"/>
            </w:tcBorders>
          </w:tcPr>
          <w:p w14:paraId="017A92C8" w14:textId="77777777" w:rsidR="005A0B66" w:rsidRPr="00646BBA" w:rsidRDefault="005A0B66" w:rsidP="002E0963">
            <w:pPr>
              <w:rPr>
                <w:rFonts w:ascii="Palatino Linotype" w:eastAsia="Calibri" w:hAnsi="Palatino Linotype"/>
                <w:i/>
                <w:iCs/>
                <w:lang w:eastAsia="en-US"/>
              </w:rPr>
            </w:pPr>
          </w:p>
        </w:tc>
        <w:tc>
          <w:tcPr>
            <w:tcW w:w="2497" w:type="pct"/>
            <w:tcBorders>
              <w:top w:val="single" w:sz="4" w:space="0" w:color="auto"/>
              <w:left w:val="single" w:sz="4" w:space="0" w:color="auto"/>
              <w:bottom w:val="single" w:sz="4" w:space="0" w:color="auto"/>
              <w:right w:val="single" w:sz="4" w:space="0" w:color="auto"/>
            </w:tcBorders>
            <w:hideMark/>
          </w:tcPr>
          <w:p w14:paraId="565DAFD6"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El papel fundamental de la mujer y la perspectiva de género</w:t>
            </w:r>
          </w:p>
        </w:tc>
        <w:tc>
          <w:tcPr>
            <w:tcW w:w="659" w:type="pct"/>
            <w:tcBorders>
              <w:top w:val="single" w:sz="4" w:space="0" w:color="auto"/>
              <w:left w:val="single" w:sz="4" w:space="0" w:color="auto"/>
              <w:bottom w:val="single" w:sz="4" w:space="0" w:color="auto"/>
              <w:right w:val="single" w:sz="4" w:space="0" w:color="auto"/>
            </w:tcBorders>
          </w:tcPr>
          <w:p w14:paraId="632F92E3" w14:textId="77777777" w:rsidR="005A0B66" w:rsidRPr="00646BBA" w:rsidRDefault="005A0B66" w:rsidP="002E0963">
            <w:pPr>
              <w:rPr>
                <w:rFonts w:ascii="Palatino Linotype" w:eastAsia="Calibri" w:hAnsi="Palatino Linotype"/>
                <w:i/>
                <w:iCs/>
                <w:lang w:eastAsia="en-US"/>
              </w:rPr>
            </w:pPr>
          </w:p>
        </w:tc>
        <w:tc>
          <w:tcPr>
            <w:tcW w:w="657" w:type="pct"/>
            <w:tcBorders>
              <w:top w:val="single" w:sz="4" w:space="0" w:color="auto"/>
              <w:left w:val="single" w:sz="4" w:space="0" w:color="auto"/>
              <w:bottom w:val="single" w:sz="4" w:space="0" w:color="auto"/>
              <w:right w:val="single" w:sz="4" w:space="0" w:color="auto"/>
            </w:tcBorders>
          </w:tcPr>
          <w:p w14:paraId="3322F438" w14:textId="77777777" w:rsidR="005A0B66" w:rsidRPr="00646BBA" w:rsidRDefault="005A0B66" w:rsidP="002E0963">
            <w:pPr>
              <w:rPr>
                <w:rFonts w:ascii="Palatino Linotype" w:eastAsia="Calibri" w:hAnsi="Palatino Linotype"/>
                <w:i/>
                <w:iCs/>
                <w:lang w:eastAsia="en-US"/>
              </w:rPr>
            </w:pPr>
          </w:p>
        </w:tc>
      </w:tr>
      <w:tr w:rsidR="005A0B66" w:rsidRPr="00646BBA" w14:paraId="401BE13D" w14:textId="77777777" w:rsidTr="00845E47">
        <w:trPr>
          <w:jc w:val="center"/>
        </w:trPr>
        <w:tc>
          <w:tcPr>
            <w:tcW w:w="175" w:type="pct"/>
            <w:tcBorders>
              <w:top w:val="single" w:sz="4" w:space="0" w:color="auto"/>
              <w:left w:val="single" w:sz="4" w:space="0" w:color="auto"/>
              <w:bottom w:val="single" w:sz="4" w:space="0" w:color="auto"/>
              <w:right w:val="single" w:sz="4" w:space="0" w:color="auto"/>
            </w:tcBorders>
            <w:hideMark/>
          </w:tcPr>
          <w:p w14:paraId="17AC4CBC"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4808855D"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09F11C0D"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01CDDB58"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tcPr>
          <w:p w14:paraId="5164706C" w14:textId="77777777" w:rsidR="005A0B66" w:rsidRPr="00646BBA" w:rsidRDefault="005A0B66" w:rsidP="002E0963">
            <w:pPr>
              <w:rPr>
                <w:rFonts w:ascii="Palatino Linotype" w:eastAsia="Calibri" w:hAnsi="Palatino Linotype"/>
                <w:i/>
                <w:iCs/>
                <w:lang w:eastAsia="en-US"/>
              </w:rPr>
            </w:pPr>
          </w:p>
        </w:tc>
        <w:tc>
          <w:tcPr>
            <w:tcW w:w="2497" w:type="pct"/>
            <w:tcBorders>
              <w:top w:val="single" w:sz="4" w:space="0" w:color="auto"/>
              <w:left w:val="single" w:sz="4" w:space="0" w:color="auto"/>
              <w:bottom w:val="single" w:sz="4" w:space="0" w:color="auto"/>
              <w:right w:val="single" w:sz="4" w:space="0" w:color="auto"/>
            </w:tcBorders>
            <w:hideMark/>
          </w:tcPr>
          <w:p w14:paraId="1539B495"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Integración de la mujer al desarrollo económico</w:t>
            </w:r>
          </w:p>
        </w:tc>
        <w:tc>
          <w:tcPr>
            <w:tcW w:w="659" w:type="pct"/>
            <w:tcBorders>
              <w:top w:val="single" w:sz="4" w:space="0" w:color="auto"/>
              <w:left w:val="single" w:sz="4" w:space="0" w:color="auto"/>
              <w:bottom w:val="single" w:sz="4" w:space="0" w:color="auto"/>
              <w:right w:val="single" w:sz="4" w:space="0" w:color="auto"/>
            </w:tcBorders>
          </w:tcPr>
          <w:p w14:paraId="61D17E56" w14:textId="77777777" w:rsidR="005A0B66" w:rsidRPr="00646BBA" w:rsidRDefault="005A0B66" w:rsidP="002E0963">
            <w:pPr>
              <w:rPr>
                <w:rFonts w:ascii="Palatino Linotype" w:eastAsia="Calibri" w:hAnsi="Palatino Linotype"/>
                <w:i/>
                <w:iCs/>
                <w:lang w:eastAsia="en-US"/>
              </w:rPr>
            </w:pPr>
          </w:p>
        </w:tc>
        <w:tc>
          <w:tcPr>
            <w:tcW w:w="657" w:type="pct"/>
            <w:tcBorders>
              <w:top w:val="single" w:sz="4" w:space="0" w:color="auto"/>
              <w:left w:val="single" w:sz="4" w:space="0" w:color="auto"/>
              <w:bottom w:val="single" w:sz="4" w:space="0" w:color="auto"/>
              <w:right w:val="single" w:sz="4" w:space="0" w:color="auto"/>
            </w:tcBorders>
          </w:tcPr>
          <w:p w14:paraId="3CE88AA6" w14:textId="77777777" w:rsidR="005A0B66" w:rsidRPr="00646BBA" w:rsidRDefault="005A0B66" w:rsidP="002E0963">
            <w:pPr>
              <w:rPr>
                <w:rFonts w:ascii="Palatino Linotype" w:eastAsia="Calibri" w:hAnsi="Palatino Linotype"/>
                <w:i/>
                <w:iCs/>
                <w:lang w:eastAsia="en-US"/>
              </w:rPr>
            </w:pPr>
          </w:p>
        </w:tc>
      </w:tr>
      <w:tr w:rsidR="005A0B66" w:rsidRPr="00646BBA" w14:paraId="42DB8C9F" w14:textId="77777777" w:rsidTr="00845E47">
        <w:trPr>
          <w:jc w:val="center"/>
        </w:trPr>
        <w:tc>
          <w:tcPr>
            <w:tcW w:w="175" w:type="pct"/>
            <w:tcBorders>
              <w:top w:val="single" w:sz="4" w:space="0" w:color="auto"/>
              <w:left w:val="single" w:sz="4" w:space="0" w:color="auto"/>
              <w:bottom w:val="single" w:sz="4" w:space="0" w:color="auto"/>
              <w:right w:val="single" w:sz="4" w:space="0" w:color="auto"/>
            </w:tcBorders>
            <w:hideMark/>
          </w:tcPr>
          <w:p w14:paraId="089CC053"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008AD77E"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6979BE1C"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7E7F20FF"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6E21C05C"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2497" w:type="pct"/>
            <w:tcBorders>
              <w:top w:val="single" w:sz="4" w:space="0" w:color="auto"/>
              <w:left w:val="single" w:sz="4" w:space="0" w:color="auto"/>
              <w:bottom w:val="single" w:sz="4" w:space="0" w:color="auto"/>
              <w:right w:val="single" w:sz="4" w:space="0" w:color="auto"/>
            </w:tcBorders>
            <w:hideMark/>
          </w:tcPr>
          <w:p w14:paraId="1FDD6EA7"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Atención educativa a hijos de madres trabajadoras</w:t>
            </w:r>
          </w:p>
        </w:tc>
        <w:tc>
          <w:tcPr>
            <w:tcW w:w="659" w:type="pct"/>
            <w:tcBorders>
              <w:top w:val="single" w:sz="4" w:space="0" w:color="auto"/>
              <w:left w:val="single" w:sz="4" w:space="0" w:color="auto"/>
              <w:bottom w:val="single" w:sz="4" w:space="0" w:color="auto"/>
              <w:right w:val="single" w:sz="4" w:space="0" w:color="auto"/>
            </w:tcBorders>
          </w:tcPr>
          <w:p w14:paraId="0CEABF6F" w14:textId="77777777" w:rsidR="005A0B66" w:rsidRPr="00646BBA" w:rsidRDefault="005A0B66" w:rsidP="002E0963">
            <w:pPr>
              <w:rPr>
                <w:rFonts w:ascii="Palatino Linotype" w:eastAsia="Calibri" w:hAnsi="Palatino Linotype"/>
                <w:i/>
                <w:iCs/>
                <w:lang w:eastAsia="en-US"/>
              </w:rPr>
            </w:pPr>
          </w:p>
        </w:tc>
        <w:tc>
          <w:tcPr>
            <w:tcW w:w="657" w:type="pct"/>
            <w:tcBorders>
              <w:top w:val="single" w:sz="4" w:space="0" w:color="auto"/>
              <w:left w:val="single" w:sz="4" w:space="0" w:color="auto"/>
              <w:bottom w:val="single" w:sz="4" w:space="0" w:color="auto"/>
              <w:right w:val="single" w:sz="4" w:space="0" w:color="auto"/>
            </w:tcBorders>
          </w:tcPr>
          <w:p w14:paraId="24BEB2BC" w14:textId="77777777" w:rsidR="005A0B66" w:rsidRPr="00646BBA" w:rsidRDefault="005A0B66" w:rsidP="002E0963">
            <w:pPr>
              <w:rPr>
                <w:rFonts w:ascii="Palatino Linotype" w:eastAsia="Calibri" w:hAnsi="Palatino Linotype"/>
                <w:i/>
                <w:iCs/>
                <w:lang w:eastAsia="en-US"/>
              </w:rPr>
            </w:pPr>
          </w:p>
        </w:tc>
      </w:tr>
      <w:tr w:rsidR="005A0B66" w:rsidRPr="00646BBA" w14:paraId="1FDC5EDA" w14:textId="77777777" w:rsidTr="00845E47">
        <w:trPr>
          <w:jc w:val="center"/>
        </w:trPr>
        <w:tc>
          <w:tcPr>
            <w:tcW w:w="175" w:type="pct"/>
            <w:tcBorders>
              <w:top w:val="single" w:sz="4" w:space="0" w:color="auto"/>
              <w:left w:val="single" w:sz="4" w:space="0" w:color="auto"/>
              <w:bottom w:val="single" w:sz="4" w:space="0" w:color="auto"/>
              <w:right w:val="single" w:sz="4" w:space="0" w:color="auto"/>
            </w:tcBorders>
            <w:hideMark/>
          </w:tcPr>
          <w:p w14:paraId="7BAE7DAF"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70189F2D"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7B9F843E"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31A14B51"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253" w:type="pct"/>
            <w:tcBorders>
              <w:top w:val="single" w:sz="4" w:space="0" w:color="auto"/>
              <w:left w:val="single" w:sz="4" w:space="0" w:color="auto"/>
              <w:bottom w:val="single" w:sz="4" w:space="0" w:color="auto"/>
              <w:right w:val="single" w:sz="4" w:space="0" w:color="auto"/>
            </w:tcBorders>
          </w:tcPr>
          <w:p w14:paraId="13D32198" w14:textId="77777777" w:rsidR="005A0B66" w:rsidRPr="00646BBA" w:rsidRDefault="005A0B66" w:rsidP="002E0963">
            <w:pPr>
              <w:rPr>
                <w:rFonts w:ascii="Palatino Linotype" w:eastAsia="Calibri" w:hAnsi="Palatino Linotype"/>
                <w:i/>
                <w:iCs/>
                <w:lang w:eastAsia="en-US"/>
              </w:rPr>
            </w:pPr>
          </w:p>
        </w:tc>
        <w:tc>
          <w:tcPr>
            <w:tcW w:w="2497" w:type="pct"/>
            <w:tcBorders>
              <w:top w:val="single" w:sz="4" w:space="0" w:color="auto"/>
              <w:left w:val="single" w:sz="4" w:space="0" w:color="auto"/>
              <w:bottom w:val="single" w:sz="4" w:space="0" w:color="auto"/>
              <w:right w:val="single" w:sz="4" w:space="0" w:color="auto"/>
            </w:tcBorders>
            <w:hideMark/>
          </w:tcPr>
          <w:p w14:paraId="25BC7C6B"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Familia, población y participación de la mujer</w:t>
            </w:r>
          </w:p>
        </w:tc>
        <w:tc>
          <w:tcPr>
            <w:tcW w:w="659" w:type="pct"/>
            <w:tcBorders>
              <w:top w:val="single" w:sz="4" w:space="0" w:color="auto"/>
              <w:left w:val="single" w:sz="4" w:space="0" w:color="auto"/>
              <w:bottom w:val="single" w:sz="4" w:space="0" w:color="auto"/>
              <w:right w:val="single" w:sz="4" w:space="0" w:color="auto"/>
            </w:tcBorders>
          </w:tcPr>
          <w:p w14:paraId="4AFDD130" w14:textId="77777777" w:rsidR="005A0B66" w:rsidRPr="00646BBA" w:rsidRDefault="005A0B66" w:rsidP="002E0963">
            <w:pPr>
              <w:rPr>
                <w:rFonts w:ascii="Palatino Linotype" w:eastAsia="Calibri" w:hAnsi="Palatino Linotype"/>
                <w:i/>
                <w:iCs/>
                <w:lang w:eastAsia="en-US"/>
              </w:rPr>
            </w:pPr>
          </w:p>
        </w:tc>
        <w:tc>
          <w:tcPr>
            <w:tcW w:w="657" w:type="pct"/>
            <w:tcBorders>
              <w:top w:val="single" w:sz="4" w:space="0" w:color="auto"/>
              <w:left w:val="single" w:sz="4" w:space="0" w:color="auto"/>
              <w:bottom w:val="single" w:sz="4" w:space="0" w:color="auto"/>
              <w:right w:val="single" w:sz="4" w:space="0" w:color="auto"/>
            </w:tcBorders>
          </w:tcPr>
          <w:p w14:paraId="064F00BF" w14:textId="77777777" w:rsidR="005A0B66" w:rsidRPr="00646BBA" w:rsidRDefault="005A0B66" w:rsidP="002E0963">
            <w:pPr>
              <w:rPr>
                <w:rFonts w:ascii="Palatino Linotype" w:eastAsia="Calibri" w:hAnsi="Palatino Linotype"/>
                <w:i/>
                <w:iCs/>
                <w:lang w:eastAsia="en-US"/>
              </w:rPr>
            </w:pPr>
          </w:p>
        </w:tc>
      </w:tr>
      <w:tr w:rsidR="005A0B66" w:rsidRPr="00646BBA" w14:paraId="681D6F0E" w14:textId="77777777" w:rsidTr="00845E47">
        <w:trPr>
          <w:jc w:val="center"/>
        </w:trPr>
        <w:tc>
          <w:tcPr>
            <w:tcW w:w="175" w:type="pct"/>
            <w:tcBorders>
              <w:top w:val="single" w:sz="4" w:space="0" w:color="auto"/>
              <w:left w:val="single" w:sz="4" w:space="0" w:color="auto"/>
              <w:bottom w:val="single" w:sz="4" w:space="0" w:color="auto"/>
              <w:right w:val="single" w:sz="4" w:space="0" w:color="auto"/>
            </w:tcBorders>
            <w:hideMark/>
          </w:tcPr>
          <w:p w14:paraId="642FA543"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12E3F3E7"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4E10A25C"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6F317B29"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253" w:type="pct"/>
            <w:tcBorders>
              <w:top w:val="single" w:sz="4" w:space="0" w:color="auto"/>
              <w:left w:val="single" w:sz="4" w:space="0" w:color="auto"/>
              <w:bottom w:val="single" w:sz="4" w:space="0" w:color="auto"/>
              <w:right w:val="single" w:sz="4" w:space="0" w:color="auto"/>
            </w:tcBorders>
            <w:hideMark/>
          </w:tcPr>
          <w:p w14:paraId="584EC8A2"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2497" w:type="pct"/>
            <w:tcBorders>
              <w:top w:val="single" w:sz="4" w:space="0" w:color="auto"/>
              <w:left w:val="single" w:sz="4" w:space="0" w:color="auto"/>
              <w:bottom w:val="single" w:sz="4" w:space="0" w:color="auto"/>
              <w:right w:val="single" w:sz="4" w:space="0" w:color="auto"/>
            </w:tcBorders>
            <w:hideMark/>
          </w:tcPr>
          <w:p w14:paraId="6173C8B0"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Fomento a la cultura de equidad de género</w:t>
            </w:r>
          </w:p>
        </w:tc>
        <w:tc>
          <w:tcPr>
            <w:tcW w:w="659" w:type="pct"/>
            <w:tcBorders>
              <w:top w:val="single" w:sz="4" w:space="0" w:color="auto"/>
              <w:left w:val="single" w:sz="4" w:space="0" w:color="auto"/>
              <w:bottom w:val="single" w:sz="4" w:space="0" w:color="auto"/>
              <w:right w:val="single" w:sz="4" w:space="0" w:color="auto"/>
            </w:tcBorders>
          </w:tcPr>
          <w:p w14:paraId="31E6FFF9" w14:textId="77777777" w:rsidR="005A0B66" w:rsidRPr="00646BBA" w:rsidRDefault="005A0B66" w:rsidP="002E0963">
            <w:pPr>
              <w:rPr>
                <w:rFonts w:ascii="Palatino Linotype" w:eastAsia="Calibri" w:hAnsi="Palatino Linotype"/>
                <w:i/>
                <w:iCs/>
                <w:lang w:eastAsia="en-US"/>
              </w:rPr>
            </w:pPr>
          </w:p>
        </w:tc>
        <w:tc>
          <w:tcPr>
            <w:tcW w:w="657" w:type="pct"/>
            <w:tcBorders>
              <w:top w:val="single" w:sz="4" w:space="0" w:color="auto"/>
              <w:left w:val="single" w:sz="4" w:space="0" w:color="auto"/>
              <w:bottom w:val="single" w:sz="4" w:space="0" w:color="auto"/>
              <w:right w:val="single" w:sz="4" w:space="0" w:color="auto"/>
            </w:tcBorders>
          </w:tcPr>
          <w:p w14:paraId="05F6CCDA" w14:textId="77777777" w:rsidR="005A0B66" w:rsidRPr="00646BBA" w:rsidRDefault="005A0B66" w:rsidP="002E0963">
            <w:pPr>
              <w:rPr>
                <w:rFonts w:ascii="Palatino Linotype" w:eastAsia="Calibri" w:hAnsi="Palatino Linotype"/>
                <w:i/>
                <w:iCs/>
                <w:lang w:eastAsia="en-US"/>
              </w:rPr>
            </w:pPr>
          </w:p>
        </w:tc>
      </w:tr>
      <w:tr w:rsidR="005A0B66" w:rsidRPr="00646BBA" w14:paraId="2A148FB2" w14:textId="77777777" w:rsidTr="00845E47">
        <w:trPr>
          <w:jc w:val="center"/>
        </w:trPr>
        <w:tc>
          <w:tcPr>
            <w:tcW w:w="175" w:type="pct"/>
            <w:tcBorders>
              <w:top w:val="single" w:sz="4" w:space="0" w:color="auto"/>
              <w:left w:val="single" w:sz="4" w:space="0" w:color="auto"/>
              <w:bottom w:val="single" w:sz="4" w:space="0" w:color="auto"/>
              <w:right w:val="single" w:sz="4" w:space="0" w:color="auto"/>
            </w:tcBorders>
            <w:hideMark/>
          </w:tcPr>
          <w:p w14:paraId="4C3A5E34"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763CBCDD"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13267189"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44DE4300"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253" w:type="pct"/>
            <w:tcBorders>
              <w:top w:val="single" w:sz="4" w:space="0" w:color="auto"/>
              <w:left w:val="single" w:sz="4" w:space="0" w:color="auto"/>
              <w:bottom w:val="single" w:sz="4" w:space="0" w:color="auto"/>
              <w:right w:val="single" w:sz="4" w:space="0" w:color="auto"/>
            </w:tcBorders>
            <w:hideMark/>
          </w:tcPr>
          <w:p w14:paraId="1DBD339D"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2497" w:type="pct"/>
            <w:tcBorders>
              <w:top w:val="single" w:sz="4" w:space="0" w:color="auto"/>
              <w:left w:val="single" w:sz="4" w:space="0" w:color="auto"/>
              <w:bottom w:val="single" w:sz="4" w:space="0" w:color="auto"/>
              <w:right w:val="single" w:sz="4" w:space="0" w:color="auto"/>
            </w:tcBorders>
            <w:hideMark/>
          </w:tcPr>
          <w:p w14:paraId="7E71D4FD"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Atención integral a la mujer</w:t>
            </w:r>
          </w:p>
        </w:tc>
        <w:tc>
          <w:tcPr>
            <w:tcW w:w="659" w:type="pct"/>
            <w:tcBorders>
              <w:top w:val="single" w:sz="4" w:space="0" w:color="auto"/>
              <w:left w:val="single" w:sz="4" w:space="0" w:color="auto"/>
              <w:bottom w:val="single" w:sz="4" w:space="0" w:color="auto"/>
              <w:right w:val="single" w:sz="4" w:space="0" w:color="auto"/>
            </w:tcBorders>
          </w:tcPr>
          <w:p w14:paraId="7004EEA2" w14:textId="77777777" w:rsidR="005A0B66" w:rsidRPr="00646BBA" w:rsidRDefault="005A0B66" w:rsidP="002E0963">
            <w:pPr>
              <w:rPr>
                <w:rFonts w:ascii="Palatino Linotype" w:eastAsia="Calibri" w:hAnsi="Palatino Linotype"/>
                <w:i/>
                <w:iCs/>
                <w:lang w:eastAsia="en-US"/>
              </w:rPr>
            </w:pPr>
          </w:p>
        </w:tc>
        <w:tc>
          <w:tcPr>
            <w:tcW w:w="657" w:type="pct"/>
            <w:tcBorders>
              <w:top w:val="single" w:sz="4" w:space="0" w:color="auto"/>
              <w:left w:val="single" w:sz="4" w:space="0" w:color="auto"/>
              <w:bottom w:val="single" w:sz="4" w:space="0" w:color="auto"/>
              <w:right w:val="single" w:sz="4" w:space="0" w:color="auto"/>
            </w:tcBorders>
          </w:tcPr>
          <w:p w14:paraId="0843BF75" w14:textId="77777777" w:rsidR="005A0B66" w:rsidRPr="00646BBA" w:rsidRDefault="005A0B66" w:rsidP="002E0963">
            <w:pPr>
              <w:rPr>
                <w:rFonts w:ascii="Palatino Linotype" w:eastAsia="Calibri" w:hAnsi="Palatino Linotype"/>
                <w:i/>
                <w:iCs/>
                <w:lang w:eastAsia="en-US"/>
              </w:rPr>
            </w:pPr>
          </w:p>
        </w:tc>
      </w:tr>
    </w:tbl>
    <w:p w14:paraId="71D96F3C" w14:textId="77777777" w:rsidR="005A0B66" w:rsidRPr="00646BBA" w:rsidRDefault="005A0B66" w:rsidP="002E0963">
      <w:pPr>
        <w:spacing w:line="256" w:lineRule="auto"/>
        <w:contextualSpacing/>
        <w:jc w:val="both"/>
        <w:rPr>
          <w:rFonts w:ascii="Palatino Linotype" w:eastAsia="Calibri" w:hAnsi="Palatino Linotype"/>
          <w:i/>
          <w:iCs/>
          <w:lang w:eastAsia="en-US"/>
        </w:rPr>
      </w:pPr>
    </w:p>
    <w:p w14:paraId="3D8D4D41" w14:textId="77777777" w:rsidR="005A0B66" w:rsidRPr="00646BBA" w:rsidRDefault="005A0B66" w:rsidP="002E0963">
      <w:pPr>
        <w:numPr>
          <w:ilvl w:val="0"/>
          <w:numId w:val="30"/>
        </w:numPr>
        <w:spacing w:line="256" w:lineRule="auto"/>
        <w:contextualSpacing/>
        <w:jc w:val="both"/>
        <w:rPr>
          <w:rFonts w:ascii="Palatino Linotype" w:eastAsia="Calibri" w:hAnsi="Palatino Linotype"/>
          <w:i/>
          <w:iCs/>
          <w:lang w:eastAsia="en-US"/>
        </w:rPr>
      </w:pPr>
      <w:r w:rsidRPr="00646BBA">
        <w:rPr>
          <w:rFonts w:ascii="Palatino Linotype" w:eastAsia="Calibri" w:hAnsi="Palatino Linotype"/>
          <w:i/>
          <w:iCs/>
          <w:lang w:eastAsia="en-US"/>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2014.</w:t>
      </w:r>
    </w:p>
    <w:p w14:paraId="70D98536" w14:textId="77777777" w:rsidR="005A0B66" w:rsidRPr="00646BBA" w:rsidRDefault="005A0B66" w:rsidP="002E0963">
      <w:pPr>
        <w:spacing w:line="256" w:lineRule="auto"/>
        <w:contextualSpacing/>
        <w:jc w:val="both"/>
        <w:rPr>
          <w:rFonts w:ascii="Palatino Linotype" w:eastAsia="Calibri" w:hAnsi="Palatino Linotype"/>
          <w:i/>
          <w:iCs/>
          <w:lang w:eastAsia="en-US"/>
        </w:rPr>
      </w:pPr>
    </w:p>
    <w:p w14:paraId="63D85736" w14:textId="77777777" w:rsidR="005A0B66" w:rsidRPr="00646BBA" w:rsidRDefault="005A0B66" w:rsidP="002E0963">
      <w:pPr>
        <w:numPr>
          <w:ilvl w:val="0"/>
          <w:numId w:val="30"/>
        </w:numPr>
        <w:spacing w:line="256" w:lineRule="auto"/>
        <w:contextualSpacing/>
        <w:jc w:val="both"/>
        <w:rPr>
          <w:rFonts w:ascii="Palatino Linotype" w:eastAsia="Calibri" w:hAnsi="Palatino Linotype"/>
          <w:i/>
          <w:iCs/>
          <w:lang w:eastAsia="en-US"/>
        </w:rPr>
      </w:pPr>
      <w:r w:rsidRPr="00646BBA">
        <w:rPr>
          <w:rFonts w:ascii="Palatino Linotype" w:eastAsia="Calibri" w:hAnsi="Palatino Linotype"/>
          <w:i/>
          <w:iCs/>
          <w:lang w:eastAsia="en-US"/>
        </w:rPr>
        <w:t>Proporcionar las Carátulas de Presupuesto de Ingresos y Egresos (PbRM 03b y PbRM 04d) del ejercicio fiscal 2014.</w:t>
      </w:r>
    </w:p>
    <w:p w14:paraId="7D969059" w14:textId="77777777" w:rsidR="005A0B66" w:rsidRPr="00646BBA" w:rsidRDefault="005A0B66" w:rsidP="002E0963">
      <w:pPr>
        <w:spacing w:line="256" w:lineRule="auto"/>
        <w:contextualSpacing/>
        <w:jc w:val="both"/>
        <w:rPr>
          <w:rFonts w:ascii="Palatino Linotype" w:eastAsia="Calibri" w:hAnsi="Palatino Linotype"/>
          <w:i/>
          <w:iCs/>
          <w:lang w:eastAsia="en-US"/>
        </w:rPr>
      </w:pPr>
    </w:p>
    <w:p w14:paraId="142CAF74" w14:textId="77777777" w:rsidR="005A0B66" w:rsidRPr="00646BBA" w:rsidRDefault="005A0B66" w:rsidP="002E0963">
      <w:pPr>
        <w:numPr>
          <w:ilvl w:val="0"/>
          <w:numId w:val="30"/>
        </w:numPr>
        <w:spacing w:line="256" w:lineRule="auto"/>
        <w:contextualSpacing/>
        <w:jc w:val="both"/>
        <w:rPr>
          <w:rFonts w:ascii="Palatino Linotype" w:eastAsia="Calibri" w:hAnsi="Palatino Linotype"/>
          <w:i/>
          <w:iCs/>
          <w:lang w:eastAsia="en-US"/>
        </w:rPr>
      </w:pPr>
      <w:r w:rsidRPr="00646BBA">
        <w:rPr>
          <w:rFonts w:ascii="Palatino Linotype" w:eastAsia="Calibri" w:hAnsi="Palatino Linotype"/>
          <w:i/>
          <w:iCs/>
          <w:lang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2014.</w:t>
      </w:r>
    </w:p>
    <w:p w14:paraId="1153B834" w14:textId="77777777" w:rsidR="005A0B66" w:rsidRPr="00646BBA" w:rsidRDefault="005A0B66" w:rsidP="002E0963">
      <w:pPr>
        <w:spacing w:line="256" w:lineRule="auto"/>
        <w:contextualSpacing/>
        <w:rPr>
          <w:rFonts w:ascii="Palatino Linotype" w:eastAsia="Calibri" w:hAnsi="Palatino Linotype"/>
          <w:i/>
          <w:iCs/>
          <w:lang w:eastAsia="en-US"/>
        </w:rPr>
      </w:pPr>
    </w:p>
    <w:p w14:paraId="53CE6C2B" w14:textId="77777777" w:rsidR="005A0B66" w:rsidRPr="00646BBA" w:rsidRDefault="005A0B66" w:rsidP="002E0963">
      <w:pPr>
        <w:numPr>
          <w:ilvl w:val="0"/>
          <w:numId w:val="30"/>
        </w:numPr>
        <w:spacing w:line="256" w:lineRule="auto"/>
        <w:contextualSpacing/>
        <w:jc w:val="both"/>
        <w:rPr>
          <w:rFonts w:ascii="Palatino Linotype" w:eastAsia="Calibri" w:hAnsi="Palatino Linotype"/>
          <w:i/>
          <w:iCs/>
          <w:lang w:eastAsia="en-US"/>
        </w:rPr>
      </w:pPr>
      <w:r w:rsidRPr="00646BBA">
        <w:rPr>
          <w:rFonts w:ascii="Palatino Linotype" w:eastAsia="Calibri" w:hAnsi="Palatino Linotype"/>
          <w:i/>
          <w:iCs/>
          <w:lang w:eastAsia="en-US"/>
        </w:rPr>
        <w:t>Presupuesto de Egresos por Objeto de Gasto de la dependendia Clave I01 Desarrollo Social y/o equivalente, y de la dependencia Clave 152 Atención a la Mujer y/o equivalente del ejercicio fiscal 2014. Como se muestra a continuación:</w:t>
      </w:r>
    </w:p>
    <w:p w14:paraId="6ABA701B" w14:textId="77777777" w:rsidR="00845E47" w:rsidRPr="00646BBA" w:rsidRDefault="00845E47" w:rsidP="002E0963">
      <w:pPr>
        <w:spacing w:line="256" w:lineRule="auto"/>
        <w:contextualSpacing/>
        <w:jc w:val="both"/>
        <w:rPr>
          <w:rFonts w:ascii="Palatino Linotype" w:eastAsia="Calibri" w:hAnsi="Palatino Linotype"/>
          <w:i/>
          <w:iCs/>
          <w:lang w:eastAsia="en-US"/>
        </w:rPr>
      </w:pPr>
    </w:p>
    <w:tbl>
      <w:tblPr>
        <w:tblStyle w:val="Tablaconcuadrcula1"/>
        <w:tblW w:w="0" w:type="auto"/>
        <w:jc w:val="center"/>
        <w:tblInd w:w="0" w:type="dxa"/>
        <w:tblLook w:val="04A0" w:firstRow="1" w:lastRow="0" w:firstColumn="1" w:lastColumn="0" w:noHBand="0" w:noVBand="1"/>
      </w:tblPr>
      <w:tblGrid>
        <w:gridCol w:w="2942"/>
        <w:gridCol w:w="2943"/>
        <w:gridCol w:w="2943"/>
      </w:tblGrid>
      <w:tr w:rsidR="005A0B66" w:rsidRPr="00646BBA" w14:paraId="18C620DD" w14:textId="77777777" w:rsidTr="00845E47">
        <w:trPr>
          <w:jc w:val="center"/>
        </w:trPr>
        <w:tc>
          <w:tcPr>
            <w:tcW w:w="8828" w:type="dxa"/>
            <w:gridSpan w:val="3"/>
            <w:tcBorders>
              <w:top w:val="single" w:sz="4" w:space="0" w:color="auto"/>
              <w:left w:val="single" w:sz="4" w:space="0" w:color="auto"/>
              <w:bottom w:val="single" w:sz="4" w:space="0" w:color="auto"/>
              <w:right w:val="single" w:sz="4" w:space="0" w:color="auto"/>
            </w:tcBorders>
            <w:vAlign w:val="center"/>
            <w:hideMark/>
          </w:tcPr>
          <w:p w14:paraId="3118A030"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Presupuesto de la Dependencia IO1 Desarrollo Social y/o equivalente Ejercicio Fiscal 2014</w:t>
            </w:r>
          </w:p>
        </w:tc>
      </w:tr>
      <w:tr w:rsidR="005A0B66" w:rsidRPr="00646BBA" w14:paraId="30924460"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03E78672"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641D73D1"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58F0FFCD"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Monto Ejercido</w:t>
            </w:r>
          </w:p>
        </w:tc>
      </w:tr>
      <w:tr w:rsidR="005A0B66" w:rsidRPr="00646BBA" w14:paraId="2173DDEC"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7655D5BD"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1000</w:t>
            </w:r>
          </w:p>
        </w:tc>
        <w:tc>
          <w:tcPr>
            <w:tcW w:w="2943" w:type="dxa"/>
            <w:tcBorders>
              <w:top w:val="single" w:sz="4" w:space="0" w:color="auto"/>
              <w:left w:val="single" w:sz="4" w:space="0" w:color="auto"/>
              <w:bottom w:val="single" w:sz="4" w:space="0" w:color="auto"/>
              <w:right w:val="single" w:sz="4" w:space="0" w:color="auto"/>
            </w:tcBorders>
            <w:vAlign w:val="center"/>
          </w:tcPr>
          <w:p w14:paraId="55F59CB5"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4A89BF11"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4186BEEA"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75156C0A"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2000</w:t>
            </w:r>
          </w:p>
        </w:tc>
        <w:tc>
          <w:tcPr>
            <w:tcW w:w="2943" w:type="dxa"/>
            <w:tcBorders>
              <w:top w:val="single" w:sz="4" w:space="0" w:color="auto"/>
              <w:left w:val="single" w:sz="4" w:space="0" w:color="auto"/>
              <w:bottom w:val="single" w:sz="4" w:space="0" w:color="auto"/>
              <w:right w:val="single" w:sz="4" w:space="0" w:color="auto"/>
            </w:tcBorders>
            <w:vAlign w:val="center"/>
          </w:tcPr>
          <w:p w14:paraId="51DEBC82"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68F2B13F"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151A0189"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6956E89A"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3000</w:t>
            </w:r>
          </w:p>
        </w:tc>
        <w:tc>
          <w:tcPr>
            <w:tcW w:w="2943" w:type="dxa"/>
            <w:tcBorders>
              <w:top w:val="single" w:sz="4" w:space="0" w:color="auto"/>
              <w:left w:val="single" w:sz="4" w:space="0" w:color="auto"/>
              <w:bottom w:val="single" w:sz="4" w:space="0" w:color="auto"/>
              <w:right w:val="single" w:sz="4" w:space="0" w:color="auto"/>
            </w:tcBorders>
            <w:vAlign w:val="center"/>
          </w:tcPr>
          <w:p w14:paraId="462654BB"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478D5C48"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3F2898BE"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21B9B445"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4000</w:t>
            </w:r>
          </w:p>
        </w:tc>
        <w:tc>
          <w:tcPr>
            <w:tcW w:w="2943" w:type="dxa"/>
            <w:tcBorders>
              <w:top w:val="single" w:sz="4" w:space="0" w:color="auto"/>
              <w:left w:val="single" w:sz="4" w:space="0" w:color="auto"/>
              <w:bottom w:val="single" w:sz="4" w:space="0" w:color="auto"/>
              <w:right w:val="single" w:sz="4" w:space="0" w:color="auto"/>
            </w:tcBorders>
            <w:vAlign w:val="center"/>
          </w:tcPr>
          <w:p w14:paraId="6C458A30"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42D34C72"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4A2C942F"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13787702"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5000</w:t>
            </w:r>
          </w:p>
        </w:tc>
        <w:tc>
          <w:tcPr>
            <w:tcW w:w="2943" w:type="dxa"/>
            <w:tcBorders>
              <w:top w:val="single" w:sz="4" w:space="0" w:color="auto"/>
              <w:left w:val="single" w:sz="4" w:space="0" w:color="auto"/>
              <w:bottom w:val="single" w:sz="4" w:space="0" w:color="auto"/>
              <w:right w:val="single" w:sz="4" w:space="0" w:color="auto"/>
            </w:tcBorders>
            <w:vAlign w:val="center"/>
          </w:tcPr>
          <w:p w14:paraId="0F7A543B"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62FE205E"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45F3C3EA"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2B3DA757"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6000</w:t>
            </w:r>
          </w:p>
        </w:tc>
        <w:tc>
          <w:tcPr>
            <w:tcW w:w="2943" w:type="dxa"/>
            <w:tcBorders>
              <w:top w:val="single" w:sz="4" w:space="0" w:color="auto"/>
              <w:left w:val="single" w:sz="4" w:space="0" w:color="auto"/>
              <w:bottom w:val="single" w:sz="4" w:space="0" w:color="auto"/>
              <w:right w:val="single" w:sz="4" w:space="0" w:color="auto"/>
            </w:tcBorders>
            <w:vAlign w:val="center"/>
          </w:tcPr>
          <w:p w14:paraId="77498D64"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5BC23EE5"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33D60F38"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33AFB0FD"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7000</w:t>
            </w:r>
          </w:p>
        </w:tc>
        <w:tc>
          <w:tcPr>
            <w:tcW w:w="2943" w:type="dxa"/>
            <w:tcBorders>
              <w:top w:val="single" w:sz="4" w:space="0" w:color="auto"/>
              <w:left w:val="single" w:sz="4" w:space="0" w:color="auto"/>
              <w:bottom w:val="single" w:sz="4" w:space="0" w:color="auto"/>
              <w:right w:val="single" w:sz="4" w:space="0" w:color="auto"/>
            </w:tcBorders>
            <w:vAlign w:val="center"/>
          </w:tcPr>
          <w:p w14:paraId="7625B099"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1EF4E3DB"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08E60F84"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361295D6"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8000</w:t>
            </w:r>
          </w:p>
        </w:tc>
        <w:tc>
          <w:tcPr>
            <w:tcW w:w="2943" w:type="dxa"/>
            <w:tcBorders>
              <w:top w:val="single" w:sz="4" w:space="0" w:color="auto"/>
              <w:left w:val="single" w:sz="4" w:space="0" w:color="auto"/>
              <w:bottom w:val="single" w:sz="4" w:space="0" w:color="auto"/>
              <w:right w:val="single" w:sz="4" w:space="0" w:color="auto"/>
            </w:tcBorders>
            <w:vAlign w:val="center"/>
          </w:tcPr>
          <w:p w14:paraId="020AF8F4"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79FD63AE"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1BD0D895"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7CEDE463"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9000</w:t>
            </w:r>
          </w:p>
        </w:tc>
        <w:tc>
          <w:tcPr>
            <w:tcW w:w="2943" w:type="dxa"/>
            <w:tcBorders>
              <w:top w:val="single" w:sz="4" w:space="0" w:color="auto"/>
              <w:left w:val="single" w:sz="4" w:space="0" w:color="auto"/>
              <w:bottom w:val="single" w:sz="4" w:space="0" w:color="auto"/>
              <w:right w:val="single" w:sz="4" w:space="0" w:color="auto"/>
            </w:tcBorders>
            <w:vAlign w:val="center"/>
          </w:tcPr>
          <w:p w14:paraId="4D5F94F6"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66E289E4"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10D42ABD"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36117D0F"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Total</w:t>
            </w:r>
          </w:p>
        </w:tc>
        <w:tc>
          <w:tcPr>
            <w:tcW w:w="2943" w:type="dxa"/>
            <w:tcBorders>
              <w:top w:val="single" w:sz="4" w:space="0" w:color="auto"/>
              <w:left w:val="single" w:sz="4" w:space="0" w:color="auto"/>
              <w:bottom w:val="single" w:sz="4" w:space="0" w:color="auto"/>
              <w:right w:val="single" w:sz="4" w:space="0" w:color="auto"/>
            </w:tcBorders>
            <w:vAlign w:val="center"/>
          </w:tcPr>
          <w:p w14:paraId="57F77360"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4B121C4A" w14:textId="77777777" w:rsidR="005A0B66" w:rsidRPr="00646BBA" w:rsidRDefault="005A0B66" w:rsidP="002E0963">
            <w:pPr>
              <w:jc w:val="center"/>
              <w:rPr>
                <w:rFonts w:ascii="Palatino Linotype" w:eastAsia="Calibri" w:hAnsi="Palatino Linotype"/>
                <w:i/>
                <w:iCs/>
                <w:lang w:eastAsia="en-US"/>
              </w:rPr>
            </w:pPr>
          </w:p>
        </w:tc>
      </w:tr>
    </w:tbl>
    <w:p w14:paraId="36783EB2" w14:textId="77777777" w:rsidR="005A0B66" w:rsidRPr="00646BBA" w:rsidRDefault="005A0B66" w:rsidP="002E0963">
      <w:pPr>
        <w:spacing w:line="256" w:lineRule="auto"/>
        <w:jc w:val="both"/>
        <w:rPr>
          <w:rFonts w:ascii="Palatino Linotype" w:eastAsia="Calibri" w:hAnsi="Palatino Linotype"/>
          <w:i/>
          <w:iCs/>
          <w:lang w:eastAsia="en-US"/>
        </w:rPr>
      </w:pPr>
    </w:p>
    <w:tbl>
      <w:tblPr>
        <w:tblStyle w:val="Tablaconcuadrcula1"/>
        <w:tblW w:w="0" w:type="auto"/>
        <w:jc w:val="center"/>
        <w:tblInd w:w="0" w:type="dxa"/>
        <w:tblLook w:val="04A0" w:firstRow="1" w:lastRow="0" w:firstColumn="1" w:lastColumn="0" w:noHBand="0" w:noVBand="1"/>
      </w:tblPr>
      <w:tblGrid>
        <w:gridCol w:w="2942"/>
        <w:gridCol w:w="2943"/>
        <w:gridCol w:w="2943"/>
      </w:tblGrid>
      <w:tr w:rsidR="005A0B66" w:rsidRPr="00646BBA" w14:paraId="21FBE922" w14:textId="77777777" w:rsidTr="00845E47">
        <w:trPr>
          <w:jc w:val="center"/>
        </w:trPr>
        <w:tc>
          <w:tcPr>
            <w:tcW w:w="8828" w:type="dxa"/>
            <w:gridSpan w:val="3"/>
            <w:tcBorders>
              <w:top w:val="single" w:sz="4" w:space="0" w:color="auto"/>
              <w:left w:val="single" w:sz="4" w:space="0" w:color="auto"/>
              <w:bottom w:val="single" w:sz="4" w:space="0" w:color="auto"/>
              <w:right w:val="single" w:sz="4" w:space="0" w:color="auto"/>
            </w:tcBorders>
            <w:vAlign w:val="center"/>
            <w:hideMark/>
          </w:tcPr>
          <w:p w14:paraId="3E0A08AF"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Presupuesto de la Dependencia auxiliar 152 Atención a la Mujer y/o equivalente para el Ejercicio Fiscal 2014</w:t>
            </w:r>
          </w:p>
        </w:tc>
      </w:tr>
      <w:tr w:rsidR="005A0B66" w:rsidRPr="00646BBA" w14:paraId="0226F035"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582B82BC"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184347C8"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68258331"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Monto Ejercido</w:t>
            </w:r>
          </w:p>
        </w:tc>
      </w:tr>
      <w:tr w:rsidR="005A0B66" w:rsidRPr="00646BBA" w14:paraId="7266C3CA"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2AD9C8F8"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1000</w:t>
            </w:r>
          </w:p>
        </w:tc>
        <w:tc>
          <w:tcPr>
            <w:tcW w:w="2943" w:type="dxa"/>
            <w:tcBorders>
              <w:top w:val="single" w:sz="4" w:space="0" w:color="auto"/>
              <w:left w:val="single" w:sz="4" w:space="0" w:color="auto"/>
              <w:bottom w:val="single" w:sz="4" w:space="0" w:color="auto"/>
              <w:right w:val="single" w:sz="4" w:space="0" w:color="auto"/>
            </w:tcBorders>
            <w:vAlign w:val="center"/>
          </w:tcPr>
          <w:p w14:paraId="7FFF8FE9"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0A40C8DF"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142A101F"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6B71FFBC"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2000</w:t>
            </w:r>
          </w:p>
        </w:tc>
        <w:tc>
          <w:tcPr>
            <w:tcW w:w="2943" w:type="dxa"/>
            <w:tcBorders>
              <w:top w:val="single" w:sz="4" w:space="0" w:color="auto"/>
              <w:left w:val="single" w:sz="4" w:space="0" w:color="auto"/>
              <w:bottom w:val="single" w:sz="4" w:space="0" w:color="auto"/>
              <w:right w:val="single" w:sz="4" w:space="0" w:color="auto"/>
            </w:tcBorders>
            <w:vAlign w:val="center"/>
          </w:tcPr>
          <w:p w14:paraId="0F6CCA1C"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5B923C8F"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0E1B8389"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2CB92465"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3000</w:t>
            </w:r>
          </w:p>
        </w:tc>
        <w:tc>
          <w:tcPr>
            <w:tcW w:w="2943" w:type="dxa"/>
            <w:tcBorders>
              <w:top w:val="single" w:sz="4" w:space="0" w:color="auto"/>
              <w:left w:val="single" w:sz="4" w:space="0" w:color="auto"/>
              <w:bottom w:val="single" w:sz="4" w:space="0" w:color="auto"/>
              <w:right w:val="single" w:sz="4" w:space="0" w:color="auto"/>
            </w:tcBorders>
            <w:vAlign w:val="center"/>
          </w:tcPr>
          <w:p w14:paraId="55B5F3D5"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4058149C"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4AA5AA5F"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5091D099"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4000</w:t>
            </w:r>
          </w:p>
        </w:tc>
        <w:tc>
          <w:tcPr>
            <w:tcW w:w="2943" w:type="dxa"/>
            <w:tcBorders>
              <w:top w:val="single" w:sz="4" w:space="0" w:color="auto"/>
              <w:left w:val="single" w:sz="4" w:space="0" w:color="auto"/>
              <w:bottom w:val="single" w:sz="4" w:space="0" w:color="auto"/>
              <w:right w:val="single" w:sz="4" w:space="0" w:color="auto"/>
            </w:tcBorders>
            <w:vAlign w:val="center"/>
          </w:tcPr>
          <w:p w14:paraId="04FC4F68"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5E7F09BE"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38EF0144"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5085CB03"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5000</w:t>
            </w:r>
          </w:p>
        </w:tc>
        <w:tc>
          <w:tcPr>
            <w:tcW w:w="2943" w:type="dxa"/>
            <w:tcBorders>
              <w:top w:val="single" w:sz="4" w:space="0" w:color="auto"/>
              <w:left w:val="single" w:sz="4" w:space="0" w:color="auto"/>
              <w:bottom w:val="single" w:sz="4" w:space="0" w:color="auto"/>
              <w:right w:val="single" w:sz="4" w:space="0" w:color="auto"/>
            </w:tcBorders>
            <w:vAlign w:val="center"/>
          </w:tcPr>
          <w:p w14:paraId="37CA1D63"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5FD63D00"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28C8767A"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4410667E"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6000</w:t>
            </w:r>
          </w:p>
        </w:tc>
        <w:tc>
          <w:tcPr>
            <w:tcW w:w="2943" w:type="dxa"/>
            <w:tcBorders>
              <w:top w:val="single" w:sz="4" w:space="0" w:color="auto"/>
              <w:left w:val="single" w:sz="4" w:space="0" w:color="auto"/>
              <w:bottom w:val="single" w:sz="4" w:space="0" w:color="auto"/>
              <w:right w:val="single" w:sz="4" w:space="0" w:color="auto"/>
            </w:tcBorders>
            <w:vAlign w:val="center"/>
          </w:tcPr>
          <w:p w14:paraId="4438D2FB"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5302AD8A"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6CE11BE2"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2D75FD04"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7000</w:t>
            </w:r>
          </w:p>
        </w:tc>
        <w:tc>
          <w:tcPr>
            <w:tcW w:w="2943" w:type="dxa"/>
            <w:tcBorders>
              <w:top w:val="single" w:sz="4" w:space="0" w:color="auto"/>
              <w:left w:val="single" w:sz="4" w:space="0" w:color="auto"/>
              <w:bottom w:val="single" w:sz="4" w:space="0" w:color="auto"/>
              <w:right w:val="single" w:sz="4" w:space="0" w:color="auto"/>
            </w:tcBorders>
            <w:vAlign w:val="center"/>
          </w:tcPr>
          <w:p w14:paraId="22783C00"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79A292A7"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4877834B"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12F799D3"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8000</w:t>
            </w:r>
          </w:p>
        </w:tc>
        <w:tc>
          <w:tcPr>
            <w:tcW w:w="2943" w:type="dxa"/>
            <w:tcBorders>
              <w:top w:val="single" w:sz="4" w:space="0" w:color="auto"/>
              <w:left w:val="single" w:sz="4" w:space="0" w:color="auto"/>
              <w:bottom w:val="single" w:sz="4" w:space="0" w:color="auto"/>
              <w:right w:val="single" w:sz="4" w:space="0" w:color="auto"/>
            </w:tcBorders>
            <w:vAlign w:val="center"/>
          </w:tcPr>
          <w:p w14:paraId="3FD4FCB5"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68EF8969"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3AE596F4"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2BF4C1A5"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9000</w:t>
            </w:r>
          </w:p>
        </w:tc>
        <w:tc>
          <w:tcPr>
            <w:tcW w:w="2943" w:type="dxa"/>
            <w:tcBorders>
              <w:top w:val="single" w:sz="4" w:space="0" w:color="auto"/>
              <w:left w:val="single" w:sz="4" w:space="0" w:color="auto"/>
              <w:bottom w:val="single" w:sz="4" w:space="0" w:color="auto"/>
              <w:right w:val="single" w:sz="4" w:space="0" w:color="auto"/>
            </w:tcBorders>
            <w:vAlign w:val="center"/>
          </w:tcPr>
          <w:p w14:paraId="67B591E8"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3BAB6F9C"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0EB68C4B"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14DCDBF8"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Total</w:t>
            </w:r>
          </w:p>
        </w:tc>
        <w:tc>
          <w:tcPr>
            <w:tcW w:w="2943" w:type="dxa"/>
            <w:tcBorders>
              <w:top w:val="single" w:sz="4" w:space="0" w:color="auto"/>
              <w:left w:val="single" w:sz="4" w:space="0" w:color="auto"/>
              <w:bottom w:val="single" w:sz="4" w:space="0" w:color="auto"/>
              <w:right w:val="single" w:sz="4" w:space="0" w:color="auto"/>
            </w:tcBorders>
            <w:vAlign w:val="center"/>
          </w:tcPr>
          <w:p w14:paraId="77EF7DF3"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39BFD0B5" w14:textId="77777777" w:rsidR="005A0B66" w:rsidRPr="00646BBA" w:rsidRDefault="005A0B66" w:rsidP="002E0963">
            <w:pPr>
              <w:jc w:val="center"/>
              <w:rPr>
                <w:rFonts w:ascii="Palatino Linotype" w:eastAsia="Calibri" w:hAnsi="Palatino Linotype"/>
                <w:i/>
                <w:iCs/>
                <w:lang w:eastAsia="en-US"/>
              </w:rPr>
            </w:pPr>
          </w:p>
        </w:tc>
      </w:tr>
    </w:tbl>
    <w:p w14:paraId="0C30D93D" w14:textId="77777777" w:rsidR="005A0B66" w:rsidRPr="00646BBA" w:rsidRDefault="005A0B66" w:rsidP="002E0963">
      <w:pPr>
        <w:spacing w:line="256" w:lineRule="auto"/>
        <w:jc w:val="both"/>
        <w:rPr>
          <w:rFonts w:ascii="Palatino Linotype" w:eastAsia="Calibri" w:hAnsi="Palatino Linotype"/>
          <w:i/>
          <w:iCs/>
          <w:lang w:eastAsia="en-US"/>
        </w:rPr>
      </w:pPr>
    </w:p>
    <w:p w14:paraId="490AB148" w14:textId="77777777" w:rsidR="005A0B66" w:rsidRPr="00646BBA" w:rsidRDefault="005A0B66" w:rsidP="002E0963">
      <w:pPr>
        <w:spacing w:line="256" w:lineRule="auto"/>
        <w:rPr>
          <w:rFonts w:ascii="Palatino Linotype" w:eastAsia="Calibri" w:hAnsi="Palatino Linotype"/>
          <w:b/>
          <w:i/>
          <w:iCs/>
          <w:lang w:eastAsia="en-US"/>
        </w:rPr>
      </w:pPr>
      <w:r w:rsidRPr="00646BBA">
        <w:rPr>
          <w:rFonts w:ascii="Palatino Linotype" w:eastAsia="Calibri" w:hAnsi="Palatino Linotype"/>
          <w:b/>
          <w:i/>
          <w:iCs/>
          <w:lang w:eastAsia="en-US"/>
        </w:rPr>
        <w:t>Ejercicio Fiscal 2015</w:t>
      </w:r>
    </w:p>
    <w:p w14:paraId="3A3FF2DF" w14:textId="77777777" w:rsidR="005A0B66" w:rsidRPr="00646BBA" w:rsidRDefault="005A0B66" w:rsidP="002E0963">
      <w:pPr>
        <w:numPr>
          <w:ilvl w:val="0"/>
          <w:numId w:val="28"/>
        </w:numPr>
        <w:spacing w:line="256" w:lineRule="auto"/>
        <w:contextualSpacing/>
        <w:rPr>
          <w:rFonts w:ascii="Palatino Linotype" w:eastAsia="Calibri" w:hAnsi="Palatino Linotype"/>
          <w:i/>
          <w:iCs/>
          <w:lang w:eastAsia="en-US"/>
        </w:rPr>
      </w:pPr>
      <w:r w:rsidRPr="00646BBA">
        <w:rPr>
          <w:rFonts w:ascii="Palatino Linotype" w:eastAsia="Calibri" w:hAnsi="Palatino Linotype"/>
          <w:i/>
          <w:iCs/>
          <w:lang w:eastAsia="en-US"/>
        </w:rPr>
        <w:t>Presupuesto asignado en el ejercicio fiscal 2015 a las partidas presupuestales:</w:t>
      </w:r>
    </w:p>
    <w:tbl>
      <w:tblPr>
        <w:tblStyle w:val="Tablaconcuadrcula1"/>
        <w:tblW w:w="5000" w:type="pct"/>
        <w:jc w:val="center"/>
        <w:tblInd w:w="0" w:type="dxa"/>
        <w:tblLook w:val="04A0" w:firstRow="1" w:lastRow="0" w:firstColumn="1" w:lastColumn="0" w:noHBand="0" w:noVBand="1"/>
      </w:tblPr>
      <w:tblGrid>
        <w:gridCol w:w="495"/>
        <w:gridCol w:w="562"/>
        <w:gridCol w:w="450"/>
        <w:gridCol w:w="450"/>
        <w:gridCol w:w="450"/>
        <w:gridCol w:w="452"/>
        <w:gridCol w:w="4085"/>
        <w:gridCol w:w="1131"/>
        <w:gridCol w:w="959"/>
      </w:tblGrid>
      <w:tr w:rsidR="005A0B66" w:rsidRPr="00646BBA" w14:paraId="55165F5B" w14:textId="77777777" w:rsidTr="00845E47">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42551513"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Ejercicio Presupuestal 2015</w:t>
            </w:r>
          </w:p>
        </w:tc>
      </w:tr>
      <w:tr w:rsidR="005A0B66" w:rsidRPr="00646BBA" w14:paraId="5DD7DDBD" w14:textId="77777777" w:rsidTr="00845E47">
        <w:trPr>
          <w:jc w:val="center"/>
        </w:trPr>
        <w:tc>
          <w:tcPr>
            <w:tcW w:w="1582" w:type="pct"/>
            <w:gridSpan w:val="6"/>
            <w:tcBorders>
              <w:top w:val="single" w:sz="4" w:space="0" w:color="auto"/>
              <w:left w:val="single" w:sz="4" w:space="0" w:color="auto"/>
              <w:bottom w:val="single" w:sz="4" w:space="0" w:color="auto"/>
              <w:right w:val="single" w:sz="4" w:space="0" w:color="auto"/>
            </w:tcBorders>
            <w:hideMark/>
          </w:tcPr>
          <w:p w14:paraId="5654FDA6"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Pilar Temático 1</w:t>
            </w:r>
          </w:p>
        </w:tc>
        <w:tc>
          <w:tcPr>
            <w:tcW w:w="3418" w:type="pct"/>
            <w:gridSpan w:val="3"/>
            <w:tcBorders>
              <w:top w:val="single" w:sz="4" w:space="0" w:color="auto"/>
              <w:left w:val="single" w:sz="4" w:space="0" w:color="auto"/>
              <w:bottom w:val="single" w:sz="4" w:space="0" w:color="auto"/>
              <w:right w:val="single" w:sz="4" w:space="0" w:color="auto"/>
            </w:tcBorders>
            <w:hideMark/>
          </w:tcPr>
          <w:p w14:paraId="1593B01C"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Gobierno Solidario</w:t>
            </w:r>
          </w:p>
        </w:tc>
      </w:tr>
      <w:tr w:rsidR="005A0B66" w:rsidRPr="00646BBA" w14:paraId="5571B953" w14:textId="77777777" w:rsidTr="00845E47">
        <w:trPr>
          <w:jc w:val="center"/>
        </w:trPr>
        <w:tc>
          <w:tcPr>
            <w:tcW w:w="274" w:type="pct"/>
            <w:tcBorders>
              <w:top w:val="single" w:sz="4" w:space="0" w:color="auto"/>
              <w:left w:val="single" w:sz="4" w:space="0" w:color="auto"/>
              <w:bottom w:val="single" w:sz="4" w:space="0" w:color="auto"/>
              <w:right w:val="single" w:sz="4" w:space="0" w:color="auto"/>
            </w:tcBorders>
            <w:hideMark/>
          </w:tcPr>
          <w:p w14:paraId="3D628503"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Fin</w:t>
            </w:r>
          </w:p>
        </w:tc>
        <w:tc>
          <w:tcPr>
            <w:tcW w:w="311" w:type="pct"/>
            <w:tcBorders>
              <w:top w:val="single" w:sz="4" w:space="0" w:color="auto"/>
              <w:left w:val="single" w:sz="4" w:space="0" w:color="auto"/>
              <w:bottom w:val="single" w:sz="4" w:space="0" w:color="auto"/>
              <w:right w:val="single" w:sz="4" w:space="0" w:color="auto"/>
            </w:tcBorders>
            <w:hideMark/>
          </w:tcPr>
          <w:p w14:paraId="07958668"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Fun</w:t>
            </w:r>
          </w:p>
        </w:tc>
        <w:tc>
          <w:tcPr>
            <w:tcW w:w="249" w:type="pct"/>
            <w:tcBorders>
              <w:top w:val="single" w:sz="4" w:space="0" w:color="auto"/>
              <w:left w:val="single" w:sz="4" w:space="0" w:color="auto"/>
              <w:bottom w:val="single" w:sz="4" w:space="0" w:color="auto"/>
              <w:right w:val="single" w:sz="4" w:space="0" w:color="auto"/>
            </w:tcBorders>
            <w:hideMark/>
          </w:tcPr>
          <w:p w14:paraId="0E51EDBF"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Sf</w:t>
            </w:r>
          </w:p>
        </w:tc>
        <w:tc>
          <w:tcPr>
            <w:tcW w:w="249" w:type="pct"/>
            <w:tcBorders>
              <w:top w:val="single" w:sz="4" w:space="0" w:color="auto"/>
              <w:left w:val="single" w:sz="4" w:space="0" w:color="auto"/>
              <w:bottom w:val="single" w:sz="4" w:space="0" w:color="auto"/>
              <w:right w:val="single" w:sz="4" w:space="0" w:color="auto"/>
            </w:tcBorders>
            <w:hideMark/>
          </w:tcPr>
          <w:p w14:paraId="781A6112"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Pg</w:t>
            </w:r>
          </w:p>
        </w:tc>
        <w:tc>
          <w:tcPr>
            <w:tcW w:w="249" w:type="pct"/>
            <w:tcBorders>
              <w:top w:val="single" w:sz="4" w:space="0" w:color="auto"/>
              <w:left w:val="single" w:sz="4" w:space="0" w:color="auto"/>
              <w:bottom w:val="single" w:sz="4" w:space="0" w:color="auto"/>
              <w:right w:val="single" w:sz="4" w:space="0" w:color="auto"/>
            </w:tcBorders>
            <w:hideMark/>
          </w:tcPr>
          <w:p w14:paraId="270AE195"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Sp</w:t>
            </w:r>
          </w:p>
        </w:tc>
        <w:tc>
          <w:tcPr>
            <w:tcW w:w="249" w:type="pct"/>
            <w:tcBorders>
              <w:top w:val="single" w:sz="4" w:space="0" w:color="auto"/>
              <w:left w:val="single" w:sz="4" w:space="0" w:color="auto"/>
              <w:bottom w:val="single" w:sz="4" w:space="0" w:color="auto"/>
              <w:right w:val="single" w:sz="4" w:space="0" w:color="auto"/>
            </w:tcBorders>
            <w:hideMark/>
          </w:tcPr>
          <w:p w14:paraId="677CD649"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Py</w:t>
            </w:r>
          </w:p>
        </w:tc>
        <w:tc>
          <w:tcPr>
            <w:tcW w:w="2261" w:type="pct"/>
            <w:tcBorders>
              <w:top w:val="single" w:sz="4" w:space="0" w:color="auto"/>
              <w:left w:val="single" w:sz="4" w:space="0" w:color="auto"/>
              <w:bottom w:val="single" w:sz="4" w:space="0" w:color="auto"/>
              <w:right w:val="single" w:sz="4" w:space="0" w:color="auto"/>
            </w:tcBorders>
            <w:hideMark/>
          </w:tcPr>
          <w:p w14:paraId="3B35A176"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Nombre</w:t>
            </w:r>
          </w:p>
        </w:tc>
        <w:tc>
          <w:tcPr>
            <w:tcW w:w="626" w:type="pct"/>
            <w:tcBorders>
              <w:top w:val="single" w:sz="4" w:space="0" w:color="auto"/>
              <w:left w:val="single" w:sz="4" w:space="0" w:color="auto"/>
              <w:bottom w:val="single" w:sz="4" w:space="0" w:color="auto"/>
              <w:right w:val="single" w:sz="4" w:space="0" w:color="auto"/>
            </w:tcBorders>
            <w:hideMark/>
          </w:tcPr>
          <w:p w14:paraId="137FF7C6"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Monto Aprobado</w:t>
            </w:r>
          </w:p>
        </w:tc>
        <w:tc>
          <w:tcPr>
            <w:tcW w:w="531" w:type="pct"/>
            <w:tcBorders>
              <w:top w:val="single" w:sz="4" w:space="0" w:color="auto"/>
              <w:left w:val="single" w:sz="4" w:space="0" w:color="auto"/>
              <w:bottom w:val="single" w:sz="4" w:space="0" w:color="auto"/>
              <w:right w:val="single" w:sz="4" w:space="0" w:color="auto"/>
            </w:tcBorders>
            <w:hideMark/>
          </w:tcPr>
          <w:p w14:paraId="2F511A7B"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Monto Ejercido</w:t>
            </w:r>
          </w:p>
        </w:tc>
      </w:tr>
      <w:tr w:rsidR="005A0B66" w:rsidRPr="00646BBA" w14:paraId="72B34D91" w14:textId="77777777" w:rsidTr="00845E47">
        <w:trPr>
          <w:jc w:val="center"/>
        </w:trPr>
        <w:tc>
          <w:tcPr>
            <w:tcW w:w="274" w:type="pct"/>
            <w:tcBorders>
              <w:top w:val="single" w:sz="4" w:space="0" w:color="auto"/>
              <w:left w:val="single" w:sz="4" w:space="0" w:color="auto"/>
              <w:bottom w:val="single" w:sz="4" w:space="0" w:color="auto"/>
              <w:right w:val="single" w:sz="4" w:space="0" w:color="auto"/>
            </w:tcBorders>
            <w:hideMark/>
          </w:tcPr>
          <w:p w14:paraId="06DF7A6D"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46684FD6"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2ACB8CFA"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5DEC0A31"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tcPr>
          <w:p w14:paraId="434FDC8E" w14:textId="77777777" w:rsidR="005A0B66" w:rsidRPr="00646BBA" w:rsidRDefault="005A0B66" w:rsidP="002E0963">
            <w:pPr>
              <w:rPr>
                <w:rFonts w:ascii="Palatino Linotype" w:eastAsia="Calibri" w:hAnsi="Palatino Linotype"/>
                <w:i/>
                <w:iCs/>
                <w:lang w:eastAsia="en-US"/>
              </w:rPr>
            </w:pPr>
          </w:p>
        </w:tc>
        <w:tc>
          <w:tcPr>
            <w:tcW w:w="249" w:type="pct"/>
            <w:tcBorders>
              <w:top w:val="single" w:sz="4" w:space="0" w:color="auto"/>
              <w:left w:val="single" w:sz="4" w:space="0" w:color="auto"/>
              <w:bottom w:val="single" w:sz="4" w:space="0" w:color="auto"/>
              <w:right w:val="single" w:sz="4" w:space="0" w:color="auto"/>
            </w:tcBorders>
          </w:tcPr>
          <w:p w14:paraId="69CD1CDC" w14:textId="77777777" w:rsidR="005A0B66" w:rsidRPr="00646BBA" w:rsidRDefault="005A0B66" w:rsidP="002E0963">
            <w:pPr>
              <w:rPr>
                <w:rFonts w:ascii="Palatino Linotype" w:eastAsia="Calibri" w:hAnsi="Palatino Linotype"/>
                <w:i/>
                <w:iCs/>
                <w:lang w:eastAsia="en-US"/>
              </w:rPr>
            </w:pPr>
          </w:p>
        </w:tc>
        <w:tc>
          <w:tcPr>
            <w:tcW w:w="2261" w:type="pct"/>
            <w:tcBorders>
              <w:top w:val="single" w:sz="4" w:space="0" w:color="auto"/>
              <w:left w:val="single" w:sz="4" w:space="0" w:color="auto"/>
              <w:bottom w:val="single" w:sz="4" w:space="0" w:color="auto"/>
              <w:right w:val="single" w:sz="4" w:space="0" w:color="auto"/>
            </w:tcBorders>
            <w:hideMark/>
          </w:tcPr>
          <w:p w14:paraId="7CD905A0"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El papel fundamental de la mujer y la perspectiva de género</w:t>
            </w:r>
          </w:p>
        </w:tc>
        <w:tc>
          <w:tcPr>
            <w:tcW w:w="626" w:type="pct"/>
            <w:tcBorders>
              <w:top w:val="single" w:sz="4" w:space="0" w:color="auto"/>
              <w:left w:val="single" w:sz="4" w:space="0" w:color="auto"/>
              <w:bottom w:val="single" w:sz="4" w:space="0" w:color="auto"/>
              <w:right w:val="single" w:sz="4" w:space="0" w:color="auto"/>
            </w:tcBorders>
          </w:tcPr>
          <w:p w14:paraId="2CB9C5EF" w14:textId="77777777" w:rsidR="005A0B66" w:rsidRPr="00646BBA" w:rsidRDefault="005A0B66" w:rsidP="002E0963">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14:paraId="6DEB3092" w14:textId="77777777" w:rsidR="005A0B66" w:rsidRPr="00646BBA" w:rsidRDefault="005A0B66" w:rsidP="002E0963">
            <w:pPr>
              <w:rPr>
                <w:rFonts w:ascii="Palatino Linotype" w:eastAsia="Calibri" w:hAnsi="Palatino Linotype"/>
                <w:i/>
                <w:iCs/>
                <w:lang w:eastAsia="en-US"/>
              </w:rPr>
            </w:pPr>
          </w:p>
        </w:tc>
      </w:tr>
      <w:tr w:rsidR="005A0B66" w:rsidRPr="00646BBA" w14:paraId="02876D07" w14:textId="77777777" w:rsidTr="00845E47">
        <w:trPr>
          <w:jc w:val="center"/>
        </w:trPr>
        <w:tc>
          <w:tcPr>
            <w:tcW w:w="274" w:type="pct"/>
            <w:tcBorders>
              <w:top w:val="single" w:sz="4" w:space="0" w:color="auto"/>
              <w:left w:val="single" w:sz="4" w:space="0" w:color="auto"/>
              <w:bottom w:val="single" w:sz="4" w:space="0" w:color="auto"/>
              <w:right w:val="single" w:sz="4" w:space="0" w:color="auto"/>
            </w:tcBorders>
            <w:hideMark/>
          </w:tcPr>
          <w:p w14:paraId="63B3AFAE"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7F6797B9"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44349B87"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313F65AE"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14:paraId="682CA3AB"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249" w:type="pct"/>
            <w:tcBorders>
              <w:top w:val="single" w:sz="4" w:space="0" w:color="auto"/>
              <w:left w:val="single" w:sz="4" w:space="0" w:color="auto"/>
              <w:bottom w:val="single" w:sz="4" w:space="0" w:color="auto"/>
              <w:right w:val="single" w:sz="4" w:space="0" w:color="auto"/>
            </w:tcBorders>
          </w:tcPr>
          <w:p w14:paraId="138FC0B3" w14:textId="77777777" w:rsidR="005A0B66" w:rsidRPr="00646BBA" w:rsidRDefault="005A0B66" w:rsidP="002E0963">
            <w:pPr>
              <w:rPr>
                <w:rFonts w:ascii="Palatino Linotype" w:eastAsia="Calibri" w:hAnsi="Palatino Linotype"/>
                <w:i/>
                <w:iCs/>
                <w:lang w:eastAsia="en-US"/>
              </w:rPr>
            </w:pPr>
          </w:p>
        </w:tc>
        <w:tc>
          <w:tcPr>
            <w:tcW w:w="2261" w:type="pct"/>
            <w:tcBorders>
              <w:top w:val="single" w:sz="4" w:space="0" w:color="auto"/>
              <w:left w:val="single" w:sz="4" w:space="0" w:color="auto"/>
              <w:bottom w:val="single" w:sz="4" w:space="0" w:color="auto"/>
              <w:right w:val="single" w:sz="4" w:space="0" w:color="auto"/>
            </w:tcBorders>
            <w:hideMark/>
          </w:tcPr>
          <w:p w14:paraId="0CE043E2"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Integración de la mujer al desarrollo económico</w:t>
            </w:r>
          </w:p>
        </w:tc>
        <w:tc>
          <w:tcPr>
            <w:tcW w:w="626" w:type="pct"/>
            <w:tcBorders>
              <w:top w:val="single" w:sz="4" w:space="0" w:color="auto"/>
              <w:left w:val="single" w:sz="4" w:space="0" w:color="auto"/>
              <w:bottom w:val="single" w:sz="4" w:space="0" w:color="auto"/>
              <w:right w:val="single" w:sz="4" w:space="0" w:color="auto"/>
            </w:tcBorders>
          </w:tcPr>
          <w:p w14:paraId="1298F911" w14:textId="77777777" w:rsidR="005A0B66" w:rsidRPr="00646BBA" w:rsidRDefault="005A0B66" w:rsidP="002E0963">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14:paraId="1197AAFD" w14:textId="77777777" w:rsidR="005A0B66" w:rsidRPr="00646BBA" w:rsidRDefault="005A0B66" w:rsidP="002E0963">
            <w:pPr>
              <w:rPr>
                <w:rFonts w:ascii="Palatino Linotype" w:eastAsia="Calibri" w:hAnsi="Palatino Linotype"/>
                <w:i/>
                <w:iCs/>
                <w:lang w:eastAsia="en-US"/>
              </w:rPr>
            </w:pPr>
          </w:p>
        </w:tc>
      </w:tr>
      <w:tr w:rsidR="005A0B66" w:rsidRPr="00646BBA" w14:paraId="2FCA09F4" w14:textId="77777777" w:rsidTr="00845E47">
        <w:trPr>
          <w:jc w:val="center"/>
        </w:trPr>
        <w:tc>
          <w:tcPr>
            <w:tcW w:w="274" w:type="pct"/>
            <w:tcBorders>
              <w:top w:val="single" w:sz="4" w:space="0" w:color="auto"/>
              <w:left w:val="single" w:sz="4" w:space="0" w:color="auto"/>
              <w:bottom w:val="single" w:sz="4" w:space="0" w:color="auto"/>
              <w:right w:val="single" w:sz="4" w:space="0" w:color="auto"/>
            </w:tcBorders>
            <w:hideMark/>
          </w:tcPr>
          <w:p w14:paraId="206E531A"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4376D0B5"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40318C71"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47E598FA"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14:paraId="4E2A8510"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249" w:type="pct"/>
            <w:tcBorders>
              <w:top w:val="single" w:sz="4" w:space="0" w:color="auto"/>
              <w:left w:val="single" w:sz="4" w:space="0" w:color="auto"/>
              <w:bottom w:val="single" w:sz="4" w:space="0" w:color="auto"/>
              <w:right w:val="single" w:sz="4" w:space="0" w:color="auto"/>
            </w:tcBorders>
            <w:hideMark/>
          </w:tcPr>
          <w:p w14:paraId="503F9346"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2261" w:type="pct"/>
            <w:tcBorders>
              <w:top w:val="single" w:sz="4" w:space="0" w:color="auto"/>
              <w:left w:val="single" w:sz="4" w:space="0" w:color="auto"/>
              <w:bottom w:val="single" w:sz="4" w:space="0" w:color="auto"/>
              <w:right w:val="single" w:sz="4" w:space="0" w:color="auto"/>
            </w:tcBorders>
            <w:hideMark/>
          </w:tcPr>
          <w:p w14:paraId="3201C3D1"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Capacitación de la mujer para el trabajo</w:t>
            </w:r>
          </w:p>
        </w:tc>
        <w:tc>
          <w:tcPr>
            <w:tcW w:w="626" w:type="pct"/>
            <w:tcBorders>
              <w:top w:val="single" w:sz="4" w:space="0" w:color="auto"/>
              <w:left w:val="single" w:sz="4" w:space="0" w:color="auto"/>
              <w:bottom w:val="single" w:sz="4" w:space="0" w:color="auto"/>
              <w:right w:val="single" w:sz="4" w:space="0" w:color="auto"/>
            </w:tcBorders>
          </w:tcPr>
          <w:p w14:paraId="08C1E52C" w14:textId="77777777" w:rsidR="005A0B66" w:rsidRPr="00646BBA" w:rsidRDefault="005A0B66" w:rsidP="002E0963">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14:paraId="11817DF6" w14:textId="77777777" w:rsidR="005A0B66" w:rsidRPr="00646BBA" w:rsidRDefault="005A0B66" w:rsidP="002E0963">
            <w:pPr>
              <w:rPr>
                <w:rFonts w:ascii="Palatino Linotype" w:eastAsia="Calibri" w:hAnsi="Palatino Linotype"/>
                <w:i/>
                <w:iCs/>
                <w:lang w:eastAsia="en-US"/>
              </w:rPr>
            </w:pPr>
          </w:p>
        </w:tc>
      </w:tr>
      <w:tr w:rsidR="005A0B66" w:rsidRPr="00646BBA" w14:paraId="5B028CC0" w14:textId="77777777" w:rsidTr="00845E47">
        <w:trPr>
          <w:jc w:val="center"/>
        </w:trPr>
        <w:tc>
          <w:tcPr>
            <w:tcW w:w="274" w:type="pct"/>
            <w:tcBorders>
              <w:top w:val="single" w:sz="4" w:space="0" w:color="auto"/>
              <w:left w:val="single" w:sz="4" w:space="0" w:color="auto"/>
              <w:bottom w:val="single" w:sz="4" w:space="0" w:color="auto"/>
              <w:right w:val="single" w:sz="4" w:space="0" w:color="auto"/>
            </w:tcBorders>
            <w:hideMark/>
          </w:tcPr>
          <w:p w14:paraId="74ECA955"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36291DF6"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626F3869"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5FD41060"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14:paraId="658512DB"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249" w:type="pct"/>
            <w:tcBorders>
              <w:top w:val="single" w:sz="4" w:space="0" w:color="auto"/>
              <w:left w:val="single" w:sz="4" w:space="0" w:color="auto"/>
              <w:bottom w:val="single" w:sz="4" w:space="0" w:color="auto"/>
              <w:right w:val="single" w:sz="4" w:space="0" w:color="auto"/>
            </w:tcBorders>
            <w:hideMark/>
          </w:tcPr>
          <w:p w14:paraId="3D314F8C"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2261" w:type="pct"/>
            <w:tcBorders>
              <w:top w:val="single" w:sz="4" w:space="0" w:color="auto"/>
              <w:left w:val="single" w:sz="4" w:space="0" w:color="auto"/>
              <w:bottom w:val="single" w:sz="4" w:space="0" w:color="auto"/>
              <w:right w:val="single" w:sz="4" w:space="0" w:color="auto"/>
            </w:tcBorders>
            <w:hideMark/>
          </w:tcPr>
          <w:p w14:paraId="27C58E98"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Atención educativa a hijos de madres trabajadoras</w:t>
            </w:r>
          </w:p>
        </w:tc>
        <w:tc>
          <w:tcPr>
            <w:tcW w:w="626" w:type="pct"/>
            <w:tcBorders>
              <w:top w:val="single" w:sz="4" w:space="0" w:color="auto"/>
              <w:left w:val="single" w:sz="4" w:space="0" w:color="auto"/>
              <w:bottom w:val="single" w:sz="4" w:space="0" w:color="auto"/>
              <w:right w:val="single" w:sz="4" w:space="0" w:color="auto"/>
            </w:tcBorders>
          </w:tcPr>
          <w:p w14:paraId="60FC23CD" w14:textId="77777777" w:rsidR="005A0B66" w:rsidRPr="00646BBA" w:rsidRDefault="005A0B66" w:rsidP="002E0963">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14:paraId="43F64D5C" w14:textId="77777777" w:rsidR="005A0B66" w:rsidRPr="00646BBA" w:rsidRDefault="005A0B66" w:rsidP="002E0963">
            <w:pPr>
              <w:rPr>
                <w:rFonts w:ascii="Palatino Linotype" w:eastAsia="Calibri" w:hAnsi="Palatino Linotype"/>
                <w:i/>
                <w:iCs/>
                <w:lang w:eastAsia="en-US"/>
              </w:rPr>
            </w:pPr>
          </w:p>
        </w:tc>
      </w:tr>
      <w:tr w:rsidR="005A0B66" w:rsidRPr="00646BBA" w14:paraId="68C7061B" w14:textId="77777777" w:rsidTr="00845E47">
        <w:trPr>
          <w:jc w:val="center"/>
        </w:trPr>
        <w:tc>
          <w:tcPr>
            <w:tcW w:w="274" w:type="pct"/>
            <w:tcBorders>
              <w:top w:val="single" w:sz="4" w:space="0" w:color="auto"/>
              <w:left w:val="single" w:sz="4" w:space="0" w:color="auto"/>
              <w:bottom w:val="single" w:sz="4" w:space="0" w:color="auto"/>
              <w:right w:val="single" w:sz="4" w:space="0" w:color="auto"/>
            </w:tcBorders>
            <w:hideMark/>
          </w:tcPr>
          <w:p w14:paraId="0BDE82C9"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724C151C"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6BD2C6EF"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1026B118"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14:paraId="37649958"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249" w:type="pct"/>
            <w:tcBorders>
              <w:top w:val="single" w:sz="4" w:space="0" w:color="auto"/>
              <w:left w:val="single" w:sz="4" w:space="0" w:color="auto"/>
              <w:bottom w:val="single" w:sz="4" w:space="0" w:color="auto"/>
              <w:right w:val="single" w:sz="4" w:space="0" w:color="auto"/>
            </w:tcBorders>
            <w:hideMark/>
          </w:tcPr>
          <w:p w14:paraId="295BA494"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03</w:t>
            </w:r>
          </w:p>
        </w:tc>
        <w:tc>
          <w:tcPr>
            <w:tcW w:w="2261" w:type="pct"/>
            <w:tcBorders>
              <w:top w:val="single" w:sz="4" w:space="0" w:color="auto"/>
              <w:left w:val="single" w:sz="4" w:space="0" w:color="auto"/>
              <w:bottom w:val="single" w:sz="4" w:space="0" w:color="auto"/>
              <w:right w:val="single" w:sz="4" w:space="0" w:color="auto"/>
            </w:tcBorders>
            <w:hideMark/>
          </w:tcPr>
          <w:p w14:paraId="3BC592EA"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Proyectos productivos para el desarrollo de la mujer</w:t>
            </w:r>
          </w:p>
        </w:tc>
        <w:tc>
          <w:tcPr>
            <w:tcW w:w="626" w:type="pct"/>
            <w:tcBorders>
              <w:top w:val="single" w:sz="4" w:space="0" w:color="auto"/>
              <w:left w:val="single" w:sz="4" w:space="0" w:color="auto"/>
              <w:bottom w:val="single" w:sz="4" w:space="0" w:color="auto"/>
              <w:right w:val="single" w:sz="4" w:space="0" w:color="auto"/>
            </w:tcBorders>
          </w:tcPr>
          <w:p w14:paraId="25A1E9FC" w14:textId="77777777" w:rsidR="005A0B66" w:rsidRPr="00646BBA" w:rsidRDefault="005A0B66" w:rsidP="002E0963">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14:paraId="4F9A2D41" w14:textId="77777777" w:rsidR="005A0B66" w:rsidRPr="00646BBA" w:rsidRDefault="005A0B66" w:rsidP="002E0963">
            <w:pPr>
              <w:rPr>
                <w:rFonts w:ascii="Palatino Linotype" w:eastAsia="Calibri" w:hAnsi="Palatino Linotype"/>
                <w:i/>
                <w:iCs/>
                <w:lang w:eastAsia="en-US"/>
              </w:rPr>
            </w:pPr>
          </w:p>
        </w:tc>
      </w:tr>
      <w:tr w:rsidR="005A0B66" w:rsidRPr="00646BBA" w14:paraId="1E518131" w14:textId="77777777" w:rsidTr="00845E47">
        <w:trPr>
          <w:jc w:val="center"/>
        </w:trPr>
        <w:tc>
          <w:tcPr>
            <w:tcW w:w="274" w:type="pct"/>
            <w:tcBorders>
              <w:top w:val="single" w:sz="4" w:space="0" w:color="auto"/>
              <w:left w:val="single" w:sz="4" w:space="0" w:color="auto"/>
              <w:bottom w:val="single" w:sz="4" w:space="0" w:color="auto"/>
              <w:right w:val="single" w:sz="4" w:space="0" w:color="auto"/>
            </w:tcBorders>
            <w:hideMark/>
          </w:tcPr>
          <w:p w14:paraId="36421E70"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2196865B"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26AD1878"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59906B0A"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14:paraId="1467485C"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249" w:type="pct"/>
            <w:tcBorders>
              <w:top w:val="single" w:sz="4" w:space="0" w:color="auto"/>
              <w:left w:val="single" w:sz="4" w:space="0" w:color="auto"/>
              <w:bottom w:val="single" w:sz="4" w:space="0" w:color="auto"/>
              <w:right w:val="single" w:sz="4" w:space="0" w:color="auto"/>
            </w:tcBorders>
          </w:tcPr>
          <w:p w14:paraId="594FB036" w14:textId="77777777" w:rsidR="005A0B66" w:rsidRPr="00646BBA" w:rsidRDefault="005A0B66" w:rsidP="002E0963">
            <w:pPr>
              <w:rPr>
                <w:rFonts w:ascii="Palatino Linotype" w:eastAsia="Calibri" w:hAnsi="Palatino Linotype"/>
                <w:i/>
                <w:iCs/>
                <w:lang w:eastAsia="en-US"/>
              </w:rPr>
            </w:pPr>
          </w:p>
        </w:tc>
        <w:tc>
          <w:tcPr>
            <w:tcW w:w="2261" w:type="pct"/>
            <w:tcBorders>
              <w:top w:val="single" w:sz="4" w:space="0" w:color="auto"/>
              <w:left w:val="single" w:sz="4" w:space="0" w:color="auto"/>
              <w:bottom w:val="single" w:sz="4" w:space="0" w:color="auto"/>
              <w:right w:val="single" w:sz="4" w:space="0" w:color="auto"/>
            </w:tcBorders>
            <w:hideMark/>
          </w:tcPr>
          <w:p w14:paraId="6127E9B2"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Participación social de la mujer</w:t>
            </w:r>
          </w:p>
        </w:tc>
        <w:tc>
          <w:tcPr>
            <w:tcW w:w="626" w:type="pct"/>
            <w:tcBorders>
              <w:top w:val="single" w:sz="4" w:space="0" w:color="auto"/>
              <w:left w:val="single" w:sz="4" w:space="0" w:color="auto"/>
              <w:bottom w:val="single" w:sz="4" w:space="0" w:color="auto"/>
              <w:right w:val="single" w:sz="4" w:space="0" w:color="auto"/>
            </w:tcBorders>
          </w:tcPr>
          <w:p w14:paraId="533D48F3" w14:textId="77777777" w:rsidR="005A0B66" w:rsidRPr="00646BBA" w:rsidRDefault="005A0B66" w:rsidP="002E0963">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14:paraId="712472B5" w14:textId="77777777" w:rsidR="005A0B66" w:rsidRPr="00646BBA" w:rsidRDefault="005A0B66" w:rsidP="002E0963">
            <w:pPr>
              <w:rPr>
                <w:rFonts w:ascii="Palatino Linotype" w:eastAsia="Calibri" w:hAnsi="Palatino Linotype"/>
                <w:i/>
                <w:iCs/>
                <w:lang w:eastAsia="en-US"/>
              </w:rPr>
            </w:pPr>
          </w:p>
        </w:tc>
      </w:tr>
      <w:tr w:rsidR="005A0B66" w:rsidRPr="00646BBA" w14:paraId="1BC05A8F" w14:textId="77777777" w:rsidTr="00845E47">
        <w:trPr>
          <w:jc w:val="center"/>
        </w:trPr>
        <w:tc>
          <w:tcPr>
            <w:tcW w:w="274" w:type="pct"/>
            <w:tcBorders>
              <w:top w:val="single" w:sz="4" w:space="0" w:color="auto"/>
              <w:left w:val="single" w:sz="4" w:space="0" w:color="auto"/>
              <w:bottom w:val="single" w:sz="4" w:space="0" w:color="auto"/>
              <w:right w:val="single" w:sz="4" w:space="0" w:color="auto"/>
            </w:tcBorders>
            <w:hideMark/>
          </w:tcPr>
          <w:p w14:paraId="37D5FCF5"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275619C6"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2D278172"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5F9DB4F3"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14:paraId="4033B381"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249" w:type="pct"/>
            <w:tcBorders>
              <w:top w:val="single" w:sz="4" w:space="0" w:color="auto"/>
              <w:left w:val="single" w:sz="4" w:space="0" w:color="auto"/>
              <w:bottom w:val="single" w:sz="4" w:space="0" w:color="auto"/>
              <w:right w:val="single" w:sz="4" w:space="0" w:color="auto"/>
            </w:tcBorders>
            <w:hideMark/>
          </w:tcPr>
          <w:p w14:paraId="1A7A44EA"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2261" w:type="pct"/>
            <w:tcBorders>
              <w:top w:val="single" w:sz="4" w:space="0" w:color="auto"/>
              <w:left w:val="single" w:sz="4" w:space="0" w:color="auto"/>
              <w:bottom w:val="single" w:sz="4" w:space="0" w:color="auto"/>
              <w:right w:val="single" w:sz="4" w:space="0" w:color="auto"/>
            </w:tcBorders>
            <w:hideMark/>
          </w:tcPr>
          <w:p w14:paraId="5FB291CF"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Fomento a la cultura de equidad de género</w:t>
            </w:r>
          </w:p>
        </w:tc>
        <w:tc>
          <w:tcPr>
            <w:tcW w:w="626" w:type="pct"/>
            <w:tcBorders>
              <w:top w:val="single" w:sz="4" w:space="0" w:color="auto"/>
              <w:left w:val="single" w:sz="4" w:space="0" w:color="auto"/>
              <w:bottom w:val="single" w:sz="4" w:space="0" w:color="auto"/>
              <w:right w:val="single" w:sz="4" w:space="0" w:color="auto"/>
            </w:tcBorders>
          </w:tcPr>
          <w:p w14:paraId="60909301" w14:textId="77777777" w:rsidR="005A0B66" w:rsidRPr="00646BBA" w:rsidRDefault="005A0B66" w:rsidP="002E0963">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14:paraId="25648147" w14:textId="77777777" w:rsidR="005A0B66" w:rsidRPr="00646BBA" w:rsidRDefault="005A0B66" w:rsidP="002E0963">
            <w:pPr>
              <w:rPr>
                <w:rFonts w:ascii="Palatino Linotype" w:eastAsia="Calibri" w:hAnsi="Palatino Linotype"/>
                <w:i/>
                <w:iCs/>
                <w:lang w:eastAsia="en-US"/>
              </w:rPr>
            </w:pPr>
          </w:p>
        </w:tc>
      </w:tr>
      <w:tr w:rsidR="005A0B66" w:rsidRPr="00646BBA" w14:paraId="15A8BEB5" w14:textId="77777777" w:rsidTr="00845E47">
        <w:trPr>
          <w:jc w:val="center"/>
        </w:trPr>
        <w:tc>
          <w:tcPr>
            <w:tcW w:w="274" w:type="pct"/>
            <w:tcBorders>
              <w:top w:val="single" w:sz="4" w:space="0" w:color="auto"/>
              <w:left w:val="single" w:sz="4" w:space="0" w:color="auto"/>
              <w:bottom w:val="single" w:sz="4" w:space="0" w:color="auto"/>
              <w:right w:val="single" w:sz="4" w:space="0" w:color="auto"/>
            </w:tcBorders>
            <w:hideMark/>
          </w:tcPr>
          <w:p w14:paraId="3D5EEAA7"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7D5CE62D"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6FF7408F"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7B74A3A9"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14:paraId="44B77205"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249" w:type="pct"/>
            <w:tcBorders>
              <w:top w:val="single" w:sz="4" w:space="0" w:color="auto"/>
              <w:left w:val="single" w:sz="4" w:space="0" w:color="auto"/>
              <w:bottom w:val="single" w:sz="4" w:space="0" w:color="auto"/>
              <w:right w:val="single" w:sz="4" w:space="0" w:color="auto"/>
            </w:tcBorders>
            <w:hideMark/>
          </w:tcPr>
          <w:p w14:paraId="4C9E0BBF"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2261" w:type="pct"/>
            <w:tcBorders>
              <w:top w:val="single" w:sz="4" w:space="0" w:color="auto"/>
              <w:left w:val="single" w:sz="4" w:space="0" w:color="auto"/>
              <w:bottom w:val="single" w:sz="4" w:space="0" w:color="auto"/>
              <w:right w:val="single" w:sz="4" w:space="0" w:color="auto"/>
            </w:tcBorders>
            <w:hideMark/>
          </w:tcPr>
          <w:p w14:paraId="663587BC"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Atención integral a la madre adolescente</w:t>
            </w:r>
          </w:p>
        </w:tc>
        <w:tc>
          <w:tcPr>
            <w:tcW w:w="626" w:type="pct"/>
            <w:tcBorders>
              <w:top w:val="single" w:sz="4" w:space="0" w:color="auto"/>
              <w:left w:val="single" w:sz="4" w:space="0" w:color="auto"/>
              <w:bottom w:val="single" w:sz="4" w:space="0" w:color="auto"/>
              <w:right w:val="single" w:sz="4" w:space="0" w:color="auto"/>
            </w:tcBorders>
          </w:tcPr>
          <w:p w14:paraId="2EA51FF9" w14:textId="77777777" w:rsidR="005A0B66" w:rsidRPr="00646BBA" w:rsidRDefault="005A0B66" w:rsidP="002E0963">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14:paraId="0FC863C9" w14:textId="77777777" w:rsidR="005A0B66" w:rsidRPr="00646BBA" w:rsidRDefault="005A0B66" w:rsidP="002E0963">
            <w:pPr>
              <w:rPr>
                <w:rFonts w:ascii="Palatino Linotype" w:eastAsia="Calibri" w:hAnsi="Palatino Linotype"/>
                <w:i/>
                <w:iCs/>
                <w:lang w:eastAsia="en-US"/>
              </w:rPr>
            </w:pPr>
          </w:p>
        </w:tc>
      </w:tr>
    </w:tbl>
    <w:p w14:paraId="05A8F16F" w14:textId="77777777" w:rsidR="005A0B66" w:rsidRPr="00646BBA" w:rsidRDefault="005A0B66" w:rsidP="002E0963">
      <w:pPr>
        <w:spacing w:line="256" w:lineRule="auto"/>
        <w:contextualSpacing/>
        <w:jc w:val="both"/>
        <w:rPr>
          <w:rFonts w:ascii="Palatino Linotype" w:eastAsia="Calibri" w:hAnsi="Palatino Linotype"/>
          <w:i/>
          <w:iCs/>
          <w:lang w:eastAsia="en-US"/>
        </w:rPr>
      </w:pPr>
    </w:p>
    <w:p w14:paraId="3D42F455" w14:textId="77777777" w:rsidR="005A0B66" w:rsidRPr="00646BBA" w:rsidRDefault="005A0B66" w:rsidP="002E0963">
      <w:pPr>
        <w:numPr>
          <w:ilvl w:val="0"/>
          <w:numId w:val="30"/>
        </w:numPr>
        <w:spacing w:line="256" w:lineRule="auto"/>
        <w:contextualSpacing/>
        <w:jc w:val="both"/>
        <w:rPr>
          <w:rFonts w:ascii="Palatino Linotype" w:eastAsia="Calibri" w:hAnsi="Palatino Linotype"/>
          <w:i/>
          <w:iCs/>
          <w:lang w:eastAsia="en-US"/>
        </w:rPr>
      </w:pPr>
      <w:r w:rsidRPr="00646BBA">
        <w:rPr>
          <w:rFonts w:ascii="Palatino Linotype" w:eastAsia="Calibri" w:hAnsi="Palatino Linotype"/>
          <w:i/>
          <w:iCs/>
          <w:lang w:eastAsia="en-US"/>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2015.</w:t>
      </w:r>
    </w:p>
    <w:p w14:paraId="4CA445E2" w14:textId="77777777" w:rsidR="005A0B66" w:rsidRPr="00646BBA" w:rsidRDefault="005A0B66" w:rsidP="002E0963">
      <w:pPr>
        <w:spacing w:line="256" w:lineRule="auto"/>
        <w:contextualSpacing/>
        <w:jc w:val="both"/>
        <w:rPr>
          <w:rFonts w:ascii="Palatino Linotype" w:eastAsia="Calibri" w:hAnsi="Palatino Linotype"/>
          <w:i/>
          <w:iCs/>
          <w:lang w:eastAsia="en-US"/>
        </w:rPr>
      </w:pPr>
    </w:p>
    <w:p w14:paraId="5519C33F" w14:textId="77777777" w:rsidR="005A0B66" w:rsidRPr="00646BBA" w:rsidRDefault="005A0B66" w:rsidP="002E0963">
      <w:pPr>
        <w:numPr>
          <w:ilvl w:val="0"/>
          <w:numId w:val="30"/>
        </w:numPr>
        <w:spacing w:line="256" w:lineRule="auto"/>
        <w:contextualSpacing/>
        <w:jc w:val="both"/>
        <w:rPr>
          <w:rFonts w:ascii="Palatino Linotype" w:eastAsia="Calibri" w:hAnsi="Palatino Linotype"/>
          <w:i/>
          <w:iCs/>
          <w:lang w:eastAsia="en-US"/>
        </w:rPr>
      </w:pPr>
      <w:r w:rsidRPr="00646BBA">
        <w:rPr>
          <w:rFonts w:ascii="Palatino Linotype" w:eastAsia="Calibri" w:hAnsi="Palatino Linotype"/>
          <w:i/>
          <w:iCs/>
          <w:lang w:eastAsia="en-US"/>
        </w:rPr>
        <w:t>Proporcionar las Carátulas de Presupuesto de Ingresos y Egresos (PbRM 03b y PbRM 04d) del ejercicio fiscal 2015.</w:t>
      </w:r>
    </w:p>
    <w:p w14:paraId="5864210D" w14:textId="77777777" w:rsidR="005A0B66" w:rsidRPr="00646BBA" w:rsidRDefault="005A0B66" w:rsidP="002E0963">
      <w:pPr>
        <w:spacing w:line="256" w:lineRule="auto"/>
        <w:contextualSpacing/>
        <w:jc w:val="both"/>
        <w:rPr>
          <w:rFonts w:ascii="Palatino Linotype" w:eastAsia="Calibri" w:hAnsi="Palatino Linotype"/>
          <w:i/>
          <w:iCs/>
          <w:lang w:eastAsia="en-US"/>
        </w:rPr>
      </w:pPr>
    </w:p>
    <w:p w14:paraId="1454CF69" w14:textId="77777777" w:rsidR="005A0B66" w:rsidRPr="00646BBA" w:rsidRDefault="005A0B66" w:rsidP="002E0963">
      <w:pPr>
        <w:numPr>
          <w:ilvl w:val="0"/>
          <w:numId w:val="30"/>
        </w:numPr>
        <w:spacing w:line="256" w:lineRule="auto"/>
        <w:contextualSpacing/>
        <w:jc w:val="both"/>
        <w:rPr>
          <w:rFonts w:ascii="Palatino Linotype" w:eastAsia="Calibri" w:hAnsi="Palatino Linotype"/>
          <w:i/>
          <w:iCs/>
          <w:lang w:eastAsia="en-US"/>
        </w:rPr>
      </w:pPr>
      <w:r w:rsidRPr="00646BBA">
        <w:rPr>
          <w:rFonts w:ascii="Palatino Linotype" w:eastAsia="Calibri" w:hAnsi="Palatino Linotype"/>
          <w:i/>
          <w:iCs/>
          <w:lang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2015.</w:t>
      </w:r>
    </w:p>
    <w:p w14:paraId="14A5A0E6" w14:textId="77777777" w:rsidR="005A0B66" w:rsidRPr="00646BBA" w:rsidRDefault="005A0B66" w:rsidP="002E0963">
      <w:pPr>
        <w:spacing w:line="256" w:lineRule="auto"/>
        <w:contextualSpacing/>
        <w:rPr>
          <w:rFonts w:ascii="Palatino Linotype" w:eastAsia="Calibri" w:hAnsi="Palatino Linotype"/>
          <w:i/>
          <w:iCs/>
          <w:lang w:eastAsia="en-US"/>
        </w:rPr>
      </w:pPr>
    </w:p>
    <w:p w14:paraId="311A6269" w14:textId="77777777" w:rsidR="005A0B66" w:rsidRPr="00646BBA" w:rsidRDefault="005A0B66" w:rsidP="002E0963">
      <w:pPr>
        <w:numPr>
          <w:ilvl w:val="0"/>
          <w:numId w:val="30"/>
        </w:numPr>
        <w:spacing w:line="256" w:lineRule="auto"/>
        <w:contextualSpacing/>
        <w:jc w:val="both"/>
        <w:rPr>
          <w:rFonts w:ascii="Palatino Linotype" w:eastAsia="Calibri" w:hAnsi="Palatino Linotype"/>
          <w:i/>
          <w:iCs/>
          <w:lang w:eastAsia="en-US"/>
        </w:rPr>
      </w:pPr>
      <w:r w:rsidRPr="00646BBA">
        <w:rPr>
          <w:rFonts w:ascii="Palatino Linotype" w:eastAsia="Calibri" w:hAnsi="Palatino Linotype"/>
          <w:i/>
          <w:iCs/>
          <w:lang w:eastAsia="en-US"/>
        </w:rPr>
        <w:t>Presupuesto de Egresos por Objeto de Gasto de la dependencia Clave I01 Desarrollo Social y/o equivalente, y de la dependencia Clave 152 Atención a la Mujer y/o equivalente del ejercicio fiscal 2015. Como se muestra a continuación:</w:t>
      </w:r>
    </w:p>
    <w:p w14:paraId="76E809FA" w14:textId="77777777" w:rsidR="00845E47" w:rsidRPr="00646BBA" w:rsidRDefault="00845E47" w:rsidP="002E0963">
      <w:pPr>
        <w:spacing w:line="256" w:lineRule="auto"/>
        <w:contextualSpacing/>
        <w:jc w:val="both"/>
        <w:rPr>
          <w:rFonts w:ascii="Palatino Linotype" w:eastAsia="Calibri" w:hAnsi="Palatino Linotype"/>
          <w:i/>
          <w:iCs/>
          <w:lang w:eastAsia="en-US"/>
        </w:rPr>
      </w:pPr>
    </w:p>
    <w:tbl>
      <w:tblPr>
        <w:tblStyle w:val="Tablaconcuadrcula1"/>
        <w:tblW w:w="0" w:type="auto"/>
        <w:jc w:val="center"/>
        <w:tblInd w:w="0" w:type="dxa"/>
        <w:tblLook w:val="04A0" w:firstRow="1" w:lastRow="0" w:firstColumn="1" w:lastColumn="0" w:noHBand="0" w:noVBand="1"/>
      </w:tblPr>
      <w:tblGrid>
        <w:gridCol w:w="2942"/>
        <w:gridCol w:w="2943"/>
        <w:gridCol w:w="2943"/>
      </w:tblGrid>
      <w:tr w:rsidR="005A0B66" w:rsidRPr="00646BBA" w14:paraId="55A76C0A" w14:textId="77777777" w:rsidTr="00845E47">
        <w:trPr>
          <w:jc w:val="center"/>
        </w:trPr>
        <w:tc>
          <w:tcPr>
            <w:tcW w:w="8828" w:type="dxa"/>
            <w:gridSpan w:val="3"/>
            <w:tcBorders>
              <w:top w:val="single" w:sz="4" w:space="0" w:color="auto"/>
              <w:left w:val="single" w:sz="4" w:space="0" w:color="auto"/>
              <w:bottom w:val="single" w:sz="4" w:space="0" w:color="auto"/>
              <w:right w:val="single" w:sz="4" w:space="0" w:color="auto"/>
            </w:tcBorders>
            <w:vAlign w:val="center"/>
            <w:hideMark/>
          </w:tcPr>
          <w:p w14:paraId="5C3E1B3A"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Presupuesto de la Dependencia IO1 Desarrollo Social y/o equivalente Ejercicio Fiscal 2015</w:t>
            </w:r>
          </w:p>
        </w:tc>
      </w:tr>
      <w:tr w:rsidR="005A0B66" w:rsidRPr="00646BBA" w14:paraId="30CD0C38"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12E8B206"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0402435C"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65DED638"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Monto Ejercido</w:t>
            </w:r>
          </w:p>
        </w:tc>
      </w:tr>
      <w:tr w:rsidR="005A0B66" w:rsidRPr="00646BBA" w14:paraId="00F9230A"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455A8D12"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1000</w:t>
            </w:r>
          </w:p>
        </w:tc>
        <w:tc>
          <w:tcPr>
            <w:tcW w:w="2943" w:type="dxa"/>
            <w:tcBorders>
              <w:top w:val="single" w:sz="4" w:space="0" w:color="auto"/>
              <w:left w:val="single" w:sz="4" w:space="0" w:color="auto"/>
              <w:bottom w:val="single" w:sz="4" w:space="0" w:color="auto"/>
              <w:right w:val="single" w:sz="4" w:space="0" w:color="auto"/>
            </w:tcBorders>
            <w:vAlign w:val="center"/>
          </w:tcPr>
          <w:p w14:paraId="3DE2C561"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3FBAEBE9"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5079AAAC"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70C1DE7E"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2000</w:t>
            </w:r>
          </w:p>
        </w:tc>
        <w:tc>
          <w:tcPr>
            <w:tcW w:w="2943" w:type="dxa"/>
            <w:tcBorders>
              <w:top w:val="single" w:sz="4" w:space="0" w:color="auto"/>
              <w:left w:val="single" w:sz="4" w:space="0" w:color="auto"/>
              <w:bottom w:val="single" w:sz="4" w:space="0" w:color="auto"/>
              <w:right w:val="single" w:sz="4" w:space="0" w:color="auto"/>
            </w:tcBorders>
            <w:vAlign w:val="center"/>
          </w:tcPr>
          <w:p w14:paraId="588179E4"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7A2DF76B"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5E83D51E"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66956A6A"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3000</w:t>
            </w:r>
          </w:p>
        </w:tc>
        <w:tc>
          <w:tcPr>
            <w:tcW w:w="2943" w:type="dxa"/>
            <w:tcBorders>
              <w:top w:val="single" w:sz="4" w:space="0" w:color="auto"/>
              <w:left w:val="single" w:sz="4" w:space="0" w:color="auto"/>
              <w:bottom w:val="single" w:sz="4" w:space="0" w:color="auto"/>
              <w:right w:val="single" w:sz="4" w:space="0" w:color="auto"/>
            </w:tcBorders>
            <w:vAlign w:val="center"/>
          </w:tcPr>
          <w:p w14:paraId="0D204DDC"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2B57B33C"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7CA5E5E9"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0293D551"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4000</w:t>
            </w:r>
          </w:p>
        </w:tc>
        <w:tc>
          <w:tcPr>
            <w:tcW w:w="2943" w:type="dxa"/>
            <w:tcBorders>
              <w:top w:val="single" w:sz="4" w:space="0" w:color="auto"/>
              <w:left w:val="single" w:sz="4" w:space="0" w:color="auto"/>
              <w:bottom w:val="single" w:sz="4" w:space="0" w:color="auto"/>
              <w:right w:val="single" w:sz="4" w:space="0" w:color="auto"/>
            </w:tcBorders>
            <w:vAlign w:val="center"/>
          </w:tcPr>
          <w:p w14:paraId="7C6B29BD"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362D2309"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7FD76AAC"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03720D17"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5000</w:t>
            </w:r>
          </w:p>
        </w:tc>
        <w:tc>
          <w:tcPr>
            <w:tcW w:w="2943" w:type="dxa"/>
            <w:tcBorders>
              <w:top w:val="single" w:sz="4" w:space="0" w:color="auto"/>
              <w:left w:val="single" w:sz="4" w:space="0" w:color="auto"/>
              <w:bottom w:val="single" w:sz="4" w:space="0" w:color="auto"/>
              <w:right w:val="single" w:sz="4" w:space="0" w:color="auto"/>
            </w:tcBorders>
            <w:vAlign w:val="center"/>
          </w:tcPr>
          <w:p w14:paraId="496CDF21"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70B8E288"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2B1095C2"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06243EA6"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6000</w:t>
            </w:r>
          </w:p>
        </w:tc>
        <w:tc>
          <w:tcPr>
            <w:tcW w:w="2943" w:type="dxa"/>
            <w:tcBorders>
              <w:top w:val="single" w:sz="4" w:space="0" w:color="auto"/>
              <w:left w:val="single" w:sz="4" w:space="0" w:color="auto"/>
              <w:bottom w:val="single" w:sz="4" w:space="0" w:color="auto"/>
              <w:right w:val="single" w:sz="4" w:space="0" w:color="auto"/>
            </w:tcBorders>
            <w:vAlign w:val="center"/>
          </w:tcPr>
          <w:p w14:paraId="37842B04"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64730195"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4638B04D"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364E0B25"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7000</w:t>
            </w:r>
          </w:p>
        </w:tc>
        <w:tc>
          <w:tcPr>
            <w:tcW w:w="2943" w:type="dxa"/>
            <w:tcBorders>
              <w:top w:val="single" w:sz="4" w:space="0" w:color="auto"/>
              <w:left w:val="single" w:sz="4" w:space="0" w:color="auto"/>
              <w:bottom w:val="single" w:sz="4" w:space="0" w:color="auto"/>
              <w:right w:val="single" w:sz="4" w:space="0" w:color="auto"/>
            </w:tcBorders>
            <w:vAlign w:val="center"/>
          </w:tcPr>
          <w:p w14:paraId="6B0E51D9"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1F66CFA5"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052CAD49"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07D05F21"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8000</w:t>
            </w:r>
          </w:p>
        </w:tc>
        <w:tc>
          <w:tcPr>
            <w:tcW w:w="2943" w:type="dxa"/>
            <w:tcBorders>
              <w:top w:val="single" w:sz="4" w:space="0" w:color="auto"/>
              <w:left w:val="single" w:sz="4" w:space="0" w:color="auto"/>
              <w:bottom w:val="single" w:sz="4" w:space="0" w:color="auto"/>
              <w:right w:val="single" w:sz="4" w:space="0" w:color="auto"/>
            </w:tcBorders>
            <w:vAlign w:val="center"/>
          </w:tcPr>
          <w:p w14:paraId="5FDE30B4"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69FF60AD"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46233CDB"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1E00743B"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9000</w:t>
            </w:r>
          </w:p>
        </w:tc>
        <w:tc>
          <w:tcPr>
            <w:tcW w:w="2943" w:type="dxa"/>
            <w:tcBorders>
              <w:top w:val="single" w:sz="4" w:space="0" w:color="auto"/>
              <w:left w:val="single" w:sz="4" w:space="0" w:color="auto"/>
              <w:bottom w:val="single" w:sz="4" w:space="0" w:color="auto"/>
              <w:right w:val="single" w:sz="4" w:space="0" w:color="auto"/>
            </w:tcBorders>
            <w:vAlign w:val="center"/>
          </w:tcPr>
          <w:p w14:paraId="1277C371"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17918EE2"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7EE31751"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50E285B5"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Total</w:t>
            </w:r>
          </w:p>
        </w:tc>
        <w:tc>
          <w:tcPr>
            <w:tcW w:w="2943" w:type="dxa"/>
            <w:tcBorders>
              <w:top w:val="single" w:sz="4" w:space="0" w:color="auto"/>
              <w:left w:val="single" w:sz="4" w:space="0" w:color="auto"/>
              <w:bottom w:val="single" w:sz="4" w:space="0" w:color="auto"/>
              <w:right w:val="single" w:sz="4" w:space="0" w:color="auto"/>
            </w:tcBorders>
            <w:vAlign w:val="center"/>
          </w:tcPr>
          <w:p w14:paraId="1D305D07"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636D9B13" w14:textId="77777777" w:rsidR="005A0B66" w:rsidRPr="00646BBA" w:rsidRDefault="005A0B66" w:rsidP="002E0963">
            <w:pPr>
              <w:jc w:val="center"/>
              <w:rPr>
                <w:rFonts w:ascii="Palatino Linotype" w:eastAsia="Calibri" w:hAnsi="Palatino Linotype"/>
                <w:i/>
                <w:iCs/>
                <w:lang w:eastAsia="en-US"/>
              </w:rPr>
            </w:pPr>
          </w:p>
        </w:tc>
      </w:tr>
    </w:tbl>
    <w:p w14:paraId="69028272" w14:textId="77777777" w:rsidR="005A0B66" w:rsidRPr="00646BBA" w:rsidRDefault="005A0B66" w:rsidP="002E0963">
      <w:pPr>
        <w:spacing w:line="256" w:lineRule="auto"/>
        <w:jc w:val="both"/>
        <w:rPr>
          <w:rFonts w:ascii="Palatino Linotype" w:eastAsia="Calibri" w:hAnsi="Palatino Linotype"/>
          <w:i/>
          <w:iCs/>
          <w:lang w:eastAsia="en-US"/>
        </w:rPr>
      </w:pPr>
    </w:p>
    <w:tbl>
      <w:tblPr>
        <w:tblStyle w:val="Tablaconcuadrcula1"/>
        <w:tblW w:w="0" w:type="auto"/>
        <w:jc w:val="center"/>
        <w:tblInd w:w="0" w:type="dxa"/>
        <w:tblLook w:val="04A0" w:firstRow="1" w:lastRow="0" w:firstColumn="1" w:lastColumn="0" w:noHBand="0" w:noVBand="1"/>
      </w:tblPr>
      <w:tblGrid>
        <w:gridCol w:w="2942"/>
        <w:gridCol w:w="2943"/>
        <w:gridCol w:w="2943"/>
      </w:tblGrid>
      <w:tr w:rsidR="005A0B66" w:rsidRPr="00646BBA" w14:paraId="3772AE73" w14:textId="77777777" w:rsidTr="00845E47">
        <w:trPr>
          <w:jc w:val="center"/>
        </w:trPr>
        <w:tc>
          <w:tcPr>
            <w:tcW w:w="8828" w:type="dxa"/>
            <w:gridSpan w:val="3"/>
            <w:tcBorders>
              <w:top w:val="single" w:sz="4" w:space="0" w:color="auto"/>
              <w:left w:val="single" w:sz="4" w:space="0" w:color="auto"/>
              <w:bottom w:val="single" w:sz="4" w:space="0" w:color="auto"/>
              <w:right w:val="single" w:sz="4" w:space="0" w:color="auto"/>
            </w:tcBorders>
            <w:vAlign w:val="center"/>
            <w:hideMark/>
          </w:tcPr>
          <w:p w14:paraId="205351B7"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Presupuesto de la Dependencia auxiliar 152 Atención a la Mujer y/o equivalente para el Ejercicio Fiscal 2015</w:t>
            </w:r>
          </w:p>
        </w:tc>
      </w:tr>
      <w:tr w:rsidR="005A0B66" w:rsidRPr="00646BBA" w14:paraId="1F8803BC"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459B4ADE"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7193FF5C"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55B86F05"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Monto Ejercido</w:t>
            </w:r>
          </w:p>
        </w:tc>
      </w:tr>
      <w:tr w:rsidR="005A0B66" w:rsidRPr="00646BBA" w14:paraId="31073982"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400412DF"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1000</w:t>
            </w:r>
          </w:p>
        </w:tc>
        <w:tc>
          <w:tcPr>
            <w:tcW w:w="2943" w:type="dxa"/>
            <w:tcBorders>
              <w:top w:val="single" w:sz="4" w:space="0" w:color="auto"/>
              <w:left w:val="single" w:sz="4" w:space="0" w:color="auto"/>
              <w:bottom w:val="single" w:sz="4" w:space="0" w:color="auto"/>
              <w:right w:val="single" w:sz="4" w:space="0" w:color="auto"/>
            </w:tcBorders>
            <w:vAlign w:val="center"/>
          </w:tcPr>
          <w:p w14:paraId="7754CB1A"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0B009956"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6063B3AE"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7D35EBB7"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2000</w:t>
            </w:r>
          </w:p>
        </w:tc>
        <w:tc>
          <w:tcPr>
            <w:tcW w:w="2943" w:type="dxa"/>
            <w:tcBorders>
              <w:top w:val="single" w:sz="4" w:space="0" w:color="auto"/>
              <w:left w:val="single" w:sz="4" w:space="0" w:color="auto"/>
              <w:bottom w:val="single" w:sz="4" w:space="0" w:color="auto"/>
              <w:right w:val="single" w:sz="4" w:space="0" w:color="auto"/>
            </w:tcBorders>
            <w:vAlign w:val="center"/>
          </w:tcPr>
          <w:p w14:paraId="18A0D43A"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6CFA7B93"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1699B098"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6BF10F06"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3000</w:t>
            </w:r>
          </w:p>
        </w:tc>
        <w:tc>
          <w:tcPr>
            <w:tcW w:w="2943" w:type="dxa"/>
            <w:tcBorders>
              <w:top w:val="single" w:sz="4" w:space="0" w:color="auto"/>
              <w:left w:val="single" w:sz="4" w:space="0" w:color="auto"/>
              <w:bottom w:val="single" w:sz="4" w:space="0" w:color="auto"/>
              <w:right w:val="single" w:sz="4" w:space="0" w:color="auto"/>
            </w:tcBorders>
            <w:vAlign w:val="center"/>
          </w:tcPr>
          <w:p w14:paraId="19DA39D7"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63E9ACDE"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4A5BE79A"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211878EF"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4000</w:t>
            </w:r>
          </w:p>
        </w:tc>
        <w:tc>
          <w:tcPr>
            <w:tcW w:w="2943" w:type="dxa"/>
            <w:tcBorders>
              <w:top w:val="single" w:sz="4" w:space="0" w:color="auto"/>
              <w:left w:val="single" w:sz="4" w:space="0" w:color="auto"/>
              <w:bottom w:val="single" w:sz="4" w:space="0" w:color="auto"/>
              <w:right w:val="single" w:sz="4" w:space="0" w:color="auto"/>
            </w:tcBorders>
            <w:vAlign w:val="center"/>
          </w:tcPr>
          <w:p w14:paraId="42E427C4"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45D653DC"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2A803366"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42D0E021"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5000</w:t>
            </w:r>
          </w:p>
        </w:tc>
        <w:tc>
          <w:tcPr>
            <w:tcW w:w="2943" w:type="dxa"/>
            <w:tcBorders>
              <w:top w:val="single" w:sz="4" w:space="0" w:color="auto"/>
              <w:left w:val="single" w:sz="4" w:space="0" w:color="auto"/>
              <w:bottom w:val="single" w:sz="4" w:space="0" w:color="auto"/>
              <w:right w:val="single" w:sz="4" w:space="0" w:color="auto"/>
            </w:tcBorders>
            <w:vAlign w:val="center"/>
          </w:tcPr>
          <w:p w14:paraId="62331C04"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5DC6B0F9"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19782F5C"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13409BF6"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6000</w:t>
            </w:r>
          </w:p>
        </w:tc>
        <w:tc>
          <w:tcPr>
            <w:tcW w:w="2943" w:type="dxa"/>
            <w:tcBorders>
              <w:top w:val="single" w:sz="4" w:space="0" w:color="auto"/>
              <w:left w:val="single" w:sz="4" w:space="0" w:color="auto"/>
              <w:bottom w:val="single" w:sz="4" w:space="0" w:color="auto"/>
              <w:right w:val="single" w:sz="4" w:space="0" w:color="auto"/>
            </w:tcBorders>
            <w:vAlign w:val="center"/>
          </w:tcPr>
          <w:p w14:paraId="30ABDFEB"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4CBA1303"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78C8247E"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32BDAB06"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7000</w:t>
            </w:r>
          </w:p>
        </w:tc>
        <w:tc>
          <w:tcPr>
            <w:tcW w:w="2943" w:type="dxa"/>
            <w:tcBorders>
              <w:top w:val="single" w:sz="4" w:space="0" w:color="auto"/>
              <w:left w:val="single" w:sz="4" w:space="0" w:color="auto"/>
              <w:bottom w:val="single" w:sz="4" w:space="0" w:color="auto"/>
              <w:right w:val="single" w:sz="4" w:space="0" w:color="auto"/>
            </w:tcBorders>
            <w:vAlign w:val="center"/>
          </w:tcPr>
          <w:p w14:paraId="3156CD69"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6A1312E1"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5E55E553"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312CDF0D"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8000</w:t>
            </w:r>
          </w:p>
        </w:tc>
        <w:tc>
          <w:tcPr>
            <w:tcW w:w="2943" w:type="dxa"/>
            <w:tcBorders>
              <w:top w:val="single" w:sz="4" w:space="0" w:color="auto"/>
              <w:left w:val="single" w:sz="4" w:space="0" w:color="auto"/>
              <w:bottom w:val="single" w:sz="4" w:space="0" w:color="auto"/>
              <w:right w:val="single" w:sz="4" w:space="0" w:color="auto"/>
            </w:tcBorders>
            <w:vAlign w:val="center"/>
          </w:tcPr>
          <w:p w14:paraId="2175B125"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3B198D7E"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0BE08E9A"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204B9717"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9000</w:t>
            </w:r>
          </w:p>
        </w:tc>
        <w:tc>
          <w:tcPr>
            <w:tcW w:w="2943" w:type="dxa"/>
            <w:tcBorders>
              <w:top w:val="single" w:sz="4" w:space="0" w:color="auto"/>
              <w:left w:val="single" w:sz="4" w:space="0" w:color="auto"/>
              <w:bottom w:val="single" w:sz="4" w:space="0" w:color="auto"/>
              <w:right w:val="single" w:sz="4" w:space="0" w:color="auto"/>
            </w:tcBorders>
            <w:vAlign w:val="center"/>
          </w:tcPr>
          <w:p w14:paraId="0EF02374"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2D8CC14E"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6C0BF467"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40CB6570"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Total</w:t>
            </w:r>
          </w:p>
        </w:tc>
        <w:tc>
          <w:tcPr>
            <w:tcW w:w="2943" w:type="dxa"/>
            <w:tcBorders>
              <w:top w:val="single" w:sz="4" w:space="0" w:color="auto"/>
              <w:left w:val="single" w:sz="4" w:space="0" w:color="auto"/>
              <w:bottom w:val="single" w:sz="4" w:space="0" w:color="auto"/>
              <w:right w:val="single" w:sz="4" w:space="0" w:color="auto"/>
            </w:tcBorders>
            <w:vAlign w:val="center"/>
          </w:tcPr>
          <w:p w14:paraId="55FF5C11"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407BE4F9" w14:textId="77777777" w:rsidR="005A0B66" w:rsidRPr="00646BBA" w:rsidRDefault="005A0B66" w:rsidP="002E0963">
            <w:pPr>
              <w:jc w:val="center"/>
              <w:rPr>
                <w:rFonts w:ascii="Palatino Linotype" w:eastAsia="Calibri" w:hAnsi="Palatino Linotype"/>
                <w:i/>
                <w:iCs/>
                <w:lang w:eastAsia="en-US"/>
              </w:rPr>
            </w:pPr>
          </w:p>
        </w:tc>
      </w:tr>
    </w:tbl>
    <w:p w14:paraId="21AC0C5B" w14:textId="77777777" w:rsidR="005A0B66" w:rsidRPr="00646BBA" w:rsidRDefault="005A0B66" w:rsidP="002E0963">
      <w:pPr>
        <w:spacing w:line="256" w:lineRule="auto"/>
        <w:jc w:val="both"/>
        <w:rPr>
          <w:rFonts w:ascii="Palatino Linotype" w:eastAsia="Calibri" w:hAnsi="Palatino Linotype"/>
          <w:i/>
          <w:iCs/>
          <w:lang w:eastAsia="en-US"/>
        </w:rPr>
      </w:pPr>
    </w:p>
    <w:p w14:paraId="6062B920" w14:textId="77777777" w:rsidR="005A0B66" w:rsidRPr="00646BBA" w:rsidRDefault="005A0B66" w:rsidP="002E0963">
      <w:pPr>
        <w:numPr>
          <w:ilvl w:val="0"/>
          <w:numId w:val="32"/>
        </w:numPr>
        <w:spacing w:line="256" w:lineRule="auto"/>
        <w:contextualSpacing/>
        <w:jc w:val="both"/>
        <w:rPr>
          <w:rFonts w:ascii="Palatino Linotype" w:eastAsia="Calibri" w:hAnsi="Palatino Linotype"/>
          <w:i/>
          <w:iCs/>
          <w:lang w:eastAsia="en-US"/>
        </w:rPr>
      </w:pPr>
      <w:r w:rsidRPr="00646BBA">
        <w:rPr>
          <w:rFonts w:ascii="Palatino Linotype" w:eastAsia="Calibri" w:hAnsi="Palatino Linotype"/>
          <w:i/>
          <w:iCs/>
          <w:lang w:eastAsia="en-US"/>
        </w:rPr>
        <w:t>Proporcionar el formato de la Ficha Técnica de Diseño de Indicadores Estratégicos o de Gestión 2015 de la dependencia Clave I01 Desarrollo Social y/o equivalente, y de la dependencia Clave 152 Atención a la Mujer y/o equivalente.</w:t>
      </w:r>
    </w:p>
    <w:p w14:paraId="4664F810" w14:textId="77777777" w:rsidR="005A0B66" w:rsidRPr="00646BBA" w:rsidRDefault="005A0B66" w:rsidP="002E0963">
      <w:pPr>
        <w:spacing w:line="256" w:lineRule="auto"/>
        <w:rPr>
          <w:rFonts w:ascii="Palatino Linotype" w:eastAsia="Calibri" w:hAnsi="Palatino Linotype"/>
          <w:b/>
          <w:i/>
          <w:iCs/>
          <w:lang w:eastAsia="en-US"/>
        </w:rPr>
      </w:pPr>
      <w:r w:rsidRPr="00646BBA">
        <w:rPr>
          <w:rFonts w:ascii="Palatino Linotype" w:eastAsia="Calibri" w:hAnsi="Palatino Linotype"/>
          <w:b/>
          <w:i/>
          <w:iCs/>
          <w:lang w:eastAsia="en-US"/>
        </w:rPr>
        <w:t>Ejercicio Fiscal 2016</w:t>
      </w:r>
    </w:p>
    <w:p w14:paraId="2A8D45D2" w14:textId="77777777" w:rsidR="005A0B66" w:rsidRPr="00646BBA" w:rsidRDefault="005A0B66" w:rsidP="002E0963">
      <w:pPr>
        <w:numPr>
          <w:ilvl w:val="0"/>
          <w:numId w:val="28"/>
        </w:numPr>
        <w:spacing w:line="256" w:lineRule="auto"/>
        <w:contextualSpacing/>
        <w:rPr>
          <w:rFonts w:ascii="Palatino Linotype" w:eastAsia="Calibri" w:hAnsi="Palatino Linotype"/>
          <w:i/>
          <w:iCs/>
          <w:lang w:eastAsia="en-US"/>
        </w:rPr>
      </w:pPr>
      <w:r w:rsidRPr="00646BBA">
        <w:rPr>
          <w:rFonts w:ascii="Palatino Linotype" w:eastAsia="Calibri" w:hAnsi="Palatino Linotype"/>
          <w:i/>
          <w:iCs/>
          <w:lang w:eastAsia="en-US"/>
        </w:rPr>
        <w:t>Presupuesto asignado en el ejercicio fiscal 2016 a las partidas presupuestales:</w:t>
      </w:r>
    </w:p>
    <w:p w14:paraId="5B822845" w14:textId="77777777" w:rsidR="00845E47" w:rsidRPr="00646BBA" w:rsidRDefault="00845E47" w:rsidP="002E0963">
      <w:pPr>
        <w:spacing w:line="256" w:lineRule="auto"/>
        <w:ind w:left="720"/>
        <w:contextualSpacing/>
        <w:rPr>
          <w:rFonts w:ascii="Palatino Linotype" w:eastAsia="Calibri" w:hAnsi="Palatino Linotype"/>
          <w:i/>
          <w:iCs/>
          <w:lang w:eastAsia="en-US"/>
        </w:rPr>
      </w:pPr>
    </w:p>
    <w:tbl>
      <w:tblPr>
        <w:tblStyle w:val="Tablaconcuadrcula1"/>
        <w:tblW w:w="5000" w:type="pct"/>
        <w:jc w:val="center"/>
        <w:tblInd w:w="0" w:type="dxa"/>
        <w:tblLook w:val="04A0" w:firstRow="1" w:lastRow="0" w:firstColumn="1" w:lastColumn="0" w:noHBand="0" w:noVBand="1"/>
      </w:tblPr>
      <w:tblGrid>
        <w:gridCol w:w="494"/>
        <w:gridCol w:w="550"/>
        <w:gridCol w:w="416"/>
        <w:gridCol w:w="439"/>
        <w:gridCol w:w="428"/>
        <w:gridCol w:w="439"/>
        <w:gridCol w:w="4394"/>
        <w:gridCol w:w="998"/>
        <w:gridCol w:w="876"/>
      </w:tblGrid>
      <w:tr w:rsidR="005A0B66" w:rsidRPr="00646BBA" w14:paraId="3BA73805" w14:textId="77777777" w:rsidTr="00845E47">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08BC5220"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Ejercicio Presupuestal 2016</w:t>
            </w:r>
          </w:p>
        </w:tc>
      </w:tr>
      <w:tr w:rsidR="005A0B66" w:rsidRPr="00646BBA" w14:paraId="3A048AE1" w14:textId="77777777" w:rsidTr="00845E47">
        <w:trPr>
          <w:jc w:val="center"/>
        </w:trPr>
        <w:tc>
          <w:tcPr>
            <w:tcW w:w="1582" w:type="pct"/>
            <w:gridSpan w:val="6"/>
            <w:tcBorders>
              <w:top w:val="single" w:sz="4" w:space="0" w:color="auto"/>
              <w:left w:val="single" w:sz="4" w:space="0" w:color="auto"/>
              <w:bottom w:val="single" w:sz="4" w:space="0" w:color="auto"/>
              <w:right w:val="single" w:sz="4" w:space="0" w:color="auto"/>
            </w:tcBorders>
            <w:hideMark/>
          </w:tcPr>
          <w:p w14:paraId="191CD99B"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Pilar Temático 1</w:t>
            </w:r>
          </w:p>
        </w:tc>
        <w:tc>
          <w:tcPr>
            <w:tcW w:w="3418" w:type="pct"/>
            <w:gridSpan w:val="3"/>
            <w:tcBorders>
              <w:top w:val="single" w:sz="4" w:space="0" w:color="auto"/>
              <w:left w:val="single" w:sz="4" w:space="0" w:color="auto"/>
              <w:bottom w:val="single" w:sz="4" w:space="0" w:color="auto"/>
              <w:right w:val="single" w:sz="4" w:space="0" w:color="auto"/>
            </w:tcBorders>
            <w:hideMark/>
          </w:tcPr>
          <w:p w14:paraId="02D4D539"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Gobierno Solidario</w:t>
            </w:r>
          </w:p>
        </w:tc>
      </w:tr>
      <w:tr w:rsidR="005A0B66" w:rsidRPr="00646BBA" w14:paraId="5A19AB08" w14:textId="77777777" w:rsidTr="00845E47">
        <w:trPr>
          <w:jc w:val="center"/>
        </w:trPr>
        <w:tc>
          <w:tcPr>
            <w:tcW w:w="274" w:type="pct"/>
            <w:tcBorders>
              <w:top w:val="single" w:sz="4" w:space="0" w:color="auto"/>
              <w:left w:val="single" w:sz="4" w:space="0" w:color="auto"/>
              <w:bottom w:val="single" w:sz="4" w:space="0" w:color="auto"/>
              <w:right w:val="single" w:sz="4" w:space="0" w:color="auto"/>
            </w:tcBorders>
            <w:hideMark/>
          </w:tcPr>
          <w:p w14:paraId="5B50A2CB"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Fin</w:t>
            </w:r>
          </w:p>
        </w:tc>
        <w:tc>
          <w:tcPr>
            <w:tcW w:w="311" w:type="pct"/>
            <w:tcBorders>
              <w:top w:val="single" w:sz="4" w:space="0" w:color="auto"/>
              <w:left w:val="single" w:sz="4" w:space="0" w:color="auto"/>
              <w:bottom w:val="single" w:sz="4" w:space="0" w:color="auto"/>
              <w:right w:val="single" w:sz="4" w:space="0" w:color="auto"/>
            </w:tcBorders>
            <w:hideMark/>
          </w:tcPr>
          <w:p w14:paraId="3F823A69"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Fun</w:t>
            </w:r>
          </w:p>
        </w:tc>
        <w:tc>
          <w:tcPr>
            <w:tcW w:w="249" w:type="pct"/>
            <w:tcBorders>
              <w:top w:val="single" w:sz="4" w:space="0" w:color="auto"/>
              <w:left w:val="single" w:sz="4" w:space="0" w:color="auto"/>
              <w:bottom w:val="single" w:sz="4" w:space="0" w:color="auto"/>
              <w:right w:val="single" w:sz="4" w:space="0" w:color="auto"/>
            </w:tcBorders>
            <w:hideMark/>
          </w:tcPr>
          <w:p w14:paraId="0207A0DF"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Sf</w:t>
            </w:r>
          </w:p>
        </w:tc>
        <w:tc>
          <w:tcPr>
            <w:tcW w:w="249" w:type="pct"/>
            <w:tcBorders>
              <w:top w:val="single" w:sz="4" w:space="0" w:color="auto"/>
              <w:left w:val="single" w:sz="4" w:space="0" w:color="auto"/>
              <w:bottom w:val="single" w:sz="4" w:space="0" w:color="auto"/>
              <w:right w:val="single" w:sz="4" w:space="0" w:color="auto"/>
            </w:tcBorders>
            <w:hideMark/>
          </w:tcPr>
          <w:p w14:paraId="79B32C80"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Pg</w:t>
            </w:r>
          </w:p>
        </w:tc>
        <w:tc>
          <w:tcPr>
            <w:tcW w:w="249" w:type="pct"/>
            <w:tcBorders>
              <w:top w:val="single" w:sz="4" w:space="0" w:color="auto"/>
              <w:left w:val="single" w:sz="4" w:space="0" w:color="auto"/>
              <w:bottom w:val="single" w:sz="4" w:space="0" w:color="auto"/>
              <w:right w:val="single" w:sz="4" w:space="0" w:color="auto"/>
            </w:tcBorders>
            <w:hideMark/>
          </w:tcPr>
          <w:p w14:paraId="69BF321F"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Sp</w:t>
            </w:r>
          </w:p>
        </w:tc>
        <w:tc>
          <w:tcPr>
            <w:tcW w:w="249" w:type="pct"/>
            <w:tcBorders>
              <w:top w:val="single" w:sz="4" w:space="0" w:color="auto"/>
              <w:left w:val="single" w:sz="4" w:space="0" w:color="auto"/>
              <w:bottom w:val="single" w:sz="4" w:space="0" w:color="auto"/>
              <w:right w:val="single" w:sz="4" w:space="0" w:color="auto"/>
            </w:tcBorders>
            <w:hideMark/>
          </w:tcPr>
          <w:p w14:paraId="66F2B756"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Py</w:t>
            </w:r>
          </w:p>
        </w:tc>
        <w:tc>
          <w:tcPr>
            <w:tcW w:w="2476" w:type="pct"/>
            <w:tcBorders>
              <w:top w:val="single" w:sz="4" w:space="0" w:color="auto"/>
              <w:left w:val="single" w:sz="4" w:space="0" w:color="auto"/>
              <w:bottom w:val="single" w:sz="4" w:space="0" w:color="auto"/>
              <w:right w:val="single" w:sz="4" w:space="0" w:color="auto"/>
            </w:tcBorders>
            <w:hideMark/>
          </w:tcPr>
          <w:p w14:paraId="0870438D"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Nombre</w:t>
            </w:r>
          </w:p>
        </w:tc>
        <w:tc>
          <w:tcPr>
            <w:tcW w:w="471" w:type="pct"/>
            <w:tcBorders>
              <w:top w:val="single" w:sz="4" w:space="0" w:color="auto"/>
              <w:left w:val="single" w:sz="4" w:space="0" w:color="auto"/>
              <w:bottom w:val="single" w:sz="4" w:space="0" w:color="auto"/>
              <w:right w:val="single" w:sz="4" w:space="0" w:color="auto"/>
            </w:tcBorders>
            <w:hideMark/>
          </w:tcPr>
          <w:p w14:paraId="55DC1B83"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Monto Aprobado</w:t>
            </w:r>
          </w:p>
        </w:tc>
        <w:tc>
          <w:tcPr>
            <w:tcW w:w="471" w:type="pct"/>
            <w:tcBorders>
              <w:top w:val="single" w:sz="4" w:space="0" w:color="auto"/>
              <w:left w:val="single" w:sz="4" w:space="0" w:color="auto"/>
              <w:bottom w:val="single" w:sz="4" w:space="0" w:color="auto"/>
              <w:right w:val="single" w:sz="4" w:space="0" w:color="auto"/>
            </w:tcBorders>
            <w:hideMark/>
          </w:tcPr>
          <w:p w14:paraId="78185FA1"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Monto Ejercido</w:t>
            </w:r>
          </w:p>
        </w:tc>
      </w:tr>
      <w:tr w:rsidR="005A0B66" w:rsidRPr="00646BBA" w14:paraId="0BC527E2" w14:textId="77777777" w:rsidTr="00845E47">
        <w:trPr>
          <w:jc w:val="center"/>
        </w:trPr>
        <w:tc>
          <w:tcPr>
            <w:tcW w:w="274" w:type="pct"/>
            <w:tcBorders>
              <w:top w:val="single" w:sz="4" w:space="0" w:color="auto"/>
              <w:left w:val="single" w:sz="4" w:space="0" w:color="auto"/>
              <w:bottom w:val="single" w:sz="4" w:space="0" w:color="auto"/>
              <w:right w:val="single" w:sz="4" w:space="0" w:color="auto"/>
            </w:tcBorders>
            <w:hideMark/>
          </w:tcPr>
          <w:p w14:paraId="25C34260"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4ED62900"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08EFD3D3"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739DEB90"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tcPr>
          <w:p w14:paraId="0C62F012" w14:textId="77777777" w:rsidR="005A0B66" w:rsidRPr="00646BBA" w:rsidRDefault="005A0B66" w:rsidP="002E0963">
            <w:pPr>
              <w:rPr>
                <w:rFonts w:ascii="Palatino Linotype" w:eastAsia="Calibri" w:hAnsi="Palatino Linotype"/>
                <w:i/>
                <w:iCs/>
                <w:lang w:eastAsia="en-US"/>
              </w:rPr>
            </w:pPr>
          </w:p>
        </w:tc>
        <w:tc>
          <w:tcPr>
            <w:tcW w:w="249" w:type="pct"/>
            <w:tcBorders>
              <w:top w:val="single" w:sz="4" w:space="0" w:color="auto"/>
              <w:left w:val="single" w:sz="4" w:space="0" w:color="auto"/>
              <w:bottom w:val="single" w:sz="4" w:space="0" w:color="auto"/>
              <w:right w:val="single" w:sz="4" w:space="0" w:color="auto"/>
            </w:tcBorders>
          </w:tcPr>
          <w:p w14:paraId="4AA0A6A6" w14:textId="77777777" w:rsidR="005A0B66" w:rsidRPr="00646BBA" w:rsidRDefault="005A0B66" w:rsidP="002E0963">
            <w:pPr>
              <w:rPr>
                <w:rFonts w:ascii="Palatino Linotype" w:eastAsia="Calibri" w:hAnsi="Palatino Linotype"/>
                <w:i/>
                <w:iCs/>
                <w:lang w:eastAsia="en-US"/>
              </w:rPr>
            </w:pPr>
          </w:p>
        </w:tc>
        <w:tc>
          <w:tcPr>
            <w:tcW w:w="2476" w:type="pct"/>
            <w:tcBorders>
              <w:top w:val="single" w:sz="4" w:space="0" w:color="auto"/>
              <w:left w:val="single" w:sz="4" w:space="0" w:color="auto"/>
              <w:bottom w:val="single" w:sz="4" w:space="0" w:color="auto"/>
              <w:right w:val="single" w:sz="4" w:space="0" w:color="auto"/>
            </w:tcBorders>
            <w:hideMark/>
          </w:tcPr>
          <w:p w14:paraId="10260C6B"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El papel fundamental de la mujer y la perspectiva de género</w:t>
            </w:r>
          </w:p>
        </w:tc>
        <w:tc>
          <w:tcPr>
            <w:tcW w:w="471" w:type="pct"/>
            <w:tcBorders>
              <w:top w:val="single" w:sz="4" w:space="0" w:color="auto"/>
              <w:left w:val="single" w:sz="4" w:space="0" w:color="auto"/>
              <w:bottom w:val="single" w:sz="4" w:space="0" w:color="auto"/>
              <w:right w:val="single" w:sz="4" w:space="0" w:color="auto"/>
            </w:tcBorders>
          </w:tcPr>
          <w:p w14:paraId="1EB71DBE" w14:textId="77777777" w:rsidR="005A0B66" w:rsidRPr="00646BBA" w:rsidRDefault="005A0B66" w:rsidP="002E0963">
            <w:pPr>
              <w:rPr>
                <w:rFonts w:ascii="Palatino Linotype" w:eastAsia="Calibri" w:hAnsi="Palatino Linotype"/>
                <w:i/>
                <w:iCs/>
                <w:lang w:eastAsia="en-US"/>
              </w:rPr>
            </w:pPr>
          </w:p>
        </w:tc>
        <w:tc>
          <w:tcPr>
            <w:tcW w:w="471" w:type="pct"/>
            <w:tcBorders>
              <w:top w:val="single" w:sz="4" w:space="0" w:color="auto"/>
              <w:left w:val="single" w:sz="4" w:space="0" w:color="auto"/>
              <w:bottom w:val="single" w:sz="4" w:space="0" w:color="auto"/>
              <w:right w:val="single" w:sz="4" w:space="0" w:color="auto"/>
            </w:tcBorders>
          </w:tcPr>
          <w:p w14:paraId="71FCD6B1" w14:textId="77777777" w:rsidR="005A0B66" w:rsidRPr="00646BBA" w:rsidRDefault="005A0B66" w:rsidP="002E0963">
            <w:pPr>
              <w:rPr>
                <w:rFonts w:ascii="Palatino Linotype" w:eastAsia="Calibri" w:hAnsi="Palatino Linotype"/>
                <w:i/>
                <w:iCs/>
                <w:lang w:eastAsia="en-US"/>
              </w:rPr>
            </w:pPr>
          </w:p>
        </w:tc>
      </w:tr>
      <w:tr w:rsidR="005A0B66" w:rsidRPr="00646BBA" w14:paraId="7967D2DF" w14:textId="77777777" w:rsidTr="00845E47">
        <w:trPr>
          <w:jc w:val="center"/>
        </w:trPr>
        <w:tc>
          <w:tcPr>
            <w:tcW w:w="274" w:type="pct"/>
            <w:tcBorders>
              <w:top w:val="single" w:sz="4" w:space="0" w:color="auto"/>
              <w:left w:val="single" w:sz="4" w:space="0" w:color="auto"/>
              <w:bottom w:val="single" w:sz="4" w:space="0" w:color="auto"/>
              <w:right w:val="single" w:sz="4" w:space="0" w:color="auto"/>
            </w:tcBorders>
            <w:hideMark/>
          </w:tcPr>
          <w:p w14:paraId="2597CC04"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4B7A70CC"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3346168E"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22DC1443"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14:paraId="70021D89"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249" w:type="pct"/>
            <w:tcBorders>
              <w:top w:val="single" w:sz="4" w:space="0" w:color="auto"/>
              <w:left w:val="single" w:sz="4" w:space="0" w:color="auto"/>
              <w:bottom w:val="single" w:sz="4" w:space="0" w:color="auto"/>
              <w:right w:val="single" w:sz="4" w:space="0" w:color="auto"/>
            </w:tcBorders>
          </w:tcPr>
          <w:p w14:paraId="1C3410C0" w14:textId="77777777" w:rsidR="005A0B66" w:rsidRPr="00646BBA" w:rsidRDefault="005A0B66" w:rsidP="002E0963">
            <w:pPr>
              <w:rPr>
                <w:rFonts w:ascii="Palatino Linotype" w:eastAsia="Calibri" w:hAnsi="Palatino Linotype"/>
                <w:i/>
                <w:iCs/>
                <w:lang w:eastAsia="en-US"/>
              </w:rPr>
            </w:pPr>
          </w:p>
        </w:tc>
        <w:tc>
          <w:tcPr>
            <w:tcW w:w="2476" w:type="pct"/>
            <w:tcBorders>
              <w:top w:val="single" w:sz="4" w:space="0" w:color="auto"/>
              <w:left w:val="single" w:sz="4" w:space="0" w:color="auto"/>
              <w:bottom w:val="single" w:sz="4" w:space="0" w:color="auto"/>
              <w:right w:val="single" w:sz="4" w:space="0" w:color="auto"/>
            </w:tcBorders>
            <w:hideMark/>
          </w:tcPr>
          <w:p w14:paraId="14735285"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Integración de la mujer al desarrollo económico</w:t>
            </w:r>
          </w:p>
        </w:tc>
        <w:tc>
          <w:tcPr>
            <w:tcW w:w="471" w:type="pct"/>
            <w:tcBorders>
              <w:top w:val="single" w:sz="4" w:space="0" w:color="auto"/>
              <w:left w:val="single" w:sz="4" w:space="0" w:color="auto"/>
              <w:bottom w:val="single" w:sz="4" w:space="0" w:color="auto"/>
              <w:right w:val="single" w:sz="4" w:space="0" w:color="auto"/>
            </w:tcBorders>
          </w:tcPr>
          <w:p w14:paraId="273177B5" w14:textId="77777777" w:rsidR="005A0B66" w:rsidRPr="00646BBA" w:rsidRDefault="005A0B66" w:rsidP="002E0963">
            <w:pPr>
              <w:rPr>
                <w:rFonts w:ascii="Palatino Linotype" w:eastAsia="Calibri" w:hAnsi="Palatino Linotype"/>
                <w:i/>
                <w:iCs/>
                <w:lang w:eastAsia="en-US"/>
              </w:rPr>
            </w:pPr>
          </w:p>
        </w:tc>
        <w:tc>
          <w:tcPr>
            <w:tcW w:w="471" w:type="pct"/>
            <w:tcBorders>
              <w:top w:val="single" w:sz="4" w:space="0" w:color="auto"/>
              <w:left w:val="single" w:sz="4" w:space="0" w:color="auto"/>
              <w:bottom w:val="single" w:sz="4" w:space="0" w:color="auto"/>
              <w:right w:val="single" w:sz="4" w:space="0" w:color="auto"/>
            </w:tcBorders>
          </w:tcPr>
          <w:p w14:paraId="2FCA27DB" w14:textId="77777777" w:rsidR="005A0B66" w:rsidRPr="00646BBA" w:rsidRDefault="005A0B66" w:rsidP="002E0963">
            <w:pPr>
              <w:rPr>
                <w:rFonts w:ascii="Palatino Linotype" w:eastAsia="Calibri" w:hAnsi="Palatino Linotype"/>
                <w:i/>
                <w:iCs/>
                <w:lang w:eastAsia="en-US"/>
              </w:rPr>
            </w:pPr>
          </w:p>
        </w:tc>
      </w:tr>
      <w:tr w:rsidR="005A0B66" w:rsidRPr="00646BBA" w14:paraId="31C96EF7" w14:textId="77777777" w:rsidTr="00845E47">
        <w:trPr>
          <w:jc w:val="center"/>
        </w:trPr>
        <w:tc>
          <w:tcPr>
            <w:tcW w:w="274" w:type="pct"/>
            <w:tcBorders>
              <w:top w:val="single" w:sz="4" w:space="0" w:color="auto"/>
              <w:left w:val="single" w:sz="4" w:space="0" w:color="auto"/>
              <w:bottom w:val="single" w:sz="4" w:space="0" w:color="auto"/>
              <w:right w:val="single" w:sz="4" w:space="0" w:color="auto"/>
            </w:tcBorders>
            <w:hideMark/>
          </w:tcPr>
          <w:p w14:paraId="1F11BECF"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06D1C02D"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37C641EF"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4BDC4185"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14:paraId="5BCA6108"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249" w:type="pct"/>
            <w:tcBorders>
              <w:top w:val="single" w:sz="4" w:space="0" w:color="auto"/>
              <w:left w:val="single" w:sz="4" w:space="0" w:color="auto"/>
              <w:bottom w:val="single" w:sz="4" w:space="0" w:color="auto"/>
              <w:right w:val="single" w:sz="4" w:space="0" w:color="auto"/>
            </w:tcBorders>
            <w:hideMark/>
          </w:tcPr>
          <w:p w14:paraId="7DF96850"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2476" w:type="pct"/>
            <w:tcBorders>
              <w:top w:val="single" w:sz="4" w:space="0" w:color="auto"/>
              <w:left w:val="single" w:sz="4" w:space="0" w:color="auto"/>
              <w:bottom w:val="single" w:sz="4" w:space="0" w:color="auto"/>
              <w:right w:val="single" w:sz="4" w:space="0" w:color="auto"/>
            </w:tcBorders>
            <w:hideMark/>
          </w:tcPr>
          <w:p w14:paraId="6423C14B"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Capacitación de la mujer para el trabajo</w:t>
            </w:r>
          </w:p>
        </w:tc>
        <w:tc>
          <w:tcPr>
            <w:tcW w:w="471" w:type="pct"/>
            <w:tcBorders>
              <w:top w:val="single" w:sz="4" w:space="0" w:color="auto"/>
              <w:left w:val="single" w:sz="4" w:space="0" w:color="auto"/>
              <w:bottom w:val="single" w:sz="4" w:space="0" w:color="auto"/>
              <w:right w:val="single" w:sz="4" w:space="0" w:color="auto"/>
            </w:tcBorders>
          </w:tcPr>
          <w:p w14:paraId="4ABB3A61" w14:textId="77777777" w:rsidR="005A0B66" w:rsidRPr="00646BBA" w:rsidRDefault="005A0B66" w:rsidP="002E0963">
            <w:pPr>
              <w:rPr>
                <w:rFonts w:ascii="Palatino Linotype" w:eastAsia="Calibri" w:hAnsi="Palatino Linotype"/>
                <w:i/>
                <w:iCs/>
                <w:lang w:eastAsia="en-US"/>
              </w:rPr>
            </w:pPr>
          </w:p>
        </w:tc>
        <w:tc>
          <w:tcPr>
            <w:tcW w:w="471" w:type="pct"/>
            <w:tcBorders>
              <w:top w:val="single" w:sz="4" w:space="0" w:color="auto"/>
              <w:left w:val="single" w:sz="4" w:space="0" w:color="auto"/>
              <w:bottom w:val="single" w:sz="4" w:space="0" w:color="auto"/>
              <w:right w:val="single" w:sz="4" w:space="0" w:color="auto"/>
            </w:tcBorders>
          </w:tcPr>
          <w:p w14:paraId="0BBB76CE" w14:textId="77777777" w:rsidR="005A0B66" w:rsidRPr="00646BBA" w:rsidRDefault="005A0B66" w:rsidP="002E0963">
            <w:pPr>
              <w:rPr>
                <w:rFonts w:ascii="Palatino Linotype" w:eastAsia="Calibri" w:hAnsi="Palatino Linotype"/>
                <w:i/>
                <w:iCs/>
                <w:lang w:eastAsia="en-US"/>
              </w:rPr>
            </w:pPr>
          </w:p>
        </w:tc>
      </w:tr>
      <w:tr w:rsidR="005A0B66" w:rsidRPr="00646BBA" w14:paraId="1F0E59BE" w14:textId="77777777" w:rsidTr="00845E47">
        <w:trPr>
          <w:jc w:val="center"/>
        </w:trPr>
        <w:tc>
          <w:tcPr>
            <w:tcW w:w="274" w:type="pct"/>
            <w:tcBorders>
              <w:top w:val="single" w:sz="4" w:space="0" w:color="auto"/>
              <w:left w:val="single" w:sz="4" w:space="0" w:color="auto"/>
              <w:bottom w:val="single" w:sz="4" w:space="0" w:color="auto"/>
              <w:right w:val="single" w:sz="4" w:space="0" w:color="auto"/>
            </w:tcBorders>
            <w:hideMark/>
          </w:tcPr>
          <w:p w14:paraId="17B2C111"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3FA559A8"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456D4983"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0CAA0B5F"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14:paraId="7282FAC0"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249" w:type="pct"/>
            <w:tcBorders>
              <w:top w:val="single" w:sz="4" w:space="0" w:color="auto"/>
              <w:left w:val="single" w:sz="4" w:space="0" w:color="auto"/>
              <w:bottom w:val="single" w:sz="4" w:space="0" w:color="auto"/>
              <w:right w:val="single" w:sz="4" w:space="0" w:color="auto"/>
            </w:tcBorders>
            <w:hideMark/>
          </w:tcPr>
          <w:p w14:paraId="25DA7D48"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2476" w:type="pct"/>
            <w:tcBorders>
              <w:top w:val="single" w:sz="4" w:space="0" w:color="auto"/>
              <w:left w:val="single" w:sz="4" w:space="0" w:color="auto"/>
              <w:bottom w:val="single" w:sz="4" w:space="0" w:color="auto"/>
              <w:right w:val="single" w:sz="4" w:space="0" w:color="auto"/>
            </w:tcBorders>
            <w:hideMark/>
          </w:tcPr>
          <w:p w14:paraId="4A04EB6D"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Atención educativa a hijos de madres trabajadoras</w:t>
            </w:r>
          </w:p>
        </w:tc>
        <w:tc>
          <w:tcPr>
            <w:tcW w:w="471" w:type="pct"/>
            <w:tcBorders>
              <w:top w:val="single" w:sz="4" w:space="0" w:color="auto"/>
              <w:left w:val="single" w:sz="4" w:space="0" w:color="auto"/>
              <w:bottom w:val="single" w:sz="4" w:space="0" w:color="auto"/>
              <w:right w:val="single" w:sz="4" w:space="0" w:color="auto"/>
            </w:tcBorders>
          </w:tcPr>
          <w:p w14:paraId="39C89E3F" w14:textId="77777777" w:rsidR="005A0B66" w:rsidRPr="00646BBA" w:rsidRDefault="005A0B66" w:rsidP="002E0963">
            <w:pPr>
              <w:rPr>
                <w:rFonts w:ascii="Palatino Linotype" w:eastAsia="Calibri" w:hAnsi="Palatino Linotype"/>
                <w:i/>
                <w:iCs/>
                <w:lang w:eastAsia="en-US"/>
              </w:rPr>
            </w:pPr>
          </w:p>
        </w:tc>
        <w:tc>
          <w:tcPr>
            <w:tcW w:w="471" w:type="pct"/>
            <w:tcBorders>
              <w:top w:val="single" w:sz="4" w:space="0" w:color="auto"/>
              <w:left w:val="single" w:sz="4" w:space="0" w:color="auto"/>
              <w:bottom w:val="single" w:sz="4" w:space="0" w:color="auto"/>
              <w:right w:val="single" w:sz="4" w:space="0" w:color="auto"/>
            </w:tcBorders>
          </w:tcPr>
          <w:p w14:paraId="606BB512" w14:textId="77777777" w:rsidR="005A0B66" w:rsidRPr="00646BBA" w:rsidRDefault="005A0B66" w:rsidP="002E0963">
            <w:pPr>
              <w:rPr>
                <w:rFonts w:ascii="Palatino Linotype" w:eastAsia="Calibri" w:hAnsi="Palatino Linotype"/>
                <w:i/>
                <w:iCs/>
                <w:lang w:eastAsia="en-US"/>
              </w:rPr>
            </w:pPr>
          </w:p>
        </w:tc>
      </w:tr>
      <w:tr w:rsidR="005A0B66" w:rsidRPr="00646BBA" w14:paraId="53F606D0" w14:textId="77777777" w:rsidTr="00845E47">
        <w:trPr>
          <w:jc w:val="center"/>
        </w:trPr>
        <w:tc>
          <w:tcPr>
            <w:tcW w:w="274" w:type="pct"/>
            <w:tcBorders>
              <w:top w:val="single" w:sz="4" w:space="0" w:color="auto"/>
              <w:left w:val="single" w:sz="4" w:space="0" w:color="auto"/>
              <w:bottom w:val="single" w:sz="4" w:space="0" w:color="auto"/>
              <w:right w:val="single" w:sz="4" w:space="0" w:color="auto"/>
            </w:tcBorders>
            <w:hideMark/>
          </w:tcPr>
          <w:p w14:paraId="04959E93"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7AF12AFD"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110B37F4"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766E51D8"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14:paraId="0146D33E"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249" w:type="pct"/>
            <w:tcBorders>
              <w:top w:val="single" w:sz="4" w:space="0" w:color="auto"/>
              <w:left w:val="single" w:sz="4" w:space="0" w:color="auto"/>
              <w:bottom w:val="single" w:sz="4" w:space="0" w:color="auto"/>
              <w:right w:val="single" w:sz="4" w:space="0" w:color="auto"/>
            </w:tcBorders>
            <w:hideMark/>
          </w:tcPr>
          <w:p w14:paraId="1522AA19"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03</w:t>
            </w:r>
          </w:p>
        </w:tc>
        <w:tc>
          <w:tcPr>
            <w:tcW w:w="2476" w:type="pct"/>
            <w:tcBorders>
              <w:top w:val="single" w:sz="4" w:space="0" w:color="auto"/>
              <w:left w:val="single" w:sz="4" w:space="0" w:color="auto"/>
              <w:bottom w:val="single" w:sz="4" w:space="0" w:color="auto"/>
              <w:right w:val="single" w:sz="4" w:space="0" w:color="auto"/>
            </w:tcBorders>
            <w:hideMark/>
          </w:tcPr>
          <w:p w14:paraId="6DE439E0"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Proyectos productivos para el desarrollo de la mujer</w:t>
            </w:r>
          </w:p>
        </w:tc>
        <w:tc>
          <w:tcPr>
            <w:tcW w:w="471" w:type="pct"/>
            <w:tcBorders>
              <w:top w:val="single" w:sz="4" w:space="0" w:color="auto"/>
              <w:left w:val="single" w:sz="4" w:space="0" w:color="auto"/>
              <w:bottom w:val="single" w:sz="4" w:space="0" w:color="auto"/>
              <w:right w:val="single" w:sz="4" w:space="0" w:color="auto"/>
            </w:tcBorders>
          </w:tcPr>
          <w:p w14:paraId="678D45F0" w14:textId="77777777" w:rsidR="005A0B66" w:rsidRPr="00646BBA" w:rsidRDefault="005A0B66" w:rsidP="002E0963">
            <w:pPr>
              <w:rPr>
                <w:rFonts w:ascii="Palatino Linotype" w:eastAsia="Calibri" w:hAnsi="Palatino Linotype"/>
                <w:i/>
                <w:iCs/>
                <w:lang w:eastAsia="en-US"/>
              </w:rPr>
            </w:pPr>
          </w:p>
        </w:tc>
        <w:tc>
          <w:tcPr>
            <w:tcW w:w="471" w:type="pct"/>
            <w:tcBorders>
              <w:top w:val="single" w:sz="4" w:space="0" w:color="auto"/>
              <w:left w:val="single" w:sz="4" w:space="0" w:color="auto"/>
              <w:bottom w:val="single" w:sz="4" w:space="0" w:color="auto"/>
              <w:right w:val="single" w:sz="4" w:space="0" w:color="auto"/>
            </w:tcBorders>
          </w:tcPr>
          <w:p w14:paraId="31C0FEA6" w14:textId="77777777" w:rsidR="005A0B66" w:rsidRPr="00646BBA" w:rsidRDefault="005A0B66" w:rsidP="002E0963">
            <w:pPr>
              <w:rPr>
                <w:rFonts w:ascii="Palatino Linotype" w:eastAsia="Calibri" w:hAnsi="Palatino Linotype"/>
                <w:i/>
                <w:iCs/>
                <w:lang w:eastAsia="en-US"/>
              </w:rPr>
            </w:pPr>
          </w:p>
        </w:tc>
      </w:tr>
      <w:tr w:rsidR="005A0B66" w:rsidRPr="00646BBA" w14:paraId="6D0298CE" w14:textId="77777777" w:rsidTr="00845E47">
        <w:trPr>
          <w:jc w:val="center"/>
        </w:trPr>
        <w:tc>
          <w:tcPr>
            <w:tcW w:w="274" w:type="pct"/>
            <w:tcBorders>
              <w:top w:val="single" w:sz="4" w:space="0" w:color="auto"/>
              <w:left w:val="single" w:sz="4" w:space="0" w:color="auto"/>
              <w:bottom w:val="single" w:sz="4" w:space="0" w:color="auto"/>
              <w:right w:val="single" w:sz="4" w:space="0" w:color="auto"/>
            </w:tcBorders>
            <w:hideMark/>
          </w:tcPr>
          <w:p w14:paraId="2070319B"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0B2BCB32"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2A1F065F"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03442FC0"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14:paraId="69E885EE"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249" w:type="pct"/>
            <w:tcBorders>
              <w:top w:val="single" w:sz="4" w:space="0" w:color="auto"/>
              <w:left w:val="single" w:sz="4" w:space="0" w:color="auto"/>
              <w:bottom w:val="single" w:sz="4" w:space="0" w:color="auto"/>
              <w:right w:val="single" w:sz="4" w:space="0" w:color="auto"/>
            </w:tcBorders>
          </w:tcPr>
          <w:p w14:paraId="1866E99C" w14:textId="77777777" w:rsidR="005A0B66" w:rsidRPr="00646BBA" w:rsidRDefault="005A0B66" w:rsidP="002E0963">
            <w:pPr>
              <w:rPr>
                <w:rFonts w:ascii="Palatino Linotype" w:eastAsia="Calibri" w:hAnsi="Palatino Linotype"/>
                <w:i/>
                <w:iCs/>
                <w:lang w:eastAsia="en-US"/>
              </w:rPr>
            </w:pPr>
          </w:p>
        </w:tc>
        <w:tc>
          <w:tcPr>
            <w:tcW w:w="2476" w:type="pct"/>
            <w:tcBorders>
              <w:top w:val="single" w:sz="4" w:space="0" w:color="auto"/>
              <w:left w:val="single" w:sz="4" w:space="0" w:color="auto"/>
              <w:bottom w:val="single" w:sz="4" w:space="0" w:color="auto"/>
              <w:right w:val="single" w:sz="4" w:space="0" w:color="auto"/>
            </w:tcBorders>
            <w:hideMark/>
          </w:tcPr>
          <w:p w14:paraId="3F1CD09A"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Participación social de la mujer</w:t>
            </w:r>
          </w:p>
        </w:tc>
        <w:tc>
          <w:tcPr>
            <w:tcW w:w="471" w:type="pct"/>
            <w:tcBorders>
              <w:top w:val="single" w:sz="4" w:space="0" w:color="auto"/>
              <w:left w:val="single" w:sz="4" w:space="0" w:color="auto"/>
              <w:bottom w:val="single" w:sz="4" w:space="0" w:color="auto"/>
              <w:right w:val="single" w:sz="4" w:space="0" w:color="auto"/>
            </w:tcBorders>
          </w:tcPr>
          <w:p w14:paraId="4F7B6FFF" w14:textId="77777777" w:rsidR="005A0B66" w:rsidRPr="00646BBA" w:rsidRDefault="005A0B66" w:rsidP="002E0963">
            <w:pPr>
              <w:rPr>
                <w:rFonts w:ascii="Palatino Linotype" w:eastAsia="Calibri" w:hAnsi="Palatino Linotype"/>
                <w:i/>
                <w:iCs/>
                <w:lang w:eastAsia="en-US"/>
              </w:rPr>
            </w:pPr>
          </w:p>
        </w:tc>
        <w:tc>
          <w:tcPr>
            <w:tcW w:w="471" w:type="pct"/>
            <w:tcBorders>
              <w:top w:val="single" w:sz="4" w:space="0" w:color="auto"/>
              <w:left w:val="single" w:sz="4" w:space="0" w:color="auto"/>
              <w:bottom w:val="single" w:sz="4" w:space="0" w:color="auto"/>
              <w:right w:val="single" w:sz="4" w:space="0" w:color="auto"/>
            </w:tcBorders>
          </w:tcPr>
          <w:p w14:paraId="4D84717D" w14:textId="77777777" w:rsidR="005A0B66" w:rsidRPr="00646BBA" w:rsidRDefault="005A0B66" w:rsidP="002E0963">
            <w:pPr>
              <w:rPr>
                <w:rFonts w:ascii="Palatino Linotype" w:eastAsia="Calibri" w:hAnsi="Palatino Linotype"/>
                <w:i/>
                <w:iCs/>
                <w:lang w:eastAsia="en-US"/>
              </w:rPr>
            </w:pPr>
          </w:p>
        </w:tc>
      </w:tr>
      <w:tr w:rsidR="005A0B66" w:rsidRPr="00646BBA" w14:paraId="5D74C850" w14:textId="77777777" w:rsidTr="00845E47">
        <w:trPr>
          <w:jc w:val="center"/>
        </w:trPr>
        <w:tc>
          <w:tcPr>
            <w:tcW w:w="274" w:type="pct"/>
            <w:tcBorders>
              <w:top w:val="single" w:sz="4" w:space="0" w:color="auto"/>
              <w:left w:val="single" w:sz="4" w:space="0" w:color="auto"/>
              <w:bottom w:val="single" w:sz="4" w:space="0" w:color="auto"/>
              <w:right w:val="single" w:sz="4" w:space="0" w:color="auto"/>
            </w:tcBorders>
            <w:hideMark/>
          </w:tcPr>
          <w:p w14:paraId="17AD1338"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65C712E6"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212CED4E"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53988474"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14:paraId="1D1E3C0C"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249" w:type="pct"/>
            <w:tcBorders>
              <w:top w:val="single" w:sz="4" w:space="0" w:color="auto"/>
              <w:left w:val="single" w:sz="4" w:space="0" w:color="auto"/>
              <w:bottom w:val="single" w:sz="4" w:space="0" w:color="auto"/>
              <w:right w:val="single" w:sz="4" w:space="0" w:color="auto"/>
            </w:tcBorders>
            <w:hideMark/>
          </w:tcPr>
          <w:p w14:paraId="2BF24D09"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2476" w:type="pct"/>
            <w:tcBorders>
              <w:top w:val="single" w:sz="4" w:space="0" w:color="auto"/>
              <w:left w:val="single" w:sz="4" w:space="0" w:color="auto"/>
              <w:bottom w:val="single" w:sz="4" w:space="0" w:color="auto"/>
              <w:right w:val="single" w:sz="4" w:space="0" w:color="auto"/>
            </w:tcBorders>
            <w:hideMark/>
          </w:tcPr>
          <w:p w14:paraId="09822059"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Fomento a la cultura de equidad de género</w:t>
            </w:r>
          </w:p>
        </w:tc>
        <w:tc>
          <w:tcPr>
            <w:tcW w:w="471" w:type="pct"/>
            <w:tcBorders>
              <w:top w:val="single" w:sz="4" w:space="0" w:color="auto"/>
              <w:left w:val="single" w:sz="4" w:space="0" w:color="auto"/>
              <w:bottom w:val="single" w:sz="4" w:space="0" w:color="auto"/>
              <w:right w:val="single" w:sz="4" w:space="0" w:color="auto"/>
            </w:tcBorders>
          </w:tcPr>
          <w:p w14:paraId="601FB425" w14:textId="77777777" w:rsidR="005A0B66" w:rsidRPr="00646BBA" w:rsidRDefault="005A0B66" w:rsidP="002E0963">
            <w:pPr>
              <w:rPr>
                <w:rFonts w:ascii="Palatino Linotype" w:eastAsia="Calibri" w:hAnsi="Palatino Linotype"/>
                <w:i/>
                <w:iCs/>
                <w:lang w:eastAsia="en-US"/>
              </w:rPr>
            </w:pPr>
          </w:p>
        </w:tc>
        <w:tc>
          <w:tcPr>
            <w:tcW w:w="471" w:type="pct"/>
            <w:tcBorders>
              <w:top w:val="single" w:sz="4" w:space="0" w:color="auto"/>
              <w:left w:val="single" w:sz="4" w:space="0" w:color="auto"/>
              <w:bottom w:val="single" w:sz="4" w:space="0" w:color="auto"/>
              <w:right w:val="single" w:sz="4" w:space="0" w:color="auto"/>
            </w:tcBorders>
          </w:tcPr>
          <w:p w14:paraId="3B4EEA06" w14:textId="77777777" w:rsidR="005A0B66" w:rsidRPr="00646BBA" w:rsidRDefault="005A0B66" w:rsidP="002E0963">
            <w:pPr>
              <w:rPr>
                <w:rFonts w:ascii="Palatino Linotype" w:eastAsia="Calibri" w:hAnsi="Palatino Linotype"/>
                <w:i/>
                <w:iCs/>
                <w:lang w:eastAsia="en-US"/>
              </w:rPr>
            </w:pPr>
          </w:p>
        </w:tc>
      </w:tr>
      <w:tr w:rsidR="005A0B66" w:rsidRPr="00646BBA" w14:paraId="2885B247" w14:textId="77777777" w:rsidTr="00845E47">
        <w:trPr>
          <w:jc w:val="center"/>
        </w:trPr>
        <w:tc>
          <w:tcPr>
            <w:tcW w:w="274" w:type="pct"/>
            <w:tcBorders>
              <w:top w:val="single" w:sz="4" w:space="0" w:color="auto"/>
              <w:left w:val="single" w:sz="4" w:space="0" w:color="auto"/>
              <w:bottom w:val="single" w:sz="4" w:space="0" w:color="auto"/>
              <w:right w:val="single" w:sz="4" w:space="0" w:color="auto"/>
            </w:tcBorders>
            <w:hideMark/>
          </w:tcPr>
          <w:p w14:paraId="6435809F"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7394529D"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1C323EBC"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4E9D62C6"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14:paraId="06E333C7"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249" w:type="pct"/>
            <w:tcBorders>
              <w:top w:val="single" w:sz="4" w:space="0" w:color="auto"/>
              <w:left w:val="single" w:sz="4" w:space="0" w:color="auto"/>
              <w:bottom w:val="single" w:sz="4" w:space="0" w:color="auto"/>
              <w:right w:val="single" w:sz="4" w:space="0" w:color="auto"/>
            </w:tcBorders>
            <w:hideMark/>
          </w:tcPr>
          <w:p w14:paraId="554617B5"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2476" w:type="pct"/>
            <w:tcBorders>
              <w:top w:val="single" w:sz="4" w:space="0" w:color="auto"/>
              <w:left w:val="single" w:sz="4" w:space="0" w:color="auto"/>
              <w:bottom w:val="single" w:sz="4" w:space="0" w:color="auto"/>
              <w:right w:val="single" w:sz="4" w:space="0" w:color="auto"/>
            </w:tcBorders>
            <w:hideMark/>
          </w:tcPr>
          <w:p w14:paraId="7D08605A"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Atención integral a la madre adolescente</w:t>
            </w:r>
          </w:p>
        </w:tc>
        <w:tc>
          <w:tcPr>
            <w:tcW w:w="471" w:type="pct"/>
            <w:tcBorders>
              <w:top w:val="single" w:sz="4" w:space="0" w:color="auto"/>
              <w:left w:val="single" w:sz="4" w:space="0" w:color="auto"/>
              <w:bottom w:val="single" w:sz="4" w:space="0" w:color="auto"/>
              <w:right w:val="single" w:sz="4" w:space="0" w:color="auto"/>
            </w:tcBorders>
          </w:tcPr>
          <w:p w14:paraId="45656896" w14:textId="77777777" w:rsidR="005A0B66" w:rsidRPr="00646BBA" w:rsidRDefault="005A0B66" w:rsidP="002E0963">
            <w:pPr>
              <w:rPr>
                <w:rFonts w:ascii="Palatino Linotype" w:eastAsia="Calibri" w:hAnsi="Palatino Linotype"/>
                <w:i/>
                <w:iCs/>
                <w:lang w:eastAsia="en-US"/>
              </w:rPr>
            </w:pPr>
          </w:p>
        </w:tc>
        <w:tc>
          <w:tcPr>
            <w:tcW w:w="471" w:type="pct"/>
            <w:tcBorders>
              <w:top w:val="single" w:sz="4" w:space="0" w:color="auto"/>
              <w:left w:val="single" w:sz="4" w:space="0" w:color="auto"/>
              <w:bottom w:val="single" w:sz="4" w:space="0" w:color="auto"/>
              <w:right w:val="single" w:sz="4" w:space="0" w:color="auto"/>
            </w:tcBorders>
          </w:tcPr>
          <w:p w14:paraId="5E6A2120" w14:textId="77777777" w:rsidR="005A0B66" w:rsidRPr="00646BBA" w:rsidRDefault="005A0B66" w:rsidP="002E0963">
            <w:pPr>
              <w:rPr>
                <w:rFonts w:ascii="Palatino Linotype" w:eastAsia="Calibri" w:hAnsi="Palatino Linotype"/>
                <w:i/>
                <w:iCs/>
                <w:lang w:eastAsia="en-US"/>
              </w:rPr>
            </w:pPr>
          </w:p>
        </w:tc>
      </w:tr>
    </w:tbl>
    <w:p w14:paraId="2C15059E" w14:textId="77777777" w:rsidR="005A0B66" w:rsidRPr="00646BBA" w:rsidRDefault="005A0B66" w:rsidP="002E0963">
      <w:pPr>
        <w:spacing w:line="256" w:lineRule="auto"/>
        <w:contextualSpacing/>
        <w:jc w:val="both"/>
        <w:rPr>
          <w:rFonts w:ascii="Palatino Linotype" w:eastAsia="Calibri" w:hAnsi="Palatino Linotype"/>
          <w:i/>
          <w:iCs/>
          <w:lang w:eastAsia="en-US"/>
        </w:rPr>
      </w:pPr>
    </w:p>
    <w:p w14:paraId="3D853E3D" w14:textId="77777777" w:rsidR="005A0B66" w:rsidRPr="00646BBA" w:rsidRDefault="005A0B66" w:rsidP="002E0963">
      <w:pPr>
        <w:numPr>
          <w:ilvl w:val="0"/>
          <w:numId w:val="30"/>
        </w:numPr>
        <w:spacing w:line="256" w:lineRule="auto"/>
        <w:contextualSpacing/>
        <w:jc w:val="both"/>
        <w:rPr>
          <w:rFonts w:ascii="Palatino Linotype" w:eastAsia="Calibri" w:hAnsi="Palatino Linotype"/>
          <w:i/>
          <w:iCs/>
          <w:lang w:eastAsia="en-US"/>
        </w:rPr>
      </w:pPr>
      <w:r w:rsidRPr="00646BBA">
        <w:rPr>
          <w:rFonts w:ascii="Palatino Linotype" w:eastAsia="Calibri" w:hAnsi="Palatino Linotype"/>
          <w:i/>
          <w:iCs/>
          <w:lang w:eastAsia="en-US"/>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2016.</w:t>
      </w:r>
    </w:p>
    <w:p w14:paraId="22BD55B6" w14:textId="77777777" w:rsidR="005A0B66" w:rsidRPr="00646BBA" w:rsidRDefault="005A0B66" w:rsidP="002E0963">
      <w:pPr>
        <w:numPr>
          <w:ilvl w:val="0"/>
          <w:numId w:val="30"/>
        </w:numPr>
        <w:spacing w:line="256" w:lineRule="auto"/>
        <w:contextualSpacing/>
        <w:jc w:val="both"/>
        <w:rPr>
          <w:rFonts w:ascii="Palatino Linotype" w:eastAsia="Calibri" w:hAnsi="Palatino Linotype"/>
          <w:i/>
          <w:iCs/>
          <w:lang w:eastAsia="en-US"/>
        </w:rPr>
      </w:pPr>
      <w:r w:rsidRPr="00646BBA">
        <w:rPr>
          <w:rFonts w:ascii="Palatino Linotype" w:eastAsia="Calibri" w:hAnsi="Palatino Linotype"/>
          <w:i/>
          <w:iCs/>
          <w:lang w:eastAsia="en-US"/>
        </w:rPr>
        <w:t>Proporcionar las Carátulas de Presupuesto de Ingresos y Egresos (PbRM 03b y PbRM 04d) del ejercicio fiscal 2016.</w:t>
      </w:r>
    </w:p>
    <w:p w14:paraId="548DE66E" w14:textId="77777777" w:rsidR="005A0B66" w:rsidRPr="00646BBA" w:rsidRDefault="005A0B66" w:rsidP="002E0963">
      <w:pPr>
        <w:spacing w:line="256" w:lineRule="auto"/>
        <w:contextualSpacing/>
        <w:jc w:val="both"/>
        <w:rPr>
          <w:rFonts w:ascii="Palatino Linotype" w:eastAsia="Calibri" w:hAnsi="Palatino Linotype"/>
          <w:i/>
          <w:iCs/>
          <w:lang w:eastAsia="en-US"/>
        </w:rPr>
      </w:pPr>
    </w:p>
    <w:p w14:paraId="62CDF675" w14:textId="77777777" w:rsidR="005A0B66" w:rsidRPr="00646BBA" w:rsidRDefault="005A0B66" w:rsidP="002E0963">
      <w:pPr>
        <w:numPr>
          <w:ilvl w:val="0"/>
          <w:numId w:val="30"/>
        </w:numPr>
        <w:spacing w:line="256" w:lineRule="auto"/>
        <w:contextualSpacing/>
        <w:jc w:val="both"/>
        <w:rPr>
          <w:rFonts w:ascii="Palatino Linotype" w:eastAsia="Calibri" w:hAnsi="Palatino Linotype"/>
          <w:i/>
          <w:iCs/>
          <w:lang w:eastAsia="en-US"/>
        </w:rPr>
      </w:pPr>
      <w:r w:rsidRPr="00646BBA">
        <w:rPr>
          <w:rFonts w:ascii="Palatino Linotype" w:eastAsia="Calibri" w:hAnsi="Palatino Linotype"/>
          <w:i/>
          <w:iCs/>
          <w:lang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2016.</w:t>
      </w:r>
    </w:p>
    <w:p w14:paraId="1274C0F2" w14:textId="77777777" w:rsidR="005A0B66" w:rsidRPr="00646BBA" w:rsidRDefault="005A0B66" w:rsidP="002E0963">
      <w:pPr>
        <w:spacing w:line="256" w:lineRule="auto"/>
        <w:contextualSpacing/>
        <w:rPr>
          <w:rFonts w:ascii="Palatino Linotype" w:eastAsia="Calibri" w:hAnsi="Palatino Linotype"/>
          <w:i/>
          <w:iCs/>
          <w:lang w:eastAsia="en-US"/>
        </w:rPr>
      </w:pPr>
    </w:p>
    <w:p w14:paraId="241AC09C" w14:textId="77777777" w:rsidR="005A0B66" w:rsidRDefault="005A0B66" w:rsidP="002E0963">
      <w:pPr>
        <w:numPr>
          <w:ilvl w:val="0"/>
          <w:numId w:val="30"/>
        </w:numPr>
        <w:spacing w:line="256" w:lineRule="auto"/>
        <w:contextualSpacing/>
        <w:jc w:val="both"/>
        <w:rPr>
          <w:rFonts w:ascii="Palatino Linotype" w:eastAsia="Calibri" w:hAnsi="Palatino Linotype"/>
          <w:i/>
          <w:iCs/>
          <w:lang w:eastAsia="en-US"/>
        </w:rPr>
      </w:pPr>
      <w:r w:rsidRPr="00646BBA">
        <w:rPr>
          <w:rFonts w:ascii="Palatino Linotype" w:eastAsia="Calibri" w:hAnsi="Palatino Linotype"/>
          <w:i/>
          <w:iCs/>
          <w:lang w:eastAsia="en-US"/>
        </w:rPr>
        <w:t>Presupuesto de Egresos por Objeto de Gasto de la dependencia Clave I01 Desarrollo Social y/o equivalente, y de la dependencia Clave 152 Atención a la Mujer y/o equivalente del ejercicio fiscal 2016. Como se muestra a continuación:</w:t>
      </w:r>
    </w:p>
    <w:p w14:paraId="670C9A15" w14:textId="77777777" w:rsidR="00FD2B1D" w:rsidRDefault="00FD2B1D" w:rsidP="00FD2B1D">
      <w:pPr>
        <w:pStyle w:val="Prrafodelista"/>
        <w:rPr>
          <w:rFonts w:ascii="Palatino Linotype" w:eastAsia="Calibri" w:hAnsi="Palatino Linotype"/>
          <w:i/>
          <w:iCs/>
          <w:lang w:eastAsia="en-US"/>
        </w:rPr>
      </w:pPr>
    </w:p>
    <w:p w14:paraId="288DE811" w14:textId="77777777" w:rsidR="00FD2B1D" w:rsidRPr="00646BBA" w:rsidRDefault="00FD2B1D" w:rsidP="00FD2B1D">
      <w:pPr>
        <w:spacing w:line="256" w:lineRule="auto"/>
        <w:ind w:left="720"/>
        <w:contextualSpacing/>
        <w:jc w:val="both"/>
        <w:rPr>
          <w:rFonts w:ascii="Palatino Linotype" w:eastAsia="Calibri" w:hAnsi="Palatino Linotype"/>
          <w:i/>
          <w:iCs/>
          <w:lang w:eastAsia="en-US"/>
        </w:rPr>
      </w:pPr>
    </w:p>
    <w:tbl>
      <w:tblPr>
        <w:tblStyle w:val="Tablaconcuadrcula1"/>
        <w:tblW w:w="0" w:type="auto"/>
        <w:jc w:val="center"/>
        <w:tblInd w:w="0" w:type="dxa"/>
        <w:tblLook w:val="04A0" w:firstRow="1" w:lastRow="0" w:firstColumn="1" w:lastColumn="0" w:noHBand="0" w:noVBand="1"/>
      </w:tblPr>
      <w:tblGrid>
        <w:gridCol w:w="2942"/>
        <w:gridCol w:w="2943"/>
        <w:gridCol w:w="2943"/>
      </w:tblGrid>
      <w:tr w:rsidR="005A0B66" w:rsidRPr="00646BBA" w14:paraId="2BA43EF1" w14:textId="77777777" w:rsidTr="00845E47">
        <w:trPr>
          <w:jc w:val="center"/>
        </w:trPr>
        <w:tc>
          <w:tcPr>
            <w:tcW w:w="8828" w:type="dxa"/>
            <w:gridSpan w:val="3"/>
            <w:tcBorders>
              <w:top w:val="single" w:sz="4" w:space="0" w:color="auto"/>
              <w:left w:val="single" w:sz="4" w:space="0" w:color="auto"/>
              <w:bottom w:val="single" w:sz="4" w:space="0" w:color="auto"/>
              <w:right w:val="single" w:sz="4" w:space="0" w:color="auto"/>
            </w:tcBorders>
            <w:vAlign w:val="center"/>
            <w:hideMark/>
          </w:tcPr>
          <w:p w14:paraId="315BD918"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Presupuesto de la Dependencia I01 Desarrollo Social y/o equivalente Ejercicio Fiscal 2016</w:t>
            </w:r>
          </w:p>
        </w:tc>
      </w:tr>
      <w:tr w:rsidR="005A0B66" w:rsidRPr="00646BBA" w14:paraId="015C8403"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570F797E"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07B4BDBB"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3BDF5213"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Monto Ejercido</w:t>
            </w:r>
          </w:p>
        </w:tc>
      </w:tr>
      <w:tr w:rsidR="005A0B66" w:rsidRPr="00646BBA" w14:paraId="3E6FFED2"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55412A26"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1000</w:t>
            </w:r>
          </w:p>
        </w:tc>
        <w:tc>
          <w:tcPr>
            <w:tcW w:w="2943" w:type="dxa"/>
            <w:tcBorders>
              <w:top w:val="single" w:sz="4" w:space="0" w:color="auto"/>
              <w:left w:val="single" w:sz="4" w:space="0" w:color="auto"/>
              <w:bottom w:val="single" w:sz="4" w:space="0" w:color="auto"/>
              <w:right w:val="single" w:sz="4" w:space="0" w:color="auto"/>
            </w:tcBorders>
            <w:vAlign w:val="center"/>
          </w:tcPr>
          <w:p w14:paraId="3FFAE373"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16F48A72"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32D496FE"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698F9C19"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2000</w:t>
            </w:r>
          </w:p>
        </w:tc>
        <w:tc>
          <w:tcPr>
            <w:tcW w:w="2943" w:type="dxa"/>
            <w:tcBorders>
              <w:top w:val="single" w:sz="4" w:space="0" w:color="auto"/>
              <w:left w:val="single" w:sz="4" w:space="0" w:color="auto"/>
              <w:bottom w:val="single" w:sz="4" w:space="0" w:color="auto"/>
              <w:right w:val="single" w:sz="4" w:space="0" w:color="auto"/>
            </w:tcBorders>
            <w:vAlign w:val="center"/>
          </w:tcPr>
          <w:p w14:paraId="456454CE"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351647FD"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3668A40A"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20B15F33"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3000</w:t>
            </w:r>
          </w:p>
        </w:tc>
        <w:tc>
          <w:tcPr>
            <w:tcW w:w="2943" w:type="dxa"/>
            <w:tcBorders>
              <w:top w:val="single" w:sz="4" w:space="0" w:color="auto"/>
              <w:left w:val="single" w:sz="4" w:space="0" w:color="auto"/>
              <w:bottom w:val="single" w:sz="4" w:space="0" w:color="auto"/>
              <w:right w:val="single" w:sz="4" w:space="0" w:color="auto"/>
            </w:tcBorders>
            <w:vAlign w:val="center"/>
          </w:tcPr>
          <w:p w14:paraId="4F9DE199"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76E47BA7"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1A219924"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6769DC89"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4000</w:t>
            </w:r>
          </w:p>
        </w:tc>
        <w:tc>
          <w:tcPr>
            <w:tcW w:w="2943" w:type="dxa"/>
            <w:tcBorders>
              <w:top w:val="single" w:sz="4" w:space="0" w:color="auto"/>
              <w:left w:val="single" w:sz="4" w:space="0" w:color="auto"/>
              <w:bottom w:val="single" w:sz="4" w:space="0" w:color="auto"/>
              <w:right w:val="single" w:sz="4" w:space="0" w:color="auto"/>
            </w:tcBorders>
            <w:vAlign w:val="center"/>
          </w:tcPr>
          <w:p w14:paraId="633E69DB"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6C6FDA96"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662AF71D"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15FCBC3E"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5000</w:t>
            </w:r>
          </w:p>
        </w:tc>
        <w:tc>
          <w:tcPr>
            <w:tcW w:w="2943" w:type="dxa"/>
            <w:tcBorders>
              <w:top w:val="single" w:sz="4" w:space="0" w:color="auto"/>
              <w:left w:val="single" w:sz="4" w:space="0" w:color="auto"/>
              <w:bottom w:val="single" w:sz="4" w:space="0" w:color="auto"/>
              <w:right w:val="single" w:sz="4" w:space="0" w:color="auto"/>
            </w:tcBorders>
            <w:vAlign w:val="center"/>
          </w:tcPr>
          <w:p w14:paraId="1BCE58EA"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5635B9EF"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1E39A0FC"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195705F4"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6000</w:t>
            </w:r>
          </w:p>
        </w:tc>
        <w:tc>
          <w:tcPr>
            <w:tcW w:w="2943" w:type="dxa"/>
            <w:tcBorders>
              <w:top w:val="single" w:sz="4" w:space="0" w:color="auto"/>
              <w:left w:val="single" w:sz="4" w:space="0" w:color="auto"/>
              <w:bottom w:val="single" w:sz="4" w:space="0" w:color="auto"/>
              <w:right w:val="single" w:sz="4" w:space="0" w:color="auto"/>
            </w:tcBorders>
            <w:vAlign w:val="center"/>
          </w:tcPr>
          <w:p w14:paraId="3A8C2321"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2D2C7963"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7D67D50E"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23E1AB1B"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7000</w:t>
            </w:r>
          </w:p>
        </w:tc>
        <w:tc>
          <w:tcPr>
            <w:tcW w:w="2943" w:type="dxa"/>
            <w:tcBorders>
              <w:top w:val="single" w:sz="4" w:space="0" w:color="auto"/>
              <w:left w:val="single" w:sz="4" w:space="0" w:color="auto"/>
              <w:bottom w:val="single" w:sz="4" w:space="0" w:color="auto"/>
              <w:right w:val="single" w:sz="4" w:space="0" w:color="auto"/>
            </w:tcBorders>
            <w:vAlign w:val="center"/>
          </w:tcPr>
          <w:p w14:paraId="236DF032"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4BA46948"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64BBDC2E"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13657B7D"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8000</w:t>
            </w:r>
          </w:p>
        </w:tc>
        <w:tc>
          <w:tcPr>
            <w:tcW w:w="2943" w:type="dxa"/>
            <w:tcBorders>
              <w:top w:val="single" w:sz="4" w:space="0" w:color="auto"/>
              <w:left w:val="single" w:sz="4" w:space="0" w:color="auto"/>
              <w:bottom w:val="single" w:sz="4" w:space="0" w:color="auto"/>
              <w:right w:val="single" w:sz="4" w:space="0" w:color="auto"/>
            </w:tcBorders>
            <w:vAlign w:val="center"/>
          </w:tcPr>
          <w:p w14:paraId="373F3890"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0F69B11A"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6D0F9A66"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15FAB139"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9000</w:t>
            </w:r>
          </w:p>
        </w:tc>
        <w:tc>
          <w:tcPr>
            <w:tcW w:w="2943" w:type="dxa"/>
            <w:tcBorders>
              <w:top w:val="single" w:sz="4" w:space="0" w:color="auto"/>
              <w:left w:val="single" w:sz="4" w:space="0" w:color="auto"/>
              <w:bottom w:val="single" w:sz="4" w:space="0" w:color="auto"/>
              <w:right w:val="single" w:sz="4" w:space="0" w:color="auto"/>
            </w:tcBorders>
            <w:vAlign w:val="center"/>
          </w:tcPr>
          <w:p w14:paraId="4D6D8962"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7E3C5ED9"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67A78638"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0AA326BB"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Total</w:t>
            </w:r>
          </w:p>
        </w:tc>
        <w:tc>
          <w:tcPr>
            <w:tcW w:w="2943" w:type="dxa"/>
            <w:tcBorders>
              <w:top w:val="single" w:sz="4" w:space="0" w:color="auto"/>
              <w:left w:val="single" w:sz="4" w:space="0" w:color="auto"/>
              <w:bottom w:val="single" w:sz="4" w:space="0" w:color="auto"/>
              <w:right w:val="single" w:sz="4" w:space="0" w:color="auto"/>
            </w:tcBorders>
            <w:vAlign w:val="center"/>
          </w:tcPr>
          <w:p w14:paraId="30118829"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2BA15786" w14:textId="77777777" w:rsidR="005A0B66" w:rsidRPr="00646BBA" w:rsidRDefault="005A0B66" w:rsidP="002E0963">
            <w:pPr>
              <w:jc w:val="center"/>
              <w:rPr>
                <w:rFonts w:ascii="Palatino Linotype" w:eastAsia="Calibri" w:hAnsi="Palatino Linotype"/>
                <w:i/>
                <w:iCs/>
                <w:lang w:eastAsia="en-US"/>
              </w:rPr>
            </w:pPr>
          </w:p>
        </w:tc>
      </w:tr>
    </w:tbl>
    <w:p w14:paraId="20D50AAE" w14:textId="77777777" w:rsidR="005A0B66" w:rsidRPr="00646BBA" w:rsidRDefault="005A0B66" w:rsidP="002E0963">
      <w:pPr>
        <w:spacing w:line="256" w:lineRule="auto"/>
        <w:jc w:val="both"/>
        <w:rPr>
          <w:rFonts w:ascii="Palatino Linotype" w:eastAsia="Calibri" w:hAnsi="Palatino Linotype"/>
          <w:i/>
          <w:iCs/>
          <w:lang w:eastAsia="en-US"/>
        </w:rPr>
      </w:pPr>
    </w:p>
    <w:tbl>
      <w:tblPr>
        <w:tblStyle w:val="Tablaconcuadrcula1"/>
        <w:tblW w:w="0" w:type="auto"/>
        <w:jc w:val="center"/>
        <w:tblInd w:w="0" w:type="dxa"/>
        <w:tblLook w:val="04A0" w:firstRow="1" w:lastRow="0" w:firstColumn="1" w:lastColumn="0" w:noHBand="0" w:noVBand="1"/>
      </w:tblPr>
      <w:tblGrid>
        <w:gridCol w:w="2942"/>
        <w:gridCol w:w="2943"/>
        <w:gridCol w:w="2943"/>
      </w:tblGrid>
      <w:tr w:rsidR="005A0B66" w:rsidRPr="00646BBA" w14:paraId="43640A47" w14:textId="77777777" w:rsidTr="00845E47">
        <w:trPr>
          <w:jc w:val="center"/>
        </w:trPr>
        <w:tc>
          <w:tcPr>
            <w:tcW w:w="8828" w:type="dxa"/>
            <w:gridSpan w:val="3"/>
            <w:tcBorders>
              <w:top w:val="single" w:sz="4" w:space="0" w:color="auto"/>
              <w:left w:val="single" w:sz="4" w:space="0" w:color="auto"/>
              <w:bottom w:val="single" w:sz="4" w:space="0" w:color="auto"/>
              <w:right w:val="single" w:sz="4" w:space="0" w:color="auto"/>
            </w:tcBorders>
            <w:vAlign w:val="center"/>
            <w:hideMark/>
          </w:tcPr>
          <w:p w14:paraId="2807841D"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Presupuesto de la Dependencia auxiliar 152 Atención a la Mujer y/o equivalente para el Ejercicio Fiscal 2016</w:t>
            </w:r>
          </w:p>
        </w:tc>
      </w:tr>
      <w:tr w:rsidR="005A0B66" w:rsidRPr="00646BBA" w14:paraId="36F28771"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6FEB130B"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28467140"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31737F97"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Monto Ejercido</w:t>
            </w:r>
          </w:p>
        </w:tc>
      </w:tr>
      <w:tr w:rsidR="005A0B66" w:rsidRPr="00646BBA" w14:paraId="287FCE6E"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1142CDC0"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1000</w:t>
            </w:r>
          </w:p>
        </w:tc>
        <w:tc>
          <w:tcPr>
            <w:tcW w:w="2943" w:type="dxa"/>
            <w:tcBorders>
              <w:top w:val="single" w:sz="4" w:space="0" w:color="auto"/>
              <w:left w:val="single" w:sz="4" w:space="0" w:color="auto"/>
              <w:bottom w:val="single" w:sz="4" w:space="0" w:color="auto"/>
              <w:right w:val="single" w:sz="4" w:space="0" w:color="auto"/>
            </w:tcBorders>
            <w:vAlign w:val="center"/>
          </w:tcPr>
          <w:p w14:paraId="4ADBEE1B"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724A53DA"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556227D2"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4A1F0BBB"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2000</w:t>
            </w:r>
          </w:p>
        </w:tc>
        <w:tc>
          <w:tcPr>
            <w:tcW w:w="2943" w:type="dxa"/>
            <w:tcBorders>
              <w:top w:val="single" w:sz="4" w:space="0" w:color="auto"/>
              <w:left w:val="single" w:sz="4" w:space="0" w:color="auto"/>
              <w:bottom w:val="single" w:sz="4" w:space="0" w:color="auto"/>
              <w:right w:val="single" w:sz="4" w:space="0" w:color="auto"/>
            </w:tcBorders>
            <w:vAlign w:val="center"/>
          </w:tcPr>
          <w:p w14:paraId="2411E07F"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5CDE40A0"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4A4DED22"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319E7A22"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3000</w:t>
            </w:r>
          </w:p>
        </w:tc>
        <w:tc>
          <w:tcPr>
            <w:tcW w:w="2943" w:type="dxa"/>
            <w:tcBorders>
              <w:top w:val="single" w:sz="4" w:space="0" w:color="auto"/>
              <w:left w:val="single" w:sz="4" w:space="0" w:color="auto"/>
              <w:bottom w:val="single" w:sz="4" w:space="0" w:color="auto"/>
              <w:right w:val="single" w:sz="4" w:space="0" w:color="auto"/>
            </w:tcBorders>
            <w:vAlign w:val="center"/>
          </w:tcPr>
          <w:p w14:paraId="27C031D6"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13449D29"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739A9B30"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2A8F16E2"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4000</w:t>
            </w:r>
          </w:p>
        </w:tc>
        <w:tc>
          <w:tcPr>
            <w:tcW w:w="2943" w:type="dxa"/>
            <w:tcBorders>
              <w:top w:val="single" w:sz="4" w:space="0" w:color="auto"/>
              <w:left w:val="single" w:sz="4" w:space="0" w:color="auto"/>
              <w:bottom w:val="single" w:sz="4" w:space="0" w:color="auto"/>
              <w:right w:val="single" w:sz="4" w:space="0" w:color="auto"/>
            </w:tcBorders>
            <w:vAlign w:val="center"/>
          </w:tcPr>
          <w:p w14:paraId="4E6D944C"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5CDF0A4A"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19740179"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0D406645"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5000</w:t>
            </w:r>
          </w:p>
        </w:tc>
        <w:tc>
          <w:tcPr>
            <w:tcW w:w="2943" w:type="dxa"/>
            <w:tcBorders>
              <w:top w:val="single" w:sz="4" w:space="0" w:color="auto"/>
              <w:left w:val="single" w:sz="4" w:space="0" w:color="auto"/>
              <w:bottom w:val="single" w:sz="4" w:space="0" w:color="auto"/>
              <w:right w:val="single" w:sz="4" w:space="0" w:color="auto"/>
            </w:tcBorders>
            <w:vAlign w:val="center"/>
          </w:tcPr>
          <w:p w14:paraId="7AA012D8"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69FFE7FF"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40B600D2"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12693EA6"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6000</w:t>
            </w:r>
          </w:p>
        </w:tc>
        <w:tc>
          <w:tcPr>
            <w:tcW w:w="2943" w:type="dxa"/>
            <w:tcBorders>
              <w:top w:val="single" w:sz="4" w:space="0" w:color="auto"/>
              <w:left w:val="single" w:sz="4" w:space="0" w:color="auto"/>
              <w:bottom w:val="single" w:sz="4" w:space="0" w:color="auto"/>
              <w:right w:val="single" w:sz="4" w:space="0" w:color="auto"/>
            </w:tcBorders>
            <w:vAlign w:val="center"/>
          </w:tcPr>
          <w:p w14:paraId="6A9528EA"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774F8534"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1FE8FC2F"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214A458B"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7000</w:t>
            </w:r>
          </w:p>
        </w:tc>
        <w:tc>
          <w:tcPr>
            <w:tcW w:w="2943" w:type="dxa"/>
            <w:tcBorders>
              <w:top w:val="single" w:sz="4" w:space="0" w:color="auto"/>
              <w:left w:val="single" w:sz="4" w:space="0" w:color="auto"/>
              <w:bottom w:val="single" w:sz="4" w:space="0" w:color="auto"/>
              <w:right w:val="single" w:sz="4" w:space="0" w:color="auto"/>
            </w:tcBorders>
            <w:vAlign w:val="center"/>
          </w:tcPr>
          <w:p w14:paraId="395AA363"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653AE827"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1B979E1C"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481F4CA6"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8000</w:t>
            </w:r>
          </w:p>
        </w:tc>
        <w:tc>
          <w:tcPr>
            <w:tcW w:w="2943" w:type="dxa"/>
            <w:tcBorders>
              <w:top w:val="single" w:sz="4" w:space="0" w:color="auto"/>
              <w:left w:val="single" w:sz="4" w:space="0" w:color="auto"/>
              <w:bottom w:val="single" w:sz="4" w:space="0" w:color="auto"/>
              <w:right w:val="single" w:sz="4" w:space="0" w:color="auto"/>
            </w:tcBorders>
            <w:vAlign w:val="center"/>
          </w:tcPr>
          <w:p w14:paraId="73CC5145"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0056C386"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3929FA59"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22995504"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9000</w:t>
            </w:r>
          </w:p>
        </w:tc>
        <w:tc>
          <w:tcPr>
            <w:tcW w:w="2943" w:type="dxa"/>
            <w:tcBorders>
              <w:top w:val="single" w:sz="4" w:space="0" w:color="auto"/>
              <w:left w:val="single" w:sz="4" w:space="0" w:color="auto"/>
              <w:bottom w:val="single" w:sz="4" w:space="0" w:color="auto"/>
              <w:right w:val="single" w:sz="4" w:space="0" w:color="auto"/>
            </w:tcBorders>
            <w:vAlign w:val="center"/>
          </w:tcPr>
          <w:p w14:paraId="6F5F4F32"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366E1BB7"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6B54D7CD"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1A75EB05"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Total</w:t>
            </w:r>
          </w:p>
        </w:tc>
        <w:tc>
          <w:tcPr>
            <w:tcW w:w="2943" w:type="dxa"/>
            <w:tcBorders>
              <w:top w:val="single" w:sz="4" w:space="0" w:color="auto"/>
              <w:left w:val="single" w:sz="4" w:space="0" w:color="auto"/>
              <w:bottom w:val="single" w:sz="4" w:space="0" w:color="auto"/>
              <w:right w:val="single" w:sz="4" w:space="0" w:color="auto"/>
            </w:tcBorders>
            <w:vAlign w:val="center"/>
          </w:tcPr>
          <w:p w14:paraId="38C5EB9E"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1BECED35" w14:textId="77777777" w:rsidR="005A0B66" w:rsidRPr="00646BBA" w:rsidRDefault="005A0B66" w:rsidP="002E0963">
            <w:pPr>
              <w:jc w:val="center"/>
              <w:rPr>
                <w:rFonts w:ascii="Palatino Linotype" w:eastAsia="Calibri" w:hAnsi="Palatino Linotype"/>
                <w:i/>
                <w:iCs/>
                <w:lang w:eastAsia="en-US"/>
              </w:rPr>
            </w:pPr>
          </w:p>
        </w:tc>
      </w:tr>
    </w:tbl>
    <w:p w14:paraId="30E7D39A" w14:textId="77777777" w:rsidR="005A0B66" w:rsidRPr="00646BBA" w:rsidRDefault="005A0B66" w:rsidP="002E0963">
      <w:pPr>
        <w:spacing w:line="256" w:lineRule="auto"/>
        <w:jc w:val="both"/>
        <w:rPr>
          <w:rFonts w:ascii="Palatino Linotype" w:eastAsia="Calibri" w:hAnsi="Palatino Linotype"/>
          <w:i/>
          <w:iCs/>
          <w:lang w:eastAsia="en-US"/>
        </w:rPr>
      </w:pPr>
    </w:p>
    <w:p w14:paraId="48AD85CC" w14:textId="77777777" w:rsidR="005A0B66" w:rsidRPr="00646BBA" w:rsidRDefault="005A0B66" w:rsidP="002E0963">
      <w:pPr>
        <w:numPr>
          <w:ilvl w:val="0"/>
          <w:numId w:val="32"/>
        </w:numPr>
        <w:spacing w:line="256" w:lineRule="auto"/>
        <w:contextualSpacing/>
        <w:jc w:val="both"/>
        <w:rPr>
          <w:rFonts w:ascii="Palatino Linotype" w:eastAsia="Calibri" w:hAnsi="Palatino Linotype"/>
          <w:i/>
          <w:iCs/>
          <w:lang w:eastAsia="en-US"/>
        </w:rPr>
      </w:pPr>
      <w:r w:rsidRPr="00646BBA">
        <w:rPr>
          <w:rFonts w:ascii="Palatino Linotype" w:eastAsia="Calibri" w:hAnsi="Palatino Linotype"/>
          <w:i/>
          <w:iCs/>
          <w:lang w:eastAsia="en-US"/>
        </w:rPr>
        <w:t>Proporcionar la Ficha Técnica de Diseño de Indicadores Estratégicos o de Gestión 2016 de la dependencia Clave I01 Desarrollo Social y/o equivalente, y de la dependencia Clave 152 Atención a la Mujer y/o equivalente.</w:t>
      </w:r>
    </w:p>
    <w:p w14:paraId="43F2CE8E" w14:textId="77777777" w:rsidR="005A0B66" w:rsidRPr="00646BBA" w:rsidRDefault="005A0B66" w:rsidP="002E0963">
      <w:pPr>
        <w:spacing w:line="256" w:lineRule="auto"/>
        <w:jc w:val="both"/>
        <w:rPr>
          <w:rFonts w:ascii="Palatino Linotype" w:eastAsia="Calibri" w:hAnsi="Palatino Linotype"/>
          <w:i/>
          <w:iCs/>
          <w:lang w:eastAsia="en-US"/>
        </w:rPr>
      </w:pPr>
    </w:p>
    <w:p w14:paraId="54EB098F" w14:textId="77777777" w:rsidR="005A0B66" w:rsidRPr="00646BBA" w:rsidRDefault="005A0B66" w:rsidP="002E0963">
      <w:pPr>
        <w:spacing w:line="256" w:lineRule="auto"/>
        <w:rPr>
          <w:rFonts w:ascii="Palatino Linotype" w:eastAsia="Calibri" w:hAnsi="Palatino Linotype"/>
          <w:b/>
          <w:i/>
          <w:iCs/>
          <w:lang w:eastAsia="en-US"/>
        </w:rPr>
      </w:pPr>
      <w:r w:rsidRPr="00646BBA">
        <w:rPr>
          <w:rFonts w:ascii="Palatino Linotype" w:eastAsia="Calibri" w:hAnsi="Palatino Linotype"/>
          <w:b/>
          <w:i/>
          <w:iCs/>
          <w:lang w:eastAsia="en-US"/>
        </w:rPr>
        <w:t>Ejercicio Fiscal 2017</w:t>
      </w:r>
    </w:p>
    <w:p w14:paraId="57DA82F9" w14:textId="77777777" w:rsidR="005A0B66" w:rsidRPr="00646BBA" w:rsidRDefault="005A0B66" w:rsidP="002E0963">
      <w:pPr>
        <w:numPr>
          <w:ilvl w:val="0"/>
          <w:numId w:val="28"/>
        </w:numPr>
        <w:spacing w:line="256" w:lineRule="auto"/>
        <w:contextualSpacing/>
        <w:rPr>
          <w:rFonts w:ascii="Palatino Linotype" w:eastAsia="Calibri" w:hAnsi="Palatino Linotype"/>
          <w:i/>
          <w:iCs/>
          <w:lang w:eastAsia="en-US"/>
        </w:rPr>
      </w:pPr>
      <w:r w:rsidRPr="00646BBA">
        <w:rPr>
          <w:rFonts w:ascii="Palatino Linotype" w:eastAsia="Calibri" w:hAnsi="Palatino Linotype"/>
          <w:i/>
          <w:iCs/>
          <w:lang w:eastAsia="en-US"/>
        </w:rPr>
        <w:t>Presupuesto asignado en el ejercicio fiscal 2017 a las partidas presupuestales:</w:t>
      </w:r>
    </w:p>
    <w:tbl>
      <w:tblPr>
        <w:tblStyle w:val="Tablaconcuadrcula1"/>
        <w:tblW w:w="4924" w:type="pct"/>
        <w:jc w:val="center"/>
        <w:tblInd w:w="0" w:type="dxa"/>
        <w:tblLook w:val="04A0" w:firstRow="1" w:lastRow="0" w:firstColumn="1" w:lastColumn="0" w:noHBand="0" w:noVBand="1"/>
      </w:tblPr>
      <w:tblGrid>
        <w:gridCol w:w="494"/>
        <w:gridCol w:w="550"/>
        <w:gridCol w:w="416"/>
        <w:gridCol w:w="439"/>
        <w:gridCol w:w="428"/>
        <w:gridCol w:w="439"/>
        <w:gridCol w:w="4257"/>
        <w:gridCol w:w="998"/>
        <w:gridCol w:w="876"/>
      </w:tblGrid>
      <w:tr w:rsidR="005A0B66" w:rsidRPr="00646BBA" w14:paraId="390C09CD" w14:textId="77777777" w:rsidTr="00845E47">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74DF63FE"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Ejercicio Presupuestal 2017</w:t>
            </w:r>
          </w:p>
        </w:tc>
      </w:tr>
      <w:tr w:rsidR="005A0B66" w:rsidRPr="00646BBA" w14:paraId="7D993B0C" w14:textId="77777777" w:rsidTr="00845E47">
        <w:trPr>
          <w:jc w:val="center"/>
        </w:trPr>
        <w:tc>
          <w:tcPr>
            <w:tcW w:w="1477" w:type="pct"/>
            <w:gridSpan w:val="6"/>
            <w:tcBorders>
              <w:top w:val="single" w:sz="4" w:space="0" w:color="auto"/>
              <w:left w:val="single" w:sz="4" w:space="0" w:color="auto"/>
              <w:bottom w:val="single" w:sz="4" w:space="0" w:color="auto"/>
              <w:right w:val="single" w:sz="4" w:space="0" w:color="auto"/>
            </w:tcBorders>
            <w:hideMark/>
          </w:tcPr>
          <w:p w14:paraId="1DE0C123"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Pilar Temático 1</w:t>
            </w:r>
          </w:p>
        </w:tc>
        <w:tc>
          <w:tcPr>
            <w:tcW w:w="3523" w:type="pct"/>
            <w:gridSpan w:val="3"/>
            <w:tcBorders>
              <w:top w:val="single" w:sz="4" w:space="0" w:color="auto"/>
              <w:left w:val="single" w:sz="4" w:space="0" w:color="auto"/>
              <w:bottom w:val="single" w:sz="4" w:space="0" w:color="auto"/>
              <w:right w:val="single" w:sz="4" w:space="0" w:color="auto"/>
            </w:tcBorders>
            <w:hideMark/>
          </w:tcPr>
          <w:p w14:paraId="525E1004"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Gobierno Solidario</w:t>
            </w:r>
          </w:p>
        </w:tc>
      </w:tr>
      <w:tr w:rsidR="005A0B66" w:rsidRPr="00646BBA" w14:paraId="5FE783D8" w14:textId="77777777" w:rsidTr="00845E47">
        <w:trPr>
          <w:jc w:val="center"/>
        </w:trPr>
        <w:tc>
          <w:tcPr>
            <w:tcW w:w="201" w:type="pct"/>
            <w:tcBorders>
              <w:top w:val="single" w:sz="4" w:space="0" w:color="auto"/>
              <w:left w:val="single" w:sz="4" w:space="0" w:color="auto"/>
              <w:bottom w:val="single" w:sz="4" w:space="0" w:color="auto"/>
              <w:right w:val="single" w:sz="4" w:space="0" w:color="auto"/>
            </w:tcBorders>
            <w:hideMark/>
          </w:tcPr>
          <w:p w14:paraId="7A7B3424"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Fin</w:t>
            </w:r>
          </w:p>
        </w:tc>
        <w:tc>
          <w:tcPr>
            <w:tcW w:w="309" w:type="pct"/>
            <w:tcBorders>
              <w:top w:val="single" w:sz="4" w:space="0" w:color="auto"/>
              <w:left w:val="single" w:sz="4" w:space="0" w:color="auto"/>
              <w:bottom w:val="single" w:sz="4" w:space="0" w:color="auto"/>
              <w:right w:val="single" w:sz="4" w:space="0" w:color="auto"/>
            </w:tcBorders>
            <w:hideMark/>
          </w:tcPr>
          <w:p w14:paraId="638C41C9"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Fun</w:t>
            </w:r>
          </w:p>
        </w:tc>
        <w:tc>
          <w:tcPr>
            <w:tcW w:w="234" w:type="pct"/>
            <w:tcBorders>
              <w:top w:val="single" w:sz="4" w:space="0" w:color="auto"/>
              <w:left w:val="single" w:sz="4" w:space="0" w:color="auto"/>
              <w:bottom w:val="single" w:sz="4" w:space="0" w:color="auto"/>
              <w:right w:val="single" w:sz="4" w:space="0" w:color="auto"/>
            </w:tcBorders>
            <w:hideMark/>
          </w:tcPr>
          <w:p w14:paraId="16C4ADD7"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Sf</w:t>
            </w:r>
          </w:p>
        </w:tc>
        <w:tc>
          <w:tcPr>
            <w:tcW w:w="247" w:type="pct"/>
            <w:tcBorders>
              <w:top w:val="single" w:sz="4" w:space="0" w:color="auto"/>
              <w:left w:val="single" w:sz="4" w:space="0" w:color="auto"/>
              <w:bottom w:val="single" w:sz="4" w:space="0" w:color="auto"/>
              <w:right w:val="single" w:sz="4" w:space="0" w:color="auto"/>
            </w:tcBorders>
            <w:hideMark/>
          </w:tcPr>
          <w:p w14:paraId="124DC136"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Pg</w:t>
            </w:r>
          </w:p>
        </w:tc>
        <w:tc>
          <w:tcPr>
            <w:tcW w:w="241" w:type="pct"/>
            <w:tcBorders>
              <w:top w:val="single" w:sz="4" w:space="0" w:color="auto"/>
              <w:left w:val="single" w:sz="4" w:space="0" w:color="auto"/>
              <w:bottom w:val="single" w:sz="4" w:space="0" w:color="auto"/>
              <w:right w:val="single" w:sz="4" w:space="0" w:color="auto"/>
            </w:tcBorders>
            <w:hideMark/>
          </w:tcPr>
          <w:p w14:paraId="4BF9FF9F"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Sp</w:t>
            </w:r>
          </w:p>
        </w:tc>
        <w:tc>
          <w:tcPr>
            <w:tcW w:w="247" w:type="pct"/>
            <w:tcBorders>
              <w:top w:val="single" w:sz="4" w:space="0" w:color="auto"/>
              <w:left w:val="single" w:sz="4" w:space="0" w:color="auto"/>
              <w:bottom w:val="single" w:sz="4" w:space="0" w:color="auto"/>
              <w:right w:val="single" w:sz="4" w:space="0" w:color="auto"/>
            </w:tcBorders>
            <w:hideMark/>
          </w:tcPr>
          <w:p w14:paraId="50D049C8"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Py</w:t>
            </w:r>
          </w:p>
        </w:tc>
        <w:tc>
          <w:tcPr>
            <w:tcW w:w="2469" w:type="pct"/>
            <w:tcBorders>
              <w:top w:val="single" w:sz="4" w:space="0" w:color="auto"/>
              <w:left w:val="single" w:sz="4" w:space="0" w:color="auto"/>
              <w:bottom w:val="single" w:sz="4" w:space="0" w:color="auto"/>
              <w:right w:val="single" w:sz="4" w:space="0" w:color="auto"/>
            </w:tcBorders>
            <w:hideMark/>
          </w:tcPr>
          <w:p w14:paraId="61AB6162"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Nombre</w:t>
            </w:r>
          </w:p>
        </w:tc>
        <w:tc>
          <w:tcPr>
            <w:tcW w:w="561" w:type="pct"/>
            <w:tcBorders>
              <w:top w:val="single" w:sz="4" w:space="0" w:color="auto"/>
              <w:left w:val="single" w:sz="4" w:space="0" w:color="auto"/>
              <w:bottom w:val="single" w:sz="4" w:space="0" w:color="auto"/>
              <w:right w:val="single" w:sz="4" w:space="0" w:color="auto"/>
            </w:tcBorders>
            <w:hideMark/>
          </w:tcPr>
          <w:p w14:paraId="06C3E3BE"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Monto Aprobado</w:t>
            </w:r>
          </w:p>
        </w:tc>
        <w:tc>
          <w:tcPr>
            <w:tcW w:w="492" w:type="pct"/>
            <w:tcBorders>
              <w:top w:val="single" w:sz="4" w:space="0" w:color="auto"/>
              <w:left w:val="single" w:sz="4" w:space="0" w:color="auto"/>
              <w:bottom w:val="single" w:sz="4" w:space="0" w:color="auto"/>
              <w:right w:val="single" w:sz="4" w:space="0" w:color="auto"/>
            </w:tcBorders>
            <w:hideMark/>
          </w:tcPr>
          <w:p w14:paraId="24049C29"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Monto Ejercido</w:t>
            </w:r>
          </w:p>
        </w:tc>
      </w:tr>
      <w:tr w:rsidR="005A0B66" w:rsidRPr="00646BBA" w14:paraId="643F6AC2" w14:textId="77777777" w:rsidTr="00845E47">
        <w:trPr>
          <w:jc w:val="center"/>
        </w:trPr>
        <w:tc>
          <w:tcPr>
            <w:tcW w:w="201" w:type="pct"/>
            <w:tcBorders>
              <w:top w:val="single" w:sz="4" w:space="0" w:color="auto"/>
              <w:left w:val="single" w:sz="4" w:space="0" w:color="auto"/>
              <w:bottom w:val="single" w:sz="4" w:space="0" w:color="auto"/>
              <w:right w:val="single" w:sz="4" w:space="0" w:color="auto"/>
            </w:tcBorders>
            <w:hideMark/>
          </w:tcPr>
          <w:p w14:paraId="4FB9E317"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2949B93B"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14:paraId="0C53D80A"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14:paraId="0793B5AD"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tcPr>
          <w:p w14:paraId="48AD709C" w14:textId="77777777" w:rsidR="005A0B66" w:rsidRPr="00646BBA" w:rsidRDefault="005A0B66" w:rsidP="002E0963">
            <w:pPr>
              <w:rPr>
                <w:rFonts w:ascii="Palatino Linotype" w:eastAsia="Calibri" w:hAnsi="Palatino Linotype"/>
                <w:i/>
                <w:iCs/>
                <w:lang w:eastAsia="en-US"/>
              </w:rPr>
            </w:pPr>
          </w:p>
        </w:tc>
        <w:tc>
          <w:tcPr>
            <w:tcW w:w="247" w:type="pct"/>
            <w:tcBorders>
              <w:top w:val="single" w:sz="4" w:space="0" w:color="auto"/>
              <w:left w:val="single" w:sz="4" w:space="0" w:color="auto"/>
              <w:bottom w:val="single" w:sz="4" w:space="0" w:color="auto"/>
              <w:right w:val="single" w:sz="4" w:space="0" w:color="auto"/>
            </w:tcBorders>
          </w:tcPr>
          <w:p w14:paraId="40C5E471" w14:textId="77777777" w:rsidR="005A0B66" w:rsidRPr="00646BBA" w:rsidRDefault="005A0B66" w:rsidP="002E0963">
            <w:pPr>
              <w:rPr>
                <w:rFonts w:ascii="Palatino Linotype" w:eastAsia="Calibri" w:hAnsi="Palatino Linotype"/>
                <w:i/>
                <w:iCs/>
                <w:lang w:eastAsia="en-US"/>
              </w:rPr>
            </w:pPr>
          </w:p>
        </w:tc>
        <w:tc>
          <w:tcPr>
            <w:tcW w:w="2469" w:type="pct"/>
            <w:tcBorders>
              <w:top w:val="single" w:sz="4" w:space="0" w:color="auto"/>
              <w:left w:val="single" w:sz="4" w:space="0" w:color="auto"/>
              <w:bottom w:val="single" w:sz="4" w:space="0" w:color="auto"/>
              <w:right w:val="single" w:sz="4" w:space="0" w:color="auto"/>
            </w:tcBorders>
            <w:hideMark/>
          </w:tcPr>
          <w:p w14:paraId="02D99FBE"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El papel fundamental de la mujer y la perspectiva de género</w:t>
            </w:r>
          </w:p>
        </w:tc>
        <w:tc>
          <w:tcPr>
            <w:tcW w:w="561" w:type="pct"/>
            <w:tcBorders>
              <w:top w:val="single" w:sz="4" w:space="0" w:color="auto"/>
              <w:left w:val="single" w:sz="4" w:space="0" w:color="auto"/>
              <w:bottom w:val="single" w:sz="4" w:space="0" w:color="auto"/>
              <w:right w:val="single" w:sz="4" w:space="0" w:color="auto"/>
            </w:tcBorders>
          </w:tcPr>
          <w:p w14:paraId="71D1E395" w14:textId="77777777" w:rsidR="005A0B66" w:rsidRPr="00646BBA" w:rsidRDefault="005A0B66" w:rsidP="002E0963">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14:paraId="1C14C7BD" w14:textId="77777777" w:rsidR="005A0B66" w:rsidRPr="00646BBA" w:rsidRDefault="005A0B66" w:rsidP="002E0963">
            <w:pPr>
              <w:rPr>
                <w:rFonts w:ascii="Palatino Linotype" w:eastAsia="Calibri" w:hAnsi="Palatino Linotype"/>
                <w:i/>
                <w:iCs/>
                <w:lang w:eastAsia="en-US"/>
              </w:rPr>
            </w:pPr>
          </w:p>
        </w:tc>
      </w:tr>
      <w:tr w:rsidR="005A0B66" w:rsidRPr="00646BBA" w14:paraId="70106037" w14:textId="77777777" w:rsidTr="00845E47">
        <w:trPr>
          <w:jc w:val="center"/>
        </w:trPr>
        <w:tc>
          <w:tcPr>
            <w:tcW w:w="201" w:type="pct"/>
            <w:tcBorders>
              <w:top w:val="single" w:sz="4" w:space="0" w:color="auto"/>
              <w:left w:val="single" w:sz="4" w:space="0" w:color="auto"/>
              <w:bottom w:val="single" w:sz="4" w:space="0" w:color="auto"/>
              <w:right w:val="single" w:sz="4" w:space="0" w:color="auto"/>
            </w:tcBorders>
            <w:hideMark/>
          </w:tcPr>
          <w:p w14:paraId="6FEF9128"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54A08EF6"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14:paraId="2E994EB5"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14:paraId="4A6D3957"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5B3D924D"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247" w:type="pct"/>
            <w:tcBorders>
              <w:top w:val="single" w:sz="4" w:space="0" w:color="auto"/>
              <w:left w:val="single" w:sz="4" w:space="0" w:color="auto"/>
              <w:bottom w:val="single" w:sz="4" w:space="0" w:color="auto"/>
              <w:right w:val="single" w:sz="4" w:space="0" w:color="auto"/>
            </w:tcBorders>
          </w:tcPr>
          <w:p w14:paraId="642269B0" w14:textId="77777777" w:rsidR="005A0B66" w:rsidRPr="00646BBA" w:rsidRDefault="005A0B66" w:rsidP="002E0963">
            <w:pPr>
              <w:rPr>
                <w:rFonts w:ascii="Palatino Linotype" w:eastAsia="Calibri" w:hAnsi="Palatino Linotype"/>
                <w:i/>
                <w:iCs/>
                <w:lang w:eastAsia="en-US"/>
              </w:rPr>
            </w:pPr>
          </w:p>
        </w:tc>
        <w:tc>
          <w:tcPr>
            <w:tcW w:w="2469" w:type="pct"/>
            <w:tcBorders>
              <w:top w:val="single" w:sz="4" w:space="0" w:color="auto"/>
              <w:left w:val="single" w:sz="4" w:space="0" w:color="auto"/>
              <w:bottom w:val="single" w:sz="4" w:space="0" w:color="auto"/>
              <w:right w:val="single" w:sz="4" w:space="0" w:color="auto"/>
            </w:tcBorders>
            <w:hideMark/>
          </w:tcPr>
          <w:p w14:paraId="173D7D5A"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Integración de la mujer al desarrollo económico</w:t>
            </w:r>
          </w:p>
        </w:tc>
        <w:tc>
          <w:tcPr>
            <w:tcW w:w="561" w:type="pct"/>
            <w:tcBorders>
              <w:top w:val="single" w:sz="4" w:space="0" w:color="auto"/>
              <w:left w:val="single" w:sz="4" w:space="0" w:color="auto"/>
              <w:bottom w:val="single" w:sz="4" w:space="0" w:color="auto"/>
              <w:right w:val="single" w:sz="4" w:space="0" w:color="auto"/>
            </w:tcBorders>
          </w:tcPr>
          <w:p w14:paraId="2CFE9534" w14:textId="77777777" w:rsidR="005A0B66" w:rsidRPr="00646BBA" w:rsidRDefault="005A0B66" w:rsidP="002E0963">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14:paraId="3DAEA583" w14:textId="77777777" w:rsidR="005A0B66" w:rsidRPr="00646BBA" w:rsidRDefault="005A0B66" w:rsidP="002E0963">
            <w:pPr>
              <w:rPr>
                <w:rFonts w:ascii="Palatino Linotype" w:eastAsia="Calibri" w:hAnsi="Palatino Linotype"/>
                <w:i/>
                <w:iCs/>
                <w:lang w:eastAsia="en-US"/>
              </w:rPr>
            </w:pPr>
          </w:p>
        </w:tc>
      </w:tr>
      <w:tr w:rsidR="005A0B66" w:rsidRPr="00646BBA" w14:paraId="104A47A0" w14:textId="77777777" w:rsidTr="00845E47">
        <w:trPr>
          <w:jc w:val="center"/>
        </w:trPr>
        <w:tc>
          <w:tcPr>
            <w:tcW w:w="201" w:type="pct"/>
            <w:tcBorders>
              <w:top w:val="single" w:sz="4" w:space="0" w:color="auto"/>
              <w:left w:val="single" w:sz="4" w:space="0" w:color="auto"/>
              <w:bottom w:val="single" w:sz="4" w:space="0" w:color="auto"/>
              <w:right w:val="single" w:sz="4" w:space="0" w:color="auto"/>
            </w:tcBorders>
            <w:hideMark/>
          </w:tcPr>
          <w:p w14:paraId="3F47FEB7"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48037923"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14:paraId="484B1891"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14:paraId="03FA5F40"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3724D54B"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247" w:type="pct"/>
            <w:tcBorders>
              <w:top w:val="single" w:sz="4" w:space="0" w:color="auto"/>
              <w:left w:val="single" w:sz="4" w:space="0" w:color="auto"/>
              <w:bottom w:val="single" w:sz="4" w:space="0" w:color="auto"/>
              <w:right w:val="single" w:sz="4" w:space="0" w:color="auto"/>
            </w:tcBorders>
            <w:hideMark/>
          </w:tcPr>
          <w:p w14:paraId="1B177D2F"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2469" w:type="pct"/>
            <w:tcBorders>
              <w:top w:val="single" w:sz="4" w:space="0" w:color="auto"/>
              <w:left w:val="single" w:sz="4" w:space="0" w:color="auto"/>
              <w:bottom w:val="single" w:sz="4" w:space="0" w:color="auto"/>
              <w:right w:val="single" w:sz="4" w:space="0" w:color="auto"/>
            </w:tcBorders>
            <w:hideMark/>
          </w:tcPr>
          <w:p w14:paraId="6F2A2CDE"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Capacitación de la mujer para el trabajo</w:t>
            </w:r>
          </w:p>
        </w:tc>
        <w:tc>
          <w:tcPr>
            <w:tcW w:w="561" w:type="pct"/>
            <w:tcBorders>
              <w:top w:val="single" w:sz="4" w:space="0" w:color="auto"/>
              <w:left w:val="single" w:sz="4" w:space="0" w:color="auto"/>
              <w:bottom w:val="single" w:sz="4" w:space="0" w:color="auto"/>
              <w:right w:val="single" w:sz="4" w:space="0" w:color="auto"/>
            </w:tcBorders>
          </w:tcPr>
          <w:p w14:paraId="400834B6" w14:textId="77777777" w:rsidR="005A0B66" w:rsidRPr="00646BBA" w:rsidRDefault="005A0B66" w:rsidP="002E0963">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14:paraId="15DB11E5" w14:textId="77777777" w:rsidR="005A0B66" w:rsidRPr="00646BBA" w:rsidRDefault="005A0B66" w:rsidP="002E0963">
            <w:pPr>
              <w:rPr>
                <w:rFonts w:ascii="Palatino Linotype" w:eastAsia="Calibri" w:hAnsi="Palatino Linotype"/>
                <w:i/>
                <w:iCs/>
                <w:lang w:eastAsia="en-US"/>
              </w:rPr>
            </w:pPr>
          </w:p>
        </w:tc>
      </w:tr>
      <w:tr w:rsidR="005A0B66" w:rsidRPr="00646BBA" w14:paraId="61FD5ED3" w14:textId="77777777" w:rsidTr="00845E47">
        <w:trPr>
          <w:jc w:val="center"/>
        </w:trPr>
        <w:tc>
          <w:tcPr>
            <w:tcW w:w="201" w:type="pct"/>
            <w:tcBorders>
              <w:top w:val="single" w:sz="4" w:space="0" w:color="auto"/>
              <w:left w:val="single" w:sz="4" w:space="0" w:color="auto"/>
              <w:bottom w:val="single" w:sz="4" w:space="0" w:color="auto"/>
              <w:right w:val="single" w:sz="4" w:space="0" w:color="auto"/>
            </w:tcBorders>
            <w:hideMark/>
          </w:tcPr>
          <w:p w14:paraId="0CAA78E7"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02ECFD1B"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14:paraId="58B69759"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14:paraId="6FD9276B"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78CA2EE6"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247" w:type="pct"/>
            <w:tcBorders>
              <w:top w:val="single" w:sz="4" w:space="0" w:color="auto"/>
              <w:left w:val="single" w:sz="4" w:space="0" w:color="auto"/>
              <w:bottom w:val="single" w:sz="4" w:space="0" w:color="auto"/>
              <w:right w:val="single" w:sz="4" w:space="0" w:color="auto"/>
            </w:tcBorders>
            <w:hideMark/>
          </w:tcPr>
          <w:p w14:paraId="7F7637A5"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2469" w:type="pct"/>
            <w:tcBorders>
              <w:top w:val="single" w:sz="4" w:space="0" w:color="auto"/>
              <w:left w:val="single" w:sz="4" w:space="0" w:color="auto"/>
              <w:bottom w:val="single" w:sz="4" w:space="0" w:color="auto"/>
              <w:right w:val="single" w:sz="4" w:space="0" w:color="auto"/>
            </w:tcBorders>
            <w:hideMark/>
          </w:tcPr>
          <w:p w14:paraId="7541AC26"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Atención educativa a hijos de madres trabajadoras</w:t>
            </w:r>
          </w:p>
        </w:tc>
        <w:tc>
          <w:tcPr>
            <w:tcW w:w="561" w:type="pct"/>
            <w:tcBorders>
              <w:top w:val="single" w:sz="4" w:space="0" w:color="auto"/>
              <w:left w:val="single" w:sz="4" w:space="0" w:color="auto"/>
              <w:bottom w:val="single" w:sz="4" w:space="0" w:color="auto"/>
              <w:right w:val="single" w:sz="4" w:space="0" w:color="auto"/>
            </w:tcBorders>
          </w:tcPr>
          <w:p w14:paraId="73762DB4" w14:textId="77777777" w:rsidR="005A0B66" w:rsidRPr="00646BBA" w:rsidRDefault="005A0B66" w:rsidP="002E0963">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14:paraId="17C454FE" w14:textId="77777777" w:rsidR="005A0B66" w:rsidRPr="00646BBA" w:rsidRDefault="005A0B66" w:rsidP="002E0963">
            <w:pPr>
              <w:rPr>
                <w:rFonts w:ascii="Palatino Linotype" w:eastAsia="Calibri" w:hAnsi="Palatino Linotype"/>
                <w:i/>
                <w:iCs/>
                <w:lang w:eastAsia="en-US"/>
              </w:rPr>
            </w:pPr>
          </w:p>
        </w:tc>
      </w:tr>
      <w:tr w:rsidR="005A0B66" w:rsidRPr="00646BBA" w14:paraId="7C6AEE58" w14:textId="77777777" w:rsidTr="00845E47">
        <w:trPr>
          <w:jc w:val="center"/>
        </w:trPr>
        <w:tc>
          <w:tcPr>
            <w:tcW w:w="201" w:type="pct"/>
            <w:tcBorders>
              <w:top w:val="single" w:sz="4" w:space="0" w:color="auto"/>
              <w:left w:val="single" w:sz="4" w:space="0" w:color="auto"/>
              <w:bottom w:val="single" w:sz="4" w:space="0" w:color="auto"/>
              <w:right w:val="single" w:sz="4" w:space="0" w:color="auto"/>
            </w:tcBorders>
            <w:hideMark/>
          </w:tcPr>
          <w:p w14:paraId="502BBA97"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38A208F3"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14:paraId="3B3E20CE"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14:paraId="597D4019"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3510E0F0"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247" w:type="pct"/>
            <w:tcBorders>
              <w:top w:val="single" w:sz="4" w:space="0" w:color="auto"/>
              <w:left w:val="single" w:sz="4" w:space="0" w:color="auto"/>
              <w:bottom w:val="single" w:sz="4" w:space="0" w:color="auto"/>
              <w:right w:val="single" w:sz="4" w:space="0" w:color="auto"/>
            </w:tcBorders>
            <w:hideMark/>
          </w:tcPr>
          <w:p w14:paraId="63923991"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03</w:t>
            </w:r>
          </w:p>
        </w:tc>
        <w:tc>
          <w:tcPr>
            <w:tcW w:w="2469" w:type="pct"/>
            <w:tcBorders>
              <w:top w:val="single" w:sz="4" w:space="0" w:color="auto"/>
              <w:left w:val="single" w:sz="4" w:space="0" w:color="auto"/>
              <w:bottom w:val="single" w:sz="4" w:space="0" w:color="auto"/>
              <w:right w:val="single" w:sz="4" w:space="0" w:color="auto"/>
            </w:tcBorders>
            <w:hideMark/>
          </w:tcPr>
          <w:p w14:paraId="7BB75C78"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Proyectos productivos para el desarrollo de la mujer</w:t>
            </w:r>
          </w:p>
        </w:tc>
        <w:tc>
          <w:tcPr>
            <w:tcW w:w="561" w:type="pct"/>
            <w:tcBorders>
              <w:top w:val="single" w:sz="4" w:space="0" w:color="auto"/>
              <w:left w:val="single" w:sz="4" w:space="0" w:color="auto"/>
              <w:bottom w:val="single" w:sz="4" w:space="0" w:color="auto"/>
              <w:right w:val="single" w:sz="4" w:space="0" w:color="auto"/>
            </w:tcBorders>
          </w:tcPr>
          <w:p w14:paraId="44635DE8" w14:textId="77777777" w:rsidR="005A0B66" w:rsidRPr="00646BBA" w:rsidRDefault="005A0B66" w:rsidP="002E0963">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14:paraId="33165FEE" w14:textId="77777777" w:rsidR="005A0B66" w:rsidRPr="00646BBA" w:rsidRDefault="005A0B66" w:rsidP="002E0963">
            <w:pPr>
              <w:rPr>
                <w:rFonts w:ascii="Palatino Linotype" w:eastAsia="Calibri" w:hAnsi="Palatino Linotype"/>
                <w:i/>
                <w:iCs/>
                <w:lang w:eastAsia="en-US"/>
              </w:rPr>
            </w:pPr>
          </w:p>
        </w:tc>
      </w:tr>
      <w:tr w:rsidR="005A0B66" w:rsidRPr="00646BBA" w14:paraId="7B0DCF5F" w14:textId="77777777" w:rsidTr="00845E47">
        <w:trPr>
          <w:jc w:val="center"/>
        </w:trPr>
        <w:tc>
          <w:tcPr>
            <w:tcW w:w="201" w:type="pct"/>
            <w:tcBorders>
              <w:top w:val="single" w:sz="4" w:space="0" w:color="auto"/>
              <w:left w:val="single" w:sz="4" w:space="0" w:color="auto"/>
              <w:bottom w:val="single" w:sz="4" w:space="0" w:color="auto"/>
              <w:right w:val="single" w:sz="4" w:space="0" w:color="auto"/>
            </w:tcBorders>
            <w:hideMark/>
          </w:tcPr>
          <w:p w14:paraId="2D46B1B6"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0C1C63D2"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14:paraId="382E1474"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14:paraId="5AD38393"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7F6B8BA5"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247" w:type="pct"/>
            <w:tcBorders>
              <w:top w:val="single" w:sz="4" w:space="0" w:color="auto"/>
              <w:left w:val="single" w:sz="4" w:space="0" w:color="auto"/>
              <w:bottom w:val="single" w:sz="4" w:space="0" w:color="auto"/>
              <w:right w:val="single" w:sz="4" w:space="0" w:color="auto"/>
            </w:tcBorders>
          </w:tcPr>
          <w:p w14:paraId="5BD932B3" w14:textId="77777777" w:rsidR="005A0B66" w:rsidRPr="00646BBA" w:rsidRDefault="005A0B66" w:rsidP="002E0963">
            <w:pPr>
              <w:rPr>
                <w:rFonts w:ascii="Palatino Linotype" w:eastAsia="Calibri" w:hAnsi="Palatino Linotype"/>
                <w:i/>
                <w:iCs/>
                <w:lang w:eastAsia="en-US"/>
              </w:rPr>
            </w:pPr>
          </w:p>
        </w:tc>
        <w:tc>
          <w:tcPr>
            <w:tcW w:w="2469" w:type="pct"/>
            <w:tcBorders>
              <w:top w:val="single" w:sz="4" w:space="0" w:color="auto"/>
              <w:left w:val="single" w:sz="4" w:space="0" w:color="auto"/>
              <w:bottom w:val="single" w:sz="4" w:space="0" w:color="auto"/>
              <w:right w:val="single" w:sz="4" w:space="0" w:color="auto"/>
            </w:tcBorders>
            <w:hideMark/>
          </w:tcPr>
          <w:p w14:paraId="367ADD50"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Participación social de la mujer</w:t>
            </w:r>
          </w:p>
        </w:tc>
        <w:tc>
          <w:tcPr>
            <w:tcW w:w="561" w:type="pct"/>
            <w:tcBorders>
              <w:top w:val="single" w:sz="4" w:space="0" w:color="auto"/>
              <w:left w:val="single" w:sz="4" w:space="0" w:color="auto"/>
              <w:bottom w:val="single" w:sz="4" w:space="0" w:color="auto"/>
              <w:right w:val="single" w:sz="4" w:space="0" w:color="auto"/>
            </w:tcBorders>
          </w:tcPr>
          <w:p w14:paraId="22890933" w14:textId="77777777" w:rsidR="005A0B66" w:rsidRPr="00646BBA" w:rsidRDefault="005A0B66" w:rsidP="002E0963">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14:paraId="7E32B9C6" w14:textId="77777777" w:rsidR="005A0B66" w:rsidRPr="00646BBA" w:rsidRDefault="005A0B66" w:rsidP="002E0963">
            <w:pPr>
              <w:rPr>
                <w:rFonts w:ascii="Palatino Linotype" w:eastAsia="Calibri" w:hAnsi="Palatino Linotype"/>
                <w:i/>
                <w:iCs/>
                <w:lang w:eastAsia="en-US"/>
              </w:rPr>
            </w:pPr>
          </w:p>
        </w:tc>
      </w:tr>
      <w:tr w:rsidR="005A0B66" w:rsidRPr="00646BBA" w14:paraId="11C5E006" w14:textId="77777777" w:rsidTr="00845E47">
        <w:trPr>
          <w:jc w:val="center"/>
        </w:trPr>
        <w:tc>
          <w:tcPr>
            <w:tcW w:w="201" w:type="pct"/>
            <w:tcBorders>
              <w:top w:val="single" w:sz="4" w:space="0" w:color="auto"/>
              <w:left w:val="single" w:sz="4" w:space="0" w:color="auto"/>
              <w:bottom w:val="single" w:sz="4" w:space="0" w:color="auto"/>
              <w:right w:val="single" w:sz="4" w:space="0" w:color="auto"/>
            </w:tcBorders>
            <w:hideMark/>
          </w:tcPr>
          <w:p w14:paraId="5BD965D2"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3E24224C"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14:paraId="0B44A4DD"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14:paraId="6375714C"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2B886799"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247" w:type="pct"/>
            <w:tcBorders>
              <w:top w:val="single" w:sz="4" w:space="0" w:color="auto"/>
              <w:left w:val="single" w:sz="4" w:space="0" w:color="auto"/>
              <w:bottom w:val="single" w:sz="4" w:space="0" w:color="auto"/>
              <w:right w:val="single" w:sz="4" w:space="0" w:color="auto"/>
            </w:tcBorders>
            <w:hideMark/>
          </w:tcPr>
          <w:p w14:paraId="2AFB1D25"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2469" w:type="pct"/>
            <w:tcBorders>
              <w:top w:val="single" w:sz="4" w:space="0" w:color="auto"/>
              <w:left w:val="single" w:sz="4" w:space="0" w:color="auto"/>
              <w:bottom w:val="single" w:sz="4" w:space="0" w:color="auto"/>
              <w:right w:val="single" w:sz="4" w:space="0" w:color="auto"/>
            </w:tcBorders>
            <w:hideMark/>
          </w:tcPr>
          <w:p w14:paraId="7E99CFA2"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Fomento a la cultura de equidad de género</w:t>
            </w:r>
          </w:p>
        </w:tc>
        <w:tc>
          <w:tcPr>
            <w:tcW w:w="561" w:type="pct"/>
            <w:tcBorders>
              <w:top w:val="single" w:sz="4" w:space="0" w:color="auto"/>
              <w:left w:val="single" w:sz="4" w:space="0" w:color="auto"/>
              <w:bottom w:val="single" w:sz="4" w:space="0" w:color="auto"/>
              <w:right w:val="single" w:sz="4" w:space="0" w:color="auto"/>
            </w:tcBorders>
          </w:tcPr>
          <w:p w14:paraId="6DBF66B8" w14:textId="77777777" w:rsidR="005A0B66" w:rsidRPr="00646BBA" w:rsidRDefault="005A0B66" w:rsidP="002E0963">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14:paraId="62D49E32" w14:textId="77777777" w:rsidR="005A0B66" w:rsidRPr="00646BBA" w:rsidRDefault="005A0B66" w:rsidP="002E0963">
            <w:pPr>
              <w:rPr>
                <w:rFonts w:ascii="Palatino Linotype" w:eastAsia="Calibri" w:hAnsi="Palatino Linotype"/>
                <w:i/>
                <w:iCs/>
                <w:lang w:eastAsia="en-US"/>
              </w:rPr>
            </w:pPr>
          </w:p>
        </w:tc>
      </w:tr>
      <w:tr w:rsidR="005A0B66" w:rsidRPr="00646BBA" w14:paraId="31D0B1F6" w14:textId="77777777" w:rsidTr="00845E47">
        <w:trPr>
          <w:jc w:val="center"/>
        </w:trPr>
        <w:tc>
          <w:tcPr>
            <w:tcW w:w="201" w:type="pct"/>
            <w:tcBorders>
              <w:top w:val="single" w:sz="4" w:space="0" w:color="auto"/>
              <w:left w:val="single" w:sz="4" w:space="0" w:color="auto"/>
              <w:bottom w:val="single" w:sz="4" w:space="0" w:color="auto"/>
              <w:right w:val="single" w:sz="4" w:space="0" w:color="auto"/>
            </w:tcBorders>
            <w:hideMark/>
          </w:tcPr>
          <w:p w14:paraId="6F300352"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1FFC4306"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14:paraId="2BA3F5C1"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14:paraId="4C17A5E9"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4244A958"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247" w:type="pct"/>
            <w:tcBorders>
              <w:top w:val="single" w:sz="4" w:space="0" w:color="auto"/>
              <w:left w:val="single" w:sz="4" w:space="0" w:color="auto"/>
              <w:bottom w:val="single" w:sz="4" w:space="0" w:color="auto"/>
              <w:right w:val="single" w:sz="4" w:space="0" w:color="auto"/>
            </w:tcBorders>
            <w:hideMark/>
          </w:tcPr>
          <w:p w14:paraId="5F217CAB"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2469" w:type="pct"/>
            <w:tcBorders>
              <w:top w:val="single" w:sz="4" w:space="0" w:color="auto"/>
              <w:left w:val="single" w:sz="4" w:space="0" w:color="auto"/>
              <w:bottom w:val="single" w:sz="4" w:space="0" w:color="auto"/>
              <w:right w:val="single" w:sz="4" w:space="0" w:color="auto"/>
            </w:tcBorders>
            <w:hideMark/>
          </w:tcPr>
          <w:p w14:paraId="22B894F3"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Atención integral a la madre adolescente</w:t>
            </w:r>
          </w:p>
        </w:tc>
        <w:tc>
          <w:tcPr>
            <w:tcW w:w="561" w:type="pct"/>
            <w:tcBorders>
              <w:top w:val="single" w:sz="4" w:space="0" w:color="auto"/>
              <w:left w:val="single" w:sz="4" w:space="0" w:color="auto"/>
              <w:bottom w:val="single" w:sz="4" w:space="0" w:color="auto"/>
              <w:right w:val="single" w:sz="4" w:space="0" w:color="auto"/>
            </w:tcBorders>
          </w:tcPr>
          <w:p w14:paraId="1E36E62D" w14:textId="77777777" w:rsidR="005A0B66" w:rsidRPr="00646BBA" w:rsidRDefault="005A0B66" w:rsidP="002E0963">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14:paraId="3B291328" w14:textId="77777777" w:rsidR="005A0B66" w:rsidRPr="00646BBA" w:rsidRDefault="005A0B66" w:rsidP="002E0963">
            <w:pPr>
              <w:rPr>
                <w:rFonts w:ascii="Palatino Linotype" w:eastAsia="Calibri" w:hAnsi="Palatino Linotype"/>
                <w:i/>
                <w:iCs/>
                <w:lang w:eastAsia="en-US"/>
              </w:rPr>
            </w:pPr>
          </w:p>
        </w:tc>
      </w:tr>
    </w:tbl>
    <w:p w14:paraId="2E47E856" w14:textId="77777777" w:rsidR="005A0B66" w:rsidRPr="00646BBA" w:rsidRDefault="005A0B66" w:rsidP="002E0963">
      <w:pPr>
        <w:spacing w:line="256" w:lineRule="auto"/>
        <w:contextualSpacing/>
        <w:jc w:val="both"/>
        <w:rPr>
          <w:rFonts w:ascii="Palatino Linotype" w:eastAsia="Calibri" w:hAnsi="Palatino Linotype"/>
          <w:i/>
          <w:iCs/>
          <w:lang w:eastAsia="en-US"/>
        </w:rPr>
      </w:pPr>
    </w:p>
    <w:p w14:paraId="17A8E70A" w14:textId="77777777" w:rsidR="005A0B66" w:rsidRPr="00646BBA" w:rsidRDefault="005A0B66" w:rsidP="002E0963">
      <w:pPr>
        <w:numPr>
          <w:ilvl w:val="0"/>
          <w:numId w:val="30"/>
        </w:numPr>
        <w:spacing w:line="256" w:lineRule="auto"/>
        <w:contextualSpacing/>
        <w:jc w:val="both"/>
        <w:rPr>
          <w:rFonts w:ascii="Palatino Linotype" w:eastAsia="Calibri" w:hAnsi="Palatino Linotype"/>
          <w:i/>
          <w:iCs/>
          <w:lang w:eastAsia="en-US"/>
        </w:rPr>
      </w:pPr>
      <w:r w:rsidRPr="00646BBA">
        <w:rPr>
          <w:rFonts w:ascii="Palatino Linotype" w:eastAsia="Calibri" w:hAnsi="Palatino Linotype"/>
          <w:i/>
          <w:iCs/>
          <w:lang w:eastAsia="en-US"/>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2017.</w:t>
      </w:r>
    </w:p>
    <w:p w14:paraId="45B41C29" w14:textId="77777777" w:rsidR="005A0B66" w:rsidRPr="00646BBA" w:rsidRDefault="005A0B66" w:rsidP="002E0963">
      <w:pPr>
        <w:spacing w:line="256" w:lineRule="auto"/>
        <w:contextualSpacing/>
        <w:jc w:val="both"/>
        <w:rPr>
          <w:rFonts w:ascii="Palatino Linotype" w:eastAsia="Calibri" w:hAnsi="Palatino Linotype"/>
          <w:i/>
          <w:iCs/>
          <w:lang w:eastAsia="en-US"/>
        </w:rPr>
      </w:pPr>
    </w:p>
    <w:p w14:paraId="29A92D35" w14:textId="77777777" w:rsidR="005A0B66" w:rsidRPr="00646BBA" w:rsidRDefault="005A0B66" w:rsidP="002E0963">
      <w:pPr>
        <w:numPr>
          <w:ilvl w:val="0"/>
          <w:numId w:val="30"/>
        </w:numPr>
        <w:spacing w:line="256" w:lineRule="auto"/>
        <w:contextualSpacing/>
        <w:jc w:val="both"/>
        <w:rPr>
          <w:rFonts w:ascii="Palatino Linotype" w:eastAsia="Calibri" w:hAnsi="Palatino Linotype"/>
          <w:i/>
          <w:iCs/>
          <w:lang w:eastAsia="en-US"/>
        </w:rPr>
      </w:pPr>
      <w:r w:rsidRPr="00646BBA">
        <w:rPr>
          <w:rFonts w:ascii="Palatino Linotype" w:eastAsia="Calibri" w:hAnsi="Palatino Linotype"/>
          <w:i/>
          <w:iCs/>
          <w:lang w:eastAsia="en-US"/>
        </w:rPr>
        <w:t>Proporcionar las Carátulas de Presupuesto de Ingresos y Egresos (PbRM 03b y PbRM 04d) del ejercicio fiscal 2017.</w:t>
      </w:r>
    </w:p>
    <w:p w14:paraId="5A381BB3" w14:textId="77777777" w:rsidR="005A0B66" w:rsidRPr="00646BBA" w:rsidRDefault="005A0B66" w:rsidP="002E0963">
      <w:pPr>
        <w:spacing w:line="256" w:lineRule="auto"/>
        <w:contextualSpacing/>
        <w:jc w:val="both"/>
        <w:rPr>
          <w:rFonts w:ascii="Palatino Linotype" w:eastAsia="Calibri" w:hAnsi="Palatino Linotype"/>
          <w:i/>
          <w:iCs/>
          <w:lang w:eastAsia="en-US"/>
        </w:rPr>
      </w:pPr>
    </w:p>
    <w:p w14:paraId="358B8CE0" w14:textId="77777777" w:rsidR="005A0B66" w:rsidRPr="00646BBA" w:rsidRDefault="005A0B66" w:rsidP="002E0963">
      <w:pPr>
        <w:numPr>
          <w:ilvl w:val="0"/>
          <w:numId w:val="30"/>
        </w:numPr>
        <w:spacing w:line="256" w:lineRule="auto"/>
        <w:contextualSpacing/>
        <w:jc w:val="both"/>
        <w:rPr>
          <w:rFonts w:ascii="Palatino Linotype" w:eastAsia="Calibri" w:hAnsi="Palatino Linotype"/>
          <w:i/>
          <w:iCs/>
          <w:lang w:eastAsia="en-US"/>
        </w:rPr>
      </w:pPr>
      <w:r w:rsidRPr="00646BBA">
        <w:rPr>
          <w:rFonts w:ascii="Palatino Linotype" w:eastAsia="Calibri" w:hAnsi="Palatino Linotype"/>
          <w:i/>
          <w:iCs/>
          <w:lang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2017.</w:t>
      </w:r>
    </w:p>
    <w:p w14:paraId="45A847F7" w14:textId="77777777" w:rsidR="005A0B66" w:rsidRPr="00646BBA" w:rsidRDefault="005A0B66" w:rsidP="002E0963">
      <w:pPr>
        <w:spacing w:line="256" w:lineRule="auto"/>
        <w:contextualSpacing/>
        <w:rPr>
          <w:rFonts w:ascii="Palatino Linotype" w:eastAsia="Calibri" w:hAnsi="Palatino Linotype"/>
          <w:i/>
          <w:iCs/>
          <w:lang w:eastAsia="en-US"/>
        </w:rPr>
      </w:pPr>
    </w:p>
    <w:p w14:paraId="63DD995B" w14:textId="77777777" w:rsidR="005A0B66" w:rsidRPr="00646BBA" w:rsidRDefault="005A0B66" w:rsidP="002E0963">
      <w:pPr>
        <w:numPr>
          <w:ilvl w:val="0"/>
          <w:numId w:val="30"/>
        </w:numPr>
        <w:spacing w:line="256" w:lineRule="auto"/>
        <w:contextualSpacing/>
        <w:jc w:val="both"/>
        <w:rPr>
          <w:rFonts w:ascii="Palatino Linotype" w:eastAsia="Calibri" w:hAnsi="Palatino Linotype"/>
          <w:i/>
          <w:iCs/>
          <w:lang w:eastAsia="en-US"/>
        </w:rPr>
      </w:pPr>
      <w:r w:rsidRPr="00646BBA">
        <w:rPr>
          <w:rFonts w:ascii="Palatino Linotype" w:eastAsia="Calibri" w:hAnsi="Palatino Linotype"/>
          <w:i/>
          <w:iCs/>
          <w:lang w:eastAsia="en-US"/>
        </w:rPr>
        <w:t>Presupuesto de Egresos por Objeto de Gasto de la dependencia Clave I01 Desarrollo Social y/o equivalente, y de la dependencia Clave 152 Atención a la Mujer y/o equivalente del ejercicio fiscal 2017. Como se muestra a continuación:</w:t>
      </w:r>
    </w:p>
    <w:p w14:paraId="0183058D" w14:textId="77777777" w:rsidR="00845E47" w:rsidRPr="00646BBA" w:rsidRDefault="00845E47" w:rsidP="002E0963">
      <w:pPr>
        <w:spacing w:line="256" w:lineRule="auto"/>
        <w:contextualSpacing/>
        <w:jc w:val="both"/>
        <w:rPr>
          <w:rFonts w:ascii="Palatino Linotype" w:eastAsia="Calibri" w:hAnsi="Palatino Linotype"/>
          <w:i/>
          <w:iCs/>
          <w:lang w:eastAsia="en-US"/>
        </w:rPr>
      </w:pPr>
    </w:p>
    <w:tbl>
      <w:tblPr>
        <w:tblStyle w:val="Tablaconcuadrcula1"/>
        <w:tblW w:w="0" w:type="auto"/>
        <w:jc w:val="center"/>
        <w:tblInd w:w="0" w:type="dxa"/>
        <w:tblLook w:val="04A0" w:firstRow="1" w:lastRow="0" w:firstColumn="1" w:lastColumn="0" w:noHBand="0" w:noVBand="1"/>
      </w:tblPr>
      <w:tblGrid>
        <w:gridCol w:w="2942"/>
        <w:gridCol w:w="2943"/>
        <w:gridCol w:w="2943"/>
      </w:tblGrid>
      <w:tr w:rsidR="005A0B66" w:rsidRPr="00646BBA" w14:paraId="1169B9B5" w14:textId="77777777" w:rsidTr="00845E47">
        <w:trPr>
          <w:jc w:val="center"/>
        </w:trPr>
        <w:tc>
          <w:tcPr>
            <w:tcW w:w="8828" w:type="dxa"/>
            <w:gridSpan w:val="3"/>
            <w:tcBorders>
              <w:top w:val="single" w:sz="4" w:space="0" w:color="auto"/>
              <w:left w:val="single" w:sz="4" w:space="0" w:color="auto"/>
              <w:bottom w:val="single" w:sz="4" w:space="0" w:color="auto"/>
              <w:right w:val="single" w:sz="4" w:space="0" w:color="auto"/>
            </w:tcBorders>
            <w:vAlign w:val="center"/>
            <w:hideMark/>
          </w:tcPr>
          <w:p w14:paraId="475134F7"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Presupuesto de la Dependencia IO1 Desarrollo Social y/o equivalente Ejercicio Fiscal 2017</w:t>
            </w:r>
          </w:p>
        </w:tc>
      </w:tr>
      <w:tr w:rsidR="005A0B66" w:rsidRPr="00646BBA" w14:paraId="57D4BF26"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2005FD4B"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20D2E3FD"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55812E29"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Monto Ejercido</w:t>
            </w:r>
          </w:p>
        </w:tc>
      </w:tr>
      <w:tr w:rsidR="005A0B66" w:rsidRPr="00646BBA" w14:paraId="1888707A"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17B5EFFF"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1000</w:t>
            </w:r>
          </w:p>
        </w:tc>
        <w:tc>
          <w:tcPr>
            <w:tcW w:w="2943" w:type="dxa"/>
            <w:tcBorders>
              <w:top w:val="single" w:sz="4" w:space="0" w:color="auto"/>
              <w:left w:val="single" w:sz="4" w:space="0" w:color="auto"/>
              <w:bottom w:val="single" w:sz="4" w:space="0" w:color="auto"/>
              <w:right w:val="single" w:sz="4" w:space="0" w:color="auto"/>
            </w:tcBorders>
            <w:vAlign w:val="center"/>
          </w:tcPr>
          <w:p w14:paraId="39C4BF49"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4BEB2F75"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771BD48E"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454FAB0C"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2000</w:t>
            </w:r>
          </w:p>
        </w:tc>
        <w:tc>
          <w:tcPr>
            <w:tcW w:w="2943" w:type="dxa"/>
            <w:tcBorders>
              <w:top w:val="single" w:sz="4" w:space="0" w:color="auto"/>
              <w:left w:val="single" w:sz="4" w:space="0" w:color="auto"/>
              <w:bottom w:val="single" w:sz="4" w:space="0" w:color="auto"/>
              <w:right w:val="single" w:sz="4" w:space="0" w:color="auto"/>
            </w:tcBorders>
            <w:vAlign w:val="center"/>
          </w:tcPr>
          <w:p w14:paraId="1C61C414"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6DABE923"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37BF9936"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01B63AB5"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3000</w:t>
            </w:r>
          </w:p>
        </w:tc>
        <w:tc>
          <w:tcPr>
            <w:tcW w:w="2943" w:type="dxa"/>
            <w:tcBorders>
              <w:top w:val="single" w:sz="4" w:space="0" w:color="auto"/>
              <w:left w:val="single" w:sz="4" w:space="0" w:color="auto"/>
              <w:bottom w:val="single" w:sz="4" w:space="0" w:color="auto"/>
              <w:right w:val="single" w:sz="4" w:space="0" w:color="auto"/>
            </w:tcBorders>
            <w:vAlign w:val="center"/>
          </w:tcPr>
          <w:p w14:paraId="46F6F39E"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0AECC148"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1248BEF3"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4C656CFB"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4000</w:t>
            </w:r>
          </w:p>
        </w:tc>
        <w:tc>
          <w:tcPr>
            <w:tcW w:w="2943" w:type="dxa"/>
            <w:tcBorders>
              <w:top w:val="single" w:sz="4" w:space="0" w:color="auto"/>
              <w:left w:val="single" w:sz="4" w:space="0" w:color="auto"/>
              <w:bottom w:val="single" w:sz="4" w:space="0" w:color="auto"/>
              <w:right w:val="single" w:sz="4" w:space="0" w:color="auto"/>
            </w:tcBorders>
            <w:vAlign w:val="center"/>
          </w:tcPr>
          <w:p w14:paraId="6A12B425"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6A95DCE9"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3970A626"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0BD21DC3"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5000</w:t>
            </w:r>
          </w:p>
        </w:tc>
        <w:tc>
          <w:tcPr>
            <w:tcW w:w="2943" w:type="dxa"/>
            <w:tcBorders>
              <w:top w:val="single" w:sz="4" w:space="0" w:color="auto"/>
              <w:left w:val="single" w:sz="4" w:space="0" w:color="auto"/>
              <w:bottom w:val="single" w:sz="4" w:space="0" w:color="auto"/>
              <w:right w:val="single" w:sz="4" w:space="0" w:color="auto"/>
            </w:tcBorders>
            <w:vAlign w:val="center"/>
          </w:tcPr>
          <w:p w14:paraId="16CC7F22"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3E360528"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7FCFA163"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31A2D8BF"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6000</w:t>
            </w:r>
          </w:p>
        </w:tc>
        <w:tc>
          <w:tcPr>
            <w:tcW w:w="2943" w:type="dxa"/>
            <w:tcBorders>
              <w:top w:val="single" w:sz="4" w:space="0" w:color="auto"/>
              <w:left w:val="single" w:sz="4" w:space="0" w:color="auto"/>
              <w:bottom w:val="single" w:sz="4" w:space="0" w:color="auto"/>
              <w:right w:val="single" w:sz="4" w:space="0" w:color="auto"/>
            </w:tcBorders>
            <w:vAlign w:val="center"/>
          </w:tcPr>
          <w:p w14:paraId="4F61E22A"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792E49BC"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568041C1"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5B6F48FA"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7000</w:t>
            </w:r>
          </w:p>
        </w:tc>
        <w:tc>
          <w:tcPr>
            <w:tcW w:w="2943" w:type="dxa"/>
            <w:tcBorders>
              <w:top w:val="single" w:sz="4" w:space="0" w:color="auto"/>
              <w:left w:val="single" w:sz="4" w:space="0" w:color="auto"/>
              <w:bottom w:val="single" w:sz="4" w:space="0" w:color="auto"/>
              <w:right w:val="single" w:sz="4" w:space="0" w:color="auto"/>
            </w:tcBorders>
            <w:vAlign w:val="center"/>
          </w:tcPr>
          <w:p w14:paraId="574F7BF5"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1F533761"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47FD278C"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116767D3"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8000</w:t>
            </w:r>
          </w:p>
        </w:tc>
        <w:tc>
          <w:tcPr>
            <w:tcW w:w="2943" w:type="dxa"/>
            <w:tcBorders>
              <w:top w:val="single" w:sz="4" w:space="0" w:color="auto"/>
              <w:left w:val="single" w:sz="4" w:space="0" w:color="auto"/>
              <w:bottom w:val="single" w:sz="4" w:space="0" w:color="auto"/>
              <w:right w:val="single" w:sz="4" w:space="0" w:color="auto"/>
            </w:tcBorders>
            <w:vAlign w:val="center"/>
          </w:tcPr>
          <w:p w14:paraId="4706D3E8"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6BFC4558"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4F3BCFB3"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55E2F2F6"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9000</w:t>
            </w:r>
          </w:p>
        </w:tc>
        <w:tc>
          <w:tcPr>
            <w:tcW w:w="2943" w:type="dxa"/>
            <w:tcBorders>
              <w:top w:val="single" w:sz="4" w:space="0" w:color="auto"/>
              <w:left w:val="single" w:sz="4" w:space="0" w:color="auto"/>
              <w:bottom w:val="single" w:sz="4" w:space="0" w:color="auto"/>
              <w:right w:val="single" w:sz="4" w:space="0" w:color="auto"/>
            </w:tcBorders>
            <w:vAlign w:val="center"/>
          </w:tcPr>
          <w:p w14:paraId="7E8F9DAE"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66A12601"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252F6688"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449BEFFA"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Total</w:t>
            </w:r>
          </w:p>
        </w:tc>
        <w:tc>
          <w:tcPr>
            <w:tcW w:w="2943" w:type="dxa"/>
            <w:tcBorders>
              <w:top w:val="single" w:sz="4" w:space="0" w:color="auto"/>
              <w:left w:val="single" w:sz="4" w:space="0" w:color="auto"/>
              <w:bottom w:val="single" w:sz="4" w:space="0" w:color="auto"/>
              <w:right w:val="single" w:sz="4" w:space="0" w:color="auto"/>
            </w:tcBorders>
            <w:vAlign w:val="center"/>
          </w:tcPr>
          <w:p w14:paraId="2D521D84"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424326AC" w14:textId="77777777" w:rsidR="005A0B66" w:rsidRPr="00646BBA" w:rsidRDefault="005A0B66" w:rsidP="002E0963">
            <w:pPr>
              <w:jc w:val="center"/>
              <w:rPr>
                <w:rFonts w:ascii="Palatino Linotype" w:eastAsia="Calibri" w:hAnsi="Palatino Linotype"/>
                <w:i/>
                <w:iCs/>
                <w:lang w:eastAsia="en-US"/>
              </w:rPr>
            </w:pPr>
          </w:p>
        </w:tc>
      </w:tr>
    </w:tbl>
    <w:p w14:paraId="267D4547" w14:textId="77777777" w:rsidR="005A0B66" w:rsidRPr="00646BBA" w:rsidRDefault="005A0B66" w:rsidP="002E0963">
      <w:pPr>
        <w:spacing w:line="256" w:lineRule="auto"/>
        <w:jc w:val="both"/>
        <w:rPr>
          <w:rFonts w:ascii="Palatino Linotype" w:eastAsia="Calibri" w:hAnsi="Palatino Linotype"/>
          <w:i/>
          <w:iCs/>
          <w:lang w:eastAsia="en-US"/>
        </w:rPr>
      </w:pPr>
    </w:p>
    <w:tbl>
      <w:tblPr>
        <w:tblStyle w:val="Tablaconcuadrcula1"/>
        <w:tblW w:w="0" w:type="auto"/>
        <w:jc w:val="center"/>
        <w:tblInd w:w="0" w:type="dxa"/>
        <w:tblLook w:val="04A0" w:firstRow="1" w:lastRow="0" w:firstColumn="1" w:lastColumn="0" w:noHBand="0" w:noVBand="1"/>
      </w:tblPr>
      <w:tblGrid>
        <w:gridCol w:w="2942"/>
        <w:gridCol w:w="2943"/>
        <w:gridCol w:w="2943"/>
      </w:tblGrid>
      <w:tr w:rsidR="005A0B66" w:rsidRPr="00646BBA" w14:paraId="19B3A623" w14:textId="77777777" w:rsidTr="00845E47">
        <w:trPr>
          <w:jc w:val="center"/>
        </w:trPr>
        <w:tc>
          <w:tcPr>
            <w:tcW w:w="8828" w:type="dxa"/>
            <w:gridSpan w:val="3"/>
            <w:tcBorders>
              <w:top w:val="single" w:sz="4" w:space="0" w:color="auto"/>
              <w:left w:val="single" w:sz="4" w:space="0" w:color="auto"/>
              <w:bottom w:val="single" w:sz="4" w:space="0" w:color="auto"/>
              <w:right w:val="single" w:sz="4" w:space="0" w:color="auto"/>
            </w:tcBorders>
            <w:vAlign w:val="center"/>
            <w:hideMark/>
          </w:tcPr>
          <w:p w14:paraId="2ED76E6A"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Presupuesto de la Dependencia auxiliar 152 Atención a la Mujer y/o equivalente para el Ejercicio Fiscal 2017</w:t>
            </w:r>
          </w:p>
        </w:tc>
      </w:tr>
      <w:tr w:rsidR="005A0B66" w:rsidRPr="00646BBA" w14:paraId="00019737"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1BF94716"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4528DD93"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4BC92E49"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Monto Ejercido</w:t>
            </w:r>
          </w:p>
        </w:tc>
      </w:tr>
      <w:tr w:rsidR="005A0B66" w:rsidRPr="00646BBA" w14:paraId="7D677D6C"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5812D3A6"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1000</w:t>
            </w:r>
          </w:p>
        </w:tc>
        <w:tc>
          <w:tcPr>
            <w:tcW w:w="2943" w:type="dxa"/>
            <w:tcBorders>
              <w:top w:val="single" w:sz="4" w:space="0" w:color="auto"/>
              <w:left w:val="single" w:sz="4" w:space="0" w:color="auto"/>
              <w:bottom w:val="single" w:sz="4" w:space="0" w:color="auto"/>
              <w:right w:val="single" w:sz="4" w:space="0" w:color="auto"/>
            </w:tcBorders>
            <w:vAlign w:val="center"/>
          </w:tcPr>
          <w:p w14:paraId="654E69C3"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0C3C391B"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4FDA4050"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0643966B"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2000</w:t>
            </w:r>
          </w:p>
        </w:tc>
        <w:tc>
          <w:tcPr>
            <w:tcW w:w="2943" w:type="dxa"/>
            <w:tcBorders>
              <w:top w:val="single" w:sz="4" w:space="0" w:color="auto"/>
              <w:left w:val="single" w:sz="4" w:space="0" w:color="auto"/>
              <w:bottom w:val="single" w:sz="4" w:space="0" w:color="auto"/>
              <w:right w:val="single" w:sz="4" w:space="0" w:color="auto"/>
            </w:tcBorders>
            <w:vAlign w:val="center"/>
          </w:tcPr>
          <w:p w14:paraId="69EE35D9"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7294C1C3"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7A2B68DF"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02E21B40"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3000</w:t>
            </w:r>
          </w:p>
        </w:tc>
        <w:tc>
          <w:tcPr>
            <w:tcW w:w="2943" w:type="dxa"/>
            <w:tcBorders>
              <w:top w:val="single" w:sz="4" w:space="0" w:color="auto"/>
              <w:left w:val="single" w:sz="4" w:space="0" w:color="auto"/>
              <w:bottom w:val="single" w:sz="4" w:space="0" w:color="auto"/>
              <w:right w:val="single" w:sz="4" w:space="0" w:color="auto"/>
            </w:tcBorders>
            <w:vAlign w:val="center"/>
          </w:tcPr>
          <w:p w14:paraId="373C2617"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198E10E9"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427FAB1F"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6E6335FC"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4000</w:t>
            </w:r>
          </w:p>
        </w:tc>
        <w:tc>
          <w:tcPr>
            <w:tcW w:w="2943" w:type="dxa"/>
            <w:tcBorders>
              <w:top w:val="single" w:sz="4" w:space="0" w:color="auto"/>
              <w:left w:val="single" w:sz="4" w:space="0" w:color="auto"/>
              <w:bottom w:val="single" w:sz="4" w:space="0" w:color="auto"/>
              <w:right w:val="single" w:sz="4" w:space="0" w:color="auto"/>
            </w:tcBorders>
            <w:vAlign w:val="center"/>
          </w:tcPr>
          <w:p w14:paraId="6F1AF1DD"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77BDAC15"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1AF8C28E"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36D4AA17"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5000</w:t>
            </w:r>
          </w:p>
        </w:tc>
        <w:tc>
          <w:tcPr>
            <w:tcW w:w="2943" w:type="dxa"/>
            <w:tcBorders>
              <w:top w:val="single" w:sz="4" w:space="0" w:color="auto"/>
              <w:left w:val="single" w:sz="4" w:space="0" w:color="auto"/>
              <w:bottom w:val="single" w:sz="4" w:space="0" w:color="auto"/>
              <w:right w:val="single" w:sz="4" w:space="0" w:color="auto"/>
            </w:tcBorders>
            <w:vAlign w:val="center"/>
          </w:tcPr>
          <w:p w14:paraId="178E086E"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3EE60FCB"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16F73F3D"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544C72F6"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6000</w:t>
            </w:r>
          </w:p>
        </w:tc>
        <w:tc>
          <w:tcPr>
            <w:tcW w:w="2943" w:type="dxa"/>
            <w:tcBorders>
              <w:top w:val="single" w:sz="4" w:space="0" w:color="auto"/>
              <w:left w:val="single" w:sz="4" w:space="0" w:color="auto"/>
              <w:bottom w:val="single" w:sz="4" w:space="0" w:color="auto"/>
              <w:right w:val="single" w:sz="4" w:space="0" w:color="auto"/>
            </w:tcBorders>
            <w:vAlign w:val="center"/>
          </w:tcPr>
          <w:p w14:paraId="13E33C1C"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0F85B180"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3E9ECDDF"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2641C26E"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7000</w:t>
            </w:r>
          </w:p>
        </w:tc>
        <w:tc>
          <w:tcPr>
            <w:tcW w:w="2943" w:type="dxa"/>
            <w:tcBorders>
              <w:top w:val="single" w:sz="4" w:space="0" w:color="auto"/>
              <w:left w:val="single" w:sz="4" w:space="0" w:color="auto"/>
              <w:bottom w:val="single" w:sz="4" w:space="0" w:color="auto"/>
              <w:right w:val="single" w:sz="4" w:space="0" w:color="auto"/>
            </w:tcBorders>
            <w:vAlign w:val="center"/>
          </w:tcPr>
          <w:p w14:paraId="43CCC370"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2172727C"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30D0C986"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6D4CC125"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8000</w:t>
            </w:r>
          </w:p>
        </w:tc>
        <w:tc>
          <w:tcPr>
            <w:tcW w:w="2943" w:type="dxa"/>
            <w:tcBorders>
              <w:top w:val="single" w:sz="4" w:space="0" w:color="auto"/>
              <w:left w:val="single" w:sz="4" w:space="0" w:color="auto"/>
              <w:bottom w:val="single" w:sz="4" w:space="0" w:color="auto"/>
              <w:right w:val="single" w:sz="4" w:space="0" w:color="auto"/>
            </w:tcBorders>
            <w:vAlign w:val="center"/>
          </w:tcPr>
          <w:p w14:paraId="349AA02E"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2AFFC261"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4E5044B8"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54CFDBB1"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9000</w:t>
            </w:r>
          </w:p>
        </w:tc>
        <w:tc>
          <w:tcPr>
            <w:tcW w:w="2943" w:type="dxa"/>
            <w:tcBorders>
              <w:top w:val="single" w:sz="4" w:space="0" w:color="auto"/>
              <w:left w:val="single" w:sz="4" w:space="0" w:color="auto"/>
              <w:bottom w:val="single" w:sz="4" w:space="0" w:color="auto"/>
              <w:right w:val="single" w:sz="4" w:space="0" w:color="auto"/>
            </w:tcBorders>
            <w:vAlign w:val="center"/>
          </w:tcPr>
          <w:p w14:paraId="452BF01D"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41A76812"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4D2C64D8" w14:textId="77777777" w:rsidTr="00845E47">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786919F0"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Total</w:t>
            </w:r>
          </w:p>
        </w:tc>
        <w:tc>
          <w:tcPr>
            <w:tcW w:w="2943" w:type="dxa"/>
            <w:tcBorders>
              <w:top w:val="single" w:sz="4" w:space="0" w:color="auto"/>
              <w:left w:val="single" w:sz="4" w:space="0" w:color="auto"/>
              <w:bottom w:val="single" w:sz="4" w:space="0" w:color="auto"/>
              <w:right w:val="single" w:sz="4" w:space="0" w:color="auto"/>
            </w:tcBorders>
            <w:vAlign w:val="center"/>
          </w:tcPr>
          <w:p w14:paraId="7314F6E2"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06502F1F" w14:textId="77777777" w:rsidR="005A0B66" w:rsidRPr="00646BBA" w:rsidRDefault="005A0B66" w:rsidP="002E0963">
            <w:pPr>
              <w:jc w:val="center"/>
              <w:rPr>
                <w:rFonts w:ascii="Palatino Linotype" w:eastAsia="Calibri" w:hAnsi="Palatino Linotype"/>
                <w:i/>
                <w:iCs/>
                <w:lang w:eastAsia="en-US"/>
              </w:rPr>
            </w:pPr>
          </w:p>
        </w:tc>
      </w:tr>
    </w:tbl>
    <w:p w14:paraId="3B258F3B" w14:textId="77777777" w:rsidR="005A0B66" w:rsidRPr="00646BBA" w:rsidRDefault="005A0B66" w:rsidP="002E0963">
      <w:pPr>
        <w:spacing w:line="256" w:lineRule="auto"/>
        <w:jc w:val="both"/>
        <w:rPr>
          <w:rFonts w:ascii="Palatino Linotype" w:eastAsia="Calibri" w:hAnsi="Palatino Linotype"/>
          <w:i/>
          <w:iCs/>
          <w:lang w:eastAsia="en-US"/>
        </w:rPr>
      </w:pPr>
    </w:p>
    <w:p w14:paraId="2AF49F54" w14:textId="77777777" w:rsidR="005A0B66" w:rsidRPr="00646BBA" w:rsidRDefault="005A0B66" w:rsidP="002E0963">
      <w:pPr>
        <w:numPr>
          <w:ilvl w:val="0"/>
          <w:numId w:val="32"/>
        </w:numPr>
        <w:spacing w:line="256" w:lineRule="auto"/>
        <w:contextualSpacing/>
        <w:jc w:val="both"/>
        <w:rPr>
          <w:rFonts w:ascii="Palatino Linotype" w:eastAsia="Calibri" w:hAnsi="Palatino Linotype"/>
          <w:i/>
          <w:iCs/>
          <w:lang w:eastAsia="en-US"/>
        </w:rPr>
      </w:pPr>
      <w:r w:rsidRPr="00646BBA">
        <w:rPr>
          <w:rFonts w:ascii="Palatino Linotype" w:eastAsia="Calibri" w:hAnsi="Palatino Linotype"/>
          <w:i/>
          <w:iCs/>
          <w:lang w:eastAsia="en-US"/>
        </w:rPr>
        <w:t>Proporcionar la Ficha Técnica de Diseño de Indicadores Estratégicos o de Gestión 2017 de la dependencia Clave I01 Desarrollo Social y/o equivalente, y de la dependencia Clave 152 Atención a la Mujer y/o equivalente.</w:t>
      </w:r>
    </w:p>
    <w:p w14:paraId="05912BA4" w14:textId="77777777" w:rsidR="005A0B66" w:rsidRPr="00646BBA" w:rsidRDefault="005A0B66" w:rsidP="002E0963">
      <w:pPr>
        <w:spacing w:line="256" w:lineRule="auto"/>
        <w:rPr>
          <w:rFonts w:ascii="Palatino Linotype" w:eastAsia="Calibri" w:hAnsi="Palatino Linotype"/>
          <w:b/>
          <w:i/>
          <w:iCs/>
          <w:lang w:eastAsia="en-US"/>
        </w:rPr>
      </w:pPr>
    </w:p>
    <w:p w14:paraId="2D43E90D" w14:textId="77777777" w:rsidR="005A0B66" w:rsidRPr="00646BBA" w:rsidRDefault="005A0B66" w:rsidP="002E0963">
      <w:pPr>
        <w:spacing w:line="256" w:lineRule="auto"/>
        <w:rPr>
          <w:rFonts w:ascii="Palatino Linotype" w:eastAsia="Calibri" w:hAnsi="Palatino Linotype"/>
          <w:b/>
          <w:i/>
          <w:iCs/>
          <w:lang w:eastAsia="en-US"/>
        </w:rPr>
      </w:pPr>
      <w:r w:rsidRPr="00646BBA">
        <w:rPr>
          <w:rFonts w:ascii="Palatino Linotype" w:eastAsia="Calibri" w:hAnsi="Palatino Linotype"/>
          <w:b/>
          <w:i/>
          <w:iCs/>
          <w:lang w:eastAsia="en-US"/>
        </w:rPr>
        <w:t>Ejercicio Fiscal 2018</w:t>
      </w:r>
    </w:p>
    <w:p w14:paraId="21507396" w14:textId="77777777" w:rsidR="005A0B66" w:rsidRPr="00646BBA" w:rsidRDefault="005A0B66" w:rsidP="002E0963">
      <w:pPr>
        <w:numPr>
          <w:ilvl w:val="0"/>
          <w:numId w:val="28"/>
        </w:numPr>
        <w:spacing w:line="256" w:lineRule="auto"/>
        <w:contextualSpacing/>
        <w:rPr>
          <w:rFonts w:ascii="Palatino Linotype" w:eastAsia="Calibri" w:hAnsi="Palatino Linotype"/>
          <w:i/>
          <w:iCs/>
          <w:lang w:eastAsia="en-US"/>
        </w:rPr>
      </w:pPr>
      <w:r w:rsidRPr="00646BBA">
        <w:rPr>
          <w:rFonts w:ascii="Palatino Linotype" w:eastAsia="Calibri" w:hAnsi="Palatino Linotype"/>
          <w:i/>
          <w:iCs/>
          <w:lang w:eastAsia="en-US"/>
        </w:rPr>
        <w:t>Presupuesto asignado en el ejercicio fiscal 2018 a las partidas presupuestales:</w:t>
      </w:r>
    </w:p>
    <w:p w14:paraId="2214CEB8" w14:textId="77777777" w:rsidR="00845E47" w:rsidRPr="00646BBA" w:rsidRDefault="00845E47" w:rsidP="002E0963">
      <w:pPr>
        <w:spacing w:line="256" w:lineRule="auto"/>
        <w:ind w:left="720"/>
        <w:contextualSpacing/>
        <w:rPr>
          <w:rFonts w:ascii="Palatino Linotype" w:eastAsia="Calibri" w:hAnsi="Palatino Linotype"/>
          <w:i/>
          <w:iCs/>
          <w:lang w:eastAsia="en-US"/>
        </w:rPr>
      </w:pPr>
    </w:p>
    <w:tbl>
      <w:tblPr>
        <w:tblStyle w:val="Tablaconcuadrcula1"/>
        <w:tblW w:w="5000" w:type="pct"/>
        <w:jc w:val="center"/>
        <w:tblInd w:w="0" w:type="dxa"/>
        <w:tblLook w:val="04A0" w:firstRow="1" w:lastRow="0" w:firstColumn="1" w:lastColumn="0" w:noHBand="0" w:noVBand="1"/>
      </w:tblPr>
      <w:tblGrid>
        <w:gridCol w:w="494"/>
        <w:gridCol w:w="550"/>
        <w:gridCol w:w="416"/>
        <w:gridCol w:w="439"/>
        <w:gridCol w:w="428"/>
        <w:gridCol w:w="439"/>
        <w:gridCol w:w="4394"/>
        <w:gridCol w:w="998"/>
        <w:gridCol w:w="876"/>
      </w:tblGrid>
      <w:tr w:rsidR="005A0B66" w:rsidRPr="00646BBA" w14:paraId="0DB231FD" w14:textId="77777777" w:rsidTr="00845E47">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266F0F7F"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Ejercicio Presupuestal 2018</w:t>
            </w:r>
          </w:p>
        </w:tc>
      </w:tr>
      <w:tr w:rsidR="005A0B66" w:rsidRPr="00646BBA" w14:paraId="2AE3E5CB" w14:textId="77777777" w:rsidTr="00845E47">
        <w:trPr>
          <w:jc w:val="center"/>
        </w:trPr>
        <w:tc>
          <w:tcPr>
            <w:tcW w:w="1582" w:type="pct"/>
            <w:gridSpan w:val="6"/>
            <w:tcBorders>
              <w:top w:val="single" w:sz="4" w:space="0" w:color="auto"/>
              <w:left w:val="single" w:sz="4" w:space="0" w:color="auto"/>
              <w:bottom w:val="single" w:sz="4" w:space="0" w:color="auto"/>
              <w:right w:val="single" w:sz="4" w:space="0" w:color="auto"/>
            </w:tcBorders>
            <w:hideMark/>
          </w:tcPr>
          <w:p w14:paraId="083468E4"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Pilar Temático 1</w:t>
            </w:r>
          </w:p>
        </w:tc>
        <w:tc>
          <w:tcPr>
            <w:tcW w:w="3418" w:type="pct"/>
            <w:gridSpan w:val="3"/>
            <w:tcBorders>
              <w:top w:val="single" w:sz="4" w:space="0" w:color="auto"/>
              <w:left w:val="single" w:sz="4" w:space="0" w:color="auto"/>
              <w:bottom w:val="single" w:sz="4" w:space="0" w:color="auto"/>
              <w:right w:val="single" w:sz="4" w:space="0" w:color="auto"/>
            </w:tcBorders>
            <w:hideMark/>
          </w:tcPr>
          <w:p w14:paraId="5DA8AC39"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Gobierno Solidario</w:t>
            </w:r>
          </w:p>
        </w:tc>
      </w:tr>
      <w:tr w:rsidR="005A0B66" w:rsidRPr="00646BBA" w14:paraId="61699EB0" w14:textId="77777777" w:rsidTr="00845E47">
        <w:trPr>
          <w:jc w:val="center"/>
        </w:trPr>
        <w:tc>
          <w:tcPr>
            <w:tcW w:w="274" w:type="pct"/>
            <w:tcBorders>
              <w:top w:val="single" w:sz="4" w:space="0" w:color="auto"/>
              <w:left w:val="single" w:sz="4" w:space="0" w:color="auto"/>
              <w:bottom w:val="single" w:sz="4" w:space="0" w:color="auto"/>
              <w:right w:val="single" w:sz="4" w:space="0" w:color="auto"/>
            </w:tcBorders>
            <w:hideMark/>
          </w:tcPr>
          <w:p w14:paraId="03F3637B"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Fin</w:t>
            </w:r>
          </w:p>
        </w:tc>
        <w:tc>
          <w:tcPr>
            <w:tcW w:w="311" w:type="pct"/>
            <w:tcBorders>
              <w:top w:val="single" w:sz="4" w:space="0" w:color="auto"/>
              <w:left w:val="single" w:sz="4" w:space="0" w:color="auto"/>
              <w:bottom w:val="single" w:sz="4" w:space="0" w:color="auto"/>
              <w:right w:val="single" w:sz="4" w:space="0" w:color="auto"/>
            </w:tcBorders>
            <w:hideMark/>
          </w:tcPr>
          <w:p w14:paraId="2B3C2B25"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Fun</w:t>
            </w:r>
          </w:p>
        </w:tc>
        <w:tc>
          <w:tcPr>
            <w:tcW w:w="249" w:type="pct"/>
            <w:tcBorders>
              <w:top w:val="single" w:sz="4" w:space="0" w:color="auto"/>
              <w:left w:val="single" w:sz="4" w:space="0" w:color="auto"/>
              <w:bottom w:val="single" w:sz="4" w:space="0" w:color="auto"/>
              <w:right w:val="single" w:sz="4" w:space="0" w:color="auto"/>
            </w:tcBorders>
            <w:hideMark/>
          </w:tcPr>
          <w:p w14:paraId="3E4FEC87"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Sf</w:t>
            </w:r>
          </w:p>
        </w:tc>
        <w:tc>
          <w:tcPr>
            <w:tcW w:w="249" w:type="pct"/>
            <w:tcBorders>
              <w:top w:val="single" w:sz="4" w:space="0" w:color="auto"/>
              <w:left w:val="single" w:sz="4" w:space="0" w:color="auto"/>
              <w:bottom w:val="single" w:sz="4" w:space="0" w:color="auto"/>
              <w:right w:val="single" w:sz="4" w:space="0" w:color="auto"/>
            </w:tcBorders>
            <w:hideMark/>
          </w:tcPr>
          <w:p w14:paraId="1B31D8D4"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Pg</w:t>
            </w:r>
          </w:p>
        </w:tc>
        <w:tc>
          <w:tcPr>
            <w:tcW w:w="249" w:type="pct"/>
            <w:tcBorders>
              <w:top w:val="single" w:sz="4" w:space="0" w:color="auto"/>
              <w:left w:val="single" w:sz="4" w:space="0" w:color="auto"/>
              <w:bottom w:val="single" w:sz="4" w:space="0" w:color="auto"/>
              <w:right w:val="single" w:sz="4" w:space="0" w:color="auto"/>
            </w:tcBorders>
            <w:hideMark/>
          </w:tcPr>
          <w:p w14:paraId="6257F210"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Sp</w:t>
            </w:r>
          </w:p>
        </w:tc>
        <w:tc>
          <w:tcPr>
            <w:tcW w:w="249" w:type="pct"/>
            <w:tcBorders>
              <w:top w:val="single" w:sz="4" w:space="0" w:color="auto"/>
              <w:left w:val="single" w:sz="4" w:space="0" w:color="auto"/>
              <w:bottom w:val="single" w:sz="4" w:space="0" w:color="auto"/>
              <w:right w:val="single" w:sz="4" w:space="0" w:color="auto"/>
            </w:tcBorders>
            <w:hideMark/>
          </w:tcPr>
          <w:p w14:paraId="62EE40BA"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Py</w:t>
            </w:r>
          </w:p>
        </w:tc>
        <w:tc>
          <w:tcPr>
            <w:tcW w:w="2476" w:type="pct"/>
            <w:tcBorders>
              <w:top w:val="single" w:sz="4" w:space="0" w:color="auto"/>
              <w:left w:val="single" w:sz="4" w:space="0" w:color="auto"/>
              <w:bottom w:val="single" w:sz="4" w:space="0" w:color="auto"/>
              <w:right w:val="single" w:sz="4" w:space="0" w:color="auto"/>
            </w:tcBorders>
            <w:hideMark/>
          </w:tcPr>
          <w:p w14:paraId="69361581"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Nombre</w:t>
            </w:r>
          </w:p>
        </w:tc>
        <w:tc>
          <w:tcPr>
            <w:tcW w:w="471" w:type="pct"/>
            <w:tcBorders>
              <w:top w:val="single" w:sz="4" w:space="0" w:color="auto"/>
              <w:left w:val="single" w:sz="4" w:space="0" w:color="auto"/>
              <w:bottom w:val="single" w:sz="4" w:space="0" w:color="auto"/>
              <w:right w:val="single" w:sz="4" w:space="0" w:color="auto"/>
            </w:tcBorders>
            <w:hideMark/>
          </w:tcPr>
          <w:p w14:paraId="5AE3F251"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Monto Aprobado</w:t>
            </w:r>
          </w:p>
        </w:tc>
        <w:tc>
          <w:tcPr>
            <w:tcW w:w="471" w:type="pct"/>
            <w:tcBorders>
              <w:top w:val="single" w:sz="4" w:space="0" w:color="auto"/>
              <w:left w:val="single" w:sz="4" w:space="0" w:color="auto"/>
              <w:bottom w:val="single" w:sz="4" w:space="0" w:color="auto"/>
              <w:right w:val="single" w:sz="4" w:space="0" w:color="auto"/>
            </w:tcBorders>
            <w:hideMark/>
          </w:tcPr>
          <w:p w14:paraId="75D40250"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Monto Ejercido</w:t>
            </w:r>
          </w:p>
        </w:tc>
      </w:tr>
      <w:tr w:rsidR="005A0B66" w:rsidRPr="00646BBA" w14:paraId="0066C444" w14:textId="77777777" w:rsidTr="00845E47">
        <w:trPr>
          <w:jc w:val="center"/>
        </w:trPr>
        <w:tc>
          <w:tcPr>
            <w:tcW w:w="274" w:type="pct"/>
            <w:tcBorders>
              <w:top w:val="single" w:sz="4" w:space="0" w:color="auto"/>
              <w:left w:val="single" w:sz="4" w:space="0" w:color="auto"/>
              <w:bottom w:val="single" w:sz="4" w:space="0" w:color="auto"/>
              <w:right w:val="single" w:sz="4" w:space="0" w:color="auto"/>
            </w:tcBorders>
            <w:hideMark/>
          </w:tcPr>
          <w:p w14:paraId="2BF9A7DF"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23A9D900"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45F69750"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2017A863"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tcPr>
          <w:p w14:paraId="46A3AD04" w14:textId="77777777" w:rsidR="005A0B66" w:rsidRPr="00646BBA" w:rsidRDefault="005A0B66" w:rsidP="002E0963">
            <w:pPr>
              <w:rPr>
                <w:rFonts w:ascii="Palatino Linotype" w:eastAsia="Calibri" w:hAnsi="Palatino Linotype"/>
                <w:i/>
                <w:iCs/>
                <w:lang w:eastAsia="en-US"/>
              </w:rPr>
            </w:pPr>
          </w:p>
        </w:tc>
        <w:tc>
          <w:tcPr>
            <w:tcW w:w="249" w:type="pct"/>
            <w:tcBorders>
              <w:top w:val="single" w:sz="4" w:space="0" w:color="auto"/>
              <w:left w:val="single" w:sz="4" w:space="0" w:color="auto"/>
              <w:bottom w:val="single" w:sz="4" w:space="0" w:color="auto"/>
              <w:right w:val="single" w:sz="4" w:space="0" w:color="auto"/>
            </w:tcBorders>
          </w:tcPr>
          <w:p w14:paraId="10313E22" w14:textId="77777777" w:rsidR="005A0B66" w:rsidRPr="00646BBA" w:rsidRDefault="005A0B66" w:rsidP="002E0963">
            <w:pPr>
              <w:rPr>
                <w:rFonts w:ascii="Palatino Linotype" w:eastAsia="Calibri" w:hAnsi="Palatino Linotype"/>
                <w:i/>
                <w:iCs/>
                <w:lang w:eastAsia="en-US"/>
              </w:rPr>
            </w:pPr>
          </w:p>
        </w:tc>
        <w:tc>
          <w:tcPr>
            <w:tcW w:w="2476" w:type="pct"/>
            <w:tcBorders>
              <w:top w:val="single" w:sz="4" w:space="0" w:color="auto"/>
              <w:left w:val="single" w:sz="4" w:space="0" w:color="auto"/>
              <w:bottom w:val="single" w:sz="4" w:space="0" w:color="auto"/>
              <w:right w:val="single" w:sz="4" w:space="0" w:color="auto"/>
            </w:tcBorders>
            <w:hideMark/>
          </w:tcPr>
          <w:p w14:paraId="4C29635C"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El papel fundamental de la mujer y la perspectiva de género</w:t>
            </w:r>
          </w:p>
        </w:tc>
        <w:tc>
          <w:tcPr>
            <w:tcW w:w="471" w:type="pct"/>
            <w:tcBorders>
              <w:top w:val="single" w:sz="4" w:space="0" w:color="auto"/>
              <w:left w:val="single" w:sz="4" w:space="0" w:color="auto"/>
              <w:bottom w:val="single" w:sz="4" w:space="0" w:color="auto"/>
              <w:right w:val="single" w:sz="4" w:space="0" w:color="auto"/>
            </w:tcBorders>
          </w:tcPr>
          <w:p w14:paraId="6AD5A56C" w14:textId="77777777" w:rsidR="005A0B66" w:rsidRPr="00646BBA" w:rsidRDefault="005A0B66" w:rsidP="002E0963">
            <w:pPr>
              <w:rPr>
                <w:rFonts w:ascii="Palatino Linotype" w:eastAsia="Calibri" w:hAnsi="Palatino Linotype"/>
                <w:i/>
                <w:iCs/>
                <w:lang w:eastAsia="en-US"/>
              </w:rPr>
            </w:pPr>
          </w:p>
        </w:tc>
        <w:tc>
          <w:tcPr>
            <w:tcW w:w="471" w:type="pct"/>
            <w:tcBorders>
              <w:top w:val="single" w:sz="4" w:space="0" w:color="auto"/>
              <w:left w:val="single" w:sz="4" w:space="0" w:color="auto"/>
              <w:bottom w:val="single" w:sz="4" w:space="0" w:color="auto"/>
              <w:right w:val="single" w:sz="4" w:space="0" w:color="auto"/>
            </w:tcBorders>
          </w:tcPr>
          <w:p w14:paraId="21381ABF" w14:textId="77777777" w:rsidR="005A0B66" w:rsidRPr="00646BBA" w:rsidRDefault="005A0B66" w:rsidP="002E0963">
            <w:pPr>
              <w:rPr>
                <w:rFonts w:ascii="Palatino Linotype" w:eastAsia="Calibri" w:hAnsi="Palatino Linotype"/>
                <w:i/>
                <w:iCs/>
                <w:lang w:eastAsia="en-US"/>
              </w:rPr>
            </w:pPr>
          </w:p>
        </w:tc>
      </w:tr>
      <w:tr w:rsidR="005A0B66" w:rsidRPr="00646BBA" w14:paraId="76800538" w14:textId="77777777" w:rsidTr="00845E47">
        <w:trPr>
          <w:jc w:val="center"/>
        </w:trPr>
        <w:tc>
          <w:tcPr>
            <w:tcW w:w="274" w:type="pct"/>
            <w:tcBorders>
              <w:top w:val="single" w:sz="4" w:space="0" w:color="auto"/>
              <w:left w:val="single" w:sz="4" w:space="0" w:color="auto"/>
              <w:bottom w:val="single" w:sz="4" w:space="0" w:color="auto"/>
              <w:right w:val="single" w:sz="4" w:space="0" w:color="auto"/>
            </w:tcBorders>
            <w:hideMark/>
          </w:tcPr>
          <w:p w14:paraId="018424FF"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458BF845"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25C048AB"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5CB09FDC"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14:paraId="7EF1AFA8"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249" w:type="pct"/>
            <w:tcBorders>
              <w:top w:val="single" w:sz="4" w:space="0" w:color="auto"/>
              <w:left w:val="single" w:sz="4" w:space="0" w:color="auto"/>
              <w:bottom w:val="single" w:sz="4" w:space="0" w:color="auto"/>
              <w:right w:val="single" w:sz="4" w:space="0" w:color="auto"/>
            </w:tcBorders>
          </w:tcPr>
          <w:p w14:paraId="18ECC016" w14:textId="77777777" w:rsidR="005A0B66" w:rsidRPr="00646BBA" w:rsidRDefault="005A0B66" w:rsidP="002E0963">
            <w:pPr>
              <w:rPr>
                <w:rFonts w:ascii="Palatino Linotype" w:eastAsia="Calibri" w:hAnsi="Palatino Linotype"/>
                <w:i/>
                <w:iCs/>
                <w:lang w:eastAsia="en-US"/>
              </w:rPr>
            </w:pPr>
          </w:p>
        </w:tc>
        <w:tc>
          <w:tcPr>
            <w:tcW w:w="2476" w:type="pct"/>
            <w:tcBorders>
              <w:top w:val="single" w:sz="4" w:space="0" w:color="auto"/>
              <w:left w:val="single" w:sz="4" w:space="0" w:color="auto"/>
              <w:bottom w:val="single" w:sz="4" w:space="0" w:color="auto"/>
              <w:right w:val="single" w:sz="4" w:space="0" w:color="auto"/>
            </w:tcBorders>
            <w:hideMark/>
          </w:tcPr>
          <w:p w14:paraId="4D91CFCD"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Integración de la mujer al desarrollo económico</w:t>
            </w:r>
          </w:p>
        </w:tc>
        <w:tc>
          <w:tcPr>
            <w:tcW w:w="471" w:type="pct"/>
            <w:tcBorders>
              <w:top w:val="single" w:sz="4" w:space="0" w:color="auto"/>
              <w:left w:val="single" w:sz="4" w:space="0" w:color="auto"/>
              <w:bottom w:val="single" w:sz="4" w:space="0" w:color="auto"/>
              <w:right w:val="single" w:sz="4" w:space="0" w:color="auto"/>
            </w:tcBorders>
          </w:tcPr>
          <w:p w14:paraId="6DDDD412" w14:textId="77777777" w:rsidR="005A0B66" w:rsidRPr="00646BBA" w:rsidRDefault="005A0B66" w:rsidP="002E0963">
            <w:pPr>
              <w:rPr>
                <w:rFonts w:ascii="Palatino Linotype" w:eastAsia="Calibri" w:hAnsi="Palatino Linotype"/>
                <w:i/>
                <w:iCs/>
                <w:lang w:eastAsia="en-US"/>
              </w:rPr>
            </w:pPr>
          </w:p>
        </w:tc>
        <w:tc>
          <w:tcPr>
            <w:tcW w:w="471" w:type="pct"/>
            <w:tcBorders>
              <w:top w:val="single" w:sz="4" w:space="0" w:color="auto"/>
              <w:left w:val="single" w:sz="4" w:space="0" w:color="auto"/>
              <w:bottom w:val="single" w:sz="4" w:space="0" w:color="auto"/>
              <w:right w:val="single" w:sz="4" w:space="0" w:color="auto"/>
            </w:tcBorders>
          </w:tcPr>
          <w:p w14:paraId="721DA641" w14:textId="77777777" w:rsidR="005A0B66" w:rsidRPr="00646BBA" w:rsidRDefault="005A0B66" w:rsidP="002E0963">
            <w:pPr>
              <w:rPr>
                <w:rFonts w:ascii="Palatino Linotype" w:eastAsia="Calibri" w:hAnsi="Palatino Linotype"/>
                <w:i/>
                <w:iCs/>
                <w:lang w:eastAsia="en-US"/>
              </w:rPr>
            </w:pPr>
          </w:p>
        </w:tc>
      </w:tr>
      <w:tr w:rsidR="005A0B66" w:rsidRPr="00646BBA" w14:paraId="0C9953F3" w14:textId="77777777" w:rsidTr="00845E47">
        <w:trPr>
          <w:jc w:val="center"/>
        </w:trPr>
        <w:tc>
          <w:tcPr>
            <w:tcW w:w="274" w:type="pct"/>
            <w:tcBorders>
              <w:top w:val="single" w:sz="4" w:space="0" w:color="auto"/>
              <w:left w:val="single" w:sz="4" w:space="0" w:color="auto"/>
              <w:bottom w:val="single" w:sz="4" w:space="0" w:color="auto"/>
              <w:right w:val="single" w:sz="4" w:space="0" w:color="auto"/>
            </w:tcBorders>
            <w:hideMark/>
          </w:tcPr>
          <w:p w14:paraId="28552E0E"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66D49A89"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0539769B"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0887BCF4"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14:paraId="5A68894C"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249" w:type="pct"/>
            <w:tcBorders>
              <w:top w:val="single" w:sz="4" w:space="0" w:color="auto"/>
              <w:left w:val="single" w:sz="4" w:space="0" w:color="auto"/>
              <w:bottom w:val="single" w:sz="4" w:space="0" w:color="auto"/>
              <w:right w:val="single" w:sz="4" w:space="0" w:color="auto"/>
            </w:tcBorders>
            <w:hideMark/>
          </w:tcPr>
          <w:p w14:paraId="77680C56"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2476" w:type="pct"/>
            <w:tcBorders>
              <w:top w:val="single" w:sz="4" w:space="0" w:color="auto"/>
              <w:left w:val="single" w:sz="4" w:space="0" w:color="auto"/>
              <w:bottom w:val="single" w:sz="4" w:space="0" w:color="auto"/>
              <w:right w:val="single" w:sz="4" w:space="0" w:color="auto"/>
            </w:tcBorders>
            <w:hideMark/>
          </w:tcPr>
          <w:p w14:paraId="6DAE3660"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Capacitación de la mujer para el trabajo</w:t>
            </w:r>
          </w:p>
        </w:tc>
        <w:tc>
          <w:tcPr>
            <w:tcW w:w="471" w:type="pct"/>
            <w:tcBorders>
              <w:top w:val="single" w:sz="4" w:space="0" w:color="auto"/>
              <w:left w:val="single" w:sz="4" w:space="0" w:color="auto"/>
              <w:bottom w:val="single" w:sz="4" w:space="0" w:color="auto"/>
              <w:right w:val="single" w:sz="4" w:space="0" w:color="auto"/>
            </w:tcBorders>
          </w:tcPr>
          <w:p w14:paraId="4F68F9E2" w14:textId="77777777" w:rsidR="005A0B66" w:rsidRPr="00646BBA" w:rsidRDefault="005A0B66" w:rsidP="002E0963">
            <w:pPr>
              <w:rPr>
                <w:rFonts w:ascii="Palatino Linotype" w:eastAsia="Calibri" w:hAnsi="Palatino Linotype"/>
                <w:i/>
                <w:iCs/>
                <w:lang w:eastAsia="en-US"/>
              </w:rPr>
            </w:pPr>
          </w:p>
        </w:tc>
        <w:tc>
          <w:tcPr>
            <w:tcW w:w="471" w:type="pct"/>
            <w:tcBorders>
              <w:top w:val="single" w:sz="4" w:space="0" w:color="auto"/>
              <w:left w:val="single" w:sz="4" w:space="0" w:color="auto"/>
              <w:bottom w:val="single" w:sz="4" w:space="0" w:color="auto"/>
              <w:right w:val="single" w:sz="4" w:space="0" w:color="auto"/>
            </w:tcBorders>
          </w:tcPr>
          <w:p w14:paraId="09473A6E" w14:textId="77777777" w:rsidR="005A0B66" w:rsidRPr="00646BBA" w:rsidRDefault="005A0B66" w:rsidP="002E0963">
            <w:pPr>
              <w:rPr>
                <w:rFonts w:ascii="Palatino Linotype" w:eastAsia="Calibri" w:hAnsi="Palatino Linotype"/>
                <w:i/>
                <w:iCs/>
                <w:lang w:eastAsia="en-US"/>
              </w:rPr>
            </w:pPr>
          </w:p>
        </w:tc>
      </w:tr>
      <w:tr w:rsidR="005A0B66" w:rsidRPr="00646BBA" w14:paraId="2BEDBC55" w14:textId="77777777" w:rsidTr="00845E47">
        <w:trPr>
          <w:jc w:val="center"/>
        </w:trPr>
        <w:tc>
          <w:tcPr>
            <w:tcW w:w="274" w:type="pct"/>
            <w:tcBorders>
              <w:top w:val="single" w:sz="4" w:space="0" w:color="auto"/>
              <w:left w:val="single" w:sz="4" w:space="0" w:color="auto"/>
              <w:bottom w:val="single" w:sz="4" w:space="0" w:color="auto"/>
              <w:right w:val="single" w:sz="4" w:space="0" w:color="auto"/>
            </w:tcBorders>
            <w:hideMark/>
          </w:tcPr>
          <w:p w14:paraId="7136376A"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47F8C8CE"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2E3C64DF"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5DF69747"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14:paraId="58165795"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249" w:type="pct"/>
            <w:tcBorders>
              <w:top w:val="single" w:sz="4" w:space="0" w:color="auto"/>
              <w:left w:val="single" w:sz="4" w:space="0" w:color="auto"/>
              <w:bottom w:val="single" w:sz="4" w:space="0" w:color="auto"/>
              <w:right w:val="single" w:sz="4" w:space="0" w:color="auto"/>
            </w:tcBorders>
            <w:hideMark/>
          </w:tcPr>
          <w:p w14:paraId="6C2AD255"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2476" w:type="pct"/>
            <w:tcBorders>
              <w:top w:val="single" w:sz="4" w:space="0" w:color="auto"/>
              <w:left w:val="single" w:sz="4" w:space="0" w:color="auto"/>
              <w:bottom w:val="single" w:sz="4" w:space="0" w:color="auto"/>
              <w:right w:val="single" w:sz="4" w:space="0" w:color="auto"/>
            </w:tcBorders>
            <w:hideMark/>
          </w:tcPr>
          <w:p w14:paraId="41D3F39A"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Atención educativa a hijos de madres trabajadoras</w:t>
            </w:r>
          </w:p>
        </w:tc>
        <w:tc>
          <w:tcPr>
            <w:tcW w:w="471" w:type="pct"/>
            <w:tcBorders>
              <w:top w:val="single" w:sz="4" w:space="0" w:color="auto"/>
              <w:left w:val="single" w:sz="4" w:space="0" w:color="auto"/>
              <w:bottom w:val="single" w:sz="4" w:space="0" w:color="auto"/>
              <w:right w:val="single" w:sz="4" w:space="0" w:color="auto"/>
            </w:tcBorders>
          </w:tcPr>
          <w:p w14:paraId="7B3523FF" w14:textId="77777777" w:rsidR="005A0B66" w:rsidRPr="00646BBA" w:rsidRDefault="005A0B66" w:rsidP="002E0963">
            <w:pPr>
              <w:rPr>
                <w:rFonts w:ascii="Palatino Linotype" w:eastAsia="Calibri" w:hAnsi="Palatino Linotype"/>
                <w:i/>
                <w:iCs/>
                <w:lang w:eastAsia="en-US"/>
              </w:rPr>
            </w:pPr>
          </w:p>
        </w:tc>
        <w:tc>
          <w:tcPr>
            <w:tcW w:w="471" w:type="pct"/>
            <w:tcBorders>
              <w:top w:val="single" w:sz="4" w:space="0" w:color="auto"/>
              <w:left w:val="single" w:sz="4" w:space="0" w:color="auto"/>
              <w:bottom w:val="single" w:sz="4" w:space="0" w:color="auto"/>
              <w:right w:val="single" w:sz="4" w:space="0" w:color="auto"/>
            </w:tcBorders>
          </w:tcPr>
          <w:p w14:paraId="40B2F1A9" w14:textId="77777777" w:rsidR="005A0B66" w:rsidRPr="00646BBA" w:rsidRDefault="005A0B66" w:rsidP="002E0963">
            <w:pPr>
              <w:rPr>
                <w:rFonts w:ascii="Palatino Linotype" w:eastAsia="Calibri" w:hAnsi="Palatino Linotype"/>
                <w:i/>
                <w:iCs/>
                <w:lang w:eastAsia="en-US"/>
              </w:rPr>
            </w:pPr>
          </w:p>
        </w:tc>
      </w:tr>
      <w:tr w:rsidR="005A0B66" w:rsidRPr="00646BBA" w14:paraId="4A295D9E" w14:textId="77777777" w:rsidTr="00845E47">
        <w:trPr>
          <w:jc w:val="center"/>
        </w:trPr>
        <w:tc>
          <w:tcPr>
            <w:tcW w:w="274" w:type="pct"/>
            <w:tcBorders>
              <w:top w:val="single" w:sz="4" w:space="0" w:color="auto"/>
              <w:left w:val="single" w:sz="4" w:space="0" w:color="auto"/>
              <w:bottom w:val="single" w:sz="4" w:space="0" w:color="auto"/>
              <w:right w:val="single" w:sz="4" w:space="0" w:color="auto"/>
            </w:tcBorders>
            <w:hideMark/>
          </w:tcPr>
          <w:p w14:paraId="5A5EDDD9"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0471A6ED"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171D8474"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626F0C03"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14:paraId="592CBFEE"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249" w:type="pct"/>
            <w:tcBorders>
              <w:top w:val="single" w:sz="4" w:space="0" w:color="auto"/>
              <w:left w:val="single" w:sz="4" w:space="0" w:color="auto"/>
              <w:bottom w:val="single" w:sz="4" w:space="0" w:color="auto"/>
              <w:right w:val="single" w:sz="4" w:space="0" w:color="auto"/>
            </w:tcBorders>
            <w:hideMark/>
          </w:tcPr>
          <w:p w14:paraId="24CBFC6F"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03</w:t>
            </w:r>
          </w:p>
        </w:tc>
        <w:tc>
          <w:tcPr>
            <w:tcW w:w="2476" w:type="pct"/>
            <w:tcBorders>
              <w:top w:val="single" w:sz="4" w:space="0" w:color="auto"/>
              <w:left w:val="single" w:sz="4" w:space="0" w:color="auto"/>
              <w:bottom w:val="single" w:sz="4" w:space="0" w:color="auto"/>
              <w:right w:val="single" w:sz="4" w:space="0" w:color="auto"/>
            </w:tcBorders>
            <w:hideMark/>
          </w:tcPr>
          <w:p w14:paraId="409FE22D"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Proyectos productivos para el desarrollo de la mujer</w:t>
            </w:r>
          </w:p>
        </w:tc>
        <w:tc>
          <w:tcPr>
            <w:tcW w:w="471" w:type="pct"/>
            <w:tcBorders>
              <w:top w:val="single" w:sz="4" w:space="0" w:color="auto"/>
              <w:left w:val="single" w:sz="4" w:space="0" w:color="auto"/>
              <w:bottom w:val="single" w:sz="4" w:space="0" w:color="auto"/>
              <w:right w:val="single" w:sz="4" w:space="0" w:color="auto"/>
            </w:tcBorders>
          </w:tcPr>
          <w:p w14:paraId="50B4A67F" w14:textId="77777777" w:rsidR="005A0B66" w:rsidRPr="00646BBA" w:rsidRDefault="005A0B66" w:rsidP="002E0963">
            <w:pPr>
              <w:rPr>
                <w:rFonts w:ascii="Palatino Linotype" w:eastAsia="Calibri" w:hAnsi="Palatino Linotype"/>
                <w:i/>
                <w:iCs/>
                <w:lang w:eastAsia="en-US"/>
              </w:rPr>
            </w:pPr>
          </w:p>
        </w:tc>
        <w:tc>
          <w:tcPr>
            <w:tcW w:w="471" w:type="pct"/>
            <w:tcBorders>
              <w:top w:val="single" w:sz="4" w:space="0" w:color="auto"/>
              <w:left w:val="single" w:sz="4" w:space="0" w:color="auto"/>
              <w:bottom w:val="single" w:sz="4" w:space="0" w:color="auto"/>
              <w:right w:val="single" w:sz="4" w:space="0" w:color="auto"/>
            </w:tcBorders>
          </w:tcPr>
          <w:p w14:paraId="3D644149" w14:textId="77777777" w:rsidR="005A0B66" w:rsidRPr="00646BBA" w:rsidRDefault="005A0B66" w:rsidP="002E0963">
            <w:pPr>
              <w:rPr>
                <w:rFonts w:ascii="Palatino Linotype" w:eastAsia="Calibri" w:hAnsi="Palatino Linotype"/>
                <w:i/>
                <w:iCs/>
                <w:lang w:eastAsia="en-US"/>
              </w:rPr>
            </w:pPr>
          </w:p>
        </w:tc>
      </w:tr>
      <w:tr w:rsidR="005A0B66" w:rsidRPr="00646BBA" w14:paraId="17B3D36C" w14:textId="77777777" w:rsidTr="00845E47">
        <w:trPr>
          <w:jc w:val="center"/>
        </w:trPr>
        <w:tc>
          <w:tcPr>
            <w:tcW w:w="274" w:type="pct"/>
            <w:tcBorders>
              <w:top w:val="single" w:sz="4" w:space="0" w:color="auto"/>
              <w:left w:val="single" w:sz="4" w:space="0" w:color="auto"/>
              <w:bottom w:val="single" w:sz="4" w:space="0" w:color="auto"/>
              <w:right w:val="single" w:sz="4" w:space="0" w:color="auto"/>
            </w:tcBorders>
            <w:hideMark/>
          </w:tcPr>
          <w:p w14:paraId="2FF956E8"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0B87DA53"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75CF6609"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308A56D7"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14:paraId="46323B6A"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249" w:type="pct"/>
            <w:tcBorders>
              <w:top w:val="single" w:sz="4" w:space="0" w:color="auto"/>
              <w:left w:val="single" w:sz="4" w:space="0" w:color="auto"/>
              <w:bottom w:val="single" w:sz="4" w:space="0" w:color="auto"/>
              <w:right w:val="single" w:sz="4" w:space="0" w:color="auto"/>
            </w:tcBorders>
          </w:tcPr>
          <w:p w14:paraId="101E2C06" w14:textId="77777777" w:rsidR="005A0B66" w:rsidRPr="00646BBA" w:rsidRDefault="005A0B66" w:rsidP="002E0963">
            <w:pPr>
              <w:rPr>
                <w:rFonts w:ascii="Palatino Linotype" w:eastAsia="Calibri" w:hAnsi="Palatino Linotype"/>
                <w:i/>
                <w:iCs/>
                <w:lang w:eastAsia="en-US"/>
              </w:rPr>
            </w:pPr>
          </w:p>
        </w:tc>
        <w:tc>
          <w:tcPr>
            <w:tcW w:w="2476" w:type="pct"/>
            <w:tcBorders>
              <w:top w:val="single" w:sz="4" w:space="0" w:color="auto"/>
              <w:left w:val="single" w:sz="4" w:space="0" w:color="auto"/>
              <w:bottom w:val="single" w:sz="4" w:space="0" w:color="auto"/>
              <w:right w:val="single" w:sz="4" w:space="0" w:color="auto"/>
            </w:tcBorders>
            <w:hideMark/>
          </w:tcPr>
          <w:p w14:paraId="708BA5D6"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Participación social de la mujer</w:t>
            </w:r>
          </w:p>
        </w:tc>
        <w:tc>
          <w:tcPr>
            <w:tcW w:w="471" w:type="pct"/>
            <w:tcBorders>
              <w:top w:val="single" w:sz="4" w:space="0" w:color="auto"/>
              <w:left w:val="single" w:sz="4" w:space="0" w:color="auto"/>
              <w:bottom w:val="single" w:sz="4" w:space="0" w:color="auto"/>
              <w:right w:val="single" w:sz="4" w:space="0" w:color="auto"/>
            </w:tcBorders>
          </w:tcPr>
          <w:p w14:paraId="386603C5" w14:textId="77777777" w:rsidR="005A0B66" w:rsidRPr="00646BBA" w:rsidRDefault="005A0B66" w:rsidP="002E0963">
            <w:pPr>
              <w:rPr>
                <w:rFonts w:ascii="Palatino Linotype" w:eastAsia="Calibri" w:hAnsi="Palatino Linotype"/>
                <w:i/>
                <w:iCs/>
                <w:lang w:eastAsia="en-US"/>
              </w:rPr>
            </w:pPr>
          </w:p>
        </w:tc>
        <w:tc>
          <w:tcPr>
            <w:tcW w:w="471" w:type="pct"/>
            <w:tcBorders>
              <w:top w:val="single" w:sz="4" w:space="0" w:color="auto"/>
              <w:left w:val="single" w:sz="4" w:space="0" w:color="auto"/>
              <w:bottom w:val="single" w:sz="4" w:space="0" w:color="auto"/>
              <w:right w:val="single" w:sz="4" w:space="0" w:color="auto"/>
            </w:tcBorders>
          </w:tcPr>
          <w:p w14:paraId="3CAB6E50" w14:textId="77777777" w:rsidR="005A0B66" w:rsidRPr="00646BBA" w:rsidRDefault="005A0B66" w:rsidP="002E0963">
            <w:pPr>
              <w:rPr>
                <w:rFonts w:ascii="Palatino Linotype" w:eastAsia="Calibri" w:hAnsi="Palatino Linotype"/>
                <w:i/>
                <w:iCs/>
                <w:lang w:eastAsia="en-US"/>
              </w:rPr>
            </w:pPr>
          </w:p>
        </w:tc>
      </w:tr>
      <w:tr w:rsidR="005A0B66" w:rsidRPr="00646BBA" w14:paraId="4BC34402" w14:textId="77777777" w:rsidTr="00845E47">
        <w:trPr>
          <w:jc w:val="center"/>
        </w:trPr>
        <w:tc>
          <w:tcPr>
            <w:tcW w:w="274" w:type="pct"/>
            <w:tcBorders>
              <w:top w:val="single" w:sz="4" w:space="0" w:color="auto"/>
              <w:left w:val="single" w:sz="4" w:space="0" w:color="auto"/>
              <w:bottom w:val="single" w:sz="4" w:space="0" w:color="auto"/>
              <w:right w:val="single" w:sz="4" w:space="0" w:color="auto"/>
            </w:tcBorders>
            <w:hideMark/>
          </w:tcPr>
          <w:p w14:paraId="68C2A056"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0D8DF5BC"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1A18F5C1"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4A98B964"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14:paraId="600D07B8"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249" w:type="pct"/>
            <w:tcBorders>
              <w:top w:val="single" w:sz="4" w:space="0" w:color="auto"/>
              <w:left w:val="single" w:sz="4" w:space="0" w:color="auto"/>
              <w:bottom w:val="single" w:sz="4" w:space="0" w:color="auto"/>
              <w:right w:val="single" w:sz="4" w:space="0" w:color="auto"/>
            </w:tcBorders>
            <w:hideMark/>
          </w:tcPr>
          <w:p w14:paraId="6EEE083D"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2476" w:type="pct"/>
            <w:tcBorders>
              <w:top w:val="single" w:sz="4" w:space="0" w:color="auto"/>
              <w:left w:val="single" w:sz="4" w:space="0" w:color="auto"/>
              <w:bottom w:val="single" w:sz="4" w:space="0" w:color="auto"/>
              <w:right w:val="single" w:sz="4" w:space="0" w:color="auto"/>
            </w:tcBorders>
            <w:hideMark/>
          </w:tcPr>
          <w:p w14:paraId="3CBF09AA"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Fomento a la cultura de equidad de género</w:t>
            </w:r>
          </w:p>
        </w:tc>
        <w:tc>
          <w:tcPr>
            <w:tcW w:w="471" w:type="pct"/>
            <w:tcBorders>
              <w:top w:val="single" w:sz="4" w:space="0" w:color="auto"/>
              <w:left w:val="single" w:sz="4" w:space="0" w:color="auto"/>
              <w:bottom w:val="single" w:sz="4" w:space="0" w:color="auto"/>
              <w:right w:val="single" w:sz="4" w:space="0" w:color="auto"/>
            </w:tcBorders>
          </w:tcPr>
          <w:p w14:paraId="07E2A231" w14:textId="77777777" w:rsidR="005A0B66" w:rsidRPr="00646BBA" w:rsidRDefault="005A0B66" w:rsidP="002E0963">
            <w:pPr>
              <w:rPr>
                <w:rFonts w:ascii="Palatino Linotype" w:eastAsia="Calibri" w:hAnsi="Palatino Linotype"/>
                <w:i/>
                <w:iCs/>
                <w:lang w:eastAsia="en-US"/>
              </w:rPr>
            </w:pPr>
          </w:p>
        </w:tc>
        <w:tc>
          <w:tcPr>
            <w:tcW w:w="471" w:type="pct"/>
            <w:tcBorders>
              <w:top w:val="single" w:sz="4" w:space="0" w:color="auto"/>
              <w:left w:val="single" w:sz="4" w:space="0" w:color="auto"/>
              <w:bottom w:val="single" w:sz="4" w:space="0" w:color="auto"/>
              <w:right w:val="single" w:sz="4" w:space="0" w:color="auto"/>
            </w:tcBorders>
          </w:tcPr>
          <w:p w14:paraId="1C74E6B4" w14:textId="77777777" w:rsidR="005A0B66" w:rsidRPr="00646BBA" w:rsidRDefault="005A0B66" w:rsidP="002E0963">
            <w:pPr>
              <w:rPr>
                <w:rFonts w:ascii="Palatino Linotype" w:eastAsia="Calibri" w:hAnsi="Palatino Linotype"/>
                <w:i/>
                <w:iCs/>
                <w:lang w:eastAsia="en-US"/>
              </w:rPr>
            </w:pPr>
          </w:p>
        </w:tc>
      </w:tr>
      <w:tr w:rsidR="005A0B66" w:rsidRPr="00646BBA" w14:paraId="14DF94A5" w14:textId="77777777" w:rsidTr="00845E47">
        <w:trPr>
          <w:jc w:val="center"/>
        </w:trPr>
        <w:tc>
          <w:tcPr>
            <w:tcW w:w="274" w:type="pct"/>
            <w:tcBorders>
              <w:top w:val="single" w:sz="4" w:space="0" w:color="auto"/>
              <w:left w:val="single" w:sz="4" w:space="0" w:color="auto"/>
              <w:bottom w:val="single" w:sz="4" w:space="0" w:color="auto"/>
              <w:right w:val="single" w:sz="4" w:space="0" w:color="auto"/>
            </w:tcBorders>
            <w:hideMark/>
          </w:tcPr>
          <w:p w14:paraId="1D14D88C"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43C421D7"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56530AAC"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4ACD52F5"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14:paraId="41F45F1D"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249" w:type="pct"/>
            <w:tcBorders>
              <w:top w:val="single" w:sz="4" w:space="0" w:color="auto"/>
              <w:left w:val="single" w:sz="4" w:space="0" w:color="auto"/>
              <w:bottom w:val="single" w:sz="4" w:space="0" w:color="auto"/>
              <w:right w:val="single" w:sz="4" w:space="0" w:color="auto"/>
            </w:tcBorders>
            <w:hideMark/>
          </w:tcPr>
          <w:p w14:paraId="56F1BAC5"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2476" w:type="pct"/>
            <w:tcBorders>
              <w:top w:val="single" w:sz="4" w:space="0" w:color="auto"/>
              <w:left w:val="single" w:sz="4" w:space="0" w:color="auto"/>
              <w:bottom w:val="single" w:sz="4" w:space="0" w:color="auto"/>
              <w:right w:val="single" w:sz="4" w:space="0" w:color="auto"/>
            </w:tcBorders>
            <w:hideMark/>
          </w:tcPr>
          <w:p w14:paraId="1296EC3D"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Atención integral a la madre adolescente</w:t>
            </w:r>
          </w:p>
        </w:tc>
        <w:tc>
          <w:tcPr>
            <w:tcW w:w="471" w:type="pct"/>
            <w:tcBorders>
              <w:top w:val="single" w:sz="4" w:space="0" w:color="auto"/>
              <w:left w:val="single" w:sz="4" w:space="0" w:color="auto"/>
              <w:bottom w:val="single" w:sz="4" w:space="0" w:color="auto"/>
              <w:right w:val="single" w:sz="4" w:space="0" w:color="auto"/>
            </w:tcBorders>
          </w:tcPr>
          <w:p w14:paraId="42F19D60" w14:textId="77777777" w:rsidR="005A0B66" w:rsidRPr="00646BBA" w:rsidRDefault="005A0B66" w:rsidP="002E0963">
            <w:pPr>
              <w:rPr>
                <w:rFonts w:ascii="Palatino Linotype" w:eastAsia="Calibri" w:hAnsi="Palatino Linotype"/>
                <w:i/>
                <w:iCs/>
                <w:lang w:eastAsia="en-US"/>
              </w:rPr>
            </w:pPr>
          </w:p>
        </w:tc>
        <w:tc>
          <w:tcPr>
            <w:tcW w:w="471" w:type="pct"/>
            <w:tcBorders>
              <w:top w:val="single" w:sz="4" w:space="0" w:color="auto"/>
              <w:left w:val="single" w:sz="4" w:space="0" w:color="auto"/>
              <w:bottom w:val="single" w:sz="4" w:space="0" w:color="auto"/>
              <w:right w:val="single" w:sz="4" w:space="0" w:color="auto"/>
            </w:tcBorders>
          </w:tcPr>
          <w:p w14:paraId="4A2F5513" w14:textId="77777777" w:rsidR="005A0B66" w:rsidRPr="00646BBA" w:rsidRDefault="005A0B66" w:rsidP="002E0963">
            <w:pPr>
              <w:rPr>
                <w:rFonts w:ascii="Palatino Linotype" w:eastAsia="Calibri" w:hAnsi="Palatino Linotype"/>
                <w:i/>
                <w:iCs/>
                <w:lang w:eastAsia="en-US"/>
              </w:rPr>
            </w:pPr>
          </w:p>
        </w:tc>
      </w:tr>
    </w:tbl>
    <w:p w14:paraId="60563024" w14:textId="77777777" w:rsidR="005A0B66" w:rsidRPr="00646BBA" w:rsidRDefault="005A0B66" w:rsidP="002E0963">
      <w:pPr>
        <w:spacing w:line="256" w:lineRule="auto"/>
        <w:contextualSpacing/>
        <w:jc w:val="both"/>
        <w:rPr>
          <w:rFonts w:ascii="Palatino Linotype" w:eastAsia="Calibri" w:hAnsi="Palatino Linotype"/>
          <w:i/>
          <w:iCs/>
          <w:lang w:eastAsia="en-US"/>
        </w:rPr>
      </w:pPr>
    </w:p>
    <w:p w14:paraId="6581C9BD" w14:textId="77777777" w:rsidR="005A0B66" w:rsidRPr="00646BBA" w:rsidRDefault="005A0B66" w:rsidP="002E0963">
      <w:pPr>
        <w:numPr>
          <w:ilvl w:val="0"/>
          <w:numId w:val="30"/>
        </w:numPr>
        <w:spacing w:line="256" w:lineRule="auto"/>
        <w:contextualSpacing/>
        <w:jc w:val="both"/>
        <w:rPr>
          <w:rFonts w:ascii="Palatino Linotype" w:eastAsia="Calibri" w:hAnsi="Palatino Linotype"/>
          <w:i/>
          <w:iCs/>
          <w:lang w:eastAsia="en-US"/>
        </w:rPr>
      </w:pPr>
      <w:r w:rsidRPr="00646BBA">
        <w:rPr>
          <w:rFonts w:ascii="Palatino Linotype" w:eastAsia="Calibri" w:hAnsi="Palatino Linotype"/>
          <w:i/>
          <w:iCs/>
          <w:lang w:eastAsia="en-US"/>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2018.</w:t>
      </w:r>
    </w:p>
    <w:p w14:paraId="3F2550BF" w14:textId="77777777" w:rsidR="005A0B66" w:rsidRPr="00646BBA" w:rsidRDefault="005A0B66" w:rsidP="002E0963">
      <w:pPr>
        <w:spacing w:line="256" w:lineRule="auto"/>
        <w:contextualSpacing/>
        <w:jc w:val="both"/>
        <w:rPr>
          <w:rFonts w:ascii="Palatino Linotype" w:eastAsia="Calibri" w:hAnsi="Palatino Linotype"/>
          <w:i/>
          <w:iCs/>
          <w:lang w:eastAsia="en-US"/>
        </w:rPr>
      </w:pPr>
    </w:p>
    <w:p w14:paraId="1597773F" w14:textId="77777777" w:rsidR="005A0B66" w:rsidRPr="00646BBA" w:rsidRDefault="005A0B66" w:rsidP="002E0963">
      <w:pPr>
        <w:numPr>
          <w:ilvl w:val="0"/>
          <w:numId w:val="30"/>
        </w:numPr>
        <w:spacing w:line="256" w:lineRule="auto"/>
        <w:contextualSpacing/>
        <w:jc w:val="both"/>
        <w:rPr>
          <w:rFonts w:ascii="Palatino Linotype" w:eastAsia="Calibri" w:hAnsi="Palatino Linotype"/>
          <w:i/>
          <w:iCs/>
          <w:lang w:eastAsia="en-US"/>
        </w:rPr>
      </w:pPr>
      <w:r w:rsidRPr="00646BBA">
        <w:rPr>
          <w:rFonts w:ascii="Palatino Linotype" w:eastAsia="Calibri" w:hAnsi="Palatino Linotype"/>
          <w:i/>
          <w:iCs/>
          <w:lang w:eastAsia="en-US"/>
        </w:rPr>
        <w:t>Proporcionar las Carátulas de Presupuesto de Ingresos y Egresos (PbRM 03b y PbRM 04d) del ejercicio fiscal 2018.</w:t>
      </w:r>
    </w:p>
    <w:p w14:paraId="6EC666C7" w14:textId="77777777" w:rsidR="005A0B66" w:rsidRPr="00646BBA" w:rsidRDefault="005A0B66" w:rsidP="002E0963">
      <w:pPr>
        <w:spacing w:line="256" w:lineRule="auto"/>
        <w:contextualSpacing/>
        <w:jc w:val="both"/>
        <w:rPr>
          <w:rFonts w:ascii="Palatino Linotype" w:eastAsia="Calibri" w:hAnsi="Palatino Linotype"/>
          <w:i/>
          <w:iCs/>
          <w:lang w:eastAsia="en-US"/>
        </w:rPr>
      </w:pPr>
    </w:p>
    <w:p w14:paraId="4C61D7A7" w14:textId="77777777" w:rsidR="005A0B66" w:rsidRPr="00646BBA" w:rsidRDefault="005A0B66" w:rsidP="002E0963">
      <w:pPr>
        <w:numPr>
          <w:ilvl w:val="0"/>
          <w:numId w:val="30"/>
        </w:numPr>
        <w:spacing w:line="256" w:lineRule="auto"/>
        <w:contextualSpacing/>
        <w:jc w:val="both"/>
        <w:rPr>
          <w:rFonts w:ascii="Palatino Linotype" w:eastAsia="Calibri" w:hAnsi="Palatino Linotype"/>
          <w:i/>
          <w:iCs/>
          <w:lang w:eastAsia="en-US"/>
        </w:rPr>
      </w:pPr>
      <w:r w:rsidRPr="00646BBA">
        <w:rPr>
          <w:rFonts w:ascii="Palatino Linotype" w:eastAsia="Calibri" w:hAnsi="Palatino Linotype"/>
          <w:i/>
          <w:iCs/>
          <w:lang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2018.</w:t>
      </w:r>
    </w:p>
    <w:p w14:paraId="609B0924" w14:textId="77777777" w:rsidR="005A0B66" w:rsidRPr="00646BBA" w:rsidRDefault="005A0B66" w:rsidP="002E0963">
      <w:pPr>
        <w:spacing w:line="256" w:lineRule="auto"/>
        <w:contextualSpacing/>
        <w:rPr>
          <w:rFonts w:ascii="Palatino Linotype" w:eastAsia="Calibri" w:hAnsi="Palatino Linotype"/>
          <w:i/>
          <w:iCs/>
          <w:lang w:eastAsia="en-US"/>
        </w:rPr>
      </w:pPr>
    </w:p>
    <w:p w14:paraId="36BAA45D" w14:textId="77777777" w:rsidR="005A0B66" w:rsidRPr="00646BBA" w:rsidRDefault="005A0B66" w:rsidP="002E0963">
      <w:pPr>
        <w:numPr>
          <w:ilvl w:val="0"/>
          <w:numId w:val="30"/>
        </w:numPr>
        <w:spacing w:line="256" w:lineRule="auto"/>
        <w:contextualSpacing/>
        <w:jc w:val="both"/>
        <w:rPr>
          <w:rFonts w:ascii="Palatino Linotype" w:eastAsia="Calibri" w:hAnsi="Palatino Linotype"/>
          <w:i/>
          <w:iCs/>
          <w:lang w:eastAsia="en-US"/>
        </w:rPr>
      </w:pPr>
      <w:r w:rsidRPr="00646BBA">
        <w:rPr>
          <w:rFonts w:ascii="Palatino Linotype" w:eastAsia="Calibri" w:hAnsi="Palatino Linotype"/>
          <w:i/>
          <w:iCs/>
          <w:lang w:eastAsia="en-US"/>
        </w:rPr>
        <w:t>Presupuesto de Egresos por Objeto de Gasto de la dependencia Clave I01 Desarrollo Social y/o equivalente, y de la dependencia Clave 152 Atención a la Mujer y/o equivalente del ejercicio fiscal 2018. Como se muestra a continuación:</w:t>
      </w:r>
    </w:p>
    <w:p w14:paraId="248486FB" w14:textId="77777777" w:rsidR="004B4656" w:rsidRPr="00646BBA" w:rsidRDefault="004B4656" w:rsidP="002E0963">
      <w:pPr>
        <w:spacing w:line="256" w:lineRule="auto"/>
        <w:contextualSpacing/>
        <w:jc w:val="both"/>
        <w:rPr>
          <w:rFonts w:ascii="Palatino Linotype" w:eastAsia="Calibri" w:hAnsi="Palatino Linotype"/>
          <w:i/>
          <w:iCs/>
          <w:lang w:eastAsia="en-US"/>
        </w:rPr>
      </w:pPr>
    </w:p>
    <w:tbl>
      <w:tblPr>
        <w:tblStyle w:val="Tablaconcuadrcula1"/>
        <w:tblW w:w="0" w:type="auto"/>
        <w:jc w:val="center"/>
        <w:tblInd w:w="0" w:type="dxa"/>
        <w:tblLook w:val="04A0" w:firstRow="1" w:lastRow="0" w:firstColumn="1" w:lastColumn="0" w:noHBand="0" w:noVBand="1"/>
      </w:tblPr>
      <w:tblGrid>
        <w:gridCol w:w="2942"/>
        <w:gridCol w:w="2943"/>
        <w:gridCol w:w="2943"/>
      </w:tblGrid>
      <w:tr w:rsidR="005A0B66" w:rsidRPr="00646BBA" w14:paraId="0A18BA0C" w14:textId="77777777" w:rsidTr="004B4656">
        <w:trPr>
          <w:jc w:val="center"/>
        </w:trPr>
        <w:tc>
          <w:tcPr>
            <w:tcW w:w="8828" w:type="dxa"/>
            <w:gridSpan w:val="3"/>
            <w:tcBorders>
              <w:top w:val="single" w:sz="4" w:space="0" w:color="auto"/>
              <w:left w:val="single" w:sz="4" w:space="0" w:color="auto"/>
              <w:bottom w:val="single" w:sz="4" w:space="0" w:color="auto"/>
              <w:right w:val="single" w:sz="4" w:space="0" w:color="auto"/>
            </w:tcBorders>
            <w:vAlign w:val="center"/>
            <w:hideMark/>
          </w:tcPr>
          <w:p w14:paraId="3140480C"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Presupuesto de la Dependencia I01 Desarrollo Social y/o equivalente Ejercicio Fiscal 2018</w:t>
            </w:r>
          </w:p>
        </w:tc>
      </w:tr>
      <w:tr w:rsidR="005A0B66" w:rsidRPr="00646BBA" w14:paraId="0A68DD14" w14:textId="77777777" w:rsidTr="004B465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71A60EFC"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0A99D555"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4A99D40D"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Monto Ejercido</w:t>
            </w:r>
          </w:p>
        </w:tc>
      </w:tr>
      <w:tr w:rsidR="005A0B66" w:rsidRPr="00646BBA" w14:paraId="78BD02E1" w14:textId="77777777" w:rsidTr="004B465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73F60062"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1000</w:t>
            </w:r>
          </w:p>
        </w:tc>
        <w:tc>
          <w:tcPr>
            <w:tcW w:w="2943" w:type="dxa"/>
            <w:tcBorders>
              <w:top w:val="single" w:sz="4" w:space="0" w:color="auto"/>
              <w:left w:val="single" w:sz="4" w:space="0" w:color="auto"/>
              <w:bottom w:val="single" w:sz="4" w:space="0" w:color="auto"/>
              <w:right w:val="single" w:sz="4" w:space="0" w:color="auto"/>
            </w:tcBorders>
            <w:vAlign w:val="center"/>
          </w:tcPr>
          <w:p w14:paraId="3F79B1AD"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3AA22046"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2EDFC11E" w14:textId="77777777" w:rsidTr="004B465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06246FB2"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2000</w:t>
            </w:r>
          </w:p>
        </w:tc>
        <w:tc>
          <w:tcPr>
            <w:tcW w:w="2943" w:type="dxa"/>
            <w:tcBorders>
              <w:top w:val="single" w:sz="4" w:space="0" w:color="auto"/>
              <w:left w:val="single" w:sz="4" w:space="0" w:color="auto"/>
              <w:bottom w:val="single" w:sz="4" w:space="0" w:color="auto"/>
              <w:right w:val="single" w:sz="4" w:space="0" w:color="auto"/>
            </w:tcBorders>
            <w:vAlign w:val="center"/>
          </w:tcPr>
          <w:p w14:paraId="3EDDC02D"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5C22673F"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5AD561A3" w14:textId="77777777" w:rsidTr="004B465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59005E95"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3000</w:t>
            </w:r>
          </w:p>
        </w:tc>
        <w:tc>
          <w:tcPr>
            <w:tcW w:w="2943" w:type="dxa"/>
            <w:tcBorders>
              <w:top w:val="single" w:sz="4" w:space="0" w:color="auto"/>
              <w:left w:val="single" w:sz="4" w:space="0" w:color="auto"/>
              <w:bottom w:val="single" w:sz="4" w:space="0" w:color="auto"/>
              <w:right w:val="single" w:sz="4" w:space="0" w:color="auto"/>
            </w:tcBorders>
            <w:vAlign w:val="center"/>
          </w:tcPr>
          <w:p w14:paraId="7E396D4A"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7C22B70D"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582FBFDF" w14:textId="77777777" w:rsidTr="004B465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470F840E"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4000</w:t>
            </w:r>
          </w:p>
        </w:tc>
        <w:tc>
          <w:tcPr>
            <w:tcW w:w="2943" w:type="dxa"/>
            <w:tcBorders>
              <w:top w:val="single" w:sz="4" w:space="0" w:color="auto"/>
              <w:left w:val="single" w:sz="4" w:space="0" w:color="auto"/>
              <w:bottom w:val="single" w:sz="4" w:space="0" w:color="auto"/>
              <w:right w:val="single" w:sz="4" w:space="0" w:color="auto"/>
            </w:tcBorders>
            <w:vAlign w:val="center"/>
          </w:tcPr>
          <w:p w14:paraId="3949DEC2"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61F391DD"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3CF6548E" w14:textId="77777777" w:rsidTr="004B465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3AE0C021"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5000</w:t>
            </w:r>
          </w:p>
        </w:tc>
        <w:tc>
          <w:tcPr>
            <w:tcW w:w="2943" w:type="dxa"/>
            <w:tcBorders>
              <w:top w:val="single" w:sz="4" w:space="0" w:color="auto"/>
              <w:left w:val="single" w:sz="4" w:space="0" w:color="auto"/>
              <w:bottom w:val="single" w:sz="4" w:space="0" w:color="auto"/>
              <w:right w:val="single" w:sz="4" w:space="0" w:color="auto"/>
            </w:tcBorders>
            <w:vAlign w:val="center"/>
          </w:tcPr>
          <w:p w14:paraId="5B377DF7"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7AE84D9C"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59011373" w14:textId="77777777" w:rsidTr="004B465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5116A13A"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6000</w:t>
            </w:r>
          </w:p>
        </w:tc>
        <w:tc>
          <w:tcPr>
            <w:tcW w:w="2943" w:type="dxa"/>
            <w:tcBorders>
              <w:top w:val="single" w:sz="4" w:space="0" w:color="auto"/>
              <w:left w:val="single" w:sz="4" w:space="0" w:color="auto"/>
              <w:bottom w:val="single" w:sz="4" w:space="0" w:color="auto"/>
              <w:right w:val="single" w:sz="4" w:space="0" w:color="auto"/>
            </w:tcBorders>
            <w:vAlign w:val="center"/>
          </w:tcPr>
          <w:p w14:paraId="6C341F82"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26A9BE95"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448B6606" w14:textId="77777777" w:rsidTr="004B465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1953FAE5"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7000</w:t>
            </w:r>
          </w:p>
        </w:tc>
        <w:tc>
          <w:tcPr>
            <w:tcW w:w="2943" w:type="dxa"/>
            <w:tcBorders>
              <w:top w:val="single" w:sz="4" w:space="0" w:color="auto"/>
              <w:left w:val="single" w:sz="4" w:space="0" w:color="auto"/>
              <w:bottom w:val="single" w:sz="4" w:space="0" w:color="auto"/>
              <w:right w:val="single" w:sz="4" w:space="0" w:color="auto"/>
            </w:tcBorders>
            <w:vAlign w:val="center"/>
          </w:tcPr>
          <w:p w14:paraId="45CCEE0B"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61D50771"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37601F23" w14:textId="77777777" w:rsidTr="004B465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32D5C434"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8000</w:t>
            </w:r>
          </w:p>
        </w:tc>
        <w:tc>
          <w:tcPr>
            <w:tcW w:w="2943" w:type="dxa"/>
            <w:tcBorders>
              <w:top w:val="single" w:sz="4" w:space="0" w:color="auto"/>
              <w:left w:val="single" w:sz="4" w:space="0" w:color="auto"/>
              <w:bottom w:val="single" w:sz="4" w:space="0" w:color="auto"/>
              <w:right w:val="single" w:sz="4" w:space="0" w:color="auto"/>
            </w:tcBorders>
            <w:vAlign w:val="center"/>
          </w:tcPr>
          <w:p w14:paraId="4DD4D86E"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797FD01F"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69D47217" w14:textId="77777777" w:rsidTr="004B465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7D974E83"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9000</w:t>
            </w:r>
          </w:p>
        </w:tc>
        <w:tc>
          <w:tcPr>
            <w:tcW w:w="2943" w:type="dxa"/>
            <w:tcBorders>
              <w:top w:val="single" w:sz="4" w:space="0" w:color="auto"/>
              <w:left w:val="single" w:sz="4" w:space="0" w:color="auto"/>
              <w:bottom w:val="single" w:sz="4" w:space="0" w:color="auto"/>
              <w:right w:val="single" w:sz="4" w:space="0" w:color="auto"/>
            </w:tcBorders>
            <w:vAlign w:val="center"/>
          </w:tcPr>
          <w:p w14:paraId="30ABFEC3"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51594C64"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5CF3F96F" w14:textId="77777777" w:rsidTr="004B465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1629CD6D"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Total</w:t>
            </w:r>
          </w:p>
        </w:tc>
        <w:tc>
          <w:tcPr>
            <w:tcW w:w="2943" w:type="dxa"/>
            <w:tcBorders>
              <w:top w:val="single" w:sz="4" w:space="0" w:color="auto"/>
              <w:left w:val="single" w:sz="4" w:space="0" w:color="auto"/>
              <w:bottom w:val="single" w:sz="4" w:space="0" w:color="auto"/>
              <w:right w:val="single" w:sz="4" w:space="0" w:color="auto"/>
            </w:tcBorders>
            <w:vAlign w:val="center"/>
          </w:tcPr>
          <w:p w14:paraId="5CBA85BE"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7AA9BE3C"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2195F6CB" w14:textId="77777777" w:rsidTr="004B4656">
        <w:trPr>
          <w:jc w:val="center"/>
        </w:trPr>
        <w:tc>
          <w:tcPr>
            <w:tcW w:w="8828" w:type="dxa"/>
            <w:gridSpan w:val="3"/>
            <w:tcBorders>
              <w:top w:val="single" w:sz="4" w:space="0" w:color="auto"/>
              <w:left w:val="single" w:sz="4" w:space="0" w:color="auto"/>
              <w:bottom w:val="single" w:sz="4" w:space="0" w:color="auto"/>
              <w:right w:val="single" w:sz="4" w:space="0" w:color="auto"/>
            </w:tcBorders>
            <w:vAlign w:val="center"/>
            <w:hideMark/>
          </w:tcPr>
          <w:p w14:paraId="379D1E08"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Presupuesto de la Dependencia auxiliar 152 Atención a la Mujer y/o equivalente para el Ejercicio Fiscal 2018</w:t>
            </w:r>
          </w:p>
        </w:tc>
      </w:tr>
      <w:tr w:rsidR="005A0B66" w:rsidRPr="00646BBA" w14:paraId="65B7C38F" w14:textId="77777777" w:rsidTr="004B465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11299414"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03227DF0"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5D461C47"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Monto Ejercido</w:t>
            </w:r>
          </w:p>
        </w:tc>
      </w:tr>
      <w:tr w:rsidR="005A0B66" w:rsidRPr="00646BBA" w14:paraId="2FAD3DE1" w14:textId="77777777" w:rsidTr="004B465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55D627C7"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1000</w:t>
            </w:r>
          </w:p>
        </w:tc>
        <w:tc>
          <w:tcPr>
            <w:tcW w:w="2943" w:type="dxa"/>
            <w:tcBorders>
              <w:top w:val="single" w:sz="4" w:space="0" w:color="auto"/>
              <w:left w:val="single" w:sz="4" w:space="0" w:color="auto"/>
              <w:bottom w:val="single" w:sz="4" w:space="0" w:color="auto"/>
              <w:right w:val="single" w:sz="4" w:space="0" w:color="auto"/>
            </w:tcBorders>
            <w:vAlign w:val="center"/>
          </w:tcPr>
          <w:p w14:paraId="13C0ED8A"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6B657E5A"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665A18BF" w14:textId="77777777" w:rsidTr="004B465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242BABE5"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2000</w:t>
            </w:r>
          </w:p>
        </w:tc>
        <w:tc>
          <w:tcPr>
            <w:tcW w:w="2943" w:type="dxa"/>
            <w:tcBorders>
              <w:top w:val="single" w:sz="4" w:space="0" w:color="auto"/>
              <w:left w:val="single" w:sz="4" w:space="0" w:color="auto"/>
              <w:bottom w:val="single" w:sz="4" w:space="0" w:color="auto"/>
              <w:right w:val="single" w:sz="4" w:space="0" w:color="auto"/>
            </w:tcBorders>
            <w:vAlign w:val="center"/>
          </w:tcPr>
          <w:p w14:paraId="3A6E2AC9"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2F6C3C82"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5619C2B1" w14:textId="77777777" w:rsidTr="004B465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29744934"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3000</w:t>
            </w:r>
          </w:p>
        </w:tc>
        <w:tc>
          <w:tcPr>
            <w:tcW w:w="2943" w:type="dxa"/>
            <w:tcBorders>
              <w:top w:val="single" w:sz="4" w:space="0" w:color="auto"/>
              <w:left w:val="single" w:sz="4" w:space="0" w:color="auto"/>
              <w:bottom w:val="single" w:sz="4" w:space="0" w:color="auto"/>
              <w:right w:val="single" w:sz="4" w:space="0" w:color="auto"/>
            </w:tcBorders>
            <w:vAlign w:val="center"/>
          </w:tcPr>
          <w:p w14:paraId="6D29265B"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5EB1626C"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5CE21BED" w14:textId="77777777" w:rsidTr="004B465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354EEB00"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4000</w:t>
            </w:r>
          </w:p>
        </w:tc>
        <w:tc>
          <w:tcPr>
            <w:tcW w:w="2943" w:type="dxa"/>
            <w:tcBorders>
              <w:top w:val="single" w:sz="4" w:space="0" w:color="auto"/>
              <w:left w:val="single" w:sz="4" w:space="0" w:color="auto"/>
              <w:bottom w:val="single" w:sz="4" w:space="0" w:color="auto"/>
              <w:right w:val="single" w:sz="4" w:space="0" w:color="auto"/>
            </w:tcBorders>
            <w:vAlign w:val="center"/>
          </w:tcPr>
          <w:p w14:paraId="2F9A2BA7"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4889788A"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5D802A0E" w14:textId="77777777" w:rsidTr="004B465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69562C1C"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5000</w:t>
            </w:r>
          </w:p>
        </w:tc>
        <w:tc>
          <w:tcPr>
            <w:tcW w:w="2943" w:type="dxa"/>
            <w:tcBorders>
              <w:top w:val="single" w:sz="4" w:space="0" w:color="auto"/>
              <w:left w:val="single" w:sz="4" w:space="0" w:color="auto"/>
              <w:bottom w:val="single" w:sz="4" w:space="0" w:color="auto"/>
              <w:right w:val="single" w:sz="4" w:space="0" w:color="auto"/>
            </w:tcBorders>
            <w:vAlign w:val="center"/>
          </w:tcPr>
          <w:p w14:paraId="29E72649"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23B47884"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44337EF0" w14:textId="77777777" w:rsidTr="004B465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18DA4D94"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6000</w:t>
            </w:r>
          </w:p>
        </w:tc>
        <w:tc>
          <w:tcPr>
            <w:tcW w:w="2943" w:type="dxa"/>
            <w:tcBorders>
              <w:top w:val="single" w:sz="4" w:space="0" w:color="auto"/>
              <w:left w:val="single" w:sz="4" w:space="0" w:color="auto"/>
              <w:bottom w:val="single" w:sz="4" w:space="0" w:color="auto"/>
              <w:right w:val="single" w:sz="4" w:space="0" w:color="auto"/>
            </w:tcBorders>
            <w:vAlign w:val="center"/>
          </w:tcPr>
          <w:p w14:paraId="09DEEF3A"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488C29FC"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1CD0E38D" w14:textId="77777777" w:rsidTr="004B465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0699A797"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7000</w:t>
            </w:r>
          </w:p>
        </w:tc>
        <w:tc>
          <w:tcPr>
            <w:tcW w:w="2943" w:type="dxa"/>
            <w:tcBorders>
              <w:top w:val="single" w:sz="4" w:space="0" w:color="auto"/>
              <w:left w:val="single" w:sz="4" w:space="0" w:color="auto"/>
              <w:bottom w:val="single" w:sz="4" w:space="0" w:color="auto"/>
              <w:right w:val="single" w:sz="4" w:space="0" w:color="auto"/>
            </w:tcBorders>
            <w:vAlign w:val="center"/>
          </w:tcPr>
          <w:p w14:paraId="4FBEFCA2"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6CEEB634"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3C795230" w14:textId="77777777" w:rsidTr="004B465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14B6590A"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8000</w:t>
            </w:r>
          </w:p>
        </w:tc>
        <w:tc>
          <w:tcPr>
            <w:tcW w:w="2943" w:type="dxa"/>
            <w:tcBorders>
              <w:top w:val="single" w:sz="4" w:space="0" w:color="auto"/>
              <w:left w:val="single" w:sz="4" w:space="0" w:color="auto"/>
              <w:bottom w:val="single" w:sz="4" w:space="0" w:color="auto"/>
              <w:right w:val="single" w:sz="4" w:space="0" w:color="auto"/>
            </w:tcBorders>
            <w:vAlign w:val="center"/>
          </w:tcPr>
          <w:p w14:paraId="32828CAE"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555BC3F4"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03A6DC68" w14:textId="77777777" w:rsidTr="004B465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1552E085"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9000</w:t>
            </w:r>
          </w:p>
        </w:tc>
        <w:tc>
          <w:tcPr>
            <w:tcW w:w="2943" w:type="dxa"/>
            <w:tcBorders>
              <w:top w:val="single" w:sz="4" w:space="0" w:color="auto"/>
              <w:left w:val="single" w:sz="4" w:space="0" w:color="auto"/>
              <w:bottom w:val="single" w:sz="4" w:space="0" w:color="auto"/>
              <w:right w:val="single" w:sz="4" w:space="0" w:color="auto"/>
            </w:tcBorders>
            <w:vAlign w:val="center"/>
          </w:tcPr>
          <w:p w14:paraId="277C0311"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5B8E7838"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273BE7B3" w14:textId="77777777" w:rsidTr="004B465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33623003"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Total</w:t>
            </w:r>
          </w:p>
        </w:tc>
        <w:tc>
          <w:tcPr>
            <w:tcW w:w="2943" w:type="dxa"/>
            <w:tcBorders>
              <w:top w:val="single" w:sz="4" w:space="0" w:color="auto"/>
              <w:left w:val="single" w:sz="4" w:space="0" w:color="auto"/>
              <w:bottom w:val="single" w:sz="4" w:space="0" w:color="auto"/>
              <w:right w:val="single" w:sz="4" w:space="0" w:color="auto"/>
            </w:tcBorders>
            <w:vAlign w:val="center"/>
          </w:tcPr>
          <w:p w14:paraId="58D8BFB3"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0E3F235A" w14:textId="77777777" w:rsidR="005A0B66" w:rsidRPr="00646BBA" w:rsidRDefault="005A0B66" w:rsidP="002E0963">
            <w:pPr>
              <w:jc w:val="center"/>
              <w:rPr>
                <w:rFonts w:ascii="Palatino Linotype" w:eastAsia="Calibri" w:hAnsi="Palatino Linotype"/>
                <w:i/>
                <w:iCs/>
                <w:lang w:eastAsia="en-US"/>
              </w:rPr>
            </w:pPr>
          </w:p>
        </w:tc>
      </w:tr>
    </w:tbl>
    <w:p w14:paraId="403473C0" w14:textId="77777777" w:rsidR="005A0B66" w:rsidRPr="00646BBA" w:rsidRDefault="005A0B66" w:rsidP="002E0963">
      <w:pPr>
        <w:spacing w:line="256" w:lineRule="auto"/>
        <w:jc w:val="both"/>
        <w:rPr>
          <w:rFonts w:ascii="Palatino Linotype" w:eastAsia="Calibri" w:hAnsi="Palatino Linotype"/>
          <w:i/>
          <w:iCs/>
          <w:lang w:eastAsia="en-US"/>
        </w:rPr>
      </w:pPr>
    </w:p>
    <w:p w14:paraId="37496FA8" w14:textId="77777777" w:rsidR="005A0B66" w:rsidRPr="00646BBA" w:rsidRDefault="005A0B66" w:rsidP="002E0963">
      <w:pPr>
        <w:numPr>
          <w:ilvl w:val="0"/>
          <w:numId w:val="32"/>
        </w:numPr>
        <w:spacing w:line="256" w:lineRule="auto"/>
        <w:contextualSpacing/>
        <w:jc w:val="both"/>
        <w:rPr>
          <w:rFonts w:ascii="Palatino Linotype" w:eastAsia="Calibri" w:hAnsi="Palatino Linotype"/>
          <w:i/>
          <w:iCs/>
          <w:lang w:eastAsia="en-US"/>
        </w:rPr>
      </w:pPr>
      <w:r w:rsidRPr="00646BBA">
        <w:rPr>
          <w:rFonts w:ascii="Palatino Linotype" w:eastAsia="Calibri" w:hAnsi="Palatino Linotype"/>
          <w:i/>
          <w:iCs/>
          <w:lang w:eastAsia="en-US"/>
        </w:rPr>
        <w:t>Proporcionar la Ficha Técnica de Diseño de Indicadores Estratégicos o de Gestión 2018 de la dependencia Clave I01 Desarrollo Social y/o equivalente, y de la dependencia Clave 152 Atención a la Mujer y/o equivalente.</w:t>
      </w:r>
    </w:p>
    <w:p w14:paraId="174D50E2" w14:textId="77777777" w:rsidR="005A0B66" w:rsidRPr="00646BBA" w:rsidRDefault="005A0B66" w:rsidP="002E0963">
      <w:pPr>
        <w:spacing w:line="256" w:lineRule="auto"/>
        <w:jc w:val="both"/>
        <w:rPr>
          <w:rFonts w:ascii="Palatino Linotype" w:eastAsia="Calibri" w:hAnsi="Palatino Linotype"/>
          <w:i/>
          <w:iCs/>
          <w:lang w:eastAsia="en-US"/>
        </w:rPr>
      </w:pPr>
    </w:p>
    <w:p w14:paraId="0C24A135" w14:textId="77777777" w:rsidR="005A0B66" w:rsidRPr="00646BBA" w:rsidRDefault="005A0B66" w:rsidP="002E0963">
      <w:pPr>
        <w:spacing w:line="256" w:lineRule="auto"/>
        <w:rPr>
          <w:rFonts w:ascii="Palatino Linotype" w:eastAsia="Calibri" w:hAnsi="Palatino Linotype"/>
          <w:b/>
          <w:i/>
          <w:iCs/>
          <w:lang w:eastAsia="en-US"/>
        </w:rPr>
      </w:pPr>
      <w:r w:rsidRPr="00646BBA">
        <w:rPr>
          <w:rFonts w:ascii="Palatino Linotype" w:eastAsia="Calibri" w:hAnsi="Palatino Linotype"/>
          <w:b/>
          <w:i/>
          <w:iCs/>
          <w:lang w:eastAsia="en-US"/>
        </w:rPr>
        <w:t>Ejercicio Fiscal 2019</w:t>
      </w:r>
    </w:p>
    <w:p w14:paraId="74491D15" w14:textId="77777777" w:rsidR="005A0B66" w:rsidRPr="00646BBA" w:rsidRDefault="005A0B66" w:rsidP="002E0963">
      <w:pPr>
        <w:numPr>
          <w:ilvl w:val="0"/>
          <w:numId w:val="28"/>
        </w:numPr>
        <w:spacing w:line="256" w:lineRule="auto"/>
        <w:contextualSpacing/>
        <w:rPr>
          <w:rFonts w:ascii="Palatino Linotype" w:eastAsia="Calibri" w:hAnsi="Palatino Linotype"/>
          <w:i/>
          <w:iCs/>
          <w:lang w:eastAsia="en-US"/>
        </w:rPr>
      </w:pPr>
      <w:r w:rsidRPr="00646BBA">
        <w:rPr>
          <w:rFonts w:ascii="Palatino Linotype" w:eastAsia="Calibri" w:hAnsi="Palatino Linotype"/>
          <w:i/>
          <w:iCs/>
          <w:lang w:eastAsia="en-US"/>
        </w:rPr>
        <w:t>Presupuesto asignado en el ejercicio fiscal 2019 a las partidas presupuestales:</w:t>
      </w:r>
    </w:p>
    <w:p w14:paraId="5A24DB0A" w14:textId="77777777" w:rsidR="004B4656" w:rsidRPr="00646BBA" w:rsidRDefault="004B4656" w:rsidP="002E0963">
      <w:pPr>
        <w:spacing w:line="256" w:lineRule="auto"/>
        <w:ind w:left="720"/>
        <w:contextualSpacing/>
        <w:rPr>
          <w:rFonts w:ascii="Palatino Linotype" w:eastAsia="Calibri" w:hAnsi="Palatino Linotype"/>
          <w:i/>
          <w:iCs/>
          <w:lang w:eastAsia="en-US"/>
        </w:rPr>
      </w:pPr>
    </w:p>
    <w:tbl>
      <w:tblPr>
        <w:tblStyle w:val="Tablaconcuadrcula1"/>
        <w:tblW w:w="4924" w:type="pct"/>
        <w:jc w:val="center"/>
        <w:tblInd w:w="0" w:type="dxa"/>
        <w:tblLook w:val="04A0" w:firstRow="1" w:lastRow="0" w:firstColumn="1" w:lastColumn="0" w:noHBand="0" w:noVBand="1"/>
      </w:tblPr>
      <w:tblGrid>
        <w:gridCol w:w="494"/>
        <w:gridCol w:w="550"/>
        <w:gridCol w:w="428"/>
        <w:gridCol w:w="439"/>
        <w:gridCol w:w="428"/>
        <w:gridCol w:w="439"/>
        <w:gridCol w:w="4064"/>
        <w:gridCol w:w="1115"/>
        <w:gridCol w:w="940"/>
      </w:tblGrid>
      <w:tr w:rsidR="005A0B66" w:rsidRPr="00646BBA" w14:paraId="3D9E727A" w14:textId="77777777" w:rsidTr="004B4656">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33ED9CA0"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Ejercicio Presupuestal 2019</w:t>
            </w:r>
          </w:p>
        </w:tc>
      </w:tr>
      <w:tr w:rsidR="005A0B66" w:rsidRPr="00646BBA" w14:paraId="192B4EEE" w14:textId="77777777" w:rsidTr="004B4656">
        <w:trPr>
          <w:jc w:val="center"/>
        </w:trPr>
        <w:tc>
          <w:tcPr>
            <w:tcW w:w="1530" w:type="pct"/>
            <w:gridSpan w:val="6"/>
            <w:tcBorders>
              <w:top w:val="single" w:sz="4" w:space="0" w:color="auto"/>
              <w:left w:val="single" w:sz="4" w:space="0" w:color="auto"/>
              <w:bottom w:val="single" w:sz="4" w:space="0" w:color="auto"/>
              <w:right w:val="single" w:sz="4" w:space="0" w:color="auto"/>
            </w:tcBorders>
            <w:hideMark/>
          </w:tcPr>
          <w:p w14:paraId="029A8FAF"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Pilar Temático 1</w:t>
            </w:r>
          </w:p>
        </w:tc>
        <w:tc>
          <w:tcPr>
            <w:tcW w:w="3470" w:type="pct"/>
            <w:gridSpan w:val="3"/>
            <w:tcBorders>
              <w:top w:val="single" w:sz="4" w:space="0" w:color="auto"/>
              <w:left w:val="single" w:sz="4" w:space="0" w:color="auto"/>
              <w:bottom w:val="single" w:sz="4" w:space="0" w:color="auto"/>
              <w:right w:val="single" w:sz="4" w:space="0" w:color="auto"/>
            </w:tcBorders>
            <w:hideMark/>
          </w:tcPr>
          <w:p w14:paraId="7E86EC7C"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Gobierno Solidario</w:t>
            </w:r>
          </w:p>
        </w:tc>
      </w:tr>
      <w:tr w:rsidR="005A0B66" w:rsidRPr="00646BBA" w14:paraId="30C19953" w14:textId="77777777" w:rsidTr="004B4656">
        <w:trPr>
          <w:jc w:val="center"/>
        </w:trPr>
        <w:tc>
          <w:tcPr>
            <w:tcW w:w="201" w:type="pct"/>
            <w:tcBorders>
              <w:top w:val="single" w:sz="4" w:space="0" w:color="auto"/>
              <w:left w:val="single" w:sz="4" w:space="0" w:color="auto"/>
              <w:bottom w:val="single" w:sz="4" w:space="0" w:color="auto"/>
              <w:right w:val="single" w:sz="4" w:space="0" w:color="auto"/>
            </w:tcBorders>
            <w:hideMark/>
          </w:tcPr>
          <w:p w14:paraId="2D7FD103"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Fin</w:t>
            </w:r>
          </w:p>
        </w:tc>
        <w:tc>
          <w:tcPr>
            <w:tcW w:w="316" w:type="pct"/>
            <w:tcBorders>
              <w:top w:val="single" w:sz="4" w:space="0" w:color="auto"/>
              <w:left w:val="single" w:sz="4" w:space="0" w:color="auto"/>
              <w:bottom w:val="single" w:sz="4" w:space="0" w:color="auto"/>
              <w:right w:val="single" w:sz="4" w:space="0" w:color="auto"/>
            </w:tcBorders>
            <w:hideMark/>
          </w:tcPr>
          <w:p w14:paraId="1B821DAF"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Fun</w:t>
            </w:r>
          </w:p>
        </w:tc>
        <w:tc>
          <w:tcPr>
            <w:tcW w:w="253" w:type="pct"/>
            <w:tcBorders>
              <w:top w:val="single" w:sz="4" w:space="0" w:color="auto"/>
              <w:left w:val="single" w:sz="4" w:space="0" w:color="auto"/>
              <w:bottom w:val="single" w:sz="4" w:space="0" w:color="auto"/>
              <w:right w:val="single" w:sz="4" w:space="0" w:color="auto"/>
            </w:tcBorders>
            <w:hideMark/>
          </w:tcPr>
          <w:p w14:paraId="69B981E3"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Sf</w:t>
            </w:r>
          </w:p>
        </w:tc>
        <w:tc>
          <w:tcPr>
            <w:tcW w:w="253" w:type="pct"/>
            <w:tcBorders>
              <w:top w:val="single" w:sz="4" w:space="0" w:color="auto"/>
              <w:left w:val="single" w:sz="4" w:space="0" w:color="auto"/>
              <w:bottom w:val="single" w:sz="4" w:space="0" w:color="auto"/>
              <w:right w:val="single" w:sz="4" w:space="0" w:color="auto"/>
            </w:tcBorders>
            <w:hideMark/>
          </w:tcPr>
          <w:p w14:paraId="0CB8CDF7"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Pg</w:t>
            </w:r>
          </w:p>
        </w:tc>
        <w:tc>
          <w:tcPr>
            <w:tcW w:w="253" w:type="pct"/>
            <w:tcBorders>
              <w:top w:val="single" w:sz="4" w:space="0" w:color="auto"/>
              <w:left w:val="single" w:sz="4" w:space="0" w:color="auto"/>
              <w:bottom w:val="single" w:sz="4" w:space="0" w:color="auto"/>
              <w:right w:val="single" w:sz="4" w:space="0" w:color="auto"/>
            </w:tcBorders>
            <w:hideMark/>
          </w:tcPr>
          <w:p w14:paraId="28C230CF"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Sp</w:t>
            </w:r>
          </w:p>
        </w:tc>
        <w:tc>
          <w:tcPr>
            <w:tcW w:w="254" w:type="pct"/>
            <w:tcBorders>
              <w:top w:val="single" w:sz="4" w:space="0" w:color="auto"/>
              <w:left w:val="single" w:sz="4" w:space="0" w:color="auto"/>
              <w:bottom w:val="single" w:sz="4" w:space="0" w:color="auto"/>
              <w:right w:val="single" w:sz="4" w:space="0" w:color="auto"/>
            </w:tcBorders>
            <w:hideMark/>
          </w:tcPr>
          <w:p w14:paraId="3CD731E4"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Py</w:t>
            </w:r>
          </w:p>
        </w:tc>
        <w:tc>
          <w:tcPr>
            <w:tcW w:w="2296" w:type="pct"/>
            <w:tcBorders>
              <w:top w:val="single" w:sz="4" w:space="0" w:color="auto"/>
              <w:left w:val="single" w:sz="4" w:space="0" w:color="auto"/>
              <w:bottom w:val="single" w:sz="4" w:space="0" w:color="auto"/>
              <w:right w:val="single" w:sz="4" w:space="0" w:color="auto"/>
            </w:tcBorders>
            <w:hideMark/>
          </w:tcPr>
          <w:p w14:paraId="26A1D69D"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Nombre</w:t>
            </w:r>
          </w:p>
        </w:tc>
        <w:tc>
          <w:tcPr>
            <w:tcW w:w="636" w:type="pct"/>
            <w:tcBorders>
              <w:top w:val="single" w:sz="4" w:space="0" w:color="auto"/>
              <w:left w:val="single" w:sz="4" w:space="0" w:color="auto"/>
              <w:bottom w:val="single" w:sz="4" w:space="0" w:color="auto"/>
              <w:right w:val="single" w:sz="4" w:space="0" w:color="auto"/>
            </w:tcBorders>
            <w:hideMark/>
          </w:tcPr>
          <w:p w14:paraId="29B31642"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Monto Aprobado</w:t>
            </w:r>
          </w:p>
        </w:tc>
        <w:tc>
          <w:tcPr>
            <w:tcW w:w="539" w:type="pct"/>
            <w:tcBorders>
              <w:top w:val="single" w:sz="4" w:space="0" w:color="auto"/>
              <w:left w:val="single" w:sz="4" w:space="0" w:color="auto"/>
              <w:bottom w:val="single" w:sz="4" w:space="0" w:color="auto"/>
              <w:right w:val="single" w:sz="4" w:space="0" w:color="auto"/>
            </w:tcBorders>
            <w:hideMark/>
          </w:tcPr>
          <w:p w14:paraId="5669B7EB"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Monto Ejercido</w:t>
            </w:r>
          </w:p>
        </w:tc>
      </w:tr>
      <w:tr w:rsidR="005A0B66" w:rsidRPr="00646BBA" w14:paraId="3A46E70F" w14:textId="77777777" w:rsidTr="004B4656">
        <w:trPr>
          <w:jc w:val="center"/>
        </w:trPr>
        <w:tc>
          <w:tcPr>
            <w:tcW w:w="201" w:type="pct"/>
            <w:tcBorders>
              <w:top w:val="single" w:sz="4" w:space="0" w:color="auto"/>
              <w:left w:val="single" w:sz="4" w:space="0" w:color="auto"/>
              <w:bottom w:val="single" w:sz="4" w:space="0" w:color="auto"/>
              <w:right w:val="single" w:sz="4" w:space="0" w:color="auto"/>
            </w:tcBorders>
            <w:hideMark/>
          </w:tcPr>
          <w:p w14:paraId="0E23CEA9"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316" w:type="pct"/>
            <w:tcBorders>
              <w:top w:val="single" w:sz="4" w:space="0" w:color="auto"/>
              <w:left w:val="single" w:sz="4" w:space="0" w:color="auto"/>
              <w:bottom w:val="single" w:sz="4" w:space="0" w:color="auto"/>
              <w:right w:val="single" w:sz="4" w:space="0" w:color="auto"/>
            </w:tcBorders>
            <w:hideMark/>
          </w:tcPr>
          <w:p w14:paraId="0EBBE424"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06</w:t>
            </w:r>
          </w:p>
        </w:tc>
        <w:tc>
          <w:tcPr>
            <w:tcW w:w="253" w:type="pct"/>
            <w:tcBorders>
              <w:top w:val="single" w:sz="4" w:space="0" w:color="auto"/>
              <w:left w:val="single" w:sz="4" w:space="0" w:color="auto"/>
              <w:bottom w:val="single" w:sz="4" w:space="0" w:color="auto"/>
              <w:right w:val="single" w:sz="4" w:space="0" w:color="auto"/>
            </w:tcBorders>
            <w:hideMark/>
          </w:tcPr>
          <w:p w14:paraId="592BFC23"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08</w:t>
            </w:r>
          </w:p>
        </w:tc>
        <w:tc>
          <w:tcPr>
            <w:tcW w:w="253" w:type="pct"/>
            <w:tcBorders>
              <w:top w:val="single" w:sz="4" w:space="0" w:color="auto"/>
              <w:left w:val="single" w:sz="4" w:space="0" w:color="auto"/>
              <w:bottom w:val="single" w:sz="4" w:space="0" w:color="auto"/>
              <w:right w:val="single" w:sz="4" w:space="0" w:color="auto"/>
            </w:tcBorders>
            <w:hideMark/>
          </w:tcPr>
          <w:p w14:paraId="0774BA5D"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05</w:t>
            </w:r>
          </w:p>
        </w:tc>
        <w:tc>
          <w:tcPr>
            <w:tcW w:w="253" w:type="pct"/>
            <w:tcBorders>
              <w:top w:val="single" w:sz="4" w:space="0" w:color="auto"/>
              <w:left w:val="single" w:sz="4" w:space="0" w:color="auto"/>
              <w:bottom w:val="single" w:sz="4" w:space="0" w:color="auto"/>
              <w:right w:val="single" w:sz="4" w:space="0" w:color="auto"/>
            </w:tcBorders>
          </w:tcPr>
          <w:p w14:paraId="241E27A0" w14:textId="77777777" w:rsidR="005A0B66" w:rsidRPr="00646BBA" w:rsidRDefault="005A0B66" w:rsidP="002E0963">
            <w:pPr>
              <w:rPr>
                <w:rFonts w:ascii="Palatino Linotype" w:eastAsia="Calibri" w:hAnsi="Palatino Linotype"/>
                <w:i/>
                <w:iCs/>
                <w:lang w:eastAsia="en-US"/>
              </w:rPr>
            </w:pPr>
          </w:p>
        </w:tc>
        <w:tc>
          <w:tcPr>
            <w:tcW w:w="254" w:type="pct"/>
            <w:tcBorders>
              <w:top w:val="single" w:sz="4" w:space="0" w:color="auto"/>
              <w:left w:val="single" w:sz="4" w:space="0" w:color="auto"/>
              <w:bottom w:val="single" w:sz="4" w:space="0" w:color="auto"/>
              <w:right w:val="single" w:sz="4" w:space="0" w:color="auto"/>
            </w:tcBorders>
          </w:tcPr>
          <w:p w14:paraId="33E2F48D" w14:textId="77777777" w:rsidR="005A0B66" w:rsidRPr="00646BBA" w:rsidRDefault="005A0B66" w:rsidP="002E0963">
            <w:pPr>
              <w:rPr>
                <w:rFonts w:ascii="Palatino Linotype" w:eastAsia="Calibri" w:hAnsi="Palatino Linotype"/>
                <w:i/>
                <w:iCs/>
                <w:lang w:eastAsia="en-US"/>
              </w:rPr>
            </w:pPr>
          </w:p>
        </w:tc>
        <w:tc>
          <w:tcPr>
            <w:tcW w:w="2296" w:type="pct"/>
            <w:tcBorders>
              <w:top w:val="single" w:sz="4" w:space="0" w:color="auto"/>
              <w:left w:val="single" w:sz="4" w:space="0" w:color="auto"/>
              <w:bottom w:val="single" w:sz="4" w:space="0" w:color="auto"/>
              <w:right w:val="single" w:sz="4" w:space="0" w:color="auto"/>
            </w:tcBorders>
            <w:hideMark/>
          </w:tcPr>
          <w:p w14:paraId="24CC8D61"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El papel fundamental de la mujer y la perspectiva de género</w:t>
            </w:r>
          </w:p>
        </w:tc>
        <w:tc>
          <w:tcPr>
            <w:tcW w:w="636" w:type="pct"/>
            <w:tcBorders>
              <w:top w:val="single" w:sz="4" w:space="0" w:color="auto"/>
              <w:left w:val="single" w:sz="4" w:space="0" w:color="auto"/>
              <w:bottom w:val="single" w:sz="4" w:space="0" w:color="auto"/>
              <w:right w:val="single" w:sz="4" w:space="0" w:color="auto"/>
            </w:tcBorders>
          </w:tcPr>
          <w:p w14:paraId="56589901" w14:textId="77777777" w:rsidR="005A0B66" w:rsidRPr="00646BBA" w:rsidRDefault="005A0B66" w:rsidP="002E0963">
            <w:pPr>
              <w:rPr>
                <w:rFonts w:ascii="Palatino Linotype" w:eastAsia="Calibri" w:hAnsi="Palatino Linotype"/>
                <w:i/>
                <w:iCs/>
                <w:lang w:eastAsia="en-US"/>
              </w:rPr>
            </w:pPr>
          </w:p>
        </w:tc>
        <w:tc>
          <w:tcPr>
            <w:tcW w:w="539" w:type="pct"/>
            <w:tcBorders>
              <w:top w:val="single" w:sz="4" w:space="0" w:color="auto"/>
              <w:left w:val="single" w:sz="4" w:space="0" w:color="auto"/>
              <w:bottom w:val="single" w:sz="4" w:space="0" w:color="auto"/>
              <w:right w:val="single" w:sz="4" w:space="0" w:color="auto"/>
            </w:tcBorders>
          </w:tcPr>
          <w:p w14:paraId="1FF2A23E" w14:textId="77777777" w:rsidR="005A0B66" w:rsidRPr="00646BBA" w:rsidRDefault="005A0B66" w:rsidP="002E0963">
            <w:pPr>
              <w:rPr>
                <w:rFonts w:ascii="Palatino Linotype" w:eastAsia="Calibri" w:hAnsi="Palatino Linotype"/>
                <w:i/>
                <w:iCs/>
                <w:lang w:eastAsia="en-US"/>
              </w:rPr>
            </w:pPr>
          </w:p>
        </w:tc>
      </w:tr>
      <w:tr w:rsidR="005A0B66" w:rsidRPr="00646BBA" w14:paraId="10A92539" w14:textId="77777777" w:rsidTr="004B4656">
        <w:trPr>
          <w:jc w:val="center"/>
        </w:trPr>
        <w:tc>
          <w:tcPr>
            <w:tcW w:w="201" w:type="pct"/>
            <w:tcBorders>
              <w:top w:val="single" w:sz="4" w:space="0" w:color="auto"/>
              <w:left w:val="single" w:sz="4" w:space="0" w:color="auto"/>
              <w:bottom w:val="single" w:sz="4" w:space="0" w:color="auto"/>
              <w:right w:val="single" w:sz="4" w:space="0" w:color="auto"/>
            </w:tcBorders>
            <w:hideMark/>
          </w:tcPr>
          <w:p w14:paraId="4D1B0FAD"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316" w:type="pct"/>
            <w:tcBorders>
              <w:top w:val="single" w:sz="4" w:space="0" w:color="auto"/>
              <w:left w:val="single" w:sz="4" w:space="0" w:color="auto"/>
              <w:bottom w:val="single" w:sz="4" w:space="0" w:color="auto"/>
              <w:right w:val="single" w:sz="4" w:space="0" w:color="auto"/>
            </w:tcBorders>
            <w:hideMark/>
          </w:tcPr>
          <w:p w14:paraId="223548E6"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06</w:t>
            </w:r>
          </w:p>
        </w:tc>
        <w:tc>
          <w:tcPr>
            <w:tcW w:w="253" w:type="pct"/>
            <w:tcBorders>
              <w:top w:val="single" w:sz="4" w:space="0" w:color="auto"/>
              <w:left w:val="single" w:sz="4" w:space="0" w:color="auto"/>
              <w:bottom w:val="single" w:sz="4" w:space="0" w:color="auto"/>
              <w:right w:val="single" w:sz="4" w:space="0" w:color="auto"/>
            </w:tcBorders>
            <w:hideMark/>
          </w:tcPr>
          <w:p w14:paraId="713A6C5A"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08</w:t>
            </w:r>
          </w:p>
        </w:tc>
        <w:tc>
          <w:tcPr>
            <w:tcW w:w="253" w:type="pct"/>
            <w:tcBorders>
              <w:top w:val="single" w:sz="4" w:space="0" w:color="auto"/>
              <w:left w:val="single" w:sz="4" w:space="0" w:color="auto"/>
              <w:bottom w:val="single" w:sz="4" w:space="0" w:color="auto"/>
              <w:right w:val="single" w:sz="4" w:space="0" w:color="auto"/>
            </w:tcBorders>
            <w:hideMark/>
          </w:tcPr>
          <w:p w14:paraId="695BBFDD"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05</w:t>
            </w:r>
          </w:p>
        </w:tc>
        <w:tc>
          <w:tcPr>
            <w:tcW w:w="253" w:type="pct"/>
            <w:tcBorders>
              <w:top w:val="single" w:sz="4" w:space="0" w:color="auto"/>
              <w:left w:val="single" w:sz="4" w:space="0" w:color="auto"/>
              <w:bottom w:val="single" w:sz="4" w:space="0" w:color="auto"/>
              <w:right w:val="single" w:sz="4" w:space="0" w:color="auto"/>
            </w:tcBorders>
            <w:hideMark/>
          </w:tcPr>
          <w:p w14:paraId="7FDC7532"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254" w:type="pct"/>
            <w:tcBorders>
              <w:top w:val="single" w:sz="4" w:space="0" w:color="auto"/>
              <w:left w:val="single" w:sz="4" w:space="0" w:color="auto"/>
              <w:bottom w:val="single" w:sz="4" w:space="0" w:color="auto"/>
              <w:right w:val="single" w:sz="4" w:space="0" w:color="auto"/>
            </w:tcBorders>
          </w:tcPr>
          <w:p w14:paraId="4788FF4B" w14:textId="77777777" w:rsidR="005A0B66" w:rsidRPr="00646BBA" w:rsidRDefault="005A0B66" w:rsidP="002E0963">
            <w:pPr>
              <w:rPr>
                <w:rFonts w:ascii="Palatino Linotype" w:eastAsia="Calibri" w:hAnsi="Palatino Linotype"/>
                <w:i/>
                <w:iCs/>
                <w:lang w:eastAsia="en-US"/>
              </w:rPr>
            </w:pPr>
          </w:p>
        </w:tc>
        <w:tc>
          <w:tcPr>
            <w:tcW w:w="2296" w:type="pct"/>
            <w:tcBorders>
              <w:top w:val="single" w:sz="4" w:space="0" w:color="auto"/>
              <w:left w:val="single" w:sz="4" w:space="0" w:color="auto"/>
              <w:bottom w:val="single" w:sz="4" w:space="0" w:color="auto"/>
              <w:right w:val="single" w:sz="4" w:space="0" w:color="auto"/>
            </w:tcBorders>
            <w:hideMark/>
          </w:tcPr>
          <w:p w14:paraId="6DB6AB19"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Integración de la mujer al desarrollo económico</w:t>
            </w:r>
          </w:p>
        </w:tc>
        <w:tc>
          <w:tcPr>
            <w:tcW w:w="636" w:type="pct"/>
            <w:tcBorders>
              <w:top w:val="single" w:sz="4" w:space="0" w:color="auto"/>
              <w:left w:val="single" w:sz="4" w:space="0" w:color="auto"/>
              <w:bottom w:val="single" w:sz="4" w:space="0" w:color="auto"/>
              <w:right w:val="single" w:sz="4" w:space="0" w:color="auto"/>
            </w:tcBorders>
          </w:tcPr>
          <w:p w14:paraId="13CEC988" w14:textId="77777777" w:rsidR="005A0B66" w:rsidRPr="00646BBA" w:rsidRDefault="005A0B66" w:rsidP="002E0963">
            <w:pPr>
              <w:rPr>
                <w:rFonts w:ascii="Palatino Linotype" w:eastAsia="Calibri" w:hAnsi="Palatino Linotype"/>
                <w:i/>
                <w:iCs/>
                <w:lang w:eastAsia="en-US"/>
              </w:rPr>
            </w:pPr>
          </w:p>
        </w:tc>
        <w:tc>
          <w:tcPr>
            <w:tcW w:w="539" w:type="pct"/>
            <w:tcBorders>
              <w:top w:val="single" w:sz="4" w:space="0" w:color="auto"/>
              <w:left w:val="single" w:sz="4" w:space="0" w:color="auto"/>
              <w:bottom w:val="single" w:sz="4" w:space="0" w:color="auto"/>
              <w:right w:val="single" w:sz="4" w:space="0" w:color="auto"/>
            </w:tcBorders>
          </w:tcPr>
          <w:p w14:paraId="7F162C29" w14:textId="77777777" w:rsidR="005A0B66" w:rsidRPr="00646BBA" w:rsidRDefault="005A0B66" w:rsidP="002E0963">
            <w:pPr>
              <w:rPr>
                <w:rFonts w:ascii="Palatino Linotype" w:eastAsia="Calibri" w:hAnsi="Palatino Linotype"/>
                <w:i/>
                <w:iCs/>
                <w:lang w:eastAsia="en-US"/>
              </w:rPr>
            </w:pPr>
          </w:p>
        </w:tc>
      </w:tr>
      <w:tr w:rsidR="005A0B66" w:rsidRPr="00646BBA" w14:paraId="7C9CF1DB" w14:textId="77777777" w:rsidTr="004B4656">
        <w:trPr>
          <w:jc w:val="center"/>
        </w:trPr>
        <w:tc>
          <w:tcPr>
            <w:tcW w:w="201" w:type="pct"/>
            <w:tcBorders>
              <w:top w:val="single" w:sz="4" w:space="0" w:color="auto"/>
              <w:left w:val="single" w:sz="4" w:space="0" w:color="auto"/>
              <w:bottom w:val="single" w:sz="4" w:space="0" w:color="auto"/>
              <w:right w:val="single" w:sz="4" w:space="0" w:color="auto"/>
            </w:tcBorders>
            <w:hideMark/>
          </w:tcPr>
          <w:p w14:paraId="4405A6CA"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316" w:type="pct"/>
            <w:tcBorders>
              <w:top w:val="single" w:sz="4" w:space="0" w:color="auto"/>
              <w:left w:val="single" w:sz="4" w:space="0" w:color="auto"/>
              <w:bottom w:val="single" w:sz="4" w:space="0" w:color="auto"/>
              <w:right w:val="single" w:sz="4" w:space="0" w:color="auto"/>
            </w:tcBorders>
            <w:hideMark/>
          </w:tcPr>
          <w:p w14:paraId="27DC7E3B"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06</w:t>
            </w:r>
          </w:p>
        </w:tc>
        <w:tc>
          <w:tcPr>
            <w:tcW w:w="253" w:type="pct"/>
            <w:tcBorders>
              <w:top w:val="single" w:sz="4" w:space="0" w:color="auto"/>
              <w:left w:val="single" w:sz="4" w:space="0" w:color="auto"/>
              <w:bottom w:val="single" w:sz="4" w:space="0" w:color="auto"/>
              <w:right w:val="single" w:sz="4" w:space="0" w:color="auto"/>
            </w:tcBorders>
            <w:hideMark/>
          </w:tcPr>
          <w:p w14:paraId="50E37805"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08</w:t>
            </w:r>
          </w:p>
        </w:tc>
        <w:tc>
          <w:tcPr>
            <w:tcW w:w="253" w:type="pct"/>
            <w:tcBorders>
              <w:top w:val="single" w:sz="4" w:space="0" w:color="auto"/>
              <w:left w:val="single" w:sz="4" w:space="0" w:color="auto"/>
              <w:bottom w:val="single" w:sz="4" w:space="0" w:color="auto"/>
              <w:right w:val="single" w:sz="4" w:space="0" w:color="auto"/>
            </w:tcBorders>
            <w:hideMark/>
          </w:tcPr>
          <w:p w14:paraId="418048CF"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05</w:t>
            </w:r>
          </w:p>
        </w:tc>
        <w:tc>
          <w:tcPr>
            <w:tcW w:w="253" w:type="pct"/>
            <w:tcBorders>
              <w:top w:val="single" w:sz="4" w:space="0" w:color="auto"/>
              <w:left w:val="single" w:sz="4" w:space="0" w:color="auto"/>
              <w:bottom w:val="single" w:sz="4" w:space="0" w:color="auto"/>
              <w:right w:val="single" w:sz="4" w:space="0" w:color="auto"/>
            </w:tcBorders>
            <w:hideMark/>
          </w:tcPr>
          <w:p w14:paraId="717603BD"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254" w:type="pct"/>
            <w:tcBorders>
              <w:top w:val="single" w:sz="4" w:space="0" w:color="auto"/>
              <w:left w:val="single" w:sz="4" w:space="0" w:color="auto"/>
              <w:bottom w:val="single" w:sz="4" w:space="0" w:color="auto"/>
              <w:right w:val="single" w:sz="4" w:space="0" w:color="auto"/>
            </w:tcBorders>
            <w:hideMark/>
          </w:tcPr>
          <w:p w14:paraId="577A61FE"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2296" w:type="pct"/>
            <w:tcBorders>
              <w:top w:val="single" w:sz="4" w:space="0" w:color="auto"/>
              <w:left w:val="single" w:sz="4" w:space="0" w:color="auto"/>
              <w:bottom w:val="single" w:sz="4" w:space="0" w:color="auto"/>
              <w:right w:val="single" w:sz="4" w:space="0" w:color="auto"/>
            </w:tcBorders>
            <w:hideMark/>
          </w:tcPr>
          <w:p w14:paraId="0D0E42B1"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Capacitación de la mujer para el trabajo</w:t>
            </w:r>
          </w:p>
        </w:tc>
        <w:tc>
          <w:tcPr>
            <w:tcW w:w="636" w:type="pct"/>
            <w:tcBorders>
              <w:top w:val="single" w:sz="4" w:space="0" w:color="auto"/>
              <w:left w:val="single" w:sz="4" w:space="0" w:color="auto"/>
              <w:bottom w:val="single" w:sz="4" w:space="0" w:color="auto"/>
              <w:right w:val="single" w:sz="4" w:space="0" w:color="auto"/>
            </w:tcBorders>
          </w:tcPr>
          <w:p w14:paraId="7721259D" w14:textId="77777777" w:rsidR="005A0B66" w:rsidRPr="00646BBA" w:rsidRDefault="005A0B66" w:rsidP="002E0963">
            <w:pPr>
              <w:rPr>
                <w:rFonts w:ascii="Palatino Linotype" w:eastAsia="Calibri" w:hAnsi="Palatino Linotype"/>
                <w:i/>
                <w:iCs/>
                <w:lang w:eastAsia="en-US"/>
              </w:rPr>
            </w:pPr>
          </w:p>
        </w:tc>
        <w:tc>
          <w:tcPr>
            <w:tcW w:w="539" w:type="pct"/>
            <w:tcBorders>
              <w:top w:val="single" w:sz="4" w:space="0" w:color="auto"/>
              <w:left w:val="single" w:sz="4" w:space="0" w:color="auto"/>
              <w:bottom w:val="single" w:sz="4" w:space="0" w:color="auto"/>
              <w:right w:val="single" w:sz="4" w:space="0" w:color="auto"/>
            </w:tcBorders>
          </w:tcPr>
          <w:p w14:paraId="4DACE368" w14:textId="77777777" w:rsidR="005A0B66" w:rsidRPr="00646BBA" w:rsidRDefault="005A0B66" w:rsidP="002E0963">
            <w:pPr>
              <w:rPr>
                <w:rFonts w:ascii="Palatino Linotype" w:eastAsia="Calibri" w:hAnsi="Palatino Linotype"/>
                <w:i/>
                <w:iCs/>
                <w:lang w:eastAsia="en-US"/>
              </w:rPr>
            </w:pPr>
          </w:p>
        </w:tc>
      </w:tr>
      <w:tr w:rsidR="005A0B66" w:rsidRPr="00646BBA" w14:paraId="68F7B010" w14:textId="77777777" w:rsidTr="004B4656">
        <w:trPr>
          <w:jc w:val="center"/>
        </w:trPr>
        <w:tc>
          <w:tcPr>
            <w:tcW w:w="201" w:type="pct"/>
            <w:tcBorders>
              <w:top w:val="single" w:sz="4" w:space="0" w:color="auto"/>
              <w:left w:val="single" w:sz="4" w:space="0" w:color="auto"/>
              <w:bottom w:val="single" w:sz="4" w:space="0" w:color="auto"/>
              <w:right w:val="single" w:sz="4" w:space="0" w:color="auto"/>
            </w:tcBorders>
            <w:hideMark/>
          </w:tcPr>
          <w:p w14:paraId="2BF76009"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316" w:type="pct"/>
            <w:tcBorders>
              <w:top w:val="single" w:sz="4" w:space="0" w:color="auto"/>
              <w:left w:val="single" w:sz="4" w:space="0" w:color="auto"/>
              <w:bottom w:val="single" w:sz="4" w:space="0" w:color="auto"/>
              <w:right w:val="single" w:sz="4" w:space="0" w:color="auto"/>
            </w:tcBorders>
            <w:hideMark/>
          </w:tcPr>
          <w:p w14:paraId="4C2C0E50"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06</w:t>
            </w:r>
          </w:p>
        </w:tc>
        <w:tc>
          <w:tcPr>
            <w:tcW w:w="253" w:type="pct"/>
            <w:tcBorders>
              <w:top w:val="single" w:sz="4" w:space="0" w:color="auto"/>
              <w:left w:val="single" w:sz="4" w:space="0" w:color="auto"/>
              <w:bottom w:val="single" w:sz="4" w:space="0" w:color="auto"/>
              <w:right w:val="single" w:sz="4" w:space="0" w:color="auto"/>
            </w:tcBorders>
            <w:hideMark/>
          </w:tcPr>
          <w:p w14:paraId="512DF31F"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08</w:t>
            </w:r>
          </w:p>
        </w:tc>
        <w:tc>
          <w:tcPr>
            <w:tcW w:w="253" w:type="pct"/>
            <w:tcBorders>
              <w:top w:val="single" w:sz="4" w:space="0" w:color="auto"/>
              <w:left w:val="single" w:sz="4" w:space="0" w:color="auto"/>
              <w:bottom w:val="single" w:sz="4" w:space="0" w:color="auto"/>
              <w:right w:val="single" w:sz="4" w:space="0" w:color="auto"/>
            </w:tcBorders>
            <w:hideMark/>
          </w:tcPr>
          <w:p w14:paraId="6AD4C0DA"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05</w:t>
            </w:r>
          </w:p>
        </w:tc>
        <w:tc>
          <w:tcPr>
            <w:tcW w:w="253" w:type="pct"/>
            <w:tcBorders>
              <w:top w:val="single" w:sz="4" w:space="0" w:color="auto"/>
              <w:left w:val="single" w:sz="4" w:space="0" w:color="auto"/>
              <w:bottom w:val="single" w:sz="4" w:space="0" w:color="auto"/>
              <w:right w:val="single" w:sz="4" w:space="0" w:color="auto"/>
            </w:tcBorders>
            <w:hideMark/>
          </w:tcPr>
          <w:p w14:paraId="7EF76E2B"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254" w:type="pct"/>
            <w:tcBorders>
              <w:top w:val="single" w:sz="4" w:space="0" w:color="auto"/>
              <w:left w:val="single" w:sz="4" w:space="0" w:color="auto"/>
              <w:bottom w:val="single" w:sz="4" w:space="0" w:color="auto"/>
              <w:right w:val="single" w:sz="4" w:space="0" w:color="auto"/>
            </w:tcBorders>
            <w:hideMark/>
          </w:tcPr>
          <w:p w14:paraId="754A54F0"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2296" w:type="pct"/>
            <w:tcBorders>
              <w:top w:val="single" w:sz="4" w:space="0" w:color="auto"/>
              <w:left w:val="single" w:sz="4" w:space="0" w:color="auto"/>
              <w:bottom w:val="single" w:sz="4" w:space="0" w:color="auto"/>
              <w:right w:val="single" w:sz="4" w:space="0" w:color="auto"/>
            </w:tcBorders>
            <w:hideMark/>
          </w:tcPr>
          <w:p w14:paraId="3FA97BFD"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Atención educativa a hijos de madres trabajadoras</w:t>
            </w:r>
          </w:p>
        </w:tc>
        <w:tc>
          <w:tcPr>
            <w:tcW w:w="636" w:type="pct"/>
            <w:tcBorders>
              <w:top w:val="single" w:sz="4" w:space="0" w:color="auto"/>
              <w:left w:val="single" w:sz="4" w:space="0" w:color="auto"/>
              <w:bottom w:val="single" w:sz="4" w:space="0" w:color="auto"/>
              <w:right w:val="single" w:sz="4" w:space="0" w:color="auto"/>
            </w:tcBorders>
          </w:tcPr>
          <w:p w14:paraId="64067C0A" w14:textId="77777777" w:rsidR="005A0B66" w:rsidRPr="00646BBA" w:rsidRDefault="005A0B66" w:rsidP="002E0963">
            <w:pPr>
              <w:rPr>
                <w:rFonts w:ascii="Palatino Linotype" w:eastAsia="Calibri" w:hAnsi="Palatino Linotype"/>
                <w:i/>
                <w:iCs/>
                <w:lang w:eastAsia="en-US"/>
              </w:rPr>
            </w:pPr>
          </w:p>
        </w:tc>
        <w:tc>
          <w:tcPr>
            <w:tcW w:w="539" w:type="pct"/>
            <w:tcBorders>
              <w:top w:val="single" w:sz="4" w:space="0" w:color="auto"/>
              <w:left w:val="single" w:sz="4" w:space="0" w:color="auto"/>
              <w:bottom w:val="single" w:sz="4" w:space="0" w:color="auto"/>
              <w:right w:val="single" w:sz="4" w:space="0" w:color="auto"/>
            </w:tcBorders>
          </w:tcPr>
          <w:p w14:paraId="67D17162" w14:textId="77777777" w:rsidR="005A0B66" w:rsidRPr="00646BBA" w:rsidRDefault="005A0B66" w:rsidP="002E0963">
            <w:pPr>
              <w:rPr>
                <w:rFonts w:ascii="Palatino Linotype" w:eastAsia="Calibri" w:hAnsi="Palatino Linotype"/>
                <w:i/>
                <w:iCs/>
                <w:lang w:eastAsia="en-US"/>
              </w:rPr>
            </w:pPr>
          </w:p>
        </w:tc>
      </w:tr>
      <w:tr w:rsidR="005A0B66" w:rsidRPr="00646BBA" w14:paraId="761AC1A8" w14:textId="77777777" w:rsidTr="004B4656">
        <w:trPr>
          <w:jc w:val="center"/>
        </w:trPr>
        <w:tc>
          <w:tcPr>
            <w:tcW w:w="201" w:type="pct"/>
            <w:tcBorders>
              <w:top w:val="single" w:sz="4" w:space="0" w:color="auto"/>
              <w:left w:val="single" w:sz="4" w:space="0" w:color="auto"/>
              <w:bottom w:val="single" w:sz="4" w:space="0" w:color="auto"/>
              <w:right w:val="single" w:sz="4" w:space="0" w:color="auto"/>
            </w:tcBorders>
            <w:hideMark/>
          </w:tcPr>
          <w:p w14:paraId="012A527F"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316" w:type="pct"/>
            <w:tcBorders>
              <w:top w:val="single" w:sz="4" w:space="0" w:color="auto"/>
              <w:left w:val="single" w:sz="4" w:space="0" w:color="auto"/>
              <w:bottom w:val="single" w:sz="4" w:space="0" w:color="auto"/>
              <w:right w:val="single" w:sz="4" w:space="0" w:color="auto"/>
            </w:tcBorders>
            <w:hideMark/>
          </w:tcPr>
          <w:p w14:paraId="4FAB8F34"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06</w:t>
            </w:r>
          </w:p>
        </w:tc>
        <w:tc>
          <w:tcPr>
            <w:tcW w:w="253" w:type="pct"/>
            <w:tcBorders>
              <w:top w:val="single" w:sz="4" w:space="0" w:color="auto"/>
              <w:left w:val="single" w:sz="4" w:space="0" w:color="auto"/>
              <w:bottom w:val="single" w:sz="4" w:space="0" w:color="auto"/>
              <w:right w:val="single" w:sz="4" w:space="0" w:color="auto"/>
            </w:tcBorders>
            <w:hideMark/>
          </w:tcPr>
          <w:p w14:paraId="03A19929"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08</w:t>
            </w:r>
          </w:p>
        </w:tc>
        <w:tc>
          <w:tcPr>
            <w:tcW w:w="253" w:type="pct"/>
            <w:tcBorders>
              <w:top w:val="single" w:sz="4" w:space="0" w:color="auto"/>
              <w:left w:val="single" w:sz="4" w:space="0" w:color="auto"/>
              <w:bottom w:val="single" w:sz="4" w:space="0" w:color="auto"/>
              <w:right w:val="single" w:sz="4" w:space="0" w:color="auto"/>
            </w:tcBorders>
            <w:hideMark/>
          </w:tcPr>
          <w:p w14:paraId="697D5B9C"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05</w:t>
            </w:r>
          </w:p>
        </w:tc>
        <w:tc>
          <w:tcPr>
            <w:tcW w:w="253" w:type="pct"/>
            <w:tcBorders>
              <w:top w:val="single" w:sz="4" w:space="0" w:color="auto"/>
              <w:left w:val="single" w:sz="4" w:space="0" w:color="auto"/>
              <w:bottom w:val="single" w:sz="4" w:space="0" w:color="auto"/>
              <w:right w:val="single" w:sz="4" w:space="0" w:color="auto"/>
            </w:tcBorders>
            <w:hideMark/>
          </w:tcPr>
          <w:p w14:paraId="093065D6"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254" w:type="pct"/>
            <w:tcBorders>
              <w:top w:val="single" w:sz="4" w:space="0" w:color="auto"/>
              <w:left w:val="single" w:sz="4" w:space="0" w:color="auto"/>
              <w:bottom w:val="single" w:sz="4" w:space="0" w:color="auto"/>
              <w:right w:val="single" w:sz="4" w:space="0" w:color="auto"/>
            </w:tcBorders>
            <w:hideMark/>
          </w:tcPr>
          <w:p w14:paraId="20BF8761"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03</w:t>
            </w:r>
          </w:p>
        </w:tc>
        <w:tc>
          <w:tcPr>
            <w:tcW w:w="2296" w:type="pct"/>
            <w:tcBorders>
              <w:top w:val="single" w:sz="4" w:space="0" w:color="auto"/>
              <w:left w:val="single" w:sz="4" w:space="0" w:color="auto"/>
              <w:bottom w:val="single" w:sz="4" w:space="0" w:color="auto"/>
              <w:right w:val="single" w:sz="4" w:space="0" w:color="auto"/>
            </w:tcBorders>
            <w:hideMark/>
          </w:tcPr>
          <w:p w14:paraId="6EB95666"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Proyectos productivos para el desarrollo de la mujer</w:t>
            </w:r>
          </w:p>
        </w:tc>
        <w:tc>
          <w:tcPr>
            <w:tcW w:w="636" w:type="pct"/>
            <w:tcBorders>
              <w:top w:val="single" w:sz="4" w:space="0" w:color="auto"/>
              <w:left w:val="single" w:sz="4" w:space="0" w:color="auto"/>
              <w:bottom w:val="single" w:sz="4" w:space="0" w:color="auto"/>
              <w:right w:val="single" w:sz="4" w:space="0" w:color="auto"/>
            </w:tcBorders>
          </w:tcPr>
          <w:p w14:paraId="57346FCE" w14:textId="77777777" w:rsidR="005A0B66" w:rsidRPr="00646BBA" w:rsidRDefault="005A0B66" w:rsidP="002E0963">
            <w:pPr>
              <w:rPr>
                <w:rFonts w:ascii="Palatino Linotype" w:eastAsia="Calibri" w:hAnsi="Palatino Linotype"/>
                <w:i/>
                <w:iCs/>
                <w:lang w:eastAsia="en-US"/>
              </w:rPr>
            </w:pPr>
          </w:p>
        </w:tc>
        <w:tc>
          <w:tcPr>
            <w:tcW w:w="539" w:type="pct"/>
            <w:tcBorders>
              <w:top w:val="single" w:sz="4" w:space="0" w:color="auto"/>
              <w:left w:val="single" w:sz="4" w:space="0" w:color="auto"/>
              <w:bottom w:val="single" w:sz="4" w:space="0" w:color="auto"/>
              <w:right w:val="single" w:sz="4" w:space="0" w:color="auto"/>
            </w:tcBorders>
          </w:tcPr>
          <w:p w14:paraId="11B20948" w14:textId="77777777" w:rsidR="005A0B66" w:rsidRPr="00646BBA" w:rsidRDefault="005A0B66" w:rsidP="002E0963">
            <w:pPr>
              <w:rPr>
                <w:rFonts w:ascii="Palatino Linotype" w:eastAsia="Calibri" w:hAnsi="Palatino Linotype"/>
                <w:i/>
                <w:iCs/>
                <w:lang w:eastAsia="en-US"/>
              </w:rPr>
            </w:pPr>
          </w:p>
        </w:tc>
      </w:tr>
      <w:tr w:rsidR="005A0B66" w:rsidRPr="00646BBA" w14:paraId="66A45CD0" w14:textId="77777777" w:rsidTr="004B4656">
        <w:trPr>
          <w:jc w:val="center"/>
        </w:trPr>
        <w:tc>
          <w:tcPr>
            <w:tcW w:w="201" w:type="pct"/>
            <w:tcBorders>
              <w:top w:val="single" w:sz="4" w:space="0" w:color="auto"/>
              <w:left w:val="single" w:sz="4" w:space="0" w:color="auto"/>
              <w:bottom w:val="single" w:sz="4" w:space="0" w:color="auto"/>
              <w:right w:val="single" w:sz="4" w:space="0" w:color="auto"/>
            </w:tcBorders>
            <w:hideMark/>
          </w:tcPr>
          <w:p w14:paraId="7B843434"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316" w:type="pct"/>
            <w:tcBorders>
              <w:top w:val="single" w:sz="4" w:space="0" w:color="auto"/>
              <w:left w:val="single" w:sz="4" w:space="0" w:color="auto"/>
              <w:bottom w:val="single" w:sz="4" w:space="0" w:color="auto"/>
              <w:right w:val="single" w:sz="4" w:space="0" w:color="auto"/>
            </w:tcBorders>
            <w:hideMark/>
          </w:tcPr>
          <w:p w14:paraId="19D39791"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06</w:t>
            </w:r>
          </w:p>
        </w:tc>
        <w:tc>
          <w:tcPr>
            <w:tcW w:w="253" w:type="pct"/>
            <w:tcBorders>
              <w:top w:val="single" w:sz="4" w:space="0" w:color="auto"/>
              <w:left w:val="single" w:sz="4" w:space="0" w:color="auto"/>
              <w:bottom w:val="single" w:sz="4" w:space="0" w:color="auto"/>
              <w:right w:val="single" w:sz="4" w:space="0" w:color="auto"/>
            </w:tcBorders>
            <w:hideMark/>
          </w:tcPr>
          <w:p w14:paraId="656A6612"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08</w:t>
            </w:r>
          </w:p>
        </w:tc>
        <w:tc>
          <w:tcPr>
            <w:tcW w:w="253" w:type="pct"/>
            <w:tcBorders>
              <w:top w:val="single" w:sz="4" w:space="0" w:color="auto"/>
              <w:left w:val="single" w:sz="4" w:space="0" w:color="auto"/>
              <w:bottom w:val="single" w:sz="4" w:space="0" w:color="auto"/>
              <w:right w:val="single" w:sz="4" w:space="0" w:color="auto"/>
            </w:tcBorders>
            <w:hideMark/>
          </w:tcPr>
          <w:p w14:paraId="3DDABCEC"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05</w:t>
            </w:r>
          </w:p>
        </w:tc>
        <w:tc>
          <w:tcPr>
            <w:tcW w:w="253" w:type="pct"/>
            <w:tcBorders>
              <w:top w:val="single" w:sz="4" w:space="0" w:color="auto"/>
              <w:left w:val="single" w:sz="4" w:space="0" w:color="auto"/>
              <w:bottom w:val="single" w:sz="4" w:space="0" w:color="auto"/>
              <w:right w:val="single" w:sz="4" w:space="0" w:color="auto"/>
            </w:tcBorders>
            <w:hideMark/>
          </w:tcPr>
          <w:p w14:paraId="0B8E714B"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254" w:type="pct"/>
            <w:tcBorders>
              <w:top w:val="single" w:sz="4" w:space="0" w:color="auto"/>
              <w:left w:val="single" w:sz="4" w:space="0" w:color="auto"/>
              <w:bottom w:val="single" w:sz="4" w:space="0" w:color="auto"/>
              <w:right w:val="single" w:sz="4" w:space="0" w:color="auto"/>
            </w:tcBorders>
          </w:tcPr>
          <w:p w14:paraId="729D0FA0" w14:textId="77777777" w:rsidR="005A0B66" w:rsidRPr="00646BBA" w:rsidRDefault="005A0B66" w:rsidP="002E0963">
            <w:pPr>
              <w:rPr>
                <w:rFonts w:ascii="Palatino Linotype" w:eastAsia="Calibri" w:hAnsi="Palatino Linotype"/>
                <w:i/>
                <w:iCs/>
                <w:lang w:eastAsia="en-US"/>
              </w:rPr>
            </w:pPr>
          </w:p>
        </w:tc>
        <w:tc>
          <w:tcPr>
            <w:tcW w:w="2296" w:type="pct"/>
            <w:tcBorders>
              <w:top w:val="single" w:sz="4" w:space="0" w:color="auto"/>
              <w:left w:val="single" w:sz="4" w:space="0" w:color="auto"/>
              <w:bottom w:val="single" w:sz="4" w:space="0" w:color="auto"/>
              <w:right w:val="single" w:sz="4" w:space="0" w:color="auto"/>
            </w:tcBorders>
            <w:hideMark/>
          </w:tcPr>
          <w:p w14:paraId="0E6D74F9"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Participación social de la mujer</w:t>
            </w:r>
          </w:p>
        </w:tc>
        <w:tc>
          <w:tcPr>
            <w:tcW w:w="636" w:type="pct"/>
            <w:tcBorders>
              <w:top w:val="single" w:sz="4" w:space="0" w:color="auto"/>
              <w:left w:val="single" w:sz="4" w:space="0" w:color="auto"/>
              <w:bottom w:val="single" w:sz="4" w:space="0" w:color="auto"/>
              <w:right w:val="single" w:sz="4" w:space="0" w:color="auto"/>
            </w:tcBorders>
          </w:tcPr>
          <w:p w14:paraId="182D3413" w14:textId="77777777" w:rsidR="005A0B66" w:rsidRPr="00646BBA" w:rsidRDefault="005A0B66" w:rsidP="002E0963">
            <w:pPr>
              <w:rPr>
                <w:rFonts w:ascii="Palatino Linotype" w:eastAsia="Calibri" w:hAnsi="Palatino Linotype"/>
                <w:i/>
                <w:iCs/>
                <w:lang w:eastAsia="en-US"/>
              </w:rPr>
            </w:pPr>
          </w:p>
        </w:tc>
        <w:tc>
          <w:tcPr>
            <w:tcW w:w="539" w:type="pct"/>
            <w:tcBorders>
              <w:top w:val="single" w:sz="4" w:space="0" w:color="auto"/>
              <w:left w:val="single" w:sz="4" w:space="0" w:color="auto"/>
              <w:bottom w:val="single" w:sz="4" w:space="0" w:color="auto"/>
              <w:right w:val="single" w:sz="4" w:space="0" w:color="auto"/>
            </w:tcBorders>
          </w:tcPr>
          <w:p w14:paraId="1933788C" w14:textId="77777777" w:rsidR="005A0B66" w:rsidRPr="00646BBA" w:rsidRDefault="005A0B66" w:rsidP="002E0963">
            <w:pPr>
              <w:rPr>
                <w:rFonts w:ascii="Palatino Linotype" w:eastAsia="Calibri" w:hAnsi="Palatino Linotype"/>
                <w:i/>
                <w:iCs/>
                <w:lang w:eastAsia="en-US"/>
              </w:rPr>
            </w:pPr>
          </w:p>
        </w:tc>
      </w:tr>
      <w:tr w:rsidR="005A0B66" w:rsidRPr="00646BBA" w14:paraId="120413F5" w14:textId="77777777" w:rsidTr="004B4656">
        <w:trPr>
          <w:jc w:val="center"/>
        </w:trPr>
        <w:tc>
          <w:tcPr>
            <w:tcW w:w="201" w:type="pct"/>
            <w:tcBorders>
              <w:top w:val="single" w:sz="4" w:space="0" w:color="auto"/>
              <w:left w:val="single" w:sz="4" w:space="0" w:color="auto"/>
              <w:bottom w:val="single" w:sz="4" w:space="0" w:color="auto"/>
              <w:right w:val="single" w:sz="4" w:space="0" w:color="auto"/>
            </w:tcBorders>
            <w:hideMark/>
          </w:tcPr>
          <w:p w14:paraId="4A897C1E"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316" w:type="pct"/>
            <w:tcBorders>
              <w:top w:val="single" w:sz="4" w:space="0" w:color="auto"/>
              <w:left w:val="single" w:sz="4" w:space="0" w:color="auto"/>
              <w:bottom w:val="single" w:sz="4" w:space="0" w:color="auto"/>
              <w:right w:val="single" w:sz="4" w:space="0" w:color="auto"/>
            </w:tcBorders>
            <w:hideMark/>
          </w:tcPr>
          <w:p w14:paraId="176B5B99"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06</w:t>
            </w:r>
          </w:p>
        </w:tc>
        <w:tc>
          <w:tcPr>
            <w:tcW w:w="253" w:type="pct"/>
            <w:tcBorders>
              <w:top w:val="single" w:sz="4" w:space="0" w:color="auto"/>
              <w:left w:val="single" w:sz="4" w:space="0" w:color="auto"/>
              <w:bottom w:val="single" w:sz="4" w:space="0" w:color="auto"/>
              <w:right w:val="single" w:sz="4" w:space="0" w:color="auto"/>
            </w:tcBorders>
            <w:hideMark/>
          </w:tcPr>
          <w:p w14:paraId="0CA5C81D"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08</w:t>
            </w:r>
          </w:p>
        </w:tc>
        <w:tc>
          <w:tcPr>
            <w:tcW w:w="253" w:type="pct"/>
            <w:tcBorders>
              <w:top w:val="single" w:sz="4" w:space="0" w:color="auto"/>
              <w:left w:val="single" w:sz="4" w:space="0" w:color="auto"/>
              <w:bottom w:val="single" w:sz="4" w:space="0" w:color="auto"/>
              <w:right w:val="single" w:sz="4" w:space="0" w:color="auto"/>
            </w:tcBorders>
            <w:hideMark/>
          </w:tcPr>
          <w:p w14:paraId="4EFAB79B"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05</w:t>
            </w:r>
          </w:p>
        </w:tc>
        <w:tc>
          <w:tcPr>
            <w:tcW w:w="253" w:type="pct"/>
            <w:tcBorders>
              <w:top w:val="single" w:sz="4" w:space="0" w:color="auto"/>
              <w:left w:val="single" w:sz="4" w:space="0" w:color="auto"/>
              <w:bottom w:val="single" w:sz="4" w:space="0" w:color="auto"/>
              <w:right w:val="single" w:sz="4" w:space="0" w:color="auto"/>
            </w:tcBorders>
            <w:hideMark/>
          </w:tcPr>
          <w:p w14:paraId="0362A28F"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254" w:type="pct"/>
            <w:tcBorders>
              <w:top w:val="single" w:sz="4" w:space="0" w:color="auto"/>
              <w:left w:val="single" w:sz="4" w:space="0" w:color="auto"/>
              <w:bottom w:val="single" w:sz="4" w:space="0" w:color="auto"/>
              <w:right w:val="single" w:sz="4" w:space="0" w:color="auto"/>
            </w:tcBorders>
            <w:hideMark/>
          </w:tcPr>
          <w:p w14:paraId="7A02F4FA"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01</w:t>
            </w:r>
          </w:p>
        </w:tc>
        <w:tc>
          <w:tcPr>
            <w:tcW w:w="2296" w:type="pct"/>
            <w:tcBorders>
              <w:top w:val="single" w:sz="4" w:space="0" w:color="auto"/>
              <w:left w:val="single" w:sz="4" w:space="0" w:color="auto"/>
              <w:bottom w:val="single" w:sz="4" w:space="0" w:color="auto"/>
              <w:right w:val="single" w:sz="4" w:space="0" w:color="auto"/>
            </w:tcBorders>
            <w:hideMark/>
          </w:tcPr>
          <w:p w14:paraId="5E7D2164"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Fomento a la cultura de equidad de género</w:t>
            </w:r>
          </w:p>
        </w:tc>
        <w:tc>
          <w:tcPr>
            <w:tcW w:w="636" w:type="pct"/>
            <w:tcBorders>
              <w:top w:val="single" w:sz="4" w:space="0" w:color="auto"/>
              <w:left w:val="single" w:sz="4" w:space="0" w:color="auto"/>
              <w:bottom w:val="single" w:sz="4" w:space="0" w:color="auto"/>
              <w:right w:val="single" w:sz="4" w:space="0" w:color="auto"/>
            </w:tcBorders>
          </w:tcPr>
          <w:p w14:paraId="0176DBDD" w14:textId="77777777" w:rsidR="005A0B66" w:rsidRPr="00646BBA" w:rsidRDefault="005A0B66" w:rsidP="002E0963">
            <w:pPr>
              <w:rPr>
                <w:rFonts w:ascii="Palatino Linotype" w:eastAsia="Calibri" w:hAnsi="Palatino Linotype"/>
                <w:i/>
                <w:iCs/>
                <w:lang w:eastAsia="en-US"/>
              </w:rPr>
            </w:pPr>
          </w:p>
        </w:tc>
        <w:tc>
          <w:tcPr>
            <w:tcW w:w="539" w:type="pct"/>
            <w:tcBorders>
              <w:top w:val="single" w:sz="4" w:space="0" w:color="auto"/>
              <w:left w:val="single" w:sz="4" w:space="0" w:color="auto"/>
              <w:bottom w:val="single" w:sz="4" w:space="0" w:color="auto"/>
              <w:right w:val="single" w:sz="4" w:space="0" w:color="auto"/>
            </w:tcBorders>
          </w:tcPr>
          <w:p w14:paraId="47DD5B4A" w14:textId="77777777" w:rsidR="005A0B66" w:rsidRPr="00646BBA" w:rsidRDefault="005A0B66" w:rsidP="002E0963">
            <w:pPr>
              <w:rPr>
                <w:rFonts w:ascii="Palatino Linotype" w:eastAsia="Calibri" w:hAnsi="Palatino Linotype"/>
                <w:i/>
                <w:iCs/>
                <w:lang w:eastAsia="en-US"/>
              </w:rPr>
            </w:pPr>
          </w:p>
        </w:tc>
      </w:tr>
      <w:tr w:rsidR="005A0B66" w:rsidRPr="00646BBA" w14:paraId="6760DD2F" w14:textId="77777777" w:rsidTr="004B4656">
        <w:trPr>
          <w:jc w:val="center"/>
        </w:trPr>
        <w:tc>
          <w:tcPr>
            <w:tcW w:w="201" w:type="pct"/>
            <w:tcBorders>
              <w:top w:val="single" w:sz="4" w:space="0" w:color="auto"/>
              <w:left w:val="single" w:sz="4" w:space="0" w:color="auto"/>
              <w:bottom w:val="single" w:sz="4" w:space="0" w:color="auto"/>
              <w:right w:val="single" w:sz="4" w:space="0" w:color="auto"/>
            </w:tcBorders>
            <w:hideMark/>
          </w:tcPr>
          <w:p w14:paraId="417E566D"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316" w:type="pct"/>
            <w:tcBorders>
              <w:top w:val="single" w:sz="4" w:space="0" w:color="auto"/>
              <w:left w:val="single" w:sz="4" w:space="0" w:color="auto"/>
              <w:bottom w:val="single" w:sz="4" w:space="0" w:color="auto"/>
              <w:right w:val="single" w:sz="4" w:space="0" w:color="auto"/>
            </w:tcBorders>
            <w:hideMark/>
          </w:tcPr>
          <w:p w14:paraId="26C664D2"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06</w:t>
            </w:r>
          </w:p>
        </w:tc>
        <w:tc>
          <w:tcPr>
            <w:tcW w:w="253" w:type="pct"/>
            <w:tcBorders>
              <w:top w:val="single" w:sz="4" w:space="0" w:color="auto"/>
              <w:left w:val="single" w:sz="4" w:space="0" w:color="auto"/>
              <w:bottom w:val="single" w:sz="4" w:space="0" w:color="auto"/>
              <w:right w:val="single" w:sz="4" w:space="0" w:color="auto"/>
            </w:tcBorders>
            <w:hideMark/>
          </w:tcPr>
          <w:p w14:paraId="2416A23C"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08</w:t>
            </w:r>
          </w:p>
        </w:tc>
        <w:tc>
          <w:tcPr>
            <w:tcW w:w="253" w:type="pct"/>
            <w:tcBorders>
              <w:top w:val="single" w:sz="4" w:space="0" w:color="auto"/>
              <w:left w:val="single" w:sz="4" w:space="0" w:color="auto"/>
              <w:bottom w:val="single" w:sz="4" w:space="0" w:color="auto"/>
              <w:right w:val="single" w:sz="4" w:space="0" w:color="auto"/>
            </w:tcBorders>
            <w:hideMark/>
          </w:tcPr>
          <w:p w14:paraId="135A9863"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05</w:t>
            </w:r>
          </w:p>
        </w:tc>
        <w:tc>
          <w:tcPr>
            <w:tcW w:w="253" w:type="pct"/>
            <w:tcBorders>
              <w:top w:val="single" w:sz="4" w:space="0" w:color="auto"/>
              <w:left w:val="single" w:sz="4" w:space="0" w:color="auto"/>
              <w:bottom w:val="single" w:sz="4" w:space="0" w:color="auto"/>
              <w:right w:val="single" w:sz="4" w:space="0" w:color="auto"/>
            </w:tcBorders>
            <w:hideMark/>
          </w:tcPr>
          <w:p w14:paraId="1594D779"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254" w:type="pct"/>
            <w:tcBorders>
              <w:top w:val="single" w:sz="4" w:space="0" w:color="auto"/>
              <w:left w:val="single" w:sz="4" w:space="0" w:color="auto"/>
              <w:bottom w:val="single" w:sz="4" w:space="0" w:color="auto"/>
              <w:right w:val="single" w:sz="4" w:space="0" w:color="auto"/>
            </w:tcBorders>
            <w:hideMark/>
          </w:tcPr>
          <w:p w14:paraId="0A1AF7B4"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02</w:t>
            </w:r>
          </w:p>
        </w:tc>
        <w:tc>
          <w:tcPr>
            <w:tcW w:w="2296" w:type="pct"/>
            <w:tcBorders>
              <w:top w:val="single" w:sz="4" w:space="0" w:color="auto"/>
              <w:left w:val="single" w:sz="4" w:space="0" w:color="auto"/>
              <w:bottom w:val="single" w:sz="4" w:space="0" w:color="auto"/>
              <w:right w:val="single" w:sz="4" w:space="0" w:color="auto"/>
            </w:tcBorders>
            <w:hideMark/>
          </w:tcPr>
          <w:p w14:paraId="479D7774" w14:textId="77777777" w:rsidR="005A0B66" w:rsidRPr="00646BBA" w:rsidRDefault="005A0B66" w:rsidP="002E0963">
            <w:pPr>
              <w:rPr>
                <w:rFonts w:ascii="Palatino Linotype" w:eastAsia="Calibri" w:hAnsi="Palatino Linotype"/>
                <w:i/>
                <w:iCs/>
                <w:lang w:eastAsia="en-US"/>
              </w:rPr>
            </w:pPr>
            <w:r w:rsidRPr="00646BBA">
              <w:rPr>
                <w:rFonts w:ascii="Palatino Linotype" w:eastAsia="Calibri" w:hAnsi="Palatino Linotype"/>
                <w:i/>
                <w:iCs/>
                <w:lang w:eastAsia="en-US"/>
              </w:rPr>
              <w:t>Atención integral a la madre adolescente</w:t>
            </w:r>
          </w:p>
        </w:tc>
        <w:tc>
          <w:tcPr>
            <w:tcW w:w="636" w:type="pct"/>
            <w:tcBorders>
              <w:top w:val="single" w:sz="4" w:space="0" w:color="auto"/>
              <w:left w:val="single" w:sz="4" w:space="0" w:color="auto"/>
              <w:bottom w:val="single" w:sz="4" w:space="0" w:color="auto"/>
              <w:right w:val="single" w:sz="4" w:space="0" w:color="auto"/>
            </w:tcBorders>
          </w:tcPr>
          <w:p w14:paraId="7EFC666B" w14:textId="77777777" w:rsidR="005A0B66" w:rsidRPr="00646BBA" w:rsidRDefault="005A0B66" w:rsidP="002E0963">
            <w:pPr>
              <w:rPr>
                <w:rFonts w:ascii="Palatino Linotype" w:eastAsia="Calibri" w:hAnsi="Palatino Linotype"/>
                <w:i/>
                <w:iCs/>
                <w:lang w:eastAsia="en-US"/>
              </w:rPr>
            </w:pPr>
          </w:p>
        </w:tc>
        <w:tc>
          <w:tcPr>
            <w:tcW w:w="539" w:type="pct"/>
            <w:tcBorders>
              <w:top w:val="single" w:sz="4" w:space="0" w:color="auto"/>
              <w:left w:val="single" w:sz="4" w:space="0" w:color="auto"/>
              <w:bottom w:val="single" w:sz="4" w:space="0" w:color="auto"/>
              <w:right w:val="single" w:sz="4" w:space="0" w:color="auto"/>
            </w:tcBorders>
          </w:tcPr>
          <w:p w14:paraId="33F20970" w14:textId="77777777" w:rsidR="005A0B66" w:rsidRPr="00646BBA" w:rsidRDefault="005A0B66" w:rsidP="002E0963">
            <w:pPr>
              <w:rPr>
                <w:rFonts w:ascii="Palatino Linotype" w:eastAsia="Calibri" w:hAnsi="Palatino Linotype"/>
                <w:i/>
                <w:iCs/>
                <w:lang w:eastAsia="en-US"/>
              </w:rPr>
            </w:pPr>
          </w:p>
        </w:tc>
      </w:tr>
    </w:tbl>
    <w:p w14:paraId="0A124991" w14:textId="77777777" w:rsidR="005A0B66" w:rsidRPr="00646BBA" w:rsidRDefault="005A0B66" w:rsidP="002E0963">
      <w:pPr>
        <w:spacing w:line="256" w:lineRule="auto"/>
        <w:contextualSpacing/>
        <w:jc w:val="both"/>
        <w:rPr>
          <w:rFonts w:ascii="Palatino Linotype" w:eastAsia="Calibri" w:hAnsi="Palatino Linotype"/>
          <w:i/>
          <w:iCs/>
          <w:lang w:eastAsia="en-US"/>
        </w:rPr>
      </w:pPr>
    </w:p>
    <w:p w14:paraId="7A9CEBF5" w14:textId="77777777" w:rsidR="005A0B66" w:rsidRPr="00646BBA" w:rsidRDefault="005A0B66" w:rsidP="002E0963">
      <w:pPr>
        <w:numPr>
          <w:ilvl w:val="0"/>
          <w:numId w:val="30"/>
        </w:numPr>
        <w:spacing w:line="256" w:lineRule="auto"/>
        <w:contextualSpacing/>
        <w:jc w:val="both"/>
        <w:rPr>
          <w:rFonts w:ascii="Palatino Linotype" w:eastAsia="Calibri" w:hAnsi="Palatino Linotype"/>
          <w:i/>
          <w:iCs/>
          <w:lang w:eastAsia="en-US"/>
        </w:rPr>
      </w:pPr>
      <w:r w:rsidRPr="00646BBA">
        <w:rPr>
          <w:rFonts w:ascii="Palatino Linotype" w:eastAsia="Calibri" w:hAnsi="Palatino Linotype"/>
          <w:i/>
          <w:iCs/>
          <w:lang w:eastAsia="en-US"/>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2019.</w:t>
      </w:r>
    </w:p>
    <w:p w14:paraId="7114FD41" w14:textId="77777777" w:rsidR="005A0B66" w:rsidRPr="00646BBA" w:rsidRDefault="005A0B66" w:rsidP="002E0963">
      <w:pPr>
        <w:spacing w:line="256" w:lineRule="auto"/>
        <w:contextualSpacing/>
        <w:jc w:val="both"/>
        <w:rPr>
          <w:rFonts w:ascii="Palatino Linotype" w:eastAsia="Calibri" w:hAnsi="Palatino Linotype"/>
          <w:i/>
          <w:iCs/>
          <w:lang w:eastAsia="en-US"/>
        </w:rPr>
      </w:pPr>
    </w:p>
    <w:p w14:paraId="4D448C24" w14:textId="77777777" w:rsidR="005A0B66" w:rsidRPr="00646BBA" w:rsidRDefault="005A0B66" w:rsidP="002E0963">
      <w:pPr>
        <w:numPr>
          <w:ilvl w:val="0"/>
          <w:numId w:val="30"/>
        </w:numPr>
        <w:spacing w:line="256" w:lineRule="auto"/>
        <w:contextualSpacing/>
        <w:jc w:val="both"/>
        <w:rPr>
          <w:rFonts w:ascii="Palatino Linotype" w:eastAsia="Calibri" w:hAnsi="Palatino Linotype"/>
          <w:i/>
          <w:iCs/>
          <w:lang w:eastAsia="en-US"/>
        </w:rPr>
      </w:pPr>
      <w:r w:rsidRPr="00646BBA">
        <w:rPr>
          <w:rFonts w:ascii="Palatino Linotype" w:eastAsia="Calibri" w:hAnsi="Palatino Linotype"/>
          <w:i/>
          <w:iCs/>
          <w:lang w:eastAsia="en-US"/>
        </w:rPr>
        <w:t>Proporcionar las Carátulas de Presupuesto de Ingresos y Egresos (PbRM 03b y PbRM 04d) del ejercicio fiscal 2019.</w:t>
      </w:r>
    </w:p>
    <w:p w14:paraId="59C11FB6" w14:textId="77777777" w:rsidR="005A0B66" w:rsidRPr="00646BBA" w:rsidRDefault="005A0B66" w:rsidP="002E0963">
      <w:pPr>
        <w:spacing w:line="256" w:lineRule="auto"/>
        <w:contextualSpacing/>
        <w:jc w:val="both"/>
        <w:rPr>
          <w:rFonts w:ascii="Palatino Linotype" w:eastAsia="Calibri" w:hAnsi="Palatino Linotype"/>
          <w:i/>
          <w:iCs/>
          <w:lang w:eastAsia="en-US"/>
        </w:rPr>
      </w:pPr>
    </w:p>
    <w:p w14:paraId="60EA72C4" w14:textId="77777777" w:rsidR="005A0B66" w:rsidRPr="00646BBA" w:rsidRDefault="005A0B66" w:rsidP="002E0963">
      <w:pPr>
        <w:numPr>
          <w:ilvl w:val="0"/>
          <w:numId w:val="30"/>
        </w:numPr>
        <w:spacing w:line="256" w:lineRule="auto"/>
        <w:contextualSpacing/>
        <w:jc w:val="both"/>
        <w:rPr>
          <w:rFonts w:ascii="Palatino Linotype" w:eastAsia="Calibri" w:hAnsi="Palatino Linotype"/>
          <w:i/>
          <w:iCs/>
          <w:lang w:eastAsia="en-US"/>
        </w:rPr>
      </w:pPr>
      <w:r w:rsidRPr="00646BBA">
        <w:rPr>
          <w:rFonts w:ascii="Palatino Linotype" w:eastAsia="Calibri" w:hAnsi="Palatino Linotype"/>
          <w:i/>
          <w:iCs/>
          <w:lang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2019.</w:t>
      </w:r>
    </w:p>
    <w:p w14:paraId="1D41A764" w14:textId="77777777" w:rsidR="005A0B66" w:rsidRPr="00646BBA" w:rsidRDefault="005A0B66" w:rsidP="002E0963">
      <w:pPr>
        <w:spacing w:line="256" w:lineRule="auto"/>
        <w:contextualSpacing/>
        <w:rPr>
          <w:rFonts w:ascii="Palatino Linotype" w:eastAsia="Calibri" w:hAnsi="Palatino Linotype"/>
          <w:i/>
          <w:iCs/>
          <w:lang w:eastAsia="en-US"/>
        </w:rPr>
      </w:pPr>
    </w:p>
    <w:p w14:paraId="7ABF672A" w14:textId="77777777" w:rsidR="005A0B66" w:rsidRPr="00646BBA" w:rsidRDefault="005A0B66" w:rsidP="002E0963">
      <w:pPr>
        <w:numPr>
          <w:ilvl w:val="0"/>
          <w:numId w:val="30"/>
        </w:numPr>
        <w:spacing w:line="256" w:lineRule="auto"/>
        <w:contextualSpacing/>
        <w:jc w:val="both"/>
        <w:rPr>
          <w:rFonts w:ascii="Palatino Linotype" w:eastAsia="Calibri" w:hAnsi="Palatino Linotype"/>
          <w:i/>
          <w:iCs/>
          <w:lang w:eastAsia="en-US"/>
        </w:rPr>
      </w:pPr>
      <w:r w:rsidRPr="00646BBA">
        <w:rPr>
          <w:rFonts w:ascii="Palatino Linotype" w:eastAsia="Calibri" w:hAnsi="Palatino Linotype"/>
          <w:i/>
          <w:iCs/>
          <w:lang w:eastAsia="en-US"/>
        </w:rPr>
        <w:t>Presupuesto de Egresos por Objeto de Gasto de la dependencia Clave I01 Desarrollo Social y/o equivalente, y de la dependencia Clave 152 Atención a la Mujer y/o equivalente del ejercicio fiscal 2019. Como se muestra a continuación:</w:t>
      </w:r>
    </w:p>
    <w:p w14:paraId="52F401DF" w14:textId="77777777" w:rsidR="004B4656" w:rsidRPr="00646BBA" w:rsidRDefault="004B4656" w:rsidP="002E0963">
      <w:pPr>
        <w:spacing w:line="256" w:lineRule="auto"/>
        <w:contextualSpacing/>
        <w:jc w:val="both"/>
        <w:rPr>
          <w:rFonts w:ascii="Palatino Linotype" w:eastAsia="Calibri" w:hAnsi="Palatino Linotype"/>
          <w:i/>
          <w:iCs/>
          <w:lang w:eastAsia="en-US"/>
        </w:rPr>
      </w:pPr>
    </w:p>
    <w:tbl>
      <w:tblPr>
        <w:tblStyle w:val="Tablaconcuadrcula1"/>
        <w:tblW w:w="0" w:type="auto"/>
        <w:jc w:val="center"/>
        <w:tblInd w:w="0" w:type="dxa"/>
        <w:tblLook w:val="04A0" w:firstRow="1" w:lastRow="0" w:firstColumn="1" w:lastColumn="0" w:noHBand="0" w:noVBand="1"/>
      </w:tblPr>
      <w:tblGrid>
        <w:gridCol w:w="2942"/>
        <w:gridCol w:w="2943"/>
        <w:gridCol w:w="2943"/>
      </w:tblGrid>
      <w:tr w:rsidR="005A0B66" w:rsidRPr="00646BBA" w14:paraId="55312EA6" w14:textId="77777777" w:rsidTr="004B4656">
        <w:trPr>
          <w:jc w:val="center"/>
        </w:trPr>
        <w:tc>
          <w:tcPr>
            <w:tcW w:w="8828" w:type="dxa"/>
            <w:gridSpan w:val="3"/>
            <w:tcBorders>
              <w:top w:val="single" w:sz="4" w:space="0" w:color="auto"/>
              <w:left w:val="single" w:sz="4" w:space="0" w:color="auto"/>
              <w:bottom w:val="single" w:sz="4" w:space="0" w:color="auto"/>
              <w:right w:val="single" w:sz="4" w:space="0" w:color="auto"/>
            </w:tcBorders>
            <w:vAlign w:val="center"/>
            <w:hideMark/>
          </w:tcPr>
          <w:p w14:paraId="1BE5AD2C"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Presupuesto de la Dependencia IO1 Desarrollo Social y/o equivalente Ejercicio Fiscal 2019</w:t>
            </w:r>
          </w:p>
        </w:tc>
      </w:tr>
      <w:tr w:rsidR="005A0B66" w:rsidRPr="00646BBA" w14:paraId="5250F737" w14:textId="77777777" w:rsidTr="004B465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5AD782F3"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18C78CA8"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3A6BBD7B"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Monto Ejercido</w:t>
            </w:r>
          </w:p>
        </w:tc>
      </w:tr>
      <w:tr w:rsidR="005A0B66" w:rsidRPr="00646BBA" w14:paraId="61165723" w14:textId="77777777" w:rsidTr="004B465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0728E987"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1000</w:t>
            </w:r>
          </w:p>
        </w:tc>
        <w:tc>
          <w:tcPr>
            <w:tcW w:w="2943" w:type="dxa"/>
            <w:tcBorders>
              <w:top w:val="single" w:sz="4" w:space="0" w:color="auto"/>
              <w:left w:val="single" w:sz="4" w:space="0" w:color="auto"/>
              <w:bottom w:val="single" w:sz="4" w:space="0" w:color="auto"/>
              <w:right w:val="single" w:sz="4" w:space="0" w:color="auto"/>
            </w:tcBorders>
            <w:vAlign w:val="center"/>
          </w:tcPr>
          <w:p w14:paraId="47938CC6"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028C72A2"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2A56EEC5" w14:textId="77777777" w:rsidTr="004B465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3119D2F4"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2000</w:t>
            </w:r>
          </w:p>
        </w:tc>
        <w:tc>
          <w:tcPr>
            <w:tcW w:w="2943" w:type="dxa"/>
            <w:tcBorders>
              <w:top w:val="single" w:sz="4" w:space="0" w:color="auto"/>
              <w:left w:val="single" w:sz="4" w:space="0" w:color="auto"/>
              <w:bottom w:val="single" w:sz="4" w:space="0" w:color="auto"/>
              <w:right w:val="single" w:sz="4" w:space="0" w:color="auto"/>
            </w:tcBorders>
            <w:vAlign w:val="center"/>
          </w:tcPr>
          <w:p w14:paraId="46BEA113"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1A3625DA"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48FF3041" w14:textId="77777777" w:rsidTr="004B465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6412B57C"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3000</w:t>
            </w:r>
          </w:p>
        </w:tc>
        <w:tc>
          <w:tcPr>
            <w:tcW w:w="2943" w:type="dxa"/>
            <w:tcBorders>
              <w:top w:val="single" w:sz="4" w:space="0" w:color="auto"/>
              <w:left w:val="single" w:sz="4" w:space="0" w:color="auto"/>
              <w:bottom w:val="single" w:sz="4" w:space="0" w:color="auto"/>
              <w:right w:val="single" w:sz="4" w:space="0" w:color="auto"/>
            </w:tcBorders>
            <w:vAlign w:val="center"/>
          </w:tcPr>
          <w:p w14:paraId="3CC93F8C"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0F97AE1C"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53411129" w14:textId="77777777" w:rsidTr="004B465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00EAFD6B"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4000</w:t>
            </w:r>
          </w:p>
        </w:tc>
        <w:tc>
          <w:tcPr>
            <w:tcW w:w="2943" w:type="dxa"/>
            <w:tcBorders>
              <w:top w:val="single" w:sz="4" w:space="0" w:color="auto"/>
              <w:left w:val="single" w:sz="4" w:space="0" w:color="auto"/>
              <w:bottom w:val="single" w:sz="4" w:space="0" w:color="auto"/>
              <w:right w:val="single" w:sz="4" w:space="0" w:color="auto"/>
            </w:tcBorders>
            <w:vAlign w:val="center"/>
          </w:tcPr>
          <w:p w14:paraId="52089024"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2D8E9D9B"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6E70E0AF" w14:textId="77777777" w:rsidTr="004B465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023C212C"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5000</w:t>
            </w:r>
          </w:p>
        </w:tc>
        <w:tc>
          <w:tcPr>
            <w:tcW w:w="2943" w:type="dxa"/>
            <w:tcBorders>
              <w:top w:val="single" w:sz="4" w:space="0" w:color="auto"/>
              <w:left w:val="single" w:sz="4" w:space="0" w:color="auto"/>
              <w:bottom w:val="single" w:sz="4" w:space="0" w:color="auto"/>
              <w:right w:val="single" w:sz="4" w:space="0" w:color="auto"/>
            </w:tcBorders>
            <w:vAlign w:val="center"/>
          </w:tcPr>
          <w:p w14:paraId="57D14F34"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13D85CE8"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1DE819CA" w14:textId="77777777" w:rsidTr="004B465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7B688073"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6000</w:t>
            </w:r>
          </w:p>
        </w:tc>
        <w:tc>
          <w:tcPr>
            <w:tcW w:w="2943" w:type="dxa"/>
            <w:tcBorders>
              <w:top w:val="single" w:sz="4" w:space="0" w:color="auto"/>
              <w:left w:val="single" w:sz="4" w:space="0" w:color="auto"/>
              <w:bottom w:val="single" w:sz="4" w:space="0" w:color="auto"/>
              <w:right w:val="single" w:sz="4" w:space="0" w:color="auto"/>
            </w:tcBorders>
            <w:vAlign w:val="center"/>
          </w:tcPr>
          <w:p w14:paraId="7314A4C0"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7A014605"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362F0E5B" w14:textId="77777777" w:rsidTr="004B465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6C322A7B"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7000</w:t>
            </w:r>
          </w:p>
        </w:tc>
        <w:tc>
          <w:tcPr>
            <w:tcW w:w="2943" w:type="dxa"/>
            <w:tcBorders>
              <w:top w:val="single" w:sz="4" w:space="0" w:color="auto"/>
              <w:left w:val="single" w:sz="4" w:space="0" w:color="auto"/>
              <w:bottom w:val="single" w:sz="4" w:space="0" w:color="auto"/>
              <w:right w:val="single" w:sz="4" w:space="0" w:color="auto"/>
            </w:tcBorders>
            <w:vAlign w:val="center"/>
          </w:tcPr>
          <w:p w14:paraId="5B949131"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6D92DCD7"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5E4EDD7B" w14:textId="77777777" w:rsidTr="004B465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4646826A"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8000</w:t>
            </w:r>
          </w:p>
        </w:tc>
        <w:tc>
          <w:tcPr>
            <w:tcW w:w="2943" w:type="dxa"/>
            <w:tcBorders>
              <w:top w:val="single" w:sz="4" w:space="0" w:color="auto"/>
              <w:left w:val="single" w:sz="4" w:space="0" w:color="auto"/>
              <w:bottom w:val="single" w:sz="4" w:space="0" w:color="auto"/>
              <w:right w:val="single" w:sz="4" w:space="0" w:color="auto"/>
            </w:tcBorders>
            <w:vAlign w:val="center"/>
          </w:tcPr>
          <w:p w14:paraId="1A05EFAE"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70C8B183"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2C969931" w14:textId="77777777" w:rsidTr="004B465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1293B14C"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9000</w:t>
            </w:r>
          </w:p>
        </w:tc>
        <w:tc>
          <w:tcPr>
            <w:tcW w:w="2943" w:type="dxa"/>
            <w:tcBorders>
              <w:top w:val="single" w:sz="4" w:space="0" w:color="auto"/>
              <w:left w:val="single" w:sz="4" w:space="0" w:color="auto"/>
              <w:bottom w:val="single" w:sz="4" w:space="0" w:color="auto"/>
              <w:right w:val="single" w:sz="4" w:space="0" w:color="auto"/>
            </w:tcBorders>
            <w:vAlign w:val="center"/>
          </w:tcPr>
          <w:p w14:paraId="47055C84"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33BB1EBA"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74E9DECA" w14:textId="77777777" w:rsidTr="004B465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287FBB8D"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Total</w:t>
            </w:r>
          </w:p>
        </w:tc>
        <w:tc>
          <w:tcPr>
            <w:tcW w:w="2943" w:type="dxa"/>
            <w:tcBorders>
              <w:top w:val="single" w:sz="4" w:space="0" w:color="auto"/>
              <w:left w:val="single" w:sz="4" w:space="0" w:color="auto"/>
              <w:bottom w:val="single" w:sz="4" w:space="0" w:color="auto"/>
              <w:right w:val="single" w:sz="4" w:space="0" w:color="auto"/>
            </w:tcBorders>
            <w:vAlign w:val="center"/>
          </w:tcPr>
          <w:p w14:paraId="474AE664"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1F755FD3" w14:textId="77777777" w:rsidR="005A0B66" w:rsidRPr="00646BBA" w:rsidRDefault="005A0B66" w:rsidP="002E0963">
            <w:pPr>
              <w:jc w:val="center"/>
              <w:rPr>
                <w:rFonts w:ascii="Palatino Linotype" w:eastAsia="Calibri" w:hAnsi="Palatino Linotype"/>
                <w:i/>
                <w:iCs/>
                <w:lang w:eastAsia="en-US"/>
              </w:rPr>
            </w:pPr>
          </w:p>
        </w:tc>
      </w:tr>
    </w:tbl>
    <w:p w14:paraId="4B14F3FA" w14:textId="77777777" w:rsidR="005A0B66" w:rsidRPr="00646BBA" w:rsidRDefault="005A0B66" w:rsidP="002E0963">
      <w:pPr>
        <w:spacing w:line="256" w:lineRule="auto"/>
        <w:jc w:val="both"/>
        <w:rPr>
          <w:rFonts w:ascii="Palatino Linotype" w:eastAsia="Calibri" w:hAnsi="Palatino Linotype"/>
          <w:i/>
          <w:iCs/>
          <w:lang w:eastAsia="en-US"/>
        </w:rPr>
      </w:pPr>
    </w:p>
    <w:tbl>
      <w:tblPr>
        <w:tblStyle w:val="Tablaconcuadrcula1"/>
        <w:tblW w:w="0" w:type="auto"/>
        <w:jc w:val="center"/>
        <w:tblInd w:w="0" w:type="dxa"/>
        <w:tblLook w:val="04A0" w:firstRow="1" w:lastRow="0" w:firstColumn="1" w:lastColumn="0" w:noHBand="0" w:noVBand="1"/>
      </w:tblPr>
      <w:tblGrid>
        <w:gridCol w:w="2942"/>
        <w:gridCol w:w="2943"/>
        <w:gridCol w:w="2943"/>
      </w:tblGrid>
      <w:tr w:rsidR="005A0B66" w:rsidRPr="00646BBA" w14:paraId="2CEA7746" w14:textId="77777777" w:rsidTr="004B4656">
        <w:trPr>
          <w:jc w:val="center"/>
        </w:trPr>
        <w:tc>
          <w:tcPr>
            <w:tcW w:w="8828" w:type="dxa"/>
            <w:gridSpan w:val="3"/>
            <w:tcBorders>
              <w:top w:val="single" w:sz="4" w:space="0" w:color="auto"/>
              <w:left w:val="single" w:sz="4" w:space="0" w:color="auto"/>
              <w:bottom w:val="single" w:sz="4" w:space="0" w:color="auto"/>
              <w:right w:val="single" w:sz="4" w:space="0" w:color="auto"/>
            </w:tcBorders>
            <w:vAlign w:val="center"/>
            <w:hideMark/>
          </w:tcPr>
          <w:p w14:paraId="7DE09CC0"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Presupuesto de la Dependencia auxiliar 152 Atención a la Mujer y/o equivalente para el Ejercicio Fiscal 2019</w:t>
            </w:r>
          </w:p>
        </w:tc>
      </w:tr>
      <w:tr w:rsidR="005A0B66" w:rsidRPr="00646BBA" w14:paraId="1548DE82" w14:textId="77777777" w:rsidTr="004B465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39EE8648"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0EA2476F"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029B278C"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Monto Ejercido</w:t>
            </w:r>
          </w:p>
        </w:tc>
      </w:tr>
      <w:tr w:rsidR="005A0B66" w:rsidRPr="00646BBA" w14:paraId="3DCA60CE" w14:textId="77777777" w:rsidTr="004B465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278CE0FF"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1000</w:t>
            </w:r>
          </w:p>
        </w:tc>
        <w:tc>
          <w:tcPr>
            <w:tcW w:w="2943" w:type="dxa"/>
            <w:tcBorders>
              <w:top w:val="single" w:sz="4" w:space="0" w:color="auto"/>
              <w:left w:val="single" w:sz="4" w:space="0" w:color="auto"/>
              <w:bottom w:val="single" w:sz="4" w:space="0" w:color="auto"/>
              <w:right w:val="single" w:sz="4" w:space="0" w:color="auto"/>
            </w:tcBorders>
            <w:vAlign w:val="center"/>
          </w:tcPr>
          <w:p w14:paraId="62A050DB"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3B4AC091"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6C0E62FB" w14:textId="77777777" w:rsidTr="004B465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17F0886B"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2000</w:t>
            </w:r>
          </w:p>
        </w:tc>
        <w:tc>
          <w:tcPr>
            <w:tcW w:w="2943" w:type="dxa"/>
            <w:tcBorders>
              <w:top w:val="single" w:sz="4" w:space="0" w:color="auto"/>
              <w:left w:val="single" w:sz="4" w:space="0" w:color="auto"/>
              <w:bottom w:val="single" w:sz="4" w:space="0" w:color="auto"/>
              <w:right w:val="single" w:sz="4" w:space="0" w:color="auto"/>
            </w:tcBorders>
            <w:vAlign w:val="center"/>
          </w:tcPr>
          <w:p w14:paraId="01AE3296"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12D7636F"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5DCDFA4B" w14:textId="77777777" w:rsidTr="004B465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7EF816DD"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3000</w:t>
            </w:r>
          </w:p>
        </w:tc>
        <w:tc>
          <w:tcPr>
            <w:tcW w:w="2943" w:type="dxa"/>
            <w:tcBorders>
              <w:top w:val="single" w:sz="4" w:space="0" w:color="auto"/>
              <w:left w:val="single" w:sz="4" w:space="0" w:color="auto"/>
              <w:bottom w:val="single" w:sz="4" w:space="0" w:color="auto"/>
              <w:right w:val="single" w:sz="4" w:space="0" w:color="auto"/>
            </w:tcBorders>
            <w:vAlign w:val="center"/>
          </w:tcPr>
          <w:p w14:paraId="0E921AD8"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161C7C01"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6CCC1FF5" w14:textId="77777777" w:rsidTr="004B465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4207F779"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4000</w:t>
            </w:r>
          </w:p>
        </w:tc>
        <w:tc>
          <w:tcPr>
            <w:tcW w:w="2943" w:type="dxa"/>
            <w:tcBorders>
              <w:top w:val="single" w:sz="4" w:space="0" w:color="auto"/>
              <w:left w:val="single" w:sz="4" w:space="0" w:color="auto"/>
              <w:bottom w:val="single" w:sz="4" w:space="0" w:color="auto"/>
              <w:right w:val="single" w:sz="4" w:space="0" w:color="auto"/>
            </w:tcBorders>
            <w:vAlign w:val="center"/>
          </w:tcPr>
          <w:p w14:paraId="46ADA9D5"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0F593828"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008F1136" w14:textId="77777777" w:rsidTr="004B465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6DF2FA81"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5000</w:t>
            </w:r>
          </w:p>
        </w:tc>
        <w:tc>
          <w:tcPr>
            <w:tcW w:w="2943" w:type="dxa"/>
            <w:tcBorders>
              <w:top w:val="single" w:sz="4" w:space="0" w:color="auto"/>
              <w:left w:val="single" w:sz="4" w:space="0" w:color="auto"/>
              <w:bottom w:val="single" w:sz="4" w:space="0" w:color="auto"/>
              <w:right w:val="single" w:sz="4" w:space="0" w:color="auto"/>
            </w:tcBorders>
            <w:vAlign w:val="center"/>
          </w:tcPr>
          <w:p w14:paraId="1D81147C"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7BFBA8FE"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69A0A219" w14:textId="77777777" w:rsidTr="004B465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0B93FEB1"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6000</w:t>
            </w:r>
          </w:p>
        </w:tc>
        <w:tc>
          <w:tcPr>
            <w:tcW w:w="2943" w:type="dxa"/>
            <w:tcBorders>
              <w:top w:val="single" w:sz="4" w:space="0" w:color="auto"/>
              <w:left w:val="single" w:sz="4" w:space="0" w:color="auto"/>
              <w:bottom w:val="single" w:sz="4" w:space="0" w:color="auto"/>
              <w:right w:val="single" w:sz="4" w:space="0" w:color="auto"/>
            </w:tcBorders>
            <w:vAlign w:val="center"/>
          </w:tcPr>
          <w:p w14:paraId="479E7703"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25488199"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14A7EA6F" w14:textId="77777777" w:rsidTr="004B465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527778EA"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7000</w:t>
            </w:r>
          </w:p>
        </w:tc>
        <w:tc>
          <w:tcPr>
            <w:tcW w:w="2943" w:type="dxa"/>
            <w:tcBorders>
              <w:top w:val="single" w:sz="4" w:space="0" w:color="auto"/>
              <w:left w:val="single" w:sz="4" w:space="0" w:color="auto"/>
              <w:bottom w:val="single" w:sz="4" w:space="0" w:color="auto"/>
              <w:right w:val="single" w:sz="4" w:space="0" w:color="auto"/>
            </w:tcBorders>
            <w:vAlign w:val="center"/>
          </w:tcPr>
          <w:p w14:paraId="4C668F0F"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158B1B6D"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3119789D" w14:textId="77777777" w:rsidTr="004B465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08D962E5"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8000</w:t>
            </w:r>
          </w:p>
        </w:tc>
        <w:tc>
          <w:tcPr>
            <w:tcW w:w="2943" w:type="dxa"/>
            <w:tcBorders>
              <w:top w:val="single" w:sz="4" w:space="0" w:color="auto"/>
              <w:left w:val="single" w:sz="4" w:space="0" w:color="auto"/>
              <w:bottom w:val="single" w:sz="4" w:space="0" w:color="auto"/>
              <w:right w:val="single" w:sz="4" w:space="0" w:color="auto"/>
            </w:tcBorders>
            <w:vAlign w:val="center"/>
          </w:tcPr>
          <w:p w14:paraId="16B39202"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01F50DA7"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04DD9947" w14:textId="77777777" w:rsidTr="004B465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3934FAAD"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9000</w:t>
            </w:r>
          </w:p>
        </w:tc>
        <w:tc>
          <w:tcPr>
            <w:tcW w:w="2943" w:type="dxa"/>
            <w:tcBorders>
              <w:top w:val="single" w:sz="4" w:space="0" w:color="auto"/>
              <w:left w:val="single" w:sz="4" w:space="0" w:color="auto"/>
              <w:bottom w:val="single" w:sz="4" w:space="0" w:color="auto"/>
              <w:right w:val="single" w:sz="4" w:space="0" w:color="auto"/>
            </w:tcBorders>
            <w:vAlign w:val="center"/>
          </w:tcPr>
          <w:p w14:paraId="40818EF2"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4555BA6C" w14:textId="77777777" w:rsidR="005A0B66" w:rsidRPr="00646BBA" w:rsidRDefault="005A0B66" w:rsidP="002E0963">
            <w:pPr>
              <w:jc w:val="center"/>
              <w:rPr>
                <w:rFonts w:ascii="Palatino Linotype" w:eastAsia="Calibri" w:hAnsi="Palatino Linotype"/>
                <w:i/>
                <w:iCs/>
                <w:lang w:eastAsia="en-US"/>
              </w:rPr>
            </w:pPr>
          </w:p>
        </w:tc>
      </w:tr>
      <w:tr w:rsidR="005A0B66" w:rsidRPr="00646BBA" w14:paraId="57705D5A" w14:textId="77777777" w:rsidTr="004B465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444DFCAE" w14:textId="77777777" w:rsidR="005A0B66" w:rsidRPr="00646BBA" w:rsidRDefault="005A0B66" w:rsidP="002E0963">
            <w:pPr>
              <w:jc w:val="center"/>
              <w:rPr>
                <w:rFonts w:ascii="Palatino Linotype" w:eastAsia="Calibri" w:hAnsi="Palatino Linotype"/>
                <w:i/>
                <w:iCs/>
                <w:lang w:eastAsia="en-US"/>
              </w:rPr>
            </w:pPr>
            <w:r w:rsidRPr="00646BBA">
              <w:rPr>
                <w:rFonts w:ascii="Palatino Linotype" w:eastAsia="Calibri" w:hAnsi="Palatino Linotype"/>
                <w:i/>
                <w:iCs/>
                <w:lang w:eastAsia="en-US"/>
              </w:rPr>
              <w:t>Total</w:t>
            </w:r>
          </w:p>
        </w:tc>
        <w:tc>
          <w:tcPr>
            <w:tcW w:w="2943" w:type="dxa"/>
            <w:tcBorders>
              <w:top w:val="single" w:sz="4" w:space="0" w:color="auto"/>
              <w:left w:val="single" w:sz="4" w:space="0" w:color="auto"/>
              <w:bottom w:val="single" w:sz="4" w:space="0" w:color="auto"/>
              <w:right w:val="single" w:sz="4" w:space="0" w:color="auto"/>
            </w:tcBorders>
            <w:vAlign w:val="center"/>
          </w:tcPr>
          <w:p w14:paraId="7EE3686A" w14:textId="77777777" w:rsidR="005A0B66" w:rsidRPr="00646BBA" w:rsidRDefault="005A0B66" w:rsidP="002E0963">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7529961A" w14:textId="77777777" w:rsidR="005A0B66" w:rsidRPr="00646BBA" w:rsidRDefault="005A0B66" w:rsidP="002E0963">
            <w:pPr>
              <w:jc w:val="center"/>
              <w:rPr>
                <w:rFonts w:ascii="Palatino Linotype" w:eastAsia="Calibri" w:hAnsi="Palatino Linotype"/>
                <w:i/>
                <w:iCs/>
                <w:lang w:eastAsia="en-US"/>
              </w:rPr>
            </w:pPr>
          </w:p>
        </w:tc>
      </w:tr>
    </w:tbl>
    <w:p w14:paraId="0CBA33EB" w14:textId="77777777" w:rsidR="005A0B66" w:rsidRPr="00646BBA" w:rsidRDefault="005A0B66" w:rsidP="002E0963">
      <w:pPr>
        <w:spacing w:line="256" w:lineRule="auto"/>
        <w:jc w:val="both"/>
        <w:rPr>
          <w:rFonts w:ascii="Palatino Linotype" w:eastAsia="Calibri" w:hAnsi="Palatino Linotype"/>
          <w:i/>
          <w:iCs/>
          <w:lang w:eastAsia="en-US"/>
        </w:rPr>
      </w:pPr>
    </w:p>
    <w:p w14:paraId="5E667943" w14:textId="77777777" w:rsidR="005A0B66" w:rsidRPr="00646BBA" w:rsidRDefault="005A0B66" w:rsidP="002E0963">
      <w:pPr>
        <w:numPr>
          <w:ilvl w:val="0"/>
          <w:numId w:val="32"/>
        </w:numPr>
        <w:spacing w:line="256" w:lineRule="auto"/>
        <w:contextualSpacing/>
        <w:jc w:val="both"/>
        <w:rPr>
          <w:rFonts w:ascii="Palatino Linotype" w:eastAsia="Calibri" w:hAnsi="Palatino Linotype"/>
          <w:i/>
          <w:iCs/>
          <w:lang w:eastAsia="en-US"/>
        </w:rPr>
      </w:pPr>
      <w:r w:rsidRPr="00646BBA">
        <w:rPr>
          <w:rFonts w:ascii="Palatino Linotype" w:eastAsia="Calibri" w:hAnsi="Palatino Linotype"/>
          <w:i/>
          <w:iCs/>
          <w:lang w:eastAsia="en-US"/>
        </w:rPr>
        <w:t>Proporcionar la Ficha Técnica de Diseño de Indicadores Estratégicos o de Gestión 2019 de la dependencia Clave I01 Desarrollo Social y/o equivalente, y de la dependencia auxiliar con Clave 152 Atención a la Mujer y/o equivalente.</w:t>
      </w:r>
    </w:p>
    <w:p w14:paraId="1C46F6B4" w14:textId="77777777" w:rsidR="005A0B66" w:rsidRPr="00646BBA" w:rsidRDefault="005A0B66" w:rsidP="002E0963">
      <w:pPr>
        <w:spacing w:line="256" w:lineRule="auto"/>
        <w:jc w:val="both"/>
        <w:rPr>
          <w:rFonts w:ascii="Palatino Linotype" w:eastAsia="Calibri" w:hAnsi="Palatino Linotype"/>
          <w:i/>
          <w:iCs/>
          <w:lang w:eastAsia="en-US"/>
        </w:rPr>
      </w:pPr>
    </w:p>
    <w:p w14:paraId="6973186D" w14:textId="77777777" w:rsidR="005A0B66" w:rsidRPr="00646BBA" w:rsidRDefault="005A0B66" w:rsidP="002E0963">
      <w:pPr>
        <w:spacing w:line="256" w:lineRule="auto"/>
        <w:jc w:val="both"/>
        <w:rPr>
          <w:rFonts w:ascii="Palatino Linotype" w:eastAsia="Calibri" w:hAnsi="Palatino Linotype"/>
          <w:b/>
          <w:i/>
          <w:iCs/>
          <w:lang w:eastAsia="en-US"/>
        </w:rPr>
      </w:pPr>
      <w:r w:rsidRPr="00646BBA">
        <w:rPr>
          <w:rFonts w:ascii="Palatino Linotype" w:eastAsia="Calibri" w:hAnsi="Palatino Linotype"/>
          <w:b/>
          <w:i/>
          <w:iCs/>
          <w:lang w:eastAsia="en-US"/>
        </w:rPr>
        <w:t>Complementos:</w:t>
      </w:r>
    </w:p>
    <w:p w14:paraId="7F7D00E9" w14:textId="77777777" w:rsidR="005A0B66" w:rsidRPr="00646BBA" w:rsidRDefault="005A0B66" w:rsidP="002E0963">
      <w:pPr>
        <w:spacing w:line="256" w:lineRule="auto"/>
        <w:jc w:val="both"/>
        <w:rPr>
          <w:rFonts w:ascii="Palatino Linotype" w:eastAsia="Calibri" w:hAnsi="Palatino Linotype"/>
          <w:b/>
          <w:i/>
          <w:iCs/>
          <w:lang w:eastAsia="en-US"/>
        </w:rPr>
      </w:pPr>
    </w:p>
    <w:p w14:paraId="7998D963" w14:textId="77777777" w:rsidR="005A0B66" w:rsidRPr="00646BBA" w:rsidRDefault="005A0B66" w:rsidP="002E0963">
      <w:pPr>
        <w:numPr>
          <w:ilvl w:val="0"/>
          <w:numId w:val="32"/>
        </w:numPr>
        <w:spacing w:line="256" w:lineRule="auto"/>
        <w:contextualSpacing/>
        <w:jc w:val="both"/>
        <w:rPr>
          <w:rFonts w:ascii="Palatino Linotype" w:eastAsia="Calibri" w:hAnsi="Palatino Linotype"/>
          <w:b/>
          <w:i/>
          <w:iCs/>
          <w:lang w:eastAsia="en-US"/>
        </w:rPr>
      </w:pPr>
      <w:r w:rsidRPr="00646BBA">
        <w:rPr>
          <w:rFonts w:ascii="Palatino Linotype" w:eastAsia="Calibri" w:hAnsi="Palatino Linotype"/>
          <w:i/>
          <w:iCs/>
          <w:lang w:eastAsia="en-US"/>
        </w:rPr>
        <w:t xml:space="preserve">¿La dependencia auxiliar con Clave 152 Atención a la Mujer y/o equivalente depende de alguna dirección de área o es una dirección de área? </w:t>
      </w:r>
    </w:p>
    <w:p w14:paraId="77D896C9" w14:textId="77777777" w:rsidR="005A0B66" w:rsidRPr="00646BBA" w:rsidRDefault="005A0B66" w:rsidP="002E0963">
      <w:pPr>
        <w:spacing w:line="256" w:lineRule="auto"/>
        <w:contextualSpacing/>
        <w:jc w:val="both"/>
        <w:rPr>
          <w:rFonts w:ascii="Palatino Linotype" w:eastAsia="Calibri" w:hAnsi="Palatino Linotype"/>
          <w:b/>
          <w:i/>
          <w:iCs/>
          <w:lang w:eastAsia="en-US"/>
        </w:rPr>
      </w:pPr>
    </w:p>
    <w:p w14:paraId="4B1D858B" w14:textId="77777777" w:rsidR="005A0B66" w:rsidRPr="00646BBA" w:rsidRDefault="005A0B66" w:rsidP="002E0963">
      <w:pPr>
        <w:numPr>
          <w:ilvl w:val="0"/>
          <w:numId w:val="32"/>
        </w:numPr>
        <w:spacing w:line="256" w:lineRule="auto"/>
        <w:contextualSpacing/>
        <w:jc w:val="both"/>
        <w:rPr>
          <w:rFonts w:ascii="Palatino Linotype" w:eastAsia="Calibri" w:hAnsi="Palatino Linotype"/>
          <w:b/>
          <w:i/>
          <w:iCs/>
          <w:lang w:eastAsia="en-US"/>
        </w:rPr>
      </w:pPr>
      <w:r w:rsidRPr="00646BBA">
        <w:rPr>
          <w:rFonts w:ascii="Palatino Linotype" w:eastAsia="Calibri" w:hAnsi="Palatino Linotype"/>
          <w:i/>
          <w:iCs/>
          <w:lang w:eastAsia="en-US"/>
        </w:rPr>
        <w:t>¿Cuál es la denominación o nombre de la dependencia auxiliar con Clave 152 Atención a la Mujer y/o equivalente del municipio?</w:t>
      </w:r>
    </w:p>
    <w:p w14:paraId="46990E52" w14:textId="77777777" w:rsidR="005A0B66" w:rsidRPr="00646BBA" w:rsidRDefault="005A0B66" w:rsidP="002E0963">
      <w:pPr>
        <w:spacing w:line="256" w:lineRule="auto"/>
        <w:contextualSpacing/>
        <w:jc w:val="both"/>
        <w:rPr>
          <w:rFonts w:ascii="Palatino Linotype" w:eastAsia="Calibri" w:hAnsi="Palatino Linotype"/>
          <w:b/>
          <w:i/>
          <w:iCs/>
          <w:lang w:eastAsia="en-US"/>
        </w:rPr>
      </w:pPr>
    </w:p>
    <w:tbl>
      <w:tblPr>
        <w:tblStyle w:val="Tablaconcuadrcula1"/>
        <w:tblW w:w="0" w:type="auto"/>
        <w:tblInd w:w="720" w:type="dxa"/>
        <w:tblLook w:val="04A0" w:firstRow="1" w:lastRow="0" w:firstColumn="1" w:lastColumn="0" w:noHBand="0" w:noVBand="1"/>
      </w:tblPr>
      <w:tblGrid>
        <w:gridCol w:w="4168"/>
        <w:gridCol w:w="4146"/>
      </w:tblGrid>
      <w:tr w:rsidR="005A0B66" w:rsidRPr="00646BBA" w14:paraId="4E2610E8" w14:textId="77777777" w:rsidTr="005A0B66">
        <w:tc>
          <w:tcPr>
            <w:tcW w:w="4414" w:type="dxa"/>
            <w:tcBorders>
              <w:top w:val="single" w:sz="4" w:space="0" w:color="auto"/>
              <w:left w:val="single" w:sz="4" w:space="0" w:color="auto"/>
              <w:bottom w:val="single" w:sz="4" w:space="0" w:color="auto"/>
              <w:right w:val="single" w:sz="4" w:space="0" w:color="auto"/>
            </w:tcBorders>
            <w:hideMark/>
          </w:tcPr>
          <w:p w14:paraId="78C73E0C" w14:textId="77777777" w:rsidR="005A0B66" w:rsidRPr="00646BBA" w:rsidRDefault="005A0B66" w:rsidP="002E0963">
            <w:pPr>
              <w:contextualSpacing/>
              <w:jc w:val="center"/>
              <w:rPr>
                <w:rFonts w:ascii="Palatino Linotype" w:eastAsia="Calibri" w:hAnsi="Palatino Linotype"/>
                <w:b/>
                <w:i/>
                <w:iCs/>
                <w:lang w:eastAsia="en-US"/>
              </w:rPr>
            </w:pPr>
            <w:r w:rsidRPr="00646BBA">
              <w:rPr>
                <w:rFonts w:ascii="Palatino Linotype" w:eastAsia="Calibri" w:hAnsi="Palatino Linotype"/>
                <w:b/>
                <w:i/>
                <w:iCs/>
                <w:lang w:eastAsia="en-US"/>
              </w:rPr>
              <w:t>Dependencia Auxiliar</w:t>
            </w:r>
          </w:p>
        </w:tc>
        <w:tc>
          <w:tcPr>
            <w:tcW w:w="4414" w:type="dxa"/>
            <w:tcBorders>
              <w:top w:val="single" w:sz="4" w:space="0" w:color="auto"/>
              <w:left w:val="single" w:sz="4" w:space="0" w:color="auto"/>
              <w:bottom w:val="single" w:sz="4" w:space="0" w:color="auto"/>
              <w:right w:val="single" w:sz="4" w:space="0" w:color="auto"/>
            </w:tcBorders>
            <w:hideMark/>
          </w:tcPr>
          <w:p w14:paraId="0EA43F89" w14:textId="77777777" w:rsidR="005A0B66" w:rsidRPr="00646BBA" w:rsidRDefault="005A0B66" w:rsidP="002E0963">
            <w:pPr>
              <w:contextualSpacing/>
              <w:jc w:val="center"/>
              <w:rPr>
                <w:rFonts w:ascii="Palatino Linotype" w:eastAsia="Calibri" w:hAnsi="Palatino Linotype"/>
                <w:b/>
                <w:i/>
                <w:iCs/>
                <w:lang w:eastAsia="en-US"/>
              </w:rPr>
            </w:pPr>
            <w:r w:rsidRPr="00646BBA">
              <w:rPr>
                <w:rFonts w:ascii="Palatino Linotype" w:eastAsia="Calibri" w:hAnsi="Palatino Linotype"/>
                <w:b/>
                <w:i/>
                <w:iCs/>
                <w:lang w:eastAsia="en-US"/>
              </w:rPr>
              <w:t>Nombre aprobado por cabildo</w:t>
            </w:r>
          </w:p>
        </w:tc>
      </w:tr>
      <w:tr w:rsidR="005A0B66" w:rsidRPr="00646BBA" w14:paraId="3B6A46BD" w14:textId="77777777" w:rsidTr="005A0B66">
        <w:tc>
          <w:tcPr>
            <w:tcW w:w="4414" w:type="dxa"/>
            <w:tcBorders>
              <w:top w:val="single" w:sz="4" w:space="0" w:color="auto"/>
              <w:left w:val="single" w:sz="4" w:space="0" w:color="auto"/>
              <w:bottom w:val="single" w:sz="4" w:space="0" w:color="auto"/>
              <w:right w:val="single" w:sz="4" w:space="0" w:color="auto"/>
            </w:tcBorders>
            <w:hideMark/>
          </w:tcPr>
          <w:p w14:paraId="25637F95" w14:textId="77777777" w:rsidR="005A0B66" w:rsidRPr="00646BBA" w:rsidRDefault="005A0B66" w:rsidP="002E0963">
            <w:pPr>
              <w:contextualSpacing/>
              <w:jc w:val="center"/>
              <w:rPr>
                <w:rFonts w:ascii="Palatino Linotype" w:eastAsia="Calibri" w:hAnsi="Palatino Linotype"/>
                <w:i/>
                <w:iCs/>
                <w:lang w:eastAsia="en-US"/>
              </w:rPr>
            </w:pPr>
            <w:r w:rsidRPr="00646BBA">
              <w:rPr>
                <w:rFonts w:ascii="Palatino Linotype" w:eastAsia="Calibri" w:hAnsi="Palatino Linotype"/>
                <w:i/>
                <w:iCs/>
                <w:lang w:eastAsia="en-US"/>
              </w:rPr>
              <w:t>152 Atención a la mujer</w:t>
            </w:r>
          </w:p>
        </w:tc>
        <w:tc>
          <w:tcPr>
            <w:tcW w:w="4414" w:type="dxa"/>
            <w:tcBorders>
              <w:top w:val="single" w:sz="4" w:space="0" w:color="auto"/>
              <w:left w:val="single" w:sz="4" w:space="0" w:color="auto"/>
              <w:bottom w:val="single" w:sz="4" w:space="0" w:color="auto"/>
              <w:right w:val="single" w:sz="4" w:space="0" w:color="auto"/>
            </w:tcBorders>
          </w:tcPr>
          <w:p w14:paraId="75222ECC" w14:textId="77777777" w:rsidR="005A0B66" w:rsidRPr="00646BBA" w:rsidRDefault="005A0B66" w:rsidP="002E0963">
            <w:pPr>
              <w:contextualSpacing/>
              <w:jc w:val="both"/>
              <w:rPr>
                <w:rFonts w:ascii="Palatino Linotype" w:eastAsia="Calibri" w:hAnsi="Palatino Linotype"/>
                <w:b/>
                <w:i/>
                <w:iCs/>
                <w:lang w:eastAsia="en-US"/>
              </w:rPr>
            </w:pPr>
          </w:p>
        </w:tc>
      </w:tr>
    </w:tbl>
    <w:p w14:paraId="77289999" w14:textId="77777777" w:rsidR="005A0B66" w:rsidRPr="00646BBA" w:rsidRDefault="005A0B66" w:rsidP="002E0963">
      <w:pPr>
        <w:spacing w:line="256" w:lineRule="auto"/>
        <w:contextualSpacing/>
        <w:jc w:val="both"/>
        <w:rPr>
          <w:rFonts w:ascii="Palatino Linotype" w:eastAsia="Calibri" w:hAnsi="Palatino Linotype"/>
          <w:b/>
          <w:i/>
          <w:iCs/>
          <w:lang w:eastAsia="en-US"/>
        </w:rPr>
      </w:pPr>
    </w:p>
    <w:p w14:paraId="6B9973B9" w14:textId="77777777" w:rsidR="005A0B66" w:rsidRPr="00646BBA" w:rsidRDefault="005A0B66" w:rsidP="002E0963">
      <w:pPr>
        <w:numPr>
          <w:ilvl w:val="0"/>
          <w:numId w:val="32"/>
        </w:numPr>
        <w:spacing w:line="256" w:lineRule="auto"/>
        <w:contextualSpacing/>
        <w:jc w:val="both"/>
        <w:rPr>
          <w:rFonts w:ascii="Palatino Linotype" w:eastAsia="Calibri" w:hAnsi="Palatino Linotype"/>
          <w:b/>
          <w:i/>
          <w:iCs/>
          <w:lang w:eastAsia="en-US"/>
        </w:rPr>
      </w:pPr>
      <w:r w:rsidRPr="00646BBA">
        <w:rPr>
          <w:rFonts w:ascii="Palatino Linotype" w:eastAsia="Calibri" w:hAnsi="Palatino Linotype"/>
          <w:i/>
          <w:iCs/>
          <w:lang w:eastAsia="en-US"/>
        </w:rPr>
        <w:t>¿Se gestionó y aterrizó alguna otra fuente de financiamiento en materia de género o atención a la mujer de carácter estatal, federal o internacional? Si la respuesta es afirmativa ¿Cuál, ante que dependencia y con que monto?</w:t>
      </w:r>
    </w:p>
    <w:p w14:paraId="78F964D5" w14:textId="77777777" w:rsidR="005A0B66" w:rsidRPr="00646BBA" w:rsidRDefault="005A0B66" w:rsidP="002E0963">
      <w:pPr>
        <w:spacing w:line="256" w:lineRule="auto"/>
        <w:jc w:val="both"/>
        <w:rPr>
          <w:rFonts w:ascii="Palatino Linotype" w:eastAsia="Calibri" w:hAnsi="Palatino Linotype"/>
          <w:b/>
          <w:i/>
          <w:iCs/>
          <w:lang w:eastAsia="en-US"/>
        </w:rPr>
      </w:pPr>
    </w:p>
    <w:tbl>
      <w:tblPr>
        <w:tblStyle w:val="Tablaconcuadrcula1"/>
        <w:tblW w:w="0" w:type="auto"/>
        <w:jc w:val="center"/>
        <w:tblInd w:w="0" w:type="dxa"/>
        <w:tblLook w:val="04A0" w:firstRow="1" w:lastRow="0" w:firstColumn="1" w:lastColumn="0" w:noHBand="0" w:noVBand="1"/>
      </w:tblPr>
      <w:tblGrid>
        <w:gridCol w:w="1250"/>
        <w:gridCol w:w="1392"/>
        <w:gridCol w:w="876"/>
        <w:gridCol w:w="851"/>
        <w:gridCol w:w="850"/>
        <w:gridCol w:w="993"/>
        <w:gridCol w:w="992"/>
        <w:gridCol w:w="850"/>
        <w:gridCol w:w="895"/>
      </w:tblGrid>
      <w:tr w:rsidR="005A0B66" w:rsidRPr="00646BBA" w14:paraId="4AAD85B9" w14:textId="77777777" w:rsidTr="004B4656">
        <w:trPr>
          <w:jc w:val="center"/>
        </w:trPr>
        <w:tc>
          <w:tcPr>
            <w:tcW w:w="8949" w:type="dxa"/>
            <w:gridSpan w:val="9"/>
            <w:tcBorders>
              <w:top w:val="single" w:sz="4" w:space="0" w:color="auto"/>
              <w:left w:val="single" w:sz="4" w:space="0" w:color="auto"/>
              <w:bottom w:val="single" w:sz="4" w:space="0" w:color="auto"/>
              <w:right w:val="single" w:sz="4" w:space="0" w:color="auto"/>
            </w:tcBorders>
            <w:hideMark/>
          </w:tcPr>
          <w:p w14:paraId="127FC4CC" w14:textId="77777777" w:rsidR="005A0B66" w:rsidRPr="00646BBA" w:rsidRDefault="005A0B66" w:rsidP="002E0963">
            <w:pPr>
              <w:jc w:val="center"/>
              <w:rPr>
                <w:rFonts w:ascii="Palatino Linotype" w:eastAsia="Calibri" w:hAnsi="Palatino Linotype"/>
                <w:b/>
                <w:i/>
                <w:iCs/>
                <w:lang w:eastAsia="en-US"/>
              </w:rPr>
            </w:pPr>
            <w:r w:rsidRPr="00646BBA">
              <w:rPr>
                <w:rFonts w:ascii="Palatino Linotype" w:eastAsia="Calibri" w:hAnsi="Palatino Linotype"/>
                <w:b/>
                <w:i/>
                <w:iCs/>
                <w:lang w:eastAsia="en-US"/>
              </w:rPr>
              <w:t>Recursos gestionados en materia de género o atención a la mujer en el municipio</w:t>
            </w:r>
          </w:p>
        </w:tc>
      </w:tr>
      <w:tr w:rsidR="005A0B66" w:rsidRPr="00646BBA" w14:paraId="00AC324F" w14:textId="77777777" w:rsidTr="004B4656">
        <w:trPr>
          <w:jc w:val="center"/>
        </w:trPr>
        <w:tc>
          <w:tcPr>
            <w:tcW w:w="1250" w:type="dxa"/>
            <w:tcBorders>
              <w:top w:val="single" w:sz="4" w:space="0" w:color="auto"/>
              <w:left w:val="single" w:sz="4" w:space="0" w:color="auto"/>
              <w:bottom w:val="single" w:sz="4" w:space="0" w:color="auto"/>
              <w:right w:val="single" w:sz="4" w:space="0" w:color="auto"/>
            </w:tcBorders>
            <w:vAlign w:val="center"/>
            <w:hideMark/>
          </w:tcPr>
          <w:p w14:paraId="7DEFEC36" w14:textId="77777777" w:rsidR="005A0B66" w:rsidRPr="00646BBA" w:rsidRDefault="005A0B66" w:rsidP="002E0963">
            <w:pPr>
              <w:jc w:val="center"/>
              <w:rPr>
                <w:rFonts w:ascii="Palatino Linotype" w:eastAsia="Calibri" w:hAnsi="Palatino Linotype"/>
                <w:b/>
                <w:i/>
                <w:iCs/>
                <w:lang w:eastAsia="en-US"/>
              </w:rPr>
            </w:pPr>
            <w:r w:rsidRPr="00646BBA">
              <w:rPr>
                <w:rFonts w:ascii="Palatino Linotype" w:eastAsia="Calibri" w:hAnsi="Palatino Linotype"/>
                <w:b/>
                <w:i/>
                <w:iCs/>
                <w:lang w:eastAsia="en-US"/>
              </w:rPr>
              <w:t>Recurso Gestionado</w:t>
            </w:r>
          </w:p>
        </w:tc>
        <w:tc>
          <w:tcPr>
            <w:tcW w:w="1392" w:type="dxa"/>
            <w:tcBorders>
              <w:top w:val="single" w:sz="4" w:space="0" w:color="auto"/>
              <w:left w:val="single" w:sz="4" w:space="0" w:color="auto"/>
              <w:bottom w:val="single" w:sz="4" w:space="0" w:color="auto"/>
              <w:right w:val="single" w:sz="4" w:space="0" w:color="auto"/>
            </w:tcBorders>
            <w:vAlign w:val="center"/>
            <w:hideMark/>
          </w:tcPr>
          <w:p w14:paraId="7845C3EE" w14:textId="77777777" w:rsidR="005A0B66" w:rsidRPr="00646BBA" w:rsidRDefault="005A0B66" w:rsidP="002E0963">
            <w:pPr>
              <w:jc w:val="center"/>
              <w:rPr>
                <w:rFonts w:ascii="Palatino Linotype" w:eastAsia="Calibri" w:hAnsi="Palatino Linotype"/>
                <w:b/>
                <w:i/>
                <w:iCs/>
                <w:lang w:eastAsia="en-US"/>
              </w:rPr>
            </w:pPr>
            <w:r w:rsidRPr="00646BBA">
              <w:rPr>
                <w:rFonts w:ascii="Palatino Linotype" w:eastAsia="Calibri" w:hAnsi="Palatino Linotype"/>
                <w:b/>
                <w:i/>
                <w:iCs/>
                <w:lang w:eastAsia="en-US"/>
              </w:rPr>
              <w:t>Nombre de la Instancia a la que se gestiono</w:t>
            </w:r>
          </w:p>
        </w:tc>
        <w:tc>
          <w:tcPr>
            <w:tcW w:w="876" w:type="dxa"/>
            <w:tcBorders>
              <w:top w:val="single" w:sz="4" w:space="0" w:color="auto"/>
              <w:left w:val="single" w:sz="4" w:space="0" w:color="auto"/>
              <w:bottom w:val="single" w:sz="4" w:space="0" w:color="auto"/>
              <w:right w:val="single" w:sz="4" w:space="0" w:color="auto"/>
            </w:tcBorders>
            <w:vAlign w:val="center"/>
            <w:hideMark/>
          </w:tcPr>
          <w:p w14:paraId="277A8C74" w14:textId="77777777" w:rsidR="005A0B66" w:rsidRPr="00646BBA" w:rsidRDefault="005A0B66" w:rsidP="002E0963">
            <w:pPr>
              <w:jc w:val="center"/>
              <w:rPr>
                <w:rFonts w:ascii="Palatino Linotype" w:eastAsia="Calibri" w:hAnsi="Palatino Linotype"/>
                <w:b/>
                <w:i/>
                <w:iCs/>
                <w:lang w:eastAsia="en-US"/>
              </w:rPr>
            </w:pPr>
            <w:r w:rsidRPr="00646BBA">
              <w:rPr>
                <w:rFonts w:ascii="Palatino Linotype" w:eastAsia="Calibri" w:hAnsi="Palatino Linotype"/>
                <w:b/>
                <w:i/>
                <w:iCs/>
                <w:lang w:eastAsia="en-US"/>
              </w:rPr>
              <w:t xml:space="preserve">Monto </w:t>
            </w:r>
          </w:p>
          <w:p w14:paraId="236B15E2" w14:textId="77777777" w:rsidR="005A0B66" w:rsidRPr="00646BBA" w:rsidRDefault="005A0B66" w:rsidP="002E0963">
            <w:pPr>
              <w:jc w:val="center"/>
              <w:rPr>
                <w:rFonts w:ascii="Palatino Linotype" w:eastAsia="Calibri" w:hAnsi="Palatino Linotype"/>
                <w:b/>
                <w:i/>
                <w:iCs/>
                <w:lang w:eastAsia="en-US"/>
              </w:rPr>
            </w:pPr>
            <w:r w:rsidRPr="00646BBA">
              <w:rPr>
                <w:rFonts w:ascii="Palatino Linotype" w:eastAsia="Calibri" w:hAnsi="Palatino Linotype"/>
                <w:b/>
                <w:i/>
                <w:iCs/>
                <w:lang w:eastAsia="en-US"/>
              </w:rPr>
              <w:t>2013</w:t>
            </w:r>
          </w:p>
        </w:tc>
        <w:tc>
          <w:tcPr>
            <w:tcW w:w="851" w:type="dxa"/>
            <w:tcBorders>
              <w:top w:val="single" w:sz="4" w:space="0" w:color="auto"/>
              <w:left w:val="single" w:sz="4" w:space="0" w:color="auto"/>
              <w:bottom w:val="single" w:sz="4" w:space="0" w:color="auto"/>
              <w:right w:val="single" w:sz="4" w:space="0" w:color="auto"/>
            </w:tcBorders>
            <w:vAlign w:val="center"/>
            <w:hideMark/>
          </w:tcPr>
          <w:p w14:paraId="5E334D7A" w14:textId="77777777" w:rsidR="005A0B66" w:rsidRPr="00646BBA" w:rsidRDefault="005A0B66" w:rsidP="002E0963">
            <w:pPr>
              <w:jc w:val="center"/>
              <w:rPr>
                <w:rFonts w:ascii="Palatino Linotype" w:eastAsia="Calibri" w:hAnsi="Palatino Linotype"/>
                <w:b/>
                <w:i/>
                <w:iCs/>
                <w:lang w:eastAsia="en-US"/>
              </w:rPr>
            </w:pPr>
            <w:r w:rsidRPr="00646BBA">
              <w:rPr>
                <w:rFonts w:ascii="Palatino Linotype" w:eastAsia="Calibri" w:hAnsi="Palatino Linotype"/>
                <w:b/>
                <w:i/>
                <w:iCs/>
                <w:lang w:eastAsia="en-US"/>
              </w:rPr>
              <w:t>Monto</w:t>
            </w:r>
          </w:p>
          <w:p w14:paraId="71301B02" w14:textId="77777777" w:rsidR="005A0B66" w:rsidRPr="00646BBA" w:rsidRDefault="005A0B66" w:rsidP="002E0963">
            <w:pPr>
              <w:jc w:val="center"/>
              <w:rPr>
                <w:rFonts w:ascii="Palatino Linotype" w:eastAsia="Calibri" w:hAnsi="Palatino Linotype"/>
                <w:b/>
                <w:i/>
                <w:iCs/>
                <w:lang w:eastAsia="en-US"/>
              </w:rPr>
            </w:pPr>
            <w:r w:rsidRPr="00646BBA">
              <w:rPr>
                <w:rFonts w:ascii="Palatino Linotype" w:eastAsia="Calibri" w:hAnsi="Palatino Linotype"/>
                <w:b/>
                <w:i/>
                <w:iCs/>
                <w:lang w:eastAsia="en-US"/>
              </w:rPr>
              <w:t>2014</w:t>
            </w:r>
          </w:p>
        </w:tc>
        <w:tc>
          <w:tcPr>
            <w:tcW w:w="850" w:type="dxa"/>
            <w:tcBorders>
              <w:top w:val="single" w:sz="4" w:space="0" w:color="auto"/>
              <w:left w:val="single" w:sz="4" w:space="0" w:color="auto"/>
              <w:bottom w:val="single" w:sz="4" w:space="0" w:color="auto"/>
              <w:right w:val="single" w:sz="4" w:space="0" w:color="auto"/>
            </w:tcBorders>
            <w:vAlign w:val="center"/>
            <w:hideMark/>
          </w:tcPr>
          <w:p w14:paraId="5D8905D3" w14:textId="77777777" w:rsidR="005A0B66" w:rsidRPr="00646BBA" w:rsidRDefault="005A0B66" w:rsidP="002E0963">
            <w:pPr>
              <w:jc w:val="center"/>
              <w:rPr>
                <w:rFonts w:ascii="Palatino Linotype" w:eastAsia="Calibri" w:hAnsi="Palatino Linotype"/>
                <w:b/>
                <w:i/>
                <w:iCs/>
                <w:lang w:eastAsia="en-US"/>
              </w:rPr>
            </w:pPr>
            <w:r w:rsidRPr="00646BBA">
              <w:rPr>
                <w:rFonts w:ascii="Palatino Linotype" w:eastAsia="Calibri" w:hAnsi="Palatino Linotype"/>
                <w:b/>
                <w:i/>
                <w:iCs/>
                <w:lang w:eastAsia="en-US"/>
              </w:rPr>
              <w:t>Monto</w:t>
            </w:r>
          </w:p>
          <w:p w14:paraId="6CB15148" w14:textId="77777777" w:rsidR="005A0B66" w:rsidRPr="00646BBA" w:rsidRDefault="005A0B66" w:rsidP="002E0963">
            <w:pPr>
              <w:jc w:val="center"/>
              <w:rPr>
                <w:rFonts w:ascii="Palatino Linotype" w:eastAsia="Calibri" w:hAnsi="Palatino Linotype"/>
                <w:b/>
                <w:i/>
                <w:iCs/>
                <w:lang w:eastAsia="en-US"/>
              </w:rPr>
            </w:pPr>
            <w:r w:rsidRPr="00646BBA">
              <w:rPr>
                <w:rFonts w:ascii="Palatino Linotype" w:eastAsia="Calibri" w:hAnsi="Palatino Linotype"/>
                <w:b/>
                <w:i/>
                <w:iCs/>
                <w:lang w:eastAsia="en-US"/>
              </w:rPr>
              <w:t>2015</w:t>
            </w:r>
          </w:p>
        </w:tc>
        <w:tc>
          <w:tcPr>
            <w:tcW w:w="993" w:type="dxa"/>
            <w:tcBorders>
              <w:top w:val="single" w:sz="4" w:space="0" w:color="auto"/>
              <w:left w:val="single" w:sz="4" w:space="0" w:color="auto"/>
              <w:bottom w:val="single" w:sz="4" w:space="0" w:color="auto"/>
              <w:right w:val="single" w:sz="4" w:space="0" w:color="auto"/>
            </w:tcBorders>
            <w:vAlign w:val="center"/>
            <w:hideMark/>
          </w:tcPr>
          <w:p w14:paraId="69882AFE" w14:textId="77777777" w:rsidR="005A0B66" w:rsidRPr="00646BBA" w:rsidRDefault="005A0B66" w:rsidP="002E0963">
            <w:pPr>
              <w:jc w:val="center"/>
              <w:rPr>
                <w:rFonts w:ascii="Palatino Linotype" w:eastAsia="Calibri" w:hAnsi="Palatino Linotype"/>
                <w:b/>
                <w:i/>
                <w:iCs/>
                <w:lang w:eastAsia="en-US"/>
              </w:rPr>
            </w:pPr>
            <w:r w:rsidRPr="00646BBA">
              <w:rPr>
                <w:rFonts w:ascii="Palatino Linotype" w:eastAsia="Calibri" w:hAnsi="Palatino Linotype"/>
                <w:b/>
                <w:i/>
                <w:iCs/>
                <w:lang w:eastAsia="en-US"/>
              </w:rPr>
              <w:t>Monto</w:t>
            </w:r>
          </w:p>
          <w:p w14:paraId="27E64B96" w14:textId="77777777" w:rsidR="005A0B66" w:rsidRPr="00646BBA" w:rsidRDefault="005A0B66" w:rsidP="002E0963">
            <w:pPr>
              <w:jc w:val="center"/>
              <w:rPr>
                <w:rFonts w:ascii="Palatino Linotype" w:eastAsia="Calibri" w:hAnsi="Palatino Linotype"/>
                <w:b/>
                <w:i/>
                <w:iCs/>
                <w:lang w:eastAsia="en-US"/>
              </w:rPr>
            </w:pPr>
            <w:r w:rsidRPr="00646BBA">
              <w:rPr>
                <w:rFonts w:ascii="Palatino Linotype" w:eastAsia="Calibri" w:hAnsi="Palatino Linotype"/>
                <w:b/>
                <w:i/>
                <w:iCs/>
                <w:lang w:eastAsia="en-US"/>
              </w:rPr>
              <w:t>2016</w:t>
            </w:r>
          </w:p>
        </w:tc>
        <w:tc>
          <w:tcPr>
            <w:tcW w:w="992" w:type="dxa"/>
            <w:tcBorders>
              <w:top w:val="single" w:sz="4" w:space="0" w:color="auto"/>
              <w:left w:val="single" w:sz="4" w:space="0" w:color="auto"/>
              <w:bottom w:val="single" w:sz="4" w:space="0" w:color="auto"/>
              <w:right w:val="single" w:sz="4" w:space="0" w:color="auto"/>
            </w:tcBorders>
            <w:vAlign w:val="center"/>
            <w:hideMark/>
          </w:tcPr>
          <w:p w14:paraId="48EE6FE4" w14:textId="77777777" w:rsidR="005A0B66" w:rsidRPr="00646BBA" w:rsidRDefault="005A0B66" w:rsidP="002E0963">
            <w:pPr>
              <w:jc w:val="center"/>
              <w:rPr>
                <w:rFonts w:ascii="Palatino Linotype" w:eastAsia="Calibri" w:hAnsi="Palatino Linotype"/>
                <w:b/>
                <w:i/>
                <w:iCs/>
                <w:lang w:eastAsia="en-US"/>
              </w:rPr>
            </w:pPr>
            <w:r w:rsidRPr="00646BBA">
              <w:rPr>
                <w:rFonts w:ascii="Palatino Linotype" w:eastAsia="Calibri" w:hAnsi="Palatino Linotype"/>
                <w:b/>
                <w:i/>
                <w:iCs/>
                <w:lang w:eastAsia="en-US"/>
              </w:rPr>
              <w:t>Monto</w:t>
            </w:r>
          </w:p>
          <w:p w14:paraId="7E4752B8" w14:textId="77777777" w:rsidR="005A0B66" w:rsidRPr="00646BBA" w:rsidRDefault="005A0B66" w:rsidP="002E0963">
            <w:pPr>
              <w:jc w:val="center"/>
              <w:rPr>
                <w:rFonts w:ascii="Palatino Linotype" w:eastAsia="Calibri" w:hAnsi="Palatino Linotype"/>
                <w:b/>
                <w:i/>
                <w:iCs/>
                <w:lang w:eastAsia="en-US"/>
              </w:rPr>
            </w:pPr>
            <w:r w:rsidRPr="00646BBA">
              <w:rPr>
                <w:rFonts w:ascii="Palatino Linotype" w:eastAsia="Calibri" w:hAnsi="Palatino Linotype"/>
                <w:b/>
                <w:i/>
                <w:iCs/>
                <w:lang w:eastAsia="en-US"/>
              </w:rPr>
              <w:t>2017</w:t>
            </w:r>
          </w:p>
        </w:tc>
        <w:tc>
          <w:tcPr>
            <w:tcW w:w="850" w:type="dxa"/>
            <w:tcBorders>
              <w:top w:val="single" w:sz="4" w:space="0" w:color="auto"/>
              <w:left w:val="single" w:sz="4" w:space="0" w:color="auto"/>
              <w:bottom w:val="single" w:sz="4" w:space="0" w:color="auto"/>
              <w:right w:val="single" w:sz="4" w:space="0" w:color="auto"/>
            </w:tcBorders>
            <w:vAlign w:val="center"/>
            <w:hideMark/>
          </w:tcPr>
          <w:p w14:paraId="113D5555" w14:textId="77777777" w:rsidR="005A0B66" w:rsidRPr="00646BBA" w:rsidRDefault="005A0B66" w:rsidP="002E0963">
            <w:pPr>
              <w:jc w:val="center"/>
              <w:rPr>
                <w:rFonts w:ascii="Palatino Linotype" w:eastAsia="Calibri" w:hAnsi="Palatino Linotype"/>
                <w:b/>
                <w:i/>
                <w:iCs/>
                <w:lang w:eastAsia="en-US"/>
              </w:rPr>
            </w:pPr>
            <w:r w:rsidRPr="00646BBA">
              <w:rPr>
                <w:rFonts w:ascii="Palatino Linotype" w:eastAsia="Calibri" w:hAnsi="Palatino Linotype"/>
                <w:b/>
                <w:i/>
                <w:iCs/>
                <w:lang w:eastAsia="en-US"/>
              </w:rPr>
              <w:t>Monto</w:t>
            </w:r>
          </w:p>
          <w:p w14:paraId="78FF5459" w14:textId="77777777" w:rsidR="005A0B66" w:rsidRPr="00646BBA" w:rsidRDefault="005A0B66" w:rsidP="002E0963">
            <w:pPr>
              <w:jc w:val="center"/>
              <w:rPr>
                <w:rFonts w:ascii="Palatino Linotype" w:eastAsia="Calibri" w:hAnsi="Palatino Linotype"/>
                <w:b/>
                <w:i/>
                <w:iCs/>
                <w:lang w:eastAsia="en-US"/>
              </w:rPr>
            </w:pPr>
            <w:r w:rsidRPr="00646BBA">
              <w:rPr>
                <w:rFonts w:ascii="Palatino Linotype" w:eastAsia="Calibri" w:hAnsi="Palatino Linotype"/>
                <w:b/>
                <w:i/>
                <w:iCs/>
                <w:lang w:eastAsia="en-US"/>
              </w:rPr>
              <w:t>2018</w:t>
            </w:r>
          </w:p>
        </w:tc>
        <w:tc>
          <w:tcPr>
            <w:tcW w:w="895" w:type="dxa"/>
            <w:tcBorders>
              <w:top w:val="single" w:sz="4" w:space="0" w:color="auto"/>
              <w:left w:val="single" w:sz="4" w:space="0" w:color="auto"/>
              <w:bottom w:val="single" w:sz="4" w:space="0" w:color="auto"/>
              <w:right w:val="single" w:sz="4" w:space="0" w:color="auto"/>
            </w:tcBorders>
            <w:vAlign w:val="center"/>
            <w:hideMark/>
          </w:tcPr>
          <w:p w14:paraId="7653DC8E" w14:textId="77777777" w:rsidR="005A0B66" w:rsidRPr="00646BBA" w:rsidRDefault="005A0B66" w:rsidP="002E0963">
            <w:pPr>
              <w:jc w:val="center"/>
              <w:rPr>
                <w:rFonts w:ascii="Palatino Linotype" w:eastAsia="Calibri" w:hAnsi="Palatino Linotype"/>
                <w:b/>
                <w:i/>
                <w:iCs/>
                <w:lang w:eastAsia="en-US"/>
              </w:rPr>
            </w:pPr>
            <w:r w:rsidRPr="00646BBA">
              <w:rPr>
                <w:rFonts w:ascii="Palatino Linotype" w:eastAsia="Calibri" w:hAnsi="Palatino Linotype"/>
                <w:b/>
                <w:i/>
                <w:iCs/>
                <w:lang w:eastAsia="en-US"/>
              </w:rPr>
              <w:t>Monto</w:t>
            </w:r>
          </w:p>
          <w:p w14:paraId="0A41281A" w14:textId="77777777" w:rsidR="005A0B66" w:rsidRPr="00646BBA" w:rsidRDefault="005A0B66" w:rsidP="002E0963">
            <w:pPr>
              <w:jc w:val="center"/>
              <w:rPr>
                <w:rFonts w:ascii="Palatino Linotype" w:eastAsia="Calibri" w:hAnsi="Palatino Linotype"/>
                <w:b/>
                <w:i/>
                <w:iCs/>
                <w:lang w:eastAsia="en-US"/>
              </w:rPr>
            </w:pPr>
            <w:r w:rsidRPr="00646BBA">
              <w:rPr>
                <w:rFonts w:ascii="Palatino Linotype" w:eastAsia="Calibri" w:hAnsi="Palatino Linotype"/>
                <w:b/>
                <w:i/>
                <w:iCs/>
                <w:lang w:eastAsia="en-US"/>
              </w:rPr>
              <w:t>2019</w:t>
            </w:r>
          </w:p>
        </w:tc>
      </w:tr>
      <w:tr w:rsidR="005A0B66" w:rsidRPr="00646BBA" w14:paraId="1C661894" w14:textId="77777777" w:rsidTr="004B4656">
        <w:trPr>
          <w:jc w:val="center"/>
        </w:trPr>
        <w:tc>
          <w:tcPr>
            <w:tcW w:w="1250" w:type="dxa"/>
            <w:tcBorders>
              <w:top w:val="single" w:sz="4" w:space="0" w:color="auto"/>
              <w:left w:val="single" w:sz="4" w:space="0" w:color="auto"/>
              <w:bottom w:val="single" w:sz="4" w:space="0" w:color="auto"/>
              <w:right w:val="single" w:sz="4" w:space="0" w:color="auto"/>
            </w:tcBorders>
          </w:tcPr>
          <w:p w14:paraId="6912B167" w14:textId="77777777" w:rsidR="005A0B66" w:rsidRPr="00646BBA" w:rsidRDefault="005A0B66" w:rsidP="002E0963">
            <w:pPr>
              <w:jc w:val="both"/>
              <w:rPr>
                <w:rFonts w:ascii="Palatino Linotype" w:eastAsia="Calibri" w:hAnsi="Palatino Linotype"/>
                <w:i/>
                <w:iCs/>
                <w:lang w:eastAsia="en-US"/>
              </w:rPr>
            </w:pPr>
          </w:p>
        </w:tc>
        <w:tc>
          <w:tcPr>
            <w:tcW w:w="1392" w:type="dxa"/>
            <w:tcBorders>
              <w:top w:val="single" w:sz="4" w:space="0" w:color="auto"/>
              <w:left w:val="single" w:sz="4" w:space="0" w:color="auto"/>
              <w:bottom w:val="single" w:sz="4" w:space="0" w:color="auto"/>
              <w:right w:val="single" w:sz="4" w:space="0" w:color="auto"/>
            </w:tcBorders>
          </w:tcPr>
          <w:p w14:paraId="0D2C98CF" w14:textId="77777777" w:rsidR="005A0B66" w:rsidRPr="00646BBA" w:rsidRDefault="005A0B66" w:rsidP="002E0963">
            <w:pPr>
              <w:jc w:val="both"/>
              <w:rPr>
                <w:rFonts w:ascii="Palatino Linotype" w:eastAsia="Calibri" w:hAnsi="Palatino Linotype"/>
                <w:i/>
                <w:iCs/>
                <w:lang w:eastAsia="en-US"/>
              </w:rPr>
            </w:pPr>
          </w:p>
        </w:tc>
        <w:tc>
          <w:tcPr>
            <w:tcW w:w="876" w:type="dxa"/>
            <w:tcBorders>
              <w:top w:val="single" w:sz="4" w:space="0" w:color="auto"/>
              <w:left w:val="single" w:sz="4" w:space="0" w:color="auto"/>
              <w:bottom w:val="single" w:sz="4" w:space="0" w:color="auto"/>
              <w:right w:val="single" w:sz="4" w:space="0" w:color="auto"/>
            </w:tcBorders>
          </w:tcPr>
          <w:p w14:paraId="02EEFAB8" w14:textId="77777777" w:rsidR="005A0B66" w:rsidRPr="00646BBA" w:rsidRDefault="005A0B66" w:rsidP="002E0963">
            <w:pPr>
              <w:jc w:val="both"/>
              <w:rPr>
                <w:rFonts w:ascii="Palatino Linotype" w:eastAsia="Calibri" w:hAnsi="Palatino Linotype"/>
                <w:b/>
                <w:i/>
                <w:iCs/>
                <w:lang w:eastAsia="en-US"/>
              </w:rPr>
            </w:pPr>
          </w:p>
        </w:tc>
        <w:tc>
          <w:tcPr>
            <w:tcW w:w="851" w:type="dxa"/>
            <w:tcBorders>
              <w:top w:val="single" w:sz="4" w:space="0" w:color="auto"/>
              <w:left w:val="single" w:sz="4" w:space="0" w:color="auto"/>
              <w:bottom w:val="single" w:sz="4" w:space="0" w:color="auto"/>
              <w:right w:val="single" w:sz="4" w:space="0" w:color="auto"/>
            </w:tcBorders>
          </w:tcPr>
          <w:p w14:paraId="25151D31" w14:textId="77777777" w:rsidR="005A0B66" w:rsidRPr="00646BBA" w:rsidRDefault="005A0B66" w:rsidP="002E0963">
            <w:pPr>
              <w:jc w:val="both"/>
              <w:rPr>
                <w:rFonts w:ascii="Palatino Linotype" w:eastAsia="Calibri" w:hAnsi="Palatino Linotype"/>
                <w:b/>
                <w:i/>
                <w:iCs/>
                <w:lang w:eastAsia="en-US"/>
              </w:rPr>
            </w:pPr>
          </w:p>
        </w:tc>
        <w:tc>
          <w:tcPr>
            <w:tcW w:w="850" w:type="dxa"/>
            <w:tcBorders>
              <w:top w:val="single" w:sz="4" w:space="0" w:color="auto"/>
              <w:left w:val="single" w:sz="4" w:space="0" w:color="auto"/>
              <w:bottom w:val="single" w:sz="4" w:space="0" w:color="auto"/>
              <w:right w:val="single" w:sz="4" w:space="0" w:color="auto"/>
            </w:tcBorders>
          </w:tcPr>
          <w:p w14:paraId="360DAB0F" w14:textId="77777777" w:rsidR="005A0B66" w:rsidRPr="00646BBA" w:rsidRDefault="005A0B66" w:rsidP="002E0963">
            <w:pPr>
              <w:jc w:val="both"/>
              <w:rPr>
                <w:rFonts w:ascii="Palatino Linotype" w:eastAsia="Calibri" w:hAnsi="Palatino Linotype"/>
                <w:b/>
                <w:i/>
                <w:iCs/>
                <w:lang w:eastAsia="en-US"/>
              </w:rPr>
            </w:pPr>
          </w:p>
        </w:tc>
        <w:tc>
          <w:tcPr>
            <w:tcW w:w="993" w:type="dxa"/>
            <w:tcBorders>
              <w:top w:val="single" w:sz="4" w:space="0" w:color="auto"/>
              <w:left w:val="single" w:sz="4" w:space="0" w:color="auto"/>
              <w:bottom w:val="single" w:sz="4" w:space="0" w:color="auto"/>
              <w:right w:val="single" w:sz="4" w:space="0" w:color="auto"/>
            </w:tcBorders>
          </w:tcPr>
          <w:p w14:paraId="45682927" w14:textId="77777777" w:rsidR="005A0B66" w:rsidRPr="00646BBA" w:rsidRDefault="005A0B66" w:rsidP="002E0963">
            <w:pPr>
              <w:jc w:val="both"/>
              <w:rPr>
                <w:rFonts w:ascii="Palatino Linotype" w:eastAsia="Calibri" w:hAnsi="Palatino Linotype"/>
                <w:b/>
                <w:i/>
                <w:iCs/>
                <w:lang w:eastAsia="en-US"/>
              </w:rPr>
            </w:pPr>
          </w:p>
        </w:tc>
        <w:tc>
          <w:tcPr>
            <w:tcW w:w="992" w:type="dxa"/>
            <w:tcBorders>
              <w:top w:val="single" w:sz="4" w:space="0" w:color="auto"/>
              <w:left w:val="single" w:sz="4" w:space="0" w:color="auto"/>
              <w:bottom w:val="single" w:sz="4" w:space="0" w:color="auto"/>
              <w:right w:val="single" w:sz="4" w:space="0" w:color="auto"/>
            </w:tcBorders>
          </w:tcPr>
          <w:p w14:paraId="47FF9AAE" w14:textId="77777777" w:rsidR="005A0B66" w:rsidRPr="00646BBA" w:rsidRDefault="005A0B66" w:rsidP="002E0963">
            <w:pPr>
              <w:jc w:val="both"/>
              <w:rPr>
                <w:rFonts w:ascii="Palatino Linotype" w:eastAsia="Calibri" w:hAnsi="Palatino Linotype"/>
                <w:b/>
                <w:i/>
                <w:iCs/>
                <w:lang w:eastAsia="en-US"/>
              </w:rPr>
            </w:pPr>
          </w:p>
        </w:tc>
        <w:tc>
          <w:tcPr>
            <w:tcW w:w="850" w:type="dxa"/>
            <w:tcBorders>
              <w:top w:val="single" w:sz="4" w:space="0" w:color="auto"/>
              <w:left w:val="single" w:sz="4" w:space="0" w:color="auto"/>
              <w:bottom w:val="single" w:sz="4" w:space="0" w:color="auto"/>
              <w:right w:val="single" w:sz="4" w:space="0" w:color="auto"/>
            </w:tcBorders>
          </w:tcPr>
          <w:p w14:paraId="33DDD310" w14:textId="77777777" w:rsidR="005A0B66" w:rsidRPr="00646BBA" w:rsidRDefault="005A0B66" w:rsidP="002E0963">
            <w:pPr>
              <w:jc w:val="both"/>
              <w:rPr>
                <w:rFonts w:ascii="Palatino Linotype" w:eastAsia="Calibri" w:hAnsi="Palatino Linotype"/>
                <w:b/>
                <w:i/>
                <w:iCs/>
                <w:lang w:eastAsia="en-US"/>
              </w:rPr>
            </w:pPr>
          </w:p>
        </w:tc>
        <w:tc>
          <w:tcPr>
            <w:tcW w:w="895" w:type="dxa"/>
            <w:tcBorders>
              <w:top w:val="single" w:sz="4" w:space="0" w:color="auto"/>
              <w:left w:val="single" w:sz="4" w:space="0" w:color="auto"/>
              <w:bottom w:val="single" w:sz="4" w:space="0" w:color="auto"/>
              <w:right w:val="single" w:sz="4" w:space="0" w:color="auto"/>
            </w:tcBorders>
          </w:tcPr>
          <w:p w14:paraId="5FF6DC16" w14:textId="77777777" w:rsidR="005A0B66" w:rsidRPr="00646BBA" w:rsidRDefault="005A0B66" w:rsidP="002E0963">
            <w:pPr>
              <w:jc w:val="both"/>
              <w:rPr>
                <w:rFonts w:ascii="Palatino Linotype" w:eastAsia="Calibri" w:hAnsi="Palatino Linotype"/>
                <w:b/>
                <w:i/>
                <w:iCs/>
                <w:lang w:eastAsia="en-US"/>
              </w:rPr>
            </w:pPr>
          </w:p>
        </w:tc>
      </w:tr>
      <w:tr w:rsidR="005A0B66" w:rsidRPr="00646BBA" w14:paraId="4F5957BC" w14:textId="77777777" w:rsidTr="004B4656">
        <w:trPr>
          <w:jc w:val="center"/>
        </w:trPr>
        <w:tc>
          <w:tcPr>
            <w:tcW w:w="1250" w:type="dxa"/>
            <w:tcBorders>
              <w:top w:val="single" w:sz="4" w:space="0" w:color="auto"/>
              <w:left w:val="single" w:sz="4" w:space="0" w:color="auto"/>
              <w:bottom w:val="single" w:sz="4" w:space="0" w:color="auto"/>
              <w:right w:val="single" w:sz="4" w:space="0" w:color="auto"/>
            </w:tcBorders>
          </w:tcPr>
          <w:p w14:paraId="13C99E6A" w14:textId="77777777" w:rsidR="005A0B66" w:rsidRPr="00646BBA" w:rsidRDefault="005A0B66" w:rsidP="002E0963">
            <w:pPr>
              <w:jc w:val="both"/>
              <w:rPr>
                <w:rFonts w:ascii="Palatino Linotype" w:eastAsia="Calibri" w:hAnsi="Palatino Linotype"/>
                <w:i/>
                <w:iCs/>
                <w:lang w:eastAsia="en-US"/>
              </w:rPr>
            </w:pPr>
          </w:p>
        </w:tc>
        <w:tc>
          <w:tcPr>
            <w:tcW w:w="1392" w:type="dxa"/>
            <w:tcBorders>
              <w:top w:val="single" w:sz="4" w:space="0" w:color="auto"/>
              <w:left w:val="single" w:sz="4" w:space="0" w:color="auto"/>
              <w:bottom w:val="single" w:sz="4" w:space="0" w:color="auto"/>
              <w:right w:val="single" w:sz="4" w:space="0" w:color="auto"/>
            </w:tcBorders>
          </w:tcPr>
          <w:p w14:paraId="38CF0846" w14:textId="77777777" w:rsidR="005A0B66" w:rsidRPr="00646BBA" w:rsidRDefault="005A0B66" w:rsidP="002E0963">
            <w:pPr>
              <w:jc w:val="both"/>
              <w:rPr>
                <w:rFonts w:ascii="Palatino Linotype" w:eastAsia="Calibri" w:hAnsi="Palatino Linotype"/>
                <w:i/>
                <w:iCs/>
                <w:lang w:eastAsia="en-US"/>
              </w:rPr>
            </w:pPr>
          </w:p>
        </w:tc>
        <w:tc>
          <w:tcPr>
            <w:tcW w:w="876" w:type="dxa"/>
            <w:tcBorders>
              <w:top w:val="single" w:sz="4" w:space="0" w:color="auto"/>
              <w:left w:val="single" w:sz="4" w:space="0" w:color="auto"/>
              <w:bottom w:val="single" w:sz="4" w:space="0" w:color="auto"/>
              <w:right w:val="single" w:sz="4" w:space="0" w:color="auto"/>
            </w:tcBorders>
          </w:tcPr>
          <w:p w14:paraId="797D2F02" w14:textId="77777777" w:rsidR="005A0B66" w:rsidRPr="00646BBA" w:rsidRDefault="005A0B66" w:rsidP="002E0963">
            <w:pPr>
              <w:jc w:val="both"/>
              <w:rPr>
                <w:rFonts w:ascii="Palatino Linotype" w:eastAsia="Calibri" w:hAnsi="Palatino Linotype"/>
                <w:b/>
                <w:i/>
                <w:iCs/>
                <w:lang w:eastAsia="en-US"/>
              </w:rPr>
            </w:pPr>
          </w:p>
        </w:tc>
        <w:tc>
          <w:tcPr>
            <w:tcW w:w="851" w:type="dxa"/>
            <w:tcBorders>
              <w:top w:val="single" w:sz="4" w:space="0" w:color="auto"/>
              <w:left w:val="single" w:sz="4" w:space="0" w:color="auto"/>
              <w:bottom w:val="single" w:sz="4" w:space="0" w:color="auto"/>
              <w:right w:val="single" w:sz="4" w:space="0" w:color="auto"/>
            </w:tcBorders>
          </w:tcPr>
          <w:p w14:paraId="528147CD" w14:textId="77777777" w:rsidR="005A0B66" w:rsidRPr="00646BBA" w:rsidRDefault="005A0B66" w:rsidP="002E0963">
            <w:pPr>
              <w:jc w:val="both"/>
              <w:rPr>
                <w:rFonts w:ascii="Palatino Linotype" w:eastAsia="Calibri" w:hAnsi="Palatino Linotype"/>
                <w:b/>
                <w:i/>
                <w:iCs/>
                <w:lang w:eastAsia="en-US"/>
              </w:rPr>
            </w:pPr>
          </w:p>
        </w:tc>
        <w:tc>
          <w:tcPr>
            <w:tcW w:w="850" w:type="dxa"/>
            <w:tcBorders>
              <w:top w:val="single" w:sz="4" w:space="0" w:color="auto"/>
              <w:left w:val="single" w:sz="4" w:space="0" w:color="auto"/>
              <w:bottom w:val="single" w:sz="4" w:space="0" w:color="auto"/>
              <w:right w:val="single" w:sz="4" w:space="0" w:color="auto"/>
            </w:tcBorders>
          </w:tcPr>
          <w:p w14:paraId="44AC68DA" w14:textId="77777777" w:rsidR="005A0B66" w:rsidRPr="00646BBA" w:rsidRDefault="005A0B66" w:rsidP="002E0963">
            <w:pPr>
              <w:jc w:val="both"/>
              <w:rPr>
                <w:rFonts w:ascii="Palatino Linotype" w:eastAsia="Calibri" w:hAnsi="Palatino Linotype"/>
                <w:b/>
                <w:i/>
                <w:iCs/>
                <w:lang w:eastAsia="en-US"/>
              </w:rPr>
            </w:pPr>
          </w:p>
        </w:tc>
        <w:tc>
          <w:tcPr>
            <w:tcW w:w="993" w:type="dxa"/>
            <w:tcBorders>
              <w:top w:val="single" w:sz="4" w:space="0" w:color="auto"/>
              <w:left w:val="single" w:sz="4" w:space="0" w:color="auto"/>
              <w:bottom w:val="single" w:sz="4" w:space="0" w:color="auto"/>
              <w:right w:val="single" w:sz="4" w:space="0" w:color="auto"/>
            </w:tcBorders>
          </w:tcPr>
          <w:p w14:paraId="253F43D2" w14:textId="77777777" w:rsidR="005A0B66" w:rsidRPr="00646BBA" w:rsidRDefault="005A0B66" w:rsidP="002E0963">
            <w:pPr>
              <w:jc w:val="both"/>
              <w:rPr>
                <w:rFonts w:ascii="Palatino Linotype" w:eastAsia="Calibri" w:hAnsi="Palatino Linotype"/>
                <w:b/>
                <w:i/>
                <w:iCs/>
                <w:lang w:eastAsia="en-US"/>
              </w:rPr>
            </w:pPr>
          </w:p>
        </w:tc>
        <w:tc>
          <w:tcPr>
            <w:tcW w:w="992" w:type="dxa"/>
            <w:tcBorders>
              <w:top w:val="single" w:sz="4" w:space="0" w:color="auto"/>
              <w:left w:val="single" w:sz="4" w:space="0" w:color="auto"/>
              <w:bottom w:val="single" w:sz="4" w:space="0" w:color="auto"/>
              <w:right w:val="single" w:sz="4" w:space="0" w:color="auto"/>
            </w:tcBorders>
          </w:tcPr>
          <w:p w14:paraId="071993DA" w14:textId="77777777" w:rsidR="005A0B66" w:rsidRPr="00646BBA" w:rsidRDefault="005A0B66" w:rsidP="002E0963">
            <w:pPr>
              <w:jc w:val="both"/>
              <w:rPr>
                <w:rFonts w:ascii="Palatino Linotype" w:eastAsia="Calibri" w:hAnsi="Palatino Linotype"/>
                <w:b/>
                <w:i/>
                <w:iCs/>
                <w:lang w:eastAsia="en-US"/>
              </w:rPr>
            </w:pPr>
          </w:p>
        </w:tc>
        <w:tc>
          <w:tcPr>
            <w:tcW w:w="850" w:type="dxa"/>
            <w:tcBorders>
              <w:top w:val="single" w:sz="4" w:space="0" w:color="auto"/>
              <w:left w:val="single" w:sz="4" w:space="0" w:color="auto"/>
              <w:bottom w:val="single" w:sz="4" w:space="0" w:color="auto"/>
              <w:right w:val="single" w:sz="4" w:space="0" w:color="auto"/>
            </w:tcBorders>
          </w:tcPr>
          <w:p w14:paraId="7B49CD63" w14:textId="77777777" w:rsidR="005A0B66" w:rsidRPr="00646BBA" w:rsidRDefault="005A0B66" w:rsidP="002E0963">
            <w:pPr>
              <w:jc w:val="both"/>
              <w:rPr>
                <w:rFonts w:ascii="Palatino Linotype" w:eastAsia="Calibri" w:hAnsi="Palatino Linotype"/>
                <w:b/>
                <w:i/>
                <w:iCs/>
                <w:lang w:eastAsia="en-US"/>
              </w:rPr>
            </w:pPr>
          </w:p>
        </w:tc>
        <w:tc>
          <w:tcPr>
            <w:tcW w:w="895" w:type="dxa"/>
            <w:tcBorders>
              <w:top w:val="single" w:sz="4" w:space="0" w:color="auto"/>
              <w:left w:val="single" w:sz="4" w:space="0" w:color="auto"/>
              <w:bottom w:val="single" w:sz="4" w:space="0" w:color="auto"/>
              <w:right w:val="single" w:sz="4" w:space="0" w:color="auto"/>
            </w:tcBorders>
          </w:tcPr>
          <w:p w14:paraId="59593BD6" w14:textId="77777777" w:rsidR="005A0B66" w:rsidRPr="00646BBA" w:rsidRDefault="005A0B66" w:rsidP="002E0963">
            <w:pPr>
              <w:jc w:val="both"/>
              <w:rPr>
                <w:rFonts w:ascii="Palatino Linotype" w:eastAsia="Calibri" w:hAnsi="Palatino Linotype"/>
                <w:b/>
                <w:i/>
                <w:iCs/>
                <w:lang w:eastAsia="en-US"/>
              </w:rPr>
            </w:pPr>
          </w:p>
        </w:tc>
      </w:tr>
      <w:tr w:rsidR="005A0B66" w:rsidRPr="00646BBA" w14:paraId="33208A97" w14:textId="77777777" w:rsidTr="004B4656">
        <w:trPr>
          <w:jc w:val="center"/>
        </w:trPr>
        <w:tc>
          <w:tcPr>
            <w:tcW w:w="1250" w:type="dxa"/>
            <w:tcBorders>
              <w:top w:val="single" w:sz="4" w:space="0" w:color="auto"/>
              <w:left w:val="single" w:sz="4" w:space="0" w:color="auto"/>
              <w:bottom w:val="single" w:sz="4" w:space="0" w:color="auto"/>
              <w:right w:val="single" w:sz="4" w:space="0" w:color="auto"/>
            </w:tcBorders>
          </w:tcPr>
          <w:p w14:paraId="31879CB7" w14:textId="77777777" w:rsidR="005A0B66" w:rsidRPr="00646BBA" w:rsidRDefault="005A0B66" w:rsidP="002E0963">
            <w:pPr>
              <w:jc w:val="both"/>
              <w:rPr>
                <w:rFonts w:ascii="Palatino Linotype" w:eastAsia="Calibri" w:hAnsi="Palatino Linotype"/>
                <w:i/>
                <w:iCs/>
                <w:lang w:eastAsia="en-US"/>
              </w:rPr>
            </w:pPr>
          </w:p>
        </w:tc>
        <w:tc>
          <w:tcPr>
            <w:tcW w:w="1392" w:type="dxa"/>
            <w:tcBorders>
              <w:top w:val="single" w:sz="4" w:space="0" w:color="auto"/>
              <w:left w:val="single" w:sz="4" w:space="0" w:color="auto"/>
              <w:bottom w:val="single" w:sz="4" w:space="0" w:color="auto"/>
              <w:right w:val="single" w:sz="4" w:space="0" w:color="auto"/>
            </w:tcBorders>
          </w:tcPr>
          <w:p w14:paraId="3A93F504" w14:textId="77777777" w:rsidR="005A0B66" w:rsidRPr="00646BBA" w:rsidRDefault="005A0B66" w:rsidP="002E0963">
            <w:pPr>
              <w:jc w:val="both"/>
              <w:rPr>
                <w:rFonts w:ascii="Palatino Linotype" w:eastAsia="Calibri" w:hAnsi="Palatino Linotype"/>
                <w:i/>
                <w:iCs/>
                <w:lang w:eastAsia="en-US"/>
              </w:rPr>
            </w:pPr>
          </w:p>
        </w:tc>
        <w:tc>
          <w:tcPr>
            <w:tcW w:w="876" w:type="dxa"/>
            <w:tcBorders>
              <w:top w:val="single" w:sz="4" w:space="0" w:color="auto"/>
              <w:left w:val="single" w:sz="4" w:space="0" w:color="auto"/>
              <w:bottom w:val="single" w:sz="4" w:space="0" w:color="auto"/>
              <w:right w:val="single" w:sz="4" w:space="0" w:color="auto"/>
            </w:tcBorders>
          </w:tcPr>
          <w:p w14:paraId="592B80CE" w14:textId="77777777" w:rsidR="005A0B66" w:rsidRPr="00646BBA" w:rsidRDefault="005A0B66" w:rsidP="002E0963">
            <w:pPr>
              <w:jc w:val="both"/>
              <w:rPr>
                <w:rFonts w:ascii="Palatino Linotype" w:eastAsia="Calibri" w:hAnsi="Palatino Linotype"/>
                <w:b/>
                <w:i/>
                <w:iCs/>
                <w:lang w:eastAsia="en-US"/>
              </w:rPr>
            </w:pPr>
          </w:p>
        </w:tc>
        <w:tc>
          <w:tcPr>
            <w:tcW w:w="851" w:type="dxa"/>
            <w:tcBorders>
              <w:top w:val="single" w:sz="4" w:space="0" w:color="auto"/>
              <w:left w:val="single" w:sz="4" w:space="0" w:color="auto"/>
              <w:bottom w:val="single" w:sz="4" w:space="0" w:color="auto"/>
              <w:right w:val="single" w:sz="4" w:space="0" w:color="auto"/>
            </w:tcBorders>
          </w:tcPr>
          <w:p w14:paraId="74F93D51" w14:textId="77777777" w:rsidR="005A0B66" w:rsidRPr="00646BBA" w:rsidRDefault="005A0B66" w:rsidP="002E0963">
            <w:pPr>
              <w:jc w:val="both"/>
              <w:rPr>
                <w:rFonts w:ascii="Palatino Linotype" w:eastAsia="Calibri" w:hAnsi="Palatino Linotype"/>
                <w:b/>
                <w:i/>
                <w:iCs/>
                <w:lang w:eastAsia="en-US"/>
              </w:rPr>
            </w:pPr>
          </w:p>
        </w:tc>
        <w:tc>
          <w:tcPr>
            <w:tcW w:w="850" w:type="dxa"/>
            <w:tcBorders>
              <w:top w:val="single" w:sz="4" w:space="0" w:color="auto"/>
              <w:left w:val="single" w:sz="4" w:space="0" w:color="auto"/>
              <w:bottom w:val="single" w:sz="4" w:space="0" w:color="auto"/>
              <w:right w:val="single" w:sz="4" w:space="0" w:color="auto"/>
            </w:tcBorders>
          </w:tcPr>
          <w:p w14:paraId="18B24E81" w14:textId="77777777" w:rsidR="005A0B66" w:rsidRPr="00646BBA" w:rsidRDefault="005A0B66" w:rsidP="002E0963">
            <w:pPr>
              <w:jc w:val="both"/>
              <w:rPr>
                <w:rFonts w:ascii="Palatino Linotype" w:eastAsia="Calibri" w:hAnsi="Palatino Linotype"/>
                <w:b/>
                <w:i/>
                <w:iCs/>
                <w:lang w:eastAsia="en-US"/>
              </w:rPr>
            </w:pPr>
          </w:p>
        </w:tc>
        <w:tc>
          <w:tcPr>
            <w:tcW w:w="993" w:type="dxa"/>
            <w:tcBorders>
              <w:top w:val="single" w:sz="4" w:space="0" w:color="auto"/>
              <w:left w:val="single" w:sz="4" w:space="0" w:color="auto"/>
              <w:bottom w:val="single" w:sz="4" w:space="0" w:color="auto"/>
              <w:right w:val="single" w:sz="4" w:space="0" w:color="auto"/>
            </w:tcBorders>
          </w:tcPr>
          <w:p w14:paraId="0B7A6AEE" w14:textId="77777777" w:rsidR="005A0B66" w:rsidRPr="00646BBA" w:rsidRDefault="005A0B66" w:rsidP="002E0963">
            <w:pPr>
              <w:jc w:val="both"/>
              <w:rPr>
                <w:rFonts w:ascii="Palatino Linotype" w:eastAsia="Calibri" w:hAnsi="Palatino Linotype"/>
                <w:b/>
                <w:i/>
                <w:iCs/>
                <w:lang w:eastAsia="en-US"/>
              </w:rPr>
            </w:pPr>
          </w:p>
        </w:tc>
        <w:tc>
          <w:tcPr>
            <w:tcW w:w="992" w:type="dxa"/>
            <w:tcBorders>
              <w:top w:val="single" w:sz="4" w:space="0" w:color="auto"/>
              <w:left w:val="single" w:sz="4" w:space="0" w:color="auto"/>
              <w:bottom w:val="single" w:sz="4" w:space="0" w:color="auto"/>
              <w:right w:val="single" w:sz="4" w:space="0" w:color="auto"/>
            </w:tcBorders>
          </w:tcPr>
          <w:p w14:paraId="7264EB8C" w14:textId="77777777" w:rsidR="005A0B66" w:rsidRPr="00646BBA" w:rsidRDefault="005A0B66" w:rsidP="002E0963">
            <w:pPr>
              <w:jc w:val="both"/>
              <w:rPr>
                <w:rFonts w:ascii="Palatino Linotype" w:eastAsia="Calibri" w:hAnsi="Palatino Linotype"/>
                <w:b/>
                <w:i/>
                <w:iCs/>
                <w:lang w:eastAsia="en-US"/>
              </w:rPr>
            </w:pPr>
          </w:p>
        </w:tc>
        <w:tc>
          <w:tcPr>
            <w:tcW w:w="850" w:type="dxa"/>
            <w:tcBorders>
              <w:top w:val="single" w:sz="4" w:space="0" w:color="auto"/>
              <w:left w:val="single" w:sz="4" w:space="0" w:color="auto"/>
              <w:bottom w:val="single" w:sz="4" w:space="0" w:color="auto"/>
              <w:right w:val="single" w:sz="4" w:space="0" w:color="auto"/>
            </w:tcBorders>
          </w:tcPr>
          <w:p w14:paraId="24AD57D1" w14:textId="77777777" w:rsidR="005A0B66" w:rsidRPr="00646BBA" w:rsidRDefault="005A0B66" w:rsidP="002E0963">
            <w:pPr>
              <w:jc w:val="both"/>
              <w:rPr>
                <w:rFonts w:ascii="Palatino Linotype" w:eastAsia="Calibri" w:hAnsi="Palatino Linotype"/>
                <w:b/>
                <w:i/>
                <w:iCs/>
                <w:lang w:eastAsia="en-US"/>
              </w:rPr>
            </w:pPr>
          </w:p>
        </w:tc>
        <w:tc>
          <w:tcPr>
            <w:tcW w:w="895" w:type="dxa"/>
            <w:tcBorders>
              <w:top w:val="single" w:sz="4" w:space="0" w:color="auto"/>
              <w:left w:val="single" w:sz="4" w:space="0" w:color="auto"/>
              <w:bottom w:val="single" w:sz="4" w:space="0" w:color="auto"/>
              <w:right w:val="single" w:sz="4" w:space="0" w:color="auto"/>
            </w:tcBorders>
          </w:tcPr>
          <w:p w14:paraId="290EAD71" w14:textId="77777777" w:rsidR="005A0B66" w:rsidRPr="00646BBA" w:rsidRDefault="005A0B66" w:rsidP="002E0963">
            <w:pPr>
              <w:jc w:val="both"/>
              <w:rPr>
                <w:rFonts w:ascii="Palatino Linotype" w:eastAsia="Calibri" w:hAnsi="Palatino Linotype"/>
                <w:b/>
                <w:i/>
                <w:iCs/>
                <w:lang w:eastAsia="en-US"/>
              </w:rPr>
            </w:pPr>
          </w:p>
        </w:tc>
      </w:tr>
      <w:tr w:rsidR="005A0B66" w:rsidRPr="00646BBA" w14:paraId="2634D5B3" w14:textId="77777777" w:rsidTr="004B4656">
        <w:trPr>
          <w:jc w:val="center"/>
        </w:trPr>
        <w:tc>
          <w:tcPr>
            <w:tcW w:w="1250" w:type="dxa"/>
            <w:tcBorders>
              <w:top w:val="single" w:sz="4" w:space="0" w:color="auto"/>
              <w:left w:val="single" w:sz="4" w:space="0" w:color="auto"/>
              <w:bottom w:val="single" w:sz="4" w:space="0" w:color="auto"/>
              <w:right w:val="single" w:sz="4" w:space="0" w:color="auto"/>
            </w:tcBorders>
          </w:tcPr>
          <w:p w14:paraId="027181B9" w14:textId="77777777" w:rsidR="005A0B66" w:rsidRPr="00646BBA" w:rsidRDefault="005A0B66" w:rsidP="002E0963">
            <w:pPr>
              <w:jc w:val="both"/>
              <w:rPr>
                <w:rFonts w:ascii="Palatino Linotype" w:eastAsia="Calibri" w:hAnsi="Palatino Linotype"/>
                <w:i/>
                <w:iCs/>
                <w:lang w:eastAsia="en-US"/>
              </w:rPr>
            </w:pPr>
          </w:p>
        </w:tc>
        <w:tc>
          <w:tcPr>
            <w:tcW w:w="1392" w:type="dxa"/>
            <w:tcBorders>
              <w:top w:val="single" w:sz="4" w:space="0" w:color="auto"/>
              <w:left w:val="single" w:sz="4" w:space="0" w:color="auto"/>
              <w:bottom w:val="single" w:sz="4" w:space="0" w:color="auto"/>
              <w:right w:val="single" w:sz="4" w:space="0" w:color="auto"/>
            </w:tcBorders>
          </w:tcPr>
          <w:p w14:paraId="578A58E4" w14:textId="77777777" w:rsidR="005A0B66" w:rsidRPr="00646BBA" w:rsidRDefault="005A0B66" w:rsidP="002E0963">
            <w:pPr>
              <w:jc w:val="both"/>
              <w:rPr>
                <w:rFonts w:ascii="Palatino Linotype" w:eastAsia="Calibri" w:hAnsi="Palatino Linotype"/>
                <w:i/>
                <w:iCs/>
                <w:lang w:eastAsia="en-US"/>
              </w:rPr>
            </w:pPr>
          </w:p>
        </w:tc>
        <w:tc>
          <w:tcPr>
            <w:tcW w:w="876" w:type="dxa"/>
            <w:tcBorders>
              <w:top w:val="single" w:sz="4" w:space="0" w:color="auto"/>
              <w:left w:val="single" w:sz="4" w:space="0" w:color="auto"/>
              <w:bottom w:val="single" w:sz="4" w:space="0" w:color="auto"/>
              <w:right w:val="single" w:sz="4" w:space="0" w:color="auto"/>
            </w:tcBorders>
          </w:tcPr>
          <w:p w14:paraId="718115FE" w14:textId="77777777" w:rsidR="005A0B66" w:rsidRPr="00646BBA" w:rsidRDefault="005A0B66" w:rsidP="002E0963">
            <w:pPr>
              <w:jc w:val="both"/>
              <w:rPr>
                <w:rFonts w:ascii="Palatino Linotype" w:eastAsia="Calibri" w:hAnsi="Palatino Linotype"/>
                <w:b/>
                <w:i/>
                <w:iCs/>
                <w:lang w:eastAsia="en-US"/>
              </w:rPr>
            </w:pPr>
          </w:p>
        </w:tc>
        <w:tc>
          <w:tcPr>
            <w:tcW w:w="851" w:type="dxa"/>
            <w:tcBorders>
              <w:top w:val="single" w:sz="4" w:space="0" w:color="auto"/>
              <w:left w:val="single" w:sz="4" w:space="0" w:color="auto"/>
              <w:bottom w:val="single" w:sz="4" w:space="0" w:color="auto"/>
              <w:right w:val="single" w:sz="4" w:space="0" w:color="auto"/>
            </w:tcBorders>
          </w:tcPr>
          <w:p w14:paraId="0035A917" w14:textId="77777777" w:rsidR="005A0B66" w:rsidRPr="00646BBA" w:rsidRDefault="005A0B66" w:rsidP="002E0963">
            <w:pPr>
              <w:jc w:val="both"/>
              <w:rPr>
                <w:rFonts w:ascii="Palatino Linotype" w:eastAsia="Calibri" w:hAnsi="Palatino Linotype"/>
                <w:b/>
                <w:i/>
                <w:iCs/>
                <w:lang w:eastAsia="en-US"/>
              </w:rPr>
            </w:pPr>
          </w:p>
        </w:tc>
        <w:tc>
          <w:tcPr>
            <w:tcW w:w="850" w:type="dxa"/>
            <w:tcBorders>
              <w:top w:val="single" w:sz="4" w:space="0" w:color="auto"/>
              <w:left w:val="single" w:sz="4" w:space="0" w:color="auto"/>
              <w:bottom w:val="single" w:sz="4" w:space="0" w:color="auto"/>
              <w:right w:val="single" w:sz="4" w:space="0" w:color="auto"/>
            </w:tcBorders>
          </w:tcPr>
          <w:p w14:paraId="25A4758E" w14:textId="77777777" w:rsidR="005A0B66" w:rsidRPr="00646BBA" w:rsidRDefault="005A0B66" w:rsidP="002E0963">
            <w:pPr>
              <w:jc w:val="both"/>
              <w:rPr>
                <w:rFonts w:ascii="Palatino Linotype" w:eastAsia="Calibri" w:hAnsi="Palatino Linotype"/>
                <w:b/>
                <w:i/>
                <w:iCs/>
                <w:lang w:eastAsia="en-US"/>
              </w:rPr>
            </w:pPr>
          </w:p>
        </w:tc>
        <w:tc>
          <w:tcPr>
            <w:tcW w:w="993" w:type="dxa"/>
            <w:tcBorders>
              <w:top w:val="single" w:sz="4" w:space="0" w:color="auto"/>
              <w:left w:val="single" w:sz="4" w:space="0" w:color="auto"/>
              <w:bottom w:val="single" w:sz="4" w:space="0" w:color="auto"/>
              <w:right w:val="single" w:sz="4" w:space="0" w:color="auto"/>
            </w:tcBorders>
          </w:tcPr>
          <w:p w14:paraId="313E83C8" w14:textId="77777777" w:rsidR="005A0B66" w:rsidRPr="00646BBA" w:rsidRDefault="005A0B66" w:rsidP="002E0963">
            <w:pPr>
              <w:jc w:val="both"/>
              <w:rPr>
                <w:rFonts w:ascii="Palatino Linotype" w:eastAsia="Calibri" w:hAnsi="Palatino Linotype"/>
                <w:b/>
                <w:i/>
                <w:iCs/>
                <w:lang w:eastAsia="en-US"/>
              </w:rPr>
            </w:pPr>
          </w:p>
        </w:tc>
        <w:tc>
          <w:tcPr>
            <w:tcW w:w="992" w:type="dxa"/>
            <w:tcBorders>
              <w:top w:val="single" w:sz="4" w:space="0" w:color="auto"/>
              <w:left w:val="single" w:sz="4" w:space="0" w:color="auto"/>
              <w:bottom w:val="single" w:sz="4" w:space="0" w:color="auto"/>
              <w:right w:val="single" w:sz="4" w:space="0" w:color="auto"/>
            </w:tcBorders>
          </w:tcPr>
          <w:p w14:paraId="4652648D" w14:textId="77777777" w:rsidR="005A0B66" w:rsidRPr="00646BBA" w:rsidRDefault="005A0B66" w:rsidP="002E0963">
            <w:pPr>
              <w:jc w:val="both"/>
              <w:rPr>
                <w:rFonts w:ascii="Palatino Linotype" w:eastAsia="Calibri" w:hAnsi="Palatino Linotype"/>
                <w:b/>
                <w:i/>
                <w:iCs/>
                <w:lang w:eastAsia="en-US"/>
              </w:rPr>
            </w:pPr>
          </w:p>
        </w:tc>
        <w:tc>
          <w:tcPr>
            <w:tcW w:w="850" w:type="dxa"/>
            <w:tcBorders>
              <w:top w:val="single" w:sz="4" w:space="0" w:color="auto"/>
              <w:left w:val="single" w:sz="4" w:space="0" w:color="auto"/>
              <w:bottom w:val="single" w:sz="4" w:space="0" w:color="auto"/>
              <w:right w:val="single" w:sz="4" w:space="0" w:color="auto"/>
            </w:tcBorders>
          </w:tcPr>
          <w:p w14:paraId="61E84758" w14:textId="77777777" w:rsidR="005A0B66" w:rsidRPr="00646BBA" w:rsidRDefault="005A0B66" w:rsidP="002E0963">
            <w:pPr>
              <w:jc w:val="both"/>
              <w:rPr>
                <w:rFonts w:ascii="Palatino Linotype" w:eastAsia="Calibri" w:hAnsi="Palatino Linotype"/>
                <w:b/>
                <w:i/>
                <w:iCs/>
                <w:lang w:eastAsia="en-US"/>
              </w:rPr>
            </w:pPr>
          </w:p>
        </w:tc>
        <w:tc>
          <w:tcPr>
            <w:tcW w:w="895" w:type="dxa"/>
            <w:tcBorders>
              <w:top w:val="single" w:sz="4" w:space="0" w:color="auto"/>
              <w:left w:val="single" w:sz="4" w:space="0" w:color="auto"/>
              <w:bottom w:val="single" w:sz="4" w:space="0" w:color="auto"/>
              <w:right w:val="single" w:sz="4" w:space="0" w:color="auto"/>
            </w:tcBorders>
          </w:tcPr>
          <w:p w14:paraId="2705D7CF" w14:textId="77777777" w:rsidR="005A0B66" w:rsidRPr="00646BBA" w:rsidRDefault="005A0B66" w:rsidP="002E0963">
            <w:pPr>
              <w:jc w:val="both"/>
              <w:rPr>
                <w:rFonts w:ascii="Palatino Linotype" w:eastAsia="Calibri" w:hAnsi="Palatino Linotype"/>
                <w:b/>
                <w:i/>
                <w:iCs/>
                <w:lang w:eastAsia="en-US"/>
              </w:rPr>
            </w:pPr>
          </w:p>
        </w:tc>
      </w:tr>
      <w:tr w:rsidR="005A0B66" w:rsidRPr="00646BBA" w14:paraId="295DB6F6" w14:textId="77777777" w:rsidTr="004B4656">
        <w:trPr>
          <w:jc w:val="center"/>
        </w:trPr>
        <w:tc>
          <w:tcPr>
            <w:tcW w:w="1250" w:type="dxa"/>
            <w:tcBorders>
              <w:top w:val="single" w:sz="4" w:space="0" w:color="auto"/>
              <w:left w:val="single" w:sz="4" w:space="0" w:color="auto"/>
              <w:bottom w:val="single" w:sz="4" w:space="0" w:color="auto"/>
              <w:right w:val="single" w:sz="4" w:space="0" w:color="auto"/>
            </w:tcBorders>
          </w:tcPr>
          <w:p w14:paraId="53F70207" w14:textId="77777777" w:rsidR="005A0B66" w:rsidRPr="00646BBA" w:rsidRDefault="005A0B66" w:rsidP="002E0963">
            <w:pPr>
              <w:jc w:val="both"/>
              <w:rPr>
                <w:rFonts w:ascii="Palatino Linotype" w:eastAsia="Calibri" w:hAnsi="Palatino Linotype"/>
                <w:i/>
                <w:iCs/>
                <w:lang w:eastAsia="en-US"/>
              </w:rPr>
            </w:pPr>
          </w:p>
        </w:tc>
        <w:tc>
          <w:tcPr>
            <w:tcW w:w="1392" w:type="dxa"/>
            <w:tcBorders>
              <w:top w:val="single" w:sz="4" w:space="0" w:color="auto"/>
              <w:left w:val="single" w:sz="4" w:space="0" w:color="auto"/>
              <w:bottom w:val="single" w:sz="4" w:space="0" w:color="auto"/>
              <w:right w:val="single" w:sz="4" w:space="0" w:color="auto"/>
            </w:tcBorders>
          </w:tcPr>
          <w:p w14:paraId="4615A3C1" w14:textId="77777777" w:rsidR="005A0B66" w:rsidRPr="00646BBA" w:rsidRDefault="005A0B66" w:rsidP="002E0963">
            <w:pPr>
              <w:jc w:val="both"/>
              <w:rPr>
                <w:rFonts w:ascii="Palatino Linotype" w:eastAsia="Calibri" w:hAnsi="Palatino Linotype"/>
                <w:i/>
                <w:iCs/>
                <w:lang w:eastAsia="en-US"/>
              </w:rPr>
            </w:pPr>
          </w:p>
        </w:tc>
        <w:tc>
          <w:tcPr>
            <w:tcW w:w="876" w:type="dxa"/>
            <w:tcBorders>
              <w:top w:val="single" w:sz="4" w:space="0" w:color="auto"/>
              <w:left w:val="single" w:sz="4" w:space="0" w:color="auto"/>
              <w:bottom w:val="single" w:sz="4" w:space="0" w:color="auto"/>
              <w:right w:val="single" w:sz="4" w:space="0" w:color="auto"/>
            </w:tcBorders>
          </w:tcPr>
          <w:p w14:paraId="4737FB74" w14:textId="77777777" w:rsidR="005A0B66" w:rsidRPr="00646BBA" w:rsidRDefault="005A0B66" w:rsidP="002E0963">
            <w:pPr>
              <w:jc w:val="both"/>
              <w:rPr>
                <w:rFonts w:ascii="Palatino Linotype" w:eastAsia="Calibri" w:hAnsi="Palatino Linotype"/>
                <w:b/>
                <w:i/>
                <w:iCs/>
                <w:lang w:eastAsia="en-US"/>
              </w:rPr>
            </w:pPr>
          </w:p>
        </w:tc>
        <w:tc>
          <w:tcPr>
            <w:tcW w:w="851" w:type="dxa"/>
            <w:tcBorders>
              <w:top w:val="single" w:sz="4" w:space="0" w:color="auto"/>
              <w:left w:val="single" w:sz="4" w:space="0" w:color="auto"/>
              <w:bottom w:val="single" w:sz="4" w:space="0" w:color="auto"/>
              <w:right w:val="single" w:sz="4" w:space="0" w:color="auto"/>
            </w:tcBorders>
          </w:tcPr>
          <w:p w14:paraId="49B670E6" w14:textId="77777777" w:rsidR="005A0B66" w:rsidRPr="00646BBA" w:rsidRDefault="005A0B66" w:rsidP="002E0963">
            <w:pPr>
              <w:jc w:val="both"/>
              <w:rPr>
                <w:rFonts w:ascii="Palatino Linotype" w:eastAsia="Calibri" w:hAnsi="Palatino Linotype"/>
                <w:b/>
                <w:i/>
                <w:iCs/>
                <w:lang w:eastAsia="en-US"/>
              </w:rPr>
            </w:pPr>
          </w:p>
        </w:tc>
        <w:tc>
          <w:tcPr>
            <w:tcW w:w="850" w:type="dxa"/>
            <w:tcBorders>
              <w:top w:val="single" w:sz="4" w:space="0" w:color="auto"/>
              <w:left w:val="single" w:sz="4" w:space="0" w:color="auto"/>
              <w:bottom w:val="single" w:sz="4" w:space="0" w:color="auto"/>
              <w:right w:val="single" w:sz="4" w:space="0" w:color="auto"/>
            </w:tcBorders>
          </w:tcPr>
          <w:p w14:paraId="771606A3" w14:textId="77777777" w:rsidR="005A0B66" w:rsidRPr="00646BBA" w:rsidRDefault="005A0B66" w:rsidP="002E0963">
            <w:pPr>
              <w:jc w:val="both"/>
              <w:rPr>
                <w:rFonts w:ascii="Palatino Linotype" w:eastAsia="Calibri" w:hAnsi="Palatino Linotype"/>
                <w:b/>
                <w:i/>
                <w:iCs/>
                <w:lang w:eastAsia="en-US"/>
              </w:rPr>
            </w:pPr>
          </w:p>
        </w:tc>
        <w:tc>
          <w:tcPr>
            <w:tcW w:w="993" w:type="dxa"/>
            <w:tcBorders>
              <w:top w:val="single" w:sz="4" w:space="0" w:color="auto"/>
              <w:left w:val="single" w:sz="4" w:space="0" w:color="auto"/>
              <w:bottom w:val="single" w:sz="4" w:space="0" w:color="auto"/>
              <w:right w:val="single" w:sz="4" w:space="0" w:color="auto"/>
            </w:tcBorders>
          </w:tcPr>
          <w:p w14:paraId="23098850" w14:textId="77777777" w:rsidR="005A0B66" w:rsidRPr="00646BBA" w:rsidRDefault="005A0B66" w:rsidP="002E0963">
            <w:pPr>
              <w:jc w:val="both"/>
              <w:rPr>
                <w:rFonts w:ascii="Palatino Linotype" w:eastAsia="Calibri" w:hAnsi="Palatino Linotype"/>
                <w:b/>
                <w:i/>
                <w:iCs/>
                <w:lang w:eastAsia="en-US"/>
              </w:rPr>
            </w:pPr>
          </w:p>
        </w:tc>
        <w:tc>
          <w:tcPr>
            <w:tcW w:w="992" w:type="dxa"/>
            <w:tcBorders>
              <w:top w:val="single" w:sz="4" w:space="0" w:color="auto"/>
              <w:left w:val="single" w:sz="4" w:space="0" w:color="auto"/>
              <w:bottom w:val="single" w:sz="4" w:space="0" w:color="auto"/>
              <w:right w:val="single" w:sz="4" w:space="0" w:color="auto"/>
            </w:tcBorders>
          </w:tcPr>
          <w:p w14:paraId="3FBF2A85" w14:textId="77777777" w:rsidR="005A0B66" w:rsidRPr="00646BBA" w:rsidRDefault="005A0B66" w:rsidP="002E0963">
            <w:pPr>
              <w:jc w:val="both"/>
              <w:rPr>
                <w:rFonts w:ascii="Palatino Linotype" w:eastAsia="Calibri" w:hAnsi="Palatino Linotype"/>
                <w:b/>
                <w:i/>
                <w:iCs/>
                <w:lang w:eastAsia="en-US"/>
              </w:rPr>
            </w:pPr>
          </w:p>
        </w:tc>
        <w:tc>
          <w:tcPr>
            <w:tcW w:w="850" w:type="dxa"/>
            <w:tcBorders>
              <w:top w:val="single" w:sz="4" w:space="0" w:color="auto"/>
              <w:left w:val="single" w:sz="4" w:space="0" w:color="auto"/>
              <w:bottom w:val="single" w:sz="4" w:space="0" w:color="auto"/>
              <w:right w:val="single" w:sz="4" w:space="0" w:color="auto"/>
            </w:tcBorders>
          </w:tcPr>
          <w:p w14:paraId="23CF18C5" w14:textId="77777777" w:rsidR="005A0B66" w:rsidRPr="00646BBA" w:rsidRDefault="005A0B66" w:rsidP="002E0963">
            <w:pPr>
              <w:jc w:val="both"/>
              <w:rPr>
                <w:rFonts w:ascii="Palatino Linotype" w:eastAsia="Calibri" w:hAnsi="Palatino Linotype"/>
                <w:b/>
                <w:i/>
                <w:iCs/>
                <w:lang w:eastAsia="en-US"/>
              </w:rPr>
            </w:pPr>
          </w:p>
        </w:tc>
        <w:tc>
          <w:tcPr>
            <w:tcW w:w="895" w:type="dxa"/>
            <w:tcBorders>
              <w:top w:val="single" w:sz="4" w:space="0" w:color="auto"/>
              <w:left w:val="single" w:sz="4" w:space="0" w:color="auto"/>
              <w:bottom w:val="single" w:sz="4" w:space="0" w:color="auto"/>
              <w:right w:val="single" w:sz="4" w:space="0" w:color="auto"/>
            </w:tcBorders>
          </w:tcPr>
          <w:p w14:paraId="5AF5F8FC" w14:textId="77777777" w:rsidR="005A0B66" w:rsidRPr="00646BBA" w:rsidRDefault="005A0B66" w:rsidP="002E0963">
            <w:pPr>
              <w:jc w:val="both"/>
              <w:rPr>
                <w:rFonts w:ascii="Palatino Linotype" w:eastAsia="Calibri" w:hAnsi="Palatino Linotype"/>
                <w:b/>
                <w:i/>
                <w:iCs/>
                <w:lang w:eastAsia="en-US"/>
              </w:rPr>
            </w:pPr>
          </w:p>
        </w:tc>
      </w:tr>
      <w:tr w:rsidR="005A0B66" w:rsidRPr="00646BBA" w14:paraId="763DF691" w14:textId="77777777" w:rsidTr="004B4656">
        <w:trPr>
          <w:jc w:val="center"/>
        </w:trPr>
        <w:tc>
          <w:tcPr>
            <w:tcW w:w="1250" w:type="dxa"/>
            <w:tcBorders>
              <w:top w:val="single" w:sz="4" w:space="0" w:color="auto"/>
              <w:left w:val="single" w:sz="4" w:space="0" w:color="auto"/>
              <w:bottom w:val="single" w:sz="4" w:space="0" w:color="auto"/>
              <w:right w:val="single" w:sz="4" w:space="0" w:color="auto"/>
            </w:tcBorders>
          </w:tcPr>
          <w:p w14:paraId="0B40C5ED" w14:textId="77777777" w:rsidR="005A0B66" w:rsidRPr="00646BBA" w:rsidRDefault="005A0B66" w:rsidP="002E0963">
            <w:pPr>
              <w:jc w:val="both"/>
              <w:rPr>
                <w:rFonts w:ascii="Palatino Linotype" w:eastAsia="Calibri" w:hAnsi="Palatino Linotype"/>
                <w:i/>
                <w:iCs/>
                <w:lang w:eastAsia="en-US"/>
              </w:rPr>
            </w:pPr>
          </w:p>
        </w:tc>
        <w:tc>
          <w:tcPr>
            <w:tcW w:w="1392" w:type="dxa"/>
            <w:tcBorders>
              <w:top w:val="single" w:sz="4" w:space="0" w:color="auto"/>
              <w:left w:val="single" w:sz="4" w:space="0" w:color="auto"/>
              <w:bottom w:val="single" w:sz="4" w:space="0" w:color="auto"/>
              <w:right w:val="single" w:sz="4" w:space="0" w:color="auto"/>
            </w:tcBorders>
          </w:tcPr>
          <w:p w14:paraId="4EF5BE4F" w14:textId="77777777" w:rsidR="005A0B66" w:rsidRPr="00646BBA" w:rsidRDefault="005A0B66" w:rsidP="002E0963">
            <w:pPr>
              <w:jc w:val="both"/>
              <w:rPr>
                <w:rFonts w:ascii="Palatino Linotype" w:eastAsia="Calibri" w:hAnsi="Palatino Linotype"/>
                <w:i/>
                <w:iCs/>
                <w:lang w:eastAsia="en-US"/>
              </w:rPr>
            </w:pPr>
          </w:p>
        </w:tc>
        <w:tc>
          <w:tcPr>
            <w:tcW w:w="876" w:type="dxa"/>
            <w:tcBorders>
              <w:top w:val="single" w:sz="4" w:space="0" w:color="auto"/>
              <w:left w:val="single" w:sz="4" w:space="0" w:color="auto"/>
              <w:bottom w:val="single" w:sz="4" w:space="0" w:color="auto"/>
              <w:right w:val="single" w:sz="4" w:space="0" w:color="auto"/>
            </w:tcBorders>
          </w:tcPr>
          <w:p w14:paraId="4492B2CB" w14:textId="77777777" w:rsidR="005A0B66" w:rsidRPr="00646BBA" w:rsidRDefault="005A0B66" w:rsidP="002E0963">
            <w:pPr>
              <w:jc w:val="both"/>
              <w:rPr>
                <w:rFonts w:ascii="Palatino Linotype" w:eastAsia="Calibri" w:hAnsi="Palatino Linotype"/>
                <w:b/>
                <w:i/>
                <w:iCs/>
                <w:lang w:eastAsia="en-US"/>
              </w:rPr>
            </w:pPr>
          </w:p>
        </w:tc>
        <w:tc>
          <w:tcPr>
            <w:tcW w:w="851" w:type="dxa"/>
            <w:tcBorders>
              <w:top w:val="single" w:sz="4" w:space="0" w:color="auto"/>
              <w:left w:val="single" w:sz="4" w:space="0" w:color="auto"/>
              <w:bottom w:val="single" w:sz="4" w:space="0" w:color="auto"/>
              <w:right w:val="single" w:sz="4" w:space="0" w:color="auto"/>
            </w:tcBorders>
          </w:tcPr>
          <w:p w14:paraId="4AE1E445" w14:textId="77777777" w:rsidR="005A0B66" w:rsidRPr="00646BBA" w:rsidRDefault="005A0B66" w:rsidP="002E0963">
            <w:pPr>
              <w:jc w:val="both"/>
              <w:rPr>
                <w:rFonts w:ascii="Palatino Linotype" w:eastAsia="Calibri" w:hAnsi="Palatino Linotype"/>
                <w:b/>
                <w:i/>
                <w:iCs/>
                <w:lang w:eastAsia="en-US"/>
              </w:rPr>
            </w:pPr>
          </w:p>
        </w:tc>
        <w:tc>
          <w:tcPr>
            <w:tcW w:w="850" w:type="dxa"/>
            <w:tcBorders>
              <w:top w:val="single" w:sz="4" w:space="0" w:color="auto"/>
              <w:left w:val="single" w:sz="4" w:space="0" w:color="auto"/>
              <w:bottom w:val="single" w:sz="4" w:space="0" w:color="auto"/>
              <w:right w:val="single" w:sz="4" w:space="0" w:color="auto"/>
            </w:tcBorders>
          </w:tcPr>
          <w:p w14:paraId="56FF12B1" w14:textId="77777777" w:rsidR="005A0B66" w:rsidRPr="00646BBA" w:rsidRDefault="005A0B66" w:rsidP="002E0963">
            <w:pPr>
              <w:jc w:val="both"/>
              <w:rPr>
                <w:rFonts w:ascii="Palatino Linotype" w:eastAsia="Calibri" w:hAnsi="Palatino Linotype"/>
                <w:b/>
                <w:i/>
                <w:iCs/>
                <w:lang w:eastAsia="en-US"/>
              </w:rPr>
            </w:pPr>
          </w:p>
        </w:tc>
        <w:tc>
          <w:tcPr>
            <w:tcW w:w="993" w:type="dxa"/>
            <w:tcBorders>
              <w:top w:val="single" w:sz="4" w:space="0" w:color="auto"/>
              <w:left w:val="single" w:sz="4" w:space="0" w:color="auto"/>
              <w:bottom w:val="single" w:sz="4" w:space="0" w:color="auto"/>
              <w:right w:val="single" w:sz="4" w:space="0" w:color="auto"/>
            </w:tcBorders>
          </w:tcPr>
          <w:p w14:paraId="127CF229" w14:textId="77777777" w:rsidR="005A0B66" w:rsidRPr="00646BBA" w:rsidRDefault="005A0B66" w:rsidP="002E0963">
            <w:pPr>
              <w:jc w:val="both"/>
              <w:rPr>
                <w:rFonts w:ascii="Palatino Linotype" w:eastAsia="Calibri" w:hAnsi="Palatino Linotype"/>
                <w:b/>
                <w:i/>
                <w:iCs/>
                <w:lang w:eastAsia="en-US"/>
              </w:rPr>
            </w:pPr>
          </w:p>
        </w:tc>
        <w:tc>
          <w:tcPr>
            <w:tcW w:w="992" w:type="dxa"/>
            <w:tcBorders>
              <w:top w:val="single" w:sz="4" w:space="0" w:color="auto"/>
              <w:left w:val="single" w:sz="4" w:space="0" w:color="auto"/>
              <w:bottom w:val="single" w:sz="4" w:space="0" w:color="auto"/>
              <w:right w:val="single" w:sz="4" w:space="0" w:color="auto"/>
            </w:tcBorders>
          </w:tcPr>
          <w:p w14:paraId="5E62CAE9" w14:textId="77777777" w:rsidR="005A0B66" w:rsidRPr="00646BBA" w:rsidRDefault="005A0B66" w:rsidP="002E0963">
            <w:pPr>
              <w:jc w:val="both"/>
              <w:rPr>
                <w:rFonts w:ascii="Palatino Linotype" w:eastAsia="Calibri" w:hAnsi="Palatino Linotype"/>
                <w:b/>
                <w:i/>
                <w:iCs/>
                <w:lang w:eastAsia="en-US"/>
              </w:rPr>
            </w:pPr>
          </w:p>
        </w:tc>
        <w:tc>
          <w:tcPr>
            <w:tcW w:w="850" w:type="dxa"/>
            <w:tcBorders>
              <w:top w:val="single" w:sz="4" w:space="0" w:color="auto"/>
              <w:left w:val="single" w:sz="4" w:space="0" w:color="auto"/>
              <w:bottom w:val="single" w:sz="4" w:space="0" w:color="auto"/>
              <w:right w:val="single" w:sz="4" w:space="0" w:color="auto"/>
            </w:tcBorders>
          </w:tcPr>
          <w:p w14:paraId="0F0F3972" w14:textId="77777777" w:rsidR="005A0B66" w:rsidRPr="00646BBA" w:rsidRDefault="005A0B66" w:rsidP="002E0963">
            <w:pPr>
              <w:jc w:val="both"/>
              <w:rPr>
                <w:rFonts w:ascii="Palatino Linotype" w:eastAsia="Calibri" w:hAnsi="Palatino Linotype"/>
                <w:b/>
                <w:i/>
                <w:iCs/>
                <w:lang w:eastAsia="en-US"/>
              </w:rPr>
            </w:pPr>
          </w:p>
        </w:tc>
        <w:tc>
          <w:tcPr>
            <w:tcW w:w="895" w:type="dxa"/>
            <w:tcBorders>
              <w:top w:val="single" w:sz="4" w:space="0" w:color="auto"/>
              <w:left w:val="single" w:sz="4" w:space="0" w:color="auto"/>
              <w:bottom w:val="single" w:sz="4" w:space="0" w:color="auto"/>
              <w:right w:val="single" w:sz="4" w:space="0" w:color="auto"/>
            </w:tcBorders>
          </w:tcPr>
          <w:p w14:paraId="561B7400" w14:textId="77777777" w:rsidR="005A0B66" w:rsidRPr="00646BBA" w:rsidRDefault="005A0B66" w:rsidP="002E0963">
            <w:pPr>
              <w:jc w:val="both"/>
              <w:rPr>
                <w:rFonts w:ascii="Palatino Linotype" w:eastAsia="Calibri" w:hAnsi="Palatino Linotype"/>
                <w:b/>
                <w:i/>
                <w:iCs/>
                <w:lang w:eastAsia="en-US"/>
              </w:rPr>
            </w:pPr>
          </w:p>
        </w:tc>
      </w:tr>
      <w:tr w:rsidR="005A0B66" w:rsidRPr="00646BBA" w14:paraId="5A93A939" w14:textId="77777777" w:rsidTr="004B4656">
        <w:trPr>
          <w:jc w:val="center"/>
        </w:trPr>
        <w:tc>
          <w:tcPr>
            <w:tcW w:w="1250" w:type="dxa"/>
            <w:tcBorders>
              <w:top w:val="single" w:sz="4" w:space="0" w:color="auto"/>
              <w:left w:val="single" w:sz="4" w:space="0" w:color="auto"/>
              <w:bottom w:val="single" w:sz="4" w:space="0" w:color="auto"/>
              <w:right w:val="single" w:sz="4" w:space="0" w:color="auto"/>
            </w:tcBorders>
          </w:tcPr>
          <w:p w14:paraId="42291F52" w14:textId="77777777" w:rsidR="005A0B66" w:rsidRPr="00646BBA" w:rsidRDefault="005A0B66" w:rsidP="002E0963">
            <w:pPr>
              <w:jc w:val="both"/>
              <w:rPr>
                <w:rFonts w:ascii="Palatino Linotype" w:eastAsia="Calibri" w:hAnsi="Palatino Linotype"/>
                <w:i/>
                <w:iCs/>
                <w:lang w:eastAsia="en-US"/>
              </w:rPr>
            </w:pPr>
          </w:p>
        </w:tc>
        <w:tc>
          <w:tcPr>
            <w:tcW w:w="1392" w:type="dxa"/>
            <w:tcBorders>
              <w:top w:val="single" w:sz="4" w:space="0" w:color="auto"/>
              <w:left w:val="single" w:sz="4" w:space="0" w:color="auto"/>
              <w:bottom w:val="single" w:sz="4" w:space="0" w:color="auto"/>
              <w:right w:val="single" w:sz="4" w:space="0" w:color="auto"/>
            </w:tcBorders>
          </w:tcPr>
          <w:p w14:paraId="3EA3765D" w14:textId="77777777" w:rsidR="005A0B66" w:rsidRPr="00646BBA" w:rsidRDefault="005A0B66" w:rsidP="002E0963">
            <w:pPr>
              <w:jc w:val="both"/>
              <w:rPr>
                <w:rFonts w:ascii="Palatino Linotype" w:eastAsia="Calibri" w:hAnsi="Palatino Linotype"/>
                <w:i/>
                <w:iCs/>
                <w:lang w:eastAsia="en-US"/>
              </w:rPr>
            </w:pPr>
          </w:p>
        </w:tc>
        <w:tc>
          <w:tcPr>
            <w:tcW w:w="876" w:type="dxa"/>
            <w:tcBorders>
              <w:top w:val="single" w:sz="4" w:space="0" w:color="auto"/>
              <w:left w:val="single" w:sz="4" w:space="0" w:color="auto"/>
              <w:bottom w:val="single" w:sz="4" w:space="0" w:color="auto"/>
              <w:right w:val="single" w:sz="4" w:space="0" w:color="auto"/>
            </w:tcBorders>
          </w:tcPr>
          <w:p w14:paraId="2000A501" w14:textId="77777777" w:rsidR="005A0B66" w:rsidRPr="00646BBA" w:rsidRDefault="005A0B66" w:rsidP="002E0963">
            <w:pPr>
              <w:jc w:val="both"/>
              <w:rPr>
                <w:rFonts w:ascii="Palatino Linotype" w:eastAsia="Calibri" w:hAnsi="Palatino Linotype"/>
                <w:b/>
                <w:i/>
                <w:iCs/>
                <w:lang w:eastAsia="en-US"/>
              </w:rPr>
            </w:pPr>
          </w:p>
        </w:tc>
        <w:tc>
          <w:tcPr>
            <w:tcW w:w="851" w:type="dxa"/>
            <w:tcBorders>
              <w:top w:val="single" w:sz="4" w:space="0" w:color="auto"/>
              <w:left w:val="single" w:sz="4" w:space="0" w:color="auto"/>
              <w:bottom w:val="single" w:sz="4" w:space="0" w:color="auto"/>
              <w:right w:val="single" w:sz="4" w:space="0" w:color="auto"/>
            </w:tcBorders>
          </w:tcPr>
          <w:p w14:paraId="53C6DB53" w14:textId="77777777" w:rsidR="005A0B66" w:rsidRPr="00646BBA" w:rsidRDefault="005A0B66" w:rsidP="002E0963">
            <w:pPr>
              <w:jc w:val="both"/>
              <w:rPr>
                <w:rFonts w:ascii="Palatino Linotype" w:eastAsia="Calibri" w:hAnsi="Palatino Linotype"/>
                <w:b/>
                <w:i/>
                <w:iCs/>
                <w:lang w:eastAsia="en-US"/>
              </w:rPr>
            </w:pPr>
          </w:p>
        </w:tc>
        <w:tc>
          <w:tcPr>
            <w:tcW w:w="850" w:type="dxa"/>
            <w:tcBorders>
              <w:top w:val="single" w:sz="4" w:space="0" w:color="auto"/>
              <w:left w:val="single" w:sz="4" w:space="0" w:color="auto"/>
              <w:bottom w:val="single" w:sz="4" w:space="0" w:color="auto"/>
              <w:right w:val="single" w:sz="4" w:space="0" w:color="auto"/>
            </w:tcBorders>
          </w:tcPr>
          <w:p w14:paraId="0ED8CF54" w14:textId="77777777" w:rsidR="005A0B66" w:rsidRPr="00646BBA" w:rsidRDefault="005A0B66" w:rsidP="002E0963">
            <w:pPr>
              <w:jc w:val="both"/>
              <w:rPr>
                <w:rFonts w:ascii="Palatino Linotype" w:eastAsia="Calibri" w:hAnsi="Palatino Linotype"/>
                <w:b/>
                <w:i/>
                <w:iCs/>
                <w:lang w:eastAsia="en-US"/>
              </w:rPr>
            </w:pPr>
          </w:p>
        </w:tc>
        <w:tc>
          <w:tcPr>
            <w:tcW w:w="993" w:type="dxa"/>
            <w:tcBorders>
              <w:top w:val="single" w:sz="4" w:space="0" w:color="auto"/>
              <w:left w:val="single" w:sz="4" w:space="0" w:color="auto"/>
              <w:bottom w:val="single" w:sz="4" w:space="0" w:color="auto"/>
              <w:right w:val="single" w:sz="4" w:space="0" w:color="auto"/>
            </w:tcBorders>
          </w:tcPr>
          <w:p w14:paraId="2E968AA1" w14:textId="77777777" w:rsidR="005A0B66" w:rsidRPr="00646BBA" w:rsidRDefault="005A0B66" w:rsidP="002E0963">
            <w:pPr>
              <w:jc w:val="both"/>
              <w:rPr>
                <w:rFonts w:ascii="Palatino Linotype" w:eastAsia="Calibri" w:hAnsi="Palatino Linotype"/>
                <w:b/>
                <w:i/>
                <w:iCs/>
                <w:lang w:eastAsia="en-US"/>
              </w:rPr>
            </w:pPr>
          </w:p>
        </w:tc>
        <w:tc>
          <w:tcPr>
            <w:tcW w:w="992" w:type="dxa"/>
            <w:tcBorders>
              <w:top w:val="single" w:sz="4" w:space="0" w:color="auto"/>
              <w:left w:val="single" w:sz="4" w:space="0" w:color="auto"/>
              <w:bottom w:val="single" w:sz="4" w:space="0" w:color="auto"/>
              <w:right w:val="single" w:sz="4" w:space="0" w:color="auto"/>
            </w:tcBorders>
          </w:tcPr>
          <w:p w14:paraId="60511668" w14:textId="77777777" w:rsidR="005A0B66" w:rsidRPr="00646BBA" w:rsidRDefault="005A0B66" w:rsidP="002E0963">
            <w:pPr>
              <w:jc w:val="both"/>
              <w:rPr>
                <w:rFonts w:ascii="Palatino Linotype" w:eastAsia="Calibri" w:hAnsi="Palatino Linotype"/>
                <w:b/>
                <w:i/>
                <w:iCs/>
                <w:lang w:eastAsia="en-US"/>
              </w:rPr>
            </w:pPr>
          </w:p>
        </w:tc>
        <w:tc>
          <w:tcPr>
            <w:tcW w:w="850" w:type="dxa"/>
            <w:tcBorders>
              <w:top w:val="single" w:sz="4" w:space="0" w:color="auto"/>
              <w:left w:val="single" w:sz="4" w:space="0" w:color="auto"/>
              <w:bottom w:val="single" w:sz="4" w:space="0" w:color="auto"/>
              <w:right w:val="single" w:sz="4" w:space="0" w:color="auto"/>
            </w:tcBorders>
          </w:tcPr>
          <w:p w14:paraId="21D57E68" w14:textId="77777777" w:rsidR="005A0B66" w:rsidRPr="00646BBA" w:rsidRDefault="005A0B66" w:rsidP="002E0963">
            <w:pPr>
              <w:jc w:val="both"/>
              <w:rPr>
                <w:rFonts w:ascii="Palatino Linotype" w:eastAsia="Calibri" w:hAnsi="Palatino Linotype"/>
                <w:b/>
                <w:i/>
                <w:iCs/>
                <w:lang w:eastAsia="en-US"/>
              </w:rPr>
            </w:pPr>
          </w:p>
        </w:tc>
        <w:tc>
          <w:tcPr>
            <w:tcW w:w="895" w:type="dxa"/>
            <w:tcBorders>
              <w:top w:val="single" w:sz="4" w:space="0" w:color="auto"/>
              <w:left w:val="single" w:sz="4" w:space="0" w:color="auto"/>
              <w:bottom w:val="single" w:sz="4" w:space="0" w:color="auto"/>
              <w:right w:val="single" w:sz="4" w:space="0" w:color="auto"/>
            </w:tcBorders>
          </w:tcPr>
          <w:p w14:paraId="165F2178" w14:textId="77777777" w:rsidR="005A0B66" w:rsidRPr="00646BBA" w:rsidRDefault="005A0B66" w:rsidP="002E0963">
            <w:pPr>
              <w:jc w:val="both"/>
              <w:rPr>
                <w:rFonts w:ascii="Palatino Linotype" w:eastAsia="Calibri" w:hAnsi="Palatino Linotype"/>
                <w:b/>
                <w:i/>
                <w:iCs/>
                <w:lang w:eastAsia="en-US"/>
              </w:rPr>
            </w:pPr>
          </w:p>
        </w:tc>
      </w:tr>
    </w:tbl>
    <w:p w14:paraId="49E6E3BB" w14:textId="77777777" w:rsidR="005D5755" w:rsidRPr="00646BBA" w:rsidRDefault="005D5755" w:rsidP="002E0963">
      <w:pPr>
        <w:tabs>
          <w:tab w:val="left" w:pos="4667"/>
        </w:tabs>
        <w:spacing w:line="360" w:lineRule="auto"/>
        <w:ind w:left="567" w:right="567"/>
        <w:jc w:val="both"/>
        <w:rPr>
          <w:rFonts w:ascii="Palatino Linotype" w:hAnsi="Palatino Linotype" w:cs="Tahoma"/>
          <w:bCs/>
          <w:i/>
          <w:sz w:val="22"/>
        </w:rPr>
      </w:pPr>
    </w:p>
    <w:p w14:paraId="3D651A22" w14:textId="77777777" w:rsidR="00D01F75" w:rsidRPr="00646BBA" w:rsidRDefault="00D01F75" w:rsidP="002E0963">
      <w:pPr>
        <w:tabs>
          <w:tab w:val="left" w:pos="4667"/>
        </w:tabs>
        <w:spacing w:line="360" w:lineRule="auto"/>
        <w:ind w:left="567" w:right="567"/>
        <w:jc w:val="both"/>
        <w:rPr>
          <w:rFonts w:ascii="Palatino Linotype" w:hAnsi="Palatino Linotype" w:cs="Tahoma"/>
          <w:bCs/>
          <w:szCs w:val="22"/>
        </w:rPr>
      </w:pPr>
      <w:r w:rsidRPr="00646BBA">
        <w:rPr>
          <w:rFonts w:ascii="Palatino Linotype" w:hAnsi="Palatino Linotype" w:cs="Tahoma"/>
          <w:b/>
          <w:bCs/>
          <w:szCs w:val="22"/>
        </w:rPr>
        <w:t>MODALIDAD DE ENTREGA</w:t>
      </w:r>
    </w:p>
    <w:p w14:paraId="753ED354" w14:textId="09138226" w:rsidR="000527B4" w:rsidRPr="00646BBA" w:rsidRDefault="006E477D" w:rsidP="002E0963">
      <w:pPr>
        <w:spacing w:line="360" w:lineRule="auto"/>
        <w:jc w:val="both"/>
        <w:rPr>
          <w:rFonts w:ascii="Palatino Linotype" w:hAnsi="Palatino Linotype" w:cs="Tahoma"/>
          <w:bCs/>
          <w:i/>
          <w:szCs w:val="22"/>
        </w:rPr>
      </w:pPr>
      <w:r w:rsidRPr="00646BBA">
        <w:rPr>
          <w:rFonts w:ascii="Palatino Linotype" w:hAnsi="Palatino Linotype" w:cs="Tahoma"/>
          <w:bCs/>
          <w:i/>
          <w:szCs w:val="22"/>
        </w:rPr>
        <w:t xml:space="preserve">           A través del SAIMEX</w:t>
      </w:r>
    </w:p>
    <w:p w14:paraId="43A72258" w14:textId="77777777" w:rsidR="009E2F0A" w:rsidRDefault="009E2F0A" w:rsidP="002E0963">
      <w:pPr>
        <w:spacing w:line="360" w:lineRule="auto"/>
        <w:jc w:val="both"/>
        <w:rPr>
          <w:rFonts w:ascii="Palatino Linotype" w:eastAsia="Calibri" w:hAnsi="Palatino Linotype" w:cs="Tahoma"/>
          <w:b/>
          <w:bCs/>
          <w:sz w:val="22"/>
          <w:szCs w:val="22"/>
          <w:lang w:eastAsia="en-US"/>
        </w:rPr>
      </w:pPr>
    </w:p>
    <w:p w14:paraId="063E4058" w14:textId="0A2ABE1A" w:rsidR="000527B4" w:rsidRPr="00646BBA" w:rsidRDefault="000527B4" w:rsidP="002E0963">
      <w:pPr>
        <w:spacing w:line="360" w:lineRule="auto"/>
        <w:jc w:val="both"/>
        <w:rPr>
          <w:rFonts w:ascii="Palatino Linotype" w:eastAsia="Calibri" w:hAnsi="Palatino Linotype" w:cs="Tahoma"/>
          <w:b/>
          <w:bCs/>
          <w:sz w:val="22"/>
          <w:szCs w:val="22"/>
          <w:lang w:eastAsia="en-US"/>
        </w:rPr>
      </w:pPr>
      <w:r w:rsidRPr="00646BBA">
        <w:rPr>
          <w:rFonts w:ascii="Palatino Linotype" w:eastAsia="Calibri" w:hAnsi="Palatino Linotype" w:cs="Tahoma"/>
          <w:b/>
          <w:bCs/>
          <w:sz w:val="22"/>
          <w:szCs w:val="22"/>
          <w:lang w:eastAsia="en-US"/>
        </w:rPr>
        <w:t xml:space="preserve">II. </w:t>
      </w:r>
      <w:r w:rsidRPr="00646BBA">
        <w:rPr>
          <w:rFonts w:ascii="Palatino Linotype" w:eastAsia="Calibri" w:hAnsi="Palatino Linotype" w:cs="Tahoma"/>
          <w:sz w:val="22"/>
          <w:szCs w:val="22"/>
          <w:lang w:eastAsia="en-US"/>
        </w:rPr>
        <w:t>Respuesta</w:t>
      </w:r>
      <w:r w:rsidRPr="00646BBA">
        <w:rPr>
          <w:rFonts w:ascii="Palatino Linotype" w:eastAsia="Calibri" w:hAnsi="Palatino Linotype" w:cs="Tahoma"/>
          <w:b/>
          <w:bCs/>
          <w:sz w:val="22"/>
          <w:szCs w:val="22"/>
          <w:lang w:eastAsia="en-US"/>
        </w:rPr>
        <w:t xml:space="preserve"> del Sujeto Obligado.</w:t>
      </w:r>
    </w:p>
    <w:p w14:paraId="081AA110" w14:textId="77777777" w:rsidR="004B4656" w:rsidRPr="00646BBA" w:rsidRDefault="004B4656" w:rsidP="002E0963">
      <w:pPr>
        <w:spacing w:line="360" w:lineRule="auto"/>
        <w:jc w:val="both"/>
        <w:rPr>
          <w:rFonts w:ascii="Palatino Linotype" w:eastAsia="Calibri" w:hAnsi="Palatino Linotype" w:cs="Tahoma"/>
          <w:b/>
          <w:bCs/>
          <w:sz w:val="22"/>
          <w:szCs w:val="22"/>
          <w:lang w:eastAsia="en-US"/>
        </w:rPr>
      </w:pPr>
    </w:p>
    <w:p w14:paraId="3610BF17" w14:textId="6071D55E" w:rsidR="00EF4D52" w:rsidRDefault="007F0BBE" w:rsidP="002E0963">
      <w:pPr>
        <w:autoSpaceDE w:val="0"/>
        <w:autoSpaceDN w:val="0"/>
        <w:adjustRightInd w:val="0"/>
        <w:spacing w:line="360" w:lineRule="auto"/>
        <w:jc w:val="both"/>
        <w:rPr>
          <w:rFonts w:ascii="Palatino Linotype" w:hAnsi="Palatino Linotype" w:cs="Tahoma"/>
          <w:bCs/>
          <w:sz w:val="22"/>
          <w:szCs w:val="22"/>
        </w:rPr>
      </w:pPr>
      <w:r>
        <w:rPr>
          <w:rFonts w:ascii="Palatino Linotype" w:hAnsi="Palatino Linotype" w:cs="Tahoma"/>
          <w:bCs/>
          <w:sz w:val="22"/>
          <w:szCs w:val="22"/>
        </w:rPr>
        <w:t xml:space="preserve">El </w:t>
      </w:r>
      <w:r w:rsidR="00F82692">
        <w:rPr>
          <w:rFonts w:ascii="Palatino Linotype" w:hAnsi="Palatino Linotype" w:cs="Tahoma"/>
          <w:bCs/>
          <w:sz w:val="22"/>
          <w:szCs w:val="22"/>
        </w:rPr>
        <w:t>trece</w:t>
      </w:r>
      <w:r w:rsidR="00EF4D52" w:rsidRPr="00646BBA">
        <w:rPr>
          <w:rFonts w:ascii="Palatino Linotype" w:hAnsi="Palatino Linotype" w:cs="Tahoma"/>
          <w:bCs/>
          <w:sz w:val="22"/>
          <w:szCs w:val="22"/>
        </w:rPr>
        <w:t xml:space="preserve"> de </w:t>
      </w:r>
      <w:r w:rsidR="005D5755" w:rsidRPr="00646BBA">
        <w:rPr>
          <w:rFonts w:ascii="Palatino Linotype" w:hAnsi="Palatino Linotype" w:cs="Tahoma"/>
          <w:bCs/>
          <w:sz w:val="22"/>
          <w:szCs w:val="22"/>
        </w:rPr>
        <w:t>juni</w:t>
      </w:r>
      <w:r w:rsidR="00413D17" w:rsidRPr="00646BBA">
        <w:rPr>
          <w:rFonts w:ascii="Palatino Linotype" w:hAnsi="Palatino Linotype" w:cs="Tahoma"/>
          <w:bCs/>
          <w:sz w:val="22"/>
          <w:szCs w:val="22"/>
        </w:rPr>
        <w:t>o</w:t>
      </w:r>
      <w:r w:rsidR="00EF4D52" w:rsidRPr="00646BBA">
        <w:rPr>
          <w:rFonts w:ascii="Palatino Linotype" w:hAnsi="Palatino Linotype" w:cs="Tahoma"/>
          <w:bCs/>
          <w:sz w:val="22"/>
          <w:szCs w:val="22"/>
        </w:rPr>
        <w:t xml:space="preserve"> de dos mil diecinueve, </w:t>
      </w:r>
      <w:r w:rsidR="00413D17" w:rsidRPr="00646BBA">
        <w:rPr>
          <w:rFonts w:ascii="Palatino Linotype" w:hAnsi="Palatino Linotype" w:cs="Tahoma"/>
          <w:bCs/>
          <w:sz w:val="22"/>
          <w:szCs w:val="22"/>
        </w:rPr>
        <w:t>a través del Sistema de Acceso a la Información Mexiquen</w:t>
      </w:r>
      <w:r w:rsidR="004B4656" w:rsidRPr="00646BBA">
        <w:rPr>
          <w:rFonts w:ascii="Palatino Linotype" w:hAnsi="Palatino Linotype" w:cs="Tahoma"/>
          <w:bCs/>
          <w:sz w:val="22"/>
          <w:szCs w:val="22"/>
        </w:rPr>
        <w:t>se (SAIMEX), el Sujeto Obligado</w:t>
      </w:r>
      <w:r w:rsidR="00413D17" w:rsidRPr="00646BBA">
        <w:rPr>
          <w:rFonts w:ascii="Palatino Linotype" w:hAnsi="Palatino Linotype" w:cs="Tahoma"/>
          <w:bCs/>
          <w:sz w:val="22"/>
          <w:szCs w:val="22"/>
        </w:rPr>
        <w:t xml:space="preserve"> notificó a</w:t>
      </w:r>
      <w:r w:rsidR="005D5755" w:rsidRPr="00646BBA">
        <w:rPr>
          <w:rFonts w:ascii="Palatino Linotype" w:hAnsi="Palatino Linotype" w:cs="Tahoma"/>
          <w:bCs/>
          <w:sz w:val="22"/>
          <w:szCs w:val="22"/>
        </w:rPr>
        <w:t xml:space="preserve"> </w:t>
      </w:r>
      <w:r w:rsidR="00413D17" w:rsidRPr="00646BBA">
        <w:rPr>
          <w:rFonts w:ascii="Palatino Linotype" w:hAnsi="Palatino Linotype" w:cs="Tahoma"/>
          <w:bCs/>
          <w:sz w:val="22"/>
          <w:szCs w:val="22"/>
        </w:rPr>
        <w:t>l</w:t>
      </w:r>
      <w:r w:rsidR="005D5755" w:rsidRPr="00646BBA">
        <w:rPr>
          <w:rFonts w:ascii="Palatino Linotype" w:hAnsi="Palatino Linotype" w:cs="Tahoma"/>
          <w:bCs/>
          <w:sz w:val="22"/>
          <w:szCs w:val="22"/>
        </w:rPr>
        <w:t>a</w:t>
      </w:r>
      <w:r w:rsidR="00413D17" w:rsidRPr="00646BBA">
        <w:rPr>
          <w:rFonts w:ascii="Palatino Linotype" w:hAnsi="Palatino Linotype" w:cs="Tahoma"/>
          <w:bCs/>
          <w:sz w:val="22"/>
          <w:szCs w:val="22"/>
        </w:rPr>
        <w:t xml:space="preserve"> Particular </w:t>
      </w:r>
      <w:r>
        <w:rPr>
          <w:rFonts w:ascii="Palatino Linotype" w:hAnsi="Palatino Linotype" w:cs="Tahoma"/>
          <w:bCs/>
          <w:sz w:val="22"/>
          <w:szCs w:val="22"/>
        </w:rPr>
        <w:t xml:space="preserve"> </w:t>
      </w:r>
      <w:r w:rsidR="00F82692">
        <w:rPr>
          <w:rFonts w:ascii="Palatino Linotype" w:hAnsi="Palatino Linotype" w:cs="Tahoma"/>
          <w:bCs/>
          <w:sz w:val="22"/>
          <w:szCs w:val="22"/>
        </w:rPr>
        <w:t xml:space="preserve">la respuesta, a través de dos archivos denominados “contestación 00030” y “Transparencia. Zip”, los cuales son del tenor siguiente: </w:t>
      </w:r>
    </w:p>
    <w:p w14:paraId="32EFD4EC" w14:textId="77777777" w:rsidR="009664ED" w:rsidRDefault="009664ED" w:rsidP="002E0963">
      <w:pPr>
        <w:autoSpaceDE w:val="0"/>
        <w:autoSpaceDN w:val="0"/>
        <w:adjustRightInd w:val="0"/>
        <w:spacing w:line="360" w:lineRule="auto"/>
        <w:jc w:val="both"/>
        <w:rPr>
          <w:rFonts w:ascii="Palatino Linotype" w:hAnsi="Palatino Linotype" w:cs="Tahoma"/>
          <w:bCs/>
          <w:sz w:val="22"/>
          <w:szCs w:val="22"/>
        </w:rPr>
      </w:pPr>
    </w:p>
    <w:p w14:paraId="35C8265F" w14:textId="77777777" w:rsidR="009664ED" w:rsidRDefault="009664ED" w:rsidP="002E0963">
      <w:pPr>
        <w:autoSpaceDE w:val="0"/>
        <w:autoSpaceDN w:val="0"/>
        <w:adjustRightInd w:val="0"/>
        <w:spacing w:line="360" w:lineRule="auto"/>
        <w:jc w:val="both"/>
        <w:rPr>
          <w:rFonts w:ascii="Palatino Linotype" w:hAnsi="Palatino Linotype" w:cs="Tahoma"/>
          <w:bCs/>
          <w:sz w:val="22"/>
          <w:szCs w:val="22"/>
        </w:rPr>
      </w:pPr>
    </w:p>
    <w:p w14:paraId="5A74CCAC" w14:textId="77777777" w:rsidR="009664ED" w:rsidRDefault="009664ED" w:rsidP="002E0963">
      <w:pPr>
        <w:autoSpaceDE w:val="0"/>
        <w:autoSpaceDN w:val="0"/>
        <w:adjustRightInd w:val="0"/>
        <w:spacing w:line="360" w:lineRule="auto"/>
        <w:jc w:val="both"/>
        <w:rPr>
          <w:rFonts w:ascii="Palatino Linotype" w:hAnsi="Palatino Linotype" w:cs="Tahoma"/>
          <w:bCs/>
          <w:sz w:val="22"/>
          <w:szCs w:val="22"/>
        </w:rPr>
      </w:pPr>
    </w:p>
    <w:p w14:paraId="56A7DED7" w14:textId="5A3EA509" w:rsidR="007F0BBE" w:rsidRPr="00F82692" w:rsidRDefault="00F82692" w:rsidP="002E0963">
      <w:pPr>
        <w:pStyle w:val="Prrafodelista"/>
        <w:numPr>
          <w:ilvl w:val="0"/>
          <w:numId w:val="32"/>
        </w:numPr>
        <w:autoSpaceDE w:val="0"/>
        <w:autoSpaceDN w:val="0"/>
        <w:adjustRightInd w:val="0"/>
        <w:spacing w:line="360" w:lineRule="auto"/>
        <w:jc w:val="both"/>
        <w:rPr>
          <w:rFonts w:ascii="Palatino Linotype" w:hAnsi="Palatino Linotype" w:cs="Tahoma"/>
          <w:b/>
          <w:bCs/>
          <w:szCs w:val="22"/>
        </w:rPr>
      </w:pPr>
      <w:r w:rsidRPr="00F82692">
        <w:rPr>
          <w:rFonts w:ascii="Palatino Linotype" w:hAnsi="Palatino Linotype" w:cs="Tahoma"/>
          <w:b/>
          <w:bCs/>
          <w:szCs w:val="22"/>
        </w:rPr>
        <w:t>contestación 00030:</w:t>
      </w:r>
    </w:p>
    <w:p w14:paraId="101D99CF" w14:textId="5B0475BF" w:rsidR="007F0BBE" w:rsidRPr="00F82692" w:rsidRDefault="00F82692" w:rsidP="002E0963">
      <w:pPr>
        <w:autoSpaceDE w:val="0"/>
        <w:autoSpaceDN w:val="0"/>
        <w:adjustRightInd w:val="0"/>
        <w:spacing w:line="360" w:lineRule="auto"/>
        <w:ind w:left="1134" w:right="567"/>
        <w:jc w:val="both"/>
        <w:rPr>
          <w:rFonts w:ascii="Palatino Linotype" w:hAnsi="Palatino Linotype" w:cs="Tahoma"/>
          <w:bCs/>
          <w:i/>
          <w:iCs/>
        </w:rPr>
      </w:pPr>
      <w:r w:rsidRPr="00F82692">
        <w:rPr>
          <w:rFonts w:ascii="Palatino Linotype" w:hAnsi="Palatino Linotype" w:cs="Tahoma"/>
          <w:bCs/>
          <w:i/>
          <w:iCs/>
        </w:rPr>
        <w:t>…</w:t>
      </w:r>
    </w:p>
    <w:p w14:paraId="319ABF97" w14:textId="77777777" w:rsidR="00F82692" w:rsidRPr="00F82692" w:rsidRDefault="00F82692" w:rsidP="002E0963">
      <w:pPr>
        <w:spacing w:line="360" w:lineRule="auto"/>
        <w:ind w:left="1134" w:right="567"/>
        <w:jc w:val="center"/>
        <w:rPr>
          <w:rFonts w:ascii="Palatino Linotype" w:hAnsi="Palatino Linotype"/>
          <w:b/>
          <w:i/>
          <w:color w:val="000000"/>
        </w:rPr>
      </w:pPr>
      <w:r w:rsidRPr="00F82692">
        <w:rPr>
          <w:rFonts w:ascii="Palatino Linotype" w:hAnsi="Palatino Linotype"/>
          <w:b/>
          <w:i/>
          <w:color w:val="000000"/>
        </w:rPr>
        <w:t>RESPUESTA:</w:t>
      </w:r>
    </w:p>
    <w:p w14:paraId="6CBB3211" w14:textId="77777777" w:rsidR="00F82692" w:rsidRPr="00F82692" w:rsidRDefault="00F82692" w:rsidP="002E0963">
      <w:pPr>
        <w:spacing w:line="360" w:lineRule="auto"/>
        <w:ind w:left="1134" w:right="567"/>
        <w:jc w:val="both"/>
        <w:rPr>
          <w:rFonts w:ascii="Verdana" w:hAnsi="Verdana"/>
          <w:i/>
          <w:color w:val="000000"/>
        </w:rPr>
      </w:pPr>
    </w:p>
    <w:p w14:paraId="647CB2B4" w14:textId="77777777" w:rsidR="00F82692" w:rsidRPr="00F82692" w:rsidRDefault="00F82692" w:rsidP="002E0963">
      <w:pPr>
        <w:spacing w:line="360" w:lineRule="auto"/>
        <w:ind w:left="1134" w:right="567"/>
        <w:jc w:val="both"/>
        <w:rPr>
          <w:rFonts w:ascii="Palatino Linotype" w:hAnsi="Palatino Linotype"/>
          <w:i/>
          <w:color w:val="000000"/>
        </w:rPr>
      </w:pPr>
      <w:r w:rsidRPr="00F82692">
        <w:rPr>
          <w:rFonts w:ascii="Palatino Linotype" w:hAnsi="Palatino Linotype"/>
          <w:i/>
          <w:color w:val="000000"/>
        </w:rPr>
        <w:t>En cumplimiento a lo establecido en los numerales 1, 2, 11,12, 15, 23 fracción IV, 24 Y 150 de la Ley de Transparencia y Acceso a la información pública del Estado de México y Municipios, me permito hacer de su conocimiento lo siguiente:</w:t>
      </w:r>
    </w:p>
    <w:p w14:paraId="1EE09F66" w14:textId="77777777" w:rsidR="00F82692" w:rsidRPr="00F82692" w:rsidRDefault="00F82692" w:rsidP="002E0963">
      <w:pPr>
        <w:spacing w:line="360" w:lineRule="auto"/>
        <w:ind w:left="1134" w:right="567"/>
        <w:jc w:val="both"/>
        <w:rPr>
          <w:rFonts w:ascii="Palatino Linotype" w:hAnsi="Palatino Linotype"/>
          <w:i/>
          <w:color w:val="000000"/>
        </w:rPr>
      </w:pPr>
    </w:p>
    <w:p w14:paraId="2A4FD722" w14:textId="77777777" w:rsidR="00F82692" w:rsidRPr="00F82692" w:rsidRDefault="00F82692" w:rsidP="002E0963">
      <w:pPr>
        <w:spacing w:line="360" w:lineRule="auto"/>
        <w:ind w:left="1134" w:right="567"/>
        <w:jc w:val="both"/>
        <w:rPr>
          <w:rFonts w:ascii="Palatino Linotype" w:hAnsi="Palatino Linotype"/>
          <w:i/>
          <w:color w:val="000000"/>
        </w:rPr>
      </w:pPr>
      <w:r w:rsidRPr="00F82692">
        <w:rPr>
          <w:rFonts w:ascii="Palatino Linotype" w:hAnsi="Palatino Linotype"/>
          <w:i/>
          <w:color w:val="000000"/>
        </w:rPr>
        <w:t xml:space="preserve">Que su solicitud fue turnada al Área de Tesorería Municipal, mediante el oficio UT/062/2019, posteriormente a través del oficio número 045/06/19, se da respuesta a su solicitud de información, por lo tanto informo a usted que en relación al ejercicios  2013, dentro del archivo municipal no existen documentos que contengan la información solicitada,  respecto de los ejercicios 2014, 2015, 2016, 2017 y 2018 no hubo presupuesto destinado a la unidad auxiliar 152 mencionada, sin embargo proporciono toda la información localizada en nuestro archivo respecto de su solicitud en cuanto hace a los ejercicios antes mencionados y por último en cuanto al ejercicio 2019 remito información completa y fehaciente que obra en nuestro archivo ; información que se adjunta al presente en documentos pdf.  </w:t>
      </w:r>
    </w:p>
    <w:p w14:paraId="2DF5A237" w14:textId="77777777" w:rsidR="00F82692" w:rsidRPr="00F82692" w:rsidRDefault="00F82692" w:rsidP="002E0963">
      <w:pPr>
        <w:spacing w:line="360" w:lineRule="auto"/>
        <w:ind w:left="1134" w:right="567"/>
        <w:jc w:val="both"/>
        <w:rPr>
          <w:rFonts w:ascii="Palatino Linotype" w:hAnsi="Palatino Linotype"/>
          <w:i/>
          <w:color w:val="000000"/>
        </w:rPr>
      </w:pPr>
    </w:p>
    <w:p w14:paraId="435CE921" w14:textId="0CA6284F" w:rsidR="00F82692" w:rsidRPr="00F82692" w:rsidRDefault="00F82692" w:rsidP="002E0963">
      <w:pPr>
        <w:spacing w:line="360" w:lineRule="auto"/>
        <w:ind w:left="1134" w:right="567"/>
        <w:jc w:val="both"/>
        <w:rPr>
          <w:rFonts w:ascii="Palatino Linotype" w:hAnsi="Palatino Linotype"/>
          <w:i/>
          <w:color w:val="000000"/>
        </w:rPr>
      </w:pPr>
      <w:r w:rsidRPr="00F82692">
        <w:rPr>
          <w:rFonts w:ascii="Palatino Linotype" w:hAnsi="Palatino Linotype"/>
          <w:i/>
          <w:color w:val="000000"/>
        </w:rPr>
        <w:t xml:space="preserve">… (Sic) </w:t>
      </w:r>
    </w:p>
    <w:p w14:paraId="53FD0D57" w14:textId="77777777" w:rsidR="00F82692" w:rsidRDefault="00F82692" w:rsidP="002E0963">
      <w:pPr>
        <w:jc w:val="both"/>
        <w:rPr>
          <w:rFonts w:ascii="Palatino Linotype" w:hAnsi="Palatino Linotype"/>
          <w:color w:val="000000"/>
        </w:rPr>
      </w:pPr>
    </w:p>
    <w:p w14:paraId="55261905" w14:textId="4CEF765E" w:rsidR="00F82692" w:rsidRPr="00DA3018" w:rsidRDefault="00DA3018" w:rsidP="002E0963">
      <w:pPr>
        <w:pStyle w:val="Prrafodelista"/>
        <w:numPr>
          <w:ilvl w:val="0"/>
          <w:numId w:val="32"/>
        </w:numPr>
        <w:autoSpaceDE w:val="0"/>
        <w:autoSpaceDN w:val="0"/>
        <w:adjustRightInd w:val="0"/>
        <w:spacing w:line="360" w:lineRule="auto"/>
        <w:ind w:right="567"/>
        <w:jc w:val="both"/>
        <w:rPr>
          <w:rFonts w:ascii="Palatino Linotype" w:hAnsi="Palatino Linotype" w:cs="Tahoma"/>
          <w:b/>
          <w:bCs/>
          <w:i/>
          <w:iCs/>
          <w:szCs w:val="22"/>
        </w:rPr>
      </w:pPr>
      <w:r w:rsidRPr="00DA3018">
        <w:rPr>
          <w:rFonts w:ascii="Palatino Linotype" w:hAnsi="Palatino Linotype" w:cs="Tahoma"/>
          <w:b/>
          <w:bCs/>
          <w:szCs w:val="22"/>
        </w:rPr>
        <w:t>Transparencia. Zip</w:t>
      </w:r>
      <w:r>
        <w:rPr>
          <w:rFonts w:ascii="Palatino Linotype" w:hAnsi="Palatino Linotype" w:cs="Tahoma"/>
          <w:b/>
          <w:bCs/>
          <w:szCs w:val="22"/>
        </w:rPr>
        <w:t xml:space="preserve">, </w:t>
      </w:r>
      <w:r>
        <w:rPr>
          <w:rFonts w:ascii="Palatino Linotype" w:hAnsi="Palatino Linotype" w:cs="Tahoma"/>
          <w:bCs/>
          <w:szCs w:val="22"/>
        </w:rPr>
        <w:t xml:space="preserve">constante de seis carpetas organizadas de 2014, 2015, 2016, 2015, 2018 y 2019, mismas que contienen lo siguiente: </w:t>
      </w:r>
    </w:p>
    <w:p w14:paraId="199CCDFD" w14:textId="77777777" w:rsidR="00DA3018" w:rsidRDefault="00DA3018" w:rsidP="002E0963">
      <w:pPr>
        <w:pStyle w:val="Prrafodelista"/>
        <w:autoSpaceDE w:val="0"/>
        <w:autoSpaceDN w:val="0"/>
        <w:adjustRightInd w:val="0"/>
        <w:spacing w:line="360" w:lineRule="auto"/>
        <w:ind w:right="567"/>
        <w:jc w:val="both"/>
        <w:rPr>
          <w:rFonts w:ascii="Palatino Linotype" w:hAnsi="Palatino Linotype" w:cs="Tahoma"/>
          <w:b/>
          <w:bCs/>
          <w:szCs w:val="22"/>
        </w:rPr>
      </w:pPr>
    </w:p>
    <w:p w14:paraId="2F973495" w14:textId="318478FB" w:rsidR="00DA3018" w:rsidRDefault="00DA3018" w:rsidP="002E0963">
      <w:pPr>
        <w:pStyle w:val="Prrafodelista"/>
        <w:autoSpaceDE w:val="0"/>
        <w:autoSpaceDN w:val="0"/>
        <w:adjustRightInd w:val="0"/>
        <w:spacing w:line="360" w:lineRule="auto"/>
        <w:ind w:right="567"/>
        <w:jc w:val="both"/>
        <w:rPr>
          <w:rFonts w:ascii="Palatino Linotype" w:hAnsi="Palatino Linotype" w:cs="Tahoma"/>
          <w:bCs/>
          <w:szCs w:val="22"/>
        </w:rPr>
      </w:pPr>
      <w:r>
        <w:rPr>
          <w:rFonts w:ascii="Palatino Linotype" w:hAnsi="Palatino Linotype" w:cs="Tahoma"/>
          <w:b/>
          <w:bCs/>
          <w:szCs w:val="22"/>
        </w:rPr>
        <w:t xml:space="preserve">2014: </w:t>
      </w:r>
      <w:r w:rsidRPr="00DA3018">
        <w:rPr>
          <w:rFonts w:ascii="Palatino Linotype" w:hAnsi="Palatino Linotype" w:cs="Tahoma"/>
          <w:bCs/>
          <w:szCs w:val="22"/>
        </w:rPr>
        <w:t>Formatos PbRM 04b, PbRM 03b y PbRM 04d</w:t>
      </w:r>
    </w:p>
    <w:p w14:paraId="42220774" w14:textId="53E56800" w:rsidR="00DA3018" w:rsidRDefault="00DA3018" w:rsidP="002E0963">
      <w:pPr>
        <w:pStyle w:val="Prrafodelista"/>
        <w:autoSpaceDE w:val="0"/>
        <w:autoSpaceDN w:val="0"/>
        <w:adjustRightInd w:val="0"/>
        <w:spacing w:line="360" w:lineRule="auto"/>
        <w:ind w:right="567"/>
        <w:jc w:val="both"/>
        <w:rPr>
          <w:rFonts w:ascii="Palatino Linotype" w:hAnsi="Palatino Linotype" w:cs="Tahoma"/>
          <w:bCs/>
          <w:iCs/>
          <w:szCs w:val="22"/>
        </w:rPr>
      </w:pPr>
      <w:r>
        <w:rPr>
          <w:rFonts w:ascii="Palatino Linotype" w:hAnsi="Palatino Linotype" w:cs="Tahoma"/>
          <w:b/>
          <w:bCs/>
          <w:szCs w:val="22"/>
        </w:rPr>
        <w:t>2015:</w:t>
      </w:r>
      <w:r>
        <w:rPr>
          <w:rFonts w:ascii="Palatino Linotype" w:hAnsi="Palatino Linotype" w:cs="Tahoma"/>
          <w:b/>
          <w:bCs/>
          <w:i/>
          <w:iCs/>
          <w:szCs w:val="22"/>
        </w:rPr>
        <w:t xml:space="preserve"> </w:t>
      </w:r>
      <w:r w:rsidRPr="00DA3018">
        <w:rPr>
          <w:rFonts w:ascii="Palatino Linotype" w:hAnsi="Palatino Linotype" w:cs="Tahoma"/>
          <w:bCs/>
          <w:iCs/>
          <w:szCs w:val="22"/>
        </w:rPr>
        <w:t xml:space="preserve">Formatos </w:t>
      </w:r>
      <w:r>
        <w:rPr>
          <w:rFonts w:ascii="Palatino Linotype" w:hAnsi="Palatino Linotype" w:cs="Tahoma"/>
          <w:bCs/>
          <w:iCs/>
          <w:szCs w:val="22"/>
        </w:rPr>
        <w:t>PbRM 04b, PbRM 03b y PbRM 04d</w:t>
      </w:r>
    </w:p>
    <w:p w14:paraId="2D27333D" w14:textId="5F696BFB" w:rsidR="00DA3018" w:rsidRDefault="00DA3018" w:rsidP="002E0963">
      <w:pPr>
        <w:pStyle w:val="Prrafodelista"/>
        <w:autoSpaceDE w:val="0"/>
        <w:autoSpaceDN w:val="0"/>
        <w:adjustRightInd w:val="0"/>
        <w:spacing w:line="360" w:lineRule="auto"/>
        <w:ind w:right="567"/>
        <w:jc w:val="both"/>
        <w:rPr>
          <w:rFonts w:ascii="Palatino Linotype" w:hAnsi="Palatino Linotype" w:cs="Tahoma"/>
          <w:bCs/>
          <w:iCs/>
          <w:szCs w:val="22"/>
        </w:rPr>
      </w:pPr>
      <w:r>
        <w:rPr>
          <w:rFonts w:ascii="Palatino Linotype" w:hAnsi="Palatino Linotype" w:cs="Tahoma"/>
          <w:b/>
          <w:bCs/>
          <w:szCs w:val="22"/>
        </w:rPr>
        <w:t>2016:</w:t>
      </w:r>
      <w:r>
        <w:rPr>
          <w:rFonts w:ascii="Palatino Linotype" w:hAnsi="Palatino Linotype" w:cs="Tahoma"/>
          <w:b/>
          <w:bCs/>
          <w:i/>
          <w:iCs/>
          <w:szCs w:val="22"/>
        </w:rPr>
        <w:t xml:space="preserve"> </w:t>
      </w:r>
      <w:r w:rsidRPr="00DA3018">
        <w:rPr>
          <w:rFonts w:ascii="Palatino Linotype" w:hAnsi="Palatino Linotype" w:cs="Tahoma"/>
          <w:bCs/>
          <w:iCs/>
          <w:szCs w:val="22"/>
        </w:rPr>
        <w:t>Formatos</w:t>
      </w:r>
      <w:r w:rsidR="009C5AD3">
        <w:rPr>
          <w:rFonts w:ascii="Palatino Linotype" w:hAnsi="Palatino Linotype" w:cs="Tahoma"/>
          <w:bCs/>
          <w:iCs/>
          <w:szCs w:val="22"/>
        </w:rPr>
        <w:t xml:space="preserve"> PbRM 03b, PbRM 04b y PbRM 04d</w:t>
      </w:r>
    </w:p>
    <w:p w14:paraId="6A60787D" w14:textId="08883841" w:rsidR="009C5AD3" w:rsidRDefault="009C5AD3" w:rsidP="002E0963">
      <w:pPr>
        <w:pStyle w:val="Prrafodelista"/>
        <w:autoSpaceDE w:val="0"/>
        <w:autoSpaceDN w:val="0"/>
        <w:adjustRightInd w:val="0"/>
        <w:spacing w:line="360" w:lineRule="auto"/>
        <w:ind w:right="567"/>
        <w:jc w:val="both"/>
        <w:rPr>
          <w:rFonts w:ascii="Palatino Linotype" w:hAnsi="Palatino Linotype" w:cs="Tahoma"/>
          <w:bCs/>
          <w:iCs/>
          <w:szCs w:val="22"/>
        </w:rPr>
      </w:pPr>
      <w:r>
        <w:rPr>
          <w:rFonts w:ascii="Palatino Linotype" w:hAnsi="Palatino Linotype" w:cs="Tahoma"/>
          <w:b/>
          <w:bCs/>
          <w:szCs w:val="22"/>
        </w:rPr>
        <w:t>2017:</w:t>
      </w:r>
      <w:r>
        <w:rPr>
          <w:rFonts w:ascii="Palatino Linotype" w:hAnsi="Palatino Linotype" w:cs="Tahoma"/>
          <w:b/>
          <w:bCs/>
          <w:iCs/>
          <w:szCs w:val="22"/>
        </w:rPr>
        <w:t xml:space="preserve"> </w:t>
      </w:r>
      <w:r>
        <w:rPr>
          <w:rFonts w:ascii="Palatino Linotype" w:hAnsi="Palatino Linotype" w:cs="Tahoma"/>
          <w:bCs/>
          <w:iCs/>
          <w:szCs w:val="22"/>
        </w:rPr>
        <w:t xml:space="preserve">Formatos PbRM 03b, PbRM 04a, PbRM 04b, PbRM 04d, PbRM 01a, PbRM 01b y Ficha técnica de diseño de indicadores estratégicos o de gestión. </w:t>
      </w:r>
    </w:p>
    <w:p w14:paraId="21435B6D" w14:textId="57B75741" w:rsidR="009C5AD3" w:rsidRDefault="009C5AD3" w:rsidP="002E0963">
      <w:pPr>
        <w:pStyle w:val="Prrafodelista"/>
        <w:autoSpaceDE w:val="0"/>
        <w:autoSpaceDN w:val="0"/>
        <w:adjustRightInd w:val="0"/>
        <w:spacing w:line="360" w:lineRule="auto"/>
        <w:ind w:right="567"/>
        <w:jc w:val="both"/>
        <w:rPr>
          <w:rFonts w:ascii="Palatino Linotype" w:hAnsi="Palatino Linotype" w:cs="Tahoma"/>
          <w:bCs/>
          <w:iCs/>
          <w:szCs w:val="22"/>
        </w:rPr>
      </w:pPr>
      <w:r>
        <w:rPr>
          <w:rFonts w:ascii="Palatino Linotype" w:hAnsi="Palatino Linotype" w:cs="Tahoma"/>
          <w:b/>
          <w:bCs/>
          <w:szCs w:val="22"/>
        </w:rPr>
        <w:t>2018:</w:t>
      </w:r>
      <w:r>
        <w:rPr>
          <w:rFonts w:ascii="Palatino Linotype" w:hAnsi="Palatino Linotype" w:cs="Tahoma"/>
          <w:bCs/>
          <w:iCs/>
          <w:szCs w:val="22"/>
        </w:rPr>
        <w:t xml:space="preserve"> Formatos PbRM 03b, PbRM 04a, PbRM 04b, PbRM 04d, PbRM 01A, PbRM 01b, PbRM 01c, PbRM 01e, PbRM 02a y Ficha técnica de diseño de indicadores estratégicos o de gestión. </w:t>
      </w:r>
    </w:p>
    <w:p w14:paraId="0E8CC120" w14:textId="77777777" w:rsidR="000A64D2" w:rsidRDefault="000A64D2" w:rsidP="002E0963">
      <w:pPr>
        <w:pStyle w:val="Prrafodelista"/>
        <w:autoSpaceDE w:val="0"/>
        <w:autoSpaceDN w:val="0"/>
        <w:adjustRightInd w:val="0"/>
        <w:spacing w:line="360" w:lineRule="auto"/>
        <w:ind w:right="567"/>
        <w:jc w:val="both"/>
        <w:rPr>
          <w:rFonts w:ascii="Palatino Linotype" w:hAnsi="Palatino Linotype" w:cs="Tahoma"/>
          <w:bCs/>
          <w:szCs w:val="22"/>
        </w:rPr>
      </w:pPr>
      <w:r>
        <w:rPr>
          <w:rFonts w:ascii="Palatino Linotype" w:hAnsi="Palatino Linotype" w:cs="Tahoma"/>
          <w:b/>
          <w:bCs/>
          <w:szCs w:val="22"/>
        </w:rPr>
        <w:t xml:space="preserve">2019: </w:t>
      </w:r>
      <w:r>
        <w:rPr>
          <w:rFonts w:ascii="Palatino Linotype" w:hAnsi="Palatino Linotype" w:cs="Tahoma"/>
          <w:bCs/>
          <w:szCs w:val="22"/>
        </w:rPr>
        <w:t xml:space="preserve">Formatos PbRM 01a, PbRM 01b, PbRM 01c, PbRM 01d, PbRM 01e, PbRM 02a, PbRM 03b, PbRM 04d, PbRM 03b, PbRM 04a, PbRM 04c y Ficha técnica de seguimiento de indicadores (PbRm 08b)  </w:t>
      </w:r>
    </w:p>
    <w:p w14:paraId="2EDA6BA4" w14:textId="77777777" w:rsidR="00DA3018" w:rsidRPr="00DA3018" w:rsidRDefault="00DA3018" w:rsidP="002E0963">
      <w:pPr>
        <w:pStyle w:val="Prrafodelista"/>
        <w:autoSpaceDE w:val="0"/>
        <w:autoSpaceDN w:val="0"/>
        <w:adjustRightInd w:val="0"/>
        <w:spacing w:line="360" w:lineRule="auto"/>
        <w:ind w:right="567"/>
        <w:jc w:val="both"/>
        <w:rPr>
          <w:rFonts w:ascii="Palatino Linotype" w:hAnsi="Palatino Linotype" w:cs="Tahoma"/>
          <w:b/>
          <w:bCs/>
          <w:i/>
          <w:iCs/>
          <w:szCs w:val="22"/>
        </w:rPr>
      </w:pPr>
    </w:p>
    <w:p w14:paraId="469C11C4" w14:textId="7CA91A81" w:rsidR="00587F23" w:rsidRPr="00646BBA" w:rsidRDefault="001D00D6" w:rsidP="002E0963">
      <w:pPr>
        <w:autoSpaceDE w:val="0"/>
        <w:autoSpaceDN w:val="0"/>
        <w:adjustRightInd w:val="0"/>
        <w:spacing w:line="360" w:lineRule="auto"/>
        <w:jc w:val="both"/>
        <w:rPr>
          <w:rFonts w:ascii="Palatino Linotype" w:hAnsi="Palatino Linotype" w:cs="Tahoma"/>
          <w:b/>
          <w:sz w:val="22"/>
          <w:szCs w:val="22"/>
        </w:rPr>
      </w:pPr>
      <w:r w:rsidRPr="00646BBA">
        <w:rPr>
          <w:rFonts w:ascii="Palatino Linotype" w:hAnsi="Palatino Linotype" w:cs="Tahoma"/>
          <w:b/>
          <w:sz w:val="22"/>
          <w:szCs w:val="22"/>
        </w:rPr>
        <w:t>I</w:t>
      </w:r>
      <w:r w:rsidR="00433645" w:rsidRPr="00646BBA">
        <w:rPr>
          <w:rFonts w:ascii="Palatino Linotype" w:hAnsi="Palatino Linotype" w:cs="Tahoma"/>
          <w:b/>
          <w:sz w:val="22"/>
          <w:szCs w:val="22"/>
        </w:rPr>
        <w:t>II</w:t>
      </w:r>
      <w:r w:rsidR="00AA5A86" w:rsidRPr="00646BBA">
        <w:rPr>
          <w:rFonts w:ascii="Palatino Linotype" w:hAnsi="Palatino Linotype" w:cs="Tahoma"/>
          <w:b/>
          <w:sz w:val="22"/>
          <w:szCs w:val="22"/>
        </w:rPr>
        <w:t xml:space="preserve">. </w:t>
      </w:r>
      <w:r w:rsidR="004100AA" w:rsidRPr="00646BBA">
        <w:rPr>
          <w:rFonts w:ascii="Palatino Linotype" w:hAnsi="Palatino Linotype" w:cs="Tahoma"/>
          <w:b/>
          <w:sz w:val="22"/>
          <w:szCs w:val="22"/>
        </w:rPr>
        <w:t>Interposición</w:t>
      </w:r>
      <w:r w:rsidR="00C459A9" w:rsidRPr="00646BBA">
        <w:rPr>
          <w:rFonts w:ascii="Palatino Linotype" w:hAnsi="Palatino Linotype" w:cs="Tahoma"/>
          <w:b/>
          <w:sz w:val="22"/>
          <w:szCs w:val="22"/>
        </w:rPr>
        <w:t xml:space="preserve"> del Recurso de R</w:t>
      </w:r>
      <w:r w:rsidR="00C25238" w:rsidRPr="00646BBA">
        <w:rPr>
          <w:rFonts w:ascii="Palatino Linotype" w:hAnsi="Palatino Linotype" w:cs="Tahoma"/>
          <w:b/>
          <w:sz w:val="22"/>
          <w:szCs w:val="22"/>
        </w:rPr>
        <w:t xml:space="preserve">evisión. </w:t>
      </w:r>
    </w:p>
    <w:p w14:paraId="4C98E33E" w14:textId="77777777" w:rsidR="00E96B58" w:rsidRPr="00646BBA" w:rsidRDefault="00E96B58" w:rsidP="002E0963">
      <w:pPr>
        <w:autoSpaceDE w:val="0"/>
        <w:autoSpaceDN w:val="0"/>
        <w:adjustRightInd w:val="0"/>
        <w:spacing w:line="360" w:lineRule="auto"/>
        <w:jc w:val="both"/>
        <w:rPr>
          <w:rFonts w:ascii="Palatino Linotype" w:hAnsi="Palatino Linotype" w:cs="Tahoma"/>
          <w:b/>
          <w:sz w:val="22"/>
          <w:szCs w:val="22"/>
        </w:rPr>
      </w:pPr>
    </w:p>
    <w:p w14:paraId="6C627600" w14:textId="143A9213" w:rsidR="00BE4843" w:rsidRPr="00646BBA" w:rsidRDefault="007F0BBE" w:rsidP="002E0963">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 xml:space="preserve">El </w:t>
      </w:r>
      <w:r w:rsidR="000C6E88">
        <w:rPr>
          <w:rFonts w:ascii="Palatino Linotype" w:hAnsi="Palatino Linotype" w:cs="Tahoma"/>
          <w:sz w:val="22"/>
          <w:szCs w:val="22"/>
        </w:rPr>
        <w:t>diecisiete</w:t>
      </w:r>
      <w:r w:rsidR="006811F2" w:rsidRPr="00646BBA">
        <w:rPr>
          <w:rFonts w:ascii="Palatino Linotype" w:hAnsi="Palatino Linotype" w:cs="Tahoma"/>
          <w:sz w:val="22"/>
          <w:szCs w:val="22"/>
        </w:rPr>
        <w:t xml:space="preserve"> </w:t>
      </w:r>
      <w:r w:rsidR="00E47C0D" w:rsidRPr="00646BBA">
        <w:rPr>
          <w:rFonts w:ascii="Palatino Linotype" w:hAnsi="Palatino Linotype" w:cs="Tahoma"/>
          <w:sz w:val="22"/>
          <w:szCs w:val="22"/>
        </w:rPr>
        <w:t>de</w:t>
      </w:r>
      <w:r w:rsidR="007A75DF" w:rsidRPr="00646BBA">
        <w:rPr>
          <w:rFonts w:ascii="Palatino Linotype" w:hAnsi="Palatino Linotype" w:cs="Tahoma"/>
          <w:sz w:val="22"/>
          <w:szCs w:val="22"/>
        </w:rPr>
        <w:t xml:space="preserve"> </w:t>
      </w:r>
      <w:r w:rsidR="00DD010C" w:rsidRPr="00646BBA">
        <w:rPr>
          <w:rFonts w:ascii="Palatino Linotype" w:hAnsi="Palatino Linotype" w:cs="Tahoma"/>
          <w:sz w:val="22"/>
          <w:szCs w:val="22"/>
        </w:rPr>
        <w:t>juni</w:t>
      </w:r>
      <w:r w:rsidR="007A75DF" w:rsidRPr="00646BBA">
        <w:rPr>
          <w:rFonts w:ascii="Palatino Linotype" w:hAnsi="Palatino Linotype" w:cs="Tahoma"/>
          <w:sz w:val="22"/>
          <w:szCs w:val="22"/>
        </w:rPr>
        <w:t>o</w:t>
      </w:r>
      <w:r w:rsidR="0030032A" w:rsidRPr="00646BBA">
        <w:rPr>
          <w:rFonts w:ascii="Palatino Linotype" w:hAnsi="Palatino Linotype" w:cs="Tahoma"/>
          <w:sz w:val="22"/>
          <w:szCs w:val="22"/>
        </w:rPr>
        <w:t xml:space="preserve"> de dos mil diecinueve</w:t>
      </w:r>
      <w:r w:rsidR="00C25238" w:rsidRPr="00646BBA">
        <w:rPr>
          <w:rFonts w:ascii="Palatino Linotype" w:hAnsi="Palatino Linotype" w:cs="Tahoma"/>
          <w:sz w:val="22"/>
          <w:szCs w:val="22"/>
        </w:rPr>
        <w:t xml:space="preserve">, </w:t>
      </w:r>
      <w:r w:rsidR="00BE4843" w:rsidRPr="00646BBA">
        <w:rPr>
          <w:rFonts w:ascii="Palatino Linotype" w:hAnsi="Palatino Linotype" w:cs="Tahoma"/>
          <w:sz w:val="22"/>
          <w:szCs w:val="22"/>
        </w:rPr>
        <w:t xml:space="preserve">se recibió en este Instituto, a través del </w:t>
      </w:r>
      <w:r w:rsidR="00BE4843" w:rsidRPr="00646BBA">
        <w:rPr>
          <w:rFonts w:ascii="Palatino Linotype" w:hAnsi="Palatino Linotype" w:cs="Tahoma"/>
          <w:sz w:val="22"/>
          <w:szCs w:val="22"/>
          <w:lang w:val="es-ES"/>
        </w:rPr>
        <w:t>Sistema de Acceso a la Información Mexiquense (SAIMEX)</w:t>
      </w:r>
      <w:r w:rsidR="00BE4843" w:rsidRPr="00646BBA">
        <w:rPr>
          <w:rFonts w:ascii="Palatino Linotype" w:hAnsi="Palatino Linotype" w:cs="Tahoma"/>
          <w:sz w:val="22"/>
          <w:szCs w:val="22"/>
        </w:rPr>
        <w:t>,</w:t>
      </w:r>
      <w:r w:rsidR="00E96B58" w:rsidRPr="00646BBA">
        <w:rPr>
          <w:rFonts w:ascii="Palatino Linotype" w:hAnsi="Palatino Linotype" w:cs="Tahoma"/>
          <w:sz w:val="22"/>
          <w:szCs w:val="22"/>
        </w:rPr>
        <w:t xml:space="preserve"> el</w:t>
      </w:r>
      <w:r w:rsidR="00BE4843" w:rsidRPr="00646BBA">
        <w:rPr>
          <w:rFonts w:ascii="Palatino Linotype" w:hAnsi="Palatino Linotype" w:cs="Tahoma"/>
          <w:sz w:val="22"/>
          <w:szCs w:val="22"/>
        </w:rPr>
        <w:t xml:space="preserve"> Recurso de Revisión interpuesto por la parte </w:t>
      </w:r>
      <w:r w:rsidR="0030032A" w:rsidRPr="00646BBA">
        <w:rPr>
          <w:rFonts w:ascii="Palatino Linotype" w:hAnsi="Palatino Linotype" w:cs="Tahoma"/>
          <w:sz w:val="22"/>
          <w:szCs w:val="22"/>
        </w:rPr>
        <w:t>R</w:t>
      </w:r>
      <w:r w:rsidR="00BE4843" w:rsidRPr="00646BBA">
        <w:rPr>
          <w:rFonts w:ascii="Palatino Linotype" w:hAnsi="Palatino Linotype" w:cs="Tahoma"/>
          <w:sz w:val="22"/>
          <w:szCs w:val="22"/>
        </w:rPr>
        <w:t xml:space="preserve">ecurrente, en contra de la respuesta emitida por el Sujeto Obligado a la solicitud de información, en los </w:t>
      </w:r>
      <w:r w:rsidR="001D00D6" w:rsidRPr="00646BBA">
        <w:rPr>
          <w:rFonts w:ascii="Palatino Linotype" w:hAnsi="Palatino Linotype" w:cs="Tahoma"/>
          <w:sz w:val="22"/>
          <w:szCs w:val="22"/>
        </w:rPr>
        <w:t xml:space="preserve">términos </w:t>
      </w:r>
      <w:r w:rsidR="00BE4843" w:rsidRPr="00646BBA">
        <w:rPr>
          <w:rFonts w:ascii="Palatino Linotype" w:hAnsi="Palatino Linotype" w:cs="Tahoma"/>
          <w:sz w:val="22"/>
          <w:szCs w:val="22"/>
        </w:rPr>
        <w:t>siguientes:</w:t>
      </w:r>
    </w:p>
    <w:p w14:paraId="1855CA20" w14:textId="5DA991A2" w:rsidR="00C25238" w:rsidRPr="00646BBA" w:rsidRDefault="00C25238" w:rsidP="002E0963">
      <w:pPr>
        <w:autoSpaceDE w:val="0"/>
        <w:autoSpaceDN w:val="0"/>
        <w:adjustRightInd w:val="0"/>
        <w:spacing w:line="360" w:lineRule="auto"/>
        <w:jc w:val="both"/>
        <w:rPr>
          <w:rFonts w:ascii="Palatino Linotype" w:hAnsi="Palatino Linotype" w:cs="Tahoma"/>
          <w:bCs/>
          <w:sz w:val="22"/>
          <w:szCs w:val="22"/>
        </w:rPr>
      </w:pPr>
    </w:p>
    <w:p w14:paraId="2E37E54C" w14:textId="77777777" w:rsidR="00C25238" w:rsidRPr="00646BBA" w:rsidRDefault="00C25238" w:rsidP="002E0963">
      <w:pPr>
        <w:tabs>
          <w:tab w:val="left" w:pos="4667"/>
        </w:tabs>
        <w:spacing w:line="360" w:lineRule="auto"/>
        <w:ind w:left="567" w:right="567"/>
        <w:jc w:val="both"/>
        <w:rPr>
          <w:rFonts w:ascii="Palatino Linotype" w:hAnsi="Palatino Linotype" w:cs="Tahoma"/>
          <w:bCs/>
        </w:rPr>
      </w:pPr>
      <w:r w:rsidRPr="00646BBA">
        <w:rPr>
          <w:rFonts w:ascii="Palatino Linotype" w:hAnsi="Palatino Linotype" w:cs="Tahoma"/>
          <w:b/>
          <w:bCs/>
        </w:rPr>
        <w:t>ACTO IMPUGNADO</w:t>
      </w:r>
    </w:p>
    <w:p w14:paraId="31646CE0" w14:textId="1C48DFEA" w:rsidR="00CD3A5D" w:rsidRPr="00646BBA" w:rsidRDefault="000C6E88" w:rsidP="002E0963">
      <w:pPr>
        <w:autoSpaceDE w:val="0"/>
        <w:autoSpaceDN w:val="0"/>
        <w:adjustRightInd w:val="0"/>
        <w:spacing w:line="360" w:lineRule="auto"/>
        <w:ind w:left="567" w:right="567"/>
        <w:jc w:val="both"/>
        <w:rPr>
          <w:rFonts w:ascii="Palatino Linotype" w:hAnsi="Palatino Linotype" w:cs="Tahoma"/>
          <w:i/>
        </w:rPr>
      </w:pPr>
      <w:r>
        <w:rPr>
          <w:rFonts w:ascii="Palatino Linotype" w:hAnsi="Palatino Linotype" w:cs="Tahoma"/>
          <w:i/>
        </w:rPr>
        <w:t>La información proporcionada esta incompleta</w:t>
      </w:r>
    </w:p>
    <w:p w14:paraId="74B1A62A" w14:textId="77777777" w:rsidR="000313A7" w:rsidRPr="00646BBA" w:rsidRDefault="000313A7" w:rsidP="002E0963">
      <w:pPr>
        <w:autoSpaceDE w:val="0"/>
        <w:autoSpaceDN w:val="0"/>
        <w:adjustRightInd w:val="0"/>
        <w:spacing w:line="360" w:lineRule="auto"/>
        <w:ind w:left="567" w:right="567"/>
        <w:jc w:val="both"/>
        <w:rPr>
          <w:rFonts w:ascii="Palatino Linotype" w:hAnsi="Palatino Linotype" w:cs="Tahoma"/>
          <w:i/>
        </w:rPr>
      </w:pPr>
    </w:p>
    <w:p w14:paraId="5E407C76" w14:textId="77777777" w:rsidR="00C25238" w:rsidRPr="00646BBA" w:rsidRDefault="00C25238" w:rsidP="002E0963">
      <w:pPr>
        <w:autoSpaceDE w:val="0"/>
        <w:autoSpaceDN w:val="0"/>
        <w:adjustRightInd w:val="0"/>
        <w:spacing w:line="360" w:lineRule="auto"/>
        <w:ind w:left="567" w:right="567"/>
        <w:jc w:val="both"/>
        <w:rPr>
          <w:rFonts w:ascii="Palatino Linotype" w:hAnsi="Palatino Linotype" w:cs="Tahoma"/>
          <w:b/>
        </w:rPr>
      </w:pPr>
      <w:r w:rsidRPr="00646BBA">
        <w:rPr>
          <w:rFonts w:ascii="Palatino Linotype" w:hAnsi="Palatino Linotype" w:cs="Tahoma"/>
          <w:b/>
        </w:rPr>
        <w:t>RAZONES O MOTIVOS DE LA INCONFORMIDAD</w:t>
      </w:r>
    </w:p>
    <w:p w14:paraId="572B8F5B" w14:textId="4DDCCB3C" w:rsidR="00F93469" w:rsidRPr="00646BBA" w:rsidRDefault="000C6E88" w:rsidP="002E0963">
      <w:pPr>
        <w:autoSpaceDE w:val="0"/>
        <w:autoSpaceDN w:val="0"/>
        <w:adjustRightInd w:val="0"/>
        <w:spacing w:line="360" w:lineRule="auto"/>
        <w:ind w:left="567" w:right="567"/>
        <w:jc w:val="both"/>
        <w:rPr>
          <w:rFonts w:ascii="Palatino Linotype" w:hAnsi="Palatino Linotype" w:cs="Tahoma"/>
          <w:i/>
        </w:rPr>
      </w:pPr>
      <w:r w:rsidRPr="000C6E88">
        <w:rPr>
          <w:rFonts w:ascii="Palatino Linotype" w:hAnsi="Palatino Linotype"/>
          <w:i/>
          <w:color w:val="000000"/>
        </w:rPr>
        <w:t>Falta los PbRMs correspondientes a la Dependencia General I01 Desarrollo Social y a la clsificación por objeto de gasto en capitulos del ejercicio 2019 de esa dependencia</w:t>
      </w:r>
      <w:r>
        <w:rPr>
          <w:rFonts w:ascii="Verdana" w:hAnsi="Verdana"/>
          <w:color w:val="000000"/>
          <w:sz w:val="14"/>
          <w:szCs w:val="14"/>
        </w:rPr>
        <w:t>.</w:t>
      </w:r>
      <w:r w:rsidR="009664ED">
        <w:rPr>
          <w:rFonts w:ascii="Verdana" w:hAnsi="Verdana"/>
          <w:color w:val="000000"/>
          <w:sz w:val="14"/>
          <w:szCs w:val="14"/>
        </w:rPr>
        <w:t xml:space="preserve"> </w:t>
      </w:r>
      <w:r w:rsidR="00B5491F" w:rsidRPr="00646BBA">
        <w:rPr>
          <w:rFonts w:ascii="Palatino Linotype" w:hAnsi="Palatino Linotype" w:cs="Tahoma"/>
          <w:i/>
        </w:rPr>
        <w:t>(Sic.)</w:t>
      </w:r>
      <w:r w:rsidR="007A75DF" w:rsidRPr="00646BBA">
        <w:rPr>
          <w:rFonts w:ascii="Palatino Linotype" w:hAnsi="Palatino Linotype" w:cs="Tahoma"/>
          <w:i/>
        </w:rPr>
        <w:t xml:space="preserve"> </w:t>
      </w:r>
    </w:p>
    <w:p w14:paraId="0201D5F5" w14:textId="77777777" w:rsidR="007A75DF" w:rsidRPr="00646BBA" w:rsidRDefault="007A75DF" w:rsidP="002E0963">
      <w:pPr>
        <w:autoSpaceDE w:val="0"/>
        <w:autoSpaceDN w:val="0"/>
        <w:adjustRightInd w:val="0"/>
        <w:spacing w:line="360" w:lineRule="auto"/>
        <w:ind w:left="567" w:right="567"/>
        <w:jc w:val="both"/>
        <w:rPr>
          <w:rFonts w:ascii="Palatino Linotype" w:hAnsi="Palatino Linotype" w:cs="Tahoma"/>
          <w:i/>
        </w:rPr>
      </w:pPr>
    </w:p>
    <w:p w14:paraId="155A0967" w14:textId="77777777" w:rsidR="00B31222" w:rsidRPr="00646BBA" w:rsidRDefault="00BE4843" w:rsidP="002E0963">
      <w:pPr>
        <w:spacing w:line="360" w:lineRule="auto"/>
        <w:jc w:val="both"/>
        <w:rPr>
          <w:rFonts w:ascii="Palatino Linotype" w:eastAsia="Batang" w:hAnsi="Palatino Linotype" w:cs="Tahoma"/>
          <w:b/>
          <w:bCs/>
          <w:sz w:val="22"/>
          <w:szCs w:val="22"/>
        </w:rPr>
      </w:pPr>
      <w:r w:rsidRPr="00646BBA">
        <w:rPr>
          <w:rFonts w:ascii="Palatino Linotype" w:hAnsi="Palatino Linotype" w:cs="Tahoma"/>
          <w:b/>
          <w:sz w:val="22"/>
          <w:szCs w:val="22"/>
        </w:rPr>
        <w:t>I</w:t>
      </w:r>
      <w:r w:rsidR="0030032A" w:rsidRPr="00646BBA">
        <w:rPr>
          <w:rFonts w:ascii="Palatino Linotype" w:hAnsi="Palatino Linotype" w:cs="Tahoma"/>
          <w:b/>
          <w:sz w:val="22"/>
          <w:szCs w:val="22"/>
        </w:rPr>
        <w:t>V</w:t>
      </w:r>
      <w:r w:rsidR="00B31222" w:rsidRPr="00646BBA">
        <w:rPr>
          <w:rFonts w:ascii="Palatino Linotype" w:hAnsi="Palatino Linotype" w:cs="Tahoma"/>
          <w:b/>
          <w:sz w:val="22"/>
          <w:szCs w:val="22"/>
        </w:rPr>
        <w:t xml:space="preserve">. </w:t>
      </w:r>
      <w:r w:rsidR="00B31222" w:rsidRPr="00646BBA">
        <w:rPr>
          <w:rFonts w:ascii="Palatino Linotype" w:eastAsia="Batang" w:hAnsi="Palatino Linotype" w:cs="Tahoma"/>
          <w:b/>
          <w:bCs/>
          <w:sz w:val="22"/>
          <w:szCs w:val="22"/>
        </w:rPr>
        <w:t xml:space="preserve">Trámite del </w:t>
      </w:r>
      <w:r w:rsidR="00C459A9" w:rsidRPr="00646BBA">
        <w:rPr>
          <w:rFonts w:ascii="Palatino Linotype" w:hAnsi="Palatino Linotype" w:cs="Tahoma"/>
          <w:b/>
          <w:sz w:val="22"/>
          <w:szCs w:val="22"/>
        </w:rPr>
        <w:t>Recurso de Revisión</w:t>
      </w:r>
      <w:r w:rsidR="00AE489D" w:rsidRPr="00646BBA">
        <w:rPr>
          <w:rFonts w:ascii="Palatino Linotype" w:hAnsi="Palatino Linotype" w:cs="Tahoma"/>
          <w:b/>
          <w:sz w:val="22"/>
          <w:szCs w:val="22"/>
        </w:rPr>
        <w:t xml:space="preserve"> </w:t>
      </w:r>
      <w:r w:rsidR="00B31222" w:rsidRPr="00646BBA">
        <w:rPr>
          <w:rFonts w:ascii="Palatino Linotype" w:eastAsia="Batang" w:hAnsi="Palatino Linotype" w:cs="Tahoma"/>
          <w:b/>
          <w:bCs/>
          <w:sz w:val="22"/>
          <w:szCs w:val="22"/>
        </w:rPr>
        <w:t>ante el Instituto</w:t>
      </w:r>
      <w:r w:rsidR="00E445DA" w:rsidRPr="00646BBA">
        <w:rPr>
          <w:rFonts w:ascii="Palatino Linotype" w:eastAsia="Batang" w:hAnsi="Palatino Linotype" w:cs="Tahoma"/>
          <w:b/>
          <w:bCs/>
          <w:sz w:val="22"/>
          <w:szCs w:val="22"/>
        </w:rPr>
        <w:t>.</w:t>
      </w:r>
    </w:p>
    <w:p w14:paraId="3A277395" w14:textId="77777777" w:rsidR="00E445DA" w:rsidRPr="00646BBA" w:rsidRDefault="00E445DA" w:rsidP="002E0963">
      <w:pPr>
        <w:spacing w:line="360" w:lineRule="auto"/>
        <w:jc w:val="both"/>
        <w:rPr>
          <w:rFonts w:ascii="Palatino Linotype" w:eastAsia="Batang" w:hAnsi="Palatino Linotype" w:cs="Tahoma"/>
          <w:b/>
          <w:bCs/>
          <w:sz w:val="22"/>
          <w:szCs w:val="22"/>
        </w:rPr>
      </w:pPr>
    </w:p>
    <w:p w14:paraId="1689F9B1" w14:textId="37635DC8" w:rsidR="00BE4843" w:rsidRPr="00646BBA" w:rsidRDefault="00A90F9B" w:rsidP="002E0963">
      <w:pPr>
        <w:spacing w:line="360" w:lineRule="auto"/>
        <w:jc w:val="both"/>
        <w:rPr>
          <w:rFonts w:ascii="Palatino Linotype" w:eastAsia="Batang" w:hAnsi="Palatino Linotype" w:cs="Tahoma"/>
          <w:bCs/>
          <w:sz w:val="22"/>
          <w:szCs w:val="22"/>
        </w:rPr>
      </w:pPr>
      <w:r w:rsidRPr="00646BBA">
        <w:rPr>
          <w:rFonts w:ascii="Palatino Linotype" w:eastAsia="Batang" w:hAnsi="Palatino Linotype" w:cs="Tahoma"/>
          <w:b/>
          <w:bCs/>
          <w:sz w:val="22"/>
          <w:szCs w:val="22"/>
        </w:rPr>
        <w:t xml:space="preserve">a) </w:t>
      </w:r>
      <w:r w:rsidR="00B31222" w:rsidRPr="00646BBA">
        <w:rPr>
          <w:rFonts w:ascii="Palatino Linotype" w:eastAsia="Batang" w:hAnsi="Palatino Linotype" w:cs="Tahoma"/>
          <w:b/>
          <w:bCs/>
          <w:sz w:val="22"/>
          <w:szCs w:val="22"/>
        </w:rPr>
        <w:t xml:space="preserve">Turno del </w:t>
      </w:r>
      <w:r w:rsidR="00C459A9" w:rsidRPr="00646BBA">
        <w:rPr>
          <w:rFonts w:ascii="Palatino Linotype" w:hAnsi="Palatino Linotype" w:cs="Tahoma"/>
          <w:b/>
          <w:sz w:val="22"/>
          <w:szCs w:val="22"/>
        </w:rPr>
        <w:t>Recurso de Revisión</w:t>
      </w:r>
      <w:r w:rsidRPr="00646BBA">
        <w:rPr>
          <w:rFonts w:ascii="Palatino Linotype" w:eastAsia="Batang" w:hAnsi="Palatino Linotype" w:cs="Tahoma"/>
          <w:b/>
          <w:bCs/>
          <w:sz w:val="22"/>
          <w:szCs w:val="22"/>
        </w:rPr>
        <w:t>.</w:t>
      </w:r>
      <w:r w:rsidR="00AE489D" w:rsidRPr="00646BBA">
        <w:rPr>
          <w:rFonts w:ascii="Palatino Linotype" w:eastAsia="Batang" w:hAnsi="Palatino Linotype" w:cs="Tahoma"/>
          <w:b/>
          <w:bCs/>
          <w:sz w:val="22"/>
          <w:szCs w:val="22"/>
        </w:rPr>
        <w:t xml:space="preserve"> </w:t>
      </w:r>
      <w:r w:rsidR="00BE4843" w:rsidRPr="00646BBA">
        <w:rPr>
          <w:rFonts w:ascii="Palatino Linotype" w:eastAsia="Batang" w:hAnsi="Palatino Linotype" w:cs="Tahoma"/>
          <w:bCs/>
          <w:sz w:val="22"/>
          <w:szCs w:val="22"/>
        </w:rPr>
        <w:t xml:space="preserve">El </w:t>
      </w:r>
      <w:r w:rsidR="000C6E88">
        <w:rPr>
          <w:rFonts w:ascii="Palatino Linotype" w:eastAsia="Batang" w:hAnsi="Palatino Linotype" w:cs="Tahoma"/>
          <w:bCs/>
          <w:sz w:val="22"/>
          <w:szCs w:val="22"/>
        </w:rPr>
        <w:t>diecisiete</w:t>
      </w:r>
      <w:r w:rsidR="0030032A" w:rsidRPr="00646BBA">
        <w:rPr>
          <w:rFonts w:ascii="Palatino Linotype" w:eastAsia="Batang" w:hAnsi="Palatino Linotype" w:cs="Tahoma"/>
          <w:bCs/>
          <w:sz w:val="22"/>
          <w:szCs w:val="22"/>
        </w:rPr>
        <w:t xml:space="preserve"> de</w:t>
      </w:r>
      <w:r w:rsidR="002E4F9B" w:rsidRPr="00646BBA">
        <w:rPr>
          <w:rFonts w:ascii="Palatino Linotype" w:eastAsia="Batang" w:hAnsi="Palatino Linotype" w:cs="Tahoma"/>
          <w:bCs/>
          <w:sz w:val="22"/>
          <w:szCs w:val="22"/>
        </w:rPr>
        <w:t xml:space="preserve"> </w:t>
      </w:r>
      <w:r w:rsidR="00DD010C" w:rsidRPr="00646BBA">
        <w:rPr>
          <w:rFonts w:ascii="Palatino Linotype" w:eastAsia="Batang" w:hAnsi="Palatino Linotype" w:cs="Tahoma"/>
          <w:bCs/>
          <w:sz w:val="22"/>
          <w:szCs w:val="22"/>
        </w:rPr>
        <w:t>juni</w:t>
      </w:r>
      <w:r w:rsidR="00341DA8" w:rsidRPr="00646BBA">
        <w:rPr>
          <w:rFonts w:ascii="Palatino Linotype" w:eastAsia="Batang" w:hAnsi="Palatino Linotype" w:cs="Tahoma"/>
          <w:bCs/>
          <w:sz w:val="22"/>
          <w:szCs w:val="22"/>
        </w:rPr>
        <w:t>o</w:t>
      </w:r>
      <w:r w:rsidR="0030032A" w:rsidRPr="00646BBA">
        <w:rPr>
          <w:rFonts w:ascii="Palatino Linotype" w:eastAsia="Batang" w:hAnsi="Palatino Linotype" w:cs="Tahoma"/>
          <w:bCs/>
          <w:sz w:val="22"/>
          <w:szCs w:val="22"/>
        </w:rPr>
        <w:t xml:space="preserve"> de dos mil diecinueve</w:t>
      </w:r>
      <w:r w:rsidR="00BE4843" w:rsidRPr="00646BBA">
        <w:rPr>
          <w:rFonts w:ascii="Palatino Linotype" w:eastAsia="Batang" w:hAnsi="Palatino Linotype" w:cs="Tahoma"/>
          <w:bCs/>
          <w:sz w:val="22"/>
          <w:szCs w:val="22"/>
        </w:rPr>
        <w:t xml:space="preserve">, el </w:t>
      </w:r>
      <w:r w:rsidR="00BE4843" w:rsidRPr="00646BBA">
        <w:rPr>
          <w:rFonts w:ascii="Palatino Linotype" w:hAnsi="Palatino Linotype" w:cs="Tahoma"/>
          <w:sz w:val="22"/>
          <w:szCs w:val="22"/>
          <w:lang w:val="es-ES"/>
        </w:rPr>
        <w:t>Sistema de Acceso a la Información Mexiquense (SAIMEX),</w:t>
      </w:r>
      <w:r w:rsidR="00BE4843" w:rsidRPr="00646BBA">
        <w:rPr>
          <w:rFonts w:ascii="Palatino Linotype" w:eastAsia="Batang" w:hAnsi="Palatino Linotype" w:cs="Tahoma"/>
          <w:bCs/>
          <w:sz w:val="22"/>
          <w:szCs w:val="22"/>
        </w:rPr>
        <w:t xml:space="preserve"> asignó el número de expediente </w:t>
      </w:r>
      <w:r w:rsidR="005039B8" w:rsidRPr="00646BBA">
        <w:rPr>
          <w:rFonts w:ascii="Palatino Linotype" w:eastAsia="Batang" w:hAnsi="Palatino Linotype" w:cs="Tahoma"/>
          <w:b/>
          <w:bCs/>
          <w:sz w:val="22"/>
          <w:szCs w:val="22"/>
        </w:rPr>
        <w:t>0</w:t>
      </w:r>
      <w:r w:rsidR="000C6E88">
        <w:rPr>
          <w:rFonts w:ascii="Palatino Linotype" w:eastAsia="Batang" w:hAnsi="Palatino Linotype" w:cs="Tahoma"/>
          <w:b/>
          <w:bCs/>
          <w:sz w:val="22"/>
          <w:szCs w:val="22"/>
        </w:rPr>
        <w:t>551</w:t>
      </w:r>
      <w:r w:rsidR="007F0BBE">
        <w:rPr>
          <w:rFonts w:ascii="Palatino Linotype" w:eastAsia="Batang" w:hAnsi="Palatino Linotype" w:cs="Tahoma"/>
          <w:b/>
          <w:bCs/>
          <w:sz w:val="22"/>
          <w:szCs w:val="22"/>
        </w:rPr>
        <w:t>1</w:t>
      </w:r>
      <w:r w:rsidR="005039B8" w:rsidRPr="00646BBA">
        <w:rPr>
          <w:rFonts w:ascii="Palatino Linotype" w:eastAsia="Batang" w:hAnsi="Palatino Linotype" w:cs="Tahoma"/>
          <w:b/>
          <w:bCs/>
          <w:sz w:val="22"/>
          <w:szCs w:val="22"/>
        </w:rPr>
        <w:t>/INFOEM/IP/RR/2019</w:t>
      </w:r>
      <w:r w:rsidR="00BE4843" w:rsidRPr="00646BBA">
        <w:rPr>
          <w:rFonts w:ascii="Palatino Linotype" w:eastAsia="Batang" w:hAnsi="Palatino Linotype" w:cs="Tahoma"/>
          <w:bCs/>
          <w:sz w:val="22"/>
          <w:szCs w:val="22"/>
        </w:rPr>
        <w:t>,</w:t>
      </w:r>
      <w:r w:rsidR="00AE489D" w:rsidRPr="00646BBA">
        <w:rPr>
          <w:rFonts w:ascii="Palatino Linotype" w:eastAsia="Batang" w:hAnsi="Palatino Linotype" w:cs="Tahoma"/>
          <w:bCs/>
          <w:sz w:val="22"/>
          <w:szCs w:val="22"/>
        </w:rPr>
        <w:t xml:space="preserve"> </w:t>
      </w:r>
      <w:r w:rsidR="00BE4843" w:rsidRPr="00646BBA">
        <w:rPr>
          <w:rFonts w:ascii="Palatino Linotype" w:eastAsia="Batang" w:hAnsi="Palatino Linotype" w:cs="Tahoma"/>
          <w:bCs/>
          <w:sz w:val="22"/>
          <w:szCs w:val="22"/>
        </w:rPr>
        <w:t>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463CB79E" w14:textId="77777777" w:rsidR="00BE4843" w:rsidRPr="00646BBA" w:rsidRDefault="00BE4843" w:rsidP="002E0963">
      <w:pPr>
        <w:spacing w:line="360" w:lineRule="auto"/>
        <w:ind w:left="708"/>
        <w:jc w:val="both"/>
        <w:rPr>
          <w:rFonts w:ascii="Palatino Linotype" w:eastAsia="Batang" w:hAnsi="Palatino Linotype" w:cs="Tahoma"/>
          <w:bCs/>
          <w:sz w:val="22"/>
          <w:szCs w:val="22"/>
        </w:rPr>
      </w:pPr>
    </w:p>
    <w:p w14:paraId="225D0AB5" w14:textId="0D7C2BDC" w:rsidR="00B31222" w:rsidRPr="00646BBA" w:rsidRDefault="00625DFB" w:rsidP="002E0963">
      <w:pPr>
        <w:spacing w:line="360" w:lineRule="auto"/>
        <w:jc w:val="both"/>
        <w:rPr>
          <w:rFonts w:ascii="Palatino Linotype" w:hAnsi="Palatino Linotype" w:cs="Tahoma"/>
          <w:bCs/>
          <w:sz w:val="22"/>
          <w:szCs w:val="22"/>
        </w:rPr>
      </w:pPr>
      <w:r w:rsidRPr="00646BBA">
        <w:rPr>
          <w:rFonts w:ascii="Palatino Linotype" w:eastAsia="Batang" w:hAnsi="Palatino Linotype" w:cs="Tahoma"/>
          <w:b/>
          <w:bCs/>
          <w:sz w:val="22"/>
          <w:szCs w:val="22"/>
        </w:rPr>
        <w:t>b</w:t>
      </w:r>
      <w:r w:rsidR="009F46DC" w:rsidRPr="00646BBA">
        <w:rPr>
          <w:rFonts w:ascii="Palatino Linotype" w:eastAsia="Batang" w:hAnsi="Palatino Linotype" w:cs="Tahoma"/>
          <w:b/>
          <w:bCs/>
          <w:sz w:val="22"/>
          <w:szCs w:val="22"/>
        </w:rPr>
        <w:t xml:space="preserve">) </w:t>
      </w:r>
      <w:r w:rsidR="00B31222" w:rsidRPr="00646BBA">
        <w:rPr>
          <w:rFonts w:ascii="Palatino Linotype" w:eastAsia="Batang" w:hAnsi="Palatino Linotype" w:cs="Tahoma"/>
          <w:b/>
          <w:bCs/>
          <w:sz w:val="22"/>
          <w:szCs w:val="22"/>
        </w:rPr>
        <w:t>Admisión del</w:t>
      </w:r>
      <w:r w:rsidR="00AE489D" w:rsidRPr="00646BBA">
        <w:rPr>
          <w:rFonts w:ascii="Palatino Linotype" w:eastAsia="Batang" w:hAnsi="Palatino Linotype" w:cs="Tahoma"/>
          <w:b/>
          <w:bCs/>
          <w:sz w:val="22"/>
          <w:szCs w:val="22"/>
        </w:rPr>
        <w:t xml:space="preserve"> </w:t>
      </w:r>
      <w:r w:rsidR="00C459A9" w:rsidRPr="00646BBA">
        <w:rPr>
          <w:rFonts w:ascii="Palatino Linotype" w:hAnsi="Palatino Linotype" w:cs="Tahoma"/>
          <w:b/>
          <w:sz w:val="22"/>
          <w:szCs w:val="22"/>
        </w:rPr>
        <w:t>Recurso de Revisión</w:t>
      </w:r>
      <w:r w:rsidR="00B31222" w:rsidRPr="00646BBA">
        <w:rPr>
          <w:rFonts w:ascii="Palatino Linotype" w:eastAsia="Batang" w:hAnsi="Palatino Linotype" w:cs="Tahoma"/>
          <w:b/>
          <w:bCs/>
          <w:sz w:val="22"/>
          <w:szCs w:val="22"/>
          <w:lang w:val="es-ES_tradnl"/>
        </w:rPr>
        <w:t xml:space="preserve">. </w:t>
      </w:r>
      <w:r w:rsidR="00BE4843" w:rsidRPr="00646BBA">
        <w:rPr>
          <w:rFonts w:ascii="Palatino Linotype" w:eastAsia="Batang" w:hAnsi="Palatino Linotype" w:cs="Tahoma"/>
          <w:bCs/>
          <w:sz w:val="22"/>
          <w:szCs w:val="22"/>
          <w:lang w:val="es-ES_tradnl"/>
        </w:rPr>
        <w:t xml:space="preserve">El </w:t>
      </w:r>
      <w:r w:rsidR="000C6E88">
        <w:rPr>
          <w:rFonts w:ascii="Palatino Linotype" w:eastAsia="Batang" w:hAnsi="Palatino Linotype" w:cs="Tahoma"/>
          <w:bCs/>
          <w:sz w:val="22"/>
          <w:szCs w:val="22"/>
          <w:lang w:val="es-ES_tradnl"/>
        </w:rPr>
        <w:t>veintiuno</w:t>
      </w:r>
      <w:r w:rsidR="00DD010C" w:rsidRPr="00646BBA">
        <w:rPr>
          <w:rFonts w:ascii="Palatino Linotype" w:eastAsia="Batang" w:hAnsi="Palatino Linotype" w:cs="Tahoma"/>
          <w:bCs/>
          <w:sz w:val="22"/>
          <w:szCs w:val="22"/>
          <w:lang w:val="es-ES_tradnl"/>
        </w:rPr>
        <w:t xml:space="preserve"> </w:t>
      </w:r>
      <w:r w:rsidR="00E47C0D" w:rsidRPr="00646BBA">
        <w:rPr>
          <w:rFonts w:ascii="Palatino Linotype" w:eastAsia="Batang" w:hAnsi="Palatino Linotype" w:cs="Tahoma"/>
          <w:bCs/>
          <w:sz w:val="22"/>
          <w:szCs w:val="22"/>
          <w:lang w:val="es-ES_tradnl"/>
        </w:rPr>
        <w:t xml:space="preserve">de </w:t>
      </w:r>
      <w:r w:rsidR="00983AE2" w:rsidRPr="00646BBA">
        <w:rPr>
          <w:rFonts w:ascii="Palatino Linotype" w:eastAsia="Batang" w:hAnsi="Palatino Linotype" w:cs="Tahoma"/>
          <w:bCs/>
          <w:sz w:val="22"/>
          <w:szCs w:val="22"/>
          <w:lang w:val="es-ES_tradnl"/>
        </w:rPr>
        <w:t>juni</w:t>
      </w:r>
      <w:r w:rsidR="00341DA8" w:rsidRPr="00646BBA">
        <w:rPr>
          <w:rFonts w:ascii="Palatino Linotype" w:eastAsia="Batang" w:hAnsi="Palatino Linotype" w:cs="Tahoma"/>
          <w:bCs/>
          <w:sz w:val="22"/>
          <w:szCs w:val="22"/>
          <w:lang w:val="es-ES_tradnl"/>
        </w:rPr>
        <w:t>o</w:t>
      </w:r>
      <w:r w:rsidR="002E4F9B" w:rsidRPr="00646BBA">
        <w:rPr>
          <w:rFonts w:ascii="Palatino Linotype" w:eastAsia="Batang" w:hAnsi="Palatino Linotype" w:cs="Tahoma"/>
          <w:bCs/>
          <w:sz w:val="22"/>
          <w:szCs w:val="22"/>
          <w:lang w:val="es-ES_tradnl"/>
        </w:rPr>
        <w:t xml:space="preserve"> </w:t>
      </w:r>
      <w:r w:rsidR="0030032A" w:rsidRPr="00646BBA">
        <w:rPr>
          <w:rFonts w:ascii="Palatino Linotype" w:eastAsia="Batang" w:hAnsi="Palatino Linotype" w:cs="Tahoma"/>
          <w:bCs/>
          <w:sz w:val="22"/>
          <w:szCs w:val="22"/>
          <w:lang w:val="es-ES_tradnl"/>
        </w:rPr>
        <w:t>de dos mil diecinueve</w:t>
      </w:r>
      <w:r w:rsidR="00BE4843" w:rsidRPr="00646BBA">
        <w:rPr>
          <w:rFonts w:ascii="Palatino Linotype" w:eastAsia="Batang" w:hAnsi="Palatino Linotype" w:cs="Tahoma"/>
          <w:bCs/>
          <w:sz w:val="22"/>
          <w:szCs w:val="22"/>
          <w:lang w:val="es-ES_tradnl"/>
        </w:rPr>
        <w:t xml:space="preserve">, se acordó la admisión del Recurso de Revisión interpuesto por </w:t>
      </w:r>
      <w:r w:rsidR="001C2F9F" w:rsidRPr="00646BBA">
        <w:rPr>
          <w:rFonts w:ascii="Palatino Linotype" w:eastAsia="Batang" w:hAnsi="Palatino Linotype" w:cs="Tahoma"/>
          <w:bCs/>
          <w:sz w:val="22"/>
          <w:szCs w:val="22"/>
          <w:lang w:val="es-ES_tradnl"/>
        </w:rPr>
        <w:t>el</w:t>
      </w:r>
      <w:r w:rsidR="00BE4843" w:rsidRPr="00646BBA">
        <w:rPr>
          <w:rFonts w:ascii="Palatino Linotype" w:eastAsia="Batang" w:hAnsi="Palatino Linotype" w:cs="Tahoma"/>
          <w:bCs/>
          <w:sz w:val="22"/>
          <w:szCs w:val="22"/>
          <w:lang w:val="es-ES_tradnl"/>
        </w:rPr>
        <w:t xml:space="preserve"> Recurrente en contra del </w:t>
      </w:r>
      <w:r w:rsidR="00141895" w:rsidRPr="00646BBA">
        <w:rPr>
          <w:rFonts w:ascii="Palatino Linotype" w:eastAsia="Batang" w:hAnsi="Palatino Linotype" w:cs="Tahoma"/>
          <w:bCs/>
          <w:sz w:val="22"/>
          <w:szCs w:val="22"/>
          <w:lang w:val="es-ES_tradnl"/>
        </w:rPr>
        <w:t>Sujeto Obligado</w:t>
      </w:r>
      <w:r w:rsidR="00BE4843" w:rsidRPr="00646BBA">
        <w:rPr>
          <w:rFonts w:ascii="Palatino Linotype" w:eastAsia="Batang" w:hAnsi="Palatino Linotype" w:cs="Tahoma"/>
          <w:bCs/>
          <w:sz w:val="22"/>
          <w:szCs w:val="22"/>
          <w:lang w:val="es-ES_tradnl"/>
        </w:rPr>
        <w:t>,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66708137" w14:textId="77777777" w:rsidR="0061115C" w:rsidRPr="00646BBA" w:rsidRDefault="0061115C" w:rsidP="002E0963">
      <w:pPr>
        <w:spacing w:line="360" w:lineRule="auto"/>
        <w:jc w:val="both"/>
        <w:rPr>
          <w:rFonts w:ascii="Palatino Linotype" w:hAnsi="Palatino Linotype" w:cs="Tahoma"/>
          <w:bCs/>
          <w:sz w:val="22"/>
          <w:szCs w:val="22"/>
        </w:rPr>
      </w:pPr>
    </w:p>
    <w:p w14:paraId="5DFA5C20" w14:textId="653730C8" w:rsidR="00B5491F" w:rsidRPr="00646BBA" w:rsidRDefault="004406CF" w:rsidP="002E0963">
      <w:pPr>
        <w:spacing w:line="360" w:lineRule="auto"/>
        <w:jc w:val="both"/>
        <w:rPr>
          <w:rFonts w:ascii="Palatino Linotype" w:hAnsi="Palatino Linotype" w:cs="Tahoma"/>
          <w:bCs/>
          <w:sz w:val="22"/>
          <w:szCs w:val="22"/>
        </w:rPr>
      </w:pPr>
      <w:r w:rsidRPr="00646BBA">
        <w:rPr>
          <w:rFonts w:ascii="Palatino Linotype" w:hAnsi="Palatino Linotype" w:cs="Tahoma"/>
          <w:b/>
          <w:sz w:val="22"/>
          <w:szCs w:val="22"/>
        </w:rPr>
        <w:t>c</w:t>
      </w:r>
      <w:r w:rsidR="00B31222" w:rsidRPr="00646BBA">
        <w:rPr>
          <w:rFonts w:ascii="Palatino Linotype" w:hAnsi="Palatino Linotype" w:cs="Tahoma"/>
          <w:b/>
          <w:sz w:val="22"/>
          <w:szCs w:val="22"/>
        </w:rPr>
        <w:t xml:space="preserve">) </w:t>
      </w:r>
      <w:r w:rsidR="00BE4843" w:rsidRPr="00646BBA">
        <w:rPr>
          <w:rFonts w:ascii="Palatino Linotype" w:hAnsi="Palatino Linotype" w:cs="Tahoma"/>
          <w:b/>
          <w:sz w:val="22"/>
          <w:szCs w:val="22"/>
        </w:rPr>
        <w:t>Informe justificado del Sujeto Obligado.</w:t>
      </w:r>
      <w:r w:rsidR="00341DA8" w:rsidRPr="00646BBA">
        <w:rPr>
          <w:rFonts w:ascii="Palatino Linotype" w:hAnsi="Palatino Linotype" w:cs="Tahoma"/>
          <w:b/>
          <w:sz w:val="22"/>
          <w:szCs w:val="22"/>
        </w:rPr>
        <w:t xml:space="preserve"> </w:t>
      </w:r>
      <w:r w:rsidR="00DD010C" w:rsidRPr="00646BBA">
        <w:rPr>
          <w:rFonts w:ascii="Palatino Linotype" w:hAnsi="Palatino Linotype" w:cs="Tahoma"/>
          <w:bCs/>
          <w:sz w:val="22"/>
          <w:szCs w:val="22"/>
        </w:rPr>
        <w:t>De las constancias que obran en el Sistema de Acceso a la Información Mexiquense (SAIMEX), se advierte que el Sujeto Obligado fue omiso en presentar Informe Justificado respecto al presente Recurso de Revisión.</w:t>
      </w:r>
    </w:p>
    <w:p w14:paraId="5584FA73" w14:textId="77777777" w:rsidR="00DD010C" w:rsidRPr="00646BBA" w:rsidRDefault="00DD010C" w:rsidP="002E0963">
      <w:pPr>
        <w:spacing w:line="360" w:lineRule="auto"/>
        <w:jc w:val="both"/>
        <w:rPr>
          <w:rFonts w:ascii="Palatino Linotype" w:hAnsi="Palatino Linotype" w:cs="Tahoma"/>
          <w:bCs/>
          <w:sz w:val="22"/>
          <w:szCs w:val="22"/>
        </w:rPr>
      </w:pPr>
    </w:p>
    <w:p w14:paraId="7C2833A1" w14:textId="7BDF0EAC" w:rsidR="00F93E6A" w:rsidRPr="00646BBA" w:rsidRDefault="00377383" w:rsidP="002E0963">
      <w:pPr>
        <w:widowControl w:val="0"/>
        <w:spacing w:line="360" w:lineRule="auto"/>
        <w:jc w:val="both"/>
        <w:rPr>
          <w:rFonts w:ascii="Palatino Linotype" w:hAnsi="Palatino Linotype" w:cs="Tahoma"/>
          <w:bCs/>
          <w:sz w:val="22"/>
          <w:szCs w:val="22"/>
        </w:rPr>
      </w:pPr>
      <w:r w:rsidRPr="00646BBA">
        <w:rPr>
          <w:rFonts w:ascii="Palatino Linotype" w:hAnsi="Palatino Linotype" w:cs="Tahoma"/>
          <w:b/>
          <w:sz w:val="22"/>
          <w:szCs w:val="22"/>
        </w:rPr>
        <w:t xml:space="preserve">d) </w:t>
      </w:r>
      <w:r w:rsidR="00DF7DF3" w:rsidRPr="00646BBA">
        <w:rPr>
          <w:rFonts w:ascii="Palatino Linotype" w:hAnsi="Palatino Linotype" w:cs="Tahoma"/>
          <w:b/>
          <w:sz w:val="22"/>
          <w:szCs w:val="22"/>
        </w:rPr>
        <w:t>Manifestaciones</w:t>
      </w:r>
      <w:r w:rsidRPr="00646BBA">
        <w:rPr>
          <w:rFonts w:ascii="Palatino Linotype" w:hAnsi="Palatino Linotype" w:cs="Tahoma"/>
          <w:b/>
          <w:sz w:val="22"/>
          <w:szCs w:val="22"/>
        </w:rPr>
        <w:t xml:space="preserve"> del Recurrente</w:t>
      </w:r>
      <w:r w:rsidR="0042519C" w:rsidRPr="00646BBA">
        <w:rPr>
          <w:rFonts w:ascii="Palatino Linotype" w:hAnsi="Palatino Linotype" w:cs="Tahoma"/>
          <w:b/>
          <w:sz w:val="22"/>
          <w:szCs w:val="22"/>
        </w:rPr>
        <w:t>.</w:t>
      </w:r>
      <w:r w:rsidR="0042519C" w:rsidRPr="00646BBA">
        <w:t xml:space="preserve"> </w:t>
      </w:r>
      <w:r w:rsidR="00F93E6A" w:rsidRPr="00646BBA">
        <w:rPr>
          <w:rFonts w:ascii="Palatino Linotype" w:hAnsi="Palatino Linotype" w:cs="Tahoma"/>
          <w:bCs/>
          <w:sz w:val="22"/>
          <w:szCs w:val="22"/>
        </w:rPr>
        <w:t xml:space="preserve">Cabe señalar, que </w:t>
      </w:r>
      <w:bookmarkStart w:id="1" w:name="_Hlk15996962"/>
      <w:r w:rsidR="00F93E6A" w:rsidRPr="00646BBA">
        <w:rPr>
          <w:rFonts w:ascii="Palatino Linotype" w:hAnsi="Palatino Linotype" w:cs="Tahoma"/>
          <w:bCs/>
          <w:sz w:val="22"/>
          <w:szCs w:val="22"/>
        </w:rPr>
        <w:t>de las constancias que obran en el</w:t>
      </w:r>
      <w:r w:rsidR="00E96B58" w:rsidRPr="00646BBA">
        <w:rPr>
          <w:rFonts w:ascii="Palatino Linotype" w:hAnsi="Palatino Linotype" w:cs="Tahoma"/>
          <w:bCs/>
          <w:sz w:val="22"/>
          <w:szCs w:val="22"/>
        </w:rPr>
        <w:t xml:space="preserve"> </w:t>
      </w:r>
      <w:r w:rsidR="00F93E6A" w:rsidRPr="00646BBA">
        <w:rPr>
          <w:rFonts w:ascii="Palatino Linotype" w:hAnsi="Palatino Linotype" w:cs="Tahoma"/>
          <w:bCs/>
          <w:sz w:val="22"/>
          <w:szCs w:val="22"/>
        </w:rPr>
        <w:t>Sistema de Acceso a la Información Mexiquense (SAIMEX), se advierte que el Recurrente</w:t>
      </w:r>
      <w:r w:rsidR="00E96B58" w:rsidRPr="00646BBA">
        <w:rPr>
          <w:rFonts w:ascii="Palatino Linotype" w:hAnsi="Palatino Linotype" w:cs="Tahoma"/>
          <w:bCs/>
          <w:sz w:val="22"/>
          <w:szCs w:val="22"/>
        </w:rPr>
        <w:t xml:space="preserve"> fue omiso en presentar m</w:t>
      </w:r>
      <w:r w:rsidR="00F93E6A" w:rsidRPr="00646BBA">
        <w:rPr>
          <w:rFonts w:ascii="Palatino Linotype" w:hAnsi="Palatino Linotype" w:cs="Tahoma"/>
          <w:bCs/>
          <w:sz w:val="22"/>
          <w:szCs w:val="22"/>
        </w:rPr>
        <w:t>anifestaciones respecto al presente Recurso de Revisión.</w:t>
      </w:r>
    </w:p>
    <w:bookmarkEnd w:id="1"/>
    <w:p w14:paraId="2EFFF578" w14:textId="77777777" w:rsidR="00F93E6A" w:rsidRPr="00646BBA" w:rsidRDefault="00F93E6A" w:rsidP="002E0963">
      <w:pPr>
        <w:widowControl w:val="0"/>
        <w:spacing w:line="360" w:lineRule="auto"/>
        <w:jc w:val="both"/>
        <w:rPr>
          <w:rFonts w:ascii="Palatino Linotype" w:hAnsi="Palatino Linotype" w:cs="Tahoma"/>
          <w:bCs/>
          <w:sz w:val="22"/>
          <w:szCs w:val="22"/>
        </w:rPr>
      </w:pPr>
    </w:p>
    <w:p w14:paraId="3293A1A8" w14:textId="5FA6C76C" w:rsidR="00991FA0" w:rsidRPr="00646BBA" w:rsidRDefault="00377383" w:rsidP="002E0963">
      <w:pPr>
        <w:widowControl w:val="0"/>
        <w:spacing w:line="360" w:lineRule="auto"/>
        <w:jc w:val="both"/>
        <w:rPr>
          <w:rFonts w:ascii="Palatino Linotype" w:hAnsi="Palatino Linotype" w:cs="Tahoma"/>
          <w:sz w:val="22"/>
          <w:szCs w:val="24"/>
        </w:rPr>
      </w:pPr>
      <w:r w:rsidRPr="00646BBA">
        <w:rPr>
          <w:rFonts w:ascii="Palatino Linotype" w:hAnsi="Palatino Linotype" w:cs="Tahoma"/>
          <w:b/>
          <w:sz w:val="22"/>
          <w:szCs w:val="22"/>
        </w:rPr>
        <w:t>e</w:t>
      </w:r>
      <w:r w:rsidR="00AF4C29" w:rsidRPr="00646BBA">
        <w:rPr>
          <w:rFonts w:ascii="Palatino Linotype" w:hAnsi="Palatino Linotype" w:cs="Tahoma"/>
          <w:b/>
          <w:sz w:val="22"/>
          <w:szCs w:val="22"/>
        </w:rPr>
        <w:t xml:space="preserve">) </w:t>
      </w:r>
      <w:r w:rsidR="00991FA0" w:rsidRPr="00646BBA">
        <w:rPr>
          <w:rFonts w:ascii="Palatino Linotype" w:hAnsi="Palatino Linotype" w:cs="Tahoma"/>
          <w:b/>
          <w:bCs/>
          <w:sz w:val="22"/>
          <w:szCs w:val="24"/>
        </w:rPr>
        <w:t>Ampliación del plazo para resolver: </w:t>
      </w:r>
      <w:r w:rsidR="00991FA0" w:rsidRPr="00646BBA">
        <w:rPr>
          <w:rFonts w:ascii="Palatino Linotype" w:hAnsi="Palatino Linotype" w:cs="Tahoma"/>
          <w:sz w:val="22"/>
          <w:szCs w:val="24"/>
        </w:rPr>
        <w:t xml:space="preserve">El </w:t>
      </w:r>
      <w:r w:rsidR="000C6E88">
        <w:rPr>
          <w:rFonts w:ascii="Palatino Linotype" w:hAnsi="Palatino Linotype" w:cs="Tahoma"/>
          <w:sz w:val="22"/>
          <w:szCs w:val="24"/>
        </w:rPr>
        <w:t>quince</w:t>
      </w:r>
      <w:r w:rsidR="00DD010C" w:rsidRPr="00646BBA">
        <w:rPr>
          <w:rFonts w:ascii="Palatino Linotype" w:hAnsi="Palatino Linotype" w:cs="Tahoma"/>
          <w:sz w:val="22"/>
          <w:szCs w:val="24"/>
        </w:rPr>
        <w:t xml:space="preserve"> de agosto</w:t>
      </w:r>
      <w:r w:rsidR="00991FA0" w:rsidRPr="00646BBA">
        <w:rPr>
          <w:rFonts w:ascii="Palatino Linotype" w:hAnsi="Palatino Linotype" w:cs="Tahoma"/>
          <w:sz w:val="22"/>
          <w:szCs w:val="24"/>
        </w:rPr>
        <w:t xml:space="preserve">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w:t>
      </w:r>
      <w:r w:rsidR="00B803A5" w:rsidRPr="00646BBA">
        <w:rPr>
          <w:rFonts w:ascii="Palatino Linotype" w:hAnsi="Palatino Linotype" w:cs="Tahoma"/>
          <w:sz w:val="22"/>
          <w:szCs w:val="24"/>
        </w:rPr>
        <w:t xml:space="preserve"> </w:t>
      </w:r>
      <w:r w:rsidR="00FF6AD9" w:rsidRPr="00646BBA">
        <w:rPr>
          <w:rFonts w:ascii="Palatino Linotype" w:hAnsi="Palatino Linotype" w:cs="Tahoma"/>
          <w:sz w:val="22"/>
          <w:szCs w:val="24"/>
        </w:rPr>
        <w:t xml:space="preserve">mismo día, mes y año. </w:t>
      </w:r>
    </w:p>
    <w:p w14:paraId="64AD83DE" w14:textId="77777777" w:rsidR="00BB545D" w:rsidRPr="00646BBA" w:rsidRDefault="00BB545D" w:rsidP="002E0963">
      <w:pPr>
        <w:spacing w:line="360" w:lineRule="auto"/>
        <w:jc w:val="both"/>
        <w:rPr>
          <w:rFonts w:ascii="Palatino Linotype" w:hAnsi="Palatino Linotype" w:cs="Tahoma"/>
          <w:b/>
          <w:sz w:val="22"/>
          <w:szCs w:val="22"/>
        </w:rPr>
      </w:pPr>
    </w:p>
    <w:p w14:paraId="0109E0FE" w14:textId="37EE6797" w:rsidR="00E96B58" w:rsidRDefault="00991FA0" w:rsidP="002E0963">
      <w:pPr>
        <w:tabs>
          <w:tab w:val="left" w:pos="2127"/>
        </w:tabs>
        <w:spacing w:line="360" w:lineRule="auto"/>
        <w:jc w:val="both"/>
        <w:rPr>
          <w:rFonts w:ascii="Palatino Linotype" w:hAnsi="Palatino Linotype" w:cs="Tahoma"/>
          <w:sz w:val="22"/>
          <w:szCs w:val="22"/>
        </w:rPr>
      </w:pPr>
      <w:r w:rsidRPr="00646BBA">
        <w:rPr>
          <w:rFonts w:ascii="Palatino Linotype" w:hAnsi="Palatino Linotype" w:cs="Tahoma"/>
          <w:b/>
          <w:sz w:val="22"/>
          <w:szCs w:val="22"/>
        </w:rPr>
        <w:t xml:space="preserve">f) </w:t>
      </w:r>
      <w:r w:rsidR="00B31222" w:rsidRPr="00646BBA">
        <w:rPr>
          <w:rFonts w:ascii="Palatino Linotype" w:hAnsi="Palatino Linotype" w:cs="Tahoma"/>
          <w:b/>
          <w:sz w:val="22"/>
          <w:szCs w:val="22"/>
        </w:rPr>
        <w:t>Cierre de instrucción</w:t>
      </w:r>
      <w:r w:rsidR="008E5077" w:rsidRPr="00646BBA">
        <w:rPr>
          <w:rFonts w:ascii="Palatino Linotype" w:hAnsi="Palatino Linotype" w:cs="Tahoma"/>
          <w:b/>
          <w:sz w:val="22"/>
          <w:szCs w:val="22"/>
        </w:rPr>
        <w:t>.</w:t>
      </w:r>
      <w:r w:rsidR="00B31222" w:rsidRPr="00646BBA">
        <w:rPr>
          <w:rFonts w:ascii="Palatino Linotype" w:hAnsi="Palatino Linotype" w:cs="Tahoma"/>
          <w:sz w:val="22"/>
          <w:szCs w:val="22"/>
        </w:rPr>
        <w:t xml:space="preserve"> El </w:t>
      </w:r>
      <w:r w:rsidR="000C6E88">
        <w:rPr>
          <w:rFonts w:ascii="Palatino Linotype" w:hAnsi="Palatino Linotype" w:cs="Tahoma"/>
          <w:sz w:val="22"/>
          <w:szCs w:val="22"/>
        </w:rPr>
        <w:t>veintidós</w:t>
      </w:r>
      <w:r w:rsidRPr="00646BBA">
        <w:rPr>
          <w:rFonts w:ascii="Palatino Linotype" w:hAnsi="Palatino Linotype" w:cs="Tahoma"/>
          <w:sz w:val="22"/>
          <w:szCs w:val="22"/>
        </w:rPr>
        <w:t xml:space="preserve"> de</w:t>
      </w:r>
      <w:r w:rsidR="00A60A2E" w:rsidRPr="00646BBA">
        <w:rPr>
          <w:rFonts w:ascii="Palatino Linotype" w:hAnsi="Palatino Linotype" w:cs="Tahoma"/>
          <w:sz w:val="22"/>
          <w:szCs w:val="22"/>
        </w:rPr>
        <w:t xml:space="preserve"> </w:t>
      </w:r>
      <w:r w:rsidR="00E96B58" w:rsidRPr="00646BBA">
        <w:rPr>
          <w:rFonts w:ascii="Palatino Linotype" w:hAnsi="Palatino Linotype" w:cs="Tahoma"/>
          <w:sz w:val="22"/>
          <w:szCs w:val="22"/>
        </w:rPr>
        <w:t>agosto</w:t>
      </w:r>
      <w:r w:rsidR="00AF4C29" w:rsidRPr="00646BBA">
        <w:rPr>
          <w:rFonts w:ascii="Palatino Linotype" w:hAnsi="Palatino Linotype" w:cs="Tahoma"/>
          <w:sz w:val="22"/>
          <w:szCs w:val="22"/>
        </w:rPr>
        <w:t xml:space="preserve"> de dos mil diecinueve</w:t>
      </w:r>
      <w:r w:rsidR="00B31222" w:rsidRPr="00646BBA">
        <w:rPr>
          <w:rFonts w:ascii="Palatino Linotype" w:hAnsi="Palatino Linotype" w:cs="Tahoma"/>
          <w:sz w:val="22"/>
          <w:szCs w:val="22"/>
        </w:rPr>
        <w:t>, al no existir diligencias pendientes por desahogar, se emitió el acuerdo por medio del cual se declaró cerrada la instrucción</w:t>
      </w:r>
      <w:r w:rsidR="008839DA" w:rsidRPr="00646BBA">
        <w:rPr>
          <w:rFonts w:ascii="Palatino Linotype" w:hAnsi="Palatino Linotype" w:cs="Tahoma"/>
          <w:sz w:val="22"/>
          <w:szCs w:val="22"/>
        </w:rPr>
        <w:t xml:space="preserve"> y se determinó</w:t>
      </w:r>
      <w:r w:rsidR="00CF43D5" w:rsidRPr="00646BBA">
        <w:rPr>
          <w:rFonts w:ascii="Palatino Linotype" w:hAnsi="Palatino Linotype" w:cs="Tahoma"/>
          <w:sz w:val="22"/>
          <w:szCs w:val="22"/>
        </w:rPr>
        <w:t xml:space="preserve"> </w:t>
      </w:r>
      <w:r w:rsidR="008839DA" w:rsidRPr="00646BBA">
        <w:rPr>
          <w:rFonts w:ascii="Palatino Linotype" w:hAnsi="Palatino Linotype" w:cs="Tahoma"/>
          <w:sz w:val="22"/>
          <w:szCs w:val="22"/>
        </w:rPr>
        <w:t xml:space="preserve">pasar </w:t>
      </w:r>
      <w:r w:rsidR="00B31222" w:rsidRPr="00646BBA">
        <w:rPr>
          <w:rFonts w:ascii="Palatino Linotype" w:hAnsi="Palatino Linotype" w:cs="Tahoma"/>
          <w:sz w:val="22"/>
          <w:szCs w:val="22"/>
        </w:rPr>
        <w:t>el expediente a resolución, en términos de lo dispuesto en los artículos 1</w:t>
      </w:r>
      <w:r w:rsidR="0048519E" w:rsidRPr="00646BBA">
        <w:rPr>
          <w:rFonts w:ascii="Palatino Linotype" w:hAnsi="Palatino Linotype" w:cs="Tahoma"/>
          <w:sz w:val="22"/>
          <w:szCs w:val="22"/>
        </w:rPr>
        <w:t>85</w:t>
      </w:r>
      <w:r w:rsidR="00B31222" w:rsidRPr="00646BBA">
        <w:rPr>
          <w:rFonts w:ascii="Palatino Linotype" w:hAnsi="Palatino Linotype" w:cs="Tahoma"/>
          <w:sz w:val="22"/>
          <w:szCs w:val="22"/>
        </w:rPr>
        <w:t xml:space="preserve">, fracciones VI y VIII de la Ley </w:t>
      </w:r>
      <w:r w:rsidR="0048519E" w:rsidRPr="00646BBA">
        <w:rPr>
          <w:rFonts w:ascii="Palatino Linotype" w:hAnsi="Palatino Linotype" w:cs="Tahoma"/>
          <w:sz w:val="22"/>
          <w:szCs w:val="22"/>
        </w:rPr>
        <w:t>de Transparencia y Acceso a la Información Pública del Estado de México y Municipios</w:t>
      </w:r>
      <w:r w:rsidR="00B31222" w:rsidRPr="00646BBA">
        <w:rPr>
          <w:rFonts w:ascii="Palatino Linotype" w:hAnsi="Palatino Linotype" w:cs="Tahoma"/>
          <w:sz w:val="22"/>
          <w:szCs w:val="22"/>
        </w:rPr>
        <w:t xml:space="preserve">, mismo que fue notificado a las partes </w:t>
      </w:r>
      <w:r w:rsidR="0048519E" w:rsidRPr="00646BBA">
        <w:rPr>
          <w:rFonts w:ascii="Palatino Linotype" w:hAnsi="Palatino Linotype" w:cs="Tahoma"/>
          <w:sz w:val="22"/>
          <w:szCs w:val="22"/>
        </w:rPr>
        <w:t xml:space="preserve">el mismo día, a través del </w:t>
      </w:r>
      <w:r w:rsidR="000313A7" w:rsidRPr="00646BBA">
        <w:rPr>
          <w:rFonts w:ascii="Palatino Linotype" w:hAnsi="Palatino Linotype" w:cs="Tahoma"/>
          <w:sz w:val="22"/>
          <w:szCs w:val="22"/>
          <w:lang w:val="es-ES"/>
        </w:rPr>
        <w:t>Sistema de Acceso a la Información Mexiquense (SAIMEX)</w:t>
      </w:r>
      <w:r w:rsidR="006A026A" w:rsidRPr="00646BBA">
        <w:rPr>
          <w:rFonts w:ascii="Palatino Linotype" w:hAnsi="Palatino Linotype" w:cs="Tahoma"/>
          <w:sz w:val="22"/>
          <w:szCs w:val="22"/>
        </w:rPr>
        <w:t>.</w:t>
      </w:r>
    </w:p>
    <w:p w14:paraId="1313090B" w14:textId="77777777" w:rsidR="007F0BBE" w:rsidRPr="00646BBA" w:rsidRDefault="007F0BBE" w:rsidP="002E0963">
      <w:pPr>
        <w:spacing w:line="360" w:lineRule="auto"/>
        <w:jc w:val="both"/>
        <w:rPr>
          <w:rFonts w:ascii="Palatino Linotype" w:hAnsi="Palatino Linotype" w:cs="Tahoma"/>
          <w:sz w:val="22"/>
          <w:szCs w:val="22"/>
        </w:rPr>
      </w:pPr>
    </w:p>
    <w:p w14:paraId="01640709" w14:textId="73092BB0" w:rsidR="004F2D88" w:rsidRPr="00646BBA" w:rsidRDefault="004F2D88" w:rsidP="002E0963">
      <w:pPr>
        <w:spacing w:line="360" w:lineRule="auto"/>
        <w:jc w:val="both"/>
        <w:rPr>
          <w:rFonts w:ascii="Palatino Linotype" w:hAnsi="Palatino Linotype" w:cs="Tahoma"/>
          <w:color w:val="000000"/>
          <w:sz w:val="22"/>
          <w:szCs w:val="22"/>
        </w:rPr>
      </w:pPr>
      <w:r w:rsidRPr="00646BBA">
        <w:rPr>
          <w:rFonts w:ascii="Palatino Linotype" w:hAnsi="Palatino Linotype" w:cs="Tahoma"/>
          <w:color w:val="000000"/>
          <w:sz w:val="22"/>
          <w:szCs w:val="22"/>
        </w:rPr>
        <w:t xml:space="preserve">En </w:t>
      </w:r>
      <w:r w:rsidR="00367F82" w:rsidRPr="00646BBA">
        <w:rPr>
          <w:rFonts w:ascii="Palatino Linotype" w:hAnsi="Palatino Linotype" w:cs="Tahoma"/>
          <w:color w:val="000000"/>
          <w:sz w:val="22"/>
          <w:szCs w:val="22"/>
        </w:rPr>
        <w:t>razón de que fue debidamente su</w:t>
      </w:r>
      <w:r w:rsidRPr="00646BBA">
        <w:rPr>
          <w:rFonts w:ascii="Palatino Linotype" w:hAnsi="Palatino Linotype" w:cs="Tahoma"/>
          <w:color w:val="000000"/>
          <w:sz w:val="22"/>
          <w:szCs w:val="22"/>
        </w:rPr>
        <w:t xml:space="preserve">stanciado el expediente </w:t>
      </w:r>
      <w:r w:rsidR="00367F82" w:rsidRPr="00646BBA">
        <w:rPr>
          <w:rFonts w:ascii="Palatino Linotype" w:hAnsi="Palatino Linotype" w:cs="Tahoma"/>
          <w:color w:val="000000"/>
          <w:sz w:val="22"/>
          <w:szCs w:val="22"/>
        </w:rPr>
        <w:t xml:space="preserve">electrónico </w:t>
      </w:r>
      <w:r w:rsidRPr="00646BBA">
        <w:rPr>
          <w:rFonts w:ascii="Palatino Linotype" w:hAnsi="Palatino Linotype" w:cs="Tahoma"/>
          <w:color w:val="000000"/>
          <w:sz w:val="22"/>
          <w:szCs w:val="22"/>
        </w:rPr>
        <w:t>y no exist</w:t>
      </w:r>
      <w:r w:rsidR="00367F82" w:rsidRPr="00646BBA">
        <w:rPr>
          <w:rFonts w:ascii="Palatino Linotype" w:hAnsi="Palatino Linotype" w:cs="Tahoma"/>
          <w:color w:val="000000"/>
          <w:sz w:val="22"/>
          <w:szCs w:val="22"/>
        </w:rPr>
        <w:t>e</w:t>
      </w:r>
      <w:r w:rsidRPr="00646BBA">
        <w:rPr>
          <w:rFonts w:ascii="Palatino Linotype" w:hAnsi="Palatino Linotype" w:cs="Tahoma"/>
          <w:color w:val="000000"/>
          <w:sz w:val="22"/>
          <w:szCs w:val="22"/>
        </w:rPr>
        <w:t xml:space="preserve"> dilige</w:t>
      </w:r>
      <w:r w:rsidR="00367F82" w:rsidRPr="00646BBA">
        <w:rPr>
          <w:rFonts w:ascii="Palatino Linotype" w:hAnsi="Palatino Linotype" w:cs="Tahoma"/>
          <w:color w:val="000000"/>
          <w:sz w:val="22"/>
          <w:szCs w:val="22"/>
        </w:rPr>
        <w:t xml:space="preserve">ncia pendiente de desahogo, se </w:t>
      </w:r>
      <w:r w:rsidRPr="00646BBA">
        <w:rPr>
          <w:rFonts w:ascii="Palatino Linotype" w:hAnsi="Palatino Linotype" w:cs="Tahoma"/>
          <w:color w:val="000000"/>
          <w:sz w:val="22"/>
          <w:szCs w:val="22"/>
        </w:rPr>
        <w:t>emit</w:t>
      </w:r>
      <w:r w:rsidR="00367F82" w:rsidRPr="00646BBA">
        <w:rPr>
          <w:rFonts w:ascii="Palatino Linotype" w:hAnsi="Palatino Linotype" w:cs="Tahoma"/>
          <w:color w:val="000000"/>
          <w:sz w:val="22"/>
          <w:szCs w:val="22"/>
        </w:rPr>
        <w:t>e</w:t>
      </w:r>
      <w:r w:rsidRPr="00646BBA">
        <w:rPr>
          <w:rFonts w:ascii="Palatino Linotype" w:hAnsi="Palatino Linotype" w:cs="Tahoma"/>
          <w:color w:val="000000"/>
          <w:sz w:val="22"/>
          <w:szCs w:val="22"/>
        </w:rPr>
        <w:t xml:space="preserve"> la resolución que conforme a Derecho proceda, de acuerdo a l</w:t>
      </w:r>
      <w:r w:rsidR="009A620E" w:rsidRPr="00646BBA">
        <w:rPr>
          <w:rFonts w:ascii="Palatino Linotype" w:hAnsi="Palatino Linotype" w:cs="Tahoma"/>
          <w:color w:val="000000"/>
          <w:sz w:val="22"/>
          <w:szCs w:val="22"/>
        </w:rPr>
        <w:t>o</w:t>
      </w:r>
      <w:r w:rsidRPr="00646BBA">
        <w:rPr>
          <w:rFonts w:ascii="Palatino Linotype" w:hAnsi="Palatino Linotype" w:cs="Tahoma"/>
          <w:color w:val="000000"/>
          <w:sz w:val="22"/>
          <w:szCs w:val="22"/>
        </w:rPr>
        <w:t xml:space="preserve">s siguientes: </w:t>
      </w:r>
    </w:p>
    <w:p w14:paraId="756E90A0" w14:textId="77777777" w:rsidR="00A56F39" w:rsidRPr="00646BBA" w:rsidRDefault="00A56F39" w:rsidP="002E0963">
      <w:pPr>
        <w:spacing w:line="360" w:lineRule="auto"/>
        <w:jc w:val="center"/>
        <w:rPr>
          <w:rFonts w:ascii="Palatino Linotype" w:hAnsi="Palatino Linotype" w:cs="Tahoma"/>
          <w:b/>
          <w:sz w:val="22"/>
          <w:szCs w:val="22"/>
        </w:rPr>
      </w:pPr>
    </w:p>
    <w:p w14:paraId="2DAF3859" w14:textId="77777777" w:rsidR="004F2D88" w:rsidRPr="00646BBA" w:rsidRDefault="009A620E" w:rsidP="002E0963">
      <w:pPr>
        <w:spacing w:line="360" w:lineRule="auto"/>
        <w:jc w:val="center"/>
        <w:rPr>
          <w:rFonts w:ascii="Palatino Linotype" w:hAnsi="Palatino Linotype" w:cs="Tahoma"/>
          <w:b/>
          <w:sz w:val="22"/>
          <w:szCs w:val="22"/>
          <w:lang w:val="es-ES"/>
        </w:rPr>
      </w:pPr>
      <w:r w:rsidRPr="00646BBA">
        <w:rPr>
          <w:rFonts w:ascii="Palatino Linotype" w:hAnsi="Palatino Linotype" w:cs="Tahoma"/>
          <w:b/>
          <w:sz w:val="22"/>
          <w:szCs w:val="22"/>
          <w:lang w:val="es-ES"/>
        </w:rPr>
        <w:t>CONSIDERANDOS</w:t>
      </w:r>
    </w:p>
    <w:p w14:paraId="361174D7" w14:textId="77777777" w:rsidR="004F2D88" w:rsidRPr="00646BBA" w:rsidRDefault="004F2D88" w:rsidP="002E0963">
      <w:pPr>
        <w:spacing w:line="360" w:lineRule="auto"/>
        <w:rPr>
          <w:rFonts w:ascii="Palatino Linotype" w:hAnsi="Palatino Linotype" w:cs="Tahoma"/>
          <w:b/>
          <w:sz w:val="22"/>
          <w:szCs w:val="22"/>
          <w:lang w:val="es-ES"/>
        </w:rPr>
      </w:pPr>
    </w:p>
    <w:p w14:paraId="56BC3305" w14:textId="77777777" w:rsidR="00B64641" w:rsidRPr="00646BBA" w:rsidRDefault="00B64641" w:rsidP="002E0963">
      <w:pPr>
        <w:autoSpaceDE w:val="0"/>
        <w:autoSpaceDN w:val="0"/>
        <w:adjustRightInd w:val="0"/>
        <w:spacing w:line="360" w:lineRule="auto"/>
        <w:jc w:val="both"/>
        <w:rPr>
          <w:rFonts w:ascii="Palatino Linotype" w:hAnsi="Palatino Linotype" w:cs="Tahoma"/>
          <w:b/>
          <w:sz w:val="22"/>
          <w:szCs w:val="22"/>
          <w:lang w:val="es-ES"/>
        </w:rPr>
      </w:pPr>
      <w:r w:rsidRPr="00646BBA">
        <w:rPr>
          <w:rFonts w:ascii="Palatino Linotype" w:eastAsia="Calibri" w:hAnsi="Palatino Linotype" w:cs="Tahoma"/>
          <w:b/>
          <w:color w:val="000000"/>
          <w:sz w:val="22"/>
          <w:szCs w:val="22"/>
          <w:lang w:val="es-ES" w:eastAsia="es-MX"/>
        </w:rPr>
        <w:t>PRIMER</w:t>
      </w:r>
      <w:r w:rsidR="002241A6" w:rsidRPr="00646BBA">
        <w:rPr>
          <w:rFonts w:ascii="Palatino Linotype" w:eastAsia="Calibri" w:hAnsi="Palatino Linotype" w:cs="Tahoma"/>
          <w:b/>
          <w:color w:val="000000"/>
          <w:sz w:val="22"/>
          <w:szCs w:val="22"/>
          <w:lang w:val="es-ES" w:eastAsia="es-MX"/>
        </w:rPr>
        <w:t>O</w:t>
      </w:r>
      <w:r w:rsidRPr="00646BBA">
        <w:rPr>
          <w:rFonts w:ascii="Palatino Linotype" w:eastAsia="Calibri" w:hAnsi="Palatino Linotype" w:cs="Tahoma"/>
          <w:color w:val="000000"/>
          <w:sz w:val="22"/>
          <w:szCs w:val="22"/>
          <w:lang w:val="es-ES" w:eastAsia="es-MX"/>
        </w:rPr>
        <w:t xml:space="preserve">. </w:t>
      </w:r>
      <w:r w:rsidRPr="00646BBA">
        <w:rPr>
          <w:rFonts w:ascii="Palatino Linotype" w:hAnsi="Palatino Linotype" w:cs="Tahoma"/>
          <w:b/>
          <w:sz w:val="22"/>
          <w:szCs w:val="22"/>
          <w:lang w:val="es-ES"/>
        </w:rPr>
        <w:t>Competencia.</w:t>
      </w:r>
    </w:p>
    <w:p w14:paraId="0CFE3BA2" w14:textId="77777777" w:rsidR="00B727C5" w:rsidRPr="00646BBA" w:rsidRDefault="00B727C5" w:rsidP="002E0963">
      <w:pPr>
        <w:autoSpaceDE w:val="0"/>
        <w:autoSpaceDN w:val="0"/>
        <w:adjustRightInd w:val="0"/>
        <w:spacing w:line="360" w:lineRule="auto"/>
        <w:jc w:val="both"/>
        <w:rPr>
          <w:rFonts w:ascii="Palatino Linotype" w:hAnsi="Palatino Linotype" w:cs="Tahoma"/>
          <w:sz w:val="22"/>
          <w:szCs w:val="22"/>
          <w:lang w:val="es-ES"/>
        </w:rPr>
      </w:pPr>
    </w:p>
    <w:p w14:paraId="10427026" w14:textId="15D30111" w:rsidR="00CD1770" w:rsidRPr="00646BBA" w:rsidRDefault="00CD1770" w:rsidP="002E0963">
      <w:pPr>
        <w:spacing w:line="360" w:lineRule="auto"/>
        <w:jc w:val="both"/>
        <w:rPr>
          <w:rFonts w:ascii="Palatino Linotype" w:hAnsi="Palatino Linotype" w:cs="Tahoma"/>
          <w:sz w:val="22"/>
          <w:szCs w:val="22"/>
          <w:shd w:val="clear" w:color="auto" w:fill="FFFFFF"/>
        </w:rPr>
      </w:pPr>
      <w:r w:rsidRPr="00646BBA">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w:t>
      </w:r>
      <w:r w:rsidR="005B290B" w:rsidRPr="00646BBA">
        <w:rPr>
          <w:rFonts w:ascii="Palatino Linotype" w:hAnsi="Palatino Linotype" w:cs="Tahoma"/>
          <w:sz w:val="22"/>
          <w:szCs w:val="22"/>
          <w:shd w:val="clear" w:color="auto" w:fill="FFFFFF"/>
        </w:rPr>
        <w:t>conocer y resolver el presente Recurso de R</w:t>
      </w:r>
      <w:r w:rsidRPr="00646BBA">
        <w:rPr>
          <w:rFonts w:ascii="Palatino Linotype" w:hAnsi="Palatino Linotype" w:cs="Tahoma"/>
          <w:sz w:val="22"/>
          <w:szCs w:val="22"/>
          <w:shd w:val="clear" w:color="auto" w:fill="FFFFFF"/>
        </w:rPr>
        <w:t>evisión interpuesto por la parte recurrente, conforme a lo dispuesto en los artículos 6°, apartado A de la Constitución Política de los Estados Unidos Mexicanos; 5°, párrafos vigésimo</w:t>
      </w:r>
      <w:r w:rsidR="00E96B58" w:rsidRPr="00646BBA">
        <w:rPr>
          <w:rFonts w:ascii="Palatino Linotype" w:hAnsi="Palatino Linotype" w:cs="Tahoma"/>
          <w:sz w:val="22"/>
          <w:szCs w:val="22"/>
          <w:shd w:val="clear" w:color="auto" w:fill="FFFFFF"/>
        </w:rPr>
        <w:t xml:space="preserve"> segundo</w:t>
      </w:r>
      <w:r w:rsidRPr="00646BBA">
        <w:rPr>
          <w:rFonts w:ascii="Palatino Linotype" w:hAnsi="Palatino Linotype" w:cs="Tahoma"/>
          <w:sz w:val="22"/>
          <w:szCs w:val="22"/>
          <w:shd w:val="clear" w:color="auto" w:fill="FFFFFF"/>
        </w:rPr>
        <w:t xml:space="preserve">, vigésimo </w:t>
      </w:r>
      <w:r w:rsidR="00E96B58" w:rsidRPr="00646BBA">
        <w:rPr>
          <w:rFonts w:ascii="Palatino Linotype" w:hAnsi="Palatino Linotype" w:cs="Tahoma"/>
          <w:sz w:val="22"/>
          <w:szCs w:val="22"/>
          <w:shd w:val="clear" w:color="auto" w:fill="FFFFFF"/>
        </w:rPr>
        <w:t>tercero</w:t>
      </w:r>
      <w:r w:rsidRPr="00646BBA">
        <w:rPr>
          <w:rFonts w:ascii="Palatino Linotype" w:hAnsi="Palatino Linotype" w:cs="Tahoma"/>
          <w:sz w:val="22"/>
          <w:szCs w:val="22"/>
          <w:shd w:val="clear" w:color="auto" w:fill="FFFFFF"/>
        </w:rPr>
        <w:t xml:space="preserve"> y vigésimo </w:t>
      </w:r>
      <w:r w:rsidR="00E96B58" w:rsidRPr="00646BBA">
        <w:rPr>
          <w:rFonts w:ascii="Palatino Linotype" w:hAnsi="Palatino Linotype" w:cs="Tahoma"/>
          <w:sz w:val="22"/>
          <w:szCs w:val="22"/>
          <w:shd w:val="clear" w:color="auto" w:fill="FFFFFF"/>
        </w:rPr>
        <w:t>cuarto</w:t>
      </w:r>
      <w:r w:rsidRPr="00646BBA">
        <w:rPr>
          <w:rFonts w:ascii="Palatino Linotype" w:hAnsi="Palatino Linotype" w:cs="Tahoma"/>
          <w:sz w:val="22"/>
          <w:szCs w:val="22"/>
          <w:shd w:val="clear" w:color="auto" w:fill="FFFFFF"/>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646BBA">
        <w:rPr>
          <w:rStyle w:val="apple-converted-space"/>
          <w:rFonts w:ascii="Palatino Linotype" w:hAnsi="Palatino Linotype" w:cs="Tahoma"/>
          <w:sz w:val="22"/>
          <w:szCs w:val="22"/>
          <w:shd w:val="clear" w:color="auto" w:fill="FFFFFF"/>
        </w:rPr>
        <w:t xml:space="preserve"> 7°, </w:t>
      </w:r>
      <w:r w:rsidRPr="00646BBA">
        <w:rPr>
          <w:rFonts w:ascii="Palatino Linotype" w:hAnsi="Palatino Linotype" w:cs="Tahoma"/>
          <w:sz w:val="22"/>
          <w:szCs w:val="22"/>
        </w:rPr>
        <w:t xml:space="preserve">9°, fracciones I y XXIV y 11 </w:t>
      </w:r>
      <w:r w:rsidRPr="00646BBA">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5FD5216B" w14:textId="77777777" w:rsidR="00BB545D" w:rsidRPr="00646BBA" w:rsidRDefault="00BB545D" w:rsidP="002E0963">
      <w:pPr>
        <w:spacing w:line="360" w:lineRule="auto"/>
        <w:jc w:val="both"/>
        <w:rPr>
          <w:rFonts w:ascii="Palatino Linotype" w:hAnsi="Palatino Linotype" w:cs="Tahoma"/>
          <w:sz w:val="22"/>
          <w:szCs w:val="22"/>
          <w:shd w:val="clear" w:color="auto" w:fill="FFFFFF"/>
        </w:rPr>
      </w:pPr>
    </w:p>
    <w:p w14:paraId="0E6FE7E1" w14:textId="77777777" w:rsidR="002C0DC2" w:rsidRPr="00646BBA" w:rsidRDefault="002C0DC2" w:rsidP="002E0963">
      <w:pPr>
        <w:autoSpaceDE w:val="0"/>
        <w:autoSpaceDN w:val="0"/>
        <w:adjustRightInd w:val="0"/>
        <w:spacing w:line="360" w:lineRule="auto"/>
        <w:jc w:val="both"/>
        <w:rPr>
          <w:rFonts w:ascii="Palatino Linotype" w:eastAsia="Calibri" w:hAnsi="Palatino Linotype" w:cs="Tahoma"/>
          <w:b/>
          <w:color w:val="000000"/>
          <w:sz w:val="22"/>
          <w:szCs w:val="22"/>
          <w:lang w:eastAsia="es-MX"/>
        </w:rPr>
      </w:pPr>
      <w:r w:rsidRPr="00646BBA">
        <w:rPr>
          <w:rFonts w:ascii="Palatino Linotype" w:eastAsia="Calibri" w:hAnsi="Palatino Linotype" w:cs="Tahoma"/>
          <w:b/>
          <w:color w:val="000000"/>
          <w:sz w:val="22"/>
          <w:szCs w:val="22"/>
          <w:lang w:eastAsia="es-MX"/>
        </w:rPr>
        <w:t>SEGUNDO</w:t>
      </w:r>
      <w:r w:rsidRPr="00646BBA">
        <w:rPr>
          <w:rFonts w:ascii="Palatino Linotype" w:eastAsia="Calibri" w:hAnsi="Palatino Linotype" w:cs="Tahoma"/>
          <w:color w:val="000000"/>
          <w:sz w:val="22"/>
          <w:szCs w:val="22"/>
          <w:lang w:eastAsia="es-MX"/>
        </w:rPr>
        <w:t xml:space="preserve">. </w:t>
      </w:r>
      <w:r w:rsidRPr="00646BBA">
        <w:rPr>
          <w:rFonts w:ascii="Palatino Linotype" w:eastAsia="Calibri" w:hAnsi="Palatino Linotype" w:cs="Tahoma"/>
          <w:b/>
          <w:color w:val="000000"/>
          <w:sz w:val="22"/>
          <w:szCs w:val="22"/>
          <w:lang w:eastAsia="es-MX"/>
        </w:rPr>
        <w:t>Metodología de estudio.</w:t>
      </w:r>
    </w:p>
    <w:p w14:paraId="761F6CB1" w14:textId="77777777" w:rsidR="002C0DC2" w:rsidRPr="00646BBA" w:rsidRDefault="002C0DC2" w:rsidP="002E0963">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2E99A6DB" w14:textId="77777777" w:rsidR="002C0DC2" w:rsidRPr="00646BBA" w:rsidRDefault="002C0DC2" w:rsidP="002E0963">
      <w:pPr>
        <w:autoSpaceDE w:val="0"/>
        <w:autoSpaceDN w:val="0"/>
        <w:adjustRightInd w:val="0"/>
        <w:spacing w:line="360" w:lineRule="auto"/>
        <w:jc w:val="both"/>
        <w:rPr>
          <w:rFonts w:ascii="Palatino Linotype" w:hAnsi="Palatino Linotype" w:cs="Tahoma"/>
          <w:sz w:val="22"/>
          <w:szCs w:val="24"/>
        </w:rPr>
      </w:pPr>
      <w:r w:rsidRPr="00646BBA">
        <w:rPr>
          <w:rFonts w:ascii="Palatino Linotype" w:hAnsi="Palatino Linotype" w:cs="Tahoma"/>
          <w:sz w:val="22"/>
          <w:szCs w:val="24"/>
        </w:rPr>
        <w:t xml:space="preserve">De las constancias que forman parte del Recurso de Revisión que se analiza, se advierte que previo al estudio del fondo de la </w:t>
      </w:r>
      <w:r w:rsidRPr="00646BBA">
        <w:rPr>
          <w:rFonts w:ascii="Palatino Linotype" w:hAnsi="Palatino Linotype" w:cs="Tahoma"/>
          <w:i/>
          <w:sz w:val="22"/>
          <w:szCs w:val="24"/>
        </w:rPr>
        <w:t>litis</w:t>
      </w:r>
      <w:r w:rsidRPr="00646BBA">
        <w:rPr>
          <w:rFonts w:ascii="Palatino Linotype" w:hAnsi="Palatino Linotype" w:cs="Tahoma"/>
          <w:sz w:val="22"/>
          <w:szCs w:val="24"/>
        </w:rPr>
        <w:t>, es necesario estudiar las causales de improcedencia y sobreseimiento, para determinar lo que en Derecho proceda.</w:t>
      </w:r>
    </w:p>
    <w:p w14:paraId="5C4EA0A5" w14:textId="77777777" w:rsidR="007F0BBE" w:rsidRDefault="007F0BBE" w:rsidP="002E0963">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20ED9F3F" w14:textId="77777777" w:rsidR="002C0DC2" w:rsidRPr="00646BBA" w:rsidRDefault="002C0DC2" w:rsidP="002E0963">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646BBA">
        <w:rPr>
          <w:rFonts w:ascii="Palatino Linotype" w:eastAsia="Calibri" w:hAnsi="Palatino Linotype" w:cs="Tahoma"/>
          <w:b/>
          <w:color w:val="000000"/>
          <w:sz w:val="22"/>
          <w:szCs w:val="22"/>
          <w:lang w:eastAsia="es-MX"/>
        </w:rPr>
        <w:t>Causales de improcedencia.</w:t>
      </w:r>
      <w:r w:rsidRPr="00646BBA">
        <w:rPr>
          <w:rFonts w:ascii="Palatino Linotype" w:eastAsia="Calibri" w:hAnsi="Palatino Linotype" w:cs="Tahoma"/>
          <w:color w:val="000000"/>
          <w:sz w:val="22"/>
          <w:szCs w:val="22"/>
          <w:lang w:eastAsia="es-MX"/>
        </w:rPr>
        <w:t xml:space="preserve"> </w:t>
      </w:r>
    </w:p>
    <w:p w14:paraId="57030914" w14:textId="77777777" w:rsidR="002C0DC2" w:rsidRPr="00646BBA" w:rsidRDefault="002C0DC2" w:rsidP="002E0963">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27C863AA" w14:textId="7AE1E0F2" w:rsidR="002C0DC2" w:rsidRPr="00646BBA" w:rsidRDefault="002C0DC2" w:rsidP="002E0963">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646BBA">
        <w:rPr>
          <w:rFonts w:ascii="Palatino Linotype" w:eastAsia="Calibri" w:hAnsi="Palatino Linotype"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w:t>
      </w:r>
      <w:r w:rsidR="00E96B58" w:rsidRPr="00646BBA">
        <w:rPr>
          <w:rFonts w:ascii="Palatino Linotype" w:eastAsia="Calibri" w:hAnsi="Palatino Linotype" w:cs="Tahoma"/>
          <w:color w:val="000000"/>
          <w:sz w:val="22"/>
          <w:szCs w:val="22"/>
          <w:lang w:eastAsia="es-MX"/>
        </w:rPr>
        <w:t xml:space="preserve"> </w:t>
      </w:r>
      <w:r w:rsidRPr="00646BBA">
        <w:rPr>
          <w:rFonts w:ascii="Palatino Linotype" w:eastAsia="Calibri" w:hAnsi="Palatino Linotype" w:cs="Tahoma"/>
          <w:color w:val="000000"/>
          <w:sz w:val="22"/>
          <w:szCs w:val="22"/>
          <w:lang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14:paraId="5ADCA531" w14:textId="77777777" w:rsidR="00E96B58" w:rsidRPr="00646BBA" w:rsidRDefault="00E96B58" w:rsidP="002E0963">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4DA430AC" w14:textId="77777777" w:rsidR="002C0DC2" w:rsidRPr="00646BBA" w:rsidRDefault="002C0DC2" w:rsidP="002E0963">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646BBA">
        <w:rPr>
          <w:rFonts w:ascii="Palatino Linotype" w:eastAsia="Calibri" w:hAnsi="Palatino Linotype" w:cs="Tahoma"/>
          <w:color w:val="000000"/>
          <w:sz w:val="22"/>
          <w:szCs w:val="22"/>
          <w:lang w:eastAsia="es-MX"/>
        </w:rPr>
        <w:t xml:space="preserve">En el presente caso, </w:t>
      </w:r>
      <w:r w:rsidRPr="00646BBA">
        <w:rPr>
          <w:rFonts w:ascii="Palatino Linotype" w:eastAsia="Calibri" w:hAnsi="Palatino Linotype" w:cs="Tahoma"/>
          <w:b/>
          <w:color w:val="000000"/>
          <w:sz w:val="22"/>
          <w:szCs w:val="22"/>
          <w:lang w:eastAsia="es-MX"/>
        </w:rPr>
        <w:t>no se actualiza ninguna de las causales de improcedencia</w:t>
      </w:r>
      <w:r w:rsidRPr="00646BBA">
        <w:rPr>
          <w:rFonts w:ascii="Palatino Linotype" w:eastAsia="Calibri" w:hAnsi="Palatino Linotype" w:cs="Tahoma"/>
          <w:color w:val="000000"/>
          <w:sz w:val="22"/>
          <w:szCs w:val="22"/>
          <w:lang w:eastAsia="es-MX"/>
        </w:rPr>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30E1F5D6" w14:textId="6DE09E26" w:rsidR="002C0DC2" w:rsidRPr="00646BBA" w:rsidRDefault="002C0DC2" w:rsidP="002E0963">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646BBA">
        <w:rPr>
          <w:rFonts w:ascii="Palatino Linotype" w:eastAsia="Calibri" w:hAnsi="Palatino Linotype" w:cs="Tahoma"/>
          <w:color w:val="000000"/>
          <w:sz w:val="22"/>
          <w:szCs w:val="22"/>
          <w:lang w:eastAsia="es-MX"/>
        </w:rPr>
        <w:t>Asimismo, se actualiza la causal de procedencia señalad</w:t>
      </w:r>
      <w:r w:rsidR="007F0BBE">
        <w:rPr>
          <w:rFonts w:ascii="Palatino Linotype" w:eastAsia="Calibri" w:hAnsi="Palatino Linotype" w:cs="Tahoma"/>
          <w:color w:val="000000"/>
          <w:sz w:val="22"/>
          <w:szCs w:val="22"/>
          <w:lang w:eastAsia="es-MX"/>
        </w:rPr>
        <w:t xml:space="preserve">a en el artículo 179, fracción </w:t>
      </w:r>
      <w:r w:rsidR="003B4957">
        <w:rPr>
          <w:rFonts w:ascii="Palatino Linotype" w:eastAsia="Calibri" w:hAnsi="Palatino Linotype" w:cs="Tahoma"/>
          <w:color w:val="000000"/>
          <w:sz w:val="22"/>
          <w:szCs w:val="22"/>
          <w:lang w:eastAsia="es-MX"/>
        </w:rPr>
        <w:t>V</w:t>
      </w:r>
      <w:r w:rsidRPr="00646BBA">
        <w:rPr>
          <w:rFonts w:ascii="Palatino Linotype" w:eastAsia="Calibri" w:hAnsi="Palatino Linotype" w:cs="Tahoma"/>
          <w:color w:val="000000"/>
          <w:sz w:val="22"/>
          <w:szCs w:val="22"/>
          <w:lang w:eastAsia="es-MX"/>
        </w:rPr>
        <w:t xml:space="preserve">, de la Ley de la materia, toda vez que el solicitante se inconformó por </w:t>
      </w:r>
      <w:r w:rsidR="00C602D5">
        <w:rPr>
          <w:rFonts w:ascii="Palatino Linotype" w:eastAsia="Calibri" w:hAnsi="Palatino Linotype" w:cs="Tahoma"/>
          <w:color w:val="000000"/>
          <w:sz w:val="22"/>
          <w:szCs w:val="22"/>
          <w:lang w:eastAsia="es-MX"/>
        </w:rPr>
        <w:t xml:space="preserve">la negativa de la entrega de la información requerida. </w:t>
      </w:r>
    </w:p>
    <w:p w14:paraId="67A0D26E" w14:textId="77777777" w:rsidR="00057250" w:rsidRPr="00646BBA" w:rsidRDefault="00057250" w:rsidP="002E0963">
      <w:pPr>
        <w:spacing w:line="360" w:lineRule="auto"/>
        <w:jc w:val="both"/>
        <w:rPr>
          <w:rFonts w:ascii="Palatino Linotype" w:hAnsi="Palatino Linotype" w:cs="Tahoma"/>
          <w:sz w:val="22"/>
          <w:szCs w:val="22"/>
        </w:rPr>
      </w:pPr>
    </w:p>
    <w:p w14:paraId="1FB5AEF0" w14:textId="77777777" w:rsidR="00A56F39" w:rsidRPr="00646BBA" w:rsidRDefault="00A56F39" w:rsidP="002E0963">
      <w:pPr>
        <w:spacing w:line="360" w:lineRule="auto"/>
        <w:jc w:val="both"/>
        <w:rPr>
          <w:rFonts w:ascii="Palatino Linotype" w:hAnsi="Palatino Linotype" w:cs="Tahoma"/>
          <w:sz w:val="22"/>
          <w:szCs w:val="22"/>
        </w:rPr>
      </w:pPr>
      <w:r w:rsidRPr="00646BBA">
        <w:rPr>
          <w:rFonts w:ascii="Palatino Linotype" w:hAnsi="Palatino Linotype" w:cs="Tahoma"/>
          <w:b/>
          <w:bCs/>
          <w:sz w:val="22"/>
          <w:szCs w:val="22"/>
        </w:rPr>
        <w:t>Causales de sobreseimiento.</w:t>
      </w:r>
    </w:p>
    <w:p w14:paraId="1804F306" w14:textId="77777777" w:rsidR="00A56F39" w:rsidRPr="00646BBA" w:rsidRDefault="00A56F39" w:rsidP="002E0963">
      <w:pPr>
        <w:spacing w:line="360" w:lineRule="auto"/>
        <w:jc w:val="both"/>
        <w:rPr>
          <w:rFonts w:ascii="Palatino Linotype" w:hAnsi="Palatino Linotype" w:cs="Tahoma"/>
          <w:sz w:val="22"/>
          <w:szCs w:val="22"/>
        </w:rPr>
      </w:pPr>
      <w:r w:rsidRPr="00646BBA">
        <w:rPr>
          <w:rFonts w:ascii="Palatino Linotype" w:hAnsi="Palatino Linotype" w:cs="Tahoma"/>
          <w:sz w:val="22"/>
          <w:szCs w:val="22"/>
        </w:rPr>
        <w:t> </w:t>
      </w:r>
    </w:p>
    <w:p w14:paraId="72CE382C" w14:textId="77777777" w:rsidR="00E96B58" w:rsidRDefault="00E96B58" w:rsidP="002E0963">
      <w:pPr>
        <w:spacing w:line="360" w:lineRule="auto"/>
        <w:jc w:val="both"/>
        <w:rPr>
          <w:rFonts w:ascii="Palatino Linotype" w:hAnsi="Palatino Linotype" w:cs="Tahoma"/>
          <w:sz w:val="22"/>
          <w:szCs w:val="24"/>
        </w:rPr>
      </w:pPr>
      <w:r w:rsidRPr="00646BBA">
        <w:rPr>
          <w:rFonts w:ascii="Palatino Linotype" w:hAnsi="Palatino Linotype" w:cs="Tahoma"/>
          <w:sz w:val="22"/>
          <w:szCs w:val="24"/>
        </w:rPr>
        <w:t>Por ser de previo y especial pronunciamiento, este Instituto analiza si se actualiza alguna causal de sobreseimiento.</w:t>
      </w:r>
    </w:p>
    <w:p w14:paraId="6DDFB410" w14:textId="77777777" w:rsidR="00C602D5" w:rsidRPr="00646BBA" w:rsidRDefault="00C602D5" w:rsidP="002E0963">
      <w:pPr>
        <w:spacing w:line="360" w:lineRule="auto"/>
        <w:jc w:val="both"/>
        <w:rPr>
          <w:rFonts w:ascii="Palatino Linotype" w:hAnsi="Palatino Linotype" w:cs="Tahoma"/>
          <w:sz w:val="22"/>
          <w:szCs w:val="24"/>
        </w:rPr>
      </w:pPr>
    </w:p>
    <w:p w14:paraId="02B40DD4" w14:textId="77777777" w:rsidR="00E96B58" w:rsidRPr="00646BBA" w:rsidRDefault="00E96B58" w:rsidP="002E0963">
      <w:pPr>
        <w:spacing w:line="360" w:lineRule="auto"/>
        <w:jc w:val="both"/>
        <w:rPr>
          <w:rFonts w:ascii="Palatino Linotype" w:hAnsi="Palatino Linotype" w:cs="Tahoma"/>
          <w:sz w:val="22"/>
          <w:szCs w:val="24"/>
        </w:rPr>
      </w:pPr>
      <w:r w:rsidRPr="00646BBA">
        <w:rPr>
          <w:rFonts w:ascii="Palatino Linotype" w:hAnsi="Palatino Linotype" w:cs="Tahoma"/>
          <w:sz w:val="22"/>
          <w:szCs w:val="24"/>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50833D08" w14:textId="77777777" w:rsidR="00E96B58" w:rsidRPr="00646BBA" w:rsidRDefault="00E96B58" w:rsidP="002E0963">
      <w:pPr>
        <w:spacing w:line="360" w:lineRule="auto"/>
        <w:jc w:val="both"/>
        <w:rPr>
          <w:rFonts w:ascii="Palatino Linotype" w:hAnsi="Palatino Linotype" w:cs="Tahoma"/>
          <w:sz w:val="22"/>
          <w:szCs w:val="24"/>
          <w:lang w:val="es-ES"/>
        </w:rPr>
      </w:pPr>
    </w:p>
    <w:p w14:paraId="55C92C88" w14:textId="77777777" w:rsidR="00E96B58" w:rsidRPr="00646BBA" w:rsidRDefault="00E96B58" w:rsidP="002E0963">
      <w:pPr>
        <w:spacing w:line="360" w:lineRule="auto"/>
        <w:jc w:val="both"/>
        <w:rPr>
          <w:rFonts w:ascii="Palatino Linotype" w:hAnsi="Palatino Linotype" w:cs="Tahoma"/>
          <w:sz w:val="22"/>
          <w:szCs w:val="24"/>
          <w:lang w:val="es-ES"/>
        </w:rPr>
      </w:pPr>
      <w:r w:rsidRPr="00646BBA">
        <w:rPr>
          <w:rFonts w:ascii="Palatino Linotype" w:hAnsi="Palatino Linotype" w:cs="Tahoma"/>
          <w:bCs/>
          <w:sz w:val="22"/>
          <w:szCs w:val="24"/>
          <w:lang w:val="es-ES"/>
        </w:rPr>
        <w:t xml:space="preserve">Por tales motivos, </w:t>
      </w:r>
      <w:r w:rsidRPr="00646BBA">
        <w:rPr>
          <w:rFonts w:ascii="Palatino Linotype" w:hAnsi="Palatino Linotype" w:cs="Tahoma"/>
          <w:sz w:val="22"/>
          <w:szCs w:val="24"/>
          <w:lang w:val="es-ES"/>
        </w:rPr>
        <w:t xml:space="preserve">se considera procedente entrar al fondo del presente asunto. </w:t>
      </w:r>
    </w:p>
    <w:p w14:paraId="21BE38F9" w14:textId="77777777" w:rsidR="00E96B58" w:rsidRPr="00646BBA" w:rsidRDefault="00E96B58" w:rsidP="002E0963">
      <w:pPr>
        <w:autoSpaceDE w:val="0"/>
        <w:autoSpaceDN w:val="0"/>
        <w:adjustRightInd w:val="0"/>
        <w:spacing w:line="360" w:lineRule="auto"/>
        <w:jc w:val="both"/>
        <w:rPr>
          <w:rFonts w:ascii="Palatino Linotype" w:hAnsi="Palatino Linotype" w:cs="Tahoma"/>
          <w:sz w:val="22"/>
          <w:szCs w:val="22"/>
          <w:lang w:val="es-ES"/>
        </w:rPr>
      </w:pPr>
    </w:p>
    <w:p w14:paraId="199C5A96" w14:textId="77777777" w:rsidR="00E96B58" w:rsidRPr="00646BBA" w:rsidRDefault="00E96B58" w:rsidP="002E0963">
      <w:pPr>
        <w:tabs>
          <w:tab w:val="left" w:pos="4962"/>
        </w:tabs>
        <w:spacing w:line="360" w:lineRule="auto"/>
        <w:jc w:val="both"/>
        <w:rPr>
          <w:rFonts w:ascii="Palatino Linotype" w:eastAsia="Calibri" w:hAnsi="Palatino Linotype" w:cs="Tahoma"/>
          <w:b/>
          <w:iCs/>
          <w:sz w:val="22"/>
          <w:szCs w:val="22"/>
          <w:lang w:val="es-ES" w:eastAsia="es-ES_tradnl"/>
        </w:rPr>
      </w:pPr>
      <w:r w:rsidRPr="00646BBA">
        <w:rPr>
          <w:rFonts w:ascii="Palatino Linotype" w:eastAsia="Calibri" w:hAnsi="Palatino Linotype" w:cs="Tahoma"/>
          <w:b/>
          <w:iCs/>
          <w:sz w:val="22"/>
          <w:szCs w:val="22"/>
          <w:lang w:val="es-ES" w:eastAsia="es-ES_tradnl"/>
        </w:rPr>
        <w:t xml:space="preserve">TERCERO. Determinación de la Controversia. </w:t>
      </w:r>
    </w:p>
    <w:p w14:paraId="1E4BF3D4" w14:textId="77777777" w:rsidR="00E96B58" w:rsidRPr="00646BBA" w:rsidRDefault="00E96B58" w:rsidP="002E0963">
      <w:pPr>
        <w:tabs>
          <w:tab w:val="left" w:pos="4962"/>
        </w:tabs>
        <w:spacing w:line="360" w:lineRule="auto"/>
        <w:jc w:val="both"/>
        <w:rPr>
          <w:rFonts w:ascii="Palatino Linotype" w:eastAsia="Calibri" w:hAnsi="Palatino Linotype" w:cs="Tahoma"/>
          <w:b/>
          <w:iCs/>
          <w:sz w:val="22"/>
          <w:szCs w:val="22"/>
          <w:lang w:val="es-ES" w:eastAsia="es-ES_tradnl"/>
        </w:rPr>
      </w:pPr>
    </w:p>
    <w:p w14:paraId="23FC974A" w14:textId="70B47976" w:rsidR="00B00C83" w:rsidRPr="00646BBA" w:rsidRDefault="00E96B58" w:rsidP="002E0963">
      <w:pPr>
        <w:tabs>
          <w:tab w:val="left" w:pos="4962"/>
        </w:tabs>
        <w:spacing w:line="360" w:lineRule="auto"/>
        <w:jc w:val="both"/>
        <w:rPr>
          <w:rFonts w:ascii="Palatino Linotype" w:eastAsia="Calibri" w:hAnsi="Palatino Linotype" w:cs="Tahoma"/>
          <w:iCs/>
          <w:sz w:val="22"/>
          <w:szCs w:val="22"/>
          <w:lang w:val="es-ES" w:eastAsia="es-ES_tradnl"/>
        </w:rPr>
      </w:pPr>
      <w:r w:rsidRPr="00646BBA">
        <w:rPr>
          <w:rFonts w:ascii="Palatino Linotype" w:eastAsia="Calibri" w:hAnsi="Palatino Linotype" w:cs="Tahoma"/>
          <w:iCs/>
          <w:sz w:val="22"/>
          <w:szCs w:val="22"/>
          <w:lang w:val="es-ES" w:eastAsia="es-ES_tradnl"/>
        </w:rPr>
        <w:t>Una vez realizado el estudio de las constancias que integran el expediente en que se actúa, se desprende que la ahora Recurrent</w:t>
      </w:r>
      <w:r w:rsidR="003B4957">
        <w:rPr>
          <w:rFonts w:ascii="Palatino Linotype" w:eastAsia="Calibri" w:hAnsi="Palatino Linotype" w:cs="Tahoma"/>
          <w:iCs/>
          <w:sz w:val="22"/>
          <w:szCs w:val="22"/>
          <w:lang w:val="es-ES" w:eastAsia="es-ES_tradnl"/>
        </w:rPr>
        <w:t>e solicitó al Ayuntamiento de Texcalyacac</w:t>
      </w:r>
      <w:r w:rsidRPr="00646BBA">
        <w:rPr>
          <w:rFonts w:ascii="Palatino Linotype" w:eastAsia="Calibri" w:hAnsi="Palatino Linotype" w:cs="Tahoma"/>
          <w:iCs/>
          <w:sz w:val="22"/>
          <w:szCs w:val="22"/>
          <w:lang w:val="es-ES" w:eastAsia="es-ES_tradnl"/>
        </w:rPr>
        <w:t xml:space="preserve">, </w:t>
      </w:r>
      <w:r w:rsidR="00B00C83" w:rsidRPr="00646BBA">
        <w:rPr>
          <w:rFonts w:ascii="Palatino Linotype" w:eastAsia="Calibri" w:hAnsi="Palatino Linotype" w:cs="Tahoma"/>
          <w:iCs/>
          <w:sz w:val="22"/>
          <w:szCs w:val="22"/>
          <w:lang w:val="es-ES" w:eastAsia="es-ES_tradnl"/>
        </w:rPr>
        <w:t>la información siguiente:</w:t>
      </w:r>
    </w:p>
    <w:p w14:paraId="633D4CED" w14:textId="77777777" w:rsidR="00B00C83" w:rsidRPr="00646BBA" w:rsidRDefault="00B00C83" w:rsidP="002E0963">
      <w:pPr>
        <w:tabs>
          <w:tab w:val="left" w:pos="4962"/>
        </w:tabs>
        <w:spacing w:line="360" w:lineRule="auto"/>
        <w:jc w:val="both"/>
        <w:rPr>
          <w:rFonts w:ascii="Palatino Linotype" w:eastAsia="Calibri" w:hAnsi="Palatino Linotype" w:cs="Tahoma"/>
          <w:iCs/>
          <w:sz w:val="22"/>
          <w:szCs w:val="22"/>
          <w:lang w:val="es-ES" w:eastAsia="es-ES_tradnl"/>
        </w:rPr>
      </w:pPr>
    </w:p>
    <w:p w14:paraId="62D5BC7E" w14:textId="0A5FD744" w:rsidR="00E96B58" w:rsidRPr="00646BBA" w:rsidRDefault="00B00C83" w:rsidP="002E0963">
      <w:pPr>
        <w:tabs>
          <w:tab w:val="left" w:pos="4962"/>
        </w:tabs>
        <w:spacing w:line="360" w:lineRule="auto"/>
        <w:jc w:val="both"/>
        <w:rPr>
          <w:rFonts w:ascii="Palatino Linotype" w:eastAsia="Calibri" w:hAnsi="Palatino Linotype" w:cs="Tahoma"/>
          <w:b/>
          <w:iCs/>
          <w:sz w:val="22"/>
          <w:szCs w:val="22"/>
          <w:lang w:val="es-ES" w:eastAsia="es-ES_tradnl"/>
        </w:rPr>
      </w:pPr>
      <w:r w:rsidRPr="00646BBA">
        <w:rPr>
          <w:rFonts w:ascii="Palatino Linotype" w:eastAsia="Calibri" w:hAnsi="Palatino Linotype" w:cs="Tahoma"/>
          <w:b/>
          <w:iCs/>
          <w:sz w:val="22"/>
          <w:szCs w:val="22"/>
          <w:lang w:val="es-ES" w:eastAsia="es-ES_tradnl"/>
        </w:rPr>
        <w:t>De los ejercicios fiscales dos mil trece, dos mi catorce, dos mil quince, dos mil dieciséis, dos mil diecisiete, dos mil dieciocho y dos mil diecinueve</w:t>
      </w:r>
      <w:r w:rsidR="00E96B58" w:rsidRPr="00646BBA">
        <w:rPr>
          <w:rFonts w:ascii="Palatino Linotype" w:eastAsia="Calibri" w:hAnsi="Palatino Linotype" w:cs="Tahoma"/>
          <w:b/>
          <w:iCs/>
          <w:sz w:val="22"/>
          <w:szCs w:val="22"/>
          <w:lang w:val="es-ES" w:eastAsia="es-ES_tradnl"/>
        </w:rPr>
        <w:t xml:space="preserve">, </w:t>
      </w:r>
    </w:p>
    <w:p w14:paraId="30D0D2D1" w14:textId="77777777" w:rsidR="009D5C33" w:rsidRPr="00646BBA" w:rsidRDefault="009D5C33" w:rsidP="002E0963">
      <w:pPr>
        <w:tabs>
          <w:tab w:val="left" w:pos="4962"/>
        </w:tabs>
        <w:spacing w:line="360" w:lineRule="auto"/>
        <w:jc w:val="both"/>
        <w:rPr>
          <w:rFonts w:ascii="Palatino Linotype" w:eastAsia="Calibri" w:hAnsi="Palatino Linotype" w:cs="Tahoma"/>
          <w:iCs/>
          <w:sz w:val="22"/>
          <w:szCs w:val="22"/>
          <w:lang w:val="es-ES" w:eastAsia="es-ES_tradnl"/>
        </w:rPr>
      </w:pPr>
    </w:p>
    <w:p w14:paraId="468C8DC6" w14:textId="77777777" w:rsidR="00B00C83" w:rsidRPr="00646BBA" w:rsidRDefault="00B00C83" w:rsidP="002E0963">
      <w:pPr>
        <w:pStyle w:val="Prrafodelista"/>
        <w:numPr>
          <w:ilvl w:val="0"/>
          <w:numId w:val="34"/>
        </w:numPr>
        <w:spacing w:line="360" w:lineRule="auto"/>
        <w:jc w:val="both"/>
        <w:rPr>
          <w:rFonts w:ascii="Palatino Linotype" w:hAnsi="Palatino Linotype"/>
        </w:rPr>
      </w:pPr>
      <w:r w:rsidRPr="00646BBA">
        <w:rPr>
          <w:rFonts w:ascii="Palatino Linotype" w:hAnsi="Palatino Linotype"/>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14:paraId="1927B16F" w14:textId="77777777" w:rsidR="00B00C83" w:rsidRPr="00646BBA" w:rsidRDefault="00B00C83" w:rsidP="002E0963">
      <w:pPr>
        <w:pStyle w:val="Prrafodelista"/>
        <w:spacing w:line="360" w:lineRule="auto"/>
        <w:rPr>
          <w:rFonts w:ascii="Palatino Linotype" w:hAnsi="Palatino Linotype"/>
        </w:rPr>
      </w:pPr>
    </w:p>
    <w:p w14:paraId="22CEB443" w14:textId="77777777" w:rsidR="00B00C83" w:rsidRDefault="00B00C83" w:rsidP="002E0963">
      <w:pPr>
        <w:pStyle w:val="Prrafodelista"/>
        <w:numPr>
          <w:ilvl w:val="0"/>
          <w:numId w:val="34"/>
        </w:numPr>
        <w:spacing w:line="360" w:lineRule="auto"/>
        <w:jc w:val="both"/>
        <w:rPr>
          <w:rFonts w:ascii="Palatino Linotype" w:hAnsi="Palatino Linotype"/>
        </w:rPr>
      </w:pPr>
      <w:r w:rsidRPr="00646BBA">
        <w:rPr>
          <w:rFonts w:ascii="Palatino Linotype" w:hAnsi="Palatino Linotype"/>
        </w:rPr>
        <w:t xml:space="preserve">Presupuesto de Egresos por Objeto del Gasto y Dependencia General (PbRM 04b). </w:t>
      </w:r>
    </w:p>
    <w:p w14:paraId="56A485F3" w14:textId="77777777" w:rsidR="003B4957" w:rsidRPr="00646BBA" w:rsidRDefault="003B4957" w:rsidP="002E0963">
      <w:pPr>
        <w:pStyle w:val="Prrafodelista"/>
        <w:spacing w:line="360" w:lineRule="auto"/>
        <w:jc w:val="both"/>
        <w:rPr>
          <w:rFonts w:ascii="Palatino Linotype" w:hAnsi="Palatino Linotype"/>
        </w:rPr>
      </w:pPr>
    </w:p>
    <w:p w14:paraId="0E4D195C" w14:textId="77777777" w:rsidR="00B00C83" w:rsidRPr="00646BBA" w:rsidRDefault="00B00C83" w:rsidP="002E0963">
      <w:pPr>
        <w:pStyle w:val="Prrafodelista"/>
        <w:numPr>
          <w:ilvl w:val="0"/>
          <w:numId w:val="34"/>
        </w:numPr>
        <w:spacing w:line="360" w:lineRule="auto"/>
        <w:jc w:val="both"/>
        <w:rPr>
          <w:rFonts w:ascii="Palatino Linotype" w:hAnsi="Palatino Linotype"/>
        </w:rPr>
      </w:pPr>
      <w:r w:rsidRPr="00646BBA">
        <w:rPr>
          <w:rFonts w:ascii="Palatino Linotype" w:hAnsi="Palatino Linotype"/>
        </w:rPr>
        <w:t>Carátulas de Presupuesto de Ingresos y Egresos (PbRM 03b y PbRM 04d).</w:t>
      </w:r>
    </w:p>
    <w:p w14:paraId="3ED29100" w14:textId="77777777" w:rsidR="00B00C83" w:rsidRPr="00646BBA" w:rsidRDefault="00B00C83" w:rsidP="002E0963">
      <w:pPr>
        <w:pStyle w:val="Prrafodelista"/>
        <w:spacing w:line="360" w:lineRule="auto"/>
        <w:rPr>
          <w:rFonts w:ascii="Palatino Linotype" w:hAnsi="Palatino Linotype"/>
        </w:rPr>
      </w:pPr>
    </w:p>
    <w:p w14:paraId="2F1177C8" w14:textId="77777777" w:rsidR="00B00C83" w:rsidRPr="00646BBA" w:rsidRDefault="00B00C83" w:rsidP="002E0963">
      <w:pPr>
        <w:pStyle w:val="Prrafodelista"/>
        <w:numPr>
          <w:ilvl w:val="0"/>
          <w:numId w:val="34"/>
        </w:numPr>
        <w:spacing w:line="360" w:lineRule="auto"/>
        <w:jc w:val="both"/>
        <w:rPr>
          <w:rFonts w:ascii="Palatino Linotype" w:hAnsi="Palatino Linotype"/>
        </w:rPr>
      </w:pPr>
      <w:r w:rsidRPr="00646BBA">
        <w:rPr>
          <w:rFonts w:ascii="Palatino Linotype" w:hAnsi="Palatino Linotype"/>
        </w:rPr>
        <w:t>Formatos del Programa Anual PbRM-01a, PbRM-01b, PbRM-01c, PbRM-01d, PbRM-01e y PbRM-02a, de la dependencia Clave I01 Desarrollo Social y/o equivalente; y de la dependencia auxiliar Clave 152 Atención a la Mujer y/o Equivalente.</w:t>
      </w:r>
    </w:p>
    <w:p w14:paraId="4C2CF1C5" w14:textId="77777777" w:rsidR="00B00C83" w:rsidRPr="00646BBA" w:rsidRDefault="00B00C83" w:rsidP="002E0963">
      <w:pPr>
        <w:pStyle w:val="Prrafodelista"/>
        <w:spacing w:line="360" w:lineRule="auto"/>
        <w:rPr>
          <w:rFonts w:ascii="Palatino Linotype" w:hAnsi="Palatino Linotype"/>
        </w:rPr>
      </w:pPr>
    </w:p>
    <w:p w14:paraId="037C7ED6" w14:textId="77777777" w:rsidR="00ED3E79" w:rsidRPr="00646BBA" w:rsidRDefault="00B00C83" w:rsidP="002E0963">
      <w:pPr>
        <w:pStyle w:val="Prrafodelista"/>
        <w:numPr>
          <w:ilvl w:val="0"/>
          <w:numId w:val="34"/>
        </w:numPr>
        <w:spacing w:line="360" w:lineRule="auto"/>
        <w:jc w:val="both"/>
        <w:rPr>
          <w:rFonts w:ascii="Palatino Linotype" w:hAnsi="Palatino Linotype"/>
        </w:rPr>
      </w:pPr>
      <w:r w:rsidRPr="00646BBA">
        <w:rPr>
          <w:rFonts w:ascii="Palatino Linotype" w:hAnsi="Palatino Linotype"/>
        </w:rPr>
        <w:t>Presupuesto de Egresos por Objeto de Gasto de la dependencia Clave I01 Desarrollo Social y/o equivalente, y de la dependencia Clave 152 Atención a la Mujer y/o equivalente.</w:t>
      </w:r>
    </w:p>
    <w:p w14:paraId="47251779" w14:textId="77777777" w:rsidR="00ED3E79" w:rsidRPr="00646BBA" w:rsidRDefault="00ED3E79" w:rsidP="002E0963">
      <w:pPr>
        <w:pStyle w:val="Prrafodelista"/>
        <w:spacing w:line="360" w:lineRule="auto"/>
        <w:rPr>
          <w:rFonts w:ascii="Palatino Linotype" w:eastAsia="Calibri" w:hAnsi="Palatino Linotype" w:cs="Tahoma"/>
          <w:b/>
          <w:iCs/>
          <w:szCs w:val="22"/>
          <w:lang w:val="es-ES" w:eastAsia="es-ES_tradnl"/>
        </w:rPr>
      </w:pPr>
    </w:p>
    <w:p w14:paraId="24D7BE5C" w14:textId="1F8B5253" w:rsidR="00ED3E79" w:rsidRPr="00646BBA" w:rsidRDefault="00ED3E79" w:rsidP="002E0963">
      <w:pPr>
        <w:spacing w:line="360" w:lineRule="auto"/>
        <w:jc w:val="both"/>
        <w:rPr>
          <w:rFonts w:ascii="Palatino Linotype" w:hAnsi="Palatino Linotype"/>
          <w:sz w:val="22"/>
          <w:szCs w:val="24"/>
        </w:rPr>
      </w:pPr>
      <w:r w:rsidRPr="00646BBA">
        <w:rPr>
          <w:rFonts w:ascii="Palatino Linotype" w:eastAsia="Calibri" w:hAnsi="Palatino Linotype" w:cs="Tahoma"/>
          <w:b/>
          <w:iCs/>
          <w:sz w:val="22"/>
          <w:szCs w:val="22"/>
          <w:lang w:val="es-ES" w:eastAsia="es-ES_tradnl"/>
        </w:rPr>
        <w:t xml:space="preserve">De los ejercicios fiscales dos mil quince, dos mil dieciséis, dos mil diecisiete, dos mil dieciocho y dos mil diecinueve, </w:t>
      </w:r>
    </w:p>
    <w:p w14:paraId="5C69FA7D" w14:textId="77777777" w:rsidR="00ED3E79" w:rsidRPr="00646BBA" w:rsidRDefault="00ED3E79" w:rsidP="002E0963">
      <w:pPr>
        <w:pStyle w:val="Prrafodelista"/>
        <w:spacing w:line="360" w:lineRule="auto"/>
        <w:rPr>
          <w:rFonts w:ascii="Palatino Linotype" w:hAnsi="Palatino Linotype"/>
        </w:rPr>
      </w:pPr>
    </w:p>
    <w:p w14:paraId="3B930E60" w14:textId="77777777" w:rsidR="00ED3E79" w:rsidRPr="00646BBA" w:rsidRDefault="00B00C83" w:rsidP="002E0963">
      <w:pPr>
        <w:pStyle w:val="Prrafodelista"/>
        <w:numPr>
          <w:ilvl w:val="0"/>
          <w:numId w:val="34"/>
        </w:numPr>
        <w:spacing w:line="360" w:lineRule="auto"/>
        <w:jc w:val="both"/>
        <w:rPr>
          <w:rFonts w:ascii="Palatino Linotype" w:hAnsi="Palatino Linotype"/>
        </w:rPr>
      </w:pPr>
      <w:r w:rsidRPr="00646BBA">
        <w:rPr>
          <w:rFonts w:ascii="Palatino Linotype" w:hAnsi="Palatino Linotype"/>
        </w:rPr>
        <w:t>Formato de la Ficha Técnica de Diseño de Indicadores Estratégicos o de Gestión de la dependencia Clave I01 Desarrollo Social y/o equivalente, y de la dependencia Clave 152 Atención a la Mujer y/o equivalente.</w:t>
      </w:r>
    </w:p>
    <w:p w14:paraId="04429921" w14:textId="77777777" w:rsidR="00ED3E79" w:rsidRPr="00646BBA" w:rsidRDefault="00ED3E79" w:rsidP="002E0963">
      <w:pPr>
        <w:pStyle w:val="Prrafodelista"/>
        <w:spacing w:line="360" w:lineRule="auto"/>
        <w:jc w:val="both"/>
        <w:rPr>
          <w:rFonts w:ascii="Palatino Linotype" w:hAnsi="Palatino Linotype"/>
        </w:rPr>
      </w:pPr>
    </w:p>
    <w:p w14:paraId="3C575C3C" w14:textId="77777777" w:rsidR="00ED3E79" w:rsidRPr="00646BBA" w:rsidRDefault="00B00C83" w:rsidP="002E0963">
      <w:pPr>
        <w:spacing w:line="360" w:lineRule="auto"/>
        <w:jc w:val="both"/>
        <w:rPr>
          <w:rFonts w:ascii="Palatino Linotype" w:hAnsi="Palatino Linotype"/>
          <w:b/>
          <w:sz w:val="22"/>
        </w:rPr>
      </w:pPr>
      <w:r w:rsidRPr="00646BBA">
        <w:rPr>
          <w:rFonts w:ascii="Palatino Linotype" w:hAnsi="Palatino Linotype"/>
          <w:b/>
          <w:sz w:val="22"/>
        </w:rPr>
        <w:t>Complementos:</w:t>
      </w:r>
    </w:p>
    <w:p w14:paraId="09F938F8" w14:textId="77777777" w:rsidR="00ED3E79" w:rsidRPr="00646BBA" w:rsidRDefault="00ED3E79" w:rsidP="002E0963">
      <w:pPr>
        <w:spacing w:line="360" w:lineRule="auto"/>
        <w:jc w:val="both"/>
        <w:rPr>
          <w:rFonts w:ascii="Palatino Linotype" w:hAnsi="Palatino Linotype"/>
          <w:sz w:val="22"/>
        </w:rPr>
      </w:pPr>
    </w:p>
    <w:p w14:paraId="7A755EDA" w14:textId="77777777" w:rsidR="00ED3E79" w:rsidRPr="00646BBA" w:rsidRDefault="00B00C83" w:rsidP="002E0963">
      <w:pPr>
        <w:pStyle w:val="Prrafodelista"/>
        <w:numPr>
          <w:ilvl w:val="0"/>
          <w:numId w:val="34"/>
        </w:numPr>
        <w:spacing w:line="360" w:lineRule="auto"/>
        <w:jc w:val="both"/>
        <w:rPr>
          <w:rFonts w:ascii="Palatino Linotype" w:hAnsi="Palatino Linotype"/>
        </w:rPr>
      </w:pPr>
      <w:r w:rsidRPr="00646BBA">
        <w:rPr>
          <w:rFonts w:ascii="Palatino Linotype" w:hAnsi="Palatino Linotype"/>
        </w:rPr>
        <w:t>Dirección o área de la que depende la unidad administrativa con Clave 152 Atención a la Mujer y/o equivalente.</w:t>
      </w:r>
    </w:p>
    <w:p w14:paraId="321A96F0" w14:textId="77777777" w:rsidR="00ED3E79" w:rsidRPr="00646BBA" w:rsidRDefault="00ED3E79" w:rsidP="002E0963">
      <w:pPr>
        <w:spacing w:line="360" w:lineRule="auto"/>
        <w:jc w:val="both"/>
        <w:rPr>
          <w:rFonts w:ascii="Palatino Linotype" w:hAnsi="Palatino Linotype"/>
          <w:sz w:val="22"/>
        </w:rPr>
      </w:pPr>
    </w:p>
    <w:p w14:paraId="7006A6D4" w14:textId="77777777" w:rsidR="00ED3E79" w:rsidRPr="00646BBA" w:rsidRDefault="00B00C83" w:rsidP="002E0963">
      <w:pPr>
        <w:pStyle w:val="Prrafodelista"/>
        <w:numPr>
          <w:ilvl w:val="0"/>
          <w:numId w:val="34"/>
        </w:numPr>
        <w:spacing w:line="360" w:lineRule="auto"/>
        <w:contextualSpacing w:val="0"/>
        <w:jc w:val="both"/>
        <w:rPr>
          <w:rFonts w:ascii="Palatino Linotype" w:hAnsi="Palatino Linotype"/>
        </w:rPr>
      </w:pPr>
      <w:r w:rsidRPr="00646BBA">
        <w:rPr>
          <w:rFonts w:ascii="Palatino Linotype" w:hAnsi="Palatino Linotype"/>
        </w:rPr>
        <w:t>Denominación de la dependencia auxiliar con Clave 152 Atención a la Mujer y/o equivalente del Municipio.</w:t>
      </w:r>
    </w:p>
    <w:p w14:paraId="562C6ACC" w14:textId="77777777" w:rsidR="00ED3E79" w:rsidRPr="00646BBA" w:rsidRDefault="00ED3E79" w:rsidP="002E0963">
      <w:pPr>
        <w:pStyle w:val="Prrafodelista"/>
        <w:spacing w:line="360" w:lineRule="auto"/>
        <w:contextualSpacing w:val="0"/>
        <w:rPr>
          <w:rFonts w:ascii="Palatino Linotype" w:hAnsi="Palatino Linotype"/>
        </w:rPr>
      </w:pPr>
    </w:p>
    <w:p w14:paraId="0451C98A" w14:textId="77777777" w:rsidR="00ED3E79" w:rsidRPr="00646BBA" w:rsidRDefault="00B00C83" w:rsidP="002E0963">
      <w:pPr>
        <w:pStyle w:val="Prrafodelista"/>
        <w:numPr>
          <w:ilvl w:val="0"/>
          <w:numId w:val="34"/>
        </w:numPr>
        <w:spacing w:line="360" w:lineRule="auto"/>
        <w:jc w:val="both"/>
        <w:rPr>
          <w:rFonts w:ascii="Palatino Linotype" w:hAnsi="Palatino Linotype"/>
        </w:rPr>
      </w:pPr>
      <w:r w:rsidRPr="00646BBA">
        <w:rPr>
          <w:rFonts w:ascii="Palatino Linotype" w:hAnsi="Palatino Linotype"/>
        </w:rPr>
        <w:t>Fuente de financiamiento en materia de género o atención a la mujer de carácter estatal, federal o internacional, y el monto.</w:t>
      </w:r>
    </w:p>
    <w:p w14:paraId="5F8BAF77" w14:textId="77777777" w:rsidR="006E078A" w:rsidRPr="00646BBA" w:rsidRDefault="006E078A" w:rsidP="002E0963">
      <w:pPr>
        <w:spacing w:line="360" w:lineRule="auto"/>
        <w:jc w:val="both"/>
        <w:rPr>
          <w:rFonts w:ascii="Palatino Linotype" w:hAnsi="Palatino Linotype"/>
        </w:rPr>
      </w:pPr>
    </w:p>
    <w:p w14:paraId="3D526915" w14:textId="50AD65DC" w:rsidR="00B00C83" w:rsidRPr="00646BBA" w:rsidRDefault="00B00C83" w:rsidP="002E0963">
      <w:pPr>
        <w:pStyle w:val="Prrafodelista"/>
        <w:numPr>
          <w:ilvl w:val="0"/>
          <w:numId w:val="34"/>
        </w:numPr>
        <w:spacing w:line="360" w:lineRule="auto"/>
        <w:jc w:val="both"/>
        <w:rPr>
          <w:rFonts w:ascii="Palatino Linotype" w:hAnsi="Palatino Linotype"/>
        </w:rPr>
      </w:pPr>
      <w:r w:rsidRPr="00646BBA">
        <w:rPr>
          <w:rFonts w:ascii="Palatino Linotype" w:hAnsi="Palatino Linotype"/>
        </w:rPr>
        <w:t>Monto de recursos gestionados en materia de género o atención a la mujer en el Municipio de los años 2013 a 2019.</w:t>
      </w:r>
    </w:p>
    <w:p w14:paraId="7866EA42" w14:textId="77777777" w:rsidR="009D5C33" w:rsidRPr="00646BBA" w:rsidRDefault="009D5C33" w:rsidP="002E0963">
      <w:pPr>
        <w:pStyle w:val="Prrafodelista"/>
        <w:tabs>
          <w:tab w:val="left" w:pos="4962"/>
        </w:tabs>
        <w:spacing w:line="360" w:lineRule="auto"/>
        <w:jc w:val="both"/>
        <w:rPr>
          <w:rFonts w:ascii="Palatino Linotype" w:eastAsia="Calibri" w:hAnsi="Palatino Linotype" w:cs="Tahoma"/>
          <w:iCs/>
          <w:szCs w:val="22"/>
          <w:lang w:val="es-ES" w:eastAsia="es-ES_tradnl"/>
        </w:rPr>
      </w:pPr>
    </w:p>
    <w:p w14:paraId="64B74574" w14:textId="3B06CA54" w:rsidR="008F784E" w:rsidRPr="008F1434" w:rsidRDefault="007343FD" w:rsidP="002E0963">
      <w:pPr>
        <w:tabs>
          <w:tab w:val="left" w:pos="4962"/>
        </w:tabs>
        <w:spacing w:line="360" w:lineRule="auto"/>
        <w:jc w:val="both"/>
        <w:rPr>
          <w:rFonts w:ascii="Palatino Linotype" w:eastAsia="Calibri" w:hAnsi="Palatino Linotype" w:cs="Tahoma"/>
          <w:iCs/>
          <w:sz w:val="22"/>
          <w:szCs w:val="22"/>
          <w:lang w:val="es-ES" w:eastAsia="es-ES_tradnl"/>
        </w:rPr>
      </w:pPr>
      <w:r w:rsidRPr="00484096">
        <w:rPr>
          <w:rFonts w:ascii="Palatino Linotype" w:eastAsia="Calibri" w:hAnsi="Palatino Linotype" w:cs="Tahoma"/>
          <w:iCs/>
          <w:sz w:val="22"/>
          <w:szCs w:val="22"/>
          <w:lang w:val="es-ES" w:eastAsia="es-ES_tradnl"/>
        </w:rPr>
        <w:t>En respuesta</w:t>
      </w:r>
      <w:r w:rsidR="000A5058" w:rsidRPr="00484096">
        <w:rPr>
          <w:rFonts w:ascii="Palatino Linotype" w:eastAsia="Calibri" w:hAnsi="Palatino Linotype" w:cs="Tahoma"/>
          <w:iCs/>
          <w:sz w:val="22"/>
          <w:szCs w:val="22"/>
          <w:lang w:val="es-ES" w:eastAsia="es-ES_tradnl"/>
        </w:rPr>
        <w:t xml:space="preserve">, </w:t>
      </w:r>
      <w:r w:rsidR="00AB75E2" w:rsidRPr="00484096">
        <w:rPr>
          <w:rFonts w:ascii="Palatino Linotype" w:eastAsia="Calibri" w:hAnsi="Palatino Linotype" w:cs="Tahoma"/>
          <w:iCs/>
          <w:sz w:val="22"/>
          <w:szCs w:val="22"/>
          <w:lang w:val="es-ES" w:eastAsia="es-ES_tradnl"/>
        </w:rPr>
        <w:t xml:space="preserve">el Sujeto Obligado </w:t>
      </w:r>
      <w:r w:rsidR="00DE6834" w:rsidRPr="00484096">
        <w:rPr>
          <w:rFonts w:ascii="Palatino Linotype" w:eastAsia="Calibri" w:hAnsi="Palatino Linotype" w:cs="Tahoma"/>
          <w:iCs/>
          <w:sz w:val="22"/>
          <w:szCs w:val="22"/>
          <w:lang w:val="es-ES" w:eastAsia="es-ES_tradnl"/>
        </w:rPr>
        <w:t xml:space="preserve">manifestó que </w:t>
      </w:r>
      <w:r w:rsidR="008F784E">
        <w:rPr>
          <w:rFonts w:ascii="Palatino Linotype" w:eastAsia="Calibri" w:hAnsi="Palatino Linotype" w:cs="Tahoma"/>
          <w:iCs/>
          <w:sz w:val="22"/>
          <w:szCs w:val="22"/>
          <w:lang w:val="es-ES" w:eastAsia="es-ES_tradnl"/>
        </w:rPr>
        <w:t xml:space="preserve">había turnado la solicitud al área de Tesorería Municipal, y no había </w:t>
      </w:r>
      <w:r w:rsidR="008F1434">
        <w:rPr>
          <w:rFonts w:ascii="Palatino Linotype" w:eastAsia="Calibri" w:hAnsi="Palatino Linotype" w:cs="Tahoma"/>
          <w:iCs/>
          <w:sz w:val="22"/>
          <w:szCs w:val="22"/>
          <w:lang w:val="es-ES" w:eastAsia="es-ES_tradnl"/>
        </w:rPr>
        <w:t xml:space="preserve">que en relación al ejercicio 2013, no existían documentos que contengan la información solicitada y respecto a los ejercicios 2014, 2015, 2016, 2017 y 2018, no existió presupuesto a la unidad auxiliar 152; sin embargo, del 2019, proporcionaba la información  completa que obraba en sus </w:t>
      </w:r>
      <w:r w:rsidR="008F1434" w:rsidRPr="008F1434">
        <w:rPr>
          <w:rFonts w:ascii="Palatino Linotype" w:eastAsia="Calibri" w:hAnsi="Palatino Linotype" w:cs="Tahoma"/>
          <w:iCs/>
          <w:sz w:val="22"/>
          <w:szCs w:val="22"/>
          <w:lang w:val="es-ES" w:eastAsia="es-ES_tradnl"/>
        </w:rPr>
        <w:t>archivos -</w:t>
      </w:r>
      <w:r w:rsidR="008F1434" w:rsidRPr="008F1434">
        <w:rPr>
          <w:rFonts w:ascii="Palatino Linotype" w:hAnsi="Palatino Linotype" w:cs="Tahoma"/>
          <w:bCs/>
          <w:sz w:val="22"/>
          <w:szCs w:val="22"/>
        </w:rPr>
        <w:t xml:space="preserve"> Formatos PbRM 01a, PbRM 01b, PbRM 01c, PbRM 01d, PbRM 01e, PbRM 02a, PbRM 03b, PbRM 0</w:t>
      </w:r>
      <w:r w:rsidR="000A64D2">
        <w:rPr>
          <w:rFonts w:ascii="Palatino Linotype" w:hAnsi="Palatino Linotype" w:cs="Tahoma"/>
          <w:bCs/>
          <w:sz w:val="22"/>
          <w:szCs w:val="22"/>
        </w:rPr>
        <w:t>4d, PbRM 03b, PbRM 04a, PbRM 04c</w:t>
      </w:r>
      <w:r w:rsidR="008F1434" w:rsidRPr="008F1434">
        <w:rPr>
          <w:rFonts w:ascii="Palatino Linotype" w:hAnsi="Palatino Linotype" w:cs="Tahoma"/>
          <w:bCs/>
          <w:sz w:val="22"/>
          <w:szCs w:val="22"/>
        </w:rPr>
        <w:t xml:space="preserve"> y Ficha técnica de </w:t>
      </w:r>
      <w:r w:rsidR="000A64D2">
        <w:rPr>
          <w:rFonts w:ascii="Palatino Linotype" w:hAnsi="Palatino Linotype" w:cs="Tahoma"/>
          <w:bCs/>
          <w:sz w:val="22"/>
          <w:szCs w:val="22"/>
        </w:rPr>
        <w:t xml:space="preserve">seguimiento de indicadores (PbRm 08b). </w:t>
      </w:r>
    </w:p>
    <w:p w14:paraId="6F0419B4" w14:textId="77777777" w:rsidR="008F784E" w:rsidRPr="00F82692" w:rsidRDefault="008F784E" w:rsidP="002E0963">
      <w:pPr>
        <w:spacing w:line="360" w:lineRule="auto"/>
        <w:ind w:left="1134" w:right="567"/>
        <w:jc w:val="both"/>
        <w:rPr>
          <w:rFonts w:ascii="Palatino Linotype" w:hAnsi="Palatino Linotype"/>
          <w:i/>
          <w:color w:val="000000"/>
        </w:rPr>
      </w:pPr>
    </w:p>
    <w:p w14:paraId="3BF0358F" w14:textId="77777777" w:rsidR="008F784E" w:rsidRDefault="008F784E" w:rsidP="002E0963">
      <w:pPr>
        <w:jc w:val="both"/>
        <w:rPr>
          <w:rFonts w:ascii="Palatino Linotype" w:hAnsi="Palatino Linotype"/>
          <w:color w:val="000000"/>
        </w:rPr>
      </w:pPr>
    </w:p>
    <w:p w14:paraId="6E374DA3" w14:textId="44622E42" w:rsidR="00CC5595" w:rsidRPr="00646BBA" w:rsidRDefault="00484096" w:rsidP="002E0963">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Derivado de lo anterior</w:t>
      </w:r>
      <w:r w:rsidR="0098056C" w:rsidRPr="00646BBA">
        <w:rPr>
          <w:rFonts w:ascii="Palatino Linotype" w:eastAsia="Calibri" w:hAnsi="Palatino Linotype" w:cs="Tahoma"/>
          <w:iCs/>
          <w:sz w:val="22"/>
          <w:szCs w:val="22"/>
          <w:lang w:val="es-ES" w:eastAsia="es-ES_tradnl"/>
        </w:rPr>
        <w:t>, el</w:t>
      </w:r>
      <w:r w:rsidR="00533B79" w:rsidRPr="00646BBA">
        <w:rPr>
          <w:rFonts w:ascii="Palatino Linotype" w:eastAsia="Calibri" w:hAnsi="Palatino Linotype" w:cs="Tahoma"/>
          <w:iCs/>
          <w:sz w:val="22"/>
          <w:szCs w:val="22"/>
          <w:lang w:val="es-ES" w:eastAsia="es-ES_tradnl"/>
        </w:rPr>
        <w:t xml:space="preserve"> </w:t>
      </w:r>
      <w:r w:rsidR="00983EDC" w:rsidRPr="00646BBA">
        <w:rPr>
          <w:rFonts w:ascii="Palatino Linotype" w:eastAsia="Calibri" w:hAnsi="Palatino Linotype" w:cs="Tahoma"/>
          <w:iCs/>
          <w:sz w:val="22"/>
          <w:szCs w:val="22"/>
          <w:lang w:val="es-ES" w:eastAsia="es-ES_tradnl"/>
        </w:rPr>
        <w:t>P</w:t>
      </w:r>
      <w:r w:rsidR="00533B79" w:rsidRPr="00646BBA">
        <w:rPr>
          <w:rFonts w:ascii="Palatino Linotype" w:eastAsia="Calibri" w:hAnsi="Palatino Linotype" w:cs="Tahoma"/>
          <w:iCs/>
          <w:sz w:val="22"/>
          <w:szCs w:val="22"/>
          <w:lang w:val="es-ES" w:eastAsia="es-ES_tradnl"/>
        </w:rPr>
        <w:t xml:space="preserve">articular interpuso </w:t>
      </w:r>
      <w:r w:rsidR="00983EDC" w:rsidRPr="00646BBA">
        <w:rPr>
          <w:rFonts w:ascii="Palatino Linotype" w:eastAsia="Calibri" w:hAnsi="Palatino Linotype" w:cs="Tahoma"/>
          <w:iCs/>
          <w:sz w:val="22"/>
          <w:szCs w:val="22"/>
          <w:lang w:val="es-ES" w:eastAsia="es-ES_tradnl"/>
        </w:rPr>
        <w:t>Recurso de R</w:t>
      </w:r>
      <w:r w:rsidR="00533B79" w:rsidRPr="00646BBA">
        <w:rPr>
          <w:rFonts w:ascii="Palatino Linotype" w:eastAsia="Calibri" w:hAnsi="Palatino Linotype" w:cs="Tahoma"/>
          <w:iCs/>
          <w:sz w:val="22"/>
          <w:szCs w:val="22"/>
          <w:lang w:val="es-ES" w:eastAsia="es-ES_tradnl"/>
        </w:rPr>
        <w:t xml:space="preserve">evisión, </w:t>
      </w:r>
      <w:r w:rsidR="00D95B5F" w:rsidRPr="00646BBA">
        <w:rPr>
          <w:rFonts w:ascii="Palatino Linotype" w:eastAsia="Calibri" w:hAnsi="Palatino Linotype" w:cs="Tahoma"/>
          <w:iCs/>
          <w:sz w:val="22"/>
          <w:szCs w:val="22"/>
          <w:lang w:val="es-ES" w:eastAsia="es-ES_tradnl"/>
        </w:rPr>
        <w:t xml:space="preserve">en donde se agravió </w:t>
      </w:r>
      <w:r w:rsidR="0098056C" w:rsidRPr="00646BBA">
        <w:rPr>
          <w:rFonts w:ascii="Palatino Linotype" w:eastAsia="Calibri" w:hAnsi="Palatino Linotype" w:cs="Tahoma"/>
          <w:iCs/>
          <w:sz w:val="22"/>
          <w:szCs w:val="22"/>
          <w:lang w:val="es-ES" w:eastAsia="es-ES_tradnl"/>
        </w:rPr>
        <w:t>por la entrega de información</w:t>
      </w:r>
      <w:r>
        <w:rPr>
          <w:rFonts w:ascii="Palatino Linotype" w:eastAsia="Calibri" w:hAnsi="Palatino Linotype" w:cs="Tahoma"/>
          <w:iCs/>
          <w:sz w:val="22"/>
          <w:szCs w:val="22"/>
          <w:lang w:val="es-ES" w:eastAsia="es-ES_tradnl"/>
        </w:rPr>
        <w:t xml:space="preserve"> de manera incompleta</w:t>
      </w:r>
      <w:r w:rsidR="00D95B5F" w:rsidRPr="00646BBA">
        <w:rPr>
          <w:rFonts w:ascii="Palatino Linotype" w:eastAsia="Calibri" w:hAnsi="Palatino Linotype" w:cs="Tahoma"/>
          <w:iCs/>
          <w:sz w:val="22"/>
          <w:szCs w:val="22"/>
          <w:lang w:val="es-ES" w:eastAsia="es-ES_tradnl"/>
        </w:rPr>
        <w:t xml:space="preserve">, </w:t>
      </w:r>
      <w:r>
        <w:rPr>
          <w:rFonts w:ascii="Palatino Linotype" w:eastAsia="Calibri" w:hAnsi="Palatino Linotype" w:cs="Tahoma"/>
          <w:iCs/>
          <w:sz w:val="22"/>
          <w:szCs w:val="22"/>
          <w:lang w:val="es-ES" w:eastAsia="es-ES_tradnl"/>
        </w:rPr>
        <w:t>toda vez que, se inconformó únicamente de que el Sujeto Obligado no entregó los formatos de</w:t>
      </w:r>
      <w:r>
        <w:rPr>
          <w:rFonts w:ascii="Verdana" w:hAnsi="Verdana"/>
          <w:color w:val="000000"/>
          <w:sz w:val="14"/>
          <w:szCs w:val="14"/>
        </w:rPr>
        <w:t xml:space="preserve"> </w:t>
      </w:r>
      <w:r w:rsidRPr="00484096">
        <w:rPr>
          <w:rFonts w:ascii="Palatino Linotype" w:hAnsi="Palatino Linotype"/>
          <w:color w:val="000000"/>
          <w:sz w:val="22"/>
          <w:szCs w:val="22"/>
        </w:rPr>
        <w:t>los PbRMs correspondientes a la Dependencia General I01 Desarrollo Social y a la clasificación por objeto de gasto en capítulos del ejercicio 2019 de esa dependencia</w:t>
      </w:r>
      <w:r>
        <w:rPr>
          <w:rFonts w:ascii="Palatino Linotype" w:hAnsi="Palatino Linotype"/>
          <w:color w:val="000000"/>
          <w:sz w:val="22"/>
          <w:szCs w:val="22"/>
        </w:rPr>
        <w:t xml:space="preserve">; </w:t>
      </w:r>
      <w:r w:rsidR="00601E59" w:rsidRPr="00646BBA">
        <w:rPr>
          <w:rFonts w:ascii="Palatino Linotype" w:eastAsia="Calibri" w:hAnsi="Palatino Linotype" w:cs="Tahoma"/>
          <w:iCs/>
          <w:sz w:val="22"/>
          <w:szCs w:val="22"/>
          <w:lang w:val="es-ES" w:eastAsia="es-ES_tradnl"/>
        </w:rPr>
        <w:t xml:space="preserve">lo cual constituye la causal de procedencia del Recurso de Revisión, en términos del artículo 179, fracción </w:t>
      </w:r>
      <w:r>
        <w:rPr>
          <w:rFonts w:ascii="Palatino Linotype" w:eastAsia="Calibri" w:hAnsi="Palatino Linotype" w:cs="Tahoma"/>
          <w:iCs/>
          <w:sz w:val="22"/>
          <w:szCs w:val="22"/>
          <w:lang w:val="es-ES" w:eastAsia="es-ES_tradnl"/>
        </w:rPr>
        <w:t>V</w:t>
      </w:r>
      <w:r w:rsidR="00601E59" w:rsidRPr="00646BBA">
        <w:rPr>
          <w:rFonts w:ascii="Palatino Linotype" w:eastAsia="Calibri" w:hAnsi="Palatino Linotype" w:cs="Tahoma"/>
          <w:iCs/>
          <w:sz w:val="22"/>
          <w:szCs w:val="22"/>
          <w:lang w:val="es-ES" w:eastAsia="es-ES_tradnl"/>
        </w:rPr>
        <w:t xml:space="preserve">, de la Ley de Transparencia y Acceso a la Información Pública del Estado de México y Municipios. </w:t>
      </w:r>
    </w:p>
    <w:p w14:paraId="5AAA49DE" w14:textId="77777777" w:rsidR="0098056C" w:rsidRPr="00646BBA" w:rsidRDefault="0098056C" w:rsidP="002E0963">
      <w:pPr>
        <w:tabs>
          <w:tab w:val="left" w:pos="4962"/>
        </w:tabs>
        <w:spacing w:line="360" w:lineRule="auto"/>
        <w:jc w:val="both"/>
        <w:rPr>
          <w:rFonts w:ascii="Palatino Linotype" w:hAnsi="Palatino Linotype" w:cs="Tahoma"/>
          <w:sz w:val="22"/>
          <w:szCs w:val="22"/>
          <w:lang w:val="es-ES"/>
        </w:rPr>
      </w:pPr>
    </w:p>
    <w:p w14:paraId="51E0B9F7" w14:textId="77777777" w:rsidR="00DF7DF3" w:rsidRPr="00646BBA" w:rsidRDefault="009D5C33" w:rsidP="002E0963">
      <w:pPr>
        <w:spacing w:line="360" w:lineRule="auto"/>
        <w:jc w:val="both"/>
        <w:rPr>
          <w:rFonts w:ascii="Palatino Linotype" w:eastAsia="Calibri" w:hAnsi="Palatino Linotype" w:cs="Tahoma"/>
          <w:bCs/>
          <w:sz w:val="22"/>
          <w:szCs w:val="22"/>
          <w:lang w:val="es-ES_tradnl" w:eastAsia="en-US"/>
        </w:rPr>
      </w:pPr>
      <w:r w:rsidRPr="00646BBA">
        <w:rPr>
          <w:rFonts w:ascii="Palatino Linotype" w:eastAsia="Calibri" w:hAnsi="Palatino Linotype" w:cs="Tahoma"/>
          <w:bCs/>
          <w:sz w:val="22"/>
          <w:szCs w:val="22"/>
          <w:lang w:val="es-ES_tradnl" w:eastAsia="en-US"/>
        </w:rPr>
        <w:t xml:space="preserve">A su vez, </w:t>
      </w:r>
      <w:r w:rsidR="00DF7DF3" w:rsidRPr="00646BBA">
        <w:rPr>
          <w:rFonts w:ascii="Palatino Linotype" w:eastAsia="Calibri" w:hAnsi="Palatino Linotype" w:cs="Tahoma"/>
          <w:bCs/>
          <w:sz w:val="22"/>
          <w:szCs w:val="22"/>
          <w:lang w:val="es-ES_tradnl" w:eastAsia="en-US"/>
        </w:rPr>
        <w:t xml:space="preserve"> el Sujeto Obligado fue omiso en presentar Informe Justificado.</w:t>
      </w:r>
    </w:p>
    <w:p w14:paraId="354B1D49" w14:textId="77777777" w:rsidR="009D5C33" w:rsidRPr="00646BBA" w:rsidRDefault="009D5C33" w:rsidP="002E0963">
      <w:pPr>
        <w:spacing w:line="360" w:lineRule="auto"/>
        <w:jc w:val="both"/>
        <w:rPr>
          <w:rFonts w:ascii="Palatino Linotype" w:eastAsia="Calibri" w:hAnsi="Palatino Linotype" w:cs="Tahoma"/>
          <w:bCs/>
          <w:sz w:val="22"/>
          <w:szCs w:val="22"/>
          <w:lang w:val="es-ES_tradnl" w:eastAsia="en-US"/>
        </w:rPr>
      </w:pPr>
    </w:p>
    <w:p w14:paraId="051D7574" w14:textId="77777777" w:rsidR="00DF7DF3" w:rsidRDefault="00DF7DF3" w:rsidP="002E0963">
      <w:pPr>
        <w:tabs>
          <w:tab w:val="left" w:pos="4962"/>
        </w:tabs>
        <w:spacing w:line="360" w:lineRule="auto"/>
        <w:jc w:val="both"/>
        <w:rPr>
          <w:rFonts w:ascii="Palatino Linotype" w:eastAsia="Calibri" w:hAnsi="Palatino Linotype" w:cs="Tahoma"/>
          <w:iCs/>
          <w:sz w:val="22"/>
          <w:szCs w:val="22"/>
          <w:lang w:val="es-ES" w:eastAsia="es-ES_tradnl"/>
        </w:rPr>
      </w:pPr>
      <w:r w:rsidRPr="00646BBA">
        <w:rPr>
          <w:rFonts w:ascii="Palatino Linotype" w:eastAsia="Calibri" w:hAnsi="Palatino Linotype" w:cs="Tahoma"/>
          <w:iCs/>
          <w:sz w:val="22"/>
          <w:szCs w:val="22"/>
          <w:lang w:val="es-ES"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w:t>
      </w:r>
    </w:p>
    <w:p w14:paraId="3A535444" w14:textId="77777777" w:rsidR="00DD3C32" w:rsidRPr="00646BBA" w:rsidRDefault="00DD3C32" w:rsidP="002E0963">
      <w:pPr>
        <w:tabs>
          <w:tab w:val="left" w:pos="4962"/>
        </w:tabs>
        <w:spacing w:line="360" w:lineRule="auto"/>
        <w:jc w:val="both"/>
        <w:rPr>
          <w:rFonts w:ascii="Palatino Linotype" w:eastAsia="Calibri" w:hAnsi="Palatino Linotype" w:cs="Tahoma"/>
          <w:iCs/>
          <w:sz w:val="22"/>
          <w:szCs w:val="22"/>
          <w:lang w:val="es-ES" w:eastAsia="es-ES_tradnl"/>
        </w:rPr>
      </w:pPr>
    </w:p>
    <w:p w14:paraId="77DABDC9" w14:textId="77777777" w:rsidR="00D200AB" w:rsidRPr="00646BBA" w:rsidRDefault="009617D3" w:rsidP="002E0963">
      <w:pPr>
        <w:spacing w:line="360" w:lineRule="auto"/>
        <w:ind w:right="-93"/>
        <w:jc w:val="both"/>
        <w:rPr>
          <w:rFonts w:ascii="Palatino Linotype" w:hAnsi="Palatino Linotype" w:cs="Tahoma"/>
          <w:b/>
          <w:sz w:val="22"/>
          <w:szCs w:val="22"/>
        </w:rPr>
      </w:pPr>
      <w:r w:rsidRPr="00646BBA">
        <w:rPr>
          <w:rFonts w:ascii="Palatino Linotype" w:hAnsi="Palatino Linotype" w:cs="Tahoma"/>
          <w:b/>
          <w:sz w:val="22"/>
          <w:szCs w:val="22"/>
          <w:lang w:val="es-ES"/>
        </w:rPr>
        <w:t>CUART</w:t>
      </w:r>
      <w:r w:rsidR="002241A6" w:rsidRPr="00646BBA">
        <w:rPr>
          <w:rFonts w:ascii="Palatino Linotype" w:hAnsi="Palatino Linotype" w:cs="Tahoma"/>
          <w:b/>
          <w:sz w:val="22"/>
          <w:szCs w:val="22"/>
          <w:lang w:val="es-ES"/>
        </w:rPr>
        <w:t>O</w:t>
      </w:r>
      <w:r w:rsidRPr="00646BBA">
        <w:rPr>
          <w:rFonts w:ascii="Palatino Linotype" w:hAnsi="Palatino Linotype" w:cs="Tahoma"/>
          <w:b/>
          <w:sz w:val="22"/>
          <w:szCs w:val="22"/>
          <w:lang w:val="es-ES"/>
        </w:rPr>
        <w:t xml:space="preserve">. </w:t>
      </w:r>
      <w:r w:rsidR="00D200AB" w:rsidRPr="00646BBA">
        <w:rPr>
          <w:rFonts w:ascii="Palatino Linotype" w:hAnsi="Palatino Linotype" w:cs="Tahoma"/>
          <w:b/>
          <w:sz w:val="22"/>
          <w:szCs w:val="22"/>
        </w:rPr>
        <w:t>Marco normativo aplicable en materia de transparencia y acceso a la información pública.</w:t>
      </w:r>
    </w:p>
    <w:p w14:paraId="1DAFCE98" w14:textId="77777777" w:rsidR="00D200AB" w:rsidRPr="00646BBA" w:rsidRDefault="00D200AB" w:rsidP="002E0963">
      <w:pPr>
        <w:spacing w:line="360" w:lineRule="auto"/>
        <w:ind w:right="-93"/>
        <w:jc w:val="both"/>
        <w:rPr>
          <w:rFonts w:ascii="Palatino Linotype" w:hAnsi="Palatino Linotype" w:cs="Tahoma"/>
          <w:b/>
          <w:sz w:val="22"/>
          <w:szCs w:val="22"/>
        </w:rPr>
      </w:pPr>
    </w:p>
    <w:p w14:paraId="7C955962" w14:textId="77777777" w:rsidR="00D200AB" w:rsidRPr="00646BBA" w:rsidRDefault="00D200AB" w:rsidP="002E0963">
      <w:pPr>
        <w:spacing w:line="360" w:lineRule="auto"/>
        <w:contextualSpacing/>
        <w:jc w:val="both"/>
        <w:rPr>
          <w:rFonts w:ascii="Palatino Linotype" w:hAnsi="Palatino Linotype" w:cs="Tahoma"/>
          <w:sz w:val="22"/>
          <w:szCs w:val="22"/>
        </w:rPr>
      </w:pPr>
      <w:r w:rsidRPr="00646BBA">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892FF56" w14:textId="77777777" w:rsidR="00D200AB" w:rsidRPr="00646BBA" w:rsidRDefault="00D200AB" w:rsidP="002E0963">
      <w:pPr>
        <w:spacing w:line="360" w:lineRule="auto"/>
        <w:contextualSpacing/>
        <w:jc w:val="both"/>
        <w:rPr>
          <w:rFonts w:ascii="Palatino Linotype" w:hAnsi="Palatino Linotype" w:cs="Tahoma"/>
          <w:sz w:val="22"/>
          <w:szCs w:val="22"/>
        </w:rPr>
      </w:pPr>
    </w:p>
    <w:p w14:paraId="0A5A4E1A" w14:textId="77777777" w:rsidR="00D200AB" w:rsidRPr="00646BBA" w:rsidRDefault="00D200AB" w:rsidP="002E0963">
      <w:pPr>
        <w:spacing w:line="360" w:lineRule="auto"/>
        <w:jc w:val="both"/>
        <w:rPr>
          <w:rFonts w:ascii="Palatino Linotype" w:hAnsi="Palatino Linotype" w:cs="Tahoma"/>
          <w:sz w:val="22"/>
          <w:szCs w:val="22"/>
        </w:rPr>
      </w:pPr>
      <w:r w:rsidRPr="00646BBA">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6661389A" w14:textId="77777777" w:rsidR="00D200AB" w:rsidRPr="00646BBA" w:rsidRDefault="00D200AB" w:rsidP="002E0963">
      <w:pPr>
        <w:spacing w:line="360" w:lineRule="auto"/>
        <w:jc w:val="both"/>
        <w:rPr>
          <w:rFonts w:ascii="Palatino Linotype" w:hAnsi="Palatino Linotype" w:cs="Tahoma"/>
          <w:sz w:val="22"/>
          <w:szCs w:val="22"/>
        </w:rPr>
      </w:pPr>
      <w:r w:rsidRPr="00646BBA">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3AC55359" w14:textId="77777777" w:rsidR="00D200AB" w:rsidRPr="00646BBA" w:rsidRDefault="00D200AB" w:rsidP="002E0963">
      <w:pPr>
        <w:spacing w:line="360" w:lineRule="auto"/>
        <w:jc w:val="both"/>
        <w:rPr>
          <w:rFonts w:ascii="Palatino Linotype" w:hAnsi="Palatino Linotype" w:cs="Tahoma"/>
          <w:sz w:val="22"/>
          <w:szCs w:val="22"/>
        </w:rPr>
      </w:pPr>
    </w:p>
    <w:p w14:paraId="3F1B4A49" w14:textId="77777777" w:rsidR="00D200AB" w:rsidRPr="00646BBA" w:rsidRDefault="00D200AB" w:rsidP="002E0963">
      <w:pPr>
        <w:spacing w:line="360" w:lineRule="auto"/>
        <w:jc w:val="both"/>
        <w:rPr>
          <w:rFonts w:ascii="Palatino Linotype" w:hAnsi="Palatino Linotype" w:cs="Tahoma"/>
          <w:sz w:val="22"/>
          <w:szCs w:val="22"/>
        </w:rPr>
      </w:pPr>
      <w:r w:rsidRPr="00646BBA">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4FD9AE7" w14:textId="77777777" w:rsidR="00D200AB" w:rsidRPr="00646BBA" w:rsidRDefault="00D200AB" w:rsidP="002E0963">
      <w:pPr>
        <w:spacing w:line="360" w:lineRule="auto"/>
        <w:jc w:val="both"/>
        <w:rPr>
          <w:rFonts w:ascii="Palatino Linotype" w:hAnsi="Palatino Linotype" w:cs="Tahoma"/>
          <w:sz w:val="22"/>
          <w:szCs w:val="22"/>
        </w:rPr>
      </w:pPr>
    </w:p>
    <w:p w14:paraId="602C553A" w14:textId="77777777" w:rsidR="00D200AB" w:rsidRPr="00646BBA" w:rsidRDefault="00D200AB" w:rsidP="002E0963">
      <w:pPr>
        <w:spacing w:line="360" w:lineRule="auto"/>
        <w:jc w:val="both"/>
        <w:rPr>
          <w:rFonts w:ascii="Palatino Linotype" w:hAnsi="Palatino Linotype" w:cs="Tahoma"/>
          <w:sz w:val="22"/>
          <w:szCs w:val="22"/>
        </w:rPr>
      </w:pPr>
      <w:r w:rsidRPr="00646BBA">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1FCE6C96" w14:textId="77777777" w:rsidR="00D200AB" w:rsidRPr="00646BBA" w:rsidRDefault="00D200AB" w:rsidP="002E0963">
      <w:pPr>
        <w:spacing w:line="360" w:lineRule="auto"/>
        <w:jc w:val="both"/>
        <w:rPr>
          <w:rFonts w:ascii="Palatino Linotype" w:hAnsi="Palatino Linotype" w:cs="Tahoma"/>
          <w:sz w:val="22"/>
          <w:szCs w:val="22"/>
        </w:rPr>
      </w:pPr>
    </w:p>
    <w:p w14:paraId="4D287A27" w14:textId="77777777" w:rsidR="00D200AB" w:rsidRPr="00646BBA" w:rsidRDefault="00D200AB" w:rsidP="002E0963">
      <w:pPr>
        <w:spacing w:line="360" w:lineRule="auto"/>
        <w:jc w:val="both"/>
        <w:rPr>
          <w:rFonts w:ascii="Palatino Linotype" w:hAnsi="Palatino Linotype" w:cs="Tahoma"/>
          <w:sz w:val="22"/>
          <w:szCs w:val="22"/>
        </w:rPr>
      </w:pPr>
      <w:r w:rsidRPr="00646BBA">
        <w:rPr>
          <w:rFonts w:ascii="Palatino Linotype" w:hAnsi="Palatino Linotype" w:cs="Tahoma"/>
          <w:sz w:val="22"/>
          <w:szCs w:val="22"/>
        </w:rPr>
        <w:t>El artículo 12, que, quienes generen, recopilen, administren, manejen, procesen, archiven o conserven información pública serán responsables de la misma.</w:t>
      </w:r>
    </w:p>
    <w:p w14:paraId="24E304D5" w14:textId="77777777" w:rsidR="00D200AB" w:rsidRPr="00646BBA" w:rsidRDefault="00D200AB" w:rsidP="002E0963">
      <w:pPr>
        <w:spacing w:line="360" w:lineRule="auto"/>
        <w:jc w:val="both"/>
        <w:rPr>
          <w:rFonts w:ascii="Palatino Linotype" w:hAnsi="Palatino Linotype" w:cs="Tahoma"/>
          <w:sz w:val="22"/>
          <w:szCs w:val="22"/>
        </w:rPr>
      </w:pPr>
    </w:p>
    <w:p w14:paraId="343D30FA" w14:textId="77777777" w:rsidR="00D200AB" w:rsidRPr="00646BBA" w:rsidRDefault="00D200AB" w:rsidP="002E0963">
      <w:pPr>
        <w:spacing w:line="360" w:lineRule="auto"/>
        <w:jc w:val="both"/>
        <w:rPr>
          <w:rFonts w:ascii="Palatino Linotype" w:hAnsi="Palatino Linotype" w:cs="Tahoma"/>
          <w:sz w:val="22"/>
          <w:szCs w:val="22"/>
        </w:rPr>
      </w:pPr>
      <w:r w:rsidRPr="00646BBA">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48393832" w14:textId="77777777" w:rsidR="006E078A" w:rsidRPr="00646BBA" w:rsidRDefault="006E078A" w:rsidP="002E0963">
      <w:pPr>
        <w:spacing w:line="360" w:lineRule="auto"/>
        <w:jc w:val="both"/>
        <w:rPr>
          <w:rFonts w:ascii="Palatino Linotype" w:hAnsi="Palatino Linotype" w:cs="Tahoma"/>
          <w:sz w:val="22"/>
          <w:szCs w:val="22"/>
        </w:rPr>
      </w:pPr>
    </w:p>
    <w:p w14:paraId="2A8CB93E" w14:textId="77777777" w:rsidR="00D200AB" w:rsidRPr="00646BBA" w:rsidRDefault="00D200AB" w:rsidP="002E0963">
      <w:pPr>
        <w:spacing w:line="360" w:lineRule="auto"/>
        <w:jc w:val="both"/>
        <w:rPr>
          <w:rFonts w:ascii="Palatino Linotype" w:hAnsi="Palatino Linotype" w:cs="Tahoma"/>
          <w:sz w:val="22"/>
          <w:szCs w:val="22"/>
        </w:rPr>
      </w:pPr>
      <w:r w:rsidRPr="00646BBA">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3AB51DE" w14:textId="77777777" w:rsidR="00D200AB" w:rsidRPr="00646BBA" w:rsidRDefault="00D200AB" w:rsidP="002E0963">
      <w:pPr>
        <w:spacing w:line="360" w:lineRule="auto"/>
        <w:jc w:val="both"/>
        <w:rPr>
          <w:rFonts w:ascii="Palatino Linotype" w:hAnsi="Palatino Linotype" w:cs="Tahoma"/>
          <w:sz w:val="22"/>
          <w:szCs w:val="22"/>
        </w:rPr>
      </w:pPr>
    </w:p>
    <w:p w14:paraId="0E70A365" w14:textId="77777777" w:rsidR="007876CF" w:rsidRPr="00646BBA" w:rsidRDefault="00D200AB" w:rsidP="002E0963">
      <w:pPr>
        <w:spacing w:line="360" w:lineRule="auto"/>
        <w:ind w:right="-93"/>
        <w:jc w:val="both"/>
        <w:rPr>
          <w:rFonts w:ascii="Palatino Linotype" w:hAnsi="Palatino Linotype" w:cs="Tahoma"/>
          <w:b/>
          <w:sz w:val="22"/>
          <w:szCs w:val="22"/>
          <w:lang w:val="es-ES"/>
        </w:rPr>
      </w:pPr>
      <w:r w:rsidRPr="00646BBA">
        <w:rPr>
          <w:rFonts w:ascii="Palatino Linotype" w:hAnsi="Palatino Linotype" w:cs="Tahoma"/>
          <w:b/>
          <w:sz w:val="22"/>
          <w:szCs w:val="22"/>
          <w:lang w:val="es-ES"/>
        </w:rPr>
        <w:t xml:space="preserve">QUINTO. </w:t>
      </w:r>
      <w:r w:rsidR="009617D3" w:rsidRPr="00646BBA">
        <w:rPr>
          <w:rFonts w:ascii="Palatino Linotype" w:hAnsi="Palatino Linotype" w:cs="Tahoma"/>
          <w:b/>
          <w:sz w:val="22"/>
          <w:szCs w:val="22"/>
          <w:lang w:val="es-ES"/>
        </w:rPr>
        <w:t>Estudio de Fondo.</w:t>
      </w:r>
    </w:p>
    <w:p w14:paraId="123902FB" w14:textId="77777777" w:rsidR="00DF7DF3" w:rsidRPr="00646BBA" w:rsidRDefault="00DF7DF3" w:rsidP="002E0963">
      <w:pPr>
        <w:spacing w:line="360" w:lineRule="auto"/>
        <w:ind w:right="-93"/>
        <w:jc w:val="both"/>
        <w:rPr>
          <w:rFonts w:ascii="Palatino Linotype" w:hAnsi="Palatino Linotype" w:cs="Tahoma"/>
          <w:b/>
          <w:sz w:val="22"/>
          <w:szCs w:val="22"/>
          <w:lang w:val="es-ES"/>
        </w:rPr>
      </w:pPr>
    </w:p>
    <w:p w14:paraId="30340DE2" w14:textId="77777777" w:rsidR="00DF7DF3" w:rsidRPr="00646BBA" w:rsidRDefault="00DF7DF3" w:rsidP="002E0963">
      <w:pPr>
        <w:spacing w:line="360" w:lineRule="auto"/>
        <w:ind w:right="-93"/>
        <w:jc w:val="both"/>
        <w:rPr>
          <w:rFonts w:ascii="Palatino Linotype" w:eastAsia="Calibri" w:hAnsi="Palatino Linotype" w:cs="Tahoma"/>
          <w:bCs/>
          <w:sz w:val="22"/>
          <w:szCs w:val="22"/>
          <w:lang w:eastAsia="en-US"/>
        </w:rPr>
      </w:pPr>
      <w:r w:rsidRPr="00646BBA">
        <w:rPr>
          <w:rFonts w:ascii="Palatino Linotype" w:eastAsia="Calibri" w:hAnsi="Palatino Linotype" w:cs="Tahoma"/>
          <w:bCs/>
          <w:sz w:val="22"/>
          <w:szCs w:val="22"/>
          <w:lang w:eastAsia="en-US"/>
        </w:rPr>
        <w:t>Expuesta la controversia, se procede al análisis del agravio hecho valer por el Recurrente.</w:t>
      </w:r>
    </w:p>
    <w:p w14:paraId="58056181" w14:textId="77777777" w:rsidR="00DF7DF3" w:rsidRPr="00646BBA" w:rsidRDefault="00DF7DF3" w:rsidP="002E0963">
      <w:pPr>
        <w:spacing w:line="360" w:lineRule="auto"/>
        <w:ind w:right="-93"/>
        <w:jc w:val="both"/>
        <w:rPr>
          <w:rFonts w:ascii="Palatino Linotype" w:eastAsia="Calibri" w:hAnsi="Palatino Linotype" w:cs="Tahoma"/>
          <w:bCs/>
          <w:sz w:val="22"/>
          <w:szCs w:val="22"/>
          <w:lang w:eastAsia="en-US"/>
        </w:rPr>
      </w:pPr>
    </w:p>
    <w:p w14:paraId="617A79DD" w14:textId="77777777" w:rsidR="00DF7DF3" w:rsidRPr="00646BBA" w:rsidRDefault="00DF7DF3" w:rsidP="002E0963">
      <w:pPr>
        <w:spacing w:line="360" w:lineRule="auto"/>
        <w:ind w:right="-93"/>
        <w:jc w:val="both"/>
        <w:rPr>
          <w:rFonts w:ascii="Palatino Linotype" w:eastAsia="Calibri" w:hAnsi="Palatino Linotype" w:cs="Tahoma"/>
          <w:bCs/>
          <w:sz w:val="22"/>
          <w:szCs w:val="22"/>
          <w:lang w:eastAsia="en-US"/>
        </w:rPr>
      </w:pPr>
      <w:r w:rsidRPr="00646BBA">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14:paraId="32A1F19F" w14:textId="77777777" w:rsidR="00DF7DF3" w:rsidRPr="00646BBA" w:rsidRDefault="00DF7DF3" w:rsidP="002E0963">
      <w:pPr>
        <w:spacing w:line="360" w:lineRule="auto"/>
        <w:ind w:right="-93"/>
        <w:jc w:val="both"/>
        <w:rPr>
          <w:rFonts w:ascii="Palatino Linotype" w:eastAsia="Calibri" w:hAnsi="Palatino Linotype" w:cs="Tahoma"/>
          <w:bCs/>
          <w:sz w:val="22"/>
          <w:szCs w:val="22"/>
          <w:lang w:eastAsia="en-US"/>
        </w:rPr>
      </w:pPr>
    </w:p>
    <w:p w14:paraId="09BF2E8A" w14:textId="77777777" w:rsidR="00DF7DF3" w:rsidRPr="00646BBA" w:rsidRDefault="00DF7DF3" w:rsidP="002E0963">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646BBA">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06692C71" w14:textId="77777777" w:rsidR="00DF7DF3" w:rsidRPr="00646BBA" w:rsidRDefault="00DF7DF3" w:rsidP="002E0963">
      <w:pPr>
        <w:spacing w:line="360" w:lineRule="auto"/>
        <w:ind w:left="360" w:right="-93"/>
        <w:jc w:val="both"/>
        <w:rPr>
          <w:rFonts w:ascii="Palatino Linotype" w:eastAsia="Calibri" w:hAnsi="Palatino Linotype" w:cs="Tahoma"/>
          <w:bCs/>
          <w:sz w:val="22"/>
          <w:szCs w:val="22"/>
          <w:lang w:eastAsia="en-US"/>
        </w:rPr>
      </w:pPr>
    </w:p>
    <w:p w14:paraId="0BDAA965" w14:textId="77777777" w:rsidR="00DF7DF3" w:rsidRPr="00646BBA" w:rsidRDefault="00DF7DF3" w:rsidP="002E0963">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646BBA">
        <w:rPr>
          <w:rFonts w:ascii="Palatino Linotype" w:eastAsia="Calibri" w:hAnsi="Palatino Linotype" w:cs="Tahoma"/>
          <w:bCs/>
          <w:szCs w:val="22"/>
          <w:lang w:eastAsia="en-US"/>
        </w:rPr>
        <w:t>Transparentar la gestión pública, mediante la difusión de la información generada por los Sujetos Obligados, y</w:t>
      </w:r>
    </w:p>
    <w:p w14:paraId="5EA13FF6" w14:textId="77777777" w:rsidR="00DF7DF3" w:rsidRPr="00646BBA" w:rsidRDefault="00DF7DF3" w:rsidP="002E0963">
      <w:pPr>
        <w:pStyle w:val="Prrafodelista"/>
        <w:spacing w:line="360" w:lineRule="auto"/>
        <w:contextualSpacing w:val="0"/>
        <w:rPr>
          <w:rFonts w:ascii="Palatino Linotype" w:eastAsia="Calibri" w:hAnsi="Palatino Linotype" w:cs="Tahoma"/>
          <w:bCs/>
          <w:szCs w:val="22"/>
          <w:lang w:eastAsia="en-US"/>
        </w:rPr>
      </w:pPr>
    </w:p>
    <w:p w14:paraId="6B1FAA04" w14:textId="77777777" w:rsidR="00DF7DF3" w:rsidRPr="00646BBA" w:rsidRDefault="00DF7DF3" w:rsidP="002E0963">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646BBA">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38CA39A4" w14:textId="77777777" w:rsidR="00DF7DF3" w:rsidRPr="00646BBA" w:rsidRDefault="00DF7DF3" w:rsidP="002E0963">
      <w:pPr>
        <w:spacing w:line="360" w:lineRule="auto"/>
        <w:ind w:right="-93"/>
        <w:jc w:val="both"/>
        <w:rPr>
          <w:rFonts w:ascii="Palatino Linotype" w:eastAsia="Calibri" w:hAnsi="Palatino Linotype" w:cs="Tahoma"/>
          <w:bCs/>
          <w:sz w:val="22"/>
          <w:szCs w:val="22"/>
          <w:lang w:eastAsia="en-US"/>
        </w:rPr>
      </w:pPr>
    </w:p>
    <w:p w14:paraId="4112087E" w14:textId="77777777" w:rsidR="00DF7DF3" w:rsidRPr="00646BBA" w:rsidRDefault="00DF7DF3" w:rsidP="002E0963">
      <w:pPr>
        <w:spacing w:line="360" w:lineRule="auto"/>
        <w:ind w:right="-93"/>
        <w:jc w:val="both"/>
        <w:rPr>
          <w:rFonts w:ascii="Palatino Linotype" w:eastAsia="Calibri" w:hAnsi="Palatino Linotype" w:cs="Tahoma"/>
          <w:bCs/>
          <w:sz w:val="22"/>
          <w:szCs w:val="22"/>
          <w:lang w:eastAsia="en-US"/>
        </w:rPr>
      </w:pPr>
      <w:r w:rsidRPr="00646BBA">
        <w:rPr>
          <w:rFonts w:ascii="Palatino Linotype" w:eastAsia="Calibri" w:hAnsi="Palatino Linotype" w:cs="Tahoma"/>
          <w:bCs/>
          <w:sz w:val="22"/>
          <w:szCs w:val="22"/>
          <w:lang w:eastAsia="en-US"/>
        </w:rPr>
        <w:t xml:space="preserve">Conforme a lo anterior, se deprende que </w:t>
      </w:r>
      <w:r w:rsidRPr="00646BBA">
        <w:rPr>
          <w:rFonts w:ascii="Palatino Linotype" w:eastAsia="Calibri" w:hAnsi="Palatino Linotype" w:cs="Tahoma"/>
          <w:b/>
          <w:bCs/>
          <w:sz w:val="22"/>
          <w:szCs w:val="22"/>
          <w:lang w:eastAsia="en-US"/>
        </w:rPr>
        <w:t>los objetivos de la Ley de la materia,</w:t>
      </w:r>
      <w:r w:rsidRPr="00646BBA">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14:paraId="6BDCA14A" w14:textId="77777777" w:rsidR="00DF7DF3" w:rsidRPr="00646BBA" w:rsidRDefault="00DF7DF3" w:rsidP="002E0963">
      <w:pPr>
        <w:spacing w:line="360" w:lineRule="auto"/>
        <w:ind w:right="-93"/>
        <w:jc w:val="both"/>
        <w:rPr>
          <w:rFonts w:ascii="Palatino Linotype" w:eastAsia="Calibri" w:hAnsi="Palatino Linotype" w:cs="Tahoma"/>
          <w:bCs/>
          <w:sz w:val="22"/>
          <w:szCs w:val="22"/>
          <w:lang w:eastAsia="en-US"/>
        </w:rPr>
      </w:pPr>
    </w:p>
    <w:p w14:paraId="0A2473B8" w14:textId="77777777" w:rsidR="00DF7DF3" w:rsidRPr="00646BBA" w:rsidRDefault="00DF7DF3" w:rsidP="002E0963">
      <w:pPr>
        <w:spacing w:line="360" w:lineRule="auto"/>
        <w:ind w:right="-93"/>
        <w:jc w:val="both"/>
        <w:rPr>
          <w:rFonts w:ascii="Palatino Linotype" w:eastAsia="Calibri" w:hAnsi="Palatino Linotype" w:cs="Tahoma"/>
          <w:bCs/>
          <w:sz w:val="22"/>
          <w:szCs w:val="22"/>
          <w:lang w:eastAsia="en-US"/>
        </w:rPr>
      </w:pPr>
      <w:r w:rsidRPr="00646BBA">
        <w:rPr>
          <w:rFonts w:ascii="Palatino Linotype" w:eastAsia="Calibri" w:hAnsi="Palatino Linotype" w:cs="Tahoma"/>
          <w:bCs/>
          <w:sz w:val="22"/>
          <w:szCs w:val="22"/>
          <w:lang w:eastAsia="en-US"/>
        </w:rPr>
        <w:t xml:space="preserve">En ese orden de ideas, para la atención de las solicitud de acceso a la información, debe privilegiarse el </w:t>
      </w:r>
      <w:r w:rsidRPr="00646BBA">
        <w:rPr>
          <w:rFonts w:ascii="Palatino Linotype" w:eastAsia="Calibri" w:hAnsi="Palatino Linotype" w:cs="Tahoma"/>
          <w:b/>
          <w:bCs/>
          <w:sz w:val="22"/>
          <w:szCs w:val="22"/>
          <w:lang w:eastAsia="en-US"/>
        </w:rPr>
        <w:t>principio de máxima publicidad,</w:t>
      </w:r>
      <w:r w:rsidRPr="00646BBA">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ser legítimas y estrictamente necesarias en una sociedad democrática.</w:t>
      </w:r>
    </w:p>
    <w:p w14:paraId="3378199C" w14:textId="77777777" w:rsidR="00DF7DF3" w:rsidRPr="00646BBA" w:rsidRDefault="00DF7DF3" w:rsidP="002E0963">
      <w:pPr>
        <w:spacing w:line="360" w:lineRule="auto"/>
        <w:ind w:right="-93"/>
        <w:jc w:val="both"/>
        <w:rPr>
          <w:rFonts w:ascii="Palatino Linotype" w:eastAsia="Calibri" w:hAnsi="Palatino Linotype" w:cs="Tahoma"/>
          <w:bCs/>
          <w:sz w:val="22"/>
          <w:szCs w:val="22"/>
          <w:lang w:eastAsia="en-US"/>
        </w:rPr>
      </w:pPr>
    </w:p>
    <w:p w14:paraId="217B3F41" w14:textId="77777777" w:rsidR="00DF7DF3" w:rsidRPr="00646BBA" w:rsidRDefault="00DF7DF3" w:rsidP="002E0963">
      <w:pPr>
        <w:spacing w:line="360" w:lineRule="auto"/>
        <w:ind w:right="-93"/>
        <w:jc w:val="both"/>
        <w:rPr>
          <w:rFonts w:ascii="Palatino Linotype" w:eastAsia="Calibri" w:hAnsi="Palatino Linotype" w:cs="Tahoma"/>
          <w:bCs/>
          <w:sz w:val="22"/>
          <w:szCs w:val="22"/>
          <w:lang w:eastAsia="en-US"/>
        </w:rPr>
      </w:pPr>
      <w:r w:rsidRPr="00646BBA">
        <w:rPr>
          <w:rFonts w:ascii="Palatino Linotype" w:eastAsia="Calibri" w:hAnsi="Palatino Linotype" w:cs="Tahoma"/>
          <w:bCs/>
          <w:sz w:val="22"/>
          <w:szCs w:val="22"/>
          <w:lang w:eastAsia="en-US"/>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10366254" w14:textId="77777777" w:rsidR="00DF7DF3" w:rsidRPr="00646BBA" w:rsidRDefault="00DF7DF3" w:rsidP="002E0963">
      <w:pPr>
        <w:spacing w:line="360" w:lineRule="auto"/>
        <w:ind w:right="-93"/>
        <w:jc w:val="both"/>
        <w:rPr>
          <w:rFonts w:ascii="Palatino Linotype" w:eastAsia="Calibri" w:hAnsi="Palatino Linotype" w:cs="Tahoma"/>
          <w:bCs/>
          <w:sz w:val="22"/>
          <w:szCs w:val="22"/>
          <w:lang w:eastAsia="en-US"/>
        </w:rPr>
      </w:pPr>
    </w:p>
    <w:p w14:paraId="1166EF75" w14:textId="77777777" w:rsidR="00DF7DF3" w:rsidRPr="00646BBA" w:rsidRDefault="00DF7DF3" w:rsidP="002E0963">
      <w:pPr>
        <w:pStyle w:val="Prrafodelista"/>
        <w:numPr>
          <w:ilvl w:val="0"/>
          <w:numId w:val="3"/>
        </w:numPr>
        <w:spacing w:line="360" w:lineRule="auto"/>
        <w:ind w:right="-93"/>
        <w:contextualSpacing w:val="0"/>
        <w:jc w:val="both"/>
        <w:rPr>
          <w:rFonts w:ascii="Palatino Linotype" w:eastAsia="Calibri" w:hAnsi="Palatino Linotype" w:cs="Tahoma"/>
          <w:bCs/>
          <w:szCs w:val="22"/>
          <w:lang w:eastAsia="en-US"/>
        </w:rPr>
      </w:pPr>
      <w:r w:rsidRPr="00646BBA">
        <w:rPr>
          <w:rFonts w:ascii="Palatino Linotype" w:eastAsia="Calibri" w:hAnsi="Palatino Linotype" w:cs="Tahoma"/>
          <w:bCs/>
          <w:szCs w:val="22"/>
          <w:lang w:eastAsia="en-US"/>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14:paraId="34FD2529" w14:textId="77777777" w:rsidR="00DF7DF3" w:rsidRPr="00646BBA" w:rsidRDefault="00DF7DF3" w:rsidP="002E0963">
      <w:pPr>
        <w:pStyle w:val="Prrafodelista"/>
        <w:spacing w:line="360" w:lineRule="auto"/>
        <w:ind w:right="-93"/>
        <w:contextualSpacing w:val="0"/>
        <w:jc w:val="both"/>
        <w:rPr>
          <w:rFonts w:ascii="Palatino Linotype" w:eastAsia="Calibri" w:hAnsi="Palatino Linotype" w:cs="Tahoma"/>
          <w:bCs/>
          <w:szCs w:val="22"/>
          <w:lang w:eastAsia="en-US"/>
        </w:rPr>
      </w:pPr>
    </w:p>
    <w:p w14:paraId="6E875E93" w14:textId="77777777" w:rsidR="00DF7DF3" w:rsidRPr="00646BBA" w:rsidRDefault="00DF7DF3" w:rsidP="002E0963">
      <w:pPr>
        <w:pStyle w:val="Prrafodelista"/>
        <w:numPr>
          <w:ilvl w:val="0"/>
          <w:numId w:val="3"/>
        </w:numPr>
        <w:spacing w:line="360" w:lineRule="auto"/>
        <w:ind w:right="-93"/>
        <w:contextualSpacing w:val="0"/>
        <w:jc w:val="both"/>
        <w:rPr>
          <w:rFonts w:ascii="Palatino Linotype" w:eastAsia="Calibri" w:hAnsi="Palatino Linotype" w:cs="Tahoma"/>
          <w:bCs/>
          <w:szCs w:val="22"/>
          <w:lang w:eastAsia="en-US"/>
        </w:rPr>
      </w:pPr>
      <w:r w:rsidRPr="00646BBA">
        <w:rPr>
          <w:rFonts w:ascii="Palatino Linotype" w:eastAsia="Calibri" w:hAnsi="Palatino Linotype" w:cs="Tahoma"/>
          <w:bCs/>
          <w:szCs w:val="22"/>
          <w:lang w:eastAsia="en-US"/>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14:paraId="7FF05A98" w14:textId="77777777" w:rsidR="00DF7DF3" w:rsidRPr="00646BBA" w:rsidRDefault="00DF7DF3" w:rsidP="002E0963">
      <w:pPr>
        <w:pStyle w:val="Prrafodelista"/>
        <w:numPr>
          <w:ilvl w:val="0"/>
          <w:numId w:val="3"/>
        </w:numPr>
        <w:spacing w:line="360" w:lineRule="auto"/>
        <w:ind w:right="-93"/>
        <w:contextualSpacing w:val="0"/>
        <w:jc w:val="both"/>
        <w:rPr>
          <w:rFonts w:ascii="Palatino Linotype" w:eastAsia="Calibri" w:hAnsi="Palatino Linotype" w:cs="Tahoma"/>
          <w:b/>
          <w:bCs/>
          <w:szCs w:val="22"/>
          <w:lang w:eastAsia="en-US"/>
        </w:rPr>
      </w:pPr>
      <w:r w:rsidRPr="00646BBA">
        <w:rPr>
          <w:rFonts w:ascii="Palatino Linotype" w:eastAsia="Calibri" w:hAnsi="Palatino Linotype" w:cs="Tahoma"/>
          <w:bCs/>
          <w:szCs w:val="22"/>
          <w:lang w:eastAsia="en-US"/>
        </w:rPr>
        <w:t xml:space="preserve">Las </w:t>
      </w:r>
      <w:r w:rsidRPr="00646BBA">
        <w:rPr>
          <w:rFonts w:ascii="Palatino Linotype" w:eastAsia="Calibri" w:hAnsi="Palatino Linotype" w:cs="Tahoma"/>
          <w:b/>
          <w:bCs/>
          <w:szCs w:val="22"/>
          <w:lang w:eastAsia="en-US"/>
        </w:rPr>
        <w:t>Unidades de Transparencia garantizarán que las solicitudes se turnen a todas las áreas competentes</w:t>
      </w:r>
      <w:r w:rsidRPr="00646BBA">
        <w:rPr>
          <w:rFonts w:ascii="Palatino Linotype" w:eastAsia="Calibri" w:hAnsi="Palatino Linotype" w:cs="Tahoma"/>
          <w:bCs/>
          <w:szCs w:val="22"/>
          <w:lang w:eastAsia="en-US"/>
        </w:rPr>
        <w:t xml:space="preserve"> que cuenten con la información o deban tenerla de acuerdo a sus facultades, funciones y atribuciones, </w:t>
      </w:r>
      <w:r w:rsidRPr="00646BBA">
        <w:rPr>
          <w:rFonts w:ascii="Palatino Linotype" w:eastAsia="Calibri" w:hAnsi="Palatino Linotype" w:cs="Tahoma"/>
          <w:b/>
          <w:bCs/>
          <w:szCs w:val="22"/>
          <w:lang w:eastAsia="en-US"/>
        </w:rPr>
        <w:t>para que realicen una búsqueda exhaustiva y razonable</w:t>
      </w:r>
      <w:r w:rsidRPr="00646BBA">
        <w:rPr>
          <w:rFonts w:ascii="Palatino Linotype" w:eastAsia="Calibri" w:hAnsi="Palatino Linotype" w:cs="Tahoma"/>
          <w:bCs/>
          <w:szCs w:val="22"/>
          <w:lang w:eastAsia="en-US"/>
        </w:rPr>
        <w:t xml:space="preserve"> de la documentación solicitada, con el fin de que </w:t>
      </w:r>
      <w:r w:rsidRPr="00646BBA">
        <w:rPr>
          <w:rFonts w:ascii="Palatino Linotype" w:eastAsia="Calibri" w:hAnsi="Palatino Linotype" w:cs="Tahoma"/>
          <w:b/>
          <w:bCs/>
          <w:szCs w:val="22"/>
          <w:lang w:eastAsia="en-US"/>
        </w:rPr>
        <w:t>proporcionen las expresiones documentales</w:t>
      </w:r>
      <w:r w:rsidRPr="00646BBA">
        <w:rPr>
          <w:rFonts w:ascii="Palatino Linotype" w:eastAsia="Calibri" w:hAnsi="Palatino Linotype" w:cs="Tahoma"/>
          <w:bCs/>
          <w:szCs w:val="22"/>
          <w:lang w:eastAsia="en-US"/>
        </w:rPr>
        <w:t xml:space="preserve"> </w:t>
      </w:r>
      <w:r w:rsidRPr="00646BBA">
        <w:rPr>
          <w:rFonts w:ascii="Palatino Linotype" w:eastAsia="Calibri" w:hAnsi="Palatino Linotype" w:cs="Tahoma"/>
          <w:b/>
          <w:bCs/>
          <w:szCs w:val="22"/>
          <w:lang w:eastAsia="en-US"/>
        </w:rPr>
        <w:t>que se encuentren en sus archivos o que estén constreñidos a elaborar;</w:t>
      </w:r>
    </w:p>
    <w:p w14:paraId="42D06BB6" w14:textId="77777777" w:rsidR="00DF7DF3" w:rsidRPr="00646BBA" w:rsidRDefault="00DF7DF3" w:rsidP="002E0963">
      <w:pPr>
        <w:pStyle w:val="Prrafodelista"/>
        <w:spacing w:line="360" w:lineRule="auto"/>
        <w:contextualSpacing w:val="0"/>
        <w:rPr>
          <w:rFonts w:ascii="Palatino Linotype" w:eastAsia="Calibri" w:hAnsi="Palatino Linotype" w:cs="Tahoma"/>
          <w:b/>
          <w:bCs/>
          <w:szCs w:val="22"/>
          <w:lang w:eastAsia="en-US"/>
        </w:rPr>
      </w:pPr>
    </w:p>
    <w:p w14:paraId="50C0ED92" w14:textId="77777777" w:rsidR="00DF7DF3" w:rsidRPr="00970924" w:rsidRDefault="00DF7DF3" w:rsidP="002E0963">
      <w:pPr>
        <w:pStyle w:val="Prrafodelista"/>
        <w:numPr>
          <w:ilvl w:val="0"/>
          <w:numId w:val="3"/>
        </w:numPr>
        <w:spacing w:line="360" w:lineRule="auto"/>
        <w:ind w:right="-93"/>
        <w:contextualSpacing w:val="0"/>
        <w:jc w:val="both"/>
        <w:rPr>
          <w:rFonts w:ascii="Palatino Linotype" w:eastAsia="Calibri" w:hAnsi="Palatino Linotype" w:cs="Tahoma"/>
          <w:b/>
          <w:bCs/>
          <w:szCs w:val="22"/>
          <w:lang w:eastAsia="en-US"/>
        </w:rPr>
      </w:pPr>
      <w:r w:rsidRPr="00646BBA">
        <w:rPr>
          <w:rFonts w:ascii="Palatino Linotype" w:eastAsia="Calibri" w:hAnsi="Palatino Linotype" w:cs="Tahoma"/>
          <w:bCs/>
          <w:szCs w:val="22"/>
          <w:lang w:eastAsia="en-US"/>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14:paraId="16B3EBF5" w14:textId="77777777" w:rsidR="00970924" w:rsidRPr="00970924" w:rsidRDefault="00970924" w:rsidP="002E0963">
      <w:pPr>
        <w:pStyle w:val="Prrafodelista"/>
        <w:rPr>
          <w:rFonts w:ascii="Palatino Linotype" w:eastAsia="Calibri" w:hAnsi="Palatino Linotype" w:cs="Tahoma"/>
          <w:b/>
          <w:bCs/>
          <w:szCs w:val="22"/>
          <w:lang w:eastAsia="en-US"/>
        </w:rPr>
      </w:pPr>
    </w:p>
    <w:p w14:paraId="4B92A59A" w14:textId="77777777" w:rsidR="00DF7DF3" w:rsidRPr="00646BBA" w:rsidRDefault="00DF7DF3" w:rsidP="002E0963">
      <w:pPr>
        <w:pStyle w:val="Prrafodelista"/>
        <w:numPr>
          <w:ilvl w:val="0"/>
          <w:numId w:val="3"/>
        </w:numPr>
        <w:spacing w:line="360" w:lineRule="auto"/>
        <w:ind w:right="-28"/>
        <w:contextualSpacing w:val="0"/>
        <w:jc w:val="both"/>
        <w:rPr>
          <w:rFonts w:ascii="Palatino Linotype" w:eastAsia="Calibri" w:hAnsi="Palatino Linotype" w:cs="Tahoma"/>
          <w:b/>
          <w:bCs/>
          <w:szCs w:val="22"/>
          <w:lang w:eastAsia="en-US"/>
        </w:rPr>
      </w:pPr>
      <w:r w:rsidRPr="00646BBA">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14:paraId="53E7EF58" w14:textId="77777777" w:rsidR="00C746D9" w:rsidRPr="00646BBA" w:rsidRDefault="00C746D9" w:rsidP="002E0963">
      <w:pPr>
        <w:spacing w:line="360" w:lineRule="auto"/>
        <w:ind w:right="-93"/>
        <w:jc w:val="both"/>
        <w:rPr>
          <w:rFonts w:ascii="Palatino Linotype" w:hAnsi="Palatino Linotype" w:cs="Tahoma"/>
          <w:sz w:val="22"/>
          <w:szCs w:val="22"/>
          <w:lang w:val="es-ES"/>
        </w:rPr>
      </w:pPr>
    </w:p>
    <w:p w14:paraId="03D5DA1D" w14:textId="43F84D37" w:rsidR="00FB2A36" w:rsidRPr="00646BBA" w:rsidRDefault="000D6CF8" w:rsidP="002E0963">
      <w:pPr>
        <w:tabs>
          <w:tab w:val="left" w:pos="4962"/>
        </w:tabs>
        <w:spacing w:line="360" w:lineRule="auto"/>
        <w:jc w:val="both"/>
        <w:rPr>
          <w:rFonts w:ascii="Palatino Linotype" w:eastAsia="Calibri" w:hAnsi="Palatino Linotype" w:cs="Tahoma"/>
          <w:iCs/>
          <w:sz w:val="22"/>
          <w:szCs w:val="22"/>
          <w:lang w:val="es-ES" w:eastAsia="es-ES_tradnl"/>
        </w:rPr>
      </w:pPr>
      <w:r w:rsidRPr="00646BBA">
        <w:rPr>
          <w:rFonts w:ascii="Palatino Linotype" w:hAnsi="Palatino Linotype" w:cs="Tahoma"/>
          <w:sz w:val="22"/>
          <w:szCs w:val="22"/>
          <w:lang w:val="es-ES"/>
        </w:rPr>
        <w:t xml:space="preserve">Una vez establecido lo anterior, </w:t>
      </w:r>
      <w:r w:rsidR="00FB2A36" w:rsidRPr="00646BBA">
        <w:rPr>
          <w:rFonts w:ascii="Palatino Linotype" w:hAnsi="Palatino Linotype" w:cs="Tahoma"/>
          <w:sz w:val="22"/>
          <w:szCs w:val="22"/>
          <w:lang w:val="es-ES"/>
        </w:rPr>
        <w:t>que el Recurrente solicitó al</w:t>
      </w:r>
      <w:r w:rsidR="00FB2A36" w:rsidRPr="00646BBA">
        <w:rPr>
          <w:rFonts w:ascii="Palatino Linotype" w:eastAsia="Calibri" w:hAnsi="Palatino Linotype" w:cs="Tahoma"/>
          <w:iCs/>
          <w:sz w:val="22"/>
          <w:szCs w:val="22"/>
          <w:lang w:val="es-ES" w:eastAsia="es-ES_tradnl"/>
        </w:rPr>
        <w:t xml:space="preserve"> Ayuntamiento de </w:t>
      </w:r>
      <w:r w:rsidR="006E078A" w:rsidRPr="00646BBA">
        <w:rPr>
          <w:rFonts w:ascii="Palatino Linotype" w:eastAsia="Calibri" w:hAnsi="Palatino Linotype" w:cs="Tahoma"/>
          <w:iCs/>
          <w:sz w:val="22"/>
          <w:szCs w:val="22"/>
          <w:lang w:val="es-ES" w:eastAsia="es-ES_tradnl"/>
        </w:rPr>
        <w:t>C</w:t>
      </w:r>
      <w:r w:rsidR="00970924">
        <w:rPr>
          <w:rFonts w:ascii="Palatino Linotype" w:eastAsia="Calibri" w:hAnsi="Palatino Linotype" w:cs="Tahoma"/>
          <w:iCs/>
          <w:sz w:val="22"/>
          <w:szCs w:val="22"/>
          <w:lang w:val="es-ES" w:eastAsia="es-ES_tradnl"/>
        </w:rPr>
        <w:t>hiconcuac</w:t>
      </w:r>
      <w:r w:rsidR="00FB2A36" w:rsidRPr="00646BBA">
        <w:rPr>
          <w:rFonts w:ascii="Palatino Linotype" w:eastAsia="Calibri" w:hAnsi="Palatino Linotype" w:cs="Tahoma"/>
          <w:iCs/>
          <w:sz w:val="22"/>
          <w:szCs w:val="22"/>
          <w:lang w:val="es-ES" w:eastAsia="es-ES_tradnl"/>
        </w:rPr>
        <w:t>, la información siguiente:</w:t>
      </w:r>
    </w:p>
    <w:p w14:paraId="044DDA57" w14:textId="77777777" w:rsidR="009D5C33" w:rsidRPr="00646BBA" w:rsidRDefault="009D5C33" w:rsidP="002E0963">
      <w:pPr>
        <w:tabs>
          <w:tab w:val="left" w:pos="4962"/>
        </w:tabs>
        <w:spacing w:line="360" w:lineRule="auto"/>
        <w:jc w:val="both"/>
        <w:rPr>
          <w:rFonts w:ascii="Palatino Linotype" w:eastAsia="Calibri" w:hAnsi="Palatino Linotype" w:cs="Tahoma"/>
          <w:iCs/>
          <w:sz w:val="22"/>
          <w:szCs w:val="22"/>
          <w:lang w:val="es-ES" w:eastAsia="es-ES_tradnl"/>
        </w:rPr>
      </w:pPr>
    </w:p>
    <w:p w14:paraId="2E06B304" w14:textId="77777777" w:rsidR="006E078A" w:rsidRPr="00646BBA" w:rsidRDefault="006E078A" w:rsidP="002E0963">
      <w:pPr>
        <w:tabs>
          <w:tab w:val="left" w:pos="4962"/>
        </w:tabs>
        <w:spacing w:line="360" w:lineRule="auto"/>
        <w:jc w:val="both"/>
        <w:rPr>
          <w:rFonts w:ascii="Palatino Linotype" w:eastAsia="Calibri" w:hAnsi="Palatino Linotype" w:cs="Tahoma"/>
          <w:b/>
          <w:iCs/>
          <w:sz w:val="22"/>
          <w:szCs w:val="22"/>
          <w:lang w:val="es-ES" w:eastAsia="es-ES_tradnl"/>
        </w:rPr>
      </w:pPr>
      <w:r w:rsidRPr="00646BBA">
        <w:rPr>
          <w:rFonts w:ascii="Palatino Linotype" w:eastAsia="Calibri" w:hAnsi="Palatino Linotype" w:cs="Tahoma"/>
          <w:b/>
          <w:iCs/>
          <w:sz w:val="22"/>
          <w:szCs w:val="22"/>
          <w:lang w:val="es-ES" w:eastAsia="es-ES_tradnl"/>
        </w:rPr>
        <w:t xml:space="preserve">De los ejercicios fiscales dos mil trece, dos mi catorce, dos mil quince, dos mil dieciséis, dos mil diecisiete, dos mil dieciocho y dos mil diecinueve, </w:t>
      </w:r>
    </w:p>
    <w:p w14:paraId="520E67B6" w14:textId="77777777" w:rsidR="006E078A" w:rsidRPr="00646BBA" w:rsidRDefault="006E078A" w:rsidP="002E0963">
      <w:pPr>
        <w:tabs>
          <w:tab w:val="left" w:pos="4962"/>
        </w:tabs>
        <w:spacing w:line="360" w:lineRule="auto"/>
        <w:jc w:val="both"/>
        <w:rPr>
          <w:rFonts w:ascii="Palatino Linotype" w:eastAsia="Calibri" w:hAnsi="Palatino Linotype" w:cs="Tahoma"/>
          <w:iCs/>
          <w:sz w:val="22"/>
          <w:szCs w:val="22"/>
          <w:lang w:val="es-ES" w:eastAsia="es-ES_tradnl"/>
        </w:rPr>
      </w:pPr>
    </w:p>
    <w:p w14:paraId="543A5BE0" w14:textId="7A3700BE" w:rsidR="006E078A" w:rsidRPr="00646BBA" w:rsidRDefault="006E078A" w:rsidP="002E0963">
      <w:pPr>
        <w:pStyle w:val="Prrafodelista"/>
        <w:numPr>
          <w:ilvl w:val="0"/>
          <w:numId w:val="35"/>
        </w:numPr>
        <w:spacing w:line="360" w:lineRule="auto"/>
        <w:jc w:val="both"/>
        <w:rPr>
          <w:rFonts w:ascii="Palatino Linotype" w:hAnsi="Palatino Linotype"/>
        </w:rPr>
      </w:pPr>
      <w:r w:rsidRPr="00646BBA">
        <w:rPr>
          <w:rFonts w:ascii="Palatino Linotype" w:hAnsi="Palatino Linotype"/>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14:paraId="5DE384C7" w14:textId="77777777" w:rsidR="006E078A" w:rsidRPr="00646BBA" w:rsidRDefault="006E078A" w:rsidP="002E0963">
      <w:pPr>
        <w:pStyle w:val="Prrafodelista"/>
        <w:numPr>
          <w:ilvl w:val="0"/>
          <w:numId w:val="35"/>
        </w:numPr>
        <w:spacing w:line="360" w:lineRule="auto"/>
        <w:jc w:val="both"/>
        <w:rPr>
          <w:rFonts w:ascii="Palatino Linotype" w:hAnsi="Palatino Linotype"/>
        </w:rPr>
      </w:pPr>
      <w:r w:rsidRPr="00646BBA">
        <w:rPr>
          <w:rFonts w:ascii="Palatino Linotype" w:hAnsi="Palatino Linotype"/>
        </w:rPr>
        <w:t xml:space="preserve">Presupuesto de Egresos por Objeto del Gasto y Dependencia General (PbRM 04b). </w:t>
      </w:r>
    </w:p>
    <w:p w14:paraId="7D7B6FA3" w14:textId="352C6E33" w:rsidR="006E078A" w:rsidRPr="00646BBA" w:rsidRDefault="006E078A" w:rsidP="002E0963">
      <w:pPr>
        <w:pStyle w:val="Prrafodelista"/>
        <w:numPr>
          <w:ilvl w:val="0"/>
          <w:numId w:val="35"/>
        </w:numPr>
        <w:spacing w:line="360" w:lineRule="auto"/>
        <w:jc w:val="both"/>
        <w:rPr>
          <w:rFonts w:ascii="Palatino Linotype" w:hAnsi="Palatino Linotype"/>
        </w:rPr>
      </w:pPr>
      <w:r w:rsidRPr="00646BBA">
        <w:rPr>
          <w:rFonts w:ascii="Palatino Linotype" w:hAnsi="Palatino Linotype"/>
        </w:rPr>
        <w:t>Carátulas de Presupuesto de Ingresos y Egresos (PbRM 03b y PbRM 04d).</w:t>
      </w:r>
    </w:p>
    <w:p w14:paraId="7E339571" w14:textId="1E452936" w:rsidR="006E078A" w:rsidRPr="00646BBA" w:rsidRDefault="006E078A" w:rsidP="002E0963">
      <w:pPr>
        <w:pStyle w:val="Prrafodelista"/>
        <w:numPr>
          <w:ilvl w:val="0"/>
          <w:numId w:val="35"/>
        </w:numPr>
        <w:spacing w:line="360" w:lineRule="auto"/>
        <w:jc w:val="both"/>
        <w:rPr>
          <w:rFonts w:ascii="Palatino Linotype" w:hAnsi="Palatino Linotype"/>
        </w:rPr>
      </w:pPr>
      <w:r w:rsidRPr="00646BBA">
        <w:rPr>
          <w:rFonts w:ascii="Palatino Linotype" w:hAnsi="Palatino Linotype"/>
        </w:rPr>
        <w:t>Formatos del Programa Anual PbRM-01a, PbRM-01b, PbRM-01c, PbRM-01d, PbRM-01e y PbRM-02a, de la dependencia Clave I01 Desarrollo Social y/o equivalente; y de la dependencia auxiliar Clave 152 Atención a la Mujer y/o Equivalente.</w:t>
      </w:r>
    </w:p>
    <w:p w14:paraId="3C3687D7" w14:textId="141C8452" w:rsidR="006E078A" w:rsidRPr="00646BBA" w:rsidRDefault="006E078A" w:rsidP="002E0963">
      <w:pPr>
        <w:pStyle w:val="Prrafodelista"/>
        <w:numPr>
          <w:ilvl w:val="0"/>
          <w:numId w:val="35"/>
        </w:numPr>
        <w:spacing w:line="360" w:lineRule="auto"/>
        <w:jc w:val="both"/>
        <w:rPr>
          <w:rFonts w:ascii="Palatino Linotype" w:hAnsi="Palatino Linotype"/>
        </w:rPr>
      </w:pPr>
      <w:r w:rsidRPr="00646BBA">
        <w:rPr>
          <w:rFonts w:ascii="Palatino Linotype" w:hAnsi="Palatino Linotype"/>
        </w:rPr>
        <w:t>Presupuesto de Egresos por Objeto de Gasto de la dependencia Clave I01 Desarrollo Social y/o equivalente, y de la dependencia Clave 152 Atención a la Mujer y/o equivalente.</w:t>
      </w:r>
    </w:p>
    <w:p w14:paraId="4D8A5FD6" w14:textId="77777777" w:rsidR="0054542F" w:rsidRDefault="0054542F" w:rsidP="002E0963">
      <w:pPr>
        <w:spacing w:line="360" w:lineRule="auto"/>
        <w:jc w:val="both"/>
        <w:rPr>
          <w:rFonts w:ascii="Palatino Linotype" w:eastAsia="Calibri" w:hAnsi="Palatino Linotype" w:cs="Tahoma"/>
          <w:b/>
          <w:iCs/>
          <w:sz w:val="22"/>
          <w:szCs w:val="22"/>
          <w:lang w:val="es-ES" w:eastAsia="es-ES_tradnl"/>
        </w:rPr>
      </w:pPr>
    </w:p>
    <w:p w14:paraId="130629C3" w14:textId="77777777" w:rsidR="006E078A" w:rsidRPr="00646BBA" w:rsidRDefault="006E078A" w:rsidP="002E0963">
      <w:pPr>
        <w:spacing w:line="360" w:lineRule="auto"/>
        <w:jc w:val="both"/>
        <w:rPr>
          <w:rFonts w:ascii="Palatino Linotype" w:hAnsi="Palatino Linotype"/>
          <w:sz w:val="22"/>
          <w:szCs w:val="24"/>
        </w:rPr>
      </w:pPr>
      <w:r w:rsidRPr="00646BBA">
        <w:rPr>
          <w:rFonts w:ascii="Palatino Linotype" w:eastAsia="Calibri" w:hAnsi="Palatino Linotype" w:cs="Tahoma"/>
          <w:b/>
          <w:iCs/>
          <w:sz w:val="22"/>
          <w:szCs w:val="22"/>
          <w:lang w:val="es-ES" w:eastAsia="es-ES_tradnl"/>
        </w:rPr>
        <w:t xml:space="preserve">De los ejercicios fiscales dos mil quince, dos mil dieciséis, dos mil diecisiete, dos mil dieciocho y dos mil diecinueve, </w:t>
      </w:r>
    </w:p>
    <w:p w14:paraId="6E7CCB78" w14:textId="77777777" w:rsidR="006E078A" w:rsidRPr="00646BBA" w:rsidRDefault="006E078A" w:rsidP="002E0963">
      <w:pPr>
        <w:pStyle w:val="Prrafodelista"/>
        <w:spacing w:line="360" w:lineRule="auto"/>
        <w:rPr>
          <w:rFonts w:ascii="Palatino Linotype" w:hAnsi="Palatino Linotype"/>
        </w:rPr>
      </w:pPr>
    </w:p>
    <w:p w14:paraId="4496AC2F" w14:textId="77777777" w:rsidR="006E078A" w:rsidRPr="00646BBA" w:rsidRDefault="006E078A" w:rsidP="002E0963">
      <w:pPr>
        <w:pStyle w:val="Prrafodelista"/>
        <w:numPr>
          <w:ilvl w:val="0"/>
          <w:numId w:val="35"/>
        </w:numPr>
        <w:spacing w:line="360" w:lineRule="auto"/>
        <w:jc w:val="both"/>
        <w:rPr>
          <w:rFonts w:ascii="Palatino Linotype" w:hAnsi="Palatino Linotype"/>
        </w:rPr>
      </w:pPr>
      <w:r w:rsidRPr="00646BBA">
        <w:rPr>
          <w:rFonts w:ascii="Palatino Linotype" w:hAnsi="Palatino Linotype"/>
        </w:rPr>
        <w:t>Formato de la Ficha Técnica de Diseño de Indicadores Estratégicos o de Gestión de la dependencia Clave I01 Desarrollo Social y/o equivalente, y de la dependencia Clave 152 Atención a la Mujer y/o equivalente.</w:t>
      </w:r>
    </w:p>
    <w:p w14:paraId="63586EFF" w14:textId="77777777" w:rsidR="006E078A" w:rsidRPr="00646BBA" w:rsidRDefault="006E078A" w:rsidP="002E0963">
      <w:pPr>
        <w:pStyle w:val="Prrafodelista"/>
        <w:spacing w:line="360" w:lineRule="auto"/>
        <w:jc w:val="both"/>
        <w:rPr>
          <w:rFonts w:ascii="Palatino Linotype" w:hAnsi="Palatino Linotype"/>
        </w:rPr>
      </w:pPr>
    </w:p>
    <w:p w14:paraId="52A72A5E" w14:textId="77777777" w:rsidR="006E078A" w:rsidRPr="00646BBA" w:rsidRDefault="006E078A" w:rsidP="002E0963">
      <w:pPr>
        <w:spacing w:line="360" w:lineRule="auto"/>
        <w:jc w:val="both"/>
        <w:rPr>
          <w:rFonts w:ascii="Palatino Linotype" w:hAnsi="Palatino Linotype"/>
          <w:b/>
          <w:sz w:val="22"/>
        </w:rPr>
      </w:pPr>
      <w:r w:rsidRPr="00646BBA">
        <w:rPr>
          <w:rFonts w:ascii="Palatino Linotype" w:hAnsi="Palatino Linotype"/>
          <w:b/>
          <w:sz w:val="22"/>
        </w:rPr>
        <w:t>Complementos:</w:t>
      </w:r>
    </w:p>
    <w:p w14:paraId="72112A0B" w14:textId="77777777" w:rsidR="006E078A" w:rsidRPr="00646BBA" w:rsidRDefault="006E078A" w:rsidP="002E0963">
      <w:pPr>
        <w:spacing w:line="360" w:lineRule="auto"/>
        <w:jc w:val="both"/>
        <w:rPr>
          <w:rFonts w:ascii="Palatino Linotype" w:hAnsi="Palatino Linotype"/>
          <w:sz w:val="22"/>
        </w:rPr>
      </w:pPr>
    </w:p>
    <w:p w14:paraId="2AD7BD1C" w14:textId="7351724E" w:rsidR="006E078A" w:rsidRPr="00646BBA" w:rsidRDefault="006E078A" w:rsidP="002E0963">
      <w:pPr>
        <w:pStyle w:val="Prrafodelista"/>
        <w:numPr>
          <w:ilvl w:val="0"/>
          <w:numId w:val="35"/>
        </w:numPr>
        <w:spacing w:line="360" w:lineRule="auto"/>
        <w:jc w:val="both"/>
        <w:rPr>
          <w:rFonts w:ascii="Palatino Linotype" w:hAnsi="Palatino Linotype"/>
        </w:rPr>
      </w:pPr>
      <w:r w:rsidRPr="00646BBA">
        <w:rPr>
          <w:rFonts w:ascii="Palatino Linotype" w:hAnsi="Palatino Linotype"/>
        </w:rPr>
        <w:t>Dirección o área de la que depende la unidad administrativa con Clave 152 Atención a la Mujer y/o equivalente.</w:t>
      </w:r>
    </w:p>
    <w:p w14:paraId="6301BC22" w14:textId="584CFBE0" w:rsidR="006E078A" w:rsidRPr="00646BBA" w:rsidRDefault="006E078A" w:rsidP="002E0963">
      <w:pPr>
        <w:pStyle w:val="Prrafodelista"/>
        <w:numPr>
          <w:ilvl w:val="0"/>
          <w:numId w:val="35"/>
        </w:numPr>
        <w:spacing w:line="360" w:lineRule="auto"/>
        <w:contextualSpacing w:val="0"/>
        <w:jc w:val="both"/>
        <w:rPr>
          <w:rFonts w:ascii="Palatino Linotype" w:hAnsi="Palatino Linotype"/>
        </w:rPr>
      </w:pPr>
      <w:r w:rsidRPr="00646BBA">
        <w:rPr>
          <w:rFonts w:ascii="Palatino Linotype" w:hAnsi="Palatino Linotype"/>
        </w:rPr>
        <w:t>Denominación de la dependencia auxiliar con Clave 152 Atención a la Mujer y/o equivalente del Municipio.</w:t>
      </w:r>
    </w:p>
    <w:p w14:paraId="65F7E994" w14:textId="2007978C" w:rsidR="006E078A" w:rsidRPr="00646BBA" w:rsidRDefault="006E078A" w:rsidP="002E0963">
      <w:pPr>
        <w:pStyle w:val="Prrafodelista"/>
        <w:numPr>
          <w:ilvl w:val="0"/>
          <w:numId w:val="35"/>
        </w:numPr>
        <w:spacing w:line="360" w:lineRule="auto"/>
        <w:jc w:val="both"/>
        <w:rPr>
          <w:rFonts w:ascii="Palatino Linotype" w:hAnsi="Palatino Linotype"/>
        </w:rPr>
      </w:pPr>
      <w:r w:rsidRPr="00646BBA">
        <w:rPr>
          <w:rFonts w:ascii="Palatino Linotype" w:hAnsi="Palatino Linotype"/>
        </w:rPr>
        <w:t>Fuente de financiamiento en materia de género o atención a la mujer de carácter estatal, federal o internacional, y el monto.</w:t>
      </w:r>
    </w:p>
    <w:p w14:paraId="72C8C04F" w14:textId="5E4D8AAF" w:rsidR="006E078A" w:rsidRPr="00646BBA" w:rsidRDefault="006E078A" w:rsidP="002E0963">
      <w:pPr>
        <w:pStyle w:val="Prrafodelista"/>
        <w:numPr>
          <w:ilvl w:val="0"/>
          <w:numId w:val="35"/>
        </w:numPr>
        <w:spacing w:line="360" w:lineRule="auto"/>
        <w:jc w:val="both"/>
        <w:rPr>
          <w:rFonts w:ascii="Palatino Linotype" w:hAnsi="Palatino Linotype"/>
        </w:rPr>
      </w:pPr>
      <w:r w:rsidRPr="00646BBA">
        <w:rPr>
          <w:rFonts w:ascii="Palatino Linotype" w:hAnsi="Palatino Linotype"/>
        </w:rPr>
        <w:t>Monto de recursos gestionados en materia de género o atención a la mujer en el Municipio.</w:t>
      </w:r>
    </w:p>
    <w:p w14:paraId="29EADA3B" w14:textId="77777777" w:rsidR="000D6CF8" w:rsidRDefault="000D6CF8" w:rsidP="002E0963">
      <w:pPr>
        <w:spacing w:line="360" w:lineRule="auto"/>
        <w:ind w:right="-93"/>
        <w:jc w:val="both"/>
        <w:rPr>
          <w:rFonts w:ascii="Palatino Linotype" w:hAnsi="Palatino Linotype" w:cs="Tahoma"/>
          <w:sz w:val="22"/>
          <w:szCs w:val="22"/>
          <w:lang w:val="es-ES"/>
        </w:rPr>
      </w:pPr>
    </w:p>
    <w:p w14:paraId="5E950F7A" w14:textId="26B8C489" w:rsidR="00006C24" w:rsidRDefault="00006C24" w:rsidP="002E0963">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lang w:val="es-ES"/>
        </w:rPr>
        <w:t xml:space="preserve">De la información proporcionada por el Sujeto Obligado en la respuesta a la solicitud, destaca que entregó los formatos siguientes: </w:t>
      </w:r>
    </w:p>
    <w:p w14:paraId="1F504CC7" w14:textId="77777777" w:rsidR="00006C24" w:rsidRDefault="00006C24" w:rsidP="002E0963">
      <w:pPr>
        <w:spacing w:line="360" w:lineRule="auto"/>
        <w:ind w:right="-93"/>
        <w:jc w:val="both"/>
        <w:rPr>
          <w:rFonts w:ascii="Palatino Linotype" w:hAnsi="Palatino Linotype" w:cs="Tahoma"/>
          <w:sz w:val="22"/>
          <w:szCs w:val="22"/>
          <w:lang w:val="es-ES"/>
        </w:rPr>
      </w:pPr>
    </w:p>
    <w:p w14:paraId="1FF16F7A" w14:textId="77777777" w:rsidR="00006C24" w:rsidRDefault="00006C24" w:rsidP="002E0963">
      <w:pPr>
        <w:pStyle w:val="Prrafodelista"/>
        <w:autoSpaceDE w:val="0"/>
        <w:autoSpaceDN w:val="0"/>
        <w:adjustRightInd w:val="0"/>
        <w:spacing w:line="360" w:lineRule="auto"/>
        <w:ind w:right="567"/>
        <w:jc w:val="both"/>
        <w:rPr>
          <w:rFonts w:ascii="Palatino Linotype" w:hAnsi="Palatino Linotype" w:cs="Tahoma"/>
          <w:bCs/>
          <w:szCs w:val="22"/>
        </w:rPr>
      </w:pPr>
      <w:r>
        <w:rPr>
          <w:rFonts w:ascii="Palatino Linotype" w:hAnsi="Palatino Linotype" w:cs="Tahoma"/>
          <w:b/>
          <w:bCs/>
          <w:szCs w:val="22"/>
        </w:rPr>
        <w:t xml:space="preserve">2014: </w:t>
      </w:r>
      <w:r w:rsidRPr="00DA3018">
        <w:rPr>
          <w:rFonts w:ascii="Palatino Linotype" w:hAnsi="Palatino Linotype" w:cs="Tahoma"/>
          <w:bCs/>
          <w:szCs w:val="22"/>
        </w:rPr>
        <w:t>Formatos PbRM 04b, PbRM 03b y PbRM 04d</w:t>
      </w:r>
    </w:p>
    <w:p w14:paraId="0C4E69C6" w14:textId="77777777" w:rsidR="00006C24" w:rsidRDefault="00006C24" w:rsidP="002E0963">
      <w:pPr>
        <w:pStyle w:val="Prrafodelista"/>
        <w:autoSpaceDE w:val="0"/>
        <w:autoSpaceDN w:val="0"/>
        <w:adjustRightInd w:val="0"/>
        <w:spacing w:line="360" w:lineRule="auto"/>
        <w:ind w:right="567"/>
        <w:jc w:val="both"/>
        <w:rPr>
          <w:rFonts w:ascii="Palatino Linotype" w:hAnsi="Palatino Linotype" w:cs="Tahoma"/>
          <w:bCs/>
          <w:iCs/>
          <w:szCs w:val="22"/>
        </w:rPr>
      </w:pPr>
      <w:r>
        <w:rPr>
          <w:rFonts w:ascii="Palatino Linotype" w:hAnsi="Palatino Linotype" w:cs="Tahoma"/>
          <w:b/>
          <w:bCs/>
          <w:szCs w:val="22"/>
        </w:rPr>
        <w:t>2015:</w:t>
      </w:r>
      <w:r>
        <w:rPr>
          <w:rFonts w:ascii="Palatino Linotype" w:hAnsi="Palatino Linotype" w:cs="Tahoma"/>
          <w:b/>
          <w:bCs/>
          <w:i/>
          <w:iCs/>
          <w:szCs w:val="22"/>
        </w:rPr>
        <w:t xml:space="preserve"> </w:t>
      </w:r>
      <w:r w:rsidRPr="00DA3018">
        <w:rPr>
          <w:rFonts w:ascii="Palatino Linotype" w:hAnsi="Palatino Linotype" w:cs="Tahoma"/>
          <w:bCs/>
          <w:iCs/>
          <w:szCs w:val="22"/>
        </w:rPr>
        <w:t xml:space="preserve">Formatos </w:t>
      </w:r>
      <w:r>
        <w:rPr>
          <w:rFonts w:ascii="Palatino Linotype" w:hAnsi="Palatino Linotype" w:cs="Tahoma"/>
          <w:bCs/>
          <w:iCs/>
          <w:szCs w:val="22"/>
        </w:rPr>
        <w:t>PbRM 04b, PbRM 03b y PbRM 04d</w:t>
      </w:r>
    </w:p>
    <w:p w14:paraId="373C8B3A" w14:textId="77777777" w:rsidR="00006C24" w:rsidRDefault="00006C24" w:rsidP="002E0963">
      <w:pPr>
        <w:pStyle w:val="Prrafodelista"/>
        <w:autoSpaceDE w:val="0"/>
        <w:autoSpaceDN w:val="0"/>
        <w:adjustRightInd w:val="0"/>
        <w:spacing w:line="360" w:lineRule="auto"/>
        <w:ind w:right="567"/>
        <w:jc w:val="both"/>
        <w:rPr>
          <w:rFonts w:ascii="Palatino Linotype" w:hAnsi="Palatino Linotype" w:cs="Tahoma"/>
          <w:bCs/>
          <w:iCs/>
          <w:szCs w:val="22"/>
        </w:rPr>
      </w:pPr>
      <w:r>
        <w:rPr>
          <w:rFonts w:ascii="Palatino Linotype" w:hAnsi="Palatino Linotype" w:cs="Tahoma"/>
          <w:b/>
          <w:bCs/>
          <w:szCs w:val="22"/>
        </w:rPr>
        <w:t>2016:</w:t>
      </w:r>
      <w:r>
        <w:rPr>
          <w:rFonts w:ascii="Palatino Linotype" w:hAnsi="Palatino Linotype" w:cs="Tahoma"/>
          <w:b/>
          <w:bCs/>
          <w:i/>
          <w:iCs/>
          <w:szCs w:val="22"/>
        </w:rPr>
        <w:t xml:space="preserve"> </w:t>
      </w:r>
      <w:r w:rsidRPr="00DA3018">
        <w:rPr>
          <w:rFonts w:ascii="Palatino Linotype" w:hAnsi="Palatino Linotype" w:cs="Tahoma"/>
          <w:bCs/>
          <w:iCs/>
          <w:szCs w:val="22"/>
        </w:rPr>
        <w:t>Formatos</w:t>
      </w:r>
      <w:r>
        <w:rPr>
          <w:rFonts w:ascii="Palatino Linotype" w:hAnsi="Palatino Linotype" w:cs="Tahoma"/>
          <w:bCs/>
          <w:iCs/>
          <w:szCs w:val="22"/>
        </w:rPr>
        <w:t xml:space="preserve"> PbRM 03b, PbRM 04b y PbRM 04d</w:t>
      </w:r>
    </w:p>
    <w:p w14:paraId="28B5EFB0" w14:textId="77777777" w:rsidR="00006C24" w:rsidRDefault="00006C24" w:rsidP="002E0963">
      <w:pPr>
        <w:pStyle w:val="Prrafodelista"/>
        <w:autoSpaceDE w:val="0"/>
        <w:autoSpaceDN w:val="0"/>
        <w:adjustRightInd w:val="0"/>
        <w:spacing w:line="360" w:lineRule="auto"/>
        <w:ind w:right="567"/>
        <w:jc w:val="both"/>
        <w:rPr>
          <w:rFonts w:ascii="Palatino Linotype" w:hAnsi="Palatino Linotype" w:cs="Tahoma"/>
          <w:bCs/>
          <w:iCs/>
          <w:szCs w:val="22"/>
        </w:rPr>
      </w:pPr>
      <w:r>
        <w:rPr>
          <w:rFonts w:ascii="Palatino Linotype" w:hAnsi="Palatino Linotype" w:cs="Tahoma"/>
          <w:b/>
          <w:bCs/>
          <w:szCs w:val="22"/>
        </w:rPr>
        <w:t>2017:</w:t>
      </w:r>
      <w:r>
        <w:rPr>
          <w:rFonts w:ascii="Palatino Linotype" w:hAnsi="Palatino Linotype" w:cs="Tahoma"/>
          <w:b/>
          <w:bCs/>
          <w:iCs/>
          <w:szCs w:val="22"/>
        </w:rPr>
        <w:t xml:space="preserve"> </w:t>
      </w:r>
      <w:r>
        <w:rPr>
          <w:rFonts w:ascii="Palatino Linotype" w:hAnsi="Palatino Linotype" w:cs="Tahoma"/>
          <w:bCs/>
          <w:iCs/>
          <w:szCs w:val="22"/>
        </w:rPr>
        <w:t xml:space="preserve">Formatos PbRM 03b, PbRM 04a, PbRM 04b, PbRM 04d, PbRM 01a, PbRM 01b y Ficha técnica de diseño de indicadores estratégicos o de gestión. </w:t>
      </w:r>
    </w:p>
    <w:p w14:paraId="66B8EE94" w14:textId="77777777" w:rsidR="00006C24" w:rsidRDefault="00006C24" w:rsidP="002E0963">
      <w:pPr>
        <w:pStyle w:val="Prrafodelista"/>
        <w:autoSpaceDE w:val="0"/>
        <w:autoSpaceDN w:val="0"/>
        <w:adjustRightInd w:val="0"/>
        <w:spacing w:line="360" w:lineRule="auto"/>
        <w:ind w:right="567"/>
        <w:jc w:val="both"/>
        <w:rPr>
          <w:rFonts w:ascii="Palatino Linotype" w:hAnsi="Palatino Linotype" w:cs="Tahoma"/>
          <w:bCs/>
          <w:iCs/>
          <w:szCs w:val="22"/>
        </w:rPr>
      </w:pPr>
      <w:r>
        <w:rPr>
          <w:rFonts w:ascii="Palatino Linotype" w:hAnsi="Palatino Linotype" w:cs="Tahoma"/>
          <w:b/>
          <w:bCs/>
          <w:szCs w:val="22"/>
        </w:rPr>
        <w:t>2018:</w:t>
      </w:r>
      <w:r>
        <w:rPr>
          <w:rFonts w:ascii="Palatino Linotype" w:hAnsi="Palatino Linotype" w:cs="Tahoma"/>
          <w:bCs/>
          <w:iCs/>
          <w:szCs w:val="22"/>
        </w:rPr>
        <w:t xml:space="preserve"> Formatos PbRM 03b, PbRM 04a, PbRM 04b, PbRM 04d, PbRM 01A, PbRM 01b, PbRM 01c, PbRM 01e, PbRM 02a y Ficha técnica de diseño de indicadores estratégicos o de gestión. </w:t>
      </w:r>
    </w:p>
    <w:p w14:paraId="58B6E3D3" w14:textId="77777777" w:rsidR="000A64D2" w:rsidRDefault="000A64D2" w:rsidP="002E0963">
      <w:pPr>
        <w:pStyle w:val="Prrafodelista"/>
        <w:autoSpaceDE w:val="0"/>
        <w:autoSpaceDN w:val="0"/>
        <w:adjustRightInd w:val="0"/>
        <w:spacing w:line="360" w:lineRule="auto"/>
        <w:ind w:right="567"/>
        <w:jc w:val="both"/>
        <w:rPr>
          <w:rFonts w:ascii="Palatino Linotype" w:hAnsi="Palatino Linotype" w:cs="Tahoma"/>
          <w:bCs/>
          <w:szCs w:val="22"/>
        </w:rPr>
      </w:pPr>
      <w:r>
        <w:rPr>
          <w:rFonts w:ascii="Palatino Linotype" w:hAnsi="Palatino Linotype" w:cs="Tahoma"/>
          <w:b/>
          <w:bCs/>
          <w:szCs w:val="22"/>
        </w:rPr>
        <w:t xml:space="preserve">2019: </w:t>
      </w:r>
      <w:r>
        <w:rPr>
          <w:rFonts w:ascii="Palatino Linotype" w:hAnsi="Palatino Linotype" w:cs="Tahoma"/>
          <w:bCs/>
          <w:szCs w:val="22"/>
        </w:rPr>
        <w:t xml:space="preserve">Formatos PbRM 01a, PbRM 01b, PbRM 01c, PbRM 01d, PbRM 01e, PbRM 02a, PbRM 03b, PbRM 04d, PbRM 03b, PbRM 04a, PbRM 04c y Ficha técnica de seguimiento de indicadores (PbRm 08b)  </w:t>
      </w:r>
    </w:p>
    <w:p w14:paraId="60257ED3" w14:textId="77777777" w:rsidR="00006C24" w:rsidRDefault="00006C24" w:rsidP="002E0963">
      <w:pPr>
        <w:spacing w:line="360" w:lineRule="auto"/>
        <w:ind w:right="-93"/>
        <w:jc w:val="both"/>
        <w:rPr>
          <w:rFonts w:ascii="Palatino Linotype" w:hAnsi="Palatino Linotype" w:cs="Tahoma"/>
          <w:sz w:val="22"/>
          <w:szCs w:val="22"/>
          <w:lang w:val="es-ES"/>
        </w:rPr>
      </w:pPr>
    </w:p>
    <w:p w14:paraId="7F98C07C" w14:textId="3224C303" w:rsidR="00006C24" w:rsidRDefault="00006C24" w:rsidP="002E0963">
      <w:pPr>
        <w:spacing w:line="360" w:lineRule="auto"/>
        <w:ind w:right="-93"/>
        <w:jc w:val="both"/>
        <w:rPr>
          <w:rFonts w:ascii="Palatino Linotype" w:hAnsi="Palatino Linotype"/>
          <w:b/>
          <w:color w:val="000000"/>
          <w:sz w:val="22"/>
          <w:szCs w:val="22"/>
        </w:rPr>
      </w:pPr>
      <w:r>
        <w:rPr>
          <w:rFonts w:ascii="Palatino Linotype" w:hAnsi="Palatino Linotype" w:cs="Tahoma"/>
          <w:sz w:val="22"/>
          <w:szCs w:val="22"/>
          <w:lang w:val="es-ES"/>
        </w:rPr>
        <w:t xml:space="preserve">Por otra parte, del análisis a los motivos de inconformidad hechos valer por la Recurrente en el Recurso de Revisión que nos ocupa, se advierte que no se inconforma de la atención proporcionada a todos los requerimientos de su solicitud de información, toda vez que, únicamente se inconformó </w:t>
      </w:r>
      <w:r>
        <w:rPr>
          <w:rFonts w:ascii="Palatino Linotype" w:eastAsia="Calibri" w:hAnsi="Palatino Linotype" w:cs="Tahoma"/>
          <w:iCs/>
          <w:sz w:val="22"/>
          <w:szCs w:val="22"/>
          <w:lang w:val="es-ES" w:eastAsia="es-ES_tradnl"/>
        </w:rPr>
        <w:t xml:space="preserve">de que </w:t>
      </w:r>
      <w:r w:rsidRPr="00006C24">
        <w:rPr>
          <w:rFonts w:ascii="Palatino Linotype" w:eastAsia="Calibri" w:hAnsi="Palatino Linotype" w:cs="Tahoma"/>
          <w:b/>
          <w:iCs/>
          <w:sz w:val="22"/>
          <w:szCs w:val="22"/>
          <w:lang w:val="es-ES" w:eastAsia="es-ES_tradnl"/>
        </w:rPr>
        <w:t>el Sujeto Obligado no entregó los formatos de</w:t>
      </w:r>
      <w:r w:rsidRPr="00006C24">
        <w:rPr>
          <w:rFonts w:ascii="Verdana" w:hAnsi="Verdana"/>
          <w:b/>
          <w:color w:val="000000"/>
          <w:sz w:val="14"/>
          <w:szCs w:val="14"/>
        </w:rPr>
        <w:t xml:space="preserve"> </w:t>
      </w:r>
      <w:r w:rsidRPr="00006C24">
        <w:rPr>
          <w:rFonts w:ascii="Palatino Linotype" w:hAnsi="Palatino Linotype"/>
          <w:b/>
          <w:color w:val="000000"/>
          <w:sz w:val="22"/>
          <w:szCs w:val="22"/>
        </w:rPr>
        <w:t>los PbRMs correspondientes a la Dependencia General I01 Desarrollo Social y a la clasificación por objeto de gasto en capítulos del ejercicio 2019 de esa dependencia</w:t>
      </w:r>
      <w:r>
        <w:rPr>
          <w:rFonts w:ascii="Palatino Linotype" w:hAnsi="Palatino Linotype"/>
          <w:b/>
          <w:color w:val="000000"/>
          <w:sz w:val="22"/>
          <w:szCs w:val="22"/>
        </w:rPr>
        <w:t xml:space="preserve">. </w:t>
      </w:r>
    </w:p>
    <w:p w14:paraId="2C111437" w14:textId="724995EE" w:rsidR="00006C24" w:rsidRDefault="00006C24" w:rsidP="002E0963">
      <w:pPr>
        <w:spacing w:line="360" w:lineRule="auto"/>
        <w:ind w:right="-93"/>
        <w:jc w:val="both"/>
        <w:rPr>
          <w:rFonts w:ascii="Palatino Linotype" w:hAnsi="Palatino Linotype"/>
          <w:color w:val="000000"/>
          <w:sz w:val="22"/>
          <w:szCs w:val="22"/>
        </w:rPr>
      </w:pPr>
      <w:r>
        <w:rPr>
          <w:rFonts w:ascii="Palatino Linotype" w:hAnsi="Palatino Linotype"/>
          <w:color w:val="000000"/>
          <w:sz w:val="22"/>
          <w:szCs w:val="22"/>
        </w:rPr>
        <w:t xml:space="preserve">Derivado de lo anterior, </w:t>
      </w:r>
      <w:r w:rsidR="00CC79F0">
        <w:rPr>
          <w:rFonts w:ascii="Palatino Linotype" w:hAnsi="Palatino Linotype"/>
          <w:color w:val="000000"/>
          <w:sz w:val="22"/>
          <w:szCs w:val="22"/>
        </w:rPr>
        <w:t xml:space="preserve"> </w:t>
      </w:r>
      <w:r w:rsidR="00CC79F0" w:rsidRPr="00F77C87">
        <w:rPr>
          <w:rFonts w:ascii="Palatino Linotype" w:hAnsi="Palatino Linotype"/>
          <w:b/>
          <w:color w:val="000000"/>
          <w:sz w:val="22"/>
          <w:szCs w:val="22"/>
        </w:rPr>
        <w:t>se colige que la Particular no se inconformó del resto de la información que solicitó</w:t>
      </w:r>
      <w:r w:rsidR="00F77C87" w:rsidRPr="00F77C87">
        <w:rPr>
          <w:rFonts w:ascii="Palatino Linotype" w:hAnsi="Palatino Linotype"/>
          <w:b/>
          <w:color w:val="000000"/>
          <w:sz w:val="22"/>
          <w:szCs w:val="22"/>
        </w:rPr>
        <w:t xml:space="preserve"> de las anualidades de 2013 a 2018, así como de los complementos solicitados del 2019</w:t>
      </w:r>
      <w:r w:rsidR="00CC79F0" w:rsidRPr="00F77C87">
        <w:rPr>
          <w:rFonts w:ascii="Palatino Linotype" w:hAnsi="Palatino Linotype"/>
          <w:b/>
          <w:color w:val="000000"/>
          <w:sz w:val="22"/>
          <w:szCs w:val="22"/>
        </w:rPr>
        <w:t>;</w:t>
      </w:r>
      <w:r w:rsidR="00CC79F0">
        <w:rPr>
          <w:rFonts w:ascii="Palatino Linotype" w:hAnsi="Palatino Linotype"/>
          <w:color w:val="000000"/>
          <w:sz w:val="22"/>
          <w:szCs w:val="22"/>
        </w:rPr>
        <w:t xml:space="preserve"> por lo que no existe causa </w:t>
      </w:r>
      <w:r w:rsidR="00CC79F0" w:rsidRPr="00CC79F0">
        <w:rPr>
          <w:rFonts w:ascii="Palatino Linotype" w:hAnsi="Palatino Linotype"/>
          <w:i/>
          <w:color w:val="000000"/>
          <w:sz w:val="22"/>
          <w:szCs w:val="22"/>
        </w:rPr>
        <w:t>petendi</w:t>
      </w:r>
      <w:r w:rsidR="00CC79F0">
        <w:rPr>
          <w:rFonts w:ascii="Palatino Linotype" w:hAnsi="Palatino Linotype"/>
          <w:i/>
          <w:color w:val="000000"/>
          <w:sz w:val="22"/>
          <w:szCs w:val="22"/>
        </w:rPr>
        <w:t xml:space="preserve"> </w:t>
      </w:r>
      <w:r w:rsidR="00CC79F0" w:rsidRPr="00646BBA">
        <w:rPr>
          <w:rFonts w:ascii="Palatino Linotype" w:hAnsi="Palatino Linotype" w:cs="Tahoma"/>
          <w:sz w:val="22"/>
          <w:szCs w:val="24"/>
        </w:rPr>
        <w:t>(que el inconforme precise el agravio o lesión que le cause el acto reclamado)</w:t>
      </w:r>
      <w:r w:rsidR="00CC79F0">
        <w:rPr>
          <w:rFonts w:ascii="Palatino Linotype" w:hAnsi="Palatino Linotype" w:cs="Tahoma"/>
          <w:sz w:val="22"/>
          <w:szCs w:val="24"/>
        </w:rPr>
        <w:t>, en relación con los</w:t>
      </w:r>
      <w:r w:rsidR="00CC79F0">
        <w:rPr>
          <w:rFonts w:ascii="Palatino Linotype" w:hAnsi="Palatino Linotype"/>
          <w:color w:val="000000"/>
          <w:sz w:val="22"/>
          <w:szCs w:val="22"/>
        </w:rPr>
        <w:t xml:space="preserve"> demás documentos que entregó el Sujeto Obligado en respuesta, que permita a este Instituto determinar mediante resolución fundada y motivada una consecuencia jurídica sobre los actos recaídos a dichos puntos. </w:t>
      </w:r>
    </w:p>
    <w:p w14:paraId="767815B3" w14:textId="77777777" w:rsidR="00CC79F0" w:rsidRDefault="00CC79F0" w:rsidP="002E0963">
      <w:pPr>
        <w:spacing w:line="360" w:lineRule="auto"/>
        <w:ind w:right="-93"/>
        <w:jc w:val="both"/>
        <w:rPr>
          <w:rFonts w:ascii="Palatino Linotype" w:hAnsi="Palatino Linotype"/>
          <w:color w:val="000000"/>
          <w:sz w:val="22"/>
          <w:szCs w:val="22"/>
        </w:rPr>
      </w:pPr>
    </w:p>
    <w:p w14:paraId="356A12A2" w14:textId="77777777" w:rsidR="00CC79F0" w:rsidRPr="00646BBA" w:rsidRDefault="00CC79F0" w:rsidP="002E0963">
      <w:pPr>
        <w:spacing w:line="360" w:lineRule="auto"/>
        <w:ind w:right="-93"/>
        <w:jc w:val="both"/>
        <w:rPr>
          <w:rFonts w:ascii="Palatino Linotype" w:hAnsi="Palatino Linotype" w:cs="Tahoma"/>
          <w:sz w:val="22"/>
          <w:szCs w:val="24"/>
        </w:rPr>
      </w:pPr>
      <w:r w:rsidRPr="00646BBA">
        <w:rPr>
          <w:rFonts w:ascii="Palatino Linotype" w:hAnsi="Palatino Linotype" w:cs="Tahoma"/>
          <w:sz w:val="22"/>
          <w:szCs w:val="24"/>
        </w:rPr>
        <w:t>En ese orden de ideas, cabe citar la Tesis Aislada “CONSENTIMIENTO TÁCITO DEL ACTO RECLAMADO EN AMPARO. ELEMENTOS PARA PRESUMIRLO.” (Semanario Judicial de la Federación, Octava Época, Tomo IX, junio de 1992, pág. 364), la cual establece los elementos para presumir el consentimiento tácito del acto reclamado, saber: i) Un acto de autoridad; ii) Una persona afectada por el hecho; iii) La posibilidad de promover el juicio de amparo contra el acto en cuestión; iv) El plazo para el ejercicio de dicha acción, y v) El trascurso de ese lapso sin haberse presentando inconformidad.</w:t>
      </w:r>
    </w:p>
    <w:p w14:paraId="4159939D" w14:textId="77777777" w:rsidR="00CC79F0" w:rsidRPr="00646BBA" w:rsidRDefault="00CC79F0" w:rsidP="002E0963">
      <w:pPr>
        <w:spacing w:line="360" w:lineRule="auto"/>
        <w:ind w:right="-93"/>
        <w:jc w:val="both"/>
        <w:rPr>
          <w:rFonts w:ascii="Palatino Linotype" w:hAnsi="Palatino Linotype" w:cs="Tahoma"/>
          <w:sz w:val="22"/>
          <w:szCs w:val="24"/>
        </w:rPr>
      </w:pPr>
      <w:r w:rsidRPr="00646BBA">
        <w:rPr>
          <w:rFonts w:ascii="Palatino Linotype" w:hAnsi="Palatino Linotype" w:cs="Tahoma"/>
          <w:sz w:val="22"/>
          <w:szCs w:val="24"/>
        </w:rPr>
        <w:t> </w:t>
      </w:r>
    </w:p>
    <w:p w14:paraId="2480C1CF" w14:textId="0D4253F6" w:rsidR="00CC79F0" w:rsidRDefault="00CC79F0" w:rsidP="002E0963">
      <w:pPr>
        <w:spacing w:line="360" w:lineRule="auto"/>
        <w:ind w:right="-93"/>
        <w:jc w:val="both"/>
        <w:rPr>
          <w:rFonts w:ascii="Palatino Linotype" w:hAnsi="Palatino Linotype" w:cs="Tahoma"/>
          <w:sz w:val="22"/>
          <w:szCs w:val="24"/>
        </w:rPr>
      </w:pPr>
      <w:r w:rsidRPr="00646BBA">
        <w:rPr>
          <w:rFonts w:ascii="Palatino Linotype" w:hAnsi="Palatino Linotype" w:cs="Tahoma"/>
          <w:sz w:val="22"/>
          <w:szCs w:val="24"/>
        </w:rPr>
        <w:t>Así, en el presente caso, existe: (i) un acto de autoridad, consistente en las respuestas a la solicitud de acceso a la información; (ii) una persona afectada por el hecho, el ahora Recurrente; (iii) la posibilidad de promover el Recurso de Revisión previsto por el artículo 176 de la Ley de Transparencia y Acceso a la Información Pública del Estado de México y Municipios, mediante el cual se pretende reparar cualquier posible afectación al derecho de acceso a la información; (iv) un plazo legal de quince días hábiles para la interposición del Recurso de Revisión, conforme al artículo 178 del ordenamiento legal en cita; y (v) el hecho de que, dentro del plazo referido, el ahora Recurrente manifestara queja alguna con la respuesta al contenido de información referido, a saber, la evidencia del cumplimiento de los acuerdos.</w:t>
      </w:r>
    </w:p>
    <w:p w14:paraId="70DC884B" w14:textId="77777777" w:rsidR="00F77C87" w:rsidRPr="00646BBA" w:rsidRDefault="00F77C87" w:rsidP="002E0963">
      <w:pPr>
        <w:spacing w:line="360" w:lineRule="auto"/>
        <w:ind w:right="-93"/>
        <w:jc w:val="both"/>
        <w:rPr>
          <w:rFonts w:ascii="Palatino Linotype" w:hAnsi="Palatino Linotype" w:cs="Tahoma"/>
          <w:sz w:val="22"/>
          <w:szCs w:val="24"/>
        </w:rPr>
      </w:pPr>
    </w:p>
    <w:p w14:paraId="2E5A5A9B" w14:textId="2638FC03" w:rsidR="00CC79F0" w:rsidRPr="00646BBA" w:rsidRDefault="00CC79F0" w:rsidP="002E0963">
      <w:pPr>
        <w:spacing w:line="360" w:lineRule="auto"/>
        <w:ind w:right="-93"/>
        <w:jc w:val="both"/>
        <w:rPr>
          <w:rFonts w:ascii="Palatino Linotype" w:hAnsi="Palatino Linotype" w:cs="Tahoma"/>
          <w:sz w:val="22"/>
          <w:szCs w:val="24"/>
        </w:rPr>
      </w:pPr>
      <w:r w:rsidRPr="00646BBA">
        <w:rPr>
          <w:rFonts w:ascii="Palatino Linotype" w:hAnsi="Palatino Linotype" w:cs="Tahoma"/>
          <w:sz w:val="22"/>
          <w:szCs w:val="24"/>
        </w:rPr>
        <w:t>En ese sentido, la respuesta o falta de respuesta a dichos contenidos de información debe considerarse un </w:t>
      </w:r>
      <w:r w:rsidRPr="00646BBA">
        <w:rPr>
          <w:rFonts w:ascii="Palatino Linotype" w:hAnsi="Palatino Linotype" w:cs="Tahoma"/>
          <w:b/>
          <w:bCs/>
          <w:sz w:val="22"/>
          <w:szCs w:val="24"/>
        </w:rPr>
        <w:t>acto consentido tácitamente</w:t>
      </w:r>
      <w:r w:rsidRPr="00646BBA">
        <w:rPr>
          <w:rFonts w:ascii="Palatino Linotype" w:hAnsi="Palatino Linotype" w:cs="Tahoma"/>
          <w:sz w:val="22"/>
          <w:szCs w:val="24"/>
        </w:rPr>
        <w:t>, en razón de que no se reclamaron por la vía y plazos establecidos en la Ley de Transparencia y Acceso a la Información Pública del Estado de México y Municipios y, </w:t>
      </w:r>
      <w:r w:rsidRPr="00646BBA">
        <w:rPr>
          <w:rFonts w:ascii="Palatino Linotype" w:hAnsi="Palatino Linotype" w:cs="Tahoma"/>
          <w:b/>
          <w:bCs/>
          <w:sz w:val="22"/>
          <w:szCs w:val="24"/>
        </w:rPr>
        <w:t>se presume que el Particular está conforme con los mismos, </w:t>
      </w:r>
      <w:r w:rsidRPr="00646BBA">
        <w:rPr>
          <w:rFonts w:ascii="Palatino Linotype" w:hAnsi="Palatino Linotype" w:cs="Tahoma"/>
          <w:sz w:val="22"/>
          <w:szCs w:val="24"/>
        </w:rPr>
        <w:t>de acuerdo a lo plasmado en la Jurisprudencia “ACTOS CONSENTIDOS TACITAMENTE” (Semanario Judicial de la Federación y su Gaceta, Quinta Época, Tomo VI, 1995, pág. 11.).</w:t>
      </w:r>
    </w:p>
    <w:p w14:paraId="77E55E93" w14:textId="77777777" w:rsidR="00CC79F0" w:rsidRPr="00CC79F0" w:rsidRDefault="00CC79F0" w:rsidP="002E0963">
      <w:pPr>
        <w:spacing w:line="360" w:lineRule="auto"/>
        <w:ind w:right="-93"/>
        <w:jc w:val="both"/>
        <w:rPr>
          <w:rFonts w:ascii="Palatino Linotype" w:hAnsi="Palatino Linotype"/>
          <w:color w:val="000000"/>
          <w:sz w:val="22"/>
          <w:szCs w:val="22"/>
        </w:rPr>
      </w:pPr>
    </w:p>
    <w:p w14:paraId="285A18D6" w14:textId="77777777" w:rsidR="00374119" w:rsidRDefault="008A70B0" w:rsidP="002E0963">
      <w:pPr>
        <w:spacing w:line="360" w:lineRule="auto"/>
        <w:ind w:right="-93"/>
        <w:jc w:val="both"/>
        <w:rPr>
          <w:rFonts w:ascii="Palatino Linotype" w:hAnsi="Palatino Linotype"/>
          <w:b/>
          <w:color w:val="000000"/>
          <w:sz w:val="22"/>
          <w:szCs w:val="22"/>
        </w:rPr>
      </w:pPr>
      <w:r>
        <w:rPr>
          <w:rFonts w:ascii="Palatino Linotype" w:eastAsia="Calibri" w:hAnsi="Palatino Linotype" w:cs="Tahoma"/>
          <w:iCs/>
          <w:sz w:val="22"/>
          <w:szCs w:val="22"/>
          <w:lang w:val="es-ES" w:eastAsia="es-ES_tradnl"/>
        </w:rPr>
        <w:t xml:space="preserve">Establecido lo anterior, se procede al análisis del </w:t>
      </w:r>
      <w:r w:rsidR="00374119">
        <w:rPr>
          <w:rFonts w:ascii="Palatino Linotype" w:eastAsia="Calibri" w:hAnsi="Palatino Linotype" w:cs="Tahoma"/>
          <w:iCs/>
          <w:sz w:val="22"/>
          <w:szCs w:val="22"/>
          <w:lang w:val="es-ES" w:eastAsia="es-ES_tradnl"/>
        </w:rPr>
        <w:t xml:space="preserve">agravio hecho valer por la Recurrente consistente en que </w:t>
      </w:r>
      <w:r w:rsidR="00374119" w:rsidRPr="00006C24">
        <w:rPr>
          <w:rFonts w:ascii="Palatino Linotype" w:eastAsia="Calibri" w:hAnsi="Palatino Linotype" w:cs="Tahoma"/>
          <w:b/>
          <w:iCs/>
          <w:sz w:val="22"/>
          <w:szCs w:val="22"/>
          <w:lang w:val="es-ES" w:eastAsia="es-ES_tradnl"/>
        </w:rPr>
        <w:t>el Sujeto Obligado no entregó los formatos de</w:t>
      </w:r>
      <w:r w:rsidR="00374119" w:rsidRPr="00006C24">
        <w:rPr>
          <w:rFonts w:ascii="Verdana" w:hAnsi="Verdana"/>
          <w:b/>
          <w:color w:val="000000"/>
          <w:sz w:val="14"/>
          <w:szCs w:val="14"/>
        </w:rPr>
        <w:t xml:space="preserve"> </w:t>
      </w:r>
      <w:r w:rsidR="00374119" w:rsidRPr="00006C24">
        <w:rPr>
          <w:rFonts w:ascii="Palatino Linotype" w:hAnsi="Palatino Linotype"/>
          <w:b/>
          <w:color w:val="000000"/>
          <w:sz w:val="22"/>
          <w:szCs w:val="22"/>
        </w:rPr>
        <w:t>los PbRMs correspondientes a la Dependencia General I01 Desarrollo Social y a la clasificación por objeto de gasto en capítulos del ejercicio 2019 de esa dependencia</w:t>
      </w:r>
      <w:r w:rsidR="00374119">
        <w:rPr>
          <w:rFonts w:ascii="Palatino Linotype" w:hAnsi="Palatino Linotype"/>
          <w:b/>
          <w:color w:val="000000"/>
          <w:sz w:val="22"/>
          <w:szCs w:val="22"/>
        </w:rPr>
        <w:t xml:space="preserve">. </w:t>
      </w:r>
    </w:p>
    <w:p w14:paraId="11097045" w14:textId="75578C46" w:rsidR="00006C24" w:rsidRPr="008A70B0" w:rsidRDefault="00006C24" w:rsidP="002E0963">
      <w:pPr>
        <w:spacing w:line="360" w:lineRule="auto"/>
        <w:ind w:right="-93"/>
        <w:jc w:val="both"/>
        <w:rPr>
          <w:rFonts w:ascii="Palatino Linotype" w:eastAsia="Calibri" w:hAnsi="Palatino Linotype" w:cs="Tahoma"/>
          <w:iCs/>
          <w:sz w:val="22"/>
          <w:szCs w:val="22"/>
          <w:lang w:val="es-ES" w:eastAsia="es-ES_tradnl"/>
        </w:rPr>
      </w:pPr>
    </w:p>
    <w:p w14:paraId="692641C9" w14:textId="3D5229D6" w:rsidR="0097548C" w:rsidRDefault="00A21CA0" w:rsidP="002E0963">
      <w:pPr>
        <w:tabs>
          <w:tab w:val="left" w:pos="4962"/>
        </w:tabs>
        <w:spacing w:line="360" w:lineRule="auto"/>
        <w:jc w:val="both"/>
        <w:rPr>
          <w:rFonts w:ascii="Palatino Linotype" w:eastAsia="Calibri" w:hAnsi="Palatino Linotype" w:cs="Tahoma"/>
          <w:iCs/>
          <w:sz w:val="22"/>
          <w:szCs w:val="22"/>
          <w:lang w:val="es-ES" w:eastAsia="es-ES_tradnl"/>
        </w:rPr>
      </w:pPr>
      <w:r w:rsidRPr="00646BBA">
        <w:rPr>
          <w:rFonts w:ascii="Palatino Linotype" w:eastAsia="Calibri" w:hAnsi="Palatino Linotype" w:cs="Tahoma"/>
          <w:iCs/>
          <w:sz w:val="22"/>
          <w:szCs w:val="22"/>
          <w:lang w:val="es-ES" w:eastAsia="es-ES_tradnl"/>
        </w:rPr>
        <w:t xml:space="preserve">Así, es menester </w:t>
      </w:r>
      <w:r w:rsidR="0097548C">
        <w:rPr>
          <w:rFonts w:ascii="Palatino Linotype" w:eastAsia="Calibri" w:hAnsi="Palatino Linotype" w:cs="Tahoma"/>
          <w:iCs/>
          <w:sz w:val="22"/>
          <w:szCs w:val="22"/>
          <w:lang w:val="es-ES" w:eastAsia="es-ES_tradnl"/>
        </w:rPr>
        <w:t xml:space="preserve">precisar que del año 2019, el Ayuntamiento de Texcalyacac proporcionó en su respuesta, lo siguiente: </w:t>
      </w:r>
    </w:p>
    <w:p w14:paraId="282F789F" w14:textId="77777777" w:rsidR="0097548C" w:rsidRDefault="0097548C" w:rsidP="002E0963">
      <w:pPr>
        <w:tabs>
          <w:tab w:val="left" w:pos="4962"/>
        </w:tabs>
        <w:spacing w:line="360" w:lineRule="auto"/>
        <w:jc w:val="both"/>
        <w:rPr>
          <w:rFonts w:ascii="Palatino Linotype" w:eastAsia="Calibri" w:hAnsi="Palatino Linotype" w:cs="Tahoma"/>
          <w:iCs/>
          <w:sz w:val="22"/>
          <w:szCs w:val="22"/>
          <w:lang w:val="es-ES" w:eastAsia="es-ES_tradnl"/>
        </w:rPr>
      </w:pPr>
    </w:p>
    <w:p w14:paraId="0AA4CFBA" w14:textId="1D944E11" w:rsidR="0097548C" w:rsidRDefault="0097548C" w:rsidP="002E0963">
      <w:pPr>
        <w:pStyle w:val="Prrafodelista"/>
        <w:autoSpaceDE w:val="0"/>
        <w:autoSpaceDN w:val="0"/>
        <w:adjustRightInd w:val="0"/>
        <w:spacing w:line="360" w:lineRule="auto"/>
        <w:ind w:right="567"/>
        <w:jc w:val="both"/>
        <w:rPr>
          <w:rFonts w:ascii="Palatino Linotype" w:hAnsi="Palatino Linotype" w:cs="Tahoma"/>
          <w:bCs/>
          <w:szCs w:val="22"/>
        </w:rPr>
      </w:pPr>
      <w:r>
        <w:rPr>
          <w:rFonts w:ascii="Palatino Linotype" w:hAnsi="Palatino Linotype" w:cs="Tahoma"/>
          <w:b/>
          <w:bCs/>
          <w:szCs w:val="22"/>
        </w:rPr>
        <w:t xml:space="preserve">2019: </w:t>
      </w:r>
      <w:r>
        <w:rPr>
          <w:rFonts w:ascii="Palatino Linotype" w:hAnsi="Palatino Linotype" w:cs="Tahoma"/>
          <w:bCs/>
          <w:szCs w:val="22"/>
        </w:rPr>
        <w:t>Formatos PbRM 01a, PbRM 01b, PbRM 01c, PbRM 01d, PbRM 01e, PbRM 02a, PbRM 03b, PbRM 0</w:t>
      </w:r>
      <w:r w:rsidR="000A64D2">
        <w:rPr>
          <w:rFonts w:ascii="Palatino Linotype" w:hAnsi="Palatino Linotype" w:cs="Tahoma"/>
          <w:bCs/>
          <w:szCs w:val="22"/>
        </w:rPr>
        <w:t>4d, PbRM 03b, PbRM 04a, PbRM 04c</w:t>
      </w:r>
      <w:r>
        <w:rPr>
          <w:rFonts w:ascii="Palatino Linotype" w:hAnsi="Palatino Linotype" w:cs="Tahoma"/>
          <w:bCs/>
          <w:szCs w:val="22"/>
        </w:rPr>
        <w:t xml:space="preserve"> y Ficha té</w:t>
      </w:r>
      <w:r w:rsidR="000A64D2">
        <w:rPr>
          <w:rFonts w:ascii="Palatino Linotype" w:hAnsi="Palatino Linotype" w:cs="Tahoma"/>
          <w:bCs/>
          <w:szCs w:val="22"/>
        </w:rPr>
        <w:t>cnica de seguimiento de indicadores (PbRm 08b)</w:t>
      </w:r>
      <w:r w:rsidR="00A61961">
        <w:rPr>
          <w:rFonts w:ascii="Palatino Linotype" w:hAnsi="Palatino Linotype" w:cs="Tahoma"/>
          <w:bCs/>
          <w:szCs w:val="22"/>
        </w:rPr>
        <w:t>.</w:t>
      </w:r>
      <w:r w:rsidR="00D21175">
        <w:rPr>
          <w:rFonts w:ascii="Palatino Linotype" w:hAnsi="Palatino Linotype" w:cs="Tahoma"/>
          <w:bCs/>
          <w:szCs w:val="22"/>
        </w:rPr>
        <w:t xml:space="preserve"> </w:t>
      </w:r>
    </w:p>
    <w:p w14:paraId="252CE1CD" w14:textId="77777777" w:rsidR="0061251C" w:rsidRDefault="0061251C" w:rsidP="002E0963">
      <w:pPr>
        <w:pStyle w:val="Prrafodelista"/>
        <w:autoSpaceDE w:val="0"/>
        <w:autoSpaceDN w:val="0"/>
        <w:adjustRightInd w:val="0"/>
        <w:spacing w:line="360" w:lineRule="auto"/>
        <w:ind w:right="567"/>
        <w:jc w:val="both"/>
        <w:rPr>
          <w:rFonts w:ascii="Palatino Linotype" w:hAnsi="Palatino Linotype" w:cs="Tahoma"/>
          <w:bCs/>
          <w:iCs/>
          <w:szCs w:val="22"/>
        </w:rPr>
      </w:pPr>
    </w:p>
    <w:p w14:paraId="2099BCC4" w14:textId="4F2847E4" w:rsidR="0061251C" w:rsidRDefault="0061251C" w:rsidP="002E0963">
      <w:pPr>
        <w:pStyle w:val="Prrafodelista"/>
        <w:autoSpaceDE w:val="0"/>
        <w:autoSpaceDN w:val="0"/>
        <w:adjustRightInd w:val="0"/>
        <w:spacing w:line="360" w:lineRule="auto"/>
        <w:ind w:left="0" w:right="567"/>
        <w:jc w:val="both"/>
        <w:rPr>
          <w:rFonts w:ascii="Palatino Linotype" w:hAnsi="Palatino Linotype" w:cs="Tahoma"/>
          <w:bCs/>
          <w:iCs/>
          <w:szCs w:val="22"/>
        </w:rPr>
      </w:pPr>
      <w:r>
        <w:rPr>
          <w:rFonts w:ascii="Palatino Linotype" w:hAnsi="Palatino Linotype" w:cs="Tahoma"/>
          <w:bCs/>
          <w:iCs/>
          <w:szCs w:val="22"/>
        </w:rPr>
        <w:t>A efecto de d</w:t>
      </w:r>
      <w:r w:rsidR="00F93224">
        <w:rPr>
          <w:rFonts w:ascii="Palatino Linotype" w:hAnsi="Palatino Linotype" w:cs="Tahoma"/>
          <w:bCs/>
          <w:iCs/>
          <w:szCs w:val="22"/>
        </w:rPr>
        <w:t>ar mayor claridad, se inserta la imagen de los formatos</w:t>
      </w:r>
      <w:r>
        <w:rPr>
          <w:rFonts w:ascii="Palatino Linotype" w:hAnsi="Palatino Linotype" w:cs="Tahoma"/>
          <w:bCs/>
          <w:iCs/>
          <w:szCs w:val="22"/>
        </w:rPr>
        <w:t xml:space="preserve"> a continuación: </w:t>
      </w:r>
    </w:p>
    <w:p w14:paraId="774C7837" w14:textId="1A875135" w:rsidR="0061251C" w:rsidRDefault="00FD2B1D" w:rsidP="002E0963">
      <w:pPr>
        <w:pStyle w:val="Prrafodelista"/>
        <w:autoSpaceDE w:val="0"/>
        <w:autoSpaceDN w:val="0"/>
        <w:adjustRightInd w:val="0"/>
        <w:spacing w:line="360" w:lineRule="auto"/>
        <w:ind w:left="0" w:right="567"/>
        <w:jc w:val="both"/>
        <w:rPr>
          <w:rFonts w:ascii="Palatino Linotype" w:hAnsi="Palatino Linotype" w:cs="Tahoma"/>
          <w:bCs/>
          <w:iCs/>
          <w:szCs w:val="22"/>
        </w:rPr>
      </w:pPr>
      <w:r>
        <w:rPr>
          <w:rFonts w:ascii="Palatino Linotype" w:hAnsi="Palatino Linotype" w:cs="Tahoma"/>
          <w:bCs/>
          <w:iCs/>
          <w:noProof/>
          <w:szCs w:val="22"/>
          <w:lang w:eastAsia="es-MX"/>
        </w:rPr>
        <mc:AlternateContent>
          <mc:Choice Requires="wps">
            <w:drawing>
              <wp:anchor distT="0" distB="0" distL="114300" distR="114300" simplePos="0" relativeHeight="251659264" behindDoc="0" locked="0" layoutInCell="1" allowOverlap="1" wp14:anchorId="54430C7C" wp14:editId="341D218A">
                <wp:simplePos x="0" y="0"/>
                <wp:positionH relativeFrom="column">
                  <wp:posOffset>48894</wp:posOffset>
                </wp:positionH>
                <wp:positionV relativeFrom="paragraph">
                  <wp:posOffset>88265</wp:posOffset>
                </wp:positionV>
                <wp:extent cx="5610225" cy="173355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5610225" cy="1733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218F7D"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85pt,6.95pt" to="445.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" strokecolor="#4472c4 [3204]" strokeweight=".5pt">
                <v:stroke joinstyle="miter"/>
              </v:line>
            </w:pict>
          </mc:Fallback>
        </mc:AlternateContent>
      </w:r>
    </w:p>
    <w:p w14:paraId="3FC724A6" w14:textId="77777777" w:rsidR="0061251C" w:rsidRPr="00A32ECE" w:rsidRDefault="0061251C" w:rsidP="002E0963">
      <w:pPr>
        <w:pStyle w:val="Prrafodelista"/>
        <w:autoSpaceDE w:val="0"/>
        <w:autoSpaceDN w:val="0"/>
        <w:adjustRightInd w:val="0"/>
        <w:spacing w:line="360" w:lineRule="auto"/>
        <w:ind w:left="0" w:right="567"/>
        <w:jc w:val="both"/>
        <w:rPr>
          <w:rFonts w:ascii="Palatino Linotype" w:hAnsi="Palatino Linotype" w:cs="Tahoma"/>
          <w:bCs/>
          <w:iCs/>
          <w:szCs w:val="22"/>
        </w:rPr>
      </w:pPr>
    </w:p>
    <w:p w14:paraId="4033217C" w14:textId="77777777" w:rsidR="0097548C" w:rsidRDefault="0097548C" w:rsidP="002E0963">
      <w:pPr>
        <w:tabs>
          <w:tab w:val="left" w:pos="4962"/>
        </w:tabs>
        <w:spacing w:line="360" w:lineRule="auto"/>
        <w:jc w:val="both"/>
        <w:rPr>
          <w:rFonts w:ascii="Palatino Linotype" w:eastAsia="Calibri" w:hAnsi="Palatino Linotype" w:cs="Tahoma"/>
          <w:iCs/>
          <w:sz w:val="22"/>
          <w:szCs w:val="22"/>
          <w:lang w:val="es-ES" w:eastAsia="es-ES_tradnl"/>
        </w:rPr>
      </w:pPr>
    </w:p>
    <w:p w14:paraId="049874F5" w14:textId="77777777" w:rsidR="0097548C" w:rsidRDefault="0097548C" w:rsidP="002E0963">
      <w:pPr>
        <w:tabs>
          <w:tab w:val="left" w:pos="4962"/>
        </w:tabs>
        <w:spacing w:line="360" w:lineRule="auto"/>
        <w:jc w:val="both"/>
        <w:rPr>
          <w:rFonts w:ascii="Palatino Linotype" w:eastAsia="Calibri" w:hAnsi="Palatino Linotype" w:cs="Tahoma"/>
          <w:iCs/>
          <w:sz w:val="22"/>
          <w:szCs w:val="22"/>
          <w:lang w:val="es-ES" w:eastAsia="es-ES_tradnl"/>
        </w:rPr>
      </w:pPr>
    </w:p>
    <w:p w14:paraId="67CB857C" w14:textId="2B3BDEA9" w:rsidR="0097548C" w:rsidRDefault="00F93224" w:rsidP="002E0963">
      <w:pPr>
        <w:tabs>
          <w:tab w:val="left" w:pos="4962"/>
        </w:tabs>
        <w:spacing w:line="360" w:lineRule="auto"/>
        <w:jc w:val="center"/>
        <w:rPr>
          <w:rFonts w:ascii="Palatino Linotype" w:eastAsia="Calibri" w:hAnsi="Palatino Linotype" w:cs="Tahoma"/>
          <w:iCs/>
          <w:sz w:val="22"/>
          <w:szCs w:val="22"/>
          <w:lang w:val="es-ES" w:eastAsia="es-ES_tradnl"/>
        </w:rPr>
      </w:pPr>
      <w:r>
        <w:rPr>
          <w:noProof/>
          <w:lang w:eastAsia="es-MX"/>
        </w:rPr>
        <w:drawing>
          <wp:inline distT="0" distB="0" distL="0" distR="0" wp14:anchorId="32D9B976" wp14:editId="6CCC3A7A">
            <wp:extent cx="5810250" cy="375700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097" t="15039" r="19726" b="8885"/>
                    <a:stretch/>
                  </pic:blipFill>
                  <pic:spPr bwMode="auto">
                    <a:xfrm>
                      <a:off x="0" y="0"/>
                      <a:ext cx="5824909" cy="3766483"/>
                    </a:xfrm>
                    <a:prstGeom prst="rect">
                      <a:avLst/>
                    </a:prstGeom>
                    <a:ln>
                      <a:noFill/>
                    </a:ln>
                    <a:extLst>
                      <a:ext uri="{53640926-AAD7-44D8-BBD7-CCE9431645EC}">
                        <a14:shadowObscured xmlns:a14="http://schemas.microsoft.com/office/drawing/2010/main"/>
                      </a:ext>
                    </a:extLst>
                  </pic:spPr>
                </pic:pic>
              </a:graphicData>
            </a:graphic>
          </wp:inline>
        </w:drawing>
      </w:r>
    </w:p>
    <w:p w14:paraId="2DF96994" w14:textId="77777777" w:rsidR="00F93224" w:rsidRDefault="00F93224" w:rsidP="002E0963">
      <w:pPr>
        <w:tabs>
          <w:tab w:val="left" w:pos="4962"/>
        </w:tabs>
        <w:spacing w:line="360" w:lineRule="auto"/>
        <w:jc w:val="center"/>
        <w:rPr>
          <w:rFonts w:ascii="Palatino Linotype" w:eastAsia="Calibri" w:hAnsi="Palatino Linotype" w:cs="Tahoma"/>
          <w:iCs/>
          <w:sz w:val="22"/>
          <w:szCs w:val="22"/>
          <w:lang w:val="es-ES" w:eastAsia="es-ES_tradnl"/>
        </w:rPr>
      </w:pPr>
    </w:p>
    <w:p w14:paraId="545424A9" w14:textId="676DB8FD" w:rsidR="00F93224" w:rsidRDefault="00FD2B1D" w:rsidP="002E0963">
      <w:pPr>
        <w:tabs>
          <w:tab w:val="left" w:pos="4962"/>
        </w:tabs>
        <w:spacing w:line="360" w:lineRule="auto"/>
        <w:jc w:val="center"/>
        <w:rPr>
          <w:rFonts w:ascii="Palatino Linotype" w:eastAsia="Calibri" w:hAnsi="Palatino Linotype" w:cs="Tahoma"/>
          <w:iCs/>
          <w:sz w:val="22"/>
          <w:szCs w:val="22"/>
          <w:lang w:val="es-ES" w:eastAsia="es-ES_tradnl"/>
        </w:rPr>
      </w:pPr>
      <w:r>
        <w:rPr>
          <w:rFonts w:ascii="Palatino Linotype" w:eastAsia="Calibri" w:hAnsi="Palatino Linotype" w:cs="Tahoma"/>
          <w:iCs/>
          <w:noProof/>
          <w:sz w:val="22"/>
          <w:szCs w:val="22"/>
          <w:lang w:eastAsia="es-MX"/>
        </w:rPr>
        <mc:AlternateContent>
          <mc:Choice Requires="wps">
            <w:drawing>
              <wp:anchor distT="0" distB="0" distL="114300" distR="114300" simplePos="0" relativeHeight="251660288" behindDoc="0" locked="0" layoutInCell="1" allowOverlap="1" wp14:anchorId="775EBE23" wp14:editId="7B31AC8F">
                <wp:simplePos x="0" y="0"/>
                <wp:positionH relativeFrom="column">
                  <wp:posOffset>1270</wp:posOffset>
                </wp:positionH>
                <wp:positionV relativeFrom="paragraph">
                  <wp:posOffset>39369</wp:posOffset>
                </wp:positionV>
                <wp:extent cx="5676900" cy="3324225"/>
                <wp:effectExtent l="0" t="0" r="19050" b="28575"/>
                <wp:wrapNone/>
                <wp:docPr id="3" name="Conector recto 3"/>
                <wp:cNvGraphicFramePr/>
                <a:graphic xmlns:a="http://schemas.openxmlformats.org/drawingml/2006/main">
                  <a:graphicData uri="http://schemas.microsoft.com/office/word/2010/wordprocessingShape">
                    <wps:wsp>
                      <wps:cNvCnPr/>
                      <wps:spPr>
                        <a:xfrm>
                          <a:off x="0" y="0"/>
                          <a:ext cx="5676900" cy="3324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01E072" id="Conector recto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pt,3.1pt" to="447.1pt,2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" strokecolor="#4472c4 [3204]" strokeweight=".5pt">
                <v:stroke joinstyle="miter"/>
              </v:line>
            </w:pict>
          </mc:Fallback>
        </mc:AlternateContent>
      </w:r>
    </w:p>
    <w:p w14:paraId="3B0F55B1" w14:textId="77777777" w:rsidR="00F93224" w:rsidRDefault="00F93224" w:rsidP="002E0963">
      <w:pPr>
        <w:tabs>
          <w:tab w:val="left" w:pos="4962"/>
        </w:tabs>
        <w:spacing w:line="360" w:lineRule="auto"/>
        <w:jc w:val="center"/>
        <w:rPr>
          <w:rFonts w:ascii="Palatino Linotype" w:eastAsia="Calibri" w:hAnsi="Palatino Linotype" w:cs="Tahoma"/>
          <w:iCs/>
          <w:sz w:val="22"/>
          <w:szCs w:val="22"/>
          <w:lang w:val="es-ES" w:eastAsia="es-ES_tradnl"/>
        </w:rPr>
      </w:pPr>
    </w:p>
    <w:p w14:paraId="05CCE5E1" w14:textId="77777777" w:rsidR="0097548C" w:rsidRDefault="0097548C" w:rsidP="002E0963">
      <w:pPr>
        <w:tabs>
          <w:tab w:val="left" w:pos="4962"/>
        </w:tabs>
        <w:spacing w:line="360" w:lineRule="auto"/>
        <w:jc w:val="both"/>
        <w:rPr>
          <w:rFonts w:ascii="Palatino Linotype" w:eastAsia="Calibri" w:hAnsi="Palatino Linotype" w:cs="Tahoma"/>
          <w:iCs/>
          <w:sz w:val="22"/>
          <w:szCs w:val="22"/>
          <w:lang w:val="es-ES" w:eastAsia="es-ES_tradnl"/>
        </w:rPr>
      </w:pPr>
    </w:p>
    <w:p w14:paraId="71EC5DAB" w14:textId="6B1DF1D6" w:rsidR="00F93224" w:rsidRDefault="00F93224" w:rsidP="002E0963">
      <w:pPr>
        <w:tabs>
          <w:tab w:val="left" w:pos="4962"/>
        </w:tabs>
        <w:spacing w:line="360" w:lineRule="auto"/>
        <w:jc w:val="center"/>
        <w:rPr>
          <w:rFonts w:ascii="Palatino Linotype" w:eastAsia="Calibri" w:hAnsi="Palatino Linotype" w:cs="Tahoma"/>
          <w:iCs/>
          <w:sz w:val="22"/>
          <w:szCs w:val="22"/>
          <w:lang w:val="es-ES" w:eastAsia="es-ES_tradnl"/>
        </w:rPr>
      </w:pPr>
      <w:r>
        <w:rPr>
          <w:noProof/>
          <w:lang w:eastAsia="es-MX"/>
        </w:rPr>
        <w:drawing>
          <wp:inline distT="0" distB="0" distL="0" distR="0" wp14:anchorId="76D38D2F" wp14:editId="0C2B7303">
            <wp:extent cx="6372225" cy="4603165"/>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078" t="17692" r="23374" b="7117"/>
                    <a:stretch/>
                  </pic:blipFill>
                  <pic:spPr bwMode="auto">
                    <a:xfrm>
                      <a:off x="0" y="0"/>
                      <a:ext cx="6383874" cy="4611580"/>
                    </a:xfrm>
                    <a:prstGeom prst="rect">
                      <a:avLst/>
                    </a:prstGeom>
                    <a:ln>
                      <a:noFill/>
                    </a:ln>
                    <a:extLst>
                      <a:ext uri="{53640926-AAD7-44D8-BBD7-CCE9431645EC}">
                        <a14:shadowObscured xmlns:a14="http://schemas.microsoft.com/office/drawing/2010/main"/>
                      </a:ext>
                    </a:extLst>
                  </pic:spPr>
                </pic:pic>
              </a:graphicData>
            </a:graphic>
          </wp:inline>
        </w:drawing>
      </w:r>
    </w:p>
    <w:p w14:paraId="13C4227F" w14:textId="52319C42" w:rsidR="00F93224" w:rsidRDefault="00FD2B1D" w:rsidP="002E0963">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noProof/>
          <w:sz w:val="22"/>
          <w:szCs w:val="22"/>
          <w:lang w:eastAsia="es-MX"/>
        </w:rPr>
        <mc:AlternateContent>
          <mc:Choice Requires="wps">
            <w:drawing>
              <wp:anchor distT="0" distB="0" distL="114300" distR="114300" simplePos="0" relativeHeight="251661312" behindDoc="0" locked="0" layoutInCell="1" allowOverlap="1" wp14:anchorId="544482C4" wp14:editId="111B9BC3">
                <wp:simplePos x="0" y="0"/>
                <wp:positionH relativeFrom="column">
                  <wp:posOffset>134619</wp:posOffset>
                </wp:positionH>
                <wp:positionV relativeFrom="paragraph">
                  <wp:posOffset>249555</wp:posOffset>
                </wp:positionV>
                <wp:extent cx="5610225" cy="2628900"/>
                <wp:effectExtent l="0" t="0" r="28575" b="19050"/>
                <wp:wrapNone/>
                <wp:docPr id="5" name="Conector recto 5"/>
                <wp:cNvGraphicFramePr/>
                <a:graphic xmlns:a="http://schemas.openxmlformats.org/drawingml/2006/main">
                  <a:graphicData uri="http://schemas.microsoft.com/office/word/2010/wordprocessingShape">
                    <wps:wsp>
                      <wps:cNvCnPr/>
                      <wps:spPr>
                        <a:xfrm>
                          <a:off x="0" y="0"/>
                          <a:ext cx="5610225" cy="2628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98D434" id="Conector recto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0.6pt,19.65pt" to="452.35pt,2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" strokecolor="#4472c4 [3204]" strokeweight=".5pt">
                <v:stroke joinstyle="miter"/>
              </v:line>
            </w:pict>
          </mc:Fallback>
        </mc:AlternateContent>
      </w:r>
    </w:p>
    <w:p w14:paraId="666C2FAF" w14:textId="77777777" w:rsidR="00F93224" w:rsidRDefault="00F93224" w:rsidP="002E0963">
      <w:pPr>
        <w:tabs>
          <w:tab w:val="left" w:pos="4962"/>
        </w:tabs>
        <w:spacing w:line="360" w:lineRule="auto"/>
        <w:jc w:val="both"/>
        <w:rPr>
          <w:rFonts w:ascii="Palatino Linotype" w:eastAsia="Calibri" w:hAnsi="Palatino Linotype" w:cs="Tahoma"/>
          <w:iCs/>
          <w:sz w:val="22"/>
          <w:szCs w:val="22"/>
          <w:lang w:val="es-ES" w:eastAsia="es-ES_tradnl"/>
        </w:rPr>
      </w:pPr>
    </w:p>
    <w:p w14:paraId="5F6E4CB3" w14:textId="77777777" w:rsidR="00F93224" w:rsidRDefault="00F93224" w:rsidP="002E0963">
      <w:pPr>
        <w:tabs>
          <w:tab w:val="left" w:pos="4962"/>
        </w:tabs>
        <w:spacing w:line="360" w:lineRule="auto"/>
        <w:jc w:val="both"/>
        <w:rPr>
          <w:rFonts w:ascii="Palatino Linotype" w:eastAsia="Calibri" w:hAnsi="Palatino Linotype" w:cs="Tahoma"/>
          <w:iCs/>
          <w:sz w:val="22"/>
          <w:szCs w:val="22"/>
          <w:lang w:val="es-ES" w:eastAsia="es-ES_tradnl"/>
        </w:rPr>
      </w:pPr>
    </w:p>
    <w:p w14:paraId="25816019" w14:textId="77777777" w:rsidR="00F93224" w:rsidRDefault="00F93224" w:rsidP="002E0963">
      <w:pPr>
        <w:tabs>
          <w:tab w:val="left" w:pos="4962"/>
        </w:tabs>
        <w:spacing w:line="360" w:lineRule="auto"/>
        <w:jc w:val="both"/>
        <w:rPr>
          <w:rFonts w:ascii="Palatino Linotype" w:eastAsia="Calibri" w:hAnsi="Palatino Linotype" w:cs="Tahoma"/>
          <w:iCs/>
          <w:sz w:val="22"/>
          <w:szCs w:val="22"/>
          <w:lang w:val="es-ES" w:eastAsia="es-ES_tradnl"/>
        </w:rPr>
      </w:pPr>
    </w:p>
    <w:p w14:paraId="79E801CB" w14:textId="77777777" w:rsidR="00F93224" w:rsidRDefault="00F93224" w:rsidP="002E0963">
      <w:pPr>
        <w:tabs>
          <w:tab w:val="left" w:pos="4962"/>
        </w:tabs>
        <w:spacing w:line="360" w:lineRule="auto"/>
        <w:jc w:val="both"/>
        <w:rPr>
          <w:rFonts w:ascii="Palatino Linotype" w:eastAsia="Calibri" w:hAnsi="Palatino Linotype" w:cs="Tahoma"/>
          <w:iCs/>
          <w:sz w:val="22"/>
          <w:szCs w:val="22"/>
          <w:lang w:val="es-ES" w:eastAsia="es-ES_tradnl"/>
        </w:rPr>
      </w:pPr>
    </w:p>
    <w:p w14:paraId="5499C26E" w14:textId="77777777" w:rsidR="00F93224" w:rsidRDefault="00F93224" w:rsidP="002E0963">
      <w:pPr>
        <w:tabs>
          <w:tab w:val="left" w:pos="4962"/>
        </w:tabs>
        <w:spacing w:line="360" w:lineRule="auto"/>
        <w:jc w:val="both"/>
        <w:rPr>
          <w:rFonts w:ascii="Palatino Linotype" w:eastAsia="Calibri" w:hAnsi="Palatino Linotype" w:cs="Tahoma"/>
          <w:iCs/>
          <w:sz w:val="22"/>
          <w:szCs w:val="22"/>
          <w:lang w:val="es-ES" w:eastAsia="es-ES_tradnl"/>
        </w:rPr>
      </w:pPr>
    </w:p>
    <w:p w14:paraId="29C4CF34" w14:textId="77777777" w:rsidR="00F93224" w:rsidRDefault="00F93224" w:rsidP="002E0963">
      <w:pPr>
        <w:tabs>
          <w:tab w:val="left" w:pos="4962"/>
        </w:tabs>
        <w:spacing w:line="360" w:lineRule="auto"/>
        <w:jc w:val="both"/>
        <w:rPr>
          <w:rFonts w:ascii="Palatino Linotype" w:eastAsia="Calibri" w:hAnsi="Palatino Linotype" w:cs="Tahoma"/>
          <w:iCs/>
          <w:sz w:val="22"/>
          <w:szCs w:val="22"/>
          <w:lang w:val="es-ES" w:eastAsia="es-ES_tradnl"/>
        </w:rPr>
      </w:pPr>
    </w:p>
    <w:p w14:paraId="7E4DBE2D" w14:textId="77777777" w:rsidR="00F93224" w:rsidRDefault="00F93224" w:rsidP="002E0963">
      <w:pPr>
        <w:tabs>
          <w:tab w:val="left" w:pos="4962"/>
        </w:tabs>
        <w:spacing w:line="360" w:lineRule="auto"/>
        <w:jc w:val="both"/>
        <w:rPr>
          <w:rFonts w:ascii="Palatino Linotype" w:eastAsia="Calibri" w:hAnsi="Palatino Linotype" w:cs="Tahoma"/>
          <w:iCs/>
          <w:sz w:val="22"/>
          <w:szCs w:val="22"/>
          <w:lang w:val="es-ES" w:eastAsia="es-ES_tradnl"/>
        </w:rPr>
      </w:pPr>
    </w:p>
    <w:p w14:paraId="0785BEB6" w14:textId="77777777" w:rsidR="00F93224" w:rsidRDefault="00F93224" w:rsidP="002E0963">
      <w:pPr>
        <w:tabs>
          <w:tab w:val="left" w:pos="4962"/>
        </w:tabs>
        <w:spacing w:line="360" w:lineRule="auto"/>
        <w:jc w:val="both"/>
        <w:rPr>
          <w:rFonts w:ascii="Palatino Linotype" w:eastAsia="Calibri" w:hAnsi="Palatino Linotype" w:cs="Tahoma"/>
          <w:iCs/>
          <w:sz w:val="22"/>
          <w:szCs w:val="22"/>
          <w:lang w:val="es-ES" w:eastAsia="es-ES_tradnl"/>
        </w:rPr>
      </w:pPr>
    </w:p>
    <w:p w14:paraId="30F1F10F" w14:textId="77777777" w:rsidR="00F93224" w:rsidRDefault="00F93224" w:rsidP="002E0963">
      <w:pPr>
        <w:tabs>
          <w:tab w:val="left" w:pos="4962"/>
        </w:tabs>
        <w:spacing w:line="360" w:lineRule="auto"/>
        <w:jc w:val="both"/>
        <w:rPr>
          <w:rFonts w:ascii="Palatino Linotype" w:eastAsia="Calibri" w:hAnsi="Palatino Linotype" w:cs="Tahoma"/>
          <w:iCs/>
          <w:sz w:val="22"/>
          <w:szCs w:val="22"/>
          <w:lang w:val="es-ES" w:eastAsia="es-ES_tradnl"/>
        </w:rPr>
      </w:pPr>
    </w:p>
    <w:p w14:paraId="4CB994FB" w14:textId="5AD8F4FD" w:rsidR="00F93224" w:rsidRDefault="00F93224" w:rsidP="002E0963">
      <w:pPr>
        <w:tabs>
          <w:tab w:val="left" w:pos="4962"/>
        </w:tabs>
        <w:spacing w:line="360" w:lineRule="auto"/>
        <w:jc w:val="center"/>
        <w:rPr>
          <w:rFonts w:ascii="Palatino Linotype" w:eastAsia="Calibri" w:hAnsi="Palatino Linotype" w:cs="Tahoma"/>
          <w:iCs/>
          <w:sz w:val="22"/>
          <w:szCs w:val="22"/>
          <w:lang w:val="es-ES" w:eastAsia="es-ES_tradnl"/>
        </w:rPr>
      </w:pPr>
      <w:r>
        <w:rPr>
          <w:noProof/>
          <w:lang w:eastAsia="es-MX"/>
        </w:rPr>
        <w:drawing>
          <wp:inline distT="0" distB="0" distL="0" distR="0" wp14:anchorId="503B6CC5" wp14:editId="62C8AC28">
            <wp:extent cx="5980514" cy="4533900"/>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244" t="15628" r="25531" b="8591"/>
                    <a:stretch/>
                  </pic:blipFill>
                  <pic:spPr bwMode="auto">
                    <a:xfrm>
                      <a:off x="0" y="0"/>
                      <a:ext cx="5998886" cy="4547828"/>
                    </a:xfrm>
                    <a:prstGeom prst="rect">
                      <a:avLst/>
                    </a:prstGeom>
                    <a:ln>
                      <a:noFill/>
                    </a:ln>
                    <a:extLst>
                      <a:ext uri="{53640926-AAD7-44D8-BBD7-CCE9431645EC}">
                        <a14:shadowObscured xmlns:a14="http://schemas.microsoft.com/office/drawing/2010/main"/>
                      </a:ext>
                    </a:extLst>
                  </pic:spPr>
                </pic:pic>
              </a:graphicData>
            </a:graphic>
          </wp:inline>
        </w:drawing>
      </w:r>
    </w:p>
    <w:p w14:paraId="6F50563A" w14:textId="77777777" w:rsidR="00F93224" w:rsidRDefault="00F93224" w:rsidP="002E0963">
      <w:pPr>
        <w:tabs>
          <w:tab w:val="left" w:pos="4962"/>
        </w:tabs>
        <w:spacing w:line="360" w:lineRule="auto"/>
        <w:jc w:val="both"/>
        <w:rPr>
          <w:rFonts w:ascii="Palatino Linotype" w:eastAsia="Calibri" w:hAnsi="Palatino Linotype" w:cs="Tahoma"/>
          <w:iCs/>
          <w:sz w:val="22"/>
          <w:szCs w:val="22"/>
          <w:lang w:val="es-ES" w:eastAsia="es-ES_tradnl"/>
        </w:rPr>
      </w:pPr>
    </w:p>
    <w:p w14:paraId="47815B90" w14:textId="68649A25" w:rsidR="00F93224" w:rsidRDefault="00FD2B1D" w:rsidP="002E0963">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noProof/>
          <w:sz w:val="22"/>
          <w:szCs w:val="22"/>
          <w:lang w:eastAsia="es-MX"/>
        </w:rPr>
        <mc:AlternateContent>
          <mc:Choice Requires="wps">
            <w:drawing>
              <wp:anchor distT="0" distB="0" distL="114300" distR="114300" simplePos="0" relativeHeight="251662336" behindDoc="0" locked="0" layoutInCell="1" allowOverlap="1" wp14:anchorId="767A6AE9" wp14:editId="475DC9E2">
                <wp:simplePos x="0" y="0"/>
                <wp:positionH relativeFrom="column">
                  <wp:posOffset>172719</wp:posOffset>
                </wp:positionH>
                <wp:positionV relativeFrom="paragraph">
                  <wp:posOffset>5079</wp:posOffset>
                </wp:positionV>
                <wp:extent cx="5438775" cy="2619375"/>
                <wp:effectExtent l="0" t="0" r="28575" b="28575"/>
                <wp:wrapNone/>
                <wp:docPr id="6" name="Conector recto 6"/>
                <wp:cNvGraphicFramePr/>
                <a:graphic xmlns:a="http://schemas.openxmlformats.org/drawingml/2006/main">
                  <a:graphicData uri="http://schemas.microsoft.com/office/word/2010/wordprocessingShape">
                    <wps:wsp>
                      <wps:cNvCnPr/>
                      <wps:spPr>
                        <a:xfrm>
                          <a:off x="0" y="0"/>
                          <a:ext cx="5438775" cy="261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10547C" id="Conector recto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3.6pt,.4pt" to="441.85pt,2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" strokecolor="#4472c4 [3204]" strokeweight=".5pt">
                <v:stroke joinstyle="miter"/>
              </v:line>
            </w:pict>
          </mc:Fallback>
        </mc:AlternateContent>
      </w:r>
    </w:p>
    <w:p w14:paraId="48A285C5" w14:textId="77777777" w:rsidR="00F93224" w:rsidRDefault="00F93224" w:rsidP="002E0963">
      <w:pPr>
        <w:tabs>
          <w:tab w:val="left" w:pos="4962"/>
        </w:tabs>
        <w:spacing w:line="360" w:lineRule="auto"/>
        <w:jc w:val="both"/>
        <w:rPr>
          <w:rFonts w:ascii="Palatino Linotype" w:eastAsia="Calibri" w:hAnsi="Palatino Linotype" w:cs="Tahoma"/>
          <w:iCs/>
          <w:sz w:val="22"/>
          <w:szCs w:val="22"/>
          <w:lang w:val="es-ES" w:eastAsia="es-ES_tradnl"/>
        </w:rPr>
      </w:pPr>
    </w:p>
    <w:p w14:paraId="1DF2A3F8" w14:textId="77777777" w:rsidR="00F93224" w:rsidRDefault="00F93224" w:rsidP="002E0963">
      <w:pPr>
        <w:tabs>
          <w:tab w:val="left" w:pos="4962"/>
        </w:tabs>
        <w:spacing w:line="360" w:lineRule="auto"/>
        <w:jc w:val="both"/>
        <w:rPr>
          <w:rFonts w:ascii="Palatino Linotype" w:eastAsia="Calibri" w:hAnsi="Palatino Linotype" w:cs="Tahoma"/>
          <w:iCs/>
          <w:sz w:val="22"/>
          <w:szCs w:val="22"/>
          <w:lang w:val="es-ES" w:eastAsia="es-ES_tradnl"/>
        </w:rPr>
      </w:pPr>
    </w:p>
    <w:p w14:paraId="00892CED" w14:textId="77777777" w:rsidR="00F93224" w:rsidRDefault="00F93224" w:rsidP="002E0963">
      <w:pPr>
        <w:tabs>
          <w:tab w:val="left" w:pos="4962"/>
        </w:tabs>
        <w:spacing w:line="360" w:lineRule="auto"/>
        <w:jc w:val="both"/>
        <w:rPr>
          <w:rFonts w:ascii="Palatino Linotype" w:eastAsia="Calibri" w:hAnsi="Palatino Linotype" w:cs="Tahoma"/>
          <w:iCs/>
          <w:sz w:val="22"/>
          <w:szCs w:val="22"/>
          <w:lang w:val="es-ES" w:eastAsia="es-ES_tradnl"/>
        </w:rPr>
      </w:pPr>
    </w:p>
    <w:p w14:paraId="298D2CAF" w14:textId="77777777" w:rsidR="00F93224" w:rsidRDefault="00F93224" w:rsidP="002E0963">
      <w:pPr>
        <w:tabs>
          <w:tab w:val="left" w:pos="4962"/>
        </w:tabs>
        <w:spacing w:line="360" w:lineRule="auto"/>
        <w:jc w:val="both"/>
        <w:rPr>
          <w:rFonts w:ascii="Palatino Linotype" w:eastAsia="Calibri" w:hAnsi="Palatino Linotype" w:cs="Tahoma"/>
          <w:iCs/>
          <w:sz w:val="22"/>
          <w:szCs w:val="22"/>
          <w:lang w:val="es-ES" w:eastAsia="es-ES_tradnl"/>
        </w:rPr>
      </w:pPr>
    </w:p>
    <w:p w14:paraId="27F7EBFA" w14:textId="77777777" w:rsidR="00F93224" w:rsidRDefault="00F93224" w:rsidP="002E0963">
      <w:pPr>
        <w:tabs>
          <w:tab w:val="left" w:pos="4962"/>
        </w:tabs>
        <w:spacing w:line="360" w:lineRule="auto"/>
        <w:jc w:val="both"/>
        <w:rPr>
          <w:rFonts w:ascii="Palatino Linotype" w:eastAsia="Calibri" w:hAnsi="Palatino Linotype" w:cs="Tahoma"/>
          <w:iCs/>
          <w:sz w:val="22"/>
          <w:szCs w:val="22"/>
          <w:lang w:val="es-ES" w:eastAsia="es-ES_tradnl"/>
        </w:rPr>
      </w:pPr>
    </w:p>
    <w:p w14:paraId="6D248FDA" w14:textId="77777777" w:rsidR="00F93224" w:rsidRDefault="00F93224" w:rsidP="002E0963">
      <w:pPr>
        <w:tabs>
          <w:tab w:val="left" w:pos="4962"/>
        </w:tabs>
        <w:spacing w:line="360" w:lineRule="auto"/>
        <w:jc w:val="both"/>
        <w:rPr>
          <w:rFonts w:ascii="Palatino Linotype" w:eastAsia="Calibri" w:hAnsi="Palatino Linotype" w:cs="Tahoma"/>
          <w:iCs/>
          <w:sz w:val="22"/>
          <w:szCs w:val="22"/>
          <w:lang w:val="es-ES" w:eastAsia="es-ES_tradnl"/>
        </w:rPr>
      </w:pPr>
    </w:p>
    <w:p w14:paraId="2EAF7EF7" w14:textId="77777777" w:rsidR="00F93224" w:rsidRDefault="00F93224" w:rsidP="002E0963">
      <w:pPr>
        <w:tabs>
          <w:tab w:val="left" w:pos="4962"/>
        </w:tabs>
        <w:spacing w:line="360" w:lineRule="auto"/>
        <w:jc w:val="both"/>
        <w:rPr>
          <w:rFonts w:ascii="Palatino Linotype" w:eastAsia="Calibri" w:hAnsi="Palatino Linotype" w:cs="Tahoma"/>
          <w:iCs/>
          <w:sz w:val="22"/>
          <w:szCs w:val="22"/>
          <w:lang w:val="es-ES" w:eastAsia="es-ES_tradnl"/>
        </w:rPr>
      </w:pPr>
    </w:p>
    <w:p w14:paraId="1DA6A705" w14:textId="77777777" w:rsidR="00F93224" w:rsidRDefault="00F93224" w:rsidP="002E0963">
      <w:pPr>
        <w:tabs>
          <w:tab w:val="left" w:pos="4962"/>
        </w:tabs>
        <w:spacing w:line="360" w:lineRule="auto"/>
        <w:jc w:val="both"/>
        <w:rPr>
          <w:rFonts w:ascii="Palatino Linotype" w:eastAsia="Calibri" w:hAnsi="Palatino Linotype" w:cs="Tahoma"/>
          <w:iCs/>
          <w:sz w:val="22"/>
          <w:szCs w:val="22"/>
          <w:lang w:val="es-ES" w:eastAsia="es-ES_tradnl"/>
        </w:rPr>
      </w:pPr>
    </w:p>
    <w:p w14:paraId="1D6223C4" w14:textId="3E764634" w:rsidR="00F93224" w:rsidRDefault="00F93224" w:rsidP="002E0963">
      <w:pPr>
        <w:tabs>
          <w:tab w:val="left" w:pos="4962"/>
        </w:tabs>
        <w:spacing w:line="360" w:lineRule="auto"/>
        <w:jc w:val="center"/>
        <w:rPr>
          <w:rFonts w:ascii="Palatino Linotype" w:eastAsia="Calibri" w:hAnsi="Palatino Linotype" w:cs="Tahoma"/>
          <w:iCs/>
          <w:sz w:val="22"/>
          <w:szCs w:val="22"/>
          <w:lang w:val="es-ES" w:eastAsia="es-ES_tradnl"/>
        </w:rPr>
      </w:pPr>
      <w:r>
        <w:rPr>
          <w:noProof/>
          <w:lang w:eastAsia="es-MX"/>
        </w:rPr>
        <w:drawing>
          <wp:inline distT="0" distB="0" distL="0" distR="0" wp14:anchorId="5A70216A" wp14:editId="6E681D09">
            <wp:extent cx="5676833" cy="4400550"/>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395" t="17397" r="26858" b="15373"/>
                    <a:stretch/>
                  </pic:blipFill>
                  <pic:spPr bwMode="auto">
                    <a:xfrm>
                      <a:off x="0" y="0"/>
                      <a:ext cx="5699350" cy="4418005"/>
                    </a:xfrm>
                    <a:prstGeom prst="rect">
                      <a:avLst/>
                    </a:prstGeom>
                    <a:ln>
                      <a:noFill/>
                    </a:ln>
                    <a:extLst>
                      <a:ext uri="{53640926-AAD7-44D8-BBD7-CCE9431645EC}">
                        <a14:shadowObscured xmlns:a14="http://schemas.microsoft.com/office/drawing/2010/main"/>
                      </a:ext>
                    </a:extLst>
                  </pic:spPr>
                </pic:pic>
              </a:graphicData>
            </a:graphic>
          </wp:inline>
        </w:drawing>
      </w:r>
    </w:p>
    <w:p w14:paraId="7808E348" w14:textId="77777777" w:rsidR="00F93224" w:rsidRDefault="00F93224" w:rsidP="002E0963">
      <w:pPr>
        <w:tabs>
          <w:tab w:val="left" w:pos="4962"/>
        </w:tabs>
        <w:spacing w:line="360" w:lineRule="auto"/>
        <w:jc w:val="both"/>
        <w:rPr>
          <w:rFonts w:ascii="Palatino Linotype" w:eastAsia="Calibri" w:hAnsi="Palatino Linotype" w:cs="Tahoma"/>
          <w:iCs/>
          <w:sz w:val="22"/>
          <w:szCs w:val="22"/>
          <w:lang w:val="es-ES" w:eastAsia="es-ES_tradnl"/>
        </w:rPr>
      </w:pPr>
    </w:p>
    <w:p w14:paraId="5FDAC2F8" w14:textId="3F39F20E" w:rsidR="002C763D" w:rsidRDefault="00FD2B1D" w:rsidP="002E0963">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noProof/>
          <w:sz w:val="22"/>
          <w:szCs w:val="22"/>
          <w:lang w:eastAsia="es-MX"/>
        </w:rPr>
        <mc:AlternateContent>
          <mc:Choice Requires="wps">
            <w:drawing>
              <wp:anchor distT="0" distB="0" distL="114300" distR="114300" simplePos="0" relativeHeight="251663360" behindDoc="0" locked="0" layoutInCell="1" allowOverlap="1" wp14:anchorId="2D07E7F1" wp14:editId="3CAFF3D0">
                <wp:simplePos x="0" y="0"/>
                <wp:positionH relativeFrom="column">
                  <wp:posOffset>106044</wp:posOffset>
                </wp:positionH>
                <wp:positionV relativeFrom="paragraph">
                  <wp:posOffset>24130</wp:posOffset>
                </wp:positionV>
                <wp:extent cx="5600065" cy="2724150"/>
                <wp:effectExtent l="0" t="0" r="19685" b="19050"/>
                <wp:wrapNone/>
                <wp:docPr id="7" name="Conector recto 7"/>
                <wp:cNvGraphicFramePr/>
                <a:graphic xmlns:a="http://schemas.openxmlformats.org/drawingml/2006/main">
                  <a:graphicData uri="http://schemas.microsoft.com/office/word/2010/wordprocessingShape">
                    <wps:wsp>
                      <wps:cNvCnPr/>
                      <wps:spPr>
                        <a:xfrm>
                          <a:off x="0" y="0"/>
                          <a:ext cx="5600065" cy="2724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A48BCF" id="Conector recto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8.35pt,1.9pt" to="449.3pt,2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" strokecolor="#4472c4 [3204]" strokeweight=".5pt">
                <v:stroke joinstyle="miter"/>
              </v:line>
            </w:pict>
          </mc:Fallback>
        </mc:AlternateContent>
      </w:r>
    </w:p>
    <w:p w14:paraId="667682E0" w14:textId="77777777" w:rsidR="002C763D" w:rsidRDefault="002C763D" w:rsidP="002E0963">
      <w:pPr>
        <w:tabs>
          <w:tab w:val="left" w:pos="4962"/>
        </w:tabs>
        <w:spacing w:line="360" w:lineRule="auto"/>
        <w:jc w:val="both"/>
        <w:rPr>
          <w:rFonts w:ascii="Palatino Linotype" w:eastAsia="Calibri" w:hAnsi="Palatino Linotype" w:cs="Tahoma"/>
          <w:iCs/>
          <w:sz w:val="22"/>
          <w:szCs w:val="22"/>
          <w:lang w:val="es-ES" w:eastAsia="es-ES_tradnl"/>
        </w:rPr>
      </w:pPr>
    </w:p>
    <w:p w14:paraId="6B87C2F5" w14:textId="77777777" w:rsidR="002C763D" w:rsidRDefault="002C763D" w:rsidP="002E0963">
      <w:pPr>
        <w:tabs>
          <w:tab w:val="left" w:pos="4962"/>
        </w:tabs>
        <w:spacing w:line="360" w:lineRule="auto"/>
        <w:jc w:val="both"/>
        <w:rPr>
          <w:rFonts w:ascii="Palatino Linotype" w:eastAsia="Calibri" w:hAnsi="Palatino Linotype" w:cs="Tahoma"/>
          <w:iCs/>
          <w:sz w:val="22"/>
          <w:szCs w:val="22"/>
          <w:lang w:val="es-ES" w:eastAsia="es-ES_tradnl"/>
        </w:rPr>
      </w:pPr>
    </w:p>
    <w:p w14:paraId="524F2D4F" w14:textId="77777777" w:rsidR="002C763D" w:rsidRDefault="002C763D" w:rsidP="002E0963">
      <w:pPr>
        <w:tabs>
          <w:tab w:val="left" w:pos="4962"/>
        </w:tabs>
        <w:spacing w:line="360" w:lineRule="auto"/>
        <w:jc w:val="both"/>
        <w:rPr>
          <w:rFonts w:ascii="Palatino Linotype" w:eastAsia="Calibri" w:hAnsi="Palatino Linotype" w:cs="Tahoma"/>
          <w:iCs/>
          <w:sz w:val="22"/>
          <w:szCs w:val="22"/>
          <w:lang w:val="es-ES" w:eastAsia="es-ES_tradnl"/>
        </w:rPr>
      </w:pPr>
    </w:p>
    <w:p w14:paraId="428A16BA" w14:textId="77777777" w:rsidR="002C763D" w:rsidRDefault="002C763D" w:rsidP="002E0963">
      <w:pPr>
        <w:tabs>
          <w:tab w:val="left" w:pos="4962"/>
        </w:tabs>
        <w:spacing w:line="360" w:lineRule="auto"/>
        <w:jc w:val="both"/>
        <w:rPr>
          <w:rFonts w:ascii="Palatino Linotype" w:eastAsia="Calibri" w:hAnsi="Palatino Linotype" w:cs="Tahoma"/>
          <w:iCs/>
          <w:sz w:val="22"/>
          <w:szCs w:val="22"/>
          <w:lang w:val="es-ES" w:eastAsia="es-ES_tradnl"/>
        </w:rPr>
      </w:pPr>
    </w:p>
    <w:p w14:paraId="4696AE0B" w14:textId="77777777" w:rsidR="002C763D" w:rsidRDefault="002C763D" w:rsidP="002E0963">
      <w:pPr>
        <w:tabs>
          <w:tab w:val="left" w:pos="4962"/>
        </w:tabs>
        <w:spacing w:line="360" w:lineRule="auto"/>
        <w:jc w:val="both"/>
        <w:rPr>
          <w:rFonts w:ascii="Palatino Linotype" w:eastAsia="Calibri" w:hAnsi="Palatino Linotype" w:cs="Tahoma"/>
          <w:iCs/>
          <w:sz w:val="22"/>
          <w:szCs w:val="22"/>
          <w:lang w:val="es-ES" w:eastAsia="es-ES_tradnl"/>
        </w:rPr>
      </w:pPr>
    </w:p>
    <w:p w14:paraId="1D9FB8FC" w14:textId="77777777" w:rsidR="002C763D" w:rsidRDefault="002C763D" w:rsidP="002E0963">
      <w:pPr>
        <w:tabs>
          <w:tab w:val="left" w:pos="4962"/>
        </w:tabs>
        <w:spacing w:line="360" w:lineRule="auto"/>
        <w:jc w:val="both"/>
        <w:rPr>
          <w:rFonts w:ascii="Palatino Linotype" w:eastAsia="Calibri" w:hAnsi="Palatino Linotype" w:cs="Tahoma"/>
          <w:iCs/>
          <w:sz w:val="22"/>
          <w:szCs w:val="22"/>
          <w:lang w:val="es-ES" w:eastAsia="es-ES_tradnl"/>
        </w:rPr>
      </w:pPr>
    </w:p>
    <w:p w14:paraId="13885EFC" w14:textId="77777777" w:rsidR="002C763D" w:rsidRDefault="002C763D" w:rsidP="002E0963">
      <w:pPr>
        <w:tabs>
          <w:tab w:val="left" w:pos="4962"/>
        </w:tabs>
        <w:spacing w:line="360" w:lineRule="auto"/>
        <w:jc w:val="both"/>
        <w:rPr>
          <w:rFonts w:ascii="Palatino Linotype" w:eastAsia="Calibri" w:hAnsi="Palatino Linotype" w:cs="Tahoma"/>
          <w:iCs/>
          <w:sz w:val="22"/>
          <w:szCs w:val="22"/>
          <w:lang w:val="es-ES" w:eastAsia="es-ES_tradnl"/>
        </w:rPr>
      </w:pPr>
    </w:p>
    <w:p w14:paraId="71B0AF4D" w14:textId="77777777" w:rsidR="002C763D" w:rsidRDefault="002C763D" w:rsidP="002E0963">
      <w:pPr>
        <w:tabs>
          <w:tab w:val="left" w:pos="4962"/>
        </w:tabs>
        <w:spacing w:line="360" w:lineRule="auto"/>
        <w:jc w:val="both"/>
        <w:rPr>
          <w:rFonts w:ascii="Palatino Linotype" w:eastAsia="Calibri" w:hAnsi="Palatino Linotype" w:cs="Tahoma"/>
          <w:iCs/>
          <w:sz w:val="22"/>
          <w:szCs w:val="22"/>
          <w:lang w:val="es-ES" w:eastAsia="es-ES_tradnl"/>
        </w:rPr>
      </w:pPr>
    </w:p>
    <w:p w14:paraId="2242214C" w14:textId="360293B6" w:rsidR="002C763D" w:rsidRDefault="002C763D" w:rsidP="002E0963">
      <w:pPr>
        <w:tabs>
          <w:tab w:val="left" w:pos="4962"/>
        </w:tabs>
        <w:spacing w:line="360" w:lineRule="auto"/>
        <w:jc w:val="center"/>
        <w:rPr>
          <w:rFonts w:ascii="Palatino Linotype" w:eastAsia="Calibri" w:hAnsi="Palatino Linotype" w:cs="Tahoma"/>
          <w:iCs/>
          <w:sz w:val="22"/>
          <w:szCs w:val="22"/>
          <w:lang w:val="es-ES" w:eastAsia="es-ES_tradnl"/>
        </w:rPr>
      </w:pPr>
      <w:r>
        <w:rPr>
          <w:noProof/>
          <w:lang w:eastAsia="es-MX"/>
        </w:rPr>
        <w:drawing>
          <wp:inline distT="0" distB="0" distL="0" distR="0" wp14:anchorId="1BE98ADB" wp14:editId="224EA863">
            <wp:extent cx="5781675" cy="4162806"/>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742" t="18282" r="23209" b="7411"/>
                    <a:stretch/>
                  </pic:blipFill>
                  <pic:spPr bwMode="auto">
                    <a:xfrm>
                      <a:off x="0" y="0"/>
                      <a:ext cx="5794939" cy="4172356"/>
                    </a:xfrm>
                    <a:prstGeom prst="rect">
                      <a:avLst/>
                    </a:prstGeom>
                    <a:ln>
                      <a:noFill/>
                    </a:ln>
                    <a:extLst>
                      <a:ext uri="{53640926-AAD7-44D8-BBD7-CCE9431645EC}">
                        <a14:shadowObscured xmlns:a14="http://schemas.microsoft.com/office/drawing/2010/main"/>
                      </a:ext>
                    </a:extLst>
                  </pic:spPr>
                </pic:pic>
              </a:graphicData>
            </a:graphic>
          </wp:inline>
        </w:drawing>
      </w:r>
    </w:p>
    <w:p w14:paraId="5E04320E" w14:textId="77777777" w:rsidR="002C763D" w:rsidRDefault="002C763D" w:rsidP="002E0963">
      <w:pPr>
        <w:tabs>
          <w:tab w:val="left" w:pos="4962"/>
        </w:tabs>
        <w:spacing w:line="360" w:lineRule="auto"/>
        <w:jc w:val="both"/>
        <w:rPr>
          <w:rFonts w:ascii="Palatino Linotype" w:eastAsia="Calibri" w:hAnsi="Palatino Linotype" w:cs="Tahoma"/>
          <w:iCs/>
          <w:sz w:val="22"/>
          <w:szCs w:val="22"/>
          <w:lang w:val="es-ES" w:eastAsia="es-ES_tradnl"/>
        </w:rPr>
      </w:pPr>
    </w:p>
    <w:p w14:paraId="62012DEF" w14:textId="2931B47E" w:rsidR="002C763D" w:rsidRDefault="002C763D" w:rsidP="002E0963">
      <w:pPr>
        <w:tabs>
          <w:tab w:val="left" w:pos="4962"/>
        </w:tabs>
        <w:spacing w:line="360" w:lineRule="auto"/>
        <w:jc w:val="both"/>
        <w:rPr>
          <w:rFonts w:ascii="Palatino Linotype" w:eastAsia="Calibri" w:hAnsi="Palatino Linotype" w:cs="Tahoma"/>
          <w:iCs/>
          <w:sz w:val="22"/>
          <w:szCs w:val="22"/>
          <w:lang w:val="es-ES" w:eastAsia="es-ES_tradnl"/>
        </w:rPr>
      </w:pPr>
      <w:r>
        <w:rPr>
          <w:noProof/>
          <w:lang w:eastAsia="es-MX"/>
        </w:rPr>
        <w:drawing>
          <wp:inline distT="0" distB="0" distL="0" distR="0" wp14:anchorId="72E609BB" wp14:editId="229F3128">
            <wp:extent cx="5695950" cy="26289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580" t="16218" r="24204" b="13013"/>
                    <a:stretch/>
                  </pic:blipFill>
                  <pic:spPr bwMode="auto">
                    <a:xfrm>
                      <a:off x="0" y="0"/>
                      <a:ext cx="5695950" cy="2628900"/>
                    </a:xfrm>
                    <a:prstGeom prst="rect">
                      <a:avLst/>
                    </a:prstGeom>
                    <a:ln>
                      <a:noFill/>
                    </a:ln>
                    <a:extLst>
                      <a:ext uri="{53640926-AAD7-44D8-BBD7-CCE9431645EC}">
                        <a14:shadowObscured xmlns:a14="http://schemas.microsoft.com/office/drawing/2010/main"/>
                      </a:ext>
                    </a:extLst>
                  </pic:spPr>
                </pic:pic>
              </a:graphicData>
            </a:graphic>
          </wp:inline>
        </w:drawing>
      </w:r>
    </w:p>
    <w:p w14:paraId="624C0469" w14:textId="77777777" w:rsidR="002C763D" w:rsidRDefault="002C763D" w:rsidP="002E0963">
      <w:pPr>
        <w:tabs>
          <w:tab w:val="left" w:pos="4962"/>
        </w:tabs>
        <w:spacing w:line="360" w:lineRule="auto"/>
        <w:jc w:val="both"/>
        <w:rPr>
          <w:rFonts w:ascii="Palatino Linotype" w:eastAsia="Calibri" w:hAnsi="Palatino Linotype" w:cs="Tahoma"/>
          <w:iCs/>
          <w:sz w:val="22"/>
          <w:szCs w:val="22"/>
          <w:lang w:val="es-ES" w:eastAsia="es-ES_tradnl"/>
        </w:rPr>
      </w:pPr>
    </w:p>
    <w:p w14:paraId="19522124" w14:textId="73CCB0AA" w:rsidR="002C763D" w:rsidRDefault="002C763D" w:rsidP="002E0963">
      <w:pPr>
        <w:tabs>
          <w:tab w:val="left" w:pos="4962"/>
        </w:tabs>
        <w:spacing w:line="360" w:lineRule="auto"/>
        <w:jc w:val="both"/>
        <w:rPr>
          <w:rFonts w:ascii="Palatino Linotype" w:eastAsia="Calibri" w:hAnsi="Palatino Linotype" w:cs="Tahoma"/>
          <w:iCs/>
          <w:sz w:val="22"/>
          <w:szCs w:val="22"/>
          <w:lang w:val="es-ES" w:eastAsia="es-ES_tradnl"/>
        </w:rPr>
      </w:pPr>
      <w:r>
        <w:rPr>
          <w:noProof/>
          <w:lang w:eastAsia="es-MX"/>
        </w:rPr>
        <w:drawing>
          <wp:inline distT="0" distB="0" distL="0" distR="0" wp14:anchorId="0EA2629F" wp14:editId="19C76107">
            <wp:extent cx="6009822" cy="58864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064" t="16808" r="26194" b="8886"/>
                    <a:stretch/>
                  </pic:blipFill>
                  <pic:spPr bwMode="auto">
                    <a:xfrm>
                      <a:off x="0" y="0"/>
                      <a:ext cx="6024137" cy="5900472"/>
                    </a:xfrm>
                    <a:prstGeom prst="rect">
                      <a:avLst/>
                    </a:prstGeom>
                    <a:ln>
                      <a:noFill/>
                    </a:ln>
                    <a:extLst>
                      <a:ext uri="{53640926-AAD7-44D8-BBD7-CCE9431645EC}">
                        <a14:shadowObscured xmlns:a14="http://schemas.microsoft.com/office/drawing/2010/main"/>
                      </a:ext>
                    </a:extLst>
                  </pic:spPr>
                </pic:pic>
              </a:graphicData>
            </a:graphic>
          </wp:inline>
        </w:drawing>
      </w:r>
    </w:p>
    <w:p w14:paraId="29D0D204" w14:textId="77777777" w:rsidR="002C763D" w:rsidRDefault="002C763D" w:rsidP="002E0963">
      <w:pPr>
        <w:tabs>
          <w:tab w:val="left" w:pos="4962"/>
        </w:tabs>
        <w:spacing w:line="360" w:lineRule="auto"/>
        <w:jc w:val="both"/>
        <w:rPr>
          <w:rFonts w:ascii="Palatino Linotype" w:eastAsia="Calibri" w:hAnsi="Palatino Linotype" w:cs="Tahoma"/>
          <w:iCs/>
          <w:sz w:val="22"/>
          <w:szCs w:val="22"/>
          <w:lang w:val="es-ES" w:eastAsia="es-ES_tradnl"/>
        </w:rPr>
      </w:pPr>
    </w:p>
    <w:p w14:paraId="57F4D570" w14:textId="77777777" w:rsidR="002C763D" w:rsidRDefault="002C763D" w:rsidP="002E0963">
      <w:pPr>
        <w:tabs>
          <w:tab w:val="left" w:pos="4962"/>
        </w:tabs>
        <w:spacing w:line="360" w:lineRule="auto"/>
        <w:jc w:val="both"/>
        <w:rPr>
          <w:rFonts w:ascii="Palatino Linotype" w:eastAsia="Calibri" w:hAnsi="Palatino Linotype" w:cs="Tahoma"/>
          <w:iCs/>
          <w:sz w:val="22"/>
          <w:szCs w:val="22"/>
          <w:lang w:val="es-ES" w:eastAsia="es-ES_tradnl"/>
        </w:rPr>
      </w:pPr>
    </w:p>
    <w:p w14:paraId="4E60FDF4" w14:textId="6D15756B" w:rsidR="002C763D" w:rsidRDefault="002C763D" w:rsidP="002E0963">
      <w:pPr>
        <w:tabs>
          <w:tab w:val="left" w:pos="4962"/>
        </w:tabs>
        <w:spacing w:line="360" w:lineRule="auto"/>
        <w:jc w:val="both"/>
        <w:rPr>
          <w:rFonts w:ascii="Palatino Linotype" w:eastAsia="Calibri" w:hAnsi="Palatino Linotype" w:cs="Tahoma"/>
          <w:iCs/>
          <w:sz w:val="22"/>
          <w:szCs w:val="22"/>
          <w:lang w:val="es-ES" w:eastAsia="es-ES_tradnl"/>
        </w:rPr>
      </w:pPr>
      <w:r>
        <w:rPr>
          <w:noProof/>
          <w:lang w:eastAsia="es-MX"/>
        </w:rPr>
        <w:drawing>
          <wp:inline distT="0" distB="0" distL="0" distR="0" wp14:anchorId="6B467DA2" wp14:editId="71BD0F21">
            <wp:extent cx="5952507" cy="35242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746" t="17692" r="22877" b="19808"/>
                    <a:stretch/>
                  </pic:blipFill>
                  <pic:spPr bwMode="auto">
                    <a:xfrm>
                      <a:off x="0" y="0"/>
                      <a:ext cx="5973432" cy="3536639"/>
                    </a:xfrm>
                    <a:prstGeom prst="rect">
                      <a:avLst/>
                    </a:prstGeom>
                    <a:ln>
                      <a:noFill/>
                    </a:ln>
                    <a:extLst>
                      <a:ext uri="{53640926-AAD7-44D8-BBD7-CCE9431645EC}">
                        <a14:shadowObscured xmlns:a14="http://schemas.microsoft.com/office/drawing/2010/main"/>
                      </a:ext>
                    </a:extLst>
                  </pic:spPr>
                </pic:pic>
              </a:graphicData>
            </a:graphic>
          </wp:inline>
        </w:drawing>
      </w:r>
    </w:p>
    <w:p w14:paraId="7ECE1241" w14:textId="77777777" w:rsidR="002C763D" w:rsidRDefault="002C763D" w:rsidP="002E0963">
      <w:pPr>
        <w:tabs>
          <w:tab w:val="left" w:pos="4962"/>
        </w:tabs>
        <w:spacing w:line="360" w:lineRule="auto"/>
        <w:jc w:val="both"/>
        <w:rPr>
          <w:rFonts w:ascii="Palatino Linotype" w:eastAsia="Calibri" w:hAnsi="Palatino Linotype" w:cs="Tahoma"/>
          <w:iCs/>
          <w:sz w:val="22"/>
          <w:szCs w:val="22"/>
          <w:lang w:val="es-ES" w:eastAsia="es-ES_tradnl"/>
        </w:rPr>
      </w:pPr>
    </w:p>
    <w:p w14:paraId="429F3FF3" w14:textId="77777777" w:rsidR="002C763D" w:rsidRDefault="002C763D" w:rsidP="002E0963">
      <w:pPr>
        <w:tabs>
          <w:tab w:val="left" w:pos="4962"/>
        </w:tabs>
        <w:spacing w:line="360" w:lineRule="auto"/>
        <w:jc w:val="both"/>
        <w:rPr>
          <w:rFonts w:ascii="Palatino Linotype" w:eastAsia="Calibri" w:hAnsi="Palatino Linotype" w:cs="Tahoma"/>
          <w:iCs/>
          <w:sz w:val="22"/>
          <w:szCs w:val="22"/>
          <w:lang w:val="es-ES" w:eastAsia="es-ES_tradnl"/>
        </w:rPr>
      </w:pPr>
    </w:p>
    <w:p w14:paraId="72651C53" w14:textId="08CD9B1B" w:rsidR="002C763D" w:rsidRDefault="002C763D" w:rsidP="002E0963">
      <w:pPr>
        <w:tabs>
          <w:tab w:val="left" w:pos="4962"/>
        </w:tabs>
        <w:spacing w:line="360" w:lineRule="auto"/>
        <w:jc w:val="both"/>
        <w:rPr>
          <w:rFonts w:ascii="Palatino Linotype" w:eastAsia="Calibri" w:hAnsi="Palatino Linotype" w:cs="Tahoma"/>
          <w:iCs/>
          <w:sz w:val="22"/>
          <w:szCs w:val="22"/>
          <w:lang w:val="es-ES" w:eastAsia="es-ES_tradnl"/>
        </w:rPr>
      </w:pPr>
      <w:r>
        <w:rPr>
          <w:noProof/>
          <w:lang w:eastAsia="es-MX"/>
        </w:rPr>
        <w:drawing>
          <wp:inline distT="0" distB="0" distL="0" distR="0" wp14:anchorId="52C3FDE0" wp14:editId="1714C8E1">
            <wp:extent cx="5734050" cy="3179945"/>
            <wp:effectExtent l="0" t="0" r="0"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570" t="22410" r="24205" b="22155"/>
                    <a:stretch/>
                  </pic:blipFill>
                  <pic:spPr bwMode="auto">
                    <a:xfrm>
                      <a:off x="0" y="0"/>
                      <a:ext cx="5751024" cy="3189358"/>
                    </a:xfrm>
                    <a:prstGeom prst="rect">
                      <a:avLst/>
                    </a:prstGeom>
                    <a:ln>
                      <a:noFill/>
                    </a:ln>
                    <a:extLst>
                      <a:ext uri="{53640926-AAD7-44D8-BBD7-CCE9431645EC}">
                        <a14:shadowObscured xmlns:a14="http://schemas.microsoft.com/office/drawing/2010/main"/>
                      </a:ext>
                    </a:extLst>
                  </pic:spPr>
                </pic:pic>
              </a:graphicData>
            </a:graphic>
          </wp:inline>
        </w:drawing>
      </w:r>
    </w:p>
    <w:p w14:paraId="136B176A" w14:textId="77777777" w:rsidR="002C763D" w:rsidRDefault="002C763D" w:rsidP="002E0963">
      <w:pPr>
        <w:tabs>
          <w:tab w:val="left" w:pos="4962"/>
        </w:tabs>
        <w:spacing w:line="360" w:lineRule="auto"/>
        <w:jc w:val="both"/>
        <w:rPr>
          <w:rFonts w:ascii="Palatino Linotype" w:eastAsia="Calibri" w:hAnsi="Palatino Linotype" w:cs="Tahoma"/>
          <w:iCs/>
          <w:sz w:val="22"/>
          <w:szCs w:val="22"/>
          <w:lang w:val="es-ES" w:eastAsia="es-ES_tradnl"/>
        </w:rPr>
      </w:pPr>
    </w:p>
    <w:p w14:paraId="2D093C44" w14:textId="0E22E947" w:rsidR="002C763D" w:rsidRDefault="002C763D" w:rsidP="002E0963">
      <w:pPr>
        <w:tabs>
          <w:tab w:val="left" w:pos="4962"/>
        </w:tabs>
        <w:spacing w:line="360" w:lineRule="auto"/>
        <w:jc w:val="both"/>
        <w:rPr>
          <w:rFonts w:ascii="Palatino Linotype" w:eastAsia="Calibri" w:hAnsi="Palatino Linotype" w:cs="Tahoma"/>
          <w:iCs/>
          <w:sz w:val="22"/>
          <w:szCs w:val="22"/>
          <w:lang w:val="es-ES" w:eastAsia="es-ES_tradnl"/>
        </w:rPr>
      </w:pPr>
      <w:r>
        <w:rPr>
          <w:noProof/>
          <w:lang w:eastAsia="es-MX"/>
        </w:rPr>
        <w:drawing>
          <wp:inline distT="0" distB="0" distL="0" distR="0" wp14:anchorId="6C5BEE54" wp14:editId="45B5AB8F">
            <wp:extent cx="6172200" cy="551497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746" t="24770" r="21053" b="14782"/>
                    <a:stretch/>
                  </pic:blipFill>
                  <pic:spPr bwMode="auto">
                    <a:xfrm>
                      <a:off x="0" y="0"/>
                      <a:ext cx="6182559" cy="5524231"/>
                    </a:xfrm>
                    <a:prstGeom prst="rect">
                      <a:avLst/>
                    </a:prstGeom>
                    <a:ln>
                      <a:noFill/>
                    </a:ln>
                    <a:extLst>
                      <a:ext uri="{53640926-AAD7-44D8-BBD7-CCE9431645EC}">
                        <a14:shadowObscured xmlns:a14="http://schemas.microsoft.com/office/drawing/2010/main"/>
                      </a:ext>
                    </a:extLst>
                  </pic:spPr>
                </pic:pic>
              </a:graphicData>
            </a:graphic>
          </wp:inline>
        </w:drawing>
      </w:r>
    </w:p>
    <w:p w14:paraId="15A946D4" w14:textId="77777777" w:rsidR="002C763D" w:rsidRDefault="002C763D" w:rsidP="002E0963">
      <w:pPr>
        <w:tabs>
          <w:tab w:val="left" w:pos="4962"/>
        </w:tabs>
        <w:spacing w:line="360" w:lineRule="auto"/>
        <w:jc w:val="both"/>
        <w:rPr>
          <w:rFonts w:ascii="Palatino Linotype" w:eastAsia="Calibri" w:hAnsi="Palatino Linotype" w:cs="Tahoma"/>
          <w:iCs/>
          <w:sz w:val="22"/>
          <w:szCs w:val="22"/>
          <w:lang w:val="es-ES" w:eastAsia="es-ES_tradnl"/>
        </w:rPr>
      </w:pPr>
    </w:p>
    <w:p w14:paraId="639123FC" w14:textId="77777777" w:rsidR="002C763D" w:rsidRDefault="002C763D" w:rsidP="002E0963">
      <w:pPr>
        <w:tabs>
          <w:tab w:val="left" w:pos="4962"/>
        </w:tabs>
        <w:spacing w:line="360" w:lineRule="auto"/>
        <w:jc w:val="both"/>
        <w:rPr>
          <w:rFonts w:ascii="Palatino Linotype" w:eastAsia="Calibri" w:hAnsi="Palatino Linotype" w:cs="Tahoma"/>
          <w:iCs/>
          <w:sz w:val="22"/>
          <w:szCs w:val="22"/>
          <w:lang w:val="es-ES" w:eastAsia="es-ES_tradnl"/>
        </w:rPr>
      </w:pPr>
    </w:p>
    <w:p w14:paraId="76107424" w14:textId="77777777" w:rsidR="002C763D" w:rsidRDefault="002C763D" w:rsidP="002E0963">
      <w:pPr>
        <w:tabs>
          <w:tab w:val="left" w:pos="4962"/>
        </w:tabs>
        <w:spacing w:line="360" w:lineRule="auto"/>
        <w:jc w:val="both"/>
        <w:rPr>
          <w:rFonts w:ascii="Palatino Linotype" w:eastAsia="Calibri" w:hAnsi="Palatino Linotype" w:cs="Tahoma"/>
          <w:iCs/>
          <w:sz w:val="22"/>
          <w:szCs w:val="22"/>
          <w:lang w:val="es-ES" w:eastAsia="es-ES_tradnl"/>
        </w:rPr>
      </w:pPr>
    </w:p>
    <w:p w14:paraId="0F3E83FE" w14:textId="178F7C99" w:rsidR="002C763D" w:rsidRDefault="002C763D" w:rsidP="002E0963">
      <w:pPr>
        <w:tabs>
          <w:tab w:val="left" w:pos="4962"/>
        </w:tabs>
        <w:spacing w:line="360" w:lineRule="auto"/>
        <w:jc w:val="both"/>
        <w:rPr>
          <w:rFonts w:ascii="Palatino Linotype" w:eastAsia="Calibri" w:hAnsi="Palatino Linotype" w:cs="Tahoma"/>
          <w:iCs/>
          <w:sz w:val="22"/>
          <w:szCs w:val="22"/>
          <w:lang w:val="es-ES" w:eastAsia="es-ES_tradnl"/>
        </w:rPr>
      </w:pPr>
    </w:p>
    <w:p w14:paraId="76ABADE1" w14:textId="77777777" w:rsidR="004909D0" w:rsidRDefault="004909D0" w:rsidP="002E0963">
      <w:pPr>
        <w:tabs>
          <w:tab w:val="left" w:pos="4962"/>
        </w:tabs>
        <w:spacing w:line="360" w:lineRule="auto"/>
        <w:jc w:val="both"/>
        <w:rPr>
          <w:rFonts w:ascii="Palatino Linotype" w:eastAsia="Calibri" w:hAnsi="Palatino Linotype" w:cs="Tahoma"/>
          <w:iCs/>
          <w:sz w:val="22"/>
          <w:szCs w:val="22"/>
          <w:lang w:val="es-ES" w:eastAsia="es-ES_tradnl"/>
        </w:rPr>
      </w:pPr>
    </w:p>
    <w:p w14:paraId="4262A6FF" w14:textId="77777777" w:rsidR="004909D0" w:rsidRDefault="004909D0" w:rsidP="002E0963">
      <w:pPr>
        <w:tabs>
          <w:tab w:val="left" w:pos="4962"/>
        </w:tabs>
        <w:spacing w:line="360" w:lineRule="auto"/>
        <w:jc w:val="both"/>
        <w:rPr>
          <w:rFonts w:ascii="Palatino Linotype" w:eastAsia="Calibri" w:hAnsi="Palatino Linotype" w:cs="Tahoma"/>
          <w:iCs/>
          <w:sz w:val="22"/>
          <w:szCs w:val="22"/>
          <w:lang w:val="es-ES" w:eastAsia="es-ES_tradnl"/>
        </w:rPr>
      </w:pPr>
    </w:p>
    <w:p w14:paraId="5DAD4BE4" w14:textId="77777777" w:rsidR="004909D0" w:rsidRDefault="004909D0" w:rsidP="002E0963">
      <w:pPr>
        <w:tabs>
          <w:tab w:val="left" w:pos="4962"/>
        </w:tabs>
        <w:spacing w:line="360" w:lineRule="auto"/>
        <w:jc w:val="both"/>
        <w:rPr>
          <w:rFonts w:ascii="Palatino Linotype" w:eastAsia="Calibri" w:hAnsi="Palatino Linotype" w:cs="Tahoma"/>
          <w:iCs/>
          <w:sz w:val="22"/>
          <w:szCs w:val="22"/>
          <w:lang w:val="es-ES" w:eastAsia="es-ES_tradnl"/>
        </w:rPr>
      </w:pPr>
    </w:p>
    <w:p w14:paraId="5C456010" w14:textId="77777777" w:rsidR="004909D0" w:rsidRDefault="004909D0" w:rsidP="002E0963">
      <w:pPr>
        <w:tabs>
          <w:tab w:val="left" w:pos="4962"/>
        </w:tabs>
        <w:spacing w:line="360" w:lineRule="auto"/>
        <w:jc w:val="both"/>
        <w:rPr>
          <w:rFonts w:ascii="Palatino Linotype" w:eastAsia="Calibri" w:hAnsi="Palatino Linotype" w:cs="Tahoma"/>
          <w:iCs/>
          <w:sz w:val="22"/>
          <w:szCs w:val="22"/>
          <w:lang w:val="es-ES" w:eastAsia="es-ES_tradnl"/>
        </w:rPr>
      </w:pPr>
    </w:p>
    <w:p w14:paraId="6C8337C7" w14:textId="7BFC1921" w:rsidR="004909D0" w:rsidRDefault="004909D0" w:rsidP="00E14A85">
      <w:pPr>
        <w:tabs>
          <w:tab w:val="left" w:pos="4962"/>
        </w:tabs>
        <w:spacing w:line="360" w:lineRule="auto"/>
        <w:jc w:val="center"/>
        <w:rPr>
          <w:rFonts w:ascii="Palatino Linotype" w:eastAsia="Calibri" w:hAnsi="Palatino Linotype" w:cs="Tahoma"/>
          <w:iCs/>
          <w:sz w:val="22"/>
          <w:szCs w:val="22"/>
          <w:lang w:val="es-ES" w:eastAsia="es-ES_tradnl"/>
        </w:rPr>
      </w:pPr>
      <w:r>
        <w:rPr>
          <w:noProof/>
          <w:lang w:eastAsia="es-MX"/>
        </w:rPr>
        <w:drawing>
          <wp:inline distT="0" distB="0" distL="0" distR="0" wp14:anchorId="115D03E6" wp14:editId="0BE67B96">
            <wp:extent cx="5972175" cy="33387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956" t="26538" r="10655" b="26873"/>
                    <a:stretch/>
                  </pic:blipFill>
                  <pic:spPr bwMode="auto">
                    <a:xfrm>
                      <a:off x="0" y="0"/>
                      <a:ext cx="5992028" cy="3349874"/>
                    </a:xfrm>
                    <a:prstGeom prst="rect">
                      <a:avLst/>
                    </a:prstGeom>
                    <a:ln>
                      <a:noFill/>
                    </a:ln>
                    <a:extLst>
                      <a:ext uri="{53640926-AAD7-44D8-BBD7-CCE9431645EC}">
                        <a14:shadowObscured xmlns:a14="http://schemas.microsoft.com/office/drawing/2010/main"/>
                      </a:ext>
                    </a:extLst>
                  </pic:spPr>
                </pic:pic>
              </a:graphicData>
            </a:graphic>
          </wp:inline>
        </w:drawing>
      </w:r>
    </w:p>
    <w:p w14:paraId="69CDD7F0" w14:textId="77777777" w:rsidR="004909D0" w:rsidRDefault="004909D0" w:rsidP="002E0963">
      <w:pPr>
        <w:tabs>
          <w:tab w:val="left" w:pos="4962"/>
        </w:tabs>
        <w:spacing w:line="360" w:lineRule="auto"/>
        <w:jc w:val="both"/>
        <w:rPr>
          <w:rFonts w:ascii="Palatino Linotype" w:eastAsia="Calibri" w:hAnsi="Palatino Linotype" w:cs="Tahoma"/>
          <w:iCs/>
          <w:sz w:val="22"/>
          <w:szCs w:val="22"/>
          <w:lang w:val="es-ES" w:eastAsia="es-ES_tradnl"/>
        </w:rPr>
      </w:pPr>
    </w:p>
    <w:p w14:paraId="5C419A48" w14:textId="1598B04C" w:rsidR="004909D0" w:rsidRDefault="004909D0" w:rsidP="002E0963">
      <w:pPr>
        <w:tabs>
          <w:tab w:val="left" w:pos="4962"/>
        </w:tabs>
        <w:spacing w:line="360" w:lineRule="auto"/>
        <w:jc w:val="both"/>
        <w:rPr>
          <w:rFonts w:ascii="Palatino Linotype" w:eastAsia="Calibri" w:hAnsi="Palatino Linotype" w:cs="Tahoma"/>
          <w:iCs/>
          <w:sz w:val="22"/>
          <w:szCs w:val="22"/>
          <w:lang w:val="es-ES" w:eastAsia="es-ES_tradnl"/>
        </w:rPr>
      </w:pPr>
      <w:r>
        <w:rPr>
          <w:noProof/>
          <w:lang w:eastAsia="es-MX"/>
        </w:rPr>
        <w:drawing>
          <wp:inline distT="0" distB="0" distL="0" distR="0" wp14:anchorId="1DB02343" wp14:editId="66F7BA67">
            <wp:extent cx="6155055" cy="320992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468" t="30077" r="7785" b="6232"/>
                    <a:stretch/>
                  </pic:blipFill>
                  <pic:spPr bwMode="auto">
                    <a:xfrm>
                      <a:off x="0" y="0"/>
                      <a:ext cx="6165709" cy="3215481"/>
                    </a:xfrm>
                    <a:prstGeom prst="rect">
                      <a:avLst/>
                    </a:prstGeom>
                    <a:ln>
                      <a:noFill/>
                    </a:ln>
                    <a:extLst>
                      <a:ext uri="{53640926-AAD7-44D8-BBD7-CCE9431645EC}">
                        <a14:shadowObscured xmlns:a14="http://schemas.microsoft.com/office/drawing/2010/main"/>
                      </a:ext>
                    </a:extLst>
                  </pic:spPr>
                </pic:pic>
              </a:graphicData>
            </a:graphic>
          </wp:inline>
        </w:drawing>
      </w:r>
    </w:p>
    <w:p w14:paraId="4C9B38CB" w14:textId="1B4948BA" w:rsidR="004909D0" w:rsidRDefault="004909D0" w:rsidP="002E0963">
      <w:pPr>
        <w:tabs>
          <w:tab w:val="left" w:pos="4962"/>
        </w:tabs>
        <w:spacing w:line="360" w:lineRule="auto"/>
        <w:jc w:val="both"/>
        <w:rPr>
          <w:rFonts w:ascii="Palatino Linotype" w:eastAsia="Calibri" w:hAnsi="Palatino Linotype" w:cs="Tahoma"/>
          <w:iCs/>
          <w:sz w:val="22"/>
          <w:szCs w:val="22"/>
          <w:lang w:val="es-ES" w:eastAsia="es-ES_tradnl"/>
        </w:rPr>
      </w:pPr>
      <w:r>
        <w:rPr>
          <w:noProof/>
          <w:lang w:eastAsia="es-MX"/>
        </w:rPr>
        <w:drawing>
          <wp:inline distT="0" distB="0" distL="0" distR="0" wp14:anchorId="6577C11D" wp14:editId="47832EEA">
            <wp:extent cx="6116320" cy="414337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274" t="15923" r="15247" b="6822"/>
                    <a:stretch/>
                  </pic:blipFill>
                  <pic:spPr bwMode="auto">
                    <a:xfrm>
                      <a:off x="0" y="0"/>
                      <a:ext cx="6125952" cy="4149900"/>
                    </a:xfrm>
                    <a:prstGeom prst="rect">
                      <a:avLst/>
                    </a:prstGeom>
                    <a:ln>
                      <a:noFill/>
                    </a:ln>
                    <a:extLst>
                      <a:ext uri="{53640926-AAD7-44D8-BBD7-CCE9431645EC}">
                        <a14:shadowObscured xmlns:a14="http://schemas.microsoft.com/office/drawing/2010/main"/>
                      </a:ext>
                    </a:extLst>
                  </pic:spPr>
                </pic:pic>
              </a:graphicData>
            </a:graphic>
          </wp:inline>
        </w:drawing>
      </w:r>
    </w:p>
    <w:p w14:paraId="080436DF" w14:textId="77777777" w:rsidR="00F93224" w:rsidRDefault="00F93224" w:rsidP="002E0963">
      <w:pPr>
        <w:tabs>
          <w:tab w:val="left" w:pos="4962"/>
        </w:tabs>
        <w:spacing w:line="360" w:lineRule="auto"/>
        <w:jc w:val="both"/>
        <w:rPr>
          <w:rFonts w:ascii="Palatino Linotype" w:eastAsia="Calibri" w:hAnsi="Palatino Linotype" w:cs="Tahoma"/>
          <w:iCs/>
          <w:sz w:val="22"/>
          <w:szCs w:val="22"/>
          <w:lang w:val="es-ES" w:eastAsia="es-ES_tradnl"/>
        </w:rPr>
      </w:pPr>
    </w:p>
    <w:p w14:paraId="4D6FA500" w14:textId="406F1AB4" w:rsidR="00530B0E" w:rsidRDefault="00530B0E" w:rsidP="002E0963">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De los formatos antes insertos, se advierte que, el motivo de disenso esgrimido por la Particular resulta fundado, en atención a que</w:t>
      </w:r>
      <w:r w:rsidR="009B2589">
        <w:rPr>
          <w:rFonts w:ascii="Palatino Linotype" w:eastAsia="Calibri" w:hAnsi="Palatino Linotype" w:cs="Tahoma"/>
          <w:iCs/>
          <w:sz w:val="22"/>
          <w:szCs w:val="22"/>
          <w:lang w:val="es-ES" w:eastAsia="es-ES_tradnl"/>
        </w:rPr>
        <w:t xml:space="preserve">, el Sujeto Obligado entregó de manera incompleta la información solicitada, toda vez que, </w:t>
      </w:r>
      <w:r>
        <w:rPr>
          <w:rFonts w:ascii="Palatino Linotype" w:eastAsia="Calibri" w:hAnsi="Palatino Linotype" w:cs="Tahoma"/>
          <w:iCs/>
          <w:sz w:val="22"/>
          <w:szCs w:val="22"/>
          <w:lang w:val="es-ES" w:eastAsia="es-ES_tradnl"/>
        </w:rPr>
        <w:t xml:space="preserve"> la Particular requirió de 2019 los formatos siguientes:  </w:t>
      </w:r>
    </w:p>
    <w:p w14:paraId="4F19D0FC" w14:textId="77777777" w:rsidR="00530B0E" w:rsidRDefault="00530B0E" w:rsidP="002E0963">
      <w:pPr>
        <w:tabs>
          <w:tab w:val="left" w:pos="4962"/>
        </w:tabs>
        <w:spacing w:line="360" w:lineRule="auto"/>
        <w:jc w:val="both"/>
        <w:rPr>
          <w:rFonts w:ascii="Palatino Linotype" w:eastAsia="Calibri" w:hAnsi="Palatino Linotype" w:cs="Tahoma"/>
          <w:iCs/>
          <w:sz w:val="22"/>
          <w:szCs w:val="22"/>
          <w:lang w:val="es-ES" w:eastAsia="es-ES_tradnl"/>
        </w:rPr>
      </w:pPr>
    </w:p>
    <w:p w14:paraId="445D3984" w14:textId="77777777" w:rsidR="00530B0E" w:rsidRPr="00646BBA" w:rsidRDefault="00530B0E" w:rsidP="002E0963">
      <w:pPr>
        <w:pStyle w:val="Prrafodelista"/>
        <w:numPr>
          <w:ilvl w:val="0"/>
          <w:numId w:val="36"/>
        </w:numPr>
        <w:spacing w:line="360" w:lineRule="auto"/>
        <w:jc w:val="both"/>
        <w:rPr>
          <w:rFonts w:ascii="Palatino Linotype" w:hAnsi="Palatino Linotype"/>
          <w:b/>
        </w:rPr>
      </w:pPr>
      <w:r w:rsidRPr="00646BBA">
        <w:rPr>
          <w:rFonts w:ascii="Palatino Linotype" w:hAnsi="Palatino Linotype"/>
          <w:b/>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14:paraId="6966D7B8" w14:textId="6FFEA4E4" w:rsidR="00530B0E" w:rsidRPr="00646BBA" w:rsidRDefault="00530B0E" w:rsidP="002E0963">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w:t>
      </w:r>
      <w:r w:rsidRPr="00646BBA">
        <w:rPr>
          <w:rFonts w:ascii="Palatino Linotype" w:eastAsia="Calibri" w:hAnsi="Palatino Linotype" w:cs="Tahoma"/>
          <w:bCs/>
          <w:sz w:val="22"/>
          <w:szCs w:val="22"/>
          <w:lang w:eastAsia="en-US"/>
        </w:rPr>
        <w:t xml:space="preserve">l Manual para la Planeación, Programación y Presupuesto de Egresos Municipal para el Ejercicio Fiscal, del dos mil trece al dos mil diecinueve, (consultado en la liga electrónica </w:t>
      </w:r>
      <w:hyperlink r:id="rId21" w:history="1">
        <w:r w:rsidRPr="00646BBA">
          <w:rPr>
            <w:rStyle w:val="Hipervnculo"/>
            <w:rFonts w:ascii="Palatino Linotype" w:eastAsia="Calibri" w:hAnsi="Palatino Linotype" w:cs="Tahoma"/>
            <w:bCs/>
            <w:sz w:val="22"/>
            <w:szCs w:val="22"/>
            <w:lang w:eastAsia="en-US"/>
          </w:rPr>
          <w:t>https://legislacion.edomex.gob.mx/sites/legislacion.edomex.gob.mx/files/files/pdf/gct/2018/nov065.pdf</w:t>
        </w:r>
      </w:hyperlink>
      <w:r w:rsidRPr="00646BBA">
        <w:rPr>
          <w:rFonts w:ascii="Palatino Linotype" w:eastAsia="Calibri" w:hAnsi="Palatino Linotype" w:cs="Tahoma"/>
          <w:bCs/>
          <w:sz w:val="22"/>
          <w:szCs w:val="22"/>
          <w:lang w:eastAsia="en-US"/>
        </w:rPr>
        <w:t>), determina que para dar seguimiento a la ejecución del Presupuesto de Egresos Municipal de conformidad con el artículo 32 párrafo segundo de la Ley de Fiscalización Superior del Estado de México, los entes municipales deben presentar el informe mensual dentro de los veinte días posteriores al término del mes correspondiente. Este informe debe contener diversos formatos entre los que se encuentra el Avance Presupuestal de Egresos Detallado (PbRM10a), como se observa en las imágenes siguientes:</w:t>
      </w:r>
    </w:p>
    <w:p w14:paraId="296EACD9" w14:textId="77777777" w:rsidR="00530B0E" w:rsidRPr="00646BBA" w:rsidRDefault="00530B0E" w:rsidP="002E0963">
      <w:pPr>
        <w:shd w:val="clear" w:color="auto" w:fill="FFFFFF" w:themeFill="background1"/>
        <w:spacing w:line="360" w:lineRule="auto"/>
        <w:jc w:val="both"/>
        <w:rPr>
          <w:rFonts w:ascii="Palatino Linotype" w:eastAsia="Calibri" w:hAnsi="Palatino Linotype" w:cs="Tahoma"/>
          <w:bCs/>
          <w:sz w:val="22"/>
          <w:szCs w:val="22"/>
          <w:lang w:eastAsia="en-US"/>
        </w:rPr>
      </w:pPr>
    </w:p>
    <w:p w14:paraId="15E9D61A" w14:textId="77777777" w:rsidR="00530B0E" w:rsidRPr="00646BBA" w:rsidRDefault="00530B0E" w:rsidP="002E0963">
      <w:pPr>
        <w:shd w:val="clear" w:color="auto" w:fill="FFFFFF" w:themeFill="background1"/>
        <w:spacing w:line="360" w:lineRule="auto"/>
        <w:jc w:val="both"/>
        <w:rPr>
          <w:rFonts w:ascii="Palatino Linotype" w:eastAsia="Calibri" w:hAnsi="Palatino Linotype" w:cs="Tahoma"/>
          <w:bCs/>
          <w:sz w:val="22"/>
          <w:szCs w:val="22"/>
          <w:lang w:eastAsia="en-US"/>
        </w:rPr>
      </w:pPr>
      <w:r w:rsidRPr="00646BBA">
        <w:rPr>
          <w:noProof/>
          <w:lang w:eastAsia="es-MX"/>
        </w:rPr>
        <w:drawing>
          <wp:inline distT="0" distB="0" distL="0" distR="0" wp14:anchorId="6C6EFE96" wp14:editId="7929C496">
            <wp:extent cx="5771408" cy="1828800"/>
            <wp:effectExtent l="0" t="0" r="127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2410" t="29192" r="7286" b="48103"/>
                    <a:stretch/>
                  </pic:blipFill>
                  <pic:spPr bwMode="auto">
                    <a:xfrm>
                      <a:off x="0" y="0"/>
                      <a:ext cx="5798343" cy="1837335"/>
                    </a:xfrm>
                    <a:prstGeom prst="rect">
                      <a:avLst/>
                    </a:prstGeom>
                    <a:ln>
                      <a:noFill/>
                    </a:ln>
                    <a:extLst>
                      <a:ext uri="{53640926-AAD7-44D8-BBD7-CCE9431645EC}">
                        <a14:shadowObscured xmlns:a14="http://schemas.microsoft.com/office/drawing/2010/main"/>
                      </a:ext>
                    </a:extLst>
                  </pic:spPr>
                </pic:pic>
              </a:graphicData>
            </a:graphic>
          </wp:inline>
        </w:drawing>
      </w:r>
    </w:p>
    <w:p w14:paraId="46C7720C" w14:textId="77777777" w:rsidR="00530B0E" w:rsidRPr="00646BBA" w:rsidRDefault="00530B0E" w:rsidP="002E0963">
      <w:pPr>
        <w:shd w:val="clear" w:color="auto" w:fill="FFFFFF" w:themeFill="background1"/>
        <w:spacing w:line="360" w:lineRule="auto"/>
        <w:jc w:val="both"/>
        <w:rPr>
          <w:rFonts w:ascii="Palatino Linotype" w:eastAsia="Calibri" w:hAnsi="Palatino Linotype" w:cs="Tahoma"/>
          <w:bCs/>
          <w:sz w:val="22"/>
          <w:szCs w:val="22"/>
          <w:lang w:eastAsia="en-US"/>
        </w:rPr>
      </w:pPr>
    </w:p>
    <w:p w14:paraId="5A270E40" w14:textId="77777777" w:rsidR="00D21175" w:rsidRDefault="00D21175" w:rsidP="002E0963">
      <w:pPr>
        <w:tabs>
          <w:tab w:val="left" w:pos="4962"/>
        </w:tabs>
        <w:spacing w:line="360" w:lineRule="auto"/>
        <w:jc w:val="both"/>
        <w:rPr>
          <w:rFonts w:ascii="Palatino Linotype" w:eastAsia="Calibri" w:hAnsi="Palatino Linotype" w:cs="Tahoma"/>
          <w:iCs/>
          <w:sz w:val="22"/>
          <w:szCs w:val="22"/>
          <w:lang w:val="es-ES" w:eastAsia="es-ES_tradnl"/>
        </w:rPr>
      </w:pPr>
    </w:p>
    <w:p w14:paraId="61768B66" w14:textId="012C90C0" w:rsidR="00530B0E" w:rsidRDefault="00530B0E" w:rsidP="002E0963">
      <w:pPr>
        <w:tabs>
          <w:tab w:val="left" w:pos="4962"/>
        </w:tabs>
        <w:spacing w:line="360" w:lineRule="auto"/>
        <w:jc w:val="both"/>
        <w:rPr>
          <w:rFonts w:ascii="Palatino Linotype" w:eastAsia="Calibri" w:hAnsi="Palatino Linotype" w:cs="Tahoma"/>
          <w:iCs/>
          <w:sz w:val="22"/>
          <w:szCs w:val="22"/>
          <w:lang w:val="es-ES" w:eastAsia="es-ES_tradnl"/>
        </w:rPr>
      </w:pPr>
      <w:r w:rsidRPr="00646BBA">
        <w:rPr>
          <w:noProof/>
          <w:lang w:eastAsia="es-MX"/>
        </w:rPr>
        <w:drawing>
          <wp:inline distT="0" distB="0" distL="0" distR="0" wp14:anchorId="25B9C6E8" wp14:editId="63106BC0">
            <wp:extent cx="5686425" cy="3951583"/>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2742" t="30961" r="8116" b="20681"/>
                    <a:stretch/>
                  </pic:blipFill>
                  <pic:spPr bwMode="auto">
                    <a:xfrm>
                      <a:off x="0" y="0"/>
                      <a:ext cx="5738769" cy="3987958"/>
                    </a:xfrm>
                    <a:prstGeom prst="rect">
                      <a:avLst/>
                    </a:prstGeom>
                    <a:ln>
                      <a:noFill/>
                    </a:ln>
                    <a:extLst>
                      <a:ext uri="{53640926-AAD7-44D8-BBD7-CCE9431645EC}">
                        <a14:shadowObscured xmlns:a14="http://schemas.microsoft.com/office/drawing/2010/main"/>
                      </a:ext>
                    </a:extLst>
                  </pic:spPr>
                </pic:pic>
              </a:graphicData>
            </a:graphic>
          </wp:inline>
        </w:drawing>
      </w:r>
    </w:p>
    <w:p w14:paraId="1BCEB873" w14:textId="1A895E25" w:rsidR="00530B0E" w:rsidRDefault="00530B0E" w:rsidP="002E0963">
      <w:pPr>
        <w:tabs>
          <w:tab w:val="left" w:pos="4962"/>
        </w:tabs>
        <w:spacing w:line="360" w:lineRule="auto"/>
        <w:jc w:val="both"/>
        <w:rPr>
          <w:rFonts w:ascii="Palatino Linotype" w:eastAsia="Calibri" w:hAnsi="Palatino Linotype" w:cs="Tahoma"/>
          <w:iCs/>
          <w:sz w:val="22"/>
          <w:szCs w:val="22"/>
          <w:lang w:val="es-ES" w:eastAsia="es-ES_tradnl"/>
        </w:rPr>
      </w:pPr>
      <w:r w:rsidRPr="00646BBA">
        <w:rPr>
          <w:noProof/>
          <w:lang w:eastAsia="es-MX"/>
        </w:rPr>
        <w:drawing>
          <wp:inline distT="0" distB="0" distL="0" distR="0" wp14:anchorId="22ED7D7F" wp14:editId="0BF432A1">
            <wp:extent cx="5715000" cy="23241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2742" t="39656" r="30098" b="47938"/>
                    <a:stretch/>
                  </pic:blipFill>
                  <pic:spPr bwMode="auto">
                    <a:xfrm>
                      <a:off x="0" y="0"/>
                      <a:ext cx="5835701" cy="2373185"/>
                    </a:xfrm>
                    <a:prstGeom prst="rect">
                      <a:avLst/>
                    </a:prstGeom>
                    <a:ln>
                      <a:noFill/>
                    </a:ln>
                    <a:extLst>
                      <a:ext uri="{53640926-AAD7-44D8-BBD7-CCE9431645EC}">
                        <a14:shadowObscured xmlns:a14="http://schemas.microsoft.com/office/drawing/2010/main"/>
                      </a:ext>
                    </a:extLst>
                  </pic:spPr>
                </pic:pic>
              </a:graphicData>
            </a:graphic>
          </wp:inline>
        </w:drawing>
      </w:r>
    </w:p>
    <w:p w14:paraId="6486D8EF" w14:textId="77777777" w:rsidR="00530B0E" w:rsidRDefault="00530B0E" w:rsidP="002E0963">
      <w:pPr>
        <w:tabs>
          <w:tab w:val="left" w:pos="4962"/>
        </w:tabs>
        <w:spacing w:line="360" w:lineRule="auto"/>
        <w:jc w:val="both"/>
        <w:rPr>
          <w:rFonts w:ascii="Palatino Linotype" w:eastAsia="Calibri" w:hAnsi="Palatino Linotype" w:cs="Tahoma"/>
          <w:iCs/>
          <w:sz w:val="22"/>
          <w:szCs w:val="22"/>
          <w:lang w:val="es-ES" w:eastAsia="es-ES_tradnl"/>
        </w:rPr>
      </w:pPr>
    </w:p>
    <w:p w14:paraId="243D3BC4" w14:textId="77777777" w:rsidR="00530B0E" w:rsidRDefault="00530B0E" w:rsidP="002E0963">
      <w:pPr>
        <w:tabs>
          <w:tab w:val="left" w:pos="4962"/>
        </w:tabs>
        <w:spacing w:line="360" w:lineRule="auto"/>
        <w:jc w:val="both"/>
        <w:rPr>
          <w:rFonts w:ascii="Palatino Linotype" w:eastAsia="Calibri" w:hAnsi="Palatino Linotype" w:cs="Tahoma"/>
          <w:iCs/>
          <w:sz w:val="22"/>
          <w:szCs w:val="22"/>
          <w:lang w:val="es-ES" w:eastAsia="es-ES_tradnl"/>
        </w:rPr>
      </w:pPr>
    </w:p>
    <w:p w14:paraId="40B23096" w14:textId="334D218F" w:rsidR="00530B0E" w:rsidRDefault="00530B0E" w:rsidP="002E0963">
      <w:pPr>
        <w:autoSpaceDE w:val="0"/>
        <w:autoSpaceDN w:val="0"/>
        <w:adjustRightInd w:val="0"/>
        <w:spacing w:line="360" w:lineRule="auto"/>
        <w:jc w:val="both"/>
        <w:rPr>
          <w:rFonts w:ascii="Palatino Linotype" w:eastAsia="Calibri" w:hAnsi="Palatino Linotype" w:cs="Tahoma"/>
          <w:bCs/>
          <w:iCs/>
          <w:sz w:val="22"/>
          <w:szCs w:val="22"/>
          <w:lang w:val="es-ES" w:eastAsia="en-US"/>
        </w:rPr>
      </w:pPr>
      <w:r w:rsidRPr="00646BBA">
        <w:rPr>
          <w:rFonts w:ascii="Palatino Linotype" w:eastAsia="Calibri" w:hAnsi="Palatino Linotype" w:cs="Tahoma"/>
          <w:bCs/>
          <w:sz w:val="22"/>
          <w:szCs w:val="22"/>
          <w:lang w:eastAsia="en-US"/>
        </w:rPr>
        <w:t xml:space="preserve">De tales circunstancias, se considera que el Sujeto Obligado deberá realizar una búsqueda exhaustiva y razonable, en todas las áreas competentes, a efecto de proporcionar el documento o documentos donde conste el </w:t>
      </w:r>
      <w:r w:rsidRPr="00646BBA">
        <w:rPr>
          <w:rFonts w:ascii="Palatino Linotype" w:eastAsia="Calibri" w:hAnsi="Palatino Linotype" w:cs="Tahoma"/>
          <w:bCs/>
          <w:iCs/>
          <w:sz w:val="22"/>
          <w:szCs w:val="22"/>
          <w:lang w:val="es-ES" w:eastAsia="en-US"/>
        </w:rPr>
        <w:t>presupuesto asignado a los rub</w:t>
      </w:r>
      <w:r>
        <w:rPr>
          <w:rFonts w:ascii="Palatino Linotype" w:eastAsia="Calibri" w:hAnsi="Palatino Linotype" w:cs="Tahoma"/>
          <w:bCs/>
          <w:iCs/>
          <w:sz w:val="22"/>
          <w:szCs w:val="22"/>
          <w:lang w:val="es-ES" w:eastAsia="en-US"/>
        </w:rPr>
        <w:t xml:space="preserve">ros señalados por el Particular; los cuales no proporcionó en su respuesta, toda vez que no entregó los formatos PbRM 9a, PbRM 9b, PbRM 10a y PbRM 10b, mismos que integran el Informe Mensual </w:t>
      </w:r>
      <w:r w:rsidR="008A084F">
        <w:rPr>
          <w:rFonts w:ascii="Palatino Linotype" w:eastAsia="Calibri" w:hAnsi="Palatino Linotype" w:cs="Tahoma"/>
          <w:bCs/>
          <w:iCs/>
          <w:sz w:val="22"/>
          <w:szCs w:val="22"/>
          <w:lang w:val="es-ES" w:eastAsia="en-US"/>
        </w:rPr>
        <w:t xml:space="preserve">Presupuestal que da cuenta de lo referido con antelación. </w:t>
      </w:r>
    </w:p>
    <w:p w14:paraId="1F5C4EF0" w14:textId="77777777" w:rsidR="008A084F" w:rsidRDefault="008A084F" w:rsidP="002E0963">
      <w:pPr>
        <w:autoSpaceDE w:val="0"/>
        <w:autoSpaceDN w:val="0"/>
        <w:adjustRightInd w:val="0"/>
        <w:spacing w:line="360" w:lineRule="auto"/>
        <w:jc w:val="both"/>
        <w:rPr>
          <w:rFonts w:ascii="Palatino Linotype" w:eastAsia="Calibri" w:hAnsi="Palatino Linotype" w:cs="Tahoma"/>
          <w:bCs/>
          <w:iCs/>
          <w:sz w:val="22"/>
          <w:szCs w:val="22"/>
          <w:lang w:val="es-ES" w:eastAsia="en-US"/>
        </w:rPr>
      </w:pPr>
    </w:p>
    <w:p w14:paraId="761D71D0" w14:textId="77777777" w:rsidR="006C10CD" w:rsidRPr="00646BBA" w:rsidRDefault="006C10CD" w:rsidP="002E0963">
      <w:pPr>
        <w:pStyle w:val="Prrafodelista"/>
        <w:numPr>
          <w:ilvl w:val="0"/>
          <w:numId w:val="36"/>
        </w:numPr>
        <w:spacing w:line="360" w:lineRule="auto"/>
        <w:jc w:val="both"/>
        <w:rPr>
          <w:rFonts w:ascii="Palatino Linotype" w:hAnsi="Palatino Linotype"/>
          <w:b/>
        </w:rPr>
      </w:pPr>
      <w:r w:rsidRPr="00646BBA">
        <w:rPr>
          <w:rFonts w:ascii="Palatino Linotype" w:hAnsi="Palatino Linotype"/>
          <w:b/>
        </w:rPr>
        <w:t xml:space="preserve">Presupuesto de Egresos por Objeto del Gasto y Dependencia General (PbRM 04b). </w:t>
      </w:r>
    </w:p>
    <w:p w14:paraId="62A438C3" w14:textId="77777777" w:rsidR="006C10CD" w:rsidRPr="00646BBA" w:rsidRDefault="006C10CD" w:rsidP="002E0963">
      <w:pPr>
        <w:pStyle w:val="Prrafodelista"/>
        <w:numPr>
          <w:ilvl w:val="0"/>
          <w:numId w:val="38"/>
        </w:numPr>
        <w:spacing w:line="360" w:lineRule="auto"/>
        <w:jc w:val="both"/>
        <w:rPr>
          <w:rFonts w:ascii="Palatino Linotype" w:hAnsi="Palatino Linotype"/>
          <w:b/>
        </w:rPr>
      </w:pPr>
      <w:r w:rsidRPr="00646BBA">
        <w:rPr>
          <w:rFonts w:ascii="Palatino Linotype" w:hAnsi="Palatino Linotype"/>
          <w:b/>
        </w:rPr>
        <w:t>Presupuesto de Egresos por Objeto de Gasto de la dependencia Clave I01 Desarrollo Social y/o equivalente, y de la dependencia Clave 152 Atención a la Mujer y/o equivalente.</w:t>
      </w:r>
    </w:p>
    <w:p w14:paraId="512288F3" w14:textId="77777777" w:rsidR="006C10CD" w:rsidRPr="00646BBA" w:rsidRDefault="006C10CD" w:rsidP="002E0963">
      <w:pPr>
        <w:spacing w:line="360" w:lineRule="auto"/>
        <w:jc w:val="both"/>
        <w:rPr>
          <w:rFonts w:ascii="Palatino Linotype" w:hAnsi="Palatino Linotype"/>
          <w:b/>
          <w:sz w:val="22"/>
        </w:rPr>
      </w:pPr>
    </w:p>
    <w:p w14:paraId="34ECB2A3" w14:textId="4EB35887" w:rsidR="006C10CD" w:rsidRPr="00646BBA" w:rsidRDefault="006C10CD" w:rsidP="002E0963">
      <w:pPr>
        <w:spacing w:line="360" w:lineRule="auto"/>
        <w:jc w:val="both"/>
        <w:rPr>
          <w:rFonts w:ascii="Palatino Linotype" w:eastAsia="Calibri" w:hAnsi="Palatino Linotype" w:cs="Tahoma"/>
          <w:bCs/>
          <w:sz w:val="22"/>
          <w:szCs w:val="22"/>
          <w:lang w:eastAsia="en-US"/>
        </w:rPr>
      </w:pPr>
      <w:r>
        <w:rPr>
          <w:rFonts w:ascii="Palatino Linotype" w:hAnsi="Palatino Linotype"/>
          <w:sz w:val="22"/>
        </w:rPr>
        <w:t xml:space="preserve">Sobre este Punto, </w:t>
      </w:r>
      <w:r w:rsidRPr="00646BBA">
        <w:rPr>
          <w:rFonts w:ascii="Palatino Linotype" w:hAnsi="Palatino Linotype"/>
          <w:sz w:val="22"/>
        </w:rPr>
        <w:t xml:space="preserve">esta Ponencia Resolutora identificó que el Ayuntamiento de </w:t>
      </w:r>
      <w:r>
        <w:rPr>
          <w:rFonts w:ascii="Palatino Linotype" w:hAnsi="Palatino Linotype"/>
          <w:sz w:val="22"/>
        </w:rPr>
        <w:t>Texcalyacac</w:t>
      </w:r>
      <w:r w:rsidRPr="00646BBA">
        <w:rPr>
          <w:rFonts w:ascii="Palatino Linotype" w:hAnsi="Palatino Linotype"/>
          <w:sz w:val="22"/>
        </w:rPr>
        <w:t xml:space="preserve"> puede tener en sus archivos los documentos que den cuenta de la información requerida, toda vez que el citado </w:t>
      </w:r>
      <w:r w:rsidRPr="00646BBA">
        <w:rPr>
          <w:rFonts w:ascii="Palatino Linotype" w:eastAsia="Calibri" w:hAnsi="Palatino Linotype" w:cs="Tahoma"/>
          <w:bCs/>
          <w:sz w:val="22"/>
          <w:szCs w:val="22"/>
          <w:lang w:eastAsia="en-US"/>
        </w:rPr>
        <w:t>Manual para la Planeación, Programación y Presupuesto de Egresos Municipal, prevé que el presupuesto por objeto de gasto es aquel que agrupa en listados homogéneos y coherentes, los bienes y servicios que el gobierno adquiere para realizar sus funciones; su estructura está conformada por nueve grandes capítulos en que se integra su clasificación.</w:t>
      </w:r>
    </w:p>
    <w:p w14:paraId="778DE151" w14:textId="77777777" w:rsidR="006C10CD" w:rsidRPr="00646BBA" w:rsidRDefault="006C10CD" w:rsidP="002E0963">
      <w:pPr>
        <w:spacing w:line="360" w:lineRule="auto"/>
        <w:jc w:val="both"/>
        <w:rPr>
          <w:rFonts w:ascii="Palatino Linotype" w:eastAsia="Calibri" w:hAnsi="Palatino Linotype" w:cs="Tahoma"/>
          <w:bCs/>
          <w:sz w:val="22"/>
          <w:szCs w:val="22"/>
          <w:lang w:eastAsia="en-US"/>
        </w:rPr>
      </w:pPr>
    </w:p>
    <w:p w14:paraId="1909D2EB" w14:textId="77777777" w:rsidR="006C10CD" w:rsidRPr="00646BBA" w:rsidRDefault="006C10CD" w:rsidP="002E0963">
      <w:pPr>
        <w:spacing w:line="360" w:lineRule="auto"/>
        <w:jc w:val="both"/>
        <w:rPr>
          <w:rFonts w:ascii="Palatino Linotype" w:eastAsia="Calibri" w:hAnsi="Palatino Linotype" w:cs="Tahoma"/>
          <w:bCs/>
          <w:sz w:val="22"/>
          <w:szCs w:val="22"/>
          <w:lang w:eastAsia="en-US"/>
        </w:rPr>
      </w:pPr>
      <w:r w:rsidRPr="00646BBA">
        <w:rPr>
          <w:rFonts w:ascii="Palatino Linotype" w:eastAsia="Calibri" w:hAnsi="Palatino Linotype" w:cs="Tahoma"/>
          <w:bCs/>
          <w:sz w:val="22"/>
          <w:szCs w:val="22"/>
          <w:lang w:eastAsia="en-US"/>
        </w:rPr>
        <w:t>Asimismo, el Particular señaló puntualmente requerir el formato PbRM-04b, el cual está considerado entre los documentos que conforma al Manual referido en el párrafo que precede, el Sujeto Obligado está constreñido a elaborar. A manera de referencia se muestra la imagen siguiente:</w:t>
      </w:r>
    </w:p>
    <w:p w14:paraId="28ED49D4" w14:textId="77777777" w:rsidR="006C10CD" w:rsidRPr="00646BBA" w:rsidRDefault="006C10CD" w:rsidP="002E0963">
      <w:pPr>
        <w:spacing w:line="360" w:lineRule="auto"/>
        <w:jc w:val="both"/>
        <w:rPr>
          <w:rFonts w:ascii="Palatino Linotype" w:eastAsia="Calibri" w:hAnsi="Palatino Linotype" w:cs="Tahoma"/>
          <w:bCs/>
          <w:sz w:val="22"/>
          <w:szCs w:val="22"/>
          <w:lang w:eastAsia="en-US"/>
        </w:rPr>
      </w:pPr>
    </w:p>
    <w:p w14:paraId="3236164B" w14:textId="77777777" w:rsidR="006C10CD" w:rsidRPr="00646BBA" w:rsidRDefault="006C10CD" w:rsidP="002E0963">
      <w:pPr>
        <w:spacing w:line="360" w:lineRule="auto"/>
        <w:jc w:val="both"/>
        <w:rPr>
          <w:rFonts w:ascii="Palatino Linotype" w:eastAsia="Calibri" w:hAnsi="Palatino Linotype" w:cs="Tahoma"/>
          <w:bCs/>
          <w:sz w:val="22"/>
          <w:szCs w:val="22"/>
          <w:lang w:eastAsia="en-US"/>
        </w:rPr>
      </w:pPr>
      <w:r w:rsidRPr="00646BBA">
        <w:rPr>
          <w:noProof/>
          <w:lang w:eastAsia="es-MX"/>
        </w:rPr>
        <w:drawing>
          <wp:inline distT="0" distB="0" distL="0" distR="0" wp14:anchorId="2F194C90" wp14:editId="789AF29F">
            <wp:extent cx="5765545" cy="70485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3291" t="45115" r="7286" b="48987"/>
                    <a:stretch/>
                  </pic:blipFill>
                  <pic:spPr bwMode="auto">
                    <a:xfrm>
                      <a:off x="0" y="0"/>
                      <a:ext cx="5857540" cy="716097"/>
                    </a:xfrm>
                    <a:prstGeom prst="rect">
                      <a:avLst/>
                    </a:prstGeom>
                    <a:ln>
                      <a:noFill/>
                    </a:ln>
                    <a:extLst>
                      <a:ext uri="{53640926-AAD7-44D8-BBD7-CCE9431645EC}">
                        <a14:shadowObscured xmlns:a14="http://schemas.microsoft.com/office/drawing/2010/main"/>
                      </a:ext>
                    </a:extLst>
                  </pic:spPr>
                </pic:pic>
              </a:graphicData>
            </a:graphic>
          </wp:inline>
        </w:drawing>
      </w:r>
    </w:p>
    <w:p w14:paraId="600211A3" w14:textId="77777777" w:rsidR="006C10CD" w:rsidRPr="00646BBA" w:rsidRDefault="006C10CD" w:rsidP="002E0963">
      <w:pPr>
        <w:spacing w:line="360" w:lineRule="auto"/>
        <w:jc w:val="both"/>
        <w:rPr>
          <w:rFonts w:ascii="Palatino Linotype" w:eastAsia="Calibri" w:hAnsi="Palatino Linotype" w:cs="Tahoma"/>
          <w:bCs/>
          <w:sz w:val="22"/>
          <w:szCs w:val="22"/>
          <w:lang w:eastAsia="en-US"/>
        </w:rPr>
      </w:pPr>
    </w:p>
    <w:p w14:paraId="4A6B849D" w14:textId="68841355" w:rsidR="006C10CD" w:rsidRDefault="006C10CD" w:rsidP="002E0963">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igual forma</w:t>
      </w:r>
      <w:r w:rsidRPr="00646BBA">
        <w:rPr>
          <w:rFonts w:ascii="Palatino Linotype" w:eastAsia="Calibri" w:hAnsi="Palatino Linotype" w:cs="Tahoma"/>
          <w:bCs/>
          <w:sz w:val="22"/>
          <w:szCs w:val="22"/>
          <w:lang w:eastAsia="en-US"/>
        </w:rPr>
        <w:t>, este Instituto llevó a cabo la búsqueda del formato descrito tanto en la página institucional del Sujeto Obligado como en la plataforma de Información Pública de Oficio (IPOMEX), sin encontrar algún documento al respecto; no obstante a manera de referencia se muestra la imagen del formato descrito</w:t>
      </w:r>
      <w:r>
        <w:rPr>
          <w:rFonts w:ascii="Palatino Linotype" w:eastAsia="Calibri" w:hAnsi="Palatino Linotype" w:cs="Tahoma"/>
          <w:bCs/>
          <w:sz w:val="22"/>
          <w:szCs w:val="22"/>
          <w:lang w:eastAsia="en-US"/>
        </w:rPr>
        <w:t xml:space="preserve"> a continuación: </w:t>
      </w:r>
    </w:p>
    <w:p w14:paraId="19CB522E" w14:textId="77777777" w:rsidR="006C10CD" w:rsidRDefault="006C10CD" w:rsidP="002E0963">
      <w:pPr>
        <w:spacing w:line="360" w:lineRule="auto"/>
        <w:jc w:val="both"/>
        <w:rPr>
          <w:rFonts w:ascii="Palatino Linotype" w:eastAsia="Calibri" w:hAnsi="Palatino Linotype" w:cs="Tahoma"/>
          <w:bCs/>
          <w:sz w:val="22"/>
          <w:szCs w:val="22"/>
          <w:lang w:eastAsia="en-US"/>
        </w:rPr>
      </w:pPr>
    </w:p>
    <w:p w14:paraId="281C6BB4" w14:textId="77777777" w:rsidR="006C10CD" w:rsidRPr="00646BBA" w:rsidRDefault="006C10CD" w:rsidP="002E0963">
      <w:pPr>
        <w:spacing w:line="360" w:lineRule="auto"/>
        <w:jc w:val="both"/>
        <w:rPr>
          <w:rFonts w:ascii="Palatino Linotype" w:eastAsia="Calibri" w:hAnsi="Palatino Linotype" w:cs="Tahoma"/>
          <w:bCs/>
          <w:sz w:val="22"/>
          <w:szCs w:val="22"/>
          <w:lang w:eastAsia="en-US"/>
        </w:rPr>
      </w:pPr>
    </w:p>
    <w:p w14:paraId="655CACAF" w14:textId="77777777" w:rsidR="006C10CD" w:rsidRPr="00646BBA" w:rsidRDefault="006C10CD" w:rsidP="002E0963">
      <w:pPr>
        <w:spacing w:line="360" w:lineRule="auto"/>
        <w:jc w:val="center"/>
        <w:rPr>
          <w:rFonts w:ascii="Palatino Linotype" w:eastAsia="Calibri" w:hAnsi="Palatino Linotype" w:cs="Tahoma"/>
          <w:bCs/>
          <w:sz w:val="22"/>
          <w:szCs w:val="22"/>
          <w:lang w:eastAsia="en-US"/>
        </w:rPr>
      </w:pPr>
      <w:r>
        <w:rPr>
          <w:noProof/>
          <w:lang w:eastAsia="es-MX"/>
        </w:rPr>
        <w:drawing>
          <wp:inline distT="0" distB="0" distL="0" distR="0" wp14:anchorId="6B5AB472" wp14:editId="11C96ED4">
            <wp:extent cx="4953000" cy="4038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2010" t="42461" r="33161" b="19795"/>
                    <a:stretch/>
                  </pic:blipFill>
                  <pic:spPr bwMode="auto">
                    <a:xfrm>
                      <a:off x="0" y="0"/>
                      <a:ext cx="4953000" cy="4038600"/>
                    </a:xfrm>
                    <a:prstGeom prst="rect">
                      <a:avLst/>
                    </a:prstGeom>
                    <a:ln>
                      <a:noFill/>
                    </a:ln>
                    <a:extLst>
                      <a:ext uri="{53640926-AAD7-44D8-BBD7-CCE9431645EC}">
                        <a14:shadowObscured xmlns:a14="http://schemas.microsoft.com/office/drawing/2010/main"/>
                      </a:ext>
                    </a:extLst>
                  </pic:spPr>
                </pic:pic>
              </a:graphicData>
            </a:graphic>
          </wp:inline>
        </w:drawing>
      </w:r>
    </w:p>
    <w:p w14:paraId="2F599CAD" w14:textId="77777777" w:rsidR="006C10CD" w:rsidRPr="00646BBA" w:rsidRDefault="006C10CD" w:rsidP="002E0963">
      <w:pPr>
        <w:spacing w:line="360" w:lineRule="auto"/>
        <w:jc w:val="both"/>
        <w:rPr>
          <w:rFonts w:ascii="Palatino Linotype" w:eastAsia="Calibri" w:hAnsi="Palatino Linotype" w:cs="Tahoma"/>
          <w:bCs/>
          <w:sz w:val="22"/>
          <w:szCs w:val="22"/>
          <w:lang w:eastAsia="en-US"/>
        </w:rPr>
      </w:pPr>
    </w:p>
    <w:p w14:paraId="1BDC704B" w14:textId="52B5A9B3" w:rsidR="006C10CD" w:rsidRPr="00646BBA" w:rsidRDefault="006C10CD" w:rsidP="002E0963">
      <w:pPr>
        <w:autoSpaceDE w:val="0"/>
        <w:autoSpaceDN w:val="0"/>
        <w:adjustRightInd w:val="0"/>
        <w:spacing w:line="360" w:lineRule="auto"/>
        <w:jc w:val="both"/>
        <w:rPr>
          <w:rFonts w:ascii="Palatino Linotype" w:eastAsia="Calibri" w:hAnsi="Palatino Linotype" w:cs="Tahoma"/>
          <w:bCs/>
          <w:sz w:val="22"/>
          <w:szCs w:val="22"/>
          <w:lang w:eastAsia="en-US"/>
        </w:rPr>
      </w:pPr>
      <w:r w:rsidRPr="00646BBA">
        <w:rPr>
          <w:rFonts w:ascii="Palatino Linotype" w:eastAsia="Calibri" w:hAnsi="Palatino Linotype" w:cs="Tahoma"/>
          <w:bCs/>
          <w:sz w:val="22"/>
          <w:szCs w:val="22"/>
          <w:lang w:eastAsia="en-US"/>
        </w:rPr>
        <w:t xml:space="preserve">De tales circunstancias, se considera que el Sujeto Obligado deberá realizar una búsqueda exhaustiva y razonable, en todas las áreas competentes, a efecto de proporcionar el documento o documentos donde conste el </w:t>
      </w:r>
      <w:r w:rsidRPr="00646BBA">
        <w:rPr>
          <w:rFonts w:ascii="Palatino Linotype" w:eastAsia="Calibri" w:hAnsi="Palatino Linotype" w:cs="Tahoma"/>
          <w:bCs/>
          <w:iCs/>
          <w:sz w:val="22"/>
          <w:szCs w:val="22"/>
          <w:lang w:val="es-ES" w:eastAsia="en-US"/>
        </w:rPr>
        <w:t>presupuesto de Egresos por Objeto del Gasto y</w:t>
      </w:r>
      <w:r>
        <w:rPr>
          <w:rFonts w:ascii="Palatino Linotype" w:eastAsia="Calibri" w:hAnsi="Palatino Linotype" w:cs="Tahoma"/>
          <w:bCs/>
          <w:iCs/>
          <w:sz w:val="22"/>
          <w:szCs w:val="22"/>
          <w:lang w:val="es-ES" w:eastAsia="en-US"/>
        </w:rPr>
        <w:t xml:space="preserve"> Dependencia General (PbRM 04b); toda vez que no lo entregó en su respuesta tal y como ha quedado evidenciado con antelación. </w:t>
      </w:r>
    </w:p>
    <w:p w14:paraId="40491BE0" w14:textId="1C362F41" w:rsidR="00A21CA0" w:rsidRPr="00646BBA" w:rsidRDefault="00A21CA0" w:rsidP="002E0963">
      <w:pPr>
        <w:pStyle w:val="Prrafodelista"/>
        <w:numPr>
          <w:ilvl w:val="0"/>
          <w:numId w:val="36"/>
        </w:numPr>
        <w:spacing w:line="360" w:lineRule="auto"/>
        <w:jc w:val="both"/>
        <w:rPr>
          <w:rFonts w:ascii="Palatino Linotype" w:hAnsi="Palatino Linotype"/>
          <w:b/>
        </w:rPr>
      </w:pPr>
      <w:r w:rsidRPr="00646BBA">
        <w:rPr>
          <w:rFonts w:ascii="Palatino Linotype" w:hAnsi="Palatino Linotype"/>
          <w:b/>
        </w:rPr>
        <w:t>Carátulas de Presupuesto de Ingresos y Egresos (PbRM 03b y PbRM 04d).</w:t>
      </w:r>
    </w:p>
    <w:p w14:paraId="0D029D3E" w14:textId="77777777" w:rsidR="002C5CBA" w:rsidRDefault="002C5CBA" w:rsidP="002E0963">
      <w:pPr>
        <w:pStyle w:val="Prrafodelista"/>
        <w:numPr>
          <w:ilvl w:val="0"/>
          <w:numId w:val="36"/>
        </w:numPr>
        <w:spacing w:line="360" w:lineRule="auto"/>
        <w:jc w:val="both"/>
        <w:rPr>
          <w:rFonts w:ascii="Palatino Linotype" w:hAnsi="Palatino Linotype"/>
          <w:b/>
        </w:rPr>
      </w:pPr>
      <w:r w:rsidRPr="00214189">
        <w:rPr>
          <w:rFonts w:ascii="Palatino Linotype" w:hAnsi="Palatino Linotype"/>
          <w:b/>
        </w:rPr>
        <w:t>Formatos del Programa Anual PbRM-01a, PbRM-01b, PbRM-01c, PbRM-01d, PbRM-01e y PbRM-02a, de la dependencia Clave I01 Desarrollo Social y/o equivalente; y de la dependencia auxiliar Clave 152 Atención a la Mujer y/o Equivalente.</w:t>
      </w:r>
    </w:p>
    <w:p w14:paraId="604329A4" w14:textId="1D219BC0" w:rsidR="002C5CBA" w:rsidRPr="002C5CBA" w:rsidRDefault="002C5CBA" w:rsidP="002E0963">
      <w:pPr>
        <w:spacing w:line="360" w:lineRule="auto"/>
        <w:ind w:left="709" w:hanging="283"/>
        <w:jc w:val="both"/>
        <w:rPr>
          <w:rFonts w:ascii="Palatino Linotype" w:hAnsi="Palatino Linotype"/>
          <w:b/>
          <w:sz w:val="22"/>
        </w:rPr>
      </w:pPr>
      <w:r w:rsidRPr="002C5CBA">
        <w:rPr>
          <w:rFonts w:ascii="Palatino Linotype" w:hAnsi="Palatino Linotype"/>
          <w:b/>
          <w:sz w:val="22"/>
        </w:rPr>
        <w:t>6. Formato de la Ficha Técnica de Diseño de Indicadores Estratégicos o de Gestión de la dependencia Clave I01 Desarrollo Social y/o equivalente, y de la dependencia Clave 152 Atención a la Mujer y/o equivalente.</w:t>
      </w:r>
    </w:p>
    <w:p w14:paraId="0BA15DF6" w14:textId="726037D1" w:rsidR="002C5CBA" w:rsidRPr="002C5CBA" w:rsidRDefault="002C5CBA" w:rsidP="002E0963">
      <w:pPr>
        <w:spacing w:line="360" w:lineRule="auto"/>
        <w:ind w:left="709" w:hanging="283"/>
        <w:jc w:val="both"/>
        <w:rPr>
          <w:rFonts w:ascii="Palatino Linotype" w:hAnsi="Palatino Linotype"/>
          <w:b/>
          <w:sz w:val="22"/>
        </w:rPr>
      </w:pPr>
      <w:r w:rsidRPr="002C5CBA">
        <w:rPr>
          <w:rFonts w:ascii="Palatino Linotype" w:hAnsi="Palatino Linotype"/>
          <w:b/>
          <w:sz w:val="22"/>
        </w:rPr>
        <w:t>7. Dirección o área de la que depende la unidad administrativa con Clave 152 Atención a la Mujer y/o equivalente.</w:t>
      </w:r>
    </w:p>
    <w:p w14:paraId="489E50A0" w14:textId="7AC5A3F8" w:rsidR="002C5CBA" w:rsidRPr="002C5CBA" w:rsidRDefault="002C5CBA" w:rsidP="002E0963">
      <w:pPr>
        <w:spacing w:line="360" w:lineRule="auto"/>
        <w:ind w:left="709" w:hanging="283"/>
        <w:jc w:val="both"/>
        <w:rPr>
          <w:rFonts w:ascii="Palatino Linotype" w:hAnsi="Palatino Linotype"/>
          <w:b/>
          <w:sz w:val="22"/>
        </w:rPr>
      </w:pPr>
      <w:r w:rsidRPr="002C5CBA">
        <w:rPr>
          <w:rFonts w:ascii="Palatino Linotype" w:hAnsi="Palatino Linotype"/>
          <w:b/>
          <w:sz w:val="22"/>
        </w:rPr>
        <w:t>8. Denominación de la dependencia auxiliar con Clave 152 Atención a la Mujer y/o equivalente del Municipio.</w:t>
      </w:r>
    </w:p>
    <w:p w14:paraId="59E50F64" w14:textId="77777777" w:rsidR="0019492C" w:rsidRPr="00646BBA" w:rsidRDefault="0019492C" w:rsidP="002E0963">
      <w:pPr>
        <w:spacing w:line="360" w:lineRule="auto"/>
        <w:jc w:val="both"/>
        <w:rPr>
          <w:rFonts w:ascii="Palatino Linotype" w:hAnsi="Palatino Linotype"/>
          <w:b/>
        </w:rPr>
      </w:pPr>
    </w:p>
    <w:p w14:paraId="6D4FFFD8" w14:textId="33CD3166" w:rsidR="00775B7E" w:rsidRDefault="0019492C" w:rsidP="002E0963">
      <w:pPr>
        <w:spacing w:line="360" w:lineRule="auto"/>
        <w:jc w:val="both"/>
        <w:rPr>
          <w:rFonts w:ascii="Palatino Linotype" w:eastAsia="Calibri" w:hAnsi="Palatino Linotype" w:cs="Tahoma"/>
          <w:bCs/>
          <w:sz w:val="22"/>
          <w:szCs w:val="22"/>
          <w:lang w:eastAsia="en-US"/>
        </w:rPr>
      </w:pPr>
      <w:r w:rsidRPr="00646BBA">
        <w:rPr>
          <w:rFonts w:ascii="Palatino Linotype" w:hAnsi="Palatino Linotype"/>
          <w:sz w:val="22"/>
        </w:rPr>
        <w:t>Con relación a</w:t>
      </w:r>
      <w:r w:rsidR="002C5CBA">
        <w:rPr>
          <w:rFonts w:ascii="Palatino Linotype" w:hAnsi="Palatino Linotype"/>
          <w:sz w:val="22"/>
        </w:rPr>
        <w:t xml:space="preserve"> </w:t>
      </w:r>
      <w:r w:rsidRPr="00646BBA">
        <w:rPr>
          <w:rFonts w:ascii="Palatino Linotype" w:hAnsi="Palatino Linotype"/>
          <w:sz w:val="22"/>
        </w:rPr>
        <w:t>l</w:t>
      </w:r>
      <w:r w:rsidR="002C5CBA">
        <w:rPr>
          <w:rFonts w:ascii="Palatino Linotype" w:hAnsi="Palatino Linotype"/>
          <w:sz w:val="22"/>
        </w:rPr>
        <w:t>os</w:t>
      </w:r>
      <w:r w:rsidRPr="00646BBA">
        <w:rPr>
          <w:rFonts w:ascii="Palatino Linotype" w:hAnsi="Palatino Linotype"/>
          <w:sz w:val="22"/>
        </w:rPr>
        <w:t xml:space="preserve"> </w:t>
      </w:r>
      <w:r w:rsidR="00775B7E" w:rsidRPr="00646BBA">
        <w:rPr>
          <w:rFonts w:ascii="Palatino Linotype" w:hAnsi="Palatino Linotype"/>
          <w:sz w:val="22"/>
        </w:rPr>
        <w:t>presente</w:t>
      </w:r>
      <w:r w:rsidR="002C5CBA">
        <w:rPr>
          <w:rFonts w:ascii="Palatino Linotype" w:hAnsi="Palatino Linotype"/>
          <w:sz w:val="22"/>
        </w:rPr>
        <w:t>s</w:t>
      </w:r>
      <w:r w:rsidR="00775B7E" w:rsidRPr="00646BBA">
        <w:rPr>
          <w:rFonts w:ascii="Palatino Linotype" w:hAnsi="Palatino Linotype"/>
          <w:sz w:val="22"/>
        </w:rPr>
        <w:t xml:space="preserve"> requerimiento</w:t>
      </w:r>
      <w:r w:rsidR="002C5CBA">
        <w:rPr>
          <w:rFonts w:ascii="Palatino Linotype" w:hAnsi="Palatino Linotype"/>
          <w:sz w:val="22"/>
        </w:rPr>
        <w:t>s</w:t>
      </w:r>
      <w:r w:rsidR="00775B7E" w:rsidRPr="00646BBA">
        <w:rPr>
          <w:rFonts w:ascii="Palatino Linotype" w:hAnsi="Palatino Linotype"/>
          <w:sz w:val="22"/>
        </w:rPr>
        <w:t>,</w:t>
      </w:r>
      <w:r w:rsidR="002C5CBA">
        <w:rPr>
          <w:rFonts w:ascii="Palatino Linotype" w:hAnsi="Palatino Linotype"/>
          <w:sz w:val="22"/>
        </w:rPr>
        <w:t xml:space="preserve"> se advierte que</w:t>
      </w:r>
      <w:r w:rsidR="00775B7E" w:rsidRPr="00646BBA">
        <w:rPr>
          <w:rFonts w:ascii="Palatino Linotype" w:hAnsi="Palatino Linotype"/>
          <w:sz w:val="22"/>
        </w:rPr>
        <w:t xml:space="preserve"> </w:t>
      </w:r>
      <w:r w:rsidR="004612E4">
        <w:rPr>
          <w:rFonts w:ascii="Palatino Linotype" w:hAnsi="Palatino Linotype"/>
          <w:sz w:val="22"/>
        </w:rPr>
        <w:t xml:space="preserve">el Sujeto Obligado si proporcionó </w:t>
      </w:r>
      <w:r w:rsidR="002C5CBA">
        <w:rPr>
          <w:rFonts w:ascii="Palatino Linotype" w:hAnsi="Palatino Linotype"/>
          <w:sz w:val="22"/>
        </w:rPr>
        <w:t xml:space="preserve">los </w:t>
      </w:r>
      <w:r w:rsidR="00F71F5B">
        <w:rPr>
          <w:rFonts w:ascii="Palatino Linotype" w:hAnsi="Palatino Linotype"/>
          <w:sz w:val="22"/>
        </w:rPr>
        <w:t>f</w:t>
      </w:r>
      <w:r w:rsidR="002C5CBA">
        <w:rPr>
          <w:rFonts w:ascii="Palatino Linotype" w:hAnsi="Palatino Linotype"/>
          <w:sz w:val="22"/>
        </w:rPr>
        <w:t xml:space="preserve">ormatos </w:t>
      </w:r>
      <w:r w:rsidR="002C5CBA" w:rsidRPr="00F71F5B">
        <w:rPr>
          <w:rFonts w:ascii="Palatino Linotype" w:hAnsi="Palatino Linotype"/>
          <w:b/>
          <w:sz w:val="22"/>
        </w:rPr>
        <w:t>PbRM-01a, PbRM-01b, PbRM-01c, PbRM-01d, PbRM-01e y PbRM-02a</w:t>
      </w:r>
      <w:r w:rsidR="004612E4">
        <w:rPr>
          <w:rFonts w:ascii="Palatino Linotype" w:hAnsi="Palatino Linotype"/>
          <w:sz w:val="22"/>
        </w:rPr>
        <w:t xml:space="preserve">, tal y como se desprende de las imágenes insertas en líneas precedentes; por lo que, en obviedad </w:t>
      </w:r>
      <w:r w:rsidR="002C5CBA">
        <w:rPr>
          <w:rFonts w:ascii="Palatino Linotype" w:hAnsi="Palatino Linotype"/>
          <w:sz w:val="22"/>
        </w:rPr>
        <w:t xml:space="preserve">de inserciones innecesarias, no se reproducirá nuevamente el contenido de los mismos; en consecuencia, </w:t>
      </w:r>
      <w:r w:rsidR="004612E4">
        <w:rPr>
          <w:rFonts w:ascii="Palatino Linotype" w:hAnsi="Palatino Linotype"/>
          <w:sz w:val="22"/>
        </w:rPr>
        <w:t>se tiene</w:t>
      </w:r>
      <w:r w:rsidR="002C5CBA">
        <w:rPr>
          <w:rFonts w:ascii="Palatino Linotype" w:hAnsi="Palatino Linotype"/>
          <w:sz w:val="22"/>
        </w:rPr>
        <w:t>n</w:t>
      </w:r>
      <w:r w:rsidR="004612E4">
        <w:rPr>
          <w:rFonts w:ascii="Palatino Linotype" w:hAnsi="Palatino Linotype"/>
          <w:sz w:val="22"/>
        </w:rPr>
        <w:t xml:space="preserve"> colmado</w:t>
      </w:r>
      <w:r w:rsidR="002C5CBA">
        <w:rPr>
          <w:rFonts w:ascii="Palatino Linotype" w:hAnsi="Palatino Linotype"/>
          <w:sz w:val="22"/>
        </w:rPr>
        <w:t>s</w:t>
      </w:r>
      <w:r w:rsidR="004612E4">
        <w:rPr>
          <w:rFonts w:ascii="Palatino Linotype" w:hAnsi="Palatino Linotype"/>
          <w:sz w:val="22"/>
        </w:rPr>
        <w:t xml:space="preserve"> dicho</w:t>
      </w:r>
      <w:r w:rsidR="002C5CBA">
        <w:rPr>
          <w:rFonts w:ascii="Palatino Linotype" w:hAnsi="Palatino Linotype"/>
          <w:sz w:val="22"/>
        </w:rPr>
        <w:t>s</w:t>
      </w:r>
      <w:r w:rsidR="004612E4">
        <w:rPr>
          <w:rFonts w:ascii="Palatino Linotype" w:hAnsi="Palatino Linotype"/>
          <w:sz w:val="22"/>
        </w:rPr>
        <w:t xml:space="preserve"> punto</w:t>
      </w:r>
      <w:r w:rsidR="002C5CBA">
        <w:rPr>
          <w:rFonts w:ascii="Palatino Linotype" w:hAnsi="Palatino Linotype"/>
          <w:sz w:val="22"/>
        </w:rPr>
        <w:t>s</w:t>
      </w:r>
      <w:r w:rsidR="004612E4">
        <w:rPr>
          <w:rFonts w:ascii="Palatino Linotype" w:hAnsi="Palatino Linotype"/>
          <w:sz w:val="22"/>
        </w:rPr>
        <w:t xml:space="preserve"> de la solicitud. </w:t>
      </w:r>
    </w:p>
    <w:p w14:paraId="32C0D2D4" w14:textId="77777777" w:rsidR="00F6219A" w:rsidRDefault="00F6219A" w:rsidP="002E0963">
      <w:pPr>
        <w:spacing w:line="360" w:lineRule="auto"/>
        <w:jc w:val="both"/>
        <w:rPr>
          <w:rFonts w:ascii="Palatino Linotype" w:eastAsia="Calibri" w:hAnsi="Palatino Linotype" w:cs="Tahoma"/>
          <w:bCs/>
          <w:sz w:val="22"/>
          <w:szCs w:val="22"/>
          <w:lang w:eastAsia="en-US"/>
        </w:rPr>
      </w:pPr>
    </w:p>
    <w:p w14:paraId="1164EB08" w14:textId="2633740B" w:rsidR="002C5CBA" w:rsidRPr="00646BBA" w:rsidRDefault="002C5CBA" w:rsidP="002E0963">
      <w:pPr>
        <w:tabs>
          <w:tab w:val="left" w:pos="4962"/>
        </w:tabs>
        <w:spacing w:line="360" w:lineRule="auto"/>
        <w:jc w:val="both"/>
        <w:rPr>
          <w:rFonts w:ascii="Palatino Linotype" w:eastAsia="Calibri" w:hAnsi="Palatino Linotype" w:cs="Tahoma"/>
          <w:iCs/>
          <w:sz w:val="22"/>
          <w:szCs w:val="22"/>
          <w:lang w:val="es-ES" w:eastAsia="es-ES_tradnl"/>
        </w:rPr>
      </w:pPr>
      <w:r w:rsidRPr="00646BBA">
        <w:rPr>
          <w:rFonts w:ascii="Palatino Linotype" w:eastAsia="Calibri" w:hAnsi="Palatino Linotype" w:cs="Tahoma"/>
          <w:iCs/>
          <w:sz w:val="22"/>
          <w:szCs w:val="22"/>
          <w:lang w:val="es-ES" w:eastAsia="es-ES_tradnl"/>
        </w:rPr>
        <w:t xml:space="preserve">Asimismo, se advirtió que el denominado PbRM-01d, da cuenta de las </w:t>
      </w:r>
      <w:r w:rsidRPr="00646BBA">
        <w:rPr>
          <w:rFonts w:ascii="Palatino Linotype" w:eastAsia="Calibri" w:hAnsi="Palatino Linotype" w:cs="Tahoma"/>
          <w:iCs/>
          <w:sz w:val="22"/>
          <w:szCs w:val="22"/>
          <w:lang w:eastAsia="es-ES_tradnl"/>
        </w:rPr>
        <w:t>Fichas Técnicas de Diseño de Indicadores Estratégicos o de Gestión de la dependencia Clave I01 Desarrollo Social y/o equivalente, y de la dependencia Clave 152 Atención a la Mujer y/o equivalente, que corresponde al requerimiento identificado con el numeral 6</w:t>
      </w:r>
      <w:r w:rsidRPr="00646BBA">
        <w:rPr>
          <w:rFonts w:ascii="Palatino Linotype" w:eastAsia="Calibri" w:hAnsi="Palatino Linotype" w:cs="Tahoma"/>
          <w:iCs/>
          <w:sz w:val="22"/>
          <w:szCs w:val="22"/>
          <w:lang w:val="es-ES" w:eastAsia="es-ES_tradnl"/>
        </w:rPr>
        <w:t>, asimismo, en los formatos entregado</w:t>
      </w:r>
      <w:r w:rsidR="00F71F5B">
        <w:rPr>
          <w:rFonts w:ascii="Palatino Linotype" w:eastAsia="Calibri" w:hAnsi="Palatino Linotype" w:cs="Tahoma"/>
          <w:iCs/>
          <w:sz w:val="22"/>
          <w:szCs w:val="22"/>
          <w:lang w:val="es-ES" w:eastAsia="es-ES_tradnl"/>
        </w:rPr>
        <w:t>s</w:t>
      </w:r>
      <w:r w:rsidRPr="00646BBA">
        <w:rPr>
          <w:rFonts w:ascii="Palatino Linotype" w:eastAsia="Calibri" w:hAnsi="Palatino Linotype" w:cs="Tahoma"/>
          <w:iCs/>
          <w:sz w:val="22"/>
          <w:szCs w:val="22"/>
          <w:lang w:val="es-ES" w:eastAsia="es-ES_tradnl"/>
        </w:rPr>
        <w:t xml:space="preserve"> es posible consulta</w:t>
      </w:r>
      <w:r w:rsidR="00F71F5B">
        <w:rPr>
          <w:rFonts w:ascii="Palatino Linotype" w:eastAsia="Calibri" w:hAnsi="Palatino Linotype" w:cs="Tahoma"/>
          <w:iCs/>
          <w:sz w:val="22"/>
          <w:szCs w:val="22"/>
          <w:lang w:val="es-ES" w:eastAsia="es-ES_tradnl"/>
        </w:rPr>
        <w:t>r</w:t>
      </w:r>
      <w:r w:rsidRPr="00646BBA">
        <w:rPr>
          <w:rFonts w:ascii="Palatino Linotype" w:eastAsia="Calibri" w:hAnsi="Palatino Linotype" w:cs="Tahoma"/>
          <w:iCs/>
          <w:sz w:val="22"/>
          <w:szCs w:val="22"/>
          <w:lang w:val="es-ES" w:eastAsia="es-ES_tradnl"/>
        </w:rPr>
        <w:t xml:space="preserve"> la información solicitada en los requerimientos 7 y 8, toda vez que el nombre de la dependencia general es </w:t>
      </w:r>
      <w:r w:rsidR="00F71F5B">
        <w:rPr>
          <w:rFonts w:ascii="Palatino Linotype" w:eastAsia="Calibri" w:hAnsi="Palatino Linotype" w:cs="Tahoma"/>
          <w:iCs/>
          <w:sz w:val="22"/>
          <w:szCs w:val="22"/>
          <w:lang w:val="es-ES" w:eastAsia="es-ES_tradnl"/>
        </w:rPr>
        <w:t>Presidencia</w:t>
      </w:r>
      <w:r w:rsidRPr="00646BBA">
        <w:rPr>
          <w:rFonts w:ascii="Palatino Linotype" w:eastAsia="Calibri" w:hAnsi="Palatino Linotype" w:cs="Tahoma"/>
          <w:iCs/>
          <w:sz w:val="22"/>
          <w:szCs w:val="22"/>
          <w:lang w:val="es-ES" w:eastAsia="es-ES_tradnl"/>
        </w:rPr>
        <w:t xml:space="preserve"> y de la dependencia auxiliar es Atención a la mujer, como se muestra a continuación:</w:t>
      </w:r>
    </w:p>
    <w:p w14:paraId="251AF7FA" w14:textId="3419AE00" w:rsidR="002C5CBA" w:rsidRDefault="00F71F5B" w:rsidP="002E0963">
      <w:pPr>
        <w:tabs>
          <w:tab w:val="left" w:pos="4962"/>
        </w:tabs>
        <w:spacing w:line="360" w:lineRule="auto"/>
        <w:jc w:val="both"/>
        <w:rPr>
          <w:rFonts w:ascii="Palatino Linotype" w:eastAsia="Calibri" w:hAnsi="Palatino Linotype" w:cs="Tahoma"/>
          <w:iCs/>
          <w:sz w:val="22"/>
          <w:szCs w:val="22"/>
          <w:lang w:val="es-ES" w:eastAsia="es-ES_tradnl"/>
        </w:rPr>
      </w:pPr>
      <w:r>
        <w:rPr>
          <w:noProof/>
          <w:lang w:eastAsia="es-MX"/>
        </w:rPr>
        <w:drawing>
          <wp:inline distT="0" distB="0" distL="0" distR="0" wp14:anchorId="5834FC22" wp14:editId="358A7FCE">
            <wp:extent cx="5784850" cy="4124325"/>
            <wp:effectExtent l="0" t="0" r="635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9073" t="42165" r="25200" b="19501"/>
                    <a:stretch/>
                  </pic:blipFill>
                  <pic:spPr bwMode="auto">
                    <a:xfrm>
                      <a:off x="0" y="0"/>
                      <a:ext cx="5812866" cy="4144299"/>
                    </a:xfrm>
                    <a:prstGeom prst="rect">
                      <a:avLst/>
                    </a:prstGeom>
                    <a:ln>
                      <a:noFill/>
                    </a:ln>
                    <a:extLst>
                      <a:ext uri="{53640926-AAD7-44D8-BBD7-CCE9431645EC}">
                        <a14:shadowObscured xmlns:a14="http://schemas.microsoft.com/office/drawing/2010/main"/>
                      </a:ext>
                    </a:extLst>
                  </pic:spPr>
                </pic:pic>
              </a:graphicData>
            </a:graphic>
          </wp:inline>
        </w:drawing>
      </w:r>
    </w:p>
    <w:p w14:paraId="4899CB4C" w14:textId="77777777" w:rsidR="00775B7E" w:rsidRPr="00646BBA" w:rsidRDefault="00775B7E" w:rsidP="002E0963">
      <w:pPr>
        <w:pStyle w:val="Prrafodelista"/>
        <w:spacing w:line="360" w:lineRule="auto"/>
        <w:jc w:val="both"/>
        <w:rPr>
          <w:rFonts w:ascii="Palatino Linotype" w:hAnsi="Palatino Linotype"/>
        </w:rPr>
      </w:pPr>
    </w:p>
    <w:p w14:paraId="5501E24D" w14:textId="6E3BECBA" w:rsidR="00354F86" w:rsidRPr="00354F86" w:rsidRDefault="00F71F5B" w:rsidP="002E0963">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D</w:t>
      </w:r>
      <w:r w:rsidR="003E2187">
        <w:rPr>
          <w:rFonts w:ascii="Palatino Linotype" w:eastAsia="Calibri" w:hAnsi="Palatino Linotype" w:cs="Tahoma"/>
          <w:iCs/>
          <w:sz w:val="22"/>
          <w:szCs w:val="22"/>
          <w:lang w:val="es-ES" w:eastAsia="es-ES_tradnl"/>
        </w:rPr>
        <w:t>erivado de lo expuesto, se tiene parcialmente atendida la solicitud de información, en virtud de que, si bien,</w:t>
      </w:r>
      <w:r w:rsidR="00354F86">
        <w:rPr>
          <w:rFonts w:ascii="Palatino Linotype" w:eastAsia="Calibri" w:hAnsi="Palatino Linotype" w:cs="Tahoma"/>
          <w:iCs/>
          <w:sz w:val="22"/>
          <w:szCs w:val="22"/>
          <w:lang w:val="es-ES" w:eastAsia="es-ES_tradnl"/>
        </w:rPr>
        <w:t xml:space="preserve"> el </w:t>
      </w:r>
      <w:r w:rsidR="003154F8">
        <w:rPr>
          <w:rFonts w:ascii="Palatino Linotype" w:eastAsia="Calibri" w:hAnsi="Palatino Linotype" w:cs="Tahoma"/>
          <w:iCs/>
          <w:sz w:val="22"/>
          <w:szCs w:val="22"/>
          <w:lang w:val="es-ES" w:eastAsia="es-ES_tradnl"/>
        </w:rPr>
        <w:t>Ayuntamiento de Texcalyacac</w:t>
      </w:r>
      <w:r w:rsidR="003E2187">
        <w:rPr>
          <w:rFonts w:ascii="Palatino Linotype" w:eastAsia="Calibri" w:hAnsi="Palatino Linotype" w:cs="Tahoma"/>
          <w:iCs/>
          <w:sz w:val="22"/>
          <w:szCs w:val="22"/>
          <w:lang w:val="es-ES" w:eastAsia="es-ES_tradnl"/>
        </w:rPr>
        <w:t xml:space="preserve"> entregó la información requerida en los puntos 3, 4, 6, 7</w:t>
      </w:r>
      <w:r w:rsidR="00354F86">
        <w:rPr>
          <w:rFonts w:ascii="Palatino Linotype" w:eastAsia="Calibri" w:hAnsi="Palatino Linotype" w:cs="Tahoma"/>
          <w:iCs/>
          <w:sz w:val="22"/>
          <w:szCs w:val="22"/>
          <w:lang w:val="es-ES" w:eastAsia="es-ES_tradnl"/>
        </w:rPr>
        <w:t xml:space="preserve"> y 8, también lo es que, no proporcionó la información señalada en </w:t>
      </w:r>
      <w:r w:rsidR="003E2187">
        <w:rPr>
          <w:rFonts w:ascii="Palatino Linotype" w:eastAsia="Calibri" w:hAnsi="Palatino Linotype" w:cs="Tahoma"/>
          <w:iCs/>
          <w:sz w:val="22"/>
          <w:szCs w:val="22"/>
          <w:lang w:val="es-ES" w:eastAsia="es-ES_tradnl"/>
        </w:rPr>
        <w:t xml:space="preserve">los </w:t>
      </w:r>
      <w:r w:rsidR="00354F86">
        <w:rPr>
          <w:rFonts w:ascii="Palatino Linotype" w:eastAsia="Calibri" w:hAnsi="Palatino Linotype" w:cs="Tahoma"/>
          <w:iCs/>
          <w:sz w:val="22"/>
          <w:szCs w:val="22"/>
          <w:lang w:val="es-ES" w:eastAsia="es-ES_tradnl"/>
        </w:rPr>
        <w:t xml:space="preserve">numerales 1, 2 y 5, aunado a que del análisis de los motivos de inconformidad de la Recurrente, esta no manifestó agravio alguno </w:t>
      </w:r>
      <w:r w:rsidR="003154F8">
        <w:rPr>
          <w:rFonts w:ascii="Palatino Linotype" w:eastAsia="Calibri" w:hAnsi="Palatino Linotype" w:cs="Tahoma"/>
          <w:iCs/>
          <w:sz w:val="22"/>
          <w:szCs w:val="22"/>
          <w:lang w:val="es-ES" w:eastAsia="es-ES_tradnl"/>
        </w:rPr>
        <w:t>de</w:t>
      </w:r>
      <w:r w:rsidR="00354F86">
        <w:rPr>
          <w:rFonts w:ascii="Palatino Linotype" w:eastAsia="Calibri" w:hAnsi="Palatino Linotype" w:cs="Tahoma"/>
          <w:iCs/>
          <w:sz w:val="22"/>
          <w:szCs w:val="22"/>
          <w:lang w:val="es-ES" w:eastAsia="es-ES_tradnl"/>
        </w:rPr>
        <w:t xml:space="preserve"> la información de los años 2013 a 2018, así como de los complementos solicitados del año 2019, ya que, se reitera que únicamente se inconformó de que </w:t>
      </w:r>
      <w:r w:rsidR="00354F86" w:rsidRPr="00006C24">
        <w:rPr>
          <w:rFonts w:ascii="Palatino Linotype" w:eastAsia="Calibri" w:hAnsi="Palatino Linotype" w:cs="Tahoma"/>
          <w:b/>
          <w:iCs/>
          <w:sz w:val="22"/>
          <w:szCs w:val="22"/>
          <w:lang w:val="es-ES" w:eastAsia="es-ES_tradnl"/>
        </w:rPr>
        <w:t>el Sujeto Obligado no entregó los formatos de</w:t>
      </w:r>
      <w:r w:rsidR="00354F86" w:rsidRPr="00006C24">
        <w:rPr>
          <w:rFonts w:ascii="Verdana" w:hAnsi="Verdana"/>
          <w:b/>
          <w:color w:val="000000"/>
          <w:sz w:val="14"/>
          <w:szCs w:val="14"/>
        </w:rPr>
        <w:t xml:space="preserve"> </w:t>
      </w:r>
      <w:r w:rsidR="00354F86" w:rsidRPr="00006C24">
        <w:rPr>
          <w:rFonts w:ascii="Palatino Linotype" w:hAnsi="Palatino Linotype"/>
          <w:b/>
          <w:color w:val="000000"/>
          <w:sz w:val="22"/>
          <w:szCs w:val="22"/>
        </w:rPr>
        <w:t>los PbRMs correspondientes a la Dependencia General I01 Desarrollo Social y a la clasificación por objeto de gasto en capítulos del ejercicio 2019 de esa dependencia</w:t>
      </w:r>
      <w:r w:rsidR="00354F86">
        <w:rPr>
          <w:rFonts w:ascii="Palatino Linotype" w:hAnsi="Palatino Linotype"/>
          <w:b/>
          <w:color w:val="000000"/>
          <w:sz w:val="22"/>
          <w:szCs w:val="22"/>
        </w:rPr>
        <w:t xml:space="preserve">. </w:t>
      </w:r>
    </w:p>
    <w:p w14:paraId="1ABCB895" w14:textId="77777777" w:rsidR="00354F86" w:rsidRDefault="00354F86" w:rsidP="002E0963">
      <w:pPr>
        <w:tabs>
          <w:tab w:val="left" w:pos="4962"/>
        </w:tabs>
        <w:spacing w:line="360" w:lineRule="auto"/>
        <w:jc w:val="both"/>
        <w:rPr>
          <w:rFonts w:ascii="Palatino Linotype" w:eastAsia="Calibri" w:hAnsi="Palatino Linotype" w:cs="Tahoma"/>
          <w:iCs/>
          <w:sz w:val="22"/>
          <w:szCs w:val="22"/>
          <w:lang w:val="es-ES" w:eastAsia="es-ES_tradnl"/>
        </w:rPr>
      </w:pPr>
    </w:p>
    <w:p w14:paraId="2A438DE1" w14:textId="77777777" w:rsidR="00BB545D" w:rsidRPr="00646BBA" w:rsidRDefault="00134409" w:rsidP="002E0963">
      <w:pPr>
        <w:spacing w:line="360" w:lineRule="auto"/>
        <w:ind w:right="-93"/>
        <w:jc w:val="both"/>
        <w:rPr>
          <w:rFonts w:ascii="Palatino Linotype" w:hAnsi="Palatino Linotype" w:cs="Tahoma"/>
          <w:b/>
          <w:sz w:val="22"/>
          <w:szCs w:val="22"/>
        </w:rPr>
      </w:pPr>
      <w:r w:rsidRPr="00646BBA">
        <w:rPr>
          <w:rFonts w:ascii="Palatino Linotype" w:hAnsi="Palatino Linotype" w:cs="Tahoma"/>
          <w:b/>
          <w:sz w:val="22"/>
          <w:szCs w:val="22"/>
        </w:rPr>
        <w:t xml:space="preserve">SEXTO. Decisión. </w:t>
      </w:r>
    </w:p>
    <w:p w14:paraId="7CA6AC9A" w14:textId="77777777" w:rsidR="00BB545D" w:rsidRPr="00646BBA" w:rsidRDefault="00BB545D" w:rsidP="002E0963">
      <w:pPr>
        <w:spacing w:line="360" w:lineRule="auto"/>
        <w:ind w:right="-93"/>
        <w:jc w:val="both"/>
        <w:rPr>
          <w:rFonts w:ascii="Palatino Linotype" w:hAnsi="Palatino Linotype" w:cs="Tahoma"/>
          <w:b/>
          <w:sz w:val="22"/>
          <w:szCs w:val="22"/>
        </w:rPr>
      </w:pPr>
    </w:p>
    <w:p w14:paraId="2138952C" w14:textId="5FB4240D" w:rsidR="00ED3ECA" w:rsidRPr="00646BBA" w:rsidRDefault="00134409" w:rsidP="002E0963">
      <w:pPr>
        <w:spacing w:line="360" w:lineRule="auto"/>
        <w:ind w:right="-93"/>
        <w:jc w:val="both"/>
        <w:rPr>
          <w:rFonts w:ascii="Palatino Linotype" w:eastAsia="Calibri" w:hAnsi="Palatino Linotype" w:cs="Tahoma"/>
          <w:bCs/>
          <w:sz w:val="22"/>
          <w:szCs w:val="22"/>
          <w:lang w:eastAsia="en-US"/>
        </w:rPr>
      </w:pPr>
      <w:r w:rsidRPr="00646BBA">
        <w:rPr>
          <w:rFonts w:ascii="Palatino Linotype" w:hAnsi="Palatino Linotype" w:cs="Tahoma"/>
          <w:sz w:val="22"/>
          <w:szCs w:val="22"/>
        </w:rPr>
        <w:t>Con fundamento en el artículo 186, fracción I</w:t>
      </w:r>
      <w:r w:rsidR="00BD2491">
        <w:rPr>
          <w:rFonts w:ascii="Palatino Linotype" w:hAnsi="Palatino Linotype" w:cs="Tahoma"/>
          <w:sz w:val="22"/>
          <w:szCs w:val="22"/>
        </w:rPr>
        <w:t>II</w:t>
      </w:r>
      <w:r w:rsidRPr="00646BBA">
        <w:rPr>
          <w:rFonts w:ascii="Palatino Linotype" w:hAnsi="Palatino Linotype" w:cs="Tahoma"/>
          <w:sz w:val="22"/>
          <w:szCs w:val="22"/>
        </w:rPr>
        <w:t xml:space="preserve">, de la Ley de Transparencia y Acceso a la Información Pública del Estado de México y Municipios, este Instituto considera procedente </w:t>
      </w:r>
      <w:r w:rsidR="00BD2491">
        <w:rPr>
          <w:rFonts w:ascii="Palatino Linotype" w:hAnsi="Palatino Linotype" w:cs="Tahoma"/>
          <w:b/>
          <w:sz w:val="22"/>
          <w:szCs w:val="22"/>
        </w:rPr>
        <w:t xml:space="preserve">MODIFICAR </w:t>
      </w:r>
      <w:r w:rsidR="00BD2491">
        <w:rPr>
          <w:rFonts w:ascii="Palatino Linotype" w:hAnsi="Palatino Linotype" w:cs="Tahoma"/>
          <w:sz w:val="22"/>
          <w:szCs w:val="22"/>
        </w:rPr>
        <w:t>la respuesta otorgada por el</w:t>
      </w:r>
      <w:r w:rsidRPr="00646BBA">
        <w:rPr>
          <w:rFonts w:ascii="Palatino Linotype" w:hAnsi="Palatino Linotype" w:cs="Tahoma"/>
          <w:sz w:val="22"/>
          <w:szCs w:val="22"/>
        </w:rPr>
        <w:t xml:space="preserve"> </w:t>
      </w:r>
      <w:r w:rsidR="00BB545D" w:rsidRPr="00646BBA">
        <w:rPr>
          <w:rFonts w:ascii="Palatino Linotype" w:hAnsi="Palatino Linotype" w:cs="Tahoma"/>
          <w:sz w:val="22"/>
          <w:szCs w:val="22"/>
        </w:rPr>
        <w:t xml:space="preserve">Ayuntamiento de </w:t>
      </w:r>
      <w:r w:rsidR="00BD2491">
        <w:rPr>
          <w:rFonts w:ascii="Palatino Linotype" w:hAnsi="Palatino Linotype" w:cs="Tahoma"/>
          <w:sz w:val="22"/>
          <w:szCs w:val="22"/>
        </w:rPr>
        <w:t>Texcalyacac</w:t>
      </w:r>
      <w:r w:rsidRPr="00646BBA">
        <w:rPr>
          <w:rFonts w:ascii="Palatino Linotype" w:hAnsi="Palatino Linotype" w:cs="Tahoma"/>
          <w:sz w:val="22"/>
          <w:szCs w:val="22"/>
        </w:rPr>
        <w:t>,</w:t>
      </w:r>
      <w:r w:rsidRPr="00646BBA">
        <w:rPr>
          <w:rFonts w:ascii="Palatino Linotype" w:eastAsia="Calibri" w:hAnsi="Palatino Linotype" w:cs="Tahoma"/>
          <w:sz w:val="22"/>
          <w:szCs w:val="22"/>
          <w:lang w:eastAsia="en-US"/>
        </w:rPr>
        <w:t xml:space="preserve"> </w:t>
      </w:r>
      <w:r w:rsidRPr="00646BBA">
        <w:rPr>
          <w:rFonts w:ascii="Palatino Linotype" w:hAnsi="Palatino Linotype" w:cs="Tahoma"/>
          <w:sz w:val="22"/>
          <w:szCs w:val="22"/>
        </w:rPr>
        <w:t xml:space="preserve">a efecto de que entregue,  </w:t>
      </w:r>
      <w:r w:rsidRPr="00646BBA">
        <w:rPr>
          <w:rFonts w:ascii="Palatino Linotype" w:eastAsia="Calibri" w:hAnsi="Palatino Linotype" w:cs="Tahoma"/>
          <w:iCs/>
          <w:sz w:val="22"/>
          <w:szCs w:val="22"/>
          <w:lang w:eastAsia="es-ES_tradnl"/>
        </w:rPr>
        <w:t xml:space="preserve">a través del Sistema de Acceso a la Información Mexiquense (SAIMEX), </w:t>
      </w:r>
      <w:r w:rsidR="00BB545D" w:rsidRPr="00646BBA">
        <w:rPr>
          <w:rFonts w:ascii="Palatino Linotype" w:eastAsia="Calibri" w:hAnsi="Palatino Linotype" w:cs="Tahoma"/>
          <w:bCs/>
          <w:sz w:val="22"/>
          <w:szCs w:val="22"/>
          <w:lang w:eastAsia="en-US"/>
        </w:rPr>
        <w:t xml:space="preserve">previa búsqueda exhaustiva y razonable, los documentos que den cuenta de </w:t>
      </w:r>
      <w:r w:rsidR="006800D8" w:rsidRPr="00646BBA">
        <w:rPr>
          <w:rFonts w:ascii="Palatino Linotype" w:eastAsia="Calibri" w:hAnsi="Palatino Linotype" w:cs="Tahoma"/>
          <w:bCs/>
          <w:sz w:val="22"/>
          <w:szCs w:val="22"/>
          <w:lang w:eastAsia="en-US"/>
        </w:rPr>
        <w:t>lo siguiente:</w:t>
      </w:r>
    </w:p>
    <w:p w14:paraId="7381B523" w14:textId="77777777" w:rsidR="006800D8" w:rsidRPr="00646BBA" w:rsidRDefault="006800D8" w:rsidP="002E0963">
      <w:pPr>
        <w:spacing w:line="360" w:lineRule="auto"/>
        <w:ind w:right="-93"/>
        <w:jc w:val="both"/>
        <w:rPr>
          <w:rFonts w:ascii="Palatino Linotype" w:eastAsia="Calibri" w:hAnsi="Palatino Linotype" w:cs="Tahoma"/>
          <w:bCs/>
          <w:sz w:val="22"/>
          <w:szCs w:val="22"/>
          <w:lang w:eastAsia="en-US"/>
        </w:rPr>
      </w:pPr>
    </w:p>
    <w:p w14:paraId="508B7B78" w14:textId="771E3B2F" w:rsidR="0054542F" w:rsidRPr="00646BBA" w:rsidRDefault="00BD2491" w:rsidP="002E0963">
      <w:pPr>
        <w:tabs>
          <w:tab w:val="left" w:pos="4962"/>
        </w:tabs>
        <w:spacing w:line="360" w:lineRule="auto"/>
        <w:jc w:val="both"/>
        <w:rPr>
          <w:rFonts w:ascii="Palatino Linotype" w:eastAsia="Calibri" w:hAnsi="Palatino Linotype" w:cs="Tahoma"/>
          <w:b/>
          <w:iCs/>
          <w:sz w:val="22"/>
          <w:szCs w:val="22"/>
          <w:lang w:val="es-ES" w:eastAsia="es-ES_tradnl"/>
        </w:rPr>
      </w:pPr>
      <w:r>
        <w:rPr>
          <w:rFonts w:ascii="Palatino Linotype" w:eastAsia="Calibri" w:hAnsi="Palatino Linotype" w:cs="Tahoma"/>
          <w:b/>
          <w:iCs/>
          <w:sz w:val="22"/>
          <w:szCs w:val="22"/>
          <w:lang w:val="es-ES" w:eastAsia="es-ES_tradnl"/>
        </w:rPr>
        <w:t xml:space="preserve">Del ejercicio fiscal dos mil diecinueve: </w:t>
      </w:r>
      <w:r w:rsidR="0054542F" w:rsidRPr="00646BBA">
        <w:rPr>
          <w:rFonts w:ascii="Palatino Linotype" w:eastAsia="Calibri" w:hAnsi="Palatino Linotype" w:cs="Tahoma"/>
          <w:b/>
          <w:iCs/>
          <w:sz w:val="22"/>
          <w:szCs w:val="22"/>
          <w:lang w:val="es-ES" w:eastAsia="es-ES_tradnl"/>
        </w:rPr>
        <w:t xml:space="preserve"> </w:t>
      </w:r>
    </w:p>
    <w:p w14:paraId="120C858F" w14:textId="77777777" w:rsidR="0054542F" w:rsidRPr="00646BBA" w:rsidRDefault="0054542F" w:rsidP="002E0963">
      <w:pPr>
        <w:tabs>
          <w:tab w:val="left" w:pos="4962"/>
        </w:tabs>
        <w:spacing w:line="360" w:lineRule="auto"/>
        <w:jc w:val="both"/>
        <w:rPr>
          <w:rFonts w:ascii="Palatino Linotype" w:eastAsia="Calibri" w:hAnsi="Palatino Linotype" w:cs="Tahoma"/>
          <w:iCs/>
          <w:sz w:val="22"/>
          <w:szCs w:val="22"/>
          <w:lang w:val="es-ES" w:eastAsia="es-ES_tradnl"/>
        </w:rPr>
      </w:pPr>
    </w:p>
    <w:p w14:paraId="056C860F" w14:textId="77777777" w:rsidR="0054542F" w:rsidRPr="00646BBA" w:rsidRDefault="0054542F" w:rsidP="002E0963">
      <w:pPr>
        <w:pStyle w:val="Prrafodelista"/>
        <w:numPr>
          <w:ilvl w:val="0"/>
          <w:numId w:val="42"/>
        </w:numPr>
        <w:spacing w:line="360" w:lineRule="auto"/>
        <w:jc w:val="both"/>
        <w:rPr>
          <w:rFonts w:ascii="Palatino Linotype" w:hAnsi="Palatino Linotype"/>
        </w:rPr>
      </w:pPr>
      <w:r w:rsidRPr="00646BBA">
        <w:rPr>
          <w:rFonts w:ascii="Palatino Linotype" w:hAnsi="Palatino Linotype"/>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14:paraId="2F5FAF63" w14:textId="77777777" w:rsidR="0054542F" w:rsidRPr="00646BBA" w:rsidRDefault="0054542F" w:rsidP="002E0963">
      <w:pPr>
        <w:pStyle w:val="Prrafodelista"/>
        <w:numPr>
          <w:ilvl w:val="0"/>
          <w:numId w:val="42"/>
        </w:numPr>
        <w:spacing w:line="360" w:lineRule="auto"/>
        <w:jc w:val="both"/>
        <w:rPr>
          <w:rFonts w:ascii="Palatino Linotype" w:hAnsi="Palatino Linotype"/>
        </w:rPr>
      </w:pPr>
      <w:r w:rsidRPr="00646BBA">
        <w:rPr>
          <w:rFonts w:ascii="Palatino Linotype" w:hAnsi="Palatino Linotype"/>
        </w:rPr>
        <w:t xml:space="preserve">Presupuesto de Egresos por Objeto del Gasto y Dependencia General (PbRM 04b). </w:t>
      </w:r>
    </w:p>
    <w:p w14:paraId="34A3FF5D" w14:textId="77777777" w:rsidR="0054542F" w:rsidRDefault="0054542F" w:rsidP="002E0963">
      <w:pPr>
        <w:pStyle w:val="Prrafodelista"/>
        <w:numPr>
          <w:ilvl w:val="0"/>
          <w:numId w:val="42"/>
        </w:numPr>
        <w:spacing w:line="360" w:lineRule="auto"/>
        <w:jc w:val="both"/>
        <w:rPr>
          <w:rFonts w:ascii="Palatino Linotype" w:hAnsi="Palatino Linotype"/>
        </w:rPr>
      </w:pPr>
      <w:r w:rsidRPr="00646BBA">
        <w:rPr>
          <w:rFonts w:ascii="Palatino Linotype" w:hAnsi="Palatino Linotype"/>
        </w:rPr>
        <w:t>Presupuesto de Egresos por Objeto de Gasto de la dependencia Clave I01 Desarrollo Social y/o equivalente, y de la dependencia Clave 152 Atención a la Mujer y/o equivalente.</w:t>
      </w:r>
    </w:p>
    <w:p w14:paraId="4489FF63" w14:textId="77777777" w:rsidR="006D6186" w:rsidRPr="00646BBA" w:rsidRDefault="006D6186" w:rsidP="002E0963">
      <w:pPr>
        <w:pStyle w:val="Prrafodelista"/>
        <w:spacing w:line="360" w:lineRule="auto"/>
        <w:ind w:left="0"/>
        <w:jc w:val="both"/>
        <w:rPr>
          <w:rFonts w:ascii="Palatino Linotype" w:hAnsi="Palatino Linotype"/>
        </w:rPr>
      </w:pPr>
    </w:p>
    <w:p w14:paraId="54773F20" w14:textId="77777777" w:rsidR="00536006" w:rsidRPr="00646BBA" w:rsidRDefault="00536006" w:rsidP="002E0963">
      <w:pPr>
        <w:spacing w:line="360" w:lineRule="auto"/>
        <w:jc w:val="both"/>
        <w:rPr>
          <w:rFonts w:ascii="Palatino Linotype" w:eastAsia="Calibri" w:hAnsi="Palatino Linotype" w:cs="Tahoma"/>
          <w:bCs/>
          <w:sz w:val="22"/>
          <w:szCs w:val="22"/>
          <w:lang w:eastAsia="en-US"/>
        </w:rPr>
      </w:pPr>
      <w:r w:rsidRPr="00646BBA">
        <w:rPr>
          <w:rFonts w:ascii="Palatino Linotype" w:eastAsia="Calibri" w:hAnsi="Palatino Linotype" w:cs="Tahoma"/>
          <w:bCs/>
          <w:sz w:val="22"/>
          <w:szCs w:val="22"/>
          <w:lang w:eastAsia="en-US"/>
        </w:rPr>
        <w:t>Por lo expuesto y fundado, este Pleno:</w:t>
      </w:r>
    </w:p>
    <w:p w14:paraId="7DBD8DB5" w14:textId="77777777" w:rsidR="00536006" w:rsidRPr="00646BBA" w:rsidRDefault="00536006" w:rsidP="002E0963">
      <w:pPr>
        <w:spacing w:line="360" w:lineRule="auto"/>
        <w:jc w:val="both"/>
        <w:rPr>
          <w:rFonts w:ascii="Palatino Linotype" w:eastAsia="Calibri" w:hAnsi="Palatino Linotype" w:cs="Tahoma"/>
          <w:bCs/>
          <w:sz w:val="22"/>
          <w:szCs w:val="22"/>
          <w:lang w:eastAsia="en-US"/>
        </w:rPr>
      </w:pPr>
    </w:p>
    <w:p w14:paraId="6BF245D9" w14:textId="77777777" w:rsidR="00536006" w:rsidRPr="00646BBA" w:rsidRDefault="00BB545D" w:rsidP="002E0963">
      <w:pPr>
        <w:spacing w:line="360" w:lineRule="auto"/>
        <w:ind w:right="-91"/>
        <w:jc w:val="center"/>
        <w:rPr>
          <w:rFonts w:ascii="Palatino Linotype" w:eastAsia="Calibri" w:hAnsi="Palatino Linotype" w:cs="Tahoma"/>
          <w:b/>
          <w:bCs/>
          <w:sz w:val="22"/>
          <w:szCs w:val="22"/>
          <w:lang w:eastAsia="en-US"/>
        </w:rPr>
      </w:pPr>
      <w:r w:rsidRPr="00646BBA">
        <w:rPr>
          <w:rFonts w:ascii="Palatino Linotype" w:eastAsia="Calibri" w:hAnsi="Palatino Linotype" w:cs="Tahoma"/>
          <w:b/>
          <w:bCs/>
          <w:sz w:val="22"/>
          <w:szCs w:val="22"/>
          <w:lang w:eastAsia="en-US"/>
        </w:rPr>
        <w:t>RESUELVE</w:t>
      </w:r>
    </w:p>
    <w:p w14:paraId="486E81A7" w14:textId="77777777" w:rsidR="00536006" w:rsidRPr="00646BBA" w:rsidRDefault="00536006" w:rsidP="002E0963">
      <w:pPr>
        <w:spacing w:line="360" w:lineRule="auto"/>
        <w:jc w:val="center"/>
        <w:rPr>
          <w:rFonts w:ascii="Palatino Linotype" w:hAnsi="Palatino Linotype" w:cs="Tahoma"/>
          <w:b/>
          <w:bCs/>
          <w:sz w:val="22"/>
          <w:szCs w:val="22"/>
        </w:rPr>
      </w:pPr>
    </w:p>
    <w:p w14:paraId="6EC5E009" w14:textId="01F35D39" w:rsidR="00BD2491" w:rsidRPr="00646BBA" w:rsidRDefault="00BD2491" w:rsidP="002E0963">
      <w:pPr>
        <w:spacing w:line="360" w:lineRule="auto"/>
        <w:jc w:val="both"/>
        <w:rPr>
          <w:rFonts w:ascii="Palatino Linotype" w:hAnsi="Palatino Linotype" w:cs="Tahoma"/>
          <w:sz w:val="22"/>
          <w:szCs w:val="22"/>
        </w:rPr>
      </w:pPr>
      <w:r w:rsidRPr="00646BBA">
        <w:rPr>
          <w:rFonts w:ascii="Palatino Linotype" w:hAnsi="Palatino Linotype" w:cs="Tahoma"/>
          <w:b/>
          <w:bCs/>
          <w:sz w:val="22"/>
          <w:szCs w:val="22"/>
        </w:rPr>
        <w:t xml:space="preserve">PRIMERO. </w:t>
      </w:r>
      <w:r w:rsidRPr="00646BBA">
        <w:rPr>
          <w:rFonts w:ascii="Palatino Linotype" w:hAnsi="Palatino Linotype" w:cs="Tahoma"/>
          <w:sz w:val="22"/>
          <w:szCs w:val="22"/>
        </w:rPr>
        <w:t xml:space="preserve">Se </w:t>
      </w:r>
      <w:r w:rsidRPr="00646BBA">
        <w:rPr>
          <w:rFonts w:ascii="Palatino Linotype" w:hAnsi="Palatino Linotype" w:cs="Tahoma"/>
          <w:b/>
          <w:sz w:val="22"/>
          <w:szCs w:val="22"/>
        </w:rPr>
        <w:t xml:space="preserve">MODIFICA </w:t>
      </w:r>
      <w:r w:rsidRPr="00646BBA">
        <w:rPr>
          <w:rFonts w:ascii="Palatino Linotype" w:hAnsi="Palatino Linotype" w:cs="Tahoma"/>
          <w:sz w:val="22"/>
          <w:szCs w:val="22"/>
        </w:rPr>
        <w:t xml:space="preserve">la respuesta entregada por el Sujeto Obligado a la solicitud de información con número </w:t>
      </w:r>
      <w:r w:rsidR="005316C9" w:rsidRPr="005316C9">
        <w:rPr>
          <w:rFonts w:ascii="Palatino Linotype" w:hAnsi="Palatino Linotype"/>
          <w:b/>
          <w:bCs/>
          <w:sz w:val="22"/>
        </w:rPr>
        <w:t>00030/TEXCALYA/IP/2019</w:t>
      </w:r>
      <w:r w:rsidRPr="00646BBA">
        <w:rPr>
          <w:rFonts w:ascii="Palatino Linotype" w:hAnsi="Palatino Linotype" w:cs="Tahoma"/>
          <w:sz w:val="22"/>
          <w:szCs w:val="22"/>
        </w:rPr>
        <w:t xml:space="preserve">, por resultar </w:t>
      </w:r>
      <w:r w:rsidRPr="00646BBA">
        <w:rPr>
          <w:rFonts w:ascii="Palatino Linotype" w:hAnsi="Palatino Linotype" w:cs="Tahoma"/>
          <w:b/>
          <w:sz w:val="22"/>
          <w:szCs w:val="22"/>
        </w:rPr>
        <w:t>FUNDADO</w:t>
      </w:r>
      <w:r w:rsidRPr="00646BBA">
        <w:rPr>
          <w:rFonts w:ascii="Palatino Linotype" w:hAnsi="Palatino Linotype" w:cs="Tahoma"/>
          <w:sz w:val="22"/>
          <w:szCs w:val="22"/>
        </w:rPr>
        <w:t xml:space="preserve"> el motivo de inconformidad vertido por la Recurrente en el Recurso de Revisión </w:t>
      </w:r>
      <w:r w:rsidR="005316C9">
        <w:rPr>
          <w:rFonts w:ascii="Palatino Linotype" w:hAnsi="Palatino Linotype" w:cs="Tahoma"/>
          <w:b/>
          <w:bCs/>
          <w:color w:val="0D0D0D" w:themeColor="text1" w:themeTint="F2"/>
          <w:sz w:val="22"/>
          <w:szCs w:val="22"/>
        </w:rPr>
        <w:t>05511</w:t>
      </w:r>
      <w:r w:rsidRPr="00646BBA">
        <w:rPr>
          <w:rFonts w:ascii="Palatino Linotype" w:hAnsi="Palatino Linotype" w:cs="Tahoma"/>
          <w:b/>
          <w:bCs/>
          <w:color w:val="0D0D0D" w:themeColor="text1" w:themeTint="F2"/>
          <w:sz w:val="22"/>
          <w:szCs w:val="22"/>
        </w:rPr>
        <w:t>/INFOEM/IP/RR/2019</w:t>
      </w:r>
      <w:r w:rsidRPr="00646BBA">
        <w:rPr>
          <w:rFonts w:ascii="Palatino Linotype" w:hAnsi="Palatino Linotype" w:cs="Tahoma"/>
          <w:sz w:val="22"/>
          <w:szCs w:val="22"/>
        </w:rPr>
        <w:t xml:space="preserve">, en términos de los Considerandos </w:t>
      </w:r>
      <w:r w:rsidRPr="00646BBA">
        <w:rPr>
          <w:rFonts w:ascii="Palatino Linotype" w:hAnsi="Palatino Linotype" w:cs="Tahoma"/>
          <w:b/>
          <w:sz w:val="22"/>
          <w:szCs w:val="22"/>
        </w:rPr>
        <w:t>QUINTO</w:t>
      </w:r>
      <w:r w:rsidRPr="00646BBA">
        <w:rPr>
          <w:rFonts w:ascii="Palatino Linotype" w:hAnsi="Palatino Linotype" w:cs="Tahoma"/>
          <w:sz w:val="22"/>
          <w:szCs w:val="22"/>
        </w:rPr>
        <w:t xml:space="preserve"> y </w:t>
      </w:r>
      <w:r w:rsidRPr="00646BBA">
        <w:rPr>
          <w:rFonts w:ascii="Palatino Linotype" w:hAnsi="Palatino Linotype" w:cs="Tahoma"/>
          <w:b/>
          <w:sz w:val="22"/>
          <w:szCs w:val="22"/>
        </w:rPr>
        <w:t>SEXTO</w:t>
      </w:r>
      <w:r w:rsidRPr="00646BBA">
        <w:rPr>
          <w:rFonts w:ascii="Palatino Linotype" w:hAnsi="Palatino Linotype" w:cs="Tahoma"/>
          <w:sz w:val="22"/>
          <w:szCs w:val="22"/>
        </w:rPr>
        <w:t xml:space="preserve"> de la presente Resolución.</w:t>
      </w:r>
    </w:p>
    <w:p w14:paraId="38309B80" w14:textId="77777777" w:rsidR="00BD2491" w:rsidRPr="00646BBA" w:rsidRDefault="00BD2491" w:rsidP="002E0963">
      <w:pPr>
        <w:spacing w:line="360" w:lineRule="auto"/>
        <w:jc w:val="both"/>
        <w:rPr>
          <w:rFonts w:ascii="Palatino Linotype" w:hAnsi="Palatino Linotype" w:cs="Tahoma"/>
          <w:sz w:val="22"/>
          <w:szCs w:val="22"/>
        </w:rPr>
      </w:pPr>
    </w:p>
    <w:p w14:paraId="3BCA5C6F" w14:textId="77777777" w:rsidR="00BD2491" w:rsidRPr="00646BBA" w:rsidRDefault="00BD2491" w:rsidP="002E0963">
      <w:pPr>
        <w:spacing w:line="360" w:lineRule="auto"/>
        <w:ind w:right="-93"/>
        <w:jc w:val="both"/>
        <w:rPr>
          <w:rFonts w:ascii="Palatino Linotype" w:eastAsia="Calibri" w:hAnsi="Palatino Linotype" w:cs="Tahoma"/>
          <w:bCs/>
          <w:sz w:val="22"/>
          <w:szCs w:val="22"/>
          <w:lang w:eastAsia="en-US"/>
        </w:rPr>
      </w:pPr>
      <w:r w:rsidRPr="00646BBA">
        <w:rPr>
          <w:rFonts w:ascii="Palatino Linotype" w:eastAsia="Calibri" w:hAnsi="Palatino Linotype" w:cs="Tahoma"/>
          <w:b/>
          <w:bCs/>
          <w:sz w:val="22"/>
          <w:szCs w:val="22"/>
          <w:lang w:eastAsia="en-US"/>
        </w:rPr>
        <w:t xml:space="preserve">SEGUNDO. </w:t>
      </w:r>
      <w:r w:rsidRPr="00646BBA">
        <w:rPr>
          <w:rFonts w:ascii="Palatino Linotype" w:eastAsia="Calibri" w:hAnsi="Palatino Linotype" w:cs="Tahoma"/>
          <w:bCs/>
          <w:sz w:val="22"/>
          <w:szCs w:val="22"/>
          <w:lang w:eastAsia="en-US"/>
        </w:rPr>
        <w:t xml:space="preserve">Se </w:t>
      </w:r>
      <w:r w:rsidRPr="00646BBA">
        <w:rPr>
          <w:rFonts w:ascii="Palatino Linotype" w:eastAsia="Calibri" w:hAnsi="Palatino Linotype" w:cs="Tahoma"/>
          <w:b/>
          <w:bCs/>
          <w:sz w:val="22"/>
          <w:szCs w:val="22"/>
          <w:lang w:eastAsia="en-US"/>
        </w:rPr>
        <w:t>ORDENA</w:t>
      </w:r>
      <w:r w:rsidRPr="00646BBA">
        <w:rPr>
          <w:rFonts w:ascii="Palatino Linotype" w:eastAsia="Calibri" w:hAnsi="Palatino Linotype" w:cs="Tahoma"/>
          <w:bCs/>
          <w:sz w:val="22"/>
          <w:szCs w:val="22"/>
          <w:lang w:eastAsia="en-US"/>
        </w:rPr>
        <w:t xml:space="preserve"> </w:t>
      </w:r>
      <w:r w:rsidRPr="00646BBA">
        <w:rPr>
          <w:rFonts w:ascii="Palatino Linotype" w:eastAsia="Calibri" w:hAnsi="Palatino Linotype" w:cs="Tahoma"/>
          <w:bCs/>
          <w:sz w:val="22"/>
          <w:szCs w:val="22"/>
          <w:lang w:val="es-ES_tradnl" w:eastAsia="en-US"/>
        </w:rPr>
        <w:t xml:space="preserve">al Sujeto Obligado </w:t>
      </w:r>
      <w:r w:rsidRPr="00646BBA">
        <w:rPr>
          <w:rFonts w:ascii="Palatino Linotype" w:eastAsia="Calibri" w:hAnsi="Palatino Linotype" w:cs="Tahoma"/>
          <w:bCs/>
          <w:sz w:val="22"/>
          <w:szCs w:val="22"/>
          <w:lang w:eastAsia="en-US"/>
        </w:rPr>
        <w:t>a efecto de que entregue, a través del Sistema de Acceso a la Información Mexiquense (SAIMEX), previa búsqueda exhaustiva y razonable, los documentos que den cuenta de:</w:t>
      </w:r>
    </w:p>
    <w:p w14:paraId="25DCA012" w14:textId="77777777" w:rsidR="005A7894" w:rsidRPr="00646BBA" w:rsidRDefault="005A7894" w:rsidP="002E0963">
      <w:pPr>
        <w:spacing w:line="360" w:lineRule="auto"/>
        <w:ind w:right="-93"/>
        <w:jc w:val="both"/>
        <w:rPr>
          <w:rFonts w:ascii="Palatino Linotype" w:eastAsia="Calibri" w:hAnsi="Palatino Linotype" w:cs="Tahoma"/>
          <w:bCs/>
          <w:sz w:val="22"/>
          <w:szCs w:val="22"/>
          <w:lang w:eastAsia="en-US"/>
        </w:rPr>
      </w:pPr>
    </w:p>
    <w:p w14:paraId="69B7EF41" w14:textId="77777777" w:rsidR="005316C9" w:rsidRPr="00646BBA" w:rsidRDefault="005316C9" w:rsidP="002E0963">
      <w:pPr>
        <w:tabs>
          <w:tab w:val="left" w:pos="4962"/>
        </w:tabs>
        <w:spacing w:line="360" w:lineRule="auto"/>
        <w:jc w:val="both"/>
        <w:rPr>
          <w:rFonts w:ascii="Palatino Linotype" w:eastAsia="Calibri" w:hAnsi="Palatino Linotype" w:cs="Tahoma"/>
          <w:b/>
          <w:iCs/>
          <w:sz w:val="22"/>
          <w:szCs w:val="22"/>
          <w:lang w:val="es-ES" w:eastAsia="es-ES_tradnl"/>
        </w:rPr>
      </w:pPr>
      <w:r>
        <w:rPr>
          <w:rFonts w:ascii="Palatino Linotype" w:eastAsia="Calibri" w:hAnsi="Palatino Linotype" w:cs="Tahoma"/>
          <w:b/>
          <w:iCs/>
          <w:sz w:val="22"/>
          <w:szCs w:val="22"/>
          <w:lang w:val="es-ES" w:eastAsia="es-ES_tradnl"/>
        </w:rPr>
        <w:t xml:space="preserve">Del ejercicio fiscal dos mil diecinueve: </w:t>
      </w:r>
      <w:r w:rsidRPr="00646BBA">
        <w:rPr>
          <w:rFonts w:ascii="Palatino Linotype" w:eastAsia="Calibri" w:hAnsi="Palatino Linotype" w:cs="Tahoma"/>
          <w:b/>
          <w:iCs/>
          <w:sz w:val="22"/>
          <w:szCs w:val="22"/>
          <w:lang w:val="es-ES" w:eastAsia="es-ES_tradnl"/>
        </w:rPr>
        <w:t xml:space="preserve"> </w:t>
      </w:r>
    </w:p>
    <w:p w14:paraId="506275C4" w14:textId="77777777" w:rsidR="005316C9" w:rsidRPr="00646BBA" w:rsidRDefault="005316C9" w:rsidP="002E0963">
      <w:pPr>
        <w:tabs>
          <w:tab w:val="left" w:pos="4962"/>
        </w:tabs>
        <w:spacing w:line="360" w:lineRule="auto"/>
        <w:jc w:val="both"/>
        <w:rPr>
          <w:rFonts w:ascii="Palatino Linotype" w:eastAsia="Calibri" w:hAnsi="Palatino Linotype" w:cs="Tahoma"/>
          <w:iCs/>
          <w:sz w:val="22"/>
          <w:szCs w:val="22"/>
          <w:lang w:val="es-ES" w:eastAsia="es-ES_tradnl"/>
        </w:rPr>
      </w:pPr>
    </w:p>
    <w:p w14:paraId="6C4CC248" w14:textId="77777777" w:rsidR="005316C9" w:rsidRPr="00646BBA" w:rsidRDefault="005316C9" w:rsidP="002E0963">
      <w:pPr>
        <w:pStyle w:val="Prrafodelista"/>
        <w:numPr>
          <w:ilvl w:val="0"/>
          <w:numId w:val="44"/>
        </w:numPr>
        <w:spacing w:line="360" w:lineRule="auto"/>
        <w:jc w:val="both"/>
        <w:rPr>
          <w:rFonts w:ascii="Palatino Linotype" w:hAnsi="Palatino Linotype"/>
        </w:rPr>
      </w:pPr>
      <w:r w:rsidRPr="00646BBA">
        <w:rPr>
          <w:rFonts w:ascii="Palatino Linotype" w:hAnsi="Palatino Linotype"/>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14:paraId="57C63B71" w14:textId="77777777" w:rsidR="005316C9" w:rsidRPr="00646BBA" w:rsidRDefault="005316C9" w:rsidP="002E0963">
      <w:pPr>
        <w:pStyle w:val="Prrafodelista"/>
        <w:numPr>
          <w:ilvl w:val="0"/>
          <w:numId w:val="44"/>
        </w:numPr>
        <w:spacing w:line="360" w:lineRule="auto"/>
        <w:jc w:val="both"/>
        <w:rPr>
          <w:rFonts w:ascii="Palatino Linotype" w:hAnsi="Palatino Linotype"/>
        </w:rPr>
      </w:pPr>
      <w:r w:rsidRPr="00646BBA">
        <w:rPr>
          <w:rFonts w:ascii="Palatino Linotype" w:hAnsi="Palatino Linotype"/>
        </w:rPr>
        <w:t xml:space="preserve">Presupuesto de Egresos por Objeto del Gasto y Dependencia General (PbRM 04b). </w:t>
      </w:r>
    </w:p>
    <w:p w14:paraId="6AE33E7B" w14:textId="77777777" w:rsidR="005316C9" w:rsidRDefault="005316C9" w:rsidP="002E0963">
      <w:pPr>
        <w:pStyle w:val="Prrafodelista"/>
        <w:numPr>
          <w:ilvl w:val="0"/>
          <w:numId w:val="44"/>
        </w:numPr>
        <w:spacing w:line="360" w:lineRule="auto"/>
        <w:jc w:val="both"/>
        <w:rPr>
          <w:rFonts w:ascii="Palatino Linotype" w:hAnsi="Palatino Linotype"/>
        </w:rPr>
      </w:pPr>
      <w:r w:rsidRPr="00646BBA">
        <w:rPr>
          <w:rFonts w:ascii="Palatino Linotype" w:hAnsi="Palatino Linotype"/>
        </w:rPr>
        <w:t>Presupuesto de Egresos por Objeto de Gasto de la dependencia Clave I01 Desarrollo Social y/o equivalente, y de la dependencia Clave 152 Atención a la Mujer y/o equivalente.</w:t>
      </w:r>
    </w:p>
    <w:p w14:paraId="72B0FBBD" w14:textId="77777777" w:rsidR="0036164E" w:rsidRPr="00073733" w:rsidRDefault="0036164E" w:rsidP="002E0963">
      <w:pPr>
        <w:tabs>
          <w:tab w:val="left" w:pos="4962"/>
        </w:tabs>
        <w:spacing w:line="360" w:lineRule="auto"/>
        <w:jc w:val="both"/>
        <w:rPr>
          <w:rFonts w:ascii="Palatino Linotype" w:hAnsi="Palatino Linotype" w:cs="Tahoma"/>
          <w:bCs/>
          <w:sz w:val="16"/>
          <w:szCs w:val="22"/>
          <w:lang w:eastAsia="es-MX"/>
        </w:rPr>
      </w:pPr>
    </w:p>
    <w:p w14:paraId="0AB66757" w14:textId="77777777" w:rsidR="00536006" w:rsidRDefault="00536006" w:rsidP="002E0963">
      <w:pPr>
        <w:spacing w:line="360" w:lineRule="auto"/>
        <w:jc w:val="both"/>
        <w:rPr>
          <w:rFonts w:ascii="Palatino Linotype" w:hAnsi="Palatino Linotype" w:cs="Tahoma"/>
          <w:sz w:val="22"/>
          <w:szCs w:val="22"/>
        </w:rPr>
      </w:pPr>
      <w:r w:rsidRPr="00646BBA">
        <w:rPr>
          <w:rFonts w:ascii="Palatino Linotype" w:hAnsi="Palatino Linotype" w:cs="Tahoma"/>
          <w:b/>
          <w:sz w:val="22"/>
          <w:szCs w:val="22"/>
        </w:rPr>
        <w:t xml:space="preserve">TERCERO. NOTIFÍQUESE </w:t>
      </w:r>
      <w:r w:rsidR="00BB545D" w:rsidRPr="00646BBA">
        <w:rPr>
          <w:rFonts w:ascii="Palatino Linotype" w:hAnsi="Palatino Linotype" w:cs="Tahoma"/>
          <w:sz w:val="22"/>
          <w:szCs w:val="22"/>
        </w:rPr>
        <w:t>la presente R</w:t>
      </w:r>
      <w:r w:rsidRPr="00646BBA">
        <w:rPr>
          <w:rFonts w:ascii="Palatino Linotype" w:hAnsi="Palatino Linotype" w:cs="Tahoma"/>
          <w:sz w:val="22"/>
          <w:szCs w:val="22"/>
        </w:rPr>
        <w:t>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7979C340" w14:textId="77777777" w:rsidR="005316C9" w:rsidRPr="00646BBA" w:rsidRDefault="005316C9" w:rsidP="002E0963">
      <w:pPr>
        <w:spacing w:line="360" w:lineRule="auto"/>
        <w:jc w:val="both"/>
        <w:rPr>
          <w:rFonts w:ascii="Palatino Linotype" w:hAnsi="Palatino Linotype" w:cs="Tahoma"/>
          <w:i/>
          <w:sz w:val="22"/>
          <w:szCs w:val="22"/>
        </w:rPr>
      </w:pPr>
    </w:p>
    <w:p w14:paraId="34881EF8" w14:textId="71999680" w:rsidR="00536006" w:rsidRDefault="00536006" w:rsidP="002E0963">
      <w:pPr>
        <w:shd w:val="clear" w:color="auto" w:fill="FFFFFF" w:themeFill="background1"/>
        <w:spacing w:line="360" w:lineRule="auto"/>
        <w:jc w:val="both"/>
        <w:rPr>
          <w:rFonts w:ascii="Palatino Linotype" w:hAnsi="Palatino Linotype" w:cs="Tahoma"/>
          <w:sz w:val="22"/>
          <w:szCs w:val="22"/>
        </w:rPr>
      </w:pPr>
      <w:r w:rsidRPr="00646BBA">
        <w:rPr>
          <w:rFonts w:ascii="Palatino Linotype" w:eastAsia="Calibri" w:hAnsi="Palatino Linotype" w:cs="Tahoma"/>
          <w:b/>
          <w:sz w:val="22"/>
          <w:szCs w:val="22"/>
          <w:lang w:eastAsia="es-MX"/>
        </w:rPr>
        <w:t>CUARTO</w:t>
      </w:r>
      <w:r w:rsidRPr="00646BBA">
        <w:rPr>
          <w:rFonts w:ascii="Palatino Linotype" w:eastAsia="Calibri" w:hAnsi="Palatino Linotype" w:cs="Tahoma"/>
          <w:b/>
          <w:bCs/>
          <w:sz w:val="22"/>
          <w:szCs w:val="22"/>
          <w:lang w:eastAsia="en-US"/>
        </w:rPr>
        <w:t xml:space="preserve">. </w:t>
      </w:r>
      <w:r w:rsidRPr="00646BBA">
        <w:rPr>
          <w:rFonts w:ascii="Palatino Linotype" w:hAnsi="Palatino Linotype" w:cs="Tahoma"/>
          <w:b/>
          <w:sz w:val="22"/>
          <w:szCs w:val="22"/>
        </w:rPr>
        <w:t>NOTIFÍQUESE</w:t>
      </w:r>
      <w:r w:rsidRPr="00646BBA">
        <w:rPr>
          <w:rFonts w:ascii="Palatino Linotype" w:hAnsi="Palatino Linotype" w:cs="Tahoma"/>
          <w:sz w:val="22"/>
          <w:szCs w:val="22"/>
        </w:rPr>
        <w:t xml:space="preserve"> a</w:t>
      </w:r>
      <w:r w:rsidR="005A7894" w:rsidRPr="00646BBA">
        <w:rPr>
          <w:rFonts w:ascii="Palatino Linotype" w:hAnsi="Palatino Linotype" w:cs="Tahoma"/>
          <w:sz w:val="22"/>
          <w:szCs w:val="22"/>
        </w:rPr>
        <w:t xml:space="preserve"> </w:t>
      </w:r>
      <w:r w:rsidRPr="00646BBA">
        <w:rPr>
          <w:rFonts w:ascii="Palatino Linotype" w:hAnsi="Palatino Linotype" w:cs="Tahoma"/>
          <w:sz w:val="22"/>
          <w:szCs w:val="22"/>
        </w:rPr>
        <w:t>l</w:t>
      </w:r>
      <w:r w:rsidR="005A7894" w:rsidRPr="00646BBA">
        <w:rPr>
          <w:rFonts w:ascii="Palatino Linotype" w:hAnsi="Palatino Linotype" w:cs="Tahoma"/>
          <w:sz w:val="22"/>
          <w:szCs w:val="22"/>
        </w:rPr>
        <w:t>a</w:t>
      </w:r>
      <w:r w:rsidRPr="00646BBA">
        <w:rPr>
          <w:rFonts w:ascii="Palatino Linotype" w:hAnsi="Palatino Linotype" w:cs="Tahoma"/>
          <w:sz w:val="22"/>
          <w:szCs w:val="22"/>
        </w:rPr>
        <w:t xml:space="preserv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E3F81FE" w14:textId="77777777" w:rsidR="006D6186" w:rsidRDefault="006D6186" w:rsidP="002E0963">
      <w:pPr>
        <w:shd w:val="clear" w:color="auto" w:fill="FFFFFF" w:themeFill="background1"/>
        <w:spacing w:line="360" w:lineRule="auto"/>
        <w:jc w:val="both"/>
        <w:rPr>
          <w:rFonts w:ascii="Palatino Linotype" w:hAnsi="Palatino Linotype" w:cs="Tahoma"/>
          <w:sz w:val="22"/>
          <w:szCs w:val="22"/>
        </w:rPr>
      </w:pPr>
    </w:p>
    <w:p w14:paraId="292E1176" w14:textId="77777777" w:rsidR="00E14A85" w:rsidRPr="00F012DF" w:rsidRDefault="00E14A85" w:rsidP="00E14A85">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LOS COMISIONADOS </w:t>
      </w:r>
      <w:r w:rsidRPr="00F012DF">
        <w:rPr>
          <w:rFonts w:ascii="Palatino Linotype" w:eastAsia="Calibri" w:hAnsi="Palatino Linotype" w:cs="Tahoma"/>
          <w:bCs/>
          <w:sz w:val="22"/>
          <w:szCs w:val="22"/>
          <w:lang w:val="es-ES_tradnl" w:eastAsia="en-US"/>
        </w:rPr>
        <w:t xml:space="preserve">DEL INSTITUTO DE TRANSPARENCIA, ACCESO A LA INFORMACIÓN PÚBLICA Y PROTECCIÓN DE DATOS PERSONALES DEL ESTADO DE MÉXICO Y MUNICIPIOS, ZULEMA MARTÍNEZ SÁNCHEZ; EVA ABAID YAPUR; JOSÉ GUADALUPE LUNA HERNÁNDEZ; JAVIER MARTÍNEZ CRUZ Y LUIS GUSTAVO PARRA NORIEGA, EN LA </w:t>
      </w:r>
      <w:r>
        <w:rPr>
          <w:rFonts w:ascii="Palatino Linotype" w:eastAsia="Calibri" w:hAnsi="Palatino Linotype" w:cs="Tahoma"/>
          <w:bCs/>
          <w:sz w:val="22"/>
          <w:szCs w:val="22"/>
          <w:lang w:val="es-ES_tradnl" w:eastAsia="en-US"/>
        </w:rPr>
        <w:t xml:space="preserve">TRIGÉSIMA SEGUNDA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CUATRO DE SEPTIEMBRE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676096E9" w14:textId="77777777" w:rsidR="00E14A85" w:rsidRPr="00F012DF" w:rsidRDefault="00E14A85" w:rsidP="00E14A85">
      <w:pPr>
        <w:spacing w:line="360" w:lineRule="auto"/>
        <w:ind w:right="-93"/>
        <w:jc w:val="both"/>
        <w:rPr>
          <w:rFonts w:ascii="Palatino Linotype" w:eastAsia="Calibri" w:hAnsi="Palatino Linotype" w:cs="Tahoma"/>
          <w:bCs/>
          <w:sz w:val="22"/>
          <w:szCs w:val="22"/>
          <w:lang w:eastAsia="en-US"/>
        </w:rPr>
      </w:pPr>
    </w:p>
    <w:p w14:paraId="7F8A4793" w14:textId="77777777" w:rsidR="00E14A85" w:rsidRDefault="00E14A85" w:rsidP="00E14A85">
      <w:pPr>
        <w:spacing w:line="360" w:lineRule="auto"/>
        <w:ind w:right="-93"/>
        <w:jc w:val="both"/>
        <w:rPr>
          <w:rFonts w:ascii="Palatino Linotype" w:eastAsia="Calibri" w:hAnsi="Palatino Linotype" w:cs="Tahoma"/>
          <w:bCs/>
          <w:sz w:val="22"/>
          <w:szCs w:val="22"/>
          <w:lang w:eastAsia="en-US"/>
        </w:rPr>
      </w:pPr>
    </w:p>
    <w:p w14:paraId="3C19EC04" w14:textId="77777777" w:rsidR="00E14A85" w:rsidRDefault="00E14A85" w:rsidP="00E14A85">
      <w:pPr>
        <w:spacing w:line="360" w:lineRule="auto"/>
        <w:ind w:right="-93"/>
        <w:jc w:val="both"/>
        <w:rPr>
          <w:rFonts w:ascii="Palatino Linotype" w:eastAsia="Calibri" w:hAnsi="Palatino Linotype" w:cs="Tahoma"/>
          <w:bCs/>
          <w:sz w:val="22"/>
          <w:szCs w:val="22"/>
          <w:lang w:eastAsia="en-US"/>
        </w:rPr>
      </w:pPr>
    </w:p>
    <w:p w14:paraId="76E8D7EC" w14:textId="77777777" w:rsidR="00E14A85" w:rsidRDefault="00E14A85" w:rsidP="00E14A85">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5408" behindDoc="0" locked="0" layoutInCell="1" allowOverlap="1" wp14:anchorId="0F26FC84" wp14:editId="65B205C7">
                <wp:simplePos x="0" y="0"/>
                <wp:positionH relativeFrom="margin">
                  <wp:align>center</wp:align>
                </wp:positionH>
                <wp:positionV relativeFrom="paragraph">
                  <wp:posOffset>129540</wp:posOffset>
                </wp:positionV>
                <wp:extent cx="2551430" cy="809625"/>
                <wp:effectExtent l="0" t="0" r="20320" b="2857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0BCC389" w14:textId="77777777" w:rsidR="00E14A85" w:rsidRPr="00DA1AD1" w:rsidRDefault="00E14A85" w:rsidP="00E14A85">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54A63F34" w14:textId="77777777" w:rsidR="00E14A85" w:rsidRPr="00DA1AD1" w:rsidRDefault="00E14A85" w:rsidP="00E14A85">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08D37EF7" w14:textId="77777777" w:rsidR="00E14A85" w:rsidRPr="00DA1AD1" w:rsidRDefault="00E14A85" w:rsidP="00E14A85">
                            <w:pPr>
                              <w:jc w:val="center"/>
                              <w:rPr>
                                <w:rFonts w:ascii="Palatino Linotype" w:hAnsi="Palatino Linotype"/>
                                <w:b/>
                                <w:sz w:val="22"/>
                                <w:szCs w:val="24"/>
                              </w:rPr>
                            </w:pPr>
                            <w:r w:rsidRPr="00DA1AD1">
                              <w:rPr>
                                <w:rFonts w:ascii="Palatino Linotype" w:hAnsi="Palatino Linotype"/>
                                <w:b/>
                                <w:sz w:val="22"/>
                                <w:szCs w:val="24"/>
                              </w:rPr>
                              <w:t>(Rúbrica)</w:t>
                            </w:r>
                          </w:p>
                          <w:p w14:paraId="34BA91BD" w14:textId="77777777" w:rsidR="00E14A85" w:rsidRPr="00016AF3" w:rsidRDefault="00E14A85" w:rsidP="00E14A85">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26FC84" id="_x0000_t202" coordsize="21600,21600" o:spt="202" path="m,l,21600r21600,l21600,xe">
                <v:stroke joinstyle="miter"/>
                <v:path gradientshapeok="t" o:connecttype="rect"/>
              </v:shapetype>
              <v:shape id="Cuadro de texto 8" o:spid="_x0000_s1026" type="#_x0000_t202" style="position:absolute;left:0;text-align:left;margin-left:0;margin-top:10.2pt;width:200.9pt;height:63.7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" fillcolor="white [3201]" strokecolor="white [3212]" strokeweight=".5pt">
                <v:path arrowok="t"/>
                <v:textbox>
                  <w:txbxContent>
                    <w:p w14:paraId="30BCC389" w14:textId="77777777" w:rsidR="00E14A85" w:rsidRPr="00DA1AD1" w:rsidRDefault="00E14A85" w:rsidP="00E14A85">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54A63F34" w14:textId="77777777" w:rsidR="00E14A85" w:rsidRPr="00DA1AD1" w:rsidRDefault="00E14A85" w:rsidP="00E14A85">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08D37EF7" w14:textId="77777777" w:rsidR="00E14A85" w:rsidRPr="00DA1AD1" w:rsidRDefault="00E14A85" w:rsidP="00E14A85">
                      <w:pPr>
                        <w:jc w:val="center"/>
                        <w:rPr>
                          <w:rFonts w:ascii="Palatino Linotype" w:hAnsi="Palatino Linotype"/>
                          <w:b/>
                          <w:sz w:val="22"/>
                          <w:szCs w:val="24"/>
                        </w:rPr>
                      </w:pPr>
                      <w:r w:rsidRPr="00DA1AD1">
                        <w:rPr>
                          <w:rFonts w:ascii="Palatino Linotype" w:hAnsi="Palatino Linotype"/>
                          <w:b/>
                          <w:sz w:val="22"/>
                          <w:szCs w:val="24"/>
                        </w:rPr>
                        <w:t>(Rúbrica)</w:t>
                      </w:r>
                    </w:p>
                    <w:p w14:paraId="34BA91BD" w14:textId="77777777" w:rsidR="00E14A85" w:rsidRPr="00016AF3" w:rsidRDefault="00E14A85" w:rsidP="00E14A85">
                      <w:pPr>
                        <w:jc w:val="center"/>
                        <w:rPr>
                          <w:rFonts w:ascii="Palatino Linotype" w:hAnsi="Palatino Linotype"/>
                          <w:b/>
                          <w:sz w:val="24"/>
                          <w:szCs w:val="24"/>
                        </w:rPr>
                      </w:pPr>
                    </w:p>
                  </w:txbxContent>
                </v:textbox>
                <w10:wrap anchorx="margin"/>
              </v:shape>
            </w:pict>
          </mc:Fallback>
        </mc:AlternateContent>
      </w:r>
    </w:p>
    <w:p w14:paraId="5DB06CF2" w14:textId="77777777" w:rsidR="00E14A85" w:rsidRDefault="00E14A85" w:rsidP="00E14A85">
      <w:pPr>
        <w:spacing w:line="360" w:lineRule="auto"/>
        <w:ind w:right="-93"/>
        <w:jc w:val="both"/>
        <w:rPr>
          <w:rFonts w:ascii="Palatino Linotype" w:eastAsia="Calibri" w:hAnsi="Palatino Linotype" w:cs="Tahoma"/>
          <w:b/>
          <w:bCs/>
          <w:sz w:val="22"/>
          <w:szCs w:val="22"/>
          <w:lang w:eastAsia="en-US"/>
        </w:rPr>
      </w:pPr>
    </w:p>
    <w:p w14:paraId="545075A0" w14:textId="77777777" w:rsidR="00E14A85" w:rsidRDefault="00E14A85" w:rsidP="00E14A85">
      <w:pPr>
        <w:spacing w:line="360" w:lineRule="auto"/>
        <w:ind w:right="-93"/>
        <w:jc w:val="both"/>
        <w:rPr>
          <w:rFonts w:ascii="Palatino Linotype" w:eastAsia="Calibri" w:hAnsi="Palatino Linotype" w:cs="Tahoma"/>
          <w:b/>
          <w:bCs/>
          <w:sz w:val="22"/>
          <w:szCs w:val="22"/>
          <w:lang w:eastAsia="en-US"/>
        </w:rPr>
      </w:pPr>
    </w:p>
    <w:p w14:paraId="2DBD62AD" w14:textId="77777777" w:rsidR="00E14A85" w:rsidRDefault="00E14A85" w:rsidP="00E14A85">
      <w:pPr>
        <w:spacing w:line="360" w:lineRule="auto"/>
        <w:ind w:right="-93"/>
        <w:jc w:val="both"/>
        <w:rPr>
          <w:rFonts w:ascii="Palatino Linotype" w:eastAsia="Calibri" w:hAnsi="Palatino Linotype" w:cs="Tahoma"/>
          <w:b/>
          <w:bCs/>
          <w:sz w:val="22"/>
          <w:szCs w:val="22"/>
          <w:lang w:eastAsia="en-US"/>
        </w:rPr>
      </w:pPr>
    </w:p>
    <w:p w14:paraId="557F61BC" w14:textId="77777777" w:rsidR="00E14A85" w:rsidRDefault="00E14A85" w:rsidP="00E14A85">
      <w:pPr>
        <w:spacing w:line="360" w:lineRule="auto"/>
        <w:ind w:right="-93"/>
        <w:jc w:val="both"/>
        <w:rPr>
          <w:rFonts w:ascii="Palatino Linotype" w:eastAsia="Calibri" w:hAnsi="Palatino Linotype" w:cs="Tahoma"/>
          <w:b/>
          <w:bCs/>
          <w:sz w:val="22"/>
          <w:szCs w:val="22"/>
          <w:lang w:eastAsia="en-US"/>
        </w:rPr>
      </w:pPr>
    </w:p>
    <w:p w14:paraId="49802361" w14:textId="77777777" w:rsidR="00E14A85" w:rsidRDefault="00E14A85" w:rsidP="00E14A85">
      <w:pPr>
        <w:spacing w:line="360" w:lineRule="auto"/>
        <w:ind w:right="-93"/>
        <w:jc w:val="both"/>
        <w:rPr>
          <w:rFonts w:ascii="Palatino Linotype" w:eastAsia="Calibri" w:hAnsi="Palatino Linotype" w:cs="Tahoma"/>
          <w:b/>
          <w:bCs/>
          <w:sz w:val="22"/>
          <w:szCs w:val="22"/>
          <w:lang w:eastAsia="en-US"/>
        </w:rPr>
      </w:pPr>
    </w:p>
    <w:p w14:paraId="53DA167B" w14:textId="77777777" w:rsidR="00E14A85" w:rsidRPr="00F012DF" w:rsidRDefault="00E14A85" w:rsidP="00E14A85">
      <w:pPr>
        <w:spacing w:line="360" w:lineRule="auto"/>
        <w:ind w:right="-93"/>
        <w:jc w:val="both"/>
        <w:rPr>
          <w:rFonts w:ascii="Palatino Linotype" w:eastAsia="Calibri" w:hAnsi="Palatino Linotype" w:cs="Tahoma"/>
          <w:b/>
          <w:bCs/>
          <w:sz w:val="22"/>
          <w:szCs w:val="22"/>
          <w:lang w:eastAsia="en-US"/>
        </w:rPr>
      </w:pPr>
    </w:p>
    <w:p w14:paraId="12D54FCD" w14:textId="77777777" w:rsidR="00E14A85" w:rsidRPr="00F012DF" w:rsidRDefault="00E14A85" w:rsidP="00E14A85">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7456" behindDoc="0" locked="0" layoutInCell="1" allowOverlap="1" wp14:anchorId="79949B7A" wp14:editId="551D7EA5">
                <wp:simplePos x="0" y="0"/>
                <wp:positionH relativeFrom="margin">
                  <wp:posOffset>3011805</wp:posOffset>
                </wp:positionH>
                <wp:positionV relativeFrom="paragraph">
                  <wp:posOffset>9525</wp:posOffset>
                </wp:positionV>
                <wp:extent cx="2800350" cy="776378"/>
                <wp:effectExtent l="0" t="0" r="19050" b="2413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5995287" w14:textId="77777777" w:rsidR="00E14A85" w:rsidRPr="00DA1AD1" w:rsidRDefault="00E14A85" w:rsidP="00E14A85">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45FFED45" w14:textId="77777777" w:rsidR="00E14A85" w:rsidRPr="00DA1AD1" w:rsidRDefault="00E14A85" w:rsidP="00E14A8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63E3CF2" w14:textId="77777777" w:rsidR="00E14A85" w:rsidRPr="00DA1AD1" w:rsidRDefault="00E14A85" w:rsidP="00E14A85">
                            <w:pPr>
                              <w:jc w:val="center"/>
                              <w:rPr>
                                <w:rFonts w:ascii="Palatino Linotype" w:hAnsi="Palatino Linotype"/>
                                <w:b/>
                                <w:sz w:val="22"/>
                                <w:szCs w:val="24"/>
                              </w:rPr>
                            </w:pPr>
                            <w:r w:rsidRPr="00DA1AD1">
                              <w:rPr>
                                <w:rFonts w:ascii="Palatino Linotype" w:hAnsi="Palatino Linotype"/>
                                <w:b/>
                                <w:sz w:val="22"/>
                                <w:szCs w:val="24"/>
                              </w:rPr>
                              <w:t>(Rúbrica)</w:t>
                            </w:r>
                          </w:p>
                          <w:p w14:paraId="1CB4D154" w14:textId="77777777" w:rsidR="00E14A85" w:rsidRPr="00DA1AD1" w:rsidRDefault="00E14A85" w:rsidP="00E14A85">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49B7A" id="Cuadro de texto 9" o:spid="_x0000_s1027" type="#_x0000_t202" style="position:absolute;left:0;text-align:left;margin-left:237.15pt;margin-top:.75pt;width:220.5pt;height:61.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" fillcolor="white [3201]" strokecolor="white [3212]" strokeweight=".5pt">
                <v:path arrowok="t"/>
                <v:textbox>
                  <w:txbxContent>
                    <w:p w14:paraId="65995287" w14:textId="77777777" w:rsidR="00E14A85" w:rsidRPr="00DA1AD1" w:rsidRDefault="00E14A85" w:rsidP="00E14A85">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45FFED45" w14:textId="77777777" w:rsidR="00E14A85" w:rsidRPr="00DA1AD1" w:rsidRDefault="00E14A85" w:rsidP="00E14A8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63E3CF2" w14:textId="77777777" w:rsidR="00E14A85" w:rsidRPr="00DA1AD1" w:rsidRDefault="00E14A85" w:rsidP="00E14A85">
                      <w:pPr>
                        <w:jc w:val="center"/>
                        <w:rPr>
                          <w:rFonts w:ascii="Palatino Linotype" w:hAnsi="Palatino Linotype"/>
                          <w:b/>
                          <w:sz w:val="22"/>
                          <w:szCs w:val="24"/>
                        </w:rPr>
                      </w:pPr>
                      <w:r w:rsidRPr="00DA1AD1">
                        <w:rPr>
                          <w:rFonts w:ascii="Palatino Linotype" w:hAnsi="Palatino Linotype"/>
                          <w:b/>
                          <w:sz w:val="22"/>
                          <w:szCs w:val="24"/>
                        </w:rPr>
                        <w:t>(Rúbrica)</w:t>
                      </w:r>
                    </w:p>
                    <w:p w14:paraId="1CB4D154" w14:textId="77777777" w:rsidR="00E14A85" w:rsidRPr="00DA1AD1" w:rsidRDefault="00E14A85" w:rsidP="00E14A85">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6432" behindDoc="0" locked="0" layoutInCell="1" allowOverlap="1" wp14:anchorId="67906C5C" wp14:editId="2A99FF42">
                <wp:simplePos x="0" y="0"/>
                <wp:positionH relativeFrom="margin">
                  <wp:align>left</wp:align>
                </wp:positionH>
                <wp:positionV relativeFrom="paragraph">
                  <wp:posOffset>12328</wp:posOffset>
                </wp:positionV>
                <wp:extent cx="1943100" cy="752475"/>
                <wp:effectExtent l="0" t="0" r="19050" b="28575"/>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EC7BA0E" w14:textId="77777777" w:rsidR="00E14A85" w:rsidRPr="00DA1AD1" w:rsidRDefault="00E14A85" w:rsidP="00E14A85">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3F397245" w14:textId="77777777" w:rsidR="00E14A85" w:rsidRPr="00DA1AD1" w:rsidRDefault="00E14A85" w:rsidP="00E14A85">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19E189F9" w14:textId="77777777" w:rsidR="00E14A85" w:rsidRPr="00DA1AD1" w:rsidRDefault="00E14A85" w:rsidP="00E14A85">
                            <w:pPr>
                              <w:jc w:val="center"/>
                              <w:rPr>
                                <w:rFonts w:ascii="Palatino Linotype" w:hAnsi="Palatino Linotype"/>
                                <w:b/>
                                <w:sz w:val="22"/>
                                <w:szCs w:val="24"/>
                              </w:rPr>
                            </w:pPr>
                            <w:r w:rsidRPr="00DA1AD1">
                              <w:rPr>
                                <w:rFonts w:ascii="Palatino Linotype" w:hAnsi="Palatino Linotype"/>
                                <w:b/>
                                <w:sz w:val="22"/>
                                <w:szCs w:val="24"/>
                              </w:rPr>
                              <w:t>(Rúbrica)</w:t>
                            </w:r>
                          </w:p>
                          <w:p w14:paraId="7C76E52D" w14:textId="77777777" w:rsidR="00E14A85" w:rsidRPr="00DA1AD1" w:rsidRDefault="00E14A85" w:rsidP="00E14A85">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06C5C" id="Cuadro de texto 11" o:spid="_x0000_s1028" type="#_x0000_t202" style="position:absolute;left:0;text-align:left;margin-left:0;margin-top:.95pt;width:153pt;height:59.2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" fillcolor="white [3201]" strokecolor="white [3212]" strokeweight=".5pt">
                <v:path arrowok="t"/>
                <v:textbox>
                  <w:txbxContent>
                    <w:p w14:paraId="2EC7BA0E" w14:textId="77777777" w:rsidR="00E14A85" w:rsidRPr="00DA1AD1" w:rsidRDefault="00E14A85" w:rsidP="00E14A85">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3F397245" w14:textId="77777777" w:rsidR="00E14A85" w:rsidRPr="00DA1AD1" w:rsidRDefault="00E14A85" w:rsidP="00E14A85">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19E189F9" w14:textId="77777777" w:rsidR="00E14A85" w:rsidRPr="00DA1AD1" w:rsidRDefault="00E14A85" w:rsidP="00E14A85">
                      <w:pPr>
                        <w:jc w:val="center"/>
                        <w:rPr>
                          <w:rFonts w:ascii="Palatino Linotype" w:hAnsi="Palatino Linotype"/>
                          <w:b/>
                          <w:sz w:val="22"/>
                          <w:szCs w:val="24"/>
                        </w:rPr>
                      </w:pPr>
                      <w:r w:rsidRPr="00DA1AD1">
                        <w:rPr>
                          <w:rFonts w:ascii="Palatino Linotype" w:hAnsi="Palatino Linotype"/>
                          <w:b/>
                          <w:sz w:val="22"/>
                          <w:szCs w:val="24"/>
                        </w:rPr>
                        <w:t>(Rúbrica)</w:t>
                      </w:r>
                    </w:p>
                    <w:p w14:paraId="7C76E52D" w14:textId="77777777" w:rsidR="00E14A85" w:rsidRPr="00DA1AD1" w:rsidRDefault="00E14A85" w:rsidP="00E14A85">
                      <w:pPr>
                        <w:jc w:val="center"/>
                        <w:rPr>
                          <w:sz w:val="18"/>
                        </w:rPr>
                      </w:pPr>
                    </w:p>
                  </w:txbxContent>
                </v:textbox>
                <w10:wrap anchorx="margin"/>
              </v:shape>
            </w:pict>
          </mc:Fallback>
        </mc:AlternateContent>
      </w:r>
    </w:p>
    <w:p w14:paraId="1C633188" w14:textId="77777777" w:rsidR="00E14A85" w:rsidRPr="00F012DF" w:rsidRDefault="00E14A85" w:rsidP="00E14A85">
      <w:pPr>
        <w:spacing w:line="360" w:lineRule="auto"/>
        <w:ind w:right="-93"/>
        <w:jc w:val="both"/>
        <w:rPr>
          <w:rFonts w:ascii="Palatino Linotype" w:eastAsia="Calibri" w:hAnsi="Palatino Linotype" w:cs="Tahoma"/>
          <w:b/>
          <w:bCs/>
          <w:sz w:val="22"/>
          <w:szCs w:val="22"/>
          <w:lang w:eastAsia="en-US"/>
        </w:rPr>
      </w:pPr>
    </w:p>
    <w:p w14:paraId="247001E1" w14:textId="77777777" w:rsidR="00E14A85" w:rsidRPr="00F012DF" w:rsidRDefault="00E14A85" w:rsidP="00E14A85">
      <w:pPr>
        <w:spacing w:line="360" w:lineRule="auto"/>
        <w:ind w:right="-93"/>
        <w:jc w:val="both"/>
        <w:rPr>
          <w:rFonts w:ascii="Palatino Linotype" w:eastAsia="Calibri" w:hAnsi="Palatino Linotype" w:cs="Tahoma"/>
          <w:b/>
          <w:bCs/>
          <w:sz w:val="22"/>
          <w:szCs w:val="22"/>
          <w:lang w:eastAsia="en-US"/>
        </w:rPr>
      </w:pPr>
    </w:p>
    <w:p w14:paraId="7804D58C" w14:textId="77777777" w:rsidR="00E14A85" w:rsidRPr="00F012DF" w:rsidRDefault="00E14A85" w:rsidP="00E14A85">
      <w:pPr>
        <w:spacing w:line="360" w:lineRule="auto"/>
        <w:ind w:right="-93"/>
        <w:jc w:val="both"/>
        <w:rPr>
          <w:rFonts w:ascii="Palatino Linotype" w:eastAsia="Calibri" w:hAnsi="Palatino Linotype" w:cs="Tahoma"/>
          <w:b/>
          <w:bCs/>
          <w:sz w:val="22"/>
          <w:szCs w:val="22"/>
          <w:lang w:eastAsia="en-US"/>
        </w:rPr>
      </w:pPr>
    </w:p>
    <w:p w14:paraId="6C8160A1" w14:textId="77777777" w:rsidR="00E14A85" w:rsidRDefault="00E14A85" w:rsidP="00E14A85">
      <w:pPr>
        <w:spacing w:line="360" w:lineRule="auto"/>
        <w:ind w:right="-93"/>
        <w:jc w:val="both"/>
        <w:rPr>
          <w:rFonts w:ascii="Palatino Linotype" w:eastAsia="Calibri" w:hAnsi="Palatino Linotype" w:cs="Tahoma"/>
          <w:b/>
          <w:bCs/>
          <w:sz w:val="22"/>
          <w:szCs w:val="22"/>
          <w:lang w:eastAsia="en-US"/>
        </w:rPr>
      </w:pPr>
    </w:p>
    <w:p w14:paraId="709D4924" w14:textId="77777777" w:rsidR="00E14A85" w:rsidRDefault="00E14A85" w:rsidP="00E14A85">
      <w:pPr>
        <w:spacing w:line="360" w:lineRule="auto"/>
        <w:ind w:right="-93"/>
        <w:jc w:val="both"/>
        <w:rPr>
          <w:rFonts w:ascii="Palatino Linotype" w:eastAsia="Calibri" w:hAnsi="Palatino Linotype" w:cs="Tahoma"/>
          <w:b/>
          <w:bCs/>
          <w:sz w:val="22"/>
          <w:szCs w:val="22"/>
          <w:lang w:eastAsia="en-US"/>
        </w:rPr>
      </w:pPr>
    </w:p>
    <w:p w14:paraId="3A64FB99" w14:textId="77777777" w:rsidR="00E14A85" w:rsidRDefault="00E14A85" w:rsidP="00E14A85">
      <w:pPr>
        <w:spacing w:line="360" w:lineRule="auto"/>
        <w:ind w:right="-93"/>
        <w:jc w:val="both"/>
        <w:rPr>
          <w:rFonts w:ascii="Palatino Linotype" w:eastAsia="Calibri" w:hAnsi="Palatino Linotype" w:cs="Tahoma"/>
          <w:b/>
          <w:bCs/>
          <w:sz w:val="22"/>
          <w:szCs w:val="22"/>
          <w:lang w:eastAsia="en-US"/>
        </w:rPr>
      </w:pPr>
    </w:p>
    <w:p w14:paraId="4F14E0D7" w14:textId="77777777" w:rsidR="00E14A85" w:rsidRPr="00F012DF" w:rsidRDefault="00E14A85" w:rsidP="00E14A85">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70528" behindDoc="0" locked="0" layoutInCell="1" allowOverlap="1" wp14:anchorId="70E247C9" wp14:editId="33E8EECB">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C73B462" w14:textId="77777777" w:rsidR="00E14A85" w:rsidRPr="00DA1AD1" w:rsidRDefault="00E14A85" w:rsidP="00E14A85">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3DDBDCA8" w14:textId="77777777" w:rsidR="00E14A85" w:rsidRPr="00DA1AD1" w:rsidRDefault="00E14A85" w:rsidP="00E14A8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6ACF6B1" w14:textId="77777777" w:rsidR="00E14A85" w:rsidRPr="00DA1AD1" w:rsidRDefault="00E14A85" w:rsidP="00E14A85">
                            <w:pPr>
                              <w:jc w:val="center"/>
                              <w:rPr>
                                <w:rFonts w:ascii="Palatino Linotype" w:hAnsi="Palatino Linotype"/>
                                <w:b/>
                                <w:sz w:val="18"/>
                              </w:rPr>
                            </w:pPr>
                            <w:r w:rsidRPr="00DA1AD1">
                              <w:rPr>
                                <w:rFonts w:ascii="Palatino Linotype" w:hAnsi="Palatino Linotype"/>
                                <w:b/>
                                <w:sz w:val="22"/>
                                <w:szCs w:val="24"/>
                              </w:rPr>
                              <w:t>(Rúbrica)</w:t>
                            </w:r>
                          </w:p>
                          <w:p w14:paraId="2480C017" w14:textId="77777777" w:rsidR="00E14A85" w:rsidRDefault="00E14A85" w:rsidP="00E14A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247C9" id="_x0000_s1029" type="#_x0000_t202" style="position:absolute;left:0;text-align:left;margin-left:128.05pt;margin-top:.4pt;width:179.25pt;height:57.0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14:paraId="3C73B462" w14:textId="77777777" w:rsidR="00E14A85" w:rsidRPr="00DA1AD1" w:rsidRDefault="00E14A85" w:rsidP="00E14A85">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3DDBDCA8" w14:textId="77777777" w:rsidR="00E14A85" w:rsidRPr="00DA1AD1" w:rsidRDefault="00E14A85" w:rsidP="00E14A8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6ACF6B1" w14:textId="77777777" w:rsidR="00E14A85" w:rsidRPr="00DA1AD1" w:rsidRDefault="00E14A85" w:rsidP="00E14A85">
                      <w:pPr>
                        <w:jc w:val="center"/>
                        <w:rPr>
                          <w:rFonts w:ascii="Palatino Linotype" w:hAnsi="Palatino Linotype"/>
                          <w:b/>
                          <w:sz w:val="18"/>
                        </w:rPr>
                      </w:pPr>
                      <w:r w:rsidRPr="00DA1AD1">
                        <w:rPr>
                          <w:rFonts w:ascii="Palatino Linotype" w:hAnsi="Palatino Linotype"/>
                          <w:b/>
                          <w:sz w:val="22"/>
                          <w:szCs w:val="24"/>
                        </w:rPr>
                        <w:t>(Rúbrica)</w:t>
                      </w:r>
                    </w:p>
                    <w:p w14:paraId="2480C017" w14:textId="77777777" w:rsidR="00E14A85" w:rsidRDefault="00E14A85" w:rsidP="00E14A85"/>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9504" behindDoc="0" locked="0" layoutInCell="1" allowOverlap="1" wp14:anchorId="0A1DB67E" wp14:editId="30EEC3F6">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F4D2C4C" w14:textId="77777777" w:rsidR="00E14A85" w:rsidRPr="00DA1AD1" w:rsidRDefault="00E14A85" w:rsidP="00E14A85">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5EA937A6" w14:textId="77777777" w:rsidR="00E14A85" w:rsidRPr="00DA1AD1" w:rsidRDefault="00E14A85" w:rsidP="00E14A8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1CC8C58E" w14:textId="77777777" w:rsidR="00E14A85" w:rsidRPr="00DA1AD1" w:rsidRDefault="00E14A85" w:rsidP="00E14A85">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DB67E" id="_x0000_s1030" type="#_x0000_t202" style="position:absolute;left:0;text-align:left;margin-left:0;margin-top:.7pt;width:168pt;height:53.6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14:paraId="4F4D2C4C" w14:textId="77777777" w:rsidR="00E14A85" w:rsidRPr="00DA1AD1" w:rsidRDefault="00E14A85" w:rsidP="00E14A85">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5EA937A6" w14:textId="77777777" w:rsidR="00E14A85" w:rsidRPr="00DA1AD1" w:rsidRDefault="00E14A85" w:rsidP="00E14A8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1CC8C58E" w14:textId="77777777" w:rsidR="00E14A85" w:rsidRPr="00DA1AD1" w:rsidRDefault="00E14A85" w:rsidP="00E14A85">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6F028426" w14:textId="77777777" w:rsidR="00E14A85" w:rsidRPr="00F012DF" w:rsidRDefault="00E14A85" w:rsidP="00E14A85">
      <w:pPr>
        <w:spacing w:line="360" w:lineRule="auto"/>
        <w:ind w:right="-93"/>
        <w:jc w:val="both"/>
        <w:rPr>
          <w:rFonts w:ascii="Palatino Linotype" w:eastAsia="Calibri" w:hAnsi="Palatino Linotype" w:cs="Tahoma"/>
          <w:bCs/>
          <w:sz w:val="22"/>
          <w:szCs w:val="22"/>
          <w:lang w:eastAsia="en-US"/>
        </w:rPr>
      </w:pPr>
    </w:p>
    <w:p w14:paraId="4E94A329" w14:textId="77777777" w:rsidR="00E14A85" w:rsidRPr="00F012DF" w:rsidRDefault="00E14A85" w:rsidP="00E14A85">
      <w:pPr>
        <w:spacing w:line="360" w:lineRule="auto"/>
        <w:ind w:right="-93"/>
        <w:jc w:val="both"/>
        <w:rPr>
          <w:rFonts w:ascii="Palatino Linotype" w:eastAsia="Calibri" w:hAnsi="Palatino Linotype" w:cs="Tahoma"/>
          <w:bCs/>
          <w:sz w:val="22"/>
          <w:szCs w:val="22"/>
          <w:lang w:eastAsia="en-US"/>
        </w:rPr>
      </w:pPr>
    </w:p>
    <w:p w14:paraId="37443163" w14:textId="77777777" w:rsidR="00E14A85" w:rsidRPr="00F012DF" w:rsidRDefault="00E14A85" w:rsidP="00E14A85">
      <w:pPr>
        <w:spacing w:line="360" w:lineRule="auto"/>
        <w:ind w:right="-93"/>
        <w:jc w:val="both"/>
        <w:rPr>
          <w:rFonts w:ascii="Palatino Linotype" w:eastAsia="Calibri" w:hAnsi="Palatino Linotype" w:cs="Tahoma"/>
          <w:bCs/>
          <w:sz w:val="22"/>
          <w:szCs w:val="22"/>
          <w:lang w:eastAsia="en-US"/>
        </w:rPr>
      </w:pPr>
    </w:p>
    <w:p w14:paraId="4E278678" w14:textId="77777777" w:rsidR="00E14A85" w:rsidRDefault="00E14A85" w:rsidP="00E14A85">
      <w:pPr>
        <w:spacing w:line="360" w:lineRule="auto"/>
        <w:ind w:right="-93"/>
        <w:jc w:val="both"/>
        <w:rPr>
          <w:rFonts w:ascii="Palatino Linotype" w:eastAsia="Calibri" w:hAnsi="Palatino Linotype" w:cs="Tahoma"/>
          <w:bCs/>
          <w:sz w:val="22"/>
          <w:szCs w:val="22"/>
          <w:lang w:eastAsia="en-US"/>
        </w:rPr>
      </w:pPr>
    </w:p>
    <w:p w14:paraId="5D0BEFD3" w14:textId="77777777" w:rsidR="00E14A85" w:rsidRDefault="00E14A85" w:rsidP="00E14A85">
      <w:pPr>
        <w:spacing w:line="360" w:lineRule="auto"/>
        <w:ind w:right="-93"/>
        <w:jc w:val="both"/>
        <w:rPr>
          <w:rFonts w:ascii="Palatino Linotype" w:eastAsia="Calibri" w:hAnsi="Palatino Linotype" w:cs="Tahoma"/>
          <w:bCs/>
          <w:sz w:val="22"/>
          <w:szCs w:val="22"/>
          <w:lang w:eastAsia="en-US"/>
        </w:rPr>
      </w:pPr>
    </w:p>
    <w:p w14:paraId="2DFC5456" w14:textId="77777777" w:rsidR="00E14A85" w:rsidRDefault="00E14A85" w:rsidP="00E14A85">
      <w:pPr>
        <w:spacing w:line="360" w:lineRule="auto"/>
        <w:ind w:right="-93"/>
        <w:jc w:val="both"/>
        <w:rPr>
          <w:rFonts w:ascii="Palatino Linotype" w:eastAsia="Calibri" w:hAnsi="Palatino Linotype" w:cs="Tahoma"/>
          <w:bCs/>
          <w:sz w:val="22"/>
          <w:szCs w:val="22"/>
          <w:lang w:eastAsia="en-US"/>
        </w:rPr>
      </w:pPr>
    </w:p>
    <w:p w14:paraId="5D5E8BD3" w14:textId="77777777" w:rsidR="00E14A85" w:rsidRDefault="00E14A85" w:rsidP="00E14A85">
      <w:pPr>
        <w:spacing w:line="360" w:lineRule="auto"/>
        <w:ind w:right="-93"/>
        <w:jc w:val="both"/>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8480" behindDoc="0" locked="0" layoutInCell="1" allowOverlap="1" wp14:anchorId="52E07315" wp14:editId="07ABC7BF">
                <wp:simplePos x="0" y="0"/>
                <wp:positionH relativeFrom="page">
                  <wp:posOffset>2294626</wp:posOffset>
                </wp:positionH>
                <wp:positionV relativeFrom="paragraph">
                  <wp:posOffset>10172</wp:posOffset>
                </wp:positionV>
                <wp:extent cx="3152775" cy="706671"/>
                <wp:effectExtent l="0" t="0" r="28575" b="1778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2FEADFB" w14:textId="77777777" w:rsidR="00E14A85" w:rsidRPr="00DA1AD1" w:rsidRDefault="00E14A85" w:rsidP="00E14A85">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0F6549BB" w14:textId="77777777" w:rsidR="00E14A85" w:rsidRPr="00DA1AD1" w:rsidRDefault="00E14A85" w:rsidP="00E14A85">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3BCA52B7" w14:textId="77777777" w:rsidR="00E14A85" w:rsidRDefault="00E14A85" w:rsidP="00E14A85">
                            <w:pPr>
                              <w:jc w:val="center"/>
                              <w:rPr>
                                <w:rFonts w:ascii="Palatino Linotype" w:hAnsi="Palatino Linotype"/>
                                <w:b/>
                                <w:sz w:val="22"/>
                                <w:szCs w:val="24"/>
                              </w:rPr>
                            </w:pPr>
                            <w:r w:rsidRPr="00DA1AD1">
                              <w:rPr>
                                <w:rFonts w:ascii="Palatino Linotype" w:hAnsi="Palatino Linotype"/>
                                <w:b/>
                                <w:sz w:val="22"/>
                                <w:szCs w:val="24"/>
                              </w:rPr>
                              <w:t>(Rúbrica)</w:t>
                            </w:r>
                          </w:p>
                          <w:p w14:paraId="5BD410C5" w14:textId="77777777" w:rsidR="00E14A85" w:rsidRDefault="00E14A85" w:rsidP="00E14A85">
                            <w:pPr>
                              <w:jc w:val="center"/>
                              <w:rPr>
                                <w:rFonts w:ascii="Palatino Linotype" w:hAnsi="Palatino Linotype"/>
                                <w:b/>
                                <w:sz w:val="22"/>
                                <w:szCs w:val="24"/>
                              </w:rPr>
                            </w:pPr>
                          </w:p>
                          <w:p w14:paraId="71942AAF" w14:textId="77777777" w:rsidR="00E14A85" w:rsidRPr="00DA1AD1" w:rsidRDefault="00E14A85" w:rsidP="00E14A85">
                            <w:pPr>
                              <w:jc w:val="center"/>
                              <w:rPr>
                                <w:rFonts w:ascii="Palatino Linotype" w:hAnsi="Palatino Linotype"/>
                                <w:b/>
                                <w:sz w:val="22"/>
                                <w:szCs w:val="24"/>
                              </w:rPr>
                            </w:pPr>
                          </w:p>
                          <w:p w14:paraId="5C366299" w14:textId="77777777" w:rsidR="00E14A85" w:rsidRPr="00DA1AD1" w:rsidRDefault="00E14A85" w:rsidP="00E14A85">
                            <w:pPr>
                              <w:jc w:val="center"/>
                              <w:rPr>
                                <w:rFonts w:ascii="Palatino Linotype" w:hAnsi="Palatino Linotype"/>
                                <w:sz w:val="22"/>
                                <w:szCs w:val="24"/>
                              </w:rPr>
                            </w:pPr>
                          </w:p>
                          <w:p w14:paraId="2D717E7F" w14:textId="77777777" w:rsidR="00E14A85" w:rsidRPr="00EF2FC0" w:rsidRDefault="00E14A85" w:rsidP="00E14A85">
                            <w:pPr>
                              <w:jc w:val="center"/>
                              <w:rPr>
                                <w:rFonts w:ascii="Palatino Linotype" w:hAnsi="Palatino Linotype"/>
                                <w:sz w:val="24"/>
                                <w:szCs w:val="24"/>
                              </w:rPr>
                            </w:pPr>
                          </w:p>
                          <w:p w14:paraId="760E8BBA" w14:textId="77777777" w:rsidR="00E14A85" w:rsidRDefault="00E14A85" w:rsidP="00E14A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07315" id="Cuadro de texto 12" o:spid="_x0000_s1031" type="#_x0000_t202" style="position:absolute;left:0;text-align:left;margin-left:180.7pt;margin-top:.8pt;width:248.25pt;height:55.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FNssymhAgAA2wUAAA4AAAAAAAAAAAAAAAAALgIAAGRy&#10;cy9lMm9Eb2MueG1sUEsBAi0AFAAGAAgAAAAhAFQfC/PcAAAACQEAAA8AAAAAAAAAAAAAAAAA+wQA&#10;AGRycy9kb3ducmV2LnhtbFBLBQYAAAAABAAEAPMAAAAEBgAAAAA=&#10;" fillcolor="white [3201]" strokecolor="white [3212]" strokeweight=".5pt">
                <v:path arrowok="t"/>
                <v:textbox>
                  <w:txbxContent>
                    <w:p w14:paraId="52FEADFB" w14:textId="77777777" w:rsidR="00E14A85" w:rsidRPr="00DA1AD1" w:rsidRDefault="00E14A85" w:rsidP="00E14A85">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0F6549BB" w14:textId="77777777" w:rsidR="00E14A85" w:rsidRPr="00DA1AD1" w:rsidRDefault="00E14A85" w:rsidP="00E14A85">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3BCA52B7" w14:textId="77777777" w:rsidR="00E14A85" w:rsidRDefault="00E14A85" w:rsidP="00E14A85">
                      <w:pPr>
                        <w:jc w:val="center"/>
                        <w:rPr>
                          <w:rFonts w:ascii="Palatino Linotype" w:hAnsi="Palatino Linotype"/>
                          <w:b/>
                          <w:sz w:val="22"/>
                          <w:szCs w:val="24"/>
                        </w:rPr>
                      </w:pPr>
                      <w:r w:rsidRPr="00DA1AD1">
                        <w:rPr>
                          <w:rFonts w:ascii="Palatino Linotype" w:hAnsi="Palatino Linotype"/>
                          <w:b/>
                          <w:sz w:val="22"/>
                          <w:szCs w:val="24"/>
                        </w:rPr>
                        <w:t>(Rúbrica)</w:t>
                      </w:r>
                    </w:p>
                    <w:p w14:paraId="5BD410C5" w14:textId="77777777" w:rsidR="00E14A85" w:rsidRDefault="00E14A85" w:rsidP="00E14A85">
                      <w:pPr>
                        <w:jc w:val="center"/>
                        <w:rPr>
                          <w:rFonts w:ascii="Palatino Linotype" w:hAnsi="Palatino Linotype"/>
                          <w:b/>
                          <w:sz w:val="22"/>
                          <w:szCs w:val="24"/>
                        </w:rPr>
                      </w:pPr>
                    </w:p>
                    <w:p w14:paraId="71942AAF" w14:textId="77777777" w:rsidR="00E14A85" w:rsidRPr="00DA1AD1" w:rsidRDefault="00E14A85" w:rsidP="00E14A85">
                      <w:pPr>
                        <w:jc w:val="center"/>
                        <w:rPr>
                          <w:rFonts w:ascii="Palatino Linotype" w:hAnsi="Palatino Linotype"/>
                          <w:b/>
                          <w:sz w:val="22"/>
                          <w:szCs w:val="24"/>
                        </w:rPr>
                      </w:pPr>
                    </w:p>
                    <w:p w14:paraId="5C366299" w14:textId="77777777" w:rsidR="00E14A85" w:rsidRPr="00DA1AD1" w:rsidRDefault="00E14A85" w:rsidP="00E14A85">
                      <w:pPr>
                        <w:jc w:val="center"/>
                        <w:rPr>
                          <w:rFonts w:ascii="Palatino Linotype" w:hAnsi="Palatino Linotype"/>
                          <w:sz w:val="22"/>
                          <w:szCs w:val="24"/>
                        </w:rPr>
                      </w:pPr>
                    </w:p>
                    <w:p w14:paraId="2D717E7F" w14:textId="77777777" w:rsidR="00E14A85" w:rsidRPr="00EF2FC0" w:rsidRDefault="00E14A85" w:rsidP="00E14A85">
                      <w:pPr>
                        <w:jc w:val="center"/>
                        <w:rPr>
                          <w:rFonts w:ascii="Palatino Linotype" w:hAnsi="Palatino Linotype"/>
                          <w:sz w:val="24"/>
                          <w:szCs w:val="24"/>
                        </w:rPr>
                      </w:pPr>
                    </w:p>
                    <w:p w14:paraId="760E8BBA" w14:textId="77777777" w:rsidR="00E14A85" w:rsidRDefault="00E14A85" w:rsidP="00E14A85"/>
                  </w:txbxContent>
                </v:textbox>
                <w10:wrap anchorx="page"/>
              </v:shape>
            </w:pict>
          </mc:Fallback>
        </mc:AlternateContent>
      </w:r>
    </w:p>
    <w:p w14:paraId="6B6F013B" w14:textId="77777777" w:rsidR="00E14A85" w:rsidRDefault="00E14A85" w:rsidP="002E0963">
      <w:pPr>
        <w:tabs>
          <w:tab w:val="left" w:pos="8931"/>
        </w:tabs>
        <w:spacing w:line="360" w:lineRule="auto"/>
        <w:ind w:right="-93"/>
        <w:jc w:val="both"/>
        <w:rPr>
          <w:rFonts w:ascii="Palatino Linotype" w:eastAsia="Calibri" w:hAnsi="Palatino Linotype" w:cs="Tahoma"/>
          <w:sz w:val="22"/>
          <w:szCs w:val="22"/>
          <w:lang w:eastAsia="en-US"/>
        </w:rPr>
      </w:pPr>
    </w:p>
    <w:p w14:paraId="1C8F2F65" w14:textId="77777777" w:rsidR="00E14A85" w:rsidRDefault="00E14A85" w:rsidP="002E0963">
      <w:pPr>
        <w:tabs>
          <w:tab w:val="left" w:pos="8931"/>
        </w:tabs>
        <w:spacing w:line="360" w:lineRule="auto"/>
        <w:ind w:right="-93"/>
        <w:jc w:val="both"/>
        <w:rPr>
          <w:rFonts w:ascii="Palatino Linotype" w:eastAsia="Calibri" w:hAnsi="Palatino Linotype" w:cs="Tahoma"/>
          <w:sz w:val="22"/>
          <w:szCs w:val="22"/>
          <w:lang w:eastAsia="en-US"/>
        </w:rPr>
      </w:pPr>
    </w:p>
    <w:p w14:paraId="405E5AD8" w14:textId="53067563" w:rsidR="00536006" w:rsidRPr="00AD50F9" w:rsidRDefault="009D5C33" w:rsidP="002E0963">
      <w:pPr>
        <w:tabs>
          <w:tab w:val="left" w:pos="8931"/>
        </w:tabs>
        <w:spacing w:line="360" w:lineRule="auto"/>
        <w:ind w:right="-93"/>
        <w:jc w:val="both"/>
        <w:rPr>
          <w:rFonts w:ascii="Palatino Linotype" w:eastAsia="Calibri" w:hAnsi="Palatino Linotype" w:cs="Tahoma"/>
          <w:b/>
          <w:bCs/>
          <w:sz w:val="22"/>
          <w:szCs w:val="22"/>
          <w:lang w:eastAsia="en-US"/>
        </w:rPr>
      </w:pPr>
      <w:r w:rsidRPr="00646BBA">
        <w:rPr>
          <w:rFonts w:ascii="Palatino Linotype" w:eastAsia="Calibri" w:hAnsi="Palatino Linotype" w:cs="Tahoma"/>
          <w:sz w:val="22"/>
          <w:szCs w:val="22"/>
          <w:lang w:eastAsia="en-US"/>
        </w:rPr>
        <w:t>Esta foja corresponde a la R</w:t>
      </w:r>
      <w:r w:rsidR="00536006" w:rsidRPr="00646BBA">
        <w:rPr>
          <w:rFonts w:ascii="Palatino Linotype" w:eastAsia="Calibri" w:hAnsi="Palatino Linotype" w:cs="Tahoma"/>
          <w:sz w:val="22"/>
          <w:szCs w:val="22"/>
          <w:lang w:eastAsia="en-US"/>
        </w:rPr>
        <w:t xml:space="preserve">esolución de fecha </w:t>
      </w:r>
      <w:r w:rsidR="005316C9">
        <w:rPr>
          <w:rFonts w:ascii="Palatino Linotype" w:eastAsia="Calibri" w:hAnsi="Palatino Linotype" w:cs="Tahoma"/>
          <w:sz w:val="22"/>
          <w:szCs w:val="22"/>
          <w:lang w:eastAsia="en-US"/>
        </w:rPr>
        <w:t>cuatro de septiembre</w:t>
      </w:r>
      <w:r w:rsidRPr="00646BBA">
        <w:rPr>
          <w:rFonts w:ascii="Palatino Linotype" w:eastAsia="Calibri" w:hAnsi="Palatino Linotype" w:cs="Tahoma"/>
          <w:sz w:val="22"/>
          <w:szCs w:val="22"/>
          <w:lang w:eastAsia="en-US"/>
        </w:rPr>
        <w:t xml:space="preserve"> </w:t>
      </w:r>
      <w:r w:rsidR="00536006" w:rsidRPr="00646BBA">
        <w:rPr>
          <w:rFonts w:ascii="Palatino Linotype" w:eastAsia="Calibri" w:hAnsi="Palatino Linotype" w:cs="Tahoma"/>
          <w:sz w:val="22"/>
          <w:szCs w:val="22"/>
          <w:lang w:eastAsia="en-US"/>
        </w:rPr>
        <w:t>de dos</w:t>
      </w:r>
      <w:r w:rsidRPr="00646BBA">
        <w:rPr>
          <w:rFonts w:ascii="Palatino Linotype" w:eastAsia="Calibri" w:hAnsi="Palatino Linotype" w:cs="Tahoma"/>
          <w:sz w:val="22"/>
          <w:szCs w:val="22"/>
          <w:lang w:eastAsia="en-US"/>
        </w:rPr>
        <w:t xml:space="preserve"> mil diecinueve, emitida en el Recurso de R</w:t>
      </w:r>
      <w:r w:rsidR="00536006" w:rsidRPr="00646BBA">
        <w:rPr>
          <w:rFonts w:ascii="Palatino Linotype" w:eastAsia="Calibri" w:hAnsi="Palatino Linotype" w:cs="Tahoma"/>
          <w:sz w:val="22"/>
          <w:szCs w:val="22"/>
          <w:lang w:eastAsia="en-US"/>
        </w:rPr>
        <w:t xml:space="preserve">evisión número </w:t>
      </w:r>
      <w:r w:rsidR="00536006" w:rsidRPr="00646BBA">
        <w:rPr>
          <w:rFonts w:ascii="Palatino Linotype" w:eastAsia="Calibri" w:hAnsi="Palatino Linotype" w:cs="Tahoma"/>
          <w:b/>
          <w:bCs/>
          <w:sz w:val="22"/>
          <w:szCs w:val="22"/>
          <w:lang w:eastAsia="en-US"/>
        </w:rPr>
        <w:t>0</w:t>
      </w:r>
      <w:r w:rsidR="005316C9">
        <w:rPr>
          <w:rFonts w:ascii="Palatino Linotype" w:eastAsia="Calibri" w:hAnsi="Palatino Linotype" w:cs="Tahoma"/>
          <w:b/>
          <w:bCs/>
          <w:sz w:val="22"/>
          <w:szCs w:val="22"/>
          <w:lang w:eastAsia="en-US"/>
        </w:rPr>
        <w:t>551</w:t>
      </w:r>
      <w:r w:rsidR="006D6186">
        <w:rPr>
          <w:rFonts w:ascii="Palatino Linotype" w:eastAsia="Calibri" w:hAnsi="Palatino Linotype" w:cs="Tahoma"/>
          <w:b/>
          <w:bCs/>
          <w:sz w:val="22"/>
          <w:szCs w:val="22"/>
          <w:lang w:eastAsia="en-US"/>
        </w:rPr>
        <w:t>1</w:t>
      </w:r>
      <w:r w:rsidR="00536006" w:rsidRPr="00646BBA">
        <w:rPr>
          <w:rFonts w:ascii="Palatino Linotype" w:eastAsia="Calibri" w:hAnsi="Palatino Linotype" w:cs="Tahoma"/>
          <w:b/>
          <w:bCs/>
          <w:sz w:val="22"/>
          <w:szCs w:val="22"/>
          <w:lang w:eastAsia="en-US"/>
        </w:rPr>
        <w:t>/INFOEM/IP/RR/2019</w:t>
      </w:r>
      <w:r w:rsidR="00536006" w:rsidRPr="00646BBA">
        <w:rPr>
          <w:rFonts w:ascii="Palatino Linotype" w:eastAsia="Calibri" w:hAnsi="Palatino Linotype" w:cs="Tahoma"/>
          <w:bCs/>
          <w:sz w:val="22"/>
          <w:szCs w:val="22"/>
          <w:lang w:eastAsia="en-US"/>
        </w:rPr>
        <w:t>.</w:t>
      </w:r>
    </w:p>
    <w:sectPr w:rsidR="00536006" w:rsidRPr="00AD50F9" w:rsidSect="009D5C33">
      <w:headerReference w:type="default" r:id="rId27"/>
      <w:footerReference w:type="default" r:id="rId28"/>
      <w:headerReference w:type="first" r:id="rId29"/>
      <w:footerReference w:type="first" r:id="rId30"/>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F3B941" w14:textId="77777777" w:rsidR="00C9378D" w:rsidRDefault="00C9378D" w:rsidP="00B31222">
      <w:r>
        <w:separator/>
      </w:r>
    </w:p>
  </w:endnote>
  <w:endnote w:type="continuationSeparator" w:id="0">
    <w:p w14:paraId="30AD4AC1" w14:textId="77777777" w:rsidR="00C9378D" w:rsidRDefault="00C9378D"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FD2B1D" w:rsidRDefault="00FD2B1D">
            <w:pPr>
              <w:pStyle w:val="Piedepgina"/>
              <w:jc w:val="right"/>
            </w:pPr>
          </w:p>
          <w:p w14:paraId="58BFAB62" w14:textId="77777777" w:rsidR="00FD2B1D" w:rsidRDefault="00FD2B1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55975">
              <w:rPr>
                <w:b/>
                <w:bCs/>
                <w:noProof/>
              </w:rPr>
              <w:t>31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55975">
              <w:rPr>
                <w:b/>
                <w:bCs/>
                <w:noProof/>
              </w:rPr>
              <w:t>50</w:t>
            </w:r>
            <w:r>
              <w:rPr>
                <w:b/>
                <w:bCs/>
                <w:sz w:val="24"/>
                <w:szCs w:val="24"/>
              </w:rPr>
              <w:fldChar w:fldCharType="end"/>
            </w:r>
          </w:p>
        </w:sdtContent>
      </w:sdt>
    </w:sdtContent>
  </w:sdt>
  <w:p w14:paraId="4C1EBC12" w14:textId="77777777" w:rsidR="00FD2B1D" w:rsidRDefault="00FD2B1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3F193BA" w14:textId="77777777" w:rsidR="00FD2B1D" w:rsidRDefault="00FD2B1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5597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55975">
              <w:rPr>
                <w:b/>
                <w:bCs/>
                <w:noProof/>
              </w:rPr>
              <w:t>50</w:t>
            </w:r>
            <w:r>
              <w:rPr>
                <w:b/>
                <w:bCs/>
                <w:sz w:val="24"/>
                <w:szCs w:val="24"/>
              </w:rPr>
              <w:fldChar w:fldCharType="end"/>
            </w:r>
          </w:p>
        </w:sdtContent>
      </w:sdt>
    </w:sdtContent>
  </w:sdt>
  <w:p w14:paraId="15BD444E" w14:textId="77777777" w:rsidR="00FD2B1D" w:rsidRDefault="00FD2B1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6CEE3C" w14:textId="77777777" w:rsidR="00C9378D" w:rsidRDefault="00C9378D" w:rsidP="00B31222">
      <w:r>
        <w:separator/>
      </w:r>
    </w:p>
  </w:footnote>
  <w:footnote w:type="continuationSeparator" w:id="0">
    <w:p w14:paraId="536F2111" w14:textId="77777777" w:rsidR="00C9378D" w:rsidRDefault="00C9378D"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Ind w:w="284" w:type="dxa"/>
      <w:tblLayout w:type="fixed"/>
      <w:tblLook w:val="04A0" w:firstRow="1" w:lastRow="0" w:firstColumn="1" w:lastColumn="0" w:noHBand="0" w:noVBand="1"/>
    </w:tblPr>
    <w:tblGrid>
      <w:gridCol w:w="2835"/>
      <w:gridCol w:w="6733"/>
    </w:tblGrid>
    <w:tr w:rsidR="00FD2B1D" w:rsidRPr="005C106F" w14:paraId="717A868E" w14:textId="77777777" w:rsidTr="00E14A85">
      <w:trPr>
        <w:trHeight w:val="1435"/>
      </w:trPr>
      <w:tc>
        <w:tcPr>
          <w:tcW w:w="2835" w:type="dxa"/>
          <w:shd w:val="clear" w:color="auto" w:fill="auto"/>
        </w:tcPr>
        <w:p w14:paraId="4289BF87" w14:textId="77777777" w:rsidR="00FD2B1D" w:rsidRPr="005C106F" w:rsidRDefault="00FD2B1D" w:rsidP="00EF4A64">
          <w:pPr>
            <w:tabs>
              <w:tab w:val="right" w:pos="4273"/>
            </w:tabs>
            <w:rPr>
              <w:rFonts w:ascii="Garamond" w:eastAsia="Calibri" w:hAnsi="Garamond"/>
              <w:sz w:val="16"/>
              <w:szCs w:val="16"/>
              <w:lang w:eastAsia="en-US"/>
            </w:rPr>
          </w:pPr>
        </w:p>
      </w:tc>
      <w:tc>
        <w:tcPr>
          <w:tcW w:w="6733" w:type="dxa"/>
          <w:shd w:val="clear" w:color="auto" w:fill="auto"/>
        </w:tcPr>
        <w:p w14:paraId="398569DF" w14:textId="77777777" w:rsidR="00FD2B1D" w:rsidRDefault="00FD2B1D" w:rsidP="005743D2"/>
        <w:tbl>
          <w:tblPr>
            <w:tblStyle w:val="Tablaconcuadrcula"/>
            <w:tblW w:w="6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509"/>
          </w:tblGrid>
          <w:tr w:rsidR="00FD2B1D" w14:paraId="39F88D19" w14:textId="77777777" w:rsidTr="00FF46FD">
            <w:trPr>
              <w:trHeight w:val="144"/>
            </w:trPr>
            <w:tc>
              <w:tcPr>
                <w:tcW w:w="2727" w:type="dxa"/>
              </w:tcPr>
              <w:p w14:paraId="4E3B62F5" w14:textId="77777777" w:rsidR="00FD2B1D" w:rsidRPr="00FF46FD" w:rsidRDefault="00FD2B1D"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Recurso de Revisión:</w:t>
                </w:r>
              </w:p>
            </w:tc>
            <w:tc>
              <w:tcPr>
                <w:tcW w:w="3509" w:type="dxa"/>
              </w:tcPr>
              <w:p w14:paraId="57502DC4" w14:textId="7E58757C" w:rsidR="00FD2B1D" w:rsidRPr="00FF46FD" w:rsidRDefault="00FD2B1D" w:rsidP="008F784E">
                <w:pPr>
                  <w:tabs>
                    <w:tab w:val="right" w:pos="8838"/>
                  </w:tabs>
                  <w:ind w:left="-28" w:right="171"/>
                  <w:jc w:val="both"/>
                  <w:rPr>
                    <w:rFonts w:ascii="Palatino Linotype" w:eastAsia="Calibri" w:hAnsi="Palatino Linotype" w:cs="Tahoma"/>
                    <w:bCs/>
                    <w:sz w:val="24"/>
                    <w:szCs w:val="24"/>
                    <w:lang w:eastAsia="en-US"/>
                  </w:rPr>
                </w:pPr>
                <w:r w:rsidRPr="005A0B66">
                  <w:rPr>
                    <w:rFonts w:ascii="Palatino Linotype" w:eastAsia="Calibri" w:hAnsi="Palatino Linotype" w:cs="Tahoma"/>
                    <w:bCs/>
                    <w:sz w:val="24"/>
                    <w:szCs w:val="24"/>
                    <w:lang w:eastAsia="en-US"/>
                  </w:rPr>
                  <w:t>05</w:t>
                </w:r>
                <w:r>
                  <w:rPr>
                    <w:rFonts w:ascii="Palatino Linotype" w:eastAsia="Calibri" w:hAnsi="Palatino Linotype" w:cs="Tahoma"/>
                    <w:bCs/>
                    <w:sz w:val="24"/>
                    <w:szCs w:val="24"/>
                    <w:lang w:eastAsia="en-US"/>
                  </w:rPr>
                  <w:t>511</w:t>
                </w:r>
                <w:r w:rsidRPr="005A0B66">
                  <w:rPr>
                    <w:rFonts w:ascii="Palatino Linotype" w:eastAsia="Calibri" w:hAnsi="Palatino Linotype" w:cs="Tahoma"/>
                    <w:bCs/>
                    <w:sz w:val="24"/>
                    <w:szCs w:val="24"/>
                    <w:lang w:eastAsia="en-US"/>
                  </w:rPr>
                  <w:t>/INFOEM/IP/RR/2019</w:t>
                </w:r>
              </w:p>
            </w:tc>
          </w:tr>
          <w:tr w:rsidR="00FD2B1D" w14:paraId="3385006F" w14:textId="77777777" w:rsidTr="00FF46FD">
            <w:trPr>
              <w:trHeight w:val="283"/>
            </w:trPr>
            <w:tc>
              <w:tcPr>
                <w:tcW w:w="2727" w:type="dxa"/>
              </w:tcPr>
              <w:p w14:paraId="0F49CA35" w14:textId="77777777" w:rsidR="00FD2B1D" w:rsidRPr="00FF46FD" w:rsidRDefault="00FD2B1D"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Sujeto Obligado:</w:t>
                </w:r>
              </w:p>
            </w:tc>
            <w:tc>
              <w:tcPr>
                <w:tcW w:w="3509" w:type="dxa"/>
              </w:tcPr>
              <w:p w14:paraId="1CDF09BB" w14:textId="2391F983" w:rsidR="00FD2B1D" w:rsidRPr="00FF46FD" w:rsidRDefault="00FD2B1D" w:rsidP="008F784E">
                <w:pPr>
                  <w:tabs>
                    <w:tab w:val="left" w:pos="2834"/>
                    <w:tab w:val="right" w:pos="8838"/>
                  </w:tabs>
                  <w:ind w:right="171"/>
                  <w:jc w:val="both"/>
                  <w:rPr>
                    <w:rFonts w:ascii="Palatino Linotype" w:eastAsia="Calibri" w:hAnsi="Palatino Linotype" w:cs="Tahoma"/>
                    <w:b/>
                    <w:sz w:val="24"/>
                    <w:szCs w:val="24"/>
                    <w:lang w:val="es-MX" w:eastAsia="en-US"/>
                  </w:rPr>
                </w:pPr>
                <w:r>
                  <w:rPr>
                    <w:rFonts w:ascii="Palatino Linotype" w:eastAsia="Calibri" w:hAnsi="Palatino Linotype" w:cs="Tahoma"/>
                    <w:sz w:val="22"/>
                    <w:szCs w:val="22"/>
                    <w:lang w:val="es-MX" w:eastAsia="en-US"/>
                  </w:rPr>
                  <w:t>Ayuntamiento de Texcalyacac</w:t>
                </w:r>
              </w:p>
            </w:tc>
          </w:tr>
          <w:tr w:rsidR="00FD2B1D" w14:paraId="341FB120" w14:textId="77777777" w:rsidTr="00FF46FD">
            <w:trPr>
              <w:trHeight w:val="283"/>
            </w:trPr>
            <w:tc>
              <w:tcPr>
                <w:tcW w:w="2727" w:type="dxa"/>
              </w:tcPr>
              <w:p w14:paraId="106E7054" w14:textId="77777777" w:rsidR="00FD2B1D" w:rsidRPr="00FF46FD" w:rsidRDefault="00FD2B1D"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Comisionado Ponente:</w:t>
                </w:r>
              </w:p>
            </w:tc>
            <w:tc>
              <w:tcPr>
                <w:tcW w:w="3509" w:type="dxa"/>
              </w:tcPr>
              <w:p w14:paraId="77D7FD5C" w14:textId="77777777" w:rsidR="00FD2B1D" w:rsidRPr="00FF46FD" w:rsidRDefault="00FD2B1D" w:rsidP="00E43A0F">
                <w:pPr>
                  <w:tabs>
                    <w:tab w:val="right" w:pos="8838"/>
                  </w:tabs>
                  <w:ind w:right="171"/>
                  <w:jc w:val="both"/>
                  <w:rPr>
                    <w:rFonts w:ascii="Palatino Linotype" w:eastAsia="Calibri" w:hAnsi="Palatino Linotype" w:cs="Tahoma"/>
                    <w:b/>
                    <w:sz w:val="24"/>
                    <w:szCs w:val="24"/>
                    <w:lang w:val="es-MX" w:eastAsia="en-US"/>
                  </w:rPr>
                </w:pPr>
                <w:r w:rsidRPr="00FF46FD">
                  <w:rPr>
                    <w:rFonts w:ascii="Palatino Linotype" w:eastAsia="Calibri" w:hAnsi="Palatino Linotype" w:cs="Tahoma"/>
                    <w:sz w:val="24"/>
                    <w:szCs w:val="24"/>
                    <w:lang w:val="es-MX" w:eastAsia="en-US"/>
                  </w:rPr>
                  <w:t>Luis Gustavo Parra Noriega</w:t>
                </w:r>
              </w:p>
            </w:tc>
          </w:tr>
        </w:tbl>
        <w:p w14:paraId="3EDAF875" w14:textId="77777777" w:rsidR="00FD2B1D" w:rsidRPr="005C106F" w:rsidRDefault="00FD2B1D" w:rsidP="005743D2">
          <w:pPr>
            <w:tabs>
              <w:tab w:val="right" w:pos="8838"/>
            </w:tabs>
            <w:ind w:left="-28"/>
            <w:jc w:val="both"/>
            <w:rPr>
              <w:rFonts w:ascii="Arial" w:eastAsia="Calibri" w:hAnsi="Arial" w:cs="Arial"/>
              <w:b/>
              <w:sz w:val="22"/>
              <w:szCs w:val="22"/>
              <w:lang w:eastAsia="en-US"/>
            </w:rPr>
          </w:pPr>
        </w:p>
      </w:tc>
    </w:tr>
  </w:tbl>
  <w:p w14:paraId="0488DE90" w14:textId="77777777" w:rsidR="00FD2B1D" w:rsidRDefault="00FD2B1D" w:rsidP="00EF4A64">
    <w:pPr>
      <w:pStyle w:val="Encabezado"/>
      <w:rPr>
        <w:sz w:val="14"/>
      </w:rPr>
    </w:pPr>
  </w:p>
  <w:p w14:paraId="11CF0039" w14:textId="77777777" w:rsidR="00FD2B1D" w:rsidRDefault="00FD2B1D" w:rsidP="00EF4A64">
    <w:pPr>
      <w:pStyle w:val="Encabezado"/>
      <w:rPr>
        <w:sz w:val="14"/>
      </w:rPr>
    </w:pPr>
  </w:p>
  <w:p w14:paraId="4D48503D" w14:textId="77777777" w:rsidR="00FD2B1D" w:rsidRPr="00443C6B" w:rsidRDefault="00FD2B1D"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3119"/>
      <w:gridCol w:w="6449"/>
    </w:tblGrid>
    <w:tr w:rsidR="00FD2B1D" w:rsidRPr="00330DA7" w14:paraId="0756BAA3" w14:textId="77777777" w:rsidTr="00845E47">
      <w:trPr>
        <w:trHeight w:val="1435"/>
      </w:trPr>
      <w:tc>
        <w:tcPr>
          <w:tcW w:w="3119" w:type="dxa"/>
          <w:shd w:val="clear" w:color="auto" w:fill="auto"/>
        </w:tcPr>
        <w:p w14:paraId="79A199F2" w14:textId="77777777" w:rsidR="00FD2B1D" w:rsidRPr="00330DA7" w:rsidRDefault="00FD2B1D" w:rsidP="00DB7E5F">
          <w:pPr>
            <w:tabs>
              <w:tab w:val="right" w:pos="4273"/>
            </w:tabs>
            <w:rPr>
              <w:rFonts w:ascii="Garamond" w:eastAsia="Calibri" w:hAnsi="Garamond"/>
              <w:sz w:val="22"/>
              <w:szCs w:val="22"/>
              <w:lang w:eastAsia="en-US"/>
            </w:rPr>
          </w:pPr>
        </w:p>
      </w:tc>
      <w:tc>
        <w:tcPr>
          <w:tcW w:w="6449" w:type="dxa"/>
          <w:shd w:val="clear" w:color="auto" w:fill="auto"/>
        </w:tcPr>
        <w:p w14:paraId="4F84F84D" w14:textId="77777777" w:rsidR="00FD2B1D" w:rsidRDefault="00FD2B1D"/>
        <w:tbl>
          <w:tblPr>
            <w:tblStyle w:val="Tablaconcuadrcula"/>
            <w:tblW w:w="5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118"/>
          </w:tblGrid>
          <w:tr w:rsidR="00FD2B1D" w:rsidRPr="00330DA7" w14:paraId="1FED1AD9" w14:textId="77777777" w:rsidTr="00845E47">
            <w:trPr>
              <w:trHeight w:val="144"/>
            </w:trPr>
            <w:tc>
              <w:tcPr>
                <w:tcW w:w="2727" w:type="dxa"/>
              </w:tcPr>
              <w:p w14:paraId="479BE2EF" w14:textId="77777777" w:rsidR="00FD2B1D" w:rsidRPr="00330DA7" w:rsidRDefault="00FD2B1D" w:rsidP="00844CB5">
                <w:pPr>
                  <w:tabs>
                    <w:tab w:val="right" w:pos="8838"/>
                  </w:tabs>
                  <w:ind w:left="-74" w:right="-105"/>
                  <w:rPr>
                    <w:rFonts w:ascii="Palatino Linotype" w:eastAsia="Calibri" w:hAnsi="Palatino Linotype" w:cs="Tahoma"/>
                    <w:b/>
                    <w:sz w:val="22"/>
                    <w:szCs w:val="22"/>
                    <w:lang w:val="es-MX" w:eastAsia="en-US"/>
                  </w:rPr>
                </w:pPr>
                <w:bookmarkStart w:id="2" w:name="_Hlk12526980"/>
                <w:r w:rsidRPr="00330DA7">
                  <w:rPr>
                    <w:rFonts w:ascii="Palatino Linotype" w:eastAsia="Calibri" w:hAnsi="Palatino Linotype" w:cs="Tahoma"/>
                    <w:b/>
                    <w:sz w:val="22"/>
                    <w:szCs w:val="22"/>
                    <w:lang w:val="es-MX" w:eastAsia="en-US"/>
                  </w:rPr>
                  <w:t>Recurso de Revisión:</w:t>
                </w:r>
              </w:p>
            </w:tc>
            <w:tc>
              <w:tcPr>
                <w:tcW w:w="3118" w:type="dxa"/>
              </w:tcPr>
              <w:p w14:paraId="425DB4C7" w14:textId="25C0C3FA" w:rsidR="00FD2B1D" w:rsidRPr="00330DA7" w:rsidRDefault="00FD2B1D" w:rsidP="008A00DA">
                <w:pPr>
                  <w:tabs>
                    <w:tab w:val="right" w:pos="8838"/>
                  </w:tabs>
                  <w:ind w:left="-74"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05511</w:t>
                </w:r>
                <w:r w:rsidRPr="005A0B66">
                  <w:rPr>
                    <w:rFonts w:ascii="Palatino Linotype" w:eastAsia="Calibri" w:hAnsi="Palatino Linotype" w:cs="Tahoma"/>
                    <w:bCs/>
                    <w:sz w:val="22"/>
                    <w:szCs w:val="22"/>
                    <w:lang w:eastAsia="en-US"/>
                  </w:rPr>
                  <w:t>/INFOEM/IP/RR/2019</w:t>
                </w:r>
              </w:p>
            </w:tc>
          </w:tr>
          <w:tr w:rsidR="00FD2B1D" w:rsidRPr="00330DA7" w14:paraId="660FE942" w14:textId="77777777" w:rsidTr="00845E47">
            <w:trPr>
              <w:trHeight w:val="144"/>
            </w:trPr>
            <w:tc>
              <w:tcPr>
                <w:tcW w:w="2727" w:type="dxa"/>
              </w:tcPr>
              <w:p w14:paraId="662BC787" w14:textId="77777777" w:rsidR="00FD2B1D" w:rsidRPr="00330DA7" w:rsidRDefault="00FD2B1D" w:rsidP="00844CB5">
                <w:pPr>
                  <w:tabs>
                    <w:tab w:val="right" w:pos="8838"/>
                  </w:tabs>
                  <w:ind w:left="-74" w:right="-105"/>
                  <w:rPr>
                    <w:rFonts w:ascii="Palatino Linotype" w:eastAsia="Calibri" w:hAnsi="Palatino Linotype" w:cs="Tahoma"/>
                    <w:b/>
                    <w:sz w:val="22"/>
                    <w:szCs w:val="22"/>
                    <w:lang w:val="es-MX" w:eastAsia="en-US"/>
                  </w:rPr>
                </w:pPr>
                <w:bookmarkStart w:id="3" w:name="_Hlk10641523"/>
                <w:bookmarkEnd w:id="2"/>
                <w:r w:rsidRPr="00330DA7">
                  <w:rPr>
                    <w:rFonts w:ascii="Palatino Linotype" w:eastAsia="Calibri" w:hAnsi="Palatino Linotype" w:cs="Tahoma"/>
                    <w:b/>
                    <w:sz w:val="22"/>
                    <w:szCs w:val="22"/>
                    <w:lang w:val="es-MX" w:eastAsia="en-US"/>
                  </w:rPr>
                  <w:t>Recurrente:</w:t>
                </w:r>
              </w:p>
            </w:tc>
            <w:tc>
              <w:tcPr>
                <w:tcW w:w="3118" w:type="dxa"/>
              </w:tcPr>
              <w:p w14:paraId="389277EF" w14:textId="257ECDA4" w:rsidR="00FD2B1D" w:rsidRPr="00330DA7" w:rsidRDefault="00455975" w:rsidP="00CC34C5">
                <w:pPr>
                  <w:tabs>
                    <w:tab w:val="left" w:pos="3122"/>
                    <w:tab w:val="right" w:pos="8838"/>
                  </w:tabs>
                  <w:ind w:left="-74" w:right="-105"/>
                  <w:jc w:val="both"/>
                  <w:rPr>
                    <w:rFonts w:ascii="Palatino Linotype" w:eastAsia="Calibri" w:hAnsi="Palatino Linotype" w:cs="Tahoma"/>
                    <w:sz w:val="22"/>
                    <w:szCs w:val="22"/>
                    <w:lang w:val="es-MX" w:eastAsia="en-US"/>
                  </w:rPr>
                </w:pPr>
                <w:r w:rsidRPr="00455975">
                  <w:rPr>
                    <w:rFonts w:ascii="Palatino Linotype" w:eastAsia="Calibri" w:hAnsi="Palatino Linotype" w:cs="Tahoma"/>
                    <w:sz w:val="22"/>
                    <w:szCs w:val="22"/>
                    <w:highlight w:val="black"/>
                    <w:lang w:val="es-MX" w:eastAsia="en-US"/>
                  </w:rPr>
                  <w:t>XXXXXXXXXXXXXXXXXXXX</w:t>
                </w:r>
                <w:r w:rsidR="00FD2B1D">
                  <w:rPr>
                    <w:rFonts w:ascii="Palatino Linotype" w:eastAsia="Calibri" w:hAnsi="Palatino Linotype" w:cs="Tahoma"/>
                    <w:sz w:val="22"/>
                    <w:szCs w:val="22"/>
                    <w:lang w:val="es-MX" w:eastAsia="en-US"/>
                  </w:rPr>
                  <w:t xml:space="preserve"> </w:t>
                </w:r>
              </w:p>
            </w:tc>
          </w:tr>
          <w:bookmarkEnd w:id="3"/>
          <w:tr w:rsidR="00FD2B1D" w:rsidRPr="00330DA7" w14:paraId="215691A8" w14:textId="77777777" w:rsidTr="00845E47">
            <w:trPr>
              <w:trHeight w:val="283"/>
            </w:trPr>
            <w:tc>
              <w:tcPr>
                <w:tcW w:w="2727" w:type="dxa"/>
              </w:tcPr>
              <w:p w14:paraId="0B74763A" w14:textId="77777777" w:rsidR="00FD2B1D" w:rsidRPr="00330DA7" w:rsidRDefault="00FD2B1D"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Sujeto Obligado:</w:t>
                </w:r>
              </w:p>
            </w:tc>
            <w:tc>
              <w:tcPr>
                <w:tcW w:w="3118" w:type="dxa"/>
              </w:tcPr>
              <w:p w14:paraId="0DE83C1B" w14:textId="1FEA3308" w:rsidR="00FD2B1D" w:rsidRPr="00330DA7" w:rsidRDefault="00FD2B1D" w:rsidP="008A00DA">
                <w:pPr>
                  <w:tabs>
                    <w:tab w:val="left" w:pos="2834"/>
                    <w:tab w:val="right" w:pos="8838"/>
                  </w:tabs>
                  <w:ind w:left="-74" w:right="-105"/>
                  <w:jc w:val="both"/>
                  <w:rPr>
                    <w:rFonts w:ascii="Palatino Linotype" w:eastAsia="Calibri" w:hAnsi="Palatino Linotype" w:cs="Tahoma"/>
                    <w:b/>
                    <w:sz w:val="22"/>
                    <w:szCs w:val="22"/>
                    <w:lang w:val="es-MX" w:eastAsia="en-US"/>
                  </w:rPr>
                </w:pPr>
                <w:r w:rsidRPr="005A0B66">
                  <w:rPr>
                    <w:rFonts w:ascii="Palatino Linotype" w:eastAsia="Calibri" w:hAnsi="Palatino Linotype" w:cs="Tahoma"/>
                    <w:sz w:val="22"/>
                    <w:szCs w:val="22"/>
                    <w:lang w:val="es-MX" w:eastAsia="en-US"/>
                  </w:rPr>
                  <w:t xml:space="preserve">Ayuntamiento de </w:t>
                </w:r>
                <w:r>
                  <w:rPr>
                    <w:rFonts w:ascii="Palatino Linotype" w:eastAsia="Calibri" w:hAnsi="Palatino Linotype" w:cs="Tahoma"/>
                    <w:sz w:val="22"/>
                    <w:szCs w:val="22"/>
                    <w:lang w:val="es-MX" w:eastAsia="en-US"/>
                  </w:rPr>
                  <w:t>Texcalyacac</w:t>
                </w:r>
              </w:p>
            </w:tc>
          </w:tr>
          <w:tr w:rsidR="00FD2B1D" w:rsidRPr="00330DA7" w14:paraId="6B309D42" w14:textId="77777777" w:rsidTr="00845E47">
            <w:trPr>
              <w:trHeight w:val="283"/>
            </w:trPr>
            <w:tc>
              <w:tcPr>
                <w:tcW w:w="2727" w:type="dxa"/>
              </w:tcPr>
              <w:p w14:paraId="111E9634" w14:textId="77777777" w:rsidR="00FD2B1D" w:rsidRPr="00330DA7" w:rsidRDefault="00FD2B1D"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Comisionado Ponente:</w:t>
                </w:r>
              </w:p>
            </w:tc>
            <w:tc>
              <w:tcPr>
                <w:tcW w:w="3118" w:type="dxa"/>
              </w:tcPr>
              <w:p w14:paraId="5D74F6E5" w14:textId="77777777" w:rsidR="00FD2B1D" w:rsidRPr="00330DA7" w:rsidRDefault="00FD2B1D" w:rsidP="00844CB5">
                <w:pPr>
                  <w:tabs>
                    <w:tab w:val="right" w:pos="8838"/>
                  </w:tabs>
                  <w:ind w:left="-74" w:right="-105"/>
                  <w:jc w:val="both"/>
                  <w:rPr>
                    <w:rFonts w:ascii="Palatino Linotype" w:eastAsia="Calibri" w:hAnsi="Palatino Linotype" w:cs="Tahoma"/>
                    <w:b/>
                    <w:sz w:val="22"/>
                    <w:szCs w:val="22"/>
                    <w:lang w:val="es-MX" w:eastAsia="en-US"/>
                  </w:rPr>
                </w:pPr>
                <w:r w:rsidRPr="00330DA7">
                  <w:rPr>
                    <w:rFonts w:ascii="Palatino Linotype" w:eastAsia="Calibri" w:hAnsi="Palatino Linotype" w:cs="Tahoma"/>
                    <w:sz w:val="22"/>
                    <w:szCs w:val="22"/>
                    <w:lang w:val="es-MX" w:eastAsia="en-US"/>
                  </w:rPr>
                  <w:t>Luis Gustavo Parra Noriega</w:t>
                </w:r>
              </w:p>
            </w:tc>
          </w:tr>
        </w:tbl>
        <w:p w14:paraId="430DE6A9" w14:textId="77777777" w:rsidR="00FD2B1D" w:rsidRPr="00330DA7" w:rsidRDefault="00FD2B1D" w:rsidP="00DB7E5F">
          <w:pPr>
            <w:tabs>
              <w:tab w:val="right" w:pos="8838"/>
            </w:tabs>
            <w:ind w:left="-28"/>
            <w:jc w:val="both"/>
            <w:rPr>
              <w:rFonts w:ascii="Arial" w:eastAsia="Calibri" w:hAnsi="Arial" w:cs="Arial"/>
              <w:b/>
              <w:sz w:val="22"/>
              <w:szCs w:val="22"/>
              <w:lang w:eastAsia="en-US"/>
            </w:rPr>
          </w:pPr>
        </w:p>
      </w:tc>
    </w:tr>
  </w:tbl>
  <w:p w14:paraId="2542BF81" w14:textId="77777777" w:rsidR="00FD2B1D" w:rsidRDefault="00FD2B1D" w:rsidP="00B727C5">
    <w:pPr>
      <w:pStyle w:val="Encabezado"/>
      <w:rPr>
        <w:sz w:val="22"/>
        <w:szCs w:val="22"/>
      </w:rPr>
    </w:pPr>
  </w:p>
  <w:p w14:paraId="0CB98BDD" w14:textId="77777777" w:rsidR="00FD2B1D" w:rsidRDefault="00FD2B1D" w:rsidP="00B727C5">
    <w:pPr>
      <w:pStyle w:val="Encabezado"/>
      <w:rPr>
        <w:szCs w:val="22"/>
      </w:rPr>
    </w:pPr>
  </w:p>
  <w:p w14:paraId="5270F6D9" w14:textId="77777777" w:rsidR="00FD2B1D" w:rsidRPr="00845E47" w:rsidRDefault="00FD2B1D" w:rsidP="00B727C5">
    <w:pPr>
      <w:pStyle w:val="Encabezado"/>
      <w:rPr>
        <w:sz w:val="24"/>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CD5FDF"/>
    <w:multiLevelType w:val="hybridMultilevel"/>
    <w:tmpl w:val="B1F69E5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E012A2"/>
    <w:multiLevelType w:val="hybridMultilevel"/>
    <w:tmpl w:val="165AD93C"/>
    <w:lvl w:ilvl="0" w:tplc="8FE26CD0">
      <w:start w:val="10"/>
      <w:numFmt w:val="decimal"/>
      <w:lvlText w:val="%1."/>
      <w:lvlJc w:val="left"/>
      <w:pPr>
        <w:ind w:left="822" w:hanging="348"/>
      </w:pPr>
      <w:rPr>
        <w:rFonts w:ascii="Arial" w:eastAsia="Arial" w:hAnsi="Arial" w:cs="Arial" w:hint="default"/>
        <w:w w:val="99"/>
        <w:sz w:val="22"/>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3" w15:restartNumberingAfterBreak="0">
    <w:nsid w:val="068F4A15"/>
    <w:multiLevelType w:val="hybridMultilevel"/>
    <w:tmpl w:val="D08ABA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156CC0"/>
    <w:multiLevelType w:val="hybridMultilevel"/>
    <w:tmpl w:val="7BC6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C50104"/>
    <w:multiLevelType w:val="hybridMultilevel"/>
    <w:tmpl w:val="61603EA0"/>
    <w:lvl w:ilvl="0" w:tplc="D3FE6C68">
      <w:start w:val="1"/>
      <w:numFmt w:val="decimal"/>
      <w:lvlText w:val="%1."/>
      <w:lvlJc w:val="left"/>
      <w:pPr>
        <w:ind w:left="822" w:hanging="348"/>
      </w:pPr>
      <w:rPr>
        <w:rFonts w:ascii="Arial" w:eastAsia="Arial" w:hAnsi="Arial" w:cs="Arial" w:hint="default"/>
        <w:spacing w:val="-14"/>
        <w:w w:val="99"/>
        <w:sz w:val="24"/>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6" w15:restartNumberingAfterBreak="0">
    <w:nsid w:val="11F81C95"/>
    <w:multiLevelType w:val="hybridMultilevel"/>
    <w:tmpl w:val="7402EAF0"/>
    <w:lvl w:ilvl="0" w:tplc="8F4E1AB4">
      <w:start w:val="3"/>
      <w:numFmt w:val="lowerLetter"/>
      <w:lvlText w:val="%1."/>
      <w:lvlJc w:val="left"/>
      <w:pPr>
        <w:ind w:left="1542" w:hanging="336"/>
      </w:pPr>
      <w:rPr>
        <w:rFonts w:ascii="Arial" w:eastAsia="Arial" w:hAnsi="Arial" w:cs="Arial" w:hint="default"/>
        <w:w w:val="100"/>
        <w:sz w:val="24"/>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7" w15:restartNumberingAfterBreak="0">
    <w:nsid w:val="1384750C"/>
    <w:multiLevelType w:val="hybridMultilevel"/>
    <w:tmpl w:val="C7522040"/>
    <w:lvl w:ilvl="0" w:tplc="080A0001">
      <w:start w:val="1"/>
      <w:numFmt w:val="bullet"/>
      <w:lvlText w:val=""/>
      <w:lvlJc w:val="left"/>
      <w:pPr>
        <w:ind w:left="644"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097A73"/>
    <w:multiLevelType w:val="hybridMultilevel"/>
    <w:tmpl w:val="A6B890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6794EB7"/>
    <w:multiLevelType w:val="hybridMultilevel"/>
    <w:tmpl w:val="7B12C5BE"/>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0" w15:restartNumberingAfterBreak="0">
    <w:nsid w:val="1B5B21A8"/>
    <w:multiLevelType w:val="hybridMultilevel"/>
    <w:tmpl w:val="AFD043B8"/>
    <w:lvl w:ilvl="0" w:tplc="641261C0">
      <w:start w:val="7"/>
      <w:numFmt w:val="decimal"/>
      <w:lvlText w:val="%1."/>
      <w:lvlJc w:val="left"/>
      <w:pPr>
        <w:ind w:left="822" w:hanging="348"/>
      </w:pPr>
      <w:rPr>
        <w:rFonts w:ascii="Arial" w:eastAsia="Arial" w:hAnsi="Arial" w:cs="Arial" w:hint="default"/>
        <w:spacing w:val="-22"/>
        <w:w w:val="99"/>
        <w:sz w:val="24"/>
        <w:szCs w:val="24"/>
        <w:lang w:val="es-ES" w:eastAsia="es-ES" w:bidi="es-ES"/>
      </w:rPr>
    </w:lvl>
    <w:lvl w:ilvl="1" w:tplc="5D3408B2">
      <w:start w:val="1"/>
      <w:numFmt w:val="lowerLetter"/>
      <w:lvlText w:val="%2."/>
      <w:lvlJc w:val="left"/>
      <w:pPr>
        <w:ind w:left="1518" w:hanging="336"/>
      </w:pPr>
      <w:rPr>
        <w:rFonts w:ascii="Arial" w:eastAsia="Arial" w:hAnsi="Arial" w:cs="Arial" w:hint="default"/>
        <w:spacing w:val="-3"/>
        <w:w w:val="99"/>
        <w:sz w:val="24"/>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11" w15:restartNumberingAfterBreak="0">
    <w:nsid w:val="1C7A2918"/>
    <w:multiLevelType w:val="hybridMultilevel"/>
    <w:tmpl w:val="ED7689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4A1C23"/>
    <w:multiLevelType w:val="hybridMultilevel"/>
    <w:tmpl w:val="62C81A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5697228"/>
    <w:multiLevelType w:val="hybridMultilevel"/>
    <w:tmpl w:val="64B4E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5A0260F"/>
    <w:multiLevelType w:val="hybridMultilevel"/>
    <w:tmpl w:val="B798BF92"/>
    <w:lvl w:ilvl="0" w:tplc="D9ECBF96">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9A85EDB"/>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73B0C05"/>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D272EC8"/>
    <w:multiLevelType w:val="hybridMultilevel"/>
    <w:tmpl w:val="BC06D34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15:restartNumberingAfterBreak="0">
    <w:nsid w:val="3DC31EC9"/>
    <w:multiLevelType w:val="hybridMultilevel"/>
    <w:tmpl w:val="87962D42"/>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467A2914">
      <w:start w:val="1"/>
      <w:numFmt w:val="lowerLetter"/>
      <w:lvlText w:val="%2."/>
      <w:lvlJc w:val="left"/>
      <w:pPr>
        <w:ind w:left="1542" w:hanging="336"/>
      </w:pPr>
      <w:rPr>
        <w:rFonts w:ascii="Arial" w:eastAsia="Arial" w:hAnsi="Arial"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21" w15:restartNumberingAfterBreak="0">
    <w:nsid w:val="3FB00DCE"/>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461B39FE"/>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15:restartNumberingAfterBreak="0">
    <w:nsid w:val="48E301B6"/>
    <w:multiLevelType w:val="hybridMultilevel"/>
    <w:tmpl w:val="9F261A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37441A8"/>
    <w:multiLevelType w:val="hybridMultilevel"/>
    <w:tmpl w:val="BC129DC0"/>
    <w:lvl w:ilvl="0" w:tplc="080A000F">
      <w:start w:val="1"/>
      <w:numFmt w:val="decimal"/>
      <w:lvlText w:val="%1."/>
      <w:lvlJc w:val="left"/>
      <w:pPr>
        <w:ind w:left="786"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A2871B8"/>
    <w:multiLevelType w:val="hybridMultilevel"/>
    <w:tmpl w:val="D638C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BF10402"/>
    <w:multiLevelType w:val="hybridMultilevel"/>
    <w:tmpl w:val="EE3AB0E4"/>
    <w:lvl w:ilvl="0" w:tplc="B7ACB3E2">
      <w:start w:val="1"/>
      <w:numFmt w:val="lowerLetter"/>
      <w:lvlText w:val="%1."/>
      <w:lvlJc w:val="left"/>
      <w:pPr>
        <w:ind w:left="1518" w:hanging="336"/>
      </w:pPr>
      <w:rPr>
        <w:rFonts w:ascii="Arial" w:eastAsia="Arial" w:hAnsi="Arial" w:cs="Arial" w:hint="default"/>
        <w:spacing w:val="-3"/>
        <w:w w:val="99"/>
        <w:sz w:val="24"/>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29" w15:restartNumberingAfterBreak="0">
    <w:nsid w:val="5C311C0B"/>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D5313C6"/>
    <w:multiLevelType w:val="hybridMultilevel"/>
    <w:tmpl w:val="688C1DEE"/>
    <w:lvl w:ilvl="0" w:tplc="A90E2928">
      <w:start w:val="4"/>
      <w:numFmt w:val="decimal"/>
      <w:lvlText w:val="%1."/>
      <w:lvlJc w:val="left"/>
      <w:pPr>
        <w:ind w:left="702" w:hanging="348"/>
      </w:pPr>
      <w:rPr>
        <w:rFonts w:ascii="Arial" w:eastAsia="Arial" w:hAnsi="Arial" w:cs="Arial" w:hint="default"/>
        <w:spacing w:val="-20"/>
        <w:w w:val="99"/>
        <w:sz w:val="24"/>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31" w15:restartNumberingAfterBreak="0">
    <w:nsid w:val="635449CE"/>
    <w:multiLevelType w:val="hybridMultilevel"/>
    <w:tmpl w:val="3D4A9006"/>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646515D"/>
    <w:multiLevelType w:val="hybridMultilevel"/>
    <w:tmpl w:val="BC129DC0"/>
    <w:lvl w:ilvl="0" w:tplc="080A000F">
      <w:start w:val="1"/>
      <w:numFmt w:val="decimal"/>
      <w:lvlText w:val="%1."/>
      <w:lvlJc w:val="left"/>
      <w:pPr>
        <w:ind w:left="786"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82112B5"/>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C9436EE"/>
    <w:multiLevelType w:val="hybridMultilevel"/>
    <w:tmpl w:val="1A382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6" w15:restartNumberingAfterBreak="0">
    <w:nsid w:val="746D510A"/>
    <w:multiLevelType w:val="hybridMultilevel"/>
    <w:tmpl w:val="7FECF5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8BF7FDD"/>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B5953E3"/>
    <w:multiLevelType w:val="hybridMultilevel"/>
    <w:tmpl w:val="3648CC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CF92CE0"/>
    <w:multiLevelType w:val="hybridMultilevel"/>
    <w:tmpl w:val="792C262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37"/>
  </w:num>
  <w:num w:numId="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2"/>
  </w:num>
  <w:num w:numId="7">
    <w:abstractNumId w:val="3"/>
  </w:num>
  <w:num w:numId="8">
    <w:abstractNumId w:val="31"/>
  </w:num>
  <w:num w:numId="9">
    <w:abstractNumId w:val="17"/>
  </w:num>
  <w:num w:numId="10">
    <w:abstractNumId w:val="34"/>
  </w:num>
  <w:num w:numId="11">
    <w:abstractNumId w:val="36"/>
  </w:num>
  <w:num w:numId="12">
    <w:abstractNumId w:val="19"/>
  </w:num>
  <w:num w:numId="13">
    <w:abstractNumId w:val="25"/>
  </w:num>
  <w:num w:numId="14">
    <w:abstractNumId w:val="8"/>
  </w:num>
  <w:num w:numId="15">
    <w:abstractNumId w:val="27"/>
  </w:num>
  <w:num w:numId="16">
    <w:abstractNumId w:val="7"/>
  </w:num>
  <w:num w:numId="17">
    <w:abstractNumId w:val="13"/>
  </w:num>
  <w:num w:numId="18">
    <w:abstractNumId w:val="20"/>
  </w:num>
  <w:num w:numId="19">
    <w:abstractNumId w:val="10"/>
  </w:num>
  <w:num w:numId="20">
    <w:abstractNumId w:val="6"/>
  </w:num>
  <w:num w:numId="21">
    <w:abstractNumId w:val="5"/>
  </w:num>
  <w:num w:numId="22">
    <w:abstractNumId w:val="2"/>
  </w:num>
  <w:num w:numId="23">
    <w:abstractNumId w:val="28"/>
  </w:num>
  <w:num w:numId="24">
    <w:abstractNumId w:val="30"/>
  </w:num>
  <w:num w:numId="25">
    <w:abstractNumId w:val="9"/>
  </w:num>
  <w:num w:numId="26">
    <w:abstractNumId w:val="39"/>
  </w:num>
  <w:num w:numId="27">
    <w:abstractNumId w:val="24"/>
  </w:num>
  <w:num w:numId="28">
    <w:abstractNumId w:val="24"/>
  </w:num>
  <w:num w:numId="29">
    <w:abstractNumId w:val="22"/>
  </w:num>
  <w:num w:numId="30">
    <w:abstractNumId w:val="22"/>
  </w:num>
  <w:num w:numId="31">
    <w:abstractNumId w:val="40"/>
  </w:num>
  <w:num w:numId="32">
    <w:abstractNumId w:val="40"/>
  </w:num>
  <w:num w:numId="33">
    <w:abstractNumId w:val="11"/>
  </w:num>
  <w:num w:numId="34">
    <w:abstractNumId w:val="18"/>
  </w:num>
  <w:num w:numId="35">
    <w:abstractNumId w:val="23"/>
  </w:num>
  <w:num w:numId="36">
    <w:abstractNumId w:val="21"/>
  </w:num>
  <w:num w:numId="37">
    <w:abstractNumId w:val="1"/>
  </w:num>
  <w:num w:numId="38">
    <w:abstractNumId w:val="14"/>
  </w:num>
  <w:num w:numId="39">
    <w:abstractNumId w:val="33"/>
  </w:num>
  <w:num w:numId="40">
    <w:abstractNumId w:val="38"/>
  </w:num>
  <w:num w:numId="41">
    <w:abstractNumId w:val="29"/>
  </w:num>
  <w:num w:numId="42">
    <w:abstractNumId w:val="32"/>
  </w:num>
  <w:num w:numId="43">
    <w:abstractNumId w:val="16"/>
  </w:num>
  <w:num w:numId="44">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09E"/>
    <w:rsid w:val="000027EB"/>
    <w:rsid w:val="0000485A"/>
    <w:rsid w:val="00006543"/>
    <w:rsid w:val="00006C24"/>
    <w:rsid w:val="00013A19"/>
    <w:rsid w:val="000143FA"/>
    <w:rsid w:val="00014465"/>
    <w:rsid w:val="00017858"/>
    <w:rsid w:val="00017D26"/>
    <w:rsid w:val="00020818"/>
    <w:rsid w:val="000212E5"/>
    <w:rsid w:val="00021C64"/>
    <w:rsid w:val="000241C5"/>
    <w:rsid w:val="00024D74"/>
    <w:rsid w:val="00025F5D"/>
    <w:rsid w:val="000313A7"/>
    <w:rsid w:val="00032F5B"/>
    <w:rsid w:val="00033BE7"/>
    <w:rsid w:val="00034E9D"/>
    <w:rsid w:val="00035F9E"/>
    <w:rsid w:val="000373BC"/>
    <w:rsid w:val="000378BC"/>
    <w:rsid w:val="00037B34"/>
    <w:rsid w:val="00037F4B"/>
    <w:rsid w:val="000415F1"/>
    <w:rsid w:val="00043C4B"/>
    <w:rsid w:val="0004646B"/>
    <w:rsid w:val="000527B4"/>
    <w:rsid w:val="000528E6"/>
    <w:rsid w:val="00057250"/>
    <w:rsid w:val="0006017B"/>
    <w:rsid w:val="000620E1"/>
    <w:rsid w:val="00064855"/>
    <w:rsid w:val="00071A4A"/>
    <w:rsid w:val="00073733"/>
    <w:rsid w:val="000758B2"/>
    <w:rsid w:val="000813B0"/>
    <w:rsid w:val="0008148B"/>
    <w:rsid w:val="00083798"/>
    <w:rsid w:val="00083A83"/>
    <w:rsid w:val="00092475"/>
    <w:rsid w:val="00095E4F"/>
    <w:rsid w:val="00097211"/>
    <w:rsid w:val="000A0518"/>
    <w:rsid w:val="000A0861"/>
    <w:rsid w:val="000A20A4"/>
    <w:rsid w:val="000A5058"/>
    <w:rsid w:val="000A5C6A"/>
    <w:rsid w:val="000A60ED"/>
    <w:rsid w:val="000A64D2"/>
    <w:rsid w:val="000A7211"/>
    <w:rsid w:val="000B1D37"/>
    <w:rsid w:val="000B2C93"/>
    <w:rsid w:val="000B36DD"/>
    <w:rsid w:val="000B56BD"/>
    <w:rsid w:val="000B5711"/>
    <w:rsid w:val="000B6020"/>
    <w:rsid w:val="000C2283"/>
    <w:rsid w:val="000C27CA"/>
    <w:rsid w:val="000C59CB"/>
    <w:rsid w:val="000C6E88"/>
    <w:rsid w:val="000D0B08"/>
    <w:rsid w:val="000D1DDF"/>
    <w:rsid w:val="000D2A27"/>
    <w:rsid w:val="000D62EF"/>
    <w:rsid w:val="000D6CF8"/>
    <w:rsid w:val="000E0BEA"/>
    <w:rsid w:val="000E2D2F"/>
    <w:rsid w:val="000E6F80"/>
    <w:rsid w:val="000F178F"/>
    <w:rsid w:val="000F24C8"/>
    <w:rsid w:val="000F2580"/>
    <w:rsid w:val="000F2EBF"/>
    <w:rsid w:val="000F3DA0"/>
    <w:rsid w:val="000F4183"/>
    <w:rsid w:val="000F41DD"/>
    <w:rsid w:val="000F4876"/>
    <w:rsid w:val="000F555D"/>
    <w:rsid w:val="000F6834"/>
    <w:rsid w:val="000F76AB"/>
    <w:rsid w:val="000F7A45"/>
    <w:rsid w:val="000F7FD8"/>
    <w:rsid w:val="00100BAC"/>
    <w:rsid w:val="001017B7"/>
    <w:rsid w:val="001034C6"/>
    <w:rsid w:val="001049B0"/>
    <w:rsid w:val="00104ADB"/>
    <w:rsid w:val="001057BC"/>
    <w:rsid w:val="00107D2F"/>
    <w:rsid w:val="001133D5"/>
    <w:rsid w:val="001139FD"/>
    <w:rsid w:val="00114068"/>
    <w:rsid w:val="001142C7"/>
    <w:rsid w:val="001150E9"/>
    <w:rsid w:val="001166C8"/>
    <w:rsid w:val="001171BD"/>
    <w:rsid w:val="001221B8"/>
    <w:rsid w:val="00127757"/>
    <w:rsid w:val="001279BF"/>
    <w:rsid w:val="00132A80"/>
    <w:rsid w:val="00132F95"/>
    <w:rsid w:val="00134409"/>
    <w:rsid w:val="0013647C"/>
    <w:rsid w:val="0013791C"/>
    <w:rsid w:val="00137B8F"/>
    <w:rsid w:val="00141895"/>
    <w:rsid w:val="0014307A"/>
    <w:rsid w:val="00143189"/>
    <w:rsid w:val="001434A4"/>
    <w:rsid w:val="00144747"/>
    <w:rsid w:val="00144D0B"/>
    <w:rsid w:val="0014691A"/>
    <w:rsid w:val="00147566"/>
    <w:rsid w:val="00147666"/>
    <w:rsid w:val="00147887"/>
    <w:rsid w:val="00150E21"/>
    <w:rsid w:val="00151053"/>
    <w:rsid w:val="001519CC"/>
    <w:rsid w:val="00151FBB"/>
    <w:rsid w:val="0015381E"/>
    <w:rsid w:val="00155F96"/>
    <w:rsid w:val="00156408"/>
    <w:rsid w:val="00156A6B"/>
    <w:rsid w:val="00161DF9"/>
    <w:rsid w:val="00162383"/>
    <w:rsid w:val="00162CCE"/>
    <w:rsid w:val="00165891"/>
    <w:rsid w:val="00170545"/>
    <w:rsid w:val="00171ADD"/>
    <w:rsid w:val="0017459B"/>
    <w:rsid w:val="00175CEB"/>
    <w:rsid w:val="00176367"/>
    <w:rsid w:val="00176773"/>
    <w:rsid w:val="00176E8E"/>
    <w:rsid w:val="001807FF"/>
    <w:rsid w:val="00182D6C"/>
    <w:rsid w:val="00182DCE"/>
    <w:rsid w:val="00182F0F"/>
    <w:rsid w:val="00183D24"/>
    <w:rsid w:val="001851A6"/>
    <w:rsid w:val="001875A7"/>
    <w:rsid w:val="001879E1"/>
    <w:rsid w:val="0019151D"/>
    <w:rsid w:val="0019389B"/>
    <w:rsid w:val="0019492C"/>
    <w:rsid w:val="00195BA5"/>
    <w:rsid w:val="00196522"/>
    <w:rsid w:val="001A1B94"/>
    <w:rsid w:val="001A22F5"/>
    <w:rsid w:val="001A4B83"/>
    <w:rsid w:val="001A5BB0"/>
    <w:rsid w:val="001A7FD2"/>
    <w:rsid w:val="001B107D"/>
    <w:rsid w:val="001B2CD9"/>
    <w:rsid w:val="001B38FF"/>
    <w:rsid w:val="001B62A0"/>
    <w:rsid w:val="001C17B0"/>
    <w:rsid w:val="001C282F"/>
    <w:rsid w:val="001C2F9F"/>
    <w:rsid w:val="001D0086"/>
    <w:rsid w:val="001D0094"/>
    <w:rsid w:val="001D00D6"/>
    <w:rsid w:val="001D67AC"/>
    <w:rsid w:val="001D6F69"/>
    <w:rsid w:val="001D7012"/>
    <w:rsid w:val="001D7BD2"/>
    <w:rsid w:val="001E2A4D"/>
    <w:rsid w:val="001E53C2"/>
    <w:rsid w:val="001E6507"/>
    <w:rsid w:val="001E6927"/>
    <w:rsid w:val="001E6FC5"/>
    <w:rsid w:val="001F0E9C"/>
    <w:rsid w:val="001F0EB8"/>
    <w:rsid w:val="001F1540"/>
    <w:rsid w:val="001F652C"/>
    <w:rsid w:val="001F78D9"/>
    <w:rsid w:val="00202DB8"/>
    <w:rsid w:val="002060B4"/>
    <w:rsid w:val="00207736"/>
    <w:rsid w:val="00210A50"/>
    <w:rsid w:val="00212460"/>
    <w:rsid w:val="00214189"/>
    <w:rsid w:val="00215D0D"/>
    <w:rsid w:val="00217AEF"/>
    <w:rsid w:val="00221EC9"/>
    <w:rsid w:val="00222731"/>
    <w:rsid w:val="002229C6"/>
    <w:rsid w:val="00223C6D"/>
    <w:rsid w:val="00223ECD"/>
    <w:rsid w:val="002241A6"/>
    <w:rsid w:val="002241E8"/>
    <w:rsid w:val="00224774"/>
    <w:rsid w:val="002247B0"/>
    <w:rsid w:val="00224F7A"/>
    <w:rsid w:val="00225152"/>
    <w:rsid w:val="00230E81"/>
    <w:rsid w:val="002312EA"/>
    <w:rsid w:val="00232673"/>
    <w:rsid w:val="00236863"/>
    <w:rsid w:val="00237C1F"/>
    <w:rsid w:val="00237D0D"/>
    <w:rsid w:val="00241116"/>
    <w:rsid w:val="002433A4"/>
    <w:rsid w:val="002435DC"/>
    <w:rsid w:val="00246501"/>
    <w:rsid w:val="00247B17"/>
    <w:rsid w:val="00250389"/>
    <w:rsid w:val="00251FF7"/>
    <w:rsid w:val="00252669"/>
    <w:rsid w:val="00254209"/>
    <w:rsid w:val="00254288"/>
    <w:rsid w:val="0025469C"/>
    <w:rsid w:val="00255C7F"/>
    <w:rsid w:val="002579CE"/>
    <w:rsid w:val="00260FEC"/>
    <w:rsid w:val="00261CE0"/>
    <w:rsid w:val="00261DD6"/>
    <w:rsid w:val="002657E2"/>
    <w:rsid w:val="00271E0B"/>
    <w:rsid w:val="002727CC"/>
    <w:rsid w:val="00273679"/>
    <w:rsid w:val="00275268"/>
    <w:rsid w:val="00275CC4"/>
    <w:rsid w:val="00281A35"/>
    <w:rsid w:val="00281AD9"/>
    <w:rsid w:val="00284486"/>
    <w:rsid w:val="00285118"/>
    <w:rsid w:val="00285644"/>
    <w:rsid w:val="0028581E"/>
    <w:rsid w:val="00287034"/>
    <w:rsid w:val="00293491"/>
    <w:rsid w:val="002934DF"/>
    <w:rsid w:val="00294301"/>
    <w:rsid w:val="00294473"/>
    <w:rsid w:val="00295F53"/>
    <w:rsid w:val="00296AE5"/>
    <w:rsid w:val="002A0FB8"/>
    <w:rsid w:val="002A1B97"/>
    <w:rsid w:val="002A57D2"/>
    <w:rsid w:val="002A6193"/>
    <w:rsid w:val="002A66CD"/>
    <w:rsid w:val="002A7BD4"/>
    <w:rsid w:val="002A7F32"/>
    <w:rsid w:val="002B20A1"/>
    <w:rsid w:val="002B226E"/>
    <w:rsid w:val="002B3E72"/>
    <w:rsid w:val="002B46D4"/>
    <w:rsid w:val="002B5098"/>
    <w:rsid w:val="002B54CF"/>
    <w:rsid w:val="002C02B9"/>
    <w:rsid w:val="002C06E4"/>
    <w:rsid w:val="002C0DC2"/>
    <w:rsid w:val="002C4046"/>
    <w:rsid w:val="002C458A"/>
    <w:rsid w:val="002C4782"/>
    <w:rsid w:val="002C5CBA"/>
    <w:rsid w:val="002C763D"/>
    <w:rsid w:val="002D1BE4"/>
    <w:rsid w:val="002D1D6C"/>
    <w:rsid w:val="002D245E"/>
    <w:rsid w:val="002D75DA"/>
    <w:rsid w:val="002E0963"/>
    <w:rsid w:val="002E2418"/>
    <w:rsid w:val="002E4F9B"/>
    <w:rsid w:val="002E5015"/>
    <w:rsid w:val="002E50C5"/>
    <w:rsid w:val="002E7ACF"/>
    <w:rsid w:val="002F0C1A"/>
    <w:rsid w:val="002F0CE9"/>
    <w:rsid w:val="002F3BD0"/>
    <w:rsid w:val="002F58D8"/>
    <w:rsid w:val="0030032A"/>
    <w:rsid w:val="00300A0B"/>
    <w:rsid w:val="00301F46"/>
    <w:rsid w:val="00303CAD"/>
    <w:rsid w:val="00303E71"/>
    <w:rsid w:val="00304E7C"/>
    <w:rsid w:val="00306418"/>
    <w:rsid w:val="003100F3"/>
    <w:rsid w:val="00310C11"/>
    <w:rsid w:val="00311D8B"/>
    <w:rsid w:val="00312456"/>
    <w:rsid w:val="003154F8"/>
    <w:rsid w:val="00315651"/>
    <w:rsid w:val="00316600"/>
    <w:rsid w:val="003172EC"/>
    <w:rsid w:val="0032170B"/>
    <w:rsid w:val="00323325"/>
    <w:rsid w:val="003243B0"/>
    <w:rsid w:val="00325EC0"/>
    <w:rsid w:val="00330729"/>
    <w:rsid w:val="00330DA7"/>
    <w:rsid w:val="0033391B"/>
    <w:rsid w:val="003340EC"/>
    <w:rsid w:val="003350FF"/>
    <w:rsid w:val="00335864"/>
    <w:rsid w:val="0033686C"/>
    <w:rsid w:val="0034057C"/>
    <w:rsid w:val="00341DA8"/>
    <w:rsid w:val="0034428A"/>
    <w:rsid w:val="00345880"/>
    <w:rsid w:val="00350142"/>
    <w:rsid w:val="00350D3D"/>
    <w:rsid w:val="00353B6D"/>
    <w:rsid w:val="00354920"/>
    <w:rsid w:val="00354F86"/>
    <w:rsid w:val="00355DC6"/>
    <w:rsid w:val="00357700"/>
    <w:rsid w:val="00357962"/>
    <w:rsid w:val="003604D7"/>
    <w:rsid w:val="00361176"/>
    <w:rsid w:val="0036164E"/>
    <w:rsid w:val="00361E30"/>
    <w:rsid w:val="003627C6"/>
    <w:rsid w:val="0036351E"/>
    <w:rsid w:val="00363615"/>
    <w:rsid w:val="00364521"/>
    <w:rsid w:val="00365026"/>
    <w:rsid w:val="00367F82"/>
    <w:rsid w:val="00370CB0"/>
    <w:rsid w:val="00372798"/>
    <w:rsid w:val="00372803"/>
    <w:rsid w:val="00373387"/>
    <w:rsid w:val="00374119"/>
    <w:rsid w:val="003749EC"/>
    <w:rsid w:val="003756AF"/>
    <w:rsid w:val="00375815"/>
    <w:rsid w:val="00377383"/>
    <w:rsid w:val="00380441"/>
    <w:rsid w:val="00381447"/>
    <w:rsid w:val="00382696"/>
    <w:rsid w:val="0038358D"/>
    <w:rsid w:val="0038438A"/>
    <w:rsid w:val="003864D2"/>
    <w:rsid w:val="00390249"/>
    <w:rsid w:val="00390BF8"/>
    <w:rsid w:val="0039109D"/>
    <w:rsid w:val="00392877"/>
    <w:rsid w:val="00392E12"/>
    <w:rsid w:val="00394D7E"/>
    <w:rsid w:val="003956E9"/>
    <w:rsid w:val="003965EC"/>
    <w:rsid w:val="00396BA0"/>
    <w:rsid w:val="003A0E17"/>
    <w:rsid w:val="003A24F5"/>
    <w:rsid w:val="003A357E"/>
    <w:rsid w:val="003A461D"/>
    <w:rsid w:val="003A6E62"/>
    <w:rsid w:val="003A78B5"/>
    <w:rsid w:val="003A7BE8"/>
    <w:rsid w:val="003A7C85"/>
    <w:rsid w:val="003A7FBE"/>
    <w:rsid w:val="003B0D09"/>
    <w:rsid w:val="003B165A"/>
    <w:rsid w:val="003B1A7B"/>
    <w:rsid w:val="003B2140"/>
    <w:rsid w:val="003B4957"/>
    <w:rsid w:val="003B5AD4"/>
    <w:rsid w:val="003B5D41"/>
    <w:rsid w:val="003B6BEF"/>
    <w:rsid w:val="003C0AFA"/>
    <w:rsid w:val="003C1B21"/>
    <w:rsid w:val="003C28B8"/>
    <w:rsid w:val="003C5C01"/>
    <w:rsid w:val="003C6934"/>
    <w:rsid w:val="003C7FD0"/>
    <w:rsid w:val="003D0268"/>
    <w:rsid w:val="003D1A43"/>
    <w:rsid w:val="003D1A64"/>
    <w:rsid w:val="003D5FF4"/>
    <w:rsid w:val="003D624F"/>
    <w:rsid w:val="003D75E8"/>
    <w:rsid w:val="003E2187"/>
    <w:rsid w:val="003E31E5"/>
    <w:rsid w:val="003E32ED"/>
    <w:rsid w:val="003E3A39"/>
    <w:rsid w:val="003E42D7"/>
    <w:rsid w:val="003E58C9"/>
    <w:rsid w:val="003E68B5"/>
    <w:rsid w:val="003F0DFC"/>
    <w:rsid w:val="003F164F"/>
    <w:rsid w:val="003F650B"/>
    <w:rsid w:val="004004E9"/>
    <w:rsid w:val="00401750"/>
    <w:rsid w:val="00403639"/>
    <w:rsid w:val="004052C5"/>
    <w:rsid w:val="004059FB"/>
    <w:rsid w:val="00407A93"/>
    <w:rsid w:val="004100AA"/>
    <w:rsid w:val="00410CD2"/>
    <w:rsid w:val="00410FB4"/>
    <w:rsid w:val="00412203"/>
    <w:rsid w:val="00413D17"/>
    <w:rsid w:val="00414F9B"/>
    <w:rsid w:val="00417DE3"/>
    <w:rsid w:val="00420B07"/>
    <w:rsid w:val="00422869"/>
    <w:rsid w:val="00423D2F"/>
    <w:rsid w:val="00423F48"/>
    <w:rsid w:val="0042510F"/>
    <w:rsid w:val="0042519C"/>
    <w:rsid w:val="00426448"/>
    <w:rsid w:val="00426613"/>
    <w:rsid w:val="00427457"/>
    <w:rsid w:val="00431CE3"/>
    <w:rsid w:val="004321C5"/>
    <w:rsid w:val="0043257A"/>
    <w:rsid w:val="00433645"/>
    <w:rsid w:val="004339FC"/>
    <w:rsid w:val="00434202"/>
    <w:rsid w:val="00436FD3"/>
    <w:rsid w:val="004406CF"/>
    <w:rsid w:val="00441804"/>
    <w:rsid w:val="0044309F"/>
    <w:rsid w:val="004435B4"/>
    <w:rsid w:val="00444ABC"/>
    <w:rsid w:val="00444B20"/>
    <w:rsid w:val="0044550A"/>
    <w:rsid w:val="00447F7D"/>
    <w:rsid w:val="00455975"/>
    <w:rsid w:val="00460032"/>
    <w:rsid w:val="0046048A"/>
    <w:rsid w:val="004612E4"/>
    <w:rsid w:val="0046213F"/>
    <w:rsid w:val="00462E11"/>
    <w:rsid w:val="00466346"/>
    <w:rsid w:val="004702B0"/>
    <w:rsid w:val="004751D6"/>
    <w:rsid w:val="00475E6B"/>
    <w:rsid w:val="00477DBA"/>
    <w:rsid w:val="00477E20"/>
    <w:rsid w:val="00480BB8"/>
    <w:rsid w:val="00481D51"/>
    <w:rsid w:val="00484096"/>
    <w:rsid w:val="0048519E"/>
    <w:rsid w:val="00485C4A"/>
    <w:rsid w:val="00485EC7"/>
    <w:rsid w:val="004860BD"/>
    <w:rsid w:val="00487430"/>
    <w:rsid w:val="004909D0"/>
    <w:rsid w:val="00496768"/>
    <w:rsid w:val="004A0A7B"/>
    <w:rsid w:val="004A0BB0"/>
    <w:rsid w:val="004A260B"/>
    <w:rsid w:val="004A26CD"/>
    <w:rsid w:val="004A2C97"/>
    <w:rsid w:val="004A3584"/>
    <w:rsid w:val="004A466C"/>
    <w:rsid w:val="004A5121"/>
    <w:rsid w:val="004A577A"/>
    <w:rsid w:val="004A5780"/>
    <w:rsid w:val="004A6ECB"/>
    <w:rsid w:val="004A7990"/>
    <w:rsid w:val="004B1796"/>
    <w:rsid w:val="004B4656"/>
    <w:rsid w:val="004B591D"/>
    <w:rsid w:val="004B7542"/>
    <w:rsid w:val="004B769A"/>
    <w:rsid w:val="004B7DB2"/>
    <w:rsid w:val="004C14AC"/>
    <w:rsid w:val="004C2711"/>
    <w:rsid w:val="004C4ACC"/>
    <w:rsid w:val="004C6F68"/>
    <w:rsid w:val="004C7E83"/>
    <w:rsid w:val="004D0A3B"/>
    <w:rsid w:val="004D2B43"/>
    <w:rsid w:val="004D2F08"/>
    <w:rsid w:val="004D583C"/>
    <w:rsid w:val="004D5DB3"/>
    <w:rsid w:val="004E1B38"/>
    <w:rsid w:val="004E20A1"/>
    <w:rsid w:val="004E345F"/>
    <w:rsid w:val="004E3BBA"/>
    <w:rsid w:val="004E401B"/>
    <w:rsid w:val="004E41C7"/>
    <w:rsid w:val="004E59B8"/>
    <w:rsid w:val="004E7DB7"/>
    <w:rsid w:val="004F2D88"/>
    <w:rsid w:val="004F3D21"/>
    <w:rsid w:val="004F60EF"/>
    <w:rsid w:val="005039B8"/>
    <w:rsid w:val="005070C3"/>
    <w:rsid w:val="0051276F"/>
    <w:rsid w:val="005130AC"/>
    <w:rsid w:val="005220BE"/>
    <w:rsid w:val="00526575"/>
    <w:rsid w:val="00527771"/>
    <w:rsid w:val="00530B0E"/>
    <w:rsid w:val="005316C9"/>
    <w:rsid w:val="00533B79"/>
    <w:rsid w:val="00533FD4"/>
    <w:rsid w:val="00534258"/>
    <w:rsid w:val="00536006"/>
    <w:rsid w:val="00542D5F"/>
    <w:rsid w:val="005435DE"/>
    <w:rsid w:val="00543AD3"/>
    <w:rsid w:val="005441AD"/>
    <w:rsid w:val="00544C28"/>
    <w:rsid w:val="0054542F"/>
    <w:rsid w:val="00546769"/>
    <w:rsid w:val="00546BAE"/>
    <w:rsid w:val="00546C4E"/>
    <w:rsid w:val="00552EBD"/>
    <w:rsid w:val="00553827"/>
    <w:rsid w:val="00554FCF"/>
    <w:rsid w:val="00555F71"/>
    <w:rsid w:val="00563BEB"/>
    <w:rsid w:val="00566849"/>
    <w:rsid w:val="00570981"/>
    <w:rsid w:val="005740F6"/>
    <w:rsid w:val="005743D2"/>
    <w:rsid w:val="00575905"/>
    <w:rsid w:val="005802BD"/>
    <w:rsid w:val="00580BBC"/>
    <w:rsid w:val="00585D3F"/>
    <w:rsid w:val="00586FA8"/>
    <w:rsid w:val="00587F23"/>
    <w:rsid w:val="00591E3A"/>
    <w:rsid w:val="00593CB4"/>
    <w:rsid w:val="00593E68"/>
    <w:rsid w:val="00594652"/>
    <w:rsid w:val="005A0B66"/>
    <w:rsid w:val="005A52AC"/>
    <w:rsid w:val="005A62BE"/>
    <w:rsid w:val="005A7894"/>
    <w:rsid w:val="005B08E6"/>
    <w:rsid w:val="005B0D7C"/>
    <w:rsid w:val="005B0E86"/>
    <w:rsid w:val="005B1ADD"/>
    <w:rsid w:val="005B290B"/>
    <w:rsid w:val="005B5CB1"/>
    <w:rsid w:val="005B6854"/>
    <w:rsid w:val="005C1943"/>
    <w:rsid w:val="005C37A0"/>
    <w:rsid w:val="005C3851"/>
    <w:rsid w:val="005C4034"/>
    <w:rsid w:val="005C483A"/>
    <w:rsid w:val="005C651C"/>
    <w:rsid w:val="005C656A"/>
    <w:rsid w:val="005D1427"/>
    <w:rsid w:val="005D22D3"/>
    <w:rsid w:val="005D2CD4"/>
    <w:rsid w:val="005D457F"/>
    <w:rsid w:val="005D49C8"/>
    <w:rsid w:val="005D5607"/>
    <w:rsid w:val="005D5755"/>
    <w:rsid w:val="005D6A2B"/>
    <w:rsid w:val="005D6AD9"/>
    <w:rsid w:val="005E1EE5"/>
    <w:rsid w:val="005E37E9"/>
    <w:rsid w:val="005E50A8"/>
    <w:rsid w:val="005E750A"/>
    <w:rsid w:val="005F03DB"/>
    <w:rsid w:val="005F48F1"/>
    <w:rsid w:val="0060077A"/>
    <w:rsid w:val="006018B8"/>
    <w:rsid w:val="00601E59"/>
    <w:rsid w:val="00603A46"/>
    <w:rsid w:val="00606194"/>
    <w:rsid w:val="0061115C"/>
    <w:rsid w:val="00611A49"/>
    <w:rsid w:val="0061251C"/>
    <w:rsid w:val="00613017"/>
    <w:rsid w:val="00613A54"/>
    <w:rsid w:val="00616189"/>
    <w:rsid w:val="0061644D"/>
    <w:rsid w:val="006172A0"/>
    <w:rsid w:val="0062078C"/>
    <w:rsid w:val="00620E8F"/>
    <w:rsid w:val="00621760"/>
    <w:rsid w:val="006217BB"/>
    <w:rsid w:val="00625BD5"/>
    <w:rsid w:val="00625DFB"/>
    <w:rsid w:val="00626B01"/>
    <w:rsid w:val="006277B7"/>
    <w:rsid w:val="00634D1A"/>
    <w:rsid w:val="00637179"/>
    <w:rsid w:val="006405E7"/>
    <w:rsid w:val="00641804"/>
    <w:rsid w:val="006418ED"/>
    <w:rsid w:val="00642B13"/>
    <w:rsid w:val="0064315F"/>
    <w:rsid w:val="006431FF"/>
    <w:rsid w:val="00645F7D"/>
    <w:rsid w:val="00646100"/>
    <w:rsid w:val="00646BBA"/>
    <w:rsid w:val="0064754E"/>
    <w:rsid w:val="006476CA"/>
    <w:rsid w:val="006552AE"/>
    <w:rsid w:val="00655773"/>
    <w:rsid w:val="006563CA"/>
    <w:rsid w:val="006578FC"/>
    <w:rsid w:val="006608AB"/>
    <w:rsid w:val="006620DA"/>
    <w:rsid w:val="00664587"/>
    <w:rsid w:val="00666F25"/>
    <w:rsid w:val="00667C1C"/>
    <w:rsid w:val="0067001F"/>
    <w:rsid w:val="00670A43"/>
    <w:rsid w:val="00673DD4"/>
    <w:rsid w:val="00674AEB"/>
    <w:rsid w:val="0067655A"/>
    <w:rsid w:val="006800D8"/>
    <w:rsid w:val="006811F2"/>
    <w:rsid w:val="006828D8"/>
    <w:rsid w:val="0068455C"/>
    <w:rsid w:val="00684887"/>
    <w:rsid w:val="006867FA"/>
    <w:rsid w:val="00693C8E"/>
    <w:rsid w:val="006969BA"/>
    <w:rsid w:val="00697FF1"/>
    <w:rsid w:val="006A026A"/>
    <w:rsid w:val="006A0425"/>
    <w:rsid w:val="006A1D62"/>
    <w:rsid w:val="006A2786"/>
    <w:rsid w:val="006A4EAE"/>
    <w:rsid w:val="006A56C3"/>
    <w:rsid w:val="006A59BC"/>
    <w:rsid w:val="006A6B88"/>
    <w:rsid w:val="006A6D7F"/>
    <w:rsid w:val="006B0298"/>
    <w:rsid w:val="006B0E83"/>
    <w:rsid w:val="006B5493"/>
    <w:rsid w:val="006B77E2"/>
    <w:rsid w:val="006C10C0"/>
    <w:rsid w:val="006C10CD"/>
    <w:rsid w:val="006C1136"/>
    <w:rsid w:val="006C1B1D"/>
    <w:rsid w:val="006C32BB"/>
    <w:rsid w:val="006C3747"/>
    <w:rsid w:val="006C393F"/>
    <w:rsid w:val="006C7760"/>
    <w:rsid w:val="006C7EEA"/>
    <w:rsid w:val="006D233A"/>
    <w:rsid w:val="006D3563"/>
    <w:rsid w:val="006D522C"/>
    <w:rsid w:val="006D56AA"/>
    <w:rsid w:val="006D6186"/>
    <w:rsid w:val="006D7795"/>
    <w:rsid w:val="006D7ACB"/>
    <w:rsid w:val="006E00EF"/>
    <w:rsid w:val="006E06BB"/>
    <w:rsid w:val="006E078A"/>
    <w:rsid w:val="006E1A7A"/>
    <w:rsid w:val="006E3C66"/>
    <w:rsid w:val="006E4723"/>
    <w:rsid w:val="006E477D"/>
    <w:rsid w:val="006E716F"/>
    <w:rsid w:val="006E7DA9"/>
    <w:rsid w:val="006E7DEE"/>
    <w:rsid w:val="006F01E7"/>
    <w:rsid w:val="006F1F3A"/>
    <w:rsid w:val="006F6930"/>
    <w:rsid w:val="006F7EB8"/>
    <w:rsid w:val="0070094A"/>
    <w:rsid w:val="00702DD7"/>
    <w:rsid w:val="007047D3"/>
    <w:rsid w:val="00705663"/>
    <w:rsid w:val="00705C40"/>
    <w:rsid w:val="00707D7C"/>
    <w:rsid w:val="0071087E"/>
    <w:rsid w:val="00711E0C"/>
    <w:rsid w:val="007147C2"/>
    <w:rsid w:val="007169A8"/>
    <w:rsid w:val="0072107A"/>
    <w:rsid w:val="00721648"/>
    <w:rsid w:val="007229A1"/>
    <w:rsid w:val="00722F18"/>
    <w:rsid w:val="0072347B"/>
    <w:rsid w:val="007235AA"/>
    <w:rsid w:val="00725E35"/>
    <w:rsid w:val="00730D35"/>
    <w:rsid w:val="00730E5E"/>
    <w:rsid w:val="00732289"/>
    <w:rsid w:val="007343FD"/>
    <w:rsid w:val="00735915"/>
    <w:rsid w:val="00735C21"/>
    <w:rsid w:val="0073614A"/>
    <w:rsid w:val="00736FF2"/>
    <w:rsid w:val="00740C8C"/>
    <w:rsid w:val="00741AC4"/>
    <w:rsid w:val="00742CA5"/>
    <w:rsid w:val="007460D7"/>
    <w:rsid w:val="007513F0"/>
    <w:rsid w:val="007515BC"/>
    <w:rsid w:val="00752606"/>
    <w:rsid w:val="0075402E"/>
    <w:rsid w:val="00756D3D"/>
    <w:rsid w:val="007573B2"/>
    <w:rsid w:val="007574BB"/>
    <w:rsid w:val="0075764C"/>
    <w:rsid w:val="00762198"/>
    <w:rsid w:val="00763CE8"/>
    <w:rsid w:val="007705F9"/>
    <w:rsid w:val="00770792"/>
    <w:rsid w:val="007737B5"/>
    <w:rsid w:val="00774FFE"/>
    <w:rsid w:val="00775638"/>
    <w:rsid w:val="00775677"/>
    <w:rsid w:val="0077599A"/>
    <w:rsid w:val="00775B7E"/>
    <w:rsid w:val="00776811"/>
    <w:rsid w:val="0077724D"/>
    <w:rsid w:val="00777353"/>
    <w:rsid w:val="00780CD6"/>
    <w:rsid w:val="00781A64"/>
    <w:rsid w:val="00782EA4"/>
    <w:rsid w:val="00785461"/>
    <w:rsid w:val="00786FF3"/>
    <w:rsid w:val="007876CF"/>
    <w:rsid w:val="00787B77"/>
    <w:rsid w:val="00790463"/>
    <w:rsid w:val="00793090"/>
    <w:rsid w:val="00796C9B"/>
    <w:rsid w:val="00796F2A"/>
    <w:rsid w:val="007A0176"/>
    <w:rsid w:val="007A0314"/>
    <w:rsid w:val="007A0F2A"/>
    <w:rsid w:val="007A2F67"/>
    <w:rsid w:val="007A3918"/>
    <w:rsid w:val="007A5398"/>
    <w:rsid w:val="007A75DF"/>
    <w:rsid w:val="007B0E89"/>
    <w:rsid w:val="007B2C38"/>
    <w:rsid w:val="007B2E54"/>
    <w:rsid w:val="007B56A8"/>
    <w:rsid w:val="007B7498"/>
    <w:rsid w:val="007B7AEE"/>
    <w:rsid w:val="007C5C9B"/>
    <w:rsid w:val="007C6C24"/>
    <w:rsid w:val="007C7EB6"/>
    <w:rsid w:val="007D2F75"/>
    <w:rsid w:val="007D710E"/>
    <w:rsid w:val="007D7E3A"/>
    <w:rsid w:val="007E1177"/>
    <w:rsid w:val="007E1E89"/>
    <w:rsid w:val="007E22E7"/>
    <w:rsid w:val="007E2893"/>
    <w:rsid w:val="007E4232"/>
    <w:rsid w:val="007E4D52"/>
    <w:rsid w:val="007E5C74"/>
    <w:rsid w:val="007E69BB"/>
    <w:rsid w:val="007E6AB8"/>
    <w:rsid w:val="007E7E96"/>
    <w:rsid w:val="007F0BBE"/>
    <w:rsid w:val="007F2109"/>
    <w:rsid w:val="007F21C5"/>
    <w:rsid w:val="007F26EE"/>
    <w:rsid w:val="007F3EF1"/>
    <w:rsid w:val="0080056E"/>
    <w:rsid w:val="00801457"/>
    <w:rsid w:val="00801BCE"/>
    <w:rsid w:val="00801E7D"/>
    <w:rsid w:val="00802515"/>
    <w:rsid w:val="00802580"/>
    <w:rsid w:val="00807232"/>
    <w:rsid w:val="00810D3E"/>
    <w:rsid w:val="0081283F"/>
    <w:rsid w:val="00812C0C"/>
    <w:rsid w:val="0081480A"/>
    <w:rsid w:val="00817998"/>
    <w:rsid w:val="008202EB"/>
    <w:rsid w:val="00820F86"/>
    <w:rsid w:val="008242C5"/>
    <w:rsid w:val="00827F88"/>
    <w:rsid w:val="008315CE"/>
    <w:rsid w:val="008336A5"/>
    <w:rsid w:val="00835474"/>
    <w:rsid w:val="008373C0"/>
    <w:rsid w:val="0084105A"/>
    <w:rsid w:val="0084145F"/>
    <w:rsid w:val="00841DA2"/>
    <w:rsid w:val="00844CB5"/>
    <w:rsid w:val="008458F6"/>
    <w:rsid w:val="00845AED"/>
    <w:rsid w:val="00845E47"/>
    <w:rsid w:val="0084708E"/>
    <w:rsid w:val="00851AE4"/>
    <w:rsid w:val="00855019"/>
    <w:rsid w:val="008554B6"/>
    <w:rsid w:val="0085598D"/>
    <w:rsid w:val="00855FC8"/>
    <w:rsid w:val="00857ACB"/>
    <w:rsid w:val="00860395"/>
    <w:rsid w:val="00862771"/>
    <w:rsid w:val="00862AD9"/>
    <w:rsid w:val="00863A1C"/>
    <w:rsid w:val="0086682F"/>
    <w:rsid w:val="00867020"/>
    <w:rsid w:val="00867687"/>
    <w:rsid w:val="008704DF"/>
    <w:rsid w:val="00874748"/>
    <w:rsid w:val="00874894"/>
    <w:rsid w:val="00876F54"/>
    <w:rsid w:val="00877292"/>
    <w:rsid w:val="0087754A"/>
    <w:rsid w:val="0087766C"/>
    <w:rsid w:val="00880552"/>
    <w:rsid w:val="008839DA"/>
    <w:rsid w:val="00884EE8"/>
    <w:rsid w:val="00885168"/>
    <w:rsid w:val="0089173B"/>
    <w:rsid w:val="00891E76"/>
    <w:rsid w:val="0089220F"/>
    <w:rsid w:val="008935AA"/>
    <w:rsid w:val="008963F0"/>
    <w:rsid w:val="00897444"/>
    <w:rsid w:val="008A00DA"/>
    <w:rsid w:val="008A03A5"/>
    <w:rsid w:val="008A084F"/>
    <w:rsid w:val="008A0DF3"/>
    <w:rsid w:val="008A1B76"/>
    <w:rsid w:val="008A282C"/>
    <w:rsid w:val="008A4138"/>
    <w:rsid w:val="008A5D96"/>
    <w:rsid w:val="008A70B0"/>
    <w:rsid w:val="008B5AB3"/>
    <w:rsid w:val="008B6765"/>
    <w:rsid w:val="008B6848"/>
    <w:rsid w:val="008C2FA1"/>
    <w:rsid w:val="008C58DF"/>
    <w:rsid w:val="008D0090"/>
    <w:rsid w:val="008D1369"/>
    <w:rsid w:val="008D2C4C"/>
    <w:rsid w:val="008D7E0D"/>
    <w:rsid w:val="008D7EDB"/>
    <w:rsid w:val="008E1829"/>
    <w:rsid w:val="008E1A61"/>
    <w:rsid w:val="008E2327"/>
    <w:rsid w:val="008E2D66"/>
    <w:rsid w:val="008E5077"/>
    <w:rsid w:val="008E54AD"/>
    <w:rsid w:val="008E64F0"/>
    <w:rsid w:val="008E69F1"/>
    <w:rsid w:val="008E6FF3"/>
    <w:rsid w:val="008E7B05"/>
    <w:rsid w:val="008F1434"/>
    <w:rsid w:val="008F18ED"/>
    <w:rsid w:val="008F46C2"/>
    <w:rsid w:val="008F6490"/>
    <w:rsid w:val="008F7068"/>
    <w:rsid w:val="008F784E"/>
    <w:rsid w:val="0090360E"/>
    <w:rsid w:val="00903D37"/>
    <w:rsid w:val="009079D1"/>
    <w:rsid w:val="00910018"/>
    <w:rsid w:val="0091055D"/>
    <w:rsid w:val="00914C61"/>
    <w:rsid w:val="00917D6F"/>
    <w:rsid w:val="0092073B"/>
    <w:rsid w:val="00921B1A"/>
    <w:rsid w:val="00921B7F"/>
    <w:rsid w:val="00921DDA"/>
    <w:rsid w:val="00922DE1"/>
    <w:rsid w:val="0092600D"/>
    <w:rsid w:val="00930345"/>
    <w:rsid w:val="0093039D"/>
    <w:rsid w:val="00931E4F"/>
    <w:rsid w:val="0093364D"/>
    <w:rsid w:val="0093429F"/>
    <w:rsid w:val="00936574"/>
    <w:rsid w:val="00937EE1"/>
    <w:rsid w:val="00943BCE"/>
    <w:rsid w:val="009508A0"/>
    <w:rsid w:val="00953FF0"/>
    <w:rsid w:val="00960346"/>
    <w:rsid w:val="009617D3"/>
    <w:rsid w:val="0096463B"/>
    <w:rsid w:val="009664ED"/>
    <w:rsid w:val="00967869"/>
    <w:rsid w:val="0096796E"/>
    <w:rsid w:val="00970924"/>
    <w:rsid w:val="00971F54"/>
    <w:rsid w:val="009725C5"/>
    <w:rsid w:val="00972AEA"/>
    <w:rsid w:val="00972B4E"/>
    <w:rsid w:val="00973F40"/>
    <w:rsid w:val="0097548C"/>
    <w:rsid w:val="0097736F"/>
    <w:rsid w:val="0098056C"/>
    <w:rsid w:val="00980900"/>
    <w:rsid w:val="00983AE2"/>
    <w:rsid w:val="00983EDC"/>
    <w:rsid w:val="00983EED"/>
    <w:rsid w:val="009849EF"/>
    <w:rsid w:val="00986DB7"/>
    <w:rsid w:val="00991FA0"/>
    <w:rsid w:val="009934CF"/>
    <w:rsid w:val="009937DF"/>
    <w:rsid w:val="00994396"/>
    <w:rsid w:val="00994FB1"/>
    <w:rsid w:val="009A0D75"/>
    <w:rsid w:val="009A2459"/>
    <w:rsid w:val="009A306D"/>
    <w:rsid w:val="009A347A"/>
    <w:rsid w:val="009A620E"/>
    <w:rsid w:val="009B2589"/>
    <w:rsid w:val="009B6452"/>
    <w:rsid w:val="009B6A6F"/>
    <w:rsid w:val="009C1AFE"/>
    <w:rsid w:val="009C295D"/>
    <w:rsid w:val="009C3E33"/>
    <w:rsid w:val="009C5AD3"/>
    <w:rsid w:val="009C5F24"/>
    <w:rsid w:val="009C64D2"/>
    <w:rsid w:val="009D048B"/>
    <w:rsid w:val="009D1B5D"/>
    <w:rsid w:val="009D43FE"/>
    <w:rsid w:val="009D5C33"/>
    <w:rsid w:val="009D69C6"/>
    <w:rsid w:val="009D6F70"/>
    <w:rsid w:val="009D76DD"/>
    <w:rsid w:val="009E10E1"/>
    <w:rsid w:val="009E110C"/>
    <w:rsid w:val="009E2F0A"/>
    <w:rsid w:val="009E5419"/>
    <w:rsid w:val="009E5A6E"/>
    <w:rsid w:val="009E70E7"/>
    <w:rsid w:val="009F0053"/>
    <w:rsid w:val="009F25A8"/>
    <w:rsid w:val="009F46DC"/>
    <w:rsid w:val="009F564E"/>
    <w:rsid w:val="009F58BE"/>
    <w:rsid w:val="009F65AF"/>
    <w:rsid w:val="00A01C00"/>
    <w:rsid w:val="00A02488"/>
    <w:rsid w:val="00A03A1B"/>
    <w:rsid w:val="00A06CC5"/>
    <w:rsid w:val="00A11CAD"/>
    <w:rsid w:val="00A15A51"/>
    <w:rsid w:val="00A1620D"/>
    <w:rsid w:val="00A16AC0"/>
    <w:rsid w:val="00A16DC1"/>
    <w:rsid w:val="00A21CA0"/>
    <w:rsid w:val="00A23D31"/>
    <w:rsid w:val="00A24C9B"/>
    <w:rsid w:val="00A25083"/>
    <w:rsid w:val="00A26ECD"/>
    <w:rsid w:val="00A27D2B"/>
    <w:rsid w:val="00A301A7"/>
    <w:rsid w:val="00A30C34"/>
    <w:rsid w:val="00A30FD3"/>
    <w:rsid w:val="00A32ECE"/>
    <w:rsid w:val="00A34223"/>
    <w:rsid w:val="00A34F11"/>
    <w:rsid w:val="00A35E2F"/>
    <w:rsid w:val="00A36013"/>
    <w:rsid w:val="00A37891"/>
    <w:rsid w:val="00A40A51"/>
    <w:rsid w:val="00A415BA"/>
    <w:rsid w:val="00A4594F"/>
    <w:rsid w:val="00A47916"/>
    <w:rsid w:val="00A536DA"/>
    <w:rsid w:val="00A5406C"/>
    <w:rsid w:val="00A54801"/>
    <w:rsid w:val="00A5596D"/>
    <w:rsid w:val="00A56F39"/>
    <w:rsid w:val="00A571CD"/>
    <w:rsid w:val="00A57C3D"/>
    <w:rsid w:val="00A602EE"/>
    <w:rsid w:val="00A60A2E"/>
    <w:rsid w:val="00A61961"/>
    <w:rsid w:val="00A6697B"/>
    <w:rsid w:val="00A67022"/>
    <w:rsid w:val="00A719AA"/>
    <w:rsid w:val="00A73DE3"/>
    <w:rsid w:val="00A74C2D"/>
    <w:rsid w:val="00A76B34"/>
    <w:rsid w:val="00A83487"/>
    <w:rsid w:val="00A84A8E"/>
    <w:rsid w:val="00A854FF"/>
    <w:rsid w:val="00A86E30"/>
    <w:rsid w:val="00A87035"/>
    <w:rsid w:val="00A8745D"/>
    <w:rsid w:val="00A87F59"/>
    <w:rsid w:val="00A908DA"/>
    <w:rsid w:val="00A90F9B"/>
    <w:rsid w:val="00A92694"/>
    <w:rsid w:val="00A93072"/>
    <w:rsid w:val="00A93BBD"/>
    <w:rsid w:val="00A93D20"/>
    <w:rsid w:val="00A9629C"/>
    <w:rsid w:val="00A96E80"/>
    <w:rsid w:val="00AA2289"/>
    <w:rsid w:val="00AA2AFF"/>
    <w:rsid w:val="00AA35D5"/>
    <w:rsid w:val="00AA417B"/>
    <w:rsid w:val="00AA533F"/>
    <w:rsid w:val="00AA5A86"/>
    <w:rsid w:val="00AA7B74"/>
    <w:rsid w:val="00AA7F48"/>
    <w:rsid w:val="00AB010D"/>
    <w:rsid w:val="00AB0749"/>
    <w:rsid w:val="00AB75E2"/>
    <w:rsid w:val="00AB76D8"/>
    <w:rsid w:val="00AB7A1A"/>
    <w:rsid w:val="00AB7E6A"/>
    <w:rsid w:val="00AC1B50"/>
    <w:rsid w:val="00AC1B61"/>
    <w:rsid w:val="00AC2C6E"/>
    <w:rsid w:val="00AC5EE6"/>
    <w:rsid w:val="00AD0D24"/>
    <w:rsid w:val="00AD1923"/>
    <w:rsid w:val="00AD2611"/>
    <w:rsid w:val="00AD3AC5"/>
    <w:rsid w:val="00AD3D57"/>
    <w:rsid w:val="00AD43A4"/>
    <w:rsid w:val="00AD497C"/>
    <w:rsid w:val="00AD50F9"/>
    <w:rsid w:val="00AE0B4B"/>
    <w:rsid w:val="00AE47BF"/>
    <w:rsid w:val="00AE489D"/>
    <w:rsid w:val="00AE4A5D"/>
    <w:rsid w:val="00AE552E"/>
    <w:rsid w:val="00AF08DA"/>
    <w:rsid w:val="00AF0A77"/>
    <w:rsid w:val="00AF4C29"/>
    <w:rsid w:val="00AF6432"/>
    <w:rsid w:val="00AF6455"/>
    <w:rsid w:val="00AF6DED"/>
    <w:rsid w:val="00AF79BD"/>
    <w:rsid w:val="00B00C83"/>
    <w:rsid w:val="00B01191"/>
    <w:rsid w:val="00B07F12"/>
    <w:rsid w:val="00B07FE3"/>
    <w:rsid w:val="00B10BAE"/>
    <w:rsid w:val="00B14154"/>
    <w:rsid w:val="00B1415B"/>
    <w:rsid w:val="00B15278"/>
    <w:rsid w:val="00B222A2"/>
    <w:rsid w:val="00B234EC"/>
    <w:rsid w:val="00B23581"/>
    <w:rsid w:val="00B242F7"/>
    <w:rsid w:val="00B274AE"/>
    <w:rsid w:val="00B274BF"/>
    <w:rsid w:val="00B31222"/>
    <w:rsid w:val="00B318C9"/>
    <w:rsid w:val="00B31FDB"/>
    <w:rsid w:val="00B330C9"/>
    <w:rsid w:val="00B37DE4"/>
    <w:rsid w:val="00B41DF3"/>
    <w:rsid w:val="00B42C7F"/>
    <w:rsid w:val="00B42E81"/>
    <w:rsid w:val="00B4329D"/>
    <w:rsid w:val="00B45BEE"/>
    <w:rsid w:val="00B520F9"/>
    <w:rsid w:val="00B52812"/>
    <w:rsid w:val="00B5491F"/>
    <w:rsid w:val="00B5495A"/>
    <w:rsid w:val="00B568D8"/>
    <w:rsid w:val="00B577A3"/>
    <w:rsid w:val="00B6144B"/>
    <w:rsid w:val="00B6170F"/>
    <w:rsid w:val="00B64641"/>
    <w:rsid w:val="00B7262F"/>
    <w:rsid w:val="00B727C5"/>
    <w:rsid w:val="00B73FD4"/>
    <w:rsid w:val="00B74FC5"/>
    <w:rsid w:val="00B75A6C"/>
    <w:rsid w:val="00B803A5"/>
    <w:rsid w:val="00B82F2D"/>
    <w:rsid w:val="00B83E2A"/>
    <w:rsid w:val="00B83E38"/>
    <w:rsid w:val="00B85DF3"/>
    <w:rsid w:val="00B86C19"/>
    <w:rsid w:val="00B90361"/>
    <w:rsid w:val="00B92EDF"/>
    <w:rsid w:val="00B93510"/>
    <w:rsid w:val="00B93640"/>
    <w:rsid w:val="00B93E33"/>
    <w:rsid w:val="00B93FFB"/>
    <w:rsid w:val="00B954F3"/>
    <w:rsid w:val="00B95BCD"/>
    <w:rsid w:val="00B95CDC"/>
    <w:rsid w:val="00B95CE5"/>
    <w:rsid w:val="00B96107"/>
    <w:rsid w:val="00BA0D0B"/>
    <w:rsid w:val="00BA4CE5"/>
    <w:rsid w:val="00BB375D"/>
    <w:rsid w:val="00BB49A0"/>
    <w:rsid w:val="00BB515F"/>
    <w:rsid w:val="00BB532B"/>
    <w:rsid w:val="00BB545D"/>
    <w:rsid w:val="00BC0924"/>
    <w:rsid w:val="00BC1FA5"/>
    <w:rsid w:val="00BC2C0C"/>
    <w:rsid w:val="00BC732A"/>
    <w:rsid w:val="00BC758B"/>
    <w:rsid w:val="00BD2491"/>
    <w:rsid w:val="00BD2EAC"/>
    <w:rsid w:val="00BD455F"/>
    <w:rsid w:val="00BD4BB3"/>
    <w:rsid w:val="00BD782A"/>
    <w:rsid w:val="00BE17C6"/>
    <w:rsid w:val="00BE2BD3"/>
    <w:rsid w:val="00BE4843"/>
    <w:rsid w:val="00BE4865"/>
    <w:rsid w:val="00BE4CE3"/>
    <w:rsid w:val="00BE5595"/>
    <w:rsid w:val="00BE69BF"/>
    <w:rsid w:val="00BE725A"/>
    <w:rsid w:val="00BE73C1"/>
    <w:rsid w:val="00BE7430"/>
    <w:rsid w:val="00BE7B48"/>
    <w:rsid w:val="00BF03EB"/>
    <w:rsid w:val="00BF3381"/>
    <w:rsid w:val="00BF45F2"/>
    <w:rsid w:val="00BF667D"/>
    <w:rsid w:val="00C076CE"/>
    <w:rsid w:val="00C10FCF"/>
    <w:rsid w:val="00C12810"/>
    <w:rsid w:val="00C16B4B"/>
    <w:rsid w:val="00C17427"/>
    <w:rsid w:val="00C20C00"/>
    <w:rsid w:val="00C210FD"/>
    <w:rsid w:val="00C22901"/>
    <w:rsid w:val="00C25238"/>
    <w:rsid w:val="00C305F2"/>
    <w:rsid w:val="00C3345C"/>
    <w:rsid w:val="00C407E5"/>
    <w:rsid w:val="00C41683"/>
    <w:rsid w:val="00C42DAC"/>
    <w:rsid w:val="00C4342B"/>
    <w:rsid w:val="00C436E3"/>
    <w:rsid w:val="00C459A9"/>
    <w:rsid w:val="00C47523"/>
    <w:rsid w:val="00C477E7"/>
    <w:rsid w:val="00C502A5"/>
    <w:rsid w:val="00C521F7"/>
    <w:rsid w:val="00C53008"/>
    <w:rsid w:val="00C55151"/>
    <w:rsid w:val="00C5575D"/>
    <w:rsid w:val="00C558FF"/>
    <w:rsid w:val="00C560FA"/>
    <w:rsid w:val="00C56772"/>
    <w:rsid w:val="00C57FF9"/>
    <w:rsid w:val="00C602D5"/>
    <w:rsid w:val="00C64434"/>
    <w:rsid w:val="00C64A51"/>
    <w:rsid w:val="00C64B27"/>
    <w:rsid w:val="00C65C4D"/>
    <w:rsid w:val="00C7063C"/>
    <w:rsid w:val="00C73C57"/>
    <w:rsid w:val="00C746D9"/>
    <w:rsid w:val="00C74D43"/>
    <w:rsid w:val="00C75CA7"/>
    <w:rsid w:val="00C7683D"/>
    <w:rsid w:val="00C83CDA"/>
    <w:rsid w:val="00C86432"/>
    <w:rsid w:val="00C86FC6"/>
    <w:rsid w:val="00C901BB"/>
    <w:rsid w:val="00C90CD3"/>
    <w:rsid w:val="00C92552"/>
    <w:rsid w:val="00C92C27"/>
    <w:rsid w:val="00C9378D"/>
    <w:rsid w:val="00C93F1B"/>
    <w:rsid w:val="00C95093"/>
    <w:rsid w:val="00C96092"/>
    <w:rsid w:val="00C96DFE"/>
    <w:rsid w:val="00C976D1"/>
    <w:rsid w:val="00CA308F"/>
    <w:rsid w:val="00CA6F0D"/>
    <w:rsid w:val="00CA71D4"/>
    <w:rsid w:val="00CB5D29"/>
    <w:rsid w:val="00CB675A"/>
    <w:rsid w:val="00CB6EC8"/>
    <w:rsid w:val="00CB782B"/>
    <w:rsid w:val="00CC082B"/>
    <w:rsid w:val="00CC0E77"/>
    <w:rsid w:val="00CC2092"/>
    <w:rsid w:val="00CC285C"/>
    <w:rsid w:val="00CC34C5"/>
    <w:rsid w:val="00CC5595"/>
    <w:rsid w:val="00CC5E76"/>
    <w:rsid w:val="00CC79F0"/>
    <w:rsid w:val="00CD049D"/>
    <w:rsid w:val="00CD0791"/>
    <w:rsid w:val="00CD1770"/>
    <w:rsid w:val="00CD3A5D"/>
    <w:rsid w:val="00CD5FD4"/>
    <w:rsid w:val="00CD7E8B"/>
    <w:rsid w:val="00CE0DCE"/>
    <w:rsid w:val="00CE1BC9"/>
    <w:rsid w:val="00CE33C1"/>
    <w:rsid w:val="00CE4DD6"/>
    <w:rsid w:val="00CE76FF"/>
    <w:rsid w:val="00CF1CF7"/>
    <w:rsid w:val="00CF4012"/>
    <w:rsid w:val="00CF43D5"/>
    <w:rsid w:val="00D01F75"/>
    <w:rsid w:val="00D02BC6"/>
    <w:rsid w:val="00D02DB9"/>
    <w:rsid w:val="00D0310D"/>
    <w:rsid w:val="00D05803"/>
    <w:rsid w:val="00D05C7C"/>
    <w:rsid w:val="00D06177"/>
    <w:rsid w:val="00D06906"/>
    <w:rsid w:val="00D07742"/>
    <w:rsid w:val="00D118C3"/>
    <w:rsid w:val="00D1276A"/>
    <w:rsid w:val="00D132F9"/>
    <w:rsid w:val="00D14DB7"/>
    <w:rsid w:val="00D15ED5"/>
    <w:rsid w:val="00D16656"/>
    <w:rsid w:val="00D200AB"/>
    <w:rsid w:val="00D20B81"/>
    <w:rsid w:val="00D21175"/>
    <w:rsid w:val="00D244BD"/>
    <w:rsid w:val="00D31CD5"/>
    <w:rsid w:val="00D34402"/>
    <w:rsid w:val="00D348F7"/>
    <w:rsid w:val="00D3564E"/>
    <w:rsid w:val="00D36EF4"/>
    <w:rsid w:val="00D371D0"/>
    <w:rsid w:val="00D4062A"/>
    <w:rsid w:val="00D407D3"/>
    <w:rsid w:val="00D40BC3"/>
    <w:rsid w:val="00D434EC"/>
    <w:rsid w:val="00D43E69"/>
    <w:rsid w:val="00D44E9D"/>
    <w:rsid w:val="00D466D0"/>
    <w:rsid w:val="00D472A7"/>
    <w:rsid w:val="00D51515"/>
    <w:rsid w:val="00D54BD5"/>
    <w:rsid w:val="00D55317"/>
    <w:rsid w:val="00D575F0"/>
    <w:rsid w:val="00D60578"/>
    <w:rsid w:val="00D61A0E"/>
    <w:rsid w:val="00D71CF9"/>
    <w:rsid w:val="00D72264"/>
    <w:rsid w:val="00D7675E"/>
    <w:rsid w:val="00D80080"/>
    <w:rsid w:val="00D809E2"/>
    <w:rsid w:val="00D80F9D"/>
    <w:rsid w:val="00D80FFB"/>
    <w:rsid w:val="00D81BAE"/>
    <w:rsid w:val="00D8250A"/>
    <w:rsid w:val="00D846B4"/>
    <w:rsid w:val="00D848E9"/>
    <w:rsid w:val="00D84B17"/>
    <w:rsid w:val="00D8507D"/>
    <w:rsid w:val="00D86735"/>
    <w:rsid w:val="00D8718E"/>
    <w:rsid w:val="00D871FB"/>
    <w:rsid w:val="00D87AA2"/>
    <w:rsid w:val="00D90C9D"/>
    <w:rsid w:val="00D90E57"/>
    <w:rsid w:val="00D91910"/>
    <w:rsid w:val="00D91AA8"/>
    <w:rsid w:val="00D944A6"/>
    <w:rsid w:val="00D95B5F"/>
    <w:rsid w:val="00D96FC3"/>
    <w:rsid w:val="00DA0839"/>
    <w:rsid w:val="00DA12C3"/>
    <w:rsid w:val="00DA22B5"/>
    <w:rsid w:val="00DA3018"/>
    <w:rsid w:val="00DA495D"/>
    <w:rsid w:val="00DA4F15"/>
    <w:rsid w:val="00DA5DCA"/>
    <w:rsid w:val="00DA7BA0"/>
    <w:rsid w:val="00DB42F5"/>
    <w:rsid w:val="00DB469A"/>
    <w:rsid w:val="00DB52C3"/>
    <w:rsid w:val="00DB5454"/>
    <w:rsid w:val="00DB5DA3"/>
    <w:rsid w:val="00DB635D"/>
    <w:rsid w:val="00DB7E5F"/>
    <w:rsid w:val="00DC10B0"/>
    <w:rsid w:val="00DC1246"/>
    <w:rsid w:val="00DC1594"/>
    <w:rsid w:val="00DC1CD3"/>
    <w:rsid w:val="00DC4BCD"/>
    <w:rsid w:val="00DD010C"/>
    <w:rsid w:val="00DD1107"/>
    <w:rsid w:val="00DD178F"/>
    <w:rsid w:val="00DD1FE4"/>
    <w:rsid w:val="00DD3C32"/>
    <w:rsid w:val="00DE284F"/>
    <w:rsid w:val="00DE2966"/>
    <w:rsid w:val="00DE40E0"/>
    <w:rsid w:val="00DE4107"/>
    <w:rsid w:val="00DE6834"/>
    <w:rsid w:val="00DF04ED"/>
    <w:rsid w:val="00DF0B5E"/>
    <w:rsid w:val="00DF0ED5"/>
    <w:rsid w:val="00DF72D9"/>
    <w:rsid w:val="00DF7DF3"/>
    <w:rsid w:val="00DF7EC8"/>
    <w:rsid w:val="00E028ED"/>
    <w:rsid w:val="00E0499F"/>
    <w:rsid w:val="00E104F6"/>
    <w:rsid w:val="00E10748"/>
    <w:rsid w:val="00E12F57"/>
    <w:rsid w:val="00E14282"/>
    <w:rsid w:val="00E14A85"/>
    <w:rsid w:val="00E156F2"/>
    <w:rsid w:val="00E17FA7"/>
    <w:rsid w:val="00E2250E"/>
    <w:rsid w:val="00E24BF5"/>
    <w:rsid w:val="00E27DDF"/>
    <w:rsid w:val="00E27E01"/>
    <w:rsid w:val="00E30A90"/>
    <w:rsid w:val="00E32DBA"/>
    <w:rsid w:val="00E43469"/>
    <w:rsid w:val="00E4369C"/>
    <w:rsid w:val="00E43A0F"/>
    <w:rsid w:val="00E445DA"/>
    <w:rsid w:val="00E45379"/>
    <w:rsid w:val="00E465CB"/>
    <w:rsid w:val="00E47C0D"/>
    <w:rsid w:val="00E47D4C"/>
    <w:rsid w:val="00E50B22"/>
    <w:rsid w:val="00E51E18"/>
    <w:rsid w:val="00E533BD"/>
    <w:rsid w:val="00E53706"/>
    <w:rsid w:val="00E57CE2"/>
    <w:rsid w:val="00E617BD"/>
    <w:rsid w:val="00E61E05"/>
    <w:rsid w:val="00E64BD9"/>
    <w:rsid w:val="00E6519C"/>
    <w:rsid w:val="00E661F3"/>
    <w:rsid w:val="00E67E50"/>
    <w:rsid w:val="00E705B4"/>
    <w:rsid w:val="00E72967"/>
    <w:rsid w:val="00E7356B"/>
    <w:rsid w:val="00E8155D"/>
    <w:rsid w:val="00E84AD7"/>
    <w:rsid w:val="00E85CC0"/>
    <w:rsid w:val="00E96B58"/>
    <w:rsid w:val="00E96E1A"/>
    <w:rsid w:val="00EA0E04"/>
    <w:rsid w:val="00EA1468"/>
    <w:rsid w:val="00EA220D"/>
    <w:rsid w:val="00EA3156"/>
    <w:rsid w:val="00EA40A2"/>
    <w:rsid w:val="00EA4CD5"/>
    <w:rsid w:val="00EA5D2C"/>
    <w:rsid w:val="00EA5D8E"/>
    <w:rsid w:val="00EB07CF"/>
    <w:rsid w:val="00EB3B88"/>
    <w:rsid w:val="00EB50ED"/>
    <w:rsid w:val="00EC0C14"/>
    <w:rsid w:val="00EC2B42"/>
    <w:rsid w:val="00EC3B8F"/>
    <w:rsid w:val="00EC5CA0"/>
    <w:rsid w:val="00EC7372"/>
    <w:rsid w:val="00ED19D1"/>
    <w:rsid w:val="00ED2AC0"/>
    <w:rsid w:val="00ED30E8"/>
    <w:rsid w:val="00ED3B69"/>
    <w:rsid w:val="00ED3E79"/>
    <w:rsid w:val="00ED3ECA"/>
    <w:rsid w:val="00ED3F39"/>
    <w:rsid w:val="00ED63AE"/>
    <w:rsid w:val="00ED6CD1"/>
    <w:rsid w:val="00ED7A42"/>
    <w:rsid w:val="00EE5F2E"/>
    <w:rsid w:val="00EF2C2D"/>
    <w:rsid w:val="00EF4A64"/>
    <w:rsid w:val="00EF4D52"/>
    <w:rsid w:val="00F02097"/>
    <w:rsid w:val="00F02171"/>
    <w:rsid w:val="00F033EF"/>
    <w:rsid w:val="00F0528B"/>
    <w:rsid w:val="00F061A6"/>
    <w:rsid w:val="00F0710C"/>
    <w:rsid w:val="00F11AB3"/>
    <w:rsid w:val="00F14017"/>
    <w:rsid w:val="00F1684C"/>
    <w:rsid w:val="00F201DC"/>
    <w:rsid w:val="00F20633"/>
    <w:rsid w:val="00F21DD6"/>
    <w:rsid w:val="00F25CFE"/>
    <w:rsid w:val="00F31CB0"/>
    <w:rsid w:val="00F35243"/>
    <w:rsid w:val="00F36E9F"/>
    <w:rsid w:val="00F41B19"/>
    <w:rsid w:val="00F42AB5"/>
    <w:rsid w:val="00F43E6E"/>
    <w:rsid w:val="00F43EBF"/>
    <w:rsid w:val="00F44423"/>
    <w:rsid w:val="00F50BE6"/>
    <w:rsid w:val="00F51236"/>
    <w:rsid w:val="00F51438"/>
    <w:rsid w:val="00F5374C"/>
    <w:rsid w:val="00F541B8"/>
    <w:rsid w:val="00F56B6D"/>
    <w:rsid w:val="00F56C9F"/>
    <w:rsid w:val="00F56CC2"/>
    <w:rsid w:val="00F60BC0"/>
    <w:rsid w:val="00F615A8"/>
    <w:rsid w:val="00F61B7F"/>
    <w:rsid w:val="00F6219A"/>
    <w:rsid w:val="00F62370"/>
    <w:rsid w:val="00F628D3"/>
    <w:rsid w:val="00F62EF2"/>
    <w:rsid w:val="00F638C3"/>
    <w:rsid w:val="00F6497E"/>
    <w:rsid w:val="00F677E2"/>
    <w:rsid w:val="00F717E6"/>
    <w:rsid w:val="00F71F5B"/>
    <w:rsid w:val="00F73751"/>
    <w:rsid w:val="00F73DC5"/>
    <w:rsid w:val="00F75EAD"/>
    <w:rsid w:val="00F77154"/>
    <w:rsid w:val="00F77C87"/>
    <w:rsid w:val="00F80F33"/>
    <w:rsid w:val="00F82692"/>
    <w:rsid w:val="00F846D6"/>
    <w:rsid w:val="00F86997"/>
    <w:rsid w:val="00F871D7"/>
    <w:rsid w:val="00F9173A"/>
    <w:rsid w:val="00F91800"/>
    <w:rsid w:val="00F93224"/>
    <w:rsid w:val="00F93469"/>
    <w:rsid w:val="00F93BB2"/>
    <w:rsid w:val="00F93E6A"/>
    <w:rsid w:val="00F94E99"/>
    <w:rsid w:val="00F9650A"/>
    <w:rsid w:val="00F967C7"/>
    <w:rsid w:val="00FA0437"/>
    <w:rsid w:val="00FA233F"/>
    <w:rsid w:val="00FA2E05"/>
    <w:rsid w:val="00FA3DF0"/>
    <w:rsid w:val="00FA7547"/>
    <w:rsid w:val="00FA7D57"/>
    <w:rsid w:val="00FB0008"/>
    <w:rsid w:val="00FB071C"/>
    <w:rsid w:val="00FB1ACE"/>
    <w:rsid w:val="00FB2A36"/>
    <w:rsid w:val="00FB3EA0"/>
    <w:rsid w:val="00FB55F4"/>
    <w:rsid w:val="00FB58D8"/>
    <w:rsid w:val="00FB7140"/>
    <w:rsid w:val="00FC0B63"/>
    <w:rsid w:val="00FC12ED"/>
    <w:rsid w:val="00FC2209"/>
    <w:rsid w:val="00FC7531"/>
    <w:rsid w:val="00FC7EAA"/>
    <w:rsid w:val="00FD2B1D"/>
    <w:rsid w:val="00FD4FA5"/>
    <w:rsid w:val="00FD5166"/>
    <w:rsid w:val="00FD5F22"/>
    <w:rsid w:val="00FD758C"/>
    <w:rsid w:val="00FE3DA2"/>
    <w:rsid w:val="00FF00D9"/>
    <w:rsid w:val="00FF05B9"/>
    <w:rsid w:val="00FF0EB1"/>
    <w:rsid w:val="00FF456A"/>
    <w:rsid w:val="00FF46FD"/>
    <w:rsid w:val="00FF4719"/>
    <w:rsid w:val="00FF588C"/>
    <w:rsid w:val="00FF6204"/>
    <w:rsid w:val="00FF634D"/>
    <w:rsid w:val="00FF6AD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F19D92"/>
  <w15:docId w15:val="{8BAB3E88-D06C-4CA7-A2EC-7716C401E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97C"/>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462E11"/>
    <w:rPr>
      <w:color w:val="605E5C"/>
      <w:shd w:val="clear" w:color="auto" w:fill="E1DFDD"/>
    </w:rPr>
  </w:style>
  <w:style w:type="numbering" w:customStyle="1" w:styleId="Sinlista1">
    <w:name w:val="Sin lista1"/>
    <w:next w:val="Sinlista"/>
    <w:uiPriority w:val="99"/>
    <w:semiHidden/>
    <w:unhideWhenUsed/>
    <w:rsid w:val="005A0B66"/>
  </w:style>
  <w:style w:type="paragraph" w:customStyle="1" w:styleId="msonormal0">
    <w:name w:val="msonormal"/>
    <w:basedOn w:val="Normal"/>
    <w:rsid w:val="005A0B66"/>
    <w:pPr>
      <w:spacing w:before="100" w:beforeAutospacing="1" w:after="100" w:afterAutospacing="1"/>
    </w:pPr>
    <w:rPr>
      <w:sz w:val="24"/>
      <w:szCs w:val="24"/>
      <w:lang w:eastAsia="es-MX"/>
    </w:rPr>
  </w:style>
  <w:style w:type="table" w:customStyle="1" w:styleId="Tablaconcuadrcula1">
    <w:name w:val="Tabla con cuadrícula1"/>
    <w:basedOn w:val="Tablanormal"/>
    <w:next w:val="Tablaconcuadrcula"/>
    <w:uiPriority w:val="39"/>
    <w:rsid w:val="005A0B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66797835">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2732777">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https://legislacion.edomex.gob.mx/sites/legislacion.edomex.gob.mx/files/files/pdf/gct/2018/nov065.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9DD2B-819D-4214-99D1-3599AB59C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8426</Words>
  <Characters>46345</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54662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Ivette Razo De La Paz</dc:creator>
  <cp:keywords/>
  <dc:description/>
  <cp:lastModifiedBy>USER</cp:lastModifiedBy>
  <cp:revision>2</cp:revision>
  <cp:lastPrinted>2019-05-08T18:00:00Z</cp:lastPrinted>
  <dcterms:created xsi:type="dcterms:W3CDTF">2019-10-08T17:14:00Z</dcterms:created>
  <dcterms:modified xsi:type="dcterms:W3CDTF">2019-10-08T17:14:00Z</dcterms:modified>
</cp:coreProperties>
</file>