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2B5" w:rsidRPr="009C2CFF" w:rsidRDefault="009D12B5" w:rsidP="00CD18CD">
      <w:pPr>
        <w:spacing w:line="360" w:lineRule="auto"/>
        <w:jc w:val="both"/>
        <w:rPr>
          <w:rFonts w:ascii="Palatino Linotype" w:hAnsi="Palatino Linotype"/>
        </w:rPr>
      </w:pPr>
      <w:r w:rsidRPr="009C2CF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3175F8" w:rsidRPr="009C2CFF">
        <w:rPr>
          <w:rFonts w:ascii="Palatino Linotype" w:hAnsi="Palatino Linotype"/>
        </w:rPr>
        <w:t>veintiséis</w:t>
      </w:r>
      <w:r w:rsidR="00E36B4C" w:rsidRPr="009C2CFF">
        <w:rPr>
          <w:rFonts w:ascii="Palatino Linotype" w:hAnsi="Palatino Linotype"/>
        </w:rPr>
        <w:t xml:space="preserve"> de febrero</w:t>
      </w:r>
      <w:r w:rsidR="00A63840" w:rsidRPr="009C2CFF">
        <w:rPr>
          <w:rFonts w:ascii="Palatino Linotype" w:hAnsi="Palatino Linotype"/>
        </w:rPr>
        <w:t xml:space="preserve"> de dos mil veinte</w:t>
      </w:r>
      <w:r w:rsidRPr="009C2CFF">
        <w:rPr>
          <w:rFonts w:ascii="Palatino Linotype" w:hAnsi="Palatino Linotype"/>
        </w:rPr>
        <w:t>.</w:t>
      </w:r>
    </w:p>
    <w:p w:rsidR="009D12B5" w:rsidRPr="009C2CFF" w:rsidRDefault="009D12B5" w:rsidP="00CD18CD">
      <w:pPr>
        <w:spacing w:line="360" w:lineRule="auto"/>
        <w:jc w:val="both"/>
        <w:rPr>
          <w:rFonts w:ascii="Palatino Linotype" w:hAnsi="Palatino Linotype"/>
        </w:rPr>
      </w:pPr>
    </w:p>
    <w:p w:rsidR="009D12B5" w:rsidRPr="009C2CFF" w:rsidRDefault="009D12B5" w:rsidP="00CD18CD">
      <w:pPr>
        <w:spacing w:line="360" w:lineRule="auto"/>
        <w:jc w:val="both"/>
        <w:rPr>
          <w:rFonts w:ascii="Palatino Linotype" w:hAnsi="Palatino Linotype"/>
          <w:b/>
        </w:rPr>
      </w:pPr>
      <w:r w:rsidRPr="009C2CFF">
        <w:rPr>
          <w:rFonts w:ascii="Palatino Linotype" w:hAnsi="Palatino Linotype"/>
        </w:rPr>
        <w:t>VISTO</w:t>
      </w:r>
      <w:r w:rsidR="0098458C" w:rsidRPr="009C2CFF">
        <w:rPr>
          <w:rFonts w:ascii="Palatino Linotype" w:hAnsi="Palatino Linotype"/>
        </w:rPr>
        <w:t>S</w:t>
      </w:r>
      <w:r w:rsidRPr="009C2CFF">
        <w:rPr>
          <w:rFonts w:ascii="Palatino Linotype" w:hAnsi="Palatino Linotype"/>
        </w:rPr>
        <w:t xml:space="preserve"> </w:t>
      </w:r>
      <w:r w:rsidR="0098458C" w:rsidRPr="009C2CFF">
        <w:rPr>
          <w:rFonts w:ascii="Palatino Linotype" w:hAnsi="Palatino Linotype"/>
        </w:rPr>
        <w:t>los</w:t>
      </w:r>
      <w:r w:rsidRPr="009C2CFF">
        <w:rPr>
          <w:rFonts w:ascii="Palatino Linotype" w:hAnsi="Palatino Linotype"/>
        </w:rPr>
        <w:t xml:space="preserve"> expediente</w:t>
      </w:r>
      <w:r w:rsidR="0098458C" w:rsidRPr="009C2CFF">
        <w:rPr>
          <w:rFonts w:ascii="Palatino Linotype" w:hAnsi="Palatino Linotype"/>
        </w:rPr>
        <w:t>s</w:t>
      </w:r>
      <w:r w:rsidRPr="009C2CFF">
        <w:rPr>
          <w:rFonts w:ascii="Palatino Linotype" w:hAnsi="Palatino Linotype"/>
        </w:rPr>
        <w:t xml:space="preserve"> formado</w:t>
      </w:r>
      <w:r w:rsidR="0098458C" w:rsidRPr="009C2CFF">
        <w:rPr>
          <w:rFonts w:ascii="Palatino Linotype" w:hAnsi="Palatino Linotype"/>
        </w:rPr>
        <w:t>s</w:t>
      </w:r>
      <w:r w:rsidRPr="009C2CFF">
        <w:rPr>
          <w:rFonts w:ascii="Palatino Linotype" w:hAnsi="Palatino Linotype"/>
        </w:rPr>
        <w:t xml:space="preserve"> con motivo del recurso de revisión </w:t>
      </w:r>
      <w:r w:rsidR="0098458C" w:rsidRPr="009C2CFF">
        <w:rPr>
          <w:rFonts w:ascii="Palatino Linotype" w:hAnsi="Palatino Linotype"/>
          <w:b/>
        </w:rPr>
        <w:t xml:space="preserve">11042/INFOEM/IP/RR/2019 </w:t>
      </w:r>
      <w:r w:rsidR="0098458C" w:rsidRPr="009C2CFF">
        <w:rPr>
          <w:rFonts w:ascii="Palatino Linotype" w:hAnsi="Palatino Linotype"/>
        </w:rPr>
        <w:t>y</w:t>
      </w:r>
      <w:r w:rsidR="0098458C" w:rsidRPr="009C2CFF">
        <w:rPr>
          <w:rFonts w:ascii="Palatino Linotype" w:hAnsi="Palatino Linotype"/>
          <w:b/>
        </w:rPr>
        <w:t xml:space="preserve"> 11047/INFOEM/IP/RR/2019 </w:t>
      </w:r>
      <w:r w:rsidR="0098458C" w:rsidRPr="009C2CFF">
        <w:rPr>
          <w:rFonts w:ascii="Palatino Linotype" w:hAnsi="Palatino Linotype"/>
        </w:rPr>
        <w:t>acumulados</w:t>
      </w:r>
      <w:r w:rsidRPr="009C2CFF">
        <w:rPr>
          <w:rFonts w:ascii="Palatino Linotype" w:hAnsi="Palatino Linotype"/>
        </w:rPr>
        <w:t>, promovido</w:t>
      </w:r>
      <w:r w:rsidR="0098458C" w:rsidRPr="009C2CFF">
        <w:rPr>
          <w:rFonts w:ascii="Palatino Linotype" w:hAnsi="Palatino Linotype"/>
        </w:rPr>
        <w:t>s</w:t>
      </w:r>
      <w:r w:rsidRPr="009C2CFF">
        <w:rPr>
          <w:rFonts w:ascii="Palatino Linotype" w:hAnsi="Palatino Linotype"/>
        </w:rPr>
        <w:t xml:space="preserve"> </w:t>
      </w:r>
      <w:r w:rsidR="00CB3074" w:rsidRPr="009C2CFF">
        <w:rPr>
          <w:rFonts w:ascii="Palatino Linotype" w:hAnsi="Palatino Linotype"/>
        </w:rPr>
        <w:t xml:space="preserve">por una persona </w:t>
      </w:r>
      <w:r w:rsidR="003175F8" w:rsidRPr="009C2CFF">
        <w:rPr>
          <w:rFonts w:ascii="Palatino Linotype" w:hAnsi="Palatino Linotype"/>
        </w:rPr>
        <w:t>de manera anónima e</w:t>
      </w:r>
      <w:r w:rsidR="00A47E16" w:rsidRPr="009C2CFF">
        <w:rPr>
          <w:rFonts w:ascii="Palatino Linotype" w:hAnsi="Palatino Linotype"/>
        </w:rPr>
        <w:t>n</w:t>
      </w:r>
      <w:r w:rsidR="003175F8" w:rsidRPr="009C2CFF">
        <w:rPr>
          <w:rFonts w:ascii="Palatino Linotype" w:hAnsi="Palatino Linotype"/>
        </w:rPr>
        <w:t xml:space="preserve"> lo </w:t>
      </w:r>
      <w:r w:rsidRPr="009C2CFF">
        <w:rPr>
          <w:rFonts w:ascii="Palatino Linotype" w:hAnsi="Palatino Linotype"/>
        </w:rPr>
        <w:t xml:space="preserve">sucesivo </w:t>
      </w:r>
      <w:r w:rsidR="00E36B4C" w:rsidRPr="009C2CFF">
        <w:rPr>
          <w:rFonts w:ascii="Palatino Linotype" w:hAnsi="Palatino Linotype"/>
          <w:b/>
        </w:rPr>
        <w:t>EL</w:t>
      </w:r>
      <w:r w:rsidRPr="009C2CFF">
        <w:rPr>
          <w:rFonts w:ascii="Palatino Linotype" w:hAnsi="Palatino Linotype"/>
          <w:b/>
        </w:rPr>
        <w:t xml:space="preserve"> RECURRENTE,</w:t>
      </w:r>
      <w:r w:rsidRPr="009C2CFF">
        <w:rPr>
          <w:rFonts w:ascii="Palatino Linotype" w:hAnsi="Palatino Linotype"/>
        </w:rPr>
        <w:t xml:space="preserve"> en contra de la </w:t>
      </w:r>
      <w:r w:rsidR="00B116F0" w:rsidRPr="009C2CFF">
        <w:rPr>
          <w:rFonts w:ascii="Palatino Linotype" w:hAnsi="Palatino Linotype"/>
        </w:rPr>
        <w:t xml:space="preserve">falta de </w:t>
      </w:r>
      <w:r w:rsidRPr="009C2CFF">
        <w:rPr>
          <w:rFonts w:ascii="Palatino Linotype" w:hAnsi="Palatino Linotype"/>
        </w:rPr>
        <w:t>respuesta</w:t>
      </w:r>
      <w:r w:rsidR="0098458C" w:rsidRPr="009C2CFF">
        <w:rPr>
          <w:rFonts w:ascii="Palatino Linotype" w:hAnsi="Palatino Linotype"/>
        </w:rPr>
        <w:t>s</w:t>
      </w:r>
      <w:r w:rsidRPr="009C2CFF">
        <w:rPr>
          <w:rFonts w:ascii="Palatino Linotype" w:hAnsi="Palatino Linotype"/>
        </w:rPr>
        <w:t xml:space="preserve"> </w:t>
      </w:r>
      <w:r w:rsidR="0098458C" w:rsidRPr="009C2CFF">
        <w:rPr>
          <w:rFonts w:ascii="Palatino Linotype" w:hAnsi="Palatino Linotype"/>
        </w:rPr>
        <w:t>por parte d</w:t>
      </w:r>
      <w:r w:rsidRPr="009C2CFF">
        <w:rPr>
          <w:rFonts w:ascii="Palatino Linotype" w:hAnsi="Palatino Linotype"/>
        </w:rPr>
        <w:t>el</w:t>
      </w:r>
      <w:r w:rsidRPr="009C2CFF">
        <w:rPr>
          <w:rFonts w:ascii="Palatino Linotype" w:hAnsi="Palatino Linotype"/>
          <w:b/>
        </w:rPr>
        <w:t xml:space="preserve"> </w:t>
      </w:r>
      <w:r w:rsidR="00E36B4C" w:rsidRPr="009C2CFF">
        <w:rPr>
          <w:rFonts w:ascii="Palatino Linotype" w:hAnsi="Palatino Linotype"/>
          <w:b/>
        </w:rPr>
        <w:t xml:space="preserve">Ayuntamiento de </w:t>
      </w:r>
      <w:r w:rsidR="00102CA4" w:rsidRPr="009C2CFF">
        <w:rPr>
          <w:rFonts w:ascii="Palatino Linotype" w:hAnsi="Palatino Linotype"/>
          <w:b/>
        </w:rPr>
        <w:t>San Felipe del Progreso</w:t>
      </w:r>
      <w:r w:rsidRPr="009C2CFF">
        <w:rPr>
          <w:rFonts w:ascii="Palatino Linotype" w:hAnsi="Palatino Linotype"/>
        </w:rPr>
        <w:t xml:space="preserve">, en lo sucesivo </w:t>
      </w:r>
      <w:r w:rsidRPr="009C2CFF">
        <w:rPr>
          <w:rFonts w:ascii="Palatino Linotype" w:hAnsi="Palatino Linotype"/>
          <w:b/>
        </w:rPr>
        <w:t>EL SUJETO OBLIGADO</w:t>
      </w:r>
      <w:r w:rsidRPr="009C2CFF">
        <w:rPr>
          <w:rFonts w:ascii="Palatino Linotype" w:hAnsi="Palatino Linotype"/>
        </w:rPr>
        <w:t xml:space="preserve">, se procede a dictar la presente resolución con base en lo que se expone: </w:t>
      </w:r>
    </w:p>
    <w:p w:rsidR="009D12B5" w:rsidRPr="009C2CFF" w:rsidRDefault="009D12B5" w:rsidP="00CD18CD">
      <w:pPr>
        <w:tabs>
          <w:tab w:val="left" w:pos="9072"/>
        </w:tabs>
        <w:spacing w:line="360" w:lineRule="auto"/>
        <w:jc w:val="both"/>
        <w:rPr>
          <w:rFonts w:ascii="Palatino Linotype" w:hAnsi="Palatino Linotype"/>
        </w:rPr>
      </w:pPr>
    </w:p>
    <w:p w:rsidR="009D12B5" w:rsidRPr="009C2CFF" w:rsidRDefault="009D12B5" w:rsidP="00CD18CD">
      <w:pPr>
        <w:spacing w:line="360" w:lineRule="auto"/>
        <w:jc w:val="center"/>
        <w:rPr>
          <w:rFonts w:ascii="Palatino Linotype" w:hAnsi="Palatino Linotype"/>
          <w:b/>
          <w:bCs/>
          <w:spacing w:val="60"/>
          <w:sz w:val="28"/>
        </w:rPr>
      </w:pPr>
      <w:r w:rsidRPr="009C2CFF">
        <w:rPr>
          <w:rFonts w:ascii="Palatino Linotype" w:hAnsi="Palatino Linotype"/>
          <w:b/>
          <w:bCs/>
          <w:spacing w:val="60"/>
          <w:sz w:val="28"/>
        </w:rPr>
        <w:t>RESULTANDO</w:t>
      </w:r>
    </w:p>
    <w:p w:rsidR="009D12B5" w:rsidRPr="009C2CFF" w:rsidRDefault="009D12B5" w:rsidP="00CD18CD">
      <w:pPr>
        <w:spacing w:line="360" w:lineRule="auto"/>
        <w:jc w:val="center"/>
        <w:rPr>
          <w:rFonts w:ascii="Palatino Linotype" w:hAnsi="Palatino Linotype"/>
          <w:b/>
          <w:bCs/>
          <w:spacing w:val="60"/>
        </w:rPr>
      </w:pPr>
    </w:p>
    <w:p w:rsidR="009D12B5" w:rsidRPr="009C2CFF" w:rsidRDefault="009D12B5" w:rsidP="00DD0173">
      <w:pPr>
        <w:pStyle w:val="Prrafodelista"/>
        <w:numPr>
          <w:ilvl w:val="0"/>
          <w:numId w:val="1"/>
        </w:numPr>
        <w:spacing w:line="360" w:lineRule="auto"/>
        <w:ind w:left="0" w:firstLine="0"/>
        <w:jc w:val="both"/>
        <w:rPr>
          <w:rFonts w:ascii="Palatino Linotype" w:hAnsi="Palatino Linotype" w:cs="Arial"/>
        </w:rPr>
      </w:pPr>
      <w:r w:rsidRPr="009C2CFF">
        <w:rPr>
          <w:rFonts w:ascii="Palatino Linotype" w:hAnsi="Palatino Linotype"/>
        </w:rPr>
        <w:t xml:space="preserve">En fecha </w:t>
      </w:r>
      <w:r w:rsidR="00DD0173" w:rsidRPr="009C2CFF">
        <w:rPr>
          <w:rFonts w:ascii="Palatino Linotype" w:hAnsi="Palatino Linotype"/>
        </w:rPr>
        <w:t>veintiséis</w:t>
      </w:r>
      <w:r w:rsidR="00102CA4" w:rsidRPr="009C2CFF">
        <w:rPr>
          <w:rFonts w:ascii="Palatino Linotype" w:hAnsi="Palatino Linotype"/>
        </w:rPr>
        <w:t xml:space="preserve"> de noviembre</w:t>
      </w:r>
      <w:r w:rsidR="009638E2" w:rsidRPr="009C2CFF">
        <w:rPr>
          <w:rFonts w:ascii="Palatino Linotype" w:hAnsi="Palatino Linotype"/>
        </w:rPr>
        <w:t xml:space="preserve"> </w:t>
      </w:r>
      <w:r w:rsidRPr="009C2CFF">
        <w:rPr>
          <w:rFonts w:ascii="Palatino Linotype" w:hAnsi="Palatino Linotype"/>
        </w:rPr>
        <w:t xml:space="preserve">de dos mil diecinueve, </w:t>
      </w:r>
      <w:r w:rsidR="00E36B4C" w:rsidRPr="009C2CFF">
        <w:rPr>
          <w:rFonts w:ascii="Palatino Linotype" w:hAnsi="Palatino Linotype"/>
          <w:b/>
        </w:rPr>
        <w:t>EL RECURRENTE</w:t>
      </w:r>
      <w:r w:rsidR="00102CA4" w:rsidRPr="009C2CFF">
        <w:rPr>
          <w:rFonts w:ascii="Palatino Linotype" w:hAnsi="Palatino Linotype"/>
        </w:rPr>
        <w:t xml:space="preserve"> presentó a través de</w:t>
      </w:r>
      <w:r w:rsidR="0046485C" w:rsidRPr="009C2CFF">
        <w:rPr>
          <w:rFonts w:ascii="Palatino Linotype" w:hAnsi="Palatino Linotype"/>
        </w:rPr>
        <w:t xml:space="preserve">l </w:t>
      </w:r>
      <w:r w:rsidRPr="009C2CFF">
        <w:rPr>
          <w:rFonts w:ascii="Palatino Linotype" w:hAnsi="Palatino Linotype"/>
        </w:rPr>
        <w:t xml:space="preserve">Sistema de </w:t>
      </w:r>
      <w:r w:rsidRPr="009C2CFF">
        <w:rPr>
          <w:rFonts w:ascii="Palatino Linotype" w:hAnsi="Palatino Linotype" w:cs="Arial"/>
        </w:rPr>
        <w:t>Acceso</w:t>
      </w:r>
      <w:r w:rsidRPr="009C2CFF">
        <w:rPr>
          <w:rFonts w:ascii="Palatino Linotype" w:hAnsi="Palatino Linotype"/>
        </w:rPr>
        <w:t xml:space="preserve"> a la Información Mexiquense, en lo subsecuente </w:t>
      </w:r>
      <w:r w:rsidRPr="009C2CFF">
        <w:rPr>
          <w:rFonts w:ascii="Palatino Linotype" w:hAnsi="Palatino Linotype"/>
          <w:b/>
        </w:rPr>
        <w:t>EL SAIMEX</w:t>
      </w:r>
      <w:r w:rsidRPr="009C2CFF">
        <w:rPr>
          <w:rFonts w:ascii="Palatino Linotype" w:hAnsi="Palatino Linotype"/>
        </w:rPr>
        <w:t xml:space="preserve">, ante </w:t>
      </w:r>
      <w:r w:rsidRPr="009C2CFF">
        <w:rPr>
          <w:rFonts w:ascii="Palatino Linotype" w:hAnsi="Palatino Linotype"/>
          <w:b/>
        </w:rPr>
        <w:t>EL SUJETO OBLIGADO</w:t>
      </w:r>
      <w:r w:rsidRPr="009C2CFF">
        <w:rPr>
          <w:rFonts w:ascii="Palatino Linotype" w:hAnsi="Palatino Linotype"/>
        </w:rPr>
        <w:t>, la</w:t>
      </w:r>
      <w:r w:rsidR="00DD0173" w:rsidRPr="009C2CFF">
        <w:rPr>
          <w:rFonts w:ascii="Palatino Linotype" w:hAnsi="Palatino Linotype"/>
        </w:rPr>
        <w:t>s</w:t>
      </w:r>
      <w:r w:rsidRPr="009C2CFF">
        <w:rPr>
          <w:rFonts w:ascii="Palatino Linotype" w:hAnsi="Palatino Linotype"/>
        </w:rPr>
        <w:t xml:space="preserve"> solicitud</w:t>
      </w:r>
      <w:r w:rsidR="00DD0173" w:rsidRPr="009C2CFF">
        <w:rPr>
          <w:rFonts w:ascii="Palatino Linotype" w:hAnsi="Palatino Linotype"/>
        </w:rPr>
        <w:t>es</w:t>
      </w:r>
      <w:r w:rsidRPr="009C2CFF">
        <w:rPr>
          <w:rFonts w:ascii="Palatino Linotype" w:hAnsi="Palatino Linotype"/>
        </w:rPr>
        <w:t xml:space="preserve"> de acceso a información pública, a la</w:t>
      </w:r>
      <w:r w:rsidR="00DD0173" w:rsidRPr="009C2CFF">
        <w:rPr>
          <w:rFonts w:ascii="Palatino Linotype" w:hAnsi="Palatino Linotype"/>
        </w:rPr>
        <w:t>s</w:t>
      </w:r>
      <w:r w:rsidRPr="009C2CFF">
        <w:rPr>
          <w:rFonts w:ascii="Palatino Linotype" w:hAnsi="Palatino Linotype"/>
        </w:rPr>
        <w:t xml:space="preserve"> que se le</w:t>
      </w:r>
      <w:r w:rsidR="00DD0173" w:rsidRPr="009C2CFF">
        <w:rPr>
          <w:rFonts w:ascii="Palatino Linotype" w:hAnsi="Palatino Linotype"/>
        </w:rPr>
        <w:t>s</w:t>
      </w:r>
      <w:r w:rsidRPr="009C2CFF">
        <w:rPr>
          <w:rFonts w:ascii="Palatino Linotype" w:hAnsi="Palatino Linotype"/>
        </w:rPr>
        <w:t xml:space="preserve"> asignó </w:t>
      </w:r>
      <w:r w:rsidR="00DD0173" w:rsidRPr="009C2CFF">
        <w:rPr>
          <w:rFonts w:ascii="Palatino Linotype" w:hAnsi="Palatino Linotype"/>
        </w:rPr>
        <w:t>los</w:t>
      </w:r>
      <w:r w:rsidRPr="009C2CFF">
        <w:rPr>
          <w:rFonts w:ascii="Palatino Linotype" w:hAnsi="Palatino Linotype"/>
        </w:rPr>
        <w:t xml:space="preserve"> número</w:t>
      </w:r>
      <w:r w:rsidR="00DD0173" w:rsidRPr="009C2CFF">
        <w:rPr>
          <w:rFonts w:ascii="Palatino Linotype" w:hAnsi="Palatino Linotype"/>
        </w:rPr>
        <w:t>s</w:t>
      </w:r>
      <w:r w:rsidRPr="009C2CFF">
        <w:rPr>
          <w:rFonts w:ascii="Palatino Linotype" w:hAnsi="Palatino Linotype"/>
        </w:rPr>
        <w:t xml:space="preserve"> </w:t>
      </w:r>
      <w:r w:rsidR="00DD0173" w:rsidRPr="009C2CFF">
        <w:rPr>
          <w:rFonts w:ascii="Palatino Linotype" w:hAnsi="Palatino Linotype"/>
          <w:b/>
        </w:rPr>
        <w:t>00509/FELIPRO/IP/2019</w:t>
      </w:r>
      <w:r w:rsidR="00DD0173" w:rsidRPr="009C2CFF">
        <w:rPr>
          <w:rFonts w:ascii="Palatino Linotype" w:hAnsi="Palatino Linotype"/>
        </w:rPr>
        <w:t xml:space="preserve"> y </w:t>
      </w:r>
      <w:r w:rsidR="00102CA4" w:rsidRPr="009C2CFF">
        <w:rPr>
          <w:rFonts w:ascii="Palatino Linotype" w:hAnsi="Palatino Linotype"/>
          <w:b/>
          <w:bCs/>
        </w:rPr>
        <w:t>00</w:t>
      </w:r>
      <w:r w:rsidR="00DD0173" w:rsidRPr="009C2CFF">
        <w:rPr>
          <w:rFonts w:ascii="Palatino Linotype" w:hAnsi="Palatino Linotype"/>
          <w:b/>
          <w:bCs/>
        </w:rPr>
        <w:t>508</w:t>
      </w:r>
      <w:r w:rsidR="00102CA4" w:rsidRPr="009C2CFF">
        <w:rPr>
          <w:rFonts w:ascii="Palatino Linotype" w:hAnsi="Palatino Linotype"/>
          <w:b/>
          <w:bCs/>
        </w:rPr>
        <w:t>/FELIPRO/IP/2019</w:t>
      </w:r>
      <w:r w:rsidR="00DD0173" w:rsidRPr="009C2CFF">
        <w:rPr>
          <w:rFonts w:ascii="Palatino Linotype" w:hAnsi="Palatino Linotype"/>
          <w:b/>
          <w:bCs/>
        </w:rPr>
        <w:t xml:space="preserve"> </w:t>
      </w:r>
      <w:r w:rsidR="00DD0173" w:rsidRPr="009C2CFF">
        <w:rPr>
          <w:rFonts w:ascii="Palatino Linotype" w:hAnsi="Palatino Linotype"/>
          <w:bCs/>
        </w:rPr>
        <w:t>respectivamente</w:t>
      </w:r>
      <w:r w:rsidRPr="009C2CFF">
        <w:rPr>
          <w:rFonts w:ascii="Palatino Linotype" w:hAnsi="Palatino Linotype"/>
          <w:b/>
          <w:bCs/>
        </w:rPr>
        <w:t>,</w:t>
      </w:r>
      <w:r w:rsidRPr="009C2CFF">
        <w:rPr>
          <w:rFonts w:ascii="Palatino Linotype" w:hAnsi="Palatino Linotype"/>
        </w:rPr>
        <w:t xml:space="preserve"> mediante la</w:t>
      </w:r>
      <w:r w:rsidR="00DD0173" w:rsidRPr="009C2CFF">
        <w:rPr>
          <w:rFonts w:ascii="Palatino Linotype" w:hAnsi="Palatino Linotype"/>
        </w:rPr>
        <w:t>s</w:t>
      </w:r>
      <w:r w:rsidRPr="009C2CFF">
        <w:rPr>
          <w:rFonts w:ascii="Palatino Linotype" w:hAnsi="Palatino Linotype"/>
        </w:rPr>
        <w:t xml:space="preserve"> cual</w:t>
      </w:r>
      <w:r w:rsidR="00DD0173" w:rsidRPr="009C2CFF">
        <w:rPr>
          <w:rFonts w:ascii="Palatino Linotype" w:hAnsi="Palatino Linotype"/>
        </w:rPr>
        <w:t>es</w:t>
      </w:r>
      <w:r w:rsidRPr="009C2CFF">
        <w:rPr>
          <w:rFonts w:ascii="Palatino Linotype" w:hAnsi="Palatino Linotype"/>
        </w:rPr>
        <w:t xml:space="preserve"> solicitó, vía </w:t>
      </w:r>
      <w:r w:rsidRPr="009C2CFF">
        <w:rPr>
          <w:rFonts w:ascii="Palatino Linotype" w:hAnsi="Palatino Linotype"/>
          <w:b/>
        </w:rPr>
        <w:t>SAIMEX</w:t>
      </w:r>
      <w:r w:rsidRPr="009C2CFF">
        <w:rPr>
          <w:rFonts w:ascii="Palatino Linotype" w:hAnsi="Palatino Linotype"/>
        </w:rPr>
        <w:t xml:space="preserve">, lo </w:t>
      </w:r>
      <w:r w:rsidRPr="009C2CFF">
        <w:rPr>
          <w:rFonts w:ascii="Palatino Linotype" w:hAnsi="Palatino Linotype" w:cs="Arial"/>
        </w:rPr>
        <w:t>siguiente</w:t>
      </w:r>
      <w:r w:rsidRPr="009C2CFF">
        <w:rPr>
          <w:rFonts w:ascii="Palatino Linotype" w:hAnsi="Palatino Linotype"/>
        </w:rPr>
        <w:t>:</w:t>
      </w:r>
    </w:p>
    <w:p w:rsidR="009D12B5" w:rsidRPr="009C2CFF" w:rsidRDefault="009D12B5" w:rsidP="00CD18CD">
      <w:pPr>
        <w:pStyle w:val="Prrafodelista"/>
        <w:spacing w:line="360" w:lineRule="auto"/>
        <w:ind w:left="851" w:right="899"/>
        <w:jc w:val="both"/>
        <w:rPr>
          <w:rFonts w:ascii="Palatino Linotype" w:hAnsi="Palatino Linotype" w:cs="Arial"/>
          <w:i/>
        </w:rPr>
      </w:pPr>
    </w:p>
    <w:p w:rsidR="00DD0173" w:rsidRPr="009C2CFF" w:rsidRDefault="00DD0173" w:rsidP="00CD18CD">
      <w:pPr>
        <w:pStyle w:val="Prrafodelista"/>
        <w:spacing w:line="360" w:lineRule="auto"/>
        <w:ind w:left="851" w:right="899"/>
        <w:jc w:val="both"/>
        <w:rPr>
          <w:rFonts w:ascii="Palatino Linotype" w:hAnsi="Palatino Linotype"/>
          <w:b/>
        </w:rPr>
      </w:pPr>
      <w:r w:rsidRPr="009C2CFF">
        <w:rPr>
          <w:rFonts w:ascii="Palatino Linotype" w:hAnsi="Palatino Linotype"/>
          <w:b/>
        </w:rPr>
        <w:t>00509/FELIPRO/IP/2019</w:t>
      </w:r>
    </w:p>
    <w:p w:rsidR="00DD0173" w:rsidRPr="009C2CFF" w:rsidRDefault="00DD0173" w:rsidP="00DD0173">
      <w:pPr>
        <w:pStyle w:val="Prrafodelista"/>
        <w:ind w:left="709" w:right="757"/>
        <w:jc w:val="both"/>
        <w:rPr>
          <w:rFonts w:ascii="Palatino Linotype" w:hAnsi="Palatino Linotype" w:cs="Arial"/>
          <w:i/>
          <w:sz w:val="22"/>
        </w:rPr>
      </w:pPr>
      <w:r w:rsidRPr="009C2CFF">
        <w:rPr>
          <w:rFonts w:ascii="Palatino Linotype" w:hAnsi="Palatino Linotype" w:cs="Arial"/>
          <w:i/>
          <w:sz w:val="22"/>
        </w:rPr>
        <w:t xml:space="preserve">“Solicito el alta de ISSEMYM de los servidores públicos adscritos a la Secretaría de Ayuntamiento.” </w:t>
      </w:r>
      <w:r w:rsidRPr="009C2CFF">
        <w:rPr>
          <w:rFonts w:ascii="Palatino Linotype" w:hAnsi="Palatino Linotype"/>
          <w:sz w:val="22"/>
        </w:rPr>
        <w:t>(Sic)</w:t>
      </w:r>
    </w:p>
    <w:p w:rsidR="00DD0173" w:rsidRPr="009C2CFF" w:rsidRDefault="00DD0173" w:rsidP="00CD18CD">
      <w:pPr>
        <w:pStyle w:val="Prrafodelista"/>
        <w:spacing w:line="360" w:lineRule="auto"/>
        <w:ind w:left="851" w:right="899"/>
        <w:jc w:val="both"/>
        <w:rPr>
          <w:rFonts w:ascii="Palatino Linotype" w:hAnsi="Palatino Linotype"/>
          <w:b/>
        </w:rPr>
      </w:pPr>
    </w:p>
    <w:p w:rsidR="00DD0173" w:rsidRPr="009C2CFF" w:rsidRDefault="00DD0173" w:rsidP="00CD18CD">
      <w:pPr>
        <w:pStyle w:val="Prrafodelista"/>
        <w:spacing w:line="360" w:lineRule="auto"/>
        <w:ind w:left="851" w:right="899"/>
        <w:jc w:val="both"/>
        <w:rPr>
          <w:rFonts w:ascii="Palatino Linotype" w:hAnsi="Palatino Linotype" w:cs="Arial"/>
          <w:i/>
        </w:rPr>
      </w:pPr>
      <w:r w:rsidRPr="009C2CFF">
        <w:rPr>
          <w:rFonts w:ascii="Palatino Linotype" w:hAnsi="Palatino Linotype"/>
          <w:b/>
          <w:bCs/>
        </w:rPr>
        <w:t>00508/FELIPRO/IP/2019</w:t>
      </w:r>
    </w:p>
    <w:p w:rsidR="009D12B5" w:rsidRPr="009C2CFF" w:rsidRDefault="009D12B5" w:rsidP="00CD18CD">
      <w:pPr>
        <w:pStyle w:val="Prrafodelista"/>
        <w:ind w:left="709" w:right="757"/>
        <w:jc w:val="both"/>
        <w:rPr>
          <w:rFonts w:ascii="Palatino Linotype" w:hAnsi="Palatino Linotype" w:cs="Arial"/>
          <w:i/>
          <w:sz w:val="22"/>
        </w:rPr>
      </w:pPr>
      <w:r w:rsidRPr="009C2CFF">
        <w:rPr>
          <w:rFonts w:ascii="Palatino Linotype" w:hAnsi="Palatino Linotype" w:cs="Arial"/>
          <w:i/>
          <w:sz w:val="22"/>
        </w:rPr>
        <w:t>“</w:t>
      </w:r>
      <w:r w:rsidR="00DD0173" w:rsidRPr="009C2CFF">
        <w:rPr>
          <w:rFonts w:ascii="Palatino Linotype" w:hAnsi="Palatino Linotype" w:cs="Arial"/>
          <w:i/>
          <w:sz w:val="22"/>
        </w:rPr>
        <w:t>Solicito el alta de ISSEMYM de los servidores públicos adscritos a la Secretaría de Ayuntamiento.</w:t>
      </w:r>
      <w:r w:rsidRPr="009C2CFF">
        <w:rPr>
          <w:rFonts w:ascii="Palatino Linotype" w:hAnsi="Palatino Linotype" w:cs="Arial"/>
          <w:i/>
          <w:sz w:val="22"/>
        </w:rPr>
        <w:t xml:space="preserve">” </w:t>
      </w:r>
      <w:r w:rsidRPr="009C2CFF">
        <w:rPr>
          <w:rFonts w:ascii="Palatino Linotype" w:hAnsi="Palatino Linotype"/>
          <w:sz w:val="22"/>
        </w:rPr>
        <w:t>(Sic)</w:t>
      </w:r>
    </w:p>
    <w:p w:rsidR="009D12B5" w:rsidRPr="009C2CFF" w:rsidRDefault="009D12B5" w:rsidP="00CD18CD">
      <w:pPr>
        <w:spacing w:line="360" w:lineRule="auto"/>
        <w:ind w:right="709"/>
        <w:jc w:val="both"/>
        <w:rPr>
          <w:rFonts w:ascii="Palatino Linotype" w:hAnsi="Palatino Linotype"/>
        </w:rPr>
      </w:pPr>
    </w:p>
    <w:p w:rsidR="004828AA" w:rsidRPr="009C2CFF" w:rsidRDefault="004828AA" w:rsidP="00564B75">
      <w:pPr>
        <w:pStyle w:val="Prrafodelista"/>
        <w:numPr>
          <w:ilvl w:val="0"/>
          <w:numId w:val="1"/>
        </w:numPr>
        <w:spacing w:line="360" w:lineRule="auto"/>
        <w:ind w:left="0" w:firstLine="0"/>
        <w:jc w:val="both"/>
        <w:rPr>
          <w:rFonts w:ascii="Palatino Linotype" w:hAnsi="Palatino Linotype"/>
        </w:rPr>
      </w:pPr>
      <w:r w:rsidRPr="009C2CFF">
        <w:rPr>
          <w:rFonts w:ascii="Palatino Linotype" w:hAnsi="Palatino Linotype" w:cs="Arial"/>
        </w:rPr>
        <w:t xml:space="preserve">De las constancias que obran en </w:t>
      </w:r>
      <w:r w:rsidR="00DD0173" w:rsidRPr="009C2CFF">
        <w:rPr>
          <w:rFonts w:ascii="Palatino Linotype" w:hAnsi="Palatino Linotype" w:cs="Arial"/>
        </w:rPr>
        <w:t>los</w:t>
      </w:r>
      <w:r w:rsidRPr="009C2CFF">
        <w:rPr>
          <w:rFonts w:ascii="Palatino Linotype" w:hAnsi="Palatino Linotype" w:cs="Arial"/>
        </w:rPr>
        <w:t xml:space="preserve"> expediente</w:t>
      </w:r>
      <w:r w:rsidR="00DD0173" w:rsidRPr="009C2CFF">
        <w:rPr>
          <w:rFonts w:ascii="Palatino Linotype" w:hAnsi="Palatino Linotype" w:cs="Arial"/>
        </w:rPr>
        <w:t>s</w:t>
      </w:r>
      <w:r w:rsidRPr="009C2CFF">
        <w:rPr>
          <w:rFonts w:ascii="Palatino Linotype" w:hAnsi="Palatino Linotype" w:cs="Arial"/>
        </w:rPr>
        <w:t xml:space="preserve"> electrónico</w:t>
      </w:r>
      <w:r w:rsidR="00DD0173" w:rsidRPr="009C2CFF">
        <w:rPr>
          <w:rFonts w:ascii="Palatino Linotype" w:hAnsi="Palatino Linotype" w:cs="Arial"/>
        </w:rPr>
        <w:t>s</w:t>
      </w:r>
      <w:r w:rsidRPr="009C2CFF">
        <w:rPr>
          <w:rFonts w:ascii="Palatino Linotype" w:hAnsi="Palatino Linotype" w:cs="Arial"/>
        </w:rPr>
        <w:t xml:space="preserve"> del </w:t>
      </w:r>
      <w:r w:rsidRPr="009C2CFF">
        <w:rPr>
          <w:rFonts w:ascii="Palatino Linotype" w:hAnsi="Palatino Linotype" w:cs="Arial"/>
          <w:b/>
        </w:rPr>
        <w:t>SAIMEX</w:t>
      </w:r>
      <w:r w:rsidRPr="009C2CFF">
        <w:rPr>
          <w:rFonts w:ascii="Palatino Linotype" w:hAnsi="Palatino Linotype" w:cs="Arial"/>
        </w:rPr>
        <w:t xml:space="preserve">, se advierte </w:t>
      </w:r>
      <w:r w:rsidRPr="009C2CFF">
        <w:rPr>
          <w:rFonts w:ascii="Palatino Linotype" w:hAnsi="Palatino Linotype"/>
        </w:rPr>
        <w:t>que</w:t>
      </w:r>
      <w:r w:rsidRPr="009C2CFF">
        <w:rPr>
          <w:rFonts w:ascii="Palatino Linotype" w:hAnsi="Palatino Linotype" w:cs="Arial"/>
        </w:rPr>
        <w:t xml:space="preserve"> </w:t>
      </w:r>
      <w:r w:rsidRPr="009C2CFF">
        <w:rPr>
          <w:rFonts w:ascii="Palatino Linotype" w:hAnsi="Palatino Linotype" w:cs="Arial"/>
          <w:b/>
        </w:rPr>
        <w:t>EL SUJETO OBLIGADO</w:t>
      </w:r>
      <w:r w:rsidRPr="009C2CFF">
        <w:rPr>
          <w:rFonts w:ascii="Palatino Linotype" w:hAnsi="Palatino Linotype" w:cs="Arial"/>
        </w:rPr>
        <w:t xml:space="preserve"> fue omiso en atender la</w:t>
      </w:r>
      <w:r w:rsidR="00564B75" w:rsidRPr="009C2CFF">
        <w:rPr>
          <w:rFonts w:ascii="Palatino Linotype" w:hAnsi="Palatino Linotype" w:cs="Arial"/>
        </w:rPr>
        <w:t>s</w:t>
      </w:r>
      <w:r w:rsidRPr="009C2CFF">
        <w:rPr>
          <w:rFonts w:ascii="Palatino Linotype" w:hAnsi="Palatino Linotype" w:cs="Arial"/>
        </w:rPr>
        <w:t xml:space="preserve"> solicitud</w:t>
      </w:r>
      <w:r w:rsidR="00564B75" w:rsidRPr="009C2CFF">
        <w:rPr>
          <w:rFonts w:ascii="Palatino Linotype" w:hAnsi="Palatino Linotype" w:cs="Arial"/>
        </w:rPr>
        <w:t>es</w:t>
      </w:r>
      <w:r w:rsidRPr="009C2CFF">
        <w:rPr>
          <w:rFonts w:ascii="Palatino Linotype" w:hAnsi="Palatino Linotype" w:cs="Arial"/>
        </w:rPr>
        <w:t xml:space="preserve"> de acceso a la información pública d</w:t>
      </w:r>
      <w:r w:rsidR="009638E2" w:rsidRPr="009C2CFF">
        <w:rPr>
          <w:rFonts w:ascii="Palatino Linotype" w:hAnsi="Palatino Linotype" w:cs="Arial"/>
        </w:rPr>
        <w:t>e</w:t>
      </w:r>
      <w:r w:rsidR="00102CA4" w:rsidRPr="009C2CFF">
        <w:rPr>
          <w:rFonts w:ascii="Palatino Linotype" w:hAnsi="Palatino Linotype" w:cs="Arial"/>
        </w:rPr>
        <w:t>l</w:t>
      </w:r>
      <w:r w:rsidR="00E36B4C" w:rsidRPr="009C2CFF">
        <w:rPr>
          <w:rFonts w:ascii="Palatino Linotype" w:hAnsi="Palatino Linotype" w:cs="Arial"/>
          <w:b/>
        </w:rPr>
        <w:t xml:space="preserve"> RECURRENTE</w:t>
      </w:r>
      <w:r w:rsidRPr="009C2CFF">
        <w:rPr>
          <w:rFonts w:ascii="Palatino Linotype" w:hAnsi="Palatino Linotype" w:cs="Arial"/>
          <w:b/>
        </w:rPr>
        <w:t>,</w:t>
      </w:r>
      <w:r w:rsidRPr="009C2CFF">
        <w:rPr>
          <w:rFonts w:ascii="Palatino Linotype" w:hAnsi="Palatino Linotype"/>
        </w:rPr>
        <w:t xml:space="preserve"> como se aprecia en la</w:t>
      </w:r>
      <w:r w:rsidR="00564B75" w:rsidRPr="009C2CFF">
        <w:rPr>
          <w:rFonts w:ascii="Palatino Linotype" w:hAnsi="Palatino Linotype"/>
        </w:rPr>
        <w:t>s</w:t>
      </w:r>
      <w:r w:rsidRPr="009C2CFF">
        <w:rPr>
          <w:rFonts w:ascii="Palatino Linotype" w:hAnsi="Palatino Linotype"/>
        </w:rPr>
        <w:t xml:space="preserve"> </w:t>
      </w:r>
      <w:r w:rsidR="00564B75" w:rsidRPr="009C2CFF">
        <w:rPr>
          <w:rFonts w:ascii="Palatino Linotype" w:hAnsi="Palatino Linotype"/>
        </w:rPr>
        <w:t>imágenes</w:t>
      </w:r>
      <w:r w:rsidRPr="009C2CFF">
        <w:rPr>
          <w:rFonts w:ascii="Palatino Linotype" w:hAnsi="Palatino Linotype"/>
        </w:rPr>
        <w:t xml:space="preserve"> inserta</w:t>
      </w:r>
      <w:r w:rsidR="00564B75" w:rsidRPr="009C2CFF">
        <w:rPr>
          <w:rFonts w:ascii="Palatino Linotype" w:hAnsi="Palatino Linotype"/>
        </w:rPr>
        <w:t>s</w:t>
      </w:r>
      <w:r w:rsidRPr="009C2CFF">
        <w:rPr>
          <w:rFonts w:ascii="Palatino Linotype" w:hAnsi="Palatino Linotype"/>
        </w:rPr>
        <w:t>:</w:t>
      </w:r>
    </w:p>
    <w:p w:rsidR="00411338" w:rsidRPr="009C2CFF" w:rsidRDefault="00411338" w:rsidP="00564B75">
      <w:pPr>
        <w:pStyle w:val="Prrafodelista"/>
        <w:spacing w:line="360" w:lineRule="auto"/>
        <w:ind w:left="0"/>
        <w:jc w:val="both"/>
        <w:rPr>
          <w:rFonts w:ascii="Palatino Linotype" w:hAnsi="Palatino Linotype"/>
        </w:rPr>
      </w:pPr>
    </w:p>
    <w:p w:rsidR="009D12B5" w:rsidRPr="009C2CFF" w:rsidRDefault="00564B75" w:rsidP="00564B75">
      <w:pPr>
        <w:pStyle w:val="Prrafodelista"/>
        <w:spacing w:line="360" w:lineRule="auto"/>
        <w:ind w:left="0"/>
        <w:jc w:val="both"/>
        <w:rPr>
          <w:rFonts w:ascii="Palatino Linotype" w:hAnsi="Palatino Linotype" w:cs="Arial"/>
        </w:rPr>
      </w:pPr>
      <w:r w:rsidRPr="009C2CFF">
        <w:rPr>
          <w:noProof/>
          <w:lang w:eastAsia="es-MX"/>
        </w:rPr>
        <w:drawing>
          <wp:inline distT="0" distB="0" distL="0" distR="0" wp14:anchorId="5803D5A7" wp14:editId="5E367E1C">
            <wp:extent cx="5791835" cy="18726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872615"/>
                    </a:xfrm>
                    <a:prstGeom prst="rect">
                      <a:avLst/>
                    </a:prstGeom>
                  </pic:spPr>
                </pic:pic>
              </a:graphicData>
            </a:graphic>
          </wp:inline>
        </w:drawing>
      </w:r>
    </w:p>
    <w:p w:rsidR="00564B75" w:rsidRPr="009C2CFF" w:rsidRDefault="00564B75" w:rsidP="00564B75">
      <w:pPr>
        <w:pStyle w:val="Prrafodelista"/>
        <w:spacing w:line="360" w:lineRule="auto"/>
        <w:ind w:left="0"/>
        <w:jc w:val="both"/>
        <w:rPr>
          <w:rFonts w:ascii="Palatino Linotype" w:hAnsi="Palatino Linotype" w:cs="Arial"/>
        </w:rPr>
      </w:pPr>
    </w:p>
    <w:p w:rsidR="00564B75" w:rsidRPr="009C2CFF" w:rsidRDefault="00564B75" w:rsidP="00564B75">
      <w:pPr>
        <w:pStyle w:val="Prrafodelista"/>
        <w:spacing w:line="360" w:lineRule="auto"/>
        <w:ind w:left="0"/>
        <w:jc w:val="both"/>
        <w:rPr>
          <w:rFonts w:ascii="Palatino Linotype" w:hAnsi="Palatino Linotype" w:cs="Arial"/>
        </w:rPr>
      </w:pPr>
      <w:r w:rsidRPr="009C2CFF">
        <w:rPr>
          <w:noProof/>
          <w:lang w:eastAsia="es-MX"/>
        </w:rPr>
        <w:drawing>
          <wp:inline distT="0" distB="0" distL="0" distR="0" wp14:anchorId="66425FCD" wp14:editId="61757DC2">
            <wp:extent cx="5791835" cy="1880870"/>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880870"/>
                    </a:xfrm>
                    <a:prstGeom prst="rect">
                      <a:avLst/>
                    </a:prstGeom>
                  </pic:spPr>
                </pic:pic>
              </a:graphicData>
            </a:graphic>
          </wp:inline>
        </w:drawing>
      </w:r>
    </w:p>
    <w:p w:rsidR="004828AA" w:rsidRPr="009C2CFF" w:rsidRDefault="004828AA" w:rsidP="00564B75">
      <w:pPr>
        <w:pStyle w:val="Prrafodelista"/>
        <w:spacing w:line="360" w:lineRule="auto"/>
        <w:ind w:left="0"/>
        <w:jc w:val="both"/>
        <w:rPr>
          <w:rFonts w:ascii="Palatino Linotype" w:hAnsi="Palatino Linotype" w:cs="Arial"/>
        </w:rPr>
      </w:pPr>
    </w:p>
    <w:p w:rsidR="009D12B5" w:rsidRPr="009C2CFF" w:rsidRDefault="009D12B5" w:rsidP="00564B75">
      <w:pPr>
        <w:pStyle w:val="Prrafodelista"/>
        <w:numPr>
          <w:ilvl w:val="0"/>
          <w:numId w:val="1"/>
        </w:numPr>
        <w:spacing w:line="360" w:lineRule="auto"/>
        <w:ind w:left="0" w:firstLine="0"/>
        <w:jc w:val="both"/>
        <w:rPr>
          <w:rFonts w:ascii="Palatino Linotype" w:hAnsi="Palatino Linotype" w:cs="Arial"/>
        </w:rPr>
      </w:pPr>
      <w:r w:rsidRPr="009C2CFF">
        <w:rPr>
          <w:rFonts w:ascii="Palatino Linotype" w:hAnsi="Palatino Linotype"/>
        </w:rPr>
        <w:lastRenderedPageBreak/>
        <w:t xml:space="preserve">Inconforme con la </w:t>
      </w:r>
      <w:r w:rsidR="004828AA" w:rsidRPr="009C2CFF">
        <w:rPr>
          <w:rFonts w:ascii="Palatino Linotype" w:hAnsi="Palatino Linotype"/>
        </w:rPr>
        <w:t xml:space="preserve">falta de </w:t>
      </w:r>
      <w:r w:rsidRPr="009C2CFF">
        <w:rPr>
          <w:rFonts w:ascii="Palatino Linotype" w:hAnsi="Palatino Linotype" w:cs="Arial"/>
        </w:rPr>
        <w:t>respuesta</w:t>
      </w:r>
      <w:r w:rsidR="00564B75" w:rsidRPr="009C2CFF">
        <w:rPr>
          <w:rFonts w:ascii="Palatino Linotype" w:hAnsi="Palatino Linotype" w:cs="Arial"/>
        </w:rPr>
        <w:t>s</w:t>
      </w:r>
      <w:r w:rsidRPr="009C2CFF">
        <w:rPr>
          <w:rFonts w:ascii="Palatino Linotype" w:hAnsi="Palatino Linotype" w:cs="Arial"/>
        </w:rPr>
        <w:t xml:space="preserve"> </w:t>
      </w:r>
      <w:r w:rsidRPr="009C2CFF">
        <w:rPr>
          <w:rFonts w:ascii="Palatino Linotype" w:hAnsi="Palatino Linotype"/>
        </w:rPr>
        <w:t xml:space="preserve">del </w:t>
      </w:r>
      <w:r w:rsidRPr="009C2CFF">
        <w:rPr>
          <w:rFonts w:ascii="Palatino Linotype" w:hAnsi="Palatino Linotype"/>
          <w:b/>
        </w:rPr>
        <w:t>SUJETO OBLIGADO</w:t>
      </w:r>
      <w:r w:rsidRPr="009C2CFF">
        <w:rPr>
          <w:rFonts w:ascii="Palatino Linotype" w:hAnsi="Palatino Linotype"/>
        </w:rPr>
        <w:t xml:space="preserve">, el </w:t>
      </w:r>
      <w:r w:rsidR="00564B75" w:rsidRPr="009C2CFF">
        <w:rPr>
          <w:rFonts w:ascii="Palatino Linotype" w:hAnsi="Palatino Linotype"/>
        </w:rPr>
        <w:t>dieciocho</w:t>
      </w:r>
      <w:r w:rsidR="00DB28ED" w:rsidRPr="009C2CFF">
        <w:rPr>
          <w:rFonts w:ascii="Palatino Linotype" w:hAnsi="Palatino Linotype"/>
        </w:rPr>
        <w:t xml:space="preserve"> de diciembre de dos mil diecinueve</w:t>
      </w:r>
      <w:r w:rsidRPr="009C2CFF">
        <w:rPr>
          <w:rFonts w:ascii="Palatino Linotype" w:hAnsi="Palatino Linotype"/>
        </w:rPr>
        <w:t xml:space="preserve">, </w:t>
      </w:r>
      <w:r w:rsidR="00E36B4C" w:rsidRPr="009C2CFF">
        <w:rPr>
          <w:rFonts w:ascii="Palatino Linotype" w:hAnsi="Palatino Linotype"/>
          <w:b/>
        </w:rPr>
        <w:t>EL RECURRENTE</w:t>
      </w:r>
      <w:r w:rsidRPr="009C2CFF">
        <w:rPr>
          <w:rFonts w:ascii="Palatino Linotype" w:hAnsi="Palatino Linotype"/>
        </w:rPr>
        <w:t xml:space="preserve"> interpuso </w:t>
      </w:r>
      <w:r w:rsidR="00564B75" w:rsidRPr="009C2CFF">
        <w:rPr>
          <w:rFonts w:ascii="Palatino Linotype" w:hAnsi="Palatino Linotype"/>
        </w:rPr>
        <w:t>los</w:t>
      </w:r>
      <w:r w:rsidRPr="009C2CFF">
        <w:rPr>
          <w:rFonts w:ascii="Palatino Linotype" w:hAnsi="Palatino Linotype"/>
        </w:rPr>
        <w:t xml:space="preserve"> recurso</w:t>
      </w:r>
      <w:r w:rsidR="00564B75" w:rsidRPr="009C2CFF">
        <w:rPr>
          <w:rFonts w:ascii="Palatino Linotype" w:hAnsi="Palatino Linotype"/>
        </w:rPr>
        <w:t>s</w:t>
      </w:r>
      <w:r w:rsidRPr="009C2CFF">
        <w:rPr>
          <w:rFonts w:ascii="Palatino Linotype" w:hAnsi="Palatino Linotype"/>
        </w:rPr>
        <w:t xml:space="preserve"> de revisión objeto del presente estudio, </w:t>
      </w:r>
      <w:r w:rsidR="00564B75" w:rsidRPr="009C2CFF">
        <w:rPr>
          <w:rFonts w:ascii="Palatino Linotype" w:hAnsi="Palatino Linotype"/>
        </w:rPr>
        <w:t>los</w:t>
      </w:r>
      <w:r w:rsidRPr="009C2CFF">
        <w:rPr>
          <w:rFonts w:ascii="Palatino Linotype" w:hAnsi="Palatino Linotype"/>
        </w:rPr>
        <w:t xml:space="preserve"> cual</w:t>
      </w:r>
      <w:r w:rsidR="00564B75" w:rsidRPr="009C2CFF">
        <w:rPr>
          <w:rFonts w:ascii="Palatino Linotype" w:hAnsi="Palatino Linotype"/>
        </w:rPr>
        <w:t>es</w:t>
      </w:r>
      <w:r w:rsidRPr="009C2CFF">
        <w:rPr>
          <w:rFonts w:ascii="Palatino Linotype" w:hAnsi="Palatino Linotype"/>
        </w:rPr>
        <w:t xml:space="preserve"> fue</w:t>
      </w:r>
      <w:r w:rsidR="00564B75" w:rsidRPr="009C2CFF">
        <w:rPr>
          <w:rFonts w:ascii="Palatino Linotype" w:hAnsi="Palatino Linotype"/>
        </w:rPr>
        <w:t>ron</w:t>
      </w:r>
      <w:r w:rsidRPr="009C2CFF">
        <w:rPr>
          <w:rFonts w:ascii="Palatino Linotype" w:hAnsi="Palatino Linotype"/>
        </w:rPr>
        <w:t xml:space="preserve"> registrado</w:t>
      </w:r>
      <w:r w:rsidR="00564B75" w:rsidRPr="009C2CFF">
        <w:rPr>
          <w:rFonts w:ascii="Palatino Linotype" w:hAnsi="Palatino Linotype"/>
        </w:rPr>
        <w:t>s</w:t>
      </w:r>
      <w:r w:rsidRPr="009C2CFF">
        <w:rPr>
          <w:rFonts w:ascii="Palatino Linotype" w:hAnsi="Palatino Linotype"/>
        </w:rPr>
        <w:t xml:space="preserve"> en </w:t>
      </w:r>
      <w:r w:rsidRPr="009C2CFF">
        <w:rPr>
          <w:rFonts w:ascii="Palatino Linotype" w:hAnsi="Palatino Linotype"/>
          <w:b/>
        </w:rPr>
        <w:t>EL SAIMEX</w:t>
      </w:r>
      <w:r w:rsidRPr="009C2CFF">
        <w:rPr>
          <w:rFonts w:ascii="Palatino Linotype" w:hAnsi="Palatino Linotype"/>
        </w:rPr>
        <w:t xml:space="preserve"> y se le</w:t>
      </w:r>
      <w:r w:rsidR="00564B75" w:rsidRPr="009C2CFF">
        <w:rPr>
          <w:rFonts w:ascii="Palatino Linotype" w:hAnsi="Palatino Linotype"/>
        </w:rPr>
        <w:t>s</w:t>
      </w:r>
      <w:r w:rsidRPr="009C2CFF">
        <w:rPr>
          <w:rFonts w:ascii="Palatino Linotype" w:hAnsi="Palatino Linotype"/>
        </w:rPr>
        <w:t xml:space="preserve"> asignó el número de expediente </w:t>
      </w:r>
      <w:r w:rsidR="00564B75" w:rsidRPr="009C2CFF">
        <w:rPr>
          <w:rFonts w:ascii="Palatino Linotype" w:hAnsi="Palatino Linotype"/>
          <w:b/>
        </w:rPr>
        <w:t xml:space="preserve">11042/INFOEM/IP/RR/2019 </w:t>
      </w:r>
      <w:r w:rsidR="00564B75" w:rsidRPr="009C2CFF">
        <w:rPr>
          <w:rFonts w:ascii="Palatino Linotype" w:hAnsi="Palatino Linotype"/>
        </w:rPr>
        <w:t>y</w:t>
      </w:r>
      <w:r w:rsidR="00564B75" w:rsidRPr="009C2CFF">
        <w:rPr>
          <w:rFonts w:ascii="Palatino Linotype" w:hAnsi="Palatino Linotype"/>
          <w:b/>
        </w:rPr>
        <w:t xml:space="preserve"> 11047/INFOEM/IP/RR/2019 </w:t>
      </w:r>
      <w:r w:rsidR="00564B75" w:rsidRPr="009C2CFF">
        <w:rPr>
          <w:rFonts w:ascii="Palatino Linotype" w:hAnsi="Palatino Linotype"/>
        </w:rPr>
        <w:t>respectivamente</w:t>
      </w:r>
      <w:r w:rsidRPr="009C2CFF">
        <w:rPr>
          <w:rFonts w:ascii="Palatino Linotype" w:hAnsi="Palatino Linotype" w:cs="Arial"/>
        </w:rPr>
        <w:t>, en el que señaló</w:t>
      </w:r>
      <w:r w:rsidR="007033E4" w:rsidRPr="009C2CFF">
        <w:rPr>
          <w:rFonts w:ascii="Palatino Linotype" w:hAnsi="Palatino Linotype" w:cs="Arial"/>
        </w:rPr>
        <w:t xml:space="preserve"> tanto</w:t>
      </w:r>
      <w:r w:rsidRPr="009C2CFF">
        <w:rPr>
          <w:rFonts w:ascii="Palatino Linotype" w:hAnsi="Palatino Linotype" w:cs="Arial"/>
        </w:rPr>
        <w:t xml:space="preserve"> como acto impugnado</w:t>
      </w:r>
      <w:r w:rsidR="007033E4" w:rsidRPr="009C2CFF">
        <w:rPr>
          <w:rFonts w:ascii="Palatino Linotype" w:hAnsi="Palatino Linotype" w:cs="Arial"/>
        </w:rPr>
        <w:t xml:space="preserve"> y a manera de razones o motivos de inconformidad</w:t>
      </w:r>
      <w:r w:rsidR="003250AD" w:rsidRPr="009C2CFF">
        <w:rPr>
          <w:rFonts w:ascii="Palatino Linotype" w:hAnsi="Palatino Linotype" w:cs="Arial"/>
        </w:rPr>
        <w:t xml:space="preserve">, </w:t>
      </w:r>
      <w:r w:rsidRPr="009C2CFF">
        <w:rPr>
          <w:rFonts w:ascii="Palatino Linotype" w:hAnsi="Palatino Linotype" w:cs="Arial"/>
        </w:rPr>
        <w:t>lo siguiente:</w:t>
      </w:r>
    </w:p>
    <w:p w:rsidR="00411338" w:rsidRPr="009C2CFF" w:rsidRDefault="00411338" w:rsidP="007033E4">
      <w:pPr>
        <w:spacing w:line="360" w:lineRule="auto"/>
        <w:ind w:right="757"/>
        <w:rPr>
          <w:rFonts w:ascii="Palatino Linotype" w:hAnsi="Palatino Linotype" w:cs="Arial"/>
        </w:rPr>
      </w:pPr>
    </w:p>
    <w:p w:rsidR="007033E4" w:rsidRPr="009C2CFF" w:rsidRDefault="007033E4" w:rsidP="007033E4">
      <w:pPr>
        <w:spacing w:line="360" w:lineRule="auto"/>
        <w:ind w:right="757"/>
        <w:jc w:val="center"/>
        <w:rPr>
          <w:rFonts w:ascii="Palatino Linotype" w:hAnsi="Palatino Linotype"/>
          <w:b/>
          <w:sz w:val="22"/>
          <w:szCs w:val="22"/>
        </w:rPr>
      </w:pPr>
      <w:r w:rsidRPr="009C2CFF">
        <w:rPr>
          <w:rFonts w:ascii="Palatino Linotype" w:hAnsi="Palatino Linotype"/>
          <w:b/>
          <w:sz w:val="22"/>
          <w:szCs w:val="22"/>
        </w:rPr>
        <w:t>11042/INFOEM/IP/RR/2019</w:t>
      </w:r>
    </w:p>
    <w:p w:rsidR="007033E4" w:rsidRPr="009C2CFF" w:rsidRDefault="007033E4" w:rsidP="007033E4">
      <w:pPr>
        <w:spacing w:line="360" w:lineRule="auto"/>
        <w:ind w:left="709" w:right="757"/>
        <w:rPr>
          <w:rFonts w:ascii="Palatino Linotype" w:hAnsi="Palatino Linotype" w:cs="Arial"/>
          <w:sz w:val="22"/>
          <w:szCs w:val="22"/>
        </w:rPr>
      </w:pPr>
    </w:p>
    <w:p w:rsidR="007033E4" w:rsidRPr="009C2CFF" w:rsidRDefault="007033E4" w:rsidP="007033E4">
      <w:pPr>
        <w:spacing w:line="360" w:lineRule="auto"/>
        <w:ind w:left="709" w:right="757"/>
        <w:rPr>
          <w:rFonts w:ascii="Palatino Linotype" w:hAnsi="Palatino Linotype" w:cs="Arial"/>
          <w:sz w:val="22"/>
          <w:szCs w:val="22"/>
        </w:rPr>
      </w:pPr>
      <w:r w:rsidRPr="009C2CFF">
        <w:rPr>
          <w:rFonts w:ascii="Palatino Linotype" w:hAnsi="Palatino Linotype" w:cs="Arial"/>
          <w:sz w:val="22"/>
          <w:szCs w:val="22"/>
        </w:rPr>
        <w:t>Acto impugnado</w:t>
      </w:r>
    </w:p>
    <w:p w:rsidR="007033E4" w:rsidRPr="009C2CFF" w:rsidRDefault="007033E4" w:rsidP="007033E4">
      <w:pPr>
        <w:spacing w:line="360" w:lineRule="auto"/>
        <w:ind w:left="709" w:right="757"/>
        <w:rPr>
          <w:rFonts w:ascii="Palatino Linotype" w:hAnsi="Palatino Linotype" w:cs="Arial"/>
          <w:i/>
          <w:sz w:val="22"/>
          <w:szCs w:val="22"/>
        </w:rPr>
      </w:pPr>
      <w:r w:rsidRPr="009C2CFF">
        <w:rPr>
          <w:rFonts w:ascii="Palatino Linotype" w:hAnsi="Palatino Linotype" w:cs="Arial"/>
          <w:i/>
          <w:sz w:val="22"/>
          <w:szCs w:val="22"/>
        </w:rPr>
        <w:t>“NO ATENDIERON LA SOLICITUD DE ACCESO A LA INFORMACIÓN”</w:t>
      </w:r>
    </w:p>
    <w:p w:rsidR="007033E4" w:rsidRPr="009C2CFF" w:rsidRDefault="007033E4" w:rsidP="007033E4">
      <w:pPr>
        <w:spacing w:line="360" w:lineRule="auto"/>
        <w:ind w:left="709" w:right="757"/>
        <w:rPr>
          <w:rFonts w:ascii="Palatino Linotype" w:hAnsi="Palatino Linotype" w:cs="Arial"/>
          <w:sz w:val="22"/>
          <w:szCs w:val="22"/>
        </w:rPr>
      </w:pPr>
    </w:p>
    <w:p w:rsidR="007033E4" w:rsidRPr="009C2CFF" w:rsidRDefault="007033E4" w:rsidP="007033E4">
      <w:pPr>
        <w:spacing w:line="360" w:lineRule="auto"/>
        <w:ind w:left="709" w:right="757"/>
        <w:rPr>
          <w:rFonts w:ascii="Palatino Linotype" w:hAnsi="Palatino Linotype" w:cs="Arial"/>
          <w:sz w:val="22"/>
          <w:szCs w:val="22"/>
        </w:rPr>
      </w:pPr>
      <w:r w:rsidRPr="009C2CFF">
        <w:rPr>
          <w:rFonts w:ascii="Palatino Linotype" w:hAnsi="Palatino Linotype" w:cs="Arial"/>
          <w:sz w:val="22"/>
          <w:szCs w:val="22"/>
        </w:rPr>
        <w:t>Razones o motivos de inconformidad</w:t>
      </w:r>
    </w:p>
    <w:p w:rsidR="007033E4" w:rsidRPr="009C2CFF" w:rsidRDefault="007033E4" w:rsidP="007033E4">
      <w:pPr>
        <w:spacing w:line="360" w:lineRule="auto"/>
        <w:ind w:left="709" w:right="757"/>
        <w:rPr>
          <w:rFonts w:ascii="Palatino Linotype" w:hAnsi="Palatino Linotype"/>
          <w:i/>
          <w:sz w:val="22"/>
          <w:szCs w:val="22"/>
        </w:rPr>
      </w:pPr>
      <w:r w:rsidRPr="009C2CFF">
        <w:rPr>
          <w:rFonts w:ascii="Palatino Linotype" w:hAnsi="Palatino Linotype"/>
          <w:i/>
          <w:sz w:val="22"/>
          <w:szCs w:val="22"/>
        </w:rPr>
        <w:t>“NO DIERON INFORMACIÓN”</w:t>
      </w:r>
    </w:p>
    <w:p w:rsidR="007033E4" w:rsidRPr="009C2CFF" w:rsidRDefault="007033E4" w:rsidP="007033E4">
      <w:pPr>
        <w:spacing w:line="360" w:lineRule="auto"/>
        <w:ind w:left="709" w:right="757"/>
        <w:rPr>
          <w:rFonts w:ascii="Palatino Linotype" w:hAnsi="Palatino Linotype"/>
          <w:b/>
          <w:sz w:val="22"/>
          <w:szCs w:val="22"/>
        </w:rPr>
      </w:pPr>
    </w:p>
    <w:p w:rsidR="007033E4" w:rsidRPr="009C2CFF" w:rsidRDefault="007033E4" w:rsidP="007033E4">
      <w:pPr>
        <w:spacing w:line="360" w:lineRule="auto"/>
        <w:ind w:left="709" w:right="757"/>
        <w:jc w:val="center"/>
        <w:rPr>
          <w:rFonts w:ascii="Palatino Linotype" w:hAnsi="Palatino Linotype" w:cs="Arial"/>
          <w:sz w:val="22"/>
          <w:szCs w:val="22"/>
        </w:rPr>
      </w:pPr>
      <w:r w:rsidRPr="009C2CFF">
        <w:rPr>
          <w:rFonts w:ascii="Palatino Linotype" w:hAnsi="Palatino Linotype"/>
          <w:b/>
          <w:sz w:val="22"/>
          <w:szCs w:val="22"/>
        </w:rPr>
        <w:t>11047/INFOEM/IP/RR/2019</w:t>
      </w:r>
    </w:p>
    <w:p w:rsidR="007033E4" w:rsidRPr="009C2CFF" w:rsidRDefault="007033E4" w:rsidP="007033E4">
      <w:pPr>
        <w:spacing w:line="360" w:lineRule="auto"/>
        <w:ind w:left="709" w:right="757"/>
        <w:rPr>
          <w:rFonts w:ascii="Palatino Linotype" w:hAnsi="Palatino Linotype" w:cs="Arial"/>
          <w:sz w:val="22"/>
          <w:szCs w:val="22"/>
        </w:rPr>
      </w:pPr>
    </w:p>
    <w:p w:rsidR="007033E4" w:rsidRPr="009C2CFF" w:rsidRDefault="007033E4" w:rsidP="007033E4">
      <w:pPr>
        <w:spacing w:line="360" w:lineRule="auto"/>
        <w:ind w:left="709" w:right="757"/>
        <w:rPr>
          <w:rFonts w:ascii="Palatino Linotype" w:hAnsi="Palatino Linotype" w:cs="Arial"/>
          <w:sz w:val="22"/>
          <w:szCs w:val="22"/>
        </w:rPr>
      </w:pPr>
      <w:r w:rsidRPr="009C2CFF">
        <w:rPr>
          <w:rFonts w:ascii="Palatino Linotype" w:hAnsi="Palatino Linotype" w:cs="Arial"/>
          <w:sz w:val="22"/>
          <w:szCs w:val="22"/>
        </w:rPr>
        <w:t>Acto impugnado</w:t>
      </w:r>
    </w:p>
    <w:p w:rsidR="007033E4" w:rsidRPr="009C2CFF" w:rsidRDefault="007033E4" w:rsidP="007033E4">
      <w:pPr>
        <w:spacing w:line="360" w:lineRule="auto"/>
        <w:ind w:left="709" w:right="757"/>
        <w:rPr>
          <w:rFonts w:ascii="Palatino Linotype" w:hAnsi="Palatino Linotype" w:cs="Arial"/>
          <w:i/>
          <w:sz w:val="22"/>
          <w:szCs w:val="22"/>
        </w:rPr>
      </w:pPr>
      <w:r w:rsidRPr="009C2CFF">
        <w:rPr>
          <w:rFonts w:ascii="Palatino Linotype" w:hAnsi="Palatino Linotype" w:cs="Arial"/>
          <w:i/>
          <w:sz w:val="22"/>
          <w:szCs w:val="22"/>
        </w:rPr>
        <w:t>“NO DIERON INFORMACIÓN”</w:t>
      </w:r>
    </w:p>
    <w:p w:rsidR="007033E4" w:rsidRPr="009C2CFF" w:rsidRDefault="007033E4" w:rsidP="007033E4">
      <w:pPr>
        <w:spacing w:line="360" w:lineRule="auto"/>
        <w:ind w:left="709" w:right="757"/>
        <w:rPr>
          <w:rFonts w:ascii="Palatino Linotype" w:hAnsi="Palatino Linotype" w:cs="Arial"/>
          <w:sz w:val="22"/>
          <w:szCs w:val="22"/>
        </w:rPr>
      </w:pPr>
    </w:p>
    <w:p w:rsidR="007033E4" w:rsidRPr="009C2CFF" w:rsidRDefault="007033E4" w:rsidP="007033E4">
      <w:pPr>
        <w:spacing w:line="360" w:lineRule="auto"/>
        <w:ind w:left="709" w:right="757"/>
        <w:rPr>
          <w:rFonts w:ascii="Palatino Linotype" w:hAnsi="Palatino Linotype"/>
          <w:b/>
          <w:sz w:val="22"/>
          <w:szCs w:val="22"/>
        </w:rPr>
      </w:pPr>
      <w:r w:rsidRPr="009C2CFF">
        <w:rPr>
          <w:rFonts w:ascii="Palatino Linotype" w:hAnsi="Palatino Linotype" w:cs="Arial"/>
          <w:sz w:val="22"/>
          <w:szCs w:val="22"/>
        </w:rPr>
        <w:t>Razones o motivos de inconformidad</w:t>
      </w:r>
    </w:p>
    <w:p w:rsidR="007033E4" w:rsidRPr="009C2CFF" w:rsidRDefault="007033E4" w:rsidP="007033E4">
      <w:pPr>
        <w:spacing w:line="360" w:lineRule="auto"/>
        <w:ind w:left="709" w:right="757"/>
        <w:rPr>
          <w:rFonts w:ascii="Palatino Linotype" w:hAnsi="Palatino Linotype" w:cs="Arial"/>
          <w:i/>
          <w:sz w:val="22"/>
          <w:szCs w:val="22"/>
        </w:rPr>
      </w:pPr>
      <w:r w:rsidRPr="009C2CFF">
        <w:rPr>
          <w:rFonts w:ascii="Palatino Linotype" w:hAnsi="Palatino Linotype" w:cs="Arial"/>
          <w:i/>
          <w:sz w:val="22"/>
          <w:szCs w:val="22"/>
        </w:rPr>
        <w:t>“NO ATENDIERON COMO DICE LA LEY DE TRANSPARENCIA”</w:t>
      </w:r>
    </w:p>
    <w:p w:rsidR="007033E4" w:rsidRPr="009C2CFF" w:rsidRDefault="007033E4" w:rsidP="007033E4">
      <w:pPr>
        <w:spacing w:line="360" w:lineRule="auto"/>
        <w:ind w:right="757"/>
        <w:rPr>
          <w:rFonts w:ascii="Palatino Linotype" w:hAnsi="Palatino Linotype" w:cs="Arial"/>
          <w:i/>
          <w:sz w:val="22"/>
        </w:rPr>
      </w:pPr>
    </w:p>
    <w:p w:rsidR="009D12B5" w:rsidRPr="009C2CFF" w:rsidRDefault="007033E4" w:rsidP="00CD18CD">
      <w:pPr>
        <w:pStyle w:val="Prrafodelista"/>
        <w:numPr>
          <w:ilvl w:val="0"/>
          <w:numId w:val="1"/>
        </w:numPr>
        <w:spacing w:line="360" w:lineRule="auto"/>
        <w:ind w:left="0" w:firstLine="0"/>
        <w:jc w:val="both"/>
        <w:rPr>
          <w:rFonts w:ascii="Palatino Linotype" w:hAnsi="Palatino Linotype" w:cs="Arial"/>
        </w:rPr>
      </w:pPr>
      <w:r w:rsidRPr="009C2CFF">
        <w:rPr>
          <w:rFonts w:ascii="Palatino Linotype" w:hAnsi="Palatino Linotype" w:cs="Arial"/>
        </w:rPr>
        <w:t>Los</w:t>
      </w:r>
      <w:r w:rsidR="009D12B5" w:rsidRPr="009C2CFF">
        <w:rPr>
          <w:rFonts w:ascii="Palatino Linotype" w:hAnsi="Palatino Linotype" w:cs="Arial"/>
        </w:rPr>
        <w:t xml:space="preserve"> recurso</w:t>
      </w:r>
      <w:r w:rsidRPr="009C2CFF">
        <w:rPr>
          <w:rFonts w:ascii="Palatino Linotype" w:hAnsi="Palatino Linotype" w:cs="Arial"/>
        </w:rPr>
        <w:t>s</w:t>
      </w:r>
      <w:r w:rsidR="009D12B5" w:rsidRPr="009C2CFF">
        <w:rPr>
          <w:rFonts w:ascii="Palatino Linotype" w:hAnsi="Palatino Linotype" w:cs="Arial"/>
        </w:rPr>
        <w:t xml:space="preserve"> de que se trata se envi</w:t>
      </w:r>
      <w:r w:rsidRPr="009C2CFF">
        <w:rPr>
          <w:rFonts w:ascii="Palatino Linotype" w:hAnsi="Palatino Linotype" w:cs="Arial"/>
        </w:rPr>
        <w:t>aron</w:t>
      </w:r>
      <w:r w:rsidR="009D12B5" w:rsidRPr="009C2CFF">
        <w:rPr>
          <w:rFonts w:ascii="Palatino Linotype" w:hAnsi="Palatino Linotype" w:cs="Arial"/>
        </w:rPr>
        <w:t xml:space="preserve"> electrónicamente al Instituto de </w:t>
      </w:r>
      <w:r w:rsidR="009D12B5" w:rsidRPr="009C2CFF">
        <w:rPr>
          <w:rFonts w:ascii="Palatino Linotype" w:eastAsia="Arial Unicode MS" w:hAnsi="Palatino Linotype" w:cs="Arial"/>
        </w:rPr>
        <w:t>Transparencia</w:t>
      </w:r>
      <w:r w:rsidR="009D12B5" w:rsidRPr="009C2CFF">
        <w:rPr>
          <w:rFonts w:ascii="Palatino Linotype" w:hAnsi="Palatino Linotype" w:cs="Arial"/>
        </w:rPr>
        <w:t xml:space="preserve">, Acceso a la Información Pública y Protección de Datos Personales del </w:t>
      </w:r>
      <w:r w:rsidR="009D12B5" w:rsidRPr="009C2CFF">
        <w:rPr>
          <w:rFonts w:ascii="Palatino Linotype" w:hAnsi="Palatino Linotype" w:cs="Arial"/>
        </w:rPr>
        <w:lastRenderedPageBreak/>
        <w:t xml:space="preserve">Estado de México y Municipios en fecha </w:t>
      </w:r>
      <w:r w:rsidRPr="009C2CFF">
        <w:rPr>
          <w:rFonts w:ascii="Palatino Linotype" w:hAnsi="Palatino Linotype"/>
        </w:rPr>
        <w:t>dieciocho d</w:t>
      </w:r>
      <w:r w:rsidR="00DB28ED" w:rsidRPr="009C2CFF">
        <w:rPr>
          <w:rFonts w:ascii="Palatino Linotype" w:hAnsi="Palatino Linotype"/>
        </w:rPr>
        <w:t xml:space="preserve">e diciembre </w:t>
      </w:r>
      <w:r w:rsidR="00CA26B0" w:rsidRPr="009C2CFF">
        <w:rPr>
          <w:rFonts w:ascii="Palatino Linotype" w:hAnsi="Palatino Linotype"/>
        </w:rPr>
        <w:t>de dos mil diecinueve</w:t>
      </w:r>
      <w:r w:rsidR="009D12B5" w:rsidRPr="009C2CFF">
        <w:rPr>
          <w:rFonts w:ascii="Palatino Linotype" w:hAnsi="Palatino Linotype" w:cs="Arial"/>
        </w:rPr>
        <w:t xml:space="preserve"> y con fundamento en el artículo 185, fracción I de la </w:t>
      </w:r>
      <w:r w:rsidR="009D12B5" w:rsidRPr="009C2CFF">
        <w:rPr>
          <w:rFonts w:ascii="Palatino Linotype" w:hAnsi="Palatino Linotype"/>
        </w:rPr>
        <w:t>Ley de Transparencia y Acceso a la Información Pública del Estado de México y Municipios</w:t>
      </w:r>
      <w:r w:rsidR="009D12B5" w:rsidRPr="009C2CFF">
        <w:rPr>
          <w:rFonts w:ascii="Palatino Linotype" w:hAnsi="Palatino Linotype" w:cs="Arial"/>
        </w:rPr>
        <w:t>, se turnó, a través del</w:t>
      </w:r>
      <w:r w:rsidR="009D12B5" w:rsidRPr="009C2CFF">
        <w:rPr>
          <w:rFonts w:ascii="Palatino Linotype" w:eastAsia="Arial Unicode MS" w:hAnsi="Palatino Linotype" w:cs="Arial"/>
        </w:rPr>
        <w:t xml:space="preserve"> </w:t>
      </w:r>
      <w:r w:rsidR="009D12B5" w:rsidRPr="009C2CFF">
        <w:rPr>
          <w:rFonts w:ascii="Palatino Linotype" w:eastAsia="Arial Unicode MS" w:hAnsi="Palatino Linotype" w:cs="Arial"/>
          <w:b/>
        </w:rPr>
        <w:t>SAIMEX</w:t>
      </w:r>
      <w:r w:rsidR="009D12B5" w:rsidRPr="009C2CFF">
        <w:rPr>
          <w:rFonts w:ascii="Palatino Linotype" w:hAnsi="Palatino Linotype"/>
        </w:rPr>
        <w:t xml:space="preserve">, a la </w:t>
      </w:r>
      <w:r w:rsidR="009D12B5" w:rsidRPr="009C2CFF">
        <w:rPr>
          <w:rFonts w:ascii="Palatino Linotype" w:hAnsi="Palatino Linotype" w:cs="Arial"/>
        </w:rPr>
        <w:t xml:space="preserve">Comisionada </w:t>
      </w:r>
      <w:r w:rsidR="009D12B5" w:rsidRPr="009C2CFF">
        <w:rPr>
          <w:rFonts w:ascii="Palatino Linotype" w:hAnsi="Palatino Linotype" w:cs="Arial"/>
          <w:b/>
        </w:rPr>
        <w:t>EVA ABAID YAPUR</w:t>
      </w:r>
      <w:r w:rsidR="009D12B5" w:rsidRPr="009C2CFF">
        <w:rPr>
          <w:rFonts w:ascii="Palatino Linotype" w:hAnsi="Palatino Linotype" w:cs="Arial"/>
        </w:rPr>
        <w:t>, a efecto de que decretara su admisión o desechamiento.</w:t>
      </w:r>
    </w:p>
    <w:p w:rsidR="009D12B5" w:rsidRPr="009C2CFF" w:rsidRDefault="009D12B5" w:rsidP="00CD18CD">
      <w:pPr>
        <w:pStyle w:val="Prrafodelista"/>
        <w:spacing w:line="360" w:lineRule="auto"/>
        <w:ind w:left="0"/>
        <w:jc w:val="both"/>
        <w:rPr>
          <w:rFonts w:ascii="Palatino Linotype" w:hAnsi="Palatino Linotype" w:cs="Arial"/>
        </w:rPr>
      </w:pPr>
    </w:p>
    <w:p w:rsidR="009D12B5" w:rsidRPr="009C2CFF" w:rsidRDefault="009D12B5" w:rsidP="00CD18CD">
      <w:pPr>
        <w:pStyle w:val="Prrafodelista"/>
        <w:numPr>
          <w:ilvl w:val="0"/>
          <w:numId w:val="1"/>
        </w:numPr>
        <w:spacing w:line="360" w:lineRule="auto"/>
        <w:ind w:left="0" w:firstLine="0"/>
        <w:jc w:val="both"/>
        <w:rPr>
          <w:rFonts w:ascii="Palatino Linotype" w:hAnsi="Palatino Linotype" w:cs="Arial"/>
        </w:rPr>
      </w:pPr>
      <w:r w:rsidRPr="009C2CFF">
        <w:rPr>
          <w:rFonts w:ascii="Palatino Linotype" w:hAnsi="Palatino Linotype" w:cs="Arial"/>
        </w:rPr>
        <w:t xml:space="preserve">En fecha </w:t>
      </w:r>
      <w:r w:rsidR="007033E4" w:rsidRPr="009C2CFF">
        <w:rPr>
          <w:rFonts w:ascii="Palatino Linotype" w:hAnsi="Palatino Linotype" w:cs="Arial"/>
        </w:rPr>
        <w:t>nueve</w:t>
      </w:r>
      <w:r w:rsidR="00DB28ED" w:rsidRPr="009C2CFF">
        <w:rPr>
          <w:rFonts w:ascii="Palatino Linotype" w:hAnsi="Palatino Linotype" w:cs="Arial"/>
        </w:rPr>
        <w:t xml:space="preserve"> de enero de dos mil veinte</w:t>
      </w:r>
      <w:r w:rsidRPr="009C2CFF">
        <w:rPr>
          <w:rFonts w:ascii="Palatino Linotype" w:hAnsi="Palatino Linotype" w:cs="Arial"/>
        </w:rPr>
        <w:t xml:space="preserve">, atento a lo dispuesto en el artículo 185, fracciones I, II y IV de la </w:t>
      </w:r>
      <w:r w:rsidRPr="009C2CFF">
        <w:rPr>
          <w:rFonts w:ascii="Palatino Linotype" w:hAnsi="Palatino Linotype"/>
        </w:rPr>
        <w:t>Ley de Transparencia y Acceso a la Información Pública del Estado de México y Municipios, se a</w:t>
      </w:r>
      <w:r w:rsidRPr="009C2CFF">
        <w:rPr>
          <w:rFonts w:ascii="Palatino Linotype" w:hAnsi="Palatino Linotype" w:cs="Arial"/>
        </w:rPr>
        <w:t>cordó la admisión a trámite de</w:t>
      </w:r>
      <w:r w:rsidR="007033E4" w:rsidRPr="009C2CFF">
        <w:rPr>
          <w:rFonts w:ascii="Palatino Linotype" w:hAnsi="Palatino Linotype" w:cs="Arial"/>
        </w:rPr>
        <w:t xml:space="preserve"> </w:t>
      </w:r>
      <w:r w:rsidRPr="009C2CFF">
        <w:rPr>
          <w:rFonts w:ascii="Palatino Linotype" w:hAnsi="Palatino Linotype" w:cs="Arial"/>
        </w:rPr>
        <w:t>l</w:t>
      </w:r>
      <w:r w:rsidR="007033E4" w:rsidRPr="009C2CFF">
        <w:rPr>
          <w:rFonts w:ascii="Palatino Linotype" w:hAnsi="Palatino Linotype" w:cs="Arial"/>
        </w:rPr>
        <w:t>os</w:t>
      </w:r>
      <w:r w:rsidRPr="009C2CFF">
        <w:rPr>
          <w:rFonts w:ascii="Palatino Linotype" w:hAnsi="Palatino Linotype" w:cs="Arial"/>
        </w:rPr>
        <w:t xml:space="preserve"> referido</w:t>
      </w:r>
      <w:r w:rsidR="007033E4" w:rsidRPr="009C2CFF">
        <w:rPr>
          <w:rFonts w:ascii="Palatino Linotype" w:hAnsi="Palatino Linotype" w:cs="Arial"/>
        </w:rPr>
        <w:t>s</w:t>
      </w:r>
      <w:r w:rsidRPr="009C2CFF">
        <w:rPr>
          <w:rFonts w:ascii="Palatino Linotype" w:hAnsi="Palatino Linotype" w:cs="Arial"/>
        </w:rPr>
        <w:t xml:space="preserve"> recurso</w:t>
      </w:r>
      <w:r w:rsidR="007033E4" w:rsidRPr="009C2CFF">
        <w:rPr>
          <w:rFonts w:ascii="Palatino Linotype" w:hAnsi="Palatino Linotype" w:cs="Arial"/>
        </w:rPr>
        <w:t>s</w:t>
      </w:r>
      <w:r w:rsidRPr="009C2CFF">
        <w:rPr>
          <w:rFonts w:ascii="Palatino Linotype" w:hAnsi="Palatino Linotype" w:cs="Arial"/>
        </w:rPr>
        <w:t xml:space="preserve"> de revisión, así como la integración de</w:t>
      </w:r>
      <w:r w:rsidR="007033E4" w:rsidRPr="009C2CFF">
        <w:rPr>
          <w:rFonts w:ascii="Palatino Linotype" w:hAnsi="Palatino Linotype" w:cs="Arial"/>
        </w:rPr>
        <w:t xml:space="preserve"> </w:t>
      </w:r>
      <w:r w:rsidRPr="009C2CFF">
        <w:rPr>
          <w:rFonts w:ascii="Palatino Linotype" w:hAnsi="Palatino Linotype" w:cs="Arial"/>
        </w:rPr>
        <w:t>l</w:t>
      </w:r>
      <w:r w:rsidR="007033E4" w:rsidRPr="009C2CFF">
        <w:rPr>
          <w:rFonts w:ascii="Palatino Linotype" w:hAnsi="Palatino Linotype" w:cs="Arial"/>
        </w:rPr>
        <w:t>os</w:t>
      </w:r>
      <w:r w:rsidRPr="009C2CFF">
        <w:rPr>
          <w:rFonts w:ascii="Palatino Linotype" w:hAnsi="Palatino Linotype" w:cs="Arial"/>
        </w:rPr>
        <w:t xml:space="preserve"> expediente</w:t>
      </w:r>
      <w:r w:rsidR="007033E4" w:rsidRPr="009C2CFF">
        <w:rPr>
          <w:rFonts w:ascii="Palatino Linotype" w:hAnsi="Palatino Linotype" w:cs="Arial"/>
        </w:rPr>
        <w:t>s</w:t>
      </w:r>
      <w:r w:rsidRPr="009C2CFF">
        <w:rPr>
          <w:rFonts w:ascii="Palatino Linotype" w:hAnsi="Palatino Linotype" w:cs="Arial"/>
        </w:rPr>
        <w:t xml:space="preserve"> respectivo</w:t>
      </w:r>
      <w:r w:rsidR="007033E4" w:rsidRPr="009C2CFF">
        <w:rPr>
          <w:rFonts w:ascii="Palatino Linotype" w:hAnsi="Palatino Linotype" w:cs="Arial"/>
        </w:rPr>
        <w:t>s</w:t>
      </w:r>
      <w:r w:rsidRPr="009C2CFF">
        <w:rPr>
          <w:rFonts w:ascii="Palatino Linotype" w:hAnsi="Palatino Linotype" w:cs="Arial"/>
        </w:rPr>
        <w:t>, mismo</w:t>
      </w:r>
      <w:r w:rsidR="007033E4" w:rsidRPr="009C2CFF">
        <w:rPr>
          <w:rFonts w:ascii="Palatino Linotype" w:hAnsi="Palatino Linotype" w:cs="Arial"/>
        </w:rPr>
        <w:t>s</w:t>
      </w:r>
      <w:r w:rsidRPr="009C2CFF">
        <w:rPr>
          <w:rFonts w:ascii="Palatino Linotype" w:hAnsi="Palatino Linotype" w:cs="Arial"/>
        </w:rPr>
        <w:t xml:space="preserve"> que se pus</w:t>
      </w:r>
      <w:r w:rsidR="007033E4" w:rsidRPr="009C2CFF">
        <w:rPr>
          <w:rFonts w:ascii="Palatino Linotype" w:hAnsi="Palatino Linotype" w:cs="Arial"/>
        </w:rPr>
        <w:t>ieron</w:t>
      </w:r>
      <w:r w:rsidRPr="009C2CFF">
        <w:rPr>
          <w:rFonts w:ascii="Palatino Linotype" w:hAnsi="Palatino Linotype" w:cs="Arial"/>
        </w:rPr>
        <w:t xml:space="preserve"> a disposición de las partes, para que, de considerarlo conveniente, en el plazo máximo de siete días hábiles, </w:t>
      </w:r>
      <w:r w:rsidR="00E36B4C" w:rsidRPr="009C2CFF">
        <w:rPr>
          <w:rFonts w:ascii="Palatino Linotype" w:hAnsi="Palatino Linotype" w:cs="Arial"/>
          <w:b/>
        </w:rPr>
        <w:t>EL RECURRENTE</w:t>
      </w:r>
      <w:r w:rsidRPr="009C2CFF">
        <w:rPr>
          <w:rFonts w:ascii="Palatino Linotype" w:hAnsi="Palatino Linotype" w:cs="Arial"/>
        </w:rPr>
        <w:t xml:space="preserve"> realizara manifestaciones y alegatos, así como ofreciera las pruebas que a su derecho conviniera y, en el caso del</w:t>
      </w:r>
      <w:r w:rsidRPr="009C2CFF">
        <w:rPr>
          <w:rFonts w:ascii="Palatino Linotype" w:hAnsi="Palatino Linotype" w:cs="Arial"/>
          <w:b/>
        </w:rPr>
        <w:t xml:space="preserve"> SUJETO OBLIGADO</w:t>
      </w:r>
      <w:r w:rsidRPr="009C2CFF">
        <w:rPr>
          <w:rFonts w:ascii="Palatino Linotype" w:hAnsi="Palatino Linotype" w:cs="Arial"/>
        </w:rPr>
        <w:t xml:space="preserve"> exhibiera </w:t>
      </w:r>
      <w:r w:rsidR="007033E4" w:rsidRPr="009C2CFF">
        <w:rPr>
          <w:rFonts w:ascii="Palatino Linotype" w:hAnsi="Palatino Linotype" w:cs="Arial"/>
        </w:rPr>
        <w:t>los</w:t>
      </w:r>
      <w:r w:rsidRPr="009C2CFF">
        <w:rPr>
          <w:rFonts w:ascii="Palatino Linotype" w:hAnsi="Palatino Linotype" w:cs="Arial"/>
        </w:rPr>
        <w:t xml:space="preserve"> Informe</w:t>
      </w:r>
      <w:r w:rsidR="007033E4" w:rsidRPr="009C2CFF">
        <w:rPr>
          <w:rFonts w:ascii="Palatino Linotype" w:hAnsi="Palatino Linotype" w:cs="Arial"/>
        </w:rPr>
        <w:t>s</w:t>
      </w:r>
      <w:r w:rsidRPr="009C2CFF">
        <w:rPr>
          <w:rFonts w:ascii="Palatino Linotype" w:hAnsi="Palatino Linotype" w:cs="Arial"/>
        </w:rPr>
        <w:t xml:space="preserve"> Justificado</w:t>
      </w:r>
      <w:r w:rsidR="007033E4" w:rsidRPr="009C2CFF">
        <w:rPr>
          <w:rFonts w:ascii="Palatino Linotype" w:hAnsi="Palatino Linotype" w:cs="Arial"/>
        </w:rPr>
        <w:t>s</w:t>
      </w:r>
      <w:r w:rsidRPr="009C2CFF">
        <w:rPr>
          <w:rFonts w:ascii="Palatino Linotype" w:hAnsi="Palatino Linotype" w:cs="Arial"/>
        </w:rPr>
        <w:t xml:space="preserve">. </w:t>
      </w:r>
    </w:p>
    <w:p w:rsidR="009D12B5" w:rsidRPr="009C2CFF" w:rsidRDefault="009D12B5" w:rsidP="00CD18CD">
      <w:pPr>
        <w:pStyle w:val="Prrafodelista"/>
        <w:spacing w:line="360" w:lineRule="auto"/>
        <w:ind w:left="0"/>
        <w:jc w:val="both"/>
        <w:rPr>
          <w:rFonts w:ascii="Palatino Linotype" w:hAnsi="Palatino Linotype" w:cs="Arial"/>
        </w:rPr>
      </w:pPr>
    </w:p>
    <w:p w:rsidR="006F1D02" w:rsidRPr="009C2CFF" w:rsidRDefault="006F1D02" w:rsidP="00CD18CD">
      <w:pPr>
        <w:pStyle w:val="Prrafodelista"/>
        <w:numPr>
          <w:ilvl w:val="0"/>
          <w:numId w:val="1"/>
        </w:numPr>
        <w:spacing w:line="360" w:lineRule="auto"/>
        <w:ind w:left="0" w:firstLine="0"/>
        <w:jc w:val="both"/>
        <w:rPr>
          <w:rFonts w:ascii="Palatino Linotype" w:hAnsi="Palatino Linotype" w:cs="Arial"/>
        </w:rPr>
      </w:pPr>
      <w:r w:rsidRPr="009C2CFF">
        <w:rPr>
          <w:rFonts w:ascii="Palatino Linotype" w:hAnsi="Palatino Linotype" w:cs="Arial"/>
        </w:rPr>
        <w:t xml:space="preserve">De las constancias que obran en el </w:t>
      </w:r>
      <w:r w:rsidRPr="009C2CFF">
        <w:rPr>
          <w:rFonts w:ascii="Palatino Linotype" w:hAnsi="Palatino Linotype" w:cs="Arial"/>
          <w:b/>
        </w:rPr>
        <w:t>SAIMEX</w:t>
      </w:r>
      <w:r w:rsidRPr="009C2CFF">
        <w:rPr>
          <w:rFonts w:ascii="Palatino Linotype" w:hAnsi="Palatino Linotype" w:cs="Arial"/>
        </w:rPr>
        <w:t>, se advierte que</w:t>
      </w:r>
      <w:r w:rsidRPr="009C2CFF">
        <w:rPr>
          <w:rFonts w:ascii="Palatino Linotype" w:hAnsi="Palatino Linotype" w:cs="Arial"/>
          <w:b/>
        </w:rPr>
        <w:t xml:space="preserve"> </w:t>
      </w:r>
      <w:r w:rsidR="00E36B4C" w:rsidRPr="009C2CFF">
        <w:rPr>
          <w:rFonts w:ascii="Palatino Linotype" w:hAnsi="Palatino Linotype" w:cs="Arial"/>
          <w:b/>
        </w:rPr>
        <w:t>EL RECURRENTE</w:t>
      </w:r>
      <w:r w:rsidRPr="009C2CFF">
        <w:rPr>
          <w:rFonts w:ascii="Palatino Linotype" w:hAnsi="Palatino Linotype" w:cs="Arial"/>
          <w:b/>
        </w:rPr>
        <w:t xml:space="preserve"> </w:t>
      </w:r>
      <w:r w:rsidRPr="009C2CFF">
        <w:rPr>
          <w:rFonts w:ascii="Palatino Linotype" w:hAnsi="Palatino Linotype" w:cs="Arial"/>
        </w:rPr>
        <w:t xml:space="preserve">no presentó manifestaciones y alegatos, ni ofreció los medios de prueba que a su derecho convinieran; mientras que por su parte, </w:t>
      </w:r>
      <w:r w:rsidRPr="009C2CFF">
        <w:rPr>
          <w:rFonts w:ascii="Palatino Linotype" w:hAnsi="Palatino Linotype" w:cs="Arial"/>
          <w:b/>
        </w:rPr>
        <w:t>EL SUJETO OBLIGADO</w:t>
      </w:r>
      <w:r w:rsidRPr="009C2CFF">
        <w:rPr>
          <w:rFonts w:ascii="Palatino Linotype" w:hAnsi="Palatino Linotype" w:cs="Arial"/>
        </w:rPr>
        <w:t xml:space="preserve"> fue omiso en emitir </w:t>
      </w:r>
      <w:r w:rsidR="007033E4" w:rsidRPr="009C2CFF">
        <w:rPr>
          <w:rFonts w:ascii="Palatino Linotype" w:hAnsi="Palatino Linotype" w:cs="Arial"/>
        </w:rPr>
        <w:t>los</w:t>
      </w:r>
      <w:r w:rsidRPr="009C2CFF">
        <w:rPr>
          <w:rFonts w:ascii="Palatino Linotype" w:hAnsi="Palatino Linotype" w:cs="Arial"/>
        </w:rPr>
        <w:t xml:space="preserve"> Informe</w:t>
      </w:r>
      <w:r w:rsidR="007033E4" w:rsidRPr="009C2CFF">
        <w:rPr>
          <w:rFonts w:ascii="Palatino Linotype" w:hAnsi="Palatino Linotype" w:cs="Arial"/>
        </w:rPr>
        <w:t>s</w:t>
      </w:r>
      <w:r w:rsidRPr="009C2CFF">
        <w:rPr>
          <w:rFonts w:ascii="Palatino Linotype" w:hAnsi="Palatino Linotype" w:cs="Arial"/>
        </w:rPr>
        <w:t xml:space="preserve"> Justificado</w:t>
      </w:r>
      <w:r w:rsidR="007033E4" w:rsidRPr="009C2CFF">
        <w:rPr>
          <w:rFonts w:ascii="Palatino Linotype" w:hAnsi="Palatino Linotype" w:cs="Arial"/>
        </w:rPr>
        <w:t>s</w:t>
      </w:r>
      <w:r w:rsidRPr="009C2CFF">
        <w:rPr>
          <w:rFonts w:ascii="Palatino Linotype" w:hAnsi="Palatino Linotype" w:cs="Arial"/>
        </w:rPr>
        <w:t xml:space="preserve"> respectivo</w:t>
      </w:r>
      <w:r w:rsidR="007033E4" w:rsidRPr="009C2CFF">
        <w:rPr>
          <w:rFonts w:ascii="Palatino Linotype" w:hAnsi="Palatino Linotype" w:cs="Arial"/>
        </w:rPr>
        <w:t>s</w:t>
      </w:r>
      <w:r w:rsidRPr="009C2CFF">
        <w:rPr>
          <w:rFonts w:ascii="Palatino Linotype" w:hAnsi="Palatino Linotype" w:cs="Arial"/>
        </w:rPr>
        <w:t xml:space="preserve">, circunstancia que se </w:t>
      </w:r>
      <w:r w:rsidR="00CD18CD" w:rsidRPr="009C2CFF">
        <w:rPr>
          <w:rFonts w:ascii="Palatino Linotype" w:hAnsi="Palatino Linotype" w:cs="Arial"/>
        </w:rPr>
        <w:t>evidencia</w:t>
      </w:r>
      <w:r w:rsidRPr="009C2CFF">
        <w:rPr>
          <w:rFonts w:ascii="Palatino Linotype" w:hAnsi="Palatino Linotype" w:cs="Arial"/>
        </w:rPr>
        <w:t xml:space="preserve"> con la</w:t>
      </w:r>
      <w:r w:rsidR="007033E4" w:rsidRPr="009C2CFF">
        <w:rPr>
          <w:rFonts w:ascii="Palatino Linotype" w:hAnsi="Palatino Linotype" w:cs="Arial"/>
        </w:rPr>
        <w:t>s</w:t>
      </w:r>
      <w:r w:rsidRPr="009C2CFF">
        <w:rPr>
          <w:rFonts w:ascii="Palatino Linotype" w:hAnsi="Palatino Linotype" w:cs="Arial"/>
        </w:rPr>
        <w:t xml:space="preserve"> </w:t>
      </w:r>
      <w:r w:rsidR="007033E4" w:rsidRPr="009C2CFF">
        <w:rPr>
          <w:rFonts w:ascii="Palatino Linotype" w:hAnsi="Palatino Linotype" w:cs="Arial"/>
        </w:rPr>
        <w:t>imágenes</w:t>
      </w:r>
      <w:r w:rsidRPr="009C2CFF">
        <w:rPr>
          <w:rFonts w:ascii="Palatino Linotype" w:hAnsi="Palatino Linotype" w:cs="Arial"/>
        </w:rPr>
        <w:t xml:space="preserve"> siguiente</w:t>
      </w:r>
      <w:r w:rsidR="007033E4" w:rsidRPr="009C2CFF">
        <w:rPr>
          <w:rFonts w:ascii="Palatino Linotype" w:hAnsi="Palatino Linotype" w:cs="Arial"/>
        </w:rPr>
        <w:t>s</w:t>
      </w:r>
      <w:r w:rsidRPr="009C2CFF">
        <w:rPr>
          <w:rFonts w:ascii="Palatino Linotype" w:hAnsi="Palatino Linotype" w:cs="Arial"/>
        </w:rPr>
        <w:t>:</w:t>
      </w:r>
    </w:p>
    <w:p w:rsidR="00064313" w:rsidRPr="009C2CFF" w:rsidRDefault="00064313" w:rsidP="00CD18CD">
      <w:pPr>
        <w:pStyle w:val="Prrafodelista"/>
        <w:spacing w:line="360" w:lineRule="auto"/>
        <w:ind w:left="0"/>
        <w:jc w:val="both"/>
        <w:rPr>
          <w:rFonts w:ascii="Palatino Linotype" w:hAnsi="Palatino Linotype" w:cs="Arial"/>
        </w:rPr>
      </w:pPr>
    </w:p>
    <w:p w:rsidR="006F1D02" w:rsidRPr="009C2CFF" w:rsidRDefault="007033E4" w:rsidP="00CD18CD">
      <w:pPr>
        <w:pStyle w:val="Prrafodelista"/>
        <w:spacing w:line="360" w:lineRule="auto"/>
        <w:ind w:left="0"/>
        <w:jc w:val="both"/>
        <w:rPr>
          <w:rFonts w:ascii="Palatino Linotype" w:hAnsi="Palatino Linotype" w:cs="Arial"/>
        </w:rPr>
      </w:pPr>
      <w:r w:rsidRPr="009C2CFF">
        <w:rPr>
          <w:noProof/>
          <w:lang w:eastAsia="es-MX"/>
        </w:rPr>
        <w:lastRenderedPageBreak/>
        <w:drawing>
          <wp:inline distT="0" distB="0" distL="0" distR="0" wp14:anchorId="26CAE9C5" wp14:editId="4D25F878">
            <wp:extent cx="5791835" cy="1711325"/>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711325"/>
                    </a:xfrm>
                    <a:prstGeom prst="rect">
                      <a:avLst/>
                    </a:prstGeom>
                  </pic:spPr>
                </pic:pic>
              </a:graphicData>
            </a:graphic>
          </wp:inline>
        </w:drawing>
      </w:r>
    </w:p>
    <w:p w:rsidR="007033E4" w:rsidRPr="009C2CFF" w:rsidRDefault="007033E4" w:rsidP="00CD18CD">
      <w:pPr>
        <w:pStyle w:val="Prrafodelista"/>
        <w:spacing w:line="360" w:lineRule="auto"/>
        <w:ind w:left="0"/>
        <w:jc w:val="both"/>
        <w:rPr>
          <w:rFonts w:ascii="Palatino Linotype" w:hAnsi="Palatino Linotype" w:cs="Arial"/>
        </w:rPr>
      </w:pPr>
      <w:r w:rsidRPr="009C2CFF">
        <w:rPr>
          <w:noProof/>
          <w:lang w:eastAsia="es-MX"/>
        </w:rPr>
        <w:drawing>
          <wp:inline distT="0" distB="0" distL="0" distR="0" wp14:anchorId="075972FB" wp14:editId="56A8AC34">
            <wp:extent cx="5791835" cy="17335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733550"/>
                    </a:xfrm>
                    <a:prstGeom prst="rect">
                      <a:avLst/>
                    </a:prstGeom>
                  </pic:spPr>
                </pic:pic>
              </a:graphicData>
            </a:graphic>
          </wp:inline>
        </w:drawing>
      </w:r>
    </w:p>
    <w:p w:rsidR="0046485C" w:rsidRPr="009C2CFF" w:rsidRDefault="0046485C" w:rsidP="00CD18CD">
      <w:pPr>
        <w:pStyle w:val="Prrafodelista"/>
        <w:spacing w:line="360" w:lineRule="auto"/>
        <w:ind w:left="0"/>
        <w:jc w:val="both"/>
        <w:rPr>
          <w:rFonts w:ascii="Palatino Linotype" w:hAnsi="Palatino Linotype" w:cs="Arial"/>
        </w:rPr>
      </w:pPr>
    </w:p>
    <w:p w:rsidR="007033E4" w:rsidRPr="009C2CFF" w:rsidRDefault="007033E4" w:rsidP="007033E4">
      <w:pPr>
        <w:pStyle w:val="Prrafodelista"/>
        <w:numPr>
          <w:ilvl w:val="0"/>
          <w:numId w:val="1"/>
        </w:numPr>
        <w:spacing w:line="360" w:lineRule="auto"/>
        <w:ind w:left="0" w:firstLine="0"/>
        <w:jc w:val="both"/>
        <w:rPr>
          <w:rFonts w:ascii="Palatino Linotype" w:hAnsi="Palatino Linotype"/>
        </w:rPr>
      </w:pPr>
      <w:r w:rsidRPr="009C2CFF">
        <w:rPr>
          <w:rFonts w:ascii="Palatino Linotype" w:hAnsi="Palatino Linotype" w:cs="Arial"/>
        </w:rPr>
        <w:t xml:space="preserve">Por economía procesal y a fin de evitar la emisión de resoluciones contradictorias, el Pleno de este Instituto determinó la acumulación de los recursos de revisión </w:t>
      </w:r>
      <w:r w:rsidRPr="009C2CFF">
        <w:rPr>
          <w:rFonts w:ascii="Palatino Linotype" w:hAnsi="Palatino Linotype" w:cs="Arial"/>
          <w:b/>
        </w:rPr>
        <w:t>11042</w:t>
      </w:r>
      <w:r w:rsidRPr="009C2CFF">
        <w:rPr>
          <w:rFonts w:ascii="Palatino Linotype" w:hAnsi="Palatino Linotype"/>
          <w:b/>
        </w:rPr>
        <w:t xml:space="preserve">/INFOEM/IP/RR/2019 </w:t>
      </w:r>
      <w:r w:rsidRPr="009C2CFF">
        <w:rPr>
          <w:rFonts w:ascii="Palatino Linotype" w:hAnsi="Palatino Linotype"/>
        </w:rPr>
        <w:t>y</w:t>
      </w:r>
      <w:r w:rsidRPr="009C2CFF">
        <w:rPr>
          <w:rFonts w:ascii="Palatino Linotype" w:hAnsi="Palatino Linotype"/>
          <w:b/>
        </w:rPr>
        <w:t xml:space="preserve"> 11047/INFOEM/IP/RR/2019</w:t>
      </w:r>
      <w:r w:rsidRPr="009C2CFF">
        <w:rPr>
          <w:rFonts w:ascii="Palatino Linotype" w:hAnsi="Palatino Linotype" w:cs="Arial"/>
          <w:b/>
        </w:rPr>
        <w:t xml:space="preserve"> </w:t>
      </w:r>
      <w:r w:rsidRPr="009C2CFF">
        <w:rPr>
          <w:rFonts w:ascii="Palatino Linotype" w:hAnsi="Palatino Linotype" w:cs="Arial"/>
        </w:rPr>
        <w:t xml:space="preserve">en la </w:t>
      </w:r>
      <w:r w:rsidRPr="009C2CFF">
        <w:rPr>
          <w:rFonts w:ascii="Palatino Linotype" w:eastAsia="MS Mincho" w:hAnsi="Palatino Linotype" w:cs="Arial"/>
        </w:rPr>
        <w:t>Segunda Sesión Ordinaria del veintidós de enero de dos mil veinte</w:t>
      </w:r>
      <w:r w:rsidRPr="009C2CFF">
        <w:rPr>
          <w:rFonts w:ascii="Palatino Linotype" w:hAnsi="Palatino Linotype" w:cs="Arial"/>
        </w:rPr>
        <w:t xml:space="preserve">, </w:t>
      </w:r>
      <w:r w:rsidRPr="009C2CFF">
        <w:rPr>
          <w:rFonts w:ascii="Palatino Linotype" w:eastAsia="MS Mincho" w:hAnsi="Palatino Linotype" w:cs="Arial"/>
        </w:rPr>
        <w:t xml:space="preserve">turnándose a la Comisionada </w:t>
      </w:r>
      <w:r w:rsidRPr="009C2CFF">
        <w:rPr>
          <w:rFonts w:ascii="Palatino Linotype" w:eastAsia="MS Mincho" w:hAnsi="Palatino Linotype" w:cs="Arial"/>
          <w:b/>
        </w:rPr>
        <w:t>EVA ABAID YAPUR</w:t>
      </w:r>
      <w:r w:rsidRPr="009C2CFF">
        <w:rPr>
          <w:rFonts w:ascii="Palatino Linotype" w:eastAsia="MS Mincho" w:hAnsi="Palatino Linotype" w:cs="Arial"/>
        </w:rPr>
        <w:t xml:space="preserve"> para que formulara y presentara el proyecto de resolución correspondiente, de conformidad con lo dispuesto en el artículo 18 del </w:t>
      </w:r>
      <w:r w:rsidRPr="009C2CFF">
        <w:rPr>
          <w:rFonts w:ascii="Palatino Linotype" w:eastAsia="MS Mincho" w:hAnsi="Palatino Linotype" w:cs="Arial"/>
          <w:lang w:val="es-ES"/>
        </w:rPr>
        <w:t xml:space="preserve">Código de Procedimientos Administrativos del Estado de México, de aplicación supletoria en términos del </w:t>
      </w:r>
      <w:r w:rsidRPr="009C2CFF">
        <w:rPr>
          <w:rFonts w:ascii="Palatino Linotype" w:eastAsia="MS Mincho" w:hAnsi="Palatino Linotype" w:cs="Arial"/>
        </w:rPr>
        <w:t xml:space="preserve">artículo 195 de </w:t>
      </w:r>
      <w:r w:rsidRPr="009C2CFF">
        <w:rPr>
          <w:rFonts w:ascii="Palatino Linotype" w:eastAsia="MS Mincho" w:hAnsi="Palatino Linotype"/>
        </w:rPr>
        <w:t>la Ley de Transparencia y Acceso a la Información Pública del Estado de México y Municipios en vigor.</w:t>
      </w:r>
    </w:p>
    <w:p w:rsidR="007033E4" w:rsidRPr="009C2CFF" w:rsidRDefault="007033E4" w:rsidP="007033E4">
      <w:pPr>
        <w:pStyle w:val="Prrafodelista"/>
        <w:spacing w:line="360" w:lineRule="auto"/>
        <w:ind w:left="0"/>
        <w:jc w:val="both"/>
        <w:rPr>
          <w:rFonts w:ascii="Palatino Linotype" w:hAnsi="Palatino Linotype"/>
        </w:rPr>
      </w:pPr>
    </w:p>
    <w:p w:rsidR="006F1D02" w:rsidRPr="009C2CFF" w:rsidRDefault="006F1D02" w:rsidP="00CD18CD">
      <w:pPr>
        <w:pStyle w:val="Prrafodelista"/>
        <w:numPr>
          <w:ilvl w:val="0"/>
          <w:numId w:val="1"/>
        </w:numPr>
        <w:spacing w:line="360" w:lineRule="auto"/>
        <w:ind w:left="0" w:firstLine="0"/>
        <w:contextualSpacing w:val="0"/>
        <w:jc w:val="both"/>
        <w:rPr>
          <w:rFonts w:ascii="Palatino Linotype" w:hAnsi="Palatino Linotype"/>
        </w:rPr>
      </w:pPr>
      <w:r w:rsidRPr="009C2CFF">
        <w:rPr>
          <w:rFonts w:ascii="Palatino Linotype" w:hAnsi="Palatino Linotype" w:cs="Arial"/>
        </w:rPr>
        <w:lastRenderedPageBreak/>
        <w:t xml:space="preserve">Una vez </w:t>
      </w:r>
      <w:r w:rsidRPr="009C2CFF">
        <w:rPr>
          <w:rFonts w:ascii="Palatino Linotype" w:hAnsi="Palatino Linotype" w:cs="Arial"/>
          <w:color w:val="000000" w:themeColor="text1"/>
        </w:rPr>
        <w:t>analizado</w:t>
      </w:r>
      <w:r w:rsidRPr="009C2CFF">
        <w:rPr>
          <w:rFonts w:ascii="Palatino Linotype" w:hAnsi="Palatino Linotype" w:cs="Arial"/>
        </w:rPr>
        <w:t xml:space="preserve"> el estado procesal que guardaba</w:t>
      </w:r>
      <w:r w:rsidR="007033E4" w:rsidRPr="009C2CFF">
        <w:rPr>
          <w:rFonts w:ascii="Palatino Linotype" w:hAnsi="Palatino Linotype" w:cs="Arial"/>
        </w:rPr>
        <w:t>n</w:t>
      </w:r>
      <w:r w:rsidRPr="009C2CFF">
        <w:rPr>
          <w:rFonts w:ascii="Palatino Linotype" w:hAnsi="Palatino Linotype" w:cs="Arial"/>
        </w:rPr>
        <w:t xml:space="preserve"> </w:t>
      </w:r>
      <w:r w:rsidR="007033E4" w:rsidRPr="009C2CFF">
        <w:rPr>
          <w:rFonts w:ascii="Palatino Linotype" w:hAnsi="Palatino Linotype" w:cs="Arial"/>
        </w:rPr>
        <w:t>los</w:t>
      </w:r>
      <w:r w:rsidRPr="009C2CFF">
        <w:rPr>
          <w:rFonts w:ascii="Palatino Linotype" w:hAnsi="Palatino Linotype" w:cs="Arial"/>
        </w:rPr>
        <w:t xml:space="preserve"> expediente</w:t>
      </w:r>
      <w:r w:rsidR="007033E4" w:rsidRPr="009C2CFF">
        <w:rPr>
          <w:rFonts w:ascii="Palatino Linotype" w:hAnsi="Palatino Linotype" w:cs="Arial"/>
        </w:rPr>
        <w:t>s</w:t>
      </w:r>
      <w:r w:rsidRPr="009C2CFF">
        <w:rPr>
          <w:rFonts w:ascii="Palatino Linotype" w:hAnsi="Palatino Linotype" w:cs="Arial"/>
        </w:rPr>
        <w:t xml:space="preserve">, en fecha </w:t>
      </w:r>
      <w:r w:rsidR="00CD18CD" w:rsidRPr="009C2CFF">
        <w:rPr>
          <w:rFonts w:ascii="Palatino Linotype" w:hAnsi="Palatino Linotype" w:cs="Arial"/>
        </w:rPr>
        <w:t>diecinueve</w:t>
      </w:r>
      <w:r w:rsidR="00CA26B0" w:rsidRPr="009C2CFF">
        <w:rPr>
          <w:rFonts w:ascii="Palatino Linotype" w:hAnsi="Palatino Linotype" w:cs="Arial"/>
        </w:rPr>
        <w:t xml:space="preserve"> de febrero de dos mil veinte</w:t>
      </w:r>
      <w:r w:rsidRPr="009C2CFF">
        <w:rPr>
          <w:rFonts w:ascii="Palatino Linotype" w:hAnsi="Palatino Linotype" w:cs="Arial"/>
        </w:rPr>
        <w:t xml:space="preserve">, la Comisionada Ponente acordó el cierre de instrucción; así </w:t>
      </w:r>
      <w:r w:rsidRPr="009C2CFF">
        <w:rPr>
          <w:rFonts w:ascii="Palatino Linotype" w:hAnsi="Palatino Linotype" w:cs="Arial"/>
          <w:lang w:val="es-ES_tradnl"/>
        </w:rPr>
        <w:t>como,</w:t>
      </w:r>
      <w:r w:rsidRPr="009C2CFF">
        <w:rPr>
          <w:rFonts w:ascii="Palatino Linotype" w:hAnsi="Palatino Linotype" w:cs="Arial"/>
        </w:rPr>
        <w:t xml:space="preserve"> la remisión de los mismos a efecto </w:t>
      </w:r>
      <w:r w:rsidRPr="009C2CFF">
        <w:rPr>
          <w:rFonts w:ascii="Palatino Linotype" w:hAnsi="Palatino Linotype" w:cs="Arial"/>
          <w:lang w:val="es-ES_tradnl"/>
        </w:rPr>
        <w:t>de</w:t>
      </w:r>
      <w:r w:rsidRPr="009C2CFF">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7033E4" w:rsidRPr="009C2CFF" w:rsidRDefault="007033E4" w:rsidP="00CD18CD">
      <w:pPr>
        <w:pStyle w:val="Prrafodelista"/>
        <w:spacing w:line="360" w:lineRule="auto"/>
        <w:ind w:left="0"/>
        <w:jc w:val="both"/>
        <w:rPr>
          <w:rFonts w:ascii="Palatino Linotype" w:hAnsi="Palatino Linotype"/>
        </w:rPr>
      </w:pPr>
    </w:p>
    <w:p w:rsidR="009D12B5" w:rsidRPr="009C2CFF" w:rsidRDefault="009D12B5" w:rsidP="00CD18CD">
      <w:pPr>
        <w:spacing w:line="360" w:lineRule="auto"/>
        <w:jc w:val="center"/>
        <w:rPr>
          <w:rFonts w:ascii="Palatino Linotype" w:hAnsi="Palatino Linotype"/>
          <w:b/>
          <w:bCs/>
          <w:spacing w:val="60"/>
          <w:sz w:val="28"/>
        </w:rPr>
      </w:pPr>
      <w:r w:rsidRPr="009C2CFF">
        <w:rPr>
          <w:rFonts w:ascii="Palatino Linotype" w:hAnsi="Palatino Linotype"/>
          <w:b/>
          <w:bCs/>
          <w:spacing w:val="60"/>
          <w:sz w:val="28"/>
        </w:rPr>
        <w:t>CONSIDERANDO</w:t>
      </w:r>
    </w:p>
    <w:p w:rsidR="009D12B5" w:rsidRPr="009C2CFF" w:rsidRDefault="009D12B5" w:rsidP="00CD18CD">
      <w:pPr>
        <w:spacing w:line="360" w:lineRule="auto"/>
        <w:jc w:val="center"/>
        <w:rPr>
          <w:rFonts w:ascii="Palatino Linotype" w:hAnsi="Palatino Linotype"/>
          <w:b/>
          <w:bCs/>
          <w:spacing w:val="60"/>
        </w:rPr>
      </w:pPr>
    </w:p>
    <w:p w:rsidR="009D12B5" w:rsidRPr="009C2CFF" w:rsidRDefault="009D12B5" w:rsidP="00CD18CD">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9C2CFF">
        <w:rPr>
          <w:rFonts w:ascii="Palatino Linotype" w:hAnsi="Palatino Linotype"/>
          <w:b/>
        </w:rPr>
        <w:t>Competencia</w:t>
      </w:r>
      <w:r w:rsidRPr="009C2CFF">
        <w:rPr>
          <w:rFonts w:ascii="Palatino Linotype" w:hAnsi="Palatino Linotype"/>
        </w:rPr>
        <w:t>.</w:t>
      </w:r>
      <w:r w:rsidRPr="009C2CFF">
        <w:rPr>
          <w:rFonts w:ascii="Palatino Linotype" w:hAnsi="Palatino Linotype"/>
          <w:b/>
        </w:rPr>
        <w:t xml:space="preserve"> </w:t>
      </w:r>
      <w:r w:rsidRPr="009C2CFF">
        <w:rPr>
          <w:rFonts w:ascii="Palatino Linotype" w:hAnsi="Palatino Linotype"/>
        </w:rPr>
        <w:t xml:space="preserve">Este Instituto de Transparencia, Acceso a la Información Pública y Protección de Datos Personales del Estado de México y Municipios, es competente para conocer y resolver </w:t>
      </w:r>
      <w:r w:rsidR="00154242" w:rsidRPr="009C2CFF">
        <w:rPr>
          <w:rFonts w:ascii="Palatino Linotype" w:hAnsi="Palatino Linotype"/>
        </w:rPr>
        <w:t>los</w:t>
      </w:r>
      <w:r w:rsidRPr="009C2CFF">
        <w:rPr>
          <w:rFonts w:ascii="Palatino Linotype" w:hAnsi="Palatino Linotype"/>
        </w:rPr>
        <w:t xml:space="preserve"> presente</w:t>
      </w:r>
      <w:r w:rsidR="00154242" w:rsidRPr="009C2CFF">
        <w:rPr>
          <w:rFonts w:ascii="Palatino Linotype" w:hAnsi="Palatino Linotype"/>
        </w:rPr>
        <w:t>s</w:t>
      </w:r>
      <w:r w:rsidRPr="009C2CFF">
        <w:rPr>
          <w:rFonts w:ascii="Palatino Linotype" w:hAnsi="Palatino Linotype"/>
        </w:rPr>
        <w:t xml:space="preserve"> recurso</w:t>
      </w:r>
      <w:r w:rsidR="00154242" w:rsidRPr="009C2CFF">
        <w:rPr>
          <w:rFonts w:ascii="Palatino Linotype" w:hAnsi="Palatino Linotype"/>
        </w:rPr>
        <w:t>s</w:t>
      </w:r>
      <w:r w:rsidRPr="009C2CFF">
        <w:rPr>
          <w:rFonts w:ascii="Palatino Linotype" w:hAnsi="Palatino Linotype"/>
        </w:rPr>
        <w:t>, conforme a lo dispuesto en los artículos 6, Apartado A de la Constitución Política de los Estados Unidos Mexicanos; 5, vigésimo segundo</w:t>
      </w:r>
      <w:r w:rsidR="00B07450" w:rsidRPr="009C2CFF">
        <w:rPr>
          <w:rFonts w:ascii="Palatino Linotype" w:hAnsi="Palatino Linotype"/>
        </w:rPr>
        <w:t>, vigésimo tercero y vigésimo cuart</w:t>
      </w:r>
      <w:r w:rsidR="008F3157" w:rsidRPr="009C2CFF">
        <w:rPr>
          <w:rFonts w:ascii="Palatino Linotype" w:hAnsi="Palatino Linotype"/>
        </w:rPr>
        <w:t>o</w:t>
      </w:r>
      <w:r w:rsidRPr="009C2CFF">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9C2CFF">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411338" w:rsidRPr="009C2CFF" w:rsidRDefault="00411338" w:rsidP="00CD18CD">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9C2CFF" w:rsidRDefault="009D12B5" w:rsidP="00154242">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9C2CFF">
        <w:rPr>
          <w:rFonts w:ascii="Palatino Linotype" w:hAnsi="Palatino Linotype" w:cs="Arial"/>
          <w:b/>
        </w:rPr>
        <w:t>Interés.</w:t>
      </w:r>
      <w:r w:rsidRPr="009C2CFF">
        <w:rPr>
          <w:rFonts w:ascii="Palatino Linotype" w:hAnsi="Palatino Linotype" w:cs="Arial"/>
        </w:rPr>
        <w:t xml:space="preserve"> </w:t>
      </w:r>
      <w:r w:rsidR="007033E4" w:rsidRPr="009C2CFF">
        <w:rPr>
          <w:rFonts w:ascii="Palatino Linotype" w:hAnsi="Palatino Linotype" w:cs="Arial"/>
        </w:rPr>
        <w:t>Los</w:t>
      </w:r>
      <w:r w:rsidRPr="009C2CFF">
        <w:rPr>
          <w:rFonts w:ascii="Palatino Linotype" w:hAnsi="Palatino Linotype" w:cs="Arial"/>
        </w:rPr>
        <w:t xml:space="preserve"> recurso</w:t>
      </w:r>
      <w:r w:rsidR="00154242" w:rsidRPr="009C2CFF">
        <w:rPr>
          <w:rFonts w:ascii="Palatino Linotype" w:hAnsi="Palatino Linotype" w:cs="Arial"/>
        </w:rPr>
        <w:t>s</w:t>
      </w:r>
      <w:r w:rsidRPr="009C2CFF">
        <w:rPr>
          <w:rFonts w:ascii="Palatino Linotype" w:hAnsi="Palatino Linotype" w:cs="Arial"/>
        </w:rPr>
        <w:t xml:space="preserve"> de revisión fue</w:t>
      </w:r>
      <w:r w:rsidR="00154242" w:rsidRPr="009C2CFF">
        <w:rPr>
          <w:rFonts w:ascii="Palatino Linotype" w:hAnsi="Palatino Linotype" w:cs="Arial"/>
        </w:rPr>
        <w:t>ron</w:t>
      </w:r>
      <w:r w:rsidRPr="009C2CFF">
        <w:rPr>
          <w:rFonts w:ascii="Palatino Linotype" w:hAnsi="Palatino Linotype" w:cs="Arial"/>
        </w:rPr>
        <w:t xml:space="preserve"> interpuesto</w:t>
      </w:r>
      <w:r w:rsidR="00154242" w:rsidRPr="009C2CFF">
        <w:rPr>
          <w:rFonts w:ascii="Palatino Linotype" w:hAnsi="Palatino Linotype" w:cs="Arial"/>
        </w:rPr>
        <w:t>s</w:t>
      </w:r>
      <w:r w:rsidRPr="009C2CFF">
        <w:rPr>
          <w:rFonts w:ascii="Palatino Linotype" w:hAnsi="Palatino Linotype" w:cs="Arial"/>
        </w:rPr>
        <w:t xml:space="preserve"> por parte legítima en atención a que fue</w:t>
      </w:r>
      <w:r w:rsidR="00154242" w:rsidRPr="009C2CFF">
        <w:rPr>
          <w:rFonts w:ascii="Palatino Linotype" w:hAnsi="Palatino Linotype" w:cs="Arial"/>
        </w:rPr>
        <w:t>ron</w:t>
      </w:r>
      <w:r w:rsidRPr="009C2CFF">
        <w:rPr>
          <w:rFonts w:ascii="Palatino Linotype" w:hAnsi="Palatino Linotype" w:cs="Arial"/>
        </w:rPr>
        <w:t xml:space="preserve"> presentado</w:t>
      </w:r>
      <w:r w:rsidR="00154242" w:rsidRPr="009C2CFF">
        <w:rPr>
          <w:rFonts w:ascii="Palatino Linotype" w:hAnsi="Palatino Linotype" w:cs="Arial"/>
        </w:rPr>
        <w:t>s</w:t>
      </w:r>
      <w:r w:rsidRPr="009C2CFF">
        <w:rPr>
          <w:rFonts w:ascii="Palatino Linotype" w:hAnsi="Palatino Linotype" w:cs="Arial"/>
        </w:rPr>
        <w:t xml:space="preserve"> por </w:t>
      </w:r>
      <w:r w:rsidR="00E36B4C" w:rsidRPr="009C2CFF">
        <w:rPr>
          <w:rFonts w:ascii="Palatino Linotype" w:hAnsi="Palatino Linotype" w:cs="Arial"/>
          <w:b/>
        </w:rPr>
        <w:t>EL RECURRENTE</w:t>
      </w:r>
      <w:r w:rsidRPr="009C2CFF">
        <w:rPr>
          <w:rFonts w:ascii="Palatino Linotype" w:hAnsi="Palatino Linotype" w:cs="Arial"/>
          <w:snapToGrid w:val="0"/>
        </w:rPr>
        <w:t>, quien es la misma persona que formuló la</w:t>
      </w:r>
      <w:r w:rsidR="00154242" w:rsidRPr="009C2CFF">
        <w:rPr>
          <w:rFonts w:ascii="Palatino Linotype" w:hAnsi="Palatino Linotype" w:cs="Arial"/>
          <w:snapToGrid w:val="0"/>
        </w:rPr>
        <w:t>s</w:t>
      </w:r>
      <w:r w:rsidRPr="009C2CFF">
        <w:rPr>
          <w:rFonts w:ascii="Palatino Linotype" w:hAnsi="Palatino Linotype" w:cs="Arial"/>
          <w:snapToGrid w:val="0"/>
        </w:rPr>
        <w:t xml:space="preserve"> </w:t>
      </w:r>
      <w:r w:rsidRPr="009C2CFF">
        <w:rPr>
          <w:rFonts w:ascii="Palatino Linotype" w:hAnsi="Palatino Linotype" w:cs="Arial"/>
        </w:rPr>
        <w:t>solicitud</w:t>
      </w:r>
      <w:r w:rsidR="00154242" w:rsidRPr="009C2CFF">
        <w:rPr>
          <w:rFonts w:ascii="Palatino Linotype" w:hAnsi="Palatino Linotype" w:cs="Arial"/>
        </w:rPr>
        <w:t>es</w:t>
      </w:r>
      <w:r w:rsidRPr="009C2CFF">
        <w:rPr>
          <w:rFonts w:ascii="Palatino Linotype" w:hAnsi="Palatino Linotype" w:cs="Arial"/>
          <w:snapToGrid w:val="0"/>
        </w:rPr>
        <w:t xml:space="preserve"> de información pública número</w:t>
      </w:r>
      <w:r w:rsidR="00154242" w:rsidRPr="009C2CFF">
        <w:rPr>
          <w:rFonts w:ascii="Palatino Linotype" w:hAnsi="Palatino Linotype" w:cs="Arial"/>
          <w:snapToGrid w:val="0"/>
        </w:rPr>
        <w:t>s</w:t>
      </w:r>
      <w:r w:rsidR="00CD18CD" w:rsidRPr="009C2CFF">
        <w:rPr>
          <w:rFonts w:ascii="Palatino Linotype" w:hAnsi="Palatino Linotype" w:cs="Arial"/>
          <w:snapToGrid w:val="0"/>
        </w:rPr>
        <w:t xml:space="preserve"> </w:t>
      </w:r>
      <w:r w:rsidR="00154242" w:rsidRPr="009C2CFF">
        <w:rPr>
          <w:rFonts w:ascii="Palatino Linotype" w:hAnsi="Palatino Linotype"/>
          <w:b/>
        </w:rPr>
        <w:lastRenderedPageBreak/>
        <w:t>00509/FELIPRO/IP/2019</w:t>
      </w:r>
      <w:r w:rsidR="00154242" w:rsidRPr="009C2CFF">
        <w:rPr>
          <w:rFonts w:ascii="Palatino Linotype" w:hAnsi="Palatino Linotype"/>
        </w:rPr>
        <w:t xml:space="preserve"> y </w:t>
      </w:r>
      <w:r w:rsidR="00154242" w:rsidRPr="009C2CFF">
        <w:rPr>
          <w:rFonts w:ascii="Palatino Linotype" w:hAnsi="Palatino Linotype"/>
          <w:b/>
          <w:bCs/>
        </w:rPr>
        <w:t xml:space="preserve">00508/FELIPRO/IP/2019 </w:t>
      </w:r>
      <w:r w:rsidRPr="009C2CFF">
        <w:rPr>
          <w:rFonts w:ascii="Palatino Linotype" w:hAnsi="Palatino Linotype" w:cs="Arial"/>
          <w:snapToGrid w:val="0"/>
        </w:rPr>
        <w:t>al</w:t>
      </w:r>
      <w:r w:rsidRPr="009C2CFF">
        <w:rPr>
          <w:rFonts w:ascii="Palatino Linotype" w:hAnsi="Palatino Linotype" w:cs="Arial"/>
          <w:b/>
          <w:snapToGrid w:val="0"/>
        </w:rPr>
        <w:t xml:space="preserve"> SUJETO OBLIGADO</w:t>
      </w:r>
      <w:r w:rsidRPr="009C2CFF">
        <w:rPr>
          <w:rFonts w:ascii="Palatino Linotype" w:hAnsi="Palatino Linotype" w:cs="Arial"/>
        </w:rPr>
        <w:t>.</w:t>
      </w:r>
    </w:p>
    <w:p w:rsidR="00154242" w:rsidRPr="009C2CFF" w:rsidRDefault="00154242" w:rsidP="00154242">
      <w:pPr>
        <w:pStyle w:val="Prrafodelista"/>
        <w:spacing w:line="360" w:lineRule="auto"/>
        <w:rPr>
          <w:rFonts w:ascii="Palatino Linotype" w:hAnsi="Palatino Linotype" w:cs="Arial"/>
        </w:rPr>
      </w:pPr>
    </w:p>
    <w:p w:rsidR="00154242" w:rsidRPr="009C2CFF" w:rsidRDefault="00154242" w:rsidP="00154242">
      <w:pPr>
        <w:pStyle w:val="Prrafodelista"/>
        <w:widowControl w:val="0"/>
        <w:numPr>
          <w:ilvl w:val="0"/>
          <w:numId w:val="3"/>
        </w:numPr>
        <w:autoSpaceDE w:val="0"/>
        <w:autoSpaceDN w:val="0"/>
        <w:adjustRightInd w:val="0"/>
        <w:spacing w:line="360" w:lineRule="auto"/>
        <w:ind w:left="0" w:firstLine="0"/>
        <w:contextualSpacing w:val="0"/>
        <w:jc w:val="both"/>
        <w:rPr>
          <w:rFonts w:ascii="Palatino Linotype" w:hAnsi="Palatino Linotype" w:cs="Arial"/>
        </w:rPr>
      </w:pPr>
      <w:r w:rsidRPr="009C2CFF">
        <w:rPr>
          <w:rFonts w:ascii="Palatino Linotype" w:hAnsi="Palatino Linotype" w:cs="Arial"/>
          <w:b/>
        </w:rPr>
        <w:t>Justificación de la Acumulación de los recursos.</w:t>
      </w:r>
      <w:r w:rsidRPr="009C2CFF">
        <w:rPr>
          <w:rFonts w:ascii="Palatino Linotype" w:hAnsi="Palatino Linotype" w:cs="Arial"/>
        </w:rPr>
        <w:t xml:space="preserve"> De las constancias que obran en los expedientes, se advierte que los recursos de revisión</w:t>
      </w:r>
      <w:r w:rsidRPr="009C2CFF">
        <w:rPr>
          <w:rFonts w:ascii="Palatino Linotype" w:hAnsi="Palatino Linotype" w:cs="Arial"/>
          <w:b/>
        </w:rPr>
        <w:t xml:space="preserve"> 11042/INFOEM/IP/RR/2019 </w:t>
      </w:r>
      <w:r w:rsidRPr="009C2CFF">
        <w:rPr>
          <w:rFonts w:ascii="Palatino Linotype" w:hAnsi="Palatino Linotype" w:cs="Arial"/>
        </w:rPr>
        <w:t>y</w:t>
      </w:r>
      <w:r w:rsidRPr="009C2CFF">
        <w:rPr>
          <w:rFonts w:ascii="Palatino Linotype" w:hAnsi="Palatino Linotype" w:cs="Arial"/>
          <w:b/>
        </w:rPr>
        <w:t xml:space="preserve"> 11047/INFOEM/IP/RR/2019</w:t>
      </w:r>
      <w:r w:rsidRPr="009C2CFF">
        <w:rPr>
          <w:rFonts w:ascii="Palatino Linotype" w:hAnsi="Palatino Linotype"/>
        </w:rPr>
        <w:t xml:space="preserve">, </w:t>
      </w:r>
      <w:r w:rsidRPr="009C2CFF">
        <w:rPr>
          <w:rFonts w:ascii="Palatino Linotype" w:hAnsi="Palatino Linotype" w:cs="Arial"/>
        </w:rPr>
        <w:t xml:space="preserve">fueron presentados por el mismo </w:t>
      </w:r>
      <w:r w:rsidRPr="009C2CFF">
        <w:rPr>
          <w:rFonts w:ascii="Palatino Linotype" w:hAnsi="Palatino Linotype" w:cs="Arial"/>
          <w:b/>
        </w:rPr>
        <w:t xml:space="preserve">RECURRENTE </w:t>
      </w:r>
      <w:r w:rsidRPr="009C2CFF">
        <w:rPr>
          <w:rFonts w:ascii="Palatino Linotype" w:hAnsi="Palatino Linotype" w:cs="Arial"/>
        </w:rPr>
        <w:t xml:space="preserve">ante el mismo </w:t>
      </w:r>
      <w:r w:rsidRPr="009C2CFF">
        <w:rPr>
          <w:rFonts w:ascii="Palatino Linotype" w:hAnsi="Palatino Linotype" w:cs="Arial"/>
          <w:b/>
        </w:rPr>
        <w:t>SUJETO OBLIGADO</w:t>
      </w:r>
      <w:r w:rsidRPr="009C2CFF">
        <w:rPr>
          <w:rFonts w:ascii="Palatino Linotype" w:hAnsi="Palatino Linotype" w:cs="Arial"/>
        </w:rPr>
        <w:t xml:space="preserve">, aunado a que resulta conveniente su trámite de forma unificada por economía procesal y a fin de evitar la emisión de resoluciones contradictorias, en virtud de que la información solicitada concierne a documentos relacionados </w:t>
      </w:r>
      <w:r w:rsidR="00954E48" w:rsidRPr="009C2CFF">
        <w:rPr>
          <w:rFonts w:ascii="Palatino Linotype" w:hAnsi="Palatino Linotype" w:cs="Arial"/>
        </w:rPr>
        <w:t xml:space="preserve">con el alta </w:t>
      </w:r>
      <w:r w:rsidRPr="009C2CFF">
        <w:rPr>
          <w:rFonts w:ascii="Palatino Linotype" w:hAnsi="Palatino Linotype" w:cs="Arial"/>
        </w:rPr>
        <w:t xml:space="preserve">de los servidores públicos  adscritos al </w:t>
      </w:r>
      <w:r w:rsidRPr="009C2CFF">
        <w:rPr>
          <w:rFonts w:ascii="Palatino Linotype" w:hAnsi="Palatino Linotype" w:cs="Arial"/>
          <w:b/>
        </w:rPr>
        <w:t>SUJETO OBLIGADO</w:t>
      </w:r>
      <w:r w:rsidRPr="009C2CFF">
        <w:rPr>
          <w:rFonts w:ascii="Palatino Linotype" w:hAnsi="Palatino Linotype" w:cs="Arial"/>
        </w:rPr>
        <w:t xml:space="preserve">; por lo que, fue procedente que este Órgano Garante decretara su acumulación, de conformidad con lo dispuesto en el artículo 18 del Código de Procedimientos Administrativos del Estado de México, de aplicación supletoria en términos del ordinal 195 de </w:t>
      </w:r>
      <w:r w:rsidRPr="009C2CFF">
        <w:rPr>
          <w:rFonts w:ascii="Palatino Linotype" w:hAnsi="Palatino Linotype"/>
        </w:rPr>
        <w:t>la Ley de Transparencia y Acceso a la Información Pública del Estado de México y Municipios, anteriormente citados.</w:t>
      </w:r>
    </w:p>
    <w:p w:rsidR="00154242" w:rsidRPr="009C2CFF" w:rsidRDefault="00154242" w:rsidP="00154242">
      <w:pPr>
        <w:pStyle w:val="Prrafodelista"/>
        <w:widowControl w:val="0"/>
        <w:autoSpaceDE w:val="0"/>
        <w:autoSpaceDN w:val="0"/>
        <w:adjustRightInd w:val="0"/>
        <w:spacing w:line="360" w:lineRule="auto"/>
        <w:ind w:left="0" w:right="49"/>
        <w:jc w:val="both"/>
        <w:rPr>
          <w:rFonts w:ascii="Palatino Linotype" w:hAnsi="Palatino Linotype" w:cs="Arial"/>
        </w:rPr>
      </w:pPr>
    </w:p>
    <w:p w:rsidR="00154242" w:rsidRPr="009C2CFF" w:rsidRDefault="00154242" w:rsidP="00154242">
      <w:pPr>
        <w:ind w:left="993" w:right="902" w:hanging="284"/>
        <w:jc w:val="center"/>
        <w:rPr>
          <w:rFonts w:ascii="Palatino Linotype" w:hAnsi="Palatino Linotype" w:cs="Arial"/>
          <w:b/>
          <w:i/>
          <w:sz w:val="22"/>
          <w:szCs w:val="22"/>
        </w:rPr>
      </w:pPr>
      <w:r w:rsidRPr="009C2CFF">
        <w:rPr>
          <w:rFonts w:ascii="Palatino Linotype" w:hAnsi="Palatino Linotype" w:cs="Arial"/>
          <w:b/>
          <w:i/>
          <w:sz w:val="22"/>
          <w:szCs w:val="22"/>
        </w:rPr>
        <w:t>“Código de Procedimientos Administrativos del Estado de México</w:t>
      </w:r>
    </w:p>
    <w:p w:rsidR="00154242" w:rsidRPr="009C2CFF" w:rsidRDefault="00154242" w:rsidP="00154242">
      <w:pPr>
        <w:ind w:left="993" w:right="902" w:hanging="284"/>
        <w:jc w:val="center"/>
        <w:rPr>
          <w:rFonts w:ascii="Palatino Linotype" w:hAnsi="Palatino Linotype" w:cs="Arial"/>
          <w:b/>
          <w:i/>
          <w:sz w:val="22"/>
          <w:szCs w:val="22"/>
        </w:rPr>
      </w:pPr>
    </w:p>
    <w:p w:rsidR="00154242" w:rsidRPr="009C2CFF" w:rsidRDefault="00154242" w:rsidP="00154242">
      <w:pPr>
        <w:ind w:left="709" w:right="757"/>
        <w:jc w:val="both"/>
        <w:rPr>
          <w:rFonts w:ascii="Palatino Linotype" w:hAnsi="Palatino Linotype" w:cs="Arial"/>
          <w:i/>
          <w:sz w:val="22"/>
          <w:szCs w:val="22"/>
        </w:rPr>
      </w:pPr>
      <w:r w:rsidRPr="009C2CFF">
        <w:rPr>
          <w:rFonts w:ascii="Palatino Linotype" w:hAnsi="Palatino Linotype" w:cs="Arial"/>
          <w:b/>
          <w:i/>
          <w:sz w:val="22"/>
          <w:szCs w:val="22"/>
        </w:rPr>
        <w:t>Artículo 18</w:t>
      </w:r>
      <w:r w:rsidRPr="009C2CFF">
        <w:rPr>
          <w:rFonts w:ascii="Palatino Linotype" w:hAnsi="Palatino Linotype" w:cs="Arial"/>
          <w:i/>
          <w:sz w:val="22"/>
          <w:szCs w:val="22"/>
        </w:rPr>
        <w:t xml:space="preserve">.- </w:t>
      </w:r>
      <w:r w:rsidRPr="009C2CFF">
        <w:rPr>
          <w:rFonts w:ascii="Palatino Linotype" w:hAnsi="Palatino Linotype" w:cs="Arial"/>
          <w:b/>
          <w:i/>
          <w:sz w:val="22"/>
          <w:szCs w:val="22"/>
        </w:rPr>
        <w:t>La autoridad administrativa o el Tribunal acordarán la acumulación de los expedientes del procedimiento y proceso administrativo que ante ellos se sigan, de oficio</w:t>
      </w:r>
      <w:r w:rsidRPr="009C2CFF">
        <w:rPr>
          <w:rFonts w:ascii="Palatino Linotype" w:hAnsi="Palatino Linotype" w:cs="Arial"/>
          <w:i/>
          <w:sz w:val="22"/>
          <w:szCs w:val="22"/>
        </w:rPr>
        <w:t xml:space="preserve"> o a petición de parte, </w:t>
      </w:r>
      <w:r w:rsidRPr="009C2CFF">
        <w:rPr>
          <w:rFonts w:ascii="Palatino Linotype" w:hAnsi="Palatino Linotype" w:cs="Arial"/>
          <w:b/>
          <w:i/>
          <w:sz w:val="22"/>
          <w:szCs w:val="22"/>
        </w:rPr>
        <w:t>cuando las partes</w:t>
      </w:r>
      <w:r w:rsidRPr="009C2CFF">
        <w:rPr>
          <w:rFonts w:ascii="Palatino Linotype" w:hAnsi="Palatino Linotype" w:cs="Arial"/>
          <w:i/>
          <w:sz w:val="22"/>
          <w:szCs w:val="22"/>
        </w:rPr>
        <w:t xml:space="preserve"> o los actos administrativos </w:t>
      </w:r>
      <w:r w:rsidRPr="009C2CFF">
        <w:rPr>
          <w:rFonts w:ascii="Palatino Linotype" w:hAnsi="Palatino Linotype" w:cs="Arial"/>
          <w:b/>
          <w:i/>
          <w:sz w:val="22"/>
          <w:szCs w:val="22"/>
        </w:rPr>
        <w:t>sean iguales</w:t>
      </w:r>
      <w:r w:rsidRPr="009C2CFF">
        <w:rPr>
          <w:rFonts w:ascii="Palatino Linotype" w:hAnsi="Palatino Linotype" w:cs="Arial"/>
          <w:i/>
          <w:sz w:val="22"/>
          <w:szCs w:val="22"/>
        </w:rPr>
        <w:t xml:space="preserve">, se trate de actos conexos o </w:t>
      </w:r>
      <w:r w:rsidRPr="009C2CFF">
        <w:rPr>
          <w:rFonts w:ascii="Palatino Linotype" w:hAnsi="Palatino Linotype" w:cs="Arial"/>
          <w:b/>
          <w:i/>
          <w:sz w:val="22"/>
          <w:szCs w:val="22"/>
        </w:rPr>
        <w:t>resulte conveniente el trámite unificado de los asuntos, para evitar la emisión de resoluciones contradictorias</w:t>
      </w:r>
      <w:r w:rsidRPr="009C2CFF">
        <w:rPr>
          <w:rFonts w:ascii="Palatino Linotype" w:hAnsi="Palatino Linotype" w:cs="Arial"/>
          <w:i/>
          <w:sz w:val="22"/>
          <w:szCs w:val="22"/>
        </w:rPr>
        <w:t>. La misma regla se aplicará, en lo conducente, para la separación de los expedientes.”</w:t>
      </w:r>
    </w:p>
    <w:p w:rsidR="00154242" w:rsidRPr="009C2CFF" w:rsidRDefault="00154242" w:rsidP="00154242">
      <w:pPr>
        <w:ind w:left="709" w:right="757"/>
        <w:jc w:val="both"/>
        <w:rPr>
          <w:rFonts w:ascii="Palatino Linotype" w:hAnsi="Palatino Linotype" w:cs="Arial"/>
          <w:i/>
          <w:sz w:val="22"/>
          <w:szCs w:val="22"/>
        </w:rPr>
      </w:pPr>
    </w:p>
    <w:p w:rsidR="00154242" w:rsidRPr="009C2CFF" w:rsidRDefault="00154242" w:rsidP="00154242">
      <w:pPr>
        <w:ind w:left="709" w:right="757"/>
        <w:jc w:val="center"/>
        <w:rPr>
          <w:rFonts w:ascii="Palatino Linotype" w:hAnsi="Palatino Linotype" w:cs="Arial"/>
          <w:b/>
          <w:i/>
          <w:sz w:val="22"/>
          <w:szCs w:val="22"/>
        </w:rPr>
      </w:pPr>
    </w:p>
    <w:p w:rsidR="00154242" w:rsidRPr="009C2CFF" w:rsidRDefault="00154242" w:rsidP="00154242">
      <w:pPr>
        <w:ind w:left="709" w:right="757"/>
        <w:jc w:val="center"/>
        <w:rPr>
          <w:rFonts w:ascii="Palatino Linotype" w:hAnsi="Palatino Linotype" w:cs="Arial"/>
          <w:b/>
          <w:i/>
          <w:sz w:val="22"/>
          <w:szCs w:val="22"/>
        </w:rPr>
      </w:pPr>
      <w:r w:rsidRPr="009C2CFF">
        <w:rPr>
          <w:rFonts w:ascii="Palatino Linotype" w:hAnsi="Palatino Linotype" w:cs="Arial"/>
          <w:b/>
          <w:i/>
          <w:sz w:val="22"/>
          <w:szCs w:val="22"/>
        </w:rPr>
        <w:t>Ley de Transparencia y Acceso a la Información Pública del Estado de México y Municipios</w:t>
      </w:r>
    </w:p>
    <w:p w:rsidR="00154242" w:rsidRPr="009C2CFF" w:rsidRDefault="00154242" w:rsidP="00154242">
      <w:pPr>
        <w:ind w:left="709" w:right="757"/>
        <w:jc w:val="center"/>
        <w:rPr>
          <w:rFonts w:ascii="Palatino Linotype" w:hAnsi="Palatino Linotype" w:cs="Arial"/>
          <w:b/>
          <w:i/>
          <w:sz w:val="22"/>
          <w:szCs w:val="22"/>
        </w:rPr>
      </w:pPr>
    </w:p>
    <w:p w:rsidR="00154242" w:rsidRPr="009C2CFF" w:rsidRDefault="00154242" w:rsidP="00154242">
      <w:pPr>
        <w:ind w:left="709" w:right="757"/>
        <w:jc w:val="both"/>
        <w:rPr>
          <w:rFonts w:ascii="Palatino Linotype" w:hAnsi="Palatino Linotype" w:cs="Arial"/>
          <w:i/>
          <w:sz w:val="22"/>
          <w:szCs w:val="22"/>
        </w:rPr>
      </w:pPr>
      <w:r w:rsidRPr="009C2CFF">
        <w:rPr>
          <w:rFonts w:ascii="Palatino Linotype" w:hAnsi="Palatino Linotype" w:cs="Arial"/>
          <w:i/>
          <w:sz w:val="22"/>
          <w:szCs w:val="22"/>
        </w:rPr>
        <w:t>“</w:t>
      </w:r>
      <w:r w:rsidRPr="009C2CFF">
        <w:rPr>
          <w:rFonts w:ascii="Palatino Linotype" w:hAnsi="Palatino Linotype" w:cs="Arial"/>
          <w:b/>
          <w:i/>
          <w:sz w:val="22"/>
          <w:szCs w:val="22"/>
        </w:rPr>
        <w:t xml:space="preserve">Artículo 195. </w:t>
      </w:r>
      <w:r w:rsidRPr="009C2CFF">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rsidR="00154242" w:rsidRPr="009C2CFF" w:rsidRDefault="00154242" w:rsidP="00154242">
      <w:pPr>
        <w:tabs>
          <w:tab w:val="center" w:pos="4960"/>
        </w:tabs>
        <w:ind w:left="709" w:right="757"/>
        <w:jc w:val="both"/>
        <w:rPr>
          <w:rFonts w:ascii="Palatino Linotype" w:hAnsi="Palatino Linotype" w:cs="Arial"/>
          <w:i/>
          <w:sz w:val="22"/>
          <w:szCs w:val="22"/>
        </w:rPr>
      </w:pPr>
      <w:r w:rsidRPr="009C2CFF">
        <w:rPr>
          <w:rFonts w:ascii="Palatino Linotype" w:hAnsi="Palatino Linotype" w:cs="Arial"/>
          <w:i/>
          <w:sz w:val="22"/>
          <w:szCs w:val="22"/>
        </w:rPr>
        <w:t>(Énfasis añadido)</w:t>
      </w:r>
      <w:r w:rsidRPr="009C2CFF">
        <w:rPr>
          <w:rFonts w:ascii="Palatino Linotype" w:hAnsi="Palatino Linotype" w:cs="Arial"/>
          <w:i/>
          <w:sz w:val="22"/>
          <w:szCs w:val="22"/>
        </w:rPr>
        <w:tab/>
      </w:r>
    </w:p>
    <w:p w:rsidR="00154242" w:rsidRPr="009C2CFF" w:rsidRDefault="00154242" w:rsidP="00154242">
      <w:pPr>
        <w:tabs>
          <w:tab w:val="center" w:pos="4960"/>
        </w:tabs>
        <w:spacing w:line="360" w:lineRule="auto"/>
        <w:ind w:left="709" w:right="757"/>
        <w:jc w:val="both"/>
        <w:rPr>
          <w:rFonts w:ascii="Palatino Linotype" w:hAnsi="Palatino Linotype" w:cs="Arial"/>
          <w:i/>
          <w:sz w:val="22"/>
          <w:szCs w:val="22"/>
        </w:rPr>
      </w:pPr>
    </w:p>
    <w:p w:rsidR="00154242" w:rsidRPr="009C2CFF" w:rsidRDefault="00154242" w:rsidP="00154242">
      <w:pPr>
        <w:pStyle w:val="Encabezado"/>
        <w:spacing w:line="360" w:lineRule="auto"/>
        <w:jc w:val="both"/>
        <w:rPr>
          <w:rFonts w:ascii="Palatino Linotype" w:hAnsi="Palatino Linotype" w:cs="Arial"/>
          <w:lang w:val="es-MX"/>
        </w:rPr>
      </w:pPr>
      <w:r w:rsidRPr="009C2CFF">
        <w:rPr>
          <w:rFonts w:ascii="Palatino Linotype" w:hAnsi="Palatino Linotype" w:cs="Arial"/>
          <w:sz w:val="22"/>
          <w:szCs w:val="22"/>
          <w:lang w:val="es-MX"/>
        </w:rPr>
        <w:t xml:space="preserve">De </w:t>
      </w:r>
      <w:r w:rsidRPr="009C2CFF">
        <w:rPr>
          <w:rFonts w:ascii="Palatino Linotype" w:hAnsi="Palatino Linotype" w:cs="Arial"/>
          <w:lang w:val="es-MX"/>
        </w:rPr>
        <w:t>lo dispuesto en la normativa anterior, dicha acumulación procede cuando:</w:t>
      </w:r>
    </w:p>
    <w:p w:rsidR="00154242" w:rsidRPr="009C2CFF" w:rsidRDefault="00154242" w:rsidP="00154242">
      <w:pPr>
        <w:pStyle w:val="Encabezado"/>
        <w:spacing w:line="360" w:lineRule="auto"/>
        <w:ind w:hanging="284"/>
        <w:jc w:val="both"/>
        <w:rPr>
          <w:rFonts w:ascii="Palatino Linotype" w:hAnsi="Palatino Linotype" w:cs="Arial"/>
          <w:lang w:val="es-MX"/>
        </w:rPr>
      </w:pPr>
    </w:p>
    <w:p w:rsidR="00154242" w:rsidRPr="009C2CFF" w:rsidRDefault="00154242" w:rsidP="00154242">
      <w:pPr>
        <w:pStyle w:val="Encabezado"/>
        <w:numPr>
          <w:ilvl w:val="0"/>
          <w:numId w:val="46"/>
        </w:numPr>
        <w:spacing w:line="360" w:lineRule="auto"/>
        <w:ind w:left="993" w:right="757" w:hanging="284"/>
        <w:jc w:val="both"/>
        <w:rPr>
          <w:rFonts w:ascii="Palatino Linotype" w:hAnsi="Palatino Linotype" w:cs="Arial"/>
          <w:lang w:val="es-MX"/>
        </w:rPr>
      </w:pPr>
      <w:r w:rsidRPr="009C2CFF">
        <w:rPr>
          <w:rFonts w:ascii="Palatino Linotype" w:hAnsi="Palatino Linotype" w:cs="Arial"/>
          <w:b/>
          <w:lang w:val="es-MX"/>
        </w:rPr>
        <w:t>El solicitante y la información referida sean las mismas</w:t>
      </w:r>
      <w:r w:rsidRPr="009C2CFF">
        <w:rPr>
          <w:rFonts w:ascii="Palatino Linotype" w:hAnsi="Palatino Linotype" w:cs="Arial"/>
          <w:lang w:val="es-MX"/>
        </w:rPr>
        <w:t>;</w:t>
      </w:r>
    </w:p>
    <w:p w:rsidR="00154242" w:rsidRPr="009C2CFF" w:rsidRDefault="00154242" w:rsidP="00154242">
      <w:pPr>
        <w:pStyle w:val="Encabezado"/>
        <w:numPr>
          <w:ilvl w:val="0"/>
          <w:numId w:val="46"/>
        </w:numPr>
        <w:spacing w:line="360" w:lineRule="auto"/>
        <w:ind w:left="993" w:right="757" w:hanging="284"/>
        <w:jc w:val="both"/>
        <w:rPr>
          <w:rFonts w:ascii="Palatino Linotype" w:hAnsi="Palatino Linotype" w:cs="Arial"/>
          <w:lang w:val="es-MX"/>
        </w:rPr>
      </w:pPr>
      <w:r w:rsidRPr="009C2CFF">
        <w:rPr>
          <w:rFonts w:ascii="Palatino Linotype" w:hAnsi="Palatino Linotype" w:cs="Arial"/>
          <w:b/>
          <w:lang w:val="es-MX"/>
        </w:rPr>
        <w:t>Las partes o los actos impugnados sean iguales</w:t>
      </w:r>
      <w:r w:rsidRPr="009C2CFF">
        <w:rPr>
          <w:rFonts w:ascii="Palatino Linotype" w:hAnsi="Palatino Linotype" w:cs="Arial"/>
          <w:lang w:val="es-MX"/>
        </w:rPr>
        <w:t>;</w:t>
      </w:r>
    </w:p>
    <w:p w:rsidR="00154242" w:rsidRPr="009C2CFF" w:rsidRDefault="00154242" w:rsidP="00154242">
      <w:pPr>
        <w:pStyle w:val="Encabezado"/>
        <w:numPr>
          <w:ilvl w:val="0"/>
          <w:numId w:val="46"/>
        </w:numPr>
        <w:spacing w:line="360" w:lineRule="auto"/>
        <w:ind w:left="993" w:right="757" w:hanging="284"/>
        <w:jc w:val="both"/>
        <w:rPr>
          <w:rFonts w:ascii="Palatino Linotype" w:hAnsi="Palatino Linotype" w:cs="Arial"/>
          <w:lang w:val="es-MX"/>
        </w:rPr>
      </w:pPr>
      <w:r w:rsidRPr="009C2CFF">
        <w:rPr>
          <w:rFonts w:ascii="Palatino Linotype" w:hAnsi="Palatino Linotype" w:cs="Arial"/>
          <w:lang w:val="es-MX"/>
        </w:rPr>
        <w:t>Cuando se trate del mismo solicitante, el mismo Sujeto Obligado, aunque se trate de solicitudes diversas; y</w:t>
      </w:r>
    </w:p>
    <w:p w:rsidR="00154242" w:rsidRPr="009C2CFF" w:rsidRDefault="00154242" w:rsidP="00154242">
      <w:pPr>
        <w:pStyle w:val="Encabezado"/>
        <w:numPr>
          <w:ilvl w:val="0"/>
          <w:numId w:val="46"/>
        </w:numPr>
        <w:spacing w:line="360" w:lineRule="auto"/>
        <w:ind w:left="993" w:right="757" w:hanging="284"/>
        <w:jc w:val="both"/>
        <w:rPr>
          <w:rFonts w:ascii="Palatino Linotype" w:hAnsi="Palatino Linotype" w:cs="Arial"/>
          <w:lang w:val="es-MX"/>
        </w:rPr>
      </w:pPr>
      <w:r w:rsidRPr="009C2CFF">
        <w:rPr>
          <w:rFonts w:ascii="Palatino Linotype" w:hAnsi="Palatino Linotype" w:cs="Arial"/>
          <w:b/>
          <w:lang w:val="es-MX"/>
        </w:rPr>
        <w:t>Resulte conveniente la resolución unificada de los asuntos</w:t>
      </w:r>
      <w:r w:rsidRPr="009C2CFF">
        <w:rPr>
          <w:rFonts w:ascii="Palatino Linotype" w:hAnsi="Palatino Linotype" w:cs="Arial"/>
          <w:i/>
          <w:lang w:val="es-MX"/>
        </w:rPr>
        <w:t>.</w:t>
      </w:r>
    </w:p>
    <w:p w:rsidR="00154242" w:rsidRPr="009C2CFF" w:rsidRDefault="00154242" w:rsidP="00154242">
      <w:pPr>
        <w:pStyle w:val="Encabezado"/>
        <w:spacing w:line="360" w:lineRule="auto"/>
        <w:jc w:val="both"/>
        <w:rPr>
          <w:rFonts w:ascii="Palatino Linotype" w:hAnsi="Palatino Linotype" w:cs="Arial"/>
          <w:lang w:val="es-MX"/>
        </w:rPr>
      </w:pPr>
    </w:p>
    <w:p w:rsidR="00154242" w:rsidRPr="009C2CFF" w:rsidRDefault="00154242" w:rsidP="00154242">
      <w:pPr>
        <w:pStyle w:val="Encabezado"/>
        <w:spacing w:line="360" w:lineRule="auto"/>
        <w:jc w:val="both"/>
        <w:rPr>
          <w:rFonts w:ascii="Palatino Linotype" w:hAnsi="Palatino Linotype" w:cs="Arial"/>
          <w:lang w:val="es-MX"/>
        </w:rPr>
      </w:pPr>
      <w:r w:rsidRPr="009C2CFF">
        <w:rPr>
          <w:rFonts w:ascii="Palatino Linotype" w:hAnsi="Palatino Linotype" w:cs="Arial"/>
          <w:lang w:val="es-MX"/>
        </w:rPr>
        <w:t xml:space="preserve">Así, tal y como se mencionó anteriormente, los recursos de revisión que nos ocupan fueron interpuestos por el mismo </w:t>
      </w:r>
      <w:r w:rsidRPr="009C2CFF">
        <w:rPr>
          <w:rFonts w:ascii="Palatino Linotype" w:hAnsi="Palatino Linotype" w:cs="Arial"/>
          <w:b/>
          <w:lang w:val="es-MX"/>
        </w:rPr>
        <w:t>RECURRENTE</w:t>
      </w:r>
      <w:r w:rsidRPr="009C2CFF">
        <w:rPr>
          <w:rFonts w:ascii="Palatino Linotype" w:hAnsi="Palatino Linotype" w:cs="Arial"/>
          <w:lang w:val="es-MX"/>
        </w:rPr>
        <w:t xml:space="preserve"> ante el mismo </w:t>
      </w:r>
      <w:r w:rsidRPr="009C2CFF">
        <w:rPr>
          <w:rFonts w:ascii="Palatino Linotype" w:hAnsi="Palatino Linotype" w:cs="Arial"/>
          <w:b/>
          <w:lang w:val="es-MX"/>
        </w:rPr>
        <w:t>SUJETO OBLIGADO</w:t>
      </w:r>
      <w:r w:rsidRPr="009C2CFF">
        <w:rPr>
          <w:rFonts w:ascii="Palatino Linotype" w:hAnsi="Palatino Linotype" w:cs="Arial"/>
          <w:lang w:val="es-MX"/>
        </w:rPr>
        <w:t xml:space="preserve">, además de que la información solicitada es relacionada con documentación en poder de la misma área administrativa, resulta conveniente su resolución conjunta por tratarse de solicitudes de información relacionada con </w:t>
      </w:r>
      <w:r w:rsidRPr="009C2CFF">
        <w:rPr>
          <w:rFonts w:ascii="Palatino Linotype" w:hAnsi="Palatino Linotype"/>
        </w:rPr>
        <w:t xml:space="preserve">el Ayuntamiento de </w:t>
      </w:r>
      <w:r w:rsidR="00954E48" w:rsidRPr="009C2CFF">
        <w:rPr>
          <w:rFonts w:ascii="Palatino Linotype" w:hAnsi="Palatino Linotype"/>
        </w:rPr>
        <w:t>San Felipe del Progreso</w:t>
      </w:r>
      <w:r w:rsidRPr="009C2CFF">
        <w:rPr>
          <w:rFonts w:ascii="Palatino Linotype" w:hAnsi="Palatino Linotype"/>
        </w:rPr>
        <w:t>.</w:t>
      </w:r>
      <w:r w:rsidRPr="009C2CFF">
        <w:rPr>
          <w:rFonts w:ascii="Palatino Linotype" w:hAnsi="Palatino Linotype" w:cs="Arial"/>
          <w:lang w:val="es-MX"/>
        </w:rPr>
        <w:t xml:space="preserve"> </w:t>
      </w:r>
    </w:p>
    <w:p w:rsidR="00154242" w:rsidRPr="009C2CFF" w:rsidRDefault="00154242" w:rsidP="00154242">
      <w:pPr>
        <w:pStyle w:val="Encabezado"/>
        <w:spacing w:line="360" w:lineRule="auto"/>
        <w:jc w:val="both"/>
        <w:rPr>
          <w:rFonts w:ascii="Palatino Linotype" w:hAnsi="Palatino Linotype" w:cs="Arial"/>
          <w:lang w:val="es-MX"/>
        </w:rPr>
      </w:pPr>
    </w:p>
    <w:p w:rsidR="00154242" w:rsidRPr="009C2CFF" w:rsidRDefault="00154242" w:rsidP="00154242">
      <w:pPr>
        <w:pStyle w:val="Encabezado"/>
        <w:spacing w:line="360" w:lineRule="auto"/>
        <w:jc w:val="both"/>
        <w:rPr>
          <w:rFonts w:ascii="Palatino Linotype" w:hAnsi="Palatino Linotype" w:cs="Arial"/>
          <w:lang w:val="es-MX"/>
        </w:rPr>
      </w:pPr>
      <w:r w:rsidRPr="009C2CFF">
        <w:rPr>
          <w:rFonts w:ascii="Palatino Linotype" w:hAnsi="Palatino Linotype" w:cs="Arial"/>
          <w:lang w:val="es-MX"/>
        </w:rPr>
        <w:t xml:space="preserve">Bajo este orden de ideas, el Pleno de este Órgano Garante determinó </w:t>
      </w:r>
      <w:r w:rsidRPr="009C2CFF">
        <w:rPr>
          <w:rFonts w:ascii="Palatino Linotype" w:hAnsi="Palatino Linotype" w:cs="Arial"/>
        </w:rPr>
        <w:t>en la Segunda Sesión Ordinaria del veintidós de enero de dos mil veinte,</w:t>
      </w:r>
      <w:r w:rsidRPr="009C2CFF">
        <w:rPr>
          <w:rFonts w:ascii="Palatino Linotype" w:hAnsi="Palatino Linotype" w:cs="Arial"/>
          <w:lang w:val="es-MX"/>
        </w:rPr>
        <w:t xml:space="preserve"> la acumulación de los recursos de revisión señalados al rubro de la presente resolución.</w:t>
      </w:r>
    </w:p>
    <w:p w:rsidR="008F3157" w:rsidRPr="009C2CFF" w:rsidRDefault="008F3157" w:rsidP="00CD18CD">
      <w:pPr>
        <w:pStyle w:val="Prrafodelista"/>
        <w:spacing w:line="360" w:lineRule="auto"/>
        <w:rPr>
          <w:rFonts w:ascii="Palatino Linotype" w:hAnsi="Palatino Linotype" w:cs="Arial"/>
          <w:b/>
        </w:rPr>
      </w:pPr>
    </w:p>
    <w:p w:rsidR="008F3157" w:rsidRPr="009C2CFF" w:rsidRDefault="009D12B5" w:rsidP="00CD18CD">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9C2CFF">
        <w:rPr>
          <w:rFonts w:ascii="Palatino Linotype" w:hAnsi="Palatino Linotype" w:cs="Arial"/>
          <w:b/>
        </w:rPr>
        <w:lastRenderedPageBreak/>
        <w:t xml:space="preserve">Oportunidad. </w:t>
      </w:r>
      <w:r w:rsidR="008F3157" w:rsidRPr="009C2CFF">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rsidR="008F3157" w:rsidRPr="009C2CFF" w:rsidRDefault="008F3157" w:rsidP="00CD18CD">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9C2CFF"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r w:rsidRPr="009C2CFF">
        <w:rPr>
          <w:rFonts w:ascii="Palatino Linotype" w:hAnsi="Palatino Linotype" w:cs="Arial"/>
          <w:i/>
          <w:sz w:val="22"/>
        </w:rPr>
        <w:t>“</w:t>
      </w:r>
      <w:r w:rsidRPr="009C2CFF">
        <w:rPr>
          <w:rFonts w:ascii="Palatino Linotype" w:hAnsi="Palatino Linotype" w:cs="Arial"/>
          <w:b/>
          <w:i/>
          <w:sz w:val="22"/>
        </w:rPr>
        <w:t>Artículo 163</w:t>
      </w:r>
      <w:r w:rsidRPr="009C2CFF">
        <w:rPr>
          <w:rFonts w:ascii="Palatino Linotype" w:hAnsi="Palatino Linotype" w:cs="Arial"/>
          <w:i/>
          <w:sz w:val="22"/>
        </w:rPr>
        <w:t xml:space="preserve">. </w:t>
      </w:r>
      <w:r w:rsidRPr="009C2CFF">
        <w:rPr>
          <w:rFonts w:ascii="Palatino Linotype" w:hAnsi="Palatino Linotype" w:cs="Arial"/>
          <w:b/>
          <w:i/>
          <w:sz w:val="22"/>
        </w:rPr>
        <w:t>La Unidad de Transparencia deberá notificar la respuesta a la solicitud al interesado en el menor tiempo posible, que no podrá exceder de quince días hábiles</w:t>
      </w:r>
      <w:r w:rsidRPr="009C2CFF">
        <w:rPr>
          <w:rFonts w:ascii="Palatino Linotype" w:hAnsi="Palatino Linotype" w:cs="Arial"/>
          <w:i/>
          <w:sz w:val="22"/>
        </w:rPr>
        <w:t>, contados a partir del día siguiente a la presentación de aquélla.</w:t>
      </w:r>
    </w:p>
    <w:p w:rsidR="008F3157" w:rsidRPr="009C2CFF"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p>
    <w:p w:rsidR="008F3157" w:rsidRPr="009C2CFF"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r w:rsidRPr="009C2CFF">
        <w:rPr>
          <w:rFonts w:ascii="Palatino Linotype" w:hAnsi="Palatino Linotype" w:cs="Arial"/>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F3157" w:rsidRPr="009C2CFF"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p>
    <w:p w:rsidR="008F3157" w:rsidRPr="009C2CFF" w:rsidRDefault="008F3157" w:rsidP="00CD18CD">
      <w:pPr>
        <w:pStyle w:val="Prrafodelista"/>
        <w:widowControl w:val="0"/>
        <w:autoSpaceDE w:val="0"/>
        <w:autoSpaceDN w:val="0"/>
        <w:adjustRightInd w:val="0"/>
        <w:ind w:left="709" w:right="757"/>
        <w:jc w:val="both"/>
        <w:rPr>
          <w:rFonts w:ascii="Palatino Linotype" w:hAnsi="Palatino Linotype" w:cs="Arial"/>
          <w:b/>
          <w:sz w:val="22"/>
        </w:rPr>
      </w:pPr>
      <w:r w:rsidRPr="009C2CFF">
        <w:rPr>
          <w:rFonts w:ascii="Palatino Linotype" w:hAnsi="Palatino Linotype" w:cs="Arial"/>
          <w:b/>
          <w:sz w:val="22"/>
        </w:rPr>
        <w:t>(Énfasis añadido)</w:t>
      </w:r>
    </w:p>
    <w:p w:rsidR="008F3157" w:rsidRPr="009C2CFF" w:rsidRDefault="008F3157" w:rsidP="00CD18CD">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9C2CFF" w:rsidRDefault="008F3157" w:rsidP="00CD18CD">
      <w:pPr>
        <w:widowControl w:val="0"/>
        <w:autoSpaceDE w:val="0"/>
        <w:autoSpaceDN w:val="0"/>
        <w:adjustRightInd w:val="0"/>
        <w:spacing w:line="360" w:lineRule="auto"/>
        <w:jc w:val="both"/>
        <w:rPr>
          <w:rFonts w:ascii="Palatino Linotype" w:hAnsi="Palatino Linotype" w:cs="Arial"/>
        </w:rPr>
      </w:pPr>
      <w:r w:rsidRPr="009C2CFF">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8F3157" w:rsidRPr="009C2CFF" w:rsidRDefault="008F3157" w:rsidP="00CD18CD">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9C2CFF" w:rsidRDefault="008F3157" w:rsidP="00CD18CD">
      <w:pPr>
        <w:widowControl w:val="0"/>
        <w:autoSpaceDE w:val="0"/>
        <w:autoSpaceDN w:val="0"/>
        <w:adjustRightInd w:val="0"/>
        <w:spacing w:line="360" w:lineRule="auto"/>
        <w:jc w:val="both"/>
        <w:rPr>
          <w:rFonts w:ascii="Palatino Linotype" w:hAnsi="Palatino Linotype" w:cs="Arial"/>
        </w:rPr>
      </w:pPr>
      <w:r w:rsidRPr="009C2CFF">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C03618" w:rsidRPr="009C2CFF" w:rsidRDefault="00C03618" w:rsidP="00CD18CD">
      <w:pPr>
        <w:widowControl w:val="0"/>
        <w:autoSpaceDE w:val="0"/>
        <w:autoSpaceDN w:val="0"/>
        <w:adjustRightInd w:val="0"/>
        <w:spacing w:line="360" w:lineRule="auto"/>
        <w:jc w:val="both"/>
        <w:rPr>
          <w:rFonts w:ascii="Palatino Linotype" w:hAnsi="Palatino Linotype" w:cs="Arial"/>
        </w:rPr>
      </w:pPr>
    </w:p>
    <w:p w:rsidR="008F3157" w:rsidRPr="009C2CFF" w:rsidRDefault="008F3157" w:rsidP="00CD18CD">
      <w:pPr>
        <w:widowControl w:val="0"/>
        <w:autoSpaceDE w:val="0"/>
        <w:autoSpaceDN w:val="0"/>
        <w:adjustRightInd w:val="0"/>
        <w:spacing w:line="360" w:lineRule="auto"/>
        <w:jc w:val="both"/>
        <w:rPr>
          <w:rFonts w:ascii="Palatino Linotype" w:hAnsi="Palatino Linotype" w:cs="Arial"/>
        </w:rPr>
      </w:pPr>
      <w:r w:rsidRPr="009C2CFF">
        <w:rPr>
          <w:rFonts w:ascii="Palatino Linotype" w:hAnsi="Palatino Linotype" w:cs="Arial"/>
        </w:rPr>
        <w:t xml:space="preserve">Derivado de lo anterior, se constituye la figura jurídica de la </w:t>
      </w:r>
      <w:r w:rsidRPr="009C2CFF">
        <w:rPr>
          <w:rFonts w:ascii="Palatino Linotype" w:hAnsi="Palatino Linotype" w:cs="Arial"/>
          <w:b/>
        </w:rPr>
        <w:t>NEGATIVA FICTA</w:t>
      </w:r>
      <w:r w:rsidRPr="009C2CFF">
        <w:rPr>
          <w:rFonts w:ascii="Palatino Linotype" w:hAnsi="Palatino Linotype" w:cs="Arial"/>
        </w:rPr>
        <w:t xml:space="preserve">, cuya </w:t>
      </w:r>
      <w:r w:rsidRPr="009C2CFF">
        <w:rPr>
          <w:rFonts w:ascii="Palatino Linotype" w:hAnsi="Palatino Linotype" w:cs="Arial"/>
        </w:rPr>
        <w:lastRenderedPageBreak/>
        <w:t>esencia consiste en atribuir un efecto negativo al silencio de la autoridad administrativa frente a las instancias y solicitudes que hagan los particulares.</w:t>
      </w:r>
    </w:p>
    <w:p w:rsidR="0046485C" w:rsidRPr="009C2CFF" w:rsidRDefault="0046485C" w:rsidP="00CD18CD">
      <w:pPr>
        <w:widowControl w:val="0"/>
        <w:autoSpaceDE w:val="0"/>
        <w:autoSpaceDN w:val="0"/>
        <w:adjustRightInd w:val="0"/>
        <w:spacing w:line="360" w:lineRule="auto"/>
        <w:jc w:val="both"/>
        <w:rPr>
          <w:rFonts w:ascii="Palatino Linotype" w:hAnsi="Palatino Linotype" w:cs="Arial"/>
        </w:rPr>
      </w:pPr>
    </w:p>
    <w:p w:rsidR="008F3157" w:rsidRPr="009C2CFF" w:rsidRDefault="008F3157" w:rsidP="00CD18CD">
      <w:pPr>
        <w:widowControl w:val="0"/>
        <w:autoSpaceDE w:val="0"/>
        <w:autoSpaceDN w:val="0"/>
        <w:adjustRightInd w:val="0"/>
        <w:spacing w:line="360" w:lineRule="auto"/>
        <w:jc w:val="both"/>
        <w:rPr>
          <w:rFonts w:ascii="Palatino Linotype" w:hAnsi="Palatino Linotype" w:cs="Arial"/>
        </w:rPr>
      </w:pPr>
      <w:r w:rsidRPr="009C2CFF">
        <w:rPr>
          <w:rFonts w:ascii="Palatino Linotype" w:hAnsi="Palatino Linotype" w:cs="Arial"/>
        </w:rPr>
        <w:t>Por su parte el artículo 178 de la Ley de Transparencia y Acceso a la Información Pública del Estado de México y Municipios, establece:</w:t>
      </w:r>
    </w:p>
    <w:p w:rsidR="008F3157" w:rsidRPr="009C2CFF" w:rsidRDefault="008F3157" w:rsidP="00CD18CD">
      <w:pPr>
        <w:widowControl w:val="0"/>
        <w:autoSpaceDE w:val="0"/>
        <w:autoSpaceDN w:val="0"/>
        <w:adjustRightInd w:val="0"/>
        <w:spacing w:line="360" w:lineRule="auto"/>
        <w:jc w:val="both"/>
        <w:rPr>
          <w:rFonts w:ascii="Palatino Linotype" w:hAnsi="Palatino Linotype" w:cs="Arial"/>
        </w:rPr>
      </w:pPr>
    </w:p>
    <w:p w:rsidR="008F3157" w:rsidRPr="009C2CFF"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r w:rsidRPr="009C2CFF">
        <w:rPr>
          <w:rFonts w:ascii="Palatino Linotype" w:hAnsi="Palatino Linotype" w:cs="Arial"/>
          <w:sz w:val="22"/>
        </w:rPr>
        <w:t>“</w:t>
      </w:r>
      <w:r w:rsidRPr="009C2CFF">
        <w:rPr>
          <w:rFonts w:ascii="Palatino Linotype" w:hAnsi="Palatino Linotype" w:cs="Arial"/>
          <w:b/>
          <w:i/>
          <w:sz w:val="22"/>
        </w:rPr>
        <w:t>Artículo 178.</w:t>
      </w:r>
      <w:r w:rsidRPr="009C2CFF">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F3157" w:rsidRPr="009C2CFF"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p>
    <w:p w:rsidR="008F3157" w:rsidRPr="009C2CFF" w:rsidRDefault="008F3157" w:rsidP="00CD18CD">
      <w:pPr>
        <w:pStyle w:val="Prrafodelista"/>
        <w:widowControl w:val="0"/>
        <w:autoSpaceDE w:val="0"/>
        <w:autoSpaceDN w:val="0"/>
        <w:adjustRightInd w:val="0"/>
        <w:ind w:left="709" w:right="757"/>
        <w:jc w:val="both"/>
        <w:rPr>
          <w:rFonts w:ascii="Palatino Linotype" w:hAnsi="Palatino Linotype" w:cs="Arial"/>
          <w:b/>
          <w:i/>
          <w:sz w:val="22"/>
        </w:rPr>
      </w:pPr>
      <w:r w:rsidRPr="009C2CFF">
        <w:rPr>
          <w:rFonts w:ascii="Palatino Linotype" w:hAnsi="Palatino Linotype" w:cs="Arial"/>
          <w:b/>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8F3157" w:rsidRPr="009C2CFF" w:rsidRDefault="008F3157" w:rsidP="00CD18CD">
      <w:pPr>
        <w:pStyle w:val="Prrafodelista"/>
        <w:widowControl w:val="0"/>
        <w:autoSpaceDE w:val="0"/>
        <w:autoSpaceDN w:val="0"/>
        <w:adjustRightInd w:val="0"/>
        <w:ind w:left="709" w:right="757"/>
        <w:jc w:val="both"/>
        <w:rPr>
          <w:rFonts w:ascii="Palatino Linotype" w:hAnsi="Palatino Linotype" w:cs="Arial"/>
          <w:b/>
          <w:i/>
          <w:sz w:val="22"/>
        </w:rPr>
      </w:pPr>
    </w:p>
    <w:p w:rsidR="008F3157" w:rsidRPr="009C2CFF"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r w:rsidRPr="009C2CFF">
        <w:rPr>
          <w:rFonts w:ascii="Palatino Linotype" w:hAnsi="Palatino Linotype" w:cs="Arial"/>
          <w:i/>
          <w:sz w:val="22"/>
        </w:rPr>
        <w:t>En el caso de que se interponga ante la Unidad de Transparencia, ésta deberá remitir el recurso de revisión al Instituto a más tardar al día siguiente de haberlo recibido.”</w:t>
      </w:r>
    </w:p>
    <w:p w:rsidR="008F3157" w:rsidRPr="009C2CFF"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p>
    <w:p w:rsidR="008F3157" w:rsidRPr="009C2CFF"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r w:rsidRPr="009C2CFF">
        <w:rPr>
          <w:rFonts w:ascii="Palatino Linotype" w:hAnsi="Palatino Linotype" w:cs="Arial"/>
          <w:i/>
          <w:sz w:val="22"/>
        </w:rPr>
        <w:t>(Énfasis añadido)</w:t>
      </w:r>
    </w:p>
    <w:p w:rsidR="008F3157" w:rsidRPr="009C2CFF" w:rsidRDefault="008F3157" w:rsidP="00CD18CD">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9C2CFF" w:rsidRDefault="008F3157" w:rsidP="00CD18CD">
      <w:pPr>
        <w:pStyle w:val="Prrafodelista"/>
        <w:widowControl w:val="0"/>
        <w:autoSpaceDE w:val="0"/>
        <w:autoSpaceDN w:val="0"/>
        <w:adjustRightInd w:val="0"/>
        <w:spacing w:line="360" w:lineRule="auto"/>
        <w:ind w:left="0"/>
        <w:jc w:val="both"/>
        <w:rPr>
          <w:rFonts w:ascii="Palatino Linotype" w:hAnsi="Palatino Linotype" w:cs="Arial"/>
        </w:rPr>
      </w:pPr>
      <w:r w:rsidRPr="009C2CFF">
        <w:rPr>
          <w:rFonts w:ascii="Palatino Linotype" w:hAnsi="Palatino Linotype" w:cs="Arial"/>
        </w:rPr>
        <w:t xml:space="preserve">De lo anterior, se advierte que si el recurso de revisión se ha de interponer dentro del plazo de quince días hábiles contados a partir del día siguiente al en que el particular tiene conocimiento de la resolución respectiva; sin embargo, tratándose de negativa ficta, evidentemente no existió respuesta a la solicitud de información por parte del </w:t>
      </w:r>
      <w:r w:rsidRPr="009C2CFF">
        <w:rPr>
          <w:rFonts w:ascii="Palatino Linotype" w:hAnsi="Palatino Linotype" w:cs="Arial"/>
          <w:b/>
        </w:rPr>
        <w:t>SUJETO OBLIGADO</w:t>
      </w:r>
      <w:r w:rsidRPr="009C2CFF">
        <w:rPr>
          <w:rFonts w:ascii="Palatino Linotype" w:hAnsi="Palatino Linotype" w:cs="Arial"/>
        </w:rPr>
        <w:t xml:space="preserve">, a partir de la cual pudiera computarse dicho plazo, por tal motivo es pertinente establecer que no existe plazo específico para la interposición del recurso de revisión, y este puede ser presentado </w:t>
      </w:r>
      <w:r w:rsidRPr="009C2CFF">
        <w:rPr>
          <w:rFonts w:ascii="Palatino Linotype" w:hAnsi="Palatino Linotype" w:cs="Arial"/>
          <w:b/>
        </w:rPr>
        <w:t>en cualquier momento</w:t>
      </w:r>
      <w:r w:rsidRPr="009C2CFF">
        <w:rPr>
          <w:rFonts w:ascii="Palatino Linotype" w:hAnsi="Palatino Linotype" w:cs="Arial"/>
        </w:rPr>
        <w:t xml:space="preserve">. Por lo que </w:t>
      </w:r>
      <w:r w:rsidR="00154242" w:rsidRPr="009C2CFF">
        <w:rPr>
          <w:rFonts w:ascii="Palatino Linotype" w:hAnsi="Palatino Linotype" w:cs="Arial"/>
        </w:rPr>
        <w:t>los</w:t>
      </w:r>
      <w:r w:rsidRPr="009C2CFF">
        <w:rPr>
          <w:rFonts w:ascii="Palatino Linotype" w:hAnsi="Palatino Linotype" w:cs="Arial"/>
        </w:rPr>
        <w:t xml:space="preserve"> presente</w:t>
      </w:r>
      <w:r w:rsidR="00154242" w:rsidRPr="009C2CFF">
        <w:rPr>
          <w:rFonts w:ascii="Palatino Linotype" w:hAnsi="Palatino Linotype" w:cs="Arial"/>
        </w:rPr>
        <w:t>s</w:t>
      </w:r>
      <w:r w:rsidRPr="009C2CFF">
        <w:rPr>
          <w:rFonts w:ascii="Palatino Linotype" w:hAnsi="Palatino Linotype" w:cs="Arial"/>
        </w:rPr>
        <w:t xml:space="preserve"> recurso</w:t>
      </w:r>
      <w:r w:rsidR="00154242" w:rsidRPr="009C2CFF">
        <w:rPr>
          <w:rFonts w:ascii="Palatino Linotype" w:hAnsi="Palatino Linotype" w:cs="Arial"/>
        </w:rPr>
        <w:t>s</w:t>
      </w:r>
      <w:r w:rsidRPr="009C2CFF">
        <w:rPr>
          <w:rFonts w:ascii="Palatino Linotype" w:hAnsi="Palatino Linotype" w:cs="Arial"/>
        </w:rPr>
        <w:t>, resulta</w:t>
      </w:r>
      <w:r w:rsidR="00154242" w:rsidRPr="009C2CFF">
        <w:rPr>
          <w:rFonts w:ascii="Palatino Linotype" w:hAnsi="Palatino Linotype" w:cs="Arial"/>
        </w:rPr>
        <w:t>n</w:t>
      </w:r>
      <w:r w:rsidRPr="009C2CFF">
        <w:rPr>
          <w:rFonts w:ascii="Palatino Linotype" w:hAnsi="Palatino Linotype" w:cs="Arial"/>
        </w:rPr>
        <w:t xml:space="preserve"> oportuno</w:t>
      </w:r>
      <w:r w:rsidR="00154242" w:rsidRPr="009C2CFF">
        <w:rPr>
          <w:rFonts w:ascii="Palatino Linotype" w:hAnsi="Palatino Linotype" w:cs="Arial"/>
        </w:rPr>
        <w:t>s</w:t>
      </w:r>
      <w:r w:rsidRPr="009C2CFF">
        <w:rPr>
          <w:rFonts w:ascii="Palatino Linotype" w:hAnsi="Palatino Linotype" w:cs="Arial"/>
        </w:rPr>
        <w:t xml:space="preserve"> en su interposición.</w:t>
      </w:r>
    </w:p>
    <w:p w:rsidR="00CD18CD" w:rsidRPr="009C2CFF" w:rsidRDefault="00CD18CD" w:rsidP="00CD18CD">
      <w:pPr>
        <w:pStyle w:val="Prrafodelista"/>
        <w:numPr>
          <w:ilvl w:val="0"/>
          <w:numId w:val="3"/>
        </w:numPr>
        <w:spacing w:line="360" w:lineRule="auto"/>
        <w:ind w:left="0" w:firstLine="0"/>
        <w:jc w:val="both"/>
        <w:rPr>
          <w:rFonts w:ascii="Palatino Linotype" w:hAnsi="Palatino Linotype"/>
        </w:rPr>
      </w:pPr>
      <w:r w:rsidRPr="009C2CFF">
        <w:rPr>
          <w:rFonts w:ascii="Palatino Linotype" w:hAnsi="Palatino Linotype" w:cs="Arial"/>
        </w:rPr>
        <w:lastRenderedPageBreak/>
        <w:tab/>
      </w:r>
      <w:r w:rsidRPr="009C2CFF">
        <w:rPr>
          <w:rFonts w:ascii="Palatino Linotype" w:hAnsi="Palatino Linotype" w:cs="Arial"/>
          <w:b/>
        </w:rPr>
        <w:t xml:space="preserve">Procedibilidad. </w:t>
      </w:r>
      <w:r w:rsidRPr="009C2CFF">
        <w:rPr>
          <w:rFonts w:ascii="Palatino Linotype" w:hAnsi="Palatino Linotype" w:cs="Arial"/>
        </w:rPr>
        <w:t>Esta Ponencia considera importante abordar el análisis de los requisitos de procedibilidad del recurso de revisión, de esta forma, el artículo 180 de la Ley de Transparencia y Acceso a la Información Pública del Estado de México y Municipios, establece lo siguiente:</w:t>
      </w:r>
    </w:p>
    <w:p w:rsidR="00CD18CD" w:rsidRPr="009C2CFF" w:rsidRDefault="00CD18CD" w:rsidP="00CD18CD">
      <w:pPr>
        <w:spacing w:line="360" w:lineRule="auto"/>
        <w:jc w:val="both"/>
        <w:rPr>
          <w:rFonts w:ascii="Palatino Linotype" w:hAnsi="Palatino Linotype" w:cs="Arial"/>
        </w:rPr>
      </w:pPr>
    </w:p>
    <w:p w:rsidR="00CD18CD" w:rsidRPr="009C2CFF" w:rsidRDefault="00CD18CD" w:rsidP="00CD18CD">
      <w:pPr>
        <w:ind w:left="709" w:right="814"/>
        <w:jc w:val="both"/>
        <w:rPr>
          <w:rFonts w:ascii="Palatino Linotype" w:hAnsi="Palatino Linotype"/>
          <w:i/>
          <w:iCs/>
          <w:color w:val="212121"/>
          <w:sz w:val="22"/>
          <w:szCs w:val="22"/>
          <w:bdr w:val="none" w:sz="0" w:space="0" w:color="auto" w:frame="1"/>
          <w:lang w:eastAsia="es-MX"/>
        </w:rPr>
      </w:pPr>
      <w:r w:rsidRPr="009C2CFF">
        <w:rPr>
          <w:rFonts w:ascii="Palatino Linotype" w:hAnsi="Palatino Linotype"/>
          <w:b/>
          <w:bCs/>
          <w:i/>
          <w:iCs/>
          <w:color w:val="212121"/>
          <w:sz w:val="22"/>
          <w:szCs w:val="22"/>
          <w:bdr w:val="none" w:sz="0" w:space="0" w:color="auto" w:frame="1"/>
          <w:lang w:eastAsia="es-MX"/>
        </w:rPr>
        <w:t>Artículo 180. </w:t>
      </w:r>
      <w:r w:rsidRPr="009C2CFF">
        <w:rPr>
          <w:rFonts w:ascii="Palatino Linotype" w:hAnsi="Palatino Linotype"/>
          <w:i/>
          <w:iCs/>
          <w:color w:val="212121"/>
          <w:sz w:val="22"/>
          <w:szCs w:val="22"/>
          <w:bdr w:val="none" w:sz="0" w:space="0" w:color="auto" w:frame="1"/>
          <w:lang w:eastAsia="es-MX"/>
        </w:rPr>
        <w:t>El recurso de revisión contendrá:</w:t>
      </w:r>
    </w:p>
    <w:p w:rsidR="00CD18CD" w:rsidRPr="009C2CFF" w:rsidRDefault="00CD18CD" w:rsidP="00CD18CD">
      <w:pPr>
        <w:ind w:left="709" w:right="814"/>
        <w:jc w:val="both"/>
        <w:rPr>
          <w:color w:val="212121"/>
          <w:lang w:eastAsia="es-MX"/>
        </w:rPr>
      </w:pPr>
    </w:p>
    <w:p w:rsidR="00CD18CD" w:rsidRPr="009C2CFF" w:rsidRDefault="00CD18CD" w:rsidP="00CD18CD">
      <w:pPr>
        <w:shd w:val="clear" w:color="auto" w:fill="FFFFFF"/>
        <w:ind w:left="709" w:right="814"/>
        <w:jc w:val="both"/>
        <w:rPr>
          <w:color w:val="212121"/>
          <w:lang w:eastAsia="es-MX"/>
        </w:rPr>
      </w:pPr>
      <w:r w:rsidRPr="009C2CFF">
        <w:rPr>
          <w:rFonts w:ascii="Palatino Linotype" w:hAnsi="Palatino Linotype"/>
          <w:b/>
          <w:bCs/>
          <w:i/>
          <w:iCs/>
          <w:color w:val="212121"/>
          <w:sz w:val="22"/>
          <w:szCs w:val="22"/>
          <w:bdr w:val="none" w:sz="0" w:space="0" w:color="auto" w:frame="1"/>
          <w:lang w:eastAsia="es-MX"/>
        </w:rPr>
        <w:t>I. </w:t>
      </w:r>
      <w:r w:rsidRPr="009C2CFF">
        <w:rPr>
          <w:rFonts w:ascii="Palatino Linotype" w:hAnsi="Palatino Linotype"/>
          <w:i/>
          <w:iCs/>
          <w:color w:val="212121"/>
          <w:sz w:val="22"/>
          <w:szCs w:val="22"/>
          <w:bdr w:val="none" w:sz="0" w:space="0" w:color="auto" w:frame="1"/>
          <w:lang w:eastAsia="es-MX"/>
        </w:rPr>
        <w:t>El sujeto obligado ante la cual se presentó la solicitud;</w:t>
      </w:r>
    </w:p>
    <w:p w:rsidR="00CD18CD" w:rsidRPr="009C2CFF"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9C2CFF" w:rsidRDefault="00CD18CD" w:rsidP="00CD18CD">
      <w:pPr>
        <w:shd w:val="clear" w:color="auto" w:fill="FFFFFF"/>
        <w:ind w:left="709" w:right="814"/>
        <w:jc w:val="both"/>
        <w:rPr>
          <w:color w:val="212121"/>
          <w:lang w:eastAsia="es-MX"/>
        </w:rPr>
      </w:pPr>
      <w:r w:rsidRPr="009C2CFF">
        <w:rPr>
          <w:rFonts w:ascii="Palatino Linotype" w:hAnsi="Palatino Linotype"/>
          <w:b/>
          <w:bCs/>
          <w:i/>
          <w:iCs/>
          <w:color w:val="212121"/>
          <w:sz w:val="22"/>
          <w:szCs w:val="22"/>
          <w:bdr w:val="none" w:sz="0" w:space="0" w:color="auto" w:frame="1"/>
          <w:lang w:eastAsia="es-MX"/>
        </w:rPr>
        <w:t>II. El nombre del solicitante que recurre </w:t>
      </w:r>
      <w:r w:rsidRPr="009C2CFF">
        <w:rPr>
          <w:rFonts w:ascii="Palatino Linotype" w:hAnsi="Palatino Linotype"/>
          <w:i/>
          <w:iCs/>
          <w:color w:val="212121"/>
          <w:sz w:val="22"/>
          <w:szCs w:val="22"/>
          <w:bdr w:val="none" w:sz="0" w:space="0" w:color="auto" w:frame="1"/>
          <w:lang w:eastAsia="es-MX"/>
        </w:rPr>
        <w:t>o de su representante y, en su caso, del tercero interesado, así como la dirección o medio que señale para recibir notificaciones;</w:t>
      </w:r>
    </w:p>
    <w:p w:rsidR="00CD18CD" w:rsidRPr="009C2CFF"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9C2CFF" w:rsidRDefault="00CD18CD" w:rsidP="00CD18CD">
      <w:pPr>
        <w:shd w:val="clear" w:color="auto" w:fill="FFFFFF"/>
        <w:ind w:left="709" w:right="814"/>
        <w:jc w:val="both"/>
        <w:rPr>
          <w:color w:val="212121"/>
          <w:lang w:eastAsia="es-MX"/>
        </w:rPr>
      </w:pPr>
      <w:r w:rsidRPr="009C2CFF">
        <w:rPr>
          <w:rFonts w:ascii="Palatino Linotype" w:hAnsi="Palatino Linotype"/>
          <w:b/>
          <w:bCs/>
          <w:i/>
          <w:iCs/>
          <w:color w:val="212121"/>
          <w:sz w:val="22"/>
          <w:szCs w:val="22"/>
          <w:bdr w:val="none" w:sz="0" w:space="0" w:color="auto" w:frame="1"/>
          <w:lang w:eastAsia="es-MX"/>
        </w:rPr>
        <w:t>III. </w:t>
      </w:r>
      <w:r w:rsidRPr="009C2CFF">
        <w:rPr>
          <w:rFonts w:ascii="Palatino Linotype" w:hAnsi="Palatino Linotype"/>
          <w:i/>
          <w:iCs/>
          <w:color w:val="212121"/>
          <w:sz w:val="22"/>
          <w:szCs w:val="22"/>
          <w:bdr w:val="none" w:sz="0" w:space="0" w:color="auto" w:frame="1"/>
          <w:lang w:eastAsia="es-MX"/>
        </w:rPr>
        <w:t>El número de folio de respuesta de la solicitud de acceso;</w:t>
      </w:r>
    </w:p>
    <w:p w:rsidR="00CD18CD" w:rsidRPr="009C2CFF"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9C2CFF" w:rsidRDefault="00CD18CD" w:rsidP="00CD18CD">
      <w:pPr>
        <w:shd w:val="clear" w:color="auto" w:fill="FFFFFF"/>
        <w:ind w:left="709" w:right="814"/>
        <w:jc w:val="both"/>
        <w:rPr>
          <w:color w:val="212121"/>
          <w:lang w:eastAsia="es-MX"/>
        </w:rPr>
      </w:pPr>
      <w:r w:rsidRPr="009C2CFF">
        <w:rPr>
          <w:rFonts w:ascii="Palatino Linotype" w:hAnsi="Palatino Linotype"/>
          <w:b/>
          <w:bCs/>
          <w:i/>
          <w:iCs/>
          <w:color w:val="212121"/>
          <w:sz w:val="22"/>
          <w:szCs w:val="22"/>
          <w:bdr w:val="none" w:sz="0" w:space="0" w:color="auto" w:frame="1"/>
          <w:lang w:eastAsia="es-MX"/>
        </w:rPr>
        <w:t>IV. </w:t>
      </w:r>
      <w:r w:rsidRPr="009C2CFF">
        <w:rPr>
          <w:rFonts w:ascii="Palatino Linotype" w:hAnsi="Palatino Linotype"/>
          <w:i/>
          <w:iCs/>
          <w:color w:val="212121"/>
          <w:sz w:val="22"/>
          <w:szCs w:val="22"/>
          <w:bdr w:val="none" w:sz="0" w:space="0" w:color="auto" w:frame="1"/>
          <w:lang w:eastAsia="es-MX"/>
        </w:rPr>
        <w:t>La fecha en que fue notificada la respuesta al solicitante o tuvo conocimiento del acto reclamado, o de presentación de la solicitud, en caso de falta de respuesta;</w:t>
      </w:r>
    </w:p>
    <w:p w:rsidR="00CD18CD" w:rsidRPr="009C2CFF"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9C2CFF" w:rsidRDefault="00CD18CD" w:rsidP="00CD18CD">
      <w:pPr>
        <w:shd w:val="clear" w:color="auto" w:fill="FFFFFF"/>
        <w:ind w:left="709" w:right="814"/>
        <w:jc w:val="both"/>
        <w:rPr>
          <w:color w:val="212121"/>
          <w:lang w:eastAsia="es-MX"/>
        </w:rPr>
      </w:pPr>
      <w:r w:rsidRPr="009C2CFF">
        <w:rPr>
          <w:rFonts w:ascii="Palatino Linotype" w:hAnsi="Palatino Linotype"/>
          <w:b/>
          <w:bCs/>
          <w:i/>
          <w:iCs/>
          <w:color w:val="212121"/>
          <w:sz w:val="22"/>
          <w:szCs w:val="22"/>
          <w:bdr w:val="none" w:sz="0" w:space="0" w:color="auto" w:frame="1"/>
          <w:lang w:eastAsia="es-MX"/>
        </w:rPr>
        <w:t>V. </w:t>
      </w:r>
      <w:r w:rsidRPr="009C2CFF">
        <w:rPr>
          <w:rFonts w:ascii="Palatino Linotype" w:hAnsi="Palatino Linotype"/>
          <w:i/>
          <w:iCs/>
          <w:color w:val="212121"/>
          <w:sz w:val="22"/>
          <w:szCs w:val="22"/>
          <w:bdr w:val="none" w:sz="0" w:space="0" w:color="auto" w:frame="1"/>
          <w:lang w:eastAsia="es-MX"/>
        </w:rPr>
        <w:t>El acto que se recurre;</w:t>
      </w:r>
    </w:p>
    <w:p w:rsidR="00CD18CD" w:rsidRPr="009C2CFF"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9C2CFF" w:rsidRDefault="00CD18CD" w:rsidP="00CD18CD">
      <w:pPr>
        <w:shd w:val="clear" w:color="auto" w:fill="FFFFFF"/>
        <w:ind w:left="709" w:right="814"/>
        <w:jc w:val="both"/>
        <w:rPr>
          <w:color w:val="212121"/>
          <w:lang w:eastAsia="es-MX"/>
        </w:rPr>
      </w:pPr>
      <w:r w:rsidRPr="009C2CFF">
        <w:rPr>
          <w:rFonts w:ascii="Palatino Linotype" w:hAnsi="Palatino Linotype"/>
          <w:b/>
          <w:bCs/>
          <w:i/>
          <w:iCs/>
          <w:color w:val="212121"/>
          <w:sz w:val="22"/>
          <w:szCs w:val="22"/>
          <w:bdr w:val="none" w:sz="0" w:space="0" w:color="auto" w:frame="1"/>
          <w:lang w:eastAsia="es-MX"/>
        </w:rPr>
        <w:t>VI. </w:t>
      </w:r>
      <w:r w:rsidRPr="009C2CFF">
        <w:rPr>
          <w:rFonts w:ascii="Palatino Linotype" w:hAnsi="Palatino Linotype"/>
          <w:i/>
          <w:iCs/>
          <w:color w:val="212121"/>
          <w:sz w:val="22"/>
          <w:szCs w:val="22"/>
          <w:bdr w:val="none" w:sz="0" w:space="0" w:color="auto" w:frame="1"/>
          <w:lang w:eastAsia="es-MX"/>
        </w:rPr>
        <w:t>Las razones o motivos de inconformidad;</w:t>
      </w:r>
    </w:p>
    <w:p w:rsidR="00CD18CD" w:rsidRPr="009C2CFF"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9C2CFF" w:rsidRDefault="00CD18CD" w:rsidP="00CD18CD">
      <w:pPr>
        <w:shd w:val="clear" w:color="auto" w:fill="FFFFFF"/>
        <w:ind w:left="709" w:right="814"/>
        <w:jc w:val="both"/>
        <w:rPr>
          <w:color w:val="212121"/>
          <w:lang w:eastAsia="es-MX"/>
        </w:rPr>
      </w:pPr>
      <w:r w:rsidRPr="009C2CFF">
        <w:rPr>
          <w:rFonts w:ascii="Palatino Linotype" w:hAnsi="Palatino Linotype"/>
          <w:b/>
          <w:bCs/>
          <w:i/>
          <w:iCs/>
          <w:color w:val="212121"/>
          <w:sz w:val="22"/>
          <w:szCs w:val="22"/>
          <w:bdr w:val="none" w:sz="0" w:space="0" w:color="auto" w:frame="1"/>
          <w:lang w:eastAsia="es-MX"/>
        </w:rPr>
        <w:t>VII. </w:t>
      </w:r>
      <w:r w:rsidRPr="009C2CFF">
        <w:rPr>
          <w:rFonts w:ascii="Palatino Linotype" w:hAnsi="Palatino Linotype"/>
          <w:i/>
          <w:iCs/>
          <w:color w:val="212121"/>
          <w:sz w:val="22"/>
          <w:szCs w:val="22"/>
          <w:bdr w:val="none" w:sz="0" w:space="0" w:color="auto" w:frame="1"/>
          <w:lang w:eastAsia="es-MX"/>
        </w:rPr>
        <w:t>La copia de la respuesta que se impugna y, en su caso, de la notificación correspondiente, en el caso de respuesta de la solicitud; y</w:t>
      </w:r>
    </w:p>
    <w:p w:rsidR="00CD18CD" w:rsidRPr="009C2CFF"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9C2CFF" w:rsidRDefault="00CD18CD" w:rsidP="00CD18CD">
      <w:pPr>
        <w:shd w:val="clear" w:color="auto" w:fill="FFFFFF"/>
        <w:ind w:left="709" w:right="814"/>
        <w:jc w:val="both"/>
        <w:rPr>
          <w:color w:val="212121"/>
          <w:lang w:eastAsia="es-MX"/>
        </w:rPr>
      </w:pPr>
      <w:r w:rsidRPr="009C2CFF">
        <w:rPr>
          <w:rFonts w:ascii="Palatino Linotype" w:hAnsi="Palatino Linotype"/>
          <w:b/>
          <w:bCs/>
          <w:i/>
          <w:iCs/>
          <w:color w:val="212121"/>
          <w:sz w:val="22"/>
          <w:szCs w:val="22"/>
          <w:bdr w:val="none" w:sz="0" w:space="0" w:color="auto" w:frame="1"/>
          <w:lang w:eastAsia="es-MX"/>
        </w:rPr>
        <w:t>VIII. </w:t>
      </w:r>
      <w:r w:rsidRPr="009C2CFF">
        <w:rPr>
          <w:rFonts w:ascii="Palatino Linotype" w:hAnsi="Palatino Linotype"/>
          <w:i/>
          <w:iCs/>
          <w:color w:val="212121"/>
          <w:sz w:val="22"/>
          <w:szCs w:val="22"/>
          <w:bdr w:val="none" w:sz="0" w:space="0" w:color="auto" w:frame="1"/>
          <w:lang w:eastAsia="es-MX"/>
        </w:rPr>
        <w:t>Firma del recurrente, en su caso, cuando se presente por escrito, requisito sin el cual se dará trámite al recurso.</w:t>
      </w:r>
    </w:p>
    <w:p w:rsidR="00CD18CD" w:rsidRPr="009C2CFF" w:rsidRDefault="00CD18CD" w:rsidP="00CD18CD">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CD18CD" w:rsidRPr="009C2CFF" w:rsidRDefault="00CD18CD" w:rsidP="00CD18CD">
      <w:pPr>
        <w:shd w:val="clear" w:color="auto" w:fill="FFFFFF"/>
        <w:ind w:left="709" w:right="814"/>
        <w:jc w:val="both"/>
        <w:rPr>
          <w:color w:val="212121"/>
          <w:lang w:eastAsia="es-MX"/>
        </w:rPr>
      </w:pPr>
      <w:r w:rsidRPr="009C2CFF">
        <w:rPr>
          <w:rFonts w:ascii="Palatino Linotype" w:hAnsi="Palatino Linotype"/>
          <w:i/>
          <w:iCs/>
          <w:color w:val="212121"/>
          <w:sz w:val="22"/>
          <w:szCs w:val="22"/>
          <w:bdr w:val="none" w:sz="0" w:space="0" w:color="auto" w:frame="1"/>
          <w:lang w:eastAsia="es-MX"/>
        </w:rPr>
        <w:t>Adicionalmente, se podrán anexar las pruebas y demás elementos que considere procedentes someter a juicio del Instituto.</w:t>
      </w:r>
    </w:p>
    <w:p w:rsidR="00CD18CD" w:rsidRPr="009C2CFF" w:rsidRDefault="00CD18CD" w:rsidP="00CD18CD">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CD18CD" w:rsidRPr="009C2CFF" w:rsidRDefault="00CD18CD" w:rsidP="00CD18CD">
      <w:pPr>
        <w:shd w:val="clear" w:color="auto" w:fill="FFFFFF"/>
        <w:ind w:left="709" w:right="814"/>
        <w:jc w:val="both"/>
        <w:rPr>
          <w:color w:val="212121"/>
          <w:lang w:eastAsia="es-MX"/>
        </w:rPr>
      </w:pPr>
      <w:r w:rsidRPr="009C2CFF">
        <w:rPr>
          <w:rFonts w:ascii="Palatino Linotype" w:hAnsi="Palatino Linotype"/>
          <w:i/>
          <w:iCs/>
          <w:color w:val="212121"/>
          <w:sz w:val="22"/>
          <w:szCs w:val="22"/>
          <w:bdr w:val="none" w:sz="0" w:space="0" w:color="auto" w:frame="1"/>
          <w:lang w:eastAsia="es-MX"/>
        </w:rPr>
        <w:t>En ningún caso será necesario que el particular ratifique el recurso de revisión interpuesto.</w:t>
      </w:r>
    </w:p>
    <w:p w:rsidR="00CD18CD" w:rsidRPr="009C2CFF" w:rsidRDefault="00CD18CD" w:rsidP="00CD18CD">
      <w:pPr>
        <w:shd w:val="clear" w:color="auto" w:fill="FFFFFF"/>
        <w:ind w:left="709" w:right="814"/>
        <w:jc w:val="both"/>
        <w:rPr>
          <w:color w:val="212121"/>
          <w:lang w:eastAsia="es-MX"/>
        </w:rPr>
      </w:pPr>
      <w:r w:rsidRPr="009C2CFF">
        <w:rPr>
          <w:rFonts w:ascii="Palatino Linotype" w:hAnsi="Palatino Linotype"/>
          <w:b/>
          <w:bCs/>
          <w:i/>
          <w:iCs/>
          <w:color w:val="212121"/>
          <w:sz w:val="22"/>
          <w:szCs w:val="22"/>
          <w:bdr w:val="none" w:sz="0" w:space="0" w:color="auto" w:frame="1"/>
          <w:lang w:eastAsia="es-MX"/>
        </w:rPr>
        <w:t>En caso de que el recurso se interponga de manera electrónica no será indispensable que contengan los requisitos establecidos en las fracciones II</w:t>
      </w:r>
      <w:r w:rsidRPr="009C2CFF">
        <w:rPr>
          <w:rFonts w:ascii="Palatino Linotype" w:hAnsi="Palatino Linotype"/>
          <w:i/>
          <w:iCs/>
          <w:color w:val="212121"/>
          <w:sz w:val="22"/>
          <w:szCs w:val="22"/>
          <w:bdr w:val="none" w:sz="0" w:space="0" w:color="auto" w:frame="1"/>
          <w:lang w:eastAsia="es-MX"/>
        </w:rPr>
        <w:t>, IV, VII y VIII.</w:t>
      </w:r>
    </w:p>
    <w:p w:rsidR="00CD18CD" w:rsidRPr="009C2CFF" w:rsidRDefault="00CD18CD" w:rsidP="00CD18CD">
      <w:pPr>
        <w:shd w:val="clear" w:color="auto" w:fill="FFFFFF"/>
        <w:ind w:left="709" w:right="814"/>
        <w:jc w:val="both"/>
        <w:rPr>
          <w:rFonts w:ascii="Palatino Linotype" w:hAnsi="Palatino Linotype"/>
          <w:color w:val="212121"/>
          <w:sz w:val="22"/>
          <w:szCs w:val="22"/>
          <w:bdr w:val="none" w:sz="0" w:space="0" w:color="auto" w:frame="1"/>
          <w:lang w:eastAsia="es-MX"/>
        </w:rPr>
      </w:pPr>
    </w:p>
    <w:p w:rsidR="00CD18CD" w:rsidRPr="009C2CFF" w:rsidRDefault="00CD18CD" w:rsidP="00CD18CD">
      <w:pPr>
        <w:shd w:val="clear" w:color="auto" w:fill="FFFFFF"/>
        <w:ind w:left="709" w:right="814"/>
        <w:jc w:val="both"/>
        <w:rPr>
          <w:rFonts w:ascii="Palatino Linotype" w:hAnsi="Palatino Linotype"/>
          <w:color w:val="212121"/>
          <w:sz w:val="22"/>
          <w:szCs w:val="22"/>
          <w:bdr w:val="none" w:sz="0" w:space="0" w:color="auto" w:frame="1"/>
          <w:lang w:eastAsia="es-MX"/>
        </w:rPr>
      </w:pPr>
      <w:r w:rsidRPr="009C2CFF">
        <w:rPr>
          <w:rFonts w:ascii="Palatino Linotype" w:hAnsi="Palatino Linotype"/>
          <w:color w:val="212121"/>
          <w:sz w:val="22"/>
          <w:szCs w:val="22"/>
          <w:bdr w:val="none" w:sz="0" w:space="0" w:color="auto" w:frame="1"/>
          <w:lang w:eastAsia="es-MX"/>
        </w:rPr>
        <w:t>(Énfasis añadido)</w:t>
      </w:r>
    </w:p>
    <w:p w:rsidR="00CD18CD" w:rsidRPr="009C2CFF" w:rsidRDefault="00CD18CD" w:rsidP="00CD18CD">
      <w:pPr>
        <w:shd w:val="clear" w:color="auto" w:fill="FFFFFF"/>
        <w:spacing w:line="360" w:lineRule="auto"/>
        <w:ind w:left="851" w:right="902"/>
        <w:jc w:val="both"/>
        <w:rPr>
          <w:color w:val="212121"/>
          <w:lang w:eastAsia="es-MX"/>
        </w:rPr>
      </w:pPr>
    </w:p>
    <w:p w:rsidR="00CD18CD" w:rsidRPr="009C2CFF"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9C2CFF">
        <w:rPr>
          <w:rFonts w:ascii="Palatino Linotype" w:hAnsi="Palatino Linotype"/>
          <w:color w:val="212121"/>
          <w:bdr w:val="none" w:sz="0" w:space="0" w:color="auto" w:frame="1"/>
          <w:lang w:eastAsia="es-MX"/>
        </w:rPr>
        <w:t>En principio, de una interpretación del artículo transcrito se observan los requisitos que deberán contener los recursos de revisión; sobre el particular, de la revisión</w:t>
      </w:r>
      <w:r w:rsidRPr="009C2CFF">
        <w:rPr>
          <w:rFonts w:ascii="Palatino Linotype" w:hAnsi="Palatino Linotype"/>
          <w:color w:val="212121"/>
          <w:bdr w:val="none" w:sz="0" w:space="0" w:color="auto" w:frame="1"/>
          <w:lang w:eastAsia="es-MX"/>
        </w:rPr>
        <w:br/>
        <w:t>del expediente electrónico del </w:t>
      </w:r>
      <w:r w:rsidRPr="009C2CFF">
        <w:rPr>
          <w:rFonts w:ascii="Palatino Linotype" w:hAnsi="Palatino Linotype"/>
          <w:b/>
          <w:bCs/>
          <w:color w:val="212121"/>
          <w:bdr w:val="none" w:sz="0" w:space="0" w:color="auto" w:frame="1"/>
          <w:lang w:eastAsia="es-MX"/>
        </w:rPr>
        <w:t xml:space="preserve">SAIMEX, </w:t>
      </w:r>
      <w:r w:rsidRPr="009C2CFF">
        <w:rPr>
          <w:rFonts w:ascii="Palatino Linotype" w:hAnsi="Palatino Linotype"/>
          <w:color w:val="212121"/>
          <w:bdr w:val="none" w:sz="0" w:space="0" w:color="auto" w:frame="1"/>
          <w:lang w:eastAsia="es-MX"/>
        </w:rPr>
        <w:t>se desprende que la parte solicitante y ahora </w:t>
      </w:r>
      <w:r w:rsidRPr="009C2CFF">
        <w:rPr>
          <w:rFonts w:ascii="Palatino Linotype" w:hAnsi="Palatino Linotype"/>
          <w:b/>
          <w:bCs/>
          <w:color w:val="212121"/>
          <w:bdr w:val="none" w:sz="0" w:space="0" w:color="auto" w:frame="1"/>
          <w:lang w:eastAsia="es-MX"/>
        </w:rPr>
        <w:t>RECURRENTE</w:t>
      </w:r>
      <w:r w:rsidRPr="009C2CFF">
        <w:rPr>
          <w:rFonts w:ascii="Palatino Linotype" w:hAnsi="Palatino Linotype"/>
          <w:color w:val="212121"/>
          <w:bdr w:val="none" w:sz="0" w:space="0" w:color="auto" w:frame="1"/>
          <w:lang w:eastAsia="es-MX"/>
        </w:rPr>
        <w:t>, en ejercicio de su derecho de acceso a la información pública, se registró como persona física, sin  cubrir los requisitos de nombre y apellido paterno y apellido materno; por lo que, no se tiene certeza sobre su identidad, lo que en estricto sentido, provoca que no se colmen los requisitos establecidos en el citado artículo 180 de la Ley de Transparencia.</w:t>
      </w:r>
    </w:p>
    <w:p w:rsidR="00CD18CD" w:rsidRPr="009C2CFF" w:rsidRDefault="00CD18CD" w:rsidP="00CD18CD">
      <w:pPr>
        <w:shd w:val="clear" w:color="auto" w:fill="FFFFFF"/>
        <w:spacing w:line="360" w:lineRule="auto"/>
        <w:jc w:val="both"/>
        <w:rPr>
          <w:color w:val="212121"/>
          <w:lang w:eastAsia="es-MX"/>
        </w:rPr>
      </w:pPr>
    </w:p>
    <w:p w:rsidR="00CD18CD" w:rsidRPr="009C2CFF" w:rsidRDefault="00CD18CD" w:rsidP="00CD18CD">
      <w:pPr>
        <w:shd w:val="clear" w:color="auto" w:fill="FFFFFF"/>
        <w:spacing w:line="360" w:lineRule="auto"/>
        <w:jc w:val="both"/>
        <w:rPr>
          <w:rFonts w:ascii="Palatino Linotype" w:hAnsi="Palatino Linotype"/>
          <w:color w:val="000000"/>
          <w:bdr w:val="none" w:sz="0" w:space="0" w:color="auto" w:frame="1"/>
          <w:lang w:eastAsia="es-MX"/>
        </w:rPr>
      </w:pPr>
      <w:r w:rsidRPr="009C2CFF">
        <w:rPr>
          <w:rFonts w:ascii="Palatino Linotype" w:hAnsi="Palatino Linotype"/>
          <w:color w:val="212121"/>
          <w:bdr w:val="none" w:sz="0" w:space="0" w:color="auto" w:frame="1"/>
          <w:lang w:eastAsia="es-MX"/>
        </w:rPr>
        <w:t>Empero lo anterior, debe destacarse que el artículo 15 de Ley de Transparencia y Acceso a la Información Pública del Estado de México y Municipios prevé que, toda persona tendrá acceso a la información </w:t>
      </w:r>
      <w:r w:rsidRPr="009C2CFF">
        <w:rPr>
          <w:rFonts w:ascii="Palatino Linotype" w:hAnsi="Palatino Linotype"/>
          <w:color w:val="000000"/>
          <w:bdr w:val="none" w:sz="0" w:space="0" w:color="auto" w:frame="1"/>
          <w:lang w:eastAsia="es-MX"/>
        </w:rPr>
        <w:t>sin necesidad de acreditar interés alguno o justificar su utilización, de lo que se infiere que para el </w:t>
      </w:r>
      <w:r w:rsidRPr="009C2CFF">
        <w:rPr>
          <w:rFonts w:ascii="Palatino Linotype" w:hAnsi="Palatino Linotype"/>
          <w:color w:val="212121"/>
          <w:bdr w:val="none" w:sz="0" w:space="0" w:color="auto" w:frame="1"/>
          <w:lang w:eastAsia="es-MX"/>
        </w:rPr>
        <w:t>ejercicio</w:t>
      </w:r>
      <w:r w:rsidRPr="009C2CFF">
        <w:rPr>
          <w:rFonts w:ascii="Palatino Linotype" w:hAnsi="Palatino Linotype"/>
          <w:color w:val="000000"/>
          <w:bdr w:val="none" w:sz="0" w:space="0" w:color="auto" w:frame="1"/>
          <w:lang w:eastAsia="es-MX"/>
        </w:rPr>
        <w:t> del derecho de acceso a la información pública, </w:t>
      </w:r>
      <w:r w:rsidRPr="009C2CFF">
        <w:rPr>
          <w:rFonts w:ascii="Palatino Linotype" w:hAnsi="Palatino Linotype"/>
          <w:b/>
          <w:bCs/>
          <w:color w:val="000000"/>
          <w:bdr w:val="none" w:sz="0" w:space="0" w:color="auto" w:frame="1"/>
          <w:lang w:eastAsia="es-MX"/>
        </w:rPr>
        <w:t>el nombre no es un requisito </w:t>
      </w:r>
      <w:r w:rsidRPr="009C2CFF">
        <w:rPr>
          <w:rFonts w:ascii="Palatino Linotype" w:hAnsi="Palatino Linotype"/>
          <w:b/>
          <w:bCs/>
          <w:i/>
          <w:iCs/>
          <w:color w:val="000000"/>
          <w:bdr w:val="none" w:sz="0" w:space="0" w:color="auto" w:frame="1"/>
          <w:lang w:eastAsia="es-MX"/>
        </w:rPr>
        <w:t>sine qua non</w:t>
      </w:r>
      <w:r w:rsidRPr="009C2CFF">
        <w:rPr>
          <w:rFonts w:ascii="Palatino Linotype" w:hAnsi="Palatino Linotype"/>
          <w:color w:val="000000"/>
          <w:bdr w:val="none" w:sz="0" w:space="0" w:color="auto" w:frame="1"/>
          <w:lang w:eastAsia="es-MX"/>
        </w:rPr>
        <w:t>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CD18CD" w:rsidRPr="009C2CFF" w:rsidRDefault="00CD18CD" w:rsidP="00CD18CD">
      <w:pPr>
        <w:shd w:val="clear" w:color="auto" w:fill="FFFFFF"/>
        <w:spacing w:line="360" w:lineRule="auto"/>
        <w:jc w:val="both"/>
        <w:rPr>
          <w:color w:val="212121"/>
          <w:lang w:eastAsia="es-MX"/>
        </w:rPr>
      </w:pPr>
    </w:p>
    <w:p w:rsidR="00CD18CD" w:rsidRPr="009C2CFF"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9C2CFF">
        <w:rPr>
          <w:rFonts w:ascii="Palatino Linotype" w:hAnsi="Palatino Linotype"/>
          <w:color w:val="212121"/>
          <w:bdr w:val="none" w:sz="0" w:space="0" w:color="auto" w:frame="1"/>
          <w:lang w:eastAsia="es-MX"/>
        </w:rPr>
        <w:t xml:space="preserve">Correlativo a ello, cabe mencionar que los artículos 6, Apartado A, fracciones I, III, V y VI de la Constitución Política de los Estados Unidos Mexicanos y 5 párrafos </w:t>
      </w:r>
      <w:r w:rsidR="00263CF8" w:rsidRPr="009C2CFF">
        <w:rPr>
          <w:rFonts w:ascii="Palatino Linotype" w:hAnsi="Palatino Linotype"/>
        </w:rPr>
        <w:t>vigésimo segundo, vigésimo tercero y vigésimo cuarto</w:t>
      </w:r>
      <w:r w:rsidRPr="009C2CFF">
        <w:rPr>
          <w:rFonts w:ascii="Palatino Linotype" w:hAnsi="Palatino Linotype"/>
          <w:color w:val="212121"/>
          <w:bdr w:val="none" w:sz="0" w:space="0" w:color="auto" w:frame="1"/>
          <w:lang w:eastAsia="es-MX"/>
        </w:rPr>
        <w:t xml:space="preserve"> fracciones I y III de la Constitución </w:t>
      </w:r>
      <w:r w:rsidRPr="009C2CFF">
        <w:rPr>
          <w:rFonts w:ascii="Palatino Linotype" w:hAnsi="Palatino Linotype"/>
          <w:color w:val="212121"/>
          <w:bdr w:val="none" w:sz="0" w:space="0" w:color="auto" w:frame="1"/>
          <w:lang w:eastAsia="es-MX"/>
        </w:rPr>
        <w:lastRenderedPageBreak/>
        <w:t>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CD18CD" w:rsidRPr="009C2CFF"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p>
    <w:p w:rsidR="00CD18CD" w:rsidRPr="009C2CFF" w:rsidRDefault="00CD18CD" w:rsidP="00CD18CD">
      <w:pPr>
        <w:shd w:val="clear" w:color="auto" w:fill="FFFFFF"/>
        <w:ind w:left="851" w:right="814"/>
        <w:jc w:val="center"/>
        <w:rPr>
          <w:rFonts w:ascii="Palatino Linotype" w:hAnsi="Palatino Linotype"/>
          <w:b/>
          <w:bCs/>
          <w:i/>
          <w:iCs/>
          <w:color w:val="212121"/>
          <w:sz w:val="22"/>
          <w:szCs w:val="22"/>
          <w:bdr w:val="none" w:sz="0" w:space="0" w:color="auto" w:frame="1"/>
          <w:lang w:eastAsia="es-MX"/>
        </w:rPr>
      </w:pPr>
      <w:r w:rsidRPr="009C2CFF">
        <w:rPr>
          <w:rFonts w:ascii="Palatino Linotype" w:hAnsi="Palatino Linotype"/>
          <w:b/>
          <w:bCs/>
          <w:i/>
          <w:iCs/>
          <w:color w:val="212121"/>
          <w:sz w:val="22"/>
          <w:szCs w:val="22"/>
          <w:bdr w:val="none" w:sz="0" w:space="0" w:color="auto" w:frame="1"/>
          <w:lang w:eastAsia="es-MX"/>
        </w:rPr>
        <w:t>Constitución Política de los Estados Unidos Mexicanos</w:t>
      </w:r>
    </w:p>
    <w:p w:rsidR="00CD18CD" w:rsidRPr="009C2CFF" w:rsidRDefault="00CD18CD" w:rsidP="00CD18CD">
      <w:pPr>
        <w:shd w:val="clear" w:color="auto" w:fill="FFFFFF"/>
        <w:ind w:left="851" w:right="814"/>
        <w:jc w:val="center"/>
        <w:rPr>
          <w:color w:val="212121"/>
          <w:lang w:eastAsia="es-MX"/>
        </w:rPr>
      </w:pPr>
    </w:p>
    <w:p w:rsidR="00CD18CD" w:rsidRPr="009C2CFF" w:rsidRDefault="00CD18CD" w:rsidP="00CD18CD">
      <w:pPr>
        <w:shd w:val="clear" w:color="auto" w:fill="FFFFFF"/>
        <w:ind w:left="851" w:right="814"/>
        <w:jc w:val="both"/>
        <w:rPr>
          <w:color w:val="212121"/>
          <w:lang w:eastAsia="es-MX"/>
        </w:rPr>
      </w:pPr>
      <w:r w:rsidRPr="009C2CFF">
        <w:rPr>
          <w:rFonts w:ascii="Palatino Linotype" w:hAnsi="Palatino Linotype"/>
          <w:i/>
          <w:iCs/>
          <w:color w:val="212121"/>
          <w:sz w:val="22"/>
          <w:szCs w:val="22"/>
          <w:bdr w:val="none" w:sz="0" w:space="0" w:color="auto" w:frame="1"/>
          <w:lang w:eastAsia="es-MX"/>
        </w:rPr>
        <w:t>“</w:t>
      </w:r>
      <w:r w:rsidRPr="009C2CFF">
        <w:rPr>
          <w:rFonts w:ascii="Palatino Linotype" w:hAnsi="Palatino Linotype"/>
          <w:b/>
          <w:bCs/>
          <w:i/>
          <w:iCs/>
          <w:color w:val="212121"/>
          <w:sz w:val="22"/>
          <w:szCs w:val="22"/>
          <w:bdr w:val="none" w:sz="0" w:space="0" w:color="auto" w:frame="1"/>
          <w:lang w:eastAsia="es-MX"/>
        </w:rPr>
        <w:t>Artículo 6o.</w:t>
      </w:r>
      <w:r w:rsidRPr="009C2CFF">
        <w:rPr>
          <w:rFonts w:ascii="Palatino Linotype" w:hAnsi="Palatino Linotype"/>
          <w:i/>
          <w:iCs/>
          <w:color w:val="212121"/>
          <w:sz w:val="22"/>
          <w:szCs w:val="22"/>
          <w:bdr w:val="none" w:sz="0" w:space="0" w:color="auto" w:frame="1"/>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C2CFF">
        <w:rPr>
          <w:rFonts w:ascii="Palatino Linotype" w:hAnsi="Palatino Linotype"/>
          <w:b/>
          <w:bCs/>
          <w:i/>
          <w:iCs/>
          <w:color w:val="212121"/>
          <w:sz w:val="22"/>
          <w:szCs w:val="22"/>
          <w:bdr w:val="none" w:sz="0" w:space="0" w:color="auto" w:frame="1"/>
          <w:lang w:eastAsia="es-MX"/>
        </w:rPr>
        <w:t>El derecho a la información será garantizado por el Estado.</w:t>
      </w:r>
    </w:p>
    <w:p w:rsidR="00CD18CD" w:rsidRPr="009C2CFF"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9C2CFF" w:rsidRDefault="00CD18CD" w:rsidP="00CD18CD">
      <w:pPr>
        <w:shd w:val="clear" w:color="auto" w:fill="FFFFFF"/>
        <w:ind w:left="851" w:right="814"/>
        <w:jc w:val="both"/>
        <w:rPr>
          <w:color w:val="212121"/>
          <w:lang w:eastAsia="es-MX"/>
        </w:rPr>
      </w:pPr>
      <w:r w:rsidRPr="009C2CFF">
        <w:rPr>
          <w:rFonts w:ascii="Palatino Linotype" w:hAnsi="Palatino Linotype"/>
          <w:b/>
          <w:bCs/>
          <w:i/>
          <w:iCs/>
          <w:color w:val="212121"/>
          <w:sz w:val="22"/>
          <w:szCs w:val="22"/>
          <w:bdr w:val="none" w:sz="0" w:space="0" w:color="auto" w:frame="1"/>
          <w:lang w:eastAsia="es-MX"/>
        </w:rPr>
        <w:t>Toda persona tiene derecho al libre acceso a información plural y oportuna, así como a buscar, recibir y difundir información e ideas de toda índole por cualquier medio de expresión</w:t>
      </w:r>
      <w:r w:rsidRPr="009C2CFF">
        <w:rPr>
          <w:rFonts w:ascii="Palatino Linotype" w:hAnsi="Palatino Linotype"/>
          <w:i/>
          <w:iCs/>
          <w:color w:val="212121"/>
          <w:sz w:val="22"/>
          <w:szCs w:val="22"/>
          <w:bdr w:val="none" w:sz="0" w:space="0" w:color="auto" w:frame="1"/>
          <w:lang w:eastAsia="es-MX"/>
        </w:rPr>
        <w:t>.</w:t>
      </w:r>
    </w:p>
    <w:p w:rsidR="00CD18CD" w:rsidRPr="009C2CFF" w:rsidRDefault="00CD18CD" w:rsidP="00CD18CD">
      <w:pPr>
        <w:shd w:val="clear" w:color="auto" w:fill="FFFFFF"/>
        <w:ind w:left="851" w:right="814"/>
        <w:jc w:val="both"/>
        <w:rPr>
          <w:color w:val="212121"/>
          <w:lang w:eastAsia="es-MX"/>
        </w:rPr>
      </w:pPr>
      <w:r w:rsidRPr="009C2CFF">
        <w:rPr>
          <w:rFonts w:ascii="Palatino Linotype" w:hAnsi="Palatino Linotype"/>
          <w:i/>
          <w:iCs/>
          <w:color w:val="212121"/>
          <w:sz w:val="22"/>
          <w:szCs w:val="22"/>
          <w:bdr w:val="none" w:sz="0" w:space="0" w:color="auto" w:frame="1"/>
          <w:lang w:eastAsia="es-MX"/>
        </w:rPr>
        <w:t>Para efectos de lo dispuesto en el presente artículo se observará lo siguiente:</w:t>
      </w:r>
    </w:p>
    <w:p w:rsidR="00CD18CD" w:rsidRPr="009C2CFF"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9C2CFF" w:rsidRDefault="00CD18CD" w:rsidP="00CD18CD">
      <w:pPr>
        <w:shd w:val="clear" w:color="auto" w:fill="FFFFFF"/>
        <w:ind w:left="851" w:right="814"/>
        <w:jc w:val="both"/>
        <w:rPr>
          <w:color w:val="212121"/>
          <w:lang w:eastAsia="es-MX"/>
        </w:rPr>
      </w:pPr>
      <w:r w:rsidRPr="009C2CFF">
        <w:rPr>
          <w:rFonts w:ascii="Palatino Linotype" w:hAnsi="Palatino Linotype"/>
          <w:b/>
          <w:bCs/>
          <w:i/>
          <w:iCs/>
          <w:color w:val="212121"/>
          <w:sz w:val="22"/>
          <w:szCs w:val="22"/>
          <w:bdr w:val="none" w:sz="0" w:space="0" w:color="auto" w:frame="1"/>
          <w:lang w:eastAsia="es-MX"/>
        </w:rPr>
        <w:t>A.</w:t>
      </w:r>
      <w:r w:rsidRPr="009C2CFF">
        <w:rPr>
          <w:rFonts w:ascii="Palatino Linotype" w:hAnsi="Palatino Linotype"/>
          <w:i/>
          <w:iCs/>
          <w:color w:val="212121"/>
          <w:sz w:val="22"/>
          <w:szCs w:val="22"/>
          <w:bdr w:val="none" w:sz="0" w:space="0" w:color="auto" w:frame="1"/>
          <w:lang w:eastAsia="es-MX"/>
        </w:rPr>
        <w:t> Para el ejercicio del derecho de acceso a la información, la Federación, los Estados y el Distrito Federal, en el ámbito de sus respectivas competencias, se regirán por los siguientes principios y bases:</w:t>
      </w:r>
    </w:p>
    <w:p w:rsidR="00CD18CD" w:rsidRPr="009C2CFF"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9C2CFF" w:rsidRDefault="00CD18CD" w:rsidP="00CD18CD">
      <w:pPr>
        <w:shd w:val="clear" w:color="auto" w:fill="FFFFFF"/>
        <w:ind w:left="851" w:right="814"/>
        <w:jc w:val="both"/>
        <w:rPr>
          <w:color w:val="212121"/>
          <w:lang w:eastAsia="es-MX"/>
        </w:rPr>
      </w:pPr>
      <w:r w:rsidRPr="009C2CFF">
        <w:rPr>
          <w:rFonts w:ascii="Palatino Linotype" w:hAnsi="Palatino Linotype"/>
          <w:b/>
          <w:bCs/>
          <w:i/>
          <w:iCs/>
          <w:color w:val="212121"/>
          <w:sz w:val="22"/>
          <w:szCs w:val="22"/>
          <w:bdr w:val="none" w:sz="0" w:space="0" w:color="auto" w:frame="1"/>
          <w:lang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D18CD" w:rsidRPr="009C2CFF" w:rsidRDefault="00CD18CD" w:rsidP="00CD18CD">
      <w:pPr>
        <w:shd w:val="clear" w:color="auto" w:fill="FFFFFF"/>
        <w:ind w:left="851" w:right="814"/>
        <w:jc w:val="both"/>
        <w:rPr>
          <w:color w:val="212121"/>
          <w:lang w:eastAsia="es-MX"/>
        </w:rPr>
      </w:pPr>
      <w:r w:rsidRPr="009C2CFF">
        <w:rPr>
          <w:rFonts w:ascii="Palatino Linotype" w:hAnsi="Palatino Linotype"/>
          <w:i/>
          <w:iCs/>
          <w:color w:val="212121"/>
          <w:sz w:val="22"/>
          <w:szCs w:val="22"/>
          <w:bdr w:val="none" w:sz="0" w:space="0" w:color="auto" w:frame="1"/>
          <w:lang w:eastAsia="es-MX"/>
        </w:rPr>
        <w:t>…</w:t>
      </w:r>
    </w:p>
    <w:p w:rsidR="00CD18CD" w:rsidRPr="009C2CFF"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9C2CFF" w:rsidRDefault="00CD18CD" w:rsidP="00CD18CD">
      <w:pPr>
        <w:shd w:val="clear" w:color="auto" w:fill="FFFFFF"/>
        <w:ind w:left="851" w:right="814"/>
        <w:jc w:val="both"/>
        <w:rPr>
          <w:color w:val="212121"/>
          <w:lang w:eastAsia="es-MX"/>
        </w:rPr>
      </w:pPr>
      <w:r w:rsidRPr="009C2CFF">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p>
    <w:p w:rsidR="00CD18CD" w:rsidRPr="009C2CFF" w:rsidRDefault="00CD18CD" w:rsidP="00CD18CD">
      <w:pPr>
        <w:shd w:val="clear" w:color="auto" w:fill="FFFFFF"/>
        <w:ind w:left="851" w:right="814"/>
        <w:jc w:val="both"/>
        <w:rPr>
          <w:color w:val="212121"/>
          <w:lang w:eastAsia="es-MX"/>
        </w:rPr>
      </w:pPr>
      <w:r w:rsidRPr="009C2CFF">
        <w:rPr>
          <w:rFonts w:ascii="Palatino Linotype" w:hAnsi="Palatino Linotype"/>
          <w:i/>
          <w:iCs/>
          <w:color w:val="212121"/>
          <w:sz w:val="22"/>
          <w:szCs w:val="22"/>
          <w:bdr w:val="none" w:sz="0" w:space="0" w:color="auto" w:frame="1"/>
          <w:lang w:eastAsia="es-MX"/>
        </w:rPr>
        <w:t>…</w:t>
      </w:r>
    </w:p>
    <w:p w:rsidR="00CD18CD" w:rsidRPr="009C2CFF"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9C2CFF" w:rsidRDefault="00CD18CD" w:rsidP="00CD18CD">
      <w:pPr>
        <w:shd w:val="clear" w:color="auto" w:fill="FFFFFF"/>
        <w:ind w:left="851" w:right="814"/>
        <w:jc w:val="both"/>
        <w:rPr>
          <w:color w:val="212121"/>
          <w:lang w:eastAsia="es-MX"/>
        </w:rPr>
      </w:pPr>
      <w:r w:rsidRPr="009C2CFF">
        <w:rPr>
          <w:rFonts w:ascii="Palatino Linotype" w:hAnsi="Palatino Linotype"/>
          <w:b/>
          <w:bCs/>
          <w:i/>
          <w:iCs/>
          <w:color w:val="212121"/>
          <w:sz w:val="22"/>
          <w:szCs w:val="22"/>
          <w:bdr w:val="none" w:sz="0" w:space="0" w:color="auto" w:frame="1"/>
          <w:lang w:eastAsia="es-MX"/>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D18CD" w:rsidRPr="009C2CFF"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9C2CFF" w:rsidRDefault="00CD18CD" w:rsidP="00CD18CD">
      <w:pPr>
        <w:shd w:val="clear" w:color="auto" w:fill="FFFFFF"/>
        <w:ind w:left="851" w:right="814"/>
        <w:jc w:val="both"/>
        <w:rPr>
          <w:color w:val="212121"/>
          <w:lang w:eastAsia="es-MX"/>
        </w:rPr>
      </w:pPr>
      <w:r w:rsidRPr="009C2CFF">
        <w:rPr>
          <w:rFonts w:ascii="Palatino Linotype" w:hAnsi="Palatino Linotype"/>
          <w:b/>
          <w:bCs/>
          <w:i/>
          <w:iCs/>
          <w:color w:val="212121"/>
          <w:sz w:val="22"/>
          <w:szCs w:val="22"/>
          <w:bdr w:val="none" w:sz="0" w:space="0" w:color="auto" w:frame="1"/>
          <w:lang w:eastAsia="es-MX"/>
        </w:rPr>
        <w:t>VI. Las leyes determinarán la manera en que los sujetos obligados deberán hacer pública la información relativa a los recursos públicos que entreguen a personas físicas o morales</w:t>
      </w:r>
      <w:r w:rsidRPr="009C2CFF">
        <w:rPr>
          <w:rFonts w:ascii="Palatino Linotype" w:hAnsi="Palatino Linotype"/>
          <w:i/>
          <w:iCs/>
          <w:color w:val="212121"/>
          <w:sz w:val="22"/>
          <w:szCs w:val="22"/>
          <w:bdr w:val="none" w:sz="0" w:space="0" w:color="auto" w:frame="1"/>
          <w:lang w:eastAsia="es-MX"/>
        </w:rPr>
        <w:t>.”</w:t>
      </w:r>
    </w:p>
    <w:p w:rsidR="00CD18CD" w:rsidRPr="009C2CFF" w:rsidRDefault="00CD18CD" w:rsidP="00CD18CD">
      <w:pPr>
        <w:shd w:val="clear" w:color="auto" w:fill="FFFFFF"/>
        <w:ind w:left="851" w:right="814"/>
        <w:jc w:val="both"/>
        <w:rPr>
          <w:color w:val="212121"/>
          <w:lang w:eastAsia="es-MX"/>
        </w:rPr>
      </w:pPr>
      <w:r w:rsidRPr="009C2CFF">
        <w:rPr>
          <w:rFonts w:ascii="Palatino Linotype" w:hAnsi="Palatino Linotype"/>
          <w:i/>
          <w:iCs/>
          <w:color w:val="212121"/>
          <w:sz w:val="22"/>
          <w:szCs w:val="22"/>
          <w:bdr w:val="none" w:sz="0" w:space="0" w:color="auto" w:frame="1"/>
          <w:lang w:eastAsia="es-MX"/>
        </w:rPr>
        <w:t>…</w:t>
      </w:r>
    </w:p>
    <w:p w:rsidR="00CD18CD" w:rsidRPr="009C2CFF"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9C2CFF" w:rsidRDefault="00CD18CD" w:rsidP="00CD18CD">
      <w:pPr>
        <w:shd w:val="clear" w:color="auto" w:fill="FFFFFF"/>
        <w:ind w:left="851" w:right="814"/>
        <w:jc w:val="both"/>
        <w:rPr>
          <w:color w:val="212121"/>
          <w:lang w:eastAsia="es-MX"/>
        </w:rPr>
      </w:pPr>
      <w:r w:rsidRPr="009C2CFF">
        <w:rPr>
          <w:rFonts w:ascii="Palatino Linotype" w:hAnsi="Palatino Linotype"/>
          <w:b/>
          <w:bCs/>
          <w:i/>
          <w:iCs/>
          <w:color w:val="212121"/>
          <w:sz w:val="22"/>
          <w:szCs w:val="22"/>
          <w:bdr w:val="none" w:sz="0" w:space="0" w:color="auto" w:frame="1"/>
          <w:lang w:eastAsia="es-MX"/>
        </w:rPr>
        <w:t>La ley establecerá aquella información que se considere reservada o confidencial.</w:t>
      </w:r>
    </w:p>
    <w:p w:rsidR="00CD18CD" w:rsidRPr="009C2CFF" w:rsidRDefault="00CD18CD" w:rsidP="00CD18CD">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CD18CD" w:rsidRPr="009C2CFF" w:rsidRDefault="00CD18CD" w:rsidP="00CD18CD">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CD18CD" w:rsidRPr="009C2CFF" w:rsidRDefault="00CD18CD" w:rsidP="00CD18CD">
      <w:pPr>
        <w:shd w:val="clear" w:color="auto" w:fill="FFFFFF"/>
        <w:ind w:left="851" w:right="814"/>
        <w:jc w:val="center"/>
        <w:rPr>
          <w:color w:val="212121"/>
          <w:lang w:eastAsia="es-MX"/>
        </w:rPr>
      </w:pPr>
      <w:r w:rsidRPr="009C2CFF">
        <w:rPr>
          <w:rFonts w:ascii="Palatino Linotype" w:hAnsi="Palatino Linotype"/>
          <w:b/>
          <w:bCs/>
          <w:i/>
          <w:iCs/>
          <w:color w:val="212121"/>
          <w:sz w:val="22"/>
          <w:szCs w:val="22"/>
          <w:bdr w:val="none" w:sz="0" w:space="0" w:color="auto" w:frame="1"/>
          <w:lang w:eastAsia="es-MX"/>
        </w:rPr>
        <w:t>Constitución Política del Estado Libre y Soberano de México</w:t>
      </w:r>
    </w:p>
    <w:p w:rsidR="00CD18CD" w:rsidRPr="009C2CFF" w:rsidRDefault="00CD18CD" w:rsidP="00CD18CD">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CD18CD" w:rsidRPr="009C2CFF" w:rsidRDefault="00CD18CD" w:rsidP="00CD18CD">
      <w:pPr>
        <w:shd w:val="clear" w:color="auto" w:fill="FFFFFF"/>
        <w:ind w:left="851" w:right="814"/>
        <w:jc w:val="both"/>
        <w:rPr>
          <w:color w:val="212121"/>
          <w:lang w:eastAsia="es-MX"/>
        </w:rPr>
      </w:pPr>
      <w:r w:rsidRPr="009C2CFF">
        <w:rPr>
          <w:rFonts w:ascii="Palatino Linotype" w:hAnsi="Palatino Linotype"/>
          <w:i/>
          <w:iCs/>
          <w:color w:val="212121"/>
          <w:sz w:val="22"/>
          <w:szCs w:val="22"/>
          <w:bdr w:val="none" w:sz="0" w:space="0" w:color="auto" w:frame="1"/>
          <w:lang w:eastAsia="es-MX"/>
        </w:rPr>
        <w:t>“</w:t>
      </w:r>
      <w:r w:rsidRPr="009C2CFF">
        <w:rPr>
          <w:rFonts w:ascii="Palatino Linotype" w:hAnsi="Palatino Linotype"/>
          <w:b/>
          <w:bCs/>
          <w:i/>
          <w:iCs/>
          <w:color w:val="212121"/>
          <w:sz w:val="22"/>
          <w:szCs w:val="22"/>
          <w:bdr w:val="none" w:sz="0" w:space="0" w:color="auto" w:frame="1"/>
          <w:lang w:eastAsia="es-MX"/>
        </w:rPr>
        <w:t>Artículo 5. </w:t>
      </w:r>
      <w:r w:rsidRPr="009C2CFF">
        <w:rPr>
          <w:rFonts w:ascii="Palatino Linotype" w:hAnsi="Palatino Linotype"/>
          <w:i/>
          <w:iCs/>
          <w:color w:val="212121"/>
          <w:sz w:val="22"/>
          <w:szCs w:val="22"/>
          <w:bdr w:val="none" w:sz="0" w:space="0" w:color="auto" w:frame="1"/>
          <w:lang w:eastAsia="es-MX"/>
        </w:rPr>
        <w:t>…</w:t>
      </w:r>
    </w:p>
    <w:p w:rsidR="00CD18CD" w:rsidRPr="009C2CFF" w:rsidRDefault="00CD18CD" w:rsidP="00CD18CD">
      <w:pPr>
        <w:shd w:val="clear" w:color="auto" w:fill="FFFFFF"/>
        <w:ind w:left="851" w:right="814"/>
        <w:jc w:val="both"/>
        <w:rPr>
          <w:color w:val="212121"/>
          <w:lang w:eastAsia="es-MX"/>
        </w:rPr>
      </w:pPr>
      <w:r w:rsidRPr="009C2CFF">
        <w:rPr>
          <w:rFonts w:ascii="Palatino Linotype" w:hAnsi="Palatino Linotype"/>
          <w:i/>
          <w:iCs/>
          <w:color w:val="212121"/>
          <w:sz w:val="22"/>
          <w:szCs w:val="22"/>
          <w:bdr w:val="none" w:sz="0" w:space="0" w:color="auto" w:frame="1"/>
          <w:lang w:eastAsia="es-MX"/>
        </w:rPr>
        <w:t>…</w:t>
      </w:r>
    </w:p>
    <w:p w:rsidR="00CD18CD" w:rsidRPr="009C2CFF" w:rsidRDefault="00CD18CD" w:rsidP="00CD18CD">
      <w:pPr>
        <w:shd w:val="clear" w:color="auto" w:fill="FFFFFF"/>
        <w:ind w:left="851" w:right="814"/>
        <w:jc w:val="both"/>
        <w:rPr>
          <w:color w:val="212121"/>
          <w:lang w:eastAsia="es-MX"/>
        </w:rPr>
      </w:pPr>
      <w:r w:rsidRPr="009C2CFF">
        <w:rPr>
          <w:rFonts w:ascii="Palatino Linotype" w:hAnsi="Palatino Linotype"/>
          <w:b/>
          <w:bCs/>
          <w:i/>
          <w:iCs/>
          <w:color w:val="212121"/>
          <w:sz w:val="22"/>
          <w:szCs w:val="22"/>
          <w:bdr w:val="none" w:sz="0" w:space="0" w:color="auto" w:frame="1"/>
          <w:lang w:eastAsia="es-MX"/>
        </w:rPr>
        <w:t>El derecho a la información será garantizado por el Estado</w:t>
      </w:r>
      <w:r w:rsidRPr="009C2CFF">
        <w:rPr>
          <w:rFonts w:ascii="Palatino Linotype" w:hAnsi="Palatino Linotype"/>
          <w:i/>
          <w:iCs/>
          <w:color w:val="212121"/>
          <w:sz w:val="22"/>
          <w:szCs w:val="22"/>
          <w:bdr w:val="none" w:sz="0" w:space="0" w:color="auto" w:frame="1"/>
          <w:lang w:eastAsia="es-MX"/>
        </w:rPr>
        <w:t>. La ley establecerá las previsiones que permitan asegurar la protección, el respeto y la difusión de este derecho.</w:t>
      </w:r>
    </w:p>
    <w:p w:rsidR="00CD18CD" w:rsidRPr="009C2CFF" w:rsidRDefault="00CD18CD" w:rsidP="00CD18CD">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CD18CD" w:rsidRPr="009C2CFF" w:rsidRDefault="00CD18CD" w:rsidP="00CD18CD">
      <w:pPr>
        <w:shd w:val="clear" w:color="auto" w:fill="FFFFFF"/>
        <w:ind w:left="851" w:right="814"/>
        <w:jc w:val="both"/>
        <w:rPr>
          <w:color w:val="212121"/>
          <w:lang w:eastAsia="es-MX"/>
        </w:rPr>
      </w:pPr>
      <w:r w:rsidRPr="009C2CFF">
        <w:rPr>
          <w:rFonts w:ascii="Palatino Linotype" w:hAnsi="Palatino Linotype"/>
          <w:i/>
          <w:iCs/>
          <w:color w:val="212121"/>
          <w:sz w:val="22"/>
          <w:szCs w:val="22"/>
          <w:bdr w:val="none" w:sz="0" w:space="0" w:color="auto" w:frame="1"/>
          <w:lang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D18CD" w:rsidRPr="009C2CFF" w:rsidRDefault="00CD18CD" w:rsidP="00CD18CD">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CD18CD" w:rsidRPr="009C2CFF" w:rsidRDefault="00CD18CD" w:rsidP="00CD18CD">
      <w:pPr>
        <w:shd w:val="clear" w:color="auto" w:fill="FFFFFF"/>
        <w:ind w:left="851" w:right="814"/>
        <w:jc w:val="both"/>
        <w:rPr>
          <w:color w:val="212121"/>
          <w:lang w:eastAsia="es-MX"/>
        </w:rPr>
      </w:pPr>
      <w:r w:rsidRPr="009C2CFF">
        <w:rPr>
          <w:rFonts w:ascii="Palatino Linotype" w:hAnsi="Palatino Linotype"/>
          <w:i/>
          <w:iCs/>
          <w:color w:val="212121"/>
          <w:sz w:val="22"/>
          <w:szCs w:val="22"/>
          <w:bdr w:val="none" w:sz="0" w:space="0" w:color="auto" w:frame="1"/>
          <w:lang w:eastAsia="es-MX"/>
        </w:rPr>
        <w:t>Este derecho se regirá por los principios y bases siguientes:</w:t>
      </w:r>
    </w:p>
    <w:p w:rsidR="00CD18CD" w:rsidRPr="009C2CFF"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9C2CFF" w:rsidRDefault="00CD18CD" w:rsidP="00CD18CD">
      <w:pPr>
        <w:shd w:val="clear" w:color="auto" w:fill="FFFFFF"/>
        <w:ind w:left="851" w:right="814"/>
        <w:jc w:val="both"/>
        <w:rPr>
          <w:color w:val="212121"/>
          <w:lang w:eastAsia="es-MX"/>
        </w:rPr>
      </w:pPr>
      <w:r w:rsidRPr="009C2CFF">
        <w:rPr>
          <w:rFonts w:ascii="Palatino Linotype" w:hAnsi="Palatino Linotype"/>
          <w:b/>
          <w:bCs/>
          <w:i/>
          <w:iCs/>
          <w:color w:val="212121"/>
          <w:sz w:val="22"/>
          <w:szCs w:val="22"/>
          <w:bdr w:val="none" w:sz="0" w:space="0" w:color="auto" w:frame="1"/>
          <w:lang w:eastAsia="es-MX"/>
        </w:rPr>
        <w:t xml:space="preserve">I. Toda la información en posesión de cualquier autoridad, entidad, órgano y organismos de los Poderes Ejecutivo, Legislativo y Judicial, órganos </w:t>
      </w:r>
      <w:r w:rsidRPr="009C2CFF">
        <w:rPr>
          <w:rFonts w:ascii="Palatino Linotype" w:hAnsi="Palatino Linotype"/>
          <w:b/>
          <w:bCs/>
          <w:i/>
          <w:iCs/>
          <w:color w:val="212121"/>
          <w:sz w:val="22"/>
          <w:szCs w:val="22"/>
          <w:bdr w:val="none" w:sz="0" w:space="0" w:color="auto" w:frame="1"/>
          <w:lang w:eastAsia="es-MX"/>
        </w:rPr>
        <w:lastRenderedPageBreak/>
        <w:t>autónomos, partidos políticos, fideicomisos y fondos públicos estatales y municipales,</w:t>
      </w:r>
      <w:r w:rsidRPr="009C2CFF">
        <w:rPr>
          <w:rFonts w:ascii="Palatino Linotype" w:hAnsi="Palatino Linotype"/>
          <w:i/>
          <w:iCs/>
          <w:color w:val="212121"/>
          <w:sz w:val="22"/>
          <w:szCs w:val="22"/>
          <w:bdr w:val="none" w:sz="0" w:space="0" w:color="auto" w:frame="1"/>
          <w:lang w:eastAsia="es-MX"/>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D18CD" w:rsidRPr="009C2CFF" w:rsidRDefault="00CD18CD" w:rsidP="00CD18CD">
      <w:pPr>
        <w:shd w:val="clear" w:color="auto" w:fill="FFFFFF"/>
        <w:ind w:left="851" w:right="814"/>
        <w:jc w:val="both"/>
        <w:rPr>
          <w:color w:val="212121"/>
          <w:lang w:eastAsia="es-MX"/>
        </w:rPr>
      </w:pPr>
      <w:r w:rsidRPr="009C2CFF">
        <w:rPr>
          <w:rFonts w:ascii="Palatino Linotype" w:hAnsi="Palatino Linotype"/>
          <w:i/>
          <w:iCs/>
          <w:color w:val="212121"/>
          <w:sz w:val="22"/>
          <w:szCs w:val="22"/>
          <w:bdr w:val="none" w:sz="0" w:space="0" w:color="auto" w:frame="1"/>
          <w:lang w:eastAsia="es-MX"/>
        </w:rPr>
        <w:t>…</w:t>
      </w:r>
    </w:p>
    <w:p w:rsidR="00CD18CD" w:rsidRPr="009C2CFF"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9C2CFF" w:rsidRDefault="00CD18CD" w:rsidP="00CD18CD">
      <w:pPr>
        <w:shd w:val="clear" w:color="auto" w:fill="FFFFFF"/>
        <w:ind w:left="851" w:right="814"/>
        <w:jc w:val="both"/>
        <w:rPr>
          <w:color w:val="212121"/>
          <w:lang w:eastAsia="es-MX"/>
        </w:rPr>
      </w:pPr>
      <w:r w:rsidRPr="009C2CFF">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r w:rsidRPr="009C2CFF">
        <w:rPr>
          <w:rFonts w:ascii="Palatino Linotype" w:hAnsi="Palatino Linotype"/>
          <w:i/>
          <w:iCs/>
          <w:color w:val="212121"/>
          <w:sz w:val="22"/>
          <w:szCs w:val="22"/>
          <w:bdr w:val="none" w:sz="0" w:space="0" w:color="auto" w:frame="1"/>
          <w:lang w:eastAsia="es-MX"/>
        </w:rPr>
        <w:t>”</w:t>
      </w:r>
    </w:p>
    <w:p w:rsidR="00CD18CD" w:rsidRPr="009C2CFF" w:rsidRDefault="00CD18CD" w:rsidP="00CD18CD">
      <w:pPr>
        <w:shd w:val="clear" w:color="auto" w:fill="FFFFFF"/>
        <w:ind w:left="851" w:right="814"/>
        <w:jc w:val="both"/>
        <w:rPr>
          <w:rFonts w:ascii="Palatino Linotype" w:hAnsi="Palatino Linotype"/>
          <w:color w:val="212121"/>
          <w:sz w:val="22"/>
          <w:szCs w:val="22"/>
          <w:bdr w:val="none" w:sz="0" w:space="0" w:color="auto" w:frame="1"/>
          <w:lang w:eastAsia="es-MX"/>
        </w:rPr>
      </w:pPr>
    </w:p>
    <w:p w:rsidR="00CD18CD" w:rsidRPr="009C2CFF" w:rsidRDefault="00CD18CD" w:rsidP="00CD18CD">
      <w:pPr>
        <w:shd w:val="clear" w:color="auto" w:fill="FFFFFF"/>
        <w:ind w:left="851" w:right="814"/>
        <w:jc w:val="both"/>
        <w:rPr>
          <w:rFonts w:ascii="Palatino Linotype" w:hAnsi="Palatino Linotype"/>
          <w:color w:val="212121"/>
          <w:sz w:val="22"/>
          <w:szCs w:val="22"/>
          <w:bdr w:val="none" w:sz="0" w:space="0" w:color="auto" w:frame="1"/>
          <w:lang w:eastAsia="es-MX"/>
        </w:rPr>
      </w:pPr>
      <w:r w:rsidRPr="009C2CFF">
        <w:rPr>
          <w:rFonts w:ascii="Palatino Linotype" w:hAnsi="Palatino Linotype"/>
          <w:color w:val="212121"/>
          <w:sz w:val="22"/>
          <w:szCs w:val="22"/>
          <w:bdr w:val="none" w:sz="0" w:space="0" w:color="auto" w:frame="1"/>
          <w:lang w:eastAsia="es-MX"/>
        </w:rPr>
        <w:t>(Énfasis añadido)</w:t>
      </w:r>
    </w:p>
    <w:p w:rsidR="00CD18CD" w:rsidRPr="009C2CFF" w:rsidRDefault="00CD18CD" w:rsidP="00CD18CD">
      <w:pPr>
        <w:shd w:val="clear" w:color="auto" w:fill="FFFFFF"/>
        <w:spacing w:line="360" w:lineRule="auto"/>
        <w:ind w:left="851" w:right="899"/>
        <w:jc w:val="both"/>
        <w:rPr>
          <w:color w:val="212121"/>
          <w:lang w:eastAsia="es-MX"/>
        </w:rPr>
      </w:pPr>
    </w:p>
    <w:p w:rsidR="00CD18CD" w:rsidRPr="009C2CFF"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9C2CFF">
        <w:rPr>
          <w:rFonts w:ascii="Palatino Linotype" w:hAnsi="Palatino Linotype"/>
          <w:color w:val="212121"/>
          <w:bdr w:val="none" w:sz="0" w:space="0" w:color="auto" w:frame="1"/>
          <w:lang w:eastAsia="es-MX"/>
        </w:rPr>
        <w:t>Por otra parte, del contenido del artículo 1 de la Constitución Política de los Estados Unidos Mexicanos, se destaca lo siguiente:</w:t>
      </w:r>
    </w:p>
    <w:p w:rsidR="00CD18CD" w:rsidRPr="009C2CFF" w:rsidRDefault="00CD18CD" w:rsidP="00CD18CD">
      <w:pPr>
        <w:shd w:val="clear" w:color="auto" w:fill="FFFFFF"/>
        <w:spacing w:line="360" w:lineRule="auto"/>
        <w:ind w:left="851" w:right="899"/>
        <w:jc w:val="both"/>
        <w:rPr>
          <w:rFonts w:ascii="Palatino Linotype" w:hAnsi="Palatino Linotype"/>
          <w:i/>
          <w:iCs/>
          <w:color w:val="212121"/>
          <w:sz w:val="22"/>
          <w:szCs w:val="22"/>
          <w:bdr w:val="none" w:sz="0" w:space="0" w:color="auto" w:frame="1"/>
          <w:lang w:eastAsia="es-MX"/>
        </w:rPr>
      </w:pPr>
    </w:p>
    <w:p w:rsidR="00CD18CD" w:rsidRPr="009C2CFF" w:rsidRDefault="00CD18CD" w:rsidP="00CD18CD">
      <w:pPr>
        <w:shd w:val="clear" w:color="auto" w:fill="FFFFFF"/>
        <w:ind w:left="851" w:right="814"/>
        <w:jc w:val="both"/>
        <w:rPr>
          <w:color w:val="212121"/>
          <w:lang w:eastAsia="es-MX"/>
        </w:rPr>
      </w:pPr>
      <w:r w:rsidRPr="009C2CFF">
        <w:rPr>
          <w:rFonts w:ascii="Palatino Linotype" w:hAnsi="Palatino Linotype"/>
          <w:i/>
          <w:iCs/>
          <w:color w:val="212121"/>
          <w:sz w:val="22"/>
          <w:szCs w:val="22"/>
          <w:bdr w:val="none" w:sz="0" w:space="0" w:color="auto" w:frame="1"/>
          <w:lang w:eastAsia="es-MX"/>
        </w:rPr>
        <w:t>“</w:t>
      </w:r>
      <w:r w:rsidRPr="009C2CFF">
        <w:rPr>
          <w:rFonts w:ascii="Palatino Linotype" w:hAnsi="Palatino Linotype"/>
          <w:b/>
          <w:bCs/>
          <w:i/>
          <w:iCs/>
          <w:color w:val="212121"/>
          <w:sz w:val="22"/>
          <w:szCs w:val="22"/>
          <w:bdr w:val="none" w:sz="0" w:space="0" w:color="auto" w:frame="1"/>
          <w:lang w:eastAsia="es-MX"/>
        </w:rPr>
        <w:t>Artículo 1o</w:t>
      </w:r>
      <w:r w:rsidRPr="009C2CFF">
        <w:rPr>
          <w:rFonts w:ascii="Palatino Linotype" w:hAnsi="Palatino Linotype"/>
          <w:i/>
          <w:iCs/>
          <w:color w:val="212121"/>
          <w:sz w:val="22"/>
          <w:szCs w:val="22"/>
          <w:bdr w:val="none" w:sz="0" w:space="0" w:color="auto" w:frame="1"/>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D18CD" w:rsidRPr="009C2CFF"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9C2CFF" w:rsidRDefault="00CD18CD" w:rsidP="00CD18CD">
      <w:pPr>
        <w:shd w:val="clear" w:color="auto" w:fill="FFFFFF"/>
        <w:ind w:left="851" w:right="814"/>
        <w:jc w:val="both"/>
        <w:rPr>
          <w:color w:val="212121"/>
          <w:lang w:eastAsia="es-MX"/>
        </w:rPr>
      </w:pPr>
      <w:r w:rsidRPr="009C2CFF">
        <w:rPr>
          <w:rFonts w:ascii="Palatino Linotype" w:hAnsi="Palatino Linotype"/>
          <w:b/>
          <w:bCs/>
          <w:i/>
          <w:iCs/>
          <w:color w:val="212121"/>
          <w:sz w:val="22"/>
          <w:szCs w:val="22"/>
          <w:bdr w:val="none" w:sz="0" w:space="0" w:color="auto" w:frame="1"/>
          <w:lang w:eastAsia="es-MX"/>
        </w:rPr>
        <w:t>Las normas relativas a los derechos humanos se interpretarán</w:t>
      </w:r>
      <w:r w:rsidRPr="009C2CFF">
        <w:rPr>
          <w:rFonts w:ascii="Palatino Linotype" w:hAnsi="Palatino Linotype"/>
          <w:i/>
          <w:iCs/>
          <w:color w:val="212121"/>
          <w:sz w:val="22"/>
          <w:szCs w:val="22"/>
          <w:bdr w:val="none" w:sz="0" w:space="0" w:color="auto" w:frame="1"/>
          <w:lang w:eastAsia="es-MX"/>
        </w:rPr>
        <w:t> de conformidad con esta Constitución y con los tratados internacionales de la </w:t>
      </w:r>
      <w:r w:rsidRPr="009C2CFF">
        <w:rPr>
          <w:rFonts w:ascii="Palatino Linotype" w:hAnsi="Palatino Linotype"/>
          <w:b/>
          <w:bCs/>
          <w:i/>
          <w:iCs/>
          <w:color w:val="212121"/>
          <w:sz w:val="22"/>
          <w:szCs w:val="22"/>
          <w:bdr w:val="none" w:sz="0" w:space="0" w:color="auto" w:frame="1"/>
          <w:lang w:eastAsia="es-MX"/>
        </w:rPr>
        <w:t>materia favoreciendo en todo tiempo a las personas la protección más amplia.</w:t>
      </w:r>
    </w:p>
    <w:p w:rsidR="00CD18CD" w:rsidRPr="009C2CFF"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9C2CFF" w:rsidRDefault="00CD18CD" w:rsidP="00CD18CD">
      <w:pPr>
        <w:shd w:val="clear" w:color="auto" w:fill="FFFFFF"/>
        <w:ind w:left="851" w:right="814"/>
        <w:jc w:val="both"/>
        <w:rPr>
          <w:color w:val="212121"/>
          <w:lang w:eastAsia="es-MX"/>
        </w:rPr>
      </w:pPr>
      <w:r w:rsidRPr="009C2CFF">
        <w:rPr>
          <w:rFonts w:ascii="Palatino Linotype" w:hAnsi="Palatino Linotype"/>
          <w:b/>
          <w:bCs/>
          <w:i/>
          <w:iCs/>
          <w:color w:val="212121"/>
          <w:sz w:val="22"/>
          <w:szCs w:val="22"/>
          <w:bdr w:val="none" w:sz="0" w:space="0" w:color="auto" w:frame="1"/>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sidRPr="009C2CFF">
        <w:rPr>
          <w:rFonts w:ascii="Palatino Linotype" w:hAnsi="Palatino Linotype"/>
          <w:i/>
          <w:iCs/>
          <w:color w:val="212121"/>
          <w:sz w:val="22"/>
          <w:szCs w:val="22"/>
          <w:bdr w:val="none" w:sz="0" w:space="0" w:color="auto" w:frame="1"/>
          <w:lang w:eastAsia="es-MX"/>
        </w:rPr>
        <w:t xml:space="preserve">. En consecuencia, el Estado deberá prevenir, </w:t>
      </w:r>
      <w:r w:rsidRPr="009C2CFF">
        <w:rPr>
          <w:rFonts w:ascii="Palatino Linotype" w:hAnsi="Palatino Linotype"/>
          <w:i/>
          <w:iCs/>
          <w:color w:val="212121"/>
          <w:sz w:val="22"/>
          <w:szCs w:val="22"/>
          <w:bdr w:val="none" w:sz="0" w:space="0" w:color="auto" w:frame="1"/>
          <w:lang w:eastAsia="es-MX"/>
        </w:rPr>
        <w:lastRenderedPageBreak/>
        <w:t>investigar, sancionar y reparar las violaciones a los derechos humanos, en los términos que establezca la ley.”</w:t>
      </w:r>
    </w:p>
    <w:p w:rsidR="00CD18CD" w:rsidRPr="009C2CFF" w:rsidRDefault="00CD18CD" w:rsidP="00CD18CD">
      <w:pPr>
        <w:shd w:val="clear" w:color="auto" w:fill="FFFFFF"/>
        <w:ind w:left="851" w:right="814"/>
        <w:jc w:val="both"/>
        <w:rPr>
          <w:rFonts w:ascii="Palatino Linotype" w:hAnsi="Palatino Linotype"/>
          <w:color w:val="212121"/>
          <w:sz w:val="22"/>
          <w:szCs w:val="22"/>
          <w:bdr w:val="none" w:sz="0" w:space="0" w:color="auto" w:frame="1"/>
          <w:lang w:eastAsia="es-MX"/>
        </w:rPr>
      </w:pPr>
    </w:p>
    <w:p w:rsidR="00CD18CD" w:rsidRPr="009C2CFF" w:rsidRDefault="00CD18CD" w:rsidP="00CD18CD">
      <w:pPr>
        <w:shd w:val="clear" w:color="auto" w:fill="FFFFFF"/>
        <w:ind w:left="851" w:right="814"/>
        <w:jc w:val="both"/>
        <w:rPr>
          <w:rFonts w:ascii="Palatino Linotype" w:hAnsi="Palatino Linotype"/>
          <w:color w:val="212121"/>
          <w:sz w:val="22"/>
          <w:szCs w:val="22"/>
          <w:bdr w:val="none" w:sz="0" w:space="0" w:color="auto" w:frame="1"/>
          <w:lang w:eastAsia="es-MX"/>
        </w:rPr>
      </w:pPr>
      <w:r w:rsidRPr="009C2CFF">
        <w:rPr>
          <w:rFonts w:ascii="Palatino Linotype" w:hAnsi="Palatino Linotype"/>
          <w:color w:val="212121"/>
          <w:sz w:val="22"/>
          <w:szCs w:val="22"/>
          <w:bdr w:val="none" w:sz="0" w:space="0" w:color="auto" w:frame="1"/>
          <w:lang w:eastAsia="es-MX"/>
        </w:rPr>
        <w:t>(Énfasis añadido)</w:t>
      </w:r>
    </w:p>
    <w:p w:rsidR="00CD18CD" w:rsidRPr="009C2CFF" w:rsidRDefault="00CD18CD" w:rsidP="00CD18CD">
      <w:pPr>
        <w:shd w:val="clear" w:color="auto" w:fill="FFFFFF"/>
        <w:spacing w:line="360" w:lineRule="auto"/>
        <w:ind w:left="851" w:right="899"/>
        <w:jc w:val="both"/>
        <w:rPr>
          <w:color w:val="212121"/>
          <w:lang w:eastAsia="es-MX"/>
        </w:rPr>
      </w:pPr>
    </w:p>
    <w:p w:rsidR="00CD18CD" w:rsidRPr="009C2CFF" w:rsidRDefault="00CD18CD" w:rsidP="00CD18CD">
      <w:pPr>
        <w:shd w:val="clear" w:color="auto" w:fill="FFFFFF"/>
        <w:spacing w:line="360" w:lineRule="auto"/>
        <w:jc w:val="both"/>
        <w:rPr>
          <w:color w:val="212121"/>
          <w:lang w:eastAsia="es-MX"/>
        </w:rPr>
      </w:pPr>
      <w:r w:rsidRPr="009C2CFF">
        <w:rPr>
          <w:rFonts w:ascii="Palatino Linotype" w:hAnsi="Palatino Linotype"/>
          <w:color w:val="212121"/>
          <w:bdr w:val="none" w:sz="0" w:space="0" w:color="auto" w:frame="1"/>
          <w:lang w:eastAsia="es-MX"/>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D18CD" w:rsidRPr="009C2CFF"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p>
    <w:p w:rsidR="00CD18CD" w:rsidRPr="009C2CFF"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9C2CFF">
        <w:rPr>
          <w:rFonts w:ascii="Palatino Linotype" w:hAnsi="Palatino Linotype"/>
          <w:color w:val="212121"/>
          <w:bdr w:val="none" w:sz="0" w:space="0" w:color="auto" w:frame="1"/>
          <w:lang w:eastAsia="es-MX"/>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CD18CD" w:rsidRPr="009C2CFF" w:rsidRDefault="00CD18CD" w:rsidP="00CD18CD">
      <w:pPr>
        <w:shd w:val="clear" w:color="auto" w:fill="FFFFFF"/>
        <w:spacing w:line="360" w:lineRule="auto"/>
        <w:jc w:val="both"/>
        <w:rPr>
          <w:color w:val="212121"/>
          <w:lang w:eastAsia="es-MX"/>
        </w:rPr>
      </w:pPr>
    </w:p>
    <w:p w:rsidR="00CD18CD" w:rsidRPr="009C2CFF" w:rsidRDefault="00CD18CD" w:rsidP="00CD18CD">
      <w:pPr>
        <w:shd w:val="clear" w:color="auto" w:fill="FFFFFF"/>
        <w:ind w:left="709" w:right="814"/>
        <w:jc w:val="both"/>
        <w:rPr>
          <w:color w:val="212121"/>
          <w:lang w:eastAsia="es-MX"/>
        </w:rPr>
      </w:pPr>
      <w:r w:rsidRPr="009C2CFF">
        <w:rPr>
          <w:rFonts w:ascii="Palatino Linotype" w:hAnsi="Palatino Linotype"/>
          <w:color w:val="212121"/>
          <w:sz w:val="22"/>
          <w:szCs w:val="22"/>
          <w:bdr w:val="none" w:sz="0" w:space="0" w:color="auto" w:frame="1"/>
          <w:lang w:eastAsia="es-MX"/>
        </w:rPr>
        <w:t>“</w:t>
      </w:r>
      <w:r w:rsidRPr="009C2CFF">
        <w:rPr>
          <w:rFonts w:ascii="Palatino Linotype" w:hAnsi="Palatino Linotype"/>
          <w:b/>
          <w:bCs/>
          <w:i/>
          <w:iCs/>
          <w:color w:val="212121"/>
          <w:sz w:val="22"/>
          <w:szCs w:val="22"/>
          <w:bdr w:val="none" w:sz="0" w:space="0" w:color="auto" w:frame="1"/>
          <w:lang w:eastAsia="es-MX"/>
        </w:rPr>
        <w:t>Acceso a información gubernamental. No debe condicionarse a que el solicitante acredite su personalidad, demuestre interés alguno o justifique su utilización.</w:t>
      </w:r>
      <w:r w:rsidRPr="009C2CFF">
        <w:rPr>
          <w:rFonts w:ascii="Palatino Linotype" w:hAnsi="Palatino Linotype"/>
          <w:i/>
          <w:iCs/>
          <w:color w:val="212121"/>
          <w:sz w:val="22"/>
          <w:szCs w:val="22"/>
          <w:bdr w:val="none" w:sz="0" w:space="0" w:color="auto" w:frame="1"/>
          <w:lang w:eastAsia="es-MX"/>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w:t>
      </w:r>
      <w:r w:rsidRPr="009C2CFF">
        <w:rPr>
          <w:rFonts w:ascii="Palatino Linotype" w:hAnsi="Palatino Linotype"/>
          <w:i/>
          <w:iCs/>
          <w:color w:val="212121"/>
          <w:sz w:val="22"/>
          <w:szCs w:val="22"/>
          <w:bdr w:val="none" w:sz="0" w:space="0" w:color="auto" w:frame="1"/>
          <w:lang w:eastAsia="es-MX"/>
        </w:rPr>
        <w:lastRenderedPageBreak/>
        <w:t>el pago de reproducción y envío de la información, mediante la exhibición del recibo correspondiente.</w:t>
      </w:r>
    </w:p>
    <w:p w:rsidR="00CD18CD" w:rsidRPr="009C2CFF" w:rsidRDefault="00CD18CD" w:rsidP="00CD18CD">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CD18CD" w:rsidRPr="009C2CFF" w:rsidRDefault="00CD18CD" w:rsidP="00CD18CD">
      <w:pPr>
        <w:shd w:val="clear" w:color="auto" w:fill="FFFFFF"/>
        <w:ind w:left="709" w:right="814"/>
        <w:jc w:val="both"/>
        <w:rPr>
          <w:color w:val="212121"/>
          <w:lang w:eastAsia="es-MX"/>
        </w:rPr>
      </w:pPr>
      <w:r w:rsidRPr="009C2CFF">
        <w:rPr>
          <w:rFonts w:ascii="Palatino Linotype" w:hAnsi="Palatino Linotype"/>
          <w:i/>
          <w:iCs/>
          <w:color w:val="212121"/>
          <w:sz w:val="22"/>
          <w:szCs w:val="22"/>
          <w:bdr w:val="none" w:sz="0" w:space="0" w:color="auto" w:frame="1"/>
          <w:lang w:eastAsia="es-MX"/>
        </w:rPr>
        <w:t>Resoluciones</w:t>
      </w:r>
    </w:p>
    <w:p w:rsidR="00CD18CD" w:rsidRPr="009C2CFF" w:rsidRDefault="00CD18CD" w:rsidP="00CD18CD">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9C2CFF">
        <w:rPr>
          <w:rFonts w:ascii="Palatino Linotype" w:hAnsi="Palatino Linotype"/>
          <w:b/>
          <w:bCs/>
          <w:i/>
          <w:iCs/>
          <w:color w:val="212121"/>
          <w:sz w:val="22"/>
          <w:szCs w:val="22"/>
          <w:bdr w:val="none" w:sz="0" w:space="0" w:color="auto" w:frame="1"/>
          <w:lang w:eastAsia="es-MX"/>
        </w:rPr>
        <w:t>• RDA 5275/13</w:t>
      </w:r>
      <w:r w:rsidRPr="009C2CFF">
        <w:rPr>
          <w:rFonts w:ascii="Palatino Linotype" w:hAnsi="Palatino Linotype"/>
          <w:i/>
          <w:iCs/>
          <w:color w:val="212121"/>
          <w:sz w:val="22"/>
          <w:szCs w:val="22"/>
          <w:bdr w:val="none" w:sz="0" w:space="0" w:color="auto" w:frame="1"/>
          <w:lang w:eastAsia="es-MX"/>
        </w:rPr>
        <w:t>. Interpuesto en contra de la Secretaría de la Defensa Nacional. Comisionado Ponente Ángel Trinidad Zaldívar.</w:t>
      </w:r>
    </w:p>
    <w:p w:rsidR="00CD18CD" w:rsidRPr="009C2CFF" w:rsidRDefault="00CD18CD" w:rsidP="00CD18CD">
      <w:pPr>
        <w:shd w:val="clear" w:color="auto" w:fill="FFFFFF"/>
        <w:ind w:left="851" w:right="814" w:hanging="142"/>
        <w:jc w:val="both"/>
        <w:rPr>
          <w:color w:val="212121"/>
          <w:lang w:eastAsia="es-MX"/>
        </w:rPr>
      </w:pPr>
      <w:r w:rsidRPr="009C2CFF">
        <w:rPr>
          <w:rFonts w:ascii="Palatino Linotype" w:hAnsi="Palatino Linotype"/>
          <w:i/>
          <w:iCs/>
          <w:color w:val="212121"/>
          <w:sz w:val="22"/>
          <w:szCs w:val="22"/>
          <w:bdr w:val="none" w:sz="0" w:space="0" w:color="auto" w:frame="1"/>
          <w:lang w:eastAsia="es-MX"/>
        </w:rPr>
        <w:t>• </w:t>
      </w:r>
      <w:r w:rsidRPr="009C2CFF">
        <w:rPr>
          <w:rFonts w:ascii="Palatino Linotype" w:hAnsi="Palatino Linotype"/>
          <w:b/>
          <w:bCs/>
          <w:i/>
          <w:iCs/>
          <w:color w:val="212121"/>
          <w:sz w:val="22"/>
          <w:szCs w:val="22"/>
          <w:bdr w:val="none" w:sz="0" w:space="0" w:color="auto" w:frame="1"/>
          <w:lang w:eastAsia="es-MX"/>
        </w:rPr>
        <w:t>RDA 2937/13</w:t>
      </w:r>
      <w:r w:rsidRPr="009C2CFF">
        <w:rPr>
          <w:rFonts w:ascii="Palatino Linotype" w:hAnsi="Palatino Linotype"/>
          <w:i/>
          <w:iCs/>
          <w:color w:val="212121"/>
          <w:sz w:val="22"/>
          <w:szCs w:val="22"/>
          <w:bdr w:val="none" w:sz="0" w:space="0" w:color="auto" w:frame="1"/>
          <w:lang w:eastAsia="es-MX"/>
        </w:rPr>
        <w:t>. Interpuesto en contra de LICONSA, S.A. de C.V. Comisionado. Ponente Gerardo Laveaga Rendón.</w:t>
      </w:r>
    </w:p>
    <w:p w:rsidR="00CD18CD" w:rsidRPr="009C2CFF" w:rsidRDefault="00CD18CD" w:rsidP="00CD18CD">
      <w:pPr>
        <w:shd w:val="clear" w:color="auto" w:fill="FFFFFF"/>
        <w:ind w:left="851" w:right="814" w:hanging="142"/>
        <w:jc w:val="both"/>
        <w:rPr>
          <w:color w:val="212121"/>
          <w:lang w:eastAsia="es-MX"/>
        </w:rPr>
      </w:pPr>
      <w:r w:rsidRPr="009C2CFF">
        <w:rPr>
          <w:rFonts w:ascii="Palatino Linotype" w:hAnsi="Palatino Linotype"/>
          <w:i/>
          <w:iCs/>
          <w:color w:val="212121"/>
          <w:sz w:val="22"/>
          <w:szCs w:val="22"/>
          <w:bdr w:val="none" w:sz="0" w:space="0" w:color="auto" w:frame="1"/>
          <w:lang w:eastAsia="es-MX"/>
        </w:rPr>
        <w:t>• </w:t>
      </w:r>
      <w:r w:rsidRPr="009C2CFF">
        <w:rPr>
          <w:rFonts w:ascii="Palatino Linotype" w:hAnsi="Palatino Linotype"/>
          <w:b/>
          <w:bCs/>
          <w:i/>
          <w:iCs/>
          <w:color w:val="212121"/>
          <w:sz w:val="22"/>
          <w:szCs w:val="22"/>
          <w:bdr w:val="none" w:sz="0" w:space="0" w:color="auto" w:frame="1"/>
          <w:lang w:eastAsia="es-MX"/>
        </w:rPr>
        <w:t>RDA 3609/12</w:t>
      </w:r>
      <w:r w:rsidRPr="009C2CFF">
        <w:rPr>
          <w:rFonts w:ascii="Palatino Linotype" w:hAnsi="Palatino Linotype"/>
          <w:i/>
          <w:iCs/>
          <w:color w:val="212121"/>
          <w:sz w:val="22"/>
          <w:szCs w:val="22"/>
          <w:bdr w:val="none" w:sz="0" w:space="0" w:color="auto" w:frame="1"/>
          <w:lang w:eastAsia="es-MX"/>
        </w:rPr>
        <w:t>. Interpuesto en contra de la Secretaría de Educación Pública. Comisionada Ponente Sigrid Arzt Colunga.</w:t>
      </w:r>
    </w:p>
    <w:p w:rsidR="00CD18CD" w:rsidRPr="009C2CFF" w:rsidRDefault="00CD18CD" w:rsidP="00CD18CD">
      <w:pPr>
        <w:shd w:val="clear" w:color="auto" w:fill="FFFFFF"/>
        <w:ind w:left="851" w:right="814" w:hanging="142"/>
        <w:jc w:val="both"/>
        <w:rPr>
          <w:color w:val="212121"/>
          <w:lang w:eastAsia="es-MX"/>
        </w:rPr>
      </w:pPr>
      <w:r w:rsidRPr="009C2CFF">
        <w:rPr>
          <w:rFonts w:ascii="Palatino Linotype" w:hAnsi="Palatino Linotype"/>
          <w:i/>
          <w:iCs/>
          <w:color w:val="212121"/>
          <w:sz w:val="22"/>
          <w:szCs w:val="22"/>
          <w:bdr w:val="none" w:sz="0" w:space="0" w:color="auto" w:frame="1"/>
          <w:lang w:eastAsia="es-MX"/>
        </w:rPr>
        <w:t>• </w:t>
      </w:r>
      <w:r w:rsidRPr="009C2CFF">
        <w:rPr>
          <w:rFonts w:ascii="Palatino Linotype" w:hAnsi="Palatino Linotype"/>
          <w:b/>
          <w:bCs/>
          <w:i/>
          <w:iCs/>
          <w:color w:val="212121"/>
          <w:sz w:val="22"/>
          <w:szCs w:val="22"/>
          <w:bdr w:val="none" w:sz="0" w:space="0" w:color="auto" w:frame="1"/>
          <w:lang w:eastAsia="es-MX"/>
        </w:rPr>
        <w:t>RDA 3361/12</w:t>
      </w:r>
      <w:r w:rsidRPr="009C2CFF">
        <w:rPr>
          <w:rFonts w:ascii="Palatino Linotype" w:hAnsi="Palatino Linotype"/>
          <w:i/>
          <w:iCs/>
          <w:color w:val="212121"/>
          <w:sz w:val="22"/>
          <w:szCs w:val="22"/>
          <w:bdr w:val="none" w:sz="0" w:space="0" w:color="auto" w:frame="1"/>
          <w:lang w:eastAsia="es-MX"/>
        </w:rPr>
        <w:t>. Interpuesto en contra del Servicio de Administración Tributaria. Comisionada Ponente María Elena Pérez-Jaén Zermeño.</w:t>
      </w:r>
    </w:p>
    <w:p w:rsidR="00CD18CD" w:rsidRPr="009C2CFF" w:rsidRDefault="00CD18CD" w:rsidP="00CD18CD">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9C2CFF">
        <w:rPr>
          <w:rFonts w:ascii="Palatino Linotype" w:hAnsi="Palatino Linotype"/>
          <w:i/>
          <w:iCs/>
          <w:color w:val="212121"/>
          <w:sz w:val="22"/>
          <w:szCs w:val="22"/>
          <w:bdr w:val="none" w:sz="0" w:space="0" w:color="auto" w:frame="1"/>
          <w:lang w:eastAsia="es-MX"/>
        </w:rPr>
        <w:t>• </w:t>
      </w:r>
      <w:r w:rsidRPr="009C2CFF">
        <w:rPr>
          <w:rFonts w:ascii="Palatino Linotype" w:hAnsi="Palatino Linotype"/>
          <w:b/>
          <w:bCs/>
          <w:i/>
          <w:iCs/>
          <w:color w:val="212121"/>
          <w:sz w:val="22"/>
          <w:szCs w:val="22"/>
          <w:bdr w:val="none" w:sz="0" w:space="0" w:color="auto" w:frame="1"/>
          <w:lang w:eastAsia="es-MX"/>
        </w:rPr>
        <w:t>RDA 0563/12</w:t>
      </w:r>
      <w:r w:rsidRPr="009C2CFF">
        <w:rPr>
          <w:rFonts w:ascii="Palatino Linotype" w:hAnsi="Palatino Linotype"/>
          <w:i/>
          <w:iCs/>
          <w:color w:val="212121"/>
          <w:sz w:val="22"/>
          <w:szCs w:val="22"/>
          <w:bdr w:val="none" w:sz="0" w:space="0" w:color="auto" w:frame="1"/>
          <w:lang w:eastAsia="es-MX"/>
        </w:rPr>
        <w:t>. Interpuesto en contra de la Secretaría de la Función Pública. Comisionada Ponente Jacqueline Peschard Mariscal.” (SIC)</w:t>
      </w:r>
    </w:p>
    <w:p w:rsidR="00CD18CD" w:rsidRPr="009C2CFF" w:rsidRDefault="00CD18CD" w:rsidP="00CD18CD">
      <w:pPr>
        <w:shd w:val="clear" w:color="auto" w:fill="FFFFFF"/>
        <w:spacing w:line="360" w:lineRule="auto"/>
        <w:ind w:left="851" w:right="899"/>
        <w:jc w:val="both"/>
        <w:rPr>
          <w:color w:val="212121"/>
          <w:lang w:eastAsia="es-MX"/>
        </w:rPr>
      </w:pPr>
    </w:p>
    <w:p w:rsidR="00CD18CD" w:rsidRPr="009C2CFF"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9C2CFF">
        <w:rPr>
          <w:rFonts w:ascii="Palatino Linotype" w:hAnsi="Palatino Linotype"/>
          <w:color w:val="212121"/>
          <w:bdr w:val="none" w:sz="0" w:space="0" w:color="auto" w:frame="1"/>
          <w:lang w:eastAsia="es-MX"/>
        </w:rPr>
        <w:t>En ese orden de ideas, se estima que el requerimiento relativo al nombre como presupuesto de procedibilidad, podría limitar el ejercicio del derecho de acceso a la información pública, debido a que, el hecho de solicitar la identificación del hoy </w:t>
      </w:r>
      <w:r w:rsidRPr="009C2CFF">
        <w:rPr>
          <w:rFonts w:ascii="Palatino Linotype" w:hAnsi="Palatino Linotype"/>
          <w:b/>
          <w:bCs/>
          <w:color w:val="212121"/>
          <w:bdr w:val="none" w:sz="0" w:space="0" w:color="auto" w:frame="1"/>
          <w:lang w:eastAsia="es-MX"/>
        </w:rPr>
        <w:t>RECURRENTE</w:t>
      </w:r>
      <w:r w:rsidRPr="009C2CFF">
        <w:rPr>
          <w:rFonts w:ascii="Palatino Linotype" w:hAnsi="Palatino Linotype"/>
          <w:color w:val="212121"/>
          <w:bdr w:val="none" w:sz="0" w:space="0" w:color="auto" w:frame="1"/>
          <w:lang w:eastAsia="es-MX"/>
        </w:rPr>
        <w:t> a través de dicho dato personal, en ciertos extremos se equipara a una exigencia acerca de su interés o justificación de su utilización, lo que materialmente haría nugatorio un derecho fundamental.</w:t>
      </w:r>
    </w:p>
    <w:p w:rsidR="00CD18CD" w:rsidRPr="009C2CFF" w:rsidRDefault="00CD18CD" w:rsidP="00CD18CD">
      <w:pPr>
        <w:shd w:val="clear" w:color="auto" w:fill="FFFFFF"/>
        <w:spacing w:line="360" w:lineRule="auto"/>
        <w:jc w:val="both"/>
        <w:rPr>
          <w:color w:val="212121"/>
          <w:lang w:eastAsia="es-MX"/>
        </w:rPr>
      </w:pPr>
    </w:p>
    <w:p w:rsidR="00CD18CD" w:rsidRPr="009C2CFF"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9C2CFF">
        <w:rPr>
          <w:rFonts w:ascii="Palatino Linotype" w:hAnsi="Palatino Linotype"/>
          <w:color w:val="212121"/>
          <w:bdr w:val="none" w:sz="0" w:space="0" w:color="auto" w:frame="1"/>
          <w:lang w:eastAsia="es-MX"/>
        </w:rPr>
        <w:t xml:space="preserve">Aunado a ello, para el estudio de la materia sobre la que se resuelve el presente recurso de revisión, resulta intrascendente conocer el nombre de la persona que lo hubiere promovido, en virtud de que tanto la Constitución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w:t>
      </w:r>
      <w:r w:rsidRPr="009C2CFF">
        <w:rPr>
          <w:rFonts w:ascii="Palatino Linotype" w:hAnsi="Palatino Linotype"/>
          <w:color w:val="212121"/>
          <w:bdr w:val="none" w:sz="0" w:space="0" w:color="auto" w:frame="1"/>
          <w:lang w:eastAsia="es-MX"/>
        </w:rPr>
        <w:lastRenderedPageBreak/>
        <w:t>inteligencia de que se limitaría el ejercicio de un derecho humano, como el derecho de acceso a la información pública, por una cuestión procedimental.</w:t>
      </w:r>
    </w:p>
    <w:p w:rsidR="00CD18CD" w:rsidRPr="009C2CFF" w:rsidRDefault="00CD18CD" w:rsidP="00CD18CD">
      <w:pPr>
        <w:shd w:val="clear" w:color="auto" w:fill="FFFFFF"/>
        <w:spacing w:line="360" w:lineRule="auto"/>
        <w:jc w:val="both"/>
        <w:rPr>
          <w:color w:val="212121"/>
          <w:lang w:eastAsia="es-MX"/>
        </w:rPr>
      </w:pPr>
    </w:p>
    <w:p w:rsidR="00CD18CD" w:rsidRPr="009C2CFF"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9C2CFF">
        <w:rPr>
          <w:rFonts w:ascii="Palatino Linotype" w:hAnsi="Palatino Linotype"/>
          <w:color w:val="212121"/>
          <w:bdr w:val="none" w:sz="0" w:space="0" w:color="auto" w:frame="1"/>
          <w:lang w:eastAsia="es-MX"/>
        </w:rPr>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9C2CFF">
        <w:rPr>
          <w:rFonts w:ascii="Palatino Linotype" w:hAnsi="Palatino Linotype"/>
          <w:b/>
          <w:color w:val="212121"/>
          <w:bdr w:val="none" w:sz="0" w:space="0" w:color="auto" w:frame="1"/>
          <w:lang w:eastAsia="es-MX"/>
        </w:rPr>
        <w:t>EL</w:t>
      </w:r>
      <w:r w:rsidRPr="009C2CFF">
        <w:rPr>
          <w:rFonts w:ascii="Palatino Linotype" w:hAnsi="Palatino Linotype"/>
          <w:b/>
          <w:bCs/>
          <w:color w:val="212121"/>
          <w:bdr w:val="none" w:sz="0" w:space="0" w:color="auto" w:frame="1"/>
          <w:lang w:eastAsia="es-MX"/>
        </w:rPr>
        <w:t xml:space="preserve"> RECURRENTE</w:t>
      </w:r>
      <w:r w:rsidRPr="009C2CFF">
        <w:rPr>
          <w:rFonts w:ascii="Palatino Linotype" w:hAnsi="Palatino Linotype"/>
          <w:color w:val="212121"/>
          <w:bdr w:val="none" w:sz="0" w:space="0" w:color="auto" w:frame="1"/>
          <w:lang w:eastAsia="es-MX"/>
        </w:rPr>
        <w:t>, es la misma persona que realizó la</w:t>
      </w:r>
      <w:r w:rsidR="00154242" w:rsidRPr="009C2CFF">
        <w:rPr>
          <w:rFonts w:ascii="Palatino Linotype" w:hAnsi="Palatino Linotype"/>
          <w:color w:val="212121"/>
          <w:bdr w:val="none" w:sz="0" w:space="0" w:color="auto" w:frame="1"/>
          <w:lang w:eastAsia="es-MX"/>
        </w:rPr>
        <w:t>s</w:t>
      </w:r>
      <w:r w:rsidRPr="009C2CFF">
        <w:rPr>
          <w:rFonts w:ascii="Palatino Linotype" w:hAnsi="Palatino Linotype"/>
          <w:color w:val="212121"/>
          <w:bdr w:val="none" w:sz="0" w:space="0" w:color="auto" w:frame="1"/>
          <w:lang w:eastAsia="es-MX"/>
        </w:rPr>
        <w:t xml:space="preserve"> solicitud</w:t>
      </w:r>
      <w:r w:rsidR="00154242" w:rsidRPr="009C2CFF">
        <w:rPr>
          <w:rFonts w:ascii="Palatino Linotype" w:hAnsi="Palatino Linotype"/>
          <w:color w:val="212121"/>
          <w:bdr w:val="none" w:sz="0" w:space="0" w:color="auto" w:frame="1"/>
          <w:lang w:eastAsia="es-MX"/>
        </w:rPr>
        <w:t>es</w:t>
      </w:r>
      <w:r w:rsidRPr="009C2CFF">
        <w:rPr>
          <w:rFonts w:ascii="Palatino Linotype" w:hAnsi="Palatino Linotype"/>
          <w:color w:val="212121"/>
          <w:bdr w:val="none" w:sz="0" w:space="0" w:color="auto" w:frame="1"/>
          <w:lang w:eastAsia="es-MX"/>
        </w:rPr>
        <w:t xml:space="preserve"> de acceso a la información pública que ahora se impugna.</w:t>
      </w:r>
    </w:p>
    <w:p w:rsidR="00CD18CD" w:rsidRPr="009C2CFF" w:rsidRDefault="00CD18CD" w:rsidP="00CD18CD">
      <w:pPr>
        <w:shd w:val="clear" w:color="auto" w:fill="FFFFFF"/>
        <w:spacing w:line="360" w:lineRule="auto"/>
        <w:jc w:val="both"/>
        <w:rPr>
          <w:color w:val="212121"/>
          <w:lang w:eastAsia="es-MX"/>
        </w:rPr>
      </w:pPr>
    </w:p>
    <w:p w:rsidR="00CD18CD" w:rsidRPr="009C2CFF"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9C2CFF">
        <w:rPr>
          <w:rFonts w:ascii="Palatino Linotype" w:hAnsi="Palatino Linotype"/>
          <w:color w:val="212121"/>
          <w:bdr w:val="none" w:sz="0" w:space="0" w:color="auto" w:frame="1"/>
          <w:lang w:eastAsia="es-MX"/>
        </w:rPr>
        <w:t>En adición a lo anterior, el propio artículo 180 en su último párrafo establece que cuando el recurso se interponga de manera electrónica no será indispensable que contenga determinados requisitos, entre ellos, el nombre del</w:t>
      </w:r>
      <w:r w:rsidRPr="009C2CFF">
        <w:rPr>
          <w:rFonts w:ascii="Palatino Linotype" w:hAnsi="Palatino Linotype"/>
          <w:b/>
          <w:bCs/>
          <w:color w:val="212121"/>
          <w:bdr w:val="none" w:sz="0" w:space="0" w:color="auto" w:frame="1"/>
          <w:lang w:eastAsia="es-MX"/>
        </w:rPr>
        <w:t xml:space="preserve"> RECURRENTE</w:t>
      </w:r>
      <w:r w:rsidRPr="009C2CFF">
        <w:rPr>
          <w:rFonts w:ascii="Palatino Linotype" w:hAnsi="Palatino Linotype"/>
          <w:color w:val="212121"/>
          <w:bdr w:val="none" w:sz="0" w:space="0" w:color="auto" w:frame="1"/>
          <w:lang w:eastAsia="es-MX"/>
        </w:rPr>
        <w:t>, por lo que en el presente caso, al haber sido presentado</w:t>
      </w:r>
      <w:r w:rsidR="00154242" w:rsidRPr="009C2CFF">
        <w:rPr>
          <w:rFonts w:ascii="Palatino Linotype" w:hAnsi="Palatino Linotype"/>
          <w:color w:val="212121"/>
          <w:bdr w:val="none" w:sz="0" w:space="0" w:color="auto" w:frame="1"/>
          <w:lang w:eastAsia="es-MX"/>
        </w:rPr>
        <w:t xml:space="preserve">s los </w:t>
      </w:r>
      <w:r w:rsidRPr="009C2CFF">
        <w:rPr>
          <w:rFonts w:ascii="Palatino Linotype" w:hAnsi="Palatino Linotype"/>
          <w:color w:val="212121"/>
          <w:bdr w:val="none" w:sz="0" w:space="0" w:color="auto" w:frame="1"/>
          <w:lang w:eastAsia="es-MX"/>
        </w:rPr>
        <w:t>recurso</w:t>
      </w:r>
      <w:r w:rsidR="00154242" w:rsidRPr="009C2CFF">
        <w:rPr>
          <w:rFonts w:ascii="Palatino Linotype" w:hAnsi="Palatino Linotype"/>
          <w:color w:val="212121"/>
          <w:bdr w:val="none" w:sz="0" w:space="0" w:color="auto" w:frame="1"/>
          <w:lang w:eastAsia="es-MX"/>
        </w:rPr>
        <w:t>s</w:t>
      </w:r>
      <w:r w:rsidRPr="009C2CFF">
        <w:rPr>
          <w:rFonts w:ascii="Palatino Linotype" w:hAnsi="Palatino Linotype"/>
          <w:color w:val="212121"/>
          <w:bdr w:val="none" w:sz="0" w:space="0" w:color="auto" w:frame="1"/>
          <w:lang w:eastAsia="es-MX"/>
        </w:rPr>
        <w:t xml:space="preserve"> de revisión vía </w:t>
      </w:r>
      <w:r w:rsidRPr="009C2CFF">
        <w:rPr>
          <w:rFonts w:ascii="Palatino Linotype" w:hAnsi="Palatino Linotype"/>
          <w:b/>
          <w:bCs/>
          <w:color w:val="212121"/>
          <w:bdr w:val="none" w:sz="0" w:space="0" w:color="auto" w:frame="1"/>
          <w:lang w:eastAsia="es-MX"/>
        </w:rPr>
        <w:t>SAIMEX</w:t>
      </w:r>
      <w:r w:rsidRPr="009C2CFF">
        <w:rPr>
          <w:rFonts w:ascii="Palatino Linotype" w:hAnsi="Palatino Linotype"/>
          <w:color w:val="212121"/>
          <w:bdr w:val="none" w:sz="0" w:space="0" w:color="auto" w:frame="1"/>
          <w:lang w:eastAsia="es-MX"/>
        </w:rPr>
        <w:t>, dicho requisito resulta innecesario.</w:t>
      </w:r>
    </w:p>
    <w:p w:rsidR="009D12B5" w:rsidRPr="009C2CFF" w:rsidRDefault="009D12B5" w:rsidP="00CD18CD">
      <w:pPr>
        <w:pStyle w:val="Prrafodelista"/>
        <w:spacing w:line="360" w:lineRule="auto"/>
        <w:ind w:left="0"/>
        <w:jc w:val="both"/>
        <w:rPr>
          <w:rFonts w:ascii="Palatino Linotype" w:hAnsi="Palatino Linotype"/>
        </w:rPr>
      </w:pPr>
    </w:p>
    <w:p w:rsidR="008F3157" w:rsidRPr="009C2CFF" w:rsidRDefault="00954E48" w:rsidP="00CD18CD">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r w:rsidRPr="009C2CFF">
        <w:rPr>
          <w:rFonts w:ascii="Palatino Linotype" w:hAnsi="Palatino Linotype" w:cs="Arial"/>
          <w:b/>
          <w:sz w:val="28"/>
        </w:rPr>
        <w:t>SEXTO</w:t>
      </w:r>
      <w:r w:rsidR="008F3157" w:rsidRPr="009C2CFF">
        <w:rPr>
          <w:rFonts w:ascii="Palatino Linotype" w:hAnsi="Palatino Linotype" w:cs="Arial"/>
          <w:b/>
        </w:rPr>
        <w:t>. Estudio y resolución del asunto</w:t>
      </w:r>
      <w:r w:rsidR="008F3157" w:rsidRPr="009C2CFF">
        <w:rPr>
          <w:rFonts w:ascii="Palatino Linotype" w:hAnsi="Palatino Linotype"/>
          <w:b/>
        </w:rPr>
        <w:t xml:space="preserve">. </w:t>
      </w:r>
      <w:r w:rsidR="008F3157" w:rsidRPr="009C2CFF">
        <w:rPr>
          <w:rFonts w:ascii="Palatino Linotype" w:hAnsi="Palatino Linotype" w:cs="Arial"/>
        </w:rPr>
        <w:t xml:space="preserve">Del análisis efectuado se advierte que </w:t>
      </w:r>
      <w:r w:rsidR="00154242" w:rsidRPr="009C2CFF">
        <w:rPr>
          <w:rFonts w:ascii="Palatino Linotype" w:hAnsi="Palatino Linotype" w:cs="Arial"/>
        </w:rPr>
        <w:t>los</w:t>
      </w:r>
      <w:r w:rsidR="008F3157" w:rsidRPr="009C2CFF">
        <w:rPr>
          <w:rFonts w:ascii="Palatino Linotype" w:hAnsi="Palatino Linotype" w:cs="Arial"/>
        </w:rPr>
        <w:t xml:space="preserve"> recurso</w:t>
      </w:r>
      <w:r w:rsidR="00154242" w:rsidRPr="009C2CFF">
        <w:rPr>
          <w:rFonts w:ascii="Palatino Linotype" w:hAnsi="Palatino Linotype" w:cs="Arial"/>
        </w:rPr>
        <w:t>s</w:t>
      </w:r>
      <w:r w:rsidR="008F3157" w:rsidRPr="009C2CFF">
        <w:rPr>
          <w:rFonts w:ascii="Palatino Linotype" w:hAnsi="Palatino Linotype" w:cs="Arial"/>
        </w:rPr>
        <w:t xml:space="preserve"> de revisión de que se trata </w:t>
      </w:r>
      <w:r w:rsidR="00154242" w:rsidRPr="009C2CFF">
        <w:rPr>
          <w:rFonts w:ascii="Palatino Linotype" w:hAnsi="Palatino Linotype" w:cs="Arial"/>
        </w:rPr>
        <w:t>son</w:t>
      </w:r>
      <w:r w:rsidR="008F3157" w:rsidRPr="009C2CFF">
        <w:rPr>
          <w:rFonts w:ascii="Palatino Linotype" w:hAnsi="Palatino Linotype" w:cs="Arial"/>
        </w:rPr>
        <w:t xml:space="preserve"> procedente</w:t>
      </w:r>
      <w:r w:rsidR="00154242" w:rsidRPr="009C2CFF">
        <w:rPr>
          <w:rFonts w:ascii="Palatino Linotype" w:hAnsi="Palatino Linotype" w:cs="Arial"/>
        </w:rPr>
        <w:t>s</w:t>
      </w:r>
      <w:r w:rsidR="008F3157" w:rsidRPr="009C2CFF">
        <w:rPr>
          <w:rFonts w:ascii="Palatino Linotype" w:hAnsi="Palatino Linotype" w:cs="Arial"/>
        </w:rPr>
        <w:t xml:space="preserve">, toda vez que se actualizó la hipótesis prevista en la </w:t>
      </w:r>
      <w:r w:rsidR="00276640" w:rsidRPr="009C2CFF">
        <w:rPr>
          <w:rFonts w:ascii="Palatino Linotype" w:hAnsi="Palatino Linotype" w:cs="Arial"/>
        </w:rPr>
        <w:t>fracción</w:t>
      </w:r>
      <w:r w:rsidR="008F3157" w:rsidRPr="009C2CFF">
        <w:rPr>
          <w:rFonts w:ascii="Palatino Linotype" w:hAnsi="Palatino Linotype" w:cs="Arial"/>
        </w:rPr>
        <w:t xml:space="preserve"> VII del artículo 179 de la Ley de la materia, que a la </w:t>
      </w:r>
      <w:r w:rsidR="008F3157" w:rsidRPr="009C2CFF">
        <w:rPr>
          <w:rFonts w:ascii="Palatino Linotype" w:hAnsi="Palatino Linotype" w:cs="Arial"/>
        </w:rPr>
        <w:lastRenderedPageBreak/>
        <w:t>letra indica:</w:t>
      </w:r>
    </w:p>
    <w:p w:rsidR="008F3157" w:rsidRPr="009C2CFF" w:rsidRDefault="008F3157" w:rsidP="00CD18CD">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8F3157" w:rsidRPr="009C2CFF" w:rsidRDefault="008F3157" w:rsidP="00CD18CD">
      <w:pPr>
        <w:ind w:left="709" w:right="814"/>
        <w:jc w:val="both"/>
        <w:rPr>
          <w:rFonts w:ascii="Palatino Linotype" w:hAnsi="Palatino Linotype" w:cs="Arial"/>
          <w:b/>
          <w:i/>
          <w:sz w:val="22"/>
        </w:rPr>
      </w:pPr>
      <w:r w:rsidRPr="009C2CFF">
        <w:rPr>
          <w:rFonts w:ascii="Palatino Linotype" w:hAnsi="Palatino Linotype" w:cs="Arial"/>
          <w:bCs/>
          <w:i/>
          <w:sz w:val="22"/>
        </w:rPr>
        <w:t>“</w:t>
      </w:r>
      <w:r w:rsidRPr="009C2CFF">
        <w:rPr>
          <w:rFonts w:ascii="Palatino Linotype" w:hAnsi="Palatino Linotype" w:cs="Arial"/>
          <w:b/>
          <w:bCs/>
          <w:i/>
          <w:sz w:val="22"/>
        </w:rPr>
        <w:t>Artículo 179.</w:t>
      </w:r>
      <w:r w:rsidRPr="009C2CFF">
        <w:rPr>
          <w:rFonts w:ascii="Palatino Linotype" w:hAnsi="Palatino Linotype" w:cs="Arial"/>
          <w:bCs/>
          <w:i/>
          <w:sz w:val="22"/>
        </w:rPr>
        <w:t xml:space="preserve"> </w:t>
      </w:r>
      <w:r w:rsidRPr="009C2CFF">
        <w:rPr>
          <w:rFonts w:ascii="Palatino Linotype" w:hAnsi="Palatino Linotype" w:cs="Arial"/>
          <w:b/>
          <w:i/>
          <w:sz w:val="22"/>
        </w:rPr>
        <w:t>El recurso de revisión</w:t>
      </w:r>
      <w:r w:rsidRPr="009C2CFF">
        <w:rPr>
          <w:rFonts w:ascii="Palatino Linotype" w:hAnsi="Palatino Linotype" w:cs="Arial"/>
          <w:i/>
          <w:sz w:val="22"/>
        </w:rPr>
        <w:t xml:space="preserve"> es un medio de protección que la Ley otorga a los particulares, para hacer valer su derecho de acceso a la información pública, y </w:t>
      </w:r>
      <w:r w:rsidRPr="009C2CFF">
        <w:rPr>
          <w:rFonts w:ascii="Palatino Linotype" w:hAnsi="Palatino Linotype" w:cs="Arial"/>
          <w:b/>
          <w:i/>
          <w:sz w:val="22"/>
        </w:rPr>
        <w:t>procederá en contra de las siguientes causas:</w:t>
      </w:r>
    </w:p>
    <w:p w:rsidR="008F3157" w:rsidRPr="009C2CFF" w:rsidRDefault="008F3157" w:rsidP="00CD18CD">
      <w:pPr>
        <w:ind w:left="709" w:right="814"/>
        <w:jc w:val="both"/>
        <w:rPr>
          <w:rFonts w:ascii="Palatino Linotype" w:hAnsi="Palatino Linotype" w:cs="Arial"/>
          <w:b/>
          <w:i/>
          <w:sz w:val="22"/>
        </w:rPr>
      </w:pPr>
      <w:r w:rsidRPr="009C2CFF">
        <w:rPr>
          <w:rFonts w:ascii="Palatino Linotype" w:hAnsi="Palatino Linotype" w:cs="Arial"/>
          <w:bCs/>
          <w:i/>
          <w:sz w:val="22"/>
        </w:rPr>
        <w:t>. . .</w:t>
      </w:r>
    </w:p>
    <w:p w:rsidR="008F3157" w:rsidRPr="009C2CFF" w:rsidRDefault="008F3157" w:rsidP="00CD18CD">
      <w:pPr>
        <w:ind w:left="709" w:right="814"/>
        <w:jc w:val="both"/>
        <w:rPr>
          <w:rFonts w:ascii="Palatino Linotype" w:hAnsi="Palatino Linotype" w:cs="Arial"/>
          <w:bCs/>
          <w:i/>
          <w:sz w:val="22"/>
        </w:rPr>
      </w:pPr>
      <w:r w:rsidRPr="009C2CFF">
        <w:rPr>
          <w:rFonts w:ascii="Palatino Linotype" w:hAnsi="Palatino Linotype" w:cs="Arial"/>
          <w:b/>
          <w:bCs/>
          <w:i/>
          <w:sz w:val="22"/>
        </w:rPr>
        <w:t>VII.</w:t>
      </w:r>
      <w:r w:rsidRPr="009C2CFF">
        <w:rPr>
          <w:rFonts w:ascii="Palatino Linotype" w:hAnsi="Palatino Linotype" w:cs="Arial"/>
          <w:b/>
          <w:bCs/>
          <w:i/>
          <w:sz w:val="22"/>
        </w:rPr>
        <w:tab/>
        <w:t>La falta de respuesta a una solicitud de acceso a la información</w:t>
      </w:r>
      <w:r w:rsidRPr="009C2CFF">
        <w:rPr>
          <w:rFonts w:ascii="Palatino Linotype" w:hAnsi="Palatino Linotype" w:cs="Arial"/>
          <w:bCs/>
          <w:i/>
          <w:sz w:val="22"/>
        </w:rPr>
        <w:t>;</w:t>
      </w:r>
      <w:r w:rsidRPr="009C2CFF">
        <w:rPr>
          <w:rFonts w:ascii="Palatino Linotype" w:hAnsi="Palatino Linotype" w:cs="Arial"/>
          <w:i/>
          <w:sz w:val="22"/>
        </w:rPr>
        <w:t>”</w:t>
      </w:r>
    </w:p>
    <w:p w:rsidR="008F3157" w:rsidRPr="009C2CFF" w:rsidRDefault="008F3157" w:rsidP="00CD18CD">
      <w:pPr>
        <w:spacing w:line="360" w:lineRule="auto"/>
        <w:ind w:left="709" w:right="709"/>
        <w:jc w:val="both"/>
        <w:rPr>
          <w:rFonts w:ascii="Palatino Linotype" w:hAnsi="Palatino Linotype" w:cs="Arial"/>
          <w:b/>
          <w:bCs/>
          <w:i/>
        </w:rPr>
      </w:pPr>
    </w:p>
    <w:p w:rsidR="008F3157" w:rsidRPr="009C2CFF" w:rsidRDefault="008F3157" w:rsidP="00CD18CD">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9C2CFF">
        <w:rPr>
          <w:rFonts w:ascii="Palatino Linotype" w:hAnsi="Palatino Linotype" w:cs="Arial"/>
        </w:rPr>
        <w:t>Los preceptos legales citados, establecen como supuesto de procedencia del recurso de revisión, la falta de respuesta a una solicitud de acceso a información pública por parte de los Sujetos Obligados</w:t>
      </w:r>
      <w:r w:rsidR="00276640" w:rsidRPr="009C2CFF">
        <w:rPr>
          <w:rFonts w:ascii="Palatino Linotype" w:hAnsi="Palatino Linotype" w:cs="Arial"/>
        </w:rPr>
        <w:t>.</w:t>
      </w:r>
    </w:p>
    <w:p w:rsidR="00276640" w:rsidRPr="009C2CFF" w:rsidRDefault="00276640" w:rsidP="00CD18CD">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rsidR="00CA26B0" w:rsidRPr="009C2CFF" w:rsidRDefault="008F3157" w:rsidP="00CD18CD">
      <w:pPr>
        <w:pStyle w:val="Prrafodelista"/>
        <w:widowControl w:val="0"/>
        <w:autoSpaceDE w:val="0"/>
        <w:autoSpaceDN w:val="0"/>
        <w:adjustRightInd w:val="0"/>
        <w:spacing w:line="360" w:lineRule="auto"/>
        <w:ind w:left="0"/>
        <w:jc w:val="both"/>
        <w:rPr>
          <w:rFonts w:ascii="Palatino Linotype" w:hAnsi="Palatino Linotype" w:cs="Arial"/>
          <w:lang w:val="es-ES"/>
        </w:rPr>
      </w:pPr>
      <w:r w:rsidRPr="009C2CFF">
        <w:rPr>
          <w:rFonts w:ascii="Palatino Linotype" w:hAnsi="Palatino Linotype" w:cs="Arial"/>
        </w:rPr>
        <w:t xml:space="preserve">Una vez determinada la vía, sobre la que versará el presente estudio, y para ilustrar lo anterior, </w:t>
      </w:r>
      <w:r w:rsidRPr="009C2CFF">
        <w:rPr>
          <w:rFonts w:ascii="Palatino Linotype" w:hAnsi="Palatino Linotype" w:cs="Arial"/>
          <w:lang w:val="es-ES"/>
        </w:rPr>
        <w:t>de la</w:t>
      </w:r>
      <w:r w:rsidR="00154242" w:rsidRPr="009C2CFF">
        <w:rPr>
          <w:rFonts w:ascii="Palatino Linotype" w:hAnsi="Palatino Linotype" w:cs="Arial"/>
          <w:lang w:val="es-ES"/>
        </w:rPr>
        <w:t>s</w:t>
      </w:r>
      <w:r w:rsidRPr="009C2CFF">
        <w:rPr>
          <w:rFonts w:ascii="Palatino Linotype" w:hAnsi="Palatino Linotype" w:cs="Arial"/>
          <w:lang w:val="es-ES"/>
        </w:rPr>
        <w:t xml:space="preserve"> solicitud</w:t>
      </w:r>
      <w:r w:rsidR="00154242" w:rsidRPr="009C2CFF">
        <w:rPr>
          <w:rFonts w:ascii="Palatino Linotype" w:hAnsi="Palatino Linotype" w:cs="Arial"/>
          <w:lang w:val="es-ES"/>
        </w:rPr>
        <w:t>es</w:t>
      </w:r>
      <w:r w:rsidRPr="009C2CFF">
        <w:rPr>
          <w:rFonts w:ascii="Palatino Linotype" w:hAnsi="Palatino Linotype" w:cs="Arial"/>
          <w:lang w:val="es-ES"/>
        </w:rPr>
        <w:t xml:space="preserve"> de información se puede advertir que</w:t>
      </w:r>
      <w:r w:rsidRPr="009C2CFF">
        <w:rPr>
          <w:rFonts w:ascii="Palatino Linotype" w:hAnsi="Palatino Linotype" w:cs="Arial"/>
          <w:b/>
          <w:lang w:val="es-ES"/>
        </w:rPr>
        <w:t xml:space="preserve"> </w:t>
      </w:r>
      <w:r w:rsidR="00E36B4C" w:rsidRPr="009C2CFF">
        <w:rPr>
          <w:rFonts w:ascii="Palatino Linotype" w:hAnsi="Palatino Linotype" w:cs="Arial"/>
          <w:b/>
          <w:lang w:val="es-ES"/>
        </w:rPr>
        <w:t>EL RECURRENTE</w:t>
      </w:r>
      <w:r w:rsidRPr="009C2CFF">
        <w:rPr>
          <w:rFonts w:ascii="Palatino Linotype" w:hAnsi="Palatino Linotype" w:cs="Arial"/>
          <w:b/>
          <w:lang w:val="es-ES"/>
        </w:rPr>
        <w:t xml:space="preserve"> </w:t>
      </w:r>
      <w:r w:rsidRPr="009C2CFF">
        <w:rPr>
          <w:rFonts w:ascii="Palatino Linotype" w:hAnsi="Palatino Linotype" w:cs="Arial"/>
          <w:lang w:val="es-ES"/>
        </w:rPr>
        <w:t xml:space="preserve">requirió del </w:t>
      </w:r>
      <w:r w:rsidRPr="009C2CFF">
        <w:rPr>
          <w:rFonts w:ascii="Palatino Linotype" w:hAnsi="Palatino Linotype" w:cs="Arial"/>
          <w:b/>
        </w:rPr>
        <w:t>SUJETO OBLIGADO</w:t>
      </w:r>
      <w:r w:rsidRPr="009C2CFF">
        <w:rPr>
          <w:rFonts w:ascii="Palatino Linotype" w:hAnsi="Palatino Linotype" w:cs="Arial"/>
          <w:bCs/>
          <w:lang w:val="es-ES"/>
        </w:rPr>
        <w:t>,</w:t>
      </w:r>
      <w:r w:rsidRPr="009C2CFF">
        <w:rPr>
          <w:rFonts w:ascii="Palatino Linotype" w:hAnsi="Palatino Linotype" w:cs="Arial"/>
          <w:lang w:val="es-ES"/>
        </w:rPr>
        <w:t xml:space="preserve"> vía </w:t>
      </w:r>
      <w:r w:rsidRPr="009C2CFF">
        <w:rPr>
          <w:rFonts w:ascii="Palatino Linotype" w:hAnsi="Palatino Linotype" w:cs="Arial"/>
          <w:b/>
          <w:lang w:val="es-ES"/>
        </w:rPr>
        <w:t>SAIMEX</w:t>
      </w:r>
      <w:r w:rsidRPr="009C2CFF">
        <w:rPr>
          <w:rFonts w:ascii="Palatino Linotype" w:hAnsi="Palatino Linotype" w:cs="Arial"/>
          <w:lang w:val="es-ES"/>
        </w:rPr>
        <w:t xml:space="preserve">, </w:t>
      </w:r>
      <w:r w:rsidR="00154242" w:rsidRPr="009C2CFF">
        <w:rPr>
          <w:rFonts w:ascii="Palatino Linotype" w:hAnsi="Palatino Linotype" w:cs="Arial"/>
          <w:lang w:val="es-ES"/>
        </w:rPr>
        <w:t>de los servidores públicos adscritos a la Secretaría de Ayuntamiento, su alta en el Instituto de Seguridad Social del Estado de México y Municipios.</w:t>
      </w:r>
    </w:p>
    <w:p w:rsidR="00154242" w:rsidRPr="009C2CFF" w:rsidRDefault="00154242" w:rsidP="00CD18CD">
      <w:pPr>
        <w:pStyle w:val="Prrafodelista"/>
        <w:widowControl w:val="0"/>
        <w:autoSpaceDE w:val="0"/>
        <w:autoSpaceDN w:val="0"/>
        <w:adjustRightInd w:val="0"/>
        <w:spacing w:line="360" w:lineRule="auto"/>
        <w:ind w:left="0"/>
        <w:jc w:val="both"/>
        <w:rPr>
          <w:rFonts w:ascii="Palatino Linotype" w:hAnsi="Palatino Linotype" w:cs="Arial"/>
          <w:lang w:val="es-ES"/>
        </w:rPr>
      </w:pPr>
    </w:p>
    <w:p w:rsidR="008F3157" w:rsidRPr="009C2CFF" w:rsidRDefault="008F3157" w:rsidP="00CD18CD">
      <w:pPr>
        <w:spacing w:line="360" w:lineRule="auto"/>
        <w:jc w:val="both"/>
        <w:rPr>
          <w:rFonts w:ascii="Palatino Linotype" w:hAnsi="Palatino Linotype" w:cs="Arial"/>
        </w:rPr>
      </w:pPr>
      <w:r w:rsidRPr="009C2CFF">
        <w:rPr>
          <w:rFonts w:ascii="Palatino Linotype" w:hAnsi="Palatino Linotype" w:cs="Arial"/>
        </w:rPr>
        <w:t>Como se indicó en el Resultando I</w:t>
      </w:r>
      <w:r w:rsidR="00411338" w:rsidRPr="009C2CFF">
        <w:rPr>
          <w:rFonts w:ascii="Palatino Linotype" w:hAnsi="Palatino Linotype" w:cs="Arial"/>
        </w:rPr>
        <w:t>I</w:t>
      </w:r>
      <w:r w:rsidRPr="009C2CFF">
        <w:rPr>
          <w:rFonts w:ascii="Palatino Linotype" w:hAnsi="Palatino Linotype" w:cs="Arial"/>
        </w:rPr>
        <w:t xml:space="preserve"> de la presente resolución, </w:t>
      </w:r>
      <w:r w:rsidRPr="009C2CFF">
        <w:rPr>
          <w:rFonts w:ascii="Palatino Linotype" w:hAnsi="Palatino Linotype" w:cs="Arial"/>
          <w:b/>
        </w:rPr>
        <w:t>EL SUJETO OBLIGADO</w:t>
      </w:r>
      <w:r w:rsidRPr="009C2CFF">
        <w:rPr>
          <w:rFonts w:ascii="Palatino Linotype" w:hAnsi="Palatino Linotype" w:cs="Arial"/>
        </w:rPr>
        <w:t xml:space="preserve"> fue omiso en dar respuesta a la</w:t>
      </w:r>
      <w:r w:rsidR="00154242" w:rsidRPr="009C2CFF">
        <w:rPr>
          <w:rFonts w:ascii="Palatino Linotype" w:hAnsi="Palatino Linotype" w:cs="Arial"/>
        </w:rPr>
        <w:t>s</w:t>
      </w:r>
      <w:r w:rsidRPr="009C2CFF">
        <w:rPr>
          <w:rFonts w:ascii="Palatino Linotype" w:hAnsi="Palatino Linotype" w:cs="Arial"/>
        </w:rPr>
        <w:t xml:space="preserve"> solicitud</w:t>
      </w:r>
      <w:r w:rsidR="00154242" w:rsidRPr="009C2CFF">
        <w:rPr>
          <w:rFonts w:ascii="Palatino Linotype" w:hAnsi="Palatino Linotype" w:cs="Arial"/>
        </w:rPr>
        <w:t>es</w:t>
      </w:r>
      <w:r w:rsidRPr="009C2CFF">
        <w:rPr>
          <w:rFonts w:ascii="Palatino Linotype" w:hAnsi="Palatino Linotype" w:cs="Arial"/>
        </w:rPr>
        <w:t xml:space="preserve"> de información del hoy </w:t>
      </w:r>
      <w:r w:rsidRPr="009C2CFF">
        <w:rPr>
          <w:rFonts w:ascii="Palatino Linotype" w:hAnsi="Palatino Linotype" w:cs="Arial"/>
          <w:b/>
        </w:rPr>
        <w:t>RECURRENTE</w:t>
      </w:r>
      <w:r w:rsidRPr="009C2CFF">
        <w:rPr>
          <w:rFonts w:ascii="Palatino Linotype" w:hAnsi="Palatino Linotype" w:cs="Arial"/>
        </w:rPr>
        <w:t xml:space="preserve">, por lo que </w:t>
      </w:r>
      <w:r w:rsidR="008C71F0" w:rsidRPr="009C2CFF">
        <w:rPr>
          <w:rFonts w:ascii="Palatino Linotype" w:hAnsi="Palatino Linotype" w:cs="Arial"/>
        </w:rPr>
        <w:t>ést</w:t>
      </w:r>
      <w:r w:rsidR="00CA26B0" w:rsidRPr="009C2CFF">
        <w:rPr>
          <w:rFonts w:ascii="Palatino Linotype" w:hAnsi="Palatino Linotype" w:cs="Arial"/>
        </w:rPr>
        <w:t>e</w:t>
      </w:r>
      <w:r w:rsidRPr="009C2CFF">
        <w:rPr>
          <w:rFonts w:ascii="Palatino Linotype" w:hAnsi="Palatino Linotype" w:cs="Arial"/>
        </w:rPr>
        <w:t xml:space="preserve"> procedió a interponer </w:t>
      </w:r>
      <w:r w:rsidR="00154242" w:rsidRPr="009C2CFF">
        <w:rPr>
          <w:rFonts w:ascii="Palatino Linotype" w:hAnsi="Palatino Linotype" w:cs="Arial"/>
        </w:rPr>
        <w:t>los</w:t>
      </w:r>
      <w:r w:rsidRPr="009C2CFF">
        <w:rPr>
          <w:rFonts w:ascii="Palatino Linotype" w:hAnsi="Palatino Linotype" w:cs="Arial"/>
        </w:rPr>
        <w:t xml:space="preserve"> recurso de revisión de mérito.</w:t>
      </w:r>
    </w:p>
    <w:p w:rsidR="008F3157" w:rsidRPr="009C2CFF" w:rsidRDefault="008F3157" w:rsidP="00CD18CD">
      <w:pPr>
        <w:spacing w:line="360" w:lineRule="auto"/>
        <w:jc w:val="both"/>
        <w:rPr>
          <w:rFonts w:ascii="Palatino Linotype" w:hAnsi="Palatino Linotype" w:cs="Arial"/>
        </w:rPr>
      </w:pPr>
    </w:p>
    <w:p w:rsidR="00D346B5" w:rsidRPr="009C2CFF" w:rsidRDefault="008F3157" w:rsidP="00CD18CD">
      <w:pPr>
        <w:spacing w:line="360" w:lineRule="auto"/>
        <w:jc w:val="both"/>
        <w:rPr>
          <w:rFonts w:ascii="Palatino Linotype" w:hAnsi="Palatino Linotype" w:cs="Arial"/>
        </w:rPr>
      </w:pPr>
      <w:r w:rsidRPr="009C2CFF">
        <w:rPr>
          <w:rFonts w:ascii="Palatino Linotype" w:hAnsi="Palatino Linotype" w:cs="Arial"/>
        </w:rPr>
        <w:t xml:space="preserve">Asimismo, en el recurso objeto de estudio </w:t>
      </w:r>
      <w:r w:rsidR="00E36B4C" w:rsidRPr="009C2CFF">
        <w:rPr>
          <w:rFonts w:ascii="Palatino Linotype" w:hAnsi="Palatino Linotype" w:cs="Arial"/>
          <w:b/>
        </w:rPr>
        <w:t>EL RECURRENTE</w:t>
      </w:r>
      <w:r w:rsidRPr="009C2CFF">
        <w:rPr>
          <w:rFonts w:ascii="Palatino Linotype" w:hAnsi="Palatino Linotype" w:cs="Arial"/>
        </w:rPr>
        <w:t xml:space="preserve"> </w:t>
      </w:r>
      <w:r w:rsidR="00F064F6" w:rsidRPr="009C2CFF">
        <w:rPr>
          <w:rFonts w:ascii="Palatino Linotype" w:hAnsi="Palatino Linotype" w:cs="Arial"/>
        </w:rPr>
        <w:t>fue</w:t>
      </w:r>
      <w:r w:rsidR="00462A45" w:rsidRPr="009C2CFF">
        <w:rPr>
          <w:rFonts w:ascii="Palatino Linotype" w:hAnsi="Palatino Linotype" w:cs="Arial"/>
        </w:rPr>
        <w:t xml:space="preserve"> omis</w:t>
      </w:r>
      <w:r w:rsidR="00CA26B0" w:rsidRPr="009C2CFF">
        <w:rPr>
          <w:rFonts w:ascii="Palatino Linotype" w:hAnsi="Palatino Linotype" w:cs="Arial"/>
        </w:rPr>
        <w:t>o</w:t>
      </w:r>
      <w:r w:rsidR="00F064F6" w:rsidRPr="009C2CFF">
        <w:rPr>
          <w:rFonts w:ascii="Palatino Linotype" w:hAnsi="Palatino Linotype" w:cs="Arial"/>
        </w:rPr>
        <w:t xml:space="preserve"> en presentar las manifestaciones, alegatos y medios de prueba que a su derecho conviniera, mientras </w:t>
      </w:r>
      <w:r w:rsidR="00F064F6" w:rsidRPr="009C2CFF">
        <w:rPr>
          <w:rFonts w:ascii="Palatino Linotype" w:hAnsi="Palatino Linotype" w:cs="Arial"/>
        </w:rPr>
        <w:lastRenderedPageBreak/>
        <w:t xml:space="preserve">que </w:t>
      </w:r>
      <w:r w:rsidRPr="009C2CFF">
        <w:rPr>
          <w:rFonts w:ascii="Palatino Linotype" w:hAnsi="Palatino Linotype" w:cs="Arial"/>
          <w:b/>
        </w:rPr>
        <w:t>EL SUJETO OBLIGADO</w:t>
      </w:r>
      <w:r w:rsidRPr="009C2CFF">
        <w:rPr>
          <w:rFonts w:ascii="Palatino Linotype" w:hAnsi="Palatino Linotype" w:cs="Arial"/>
        </w:rPr>
        <w:t xml:space="preserve">, </w:t>
      </w:r>
      <w:r w:rsidR="00EC733D" w:rsidRPr="009C2CFF">
        <w:rPr>
          <w:rFonts w:ascii="Palatino Linotype" w:hAnsi="Palatino Linotype" w:cs="Arial"/>
        </w:rPr>
        <w:t xml:space="preserve">de igual forma fue omiso en rendir </w:t>
      </w:r>
      <w:r w:rsidR="00954E48" w:rsidRPr="009C2CFF">
        <w:rPr>
          <w:rFonts w:ascii="Palatino Linotype" w:hAnsi="Palatino Linotype" w:cs="Arial"/>
        </w:rPr>
        <w:t>los</w:t>
      </w:r>
      <w:r w:rsidR="00EC733D" w:rsidRPr="009C2CFF">
        <w:rPr>
          <w:rFonts w:ascii="Palatino Linotype" w:hAnsi="Palatino Linotype" w:cs="Arial"/>
        </w:rPr>
        <w:t xml:space="preserve"> Informe</w:t>
      </w:r>
      <w:r w:rsidR="00954E48" w:rsidRPr="009C2CFF">
        <w:rPr>
          <w:rFonts w:ascii="Palatino Linotype" w:hAnsi="Palatino Linotype" w:cs="Arial"/>
        </w:rPr>
        <w:t>s</w:t>
      </w:r>
      <w:r w:rsidR="00EC733D" w:rsidRPr="009C2CFF">
        <w:rPr>
          <w:rFonts w:ascii="Palatino Linotype" w:hAnsi="Palatino Linotype" w:cs="Arial"/>
        </w:rPr>
        <w:t xml:space="preserve"> Justificado</w:t>
      </w:r>
      <w:r w:rsidR="00954E48" w:rsidRPr="009C2CFF">
        <w:rPr>
          <w:rFonts w:ascii="Palatino Linotype" w:hAnsi="Palatino Linotype" w:cs="Arial"/>
        </w:rPr>
        <w:t>s</w:t>
      </w:r>
      <w:r w:rsidR="00EC733D" w:rsidRPr="009C2CFF">
        <w:rPr>
          <w:rFonts w:ascii="Palatino Linotype" w:hAnsi="Palatino Linotype" w:cs="Arial"/>
        </w:rPr>
        <w:t xml:space="preserve"> correspondiente</w:t>
      </w:r>
      <w:r w:rsidR="00954E48" w:rsidRPr="009C2CFF">
        <w:rPr>
          <w:rFonts w:ascii="Palatino Linotype" w:hAnsi="Palatino Linotype" w:cs="Arial"/>
        </w:rPr>
        <w:t>s</w:t>
      </w:r>
      <w:r w:rsidR="00EC733D" w:rsidRPr="009C2CFF">
        <w:rPr>
          <w:rFonts w:ascii="Palatino Linotype" w:hAnsi="Palatino Linotype" w:cs="Arial"/>
        </w:rPr>
        <w:t>.</w:t>
      </w:r>
    </w:p>
    <w:p w:rsidR="00CA26B0" w:rsidRPr="009C2CFF" w:rsidRDefault="00CA26B0" w:rsidP="00CD18CD">
      <w:pPr>
        <w:spacing w:line="360" w:lineRule="auto"/>
        <w:jc w:val="both"/>
        <w:rPr>
          <w:rFonts w:ascii="Palatino Linotype" w:hAnsi="Palatino Linotype" w:cs="Arial"/>
        </w:rPr>
      </w:pPr>
    </w:p>
    <w:p w:rsidR="00CD18CD" w:rsidRPr="009C2CFF" w:rsidRDefault="00CD18CD" w:rsidP="00CD18CD">
      <w:pPr>
        <w:pStyle w:val="Prrafodelista"/>
        <w:widowControl w:val="0"/>
        <w:tabs>
          <w:tab w:val="left" w:pos="1276"/>
        </w:tabs>
        <w:autoSpaceDE w:val="0"/>
        <w:autoSpaceDN w:val="0"/>
        <w:adjustRightInd w:val="0"/>
        <w:spacing w:line="360" w:lineRule="auto"/>
        <w:ind w:left="0" w:right="49"/>
        <w:jc w:val="both"/>
        <w:rPr>
          <w:rFonts w:ascii="Palatino Linotype" w:hAnsi="Palatino Linotype" w:cs="Arial"/>
        </w:rPr>
      </w:pPr>
      <w:r w:rsidRPr="009C2CFF">
        <w:rPr>
          <w:rFonts w:ascii="Palatino Linotype" w:hAnsi="Palatino Linotype" w:cs="Arial"/>
        </w:rPr>
        <w:t xml:space="preserve">Bajo ese contexto, este Instituto analizó la totalidad de constancias que integran el expediente electrónico del </w:t>
      </w:r>
      <w:r w:rsidRPr="009C2CFF">
        <w:rPr>
          <w:rFonts w:ascii="Palatino Linotype" w:hAnsi="Palatino Linotype" w:cs="Arial"/>
          <w:b/>
        </w:rPr>
        <w:t>SAIMEX</w:t>
      </w:r>
      <w:r w:rsidRPr="009C2CFF">
        <w:rPr>
          <w:rFonts w:ascii="Palatino Linotype" w:hAnsi="Palatino Linotype" w:cs="Arial"/>
        </w:rPr>
        <w:t xml:space="preserve"> y observó que las razones o motivos de inconformidad hechos valer por </w:t>
      </w:r>
      <w:r w:rsidRPr="009C2CFF">
        <w:rPr>
          <w:rFonts w:ascii="Palatino Linotype" w:hAnsi="Palatino Linotype" w:cs="Arial"/>
          <w:b/>
        </w:rPr>
        <w:t>EL RECURRENTE</w:t>
      </w:r>
      <w:r w:rsidRPr="009C2CFF">
        <w:rPr>
          <w:rFonts w:ascii="Palatino Linotype" w:hAnsi="Palatino Linotype" w:cs="Arial"/>
        </w:rPr>
        <w:t xml:space="preserve"> devienen </w:t>
      </w:r>
      <w:r w:rsidRPr="009C2CFF">
        <w:rPr>
          <w:rFonts w:ascii="Palatino Linotype" w:hAnsi="Palatino Linotype" w:cs="Arial"/>
          <w:b/>
        </w:rPr>
        <w:t>fundados</w:t>
      </w:r>
      <w:r w:rsidRPr="009C2CFF">
        <w:rPr>
          <w:rFonts w:ascii="Palatino Linotype" w:hAnsi="Palatino Linotype" w:cs="Arial"/>
        </w:rPr>
        <w:t xml:space="preserve">, en atención a las siguientes Consideraciones de hecho y de </w:t>
      </w:r>
      <w:r w:rsidR="00B67D95" w:rsidRPr="009C2CFF">
        <w:rPr>
          <w:rFonts w:ascii="Palatino Linotype" w:hAnsi="Palatino Linotype" w:cs="Arial"/>
        </w:rPr>
        <w:t>Derecho.</w:t>
      </w:r>
    </w:p>
    <w:p w:rsidR="00B67D95" w:rsidRPr="009C2CFF" w:rsidRDefault="00B67D95" w:rsidP="00CD18CD">
      <w:pPr>
        <w:pStyle w:val="Prrafodelista"/>
        <w:widowControl w:val="0"/>
        <w:tabs>
          <w:tab w:val="left" w:pos="1276"/>
        </w:tabs>
        <w:autoSpaceDE w:val="0"/>
        <w:autoSpaceDN w:val="0"/>
        <w:adjustRightInd w:val="0"/>
        <w:spacing w:line="360" w:lineRule="auto"/>
        <w:ind w:left="0" w:right="49"/>
        <w:jc w:val="both"/>
        <w:rPr>
          <w:rFonts w:ascii="Palatino Linotype" w:hAnsi="Palatino Linotype" w:cs="Arial"/>
        </w:rPr>
      </w:pPr>
    </w:p>
    <w:p w:rsidR="00CD18CD" w:rsidRPr="009C2CFF" w:rsidRDefault="00CD18CD" w:rsidP="00CD18CD">
      <w:pPr>
        <w:spacing w:line="360" w:lineRule="auto"/>
        <w:jc w:val="both"/>
        <w:rPr>
          <w:rFonts w:ascii="Palatino Linotype" w:hAnsi="Palatino Linotype" w:cs="Arial"/>
        </w:rPr>
      </w:pPr>
      <w:r w:rsidRPr="009C2CFF">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B67D95" w:rsidRPr="009C2CFF" w:rsidRDefault="00B67D95" w:rsidP="00CD18CD">
      <w:pPr>
        <w:spacing w:line="360" w:lineRule="auto"/>
        <w:jc w:val="both"/>
        <w:rPr>
          <w:rFonts w:ascii="Palatino Linotype" w:hAnsi="Palatino Linotype" w:cs="Arial"/>
        </w:rPr>
      </w:pPr>
    </w:p>
    <w:p w:rsidR="00CD18CD" w:rsidRPr="009C2CFF" w:rsidRDefault="00CD18CD" w:rsidP="00B67D95">
      <w:pPr>
        <w:ind w:left="709" w:right="757"/>
        <w:jc w:val="both"/>
        <w:rPr>
          <w:rFonts w:ascii="Palatino Linotype" w:hAnsi="Palatino Linotype" w:cs="Arial"/>
          <w:i/>
        </w:rPr>
      </w:pPr>
      <w:r w:rsidRPr="009C2CFF">
        <w:rPr>
          <w:rFonts w:ascii="Palatino Linotype" w:hAnsi="Palatino Linotype" w:cs="Arial"/>
          <w:b/>
          <w:i/>
          <w:sz w:val="22"/>
          <w:szCs w:val="22"/>
        </w:rPr>
        <w:t>“Artículo</w:t>
      </w:r>
      <w:r w:rsidRPr="009C2CFF">
        <w:rPr>
          <w:rFonts w:ascii="Palatino Linotype" w:hAnsi="Palatino Linotype" w:cs="Arial"/>
          <w:b/>
          <w:i/>
        </w:rPr>
        <w:t xml:space="preserve"> </w:t>
      </w:r>
      <w:r w:rsidRPr="009C2CFF">
        <w:rPr>
          <w:rFonts w:ascii="Palatino Linotype" w:hAnsi="Palatino Linotype" w:cs="Arial"/>
          <w:b/>
          <w:i/>
          <w:sz w:val="22"/>
          <w:szCs w:val="22"/>
        </w:rPr>
        <w:t>6o.</w:t>
      </w:r>
      <w:r w:rsidRPr="009C2CFF">
        <w:rPr>
          <w:rFonts w:ascii="Palatino Linotype" w:hAnsi="Palatino Linotype" w:cs="Arial"/>
          <w:i/>
        </w:rPr>
        <w:t xml:space="preserve"> </w:t>
      </w:r>
      <w:r w:rsidRPr="009C2CFF">
        <w:rPr>
          <w:rFonts w:ascii="Palatino Linotype" w:hAnsi="Palatino Linotype" w:cs="Arial"/>
          <w:i/>
          <w:sz w:val="22"/>
          <w:szCs w:val="22"/>
        </w:rPr>
        <w:t>La</w:t>
      </w:r>
      <w:r w:rsidRPr="009C2CFF">
        <w:rPr>
          <w:rFonts w:ascii="Palatino Linotype" w:hAnsi="Palatino Linotype" w:cs="Arial"/>
          <w:i/>
        </w:rPr>
        <w:t xml:space="preserve"> </w:t>
      </w:r>
      <w:r w:rsidRPr="009C2CFF">
        <w:rPr>
          <w:rFonts w:ascii="Palatino Linotype" w:hAnsi="Palatino Linotype" w:cs="Arial"/>
          <w:i/>
          <w:sz w:val="22"/>
          <w:szCs w:val="22"/>
        </w:rPr>
        <w:t>manifestación</w:t>
      </w:r>
      <w:r w:rsidRPr="009C2CFF">
        <w:rPr>
          <w:rFonts w:ascii="Palatino Linotype" w:hAnsi="Palatino Linotype" w:cs="Arial"/>
          <w:i/>
        </w:rPr>
        <w:t xml:space="preserve"> </w:t>
      </w:r>
      <w:r w:rsidRPr="009C2CFF">
        <w:rPr>
          <w:rFonts w:ascii="Palatino Linotype" w:hAnsi="Palatino Linotype" w:cs="Arial"/>
          <w:i/>
          <w:sz w:val="22"/>
          <w:szCs w:val="22"/>
        </w:rPr>
        <w:t>de</w:t>
      </w:r>
      <w:r w:rsidRPr="009C2CFF">
        <w:rPr>
          <w:rFonts w:ascii="Palatino Linotype" w:hAnsi="Palatino Linotype" w:cs="Arial"/>
          <w:i/>
        </w:rPr>
        <w:t xml:space="preserve"> </w:t>
      </w:r>
      <w:r w:rsidRPr="009C2CFF">
        <w:rPr>
          <w:rFonts w:ascii="Palatino Linotype" w:hAnsi="Palatino Linotype" w:cs="Arial"/>
          <w:i/>
          <w:sz w:val="22"/>
          <w:szCs w:val="22"/>
        </w:rPr>
        <w:t>las</w:t>
      </w:r>
      <w:r w:rsidRPr="009C2CFF">
        <w:rPr>
          <w:rFonts w:ascii="Palatino Linotype" w:hAnsi="Palatino Linotype" w:cs="Arial"/>
          <w:i/>
        </w:rPr>
        <w:t xml:space="preserve"> </w:t>
      </w:r>
      <w:r w:rsidRPr="009C2CFF">
        <w:rPr>
          <w:rFonts w:ascii="Palatino Linotype" w:hAnsi="Palatino Linotype" w:cs="Arial"/>
          <w:i/>
          <w:sz w:val="22"/>
          <w:szCs w:val="22"/>
        </w:rPr>
        <w:t>ideas</w:t>
      </w:r>
      <w:r w:rsidRPr="009C2CFF">
        <w:rPr>
          <w:rFonts w:ascii="Palatino Linotype" w:hAnsi="Palatino Linotype" w:cs="Arial"/>
          <w:i/>
        </w:rPr>
        <w:t xml:space="preserve"> </w:t>
      </w:r>
      <w:r w:rsidRPr="009C2CFF">
        <w:rPr>
          <w:rFonts w:ascii="Palatino Linotype" w:hAnsi="Palatino Linotype" w:cs="Arial"/>
          <w:i/>
          <w:sz w:val="22"/>
          <w:szCs w:val="22"/>
        </w:rPr>
        <w:t>no</w:t>
      </w:r>
      <w:r w:rsidRPr="009C2CFF">
        <w:rPr>
          <w:rFonts w:ascii="Palatino Linotype" w:hAnsi="Palatino Linotype" w:cs="Arial"/>
          <w:i/>
        </w:rPr>
        <w:t xml:space="preserve"> </w:t>
      </w:r>
      <w:r w:rsidRPr="009C2CFF">
        <w:rPr>
          <w:rFonts w:ascii="Palatino Linotype" w:hAnsi="Palatino Linotype" w:cs="Arial"/>
          <w:i/>
          <w:sz w:val="22"/>
          <w:szCs w:val="22"/>
        </w:rPr>
        <w:t>será</w:t>
      </w:r>
      <w:r w:rsidRPr="009C2CFF">
        <w:rPr>
          <w:rFonts w:ascii="Palatino Linotype" w:hAnsi="Palatino Linotype" w:cs="Arial"/>
          <w:i/>
        </w:rPr>
        <w:t xml:space="preserve"> </w:t>
      </w:r>
      <w:r w:rsidRPr="009C2CFF">
        <w:rPr>
          <w:rFonts w:ascii="Palatino Linotype" w:hAnsi="Palatino Linotype" w:cs="Arial"/>
          <w:i/>
          <w:sz w:val="22"/>
          <w:szCs w:val="22"/>
        </w:rPr>
        <w:t>objeto</w:t>
      </w:r>
      <w:r w:rsidRPr="009C2CFF">
        <w:rPr>
          <w:rFonts w:ascii="Palatino Linotype" w:hAnsi="Palatino Linotype" w:cs="Arial"/>
          <w:i/>
        </w:rPr>
        <w:t xml:space="preserve"> </w:t>
      </w:r>
      <w:r w:rsidRPr="009C2CFF">
        <w:rPr>
          <w:rFonts w:ascii="Palatino Linotype" w:hAnsi="Palatino Linotype" w:cs="Arial"/>
          <w:i/>
          <w:sz w:val="22"/>
          <w:szCs w:val="22"/>
        </w:rPr>
        <w:t>de</w:t>
      </w:r>
      <w:r w:rsidRPr="009C2CFF">
        <w:rPr>
          <w:rFonts w:ascii="Palatino Linotype" w:hAnsi="Palatino Linotype" w:cs="Arial"/>
          <w:i/>
        </w:rPr>
        <w:t xml:space="preserve"> </w:t>
      </w:r>
      <w:r w:rsidRPr="009C2CFF">
        <w:rPr>
          <w:rFonts w:ascii="Palatino Linotype" w:hAnsi="Palatino Linotype" w:cs="Arial"/>
          <w:i/>
          <w:sz w:val="22"/>
          <w:szCs w:val="22"/>
        </w:rPr>
        <w:t>ninguna</w:t>
      </w:r>
      <w:r w:rsidRPr="009C2CFF">
        <w:rPr>
          <w:rFonts w:ascii="Palatino Linotype" w:hAnsi="Palatino Linotype" w:cs="Arial"/>
          <w:i/>
        </w:rPr>
        <w:t xml:space="preserve"> </w:t>
      </w:r>
      <w:r w:rsidRPr="009C2CFF">
        <w:rPr>
          <w:rFonts w:ascii="Palatino Linotype" w:hAnsi="Palatino Linotype" w:cs="Arial"/>
          <w:i/>
          <w:sz w:val="22"/>
          <w:szCs w:val="22"/>
        </w:rPr>
        <w:t>inquisición</w:t>
      </w:r>
      <w:r w:rsidRPr="009C2CFF">
        <w:rPr>
          <w:rFonts w:ascii="Palatino Linotype" w:hAnsi="Palatino Linotype" w:cs="Arial"/>
          <w:i/>
        </w:rPr>
        <w:t xml:space="preserve"> </w:t>
      </w:r>
      <w:r w:rsidRPr="009C2CFF">
        <w:rPr>
          <w:rFonts w:ascii="Palatino Linotype" w:hAnsi="Palatino Linotype" w:cs="Arial"/>
          <w:i/>
          <w:sz w:val="22"/>
          <w:szCs w:val="22"/>
        </w:rPr>
        <w:t>judicial</w:t>
      </w:r>
      <w:r w:rsidRPr="009C2CFF">
        <w:rPr>
          <w:rFonts w:ascii="Palatino Linotype" w:hAnsi="Palatino Linotype" w:cs="Arial"/>
          <w:i/>
        </w:rPr>
        <w:t xml:space="preserve"> </w:t>
      </w:r>
      <w:r w:rsidRPr="009C2CFF">
        <w:rPr>
          <w:rFonts w:ascii="Palatino Linotype" w:hAnsi="Palatino Linotype" w:cs="Arial"/>
          <w:i/>
          <w:sz w:val="22"/>
          <w:szCs w:val="22"/>
        </w:rPr>
        <w:t>o</w:t>
      </w:r>
      <w:r w:rsidRPr="009C2CFF">
        <w:rPr>
          <w:rFonts w:ascii="Palatino Linotype" w:hAnsi="Palatino Linotype" w:cs="Arial"/>
          <w:i/>
        </w:rPr>
        <w:t xml:space="preserve"> </w:t>
      </w:r>
      <w:r w:rsidRPr="009C2CFF">
        <w:rPr>
          <w:rFonts w:ascii="Palatino Linotype" w:hAnsi="Palatino Linotype" w:cs="Arial"/>
          <w:i/>
          <w:sz w:val="22"/>
          <w:szCs w:val="22"/>
        </w:rPr>
        <w:t>administrativa,</w:t>
      </w:r>
      <w:r w:rsidRPr="009C2CFF">
        <w:rPr>
          <w:rFonts w:ascii="Palatino Linotype" w:hAnsi="Palatino Linotype" w:cs="Arial"/>
          <w:i/>
        </w:rPr>
        <w:t xml:space="preserve"> </w:t>
      </w:r>
      <w:r w:rsidRPr="009C2CFF">
        <w:rPr>
          <w:rFonts w:ascii="Palatino Linotype" w:hAnsi="Palatino Linotype" w:cs="Arial"/>
          <w:i/>
          <w:sz w:val="22"/>
          <w:szCs w:val="22"/>
        </w:rPr>
        <w:t>sino</w:t>
      </w:r>
      <w:r w:rsidRPr="009C2CFF">
        <w:rPr>
          <w:rFonts w:ascii="Palatino Linotype" w:hAnsi="Palatino Linotype" w:cs="Arial"/>
          <w:i/>
        </w:rPr>
        <w:t xml:space="preserve"> </w:t>
      </w:r>
      <w:r w:rsidRPr="009C2CFF">
        <w:rPr>
          <w:rFonts w:ascii="Palatino Linotype" w:hAnsi="Palatino Linotype" w:cs="Arial"/>
          <w:i/>
          <w:sz w:val="22"/>
          <w:szCs w:val="22"/>
        </w:rPr>
        <w:t>en</w:t>
      </w:r>
      <w:r w:rsidRPr="009C2CFF">
        <w:rPr>
          <w:rFonts w:ascii="Palatino Linotype" w:hAnsi="Palatino Linotype" w:cs="Arial"/>
          <w:i/>
        </w:rPr>
        <w:t xml:space="preserve"> </w:t>
      </w:r>
      <w:r w:rsidRPr="009C2CFF">
        <w:rPr>
          <w:rFonts w:ascii="Palatino Linotype" w:hAnsi="Palatino Linotype" w:cs="Arial"/>
          <w:i/>
          <w:sz w:val="22"/>
          <w:szCs w:val="22"/>
        </w:rPr>
        <w:t>el</w:t>
      </w:r>
      <w:r w:rsidRPr="009C2CFF">
        <w:rPr>
          <w:rFonts w:ascii="Palatino Linotype" w:hAnsi="Palatino Linotype" w:cs="Arial"/>
          <w:i/>
        </w:rPr>
        <w:t xml:space="preserve"> </w:t>
      </w:r>
      <w:r w:rsidRPr="009C2CFF">
        <w:rPr>
          <w:rFonts w:ascii="Palatino Linotype" w:hAnsi="Palatino Linotype" w:cs="Arial"/>
          <w:i/>
          <w:sz w:val="22"/>
          <w:szCs w:val="22"/>
        </w:rPr>
        <w:t>caso</w:t>
      </w:r>
      <w:r w:rsidRPr="009C2CFF">
        <w:rPr>
          <w:rFonts w:ascii="Palatino Linotype" w:hAnsi="Palatino Linotype" w:cs="Arial"/>
          <w:i/>
        </w:rPr>
        <w:t xml:space="preserve"> </w:t>
      </w:r>
      <w:r w:rsidRPr="009C2CFF">
        <w:rPr>
          <w:rFonts w:ascii="Palatino Linotype" w:hAnsi="Palatino Linotype" w:cs="Arial"/>
          <w:i/>
          <w:sz w:val="22"/>
          <w:szCs w:val="22"/>
        </w:rPr>
        <w:t>de</w:t>
      </w:r>
      <w:r w:rsidRPr="009C2CFF">
        <w:rPr>
          <w:rFonts w:ascii="Palatino Linotype" w:hAnsi="Palatino Linotype" w:cs="Arial"/>
          <w:i/>
        </w:rPr>
        <w:t xml:space="preserve"> </w:t>
      </w:r>
      <w:r w:rsidRPr="009C2CFF">
        <w:rPr>
          <w:rFonts w:ascii="Palatino Linotype" w:hAnsi="Palatino Linotype" w:cs="Arial"/>
          <w:i/>
          <w:sz w:val="22"/>
          <w:szCs w:val="22"/>
        </w:rPr>
        <w:t>que</w:t>
      </w:r>
      <w:r w:rsidRPr="009C2CFF">
        <w:rPr>
          <w:rFonts w:ascii="Palatino Linotype" w:hAnsi="Palatino Linotype" w:cs="Arial"/>
          <w:i/>
        </w:rPr>
        <w:t xml:space="preserve"> </w:t>
      </w:r>
      <w:r w:rsidRPr="009C2CFF">
        <w:rPr>
          <w:rFonts w:ascii="Palatino Linotype" w:hAnsi="Palatino Linotype" w:cs="Arial"/>
          <w:i/>
          <w:sz w:val="22"/>
          <w:szCs w:val="22"/>
        </w:rPr>
        <w:t>ataque</w:t>
      </w:r>
      <w:r w:rsidRPr="009C2CFF">
        <w:rPr>
          <w:rFonts w:ascii="Palatino Linotype" w:hAnsi="Palatino Linotype" w:cs="Arial"/>
          <w:i/>
        </w:rPr>
        <w:t xml:space="preserve"> </w:t>
      </w:r>
      <w:r w:rsidRPr="009C2CFF">
        <w:rPr>
          <w:rFonts w:ascii="Palatino Linotype" w:hAnsi="Palatino Linotype" w:cs="Arial"/>
          <w:i/>
          <w:sz w:val="22"/>
          <w:szCs w:val="22"/>
        </w:rPr>
        <w:t>a</w:t>
      </w:r>
      <w:r w:rsidRPr="009C2CFF">
        <w:rPr>
          <w:rFonts w:ascii="Palatino Linotype" w:hAnsi="Palatino Linotype" w:cs="Arial"/>
          <w:i/>
        </w:rPr>
        <w:t xml:space="preserve"> </w:t>
      </w:r>
      <w:r w:rsidRPr="009C2CFF">
        <w:rPr>
          <w:rFonts w:ascii="Palatino Linotype" w:hAnsi="Palatino Linotype" w:cs="Arial"/>
          <w:i/>
          <w:sz w:val="22"/>
          <w:szCs w:val="22"/>
        </w:rPr>
        <w:t>la</w:t>
      </w:r>
      <w:r w:rsidRPr="009C2CFF">
        <w:rPr>
          <w:rFonts w:ascii="Palatino Linotype" w:hAnsi="Palatino Linotype" w:cs="Arial"/>
          <w:i/>
        </w:rPr>
        <w:t xml:space="preserve"> </w:t>
      </w:r>
      <w:r w:rsidRPr="009C2CFF">
        <w:rPr>
          <w:rFonts w:ascii="Palatino Linotype" w:hAnsi="Palatino Linotype" w:cs="Arial"/>
          <w:i/>
          <w:sz w:val="22"/>
          <w:szCs w:val="22"/>
        </w:rPr>
        <w:t>moral,</w:t>
      </w:r>
      <w:r w:rsidRPr="009C2CFF">
        <w:rPr>
          <w:rFonts w:ascii="Palatino Linotype" w:hAnsi="Palatino Linotype" w:cs="Arial"/>
          <w:i/>
        </w:rPr>
        <w:t xml:space="preserve"> </w:t>
      </w:r>
      <w:r w:rsidRPr="009C2CFF">
        <w:rPr>
          <w:rFonts w:ascii="Palatino Linotype" w:hAnsi="Palatino Linotype" w:cs="Arial"/>
          <w:i/>
          <w:sz w:val="22"/>
          <w:szCs w:val="22"/>
        </w:rPr>
        <w:t>la</w:t>
      </w:r>
      <w:r w:rsidRPr="009C2CFF">
        <w:rPr>
          <w:rFonts w:ascii="Palatino Linotype" w:hAnsi="Palatino Linotype" w:cs="Arial"/>
          <w:i/>
        </w:rPr>
        <w:t xml:space="preserve"> </w:t>
      </w:r>
      <w:r w:rsidRPr="009C2CFF">
        <w:rPr>
          <w:rFonts w:ascii="Palatino Linotype" w:hAnsi="Palatino Linotype" w:cs="Arial"/>
          <w:i/>
          <w:sz w:val="22"/>
          <w:szCs w:val="22"/>
        </w:rPr>
        <w:t>vida</w:t>
      </w:r>
      <w:r w:rsidRPr="009C2CFF">
        <w:rPr>
          <w:rFonts w:ascii="Palatino Linotype" w:hAnsi="Palatino Linotype" w:cs="Arial"/>
          <w:i/>
        </w:rPr>
        <w:t xml:space="preserve"> </w:t>
      </w:r>
      <w:r w:rsidRPr="009C2CFF">
        <w:rPr>
          <w:rFonts w:ascii="Palatino Linotype" w:hAnsi="Palatino Linotype" w:cs="Arial"/>
          <w:i/>
          <w:sz w:val="22"/>
          <w:szCs w:val="22"/>
        </w:rPr>
        <w:t>privada</w:t>
      </w:r>
      <w:r w:rsidRPr="009C2CFF">
        <w:rPr>
          <w:rFonts w:ascii="Palatino Linotype" w:hAnsi="Palatino Linotype" w:cs="Arial"/>
          <w:i/>
        </w:rPr>
        <w:t xml:space="preserve"> </w:t>
      </w:r>
      <w:r w:rsidRPr="009C2CFF">
        <w:rPr>
          <w:rFonts w:ascii="Palatino Linotype" w:hAnsi="Palatino Linotype" w:cs="Arial"/>
          <w:i/>
          <w:sz w:val="22"/>
          <w:szCs w:val="22"/>
        </w:rPr>
        <w:t>o</w:t>
      </w:r>
      <w:r w:rsidRPr="009C2CFF">
        <w:rPr>
          <w:rFonts w:ascii="Palatino Linotype" w:hAnsi="Palatino Linotype" w:cs="Arial"/>
          <w:i/>
        </w:rPr>
        <w:t xml:space="preserve"> </w:t>
      </w:r>
      <w:r w:rsidRPr="009C2CFF">
        <w:rPr>
          <w:rFonts w:ascii="Palatino Linotype" w:hAnsi="Palatino Linotype" w:cs="Arial"/>
          <w:i/>
          <w:sz w:val="22"/>
          <w:szCs w:val="22"/>
        </w:rPr>
        <w:t>los</w:t>
      </w:r>
      <w:r w:rsidRPr="009C2CFF">
        <w:rPr>
          <w:rFonts w:ascii="Palatino Linotype" w:hAnsi="Palatino Linotype" w:cs="Arial"/>
          <w:i/>
        </w:rPr>
        <w:t xml:space="preserve"> </w:t>
      </w:r>
      <w:r w:rsidRPr="009C2CFF">
        <w:rPr>
          <w:rFonts w:ascii="Palatino Linotype" w:hAnsi="Palatino Linotype" w:cs="Arial"/>
          <w:i/>
          <w:sz w:val="22"/>
          <w:szCs w:val="22"/>
        </w:rPr>
        <w:t>derechos</w:t>
      </w:r>
      <w:r w:rsidRPr="009C2CFF">
        <w:rPr>
          <w:rFonts w:ascii="Palatino Linotype" w:hAnsi="Palatino Linotype" w:cs="Arial"/>
          <w:i/>
        </w:rPr>
        <w:t xml:space="preserve"> </w:t>
      </w:r>
      <w:r w:rsidRPr="009C2CFF">
        <w:rPr>
          <w:rFonts w:ascii="Palatino Linotype" w:hAnsi="Palatino Linotype" w:cs="Arial"/>
          <w:i/>
          <w:sz w:val="22"/>
          <w:szCs w:val="22"/>
        </w:rPr>
        <w:t>de</w:t>
      </w:r>
      <w:r w:rsidRPr="009C2CFF">
        <w:rPr>
          <w:rFonts w:ascii="Palatino Linotype" w:hAnsi="Palatino Linotype" w:cs="Arial"/>
          <w:i/>
        </w:rPr>
        <w:t xml:space="preserve"> </w:t>
      </w:r>
      <w:r w:rsidRPr="009C2CFF">
        <w:rPr>
          <w:rFonts w:ascii="Palatino Linotype" w:hAnsi="Palatino Linotype" w:cs="Arial"/>
          <w:i/>
          <w:sz w:val="22"/>
          <w:szCs w:val="22"/>
        </w:rPr>
        <w:t>terceros,</w:t>
      </w:r>
      <w:r w:rsidRPr="009C2CFF">
        <w:rPr>
          <w:rFonts w:ascii="Palatino Linotype" w:hAnsi="Palatino Linotype" w:cs="Arial"/>
          <w:i/>
        </w:rPr>
        <w:t xml:space="preserve"> </w:t>
      </w:r>
      <w:r w:rsidRPr="009C2CFF">
        <w:rPr>
          <w:rFonts w:ascii="Palatino Linotype" w:hAnsi="Palatino Linotype" w:cs="Arial"/>
          <w:i/>
          <w:sz w:val="22"/>
          <w:szCs w:val="22"/>
        </w:rPr>
        <w:t>provoque</w:t>
      </w:r>
      <w:r w:rsidRPr="009C2CFF">
        <w:rPr>
          <w:rFonts w:ascii="Palatino Linotype" w:hAnsi="Palatino Linotype" w:cs="Arial"/>
          <w:i/>
        </w:rPr>
        <w:t xml:space="preserve"> </w:t>
      </w:r>
      <w:r w:rsidRPr="009C2CFF">
        <w:rPr>
          <w:rFonts w:ascii="Palatino Linotype" w:hAnsi="Palatino Linotype" w:cs="Arial"/>
          <w:i/>
          <w:sz w:val="22"/>
          <w:szCs w:val="22"/>
        </w:rPr>
        <w:t>algún</w:t>
      </w:r>
      <w:r w:rsidRPr="009C2CFF">
        <w:rPr>
          <w:rFonts w:ascii="Palatino Linotype" w:hAnsi="Palatino Linotype" w:cs="Arial"/>
          <w:i/>
        </w:rPr>
        <w:t xml:space="preserve"> </w:t>
      </w:r>
      <w:r w:rsidRPr="009C2CFF">
        <w:rPr>
          <w:rFonts w:ascii="Palatino Linotype" w:hAnsi="Palatino Linotype" w:cs="Arial"/>
          <w:i/>
          <w:sz w:val="22"/>
          <w:szCs w:val="22"/>
        </w:rPr>
        <w:t>delito,</w:t>
      </w:r>
      <w:r w:rsidRPr="009C2CFF">
        <w:rPr>
          <w:rFonts w:ascii="Palatino Linotype" w:hAnsi="Palatino Linotype" w:cs="Arial"/>
          <w:i/>
        </w:rPr>
        <w:t xml:space="preserve"> </w:t>
      </w:r>
      <w:r w:rsidRPr="009C2CFF">
        <w:rPr>
          <w:rFonts w:ascii="Palatino Linotype" w:hAnsi="Palatino Linotype" w:cs="Arial"/>
          <w:i/>
          <w:sz w:val="22"/>
          <w:szCs w:val="22"/>
        </w:rPr>
        <w:t>o</w:t>
      </w:r>
      <w:r w:rsidRPr="009C2CFF">
        <w:rPr>
          <w:rFonts w:ascii="Palatino Linotype" w:hAnsi="Palatino Linotype" w:cs="Arial"/>
          <w:i/>
        </w:rPr>
        <w:t xml:space="preserve"> </w:t>
      </w:r>
      <w:r w:rsidRPr="009C2CFF">
        <w:rPr>
          <w:rFonts w:ascii="Palatino Linotype" w:hAnsi="Palatino Linotype" w:cs="Arial"/>
          <w:i/>
          <w:sz w:val="22"/>
          <w:szCs w:val="22"/>
        </w:rPr>
        <w:t>perturbe</w:t>
      </w:r>
      <w:r w:rsidRPr="009C2CFF">
        <w:rPr>
          <w:rFonts w:ascii="Palatino Linotype" w:hAnsi="Palatino Linotype" w:cs="Arial"/>
          <w:i/>
        </w:rPr>
        <w:t xml:space="preserve"> </w:t>
      </w:r>
      <w:r w:rsidRPr="009C2CFF">
        <w:rPr>
          <w:rFonts w:ascii="Palatino Linotype" w:hAnsi="Palatino Linotype" w:cs="Arial"/>
          <w:i/>
          <w:sz w:val="22"/>
          <w:szCs w:val="22"/>
        </w:rPr>
        <w:t>el</w:t>
      </w:r>
      <w:r w:rsidRPr="009C2CFF">
        <w:rPr>
          <w:rFonts w:ascii="Palatino Linotype" w:hAnsi="Palatino Linotype" w:cs="Arial"/>
          <w:i/>
        </w:rPr>
        <w:t xml:space="preserve"> </w:t>
      </w:r>
      <w:r w:rsidRPr="009C2CFF">
        <w:rPr>
          <w:rFonts w:ascii="Palatino Linotype" w:hAnsi="Palatino Linotype" w:cs="Arial"/>
          <w:i/>
          <w:sz w:val="22"/>
          <w:szCs w:val="22"/>
        </w:rPr>
        <w:t>orden</w:t>
      </w:r>
      <w:r w:rsidRPr="009C2CFF">
        <w:rPr>
          <w:rFonts w:ascii="Palatino Linotype" w:hAnsi="Palatino Linotype" w:cs="Arial"/>
          <w:i/>
        </w:rPr>
        <w:t xml:space="preserve"> </w:t>
      </w:r>
      <w:r w:rsidRPr="009C2CFF">
        <w:rPr>
          <w:rFonts w:ascii="Palatino Linotype" w:hAnsi="Palatino Linotype" w:cs="Arial"/>
          <w:i/>
          <w:sz w:val="22"/>
          <w:szCs w:val="22"/>
        </w:rPr>
        <w:t>público;</w:t>
      </w:r>
      <w:r w:rsidRPr="009C2CFF">
        <w:rPr>
          <w:rFonts w:ascii="Palatino Linotype" w:hAnsi="Palatino Linotype" w:cs="Arial"/>
          <w:i/>
        </w:rPr>
        <w:t xml:space="preserve"> </w:t>
      </w:r>
      <w:r w:rsidRPr="009C2CFF">
        <w:rPr>
          <w:rFonts w:ascii="Palatino Linotype" w:hAnsi="Palatino Linotype" w:cs="Arial"/>
          <w:i/>
          <w:sz w:val="22"/>
          <w:szCs w:val="22"/>
        </w:rPr>
        <w:t>el</w:t>
      </w:r>
      <w:r w:rsidRPr="009C2CFF">
        <w:rPr>
          <w:rFonts w:ascii="Palatino Linotype" w:hAnsi="Palatino Linotype" w:cs="Arial"/>
          <w:i/>
        </w:rPr>
        <w:t xml:space="preserve"> </w:t>
      </w:r>
      <w:r w:rsidRPr="009C2CFF">
        <w:rPr>
          <w:rFonts w:ascii="Palatino Linotype" w:hAnsi="Palatino Linotype" w:cs="Arial"/>
          <w:i/>
          <w:sz w:val="22"/>
          <w:szCs w:val="22"/>
        </w:rPr>
        <w:t>derecho</w:t>
      </w:r>
      <w:r w:rsidRPr="009C2CFF">
        <w:rPr>
          <w:rFonts w:ascii="Palatino Linotype" w:hAnsi="Palatino Linotype" w:cs="Arial"/>
          <w:i/>
        </w:rPr>
        <w:t xml:space="preserve"> </w:t>
      </w:r>
      <w:r w:rsidRPr="009C2CFF">
        <w:rPr>
          <w:rFonts w:ascii="Palatino Linotype" w:hAnsi="Palatino Linotype" w:cs="Arial"/>
          <w:i/>
          <w:sz w:val="22"/>
          <w:szCs w:val="22"/>
        </w:rPr>
        <w:t>de</w:t>
      </w:r>
      <w:r w:rsidRPr="009C2CFF">
        <w:rPr>
          <w:rFonts w:ascii="Palatino Linotype" w:hAnsi="Palatino Linotype" w:cs="Arial"/>
          <w:i/>
        </w:rPr>
        <w:t xml:space="preserve"> </w:t>
      </w:r>
      <w:r w:rsidRPr="009C2CFF">
        <w:rPr>
          <w:rFonts w:ascii="Palatino Linotype" w:hAnsi="Palatino Linotype" w:cs="Arial"/>
          <w:i/>
          <w:sz w:val="22"/>
          <w:szCs w:val="22"/>
        </w:rPr>
        <w:t>réplica</w:t>
      </w:r>
      <w:r w:rsidRPr="009C2CFF">
        <w:rPr>
          <w:rFonts w:ascii="Palatino Linotype" w:hAnsi="Palatino Linotype" w:cs="Arial"/>
          <w:i/>
        </w:rPr>
        <w:t xml:space="preserve"> </w:t>
      </w:r>
      <w:r w:rsidRPr="009C2CFF">
        <w:rPr>
          <w:rFonts w:ascii="Palatino Linotype" w:hAnsi="Palatino Linotype" w:cs="Arial"/>
          <w:i/>
          <w:sz w:val="22"/>
          <w:szCs w:val="22"/>
        </w:rPr>
        <w:t>será</w:t>
      </w:r>
      <w:r w:rsidRPr="009C2CFF">
        <w:rPr>
          <w:rFonts w:ascii="Palatino Linotype" w:hAnsi="Palatino Linotype" w:cs="Arial"/>
          <w:i/>
        </w:rPr>
        <w:t xml:space="preserve"> </w:t>
      </w:r>
      <w:r w:rsidRPr="009C2CFF">
        <w:rPr>
          <w:rFonts w:ascii="Palatino Linotype" w:hAnsi="Palatino Linotype" w:cs="Arial"/>
          <w:i/>
          <w:sz w:val="22"/>
          <w:szCs w:val="22"/>
        </w:rPr>
        <w:t>ejercido</w:t>
      </w:r>
      <w:r w:rsidRPr="009C2CFF">
        <w:rPr>
          <w:rFonts w:ascii="Palatino Linotype" w:hAnsi="Palatino Linotype" w:cs="Arial"/>
          <w:i/>
        </w:rPr>
        <w:t xml:space="preserve"> </w:t>
      </w:r>
      <w:r w:rsidRPr="009C2CFF">
        <w:rPr>
          <w:rFonts w:ascii="Palatino Linotype" w:hAnsi="Palatino Linotype" w:cs="Arial"/>
          <w:i/>
          <w:sz w:val="22"/>
          <w:szCs w:val="22"/>
        </w:rPr>
        <w:t>en</w:t>
      </w:r>
      <w:r w:rsidRPr="009C2CFF">
        <w:rPr>
          <w:rFonts w:ascii="Palatino Linotype" w:hAnsi="Palatino Linotype" w:cs="Arial"/>
          <w:i/>
        </w:rPr>
        <w:t xml:space="preserve"> </w:t>
      </w:r>
      <w:r w:rsidRPr="009C2CFF">
        <w:rPr>
          <w:rFonts w:ascii="Palatino Linotype" w:hAnsi="Palatino Linotype" w:cs="Arial"/>
          <w:i/>
          <w:sz w:val="22"/>
          <w:szCs w:val="22"/>
        </w:rPr>
        <w:t>los</w:t>
      </w:r>
      <w:r w:rsidRPr="009C2CFF">
        <w:rPr>
          <w:rFonts w:ascii="Palatino Linotype" w:hAnsi="Palatino Linotype" w:cs="Arial"/>
          <w:i/>
        </w:rPr>
        <w:t xml:space="preserve"> </w:t>
      </w:r>
      <w:r w:rsidRPr="009C2CFF">
        <w:rPr>
          <w:rFonts w:ascii="Palatino Linotype" w:hAnsi="Palatino Linotype" w:cs="Arial"/>
          <w:i/>
          <w:sz w:val="22"/>
          <w:szCs w:val="22"/>
        </w:rPr>
        <w:t>términos</w:t>
      </w:r>
      <w:r w:rsidRPr="009C2CFF">
        <w:rPr>
          <w:rFonts w:ascii="Palatino Linotype" w:hAnsi="Palatino Linotype" w:cs="Arial"/>
          <w:i/>
        </w:rPr>
        <w:t xml:space="preserve"> </w:t>
      </w:r>
      <w:r w:rsidRPr="009C2CFF">
        <w:rPr>
          <w:rFonts w:ascii="Palatino Linotype" w:hAnsi="Palatino Linotype" w:cs="Arial"/>
          <w:i/>
          <w:sz w:val="22"/>
          <w:szCs w:val="22"/>
        </w:rPr>
        <w:t>dispuestos</w:t>
      </w:r>
      <w:r w:rsidRPr="009C2CFF">
        <w:rPr>
          <w:rFonts w:ascii="Palatino Linotype" w:hAnsi="Palatino Linotype" w:cs="Arial"/>
          <w:i/>
        </w:rPr>
        <w:t xml:space="preserve"> </w:t>
      </w:r>
      <w:r w:rsidRPr="009C2CFF">
        <w:rPr>
          <w:rFonts w:ascii="Palatino Linotype" w:hAnsi="Palatino Linotype" w:cs="Arial"/>
          <w:i/>
          <w:sz w:val="22"/>
          <w:szCs w:val="22"/>
        </w:rPr>
        <w:t>por</w:t>
      </w:r>
      <w:r w:rsidRPr="009C2CFF">
        <w:rPr>
          <w:rFonts w:ascii="Palatino Linotype" w:hAnsi="Palatino Linotype" w:cs="Arial"/>
          <w:i/>
        </w:rPr>
        <w:t xml:space="preserve"> </w:t>
      </w:r>
      <w:r w:rsidRPr="009C2CFF">
        <w:rPr>
          <w:rFonts w:ascii="Palatino Linotype" w:hAnsi="Palatino Linotype" w:cs="Arial"/>
          <w:i/>
          <w:sz w:val="22"/>
          <w:szCs w:val="22"/>
        </w:rPr>
        <w:t>la</w:t>
      </w:r>
      <w:r w:rsidRPr="009C2CFF">
        <w:rPr>
          <w:rFonts w:ascii="Palatino Linotype" w:hAnsi="Palatino Linotype" w:cs="Arial"/>
          <w:i/>
        </w:rPr>
        <w:t xml:space="preserve"> </w:t>
      </w:r>
      <w:r w:rsidRPr="009C2CFF">
        <w:rPr>
          <w:rFonts w:ascii="Palatino Linotype" w:hAnsi="Palatino Linotype" w:cs="Arial"/>
          <w:i/>
          <w:sz w:val="22"/>
          <w:szCs w:val="22"/>
        </w:rPr>
        <w:t>ley.</w:t>
      </w:r>
      <w:r w:rsidRPr="009C2CFF">
        <w:rPr>
          <w:rFonts w:ascii="Palatino Linotype" w:hAnsi="Palatino Linotype" w:cs="Arial"/>
          <w:i/>
        </w:rPr>
        <w:t xml:space="preserve"> </w:t>
      </w:r>
      <w:r w:rsidRPr="009C2CFF">
        <w:rPr>
          <w:rFonts w:ascii="Palatino Linotype" w:hAnsi="Palatino Linotype" w:cs="Arial"/>
          <w:b/>
          <w:i/>
          <w:sz w:val="22"/>
          <w:szCs w:val="22"/>
        </w:rPr>
        <w:t>El</w:t>
      </w:r>
      <w:r w:rsidRPr="009C2CFF">
        <w:rPr>
          <w:rFonts w:ascii="Palatino Linotype" w:hAnsi="Palatino Linotype" w:cs="Arial"/>
          <w:b/>
          <w:i/>
        </w:rPr>
        <w:t xml:space="preserve"> </w:t>
      </w:r>
      <w:r w:rsidRPr="009C2CFF">
        <w:rPr>
          <w:rFonts w:ascii="Palatino Linotype" w:hAnsi="Palatino Linotype" w:cs="Arial"/>
          <w:b/>
          <w:i/>
          <w:sz w:val="22"/>
          <w:szCs w:val="22"/>
        </w:rPr>
        <w:t>derecho</w:t>
      </w:r>
      <w:r w:rsidRPr="009C2CFF">
        <w:rPr>
          <w:rFonts w:ascii="Palatino Linotype" w:hAnsi="Palatino Linotype" w:cs="Arial"/>
          <w:b/>
          <w:i/>
        </w:rPr>
        <w:t xml:space="preserve"> </w:t>
      </w:r>
      <w:r w:rsidRPr="009C2CFF">
        <w:rPr>
          <w:rFonts w:ascii="Palatino Linotype" w:hAnsi="Palatino Linotype" w:cs="Arial"/>
          <w:b/>
          <w:i/>
          <w:sz w:val="22"/>
          <w:szCs w:val="22"/>
        </w:rPr>
        <w:t>a</w:t>
      </w:r>
      <w:r w:rsidRPr="009C2CFF">
        <w:rPr>
          <w:rFonts w:ascii="Palatino Linotype" w:hAnsi="Palatino Linotype" w:cs="Arial"/>
          <w:b/>
          <w:i/>
        </w:rPr>
        <w:t xml:space="preserve"> </w:t>
      </w:r>
      <w:r w:rsidRPr="009C2CFF">
        <w:rPr>
          <w:rFonts w:ascii="Palatino Linotype" w:hAnsi="Palatino Linotype" w:cs="Arial"/>
          <w:b/>
          <w:i/>
          <w:sz w:val="22"/>
          <w:szCs w:val="22"/>
        </w:rPr>
        <w:t>la</w:t>
      </w:r>
      <w:r w:rsidRPr="009C2CFF">
        <w:rPr>
          <w:rFonts w:ascii="Palatino Linotype" w:hAnsi="Palatino Linotype" w:cs="Arial"/>
          <w:b/>
          <w:i/>
        </w:rPr>
        <w:t xml:space="preserve"> </w:t>
      </w:r>
      <w:r w:rsidRPr="009C2CFF">
        <w:rPr>
          <w:rFonts w:ascii="Palatino Linotype" w:hAnsi="Palatino Linotype" w:cs="Arial"/>
          <w:b/>
          <w:i/>
          <w:sz w:val="22"/>
          <w:szCs w:val="22"/>
        </w:rPr>
        <w:t>información</w:t>
      </w:r>
      <w:r w:rsidRPr="009C2CFF">
        <w:rPr>
          <w:rFonts w:ascii="Palatino Linotype" w:hAnsi="Palatino Linotype" w:cs="Arial"/>
          <w:b/>
          <w:i/>
        </w:rPr>
        <w:t xml:space="preserve"> </w:t>
      </w:r>
      <w:r w:rsidRPr="009C2CFF">
        <w:rPr>
          <w:rFonts w:ascii="Palatino Linotype" w:hAnsi="Palatino Linotype" w:cs="Arial"/>
          <w:b/>
          <w:i/>
          <w:sz w:val="22"/>
          <w:szCs w:val="22"/>
        </w:rPr>
        <w:t>será</w:t>
      </w:r>
      <w:r w:rsidRPr="009C2CFF">
        <w:rPr>
          <w:rFonts w:ascii="Palatino Linotype" w:hAnsi="Palatino Linotype" w:cs="Arial"/>
          <w:b/>
          <w:i/>
        </w:rPr>
        <w:t xml:space="preserve"> </w:t>
      </w:r>
      <w:r w:rsidRPr="009C2CFF">
        <w:rPr>
          <w:rFonts w:ascii="Palatino Linotype" w:hAnsi="Palatino Linotype" w:cs="Arial"/>
          <w:b/>
          <w:i/>
          <w:sz w:val="22"/>
          <w:szCs w:val="22"/>
        </w:rPr>
        <w:t>garantizado</w:t>
      </w:r>
      <w:r w:rsidRPr="009C2CFF">
        <w:rPr>
          <w:rFonts w:ascii="Palatino Linotype" w:hAnsi="Palatino Linotype" w:cs="Arial"/>
          <w:b/>
          <w:i/>
        </w:rPr>
        <w:t xml:space="preserve"> </w:t>
      </w:r>
      <w:r w:rsidRPr="009C2CFF">
        <w:rPr>
          <w:rFonts w:ascii="Palatino Linotype" w:hAnsi="Palatino Linotype" w:cs="Arial"/>
          <w:b/>
          <w:i/>
          <w:sz w:val="22"/>
          <w:szCs w:val="22"/>
        </w:rPr>
        <w:t>por</w:t>
      </w:r>
      <w:r w:rsidRPr="009C2CFF">
        <w:rPr>
          <w:rFonts w:ascii="Palatino Linotype" w:hAnsi="Palatino Linotype" w:cs="Arial"/>
          <w:b/>
          <w:i/>
        </w:rPr>
        <w:t xml:space="preserve"> </w:t>
      </w:r>
      <w:r w:rsidRPr="009C2CFF">
        <w:rPr>
          <w:rFonts w:ascii="Palatino Linotype" w:hAnsi="Palatino Linotype" w:cs="Arial"/>
          <w:b/>
          <w:i/>
          <w:sz w:val="22"/>
          <w:szCs w:val="22"/>
        </w:rPr>
        <w:t>el</w:t>
      </w:r>
      <w:r w:rsidRPr="009C2CFF">
        <w:rPr>
          <w:rFonts w:ascii="Palatino Linotype" w:hAnsi="Palatino Linotype" w:cs="Arial"/>
          <w:b/>
          <w:i/>
        </w:rPr>
        <w:t xml:space="preserve"> </w:t>
      </w:r>
      <w:r w:rsidRPr="009C2CFF">
        <w:rPr>
          <w:rFonts w:ascii="Palatino Linotype" w:hAnsi="Palatino Linotype" w:cs="Arial"/>
          <w:b/>
          <w:i/>
          <w:sz w:val="22"/>
          <w:szCs w:val="22"/>
        </w:rPr>
        <w:t>Estado.</w:t>
      </w:r>
      <w:r w:rsidRPr="009C2CFF">
        <w:rPr>
          <w:rFonts w:ascii="Palatino Linotype" w:hAnsi="Palatino Linotype" w:cs="Arial"/>
          <w:i/>
        </w:rPr>
        <w:t xml:space="preserve"> </w:t>
      </w:r>
    </w:p>
    <w:p w:rsidR="00B67D95" w:rsidRPr="009C2CFF" w:rsidRDefault="00B67D95" w:rsidP="00B67D95">
      <w:pPr>
        <w:ind w:left="709" w:right="757"/>
        <w:jc w:val="both"/>
        <w:rPr>
          <w:rFonts w:ascii="Palatino Linotype" w:hAnsi="Palatino Linotype" w:cs="Arial"/>
          <w:i/>
          <w:sz w:val="22"/>
          <w:szCs w:val="22"/>
        </w:rPr>
      </w:pPr>
    </w:p>
    <w:p w:rsidR="00CD18CD" w:rsidRPr="009C2CFF" w:rsidRDefault="00CD18CD" w:rsidP="00B67D95">
      <w:pPr>
        <w:ind w:left="709" w:right="757"/>
        <w:jc w:val="both"/>
        <w:rPr>
          <w:rFonts w:ascii="Palatino Linotype" w:hAnsi="Palatino Linotype" w:cs="Arial"/>
          <w:i/>
          <w:sz w:val="22"/>
          <w:szCs w:val="22"/>
        </w:rPr>
      </w:pPr>
      <w:r w:rsidRPr="009C2CFF">
        <w:rPr>
          <w:rFonts w:ascii="Palatino Linotype" w:hAnsi="Palatino Linotype" w:cs="Arial"/>
          <w:i/>
          <w:sz w:val="22"/>
          <w:szCs w:val="22"/>
        </w:rPr>
        <w:t>Toda</w:t>
      </w:r>
      <w:r w:rsidRPr="009C2CFF">
        <w:rPr>
          <w:rFonts w:ascii="Palatino Linotype" w:hAnsi="Palatino Linotype" w:cs="Arial"/>
          <w:i/>
        </w:rPr>
        <w:t xml:space="preserve"> </w:t>
      </w:r>
      <w:r w:rsidRPr="009C2CFF">
        <w:rPr>
          <w:rFonts w:ascii="Palatino Linotype" w:hAnsi="Palatino Linotype" w:cs="Arial"/>
          <w:i/>
          <w:sz w:val="22"/>
          <w:szCs w:val="22"/>
        </w:rPr>
        <w:t>persona</w:t>
      </w:r>
      <w:r w:rsidRPr="009C2CFF">
        <w:rPr>
          <w:rFonts w:ascii="Palatino Linotype" w:hAnsi="Palatino Linotype" w:cs="Arial"/>
          <w:i/>
        </w:rPr>
        <w:t xml:space="preserve"> </w:t>
      </w:r>
      <w:r w:rsidRPr="009C2CFF">
        <w:rPr>
          <w:rFonts w:ascii="Palatino Linotype" w:hAnsi="Palatino Linotype" w:cs="Arial"/>
          <w:i/>
          <w:sz w:val="22"/>
          <w:szCs w:val="22"/>
        </w:rPr>
        <w:t>tiene</w:t>
      </w:r>
      <w:r w:rsidRPr="009C2CFF">
        <w:rPr>
          <w:rFonts w:ascii="Palatino Linotype" w:hAnsi="Palatino Linotype" w:cs="Arial"/>
          <w:i/>
        </w:rPr>
        <w:t xml:space="preserve"> </w:t>
      </w:r>
      <w:r w:rsidRPr="009C2CFF">
        <w:rPr>
          <w:rFonts w:ascii="Palatino Linotype" w:hAnsi="Palatino Linotype" w:cs="Arial"/>
          <w:i/>
          <w:sz w:val="22"/>
          <w:szCs w:val="22"/>
        </w:rPr>
        <w:t>derecho</w:t>
      </w:r>
      <w:r w:rsidRPr="009C2CFF">
        <w:rPr>
          <w:rFonts w:ascii="Palatino Linotype" w:hAnsi="Palatino Linotype" w:cs="Arial"/>
          <w:i/>
        </w:rPr>
        <w:t xml:space="preserve"> </w:t>
      </w:r>
      <w:r w:rsidRPr="009C2CFF">
        <w:rPr>
          <w:rFonts w:ascii="Palatino Linotype" w:hAnsi="Palatino Linotype" w:cs="Arial"/>
          <w:i/>
          <w:sz w:val="22"/>
          <w:szCs w:val="22"/>
        </w:rPr>
        <w:t>al</w:t>
      </w:r>
      <w:r w:rsidRPr="009C2CFF">
        <w:rPr>
          <w:rFonts w:ascii="Palatino Linotype" w:hAnsi="Palatino Linotype" w:cs="Arial"/>
          <w:i/>
        </w:rPr>
        <w:t xml:space="preserve"> </w:t>
      </w:r>
      <w:r w:rsidRPr="009C2CFF">
        <w:rPr>
          <w:rFonts w:ascii="Palatino Linotype" w:hAnsi="Palatino Linotype" w:cs="Arial"/>
          <w:i/>
          <w:sz w:val="22"/>
          <w:szCs w:val="22"/>
        </w:rPr>
        <w:t>libre</w:t>
      </w:r>
      <w:r w:rsidRPr="009C2CFF">
        <w:rPr>
          <w:rFonts w:ascii="Palatino Linotype" w:hAnsi="Palatino Linotype" w:cs="Arial"/>
          <w:i/>
        </w:rPr>
        <w:t xml:space="preserve"> </w:t>
      </w:r>
      <w:r w:rsidRPr="009C2CFF">
        <w:rPr>
          <w:rFonts w:ascii="Palatino Linotype" w:hAnsi="Palatino Linotype" w:cs="Arial"/>
          <w:i/>
          <w:sz w:val="22"/>
          <w:szCs w:val="22"/>
        </w:rPr>
        <w:t>acceso</w:t>
      </w:r>
      <w:r w:rsidRPr="009C2CFF">
        <w:rPr>
          <w:rFonts w:ascii="Palatino Linotype" w:hAnsi="Palatino Linotype" w:cs="Arial"/>
          <w:i/>
        </w:rPr>
        <w:t xml:space="preserve"> </w:t>
      </w:r>
      <w:r w:rsidRPr="009C2CFF">
        <w:rPr>
          <w:rFonts w:ascii="Palatino Linotype" w:hAnsi="Palatino Linotype" w:cs="Arial"/>
          <w:i/>
          <w:sz w:val="22"/>
          <w:szCs w:val="22"/>
        </w:rPr>
        <w:t>a</w:t>
      </w:r>
      <w:r w:rsidRPr="009C2CFF">
        <w:rPr>
          <w:rFonts w:ascii="Palatino Linotype" w:hAnsi="Palatino Linotype" w:cs="Arial"/>
          <w:i/>
        </w:rPr>
        <w:t xml:space="preserve"> </w:t>
      </w:r>
      <w:r w:rsidRPr="009C2CFF">
        <w:rPr>
          <w:rFonts w:ascii="Palatino Linotype" w:hAnsi="Palatino Linotype" w:cs="Arial"/>
          <w:i/>
          <w:sz w:val="22"/>
          <w:szCs w:val="22"/>
        </w:rPr>
        <w:t>información</w:t>
      </w:r>
      <w:r w:rsidRPr="009C2CFF">
        <w:rPr>
          <w:rFonts w:ascii="Palatino Linotype" w:hAnsi="Palatino Linotype" w:cs="Arial"/>
          <w:i/>
        </w:rPr>
        <w:t xml:space="preserve"> </w:t>
      </w:r>
      <w:r w:rsidRPr="009C2CFF">
        <w:rPr>
          <w:rFonts w:ascii="Palatino Linotype" w:hAnsi="Palatino Linotype" w:cs="Arial"/>
          <w:i/>
          <w:sz w:val="22"/>
          <w:szCs w:val="22"/>
        </w:rPr>
        <w:t>plural</w:t>
      </w:r>
      <w:r w:rsidRPr="009C2CFF">
        <w:rPr>
          <w:rFonts w:ascii="Palatino Linotype" w:hAnsi="Palatino Linotype" w:cs="Arial"/>
          <w:i/>
        </w:rPr>
        <w:t xml:space="preserve"> </w:t>
      </w:r>
      <w:r w:rsidRPr="009C2CFF">
        <w:rPr>
          <w:rFonts w:ascii="Palatino Linotype" w:hAnsi="Palatino Linotype" w:cs="Arial"/>
          <w:i/>
          <w:sz w:val="22"/>
          <w:szCs w:val="22"/>
        </w:rPr>
        <w:t>y</w:t>
      </w:r>
      <w:r w:rsidRPr="009C2CFF">
        <w:rPr>
          <w:rFonts w:ascii="Palatino Linotype" w:hAnsi="Palatino Linotype" w:cs="Arial"/>
          <w:i/>
        </w:rPr>
        <w:t xml:space="preserve"> </w:t>
      </w:r>
      <w:r w:rsidRPr="009C2CFF">
        <w:rPr>
          <w:rFonts w:ascii="Palatino Linotype" w:hAnsi="Palatino Linotype" w:cs="Arial"/>
          <w:i/>
          <w:sz w:val="22"/>
          <w:szCs w:val="22"/>
        </w:rPr>
        <w:t>oportuna,</w:t>
      </w:r>
      <w:r w:rsidRPr="009C2CFF">
        <w:rPr>
          <w:rFonts w:ascii="Palatino Linotype" w:hAnsi="Palatino Linotype" w:cs="Arial"/>
          <w:i/>
        </w:rPr>
        <w:t xml:space="preserve"> </w:t>
      </w:r>
      <w:r w:rsidRPr="009C2CFF">
        <w:rPr>
          <w:rFonts w:ascii="Palatino Linotype" w:hAnsi="Palatino Linotype" w:cs="Arial"/>
          <w:i/>
          <w:sz w:val="22"/>
          <w:szCs w:val="22"/>
        </w:rPr>
        <w:t>así</w:t>
      </w:r>
      <w:r w:rsidRPr="009C2CFF">
        <w:rPr>
          <w:rFonts w:ascii="Palatino Linotype" w:hAnsi="Palatino Linotype" w:cs="Arial"/>
          <w:i/>
        </w:rPr>
        <w:t xml:space="preserve"> </w:t>
      </w:r>
      <w:r w:rsidRPr="009C2CFF">
        <w:rPr>
          <w:rFonts w:ascii="Palatino Linotype" w:hAnsi="Palatino Linotype" w:cs="Arial"/>
          <w:i/>
          <w:sz w:val="22"/>
          <w:szCs w:val="22"/>
        </w:rPr>
        <w:t>como</w:t>
      </w:r>
      <w:r w:rsidRPr="009C2CFF">
        <w:rPr>
          <w:rFonts w:ascii="Palatino Linotype" w:hAnsi="Palatino Linotype" w:cs="Arial"/>
          <w:i/>
        </w:rPr>
        <w:t xml:space="preserve"> </w:t>
      </w:r>
      <w:r w:rsidRPr="009C2CFF">
        <w:rPr>
          <w:rFonts w:ascii="Palatino Linotype" w:hAnsi="Palatino Linotype" w:cs="Arial"/>
          <w:i/>
          <w:sz w:val="22"/>
          <w:szCs w:val="22"/>
        </w:rPr>
        <w:t>a</w:t>
      </w:r>
      <w:r w:rsidRPr="009C2CFF">
        <w:rPr>
          <w:rFonts w:ascii="Palatino Linotype" w:hAnsi="Palatino Linotype" w:cs="Arial"/>
          <w:i/>
        </w:rPr>
        <w:t xml:space="preserve"> </w:t>
      </w:r>
      <w:r w:rsidRPr="009C2CFF">
        <w:rPr>
          <w:rFonts w:ascii="Palatino Linotype" w:hAnsi="Palatino Linotype" w:cs="Arial"/>
          <w:i/>
          <w:sz w:val="22"/>
          <w:szCs w:val="22"/>
        </w:rPr>
        <w:t>buscar,</w:t>
      </w:r>
      <w:r w:rsidRPr="009C2CFF">
        <w:rPr>
          <w:rFonts w:ascii="Palatino Linotype" w:hAnsi="Palatino Linotype" w:cs="Arial"/>
          <w:i/>
        </w:rPr>
        <w:t xml:space="preserve"> </w:t>
      </w:r>
      <w:r w:rsidRPr="009C2CFF">
        <w:rPr>
          <w:rFonts w:ascii="Palatino Linotype" w:hAnsi="Palatino Linotype" w:cs="Arial"/>
          <w:i/>
          <w:sz w:val="22"/>
          <w:szCs w:val="22"/>
        </w:rPr>
        <w:t>recibir</w:t>
      </w:r>
      <w:r w:rsidRPr="009C2CFF">
        <w:rPr>
          <w:rFonts w:ascii="Palatino Linotype" w:hAnsi="Palatino Linotype" w:cs="Arial"/>
          <w:i/>
        </w:rPr>
        <w:t xml:space="preserve"> </w:t>
      </w:r>
      <w:r w:rsidRPr="009C2CFF">
        <w:rPr>
          <w:rFonts w:ascii="Palatino Linotype" w:hAnsi="Palatino Linotype" w:cs="Arial"/>
          <w:i/>
          <w:sz w:val="22"/>
          <w:szCs w:val="22"/>
        </w:rPr>
        <w:t>y</w:t>
      </w:r>
      <w:r w:rsidRPr="009C2CFF">
        <w:rPr>
          <w:rFonts w:ascii="Palatino Linotype" w:hAnsi="Palatino Linotype" w:cs="Arial"/>
          <w:i/>
        </w:rPr>
        <w:t xml:space="preserve"> </w:t>
      </w:r>
      <w:r w:rsidRPr="009C2CFF">
        <w:rPr>
          <w:rFonts w:ascii="Palatino Linotype" w:hAnsi="Palatino Linotype" w:cs="Arial"/>
          <w:i/>
          <w:sz w:val="22"/>
          <w:szCs w:val="22"/>
        </w:rPr>
        <w:t>difundir</w:t>
      </w:r>
      <w:r w:rsidRPr="009C2CFF">
        <w:rPr>
          <w:rFonts w:ascii="Palatino Linotype" w:hAnsi="Palatino Linotype" w:cs="Arial"/>
          <w:i/>
        </w:rPr>
        <w:t xml:space="preserve"> </w:t>
      </w:r>
      <w:r w:rsidRPr="009C2CFF">
        <w:rPr>
          <w:rFonts w:ascii="Palatino Linotype" w:hAnsi="Palatino Linotype" w:cs="Arial"/>
          <w:i/>
          <w:sz w:val="22"/>
          <w:szCs w:val="22"/>
        </w:rPr>
        <w:t>información</w:t>
      </w:r>
      <w:r w:rsidRPr="009C2CFF">
        <w:rPr>
          <w:rFonts w:ascii="Palatino Linotype" w:hAnsi="Palatino Linotype" w:cs="Arial"/>
          <w:i/>
        </w:rPr>
        <w:t xml:space="preserve"> </w:t>
      </w:r>
      <w:r w:rsidRPr="009C2CFF">
        <w:rPr>
          <w:rFonts w:ascii="Palatino Linotype" w:hAnsi="Palatino Linotype" w:cs="Arial"/>
          <w:i/>
          <w:sz w:val="22"/>
          <w:szCs w:val="22"/>
        </w:rPr>
        <w:t>e</w:t>
      </w:r>
      <w:r w:rsidRPr="009C2CFF">
        <w:rPr>
          <w:rFonts w:ascii="Palatino Linotype" w:hAnsi="Palatino Linotype" w:cs="Arial"/>
          <w:i/>
        </w:rPr>
        <w:t xml:space="preserve"> </w:t>
      </w:r>
      <w:r w:rsidRPr="009C2CFF">
        <w:rPr>
          <w:rFonts w:ascii="Palatino Linotype" w:hAnsi="Palatino Linotype" w:cs="Arial"/>
          <w:i/>
          <w:sz w:val="22"/>
          <w:szCs w:val="22"/>
        </w:rPr>
        <w:t>ideas</w:t>
      </w:r>
      <w:r w:rsidRPr="009C2CFF">
        <w:rPr>
          <w:rFonts w:ascii="Palatino Linotype" w:hAnsi="Palatino Linotype" w:cs="Arial"/>
          <w:i/>
        </w:rPr>
        <w:t xml:space="preserve"> </w:t>
      </w:r>
      <w:r w:rsidRPr="009C2CFF">
        <w:rPr>
          <w:rFonts w:ascii="Palatino Linotype" w:hAnsi="Palatino Linotype" w:cs="Arial"/>
          <w:i/>
          <w:sz w:val="22"/>
          <w:szCs w:val="22"/>
        </w:rPr>
        <w:t>de</w:t>
      </w:r>
      <w:r w:rsidRPr="009C2CFF">
        <w:rPr>
          <w:rFonts w:ascii="Palatino Linotype" w:hAnsi="Palatino Linotype" w:cs="Arial"/>
          <w:i/>
        </w:rPr>
        <w:t xml:space="preserve"> </w:t>
      </w:r>
      <w:r w:rsidRPr="009C2CFF">
        <w:rPr>
          <w:rFonts w:ascii="Palatino Linotype" w:hAnsi="Palatino Linotype" w:cs="Arial"/>
          <w:i/>
          <w:sz w:val="22"/>
          <w:szCs w:val="22"/>
        </w:rPr>
        <w:t>toda</w:t>
      </w:r>
      <w:r w:rsidRPr="009C2CFF">
        <w:rPr>
          <w:rFonts w:ascii="Palatino Linotype" w:hAnsi="Palatino Linotype" w:cs="Arial"/>
          <w:i/>
        </w:rPr>
        <w:t xml:space="preserve"> </w:t>
      </w:r>
      <w:r w:rsidRPr="009C2CFF">
        <w:rPr>
          <w:rFonts w:ascii="Palatino Linotype" w:hAnsi="Palatino Linotype" w:cs="Arial"/>
          <w:i/>
          <w:sz w:val="22"/>
          <w:szCs w:val="22"/>
        </w:rPr>
        <w:t>índole</w:t>
      </w:r>
      <w:r w:rsidRPr="009C2CFF">
        <w:rPr>
          <w:rFonts w:ascii="Palatino Linotype" w:hAnsi="Palatino Linotype" w:cs="Arial"/>
          <w:i/>
        </w:rPr>
        <w:t xml:space="preserve"> </w:t>
      </w:r>
      <w:r w:rsidRPr="009C2CFF">
        <w:rPr>
          <w:rFonts w:ascii="Palatino Linotype" w:hAnsi="Palatino Linotype" w:cs="Arial"/>
          <w:i/>
          <w:sz w:val="22"/>
          <w:szCs w:val="22"/>
        </w:rPr>
        <w:t>por</w:t>
      </w:r>
      <w:r w:rsidRPr="009C2CFF">
        <w:rPr>
          <w:rFonts w:ascii="Palatino Linotype" w:hAnsi="Palatino Linotype" w:cs="Arial"/>
          <w:i/>
        </w:rPr>
        <w:t xml:space="preserve"> </w:t>
      </w:r>
      <w:r w:rsidRPr="009C2CFF">
        <w:rPr>
          <w:rFonts w:ascii="Palatino Linotype" w:hAnsi="Palatino Linotype" w:cs="Arial"/>
          <w:i/>
          <w:sz w:val="22"/>
          <w:szCs w:val="22"/>
        </w:rPr>
        <w:t>cualquier</w:t>
      </w:r>
      <w:r w:rsidRPr="009C2CFF">
        <w:rPr>
          <w:rFonts w:ascii="Palatino Linotype" w:hAnsi="Palatino Linotype" w:cs="Arial"/>
          <w:i/>
        </w:rPr>
        <w:t xml:space="preserve"> </w:t>
      </w:r>
      <w:r w:rsidRPr="009C2CFF">
        <w:rPr>
          <w:rFonts w:ascii="Palatino Linotype" w:hAnsi="Palatino Linotype" w:cs="Arial"/>
          <w:i/>
          <w:sz w:val="22"/>
          <w:szCs w:val="22"/>
        </w:rPr>
        <w:t>medio</w:t>
      </w:r>
      <w:r w:rsidRPr="009C2CFF">
        <w:rPr>
          <w:rFonts w:ascii="Palatino Linotype" w:hAnsi="Palatino Linotype" w:cs="Arial"/>
          <w:i/>
        </w:rPr>
        <w:t xml:space="preserve"> </w:t>
      </w:r>
      <w:r w:rsidRPr="009C2CFF">
        <w:rPr>
          <w:rFonts w:ascii="Palatino Linotype" w:hAnsi="Palatino Linotype" w:cs="Arial"/>
          <w:i/>
          <w:sz w:val="22"/>
          <w:szCs w:val="22"/>
        </w:rPr>
        <w:t>de</w:t>
      </w:r>
      <w:r w:rsidRPr="009C2CFF">
        <w:rPr>
          <w:rFonts w:ascii="Palatino Linotype" w:hAnsi="Palatino Linotype" w:cs="Arial"/>
          <w:i/>
        </w:rPr>
        <w:t xml:space="preserve"> </w:t>
      </w:r>
      <w:r w:rsidRPr="009C2CFF">
        <w:rPr>
          <w:rFonts w:ascii="Palatino Linotype" w:hAnsi="Palatino Linotype" w:cs="Arial"/>
          <w:i/>
          <w:sz w:val="22"/>
          <w:szCs w:val="22"/>
        </w:rPr>
        <w:t>expresión.</w:t>
      </w:r>
    </w:p>
    <w:p w:rsidR="00B67D95" w:rsidRPr="009C2CFF" w:rsidRDefault="00B67D95" w:rsidP="00B67D95">
      <w:pPr>
        <w:ind w:left="709" w:right="757"/>
        <w:jc w:val="both"/>
        <w:rPr>
          <w:rFonts w:ascii="Palatino Linotype" w:hAnsi="Palatino Linotype" w:cs="Arial"/>
          <w:i/>
          <w:sz w:val="22"/>
          <w:szCs w:val="22"/>
        </w:rPr>
      </w:pPr>
    </w:p>
    <w:p w:rsidR="00CD18CD" w:rsidRPr="009C2CFF" w:rsidRDefault="00CD18CD" w:rsidP="00B67D95">
      <w:pPr>
        <w:ind w:left="709" w:right="757"/>
        <w:jc w:val="both"/>
        <w:rPr>
          <w:rFonts w:ascii="Palatino Linotype" w:hAnsi="Palatino Linotype" w:cs="Arial"/>
          <w:i/>
          <w:sz w:val="22"/>
          <w:szCs w:val="22"/>
        </w:rPr>
      </w:pPr>
      <w:r w:rsidRPr="009C2CFF">
        <w:rPr>
          <w:rFonts w:ascii="Palatino Linotype" w:hAnsi="Palatino Linotype" w:cs="Arial"/>
          <w:i/>
          <w:sz w:val="22"/>
          <w:szCs w:val="22"/>
        </w:rPr>
        <w:t>Para</w:t>
      </w:r>
      <w:r w:rsidRPr="009C2CFF">
        <w:rPr>
          <w:rFonts w:ascii="Palatino Linotype" w:hAnsi="Palatino Linotype" w:cs="Arial"/>
          <w:i/>
        </w:rPr>
        <w:t xml:space="preserve"> </w:t>
      </w:r>
      <w:r w:rsidRPr="009C2CFF">
        <w:rPr>
          <w:rFonts w:ascii="Palatino Linotype" w:hAnsi="Palatino Linotype" w:cs="Arial"/>
          <w:i/>
          <w:sz w:val="22"/>
          <w:szCs w:val="22"/>
        </w:rPr>
        <w:t>efectos</w:t>
      </w:r>
      <w:r w:rsidRPr="009C2CFF">
        <w:rPr>
          <w:rFonts w:ascii="Palatino Linotype" w:hAnsi="Palatino Linotype" w:cs="Arial"/>
          <w:i/>
        </w:rPr>
        <w:t xml:space="preserve"> </w:t>
      </w:r>
      <w:r w:rsidRPr="009C2CFF">
        <w:rPr>
          <w:rFonts w:ascii="Palatino Linotype" w:hAnsi="Palatino Linotype" w:cs="Arial"/>
          <w:i/>
          <w:sz w:val="22"/>
          <w:szCs w:val="22"/>
        </w:rPr>
        <w:t>de</w:t>
      </w:r>
      <w:r w:rsidRPr="009C2CFF">
        <w:rPr>
          <w:rFonts w:ascii="Palatino Linotype" w:hAnsi="Palatino Linotype" w:cs="Arial"/>
          <w:i/>
        </w:rPr>
        <w:t xml:space="preserve"> </w:t>
      </w:r>
      <w:r w:rsidRPr="009C2CFF">
        <w:rPr>
          <w:rFonts w:ascii="Palatino Linotype" w:hAnsi="Palatino Linotype" w:cs="Arial"/>
          <w:i/>
          <w:sz w:val="22"/>
          <w:szCs w:val="22"/>
        </w:rPr>
        <w:t>lo</w:t>
      </w:r>
      <w:r w:rsidRPr="009C2CFF">
        <w:rPr>
          <w:rFonts w:ascii="Palatino Linotype" w:hAnsi="Palatino Linotype" w:cs="Arial"/>
          <w:i/>
        </w:rPr>
        <w:t xml:space="preserve"> </w:t>
      </w:r>
      <w:r w:rsidRPr="009C2CFF">
        <w:rPr>
          <w:rFonts w:ascii="Palatino Linotype" w:hAnsi="Palatino Linotype" w:cs="Arial"/>
          <w:i/>
          <w:sz w:val="22"/>
          <w:szCs w:val="22"/>
        </w:rPr>
        <w:t>dispuesto</w:t>
      </w:r>
      <w:r w:rsidRPr="009C2CFF">
        <w:rPr>
          <w:rFonts w:ascii="Palatino Linotype" w:hAnsi="Palatino Linotype" w:cs="Arial"/>
          <w:i/>
        </w:rPr>
        <w:t xml:space="preserve"> </w:t>
      </w:r>
      <w:r w:rsidRPr="009C2CFF">
        <w:rPr>
          <w:rFonts w:ascii="Palatino Linotype" w:hAnsi="Palatino Linotype" w:cs="Arial"/>
          <w:i/>
          <w:sz w:val="22"/>
          <w:szCs w:val="22"/>
        </w:rPr>
        <w:t>en</w:t>
      </w:r>
      <w:r w:rsidRPr="009C2CFF">
        <w:rPr>
          <w:rFonts w:ascii="Palatino Linotype" w:hAnsi="Palatino Linotype" w:cs="Arial"/>
          <w:i/>
        </w:rPr>
        <w:t xml:space="preserve"> </w:t>
      </w:r>
      <w:r w:rsidRPr="009C2CFF">
        <w:rPr>
          <w:rFonts w:ascii="Palatino Linotype" w:hAnsi="Palatino Linotype" w:cs="Arial"/>
          <w:i/>
          <w:sz w:val="22"/>
          <w:szCs w:val="22"/>
        </w:rPr>
        <w:t>el</w:t>
      </w:r>
      <w:r w:rsidRPr="009C2CFF">
        <w:rPr>
          <w:rFonts w:ascii="Palatino Linotype" w:hAnsi="Palatino Linotype" w:cs="Arial"/>
          <w:i/>
        </w:rPr>
        <w:t xml:space="preserve"> </w:t>
      </w:r>
      <w:r w:rsidRPr="009C2CFF">
        <w:rPr>
          <w:rFonts w:ascii="Palatino Linotype" w:hAnsi="Palatino Linotype" w:cs="Arial"/>
          <w:i/>
          <w:sz w:val="22"/>
          <w:szCs w:val="22"/>
        </w:rPr>
        <w:t>presente</w:t>
      </w:r>
      <w:r w:rsidRPr="009C2CFF">
        <w:rPr>
          <w:rFonts w:ascii="Palatino Linotype" w:hAnsi="Palatino Linotype" w:cs="Arial"/>
          <w:i/>
        </w:rPr>
        <w:t xml:space="preserve"> </w:t>
      </w:r>
      <w:r w:rsidRPr="009C2CFF">
        <w:rPr>
          <w:rFonts w:ascii="Palatino Linotype" w:hAnsi="Palatino Linotype" w:cs="Arial"/>
          <w:i/>
          <w:sz w:val="22"/>
          <w:szCs w:val="22"/>
        </w:rPr>
        <w:t>artículo</w:t>
      </w:r>
      <w:r w:rsidRPr="009C2CFF">
        <w:rPr>
          <w:rFonts w:ascii="Palatino Linotype" w:hAnsi="Palatino Linotype" w:cs="Arial"/>
          <w:i/>
        </w:rPr>
        <w:t xml:space="preserve"> </w:t>
      </w:r>
      <w:r w:rsidRPr="009C2CFF">
        <w:rPr>
          <w:rFonts w:ascii="Palatino Linotype" w:hAnsi="Palatino Linotype" w:cs="Arial"/>
          <w:i/>
          <w:sz w:val="22"/>
          <w:szCs w:val="22"/>
        </w:rPr>
        <w:t>se</w:t>
      </w:r>
      <w:r w:rsidRPr="009C2CFF">
        <w:rPr>
          <w:rFonts w:ascii="Palatino Linotype" w:hAnsi="Palatino Linotype" w:cs="Arial"/>
          <w:i/>
        </w:rPr>
        <w:t xml:space="preserve"> </w:t>
      </w:r>
      <w:r w:rsidRPr="009C2CFF">
        <w:rPr>
          <w:rFonts w:ascii="Palatino Linotype" w:hAnsi="Palatino Linotype" w:cs="Arial"/>
          <w:i/>
          <w:sz w:val="22"/>
          <w:szCs w:val="22"/>
        </w:rPr>
        <w:t>observará</w:t>
      </w:r>
      <w:r w:rsidRPr="009C2CFF">
        <w:rPr>
          <w:rFonts w:ascii="Palatino Linotype" w:hAnsi="Palatino Linotype" w:cs="Arial"/>
          <w:i/>
        </w:rPr>
        <w:t xml:space="preserve"> </w:t>
      </w:r>
      <w:r w:rsidRPr="009C2CFF">
        <w:rPr>
          <w:rFonts w:ascii="Palatino Linotype" w:hAnsi="Palatino Linotype" w:cs="Arial"/>
          <w:i/>
          <w:sz w:val="22"/>
          <w:szCs w:val="22"/>
        </w:rPr>
        <w:t>lo</w:t>
      </w:r>
      <w:r w:rsidRPr="009C2CFF">
        <w:rPr>
          <w:rFonts w:ascii="Palatino Linotype" w:hAnsi="Palatino Linotype" w:cs="Arial"/>
          <w:i/>
        </w:rPr>
        <w:t xml:space="preserve"> </w:t>
      </w:r>
      <w:r w:rsidRPr="009C2CFF">
        <w:rPr>
          <w:rFonts w:ascii="Palatino Linotype" w:hAnsi="Palatino Linotype" w:cs="Arial"/>
          <w:i/>
          <w:sz w:val="22"/>
          <w:szCs w:val="22"/>
        </w:rPr>
        <w:t>siguiente:</w:t>
      </w:r>
    </w:p>
    <w:p w:rsidR="00CD18CD" w:rsidRPr="009C2CFF" w:rsidRDefault="00CD18CD" w:rsidP="00B67D95">
      <w:pPr>
        <w:ind w:left="709" w:right="757"/>
        <w:jc w:val="both"/>
        <w:rPr>
          <w:rFonts w:ascii="Palatino Linotype" w:hAnsi="Palatino Linotype" w:cs="Arial"/>
          <w:i/>
          <w:sz w:val="22"/>
          <w:szCs w:val="22"/>
        </w:rPr>
      </w:pPr>
      <w:r w:rsidRPr="009C2CFF">
        <w:rPr>
          <w:rFonts w:ascii="Palatino Linotype" w:hAnsi="Palatino Linotype" w:cs="Arial"/>
          <w:i/>
          <w:sz w:val="22"/>
          <w:szCs w:val="22"/>
        </w:rPr>
        <w:t>A.</w:t>
      </w:r>
      <w:r w:rsidRPr="009C2CFF">
        <w:rPr>
          <w:rFonts w:ascii="Palatino Linotype" w:hAnsi="Palatino Linotype" w:cs="Arial"/>
          <w:i/>
        </w:rPr>
        <w:t xml:space="preserve"> </w:t>
      </w:r>
      <w:r w:rsidRPr="009C2CFF">
        <w:rPr>
          <w:rFonts w:ascii="Palatino Linotype" w:hAnsi="Palatino Linotype" w:cs="Arial"/>
          <w:i/>
          <w:sz w:val="22"/>
          <w:szCs w:val="22"/>
        </w:rPr>
        <w:t>Para</w:t>
      </w:r>
      <w:r w:rsidRPr="009C2CFF">
        <w:rPr>
          <w:rFonts w:ascii="Palatino Linotype" w:hAnsi="Palatino Linotype" w:cs="Arial"/>
          <w:i/>
        </w:rPr>
        <w:t xml:space="preserve"> </w:t>
      </w:r>
      <w:r w:rsidRPr="009C2CFF">
        <w:rPr>
          <w:rFonts w:ascii="Palatino Linotype" w:hAnsi="Palatino Linotype" w:cs="Arial"/>
          <w:i/>
          <w:sz w:val="22"/>
          <w:szCs w:val="22"/>
        </w:rPr>
        <w:t>el</w:t>
      </w:r>
      <w:r w:rsidRPr="009C2CFF">
        <w:rPr>
          <w:rFonts w:ascii="Palatino Linotype" w:hAnsi="Palatino Linotype" w:cs="Arial"/>
          <w:i/>
        </w:rPr>
        <w:t xml:space="preserve"> </w:t>
      </w:r>
      <w:r w:rsidRPr="009C2CFF">
        <w:rPr>
          <w:rFonts w:ascii="Palatino Linotype" w:hAnsi="Palatino Linotype" w:cs="Arial"/>
          <w:i/>
          <w:sz w:val="22"/>
          <w:szCs w:val="22"/>
        </w:rPr>
        <w:t>ejercicio</w:t>
      </w:r>
      <w:r w:rsidRPr="009C2CFF">
        <w:rPr>
          <w:rFonts w:ascii="Palatino Linotype" w:hAnsi="Palatino Linotype" w:cs="Arial"/>
          <w:i/>
        </w:rPr>
        <w:t xml:space="preserve"> </w:t>
      </w:r>
      <w:r w:rsidRPr="009C2CFF">
        <w:rPr>
          <w:rFonts w:ascii="Palatino Linotype" w:hAnsi="Palatino Linotype" w:cs="Arial"/>
          <w:i/>
          <w:sz w:val="22"/>
          <w:szCs w:val="22"/>
        </w:rPr>
        <w:t>del</w:t>
      </w:r>
      <w:r w:rsidRPr="009C2CFF">
        <w:rPr>
          <w:rFonts w:ascii="Palatino Linotype" w:hAnsi="Palatino Linotype" w:cs="Arial"/>
          <w:i/>
        </w:rPr>
        <w:t xml:space="preserve"> </w:t>
      </w:r>
      <w:r w:rsidRPr="009C2CFF">
        <w:rPr>
          <w:rFonts w:ascii="Palatino Linotype" w:hAnsi="Palatino Linotype" w:cs="Arial"/>
          <w:i/>
          <w:sz w:val="22"/>
          <w:szCs w:val="22"/>
        </w:rPr>
        <w:t>derecho</w:t>
      </w:r>
      <w:r w:rsidRPr="009C2CFF">
        <w:rPr>
          <w:rFonts w:ascii="Palatino Linotype" w:hAnsi="Palatino Linotype" w:cs="Arial"/>
          <w:i/>
        </w:rPr>
        <w:t xml:space="preserve"> </w:t>
      </w:r>
      <w:r w:rsidRPr="009C2CFF">
        <w:rPr>
          <w:rFonts w:ascii="Palatino Linotype" w:hAnsi="Palatino Linotype" w:cs="Arial"/>
          <w:i/>
          <w:sz w:val="22"/>
          <w:szCs w:val="22"/>
        </w:rPr>
        <w:t>de</w:t>
      </w:r>
      <w:r w:rsidRPr="009C2CFF">
        <w:rPr>
          <w:rFonts w:ascii="Palatino Linotype" w:hAnsi="Palatino Linotype" w:cs="Arial"/>
          <w:i/>
        </w:rPr>
        <w:t xml:space="preserve"> </w:t>
      </w:r>
      <w:r w:rsidRPr="009C2CFF">
        <w:rPr>
          <w:rFonts w:ascii="Palatino Linotype" w:hAnsi="Palatino Linotype" w:cs="Arial"/>
          <w:i/>
          <w:sz w:val="22"/>
          <w:szCs w:val="22"/>
        </w:rPr>
        <w:t>acceso</w:t>
      </w:r>
      <w:r w:rsidRPr="009C2CFF">
        <w:rPr>
          <w:rFonts w:ascii="Palatino Linotype" w:hAnsi="Palatino Linotype" w:cs="Arial"/>
          <w:i/>
        </w:rPr>
        <w:t xml:space="preserve"> </w:t>
      </w:r>
      <w:r w:rsidRPr="009C2CFF">
        <w:rPr>
          <w:rFonts w:ascii="Palatino Linotype" w:hAnsi="Palatino Linotype" w:cs="Arial"/>
          <w:i/>
          <w:sz w:val="22"/>
          <w:szCs w:val="22"/>
        </w:rPr>
        <w:t>a</w:t>
      </w:r>
      <w:r w:rsidRPr="009C2CFF">
        <w:rPr>
          <w:rFonts w:ascii="Palatino Linotype" w:hAnsi="Palatino Linotype" w:cs="Arial"/>
          <w:i/>
        </w:rPr>
        <w:t xml:space="preserve"> </w:t>
      </w:r>
      <w:r w:rsidRPr="009C2CFF">
        <w:rPr>
          <w:rFonts w:ascii="Palatino Linotype" w:hAnsi="Palatino Linotype" w:cs="Arial"/>
          <w:i/>
          <w:sz w:val="22"/>
          <w:szCs w:val="22"/>
        </w:rPr>
        <w:t>la</w:t>
      </w:r>
      <w:r w:rsidRPr="009C2CFF">
        <w:rPr>
          <w:rFonts w:ascii="Palatino Linotype" w:hAnsi="Palatino Linotype" w:cs="Arial"/>
          <w:i/>
        </w:rPr>
        <w:t xml:space="preserve"> </w:t>
      </w:r>
      <w:r w:rsidRPr="009C2CFF">
        <w:rPr>
          <w:rFonts w:ascii="Palatino Linotype" w:hAnsi="Palatino Linotype" w:cs="Arial"/>
          <w:i/>
          <w:sz w:val="22"/>
          <w:szCs w:val="22"/>
        </w:rPr>
        <w:t>información,</w:t>
      </w:r>
      <w:r w:rsidRPr="009C2CFF">
        <w:rPr>
          <w:rFonts w:ascii="Palatino Linotype" w:hAnsi="Palatino Linotype" w:cs="Arial"/>
          <w:i/>
        </w:rPr>
        <w:t xml:space="preserve"> </w:t>
      </w:r>
      <w:r w:rsidRPr="009C2CFF">
        <w:rPr>
          <w:rFonts w:ascii="Palatino Linotype" w:hAnsi="Palatino Linotype" w:cs="Arial"/>
          <w:i/>
          <w:sz w:val="22"/>
          <w:szCs w:val="22"/>
        </w:rPr>
        <w:t>la</w:t>
      </w:r>
      <w:r w:rsidRPr="009C2CFF">
        <w:rPr>
          <w:rFonts w:ascii="Palatino Linotype" w:hAnsi="Palatino Linotype" w:cs="Arial"/>
          <w:i/>
        </w:rPr>
        <w:t xml:space="preserve"> </w:t>
      </w:r>
      <w:r w:rsidRPr="009C2CFF">
        <w:rPr>
          <w:rFonts w:ascii="Palatino Linotype" w:hAnsi="Palatino Linotype" w:cs="Arial"/>
          <w:i/>
          <w:sz w:val="22"/>
          <w:szCs w:val="22"/>
        </w:rPr>
        <w:t>Federación,</w:t>
      </w:r>
      <w:r w:rsidRPr="009C2CFF">
        <w:rPr>
          <w:rFonts w:ascii="Palatino Linotype" w:hAnsi="Palatino Linotype" w:cs="Arial"/>
          <w:i/>
        </w:rPr>
        <w:t xml:space="preserve"> </w:t>
      </w:r>
      <w:r w:rsidRPr="009C2CFF">
        <w:rPr>
          <w:rFonts w:ascii="Palatino Linotype" w:hAnsi="Palatino Linotype" w:cs="Arial"/>
          <w:i/>
          <w:sz w:val="22"/>
          <w:szCs w:val="22"/>
        </w:rPr>
        <w:t>los</w:t>
      </w:r>
      <w:r w:rsidRPr="009C2CFF">
        <w:rPr>
          <w:rFonts w:ascii="Palatino Linotype" w:hAnsi="Palatino Linotype" w:cs="Arial"/>
          <w:i/>
        </w:rPr>
        <w:t xml:space="preserve"> </w:t>
      </w:r>
      <w:r w:rsidRPr="009C2CFF">
        <w:rPr>
          <w:rFonts w:ascii="Palatino Linotype" w:hAnsi="Palatino Linotype" w:cs="Arial"/>
          <w:i/>
          <w:sz w:val="22"/>
          <w:szCs w:val="22"/>
        </w:rPr>
        <w:t>Estados</w:t>
      </w:r>
      <w:r w:rsidRPr="009C2CFF">
        <w:rPr>
          <w:rFonts w:ascii="Palatino Linotype" w:hAnsi="Palatino Linotype" w:cs="Arial"/>
          <w:i/>
        </w:rPr>
        <w:t xml:space="preserve"> </w:t>
      </w:r>
      <w:r w:rsidRPr="009C2CFF">
        <w:rPr>
          <w:rFonts w:ascii="Palatino Linotype" w:hAnsi="Palatino Linotype" w:cs="Arial"/>
          <w:i/>
          <w:sz w:val="22"/>
          <w:szCs w:val="22"/>
        </w:rPr>
        <w:t>y</w:t>
      </w:r>
      <w:r w:rsidRPr="009C2CFF">
        <w:rPr>
          <w:rFonts w:ascii="Palatino Linotype" w:hAnsi="Palatino Linotype" w:cs="Arial"/>
          <w:i/>
        </w:rPr>
        <w:t xml:space="preserve"> </w:t>
      </w:r>
      <w:r w:rsidRPr="009C2CFF">
        <w:rPr>
          <w:rFonts w:ascii="Palatino Linotype" w:hAnsi="Palatino Linotype" w:cs="Arial"/>
          <w:i/>
          <w:sz w:val="22"/>
          <w:szCs w:val="22"/>
        </w:rPr>
        <w:t>el</w:t>
      </w:r>
      <w:r w:rsidRPr="009C2CFF">
        <w:rPr>
          <w:rFonts w:ascii="Palatino Linotype" w:hAnsi="Palatino Linotype" w:cs="Arial"/>
          <w:i/>
        </w:rPr>
        <w:t xml:space="preserve"> </w:t>
      </w:r>
      <w:r w:rsidRPr="009C2CFF">
        <w:rPr>
          <w:rFonts w:ascii="Palatino Linotype" w:hAnsi="Palatino Linotype" w:cs="Arial"/>
          <w:i/>
          <w:sz w:val="22"/>
          <w:szCs w:val="22"/>
        </w:rPr>
        <w:t>Distrito</w:t>
      </w:r>
      <w:r w:rsidRPr="009C2CFF">
        <w:rPr>
          <w:rFonts w:ascii="Palatino Linotype" w:hAnsi="Palatino Linotype" w:cs="Arial"/>
          <w:i/>
        </w:rPr>
        <w:t xml:space="preserve"> </w:t>
      </w:r>
      <w:r w:rsidRPr="009C2CFF">
        <w:rPr>
          <w:rFonts w:ascii="Palatino Linotype" w:hAnsi="Palatino Linotype" w:cs="Arial"/>
          <w:i/>
          <w:sz w:val="22"/>
          <w:szCs w:val="22"/>
        </w:rPr>
        <w:t>Federal,</w:t>
      </w:r>
      <w:r w:rsidRPr="009C2CFF">
        <w:rPr>
          <w:rFonts w:ascii="Palatino Linotype" w:hAnsi="Palatino Linotype" w:cs="Arial"/>
          <w:i/>
        </w:rPr>
        <w:t xml:space="preserve"> </w:t>
      </w:r>
      <w:r w:rsidRPr="009C2CFF">
        <w:rPr>
          <w:rFonts w:ascii="Palatino Linotype" w:hAnsi="Palatino Linotype" w:cs="Arial"/>
          <w:i/>
          <w:sz w:val="22"/>
          <w:szCs w:val="22"/>
        </w:rPr>
        <w:t>en</w:t>
      </w:r>
      <w:r w:rsidRPr="009C2CFF">
        <w:rPr>
          <w:rFonts w:ascii="Palatino Linotype" w:hAnsi="Palatino Linotype" w:cs="Arial"/>
          <w:i/>
        </w:rPr>
        <w:t xml:space="preserve"> </w:t>
      </w:r>
      <w:r w:rsidRPr="009C2CFF">
        <w:rPr>
          <w:rFonts w:ascii="Palatino Linotype" w:hAnsi="Palatino Linotype" w:cs="Arial"/>
          <w:i/>
          <w:sz w:val="22"/>
          <w:szCs w:val="22"/>
        </w:rPr>
        <w:t>el</w:t>
      </w:r>
      <w:r w:rsidRPr="009C2CFF">
        <w:rPr>
          <w:rFonts w:ascii="Palatino Linotype" w:hAnsi="Palatino Linotype" w:cs="Arial"/>
          <w:i/>
        </w:rPr>
        <w:t xml:space="preserve"> </w:t>
      </w:r>
      <w:r w:rsidRPr="009C2CFF">
        <w:rPr>
          <w:rFonts w:ascii="Palatino Linotype" w:hAnsi="Palatino Linotype" w:cs="Arial"/>
          <w:i/>
          <w:sz w:val="22"/>
          <w:szCs w:val="22"/>
        </w:rPr>
        <w:t>ámbito</w:t>
      </w:r>
      <w:r w:rsidRPr="009C2CFF">
        <w:rPr>
          <w:rFonts w:ascii="Palatino Linotype" w:hAnsi="Palatino Linotype" w:cs="Arial"/>
          <w:i/>
        </w:rPr>
        <w:t xml:space="preserve"> </w:t>
      </w:r>
      <w:r w:rsidRPr="009C2CFF">
        <w:rPr>
          <w:rFonts w:ascii="Palatino Linotype" w:hAnsi="Palatino Linotype" w:cs="Arial"/>
          <w:i/>
          <w:sz w:val="22"/>
          <w:szCs w:val="22"/>
        </w:rPr>
        <w:t>de</w:t>
      </w:r>
      <w:r w:rsidRPr="009C2CFF">
        <w:rPr>
          <w:rFonts w:ascii="Palatino Linotype" w:hAnsi="Palatino Linotype" w:cs="Arial"/>
          <w:i/>
        </w:rPr>
        <w:t xml:space="preserve"> </w:t>
      </w:r>
      <w:r w:rsidRPr="009C2CFF">
        <w:rPr>
          <w:rFonts w:ascii="Palatino Linotype" w:hAnsi="Palatino Linotype" w:cs="Arial"/>
          <w:i/>
          <w:sz w:val="22"/>
          <w:szCs w:val="22"/>
        </w:rPr>
        <w:t>sus</w:t>
      </w:r>
      <w:r w:rsidRPr="009C2CFF">
        <w:rPr>
          <w:rFonts w:ascii="Palatino Linotype" w:hAnsi="Palatino Linotype" w:cs="Arial"/>
          <w:i/>
        </w:rPr>
        <w:t xml:space="preserve"> </w:t>
      </w:r>
      <w:r w:rsidRPr="009C2CFF">
        <w:rPr>
          <w:rFonts w:ascii="Palatino Linotype" w:hAnsi="Palatino Linotype" w:cs="Arial"/>
          <w:i/>
          <w:sz w:val="22"/>
          <w:szCs w:val="22"/>
        </w:rPr>
        <w:t>respectivas</w:t>
      </w:r>
      <w:r w:rsidRPr="009C2CFF">
        <w:rPr>
          <w:rFonts w:ascii="Palatino Linotype" w:hAnsi="Palatino Linotype" w:cs="Arial"/>
          <w:i/>
        </w:rPr>
        <w:t xml:space="preserve"> </w:t>
      </w:r>
      <w:r w:rsidRPr="009C2CFF">
        <w:rPr>
          <w:rFonts w:ascii="Palatino Linotype" w:hAnsi="Palatino Linotype" w:cs="Arial"/>
          <w:i/>
          <w:sz w:val="22"/>
          <w:szCs w:val="22"/>
        </w:rPr>
        <w:t>competencias,</w:t>
      </w:r>
      <w:r w:rsidRPr="009C2CFF">
        <w:rPr>
          <w:rFonts w:ascii="Palatino Linotype" w:hAnsi="Palatino Linotype" w:cs="Arial"/>
          <w:i/>
        </w:rPr>
        <w:t xml:space="preserve"> </w:t>
      </w:r>
      <w:r w:rsidRPr="009C2CFF">
        <w:rPr>
          <w:rFonts w:ascii="Palatino Linotype" w:hAnsi="Palatino Linotype" w:cs="Arial"/>
          <w:i/>
          <w:sz w:val="22"/>
          <w:szCs w:val="22"/>
        </w:rPr>
        <w:t>se</w:t>
      </w:r>
      <w:r w:rsidRPr="009C2CFF">
        <w:rPr>
          <w:rFonts w:ascii="Palatino Linotype" w:hAnsi="Palatino Linotype" w:cs="Arial"/>
          <w:i/>
        </w:rPr>
        <w:t xml:space="preserve"> </w:t>
      </w:r>
      <w:r w:rsidRPr="009C2CFF">
        <w:rPr>
          <w:rFonts w:ascii="Palatino Linotype" w:hAnsi="Palatino Linotype" w:cs="Arial"/>
          <w:i/>
          <w:sz w:val="22"/>
          <w:szCs w:val="22"/>
        </w:rPr>
        <w:t>regirán</w:t>
      </w:r>
      <w:r w:rsidRPr="009C2CFF">
        <w:rPr>
          <w:rFonts w:ascii="Palatino Linotype" w:hAnsi="Palatino Linotype" w:cs="Arial"/>
          <w:i/>
        </w:rPr>
        <w:t xml:space="preserve"> </w:t>
      </w:r>
      <w:r w:rsidRPr="009C2CFF">
        <w:rPr>
          <w:rFonts w:ascii="Palatino Linotype" w:hAnsi="Palatino Linotype" w:cs="Arial"/>
          <w:i/>
          <w:sz w:val="22"/>
          <w:szCs w:val="22"/>
        </w:rPr>
        <w:t>por</w:t>
      </w:r>
      <w:r w:rsidRPr="009C2CFF">
        <w:rPr>
          <w:rFonts w:ascii="Palatino Linotype" w:hAnsi="Palatino Linotype" w:cs="Arial"/>
          <w:i/>
        </w:rPr>
        <w:t xml:space="preserve"> </w:t>
      </w:r>
      <w:r w:rsidRPr="009C2CFF">
        <w:rPr>
          <w:rFonts w:ascii="Palatino Linotype" w:hAnsi="Palatino Linotype" w:cs="Arial"/>
          <w:i/>
          <w:sz w:val="22"/>
          <w:szCs w:val="22"/>
        </w:rPr>
        <w:t>los</w:t>
      </w:r>
      <w:r w:rsidRPr="009C2CFF">
        <w:rPr>
          <w:rFonts w:ascii="Palatino Linotype" w:hAnsi="Palatino Linotype" w:cs="Arial"/>
          <w:i/>
        </w:rPr>
        <w:t xml:space="preserve"> </w:t>
      </w:r>
      <w:r w:rsidRPr="009C2CFF">
        <w:rPr>
          <w:rFonts w:ascii="Palatino Linotype" w:hAnsi="Palatino Linotype" w:cs="Arial"/>
          <w:i/>
          <w:sz w:val="22"/>
          <w:szCs w:val="22"/>
        </w:rPr>
        <w:t>siguientes</w:t>
      </w:r>
      <w:r w:rsidRPr="009C2CFF">
        <w:rPr>
          <w:rFonts w:ascii="Palatino Linotype" w:hAnsi="Palatino Linotype" w:cs="Arial"/>
          <w:i/>
        </w:rPr>
        <w:t xml:space="preserve"> </w:t>
      </w:r>
      <w:r w:rsidRPr="009C2CFF">
        <w:rPr>
          <w:rFonts w:ascii="Palatino Linotype" w:hAnsi="Palatino Linotype" w:cs="Arial"/>
          <w:i/>
          <w:sz w:val="22"/>
          <w:szCs w:val="22"/>
        </w:rPr>
        <w:t>principios</w:t>
      </w:r>
      <w:r w:rsidRPr="009C2CFF">
        <w:rPr>
          <w:rFonts w:ascii="Palatino Linotype" w:hAnsi="Palatino Linotype" w:cs="Arial"/>
          <w:i/>
        </w:rPr>
        <w:t xml:space="preserve"> </w:t>
      </w:r>
      <w:r w:rsidRPr="009C2CFF">
        <w:rPr>
          <w:rFonts w:ascii="Palatino Linotype" w:hAnsi="Palatino Linotype" w:cs="Arial"/>
          <w:i/>
          <w:sz w:val="22"/>
          <w:szCs w:val="22"/>
        </w:rPr>
        <w:t>y</w:t>
      </w:r>
      <w:r w:rsidRPr="009C2CFF">
        <w:rPr>
          <w:rFonts w:ascii="Palatino Linotype" w:hAnsi="Palatino Linotype" w:cs="Arial"/>
          <w:i/>
        </w:rPr>
        <w:t xml:space="preserve"> </w:t>
      </w:r>
      <w:r w:rsidRPr="009C2CFF">
        <w:rPr>
          <w:rFonts w:ascii="Palatino Linotype" w:hAnsi="Palatino Linotype" w:cs="Arial"/>
          <w:i/>
          <w:sz w:val="22"/>
          <w:szCs w:val="22"/>
        </w:rPr>
        <w:t>bases:</w:t>
      </w:r>
    </w:p>
    <w:p w:rsidR="00B67D95" w:rsidRPr="009C2CFF" w:rsidRDefault="00B67D95" w:rsidP="00B67D95">
      <w:pPr>
        <w:ind w:left="709" w:right="757"/>
        <w:jc w:val="both"/>
        <w:rPr>
          <w:rFonts w:ascii="Palatino Linotype" w:hAnsi="Palatino Linotype" w:cs="Arial"/>
          <w:i/>
          <w:sz w:val="22"/>
          <w:szCs w:val="22"/>
        </w:rPr>
      </w:pPr>
    </w:p>
    <w:p w:rsidR="00CD18CD" w:rsidRPr="009C2CFF" w:rsidRDefault="00CD18CD" w:rsidP="00B67D95">
      <w:pPr>
        <w:ind w:left="709" w:right="757"/>
        <w:jc w:val="both"/>
        <w:rPr>
          <w:rFonts w:ascii="Palatino Linotype" w:hAnsi="Palatino Linotype" w:cs="Arial"/>
          <w:i/>
          <w:sz w:val="22"/>
          <w:szCs w:val="22"/>
        </w:rPr>
      </w:pPr>
      <w:r w:rsidRPr="009C2CFF">
        <w:rPr>
          <w:rFonts w:ascii="Palatino Linotype" w:hAnsi="Palatino Linotype" w:cs="Arial"/>
          <w:b/>
          <w:i/>
          <w:sz w:val="22"/>
          <w:szCs w:val="22"/>
        </w:rPr>
        <w:t>I.</w:t>
      </w:r>
      <w:r w:rsidRPr="009C2CFF">
        <w:rPr>
          <w:rFonts w:ascii="Palatino Linotype" w:hAnsi="Palatino Linotype" w:cs="Arial"/>
          <w:b/>
          <w:i/>
        </w:rPr>
        <w:t xml:space="preserve"> </w:t>
      </w:r>
      <w:r w:rsidRPr="009C2CFF">
        <w:rPr>
          <w:rFonts w:ascii="Palatino Linotype" w:hAnsi="Palatino Linotype" w:cs="Arial"/>
          <w:b/>
          <w:i/>
          <w:sz w:val="22"/>
          <w:szCs w:val="22"/>
        </w:rPr>
        <w:t>Toda</w:t>
      </w:r>
      <w:r w:rsidRPr="009C2CFF">
        <w:rPr>
          <w:rFonts w:ascii="Palatino Linotype" w:hAnsi="Palatino Linotype" w:cs="Arial"/>
          <w:b/>
          <w:i/>
        </w:rPr>
        <w:t xml:space="preserve"> </w:t>
      </w:r>
      <w:r w:rsidRPr="009C2CFF">
        <w:rPr>
          <w:rFonts w:ascii="Palatino Linotype" w:hAnsi="Palatino Linotype" w:cs="Arial"/>
          <w:b/>
          <w:i/>
          <w:sz w:val="22"/>
          <w:szCs w:val="22"/>
        </w:rPr>
        <w:t>la</w:t>
      </w:r>
      <w:r w:rsidRPr="009C2CFF">
        <w:rPr>
          <w:rFonts w:ascii="Palatino Linotype" w:hAnsi="Palatino Linotype" w:cs="Arial"/>
          <w:b/>
          <w:i/>
        </w:rPr>
        <w:t xml:space="preserve"> </w:t>
      </w:r>
      <w:r w:rsidRPr="009C2CFF">
        <w:rPr>
          <w:rFonts w:ascii="Palatino Linotype" w:hAnsi="Palatino Linotype" w:cs="Arial"/>
          <w:b/>
          <w:i/>
          <w:sz w:val="22"/>
          <w:szCs w:val="22"/>
        </w:rPr>
        <w:t>información</w:t>
      </w:r>
      <w:r w:rsidRPr="009C2CFF">
        <w:rPr>
          <w:rFonts w:ascii="Palatino Linotype" w:hAnsi="Palatino Linotype" w:cs="Arial"/>
          <w:b/>
          <w:i/>
        </w:rPr>
        <w:t xml:space="preserve"> </w:t>
      </w:r>
      <w:r w:rsidRPr="009C2CFF">
        <w:rPr>
          <w:rFonts w:ascii="Palatino Linotype" w:hAnsi="Palatino Linotype" w:cs="Arial"/>
          <w:b/>
          <w:i/>
          <w:sz w:val="22"/>
          <w:szCs w:val="22"/>
        </w:rPr>
        <w:t>en</w:t>
      </w:r>
      <w:r w:rsidRPr="009C2CFF">
        <w:rPr>
          <w:rFonts w:ascii="Palatino Linotype" w:hAnsi="Palatino Linotype" w:cs="Arial"/>
          <w:b/>
          <w:i/>
        </w:rPr>
        <w:t xml:space="preserve"> </w:t>
      </w:r>
      <w:r w:rsidRPr="009C2CFF">
        <w:rPr>
          <w:rFonts w:ascii="Palatino Linotype" w:hAnsi="Palatino Linotype" w:cs="Arial"/>
          <w:b/>
          <w:i/>
          <w:sz w:val="22"/>
          <w:szCs w:val="22"/>
        </w:rPr>
        <w:t>posesión</w:t>
      </w:r>
      <w:r w:rsidRPr="009C2CFF">
        <w:rPr>
          <w:rFonts w:ascii="Palatino Linotype" w:hAnsi="Palatino Linotype" w:cs="Arial"/>
          <w:b/>
          <w:i/>
        </w:rPr>
        <w:t xml:space="preserve"> </w:t>
      </w:r>
      <w:r w:rsidRPr="009C2CFF">
        <w:rPr>
          <w:rFonts w:ascii="Palatino Linotype" w:hAnsi="Palatino Linotype" w:cs="Arial"/>
          <w:b/>
          <w:i/>
          <w:sz w:val="22"/>
          <w:szCs w:val="22"/>
        </w:rPr>
        <w:t>de</w:t>
      </w:r>
      <w:r w:rsidRPr="009C2CFF">
        <w:rPr>
          <w:rFonts w:ascii="Palatino Linotype" w:hAnsi="Palatino Linotype" w:cs="Arial"/>
          <w:i/>
        </w:rPr>
        <w:t xml:space="preserve"> </w:t>
      </w:r>
      <w:r w:rsidRPr="009C2CFF">
        <w:rPr>
          <w:rFonts w:ascii="Palatino Linotype" w:hAnsi="Palatino Linotype" w:cs="Arial"/>
          <w:b/>
          <w:i/>
          <w:sz w:val="22"/>
          <w:szCs w:val="22"/>
        </w:rPr>
        <w:t>cualquier</w:t>
      </w:r>
      <w:r w:rsidRPr="009C2CFF">
        <w:rPr>
          <w:rFonts w:ascii="Palatino Linotype" w:hAnsi="Palatino Linotype" w:cs="Arial"/>
          <w:b/>
          <w:i/>
        </w:rPr>
        <w:t xml:space="preserve"> </w:t>
      </w:r>
      <w:r w:rsidRPr="009C2CFF">
        <w:rPr>
          <w:rFonts w:ascii="Palatino Linotype" w:hAnsi="Palatino Linotype" w:cs="Arial"/>
          <w:b/>
          <w:i/>
          <w:sz w:val="22"/>
          <w:szCs w:val="22"/>
        </w:rPr>
        <w:t>autoridad</w:t>
      </w:r>
      <w:r w:rsidRPr="009C2CFF">
        <w:rPr>
          <w:rFonts w:ascii="Palatino Linotype" w:hAnsi="Palatino Linotype" w:cs="Arial"/>
          <w:i/>
          <w:sz w:val="22"/>
          <w:szCs w:val="22"/>
        </w:rPr>
        <w:t>,</w:t>
      </w:r>
      <w:r w:rsidRPr="009C2CFF">
        <w:rPr>
          <w:rFonts w:ascii="Palatino Linotype" w:hAnsi="Palatino Linotype" w:cs="Arial"/>
          <w:i/>
        </w:rPr>
        <w:t xml:space="preserve"> </w:t>
      </w:r>
      <w:r w:rsidRPr="009C2CFF">
        <w:rPr>
          <w:rFonts w:ascii="Palatino Linotype" w:hAnsi="Palatino Linotype" w:cs="Arial"/>
          <w:i/>
          <w:sz w:val="22"/>
          <w:szCs w:val="22"/>
        </w:rPr>
        <w:t>entidad,</w:t>
      </w:r>
      <w:r w:rsidRPr="009C2CFF">
        <w:rPr>
          <w:rFonts w:ascii="Palatino Linotype" w:hAnsi="Palatino Linotype" w:cs="Arial"/>
          <w:i/>
        </w:rPr>
        <w:t xml:space="preserve"> </w:t>
      </w:r>
      <w:r w:rsidRPr="009C2CFF">
        <w:rPr>
          <w:rFonts w:ascii="Palatino Linotype" w:hAnsi="Palatino Linotype" w:cs="Arial"/>
          <w:i/>
          <w:sz w:val="22"/>
          <w:szCs w:val="22"/>
        </w:rPr>
        <w:t>órgano</w:t>
      </w:r>
      <w:r w:rsidRPr="009C2CFF">
        <w:rPr>
          <w:rFonts w:ascii="Palatino Linotype" w:hAnsi="Palatino Linotype" w:cs="Arial"/>
          <w:i/>
        </w:rPr>
        <w:t xml:space="preserve"> </w:t>
      </w:r>
      <w:r w:rsidRPr="009C2CFF">
        <w:rPr>
          <w:rFonts w:ascii="Palatino Linotype" w:hAnsi="Palatino Linotype" w:cs="Arial"/>
          <w:i/>
          <w:sz w:val="22"/>
          <w:szCs w:val="22"/>
        </w:rPr>
        <w:t>y</w:t>
      </w:r>
      <w:r w:rsidRPr="009C2CFF">
        <w:rPr>
          <w:rFonts w:ascii="Palatino Linotype" w:hAnsi="Palatino Linotype" w:cs="Arial"/>
          <w:i/>
        </w:rPr>
        <w:t xml:space="preserve"> </w:t>
      </w:r>
      <w:r w:rsidRPr="009C2CFF">
        <w:rPr>
          <w:rFonts w:ascii="Palatino Linotype" w:hAnsi="Palatino Linotype" w:cs="Arial"/>
          <w:i/>
          <w:sz w:val="22"/>
          <w:szCs w:val="22"/>
        </w:rPr>
        <w:t>organismo</w:t>
      </w:r>
      <w:r w:rsidRPr="009C2CFF">
        <w:rPr>
          <w:rFonts w:ascii="Palatino Linotype" w:hAnsi="Palatino Linotype" w:cs="Arial"/>
          <w:i/>
        </w:rPr>
        <w:t xml:space="preserve"> </w:t>
      </w:r>
      <w:r w:rsidRPr="009C2CFF">
        <w:rPr>
          <w:rFonts w:ascii="Palatino Linotype" w:hAnsi="Palatino Linotype" w:cs="Arial"/>
          <w:i/>
          <w:sz w:val="22"/>
          <w:szCs w:val="22"/>
        </w:rPr>
        <w:t>de</w:t>
      </w:r>
      <w:r w:rsidRPr="009C2CFF">
        <w:rPr>
          <w:rFonts w:ascii="Palatino Linotype" w:hAnsi="Palatino Linotype" w:cs="Arial"/>
          <w:i/>
        </w:rPr>
        <w:t xml:space="preserve"> </w:t>
      </w:r>
      <w:r w:rsidRPr="009C2CFF">
        <w:rPr>
          <w:rFonts w:ascii="Palatino Linotype" w:hAnsi="Palatino Linotype" w:cs="Arial"/>
          <w:i/>
          <w:sz w:val="22"/>
          <w:szCs w:val="22"/>
        </w:rPr>
        <w:t>los</w:t>
      </w:r>
      <w:r w:rsidRPr="009C2CFF">
        <w:rPr>
          <w:rFonts w:ascii="Palatino Linotype" w:hAnsi="Palatino Linotype" w:cs="Arial"/>
          <w:i/>
        </w:rPr>
        <w:t xml:space="preserve"> </w:t>
      </w:r>
      <w:r w:rsidRPr="009C2CFF">
        <w:rPr>
          <w:rFonts w:ascii="Palatino Linotype" w:hAnsi="Palatino Linotype" w:cs="Arial"/>
          <w:i/>
          <w:sz w:val="22"/>
          <w:szCs w:val="22"/>
        </w:rPr>
        <w:t>Poderes</w:t>
      </w:r>
      <w:r w:rsidRPr="009C2CFF">
        <w:rPr>
          <w:rFonts w:ascii="Palatino Linotype" w:hAnsi="Palatino Linotype" w:cs="Arial"/>
          <w:i/>
        </w:rPr>
        <w:t xml:space="preserve"> </w:t>
      </w:r>
      <w:r w:rsidRPr="009C2CFF">
        <w:rPr>
          <w:rFonts w:ascii="Palatino Linotype" w:hAnsi="Palatino Linotype" w:cs="Arial"/>
          <w:i/>
          <w:sz w:val="22"/>
          <w:szCs w:val="22"/>
        </w:rPr>
        <w:t>Ejecutivo,</w:t>
      </w:r>
      <w:r w:rsidRPr="009C2CFF">
        <w:rPr>
          <w:rFonts w:ascii="Palatino Linotype" w:hAnsi="Palatino Linotype" w:cs="Arial"/>
          <w:i/>
        </w:rPr>
        <w:t xml:space="preserve"> </w:t>
      </w:r>
      <w:r w:rsidRPr="009C2CFF">
        <w:rPr>
          <w:rFonts w:ascii="Palatino Linotype" w:hAnsi="Palatino Linotype" w:cs="Arial"/>
          <w:i/>
          <w:sz w:val="22"/>
          <w:szCs w:val="22"/>
        </w:rPr>
        <w:t>Legislativo</w:t>
      </w:r>
      <w:r w:rsidRPr="009C2CFF">
        <w:rPr>
          <w:rFonts w:ascii="Palatino Linotype" w:hAnsi="Palatino Linotype" w:cs="Arial"/>
          <w:i/>
        </w:rPr>
        <w:t xml:space="preserve"> </w:t>
      </w:r>
      <w:r w:rsidRPr="009C2CFF">
        <w:rPr>
          <w:rFonts w:ascii="Palatino Linotype" w:hAnsi="Palatino Linotype" w:cs="Arial"/>
          <w:i/>
          <w:sz w:val="22"/>
          <w:szCs w:val="22"/>
        </w:rPr>
        <w:t>y</w:t>
      </w:r>
      <w:r w:rsidRPr="009C2CFF">
        <w:rPr>
          <w:rFonts w:ascii="Palatino Linotype" w:hAnsi="Palatino Linotype" w:cs="Arial"/>
          <w:i/>
        </w:rPr>
        <w:t xml:space="preserve"> </w:t>
      </w:r>
      <w:r w:rsidRPr="009C2CFF">
        <w:rPr>
          <w:rFonts w:ascii="Palatino Linotype" w:hAnsi="Palatino Linotype" w:cs="Arial"/>
          <w:i/>
          <w:sz w:val="22"/>
          <w:szCs w:val="22"/>
        </w:rPr>
        <w:t>Judicial,</w:t>
      </w:r>
      <w:r w:rsidRPr="009C2CFF">
        <w:rPr>
          <w:rFonts w:ascii="Palatino Linotype" w:hAnsi="Palatino Linotype" w:cs="Arial"/>
          <w:i/>
        </w:rPr>
        <w:t xml:space="preserve"> </w:t>
      </w:r>
      <w:r w:rsidRPr="009C2CFF">
        <w:rPr>
          <w:rFonts w:ascii="Palatino Linotype" w:hAnsi="Palatino Linotype" w:cs="Arial"/>
          <w:i/>
          <w:sz w:val="22"/>
          <w:szCs w:val="22"/>
        </w:rPr>
        <w:t>órganos</w:t>
      </w:r>
      <w:r w:rsidRPr="009C2CFF">
        <w:rPr>
          <w:rFonts w:ascii="Palatino Linotype" w:hAnsi="Palatino Linotype" w:cs="Arial"/>
          <w:i/>
        </w:rPr>
        <w:t xml:space="preserve"> </w:t>
      </w:r>
      <w:r w:rsidRPr="009C2CFF">
        <w:rPr>
          <w:rFonts w:ascii="Palatino Linotype" w:hAnsi="Palatino Linotype" w:cs="Arial"/>
          <w:i/>
          <w:sz w:val="22"/>
          <w:szCs w:val="22"/>
        </w:rPr>
        <w:t>autónomos,</w:t>
      </w:r>
      <w:r w:rsidRPr="009C2CFF">
        <w:rPr>
          <w:rFonts w:ascii="Palatino Linotype" w:hAnsi="Palatino Linotype" w:cs="Arial"/>
          <w:i/>
        </w:rPr>
        <w:t xml:space="preserve"> </w:t>
      </w:r>
      <w:r w:rsidRPr="009C2CFF">
        <w:rPr>
          <w:rFonts w:ascii="Palatino Linotype" w:hAnsi="Palatino Linotype" w:cs="Arial"/>
          <w:i/>
          <w:sz w:val="22"/>
          <w:szCs w:val="22"/>
        </w:rPr>
        <w:t>partidos</w:t>
      </w:r>
      <w:r w:rsidRPr="009C2CFF">
        <w:rPr>
          <w:rFonts w:ascii="Palatino Linotype" w:hAnsi="Palatino Linotype" w:cs="Arial"/>
          <w:i/>
        </w:rPr>
        <w:t xml:space="preserve"> </w:t>
      </w:r>
      <w:r w:rsidRPr="009C2CFF">
        <w:rPr>
          <w:rFonts w:ascii="Palatino Linotype" w:hAnsi="Palatino Linotype" w:cs="Arial"/>
          <w:i/>
          <w:sz w:val="22"/>
          <w:szCs w:val="22"/>
        </w:rPr>
        <w:t>políticos,</w:t>
      </w:r>
      <w:r w:rsidRPr="009C2CFF">
        <w:rPr>
          <w:rFonts w:ascii="Palatino Linotype" w:hAnsi="Palatino Linotype" w:cs="Arial"/>
          <w:i/>
        </w:rPr>
        <w:t xml:space="preserve"> </w:t>
      </w:r>
      <w:r w:rsidRPr="009C2CFF">
        <w:rPr>
          <w:rFonts w:ascii="Palatino Linotype" w:hAnsi="Palatino Linotype" w:cs="Arial"/>
          <w:i/>
          <w:sz w:val="22"/>
          <w:szCs w:val="22"/>
        </w:rPr>
        <w:t>fideicomisos</w:t>
      </w:r>
      <w:r w:rsidRPr="009C2CFF">
        <w:rPr>
          <w:rFonts w:ascii="Palatino Linotype" w:hAnsi="Palatino Linotype" w:cs="Arial"/>
          <w:i/>
        </w:rPr>
        <w:t xml:space="preserve"> </w:t>
      </w:r>
      <w:r w:rsidRPr="009C2CFF">
        <w:rPr>
          <w:rFonts w:ascii="Palatino Linotype" w:hAnsi="Palatino Linotype" w:cs="Arial"/>
          <w:i/>
          <w:sz w:val="22"/>
          <w:szCs w:val="22"/>
        </w:rPr>
        <w:t>y</w:t>
      </w:r>
      <w:r w:rsidRPr="009C2CFF">
        <w:rPr>
          <w:rFonts w:ascii="Palatino Linotype" w:hAnsi="Palatino Linotype" w:cs="Arial"/>
          <w:i/>
        </w:rPr>
        <w:t xml:space="preserve"> </w:t>
      </w:r>
      <w:r w:rsidRPr="009C2CFF">
        <w:rPr>
          <w:rFonts w:ascii="Palatino Linotype" w:hAnsi="Palatino Linotype" w:cs="Arial"/>
          <w:i/>
          <w:sz w:val="22"/>
          <w:szCs w:val="22"/>
        </w:rPr>
        <w:t>fondos</w:t>
      </w:r>
      <w:r w:rsidRPr="009C2CFF">
        <w:rPr>
          <w:rFonts w:ascii="Palatino Linotype" w:hAnsi="Palatino Linotype" w:cs="Arial"/>
          <w:i/>
        </w:rPr>
        <w:t xml:space="preserve"> </w:t>
      </w:r>
      <w:r w:rsidRPr="009C2CFF">
        <w:rPr>
          <w:rFonts w:ascii="Palatino Linotype" w:hAnsi="Palatino Linotype" w:cs="Arial"/>
          <w:i/>
          <w:sz w:val="22"/>
          <w:szCs w:val="22"/>
        </w:rPr>
        <w:t>públicos,</w:t>
      </w:r>
      <w:r w:rsidRPr="009C2CFF">
        <w:rPr>
          <w:rFonts w:ascii="Palatino Linotype" w:hAnsi="Palatino Linotype" w:cs="Arial"/>
          <w:i/>
        </w:rPr>
        <w:t xml:space="preserve"> </w:t>
      </w:r>
      <w:r w:rsidRPr="009C2CFF">
        <w:rPr>
          <w:rFonts w:ascii="Palatino Linotype" w:hAnsi="Palatino Linotype" w:cs="Arial"/>
          <w:i/>
          <w:sz w:val="22"/>
          <w:szCs w:val="22"/>
        </w:rPr>
        <w:t>así</w:t>
      </w:r>
      <w:r w:rsidRPr="009C2CFF">
        <w:rPr>
          <w:rFonts w:ascii="Palatino Linotype" w:hAnsi="Palatino Linotype" w:cs="Arial"/>
          <w:i/>
        </w:rPr>
        <w:t xml:space="preserve"> </w:t>
      </w:r>
      <w:r w:rsidRPr="009C2CFF">
        <w:rPr>
          <w:rFonts w:ascii="Palatino Linotype" w:hAnsi="Palatino Linotype" w:cs="Arial"/>
          <w:i/>
          <w:sz w:val="22"/>
          <w:szCs w:val="22"/>
        </w:rPr>
        <w:t>como</w:t>
      </w:r>
      <w:r w:rsidRPr="009C2CFF">
        <w:rPr>
          <w:rFonts w:ascii="Palatino Linotype" w:hAnsi="Palatino Linotype" w:cs="Arial"/>
          <w:i/>
        </w:rPr>
        <w:t xml:space="preserve"> </w:t>
      </w:r>
      <w:r w:rsidRPr="009C2CFF">
        <w:rPr>
          <w:rFonts w:ascii="Palatino Linotype" w:hAnsi="Palatino Linotype" w:cs="Arial"/>
          <w:i/>
          <w:sz w:val="22"/>
          <w:szCs w:val="22"/>
        </w:rPr>
        <w:t>de</w:t>
      </w:r>
      <w:r w:rsidRPr="009C2CFF">
        <w:rPr>
          <w:rFonts w:ascii="Palatino Linotype" w:hAnsi="Palatino Linotype" w:cs="Arial"/>
          <w:i/>
        </w:rPr>
        <w:t xml:space="preserve"> </w:t>
      </w:r>
      <w:r w:rsidRPr="009C2CFF">
        <w:rPr>
          <w:rFonts w:ascii="Palatino Linotype" w:hAnsi="Palatino Linotype" w:cs="Arial"/>
          <w:i/>
          <w:sz w:val="22"/>
          <w:szCs w:val="22"/>
        </w:rPr>
        <w:t>cualquier</w:t>
      </w:r>
      <w:r w:rsidRPr="009C2CFF">
        <w:rPr>
          <w:rFonts w:ascii="Palatino Linotype" w:hAnsi="Palatino Linotype" w:cs="Arial"/>
          <w:i/>
        </w:rPr>
        <w:t xml:space="preserve"> </w:t>
      </w:r>
      <w:r w:rsidRPr="009C2CFF">
        <w:rPr>
          <w:rFonts w:ascii="Palatino Linotype" w:hAnsi="Palatino Linotype" w:cs="Arial"/>
          <w:i/>
          <w:sz w:val="22"/>
          <w:szCs w:val="22"/>
        </w:rPr>
        <w:t>persona</w:t>
      </w:r>
      <w:r w:rsidRPr="009C2CFF">
        <w:rPr>
          <w:rFonts w:ascii="Palatino Linotype" w:hAnsi="Palatino Linotype" w:cs="Arial"/>
          <w:i/>
        </w:rPr>
        <w:t xml:space="preserve"> </w:t>
      </w:r>
      <w:r w:rsidRPr="009C2CFF">
        <w:rPr>
          <w:rFonts w:ascii="Palatino Linotype" w:hAnsi="Palatino Linotype" w:cs="Arial"/>
          <w:i/>
          <w:sz w:val="22"/>
          <w:szCs w:val="22"/>
        </w:rPr>
        <w:t>física,</w:t>
      </w:r>
      <w:r w:rsidRPr="009C2CFF">
        <w:rPr>
          <w:rFonts w:ascii="Palatino Linotype" w:hAnsi="Palatino Linotype" w:cs="Arial"/>
          <w:i/>
        </w:rPr>
        <w:t xml:space="preserve"> </w:t>
      </w:r>
      <w:r w:rsidRPr="009C2CFF">
        <w:rPr>
          <w:rFonts w:ascii="Palatino Linotype" w:hAnsi="Palatino Linotype" w:cs="Arial"/>
          <w:i/>
          <w:sz w:val="22"/>
          <w:szCs w:val="22"/>
        </w:rPr>
        <w:t>moral</w:t>
      </w:r>
      <w:r w:rsidRPr="009C2CFF">
        <w:rPr>
          <w:rFonts w:ascii="Palatino Linotype" w:hAnsi="Palatino Linotype" w:cs="Arial"/>
          <w:i/>
        </w:rPr>
        <w:t xml:space="preserve"> </w:t>
      </w:r>
      <w:r w:rsidRPr="009C2CFF">
        <w:rPr>
          <w:rFonts w:ascii="Palatino Linotype" w:hAnsi="Palatino Linotype" w:cs="Arial"/>
          <w:i/>
          <w:sz w:val="22"/>
          <w:szCs w:val="22"/>
        </w:rPr>
        <w:t>o</w:t>
      </w:r>
      <w:r w:rsidRPr="009C2CFF">
        <w:rPr>
          <w:rFonts w:ascii="Palatino Linotype" w:hAnsi="Palatino Linotype" w:cs="Arial"/>
          <w:i/>
        </w:rPr>
        <w:t xml:space="preserve"> </w:t>
      </w:r>
      <w:r w:rsidRPr="009C2CFF">
        <w:rPr>
          <w:rFonts w:ascii="Palatino Linotype" w:hAnsi="Palatino Linotype" w:cs="Arial"/>
          <w:i/>
          <w:sz w:val="22"/>
          <w:szCs w:val="22"/>
        </w:rPr>
        <w:t>sindicato</w:t>
      </w:r>
      <w:r w:rsidRPr="009C2CFF">
        <w:rPr>
          <w:rFonts w:ascii="Palatino Linotype" w:hAnsi="Palatino Linotype" w:cs="Arial"/>
          <w:i/>
        </w:rPr>
        <w:t xml:space="preserve"> </w:t>
      </w:r>
      <w:r w:rsidRPr="009C2CFF">
        <w:rPr>
          <w:rFonts w:ascii="Palatino Linotype" w:hAnsi="Palatino Linotype" w:cs="Arial"/>
          <w:i/>
          <w:sz w:val="22"/>
          <w:szCs w:val="22"/>
        </w:rPr>
        <w:t>que</w:t>
      </w:r>
      <w:r w:rsidRPr="009C2CFF">
        <w:rPr>
          <w:rFonts w:ascii="Palatino Linotype" w:hAnsi="Palatino Linotype" w:cs="Arial"/>
          <w:i/>
        </w:rPr>
        <w:t xml:space="preserve"> </w:t>
      </w:r>
      <w:r w:rsidRPr="009C2CFF">
        <w:rPr>
          <w:rFonts w:ascii="Palatino Linotype" w:hAnsi="Palatino Linotype" w:cs="Arial"/>
          <w:i/>
          <w:sz w:val="22"/>
          <w:szCs w:val="22"/>
        </w:rPr>
        <w:t>reciba</w:t>
      </w:r>
      <w:r w:rsidRPr="009C2CFF">
        <w:rPr>
          <w:rFonts w:ascii="Palatino Linotype" w:hAnsi="Palatino Linotype" w:cs="Arial"/>
          <w:i/>
        </w:rPr>
        <w:t xml:space="preserve"> </w:t>
      </w:r>
      <w:r w:rsidRPr="009C2CFF">
        <w:rPr>
          <w:rFonts w:ascii="Palatino Linotype" w:hAnsi="Palatino Linotype" w:cs="Arial"/>
          <w:i/>
          <w:sz w:val="22"/>
          <w:szCs w:val="22"/>
        </w:rPr>
        <w:t>y</w:t>
      </w:r>
      <w:r w:rsidRPr="009C2CFF">
        <w:rPr>
          <w:rFonts w:ascii="Palatino Linotype" w:hAnsi="Palatino Linotype" w:cs="Arial"/>
          <w:i/>
        </w:rPr>
        <w:t xml:space="preserve"> </w:t>
      </w:r>
      <w:r w:rsidRPr="009C2CFF">
        <w:rPr>
          <w:rFonts w:ascii="Palatino Linotype" w:hAnsi="Palatino Linotype" w:cs="Arial"/>
          <w:i/>
          <w:sz w:val="22"/>
          <w:szCs w:val="22"/>
        </w:rPr>
        <w:t>ejerza</w:t>
      </w:r>
      <w:r w:rsidRPr="009C2CFF">
        <w:rPr>
          <w:rFonts w:ascii="Palatino Linotype" w:hAnsi="Palatino Linotype" w:cs="Arial"/>
          <w:i/>
        </w:rPr>
        <w:t xml:space="preserve"> </w:t>
      </w:r>
      <w:r w:rsidRPr="009C2CFF">
        <w:rPr>
          <w:rFonts w:ascii="Palatino Linotype" w:hAnsi="Palatino Linotype" w:cs="Arial"/>
          <w:i/>
          <w:sz w:val="22"/>
          <w:szCs w:val="22"/>
        </w:rPr>
        <w:t>recursos</w:t>
      </w:r>
      <w:r w:rsidRPr="009C2CFF">
        <w:rPr>
          <w:rFonts w:ascii="Palatino Linotype" w:hAnsi="Palatino Linotype" w:cs="Arial"/>
          <w:i/>
        </w:rPr>
        <w:t xml:space="preserve"> </w:t>
      </w:r>
      <w:r w:rsidRPr="009C2CFF">
        <w:rPr>
          <w:rFonts w:ascii="Palatino Linotype" w:hAnsi="Palatino Linotype" w:cs="Arial"/>
          <w:i/>
          <w:sz w:val="22"/>
          <w:szCs w:val="22"/>
        </w:rPr>
        <w:t>públicos</w:t>
      </w:r>
      <w:r w:rsidRPr="009C2CFF">
        <w:rPr>
          <w:rFonts w:ascii="Palatino Linotype" w:hAnsi="Palatino Linotype" w:cs="Arial"/>
          <w:i/>
        </w:rPr>
        <w:t xml:space="preserve"> </w:t>
      </w:r>
      <w:r w:rsidRPr="009C2CFF">
        <w:rPr>
          <w:rFonts w:ascii="Palatino Linotype" w:hAnsi="Palatino Linotype" w:cs="Arial"/>
          <w:i/>
          <w:sz w:val="22"/>
          <w:szCs w:val="22"/>
        </w:rPr>
        <w:t>o</w:t>
      </w:r>
      <w:r w:rsidRPr="009C2CFF">
        <w:rPr>
          <w:rFonts w:ascii="Palatino Linotype" w:hAnsi="Palatino Linotype" w:cs="Arial"/>
          <w:i/>
        </w:rPr>
        <w:t xml:space="preserve"> </w:t>
      </w:r>
      <w:r w:rsidRPr="009C2CFF">
        <w:rPr>
          <w:rFonts w:ascii="Palatino Linotype" w:hAnsi="Palatino Linotype" w:cs="Arial"/>
          <w:i/>
          <w:sz w:val="22"/>
          <w:szCs w:val="22"/>
        </w:rPr>
        <w:t>realice</w:t>
      </w:r>
      <w:r w:rsidRPr="009C2CFF">
        <w:rPr>
          <w:rFonts w:ascii="Palatino Linotype" w:hAnsi="Palatino Linotype" w:cs="Arial"/>
          <w:i/>
        </w:rPr>
        <w:t xml:space="preserve"> </w:t>
      </w:r>
      <w:r w:rsidRPr="009C2CFF">
        <w:rPr>
          <w:rFonts w:ascii="Palatino Linotype" w:hAnsi="Palatino Linotype" w:cs="Arial"/>
          <w:i/>
          <w:sz w:val="22"/>
          <w:szCs w:val="22"/>
        </w:rPr>
        <w:t>actos</w:t>
      </w:r>
      <w:r w:rsidRPr="009C2CFF">
        <w:rPr>
          <w:rFonts w:ascii="Palatino Linotype" w:hAnsi="Palatino Linotype" w:cs="Arial"/>
          <w:i/>
        </w:rPr>
        <w:t xml:space="preserve"> </w:t>
      </w:r>
      <w:r w:rsidRPr="009C2CFF">
        <w:rPr>
          <w:rFonts w:ascii="Palatino Linotype" w:hAnsi="Palatino Linotype" w:cs="Arial"/>
          <w:i/>
          <w:sz w:val="22"/>
          <w:szCs w:val="22"/>
        </w:rPr>
        <w:t>de</w:t>
      </w:r>
      <w:r w:rsidRPr="009C2CFF">
        <w:rPr>
          <w:rFonts w:ascii="Palatino Linotype" w:hAnsi="Palatino Linotype" w:cs="Arial"/>
          <w:i/>
        </w:rPr>
        <w:t xml:space="preserve"> </w:t>
      </w:r>
      <w:r w:rsidRPr="009C2CFF">
        <w:rPr>
          <w:rFonts w:ascii="Palatino Linotype" w:hAnsi="Palatino Linotype" w:cs="Arial"/>
          <w:i/>
          <w:sz w:val="22"/>
          <w:szCs w:val="22"/>
        </w:rPr>
        <w:t>autoridad</w:t>
      </w:r>
      <w:r w:rsidRPr="009C2CFF">
        <w:rPr>
          <w:rFonts w:ascii="Palatino Linotype" w:hAnsi="Palatino Linotype" w:cs="Arial"/>
          <w:i/>
        </w:rPr>
        <w:t xml:space="preserve"> </w:t>
      </w:r>
      <w:r w:rsidRPr="009C2CFF">
        <w:rPr>
          <w:rFonts w:ascii="Palatino Linotype" w:hAnsi="Palatino Linotype" w:cs="Arial"/>
          <w:b/>
          <w:i/>
          <w:sz w:val="22"/>
          <w:szCs w:val="22"/>
        </w:rPr>
        <w:t>en</w:t>
      </w:r>
      <w:r w:rsidRPr="009C2CFF">
        <w:rPr>
          <w:rFonts w:ascii="Palatino Linotype" w:hAnsi="Palatino Linotype" w:cs="Arial"/>
          <w:b/>
          <w:i/>
        </w:rPr>
        <w:t xml:space="preserve"> </w:t>
      </w:r>
      <w:r w:rsidRPr="009C2CFF">
        <w:rPr>
          <w:rFonts w:ascii="Palatino Linotype" w:hAnsi="Palatino Linotype" w:cs="Arial"/>
          <w:b/>
          <w:i/>
          <w:sz w:val="22"/>
          <w:szCs w:val="22"/>
        </w:rPr>
        <w:t>el</w:t>
      </w:r>
      <w:r w:rsidRPr="009C2CFF">
        <w:rPr>
          <w:rFonts w:ascii="Palatino Linotype" w:hAnsi="Palatino Linotype" w:cs="Arial"/>
          <w:b/>
          <w:i/>
        </w:rPr>
        <w:t xml:space="preserve"> </w:t>
      </w:r>
      <w:r w:rsidRPr="009C2CFF">
        <w:rPr>
          <w:rFonts w:ascii="Palatino Linotype" w:hAnsi="Palatino Linotype" w:cs="Arial"/>
          <w:b/>
          <w:i/>
          <w:sz w:val="22"/>
          <w:szCs w:val="22"/>
        </w:rPr>
        <w:t>ámbito</w:t>
      </w:r>
      <w:r w:rsidRPr="009C2CFF">
        <w:rPr>
          <w:rFonts w:ascii="Palatino Linotype" w:hAnsi="Palatino Linotype" w:cs="Arial"/>
          <w:b/>
          <w:i/>
        </w:rPr>
        <w:t xml:space="preserve"> </w:t>
      </w:r>
      <w:r w:rsidRPr="009C2CFF">
        <w:rPr>
          <w:rFonts w:ascii="Palatino Linotype" w:hAnsi="Palatino Linotype" w:cs="Arial"/>
          <w:b/>
          <w:i/>
          <w:sz w:val="22"/>
          <w:szCs w:val="22"/>
        </w:rPr>
        <w:lastRenderedPageBreak/>
        <w:t>federal,</w:t>
      </w:r>
      <w:r w:rsidRPr="009C2CFF">
        <w:rPr>
          <w:rFonts w:ascii="Palatino Linotype" w:hAnsi="Palatino Linotype" w:cs="Arial"/>
          <w:b/>
          <w:i/>
        </w:rPr>
        <w:t xml:space="preserve"> </w:t>
      </w:r>
      <w:r w:rsidRPr="009C2CFF">
        <w:rPr>
          <w:rFonts w:ascii="Palatino Linotype" w:hAnsi="Palatino Linotype" w:cs="Arial"/>
          <w:b/>
          <w:i/>
          <w:sz w:val="22"/>
          <w:szCs w:val="22"/>
        </w:rPr>
        <w:t>estatal</w:t>
      </w:r>
      <w:r w:rsidRPr="009C2CFF">
        <w:rPr>
          <w:rFonts w:ascii="Palatino Linotype" w:hAnsi="Palatino Linotype" w:cs="Arial"/>
          <w:b/>
          <w:i/>
        </w:rPr>
        <w:t xml:space="preserve"> </w:t>
      </w:r>
      <w:r w:rsidRPr="009C2CFF">
        <w:rPr>
          <w:rFonts w:ascii="Palatino Linotype" w:hAnsi="Palatino Linotype" w:cs="Arial"/>
          <w:b/>
          <w:i/>
          <w:sz w:val="22"/>
          <w:szCs w:val="22"/>
        </w:rPr>
        <w:t>y</w:t>
      </w:r>
      <w:r w:rsidRPr="009C2CFF">
        <w:rPr>
          <w:rFonts w:ascii="Palatino Linotype" w:hAnsi="Palatino Linotype" w:cs="Arial"/>
          <w:b/>
          <w:i/>
        </w:rPr>
        <w:t xml:space="preserve"> </w:t>
      </w:r>
      <w:r w:rsidRPr="009C2CFF">
        <w:rPr>
          <w:rFonts w:ascii="Palatino Linotype" w:hAnsi="Palatino Linotype" w:cs="Arial"/>
          <w:b/>
          <w:i/>
          <w:sz w:val="22"/>
          <w:szCs w:val="22"/>
        </w:rPr>
        <w:t>municipal,</w:t>
      </w:r>
      <w:r w:rsidRPr="009C2CFF">
        <w:rPr>
          <w:rFonts w:ascii="Palatino Linotype" w:hAnsi="Palatino Linotype" w:cs="Arial"/>
          <w:b/>
          <w:i/>
        </w:rPr>
        <w:t xml:space="preserve"> </w:t>
      </w:r>
      <w:r w:rsidRPr="009C2CFF">
        <w:rPr>
          <w:rFonts w:ascii="Palatino Linotype" w:hAnsi="Palatino Linotype" w:cs="Arial"/>
          <w:b/>
          <w:i/>
          <w:sz w:val="22"/>
          <w:szCs w:val="22"/>
        </w:rPr>
        <w:t>es</w:t>
      </w:r>
      <w:r w:rsidRPr="009C2CFF">
        <w:rPr>
          <w:rFonts w:ascii="Palatino Linotype" w:hAnsi="Palatino Linotype" w:cs="Arial"/>
          <w:b/>
          <w:i/>
        </w:rPr>
        <w:t xml:space="preserve"> </w:t>
      </w:r>
      <w:r w:rsidRPr="009C2CFF">
        <w:rPr>
          <w:rFonts w:ascii="Palatino Linotype" w:hAnsi="Palatino Linotype" w:cs="Arial"/>
          <w:b/>
          <w:i/>
          <w:sz w:val="22"/>
          <w:szCs w:val="22"/>
        </w:rPr>
        <w:t>pública</w:t>
      </w:r>
      <w:r w:rsidRPr="009C2CFF">
        <w:rPr>
          <w:rFonts w:ascii="Palatino Linotype" w:hAnsi="Palatino Linotype" w:cs="Arial"/>
          <w:i/>
        </w:rPr>
        <w:t xml:space="preserve"> </w:t>
      </w:r>
      <w:r w:rsidRPr="009C2CFF">
        <w:rPr>
          <w:rFonts w:ascii="Palatino Linotype" w:hAnsi="Palatino Linotype" w:cs="Arial"/>
          <w:i/>
          <w:sz w:val="22"/>
          <w:szCs w:val="22"/>
        </w:rPr>
        <w:t>y</w:t>
      </w:r>
      <w:r w:rsidRPr="009C2CFF">
        <w:rPr>
          <w:rFonts w:ascii="Palatino Linotype" w:hAnsi="Palatino Linotype" w:cs="Arial"/>
          <w:i/>
        </w:rPr>
        <w:t xml:space="preserve"> </w:t>
      </w:r>
      <w:r w:rsidRPr="009C2CFF">
        <w:rPr>
          <w:rFonts w:ascii="Palatino Linotype" w:hAnsi="Palatino Linotype" w:cs="Arial"/>
          <w:i/>
          <w:sz w:val="22"/>
          <w:szCs w:val="22"/>
        </w:rPr>
        <w:t>sólo</w:t>
      </w:r>
      <w:r w:rsidRPr="009C2CFF">
        <w:rPr>
          <w:rFonts w:ascii="Palatino Linotype" w:hAnsi="Palatino Linotype" w:cs="Arial"/>
          <w:i/>
        </w:rPr>
        <w:t xml:space="preserve"> </w:t>
      </w:r>
      <w:r w:rsidRPr="009C2CFF">
        <w:rPr>
          <w:rFonts w:ascii="Palatino Linotype" w:hAnsi="Palatino Linotype" w:cs="Arial"/>
          <w:i/>
          <w:sz w:val="22"/>
          <w:szCs w:val="22"/>
        </w:rPr>
        <w:t>podrá</w:t>
      </w:r>
      <w:r w:rsidRPr="009C2CFF">
        <w:rPr>
          <w:rFonts w:ascii="Palatino Linotype" w:hAnsi="Palatino Linotype" w:cs="Arial"/>
          <w:i/>
        </w:rPr>
        <w:t xml:space="preserve"> </w:t>
      </w:r>
      <w:r w:rsidRPr="009C2CFF">
        <w:rPr>
          <w:rFonts w:ascii="Palatino Linotype" w:hAnsi="Palatino Linotype" w:cs="Arial"/>
          <w:i/>
          <w:sz w:val="22"/>
          <w:szCs w:val="22"/>
        </w:rPr>
        <w:t>ser</w:t>
      </w:r>
      <w:r w:rsidRPr="009C2CFF">
        <w:rPr>
          <w:rFonts w:ascii="Palatino Linotype" w:hAnsi="Palatino Linotype" w:cs="Arial"/>
          <w:i/>
        </w:rPr>
        <w:t xml:space="preserve"> </w:t>
      </w:r>
      <w:r w:rsidRPr="009C2CFF">
        <w:rPr>
          <w:rFonts w:ascii="Palatino Linotype" w:hAnsi="Palatino Linotype" w:cs="Arial"/>
          <w:i/>
          <w:sz w:val="22"/>
          <w:szCs w:val="22"/>
        </w:rPr>
        <w:t>reservada</w:t>
      </w:r>
      <w:r w:rsidRPr="009C2CFF">
        <w:rPr>
          <w:rFonts w:ascii="Palatino Linotype" w:hAnsi="Palatino Linotype" w:cs="Arial"/>
          <w:i/>
        </w:rPr>
        <w:t xml:space="preserve"> </w:t>
      </w:r>
      <w:r w:rsidRPr="009C2CFF">
        <w:rPr>
          <w:rFonts w:ascii="Palatino Linotype" w:hAnsi="Palatino Linotype" w:cs="Arial"/>
          <w:i/>
          <w:sz w:val="22"/>
          <w:szCs w:val="22"/>
        </w:rPr>
        <w:t>temporalmente</w:t>
      </w:r>
      <w:r w:rsidRPr="009C2CFF">
        <w:rPr>
          <w:rFonts w:ascii="Palatino Linotype" w:hAnsi="Palatino Linotype" w:cs="Arial"/>
          <w:i/>
        </w:rPr>
        <w:t xml:space="preserve"> </w:t>
      </w:r>
      <w:r w:rsidRPr="009C2CFF">
        <w:rPr>
          <w:rFonts w:ascii="Palatino Linotype" w:hAnsi="Palatino Linotype" w:cs="Arial"/>
          <w:i/>
          <w:sz w:val="22"/>
          <w:szCs w:val="22"/>
        </w:rPr>
        <w:t>por</w:t>
      </w:r>
      <w:r w:rsidRPr="009C2CFF">
        <w:rPr>
          <w:rFonts w:ascii="Palatino Linotype" w:hAnsi="Palatino Linotype" w:cs="Arial"/>
          <w:i/>
        </w:rPr>
        <w:t xml:space="preserve"> </w:t>
      </w:r>
      <w:r w:rsidRPr="009C2CFF">
        <w:rPr>
          <w:rFonts w:ascii="Palatino Linotype" w:hAnsi="Palatino Linotype" w:cs="Arial"/>
          <w:i/>
          <w:sz w:val="22"/>
          <w:szCs w:val="22"/>
        </w:rPr>
        <w:t>razones</w:t>
      </w:r>
      <w:r w:rsidRPr="009C2CFF">
        <w:rPr>
          <w:rFonts w:ascii="Palatino Linotype" w:hAnsi="Palatino Linotype" w:cs="Arial"/>
          <w:i/>
        </w:rPr>
        <w:t xml:space="preserve"> </w:t>
      </w:r>
      <w:r w:rsidRPr="009C2CFF">
        <w:rPr>
          <w:rFonts w:ascii="Palatino Linotype" w:hAnsi="Palatino Linotype" w:cs="Arial"/>
          <w:i/>
          <w:sz w:val="22"/>
          <w:szCs w:val="22"/>
        </w:rPr>
        <w:t>de</w:t>
      </w:r>
      <w:r w:rsidRPr="009C2CFF">
        <w:rPr>
          <w:rFonts w:ascii="Palatino Linotype" w:hAnsi="Palatino Linotype" w:cs="Arial"/>
          <w:i/>
        </w:rPr>
        <w:t xml:space="preserve"> </w:t>
      </w:r>
      <w:r w:rsidRPr="009C2CFF">
        <w:rPr>
          <w:rFonts w:ascii="Palatino Linotype" w:hAnsi="Palatino Linotype" w:cs="Arial"/>
          <w:i/>
          <w:sz w:val="22"/>
          <w:szCs w:val="22"/>
        </w:rPr>
        <w:t>interés</w:t>
      </w:r>
      <w:r w:rsidRPr="009C2CFF">
        <w:rPr>
          <w:rFonts w:ascii="Palatino Linotype" w:hAnsi="Palatino Linotype" w:cs="Arial"/>
          <w:i/>
        </w:rPr>
        <w:t xml:space="preserve"> </w:t>
      </w:r>
      <w:r w:rsidRPr="009C2CFF">
        <w:rPr>
          <w:rFonts w:ascii="Palatino Linotype" w:hAnsi="Palatino Linotype" w:cs="Arial"/>
          <w:i/>
          <w:sz w:val="22"/>
          <w:szCs w:val="22"/>
        </w:rPr>
        <w:t>público</w:t>
      </w:r>
      <w:r w:rsidRPr="009C2CFF">
        <w:rPr>
          <w:rFonts w:ascii="Palatino Linotype" w:hAnsi="Palatino Linotype" w:cs="Arial"/>
          <w:i/>
        </w:rPr>
        <w:t xml:space="preserve"> </w:t>
      </w:r>
      <w:r w:rsidRPr="009C2CFF">
        <w:rPr>
          <w:rFonts w:ascii="Palatino Linotype" w:hAnsi="Palatino Linotype" w:cs="Arial"/>
          <w:i/>
          <w:sz w:val="22"/>
          <w:szCs w:val="22"/>
        </w:rPr>
        <w:t>y</w:t>
      </w:r>
      <w:r w:rsidRPr="009C2CFF">
        <w:rPr>
          <w:rFonts w:ascii="Palatino Linotype" w:hAnsi="Palatino Linotype" w:cs="Arial"/>
          <w:i/>
        </w:rPr>
        <w:t xml:space="preserve"> </w:t>
      </w:r>
      <w:r w:rsidRPr="009C2CFF">
        <w:rPr>
          <w:rFonts w:ascii="Palatino Linotype" w:hAnsi="Palatino Linotype" w:cs="Arial"/>
          <w:i/>
          <w:sz w:val="22"/>
          <w:szCs w:val="22"/>
        </w:rPr>
        <w:t>seguridad</w:t>
      </w:r>
      <w:r w:rsidRPr="009C2CFF">
        <w:rPr>
          <w:rFonts w:ascii="Palatino Linotype" w:hAnsi="Palatino Linotype" w:cs="Arial"/>
          <w:i/>
        </w:rPr>
        <w:t xml:space="preserve"> </w:t>
      </w:r>
      <w:r w:rsidRPr="009C2CFF">
        <w:rPr>
          <w:rFonts w:ascii="Palatino Linotype" w:hAnsi="Palatino Linotype" w:cs="Arial"/>
          <w:i/>
          <w:sz w:val="22"/>
          <w:szCs w:val="22"/>
        </w:rPr>
        <w:t>nacional,</w:t>
      </w:r>
      <w:r w:rsidRPr="009C2CFF">
        <w:rPr>
          <w:rFonts w:ascii="Palatino Linotype" w:hAnsi="Palatino Linotype" w:cs="Arial"/>
          <w:i/>
        </w:rPr>
        <w:t xml:space="preserve"> </w:t>
      </w:r>
      <w:r w:rsidRPr="009C2CFF">
        <w:rPr>
          <w:rFonts w:ascii="Palatino Linotype" w:hAnsi="Palatino Linotype" w:cs="Arial"/>
          <w:i/>
          <w:sz w:val="22"/>
          <w:szCs w:val="22"/>
        </w:rPr>
        <w:t>en</w:t>
      </w:r>
      <w:r w:rsidRPr="009C2CFF">
        <w:rPr>
          <w:rFonts w:ascii="Palatino Linotype" w:hAnsi="Palatino Linotype" w:cs="Arial"/>
          <w:i/>
        </w:rPr>
        <w:t xml:space="preserve"> </w:t>
      </w:r>
      <w:r w:rsidRPr="009C2CFF">
        <w:rPr>
          <w:rFonts w:ascii="Palatino Linotype" w:hAnsi="Palatino Linotype" w:cs="Arial"/>
          <w:i/>
          <w:sz w:val="22"/>
          <w:szCs w:val="22"/>
        </w:rPr>
        <w:t>los</w:t>
      </w:r>
      <w:r w:rsidRPr="009C2CFF">
        <w:rPr>
          <w:rFonts w:ascii="Palatino Linotype" w:hAnsi="Palatino Linotype" w:cs="Arial"/>
          <w:i/>
        </w:rPr>
        <w:t xml:space="preserve"> </w:t>
      </w:r>
      <w:r w:rsidRPr="009C2CFF">
        <w:rPr>
          <w:rFonts w:ascii="Palatino Linotype" w:hAnsi="Palatino Linotype" w:cs="Arial"/>
          <w:i/>
          <w:sz w:val="22"/>
          <w:szCs w:val="22"/>
        </w:rPr>
        <w:t>términos</w:t>
      </w:r>
      <w:r w:rsidRPr="009C2CFF">
        <w:rPr>
          <w:rFonts w:ascii="Palatino Linotype" w:hAnsi="Palatino Linotype" w:cs="Arial"/>
          <w:i/>
        </w:rPr>
        <w:t xml:space="preserve"> </w:t>
      </w:r>
      <w:r w:rsidRPr="009C2CFF">
        <w:rPr>
          <w:rFonts w:ascii="Palatino Linotype" w:hAnsi="Palatino Linotype" w:cs="Arial"/>
          <w:i/>
          <w:sz w:val="22"/>
          <w:szCs w:val="22"/>
        </w:rPr>
        <w:t>que</w:t>
      </w:r>
      <w:r w:rsidRPr="009C2CFF">
        <w:rPr>
          <w:rFonts w:ascii="Palatino Linotype" w:hAnsi="Palatino Linotype" w:cs="Arial"/>
          <w:i/>
        </w:rPr>
        <w:t xml:space="preserve"> </w:t>
      </w:r>
      <w:r w:rsidRPr="009C2CFF">
        <w:rPr>
          <w:rFonts w:ascii="Palatino Linotype" w:hAnsi="Palatino Linotype" w:cs="Arial"/>
          <w:i/>
          <w:sz w:val="22"/>
          <w:szCs w:val="22"/>
        </w:rPr>
        <w:t>fijen</w:t>
      </w:r>
      <w:r w:rsidRPr="009C2CFF">
        <w:rPr>
          <w:rFonts w:ascii="Palatino Linotype" w:hAnsi="Palatino Linotype" w:cs="Arial"/>
          <w:i/>
        </w:rPr>
        <w:t xml:space="preserve"> </w:t>
      </w:r>
      <w:r w:rsidRPr="009C2CFF">
        <w:rPr>
          <w:rFonts w:ascii="Palatino Linotype" w:hAnsi="Palatino Linotype" w:cs="Arial"/>
          <w:i/>
          <w:sz w:val="22"/>
          <w:szCs w:val="22"/>
        </w:rPr>
        <w:t>las</w:t>
      </w:r>
      <w:r w:rsidRPr="009C2CFF">
        <w:rPr>
          <w:rFonts w:ascii="Palatino Linotype" w:hAnsi="Palatino Linotype" w:cs="Arial"/>
          <w:i/>
        </w:rPr>
        <w:t xml:space="preserve"> </w:t>
      </w:r>
      <w:r w:rsidRPr="009C2CFF">
        <w:rPr>
          <w:rFonts w:ascii="Palatino Linotype" w:hAnsi="Palatino Linotype" w:cs="Arial"/>
          <w:i/>
          <w:sz w:val="22"/>
          <w:szCs w:val="22"/>
        </w:rPr>
        <w:t>leyes.</w:t>
      </w:r>
      <w:r w:rsidRPr="009C2CFF">
        <w:rPr>
          <w:rFonts w:ascii="Palatino Linotype" w:hAnsi="Palatino Linotype" w:cs="Arial"/>
          <w:i/>
        </w:rPr>
        <w:t xml:space="preserve"> </w:t>
      </w:r>
      <w:r w:rsidRPr="009C2CFF">
        <w:rPr>
          <w:rFonts w:ascii="Palatino Linotype" w:hAnsi="Palatino Linotype" w:cs="Arial"/>
          <w:i/>
          <w:sz w:val="22"/>
          <w:szCs w:val="22"/>
        </w:rPr>
        <w:t>En</w:t>
      </w:r>
      <w:r w:rsidRPr="009C2CFF">
        <w:rPr>
          <w:rFonts w:ascii="Palatino Linotype" w:hAnsi="Palatino Linotype" w:cs="Arial"/>
          <w:i/>
        </w:rPr>
        <w:t xml:space="preserve"> </w:t>
      </w:r>
      <w:r w:rsidRPr="009C2CFF">
        <w:rPr>
          <w:rFonts w:ascii="Palatino Linotype" w:hAnsi="Palatino Linotype" w:cs="Arial"/>
          <w:i/>
          <w:sz w:val="22"/>
          <w:szCs w:val="22"/>
        </w:rPr>
        <w:t>la</w:t>
      </w:r>
      <w:r w:rsidRPr="009C2CFF">
        <w:rPr>
          <w:rFonts w:ascii="Palatino Linotype" w:hAnsi="Palatino Linotype" w:cs="Arial"/>
          <w:i/>
        </w:rPr>
        <w:t xml:space="preserve"> </w:t>
      </w:r>
      <w:r w:rsidRPr="009C2CFF">
        <w:rPr>
          <w:rFonts w:ascii="Palatino Linotype" w:hAnsi="Palatino Linotype" w:cs="Arial"/>
          <w:i/>
          <w:sz w:val="22"/>
          <w:szCs w:val="22"/>
        </w:rPr>
        <w:t>interpretación</w:t>
      </w:r>
      <w:r w:rsidRPr="009C2CFF">
        <w:rPr>
          <w:rFonts w:ascii="Palatino Linotype" w:hAnsi="Palatino Linotype" w:cs="Arial"/>
          <w:i/>
        </w:rPr>
        <w:t xml:space="preserve"> </w:t>
      </w:r>
      <w:r w:rsidRPr="009C2CFF">
        <w:rPr>
          <w:rFonts w:ascii="Palatino Linotype" w:hAnsi="Palatino Linotype" w:cs="Arial"/>
          <w:i/>
          <w:sz w:val="22"/>
          <w:szCs w:val="22"/>
        </w:rPr>
        <w:t>de</w:t>
      </w:r>
      <w:r w:rsidRPr="009C2CFF">
        <w:rPr>
          <w:rFonts w:ascii="Palatino Linotype" w:hAnsi="Palatino Linotype" w:cs="Arial"/>
          <w:i/>
        </w:rPr>
        <w:t xml:space="preserve"> </w:t>
      </w:r>
      <w:r w:rsidRPr="009C2CFF">
        <w:rPr>
          <w:rFonts w:ascii="Palatino Linotype" w:hAnsi="Palatino Linotype" w:cs="Arial"/>
          <w:i/>
          <w:sz w:val="22"/>
          <w:szCs w:val="22"/>
        </w:rPr>
        <w:t>este</w:t>
      </w:r>
      <w:r w:rsidRPr="009C2CFF">
        <w:rPr>
          <w:rFonts w:ascii="Palatino Linotype" w:hAnsi="Palatino Linotype" w:cs="Arial"/>
          <w:i/>
        </w:rPr>
        <w:t xml:space="preserve"> </w:t>
      </w:r>
      <w:r w:rsidRPr="009C2CFF">
        <w:rPr>
          <w:rFonts w:ascii="Palatino Linotype" w:hAnsi="Palatino Linotype" w:cs="Arial"/>
          <w:i/>
          <w:sz w:val="22"/>
          <w:szCs w:val="22"/>
        </w:rPr>
        <w:t>derecho</w:t>
      </w:r>
      <w:r w:rsidRPr="009C2CFF">
        <w:rPr>
          <w:rFonts w:ascii="Palatino Linotype" w:hAnsi="Palatino Linotype" w:cs="Arial"/>
          <w:i/>
        </w:rPr>
        <w:t xml:space="preserve"> </w:t>
      </w:r>
      <w:r w:rsidRPr="009C2CFF">
        <w:rPr>
          <w:rFonts w:ascii="Palatino Linotype" w:hAnsi="Palatino Linotype" w:cs="Arial"/>
          <w:i/>
          <w:sz w:val="22"/>
          <w:szCs w:val="22"/>
        </w:rPr>
        <w:t>deberá</w:t>
      </w:r>
      <w:r w:rsidRPr="009C2CFF">
        <w:rPr>
          <w:rFonts w:ascii="Palatino Linotype" w:hAnsi="Palatino Linotype" w:cs="Arial"/>
          <w:i/>
        </w:rPr>
        <w:t xml:space="preserve"> </w:t>
      </w:r>
      <w:r w:rsidRPr="009C2CFF">
        <w:rPr>
          <w:rFonts w:ascii="Palatino Linotype" w:hAnsi="Palatino Linotype" w:cs="Arial"/>
          <w:i/>
          <w:sz w:val="22"/>
          <w:szCs w:val="22"/>
        </w:rPr>
        <w:t>prevalecer</w:t>
      </w:r>
      <w:r w:rsidRPr="009C2CFF">
        <w:rPr>
          <w:rFonts w:ascii="Palatino Linotype" w:hAnsi="Palatino Linotype" w:cs="Arial"/>
          <w:i/>
        </w:rPr>
        <w:t xml:space="preserve"> </w:t>
      </w:r>
      <w:r w:rsidRPr="009C2CFF">
        <w:rPr>
          <w:rFonts w:ascii="Palatino Linotype" w:hAnsi="Palatino Linotype" w:cs="Arial"/>
          <w:i/>
          <w:sz w:val="22"/>
          <w:szCs w:val="22"/>
        </w:rPr>
        <w:t>el</w:t>
      </w:r>
      <w:r w:rsidRPr="009C2CFF">
        <w:rPr>
          <w:rFonts w:ascii="Palatino Linotype" w:hAnsi="Palatino Linotype" w:cs="Arial"/>
          <w:i/>
        </w:rPr>
        <w:t xml:space="preserve"> </w:t>
      </w:r>
      <w:r w:rsidRPr="009C2CFF">
        <w:rPr>
          <w:rFonts w:ascii="Palatino Linotype" w:hAnsi="Palatino Linotype" w:cs="Arial"/>
          <w:i/>
          <w:sz w:val="22"/>
          <w:szCs w:val="22"/>
        </w:rPr>
        <w:t>principio</w:t>
      </w:r>
      <w:r w:rsidRPr="009C2CFF">
        <w:rPr>
          <w:rFonts w:ascii="Palatino Linotype" w:hAnsi="Palatino Linotype" w:cs="Arial"/>
          <w:i/>
        </w:rPr>
        <w:t xml:space="preserve"> </w:t>
      </w:r>
      <w:r w:rsidRPr="009C2CFF">
        <w:rPr>
          <w:rFonts w:ascii="Palatino Linotype" w:hAnsi="Palatino Linotype" w:cs="Arial"/>
          <w:i/>
          <w:sz w:val="22"/>
          <w:szCs w:val="22"/>
        </w:rPr>
        <w:t>de</w:t>
      </w:r>
      <w:r w:rsidRPr="009C2CFF">
        <w:rPr>
          <w:rFonts w:ascii="Palatino Linotype" w:hAnsi="Palatino Linotype" w:cs="Arial"/>
          <w:i/>
        </w:rPr>
        <w:t xml:space="preserve"> </w:t>
      </w:r>
      <w:r w:rsidRPr="009C2CFF">
        <w:rPr>
          <w:rFonts w:ascii="Palatino Linotype" w:hAnsi="Palatino Linotype" w:cs="Arial"/>
          <w:i/>
          <w:sz w:val="22"/>
          <w:szCs w:val="22"/>
        </w:rPr>
        <w:t>máxima</w:t>
      </w:r>
      <w:r w:rsidRPr="009C2CFF">
        <w:rPr>
          <w:rFonts w:ascii="Palatino Linotype" w:hAnsi="Palatino Linotype" w:cs="Arial"/>
          <w:i/>
        </w:rPr>
        <w:t xml:space="preserve"> </w:t>
      </w:r>
      <w:r w:rsidRPr="009C2CFF">
        <w:rPr>
          <w:rFonts w:ascii="Palatino Linotype" w:hAnsi="Palatino Linotype" w:cs="Arial"/>
          <w:i/>
          <w:sz w:val="22"/>
          <w:szCs w:val="22"/>
        </w:rPr>
        <w:t>publicidad.</w:t>
      </w:r>
      <w:r w:rsidRPr="009C2CFF">
        <w:rPr>
          <w:rFonts w:ascii="Palatino Linotype" w:hAnsi="Palatino Linotype" w:cs="Arial"/>
          <w:i/>
        </w:rPr>
        <w:t xml:space="preserve"> </w:t>
      </w:r>
      <w:r w:rsidRPr="009C2CFF">
        <w:rPr>
          <w:rFonts w:ascii="Palatino Linotype" w:hAnsi="Palatino Linotype" w:cs="Arial"/>
          <w:b/>
          <w:i/>
          <w:sz w:val="22"/>
          <w:szCs w:val="22"/>
        </w:rPr>
        <w:t>Los</w:t>
      </w:r>
      <w:r w:rsidRPr="009C2CFF">
        <w:rPr>
          <w:rFonts w:ascii="Palatino Linotype" w:hAnsi="Palatino Linotype" w:cs="Arial"/>
          <w:b/>
          <w:i/>
        </w:rPr>
        <w:t xml:space="preserve"> </w:t>
      </w:r>
      <w:r w:rsidRPr="009C2CFF">
        <w:rPr>
          <w:rFonts w:ascii="Palatino Linotype" w:hAnsi="Palatino Linotype" w:cs="Arial"/>
          <w:b/>
          <w:i/>
          <w:sz w:val="22"/>
          <w:szCs w:val="22"/>
        </w:rPr>
        <w:t>sujetos</w:t>
      </w:r>
      <w:r w:rsidRPr="009C2CFF">
        <w:rPr>
          <w:rFonts w:ascii="Palatino Linotype" w:hAnsi="Palatino Linotype" w:cs="Arial"/>
          <w:b/>
          <w:i/>
        </w:rPr>
        <w:t xml:space="preserve"> </w:t>
      </w:r>
      <w:r w:rsidRPr="009C2CFF">
        <w:rPr>
          <w:rFonts w:ascii="Palatino Linotype" w:hAnsi="Palatino Linotype" w:cs="Arial"/>
          <w:b/>
          <w:i/>
          <w:sz w:val="22"/>
          <w:szCs w:val="22"/>
        </w:rPr>
        <w:t>obligados</w:t>
      </w:r>
      <w:r w:rsidRPr="009C2CFF">
        <w:rPr>
          <w:rFonts w:ascii="Palatino Linotype" w:hAnsi="Palatino Linotype" w:cs="Arial"/>
          <w:b/>
          <w:i/>
        </w:rPr>
        <w:t xml:space="preserve"> </w:t>
      </w:r>
      <w:r w:rsidRPr="009C2CFF">
        <w:rPr>
          <w:rFonts w:ascii="Palatino Linotype" w:hAnsi="Palatino Linotype" w:cs="Arial"/>
          <w:b/>
          <w:i/>
          <w:sz w:val="22"/>
          <w:szCs w:val="22"/>
        </w:rPr>
        <w:t>deberán</w:t>
      </w:r>
      <w:r w:rsidRPr="009C2CFF">
        <w:rPr>
          <w:rFonts w:ascii="Palatino Linotype" w:hAnsi="Palatino Linotype" w:cs="Arial"/>
          <w:b/>
          <w:i/>
        </w:rPr>
        <w:t xml:space="preserve"> </w:t>
      </w:r>
      <w:r w:rsidRPr="009C2CFF">
        <w:rPr>
          <w:rFonts w:ascii="Palatino Linotype" w:hAnsi="Palatino Linotype" w:cs="Arial"/>
          <w:b/>
          <w:i/>
          <w:sz w:val="22"/>
          <w:szCs w:val="22"/>
        </w:rPr>
        <w:t>documentar</w:t>
      </w:r>
      <w:r w:rsidRPr="009C2CFF">
        <w:rPr>
          <w:rFonts w:ascii="Palatino Linotype" w:hAnsi="Palatino Linotype" w:cs="Arial"/>
          <w:b/>
          <w:i/>
        </w:rPr>
        <w:t xml:space="preserve"> </w:t>
      </w:r>
      <w:r w:rsidRPr="009C2CFF">
        <w:rPr>
          <w:rFonts w:ascii="Palatino Linotype" w:hAnsi="Palatino Linotype" w:cs="Arial"/>
          <w:b/>
          <w:i/>
          <w:sz w:val="22"/>
          <w:szCs w:val="22"/>
        </w:rPr>
        <w:t>todo</w:t>
      </w:r>
      <w:r w:rsidRPr="009C2CFF">
        <w:rPr>
          <w:rFonts w:ascii="Palatino Linotype" w:hAnsi="Palatino Linotype" w:cs="Arial"/>
          <w:b/>
          <w:i/>
        </w:rPr>
        <w:t xml:space="preserve"> </w:t>
      </w:r>
      <w:r w:rsidRPr="009C2CFF">
        <w:rPr>
          <w:rFonts w:ascii="Palatino Linotype" w:hAnsi="Palatino Linotype" w:cs="Arial"/>
          <w:b/>
          <w:i/>
          <w:sz w:val="22"/>
          <w:szCs w:val="22"/>
        </w:rPr>
        <w:t>acto</w:t>
      </w:r>
      <w:r w:rsidRPr="009C2CFF">
        <w:rPr>
          <w:rFonts w:ascii="Palatino Linotype" w:hAnsi="Palatino Linotype" w:cs="Arial"/>
          <w:b/>
          <w:i/>
        </w:rPr>
        <w:t xml:space="preserve"> </w:t>
      </w:r>
      <w:r w:rsidRPr="009C2CFF">
        <w:rPr>
          <w:rFonts w:ascii="Palatino Linotype" w:hAnsi="Palatino Linotype" w:cs="Arial"/>
          <w:b/>
          <w:i/>
          <w:sz w:val="22"/>
          <w:szCs w:val="22"/>
        </w:rPr>
        <w:t>que</w:t>
      </w:r>
      <w:r w:rsidRPr="009C2CFF">
        <w:rPr>
          <w:rFonts w:ascii="Palatino Linotype" w:hAnsi="Palatino Linotype" w:cs="Arial"/>
          <w:b/>
          <w:i/>
        </w:rPr>
        <w:t xml:space="preserve"> </w:t>
      </w:r>
      <w:r w:rsidRPr="009C2CFF">
        <w:rPr>
          <w:rFonts w:ascii="Palatino Linotype" w:hAnsi="Palatino Linotype" w:cs="Arial"/>
          <w:b/>
          <w:i/>
          <w:sz w:val="22"/>
          <w:szCs w:val="22"/>
        </w:rPr>
        <w:t>derive</w:t>
      </w:r>
      <w:r w:rsidRPr="009C2CFF">
        <w:rPr>
          <w:rFonts w:ascii="Palatino Linotype" w:hAnsi="Palatino Linotype" w:cs="Arial"/>
          <w:b/>
          <w:i/>
        </w:rPr>
        <w:t xml:space="preserve"> </w:t>
      </w:r>
      <w:r w:rsidRPr="009C2CFF">
        <w:rPr>
          <w:rFonts w:ascii="Palatino Linotype" w:hAnsi="Palatino Linotype" w:cs="Arial"/>
          <w:b/>
          <w:i/>
          <w:sz w:val="22"/>
          <w:szCs w:val="22"/>
        </w:rPr>
        <w:t>del</w:t>
      </w:r>
      <w:r w:rsidRPr="009C2CFF">
        <w:rPr>
          <w:rFonts w:ascii="Palatino Linotype" w:hAnsi="Palatino Linotype" w:cs="Arial"/>
          <w:b/>
          <w:i/>
        </w:rPr>
        <w:t xml:space="preserve"> </w:t>
      </w:r>
      <w:r w:rsidRPr="009C2CFF">
        <w:rPr>
          <w:rFonts w:ascii="Palatino Linotype" w:hAnsi="Palatino Linotype" w:cs="Arial"/>
          <w:b/>
          <w:i/>
          <w:sz w:val="22"/>
          <w:szCs w:val="22"/>
        </w:rPr>
        <w:t>ejercicio</w:t>
      </w:r>
      <w:r w:rsidRPr="009C2CFF">
        <w:rPr>
          <w:rFonts w:ascii="Palatino Linotype" w:hAnsi="Palatino Linotype" w:cs="Arial"/>
          <w:b/>
          <w:i/>
        </w:rPr>
        <w:t xml:space="preserve"> </w:t>
      </w:r>
      <w:r w:rsidRPr="009C2CFF">
        <w:rPr>
          <w:rFonts w:ascii="Palatino Linotype" w:hAnsi="Palatino Linotype" w:cs="Arial"/>
          <w:b/>
          <w:i/>
          <w:sz w:val="22"/>
          <w:szCs w:val="22"/>
        </w:rPr>
        <w:t>de</w:t>
      </w:r>
      <w:r w:rsidRPr="009C2CFF">
        <w:rPr>
          <w:rFonts w:ascii="Palatino Linotype" w:hAnsi="Palatino Linotype" w:cs="Arial"/>
          <w:b/>
          <w:i/>
        </w:rPr>
        <w:t xml:space="preserve"> </w:t>
      </w:r>
      <w:r w:rsidRPr="009C2CFF">
        <w:rPr>
          <w:rFonts w:ascii="Palatino Linotype" w:hAnsi="Palatino Linotype" w:cs="Arial"/>
          <w:b/>
          <w:i/>
          <w:sz w:val="22"/>
          <w:szCs w:val="22"/>
        </w:rPr>
        <w:t>sus</w:t>
      </w:r>
      <w:r w:rsidRPr="009C2CFF">
        <w:rPr>
          <w:rFonts w:ascii="Palatino Linotype" w:hAnsi="Palatino Linotype" w:cs="Arial"/>
          <w:b/>
          <w:i/>
        </w:rPr>
        <w:t xml:space="preserve"> </w:t>
      </w:r>
      <w:r w:rsidRPr="009C2CFF">
        <w:rPr>
          <w:rFonts w:ascii="Palatino Linotype" w:hAnsi="Palatino Linotype" w:cs="Arial"/>
          <w:b/>
          <w:i/>
          <w:sz w:val="22"/>
          <w:szCs w:val="22"/>
        </w:rPr>
        <w:t>facultades,</w:t>
      </w:r>
      <w:r w:rsidRPr="009C2CFF">
        <w:rPr>
          <w:rFonts w:ascii="Palatino Linotype" w:hAnsi="Palatino Linotype" w:cs="Arial"/>
          <w:b/>
          <w:i/>
        </w:rPr>
        <w:t xml:space="preserve"> </w:t>
      </w:r>
      <w:r w:rsidRPr="009C2CFF">
        <w:rPr>
          <w:rFonts w:ascii="Palatino Linotype" w:hAnsi="Palatino Linotype" w:cs="Arial"/>
          <w:b/>
          <w:i/>
          <w:sz w:val="22"/>
          <w:szCs w:val="22"/>
        </w:rPr>
        <w:t>competencias</w:t>
      </w:r>
      <w:r w:rsidRPr="009C2CFF">
        <w:rPr>
          <w:rFonts w:ascii="Palatino Linotype" w:hAnsi="Palatino Linotype" w:cs="Arial"/>
          <w:b/>
          <w:i/>
        </w:rPr>
        <w:t xml:space="preserve"> </w:t>
      </w:r>
      <w:r w:rsidRPr="009C2CFF">
        <w:rPr>
          <w:rFonts w:ascii="Palatino Linotype" w:hAnsi="Palatino Linotype" w:cs="Arial"/>
          <w:b/>
          <w:i/>
          <w:sz w:val="22"/>
          <w:szCs w:val="22"/>
        </w:rPr>
        <w:t>o</w:t>
      </w:r>
      <w:r w:rsidRPr="009C2CFF">
        <w:rPr>
          <w:rFonts w:ascii="Palatino Linotype" w:hAnsi="Palatino Linotype" w:cs="Arial"/>
          <w:b/>
          <w:i/>
        </w:rPr>
        <w:t xml:space="preserve"> </w:t>
      </w:r>
      <w:r w:rsidRPr="009C2CFF">
        <w:rPr>
          <w:rFonts w:ascii="Palatino Linotype" w:hAnsi="Palatino Linotype" w:cs="Arial"/>
          <w:b/>
          <w:i/>
          <w:sz w:val="22"/>
          <w:szCs w:val="22"/>
        </w:rPr>
        <w:t>funciones</w:t>
      </w:r>
      <w:r w:rsidRPr="009C2CFF">
        <w:rPr>
          <w:rFonts w:ascii="Palatino Linotype" w:hAnsi="Palatino Linotype" w:cs="Arial"/>
          <w:i/>
          <w:sz w:val="22"/>
          <w:szCs w:val="22"/>
        </w:rPr>
        <w:t>,</w:t>
      </w:r>
      <w:r w:rsidRPr="009C2CFF">
        <w:rPr>
          <w:rFonts w:ascii="Palatino Linotype" w:hAnsi="Palatino Linotype" w:cs="Arial"/>
          <w:i/>
        </w:rPr>
        <w:t xml:space="preserve"> </w:t>
      </w:r>
      <w:r w:rsidRPr="009C2CFF">
        <w:rPr>
          <w:rFonts w:ascii="Palatino Linotype" w:hAnsi="Palatino Linotype" w:cs="Arial"/>
          <w:i/>
          <w:sz w:val="22"/>
          <w:szCs w:val="22"/>
        </w:rPr>
        <w:t>la</w:t>
      </w:r>
      <w:r w:rsidRPr="009C2CFF">
        <w:rPr>
          <w:rFonts w:ascii="Palatino Linotype" w:hAnsi="Palatino Linotype" w:cs="Arial"/>
          <w:i/>
        </w:rPr>
        <w:t xml:space="preserve"> </w:t>
      </w:r>
      <w:r w:rsidRPr="009C2CFF">
        <w:rPr>
          <w:rFonts w:ascii="Palatino Linotype" w:hAnsi="Palatino Linotype" w:cs="Arial"/>
          <w:i/>
          <w:sz w:val="22"/>
          <w:szCs w:val="22"/>
        </w:rPr>
        <w:t>ley</w:t>
      </w:r>
      <w:r w:rsidRPr="009C2CFF">
        <w:rPr>
          <w:rFonts w:ascii="Palatino Linotype" w:hAnsi="Palatino Linotype" w:cs="Arial"/>
          <w:i/>
        </w:rPr>
        <w:t xml:space="preserve"> </w:t>
      </w:r>
      <w:r w:rsidRPr="009C2CFF">
        <w:rPr>
          <w:rFonts w:ascii="Palatino Linotype" w:hAnsi="Palatino Linotype" w:cs="Arial"/>
          <w:i/>
          <w:sz w:val="22"/>
          <w:szCs w:val="22"/>
        </w:rPr>
        <w:t>determinará</w:t>
      </w:r>
      <w:r w:rsidRPr="009C2CFF">
        <w:rPr>
          <w:rFonts w:ascii="Palatino Linotype" w:hAnsi="Palatino Linotype" w:cs="Arial"/>
          <w:i/>
        </w:rPr>
        <w:t xml:space="preserve"> </w:t>
      </w:r>
      <w:r w:rsidRPr="009C2CFF">
        <w:rPr>
          <w:rFonts w:ascii="Palatino Linotype" w:hAnsi="Palatino Linotype" w:cs="Arial"/>
          <w:i/>
          <w:sz w:val="22"/>
          <w:szCs w:val="22"/>
        </w:rPr>
        <w:t>los</w:t>
      </w:r>
      <w:r w:rsidRPr="009C2CFF">
        <w:rPr>
          <w:rFonts w:ascii="Palatino Linotype" w:hAnsi="Palatino Linotype" w:cs="Arial"/>
          <w:i/>
        </w:rPr>
        <w:t xml:space="preserve"> </w:t>
      </w:r>
      <w:r w:rsidRPr="009C2CFF">
        <w:rPr>
          <w:rFonts w:ascii="Palatino Linotype" w:hAnsi="Palatino Linotype" w:cs="Arial"/>
          <w:i/>
          <w:sz w:val="22"/>
          <w:szCs w:val="22"/>
        </w:rPr>
        <w:t>supuestos</w:t>
      </w:r>
      <w:r w:rsidRPr="009C2CFF">
        <w:rPr>
          <w:rFonts w:ascii="Palatino Linotype" w:hAnsi="Palatino Linotype" w:cs="Arial"/>
          <w:i/>
        </w:rPr>
        <w:t xml:space="preserve"> </w:t>
      </w:r>
      <w:r w:rsidRPr="009C2CFF">
        <w:rPr>
          <w:rFonts w:ascii="Palatino Linotype" w:hAnsi="Palatino Linotype" w:cs="Arial"/>
          <w:i/>
          <w:sz w:val="22"/>
          <w:szCs w:val="22"/>
        </w:rPr>
        <w:t>específicos</w:t>
      </w:r>
      <w:r w:rsidRPr="009C2CFF">
        <w:rPr>
          <w:rFonts w:ascii="Palatino Linotype" w:hAnsi="Palatino Linotype" w:cs="Arial"/>
          <w:i/>
        </w:rPr>
        <w:t xml:space="preserve"> </w:t>
      </w:r>
      <w:r w:rsidRPr="009C2CFF">
        <w:rPr>
          <w:rFonts w:ascii="Palatino Linotype" w:hAnsi="Palatino Linotype" w:cs="Arial"/>
          <w:i/>
          <w:sz w:val="22"/>
          <w:szCs w:val="22"/>
        </w:rPr>
        <w:t>bajo</w:t>
      </w:r>
      <w:r w:rsidRPr="009C2CFF">
        <w:rPr>
          <w:rFonts w:ascii="Palatino Linotype" w:hAnsi="Palatino Linotype" w:cs="Arial"/>
          <w:i/>
        </w:rPr>
        <w:t xml:space="preserve"> </w:t>
      </w:r>
      <w:r w:rsidRPr="009C2CFF">
        <w:rPr>
          <w:rFonts w:ascii="Palatino Linotype" w:hAnsi="Palatino Linotype" w:cs="Arial"/>
          <w:i/>
          <w:sz w:val="22"/>
          <w:szCs w:val="22"/>
        </w:rPr>
        <w:t>los</w:t>
      </w:r>
      <w:r w:rsidRPr="009C2CFF">
        <w:rPr>
          <w:rFonts w:ascii="Palatino Linotype" w:hAnsi="Palatino Linotype" w:cs="Arial"/>
          <w:i/>
        </w:rPr>
        <w:t xml:space="preserve"> </w:t>
      </w:r>
      <w:r w:rsidRPr="009C2CFF">
        <w:rPr>
          <w:rFonts w:ascii="Palatino Linotype" w:hAnsi="Palatino Linotype" w:cs="Arial"/>
          <w:i/>
          <w:sz w:val="22"/>
          <w:szCs w:val="22"/>
        </w:rPr>
        <w:t>cuales</w:t>
      </w:r>
      <w:r w:rsidRPr="009C2CFF">
        <w:rPr>
          <w:rFonts w:ascii="Palatino Linotype" w:hAnsi="Palatino Linotype" w:cs="Arial"/>
          <w:i/>
        </w:rPr>
        <w:t xml:space="preserve"> </w:t>
      </w:r>
      <w:r w:rsidRPr="009C2CFF">
        <w:rPr>
          <w:rFonts w:ascii="Palatino Linotype" w:hAnsi="Palatino Linotype" w:cs="Arial"/>
          <w:i/>
          <w:sz w:val="22"/>
          <w:szCs w:val="22"/>
        </w:rPr>
        <w:t>procederá</w:t>
      </w:r>
      <w:r w:rsidRPr="009C2CFF">
        <w:rPr>
          <w:rFonts w:ascii="Palatino Linotype" w:hAnsi="Palatino Linotype" w:cs="Arial"/>
          <w:i/>
        </w:rPr>
        <w:t xml:space="preserve"> </w:t>
      </w:r>
      <w:r w:rsidRPr="009C2CFF">
        <w:rPr>
          <w:rFonts w:ascii="Palatino Linotype" w:hAnsi="Palatino Linotype" w:cs="Arial"/>
          <w:i/>
          <w:sz w:val="22"/>
          <w:szCs w:val="22"/>
        </w:rPr>
        <w:t>la</w:t>
      </w:r>
      <w:r w:rsidRPr="009C2CFF">
        <w:rPr>
          <w:rFonts w:ascii="Palatino Linotype" w:hAnsi="Palatino Linotype" w:cs="Arial"/>
          <w:i/>
        </w:rPr>
        <w:t xml:space="preserve"> </w:t>
      </w:r>
      <w:r w:rsidRPr="009C2CFF">
        <w:rPr>
          <w:rFonts w:ascii="Palatino Linotype" w:hAnsi="Palatino Linotype" w:cs="Arial"/>
          <w:i/>
          <w:sz w:val="22"/>
          <w:szCs w:val="22"/>
        </w:rPr>
        <w:t>declaración</w:t>
      </w:r>
      <w:r w:rsidRPr="009C2CFF">
        <w:rPr>
          <w:rFonts w:ascii="Palatino Linotype" w:hAnsi="Palatino Linotype" w:cs="Arial"/>
          <w:i/>
        </w:rPr>
        <w:t xml:space="preserve"> </w:t>
      </w:r>
      <w:r w:rsidRPr="009C2CFF">
        <w:rPr>
          <w:rFonts w:ascii="Palatino Linotype" w:hAnsi="Palatino Linotype" w:cs="Arial"/>
          <w:i/>
          <w:sz w:val="22"/>
          <w:szCs w:val="22"/>
        </w:rPr>
        <w:t>de</w:t>
      </w:r>
      <w:r w:rsidRPr="009C2CFF">
        <w:rPr>
          <w:rFonts w:ascii="Palatino Linotype" w:hAnsi="Palatino Linotype" w:cs="Arial"/>
          <w:i/>
        </w:rPr>
        <w:t xml:space="preserve"> </w:t>
      </w:r>
      <w:r w:rsidRPr="009C2CFF">
        <w:rPr>
          <w:rFonts w:ascii="Palatino Linotype" w:hAnsi="Palatino Linotype" w:cs="Arial"/>
          <w:i/>
          <w:sz w:val="22"/>
          <w:szCs w:val="22"/>
        </w:rPr>
        <w:t>inexistencia</w:t>
      </w:r>
      <w:r w:rsidRPr="009C2CFF">
        <w:rPr>
          <w:rFonts w:ascii="Palatino Linotype" w:hAnsi="Palatino Linotype" w:cs="Arial"/>
          <w:i/>
        </w:rPr>
        <w:t xml:space="preserve"> </w:t>
      </w:r>
      <w:r w:rsidRPr="009C2CFF">
        <w:rPr>
          <w:rFonts w:ascii="Palatino Linotype" w:hAnsi="Palatino Linotype" w:cs="Arial"/>
          <w:i/>
          <w:sz w:val="22"/>
          <w:szCs w:val="22"/>
        </w:rPr>
        <w:t>de</w:t>
      </w:r>
      <w:r w:rsidRPr="009C2CFF">
        <w:rPr>
          <w:rFonts w:ascii="Palatino Linotype" w:hAnsi="Palatino Linotype" w:cs="Arial"/>
          <w:i/>
        </w:rPr>
        <w:t xml:space="preserve"> </w:t>
      </w:r>
      <w:r w:rsidRPr="009C2CFF">
        <w:rPr>
          <w:rFonts w:ascii="Palatino Linotype" w:hAnsi="Palatino Linotype" w:cs="Arial"/>
          <w:i/>
          <w:sz w:val="22"/>
          <w:szCs w:val="22"/>
        </w:rPr>
        <w:t>la</w:t>
      </w:r>
      <w:r w:rsidRPr="009C2CFF">
        <w:rPr>
          <w:rFonts w:ascii="Palatino Linotype" w:hAnsi="Palatino Linotype" w:cs="Arial"/>
          <w:i/>
        </w:rPr>
        <w:t xml:space="preserve"> </w:t>
      </w:r>
      <w:r w:rsidRPr="009C2CFF">
        <w:rPr>
          <w:rFonts w:ascii="Palatino Linotype" w:hAnsi="Palatino Linotype" w:cs="Arial"/>
          <w:i/>
          <w:sz w:val="22"/>
          <w:szCs w:val="22"/>
        </w:rPr>
        <w:t>información.</w:t>
      </w:r>
    </w:p>
    <w:p w:rsidR="00B67D95" w:rsidRPr="009C2CFF" w:rsidRDefault="00B67D95" w:rsidP="00B67D95">
      <w:pPr>
        <w:ind w:left="709" w:right="757"/>
        <w:jc w:val="both"/>
        <w:rPr>
          <w:rFonts w:ascii="Palatino Linotype" w:hAnsi="Palatino Linotype" w:cs="Arial"/>
          <w:i/>
          <w:sz w:val="22"/>
          <w:szCs w:val="22"/>
        </w:rPr>
      </w:pPr>
    </w:p>
    <w:p w:rsidR="00CD18CD" w:rsidRPr="009C2CFF" w:rsidRDefault="00CD18CD" w:rsidP="00B67D95">
      <w:pPr>
        <w:ind w:left="709" w:right="757"/>
        <w:jc w:val="both"/>
        <w:rPr>
          <w:rFonts w:ascii="Palatino Linotype" w:hAnsi="Palatino Linotype" w:cs="Arial"/>
          <w:i/>
          <w:sz w:val="22"/>
          <w:szCs w:val="22"/>
        </w:rPr>
      </w:pPr>
      <w:r w:rsidRPr="009C2CFF">
        <w:rPr>
          <w:rFonts w:ascii="Palatino Linotype" w:hAnsi="Palatino Linotype" w:cs="Arial"/>
          <w:i/>
          <w:sz w:val="22"/>
          <w:szCs w:val="22"/>
        </w:rPr>
        <w:t>II.</w:t>
      </w:r>
      <w:r w:rsidRPr="009C2CFF">
        <w:rPr>
          <w:rFonts w:ascii="Palatino Linotype" w:hAnsi="Palatino Linotype" w:cs="Arial"/>
          <w:i/>
        </w:rPr>
        <w:t xml:space="preserve"> </w:t>
      </w:r>
      <w:r w:rsidRPr="009C2CFF">
        <w:rPr>
          <w:rFonts w:ascii="Palatino Linotype" w:hAnsi="Palatino Linotype" w:cs="Arial"/>
          <w:i/>
          <w:sz w:val="22"/>
          <w:szCs w:val="22"/>
        </w:rPr>
        <w:t>La</w:t>
      </w:r>
      <w:r w:rsidRPr="009C2CFF">
        <w:rPr>
          <w:rFonts w:ascii="Palatino Linotype" w:hAnsi="Palatino Linotype" w:cs="Arial"/>
          <w:i/>
        </w:rPr>
        <w:t xml:space="preserve"> </w:t>
      </w:r>
      <w:r w:rsidRPr="009C2CFF">
        <w:rPr>
          <w:rFonts w:ascii="Palatino Linotype" w:hAnsi="Palatino Linotype" w:cs="Arial"/>
          <w:i/>
          <w:sz w:val="22"/>
          <w:szCs w:val="22"/>
        </w:rPr>
        <w:t>información</w:t>
      </w:r>
      <w:r w:rsidRPr="009C2CFF">
        <w:rPr>
          <w:rFonts w:ascii="Palatino Linotype" w:hAnsi="Palatino Linotype" w:cs="Arial"/>
          <w:i/>
        </w:rPr>
        <w:t xml:space="preserve"> </w:t>
      </w:r>
      <w:r w:rsidRPr="009C2CFF">
        <w:rPr>
          <w:rFonts w:ascii="Palatino Linotype" w:hAnsi="Palatino Linotype" w:cs="Arial"/>
          <w:i/>
          <w:sz w:val="22"/>
          <w:szCs w:val="22"/>
        </w:rPr>
        <w:t>que</w:t>
      </w:r>
      <w:r w:rsidRPr="009C2CFF">
        <w:rPr>
          <w:rFonts w:ascii="Palatino Linotype" w:hAnsi="Palatino Linotype" w:cs="Arial"/>
          <w:i/>
        </w:rPr>
        <w:t xml:space="preserve"> </w:t>
      </w:r>
      <w:r w:rsidRPr="009C2CFF">
        <w:rPr>
          <w:rFonts w:ascii="Palatino Linotype" w:hAnsi="Palatino Linotype" w:cs="Arial"/>
          <w:i/>
          <w:sz w:val="22"/>
          <w:szCs w:val="22"/>
        </w:rPr>
        <w:t>se</w:t>
      </w:r>
      <w:r w:rsidRPr="009C2CFF">
        <w:rPr>
          <w:rFonts w:ascii="Palatino Linotype" w:hAnsi="Palatino Linotype" w:cs="Arial"/>
          <w:i/>
        </w:rPr>
        <w:t xml:space="preserve"> </w:t>
      </w:r>
      <w:r w:rsidRPr="009C2CFF">
        <w:rPr>
          <w:rFonts w:ascii="Palatino Linotype" w:hAnsi="Palatino Linotype" w:cs="Arial"/>
          <w:i/>
          <w:sz w:val="22"/>
          <w:szCs w:val="22"/>
        </w:rPr>
        <w:t>refiere</w:t>
      </w:r>
      <w:r w:rsidRPr="009C2CFF">
        <w:rPr>
          <w:rFonts w:ascii="Palatino Linotype" w:hAnsi="Palatino Linotype" w:cs="Arial"/>
          <w:i/>
        </w:rPr>
        <w:t xml:space="preserve"> </w:t>
      </w:r>
      <w:r w:rsidRPr="009C2CFF">
        <w:rPr>
          <w:rFonts w:ascii="Palatino Linotype" w:hAnsi="Palatino Linotype" w:cs="Arial"/>
          <w:i/>
          <w:sz w:val="22"/>
          <w:szCs w:val="22"/>
        </w:rPr>
        <w:t>a</w:t>
      </w:r>
      <w:r w:rsidRPr="009C2CFF">
        <w:rPr>
          <w:rFonts w:ascii="Palatino Linotype" w:hAnsi="Palatino Linotype" w:cs="Arial"/>
          <w:i/>
        </w:rPr>
        <w:t xml:space="preserve"> </w:t>
      </w:r>
      <w:r w:rsidRPr="009C2CFF">
        <w:rPr>
          <w:rFonts w:ascii="Palatino Linotype" w:hAnsi="Palatino Linotype" w:cs="Arial"/>
          <w:i/>
          <w:sz w:val="22"/>
          <w:szCs w:val="22"/>
        </w:rPr>
        <w:t>la</w:t>
      </w:r>
      <w:r w:rsidRPr="009C2CFF">
        <w:rPr>
          <w:rFonts w:ascii="Palatino Linotype" w:hAnsi="Palatino Linotype" w:cs="Arial"/>
          <w:i/>
        </w:rPr>
        <w:t xml:space="preserve"> </w:t>
      </w:r>
      <w:r w:rsidRPr="009C2CFF">
        <w:rPr>
          <w:rFonts w:ascii="Palatino Linotype" w:hAnsi="Palatino Linotype" w:cs="Arial"/>
          <w:i/>
          <w:sz w:val="22"/>
          <w:szCs w:val="22"/>
        </w:rPr>
        <w:t>vida</w:t>
      </w:r>
      <w:r w:rsidRPr="009C2CFF">
        <w:rPr>
          <w:rFonts w:ascii="Palatino Linotype" w:hAnsi="Palatino Linotype" w:cs="Arial"/>
          <w:i/>
        </w:rPr>
        <w:t xml:space="preserve"> </w:t>
      </w:r>
      <w:r w:rsidRPr="009C2CFF">
        <w:rPr>
          <w:rFonts w:ascii="Palatino Linotype" w:hAnsi="Palatino Linotype" w:cs="Arial"/>
          <w:i/>
          <w:sz w:val="22"/>
          <w:szCs w:val="22"/>
        </w:rPr>
        <w:t>privada</w:t>
      </w:r>
      <w:r w:rsidRPr="009C2CFF">
        <w:rPr>
          <w:rFonts w:ascii="Palatino Linotype" w:hAnsi="Palatino Linotype" w:cs="Arial"/>
          <w:i/>
        </w:rPr>
        <w:t xml:space="preserve"> </w:t>
      </w:r>
      <w:r w:rsidRPr="009C2CFF">
        <w:rPr>
          <w:rFonts w:ascii="Palatino Linotype" w:hAnsi="Palatino Linotype" w:cs="Arial"/>
          <w:i/>
          <w:sz w:val="22"/>
          <w:szCs w:val="22"/>
        </w:rPr>
        <w:t>y</w:t>
      </w:r>
      <w:r w:rsidRPr="009C2CFF">
        <w:rPr>
          <w:rFonts w:ascii="Palatino Linotype" w:hAnsi="Palatino Linotype" w:cs="Arial"/>
          <w:i/>
        </w:rPr>
        <w:t xml:space="preserve"> </w:t>
      </w:r>
      <w:r w:rsidRPr="009C2CFF">
        <w:rPr>
          <w:rFonts w:ascii="Palatino Linotype" w:hAnsi="Palatino Linotype" w:cs="Arial"/>
          <w:i/>
          <w:sz w:val="22"/>
          <w:szCs w:val="22"/>
        </w:rPr>
        <w:t>los</w:t>
      </w:r>
      <w:r w:rsidRPr="009C2CFF">
        <w:rPr>
          <w:rFonts w:ascii="Palatino Linotype" w:hAnsi="Palatino Linotype" w:cs="Arial"/>
          <w:i/>
        </w:rPr>
        <w:t xml:space="preserve"> </w:t>
      </w:r>
      <w:r w:rsidRPr="009C2CFF">
        <w:rPr>
          <w:rFonts w:ascii="Palatino Linotype" w:hAnsi="Palatino Linotype" w:cs="Arial"/>
          <w:i/>
          <w:sz w:val="22"/>
          <w:szCs w:val="22"/>
        </w:rPr>
        <w:t>datos</w:t>
      </w:r>
      <w:r w:rsidRPr="009C2CFF">
        <w:rPr>
          <w:rFonts w:ascii="Palatino Linotype" w:hAnsi="Palatino Linotype" w:cs="Arial"/>
          <w:i/>
        </w:rPr>
        <w:t xml:space="preserve"> </w:t>
      </w:r>
      <w:r w:rsidRPr="009C2CFF">
        <w:rPr>
          <w:rFonts w:ascii="Palatino Linotype" w:hAnsi="Palatino Linotype" w:cs="Arial"/>
          <w:i/>
          <w:sz w:val="22"/>
          <w:szCs w:val="22"/>
        </w:rPr>
        <w:t>personales</w:t>
      </w:r>
      <w:r w:rsidRPr="009C2CFF">
        <w:rPr>
          <w:rFonts w:ascii="Palatino Linotype" w:hAnsi="Palatino Linotype" w:cs="Arial"/>
          <w:i/>
        </w:rPr>
        <w:t xml:space="preserve"> </w:t>
      </w:r>
      <w:r w:rsidRPr="009C2CFF">
        <w:rPr>
          <w:rFonts w:ascii="Palatino Linotype" w:hAnsi="Palatino Linotype" w:cs="Arial"/>
          <w:i/>
          <w:sz w:val="22"/>
          <w:szCs w:val="22"/>
        </w:rPr>
        <w:t>será</w:t>
      </w:r>
      <w:r w:rsidRPr="009C2CFF">
        <w:rPr>
          <w:rFonts w:ascii="Palatino Linotype" w:hAnsi="Palatino Linotype" w:cs="Arial"/>
          <w:i/>
        </w:rPr>
        <w:t xml:space="preserve"> </w:t>
      </w:r>
      <w:r w:rsidRPr="009C2CFF">
        <w:rPr>
          <w:rFonts w:ascii="Palatino Linotype" w:hAnsi="Palatino Linotype" w:cs="Arial"/>
          <w:i/>
          <w:sz w:val="22"/>
          <w:szCs w:val="22"/>
        </w:rPr>
        <w:t>protegida</w:t>
      </w:r>
      <w:r w:rsidRPr="009C2CFF">
        <w:rPr>
          <w:rFonts w:ascii="Palatino Linotype" w:hAnsi="Palatino Linotype" w:cs="Arial"/>
          <w:i/>
        </w:rPr>
        <w:t xml:space="preserve"> </w:t>
      </w:r>
      <w:r w:rsidRPr="009C2CFF">
        <w:rPr>
          <w:rFonts w:ascii="Palatino Linotype" w:hAnsi="Palatino Linotype" w:cs="Arial"/>
          <w:i/>
          <w:sz w:val="22"/>
          <w:szCs w:val="22"/>
        </w:rPr>
        <w:t>en</w:t>
      </w:r>
      <w:r w:rsidRPr="009C2CFF">
        <w:rPr>
          <w:rFonts w:ascii="Palatino Linotype" w:hAnsi="Palatino Linotype" w:cs="Arial"/>
          <w:i/>
        </w:rPr>
        <w:t xml:space="preserve"> </w:t>
      </w:r>
      <w:r w:rsidRPr="009C2CFF">
        <w:rPr>
          <w:rFonts w:ascii="Palatino Linotype" w:hAnsi="Palatino Linotype" w:cs="Arial"/>
          <w:i/>
          <w:sz w:val="22"/>
          <w:szCs w:val="22"/>
        </w:rPr>
        <w:t>los</w:t>
      </w:r>
      <w:r w:rsidRPr="009C2CFF">
        <w:rPr>
          <w:rFonts w:ascii="Palatino Linotype" w:hAnsi="Palatino Linotype" w:cs="Arial"/>
          <w:i/>
        </w:rPr>
        <w:t xml:space="preserve"> </w:t>
      </w:r>
      <w:r w:rsidRPr="009C2CFF">
        <w:rPr>
          <w:rFonts w:ascii="Palatino Linotype" w:hAnsi="Palatino Linotype" w:cs="Arial"/>
          <w:i/>
          <w:sz w:val="22"/>
          <w:szCs w:val="22"/>
        </w:rPr>
        <w:t>términos</w:t>
      </w:r>
      <w:r w:rsidRPr="009C2CFF">
        <w:rPr>
          <w:rFonts w:ascii="Palatino Linotype" w:hAnsi="Palatino Linotype" w:cs="Arial"/>
          <w:i/>
        </w:rPr>
        <w:t xml:space="preserve"> </w:t>
      </w:r>
      <w:r w:rsidRPr="009C2CFF">
        <w:rPr>
          <w:rFonts w:ascii="Palatino Linotype" w:hAnsi="Palatino Linotype" w:cs="Arial"/>
          <w:i/>
          <w:sz w:val="22"/>
          <w:szCs w:val="22"/>
        </w:rPr>
        <w:t>y</w:t>
      </w:r>
      <w:r w:rsidRPr="009C2CFF">
        <w:rPr>
          <w:rFonts w:ascii="Palatino Linotype" w:hAnsi="Palatino Linotype" w:cs="Arial"/>
          <w:i/>
        </w:rPr>
        <w:t xml:space="preserve"> </w:t>
      </w:r>
      <w:r w:rsidRPr="009C2CFF">
        <w:rPr>
          <w:rFonts w:ascii="Palatino Linotype" w:hAnsi="Palatino Linotype" w:cs="Arial"/>
          <w:i/>
          <w:sz w:val="22"/>
          <w:szCs w:val="22"/>
        </w:rPr>
        <w:t>con</w:t>
      </w:r>
      <w:r w:rsidRPr="009C2CFF">
        <w:rPr>
          <w:rFonts w:ascii="Palatino Linotype" w:hAnsi="Palatino Linotype" w:cs="Arial"/>
          <w:i/>
        </w:rPr>
        <w:t xml:space="preserve"> </w:t>
      </w:r>
      <w:r w:rsidRPr="009C2CFF">
        <w:rPr>
          <w:rFonts w:ascii="Palatino Linotype" w:hAnsi="Palatino Linotype" w:cs="Arial"/>
          <w:i/>
          <w:sz w:val="22"/>
          <w:szCs w:val="22"/>
        </w:rPr>
        <w:t>las</w:t>
      </w:r>
      <w:r w:rsidRPr="009C2CFF">
        <w:rPr>
          <w:rFonts w:ascii="Palatino Linotype" w:hAnsi="Palatino Linotype" w:cs="Arial"/>
          <w:i/>
        </w:rPr>
        <w:t xml:space="preserve"> </w:t>
      </w:r>
      <w:r w:rsidRPr="009C2CFF">
        <w:rPr>
          <w:rFonts w:ascii="Palatino Linotype" w:hAnsi="Palatino Linotype" w:cs="Arial"/>
          <w:i/>
          <w:sz w:val="22"/>
          <w:szCs w:val="22"/>
        </w:rPr>
        <w:t>excepciones</w:t>
      </w:r>
      <w:r w:rsidRPr="009C2CFF">
        <w:rPr>
          <w:rFonts w:ascii="Palatino Linotype" w:hAnsi="Palatino Linotype" w:cs="Arial"/>
          <w:i/>
        </w:rPr>
        <w:t xml:space="preserve"> </w:t>
      </w:r>
      <w:r w:rsidRPr="009C2CFF">
        <w:rPr>
          <w:rFonts w:ascii="Palatino Linotype" w:hAnsi="Palatino Linotype" w:cs="Arial"/>
          <w:i/>
          <w:sz w:val="22"/>
          <w:szCs w:val="22"/>
        </w:rPr>
        <w:t>que</w:t>
      </w:r>
      <w:r w:rsidRPr="009C2CFF">
        <w:rPr>
          <w:rFonts w:ascii="Palatino Linotype" w:hAnsi="Palatino Linotype" w:cs="Arial"/>
          <w:i/>
        </w:rPr>
        <w:t xml:space="preserve"> </w:t>
      </w:r>
      <w:r w:rsidRPr="009C2CFF">
        <w:rPr>
          <w:rFonts w:ascii="Palatino Linotype" w:hAnsi="Palatino Linotype" w:cs="Arial"/>
          <w:i/>
          <w:sz w:val="22"/>
          <w:szCs w:val="22"/>
        </w:rPr>
        <w:t>fijen</w:t>
      </w:r>
      <w:r w:rsidRPr="009C2CFF">
        <w:rPr>
          <w:rFonts w:ascii="Palatino Linotype" w:hAnsi="Palatino Linotype" w:cs="Arial"/>
          <w:i/>
        </w:rPr>
        <w:t xml:space="preserve"> </w:t>
      </w:r>
      <w:r w:rsidRPr="009C2CFF">
        <w:rPr>
          <w:rFonts w:ascii="Palatino Linotype" w:hAnsi="Palatino Linotype" w:cs="Arial"/>
          <w:i/>
          <w:sz w:val="22"/>
          <w:szCs w:val="22"/>
        </w:rPr>
        <w:t>las</w:t>
      </w:r>
      <w:r w:rsidRPr="009C2CFF">
        <w:rPr>
          <w:rFonts w:ascii="Palatino Linotype" w:hAnsi="Palatino Linotype" w:cs="Arial"/>
          <w:i/>
        </w:rPr>
        <w:t xml:space="preserve"> </w:t>
      </w:r>
      <w:r w:rsidRPr="009C2CFF">
        <w:rPr>
          <w:rFonts w:ascii="Palatino Linotype" w:hAnsi="Palatino Linotype" w:cs="Arial"/>
          <w:i/>
          <w:sz w:val="22"/>
          <w:szCs w:val="22"/>
        </w:rPr>
        <w:t>leyes.</w:t>
      </w:r>
    </w:p>
    <w:p w:rsidR="00B67D95" w:rsidRPr="009C2CFF" w:rsidRDefault="00B67D95" w:rsidP="00B67D95">
      <w:pPr>
        <w:ind w:left="709" w:right="757"/>
        <w:jc w:val="both"/>
        <w:rPr>
          <w:rFonts w:ascii="Palatino Linotype" w:hAnsi="Palatino Linotype" w:cs="Arial"/>
          <w:i/>
          <w:sz w:val="22"/>
          <w:szCs w:val="22"/>
        </w:rPr>
      </w:pPr>
    </w:p>
    <w:p w:rsidR="00CD18CD" w:rsidRPr="009C2CFF" w:rsidRDefault="00CD18CD" w:rsidP="00B67D95">
      <w:pPr>
        <w:ind w:left="709" w:right="757"/>
        <w:jc w:val="both"/>
        <w:rPr>
          <w:rFonts w:ascii="Palatino Linotype" w:hAnsi="Palatino Linotype" w:cs="Arial"/>
          <w:i/>
          <w:sz w:val="22"/>
          <w:szCs w:val="22"/>
        </w:rPr>
      </w:pPr>
      <w:r w:rsidRPr="009C2CFF">
        <w:rPr>
          <w:rFonts w:ascii="Palatino Linotype" w:hAnsi="Palatino Linotype" w:cs="Arial"/>
          <w:i/>
          <w:sz w:val="22"/>
          <w:szCs w:val="22"/>
        </w:rPr>
        <w:t>III.</w:t>
      </w:r>
      <w:r w:rsidRPr="009C2CFF">
        <w:rPr>
          <w:rFonts w:ascii="Palatino Linotype" w:hAnsi="Palatino Linotype" w:cs="Arial"/>
          <w:i/>
        </w:rPr>
        <w:t xml:space="preserve"> </w:t>
      </w:r>
      <w:r w:rsidRPr="009C2CFF">
        <w:rPr>
          <w:rFonts w:ascii="Palatino Linotype" w:hAnsi="Palatino Linotype" w:cs="Arial"/>
          <w:i/>
          <w:sz w:val="22"/>
          <w:szCs w:val="22"/>
        </w:rPr>
        <w:t>Toda</w:t>
      </w:r>
      <w:r w:rsidRPr="009C2CFF">
        <w:rPr>
          <w:rFonts w:ascii="Palatino Linotype" w:hAnsi="Palatino Linotype" w:cs="Arial"/>
          <w:i/>
        </w:rPr>
        <w:t xml:space="preserve"> </w:t>
      </w:r>
      <w:r w:rsidRPr="009C2CFF">
        <w:rPr>
          <w:rFonts w:ascii="Palatino Linotype" w:hAnsi="Palatino Linotype" w:cs="Arial"/>
          <w:i/>
          <w:sz w:val="22"/>
          <w:szCs w:val="22"/>
        </w:rPr>
        <w:t>persona,</w:t>
      </w:r>
      <w:r w:rsidRPr="009C2CFF">
        <w:rPr>
          <w:rFonts w:ascii="Palatino Linotype" w:hAnsi="Palatino Linotype" w:cs="Arial"/>
          <w:i/>
        </w:rPr>
        <w:t xml:space="preserve"> </w:t>
      </w:r>
      <w:r w:rsidRPr="009C2CFF">
        <w:rPr>
          <w:rFonts w:ascii="Palatino Linotype" w:hAnsi="Palatino Linotype" w:cs="Arial"/>
          <w:i/>
          <w:sz w:val="22"/>
          <w:szCs w:val="22"/>
        </w:rPr>
        <w:t>sin</w:t>
      </w:r>
      <w:r w:rsidRPr="009C2CFF">
        <w:rPr>
          <w:rFonts w:ascii="Palatino Linotype" w:hAnsi="Palatino Linotype" w:cs="Arial"/>
          <w:i/>
        </w:rPr>
        <w:t xml:space="preserve"> </w:t>
      </w:r>
      <w:r w:rsidRPr="009C2CFF">
        <w:rPr>
          <w:rFonts w:ascii="Palatino Linotype" w:hAnsi="Palatino Linotype" w:cs="Arial"/>
          <w:i/>
          <w:sz w:val="22"/>
          <w:szCs w:val="22"/>
        </w:rPr>
        <w:t>necesidad</w:t>
      </w:r>
      <w:r w:rsidRPr="009C2CFF">
        <w:rPr>
          <w:rFonts w:ascii="Palatino Linotype" w:hAnsi="Palatino Linotype" w:cs="Arial"/>
          <w:i/>
        </w:rPr>
        <w:t xml:space="preserve"> </w:t>
      </w:r>
      <w:r w:rsidRPr="009C2CFF">
        <w:rPr>
          <w:rFonts w:ascii="Palatino Linotype" w:hAnsi="Palatino Linotype" w:cs="Arial"/>
          <w:i/>
          <w:sz w:val="22"/>
          <w:szCs w:val="22"/>
        </w:rPr>
        <w:t>de</w:t>
      </w:r>
      <w:r w:rsidRPr="009C2CFF">
        <w:rPr>
          <w:rFonts w:ascii="Palatino Linotype" w:hAnsi="Palatino Linotype" w:cs="Arial"/>
          <w:i/>
        </w:rPr>
        <w:t xml:space="preserve"> </w:t>
      </w:r>
      <w:r w:rsidRPr="009C2CFF">
        <w:rPr>
          <w:rFonts w:ascii="Palatino Linotype" w:hAnsi="Palatino Linotype" w:cs="Arial"/>
          <w:i/>
          <w:sz w:val="22"/>
          <w:szCs w:val="22"/>
        </w:rPr>
        <w:t>acreditar</w:t>
      </w:r>
      <w:r w:rsidRPr="009C2CFF">
        <w:rPr>
          <w:rFonts w:ascii="Palatino Linotype" w:hAnsi="Palatino Linotype" w:cs="Arial"/>
          <w:i/>
        </w:rPr>
        <w:t xml:space="preserve"> </w:t>
      </w:r>
      <w:r w:rsidRPr="009C2CFF">
        <w:rPr>
          <w:rFonts w:ascii="Palatino Linotype" w:hAnsi="Palatino Linotype" w:cs="Arial"/>
          <w:i/>
          <w:sz w:val="22"/>
          <w:szCs w:val="22"/>
        </w:rPr>
        <w:t>interés</w:t>
      </w:r>
      <w:r w:rsidRPr="009C2CFF">
        <w:rPr>
          <w:rFonts w:ascii="Palatino Linotype" w:hAnsi="Palatino Linotype" w:cs="Arial"/>
          <w:i/>
        </w:rPr>
        <w:t xml:space="preserve"> </w:t>
      </w:r>
      <w:r w:rsidRPr="009C2CFF">
        <w:rPr>
          <w:rFonts w:ascii="Palatino Linotype" w:hAnsi="Palatino Linotype" w:cs="Arial"/>
          <w:i/>
          <w:sz w:val="22"/>
          <w:szCs w:val="22"/>
        </w:rPr>
        <w:t>alguno</w:t>
      </w:r>
      <w:r w:rsidRPr="009C2CFF">
        <w:rPr>
          <w:rFonts w:ascii="Palatino Linotype" w:hAnsi="Palatino Linotype" w:cs="Arial"/>
          <w:i/>
        </w:rPr>
        <w:t xml:space="preserve"> </w:t>
      </w:r>
      <w:r w:rsidRPr="009C2CFF">
        <w:rPr>
          <w:rFonts w:ascii="Palatino Linotype" w:hAnsi="Palatino Linotype" w:cs="Arial"/>
          <w:i/>
          <w:sz w:val="22"/>
          <w:szCs w:val="22"/>
        </w:rPr>
        <w:t>o</w:t>
      </w:r>
      <w:r w:rsidRPr="009C2CFF">
        <w:rPr>
          <w:rFonts w:ascii="Palatino Linotype" w:hAnsi="Palatino Linotype" w:cs="Arial"/>
          <w:i/>
        </w:rPr>
        <w:t xml:space="preserve"> </w:t>
      </w:r>
      <w:r w:rsidRPr="009C2CFF">
        <w:rPr>
          <w:rFonts w:ascii="Palatino Linotype" w:hAnsi="Palatino Linotype" w:cs="Arial"/>
          <w:i/>
          <w:sz w:val="22"/>
          <w:szCs w:val="22"/>
        </w:rPr>
        <w:t>justificar</w:t>
      </w:r>
      <w:r w:rsidRPr="009C2CFF">
        <w:rPr>
          <w:rFonts w:ascii="Palatino Linotype" w:hAnsi="Palatino Linotype" w:cs="Arial"/>
          <w:i/>
        </w:rPr>
        <w:t xml:space="preserve"> </w:t>
      </w:r>
      <w:r w:rsidRPr="009C2CFF">
        <w:rPr>
          <w:rFonts w:ascii="Palatino Linotype" w:hAnsi="Palatino Linotype" w:cs="Arial"/>
          <w:i/>
          <w:sz w:val="22"/>
          <w:szCs w:val="22"/>
        </w:rPr>
        <w:t>su</w:t>
      </w:r>
      <w:r w:rsidRPr="009C2CFF">
        <w:rPr>
          <w:rFonts w:ascii="Palatino Linotype" w:hAnsi="Palatino Linotype" w:cs="Arial"/>
          <w:i/>
        </w:rPr>
        <w:t xml:space="preserve"> </w:t>
      </w:r>
      <w:r w:rsidRPr="009C2CFF">
        <w:rPr>
          <w:rFonts w:ascii="Palatino Linotype" w:hAnsi="Palatino Linotype" w:cs="Arial"/>
          <w:i/>
          <w:sz w:val="22"/>
          <w:szCs w:val="22"/>
        </w:rPr>
        <w:t>utilización,</w:t>
      </w:r>
      <w:r w:rsidRPr="009C2CFF">
        <w:rPr>
          <w:rFonts w:ascii="Palatino Linotype" w:hAnsi="Palatino Linotype" w:cs="Arial"/>
          <w:i/>
        </w:rPr>
        <w:t xml:space="preserve"> </w:t>
      </w:r>
      <w:r w:rsidRPr="009C2CFF">
        <w:rPr>
          <w:rFonts w:ascii="Palatino Linotype" w:hAnsi="Palatino Linotype" w:cs="Arial"/>
          <w:i/>
          <w:sz w:val="22"/>
          <w:szCs w:val="22"/>
        </w:rPr>
        <w:t>tendrá</w:t>
      </w:r>
      <w:r w:rsidRPr="009C2CFF">
        <w:rPr>
          <w:rFonts w:ascii="Palatino Linotype" w:hAnsi="Palatino Linotype" w:cs="Arial"/>
          <w:i/>
        </w:rPr>
        <w:t xml:space="preserve"> </w:t>
      </w:r>
      <w:r w:rsidRPr="009C2CFF">
        <w:rPr>
          <w:rFonts w:ascii="Palatino Linotype" w:hAnsi="Palatino Linotype" w:cs="Arial"/>
          <w:i/>
          <w:sz w:val="22"/>
          <w:szCs w:val="22"/>
        </w:rPr>
        <w:t>acceso</w:t>
      </w:r>
      <w:r w:rsidRPr="009C2CFF">
        <w:rPr>
          <w:rFonts w:ascii="Palatino Linotype" w:hAnsi="Palatino Linotype" w:cs="Arial"/>
          <w:i/>
        </w:rPr>
        <w:t xml:space="preserve"> </w:t>
      </w:r>
      <w:r w:rsidRPr="009C2CFF">
        <w:rPr>
          <w:rFonts w:ascii="Palatino Linotype" w:hAnsi="Palatino Linotype" w:cs="Arial"/>
          <w:i/>
          <w:sz w:val="22"/>
          <w:szCs w:val="22"/>
        </w:rPr>
        <w:t>gratuito</w:t>
      </w:r>
      <w:r w:rsidRPr="009C2CFF">
        <w:rPr>
          <w:rFonts w:ascii="Palatino Linotype" w:hAnsi="Palatino Linotype" w:cs="Arial"/>
          <w:i/>
        </w:rPr>
        <w:t xml:space="preserve"> </w:t>
      </w:r>
      <w:r w:rsidRPr="009C2CFF">
        <w:rPr>
          <w:rFonts w:ascii="Palatino Linotype" w:hAnsi="Palatino Linotype" w:cs="Arial"/>
          <w:i/>
          <w:sz w:val="22"/>
          <w:szCs w:val="22"/>
        </w:rPr>
        <w:t>a</w:t>
      </w:r>
      <w:r w:rsidRPr="009C2CFF">
        <w:rPr>
          <w:rFonts w:ascii="Palatino Linotype" w:hAnsi="Palatino Linotype" w:cs="Arial"/>
          <w:i/>
        </w:rPr>
        <w:t xml:space="preserve"> </w:t>
      </w:r>
      <w:r w:rsidRPr="009C2CFF">
        <w:rPr>
          <w:rFonts w:ascii="Palatino Linotype" w:hAnsi="Palatino Linotype" w:cs="Arial"/>
          <w:i/>
          <w:sz w:val="22"/>
          <w:szCs w:val="22"/>
        </w:rPr>
        <w:t>la</w:t>
      </w:r>
      <w:r w:rsidRPr="009C2CFF">
        <w:rPr>
          <w:rFonts w:ascii="Palatino Linotype" w:hAnsi="Palatino Linotype" w:cs="Arial"/>
          <w:i/>
        </w:rPr>
        <w:t xml:space="preserve"> </w:t>
      </w:r>
      <w:r w:rsidRPr="009C2CFF">
        <w:rPr>
          <w:rFonts w:ascii="Palatino Linotype" w:hAnsi="Palatino Linotype" w:cs="Arial"/>
          <w:i/>
          <w:sz w:val="22"/>
          <w:szCs w:val="22"/>
        </w:rPr>
        <w:t>información</w:t>
      </w:r>
      <w:r w:rsidRPr="009C2CFF">
        <w:rPr>
          <w:rFonts w:ascii="Palatino Linotype" w:hAnsi="Palatino Linotype" w:cs="Arial"/>
          <w:i/>
        </w:rPr>
        <w:t xml:space="preserve"> </w:t>
      </w:r>
      <w:r w:rsidRPr="009C2CFF">
        <w:rPr>
          <w:rFonts w:ascii="Palatino Linotype" w:hAnsi="Palatino Linotype" w:cs="Arial"/>
          <w:i/>
          <w:sz w:val="22"/>
          <w:szCs w:val="22"/>
        </w:rPr>
        <w:t>pública,</w:t>
      </w:r>
      <w:r w:rsidRPr="009C2CFF">
        <w:rPr>
          <w:rFonts w:ascii="Palatino Linotype" w:hAnsi="Palatino Linotype" w:cs="Arial"/>
          <w:i/>
        </w:rPr>
        <w:t xml:space="preserve"> </w:t>
      </w:r>
      <w:r w:rsidRPr="009C2CFF">
        <w:rPr>
          <w:rFonts w:ascii="Palatino Linotype" w:hAnsi="Palatino Linotype" w:cs="Arial"/>
          <w:i/>
          <w:sz w:val="22"/>
          <w:szCs w:val="22"/>
        </w:rPr>
        <w:t>a</w:t>
      </w:r>
      <w:r w:rsidRPr="009C2CFF">
        <w:rPr>
          <w:rFonts w:ascii="Palatino Linotype" w:hAnsi="Palatino Linotype" w:cs="Arial"/>
          <w:i/>
        </w:rPr>
        <w:t xml:space="preserve"> </w:t>
      </w:r>
      <w:r w:rsidRPr="009C2CFF">
        <w:rPr>
          <w:rFonts w:ascii="Palatino Linotype" w:hAnsi="Palatino Linotype" w:cs="Arial"/>
          <w:i/>
          <w:sz w:val="22"/>
          <w:szCs w:val="22"/>
        </w:rPr>
        <w:t>sus</w:t>
      </w:r>
      <w:r w:rsidRPr="009C2CFF">
        <w:rPr>
          <w:rFonts w:ascii="Palatino Linotype" w:hAnsi="Palatino Linotype" w:cs="Arial"/>
          <w:i/>
        </w:rPr>
        <w:t xml:space="preserve"> </w:t>
      </w:r>
      <w:r w:rsidRPr="009C2CFF">
        <w:rPr>
          <w:rFonts w:ascii="Palatino Linotype" w:hAnsi="Palatino Linotype" w:cs="Arial"/>
          <w:i/>
          <w:sz w:val="22"/>
          <w:szCs w:val="22"/>
        </w:rPr>
        <w:t>datos</w:t>
      </w:r>
      <w:r w:rsidRPr="009C2CFF">
        <w:rPr>
          <w:rFonts w:ascii="Palatino Linotype" w:hAnsi="Palatino Linotype" w:cs="Arial"/>
          <w:i/>
        </w:rPr>
        <w:t xml:space="preserve"> </w:t>
      </w:r>
      <w:r w:rsidRPr="009C2CFF">
        <w:rPr>
          <w:rFonts w:ascii="Palatino Linotype" w:hAnsi="Palatino Linotype" w:cs="Arial"/>
          <w:i/>
          <w:sz w:val="22"/>
          <w:szCs w:val="22"/>
        </w:rPr>
        <w:t>personales</w:t>
      </w:r>
      <w:r w:rsidRPr="009C2CFF">
        <w:rPr>
          <w:rFonts w:ascii="Palatino Linotype" w:hAnsi="Palatino Linotype" w:cs="Arial"/>
          <w:i/>
        </w:rPr>
        <w:t xml:space="preserve"> </w:t>
      </w:r>
      <w:r w:rsidRPr="009C2CFF">
        <w:rPr>
          <w:rFonts w:ascii="Palatino Linotype" w:hAnsi="Palatino Linotype" w:cs="Arial"/>
          <w:i/>
          <w:sz w:val="22"/>
          <w:szCs w:val="22"/>
        </w:rPr>
        <w:t>o</w:t>
      </w:r>
      <w:r w:rsidRPr="009C2CFF">
        <w:rPr>
          <w:rFonts w:ascii="Palatino Linotype" w:hAnsi="Palatino Linotype" w:cs="Arial"/>
          <w:i/>
        </w:rPr>
        <w:t xml:space="preserve"> </w:t>
      </w:r>
      <w:r w:rsidRPr="009C2CFF">
        <w:rPr>
          <w:rFonts w:ascii="Palatino Linotype" w:hAnsi="Palatino Linotype" w:cs="Arial"/>
          <w:i/>
          <w:sz w:val="22"/>
          <w:szCs w:val="22"/>
        </w:rPr>
        <w:t>a</w:t>
      </w:r>
      <w:r w:rsidRPr="009C2CFF">
        <w:rPr>
          <w:rFonts w:ascii="Palatino Linotype" w:hAnsi="Palatino Linotype" w:cs="Arial"/>
          <w:i/>
        </w:rPr>
        <w:t xml:space="preserve"> </w:t>
      </w:r>
      <w:r w:rsidRPr="009C2CFF">
        <w:rPr>
          <w:rFonts w:ascii="Palatino Linotype" w:hAnsi="Palatino Linotype" w:cs="Arial"/>
          <w:i/>
          <w:sz w:val="22"/>
          <w:szCs w:val="22"/>
        </w:rPr>
        <w:t>la</w:t>
      </w:r>
      <w:r w:rsidRPr="009C2CFF">
        <w:rPr>
          <w:rFonts w:ascii="Palatino Linotype" w:hAnsi="Palatino Linotype" w:cs="Arial"/>
          <w:i/>
        </w:rPr>
        <w:t xml:space="preserve"> </w:t>
      </w:r>
      <w:r w:rsidRPr="009C2CFF">
        <w:rPr>
          <w:rFonts w:ascii="Palatino Linotype" w:hAnsi="Palatino Linotype" w:cs="Arial"/>
          <w:i/>
          <w:sz w:val="22"/>
          <w:szCs w:val="22"/>
        </w:rPr>
        <w:t>rectificación</w:t>
      </w:r>
      <w:r w:rsidRPr="009C2CFF">
        <w:rPr>
          <w:rFonts w:ascii="Palatino Linotype" w:hAnsi="Palatino Linotype" w:cs="Arial"/>
          <w:i/>
        </w:rPr>
        <w:t xml:space="preserve"> </w:t>
      </w:r>
      <w:r w:rsidRPr="009C2CFF">
        <w:rPr>
          <w:rFonts w:ascii="Palatino Linotype" w:hAnsi="Palatino Linotype" w:cs="Arial"/>
          <w:i/>
          <w:sz w:val="22"/>
          <w:szCs w:val="22"/>
        </w:rPr>
        <w:t>de</w:t>
      </w:r>
      <w:r w:rsidRPr="009C2CFF">
        <w:rPr>
          <w:rFonts w:ascii="Palatino Linotype" w:hAnsi="Palatino Linotype" w:cs="Arial"/>
          <w:i/>
        </w:rPr>
        <w:t xml:space="preserve"> </w:t>
      </w:r>
      <w:r w:rsidRPr="009C2CFF">
        <w:rPr>
          <w:rFonts w:ascii="Palatino Linotype" w:hAnsi="Palatino Linotype" w:cs="Arial"/>
          <w:i/>
          <w:sz w:val="22"/>
          <w:szCs w:val="22"/>
        </w:rPr>
        <w:t>éstos.</w:t>
      </w:r>
    </w:p>
    <w:p w:rsidR="00B67D95" w:rsidRPr="009C2CFF" w:rsidRDefault="00B67D95" w:rsidP="00B67D95">
      <w:pPr>
        <w:ind w:left="709" w:right="757"/>
        <w:jc w:val="both"/>
        <w:rPr>
          <w:rFonts w:ascii="Palatino Linotype" w:hAnsi="Palatino Linotype" w:cs="Arial"/>
          <w:i/>
          <w:sz w:val="22"/>
          <w:szCs w:val="22"/>
        </w:rPr>
      </w:pPr>
    </w:p>
    <w:p w:rsidR="00CD18CD" w:rsidRPr="009C2CFF" w:rsidRDefault="00CD18CD" w:rsidP="00B67D95">
      <w:pPr>
        <w:ind w:left="709" w:right="757"/>
        <w:jc w:val="both"/>
        <w:rPr>
          <w:rFonts w:ascii="Palatino Linotype" w:hAnsi="Palatino Linotype" w:cs="Arial"/>
          <w:i/>
          <w:sz w:val="22"/>
          <w:szCs w:val="22"/>
        </w:rPr>
      </w:pPr>
      <w:r w:rsidRPr="009C2CFF">
        <w:rPr>
          <w:rFonts w:ascii="Palatino Linotype" w:hAnsi="Palatino Linotype" w:cs="Arial"/>
          <w:i/>
          <w:sz w:val="22"/>
          <w:szCs w:val="22"/>
        </w:rPr>
        <w:t>IV.</w:t>
      </w:r>
      <w:r w:rsidRPr="009C2CFF">
        <w:rPr>
          <w:rFonts w:ascii="Palatino Linotype" w:hAnsi="Palatino Linotype" w:cs="Arial"/>
          <w:i/>
        </w:rPr>
        <w:t xml:space="preserve"> </w:t>
      </w:r>
      <w:r w:rsidRPr="009C2CFF">
        <w:rPr>
          <w:rFonts w:ascii="Palatino Linotype" w:hAnsi="Palatino Linotype" w:cs="Arial"/>
          <w:i/>
          <w:sz w:val="22"/>
          <w:szCs w:val="22"/>
        </w:rPr>
        <w:t>Se</w:t>
      </w:r>
      <w:r w:rsidRPr="009C2CFF">
        <w:rPr>
          <w:rFonts w:ascii="Palatino Linotype" w:hAnsi="Palatino Linotype" w:cs="Arial"/>
          <w:i/>
        </w:rPr>
        <w:t xml:space="preserve"> </w:t>
      </w:r>
      <w:r w:rsidRPr="009C2CFF">
        <w:rPr>
          <w:rFonts w:ascii="Palatino Linotype" w:hAnsi="Palatino Linotype" w:cs="Arial"/>
          <w:i/>
          <w:sz w:val="22"/>
          <w:szCs w:val="22"/>
        </w:rPr>
        <w:t>establecerán</w:t>
      </w:r>
      <w:r w:rsidRPr="009C2CFF">
        <w:rPr>
          <w:rFonts w:ascii="Palatino Linotype" w:hAnsi="Palatino Linotype" w:cs="Arial"/>
          <w:i/>
        </w:rPr>
        <w:t xml:space="preserve"> </w:t>
      </w:r>
      <w:r w:rsidRPr="009C2CFF">
        <w:rPr>
          <w:rFonts w:ascii="Palatino Linotype" w:hAnsi="Palatino Linotype" w:cs="Arial"/>
          <w:i/>
          <w:sz w:val="22"/>
          <w:szCs w:val="22"/>
        </w:rPr>
        <w:t>mecanismos</w:t>
      </w:r>
      <w:r w:rsidRPr="009C2CFF">
        <w:rPr>
          <w:rFonts w:ascii="Palatino Linotype" w:hAnsi="Palatino Linotype" w:cs="Arial"/>
          <w:i/>
        </w:rPr>
        <w:t xml:space="preserve"> </w:t>
      </w:r>
      <w:r w:rsidRPr="009C2CFF">
        <w:rPr>
          <w:rFonts w:ascii="Palatino Linotype" w:hAnsi="Palatino Linotype" w:cs="Arial"/>
          <w:i/>
          <w:sz w:val="22"/>
          <w:szCs w:val="22"/>
        </w:rPr>
        <w:t>de</w:t>
      </w:r>
      <w:r w:rsidRPr="009C2CFF">
        <w:rPr>
          <w:rFonts w:ascii="Palatino Linotype" w:hAnsi="Palatino Linotype" w:cs="Arial"/>
          <w:i/>
        </w:rPr>
        <w:t xml:space="preserve"> </w:t>
      </w:r>
      <w:r w:rsidRPr="009C2CFF">
        <w:rPr>
          <w:rFonts w:ascii="Palatino Linotype" w:hAnsi="Palatino Linotype" w:cs="Arial"/>
          <w:i/>
          <w:sz w:val="22"/>
          <w:szCs w:val="22"/>
        </w:rPr>
        <w:t>acceso</w:t>
      </w:r>
      <w:r w:rsidRPr="009C2CFF">
        <w:rPr>
          <w:rFonts w:ascii="Palatino Linotype" w:hAnsi="Palatino Linotype" w:cs="Arial"/>
          <w:i/>
        </w:rPr>
        <w:t xml:space="preserve"> </w:t>
      </w:r>
      <w:r w:rsidRPr="009C2CFF">
        <w:rPr>
          <w:rFonts w:ascii="Palatino Linotype" w:hAnsi="Palatino Linotype" w:cs="Arial"/>
          <w:i/>
          <w:sz w:val="22"/>
          <w:szCs w:val="22"/>
        </w:rPr>
        <w:t>a</w:t>
      </w:r>
      <w:r w:rsidRPr="009C2CFF">
        <w:rPr>
          <w:rFonts w:ascii="Palatino Linotype" w:hAnsi="Palatino Linotype" w:cs="Arial"/>
          <w:i/>
        </w:rPr>
        <w:t xml:space="preserve"> </w:t>
      </w:r>
      <w:r w:rsidRPr="009C2CFF">
        <w:rPr>
          <w:rFonts w:ascii="Palatino Linotype" w:hAnsi="Palatino Linotype" w:cs="Arial"/>
          <w:i/>
          <w:sz w:val="22"/>
          <w:szCs w:val="22"/>
        </w:rPr>
        <w:t>la</w:t>
      </w:r>
      <w:r w:rsidRPr="009C2CFF">
        <w:rPr>
          <w:rFonts w:ascii="Palatino Linotype" w:hAnsi="Palatino Linotype" w:cs="Arial"/>
          <w:i/>
        </w:rPr>
        <w:t xml:space="preserve"> </w:t>
      </w:r>
      <w:r w:rsidRPr="009C2CFF">
        <w:rPr>
          <w:rFonts w:ascii="Palatino Linotype" w:hAnsi="Palatino Linotype" w:cs="Arial"/>
          <w:i/>
          <w:sz w:val="22"/>
          <w:szCs w:val="22"/>
        </w:rPr>
        <w:t>información</w:t>
      </w:r>
      <w:r w:rsidRPr="009C2CFF">
        <w:rPr>
          <w:rFonts w:ascii="Palatino Linotype" w:hAnsi="Palatino Linotype" w:cs="Arial"/>
          <w:i/>
        </w:rPr>
        <w:t xml:space="preserve"> </w:t>
      </w:r>
      <w:r w:rsidRPr="009C2CFF">
        <w:rPr>
          <w:rFonts w:ascii="Palatino Linotype" w:hAnsi="Palatino Linotype" w:cs="Arial"/>
          <w:i/>
          <w:sz w:val="22"/>
          <w:szCs w:val="22"/>
        </w:rPr>
        <w:t>y</w:t>
      </w:r>
      <w:r w:rsidRPr="009C2CFF">
        <w:rPr>
          <w:rFonts w:ascii="Palatino Linotype" w:hAnsi="Palatino Linotype" w:cs="Arial"/>
          <w:i/>
        </w:rPr>
        <w:t xml:space="preserve"> </w:t>
      </w:r>
      <w:r w:rsidRPr="009C2CFF">
        <w:rPr>
          <w:rFonts w:ascii="Palatino Linotype" w:hAnsi="Palatino Linotype" w:cs="Arial"/>
          <w:i/>
          <w:sz w:val="22"/>
          <w:szCs w:val="22"/>
        </w:rPr>
        <w:t>procedimientos</w:t>
      </w:r>
      <w:r w:rsidRPr="009C2CFF">
        <w:rPr>
          <w:rFonts w:ascii="Palatino Linotype" w:hAnsi="Palatino Linotype" w:cs="Arial"/>
          <w:i/>
        </w:rPr>
        <w:t xml:space="preserve"> </w:t>
      </w:r>
      <w:r w:rsidRPr="009C2CFF">
        <w:rPr>
          <w:rFonts w:ascii="Palatino Linotype" w:hAnsi="Palatino Linotype" w:cs="Arial"/>
          <w:i/>
          <w:sz w:val="22"/>
          <w:szCs w:val="22"/>
        </w:rPr>
        <w:t>de</w:t>
      </w:r>
      <w:r w:rsidRPr="009C2CFF">
        <w:rPr>
          <w:rFonts w:ascii="Palatino Linotype" w:hAnsi="Palatino Linotype" w:cs="Arial"/>
          <w:i/>
        </w:rPr>
        <w:t xml:space="preserve"> </w:t>
      </w:r>
      <w:r w:rsidRPr="009C2CFF">
        <w:rPr>
          <w:rFonts w:ascii="Palatino Linotype" w:hAnsi="Palatino Linotype" w:cs="Arial"/>
          <w:i/>
          <w:sz w:val="22"/>
          <w:szCs w:val="22"/>
        </w:rPr>
        <w:t>revisión</w:t>
      </w:r>
      <w:r w:rsidRPr="009C2CFF">
        <w:rPr>
          <w:rFonts w:ascii="Palatino Linotype" w:hAnsi="Palatino Linotype" w:cs="Arial"/>
          <w:i/>
        </w:rPr>
        <w:t xml:space="preserve"> </w:t>
      </w:r>
      <w:r w:rsidRPr="009C2CFF">
        <w:rPr>
          <w:rFonts w:ascii="Palatino Linotype" w:hAnsi="Palatino Linotype" w:cs="Arial"/>
          <w:i/>
          <w:sz w:val="22"/>
          <w:szCs w:val="22"/>
        </w:rPr>
        <w:t>expeditos</w:t>
      </w:r>
      <w:r w:rsidRPr="009C2CFF">
        <w:rPr>
          <w:rFonts w:ascii="Palatino Linotype" w:hAnsi="Palatino Linotype" w:cs="Arial"/>
          <w:i/>
        </w:rPr>
        <w:t xml:space="preserve"> </w:t>
      </w:r>
      <w:r w:rsidRPr="009C2CFF">
        <w:rPr>
          <w:rFonts w:ascii="Palatino Linotype" w:hAnsi="Palatino Linotype" w:cs="Arial"/>
          <w:i/>
          <w:sz w:val="22"/>
          <w:szCs w:val="22"/>
        </w:rPr>
        <w:t>que</w:t>
      </w:r>
      <w:r w:rsidRPr="009C2CFF">
        <w:rPr>
          <w:rFonts w:ascii="Palatino Linotype" w:hAnsi="Palatino Linotype" w:cs="Arial"/>
          <w:i/>
        </w:rPr>
        <w:t xml:space="preserve"> </w:t>
      </w:r>
      <w:r w:rsidRPr="009C2CFF">
        <w:rPr>
          <w:rFonts w:ascii="Palatino Linotype" w:hAnsi="Palatino Linotype" w:cs="Arial"/>
          <w:i/>
          <w:sz w:val="22"/>
          <w:szCs w:val="22"/>
        </w:rPr>
        <w:t>se</w:t>
      </w:r>
      <w:r w:rsidRPr="009C2CFF">
        <w:rPr>
          <w:rFonts w:ascii="Palatino Linotype" w:hAnsi="Palatino Linotype" w:cs="Arial"/>
          <w:i/>
        </w:rPr>
        <w:t xml:space="preserve"> </w:t>
      </w:r>
      <w:r w:rsidRPr="009C2CFF">
        <w:rPr>
          <w:rFonts w:ascii="Palatino Linotype" w:hAnsi="Palatino Linotype" w:cs="Arial"/>
          <w:i/>
          <w:sz w:val="22"/>
          <w:szCs w:val="22"/>
        </w:rPr>
        <w:t>sustanciarán</w:t>
      </w:r>
      <w:r w:rsidRPr="009C2CFF">
        <w:rPr>
          <w:rFonts w:ascii="Palatino Linotype" w:hAnsi="Palatino Linotype" w:cs="Arial"/>
          <w:i/>
        </w:rPr>
        <w:t xml:space="preserve"> </w:t>
      </w:r>
      <w:r w:rsidRPr="009C2CFF">
        <w:rPr>
          <w:rFonts w:ascii="Palatino Linotype" w:hAnsi="Palatino Linotype" w:cs="Arial"/>
          <w:i/>
          <w:sz w:val="22"/>
          <w:szCs w:val="22"/>
        </w:rPr>
        <w:t>ante</w:t>
      </w:r>
      <w:r w:rsidRPr="009C2CFF">
        <w:rPr>
          <w:rFonts w:ascii="Palatino Linotype" w:hAnsi="Palatino Linotype" w:cs="Arial"/>
          <w:i/>
        </w:rPr>
        <w:t xml:space="preserve"> </w:t>
      </w:r>
      <w:r w:rsidRPr="009C2CFF">
        <w:rPr>
          <w:rFonts w:ascii="Palatino Linotype" w:hAnsi="Palatino Linotype" w:cs="Arial"/>
          <w:i/>
          <w:sz w:val="22"/>
          <w:szCs w:val="22"/>
        </w:rPr>
        <w:t>los</w:t>
      </w:r>
      <w:r w:rsidRPr="009C2CFF">
        <w:rPr>
          <w:rFonts w:ascii="Palatino Linotype" w:hAnsi="Palatino Linotype" w:cs="Arial"/>
          <w:i/>
        </w:rPr>
        <w:t xml:space="preserve"> </w:t>
      </w:r>
      <w:r w:rsidRPr="009C2CFF">
        <w:rPr>
          <w:rFonts w:ascii="Palatino Linotype" w:hAnsi="Palatino Linotype" w:cs="Arial"/>
          <w:i/>
          <w:sz w:val="22"/>
          <w:szCs w:val="22"/>
        </w:rPr>
        <w:t>organismos</w:t>
      </w:r>
      <w:r w:rsidRPr="009C2CFF">
        <w:rPr>
          <w:rFonts w:ascii="Palatino Linotype" w:hAnsi="Palatino Linotype" w:cs="Arial"/>
          <w:i/>
        </w:rPr>
        <w:t xml:space="preserve"> </w:t>
      </w:r>
      <w:r w:rsidRPr="009C2CFF">
        <w:rPr>
          <w:rFonts w:ascii="Palatino Linotype" w:hAnsi="Palatino Linotype" w:cs="Arial"/>
          <w:i/>
          <w:sz w:val="22"/>
          <w:szCs w:val="22"/>
        </w:rPr>
        <w:t>autónomos</w:t>
      </w:r>
      <w:r w:rsidRPr="009C2CFF">
        <w:rPr>
          <w:rFonts w:ascii="Palatino Linotype" w:hAnsi="Palatino Linotype" w:cs="Arial"/>
          <w:i/>
        </w:rPr>
        <w:t xml:space="preserve"> </w:t>
      </w:r>
      <w:r w:rsidRPr="009C2CFF">
        <w:rPr>
          <w:rFonts w:ascii="Palatino Linotype" w:hAnsi="Palatino Linotype" w:cs="Arial"/>
          <w:i/>
          <w:sz w:val="22"/>
          <w:szCs w:val="22"/>
        </w:rPr>
        <w:t>especializados</w:t>
      </w:r>
      <w:r w:rsidRPr="009C2CFF">
        <w:rPr>
          <w:rFonts w:ascii="Palatino Linotype" w:hAnsi="Palatino Linotype" w:cs="Arial"/>
          <w:i/>
        </w:rPr>
        <w:t xml:space="preserve"> </w:t>
      </w:r>
      <w:r w:rsidRPr="009C2CFF">
        <w:rPr>
          <w:rFonts w:ascii="Palatino Linotype" w:hAnsi="Palatino Linotype" w:cs="Arial"/>
          <w:i/>
          <w:sz w:val="22"/>
          <w:szCs w:val="22"/>
        </w:rPr>
        <w:t>e</w:t>
      </w:r>
      <w:r w:rsidRPr="009C2CFF">
        <w:rPr>
          <w:rFonts w:ascii="Palatino Linotype" w:hAnsi="Palatino Linotype" w:cs="Arial"/>
          <w:i/>
        </w:rPr>
        <w:t xml:space="preserve"> </w:t>
      </w:r>
      <w:r w:rsidRPr="009C2CFF">
        <w:rPr>
          <w:rFonts w:ascii="Palatino Linotype" w:hAnsi="Palatino Linotype" w:cs="Arial"/>
          <w:i/>
          <w:sz w:val="22"/>
          <w:szCs w:val="22"/>
        </w:rPr>
        <w:t>imparciales</w:t>
      </w:r>
      <w:r w:rsidRPr="009C2CFF">
        <w:rPr>
          <w:rFonts w:ascii="Palatino Linotype" w:hAnsi="Palatino Linotype" w:cs="Arial"/>
          <w:i/>
        </w:rPr>
        <w:t xml:space="preserve"> </w:t>
      </w:r>
      <w:r w:rsidRPr="009C2CFF">
        <w:rPr>
          <w:rFonts w:ascii="Palatino Linotype" w:hAnsi="Palatino Linotype" w:cs="Arial"/>
          <w:i/>
          <w:sz w:val="22"/>
          <w:szCs w:val="22"/>
        </w:rPr>
        <w:t>que</w:t>
      </w:r>
      <w:r w:rsidRPr="009C2CFF">
        <w:rPr>
          <w:rFonts w:ascii="Palatino Linotype" w:hAnsi="Palatino Linotype" w:cs="Arial"/>
          <w:i/>
        </w:rPr>
        <w:t xml:space="preserve"> </w:t>
      </w:r>
      <w:r w:rsidRPr="009C2CFF">
        <w:rPr>
          <w:rFonts w:ascii="Palatino Linotype" w:hAnsi="Palatino Linotype" w:cs="Arial"/>
          <w:i/>
          <w:sz w:val="22"/>
          <w:szCs w:val="22"/>
        </w:rPr>
        <w:t>establece</w:t>
      </w:r>
      <w:r w:rsidRPr="009C2CFF">
        <w:rPr>
          <w:rFonts w:ascii="Palatino Linotype" w:hAnsi="Palatino Linotype" w:cs="Arial"/>
          <w:i/>
        </w:rPr>
        <w:t xml:space="preserve"> </w:t>
      </w:r>
      <w:r w:rsidRPr="009C2CFF">
        <w:rPr>
          <w:rFonts w:ascii="Palatino Linotype" w:hAnsi="Palatino Linotype" w:cs="Arial"/>
          <w:i/>
          <w:sz w:val="22"/>
          <w:szCs w:val="22"/>
        </w:rPr>
        <w:t>esta</w:t>
      </w:r>
      <w:r w:rsidRPr="009C2CFF">
        <w:rPr>
          <w:rFonts w:ascii="Palatino Linotype" w:hAnsi="Palatino Linotype" w:cs="Arial"/>
          <w:i/>
        </w:rPr>
        <w:t xml:space="preserve"> </w:t>
      </w:r>
      <w:r w:rsidRPr="009C2CFF">
        <w:rPr>
          <w:rFonts w:ascii="Palatino Linotype" w:hAnsi="Palatino Linotype" w:cs="Arial"/>
          <w:i/>
          <w:sz w:val="22"/>
          <w:szCs w:val="22"/>
        </w:rPr>
        <w:t>Constitución.</w:t>
      </w:r>
    </w:p>
    <w:p w:rsidR="00B67D95" w:rsidRPr="009C2CFF" w:rsidRDefault="00B67D95" w:rsidP="00B67D95">
      <w:pPr>
        <w:ind w:left="709" w:right="757"/>
        <w:jc w:val="both"/>
        <w:rPr>
          <w:rFonts w:ascii="Palatino Linotype" w:hAnsi="Palatino Linotype" w:cs="Arial"/>
          <w:b/>
          <w:i/>
          <w:sz w:val="22"/>
          <w:szCs w:val="22"/>
        </w:rPr>
      </w:pPr>
    </w:p>
    <w:p w:rsidR="00CD18CD" w:rsidRPr="009C2CFF" w:rsidRDefault="00CD18CD" w:rsidP="00B67D95">
      <w:pPr>
        <w:ind w:left="709" w:right="757"/>
        <w:jc w:val="both"/>
        <w:rPr>
          <w:rFonts w:ascii="Palatino Linotype" w:hAnsi="Palatino Linotype" w:cs="Arial"/>
          <w:i/>
          <w:sz w:val="22"/>
          <w:szCs w:val="22"/>
        </w:rPr>
      </w:pPr>
      <w:r w:rsidRPr="009C2CFF">
        <w:rPr>
          <w:rFonts w:ascii="Palatino Linotype" w:hAnsi="Palatino Linotype" w:cs="Arial"/>
          <w:b/>
          <w:i/>
          <w:sz w:val="22"/>
          <w:szCs w:val="22"/>
        </w:rPr>
        <w:t>V.</w:t>
      </w:r>
      <w:r w:rsidRPr="009C2CFF">
        <w:rPr>
          <w:rFonts w:ascii="Palatino Linotype" w:hAnsi="Palatino Linotype" w:cs="Arial"/>
          <w:b/>
          <w:i/>
        </w:rPr>
        <w:t xml:space="preserve"> </w:t>
      </w:r>
      <w:r w:rsidRPr="009C2CFF">
        <w:rPr>
          <w:rFonts w:ascii="Palatino Linotype" w:hAnsi="Palatino Linotype" w:cs="Arial"/>
          <w:b/>
          <w:i/>
          <w:sz w:val="22"/>
          <w:szCs w:val="22"/>
        </w:rPr>
        <w:t>Los</w:t>
      </w:r>
      <w:r w:rsidRPr="009C2CFF">
        <w:rPr>
          <w:rFonts w:ascii="Palatino Linotype" w:hAnsi="Palatino Linotype" w:cs="Arial"/>
          <w:b/>
          <w:i/>
        </w:rPr>
        <w:t xml:space="preserve"> </w:t>
      </w:r>
      <w:r w:rsidRPr="009C2CFF">
        <w:rPr>
          <w:rFonts w:ascii="Palatino Linotype" w:hAnsi="Palatino Linotype" w:cs="Arial"/>
          <w:b/>
          <w:i/>
          <w:sz w:val="22"/>
          <w:szCs w:val="22"/>
        </w:rPr>
        <w:t>sujetos</w:t>
      </w:r>
      <w:r w:rsidRPr="009C2CFF">
        <w:rPr>
          <w:rFonts w:ascii="Palatino Linotype" w:hAnsi="Palatino Linotype" w:cs="Arial"/>
          <w:b/>
          <w:i/>
        </w:rPr>
        <w:t xml:space="preserve"> </w:t>
      </w:r>
      <w:r w:rsidRPr="009C2CFF">
        <w:rPr>
          <w:rFonts w:ascii="Palatino Linotype" w:hAnsi="Palatino Linotype" w:cs="Arial"/>
          <w:b/>
          <w:i/>
          <w:sz w:val="22"/>
          <w:szCs w:val="22"/>
        </w:rPr>
        <w:t>obligados</w:t>
      </w:r>
      <w:r w:rsidRPr="009C2CFF">
        <w:rPr>
          <w:rFonts w:ascii="Palatino Linotype" w:hAnsi="Palatino Linotype" w:cs="Arial"/>
          <w:b/>
          <w:i/>
        </w:rPr>
        <w:t xml:space="preserve"> </w:t>
      </w:r>
      <w:r w:rsidRPr="009C2CFF">
        <w:rPr>
          <w:rFonts w:ascii="Palatino Linotype" w:hAnsi="Palatino Linotype" w:cs="Arial"/>
          <w:b/>
          <w:i/>
          <w:sz w:val="22"/>
          <w:szCs w:val="22"/>
        </w:rPr>
        <w:t>deberán</w:t>
      </w:r>
      <w:r w:rsidRPr="009C2CFF">
        <w:rPr>
          <w:rFonts w:ascii="Palatino Linotype" w:hAnsi="Palatino Linotype" w:cs="Arial"/>
          <w:b/>
          <w:i/>
        </w:rPr>
        <w:t xml:space="preserve"> </w:t>
      </w:r>
      <w:r w:rsidRPr="009C2CFF">
        <w:rPr>
          <w:rFonts w:ascii="Palatino Linotype" w:hAnsi="Palatino Linotype" w:cs="Arial"/>
          <w:b/>
          <w:i/>
          <w:sz w:val="22"/>
          <w:szCs w:val="22"/>
        </w:rPr>
        <w:t>preservar</w:t>
      </w:r>
      <w:r w:rsidRPr="009C2CFF">
        <w:rPr>
          <w:rFonts w:ascii="Palatino Linotype" w:hAnsi="Palatino Linotype" w:cs="Arial"/>
          <w:b/>
          <w:i/>
        </w:rPr>
        <w:t xml:space="preserve"> </w:t>
      </w:r>
      <w:r w:rsidRPr="009C2CFF">
        <w:rPr>
          <w:rFonts w:ascii="Palatino Linotype" w:hAnsi="Palatino Linotype" w:cs="Arial"/>
          <w:b/>
          <w:i/>
          <w:sz w:val="22"/>
          <w:szCs w:val="22"/>
        </w:rPr>
        <w:t>sus</w:t>
      </w:r>
      <w:r w:rsidRPr="009C2CFF">
        <w:rPr>
          <w:rFonts w:ascii="Palatino Linotype" w:hAnsi="Palatino Linotype" w:cs="Arial"/>
          <w:b/>
          <w:i/>
        </w:rPr>
        <w:t xml:space="preserve"> </w:t>
      </w:r>
      <w:r w:rsidRPr="009C2CFF">
        <w:rPr>
          <w:rFonts w:ascii="Palatino Linotype" w:hAnsi="Palatino Linotype" w:cs="Arial"/>
          <w:b/>
          <w:i/>
          <w:sz w:val="22"/>
          <w:szCs w:val="22"/>
        </w:rPr>
        <w:t>documentos</w:t>
      </w:r>
      <w:r w:rsidRPr="009C2CFF">
        <w:rPr>
          <w:rFonts w:ascii="Palatino Linotype" w:hAnsi="Palatino Linotype" w:cs="Arial"/>
          <w:b/>
          <w:i/>
        </w:rPr>
        <w:t xml:space="preserve"> </w:t>
      </w:r>
      <w:r w:rsidRPr="009C2CFF">
        <w:rPr>
          <w:rFonts w:ascii="Palatino Linotype" w:hAnsi="Palatino Linotype" w:cs="Arial"/>
          <w:b/>
          <w:i/>
          <w:sz w:val="22"/>
          <w:szCs w:val="22"/>
        </w:rPr>
        <w:t>en</w:t>
      </w:r>
      <w:r w:rsidRPr="009C2CFF">
        <w:rPr>
          <w:rFonts w:ascii="Palatino Linotype" w:hAnsi="Palatino Linotype" w:cs="Arial"/>
          <w:b/>
          <w:i/>
        </w:rPr>
        <w:t xml:space="preserve"> </w:t>
      </w:r>
      <w:r w:rsidRPr="009C2CFF">
        <w:rPr>
          <w:rFonts w:ascii="Palatino Linotype" w:hAnsi="Palatino Linotype" w:cs="Arial"/>
          <w:b/>
          <w:i/>
          <w:sz w:val="22"/>
          <w:szCs w:val="22"/>
        </w:rPr>
        <w:t>archivos</w:t>
      </w:r>
      <w:r w:rsidRPr="009C2CFF">
        <w:rPr>
          <w:rFonts w:ascii="Palatino Linotype" w:hAnsi="Palatino Linotype" w:cs="Arial"/>
          <w:b/>
          <w:i/>
        </w:rPr>
        <w:t xml:space="preserve"> </w:t>
      </w:r>
      <w:r w:rsidRPr="009C2CFF">
        <w:rPr>
          <w:rFonts w:ascii="Palatino Linotype" w:hAnsi="Palatino Linotype" w:cs="Arial"/>
          <w:b/>
          <w:i/>
          <w:sz w:val="22"/>
          <w:szCs w:val="22"/>
        </w:rPr>
        <w:t>administrativos</w:t>
      </w:r>
      <w:r w:rsidRPr="009C2CFF">
        <w:rPr>
          <w:rFonts w:ascii="Palatino Linotype" w:hAnsi="Palatino Linotype" w:cs="Arial"/>
          <w:b/>
          <w:i/>
        </w:rPr>
        <w:t xml:space="preserve"> </w:t>
      </w:r>
      <w:r w:rsidRPr="009C2CFF">
        <w:rPr>
          <w:rFonts w:ascii="Palatino Linotype" w:hAnsi="Palatino Linotype" w:cs="Arial"/>
          <w:b/>
          <w:i/>
          <w:sz w:val="22"/>
          <w:szCs w:val="22"/>
        </w:rPr>
        <w:t>actualizados</w:t>
      </w:r>
      <w:r w:rsidRPr="009C2CFF">
        <w:rPr>
          <w:rFonts w:ascii="Palatino Linotype" w:hAnsi="Palatino Linotype" w:cs="Arial"/>
          <w:b/>
          <w:i/>
        </w:rPr>
        <w:t xml:space="preserve"> </w:t>
      </w:r>
      <w:r w:rsidRPr="009C2CFF">
        <w:rPr>
          <w:rFonts w:ascii="Palatino Linotype" w:hAnsi="Palatino Linotype" w:cs="Arial"/>
          <w:b/>
          <w:i/>
          <w:sz w:val="22"/>
          <w:szCs w:val="22"/>
        </w:rPr>
        <w:t>y</w:t>
      </w:r>
      <w:r w:rsidRPr="009C2CFF">
        <w:rPr>
          <w:rFonts w:ascii="Palatino Linotype" w:hAnsi="Palatino Linotype" w:cs="Arial"/>
          <w:b/>
          <w:i/>
        </w:rPr>
        <w:t xml:space="preserve"> </w:t>
      </w:r>
      <w:r w:rsidRPr="009C2CFF">
        <w:rPr>
          <w:rFonts w:ascii="Palatino Linotype" w:hAnsi="Palatino Linotype" w:cs="Arial"/>
          <w:b/>
          <w:i/>
          <w:sz w:val="22"/>
          <w:szCs w:val="22"/>
        </w:rPr>
        <w:t>publicarán,</w:t>
      </w:r>
      <w:r w:rsidRPr="009C2CFF">
        <w:rPr>
          <w:rFonts w:ascii="Palatino Linotype" w:hAnsi="Palatino Linotype" w:cs="Arial"/>
          <w:b/>
          <w:i/>
        </w:rPr>
        <w:t xml:space="preserve"> </w:t>
      </w:r>
      <w:r w:rsidRPr="009C2CFF">
        <w:rPr>
          <w:rFonts w:ascii="Palatino Linotype" w:hAnsi="Palatino Linotype" w:cs="Arial"/>
          <w:b/>
          <w:i/>
          <w:sz w:val="22"/>
          <w:szCs w:val="22"/>
        </w:rPr>
        <w:t>a</w:t>
      </w:r>
      <w:r w:rsidRPr="009C2CFF">
        <w:rPr>
          <w:rFonts w:ascii="Palatino Linotype" w:hAnsi="Palatino Linotype" w:cs="Arial"/>
          <w:b/>
          <w:i/>
        </w:rPr>
        <w:t xml:space="preserve"> </w:t>
      </w:r>
      <w:r w:rsidRPr="009C2CFF">
        <w:rPr>
          <w:rFonts w:ascii="Palatino Linotype" w:hAnsi="Palatino Linotype" w:cs="Arial"/>
          <w:b/>
          <w:i/>
          <w:sz w:val="22"/>
          <w:szCs w:val="22"/>
        </w:rPr>
        <w:t>través</w:t>
      </w:r>
      <w:r w:rsidRPr="009C2CFF">
        <w:rPr>
          <w:rFonts w:ascii="Palatino Linotype" w:hAnsi="Palatino Linotype" w:cs="Arial"/>
          <w:b/>
          <w:i/>
        </w:rPr>
        <w:t xml:space="preserve"> </w:t>
      </w:r>
      <w:r w:rsidRPr="009C2CFF">
        <w:rPr>
          <w:rFonts w:ascii="Palatino Linotype" w:hAnsi="Palatino Linotype" w:cs="Arial"/>
          <w:b/>
          <w:i/>
          <w:sz w:val="22"/>
          <w:szCs w:val="22"/>
        </w:rPr>
        <w:t>de</w:t>
      </w:r>
      <w:r w:rsidRPr="009C2CFF">
        <w:rPr>
          <w:rFonts w:ascii="Palatino Linotype" w:hAnsi="Palatino Linotype" w:cs="Arial"/>
          <w:b/>
          <w:i/>
        </w:rPr>
        <w:t xml:space="preserve"> </w:t>
      </w:r>
      <w:r w:rsidRPr="009C2CFF">
        <w:rPr>
          <w:rFonts w:ascii="Palatino Linotype" w:hAnsi="Palatino Linotype" w:cs="Arial"/>
          <w:b/>
          <w:i/>
          <w:sz w:val="22"/>
          <w:szCs w:val="22"/>
        </w:rPr>
        <w:t>los</w:t>
      </w:r>
      <w:r w:rsidRPr="009C2CFF">
        <w:rPr>
          <w:rFonts w:ascii="Palatino Linotype" w:hAnsi="Palatino Linotype" w:cs="Arial"/>
          <w:b/>
          <w:i/>
        </w:rPr>
        <w:t xml:space="preserve"> </w:t>
      </w:r>
      <w:r w:rsidRPr="009C2CFF">
        <w:rPr>
          <w:rFonts w:ascii="Palatino Linotype" w:hAnsi="Palatino Linotype" w:cs="Arial"/>
          <w:b/>
          <w:i/>
          <w:sz w:val="22"/>
          <w:szCs w:val="22"/>
        </w:rPr>
        <w:t>medios</w:t>
      </w:r>
      <w:r w:rsidRPr="009C2CFF">
        <w:rPr>
          <w:rFonts w:ascii="Palatino Linotype" w:hAnsi="Palatino Linotype" w:cs="Arial"/>
          <w:b/>
          <w:i/>
        </w:rPr>
        <w:t xml:space="preserve"> </w:t>
      </w:r>
      <w:r w:rsidRPr="009C2CFF">
        <w:rPr>
          <w:rFonts w:ascii="Palatino Linotype" w:hAnsi="Palatino Linotype" w:cs="Arial"/>
          <w:b/>
          <w:i/>
          <w:sz w:val="22"/>
          <w:szCs w:val="22"/>
        </w:rPr>
        <w:t>electrónicos</w:t>
      </w:r>
      <w:r w:rsidRPr="009C2CFF">
        <w:rPr>
          <w:rFonts w:ascii="Palatino Linotype" w:hAnsi="Palatino Linotype" w:cs="Arial"/>
          <w:b/>
          <w:i/>
        </w:rPr>
        <w:t xml:space="preserve"> </w:t>
      </w:r>
      <w:r w:rsidRPr="009C2CFF">
        <w:rPr>
          <w:rFonts w:ascii="Palatino Linotype" w:hAnsi="Palatino Linotype" w:cs="Arial"/>
          <w:b/>
          <w:i/>
          <w:sz w:val="22"/>
          <w:szCs w:val="22"/>
        </w:rPr>
        <w:t>disponibles</w:t>
      </w:r>
      <w:r w:rsidRPr="009C2CFF">
        <w:rPr>
          <w:rFonts w:ascii="Palatino Linotype" w:hAnsi="Palatino Linotype" w:cs="Arial"/>
          <w:i/>
          <w:sz w:val="22"/>
          <w:szCs w:val="22"/>
        </w:rPr>
        <w:t>,</w:t>
      </w:r>
      <w:r w:rsidRPr="009C2CFF">
        <w:rPr>
          <w:rFonts w:ascii="Palatino Linotype" w:hAnsi="Palatino Linotype" w:cs="Arial"/>
          <w:i/>
        </w:rPr>
        <w:t xml:space="preserve"> </w:t>
      </w:r>
      <w:r w:rsidRPr="009C2CFF">
        <w:rPr>
          <w:rFonts w:ascii="Palatino Linotype" w:hAnsi="Palatino Linotype" w:cs="Arial"/>
          <w:b/>
          <w:i/>
          <w:sz w:val="22"/>
          <w:szCs w:val="22"/>
        </w:rPr>
        <w:t>la</w:t>
      </w:r>
      <w:r w:rsidRPr="009C2CFF">
        <w:rPr>
          <w:rFonts w:ascii="Palatino Linotype" w:hAnsi="Palatino Linotype" w:cs="Arial"/>
          <w:b/>
          <w:i/>
        </w:rPr>
        <w:t xml:space="preserve"> </w:t>
      </w:r>
      <w:r w:rsidRPr="009C2CFF">
        <w:rPr>
          <w:rFonts w:ascii="Palatino Linotype" w:hAnsi="Palatino Linotype" w:cs="Arial"/>
          <w:b/>
          <w:i/>
          <w:sz w:val="22"/>
          <w:szCs w:val="22"/>
        </w:rPr>
        <w:t>información</w:t>
      </w:r>
      <w:r w:rsidRPr="009C2CFF">
        <w:rPr>
          <w:rFonts w:ascii="Palatino Linotype" w:hAnsi="Palatino Linotype" w:cs="Arial"/>
          <w:b/>
          <w:i/>
        </w:rPr>
        <w:t xml:space="preserve"> </w:t>
      </w:r>
      <w:r w:rsidRPr="009C2CFF">
        <w:rPr>
          <w:rFonts w:ascii="Palatino Linotype" w:hAnsi="Palatino Linotype" w:cs="Arial"/>
          <w:b/>
          <w:i/>
          <w:sz w:val="22"/>
          <w:szCs w:val="22"/>
        </w:rPr>
        <w:t>completa</w:t>
      </w:r>
      <w:r w:rsidRPr="009C2CFF">
        <w:rPr>
          <w:rFonts w:ascii="Palatino Linotype" w:hAnsi="Palatino Linotype" w:cs="Arial"/>
          <w:b/>
          <w:i/>
        </w:rPr>
        <w:t xml:space="preserve"> </w:t>
      </w:r>
      <w:r w:rsidRPr="009C2CFF">
        <w:rPr>
          <w:rFonts w:ascii="Palatino Linotype" w:hAnsi="Palatino Linotype" w:cs="Arial"/>
          <w:b/>
          <w:i/>
          <w:sz w:val="22"/>
          <w:szCs w:val="22"/>
        </w:rPr>
        <w:t>y</w:t>
      </w:r>
      <w:r w:rsidRPr="009C2CFF">
        <w:rPr>
          <w:rFonts w:ascii="Palatino Linotype" w:hAnsi="Palatino Linotype" w:cs="Arial"/>
          <w:b/>
          <w:i/>
        </w:rPr>
        <w:t xml:space="preserve"> </w:t>
      </w:r>
      <w:r w:rsidRPr="009C2CFF">
        <w:rPr>
          <w:rFonts w:ascii="Palatino Linotype" w:hAnsi="Palatino Linotype" w:cs="Arial"/>
          <w:b/>
          <w:i/>
          <w:sz w:val="22"/>
          <w:szCs w:val="22"/>
        </w:rPr>
        <w:t>actualizada</w:t>
      </w:r>
      <w:r w:rsidRPr="009C2CFF">
        <w:rPr>
          <w:rFonts w:ascii="Palatino Linotype" w:hAnsi="Palatino Linotype" w:cs="Arial"/>
          <w:b/>
          <w:i/>
        </w:rPr>
        <w:t xml:space="preserve"> </w:t>
      </w:r>
      <w:r w:rsidRPr="009C2CFF">
        <w:rPr>
          <w:rFonts w:ascii="Palatino Linotype" w:hAnsi="Palatino Linotype" w:cs="Arial"/>
          <w:b/>
          <w:i/>
          <w:sz w:val="22"/>
          <w:szCs w:val="22"/>
        </w:rPr>
        <w:t>sobre</w:t>
      </w:r>
      <w:r w:rsidRPr="009C2CFF">
        <w:rPr>
          <w:rFonts w:ascii="Palatino Linotype" w:hAnsi="Palatino Linotype" w:cs="Arial"/>
          <w:b/>
          <w:i/>
        </w:rPr>
        <w:t xml:space="preserve"> </w:t>
      </w:r>
      <w:r w:rsidRPr="009C2CFF">
        <w:rPr>
          <w:rFonts w:ascii="Palatino Linotype" w:hAnsi="Palatino Linotype" w:cs="Arial"/>
          <w:b/>
          <w:i/>
          <w:sz w:val="22"/>
          <w:szCs w:val="22"/>
        </w:rPr>
        <w:t>el</w:t>
      </w:r>
      <w:r w:rsidRPr="009C2CFF">
        <w:rPr>
          <w:rFonts w:ascii="Palatino Linotype" w:hAnsi="Palatino Linotype" w:cs="Arial"/>
          <w:b/>
          <w:i/>
        </w:rPr>
        <w:t xml:space="preserve"> </w:t>
      </w:r>
      <w:r w:rsidRPr="009C2CFF">
        <w:rPr>
          <w:rFonts w:ascii="Palatino Linotype" w:hAnsi="Palatino Linotype" w:cs="Arial"/>
          <w:b/>
          <w:i/>
          <w:sz w:val="22"/>
          <w:szCs w:val="22"/>
        </w:rPr>
        <w:t>ejercicio</w:t>
      </w:r>
      <w:r w:rsidRPr="009C2CFF">
        <w:rPr>
          <w:rFonts w:ascii="Palatino Linotype" w:hAnsi="Palatino Linotype" w:cs="Arial"/>
          <w:b/>
          <w:i/>
        </w:rPr>
        <w:t xml:space="preserve"> </w:t>
      </w:r>
      <w:r w:rsidRPr="009C2CFF">
        <w:rPr>
          <w:rFonts w:ascii="Palatino Linotype" w:hAnsi="Palatino Linotype" w:cs="Arial"/>
          <w:b/>
          <w:i/>
          <w:sz w:val="22"/>
          <w:szCs w:val="22"/>
        </w:rPr>
        <w:t>de</w:t>
      </w:r>
      <w:r w:rsidRPr="009C2CFF">
        <w:rPr>
          <w:rFonts w:ascii="Palatino Linotype" w:hAnsi="Palatino Linotype" w:cs="Arial"/>
          <w:b/>
          <w:i/>
        </w:rPr>
        <w:t xml:space="preserve"> </w:t>
      </w:r>
      <w:r w:rsidRPr="009C2CFF">
        <w:rPr>
          <w:rFonts w:ascii="Palatino Linotype" w:hAnsi="Palatino Linotype" w:cs="Arial"/>
          <w:b/>
          <w:i/>
          <w:sz w:val="22"/>
          <w:szCs w:val="22"/>
        </w:rPr>
        <w:t>los</w:t>
      </w:r>
      <w:r w:rsidRPr="009C2CFF">
        <w:rPr>
          <w:rFonts w:ascii="Palatino Linotype" w:hAnsi="Palatino Linotype" w:cs="Arial"/>
          <w:b/>
          <w:i/>
        </w:rPr>
        <w:t xml:space="preserve"> </w:t>
      </w:r>
      <w:r w:rsidRPr="009C2CFF">
        <w:rPr>
          <w:rFonts w:ascii="Palatino Linotype" w:hAnsi="Palatino Linotype" w:cs="Arial"/>
          <w:b/>
          <w:i/>
          <w:sz w:val="22"/>
          <w:szCs w:val="22"/>
        </w:rPr>
        <w:t>recursos</w:t>
      </w:r>
      <w:r w:rsidRPr="009C2CFF">
        <w:rPr>
          <w:rFonts w:ascii="Palatino Linotype" w:hAnsi="Palatino Linotype" w:cs="Arial"/>
          <w:b/>
          <w:i/>
        </w:rPr>
        <w:t xml:space="preserve"> </w:t>
      </w:r>
      <w:r w:rsidRPr="009C2CFF">
        <w:rPr>
          <w:rFonts w:ascii="Palatino Linotype" w:hAnsi="Palatino Linotype" w:cs="Arial"/>
          <w:b/>
          <w:i/>
          <w:sz w:val="22"/>
          <w:szCs w:val="22"/>
        </w:rPr>
        <w:t>públicos</w:t>
      </w:r>
      <w:r w:rsidRPr="009C2CFF">
        <w:rPr>
          <w:rFonts w:ascii="Palatino Linotype" w:hAnsi="Palatino Linotype" w:cs="Arial"/>
          <w:b/>
          <w:i/>
        </w:rPr>
        <w:t xml:space="preserve"> </w:t>
      </w:r>
      <w:r w:rsidRPr="009C2CFF">
        <w:rPr>
          <w:rFonts w:ascii="Palatino Linotype" w:hAnsi="Palatino Linotype" w:cs="Arial"/>
          <w:i/>
          <w:sz w:val="22"/>
          <w:szCs w:val="22"/>
        </w:rPr>
        <w:t>y</w:t>
      </w:r>
      <w:r w:rsidRPr="009C2CFF">
        <w:rPr>
          <w:rFonts w:ascii="Palatino Linotype" w:hAnsi="Palatino Linotype" w:cs="Arial"/>
          <w:i/>
        </w:rPr>
        <w:t xml:space="preserve"> </w:t>
      </w:r>
      <w:r w:rsidRPr="009C2CFF">
        <w:rPr>
          <w:rFonts w:ascii="Palatino Linotype" w:hAnsi="Palatino Linotype" w:cs="Arial"/>
          <w:i/>
          <w:sz w:val="22"/>
          <w:szCs w:val="22"/>
        </w:rPr>
        <w:t>los</w:t>
      </w:r>
      <w:r w:rsidRPr="009C2CFF">
        <w:rPr>
          <w:rFonts w:ascii="Palatino Linotype" w:hAnsi="Palatino Linotype" w:cs="Arial"/>
          <w:i/>
        </w:rPr>
        <w:t xml:space="preserve"> </w:t>
      </w:r>
      <w:r w:rsidRPr="009C2CFF">
        <w:rPr>
          <w:rFonts w:ascii="Palatino Linotype" w:hAnsi="Palatino Linotype" w:cs="Arial"/>
          <w:i/>
          <w:sz w:val="22"/>
          <w:szCs w:val="22"/>
        </w:rPr>
        <w:t>indicadores</w:t>
      </w:r>
      <w:r w:rsidRPr="009C2CFF">
        <w:rPr>
          <w:rFonts w:ascii="Palatino Linotype" w:hAnsi="Palatino Linotype" w:cs="Arial"/>
          <w:i/>
        </w:rPr>
        <w:t xml:space="preserve"> </w:t>
      </w:r>
      <w:r w:rsidRPr="009C2CFF">
        <w:rPr>
          <w:rFonts w:ascii="Palatino Linotype" w:hAnsi="Palatino Linotype" w:cs="Arial"/>
          <w:i/>
          <w:sz w:val="22"/>
          <w:szCs w:val="22"/>
        </w:rPr>
        <w:t>que</w:t>
      </w:r>
      <w:r w:rsidRPr="009C2CFF">
        <w:rPr>
          <w:rFonts w:ascii="Palatino Linotype" w:hAnsi="Palatino Linotype" w:cs="Arial"/>
          <w:i/>
        </w:rPr>
        <w:t xml:space="preserve"> </w:t>
      </w:r>
      <w:r w:rsidRPr="009C2CFF">
        <w:rPr>
          <w:rFonts w:ascii="Palatino Linotype" w:hAnsi="Palatino Linotype" w:cs="Arial"/>
          <w:i/>
          <w:sz w:val="22"/>
          <w:szCs w:val="22"/>
        </w:rPr>
        <w:t>permitan</w:t>
      </w:r>
      <w:r w:rsidRPr="009C2CFF">
        <w:rPr>
          <w:rFonts w:ascii="Palatino Linotype" w:hAnsi="Palatino Linotype" w:cs="Arial"/>
          <w:i/>
        </w:rPr>
        <w:t xml:space="preserve"> </w:t>
      </w:r>
      <w:r w:rsidRPr="009C2CFF">
        <w:rPr>
          <w:rFonts w:ascii="Palatino Linotype" w:hAnsi="Palatino Linotype" w:cs="Arial"/>
          <w:i/>
          <w:sz w:val="22"/>
          <w:szCs w:val="22"/>
        </w:rPr>
        <w:t>rendir</w:t>
      </w:r>
      <w:r w:rsidRPr="009C2CFF">
        <w:rPr>
          <w:rFonts w:ascii="Palatino Linotype" w:hAnsi="Palatino Linotype" w:cs="Arial"/>
          <w:i/>
        </w:rPr>
        <w:t xml:space="preserve"> </w:t>
      </w:r>
      <w:r w:rsidRPr="009C2CFF">
        <w:rPr>
          <w:rFonts w:ascii="Palatino Linotype" w:hAnsi="Palatino Linotype" w:cs="Arial"/>
          <w:i/>
          <w:sz w:val="22"/>
          <w:szCs w:val="22"/>
        </w:rPr>
        <w:t>cuenta</w:t>
      </w:r>
      <w:r w:rsidRPr="009C2CFF">
        <w:rPr>
          <w:rFonts w:ascii="Palatino Linotype" w:hAnsi="Palatino Linotype" w:cs="Arial"/>
          <w:i/>
        </w:rPr>
        <w:t xml:space="preserve"> </w:t>
      </w:r>
      <w:r w:rsidRPr="009C2CFF">
        <w:rPr>
          <w:rFonts w:ascii="Palatino Linotype" w:hAnsi="Palatino Linotype" w:cs="Arial"/>
          <w:i/>
          <w:sz w:val="22"/>
          <w:szCs w:val="22"/>
        </w:rPr>
        <w:t>del</w:t>
      </w:r>
      <w:r w:rsidRPr="009C2CFF">
        <w:rPr>
          <w:rFonts w:ascii="Palatino Linotype" w:hAnsi="Palatino Linotype" w:cs="Arial"/>
          <w:i/>
        </w:rPr>
        <w:t xml:space="preserve"> </w:t>
      </w:r>
      <w:r w:rsidRPr="009C2CFF">
        <w:rPr>
          <w:rFonts w:ascii="Palatino Linotype" w:hAnsi="Palatino Linotype" w:cs="Arial"/>
          <w:i/>
          <w:sz w:val="22"/>
          <w:szCs w:val="22"/>
        </w:rPr>
        <w:t>cumplimiento</w:t>
      </w:r>
      <w:r w:rsidRPr="009C2CFF">
        <w:rPr>
          <w:rFonts w:ascii="Palatino Linotype" w:hAnsi="Palatino Linotype" w:cs="Arial"/>
          <w:i/>
        </w:rPr>
        <w:t xml:space="preserve"> </w:t>
      </w:r>
      <w:r w:rsidRPr="009C2CFF">
        <w:rPr>
          <w:rFonts w:ascii="Palatino Linotype" w:hAnsi="Palatino Linotype" w:cs="Arial"/>
          <w:i/>
          <w:sz w:val="22"/>
          <w:szCs w:val="22"/>
        </w:rPr>
        <w:t>de</w:t>
      </w:r>
      <w:r w:rsidRPr="009C2CFF">
        <w:rPr>
          <w:rFonts w:ascii="Palatino Linotype" w:hAnsi="Palatino Linotype" w:cs="Arial"/>
          <w:i/>
        </w:rPr>
        <w:t xml:space="preserve"> </w:t>
      </w:r>
      <w:r w:rsidRPr="009C2CFF">
        <w:rPr>
          <w:rFonts w:ascii="Palatino Linotype" w:hAnsi="Palatino Linotype" w:cs="Arial"/>
          <w:i/>
          <w:sz w:val="22"/>
          <w:szCs w:val="22"/>
        </w:rPr>
        <w:t>sus</w:t>
      </w:r>
      <w:r w:rsidRPr="009C2CFF">
        <w:rPr>
          <w:rFonts w:ascii="Palatino Linotype" w:hAnsi="Palatino Linotype" w:cs="Arial"/>
          <w:i/>
        </w:rPr>
        <w:t xml:space="preserve"> </w:t>
      </w:r>
      <w:r w:rsidRPr="009C2CFF">
        <w:rPr>
          <w:rFonts w:ascii="Palatino Linotype" w:hAnsi="Palatino Linotype" w:cs="Arial"/>
          <w:i/>
          <w:sz w:val="22"/>
          <w:szCs w:val="22"/>
        </w:rPr>
        <w:t>objetivos</w:t>
      </w:r>
      <w:r w:rsidRPr="009C2CFF">
        <w:rPr>
          <w:rFonts w:ascii="Palatino Linotype" w:hAnsi="Palatino Linotype" w:cs="Arial"/>
          <w:i/>
        </w:rPr>
        <w:t xml:space="preserve"> </w:t>
      </w:r>
      <w:r w:rsidRPr="009C2CFF">
        <w:rPr>
          <w:rFonts w:ascii="Palatino Linotype" w:hAnsi="Palatino Linotype" w:cs="Arial"/>
          <w:i/>
          <w:sz w:val="22"/>
          <w:szCs w:val="22"/>
        </w:rPr>
        <w:t>y</w:t>
      </w:r>
      <w:r w:rsidRPr="009C2CFF">
        <w:rPr>
          <w:rFonts w:ascii="Palatino Linotype" w:hAnsi="Palatino Linotype" w:cs="Arial"/>
          <w:i/>
        </w:rPr>
        <w:t xml:space="preserve"> </w:t>
      </w:r>
      <w:r w:rsidRPr="009C2CFF">
        <w:rPr>
          <w:rFonts w:ascii="Palatino Linotype" w:hAnsi="Palatino Linotype" w:cs="Arial"/>
          <w:i/>
          <w:sz w:val="22"/>
          <w:szCs w:val="22"/>
        </w:rPr>
        <w:t>de</w:t>
      </w:r>
      <w:r w:rsidRPr="009C2CFF">
        <w:rPr>
          <w:rFonts w:ascii="Palatino Linotype" w:hAnsi="Palatino Linotype" w:cs="Arial"/>
          <w:i/>
        </w:rPr>
        <w:t xml:space="preserve"> </w:t>
      </w:r>
      <w:r w:rsidRPr="009C2CFF">
        <w:rPr>
          <w:rFonts w:ascii="Palatino Linotype" w:hAnsi="Palatino Linotype" w:cs="Arial"/>
          <w:i/>
          <w:sz w:val="22"/>
          <w:szCs w:val="22"/>
        </w:rPr>
        <w:t>los</w:t>
      </w:r>
      <w:r w:rsidRPr="009C2CFF">
        <w:rPr>
          <w:rFonts w:ascii="Palatino Linotype" w:hAnsi="Palatino Linotype" w:cs="Arial"/>
          <w:i/>
        </w:rPr>
        <w:t xml:space="preserve"> </w:t>
      </w:r>
      <w:r w:rsidRPr="009C2CFF">
        <w:rPr>
          <w:rFonts w:ascii="Palatino Linotype" w:hAnsi="Palatino Linotype" w:cs="Arial"/>
          <w:i/>
          <w:sz w:val="22"/>
          <w:szCs w:val="22"/>
        </w:rPr>
        <w:t>resultados</w:t>
      </w:r>
      <w:r w:rsidRPr="009C2CFF">
        <w:rPr>
          <w:rFonts w:ascii="Palatino Linotype" w:hAnsi="Palatino Linotype" w:cs="Arial"/>
          <w:i/>
        </w:rPr>
        <w:t xml:space="preserve"> </w:t>
      </w:r>
      <w:r w:rsidRPr="009C2CFF">
        <w:rPr>
          <w:rFonts w:ascii="Palatino Linotype" w:hAnsi="Palatino Linotype" w:cs="Arial"/>
          <w:i/>
          <w:sz w:val="22"/>
          <w:szCs w:val="22"/>
        </w:rPr>
        <w:t>obtenidos.</w:t>
      </w:r>
    </w:p>
    <w:p w:rsidR="00B67D95" w:rsidRPr="009C2CFF" w:rsidRDefault="00B67D95" w:rsidP="00B67D95">
      <w:pPr>
        <w:ind w:left="709" w:right="757"/>
        <w:jc w:val="both"/>
        <w:rPr>
          <w:rFonts w:ascii="Palatino Linotype" w:hAnsi="Palatino Linotype" w:cs="Arial"/>
          <w:i/>
          <w:sz w:val="22"/>
          <w:szCs w:val="22"/>
        </w:rPr>
      </w:pPr>
    </w:p>
    <w:p w:rsidR="00CD18CD" w:rsidRPr="009C2CFF" w:rsidRDefault="00CD18CD" w:rsidP="00B67D95">
      <w:pPr>
        <w:ind w:left="709" w:right="757"/>
        <w:jc w:val="both"/>
        <w:rPr>
          <w:rFonts w:ascii="Palatino Linotype" w:hAnsi="Palatino Linotype" w:cs="Arial"/>
          <w:i/>
          <w:sz w:val="22"/>
          <w:szCs w:val="22"/>
        </w:rPr>
      </w:pPr>
      <w:r w:rsidRPr="009C2CFF">
        <w:rPr>
          <w:rFonts w:ascii="Palatino Linotype" w:hAnsi="Palatino Linotype" w:cs="Arial"/>
          <w:i/>
          <w:sz w:val="22"/>
          <w:szCs w:val="22"/>
        </w:rPr>
        <w:t>VI.</w:t>
      </w:r>
      <w:r w:rsidRPr="009C2CFF">
        <w:rPr>
          <w:rFonts w:ascii="Palatino Linotype" w:hAnsi="Palatino Linotype" w:cs="Arial"/>
          <w:i/>
        </w:rPr>
        <w:t xml:space="preserve"> </w:t>
      </w:r>
      <w:r w:rsidRPr="009C2CFF">
        <w:rPr>
          <w:rFonts w:ascii="Palatino Linotype" w:hAnsi="Palatino Linotype" w:cs="Arial"/>
          <w:i/>
          <w:sz w:val="22"/>
          <w:szCs w:val="22"/>
        </w:rPr>
        <w:t>Las</w:t>
      </w:r>
      <w:r w:rsidRPr="009C2CFF">
        <w:rPr>
          <w:rFonts w:ascii="Palatino Linotype" w:hAnsi="Palatino Linotype" w:cs="Arial"/>
          <w:i/>
        </w:rPr>
        <w:t xml:space="preserve"> </w:t>
      </w:r>
      <w:r w:rsidRPr="009C2CFF">
        <w:rPr>
          <w:rFonts w:ascii="Palatino Linotype" w:hAnsi="Palatino Linotype" w:cs="Arial"/>
          <w:i/>
          <w:sz w:val="22"/>
          <w:szCs w:val="22"/>
        </w:rPr>
        <w:t>leyes</w:t>
      </w:r>
      <w:r w:rsidRPr="009C2CFF">
        <w:rPr>
          <w:rFonts w:ascii="Palatino Linotype" w:hAnsi="Palatino Linotype" w:cs="Arial"/>
          <w:i/>
        </w:rPr>
        <w:t xml:space="preserve"> </w:t>
      </w:r>
      <w:r w:rsidRPr="009C2CFF">
        <w:rPr>
          <w:rFonts w:ascii="Palatino Linotype" w:hAnsi="Palatino Linotype" w:cs="Arial"/>
          <w:i/>
          <w:sz w:val="22"/>
          <w:szCs w:val="22"/>
        </w:rPr>
        <w:t>determinarán</w:t>
      </w:r>
      <w:r w:rsidRPr="009C2CFF">
        <w:rPr>
          <w:rFonts w:ascii="Palatino Linotype" w:hAnsi="Palatino Linotype" w:cs="Arial"/>
          <w:i/>
        </w:rPr>
        <w:t xml:space="preserve"> </w:t>
      </w:r>
      <w:r w:rsidRPr="009C2CFF">
        <w:rPr>
          <w:rFonts w:ascii="Palatino Linotype" w:hAnsi="Palatino Linotype" w:cs="Arial"/>
          <w:i/>
          <w:sz w:val="22"/>
          <w:szCs w:val="22"/>
        </w:rPr>
        <w:t>la</w:t>
      </w:r>
      <w:r w:rsidRPr="009C2CFF">
        <w:rPr>
          <w:rFonts w:ascii="Palatino Linotype" w:hAnsi="Palatino Linotype" w:cs="Arial"/>
          <w:i/>
        </w:rPr>
        <w:t xml:space="preserve"> </w:t>
      </w:r>
      <w:r w:rsidRPr="009C2CFF">
        <w:rPr>
          <w:rFonts w:ascii="Palatino Linotype" w:hAnsi="Palatino Linotype" w:cs="Arial"/>
          <w:i/>
          <w:sz w:val="22"/>
          <w:szCs w:val="22"/>
        </w:rPr>
        <w:t>manera</w:t>
      </w:r>
      <w:r w:rsidRPr="009C2CFF">
        <w:rPr>
          <w:rFonts w:ascii="Palatino Linotype" w:hAnsi="Palatino Linotype" w:cs="Arial"/>
          <w:i/>
        </w:rPr>
        <w:t xml:space="preserve"> </w:t>
      </w:r>
      <w:r w:rsidRPr="009C2CFF">
        <w:rPr>
          <w:rFonts w:ascii="Palatino Linotype" w:hAnsi="Palatino Linotype" w:cs="Arial"/>
          <w:i/>
          <w:sz w:val="22"/>
          <w:szCs w:val="22"/>
        </w:rPr>
        <w:t>en</w:t>
      </w:r>
      <w:r w:rsidRPr="009C2CFF">
        <w:rPr>
          <w:rFonts w:ascii="Palatino Linotype" w:hAnsi="Palatino Linotype" w:cs="Arial"/>
          <w:i/>
        </w:rPr>
        <w:t xml:space="preserve"> </w:t>
      </w:r>
      <w:r w:rsidRPr="009C2CFF">
        <w:rPr>
          <w:rFonts w:ascii="Palatino Linotype" w:hAnsi="Palatino Linotype" w:cs="Arial"/>
          <w:i/>
          <w:sz w:val="22"/>
          <w:szCs w:val="22"/>
        </w:rPr>
        <w:t>que</w:t>
      </w:r>
      <w:r w:rsidRPr="009C2CFF">
        <w:rPr>
          <w:rFonts w:ascii="Palatino Linotype" w:hAnsi="Palatino Linotype" w:cs="Arial"/>
          <w:i/>
        </w:rPr>
        <w:t xml:space="preserve"> </w:t>
      </w:r>
      <w:r w:rsidRPr="009C2CFF">
        <w:rPr>
          <w:rFonts w:ascii="Palatino Linotype" w:hAnsi="Palatino Linotype" w:cs="Arial"/>
          <w:i/>
          <w:sz w:val="22"/>
          <w:szCs w:val="22"/>
        </w:rPr>
        <w:t>los</w:t>
      </w:r>
      <w:r w:rsidRPr="009C2CFF">
        <w:rPr>
          <w:rFonts w:ascii="Palatino Linotype" w:hAnsi="Palatino Linotype" w:cs="Arial"/>
          <w:i/>
        </w:rPr>
        <w:t xml:space="preserve"> </w:t>
      </w:r>
      <w:r w:rsidRPr="009C2CFF">
        <w:rPr>
          <w:rFonts w:ascii="Palatino Linotype" w:hAnsi="Palatino Linotype" w:cs="Arial"/>
          <w:i/>
          <w:sz w:val="22"/>
          <w:szCs w:val="22"/>
        </w:rPr>
        <w:t>sujetos</w:t>
      </w:r>
      <w:r w:rsidRPr="009C2CFF">
        <w:rPr>
          <w:rFonts w:ascii="Palatino Linotype" w:hAnsi="Palatino Linotype" w:cs="Arial"/>
          <w:i/>
        </w:rPr>
        <w:t xml:space="preserve"> </w:t>
      </w:r>
      <w:r w:rsidRPr="009C2CFF">
        <w:rPr>
          <w:rFonts w:ascii="Palatino Linotype" w:hAnsi="Palatino Linotype" w:cs="Arial"/>
          <w:i/>
          <w:sz w:val="22"/>
          <w:szCs w:val="22"/>
        </w:rPr>
        <w:t>obligados</w:t>
      </w:r>
      <w:r w:rsidRPr="009C2CFF">
        <w:rPr>
          <w:rFonts w:ascii="Palatino Linotype" w:hAnsi="Palatino Linotype" w:cs="Arial"/>
          <w:i/>
        </w:rPr>
        <w:t xml:space="preserve"> </w:t>
      </w:r>
      <w:r w:rsidRPr="009C2CFF">
        <w:rPr>
          <w:rFonts w:ascii="Palatino Linotype" w:hAnsi="Palatino Linotype" w:cs="Arial"/>
          <w:i/>
          <w:sz w:val="22"/>
          <w:szCs w:val="22"/>
        </w:rPr>
        <w:t>deberán</w:t>
      </w:r>
      <w:r w:rsidRPr="009C2CFF">
        <w:rPr>
          <w:rFonts w:ascii="Palatino Linotype" w:hAnsi="Palatino Linotype" w:cs="Arial"/>
          <w:i/>
        </w:rPr>
        <w:t xml:space="preserve"> </w:t>
      </w:r>
      <w:r w:rsidRPr="009C2CFF">
        <w:rPr>
          <w:rFonts w:ascii="Palatino Linotype" w:hAnsi="Palatino Linotype" w:cs="Arial"/>
          <w:i/>
          <w:sz w:val="22"/>
          <w:szCs w:val="22"/>
        </w:rPr>
        <w:t>hacer</w:t>
      </w:r>
      <w:r w:rsidRPr="009C2CFF">
        <w:rPr>
          <w:rFonts w:ascii="Palatino Linotype" w:hAnsi="Palatino Linotype" w:cs="Arial"/>
          <w:i/>
        </w:rPr>
        <w:t xml:space="preserve"> </w:t>
      </w:r>
      <w:r w:rsidRPr="009C2CFF">
        <w:rPr>
          <w:rFonts w:ascii="Palatino Linotype" w:hAnsi="Palatino Linotype" w:cs="Arial"/>
          <w:i/>
          <w:sz w:val="22"/>
          <w:szCs w:val="22"/>
        </w:rPr>
        <w:t>pública</w:t>
      </w:r>
      <w:r w:rsidRPr="009C2CFF">
        <w:rPr>
          <w:rFonts w:ascii="Palatino Linotype" w:hAnsi="Palatino Linotype" w:cs="Arial"/>
          <w:i/>
        </w:rPr>
        <w:t xml:space="preserve"> </w:t>
      </w:r>
      <w:r w:rsidRPr="009C2CFF">
        <w:rPr>
          <w:rFonts w:ascii="Palatino Linotype" w:hAnsi="Palatino Linotype" w:cs="Arial"/>
          <w:i/>
          <w:sz w:val="22"/>
          <w:szCs w:val="22"/>
        </w:rPr>
        <w:t>la</w:t>
      </w:r>
      <w:r w:rsidRPr="009C2CFF">
        <w:rPr>
          <w:rFonts w:ascii="Palatino Linotype" w:hAnsi="Palatino Linotype" w:cs="Arial"/>
          <w:i/>
        </w:rPr>
        <w:t xml:space="preserve"> </w:t>
      </w:r>
      <w:r w:rsidRPr="009C2CFF">
        <w:rPr>
          <w:rFonts w:ascii="Palatino Linotype" w:hAnsi="Palatino Linotype" w:cs="Arial"/>
          <w:i/>
          <w:sz w:val="22"/>
          <w:szCs w:val="22"/>
        </w:rPr>
        <w:t>información</w:t>
      </w:r>
      <w:r w:rsidRPr="009C2CFF">
        <w:rPr>
          <w:rFonts w:ascii="Palatino Linotype" w:hAnsi="Palatino Linotype" w:cs="Arial"/>
          <w:i/>
        </w:rPr>
        <w:t xml:space="preserve"> </w:t>
      </w:r>
      <w:r w:rsidRPr="009C2CFF">
        <w:rPr>
          <w:rFonts w:ascii="Palatino Linotype" w:hAnsi="Palatino Linotype" w:cs="Arial"/>
          <w:i/>
          <w:sz w:val="22"/>
          <w:szCs w:val="22"/>
        </w:rPr>
        <w:t>relativa</w:t>
      </w:r>
      <w:r w:rsidRPr="009C2CFF">
        <w:rPr>
          <w:rFonts w:ascii="Palatino Linotype" w:hAnsi="Palatino Linotype" w:cs="Arial"/>
          <w:i/>
        </w:rPr>
        <w:t xml:space="preserve"> </w:t>
      </w:r>
      <w:r w:rsidRPr="009C2CFF">
        <w:rPr>
          <w:rFonts w:ascii="Palatino Linotype" w:hAnsi="Palatino Linotype" w:cs="Arial"/>
          <w:i/>
          <w:sz w:val="22"/>
          <w:szCs w:val="22"/>
        </w:rPr>
        <w:t>a</w:t>
      </w:r>
      <w:r w:rsidRPr="009C2CFF">
        <w:rPr>
          <w:rFonts w:ascii="Palatino Linotype" w:hAnsi="Palatino Linotype" w:cs="Arial"/>
          <w:i/>
        </w:rPr>
        <w:t xml:space="preserve"> </w:t>
      </w:r>
      <w:r w:rsidRPr="009C2CFF">
        <w:rPr>
          <w:rFonts w:ascii="Palatino Linotype" w:hAnsi="Palatino Linotype" w:cs="Arial"/>
          <w:i/>
          <w:sz w:val="22"/>
          <w:szCs w:val="22"/>
        </w:rPr>
        <w:t>los</w:t>
      </w:r>
      <w:r w:rsidRPr="009C2CFF">
        <w:rPr>
          <w:rFonts w:ascii="Palatino Linotype" w:hAnsi="Palatino Linotype" w:cs="Arial"/>
          <w:i/>
        </w:rPr>
        <w:t xml:space="preserve"> </w:t>
      </w:r>
      <w:r w:rsidRPr="009C2CFF">
        <w:rPr>
          <w:rFonts w:ascii="Palatino Linotype" w:hAnsi="Palatino Linotype" w:cs="Arial"/>
          <w:i/>
          <w:sz w:val="22"/>
          <w:szCs w:val="22"/>
        </w:rPr>
        <w:t>recursos</w:t>
      </w:r>
      <w:r w:rsidRPr="009C2CFF">
        <w:rPr>
          <w:rFonts w:ascii="Palatino Linotype" w:hAnsi="Palatino Linotype" w:cs="Arial"/>
          <w:i/>
        </w:rPr>
        <w:t xml:space="preserve"> </w:t>
      </w:r>
      <w:r w:rsidRPr="009C2CFF">
        <w:rPr>
          <w:rFonts w:ascii="Palatino Linotype" w:hAnsi="Palatino Linotype" w:cs="Arial"/>
          <w:i/>
          <w:sz w:val="22"/>
          <w:szCs w:val="22"/>
        </w:rPr>
        <w:t>públicos</w:t>
      </w:r>
      <w:r w:rsidRPr="009C2CFF">
        <w:rPr>
          <w:rFonts w:ascii="Palatino Linotype" w:hAnsi="Palatino Linotype" w:cs="Arial"/>
          <w:i/>
        </w:rPr>
        <w:t xml:space="preserve"> </w:t>
      </w:r>
      <w:r w:rsidRPr="009C2CFF">
        <w:rPr>
          <w:rFonts w:ascii="Palatino Linotype" w:hAnsi="Palatino Linotype" w:cs="Arial"/>
          <w:i/>
          <w:sz w:val="22"/>
          <w:szCs w:val="22"/>
        </w:rPr>
        <w:t>que</w:t>
      </w:r>
      <w:r w:rsidRPr="009C2CFF">
        <w:rPr>
          <w:rFonts w:ascii="Palatino Linotype" w:hAnsi="Palatino Linotype" w:cs="Arial"/>
          <w:i/>
        </w:rPr>
        <w:t xml:space="preserve"> </w:t>
      </w:r>
      <w:r w:rsidRPr="009C2CFF">
        <w:rPr>
          <w:rFonts w:ascii="Palatino Linotype" w:hAnsi="Palatino Linotype" w:cs="Arial"/>
          <w:i/>
          <w:sz w:val="22"/>
          <w:szCs w:val="22"/>
        </w:rPr>
        <w:t>entreguen</w:t>
      </w:r>
      <w:r w:rsidRPr="009C2CFF">
        <w:rPr>
          <w:rFonts w:ascii="Palatino Linotype" w:hAnsi="Palatino Linotype" w:cs="Arial"/>
          <w:i/>
        </w:rPr>
        <w:t xml:space="preserve"> </w:t>
      </w:r>
      <w:r w:rsidRPr="009C2CFF">
        <w:rPr>
          <w:rFonts w:ascii="Palatino Linotype" w:hAnsi="Palatino Linotype" w:cs="Arial"/>
          <w:i/>
          <w:sz w:val="22"/>
          <w:szCs w:val="22"/>
        </w:rPr>
        <w:t>a</w:t>
      </w:r>
      <w:r w:rsidRPr="009C2CFF">
        <w:rPr>
          <w:rFonts w:ascii="Palatino Linotype" w:hAnsi="Palatino Linotype" w:cs="Arial"/>
          <w:i/>
        </w:rPr>
        <w:t xml:space="preserve"> </w:t>
      </w:r>
      <w:r w:rsidRPr="009C2CFF">
        <w:rPr>
          <w:rFonts w:ascii="Palatino Linotype" w:hAnsi="Palatino Linotype" w:cs="Arial"/>
          <w:i/>
          <w:sz w:val="22"/>
          <w:szCs w:val="22"/>
        </w:rPr>
        <w:t>personas</w:t>
      </w:r>
      <w:r w:rsidRPr="009C2CFF">
        <w:rPr>
          <w:rFonts w:ascii="Palatino Linotype" w:hAnsi="Palatino Linotype" w:cs="Arial"/>
          <w:i/>
        </w:rPr>
        <w:t xml:space="preserve"> </w:t>
      </w:r>
      <w:r w:rsidRPr="009C2CFF">
        <w:rPr>
          <w:rFonts w:ascii="Palatino Linotype" w:hAnsi="Palatino Linotype" w:cs="Arial"/>
          <w:i/>
          <w:sz w:val="22"/>
          <w:szCs w:val="22"/>
        </w:rPr>
        <w:t>físicas</w:t>
      </w:r>
      <w:r w:rsidRPr="009C2CFF">
        <w:rPr>
          <w:rFonts w:ascii="Palatino Linotype" w:hAnsi="Palatino Linotype" w:cs="Arial"/>
          <w:i/>
        </w:rPr>
        <w:t xml:space="preserve"> </w:t>
      </w:r>
      <w:r w:rsidRPr="009C2CFF">
        <w:rPr>
          <w:rFonts w:ascii="Palatino Linotype" w:hAnsi="Palatino Linotype" w:cs="Arial"/>
          <w:i/>
          <w:sz w:val="22"/>
          <w:szCs w:val="22"/>
        </w:rPr>
        <w:t>o</w:t>
      </w:r>
      <w:r w:rsidRPr="009C2CFF">
        <w:rPr>
          <w:rFonts w:ascii="Palatino Linotype" w:hAnsi="Palatino Linotype" w:cs="Arial"/>
          <w:i/>
        </w:rPr>
        <w:t xml:space="preserve"> </w:t>
      </w:r>
      <w:r w:rsidRPr="009C2CFF">
        <w:rPr>
          <w:rFonts w:ascii="Palatino Linotype" w:hAnsi="Palatino Linotype" w:cs="Arial"/>
          <w:i/>
          <w:sz w:val="22"/>
          <w:szCs w:val="22"/>
        </w:rPr>
        <w:t>morales.</w:t>
      </w:r>
    </w:p>
    <w:p w:rsidR="00B67D95" w:rsidRPr="009C2CFF" w:rsidRDefault="00B67D95" w:rsidP="00B67D95">
      <w:pPr>
        <w:ind w:left="709" w:right="757"/>
        <w:jc w:val="both"/>
        <w:rPr>
          <w:rFonts w:ascii="Palatino Linotype" w:hAnsi="Palatino Linotype" w:cs="Arial"/>
          <w:i/>
          <w:sz w:val="22"/>
          <w:szCs w:val="22"/>
        </w:rPr>
      </w:pPr>
    </w:p>
    <w:p w:rsidR="00CD18CD" w:rsidRPr="009C2CFF" w:rsidRDefault="00CD18CD" w:rsidP="00B67D95">
      <w:pPr>
        <w:ind w:left="709" w:right="757"/>
        <w:jc w:val="both"/>
        <w:rPr>
          <w:rFonts w:ascii="Palatino Linotype" w:hAnsi="Palatino Linotype" w:cs="Arial"/>
          <w:i/>
          <w:sz w:val="22"/>
          <w:szCs w:val="22"/>
        </w:rPr>
      </w:pPr>
      <w:r w:rsidRPr="009C2CFF">
        <w:rPr>
          <w:rFonts w:ascii="Palatino Linotype" w:hAnsi="Palatino Linotype" w:cs="Arial"/>
          <w:i/>
          <w:sz w:val="22"/>
          <w:szCs w:val="22"/>
        </w:rPr>
        <w:t>VII.</w:t>
      </w:r>
      <w:r w:rsidRPr="009C2CFF">
        <w:rPr>
          <w:rFonts w:ascii="Palatino Linotype" w:hAnsi="Palatino Linotype" w:cs="Arial"/>
          <w:i/>
        </w:rPr>
        <w:t xml:space="preserve"> </w:t>
      </w:r>
      <w:r w:rsidRPr="009C2CFF">
        <w:rPr>
          <w:rFonts w:ascii="Palatino Linotype" w:hAnsi="Palatino Linotype" w:cs="Arial"/>
          <w:i/>
          <w:sz w:val="22"/>
          <w:szCs w:val="22"/>
        </w:rPr>
        <w:t>La</w:t>
      </w:r>
      <w:r w:rsidRPr="009C2CFF">
        <w:rPr>
          <w:rFonts w:ascii="Palatino Linotype" w:hAnsi="Palatino Linotype" w:cs="Arial"/>
          <w:i/>
        </w:rPr>
        <w:t xml:space="preserve"> </w:t>
      </w:r>
      <w:r w:rsidRPr="009C2CFF">
        <w:rPr>
          <w:rFonts w:ascii="Palatino Linotype" w:hAnsi="Palatino Linotype" w:cs="Arial"/>
          <w:i/>
          <w:sz w:val="22"/>
          <w:szCs w:val="22"/>
        </w:rPr>
        <w:t>inobservancia</w:t>
      </w:r>
      <w:r w:rsidRPr="009C2CFF">
        <w:rPr>
          <w:rFonts w:ascii="Palatino Linotype" w:hAnsi="Palatino Linotype" w:cs="Arial"/>
          <w:i/>
        </w:rPr>
        <w:t xml:space="preserve"> </w:t>
      </w:r>
      <w:r w:rsidRPr="009C2CFF">
        <w:rPr>
          <w:rFonts w:ascii="Palatino Linotype" w:hAnsi="Palatino Linotype" w:cs="Arial"/>
          <w:i/>
          <w:sz w:val="22"/>
          <w:szCs w:val="22"/>
        </w:rPr>
        <w:t>a</w:t>
      </w:r>
      <w:r w:rsidRPr="009C2CFF">
        <w:rPr>
          <w:rFonts w:ascii="Palatino Linotype" w:hAnsi="Palatino Linotype" w:cs="Arial"/>
          <w:i/>
        </w:rPr>
        <w:t xml:space="preserve"> </w:t>
      </w:r>
      <w:r w:rsidRPr="009C2CFF">
        <w:rPr>
          <w:rFonts w:ascii="Palatino Linotype" w:hAnsi="Palatino Linotype" w:cs="Arial"/>
          <w:i/>
          <w:sz w:val="22"/>
          <w:szCs w:val="22"/>
        </w:rPr>
        <w:t>las</w:t>
      </w:r>
      <w:r w:rsidRPr="009C2CFF">
        <w:rPr>
          <w:rFonts w:ascii="Palatino Linotype" w:hAnsi="Palatino Linotype" w:cs="Arial"/>
          <w:i/>
        </w:rPr>
        <w:t xml:space="preserve"> </w:t>
      </w:r>
      <w:r w:rsidRPr="009C2CFF">
        <w:rPr>
          <w:rFonts w:ascii="Palatino Linotype" w:hAnsi="Palatino Linotype" w:cs="Arial"/>
          <w:i/>
          <w:sz w:val="22"/>
          <w:szCs w:val="22"/>
        </w:rPr>
        <w:t>disposiciones</w:t>
      </w:r>
      <w:r w:rsidRPr="009C2CFF">
        <w:rPr>
          <w:rFonts w:ascii="Palatino Linotype" w:hAnsi="Palatino Linotype" w:cs="Arial"/>
          <w:i/>
        </w:rPr>
        <w:t xml:space="preserve"> </w:t>
      </w:r>
      <w:r w:rsidRPr="009C2CFF">
        <w:rPr>
          <w:rFonts w:ascii="Palatino Linotype" w:hAnsi="Palatino Linotype" w:cs="Arial"/>
          <w:i/>
          <w:sz w:val="22"/>
          <w:szCs w:val="22"/>
        </w:rPr>
        <w:t>en</w:t>
      </w:r>
      <w:r w:rsidRPr="009C2CFF">
        <w:rPr>
          <w:rFonts w:ascii="Palatino Linotype" w:hAnsi="Palatino Linotype" w:cs="Arial"/>
          <w:i/>
        </w:rPr>
        <w:t xml:space="preserve"> </w:t>
      </w:r>
      <w:r w:rsidRPr="009C2CFF">
        <w:rPr>
          <w:rFonts w:ascii="Palatino Linotype" w:hAnsi="Palatino Linotype" w:cs="Arial"/>
          <w:i/>
          <w:sz w:val="22"/>
          <w:szCs w:val="22"/>
        </w:rPr>
        <w:t>materia</w:t>
      </w:r>
      <w:r w:rsidRPr="009C2CFF">
        <w:rPr>
          <w:rFonts w:ascii="Palatino Linotype" w:hAnsi="Palatino Linotype" w:cs="Arial"/>
          <w:i/>
        </w:rPr>
        <w:t xml:space="preserve"> </w:t>
      </w:r>
      <w:r w:rsidRPr="009C2CFF">
        <w:rPr>
          <w:rFonts w:ascii="Palatino Linotype" w:hAnsi="Palatino Linotype" w:cs="Arial"/>
          <w:i/>
          <w:sz w:val="22"/>
          <w:szCs w:val="22"/>
        </w:rPr>
        <w:t>de</w:t>
      </w:r>
      <w:r w:rsidRPr="009C2CFF">
        <w:rPr>
          <w:rFonts w:ascii="Palatino Linotype" w:hAnsi="Palatino Linotype" w:cs="Arial"/>
          <w:i/>
        </w:rPr>
        <w:t xml:space="preserve"> </w:t>
      </w:r>
      <w:r w:rsidRPr="009C2CFF">
        <w:rPr>
          <w:rFonts w:ascii="Palatino Linotype" w:hAnsi="Palatino Linotype" w:cs="Arial"/>
          <w:i/>
          <w:sz w:val="22"/>
          <w:szCs w:val="22"/>
        </w:rPr>
        <w:t>acceso</w:t>
      </w:r>
      <w:r w:rsidRPr="009C2CFF">
        <w:rPr>
          <w:rFonts w:ascii="Palatino Linotype" w:hAnsi="Palatino Linotype" w:cs="Arial"/>
          <w:i/>
        </w:rPr>
        <w:t xml:space="preserve"> </w:t>
      </w:r>
      <w:r w:rsidRPr="009C2CFF">
        <w:rPr>
          <w:rFonts w:ascii="Palatino Linotype" w:hAnsi="Palatino Linotype" w:cs="Arial"/>
          <w:i/>
          <w:sz w:val="22"/>
          <w:szCs w:val="22"/>
        </w:rPr>
        <w:t>a</w:t>
      </w:r>
      <w:r w:rsidRPr="009C2CFF">
        <w:rPr>
          <w:rFonts w:ascii="Palatino Linotype" w:hAnsi="Palatino Linotype" w:cs="Arial"/>
          <w:i/>
        </w:rPr>
        <w:t xml:space="preserve"> </w:t>
      </w:r>
      <w:r w:rsidRPr="009C2CFF">
        <w:rPr>
          <w:rFonts w:ascii="Palatino Linotype" w:hAnsi="Palatino Linotype" w:cs="Arial"/>
          <w:i/>
          <w:sz w:val="22"/>
          <w:szCs w:val="22"/>
        </w:rPr>
        <w:t>la</w:t>
      </w:r>
      <w:r w:rsidRPr="009C2CFF">
        <w:rPr>
          <w:rFonts w:ascii="Palatino Linotype" w:hAnsi="Palatino Linotype" w:cs="Arial"/>
          <w:i/>
        </w:rPr>
        <w:t xml:space="preserve"> </w:t>
      </w:r>
      <w:r w:rsidRPr="009C2CFF">
        <w:rPr>
          <w:rFonts w:ascii="Palatino Linotype" w:hAnsi="Palatino Linotype" w:cs="Arial"/>
          <w:i/>
          <w:sz w:val="22"/>
          <w:szCs w:val="22"/>
        </w:rPr>
        <w:t>información</w:t>
      </w:r>
      <w:r w:rsidRPr="009C2CFF">
        <w:rPr>
          <w:rFonts w:ascii="Palatino Linotype" w:hAnsi="Palatino Linotype" w:cs="Arial"/>
          <w:i/>
        </w:rPr>
        <w:t xml:space="preserve"> </w:t>
      </w:r>
      <w:r w:rsidRPr="009C2CFF">
        <w:rPr>
          <w:rFonts w:ascii="Palatino Linotype" w:hAnsi="Palatino Linotype" w:cs="Arial"/>
          <w:i/>
          <w:sz w:val="22"/>
          <w:szCs w:val="22"/>
        </w:rPr>
        <w:t>pública</w:t>
      </w:r>
      <w:r w:rsidRPr="009C2CFF">
        <w:rPr>
          <w:rFonts w:ascii="Palatino Linotype" w:hAnsi="Palatino Linotype" w:cs="Arial"/>
          <w:i/>
        </w:rPr>
        <w:t xml:space="preserve"> </w:t>
      </w:r>
      <w:r w:rsidRPr="009C2CFF">
        <w:rPr>
          <w:rFonts w:ascii="Palatino Linotype" w:hAnsi="Palatino Linotype" w:cs="Arial"/>
          <w:i/>
          <w:sz w:val="22"/>
          <w:szCs w:val="22"/>
        </w:rPr>
        <w:t>será</w:t>
      </w:r>
      <w:r w:rsidRPr="009C2CFF">
        <w:rPr>
          <w:rFonts w:ascii="Palatino Linotype" w:hAnsi="Palatino Linotype" w:cs="Arial"/>
          <w:i/>
        </w:rPr>
        <w:t xml:space="preserve"> </w:t>
      </w:r>
      <w:r w:rsidRPr="009C2CFF">
        <w:rPr>
          <w:rFonts w:ascii="Palatino Linotype" w:hAnsi="Palatino Linotype" w:cs="Arial"/>
          <w:i/>
          <w:sz w:val="22"/>
          <w:szCs w:val="22"/>
        </w:rPr>
        <w:t>sancionada</w:t>
      </w:r>
      <w:r w:rsidRPr="009C2CFF">
        <w:rPr>
          <w:rFonts w:ascii="Palatino Linotype" w:hAnsi="Palatino Linotype" w:cs="Arial"/>
          <w:i/>
        </w:rPr>
        <w:t xml:space="preserve"> </w:t>
      </w:r>
      <w:r w:rsidRPr="009C2CFF">
        <w:rPr>
          <w:rFonts w:ascii="Palatino Linotype" w:hAnsi="Palatino Linotype" w:cs="Arial"/>
          <w:i/>
          <w:sz w:val="22"/>
          <w:szCs w:val="22"/>
        </w:rPr>
        <w:t>en</w:t>
      </w:r>
      <w:r w:rsidRPr="009C2CFF">
        <w:rPr>
          <w:rFonts w:ascii="Palatino Linotype" w:hAnsi="Palatino Linotype" w:cs="Arial"/>
          <w:i/>
        </w:rPr>
        <w:t xml:space="preserve"> </w:t>
      </w:r>
      <w:r w:rsidRPr="009C2CFF">
        <w:rPr>
          <w:rFonts w:ascii="Palatino Linotype" w:hAnsi="Palatino Linotype" w:cs="Arial"/>
          <w:i/>
          <w:sz w:val="22"/>
          <w:szCs w:val="22"/>
        </w:rPr>
        <w:t>los</w:t>
      </w:r>
      <w:r w:rsidRPr="009C2CFF">
        <w:rPr>
          <w:rFonts w:ascii="Palatino Linotype" w:hAnsi="Palatino Linotype" w:cs="Arial"/>
          <w:i/>
        </w:rPr>
        <w:t xml:space="preserve"> </w:t>
      </w:r>
      <w:r w:rsidRPr="009C2CFF">
        <w:rPr>
          <w:rFonts w:ascii="Palatino Linotype" w:hAnsi="Palatino Linotype" w:cs="Arial"/>
          <w:i/>
          <w:sz w:val="22"/>
          <w:szCs w:val="22"/>
        </w:rPr>
        <w:t>términos</w:t>
      </w:r>
      <w:r w:rsidRPr="009C2CFF">
        <w:rPr>
          <w:rFonts w:ascii="Palatino Linotype" w:hAnsi="Palatino Linotype" w:cs="Arial"/>
          <w:i/>
        </w:rPr>
        <w:t xml:space="preserve"> </w:t>
      </w:r>
      <w:r w:rsidRPr="009C2CFF">
        <w:rPr>
          <w:rFonts w:ascii="Palatino Linotype" w:hAnsi="Palatino Linotype" w:cs="Arial"/>
          <w:i/>
          <w:sz w:val="22"/>
          <w:szCs w:val="22"/>
        </w:rPr>
        <w:t>que</w:t>
      </w:r>
      <w:r w:rsidRPr="009C2CFF">
        <w:rPr>
          <w:rFonts w:ascii="Palatino Linotype" w:hAnsi="Palatino Linotype" w:cs="Arial"/>
          <w:i/>
        </w:rPr>
        <w:t xml:space="preserve"> </w:t>
      </w:r>
      <w:r w:rsidRPr="009C2CFF">
        <w:rPr>
          <w:rFonts w:ascii="Palatino Linotype" w:hAnsi="Palatino Linotype" w:cs="Arial"/>
          <w:i/>
          <w:sz w:val="22"/>
          <w:szCs w:val="22"/>
        </w:rPr>
        <w:t>dispongan</w:t>
      </w:r>
      <w:r w:rsidRPr="009C2CFF">
        <w:rPr>
          <w:rFonts w:ascii="Palatino Linotype" w:hAnsi="Palatino Linotype" w:cs="Arial"/>
          <w:i/>
        </w:rPr>
        <w:t xml:space="preserve"> </w:t>
      </w:r>
      <w:r w:rsidRPr="009C2CFF">
        <w:rPr>
          <w:rFonts w:ascii="Palatino Linotype" w:hAnsi="Palatino Linotype" w:cs="Arial"/>
          <w:i/>
          <w:sz w:val="22"/>
          <w:szCs w:val="22"/>
        </w:rPr>
        <w:t>las</w:t>
      </w:r>
      <w:r w:rsidRPr="009C2CFF">
        <w:rPr>
          <w:rFonts w:ascii="Palatino Linotype" w:hAnsi="Palatino Linotype" w:cs="Arial"/>
          <w:i/>
        </w:rPr>
        <w:t xml:space="preserve"> </w:t>
      </w:r>
      <w:r w:rsidRPr="009C2CFF">
        <w:rPr>
          <w:rFonts w:ascii="Palatino Linotype" w:hAnsi="Palatino Linotype" w:cs="Arial"/>
          <w:i/>
          <w:sz w:val="22"/>
          <w:szCs w:val="22"/>
        </w:rPr>
        <w:t>leyes.</w:t>
      </w:r>
    </w:p>
    <w:p w:rsidR="00B67D95" w:rsidRPr="009C2CFF" w:rsidRDefault="00B67D95" w:rsidP="00B67D95">
      <w:pPr>
        <w:ind w:left="709" w:right="757"/>
        <w:jc w:val="both"/>
        <w:rPr>
          <w:rFonts w:ascii="Palatino Linotype" w:hAnsi="Palatino Linotype" w:cs="Arial"/>
          <w:i/>
          <w:sz w:val="22"/>
          <w:szCs w:val="22"/>
        </w:rPr>
      </w:pPr>
    </w:p>
    <w:p w:rsidR="00CD18CD" w:rsidRPr="009C2CFF" w:rsidRDefault="00CD18CD" w:rsidP="00B67D95">
      <w:pPr>
        <w:ind w:left="709" w:right="757"/>
        <w:jc w:val="both"/>
        <w:rPr>
          <w:rFonts w:ascii="Palatino Linotype" w:hAnsi="Palatino Linotype" w:cs="Arial"/>
          <w:i/>
          <w:sz w:val="22"/>
          <w:szCs w:val="22"/>
        </w:rPr>
      </w:pPr>
      <w:r w:rsidRPr="009C2CFF">
        <w:rPr>
          <w:rFonts w:ascii="Palatino Linotype" w:hAnsi="Palatino Linotype" w:cs="Arial"/>
          <w:i/>
          <w:sz w:val="22"/>
          <w:szCs w:val="22"/>
        </w:rPr>
        <w:t>VIII.</w:t>
      </w:r>
      <w:r w:rsidRPr="009C2CFF">
        <w:rPr>
          <w:rFonts w:ascii="Palatino Linotype" w:hAnsi="Palatino Linotype" w:cs="Arial"/>
          <w:i/>
        </w:rPr>
        <w:t xml:space="preserve"> </w:t>
      </w:r>
      <w:r w:rsidRPr="009C2CFF">
        <w:rPr>
          <w:rFonts w:ascii="Palatino Linotype" w:hAnsi="Palatino Linotype" w:cs="Arial"/>
          <w:i/>
          <w:sz w:val="22"/>
          <w:szCs w:val="22"/>
        </w:rPr>
        <w:t>La</w:t>
      </w:r>
      <w:r w:rsidRPr="009C2CFF">
        <w:rPr>
          <w:rFonts w:ascii="Palatino Linotype" w:hAnsi="Palatino Linotype" w:cs="Arial"/>
          <w:i/>
        </w:rPr>
        <w:t xml:space="preserve"> </w:t>
      </w:r>
      <w:r w:rsidRPr="009C2CFF">
        <w:rPr>
          <w:rFonts w:ascii="Palatino Linotype" w:hAnsi="Palatino Linotype" w:cs="Arial"/>
          <w:i/>
          <w:sz w:val="22"/>
          <w:szCs w:val="22"/>
        </w:rPr>
        <w:t>Federación</w:t>
      </w:r>
      <w:r w:rsidRPr="009C2CFF">
        <w:rPr>
          <w:rFonts w:ascii="Palatino Linotype" w:hAnsi="Palatino Linotype" w:cs="Arial"/>
          <w:i/>
        </w:rPr>
        <w:t xml:space="preserve"> </w:t>
      </w:r>
      <w:r w:rsidRPr="009C2CFF">
        <w:rPr>
          <w:rFonts w:ascii="Palatino Linotype" w:hAnsi="Palatino Linotype" w:cs="Arial"/>
          <w:i/>
          <w:sz w:val="22"/>
          <w:szCs w:val="22"/>
        </w:rPr>
        <w:t>contará</w:t>
      </w:r>
      <w:r w:rsidRPr="009C2CFF">
        <w:rPr>
          <w:rFonts w:ascii="Palatino Linotype" w:hAnsi="Palatino Linotype" w:cs="Arial"/>
          <w:i/>
        </w:rPr>
        <w:t xml:space="preserve"> </w:t>
      </w:r>
      <w:r w:rsidRPr="009C2CFF">
        <w:rPr>
          <w:rFonts w:ascii="Palatino Linotype" w:hAnsi="Palatino Linotype" w:cs="Arial"/>
          <w:i/>
          <w:sz w:val="22"/>
          <w:szCs w:val="22"/>
        </w:rPr>
        <w:t>con</w:t>
      </w:r>
      <w:r w:rsidRPr="009C2CFF">
        <w:rPr>
          <w:rFonts w:ascii="Palatino Linotype" w:hAnsi="Palatino Linotype" w:cs="Arial"/>
          <w:i/>
        </w:rPr>
        <w:t xml:space="preserve"> </w:t>
      </w:r>
      <w:r w:rsidRPr="009C2CFF">
        <w:rPr>
          <w:rFonts w:ascii="Palatino Linotype" w:hAnsi="Palatino Linotype" w:cs="Arial"/>
          <w:i/>
          <w:sz w:val="22"/>
          <w:szCs w:val="22"/>
        </w:rPr>
        <w:t>un</w:t>
      </w:r>
      <w:r w:rsidRPr="009C2CFF">
        <w:rPr>
          <w:rFonts w:ascii="Palatino Linotype" w:hAnsi="Palatino Linotype" w:cs="Arial"/>
          <w:i/>
        </w:rPr>
        <w:t xml:space="preserve"> </w:t>
      </w:r>
      <w:r w:rsidRPr="009C2CFF">
        <w:rPr>
          <w:rFonts w:ascii="Palatino Linotype" w:hAnsi="Palatino Linotype" w:cs="Arial"/>
          <w:i/>
          <w:sz w:val="22"/>
          <w:szCs w:val="22"/>
        </w:rPr>
        <w:t>organismo</w:t>
      </w:r>
      <w:r w:rsidRPr="009C2CFF">
        <w:rPr>
          <w:rFonts w:ascii="Palatino Linotype" w:hAnsi="Palatino Linotype" w:cs="Arial"/>
          <w:i/>
        </w:rPr>
        <w:t xml:space="preserve"> </w:t>
      </w:r>
      <w:r w:rsidRPr="009C2CFF">
        <w:rPr>
          <w:rFonts w:ascii="Palatino Linotype" w:hAnsi="Palatino Linotype" w:cs="Arial"/>
          <w:i/>
          <w:sz w:val="22"/>
          <w:szCs w:val="22"/>
        </w:rPr>
        <w:t>autónomo,</w:t>
      </w:r>
      <w:r w:rsidRPr="009C2CFF">
        <w:rPr>
          <w:rFonts w:ascii="Palatino Linotype" w:hAnsi="Palatino Linotype" w:cs="Arial"/>
          <w:i/>
        </w:rPr>
        <w:t xml:space="preserve"> </w:t>
      </w:r>
      <w:r w:rsidRPr="009C2CFF">
        <w:rPr>
          <w:rFonts w:ascii="Palatino Linotype" w:hAnsi="Palatino Linotype" w:cs="Arial"/>
          <w:i/>
          <w:sz w:val="22"/>
          <w:szCs w:val="22"/>
        </w:rPr>
        <w:t>especializado,</w:t>
      </w:r>
      <w:r w:rsidRPr="009C2CFF">
        <w:rPr>
          <w:rFonts w:ascii="Palatino Linotype" w:hAnsi="Palatino Linotype" w:cs="Arial"/>
          <w:i/>
        </w:rPr>
        <w:t xml:space="preserve"> </w:t>
      </w:r>
      <w:r w:rsidRPr="009C2CFF">
        <w:rPr>
          <w:rFonts w:ascii="Palatino Linotype" w:hAnsi="Palatino Linotype" w:cs="Arial"/>
          <w:i/>
          <w:sz w:val="22"/>
          <w:szCs w:val="22"/>
        </w:rPr>
        <w:t>imparcial,</w:t>
      </w:r>
      <w:r w:rsidRPr="009C2CFF">
        <w:rPr>
          <w:rFonts w:ascii="Palatino Linotype" w:hAnsi="Palatino Linotype" w:cs="Arial"/>
          <w:i/>
        </w:rPr>
        <w:t xml:space="preserve"> </w:t>
      </w:r>
      <w:r w:rsidRPr="009C2CFF">
        <w:rPr>
          <w:rFonts w:ascii="Palatino Linotype" w:hAnsi="Palatino Linotype" w:cs="Arial"/>
          <w:i/>
          <w:sz w:val="22"/>
          <w:szCs w:val="22"/>
        </w:rPr>
        <w:t>colegiado,</w:t>
      </w:r>
      <w:r w:rsidRPr="009C2CFF">
        <w:rPr>
          <w:rFonts w:ascii="Palatino Linotype" w:hAnsi="Palatino Linotype" w:cs="Arial"/>
          <w:i/>
        </w:rPr>
        <w:t xml:space="preserve"> </w:t>
      </w:r>
      <w:r w:rsidRPr="009C2CFF">
        <w:rPr>
          <w:rFonts w:ascii="Palatino Linotype" w:hAnsi="Palatino Linotype" w:cs="Arial"/>
          <w:i/>
          <w:sz w:val="22"/>
          <w:szCs w:val="22"/>
        </w:rPr>
        <w:t>con</w:t>
      </w:r>
      <w:r w:rsidRPr="009C2CFF">
        <w:rPr>
          <w:rFonts w:ascii="Palatino Linotype" w:hAnsi="Palatino Linotype" w:cs="Arial"/>
          <w:i/>
        </w:rPr>
        <w:t xml:space="preserve"> </w:t>
      </w:r>
      <w:r w:rsidRPr="009C2CFF">
        <w:rPr>
          <w:rFonts w:ascii="Palatino Linotype" w:hAnsi="Palatino Linotype" w:cs="Arial"/>
          <w:i/>
          <w:sz w:val="22"/>
          <w:szCs w:val="22"/>
        </w:rPr>
        <w:t>personalidad</w:t>
      </w:r>
      <w:r w:rsidRPr="009C2CFF">
        <w:rPr>
          <w:rFonts w:ascii="Palatino Linotype" w:hAnsi="Palatino Linotype" w:cs="Arial"/>
          <w:i/>
        </w:rPr>
        <w:t xml:space="preserve"> </w:t>
      </w:r>
      <w:r w:rsidRPr="009C2CFF">
        <w:rPr>
          <w:rFonts w:ascii="Palatino Linotype" w:hAnsi="Palatino Linotype" w:cs="Arial"/>
          <w:i/>
          <w:sz w:val="22"/>
          <w:szCs w:val="22"/>
        </w:rPr>
        <w:t>jurídica</w:t>
      </w:r>
      <w:r w:rsidRPr="009C2CFF">
        <w:rPr>
          <w:rFonts w:ascii="Palatino Linotype" w:hAnsi="Palatino Linotype" w:cs="Arial"/>
          <w:i/>
        </w:rPr>
        <w:t xml:space="preserve"> </w:t>
      </w:r>
      <w:r w:rsidRPr="009C2CFF">
        <w:rPr>
          <w:rFonts w:ascii="Palatino Linotype" w:hAnsi="Palatino Linotype" w:cs="Arial"/>
          <w:i/>
          <w:sz w:val="22"/>
          <w:szCs w:val="22"/>
        </w:rPr>
        <w:t>y</w:t>
      </w:r>
      <w:r w:rsidRPr="009C2CFF">
        <w:rPr>
          <w:rFonts w:ascii="Palatino Linotype" w:hAnsi="Palatino Linotype" w:cs="Arial"/>
          <w:i/>
        </w:rPr>
        <w:t xml:space="preserve"> </w:t>
      </w:r>
      <w:r w:rsidRPr="009C2CFF">
        <w:rPr>
          <w:rFonts w:ascii="Palatino Linotype" w:hAnsi="Palatino Linotype" w:cs="Arial"/>
          <w:i/>
          <w:sz w:val="22"/>
          <w:szCs w:val="22"/>
        </w:rPr>
        <w:t>patrimonio</w:t>
      </w:r>
      <w:r w:rsidRPr="009C2CFF">
        <w:rPr>
          <w:rFonts w:ascii="Palatino Linotype" w:hAnsi="Palatino Linotype" w:cs="Arial"/>
          <w:i/>
        </w:rPr>
        <w:t xml:space="preserve"> </w:t>
      </w:r>
      <w:r w:rsidRPr="009C2CFF">
        <w:rPr>
          <w:rFonts w:ascii="Palatino Linotype" w:hAnsi="Palatino Linotype" w:cs="Arial"/>
          <w:i/>
          <w:sz w:val="22"/>
          <w:szCs w:val="22"/>
        </w:rPr>
        <w:t>propio,</w:t>
      </w:r>
      <w:r w:rsidRPr="009C2CFF">
        <w:rPr>
          <w:rFonts w:ascii="Palatino Linotype" w:hAnsi="Palatino Linotype" w:cs="Arial"/>
          <w:i/>
        </w:rPr>
        <w:t xml:space="preserve"> </w:t>
      </w:r>
      <w:r w:rsidRPr="009C2CFF">
        <w:rPr>
          <w:rFonts w:ascii="Palatino Linotype" w:hAnsi="Palatino Linotype" w:cs="Arial"/>
          <w:i/>
          <w:sz w:val="22"/>
          <w:szCs w:val="22"/>
        </w:rPr>
        <w:t>con</w:t>
      </w:r>
      <w:r w:rsidRPr="009C2CFF">
        <w:rPr>
          <w:rFonts w:ascii="Palatino Linotype" w:hAnsi="Palatino Linotype" w:cs="Arial"/>
          <w:i/>
        </w:rPr>
        <w:t xml:space="preserve"> </w:t>
      </w:r>
      <w:r w:rsidRPr="009C2CFF">
        <w:rPr>
          <w:rFonts w:ascii="Palatino Linotype" w:hAnsi="Palatino Linotype" w:cs="Arial"/>
          <w:i/>
          <w:sz w:val="22"/>
          <w:szCs w:val="22"/>
        </w:rPr>
        <w:t>plena</w:t>
      </w:r>
      <w:r w:rsidRPr="009C2CFF">
        <w:rPr>
          <w:rFonts w:ascii="Palatino Linotype" w:hAnsi="Palatino Linotype" w:cs="Arial"/>
          <w:i/>
        </w:rPr>
        <w:t xml:space="preserve"> </w:t>
      </w:r>
      <w:r w:rsidRPr="009C2CFF">
        <w:rPr>
          <w:rFonts w:ascii="Palatino Linotype" w:hAnsi="Palatino Linotype" w:cs="Arial"/>
          <w:i/>
          <w:sz w:val="22"/>
          <w:szCs w:val="22"/>
        </w:rPr>
        <w:t>autonomía</w:t>
      </w:r>
      <w:r w:rsidRPr="009C2CFF">
        <w:rPr>
          <w:rFonts w:ascii="Palatino Linotype" w:hAnsi="Palatino Linotype" w:cs="Arial"/>
          <w:i/>
        </w:rPr>
        <w:t xml:space="preserve"> </w:t>
      </w:r>
      <w:r w:rsidRPr="009C2CFF">
        <w:rPr>
          <w:rFonts w:ascii="Palatino Linotype" w:hAnsi="Palatino Linotype" w:cs="Arial"/>
          <w:i/>
          <w:sz w:val="22"/>
          <w:szCs w:val="22"/>
        </w:rPr>
        <w:t>técnica,</w:t>
      </w:r>
      <w:r w:rsidRPr="009C2CFF">
        <w:rPr>
          <w:rFonts w:ascii="Palatino Linotype" w:hAnsi="Palatino Linotype" w:cs="Arial"/>
          <w:i/>
        </w:rPr>
        <w:t xml:space="preserve"> </w:t>
      </w:r>
      <w:r w:rsidRPr="009C2CFF">
        <w:rPr>
          <w:rFonts w:ascii="Palatino Linotype" w:hAnsi="Palatino Linotype" w:cs="Arial"/>
          <w:i/>
          <w:sz w:val="22"/>
          <w:szCs w:val="22"/>
        </w:rPr>
        <w:t>de</w:t>
      </w:r>
      <w:r w:rsidRPr="009C2CFF">
        <w:rPr>
          <w:rFonts w:ascii="Palatino Linotype" w:hAnsi="Palatino Linotype" w:cs="Arial"/>
          <w:i/>
        </w:rPr>
        <w:t xml:space="preserve"> </w:t>
      </w:r>
      <w:r w:rsidRPr="009C2CFF">
        <w:rPr>
          <w:rFonts w:ascii="Palatino Linotype" w:hAnsi="Palatino Linotype" w:cs="Arial"/>
          <w:i/>
          <w:sz w:val="22"/>
          <w:szCs w:val="22"/>
        </w:rPr>
        <w:t>gestión,</w:t>
      </w:r>
      <w:r w:rsidRPr="009C2CFF">
        <w:rPr>
          <w:rFonts w:ascii="Palatino Linotype" w:hAnsi="Palatino Linotype" w:cs="Arial"/>
          <w:i/>
        </w:rPr>
        <w:t xml:space="preserve"> </w:t>
      </w:r>
      <w:r w:rsidRPr="009C2CFF">
        <w:rPr>
          <w:rFonts w:ascii="Palatino Linotype" w:hAnsi="Palatino Linotype" w:cs="Arial"/>
          <w:i/>
          <w:sz w:val="22"/>
          <w:szCs w:val="22"/>
        </w:rPr>
        <w:t>capacidad</w:t>
      </w:r>
      <w:r w:rsidRPr="009C2CFF">
        <w:rPr>
          <w:rFonts w:ascii="Palatino Linotype" w:hAnsi="Palatino Linotype" w:cs="Arial"/>
          <w:i/>
        </w:rPr>
        <w:t xml:space="preserve"> </w:t>
      </w:r>
      <w:r w:rsidRPr="009C2CFF">
        <w:rPr>
          <w:rFonts w:ascii="Palatino Linotype" w:hAnsi="Palatino Linotype" w:cs="Arial"/>
          <w:i/>
          <w:sz w:val="22"/>
          <w:szCs w:val="22"/>
        </w:rPr>
        <w:t>para</w:t>
      </w:r>
      <w:r w:rsidRPr="009C2CFF">
        <w:rPr>
          <w:rFonts w:ascii="Palatino Linotype" w:hAnsi="Palatino Linotype" w:cs="Arial"/>
          <w:i/>
        </w:rPr>
        <w:t xml:space="preserve"> </w:t>
      </w:r>
      <w:r w:rsidRPr="009C2CFF">
        <w:rPr>
          <w:rFonts w:ascii="Palatino Linotype" w:hAnsi="Palatino Linotype" w:cs="Arial"/>
          <w:i/>
          <w:sz w:val="22"/>
          <w:szCs w:val="22"/>
        </w:rPr>
        <w:t>decidir</w:t>
      </w:r>
      <w:r w:rsidRPr="009C2CFF">
        <w:rPr>
          <w:rFonts w:ascii="Palatino Linotype" w:hAnsi="Palatino Linotype" w:cs="Arial"/>
          <w:i/>
        </w:rPr>
        <w:t xml:space="preserve"> </w:t>
      </w:r>
      <w:r w:rsidRPr="009C2CFF">
        <w:rPr>
          <w:rFonts w:ascii="Palatino Linotype" w:hAnsi="Palatino Linotype" w:cs="Arial"/>
          <w:i/>
          <w:sz w:val="22"/>
          <w:szCs w:val="22"/>
        </w:rPr>
        <w:t>sobre</w:t>
      </w:r>
      <w:r w:rsidRPr="009C2CFF">
        <w:rPr>
          <w:rFonts w:ascii="Palatino Linotype" w:hAnsi="Palatino Linotype" w:cs="Arial"/>
          <w:i/>
        </w:rPr>
        <w:t xml:space="preserve"> </w:t>
      </w:r>
      <w:r w:rsidRPr="009C2CFF">
        <w:rPr>
          <w:rFonts w:ascii="Palatino Linotype" w:hAnsi="Palatino Linotype" w:cs="Arial"/>
          <w:i/>
          <w:sz w:val="22"/>
          <w:szCs w:val="22"/>
        </w:rPr>
        <w:t>el</w:t>
      </w:r>
      <w:r w:rsidRPr="009C2CFF">
        <w:rPr>
          <w:rFonts w:ascii="Palatino Linotype" w:hAnsi="Palatino Linotype" w:cs="Arial"/>
          <w:i/>
        </w:rPr>
        <w:t xml:space="preserve"> </w:t>
      </w:r>
      <w:r w:rsidRPr="009C2CFF">
        <w:rPr>
          <w:rFonts w:ascii="Palatino Linotype" w:hAnsi="Palatino Linotype" w:cs="Arial"/>
          <w:i/>
          <w:sz w:val="22"/>
          <w:szCs w:val="22"/>
        </w:rPr>
        <w:t>ejercicio</w:t>
      </w:r>
      <w:r w:rsidRPr="009C2CFF">
        <w:rPr>
          <w:rFonts w:ascii="Palatino Linotype" w:hAnsi="Palatino Linotype" w:cs="Arial"/>
          <w:i/>
        </w:rPr>
        <w:t xml:space="preserve"> </w:t>
      </w:r>
      <w:r w:rsidRPr="009C2CFF">
        <w:rPr>
          <w:rFonts w:ascii="Palatino Linotype" w:hAnsi="Palatino Linotype" w:cs="Arial"/>
          <w:i/>
          <w:sz w:val="22"/>
          <w:szCs w:val="22"/>
        </w:rPr>
        <w:t>de</w:t>
      </w:r>
      <w:r w:rsidRPr="009C2CFF">
        <w:rPr>
          <w:rFonts w:ascii="Palatino Linotype" w:hAnsi="Palatino Linotype" w:cs="Arial"/>
          <w:i/>
        </w:rPr>
        <w:t xml:space="preserve"> </w:t>
      </w:r>
      <w:r w:rsidRPr="009C2CFF">
        <w:rPr>
          <w:rFonts w:ascii="Palatino Linotype" w:hAnsi="Palatino Linotype" w:cs="Arial"/>
          <w:i/>
          <w:sz w:val="22"/>
          <w:szCs w:val="22"/>
        </w:rPr>
        <w:t>su</w:t>
      </w:r>
      <w:r w:rsidRPr="009C2CFF">
        <w:rPr>
          <w:rFonts w:ascii="Palatino Linotype" w:hAnsi="Palatino Linotype" w:cs="Arial"/>
          <w:i/>
        </w:rPr>
        <w:t xml:space="preserve"> </w:t>
      </w:r>
      <w:r w:rsidRPr="009C2CFF">
        <w:rPr>
          <w:rFonts w:ascii="Palatino Linotype" w:hAnsi="Palatino Linotype" w:cs="Arial"/>
          <w:i/>
          <w:sz w:val="22"/>
          <w:szCs w:val="22"/>
        </w:rPr>
        <w:t>presupuesto</w:t>
      </w:r>
      <w:r w:rsidRPr="009C2CFF">
        <w:rPr>
          <w:rFonts w:ascii="Palatino Linotype" w:hAnsi="Palatino Linotype" w:cs="Arial"/>
          <w:i/>
        </w:rPr>
        <w:t xml:space="preserve"> </w:t>
      </w:r>
      <w:r w:rsidRPr="009C2CFF">
        <w:rPr>
          <w:rFonts w:ascii="Palatino Linotype" w:hAnsi="Palatino Linotype" w:cs="Arial"/>
          <w:i/>
          <w:sz w:val="22"/>
          <w:szCs w:val="22"/>
        </w:rPr>
        <w:t>y</w:t>
      </w:r>
      <w:r w:rsidRPr="009C2CFF">
        <w:rPr>
          <w:rFonts w:ascii="Palatino Linotype" w:hAnsi="Palatino Linotype" w:cs="Arial"/>
          <w:i/>
        </w:rPr>
        <w:t xml:space="preserve"> </w:t>
      </w:r>
      <w:r w:rsidRPr="009C2CFF">
        <w:rPr>
          <w:rFonts w:ascii="Palatino Linotype" w:hAnsi="Palatino Linotype" w:cs="Arial"/>
          <w:i/>
          <w:sz w:val="22"/>
          <w:szCs w:val="22"/>
        </w:rPr>
        <w:t>determinar</w:t>
      </w:r>
      <w:r w:rsidRPr="009C2CFF">
        <w:rPr>
          <w:rFonts w:ascii="Palatino Linotype" w:hAnsi="Palatino Linotype" w:cs="Arial"/>
          <w:i/>
        </w:rPr>
        <w:t xml:space="preserve"> </w:t>
      </w:r>
      <w:r w:rsidRPr="009C2CFF">
        <w:rPr>
          <w:rFonts w:ascii="Palatino Linotype" w:hAnsi="Palatino Linotype" w:cs="Arial"/>
          <w:i/>
          <w:sz w:val="22"/>
          <w:szCs w:val="22"/>
        </w:rPr>
        <w:t>su</w:t>
      </w:r>
      <w:r w:rsidRPr="009C2CFF">
        <w:rPr>
          <w:rFonts w:ascii="Palatino Linotype" w:hAnsi="Palatino Linotype" w:cs="Arial"/>
          <w:i/>
        </w:rPr>
        <w:t xml:space="preserve"> </w:t>
      </w:r>
      <w:r w:rsidRPr="009C2CFF">
        <w:rPr>
          <w:rFonts w:ascii="Palatino Linotype" w:hAnsi="Palatino Linotype" w:cs="Arial"/>
          <w:i/>
          <w:sz w:val="22"/>
          <w:szCs w:val="22"/>
        </w:rPr>
        <w:t>organización</w:t>
      </w:r>
      <w:r w:rsidRPr="009C2CFF">
        <w:rPr>
          <w:rFonts w:ascii="Palatino Linotype" w:hAnsi="Palatino Linotype" w:cs="Arial"/>
          <w:i/>
        </w:rPr>
        <w:t xml:space="preserve"> </w:t>
      </w:r>
      <w:r w:rsidRPr="009C2CFF">
        <w:rPr>
          <w:rFonts w:ascii="Palatino Linotype" w:hAnsi="Palatino Linotype" w:cs="Arial"/>
          <w:i/>
          <w:sz w:val="22"/>
          <w:szCs w:val="22"/>
        </w:rPr>
        <w:t>interna,</w:t>
      </w:r>
      <w:r w:rsidRPr="009C2CFF">
        <w:rPr>
          <w:rFonts w:ascii="Palatino Linotype" w:hAnsi="Palatino Linotype" w:cs="Arial"/>
          <w:i/>
        </w:rPr>
        <w:t xml:space="preserve"> </w:t>
      </w:r>
      <w:r w:rsidRPr="009C2CFF">
        <w:rPr>
          <w:rFonts w:ascii="Palatino Linotype" w:hAnsi="Palatino Linotype" w:cs="Arial"/>
          <w:i/>
          <w:sz w:val="22"/>
          <w:szCs w:val="22"/>
        </w:rPr>
        <w:t>responsable</w:t>
      </w:r>
      <w:r w:rsidRPr="009C2CFF">
        <w:rPr>
          <w:rFonts w:ascii="Palatino Linotype" w:hAnsi="Palatino Linotype" w:cs="Arial"/>
          <w:i/>
        </w:rPr>
        <w:t xml:space="preserve"> </w:t>
      </w:r>
      <w:r w:rsidRPr="009C2CFF">
        <w:rPr>
          <w:rFonts w:ascii="Palatino Linotype" w:hAnsi="Palatino Linotype" w:cs="Arial"/>
          <w:i/>
          <w:sz w:val="22"/>
          <w:szCs w:val="22"/>
        </w:rPr>
        <w:t>de</w:t>
      </w:r>
      <w:r w:rsidRPr="009C2CFF">
        <w:rPr>
          <w:rFonts w:ascii="Palatino Linotype" w:hAnsi="Palatino Linotype" w:cs="Arial"/>
          <w:i/>
        </w:rPr>
        <w:t xml:space="preserve"> </w:t>
      </w:r>
      <w:r w:rsidRPr="009C2CFF">
        <w:rPr>
          <w:rFonts w:ascii="Palatino Linotype" w:hAnsi="Palatino Linotype" w:cs="Arial"/>
          <w:i/>
          <w:sz w:val="22"/>
          <w:szCs w:val="22"/>
        </w:rPr>
        <w:t>garantizar</w:t>
      </w:r>
      <w:r w:rsidRPr="009C2CFF">
        <w:rPr>
          <w:rFonts w:ascii="Palatino Linotype" w:hAnsi="Palatino Linotype" w:cs="Arial"/>
          <w:i/>
        </w:rPr>
        <w:t xml:space="preserve"> </w:t>
      </w:r>
      <w:r w:rsidRPr="009C2CFF">
        <w:rPr>
          <w:rFonts w:ascii="Palatino Linotype" w:hAnsi="Palatino Linotype" w:cs="Arial"/>
          <w:i/>
          <w:sz w:val="22"/>
          <w:szCs w:val="22"/>
        </w:rPr>
        <w:t>el</w:t>
      </w:r>
      <w:r w:rsidRPr="009C2CFF">
        <w:rPr>
          <w:rFonts w:ascii="Palatino Linotype" w:hAnsi="Palatino Linotype" w:cs="Arial"/>
          <w:i/>
        </w:rPr>
        <w:t xml:space="preserve"> </w:t>
      </w:r>
      <w:r w:rsidRPr="009C2CFF">
        <w:rPr>
          <w:rFonts w:ascii="Palatino Linotype" w:hAnsi="Palatino Linotype" w:cs="Arial"/>
          <w:i/>
          <w:sz w:val="22"/>
          <w:szCs w:val="22"/>
        </w:rPr>
        <w:t>cumplimiento</w:t>
      </w:r>
      <w:r w:rsidRPr="009C2CFF">
        <w:rPr>
          <w:rFonts w:ascii="Palatino Linotype" w:hAnsi="Palatino Linotype" w:cs="Arial"/>
          <w:i/>
        </w:rPr>
        <w:t xml:space="preserve"> </w:t>
      </w:r>
      <w:r w:rsidRPr="009C2CFF">
        <w:rPr>
          <w:rFonts w:ascii="Palatino Linotype" w:hAnsi="Palatino Linotype" w:cs="Arial"/>
          <w:i/>
          <w:sz w:val="22"/>
          <w:szCs w:val="22"/>
        </w:rPr>
        <w:t>del</w:t>
      </w:r>
      <w:r w:rsidRPr="009C2CFF">
        <w:rPr>
          <w:rFonts w:ascii="Palatino Linotype" w:hAnsi="Palatino Linotype" w:cs="Arial"/>
          <w:i/>
        </w:rPr>
        <w:t xml:space="preserve"> </w:t>
      </w:r>
      <w:r w:rsidRPr="009C2CFF">
        <w:rPr>
          <w:rFonts w:ascii="Palatino Linotype" w:hAnsi="Palatino Linotype" w:cs="Arial"/>
          <w:i/>
          <w:sz w:val="22"/>
          <w:szCs w:val="22"/>
        </w:rPr>
        <w:t>derecho</w:t>
      </w:r>
      <w:r w:rsidRPr="009C2CFF">
        <w:rPr>
          <w:rFonts w:ascii="Palatino Linotype" w:hAnsi="Palatino Linotype" w:cs="Arial"/>
          <w:i/>
        </w:rPr>
        <w:t xml:space="preserve"> </w:t>
      </w:r>
      <w:r w:rsidRPr="009C2CFF">
        <w:rPr>
          <w:rFonts w:ascii="Palatino Linotype" w:hAnsi="Palatino Linotype" w:cs="Arial"/>
          <w:i/>
          <w:sz w:val="22"/>
          <w:szCs w:val="22"/>
        </w:rPr>
        <w:t>de</w:t>
      </w:r>
      <w:r w:rsidRPr="009C2CFF">
        <w:rPr>
          <w:rFonts w:ascii="Palatino Linotype" w:hAnsi="Palatino Linotype" w:cs="Arial"/>
          <w:i/>
        </w:rPr>
        <w:t xml:space="preserve"> </w:t>
      </w:r>
      <w:r w:rsidRPr="009C2CFF">
        <w:rPr>
          <w:rFonts w:ascii="Palatino Linotype" w:hAnsi="Palatino Linotype" w:cs="Arial"/>
          <w:i/>
          <w:sz w:val="22"/>
          <w:szCs w:val="22"/>
        </w:rPr>
        <w:t>acceso</w:t>
      </w:r>
      <w:r w:rsidRPr="009C2CFF">
        <w:rPr>
          <w:rFonts w:ascii="Palatino Linotype" w:hAnsi="Palatino Linotype" w:cs="Arial"/>
          <w:i/>
        </w:rPr>
        <w:t xml:space="preserve"> </w:t>
      </w:r>
      <w:r w:rsidRPr="009C2CFF">
        <w:rPr>
          <w:rFonts w:ascii="Palatino Linotype" w:hAnsi="Palatino Linotype" w:cs="Arial"/>
          <w:i/>
          <w:sz w:val="22"/>
          <w:szCs w:val="22"/>
        </w:rPr>
        <w:t>a</w:t>
      </w:r>
      <w:r w:rsidRPr="009C2CFF">
        <w:rPr>
          <w:rFonts w:ascii="Palatino Linotype" w:hAnsi="Palatino Linotype" w:cs="Arial"/>
          <w:i/>
        </w:rPr>
        <w:t xml:space="preserve"> </w:t>
      </w:r>
      <w:r w:rsidRPr="009C2CFF">
        <w:rPr>
          <w:rFonts w:ascii="Palatino Linotype" w:hAnsi="Palatino Linotype" w:cs="Arial"/>
          <w:i/>
          <w:sz w:val="22"/>
          <w:szCs w:val="22"/>
        </w:rPr>
        <w:t>la</w:t>
      </w:r>
      <w:r w:rsidRPr="009C2CFF">
        <w:rPr>
          <w:rFonts w:ascii="Palatino Linotype" w:hAnsi="Palatino Linotype" w:cs="Arial"/>
          <w:i/>
        </w:rPr>
        <w:t xml:space="preserve"> </w:t>
      </w:r>
      <w:r w:rsidRPr="009C2CFF">
        <w:rPr>
          <w:rFonts w:ascii="Palatino Linotype" w:hAnsi="Palatino Linotype" w:cs="Arial"/>
          <w:i/>
          <w:sz w:val="22"/>
          <w:szCs w:val="22"/>
        </w:rPr>
        <w:t>información</w:t>
      </w:r>
      <w:r w:rsidRPr="009C2CFF">
        <w:rPr>
          <w:rFonts w:ascii="Palatino Linotype" w:hAnsi="Palatino Linotype" w:cs="Arial"/>
          <w:i/>
        </w:rPr>
        <w:t xml:space="preserve"> </w:t>
      </w:r>
      <w:r w:rsidRPr="009C2CFF">
        <w:rPr>
          <w:rFonts w:ascii="Palatino Linotype" w:hAnsi="Palatino Linotype" w:cs="Arial"/>
          <w:i/>
          <w:sz w:val="22"/>
          <w:szCs w:val="22"/>
        </w:rPr>
        <w:t>pública</w:t>
      </w:r>
      <w:r w:rsidRPr="009C2CFF">
        <w:rPr>
          <w:rFonts w:ascii="Palatino Linotype" w:hAnsi="Palatino Linotype" w:cs="Arial"/>
          <w:i/>
        </w:rPr>
        <w:t xml:space="preserve"> </w:t>
      </w:r>
      <w:r w:rsidRPr="009C2CFF">
        <w:rPr>
          <w:rFonts w:ascii="Palatino Linotype" w:hAnsi="Palatino Linotype" w:cs="Arial"/>
          <w:i/>
          <w:sz w:val="22"/>
          <w:szCs w:val="22"/>
        </w:rPr>
        <w:t>y</w:t>
      </w:r>
      <w:r w:rsidRPr="009C2CFF">
        <w:rPr>
          <w:rFonts w:ascii="Palatino Linotype" w:hAnsi="Palatino Linotype" w:cs="Arial"/>
          <w:i/>
        </w:rPr>
        <w:t xml:space="preserve"> </w:t>
      </w:r>
      <w:r w:rsidRPr="009C2CFF">
        <w:rPr>
          <w:rFonts w:ascii="Palatino Linotype" w:hAnsi="Palatino Linotype" w:cs="Arial"/>
          <w:i/>
          <w:sz w:val="22"/>
          <w:szCs w:val="22"/>
        </w:rPr>
        <w:t>a</w:t>
      </w:r>
      <w:r w:rsidRPr="009C2CFF">
        <w:rPr>
          <w:rFonts w:ascii="Palatino Linotype" w:hAnsi="Palatino Linotype" w:cs="Arial"/>
          <w:i/>
        </w:rPr>
        <w:t xml:space="preserve"> </w:t>
      </w:r>
      <w:r w:rsidRPr="009C2CFF">
        <w:rPr>
          <w:rFonts w:ascii="Palatino Linotype" w:hAnsi="Palatino Linotype" w:cs="Arial"/>
          <w:i/>
          <w:sz w:val="22"/>
          <w:szCs w:val="22"/>
        </w:rPr>
        <w:t>la</w:t>
      </w:r>
      <w:r w:rsidRPr="009C2CFF">
        <w:rPr>
          <w:rFonts w:ascii="Palatino Linotype" w:hAnsi="Palatino Linotype" w:cs="Arial"/>
          <w:i/>
        </w:rPr>
        <w:t xml:space="preserve"> </w:t>
      </w:r>
      <w:r w:rsidRPr="009C2CFF">
        <w:rPr>
          <w:rFonts w:ascii="Palatino Linotype" w:hAnsi="Palatino Linotype" w:cs="Arial"/>
          <w:i/>
          <w:sz w:val="22"/>
          <w:szCs w:val="22"/>
        </w:rPr>
        <w:t>protección</w:t>
      </w:r>
      <w:r w:rsidRPr="009C2CFF">
        <w:rPr>
          <w:rFonts w:ascii="Palatino Linotype" w:hAnsi="Palatino Linotype" w:cs="Arial"/>
          <w:i/>
        </w:rPr>
        <w:t xml:space="preserve"> </w:t>
      </w:r>
      <w:r w:rsidRPr="009C2CFF">
        <w:rPr>
          <w:rFonts w:ascii="Palatino Linotype" w:hAnsi="Palatino Linotype" w:cs="Arial"/>
          <w:i/>
          <w:sz w:val="22"/>
          <w:szCs w:val="22"/>
        </w:rPr>
        <w:t>de</w:t>
      </w:r>
      <w:r w:rsidRPr="009C2CFF">
        <w:rPr>
          <w:rFonts w:ascii="Palatino Linotype" w:hAnsi="Palatino Linotype" w:cs="Arial"/>
          <w:i/>
        </w:rPr>
        <w:t xml:space="preserve"> </w:t>
      </w:r>
      <w:r w:rsidRPr="009C2CFF">
        <w:rPr>
          <w:rFonts w:ascii="Palatino Linotype" w:hAnsi="Palatino Linotype" w:cs="Arial"/>
          <w:i/>
          <w:sz w:val="22"/>
          <w:szCs w:val="22"/>
        </w:rPr>
        <w:t>datos</w:t>
      </w:r>
      <w:r w:rsidRPr="009C2CFF">
        <w:rPr>
          <w:rFonts w:ascii="Palatino Linotype" w:hAnsi="Palatino Linotype" w:cs="Arial"/>
          <w:i/>
        </w:rPr>
        <w:t xml:space="preserve"> </w:t>
      </w:r>
      <w:r w:rsidRPr="009C2CFF">
        <w:rPr>
          <w:rFonts w:ascii="Palatino Linotype" w:hAnsi="Palatino Linotype" w:cs="Arial"/>
          <w:i/>
          <w:sz w:val="22"/>
          <w:szCs w:val="22"/>
        </w:rPr>
        <w:t>personales</w:t>
      </w:r>
      <w:r w:rsidRPr="009C2CFF">
        <w:rPr>
          <w:rFonts w:ascii="Palatino Linotype" w:hAnsi="Palatino Linotype" w:cs="Arial"/>
          <w:i/>
        </w:rPr>
        <w:t xml:space="preserve"> </w:t>
      </w:r>
      <w:r w:rsidRPr="009C2CFF">
        <w:rPr>
          <w:rFonts w:ascii="Palatino Linotype" w:hAnsi="Palatino Linotype" w:cs="Arial"/>
          <w:i/>
          <w:sz w:val="22"/>
          <w:szCs w:val="22"/>
        </w:rPr>
        <w:t>en</w:t>
      </w:r>
      <w:r w:rsidRPr="009C2CFF">
        <w:rPr>
          <w:rFonts w:ascii="Palatino Linotype" w:hAnsi="Palatino Linotype" w:cs="Arial"/>
          <w:i/>
        </w:rPr>
        <w:t xml:space="preserve"> </w:t>
      </w:r>
      <w:r w:rsidRPr="009C2CFF">
        <w:rPr>
          <w:rFonts w:ascii="Palatino Linotype" w:hAnsi="Palatino Linotype" w:cs="Arial"/>
          <w:i/>
          <w:sz w:val="22"/>
          <w:szCs w:val="22"/>
        </w:rPr>
        <w:t>posesión</w:t>
      </w:r>
      <w:r w:rsidRPr="009C2CFF">
        <w:rPr>
          <w:rFonts w:ascii="Palatino Linotype" w:hAnsi="Palatino Linotype" w:cs="Arial"/>
          <w:i/>
        </w:rPr>
        <w:t xml:space="preserve"> </w:t>
      </w:r>
      <w:r w:rsidRPr="009C2CFF">
        <w:rPr>
          <w:rFonts w:ascii="Palatino Linotype" w:hAnsi="Palatino Linotype" w:cs="Arial"/>
          <w:i/>
          <w:sz w:val="22"/>
          <w:szCs w:val="22"/>
        </w:rPr>
        <w:t>de</w:t>
      </w:r>
      <w:r w:rsidRPr="009C2CFF">
        <w:rPr>
          <w:rFonts w:ascii="Palatino Linotype" w:hAnsi="Palatino Linotype" w:cs="Arial"/>
          <w:i/>
        </w:rPr>
        <w:t xml:space="preserve"> </w:t>
      </w:r>
      <w:r w:rsidRPr="009C2CFF">
        <w:rPr>
          <w:rFonts w:ascii="Palatino Linotype" w:hAnsi="Palatino Linotype" w:cs="Arial"/>
          <w:i/>
          <w:sz w:val="22"/>
          <w:szCs w:val="22"/>
        </w:rPr>
        <w:t>los</w:t>
      </w:r>
      <w:r w:rsidRPr="009C2CFF">
        <w:rPr>
          <w:rFonts w:ascii="Palatino Linotype" w:hAnsi="Palatino Linotype" w:cs="Arial"/>
          <w:i/>
        </w:rPr>
        <w:t xml:space="preserve"> </w:t>
      </w:r>
      <w:r w:rsidRPr="009C2CFF">
        <w:rPr>
          <w:rFonts w:ascii="Palatino Linotype" w:hAnsi="Palatino Linotype" w:cs="Arial"/>
          <w:i/>
          <w:sz w:val="22"/>
          <w:szCs w:val="22"/>
        </w:rPr>
        <w:t>sujetos</w:t>
      </w:r>
      <w:r w:rsidRPr="009C2CFF">
        <w:rPr>
          <w:rFonts w:ascii="Palatino Linotype" w:hAnsi="Palatino Linotype" w:cs="Arial"/>
          <w:i/>
        </w:rPr>
        <w:t xml:space="preserve"> </w:t>
      </w:r>
      <w:r w:rsidRPr="009C2CFF">
        <w:rPr>
          <w:rFonts w:ascii="Palatino Linotype" w:hAnsi="Palatino Linotype" w:cs="Arial"/>
          <w:i/>
          <w:sz w:val="22"/>
          <w:szCs w:val="22"/>
        </w:rPr>
        <w:t>obligados</w:t>
      </w:r>
      <w:r w:rsidRPr="009C2CFF">
        <w:rPr>
          <w:rFonts w:ascii="Palatino Linotype" w:hAnsi="Palatino Linotype" w:cs="Arial"/>
          <w:i/>
        </w:rPr>
        <w:t xml:space="preserve"> </w:t>
      </w:r>
      <w:r w:rsidRPr="009C2CFF">
        <w:rPr>
          <w:rFonts w:ascii="Palatino Linotype" w:hAnsi="Palatino Linotype" w:cs="Arial"/>
          <w:i/>
          <w:sz w:val="22"/>
          <w:szCs w:val="22"/>
        </w:rPr>
        <w:t>en</w:t>
      </w:r>
      <w:r w:rsidRPr="009C2CFF">
        <w:rPr>
          <w:rFonts w:ascii="Palatino Linotype" w:hAnsi="Palatino Linotype" w:cs="Arial"/>
          <w:i/>
        </w:rPr>
        <w:t xml:space="preserve"> </w:t>
      </w:r>
      <w:r w:rsidRPr="009C2CFF">
        <w:rPr>
          <w:rFonts w:ascii="Palatino Linotype" w:hAnsi="Palatino Linotype" w:cs="Arial"/>
          <w:i/>
          <w:sz w:val="22"/>
          <w:szCs w:val="22"/>
        </w:rPr>
        <w:t>los</w:t>
      </w:r>
      <w:r w:rsidRPr="009C2CFF">
        <w:rPr>
          <w:rFonts w:ascii="Palatino Linotype" w:hAnsi="Palatino Linotype" w:cs="Arial"/>
          <w:i/>
        </w:rPr>
        <w:t xml:space="preserve"> </w:t>
      </w:r>
      <w:r w:rsidRPr="009C2CFF">
        <w:rPr>
          <w:rFonts w:ascii="Palatino Linotype" w:hAnsi="Palatino Linotype" w:cs="Arial"/>
          <w:i/>
          <w:sz w:val="22"/>
          <w:szCs w:val="22"/>
        </w:rPr>
        <w:t>términos</w:t>
      </w:r>
      <w:r w:rsidRPr="009C2CFF">
        <w:rPr>
          <w:rFonts w:ascii="Palatino Linotype" w:hAnsi="Palatino Linotype" w:cs="Arial"/>
          <w:i/>
        </w:rPr>
        <w:t xml:space="preserve"> </w:t>
      </w:r>
      <w:r w:rsidRPr="009C2CFF">
        <w:rPr>
          <w:rFonts w:ascii="Palatino Linotype" w:hAnsi="Palatino Linotype" w:cs="Arial"/>
          <w:i/>
          <w:sz w:val="22"/>
          <w:szCs w:val="22"/>
        </w:rPr>
        <w:t>que</w:t>
      </w:r>
      <w:r w:rsidRPr="009C2CFF">
        <w:rPr>
          <w:rFonts w:ascii="Palatino Linotype" w:hAnsi="Palatino Linotype" w:cs="Arial"/>
          <w:i/>
        </w:rPr>
        <w:t xml:space="preserve"> </w:t>
      </w:r>
      <w:r w:rsidRPr="009C2CFF">
        <w:rPr>
          <w:rFonts w:ascii="Palatino Linotype" w:hAnsi="Palatino Linotype" w:cs="Arial"/>
          <w:i/>
          <w:sz w:val="22"/>
          <w:szCs w:val="22"/>
        </w:rPr>
        <w:t>establezca</w:t>
      </w:r>
      <w:r w:rsidRPr="009C2CFF">
        <w:rPr>
          <w:rFonts w:ascii="Palatino Linotype" w:hAnsi="Palatino Linotype" w:cs="Arial"/>
          <w:i/>
        </w:rPr>
        <w:t xml:space="preserve"> </w:t>
      </w:r>
      <w:r w:rsidRPr="009C2CFF">
        <w:rPr>
          <w:rFonts w:ascii="Palatino Linotype" w:hAnsi="Palatino Linotype" w:cs="Arial"/>
          <w:i/>
          <w:sz w:val="22"/>
          <w:szCs w:val="22"/>
        </w:rPr>
        <w:t>la</w:t>
      </w:r>
      <w:r w:rsidRPr="009C2CFF">
        <w:rPr>
          <w:rFonts w:ascii="Palatino Linotype" w:hAnsi="Palatino Linotype" w:cs="Arial"/>
          <w:i/>
        </w:rPr>
        <w:t xml:space="preserve"> </w:t>
      </w:r>
      <w:r w:rsidRPr="009C2CFF">
        <w:rPr>
          <w:rFonts w:ascii="Palatino Linotype" w:hAnsi="Palatino Linotype" w:cs="Arial"/>
          <w:i/>
          <w:sz w:val="22"/>
          <w:szCs w:val="22"/>
        </w:rPr>
        <w:t>ley.</w:t>
      </w:r>
    </w:p>
    <w:p w:rsidR="00B67D95" w:rsidRPr="009C2CFF" w:rsidRDefault="00B67D95" w:rsidP="00B67D95">
      <w:pPr>
        <w:ind w:left="709" w:right="757"/>
        <w:jc w:val="both"/>
        <w:rPr>
          <w:rFonts w:ascii="Palatino Linotype" w:hAnsi="Palatino Linotype" w:cs="Arial"/>
          <w:i/>
          <w:sz w:val="22"/>
          <w:szCs w:val="22"/>
        </w:rPr>
      </w:pPr>
    </w:p>
    <w:p w:rsidR="00CD18CD" w:rsidRPr="009C2CFF" w:rsidRDefault="00CD18CD" w:rsidP="00B67D95">
      <w:pPr>
        <w:ind w:left="709" w:right="757"/>
        <w:jc w:val="both"/>
        <w:rPr>
          <w:rFonts w:ascii="Palatino Linotype" w:hAnsi="Palatino Linotype" w:cs="Arial"/>
          <w:i/>
          <w:sz w:val="22"/>
          <w:szCs w:val="22"/>
        </w:rPr>
      </w:pPr>
      <w:r w:rsidRPr="009C2CFF">
        <w:rPr>
          <w:rFonts w:ascii="Palatino Linotype" w:hAnsi="Palatino Linotype" w:cs="Arial"/>
          <w:i/>
          <w:sz w:val="22"/>
          <w:szCs w:val="22"/>
        </w:rPr>
        <w:t>…</w:t>
      </w:r>
    </w:p>
    <w:p w:rsidR="00B67D95" w:rsidRPr="009C2CFF" w:rsidRDefault="00B67D95" w:rsidP="00B67D95">
      <w:pPr>
        <w:ind w:left="709" w:right="757"/>
        <w:jc w:val="both"/>
        <w:rPr>
          <w:rFonts w:ascii="Palatino Linotype" w:hAnsi="Palatino Linotype" w:cs="Arial"/>
          <w:i/>
          <w:sz w:val="22"/>
          <w:szCs w:val="22"/>
        </w:rPr>
      </w:pPr>
    </w:p>
    <w:p w:rsidR="00CD18CD" w:rsidRPr="009C2CFF" w:rsidRDefault="00CD18CD" w:rsidP="00B67D95">
      <w:pPr>
        <w:ind w:left="709" w:right="757"/>
        <w:jc w:val="both"/>
        <w:rPr>
          <w:rFonts w:ascii="Palatino Linotype" w:hAnsi="Palatino Linotype" w:cs="Arial"/>
          <w:i/>
          <w:sz w:val="22"/>
          <w:szCs w:val="22"/>
        </w:rPr>
      </w:pPr>
      <w:r w:rsidRPr="009C2CFF">
        <w:rPr>
          <w:rFonts w:ascii="Palatino Linotype" w:hAnsi="Palatino Linotype" w:cs="Arial"/>
          <w:i/>
          <w:sz w:val="22"/>
          <w:szCs w:val="22"/>
        </w:rPr>
        <w:t>La</w:t>
      </w:r>
      <w:r w:rsidRPr="009C2CFF">
        <w:rPr>
          <w:rFonts w:ascii="Palatino Linotype" w:hAnsi="Palatino Linotype" w:cs="Arial"/>
          <w:i/>
        </w:rPr>
        <w:t xml:space="preserve"> </w:t>
      </w:r>
      <w:r w:rsidRPr="009C2CFF">
        <w:rPr>
          <w:rFonts w:ascii="Palatino Linotype" w:hAnsi="Palatino Linotype" w:cs="Arial"/>
          <w:i/>
          <w:sz w:val="22"/>
          <w:szCs w:val="22"/>
        </w:rPr>
        <w:t>ley</w:t>
      </w:r>
      <w:r w:rsidRPr="009C2CFF">
        <w:rPr>
          <w:rFonts w:ascii="Palatino Linotype" w:hAnsi="Palatino Linotype" w:cs="Arial"/>
          <w:i/>
        </w:rPr>
        <w:t xml:space="preserve"> </w:t>
      </w:r>
      <w:r w:rsidRPr="009C2CFF">
        <w:rPr>
          <w:rFonts w:ascii="Palatino Linotype" w:hAnsi="Palatino Linotype" w:cs="Arial"/>
          <w:i/>
          <w:sz w:val="22"/>
          <w:szCs w:val="22"/>
        </w:rPr>
        <w:t>establecerá</w:t>
      </w:r>
      <w:r w:rsidRPr="009C2CFF">
        <w:rPr>
          <w:rFonts w:ascii="Palatino Linotype" w:hAnsi="Palatino Linotype" w:cs="Arial"/>
          <w:i/>
        </w:rPr>
        <w:t xml:space="preserve"> </w:t>
      </w:r>
      <w:r w:rsidRPr="009C2CFF">
        <w:rPr>
          <w:rFonts w:ascii="Palatino Linotype" w:hAnsi="Palatino Linotype" w:cs="Arial"/>
          <w:i/>
          <w:sz w:val="22"/>
          <w:szCs w:val="22"/>
        </w:rPr>
        <w:t>aquella</w:t>
      </w:r>
      <w:r w:rsidRPr="009C2CFF">
        <w:rPr>
          <w:rFonts w:ascii="Palatino Linotype" w:hAnsi="Palatino Linotype" w:cs="Arial"/>
          <w:i/>
        </w:rPr>
        <w:t xml:space="preserve"> </w:t>
      </w:r>
      <w:r w:rsidRPr="009C2CFF">
        <w:rPr>
          <w:rFonts w:ascii="Palatino Linotype" w:hAnsi="Palatino Linotype" w:cs="Arial"/>
          <w:i/>
          <w:sz w:val="22"/>
          <w:szCs w:val="22"/>
        </w:rPr>
        <w:t>información</w:t>
      </w:r>
      <w:r w:rsidRPr="009C2CFF">
        <w:rPr>
          <w:rFonts w:ascii="Palatino Linotype" w:hAnsi="Palatino Linotype" w:cs="Arial"/>
          <w:i/>
        </w:rPr>
        <w:t xml:space="preserve"> </w:t>
      </w:r>
      <w:r w:rsidRPr="009C2CFF">
        <w:rPr>
          <w:rFonts w:ascii="Palatino Linotype" w:hAnsi="Palatino Linotype" w:cs="Arial"/>
          <w:i/>
          <w:sz w:val="22"/>
          <w:szCs w:val="22"/>
        </w:rPr>
        <w:t>que</w:t>
      </w:r>
      <w:r w:rsidRPr="009C2CFF">
        <w:rPr>
          <w:rFonts w:ascii="Palatino Linotype" w:hAnsi="Palatino Linotype" w:cs="Arial"/>
          <w:i/>
        </w:rPr>
        <w:t xml:space="preserve"> </w:t>
      </w:r>
      <w:r w:rsidRPr="009C2CFF">
        <w:rPr>
          <w:rFonts w:ascii="Palatino Linotype" w:hAnsi="Palatino Linotype" w:cs="Arial"/>
          <w:i/>
          <w:sz w:val="22"/>
          <w:szCs w:val="22"/>
        </w:rPr>
        <w:t>se</w:t>
      </w:r>
      <w:r w:rsidRPr="009C2CFF">
        <w:rPr>
          <w:rFonts w:ascii="Palatino Linotype" w:hAnsi="Palatino Linotype" w:cs="Arial"/>
          <w:i/>
        </w:rPr>
        <w:t xml:space="preserve"> </w:t>
      </w:r>
      <w:r w:rsidRPr="009C2CFF">
        <w:rPr>
          <w:rFonts w:ascii="Palatino Linotype" w:hAnsi="Palatino Linotype" w:cs="Arial"/>
          <w:i/>
          <w:sz w:val="22"/>
          <w:szCs w:val="22"/>
        </w:rPr>
        <w:t>considere</w:t>
      </w:r>
      <w:r w:rsidRPr="009C2CFF">
        <w:rPr>
          <w:rFonts w:ascii="Palatino Linotype" w:hAnsi="Palatino Linotype" w:cs="Arial"/>
          <w:i/>
        </w:rPr>
        <w:t xml:space="preserve"> </w:t>
      </w:r>
      <w:r w:rsidRPr="009C2CFF">
        <w:rPr>
          <w:rFonts w:ascii="Palatino Linotype" w:hAnsi="Palatino Linotype" w:cs="Arial"/>
          <w:i/>
          <w:sz w:val="22"/>
          <w:szCs w:val="22"/>
        </w:rPr>
        <w:t>reservada</w:t>
      </w:r>
      <w:r w:rsidRPr="009C2CFF">
        <w:rPr>
          <w:rFonts w:ascii="Palatino Linotype" w:hAnsi="Palatino Linotype" w:cs="Arial"/>
          <w:i/>
        </w:rPr>
        <w:t xml:space="preserve"> </w:t>
      </w:r>
      <w:r w:rsidRPr="009C2CFF">
        <w:rPr>
          <w:rFonts w:ascii="Palatino Linotype" w:hAnsi="Palatino Linotype" w:cs="Arial"/>
          <w:i/>
          <w:sz w:val="22"/>
          <w:szCs w:val="22"/>
        </w:rPr>
        <w:t>o</w:t>
      </w:r>
      <w:r w:rsidRPr="009C2CFF">
        <w:rPr>
          <w:rFonts w:ascii="Palatino Linotype" w:hAnsi="Palatino Linotype" w:cs="Arial"/>
          <w:i/>
        </w:rPr>
        <w:t xml:space="preserve"> </w:t>
      </w:r>
      <w:r w:rsidRPr="009C2CFF">
        <w:rPr>
          <w:rFonts w:ascii="Palatino Linotype" w:hAnsi="Palatino Linotype" w:cs="Arial"/>
          <w:i/>
          <w:sz w:val="22"/>
          <w:szCs w:val="22"/>
        </w:rPr>
        <w:t>confidencial.</w:t>
      </w:r>
    </w:p>
    <w:p w:rsidR="00B67D95" w:rsidRPr="009C2CFF" w:rsidRDefault="00B67D95" w:rsidP="00B67D95">
      <w:pPr>
        <w:ind w:left="709" w:right="757"/>
        <w:jc w:val="both"/>
        <w:rPr>
          <w:rFonts w:ascii="Palatino Linotype" w:hAnsi="Palatino Linotype" w:cs="Arial"/>
          <w:i/>
          <w:sz w:val="22"/>
          <w:szCs w:val="22"/>
        </w:rPr>
      </w:pPr>
    </w:p>
    <w:p w:rsidR="00CD18CD" w:rsidRPr="009C2CFF" w:rsidRDefault="00CD18CD" w:rsidP="00B67D95">
      <w:pPr>
        <w:ind w:left="709" w:right="757"/>
        <w:jc w:val="both"/>
        <w:rPr>
          <w:rFonts w:ascii="Palatino Linotype" w:hAnsi="Palatino Linotype" w:cs="Arial"/>
          <w:i/>
          <w:sz w:val="22"/>
          <w:szCs w:val="22"/>
        </w:rPr>
      </w:pPr>
      <w:r w:rsidRPr="009C2CFF">
        <w:rPr>
          <w:rFonts w:ascii="Palatino Linotype" w:hAnsi="Palatino Linotype" w:cs="Arial"/>
          <w:i/>
          <w:sz w:val="22"/>
          <w:szCs w:val="22"/>
        </w:rPr>
        <w:t>…”</w:t>
      </w:r>
      <w:r w:rsidRPr="009C2CFF">
        <w:rPr>
          <w:rFonts w:ascii="Palatino Linotype" w:hAnsi="Palatino Linotype" w:cs="Arial"/>
          <w:i/>
        </w:rPr>
        <w:t xml:space="preserve"> </w:t>
      </w:r>
    </w:p>
    <w:p w:rsidR="00B67D95" w:rsidRPr="009C2CFF" w:rsidRDefault="00B67D95" w:rsidP="00B67D95">
      <w:pPr>
        <w:ind w:left="709" w:right="757"/>
        <w:jc w:val="both"/>
        <w:rPr>
          <w:rFonts w:ascii="Palatino Linotype" w:hAnsi="Palatino Linotype"/>
          <w:i/>
          <w:sz w:val="22"/>
          <w:szCs w:val="22"/>
        </w:rPr>
      </w:pPr>
    </w:p>
    <w:p w:rsidR="00CD18CD" w:rsidRPr="009C2CFF" w:rsidRDefault="00CD18CD" w:rsidP="00B67D95">
      <w:pPr>
        <w:ind w:left="709" w:right="757"/>
        <w:jc w:val="both"/>
        <w:rPr>
          <w:rFonts w:ascii="Palatino Linotype" w:hAnsi="Palatino Linotype"/>
          <w:i/>
          <w:sz w:val="22"/>
          <w:szCs w:val="22"/>
        </w:rPr>
      </w:pPr>
      <w:r w:rsidRPr="009C2CFF">
        <w:rPr>
          <w:rFonts w:ascii="Palatino Linotype" w:hAnsi="Palatino Linotype"/>
          <w:i/>
          <w:sz w:val="22"/>
          <w:szCs w:val="22"/>
        </w:rPr>
        <w:t>(Énfasis</w:t>
      </w:r>
      <w:r w:rsidRPr="009C2CFF">
        <w:rPr>
          <w:rFonts w:ascii="Palatino Linotype" w:hAnsi="Palatino Linotype"/>
          <w:i/>
        </w:rPr>
        <w:t xml:space="preserve"> </w:t>
      </w:r>
      <w:r w:rsidRPr="009C2CFF">
        <w:rPr>
          <w:rFonts w:ascii="Palatino Linotype" w:hAnsi="Palatino Linotype"/>
          <w:i/>
          <w:sz w:val="22"/>
          <w:szCs w:val="22"/>
        </w:rPr>
        <w:t>añadido)</w:t>
      </w:r>
    </w:p>
    <w:p w:rsidR="00B67D95" w:rsidRPr="009C2CFF" w:rsidRDefault="00B67D95" w:rsidP="00CD18CD">
      <w:pPr>
        <w:tabs>
          <w:tab w:val="left" w:pos="8222"/>
        </w:tabs>
        <w:ind w:left="851" w:right="902"/>
        <w:jc w:val="both"/>
        <w:rPr>
          <w:rFonts w:ascii="Palatino Linotype" w:hAnsi="Palatino Linotype"/>
          <w:i/>
          <w:sz w:val="22"/>
          <w:szCs w:val="22"/>
        </w:rPr>
      </w:pPr>
    </w:p>
    <w:p w:rsidR="00CD18CD" w:rsidRPr="009C2CFF" w:rsidRDefault="00CD18CD" w:rsidP="00CD18CD">
      <w:pPr>
        <w:spacing w:line="360" w:lineRule="auto"/>
        <w:jc w:val="both"/>
        <w:rPr>
          <w:rFonts w:ascii="Palatino Linotype" w:hAnsi="Palatino Linotype" w:cs="Arial"/>
        </w:rPr>
      </w:pPr>
      <w:r w:rsidRPr="009C2CFF">
        <w:rPr>
          <w:rFonts w:ascii="Palatino Linotype" w:hAnsi="Palatino Linotype" w:cs="Arial"/>
        </w:rPr>
        <w:t>Por su parte, la Constitución Política del Estado Libre y Soberano de México, en su artículo 5°, dispone en su parte conducente, lo siguiente:</w:t>
      </w:r>
    </w:p>
    <w:p w:rsidR="00B67D95" w:rsidRPr="009C2CFF" w:rsidRDefault="00B67D95" w:rsidP="00CD18CD">
      <w:pPr>
        <w:spacing w:line="360" w:lineRule="auto"/>
        <w:jc w:val="both"/>
        <w:rPr>
          <w:rFonts w:ascii="Palatino Linotype" w:hAnsi="Palatino Linotype" w:cs="Arial"/>
          <w:sz w:val="28"/>
        </w:rPr>
      </w:pPr>
    </w:p>
    <w:p w:rsidR="00CD18CD" w:rsidRPr="009C2CFF" w:rsidRDefault="00CD18CD" w:rsidP="00B67D95">
      <w:pPr>
        <w:ind w:left="709" w:right="757"/>
        <w:jc w:val="both"/>
        <w:rPr>
          <w:rFonts w:ascii="Palatino Linotype" w:hAnsi="Palatino Linotype" w:cs="Arial"/>
          <w:b/>
          <w:i/>
          <w:sz w:val="22"/>
          <w:szCs w:val="22"/>
        </w:rPr>
      </w:pPr>
      <w:r w:rsidRPr="009C2CFF">
        <w:rPr>
          <w:rFonts w:ascii="Palatino Linotype" w:hAnsi="Palatino Linotype" w:cs="Arial"/>
          <w:i/>
          <w:sz w:val="22"/>
          <w:szCs w:val="22"/>
        </w:rPr>
        <w:t>“</w:t>
      </w:r>
      <w:r w:rsidRPr="009C2CFF">
        <w:rPr>
          <w:rFonts w:ascii="Palatino Linotype" w:hAnsi="Palatino Linotype" w:cs="Arial"/>
          <w:b/>
          <w:i/>
          <w:sz w:val="22"/>
          <w:szCs w:val="22"/>
        </w:rPr>
        <w:t>Artículo</w:t>
      </w:r>
      <w:r w:rsidRPr="009C2CFF">
        <w:rPr>
          <w:rFonts w:ascii="Palatino Linotype" w:hAnsi="Palatino Linotype" w:cs="Arial"/>
          <w:b/>
          <w:i/>
        </w:rPr>
        <w:t xml:space="preserve"> </w:t>
      </w:r>
      <w:r w:rsidRPr="009C2CFF">
        <w:rPr>
          <w:rFonts w:ascii="Palatino Linotype" w:hAnsi="Palatino Linotype" w:cs="Arial"/>
          <w:b/>
          <w:i/>
          <w:sz w:val="22"/>
          <w:szCs w:val="22"/>
        </w:rPr>
        <w:t>5.</w:t>
      </w:r>
      <w:r w:rsidRPr="009C2CFF">
        <w:rPr>
          <w:rFonts w:ascii="Palatino Linotype" w:hAnsi="Palatino Linotype" w:cs="Arial"/>
          <w:b/>
          <w:i/>
        </w:rPr>
        <w:t xml:space="preserve"> </w:t>
      </w:r>
      <w:r w:rsidRPr="009C2CFF">
        <w:rPr>
          <w:rFonts w:ascii="Palatino Linotype" w:hAnsi="Palatino Linotype" w:cs="Arial"/>
          <w:b/>
          <w:i/>
          <w:sz w:val="22"/>
          <w:szCs w:val="22"/>
        </w:rPr>
        <w:t>…</w:t>
      </w:r>
      <w:r w:rsidRPr="009C2CFF">
        <w:rPr>
          <w:rFonts w:ascii="Palatino Linotype" w:hAnsi="Palatino Linotype" w:cs="Arial"/>
          <w:b/>
          <w:i/>
        </w:rPr>
        <w:t xml:space="preserve"> </w:t>
      </w:r>
    </w:p>
    <w:p w:rsidR="00CD18CD" w:rsidRPr="009C2CFF" w:rsidRDefault="00CD18CD" w:rsidP="00B67D95">
      <w:pPr>
        <w:ind w:left="709" w:right="757"/>
        <w:jc w:val="both"/>
        <w:rPr>
          <w:rFonts w:ascii="Palatino Linotype" w:hAnsi="Palatino Linotype"/>
          <w:i/>
        </w:rPr>
      </w:pPr>
      <w:r w:rsidRPr="009C2CFF">
        <w:rPr>
          <w:rFonts w:ascii="Palatino Linotype" w:hAnsi="Palatino Linotype"/>
          <w:b/>
          <w:i/>
          <w:sz w:val="22"/>
          <w:szCs w:val="22"/>
        </w:rPr>
        <w:t>El</w:t>
      </w:r>
      <w:r w:rsidRPr="009C2CFF">
        <w:rPr>
          <w:rFonts w:ascii="Palatino Linotype" w:hAnsi="Palatino Linotype"/>
          <w:b/>
          <w:i/>
        </w:rPr>
        <w:t xml:space="preserve"> </w:t>
      </w:r>
      <w:r w:rsidRPr="009C2CFF">
        <w:rPr>
          <w:rFonts w:ascii="Palatino Linotype" w:hAnsi="Palatino Linotype"/>
          <w:b/>
          <w:i/>
          <w:sz w:val="22"/>
          <w:szCs w:val="22"/>
        </w:rPr>
        <w:t>derecho</w:t>
      </w:r>
      <w:r w:rsidRPr="009C2CFF">
        <w:rPr>
          <w:rFonts w:ascii="Palatino Linotype" w:hAnsi="Palatino Linotype"/>
          <w:b/>
          <w:i/>
        </w:rPr>
        <w:t xml:space="preserve"> </w:t>
      </w:r>
      <w:r w:rsidRPr="009C2CFF">
        <w:rPr>
          <w:rFonts w:ascii="Palatino Linotype" w:hAnsi="Palatino Linotype"/>
          <w:b/>
          <w:i/>
          <w:sz w:val="22"/>
          <w:szCs w:val="22"/>
        </w:rPr>
        <w:t>a</w:t>
      </w:r>
      <w:r w:rsidRPr="009C2CFF">
        <w:rPr>
          <w:rFonts w:ascii="Palatino Linotype" w:hAnsi="Palatino Linotype"/>
          <w:b/>
          <w:i/>
        </w:rPr>
        <w:t xml:space="preserve"> </w:t>
      </w:r>
      <w:r w:rsidRPr="009C2CFF">
        <w:rPr>
          <w:rFonts w:ascii="Palatino Linotype" w:hAnsi="Palatino Linotype"/>
          <w:b/>
          <w:i/>
          <w:sz w:val="22"/>
          <w:szCs w:val="22"/>
        </w:rPr>
        <w:t>la</w:t>
      </w:r>
      <w:r w:rsidRPr="009C2CFF">
        <w:rPr>
          <w:rFonts w:ascii="Palatino Linotype" w:hAnsi="Palatino Linotype"/>
          <w:b/>
          <w:i/>
        </w:rPr>
        <w:t xml:space="preserve"> </w:t>
      </w:r>
      <w:r w:rsidRPr="009C2CFF">
        <w:rPr>
          <w:rFonts w:ascii="Palatino Linotype" w:hAnsi="Palatino Linotype"/>
          <w:b/>
          <w:i/>
          <w:sz w:val="22"/>
          <w:szCs w:val="22"/>
        </w:rPr>
        <w:t>información</w:t>
      </w:r>
      <w:r w:rsidRPr="009C2CFF">
        <w:rPr>
          <w:rFonts w:ascii="Palatino Linotype" w:hAnsi="Palatino Linotype"/>
          <w:b/>
          <w:i/>
        </w:rPr>
        <w:t xml:space="preserve"> </w:t>
      </w:r>
      <w:r w:rsidRPr="009C2CFF">
        <w:rPr>
          <w:rFonts w:ascii="Palatino Linotype" w:hAnsi="Palatino Linotype"/>
          <w:b/>
          <w:i/>
          <w:sz w:val="22"/>
          <w:szCs w:val="22"/>
        </w:rPr>
        <w:t>será</w:t>
      </w:r>
      <w:r w:rsidRPr="009C2CFF">
        <w:rPr>
          <w:rFonts w:ascii="Palatino Linotype" w:hAnsi="Palatino Linotype"/>
          <w:b/>
          <w:i/>
        </w:rPr>
        <w:t xml:space="preserve"> </w:t>
      </w:r>
      <w:r w:rsidRPr="009C2CFF">
        <w:rPr>
          <w:rFonts w:ascii="Palatino Linotype" w:hAnsi="Palatino Linotype"/>
          <w:b/>
          <w:i/>
          <w:sz w:val="22"/>
          <w:szCs w:val="22"/>
        </w:rPr>
        <w:t>garantizado</w:t>
      </w:r>
      <w:r w:rsidRPr="009C2CFF">
        <w:rPr>
          <w:rFonts w:ascii="Palatino Linotype" w:hAnsi="Palatino Linotype"/>
          <w:b/>
          <w:i/>
        </w:rPr>
        <w:t xml:space="preserve"> </w:t>
      </w:r>
      <w:r w:rsidRPr="009C2CFF">
        <w:rPr>
          <w:rFonts w:ascii="Palatino Linotype" w:hAnsi="Palatino Linotype"/>
          <w:b/>
          <w:i/>
          <w:sz w:val="22"/>
          <w:szCs w:val="22"/>
        </w:rPr>
        <w:t>por</w:t>
      </w:r>
      <w:r w:rsidRPr="009C2CFF">
        <w:rPr>
          <w:rFonts w:ascii="Palatino Linotype" w:hAnsi="Palatino Linotype"/>
          <w:b/>
          <w:i/>
        </w:rPr>
        <w:t xml:space="preserve"> </w:t>
      </w:r>
      <w:r w:rsidRPr="009C2CFF">
        <w:rPr>
          <w:rFonts w:ascii="Palatino Linotype" w:hAnsi="Palatino Linotype"/>
          <w:b/>
          <w:i/>
          <w:sz w:val="22"/>
          <w:szCs w:val="22"/>
        </w:rPr>
        <w:t>el</w:t>
      </w:r>
      <w:r w:rsidRPr="009C2CFF">
        <w:rPr>
          <w:rFonts w:ascii="Palatino Linotype" w:hAnsi="Palatino Linotype"/>
          <w:b/>
          <w:i/>
        </w:rPr>
        <w:t xml:space="preserve"> </w:t>
      </w:r>
      <w:r w:rsidRPr="009C2CFF">
        <w:rPr>
          <w:rFonts w:ascii="Palatino Linotype" w:hAnsi="Palatino Linotype"/>
          <w:b/>
          <w:i/>
          <w:sz w:val="22"/>
          <w:szCs w:val="22"/>
        </w:rPr>
        <w:t>Estado</w:t>
      </w:r>
      <w:r w:rsidRPr="009C2CFF">
        <w:rPr>
          <w:rFonts w:ascii="Palatino Linotype" w:hAnsi="Palatino Linotype"/>
          <w:i/>
          <w:sz w:val="22"/>
          <w:szCs w:val="22"/>
        </w:rPr>
        <w:t>.</w:t>
      </w:r>
      <w:r w:rsidRPr="009C2CFF">
        <w:rPr>
          <w:rFonts w:ascii="Palatino Linotype" w:hAnsi="Palatino Linotype"/>
          <w:i/>
        </w:rPr>
        <w:t xml:space="preserve"> </w:t>
      </w:r>
      <w:r w:rsidRPr="009C2CFF">
        <w:rPr>
          <w:rFonts w:ascii="Palatino Linotype" w:hAnsi="Palatino Linotype"/>
          <w:i/>
          <w:sz w:val="22"/>
          <w:szCs w:val="22"/>
        </w:rPr>
        <w:t>La</w:t>
      </w:r>
      <w:r w:rsidRPr="009C2CFF">
        <w:rPr>
          <w:rFonts w:ascii="Palatino Linotype" w:hAnsi="Palatino Linotype"/>
          <w:i/>
        </w:rPr>
        <w:t xml:space="preserve"> </w:t>
      </w:r>
      <w:r w:rsidRPr="009C2CFF">
        <w:rPr>
          <w:rFonts w:ascii="Palatino Linotype" w:hAnsi="Palatino Linotype"/>
          <w:i/>
          <w:sz w:val="22"/>
          <w:szCs w:val="22"/>
        </w:rPr>
        <w:t>ley</w:t>
      </w:r>
      <w:r w:rsidRPr="009C2CFF">
        <w:rPr>
          <w:rFonts w:ascii="Palatino Linotype" w:hAnsi="Palatino Linotype"/>
          <w:i/>
        </w:rPr>
        <w:t xml:space="preserve"> </w:t>
      </w:r>
      <w:r w:rsidRPr="009C2CFF">
        <w:rPr>
          <w:rFonts w:ascii="Palatino Linotype" w:hAnsi="Palatino Linotype"/>
          <w:i/>
          <w:sz w:val="22"/>
          <w:szCs w:val="22"/>
        </w:rPr>
        <w:t>establecerá</w:t>
      </w:r>
      <w:r w:rsidRPr="009C2CFF">
        <w:rPr>
          <w:rFonts w:ascii="Palatino Linotype" w:hAnsi="Palatino Linotype"/>
          <w:i/>
        </w:rPr>
        <w:t xml:space="preserve"> </w:t>
      </w:r>
      <w:r w:rsidRPr="009C2CFF">
        <w:rPr>
          <w:rFonts w:ascii="Palatino Linotype" w:hAnsi="Palatino Linotype"/>
          <w:i/>
          <w:sz w:val="22"/>
          <w:szCs w:val="22"/>
        </w:rPr>
        <w:t>las</w:t>
      </w:r>
      <w:r w:rsidRPr="009C2CFF">
        <w:rPr>
          <w:rFonts w:ascii="Palatino Linotype" w:hAnsi="Palatino Linotype"/>
          <w:i/>
        </w:rPr>
        <w:t xml:space="preserve"> </w:t>
      </w:r>
      <w:r w:rsidRPr="009C2CFF">
        <w:rPr>
          <w:rFonts w:ascii="Palatino Linotype" w:hAnsi="Palatino Linotype"/>
          <w:i/>
          <w:sz w:val="22"/>
          <w:szCs w:val="22"/>
        </w:rPr>
        <w:t>previsiones</w:t>
      </w:r>
      <w:r w:rsidRPr="009C2CFF">
        <w:rPr>
          <w:rFonts w:ascii="Palatino Linotype" w:hAnsi="Palatino Linotype"/>
          <w:i/>
        </w:rPr>
        <w:t xml:space="preserve"> </w:t>
      </w:r>
      <w:r w:rsidRPr="009C2CFF">
        <w:rPr>
          <w:rFonts w:ascii="Palatino Linotype" w:hAnsi="Palatino Linotype"/>
          <w:i/>
          <w:sz w:val="22"/>
          <w:szCs w:val="22"/>
        </w:rPr>
        <w:t>que</w:t>
      </w:r>
      <w:r w:rsidRPr="009C2CFF">
        <w:rPr>
          <w:rFonts w:ascii="Palatino Linotype" w:hAnsi="Palatino Linotype"/>
          <w:i/>
        </w:rPr>
        <w:t xml:space="preserve"> </w:t>
      </w:r>
      <w:r w:rsidRPr="009C2CFF">
        <w:rPr>
          <w:rFonts w:ascii="Palatino Linotype" w:hAnsi="Palatino Linotype"/>
          <w:i/>
          <w:sz w:val="22"/>
          <w:szCs w:val="22"/>
        </w:rPr>
        <w:t>permitan</w:t>
      </w:r>
      <w:r w:rsidRPr="009C2CFF">
        <w:rPr>
          <w:rFonts w:ascii="Palatino Linotype" w:hAnsi="Palatino Linotype"/>
          <w:i/>
        </w:rPr>
        <w:t xml:space="preserve"> </w:t>
      </w:r>
      <w:r w:rsidRPr="009C2CFF">
        <w:rPr>
          <w:rFonts w:ascii="Palatino Linotype" w:hAnsi="Palatino Linotype"/>
          <w:i/>
          <w:sz w:val="22"/>
          <w:szCs w:val="22"/>
        </w:rPr>
        <w:t>asegurar</w:t>
      </w:r>
      <w:r w:rsidRPr="009C2CFF">
        <w:rPr>
          <w:rFonts w:ascii="Palatino Linotype" w:hAnsi="Palatino Linotype"/>
          <w:i/>
        </w:rPr>
        <w:t xml:space="preserve"> </w:t>
      </w:r>
      <w:r w:rsidRPr="009C2CFF">
        <w:rPr>
          <w:rFonts w:ascii="Palatino Linotype" w:hAnsi="Palatino Linotype"/>
          <w:i/>
          <w:sz w:val="22"/>
          <w:szCs w:val="22"/>
        </w:rPr>
        <w:t>la</w:t>
      </w:r>
      <w:r w:rsidRPr="009C2CFF">
        <w:rPr>
          <w:rFonts w:ascii="Palatino Linotype" w:hAnsi="Palatino Linotype"/>
          <w:i/>
        </w:rPr>
        <w:t xml:space="preserve"> </w:t>
      </w:r>
      <w:r w:rsidRPr="009C2CFF">
        <w:rPr>
          <w:rFonts w:ascii="Palatino Linotype" w:hAnsi="Palatino Linotype"/>
          <w:i/>
          <w:sz w:val="22"/>
          <w:szCs w:val="22"/>
        </w:rPr>
        <w:t>protección,</w:t>
      </w:r>
      <w:r w:rsidRPr="009C2CFF">
        <w:rPr>
          <w:rFonts w:ascii="Palatino Linotype" w:hAnsi="Palatino Linotype"/>
          <w:i/>
        </w:rPr>
        <w:t xml:space="preserve"> </w:t>
      </w:r>
      <w:r w:rsidRPr="009C2CFF">
        <w:rPr>
          <w:rFonts w:ascii="Palatino Linotype" w:hAnsi="Palatino Linotype"/>
          <w:i/>
          <w:sz w:val="22"/>
          <w:szCs w:val="22"/>
        </w:rPr>
        <w:t>el</w:t>
      </w:r>
      <w:r w:rsidRPr="009C2CFF">
        <w:rPr>
          <w:rFonts w:ascii="Palatino Linotype" w:hAnsi="Palatino Linotype"/>
          <w:i/>
        </w:rPr>
        <w:t xml:space="preserve"> </w:t>
      </w:r>
      <w:r w:rsidRPr="009C2CFF">
        <w:rPr>
          <w:rFonts w:ascii="Palatino Linotype" w:hAnsi="Palatino Linotype"/>
          <w:i/>
          <w:sz w:val="22"/>
          <w:szCs w:val="22"/>
        </w:rPr>
        <w:t>respeto</w:t>
      </w:r>
      <w:r w:rsidRPr="009C2CFF">
        <w:rPr>
          <w:rFonts w:ascii="Palatino Linotype" w:hAnsi="Palatino Linotype"/>
          <w:i/>
        </w:rPr>
        <w:t xml:space="preserve"> </w:t>
      </w:r>
      <w:r w:rsidRPr="009C2CFF">
        <w:rPr>
          <w:rFonts w:ascii="Palatino Linotype" w:hAnsi="Palatino Linotype"/>
          <w:i/>
          <w:sz w:val="22"/>
          <w:szCs w:val="22"/>
        </w:rPr>
        <w:t>y</w:t>
      </w:r>
      <w:r w:rsidRPr="009C2CFF">
        <w:rPr>
          <w:rFonts w:ascii="Palatino Linotype" w:hAnsi="Palatino Linotype"/>
          <w:i/>
        </w:rPr>
        <w:t xml:space="preserve"> </w:t>
      </w:r>
      <w:r w:rsidRPr="009C2CFF">
        <w:rPr>
          <w:rFonts w:ascii="Palatino Linotype" w:hAnsi="Palatino Linotype"/>
          <w:i/>
          <w:sz w:val="22"/>
          <w:szCs w:val="22"/>
        </w:rPr>
        <w:t>la</w:t>
      </w:r>
      <w:r w:rsidRPr="009C2CFF">
        <w:rPr>
          <w:rFonts w:ascii="Palatino Linotype" w:hAnsi="Palatino Linotype"/>
          <w:i/>
        </w:rPr>
        <w:t xml:space="preserve"> </w:t>
      </w:r>
      <w:r w:rsidRPr="009C2CFF">
        <w:rPr>
          <w:rFonts w:ascii="Palatino Linotype" w:hAnsi="Palatino Linotype"/>
          <w:i/>
          <w:sz w:val="22"/>
          <w:szCs w:val="22"/>
        </w:rPr>
        <w:t>difusión</w:t>
      </w:r>
      <w:r w:rsidRPr="009C2CFF">
        <w:rPr>
          <w:rFonts w:ascii="Palatino Linotype" w:hAnsi="Palatino Linotype"/>
          <w:i/>
        </w:rPr>
        <w:t xml:space="preserve"> </w:t>
      </w:r>
      <w:r w:rsidRPr="009C2CFF">
        <w:rPr>
          <w:rFonts w:ascii="Palatino Linotype" w:hAnsi="Palatino Linotype"/>
          <w:i/>
          <w:sz w:val="22"/>
          <w:szCs w:val="22"/>
        </w:rPr>
        <w:t>de</w:t>
      </w:r>
      <w:r w:rsidRPr="009C2CFF">
        <w:rPr>
          <w:rFonts w:ascii="Palatino Linotype" w:hAnsi="Palatino Linotype"/>
          <w:i/>
        </w:rPr>
        <w:t xml:space="preserve"> </w:t>
      </w:r>
      <w:r w:rsidRPr="009C2CFF">
        <w:rPr>
          <w:rFonts w:ascii="Palatino Linotype" w:hAnsi="Palatino Linotype"/>
          <w:i/>
          <w:sz w:val="22"/>
          <w:szCs w:val="22"/>
        </w:rPr>
        <w:t>este</w:t>
      </w:r>
      <w:r w:rsidRPr="009C2CFF">
        <w:rPr>
          <w:rFonts w:ascii="Palatino Linotype" w:hAnsi="Palatino Linotype"/>
          <w:i/>
        </w:rPr>
        <w:t xml:space="preserve"> </w:t>
      </w:r>
      <w:r w:rsidRPr="009C2CFF">
        <w:rPr>
          <w:rFonts w:ascii="Palatino Linotype" w:hAnsi="Palatino Linotype"/>
          <w:i/>
          <w:sz w:val="22"/>
          <w:szCs w:val="22"/>
        </w:rPr>
        <w:t>derecho.</w:t>
      </w:r>
      <w:r w:rsidRPr="009C2CFF">
        <w:rPr>
          <w:rFonts w:ascii="Palatino Linotype" w:hAnsi="Palatino Linotype"/>
          <w:i/>
        </w:rPr>
        <w:t xml:space="preserve"> </w:t>
      </w:r>
    </w:p>
    <w:p w:rsidR="00B67D95" w:rsidRPr="009C2CFF" w:rsidRDefault="00B67D95" w:rsidP="00B67D95">
      <w:pPr>
        <w:ind w:left="709" w:right="757"/>
        <w:jc w:val="both"/>
        <w:rPr>
          <w:rFonts w:ascii="Palatino Linotype" w:hAnsi="Palatino Linotype"/>
          <w:i/>
          <w:sz w:val="22"/>
          <w:szCs w:val="22"/>
        </w:rPr>
      </w:pPr>
    </w:p>
    <w:p w:rsidR="00CD18CD" w:rsidRPr="009C2CFF" w:rsidRDefault="00CD18CD" w:rsidP="00B67D95">
      <w:pPr>
        <w:ind w:left="709" w:right="757"/>
        <w:jc w:val="both"/>
        <w:rPr>
          <w:rFonts w:ascii="Palatino Linotype" w:hAnsi="Palatino Linotype"/>
          <w:i/>
        </w:rPr>
      </w:pPr>
      <w:r w:rsidRPr="009C2CFF">
        <w:rPr>
          <w:rFonts w:ascii="Palatino Linotype" w:hAnsi="Palatino Linotype"/>
          <w:i/>
          <w:sz w:val="22"/>
          <w:szCs w:val="22"/>
        </w:rPr>
        <w:t>Para</w:t>
      </w:r>
      <w:r w:rsidRPr="009C2CFF">
        <w:rPr>
          <w:rFonts w:ascii="Palatino Linotype" w:hAnsi="Palatino Linotype"/>
          <w:i/>
        </w:rPr>
        <w:t xml:space="preserve"> </w:t>
      </w:r>
      <w:r w:rsidRPr="009C2CFF">
        <w:rPr>
          <w:rFonts w:ascii="Palatino Linotype" w:hAnsi="Palatino Linotype"/>
          <w:i/>
          <w:sz w:val="22"/>
          <w:szCs w:val="22"/>
        </w:rPr>
        <w:t>garantizar</w:t>
      </w:r>
      <w:r w:rsidRPr="009C2CFF">
        <w:rPr>
          <w:rFonts w:ascii="Palatino Linotype" w:hAnsi="Palatino Linotype"/>
          <w:i/>
        </w:rPr>
        <w:t xml:space="preserve"> </w:t>
      </w:r>
      <w:r w:rsidRPr="009C2CFF">
        <w:rPr>
          <w:rFonts w:ascii="Palatino Linotype" w:hAnsi="Palatino Linotype"/>
          <w:i/>
          <w:sz w:val="22"/>
          <w:szCs w:val="22"/>
        </w:rPr>
        <w:t>el</w:t>
      </w:r>
      <w:r w:rsidRPr="009C2CFF">
        <w:rPr>
          <w:rFonts w:ascii="Palatino Linotype" w:hAnsi="Palatino Linotype"/>
          <w:i/>
        </w:rPr>
        <w:t xml:space="preserve"> </w:t>
      </w:r>
      <w:r w:rsidRPr="009C2CFF">
        <w:rPr>
          <w:rFonts w:ascii="Palatino Linotype" w:hAnsi="Palatino Linotype"/>
          <w:i/>
          <w:sz w:val="22"/>
          <w:szCs w:val="22"/>
        </w:rPr>
        <w:t>ejercicio</w:t>
      </w:r>
      <w:r w:rsidRPr="009C2CFF">
        <w:rPr>
          <w:rFonts w:ascii="Palatino Linotype" w:hAnsi="Palatino Linotype"/>
          <w:i/>
        </w:rPr>
        <w:t xml:space="preserve"> </w:t>
      </w:r>
      <w:r w:rsidRPr="009C2CFF">
        <w:rPr>
          <w:rFonts w:ascii="Palatino Linotype" w:hAnsi="Palatino Linotype"/>
          <w:i/>
          <w:sz w:val="22"/>
          <w:szCs w:val="22"/>
        </w:rPr>
        <w:t>del</w:t>
      </w:r>
      <w:r w:rsidRPr="009C2CFF">
        <w:rPr>
          <w:rFonts w:ascii="Palatino Linotype" w:hAnsi="Palatino Linotype"/>
          <w:i/>
        </w:rPr>
        <w:t xml:space="preserve"> </w:t>
      </w:r>
      <w:r w:rsidRPr="009C2CFF">
        <w:rPr>
          <w:rFonts w:ascii="Palatino Linotype" w:hAnsi="Palatino Linotype"/>
          <w:i/>
          <w:sz w:val="22"/>
          <w:szCs w:val="22"/>
        </w:rPr>
        <w:t>derecho</w:t>
      </w:r>
      <w:r w:rsidRPr="009C2CFF">
        <w:rPr>
          <w:rFonts w:ascii="Palatino Linotype" w:hAnsi="Palatino Linotype"/>
          <w:i/>
        </w:rPr>
        <w:t xml:space="preserve"> </w:t>
      </w:r>
      <w:r w:rsidRPr="009C2CFF">
        <w:rPr>
          <w:rFonts w:ascii="Palatino Linotype" w:hAnsi="Palatino Linotype"/>
          <w:i/>
          <w:sz w:val="22"/>
          <w:szCs w:val="22"/>
        </w:rPr>
        <w:t>de</w:t>
      </w:r>
      <w:r w:rsidRPr="009C2CFF">
        <w:rPr>
          <w:rFonts w:ascii="Palatino Linotype" w:hAnsi="Palatino Linotype"/>
          <w:i/>
        </w:rPr>
        <w:t xml:space="preserve"> </w:t>
      </w:r>
      <w:r w:rsidRPr="009C2CFF">
        <w:rPr>
          <w:rFonts w:ascii="Palatino Linotype" w:hAnsi="Palatino Linotype"/>
          <w:i/>
          <w:sz w:val="22"/>
          <w:szCs w:val="22"/>
        </w:rPr>
        <w:t>transparencia,</w:t>
      </w:r>
      <w:r w:rsidRPr="009C2CFF">
        <w:rPr>
          <w:rFonts w:ascii="Palatino Linotype" w:hAnsi="Palatino Linotype"/>
          <w:i/>
        </w:rPr>
        <w:t xml:space="preserve"> </w:t>
      </w:r>
      <w:r w:rsidRPr="009C2CFF">
        <w:rPr>
          <w:rFonts w:ascii="Palatino Linotype" w:hAnsi="Palatino Linotype"/>
          <w:i/>
          <w:sz w:val="22"/>
          <w:szCs w:val="22"/>
        </w:rPr>
        <w:t>acceso</w:t>
      </w:r>
      <w:r w:rsidRPr="009C2CFF">
        <w:rPr>
          <w:rFonts w:ascii="Palatino Linotype" w:hAnsi="Palatino Linotype"/>
          <w:i/>
        </w:rPr>
        <w:t xml:space="preserve"> </w:t>
      </w:r>
      <w:r w:rsidRPr="009C2CFF">
        <w:rPr>
          <w:rFonts w:ascii="Palatino Linotype" w:hAnsi="Palatino Linotype"/>
          <w:i/>
          <w:sz w:val="22"/>
          <w:szCs w:val="22"/>
        </w:rPr>
        <w:t>a</w:t>
      </w:r>
      <w:r w:rsidRPr="009C2CFF">
        <w:rPr>
          <w:rFonts w:ascii="Palatino Linotype" w:hAnsi="Palatino Linotype"/>
          <w:i/>
        </w:rPr>
        <w:t xml:space="preserve"> </w:t>
      </w:r>
      <w:r w:rsidRPr="009C2CFF">
        <w:rPr>
          <w:rFonts w:ascii="Palatino Linotype" w:hAnsi="Palatino Linotype"/>
          <w:i/>
          <w:sz w:val="22"/>
          <w:szCs w:val="22"/>
        </w:rPr>
        <w:t>la</w:t>
      </w:r>
      <w:r w:rsidRPr="009C2CFF">
        <w:rPr>
          <w:rFonts w:ascii="Palatino Linotype" w:hAnsi="Palatino Linotype"/>
          <w:i/>
        </w:rPr>
        <w:t xml:space="preserve"> </w:t>
      </w:r>
      <w:r w:rsidRPr="009C2CFF">
        <w:rPr>
          <w:rFonts w:ascii="Palatino Linotype" w:hAnsi="Palatino Linotype"/>
          <w:i/>
          <w:sz w:val="22"/>
          <w:szCs w:val="22"/>
        </w:rPr>
        <w:t>información</w:t>
      </w:r>
      <w:r w:rsidRPr="009C2CFF">
        <w:rPr>
          <w:rFonts w:ascii="Palatino Linotype" w:hAnsi="Palatino Linotype"/>
          <w:i/>
        </w:rPr>
        <w:t xml:space="preserve"> </w:t>
      </w:r>
      <w:r w:rsidRPr="009C2CFF">
        <w:rPr>
          <w:rFonts w:ascii="Palatino Linotype" w:hAnsi="Palatino Linotype"/>
          <w:i/>
          <w:sz w:val="22"/>
          <w:szCs w:val="22"/>
        </w:rPr>
        <w:t>pública</w:t>
      </w:r>
      <w:r w:rsidRPr="009C2CFF">
        <w:rPr>
          <w:rFonts w:ascii="Palatino Linotype" w:hAnsi="Palatino Linotype"/>
          <w:i/>
        </w:rPr>
        <w:t xml:space="preserve"> </w:t>
      </w:r>
      <w:r w:rsidRPr="009C2CFF">
        <w:rPr>
          <w:rFonts w:ascii="Palatino Linotype" w:hAnsi="Palatino Linotype"/>
          <w:i/>
          <w:sz w:val="22"/>
          <w:szCs w:val="22"/>
        </w:rPr>
        <w:t>y</w:t>
      </w:r>
      <w:r w:rsidRPr="009C2CFF">
        <w:rPr>
          <w:rFonts w:ascii="Palatino Linotype" w:hAnsi="Palatino Linotype"/>
          <w:i/>
        </w:rPr>
        <w:t xml:space="preserve"> </w:t>
      </w:r>
      <w:r w:rsidRPr="009C2CFF">
        <w:rPr>
          <w:rFonts w:ascii="Palatino Linotype" w:hAnsi="Palatino Linotype"/>
          <w:i/>
          <w:sz w:val="22"/>
          <w:szCs w:val="22"/>
        </w:rPr>
        <w:t>protección</w:t>
      </w:r>
      <w:r w:rsidRPr="009C2CFF">
        <w:rPr>
          <w:rFonts w:ascii="Palatino Linotype" w:hAnsi="Palatino Linotype"/>
          <w:i/>
        </w:rPr>
        <w:t xml:space="preserve"> </w:t>
      </w:r>
      <w:r w:rsidRPr="009C2CFF">
        <w:rPr>
          <w:rFonts w:ascii="Palatino Linotype" w:hAnsi="Palatino Linotype"/>
          <w:i/>
          <w:sz w:val="22"/>
          <w:szCs w:val="22"/>
        </w:rPr>
        <w:t>de</w:t>
      </w:r>
      <w:r w:rsidRPr="009C2CFF">
        <w:rPr>
          <w:rFonts w:ascii="Palatino Linotype" w:hAnsi="Palatino Linotype"/>
          <w:i/>
        </w:rPr>
        <w:t xml:space="preserve"> </w:t>
      </w:r>
      <w:r w:rsidRPr="009C2CFF">
        <w:rPr>
          <w:rFonts w:ascii="Palatino Linotype" w:hAnsi="Palatino Linotype"/>
          <w:i/>
          <w:sz w:val="22"/>
          <w:szCs w:val="22"/>
        </w:rPr>
        <w:t>datos</w:t>
      </w:r>
      <w:r w:rsidRPr="009C2CFF">
        <w:rPr>
          <w:rFonts w:ascii="Palatino Linotype" w:hAnsi="Palatino Linotype"/>
          <w:i/>
        </w:rPr>
        <w:t xml:space="preserve"> </w:t>
      </w:r>
      <w:r w:rsidRPr="009C2CFF">
        <w:rPr>
          <w:rFonts w:ascii="Palatino Linotype" w:hAnsi="Palatino Linotype"/>
          <w:i/>
          <w:sz w:val="22"/>
          <w:szCs w:val="22"/>
        </w:rPr>
        <w:t>personales,</w:t>
      </w:r>
      <w:r w:rsidRPr="009C2CFF">
        <w:rPr>
          <w:rFonts w:ascii="Palatino Linotype" w:hAnsi="Palatino Linotype"/>
          <w:i/>
        </w:rPr>
        <w:t xml:space="preserve"> </w:t>
      </w:r>
      <w:r w:rsidRPr="009C2CFF">
        <w:rPr>
          <w:rFonts w:ascii="Palatino Linotype" w:hAnsi="Palatino Linotype"/>
          <w:i/>
          <w:sz w:val="22"/>
          <w:szCs w:val="22"/>
        </w:rPr>
        <w:t>los</w:t>
      </w:r>
      <w:r w:rsidRPr="009C2CFF">
        <w:rPr>
          <w:rFonts w:ascii="Palatino Linotype" w:hAnsi="Palatino Linotype"/>
          <w:i/>
        </w:rPr>
        <w:t xml:space="preserve"> </w:t>
      </w:r>
      <w:r w:rsidRPr="009C2CFF">
        <w:rPr>
          <w:rFonts w:ascii="Palatino Linotype" w:hAnsi="Palatino Linotype"/>
          <w:i/>
          <w:sz w:val="22"/>
          <w:szCs w:val="22"/>
        </w:rPr>
        <w:t>poderes</w:t>
      </w:r>
      <w:r w:rsidRPr="009C2CFF">
        <w:rPr>
          <w:rFonts w:ascii="Palatino Linotype" w:hAnsi="Palatino Linotype"/>
          <w:i/>
        </w:rPr>
        <w:t xml:space="preserve"> </w:t>
      </w:r>
      <w:r w:rsidRPr="009C2CFF">
        <w:rPr>
          <w:rFonts w:ascii="Palatino Linotype" w:hAnsi="Palatino Linotype"/>
          <w:i/>
          <w:sz w:val="22"/>
          <w:szCs w:val="22"/>
        </w:rPr>
        <w:t>públicos</w:t>
      </w:r>
      <w:r w:rsidRPr="009C2CFF">
        <w:rPr>
          <w:rFonts w:ascii="Palatino Linotype" w:hAnsi="Palatino Linotype"/>
          <w:i/>
        </w:rPr>
        <w:t xml:space="preserve"> </w:t>
      </w:r>
      <w:r w:rsidRPr="009C2CFF">
        <w:rPr>
          <w:rFonts w:ascii="Palatino Linotype" w:hAnsi="Palatino Linotype"/>
          <w:i/>
          <w:sz w:val="22"/>
          <w:szCs w:val="22"/>
        </w:rPr>
        <w:t>y</w:t>
      </w:r>
      <w:r w:rsidRPr="009C2CFF">
        <w:rPr>
          <w:rFonts w:ascii="Palatino Linotype" w:hAnsi="Palatino Linotype"/>
          <w:i/>
        </w:rPr>
        <w:t xml:space="preserve"> </w:t>
      </w:r>
      <w:r w:rsidRPr="009C2CFF">
        <w:rPr>
          <w:rFonts w:ascii="Palatino Linotype" w:hAnsi="Palatino Linotype"/>
          <w:i/>
          <w:sz w:val="22"/>
          <w:szCs w:val="22"/>
        </w:rPr>
        <w:t>los</w:t>
      </w:r>
      <w:r w:rsidRPr="009C2CFF">
        <w:rPr>
          <w:rFonts w:ascii="Palatino Linotype" w:hAnsi="Palatino Linotype"/>
          <w:i/>
        </w:rPr>
        <w:t xml:space="preserve"> </w:t>
      </w:r>
      <w:r w:rsidRPr="009C2CFF">
        <w:rPr>
          <w:rFonts w:ascii="Palatino Linotype" w:hAnsi="Palatino Linotype"/>
          <w:i/>
          <w:sz w:val="22"/>
          <w:szCs w:val="22"/>
        </w:rPr>
        <w:t>organismos</w:t>
      </w:r>
      <w:r w:rsidRPr="009C2CFF">
        <w:rPr>
          <w:rFonts w:ascii="Palatino Linotype" w:hAnsi="Palatino Linotype"/>
          <w:i/>
        </w:rPr>
        <w:t xml:space="preserve"> </w:t>
      </w:r>
      <w:r w:rsidRPr="009C2CFF">
        <w:rPr>
          <w:rFonts w:ascii="Palatino Linotype" w:hAnsi="Palatino Linotype"/>
          <w:i/>
          <w:sz w:val="22"/>
          <w:szCs w:val="22"/>
        </w:rPr>
        <w:t>autónomos,</w:t>
      </w:r>
      <w:r w:rsidRPr="009C2CFF">
        <w:rPr>
          <w:rFonts w:ascii="Palatino Linotype" w:hAnsi="Palatino Linotype"/>
          <w:i/>
        </w:rPr>
        <w:t xml:space="preserve"> </w:t>
      </w:r>
      <w:r w:rsidRPr="009C2CFF">
        <w:rPr>
          <w:rFonts w:ascii="Palatino Linotype" w:hAnsi="Palatino Linotype"/>
          <w:i/>
          <w:sz w:val="22"/>
          <w:szCs w:val="22"/>
        </w:rPr>
        <w:t>transparentarán</w:t>
      </w:r>
      <w:r w:rsidRPr="009C2CFF">
        <w:rPr>
          <w:rFonts w:ascii="Palatino Linotype" w:hAnsi="Palatino Linotype"/>
          <w:i/>
        </w:rPr>
        <w:t xml:space="preserve"> </w:t>
      </w:r>
      <w:r w:rsidRPr="009C2CFF">
        <w:rPr>
          <w:rFonts w:ascii="Palatino Linotype" w:hAnsi="Palatino Linotype"/>
          <w:i/>
          <w:sz w:val="22"/>
          <w:szCs w:val="22"/>
        </w:rPr>
        <w:t>sus</w:t>
      </w:r>
      <w:r w:rsidRPr="009C2CFF">
        <w:rPr>
          <w:rFonts w:ascii="Palatino Linotype" w:hAnsi="Palatino Linotype"/>
          <w:i/>
        </w:rPr>
        <w:t xml:space="preserve"> </w:t>
      </w:r>
      <w:r w:rsidRPr="009C2CFF">
        <w:rPr>
          <w:rFonts w:ascii="Palatino Linotype" w:hAnsi="Palatino Linotype"/>
          <w:i/>
          <w:sz w:val="22"/>
          <w:szCs w:val="22"/>
        </w:rPr>
        <w:t>acciones,</w:t>
      </w:r>
      <w:r w:rsidRPr="009C2CFF">
        <w:rPr>
          <w:rFonts w:ascii="Palatino Linotype" w:hAnsi="Palatino Linotype"/>
          <w:i/>
        </w:rPr>
        <w:t xml:space="preserve"> </w:t>
      </w:r>
      <w:r w:rsidRPr="009C2CFF">
        <w:rPr>
          <w:rFonts w:ascii="Palatino Linotype" w:hAnsi="Palatino Linotype"/>
          <w:i/>
          <w:sz w:val="22"/>
          <w:szCs w:val="22"/>
        </w:rPr>
        <w:t>en</w:t>
      </w:r>
      <w:r w:rsidRPr="009C2CFF">
        <w:rPr>
          <w:rFonts w:ascii="Palatino Linotype" w:hAnsi="Palatino Linotype"/>
          <w:i/>
        </w:rPr>
        <w:t xml:space="preserve"> </w:t>
      </w:r>
      <w:r w:rsidRPr="009C2CFF">
        <w:rPr>
          <w:rFonts w:ascii="Palatino Linotype" w:hAnsi="Palatino Linotype"/>
          <w:i/>
          <w:sz w:val="22"/>
          <w:szCs w:val="22"/>
        </w:rPr>
        <w:t>términos</w:t>
      </w:r>
      <w:r w:rsidRPr="009C2CFF">
        <w:rPr>
          <w:rFonts w:ascii="Palatino Linotype" w:hAnsi="Palatino Linotype"/>
          <w:i/>
        </w:rPr>
        <w:t xml:space="preserve"> </w:t>
      </w:r>
      <w:r w:rsidRPr="009C2CFF">
        <w:rPr>
          <w:rFonts w:ascii="Palatino Linotype" w:hAnsi="Palatino Linotype"/>
          <w:i/>
          <w:sz w:val="22"/>
          <w:szCs w:val="22"/>
        </w:rPr>
        <w:t>de</w:t>
      </w:r>
      <w:r w:rsidRPr="009C2CFF">
        <w:rPr>
          <w:rFonts w:ascii="Palatino Linotype" w:hAnsi="Palatino Linotype"/>
          <w:i/>
        </w:rPr>
        <w:t xml:space="preserve"> </w:t>
      </w:r>
      <w:r w:rsidRPr="009C2CFF">
        <w:rPr>
          <w:rFonts w:ascii="Palatino Linotype" w:hAnsi="Palatino Linotype"/>
          <w:i/>
          <w:sz w:val="22"/>
          <w:szCs w:val="22"/>
        </w:rPr>
        <w:t>las</w:t>
      </w:r>
      <w:r w:rsidRPr="009C2CFF">
        <w:rPr>
          <w:rFonts w:ascii="Palatino Linotype" w:hAnsi="Palatino Linotype"/>
          <w:i/>
        </w:rPr>
        <w:t xml:space="preserve"> </w:t>
      </w:r>
      <w:r w:rsidRPr="009C2CFF">
        <w:rPr>
          <w:rFonts w:ascii="Palatino Linotype" w:hAnsi="Palatino Linotype"/>
          <w:i/>
          <w:sz w:val="22"/>
          <w:szCs w:val="22"/>
        </w:rPr>
        <w:t>disposiciones</w:t>
      </w:r>
      <w:r w:rsidRPr="009C2CFF">
        <w:rPr>
          <w:rFonts w:ascii="Palatino Linotype" w:hAnsi="Palatino Linotype"/>
          <w:i/>
        </w:rPr>
        <w:t xml:space="preserve"> </w:t>
      </w:r>
      <w:r w:rsidRPr="009C2CFF">
        <w:rPr>
          <w:rFonts w:ascii="Palatino Linotype" w:hAnsi="Palatino Linotype"/>
          <w:i/>
          <w:sz w:val="22"/>
          <w:szCs w:val="22"/>
        </w:rPr>
        <w:t>aplicables,</w:t>
      </w:r>
      <w:r w:rsidRPr="009C2CFF">
        <w:rPr>
          <w:rFonts w:ascii="Palatino Linotype" w:hAnsi="Palatino Linotype"/>
          <w:i/>
        </w:rPr>
        <w:t xml:space="preserve"> </w:t>
      </w:r>
      <w:r w:rsidRPr="009C2CFF">
        <w:rPr>
          <w:rFonts w:ascii="Palatino Linotype" w:hAnsi="Palatino Linotype"/>
          <w:i/>
          <w:sz w:val="22"/>
          <w:szCs w:val="22"/>
        </w:rPr>
        <w:t>la</w:t>
      </w:r>
      <w:r w:rsidRPr="009C2CFF">
        <w:rPr>
          <w:rFonts w:ascii="Palatino Linotype" w:hAnsi="Palatino Linotype"/>
          <w:i/>
        </w:rPr>
        <w:t xml:space="preserve"> </w:t>
      </w:r>
      <w:r w:rsidRPr="009C2CFF">
        <w:rPr>
          <w:rFonts w:ascii="Palatino Linotype" w:hAnsi="Palatino Linotype"/>
          <w:i/>
          <w:sz w:val="22"/>
          <w:szCs w:val="22"/>
        </w:rPr>
        <w:t>información</w:t>
      </w:r>
      <w:r w:rsidRPr="009C2CFF">
        <w:rPr>
          <w:rFonts w:ascii="Palatino Linotype" w:hAnsi="Palatino Linotype"/>
          <w:i/>
        </w:rPr>
        <w:t xml:space="preserve"> </w:t>
      </w:r>
      <w:r w:rsidRPr="009C2CFF">
        <w:rPr>
          <w:rFonts w:ascii="Palatino Linotype" w:hAnsi="Palatino Linotype"/>
          <w:i/>
          <w:sz w:val="22"/>
          <w:szCs w:val="22"/>
        </w:rPr>
        <w:t>será</w:t>
      </w:r>
      <w:r w:rsidRPr="009C2CFF">
        <w:rPr>
          <w:rFonts w:ascii="Palatino Linotype" w:hAnsi="Palatino Linotype"/>
          <w:i/>
        </w:rPr>
        <w:t xml:space="preserve"> </w:t>
      </w:r>
      <w:r w:rsidRPr="009C2CFF">
        <w:rPr>
          <w:rFonts w:ascii="Palatino Linotype" w:hAnsi="Palatino Linotype"/>
          <w:i/>
          <w:sz w:val="22"/>
          <w:szCs w:val="22"/>
        </w:rPr>
        <w:t>oportuna,</w:t>
      </w:r>
      <w:r w:rsidRPr="009C2CFF">
        <w:rPr>
          <w:rFonts w:ascii="Palatino Linotype" w:hAnsi="Palatino Linotype"/>
          <w:i/>
        </w:rPr>
        <w:t xml:space="preserve"> </w:t>
      </w:r>
      <w:r w:rsidRPr="009C2CFF">
        <w:rPr>
          <w:rFonts w:ascii="Palatino Linotype" w:hAnsi="Palatino Linotype"/>
          <w:i/>
          <w:sz w:val="22"/>
          <w:szCs w:val="22"/>
        </w:rPr>
        <w:t>clara,</w:t>
      </w:r>
      <w:r w:rsidRPr="009C2CFF">
        <w:rPr>
          <w:rFonts w:ascii="Palatino Linotype" w:hAnsi="Palatino Linotype"/>
          <w:i/>
        </w:rPr>
        <w:t xml:space="preserve"> </w:t>
      </w:r>
      <w:r w:rsidRPr="009C2CFF">
        <w:rPr>
          <w:rFonts w:ascii="Palatino Linotype" w:hAnsi="Palatino Linotype"/>
          <w:i/>
          <w:sz w:val="22"/>
          <w:szCs w:val="22"/>
        </w:rPr>
        <w:t>veraz</w:t>
      </w:r>
      <w:r w:rsidRPr="009C2CFF">
        <w:rPr>
          <w:rFonts w:ascii="Palatino Linotype" w:hAnsi="Palatino Linotype"/>
          <w:i/>
        </w:rPr>
        <w:t xml:space="preserve"> </w:t>
      </w:r>
      <w:r w:rsidRPr="009C2CFF">
        <w:rPr>
          <w:rFonts w:ascii="Palatino Linotype" w:hAnsi="Palatino Linotype"/>
          <w:i/>
          <w:sz w:val="22"/>
          <w:szCs w:val="22"/>
        </w:rPr>
        <w:t>y</w:t>
      </w:r>
      <w:r w:rsidRPr="009C2CFF">
        <w:rPr>
          <w:rFonts w:ascii="Palatino Linotype" w:hAnsi="Palatino Linotype"/>
          <w:i/>
        </w:rPr>
        <w:t xml:space="preserve"> </w:t>
      </w:r>
      <w:r w:rsidRPr="009C2CFF">
        <w:rPr>
          <w:rFonts w:ascii="Palatino Linotype" w:hAnsi="Palatino Linotype"/>
          <w:i/>
          <w:sz w:val="22"/>
          <w:szCs w:val="22"/>
        </w:rPr>
        <w:t>de</w:t>
      </w:r>
      <w:r w:rsidRPr="009C2CFF">
        <w:rPr>
          <w:rFonts w:ascii="Palatino Linotype" w:hAnsi="Palatino Linotype"/>
          <w:i/>
        </w:rPr>
        <w:t xml:space="preserve"> </w:t>
      </w:r>
      <w:r w:rsidRPr="009C2CFF">
        <w:rPr>
          <w:rFonts w:ascii="Palatino Linotype" w:hAnsi="Palatino Linotype"/>
          <w:i/>
          <w:sz w:val="22"/>
          <w:szCs w:val="22"/>
        </w:rPr>
        <w:t>fácil</w:t>
      </w:r>
      <w:r w:rsidRPr="009C2CFF">
        <w:rPr>
          <w:rFonts w:ascii="Palatino Linotype" w:hAnsi="Palatino Linotype"/>
          <w:i/>
        </w:rPr>
        <w:t xml:space="preserve"> </w:t>
      </w:r>
      <w:r w:rsidRPr="009C2CFF">
        <w:rPr>
          <w:rFonts w:ascii="Palatino Linotype" w:hAnsi="Palatino Linotype"/>
          <w:i/>
          <w:sz w:val="22"/>
          <w:szCs w:val="22"/>
        </w:rPr>
        <w:t>acceso.</w:t>
      </w:r>
      <w:r w:rsidRPr="009C2CFF">
        <w:rPr>
          <w:rFonts w:ascii="Palatino Linotype" w:hAnsi="Palatino Linotype"/>
          <w:i/>
        </w:rPr>
        <w:t xml:space="preserve"> </w:t>
      </w:r>
    </w:p>
    <w:p w:rsidR="00B67D95" w:rsidRPr="009C2CFF" w:rsidRDefault="00B67D95" w:rsidP="00B67D95">
      <w:pPr>
        <w:ind w:left="709" w:right="757"/>
        <w:jc w:val="both"/>
        <w:rPr>
          <w:rFonts w:ascii="Palatino Linotype" w:hAnsi="Palatino Linotype"/>
          <w:i/>
          <w:sz w:val="22"/>
          <w:szCs w:val="22"/>
        </w:rPr>
      </w:pPr>
    </w:p>
    <w:p w:rsidR="00CD18CD" w:rsidRPr="009C2CFF" w:rsidRDefault="00CD18CD" w:rsidP="00B67D95">
      <w:pPr>
        <w:ind w:left="709" w:right="757"/>
        <w:jc w:val="both"/>
        <w:rPr>
          <w:rFonts w:ascii="Palatino Linotype" w:hAnsi="Palatino Linotype"/>
          <w:i/>
          <w:sz w:val="22"/>
          <w:szCs w:val="22"/>
        </w:rPr>
      </w:pPr>
      <w:r w:rsidRPr="009C2CFF">
        <w:rPr>
          <w:rFonts w:ascii="Palatino Linotype" w:hAnsi="Palatino Linotype"/>
          <w:i/>
          <w:sz w:val="22"/>
          <w:szCs w:val="22"/>
        </w:rPr>
        <w:t>Este</w:t>
      </w:r>
      <w:r w:rsidRPr="009C2CFF">
        <w:rPr>
          <w:rFonts w:ascii="Palatino Linotype" w:hAnsi="Palatino Linotype"/>
          <w:i/>
        </w:rPr>
        <w:t xml:space="preserve"> </w:t>
      </w:r>
      <w:r w:rsidRPr="009C2CFF">
        <w:rPr>
          <w:rFonts w:ascii="Palatino Linotype" w:hAnsi="Palatino Linotype"/>
          <w:i/>
          <w:sz w:val="22"/>
          <w:szCs w:val="22"/>
        </w:rPr>
        <w:t>derecho</w:t>
      </w:r>
      <w:r w:rsidRPr="009C2CFF">
        <w:rPr>
          <w:rFonts w:ascii="Palatino Linotype" w:hAnsi="Palatino Linotype"/>
          <w:i/>
        </w:rPr>
        <w:t xml:space="preserve"> </w:t>
      </w:r>
      <w:r w:rsidRPr="009C2CFF">
        <w:rPr>
          <w:rFonts w:ascii="Palatino Linotype" w:hAnsi="Palatino Linotype"/>
          <w:i/>
          <w:sz w:val="22"/>
          <w:szCs w:val="22"/>
        </w:rPr>
        <w:t>se</w:t>
      </w:r>
      <w:r w:rsidRPr="009C2CFF">
        <w:rPr>
          <w:rFonts w:ascii="Palatino Linotype" w:hAnsi="Palatino Linotype"/>
          <w:i/>
        </w:rPr>
        <w:t xml:space="preserve"> </w:t>
      </w:r>
      <w:r w:rsidRPr="009C2CFF">
        <w:rPr>
          <w:rFonts w:ascii="Palatino Linotype" w:hAnsi="Palatino Linotype"/>
          <w:i/>
          <w:sz w:val="22"/>
          <w:szCs w:val="22"/>
        </w:rPr>
        <w:t>regirá</w:t>
      </w:r>
      <w:r w:rsidRPr="009C2CFF">
        <w:rPr>
          <w:rFonts w:ascii="Palatino Linotype" w:hAnsi="Palatino Linotype"/>
          <w:i/>
        </w:rPr>
        <w:t xml:space="preserve"> </w:t>
      </w:r>
      <w:r w:rsidRPr="009C2CFF">
        <w:rPr>
          <w:rFonts w:ascii="Palatino Linotype" w:hAnsi="Palatino Linotype"/>
          <w:i/>
          <w:sz w:val="22"/>
          <w:szCs w:val="22"/>
        </w:rPr>
        <w:t>por</w:t>
      </w:r>
      <w:r w:rsidRPr="009C2CFF">
        <w:rPr>
          <w:rFonts w:ascii="Palatino Linotype" w:hAnsi="Palatino Linotype"/>
          <w:i/>
        </w:rPr>
        <w:t xml:space="preserve"> </w:t>
      </w:r>
      <w:r w:rsidRPr="009C2CFF">
        <w:rPr>
          <w:rFonts w:ascii="Palatino Linotype" w:hAnsi="Palatino Linotype"/>
          <w:i/>
          <w:sz w:val="22"/>
          <w:szCs w:val="22"/>
        </w:rPr>
        <w:t>los</w:t>
      </w:r>
      <w:r w:rsidRPr="009C2CFF">
        <w:rPr>
          <w:rFonts w:ascii="Palatino Linotype" w:hAnsi="Palatino Linotype"/>
          <w:i/>
        </w:rPr>
        <w:t xml:space="preserve"> </w:t>
      </w:r>
      <w:r w:rsidRPr="009C2CFF">
        <w:rPr>
          <w:rFonts w:ascii="Palatino Linotype" w:hAnsi="Palatino Linotype"/>
          <w:i/>
          <w:sz w:val="22"/>
          <w:szCs w:val="22"/>
        </w:rPr>
        <w:t>principios</w:t>
      </w:r>
      <w:r w:rsidRPr="009C2CFF">
        <w:rPr>
          <w:rFonts w:ascii="Palatino Linotype" w:hAnsi="Palatino Linotype"/>
          <w:i/>
        </w:rPr>
        <w:t xml:space="preserve"> </w:t>
      </w:r>
      <w:r w:rsidRPr="009C2CFF">
        <w:rPr>
          <w:rFonts w:ascii="Palatino Linotype" w:hAnsi="Palatino Linotype"/>
          <w:i/>
          <w:sz w:val="22"/>
          <w:szCs w:val="22"/>
        </w:rPr>
        <w:t>y</w:t>
      </w:r>
      <w:r w:rsidRPr="009C2CFF">
        <w:rPr>
          <w:rFonts w:ascii="Palatino Linotype" w:hAnsi="Palatino Linotype"/>
          <w:i/>
        </w:rPr>
        <w:t xml:space="preserve"> </w:t>
      </w:r>
      <w:r w:rsidRPr="009C2CFF">
        <w:rPr>
          <w:rFonts w:ascii="Palatino Linotype" w:hAnsi="Palatino Linotype"/>
          <w:i/>
          <w:sz w:val="22"/>
          <w:szCs w:val="22"/>
        </w:rPr>
        <w:t>bases</w:t>
      </w:r>
      <w:r w:rsidRPr="009C2CFF">
        <w:rPr>
          <w:rFonts w:ascii="Palatino Linotype" w:hAnsi="Palatino Linotype"/>
          <w:i/>
        </w:rPr>
        <w:t xml:space="preserve"> </w:t>
      </w:r>
      <w:r w:rsidRPr="009C2CFF">
        <w:rPr>
          <w:rFonts w:ascii="Palatino Linotype" w:hAnsi="Palatino Linotype"/>
          <w:i/>
          <w:sz w:val="22"/>
          <w:szCs w:val="22"/>
        </w:rPr>
        <w:t>siguientes:</w:t>
      </w:r>
    </w:p>
    <w:p w:rsidR="00B67D95" w:rsidRPr="009C2CFF" w:rsidRDefault="00B67D95" w:rsidP="00B67D95">
      <w:pPr>
        <w:ind w:left="709" w:right="757"/>
        <w:jc w:val="both"/>
        <w:rPr>
          <w:rFonts w:ascii="Palatino Linotype" w:hAnsi="Palatino Linotype"/>
          <w:i/>
          <w:sz w:val="22"/>
          <w:szCs w:val="22"/>
        </w:rPr>
      </w:pPr>
    </w:p>
    <w:p w:rsidR="00CD18CD" w:rsidRPr="009C2CFF" w:rsidRDefault="00CD18CD" w:rsidP="00B67D95">
      <w:pPr>
        <w:ind w:left="709" w:right="757"/>
        <w:jc w:val="both"/>
        <w:rPr>
          <w:rFonts w:ascii="Palatino Linotype" w:hAnsi="Palatino Linotype"/>
          <w:i/>
          <w:sz w:val="22"/>
          <w:szCs w:val="22"/>
        </w:rPr>
      </w:pPr>
      <w:r w:rsidRPr="009C2CFF">
        <w:rPr>
          <w:rFonts w:ascii="Palatino Linotype" w:hAnsi="Palatino Linotype"/>
          <w:b/>
          <w:i/>
          <w:sz w:val="22"/>
          <w:szCs w:val="22"/>
        </w:rPr>
        <w:t>I.</w:t>
      </w:r>
      <w:r w:rsidRPr="009C2CFF">
        <w:rPr>
          <w:rFonts w:ascii="Palatino Linotype" w:hAnsi="Palatino Linotype"/>
          <w:b/>
          <w:i/>
        </w:rPr>
        <w:t xml:space="preserve"> </w:t>
      </w:r>
      <w:r w:rsidRPr="009C2CFF">
        <w:rPr>
          <w:rFonts w:ascii="Palatino Linotype" w:hAnsi="Palatino Linotype"/>
          <w:b/>
          <w:i/>
          <w:sz w:val="22"/>
          <w:szCs w:val="22"/>
        </w:rPr>
        <w:t>Toda</w:t>
      </w:r>
      <w:r w:rsidRPr="009C2CFF">
        <w:rPr>
          <w:rFonts w:ascii="Palatino Linotype" w:hAnsi="Palatino Linotype"/>
          <w:b/>
          <w:i/>
        </w:rPr>
        <w:t xml:space="preserve"> </w:t>
      </w:r>
      <w:r w:rsidRPr="009C2CFF">
        <w:rPr>
          <w:rFonts w:ascii="Palatino Linotype" w:hAnsi="Palatino Linotype"/>
          <w:b/>
          <w:i/>
          <w:sz w:val="22"/>
          <w:szCs w:val="22"/>
        </w:rPr>
        <w:t>la</w:t>
      </w:r>
      <w:r w:rsidRPr="009C2CFF">
        <w:rPr>
          <w:rFonts w:ascii="Palatino Linotype" w:hAnsi="Palatino Linotype"/>
          <w:b/>
          <w:i/>
        </w:rPr>
        <w:t xml:space="preserve"> </w:t>
      </w:r>
      <w:r w:rsidRPr="009C2CFF">
        <w:rPr>
          <w:rFonts w:ascii="Palatino Linotype" w:hAnsi="Palatino Linotype"/>
          <w:b/>
          <w:i/>
          <w:sz w:val="22"/>
          <w:szCs w:val="22"/>
        </w:rPr>
        <w:t>información</w:t>
      </w:r>
      <w:r w:rsidRPr="009C2CFF">
        <w:rPr>
          <w:rFonts w:ascii="Palatino Linotype" w:hAnsi="Palatino Linotype"/>
          <w:b/>
          <w:i/>
        </w:rPr>
        <w:t xml:space="preserve"> </w:t>
      </w:r>
      <w:r w:rsidRPr="009C2CFF">
        <w:rPr>
          <w:rFonts w:ascii="Palatino Linotype" w:hAnsi="Palatino Linotype"/>
          <w:b/>
          <w:i/>
          <w:sz w:val="22"/>
          <w:szCs w:val="22"/>
        </w:rPr>
        <w:t>en</w:t>
      </w:r>
      <w:r w:rsidRPr="009C2CFF">
        <w:rPr>
          <w:rFonts w:ascii="Palatino Linotype" w:hAnsi="Palatino Linotype"/>
          <w:b/>
          <w:i/>
        </w:rPr>
        <w:t xml:space="preserve"> </w:t>
      </w:r>
      <w:r w:rsidRPr="009C2CFF">
        <w:rPr>
          <w:rFonts w:ascii="Palatino Linotype" w:hAnsi="Palatino Linotype"/>
          <w:b/>
          <w:i/>
          <w:sz w:val="22"/>
          <w:szCs w:val="22"/>
        </w:rPr>
        <w:t>posesión</w:t>
      </w:r>
      <w:r w:rsidRPr="009C2CFF">
        <w:rPr>
          <w:rFonts w:ascii="Palatino Linotype" w:hAnsi="Palatino Linotype"/>
          <w:b/>
          <w:i/>
        </w:rPr>
        <w:t xml:space="preserve"> </w:t>
      </w:r>
      <w:r w:rsidRPr="009C2CFF">
        <w:rPr>
          <w:rFonts w:ascii="Palatino Linotype" w:hAnsi="Palatino Linotype"/>
          <w:b/>
          <w:i/>
          <w:sz w:val="22"/>
          <w:szCs w:val="22"/>
        </w:rPr>
        <w:t>de</w:t>
      </w:r>
      <w:r w:rsidRPr="009C2CFF">
        <w:rPr>
          <w:rFonts w:ascii="Palatino Linotype" w:hAnsi="Palatino Linotype"/>
          <w:b/>
          <w:i/>
        </w:rPr>
        <w:t xml:space="preserve"> </w:t>
      </w:r>
      <w:r w:rsidRPr="009C2CFF">
        <w:rPr>
          <w:rFonts w:ascii="Palatino Linotype" w:hAnsi="Palatino Linotype"/>
          <w:b/>
          <w:i/>
          <w:sz w:val="22"/>
          <w:szCs w:val="22"/>
        </w:rPr>
        <w:t>cualquier</w:t>
      </w:r>
      <w:r w:rsidRPr="009C2CFF">
        <w:rPr>
          <w:rFonts w:ascii="Palatino Linotype" w:hAnsi="Palatino Linotype"/>
          <w:b/>
          <w:i/>
        </w:rPr>
        <w:t xml:space="preserve"> </w:t>
      </w:r>
      <w:r w:rsidRPr="009C2CFF">
        <w:rPr>
          <w:rFonts w:ascii="Palatino Linotype" w:hAnsi="Palatino Linotype"/>
          <w:b/>
          <w:i/>
          <w:sz w:val="22"/>
          <w:szCs w:val="22"/>
        </w:rPr>
        <w:t>autoridad</w:t>
      </w:r>
      <w:r w:rsidRPr="009C2CFF">
        <w:rPr>
          <w:rFonts w:ascii="Palatino Linotype" w:hAnsi="Palatino Linotype"/>
          <w:i/>
          <w:sz w:val="22"/>
          <w:szCs w:val="22"/>
        </w:rPr>
        <w:t>,</w:t>
      </w:r>
      <w:r w:rsidRPr="009C2CFF">
        <w:rPr>
          <w:rFonts w:ascii="Palatino Linotype" w:hAnsi="Palatino Linotype"/>
          <w:i/>
        </w:rPr>
        <w:t xml:space="preserve"> </w:t>
      </w:r>
      <w:r w:rsidRPr="009C2CFF">
        <w:rPr>
          <w:rFonts w:ascii="Palatino Linotype" w:hAnsi="Palatino Linotype"/>
          <w:i/>
          <w:sz w:val="22"/>
          <w:szCs w:val="22"/>
        </w:rPr>
        <w:t>entidad,</w:t>
      </w:r>
      <w:r w:rsidRPr="009C2CFF">
        <w:rPr>
          <w:rFonts w:ascii="Palatino Linotype" w:hAnsi="Palatino Linotype"/>
          <w:i/>
        </w:rPr>
        <w:t xml:space="preserve"> </w:t>
      </w:r>
      <w:r w:rsidRPr="009C2CFF">
        <w:rPr>
          <w:rFonts w:ascii="Palatino Linotype" w:hAnsi="Palatino Linotype"/>
          <w:i/>
          <w:sz w:val="22"/>
          <w:szCs w:val="22"/>
        </w:rPr>
        <w:t>órgano</w:t>
      </w:r>
      <w:r w:rsidRPr="009C2CFF">
        <w:rPr>
          <w:rFonts w:ascii="Palatino Linotype" w:hAnsi="Palatino Linotype"/>
          <w:i/>
        </w:rPr>
        <w:t xml:space="preserve"> </w:t>
      </w:r>
      <w:r w:rsidRPr="009C2CFF">
        <w:rPr>
          <w:rFonts w:ascii="Palatino Linotype" w:hAnsi="Palatino Linotype"/>
          <w:i/>
          <w:sz w:val="22"/>
          <w:szCs w:val="22"/>
        </w:rPr>
        <w:t>y</w:t>
      </w:r>
      <w:r w:rsidRPr="009C2CFF">
        <w:rPr>
          <w:rFonts w:ascii="Palatino Linotype" w:hAnsi="Palatino Linotype"/>
          <w:i/>
        </w:rPr>
        <w:t xml:space="preserve"> </w:t>
      </w:r>
      <w:r w:rsidRPr="009C2CFF">
        <w:rPr>
          <w:rFonts w:ascii="Palatino Linotype" w:hAnsi="Palatino Linotype"/>
          <w:i/>
          <w:sz w:val="22"/>
          <w:szCs w:val="22"/>
        </w:rPr>
        <w:t>organismos</w:t>
      </w:r>
      <w:r w:rsidRPr="009C2CFF">
        <w:rPr>
          <w:rFonts w:ascii="Palatino Linotype" w:hAnsi="Palatino Linotype"/>
          <w:i/>
        </w:rPr>
        <w:t xml:space="preserve"> </w:t>
      </w:r>
      <w:r w:rsidRPr="009C2CFF">
        <w:rPr>
          <w:rFonts w:ascii="Palatino Linotype" w:hAnsi="Palatino Linotype"/>
          <w:b/>
          <w:i/>
          <w:sz w:val="22"/>
          <w:szCs w:val="22"/>
        </w:rPr>
        <w:t>de</w:t>
      </w:r>
      <w:r w:rsidRPr="009C2CFF">
        <w:rPr>
          <w:rFonts w:ascii="Palatino Linotype" w:hAnsi="Palatino Linotype"/>
          <w:b/>
          <w:i/>
        </w:rPr>
        <w:t xml:space="preserve"> </w:t>
      </w:r>
      <w:r w:rsidRPr="009C2CFF">
        <w:rPr>
          <w:rFonts w:ascii="Palatino Linotype" w:hAnsi="Palatino Linotype"/>
          <w:b/>
          <w:i/>
          <w:sz w:val="22"/>
          <w:szCs w:val="22"/>
        </w:rPr>
        <w:t>los</w:t>
      </w:r>
      <w:r w:rsidRPr="009C2CFF">
        <w:rPr>
          <w:rFonts w:ascii="Palatino Linotype" w:hAnsi="Palatino Linotype"/>
          <w:b/>
          <w:i/>
        </w:rPr>
        <w:t xml:space="preserve"> </w:t>
      </w:r>
      <w:r w:rsidRPr="009C2CFF">
        <w:rPr>
          <w:rFonts w:ascii="Palatino Linotype" w:hAnsi="Palatino Linotype"/>
          <w:b/>
          <w:i/>
          <w:sz w:val="22"/>
          <w:szCs w:val="22"/>
        </w:rPr>
        <w:t>Poderes</w:t>
      </w:r>
      <w:r w:rsidRPr="009C2CFF">
        <w:rPr>
          <w:rFonts w:ascii="Palatino Linotype" w:hAnsi="Palatino Linotype"/>
          <w:b/>
          <w:i/>
        </w:rPr>
        <w:t xml:space="preserve"> </w:t>
      </w:r>
      <w:r w:rsidRPr="009C2CFF">
        <w:rPr>
          <w:rFonts w:ascii="Palatino Linotype" w:hAnsi="Palatino Linotype"/>
          <w:b/>
          <w:i/>
          <w:sz w:val="22"/>
          <w:szCs w:val="22"/>
        </w:rPr>
        <w:t>Ejecutivo,</w:t>
      </w:r>
      <w:r w:rsidRPr="009C2CFF">
        <w:rPr>
          <w:rFonts w:ascii="Palatino Linotype" w:hAnsi="Palatino Linotype"/>
          <w:i/>
        </w:rPr>
        <w:t xml:space="preserve"> </w:t>
      </w:r>
      <w:r w:rsidRPr="009C2CFF">
        <w:rPr>
          <w:rFonts w:ascii="Palatino Linotype" w:hAnsi="Palatino Linotype"/>
          <w:i/>
          <w:sz w:val="22"/>
          <w:szCs w:val="22"/>
        </w:rPr>
        <w:t>Legislativo</w:t>
      </w:r>
      <w:r w:rsidRPr="009C2CFF">
        <w:rPr>
          <w:rFonts w:ascii="Palatino Linotype" w:hAnsi="Palatino Linotype"/>
          <w:i/>
        </w:rPr>
        <w:t xml:space="preserve"> </w:t>
      </w:r>
      <w:r w:rsidRPr="009C2CFF">
        <w:rPr>
          <w:rFonts w:ascii="Palatino Linotype" w:hAnsi="Palatino Linotype"/>
          <w:i/>
          <w:sz w:val="22"/>
          <w:szCs w:val="22"/>
        </w:rPr>
        <w:t>y</w:t>
      </w:r>
      <w:r w:rsidRPr="009C2CFF">
        <w:rPr>
          <w:rFonts w:ascii="Palatino Linotype" w:hAnsi="Palatino Linotype"/>
          <w:i/>
        </w:rPr>
        <w:t xml:space="preserve"> </w:t>
      </w:r>
      <w:r w:rsidRPr="009C2CFF">
        <w:rPr>
          <w:rFonts w:ascii="Palatino Linotype" w:hAnsi="Palatino Linotype"/>
          <w:i/>
          <w:sz w:val="22"/>
          <w:szCs w:val="22"/>
        </w:rPr>
        <w:t>Judicial,</w:t>
      </w:r>
      <w:r w:rsidRPr="009C2CFF">
        <w:rPr>
          <w:rFonts w:ascii="Palatino Linotype" w:hAnsi="Palatino Linotype"/>
          <w:i/>
        </w:rPr>
        <w:t xml:space="preserve"> </w:t>
      </w:r>
      <w:r w:rsidRPr="009C2CFF">
        <w:rPr>
          <w:rFonts w:ascii="Palatino Linotype" w:hAnsi="Palatino Linotype"/>
          <w:i/>
          <w:sz w:val="22"/>
          <w:szCs w:val="22"/>
        </w:rPr>
        <w:t>órganos</w:t>
      </w:r>
      <w:r w:rsidRPr="009C2CFF">
        <w:rPr>
          <w:rFonts w:ascii="Palatino Linotype" w:hAnsi="Palatino Linotype"/>
          <w:i/>
        </w:rPr>
        <w:t xml:space="preserve"> </w:t>
      </w:r>
      <w:r w:rsidRPr="009C2CFF">
        <w:rPr>
          <w:rFonts w:ascii="Palatino Linotype" w:hAnsi="Palatino Linotype"/>
          <w:i/>
          <w:sz w:val="22"/>
          <w:szCs w:val="22"/>
        </w:rPr>
        <w:t>autónomos,</w:t>
      </w:r>
      <w:r w:rsidRPr="009C2CFF">
        <w:rPr>
          <w:rFonts w:ascii="Palatino Linotype" w:hAnsi="Palatino Linotype"/>
          <w:i/>
        </w:rPr>
        <w:t xml:space="preserve"> </w:t>
      </w:r>
      <w:r w:rsidRPr="009C2CFF">
        <w:rPr>
          <w:rFonts w:ascii="Palatino Linotype" w:hAnsi="Palatino Linotype"/>
          <w:i/>
          <w:sz w:val="22"/>
          <w:szCs w:val="22"/>
        </w:rPr>
        <w:t>partidos</w:t>
      </w:r>
      <w:r w:rsidRPr="009C2CFF">
        <w:rPr>
          <w:rFonts w:ascii="Palatino Linotype" w:hAnsi="Palatino Linotype"/>
          <w:i/>
        </w:rPr>
        <w:t xml:space="preserve"> </w:t>
      </w:r>
      <w:r w:rsidRPr="009C2CFF">
        <w:rPr>
          <w:rFonts w:ascii="Palatino Linotype" w:hAnsi="Palatino Linotype"/>
          <w:i/>
          <w:sz w:val="22"/>
          <w:szCs w:val="22"/>
        </w:rPr>
        <w:t>políticos,</w:t>
      </w:r>
      <w:r w:rsidRPr="009C2CFF">
        <w:rPr>
          <w:rFonts w:ascii="Palatino Linotype" w:hAnsi="Palatino Linotype"/>
          <w:i/>
        </w:rPr>
        <w:t xml:space="preserve"> </w:t>
      </w:r>
      <w:r w:rsidRPr="009C2CFF">
        <w:rPr>
          <w:rFonts w:ascii="Palatino Linotype" w:hAnsi="Palatino Linotype"/>
          <w:i/>
          <w:sz w:val="22"/>
          <w:szCs w:val="22"/>
        </w:rPr>
        <w:t>fideicomisos</w:t>
      </w:r>
      <w:r w:rsidRPr="009C2CFF">
        <w:rPr>
          <w:rFonts w:ascii="Palatino Linotype" w:hAnsi="Palatino Linotype"/>
          <w:i/>
        </w:rPr>
        <w:t xml:space="preserve"> </w:t>
      </w:r>
      <w:r w:rsidRPr="009C2CFF">
        <w:rPr>
          <w:rFonts w:ascii="Palatino Linotype" w:hAnsi="Palatino Linotype"/>
          <w:i/>
          <w:sz w:val="22"/>
          <w:szCs w:val="22"/>
        </w:rPr>
        <w:t>y</w:t>
      </w:r>
      <w:r w:rsidRPr="009C2CFF">
        <w:rPr>
          <w:rFonts w:ascii="Palatino Linotype" w:hAnsi="Palatino Linotype"/>
          <w:i/>
        </w:rPr>
        <w:t xml:space="preserve"> </w:t>
      </w:r>
      <w:r w:rsidRPr="009C2CFF">
        <w:rPr>
          <w:rFonts w:ascii="Palatino Linotype" w:hAnsi="Palatino Linotype"/>
          <w:i/>
          <w:sz w:val="22"/>
          <w:szCs w:val="22"/>
        </w:rPr>
        <w:t>fondos</w:t>
      </w:r>
      <w:r w:rsidRPr="009C2CFF">
        <w:rPr>
          <w:rFonts w:ascii="Palatino Linotype" w:hAnsi="Palatino Linotype"/>
          <w:i/>
        </w:rPr>
        <w:t xml:space="preserve"> </w:t>
      </w:r>
      <w:r w:rsidRPr="009C2CFF">
        <w:rPr>
          <w:rFonts w:ascii="Palatino Linotype" w:hAnsi="Palatino Linotype"/>
          <w:i/>
          <w:sz w:val="22"/>
          <w:szCs w:val="22"/>
        </w:rPr>
        <w:t>públicos</w:t>
      </w:r>
      <w:r w:rsidRPr="009C2CFF">
        <w:rPr>
          <w:rFonts w:ascii="Palatino Linotype" w:hAnsi="Palatino Linotype"/>
          <w:i/>
        </w:rPr>
        <w:t xml:space="preserve"> </w:t>
      </w:r>
      <w:r w:rsidRPr="009C2CFF">
        <w:rPr>
          <w:rFonts w:ascii="Palatino Linotype" w:hAnsi="Palatino Linotype"/>
          <w:i/>
          <w:sz w:val="22"/>
          <w:szCs w:val="22"/>
        </w:rPr>
        <w:t>estatales</w:t>
      </w:r>
      <w:r w:rsidRPr="009C2CFF">
        <w:rPr>
          <w:rFonts w:ascii="Palatino Linotype" w:hAnsi="Palatino Linotype"/>
          <w:i/>
        </w:rPr>
        <w:t xml:space="preserve"> </w:t>
      </w:r>
      <w:r w:rsidRPr="009C2CFF">
        <w:rPr>
          <w:rFonts w:ascii="Palatino Linotype" w:hAnsi="Palatino Linotype"/>
          <w:i/>
          <w:sz w:val="22"/>
          <w:szCs w:val="22"/>
        </w:rPr>
        <w:t>y</w:t>
      </w:r>
      <w:r w:rsidRPr="009C2CFF">
        <w:rPr>
          <w:rFonts w:ascii="Palatino Linotype" w:hAnsi="Palatino Linotype"/>
          <w:i/>
        </w:rPr>
        <w:t xml:space="preserve"> </w:t>
      </w:r>
      <w:r w:rsidRPr="009C2CFF">
        <w:rPr>
          <w:rFonts w:ascii="Palatino Linotype" w:hAnsi="Palatino Linotype"/>
          <w:i/>
          <w:sz w:val="22"/>
          <w:szCs w:val="22"/>
        </w:rPr>
        <w:t>municipales,</w:t>
      </w:r>
      <w:r w:rsidRPr="009C2CFF">
        <w:rPr>
          <w:rFonts w:ascii="Palatino Linotype" w:hAnsi="Palatino Linotype"/>
          <w:i/>
        </w:rPr>
        <w:t xml:space="preserve"> </w:t>
      </w:r>
      <w:r w:rsidRPr="009C2CFF">
        <w:rPr>
          <w:rFonts w:ascii="Palatino Linotype" w:hAnsi="Palatino Linotype"/>
          <w:i/>
          <w:sz w:val="22"/>
          <w:szCs w:val="22"/>
        </w:rPr>
        <w:t>así</w:t>
      </w:r>
      <w:r w:rsidRPr="009C2CFF">
        <w:rPr>
          <w:rFonts w:ascii="Palatino Linotype" w:hAnsi="Palatino Linotype"/>
          <w:i/>
        </w:rPr>
        <w:t xml:space="preserve"> </w:t>
      </w:r>
      <w:r w:rsidRPr="009C2CFF">
        <w:rPr>
          <w:rFonts w:ascii="Palatino Linotype" w:hAnsi="Palatino Linotype"/>
          <w:i/>
          <w:sz w:val="22"/>
          <w:szCs w:val="22"/>
        </w:rPr>
        <w:t>como</w:t>
      </w:r>
      <w:r w:rsidRPr="009C2CFF">
        <w:rPr>
          <w:rFonts w:ascii="Palatino Linotype" w:hAnsi="Palatino Linotype"/>
          <w:i/>
        </w:rPr>
        <w:t xml:space="preserve"> </w:t>
      </w:r>
      <w:r w:rsidRPr="009C2CFF">
        <w:rPr>
          <w:rFonts w:ascii="Palatino Linotype" w:hAnsi="Palatino Linotype"/>
          <w:b/>
          <w:i/>
          <w:sz w:val="22"/>
          <w:szCs w:val="22"/>
        </w:rPr>
        <w:t>del</w:t>
      </w:r>
      <w:r w:rsidRPr="009C2CFF">
        <w:rPr>
          <w:rFonts w:ascii="Palatino Linotype" w:hAnsi="Palatino Linotype"/>
          <w:b/>
          <w:i/>
        </w:rPr>
        <w:t xml:space="preserve"> </w:t>
      </w:r>
      <w:r w:rsidRPr="009C2CFF">
        <w:rPr>
          <w:rFonts w:ascii="Palatino Linotype" w:hAnsi="Palatino Linotype"/>
          <w:b/>
          <w:i/>
          <w:sz w:val="22"/>
          <w:szCs w:val="22"/>
        </w:rPr>
        <w:t>gobierno</w:t>
      </w:r>
      <w:r w:rsidRPr="009C2CFF">
        <w:rPr>
          <w:rFonts w:ascii="Palatino Linotype" w:hAnsi="Palatino Linotype"/>
          <w:b/>
          <w:i/>
        </w:rPr>
        <w:t xml:space="preserve"> </w:t>
      </w:r>
      <w:r w:rsidRPr="009C2CFF">
        <w:rPr>
          <w:rFonts w:ascii="Palatino Linotype" w:hAnsi="Palatino Linotype"/>
          <w:b/>
          <w:i/>
          <w:sz w:val="22"/>
          <w:szCs w:val="22"/>
        </w:rPr>
        <w:t>y</w:t>
      </w:r>
      <w:r w:rsidRPr="009C2CFF">
        <w:rPr>
          <w:rFonts w:ascii="Palatino Linotype" w:hAnsi="Palatino Linotype"/>
          <w:b/>
          <w:i/>
        </w:rPr>
        <w:t xml:space="preserve"> </w:t>
      </w:r>
      <w:r w:rsidRPr="009C2CFF">
        <w:rPr>
          <w:rFonts w:ascii="Palatino Linotype" w:hAnsi="Palatino Linotype"/>
          <w:b/>
          <w:i/>
          <w:sz w:val="22"/>
          <w:szCs w:val="22"/>
        </w:rPr>
        <w:t>de</w:t>
      </w:r>
      <w:r w:rsidRPr="009C2CFF">
        <w:rPr>
          <w:rFonts w:ascii="Palatino Linotype" w:hAnsi="Palatino Linotype"/>
          <w:b/>
          <w:i/>
        </w:rPr>
        <w:t xml:space="preserve"> </w:t>
      </w:r>
      <w:r w:rsidRPr="009C2CFF">
        <w:rPr>
          <w:rFonts w:ascii="Palatino Linotype" w:hAnsi="Palatino Linotype"/>
          <w:b/>
          <w:i/>
          <w:sz w:val="22"/>
          <w:szCs w:val="22"/>
        </w:rPr>
        <w:t>la</w:t>
      </w:r>
      <w:r w:rsidRPr="009C2CFF">
        <w:rPr>
          <w:rFonts w:ascii="Palatino Linotype" w:hAnsi="Palatino Linotype"/>
          <w:b/>
          <w:i/>
        </w:rPr>
        <w:t xml:space="preserve"> </w:t>
      </w:r>
      <w:r w:rsidRPr="009C2CFF">
        <w:rPr>
          <w:rFonts w:ascii="Palatino Linotype" w:hAnsi="Palatino Linotype"/>
          <w:b/>
          <w:i/>
          <w:sz w:val="22"/>
          <w:szCs w:val="22"/>
        </w:rPr>
        <w:t>administración</w:t>
      </w:r>
      <w:r w:rsidRPr="009C2CFF">
        <w:rPr>
          <w:rFonts w:ascii="Palatino Linotype" w:hAnsi="Palatino Linotype"/>
          <w:b/>
          <w:i/>
        </w:rPr>
        <w:t xml:space="preserve"> </w:t>
      </w:r>
      <w:r w:rsidRPr="009C2CFF">
        <w:rPr>
          <w:rFonts w:ascii="Palatino Linotype" w:hAnsi="Palatino Linotype"/>
          <w:b/>
          <w:i/>
          <w:sz w:val="22"/>
          <w:szCs w:val="22"/>
        </w:rPr>
        <w:t>pública</w:t>
      </w:r>
      <w:r w:rsidRPr="009C2CFF">
        <w:rPr>
          <w:rFonts w:ascii="Palatino Linotype" w:hAnsi="Palatino Linotype"/>
          <w:b/>
          <w:i/>
        </w:rPr>
        <w:t xml:space="preserve"> </w:t>
      </w:r>
      <w:r w:rsidRPr="009C2CFF">
        <w:rPr>
          <w:rFonts w:ascii="Palatino Linotype" w:hAnsi="Palatino Linotype"/>
          <w:b/>
          <w:i/>
          <w:sz w:val="22"/>
          <w:szCs w:val="22"/>
        </w:rPr>
        <w:t>municipal</w:t>
      </w:r>
      <w:r w:rsidRPr="009C2CFF">
        <w:rPr>
          <w:rFonts w:ascii="Palatino Linotype" w:hAnsi="Palatino Linotype"/>
          <w:b/>
          <w:i/>
        </w:rPr>
        <w:t xml:space="preserve"> </w:t>
      </w:r>
      <w:r w:rsidRPr="009C2CFF">
        <w:rPr>
          <w:rFonts w:ascii="Palatino Linotype" w:hAnsi="Palatino Linotype"/>
          <w:i/>
          <w:sz w:val="22"/>
          <w:szCs w:val="22"/>
        </w:rPr>
        <w:t>y</w:t>
      </w:r>
      <w:r w:rsidRPr="009C2CFF">
        <w:rPr>
          <w:rFonts w:ascii="Palatino Linotype" w:hAnsi="Palatino Linotype"/>
          <w:i/>
        </w:rPr>
        <w:t xml:space="preserve"> </w:t>
      </w:r>
      <w:r w:rsidRPr="009C2CFF">
        <w:rPr>
          <w:rFonts w:ascii="Palatino Linotype" w:hAnsi="Palatino Linotype"/>
          <w:i/>
          <w:sz w:val="22"/>
          <w:szCs w:val="22"/>
        </w:rPr>
        <w:t>sus</w:t>
      </w:r>
      <w:r w:rsidRPr="009C2CFF">
        <w:rPr>
          <w:rFonts w:ascii="Palatino Linotype" w:hAnsi="Palatino Linotype"/>
          <w:i/>
        </w:rPr>
        <w:t xml:space="preserve"> </w:t>
      </w:r>
      <w:r w:rsidRPr="009C2CFF">
        <w:rPr>
          <w:rFonts w:ascii="Palatino Linotype" w:hAnsi="Palatino Linotype"/>
          <w:i/>
          <w:sz w:val="22"/>
          <w:szCs w:val="22"/>
        </w:rPr>
        <w:t>organismos</w:t>
      </w:r>
      <w:r w:rsidRPr="009C2CFF">
        <w:rPr>
          <w:rFonts w:ascii="Palatino Linotype" w:hAnsi="Palatino Linotype"/>
          <w:i/>
        </w:rPr>
        <w:t xml:space="preserve"> </w:t>
      </w:r>
      <w:r w:rsidRPr="009C2CFF">
        <w:rPr>
          <w:rFonts w:ascii="Palatino Linotype" w:hAnsi="Palatino Linotype"/>
          <w:i/>
          <w:sz w:val="22"/>
          <w:szCs w:val="22"/>
        </w:rPr>
        <w:t>descentralizados,</w:t>
      </w:r>
      <w:r w:rsidRPr="009C2CFF">
        <w:rPr>
          <w:rFonts w:ascii="Palatino Linotype" w:hAnsi="Palatino Linotype"/>
          <w:i/>
        </w:rPr>
        <w:t xml:space="preserve"> </w:t>
      </w:r>
      <w:r w:rsidRPr="009C2CFF">
        <w:rPr>
          <w:rFonts w:ascii="Palatino Linotype" w:hAnsi="Palatino Linotype"/>
          <w:i/>
          <w:sz w:val="22"/>
          <w:szCs w:val="22"/>
        </w:rPr>
        <w:t>asimismo</w:t>
      </w:r>
      <w:r w:rsidRPr="009C2CFF">
        <w:rPr>
          <w:rFonts w:ascii="Palatino Linotype" w:hAnsi="Palatino Linotype"/>
          <w:i/>
        </w:rPr>
        <w:t xml:space="preserve"> </w:t>
      </w:r>
      <w:r w:rsidRPr="009C2CFF">
        <w:rPr>
          <w:rFonts w:ascii="Palatino Linotype" w:hAnsi="Palatino Linotype"/>
          <w:i/>
          <w:sz w:val="22"/>
          <w:szCs w:val="22"/>
        </w:rPr>
        <w:t>de</w:t>
      </w:r>
      <w:r w:rsidRPr="009C2CFF">
        <w:rPr>
          <w:rFonts w:ascii="Palatino Linotype" w:hAnsi="Palatino Linotype"/>
          <w:i/>
        </w:rPr>
        <w:t xml:space="preserve"> </w:t>
      </w:r>
      <w:r w:rsidRPr="009C2CFF">
        <w:rPr>
          <w:rFonts w:ascii="Palatino Linotype" w:hAnsi="Palatino Linotype"/>
          <w:i/>
          <w:sz w:val="22"/>
          <w:szCs w:val="22"/>
        </w:rPr>
        <w:t>cualquier</w:t>
      </w:r>
      <w:r w:rsidRPr="009C2CFF">
        <w:rPr>
          <w:rFonts w:ascii="Palatino Linotype" w:hAnsi="Palatino Linotype"/>
          <w:i/>
        </w:rPr>
        <w:t xml:space="preserve"> </w:t>
      </w:r>
      <w:r w:rsidRPr="009C2CFF">
        <w:rPr>
          <w:rFonts w:ascii="Palatino Linotype" w:hAnsi="Palatino Linotype"/>
          <w:i/>
          <w:sz w:val="22"/>
          <w:szCs w:val="22"/>
        </w:rPr>
        <w:t>persona</w:t>
      </w:r>
      <w:r w:rsidRPr="009C2CFF">
        <w:rPr>
          <w:rFonts w:ascii="Palatino Linotype" w:hAnsi="Palatino Linotype"/>
          <w:i/>
        </w:rPr>
        <w:t xml:space="preserve"> </w:t>
      </w:r>
      <w:r w:rsidRPr="009C2CFF">
        <w:rPr>
          <w:rFonts w:ascii="Palatino Linotype" w:hAnsi="Palatino Linotype"/>
          <w:i/>
          <w:sz w:val="22"/>
          <w:szCs w:val="22"/>
        </w:rPr>
        <w:t>física,</w:t>
      </w:r>
      <w:r w:rsidRPr="009C2CFF">
        <w:rPr>
          <w:rFonts w:ascii="Palatino Linotype" w:hAnsi="Palatino Linotype"/>
          <w:i/>
        </w:rPr>
        <w:t xml:space="preserve"> </w:t>
      </w:r>
      <w:r w:rsidRPr="009C2CFF">
        <w:rPr>
          <w:rFonts w:ascii="Palatino Linotype" w:hAnsi="Palatino Linotype"/>
          <w:i/>
          <w:sz w:val="22"/>
          <w:szCs w:val="22"/>
        </w:rPr>
        <w:t>jurídica</w:t>
      </w:r>
      <w:r w:rsidRPr="009C2CFF">
        <w:rPr>
          <w:rFonts w:ascii="Palatino Linotype" w:hAnsi="Palatino Linotype"/>
          <w:i/>
        </w:rPr>
        <w:t xml:space="preserve"> </w:t>
      </w:r>
      <w:r w:rsidRPr="009C2CFF">
        <w:rPr>
          <w:rFonts w:ascii="Palatino Linotype" w:hAnsi="Palatino Linotype"/>
          <w:i/>
          <w:sz w:val="22"/>
          <w:szCs w:val="22"/>
        </w:rPr>
        <w:t>colectiva</w:t>
      </w:r>
      <w:r w:rsidRPr="009C2CFF">
        <w:rPr>
          <w:rFonts w:ascii="Palatino Linotype" w:hAnsi="Palatino Linotype"/>
          <w:i/>
        </w:rPr>
        <w:t xml:space="preserve"> </w:t>
      </w:r>
      <w:r w:rsidRPr="009C2CFF">
        <w:rPr>
          <w:rFonts w:ascii="Palatino Linotype" w:hAnsi="Palatino Linotype"/>
          <w:i/>
          <w:sz w:val="22"/>
          <w:szCs w:val="22"/>
        </w:rPr>
        <w:t>o</w:t>
      </w:r>
      <w:r w:rsidRPr="009C2CFF">
        <w:rPr>
          <w:rFonts w:ascii="Palatino Linotype" w:hAnsi="Palatino Linotype"/>
          <w:i/>
        </w:rPr>
        <w:t xml:space="preserve"> </w:t>
      </w:r>
      <w:r w:rsidRPr="009C2CFF">
        <w:rPr>
          <w:rFonts w:ascii="Palatino Linotype" w:hAnsi="Palatino Linotype"/>
          <w:i/>
          <w:sz w:val="22"/>
          <w:szCs w:val="22"/>
        </w:rPr>
        <w:t>sindicato</w:t>
      </w:r>
      <w:r w:rsidRPr="009C2CFF">
        <w:rPr>
          <w:rFonts w:ascii="Palatino Linotype" w:hAnsi="Palatino Linotype"/>
          <w:i/>
        </w:rPr>
        <w:t xml:space="preserve"> </w:t>
      </w:r>
      <w:r w:rsidRPr="009C2CFF">
        <w:rPr>
          <w:rFonts w:ascii="Palatino Linotype" w:hAnsi="Palatino Linotype"/>
          <w:b/>
          <w:i/>
          <w:sz w:val="22"/>
          <w:szCs w:val="22"/>
        </w:rPr>
        <w:t>que</w:t>
      </w:r>
      <w:r w:rsidRPr="009C2CFF">
        <w:rPr>
          <w:rFonts w:ascii="Palatino Linotype" w:hAnsi="Palatino Linotype"/>
          <w:b/>
          <w:i/>
        </w:rPr>
        <w:t xml:space="preserve"> </w:t>
      </w:r>
      <w:r w:rsidRPr="009C2CFF">
        <w:rPr>
          <w:rFonts w:ascii="Palatino Linotype" w:hAnsi="Palatino Linotype"/>
          <w:b/>
          <w:i/>
          <w:sz w:val="22"/>
          <w:szCs w:val="22"/>
        </w:rPr>
        <w:t>reciba</w:t>
      </w:r>
      <w:r w:rsidRPr="009C2CFF">
        <w:rPr>
          <w:rFonts w:ascii="Palatino Linotype" w:hAnsi="Palatino Linotype"/>
          <w:b/>
          <w:i/>
        </w:rPr>
        <w:t xml:space="preserve"> </w:t>
      </w:r>
      <w:r w:rsidRPr="009C2CFF">
        <w:rPr>
          <w:rFonts w:ascii="Palatino Linotype" w:hAnsi="Palatino Linotype"/>
          <w:b/>
          <w:i/>
          <w:sz w:val="22"/>
          <w:szCs w:val="22"/>
        </w:rPr>
        <w:t>y</w:t>
      </w:r>
      <w:r w:rsidRPr="009C2CFF">
        <w:rPr>
          <w:rFonts w:ascii="Palatino Linotype" w:hAnsi="Palatino Linotype"/>
          <w:b/>
          <w:i/>
        </w:rPr>
        <w:t xml:space="preserve"> </w:t>
      </w:r>
      <w:r w:rsidRPr="009C2CFF">
        <w:rPr>
          <w:rFonts w:ascii="Palatino Linotype" w:hAnsi="Palatino Linotype"/>
          <w:b/>
          <w:i/>
          <w:sz w:val="22"/>
          <w:szCs w:val="22"/>
        </w:rPr>
        <w:t>ejerza</w:t>
      </w:r>
      <w:r w:rsidRPr="009C2CFF">
        <w:rPr>
          <w:rFonts w:ascii="Palatino Linotype" w:hAnsi="Palatino Linotype"/>
          <w:b/>
          <w:i/>
        </w:rPr>
        <w:t xml:space="preserve"> </w:t>
      </w:r>
      <w:r w:rsidRPr="009C2CFF">
        <w:rPr>
          <w:rFonts w:ascii="Palatino Linotype" w:hAnsi="Palatino Linotype"/>
          <w:b/>
          <w:i/>
          <w:sz w:val="22"/>
          <w:szCs w:val="22"/>
        </w:rPr>
        <w:t>recursos</w:t>
      </w:r>
      <w:r w:rsidRPr="009C2CFF">
        <w:rPr>
          <w:rFonts w:ascii="Palatino Linotype" w:hAnsi="Palatino Linotype"/>
          <w:b/>
          <w:i/>
        </w:rPr>
        <w:t xml:space="preserve"> </w:t>
      </w:r>
      <w:r w:rsidRPr="009C2CFF">
        <w:rPr>
          <w:rFonts w:ascii="Palatino Linotype" w:hAnsi="Palatino Linotype"/>
          <w:b/>
          <w:i/>
          <w:sz w:val="22"/>
          <w:szCs w:val="22"/>
        </w:rPr>
        <w:t>públicos</w:t>
      </w:r>
      <w:r w:rsidRPr="009C2CFF">
        <w:rPr>
          <w:rFonts w:ascii="Palatino Linotype" w:hAnsi="Palatino Linotype"/>
          <w:b/>
          <w:i/>
        </w:rPr>
        <w:t xml:space="preserve"> </w:t>
      </w:r>
      <w:r w:rsidRPr="009C2CFF">
        <w:rPr>
          <w:rFonts w:ascii="Palatino Linotype" w:hAnsi="Palatino Linotype"/>
          <w:b/>
          <w:i/>
          <w:sz w:val="22"/>
          <w:szCs w:val="22"/>
        </w:rPr>
        <w:t>o</w:t>
      </w:r>
      <w:r w:rsidRPr="009C2CFF">
        <w:rPr>
          <w:rFonts w:ascii="Palatino Linotype" w:hAnsi="Palatino Linotype"/>
          <w:b/>
          <w:i/>
        </w:rPr>
        <w:t xml:space="preserve"> </w:t>
      </w:r>
      <w:r w:rsidRPr="009C2CFF">
        <w:rPr>
          <w:rFonts w:ascii="Palatino Linotype" w:hAnsi="Palatino Linotype"/>
          <w:b/>
          <w:i/>
          <w:sz w:val="22"/>
          <w:szCs w:val="22"/>
        </w:rPr>
        <w:t>realice</w:t>
      </w:r>
      <w:r w:rsidRPr="009C2CFF">
        <w:rPr>
          <w:rFonts w:ascii="Palatino Linotype" w:hAnsi="Palatino Linotype"/>
          <w:b/>
          <w:i/>
        </w:rPr>
        <w:t xml:space="preserve"> </w:t>
      </w:r>
      <w:r w:rsidRPr="009C2CFF">
        <w:rPr>
          <w:rFonts w:ascii="Palatino Linotype" w:hAnsi="Palatino Linotype"/>
          <w:b/>
          <w:i/>
          <w:sz w:val="22"/>
          <w:szCs w:val="22"/>
        </w:rPr>
        <w:t>actos</w:t>
      </w:r>
      <w:r w:rsidRPr="009C2CFF">
        <w:rPr>
          <w:rFonts w:ascii="Palatino Linotype" w:hAnsi="Palatino Linotype"/>
          <w:b/>
          <w:i/>
        </w:rPr>
        <w:t xml:space="preserve"> </w:t>
      </w:r>
      <w:r w:rsidRPr="009C2CFF">
        <w:rPr>
          <w:rFonts w:ascii="Palatino Linotype" w:hAnsi="Palatino Linotype"/>
          <w:b/>
          <w:i/>
          <w:sz w:val="22"/>
          <w:szCs w:val="22"/>
        </w:rPr>
        <w:t>de</w:t>
      </w:r>
      <w:r w:rsidRPr="009C2CFF">
        <w:rPr>
          <w:rFonts w:ascii="Palatino Linotype" w:hAnsi="Palatino Linotype"/>
          <w:b/>
          <w:i/>
        </w:rPr>
        <w:t xml:space="preserve"> </w:t>
      </w:r>
      <w:r w:rsidRPr="009C2CFF">
        <w:rPr>
          <w:rFonts w:ascii="Palatino Linotype" w:hAnsi="Palatino Linotype"/>
          <w:b/>
          <w:i/>
          <w:sz w:val="22"/>
          <w:szCs w:val="22"/>
        </w:rPr>
        <w:t>autoridad</w:t>
      </w:r>
      <w:r w:rsidRPr="009C2CFF">
        <w:rPr>
          <w:rFonts w:ascii="Palatino Linotype" w:hAnsi="Palatino Linotype"/>
          <w:b/>
          <w:i/>
        </w:rPr>
        <w:t xml:space="preserve"> </w:t>
      </w:r>
      <w:r w:rsidRPr="009C2CFF">
        <w:rPr>
          <w:rFonts w:ascii="Palatino Linotype" w:hAnsi="Palatino Linotype"/>
          <w:b/>
          <w:i/>
          <w:sz w:val="22"/>
          <w:szCs w:val="22"/>
        </w:rPr>
        <w:t>en</w:t>
      </w:r>
      <w:r w:rsidRPr="009C2CFF">
        <w:rPr>
          <w:rFonts w:ascii="Palatino Linotype" w:hAnsi="Palatino Linotype"/>
          <w:b/>
          <w:i/>
        </w:rPr>
        <w:t xml:space="preserve"> </w:t>
      </w:r>
      <w:r w:rsidRPr="009C2CFF">
        <w:rPr>
          <w:rFonts w:ascii="Palatino Linotype" w:hAnsi="Palatino Linotype"/>
          <w:b/>
          <w:i/>
          <w:sz w:val="22"/>
          <w:szCs w:val="22"/>
        </w:rPr>
        <w:t>el</w:t>
      </w:r>
      <w:r w:rsidRPr="009C2CFF">
        <w:rPr>
          <w:rFonts w:ascii="Palatino Linotype" w:hAnsi="Palatino Linotype"/>
          <w:b/>
          <w:i/>
        </w:rPr>
        <w:t xml:space="preserve"> </w:t>
      </w:r>
      <w:r w:rsidRPr="009C2CFF">
        <w:rPr>
          <w:rFonts w:ascii="Palatino Linotype" w:hAnsi="Palatino Linotype"/>
          <w:b/>
          <w:i/>
          <w:sz w:val="22"/>
          <w:szCs w:val="22"/>
        </w:rPr>
        <w:t>ámbito</w:t>
      </w:r>
      <w:r w:rsidRPr="009C2CFF">
        <w:rPr>
          <w:rFonts w:ascii="Palatino Linotype" w:hAnsi="Palatino Linotype"/>
          <w:b/>
          <w:i/>
        </w:rPr>
        <w:t xml:space="preserve"> </w:t>
      </w:r>
      <w:r w:rsidRPr="009C2CFF">
        <w:rPr>
          <w:rFonts w:ascii="Palatino Linotype" w:hAnsi="Palatino Linotype"/>
          <w:b/>
          <w:i/>
          <w:sz w:val="22"/>
          <w:szCs w:val="22"/>
        </w:rPr>
        <w:t>estatal</w:t>
      </w:r>
      <w:r w:rsidRPr="009C2CFF">
        <w:rPr>
          <w:rFonts w:ascii="Palatino Linotype" w:hAnsi="Palatino Linotype"/>
          <w:b/>
          <w:i/>
        </w:rPr>
        <w:t xml:space="preserve"> </w:t>
      </w:r>
      <w:r w:rsidRPr="009C2CFF">
        <w:rPr>
          <w:rFonts w:ascii="Palatino Linotype" w:hAnsi="Palatino Linotype"/>
          <w:b/>
          <w:i/>
          <w:sz w:val="22"/>
          <w:szCs w:val="22"/>
        </w:rPr>
        <w:t>y</w:t>
      </w:r>
      <w:r w:rsidRPr="009C2CFF">
        <w:rPr>
          <w:rFonts w:ascii="Palatino Linotype" w:hAnsi="Palatino Linotype"/>
          <w:b/>
          <w:i/>
        </w:rPr>
        <w:t xml:space="preserve"> </w:t>
      </w:r>
      <w:r w:rsidRPr="009C2CFF">
        <w:rPr>
          <w:rFonts w:ascii="Palatino Linotype" w:hAnsi="Palatino Linotype"/>
          <w:b/>
          <w:i/>
          <w:sz w:val="22"/>
          <w:szCs w:val="22"/>
        </w:rPr>
        <w:t>municipal,</w:t>
      </w:r>
      <w:r w:rsidRPr="009C2CFF">
        <w:rPr>
          <w:rFonts w:ascii="Palatino Linotype" w:hAnsi="Palatino Linotype"/>
          <w:i/>
        </w:rPr>
        <w:t xml:space="preserve"> </w:t>
      </w:r>
      <w:r w:rsidRPr="009C2CFF">
        <w:rPr>
          <w:rFonts w:ascii="Palatino Linotype" w:hAnsi="Palatino Linotype"/>
          <w:b/>
          <w:i/>
          <w:sz w:val="22"/>
          <w:szCs w:val="22"/>
        </w:rPr>
        <w:t>es</w:t>
      </w:r>
      <w:r w:rsidRPr="009C2CFF">
        <w:rPr>
          <w:rFonts w:ascii="Palatino Linotype" w:hAnsi="Palatino Linotype"/>
          <w:b/>
          <w:i/>
        </w:rPr>
        <w:t xml:space="preserve"> </w:t>
      </w:r>
      <w:r w:rsidRPr="009C2CFF">
        <w:rPr>
          <w:rFonts w:ascii="Palatino Linotype" w:hAnsi="Palatino Linotype"/>
          <w:b/>
          <w:i/>
          <w:sz w:val="22"/>
          <w:szCs w:val="22"/>
        </w:rPr>
        <w:t>pública</w:t>
      </w:r>
      <w:r w:rsidRPr="009C2CFF">
        <w:rPr>
          <w:rFonts w:ascii="Palatino Linotype" w:hAnsi="Palatino Linotype"/>
          <w:i/>
        </w:rPr>
        <w:t xml:space="preserve"> </w:t>
      </w:r>
      <w:r w:rsidRPr="009C2CFF">
        <w:rPr>
          <w:rFonts w:ascii="Palatino Linotype" w:hAnsi="Palatino Linotype"/>
          <w:i/>
          <w:sz w:val="22"/>
          <w:szCs w:val="22"/>
        </w:rPr>
        <w:t>y</w:t>
      </w:r>
      <w:r w:rsidRPr="009C2CFF">
        <w:rPr>
          <w:rFonts w:ascii="Palatino Linotype" w:hAnsi="Palatino Linotype"/>
          <w:i/>
        </w:rPr>
        <w:t xml:space="preserve"> </w:t>
      </w:r>
      <w:r w:rsidRPr="009C2CFF">
        <w:rPr>
          <w:rFonts w:ascii="Palatino Linotype" w:hAnsi="Palatino Linotype"/>
          <w:i/>
          <w:sz w:val="22"/>
          <w:szCs w:val="22"/>
        </w:rPr>
        <w:t>sólo</w:t>
      </w:r>
      <w:r w:rsidRPr="009C2CFF">
        <w:rPr>
          <w:rFonts w:ascii="Palatino Linotype" w:hAnsi="Palatino Linotype"/>
          <w:i/>
        </w:rPr>
        <w:t xml:space="preserve"> </w:t>
      </w:r>
      <w:r w:rsidRPr="009C2CFF">
        <w:rPr>
          <w:rFonts w:ascii="Palatino Linotype" w:hAnsi="Palatino Linotype"/>
          <w:i/>
          <w:sz w:val="22"/>
          <w:szCs w:val="22"/>
        </w:rPr>
        <w:t>podrá</w:t>
      </w:r>
      <w:r w:rsidRPr="009C2CFF">
        <w:rPr>
          <w:rFonts w:ascii="Palatino Linotype" w:hAnsi="Palatino Linotype"/>
          <w:i/>
        </w:rPr>
        <w:t xml:space="preserve"> </w:t>
      </w:r>
      <w:r w:rsidRPr="009C2CFF">
        <w:rPr>
          <w:rFonts w:ascii="Palatino Linotype" w:hAnsi="Palatino Linotype"/>
          <w:i/>
          <w:sz w:val="22"/>
          <w:szCs w:val="22"/>
        </w:rPr>
        <w:t>ser</w:t>
      </w:r>
      <w:r w:rsidRPr="009C2CFF">
        <w:rPr>
          <w:rFonts w:ascii="Palatino Linotype" w:hAnsi="Palatino Linotype"/>
          <w:i/>
        </w:rPr>
        <w:t xml:space="preserve"> </w:t>
      </w:r>
      <w:r w:rsidRPr="009C2CFF">
        <w:rPr>
          <w:rFonts w:ascii="Palatino Linotype" w:hAnsi="Palatino Linotype"/>
          <w:i/>
          <w:sz w:val="22"/>
          <w:szCs w:val="22"/>
        </w:rPr>
        <w:t>reservada</w:t>
      </w:r>
      <w:r w:rsidRPr="009C2CFF">
        <w:rPr>
          <w:rFonts w:ascii="Palatino Linotype" w:hAnsi="Palatino Linotype"/>
          <w:i/>
        </w:rPr>
        <w:t xml:space="preserve"> </w:t>
      </w:r>
      <w:r w:rsidRPr="009C2CFF">
        <w:rPr>
          <w:rFonts w:ascii="Palatino Linotype" w:hAnsi="Palatino Linotype"/>
          <w:i/>
          <w:sz w:val="22"/>
          <w:szCs w:val="22"/>
        </w:rPr>
        <w:t>temporalmente</w:t>
      </w:r>
      <w:r w:rsidRPr="009C2CFF">
        <w:rPr>
          <w:rFonts w:ascii="Palatino Linotype" w:hAnsi="Palatino Linotype"/>
          <w:i/>
        </w:rPr>
        <w:t xml:space="preserve"> </w:t>
      </w:r>
      <w:r w:rsidRPr="009C2CFF">
        <w:rPr>
          <w:rFonts w:ascii="Palatino Linotype" w:hAnsi="Palatino Linotype"/>
          <w:i/>
          <w:sz w:val="22"/>
          <w:szCs w:val="22"/>
        </w:rPr>
        <w:t>por</w:t>
      </w:r>
      <w:r w:rsidRPr="009C2CFF">
        <w:rPr>
          <w:rFonts w:ascii="Palatino Linotype" w:hAnsi="Palatino Linotype"/>
          <w:i/>
        </w:rPr>
        <w:t xml:space="preserve"> </w:t>
      </w:r>
      <w:r w:rsidRPr="009C2CFF">
        <w:rPr>
          <w:rFonts w:ascii="Palatino Linotype" w:hAnsi="Palatino Linotype"/>
          <w:i/>
          <w:sz w:val="22"/>
          <w:szCs w:val="22"/>
        </w:rPr>
        <w:t>razones</w:t>
      </w:r>
      <w:r w:rsidRPr="009C2CFF">
        <w:rPr>
          <w:rFonts w:ascii="Palatino Linotype" w:hAnsi="Palatino Linotype"/>
          <w:i/>
        </w:rPr>
        <w:t xml:space="preserve"> </w:t>
      </w:r>
      <w:r w:rsidRPr="009C2CFF">
        <w:rPr>
          <w:rFonts w:ascii="Palatino Linotype" w:hAnsi="Palatino Linotype"/>
          <w:i/>
          <w:sz w:val="22"/>
          <w:szCs w:val="22"/>
        </w:rPr>
        <w:t>previstas</w:t>
      </w:r>
      <w:r w:rsidRPr="009C2CFF">
        <w:rPr>
          <w:rFonts w:ascii="Palatino Linotype" w:hAnsi="Palatino Linotype"/>
          <w:i/>
        </w:rPr>
        <w:t xml:space="preserve"> </w:t>
      </w:r>
      <w:r w:rsidRPr="009C2CFF">
        <w:rPr>
          <w:rFonts w:ascii="Palatino Linotype" w:hAnsi="Palatino Linotype"/>
          <w:i/>
          <w:sz w:val="22"/>
          <w:szCs w:val="22"/>
        </w:rPr>
        <w:t>en</w:t>
      </w:r>
      <w:r w:rsidRPr="009C2CFF">
        <w:rPr>
          <w:rFonts w:ascii="Palatino Linotype" w:hAnsi="Palatino Linotype"/>
          <w:i/>
        </w:rPr>
        <w:t xml:space="preserve"> </w:t>
      </w:r>
      <w:r w:rsidRPr="009C2CFF">
        <w:rPr>
          <w:rFonts w:ascii="Palatino Linotype" w:hAnsi="Palatino Linotype"/>
          <w:i/>
          <w:sz w:val="22"/>
          <w:szCs w:val="22"/>
        </w:rPr>
        <w:t>la</w:t>
      </w:r>
      <w:r w:rsidRPr="009C2CFF">
        <w:rPr>
          <w:rFonts w:ascii="Palatino Linotype" w:hAnsi="Palatino Linotype"/>
          <w:i/>
        </w:rPr>
        <w:t xml:space="preserve"> </w:t>
      </w:r>
      <w:r w:rsidRPr="009C2CFF">
        <w:rPr>
          <w:rFonts w:ascii="Palatino Linotype" w:hAnsi="Palatino Linotype"/>
          <w:i/>
          <w:sz w:val="22"/>
          <w:szCs w:val="22"/>
        </w:rPr>
        <w:t>Constitución</w:t>
      </w:r>
      <w:r w:rsidRPr="009C2CFF">
        <w:rPr>
          <w:rFonts w:ascii="Palatino Linotype" w:hAnsi="Palatino Linotype"/>
          <w:i/>
        </w:rPr>
        <w:t xml:space="preserve"> </w:t>
      </w:r>
      <w:r w:rsidRPr="009C2CFF">
        <w:rPr>
          <w:rFonts w:ascii="Palatino Linotype" w:hAnsi="Palatino Linotype"/>
          <w:i/>
          <w:sz w:val="22"/>
          <w:szCs w:val="22"/>
        </w:rPr>
        <w:t>Política</w:t>
      </w:r>
      <w:r w:rsidRPr="009C2CFF">
        <w:rPr>
          <w:rFonts w:ascii="Palatino Linotype" w:hAnsi="Palatino Linotype"/>
          <w:i/>
        </w:rPr>
        <w:t xml:space="preserve"> </w:t>
      </w:r>
      <w:r w:rsidRPr="009C2CFF">
        <w:rPr>
          <w:rFonts w:ascii="Palatino Linotype" w:hAnsi="Palatino Linotype"/>
          <w:i/>
          <w:sz w:val="22"/>
          <w:szCs w:val="22"/>
        </w:rPr>
        <w:t>de</w:t>
      </w:r>
      <w:r w:rsidRPr="009C2CFF">
        <w:rPr>
          <w:rFonts w:ascii="Palatino Linotype" w:hAnsi="Palatino Linotype"/>
          <w:i/>
        </w:rPr>
        <w:t xml:space="preserve"> </w:t>
      </w:r>
      <w:r w:rsidRPr="009C2CFF">
        <w:rPr>
          <w:rFonts w:ascii="Palatino Linotype" w:hAnsi="Palatino Linotype"/>
          <w:i/>
          <w:sz w:val="22"/>
          <w:szCs w:val="22"/>
        </w:rPr>
        <w:t>los</w:t>
      </w:r>
      <w:r w:rsidRPr="009C2CFF">
        <w:rPr>
          <w:rFonts w:ascii="Palatino Linotype" w:hAnsi="Palatino Linotype"/>
          <w:i/>
        </w:rPr>
        <w:t xml:space="preserve"> </w:t>
      </w:r>
      <w:r w:rsidRPr="009C2CFF">
        <w:rPr>
          <w:rFonts w:ascii="Palatino Linotype" w:hAnsi="Palatino Linotype"/>
          <w:i/>
          <w:sz w:val="22"/>
          <w:szCs w:val="22"/>
        </w:rPr>
        <w:t>Estados</w:t>
      </w:r>
      <w:r w:rsidRPr="009C2CFF">
        <w:rPr>
          <w:rFonts w:ascii="Palatino Linotype" w:hAnsi="Palatino Linotype"/>
          <w:i/>
        </w:rPr>
        <w:t xml:space="preserve"> </w:t>
      </w:r>
      <w:r w:rsidRPr="009C2CFF">
        <w:rPr>
          <w:rFonts w:ascii="Palatino Linotype" w:hAnsi="Palatino Linotype"/>
          <w:i/>
          <w:sz w:val="22"/>
          <w:szCs w:val="22"/>
        </w:rPr>
        <w:t>Unidos</w:t>
      </w:r>
      <w:r w:rsidRPr="009C2CFF">
        <w:rPr>
          <w:rFonts w:ascii="Palatino Linotype" w:hAnsi="Palatino Linotype"/>
          <w:i/>
        </w:rPr>
        <w:t xml:space="preserve"> </w:t>
      </w:r>
      <w:r w:rsidRPr="009C2CFF">
        <w:rPr>
          <w:rFonts w:ascii="Palatino Linotype" w:hAnsi="Palatino Linotype"/>
          <w:i/>
          <w:sz w:val="22"/>
          <w:szCs w:val="22"/>
        </w:rPr>
        <w:t>Mexicanos</w:t>
      </w:r>
      <w:r w:rsidRPr="009C2CFF">
        <w:rPr>
          <w:rFonts w:ascii="Palatino Linotype" w:hAnsi="Palatino Linotype"/>
          <w:i/>
        </w:rPr>
        <w:t xml:space="preserve"> </w:t>
      </w:r>
      <w:r w:rsidRPr="009C2CFF">
        <w:rPr>
          <w:rFonts w:ascii="Palatino Linotype" w:hAnsi="Palatino Linotype"/>
          <w:i/>
          <w:sz w:val="22"/>
          <w:szCs w:val="22"/>
        </w:rPr>
        <w:t>de</w:t>
      </w:r>
      <w:r w:rsidRPr="009C2CFF">
        <w:rPr>
          <w:rFonts w:ascii="Palatino Linotype" w:hAnsi="Palatino Linotype"/>
          <w:i/>
        </w:rPr>
        <w:t xml:space="preserve"> </w:t>
      </w:r>
      <w:r w:rsidRPr="009C2CFF">
        <w:rPr>
          <w:rFonts w:ascii="Palatino Linotype" w:hAnsi="Palatino Linotype"/>
          <w:i/>
          <w:sz w:val="22"/>
          <w:szCs w:val="22"/>
        </w:rPr>
        <w:t>interés</w:t>
      </w:r>
      <w:r w:rsidRPr="009C2CFF">
        <w:rPr>
          <w:rFonts w:ascii="Palatino Linotype" w:hAnsi="Palatino Linotype"/>
          <w:i/>
        </w:rPr>
        <w:t xml:space="preserve"> </w:t>
      </w:r>
      <w:r w:rsidRPr="009C2CFF">
        <w:rPr>
          <w:rFonts w:ascii="Palatino Linotype" w:hAnsi="Palatino Linotype"/>
          <w:i/>
          <w:sz w:val="22"/>
          <w:szCs w:val="22"/>
        </w:rPr>
        <w:t>público</w:t>
      </w:r>
      <w:r w:rsidRPr="009C2CFF">
        <w:rPr>
          <w:rFonts w:ascii="Palatino Linotype" w:hAnsi="Palatino Linotype"/>
          <w:i/>
        </w:rPr>
        <w:t xml:space="preserve"> </w:t>
      </w:r>
      <w:r w:rsidRPr="009C2CFF">
        <w:rPr>
          <w:rFonts w:ascii="Palatino Linotype" w:hAnsi="Palatino Linotype"/>
          <w:i/>
          <w:sz w:val="22"/>
          <w:szCs w:val="22"/>
        </w:rPr>
        <w:t>y</w:t>
      </w:r>
      <w:r w:rsidRPr="009C2CFF">
        <w:rPr>
          <w:rFonts w:ascii="Palatino Linotype" w:hAnsi="Palatino Linotype"/>
          <w:i/>
        </w:rPr>
        <w:t xml:space="preserve"> </w:t>
      </w:r>
      <w:r w:rsidRPr="009C2CFF">
        <w:rPr>
          <w:rFonts w:ascii="Palatino Linotype" w:hAnsi="Palatino Linotype"/>
          <w:i/>
          <w:sz w:val="22"/>
          <w:szCs w:val="22"/>
        </w:rPr>
        <w:t>seguridad,</w:t>
      </w:r>
      <w:r w:rsidRPr="009C2CFF">
        <w:rPr>
          <w:rFonts w:ascii="Palatino Linotype" w:hAnsi="Palatino Linotype"/>
          <w:i/>
        </w:rPr>
        <w:t xml:space="preserve"> </w:t>
      </w:r>
      <w:r w:rsidRPr="009C2CFF">
        <w:rPr>
          <w:rFonts w:ascii="Palatino Linotype" w:hAnsi="Palatino Linotype"/>
          <w:i/>
          <w:sz w:val="22"/>
          <w:szCs w:val="22"/>
        </w:rPr>
        <w:t>en</w:t>
      </w:r>
      <w:r w:rsidRPr="009C2CFF">
        <w:rPr>
          <w:rFonts w:ascii="Palatino Linotype" w:hAnsi="Palatino Linotype"/>
          <w:i/>
        </w:rPr>
        <w:t xml:space="preserve"> </w:t>
      </w:r>
      <w:r w:rsidRPr="009C2CFF">
        <w:rPr>
          <w:rFonts w:ascii="Palatino Linotype" w:hAnsi="Palatino Linotype"/>
          <w:i/>
          <w:sz w:val="22"/>
          <w:szCs w:val="22"/>
        </w:rPr>
        <w:t>los</w:t>
      </w:r>
      <w:r w:rsidRPr="009C2CFF">
        <w:rPr>
          <w:rFonts w:ascii="Palatino Linotype" w:hAnsi="Palatino Linotype"/>
          <w:i/>
        </w:rPr>
        <w:t xml:space="preserve"> </w:t>
      </w:r>
      <w:r w:rsidRPr="009C2CFF">
        <w:rPr>
          <w:rFonts w:ascii="Palatino Linotype" w:hAnsi="Palatino Linotype"/>
          <w:i/>
          <w:sz w:val="22"/>
          <w:szCs w:val="22"/>
        </w:rPr>
        <w:t>términos</w:t>
      </w:r>
      <w:r w:rsidRPr="009C2CFF">
        <w:rPr>
          <w:rFonts w:ascii="Palatino Linotype" w:hAnsi="Palatino Linotype"/>
          <w:i/>
        </w:rPr>
        <w:t xml:space="preserve"> </w:t>
      </w:r>
      <w:r w:rsidRPr="009C2CFF">
        <w:rPr>
          <w:rFonts w:ascii="Palatino Linotype" w:hAnsi="Palatino Linotype"/>
          <w:i/>
          <w:sz w:val="22"/>
          <w:szCs w:val="22"/>
        </w:rPr>
        <w:t>que</w:t>
      </w:r>
      <w:r w:rsidRPr="009C2CFF">
        <w:rPr>
          <w:rFonts w:ascii="Palatino Linotype" w:hAnsi="Palatino Linotype"/>
          <w:i/>
        </w:rPr>
        <w:t xml:space="preserve"> </w:t>
      </w:r>
      <w:r w:rsidRPr="009C2CFF">
        <w:rPr>
          <w:rFonts w:ascii="Palatino Linotype" w:hAnsi="Palatino Linotype"/>
          <w:i/>
          <w:sz w:val="22"/>
          <w:szCs w:val="22"/>
        </w:rPr>
        <w:t>fijen</w:t>
      </w:r>
      <w:r w:rsidRPr="009C2CFF">
        <w:rPr>
          <w:rFonts w:ascii="Palatino Linotype" w:hAnsi="Palatino Linotype"/>
          <w:i/>
        </w:rPr>
        <w:t xml:space="preserve"> </w:t>
      </w:r>
      <w:r w:rsidRPr="009C2CFF">
        <w:rPr>
          <w:rFonts w:ascii="Palatino Linotype" w:hAnsi="Palatino Linotype"/>
          <w:i/>
          <w:sz w:val="22"/>
          <w:szCs w:val="22"/>
        </w:rPr>
        <w:t>las</w:t>
      </w:r>
      <w:r w:rsidRPr="009C2CFF">
        <w:rPr>
          <w:rFonts w:ascii="Palatino Linotype" w:hAnsi="Palatino Linotype"/>
          <w:i/>
        </w:rPr>
        <w:t xml:space="preserve"> </w:t>
      </w:r>
      <w:r w:rsidRPr="009C2CFF">
        <w:rPr>
          <w:rFonts w:ascii="Palatino Linotype" w:hAnsi="Palatino Linotype"/>
          <w:i/>
          <w:sz w:val="22"/>
          <w:szCs w:val="22"/>
        </w:rPr>
        <w:t>leyes.</w:t>
      </w:r>
      <w:r w:rsidRPr="009C2CFF">
        <w:rPr>
          <w:rFonts w:ascii="Palatino Linotype" w:hAnsi="Palatino Linotype"/>
          <w:i/>
        </w:rPr>
        <w:t xml:space="preserve"> </w:t>
      </w:r>
      <w:r w:rsidRPr="009C2CFF">
        <w:rPr>
          <w:rFonts w:ascii="Palatino Linotype" w:hAnsi="Palatino Linotype"/>
          <w:i/>
          <w:sz w:val="22"/>
          <w:szCs w:val="22"/>
        </w:rPr>
        <w:t>En</w:t>
      </w:r>
      <w:r w:rsidRPr="009C2CFF">
        <w:rPr>
          <w:rFonts w:ascii="Palatino Linotype" w:hAnsi="Palatino Linotype"/>
          <w:i/>
        </w:rPr>
        <w:t xml:space="preserve"> </w:t>
      </w:r>
      <w:r w:rsidRPr="009C2CFF">
        <w:rPr>
          <w:rFonts w:ascii="Palatino Linotype" w:hAnsi="Palatino Linotype"/>
          <w:i/>
          <w:sz w:val="22"/>
          <w:szCs w:val="22"/>
        </w:rPr>
        <w:t>la</w:t>
      </w:r>
      <w:r w:rsidRPr="009C2CFF">
        <w:rPr>
          <w:rFonts w:ascii="Palatino Linotype" w:hAnsi="Palatino Linotype"/>
          <w:i/>
        </w:rPr>
        <w:t xml:space="preserve"> </w:t>
      </w:r>
      <w:r w:rsidRPr="009C2CFF">
        <w:rPr>
          <w:rFonts w:ascii="Palatino Linotype" w:hAnsi="Palatino Linotype"/>
          <w:i/>
          <w:sz w:val="22"/>
          <w:szCs w:val="22"/>
        </w:rPr>
        <w:t>interpretación</w:t>
      </w:r>
      <w:r w:rsidRPr="009C2CFF">
        <w:rPr>
          <w:rFonts w:ascii="Palatino Linotype" w:hAnsi="Palatino Linotype"/>
          <w:i/>
        </w:rPr>
        <w:t xml:space="preserve"> </w:t>
      </w:r>
      <w:r w:rsidRPr="009C2CFF">
        <w:rPr>
          <w:rFonts w:ascii="Palatino Linotype" w:hAnsi="Palatino Linotype"/>
          <w:i/>
          <w:sz w:val="22"/>
          <w:szCs w:val="22"/>
        </w:rPr>
        <w:t>de</w:t>
      </w:r>
      <w:r w:rsidRPr="009C2CFF">
        <w:rPr>
          <w:rFonts w:ascii="Palatino Linotype" w:hAnsi="Palatino Linotype"/>
          <w:i/>
        </w:rPr>
        <w:t xml:space="preserve"> </w:t>
      </w:r>
      <w:r w:rsidRPr="009C2CFF">
        <w:rPr>
          <w:rFonts w:ascii="Palatino Linotype" w:hAnsi="Palatino Linotype"/>
          <w:i/>
          <w:sz w:val="22"/>
          <w:szCs w:val="22"/>
        </w:rPr>
        <w:t>este</w:t>
      </w:r>
      <w:r w:rsidRPr="009C2CFF">
        <w:rPr>
          <w:rFonts w:ascii="Palatino Linotype" w:hAnsi="Palatino Linotype"/>
          <w:i/>
        </w:rPr>
        <w:t xml:space="preserve"> </w:t>
      </w:r>
      <w:r w:rsidRPr="009C2CFF">
        <w:rPr>
          <w:rFonts w:ascii="Palatino Linotype" w:hAnsi="Palatino Linotype"/>
          <w:i/>
          <w:sz w:val="22"/>
          <w:szCs w:val="22"/>
        </w:rPr>
        <w:t>derecho</w:t>
      </w:r>
      <w:r w:rsidRPr="009C2CFF">
        <w:rPr>
          <w:rFonts w:ascii="Palatino Linotype" w:hAnsi="Palatino Linotype"/>
          <w:i/>
        </w:rPr>
        <w:t xml:space="preserve"> </w:t>
      </w:r>
      <w:r w:rsidRPr="009C2CFF">
        <w:rPr>
          <w:rFonts w:ascii="Palatino Linotype" w:hAnsi="Palatino Linotype"/>
          <w:i/>
          <w:sz w:val="22"/>
          <w:szCs w:val="22"/>
        </w:rPr>
        <w:t>deberá</w:t>
      </w:r>
      <w:r w:rsidRPr="009C2CFF">
        <w:rPr>
          <w:rFonts w:ascii="Palatino Linotype" w:hAnsi="Palatino Linotype"/>
          <w:i/>
        </w:rPr>
        <w:t xml:space="preserve"> </w:t>
      </w:r>
      <w:r w:rsidRPr="009C2CFF">
        <w:rPr>
          <w:rFonts w:ascii="Palatino Linotype" w:hAnsi="Palatino Linotype"/>
          <w:i/>
          <w:sz w:val="22"/>
          <w:szCs w:val="22"/>
        </w:rPr>
        <w:t>prevalecer</w:t>
      </w:r>
      <w:r w:rsidRPr="009C2CFF">
        <w:rPr>
          <w:rFonts w:ascii="Palatino Linotype" w:hAnsi="Palatino Linotype"/>
          <w:i/>
        </w:rPr>
        <w:t xml:space="preserve"> </w:t>
      </w:r>
      <w:r w:rsidRPr="009C2CFF">
        <w:rPr>
          <w:rFonts w:ascii="Palatino Linotype" w:hAnsi="Palatino Linotype"/>
          <w:i/>
          <w:sz w:val="22"/>
          <w:szCs w:val="22"/>
        </w:rPr>
        <w:t>el</w:t>
      </w:r>
      <w:r w:rsidRPr="009C2CFF">
        <w:rPr>
          <w:rFonts w:ascii="Palatino Linotype" w:hAnsi="Palatino Linotype"/>
          <w:i/>
        </w:rPr>
        <w:t xml:space="preserve"> </w:t>
      </w:r>
      <w:r w:rsidRPr="009C2CFF">
        <w:rPr>
          <w:rFonts w:ascii="Palatino Linotype" w:hAnsi="Palatino Linotype"/>
          <w:i/>
          <w:sz w:val="22"/>
          <w:szCs w:val="22"/>
        </w:rPr>
        <w:t>principio</w:t>
      </w:r>
      <w:r w:rsidRPr="009C2CFF">
        <w:rPr>
          <w:rFonts w:ascii="Palatino Linotype" w:hAnsi="Palatino Linotype"/>
          <w:i/>
        </w:rPr>
        <w:t xml:space="preserve"> </w:t>
      </w:r>
      <w:r w:rsidRPr="009C2CFF">
        <w:rPr>
          <w:rFonts w:ascii="Palatino Linotype" w:hAnsi="Palatino Linotype"/>
          <w:i/>
          <w:sz w:val="22"/>
          <w:szCs w:val="22"/>
        </w:rPr>
        <w:t>de</w:t>
      </w:r>
      <w:r w:rsidRPr="009C2CFF">
        <w:rPr>
          <w:rFonts w:ascii="Palatino Linotype" w:hAnsi="Palatino Linotype"/>
          <w:i/>
        </w:rPr>
        <w:t xml:space="preserve"> </w:t>
      </w:r>
      <w:r w:rsidRPr="009C2CFF">
        <w:rPr>
          <w:rFonts w:ascii="Palatino Linotype" w:hAnsi="Palatino Linotype"/>
          <w:i/>
          <w:sz w:val="22"/>
          <w:szCs w:val="22"/>
        </w:rPr>
        <w:t>máxima</w:t>
      </w:r>
      <w:r w:rsidRPr="009C2CFF">
        <w:rPr>
          <w:rFonts w:ascii="Palatino Linotype" w:hAnsi="Palatino Linotype"/>
          <w:i/>
        </w:rPr>
        <w:t xml:space="preserve"> </w:t>
      </w:r>
      <w:r w:rsidRPr="009C2CFF">
        <w:rPr>
          <w:rFonts w:ascii="Palatino Linotype" w:hAnsi="Palatino Linotype"/>
          <w:i/>
          <w:sz w:val="22"/>
          <w:szCs w:val="22"/>
        </w:rPr>
        <w:t>publicidad.</w:t>
      </w:r>
      <w:r w:rsidRPr="009C2CFF">
        <w:rPr>
          <w:rFonts w:ascii="Palatino Linotype" w:hAnsi="Palatino Linotype"/>
          <w:i/>
        </w:rPr>
        <w:t xml:space="preserve"> </w:t>
      </w:r>
      <w:r w:rsidRPr="009C2CFF">
        <w:rPr>
          <w:rFonts w:ascii="Palatino Linotype" w:hAnsi="Palatino Linotype"/>
          <w:i/>
          <w:sz w:val="22"/>
          <w:szCs w:val="22"/>
        </w:rPr>
        <w:t>Los</w:t>
      </w:r>
      <w:r w:rsidRPr="009C2CFF">
        <w:rPr>
          <w:rFonts w:ascii="Palatino Linotype" w:hAnsi="Palatino Linotype"/>
          <w:i/>
        </w:rPr>
        <w:t xml:space="preserve"> </w:t>
      </w:r>
      <w:r w:rsidRPr="009C2CFF">
        <w:rPr>
          <w:rFonts w:ascii="Palatino Linotype" w:hAnsi="Palatino Linotype"/>
          <w:i/>
          <w:sz w:val="22"/>
          <w:szCs w:val="22"/>
        </w:rPr>
        <w:t>sujetos</w:t>
      </w:r>
      <w:r w:rsidRPr="009C2CFF">
        <w:rPr>
          <w:rFonts w:ascii="Palatino Linotype" w:hAnsi="Palatino Linotype"/>
          <w:i/>
        </w:rPr>
        <w:t xml:space="preserve"> </w:t>
      </w:r>
      <w:r w:rsidRPr="009C2CFF">
        <w:rPr>
          <w:rFonts w:ascii="Palatino Linotype" w:hAnsi="Palatino Linotype"/>
          <w:i/>
          <w:sz w:val="22"/>
          <w:szCs w:val="22"/>
        </w:rPr>
        <w:t>obligados</w:t>
      </w:r>
      <w:r w:rsidRPr="009C2CFF">
        <w:rPr>
          <w:rFonts w:ascii="Palatino Linotype" w:hAnsi="Palatino Linotype"/>
          <w:i/>
        </w:rPr>
        <w:t xml:space="preserve"> </w:t>
      </w:r>
      <w:r w:rsidRPr="009C2CFF">
        <w:rPr>
          <w:rFonts w:ascii="Palatino Linotype" w:hAnsi="Palatino Linotype"/>
          <w:i/>
          <w:sz w:val="22"/>
          <w:szCs w:val="22"/>
        </w:rPr>
        <w:t>deberán</w:t>
      </w:r>
      <w:r w:rsidRPr="009C2CFF">
        <w:rPr>
          <w:rFonts w:ascii="Palatino Linotype" w:hAnsi="Palatino Linotype"/>
          <w:i/>
        </w:rPr>
        <w:t xml:space="preserve"> </w:t>
      </w:r>
      <w:r w:rsidRPr="009C2CFF">
        <w:rPr>
          <w:rFonts w:ascii="Palatino Linotype" w:hAnsi="Palatino Linotype"/>
          <w:i/>
          <w:sz w:val="22"/>
          <w:szCs w:val="22"/>
        </w:rPr>
        <w:t>documentar</w:t>
      </w:r>
      <w:r w:rsidRPr="009C2CFF">
        <w:rPr>
          <w:rFonts w:ascii="Palatino Linotype" w:hAnsi="Palatino Linotype"/>
          <w:i/>
        </w:rPr>
        <w:t xml:space="preserve"> </w:t>
      </w:r>
      <w:r w:rsidRPr="009C2CFF">
        <w:rPr>
          <w:rFonts w:ascii="Palatino Linotype" w:hAnsi="Palatino Linotype"/>
          <w:i/>
          <w:sz w:val="22"/>
          <w:szCs w:val="22"/>
        </w:rPr>
        <w:t>todo</w:t>
      </w:r>
      <w:r w:rsidRPr="009C2CFF">
        <w:rPr>
          <w:rFonts w:ascii="Palatino Linotype" w:hAnsi="Palatino Linotype"/>
          <w:i/>
        </w:rPr>
        <w:t xml:space="preserve"> </w:t>
      </w:r>
      <w:r w:rsidRPr="009C2CFF">
        <w:rPr>
          <w:rFonts w:ascii="Palatino Linotype" w:hAnsi="Palatino Linotype"/>
          <w:i/>
          <w:sz w:val="22"/>
          <w:szCs w:val="22"/>
        </w:rPr>
        <w:t>acto</w:t>
      </w:r>
      <w:r w:rsidRPr="009C2CFF">
        <w:rPr>
          <w:rFonts w:ascii="Palatino Linotype" w:hAnsi="Palatino Linotype"/>
          <w:i/>
        </w:rPr>
        <w:t xml:space="preserve"> </w:t>
      </w:r>
      <w:r w:rsidRPr="009C2CFF">
        <w:rPr>
          <w:rFonts w:ascii="Palatino Linotype" w:hAnsi="Palatino Linotype"/>
          <w:i/>
          <w:sz w:val="22"/>
          <w:szCs w:val="22"/>
        </w:rPr>
        <w:t>que</w:t>
      </w:r>
      <w:r w:rsidRPr="009C2CFF">
        <w:rPr>
          <w:rFonts w:ascii="Palatino Linotype" w:hAnsi="Palatino Linotype"/>
          <w:i/>
        </w:rPr>
        <w:t xml:space="preserve"> </w:t>
      </w:r>
      <w:r w:rsidRPr="009C2CFF">
        <w:rPr>
          <w:rFonts w:ascii="Palatino Linotype" w:hAnsi="Palatino Linotype"/>
          <w:i/>
          <w:sz w:val="22"/>
          <w:szCs w:val="22"/>
        </w:rPr>
        <w:t>derive</w:t>
      </w:r>
      <w:r w:rsidRPr="009C2CFF">
        <w:rPr>
          <w:rFonts w:ascii="Palatino Linotype" w:hAnsi="Palatino Linotype"/>
          <w:i/>
        </w:rPr>
        <w:t xml:space="preserve"> </w:t>
      </w:r>
      <w:r w:rsidRPr="009C2CFF">
        <w:rPr>
          <w:rFonts w:ascii="Palatino Linotype" w:hAnsi="Palatino Linotype"/>
          <w:i/>
          <w:sz w:val="22"/>
          <w:szCs w:val="22"/>
        </w:rPr>
        <w:t>del</w:t>
      </w:r>
      <w:r w:rsidRPr="009C2CFF">
        <w:rPr>
          <w:rFonts w:ascii="Palatino Linotype" w:hAnsi="Palatino Linotype"/>
          <w:i/>
        </w:rPr>
        <w:t xml:space="preserve"> </w:t>
      </w:r>
      <w:r w:rsidRPr="009C2CFF">
        <w:rPr>
          <w:rFonts w:ascii="Palatino Linotype" w:hAnsi="Palatino Linotype"/>
          <w:i/>
          <w:sz w:val="22"/>
          <w:szCs w:val="22"/>
        </w:rPr>
        <w:t>ejercicio</w:t>
      </w:r>
      <w:r w:rsidRPr="009C2CFF">
        <w:rPr>
          <w:rFonts w:ascii="Palatino Linotype" w:hAnsi="Palatino Linotype"/>
          <w:i/>
        </w:rPr>
        <w:t xml:space="preserve"> </w:t>
      </w:r>
      <w:r w:rsidRPr="009C2CFF">
        <w:rPr>
          <w:rFonts w:ascii="Palatino Linotype" w:hAnsi="Palatino Linotype"/>
          <w:i/>
          <w:sz w:val="22"/>
          <w:szCs w:val="22"/>
        </w:rPr>
        <w:t>de</w:t>
      </w:r>
      <w:r w:rsidRPr="009C2CFF">
        <w:rPr>
          <w:rFonts w:ascii="Palatino Linotype" w:hAnsi="Palatino Linotype"/>
          <w:i/>
        </w:rPr>
        <w:t xml:space="preserve"> </w:t>
      </w:r>
      <w:r w:rsidRPr="009C2CFF">
        <w:rPr>
          <w:rFonts w:ascii="Palatino Linotype" w:hAnsi="Palatino Linotype"/>
          <w:i/>
          <w:sz w:val="22"/>
          <w:szCs w:val="22"/>
        </w:rPr>
        <w:t>sus</w:t>
      </w:r>
      <w:r w:rsidRPr="009C2CFF">
        <w:rPr>
          <w:rFonts w:ascii="Palatino Linotype" w:hAnsi="Palatino Linotype"/>
          <w:i/>
        </w:rPr>
        <w:t xml:space="preserve"> </w:t>
      </w:r>
      <w:r w:rsidRPr="009C2CFF">
        <w:rPr>
          <w:rFonts w:ascii="Palatino Linotype" w:hAnsi="Palatino Linotype"/>
          <w:i/>
          <w:sz w:val="22"/>
          <w:szCs w:val="22"/>
        </w:rPr>
        <w:t>facultades,</w:t>
      </w:r>
      <w:r w:rsidRPr="009C2CFF">
        <w:rPr>
          <w:rFonts w:ascii="Palatino Linotype" w:hAnsi="Palatino Linotype"/>
          <w:i/>
        </w:rPr>
        <w:t xml:space="preserve"> </w:t>
      </w:r>
      <w:r w:rsidRPr="009C2CFF">
        <w:rPr>
          <w:rFonts w:ascii="Palatino Linotype" w:hAnsi="Palatino Linotype"/>
          <w:i/>
          <w:sz w:val="22"/>
          <w:szCs w:val="22"/>
        </w:rPr>
        <w:t>competencias</w:t>
      </w:r>
      <w:r w:rsidRPr="009C2CFF">
        <w:rPr>
          <w:rFonts w:ascii="Palatino Linotype" w:hAnsi="Palatino Linotype"/>
          <w:i/>
        </w:rPr>
        <w:t xml:space="preserve"> </w:t>
      </w:r>
      <w:r w:rsidRPr="009C2CFF">
        <w:rPr>
          <w:rFonts w:ascii="Palatino Linotype" w:hAnsi="Palatino Linotype"/>
          <w:i/>
          <w:sz w:val="22"/>
          <w:szCs w:val="22"/>
        </w:rPr>
        <w:lastRenderedPageBreak/>
        <w:t>o</w:t>
      </w:r>
      <w:r w:rsidRPr="009C2CFF">
        <w:rPr>
          <w:rFonts w:ascii="Palatino Linotype" w:hAnsi="Palatino Linotype"/>
          <w:i/>
        </w:rPr>
        <w:t xml:space="preserve"> </w:t>
      </w:r>
      <w:r w:rsidRPr="009C2CFF">
        <w:rPr>
          <w:rFonts w:ascii="Palatino Linotype" w:hAnsi="Palatino Linotype"/>
          <w:i/>
          <w:sz w:val="22"/>
          <w:szCs w:val="22"/>
        </w:rPr>
        <w:t>funciones,</w:t>
      </w:r>
      <w:r w:rsidRPr="009C2CFF">
        <w:rPr>
          <w:rFonts w:ascii="Palatino Linotype" w:hAnsi="Palatino Linotype"/>
          <w:i/>
        </w:rPr>
        <w:t xml:space="preserve"> </w:t>
      </w:r>
      <w:r w:rsidRPr="009C2CFF">
        <w:rPr>
          <w:rFonts w:ascii="Palatino Linotype" w:hAnsi="Palatino Linotype"/>
          <w:i/>
          <w:sz w:val="22"/>
          <w:szCs w:val="22"/>
        </w:rPr>
        <w:t>la</w:t>
      </w:r>
      <w:r w:rsidRPr="009C2CFF">
        <w:rPr>
          <w:rFonts w:ascii="Palatino Linotype" w:hAnsi="Palatino Linotype"/>
          <w:i/>
        </w:rPr>
        <w:t xml:space="preserve"> </w:t>
      </w:r>
      <w:r w:rsidRPr="009C2CFF">
        <w:rPr>
          <w:rFonts w:ascii="Palatino Linotype" w:hAnsi="Palatino Linotype"/>
          <w:i/>
          <w:sz w:val="22"/>
          <w:szCs w:val="22"/>
        </w:rPr>
        <w:t>ley</w:t>
      </w:r>
      <w:r w:rsidRPr="009C2CFF">
        <w:rPr>
          <w:rFonts w:ascii="Palatino Linotype" w:hAnsi="Palatino Linotype"/>
          <w:i/>
        </w:rPr>
        <w:t xml:space="preserve"> </w:t>
      </w:r>
      <w:r w:rsidRPr="009C2CFF">
        <w:rPr>
          <w:rFonts w:ascii="Palatino Linotype" w:hAnsi="Palatino Linotype"/>
          <w:i/>
          <w:sz w:val="22"/>
          <w:szCs w:val="22"/>
        </w:rPr>
        <w:t>determinará</w:t>
      </w:r>
      <w:r w:rsidRPr="009C2CFF">
        <w:rPr>
          <w:rFonts w:ascii="Palatino Linotype" w:hAnsi="Palatino Linotype"/>
          <w:i/>
        </w:rPr>
        <w:t xml:space="preserve"> </w:t>
      </w:r>
      <w:r w:rsidRPr="009C2CFF">
        <w:rPr>
          <w:rFonts w:ascii="Palatino Linotype" w:hAnsi="Palatino Linotype"/>
          <w:i/>
          <w:sz w:val="22"/>
          <w:szCs w:val="22"/>
        </w:rPr>
        <w:t>los</w:t>
      </w:r>
      <w:r w:rsidRPr="009C2CFF">
        <w:rPr>
          <w:rFonts w:ascii="Palatino Linotype" w:hAnsi="Palatino Linotype"/>
          <w:i/>
        </w:rPr>
        <w:t xml:space="preserve"> </w:t>
      </w:r>
      <w:r w:rsidRPr="009C2CFF">
        <w:rPr>
          <w:rFonts w:ascii="Palatino Linotype" w:hAnsi="Palatino Linotype"/>
          <w:i/>
          <w:sz w:val="22"/>
          <w:szCs w:val="22"/>
        </w:rPr>
        <w:t>supuestos</w:t>
      </w:r>
      <w:r w:rsidRPr="009C2CFF">
        <w:rPr>
          <w:rFonts w:ascii="Palatino Linotype" w:hAnsi="Palatino Linotype"/>
          <w:i/>
        </w:rPr>
        <w:t xml:space="preserve"> </w:t>
      </w:r>
      <w:r w:rsidRPr="009C2CFF">
        <w:rPr>
          <w:rFonts w:ascii="Palatino Linotype" w:hAnsi="Palatino Linotype"/>
          <w:i/>
          <w:sz w:val="22"/>
          <w:szCs w:val="22"/>
        </w:rPr>
        <w:t>específicos</w:t>
      </w:r>
      <w:r w:rsidRPr="009C2CFF">
        <w:rPr>
          <w:rFonts w:ascii="Palatino Linotype" w:hAnsi="Palatino Linotype"/>
          <w:i/>
        </w:rPr>
        <w:t xml:space="preserve"> </w:t>
      </w:r>
      <w:r w:rsidRPr="009C2CFF">
        <w:rPr>
          <w:rFonts w:ascii="Palatino Linotype" w:hAnsi="Palatino Linotype"/>
          <w:i/>
          <w:sz w:val="22"/>
          <w:szCs w:val="22"/>
        </w:rPr>
        <w:t>bajo</w:t>
      </w:r>
      <w:r w:rsidRPr="009C2CFF">
        <w:rPr>
          <w:rFonts w:ascii="Palatino Linotype" w:hAnsi="Palatino Linotype"/>
          <w:i/>
        </w:rPr>
        <w:t xml:space="preserve"> </w:t>
      </w:r>
      <w:r w:rsidRPr="009C2CFF">
        <w:rPr>
          <w:rFonts w:ascii="Palatino Linotype" w:hAnsi="Palatino Linotype"/>
          <w:i/>
          <w:sz w:val="22"/>
          <w:szCs w:val="22"/>
        </w:rPr>
        <w:t>los</w:t>
      </w:r>
      <w:r w:rsidRPr="009C2CFF">
        <w:rPr>
          <w:rFonts w:ascii="Palatino Linotype" w:hAnsi="Palatino Linotype"/>
          <w:i/>
        </w:rPr>
        <w:t xml:space="preserve"> </w:t>
      </w:r>
      <w:r w:rsidRPr="009C2CFF">
        <w:rPr>
          <w:rFonts w:ascii="Palatino Linotype" w:hAnsi="Palatino Linotype"/>
          <w:i/>
          <w:sz w:val="22"/>
          <w:szCs w:val="22"/>
        </w:rPr>
        <w:t>cuales</w:t>
      </w:r>
      <w:r w:rsidRPr="009C2CFF">
        <w:rPr>
          <w:rFonts w:ascii="Palatino Linotype" w:hAnsi="Palatino Linotype"/>
          <w:i/>
        </w:rPr>
        <w:t xml:space="preserve"> </w:t>
      </w:r>
      <w:r w:rsidRPr="009C2CFF">
        <w:rPr>
          <w:rFonts w:ascii="Palatino Linotype" w:hAnsi="Palatino Linotype"/>
          <w:i/>
          <w:sz w:val="22"/>
          <w:szCs w:val="22"/>
        </w:rPr>
        <w:t>procederá</w:t>
      </w:r>
      <w:r w:rsidRPr="009C2CFF">
        <w:rPr>
          <w:rFonts w:ascii="Palatino Linotype" w:hAnsi="Palatino Linotype"/>
          <w:i/>
        </w:rPr>
        <w:t xml:space="preserve"> </w:t>
      </w:r>
      <w:r w:rsidRPr="009C2CFF">
        <w:rPr>
          <w:rFonts w:ascii="Palatino Linotype" w:hAnsi="Palatino Linotype"/>
          <w:i/>
          <w:sz w:val="22"/>
          <w:szCs w:val="22"/>
        </w:rPr>
        <w:t>la</w:t>
      </w:r>
      <w:r w:rsidRPr="009C2CFF">
        <w:rPr>
          <w:rFonts w:ascii="Palatino Linotype" w:hAnsi="Palatino Linotype"/>
          <w:i/>
        </w:rPr>
        <w:t xml:space="preserve"> </w:t>
      </w:r>
      <w:r w:rsidRPr="009C2CFF">
        <w:rPr>
          <w:rFonts w:ascii="Palatino Linotype" w:hAnsi="Palatino Linotype"/>
          <w:i/>
          <w:sz w:val="22"/>
          <w:szCs w:val="22"/>
        </w:rPr>
        <w:t>declaración</w:t>
      </w:r>
      <w:r w:rsidRPr="009C2CFF">
        <w:rPr>
          <w:rFonts w:ascii="Palatino Linotype" w:hAnsi="Palatino Linotype"/>
          <w:i/>
        </w:rPr>
        <w:t xml:space="preserve"> </w:t>
      </w:r>
      <w:r w:rsidRPr="009C2CFF">
        <w:rPr>
          <w:rFonts w:ascii="Palatino Linotype" w:hAnsi="Palatino Linotype"/>
          <w:i/>
          <w:sz w:val="22"/>
          <w:szCs w:val="22"/>
        </w:rPr>
        <w:t>de</w:t>
      </w:r>
      <w:r w:rsidRPr="009C2CFF">
        <w:rPr>
          <w:rFonts w:ascii="Palatino Linotype" w:hAnsi="Palatino Linotype"/>
          <w:i/>
        </w:rPr>
        <w:t xml:space="preserve"> </w:t>
      </w:r>
      <w:r w:rsidRPr="009C2CFF">
        <w:rPr>
          <w:rFonts w:ascii="Palatino Linotype" w:hAnsi="Palatino Linotype"/>
          <w:i/>
          <w:sz w:val="22"/>
          <w:szCs w:val="22"/>
        </w:rPr>
        <w:t>inexistencia</w:t>
      </w:r>
      <w:r w:rsidRPr="009C2CFF">
        <w:rPr>
          <w:rFonts w:ascii="Palatino Linotype" w:hAnsi="Palatino Linotype"/>
          <w:i/>
        </w:rPr>
        <w:t xml:space="preserve"> </w:t>
      </w:r>
      <w:r w:rsidRPr="009C2CFF">
        <w:rPr>
          <w:rFonts w:ascii="Palatino Linotype" w:hAnsi="Palatino Linotype"/>
          <w:i/>
          <w:sz w:val="22"/>
          <w:szCs w:val="22"/>
        </w:rPr>
        <w:t>de</w:t>
      </w:r>
      <w:r w:rsidRPr="009C2CFF">
        <w:rPr>
          <w:rFonts w:ascii="Palatino Linotype" w:hAnsi="Palatino Linotype"/>
          <w:i/>
        </w:rPr>
        <w:t xml:space="preserve"> </w:t>
      </w:r>
      <w:r w:rsidRPr="009C2CFF">
        <w:rPr>
          <w:rFonts w:ascii="Palatino Linotype" w:hAnsi="Palatino Linotype"/>
          <w:i/>
          <w:sz w:val="22"/>
          <w:szCs w:val="22"/>
        </w:rPr>
        <w:t>la</w:t>
      </w:r>
      <w:r w:rsidRPr="009C2CFF">
        <w:rPr>
          <w:rFonts w:ascii="Palatino Linotype" w:hAnsi="Palatino Linotype"/>
          <w:i/>
        </w:rPr>
        <w:t xml:space="preserve"> </w:t>
      </w:r>
      <w:r w:rsidRPr="009C2CFF">
        <w:rPr>
          <w:rFonts w:ascii="Palatino Linotype" w:hAnsi="Palatino Linotype"/>
          <w:i/>
          <w:sz w:val="22"/>
          <w:szCs w:val="22"/>
        </w:rPr>
        <w:t>información.</w:t>
      </w:r>
    </w:p>
    <w:p w:rsidR="00B67D95" w:rsidRPr="009C2CFF" w:rsidRDefault="00B67D95" w:rsidP="00B67D95">
      <w:pPr>
        <w:ind w:left="709" w:right="757"/>
        <w:jc w:val="both"/>
        <w:rPr>
          <w:rFonts w:ascii="Palatino Linotype" w:hAnsi="Palatino Linotype"/>
          <w:i/>
          <w:sz w:val="22"/>
          <w:szCs w:val="22"/>
        </w:rPr>
      </w:pPr>
    </w:p>
    <w:p w:rsidR="00CD18CD" w:rsidRPr="009C2CFF" w:rsidRDefault="00CD18CD" w:rsidP="00B67D95">
      <w:pPr>
        <w:ind w:left="709" w:right="757"/>
        <w:jc w:val="both"/>
        <w:rPr>
          <w:rFonts w:ascii="Palatino Linotype" w:hAnsi="Palatino Linotype"/>
          <w:i/>
          <w:sz w:val="22"/>
          <w:szCs w:val="22"/>
        </w:rPr>
      </w:pPr>
      <w:r w:rsidRPr="009C2CFF">
        <w:rPr>
          <w:rFonts w:ascii="Palatino Linotype" w:hAnsi="Palatino Linotype"/>
          <w:i/>
          <w:sz w:val="22"/>
          <w:szCs w:val="22"/>
        </w:rPr>
        <w:t>II.</w:t>
      </w:r>
      <w:r w:rsidRPr="009C2CFF">
        <w:rPr>
          <w:rFonts w:ascii="Palatino Linotype" w:hAnsi="Palatino Linotype"/>
          <w:i/>
        </w:rPr>
        <w:t xml:space="preserve"> </w:t>
      </w:r>
      <w:r w:rsidRPr="009C2CFF">
        <w:rPr>
          <w:rFonts w:ascii="Palatino Linotype" w:hAnsi="Palatino Linotype"/>
          <w:i/>
          <w:sz w:val="22"/>
          <w:szCs w:val="22"/>
        </w:rPr>
        <w:t>La</w:t>
      </w:r>
      <w:r w:rsidRPr="009C2CFF">
        <w:rPr>
          <w:rFonts w:ascii="Palatino Linotype" w:hAnsi="Palatino Linotype"/>
          <w:i/>
        </w:rPr>
        <w:t xml:space="preserve"> </w:t>
      </w:r>
      <w:r w:rsidRPr="009C2CFF">
        <w:rPr>
          <w:rFonts w:ascii="Palatino Linotype" w:hAnsi="Palatino Linotype"/>
          <w:i/>
          <w:sz w:val="22"/>
          <w:szCs w:val="22"/>
        </w:rPr>
        <w:t>información</w:t>
      </w:r>
      <w:r w:rsidRPr="009C2CFF">
        <w:rPr>
          <w:rFonts w:ascii="Palatino Linotype" w:hAnsi="Palatino Linotype"/>
          <w:i/>
        </w:rPr>
        <w:t xml:space="preserve"> </w:t>
      </w:r>
      <w:r w:rsidRPr="009C2CFF">
        <w:rPr>
          <w:rFonts w:ascii="Palatino Linotype" w:hAnsi="Palatino Linotype"/>
          <w:i/>
          <w:sz w:val="22"/>
          <w:szCs w:val="22"/>
        </w:rPr>
        <w:t>referente</w:t>
      </w:r>
      <w:r w:rsidRPr="009C2CFF">
        <w:rPr>
          <w:rFonts w:ascii="Palatino Linotype" w:hAnsi="Palatino Linotype"/>
          <w:i/>
        </w:rPr>
        <w:t xml:space="preserve"> </w:t>
      </w:r>
      <w:r w:rsidRPr="009C2CFF">
        <w:rPr>
          <w:rFonts w:ascii="Palatino Linotype" w:hAnsi="Palatino Linotype"/>
          <w:i/>
          <w:sz w:val="22"/>
          <w:szCs w:val="22"/>
        </w:rPr>
        <w:t>a</w:t>
      </w:r>
      <w:r w:rsidRPr="009C2CFF">
        <w:rPr>
          <w:rFonts w:ascii="Palatino Linotype" w:hAnsi="Palatino Linotype"/>
          <w:i/>
        </w:rPr>
        <w:t xml:space="preserve"> </w:t>
      </w:r>
      <w:r w:rsidRPr="009C2CFF">
        <w:rPr>
          <w:rFonts w:ascii="Palatino Linotype" w:hAnsi="Palatino Linotype"/>
          <w:i/>
          <w:sz w:val="22"/>
          <w:szCs w:val="22"/>
        </w:rPr>
        <w:t>la</w:t>
      </w:r>
      <w:r w:rsidRPr="009C2CFF">
        <w:rPr>
          <w:rFonts w:ascii="Palatino Linotype" w:hAnsi="Palatino Linotype"/>
          <w:i/>
        </w:rPr>
        <w:t xml:space="preserve"> </w:t>
      </w:r>
      <w:r w:rsidRPr="009C2CFF">
        <w:rPr>
          <w:rFonts w:ascii="Palatino Linotype" w:hAnsi="Palatino Linotype"/>
          <w:i/>
          <w:sz w:val="22"/>
          <w:szCs w:val="22"/>
        </w:rPr>
        <w:t>intimidad</w:t>
      </w:r>
      <w:r w:rsidRPr="009C2CFF">
        <w:rPr>
          <w:rFonts w:ascii="Palatino Linotype" w:hAnsi="Palatino Linotype"/>
          <w:i/>
        </w:rPr>
        <w:t xml:space="preserve"> </w:t>
      </w:r>
      <w:r w:rsidRPr="009C2CFF">
        <w:rPr>
          <w:rFonts w:ascii="Palatino Linotype" w:hAnsi="Palatino Linotype"/>
          <w:i/>
          <w:sz w:val="22"/>
          <w:szCs w:val="22"/>
        </w:rPr>
        <w:t>de</w:t>
      </w:r>
      <w:r w:rsidRPr="009C2CFF">
        <w:rPr>
          <w:rFonts w:ascii="Palatino Linotype" w:hAnsi="Palatino Linotype"/>
          <w:i/>
        </w:rPr>
        <w:t xml:space="preserve"> </w:t>
      </w:r>
      <w:r w:rsidRPr="009C2CFF">
        <w:rPr>
          <w:rFonts w:ascii="Palatino Linotype" w:hAnsi="Palatino Linotype"/>
          <w:i/>
          <w:sz w:val="22"/>
          <w:szCs w:val="22"/>
        </w:rPr>
        <w:t>la</w:t>
      </w:r>
      <w:r w:rsidRPr="009C2CFF">
        <w:rPr>
          <w:rFonts w:ascii="Palatino Linotype" w:hAnsi="Palatino Linotype"/>
          <w:i/>
        </w:rPr>
        <w:t xml:space="preserve"> </w:t>
      </w:r>
      <w:r w:rsidRPr="009C2CFF">
        <w:rPr>
          <w:rFonts w:ascii="Palatino Linotype" w:hAnsi="Palatino Linotype"/>
          <w:i/>
          <w:sz w:val="22"/>
          <w:szCs w:val="22"/>
        </w:rPr>
        <w:t>vida</w:t>
      </w:r>
      <w:r w:rsidRPr="009C2CFF">
        <w:rPr>
          <w:rFonts w:ascii="Palatino Linotype" w:hAnsi="Palatino Linotype"/>
          <w:i/>
        </w:rPr>
        <w:t xml:space="preserve"> </w:t>
      </w:r>
      <w:r w:rsidRPr="009C2CFF">
        <w:rPr>
          <w:rFonts w:ascii="Palatino Linotype" w:hAnsi="Palatino Linotype"/>
          <w:i/>
          <w:sz w:val="22"/>
          <w:szCs w:val="22"/>
        </w:rPr>
        <w:t>privada</w:t>
      </w:r>
      <w:r w:rsidRPr="009C2CFF">
        <w:rPr>
          <w:rFonts w:ascii="Palatino Linotype" w:hAnsi="Palatino Linotype"/>
          <w:i/>
        </w:rPr>
        <w:t xml:space="preserve"> </w:t>
      </w:r>
      <w:r w:rsidRPr="009C2CFF">
        <w:rPr>
          <w:rFonts w:ascii="Palatino Linotype" w:hAnsi="Palatino Linotype"/>
          <w:i/>
          <w:sz w:val="22"/>
          <w:szCs w:val="22"/>
        </w:rPr>
        <w:t>y</w:t>
      </w:r>
      <w:r w:rsidRPr="009C2CFF">
        <w:rPr>
          <w:rFonts w:ascii="Palatino Linotype" w:hAnsi="Palatino Linotype"/>
          <w:i/>
        </w:rPr>
        <w:t xml:space="preserve"> </w:t>
      </w:r>
      <w:r w:rsidRPr="009C2CFF">
        <w:rPr>
          <w:rFonts w:ascii="Palatino Linotype" w:hAnsi="Palatino Linotype"/>
          <w:i/>
          <w:sz w:val="22"/>
          <w:szCs w:val="22"/>
        </w:rPr>
        <w:t>la</w:t>
      </w:r>
      <w:r w:rsidRPr="009C2CFF">
        <w:rPr>
          <w:rFonts w:ascii="Palatino Linotype" w:hAnsi="Palatino Linotype"/>
          <w:i/>
        </w:rPr>
        <w:t xml:space="preserve"> </w:t>
      </w:r>
      <w:r w:rsidRPr="009C2CFF">
        <w:rPr>
          <w:rFonts w:ascii="Palatino Linotype" w:hAnsi="Palatino Linotype"/>
          <w:i/>
          <w:sz w:val="22"/>
          <w:szCs w:val="22"/>
        </w:rPr>
        <w:t>imagen</w:t>
      </w:r>
      <w:r w:rsidRPr="009C2CFF">
        <w:rPr>
          <w:rFonts w:ascii="Palatino Linotype" w:hAnsi="Palatino Linotype"/>
          <w:i/>
        </w:rPr>
        <w:t xml:space="preserve"> </w:t>
      </w:r>
      <w:r w:rsidRPr="009C2CFF">
        <w:rPr>
          <w:rFonts w:ascii="Palatino Linotype" w:hAnsi="Palatino Linotype"/>
          <w:i/>
          <w:sz w:val="22"/>
          <w:szCs w:val="22"/>
        </w:rPr>
        <w:t>de</w:t>
      </w:r>
      <w:r w:rsidRPr="009C2CFF">
        <w:rPr>
          <w:rFonts w:ascii="Palatino Linotype" w:hAnsi="Palatino Linotype"/>
          <w:i/>
        </w:rPr>
        <w:t xml:space="preserve"> </w:t>
      </w:r>
      <w:r w:rsidRPr="009C2CFF">
        <w:rPr>
          <w:rFonts w:ascii="Palatino Linotype" w:hAnsi="Palatino Linotype"/>
          <w:i/>
          <w:sz w:val="22"/>
          <w:szCs w:val="22"/>
        </w:rPr>
        <w:t>las</w:t>
      </w:r>
      <w:r w:rsidRPr="009C2CFF">
        <w:rPr>
          <w:rFonts w:ascii="Palatino Linotype" w:hAnsi="Palatino Linotype"/>
          <w:i/>
        </w:rPr>
        <w:t xml:space="preserve"> </w:t>
      </w:r>
      <w:r w:rsidRPr="009C2CFF">
        <w:rPr>
          <w:rFonts w:ascii="Palatino Linotype" w:hAnsi="Palatino Linotype"/>
          <w:i/>
          <w:sz w:val="22"/>
          <w:szCs w:val="22"/>
        </w:rPr>
        <w:t>personas</w:t>
      </w:r>
      <w:r w:rsidRPr="009C2CFF">
        <w:rPr>
          <w:rFonts w:ascii="Palatino Linotype" w:hAnsi="Palatino Linotype"/>
          <w:i/>
        </w:rPr>
        <w:t xml:space="preserve"> </w:t>
      </w:r>
      <w:r w:rsidRPr="009C2CFF">
        <w:rPr>
          <w:rFonts w:ascii="Palatino Linotype" w:hAnsi="Palatino Linotype"/>
          <w:i/>
          <w:sz w:val="22"/>
          <w:szCs w:val="22"/>
        </w:rPr>
        <w:t>será</w:t>
      </w:r>
      <w:r w:rsidRPr="009C2CFF">
        <w:rPr>
          <w:rFonts w:ascii="Palatino Linotype" w:hAnsi="Palatino Linotype"/>
          <w:i/>
        </w:rPr>
        <w:t xml:space="preserve"> </w:t>
      </w:r>
      <w:r w:rsidRPr="009C2CFF">
        <w:rPr>
          <w:rFonts w:ascii="Palatino Linotype" w:hAnsi="Palatino Linotype"/>
          <w:i/>
          <w:sz w:val="22"/>
          <w:szCs w:val="22"/>
        </w:rPr>
        <w:t>protegida</w:t>
      </w:r>
      <w:r w:rsidRPr="009C2CFF">
        <w:rPr>
          <w:rFonts w:ascii="Palatino Linotype" w:hAnsi="Palatino Linotype"/>
          <w:i/>
        </w:rPr>
        <w:t xml:space="preserve"> </w:t>
      </w:r>
      <w:r w:rsidRPr="009C2CFF">
        <w:rPr>
          <w:rFonts w:ascii="Palatino Linotype" w:hAnsi="Palatino Linotype"/>
          <w:i/>
          <w:sz w:val="22"/>
          <w:szCs w:val="22"/>
        </w:rPr>
        <w:t>a</w:t>
      </w:r>
      <w:r w:rsidRPr="009C2CFF">
        <w:rPr>
          <w:rFonts w:ascii="Palatino Linotype" w:hAnsi="Palatino Linotype"/>
          <w:i/>
        </w:rPr>
        <w:t xml:space="preserve"> </w:t>
      </w:r>
      <w:r w:rsidRPr="009C2CFF">
        <w:rPr>
          <w:rFonts w:ascii="Palatino Linotype" w:hAnsi="Palatino Linotype"/>
          <w:i/>
          <w:sz w:val="22"/>
          <w:szCs w:val="22"/>
        </w:rPr>
        <w:t>través</w:t>
      </w:r>
      <w:r w:rsidRPr="009C2CFF">
        <w:rPr>
          <w:rFonts w:ascii="Palatino Linotype" w:hAnsi="Palatino Linotype"/>
          <w:i/>
        </w:rPr>
        <w:t xml:space="preserve"> </w:t>
      </w:r>
      <w:r w:rsidRPr="009C2CFF">
        <w:rPr>
          <w:rFonts w:ascii="Palatino Linotype" w:hAnsi="Palatino Linotype"/>
          <w:i/>
          <w:sz w:val="22"/>
          <w:szCs w:val="22"/>
        </w:rPr>
        <w:t>de</w:t>
      </w:r>
      <w:r w:rsidRPr="009C2CFF">
        <w:rPr>
          <w:rFonts w:ascii="Palatino Linotype" w:hAnsi="Palatino Linotype"/>
          <w:i/>
        </w:rPr>
        <w:t xml:space="preserve"> </w:t>
      </w:r>
      <w:r w:rsidRPr="009C2CFF">
        <w:rPr>
          <w:rFonts w:ascii="Palatino Linotype" w:hAnsi="Palatino Linotype"/>
          <w:i/>
          <w:sz w:val="22"/>
          <w:szCs w:val="22"/>
        </w:rPr>
        <w:t>un</w:t>
      </w:r>
      <w:r w:rsidRPr="009C2CFF">
        <w:rPr>
          <w:rFonts w:ascii="Palatino Linotype" w:hAnsi="Palatino Linotype"/>
          <w:i/>
        </w:rPr>
        <w:t xml:space="preserve"> </w:t>
      </w:r>
      <w:r w:rsidRPr="009C2CFF">
        <w:rPr>
          <w:rFonts w:ascii="Palatino Linotype" w:hAnsi="Palatino Linotype"/>
          <w:i/>
          <w:sz w:val="22"/>
          <w:szCs w:val="22"/>
        </w:rPr>
        <w:t>marco</w:t>
      </w:r>
      <w:r w:rsidRPr="009C2CFF">
        <w:rPr>
          <w:rFonts w:ascii="Palatino Linotype" w:hAnsi="Palatino Linotype"/>
          <w:i/>
        </w:rPr>
        <w:t xml:space="preserve"> </w:t>
      </w:r>
      <w:r w:rsidRPr="009C2CFF">
        <w:rPr>
          <w:rFonts w:ascii="Palatino Linotype" w:hAnsi="Palatino Linotype"/>
          <w:i/>
          <w:sz w:val="22"/>
          <w:szCs w:val="22"/>
        </w:rPr>
        <w:t>jurídico</w:t>
      </w:r>
      <w:r w:rsidRPr="009C2CFF">
        <w:rPr>
          <w:rFonts w:ascii="Palatino Linotype" w:hAnsi="Palatino Linotype"/>
          <w:i/>
        </w:rPr>
        <w:t xml:space="preserve"> </w:t>
      </w:r>
      <w:r w:rsidRPr="009C2CFF">
        <w:rPr>
          <w:rFonts w:ascii="Palatino Linotype" w:hAnsi="Palatino Linotype"/>
          <w:i/>
          <w:sz w:val="22"/>
          <w:szCs w:val="22"/>
        </w:rPr>
        <w:t>rígido</w:t>
      </w:r>
      <w:r w:rsidRPr="009C2CFF">
        <w:rPr>
          <w:rFonts w:ascii="Palatino Linotype" w:hAnsi="Palatino Linotype"/>
          <w:i/>
        </w:rPr>
        <w:t xml:space="preserve"> </w:t>
      </w:r>
      <w:r w:rsidRPr="009C2CFF">
        <w:rPr>
          <w:rFonts w:ascii="Palatino Linotype" w:hAnsi="Palatino Linotype"/>
          <w:i/>
          <w:sz w:val="22"/>
          <w:szCs w:val="22"/>
        </w:rPr>
        <w:t>de</w:t>
      </w:r>
      <w:r w:rsidRPr="009C2CFF">
        <w:rPr>
          <w:rFonts w:ascii="Palatino Linotype" w:hAnsi="Palatino Linotype"/>
          <w:i/>
        </w:rPr>
        <w:t xml:space="preserve"> </w:t>
      </w:r>
      <w:r w:rsidRPr="009C2CFF">
        <w:rPr>
          <w:rFonts w:ascii="Palatino Linotype" w:hAnsi="Palatino Linotype"/>
          <w:i/>
          <w:sz w:val="22"/>
          <w:szCs w:val="22"/>
        </w:rPr>
        <w:t>tratamiento</w:t>
      </w:r>
      <w:r w:rsidRPr="009C2CFF">
        <w:rPr>
          <w:rFonts w:ascii="Palatino Linotype" w:hAnsi="Palatino Linotype"/>
          <w:i/>
        </w:rPr>
        <w:t xml:space="preserve"> </w:t>
      </w:r>
      <w:r w:rsidRPr="009C2CFF">
        <w:rPr>
          <w:rFonts w:ascii="Palatino Linotype" w:hAnsi="Palatino Linotype"/>
          <w:i/>
          <w:sz w:val="22"/>
          <w:szCs w:val="22"/>
        </w:rPr>
        <w:t>y</w:t>
      </w:r>
      <w:r w:rsidRPr="009C2CFF">
        <w:rPr>
          <w:rFonts w:ascii="Palatino Linotype" w:hAnsi="Palatino Linotype"/>
          <w:i/>
        </w:rPr>
        <w:t xml:space="preserve"> </w:t>
      </w:r>
      <w:r w:rsidRPr="009C2CFF">
        <w:rPr>
          <w:rFonts w:ascii="Palatino Linotype" w:hAnsi="Palatino Linotype"/>
          <w:i/>
          <w:sz w:val="22"/>
          <w:szCs w:val="22"/>
        </w:rPr>
        <w:t>manejo</w:t>
      </w:r>
      <w:r w:rsidRPr="009C2CFF">
        <w:rPr>
          <w:rFonts w:ascii="Palatino Linotype" w:hAnsi="Palatino Linotype"/>
          <w:i/>
        </w:rPr>
        <w:t xml:space="preserve"> </w:t>
      </w:r>
      <w:r w:rsidRPr="009C2CFF">
        <w:rPr>
          <w:rFonts w:ascii="Palatino Linotype" w:hAnsi="Palatino Linotype"/>
          <w:i/>
          <w:sz w:val="22"/>
          <w:szCs w:val="22"/>
        </w:rPr>
        <w:t>de</w:t>
      </w:r>
      <w:r w:rsidRPr="009C2CFF">
        <w:rPr>
          <w:rFonts w:ascii="Palatino Linotype" w:hAnsi="Palatino Linotype"/>
          <w:i/>
        </w:rPr>
        <w:t xml:space="preserve"> </w:t>
      </w:r>
      <w:r w:rsidRPr="009C2CFF">
        <w:rPr>
          <w:rFonts w:ascii="Palatino Linotype" w:hAnsi="Palatino Linotype"/>
          <w:i/>
          <w:sz w:val="22"/>
          <w:szCs w:val="22"/>
        </w:rPr>
        <w:t>datos</w:t>
      </w:r>
      <w:r w:rsidRPr="009C2CFF">
        <w:rPr>
          <w:rFonts w:ascii="Palatino Linotype" w:hAnsi="Palatino Linotype"/>
          <w:i/>
        </w:rPr>
        <w:t xml:space="preserve"> </w:t>
      </w:r>
      <w:r w:rsidRPr="009C2CFF">
        <w:rPr>
          <w:rFonts w:ascii="Palatino Linotype" w:hAnsi="Palatino Linotype"/>
          <w:i/>
          <w:sz w:val="22"/>
          <w:szCs w:val="22"/>
        </w:rPr>
        <w:t>personales,</w:t>
      </w:r>
      <w:r w:rsidRPr="009C2CFF">
        <w:rPr>
          <w:rFonts w:ascii="Palatino Linotype" w:hAnsi="Palatino Linotype"/>
          <w:i/>
        </w:rPr>
        <w:t xml:space="preserve"> </w:t>
      </w:r>
      <w:r w:rsidRPr="009C2CFF">
        <w:rPr>
          <w:rFonts w:ascii="Palatino Linotype" w:hAnsi="Palatino Linotype"/>
          <w:i/>
          <w:sz w:val="22"/>
          <w:szCs w:val="22"/>
        </w:rPr>
        <w:t>con</w:t>
      </w:r>
      <w:r w:rsidRPr="009C2CFF">
        <w:rPr>
          <w:rFonts w:ascii="Palatino Linotype" w:hAnsi="Palatino Linotype"/>
          <w:i/>
        </w:rPr>
        <w:t xml:space="preserve"> </w:t>
      </w:r>
      <w:r w:rsidRPr="009C2CFF">
        <w:rPr>
          <w:rFonts w:ascii="Palatino Linotype" w:hAnsi="Palatino Linotype"/>
          <w:i/>
          <w:sz w:val="22"/>
          <w:szCs w:val="22"/>
        </w:rPr>
        <w:t>las</w:t>
      </w:r>
      <w:r w:rsidRPr="009C2CFF">
        <w:rPr>
          <w:rFonts w:ascii="Palatino Linotype" w:hAnsi="Palatino Linotype"/>
          <w:i/>
        </w:rPr>
        <w:t xml:space="preserve"> </w:t>
      </w:r>
      <w:r w:rsidRPr="009C2CFF">
        <w:rPr>
          <w:rFonts w:ascii="Palatino Linotype" w:hAnsi="Palatino Linotype"/>
          <w:i/>
          <w:sz w:val="22"/>
          <w:szCs w:val="22"/>
        </w:rPr>
        <w:t>excepciones</w:t>
      </w:r>
      <w:r w:rsidRPr="009C2CFF">
        <w:rPr>
          <w:rFonts w:ascii="Palatino Linotype" w:hAnsi="Palatino Linotype"/>
          <w:i/>
        </w:rPr>
        <w:t xml:space="preserve"> </w:t>
      </w:r>
      <w:r w:rsidRPr="009C2CFF">
        <w:rPr>
          <w:rFonts w:ascii="Palatino Linotype" w:hAnsi="Palatino Linotype"/>
          <w:i/>
          <w:sz w:val="22"/>
          <w:szCs w:val="22"/>
        </w:rPr>
        <w:t>que</w:t>
      </w:r>
      <w:r w:rsidRPr="009C2CFF">
        <w:rPr>
          <w:rFonts w:ascii="Palatino Linotype" w:hAnsi="Palatino Linotype"/>
          <w:i/>
        </w:rPr>
        <w:t xml:space="preserve"> </w:t>
      </w:r>
      <w:r w:rsidRPr="009C2CFF">
        <w:rPr>
          <w:rFonts w:ascii="Palatino Linotype" w:hAnsi="Palatino Linotype"/>
          <w:i/>
          <w:sz w:val="22"/>
          <w:szCs w:val="22"/>
        </w:rPr>
        <w:t>establezca</w:t>
      </w:r>
      <w:r w:rsidRPr="009C2CFF">
        <w:rPr>
          <w:rFonts w:ascii="Palatino Linotype" w:hAnsi="Palatino Linotype"/>
          <w:i/>
        </w:rPr>
        <w:t xml:space="preserve"> </w:t>
      </w:r>
      <w:r w:rsidRPr="009C2CFF">
        <w:rPr>
          <w:rFonts w:ascii="Palatino Linotype" w:hAnsi="Palatino Linotype"/>
          <w:i/>
          <w:sz w:val="22"/>
          <w:szCs w:val="22"/>
        </w:rPr>
        <w:t>la</w:t>
      </w:r>
      <w:r w:rsidRPr="009C2CFF">
        <w:rPr>
          <w:rFonts w:ascii="Palatino Linotype" w:hAnsi="Palatino Linotype"/>
          <w:i/>
        </w:rPr>
        <w:t xml:space="preserve"> </w:t>
      </w:r>
      <w:r w:rsidRPr="009C2CFF">
        <w:rPr>
          <w:rFonts w:ascii="Palatino Linotype" w:hAnsi="Palatino Linotype"/>
          <w:i/>
          <w:sz w:val="22"/>
          <w:szCs w:val="22"/>
        </w:rPr>
        <w:t>ley</w:t>
      </w:r>
      <w:r w:rsidRPr="009C2CFF">
        <w:rPr>
          <w:rFonts w:ascii="Palatino Linotype" w:hAnsi="Palatino Linotype"/>
          <w:i/>
        </w:rPr>
        <w:t xml:space="preserve"> </w:t>
      </w:r>
      <w:r w:rsidRPr="009C2CFF">
        <w:rPr>
          <w:rFonts w:ascii="Palatino Linotype" w:hAnsi="Palatino Linotype"/>
          <w:i/>
          <w:sz w:val="22"/>
          <w:szCs w:val="22"/>
        </w:rPr>
        <w:t>reglamentaria.</w:t>
      </w:r>
    </w:p>
    <w:p w:rsidR="00B67D95" w:rsidRPr="009C2CFF" w:rsidRDefault="00B67D95" w:rsidP="00B67D95">
      <w:pPr>
        <w:ind w:left="709" w:right="757"/>
        <w:jc w:val="both"/>
        <w:rPr>
          <w:rFonts w:ascii="Palatino Linotype" w:hAnsi="Palatino Linotype"/>
          <w:i/>
          <w:sz w:val="22"/>
          <w:szCs w:val="22"/>
        </w:rPr>
      </w:pPr>
    </w:p>
    <w:p w:rsidR="00CD18CD" w:rsidRPr="009C2CFF" w:rsidRDefault="00CD18CD" w:rsidP="00B67D95">
      <w:pPr>
        <w:ind w:left="709" w:right="757"/>
        <w:jc w:val="both"/>
        <w:rPr>
          <w:rFonts w:ascii="Palatino Linotype" w:hAnsi="Palatino Linotype"/>
          <w:i/>
          <w:sz w:val="22"/>
          <w:szCs w:val="22"/>
        </w:rPr>
      </w:pPr>
      <w:r w:rsidRPr="009C2CFF">
        <w:rPr>
          <w:rFonts w:ascii="Palatino Linotype" w:hAnsi="Palatino Linotype"/>
          <w:i/>
          <w:sz w:val="22"/>
          <w:szCs w:val="22"/>
        </w:rPr>
        <w:t>III.</w:t>
      </w:r>
      <w:r w:rsidRPr="009C2CFF">
        <w:rPr>
          <w:rFonts w:ascii="Palatino Linotype" w:hAnsi="Palatino Linotype"/>
          <w:i/>
        </w:rPr>
        <w:t xml:space="preserve"> </w:t>
      </w:r>
      <w:r w:rsidRPr="009C2CFF">
        <w:rPr>
          <w:rFonts w:ascii="Palatino Linotype" w:hAnsi="Palatino Linotype"/>
          <w:i/>
          <w:sz w:val="22"/>
          <w:szCs w:val="22"/>
        </w:rPr>
        <w:t>Toda</w:t>
      </w:r>
      <w:r w:rsidRPr="009C2CFF">
        <w:rPr>
          <w:rFonts w:ascii="Palatino Linotype" w:hAnsi="Palatino Linotype"/>
          <w:i/>
        </w:rPr>
        <w:t xml:space="preserve"> </w:t>
      </w:r>
      <w:r w:rsidRPr="009C2CFF">
        <w:rPr>
          <w:rFonts w:ascii="Palatino Linotype" w:hAnsi="Palatino Linotype"/>
          <w:i/>
          <w:sz w:val="22"/>
          <w:szCs w:val="22"/>
        </w:rPr>
        <w:t>persona,</w:t>
      </w:r>
      <w:r w:rsidRPr="009C2CFF">
        <w:rPr>
          <w:rFonts w:ascii="Palatino Linotype" w:hAnsi="Palatino Linotype"/>
          <w:i/>
        </w:rPr>
        <w:t xml:space="preserve"> </w:t>
      </w:r>
      <w:r w:rsidRPr="009C2CFF">
        <w:rPr>
          <w:rFonts w:ascii="Palatino Linotype" w:hAnsi="Palatino Linotype"/>
          <w:i/>
          <w:sz w:val="22"/>
          <w:szCs w:val="22"/>
        </w:rPr>
        <w:t>sin</w:t>
      </w:r>
      <w:r w:rsidRPr="009C2CFF">
        <w:rPr>
          <w:rFonts w:ascii="Palatino Linotype" w:hAnsi="Palatino Linotype"/>
          <w:i/>
        </w:rPr>
        <w:t xml:space="preserve"> </w:t>
      </w:r>
      <w:r w:rsidRPr="009C2CFF">
        <w:rPr>
          <w:rFonts w:ascii="Palatino Linotype" w:hAnsi="Palatino Linotype"/>
          <w:i/>
          <w:sz w:val="22"/>
          <w:szCs w:val="22"/>
        </w:rPr>
        <w:t>necesidad</w:t>
      </w:r>
      <w:r w:rsidRPr="009C2CFF">
        <w:rPr>
          <w:rFonts w:ascii="Palatino Linotype" w:hAnsi="Palatino Linotype"/>
          <w:i/>
        </w:rPr>
        <w:t xml:space="preserve"> </w:t>
      </w:r>
      <w:r w:rsidRPr="009C2CFF">
        <w:rPr>
          <w:rFonts w:ascii="Palatino Linotype" w:hAnsi="Palatino Linotype"/>
          <w:i/>
          <w:sz w:val="22"/>
          <w:szCs w:val="22"/>
        </w:rPr>
        <w:t>de</w:t>
      </w:r>
      <w:r w:rsidRPr="009C2CFF">
        <w:rPr>
          <w:rFonts w:ascii="Palatino Linotype" w:hAnsi="Palatino Linotype"/>
          <w:i/>
        </w:rPr>
        <w:t xml:space="preserve"> </w:t>
      </w:r>
      <w:r w:rsidRPr="009C2CFF">
        <w:rPr>
          <w:rFonts w:ascii="Palatino Linotype" w:hAnsi="Palatino Linotype"/>
          <w:i/>
          <w:sz w:val="22"/>
          <w:szCs w:val="22"/>
        </w:rPr>
        <w:t>acreditar</w:t>
      </w:r>
      <w:r w:rsidRPr="009C2CFF">
        <w:rPr>
          <w:rFonts w:ascii="Palatino Linotype" w:hAnsi="Palatino Linotype"/>
          <w:i/>
        </w:rPr>
        <w:t xml:space="preserve"> </w:t>
      </w:r>
      <w:r w:rsidRPr="009C2CFF">
        <w:rPr>
          <w:rFonts w:ascii="Palatino Linotype" w:hAnsi="Palatino Linotype"/>
          <w:i/>
          <w:sz w:val="22"/>
          <w:szCs w:val="22"/>
        </w:rPr>
        <w:t>interés</w:t>
      </w:r>
      <w:r w:rsidRPr="009C2CFF">
        <w:rPr>
          <w:rFonts w:ascii="Palatino Linotype" w:hAnsi="Palatino Linotype"/>
          <w:i/>
        </w:rPr>
        <w:t xml:space="preserve"> </w:t>
      </w:r>
      <w:r w:rsidRPr="009C2CFF">
        <w:rPr>
          <w:rFonts w:ascii="Palatino Linotype" w:hAnsi="Palatino Linotype"/>
          <w:i/>
          <w:sz w:val="22"/>
          <w:szCs w:val="22"/>
        </w:rPr>
        <w:t>alguno</w:t>
      </w:r>
      <w:r w:rsidRPr="009C2CFF">
        <w:rPr>
          <w:rFonts w:ascii="Palatino Linotype" w:hAnsi="Palatino Linotype"/>
          <w:i/>
        </w:rPr>
        <w:t xml:space="preserve"> </w:t>
      </w:r>
      <w:r w:rsidRPr="009C2CFF">
        <w:rPr>
          <w:rFonts w:ascii="Palatino Linotype" w:hAnsi="Palatino Linotype"/>
          <w:i/>
          <w:sz w:val="22"/>
          <w:szCs w:val="22"/>
        </w:rPr>
        <w:t>o</w:t>
      </w:r>
      <w:r w:rsidRPr="009C2CFF">
        <w:rPr>
          <w:rFonts w:ascii="Palatino Linotype" w:hAnsi="Palatino Linotype"/>
          <w:i/>
        </w:rPr>
        <w:t xml:space="preserve"> </w:t>
      </w:r>
      <w:r w:rsidRPr="009C2CFF">
        <w:rPr>
          <w:rFonts w:ascii="Palatino Linotype" w:hAnsi="Palatino Linotype"/>
          <w:i/>
          <w:sz w:val="22"/>
          <w:szCs w:val="22"/>
        </w:rPr>
        <w:t>justificar</w:t>
      </w:r>
      <w:r w:rsidRPr="009C2CFF">
        <w:rPr>
          <w:rFonts w:ascii="Palatino Linotype" w:hAnsi="Palatino Linotype"/>
          <w:i/>
        </w:rPr>
        <w:t xml:space="preserve"> </w:t>
      </w:r>
      <w:r w:rsidRPr="009C2CFF">
        <w:rPr>
          <w:rFonts w:ascii="Palatino Linotype" w:hAnsi="Palatino Linotype"/>
          <w:i/>
          <w:sz w:val="22"/>
          <w:szCs w:val="22"/>
        </w:rPr>
        <w:t>su</w:t>
      </w:r>
      <w:r w:rsidRPr="009C2CFF">
        <w:rPr>
          <w:rFonts w:ascii="Palatino Linotype" w:hAnsi="Palatino Linotype"/>
          <w:i/>
        </w:rPr>
        <w:t xml:space="preserve"> </w:t>
      </w:r>
      <w:r w:rsidRPr="009C2CFF">
        <w:rPr>
          <w:rFonts w:ascii="Palatino Linotype" w:hAnsi="Palatino Linotype"/>
          <w:i/>
          <w:sz w:val="22"/>
          <w:szCs w:val="22"/>
        </w:rPr>
        <w:t>utilización,</w:t>
      </w:r>
      <w:r w:rsidRPr="009C2CFF">
        <w:rPr>
          <w:rFonts w:ascii="Palatino Linotype" w:hAnsi="Palatino Linotype"/>
          <w:i/>
        </w:rPr>
        <w:t xml:space="preserve"> </w:t>
      </w:r>
      <w:r w:rsidRPr="009C2CFF">
        <w:rPr>
          <w:rFonts w:ascii="Palatino Linotype" w:hAnsi="Palatino Linotype"/>
          <w:i/>
          <w:sz w:val="22"/>
          <w:szCs w:val="22"/>
        </w:rPr>
        <w:t>tendrá</w:t>
      </w:r>
      <w:r w:rsidRPr="009C2CFF">
        <w:rPr>
          <w:rFonts w:ascii="Palatino Linotype" w:hAnsi="Palatino Linotype"/>
          <w:i/>
        </w:rPr>
        <w:t xml:space="preserve"> </w:t>
      </w:r>
      <w:r w:rsidRPr="009C2CFF">
        <w:rPr>
          <w:rFonts w:ascii="Palatino Linotype" w:hAnsi="Palatino Linotype"/>
          <w:i/>
          <w:sz w:val="22"/>
          <w:szCs w:val="22"/>
        </w:rPr>
        <w:t>acceso</w:t>
      </w:r>
      <w:r w:rsidRPr="009C2CFF">
        <w:rPr>
          <w:rFonts w:ascii="Palatino Linotype" w:hAnsi="Palatino Linotype"/>
          <w:i/>
        </w:rPr>
        <w:t xml:space="preserve"> </w:t>
      </w:r>
      <w:r w:rsidRPr="009C2CFF">
        <w:rPr>
          <w:rFonts w:ascii="Palatino Linotype" w:hAnsi="Palatino Linotype"/>
          <w:i/>
          <w:sz w:val="22"/>
          <w:szCs w:val="22"/>
        </w:rPr>
        <w:t>gratuito</w:t>
      </w:r>
      <w:r w:rsidRPr="009C2CFF">
        <w:rPr>
          <w:rFonts w:ascii="Palatino Linotype" w:hAnsi="Palatino Linotype"/>
          <w:i/>
        </w:rPr>
        <w:t xml:space="preserve"> </w:t>
      </w:r>
      <w:r w:rsidRPr="009C2CFF">
        <w:rPr>
          <w:rFonts w:ascii="Palatino Linotype" w:hAnsi="Palatino Linotype"/>
          <w:i/>
          <w:sz w:val="22"/>
          <w:szCs w:val="22"/>
        </w:rPr>
        <w:t>a</w:t>
      </w:r>
      <w:r w:rsidRPr="009C2CFF">
        <w:rPr>
          <w:rFonts w:ascii="Palatino Linotype" w:hAnsi="Palatino Linotype"/>
          <w:i/>
        </w:rPr>
        <w:t xml:space="preserve"> </w:t>
      </w:r>
      <w:r w:rsidRPr="009C2CFF">
        <w:rPr>
          <w:rFonts w:ascii="Palatino Linotype" w:hAnsi="Palatino Linotype"/>
          <w:i/>
          <w:sz w:val="22"/>
          <w:szCs w:val="22"/>
        </w:rPr>
        <w:t>la</w:t>
      </w:r>
      <w:r w:rsidRPr="009C2CFF">
        <w:rPr>
          <w:rFonts w:ascii="Palatino Linotype" w:hAnsi="Palatino Linotype"/>
          <w:i/>
        </w:rPr>
        <w:t xml:space="preserve"> </w:t>
      </w:r>
      <w:r w:rsidRPr="009C2CFF">
        <w:rPr>
          <w:rFonts w:ascii="Palatino Linotype" w:hAnsi="Palatino Linotype"/>
          <w:i/>
          <w:sz w:val="22"/>
          <w:szCs w:val="22"/>
        </w:rPr>
        <w:t>información</w:t>
      </w:r>
      <w:r w:rsidRPr="009C2CFF">
        <w:rPr>
          <w:rFonts w:ascii="Palatino Linotype" w:hAnsi="Palatino Linotype"/>
          <w:i/>
        </w:rPr>
        <w:t xml:space="preserve"> </w:t>
      </w:r>
      <w:r w:rsidRPr="009C2CFF">
        <w:rPr>
          <w:rFonts w:ascii="Palatino Linotype" w:hAnsi="Palatino Linotype"/>
          <w:i/>
          <w:sz w:val="22"/>
          <w:szCs w:val="22"/>
        </w:rPr>
        <w:t>pública,</w:t>
      </w:r>
      <w:r w:rsidRPr="009C2CFF">
        <w:rPr>
          <w:rFonts w:ascii="Palatino Linotype" w:hAnsi="Palatino Linotype"/>
          <w:i/>
        </w:rPr>
        <w:t xml:space="preserve"> </w:t>
      </w:r>
      <w:r w:rsidRPr="009C2CFF">
        <w:rPr>
          <w:rFonts w:ascii="Palatino Linotype" w:hAnsi="Palatino Linotype"/>
          <w:i/>
          <w:sz w:val="22"/>
          <w:szCs w:val="22"/>
        </w:rPr>
        <w:t>a</w:t>
      </w:r>
      <w:r w:rsidRPr="009C2CFF">
        <w:rPr>
          <w:rFonts w:ascii="Palatino Linotype" w:hAnsi="Palatino Linotype"/>
          <w:i/>
        </w:rPr>
        <w:t xml:space="preserve"> </w:t>
      </w:r>
      <w:r w:rsidRPr="009C2CFF">
        <w:rPr>
          <w:rFonts w:ascii="Palatino Linotype" w:hAnsi="Palatino Linotype"/>
          <w:i/>
          <w:sz w:val="22"/>
          <w:szCs w:val="22"/>
        </w:rPr>
        <w:t>sus</w:t>
      </w:r>
      <w:r w:rsidRPr="009C2CFF">
        <w:rPr>
          <w:rFonts w:ascii="Palatino Linotype" w:hAnsi="Palatino Linotype"/>
          <w:i/>
        </w:rPr>
        <w:t xml:space="preserve"> </w:t>
      </w:r>
      <w:r w:rsidRPr="009C2CFF">
        <w:rPr>
          <w:rFonts w:ascii="Palatino Linotype" w:hAnsi="Palatino Linotype"/>
          <w:i/>
          <w:sz w:val="22"/>
          <w:szCs w:val="22"/>
        </w:rPr>
        <w:t>datos</w:t>
      </w:r>
      <w:r w:rsidRPr="009C2CFF">
        <w:rPr>
          <w:rFonts w:ascii="Palatino Linotype" w:hAnsi="Palatino Linotype"/>
          <w:i/>
        </w:rPr>
        <w:t xml:space="preserve"> </w:t>
      </w:r>
      <w:r w:rsidRPr="009C2CFF">
        <w:rPr>
          <w:rFonts w:ascii="Palatino Linotype" w:hAnsi="Palatino Linotype"/>
          <w:i/>
          <w:sz w:val="22"/>
          <w:szCs w:val="22"/>
        </w:rPr>
        <w:t>personales</w:t>
      </w:r>
      <w:r w:rsidRPr="009C2CFF">
        <w:rPr>
          <w:rFonts w:ascii="Palatino Linotype" w:hAnsi="Palatino Linotype"/>
          <w:i/>
        </w:rPr>
        <w:t xml:space="preserve"> </w:t>
      </w:r>
      <w:r w:rsidRPr="009C2CFF">
        <w:rPr>
          <w:rFonts w:ascii="Palatino Linotype" w:hAnsi="Palatino Linotype"/>
          <w:i/>
          <w:sz w:val="22"/>
          <w:szCs w:val="22"/>
        </w:rPr>
        <w:t>o</w:t>
      </w:r>
      <w:r w:rsidRPr="009C2CFF">
        <w:rPr>
          <w:rFonts w:ascii="Palatino Linotype" w:hAnsi="Palatino Linotype"/>
          <w:i/>
        </w:rPr>
        <w:t xml:space="preserve"> </w:t>
      </w:r>
      <w:r w:rsidRPr="009C2CFF">
        <w:rPr>
          <w:rFonts w:ascii="Palatino Linotype" w:hAnsi="Palatino Linotype"/>
          <w:i/>
          <w:sz w:val="22"/>
          <w:szCs w:val="22"/>
        </w:rPr>
        <w:t>a</w:t>
      </w:r>
      <w:r w:rsidRPr="009C2CFF">
        <w:rPr>
          <w:rFonts w:ascii="Palatino Linotype" w:hAnsi="Palatino Linotype"/>
          <w:i/>
        </w:rPr>
        <w:t xml:space="preserve"> </w:t>
      </w:r>
      <w:r w:rsidRPr="009C2CFF">
        <w:rPr>
          <w:rFonts w:ascii="Palatino Linotype" w:hAnsi="Palatino Linotype"/>
          <w:i/>
          <w:sz w:val="22"/>
          <w:szCs w:val="22"/>
        </w:rPr>
        <w:t>la</w:t>
      </w:r>
      <w:r w:rsidRPr="009C2CFF">
        <w:rPr>
          <w:rFonts w:ascii="Palatino Linotype" w:hAnsi="Palatino Linotype"/>
          <w:i/>
        </w:rPr>
        <w:t xml:space="preserve"> </w:t>
      </w:r>
      <w:r w:rsidRPr="009C2CFF">
        <w:rPr>
          <w:rFonts w:ascii="Palatino Linotype" w:hAnsi="Palatino Linotype"/>
          <w:i/>
          <w:sz w:val="22"/>
          <w:szCs w:val="22"/>
        </w:rPr>
        <w:t>rectificación</w:t>
      </w:r>
      <w:r w:rsidRPr="009C2CFF">
        <w:rPr>
          <w:rFonts w:ascii="Palatino Linotype" w:hAnsi="Palatino Linotype"/>
          <w:i/>
        </w:rPr>
        <w:t xml:space="preserve"> </w:t>
      </w:r>
      <w:r w:rsidRPr="009C2CFF">
        <w:rPr>
          <w:rFonts w:ascii="Palatino Linotype" w:hAnsi="Palatino Linotype"/>
          <w:i/>
          <w:sz w:val="22"/>
          <w:szCs w:val="22"/>
        </w:rPr>
        <w:t>de</w:t>
      </w:r>
      <w:r w:rsidRPr="009C2CFF">
        <w:rPr>
          <w:rFonts w:ascii="Palatino Linotype" w:hAnsi="Palatino Linotype"/>
          <w:i/>
        </w:rPr>
        <w:t xml:space="preserve"> </w:t>
      </w:r>
      <w:r w:rsidRPr="009C2CFF">
        <w:rPr>
          <w:rFonts w:ascii="Palatino Linotype" w:hAnsi="Palatino Linotype"/>
          <w:i/>
          <w:sz w:val="22"/>
          <w:szCs w:val="22"/>
        </w:rPr>
        <w:t>éstos.</w:t>
      </w:r>
    </w:p>
    <w:p w:rsidR="00B67D95" w:rsidRPr="009C2CFF" w:rsidRDefault="00B67D95" w:rsidP="00B67D95">
      <w:pPr>
        <w:ind w:left="709" w:right="757"/>
        <w:jc w:val="both"/>
        <w:rPr>
          <w:rFonts w:ascii="Palatino Linotype" w:hAnsi="Palatino Linotype"/>
          <w:i/>
          <w:sz w:val="22"/>
          <w:szCs w:val="22"/>
        </w:rPr>
      </w:pPr>
    </w:p>
    <w:p w:rsidR="00CD18CD" w:rsidRPr="009C2CFF" w:rsidRDefault="00CD18CD" w:rsidP="00B67D95">
      <w:pPr>
        <w:ind w:left="709" w:right="757"/>
        <w:jc w:val="both"/>
        <w:rPr>
          <w:rFonts w:ascii="Palatino Linotype" w:hAnsi="Palatino Linotype"/>
          <w:i/>
          <w:sz w:val="22"/>
          <w:szCs w:val="22"/>
        </w:rPr>
      </w:pPr>
      <w:r w:rsidRPr="009C2CFF">
        <w:rPr>
          <w:rFonts w:ascii="Palatino Linotype" w:hAnsi="Palatino Linotype"/>
          <w:i/>
          <w:sz w:val="22"/>
          <w:szCs w:val="22"/>
        </w:rPr>
        <w:t>IV.</w:t>
      </w:r>
      <w:r w:rsidRPr="009C2CFF">
        <w:rPr>
          <w:rFonts w:ascii="Palatino Linotype" w:hAnsi="Palatino Linotype"/>
          <w:i/>
        </w:rPr>
        <w:t xml:space="preserve"> </w:t>
      </w:r>
      <w:r w:rsidRPr="009C2CFF">
        <w:rPr>
          <w:rFonts w:ascii="Palatino Linotype" w:hAnsi="Palatino Linotype"/>
          <w:i/>
          <w:sz w:val="22"/>
          <w:szCs w:val="22"/>
        </w:rPr>
        <w:t>Se</w:t>
      </w:r>
      <w:r w:rsidRPr="009C2CFF">
        <w:rPr>
          <w:rFonts w:ascii="Palatino Linotype" w:hAnsi="Palatino Linotype"/>
          <w:i/>
        </w:rPr>
        <w:t xml:space="preserve"> </w:t>
      </w:r>
      <w:r w:rsidRPr="009C2CFF">
        <w:rPr>
          <w:rFonts w:ascii="Palatino Linotype" w:hAnsi="Palatino Linotype"/>
          <w:i/>
          <w:sz w:val="22"/>
          <w:szCs w:val="22"/>
        </w:rPr>
        <w:t>establecerán</w:t>
      </w:r>
      <w:r w:rsidRPr="009C2CFF">
        <w:rPr>
          <w:rFonts w:ascii="Palatino Linotype" w:hAnsi="Palatino Linotype"/>
          <w:i/>
        </w:rPr>
        <w:t xml:space="preserve"> </w:t>
      </w:r>
      <w:r w:rsidRPr="009C2CFF">
        <w:rPr>
          <w:rFonts w:ascii="Palatino Linotype" w:hAnsi="Palatino Linotype"/>
          <w:i/>
          <w:sz w:val="22"/>
          <w:szCs w:val="22"/>
        </w:rPr>
        <w:t>mecanismos</w:t>
      </w:r>
      <w:r w:rsidRPr="009C2CFF">
        <w:rPr>
          <w:rFonts w:ascii="Palatino Linotype" w:hAnsi="Palatino Linotype"/>
          <w:i/>
        </w:rPr>
        <w:t xml:space="preserve"> </w:t>
      </w:r>
      <w:r w:rsidRPr="009C2CFF">
        <w:rPr>
          <w:rFonts w:ascii="Palatino Linotype" w:hAnsi="Palatino Linotype"/>
          <w:i/>
          <w:sz w:val="22"/>
          <w:szCs w:val="22"/>
        </w:rPr>
        <w:t>de</w:t>
      </w:r>
      <w:r w:rsidRPr="009C2CFF">
        <w:rPr>
          <w:rFonts w:ascii="Palatino Linotype" w:hAnsi="Palatino Linotype"/>
          <w:i/>
        </w:rPr>
        <w:t xml:space="preserve"> </w:t>
      </w:r>
      <w:r w:rsidRPr="009C2CFF">
        <w:rPr>
          <w:rFonts w:ascii="Palatino Linotype" w:hAnsi="Palatino Linotype"/>
          <w:i/>
          <w:sz w:val="22"/>
          <w:szCs w:val="22"/>
        </w:rPr>
        <w:t>acceso</w:t>
      </w:r>
      <w:r w:rsidRPr="009C2CFF">
        <w:rPr>
          <w:rFonts w:ascii="Palatino Linotype" w:hAnsi="Palatino Linotype"/>
          <w:i/>
        </w:rPr>
        <w:t xml:space="preserve"> </w:t>
      </w:r>
      <w:r w:rsidRPr="009C2CFF">
        <w:rPr>
          <w:rFonts w:ascii="Palatino Linotype" w:hAnsi="Palatino Linotype"/>
          <w:i/>
          <w:sz w:val="22"/>
          <w:szCs w:val="22"/>
        </w:rPr>
        <w:t>a</w:t>
      </w:r>
      <w:r w:rsidRPr="009C2CFF">
        <w:rPr>
          <w:rFonts w:ascii="Palatino Linotype" w:hAnsi="Palatino Linotype"/>
          <w:i/>
        </w:rPr>
        <w:t xml:space="preserve"> </w:t>
      </w:r>
      <w:r w:rsidRPr="009C2CFF">
        <w:rPr>
          <w:rFonts w:ascii="Palatino Linotype" w:hAnsi="Palatino Linotype"/>
          <w:i/>
          <w:sz w:val="22"/>
          <w:szCs w:val="22"/>
        </w:rPr>
        <w:t>la</w:t>
      </w:r>
      <w:r w:rsidRPr="009C2CFF">
        <w:rPr>
          <w:rFonts w:ascii="Palatino Linotype" w:hAnsi="Palatino Linotype"/>
          <w:i/>
        </w:rPr>
        <w:t xml:space="preserve"> </w:t>
      </w:r>
      <w:r w:rsidRPr="009C2CFF">
        <w:rPr>
          <w:rFonts w:ascii="Palatino Linotype" w:hAnsi="Palatino Linotype"/>
          <w:i/>
          <w:sz w:val="22"/>
          <w:szCs w:val="22"/>
        </w:rPr>
        <w:t>información</w:t>
      </w:r>
      <w:r w:rsidRPr="009C2CFF">
        <w:rPr>
          <w:rFonts w:ascii="Palatino Linotype" w:hAnsi="Palatino Linotype"/>
          <w:i/>
        </w:rPr>
        <w:t xml:space="preserve"> </w:t>
      </w:r>
      <w:r w:rsidRPr="009C2CFF">
        <w:rPr>
          <w:rFonts w:ascii="Palatino Linotype" w:hAnsi="Palatino Linotype"/>
          <w:i/>
          <w:sz w:val="22"/>
          <w:szCs w:val="22"/>
        </w:rPr>
        <w:t>y</w:t>
      </w:r>
      <w:r w:rsidRPr="009C2CFF">
        <w:rPr>
          <w:rFonts w:ascii="Palatino Linotype" w:hAnsi="Palatino Linotype"/>
          <w:i/>
        </w:rPr>
        <w:t xml:space="preserve"> </w:t>
      </w:r>
      <w:r w:rsidRPr="009C2CFF">
        <w:rPr>
          <w:rFonts w:ascii="Palatino Linotype" w:hAnsi="Palatino Linotype"/>
          <w:i/>
          <w:sz w:val="22"/>
          <w:szCs w:val="22"/>
        </w:rPr>
        <w:t>procedimientos</w:t>
      </w:r>
      <w:r w:rsidRPr="009C2CFF">
        <w:rPr>
          <w:rFonts w:ascii="Palatino Linotype" w:hAnsi="Palatino Linotype"/>
          <w:i/>
        </w:rPr>
        <w:t xml:space="preserve"> </w:t>
      </w:r>
      <w:r w:rsidRPr="009C2CFF">
        <w:rPr>
          <w:rFonts w:ascii="Palatino Linotype" w:hAnsi="Palatino Linotype"/>
          <w:i/>
          <w:sz w:val="22"/>
          <w:szCs w:val="22"/>
        </w:rPr>
        <w:t>de</w:t>
      </w:r>
      <w:r w:rsidRPr="009C2CFF">
        <w:rPr>
          <w:rFonts w:ascii="Palatino Linotype" w:hAnsi="Palatino Linotype"/>
          <w:i/>
        </w:rPr>
        <w:t xml:space="preserve"> </w:t>
      </w:r>
      <w:r w:rsidRPr="009C2CFF">
        <w:rPr>
          <w:rFonts w:ascii="Palatino Linotype" w:hAnsi="Palatino Linotype"/>
          <w:i/>
          <w:sz w:val="22"/>
          <w:szCs w:val="22"/>
        </w:rPr>
        <w:t>revisión</w:t>
      </w:r>
      <w:r w:rsidRPr="009C2CFF">
        <w:rPr>
          <w:rFonts w:ascii="Palatino Linotype" w:hAnsi="Palatino Linotype"/>
          <w:i/>
        </w:rPr>
        <w:t xml:space="preserve"> </w:t>
      </w:r>
      <w:r w:rsidRPr="009C2CFF">
        <w:rPr>
          <w:rFonts w:ascii="Palatino Linotype" w:hAnsi="Palatino Linotype"/>
          <w:i/>
          <w:sz w:val="22"/>
          <w:szCs w:val="22"/>
        </w:rPr>
        <w:t>expeditos</w:t>
      </w:r>
      <w:r w:rsidRPr="009C2CFF">
        <w:rPr>
          <w:rFonts w:ascii="Palatino Linotype" w:hAnsi="Palatino Linotype"/>
          <w:i/>
        </w:rPr>
        <w:t xml:space="preserve"> </w:t>
      </w:r>
      <w:r w:rsidRPr="009C2CFF">
        <w:rPr>
          <w:rFonts w:ascii="Palatino Linotype" w:hAnsi="Palatino Linotype"/>
          <w:i/>
          <w:sz w:val="22"/>
          <w:szCs w:val="22"/>
        </w:rPr>
        <w:t>que</w:t>
      </w:r>
      <w:r w:rsidRPr="009C2CFF">
        <w:rPr>
          <w:rFonts w:ascii="Palatino Linotype" w:hAnsi="Palatino Linotype"/>
          <w:i/>
        </w:rPr>
        <w:t xml:space="preserve"> </w:t>
      </w:r>
      <w:r w:rsidRPr="009C2CFF">
        <w:rPr>
          <w:rFonts w:ascii="Palatino Linotype" w:hAnsi="Palatino Linotype"/>
          <w:i/>
          <w:sz w:val="22"/>
          <w:szCs w:val="22"/>
        </w:rPr>
        <w:t>se</w:t>
      </w:r>
      <w:r w:rsidRPr="009C2CFF">
        <w:rPr>
          <w:rFonts w:ascii="Palatino Linotype" w:hAnsi="Palatino Linotype"/>
          <w:i/>
        </w:rPr>
        <w:t xml:space="preserve"> </w:t>
      </w:r>
      <w:r w:rsidRPr="009C2CFF">
        <w:rPr>
          <w:rFonts w:ascii="Palatino Linotype" w:hAnsi="Palatino Linotype"/>
          <w:i/>
          <w:sz w:val="22"/>
          <w:szCs w:val="22"/>
        </w:rPr>
        <w:t>sustanciarán</w:t>
      </w:r>
      <w:r w:rsidRPr="009C2CFF">
        <w:rPr>
          <w:rFonts w:ascii="Palatino Linotype" w:hAnsi="Palatino Linotype"/>
          <w:i/>
        </w:rPr>
        <w:t xml:space="preserve"> </w:t>
      </w:r>
      <w:r w:rsidRPr="009C2CFF">
        <w:rPr>
          <w:rFonts w:ascii="Palatino Linotype" w:hAnsi="Palatino Linotype"/>
          <w:i/>
          <w:sz w:val="22"/>
          <w:szCs w:val="22"/>
        </w:rPr>
        <w:t>ante</w:t>
      </w:r>
      <w:r w:rsidRPr="009C2CFF">
        <w:rPr>
          <w:rFonts w:ascii="Palatino Linotype" w:hAnsi="Palatino Linotype"/>
          <w:i/>
        </w:rPr>
        <w:t xml:space="preserve"> </w:t>
      </w:r>
      <w:r w:rsidRPr="009C2CFF">
        <w:rPr>
          <w:rFonts w:ascii="Palatino Linotype" w:hAnsi="Palatino Linotype"/>
          <w:i/>
          <w:sz w:val="22"/>
          <w:szCs w:val="22"/>
        </w:rPr>
        <w:t>el</w:t>
      </w:r>
      <w:r w:rsidRPr="009C2CFF">
        <w:rPr>
          <w:rFonts w:ascii="Palatino Linotype" w:hAnsi="Palatino Linotype"/>
          <w:i/>
        </w:rPr>
        <w:t xml:space="preserve"> </w:t>
      </w:r>
      <w:r w:rsidRPr="009C2CFF">
        <w:rPr>
          <w:rFonts w:ascii="Palatino Linotype" w:hAnsi="Palatino Linotype"/>
          <w:i/>
          <w:sz w:val="22"/>
          <w:szCs w:val="22"/>
        </w:rPr>
        <w:t>organismo</w:t>
      </w:r>
      <w:r w:rsidRPr="009C2CFF">
        <w:rPr>
          <w:rFonts w:ascii="Palatino Linotype" w:hAnsi="Palatino Linotype"/>
          <w:i/>
        </w:rPr>
        <w:t xml:space="preserve"> </w:t>
      </w:r>
      <w:r w:rsidRPr="009C2CFF">
        <w:rPr>
          <w:rFonts w:ascii="Palatino Linotype" w:hAnsi="Palatino Linotype"/>
          <w:i/>
          <w:sz w:val="22"/>
          <w:szCs w:val="22"/>
        </w:rPr>
        <w:t>autónomo</w:t>
      </w:r>
      <w:r w:rsidRPr="009C2CFF">
        <w:rPr>
          <w:rFonts w:ascii="Palatino Linotype" w:hAnsi="Palatino Linotype"/>
          <w:i/>
        </w:rPr>
        <w:t xml:space="preserve"> </w:t>
      </w:r>
      <w:r w:rsidRPr="009C2CFF">
        <w:rPr>
          <w:rFonts w:ascii="Palatino Linotype" w:hAnsi="Palatino Linotype"/>
          <w:i/>
          <w:sz w:val="22"/>
          <w:szCs w:val="22"/>
        </w:rPr>
        <w:t>especializado</w:t>
      </w:r>
      <w:r w:rsidRPr="009C2CFF">
        <w:rPr>
          <w:rFonts w:ascii="Palatino Linotype" w:hAnsi="Palatino Linotype"/>
          <w:i/>
        </w:rPr>
        <w:t xml:space="preserve"> </w:t>
      </w:r>
      <w:r w:rsidRPr="009C2CFF">
        <w:rPr>
          <w:rFonts w:ascii="Palatino Linotype" w:hAnsi="Palatino Linotype"/>
          <w:i/>
          <w:sz w:val="22"/>
          <w:szCs w:val="22"/>
        </w:rPr>
        <w:t>e</w:t>
      </w:r>
      <w:r w:rsidRPr="009C2CFF">
        <w:rPr>
          <w:rFonts w:ascii="Palatino Linotype" w:hAnsi="Palatino Linotype"/>
          <w:i/>
        </w:rPr>
        <w:t xml:space="preserve"> </w:t>
      </w:r>
      <w:r w:rsidRPr="009C2CFF">
        <w:rPr>
          <w:rFonts w:ascii="Palatino Linotype" w:hAnsi="Palatino Linotype"/>
          <w:i/>
          <w:sz w:val="22"/>
          <w:szCs w:val="22"/>
        </w:rPr>
        <w:t>imparcial</w:t>
      </w:r>
      <w:r w:rsidRPr="009C2CFF">
        <w:rPr>
          <w:rFonts w:ascii="Palatino Linotype" w:hAnsi="Palatino Linotype"/>
          <w:i/>
        </w:rPr>
        <w:t xml:space="preserve"> </w:t>
      </w:r>
      <w:r w:rsidRPr="009C2CFF">
        <w:rPr>
          <w:rFonts w:ascii="Palatino Linotype" w:hAnsi="Palatino Linotype"/>
          <w:i/>
          <w:sz w:val="22"/>
          <w:szCs w:val="22"/>
        </w:rPr>
        <w:t>que</w:t>
      </w:r>
      <w:r w:rsidRPr="009C2CFF">
        <w:rPr>
          <w:rFonts w:ascii="Palatino Linotype" w:hAnsi="Palatino Linotype"/>
          <w:i/>
        </w:rPr>
        <w:t xml:space="preserve"> </w:t>
      </w:r>
      <w:r w:rsidRPr="009C2CFF">
        <w:rPr>
          <w:rFonts w:ascii="Palatino Linotype" w:hAnsi="Palatino Linotype"/>
          <w:i/>
          <w:sz w:val="22"/>
          <w:szCs w:val="22"/>
        </w:rPr>
        <w:t>establece</w:t>
      </w:r>
      <w:r w:rsidRPr="009C2CFF">
        <w:rPr>
          <w:rFonts w:ascii="Palatino Linotype" w:hAnsi="Palatino Linotype"/>
          <w:i/>
        </w:rPr>
        <w:t xml:space="preserve"> </w:t>
      </w:r>
      <w:r w:rsidRPr="009C2CFF">
        <w:rPr>
          <w:rFonts w:ascii="Palatino Linotype" w:hAnsi="Palatino Linotype"/>
          <w:i/>
          <w:sz w:val="22"/>
          <w:szCs w:val="22"/>
        </w:rPr>
        <w:t>esta</w:t>
      </w:r>
      <w:r w:rsidRPr="009C2CFF">
        <w:rPr>
          <w:rFonts w:ascii="Palatino Linotype" w:hAnsi="Palatino Linotype"/>
          <w:i/>
        </w:rPr>
        <w:t xml:space="preserve"> </w:t>
      </w:r>
      <w:r w:rsidRPr="009C2CFF">
        <w:rPr>
          <w:rFonts w:ascii="Palatino Linotype" w:hAnsi="Palatino Linotype"/>
          <w:i/>
          <w:sz w:val="22"/>
          <w:szCs w:val="22"/>
        </w:rPr>
        <w:t>Constitución.</w:t>
      </w:r>
    </w:p>
    <w:p w:rsidR="00B67D95" w:rsidRPr="009C2CFF" w:rsidRDefault="00B67D95" w:rsidP="00B67D95">
      <w:pPr>
        <w:ind w:left="709" w:right="757"/>
        <w:jc w:val="both"/>
        <w:rPr>
          <w:rFonts w:ascii="Palatino Linotype" w:hAnsi="Palatino Linotype"/>
          <w:i/>
          <w:sz w:val="22"/>
          <w:szCs w:val="22"/>
        </w:rPr>
      </w:pPr>
    </w:p>
    <w:p w:rsidR="00CD18CD" w:rsidRPr="009C2CFF" w:rsidRDefault="00CD18CD" w:rsidP="00B67D95">
      <w:pPr>
        <w:ind w:left="709" w:right="757"/>
        <w:jc w:val="both"/>
        <w:rPr>
          <w:rFonts w:ascii="Palatino Linotype" w:hAnsi="Palatino Linotype"/>
          <w:i/>
          <w:sz w:val="22"/>
          <w:szCs w:val="22"/>
        </w:rPr>
      </w:pPr>
      <w:r w:rsidRPr="009C2CFF">
        <w:rPr>
          <w:rFonts w:ascii="Palatino Linotype" w:hAnsi="Palatino Linotype"/>
          <w:i/>
          <w:sz w:val="22"/>
          <w:szCs w:val="22"/>
        </w:rPr>
        <w:t>V.</w:t>
      </w:r>
      <w:r w:rsidRPr="009C2CFF">
        <w:rPr>
          <w:rFonts w:ascii="Palatino Linotype" w:hAnsi="Palatino Linotype"/>
          <w:i/>
        </w:rPr>
        <w:t xml:space="preserve"> </w:t>
      </w:r>
      <w:r w:rsidRPr="009C2CFF">
        <w:rPr>
          <w:rFonts w:ascii="Palatino Linotype" w:hAnsi="Palatino Linotype"/>
          <w:i/>
          <w:sz w:val="22"/>
          <w:szCs w:val="22"/>
        </w:rPr>
        <w:t>Los</w:t>
      </w:r>
      <w:r w:rsidRPr="009C2CFF">
        <w:rPr>
          <w:rFonts w:ascii="Palatino Linotype" w:hAnsi="Palatino Linotype"/>
          <w:i/>
        </w:rPr>
        <w:t xml:space="preserve"> </w:t>
      </w:r>
      <w:r w:rsidRPr="009C2CFF">
        <w:rPr>
          <w:rFonts w:ascii="Palatino Linotype" w:hAnsi="Palatino Linotype"/>
          <w:i/>
          <w:sz w:val="22"/>
          <w:szCs w:val="22"/>
        </w:rPr>
        <w:t>procedimientos</w:t>
      </w:r>
      <w:r w:rsidRPr="009C2CFF">
        <w:rPr>
          <w:rFonts w:ascii="Palatino Linotype" w:hAnsi="Palatino Linotype"/>
          <w:i/>
        </w:rPr>
        <w:t xml:space="preserve"> </w:t>
      </w:r>
      <w:r w:rsidRPr="009C2CFF">
        <w:rPr>
          <w:rFonts w:ascii="Palatino Linotype" w:hAnsi="Palatino Linotype"/>
          <w:i/>
          <w:sz w:val="22"/>
          <w:szCs w:val="22"/>
        </w:rPr>
        <w:t>de</w:t>
      </w:r>
      <w:r w:rsidRPr="009C2CFF">
        <w:rPr>
          <w:rFonts w:ascii="Palatino Linotype" w:hAnsi="Palatino Linotype"/>
          <w:i/>
        </w:rPr>
        <w:t xml:space="preserve"> </w:t>
      </w:r>
      <w:r w:rsidRPr="009C2CFF">
        <w:rPr>
          <w:rFonts w:ascii="Palatino Linotype" w:hAnsi="Palatino Linotype"/>
          <w:i/>
          <w:sz w:val="22"/>
          <w:szCs w:val="22"/>
        </w:rPr>
        <w:t>acceso</w:t>
      </w:r>
      <w:r w:rsidRPr="009C2CFF">
        <w:rPr>
          <w:rFonts w:ascii="Palatino Linotype" w:hAnsi="Palatino Linotype"/>
          <w:i/>
        </w:rPr>
        <w:t xml:space="preserve"> </w:t>
      </w:r>
      <w:r w:rsidRPr="009C2CFF">
        <w:rPr>
          <w:rFonts w:ascii="Palatino Linotype" w:hAnsi="Palatino Linotype"/>
          <w:i/>
          <w:sz w:val="22"/>
          <w:szCs w:val="22"/>
        </w:rPr>
        <w:t>a</w:t>
      </w:r>
      <w:r w:rsidRPr="009C2CFF">
        <w:rPr>
          <w:rFonts w:ascii="Palatino Linotype" w:hAnsi="Palatino Linotype"/>
          <w:i/>
        </w:rPr>
        <w:t xml:space="preserve"> </w:t>
      </w:r>
      <w:r w:rsidRPr="009C2CFF">
        <w:rPr>
          <w:rFonts w:ascii="Palatino Linotype" w:hAnsi="Palatino Linotype"/>
          <w:i/>
          <w:sz w:val="22"/>
          <w:szCs w:val="22"/>
        </w:rPr>
        <w:t>la</w:t>
      </w:r>
      <w:r w:rsidRPr="009C2CFF">
        <w:rPr>
          <w:rFonts w:ascii="Palatino Linotype" w:hAnsi="Palatino Linotype"/>
          <w:i/>
        </w:rPr>
        <w:t xml:space="preserve"> </w:t>
      </w:r>
      <w:r w:rsidRPr="009C2CFF">
        <w:rPr>
          <w:rFonts w:ascii="Palatino Linotype" w:hAnsi="Palatino Linotype"/>
          <w:i/>
          <w:sz w:val="22"/>
          <w:szCs w:val="22"/>
        </w:rPr>
        <w:t>información</w:t>
      </w:r>
      <w:r w:rsidRPr="009C2CFF">
        <w:rPr>
          <w:rFonts w:ascii="Palatino Linotype" w:hAnsi="Palatino Linotype"/>
          <w:i/>
        </w:rPr>
        <w:t xml:space="preserve"> </w:t>
      </w:r>
      <w:r w:rsidRPr="009C2CFF">
        <w:rPr>
          <w:rFonts w:ascii="Palatino Linotype" w:hAnsi="Palatino Linotype"/>
          <w:i/>
          <w:sz w:val="22"/>
          <w:szCs w:val="22"/>
        </w:rPr>
        <w:t>pública,</w:t>
      </w:r>
      <w:r w:rsidRPr="009C2CFF">
        <w:rPr>
          <w:rFonts w:ascii="Palatino Linotype" w:hAnsi="Palatino Linotype"/>
          <w:i/>
        </w:rPr>
        <w:t xml:space="preserve"> </w:t>
      </w:r>
      <w:r w:rsidRPr="009C2CFF">
        <w:rPr>
          <w:rFonts w:ascii="Palatino Linotype" w:hAnsi="Palatino Linotype"/>
          <w:i/>
          <w:sz w:val="22"/>
          <w:szCs w:val="22"/>
        </w:rPr>
        <w:t>de</w:t>
      </w:r>
      <w:r w:rsidRPr="009C2CFF">
        <w:rPr>
          <w:rFonts w:ascii="Palatino Linotype" w:hAnsi="Palatino Linotype"/>
          <w:i/>
        </w:rPr>
        <w:t xml:space="preserve"> </w:t>
      </w:r>
      <w:r w:rsidRPr="009C2CFF">
        <w:rPr>
          <w:rFonts w:ascii="Palatino Linotype" w:hAnsi="Palatino Linotype"/>
          <w:i/>
          <w:sz w:val="22"/>
          <w:szCs w:val="22"/>
        </w:rPr>
        <w:t>acceso,</w:t>
      </w:r>
      <w:r w:rsidRPr="009C2CFF">
        <w:rPr>
          <w:rFonts w:ascii="Palatino Linotype" w:hAnsi="Palatino Linotype"/>
          <w:i/>
        </w:rPr>
        <w:t xml:space="preserve"> </w:t>
      </w:r>
      <w:r w:rsidRPr="009C2CFF">
        <w:rPr>
          <w:rFonts w:ascii="Palatino Linotype" w:hAnsi="Palatino Linotype"/>
          <w:i/>
          <w:sz w:val="22"/>
          <w:szCs w:val="22"/>
        </w:rPr>
        <w:t>corrección</w:t>
      </w:r>
      <w:r w:rsidRPr="009C2CFF">
        <w:rPr>
          <w:rFonts w:ascii="Palatino Linotype" w:hAnsi="Palatino Linotype"/>
          <w:i/>
        </w:rPr>
        <w:t xml:space="preserve"> </w:t>
      </w:r>
      <w:r w:rsidRPr="009C2CFF">
        <w:rPr>
          <w:rFonts w:ascii="Palatino Linotype" w:hAnsi="Palatino Linotype"/>
          <w:i/>
          <w:sz w:val="22"/>
          <w:szCs w:val="22"/>
        </w:rPr>
        <w:t>y</w:t>
      </w:r>
      <w:r w:rsidRPr="009C2CFF">
        <w:rPr>
          <w:rFonts w:ascii="Palatino Linotype" w:hAnsi="Palatino Linotype"/>
          <w:i/>
        </w:rPr>
        <w:t xml:space="preserve"> </w:t>
      </w:r>
      <w:r w:rsidRPr="009C2CFF">
        <w:rPr>
          <w:rFonts w:ascii="Palatino Linotype" w:hAnsi="Palatino Linotype"/>
          <w:i/>
          <w:sz w:val="22"/>
          <w:szCs w:val="22"/>
        </w:rPr>
        <w:t>supresión</w:t>
      </w:r>
      <w:r w:rsidRPr="009C2CFF">
        <w:rPr>
          <w:rFonts w:ascii="Palatino Linotype" w:hAnsi="Palatino Linotype"/>
          <w:i/>
        </w:rPr>
        <w:t xml:space="preserve"> </w:t>
      </w:r>
      <w:r w:rsidRPr="009C2CFF">
        <w:rPr>
          <w:rFonts w:ascii="Palatino Linotype" w:hAnsi="Palatino Linotype"/>
          <w:i/>
          <w:sz w:val="22"/>
          <w:szCs w:val="22"/>
        </w:rPr>
        <w:t>de</w:t>
      </w:r>
      <w:r w:rsidRPr="009C2CFF">
        <w:rPr>
          <w:rFonts w:ascii="Palatino Linotype" w:hAnsi="Palatino Linotype"/>
          <w:i/>
        </w:rPr>
        <w:t xml:space="preserve"> </w:t>
      </w:r>
      <w:r w:rsidRPr="009C2CFF">
        <w:rPr>
          <w:rFonts w:ascii="Palatino Linotype" w:hAnsi="Palatino Linotype"/>
          <w:i/>
          <w:sz w:val="22"/>
          <w:szCs w:val="22"/>
        </w:rPr>
        <w:t>datos</w:t>
      </w:r>
      <w:r w:rsidRPr="009C2CFF">
        <w:rPr>
          <w:rFonts w:ascii="Palatino Linotype" w:hAnsi="Palatino Linotype"/>
          <w:i/>
        </w:rPr>
        <w:t xml:space="preserve"> </w:t>
      </w:r>
      <w:r w:rsidRPr="009C2CFF">
        <w:rPr>
          <w:rFonts w:ascii="Palatino Linotype" w:hAnsi="Palatino Linotype"/>
          <w:i/>
          <w:sz w:val="22"/>
          <w:szCs w:val="22"/>
        </w:rPr>
        <w:t>personales,</w:t>
      </w:r>
      <w:r w:rsidRPr="009C2CFF">
        <w:rPr>
          <w:rFonts w:ascii="Palatino Linotype" w:hAnsi="Palatino Linotype"/>
          <w:i/>
        </w:rPr>
        <w:t xml:space="preserve"> </w:t>
      </w:r>
      <w:r w:rsidRPr="009C2CFF">
        <w:rPr>
          <w:rFonts w:ascii="Palatino Linotype" w:hAnsi="Palatino Linotype"/>
          <w:i/>
          <w:sz w:val="22"/>
          <w:szCs w:val="22"/>
        </w:rPr>
        <w:t>así</w:t>
      </w:r>
      <w:r w:rsidRPr="009C2CFF">
        <w:rPr>
          <w:rFonts w:ascii="Palatino Linotype" w:hAnsi="Palatino Linotype"/>
          <w:i/>
        </w:rPr>
        <w:t xml:space="preserve"> </w:t>
      </w:r>
      <w:r w:rsidRPr="009C2CFF">
        <w:rPr>
          <w:rFonts w:ascii="Palatino Linotype" w:hAnsi="Palatino Linotype"/>
          <w:i/>
          <w:sz w:val="22"/>
          <w:szCs w:val="22"/>
        </w:rPr>
        <w:t>como</w:t>
      </w:r>
      <w:r w:rsidRPr="009C2CFF">
        <w:rPr>
          <w:rFonts w:ascii="Palatino Linotype" w:hAnsi="Palatino Linotype"/>
          <w:i/>
        </w:rPr>
        <w:t xml:space="preserve"> </w:t>
      </w:r>
      <w:r w:rsidRPr="009C2CFF">
        <w:rPr>
          <w:rFonts w:ascii="Palatino Linotype" w:hAnsi="Palatino Linotype"/>
          <w:i/>
          <w:sz w:val="22"/>
          <w:szCs w:val="22"/>
        </w:rPr>
        <w:t>los</w:t>
      </w:r>
      <w:r w:rsidRPr="009C2CFF">
        <w:rPr>
          <w:rFonts w:ascii="Palatino Linotype" w:hAnsi="Palatino Linotype"/>
          <w:i/>
        </w:rPr>
        <w:t xml:space="preserve"> </w:t>
      </w:r>
      <w:r w:rsidRPr="009C2CFF">
        <w:rPr>
          <w:rFonts w:ascii="Palatino Linotype" w:hAnsi="Palatino Linotype"/>
          <w:i/>
          <w:sz w:val="22"/>
          <w:szCs w:val="22"/>
        </w:rPr>
        <w:t>recursos</w:t>
      </w:r>
      <w:r w:rsidRPr="009C2CFF">
        <w:rPr>
          <w:rFonts w:ascii="Palatino Linotype" w:hAnsi="Palatino Linotype"/>
          <w:i/>
        </w:rPr>
        <w:t xml:space="preserve"> </w:t>
      </w:r>
      <w:r w:rsidRPr="009C2CFF">
        <w:rPr>
          <w:rFonts w:ascii="Palatino Linotype" w:hAnsi="Palatino Linotype"/>
          <w:i/>
          <w:sz w:val="22"/>
          <w:szCs w:val="22"/>
        </w:rPr>
        <w:t>de</w:t>
      </w:r>
      <w:r w:rsidRPr="009C2CFF">
        <w:rPr>
          <w:rFonts w:ascii="Palatino Linotype" w:hAnsi="Palatino Linotype"/>
          <w:i/>
        </w:rPr>
        <w:t xml:space="preserve"> </w:t>
      </w:r>
      <w:r w:rsidRPr="009C2CFF">
        <w:rPr>
          <w:rFonts w:ascii="Palatino Linotype" w:hAnsi="Palatino Linotype"/>
          <w:i/>
          <w:sz w:val="22"/>
          <w:szCs w:val="22"/>
        </w:rPr>
        <w:t>revisión</w:t>
      </w:r>
      <w:r w:rsidRPr="009C2CFF">
        <w:rPr>
          <w:rFonts w:ascii="Palatino Linotype" w:hAnsi="Palatino Linotype"/>
          <w:i/>
        </w:rPr>
        <w:t xml:space="preserve"> </w:t>
      </w:r>
      <w:r w:rsidRPr="009C2CFF">
        <w:rPr>
          <w:rFonts w:ascii="Palatino Linotype" w:hAnsi="Palatino Linotype"/>
          <w:i/>
          <w:sz w:val="22"/>
          <w:szCs w:val="22"/>
        </w:rPr>
        <w:t>derivados</w:t>
      </w:r>
      <w:r w:rsidRPr="009C2CFF">
        <w:rPr>
          <w:rFonts w:ascii="Palatino Linotype" w:hAnsi="Palatino Linotype"/>
          <w:i/>
        </w:rPr>
        <w:t xml:space="preserve"> </w:t>
      </w:r>
      <w:r w:rsidRPr="009C2CFF">
        <w:rPr>
          <w:rFonts w:ascii="Palatino Linotype" w:hAnsi="Palatino Linotype"/>
          <w:i/>
          <w:sz w:val="22"/>
          <w:szCs w:val="22"/>
        </w:rPr>
        <w:t>de</w:t>
      </w:r>
      <w:r w:rsidRPr="009C2CFF">
        <w:rPr>
          <w:rFonts w:ascii="Palatino Linotype" w:hAnsi="Palatino Linotype"/>
          <w:i/>
        </w:rPr>
        <w:t xml:space="preserve"> </w:t>
      </w:r>
      <w:r w:rsidRPr="009C2CFF">
        <w:rPr>
          <w:rFonts w:ascii="Palatino Linotype" w:hAnsi="Palatino Linotype"/>
          <w:i/>
          <w:sz w:val="22"/>
          <w:szCs w:val="22"/>
        </w:rPr>
        <w:t>los</w:t>
      </w:r>
      <w:r w:rsidRPr="009C2CFF">
        <w:rPr>
          <w:rFonts w:ascii="Palatino Linotype" w:hAnsi="Palatino Linotype"/>
          <w:i/>
        </w:rPr>
        <w:t xml:space="preserve"> </w:t>
      </w:r>
      <w:r w:rsidRPr="009C2CFF">
        <w:rPr>
          <w:rFonts w:ascii="Palatino Linotype" w:hAnsi="Palatino Linotype"/>
          <w:i/>
          <w:sz w:val="22"/>
          <w:szCs w:val="22"/>
        </w:rPr>
        <w:t>mismos,</w:t>
      </w:r>
      <w:r w:rsidRPr="009C2CFF">
        <w:rPr>
          <w:rFonts w:ascii="Palatino Linotype" w:hAnsi="Palatino Linotype"/>
          <w:i/>
        </w:rPr>
        <w:t xml:space="preserve"> </w:t>
      </w:r>
      <w:r w:rsidRPr="009C2CFF">
        <w:rPr>
          <w:rFonts w:ascii="Palatino Linotype" w:hAnsi="Palatino Linotype"/>
          <w:i/>
          <w:sz w:val="22"/>
          <w:szCs w:val="22"/>
        </w:rPr>
        <w:t>podrán</w:t>
      </w:r>
      <w:r w:rsidRPr="009C2CFF">
        <w:rPr>
          <w:rFonts w:ascii="Palatino Linotype" w:hAnsi="Palatino Linotype"/>
          <w:i/>
        </w:rPr>
        <w:t xml:space="preserve"> </w:t>
      </w:r>
      <w:r w:rsidRPr="009C2CFF">
        <w:rPr>
          <w:rFonts w:ascii="Palatino Linotype" w:hAnsi="Palatino Linotype"/>
          <w:i/>
          <w:sz w:val="22"/>
          <w:szCs w:val="22"/>
        </w:rPr>
        <w:t>tramitarse</w:t>
      </w:r>
      <w:r w:rsidRPr="009C2CFF">
        <w:rPr>
          <w:rFonts w:ascii="Palatino Linotype" w:hAnsi="Palatino Linotype"/>
          <w:i/>
        </w:rPr>
        <w:t xml:space="preserve"> </w:t>
      </w:r>
      <w:r w:rsidRPr="009C2CFF">
        <w:rPr>
          <w:rFonts w:ascii="Palatino Linotype" w:hAnsi="Palatino Linotype"/>
          <w:i/>
          <w:sz w:val="22"/>
          <w:szCs w:val="22"/>
        </w:rPr>
        <w:t>por</w:t>
      </w:r>
      <w:r w:rsidRPr="009C2CFF">
        <w:rPr>
          <w:rFonts w:ascii="Palatino Linotype" w:hAnsi="Palatino Linotype"/>
          <w:i/>
        </w:rPr>
        <w:t xml:space="preserve"> </w:t>
      </w:r>
      <w:r w:rsidRPr="009C2CFF">
        <w:rPr>
          <w:rFonts w:ascii="Palatino Linotype" w:hAnsi="Palatino Linotype"/>
          <w:i/>
          <w:sz w:val="22"/>
          <w:szCs w:val="22"/>
        </w:rPr>
        <w:t>medios</w:t>
      </w:r>
      <w:r w:rsidRPr="009C2CFF">
        <w:rPr>
          <w:rFonts w:ascii="Palatino Linotype" w:hAnsi="Palatino Linotype"/>
          <w:i/>
        </w:rPr>
        <w:t xml:space="preserve"> </w:t>
      </w:r>
      <w:r w:rsidRPr="009C2CFF">
        <w:rPr>
          <w:rFonts w:ascii="Palatino Linotype" w:hAnsi="Palatino Linotype"/>
          <w:i/>
          <w:sz w:val="22"/>
          <w:szCs w:val="22"/>
        </w:rPr>
        <w:t>electrónicos,</w:t>
      </w:r>
      <w:r w:rsidRPr="009C2CFF">
        <w:rPr>
          <w:rFonts w:ascii="Palatino Linotype" w:hAnsi="Palatino Linotype"/>
          <w:i/>
        </w:rPr>
        <w:t xml:space="preserve"> </w:t>
      </w:r>
      <w:r w:rsidRPr="009C2CFF">
        <w:rPr>
          <w:rFonts w:ascii="Palatino Linotype" w:hAnsi="Palatino Linotype"/>
          <w:i/>
          <w:sz w:val="22"/>
          <w:szCs w:val="22"/>
        </w:rPr>
        <w:t>a</w:t>
      </w:r>
      <w:r w:rsidRPr="009C2CFF">
        <w:rPr>
          <w:rFonts w:ascii="Palatino Linotype" w:hAnsi="Palatino Linotype"/>
          <w:i/>
        </w:rPr>
        <w:t xml:space="preserve"> </w:t>
      </w:r>
      <w:r w:rsidRPr="009C2CFF">
        <w:rPr>
          <w:rFonts w:ascii="Palatino Linotype" w:hAnsi="Palatino Linotype"/>
          <w:i/>
          <w:sz w:val="22"/>
          <w:szCs w:val="22"/>
        </w:rPr>
        <w:t>través</w:t>
      </w:r>
      <w:r w:rsidRPr="009C2CFF">
        <w:rPr>
          <w:rFonts w:ascii="Palatino Linotype" w:hAnsi="Palatino Linotype"/>
          <w:i/>
        </w:rPr>
        <w:t xml:space="preserve"> </w:t>
      </w:r>
      <w:r w:rsidRPr="009C2CFF">
        <w:rPr>
          <w:rFonts w:ascii="Palatino Linotype" w:hAnsi="Palatino Linotype"/>
          <w:i/>
          <w:sz w:val="22"/>
          <w:szCs w:val="22"/>
        </w:rPr>
        <w:t>de</w:t>
      </w:r>
      <w:r w:rsidRPr="009C2CFF">
        <w:rPr>
          <w:rFonts w:ascii="Palatino Linotype" w:hAnsi="Palatino Linotype"/>
          <w:i/>
        </w:rPr>
        <w:t xml:space="preserve"> </w:t>
      </w:r>
      <w:r w:rsidRPr="009C2CFF">
        <w:rPr>
          <w:rFonts w:ascii="Palatino Linotype" w:hAnsi="Palatino Linotype"/>
          <w:i/>
          <w:sz w:val="22"/>
          <w:szCs w:val="22"/>
        </w:rPr>
        <w:t>un</w:t>
      </w:r>
      <w:r w:rsidRPr="009C2CFF">
        <w:rPr>
          <w:rFonts w:ascii="Palatino Linotype" w:hAnsi="Palatino Linotype"/>
          <w:i/>
        </w:rPr>
        <w:t xml:space="preserve"> </w:t>
      </w:r>
      <w:r w:rsidRPr="009C2CFF">
        <w:rPr>
          <w:rFonts w:ascii="Palatino Linotype" w:hAnsi="Palatino Linotype"/>
          <w:i/>
          <w:sz w:val="22"/>
          <w:szCs w:val="22"/>
        </w:rPr>
        <w:t>sistema</w:t>
      </w:r>
      <w:r w:rsidRPr="009C2CFF">
        <w:rPr>
          <w:rFonts w:ascii="Palatino Linotype" w:hAnsi="Palatino Linotype"/>
          <w:i/>
        </w:rPr>
        <w:t xml:space="preserve"> </w:t>
      </w:r>
      <w:r w:rsidRPr="009C2CFF">
        <w:rPr>
          <w:rFonts w:ascii="Palatino Linotype" w:hAnsi="Palatino Linotype"/>
          <w:i/>
          <w:sz w:val="22"/>
          <w:szCs w:val="22"/>
        </w:rPr>
        <w:t>automatizado</w:t>
      </w:r>
      <w:r w:rsidRPr="009C2CFF">
        <w:rPr>
          <w:rFonts w:ascii="Palatino Linotype" w:hAnsi="Palatino Linotype"/>
          <w:i/>
        </w:rPr>
        <w:t xml:space="preserve"> </w:t>
      </w:r>
      <w:r w:rsidRPr="009C2CFF">
        <w:rPr>
          <w:rFonts w:ascii="Palatino Linotype" w:hAnsi="Palatino Linotype"/>
          <w:i/>
          <w:sz w:val="22"/>
          <w:szCs w:val="22"/>
        </w:rPr>
        <w:t>que</w:t>
      </w:r>
      <w:r w:rsidRPr="009C2CFF">
        <w:rPr>
          <w:rFonts w:ascii="Palatino Linotype" w:hAnsi="Palatino Linotype"/>
          <w:i/>
        </w:rPr>
        <w:t xml:space="preserve"> </w:t>
      </w:r>
      <w:r w:rsidRPr="009C2CFF">
        <w:rPr>
          <w:rFonts w:ascii="Palatino Linotype" w:hAnsi="Palatino Linotype"/>
          <w:i/>
          <w:sz w:val="22"/>
          <w:szCs w:val="22"/>
        </w:rPr>
        <w:t>para</w:t>
      </w:r>
      <w:r w:rsidRPr="009C2CFF">
        <w:rPr>
          <w:rFonts w:ascii="Palatino Linotype" w:hAnsi="Palatino Linotype"/>
          <w:i/>
        </w:rPr>
        <w:t xml:space="preserve"> </w:t>
      </w:r>
      <w:r w:rsidRPr="009C2CFF">
        <w:rPr>
          <w:rFonts w:ascii="Palatino Linotype" w:hAnsi="Palatino Linotype"/>
          <w:i/>
          <w:sz w:val="22"/>
          <w:szCs w:val="22"/>
        </w:rPr>
        <w:t>tal</w:t>
      </w:r>
      <w:r w:rsidRPr="009C2CFF">
        <w:rPr>
          <w:rFonts w:ascii="Palatino Linotype" w:hAnsi="Palatino Linotype"/>
          <w:i/>
        </w:rPr>
        <w:t xml:space="preserve"> </w:t>
      </w:r>
      <w:r w:rsidRPr="009C2CFF">
        <w:rPr>
          <w:rFonts w:ascii="Palatino Linotype" w:hAnsi="Palatino Linotype"/>
          <w:i/>
          <w:sz w:val="22"/>
          <w:szCs w:val="22"/>
        </w:rPr>
        <w:t>efecto</w:t>
      </w:r>
      <w:r w:rsidRPr="009C2CFF">
        <w:rPr>
          <w:rFonts w:ascii="Palatino Linotype" w:hAnsi="Palatino Linotype"/>
          <w:i/>
        </w:rPr>
        <w:t xml:space="preserve"> </w:t>
      </w:r>
      <w:r w:rsidRPr="009C2CFF">
        <w:rPr>
          <w:rFonts w:ascii="Palatino Linotype" w:hAnsi="Palatino Linotype"/>
          <w:i/>
          <w:sz w:val="22"/>
          <w:szCs w:val="22"/>
        </w:rPr>
        <w:t>establezca</w:t>
      </w:r>
      <w:r w:rsidRPr="009C2CFF">
        <w:rPr>
          <w:rFonts w:ascii="Palatino Linotype" w:hAnsi="Palatino Linotype"/>
          <w:i/>
        </w:rPr>
        <w:t xml:space="preserve"> </w:t>
      </w:r>
      <w:r w:rsidRPr="009C2CFF">
        <w:rPr>
          <w:rFonts w:ascii="Palatino Linotype" w:hAnsi="Palatino Linotype"/>
          <w:i/>
          <w:sz w:val="22"/>
          <w:szCs w:val="22"/>
        </w:rPr>
        <w:t>la</w:t>
      </w:r>
      <w:r w:rsidRPr="009C2CFF">
        <w:rPr>
          <w:rFonts w:ascii="Palatino Linotype" w:hAnsi="Palatino Linotype"/>
          <w:i/>
        </w:rPr>
        <w:t xml:space="preserve"> </w:t>
      </w:r>
      <w:r w:rsidRPr="009C2CFF">
        <w:rPr>
          <w:rFonts w:ascii="Palatino Linotype" w:hAnsi="Palatino Linotype"/>
          <w:i/>
          <w:sz w:val="22"/>
          <w:szCs w:val="22"/>
        </w:rPr>
        <w:t>ley</w:t>
      </w:r>
      <w:r w:rsidRPr="009C2CFF">
        <w:rPr>
          <w:rFonts w:ascii="Palatino Linotype" w:hAnsi="Palatino Linotype"/>
          <w:i/>
        </w:rPr>
        <w:t xml:space="preserve"> </w:t>
      </w:r>
      <w:r w:rsidRPr="009C2CFF">
        <w:rPr>
          <w:rFonts w:ascii="Palatino Linotype" w:hAnsi="Palatino Linotype"/>
          <w:i/>
          <w:sz w:val="22"/>
          <w:szCs w:val="22"/>
        </w:rPr>
        <w:t>reglamentaria</w:t>
      </w:r>
      <w:r w:rsidRPr="009C2CFF">
        <w:rPr>
          <w:rFonts w:ascii="Palatino Linotype" w:hAnsi="Palatino Linotype"/>
          <w:i/>
        </w:rPr>
        <w:t xml:space="preserve"> </w:t>
      </w:r>
      <w:r w:rsidRPr="009C2CFF">
        <w:rPr>
          <w:rFonts w:ascii="Palatino Linotype" w:hAnsi="Palatino Linotype"/>
          <w:i/>
          <w:sz w:val="22"/>
          <w:szCs w:val="22"/>
        </w:rPr>
        <w:t>y</w:t>
      </w:r>
      <w:r w:rsidRPr="009C2CFF">
        <w:rPr>
          <w:rFonts w:ascii="Palatino Linotype" w:hAnsi="Palatino Linotype"/>
          <w:i/>
        </w:rPr>
        <w:t xml:space="preserve"> </w:t>
      </w:r>
      <w:r w:rsidRPr="009C2CFF">
        <w:rPr>
          <w:rFonts w:ascii="Palatino Linotype" w:hAnsi="Palatino Linotype"/>
          <w:i/>
          <w:sz w:val="22"/>
          <w:szCs w:val="22"/>
        </w:rPr>
        <w:t>el</w:t>
      </w:r>
      <w:r w:rsidRPr="009C2CFF">
        <w:rPr>
          <w:rFonts w:ascii="Palatino Linotype" w:hAnsi="Palatino Linotype"/>
          <w:i/>
        </w:rPr>
        <w:t xml:space="preserve"> </w:t>
      </w:r>
      <w:r w:rsidRPr="009C2CFF">
        <w:rPr>
          <w:rFonts w:ascii="Palatino Linotype" w:hAnsi="Palatino Linotype"/>
          <w:i/>
          <w:sz w:val="22"/>
          <w:szCs w:val="22"/>
        </w:rPr>
        <w:t>organismo</w:t>
      </w:r>
      <w:r w:rsidRPr="009C2CFF">
        <w:rPr>
          <w:rFonts w:ascii="Palatino Linotype" w:hAnsi="Palatino Linotype"/>
          <w:i/>
        </w:rPr>
        <w:t xml:space="preserve"> </w:t>
      </w:r>
      <w:r w:rsidRPr="009C2CFF">
        <w:rPr>
          <w:rFonts w:ascii="Palatino Linotype" w:hAnsi="Palatino Linotype"/>
          <w:i/>
          <w:sz w:val="22"/>
          <w:szCs w:val="22"/>
        </w:rPr>
        <w:t>autónomo</w:t>
      </w:r>
      <w:r w:rsidRPr="009C2CFF">
        <w:rPr>
          <w:rFonts w:ascii="Palatino Linotype" w:hAnsi="Palatino Linotype"/>
          <w:i/>
        </w:rPr>
        <w:t xml:space="preserve"> </w:t>
      </w:r>
      <w:r w:rsidRPr="009C2CFF">
        <w:rPr>
          <w:rFonts w:ascii="Palatino Linotype" w:hAnsi="Palatino Linotype"/>
          <w:i/>
          <w:sz w:val="22"/>
          <w:szCs w:val="22"/>
        </w:rPr>
        <w:t>garante</w:t>
      </w:r>
      <w:r w:rsidRPr="009C2CFF">
        <w:rPr>
          <w:rFonts w:ascii="Palatino Linotype" w:hAnsi="Palatino Linotype"/>
          <w:i/>
        </w:rPr>
        <w:t xml:space="preserve"> </w:t>
      </w:r>
      <w:r w:rsidRPr="009C2CFF">
        <w:rPr>
          <w:rFonts w:ascii="Palatino Linotype" w:hAnsi="Palatino Linotype"/>
          <w:i/>
          <w:sz w:val="22"/>
          <w:szCs w:val="22"/>
        </w:rPr>
        <w:t>en</w:t>
      </w:r>
      <w:r w:rsidRPr="009C2CFF">
        <w:rPr>
          <w:rFonts w:ascii="Palatino Linotype" w:hAnsi="Palatino Linotype"/>
          <w:i/>
        </w:rPr>
        <w:t xml:space="preserve"> </w:t>
      </w:r>
      <w:r w:rsidRPr="009C2CFF">
        <w:rPr>
          <w:rFonts w:ascii="Palatino Linotype" w:hAnsi="Palatino Linotype"/>
          <w:i/>
          <w:sz w:val="22"/>
          <w:szCs w:val="22"/>
        </w:rPr>
        <w:t>el</w:t>
      </w:r>
      <w:r w:rsidRPr="009C2CFF">
        <w:rPr>
          <w:rFonts w:ascii="Palatino Linotype" w:hAnsi="Palatino Linotype"/>
          <w:i/>
        </w:rPr>
        <w:t xml:space="preserve"> </w:t>
      </w:r>
      <w:r w:rsidRPr="009C2CFF">
        <w:rPr>
          <w:rFonts w:ascii="Palatino Linotype" w:hAnsi="Palatino Linotype"/>
          <w:i/>
          <w:sz w:val="22"/>
          <w:szCs w:val="22"/>
        </w:rPr>
        <w:t>ámbito</w:t>
      </w:r>
      <w:r w:rsidRPr="009C2CFF">
        <w:rPr>
          <w:rFonts w:ascii="Palatino Linotype" w:hAnsi="Palatino Linotype"/>
          <w:i/>
        </w:rPr>
        <w:t xml:space="preserve"> </w:t>
      </w:r>
      <w:r w:rsidRPr="009C2CFF">
        <w:rPr>
          <w:rFonts w:ascii="Palatino Linotype" w:hAnsi="Palatino Linotype"/>
          <w:i/>
          <w:sz w:val="22"/>
          <w:szCs w:val="22"/>
        </w:rPr>
        <w:t>de</w:t>
      </w:r>
      <w:r w:rsidRPr="009C2CFF">
        <w:rPr>
          <w:rFonts w:ascii="Palatino Linotype" w:hAnsi="Palatino Linotype"/>
          <w:i/>
        </w:rPr>
        <w:t xml:space="preserve"> </w:t>
      </w:r>
      <w:r w:rsidRPr="009C2CFF">
        <w:rPr>
          <w:rFonts w:ascii="Palatino Linotype" w:hAnsi="Palatino Linotype"/>
          <w:i/>
          <w:sz w:val="22"/>
          <w:szCs w:val="22"/>
        </w:rPr>
        <w:t>su</w:t>
      </w:r>
      <w:r w:rsidRPr="009C2CFF">
        <w:rPr>
          <w:rFonts w:ascii="Palatino Linotype" w:hAnsi="Palatino Linotype"/>
          <w:i/>
        </w:rPr>
        <w:t xml:space="preserve"> </w:t>
      </w:r>
      <w:r w:rsidRPr="009C2CFF">
        <w:rPr>
          <w:rFonts w:ascii="Palatino Linotype" w:hAnsi="Palatino Linotype"/>
          <w:i/>
          <w:sz w:val="22"/>
          <w:szCs w:val="22"/>
        </w:rPr>
        <w:t>competencia.</w:t>
      </w:r>
      <w:r w:rsidRPr="009C2CFF">
        <w:rPr>
          <w:rFonts w:ascii="Palatino Linotype" w:hAnsi="Palatino Linotype"/>
          <w:i/>
        </w:rPr>
        <w:t xml:space="preserve"> </w:t>
      </w:r>
      <w:r w:rsidRPr="009C2CFF">
        <w:rPr>
          <w:rFonts w:ascii="Palatino Linotype" w:hAnsi="Palatino Linotype"/>
          <w:i/>
          <w:sz w:val="22"/>
          <w:szCs w:val="22"/>
        </w:rPr>
        <w:t>Las</w:t>
      </w:r>
      <w:r w:rsidRPr="009C2CFF">
        <w:rPr>
          <w:rFonts w:ascii="Palatino Linotype" w:hAnsi="Palatino Linotype"/>
          <w:i/>
        </w:rPr>
        <w:t xml:space="preserve"> </w:t>
      </w:r>
      <w:r w:rsidRPr="009C2CFF">
        <w:rPr>
          <w:rFonts w:ascii="Palatino Linotype" w:hAnsi="Palatino Linotype"/>
          <w:i/>
          <w:sz w:val="22"/>
          <w:szCs w:val="22"/>
        </w:rPr>
        <w:t>resoluciones</w:t>
      </w:r>
      <w:r w:rsidRPr="009C2CFF">
        <w:rPr>
          <w:rFonts w:ascii="Palatino Linotype" w:hAnsi="Palatino Linotype"/>
          <w:i/>
        </w:rPr>
        <w:t xml:space="preserve"> </w:t>
      </w:r>
      <w:r w:rsidRPr="009C2CFF">
        <w:rPr>
          <w:rFonts w:ascii="Palatino Linotype" w:hAnsi="Palatino Linotype"/>
          <w:i/>
          <w:sz w:val="22"/>
          <w:szCs w:val="22"/>
        </w:rPr>
        <w:t>que</w:t>
      </w:r>
      <w:r w:rsidRPr="009C2CFF">
        <w:rPr>
          <w:rFonts w:ascii="Palatino Linotype" w:hAnsi="Palatino Linotype"/>
          <w:i/>
        </w:rPr>
        <w:t xml:space="preserve"> </w:t>
      </w:r>
      <w:r w:rsidRPr="009C2CFF">
        <w:rPr>
          <w:rFonts w:ascii="Palatino Linotype" w:hAnsi="Palatino Linotype"/>
          <w:i/>
          <w:sz w:val="22"/>
          <w:szCs w:val="22"/>
        </w:rPr>
        <w:t>correspondan</w:t>
      </w:r>
      <w:r w:rsidRPr="009C2CFF">
        <w:rPr>
          <w:rFonts w:ascii="Palatino Linotype" w:hAnsi="Palatino Linotype"/>
          <w:i/>
        </w:rPr>
        <w:t xml:space="preserve"> </w:t>
      </w:r>
      <w:r w:rsidRPr="009C2CFF">
        <w:rPr>
          <w:rFonts w:ascii="Palatino Linotype" w:hAnsi="Palatino Linotype"/>
          <w:i/>
          <w:sz w:val="22"/>
          <w:szCs w:val="22"/>
        </w:rPr>
        <w:t>a</w:t>
      </w:r>
      <w:r w:rsidRPr="009C2CFF">
        <w:rPr>
          <w:rFonts w:ascii="Palatino Linotype" w:hAnsi="Palatino Linotype"/>
          <w:i/>
        </w:rPr>
        <w:t xml:space="preserve"> </w:t>
      </w:r>
      <w:r w:rsidRPr="009C2CFF">
        <w:rPr>
          <w:rFonts w:ascii="Palatino Linotype" w:hAnsi="Palatino Linotype"/>
          <w:i/>
          <w:sz w:val="22"/>
          <w:szCs w:val="22"/>
        </w:rPr>
        <w:t>estos</w:t>
      </w:r>
      <w:r w:rsidRPr="009C2CFF">
        <w:rPr>
          <w:rFonts w:ascii="Palatino Linotype" w:hAnsi="Palatino Linotype"/>
          <w:i/>
        </w:rPr>
        <w:t xml:space="preserve"> </w:t>
      </w:r>
      <w:r w:rsidRPr="009C2CFF">
        <w:rPr>
          <w:rFonts w:ascii="Palatino Linotype" w:hAnsi="Palatino Linotype"/>
          <w:i/>
          <w:sz w:val="22"/>
          <w:szCs w:val="22"/>
        </w:rPr>
        <w:t>procedimientos</w:t>
      </w:r>
      <w:r w:rsidRPr="009C2CFF">
        <w:rPr>
          <w:rFonts w:ascii="Palatino Linotype" w:hAnsi="Palatino Linotype"/>
          <w:i/>
        </w:rPr>
        <w:t xml:space="preserve"> </w:t>
      </w:r>
      <w:r w:rsidRPr="009C2CFF">
        <w:rPr>
          <w:rFonts w:ascii="Palatino Linotype" w:hAnsi="Palatino Linotype"/>
          <w:i/>
          <w:sz w:val="22"/>
          <w:szCs w:val="22"/>
        </w:rPr>
        <w:t>se</w:t>
      </w:r>
      <w:r w:rsidRPr="009C2CFF">
        <w:rPr>
          <w:rFonts w:ascii="Palatino Linotype" w:hAnsi="Palatino Linotype"/>
          <w:i/>
        </w:rPr>
        <w:t xml:space="preserve"> </w:t>
      </w:r>
      <w:r w:rsidRPr="009C2CFF">
        <w:rPr>
          <w:rFonts w:ascii="Palatino Linotype" w:hAnsi="Palatino Linotype"/>
          <w:i/>
          <w:sz w:val="22"/>
          <w:szCs w:val="22"/>
        </w:rPr>
        <w:t>sistematizarán</w:t>
      </w:r>
      <w:r w:rsidRPr="009C2CFF">
        <w:rPr>
          <w:rFonts w:ascii="Palatino Linotype" w:hAnsi="Palatino Linotype"/>
          <w:i/>
        </w:rPr>
        <w:t xml:space="preserve"> </w:t>
      </w:r>
      <w:r w:rsidRPr="009C2CFF">
        <w:rPr>
          <w:rFonts w:ascii="Palatino Linotype" w:hAnsi="Palatino Linotype"/>
          <w:i/>
          <w:sz w:val="22"/>
          <w:szCs w:val="22"/>
        </w:rPr>
        <w:t>para</w:t>
      </w:r>
      <w:r w:rsidRPr="009C2CFF">
        <w:rPr>
          <w:rFonts w:ascii="Palatino Linotype" w:hAnsi="Palatino Linotype"/>
          <w:i/>
        </w:rPr>
        <w:t xml:space="preserve"> </w:t>
      </w:r>
      <w:r w:rsidRPr="009C2CFF">
        <w:rPr>
          <w:rFonts w:ascii="Palatino Linotype" w:hAnsi="Palatino Linotype"/>
          <w:i/>
          <w:sz w:val="22"/>
          <w:szCs w:val="22"/>
        </w:rPr>
        <w:t>favorecer</w:t>
      </w:r>
      <w:r w:rsidRPr="009C2CFF">
        <w:rPr>
          <w:rFonts w:ascii="Palatino Linotype" w:hAnsi="Palatino Linotype"/>
          <w:i/>
        </w:rPr>
        <w:t xml:space="preserve"> </w:t>
      </w:r>
      <w:r w:rsidRPr="009C2CFF">
        <w:rPr>
          <w:rFonts w:ascii="Palatino Linotype" w:hAnsi="Palatino Linotype"/>
          <w:i/>
          <w:sz w:val="22"/>
          <w:szCs w:val="22"/>
        </w:rPr>
        <w:t>su</w:t>
      </w:r>
      <w:r w:rsidRPr="009C2CFF">
        <w:rPr>
          <w:rFonts w:ascii="Palatino Linotype" w:hAnsi="Palatino Linotype"/>
          <w:i/>
        </w:rPr>
        <w:t xml:space="preserve"> </w:t>
      </w:r>
      <w:r w:rsidRPr="009C2CFF">
        <w:rPr>
          <w:rFonts w:ascii="Palatino Linotype" w:hAnsi="Palatino Linotype"/>
          <w:i/>
          <w:sz w:val="22"/>
          <w:szCs w:val="22"/>
        </w:rPr>
        <w:t>consulta.</w:t>
      </w:r>
    </w:p>
    <w:p w:rsidR="00B67D95" w:rsidRPr="009C2CFF" w:rsidRDefault="00B67D95" w:rsidP="00B67D95">
      <w:pPr>
        <w:ind w:left="709" w:right="757"/>
        <w:jc w:val="both"/>
        <w:rPr>
          <w:rFonts w:ascii="Palatino Linotype" w:hAnsi="Palatino Linotype"/>
          <w:b/>
          <w:i/>
          <w:sz w:val="22"/>
          <w:szCs w:val="22"/>
        </w:rPr>
      </w:pPr>
    </w:p>
    <w:p w:rsidR="00CD18CD" w:rsidRPr="009C2CFF" w:rsidRDefault="00CD18CD" w:rsidP="00B67D95">
      <w:pPr>
        <w:ind w:left="709" w:right="757"/>
        <w:jc w:val="both"/>
        <w:rPr>
          <w:rFonts w:ascii="Palatino Linotype" w:hAnsi="Palatino Linotype"/>
          <w:i/>
          <w:sz w:val="22"/>
          <w:szCs w:val="22"/>
        </w:rPr>
      </w:pPr>
      <w:r w:rsidRPr="009C2CFF">
        <w:rPr>
          <w:rFonts w:ascii="Palatino Linotype" w:hAnsi="Palatino Linotype"/>
          <w:b/>
          <w:i/>
          <w:sz w:val="22"/>
          <w:szCs w:val="22"/>
        </w:rPr>
        <w:t>VI.</w:t>
      </w:r>
      <w:r w:rsidRPr="009C2CFF">
        <w:rPr>
          <w:rFonts w:ascii="Palatino Linotype" w:hAnsi="Palatino Linotype"/>
          <w:b/>
          <w:i/>
        </w:rPr>
        <w:t xml:space="preserve"> </w:t>
      </w:r>
      <w:r w:rsidRPr="009C2CFF">
        <w:rPr>
          <w:rFonts w:ascii="Palatino Linotype" w:hAnsi="Palatino Linotype"/>
          <w:b/>
          <w:i/>
          <w:sz w:val="22"/>
          <w:szCs w:val="22"/>
        </w:rPr>
        <w:t>Los</w:t>
      </w:r>
      <w:r w:rsidRPr="009C2CFF">
        <w:rPr>
          <w:rFonts w:ascii="Palatino Linotype" w:hAnsi="Palatino Linotype"/>
          <w:b/>
          <w:i/>
        </w:rPr>
        <w:t xml:space="preserve"> </w:t>
      </w:r>
      <w:r w:rsidRPr="009C2CFF">
        <w:rPr>
          <w:rFonts w:ascii="Palatino Linotype" w:hAnsi="Palatino Linotype"/>
          <w:b/>
          <w:i/>
          <w:sz w:val="22"/>
          <w:szCs w:val="22"/>
        </w:rPr>
        <w:t>sujetos</w:t>
      </w:r>
      <w:r w:rsidRPr="009C2CFF">
        <w:rPr>
          <w:rFonts w:ascii="Palatino Linotype" w:hAnsi="Palatino Linotype"/>
          <w:b/>
          <w:i/>
        </w:rPr>
        <w:t xml:space="preserve"> </w:t>
      </w:r>
      <w:r w:rsidRPr="009C2CFF">
        <w:rPr>
          <w:rFonts w:ascii="Palatino Linotype" w:hAnsi="Palatino Linotype"/>
          <w:b/>
          <w:i/>
          <w:sz w:val="22"/>
          <w:szCs w:val="22"/>
        </w:rPr>
        <w:t>obligados</w:t>
      </w:r>
      <w:r w:rsidRPr="009C2CFF">
        <w:rPr>
          <w:rFonts w:ascii="Palatino Linotype" w:hAnsi="Palatino Linotype"/>
          <w:b/>
          <w:i/>
        </w:rPr>
        <w:t xml:space="preserve"> </w:t>
      </w:r>
      <w:r w:rsidRPr="009C2CFF">
        <w:rPr>
          <w:rFonts w:ascii="Palatino Linotype" w:hAnsi="Palatino Linotype"/>
          <w:b/>
          <w:i/>
          <w:sz w:val="22"/>
          <w:szCs w:val="22"/>
        </w:rPr>
        <w:t>deberán</w:t>
      </w:r>
      <w:r w:rsidRPr="009C2CFF">
        <w:rPr>
          <w:rFonts w:ascii="Palatino Linotype" w:hAnsi="Palatino Linotype"/>
          <w:b/>
          <w:i/>
        </w:rPr>
        <w:t xml:space="preserve"> </w:t>
      </w:r>
      <w:r w:rsidRPr="009C2CFF">
        <w:rPr>
          <w:rFonts w:ascii="Palatino Linotype" w:hAnsi="Palatino Linotype"/>
          <w:b/>
          <w:i/>
          <w:sz w:val="22"/>
          <w:szCs w:val="22"/>
        </w:rPr>
        <w:t>preservar</w:t>
      </w:r>
      <w:r w:rsidRPr="009C2CFF">
        <w:rPr>
          <w:rFonts w:ascii="Palatino Linotype" w:hAnsi="Palatino Linotype"/>
          <w:b/>
          <w:i/>
        </w:rPr>
        <w:t xml:space="preserve"> </w:t>
      </w:r>
      <w:r w:rsidRPr="009C2CFF">
        <w:rPr>
          <w:rFonts w:ascii="Palatino Linotype" w:hAnsi="Palatino Linotype"/>
          <w:b/>
          <w:i/>
          <w:sz w:val="22"/>
          <w:szCs w:val="22"/>
        </w:rPr>
        <w:t>sus</w:t>
      </w:r>
      <w:r w:rsidRPr="009C2CFF">
        <w:rPr>
          <w:rFonts w:ascii="Palatino Linotype" w:hAnsi="Palatino Linotype"/>
          <w:b/>
          <w:i/>
        </w:rPr>
        <w:t xml:space="preserve"> </w:t>
      </w:r>
      <w:r w:rsidRPr="009C2CFF">
        <w:rPr>
          <w:rFonts w:ascii="Palatino Linotype" w:hAnsi="Palatino Linotype"/>
          <w:b/>
          <w:i/>
          <w:sz w:val="22"/>
          <w:szCs w:val="22"/>
        </w:rPr>
        <w:t>documentos</w:t>
      </w:r>
      <w:r w:rsidRPr="009C2CFF">
        <w:rPr>
          <w:rFonts w:ascii="Palatino Linotype" w:hAnsi="Palatino Linotype"/>
          <w:b/>
          <w:i/>
        </w:rPr>
        <w:t xml:space="preserve"> </w:t>
      </w:r>
      <w:r w:rsidRPr="009C2CFF">
        <w:rPr>
          <w:rFonts w:ascii="Palatino Linotype" w:hAnsi="Palatino Linotype"/>
          <w:b/>
          <w:i/>
          <w:sz w:val="22"/>
          <w:szCs w:val="22"/>
        </w:rPr>
        <w:t>en</w:t>
      </w:r>
      <w:r w:rsidRPr="009C2CFF">
        <w:rPr>
          <w:rFonts w:ascii="Palatino Linotype" w:hAnsi="Palatino Linotype"/>
          <w:b/>
          <w:i/>
        </w:rPr>
        <w:t xml:space="preserve"> </w:t>
      </w:r>
      <w:r w:rsidRPr="009C2CFF">
        <w:rPr>
          <w:rFonts w:ascii="Palatino Linotype" w:hAnsi="Palatino Linotype"/>
          <w:b/>
          <w:i/>
          <w:sz w:val="22"/>
          <w:szCs w:val="22"/>
        </w:rPr>
        <w:t>archivos</w:t>
      </w:r>
      <w:r w:rsidRPr="009C2CFF">
        <w:rPr>
          <w:rFonts w:ascii="Palatino Linotype" w:hAnsi="Palatino Linotype"/>
          <w:b/>
          <w:i/>
        </w:rPr>
        <w:t xml:space="preserve"> </w:t>
      </w:r>
      <w:r w:rsidRPr="009C2CFF">
        <w:rPr>
          <w:rFonts w:ascii="Palatino Linotype" w:hAnsi="Palatino Linotype"/>
          <w:b/>
          <w:i/>
          <w:sz w:val="22"/>
          <w:szCs w:val="22"/>
        </w:rPr>
        <w:t>administrativos</w:t>
      </w:r>
      <w:r w:rsidRPr="009C2CFF">
        <w:rPr>
          <w:rFonts w:ascii="Palatino Linotype" w:hAnsi="Palatino Linotype"/>
          <w:b/>
          <w:i/>
        </w:rPr>
        <w:t xml:space="preserve"> </w:t>
      </w:r>
      <w:r w:rsidRPr="009C2CFF">
        <w:rPr>
          <w:rFonts w:ascii="Palatino Linotype" w:hAnsi="Palatino Linotype"/>
          <w:b/>
          <w:i/>
          <w:sz w:val="22"/>
          <w:szCs w:val="22"/>
        </w:rPr>
        <w:t>actualizados</w:t>
      </w:r>
      <w:r w:rsidRPr="009C2CFF">
        <w:rPr>
          <w:rFonts w:ascii="Palatino Linotype" w:hAnsi="Palatino Linotype"/>
          <w:b/>
          <w:i/>
        </w:rPr>
        <w:t xml:space="preserve"> </w:t>
      </w:r>
      <w:r w:rsidRPr="009C2CFF">
        <w:rPr>
          <w:rFonts w:ascii="Palatino Linotype" w:hAnsi="Palatino Linotype"/>
          <w:b/>
          <w:i/>
          <w:sz w:val="22"/>
          <w:szCs w:val="22"/>
        </w:rPr>
        <w:t>y</w:t>
      </w:r>
      <w:r w:rsidRPr="009C2CFF">
        <w:rPr>
          <w:rFonts w:ascii="Palatino Linotype" w:hAnsi="Palatino Linotype"/>
          <w:b/>
          <w:i/>
        </w:rPr>
        <w:t xml:space="preserve"> </w:t>
      </w:r>
      <w:r w:rsidRPr="009C2CFF">
        <w:rPr>
          <w:rFonts w:ascii="Palatino Linotype" w:hAnsi="Palatino Linotype"/>
          <w:b/>
          <w:i/>
          <w:sz w:val="22"/>
          <w:szCs w:val="22"/>
        </w:rPr>
        <w:t>publicarán,</w:t>
      </w:r>
      <w:r w:rsidRPr="009C2CFF">
        <w:rPr>
          <w:rFonts w:ascii="Palatino Linotype" w:hAnsi="Palatino Linotype"/>
          <w:b/>
          <w:i/>
        </w:rPr>
        <w:t xml:space="preserve"> </w:t>
      </w:r>
      <w:r w:rsidRPr="009C2CFF">
        <w:rPr>
          <w:rFonts w:ascii="Palatino Linotype" w:hAnsi="Palatino Linotype"/>
          <w:b/>
          <w:i/>
          <w:sz w:val="22"/>
          <w:szCs w:val="22"/>
        </w:rPr>
        <w:t>a</w:t>
      </w:r>
      <w:r w:rsidRPr="009C2CFF">
        <w:rPr>
          <w:rFonts w:ascii="Palatino Linotype" w:hAnsi="Palatino Linotype"/>
          <w:b/>
          <w:i/>
        </w:rPr>
        <w:t xml:space="preserve"> </w:t>
      </w:r>
      <w:r w:rsidRPr="009C2CFF">
        <w:rPr>
          <w:rFonts w:ascii="Palatino Linotype" w:hAnsi="Palatino Linotype"/>
          <w:b/>
          <w:i/>
          <w:sz w:val="22"/>
          <w:szCs w:val="22"/>
        </w:rPr>
        <w:t>través</w:t>
      </w:r>
      <w:r w:rsidRPr="009C2CFF">
        <w:rPr>
          <w:rFonts w:ascii="Palatino Linotype" w:hAnsi="Palatino Linotype"/>
          <w:b/>
          <w:i/>
        </w:rPr>
        <w:t xml:space="preserve"> </w:t>
      </w:r>
      <w:r w:rsidRPr="009C2CFF">
        <w:rPr>
          <w:rFonts w:ascii="Palatino Linotype" w:hAnsi="Palatino Linotype"/>
          <w:b/>
          <w:i/>
          <w:sz w:val="22"/>
          <w:szCs w:val="22"/>
        </w:rPr>
        <w:t>de</w:t>
      </w:r>
      <w:r w:rsidRPr="009C2CFF">
        <w:rPr>
          <w:rFonts w:ascii="Palatino Linotype" w:hAnsi="Palatino Linotype"/>
          <w:b/>
          <w:i/>
        </w:rPr>
        <w:t xml:space="preserve"> </w:t>
      </w:r>
      <w:r w:rsidRPr="009C2CFF">
        <w:rPr>
          <w:rFonts w:ascii="Palatino Linotype" w:hAnsi="Palatino Linotype"/>
          <w:b/>
          <w:i/>
          <w:sz w:val="22"/>
          <w:szCs w:val="22"/>
        </w:rPr>
        <w:t>los</w:t>
      </w:r>
      <w:r w:rsidRPr="009C2CFF">
        <w:rPr>
          <w:rFonts w:ascii="Palatino Linotype" w:hAnsi="Palatino Linotype"/>
          <w:b/>
          <w:i/>
        </w:rPr>
        <w:t xml:space="preserve"> </w:t>
      </w:r>
      <w:r w:rsidRPr="009C2CFF">
        <w:rPr>
          <w:rFonts w:ascii="Palatino Linotype" w:hAnsi="Palatino Linotype"/>
          <w:b/>
          <w:i/>
          <w:sz w:val="22"/>
          <w:szCs w:val="22"/>
        </w:rPr>
        <w:t>medios</w:t>
      </w:r>
      <w:r w:rsidRPr="009C2CFF">
        <w:rPr>
          <w:rFonts w:ascii="Palatino Linotype" w:hAnsi="Palatino Linotype"/>
          <w:b/>
          <w:i/>
        </w:rPr>
        <w:t xml:space="preserve"> </w:t>
      </w:r>
      <w:r w:rsidRPr="009C2CFF">
        <w:rPr>
          <w:rFonts w:ascii="Palatino Linotype" w:hAnsi="Palatino Linotype"/>
          <w:b/>
          <w:i/>
          <w:sz w:val="22"/>
          <w:szCs w:val="22"/>
        </w:rPr>
        <w:t>electrónicos</w:t>
      </w:r>
      <w:r w:rsidRPr="009C2CFF">
        <w:rPr>
          <w:rFonts w:ascii="Palatino Linotype" w:hAnsi="Palatino Linotype"/>
          <w:b/>
          <w:i/>
        </w:rPr>
        <w:t xml:space="preserve"> </w:t>
      </w:r>
      <w:r w:rsidRPr="009C2CFF">
        <w:rPr>
          <w:rFonts w:ascii="Palatino Linotype" w:hAnsi="Palatino Linotype"/>
          <w:b/>
          <w:i/>
          <w:sz w:val="22"/>
          <w:szCs w:val="22"/>
        </w:rPr>
        <w:t>disponibles,</w:t>
      </w:r>
      <w:r w:rsidRPr="009C2CFF">
        <w:rPr>
          <w:rFonts w:ascii="Palatino Linotype" w:hAnsi="Palatino Linotype"/>
          <w:b/>
          <w:i/>
        </w:rPr>
        <w:t xml:space="preserve"> </w:t>
      </w:r>
      <w:r w:rsidRPr="009C2CFF">
        <w:rPr>
          <w:rFonts w:ascii="Palatino Linotype" w:hAnsi="Palatino Linotype"/>
          <w:b/>
          <w:i/>
          <w:sz w:val="22"/>
          <w:szCs w:val="22"/>
        </w:rPr>
        <w:t>la</w:t>
      </w:r>
      <w:r w:rsidRPr="009C2CFF">
        <w:rPr>
          <w:rFonts w:ascii="Palatino Linotype" w:hAnsi="Palatino Linotype"/>
          <w:b/>
          <w:i/>
        </w:rPr>
        <w:t xml:space="preserve"> </w:t>
      </w:r>
      <w:r w:rsidRPr="009C2CFF">
        <w:rPr>
          <w:rFonts w:ascii="Palatino Linotype" w:hAnsi="Palatino Linotype"/>
          <w:b/>
          <w:i/>
          <w:sz w:val="22"/>
          <w:szCs w:val="22"/>
        </w:rPr>
        <w:t>información</w:t>
      </w:r>
      <w:r w:rsidRPr="009C2CFF">
        <w:rPr>
          <w:rFonts w:ascii="Palatino Linotype" w:hAnsi="Palatino Linotype"/>
          <w:b/>
          <w:i/>
        </w:rPr>
        <w:t xml:space="preserve"> </w:t>
      </w:r>
      <w:r w:rsidRPr="009C2CFF">
        <w:rPr>
          <w:rFonts w:ascii="Palatino Linotype" w:hAnsi="Palatino Linotype"/>
          <w:b/>
          <w:i/>
          <w:sz w:val="22"/>
          <w:szCs w:val="22"/>
        </w:rPr>
        <w:t>completa</w:t>
      </w:r>
      <w:r w:rsidRPr="009C2CFF">
        <w:rPr>
          <w:rFonts w:ascii="Palatino Linotype" w:hAnsi="Palatino Linotype"/>
          <w:b/>
          <w:i/>
        </w:rPr>
        <w:t xml:space="preserve"> </w:t>
      </w:r>
      <w:r w:rsidRPr="009C2CFF">
        <w:rPr>
          <w:rFonts w:ascii="Palatino Linotype" w:hAnsi="Palatino Linotype"/>
          <w:b/>
          <w:i/>
          <w:sz w:val="22"/>
          <w:szCs w:val="22"/>
        </w:rPr>
        <w:t>y</w:t>
      </w:r>
      <w:r w:rsidRPr="009C2CFF">
        <w:rPr>
          <w:rFonts w:ascii="Palatino Linotype" w:hAnsi="Palatino Linotype"/>
          <w:b/>
          <w:i/>
        </w:rPr>
        <w:t xml:space="preserve"> </w:t>
      </w:r>
      <w:r w:rsidRPr="009C2CFF">
        <w:rPr>
          <w:rFonts w:ascii="Palatino Linotype" w:hAnsi="Palatino Linotype"/>
          <w:b/>
          <w:i/>
          <w:sz w:val="22"/>
          <w:szCs w:val="22"/>
        </w:rPr>
        <w:t>actualizada</w:t>
      </w:r>
      <w:r w:rsidRPr="009C2CFF">
        <w:rPr>
          <w:rFonts w:ascii="Palatino Linotype" w:hAnsi="Palatino Linotype"/>
          <w:b/>
          <w:i/>
        </w:rPr>
        <w:t xml:space="preserve"> </w:t>
      </w:r>
      <w:r w:rsidRPr="009C2CFF">
        <w:rPr>
          <w:rFonts w:ascii="Palatino Linotype" w:hAnsi="Palatino Linotype"/>
          <w:b/>
          <w:i/>
          <w:sz w:val="22"/>
          <w:szCs w:val="22"/>
        </w:rPr>
        <w:t>sobre</w:t>
      </w:r>
      <w:r w:rsidRPr="009C2CFF">
        <w:rPr>
          <w:rFonts w:ascii="Palatino Linotype" w:hAnsi="Palatino Linotype"/>
          <w:b/>
          <w:i/>
        </w:rPr>
        <w:t xml:space="preserve"> </w:t>
      </w:r>
      <w:r w:rsidRPr="009C2CFF">
        <w:rPr>
          <w:rFonts w:ascii="Palatino Linotype" w:hAnsi="Palatino Linotype"/>
          <w:b/>
          <w:i/>
          <w:sz w:val="22"/>
          <w:szCs w:val="22"/>
        </w:rPr>
        <w:t>el</w:t>
      </w:r>
      <w:r w:rsidRPr="009C2CFF">
        <w:rPr>
          <w:rFonts w:ascii="Palatino Linotype" w:hAnsi="Palatino Linotype"/>
          <w:b/>
          <w:i/>
        </w:rPr>
        <w:t xml:space="preserve"> </w:t>
      </w:r>
      <w:r w:rsidRPr="009C2CFF">
        <w:rPr>
          <w:rFonts w:ascii="Palatino Linotype" w:hAnsi="Palatino Linotype"/>
          <w:b/>
          <w:i/>
          <w:sz w:val="22"/>
          <w:szCs w:val="22"/>
        </w:rPr>
        <w:t>ejercicio</w:t>
      </w:r>
      <w:r w:rsidRPr="009C2CFF">
        <w:rPr>
          <w:rFonts w:ascii="Palatino Linotype" w:hAnsi="Palatino Linotype"/>
          <w:b/>
          <w:i/>
        </w:rPr>
        <w:t xml:space="preserve"> </w:t>
      </w:r>
      <w:r w:rsidRPr="009C2CFF">
        <w:rPr>
          <w:rFonts w:ascii="Palatino Linotype" w:hAnsi="Palatino Linotype"/>
          <w:b/>
          <w:i/>
          <w:sz w:val="22"/>
          <w:szCs w:val="22"/>
        </w:rPr>
        <w:t>de</w:t>
      </w:r>
      <w:r w:rsidRPr="009C2CFF">
        <w:rPr>
          <w:rFonts w:ascii="Palatino Linotype" w:hAnsi="Palatino Linotype"/>
          <w:b/>
          <w:i/>
        </w:rPr>
        <w:t xml:space="preserve"> </w:t>
      </w:r>
      <w:r w:rsidRPr="009C2CFF">
        <w:rPr>
          <w:rFonts w:ascii="Palatino Linotype" w:hAnsi="Palatino Linotype"/>
          <w:b/>
          <w:i/>
          <w:sz w:val="22"/>
          <w:szCs w:val="22"/>
        </w:rPr>
        <w:t>los</w:t>
      </w:r>
      <w:r w:rsidRPr="009C2CFF">
        <w:rPr>
          <w:rFonts w:ascii="Palatino Linotype" w:hAnsi="Palatino Linotype"/>
          <w:b/>
          <w:i/>
        </w:rPr>
        <w:t xml:space="preserve"> </w:t>
      </w:r>
      <w:r w:rsidRPr="009C2CFF">
        <w:rPr>
          <w:rFonts w:ascii="Palatino Linotype" w:hAnsi="Palatino Linotype"/>
          <w:b/>
          <w:i/>
          <w:sz w:val="22"/>
          <w:szCs w:val="22"/>
        </w:rPr>
        <w:t>recursos</w:t>
      </w:r>
      <w:r w:rsidRPr="009C2CFF">
        <w:rPr>
          <w:rFonts w:ascii="Palatino Linotype" w:hAnsi="Palatino Linotype"/>
          <w:b/>
          <w:i/>
        </w:rPr>
        <w:t xml:space="preserve"> </w:t>
      </w:r>
      <w:r w:rsidRPr="009C2CFF">
        <w:rPr>
          <w:rFonts w:ascii="Palatino Linotype" w:hAnsi="Palatino Linotype"/>
          <w:b/>
          <w:i/>
          <w:sz w:val="22"/>
          <w:szCs w:val="22"/>
        </w:rPr>
        <w:t>públicos</w:t>
      </w:r>
      <w:r w:rsidRPr="009C2CFF">
        <w:rPr>
          <w:rFonts w:ascii="Palatino Linotype" w:hAnsi="Palatino Linotype"/>
          <w:i/>
        </w:rPr>
        <w:t xml:space="preserve"> </w:t>
      </w:r>
      <w:r w:rsidRPr="009C2CFF">
        <w:rPr>
          <w:rFonts w:ascii="Palatino Linotype" w:hAnsi="Palatino Linotype"/>
          <w:i/>
          <w:sz w:val="22"/>
          <w:szCs w:val="22"/>
        </w:rPr>
        <w:t>y</w:t>
      </w:r>
      <w:r w:rsidRPr="009C2CFF">
        <w:rPr>
          <w:rFonts w:ascii="Palatino Linotype" w:hAnsi="Palatino Linotype"/>
          <w:i/>
        </w:rPr>
        <w:t xml:space="preserve"> </w:t>
      </w:r>
      <w:r w:rsidRPr="009C2CFF">
        <w:rPr>
          <w:rFonts w:ascii="Palatino Linotype" w:hAnsi="Palatino Linotype"/>
          <w:i/>
          <w:sz w:val="22"/>
          <w:szCs w:val="22"/>
        </w:rPr>
        <w:t>los</w:t>
      </w:r>
      <w:r w:rsidRPr="009C2CFF">
        <w:rPr>
          <w:rFonts w:ascii="Palatino Linotype" w:hAnsi="Palatino Linotype"/>
          <w:i/>
        </w:rPr>
        <w:t xml:space="preserve"> </w:t>
      </w:r>
      <w:r w:rsidRPr="009C2CFF">
        <w:rPr>
          <w:rFonts w:ascii="Palatino Linotype" w:hAnsi="Palatino Linotype"/>
          <w:i/>
          <w:sz w:val="22"/>
          <w:szCs w:val="22"/>
        </w:rPr>
        <w:t>indicadores</w:t>
      </w:r>
      <w:r w:rsidRPr="009C2CFF">
        <w:rPr>
          <w:rFonts w:ascii="Palatino Linotype" w:hAnsi="Palatino Linotype"/>
          <w:i/>
        </w:rPr>
        <w:t xml:space="preserve"> </w:t>
      </w:r>
      <w:r w:rsidRPr="009C2CFF">
        <w:rPr>
          <w:rFonts w:ascii="Palatino Linotype" w:hAnsi="Palatino Linotype"/>
          <w:i/>
          <w:sz w:val="22"/>
          <w:szCs w:val="22"/>
        </w:rPr>
        <w:t>que</w:t>
      </w:r>
      <w:r w:rsidRPr="009C2CFF">
        <w:rPr>
          <w:rFonts w:ascii="Palatino Linotype" w:hAnsi="Palatino Linotype"/>
          <w:i/>
        </w:rPr>
        <w:t xml:space="preserve"> </w:t>
      </w:r>
      <w:r w:rsidRPr="009C2CFF">
        <w:rPr>
          <w:rFonts w:ascii="Palatino Linotype" w:hAnsi="Palatino Linotype"/>
          <w:i/>
          <w:sz w:val="22"/>
          <w:szCs w:val="22"/>
        </w:rPr>
        <w:t>permitan</w:t>
      </w:r>
      <w:r w:rsidRPr="009C2CFF">
        <w:rPr>
          <w:rFonts w:ascii="Palatino Linotype" w:hAnsi="Palatino Linotype"/>
          <w:i/>
        </w:rPr>
        <w:t xml:space="preserve"> </w:t>
      </w:r>
      <w:r w:rsidRPr="009C2CFF">
        <w:rPr>
          <w:rFonts w:ascii="Palatino Linotype" w:hAnsi="Palatino Linotype"/>
          <w:i/>
          <w:sz w:val="22"/>
          <w:szCs w:val="22"/>
        </w:rPr>
        <w:t>rendir</w:t>
      </w:r>
      <w:r w:rsidRPr="009C2CFF">
        <w:rPr>
          <w:rFonts w:ascii="Palatino Linotype" w:hAnsi="Palatino Linotype"/>
          <w:i/>
        </w:rPr>
        <w:t xml:space="preserve"> </w:t>
      </w:r>
      <w:r w:rsidRPr="009C2CFF">
        <w:rPr>
          <w:rFonts w:ascii="Palatino Linotype" w:hAnsi="Palatino Linotype"/>
          <w:i/>
          <w:sz w:val="22"/>
          <w:szCs w:val="22"/>
        </w:rPr>
        <w:t>cuenta</w:t>
      </w:r>
      <w:r w:rsidRPr="009C2CFF">
        <w:rPr>
          <w:rFonts w:ascii="Palatino Linotype" w:hAnsi="Palatino Linotype"/>
          <w:i/>
        </w:rPr>
        <w:t xml:space="preserve"> </w:t>
      </w:r>
      <w:r w:rsidRPr="009C2CFF">
        <w:rPr>
          <w:rFonts w:ascii="Palatino Linotype" w:hAnsi="Palatino Linotype"/>
          <w:i/>
          <w:sz w:val="22"/>
          <w:szCs w:val="22"/>
        </w:rPr>
        <w:t>del</w:t>
      </w:r>
      <w:r w:rsidRPr="009C2CFF">
        <w:rPr>
          <w:rFonts w:ascii="Palatino Linotype" w:hAnsi="Palatino Linotype"/>
          <w:i/>
        </w:rPr>
        <w:t xml:space="preserve"> </w:t>
      </w:r>
      <w:r w:rsidRPr="009C2CFF">
        <w:rPr>
          <w:rFonts w:ascii="Palatino Linotype" w:hAnsi="Palatino Linotype"/>
          <w:i/>
          <w:sz w:val="22"/>
          <w:szCs w:val="22"/>
        </w:rPr>
        <w:t>cumplimiento</w:t>
      </w:r>
      <w:r w:rsidRPr="009C2CFF">
        <w:rPr>
          <w:rFonts w:ascii="Palatino Linotype" w:hAnsi="Palatino Linotype"/>
          <w:i/>
        </w:rPr>
        <w:t xml:space="preserve"> </w:t>
      </w:r>
      <w:r w:rsidRPr="009C2CFF">
        <w:rPr>
          <w:rFonts w:ascii="Palatino Linotype" w:hAnsi="Palatino Linotype"/>
          <w:i/>
          <w:sz w:val="22"/>
          <w:szCs w:val="22"/>
        </w:rPr>
        <w:t>de</w:t>
      </w:r>
      <w:r w:rsidRPr="009C2CFF">
        <w:rPr>
          <w:rFonts w:ascii="Palatino Linotype" w:hAnsi="Palatino Linotype"/>
          <w:i/>
        </w:rPr>
        <w:t xml:space="preserve"> </w:t>
      </w:r>
      <w:r w:rsidRPr="009C2CFF">
        <w:rPr>
          <w:rFonts w:ascii="Palatino Linotype" w:hAnsi="Palatino Linotype"/>
          <w:i/>
          <w:sz w:val="22"/>
          <w:szCs w:val="22"/>
        </w:rPr>
        <w:t>sus</w:t>
      </w:r>
      <w:r w:rsidRPr="009C2CFF">
        <w:rPr>
          <w:rFonts w:ascii="Palatino Linotype" w:hAnsi="Palatino Linotype"/>
          <w:i/>
        </w:rPr>
        <w:t xml:space="preserve"> </w:t>
      </w:r>
      <w:r w:rsidRPr="009C2CFF">
        <w:rPr>
          <w:rFonts w:ascii="Palatino Linotype" w:hAnsi="Palatino Linotype"/>
          <w:i/>
          <w:sz w:val="22"/>
          <w:szCs w:val="22"/>
        </w:rPr>
        <w:t>objetivos</w:t>
      </w:r>
      <w:r w:rsidRPr="009C2CFF">
        <w:rPr>
          <w:rFonts w:ascii="Palatino Linotype" w:hAnsi="Palatino Linotype"/>
          <w:i/>
        </w:rPr>
        <w:t xml:space="preserve"> </w:t>
      </w:r>
      <w:r w:rsidRPr="009C2CFF">
        <w:rPr>
          <w:rFonts w:ascii="Palatino Linotype" w:hAnsi="Palatino Linotype"/>
          <w:i/>
          <w:sz w:val="22"/>
          <w:szCs w:val="22"/>
        </w:rPr>
        <w:t>y</w:t>
      </w:r>
      <w:r w:rsidRPr="009C2CFF">
        <w:rPr>
          <w:rFonts w:ascii="Palatino Linotype" w:hAnsi="Palatino Linotype"/>
          <w:i/>
        </w:rPr>
        <w:t xml:space="preserve"> </w:t>
      </w:r>
      <w:r w:rsidRPr="009C2CFF">
        <w:rPr>
          <w:rFonts w:ascii="Palatino Linotype" w:hAnsi="Palatino Linotype"/>
          <w:i/>
          <w:sz w:val="22"/>
          <w:szCs w:val="22"/>
        </w:rPr>
        <w:t>los</w:t>
      </w:r>
      <w:r w:rsidRPr="009C2CFF">
        <w:rPr>
          <w:rFonts w:ascii="Palatino Linotype" w:hAnsi="Palatino Linotype"/>
          <w:i/>
        </w:rPr>
        <w:t xml:space="preserve"> </w:t>
      </w:r>
      <w:r w:rsidRPr="009C2CFF">
        <w:rPr>
          <w:rFonts w:ascii="Palatino Linotype" w:hAnsi="Palatino Linotype"/>
          <w:i/>
          <w:sz w:val="22"/>
          <w:szCs w:val="22"/>
        </w:rPr>
        <w:t>resultados</w:t>
      </w:r>
      <w:r w:rsidRPr="009C2CFF">
        <w:rPr>
          <w:rFonts w:ascii="Palatino Linotype" w:hAnsi="Palatino Linotype"/>
          <w:i/>
        </w:rPr>
        <w:t xml:space="preserve"> </w:t>
      </w:r>
      <w:r w:rsidRPr="009C2CFF">
        <w:rPr>
          <w:rFonts w:ascii="Palatino Linotype" w:hAnsi="Palatino Linotype"/>
          <w:i/>
          <w:sz w:val="22"/>
          <w:szCs w:val="22"/>
        </w:rPr>
        <w:t>obtenidos.</w:t>
      </w:r>
    </w:p>
    <w:p w:rsidR="00B67D95" w:rsidRPr="009C2CFF" w:rsidRDefault="00B67D95" w:rsidP="00B67D95">
      <w:pPr>
        <w:ind w:left="709" w:right="757"/>
        <w:jc w:val="both"/>
        <w:rPr>
          <w:rFonts w:ascii="Palatino Linotype" w:hAnsi="Palatino Linotype"/>
          <w:i/>
          <w:sz w:val="22"/>
          <w:szCs w:val="22"/>
        </w:rPr>
      </w:pPr>
    </w:p>
    <w:p w:rsidR="00CD18CD" w:rsidRPr="009C2CFF" w:rsidRDefault="00CD18CD" w:rsidP="00B67D95">
      <w:pPr>
        <w:ind w:left="709" w:right="757"/>
        <w:jc w:val="both"/>
        <w:rPr>
          <w:rFonts w:ascii="Palatino Linotype" w:hAnsi="Palatino Linotype"/>
          <w:i/>
          <w:sz w:val="22"/>
          <w:szCs w:val="22"/>
        </w:rPr>
      </w:pPr>
      <w:r w:rsidRPr="009C2CFF">
        <w:rPr>
          <w:rFonts w:ascii="Palatino Linotype" w:hAnsi="Palatino Linotype"/>
          <w:i/>
          <w:sz w:val="22"/>
          <w:szCs w:val="22"/>
        </w:rPr>
        <w:t>VII.</w:t>
      </w:r>
      <w:r w:rsidRPr="009C2CFF">
        <w:rPr>
          <w:rFonts w:ascii="Palatino Linotype" w:hAnsi="Palatino Linotype"/>
          <w:i/>
        </w:rPr>
        <w:t xml:space="preserve"> </w:t>
      </w:r>
      <w:r w:rsidRPr="009C2CFF">
        <w:rPr>
          <w:rFonts w:ascii="Palatino Linotype" w:hAnsi="Palatino Linotype"/>
          <w:i/>
          <w:sz w:val="22"/>
          <w:szCs w:val="22"/>
        </w:rPr>
        <w:t>La</w:t>
      </w:r>
      <w:r w:rsidRPr="009C2CFF">
        <w:rPr>
          <w:rFonts w:ascii="Palatino Linotype" w:hAnsi="Palatino Linotype"/>
          <w:i/>
        </w:rPr>
        <w:t xml:space="preserve"> </w:t>
      </w:r>
      <w:r w:rsidRPr="009C2CFF">
        <w:rPr>
          <w:rFonts w:ascii="Palatino Linotype" w:hAnsi="Palatino Linotype"/>
          <w:i/>
          <w:sz w:val="22"/>
          <w:szCs w:val="22"/>
        </w:rPr>
        <w:t>ley</w:t>
      </w:r>
      <w:r w:rsidRPr="009C2CFF">
        <w:rPr>
          <w:rFonts w:ascii="Palatino Linotype" w:hAnsi="Palatino Linotype"/>
          <w:i/>
        </w:rPr>
        <w:t xml:space="preserve"> </w:t>
      </w:r>
      <w:r w:rsidRPr="009C2CFF">
        <w:rPr>
          <w:rFonts w:ascii="Palatino Linotype" w:hAnsi="Palatino Linotype"/>
          <w:i/>
          <w:sz w:val="22"/>
          <w:szCs w:val="22"/>
        </w:rPr>
        <w:t>reglamentaria,</w:t>
      </w:r>
      <w:r w:rsidRPr="009C2CFF">
        <w:rPr>
          <w:rFonts w:ascii="Palatino Linotype" w:hAnsi="Palatino Linotype"/>
          <w:i/>
        </w:rPr>
        <w:t xml:space="preserve"> </w:t>
      </w:r>
      <w:r w:rsidRPr="009C2CFF">
        <w:rPr>
          <w:rFonts w:ascii="Palatino Linotype" w:hAnsi="Palatino Linotype"/>
          <w:i/>
          <w:sz w:val="22"/>
          <w:szCs w:val="22"/>
        </w:rPr>
        <w:t>determinará</w:t>
      </w:r>
      <w:r w:rsidRPr="009C2CFF">
        <w:rPr>
          <w:rFonts w:ascii="Palatino Linotype" w:hAnsi="Palatino Linotype"/>
          <w:i/>
        </w:rPr>
        <w:t xml:space="preserve"> </w:t>
      </w:r>
      <w:r w:rsidRPr="009C2CFF">
        <w:rPr>
          <w:rFonts w:ascii="Palatino Linotype" w:hAnsi="Palatino Linotype"/>
          <w:i/>
          <w:sz w:val="22"/>
          <w:szCs w:val="22"/>
        </w:rPr>
        <w:t>la</w:t>
      </w:r>
      <w:r w:rsidRPr="009C2CFF">
        <w:rPr>
          <w:rFonts w:ascii="Palatino Linotype" w:hAnsi="Palatino Linotype"/>
          <w:i/>
        </w:rPr>
        <w:t xml:space="preserve"> </w:t>
      </w:r>
      <w:r w:rsidRPr="009C2CFF">
        <w:rPr>
          <w:rFonts w:ascii="Palatino Linotype" w:hAnsi="Palatino Linotype"/>
          <w:i/>
          <w:sz w:val="22"/>
          <w:szCs w:val="22"/>
        </w:rPr>
        <w:t>manera</w:t>
      </w:r>
      <w:r w:rsidRPr="009C2CFF">
        <w:rPr>
          <w:rFonts w:ascii="Palatino Linotype" w:hAnsi="Palatino Linotype"/>
          <w:i/>
        </w:rPr>
        <w:t xml:space="preserve"> </w:t>
      </w:r>
      <w:r w:rsidRPr="009C2CFF">
        <w:rPr>
          <w:rFonts w:ascii="Palatino Linotype" w:hAnsi="Palatino Linotype"/>
          <w:i/>
          <w:sz w:val="22"/>
          <w:szCs w:val="22"/>
        </w:rPr>
        <w:t>en</w:t>
      </w:r>
      <w:r w:rsidRPr="009C2CFF">
        <w:rPr>
          <w:rFonts w:ascii="Palatino Linotype" w:hAnsi="Palatino Linotype"/>
          <w:i/>
        </w:rPr>
        <w:t xml:space="preserve"> </w:t>
      </w:r>
      <w:r w:rsidRPr="009C2CFF">
        <w:rPr>
          <w:rFonts w:ascii="Palatino Linotype" w:hAnsi="Palatino Linotype"/>
          <w:i/>
          <w:sz w:val="22"/>
          <w:szCs w:val="22"/>
        </w:rPr>
        <w:t>que</w:t>
      </w:r>
      <w:r w:rsidRPr="009C2CFF">
        <w:rPr>
          <w:rFonts w:ascii="Palatino Linotype" w:hAnsi="Palatino Linotype"/>
          <w:i/>
        </w:rPr>
        <w:t xml:space="preserve"> </w:t>
      </w:r>
      <w:r w:rsidRPr="009C2CFF">
        <w:rPr>
          <w:rFonts w:ascii="Palatino Linotype" w:hAnsi="Palatino Linotype"/>
          <w:i/>
          <w:sz w:val="22"/>
          <w:szCs w:val="22"/>
        </w:rPr>
        <w:t>los</w:t>
      </w:r>
      <w:r w:rsidRPr="009C2CFF">
        <w:rPr>
          <w:rFonts w:ascii="Palatino Linotype" w:hAnsi="Palatino Linotype"/>
          <w:i/>
        </w:rPr>
        <w:t xml:space="preserve"> </w:t>
      </w:r>
      <w:r w:rsidRPr="009C2CFF">
        <w:rPr>
          <w:rFonts w:ascii="Palatino Linotype" w:hAnsi="Palatino Linotype"/>
          <w:i/>
          <w:sz w:val="22"/>
          <w:szCs w:val="22"/>
        </w:rPr>
        <w:t>sujetos</w:t>
      </w:r>
      <w:r w:rsidRPr="009C2CFF">
        <w:rPr>
          <w:rFonts w:ascii="Palatino Linotype" w:hAnsi="Palatino Linotype"/>
          <w:i/>
        </w:rPr>
        <w:t xml:space="preserve"> </w:t>
      </w:r>
      <w:r w:rsidRPr="009C2CFF">
        <w:rPr>
          <w:rFonts w:ascii="Palatino Linotype" w:hAnsi="Palatino Linotype"/>
          <w:i/>
          <w:sz w:val="22"/>
          <w:szCs w:val="22"/>
        </w:rPr>
        <w:t>obligados</w:t>
      </w:r>
      <w:r w:rsidRPr="009C2CFF">
        <w:rPr>
          <w:rFonts w:ascii="Palatino Linotype" w:hAnsi="Palatino Linotype"/>
          <w:i/>
        </w:rPr>
        <w:t xml:space="preserve"> </w:t>
      </w:r>
      <w:r w:rsidRPr="009C2CFF">
        <w:rPr>
          <w:rFonts w:ascii="Palatino Linotype" w:hAnsi="Palatino Linotype"/>
          <w:i/>
          <w:sz w:val="22"/>
          <w:szCs w:val="22"/>
        </w:rPr>
        <w:t>deberán</w:t>
      </w:r>
      <w:r w:rsidRPr="009C2CFF">
        <w:rPr>
          <w:rFonts w:ascii="Palatino Linotype" w:hAnsi="Palatino Linotype"/>
          <w:i/>
        </w:rPr>
        <w:t xml:space="preserve"> </w:t>
      </w:r>
      <w:r w:rsidRPr="009C2CFF">
        <w:rPr>
          <w:rFonts w:ascii="Palatino Linotype" w:hAnsi="Palatino Linotype"/>
          <w:i/>
          <w:sz w:val="22"/>
          <w:szCs w:val="22"/>
        </w:rPr>
        <w:t>hacer</w:t>
      </w:r>
      <w:r w:rsidRPr="009C2CFF">
        <w:rPr>
          <w:rFonts w:ascii="Palatino Linotype" w:hAnsi="Palatino Linotype"/>
          <w:i/>
        </w:rPr>
        <w:t xml:space="preserve"> </w:t>
      </w:r>
      <w:r w:rsidRPr="009C2CFF">
        <w:rPr>
          <w:rFonts w:ascii="Palatino Linotype" w:hAnsi="Palatino Linotype"/>
          <w:i/>
          <w:sz w:val="22"/>
          <w:szCs w:val="22"/>
        </w:rPr>
        <w:t>pública</w:t>
      </w:r>
      <w:r w:rsidRPr="009C2CFF">
        <w:rPr>
          <w:rFonts w:ascii="Palatino Linotype" w:hAnsi="Palatino Linotype"/>
          <w:i/>
        </w:rPr>
        <w:t xml:space="preserve"> </w:t>
      </w:r>
      <w:r w:rsidRPr="009C2CFF">
        <w:rPr>
          <w:rFonts w:ascii="Palatino Linotype" w:hAnsi="Palatino Linotype"/>
          <w:i/>
          <w:sz w:val="22"/>
          <w:szCs w:val="22"/>
        </w:rPr>
        <w:t>la</w:t>
      </w:r>
      <w:r w:rsidRPr="009C2CFF">
        <w:rPr>
          <w:rFonts w:ascii="Palatino Linotype" w:hAnsi="Palatino Linotype"/>
          <w:i/>
        </w:rPr>
        <w:t xml:space="preserve"> </w:t>
      </w:r>
      <w:r w:rsidRPr="009C2CFF">
        <w:rPr>
          <w:rFonts w:ascii="Palatino Linotype" w:hAnsi="Palatino Linotype"/>
          <w:i/>
          <w:sz w:val="22"/>
          <w:szCs w:val="22"/>
        </w:rPr>
        <w:t>información</w:t>
      </w:r>
      <w:r w:rsidRPr="009C2CFF">
        <w:rPr>
          <w:rFonts w:ascii="Palatino Linotype" w:hAnsi="Palatino Linotype"/>
          <w:i/>
        </w:rPr>
        <w:t xml:space="preserve"> </w:t>
      </w:r>
      <w:r w:rsidRPr="009C2CFF">
        <w:rPr>
          <w:rFonts w:ascii="Palatino Linotype" w:hAnsi="Palatino Linotype"/>
          <w:i/>
          <w:sz w:val="22"/>
          <w:szCs w:val="22"/>
        </w:rPr>
        <w:t>relativa</w:t>
      </w:r>
      <w:r w:rsidRPr="009C2CFF">
        <w:rPr>
          <w:rFonts w:ascii="Palatino Linotype" w:hAnsi="Palatino Linotype"/>
          <w:i/>
        </w:rPr>
        <w:t xml:space="preserve"> </w:t>
      </w:r>
      <w:r w:rsidRPr="009C2CFF">
        <w:rPr>
          <w:rFonts w:ascii="Palatino Linotype" w:hAnsi="Palatino Linotype"/>
          <w:i/>
          <w:sz w:val="22"/>
          <w:szCs w:val="22"/>
        </w:rPr>
        <w:t>a</w:t>
      </w:r>
      <w:r w:rsidRPr="009C2CFF">
        <w:rPr>
          <w:rFonts w:ascii="Palatino Linotype" w:hAnsi="Palatino Linotype"/>
          <w:i/>
        </w:rPr>
        <w:t xml:space="preserve"> </w:t>
      </w:r>
      <w:r w:rsidRPr="009C2CFF">
        <w:rPr>
          <w:rFonts w:ascii="Palatino Linotype" w:hAnsi="Palatino Linotype"/>
          <w:i/>
          <w:sz w:val="22"/>
          <w:szCs w:val="22"/>
        </w:rPr>
        <w:t>los</w:t>
      </w:r>
      <w:r w:rsidRPr="009C2CFF">
        <w:rPr>
          <w:rFonts w:ascii="Palatino Linotype" w:hAnsi="Palatino Linotype"/>
          <w:i/>
        </w:rPr>
        <w:t xml:space="preserve"> </w:t>
      </w:r>
      <w:r w:rsidRPr="009C2CFF">
        <w:rPr>
          <w:rFonts w:ascii="Palatino Linotype" w:hAnsi="Palatino Linotype"/>
          <w:i/>
          <w:sz w:val="22"/>
          <w:szCs w:val="22"/>
        </w:rPr>
        <w:t>recursos</w:t>
      </w:r>
      <w:r w:rsidRPr="009C2CFF">
        <w:rPr>
          <w:rFonts w:ascii="Palatino Linotype" w:hAnsi="Palatino Linotype"/>
          <w:i/>
        </w:rPr>
        <w:t xml:space="preserve"> </w:t>
      </w:r>
      <w:r w:rsidRPr="009C2CFF">
        <w:rPr>
          <w:rFonts w:ascii="Palatino Linotype" w:hAnsi="Palatino Linotype"/>
          <w:i/>
          <w:sz w:val="22"/>
          <w:szCs w:val="22"/>
        </w:rPr>
        <w:t>públicos</w:t>
      </w:r>
      <w:r w:rsidRPr="009C2CFF">
        <w:rPr>
          <w:rFonts w:ascii="Palatino Linotype" w:hAnsi="Palatino Linotype"/>
          <w:i/>
        </w:rPr>
        <w:t xml:space="preserve"> </w:t>
      </w:r>
      <w:r w:rsidRPr="009C2CFF">
        <w:rPr>
          <w:rFonts w:ascii="Palatino Linotype" w:hAnsi="Palatino Linotype"/>
          <w:i/>
          <w:sz w:val="22"/>
          <w:szCs w:val="22"/>
        </w:rPr>
        <w:t>que</w:t>
      </w:r>
      <w:r w:rsidRPr="009C2CFF">
        <w:rPr>
          <w:rFonts w:ascii="Palatino Linotype" w:hAnsi="Palatino Linotype"/>
          <w:i/>
        </w:rPr>
        <w:t xml:space="preserve"> </w:t>
      </w:r>
      <w:r w:rsidRPr="009C2CFF">
        <w:rPr>
          <w:rFonts w:ascii="Palatino Linotype" w:hAnsi="Palatino Linotype"/>
          <w:i/>
          <w:sz w:val="22"/>
          <w:szCs w:val="22"/>
        </w:rPr>
        <w:t>entreguen</w:t>
      </w:r>
      <w:r w:rsidRPr="009C2CFF">
        <w:rPr>
          <w:rFonts w:ascii="Palatino Linotype" w:hAnsi="Palatino Linotype"/>
          <w:i/>
        </w:rPr>
        <w:t xml:space="preserve"> </w:t>
      </w:r>
      <w:r w:rsidRPr="009C2CFF">
        <w:rPr>
          <w:rFonts w:ascii="Palatino Linotype" w:hAnsi="Palatino Linotype"/>
          <w:i/>
          <w:sz w:val="22"/>
          <w:szCs w:val="22"/>
        </w:rPr>
        <w:t>a</w:t>
      </w:r>
      <w:r w:rsidRPr="009C2CFF">
        <w:rPr>
          <w:rFonts w:ascii="Palatino Linotype" w:hAnsi="Palatino Linotype"/>
          <w:i/>
        </w:rPr>
        <w:t xml:space="preserve"> </w:t>
      </w:r>
      <w:r w:rsidRPr="009C2CFF">
        <w:rPr>
          <w:rFonts w:ascii="Palatino Linotype" w:hAnsi="Palatino Linotype"/>
          <w:i/>
          <w:sz w:val="22"/>
          <w:szCs w:val="22"/>
        </w:rPr>
        <w:t>personas</w:t>
      </w:r>
      <w:r w:rsidRPr="009C2CFF">
        <w:rPr>
          <w:rFonts w:ascii="Palatino Linotype" w:hAnsi="Palatino Linotype"/>
          <w:i/>
        </w:rPr>
        <w:t xml:space="preserve"> </w:t>
      </w:r>
      <w:r w:rsidRPr="009C2CFF">
        <w:rPr>
          <w:rFonts w:ascii="Palatino Linotype" w:hAnsi="Palatino Linotype"/>
          <w:i/>
          <w:sz w:val="22"/>
          <w:szCs w:val="22"/>
        </w:rPr>
        <w:t>físicas</w:t>
      </w:r>
      <w:r w:rsidRPr="009C2CFF">
        <w:rPr>
          <w:rFonts w:ascii="Palatino Linotype" w:hAnsi="Palatino Linotype"/>
          <w:i/>
        </w:rPr>
        <w:t xml:space="preserve"> </w:t>
      </w:r>
      <w:r w:rsidRPr="009C2CFF">
        <w:rPr>
          <w:rFonts w:ascii="Palatino Linotype" w:hAnsi="Palatino Linotype"/>
          <w:i/>
          <w:sz w:val="22"/>
          <w:szCs w:val="22"/>
        </w:rPr>
        <w:t>o</w:t>
      </w:r>
      <w:r w:rsidRPr="009C2CFF">
        <w:rPr>
          <w:rFonts w:ascii="Palatino Linotype" w:hAnsi="Palatino Linotype"/>
          <w:i/>
        </w:rPr>
        <w:t xml:space="preserve"> </w:t>
      </w:r>
      <w:r w:rsidRPr="009C2CFF">
        <w:rPr>
          <w:rFonts w:ascii="Palatino Linotype" w:hAnsi="Palatino Linotype"/>
          <w:i/>
          <w:sz w:val="22"/>
          <w:szCs w:val="22"/>
        </w:rPr>
        <w:t>jurídicas</w:t>
      </w:r>
      <w:r w:rsidRPr="009C2CFF">
        <w:rPr>
          <w:rFonts w:ascii="Palatino Linotype" w:hAnsi="Palatino Linotype"/>
          <w:i/>
        </w:rPr>
        <w:t xml:space="preserve"> </w:t>
      </w:r>
      <w:r w:rsidRPr="009C2CFF">
        <w:rPr>
          <w:rFonts w:ascii="Palatino Linotype" w:hAnsi="Palatino Linotype"/>
          <w:i/>
          <w:sz w:val="22"/>
          <w:szCs w:val="22"/>
        </w:rPr>
        <w:t>colectivas.”</w:t>
      </w:r>
    </w:p>
    <w:p w:rsidR="00B67D95" w:rsidRPr="009C2CFF" w:rsidRDefault="00B67D95" w:rsidP="00B67D95">
      <w:pPr>
        <w:ind w:left="709" w:right="757"/>
        <w:jc w:val="both"/>
        <w:rPr>
          <w:rFonts w:ascii="Palatino Linotype" w:hAnsi="Palatino Linotype"/>
          <w:i/>
          <w:sz w:val="22"/>
          <w:szCs w:val="22"/>
        </w:rPr>
      </w:pPr>
    </w:p>
    <w:p w:rsidR="00CD18CD" w:rsidRPr="009C2CFF" w:rsidRDefault="00CD18CD" w:rsidP="00B67D95">
      <w:pPr>
        <w:ind w:left="709" w:right="757"/>
        <w:jc w:val="both"/>
        <w:rPr>
          <w:rFonts w:ascii="Palatino Linotype" w:hAnsi="Palatino Linotype"/>
          <w:i/>
          <w:sz w:val="22"/>
          <w:szCs w:val="22"/>
        </w:rPr>
      </w:pPr>
      <w:r w:rsidRPr="009C2CFF">
        <w:rPr>
          <w:rFonts w:ascii="Palatino Linotype" w:hAnsi="Palatino Linotype"/>
          <w:i/>
          <w:sz w:val="22"/>
          <w:szCs w:val="22"/>
        </w:rPr>
        <w:t>(Énfasis</w:t>
      </w:r>
      <w:r w:rsidRPr="009C2CFF">
        <w:rPr>
          <w:rFonts w:ascii="Palatino Linotype" w:hAnsi="Palatino Linotype"/>
          <w:i/>
        </w:rPr>
        <w:t xml:space="preserve"> </w:t>
      </w:r>
      <w:r w:rsidRPr="009C2CFF">
        <w:rPr>
          <w:rFonts w:ascii="Palatino Linotype" w:hAnsi="Palatino Linotype"/>
          <w:i/>
          <w:sz w:val="22"/>
          <w:szCs w:val="22"/>
        </w:rPr>
        <w:t>añadido)</w:t>
      </w:r>
    </w:p>
    <w:p w:rsidR="00B67D95" w:rsidRPr="009C2CFF" w:rsidRDefault="00B67D95" w:rsidP="00CD18CD">
      <w:pPr>
        <w:ind w:left="851" w:right="902"/>
        <w:jc w:val="both"/>
        <w:rPr>
          <w:rFonts w:ascii="Palatino Linotype" w:hAnsi="Palatino Linotype" w:cs="Arial"/>
          <w:i/>
          <w:sz w:val="22"/>
          <w:szCs w:val="22"/>
        </w:rPr>
      </w:pPr>
    </w:p>
    <w:p w:rsidR="00CD18CD" w:rsidRPr="009C2CFF" w:rsidRDefault="00CD18CD" w:rsidP="00CD18CD">
      <w:pPr>
        <w:spacing w:line="360" w:lineRule="auto"/>
        <w:jc w:val="both"/>
        <w:rPr>
          <w:rFonts w:ascii="Palatino Linotype" w:hAnsi="Palatino Linotype" w:cs="Arial"/>
        </w:rPr>
      </w:pPr>
      <w:r w:rsidRPr="009C2CFF">
        <w:rPr>
          <w:rFonts w:ascii="Palatino Linotype" w:hAnsi="Palatino Linotype" w:cs="Arial"/>
        </w:rPr>
        <w:t>En ese orden de ideas, la Ley de Transparencia y Acceso a la Información Pública del Estado de México y Municipios, prevé en su artículo 23, lo siguiente:</w:t>
      </w:r>
    </w:p>
    <w:p w:rsidR="00B67D95" w:rsidRPr="009C2CFF" w:rsidRDefault="00B67D95" w:rsidP="00CD18CD">
      <w:pPr>
        <w:spacing w:line="360" w:lineRule="auto"/>
        <w:jc w:val="both"/>
        <w:rPr>
          <w:rFonts w:ascii="Palatino Linotype" w:hAnsi="Palatino Linotype" w:cs="Arial"/>
          <w:sz w:val="28"/>
        </w:rPr>
      </w:pPr>
    </w:p>
    <w:p w:rsidR="00CD18CD" w:rsidRPr="009C2CFF" w:rsidRDefault="00CD18CD" w:rsidP="00CD18CD">
      <w:pPr>
        <w:ind w:left="851" w:right="902"/>
        <w:jc w:val="both"/>
        <w:rPr>
          <w:rFonts w:ascii="Palatino Linotype" w:hAnsi="Palatino Linotype" w:cs="Arial"/>
          <w:i/>
          <w:sz w:val="22"/>
          <w:szCs w:val="22"/>
        </w:rPr>
      </w:pPr>
      <w:r w:rsidRPr="009C2CFF">
        <w:rPr>
          <w:rFonts w:ascii="Palatino Linotype" w:hAnsi="Palatino Linotype" w:cs="Arial"/>
          <w:i/>
          <w:sz w:val="22"/>
          <w:szCs w:val="22"/>
        </w:rPr>
        <w:lastRenderedPageBreak/>
        <w:t>“</w:t>
      </w:r>
      <w:r w:rsidRPr="009C2CFF">
        <w:rPr>
          <w:rFonts w:ascii="Palatino Linotype" w:hAnsi="Palatino Linotype" w:cs="Arial"/>
          <w:b/>
          <w:i/>
          <w:sz w:val="22"/>
          <w:szCs w:val="22"/>
        </w:rPr>
        <w:t>Artículo</w:t>
      </w:r>
      <w:r w:rsidRPr="009C2CFF">
        <w:rPr>
          <w:rFonts w:ascii="Palatino Linotype" w:hAnsi="Palatino Linotype" w:cs="Arial"/>
          <w:b/>
          <w:i/>
        </w:rPr>
        <w:t xml:space="preserve"> </w:t>
      </w:r>
      <w:r w:rsidRPr="009C2CFF">
        <w:rPr>
          <w:rFonts w:ascii="Palatino Linotype" w:hAnsi="Palatino Linotype" w:cs="Arial"/>
          <w:b/>
          <w:i/>
          <w:sz w:val="22"/>
          <w:szCs w:val="22"/>
        </w:rPr>
        <w:t>23.</w:t>
      </w:r>
      <w:r w:rsidRPr="009C2CFF">
        <w:rPr>
          <w:rFonts w:ascii="Palatino Linotype" w:hAnsi="Palatino Linotype" w:cs="Arial"/>
          <w:b/>
          <w:i/>
        </w:rPr>
        <w:t xml:space="preserve"> </w:t>
      </w:r>
      <w:r w:rsidRPr="009C2CFF">
        <w:rPr>
          <w:rFonts w:ascii="Palatino Linotype" w:hAnsi="Palatino Linotype" w:cs="Arial"/>
          <w:b/>
          <w:i/>
          <w:sz w:val="22"/>
          <w:szCs w:val="22"/>
        </w:rPr>
        <w:t>Son</w:t>
      </w:r>
      <w:r w:rsidRPr="009C2CFF">
        <w:rPr>
          <w:rFonts w:ascii="Palatino Linotype" w:hAnsi="Palatino Linotype" w:cs="Arial"/>
          <w:b/>
          <w:i/>
        </w:rPr>
        <w:t xml:space="preserve"> </w:t>
      </w:r>
      <w:r w:rsidRPr="009C2CFF">
        <w:rPr>
          <w:rFonts w:ascii="Palatino Linotype" w:hAnsi="Palatino Linotype" w:cs="Arial"/>
          <w:b/>
          <w:i/>
          <w:sz w:val="22"/>
          <w:szCs w:val="22"/>
        </w:rPr>
        <w:t>sujetos</w:t>
      </w:r>
      <w:r w:rsidRPr="009C2CFF">
        <w:rPr>
          <w:rFonts w:ascii="Palatino Linotype" w:hAnsi="Palatino Linotype" w:cs="Arial"/>
          <w:b/>
          <w:i/>
        </w:rPr>
        <w:t xml:space="preserve"> </w:t>
      </w:r>
      <w:r w:rsidRPr="009C2CFF">
        <w:rPr>
          <w:rFonts w:ascii="Palatino Linotype" w:hAnsi="Palatino Linotype" w:cs="Arial"/>
          <w:b/>
          <w:i/>
          <w:sz w:val="22"/>
          <w:szCs w:val="22"/>
        </w:rPr>
        <w:t>obligados</w:t>
      </w:r>
      <w:r w:rsidRPr="009C2CFF">
        <w:rPr>
          <w:rFonts w:ascii="Palatino Linotype" w:hAnsi="Palatino Linotype" w:cs="Arial"/>
          <w:b/>
          <w:i/>
        </w:rPr>
        <w:t xml:space="preserve"> </w:t>
      </w:r>
      <w:r w:rsidRPr="009C2CFF">
        <w:rPr>
          <w:rFonts w:ascii="Palatino Linotype" w:hAnsi="Palatino Linotype" w:cs="Arial"/>
          <w:b/>
          <w:i/>
          <w:sz w:val="22"/>
          <w:szCs w:val="22"/>
        </w:rPr>
        <w:t>a</w:t>
      </w:r>
      <w:r w:rsidRPr="009C2CFF">
        <w:rPr>
          <w:rFonts w:ascii="Palatino Linotype" w:hAnsi="Palatino Linotype" w:cs="Arial"/>
          <w:b/>
          <w:i/>
        </w:rPr>
        <w:t xml:space="preserve"> </w:t>
      </w:r>
      <w:r w:rsidRPr="009C2CFF">
        <w:rPr>
          <w:rFonts w:ascii="Palatino Linotype" w:hAnsi="Palatino Linotype" w:cs="Arial"/>
          <w:b/>
          <w:i/>
          <w:sz w:val="22"/>
          <w:szCs w:val="22"/>
        </w:rPr>
        <w:t>transparentar</w:t>
      </w:r>
      <w:r w:rsidRPr="009C2CFF">
        <w:rPr>
          <w:rFonts w:ascii="Palatino Linotype" w:hAnsi="Palatino Linotype" w:cs="Arial"/>
          <w:b/>
          <w:i/>
        </w:rPr>
        <w:t xml:space="preserve"> </w:t>
      </w:r>
      <w:r w:rsidRPr="009C2CFF">
        <w:rPr>
          <w:rFonts w:ascii="Palatino Linotype" w:hAnsi="Palatino Linotype" w:cs="Arial"/>
          <w:b/>
          <w:i/>
          <w:sz w:val="22"/>
          <w:szCs w:val="22"/>
        </w:rPr>
        <w:t>y</w:t>
      </w:r>
      <w:r w:rsidRPr="009C2CFF">
        <w:rPr>
          <w:rFonts w:ascii="Palatino Linotype" w:hAnsi="Palatino Linotype" w:cs="Arial"/>
          <w:b/>
          <w:i/>
        </w:rPr>
        <w:t xml:space="preserve"> </w:t>
      </w:r>
      <w:r w:rsidRPr="009C2CFF">
        <w:rPr>
          <w:rFonts w:ascii="Palatino Linotype" w:hAnsi="Palatino Linotype" w:cs="Arial"/>
          <w:b/>
          <w:i/>
          <w:sz w:val="22"/>
          <w:szCs w:val="22"/>
        </w:rPr>
        <w:t>permitir</w:t>
      </w:r>
      <w:r w:rsidRPr="009C2CFF">
        <w:rPr>
          <w:rFonts w:ascii="Palatino Linotype" w:hAnsi="Palatino Linotype" w:cs="Arial"/>
          <w:b/>
          <w:i/>
        </w:rPr>
        <w:t xml:space="preserve"> </w:t>
      </w:r>
      <w:r w:rsidRPr="009C2CFF">
        <w:rPr>
          <w:rFonts w:ascii="Palatino Linotype" w:hAnsi="Palatino Linotype" w:cs="Arial"/>
          <w:b/>
          <w:i/>
          <w:sz w:val="22"/>
          <w:szCs w:val="22"/>
        </w:rPr>
        <w:t>el</w:t>
      </w:r>
      <w:r w:rsidRPr="009C2CFF">
        <w:rPr>
          <w:rFonts w:ascii="Palatino Linotype" w:hAnsi="Palatino Linotype" w:cs="Arial"/>
          <w:b/>
          <w:i/>
        </w:rPr>
        <w:t xml:space="preserve"> </w:t>
      </w:r>
      <w:r w:rsidRPr="009C2CFF">
        <w:rPr>
          <w:rFonts w:ascii="Palatino Linotype" w:hAnsi="Palatino Linotype" w:cs="Arial"/>
          <w:b/>
          <w:i/>
          <w:sz w:val="22"/>
          <w:szCs w:val="22"/>
        </w:rPr>
        <w:t>acceso</w:t>
      </w:r>
      <w:r w:rsidRPr="009C2CFF">
        <w:rPr>
          <w:rFonts w:ascii="Palatino Linotype" w:hAnsi="Palatino Linotype" w:cs="Arial"/>
          <w:b/>
          <w:i/>
        </w:rPr>
        <w:t xml:space="preserve"> </w:t>
      </w:r>
      <w:r w:rsidRPr="009C2CFF">
        <w:rPr>
          <w:rFonts w:ascii="Palatino Linotype" w:hAnsi="Palatino Linotype" w:cs="Arial"/>
          <w:b/>
          <w:i/>
          <w:sz w:val="22"/>
          <w:szCs w:val="22"/>
        </w:rPr>
        <w:t>a</w:t>
      </w:r>
      <w:r w:rsidRPr="009C2CFF">
        <w:rPr>
          <w:rFonts w:ascii="Palatino Linotype" w:hAnsi="Palatino Linotype" w:cs="Arial"/>
          <w:b/>
          <w:i/>
        </w:rPr>
        <w:t xml:space="preserve"> </w:t>
      </w:r>
      <w:r w:rsidRPr="009C2CFF">
        <w:rPr>
          <w:rFonts w:ascii="Palatino Linotype" w:hAnsi="Palatino Linotype" w:cs="Arial"/>
          <w:b/>
          <w:i/>
          <w:sz w:val="22"/>
          <w:szCs w:val="22"/>
        </w:rPr>
        <w:t>su</w:t>
      </w:r>
      <w:r w:rsidRPr="009C2CFF">
        <w:rPr>
          <w:rFonts w:ascii="Palatino Linotype" w:hAnsi="Palatino Linotype" w:cs="Arial"/>
          <w:b/>
          <w:i/>
        </w:rPr>
        <w:t xml:space="preserve"> </w:t>
      </w:r>
      <w:r w:rsidRPr="009C2CFF">
        <w:rPr>
          <w:rFonts w:ascii="Palatino Linotype" w:hAnsi="Palatino Linotype" w:cs="Arial"/>
          <w:b/>
          <w:i/>
          <w:sz w:val="22"/>
          <w:szCs w:val="22"/>
        </w:rPr>
        <w:t>información</w:t>
      </w:r>
      <w:r w:rsidRPr="009C2CFF">
        <w:rPr>
          <w:rFonts w:ascii="Palatino Linotype" w:hAnsi="Palatino Linotype" w:cs="Arial"/>
          <w:b/>
          <w:i/>
        </w:rPr>
        <w:t xml:space="preserve"> </w:t>
      </w:r>
      <w:r w:rsidRPr="009C2CFF">
        <w:rPr>
          <w:rFonts w:ascii="Palatino Linotype" w:hAnsi="Palatino Linotype" w:cs="Arial"/>
          <w:b/>
          <w:i/>
          <w:sz w:val="22"/>
          <w:szCs w:val="22"/>
        </w:rPr>
        <w:t>y</w:t>
      </w:r>
      <w:r w:rsidRPr="009C2CFF">
        <w:rPr>
          <w:rFonts w:ascii="Palatino Linotype" w:hAnsi="Palatino Linotype" w:cs="Arial"/>
          <w:b/>
          <w:i/>
        </w:rPr>
        <w:t xml:space="preserve"> </w:t>
      </w:r>
      <w:r w:rsidRPr="009C2CFF">
        <w:rPr>
          <w:rFonts w:ascii="Palatino Linotype" w:hAnsi="Palatino Linotype"/>
          <w:b/>
          <w:i/>
          <w:sz w:val="22"/>
          <w:szCs w:val="22"/>
        </w:rPr>
        <w:t>proteger</w:t>
      </w:r>
      <w:r w:rsidRPr="009C2CFF">
        <w:rPr>
          <w:rFonts w:ascii="Palatino Linotype" w:hAnsi="Palatino Linotype" w:cs="Arial"/>
          <w:b/>
          <w:i/>
        </w:rPr>
        <w:t xml:space="preserve"> </w:t>
      </w:r>
      <w:r w:rsidRPr="009C2CFF">
        <w:rPr>
          <w:rFonts w:ascii="Palatino Linotype" w:hAnsi="Palatino Linotype" w:cs="Arial"/>
          <w:b/>
          <w:i/>
          <w:sz w:val="22"/>
          <w:szCs w:val="22"/>
        </w:rPr>
        <w:t>los</w:t>
      </w:r>
      <w:r w:rsidRPr="009C2CFF">
        <w:rPr>
          <w:rFonts w:ascii="Palatino Linotype" w:hAnsi="Palatino Linotype" w:cs="Arial"/>
          <w:b/>
          <w:i/>
        </w:rPr>
        <w:t xml:space="preserve"> </w:t>
      </w:r>
      <w:r w:rsidRPr="009C2CFF">
        <w:rPr>
          <w:rFonts w:ascii="Palatino Linotype" w:hAnsi="Palatino Linotype" w:cs="Arial"/>
          <w:b/>
          <w:i/>
          <w:sz w:val="22"/>
          <w:szCs w:val="22"/>
        </w:rPr>
        <w:t>datos</w:t>
      </w:r>
      <w:r w:rsidRPr="009C2CFF">
        <w:rPr>
          <w:rFonts w:ascii="Palatino Linotype" w:hAnsi="Palatino Linotype" w:cs="Arial"/>
          <w:b/>
          <w:i/>
        </w:rPr>
        <w:t xml:space="preserve"> </w:t>
      </w:r>
      <w:r w:rsidRPr="009C2CFF">
        <w:rPr>
          <w:rFonts w:ascii="Palatino Linotype" w:hAnsi="Palatino Linotype" w:cs="Arial"/>
          <w:b/>
          <w:i/>
          <w:sz w:val="22"/>
          <w:szCs w:val="22"/>
        </w:rPr>
        <w:t>personales</w:t>
      </w:r>
      <w:r w:rsidRPr="009C2CFF">
        <w:rPr>
          <w:rFonts w:ascii="Palatino Linotype" w:hAnsi="Palatino Linotype" w:cs="Arial"/>
          <w:b/>
          <w:i/>
        </w:rPr>
        <w:t xml:space="preserve"> </w:t>
      </w:r>
      <w:r w:rsidRPr="009C2CFF">
        <w:rPr>
          <w:rFonts w:ascii="Palatino Linotype" w:hAnsi="Palatino Linotype" w:cs="Arial"/>
          <w:b/>
          <w:i/>
          <w:sz w:val="22"/>
          <w:szCs w:val="22"/>
        </w:rPr>
        <w:t>que</w:t>
      </w:r>
      <w:r w:rsidRPr="009C2CFF">
        <w:rPr>
          <w:rFonts w:ascii="Palatino Linotype" w:hAnsi="Palatino Linotype" w:cs="Arial"/>
          <w:b/>
          <w:i/>
        </w:rPr>
        <w:t xml:space="preserve"> </w:t>
      </w:r>
      <w:r w:rsidRPr="009C2CFF">
        <w:rPr>
          <w:rFonts w:ascii="Palatino Linotype" w:hAnsi="Palatino Linotype" w:cs="Arial"/>
          <w:b/>
          <w:i/>
          <w:sz w:val="22"/>
          <w:szCs w:val="22"/>
        </w:rPr>
        <w:t>obren</w:t>
      </w:r>
      <w:r w:rsidRPr="009C2CFF">
        <w:rPr>
          <w:rFonts w:ascii="Palatino Linotype" w:hAnsi="Palatino Linotype" w:cs="Arial"/>
          <w:b/>
          <w:i/>
        </w:rPr>
        <w:t xml:space="preserve"> </w:t>
      </w:r>
      <w:r w:rsidRPr="009C2CFF">
        <w:rPr>
          <w:rFonts w:ascii="Palatino Linotype" w:hAnsi="Palatino Linotype" w:cs="Arial"/>
          <w:b/>
          <w:i/>
          <w:sz w:val="22"/>
          <w:szCs w:val="22"/>
        </w:rPr>
        <w:t>en</w:t>
      </w:r>
      <w:r w:rsidRPr="009C2CFF">
        <w:rPr>
          <w:rFonts w:ascii="Palatino Linotype" w:hAnsi="Palatino Linotype" w:cs="Arial"/>
          <w:b/>
          <w:i/>
        </w:rPr>
        <w:t xml:space="preserve"> </w:t>
      </w:r>
      <w:r w:rsidRPr="009C2CFF">
        <w:rPr>
          <w:rFonts w:ascii="Palatino Linotype" w:hAnsi="Palatino Linotype" w:cs="Arial"/>
          <w:b/>
          <w:i/>
          <w:sz w:val="22"/>
          <w:szCs w:val="22"/>
        </w:rPr>
        <w:t>su</w:t>
      </w:r>
      <w:r w:rsidRPr="009C2CFF">
        <w:rPr>
          <w:rFonts w:ascii="Palatino Linotype" w:hAnsi="Palatino Linotype" w:cs="Arial"/>
          <w:b/>
          <w:i/>
        </w:rPr>
        <w:t xml:space="preserve"> </w:t>
      </w:r>
      <w:r w:rsidRPr="009C2CFF">
        <w:rPr>
          <w:rFonts w:ascii="Palatino Linotype" w:hAnsi="Palatino Linotype" w:cs="Arial"/>
          <w:b/>
          <w:i/>
          <w:sz w:val="22"/>
          <w:szCs w:val="22"/>
        </w:rPr>
        <w:t>poder</w:t>
      </w:r>
      <w:r w:rsidRPr="009C2CFF">
        <w:rPr>
          <w:rFonts w:ascii="Palatino Linotype" w:hAnsi="Palatino Linotype" w:cs="Arial"/>
          <w:i/>
          <w:sz w:val="22"/>
          <w:szCs w:val="22"/>
        </w:rPr>
        <w:t>:</w:t>
      </w:r>
    </w:p>
    <w:p w:rsidR="00B67D95" w:rsidRPr="009C2CFF" w:rsidRDefault="00B67D95" w:rsidP="00CD18CD">
      <w:pPr>
        <w:ind w:left="851" w:right="902"/>
        <w:jc w:val="both"/>
        <w:rPr>
          <w:rFonts w:ascii="Palatino Linotype" w:hAnsi="Palatino Linotype" w:cs="Arial"/>
          <w:i/>
          <w:sz w:val="22"/>
          <w:szCs w:val="22"/>
        </w:rPr>
      </w:pPr>
    </w:p>
    <w:p w:rsidR="00CD18CD" w:rsidRPr="009C2CFF" w:rsidRDefault="00CD18CD" w:rsidP="00CD18CD">
      <w:pPr>
        <w:ind w:left="851" w:right="902"/>
        <w:jc w:val="both"/>
        <w:rPr>
          <w:rFonts w:ascii="Palatino Linotype" w:hAnsi="Palatino Linotype" w:cs="Arial"/>
          <w:b/>
          <w:i/>
          <w:sz w:val="22"/>
          <w:szCs w:val="22"/>
        </w:rPr>
      </w:pPr>
      <w:r w:rsidRPr="009C2CFF">
        <w:rPr>
          <w:rFonts w:ascii="Palatino Linotype" w:hAnsi="Palatino Linotype" w:cs="Arial"/>
          <w:i/>
          <w:sz w:val="22"/>
          <w:szCs w:val="22"/>
        </w:rPr>
        <w:t>I.</w:t>
      </w:r>
      <w:r w:rsidRPr="009C2CFF">
        <w:rPr>
          <w:rFonts w:ascii="Palatino Linotype" w:hAnsi="Palatino Linotype" w:cs="Arial"/>
          <w:i/>
        </w:rPr>
        <w:t xml:space="preserve"> </w:t>
      </w:r>
      <w:r w:rsidRPr="009C2CFF">
        <w:rPr>
          <w:rFonts w:ascii="Palatino Linotype" w:hAnsi="Palatino Linotype" w:cs="Arial"/>
          <w:i/>
          <w:sz w:val="22"/>
          <w:szCs w:val="22"/>
        </w:rPr>
        <w:t>El</w:t>
      </w:r>
      <w:r w:rsidRPr="009C2CFF">
        <w:rPr>
          <w:rFonts w:ascii="Palatino Linotype" w:hAnsi="Palatino Linotype" w:cs="Arial"/>
          <w:i/>
        </w:rPr>
        <w:t xml:space="preserve"> </w:t>
      </w:r>
      <w:r w:rsidRPr="009C2CFF">
        <w:rPr>
          <w:rFonts w:ascii="Palatino Linotype" w:hAnsi="Palatino Linotype" w:cs="Arial"/>
          <w:i/>
          <w:sz w:val="22"/>
          <w:szCs w:val="22"/>
        </w:rPr>
        <w:t>Poder</w:t>
      </w:r>
      <w:r w:rsidRPr="009C2CFF">
        <w:rPr>
          <w:rFonts w:ascii="Palatino Linotype" w:hAnsi="Palatino Linotype" w:cs="Arial"/>
          <w:i/>
        </w:rPr>
        <w:t xml:space="preserve"> </w:t>
      </w:r>
      <w:r w:rsidRPr="009C2CFF">
        <w:rPr>
          <w:rFonts w:ascii="Palatino Linotype" w:hAnsi="Palatino Linotype" w:cs="Arial"/>
          <w:i/>
          <w:sz w:val="22"/>
          <w:szCs w:val="22"/>
        </w:rPr>
        <w:t>Ejecutivo</w:t>
      </w:r>
      <w:r w:rsidRPr="009C2CFF">
        <w:rPr>
          <w:rFonts w:ascii="Palatino Linotype" w:hAnsi="Palatino Linotype" w:cs="Arial"/>
          <w:i/>
        </w:rPr>
        <w:t xml:space="preserve"> </w:t>
      </w:r>
      <w:r w:rsidRPr="009C2CFF">
        <w:rPr>
          <w:rFonts w:ascii="Palatino Linotype" w:hAnsi="Palatino Linotype" w:cs="Arial"/>
          <w:i/>
          <w:sz w:val="22"/>
          <w:szCs w:val="22"/>
        </w:rPr>
        <w:t>del</w:t>
      </w:r>
      <w:r w:rsidRPr="009C2CFF">
        <w:rPr>
          <w:rFonts w:ascii="Palatino Linotype" w:hAnsi="Palatino Linotype" w:cs="Arial"/>
          <w:i/>
        </w:rPr>
        <w:t xml:space="preserve"> </w:t>
      </w:r>
      <w:r w:rsidRPr="009C2CFF">
        <w:rPr>
          <w:rFonts w:ascii="Palatino Linotype" w:hAnsi="Palatino Linotype" w:cs="Arial"/>
          <w:i/>
          <w:sz w:val="22"/>
          <w:szCs w:val="22"/>
        </w:rPr>
        <w:t>Estado</w:t>
      </w:r>
      <w:r w:rsidRPr="009C2CFF">
        <w:rPr>
          <w:rFonts w:ascii="Palatino Linotype" w:hAnsi="Palatino Linotype" w:cs="Arial"/>
          <w:i/>
        </w:rPr>
        <w:t xml:space="preserve"> </w:t>
      </w:r>
      <w:r w:rsidRPr="009C2CFF">
        <w:rPr>
          <w:rFonts w:ascii="Palatino Linotype" w:hAnsi="Palatino Linotype" w:cs="Arial"/>
          <w:i/>
          <w:sz w:val="22"/>
          <w:szCs w:val="22"/>
        </w:rPr>
        <w:t>de</w:t>
      </w:r>
      <w:r w:rsidRPr="009C2CFF">
        <w:rPr>
          <w:rFonts w:ascii="Palatino Linotype" w:hAnsi="Palatino Linotype" w:cs="Arial"/>
          <w:i/>
        </w:rPr>
        <w:t xml:space="preserve"> </w:t>
      </w:r>
      <w:r w:rsidRPr="009C2CFF">
        <w:rPr>
          <w:rFonts w:ascii="Palatino Linotype" w:hAnsi="Palatino Linotype" w:cs="Arial"/>
          <w:i/>
          <w:sz w:val="22"/>
          <w:szCs w:val="22"/>
        </w:rPr>
        <w:t>México,</w:t>
      </w:r>
      <w:r w:rsidRPr="009C2CFF">
        <w:rPr>
          <w:rFonts w:ascii="Palatino Linotype" w:hAnsi="Palatino Linotype" w:cs="Arial"/>
          <w:i/>
        </w:rPr>
        <w:t xml:space="preserve"> </w:t>
      </w:r>
      <w:r w:rsidRPr="009C2CFF">
        <w:rPr>
          <w:rFonts w:ascii="Palatino Linotype" w:hAnsi="Palatino Linotype" w:cs="Arial"/>
          <w:i/>
          <w:sz w:val="22"/>
          <w:szCs w:val="22"/>
        </w:rPr>
        <w:t>las</w:t>
      </w:r>
      <w:r w:rsidRPr="009C2CFF">
        <w:rPr>
          <w:rFonts w:ascii="Palatino Linotype" w:hAnsi="Palatino Linotype" w:cs="Arial"/>
          <w:i/>
        </w:rPr>
        <w:t xml:space="preserve"> </w:t>
      </w:r>
      <w:r w:rsidRPr="009C2CFF">
        <w:rPr>
          <w:rFonts w:ascii="Palatino Linotype" w:hAnsi="Palatino Linotype" w:cs="Arial"/>
          <w:i/>
          <w:sz w:val="22"/>
          <w:szCs w:val="22"/>
        </w:rPr>
        <w:t>dependencias,</w:t>
      </w:r>
      <w:r w:rsidRPr="009C2CFF">
        <w:rPr>
          <w:rFonts w:ascii="Palatino Linotype" w:hAnsi="Palatino Linotype" w:cs="Arial"/>
          <w:i/>
        </w:rPr>
        <w:t xml:space="preserve"> </w:t>
      </w:r>
      <w:r w:rsidRPr="009C2CFF">
        <w:rPr>
          <w:rFonts w:ascii="Palatino Linotype" w:hAnsi="Palatino Linotype" w:cs="Arial"/>
          <w:i/>
          <w:sz w:val="22"/>
          <w:szCs w:val="22"/>
        </w:rPr>
        <w:t>organismos</w:t>
      </w:r>
      <w:r w:rsidRPr="009C2CFF">
        <w:rPr>
          <w:rFonts w:ascii="Palatino Linotype" w:hAnsi="Palatino Linotype" w:cs="Arial"/>
          <w:i/>
        </w:rPr>
        <w:t xml:space="preserve"> </w:t>
      </w:r>
      <w:r w:rsidRPr="009C2CFF">
        <w:rPr>
          <w:rFonts w:ascii="Palatino Linotype" w:hAnsi="Palatino Linotype" w:cs="Arial"/>
          <w:i/>
          <w:sz w:val="22"/>
          <w:szCs w:val="22"/>
        </w:rPr>
        <w:t>auxiliares,</w:t>
      </w:r>
      <w:r w:rsidRPr="009C2CFF">
        <w:rPr>
          <w:rFonts w:ascii="Palatino Linotype" w:hAnsi="Palatino Linotype" w:cs="Arial"/>
          <w:b/>
          <w:i/>
        </w:rPr>
        <w:t xml:space="preserve"> </w:t>
      </w:r>
      <w:r w:rsidRPr="009C2CFF">
        <w:rPr>
          <w:rFonts w:ascii="Palatino Linotype" w:hAnsi="Palatino Linotype" w:cs="Arial"/>
          <w:i/>
          <w:sz w:val="22"/>
          <w:szCs w:val="22"/>
        </w:rPr>
        <w:t>órganos,</w:t>
      </w:r>
      <w:r w:rsidRPr="009C2CFF">
        <w:rPr>
          <w:rFonts w:ascii="Palatino Linotype" w:hAnsi="Palatino Linotype" w:cs="Arial"/>
          <w:i/>
        </w:rPr>
        <w:t xml:space="preserve"> </w:t>
      </w:r>
      <w:r w:rsidRPr="009C2CFF">
        <w:rPr>
          <w:rFonts w:ascii="Palatino Linotype" w:hAnsi="Palatino Linotype"/>
          <w:i/>
          <w:sz w:val="22"/>
          <w:szCs w:val="22"/>
        </w:rPr>
        <w:t>entidades</w:t>
      </w:r>
      <w:r w:rsidRPr="009C2CFF">
        <w:rPr>
          <w:rFonts w:ascii="Palatino Linotype" w:hAnsi="Palatino Linotype" w:cs="Arial"/>
          <w:i/>
          <w:sz w:val="22"/>
          <w:szCs w:val="22"/>
        </w:rPr>
        <w:t>,</w:t>
      </w:r>
      <w:r w:rsidRPr="009C2CFF">
        <w:rPr>
          <w:rFonts w:ascii="Palatino Linotype" w:hAnsi="Palatino Linotype" w:cs="Arial"/>
          <w:i/>
        </w:rPr>
        <w:t xml:space="preserve"> </w:t>
      </w:r>
      <w:r w:rsidRPr="009C2CFF">
        <w:rPr>
          <w:rFonts w:ascii="Palatino Linotype" w:hAnsi="Palatino Linotype" w:cs="Arial"/>
          <w:i/>
          <w:sz w:val="22"/>
          <w:szCs w:val="22"/>
        </w:rPr>
        <w:t>fideicomisos</w:t>
      </w:r>
      <w:r w:rsidRPr="009C2CFF">
        <w:rPr>
          <w:rFonts w:ascii="Palatino Linotype" w:hAnsi="Palatino Linotype" w:cs="Arial"/>
          <w:i/>
        </w:rPr>
        <w:t xml:space="preserve"> </w:t>
      </w:r>
      <w:r w:rsidRPr="009C2CFF">
        <w:rPr>
          <w:rFonts w:ascii="Palatino Linotype" w:hAnsi="Palatino Linotype" w:cs="Arial"/>
          <w:i/>
          <w:sz w:val="22"/>
          <w:szCs w:val="22"/>
        </w:rPr>
        <w:t>y</w:t>
      </w:r>
      <w:r w:rsidRPr="009C2CFF">
        <w:rPr>
          <w:rFonts w:ascii="Palatino Linotype" w:hAnsi="Palatino Linotype" w:cs="Arial"/>
          <w:i/>
        </w:rPr>
        <w:t xml:space="preserve"> </w:t>
      </w:r>
      <w:r w:rsidRPr="009C2CFF">
        <w:rPr>
          <w:rFonts w:ascii="Palatino Linotype" w:hAnsi="Palatino Linotype" w:cs="Arial"/>
          <w:i/>
          <w:sz w:val="22"/>
          <w:szCs w:val="22"/>
        </w:rPr>
        <w:t>fondos</w:t>
      </w:r>
      <w:r w:rsidRPr="009C2CFF">
        <w:rPr>
          <w:rFonts w:ascii="Palatino Linotype" w:hAnsi="Palatino Linotype" w:cs="Arial"/>
          <w:i/>
        </w:rPr>
        <w:t xml:space="preserve"> </w:t>
      </w:r>
      <w:r w:rsidRPr="009C2CFF">
        <w:rPr>
          <w:rFonts w:ascii="Palatino Linotype" w:hAnsi="Palatino Linotype" w:cs="Arial"/>
          <w:i/>
          <w:sz w:val="22"/>
          <w:szCs w:val="22"/>
        </w:rPr>
        <w:t>públicos,</w:t>
      </w:r>
      <w:r w:rsidRPr="009C2CFF">
        <w:rPr>
          <w:rFonts w:ascii="Palatino Linotype" w:hAnsi="Palatino Linotype" w:cs="Arial"/>
          <w:i/>
        </w:rPr>
        <w:t xml:space="preserve"> </w:t>
      </w:r>
      <w:r w:rsidRPr="009C2CFF">
        <w:rPr>
          <w:rFonts w:ascii="Palatino Linotype" w:hAnsi="Palatino Linotype" w:cs="Arial"/>
          <w:i/>
          <w:sz w:val="22"/>
          <w:szCs w:val="22"/>
        </w:rPr>
        <w:t>así</w:t>
      </w:r>
      <w:r w:rsidRPr="009C2CFF">
        <w:rPr>
          <w:rFonts w:ascii="Palatino Linotype" w:hAnsi="Palatino Linotype" w:cs="Arial"/>
          <w:i/>
        </w:rPr>
        <w:t xml:space="preserve"> </w:t>
      </w:r>
      <w:r w:rsidRPr="009C2CFF">
        <w:rPr>
          <w:rFonts w:ascii="Palatino Linotype" w:hAnsi="Palatino Linotype" w:cs="Arial"/>
          <w:i/>
          <w:sz w:val="22"/>
          <w:szCs w:val="22"/>
        </w:rPr>
        <w:t>como</w:t>
      </w:r>
      <w:r w:rsidRPr="009C2CFF">
        <w:rPr>
          <w:rFonts w:ascii="Palatino Linotype" w:hAnsi="Palatino Linotype" w:cs="Arial"/>
          <w:i/>
        </w:rPr>
        <w:t xml:space="preserve"> </w:t>
      </w:r>
      <w:r w:rsidRPr="009C2CFF">
        <w:rPr>
          <w:rFonts w:ascii="Palatino Linotype" w:hAnsi="Palatino Linotype" w:cs="Arial"/>
          <w:i/>
          <w:sz w:val="22"/>
          <w:szCs w:val="22"/>
        </w:rPr>
        <w:t>la</w:t>
      </w:r>
      <w:r w:rsidRPr="009C2CFF">
        <w:rPr>
          <w:rFonts w:ascii="Palatino Linotype" w:hAnsi="Palatino Linotype" w:cs="Arial"/>
          <w:i/>
        </w:rPr>
        <w:t xml:space="preserve"> </w:t>
      </w:r>
      <w:r w:rsidRPr="009C2CFF">
        <w:rPr>
          <w:rFonts w:ascii="Palatino Linotype" w:hAnsi="Palatino Linotype" w:cs="Arial"/>
          <w:i/>
          <w:sz w:val="22"/>
          <w:szCs w:val="22"/>
        </w:rPr>
        <w:t>Procuraduría</w:t>
      </w:r>
      <w:r w:rsidRPr="009C2CFF">
        <w:rPr>
          <w:rFonts w:ascii="Palatino Linotype" w:hAnsi="Palatino Linotype" w:cs="Arial"/>
          <w:i/>
        </w:rPr>
        <w:t xml:space="preserve"> </w:t>
      </w:r>
      <w:r w:rsidRPr="009C2CFF">
        <w:rPr>
          <w:rFonts w:ascii="Palatino Linotype" w:hAnsi="Palatino Linotype" w:cs="Arial"/>
          <w:i/>
          <w:sz w:val="22"/>
          <w:szCs w:val="22"/>
        </w:rPr>
        <w:t>General</w:t>
      </w:r>
      <w:r w:rsidRPr="009C2CFF">
        <w:rPr>
          <w:rFonts w:ascii="Palatino Linotype" w:hAnsi="Palatino Linotype" w:cs="Arial"/>
          <w:i/>
        </w:rPr>
        <w:t xml:space="preserve"> </w:t>
      </w:r>
      <w:r w:rsidRPr="009C2CFF">
        <w:rPr>
          <w:rFonts w:ascii="Palatino Linotype" w:hAnsi="Palatino Linotype" w:cs="Arial"/>
          <w:i/>
          <w:sz w:val="22"/>
          <w:szCs w:val="22"/>
        </w:rPr>
        <w:t>de</w:t>
      </w:r>
      <w:r w:rsidRPr="009C2CFF">
        <w:rPr>
          <w:rFonts w:ascii="Palatino Linotype" w:hAnsi="Palatino Linotype" w:cs="Arial"/>
          <w:i/>
        </w:rPr>
        <w:t xml:space="preserve"> </w:t>
      </w:r>
      <w:r w:rsidRPr="009C2CFF">
        <w:rPr>
          <w:rFonts w:ascii="Palatino Linotype" w:hAnsi="Palatino Linotype" w:cs="Arial"/>
          <w:i/>
          <w:sz w:val="22"/>
          <w:szCs w:val="22"/>
        </w:rPr>
        <w:t>Justicia;</w:t>
      </w:r>
    </w:p>
    <w:p w:rsidR="00B67D95" w:rsidRPr="009C2CFF" w:rsidRDefault="00B67D95" w:rsidP="00CD18CD">
      <w:pPr>
        <w:ind w:left="851" w:right="902"/>
        <w:jc w:val="both"/>
        <w:rPr>
          <w:rFonts w:ascii="Palatino Linotype" w:hAnsi="Palatino Linotype" w:cs="Arial"/>
          <w:i/>
          <w:sz w:val="22"/>
          <w:szCs w:val="22"/>
        </w:rPr>
      </w:pPr>
    </w:p>
    <w:p w:rsidR="00CD18CD" w:rsidRPr="009C2CFF" w:rsidRDefault="00CD18CD" w:rsidP="00CD18CD">
      <w:pPr>
        <w:ind w:left="851" w:right="902"/>
        <w:jc w:val="both"/>
        <w:rPr>
          <w:rFonts w:ascii="Palatino Linotype" w:hAnsi="Palatino Linotype" w:cs="Arial"/>
          <w:i/>
          <w:sz w:val="22"/>
          <w:szCs w:val="22"/>
        </w:rPr>
      </w:pPr>
      <w:r w:rsidRPr="009C2CFF">
        <w:rPr>
          <w:rFonts w:ascii="Palatino Linotype" w:hAnsi="Palatino Linotype" w:cs="Arial"/>
          <w:i/>
          <w:sz w:val="22"/>
          <w:szCs w:val="22"/>
        </w:rPr>
        <w:t>II.</w:t>
      </w:r>
      <w:r w:rsidRPr="009C2CFF">
        <w:rPr>
          <w:rFonts w:ascii="Palatino Linotype" w:hAnsi="Palatino Linotype" w:cs="Arial"/>
          <w:i/>
        </w:rPr>
        <w:t xml:space="preserve"> </w:t>
      </w:r>
      <w:r w:rsidRPr="009C2CFF">
        <w:rPr>
          <w:rFonts w:ascii="Palatino Linotype" w:hAnsi="Palatino Linotype" w:cs="Arial"/>
          <w:i/>
          <w:sz w:val="22"/>
          <w:szCs w:val="22"/>
        </w:rPr>
        <w:t>El</w:t>
      </w:r>
      <w:r w:rsidRPr="009C2CFF">
        <w:rPr>
          <w:rFonts w:ascii="Palatino Linotype" w:hAnsi="Palatino Linotype" w:cs="Arial"/>
          <w:i/>
        </w:rPr>
        <w:t xml:space="preserve"> </w:t>
      </w:r>
      <w:r w:rsidRPr="009C2CFF">
        <w:rPr>
          <w:rFonts w:ascii="Palatino Linotype" w:hAnsi="Palatino Linotype" w:cs="Arial"/>
          <w:i/>
          <w:sz w:val="22"/>
          <w:szCs w:val="22"/>
        </w:rPr>
        <w:t>Poder</w:t>
      </w:r>
      <w:r w:rsidRPr="009C2CFF">
        <w:rPr>
          <w:rFonts w:ascii="Palatino Linotype" w:hAnsi="Palatino Linotype" w:cs="Arial"/>
          <w:i/>
        </w:rPr>
        <w:t xml:space="preserve"> </w:t>
      </w:r>
      <w:r w:rsidRPr="009C2CFF">
        <w:rPr>
          <w:rFonts w:ascii="Palatino Linotype" w:hAnsi="Palatino Linotype"/>
          <w:i/>
          <w:sz w:val="22"/>
          <w:szCs w:val="22"/>
        </w:rPr>
        <w:t>Legislativo</w:t>
      </w:r>
      <w:r w:rsidRPr="009C2CFF">
        <w:rPr>
          <w:rFonts w:ascii="Palatino Linotype" w:hAnsi="Palatino Linotype" w:cs="Arial"/>
          <w:i/>
        </w:rPr>
        <w:t xml:space="preserve"> </w:t>
      </w:r>
      <w:r w:rsidRPr="009C2CFF">
        <w:rPr>
          <w:rFonts w:ascii="Palatino Linotype" w:hAnsi="Palatino Linotype" w:cs="Arial"/>
          <w:i/>
          <w:sz w:val="22"/>
          <w:szCs w:val="22"/>
        </w:rPr>
        <w:t>del</w:t>
      </w:r>
      <w:r w:rsidRPr="009C2CFF">
        <w:rPr>
          <w:rFonts w:ascii="Palatino Linotype" w:hAnsi="Palatino Linotype" w:cs="Arial"/>
          <w:i/>
        </w:rPr>
        <w:t xml:space="preserve"> </w:t>
      </w:r>
      <w:r w:rsidRPr="009C2CFF">
        <w:rPr>
          <w:rFonts w:ascii="Palatino Linotype" w:hAnsi="Palatino Linotype" w:cs="Arial"/>
          <w:i/>
          <w:sz w:val="22"/>
          <w:szCs w:val="22"/>
        </w:rPr>
        <w:t>Estado,</w:t>
      </w:r>
      <w:r w:rsidRPr="009C2CFF">
        <w:rPr>
          <w:rFonts w:ascii="Palatino Linotype" w:hAnsi="Palatino Linotype" w:cs="Arial"/>
          <w:i/>
        </w:rPr>
        <w:t xml:space="preserve"> </w:t>
      </w:r>
      <w:r w:rsidRPr="009C2CFF">
        <w:rPr>
          <w:rFonts w:ascii="Palatino Linotype" w:hAnsi="Palatino Linotype" w:cs="Arial"/>
          <w:i/>
          <w:sz w:val="22"/>
          <w:szCs w:val="22"/>
        </w:rPr>
        <w:t>los</w:t>
      </w:r>
      <w:r w:rsidRPr="009C2CFF">
        <w:rPr>
          <w:rFonts w:ascii="Palatino Linotype" w:hAnsi="Palatino Linotype" w:cs="Arial"/>
          <w:i/>
        </w:rPr>
        <w:t xml:space="preserve"> </w:t>
      </w:r>
      <w:r w:rsidRPr="009C2CFF">
        <w:rPr>
          <w:rFonts w:ascii="Palatino Linotype" w:hAnsi="Palatino Linotype" w:cs="Arial"/>
          <w:i/>
          <w:sz w:val="22"/>
          <w:szCs w:val="22"/>
        </w:rPr>
        <w:t>organismos,</w:t>
      </w:r>
      <w:r w:rsidRPr="009C2CFF">
        <w:rPr>
          <w:rFonts w:ascii="Palatino Linotype" w:hAnsi="Palatino Linotype" w:cs="Arial"/>
          <w:i/>
        </w:rPr>
        <w:t xml:space="preserve"> </w:t>
      </w:r>
      <w:r w:rsidRPr="009C2CFF">
        <w:rPr>
          <w:rFonts w:ascii="Palatino Linotype" w:hAnsi="Palatino Linotype" w:cs="Arial"/>
          <w:i/>
          <w:sz w:val="22"/>
          <w:szCs w:val="22"/>
        </w:rPr>
        <w:t>órganos</w:t>
      </w:r>
      <w:r w:rsidRPr="009C2CFF">
        <w:rPr>
          <w:rFonts w:ascii="Palatino Linotype" w:hAnsi="Palatino Linotype" w:cs="Arial"/>
          <w:i/>
        </w:rPr>
        <w:t xml:space="preserve"> </w:t>
      </w:r>
      <w:r w:rsidRPr="009C2CFF">
        <w:rPr>
          <w:rFonts w:ascii="Palatino Linotype" w:hAnsi="Palatino Linotype" w:cs="Arial"/>
          <w:i/>
          <w:sz w:val="22"/>
          <w:szCs w:val="22"/>
        </w:rPr>
        <w:t>y</w:t>
      </w:r>
      <w:r w:rsidRPr="009C2CFF">
        <w:rPr>
          <w:rFonts w:ascii="Palatino Linotype" w:hAnsi="Palatino Linotype" w:cs="Arial"/>
          <w:i/>
        </w:rPr>
        <w:t xml:space="preserve"> </w:t>
      </w:r>
      <w:r w:rsidRPr="009C2CFF">
        <w:rPr>
          <w:rFonts w:ascii="Palatino Linotype" w:hAnsi="Palatino Linotype" w:cs="Arial"/>
          <w:i/>
          <w:sz w:val="22"/>
          <w:szCs w:val="22"/>
        </w:rPr>
        <w:t>entidades</w:t>
      </w:r>
      <w:r w:rsidRPr="009C2CFF">
        <w:rPr>
          <w:rFonts w:ascii="Palatino Linotype" w:hAnsi="Palatino Linotype" w:cs="Arial"/>
          <w:i/>
        </w:rPr>
        <w:t xml:space="preserve"> </w:t>
      </w:r>
      <w:r w:rsidRPr="009C2CFF">
        <w:rPr>
          <w:rFonts w:ascii="Palatino Linotype" w:hAnsi="Palatino Linotype" w:cs="Arial"/>
          <w:i/>
          <w:sz w:val="22"/>
          <w:szCs w:val="22"/>
        </w:rPr>
        <w:t>de</w:t>
      </w:r>
      <w:r w:rsidRPr="009C2CFF">
        <w:rPr>
          <w:rFonts w:ascii="Palatino Linotype" w:hAnsi="Palatino Linotype" w:cs="Arial"/>
          <w:i/>
        </w:rPr>
        <w:t xml:space="preserve"> </w:t>
      </w:r>
      <w:r w:rsidRPr="009C2CFF">
        <w:rPr>
          <w:rFonts w:ascii="Palatino Linotype" w:hAnsi="Palatino Linotype" w:cs="Arial"/>
          <w:i/>
          <w:sz w:val="22"/>
          <w:szCs w:val="22"/>
        </w:rPr>
        <w:t>la</w:t>
      </w:r>
      <w:r w:rsidRPr="009C2CFF">
        <w:rPr>
          <w:rFonts w:ascii="Palatino Linotype" w:hAnsi="Palatino Linotype" w:cs="Arial"/>
          <w:i/>
        </w:rPr>
        <w:t xml:space="preserve"> </w:t>
      </w:r>
      <w:r w:rsidRPr="009C2CFF">
        <w:rPr>
          <w:rFonts w:ascii="Palatino Linotype" w:hAnsi="Palatino Linotype" w:cs="Arial"/>
          <w:i/>
          <w:sz w:val="22"/>
          <w:szCs w:val="22"/>
        </w:rPr>
        <w:t>Legislatura</w:t>
      </w:r>
      <w:r w:rsidRPr="009C2CFF">
        <w:rPr>
          <w:rFonts w:ascii="Palatino Linotype" w:hAnsi="Palatino Linotype" w:cs="Arial"/>
          <w:i/>
        </w:rPr>
        <w:t xml:space="preserve"> </w:t>
      </w:r>
      <w:r w:rsidRPr="009C2CFF">
        <w:rPr>
          <w:rFonts w:ascii="Palatino Linotype" w:hAnsi="Palatino Linotype" w:cs="Arial"/>
          <w:i/>
          <w:sz w:val="22"/>
          <w:szCs w:val="22"/>
        </w:rPr>
        <w:t>y</w:t>
      </w:r>
      <w:r w:rsidRPr="009C2CFF">
        <w:rPr>
          <w:rFonts w:ascii="Palatino Linotype" w:hAnsi="Palatino Linotype" w:cs="Arial"/>
          <w:i/>
        </w:rPr>
        <w:t xml:space="preserve"> </w:t>
      </w:r>
      <w:r w:rsidRPr="009C2CFF">
        <w:rPr>
          <w:rFonts w:ascii="Palatino Linotype" w:hAnsi="Palatino Linotype" w:cs="Arial"/>
          <w:i/>
          <w:sz w:val="22"/>
          <w:szCs w:val="22"/>
        </w:rPr>
        <w:t>sus</w:t>
      </w:r>
      <w:r w:rsidRPr="009C2CFF">
        <w:rPr>
          <w:rFonts w:ascii="Palatino Linotype" w:hAnsi="Palatino Linotype" w:cs="Arial"/>
          <w:i/>
        </w:rPr>
        <w:t xml:space="preserve"> </w:t>
      </w:r>
      <w:r w:rsidRPr="009C2CFF">
        <w:rPr>
          <w:rFonts w:ascii="Palatino Linotype" w:hAnsi="Palatino Linotype" w:cs="Arial"/>
          <w:i/>
          <w:sz w:val="22"/>
          <w:szCs w:val="22"/>
        </w:rPr>
        <w:t>dependencias;</w:t>
      </w:r>
    </w:p>
    <w:p w:rsidR="00B67D95" w:rsidRPr="009C2CFF" w:rsidRDefault="00B67D95" w:rsidP="00CD18CD">
      <w:pPr>
        <w:ind w:left="851" w:right="902"/>
        <w:jc w:val="both"/>
        <w:rPr>
          <w:rFonts w:ascii="Palatino Linotype" w:hAnsi="Palatino Linotype" w:cs="Arial"/>
          <w:i/>
          <w:sz w:val="22"/>
          <w:szCs w:val="22"/>
        </w:rPr>
      </w:pPr>
    </w:p>
    <w:p w:rsidR="00CD18CD" w:rsidRPr="009C2CFF" w:rsidRDefault="00CD18CD" w:rsidP="00CD18CD">
      <w:pPr>
        <w:ind w:left="851" w:right="902"/>
        <w:jc w:val="both"/>
        <w:rPr>
          <w:rFonts w:ascii="Palatino Linotype" w:hAnsi="Palatino Linotype" w:cs="Arial"/>
          <w:i/>
          <w:sz w:val="22"/>
          <w:szCs w:val="22"/>
        </w:rPr>
      </w:pPr>
      <w:r w:rsidRPr="009C2CFF">
        <w:rPr>
          <w:rFonts w:ascii="Palatino Linotype" w:hAnsi="Palatino Linotype" w:cs="Arial"/>
          <w:i/>
          <w:sz w:val="22"/>
          <w:szCs w:val="22"/>
        </w:rPr>
        <w:t>III.</w:t>
      </w:r>
      <w:r w:rsidRPr="009C2CFF">
        <w:rPr>
          <w:rFonts w:ascii="Palatino Linotype" w:hAnsi="Palatino Linotype" w:cs="Arial"/>
          <w:i/>
        </w:rPr>
        <w:t xml:space="preserve"> </w:t>
      </w:r>
      <w:r w:rsidRPr="009C2CFF">
        <w:rPr>
          <w:rFonts w:ascii="Palatino Linotype" w:hAnsi="Palatino Linotype" w:cs="Arial"/>
          <w:i/>
          <w:sz w:val="22"/>
          <w:szCs w:val="22"/>
        </w:rPr>
        <w:t>El</w:t>
      </w:r>
      <w:r w:rsidRPr="009C2CFF">
        <w:rPr>
          <w:rFonts w:ascii="Palatino Linotype" w:hAnsi="Palatino Linotype" w:cs="Arial"/>
          <w:i/>
        </w:rPr>
        <w:t xml:space="preserve"> </w:t>
      </w:r>
      <w:r w:rsidRPr="009C2CFF">
        <w:rPr>
          <w:rFonts w:ascii="Palatino Linotype" w:hAnsi="Palatino Linotype" w:cs="Arial"/>
          <w:i/>
          <w:sz w:val="22"/>
          <w:szCs w:val="22"/>
        </w:rPr>
        <w:t>Poder</w:t>
      </w:r>
      <w:r w:rsidRPr="009C2CFF">
        <w:rPr>
          <w:rFonts w:ascii="Palatino Linotype" w:hAnsi="Palatino Linotype" w:cs="Arial"/>
          <w:i/>
        </w:rPr>
        <w:t xml:space="preserve"> </w:t>
      </w:r>
      <w:r w:rsidRPr="009C2CFF">
        <w:rPr>
          <w:rFonts w:ascii="Palatino Linotype" w:hAnsi="Palatino Linotype"/>
          <w:i/>
          <w:sz w:val="22"/>
          <w:szCs w:val="22"/>
        </w:rPr>
        <w:t>Judicial</w:t>
      </w:r>
      <w:r w:rsidRPr="009C2CFF">
        <w:rPr>
          <w:rFonts w:ascii="Palatino Linotype" w:hAnsi="Palatino Linotype" w:cs="Arial"/>
          <w:i/>
          <w:sz w:val="22"/>
          <w:szCs w:val="22"/>
        </w:rPr>
        <w:t>,</w:t>
      </w:r>
      <w:r w:rsidRPr="009C2CFF">
        <w:rPr>
          <w:rFonts w:ascii="Palatino Linotype" w:hAnsi="Palatino Linotype" w:cs="Arial"/>
          <w:i/>
        </w:rPr>
        <w:t xml:space="preserve"> </w:t>
      </w:r>
      <w:r w:rsidRPr="009C2CFF">
        <w:rPr>
          <w:rFonts w:ascii="Palatino Linotype" w:hAnsi="Palatino Linotype" w:cs="Arial"/>
          <w:i/>
          <w:sz w:val="22"/>
          <w:szCs w:val="22"/>
        </w:rPr>
        <w:t>sus</w:t>
      </w:r>
      <w:r w:rsidRPr="009C2CFF">
        <w:rPr>
          <w:rFonts w:ascii="Palatino Linotype" w:hAnsi="Palatino Linotype" w:cs="Arial"/>
          <w:i/>
        </w:rPr>
        <w:t xml:space="preserve"> </w:t>
      </w:r>
      <w:r w:rsidRPr="009C2CFF">
        <w:rPr>
          <w:rFonts w:ascii="Palatino Linotype" w:hAnsi="Palatino Linotype" w:cs="Arial"/>
          <w:i/>
          <w:sz w:val="22"/>
          <w:szCs w:val="22"/>
        </w:rPr>
        <w:t>organismos,</w:t>
      </w:r>
      <w:r w:rsidRPr="009C2CFF">
        <w:rPr>
          <w:rFonts w:ascii="Palatino Linotype" w:hAnsi="Palatino Linotype" w:cs="Arial"/>
          <w:i/>
        </w:rPr>
        <w:t xml:space="preserve"> </w:t>
      </w:r>
      <w:r w:rsidRPr="009C2CFF">
        <w:rPr>
          <w:rFonts w:ascii="Palatino Linotype" w:hAnsi="Palatino Linotype" w:cs="Arial"/>
          <w:i/>
          <w:sz w:val="22"/>
          <w:szCs w:val="22"/>
        </w:rPr>
        <w:t>órganos</w:t>
      </w:r>
      <w:r w:rsidRPr="009C2CFF">
        <w:rPr>
          <w:rFonts w:ascii="Palatino Linotype" w:hAnsi="Palatino Linotype" w:cs="Arial"/>
          <w:i/>
        </w:rPr>
        <w:t xml:space="preserve"> </w:t>
      </w:r>
      <w:r w:rsidRPr="009C2CFF">
        <w:rPr>
          <w:rFonts w:ascii="Palatino Linotype" w:hAnsi="Palatino Linotype" w:cs="Arial"/>
          <w:i/>
          <w:sz w:val="22"/>
          <w:szCs w:val="22"/>
        </w:rPr>
        <w:t>y</w:t>
      </w:r>
      <w:r w:rsidRPr="009C2CFF">
        <w:rPr>
          <w:rFonts w:ascii="Palatino Linotype" w:hAnsi="Palatino Linotype" w:cs="Arial"/>
          <w:i/>
        </w:rPr>
        <w:t xml:space="preserve"> </w:t>
      </w:r>
      <w:r w:rsidRPr="009C2CFF">
        <w:rPr>
          <w:rFonts w:ascii="Palatino Linotype" w:hAnsi="Palatino Linotype" w:cs="Arial"/>
          <w:i/>
          <w:sz w:val="22"/>
          <w:szCs w:val="22"/>
        </w:rPr>
        <w:t>entidades,</w:t>
      </w:r>
      <w:r w:rsidRPr="009C2CFF">
        <w:rPr>
          <w:rFonts w:ascii="Palatino Linotype" w:hAnsi="Palatino Linotype" w:cs="Arial"/>
          <w:i/>
        </w:rPr>
        <w:t xml:space="preserve"> </w:t>
      </w:r>
      <w:r w:rsidRPr="009C2CFF">
        <w:rPr>
          <w:rFonts w:ascii="Palatino Linotype" w:hAnsi="Palatino Linotype" w:cs="Arial"/>
          <w:i/>
          <w:sz w:val="22"/>
          <w:szCs w:val="22"/>
        </w:rPr>
        <w:t>así</w:t>
      </w:r>
      <w:r w:rsidRPr="009C2CFF">
        <w:rPr>
          <w:rFonts w:ascii="Palatino Linotype" w:hAnsi="Palatino Linotype" w:cs="Arial"/>
          <w:i/>
        </w:rPr>
        <w:t xml:space="preserve"> </w:t>
      </w:r>
      <w:r w:rsidRPr="009C2CFF">
        <w:rPr>
          <w:rFonts w:ascii="Palatino Linotype" w:hAnsi="Palatino Linotype" w:cs="Arial"/>
          <w:i/>
          <w:sz w:val="22"/>
          <w:szCs w:val="22"/>
        </w:rPr>
        <w:t>como</w:t>
      </w:r>
      <w:r w:rsidRPr="009C2CFF">
        <w:rPr>
          <w:rFonts w:ascii="Palatino Linotype" w:hAnsi="Palatino Linotype" w:cs="Arial"/>
          <w:i/>
        </w:rPr>
        <w:t xml:space="preserve"> </w:t>
      </w:r>
      <w:r w:rsidRPr="009C2CFF">
        <w:rPr>
          <w:rFonts w:ascii="Palatino Linotype" w:hAnsi="Palatino Linotype" w:cs="Arial"/>
          <w:i/>
          <w:sz w:val="22"/>
          <w:szCs w:val="22"/>
        </w:rPr>
        <w:t>el</w:t>
      </w:r>
      <w:r w:rsidRPr="009C2CFF">
        <w:rPr>
          <w:rFonts w:ascii="Palatino Linotype" w:hAnsi="Palatino Linotype" w:cs="Arial"/>
          <w:i/>
        </w:rPr>
        <w:t xml:space="preserve"> </w:t>
      </w:r>
      <w:r w:rsidRPr="009C2CFF">
        <w:rPr>
          <w:rFonts w:ascii="Palatino Linotype" w:hAnsi="Palatino Linotype" w:cs="Arial"/>
          <w:i/>
          <w:sz w:val="22"/>
          <w:szCs w:val="22"/>
        </w:rPr>
        <w:t>Consejo</w:t>
      </w:r>
      <w:r w:rsidRPr="009C2CFF">
        <w:rPr>
          <w:rFonts w:ascii="Palatino Linotype" w:hAnsi="Palatino Linotype" w:cs="Arial"/>
          <w:i/>
        </w:rPr>
        <w:t xml:space="preserve"> </w:t>
      </w:r>
      <w:r w:rsidRPr="009C2CFF">
        <w:rPr>
          <w:rFonts w:ascii="Palatino Linotype" w:hAnsi="Palatino Linotype" w:cs="Arial"/>
          <w:i/>
          <w:sz w:val="22"/>
          <w:szCs w:val="22"/>
        </w:rPr>
        <w:t>de</w:t>
      </w:r>
      <w:r w:rsidRPr="009C2CFF">
        <w:rPr>
          <w:rFonts w:ascii="Palatino Linotype" w:hAnsi="Palatino Linotype" w:cs="Arial"/>
          <w:i/>
        </w:rPr>
        <w:t xml:space="preserve"> </w:t>
      </w:r>
      <w:r w:rsidRPr="009C2CFF">
        <w:rPr>
          <w:rFonts w:ascii="Palatino Linotype" w:hAnsi="Palatino Linotype" w:cs="Arial"/>
          <w:i/>
          <w:sz w:val="22"/>
          <w:szCs w:val="22"/>
        </w:rPr>
        <w:t>la</w:t>
      </w:r>
      <w:r w:rsidRPr="009C2CFF">
        <w:rPr>
          <w:rFonts w:ascii="Palatino Linotype" w:hAnsi="Palatino Linotype" w:cs="Arial"/>
          <w:i/>
        </w:rPr>
        <w:t xml:space="preserve"> </w:t>
      </w:r>
      <w:r w:rsidRPr="009C2CFF">
        <w:rPr>
          <w:rFonts w:ascii="Palatino Linotype" w:hAnsi="Palatino Linotype"/>
          <w:i/>
          <w:sz w:val="22"/>
          <w:szCs w:val="22"/>
        </w:rPr>
        <w:t>Judicatura</w:t>
      </w:r>
      <w:r w:rsidRPr="009C2CFF">
        <w:rPr>
          <w:rFonts w:ascii="Palatino Linotype" w:hAnsi="Palatino Linotype" w:cs="Arial"/>
          <w:i/>
        </w:rPr>
        <w:t xml:space="preserve"> </w:t>
      </w:r>
      <w:r w:rsidRPr="009C2CFF">
        <w:rPr>
          <w:rFonts w:ascii="Palatino Linotype" w:hAnsi="Palatino Linotype" w:cs="Arial"/>
          <w:i/>
          <w:sz w:val="22"/>
          <w:szCs w:val="22"/>
        </w:rPr>
        <w:t>del</w:t>
      </w:r>
      <w:r w:rsidRPr="009C2CFF">
        <w:rPr>
          <w:rFonts w:ascii="Palatino Linotype" w:hAnsi="Palatino Linotype" w:cs="Arial"/>
          <w:i/>
        </w:rPr>
        <w:t xml:space="preserve"> </w:t>
      </w:r>
      <w:r w:rsidRPr="009C2CFF">
        <w:rPr>
          <w:rFonts w:ascii="Palatino Linotype" w:hAnsi="Palatino Linotype" w:cs="Arial"/>
          <w:i/>
          <w:sz w:val="22"/>
          <w:szCs w:val="22"/>
        </w:rPr>
        <w:t>Estado;</w:t>
      </w:r>
    </w:p>
    <w:p w:rsidR="00B67D95" w:rsidRPr="009C2CFF" w:rsidRDefault="00B67D95" w:rsidP="00CD18CD">
      <w:pPr>
        <w:ind w:left="851" w:right="902"/>
        <w:jc w:val="both"/>
        <w:rPr>
          <w:rFonts w:ascii="Palatino Linotype" w:hAnsi="Palatino Linotype" w:cs="Arial"/>
          <w:b/>
          <w:i/>
          <w:sz w:val="22"/>
          <w:szCs w:val="22"/>
        </w:rPr>
      </w:pPr>
    </w:p>
    <w:p w:rsidR="00CD18CD" w:rsidRPr="009C2CFF" w:rsidRDefault="00CD18CD" w:rsidP="00CD18CD">
      <w:pPr>
        <w:ind w:left="851" w:right="902"/>
        <w:jc w:val="both"/>
        <w:rPr>
          <w:rFonts w:ascii="Palatino Linotype" w:hAnsi="Palatino Linotype" w:cs="Arial"/>
          <w:b/>
          <w:i/>
          <w:sz w:val="22"/>
          <w:szCs w:val="22"/>
        </w:rPr>
      </w:pPr>
      <w:r w:rsidRPr="009C2CFF">
        <w:rPr>
          <w:rFonts w:ascii="Palatino Linotype" w:hAnsi="Palatino Linotype" w:cs="Arial"/>
          <w:b/>
          <w:i/>
          <w:sz w:val="22"/>
          <w:szCs w:val="22"/>
        </w:rPr>
        <w:t>IV.</w:t>
      </w:r>
      <w:r w:rsidRPr="009C2CFF">
        <w:rPr>
          <w:rFonts w:ascii="Palatino Linotype" w:hAnsi="Palatino Linotype" w:cs="Arial"/>
          <w:b/>
          <w:i/>
        </w:rPr>
        <w:t xml:space="preserve"> </w:t>
      </w:r>
      <w:r w:rsidRPr="009C2CFF">
        <w:rPr>
          <w:rFonts w:ascii="Palatino Linotype" w:hAnsi="Palatino Linotype" w:cs="Arial"/>
          <w:b/>
          <w:i/>
          <w:sz w:val="22"/>
          <w:szCs w:val="22"/>
        </w:rPr>
        <w:t>Los</w:t>
      </w:r>
      <w:r w:rsidRPr="009C2CFF">
        <w:rPr>
          <w:rFonts w:ascii="Palatino Linotype" w:hAnsi="Palatino Linotype" w:cs="Arial"/>
          <w:b/>
          <w:i/>
        </w:rPr>
        <w:t xml:space="preserve"> </w:t>
      </w:r>
      <w:r w:rsidRPr="009C2CFF">
        <w:rPr>
          <w:rFonts w:ascii="Palatino Linotype" w:hAnsi="Palatino Linotype" w:cs="Arial"/>
          <w:b/>
          <w:i/>
          <w:sz w:val="22"/>
          <w:szCs w:val="22"/>
        </w:rPr>
        <w:t>ayuntamientos</w:t>
      </w:r>
      <w:r w:rsidRPr="009C2CFF">
        <w:rPr>
          <w:rFonts w:ascii="Palatino Linotype" w:hAnsi="Palatino Linotype" w:cs="Arial"/>
          <w:b/>
          <w:i/>
        </w:rPr>
        <w:t xml:space="preserve"> </w:t>
      </w:r>
      <w:r w:rsidRPr="009C2CFF">
        <w:rPr>
          <w:rFonts w:ascii="Palatino Linotype" w:hAnsi="Palatino Linotype" w:cs="Arial"/>
          <w:b/>
          <w:i/>
          <w:sz w:val="22"/>
          <w:szCs w:val="22"/>
        </w:rPr>
        <w:t>y</w:t>
      </w:r>
      <w:r w:rsidRPr="009C2CFF">
        <w:rPr>
          <w:rFonts w:ascii="Palatino Linotype" w:hAnsi="Palatino Linotype" w:cs="Arial"/>
          <w:b/>
          <w:i/>
        </w:rPr>
        <w:t xml:space="preserve"> </w:t>
      </w:r>
      <w:r w:rsidRPr="009C2CFF">
        <w:rPr>
          <w:rFonts w:ascii="Palatino Linotype" w:hAnsi="Palatino Linotype" w:cs="Arial"/>
          <w:b/>
          <w:i/>
          <w:sz w:val="22"/>
          <w:szCs w:val="22"/>
        </w:rPr>
        <w:t>las</w:t>
      </w:r>
      <w:r w:rsidRPr="009C2CFF">
        <w:rPr>
          <w:rFonts w:ascii="Palatino Linotype" w:hAnsi="Palatino Linotype" w:cs="Arial"/>
          <w:b/>
          <w:i/>
        </w:rPr>
        <w:t xml:space="preserve"> </w:t>
      </w:r>
      <w:r w:rsidRPr="009C2CFF">
        <w:rPr>
          <w:rFonts w:ascii="Palatino Linotype" w:hAnsi="Palatino Linotype" w:cs="Arial"/>
          <w:b/>
          <w:i/>
          <w:sz w:val="22"/>
          <w:szCs w:val="22"/>
        </w:rPr>
        <w:t>dependencias,</w:t>
      </w:r>
      <w:r w:rsidRPr="009C2CFF">
        <w:rPr>
          <w:rFonts w:ascii="Palatino Linotype" w:hAnsi="Palatino Linotype" w:cs="Arial"/>
          <w:b/>
          <w:i/>
        </w:rPr>
        <w:t xml:space="preserve"> </w:t>
      </w:r>
      <w:r w:rsidRPr="009C2CFF">
        <w:rPr>
          <w:rFonts w:ascii="Palatino Linotype" w:hAnsi="Palatino Linotype" w:cs="Arial"/>
          <w:b/>
          <w:i/>
          <w:sz w:val="22"/>
          <w:szCs w:val="22"/>
        </w:rPr>
        <w:t>organismos,</w:t>
      </w:r>
      <w:r w:rsidRPr="009C2CFF">
        <w:rPr>
          <w:rFonts w:ascii="Palatino Linotype" w:hAnsi="Palatino Linotype" w:cs="Arial"/>
          <w:b/>
          <w:i/>
        </w:rPr>
        <w:t xml:space="preserve"> </w:t>
      </w:r>
      <w:r w:rsidRPr="009C2CFF">
        <w:rPr>
          <w:rFonts w:ascii="Palatino Linotype" w:hAnsi="Palatino Linotype" w:cs="Arial"/>
          <w:b/>
          <w:i/>
          <w:sz w:val="22"/>
          <w:szCs w:val="22"/>
        </w:rPr>
        <w:t>órganos</w:t>
      </w:r>
      <w:r w:rsidRPr="009C2CFF">
        <w:rPr>
          <w:rFonts w:ascii="Palatino Linotype" w:hAnsi="Palatino Linotype" w:cs="Arial"/>
          <w:b/>
          <w:i/>
        </w:rPr>
        <w:t xml:space="preserve"> </w:t>
      </w:r>
      <w:r w:rsidRPr="009C2CFF">
        <w:rPr>
          <w:rFonts w:ascii="Palatino Linotype" w:hAnsi="Palatino Linotype" w:cs="Arial"/>
          <w:b/>
          <w:i/>
          <w:sz w:val="22"/>
          <w:szCs w:val="22"/>
        </w:rPr>
        <w:t>y</w:t>
      </w:r>
      <w:r w:rsidRPr="009C2CFF">
        <w:rPr>
          <w:rFonts w:ascii="Palatino Linotype" w:hAnsi="Palatino Linotype" w:cs="Arial"/>
          <w:b/>
          <w:i/>
        </w:rPr>
        <w:t xml:space="preserve"> </w:t>
      </w:r>
      <w:r w:rsidRPr="009C2CFF">
        <w:rPr>
          <w:rFonts w:ascii="Palatino Linotype" w:hAnsi="Palatino Linotype" w:cs="Arial"/>
          <w:b/>
          <w:i/>
          <w:sz w:val="22"/>
          <w:szCs w:val="22"/>
        </w:rPr>
        <w:t>entidades</w:t>
      </w:r>
      <w:r w:rsidRPr="009C2CFF">
        <w:rPr>
          <w:rFonts w:ascii="Palatino Linotype" w:hAnsi="Palatino Linotype" w:cs="Arial"/>
          <w:b/>
          <w:i/>
        </w:rPr>
        <w:t xml:space="preserve"> </w:t>
      </w:r>
      <w:r w:rsidRPr="009C2CFF">
        <w:rPr>
          <w:rFonts w:ascii="Palatino Linotype" w:hAnsi="Palatino Linotype" w:cs="Arial"/>
          <w:b/>
          <w:i/>
          <w:sz w:val="22"/>
          <w:szCs w:val="22"/>
        </w:rPr>
        <w:t>de</w:t>
      </w:r>
      <w:r w:rsidRPr="009C2CFF">
        <w:rPr>
          <w:rFonts w:ascii="Palatino Linotype" w:hAnsi="Palatino Linotype" w:cs="Arial"/>
          <w:b/>
          <w:i/>
        </w:rPr>
        <w:t xml:space="preserve"> </w:t>
      </w:r>
      <w:r w:rsidRPr="009C2CFF">
        <w:rPr>
          <w:rFonts w:ascii="Palatino Linotype" w:hAnsi="Palatino Linotype" w:cs="Arial"/>
          <w:b/>
          <w:i/>
          <w:sz w:val="22"/>
          <w:szCs w:val="22"/>
        </w:rPr>
        <w:t>la</w:t>
      </w:r>
      <w:r w:rsidRPr="009C2CFF">
        <w:rPr>
          <w:rFonts w:ascii="Palatino Linotype" w:hAnsi="Palatino Linotype" w:cs="Arial"/>
          <w:b/>
          <w:i/>
        </w:rPr>
        <w:t xml:space="preserve"> </w:t>
      </w:r>
      <w:r w:rsidRPr="009C2CFF">
        <w:rPr>
          <w:rFonts w:ascii="Palatino Linotype" w:hAnsi="Palatino Linotype" w:cs="Arial"/>
          <w:b/>
          <w:i/>
          <w:sz w:val="22"/>
          <w:szCs w:val="22"/>
        </w:rPr>
        <w:t>administración</w:t>
      </w:r>
      <w:r w:rsidRPr="009C2CFF">
        <w:rPr>
          <w:rFonts w:ascii="Palatino Linotype" w:hAnsi="Palatino Linotype" w:cs="Arial"/>
          <w:b/>
          <w:i/>
        </w:rPr>
        <w:t xml:space="preserve"> </w:t>
      </w:r>
      <w:r w:rsidRPr="009C2CFF">
        <w:rPr>
          <w:rFonts w:ascii="Palatino Linotype" w:hAnsi="Palatino Linotype" w:cs="Arial"/>
          <w:b/>
          <w:i/>
          <w:sz w:val="22"/>
          <w:szCs w:val="22"/>
        </w:rPr>
        <w:t>municipal;</w:t>
      </w:r>
    </w:p>
    <w:p w:rsidR="00B67D95" w:rsidRPr="009C2CFF" w:rsidRDefault="00B67D95" w:rsidP="00CD18CD">
      <w:pPr>
        <w:ind w:left="851" w:right="902"/>
        <w:jc w:val="both"/>
        <w:rPr>
          <w:rFonts w:ascii="Palatino Linotype" w:hAnsi="Palatino Linotype" w:cs="Arial"/>
          <w:i/>
          <w:sz w:val="22"/>
          <w:szCs w:val="22"/>
        </w:rPr>
      </w:pPr>
    </w:p>
    <w:p w:rsidR="00CD18CD" w:rsidRPr="009C2CFF" w:rsidRDefault="00CD18CD" w:rsidP="00CD18CD">
      <w:pPr>
        <w:ind w:left="851" w:right="902"/>
        <w:jc w:val="both"/>
        <w:rPr>
          <w:rFonts w:ascii="Palatino Linotype" w:hAnsi="Palatino Linotype" w:cs="Arial"/>
          <w:i/>
          <w:sz w:val="22"/>
          <w:szCs w:val="22"/>
        </w:rPr>
      </w:pPr>
      <w:r w:rsidRPr="009C2CFF">
        <w:rPr>
          <w:rFonts w:ascii="Palatino Linotype" w:hAnsi="Palatino Linotype" w:cs="Arial"/>
          <w:i/>
          <w:sz w:val="22"/>
          <w:szCs w:val="22"/>
        </w:rPr>
        <w:t>V.</w:t>
      </w:r>
      <w:r w:rsidRPr="009C2CFF">
        <w:rPr>
          <w:rFonts w:ascii="Palatino Linotype" w:hAnsi="Palatino Linotype" w:cs="Arial"/>
          <w:i/>
        </w:rPr>
        <w:t xml:space="preserve"> </w:t>
      </w:r>
      <w:r w:rsidRPr="009C2CFF">
        <w:rPr>
          <w:rFonts w:ascii="Palatino Linotype" w:hAnsi="Palatino Linotype" w:cs="Arial"/>
          <w:i/>
          <w:sz w:val="22"/>
          <w:szCs w:val="22"/>
        </w:rPr>
        <w:t>Los</w:t>
      </w:r>
      <w:r w:rsidRPr="009C2CFF">
        <w:rPr>
          <w:rFonts w:ascii="Palatino Linotype" w:hAnsi="Palatino Linotype" w:cs="Arial"/>
          <w:i/>
        </w:rPr>
        <w:t xml:space="preserve"> </w:t>
      </w:r>
      <w:r w:rsidRPr="009C2CFF">
        <w:rPr>
          <w:rFonts w:ascii="Palatino Linotype" w:hAnsi="Palatino Linotype"/>
          <w:i/>
          <w:sz w:val="22"/>
          <w:szCs w:val="22"/>
        </w:rPr>
        <w:t>órganos</w:t>
      </w:r>
      <w:r w:rsidRPr="009C2CFF">
        <w:rPr>
          <w:rFonts w:ascii="Palatino Linotype" w:hAnsi="Palatino Linotype" w:cs="Arial"/>
          <w:i/>
        </w:rPr>
        <w:t xml:space="preserve"> </w:t>
      </w:r>
      <w:r w:rsidRPr="009C2CFF">
        <w:rPr>
          <w:rFonts w:ascii="Palatino Linotype" w:hAnsi="Palatino Linotype"/>
          <w:i/>
          <w:sz w:val="22"/>
          <w:szCs w:val="22"/>
        </w:rPr>
        <w:t>autónomos</w:t>
      </w:r>
      <w:r w:rsidRPr="009C2CFF">
        <w:rPr>
          <w:rFonts w:ascii="Palatino Linotype" w:hAnsi="Palatino Linotype" w:cs="Arial"/>
          <w:i/>
          <w:sz w:val="22"/>
          <w:szCs w:val="22"/>
        </w:rPr>
        <w:t>;</w:t>
      </w:r>
    </w:p>
    <w:p w:rsidR="00B67D95" w:rsidRPr="009C2CFF" w:rsidRDefault="00B67D95" w:rsidP="00CD18CD">
      <w:pPr>
        <w:ind w:left="851" w:right="902"/>
        <w:jc w:val="both"/>
        <w:rPr>
          <w:rFonts w:ascii="Palatino Linotype" w:hAnsi="Palatino Linotype" w:cs="Arial"/>
          <w:i/>
          <w:sz w:val="22"/>
          <w:szCs w:val="22"/>
        </w:rPr>
      </w:pPr>
    </w:p>
    <w:p w:rsidR="00CD18CD" w:rsidRPr="009C2CFF" w:rsidRDefault="00CD18CD" w:rsidP="00CD18CD">
      <w:pPr>
        <w:ind w:left="851" w:right="902"/>
        <w:jc w:val="both"/>
        <w:rPr>
          <w:rFonts w:ascii="Palatino Linotype" w:hAnsi="Palatino Linotype"/>
          <w:i/>
          <w:sz w:val="22"/>
          <w:szCs w:val="22"/>
        </w:rPr>
      </w:pPr>
      <w:r w:rsidRPr="009C2CFF">
        <w:rPr>
          <w:rFonts w:ascii="Palatino Linotype" w:hAnsi="Palatino Linotype" w:cs="Arial"/>
          <w:i/>
          <w:sz w:val="22"/>
          <w:szCs w:val="22"/>
        </w:rPr>
        <w:t>VI.</w:t>
      </w:r>
      <w:r w:rsidRPr="009C2CFF">
        <w:rPr>
          <w:rFonts w:ascii="Palatino Linotype" w:hAnsi="Palatino Linotype" w:cs="Arial"/>
          <w:i/>
        </w:rPr>
        <w:t xml:space="preserve"> </w:t>
      </w:r>
      <w:r w:rsidRPr="009C2CFF">
        <w:rPr>
          <w:rFonts w:ascii="Palatino Linotype" w:hAnsi="Palatino Linotype" w:cs="Arial"/>
          <w:i/>
          <w:sz w:val="22"/>
          <w:szCs w:val="22"/>
        </w:rPr>
        <w:t>Los</w:t>
      </w:r>
      <w:r w:rsidRPr="009C2CFF">
        <w:rPr>
          <w:rFonts w:ascii="Palatino Linotype" w:hAnsi="Palatino Linotype" w:cs="Arial"/>
          <w:i/>
        </w:rPr>
        <w:t xml:space="preserve"> </w:t>
      </w:r>
      <w:r w:rsidRPr="009C2CFF">
        <w:rPr>
          <w:rFonts w:ascii="Palatino Linotype" w:hAnsi="Palatino Linotype"/>
          <w:i/>
          <w:sz w:val="22"/>
          <w:szCs w:val="22"/>
        </w:rPr>
        <w:t>tribunales</w:t>
      </w:r>
      <w:r w:rsidRPr="009C2CFF">
        <w:rPr>
          <w:rFonts w:ascii="Palatino Linotype" w:hAnsi="Palatino Linotype"/>
          <w:i/>
        </w:rPr>
        <w:t xml:space="preserve"> </w:t>
      </w:r>
      <w:r w:rsidRPr="009C2CFF">
        <w:rPr>
          <w:rFonts w:ascii="Palatino Linotype" w:hAnsi="Palatino Linotype"/>
          <w:i/>
          <w:sz w:val="22"/>
          <w:szCs w:val="22"/>
        </w:rPr>
        <w:t>administrativos</w:t>
      </w:r>
      <w:r w:rsidRPr="009C2CFF">
        <w:rPr>
          <w:rFonts w:ascii="Palatino Linotype" w:hAnsi="Palatino Linotype"/>
          <w:i/>
        </w:rPr>
        <w:t xml:space="preserve"> </w:t>
      </w:r>
      <w:r w:rsidRPr="009C2CFF">
        <w:rPr>
          <w:rFonts w:ascii="Palatino Linotype" w:hAnsi="Palatino Linotype"/>
          <w:i/>
          <w:sz w:val="22"/>
          <w:szCs w:val="22"/>
        </w:rPr>
        <w:t>y</w:t>
      </w:r>
      <w:r w:rsidRPr="009C2CFF">
        <w:rPr>
          <w:rFonts w:ascii="Palatino Linotype" w:hAnsi="Palatino Linotype"/>
          <w:i/>
        </w:rPr>
        <w:t xml:space="preserve"> </w:t>
      </w:r>
      <w:r w:rsidRPr="009C2CFF">
        <w:rPr>
          <w:rFonts w:ascii="Palatino Linotype" w:hAnsi="Palatino Linotype"/>
          <w:i/>
          <w:sz w:val="22"/>
          <w:szCs w:val="22"/>
        </w:rPr>
        <w:t>autoridades</w:t>
      </w:r>
      <w:r w:rsidRPr="009C2CFF">
        <w:rPr>
          <w:rFonts w:ascii="Palatino Linotype" w:hAnsi="Palatino Linotype"/>
          <w:i/>
        </w:rPr>
        <w:t xml:space="preserve"> </w:t>
      </w:r>
      <w:r w:rsidRPr="009C2CFF">
        <w:rPr>
          <w:rFonts w:ascii="Palatino Linotype" w:hAnsi="Palatino Linotype"/>
          <w:i/>
          <w:sz w:val="22"/>
          <w:szCs w:val="22"/>
        </w:rPr>
        <w:t>jurisdiccionales</w:t>
      </w:r>
      <w:r w:rsidRPr="009C2CFF">
        <w:rPr>
          <w:rFonts w:ascii="Palatino Linotype" w:hAnsi="Palatino Linotype"/>
          <w:i/>
        </w:rPr>
        <w:t xml:space="preserve"> </w:t>
      </w:r>
      <w:r w:rsidRPr="009C2CFF">
        <w:rPr>
          <w:rFonts w:ascii="Palatino Linotype" w:hAnsi="Palatino Linotype"/>
          <w:i/>
          <w:sz w:val="22"/>
          <w:szCs w:val="22"/>
        </w:rPr>
        <w:t>en</w:t>
      </w:r>
      <w:r w:rsidRPr="009C2CFF">
        <w:rPr>
          <w:rFonts w:ascii="Palatino Linotype" w:hAnsi="Palatino Linotype"/>
          <w:i/>
        </w:rPr>
        <w:t xml:space="preserve"> </w:t>
      </w:r>
      <w:r w:rsidRPr="009C2CFF">
        <w:rPr>
          <w:rFonts w:ascii="Palatino Linotype" w:hAnsi="Palatino Linotype"/>
          <w:i/>
          <w:sz w:val="22"/>
          <w:szCs w:val="22"/>
        </w:rPr>
        <w:t>materia</w:t>
      </w:r>
      <w:r w:rsidRPr="009C2CFF">
        <w:rPr>
          <w:rFonts w:ascii="Palatino Linotype" w:hAnsi="Palatino Linotype"/>
          <w:i/>
        </w:rPr>
        <w:t xml:space="preserve"> </w:t>
      </w:r>
      <w:r w:rsidRPr="009C2CFF">
        <w:rPr>
          <w:rFonts w:ascii="Palatino Linotype" w:hAnsi="Palatino Linotype"/>
          <w:i/>
          <w:sz w:val="22"/>
          <w:szCs w:val="22"/>
        </w:rPr>
        <w:t>laboral;</w:t>
      </w:r>
    </w:p>
    <w:p w:rsidR="00B67D95" w:rsidRPr="009C2CFF" w:rsidRDefault="00B67D95" w:rsidP="00CD18CD">
      <w:pPr>
        <w:ind w:left="851" w:right="902"/>
        <w:jc w:val="both"/>
        <w:rPr>
          <w:rFonts w:ascii="Palatino Linotype" w:hAnsi="Palatino Linotype"/>
          <w:i/>
          <w:sz w:val="22"/>
          <w:szCs w:val="22"/>
        </w:rPr>
      </w:pPr>
    </w:p>
    <w:p w:rsidR="00CD18CD" w:rsidRPr="009C2CFF" w:rsidRDefault="00CD18CD" w:rsidP="00CD18CD">
      <w:pPr>
        <w:ind w:left="851" w:right="902"/>
        <w:jc w:val="both"/>
        <w:rPr>
          <w:rFonts w:ascii="Palatino Linotype" w:hAnsi="Palatino Linotype"/>
          <w:i/>
          <w:sz w:val="22"/>
          <w:szCs w:val="22"/>
        </w:rPr>
      </w:pPr>
      <w:r w:rsidRPr="009C2CFF">
        <w:rPr>
          <w:rFonts w:ascii="Palatino Linotype" w:hAnsi="Palatino Linotype"/>
          <w:i/>
          <w:sz w:val="22"/>
          <w:szCs w:val="22"/>
        </w:rPr>
        <w:t>VII.</w:t>
      </w:r>
      <w:r w:rsidRPr="009C2CFF">
        <w:rPr>
          <w:rFonts w:ascii="Palatino Linotype" w:hAnsi="Palatino Linotype"/>
          <w:i/>
        </w:rPr>
        <w:t xml:space="preserve"> </w:t>
      </w:r>
      <w:r w:rsidRPr="009C2CFF">
        <w:rPr>
          <w:rFonts w:ascii="Palatino Linotype" w:hAnsi="Palatino Linotype"/>
          <w:i/>
          <w:sz w:val="22"/>
          <w:szCs w:val="22"/>
        </w:rPr>
        <w:t>Los</w:t>
      </w:r>
      <w:r w:rsidRPr="009C2CFF">
        <w:rPr>
          <w:rFonts w:ascii="Palatino Linotype" w:hAnsi="Palatino Linotype"/>
          <w:i/>
        </w:rPr>
        <w:t xml:space="preserve"> </w:t>
      </w:r>
      <w:r w:rsidRPr="009C2CFF">
        <w:rPr>
          <w:rFonts w:ascii="Palatino Linotype" w:hAnsi="Palatino Linotype"/>
          <w:i/>
          <w:sz w:val="22"/>
          <w:szCs w:val="22"/>
        </w:rPr>
        <w:t>partidos</w:t>
      </w:r>
      <w:r w:rsidRPr="009C2CFF">
        <w:rPr>
          <w:rFonts w:ascii="Palatino Linotype" w:hAnsi="Palatino Linotype"/>
          <w:i/>
        </w:rPr>
        <w:t xml:space="preserve"> </w:t>
      </w:r>
      <w:r w:rsidRPr="009C2CFF">
        <w:rPr>
          <w:rFonts w:ascii="Palatino Linotype" w:hAnsi="Palatino Linotype"/>
          <w:i/>
          <w:sz w:val="22"/>
          <w:szCs w:val="22"/>
        </w:rPr>
        <w:t>políticos</w:t>
      </w:r>
      <w:r w:rsidRPr="009C2CFF">
        <w:rPr>
          <w:rFonts w:ascii="Palatino Linotype" w:hAnsi="Palatino Linotype"/>
          <w:i/>
        </w:rPr>
        <w:t xml:space="preserve"> </w:t>
      </w:r>
      <w:r w:rsidRPr="009C2CFF">
        <w:rPr>
          <w:rFonts w:ascii="Palatino Linotype" w:hAnsi="Palatino Linotype"/>
          <w:i/>
          <w:sz w:val="22"/>
          <w:szCs w:val="22"/>
        </w:rPr>
        <w:t>y</w:t>
      </w:r>
      <w:r w:rsidRPr="009C2CFF">
        <w:rPr>
          <w:rFonts w:ascii="Palatino Linotype" w:hAnsi="Palatino Linotype"/>
          <w:i/>
        </w:rPr>
        <w:t xml:space="preserve"> </w:t>
      </w:r>
      <w:r w:rsidRPr="009C2CFF">
        <w:rPr>
          <w:rFonts w:ascii="Palatino Linotype" w:hAnsi="Palatino Linotype"/>
          <w:i/>
          <w:sz w:val="22"/>
          <w:szCs w:val="22"/>
        </w:rPr>
        <w:t>agrupaciones</w:t>
      </w:r>
      <w:r w:rsidRPr="009C2CFF">
        <w:rPr>
          <w:rFonts w:ascii="Palatino Linotype" w:hAnsi="Palatino Linotype"/>
          <w:i/>
        </w:rPr>
        <w:t xml:space="preserve"> </w:t>
      </w:r>
      <w:r w:rsidRPr="009C2CFF">
        <w:rPr>
          <w:rFonts w:ascii="Palatino Linotype" w:hAnsi="Palatino Linotype"/>
          <w:i/>
          <w:sz w:val="22"/>
          <w:szCs w:val="22"/>
        </w:rPr>
        <w:t>políticas,</w:t>
      </w:r>
      <w:r w:rsidRPr="009C2CFF">
        <w:rPr>
          <w:rFonts w:ascii="Palatino Linotype" w:hAnsi="Palatino Linotype"/>
          <w:i/>
        </w:rPr>
        <w:t xml:space="preserve"> </w:t>
      </w:r>
      <w:r w:rsidRPr="009C2CFF">
        <w:rPr>
          <w:rFonts w:ascii="Palatino Linotype" w:hAnsi="Palatino Linotype"/>
          <w:i/>
          <w:sz w:val="22"/>
          <w:szCs w:val="22"/>
        </w:rPr>
        <w:t>en</w:t>
      </w:r>
      <w:r w:rsidRPr="009C2CFF">
        <w:rPr>
          <w:rFonts w:ascii="Palatino Linotype" w:hAnsi="Palatino Linotype"/>
          <w:i/>
        </w:rPr>
        <w:t xml:space="preserve"> </w:t>
      </w:r>
      <w:r w:rsidRPr="009C2CFF">
        <w:rPr>
          <w:rFonts w:ascii="Palatino Linotype" w:hAnsi="Palatino Linotype"/>
          <w:i/>
          <w:sz w:val="22"/>
          <w:szCs w:val="22"/>
        </w:rPr>
        <w:t>los</w:t>
      </w:r>
      <w:r w:rsidRPr="009C2CFF">
        <w:rPr>
          <w:rFonts w:ascii="Palatino Linotype" w:hAnsi="Palatino Linotype"/>
          <w:i/>
        </w:rPr>
        <w:t xml:space="preserve"> </w:t>
      </w:r>
      <w:r w:rsidRPr="009C2CFF">
        <w:rPr>
          <w:rFonts w:ascii="Palatino Linotype" w:hAnsi="Palatino Linotype"/>
          <w:i/>
          <w:sz w:val="22"/>
          <w:szCs w:val="22"/>
        </w:rPr>
        <w:t>términos</w:t>
      </w:r>
      <w:r w:rsidRPr="009C2CFF">
        <w:rPr>
          <w:rFonts w:ascii="Palatino Linotype" w:hAnsi="Palatino Linotype"/>
          <w:i/>
        </w:rPr>
        <w:t xml:space="preserve"> </w:t>
      </w:r>
      <w:r w:rsidRPr="009C2CFF">
        <w:rPr>
          <w:rFonts w:ascii="Palatino Linotype" w:hAnsi="Palatino Linotype"/>
          <w:i/>
          <w:sz w:val="22"/>
          <w:szCs w:val="22"/>
        </w:rPr>
        <w:t>de</w:t>
      </w:r>
      <w:r w:rsidRPr="009C2CFF">
        <w:rPr>
          <w:rFonts w:ascii="Palatino Linotype" w:hAnsi="Palatino Linotype"/>
          <w:i/>
        </w:rPr>
        <w:t xml:space="preserve"> </w:t>
      </w:r>
      <w:r w:rsidRPr="009C2CFF">
        <w:rPr>
          <w:rFonts w:ascii="Palatino Linotype" w:hAnsi="Palatino Linotype"/>
          <w:i/>
          <w:sz w:val="22"/>
          <w:szCs w:val="22"/>
        </w:rPr>
        <w:t>las</w:t>
      </w:r>
      <w:r w:rsidRPr="009C2CFF">
        <w:rPr>
          <w:rFonts w:ascii="Palatino Linotype" w:hAnsi="Palatino Linotype"/>
          <w:i/>
        </w:rPr>
        <w:t xml:space="preserve"> </w:t>
      </w:r>
      <w:r w:rsidRPr="009C2CFF">
        <w:rPr>
          <w:rFonts w:ascii="Palatino Linotype" w:hAnsi="Palatino Linotype"/>
          <w:i/>
          <w:sz w:val="22"/>
          <w:szCs w:val="22"/>
        </w:rPr>
        <w:t>disposiciones</w:t>
      </w:r>
      <w:r w:rsidRPr="009C2CFF">
        <w:rPr>
          <w:rFonts w:ascii="Palatino Linotype" w:hAnsi="Palatino Linotype"/>
          <w:i/>
        </w:rPr>
        <w:t xml:space="preserve"> </w:t>
      </w:r>
      <w:r w:rsidRPr="009C2CFF">
        <w:rPr>
          <w:rFonts w:ascii="Palatino Linotype" w:hAnsi="Palatino Linotype"/>
          <w:i/>
          <w:sz w:val="22"/>
          <w:szCs w:val="22"/>
        </w:rPr>
        <w:t>aplicables;</w:t>
      </w:r>
    </w:p>
    <w:p w:rsidR="00B67D95" w:rsidRPr="009C2CFF" w:rsidRDefault="00B67D95" w:rsidP="00CD18CD">
      <w:pPr>
        <w:ind w:left="851" w:right="902"/>
        <w:jc w:val="both"/>
        <w:rPr>
          <w:rFonts w:ascii="Palatino Linotype" w:hAnsi="Palatino Linotype"/>
          <w:i/>
          <w:sz w:val="22"/>
          <w:szCs w:val="22"/>
        </w:rPr>
      </w:pPr>
    </w:p>
    <w:p w:rsidR="00CD18CD" w:rsidRPr="009C2CFF" w:rsidRDefault="00CD18CD" w:rsidP="00CD18CD">
      <w:pPr>
        <w:ind w:left="851" w:right="902"/>
        <w:jc w:val="both"/>
        <w:rPr>
          <w:rFonts w:ascii="Palatino Linotype" w:hAnsi="Palatino Linotype"/>
          <w:i/>
          <w:sz w:val="22"/>
          <w:szCs w:val="22"/>
        </w:rPr>
      </w:pPr>
      <w:r w:rsidRPr="009C2CFF">
        <w:rPr>
          <w:rFonts w:ascii="Palatino Linotype" w:hAnsi="Palatino Linotype"/>
          <w:i/>
          <w:sz w:val="22"/>
          <w:szCs w:val="22"/>
        </w:rPr>
        <w:t>VIII.</w:t>
      </w:r>
      <w:r w:rsidRPr="009C2CFF">
        <w:rPr>
          <w:rFonts w:ascii="Palatino Linotype" w:hAnsi="Palatino Linotype"/>
          <w:i/>
        </w:rPr>
        <w:t xml:space="preserve"> </w:t>
      </w:r>
      <w:r w:rsidRPr="009C2CFF">
        <w:rPr>
          <w:rFonts w:ascii="Palatino Linotype" w:hAnsi="Palatino Linotype"/>
          <w:i/>
          <w:sz w:val="22"/>
          <w:szCs w:val="22"/>
        </w:rPr>
        <w:t>Los</w:t>
      </w:r>
      <w:r w:rsidRPr="009C2CFF">
        <w:rPr>
          <w:rFonts w:ascii="Palatino Linotype" w:hAnsi="Palatino Linotype"/>
          <w:i/>
        </w:rPr>
        <w:t xml:space="preserve"> </w:t>
      </w:r>
      <w:r w:rsidRPr="009C2CFF">
        <w:rPr>
          <w:rFonts w:ascii="Palatino Linotype" w:hAnsi="Palatino Linotype"/>
          <w:i/>
          <w:sz w:val="22"/>
          <w:szCs w:val="22"/>
        </w:rPr>
        <w:t>fideicomisos</w:t>
      </w:r>
      <w:r w:rsidRPr="009C2CFF">
        <w:rPr>
          <w:rFonts w:ascii="Palatino Linotype" w:hAnsi="Palatino Linotype"/>
          <w:i/>
        </w:rPr>
        <w:t xml:space="preserve"> </w:t>
      </w:r>
      <w:r w:rsidRPr="009C2CFF">
        <w:rPr>
          <w:rFonts w:ascii="Palatino Linotype" w:hAnsi="Palatino Linotype"/>
          <w:i/>
          <w:sz w:val="22"/>
          <w:szCs w:val="22"/>
        </w:rPr>
        <w:t>y</w:t>
      </w:r>
      <w:r w:rsidRPr="009C2CFF">
        <w:rPr>
          <w:rFonts w:ascii="Palatino Linotype" w:hAnsi="Palatino Linotype"/>
          <w:i/>
        </w:rPr>
        <w:t xml:space="preserve"> </w:t>
      </w:r>
      <w:r w:rsidRPr="009C2CFF">
        <w:rPr>
          <w:rFonts w:ascii="Palatino Linotype" w:hAnsi="Palatino Linotype"/>
          <w:i/>
          <w:sz w:val="22"/>
          <w:szCs w:val="22"/>
        </w:rPr>
        <w:t>fondos</w:t>
      </w:r>
      <w:r w:rsidRPr="009C2CFF">
        <w:rPr>
          <w:rFonts w:ascii="Palatino Linotype" w:hAnsi="Palatino Linotype"/>
          <w:i/>
        </w:rPr>
        <w:t xml:space="preserve"> </w:t>
      </w:r>
      <w:r w:rsidRPr="009C2CFF">
        <w:rPr>
          <w:rFonts w:ascii="Palatino Linotype" w:hAnsi="Palatino Linotype"/>
          <w:i/>
          <w:sz w:val="22"/>
          <w:szCs w:val="22"/>
        </w:rPr>
        <w:t>públicos</w:t>
      </w:r>
      <w:r w:rsidRPr="009C2CFF">
        <w:rPr>
          <w:rFonts w:ascii="Palatino Linotype" w:hAnsi="Palatino Linotype"/>
          <w:i/>
        </w:rPr>
        <w:t xml:space="preserve"> </w:t>
      </w:r>
      <w:r w:rsidRPr="009C2CFF">
        <w:rPr>
          <w:rFonts w:ascii="Palatino Linotype" w:hAnsi="Palatino Linotype"/>
          <w:i/>
          <w:sz w:val="22"/>
          <w:szCs w:val="22"/>
        </w:rPr>
        <w:t>que</w:t>
      </w:r>
      <w:r w:rsidRPr="009C2CFF">
        <w:rPr>
          <w:rFonts w:ascii="Palatino Linotype" w:hAnsi="Palatino Linotype"/>
          <w:i/>
        </w:rPr>
        <w:t xml:space="preserve"> </w:t>
      </w:r>
      <w:r w:rsidRPr="009C2CFF">
        <w:rPr>
          <w:rFonts w:ascii="Palatino Linotype" w:hAnsi="Palatino Linotype"/>
          <w:i/>
          <w:sz w:val="22"/>
          <w:szCs w:val="22"/>
        </w:rPr>
        <w:t>cuenten</w:t>
      </w:r>
      <w:r w:rsidRPr="009C2CFF">
        <w:rPr>
          <w:rFonts w:ascii="Palatino Linotype" w:hAnsi="Palatino Linotype"/>
          <w:i/>
        </w:rPr>
        <w:t xml:space="preserve"> </w:t>
      </w:r>
      <w:r w:rsidRPr="009C2CFF">
        <w:rPr>
          <w:rFonts w:ascii="Palatino Linotype" w:hAnsi="Palatino Linotype"/>
          <w:i/>
          <w:sz w:val="22"/>
          <w:szCs w:val="22"/>
        </w:rPr>
        <w:t>con</w:t>
      </w:r>
      <w:r w:rsidRPr="009C2CFF">
        <w:rPr>
          <w:rFonts w:ascii="Palatino Linotype" w:hAnsi="Palatino Linotype"/>
          <w:i/>
        </w:rPr>
        <w:t xml:space="preserve"> </w:t>
      </w:r>
      <w:r w:rsidRPr="009C2CFF">
        <w:rPr>
          <w:rFonts w:ascii="Palatino Linotype" w:hAnsi="Palatino Linotype"/>
          <w:i/>
          <w:sz w:val="22"/>
          <w:szCs w:val="22"/>
        </w:rPr>
        <w:t>financiamiento</w:t>
      </w:r>
      <w:r w:rsidRPr="009C2CFF">
        <w:rPr>
          <w:rFonts w:ascii="Palatino Linotype" w:hAnsi="Palatino Linotype"/>
          <w:i/>
        </w:rPr>
        <w:t xml:space="preserve"> </w:t>
      </w:r>
      <w:r w:rsidRPr="009C2CFF">
        <w:rPr>
          <w:rFonts w:ascii="Palatino Linotype" w:hAnsi="Palatino Linotype"/>
          <w:i/>
          <w:sz w:val="22"/>
          <w:szCs w:val="22"/>
        </w:rPr>
        <w:t>público,</w:t>
      </w:r>
      <w:r w:rsidRPr="009C2CFF">
        <w:rPr>
          <w:rFonts w:ascii="Palatino Linotype" w:hAnsi="Palatino Linotype"/>
          <w:i/>
        </w:rPr>
        <w:t xml:space="preserve"> </w:t>
      </w:r>
      <w:r w:rsidRPr="009C2CFF">
        <w:rPr>
          <w:rFonts w:ascii="Palatino Linotype" w:hAnsi="Palatino Linotype"/>
          <w:i/>
          <w:sz w:val="22"/>
          <w:szCs w:val="22"/>
        </w:rPr>
        <w:t>parcial</w:t>
      </w:r>
      <w:r w:rsidRPr="009C2CFF">
        <w:rPr>
          <w:rFonts w:ascii="Palatino Linotype" w:hAnsi="Palatino Linotype"/>
          <w:i/>
        </w:rPr>
        <w:t xml:space="preserve"> </w:t>
      </w:r>
      <w:r w:rsidRPr="009C2CFF">
        <w:rPr>
          <w:rFonts w:ascii="Palatino Linotype" w:hAnsi="Palatino Linotype"/>
          <w:i/>
          <w:sz w:val="22"/>
          <w:szCs w:val="22"/>
        </w:rPr>
        <w:t>o</w:t>
      </w:r>
      <w:r w:rsidRPr="009C2CFF">
        <w:rPr>
          <w:rFonts w:ascii="Palatino Linotype" w:hAnsi="Palatino Linotype"/>
          <w:i/>
        </w:rPr>
        <w:t xml:space="preserve"> </w:t>
      </w:r>
      <w:r w:rsidRPr="009C2CFF">
        <w:rPr>
          <w:rFonts w:ascii="Palatino Linotype" w:hAnsi="Palatino Linotype"/>
          <w:i/>
          <w:sz w:val="22"/>
          <w:szCs w:val="22"/>
        </w:rPr>
        <w:t>total,</w:t>
      </w:r>
      <w:r w:rsidRPr="009C2CFF">
        <w:rPr>
          <w:rFonts w:ascii="Palatino Linotype" w:hAnsi="Palatino Linotype"/>
          <w:i/>
        </w:rPr>
        <w:t xml:space="preserve"> </w:t>
      </w:r>
      <w:r w:rsidRPr="009C2CFF">
        <w:rPr>
          <w:rFonts w:ascii="Palatino Linotype" w:hAnsi="Palatino Linotype"/>
          <w:i/>
          <w:sz w:val="22"/>
          <w:szCs w:val="22"/>
        </w:rPr>
        <w:t>o</w:t>
      </w:r>
      <w:r w:rsidRPr="009C2CFF">
        <w:rPr>
          <w:rFonts w:ascii="Palatino Linotype" w:hAnsi="Palatino Linotype"/>
          <w:i/>
        </w:rPr>
        <w:t xml:space="preserve"> </w:t>
      </w:r>
      <w:r w:rsidRPr="009C2CFF">
        <w:rPr>
          <w:rFonts w:ascii="Palatino Linotype" w:hAnsi="Palatino Linotype"/>
          <w:i/>
          <w:sz w:val="22"/>
          <w:szCs w:val="22"/>
        </w:rPr>
        <w:t>con</w:t>
      </w:r>
      <w:r w:rsidRPr="009C2CFF">
        <w:rPr>
          <w:rFonts w:ascii="Palatino Linotype" w:hAnsi="Palatino Linotype"/>
          <w:i/>
        </w:rPr>
        <w:t xml:space="preserve"> </w:t>
      </w:r>
      <w:r w:rsidRPr="009C2CFF">
        <w:rPr>
          <w:rFonts w:ascii="Palatino Linotype" w:hAnsi="Palatino Linotype"/>
          <w:i/>
          <w:sz w:val="22"/>
          <w:szCs w:val="22"/>
        </w:rPr>
        <w:t>participación</w:t>
      </w:r>
      <w:r w:rsidRPr="009C2CFF">
        <w:rPr>
          <w:rFonts w:ascii="Palatino Linotype" w:hAnsi="Palatino Linotype"/>
          <w:i/>
        </w:rPr>
        <w:t xml:space="preserve"> </w:t>
      </w:r>
      <w:r w:rsidRPr="009C2CFF">
        <w:rPr>
          <w:rFonts w:ascii="Palatino Linotype" w:hAnsi="Palatino Linotype"/>
          <w:i/>
          <w:sz w:val="22"/>
          <w:szCs w:val="22"/>
        </w:rPr>
        <w:t>de</w:t>
      </w:r>
      <w:r w:rsidRPr="009C2CFF">
        <w:rPr>
          <w:rFonts w:ascii="Palatino Linotype" w:hAnsi="Palatino Linotype"/>
          <w:i/>
        </w:rPr>
        <w:t xml:space="preserve"> </w:t>
      </w:r>
      <w:r w:rsidRPr="009C2CFF">
        <w:rPr>
          <w:rFonts w:ascii="Palatino Linotype" w:hAnsi="Palatino Linotype"/>
          <w:i/>
          <w:sz w:val="22"/>
          <w:szCs w:val="22"/>
        </w:rPr>
        <w:t>entidades</w:t>
      </w:r>
      <w:r w:rsidRPr="009C2CFF">
        <w:rPr>
          <w:rFonts w:ascii="Palatino Linotype" w:hAnsi="Palatino Linotype"/>
          <w:i/>
        </w:rPr>
        <w:t xml:space="preserve"> </w:t>
      </w:r>
      <w:r w:rsidRPr="009C2CFF">
        <w:rPr>
          <w:rFonts w:ascii="Palatino Linotype" w:hAnsi="Palatino Linotype"/>
          <w:i/>
          <w:sz w:val="22"/>
          <w:szCs w:val="22"/>
        </w:rPr>
        <w:t>de</w:t>
      </w:r>
      <w:r w:rsidRPr="009C2CFF">
        <w:rPr>
          <w:rFonts w:ascii="Palatino Linotype" w:hAnsi="Palatino Linotype"/>
          <w:i/>
        </w:rPr>
        <w:t xml:space="preserve"> </w:t>
      </w:r>
      <w:r w:rsidRPr="009C2CFF">
        <w:rPr>
          <w:rFonts w:ascii="Palatino Linotype" w:hAnsi="Palatino Linotype"/>
          <w:i/>
          <w:sz w:val="22"/>
          <w:szCs w:val="22"/>
        </w:rPr>
        <w:t>gobierno;</w:t>
      </w:r>
    </w:p>
    <w:p w:rsidR="00B67D95" w:rsidRPr="009C2CFF" w:rsidRDefault="00B67D95" w:rsidP="00CD18CD">
      <w:pPr>
        <w:ind w:left="851" w:right="902"/>
        <w:jc w:val="both"/>
        <w:rPr>
          <w:rFonts w:ascii="Palatino Linotype" w:hAnsi="Palatino Linotype"/>
          <w:i/>
          <w:sz w:val="22"/>
          <w:szCs w:val="22"/>
        </w:rPr>
      </w:pPr>
    </w:p>
    <w:p w:rsidR="00CD18CD" w:rsidRPr="009C2CFF" w:rsidRDefault="00CD18CD" w:rsidP="00CD18CD">
      <w:pPr>
        <w:ind w:left="851" w:right="902"/>
        <w:jc w:val="both"/>
        <w:rPr>
          <w:rFonts w:ascii="Palatino Linotype" w:hAnsi="Palatino Linotype"/>
          <w:i/>
          <w:sz w:val="22"/>
          <w:szCs w:val="22"/>
        </w:rPr>
      </w:pPr>
      <w:r w:rsidRPr="009C2CFF">
        <w:rPr>
          <w:rFonts w:ascii="Palatino Linotype" w:hAnsi="Palatino Linotype"/>
          <w:i/>
          <w:sz w:val="22"/>
          <w:szCs w:val="22"/>
        </w:rPr>
        <w:t>IX.</w:t>
      </w:r>
      <w:r w:rsidRPr="009C2CFF">
        <w:rPr>
          <w:rFonts w:ascii="Palatino Linotype" w:hAnsi="Palatino Linotype"/>
          <w:i/>
        </w:rPr>
        <w:t xml:space="preserve"> </w:t>
      </w:r>
      <w:r w:rsidRPr="009C2CFF">
        <w:rPr>
          <w:rFonts w:ascii="Palatino Linotype" w:hAnsi="Palatino Linotype"/>
          <w:i/>
          <w:sz w:val="22"/>
          <w:szCs w:val="22"/>
        </w:rPr>
        <w:t>Los</w:t>
      </w:r>
      <w:r w:rsidRPr="009C2CFF">
        <w:rPr>
          <w:rFonts w:ascii="Palatino Linotype" w:hAnsi="Palatino Linotype"/>
          <w:i/>
        </w:rPr>
        <w:t xml:space="preserve"> </w:t>
      </w:r>
      <w:r w:rsidRPr="009C2CFF">
        <w:rPr>
          <w:rFonts w:ascii="Palatino Linotype" w:hAnsi="Palatino Linotype"/>
          <w:i/>
          <w:sz w:val="22"/>
          <w:szCs w:val="22"/>
        </w:rPr>
        <w:t>sindicatos</w:t>
      </w:r>
      <w:r w:rsidRPr="009C2CFF">
        <w:rPr>
          <w:rFonts w:ascii="Palatino Linotype" w:hAnsi="Palatino Linotype"/>
          <w:i/>
        </w:rPr>
        <w:t xml:space="preserve"> </w:t>
      </w:r>
      <w:r w:rsidRPr="009C2CFF">
        <w:rPr>
          <w:rFonts w:ascii="Palatino Linotype" w:hAnsi="Palatino Linotype"/>
          <w:i/>
          <w:sz w:val="22"/>
          <w:szCs w:val="22"/>
        </w:rPr>
        <w:t>que</w:t>
      </w:r>
      <w:r w:rsidRPr="009C2CFF">
        <w:rPr>
          <w:rFonts w:ascii="Palatino Linotype" w:hAnsi="Palatino Linotype"/>
          <w:i/>
        </w:rPr>
        <w:t xml:space="preserve"> </w:t>
      </w:r>
      <w:r w:rsidRPr="009C2CFF">
        <w:rPr>
          <w:rFonts w:ascii="Palatino Linotype" w:hAnsi="Palatino Linotype"/>
          <w:i/>
          <w:sz w:val="22"/>
          <w:szCs w:val="22"/>
        </w:rPr>
        <w:t>reciban</w:t>
      </w:r>
      <w:r w:rsidRPr="009C2CFF">
        <w:rPr>
          <w:rFonts w:ascii="Palatino Linotype" w:hAnsi="Palatino Linotype"/>
          <w:i/>
        </w:rPr>
        <w:t xml:space="preserve"> </w:t>
      </w:r>
      <w:r w:rsidRPr="009C2CFF">
        <w:rPr>
          <w:rFonts w:ascii="Palatino Linotype" w:hAnsi="Palatino Linotype"/>
          <w:i/>
          <w:sz w:val="22"/>
          <w:szCs w:val="22"/>
        </w:rPr>
        <w:t>y/o</w:t>
      </w:r>
      <w:r w:rsidRPr="009C2CFF">
        <w:rPr>
          <w:rFonts w:ascii="Palatino Linotype" w:hAnsi="Palatino Linotype"/>
          <w:i/>
        </w:rPr>
        <w:t xml:space="preserve"> </w:t>
      </w:r>
      <w:r w:rsidRPr="009C2CFF">
        <w:rPr>
          <w:rFonts w:ascii="Palatino Linotype" w:hAnsi="Palatino Linotype"/>
          <w:i/>
          <w:sz w:val="22"/>
          <w:szCs w:val="22"/>
        </w:rPr>
        <w:t>ejerzan</w:t>
      </w:r>
      <w:r w:rsidRPr="009C2CFF">
        <w:rPr>
          <w:rFonts w:ascii="Palatino Linotype" w:hAnsi="Palatino Linotype"/>
          <w:i/>
        </w:rPr>
        <w:t xml:space="preserve"> </w:t>
      </w:r>
      <w:r w:rsidRPr="009C2CFF">
        <w:rPr>
          <w:rFonts w:ascii="Palatino Linotype" w:hAnsi="Palatino Linotype"/>
          <w:i/>
          <w:sz w:val="22"/>
          <w:szCs w:val="22"/>
        </w:rPr>
        <w:t>recursos</w:t>
      </w:r>
      <w:r w:rsidRPr="009C2CFF">
        <w:rPr>
          <w:rFonts w:ascii="Palatino Linotype" w:hAnsi="Palatino Linotype"/>
          <w:i/>
        </w:rPr>
        <w:t xml:space="preserve"> </w:t>
      </w:r>
      <w:r w:rsidRPr="009C2CFF">
        <w:rPr>
          <w:rFonts w:ascii="Palatino Linotype" w:hAnsi="Palatino Linotype"/>
          <w:i/>
          <w:sz w:val="22"/>
          <w:szCs w:val="22"/>
        </w:rPr>
        <w:t>públicos</w:t>
      </w:r>
      <w:r w:rsidRPr="009C2CFF">
        <w:rPr>
          <w:rFonts w:ascii="Palatino Linotype" w:hAnsi="Palatino Linotype"/>
          <w:i/>
        </w:rPr>
        <w:t xml:space="preserve"> </w:t>
      </w:r>
      <w:r w:rsidRPr="009C2CFF">
        <w:rPr>
          <w:rFonts w:ascii="Palatino Linotype" w:hAnsi="Palatino Linotype"/>
          <w:i/>
          <w:sz w:val="22"/>
          <w:szCs w:val="22"/>
        </w:rPr>
        <w:t>en</w:t>
      </w:r>
      <w:r w:rsidRPr="009C2CFF">
        <w:rPr>
          <w:rFonts w:ascii="Palatino Linotype" w:hAnsi="Palatino Linotype"/>
          <w:i/>
        </w:rPr>
        <w:t xml:space="preserve"> </w:t>
      </w:r>
      <w:r w:rsidRPr="009C2CFF">
        <w:rPr>
          <w:rFonts w:ascii="Palatino Linotype" w:hAnsi="Palatino Linotype"/>
          <w:i/>
          <w:sz w:val="22"/>
          <w:szCs w:val="22"/>
        </w:rPr>
        <w:t>el</w:t>
      </w:r>
      <w:r w:rsidRPr="009C2CFF">
        <w:rPr>
          <w:rFonts w:ascii="Palatino Linotype" w:hAnsi="Palatino Linotype"/>
          <w:i/>
        </w:rPr>
        <w:t xml:space="preserve"> </w:t>
      </w:r>
      <w:r w:rsidRPr="009C2CFF">
        <w:rPr>
          <w:rFonts w:ascii="Palatino Linotype" w:hAnsi="Palatino Linotype"/>
          <w:i/>
          <w:sz w:val="22"/>
          <w:szCs w:val="22"/>
        </w:rPr>
        <w:t>ámbito</w:t>
      </w:r>
      <w:r w:rsidRPr="009C2CFF">
        <w:rPr>
          <w:rFonts w:ascii="Palatino Linotype" w:hAnsi="Palatino Linotype"/>
          <w:i/>
        </w:rPr>
        <w:t xml:space="preserve"> </w:t>
      </w:r>
      <w:r w:rsidRPr="009C2CFF">
        <w:rPr>
          <w:rFonts w:ascii="Palatino Linotype" w:hAnsi="Palatino Linotype"/>
          <w:i/>
          <w:sz w:val="22"/>
          <w:szCs w:val="22"/>
        </w:rPr>
        <w:t>estatal</w:t>
      </w:r>
      <w:r w:rsidRPr="009C2CFF">
        <w:rPr>
          <w:rFonts w:ascii="Palatino Linotype" w:hAnsi="Palatino Linotype"/>
          <w:i/>
        </w:rPr>
        <w:t xml:space="preserve"> </w:t>
      </w:r>
      <w:r w:rsidRPr="009C2CFF">
        <w:rPr>
          <w:rFonts w:ascii="Palatino Linotype" w:hAnsi="Palatino Linotype"/>
          <w:i/>
          <w:sz w:val="22"/>
          <w:szCs w:val="22"/>
        </w:rPr>
        <w:t>y</w:t>
      </w:r>
      <w:r w:rsidRPr="009C2CFF">
        <w:rPr>
          <w:rFonts w:ascii="Palatino Linotype" w:hAnsi="Palatino Linotype"/>
          <w:i/>
        </w:rPr>
        <w:t xml:space="preserve"> </w:t>
      </w:r>
      <w:r w:rsidRPr="009C2CFF">
        <w:rPr>
          <w:rFonts w:ascii="Palatino Linotype" w:hAnsi="Palatino Linotype"/>
          <w:i/>
          <w:sz w:val="22"/>
          <w:szCs w:val="22"/>
        </w:rPr>
        <w:t>municipal;</w:t>
      </w:r>
    </w:p>
    <w:p w:rsidR="00B67D95" w:rsidRPr="009C2CFF" w:rsidRDefault="00B67D95" w:rsidP="00CD18CD">
      <w:pPr>
        <w:ind w:left="851" w:right="902"/>
        <w:jc w:val="both"/>
        <w:rPr>
          <w:rFonts w:ascii="Palatino Linotype" w:hAnsi="Palatino Linotype"/>
          <w:i/>
          <w:sz w:val="22"/>
          <w:szCs w:val="22"/>
        </w:rPr>
      </w:pPr>
    </w:p>
    <w:p w:rsidR="00CD18CD" w:rsidRPr="009C2CFF" w:rsidRDefault="00CD18CD" w:rsidP="00CD18CD">
      <w:pPr>
        <w:ind w:left="851" w:right="902"/>
        <w:jc w:val="both"/>
        <w:rPr>
          <w:rFonts w:ascii="Palatino Linotype" w:hAnsi="Palatino Linotype"/>
          <w:i/>
          <w:sz w:val="22"/>
          <w:szCs w:val="22"/>
        </w:rPr>
      </w:pPr>
      <w:r w:rsidRPr="009C2CFF">
        <w:rPr>
          <w:rFonts w:ascii="Palatino Linotype" w:hAnsi="Palatino Linotype"/>
          <w:i/>
          <w:sz w:val="22"/>
          <w:szCs w:val="22"/>
        </w:rPr>
        <w:t>X.</w:t>
      </w:r>
      <w:r w:rsidRPr="009C2CFF">
        <w:rPr>
          <w:rFonts w:ascii="Palatino Linotype" w:hAnsi="Palatino Linotype"/>
          <w:i/>
        </w:rPr>
        <w:t xml:space="preserve"> </w:t>
      </w:r>
      <w:r w:rsidRPr="009C2CFF">
        <w:rPr>
          <w:rFonts w:ascii="Palatino Linotype" w:hAnsi="Palatino Linotype"/>
          <w:i/>
          <w:sz w:val="22"/>
          <w:szCs w:val="22"/>
        </w:rPr>
        <w:t>Cualquier</w:t>
      </w:r>
      <w:r w:rsidRPr="009C2CFF">
        <w:rPr>
          <w:rFonts w:ascii="Palatino Linotype" w:hAnsi="Palatino Linotype"/>
          <w:i/>
        </w:rPr>
        <w:t xml:space="preserve"> </w:t>
      </w:r>
      <w:r w:rsidRPr="009C2CFF">
        <w:rPr>
          <w:rFonts w:ascii="Palatino Linotype" w:hAnsi="Palatino Linotype"/>
          <w:i/>
          <w:sz w:val="22"/>
          <w:szCs w:val="22"/>
        </w:rPr>
        <w:t>persona</w:t>
      </w:r>
      <w:r w:rsidRPr="009C2CFF">
        <w:rPr>
          <w:rFonts w:ascii="Palatino Linotype" w:hAnsi="Palatino Linotype"/>
          <w:i/>
        </w:rPr>
        <w:t xml:space="preserve"> </w:t>
      </w:r>
      <w:r w:rsidRPr="009C2CFF">
        <w:rPr>
          <w:rFonts w:ascii="Palatino Linotype" w:hAnsi="Palatino Linotype"/>
          <w:i/>
          <w:sz w:val="22"/>
          <w:szCs w:val="22"/>
        </w:rPr>
        <w:t>física</w:t>
      </w:r>
      <w:r w:rsidRPr="009C2CFF">
        <w:rPr>
          <w:rFonts w:ascii="Palatino Linotype" w:hAnsi="Palatino Linotype"/>
          <w:i/>
        </w:rPr>
        <w:t xml:space="preserve"> </w:t>
      </w:r>
      <w:r w:rsidRPr="009C2CFF">
        <w:rPr>
          <w:rFonts w:ascii="Palatino Linotype" w:hAnsi="Palatino Linotype"/>
          <w:i/>
          <w:sz w:val="22"/>
          <w:szCs w:val="22"/>
        </w:rPr>
        <w:t>o</w:t>
      </w:r>
      <w:r w:rsidRPr="009C2CFF">
        <w:rPr>
          <w:rFonts w:ascii="Palatino Linotype" w:hAnsi="Palatino Linotype"/>
          <w:i/>
        </w:rPr>
        <w:t xml:space="preserve"> </w:t>
      </w:r>
      <w:r w:rsidRPr="009C2CFF">
        <w:rPr>
          <w:rFonts w:ascii="Palatino Linotype" w:hAnsi="Palatino Linotype"/>
          <w:i/>
          <w:sz w:val="22"/>
          <w:szCs w:val="22"/>
        </w:rPr>
        <w:t>jurídico</w:t>
      </w:r>
      <w:r w:rsidRPr="009C2CFF">
        <w:rPr>
          <w:rFonts w:ascii="Palatino Linotype" w:hAnsi="Palatino Linotype"/>
          <w:i/>
        </w:rPr>
        <w:t xml:space="preserve"> </w:t>
      </w:r>
      <w:r w:rsidRPr="009C2CFF">
        <w:rPr>
          <w:rFonts w:ascii="Palatino Linotype" w:hAnsi="Palatino Linotype"/>
          <w:i/>
          <w:sz w:val="22"/>
          <w:szCs w:val="22"/>
        </w:rPr>
        <w:t>colectiva</w:t>
      </w:r>
      <w:r w:rsidRPr="009C2CFF">
        <w:rPr>
          <w:rFonts w:ascii="Palatino Linotype" w:hAnsi="Palatino Linotype"/>
          <w:i/>
        </w:rPr>
        <w:t xml:space="preserve"> </w:t>
      </w:r>
      <w:r w:rsidRPr="009C2CFF">
        <w:rPr>
          <w:rFonts w:ascii="Palatino Linotype" w:hAnsi="Palatino Linotype"/>
          <w:i/>
          <w:sz w:val="22"/>
          <w:szCs w:val="22"/>
        </w:rPr>
        <w:t>que</w:t>
      </w:r>
      <w:r w:rsidRPr="009C2CFF">
        <w:rPr>
          <w:rFonts w:ascii="Palatino Linotype" w:hAnsi="Palatino Linotype"/>
          <w:i/>
        </w:rPr>
        <w:t xml:space="preserve"> </w:t>
      </w:r>
      <w:r w:rsidRPr="009C2CFF">
        <w:rPr>
          <w:rFonts w:ascii="Palatino Linotype" w:hAnsi="Palatino Linotype"/>
          <w:i/>
          <w:sz w:val="22"/>
          <w:szCs w:val="22"/>
        </w:rPr>
        <w:t>reciba</w:t>
      </w:r>
      <w:r w:rsidRPr="009C2CFF">
        <w:rPr>
          <w:rFonts w:ascii="Palatino Linotype" w:hAnsi="Palatino Linotype"/>
          <w:i/>
        </w:rPr>
        <w:t xml:space="preserve"> </w:t>
      </w:r>
      <w:r w:rsidRPr="009C2CFF">
        <w:rPr>
          <w:rFonts w:ascii="Palatino Linotype" w:hAnsi="Palatino Linotype"/>
          <w:i/>
          <w:sz w:val="22"/>
          <w:szCs w:val="22"/>
        </w:rPr>
        <w:t>y</w:t>
      </w:r>
      <w:r w:rsidRPr="009C2CFF">
        <w:rPr>
          <w:rFonts w:ascii="Palatino Linotype" w:hAnsi="Palatino Linotype"/>
          <w:i/>
        </w:rPr>
        <w:t xml:space="preserve"> </w:t>
      </w:r>
      <w:r w:rsidRPr="009C2CFF">
        <w:rPr>
          <w:rFonts w:ascii="Palatino Linotype" w:hAnsi="Palatino Linotype"/>
          <w:i/>
          <w:sz w:val="22"/>
          <w:szCs w:val="22"/>
        </w:rPr>
        <w:t>ejerza</w:t>
      </w:r>
      <w:r w:rsidRPr="009C2CFF">
        <w:rPr>
          <w:rFonts w:ascii="Palatino Linotype" w:hAnsi="Palatino Linotype"/>
          <w:i/>
        </w:rPr>
        <w:t xml:space="preserve"> </w:t>
      </w:r>
      <w:r w:rsidRPr="009C2CFF">
        <w:rPr>
          <w:rFonts w:ascii="Palatino Linotype" w:hAnsi="Palatino Linotype"/>
          <w:i/>
          <w:sz w:val="22"/>
          <w:szCs w:val="22"/>
        </w:rPr>
        <w:t>recursos</w:t>
      </w:r>
      <w:r w:rsidRPr="009C2CFF">
        <w:rPr>
          <w:rFonts w:ascii="Palatino Linotype" w:hAnsi="Palatino Linotype"/>
          <w:i/>
        </w:rPr>
        <w:t xml:space="preserve"> </w:t>
      </w:r>
      <w:r w:rsidRPr="009C2CFF">
        <w:rPr>
          <w:rFonts w:ascii="Palatino Linotype" w:hAnsi="Palatino Linotype"/>
          <w:i/>
          <w:sz w:val="22"/>
          <w:szCs w:val="22"/>
        </w:rPr>
        <w:t>públicos</w:t>
      </w:r>
      <w:r w:rsidRPr="009C2CFF">
        <w:rPr>
          <w:rFonts w:ascii="Palatino Linotype" w:hAnsi="Palatino Linotype"/>
          <w:i/>
        </w:rPr>
        <w:t xml:space="preserve"> </w:t>
      </w:r>
      <w:r w:rsidRPr="009C2CFF">
        <w:rPr>
          <w:rFonts w:ascii="Palatino Linotype" w:hAnsi="Palatino Linotype"/>
          <w:i/>
          <w:sz w:val="22"/>
          <w:szCs w:val="22"/>
        </w:rPr>
        <w:t>en</w:t>
      </w:r>
      <w:r w:rsidRPr="009C2CFF">
        <w:rPr>
          <w:rFonts w:ascii="Palatino Linotype" w:hAnsi="Palatino Linotype"/>
          <w:i/>
        </w:rPr>
        <w:t xml:space="preserve"> </w:t>
      </w:r>
      <w:r w:rsidRPr="009C2CFF">
        <w:rPr>
          <w:rFonts w:ascii="Palatino Linotype" w:hAnsi="Palatino Linotype"/>
          <w:i/>
          <w:sz w:val="22"/>
          <w:szCs w:val="22"/>
        </w:rPr>
        <w:t>el</w:t>
      </w:r>
      <w:r w:rsidRPr="009C2CFF">
        <w:rPr>
          <w:rFonts w:ascii="Palatino Linotype" w:hAnsi="Palatino Linotype"/>
          <w:i/>
        </w:rPr>
        <w:t xml:space="preserve"> </w:t>
      </w:r>
      <w:r w:rsidRPr="009C2CFF">
        <w:rPr>
          <w:rFonts w:ascii="Palatino Linotype" w:hAnsi="Palatino Linotype"/>
          <w:i/>
          <w:sz w:val="22"/>
          <w:szCs w:val="22"/>
        </w:rPr>
        <w:t>ámbito</w:t>
      </w:r>
      <w:r w:rsidRPr="009C2CFF">
        <w:rPr>
          <w:rFonts w:ascii="Palatino Linotype" w:hAnsi="Palatino Linotype"/>
          <w:i/>
        </w:rPr>
        <w:t xml:space="preserve"> </w:t>
      </w:r>
      <w:r w:rsidRPr="009C2CFF">
        <w:rPr>
          <w:rFonts w:ascii="Palatino Linotype" w:hAnsi="Palatino Linotype"/>
          <w:i/>
          <w:sz w:val="22"/>
          <w:szCs w:val="22"/>
        </w:rPr>
        <w:t>estatal</w:t>
      </w:r>
      <w:r w:rsidRPr="009C2CFF">
        <w:rPr>
          <w:rFonts w:ascii="Palatino Linotype" w:hAnsi="Palatino Linotype"/>
          <w:i/>
        </w:rPr>
        <w:t xml:space="preserve"> </w:t>
      </w:r>
      <w:r w:rsidRPr="009C2CFF">
        <w:rPr>
          <w:rFonts w:ascii="Palatino Linotype" w:hAnsi="Palatino Linotype"/>
          <w:i/>
          <w:sz w:val="22"/>
          <w:szCs w:val="22"/>
        </w:rPr>
        <w:t>o</w:t>
      </w:r>
      <w:r w:rsidRPr="009C2CFF">
        <w:rPr>
          <w:rFonts w:ascii="Palatino Linotype" w:hAnsi="Palatino Linotype"/>
          <w:i/>
        </w:rPr>
        <w:t xml:space="preserve"> </w:t>
      </w:r>
      <w:r w:rsidRPr="009C2CFF">
        <w:rPr>
          <w:rFonts w:ascii="Palatino Linotype" w:hAnsi="Palatino Linotype"/>
          <w:i/>
          <w:sz w:val="22"/>
          <w:szCs w:val="22"/>
        </w:rPr>
        <w:t>municipal;</w:t>
      </w:r>
      <w:r w:rsidRPr="009C2CFF">
        <w:rPr>
          <w:rFonts w:ascii="Palatino Linotype" w:hAnsi="Palatino Linotype"/>
          <w:i/>
        </w:rPr>
        <w:t xml:space="preserve"> </w:t>
      </w:r>
      <w:r w:rsidRPr="009C2CFF">
        <w:rPr>
          <w:rFonts w:ascii="Palatino Linotype" w:hAnsi="Palatino Linotype"/>
          <w:i/>
          <w:sz w:val="22"/>
          <w:szCs w:val="22"/>
        </w:rPr>
        <w:t>y</w:t>
      </w:r>
    </w:p>
    <w:p w:rsidR="00B67D95" w:rsidRPr="009C2CFF" w:rsidRDefault="00B67D95" w:rsidP="00CD18CD">
      <w:pPr>
        <w:ind w:left="851" w:right="902"/>
        <w:jc w:val="both"/>
        <w:rPr>
          <w:rFonts w:ascii="Palatino Linotype" w:hAnsi="Palatino Linotype"/>
          <w:i/>
          <w:sz w:val="22"/>
          <w:szCs w:val="22"/>
        </w:rPr>
      </w:pPr>
    </w:p>
    <w:p w:rsidR="00CD18CD" w:rsidRPr="009C2CFF" w:rsidRDefault="00CD18CD" w:rsidP="00CD18CD">
      <w:pPr>
        <w:ind w:left="851" w:right="902"/>
        <w:jc w:val="both"/>
        <w:rPr>
          <w:rFonts w:ascii="Palatino Linotype" w:hAnsi="Palatino Linotype"/>
          <w:i/>
          <w:sz w:val="22"/>
          <w:szCs w:val="22"/>
        </w:rPr>
      </w:pPr>
      <w:r w:rsidRPr="009C2CFF">
        <w:rPr>
          <w:rFonts w:ascii="Palatino Linotype" w:hAnsi="Palatino Linotype"/>
          <w:i/>
          <w:sz w:val="22"/>
          <w:szCs w:val="22"/>
        </w:rPr>
        <w:t>XI.</w:t>
      </w:r>
      <w:r w:rsidRPr="009C2CFF">
        <w:rPr>
          <w:rFonts w:ascii="Palatino Linotype" w:hAnsi="Palatino Linotype"/>
          <w:i/>
        </w:rPr>
        <w:t xml:space="preserve"> </w:t>
      </w:r>
      <w:r w:rsidRPr="009C2CFF">
        <w:rPr>
          <w:rFonts w:ascii="Palatino Linotype" w:hAnsi="Palatino Linotype"/>
          <w:i/>
          <w:sz w:val="22"/>
          <w:szCs w:val="22"/>
        </w:rPr>
        <w:t>Cualquier</w:t>
      </w:r>
      <w:r w:rsidRPr="009C2CFF">
        <w:rPr>
          <w:rFonts w:ascii="Palatino Linotype" w:hAnsi="Palatino Linotype"/>
          <w:i/>
        </w:rPr>
        <w:t xml:space="preserve"> </w:t>
      </w:r>
      <w:r w:rsidRPr="009C2CFF">
        <w:rPr>
          <w:rFonts w:ascii="Palatino Linotype" w:hAnsi="Palatino Linotype"/>
          <w:i/>
          <w:sz w:val="22"/>
          <w:szCs w:val="22"/>
        </w:rPr>
        <w:t>otra</w:t>
      </w:r>
      <w:r w:rsidRPr="009C2CFF">
        <w:rPr>
          <w:rFonts w:ascii="Palatino Linotype" w:hAnsi="Palatino Linotype"/>
          <w:i/>
        </w:rPr>
        <w:t xml:space="preserve"> </w:t>
      </w:r>
      <w:r w:rsidRPr="009C2CFF">
        <w:rPr>
          <w:rFonts w:ascii="Palatino Linotype" w:hAnsi="Palatino Linotype"/>
          <w:i/>
          <w:sz w:val="22"/>
          <w:szCs w:val="22"/>
        </w:rPr>
        <w:t>autoridad,</w:t>
      </w:r>
      <w:r w:rsidRPr="009C2CFF">
        <w:rPr>
          <w:rFonts w:ascii="Palatino Linotype" w:hAnsi="Palatino Linotype"/>
          <w:i/>
        </w:rPr>
        <w:t xml:space="preserve"> </w:t>
      </w:r>
      <w:r w:rsidRPr="009C2CFF">
        <w:rPr>
          <w:rFonts w:ascii="Palatino Linotype" w:hAnsi="Palatino Linotype"/>
          <w:i/>
          <w:sz w:val="22"/>
          <w:szCs w:val="22"/>
        </w:rPr>
        <w:t>entidad,</w:t>
      </w:r>
      <w:r w:rsidRPr="009C2CFF">
        <w:rPr>
          <w:rFonts w:ascii="Palatino Linotype" w:hAnsi="Palatino Linotype"/>
          <w:i/>
        </w:rPr>
        <w:t xml:space="preserve"> </w:t>
      </w:r>
      <w:r w:rsidRPr="009C2CFF">
        <w:rPr>
          <w:rFonts w:ascii="Palatino Linotype" w:hAnsi="Palatino Linotype"/>
          <w:i/>
          <w:sz w:val="22"/>
          <w:szCs w:val="22"/>
        </w:rPr>
        <w:t>órgano</w:t>
      </w:r>
      <w:r w:rsidRPr="009C2CFF">
        <w:rPr>
          <w:rFonts w:ascii="Palatino Linotype" w:hAnsi="Palatino Linotype"/>
          <w:i/>
        </w:rPr>
        <w:t xml:space="preserve"> </w:t>
      </w:r>
      <w:r w:rsidRPr="009C2CFF">
        <w:rPr>
          <w:rFonts w:ascii="Palatino Linotype" w:hAnsi="Palatino Linotype"/>
          <w:i/>
          <w:sz w:val="22"/>
          <w:szCs w:val="22"/>
        </w:rPr>
        <w:t>u</w:t>
      </w:r>
      <w:r w:rsidRPr="009C2CFF">
        <w:rPr>
          <w:rFonts w:ascii="Palatino Linotype" w:hAnsi="Palatino Linotype"/>
          <w:i/>
        </w:rPr>
        <w:t xml:space="preserve"> </w:t>
      </w:r>
      <w:r w:rsidRPr="009C2CFF">
        <w:rPr>
          <w:rFonts w:ascii="Palatino Linotype" w:hAnsi="Palatino Linotype"/>
          <w:i/>
          <w:sz w:val="22"/>
          <w:szCs w:val="22"/>
        </w:rPr>
        <w:t>organismo</w:t>
      </w:r>
      <w:r w:rsidRPr="009C2CFF">
        <w:rPr>
          <w:rFonts w:ascii="Palatino Linotype" w:hAnsi="Palatino Linotype"/>
          <w:i/>
        </w:rPr>
        <w:t xml:space="preserve"> </w:t>
      </w:r>
      <w:r w:rsidRPr="009C2CFF">
        <w:rPr>
          <w:rFonts w:ascii="Palatino Linotype" w:hAnsi="Palatino Linotype"/>
          <w:i/>
          <w:sz w:val="22"/>
          <w:szCs w:val="22"/>
        </w:rPr>
        <w:t>de</w:t>
      </w:r>
      <w:r w:rsidRPr="009C2CFF">
        <w:rPr>
          <w:rFonts w:ascii="Palatino Linotype" w:hAnsi="Palatino Linotype"/>
          <w:i/>
        </w:rPr>
        <w:t xml:space="preserve"> </w:t>
      </w:r>
      <w:r w:rsidRPr="009C2CFF">
        <w:rPr>
          <w:rFonts w:ascii="Palatino Linotype" w:hAnsi="Palatino Linotype"/>
          <w:i/>
          <w:sz w:val="22"/>
          <w:szCs w:val="22"/>
        </w:rPr>
        <w:t>los</w:t>
      </w:r>
      <w:r w:rsidRPr="009C2CFF">
        <w:rPr>
          <w:rFonts w:ascii="Palatino Linotype" w:hAnsi="Palatino Linotype"/>
          <w:i/>
        </w:rPr>
        <w:t xml:space="preserve"> </w:t>
      </w:r>
      <w:r w:rsidRPr="009C2CFF">
        <w:rPr>
          <w:rFonts w:ascii="Palatino Linotype" w:hAnsi="Palatino Linotype"/>
          <w:i/>
          <w:sz w:val="22"/>
          <w:szCs w:val="22"/>
        </w:rPr>
        <w:t>poderes</w:t>
      </w:r>
      <w:r w:rsidRPr="009C2CFF">
        <w:rPr>
          <w:rFonts w:ascii="Palatino Linotype" w:hAnsi="Palatino Linotype"/>
          <w:i/>
        </w:rPr>
        <w:t xml:space="preserve"> </w:t>
      </w:r>
      <w:r w:rsidRPr="009C2CFF">
        <w:rPr>
          <w:rFonts w:ascii="Palatino Linotype" w:hAnsi="Palatino Linotype"/>
          <w:i/>
          <w:sz w:val="22"/>
          <w:szCs w:val="22"/>
        </w:rPr>
        <w:t>estatal</w:t>
      </w:r>
      <w:r w:rsidRPr="009C2CFF">
        <w:rPr>
          <w:rFonts w:ascii="Palatino Linotype" w:hAnsi="Palatino Linotype"/>
          <w:i/>
        </w:rPr>
        <w:t xml:space="preserve"> </w:t>
      </w:r>
      <w:r w:rsidRPr="009C2CFF">
        <w:rPr>
          <w:rFonts w:ascii="Palatino Linotype" w:hAnsi="Palatino Linotype"/>
          <w:i/>
          <w:sz w:val="22"/>
          <w:szCs w:val="22"/>
        </w:rPr>
        <w:t>o</w:t>
      </w:r>
      <w:r w:rsidRPr="009C2CFF">
        <w:rPr>
          <w:rFonts w:ascii="Palatino Linotype" w:hAnsi="Palatino Linotype"/>
          <w:i/>
        </w:rPr>
        <w:t xml:space="preserve"> </w:t>
      </w:r>
      <w:r w:rsidRPr="009C2CFF">
        <w:rPr>
          <w:rFonts w:ascii="Palatino Linotype" w:hAnsi="Palatino Linotype"/>
          <w:i/>
          <w:sz w:val="22"/>
          <w:szCs w:val="22"/>
        </w:rPr>
        <w:t>municipal,</w:t>
      </w:r>
      <w:r w:rsidRPr="009C2CFF">
        <w:rPr>
          <w:rFonts w:ascii="Palatino Linotype" w:hAnsi="Palatino Linotype"/>
          <w:i/>
        </w:rPr>
        <w:t xml:space="preserve"> </w:t>
      </w:r>
      <w:r w:rsidRPr="009C2CFF">
        <w:rPr>
          <w:rFonts w:ascii="Palatino Linotype" w:hAnsi="Palatino Linotype"/>
          <w:i/>
          <w:sz w:val="22"/>
          <w:szCs w:val="22"/>
        </w:rPr>
        <w:t>que</w:t>
      </w:r>
      <w:r w:rsidRPr="009C2CFF">
        <w:rPr>
          <w:rFonts w:ascii="Palatino Linotype" w:hAnsi="Palatino Linotype"/>
          <w:i/>
        </w:rPr>
        <w:t xml:space="preserve"> </w:t>
      </w:r>
      <w:r w:rsidRPr="009C2CFF">
        <w:rPr>
          <w:rFonts w:ascii="Palatino Linotype" w:hAnsi="Palatino Linotype"/>
          <w:i/>
          <w:sz w:val="22"/>
          <w:szCs w:val="22"/>
        </w:rPr>
        <w:t>reciba</w:t>
      </w:r>
      <w:r w:rsidRPr="009C2CFF">
        <w:rPr>
          <w:rFonts w:ascii="Palatino Linotype" w:hAnsi="Palatino Linotype"/>
          <w:i/>
        </w:rPr>
        <w:t xml:space="preserve"> </w:t>
      </w:r>
      <w:r w:rsidRPr="009C2CFF">
        <w:rPr>
          <w:rFonts w:ascii="Palatino Linotype" w:hAnsi="Palatino Linotype"/>
          <w:i/>
          <w:sz w:val="22"/>
          <w:szCs w:val="22"/>
        </w:rPr>
        <w:t>recursos</w:t>
      </w:r>
      <w:r w:rsidRPr="009C2CFF">
        <w:rPr>
          <w:rFonts w:ascii="Palatino Linotype" w:hAnsi="Palatino Linotype"/>
          <w:i/>
        </w:rPr>
        <w:t xml:space="preserve"> </w:t>
      </w:r>
      <w:r w:rsidRPr="009C2CFF">
        <w:rPr>
          <w:rFonts w:ascii="Palatino Linotype" w:hAnsi="Palatino Linotype"/>
          <w:i/>
          <w:sz w:val="22"/>
          <w:szCs w:val="22"/>
        </w:rPr>
        <w:t>públicos.</w:t>
      </w:r>
    </w:p>
    <w:p w:rsidR="00B67D95" w:rsidRPr="009C2CFF" w:rsidRDefault="00B67D95" w:rsidP="00CD18CD">
      <w:pPr>
        <w:ind w:left="851" w:right="902"/>
        <w:jc w:val="both"/>
        <w:rPr>
          <w:rFonts w:ascii="Palatino Linotype" w:hAnsi="Palatino Linotype"/>
          <w:i/>
          <w:sz w:val="22"/>
          <w:szCs w:val="22"/>
        </w:rPr>
      </w:pPr>
    </w:p>
    <w:p w:rsidR="00CD18CD" w:rsidRPr="009C2CFF" w:rsidRDefault="00CD18CD" w:rsidP="00CD18CD">
      <w:pPr>
        <w:ind w:left="851" w:right="902"/>
        <w:jc w:val="both"/>
        <w:rPr>
          <w:rFonts w:ascii="Palatino Linotype" w:hAnsi="Palatino Linotype"/>
          <w:i/>
          <w:sz w:val="22"/>
          <w:szCs w:val="22"/>
        </w:rPr>
      </w:pPr>
      <w:r w:rsidRPr="009C2CFF">
        <w:rPr>
          <w:rFonts w:ascii="Palatino Linotype" w:hAnsi="Palatino Linotype"/>
          <w:i/>
          <w:sz w:val="22"/>
          <w:szCs w:val="22"/>
        </w:rPr>
        <w:t>Los</w:t>
      </w:r>
      <w:r w:rsidRPr="009C2CFF">
        <w:rPr>
          <w:rFonts w:ascii="Palatino Linotype" w:hAnsi="Palatino Linotype"/>
          <w:i/>
        </w:rPr>
        <w:t xml:space="preserve"> </w:t>
      </w:r>
      <w:r w:rsidRPr="009C2CFF">
        <w:rPr>
          <w:rFonts w:ascii="Palatino Linotype" w:hAnsi="Palatino Linotype"/>
          <w:i/>
          <w:sz w:val="22"/>
          <w:szCs w:val="22"/>
        </w:rPr>
        <w:t>sujetos</w:t>
      </w:r>
      <w:r w:rsidRPr="009C2CFF">
        <w:rPr>
          <w:rFonts w:ascii="Palatino Linotype" w:hAnsi="Palatino Linotype"/>
          <w:i/>
        </w:rPr>
        <w:t xml:space="preserve"> </w:t>
      </w:r>
      <w:r w:rsidRPr="009C2CFF">
        <w:rPr>
          <w:rFonts w:ascii="Palatino Linotype" w:hAnsi="Palatino Linotype"/>
          <w:i/>
          <w:sz w:val="22"/>
          <w:szCs w:val="22"/>
        </w:rPr>
        <w:t>obligados</w:t>
      </w:r>
      <w:r w:rsidRPr="009C2CFF">
        <w:rPr>
          <w:rFonts w:ascii="Palatino Linotype" w:hAnsi="Palatino Linotype"/>
          <w:i/>
        </w:rPr>
        <w:t xml:space="preserve"> </w:t>
      </w:r>
      <w:r w:rsidRPr="009C2CFF">
        <w:rPr>
          <w:rFonts w:ascii="Palatino Linotype" w:hAnsi="Palatino Linotype"/>
          <w:i/>
          <w:sz w:val="22"/>
          <w:szCs w:val="22"/>
        </w:rPr>
        <w:t>deberán</w:t>
      </w:r>
      <w:r w:rsidRPr="009C2CFF">
        <w:rPr>
          <w:rFonts w:ascii="Palatino Linotype" w:hAnsi="Palatino Linotype"/>
          <w:i/>
        </w:rPr>
        <w:t xml:space="preserve"> </w:t>
      </w:r>
      <w:r w:rsidRPr="009C2CFF">
        <w:rPr>
          <w:rFonts w:ascii="Palatino Linotype" w:hAnsi="Palatino Linotype"/>
          <w:i/>
          <w:sz w:val="22"/>
          <w:szCs w:val="22"/>
        </w:rPr>
        <w:t>hacer</w:t>
      </w:r>
      <w:r w:rsidRPr="009C2CFF">
        <w:rPr>
          <w:rFonts w:ascii="Palatino Linotype" w:hAnsi="Palatino Linotype"/>
          <w:i/>
        </w:rPr>
        <w:t xml:space="preserve"> </w:t>
      </w:r>
      <w:r w:rsidRPr="009C2CFF">
        <w:rPr>
          <w:rFonts w:ascii="Palatino Linotype" w:hAnsi="Palatino Linotype"/>
          <w:i/>
          <w:sz w:val="22"/>
          <w:szCs w:val="22"/>
        </w:rPr>
        <w:t>pública</w:t>
      </w:r>
      <w:r w:rsidRPr="009C2CFF">
        <w:rPr>
          <w:rFonts w:ascii="Palatino Linotype" w:hAnsi="Palatino Linotype"/>
          <w:i/>
        </w:rPr>
        <w:t xml:space="preserve"> </w:t>
      </w:r>
      <w:r w:rsidRPr="009C2CFF">
        <w:rPr>
          <w:rFonts w:ascii="Palatino Linotype" w:hAnsi="Palatino Linotype"/>
          <w:i/>
          <w:sz w:val="22"/>
          <w:szCs w:val="22"/>
        </w:rPr>
        <w:t>toda</w:t>
      </w:r>
      <w:r w:rsidRPr="009C2CFF">
        <w:rPr>
          <w:rFonts w:ascii="Palatino Linotype" w:hAnsi="Palatino Linotype"/>
          <w:i/>
        </w:rPr>
        <w:t xml:space="preserve"> </w:t>
      </w:r>
      <w:r w:rsidRPr="009C2CFF">
        <w:rPr>
          <w:rFonts w:ascii="Palatino Linotype" w:hAnsi="Palatino Linotype"/>
          <w:i/>
          <w:sz w:val="22"/>
          <w:szCs w:val="22"/>
        </w:rPr>
        <w:t>aquella</w:t>
      </w:r>
      <w:r w:rsidRPr="009C2CFF">
        <w:rPr>
          <w:rFonts w:ascii="Palatino Linotype" w:hAnsi="Palatino Linotype"/>
          <w:i/>
        </w:rPr>
        <w:t xml:space="preserve"> </w:t>
      </w:r>
      <w:r w:rsidRPr="009C2CFF">
        <w:rPr>
          <w:rFonts w:ascii="Palatino Linotype" w:hAnsi="Palatino Linotype"/>
          <w:i/>
          <w:sz w:val="22"/>
          <w:szCs w:val="22"/>
        </w:rPr>
        <w:t>información</w:t>
      </w:r>
      <w:r w:rsidRPr="009C2CFF">
        <w:rPr>
          <w:rFonts w:ascii="Palatino Linotype" w:hAnsi="Palatino Linotype"/>
          <w:i/>
        </w:rPr>
        <w:t xml:space="preserve"> </w:t>
      </w:r>
      <w:r w:rsidRPr="009C2CFF">
        <w:rPr>
          <w:rFonts w:ascii="Palatino Linotype" w:hAnsi="Palatino Linotype"/>
          <w:i/>
          <w:sz w:val="22"/>
          <w:szCs w:val="22"/>
        </w:rPr>
        <w:t>relativa</w:t>
      </w:r>
      <w:r w:rsidRPr="009C2CFF">
        <w:rPr>
          <w:rFonts w:ascii="Palatino Linotype" w:hAnsi="Palatino Linotype"/>
          <w:i/>
        </w:rPr>
        <w:t xml:space="preserve"> </w:t>
      </w:r>
      <w:r w:rsidRPr="009C2CFF">
        <w:rPr>
          <w:rFonts w:ascii="Palatino Linotype" w:hAnsi="Palatino Linotype"/>
          <w:i/>
          <w:sz w:val="22"/>
          <w:szCs w:val="22"/>
        </w:rPr>
        <w:t>a</w:t>
      </w:r>
      <w:r w:rsidRPr="009C2CFF">
        <w:rPr>
          <w:rFonts w:ascii="Palatino Linotype" w:hAnsi="Palatino Linotype"/>
          <w:i/>
        </w:rPr>
        <w:t xml:space="preserve"> </w:t>
      </w:r>
      <w:r w:rsidRPr="009C2CFF">
        <w:rPr>
          <w:rFonts w:ascii="Palatino Linotype" w:hAnsi="Palatino Linotype"/>
          <w:i/>
          <w:sz w:val="22"/>
          <w:szCs w:val="22"/>
        </w:rPr>
        <w:t>los</w:t>
      </w:r>
      <w:r w:rsidRPr="009C2CFF">
        <w:rPr>
          <w:rFonts w:ascii="Palatino Linotype" w:hAnsi="Palatino Linotype"/>
          <w:i/>
        </w:rPr>
        <w:t xml:space="preserve"> </w:t>
      </w:r>
      <w:r w:rsidRPr="009C2CFF">
        <w:rPr>
          <w:rFonts w:ascii="Palatino Linotype" w:hAnsi="Palatino Linotype"/>
          <w:i/>
          <w:sz w:val="22"/>
          <w:szCs w:val="22"/>
        </w:rPr>
        <w:t>montos</w:t>
      </w:r>
      <w:r w:rsidRPr="009C2CFF">
        <w:rPr>
          <w:rFonts w:ascii="Palatino Linotype" w:hAnsi="Palatino Linotype"/>
          <w:i/>
        </w:rPr>
        <w:t xml:space="preserve"> </w:t>
      </w:r>
      <w:r w:rsidRPr="009C2CFF">
        <w:rPr>
          <w:rFonts w:ascii="Palatino Linotype" w:hAnsi="Palatino Linotype"/>
          <w:i/>
          <w:sz w:val="22"/>
          <w:szCs w:val="22"/>
        </w:rPr>
        <w:t>y</w:t>
      </w:r>
      <w:r w:rsidRPr="009C2CFF">
        <w:rPr>
          <w:rFonts w:ascii="Palatino Linotype" w:hAnsi="Palatino Linotype"/>
          <w:i/>
        </w:rPr>
        <w:t xml:space="preserve"> </w:t>
      </w:r>
      <w:r w:rsidRPr="009C2CFF">
        <w:rPr>
          <w:rFonts w:ascii="Palatino Linotype" w:hAnsi="Palatino Linotype"/>
          <w:i/>
          <w:sz w:val="22"/>
          <w:szCs w:val="22"/>
        </w:rPr>
        <w:t>las</w:t>
      </w:r>
      <w:r w:rsidRPr="009C2CFF">
        <w:rPr>
          <w:rFonts w:ascii="Palatino Linotype" w:hAnsi="Palatino Linotype"/>
          <w:i/>
        </w:rPr>
        <w:t xml:space="preserve"> </w:t>
      </w:r>
      <w:r w:rsidRPr="009C2CFF">
        <w:rPr>
          <w:rFonts w:ascii="Palatino Linotype" w:hAnsi="Palatino Linotype"/>
          <w:i/>
          <w:sz w:val="22"/>
          <w:szCs w:val="22"/>
        </w:rPr>
        <w:t>personas</w:t>
      </w:r>
      <w:r w:rsidRPr="009C2CFF">
        <w:rPr>
          <w:rFonts w:ascii="Palatino Linotype" w:hAnsi="Palatino Linotype"/>
          <w:i/>
        </w:rPr>
        <w:t xml:space="preserve"> </w:t>
      </w:r>
      <w:r w:rsidRPr="009C2CFF">
        <w:rPr>
          <w:rFonts w:ascii="Palatino Linotype" w:hAnsi="Palatino Linotype"/>
          <w:i/>
          <w:sz w:val="22"/>
          <w:szCs w:val="22"/>
        </w:rPr>
        <w:t>a</w:t>
      </w:r>
      <w:r w:rsidRPr="009C2CFF">
        <w:rPr>
          <w:rFonts w:ascii="Palatino Linotype" w:hAnsi="Palatino Linotype"/>
          <w:i/>
        </w:rPr>
        <w:t xml:space="preserve"> </w:t>
      </w:r>
      <w:r w:rsidRPr="009C2CFF">
        <w:rPr>
          <w:rFonts w:ascii="Palatino Linotype" w:hAnsi="Palatino Linotype"/>
          <w:i/>
          <w:sz w:val="22"/>
          <w:szCs w:val="22"/>
        </w:rPr>
        <w:t>quienes</w:t>
      </w:r>
      <w:r w:rsidRPr="009C2CFF">
        <w:rPr>
          <w:rFonts w:ascii="Palatino Linotype" w:hAnsi="Palatino Linotype"/>
          <w:i/>
        </w:rPr>
        <w:t xml:space="preserve"> </w:t>
      </w:r>
      <w:r w:rsidRPr="009C2CFF">
        <w:rPr>
          <w:rFonts w:ascii="Palatino Linotype" w:hAnsi="Palatino Linotype"/>
          <w:i/>
          <w:sz w:val="22"/>
          <w:szCs w:val="22"/>
        </w:rPr>
        <w:t>entreguen,</w:t>
      </w:r>
      <w:r w:rsidRPr="009C2CFF">
        <w:rPr>
          <w:rFonts w:ascii="Palatino Linotype" w:hAnsi="Palatino Linotype"/>
          <w:i/>
        </w:rPr>
        <w:t xml:space="preserve"> </w:t>
      </w:r>
      <w:r w:rsidRPr="009C2CFF">
        <w:rPr>
          <w:rFonts w:ascii="Palatino Linotype" w:hAnsi="Palatino Linotype"/>
          <w:i/>
          <w:sz w:val="22"/>
          <w:szCs w:val="22"/>
        </w:rPr>
        <w:t>por</w:t>
      </w:r>
      <w:r w:rsidRPr="009C2CFF">
        <w:rPr>
          <w:rFonts w:ascii="Palatino Linotype" w:hAnsi="Palatino Linotype"/>
          <w:i/>
        </w:rPr>
        <w:t xml:space="preserve"> </w:t>
      </w:r>
      <w:r w:rsidRPr="009C2CFF">
        <w:rPr>
          <w:rFonts w:ascii="Palatino Linotype" w:hAnsi="Palatino Linotype"/>
          <w:i/>
          <w:sz w:val="22"/>
          <w:szCs w:val="22"/>
        </w:rPr>
        <w:t>cualquier</w:t>
      </w:r>
      <w:r w:rsidRPr="009C2CFF">
        <w:rPr>
          <w:rFonts w:ascii="Palatino Linotype" w:hAnsi="Palatino Linotype"/>
          <w:i/>
        </w:rPr>
        <w:t xml:space="preserve"> </w:t>
      </w:r>
      <w:r w:rsidRPr="009C2CFF">
        <w:rPr>
          <w:rFonts w:ascii="Palatino Linotype" w:hAnsi="Palatino Linotype"/>
          <w:i/>
          <w:sz w:val="22"/>
          <w:szCs w:val="22"/>
        </w:rPr>
        <w:t>motivo,</w:t>
      </w:r>
      <w:r w:rsidRPr="009C2CFF">
        <w:rPr>
          <w:rFonts w:ascii="Palatino Linotype" w:hAnsi="Palatino Linotype"/>
          <w:i/>
        </w:rPr>
        <w:t xml:space="preserve"> </w:t>
      </w:r>
      <w:r w:rsidRPr="009C2CFF">
        <w:rPr>
          <w:rFonts w:ascii="Palatino Linotype" w:hAnsi="Palatino Linotype"/>
          <w:i/>
          <w:sz w:val="22"/>
          <w:szCs w:val="22"/>
        </w:rPr>
        <w:t>recursos</w:t>
      </w:r>
      <w:r w:rsidRPr="009C2CFF">
        <w:rPr>
          <w:rFonts w:ascii="Palatino Linotype" w:hAnsi="Palatino Linotype"/>
          <w:i/>
        </w:rPr>
        <w:t xml:space="preserve"> </w:t>
      </w:r>
      <w:r w:rsidRPr="009C2CFF">
        <w:rPr>
          <w:rFonts w:ascii="Palatino Linotype" w:hAnsi="Palatino Linotype"/>
          <w:i/>
          <w:sz w:val="22"/>
          <w:szCs w:val="22"/>
        </w:rPr>
        <w:t>públicos,</w:t>
      </w:r>
      <w:r w:rsidRPr="009C2CFF">
        <w:rPr>
          <w:rFonts w:ascii="Palatino Linotype" w:hAnsi="Palatino Linotype"/>
          <w:i/>
        </w:rPr>
        <w:t xml:space="preserve"> </w:t>
      </w:r>
      <w:r w:rsidRPr="009C2CFF">
        <w:rPr>
          <w:rFonts w:ascii="Palatino Linotype" w:hAnsi="Palatino Linotype"/>
          <w:i/>
          <w:sz w:val="22"/>
          <w:szCs w:val="22"/>
        </w:rPr>
        <w:lastRenderedPageBreak/>
        <w:t>así</w:t>
      </w:r>
      <w:r w:rsidRPr="009C2CFF">
        <w:rPr>
          <w:rFonts w:ascii="Palatino Linotype" w:hAnsi="Palatino Linotype"/>
          <w:i/>
        </w:rPr>
        <w:t xml:space="preserve"> </w:t>
      </w:r>
      <w:r w:rsidRPr="009C2CFF">
        <w:rPr>
          <w:rFonts w:ascii="Palatino Linotype" w:hAnsi="Palatino Linotype"/>
          <w:i/>
          <w:sz w:val="22"/>
          <w:szCs w:val="22"/>
        </w:rPr>
        <w:t>como</w:t>
      </w:r>
      <w:r w:rsidRPr="009C2CFF">
        <w:rPr>
          <w:rFonts w:ascii="Palatino Linotype" w:hAnsi="Palatino Linotype"/>
          <w:i/>
        </w:rPr>
        <w:t xml:space="preserve"> </w:t>
      </w:r>
      <w:r w:rsidRPr="009C2CFF">
        <w:rPr>
          <w:rFonts w:ascii="Palatino Linotype" w:hAnsi="Palatino Linotype"/>
          <w:i/>
          <w:sz w:val="22"/>
          <w:szCs w:val="22"/>
        </w:rPr>
        <w:t>los</w:t>
      </w:r>
      <w:r w:rsidRPr="009C2CFF">
        <w:rPr>
          <w:rFonts w:ascii="Palatino Linotype" w:hAnsi="Palatino Linotype"/>
          <w:i/>
        </w:rPr>
        <w:t xml:space="preserve"> </w:t>
      </w:r>
      <w:r w:rsidRPr="009C2CFF">
        <w:rPr>
          <w:rFonts w:ascii="Palatino Linotype" w:hAnsi="Palatino Linotype"/>
          <w:i/>
          <w:sz w:val="22"/>
          <w:szCs w:val="22"/>
        </w:rPr>
        <w:t>informes</w:t>
      </w:r>
      <w:r w:rsidRPr="009C2CFF">
        <w:rPr>
          <w:rFonts w:ascii="Palatino Linotype" w:hAnsi="Palatino Linotype"/>
          <w:i/>
        </w:rPr>
        <w:t xml:space="preserve"> </w:t>
      </w:r>
      <w:r w:rsidRPr="009C2CFF">
        <w:rPr>
          <w:rFonts w:ascii="Palatino Linotype" w:hAnsi="Palatino Linotype"/>
          <w:i/>
          <w:sz w:val="22"/>
          <w:szCs w:val="22"/>
        </w:rPr>
        <w:t>que</w:t>
      </w:r>
      <w:r w:rsidRPr="009C2CFF">
        <w:rPr>
          <w:rFonts w:ascii="Palatino Linotype" w:hAnsi="Palatino Linotype"/>
          <w:i/>
        </w:rPr>
        <w:t xml:space="preserve"> </w:t>
      </w:r>
      <w:r w:rsidRPr="009C2CFF">
        <w:rPr>
          <w:rFonts w:ascii="Palatino Linotype" w:hAnsi="Palatino Linotype"/>
          <w:i/>
          <w:sz w:val="22"/>
          <w:szCs w:val="22"/>
        </w:rPr>
        <w:t>dichas</w:t>
      </w:r>
      <w:r w:rsidRPr="009C2CFF">
        <w:rPr>
          <w:rFonts w:ascii="Palatino Linotype" w:hAnsi="Palatino Linotype"/>
          <w:i/>
        </w:rPr>
        <w:t xml:space="preserve"> </w:t>
      </w:r>
      <w:r w:rsidRPr="009C2CFF">
        <w:rPr>
          <w:rFonts w:ascii="Palatino Linotype" w:hAnsi="Palatino Linotype"/>
          <w:i/>
          <w:sz w:val="22"/>
          <w:szCs w:val="22"/>
        </w:rPr>
        <w:t>personas</w:t>
      </w:r>
      <w:r w:rsidRPr="009C2CFF">
        <w:rPr>
          <w:rFonts w:ascii="Palatino Linotype" w:hAnsi="Palatino Linotype"/>
          <w:i/>
        </w:rPr>
        <w:t xml:space="preserve"> </w:t>
      </w:r>
      <w:r w:rsidRPr="009C2CFF">
        <w:rPr>
          <w:rFonts w:ascii="Palatino Linotype" w:hAnsi="Palatino Linotype"/>
          <w:i/>
          <w:sz w:val="22"/>
          <w:szCs w:val="22"/>
        </w:rPr>
        <w:t>les</w:t>
      </w:r>
      <w:r w:rsidRPr="009C2CFF">
        <w:rPr>
          <w:rFonts w:ascii="Palatino Linotype" w:hAnsi="Palatino Linotype"/>
          <w:i/>
        </w:rPr>
        <w:t xml:space="preserve"> </w:t>
      </w:r>
      <w:r w:rsidRPr="009C2CFF">
        <w:rPr>
          <w:rFonts w:ascii="Palatino Linotype" w:hAnsi="Palatino Linotype"/>
          <w:i/>
          <w:sz w:val="22"/>
          <w:szCs w:val="22"/>
        </w:rPr>
        <w:t>entreguen</w:t>
      </w:r>
      <w:r w:rsidRPr="009C2CFF">
        <w:rPr>
          <w:rFonts w:ascii="Palatino Linotype" w:hAnsi="Palatino Linotype"/>
          <w:i/>
        </w:rPr>
        <w:t xml:space="preserve"> </w:t>
      </w:r>
      <w:r w:rsidRPr="009C2CFF">
        <w:rPr>
          <w:rFonts w:ascii="Palatino Linotype" w:hAnsi="Palatino Linotype"/>
          <w:i/>
          <w:sz w:val="22"/>
          <w:szCs w:val="22"/>
        </w:rPr>
        <w:t>sobre</w:t>
      </w:r>
      <w:r w:rsidRPr="009C2CFF">
        <w:rPr>
          <w:rFonts w:ascii="Palatino Linotype" w:hAnsi="Palatino Linotype"/>
          <w:i/>
        </w:rPr>
        <w:t xml:space="preserve"> </w:t>
      </w:r>
      <w:r w:rsidRPr="009C2CFF">
        <w:rPr>
          <w:rFonts w:ascii="Palatino Linotype" w:hAnsi="Palatino Linotype"/>
          <w:i/>
          <w:sz w:val="22"/>
          <w:szCs w:val="22"/>
        </w:rPr>
        <w:t>el</w:t>
      </w:r>
      <w:r w:rsidRPr="009C2CFF">
        <w:rPr>
          <w:rFonts w:ascii="Palatino Linotype" w:hAnsi="Palatino Linotype"/>
          <w:i/>
        </w:rPr>
        <w:t xml:space="preserve"> </w:t>
      </w:r>
      <w:r w:rsidRPr="009C2CFF">
        <w:rPr>
          <w:rFonts w:ascii="Palatino Linotype" w:hAnsi="Palatino Linotype"/>
          <w:i/>
          <w:sz w:val="22"/>
          <w:szCs w:val="22"/>
        </w:rPr>
        <w:t>uso</w:t>
      </w:r>
      <w:r w:rsidRPr="009C2CFF">
        <w:rPr>
          <w:rFonts w:ascii="Palatino Linotype" w:hAnsi="Palatino Linotype"/>
          <w:i/>
        </w:rPr>
        <w:t xml:space="preserve"> </w:t>
      </w:r>
      <w:r w:rsidRPr="009C2CFF">
        <w:rPr>
          <w:rFonts w:ascii="Palatino Linotype" w:hAnsi="Palatino Linotype"/>
          <w:i/>
          <w:sz w:val="22"/>
          <w:szCs w:val="22"/>
        </w:rPr>
        <w:t>y</w:t>
      </w:r>
      <w:r w:rsidRPr="009C2CFF">
        <w:rPr>
          <w:rFonts w:ascii="Palatino Linotype" w:hAnsi="Palatino Linotype"/>
          <w:i/>
        </w:rPr>
        <w:t xml:space="preserve"> </w:t>
      </w:r>
      <w:r w:rsidRPr="009C2CFF">
        <w:rPr>
          <w:rFonts w:ascii="Palatino Linotype" w:hAnsi="Palatino Linotype"/>
          <w:i/>
          <w:sz w:val="22"/>
          <w:szCs w:val="22"/>
        </w:rPr>
        <w:t>destino</w:t>
      </w:r>
      <w:r w:rsidRPr="009C2CFF">
        <w:rPr>
          <w:rFonts w:ascii="Palatino Linotype" w:hAnsi="Palatino Linotype"/>
          <w:i/>
        </w:rPr>
        <w:t xml:space="preserve"> </w:t>
      </w:r>
      <w:r w:rsidRPr="009C2CFF">
        <w:rPr>
          <w:rFonts w:ascii="Palatino Linotype" w:hAnsi="Palatino Linotype"/>
          <w:i/>
          <w:sz w:val="22"/>
          <w:szCs w:val="22"/>
        </w:rPr>
        <w:t>de</w:t>
      </w:r>
      <w:r w:rsidRPr="009C2CFF">
        <w:rPr>
          <w:rFonts w:ascii="Palatino Linotype" w:hAnsi="Palatino Linotype"/>
          <w:i/>
        </w:rPr>
        <w:t xml:space="preserve"> </w:t>
      </w:r>
      <w:r w:rsidRPr="009C2CFF">
        <w:rPr>
          <w:rFonts w:ascii="Palatino Linotype" w:hAnsi="Palatino Linotype"/>
          <w:i/>
          <w:sz w:val="22"/>
          <w:szCs w:val="22"/>
        </w:rPr>
        <w:t>dichos</w:t>
      </w:r>
      <w:r w:rsidRPr="009C2CFF">
        <w:rPr>
          <w:rFonts w:ascii="Palatino Linotype" w:hAnsi="Palatino Linotype"/>
          <w:i/>
        </w:rPr>
        <w:t xml:space="preserve"> </w:t>
      </w:r>
      <w:r w:rsidRPr="009C2CFF">
        <w:rPr>
          <w:rFonts w:ascii="Palatino Linotype" w:hAnsi="Palatino Linotype"/>
          <w:i/>
          <w:sz w:val="22"/>
          <w:szCs w:val="22"/>
        </w:rPr>
        <w:t>recursos.</w:t>
      </w:r>
    </w:p>
    <w:p w:rsidR="00B67D95" w:rsidRPr="009C2CFF" w:rsidRDefault="00B67D95" w:rsidP="00CD18CD">
      <w:pPr>
        <w:ind w:left="851" w:right="902"/>
        <w:jc w:val="both"/>
        <w:rPr>
          <w:rFonts w:ascii="Palatino Linotype" w:hAnsi="Palatino Linotype" w:cs="Arial"/>
          <w:b/>
          <w:i/>
          <w:sz w:val="22"/>
          <w:szCs w:val="22"/>
        </w:rPr>
      </w:pPr>
    </w:p>
    <w:p w:rsidR="00CD18CD" w:rsidRPr="009C2CFF" w:rsidRDefault="00CD18CD" w:rsidP="00CD18CD">
      <w:pPr>
        <w:ind w:left="851" w:right="902"/>
        <w:jc w:val="both"/>
        <w:rPr>
          <w:rFonts w:ascii="Palatino Linotype" w:hAnsi="Palatino Linotype" w:cs="Arial"/>
          <w:i/>
          <w:sz w:val="22"/>
          <w:szCs w:val="22"/>
        </w:rPr>
      </w:pPr>
      <w:r w:rsidRPr="009C2CFF">
        <w:rPr>
          <w:rFonts w:ascii="Palatino Linotype" w:hAnsi="Palatino Linotype" w:cs="Arial"/>
          <w:b/>
          <w:i/>
          <w:sz w:val="22"/>
          <w:szCs w:val="22"/>
        </w:rPr>
        <w:t>Los</w:t>
      </w:r>
      <w:r w:rsidRPr="009C2CFF">
        <w:rPr>
          <w:rFonts w:ascii="Palatino Linotype" w:hAnsi="Palatino Linotype" w:cs="Arial"/>
          <w:b/>
          <w:i/>
        </w:rPr>
        <w:t xml:space="preserve"> </w:t>
      </w:r>
      <w:r w:rsidRPr="009C2CFF">
        <w:rPr>
          <w:rFonts w:ascii="Palatino Linotype" w:hAnsi="Palatino Linotype" w:cs="Arial"/>
          <w:b/>
          <w:i/>
          <w:sz w:val="22"/>
          <w:szCs w:val="22"/>
        </w:rPr>
        <w:t>servidores</w:t>
      </w:r>
      <w:r w:rsidRPr="009C2CFF">
        <w:rPr>
          <w:rFonts w:ascii="Palatino Linotype" w:hAnsi="Palatino Linotype" w:cs="Arial"/>
          <w:b/>
          <w:i/>
        </w:rPr>
        <w:t xml:space="preserve"> </w:t>
      </w:r>
      <w:r w:rsidRPr="009C2CFF">
        <w:rPr>
          <w:rFonts w:ascii="Palatino Linotype" w:hAnsi="Palatino Linotype" w:cs="Arial"/>
          <w:b/>
          <w:i/>
          <w:sz w:val="22"/>
          <w:szCs w:val="22"/>
        </w:rPr>
        <w:t>públicos</w:t>
      </w:r>
      <w:r w:rsidRPr="009C2CFF">
        <w:rPr>
          <w:rFonts w:ascii="Palatino Linotype" w:hAnsi="Palatino Linotype" w:cs="Arial"/>
          <w:b/>
          <w:i/>
        </w:rPr>
        <w:t xml:space="preserve"> </w:t>
      </w:r>
      <w:r w:rsidRPr="009C2CFF">
        <w:rPr>
          <w:rFonts w:ascii="Palatino Linotype" w:hAnsi="Palatino Linotype" w:cs="Arial"/>
          <w:b/>
          <w:i/>
          <w:sz w:val="22"/>
          <w:szCs w:val="22"/>
        </w:rPr>
        <w:t>deberán</w:t>
      </w:r>
      <w:r w:rsidRPr="009C2CFF">
        <w:rPr>
          <w:rFonts w:ascii="Palatino Linotype" w:hAnsi="Palatino Linotype" w:cs="Arial"/>
          <w:b/>
          <w:i/>
        </w:rPr>
        <w:t xml:space="preserve"> </w:t>
      </w:r>
      <w:r w:rsidRPr="009C2CFF">
        <w:rPr>
          <w:rFonts w:ascii="Palatino Linotype" w:hAnsi="Palatino Linotype" w:cs="Arial"/>
          <w:b/>
          <w:i/>
          <w:sz w:val="22"/>
          <w:szCs w:val="22"/>
        </w:rPr>
        <w:t>transparentar</w:t>
      </w:r>
      <w:r w:rsidRPr="009C2CFF">
        <w:rPr>
          <w:rFonts w:ascii="Palatino Linotype" w:hAnsi="Palatino Linotype" w:cs="Arial"/>
          <w:b/>
          <w:i/>
        </w:rPr>
        <w:t xml:space="preserve"> </w:t>
      </w:r>
      <w:r w:rsidRPr="009C2CFF">
        <w:rPr>
          <w:rFonts w:ascii="Palatino Linotype" w:hAnsi="Palatino Linotype" w:cs="Arial"/>
          <w:b/>
          <w:i/>
          <w:sz w:val="22"/>
          <w:szCs w:val="22"/>
        </w:rPr>
        <w:t>sus</w:t>
      </w:r>
      <w:r w:rsidRPr="009C2CFF">
        <w:rPr>
          <w:rFonts w:ascii="Palatino Linotype" w:hAnsi="Palatino Linotype" w:cs="Arial"/>
          <w:b/>
          <w:i/>
        </w:rPr>
        <w:t xml:space="preserve"> </w:t>
      </w:r>
      <w:r w:rsidRPr="009C2CFF">
        <w:rPr>
          <w:rFonts w:ascii="Palatino Linotype" w:hAnsi="Palatino Linotype" w:cs="Arial"/>
          <w:b/>
          <w:i/>
          <w:sz w:val="22"/>
          <w:szCs w:val="22"/>
        </w:rPr>
        <w:t>acciones,</w:t>
      </w:r>
      <w:r w:rsidRPr="009C2CFF">
        <w:rPr>
          <w:rFonts w:ascii="Palatino Linotype" w:hAnsi="Palatino Linotype" w:cs="Arial"/>
          <w:b/>
          <w:i/>
        </w:rPr>
        <w:t xml:space="preserve"> </w:t>
      </w:r>
      <w:r w:rsidRPr="009C2CFF">
        <w:rPr>
          <w:rFonts w:ascii="Palatino Linotype" w:hAnsi="Palatino Linotype" w:cs="Arial"/>
          <w:b/>
          <w:i/>
          <w:sz w:val="22"/>
          <w:szCs w:val="22"/>
        </w:rPr>
        <w:t>así</w:t>
      </w:r>
      <w:r w:rsidRPr="009C2CFF">
        <w:rPr>
          <w:rFonts w:ascii="Palatino Linotype" w:hAnsi="Palatino Linotype" w:cs="Arial"/>
          <w:b/>
          <w:i/>
        </w:rPr>
        <w:t xml:space="preserve"> </w:t>
      </w:r>
      <w:r w:rsidRPr="009C2CFF">
        <w:rPr>
          <w:rFonts w:ascii="Palatino Linotype" w:hAnsi="Palatino Linotype" w:cs="Arial"/>
          <w:b/>
          <w:i/>
          <w:sz w:val="22"/>
          <w:szCs w:val="22"/>
        </w:rPr>
        <w:t>como</w:t>
      </w:r>
      <w:r w:rsidRPr="009C2CFF">
        <w:rPr>
          <w:rFonts w:ascii="Palatino Linotype" w:hAnsi="Palatino Linotype" w:cs="Arial"/>
          <w:b/>
          <w:i/>
        </w:rPr>
        <w:t xml:space="preserve"> </w:t>
      </w:r>
      <w:r w:rsidRPr="009C2CFF">
        <w:rPr>
          <w:rFonts w:ascii="Palatino Linotype" w:hAnsi="Palatino Linotype" w:cs="Arial"/>
          <w:b/>
          <w:i/>
          <w:sz w:val="22"/>
          <w:szCs w:val="22"/>
        </w:rPr>
        <w:t>garantizar</w:t>
      </w:r>
      <w:r w:rsidRPr="009C2CFF">
        <w:rPr>
          <w:rFonts w:ascii="Palatino Linotype" w:hAnsi="Palatino Linotype" w:cs="Arial"/>
          <w:b/>
          <w:i/>
        </w:rPr>
        <w:t xml:space="preserve"> </w:t>
      </w:r>
      <w:r w:rsidRPr="009C2CFF">
        <w:rPr>
          <w:rFonts w:ascii="Palatino Linotype" w:hAnsi="Palatino Linotype" w:cs="Arial"/>
          <w:b/>
          <w:i/>
          <w:sz w:val="22"/>
          <w:szCs w:val="22"/>
        </w:rPr>
        <w:t>y</w:t>
      </w:r>
      <w:r w:rsidRPr="009C2CFF">
        <w:rPr>
          <w:rFonts w:ascii="Palatino Linotype" w:hAnsi="Palatino Linotype" w:cs="Arial"/>
          <w:b/>
          <w:i/>
        </w:rPr>
        <w:t xml:space="preserve"> </w:t>
      </w:r>
      <w:r w:rsidRPr="009C2CFF">
        <w:rPr>
          <w:rFonts w:ascii="Palatino Linotype" w:hAnsi="Palatino Linotype" w:cs="Arial"/>
          <w:b/>
          <w:i/>
          <w:sz w:val="22"/>
          <w:szCs w:val="22"/>
        </w:rPr>
        <w:t>respetar</w:t>
      </w:r>
      <w:r w:rsidRPr="009C2CFF">
        <w:rPr>
          <w:rFonts w:ascii="Palatino Linotype" w:hAnsi="Palatino Linotype" w:cs="Arial"/>
          <w:b/>
          <w:i/>
        </w:rPr>
        <w:t xml:space="preserve"> </w:t>
      </w:r>
      <w:r w:rsidRPr="009C2CFF">
        <w:rPr>
          <w:rFonts w:ascii="Palatino Linotype" w:hAnsi="Palatino Linotype" w:cs="Arial"/>
          <w:b/>
          <w:i/>
          <w:sz w:val="22"/>
          <w:szCs w:val="22"/>
        </w:rPr>
        <w:t>el</w:t>
      </w:r>
      <w:r w:rsidRPr="009C2CFF">
        <w:rPr>
          <w:rFonts w:ascii="Palatino Linotype" w:hAnsi="Palatino Linotype" w:cs="Arial"/>
          <w:b/>
          <w:i/>
        </w:rPr>
        <w:t xml:space="preserve"> </w:t>
      </w:r>
      <w:r w:rsidRPr="009C2CFF">
        <w:rPr>
          <w:rFonts w:ascii="Palatino Linotype" w:hAnsi="Palatino Linotype" w:cs="Arial"/>
          <w:b/>
          <w:i/>
          <w:sz w:val="22"/>
          <w:szCs w:val="22"/>
        </w:rPr>
        <w:t>derecho</w:t>
      </w:r>
      <w:r w:rsidRPr="009C2CFF">
        <w:rPr>
          <w:rFonts w:ascii="Palatino Linotype" w:hAnsi="Palatino Linotype" w:cs="Arial"/>
          <w:b/>
          <w:i/>
        </w:rPr>
        <w:t xml:space="preserve"> </w:t>
      </w:r>
      <w:r w:rsidRPr="009C2CFF">
        <w:rPr>
          <w:rFonts w:ascii="Palatino Linotype" w:hAnsi="Palatino Linotype" w:cs="Arial"/>
          <w:b/>
          <w:i/>
          <w:sz w:val="22"/>
          <w:szCs w:val="22"/>
        </w:rPr>
        <w:t>de</w:t>
      </w:r>
      <w:r w:rsidRPr="009C2CFF">
        <w:rPr>
          <w:rFonts w:ascii="Palatino Linotype" w:hAnsi="Palatino Linotype" w:cs="Arial"/>
          <w:b/>
          <w:i/>
        </w:rPr>
        <w:t xml:space="preserve"> </w:t>
      </w:r>
      <w:r w:rsidRPr="009C2CFF">
        <w:rPr>
          <w:rFonts w:ascii="Palatino Linotype" w:hAnsi="Palatino Linotype" w:cs="Arial"/>
          <w:b/>
          <w:i/>
          <w:sz w:val="22"/>
          <w:szCs w:val="22"/>
        </w:rPr>
        <w:t>acceso</w:t>
      </w:r>
      <w:r w:rsidRPr="009C2CFF">
        <w:rPr>
          <w:rFonts w:ascii="Palatino Linotype" w:hAnsi="Palatino Linotype" w:cs="Arial"/>
          <w:b/>
          <w:i/>
        </w:rPr>
        <w:t xml:space="preserve"> </w:t>
      </w:r>
      <w:r w:rsidRPr="009C2CFF">
        <w:rPr>
          <w:rFonts w:ascii="Palatino Linotype" w:hAnsi="Palatino Linotype" w:cs="Arial"/>
          <w:b/>
          <w:i/>
          <w:sz w:val="22"/>
          <w:szCs w:val="22"/>
        </w:rPr>
        <w:t>a</w:t>
      </w:r>
      <w:r w:rsidRPr="009C2CFF">
        <w:rPr>
          <w:rFonts w:ascii="Palatino Linotype" w:hAnsi="Palatino Linotype" w:cs="Arial"/>
          <w:b/>
          <w:i/>
        </w:rPr>
        <w:t xml:space="preserve"> </w:t>
      </w:r>
      <w:r w:rsidRPr="009C2CFF">
        <w:rPr>
          <w:rFonts w:ascii="Palatino Linotype" w:hAnsi="Palatino Linotype" w:cs="Arial"/>
          <w:b/>
          <w:i/>
          <w:sz w:val="22"/>
          <w:szCs w:val="22"/>
        </w:rPr>
        <w:t>la</w:t>
      </w:r>
      <w:r w:rsidRPr="009C2CFF">
        <w:rPr>
          <w:rFonts w:ascii="Palatino Linotype" w:hAnsi="Palatino Linotype" w:cs="Arial"/>
          <w:b/>
          <w:i/>
        </w:rPr>
        <w:t xml:space="preserve"> </w:t>
      </w:r>
      <w:r w:rsidRPr="009C2CFF">
        <w:rPr>
          <w:rFonts w:ascii="Palatino Linotype" w:hAnsi="Palatino Linotype" w:cs="Arial"/>
          <w:b/>
          <w:i/>
          <w:sz w:val="22"/>
          <w:szCs w:val="22"/>
        </w:rPr>
        <w:t>información</w:t>
      </w:r>
      <w:r w:rsidRPr="009C2CFF">
        <w:rPr>
          <w:rFonts w:ascii="Palatino Linotype" w:hAnsi="Palatino Linotype" w:cs="Arial"/>
          <w:b/>
          <w:i/>
        </w:rPr>
        <w:t xml:space="preserve"> </w:t>
      </w:r>
      <w:r w:rsidRPr="009C2CFF">
        <w:rPr>
          <w:rFonts w:ascii="Palatino Linotype" w:hAnsi="Palatino Linotype" w:cs="Arial"/>
          <w:b/>
          <w:i/>
          <w:sz w:val="22"/>
          <w:szCs w:val="22"/>
        </w:rPr>
        <w:t>pública</w:t>
      </w:r>
      <w:r w:rsidRPr="009C2CFF">
        <w:rPr>
          <w:rFonts w:ascii="Palatino Linotype" w:hAnsi="Palatino Linotype" w:cs="Arial"/>
          <w:i/>
          <w:sz w:val="22"/>
          <w:szCs w:val="22"/>
        </w:rPr>
        <w:t>.”</w:t>
      </w:r>
      <w:r w:rsidRPr="009C2CFF">
        <w:rPr>
          <w:rFonts w:ascii="Palatino Linotype" w:hAnsi="Palatino Linotype" w:cs="Arial"/>
          <w:i/>
        </w:rPr>
        <w:t xml:space="preserve"> </w:t>
      </w:r>
      <w:r w:rsidRPr="009C2CFF">
        <w:rPr>
          <w:rFonts w:ascii="Palatino Linotype" w:hAnsi="Palatino Linotype" w:cs="Arial"/>
          <w:i/>
          <w:sz w:val="22"/>
          <w:szCs w:val="22"/>
        </w:rPr>
        <w:t>(Sic)</w:t>
      </w:r>
    </w:p>
    <w:p w:rsidR="00B67D95" w:rsidRPr="009C2CFF" w:rsidRDefault="00B67D95" w:rsidP="00CD18CD">
      <w:pPr>
        <w:ind w:left="851" w:right="902"/>
        <w:jc w:val="both"/>
        <w:rPr>
          <w:rFonts w:ascii="Palatino Linotype" w:hAnsi="Palatino Linotype" w:cs="Arial"/>
          <w:sz w:val="22"/>
          <w:szCs w:val="22"/>
        </w:rPr>
      </w:pPr>
    </w:p>
    <w:p w:rsidR="00CD18CD" w:rsidRPr="009C2CFF" w:rsidRDefault="00CD18CD" w:rsidP="00CD18CD">
      <w:pPr>
        <w:ind w:left="851" w:right="902"/>
        <w:jc w:val="both"/>
        <w:rPr>
          <w:rFonts w:ascii="Palatino Linotype" w:hAnsi="Palatino Linotype" w:cs="Arial"/>
          <w:sz w:val="22"/>
          <w:szCs w:val="22"/>
        </w:rPr>
      </w:pPr>
      <w:r w:rsidRPr="009C2CFF">
        <w:rPr>
          <w:rFonts w:ascii="Palatino Linotype" w:hAnsi="Palatino Linotype" w:cs="Arial"/>
          <w:sz w:val="22"/>
          <w:szCs w:val="22"/>
        </w:rPr>
        <w:t>(Énfasis</w:t>
      </w:r>
      <w:r w:rsidRPr="009C2CFF">
        <w:rPr>
          <w:rFonts w:ascii="Palatino Linotype" w:hAnsi="Palatino Linotype" w:cs="Arial"/>
        </w:rPr>
        <w:t xml:space="preserve"> </w:t>
      </w:r>
      <w:r w:rsidRPr="009C2CFF">
        <w:rPr>
          <w:rFonts w:ascii="Palatino Linotype" w:hAnsi="Palatino Linotype" w:cs="Arial"/>
          <w:sz w:val="22"/>
          <w:szCs w:val="22"/>
        </w:rPr>
        <w:t>añadido)</w:t>
      </w:r>
    </w:p>
    <w:p w:rsidR="00B67D95" w:rsidRPr="009C2CFF" w:rsidRDefault="00B67D95" w:rsidP="00CD18CD">
      <w:pPr>
        <w:ind w:left="851" w:right="902"/>
        <w:jc w:val="both"/>
        <w:rPr>
          <w:rFonts w:ascii="Palatino Linotype" w:hAnsi="Palatino Linotype" w:cs="Arial"/>
          <w:sz w:val="22"/>
          <w:szCs w:val="22"/>
        </w:rPr>
      </w:pPr>
    </w:p>
    <w:p w:rsidR="00CD18CD" w:rsidRPr="009C2CFF" w:rsidRDefault="00CD18CD" w:rsidP="00CD18CD">
      <w:pPr>
        <w:spacing w:line="360" w:lineRule="auto"/>
        <w:jc w:val="both"/>
        <w:rPr>
          <w:rFonts w:ascii="Palatino Linotype" w:hAnsi="Palatino Linotype" w:cs="Arial"/>
        </w:rPr>
      </w:pPr>
      <w:r w:rsidRPr="009C2CFF">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B67D95" w:rsidRPr="009C2CFF" w:rsidRDefault="00B67D95" w:rsidP="00CD18CD">
      <w:pPr>
        <w:spacing w:line="360" w:lineRule="auto"/>
        <w:jc w:val="both"/>
        <w:rPr>
          <w:rFonts w:ascii="Palatino Linotype" w:hAnsi="Palatino Linotype" w:cs="Arial"/>
        </w:rPr>
      </w:pPr>
    </w:p>
    <w:p w:rsidR="00CD18CD" w:rsidRPr="009C2CFF" w:rsidRDefault="00CD18CD" w:rsidP="00CD18CD">
      <w:pPr>
        <w:spacing w:line="360" w:lineRule="auto"/>
        <w:jc w:val="both"/>
        <w:rPr>
          <w:rFonts w:ascii="Palatino Linotype" w:eastAsia="Arial Unicode MS" w:hAnsi="Palatino Linotype" w:cs="Arial"/>
        </w:rPr>
      </w:pPr>
      <w:r w:rsidRPr="009C2CFF">
        <w:rPr>
          <w:rFonts w:ascii="Palatino Linotype" w:eastAsia="Calibri" w:hAnsi="Palatino Linotype"/>
          <w:szCs w:val="22"/>
          <w:lang w:eastAsia="en-US"/>
        </w:rPr>
        <w:t xml:space="preserve">En esa tesitura, </w:t>
      </w:r>
      <w:r w:rsidRPr="009C2CFF">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B67D95" w:rsidRPr="009C2CFF" w:rsidRDefault="00B67D95"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rsidR="00CD18CD" w:rsidRPr="009C2CFF" w:rsidRDefault="00CD18CD"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C2CFF">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B67D95" w:rsidRPr="009C2CFF" w:rsidRDefault="00B67D95"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rsidR="00CD18CD" w:rsidRPr="009C2CFF" w:rsidRDefault="00CD18CD"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C2CFF">
        <w:rPr>
          <w:rFonts w:ascii="Palatino Linotype" w:eastAsia="Arial Unicode MS" w:hAnsi="Palatino Linotype" w:cs="Arial"/>
        </w:rPr>
        <w:t xml:space="preserve">Por su parte, el artículo 53, fracciones II, IV y V de la Ley antes citada establece que las Unidades de Transparencia tienen, entre otras, las funciones de recibir, tramitar y dar </w:t>
      </w:r>
      <w:r w:rsidRPr="009C2CFF">
        <w:rPr>
          <w:rFonts w:ascii="Palatino Linotype" w:eastAsia="Arial Unicode MS" w:hAnsi="Palatino Linotype" w:cs="Arial"/>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rsidR="00CD18CD" w:rsidRPr="009C2CFF" w:rsidRDefault="00CD18CD" w:rsidP="00CD18CD">
      <w:pPr>
        <w:spacing w:line="360" w:lineRule="auto"/>
        <w:jc w:val="both"/>
        <w:rPr>
          <w:rFonts w:ascii="Palatino Linotype" w:hAnsi="Palatino Linotype" w:cs="Arial"/>
        </w:rPr>
      </w:pPr>
      <w:r w:rsidRPr="009C2CFF">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B67D95" w:rsidRPr="009C2CFF" w:rsidRDefault="00B67D95"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rsidR="00CD18CD" w:rsidRPr="009C2CFF" w:rsidRDefault="00CD18CD"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C2CFF">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B67D95" w:rsidRPr="009C2CFF" w:rsidRDefault="00B67D95" w:rsidP="00CD18CD">
      <w:pPr>
        <w:spacing w:line="360" w:lineRule="auto"/>
        <w:jc w:val="both"/>
        <w:rPr>
          <w:rFonts w:ascii="Palatino Linotype" w:hAnsi="Palatino Linotype" w:cs="Arial"/>
        </w:rPr>
      </w:pPr>
    </w:p>
    <w:p w:rsidR="00CD18CD" w:rsidRPr="009C2CFF" w:rsidRDefault="00CD18CD" w:rsidP="00CD18CD">
      <w:pPr>
        <w:spacing w:line="360" w:lineRule="auto"/>
        <w:jc w:val="both"/>
        <w:rPr>
          <w:rFonts w:ascii="Palatino Linotype" w:hAnsi="Palatino Linotype" w:cs="Arial"/>
        </w:rPr>
      </w:pPr>
      <w:r w:rsidRPr="009C2CFF">
        <w:rPr>
          <w:rFonts w:ascii="Palatino Linotype" w:hAnsi="Palatino Linotype" w:cs="Arial"/>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w:t>
      </w:r>
      <w:r w:rsidRPr="009C2CFF">
        <w:rPr>
          <w:rFonts w:ascii="Palatino Linotype" w:hAnsi="Palatino Linotype" w:cs="Arial"/>
        </w:rPr>
        <w:lastRenderedPageBreak/>
        <w:t>Transparencia. Situación que en la especie no aconteció. Sirve de sustento a lo anterior el precepto legal en cita:</w:t>
      </w:r>
    </w:p>
    <w:p w:rsidR="00B67D95" w:rsidRPr="009C2CFF" w:rsidRDefault="00B67D95" w:rsidP="00CD18CD">
      <w:pPr>
        <w:spacing w:line="360" w:lineRule="auto"/>
        <w:jc w:val="both"/>
        <w:rPr>
          <w:rFonts w:ascii="Palatino Linotype" w:hAnsi="Palatino Linotype" w:cs="Arial"/>
        </w:rPr>
      </w:pPr>
    </w:p>
    <w:p w:rsidR="00CD18CD" w:rsidRPr="009C2CFF" w:rsidRDefault="00CD18CD" w:rsidP="00CD18CD">
      <w:pPr>
        <w:ind w:left="851" w:right="902"/>
        <w:jc w:val="both"/>
        <w:rPr>
          <w:rFonts w:ascii="Palatino Linotype" w:hAnsi="Palatino Linotype"/>
          <w:i/>
          <w:sz w:val="22"/>
        </w:rPr>
      </w:pPr>
      <w:r w:rsidRPr="009C2CFF">
        <w:rPr>
          <w:rFonts w:ascii="Palatino Linotype" w:hAnsi="Palatino Linotype"/>
          <w:i/>
          <w:sz w:val="22"/>
        </w:rPr>
        <w:t>“</w:t>
      </w:r>
      <w:r w:rsidRPr="009C2CFF">
        <w:rPr>
          <w:rFonts w:ascii="Palatino Linotype" w:hAnsi="Palatino Linotype"/>
          <w:b/>
          <w:i/>
          <w:sz w:val="22"/>
        </w:rPr>
        <w:t>Artículo 163. La Unidad de Transparencia deberá notificar la respuesta a la solicitud al interesado en el menor tiempo posible, que no podrá exceder de quince días hábiles</w:t>
      </w:r>
      <w:r w:rsidRPr="009C2CFF">
        <w:rPr>
          <w:rFonts w:ascii="Palatino Linotype" w:hAnsi="Palatino Linotype"/>
          <w:i/>
          <w:sz w:val="22"/>
        </w:rPr>
        <w:t xml:space="preserve">, contados a partir del día siguiente a la presentación de aquélla. </w:t>
      </w:r>
    </w:p>
    <w:p w:rsidR="00CD18CD" w:rsidRPr="009C2CFF" w:rsidRDefault="00CD18CD" w:rsidP="00CD18CD">
      <w:pPr>
        <w:ind w:left="851" w:right="902"/>
        <w:jc w:val="both"/>
        <w:rPr>
          <w:rFonts w:ascii="Palatino Linotype" w:hAnsi="Palatino Linotype"/>
          <w:i/>
          <w:sz w:val="22"/>
        </w:rPr>
      </w:pPr>
      <w:r w:rsidRPr="009C2CFF">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B67D95" w:rsidRPr="009C2CFF" w:rsidRDefault="00B67D95" w:rsidP="00CD18CD">
      <w:pPr>
        <w:ind w:left="851" w:right="902"/>
        <w:jc w:val="both"/>
        <w:rPr>
          <w:rFonts w:ascii="Palatino Linotype" w:hAnsi="Palatino Linotype"/>
          <w:sz w:val="22"/>
        </w:rPr>
      </w:pPr>
    </w:p>
    <w:p w:rsidR="00CD18CD" w:rsidRPr="009C2CFF" w:rsidRDefault="00CD18CD" w:rsidP="00CD18CD">
      <w:pPr>
        <w:ind w:left="851" w:right="902"/>
        <w:jc w:val="both"/>
        <w:rPr>
          <w:rFonts w:ascii="Palatino Linotype" w:hAnsi="Palatino Linotype"/>
          <w:sz w:val="22"/>
        </w:rPr>
      </w:pPr>
      <w:r w:rsidRPr="009C2CFF">
        <w:rPr>
          <w:rFonts w:ascii="Palatino Linotype" w:hAnsi="Palatino Linotype"/>
          <w:sz w:val="22"/>
        </w:rPr>
        <w:t>(Énfasis añadido.)</w:t>
      </w:r>
    </w:p>
    <w:p w:rsidR="00B67D95" w:rsidRPr="009C2CFF" w:rsidRDefault="00B67D95" w:rsidP="00CD18CD">
      <w:pPr>
        <w:ind w:left="851" w:right="902"/>
        <w:jc w:val="both"/>
        <w:rPr>
          <w:rFonts w:ascii="Palatino Linotype" w:hAnsi="Palatino Linotype"/>
          <w:sz w:val="22"/>
        </w:rPr>
      </w:pPr>
    </w:p>
    <w:p w:rsidR="00CD18CD" w:rsidRPr="009C2CFF" w:rsidRDefault="00CD18CD" w:rsidP="00CD18CD">
      <w:pPr>
        <w:spacing w:line="360" w:lineRule="auto"/>
        <w:jc w:val="both"/>
        <w:rPr>
          <w:rFonts w:ascii="Palatino Linotype" w:hAnsi="Palatino Linotype"/>
        </w:rPr>
      </w:pPr>
      <w:r w:rsidRPr="009C2CFF">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B67D95" w:rsidRPr="009C2CFF" w:rsidRDefault="00B67D95" w:rsidP="00CD18CD">
      <w:pPr>
        <w:spacing w:line="360" w:lineRule="auto"/>
        <w:jc w:val="both"/>
        <w:rPr>
          <w:rFonts w:ascii="Palatino Linotype" w:hAnsi="Palatino Linotype"/>
        </w:rPr>
      </w:pPr>
    </w:p>
    <w:p w:rsidR="00CD18CD" w:rsidRPr="009C2CFF" w:rsidRDefault="00CD18CD" w:rsidP="00CD18CD">
      <w:pPr>
        <w:spacing w:line="360" w:lineRule="auto"/>
        <w:jc w:val="both"/>
        <w:rPr>
          <w:rFonts w:ascii="Palatino Linotype" w:hAnsi="Palatino Linotype"/>
        </w:rPr>
      </w:pPr>
      <w:r w:rsidRPr="009C2CFF">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w:t>
      </w:r>
      <w:r w:rsidRPr="009C2CFF">
        <w:rPr>
          <w:rFonts w:ascii="Palatino Linotype" w:hAnsi="Palatino Linotype"/>
        </w:rPr>
        <w:lastRenderedPageBreak/>
        <w:t xml:space="preserve">estima que lo procedente es ordenar al </w:t>
      </w:r>
      <w:r w:rsidRPr="009C2CFF">
        <w:rPr>
          <w:rFonts w:ascii="Palatino Linotype" w:hAnsi="Palatino Linotype"/>
          <w:b/>
        </w:rPr>
        <w:t>SUJETO OBLIGADO</w:t>
      </w:r>
      <w:r w:rsidRPr="009C2CFF">
        <w:rPr>
          <w:rFonts w:ascii="Palatino Linotype" w:hAnsi="Palatino Linotype"/>
        </w:rPr>
        <w:t xml:space="preserve"> dé tramité y respuesta a la solicitud del particular</w:t>
      </w:r>
    </w:p>
    <w:p w:rsidR="00B67D95" w:rsidRPr="009C2CFF" w:rsidRDefault="00B67D95" w:rsidP="00CD18CD">
      <w:pPr>
        <w:spacing w:line="360" w:lineRule="auto"/>
        <w:jc w:val="both"/>
        <w:rPr>
          <w:rFonts w:ascii="Palatino Linotype" w:eastAsia="Calibri" w:hAnsi="Palatino Linotype"/>
          <w:szCs w:val="22"/>
          <w:lang w:eastAsia="en-US"/>
        </w:rPr>
      </w:pPr>
    </w:p>
    <w:p w:rsidR="00CD18CD" w:rsidRPr="009C2CFF" w:rsidRDefault="00CD18CD" w:rsidP="00CD18CD">
      <w:pPr>
        <w:spacing w:line="360" w:lineRule="auto"/>
        <w:jc w:val="both"/>
        <w:rPr>
          <w:rFonts w:ascii="Palatino Linotype" w:eastAsia="Calibri" w:hAnsi="Palatino Linotype"/>
          <w:szCs w:val="22"/>
          <w:lang w:eastAsia="en-US"/>
        </w:rPr>
      </w:pPr>
      <w:r w:rsidRPr="009C2CFF">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9C2CFF">
        <w:rPr>
          <w:rFonts w:ascii="Palatino Linotype" w:eastAsia="Calibri" w:hAnsi="Palatino Linotype"/>
          <w:b/>
          <w:szCs w:val="22"/>
          <w:lang w:eastAsia="en-US"/>
        </w:rPr>
        <w:t>EL SUJETO OBLIGADO</w:t>
      </w:r>
      <w:r w:rsidRPr="009C2CFF">
        <w:rPr>
          <w:rFonts w:ascii="Palatino Linotype" w:eastAsia="Calibri" w:hAnsi="Palatino Linotype"/>
          <w:szCs w:val="22"/>
          <w:lang w:eastAsia="en-US"/>
        </w:rPr>
        <w:t>; por lo que, en caso de no atender de manera positiva</w:t>
      </w:r>
      <w:r w:rsidRPr="009C2CFF">
        <w:rPr>
          <w:rStyle w:val="Refdenotaalpie"/>
          <w:rFonts w:ascii="Palatino Linotype" w:eastAsia="Calibri" w:hAnsi="Palatino Linotype"/>
          <w:szCs w:val="22"/>
          <w:lang w:eastAsia="en-US"/>
        </w:rPr>
        <w:footnoteReference w:id="1"/>
      </w:r>
      <w:r w:rsidRPr="009C2CFF">
        <w:rPr>
          <w:rFonts w:ascii="Palatino Linotype" w:eastAsia="Calibri" w:hAnsi="Palatino Linotype"/>
          <w:szCs w:val="22"/>
          <w:lang w:eastAsia="en-US"/>
        </w:rPr>
        <w:t>, el requerimiento de información deberá manifestarse al respecto.</w:t>
      </w:r>
    </w:p>
    <w:p w:rsidR="00B67D95" w:rsidRPr="009C2CFF" w:rsidRDefault="00B67D95" w:rsidP="00CD18CD">
      <w:pPr>
        <w:spacing w:line="360" w:lineRule="auto"/>
        <w:jc w:val="both"/>
        <w:rPr>
          <w:rFonts w:ascii="Palatino Linotype" w:eastAsia="Calibri" w:hAnsi="Palatino Linotype"/>
          <w:szCs w:val="22"/>
          <w:lang w:eastAsia="en-US"/>
        </w:rPr>
      </w:pPr>
    </w:p>
    <w:p w:rsidR="00CD18CD" w:rsidRPr="009C2CFF" w:rsidRDefault="00CD18CD" w:rsidP="00CD18CD">
      <w:pPr>
        <w:spacing w:line="360" w:lineRule="auto"/>
        <w:jc w:val="both"/>
        <w:rPr>
          <w:rFonts w:ascii="Palatino Linotype" w:hAnsi="Palatino Linotype" w:cs="Arial"/>
          <w:lang w:val="es-ES_tradnl"/>
        </w:rPr>
      </w:pPr>
      <w:r w:rsidRPr="009C2CFF">
        <w:rPr>
          <w:rFonts w:ascii="Palatino Linotype" w:eastAsia="Calibri" w:hAnsi="Palatino Linotype"/>
          <w:szCs w:val="22"/>
          <w:lang w:eastAsia="en-US"/>
        </w:rPr>
        <w:t>Ahora bien, en atención al sentido en que se resuelve el presente medio de impugnación, esta Ponencia Resolutora no omite señalar que, s</w:t>
      </w:r>
      <w:r w:rsidRPr="009C2CFF">
        <w:rPr>
          <w:rFonts w:ascii="Palatino Linotype" w:hAnsi="Palatino Linotype" w:cs="Arial"/>
        </w:rPr>
        <w:t xml:space="preserve">i </w:t>
      </w:r>
      <w:r w:rsidRPr="009C2CFF">
        <w:rPr>
          <w:rFonts w:ascii="Palatino Linotype" w:hAnsi="Palatino Linotype" w:cs="Arial"/>
          <w:b/>
        </w:rPr>
        <w:t>EL SUJETO OBLIGADO</w:t>
      </w:r>
      <w:r w:rsidRPr="009C2CFF">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9C2CFF">
        <w:rPr>
          <w:rFonts w:ascii="Palatino Linotype" w:hAnsi="Palatino Linotype" w:cs="Arial"/>
          <w:lang w:val="es-ES_tradnl"/>
        </w:rPr>
        <w:t>en materia de Clasificación y Desclasificación de la Información, así como para la elaboración de Versiones Públicas.</w:t>
      </w:r>
    </w:p>
    <w:p w:rsidR="00B67D95" w:rsidRPr="009C2CFF" w:rsidRDefault="00B67D95" w:rsidP="00CD18CD">
      <w:pPr>
        <w:spacing w:line="360" w:lineRule="auto"/>
        <w:jc w:val="both"/>
        <w:rPr>
          <w:rFonts w:ascii="Palatino Linotype" w:hAnsi="Palatino Linotype" w:cs="Arial"/>
        </w:rPr>
      </w:pPr>
    </w:p>
    <w:p w:rsidR="00CD18CD" w:rsidRPr="009C2CFF" w:rsidRDefault="00CD18CD" w:rsidP="00CD18CD">
      <w:pPr>
        <w:autoSpaceDE w:val="0"/>
        <w:autoSpaceDN w:val="0"/>
        <w:adjustRightInd w:val="0"/>
        <w:spacing w:line="360" w:lineRule="auto"/>
        <w:ind w:right="51"/>
        <w:jc w:val="both"/>
        <w:rPr>
          <w:rFonts w:ascii="Palatino Linotype" w:hAnsi="Palatino Linotype" w:cs="Arial"/>
        </w:rPr>
      </w:pPr>
      <w:r w:rsidRPr="009C2CFF">
        <w:rPr>
          <w:rFonts w:ascii="Palatino Linotype" w:hAnsi="Palatino Linotype" w:cs="Arial"/>
          <w:color w:val="000000"/>
        </w:rPr>
        <w:t xml:space="preserve">En ese sentido, es de precisar que </w:t>
      </w:r>
      <w:r w:rsidRPr="009C2CFF">
        <w:rPr>
          <w:rFonts w:ascii="Palatino Linotype" w:eastAsia="Calibri" w:hAnsi="Palatino Linotype" w:cs="Bookman Old Style,Bold"/>
          <w:bCs/>
          <w:color w:val="0D0D0D"/>
          <w:lang w:eastAsia="en-US"/>
        </w:rPr>
        <w:t xml:space="preserve">la clasificación de la información no se da por el simple mandato de la Ley, sino que </w:t>
      </w:r>
      <w:r w:rsidRPr="009C2CFF">
        <w:rPr>
          <w:rFonts w:ascii="Palatino Linotype" w:hAnsi="Palatino Linotype"/>
        </w:rPr>
        <w:t xml:space="preserve">es necesario que </w:t>
      </w:r>
      <w:r w:rsidRPr="009C2CFF">
        <w:rPr>
          <w:rFonts w:ascii="Palatino Linotype" w:hAnsi="Palatino Linotype"/>
          <w:b/>
        </w:rPr>
        <w:t xml:space="preserve">EL SUJETO OBLIGADO </w:t>
      </w:r>
      <w:r w:rsidRPr="009C2CFF">
        <w:rPr>
          <w:rFonts w:ascii="Palatino Linotype" w:hAnsi="Palatino Linotype"/>
        </w:rPr>
        <w:t xml:space="preserve">cuando </w:t>
      </w:r>
      <w:r w:rsidRPr="009C2CFF">
        <w:rPr>
          <w:rFonts w:ascii="Palatino Linotype" w:hAnsi="Palatino Linotype"/>
        </w:rPr>
        <w:lastRenderedPageBreak/>
        <w:t xml:space="preserve">clasifique algún documento o información, ya sea todo o en parte, debe atender lo dispuesto por </w:t>
      </w:r>
      <w:r w:rsidRPr="009C2CFF">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9C2CFF">
        <w:rPr>
          <w:rFonts w:ascii="Palatino Linotype" w:hAnsi="Palatino Linotype" w:cs="Arial"/>
          <w:b/>
        </w:rPr>
        <w:t>SUJETO OBLIGADO</w:t>
      </w:r>
      <w:r w:rsidRPr="009C2CFF">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B67D95" w:rsidRPr="009C2CFF" w:rsidRDefault="00B67D95" w:rsidP="00CD18CD">
      <w:pPr>
        <w:autoSpaceDE w:val="0"/>
        <w:autoSpaceDN w:val="0"/>
        <w:adjustRightInd w:val="0"/>
        <w:spacing w:line="360" w:lineRule="auto"/>
        <w:ind w:right="51"/>
        <w:jc w:val="both"/>
        <w:rPr>
          <w:rFonts w:ascii="Palatino Linotype" w:hAnsi="Palatino Linotype" w:cs="Arial"/>
        </w:rPr>
      </w:pPr>
    </w:p>
    <w:p w:rsidR="00CD18CD" w:rsidRPr="009C2CFF" w:rsidRDefault="00CD18CD" w:rsidP="00CD18CD">
      <w:pPr>
        <w:autoSpaceDE w:val="0"/>
        <w:autoSpaceDN w:val="0"/>
        <w:adjustRightInd w:val="0"/>
        <w:spacing w:line="360" w:lineRule="auto"/>
        <w:jc w:val="both"/>
        <w:rPr>
          <w:rFonts w:ascii="Palatino Linotype" w:hAnsi="Palatino Linotype" w:cs="Arial"/>
        </w:rPr>
      </w:pPr>
      <w:r w:rsidRPr="009C2CFF">
        <w:rPr>
          <w:rFonts w:ascii="Palatino Linotype" w:hAnsi="Palatino Linotype" w:cs="Arial"/>
          <w:lang w:val="es-ES"/>
        </w:rPr>
        <w:t xml:space="preserve">Así las cosas, dentro de los datos personales que pudieran contenerse se destacan los datos personales sensibles, los cuales son aquellos </w:t>
      </w:r>
      <w:r w:rsidRPr="009C2CFF">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B67D95" w:rsidRPr="009C2CFF" w:rsidRDefault="00B67D95" w:rsidP="00CD18CD">
      <w:pPr>
        <w:autoSpaceDE w:val="0"/>
        <w:autoSpaceDN w:val="0"/>
        <w:adjustRightInd w:val="0"/>
        <w:spacing w:line="360" w:lineRule="auto"/>
        <w:jc w:val="both"/>
        <w:rPr>
          <w:rFonts w:ascii="Palatino Linotype" w:hAnsi="Palatino Linotype" w:cs="Arial"/>
        </w:rPr>
      </w:pPr>
    </w:p>
    <w:p w:rsidR="00CD18CD" w:rsidRPr="009C2CFF" w:rsidRDefault="00CD18CD" w:rsidP="00CD18CD">
      <w:pPr>
        <w:autoSpaceDE w:val="0"/>
        <w:autoSpaceDN w:val="0"/>
        <w:adjustRightInd w:val="0"/>
        <w:spacing w:line="360" w:lineRule="auto"/>
        <w:jc w:val="both"/>
        <w:rPr>
          <w:rFonts w:ascii="Palatino Linotype" w:hAnsi="Palatino Linotype" w:cs="Arial"/>
        </w:rPr>
      </w:pPr>
      <w:r w:rsidRPr="009C2CFF">
        <w:rPr>
          <w:rFonts w:ascii="Palatino Linotype" w:hAnsi="Palatino Linotype" w:cs="Arial"/>
        </w:rPr>
        <w:t xml:space="preserve">Con base en lo anterior, el artículo 7 de la Ley de Protección de Datos Personales en Posesión de Sujetos Obligados del Estado de México y Municipios establece </w:t>
      </w:r>
      <w:r w:rsidRPr="009C2CFF">
        <w:rPr>
          <w:rFonts w:ascii="Palatino Linotype" w:hAnsi="Palatino Linotype" w:cs="Arial"/>
        </w:rPr>
        <w:lastRenderedPageBreak/>
        <w:t>puntualmente que los datos personales sensibles y de naturaleza análoga en términos de las disposiciones legales aplicables estarán especialmente protegidos con medidas de seguridad de alto nivel.</w:t>
      </w:r>
    </w:p>
    <w:p w:rsidR="00B67D95" w:rsidRPr="009C2CFF" w:rsidRDefault="00B67D95" w:rsidP="00CD18CD">
      <w:pPr>
        <w:autoSpaceDE w:val="0"/>
        <w:autoSpaceDN w:val="0"/>
        <w:adjustRightInd w:val="0"/>
        <w:spacing w:line="360" w:lineRule="auto"/>
        <w:jc w:val="both"/>
        <w:rPr>
          <w:rFonts w:ascii="Palatino Linotype" w:hAnsi="Palatino Linotype" w:cs="Arial"/>
        </w:rPr>
      </w:pPr>
    </w:p>
    <w:p w:rsidR="00CD18CD" w:rsidRPr="009C2CFF" w:rsidRDefault="00CD18CD" w:rsidP="00CD18CD">
      <w:pPr>
        <w:autoSpaceDE w:val="0"/>
        <w:autoSpaceDN w:val="0"/>
        <w:adjustRightInd w:val="0"/>
        <w:spacing w:line="360" w:lineRule="auto"/>
        <w:jc w:val="both"/>
        <w:rPr>
          <w:rFonts w:ascii="Palatino Linotype" w:hAnsi="Palatino Linotype" w:cs="Arial"/>
        </w:rPr>
      </w:pPr>
      <w:r w:rsidRPr="009C2CFF">
        <w:rPr>
          <w:rFonts w:ascii="Palatino Linotype" w:hAnsi="Palatino Linotype" w:cs="Arial"/>
        </w:rPr>
        <w:t xml:space="preserve">Por otra parte, esta Ponencia Resolutora no omite mencionar que, si </w:t>
      </w:r>
      <w:r w:rsidRPr="009C2CFF">
        <w:rPr>
          <w:rFonts w:ascii="Palatino Linotype" w:hAnsi="Palatino Linotype" w:cs="Arial"/>
          <w:b/>
        </w:rPr>
        <w:t>EL SUJETO OBLIGADO</w:t>
      </w:r>
      <w:r w:rsidRPr="009C2CFF">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9C2CFF">
        <w:rPr>
          <w:rFonts w:ascii="Palatino Linotype" w:hAnsi="Palatino Linotype" w:cs="Arial"/>
          <w:lang w:val="es-ES_tradnl"/>
        </w:rPr>
        <w:t>en materia de Clasificación y Desclasificación de la Información, así como para la elaboración de Versiones Públicas.</w:t>
      </w:r>
    </w:p>
    <w:p w:rsidR="00CD18CD" w:rsidRPr="009C2CFF" w:rsidRDefault="00CD18CD" w:rsidP="00CD18CD">
      <w:pPr>
        <w:spacing w:line="360" w:lineRule="auto"/>
        <w:jc w:val="both"/>
        <w:rPr>
          <w:rFonts w:ascii="Palatino Linotype" w:hAnsi="Palatino Linotype" w:cs="Arial"/>
        </w:rPr>
      </w:pPr>
      <w:r w:rsidRPr="009C2CFF">
        <w:rPr>
          <w:rFonts w:ascii="Palatino Linotype" w:hAnsi="Palatino Linotype" w:cs="Arial"/>
        </w:rPr>
        <w:t xml:space="preserve">Lo anterior, sin perder de vista que la Constitución Política de los Estados Unidos Mexicanos le otorga a </w:t>
      </w:r>
      <w:r w:rsidRPr="009C2CFF">
        <w:rPr>
          <w:rFonts w:ascii="Palatino Linotype" w:hAnsi="Palatino Linotype" w:cs="Arial"/>
          <w:b/>
        </w:rPr>
        <w:t>todos los documentos</w:t>
      </w:r>
      <w:r w:rsidRPr="009C2CFF">
        <w:rPr>
          <w:rFonts w:ascii="Palatino Linotype" w:hAnsi="Palatino Linotype" w:cs="Arial"/>
        </w:rPr>
        <w:t xml:space="preserve"> en posesión de las autoridades </w:t>
      </w:r>
      <w:r w:rsidRPr="009C2CFF">
        <w:rPr>
          <w:rFonts w:ascii="Palatino Linotype" w:hAnsi="Palatino Linotype" w:cs="Arial"/>
          <w:b/>
        </w:rPr>
        <w:t>la calidad de públicos</w:t>
      </w:r>
      <w:r w:rsidRPr="009C2CFF">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B67D95" w:rsidRPr="009C2CFF" w:rsidRDefault="00B67D95" w:rsidP="00CD18CD">
      <w:pPr>
        <w:spacing w:line="360" w:lineRule="auto"/>
        <w:jc w:val="both"/>
        <w:rPr>
          <w:rFonts w:ascii="Palatino Linotype" w:hAnsi="Palatino Linotype" w:cs="Arial"/>
        </w:rPr>
      </w:pPr>
    </w:p>
    <w:p w:rsidR="00CD18CD" w:rsidRPr="009C2CFF" w:rsidRDefault="00CD18CD" w:rsidP="00CD18CD">
      <w:pPr>
        <w:spacing w:line="360" w:lineRule="auto"/>
        <w:jc w:val="both"/>
        <w:rPr>
          <w:rFonts w:ascii="Palatino Linotype" w:hAnsi="Palatino Linotype"/>
        </w:rPr>
      </w:pPr>
      <w:r w:rsidRPr="009C2CFF">
        <w:rPr>
          <w:rFonts w:ascii="Palatino Linotype" w:hAnsi="Palatino Linotype"/>
        </w:rPr>
        <w:lastRenderedPageBreak/>
        <w:t xml:space="preserve">Siendo pertinente aclarar que, la información que se clasifica bajo la premisa de reservada, </w:t>
      </w:r>
      <w:r w:rsidRPr="009C2CFF">
        <w:rPr>
          <w:rFonts w:ascii="Palatino Linotype" w:hAnsi="Palatino Linotype"/>
          <w:b/>
        </w:rPr>
        <w:t>no pierde el carácter de pública</w:t>
      </w:r>
      <w:r w:rsidRPr="009C2CFF">
        <w:rPr>
          <w:rFonts w:ascii="Palatino Linotype" w:hAnsi="Palatino Linotype"/>
        </w:rPr>
        <w:t xml:space="preserve">, sino que </w:t>
      </w:r>
      <w:r w:rsidRPr="009C2CFF">
        <w:rPr>
          <w:rFonts w:ascii="Palatino Linotype" w:hAnsi="Palatino Linotype"/>
          <w:b/>
        </w:rPr>
        <w:t>se reserva temporalmente</w:t>
      </w:r>
      <w:r w:rsidRPr="009C2CFF">
        <w:rPr>
          <w:rFonts w:ascii="Palatino Linotype" w:hAnsi="Palatino Linotype"/>
        </w:rPr>
        <w:t xml:space="preserve"> </w:t>
      </w:r>
      <w:r w:rsidRPr="009C2CFF">
        <w:rPr>
          <w:rFonts w:ascii="Palatino Linotype" w:hAnsi="Palatino Linotype"/>
          <w:b/>
        </w:rPr>
        <w:t>del conocimiento público</w:t>
      </w:r>
      <w:r w:rsidRPr="009C2CFF">
        <w:rPr>
          <w:rFonts w:ascii="Palatino Linotype" w:hAnsi="Palatino Linotype"/>
        </w:rPr>
        <w:t xml:space="preserve">, es decir, que, </w:t>
      </w:r>
      <w:r w:rsidRPr="009C2CFF">
        <w:rPr>
          <w:rFonts w:ascii="Palatino Linotype" w:hAnsi="Palatino Linotype"/>
          <w:b/>
        </w:rPr>
        <w:t>por un tiempo determinado</w:t>
      </w:r>
      <w:r w:rsidRPr="009C2CFF">
        <w:rPr>
          <w:rFonts w:ascii="Palatino Linotype" w:hAnsi="Palatino Linotype"/>
        </w:rPr>
        <w:t>, se conservará y custodiará la información de manera especial, y una vez transcurrido el plazo de reserva, el documento podrá divulgarse.</w:t>
      </w:r>
    </w:p>
    <w:p w:rsidR="00B67D95" w:rsidRPr="009C2CFF" w:rsidRDefault="00B67D95" w:rsidP="00CD18CD">
      <w:pPr>
        <w:spacing w:line="360" w:lineRule="auto"/>
        <w:jc w:val="both"/>
        <w:rPr>
          <w:rFonts w:ascii="Palatino Linotype" w:hAnsi="Palatino Linotype"/>
        </w:rPr>
      </w:pPr>
    </w:p>
    <w:p w:rsidR="00CD18CD" w:rsidRPr="009C2CFF" w:rsidRDefault="00CD18CD" w:rsidP="00CD18CD">
      <w:pPr>
        <w:spacing w:line="360" w:lineRule="auto"/>
        <w:jc w:val="both"/>
        <w:rPr>
          <w:rFonts w:ascii="Palatino Linotype" w:eastAsia="Calibri" w:hAnsi="Palatino Linotype" w:cs="Arial"/>
          <w:bCs/>
          <w:color w:val="000000"/>
        </w:rPr>
      </w:pPr>
      <w:r w:rsidRPr="009C2CFF">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9C2CFF">
        <w:rPr>
          <w:rFonts w:ascii="Palatino Linotype" w:eastAsia="Arial Unicode MS" w:hAnsi="Palatino Linotype" w:cs="Arial"/>
          <w:color w:val="000000"/>
        </w:rPr>
        <w:t>,</w:t>
      </w:r>
      <w:r w:rsidRPr="009C2CFF">
        <w:rPr>
          <w:rFonts w:ascii="Palatino Linotype" w:eastAsia="Calibri" w:hAnsi="Palatino Linotype" w:cs="Arial"/>
          <w:bCs/>
          <w:color w:val="000000"/>
        </w:rPr>
        <w:t xml:space="preserve"> que literalmente señala:</w:t>
      </w:r>
    </w:p>
    <w:p w:rsidR="00CD18CD" w:rsidRPr="009C2CFF" w:rsidRDefault="00CD18CD" w:rsidP="00CD18CD">
      <w:pPr>
        <w:ind w:left="851" w:right="902"/>
        <w:jc w:val="both"/>
        <w:rPr>
          <w:rFonts w:ascii="Palatino Linotype" w:eastAsia="Calibri" w:hAnsi="Palatino Linotype"/>
          <w:i/>
          <w:sz w:val="22"/>
          <w:szCs w:val="22"/>
        </w:rPr>
      </w:pPr>
      <w:r w:rsidRPr="009C2CFF">
        <w:rPr>
          <w:rFonts w:ascii="Palatino Linotype" w:eastAsia="Calibri" w:hAnsi="Palatino Linotype"/>
          <w:i/>
          <w:sz w:val="22"/>
          <w:szCs w:val="22"/>
        </w:rPr>
        <w:t>“</w:t>
      </w:r>
      <w:r w:rsidRPr="009C2CFF">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9C2CFF">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B67D95" w:rsidRPr="009C2CFF" w:rsidRDefault="00B67D95" w:rsidP="00B67D95">
      <w:pPr>
        <w:spacing w:line="360" w:lineRule="auto"/>
        <w:ind w:left="851" w:right="902"/>
        <w:jc w:val="both"/>
        <w:rPr>
          <w:rFonts w:ascii="Palatino Linotype" w:eastAsia="Calibri" w:hAnsi="Palatino Linotype"/>
          <w:i/>
          <w:sz w:val="22"/>
          <w:szCs w:val="22"/>
        </w:rPr>
      </w:pPr>
    </w:p>
    <w:p w:rsidR="00CD18CD" w:rsidRPr="009C2CFF" w:rsidRDefault="00CD18CD" w:rsidP="00B67D95">
      <w:pPr>
        <w:spacing w:line="360" w:lineRule="auto"/>
        <w:jc w:val="both"/>
        <w:rPr>
          <w:rFonts w:ascii="Palatino Linotype" w:hAnsi="Palatino Linotype"/>
          <w:bCs/>
        </w:rPr>
      </w:pPr>
      <w:r w:rsidRPr="009C2CFF">
        <w:rPr>
          <w:rFonts w:ascii="Palatino Linotype" w:hAnsi="Palatino Linotype"/>
          <w:bCs/>
        </w:rPr>
        <w:t xml:space="preserve">Por todo lo anterior, la reserva de la información implica una clasificación, la cual debe entenderse como el proceso mediante el cual </w:t>
      </w:r>
      <w:r w:rsidRPr="009C2CFF">
        <w:rPr>
          <w:rFonts w:ascii="Palatino Linotype" w:hAnsi="Palatino Linotype"/>
          <w:b/>
          <w:bCs/>
        </w:rPr>
        <w:t>EL SUJETO OBLIGADO</w:t>
      </w:r>
      <w:r w:rsidRPr="009C2CFF">
        <w:rPr>
          <w:rFonts w:ascii="Palatino Linotype" w:hAnsi="Palatino Linotype"/>
          <w:bCs/>
        </w:rPr>
        <w:t xml:space="preserve"> determina que la información en su poder actualiza alguno de los supuestos conforme a las normas aplicables.</w:t>
      </w:r>
    </w:p>
    <w:p w:rsidR="00B67D95" w:rsidRPr="009C2CFF" w:rsidRDefault="00B67D95" w:rsidP="00B67D95">
      <w:pPr>
        <w:spacing w:line="360" w:lineRule="auto"/>
        <w:jc w:val="both"/>
        <w:rPr>
          <w:rFonts w:ascii="Palatino Linotype" w:hAnsi="Palatino Linotype"/>
          <w:bCs/>
        </w:rPr>
      </w:pPr>
    </w:p>
    <w:p w:rsidR="00CD18CD" w:rsidRPr="009C2CFF" w:rsidRDefault="00CD18CD" w:rsidP="00CD18CD">
      <w:pPr>
        <w:spacing w:line="360" w:lineRule="auto"/>
        <w:jc w:val="both"/>
        <w:rPr>
          <w:rFonts w:ascii="Palatino Linotype" w:hAnsi="Palatino Linotype"/>
        </w:rPr>
      </w:pPr>
      <w:r w:rsidRPr="009C2CFF">
        <w:rPr>
          <w:rFonts w:ascii="Palatino Linotype" w:hAnsi="Palatino Linotype"/>
        </w:rPr>
        <w:t xml:space="preserve">En tal virtud, conforme al artículo 49, fracción VIII de la </w:t>
      </w:r>
      <w:r w:rsidRPr="009C2CFF">
        <w:rPr>
          <w:rFonts w:ascii="Palatino Linotype" w:hAnsi="Palatino Linotype" w:cs="Arial"/>
        </w:rPr>
        <w:t>Ley de Transparencia y Acceso a la Información Pública del Estado de México y Municipios</w:t>
      </w:r>
      <w:r w:rsidRPr="009C2CFF">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9C2CFF">
        <w:rPr>
          <w:rFonts w:ascii="Palatino Linotype" w:hAnsi="Palatino Linotype"/>
          <w:b/>
        </w:rPr>
        <w:t>SUJETO OBLIGADO</w:t>
      </w:r>
      <w:r w:rsidRPr="009C2CFF">
        <w:rPr>
          <w:rFonts w:ascii="Palatino Linotype" w:hAnsi="Palatino Linotype"/>
        </w:rPr>
        <w:t xml:space="preserve"> a concluir que el caso particular se ajusta al supuesto previsto por la norma legal invocada como fundamento; siendo que, además, </w:t>
      </w:r>
      <w:r w:rsidRPr="009C2CFF">
        <w:rPr>
          <w:rFonts w:ascii="Palatino Linotype" w:hAnsi="Palatino Linotype"/>
          <w:b/>
        </w:rPr>
        <w:t>EL SUJETO OBLIGADO</w:t>
      </w:r>
      <w:r w:rsidRPr="009C2CFF">
        <w:rPr>
          <w:rFonts w:ascii="Palatino Linotype" w:hAnsi="Palatino Linotype"/>
        </w:rPr>
        <w:t xml:space="preserve"> debe, en todo momento, aplicar una prueba de daño.</w:t>
      </w:r>
    </w:p>
    <w:p w:rsidR="00B67D95" w:rsidRPr="009C2CFF" w:rsidRDefault="00B67D95" w:rsidP="00CD18CD">
      <w:pPr>
        <w:spacing w:line="360" w:lineRule="auto"/>
        <w:jc w:val="both"/>
        <w:rPr>
          <w:rFonts w:ascii="Palatino Linotype" w:hAnsi="Palatino Linotype"/>
        </w:rPr>
      </w:pPr>
    </w:p>
    <w:p w:rsidR="00CD18CD" w:rsidRPr="009C2CFF" w:rsidRDefault="00CD18CD" w:rsidP="00CD18CD">
      <w:pPr>
        <w:spacing w:line="360" w:lineRule="auto"/>
        <w:jc w:val="both"/>
        <w:rPr>
          <w:rFonts w:ascii="Palatino Linotype" w:hAnsi="Palatino Linotype"/>
        </w:rPr>
      </w:pPr>
      <w:r w:rsidRPr="009C2CFF">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B67D95" w:rsidRPr="009C2CFF" w:rsidRDefault="00B67D95" w:rsidP="00CD18CD">
      <w:pPr>
        <w:spacing w:line="360" w:lineRule="auto"/>
        <w:jc w:val="both"/>
        <w:rPr>
          <w:rFonts w:ascii="Palatino Linotype" w:hAnsi="Palatino Linotype"/>
        </w:rPr>
      </w:pPr>
    </w:p>
    <w:p w:rsidR="00CD18CD" w:rsidRPr="009C2CFF" w:rsidRDefault="00CD18CD" w:rsidP="00CD18CD">
      <w:pPr>
        <w:spacing w:line="360" w:lineRule="auto"/>
        <w:jc w:val="both"/>
        <w:rPr>
          <w:rFonts w:ascii="Palatino Linotype" w:hAnsi="Palatino Linotype"/>
        </w:rPr>
      </w:pPr>
      <w:r w:rsidRPr="009C2CFF">
        <w:rPr>
          <w:rFonts w:ascii="Palatino Linotype" w:hAnsi="Palatino Linotype"/>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B67D95" w:rsidRPr="009C2CFF" w:rsidRDefault="00B67D95" w:rsidP="00CD18CD">
      <w:pPr>
        <w:spacing w:line="360" w:lineRule="auto"/>
        <w:jc w:val="both"/>
        <w:rPr>
          <w:rFonts w:ascii="Palatino Linotype" w:hAnsi="Palatino Linotype"/>
        </w:rPr>
      </w:pPr>
    </w:p>
    <w:p w:rsidR="00CD18CD" w:rsidRPr="009C2CFF" w:rsidRDefault="00CD18CD" w:rsidP="00CD18CD">
      <w:pPr>
        <w:numPr>
          <w:ilvl w:val="0"/>
          <w:numId w:val="39"/>
        </w:numPr>
        <w:spacing w:line="360" w:lineRule="auto"/>
        <w:ind w:left="1276" w:hanging="425"/>
        <w:jc w:val="both"/>
        <w:rPr>
          <w:rFonts w:ascii="Palatino Linotype" w:hAnsi="Palatino Linotype"/>
        </w:rPr>
      </w:pPr>
      <w:r w:rsidRPr="009C2CFF">
        <w:rPr>
          <w:rFonts w:ascii="Palatino Linotype" w:hAnsi="Palatino Linotype"/>
        </w:rPr>
        <w:t>Se reciba una solicitud de acceso a la información;</w:t>
      </w:r>
    </w:p>
    <w:p w:rsidR="00CD18CD" w:rsidRPr="009C2CFF" w:rsidRDefault="00CD18CD" w:rsidP="00CD18CD">
      <w:pPr>
        <w:numPr>
          <w:ilvl w:val="0"/>
          <w:numId w:val="39"/>
        </w:numPr>
        <w:spacing w:line="360" w:lineRule="auto"/>
        <w:ind w:left="1276" w:hanging="425"/>
        <w:jc w:val="both"/>
        <w:rPr>
          <w:rFonts w:ascii="Palatino Linotype" w:hAnsi="Palatino Linotype"/>
        </w:rPr>
      </w:pPr>
      <w:r w:rsidRPr="009C2CFF">
        <w:rPr>
          <w:rFonts w:ascii="Palatino Linotype" w:hAnsi="Palatino Linotype"/>
        </w:rPr>
        <w:t>Se determine mediante resolución de autoridad competente; y/o</w:t>
      </w:r>
    </w:p>
    <w:p w:rsidR="00CD18CD" w:rsidRPr="009C2CFF" w:rsidRDefault="00CD18CD" w:rsidP="00CD18CD">
      <w:pPr>
        <w:numPr>
          <w:ilvl w:val="0"/>
          <w:numId w:val="39"/>
        </w:numPr>
        <w:spacing w:line="360" w:lineRule="auto"/>
        <w:ind w:left="1276" w:hanging="425"/>
        <w:jc w:val="both"/>
        <w:rPr>
          <w:rFonts w:ascii="Palatino Linotype" w:hAnsi="Palatino Linotype"/>
        </w:rPr>
      </w:pPr>
      <w:r w:rsidRPr="009C2CFF">
        <w:rPr>
          <w:rFonts w:ascii="Palatino Linotype" w:hAnsi="Palatino Linotype"/>
        </w:rPr>
        <w:t>Se generen versiones públicas para dar cumplimiento a las obligaciones de transparencia previstas en la Ley.</w:t>
      </w:r>
    </w:p>
    <w:p w:rsidR="00B67D95" w:rsidRPr="009C2CFF" w:rsidRDefault="00B67D95" w:rsidP="00B67D95">
      <w:pPr>
        <w:spacing w:line="360" w:lineRule="auto"/>
        <w:ind w:left="851"/>
        <w:jc w:val="both"/>
        <w:rPr>
          <w:rFonts w:ascii="Palatino Linotype" w:hAnsi="Palatino Linotype"/>
        </w:rPr>
      </w:pPr>
    </w:p>
    <w:p w:rsidR="00CD18CD" w:rsidRPr="009C2CFF" w:rsidRDefault="00CD18CD" w:rsidP="00CD18CD">
      <w:pPr>
        <w:spacing w:line="360" w:lineRule="auto"/>
        <w:jc w:val="both"/>
        <w:rPr>
          <w:rFonts w:ascii="Palatino Linotype" w:hAnsi="Palatino Linotype"/>
        </w:rPr>
      </w:pPr>
      <w:r w:rsidRPr="009C2CFF">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CD18CD" w:rsidRPr="009C2CFF" w:rsidRDefault="00CD18CD" w:rsidP="00CD18CD">
      <w:pPr>
        <w:spacing w:line="360" w:lineRule="auto"/>
        <w:jc w:val="both"/>
        <w:rPr>
          <w:rFonts w:ascii="Palatino Linotype" w:hAnsi="Palatino Linotype"/>
        </w:rPr>
      </w:pPr>
      <w:r w:rsidRPr="009C2CFF">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B67D95" w:rsidRPr="009C2CFF" w:rsidRDefault="00B67D95" w:rsidP="00CD18CD">
      <w:pPr>
        <w:spacing w:line="360" w:lineRule="auto"/>
        <w:jc w:val="both"/>
        <w:rPr>
          <w:rFonts w:ascii="Palatino Linotype" w:hAnsi="Palatino Linotype"/>
        </w:rPr>
      </w:pPr>
    </w:p>
    <w:p w:rsidR="00CD18CD" w:rsidRPr="009C2CFF" w:rsidRDefault="00CD18CD" w:rsidP="00CD18CD">
      <w:pPr>
        <w:numPr>
          <w:ilvl w:val="0"/>
          <w:numId w:val="40"/>
        </w:numPr>
        <w:spacing w:line="360" w:lineRule="auto"/>
        <w:ind w:left="1134" w:hanging="283"/>
        <w:jc w:val="both"/>
        <w:rPr>
          <w:rFonts w:ascii="Palatino Linotype" w:hAnsi="Palatino Linotype"/>
        </w:rPr>
      </w:pPr>
      <w:r w:rsidRPr="009C2CFF">
        <w:rPr>
          <w:rFonts w:ascii="Palatino Linotype" w:hAnsi="Palatino Linotype"/>
        </w:rPr>
        <w:lastRenderedPageBreak/>
        <w:t xml:space="preserve">La divulgación de la información representa un </w:t>
      </w:r>
      <w:r w:rsidRPr="009C2CFF">
        <w:rPr>
          <w:rFonts w:ascii="Palatino Linotype" w:hAnsi="Palatino Linotype"/>
          <w:b/>
        </w:rPr>
        <w:t>riesgo real, demostrable e identificable del perjuicio significativo al interés público o a la seguridad pública</w:t>
      </w:r>
      <w:r w:rsidRPr="009C2CFF">
        <w:rPr>
          <w:rFonts w:ascii="Palatino Linotype" w:hAnsi="Palatino Linotype"/>
        </w:rPr>
        <w:t>;</w:t>
      </w:r>
    </w:p>
    <w:p w:rsidR="00CD18CD" w:rsidRPr="009C2CFF" w:rsidRDefault="00CD18CD" w:rsidP="00CD18CD">
      <w:pPr>
        <w:numPr>
          <w:ilvl w:val="0"/>
          <w:numId w:val="40"/>
        </w:numPr>
        <w:spacing w:line="360" w:lineRule="auto"/>
        <w:ind w:left="1134" w:hanging="283"/>
        <w:jc w:val="both"/>
        <w:rPr>
          <w:rFonts w:ascii="Palatino Linotype" w:hAnsi="Palatino Linotype"/>
        </w:rPr>
      </w:pPr>
      <w:r w:rsidRPr="009C2CFF">
        <w:rPr>
          <w:rFonts w:ascii="Palatino Linotype" w:hAnsi="Palatino Linotype"/>
        </w:rPr>
        <w:t>El riesgo de perjuicio que supondría la divulgación supera el interés público general de que se difunda; y,</w:t>
      </w:r>
    </w:p>
    <w:p w:rsidR="00CD18CD" w:rsidRPr="009C2CFF" w:rsidRDefault="00CD18CD" w:rsidP="00CD18CD">
      <w:pPr>
        <w:numPr>
          <w:ilvl w:val="0"/>
          <w:numId w:val="40"/>
        </w:numPr>
        <w:spacing w:line="360" w:lineRule="auto"/>
        <w:ind w:left="1134" w:hanging="283"/>
        <w:jc w:val="both"/>
        <w:rPr>
          <w:rFonts w:ascii="Palatino Linotype" w:hAnsi="Palatino Linotype"/>
        </w:rPr>
      </w:pPr>
      <w:r w:rsidRPr="009C2CFF">
        <w:rPr>
          <w:rFonts w:ascii="Palatino Linotype" w:hAnsi="Palatino Linotype"/>
        </w:rPr>
        <w:t xml:space="preserve">La limitación se adecua al principio de proporcionalidad y representa el medio menos restrictivo disponible para evitar el perjuicio. </w:t>
      </w:r>
    </w:p>
    <w:p w:rsidR="00B67D95" w:rsidRPr="009C2CFF" w:rsidRDefault="00B67D95" w:rsidP="00B67D95">
      <w:pPr>
        <w:spacing w:line="360" w:lineRule="auto"/>
        <w:ind w:left="1134"/>
        <w:jc w:val="both"/>
        <w:rPr>
          <w:rFonts w:ascii="Palatino Linotype" w:hAnsi="Palatino Linotype"/>
        </w:rPr>
      </w:pPr>
    </w:p>
    <w:p w:rsidR="00CD18CD" w:rsidRPr="009C2CFF" w:rsidRDefault="00CD18CD" w:rsidP="00CD18CD">
      <w:pPr>
        <w:pStyle w:val="Prrafodelista"/>
        <w:widowControl w:val="0"/>
        <w:tabs>
          <w:tab w:val="left" w:pos="1276"/>
          <w:tab w:val="left" w:pos="1701"/>
          <w:tab w:val="left" w:pos="1843"/>
        </w:tabs>
        <w:autoSpaceDE w:val="0"/>
        <w:autoSpaceDN w:val="0"/>
        <w:adjustRightInd w:val="0"/>
        <w:spacing w:line="360" w:lineRule="auto"/>
        <w:ind w:left="0" w:right="49"/>
        <w:jc w:val="both"/>
        <w:rPr>
          <w:rFonts w:ascii="Palatino Linotype" w:hAnsi="Palatino Linotype" w:cs="Arial"/>
        </w:rPr>
      </w:pPr>
      <w:r w:rsidRPr="009C2CFF">
        <w:rPr>
          <w:rFonts w:ascii="Palatino Linotype" w:hAnsi="Palatino Linotype"/>
          <w:bCs/>
        </w:rPr>
        <w:t xml:space="preserve">Atento a lo anterior, </w:t>
      </w:r>
      <w:r w:rsidRPr="009C2CFF">
        <w:rPr>
          <w:rFonts w:ascii="Palatino Linotype" w:hAnsi="Palatino Linotype" w:cs="Arial"/>
          <w:lang w:eastAsia="es-MX"/>
        </w:rPr>
        <w:t xml:space="preserve">es necesario hacer hincapié que para el caso de que existan </w:t>
      </w:r>
      <w:r w:rsidRPr="009C2CFF">
        <w:rPr>
          <w:rFonts w:ascii="Palatino Linotype" w:hAnsi="Palatino Linotype"/>
        </w:rPr>
        <w:t xml:space="preserve">causas presentes que impiden la publicidad de la información durante cierto periodo de tiempo, </w:t>
      </w:r>
      <w:r w:rsidRPr="009C2CFF">
        <w:rPr>
          <w:rFonts w:ascii="Palatino Linotype" w:hAnsi="Palatino Linotype" w:cs="Arial"/>
          <w:lang w:eastAsia="es-MX"/>
        </w:rPr>
        <w:t xml:space="preserve">debe clasificar la información </w:t>
      </w:r>
      <w:r w:rsidRPr="009C2CFF">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B67D95" w:rsidRPr="009C2CFF" w:rsidRDefault="00B67D95" w:rsidP="00CD18CD">
      <w:pPr>
        <w:pStyle w:val="Prrafodelista"/>
        <w:widowControl w:val="0"/>
        <w:tabs>
          <w:tab w:val="left" w:pos="1276"/>
          <w:tab w:val="left" w:pos="1701"/>
          <w:tab w:val="left" w:pos="1843"/>
        </w:tabs>
        <w:autoSpaceDE w:val="0"/>
        <w:autoSpaceDN w:val="0"/>
        <w:adjustRightInd w:val="0"/>
        <w:spacing w:line="360" w:lineRule="auto"/>
        <w:ind w:left="0" w:right="49"/>
        <w:jc w:val="both"/>
        <w:rPr>
          <w:rFonts w:ascii="Palatino Linotype" w:eastAsia="Calibri" w:hAnsi="Palatino Linotype" w:cs="Arial"/>
        </w:rPr>
      </w:pPr>
    </w:p>
    <w:p w:rsidR="00CD18CD" w:rsidRPr="009C2CFF" w:rsidRDefault="00CD18CD" w:rsidP="00CD18CD">
      <w:pPr>
        <w:spacing w:line="360" w:lineRule="auto"/>
        <w:jc w:val="both"/>
        <w:rPr>
          <w:rFonts w:ascii="Palatino Linotype" w:hAnsi="Palatino Linotype" w:cs="Arial"/>
        </w:rPr>
      </w:pPr>
      <w:r w:rsidRPr="009C2CFF">
        <w:rPr>
          <w:rFonts w:ascii="Palatino Linotype" w:hAnsi="Palatino Linotype" w:cs="Arial"/>
        </w:rPr>
        <w:t xml:space="preserve">Finalmente, este Órgano Garante de la Protección de Datos Personales no omite mencionar que, si dentro de la información que se ordena su entrega, </w:t>
      </w:r>
      <w:r w:rsidRPr="009C2CFF">
        <w:rPr>
          <w:rFonts w:ascii="Palatino Linotype" w:hAnsi="Palatino Linotype" w:cs="Arial"/>
          <w:b/>
        </w:rPr>
        <w:t xml:space="preserve">EL SUJETO OBLIGADO </w:t>
      </w:r>
      <w:r w:rsidRPr="009C2CFF">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rsidR="00B67D95" w:rsidRPr="009C2CFF" w:rsidRDefault="00B67D95" w:rsidP="00CD18CD">
      <w:pPr>
        <w:spacing w:line="360" w:lineRule="auto"/>
        <w:jc w:val="both"/>
        <w:rPr>
          <w:rFonts w:ascii="Palatino Linotype" w:hAnsi="Palatino Linotype" w:cs="Arial"/>
        </w:rPr>
      </w:pPr>
    </w:p>
    <w:p w:rsidR="00CD18CD" w:rsidRPr="009C2CFF" w:rsidRDefault="00CD18CD" w:rsidP="00CD18CD">
      <w:pPr>
        <w:spacing w:line="360" w:lineRule="auto"/>
        <w:jc w:val="both"/>
        <w:rPr>
          <w:rFonts w:ascii="Palatino Linotype" w:hAnsi="Palatino Linotype" w:cs="Arial"/>
        </w:rPr>
      </w:pPr>
      <w:r w:rsidRPr="009C2CFF">
        <w:rPr>
          <w:rFonts w:ascii="Palatino Linotype" w:hAnsi="Palatino Linotype" w:cs="Arial"/>
        </w:rPr>
        <w:t>Por lo tanto,</w:t>
      </w:r>
      <w:r w:rsidRPr="009C2CFF">
        <w:rPr>
          <w:rFonts w:ascii="Palatino Linotype" w:hAnsi="Palatino Linotype"/>
        </w:rPr>
        <w:t xml:space="preserve"> es importante referir que </w:t>
      </w:r>
      <w:r w:rsidRPr="009C2CFF">
        <w:rPr>
          <w:rFonts w:ascii="Palatino Linotype" w:hAnsi="Palatino Linotype"/>
          <w:b/>
        </w:rPr>
        <w:t>EL SUJETO OBLIGADO</w:t>
      </w:r>
      <w:r w:rsidRPr="009C2CFF">
        <w:rPr>
          <w:rFonts w:ascii="Palatino Linotype" w:hAnsi="Palatino Linotype"/>
        </w:rPr>
        <w:t xml:space="preserve"> deberá seguir el procedimiento legal establecido para su </w:t>
      </w:r>
      <w:r w:rsidRPr="009C2CFF">
        <w:rPr>
          <w:rFonts w:ascii="Palatino Linotype" w:hAnsi="Palatino Linotype"/>
          <w:lang w:eastAsia="es-MX"/>
        </w:rPr>
        <w:t>clasificación</w:t>
      </w:r>
      <w:r w:rsidRPr="009C2CFF">
        <w:rPr>
          <w:rFonts w:ascii="Palatino Linotype" w:hAnsi="Palatino Linotype"/>
        </w:rPr>
        <w:t>, esto es, que su Comité de</w:t>
      </w:r>
      <w:r w:rsidRPr="009C2CFF">
        <w:rPr>
          <w:rFonts w:ascii="Palatino Linotype" w:hAnsi="Palatino Linotype" w:cs="Arial"/>
        </w:rPr>
        <w:t xml:space="preserve"> </w:t>
      </w:r>
      <w:r w:rsidRPr="009C2CFF">
        <w:rPr>
          <w:rFonts w:ascii="Palatino Linotype" w:hAnsi="Palatino Linotype" w:cs="Arial"/>
        </w:rPr>
        <w:lastRenderedPageBreak/>
        <w:t xml:space="preserve">Transparencia emita </w:t>
      </w:r>
      <w:r w:rsidRPr="009C2CFF">
        <w:rPr>
          <w:rFonts w:ascii="Palatino Linotype" w:hAnsi="Palatino Linotype" w:cs="Arial"/>
          <w:lang w:val="es-ES_tradnl"/>
        </w:rPr>
        <w:t>un</w:t>
      </w:r>
      <w:r w:rsidRPr="009C2CFF">
        <w:rPr>
          <w:rFonts w:ascii="Palatino Linotype" w:hAnsi="Palatino Linotype" w:cs="Arial"/>
        </w:rPr>
        <w:t xml:space="preserve"> Acuerdo de Clasificación que cumpla con las formalidades antes citadas</w:t>
      </w:r>
      <w:r w:rsidRPr="009C2CFF">
        <w:rPr>
          <w:rFonts w:ascii="Palatino Linotype" w:hAnsi="Palatino Linotype" w:cs="Arial"/>
          <w:b/>
        </w:rPr>
        <w:t xml:space="preserve"> </w:t>
      </w:r>
      <w:r w:rsidRPr="009C2CFF">
        <w:rPr>
          <w:rFonts w:ascii="Palatino Linotype" w:hAnsi="Palatino Linotype" w:cs="Arial"/>
        </w:rPr>
        <w:t xml:space="preserve">que la sustente, en el </w:t>
      </w:r>
      <w:r w:rsidRPr="009C2CFF">
        <w:rPr>
          <w:rFonts w:ascii="Palatino Linotype" w:hAnsi="Palatino Linotype" w:cs="Arial"/>
          <w:lang w:eastAsia="es-MX"/>
        </w:rPr>
        <w:t>que</w:t>
      </w:r>
      <w:r w:rsidRPr="009C2CFF">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B67D95" w:rsidRPr="009C2CFF" w:rsidRDefault="00B67D95" w:rsidP="00CD18CD">
      <w:pPr>
        <w:spacing w:line="360" w:lineRule="auto"/>
        <w:jc w:val="both"/>
      </w:pPr>
    </w:p>
    <w:p w:rsidR="00CD18CD" w:rsidRPr="009C2CFF" w:rsidRDefault="00CD18CD" w:rsidP="00CD18CD">
      <w:pPr>
        <w:spacing w:line="360" w:lineRule="auto"/>
        <w:jc w:val="both"/>
        <w:rPr>
          <w:rFonts w:ascii="Palatino Linotype" w:eastAsia="Calibri" w:hAnsi="Palatino Linotype" w:cs="Bookman Old Style"/>
          <w:szCs w:val="20"/>
          <w:lang w:eastAsia="en-US"/>
        </w:rPr>
      </w:pPr>
      <w:r w:rsidRPr="009C2CFF">
        <w:rPr>
          <w:rFonts w:ascii="Palatino Linotype" w:hAnsi="Palatino Linotype" w:cs="Arial"/>
        </w:rPr>
        <w:t xml:space="preserve">Por otra parte, esta Ponencia Resolutora estima prudente señalar al </w:t>
      </w:r>
      <w:r w:rsidRPr="009C2CFF">
        <w:rPr>
          <w:rFonts w:ascii="Palatino Linotype" w:hAnsi="Palatino Linotype" w:cs="Arial"/>
          <w:b/>
        </w:rPr>
        <w:t>SUJETO OBLIGADO</w:t>
      </w:r>
      <w:r w:rsidRPr="009C2CFF">
        <w:rPr>
          <w:rFonts w:ascii="Palatino Linotype" w:hAnsi="Palatino Linotype" w:cs="Arial"/>
        </w:rPr>
        <w:t xml:space="preserve"> que, en caso de que la información solicitada, debiera obrar en sus archivos y no cuente con ella</w:t>
      </w:r>
      <w:r w:rsidRPr="009C2CFF">
        <w:rPr>
          <w:rFonts w:ascii="Palatino Linotype" w:hAnsi="Palatino Linotype" w:cs="Arial"/>
          <w:lang w:val="es-ES"/>
        </w:rPr>
        <w:t xml:space="preserve">, </w:t>
      </w:r>
      <w:r w:rsidRPr="009C2CFF">
        <w:rPr>
          <w:rFonts w:ascii="Palatino Linotype" w:eastAsia="Calibri" w:hAnsi="Palatino Linotype" w:cs="Bookman Old Style"/>
          <w:szCs w:val="20"/>
          <w:lang w:eastAsia="en-US"/>
        </w:rPr>
        <w:t>deberá entregar el Acuerdo del Comité de Transparencia, en donde conste la declaratoria de inexistencia de la misma.</w:t>
      </w:r>
    </w:p>
    <w:p w:rsidR="00B67D95" w:rsidRPr="009C2CFF" w:rsidRDefault="00B67D95" w:rsidP="00CD18CD">
      <w:pPr>
        <w:spacing w:line="360" w:lineRule="auto"/>
        <w:jc w:val="both"/>
        <w:rPr>
          <w:rFonts w:ascii="Palatino Linotype" w:eastAsia="Calibri" w:hAnsi="Palatino Linotype" w:cs="Bookman Old Style"/>
          <w:szCs w:val="20"/>
          <w:lang w:eastAsia="en-US"/>
        </w:rPr>
      </w:pPr>
    </w:p>
    <w:p w:rsidR="00CD18CD" w:rsidRPr="009C2CFF" w:rsidRDefault="00CD18CD" w:rsidP="00CD18CD">
      <w:pPr>
        <w:spacing w:line="360" w:lineRule="auto"/>
        <w:jc w:val="both"/>
        <w:rPr>
          <w:rFonts w:ascii="Palatino Linotype" w:hAnsi="Palatino Linotype"/>
        </w:rPr>
      </w:pPr>
      <w:r w:rsidRPr="009C2CFF">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B67D95" w:rsidRPr="009C2CFF" w:rsidRDefault="00B67D95" w:rsidP="00CD18CD">
      <w:pPr>
        <w:spacing w:line="360" w:lineRule="auto"/>
        <w:jc w:val="both"/>
        <w:rPr>
          <w:rFonts w:ascii="Palatino Linotype" w:hAnsi="Palatino Linotype"/>
        </w:rPr>
      </w:pPr>
    </w:p>
    <w:p w:rsidR="00CD18CD" w:rsidRPr="009C2CFF" w:rsidRDefault="00CD18CD" w:rsidP="00CD18CD">
      <w:pPr>
        <w:shd w:val="clear" w:color="auto" w:fill="FFFFFF"/>
        <w:spacing w:line="360" w:lineRule="auto"/>
        <w:jc w:val="both"/>
        <w:rPr>
          <w:rFonts w:ascii="Palatino Linotype" w:hAnsi="Palatino Linotype"/>
          <w:lang w:val="es-ES" w:eastAsia="es-MX"/>
        </w:rPr>
      </w:pPr>
      <w:r w:rsidRPr="009C2CFF">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CD18CD" w:rsidRPr="009C2CFF" w:rsidRDefault="00CD18CD" w:rsidP="00CD18CD">
      <w:pPr>
        <w:shd w:val="clear" w:color="auto" w:fill="FFFFFF"/>
        <w:spacing w:line="360" w:lineRule="auto"/>
        <w:jc w:val="both"/>
        <w:rPr>
          <w:rFonts w:ascii="Palatino Linotype" w:hAnsi="Palatino Linotype"/>
          <w:lang w:val="es-ES" w:eastAsia="es-MX"/>
        </w:rPr>
      </w:pPr>
      <w:r w:rsidRPr="009C2CFF">
        <w:rPr>
          <w:rFonts w:ascii="Palatino Linotype" w:hAnsi="Palatino Linotype"/>
          <w:lang w:val="es-ES" w:eastAsia="es-MX"/>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rsidR="00B67D95" w:rsidRPr="009C2CFF" w:rsidRDefault="00B67D95" w:rsidP="00CD18CD">
      <w:pPr>
        <w:shd w:val="clear" w:color="auto" w:fill="FFFFFF"/>
        <w:spacing w:line="360" w:lineRule="auto"/>
        <w:jc w:val="both"/>
        <w:rPr>
          <w:rFonts w:ascii="Palatino Linotype" w:hAnsi="Palatino Linotype"/>
          <w:lang w:val="es-ES" w:eastAsia="es-MX"/>
        </w:rPr>
      </w:pPr>
    </w:p>
    <w:p w:rsidR="00CD18CD" w:rsidRPr="009C2CFF" w:rsidRDefault="00CD18CD" w:rsidP="00CD18CD">
      <w:pPr>
        <w:shd w:val="clear" w:color="auto" w:fill="FFFFFF"/>
        <w:ind w:left="851" w:right="902"/>
        <w:jc w:val="both"/>
        <w:rPr>
          <w:rFonts w:ascii="Palatino Linotype" w:hAnsi="Palatino Linotype"/>
          <w:bCs/>
          <w:i/>
          <w:iCs/>
          <w:sz w:val="22"/>
          <w:szCs w:val="22"/>
          <w:lang w:val="es-ES" w:eastAsia="es-MX"/>
        </w:rPr>
      </w:pPr>
      <w:r w:rsidRPr="009C2CFF">
        <w:rPr>
          <w:rFonts w:ascii="Palatino Linotype" w:hAnsi="Palatino Linotype"/>
          <w:b/>
          <w:bCs/>
          <w:i/>
          <w:iCs/>
          <w:sz w:val="22"/>
          <w:szCs w:val="22"/>
          <w:lang w:val="es-ES" w:eastAsia="es-MX"/>
        </w:rPr>
        <w:t xml:space="preserve">“INEXISTENCIA DE LA INFORMACIÓN. SUPUESTOS PARA EMITIR LA RESOLUCIÓN DE LA. </w:t>
      </w:r>
      <w:r w:rsidRPr="009C2CFF">
        <w:rPr>
          <w:rFonts w:ascii="Palatino Linotype" w:hAnsi="Palatino Linotype"/>
          <w:bCs/>
          <w:i/>
          <w:iCs/>
          <w:sz w:val="22"/>
          <w:szCs w:val="22"/>
          <w:lang w:val="es-ES"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B67D95" w:rsidRPr="009C2CFF" w:rsidRDefault="00B67D95" w:rsidP="00CD18CD">
      <w:pPr>
        <w:shd w:val="clear" w:color="auto" w:fill="FFFFFF"/>
        <w:ind w:left="851" w:right="902"/>
        <w:jc w:val="both"/>
        <w:rPr>
          <w:rFonts w:ascii="Palatino Linotype" w:hAnsi="Palatino Linotype"/>
          <w:bCs/>
          <w:i/>
          <w:iCs/>
          <w:sz w:val="22"/>
          <w:szCs w:val="22"/>
          <w:lang w:val="es-ES" w:eastAsia="es-MX"/>
        </w:rPr>
      </w:pPr>
    </w:p>
    <w:p w:rsidR="00CD18CD" w:rsidRPr="009C2CFF" w:rsidRDefault="00CD18CD" w:rsidP="00CD18CD">
      <w:pPr>
        <w:shd w:val="clear" w:color="auto" w:fill="FFFFFF"/>
        <w:ind w:left="851" w:right="902"/>
        <w:jc w:val="both"/>
        <w:rPr>
          <w:rFonts w:ascii="Palatino Linotype" w:hAnsi="Palatino Linotype"/>
          <w:bCs/>
          <w:i/>
          <w:iCs/>
          <w:sz w:val="22"/>
          <w:szCs w:val="22"/>
          <w:lang w:val="es-ES" w:eastAsia="es-MX"/>
        </w:rPr>
      </w:pPr>
      <w:r w:rsidRPr="009C2CFF">
        <w:rPr>
          <w:rFonts w:ascii="Palatino Linotype" w:hAnsi="Palatino Linotype"/>
          <w:bCs/>
          <w:i/>
          <w:iCs/>
          <w:sz w:val="22"/>
          <w:szCs w:val="22"/>
          <w:lang w:val="es-ES" w:eastAsia="es-MX"/>
        </w:rPr>
        <w:t xml:space="preserve">Precedentes: </w:t>
      </w:r>
    </w:p>
    <w:p w:rsidR="00B67D95" w:rsidRPr="009C2CFF" w:rsidRDefault="00B67D95" w:rsidP="00CD18CD">
      <w:pPr>
        <w:shd w:val="clear" w:color="auto" w:fill="FFFFFF"/>
        <w:ind w:left="851" w:right="902"/>
        <w:jc w:val="both"/>
        <w:rPr>
          <w:rFonts w:ascii="Palatino Linotype" w:hAnsi="Palatino Linotype"/>
          <w:bCs/>
          <w:i/>
          <w:iCs/>
          <w:sz w:val="22"/>
          <w:szCs w:val="22"/>
          <w:lang w:val="es-ES" w:eastAsia="es-MX"/>
        </w:rPr>
      </w:pPr>
    </w:p>
    <w:p w:rsidR="00CD18CD" w:rsidRPr="009C2CFF" w:rsidRDefault="00CD18CD" w:rsidP="00CD18CD">
      <w:pPr>
        <w:shd w:val="clear" w:color="auto" w:fill="FFFFFF"/>
        <w:ind w:left="851" w:right="902"/>
        <w:jc w:val="both"/>
        <w:rPr>
          <w:rFonts w:ascii="Palatino Linotype" w:hAnsi="Palatino Linotype"/>
          <w:bCs/>
          <w:i/>
          <w:iCs/>
          <w:sz w:val="22"/>
          <w:szCs w:val="22"/>
          <w:lang w:val="es-ES" w:eastAsia="es-MX"/>
        </w:rPr>
      </w:pPr>
      <w:r w:rsidRPr="009C2CFF">
        <w:rPr>
          <w:rFonts w:ascii="Palatino Linotype" w:hAnsi="Palatino Linotype"/>
          <w:bCs/>
          <w:i/>
          <w:iCs/>
          <w:sz w:val="22"/>
          <w:szCs w:val="22"/>
          <w:lang w:val="es-ES" w:eastAsia="es-MX"/>
        </w:rPr>
        <w:t>•</w:t>
      </w:r>
      <w:r w:rsidR="00B67D95" w:rsidRPr="009C2CFF">
        <w:rPr>
          <w:rFonts w:ascii="Palatino Linotype" w:hAnsi="Palatino Linotype"/>
          <w:bCs/>
          <w:i/>
          <w:iCs/>
          <w:sz w:val="22"/>
          <w:szCs w:val="22"/>
          <w:lang w:val="es-ES" w:eastAsia="es-MX"/>
        </w:rPr>
        <w:t xml:space="preserve"> </w:t>
      </w:r>
      <w:r w:rsidRPr="009C2CFF">
        <w:rPr>
          <w:rFonts w:ascii="Palatino Linotype" w:hAnsi="Palatino Linotype"/>
          <w:bCs/>
          <w:i/>
          <w:iCs/>
          <w:sz w:val="22"/>
          <w:szCs w:val="22"/>
          <w:lang w:val="es-ES" w:eastAsia="es-MX"/>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B67D95" w:rsidRPr="009C2CFF" w:rsidRDefault="00B67D95" w:rsidP="00CD18CD">
      <w:pPr>
        <w:shd w:val="clear" w:color="auto" w:fill="FFFFFF"/>
        <w:ind w:left="851" w:right="902"/>
        <w:jc w:val="both"/>
        <w:rPr>
          <w:rFonts w:ascii="Palatino Linotype" w:hAnsi="Palatino Linotype"/>
          <w:bCs/>
          <w:i/>
          <w:iCs/>
          <w:sz w:val="22"/>
          <w:szCs w:val="22"/>
          <w:lang w:val="es-ES" w:eastAsia="es-MX"/>
        </w:rPr>
      </w:pPr>
    </w:p>
    <w:p w:rsidR="00CD18CD" w:rsidRPr="009C2CFF" w:rsidRDefault="00B67D95" w:rsidP="00CD18CD">
      <w:pPr>
        <w:shd w:val="clear" w:color="auto" w:fill="FFFFFF"/>
        <w:ind w:left="851" w:right="902"/>
        <w:jc w:val="both"/>
        <w:rPr>
          <w:rFonts w:ascii="Palatino Linotype" w:hAnsi="Palatino Linotype"/>
          <w:bCs/>
          <w:i/>
          <w:iCs/>
          <w:sz w:val="22"/>
          <w:szCs w:val="22"/>
          <w:lang w:val="es-ES" w:eastAsia="es-MX"/>
        </w:rPr>
      </w:pPr>
      <w:r w:rsidRPr="009C2CFF">
        <w:rPr>
          <w:rFonts w:ascii="Palatino Linotype" w:hAnsi="Palatino Linotype"/>
          <w:bCs/>
          <w:i/>
          <w:iCs/>
          <w:sz w:val="22"/>
          <w:szCs w:val="22"/>
          <w:lang w:val="es-ES" w:eastAsia="es-MX"/>
        </w:rPr>
        <w:t xml:space="preserve">• </w:t>
      </w:r>
      <w:r w:rsidR="00CD18CD" w:rsidRPr="009C2CFF">
        <w:rPr>
          <w:rFonts w:ascii="Palatino Linotype" w:hAnsi="Palatino Linotype"/>
          <w:bCs/>
          <w:i/>
          <w:iCs/>
          <w:sz w:val="22"/>
          <w:szCs w:val="22"/>
          <w:lang w:val="es-ES" w:eastAsia="es-MX"/>
        </w:rPr>
        <w:t xml:space="preserve">En materia de acceso a la información pública. 05732/INFOEM/IP/RR/2019. Aprobado por unanimidad de votos. Ayuntamiento de Chicoloapan. Comisionada Ponente Eva Abaid Yapur. </w:t>
      </w:r>
    </w:p>
    <w:p w:rsidR="00CD18CD" w:rsidRPr="009C2CFF" w:rsidRDefault="00CD18CD" w:rsidP="00CD18CD">
      <w:pPr>
        <w:shd w:val="clear" w:color="auto" w:fill="FFFFFF"/>
        <w:ind w:left="851" w:right="902"/>
        <w:jc w:val="both"/>
        <w:rPr>
          <w:rFonts w:ascii="Palatino Linotype" w:hAnsi="Palatino Linotype"/>
          <w:b/>
          <w:i/>
          <w:iCs/>
          <w:sz w:val="22"/>
          <w:szCs w:val="22"/>
          <w:lang w:val="es-ES" w:eastAsia="es-MX"/>
        </w:rPr>
      </w:pPr>
      <w:r w:rsidRPr="009C2CFF">
        <w:rPr>
          <w:rFonts w:ascii="Palatino Linotype" w:hAnsi="Palatino Linotype"/>
          <w:bCs/>
          <w:i/>
          <w:iCs/>
          <w:sz w:val="22"/>
          <w:szCs w:val="22"/>
          <w:lang w:val="es-ES" w:eastAsia="es-MX"/>
        </w:rPr>
        <w:lastRenderedPageBreak/>
        <w:t>•</w:t>
      </w:r>
      <w:r w:rsidR="00B67D95" w:rsidRPr="009C2CFF">
        <w:rPr>
          <w:rFonts w:ascii="Palatino Linotype" w:hAnsi="Palatino Linotype"/>
          <w:bCs/>
          <w:i/>
          <w:iCs/>
          <w:sz w:val="22"/>
          <w:szCs w:val="22"/>
          <w:lang w:val="es-ES" w:eastAsia="es-MX"/>
        </w:rPr>
        <w:t xml:space="preserve"> </w:t>
      </w:r>
      <w:r w:rsidRPr="009C2CFF">
        <w:rPr>
          <w:rFonts w:ascii="Palatino Linotype" w:hAnsi="Palatino Linotype"/>
          <w:bCs/>
          <w:i/>
          <w:iCs/>
          <w:sz w:val="22"/>
          <w:szCs w:val="22"/>
          <w:lang w:val="es-ES" w:eastAsia="es-MX"/>
        </w:rPr>
        <w:t>En materia de acceso a la información pública. 04749INFOEM/IP/RR/2019 y acumulados. Aprobado por unanimidad de votos, emitiendo voto particular la Comisionada Eva Abaid Yapur. Universidad Politécnica del Valle de Toluca. Comisionado Ponente Javier Martínez Cruz</w:t>
      </w:r>
      <w:r w:rsidRPr="009C2CFF">
        <w:rPr>
          <w:rFonts w:ascii="Palatino Linotype" w:hAnsi="Palatino Linotype"/>
          <w:b/>
          <w:bCs/>
          <w:i/>
          <w:iCs/>
          <w:sz w:val="22"/>
          <w:szCs w:val="22"/>
          <w:lang w:val="es-ES" w:eastAsia="es-MX"/>
        </w:rPr>
        <w:t>.</w:t>
      </w:r>
      <w:r w:rsidRPr="009C2CFF">
        <w:rPr>
          <w:rFonts w:ascii="Palatino Linotype" w:hAnsi="Palatino Linotype"/>
          <w:b/>
          <w:i/>
          <w:iCs/>
          <w:sz w:val="22"/>
          <w:szCs w:val="22"/>
          <w:lang w:val="es-ES" w:eastAsia="es-MX"/>
        </w:rPr>
        <w:t>”</w:t>
      </w:r>
    </w:p>
    <w:p w:rsidR="00B67D95" w:rsidRPr="009C2CFF" w:rsidRDefault="00B67D95" w:rsidP="00CD18CD">
      <w:pPr>
        <w:shd w:val="clear" w:color="auto" w:fill="FFFFFF"/>
        <w:ind w:left="851" w:right="902"/>
        <w:jc w:val="both"/>
        <w:rPr>
          <w:rFonts w:ascii="Georgia" w:hAnsi="Georgia"/>
          <w:b/>
          <w:i/>
          <w:sz w:val="22"/>
          <w:szCs w:val="22"/>
          <w:lang w:eastAsia="es-MX"/>
        </w:rPr>
      </w:pPr>
    </w:p>
    <w:p w:rsidR="00CD18CD" w:rsidRPr="009C2CFF" w:rsidRDefault="00CD18CD" w:rsidP="00CD18CD">
      <w:pPr>
        <w:shd w:val="clear" w:color="auto" w:fill="FFFFFF"/>
        <w:ind w:right="902" w:firstLine="851"/>
        <w:jc w:val="both"/>
        <w:rPr>
          <w:rFonts w:ascii="Palatino Linotype" w:hAnsi="Palatino Linotype"/>
          <w:sz w:val="22"/>
          <w:szCs w:val="22"/>
          <w:lang w:val="es-ES" w:eastAsia="es-MX"/>
        </w:rPr>
      </w:pPr>
      <w:r w:rsidRPr="009C2CFF">
        <w:rPr>
          <w:rFonts w:ascii="Palatino Linotype" w:hAnsi="Palatino Linotype"/>
          <w:sz w:val="22"/>
          <w:szCs w:val="22"/>
          <w:lang w:val="es-ES" w:eastAsia="es-MX"/>
        </w:rPr>
        <w:t>(Énfasis añadido)</w:t>
      </w:r>
    </w:p>
    <w:p w:rsidR="00B67D95" w:rsidRPr="009C2CFF" w:rsidRDefault="00B67D95" w:rsidP="00B67D95">
      <w:pPr>
        <w:shd w:val="clear" w:color="auto" w:fill="FFFFFF"/>
        <w:spacing w:line="360" w:lineRule="auto"/>
        <w:ind w:right="902" w:firstLine="851"/>
        <w:jc w:val="both"/>
        <w:rPr>
          <w:rFonts w:ascii="Georgia" w:hAnsi="Georgia"/>
          <w:sz w:val="22"/>
          <w:szCs w:val="22"/>
          <w:lang w:eastAsia="es-MX"/>
        </w:rPr>
      </w:pPr>
    </w:p>
    <w:p w:rsidR="00CD18CD" w:rsidRPr="009C2CFF" w:rsidRDefault="00CD18CD" w:rsidP="00B67D95">
      <w:pPr>
        <w:spacing w:line="360" w:lineRule="auto"/>
        <w:jc w:val="both"/>
        <w:rPr>
          <w:rFonts w:ascii="Palatino Linotype" w:hAnsi="Palatino Linotype" w:cs="Arial"/>
          <w:lang w:val="es-ES_tradnl"/>
        </w:rPr>
      </w:pPr>
      <w:r w:rsidRPr="009C2CFF">
        <w:rPr>
          <w:rFonts w:ascii="Palatino Linotype" w:hAnsi="Palatino Linotype" w:cs="Arial"/>
          <w:lang w:val="es-ES_tradnl"/>
        </w:rPr>
        <w:t xml:space="preserve">En mérito de todo lo expuesto, ante lo </w:t>
      </w:r>
      <w:r w:rsidRPr="009C2CFF">
        <w:rPr>
          <w:rFonts w:ascii="Palatino Linotype" w:hAnsi="Palatino Linotype" w:cs="Arial"/>
          <w:b/>
          <w:lang w:val="es-ES_tradnl"/>
        </w:rPr>
        <w:t>fundado</w:t>
      </w:r>
      <w:r w:rsidRPr="009C2CFF">
        <w:rPr>
          <w:rFonts w:ascii="Palatino Linotype" w:hAnsi="Palatino Linotype" w:cs="Arial"/>
          <w:lang w:val="es-ES_tradnl"/>
        </w:rPr>
        <w:t xml:space="preserve"> de las razones o motivos de inconformidad hechos valer por </w:t>
      </w:r>
      <w:r w:rsidRPr="009C2CFF">
        <w:rPr>
          <w:rFonts w:ascii="Palatino Linotype" w:hAnsi="Palatino Linotype" w:cs="Arial"/>
          <w:b/>
          <w:lang w:val="es-ES_tradnl"/>
        </w:rPr>
        <w:t>EL RECURRENTE</w:t>
      </w:r>
      <w:r w:rsidRPr="009C2CFF">
        <w:rPr>
          <w:rFonts w:ascii="Palatino Linotype" w:hAnsi="Palatino Linotype" w:cs="Arial"/>
          <w:lang w:val="es-ES_tradnl"/>
        </w:rPr>
        <w:t xml:space="preserve">, este Instituto estima que lo dable es </w:t>
      </w:r>
      <w:r w:rsidRPr="009C2CFF">
        <w:rPr>
          <w:rFonts w:ascii="Palatino Linotype" w:hAnsi="Palatino Linotype" w:cs="Arial"/>
          <w:b/>
          <w:lang w:val="es-ES_tradnl"/>
        </w:rPr>
        <w:t>ORDENAR</w:t>
      </w:r>
      <w:r w:rsidRPr="009C2CFF">
        <w:rPr>
          <w:rFonts w:ascii="Palatino Linotype" w:hAnsi="Palatino Linotype" w:cs="Arial"/>
          <w:lang w:val="es-ES_tradnl"/>
        </w:rPr>
        <w:t xml:space="preserve"> al </w:t>
      </w:r>
      <w:r w:rsidRPr="009C2CFF">
        <w:rPr>
          <w:rFonts w:ascii="Palatino Linotype" w:hAnsi="Palatino Linotype" w:cs="Arial"/>
          <w:b/>
          <w:lang w:val="es-ES_tradnl"/>
        </w:rPr>
        <w:t>SUJETO OBLIGADO</w:t>
      </w:r>
      <w:r w:rsidRPr="009C2CFF">
        <w:rPr>
          <w:rFonts w:ascii="Palatino Linotype" w:hAnsi="Palatino Linotype" w:cs="Arial"/>
          <w:lang w:val="es-ES_tradnl"/>
        </w:rPr>
        <w:t xml:space="preserve"> dé trámite y respuesta a la</w:t>
      </w:r>
      <w:r w:rsidR="00954E48" w:rsidRPr="009C2CFF">
        <w:rPr>
          <w:rFonts w:ascii="Palatino Linotype" w:hAnsi="Palatino Linotype" w:cs="Arial"/>
          <w:lang w:val="es-ES_tradnl"/>
        </w:rPr>
        <w:t>s</w:t>
      </w:r>
      <w:r w:rsidRPr="009C2CFF">
        <w:rPr>
          <w:rFonts w:ascii="Palatino Linotype" w:hAnsi="Palatino Linotype" w:cs="Arial"/>
          <w:lang w:val="es-ES_tradnl"/>
        </w:rPr>
        <w:t xml:space="preserve"> solicitud</w:t>
      </w:r>
      <w:r w:rsidR="00954E48" w:rsidRPr="009C2CFF">
        <w:rPr>
          <w:rFonts w:ascii="Palatino Linotype" w:hAnsi="Palatino Linotype" w:cs="Arial"/>
          <w:lang w:val="es-ES_tradnl"/>
        </w:rPr>
        <w:t>es</w:t>
      </w:r>
      <w:r w:rsidRPr="009C2CFF">
        <w:rPr>
          <w:rFonts w:ascii="Palatino Linotype" w:hAnsi="Palatino Linotype" w:cs="Arial"/>
          <w:lang w:val="es-ES_tradnl"/>
        </w:rPr>
        <w:t xml:space="preserve"> de acceso a la información, atendiendo lo señalado en el presente Considerando.</w:t>
      </w:r>
    </w:p>
    <w:p w:rsidR="00B67D95" w:rsidRPr="009C2CFF" w:rsidRDefault="00B67D95" w:rsidP="00B67D95">
      <w:pPr>
        <w:spacing w:line="360" w:lineRule="auto"/>
        <w:jc w:val="both"/>
        <w:rPr>
          <w:rFonts w:ascii="Palatino Linotype" w:hAnsi="Palatino Linotype" w:cs="Arial"/>
          <w:lang w:val="es-ES_tradnl"/>
        </w:rPr>
      </w:pPr>
    </w:p>
    <w:p w:rsidR="00CD18CD" w:rsidRPr="009C2CFF" w:rsidRDefault="00CD18CD" w:rsidP="00CD18CD">
      <w:pPr>
        <w:spacing w:line="360" w:lineRule="auto"/>
        <w:ind w:right="49"/>
        <w:jc w:val="both"/>
        <w:rPr>
          <w:rFonts w:ascii="Palatino Linotype" w:hAnsi="Palatino Linotype" w:cs="Arial"/>
        </w:rPr>
      </w:pPr>
      <w:r w:rsidRPr="009C2CFF">
        <w:rPr>
          <w:rFonts w:ascii="Palatino Linotype" w:hAnsi="Palatino Linotype"/>
          <w:lang w:eastAsia="es-MX"/>
        </w:rPr>
        <w:t>Antes de concluir, es de señalar que</w:t>
      </w:r>
      <w:r w:rsidRPr="009C2CFF">
        <w:rPr>
          <w:rFonts w:ascii="Palatino Linotype" w:hAnsi="Palatino Linotype" w:cs="Arial"/>
        </w:rPr>
        <w:t xml:space="preserve">, como ya se mencionó </w:t>
      </w:r>
      <w:r w:rsidRPr="009C2CFF">
        <w:rPr>
          <w:rFonts w:ascii="Palatino Linotype" w:hAnsi="Palatino Linotype" w:cs="Arial"/>
          <w:b/>
        </w:rPr>
        <w:t xml:space="preserve">EL </w:t>
      </w:r>
      <w:r w:rsidRPr="009C2CFF">
        <w:rPr>
          <w:rFonts w:ascii="Palatino Linotype" w:eastAsia="Calibri" w:hAnsi="Palatino Linotype" w:cs="Arial"/>
          <w:b/>
        </w:rPr>
        <w:t>SUJETO OBLIGADO</w:t>
      </w:r>
      <w:r w:rsidRPr="009C2CFF">
        <w:rPr>
          <w:rFonts w:ascii="Palatino Linotype" w:eastAsia="Calibri" w:hAnsi="Palatino Linotype" w:cs="Arial"/>
        </w:rPr>
        <w:t>, omitió proporcionar la respuesta a su</w:t>
      </w:r>
      <w:r w:rsidR="00954E48" w:rsidRPr="009C2CFF">
        <w:rPr>
          <w:rFonts w:ascii="Palatino Linotype" w:eastAsia="Calibri" w:hAnsi="Palatino Linotype" w:cs="Arial"/>
        </w:rPr>
        <w:t>s</w:t>
      </w:r>
      <w:r w:rsidRPr="009C2CFF">
        <w:rPr>
          <w:rFonts w:ascii="Palatino Linotype" w:eastAsia="Calibri" w:hAnsi="Palatino Linotype" w:cs="Arial"/>
        </w:rPr>
        <w:t xml:space="preserve"> solicitud</w:t>
      </w:r>
      <w:r w:rsidR="00954E48" w:rsidRPr="009C2CFF">
        <w:rPr>
          <w:rFonts w:ascii="Palatino Linotype" w:eastAsia="Calibri" w:hAnsi="Palatino Linotype" w:cs="Arial"/>
        </w:rPr>
        <w:t>es</w:t>
      </w:r>
      <w:r w:rsidRPr="009C2CFF">
        <w:rPr>
          <w:rFonts w:ascii="Palatino Linotype" w:eastAsia="Calibri" w:hAnsi="Palatino Linotype" w:cs="Arial"/>
        </w:rPr>
        <w:t xml:space="preserve"> de acceso a la información pública, en el término contemplado en el ya citado artículo 163 de la Ley de la materia razón por la que</w:t>
      </w:r>
      <w:r w:rsidRPr="009C2CFF">
        <w:rPr>
          <w:rFonts w:ascii="Palatino Linotype" w:hAnsi="Palatino Linotype" w:cs="Arial"/>
        </w:rPr>
        <w:t xml:space="preserve"> </w:t>
      </w:r>
      <w:r w:rsidRPr="009C2CFF">
        <w:rPr>
          <w:rFonts w:ascii="Palatino Linotype" w:hAnsi="Palatino Linotype" w:cs="Arial"/>
          <w:b/>
        </w:rPr>
        <w:t>se ordena dar vista al Titular de la Contraloría Interna y Órgano de Control y Vigilancia de este Instituto</w:t>
      </w:r>
      <w:r w:rsidRPr="009C2CFF">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B67D95" w:rsidRPr="009C2CFF" w:rsidRDefault="00B67D95" w:rsidP="00CD18CD">
      <w:pPr>
        <w:spacing w:line="360" w:lineRule="auto"/>
        <w:ind w:right="49"/>
        <w:jc w:val="both"/>
        <w:rPr>
          <w:rFonts w:ascii="Palatino Linotype" w:hAnsi="Palatino Linotype" w:cs="Arial"/>
        </w:rPr>
      </w:pPr>
    </w:p>
    <w:p w:rsidR="00CD18CD" w:rsidRPr="009C2CFF" w:rsidRDefault="00CD18CD" w:rsidP="00CD18CD">
      <w:pPr>
        <w:pStyle w:val="Prrafodelista"/>
        <w:widowControl w:val="0"/>
        <w:tabs>
          <w:tab w:val="left" w:pos="1276"/>
        </w:tabs>
        <w:autoSpaceDE w:val="0"/>
        <w:autoSpaceDN w:val="0"/>
        <w:adjustRightInd w:val="0"/>
        <w:spacing w:line="360" w:lineRule="auto"/>
        <w:ind w:left="0" w:right="49"/>
        <w:jc w:val="both"/>
        <w:rPr>
          <w:rFonts w:ascii="Palatino Linotype" w:eastAsia="Calibri" w:hAnsi="Palatino Linotype" w:cs="Arial"/>
        </w:rPr>
      </w:pPr>
      <w:r w:rsidRPr="009C2CFF">
        <w:rPr>
          <w:rFonts w:ascii="Palatino Linotype" w:eastAsia="Calibri" w:hAnsi="Palatino Linotype" w:cs="Arial"/>
        </w:rPr>
        <w:t xml:space="preserve">Así, con </w:t>
      </w:r>
      <w:r w:rsidRPr="009C2CFF">
        <w:rPr>
          <w:rFonts w:ascii="Palatino Linotype" w:hAnsi="Palatino Linotype" w:cs="Arial"/>
        </w:rPr>
        <w:t>fundamento</w:t>
      </w:r>
      <w:r w:rsidRPr="009C2CFF">
        <w:rPr>
          <w:rFonts w:ascii="Palatino Linotype" w:eastAsia="Calibri" w:hAnsi="Palatino Linotype" w:cs="Arial"/>
        </w:rPr>
        <w:t xml:space="preserve"> en lo prescrito en los artículos 5, </w:t>
      </w:r>
      <w:r w:rsidRPr="009C2CFF">
        <w:rPr>
          <w:rFonts w:ascii="Palatino Linotype" w:hAnsi="Palatino Linotype"/>
        </w:rPr>
        <w:t>vigésimo segundo, vigésimo tercero y vigésimo cuarto</w:t>
      </w:r>
      <w:r w:rsidRPr="009C2CFF">
        <w:rPr>
          <w:rFonts w:ascii="Palatino Linotype" w:hAnsi="Palatino Linotype" w:cs="Arial"/>
        </w:rPr>
        <w:t>,</w:t>
      </w:r>
      <w:r w:rsidRPr="009C2CFF">
        <w:rPr>
          <w:rFonts w:ascii="Palatino Linotype" w:hAnsi="Palatino Linotype"/>
        </w:rPr>
        <w:t xml:space="preserve"> </w:t>
      </w:r>
      <w:r w:rsidRPr="009C2CFF">
        <w:rPr>
          <w:rFonts w:ascii="Palatino Linotype" w:hAnsi="Palatino Linotype" w:cs="Arial"/>
        </w:rPr>
        <w:t>fracciones</w:t>
      </w:r>
      <w:r w:rsidRPr="009C2CFF">
        <w:rPr>
          <w:rFonts w:ascii="Palatino Linotype" w:hAnsi="Palatino Linotype"/>
        </w:rPr>
        <w:t xml:space="preserve"> IV y V</w:t>
      </w:r>
      <w:r w:rsidRPr="009C2CFF">
        <w:rPr>
          <w:rFonts w:ascii="Palatino Linotype" w:eastAsia="Calibri" w:hAnsi="Palatino Linotype" w:cs="Arial"/>
        </w:rPr>
        <w:t xml:space="preserve"> de la Constitución Política del Estado Libre y Soberano de México y los artículos </w:t>
      </w:r>
      <w:r w:rsidRPr="009C2CFF">
        <w:rPr>
          <w:rFonts w:ascii="Palatino Linotype" w:hAnsi="Palatino Linotype"/>
        </w:rPr>
        <w:t xml:space="preserve">2, </w:t>
      </w:r>
      <w:r w:rsidRPr="009C2CFF">
        <w:rPr>
          <w:rFonts w:ascii="Palatino Linotype" w:hAnsi="Palatino Linotype" w:cs="Arial"/>
        </w:rPr>
        <w:t>fracción</w:t>
      </w:r>
      <w:r w:rsidRPr="009C2CFF">
        <w:rPr>
          <w:rFonts w:ascii="Palatino Linotype" w:hAnsi="Palatino Linotype"/>
        </w:rPr>
        <w:t xml:space="preserve"> II, 9, </w:t>
      </w:r>
      <w:r w:rsidRPr="009C2CFF">
        <w:rPr>
          <w:rFonts w:ascii="Palatino Linotype" w:hAnsi="Palatino Linotype" w:cs="Arial"/>
          <w:lang w:val="es-ES_tradnl"/>
        </w:rPr>
        <w:t>29</w:t>
      </w:r>
      <w:r w:rsidRPr="009C2CFF">
        <w:rPr>
          <w:rFonts w:ascii="Palatino Linotype" w:hAnsi="Palatino Linotype"/>
        </w:rPr>
        <w:t>, 36, fracciones I y II, 176, 178, 179, 181, 185, fracción I, 186 y 188</w:t>
      </w:r>
      <w:r w:rsidRPr="009C2CFF">
        <w:rPr>
          <w:rFonts w:ascii="Palatino Linotype" w:eastAsia="Calibri" w:hAnsi="Palatino Linotype" w:cs="Arial"/>
        </w:rPr>
        <w:t xml:space="preserve"> de la Ley de Transparencia y Acceso a la Información Pública del Estado de México y </w:t>
      </w:r>
      <w:r w:rsidRPr="009C2CFF">
        <w:rPr>
          <w:rFonts w:ascii="Palatino Linotype" w:hAnsi="Palatino Linotype" w:cs="Arial"/>
        </w:rPr>
        <w:t>Municipios</w:t>
      </w:r>
      <w:r w:rsidRPr="009C2CFF">
        <w:rPr>
          <w:rFonts w:ascii="Palatino Linotype" w:eastAsia="Calibri" w:hAnsi="Palatino Linotype" w:cs="Arial"/>
        </w:rPr>
        <w:t xml:space="preserve">, </w:t>
      </w:r>
      <w:r w:rsidRPr="009C2CFF">
        <w:rPr>
          <w:rFonts w:ascii="Palatino Linotype" w:hAnsi="Palatino Linotype"/>
        </w:rPr>
        <w:t>este</w:t>
      </w:r>
      <w:r w:rsidRPr="009C2CFF">
        <w:rPr>
          <w:rFonts w:ascii="Palatino Linotype" w:eastAsia="Calibri" w:hAnsi="Palatino Linotype" w:cs="Arial"/>
        </w:rPr>
        <w:t xml:space="preserve"> Pleno:</w:t>
      </w:r>
    </w:p>
    <w:p w:rsidR="00CD18CD" w:rsidRPr="009C2CFF" w:rsidRDefault="00CD18CD" w:rsidP="00CD18CD">
      <w:pPr>
        <w:spacing w:line="276" w:lineRule="auto"/>
        <w:jc w:val="center"/>
        <w:rPr>
          <w:rFonts w:ascii="Palatino Linotype" w:hAnsi="Palatino Linotype"/>
          <w:b/>
          <w:bCs/>
          <w:spacing w:val="60"/>
          <w:sz w:val="28"/>
        </w:rPr>
      </w:pPr>
      <w:r w:rsidRPr="009C2CFF">
        <w:rPr>
          <w:rFonts w:ascii="Palatino Linotype" w:hAnsi="Palatino Linotype"/>
          <w:b/>
          <w:bCs/>
          <w:spacing w:val="60"/>
          <w:sz w:val="28"/>
        </w:rPr>
        <w:lastRenderedPageBreak/>
        <w:t>RESUELVE</w:t>
      </w:r>
    </w:p>
    <w:p w:rsidR="00B67D95" w:rsidRPr="009C2CFF" w:rsidRDefault="00B67D95" w:rsidP="00CD18CD">
      <w:pPr>
        <w:spacing w:line="276" w:lineRule="auto"/>
        <w:jc w:val="center"/>
        <w:rPr>
          <w:rFonts w:ascii="Palatino Linotype" w:hAnsi="Palatino Linotype"/>
          <w:b/>
          <w:bCs/>
          <w:spacing w:val="60"/>
          <w:sz w:val="28"/>
        </w:rPr>
      </w:pPr>
    </w:p>
    <w:p w:rsidR="00CD18CD" w:rsidRPr="009C2CFF" w:rsidRDefault="00CD18CD" w:rsidP="00CD18CD">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cs="Arial"/>
        </w:rPr>
      </w:pPr>
      <w:r w:rsidRPr="009C2CFF">
        <w:rPr>
          <w:rFonts w:ascii="Palatino Linotype" w:hAnsi="Palatino Linotype" w:cs="Arial"/>
        </w:rPr>
        <w:t xml:space="preserve">Resultan </w:t>
      </w:r>
      <w:r w:rsidRPr="009C2CFF">
        <w:rPr>
          <w:rFonts w:ascii="Palatino Linotype" w:hAnsi="Palatino Linotype" w:cs="Arial"/>
          <w:b/>
        </w:rPr>
        <w:t>fundadas</w:t>
      </w:r>
      <w:r w:rsidRPr="009C2CFF">
        <w:rPr>
          <w:rFonts w:ascii="Palatino Linotype" w:hAnsi="Palatino Linotype" w:cs="Arial"/>
        </w:rPr>
        <w:t xml:space="preserve"> las </w:t>
      </w:r>
      <w:r w:rsidRPr="009C2CFF">
        <w:rPr>
          <w:rFonts w:ascii="Palatino Linotype" w:hAnsi="Palatino Linotype"/>
          <w:shd w:val="clear" w:color="auto" w:fill="FFFFFF"/>
        </w:rPr>
        <w:t>razones</w:t>
      </w:r>
      <w:r w:rsidRPr="009C2CFF">
        <w:rPr>
          <w:rFonts w:ascii="Palatino Linotype" w:hAnsi="Palatino Linotype" w:cs="Arial"/>
        </w:rPr>
        <w:t xml:space="preserve"> o motivos de inconformidad hechas valer por </w:t>
      </w:r>
      <w:r w:rsidRPr="009C2CFF">
        <w:rPr>
          <w:rFonts w:ascii="Palatino Linotype" w:eastAsia="Calibri" w:hAnsi="Palatino Linotype"/>
          <w:b/>
          <w:szCs w:val="22"/>
          <w:lang w:eastAsia="en-US"/>
        </w:rPr>
        <w:t>EL RECURRENTE</w:t>
      </w:r>
      <w:r w:rsidRPr="009C2CFF">
        <w:rPr>
          <w:rFonts w:ascii="Palatino Linotype" w:hAnsi="Palatino Linotype" w:cs="Arial"/>
          <w:b/>
        </w:rPr>
        <w:t>,</w:t>
      </w:r>
      <w:r w:rsidRPr="009C2CFF">
        <w:rPr>
          <w:rFonts w:ascii="Palatino Linotype" w:hAnsi="Palatino Linotype" w:cs="Arial"/>
        </w:rPr>
        <w:t xml:space="preserve"> en términos del Considerando </w:t>
      </w:r>
      <w:r w:rsidR="00954E48" w:rsidRPr="009C2CFF">
        <w:rPr>
          <w:rFonts w:ascii="Palatino Linotype" w:hAnsi="Palatino Linotype" w:cs="Arial"/>
          <w:b/>
        </w:rPr>
        <w:t>SEXTO</w:t>
      </w:r>
      <w:r w:rsidRPr="009C2CFF">
        <w:rPr>
          <w:rFonts w:ascii="Palatino Linotype" w:hAnsi="Palatino Linotype" w:cs="Arial"/>
        </w:rPr>
        <w:t xml:space="preserve"> de la presente resolución.</w:t>
      </w:r>
    </w:p>
    <w:p w:rsidR="00CD18CD" w:rsidRPr="009C2CFF" w:rsidRDefault="00CD18CD" w:rsidP="00CD18CD">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cs="Arial"/>
        </w:rPr>
      </w:pPr>
      <w:r w:rsidRPr="009C2CFF">
        <w:rPr>
          <w:rFonts w:ascii="Palatino Linotype" w:hAnsi="Palatino Linotype"/>
          <w:color w:val="222222"/>
          <w:lang w:eastAsia="es-MX"/>
        </w:rPr>
        <w:t>Se</w:t>
      </w:r>
      <w:r w:rsidRPr="009C2CFF">
        <w:rPr>
          <w:rFonts w:ascii="Palatino Linotype" w:hAnsi="Palatino Linotype"/>
          <w:b/>
          <w:bCs/>
          <w:color w:val="222222"/>
          <w:lang w:eastAsia="es-MX"/>
        </w:rPr>
        <w:t xml:space="preserve"> ORDENA </w:t>
      </w:r>
      <w:r w:rsidRPr="009C2CFF">
        <w:rPr>
          <w:rFonts w:ascii="Palatino Linotype" w:hAnsi="Palatino Linotype"/>
          <w:color w:val="222222"/>
          <w:lang w:eastAsia="es-MX"/>
        </w:rPr>
        <w:t xml:space="preserve">al </w:t>
      </w:r>
      <w:r w:rsidRPr="009C2CFF">
        <w:rPr>
          <w:rFonts w:ascii="Palatino Linotype" w:hAnsi="Palatino Linotype"/>
          <w:b/>
          <w:bCs/>
          <w:color w:val="222222"/>
          <w:lang w:eastAsia="es-MX"/>
        </w:rPr>
        <w:t xml:space="preserve">SUJETO OBLIGADO </w:t>
      </w:r>
      <w:r w:rsidRPr="009C2CFF">
        <w:rPr>
          <w:rFonts w:ascii="Palatino Linotype" w:hAnsi="Palatino Linotype"/>
          <w:color w:val="222222"/>
          <w:lang w:eastAsia="es-MX"/>
        </w:rPr>
        <w:t>dé trámite a la</w:t>
      </w:r>
      <w:r w:rsidR="00954E48" w:rsidRPr="009C2CFF">
        <w:rPr>
          <w:rFonts w:ascii="Palatino Linotype" w:hAnsi="Palatino Linotype"/>
          <w:color w:val="222222"/>
          <w:lang w:eastAsia="es-MX"/>
        </w:rPr>
        <w:t>s</w:t>
      </w:r>
      <w:r w:rsidRPr="009C2CFF">
        <w:rPr>
          <w:rFonts w:ascii="Palatino Linotype" w:hAnsi="Palatino Linotype"/>
          <w:color w:val="222222"/>
          <w:lang w:eastAsia="es-MX"/>
        </w:rPr>
        <w:t xml:space="preserve"> solicitud</w:t>
      </w:r>
      <w:r w:rsidR="00954E48" w:rsidRPr="009C2CFF">
        <w:rPr>
          <w:rFonts w:ascii="Palatino Linotype" w:hAnsi="Palatino Linotype"/>
          <w:color w:val="222222"/>
          <w:lang w:eastAsia="es-MX"/>
        </w:rPr>
        <w:t>es</w:t>
      </w:r>
      <w:r w:rsidRPr="009C2CFF">
        <w:rPr>
          <w:rFonts w:ascii="Palatino Linotype" w:hAnsi="Palatino Linotype"/>
          <w:color w:val="222222"/>
          <w:lang w:eastAsia="es-MX"/>
        </w:rPr>
        <w:t xml:space="preserve"> de acceso a la información pública número</w:t>
      </w:r>
      <w:r w:rsidR="00954E48" w:rsidRPr="009C2CFF">
        <w:rPr>
          <w:rFonts w:ascii="Palatino Linotype" w:hAnsi="Palatino Linotype"/>
          <w:color w:val="222222"/>
          <w:lang w:eastAsia="es-MX"/>
        </w:rPr>
        <w:t>s</w:t>
      </w:r>
      <w:r w:rsidRPr="009C2CFF">
        <w:rPr>
          <w:rFonts w:ascii="Palatino Linotype" w:hAnsi="Palatino Linotype"/>
          <w:color w:val="222222"/>
          <w:lang w:eastAsia="es-MX"/>
        </w:rPr>
        <w:t xml:space="preserve"> </w:t>
      </w:r>
      <w:r w:rsidR="00954E48" w:rsidRPr="009C2CFF">
        <w:rPr>
          <w:rFonts w:ascii="Palatino Linotype" w:hAnsi="Palatino Linotype"/>
          <w:b/>
        </w:rPr>
        <w:t>00509/FELIPRO/IP/2019</w:t>
      </w:r>
      <w:r w:rsidR="00954E48" w:rsidRPr="009C2CFF">
        <w:rPr>
          <w:rFonts w:ascii="Palatino Linotype" w:hAnsi="Palatino Linotype"/>
        </w:rPr>
        <w:t xml:space="preserve"> y </w:t>
      </w:r>
      <w:r w:rsidR="00954E48" w:rsidRPr="009C2CFF">
        <w:rPr>
          <w:rFonts w:ascii="Palatino Linotype" w:hAnsi="Palatino Linotype"/>
          <w:b/>
          <w:bCs/>
        </w:rPr>
        <w:t>00508/FELIPRO/IP/2019</w:t>
      </w:r>
      <w:r w:rsidRPr="009C2CFF">
        <w:rPr>
          <w:rFonts w:ascii="Palatino Linotype" w:hAnsi="Palatino Linotype"/>
          <w:bCs/>
          <w:color w:val="222222"/>
          <w:lang w:eastAsia="es-MX"/>
        </w:rPr>
        <w:t>,</w:t>
      </w:r>
      <w:r w:rsidRPr="009C2CFF">
        <w:rPr>
          <w:rFonts w:ascii="Palatino Linotype" w:hAnsi="Palatino Linotype"/>
          <w:b/>
          <w:bCs/>
          <w:color w:val="222222"/>
          <w:lang w:eastAsia="es-MX"/>
        </w:rPr>
        <w:t xml:space="preserve"> </w:t>
      </w:r>
      <w:r w:rsidRPr="009C2CFF">
        <w:rPr>
          <w:rFonts w:ascii="Palatino Linotype" w:hAnsi="Palatino Linotype"/>
          <w:color w:val="222222"/>
          <w:lang w:eastAsia="es-MX"/>
        </w:rPr>
        <w:t xml:space="preserve">vía </w:t>
      </w:r>
      <w:r w:rsidRPr="009C2CFF">
        <w:rPr>
          <w:rFonts w:ascii="Palatino Linotype" w:hAnsi="Palatino Linotype"/>
          <w:b/>
          <w:bCs/>
          <w:color w:val="222222"/>
          <w:lang w:eastAsia="es-MX"/>
        </w:rPr>
        <w:t xml:space="preserve">SAIMEX, </w:t>
      </w:r>
      <w:r w:rsidRPr="009C2CFF">
        <w:rPr>
          <w:rFonts w:ascii="Palatino Linotype" w:hAnsi="Palatino Linotype"/>
          <w:color w:val="222222"/>
          <w:lang w:eastAsia="es-MX"/>
        </w:rPr>
        <w:t xml:space="preserve">en términos del Considerando </w:t>
      </w:r>
      <w:r w:rsidR="00954E48" w:rsidRPr="009C2CFF">
        <w:rPr>
          <w:rFonts w:ascii="Palatino Linotype" w:hAnsi="Palatino Linotype"/>
          <w:b/>
          <w:bCs/>
          <w:color w:val="222222"/>
          <w:lang w:eastAsia="es-MX"/>
        </w:rPr>
        <w:t>SEXTO</w:t>
      </w:r>
      <w:r w:rsidRPr="009C2CFF">
        <w:rPr>
          <w:rFonts w:ascii="Palatino Linotype" w:hAnsi="Palatino Linotype"/>
          <w:b/>
          <w:bCs/>
          <w:color w:val="222222"/>
          <w:lang w:eastAsia="es-MX"/>
        </w:rPr>
        <w:t xml:space="preserve"> </w:t>
      </w:r>
      <w:r w:rsidRPr="009C2CFF">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rsidR="00B67D95" w:rsidRPr="009C2CFF" w:rsidRDefault="00B67D95" w:rsidP="00B67D95">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CD18CD" w:rsidRPr="009C2CFF" w:rsidRDefault="00CD18CD" w:rsidP="00CD18CD">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shd w:val="clear" w:color="auto" w:fill="FFFFFF"/>
        </w:rPr>
      </w:pPr>
      <w:r w:rsidRPr="009C2CFF">
        <w:rPr>
          <w:rFonts w:ascii="Palatino Linotype" w:hAnsi="Palatino Linotype"/>
          <w:b/>
          <w:szCs w:val="17"/>
          <w:lang w:eastAsia="es-ES_tradnl"/>
        </w:rPr>
        <w:t>Notifíquese</w:t>
      </w:r>
      <w:r w:rsidRPr="009C2CFF">
        <w:rPr>
          <w:rFonts w:ascii="Palatino Linotype" w:hAnsi="Palatino Linotype"/>
          <w:szCs w:val="17"/>
          <w:lang w:eastAsia="es-ES_tradnl"/>
        </w:rPr>
        <w:t xml:space="preserve"> </w:t>
      </w:r>
      <w:r w:rsidRPr="009C2CFF">
        <w:rPr>
          <w:rFonts w:ascii="Palatino Linotype" w:hAnsi="Palatino Linotype"/>
          <w:shd w:val="clear" w:color="auto" w:fill="FFFFFF"/>
        </w:rPr>
        <w:t xml:space="preserve">al </w:t>
      </w:r>
      <w:r w:rsidRPr="009C2CFF">
        <w:rPr>
          <w:rFonts w:ascii="Palatino Linotype" w:hAnsi="Palatino Linotype" w:cs="Arial"/>
        </w:rPr>
        <w:t>Titular</w:t>
      </w:r>
      <w:r w:rsidRPr="009C2CFF">
        <w:rPr>
          <w:rFonts w:ascii="Palatino Linotype" w:hAnsi="Palatino Linotype"/>
          <w:shd w:val="clear" w:color="auto" w:fill="FFFFFF"/>
        </w:rPr>
        <w:t xml:space="preserve"> de la Unidad de Transparencia del</w:t>
      </w:r>
      <w:r w:rsidRPr="009C2CFF">
        <w:rPr>
          <w:rStyle w:val="apple-converted-space"/>
          <w:rFonts w:ascii="Palatino Linotype" w:hAnsi="Palatino Linotype"/>
          <w:b/>
          <w:shd w:val="clear" w:color="auto" w:fill="FFFFFF"/>
        </w:rPr>
        <w:t xml:space="preserve"> </w:t>
      </w:r>
      <w:r w:rsidRPr="009C2CFF">
        <w:rPr>
          <w:rFonts w:ascii="Palatino Linotype" w:hAnsi="Palatino Linotype"/>
          <w:b/>
          <w:shd w:val="clear" w:color="auto" w:fill="FFFFFF"/>
        </w:rPr>
        <w:t>SUJETO OBLIGADO</w:t>
      </w:r>
      <w:r w:rsidRPr="009C2CFF">
        <w:rPr>
          <w:rFonts w:ascii="Palatino Linotype" w:hAnsi="Palatino Linotype"/>
          <w:shd w:val="clear" w:color="auto" w:fill="FFFFFF"/>
        </w:rPr>
        <w:t xml:space="preserve"> para que, </w:t>
      </w:r>
      <w:r w:rsidRPr="009C2CFF">
        <w:rPr>
          <w:rFonts w:ascii="Palatino Linotype" w:hAnsi="Palatino Linotype" w:cs="Arial"/>
        </w:rPr>
        <w:t>conforme</w:t>
      </w:r>
      <w:r w:rsidRPr="009C2CFF">
        <w:rPr>
          <w:rFonts w:ascii="Palatino Linotype" w:hAnsi="Palatino Linotype"/>
          <w:shd w:val="clear" w:color="auto" w:fill="FFFFFF"/>
        </w:rPr>
        <w:t xml:space="preserve"> a los artículos 186, último párrafo y 189, párrafo segundo de la Ley de </w:t>
      </w:r>
      <w:r w:rsidRPr="009C2CFF">
        <w:rPr>
          <w:rFonts w:ascii="Palatino Linotype" w:hAnsi="Palatino Linotype"/>
          <w:szCs w:val="17"/>
          <w:lang w:eastAsia="es-ES_tradnl"/>
        </w:rPr>
        <w:t>Transparencia</w:t>
      </w:r>
      <w:r w:rsidRPr="009C2CFF">
        <w:rPr>
          <w:rFonts w:ascii="Palatino Linotype" w:hAnsi="Palatino Linotype"/>
          <w:shd w:val="clear" w:color="auto" w:fill="FFFFFF"/>
        </w:rPr>
        <w:t xml:space="preserve"> y </w:t>
      </w:r>
      <w:r w:rsidRPr="009C2CFF">
        <w:rPr>
          <w:rFonts w:ascii="Palatino Linotype" w:hAnsi="Palatino Linotype" w:cs="Arial"/>
        </w:rPr>
        <w:t>Acceso</w:t>
      </w:r>
      <w:r w:rsidRPr="009C2CFF">
        <w:rPr>
          <w:rFonts w:ascii="Palatino Linotype" w:hAnsi="Palatino Linotype"/>
          <w:shd w:val="clear" w:color="auto" w:fill="FFFFFF"/>
        </w:rPr>
        <w:t xml:space="preserve"> a la Información Pública del Estado de México y Municipios, dé </w:t>
      </w:r>
      <w:r w:rsidRPr="009C2CFF">
        <w:rPr>
          <w:rFonts w:ascii="Palatino Linotype" w:hAnsi="Palatino Linotype" w:cs="Arial"/>
        </w:rPr>
        <w:t>cumplimiento</w:t>
      </w:r>
      <w:r w:rsidRPr="009C2CFF">
        <w:rPr>
          <w:rFonts w:ascii="Palatino Linotype" w:hAnsi="Palatino Linotype"/>
          <w:shd w:val="clear" w:color="auto" w:fill="FFFFFF"/>
        </w:rPr>
        <w:t xml:space="preserve"> a lo ordenado dentro del plazo de diez días hábiles, debiendo informar a este Instituto en un plazo </w:t>
      </w:r>
      <w:r w:rsidRPr="009C2CFF">
        <w:rPr>
          <w:rFonts w:ascii="Palatino Linotype" w:eastAsiaTheme="minorEastAsia" w:hAnsi="Palatino Linotype"/>
          <w:szCs w:val="17"/>
          <w:lang w:eastAsia="es-ES_tradnl"/>
        </w:rPr>
        <w:t>de</w:t>
      </w:r>
      <w:r w:rsidRPr="009C2CFF">
        <w:rPr>
          <w:rFonts w:ascii="Palatino Linotype" w:hAnsi="Palatino Linotype"/>
          <w:shd w:val="clear" w:color="auto" w:fill="FFFFFF"/>
        </w:rPr>
        <w:t xml:space="preserve"> tres días hábiles siguientes sobre el cumplimiento dado a la resolución.</w:t>
      </w:r>
    </w:p>
    <w:p w:rsidR="00B67D95" w:rsidRPr="009C2CFF" w:rsidRDefault="00B67D95" w:rsidP="00B67D95">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shd w:val="clear" w:color="auto" w:fill="FFFFFF"/>
        </w:rPr>
      </w:pPr>
    </w:p>
    <w:p w:rsidR="00CD18CD" w:rsidRPr="009C2CFF" w:rsidRDefault="00CD18CD" w:rsidP="00CD18CD">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szCs w:val="17"/>
          <w:lang w:eastAsia="es-ES_tradnl"/>
        </w:rPr>
      </w:pPr>
      <w:r w:rsidRPr="009C2CFF">
        <w:rPr>
          <w:rFonts w:ascii="Palatino Linotype" w:hAnsi="Palatino Linotype"/>
          <w:b/>
          <w:szCs w:val="17"/>
          <w:lang w:eastAsia="es-ES_tradnl"/>
        </w:rPr>
        <w:t>Notifíquese</w:t>
      </w:r>
      <w:r w:rsidRPr="009C2CFF">
        <w:rPr>
          <w:rFonts w:ascii="Palatino Linotype" w:hAnsi="Palatino Linotype"/>
          <w:szCs w:val="17"/>
          <w:lang w:eastAsia="es-ES_tradnl"/>
        </w:rPr>
        <w:t xml:space="preserve"> al</w:t>
      </w:r>
      <w:r w:rsidRPr="009C2CFF">
        <w:rPr>
          <w:rFonts w:ascii="Palatino Linotype" w:hAnsi="Palatino Linotype"/>
          <w:b/>
        </w:rPr>
        <w:t xml:space="preserve"> RECURRENTE</w:t>
      </w:r>
      <w:r w:rsidRPr="009C2CFF">
        <w:rPr>
          <w:rFonts w:ascii="Palatino Linotype" w:hAnsi="Palatino Linotype"/>
          <w:szCs w:val="17"/>
          <w:lang w:eastAsia="es-ES_tradnl"/>
        </w:rPr>
        <w:t xml:space="preserve"> la </w:t>
      </w:r>
      <w:r w:rsidRPr="009C2CFF">
        <w:rPr>
          <w:rFonts w:ascii="Palatino Linotype" w:hAnsi="Palatino Linotype" w:cs="Arial"/>
        </w:rPr>
        <w:t>presente</w:t>
      </w:r>
      <w:r w:rsidRPr="009C2CFF">
        <w:rPr>
          <w:rFonts w:ascii="Palatino Linotype" w:hAnsi="Palatino Linotype"/>
          <w:szCs w:val="17"/>
          <w:lang w:eastAsia="es-ES_tradnl"/>
        </w:rPr>
        <w:t xml:space="preserve"> </w:t>
      </w:r>
      <w:r w:rsidRPr="009C2CFF">
        <w:rPr>
          <w:rFonts w:ascii="Palatino Linotype" w:hAnsi="Palatino Linotype"/>
          <w:shd w:val="clear" w:color="auto" w:fill="FFFFFF"/>
        </w:rPr>
        <w:t>resolución</w:t>
      </w:r>
      <w:r w:rsidRPr="009C2CFF">
        <w:rPr>
          <w:rFonts w:ascii="Palatino Linotype" w:hAnsi="Palatino Linotype"/>
          <w:szCs w:val="17"/>
          <w:lang w:eastAsia="es-ES_tradnl"/>
        </w:rPr>
        <w:t>.</w:t>
      </w:r>
    </w:p>
    <w:p w:rsidR="00954E48" w:rsidRPr="009C2CFF" w:rsidRDefault="00954E48" w:rsidP="00954E48">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szCs w:val="17"/>
          <w:lang w:eastAsia="es-ES_tradnl"/>
        </w:rPr>
      </w:pPr>
    </w:p>
    <w:p w:rsidR="00CD18CD" w:rsidRPr="009C2CFF" w:rsidRDefault="00CD18CD" w:rsidP="00CD18CD">
      <w:pPr>
        <w:pStyle w:val="Prrafodelista"/>
        <w:widowControl w:val="0"/>
        <w:numPr>
          <w:ilvl w:val="0"/>
          <w:numId w:val="12"/>
        </w:numPr>
        <w:tabs>
          <w:tab w:val="left" w:pos="1701"/>
        </w:tabs>
        <w:autoSpaceDE w:val="0"/>
        <w:autoSpaceDN w:val="0"/>
        <w:adjustRightInd w:val="0"/>
        <w:spacing w:line="360" w:lineRule="auto"/>
        <w:ind w:left="0" w:right="49" w:firstLine="0"/>
        <w:contextualSpacing w:val="0"/>
        <w:jc w:val="both"/>
        <w:rPr>
          <w:rFonts w:ascii="Palatino Linotype" w:hAnsi="Palatino Linotype"/>
          <w:color w:val="222222"/>
          <w:szCs w:val="17"/>
          <w:lang w:eastAsia="es-ES_tradnl"/>
        </w:rPr>
      </w:pPr>
      <w:r w:rsidRPr="009C2CFF">
        <w:rPr>
          <w:rFonts w:ascii="Palatino Linotype" w:hAnsi="Palatino Linotype"/>
          <w:b/>
          <w:szCs w:val="17"/>
          <w:lang w:eastAsia="es-ES_tradnl"/>
        </w:rPr>
        <w:t>Hágase</w:t>
      </w:r>
      <w:r w:rsidRPr="009C2CFF">
        <w:rPr>
          <w:rFonts w:ascii="Palatino Linotype" w:hAnsi="Palatino Linotype"/>
          <w:szCs w:val="17"/>
          <w:lang w:eastAsia="es-ES_tradnl"/>
        </w:rPr>
        <w:t xml:space="preserve"> </w:t>
      </w:r>
      <w:r w:rsidRPr="009C2CFF">
        <w:rPr>
          <w:rFonts w:ascii="Palatino Linotype" w:hAnsi="Palatino Linotype"/>
          <w:b/>
          <w:szCs w:val="17"/>
          <w:lang w:eastAsia="es-ES_tradnl"/>
        </w:rPr>
        <w:t>del conocimiento</w:t>
      </w:r>
      <w:r w:rsidRPr="009C2CFF">
        <w:rPr>
          <w:rFonts w:ascii="Palatino Linotype" w:hAnsi="Palatino Linotype"/>
          <w:szCs w:val="17"/>
          <w:lang w:eastAsia="es-ES_tradnl"/>
        </w:rPr>
        <w:t xml:space="preserve"> </w:t>
      </w:r>
      <w:r w:rsidRPr="009C2CFF">
        <w:rPr>
          <w:rFonts w:ascii="Palatino Linotype" w:hAnsi="Palatino Linotype"/>
        </w:rPr>
        <w:t>del</w:t>
      </w:r>
      <w:r w:rsidRPr="009C2CFF">
        <w:rPr>
          <w:rFonts w:ascii="Palatino Linotype" w:hAnsi="Palatino Linotype"/>
          <w:b/>
        </w:rPr>
        <w:t xml:space="preserve"> RECURRENTE</w:t>
      </w:r>
      <w:r w:rsidRPr="009C2CFF">
        <w:rPr>
          <w:rFonts w:ascii="Palatino Linotype" w:hAnsi="Palatino Linotype"/>
        </w:rPr>
        <w:t xml:space="preserve"> </w:t>
      </w:r>
      <w:r w:rsidRPr="009C2CFF">
        <w:rPr>
          <w:rFonts w:ascii="Palatino Linotype" w:hAnsi="Palatino Linotype"/>
          <w:szCs w:val="17"/>
          <w:lang w:eastAsia="es-ES_tradnl"/>
        </w:rPr>
        <w:t xml:space="preserve">que, de conformidad </w:t>
      </w:r>
      <w:r w:rsidRPr="009C2CFF">
        <w:rPr>
          <w:rFonts w:ascii="Palatino Linotype" w:hAnsi="Palatino Linotype" w:cs="Arial"/>
        </w:rPr>
        <w:t>con</w:t>
      </w:r>
      <w:r w:rsidRPr="009C2CFF">
        <w:rPr>
          <w:rFonts w:ascii="Palatino Linotype" w:hAnsi="Palatino Linotype"/>
          <w:szCs w:val="17"/>
          <w:lang w:eastAsia="es-ES_tradnl"/>
        </w:rPr>
        <w:t xml:space="preserve"> lo </w:t>
      </w:r>
      <w:r w:rsidRPr="009C2CFF">
        <w:rPr>
          <w:rFonts w:ascii="Palatino Linotype" w:hAnsi="Palatino Linotype" w:cs="Arial"/>
        </w:rPr>
        <w:t>establecido</w:t>
      </w:r>
      <w:r w:rsidRPr="009C2CFF">
        <w:rPr>
          <w:rFonts w:ascii="Palatino Linotype" w:hAnsi="Palatino Linotype"/>
          <w:szCs w:val="17"/>
          <w:lang w:eastAsia="es-ES_tradnl"/>
        </w:rPr>
        <w:t xml:space="preserve"> en el artículo 196 de la Ley de </w:t>
      </w:r>
      <w:r w:rsidRPr="009C2CFF">
        <w:rPr>
          <w:rFonts w:ascii="Palatino Linotype" w:hAnsi="Palatino Linotype" w:cs="Arial"/>
        </w:rPr>
        <w:t>Transparencia</w:t>
      </w:r>
      <w:r w:rsidRPr="009C2CFF">
        <w:rPr>
          <w:rFonts w:ascii="Palatino Linotype" w:hAnsi="Palatino Linotype"/>
          <w:szCs w:val="17"/>
          <w:lang w:eastAsia="es-ES_tradnl"/>
        </w:rPr>
        <w:t xml:space="preserve"> y </w:t>
      </w:r>
      <w:r w:rsidRPr="009C2CFF">
        <w:rPr>
          <w:rFonts w:ascii="Palatino Linotype" w:hAnsi="Palatino Linotype" w:cs="Arial"/>
        </w:rPr>
        <w:t>Acceso</w:t>
      </w:r>
      <w:r w:rsidRPr="009C2CFF">
        <w:rPr>
          <w:rFonts w:ascii="Palatino Linotype" w:hAnsi="Palatino Linotype"/>
          <w:szCs w:val="17"/>
          <w:lang w:eastAsia="es-ES_tradnl"/>
        </w:rPr>
        <w:t xml:space="preserve"> a la Información </w:t>
      </w:r>
      <w:r w:rsidRPr="009C2CFF">
        <w:rPr>
          <w:rFonts w:ascii="Palatino Linotype" w:hAnsi="Palatino Linotype"/>
          <w:lang w:eastAsia="es-ES_tradnl"/>
        </w:rPr>
        <w:lastRenderedPageBreak/>
        <w:t>Pública</w:t>
      </w:r>
      <w:r w:rsidRPr="009C2CFF">
        <w:rPr>
          <w:rFonts w:ascii="Palatino Linotype" w:hAnsi="Palatino Linotype"/>
          <w:szCs w:val="17"/>
          <w:lang w:eastAsia="es-ES_tradnl"/>
        </w:rPr>
        <w:t xml:space="preserve"> del Estado de México y Municipios, podrá impugnarla vía Juicio de Amparo en los términos de las leyes aplicables.</w:t>
      </w:r>
    </w:p>
    <w:p w:rsidR="00B67D95" w:rsidRPr="009C2CFF" w:rsidRDefault="00B67D95" w:rsidP="00B67D95">
      <w:pPr>
        <w:pStyle w:val="Prrafodelista"/>
        <w:widowControl w:val="0"/>
        <w:tabs>
          <w:tab w:val="left" w:pos="1701"/>
        </w:tabs>
        <w:autoSpaceDE w:val="0"/>
        <w:autoSpaceDN w:val="0"/>
        <w:adjustRightInd w:val="0"/>
        <w:spacing w:line="360" w:lineRule="auto"/>
        <w:ind w:left="0" w:right="49"/>
        <w:contextualSpacing w:val="0"/>
        <w:jc w:val="both"/>
        <w:rPr>
          <w:rFonts w:ascii="Palatino Linotype" w:hAnsi="Palatino Linotype"/>
          <w:color w:val="222222"/>
          <w:szCs w:val="17"/>
          <w:lang w:eastAsia="es-ES_tradnl"/>
        </w:rPr>
      </w:pPr>
    </w:p>
    <w:p w:rsidR="00CD18CD" w:rsidRPr="009C2CFF" w:rsidRDefault="00CD18CD" w:rsidP="00CD18CD">
      <w:pPr>
        <w:pStyle w:val="Prrafodelista"/>
        <w:widowControl w:val="0"/>
        <w:numPr>
          <w:ilvl w:val="0"/>
          <w:numId w:val="12"/>
        </w:numPr>
        <w:tabs>
          <w:tab w:val="left" w:pos="1701"/>
        </w:tabs>
        <w:autoSpaceDE w:val="0"/>
        <w:autoSpaceDN w:val="0"/>
        <w:adjustRightInd w:val="0"/>
        <w:spacing w:line="360" w:lineRule="auto"/>
        <w:ind w:left="0" w:right="49" w:firstLine="0"/>
        <w:contextualSpacing w:val="0"/>
        <w:jc w:val="both"/>
        <w:rPr>
          <w:rFonts w:ascii="Palatino Linotype" w:hAnsi="Palatino Linotype"/>
          <w:color w:val="222222"/>
          <w:szCs w:val="17"/>
          <w:lang w:eastAsia="es-ES_tradnl"/>
        </w:rPr>
      </w:pPr>
      <w:r w:rsidRPr="009C2CFF">
        <w:rPr>
          <w:rFonts w:ascii="Palatino Linotype" w:hAnsi="Palatino Linotype"/>
          <w:b/>
          <w:color w:val="222222"/>
          <w:szCs w:val="17"/>
          <w:lang w:eastAsia="es-ES_tradnl"/>
        </w:rPr>
        <w:t xml:space="preserve">Hágase del conocimiento </w:t>
      </w:r>
      <w:r w:rsidRPr="009C2CFF">
        <w:rPr>
          <w:rFonts w:ascii="Palatino Linotype" w:hAnsi="Palatino Linotype"/>
          <w:color w:val="222222"/>
          <w:szCs w:val="17"/>
          <w:lang w:eastAsia="es-ES_tradnl"/>
        </w:rPr>
        <w:t xml:space="preserve">del </w:t>
      </w:r>
      <w:r w:rsidRPr="009C2CFF">
        <w:rPr>
          <w:rFonts w:ascii="Palatino Linotype" w:hAnsi="Palatino Linotype"/>
          <w:b/>
          <w:color w:val="222222"/>
          <w:szCs w:val="17"/>
          <w:lang w:eastAsia="es-ES_tradnl"/>
        </w:rPr>
        <w:t xml:space="preserve">RECURRENTE </w:t>
      </w:r>
      <w:r w:rsidRPr="009C2CFF">
        <w:rPr>
          <w:rFonts w:ascii="Palatino Linotype" w:hAnsi="Palatino Linotype"/>
          <w:color w:val="222222"/>
          <w:szCs w:val="17"/>
          <w:lang w:eastAsia="es-ES_tradnl"/>
        </w:rPr>
        <w:t>que la</w:t>
      </w:r>
      <w:r w:rsidR="00954E48" w:rsidRPr="009C2CFF">
        <w:rPr>
          <w:rFonts w:ascii="Palatino Linotype" w:hAnsi="Palatino Linotype"/>
          <w:color w:val="222222"/>
          <w:szCs w:val="17"/>
          <w:lang w:eastAsia="es-ES_tradnl"/>
        </w:rPr>
        <w:t>s</w:t>
      </w:r>
      <w:r w:rsidRPr="009C2CFF">
        <w:rPr>
          <w:rFonts w:ascii="Palatino Linotype" w:hAnsi="Palatino Linotype"/>
          <w:color w:val="222222"/>
          <w:szCs w:val="17"/>
          <w:lang w:eastAsia="es-ES_tradnl"/>
        </w:rPr>
        <w:t xml:space="preserve"> respuesta</w:t>
      </w:r>
      <w:r w:rsidR="00954E48" w:rsidRPr="009C2CFF">
        <w:rPr>
          <w:rFonts w:ascii="Palatino Linotype" w:hAnsi="Palatino Linotype"/>
          <w:color w:val="222222"/>
          <w:szCs w:val="17"/>
          <w:lang w:eastAsia="es-ES_tradnl"/>
        </w:rPr>
        <w:t>s</w:t>
      </w:r>
      <w:r w:rsidRPr="009C2CFF">
        <w:rPr>
          <w:rFonts w:ascii="Palatino Linotype" w:hAnsi="Palatino Linotype"/>
          <w:color w:val="222222"/>
          <w:szCs w:val="17"/>
          <w:lang w:eastAsia="es-ES_tradnl"/>
        </w:rPr>
        <w:t xml:space="preserve"> que dé </w:t>
      </w:r>
      <w:r w:rsidRPr="009C2CFF">
        <w:rPr>
          <w:rFonts w:ascii="Palatino Linotype" w:hAnsi="Palatino Linotype"/>
          <w:b/>
          <w:color w:val="222222"/>
          <w:szCs w:val="17"/>
          <w:lang w:eastAsia="es-ES_tradnl"/>
        </w:rPr>
        <w:t>EL SUJETO OBLIGADO</w:t>
      </w:r>
      <w:r w:rsidRPr="009C2CFF">
        <w:rPr>
          <w:rFonts w:ascii="Palatino Linotype" w:hAnsi="Palatino Linotype"/>
          <w:color w:val="222222"/>
          <w:szCs w:val="17"/>
          <w:lang w:eastAsia="es-ES_tradnl"/>
        </w:rPr>
        <w:t xml:space="preserve"> derivada</w:t>
      </w:r>
      <w:r w:rsidR="00954E48" w:rsidRPr="009C2CFF">
        <w:rPr>
          <w:rFonts w:ascii="Palatino Linotype" w:hAnsi="Palatino Linotype"/>
          <w:color w:val="222222"/>
          <w:szCs w:val="17"/>
          <w:lang w:eastAsia="es-ES_tradnl"/>
        </w:rPr>
        <w:t>s</w:t>
      </w:r>
      <w:r w:rsidRPr="009C2CFF">
        <w:rPr>
          <w:rFonts w:ascii="Palatino Linotype" w:hAnsi="Palatino Linotype"/>
          <w:color w:val="222222"/>
          <w:szCs w:val="17"/>
          <w:lang w:eastAsia="es-ES_tradnl"/>
        </w:rPr>
        <w:t xml:space="preserve"> de la presente resolución </w:t>
      </w:r>
      <w:r w:rsidR="00954E48" w:rsidRPr="009C2CFF">
        <w:rPr>
          <w:rFonts w:ascii="Palatino Linotype" w:hAnsi="Palatino Linotype"/>
          <w:color w:val="222222"/>
          <w:szCs w:val="17"/>
          <w:lang w:eastAsia="es-ES_tradnl"/>
        </w:rPr>
        <w:t>son</w:t>
      </w:r>
      <w:r w:rsidRPr="009C2CFF">
        <w:rPr>
          <w:rFonts w:ascii="Palatino Linotype" w:hAnsi="Palatino Linotype"/>
          <w:color w:val="222222"/>
          <w:szCs w:val="17"/>
          <w:lang w:eastAsia="es-ES_tradnl"/>
        </w:rPr>
        <w:t xml:space="preserve"> susceptible</w:t>
      </w:r>
      <w:r w:rsidR="00954E48" w:rsidRPr="009C2CFF">
        <w:rPr>
          <w:rFonts w:ascii="Palatino Linotype" w:hAnsi="Palatino Linotype"/>
          <w:color w:val="222222"/>
          <w:szCs w:val="17"/>
          <w:lang w:eastAsia="es-ES_tradnl"/>
        </w:rPr>
        <w:t>s</w:t>
      </w:r>
      <w:r w:rsidRPr="009C2CFF">
        <w:rPr>
          <w:rFonts w:ascii="Palatino Linotype" w:hAnsi="Palatino Linotype"/>
          <w:color w:val="222222"/>
          <w:szCs w:val="17"/>
          <w:lang w:eastAsia="es-ES_tradnl"/>
        </w:rPr>
        <w:t xml:space="preserve"> de ser impugnada</w:t>
      </w:r>
      <w:r w:rsidR="00954E48" w:rsidRPr="009C2CFF">
        <w:rPr>
          <w:rFonts w:ascii="Palatino Linotype" w:hAnsi="Palatino Linotype"/>
          <w:color w:val="222222"/>
          <w:szCs w:val="17"/>
          <w:lang w:eastAsia="es-ES_tradnl"/>
        </w:rPr>
        <w:t>s</w:t>
      </w:r>
      <w:r w:rsidRPr="009C2CFF">
        <w:rPr>
          <w:rFonts w:ascii="Palatino Linotype" w:hAnsi="Palatino Linotype"/>
          <w:color w:val="222222"/>
          <w:szCs w:val="17"/>
          <w:lang w:eastAsia="es-ES_tradnl"/>
        </w:rPr>
        <w:t xml:space="preserve"> nuevamente, mediante recurso de revisión, ante el Instituto, en términos del artículo 179, último párrafo de la Ley </w:t>
      </w:r>
      <w:r w:rsidRPr="009C2CFF">
        <w:rPr>
          <w:rFonts w:ascii="Palatino Linotype" w:hAnsi="Palatino Linotype"/>
          <w:color w:val="222222"/>
          <w:lang w:eastAsia="es-MX"/>
        </w:rPr>
        <w:t>de Transparencia y Acceso a la Información Pública del Estado de México y Municipios.</w:t>
      </w:r>
    </w:p>
    <w:p w:rsidR="00B67D95" w:rsidRPr="009C2CFF" w:rsidRDefault="00B67D95" w:rsidP="00B67D95">
      <w:pPr>
        <w:pStyle w:val="Prrafodelista"/>
        <w:widowControl w:val="0"/>
        <w:tabs>
          <w:tab w:val="left" w:pos="1701"/>
        </w:tabs>
        <w:autoSpaceDE w:val="0"/>
        <w:autoSpaceDN w:val="0"/>
        <w:adjustRightInd w:val="0"/>
        <w:spacing w:line="360" w:lineRule="auto"/>
        <w:ind w:left="0" w:right="49"/>
        <w:contextualSpacing w:val="0"/>
        <w:jc w:val="both"/>
        <w:rPr>
          <w:rFonts w:ascii="Palatino Linotype" w:hAnsi="Palatino Linotype"/>
          <w:color w:val="222222"/>
          <w:szCs w:val="17"/>
          <w:lang w:eastAsia="es-ES_tradnl"/>
        </w:rPr>
      </w:pPr>
    </w:p>
    <w:p w:rsidR="00CD18CD" w:rsidRPr="009C2CFF" w:rsidRDefault="00CD18CD" w:rsidP="00CD18CD">
      <w:pPr>
        <w:pStyle w:val="Prrafodelista"/>
        <w:widowControl w:val="0"/>
        <w:numPr>
          <w:ilvl w:val="0"/>
          <w:numId w:val="12"/>
        </w:numPr>
        <w:tabs>
          <w:tab w:val="left" w:pos="1701"/>
        </w:tabs>
        <w:autoSpaceDE w:val="0"/>
        <w:autoSpaceDN w:val="0"/>
        <w:adjustRightInd w:val="0"/>
        <w:spacing w:line="360" w:lineRule="auto"/>
        <w:ind w:left="0" w:right="49" w:firstLine="0"/>
        <w:contextualSpacing w:val="0"/>
        <w:jc w:val="both"/>
        <w:rPr>
          <w:rFonts w:ascii="Palatino Linotype" w:hAnsi="Palatino Linotype"/>
          <w:color w:val="222222"/>
          <w:szCs w:val="17"/>
          <w:lang w:eastAsia="es-ES_tradnl"/>
        </w:rPr>
      </w:pPr>
      <w:r w:rsidRPr="009C2CFF">
        <w:rPr>
          <w:rFonts w:ascii="Palatino Linotype" w:hAnsi="Palatino Linotype"/>
          <w:b/>
          <w:color w:val="222222"/>
          <w:szCs w:val="17"/>
          <w:lang w:eastAsia="es-ES_tradnl"/>
        </w:rPr>
        <w:t xml:space="preserve">Gírese oficio </w:t>
      </w:r>
      <w:r w:rsidRPr="009C2CFF">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954E48" w:rsidRPr="009C2CFF">
        <w:rPr>
          <w:rFonts w:ascii="Palatino Linotype" w:hAnsi="Palatino Linotype"/>
          <w:b/>
          <w:color w:val="222222"/>
          <w:szCs w:val="17"/>
          <w:lang w:eastAsia="es-ES_tradnl"/>
        </w:rPr>
        <w:t>SEXTO</w:t>
      </w:r>
      <w:r w:rsidRPr="009C2CFF">
        <w:rPr>
          <w:rFonts w:ascii="Palatino Linotype" w:hAnsi="Palatino Linotype"/>
          <w:color w:val="222222"/>
          <w:szCs w:val="17"/>
          <w:lang w:eastAsia="es-ES_tradnl"/>
        </w:rPr>
        <w:t xml:space="preserve"> de la presente resolución.</w:t>
      </w:r>
    </w:p>
    <w:p w:rsidR="00263CF8" w:rsidRPr="001608E5" w:rsidRDefault="00263CF8" w:rsidP="00263CF8">
      <w:pPr>
        <w:spacing w:before="480" w:after="240" w:line="360" w:lineRule="auto"/>
        <w:jc w:val="both"/>
        <w:rPr>
          <w:rFonts w:ascii="Palatino Linotype" w:hAnsi="Palatino Linotype" w:cs="Arial"/>
        </w:rPr>
      </w:pPr>
      <w:r w:rsidRPr="0081651A">
        <w:rPr>
          <w:rFonts w:ascii="Palatino Linotype" w:hAnsi="Palatino Linotype" w:cs="Arial"/>
        </w:rPr>
        <w:t xml:space="preserve">ASÍ LO RESUELVE, </w:t>
      </w:r>
      <w:r w:rsidRPr="006C49DE">
        <w:rPr>
          <w:rFonts w:ascii="Palatino Linotype" w:hAnsi="Palatino Linotype" w:cs="Arial"/>
        </w:rPr>
        <w:t>POR UNANIMIDAD</w:t>
      </w:r>
      <w:r w:rsidRPr="0081651A">
        <w:rPr>
          <w:rFonts w:ascii="Palatino Linotype" w:hAnsi="Palatino Linotype" w:cs="Arial"/>
        </w:rPr>
        <w:t xml:space="preserve"> DE VOTOS EL PLENO DEL</w:t>
      </w:r>
      <w:r w:rsidRPr="0081651A">
        <w:rPr>
          <w:rFonts w:ascii="Palatino Linotype" w:eastAsia="Arial Unicode MS" w:hAnsi="Palatino Linotype" w:cs="Arial"/>
        </w:rPr>
        <w:t xml:space="preserve"> INSTITUTO DE </w:t>
      </w:r>
      <w:r w:rsidRPr="0081651A">
        <w:rPr>
          <w:rFonts w:ascii="Palatino Linotype" w:hAnsi="Palatino Linotype"/>
          <w:lang w:eastAsia="en-US"/>
        </w:rPr>
        <w:t>TRANSPARENCIA</w:t>
      </w:r>
      <w:r w:rsidRPr="0081651A">
        <w:rPr>
          <w:rFonts w:ascii="Palatino Linotype" w:eastAsia="Arial Unicode MS" w:hAnsi="Palatino Linotype" w:cs="Arial"/>
        </w:rPr>
        <w:t>, ACCESO A LA INFORMACIÓN PÚBLICA Y PROTECCIÓN DE DATOS PERSONALES DEL ESTADO DE MÉXICO Y MUNICIPIOS</w:t>
      </w:r>
      <w:r w:rsidRPr="0081651A">
        <w:rPr>
          <w:rFonts w:ascii="Palatino Linotype" w:hAnsi="Palatino Linotype" w:cs="Arial"/>
        </w:rPr>
        <w:t xml:space="preserve">, CONFORMADO POR LOS COMISIONADOS ZULEMA MARTÍNEZ SÁNCHEZ; EVA ABAID YAPUR; JOSÉ GUADALUPE LUNA HERNÁNDEZ; JAVIER MARTÍNEZ CRUZ, </w:t>
      </w:r>
      <w:r w:rsidR="003309D1">
        <w:rPr>
          <w:rFonts w:ascii="Palatino Linotype" w:hAnsi="Palatino Linotype" w:cs="Arial"/>
        </w:rPr>
        <w:t>EMITIENDO VOTO PARTICULAR</w:t>
      </w:r>
      <w:r w:rsidR="003309D1" w:rsidRPr="0081651A">
        <w:rPr>
          <w:rFonts w:ascii="Palatino Linotype" w:hAnsi="Palatino Linotype" w:cs="Arial"/>
        </w:rPr>
        <w:t xml:space="preserve"> </w:t>
      </w:r>
      <w:r w:rsidRPr="0081651A">
        <w:rPr>
          <w:rFonts w:ascii="Palatino Linotype" w:hAnsi="Palatino Linotype" w:cs="Arial"/>
        </w:rPr>
        <w:t>Y LUIS GUSTAVO PARRA NORIEGA; EN</w:t>
      </w:r>
      <w:r w:rsidRPr="0081651A">
        <w:rPr>
          <w:rFonts w:ascii="Palatino Linotype" w:hAnsi="Palatino Linotype" w:cs="Arial"/>
          <w:shd w:val="clear" w:color="auto" w:fill="FFFFFF" w:themeFill="background1"/>
        </w:rPr>
        <w:t xml:space="preserve"> </w:t>
      </w:r>
      <w:r w:rsidRPr="006C49DE">
        <w:rPr>
          <w:rFonts w:ascii="Palatino Linotype" w:hAnsi="Palatino Linotype" w:cs="Arial"/>
          <w:shd w:val="clear" w:color="auto" w:fill="FFFFFF" w:themeFill="background1"/>
        </w:rPr>
        <w:t>LA SÉPTIMA SESIÓN</w:t>
      </w:r>
      <w:r w:rsidRPr="006C49DE">
        <w:rPr>
          <w:rFonts w:ascii="Palatino Linotype" w:hAnsi="Palatino Linotype" w:cs="Arial"/>
        </w:rPr>
        <w:t xml:space="preserve"> ORDINARIA CELEBRADA EL DÍA </w:t>
      </w:r>
      <w:r w:rsidRPr="006C49DE">
        <w:rPr>
          <w:rFonts w:ascii="Palatino Linotype" w:hAnsi="Palatino Linotype" w:cs="Arial"/>
        </w:rPr>
        <w:lastRenderedPageBreak/>
        <w:t>VEINTISÉIS DE FEBRERO DE DOS MIL VEINTE, ANTE EL SECRETARIO TÉCNICO DEL PLENO, ALEXIS TAPIA RAMÍREZ</w:t>
      </w:r>
      <w:r w:rsidRPr="0081651A">
        <w:rPr>
          <w:rFonts w:ascii="Palatino Linotype" w:hAnsi="Palatino Linotype" w:cs="Arial"/>
        </w:rPr>
        <w:t>.</w:t>
      </w:r>
    </w:p>
    <w:tbl>
      <w:tblPr>
        <w:tblW w:w="10365" w:type="dxa"/>
        <w:jc w:val="center"/>
        <w:tblLayout w:type="fixed"/>
        <w:tblLook w:val="04A0" w:firstRow="1" w:lastRow="0" w:firstColumn="1" w:lastColumn="0" w:noHBand="0" w:noVBand="1"/>
      </w:tblPr>
      <w:tblGrid>
        <w:gridCol w:w="5182"/>
        <w:gridCol w:w="5183"/>
      </w:tblGrid>
      <w:tr w:rsidR="009D12B5" w:rsidTr="009D12B5">
        <w:trPr>
          <w:jc w:val="center"/>
        </w:trPr>
        <w:tc>
          <w:tcPr>
            <w:tcW w:w="10365" w:type="dxa"/>
            <w:gridSpan w:val="2"/>
          </w:tcPr>
          <w:p w:rsidR="009D12B5" w:rsidRDefault="009D12B5" w:rsidP="00263CF8">
            <w:pPr>
              <w:spacing w:line="276" w:lineRule="auto"/>
              <w:jc w:val="center"/>
              <w:rPr>
                <w:rFonts w:ascii="Palatino Linotype" w:hAnsi="Palatino Linotype" w:cs="Arial"/>
                <w:b/>
              </w:rPr>
            </w:pPr>
          </w:p>
          <w:p w:rsidR="00954E48" w:rsidRDefault="00954E48" w:rsidP="00263CF8">
            <w:pPr>
              <w:spacing w:line="276" w:lineRule="auto"/>
              <w:jc w:val="center"/>
              <w:rPr>
                <w:rFonts w:ascii="Palatino Linotype" w:hAnsi="Palatino Linotype" w:cs="Arial"/>
                <w:b/>
              </w:rPr>
            </w:pPr>
          </w:p>
          <w:p w:rsidR="009D12B5" w:rsidRDefault="009D12B5" w:rsidP="00263CF8">
            <w:pPr>
              <w:spacing w:line="276" w:lineRule="auto"/>
              <w:jc w:val="center"/>
              <w:rPr>
                <w:rFonts w:ascii="Palatino Linotype" w:hAnsi="Palatino Linotype" w:cs="Arial"/>
                <w:b/>
              </w:rPr>
            </w:pPr>
            <w:bookmarkStart w:id="0" w:name="_GoBack"/>
            <w:bookmarkEnd w:id="0"/>
            <w:r>
              <w:rPr>
                <w:rFonts w:ascii="Palatino Linotype" w:hAnsi="Palatino Linotype" w:cs="Arial"/>
                <w:b/>
              </w:rPr>
              <w:t>Zulema Martínez Sánchez</w:t>
            </w:r>
          </w:p>
          <w:p w:rsidR="009D12B5" w:rsidRDefault="009D12B5" w:rsidP="00263CF8">
            <w:pPr>
              <w:spacing w:line="276" w:lineRule="auto"/>
              <w:jc w:val="center"/>
              <w:rPr>
                <w:rFonts w:ascii="Palatino Linotype" w:hAnsi="Palatino Linotype" w:cs="Arial"/>
                <w:b/>
              </w:rPr>
            </w:pPr>
            <w:r>
              <w:rPr>
                <w:rFonts w:ascii="Palatino Linotype" w:hAnsi="Palatino Linotype" w:cs="Arial"/>
              </w:rPr>
              <w:t>Comisionada Presidenta</w:t>
            </w:r>
          </w:p>
          <w:p w:rsidR="00954E48" w:rsidRDefault="009D12B5" w:rsidP="00263CF8">
            <w:pPr>
              <w:spacing w:line="276" w:lineRule="auto"/>
              <w:jc w:val="center"/>
              <w:rPr>
                <w:rFonts w:ascii="Palatino Linotype" w:hAnsi="Palatino Linotype" w:cs="Arial"/>
                <w:b/>
              </w:rPr>
            </w:pPr>
            <w:r>
              <w:rPr>
                <w:rFonts w:ascii="Palatino Linotype" w:hAnsi="Palatino Linotype" w:cs="Arial"/>
                <w:b/>
              </w:rPr>
              <w:t>(RÚBRICA)</w:t>
            </w:r>
          </w:p>
        </w:tc>
      </w:tr>
      <w:tr w:rsidR="009D12B5" w:rsidTr="009D12B5">
        <w:trPr>
          <w:jc w:val="center"/>
        </w:trPr>
        <w:tc>
          <w:tcPr>
            <w:tcW w:w="5182" w:type="dxa"/>
          </w:tcPr>
          <w:p w:rsidR="009D12B5" w:rsidRDefault="009D12B5" w:rsidP="00263CF8">
            <w:pPr>
              <w:spacing w:line="276" w:lineRule="auto"/>
              <w:jc w:val="center"/>
              <w:rPr>
                <w:rFonts w:ascii="Palatino Linotype" w:hAnsi="Palatino Linotype" w:cs="Arial"/>
                <w:b/>
              </w:rPr>
            </w:pPr>
          </w:p>
          <w:p w:rsidR="00263CF8" w:rsidRDefault="00263CF8" w:rsidP="00263CF8">
            <w:pPr>
              <w:spacing w:line="276" w:lineRule="auto"/>
              <w:jc w:val="center"/>
              <w:rPr>
                <w:rFonts w:ascii="Palatino Linotype" w:hAnsi="Palatino Linotype" w:cs="Arial"/>
                <w:b/>
              </w:rPr>
            </w:pPr>
          </w:p>
          <w:p w:rsidR="00263CF8" w:rsidRDefault="00263CF8" w:rsidP="00263CF8">
            <w:pPr>
              <w:spacing w:line="276" w:lineRule="auto"/>
              <w:jc w:val="center"/>
              <w:rPr>
                <w:rFonts w:ascii="Palatino Linotype" w:hAnsi="Palatino Linotype" w:cs="Arial"/>
                <w:b/>
              </w:rPr>
            </w:pPr>
          </w:p>
          <w:p w:rsidR="009D12B5" w:rsidRDefault="009D12B5" w:rsidP="00263CF8">
            <w:pPr>
              <w:spacing w:line="276" w:lineRule="auto"/>
              <w:jc w:val="center"/>
              <w:rPr>
                <w:rFonts w:ascii="Palatino Linotype" w:hAnsi="Palatino Linotype" w:cs="Arial"/>
                <w:b/>
              </w:rPr>
            </w:pPr>
            <w:r>
              <w:rPr>
                <w:rFonts w:ascii="Palatino Linotype" w:hAnsi="Palatino Linotype" w:cs="Arial"/>
                <w:b/>
              </w:rPr>
              <w:t>Eva Abaid Yapur</w:t>
            </w:r>
          </w:p>
          <w:p w:rsidR="009D12B5" w:rsidRDefault="009D12B5" w:rsidP="00263CF8">
            <w:pPr>
              <w:spacing w:line="276" w:lineRule="auto"/>
              <w:jc w:val="center"/>
              <w:rPr>
                <w:rFonts w:ascii="Palatino Linotype" w:hAnsi="Palatino Linotype" w:cs="Arial"/>
              </w:rPr>
            </w:pPr>
            <w:r>
              <w:rPr>
                <w:rFonts w:ascii="Palatino Linotype" w:hAnsi="Palatino Linotype" w:cs="Arial"/>
              </w:rPr>
              <w:t>Comisionada</w:t>
            </w:r>
          </w:p>
          <w:p w:rsidR="009B24DF" w:rsidRDefault="009D12B5" w:rsidP="00263CF8">
            <w:pPr>
              <w:spacing w:line="276" w:lineRule="auto"/>
              <w:jc w:val="center"/>
              <w:rPr>
                <w:rFonts w:ascii="Palatino Linotype" w:hAnsi="Palatino Linotype" w:cs="Arial"/>
                <w:b/>
              </w:rPr>
            </w:pPr>
            <w:r>
              <w:rPr>
                <w:rFonts w:ascii="Palatino Linotype" w:hAnsi="Palatino Linotype" w:cs="Arial"/>
                <w:b/>
              </w:rPr>
              <w:t>(RÚBRICA)</w:t>
            </w:r>
          </w:p>
        </w:tc>
        <w:tc>
          <w:tcPr>
            <w:tcW w:w="5183" w:type="dxa"/>
          </w:tcPr>
          <w:p w:rsidR="009D12B5" w:rsidRDefault="009D12B5" w:rsidP="00263CF8">
            <w:pPr>
              <w:spacing w:line="276" w:lineRule="auto"/>
              <w:jc w:val="center"/>
              <w:rPr>
                <w:rFonts w:ascii="Palatino Linotype" w:hAnsi="Palatino Linotype" w:cs="Arial"/>
                <w:b/>
              </w:rPr>
            </w:pPr>
          </w:p>
          <w:p w:rsidR="00263CF8" w:rsidRDefault="00263CF8" w:rsidP="00263CF8">
            <w:pPr>
              <w:spacing w:line="276" w:lineRule="auto"/>
              <w:jc w:val="center"/>
              <w:rPr>
                <w:rFonts w:ascii="Palatino Linotype" w:hAnsi="Palatino Linotype" w:cs="Arial"/>
                <w:b/>
              </w:rPr>
            </w:pPr>
          </w:p>
          <w:p w:rsidR="00263CF8" w:rsidRDefault="00263CF8" w:rsidP="00263CF8">
            <w:pPr>
              <w:spacing w:line="276" w:lineRule="auto"/>
              <w:jc w:val="center"/>
              <w:rPr>
                <w:rFonts w:ascii="Palatino Linotype" w:hAnsi="Palatino Linotype" w:cs="Arial"/>
                <w:b/>
              </w:rPr>
            </w:pPr>
          </w:p>
          <w:p w:rsidR="009D12B5" w:rsidRDefault="009D12B5" w:rsidP="00263CF8">
            <w:pPr>
              <w:spacing w:line="276" w:lineRule="auto"/>
              <w:jc w:val="center"/>
              <w:rPr>
                <w:rFonts w:ascii="Palatino Linotype" w:hAnsi="Palatino Linotype" w:cs="Arial"/>
                <w:b/>
              </w:rPr>
            </w:pPr>
            <w:r>
              <w:rPr>
                <w:rFonts w:ascii="Palatino Linotype" w:hAnsi="Palatino Linotype" w:cs="Arial"/>
                <w:b/>
              </w:rPr>
              <w:t>José Guadalupe Luna Hernández</w:t>
            </w:r>
          </w:p>
          <w:p w:rsidR="009D12B5" w:rsidRDefault="009D12B5" w:rsidP="00263CF8">
            <w:pPr>
              <w:spacing w:line="276" w:lineRule="auto"/>
              <w:jc w:val="center"/>
              <w:rPr>
                <w:rFonts w:ascii="Palatino Linotype" w:hAnsi="Palatino Linotype" w:cs="Arial"/>
              </w:rPr>
            </w:pPr>
            <w:r>
              <w:rPr>
                <w:rFonts w:ascii="Palatino Linotype" w:hAnsi="Palatino Linotype" w:cs="Arial"/>
              </w:rPr>
              <w:t>Comisionado</w:t>
            </w:r>
          </w:p>
          <w:p w:rsidR="009D12B5" w:rsidRDefault="009D12B5" w:rsidP="00263CF8">
            <w:pPr>
              <w:spacing w:line="276" w:lineRule="auto"/>
              <w:jc w:val="center"/>
              <w:rPr>
                <w:rFonts w:ascii="Palatino Linotype" w:hAnsi="Palatino Linotype" w:cs="Arial"/>
                <w:b/>
              </w:rPr>
            </w:pPr>
            <w:r>
              <w:rPr>
                <w:rFonts w:ascii="Palatino Linotype" w:hAnsi="Palatino Linotype" w:cs="Arial"/>
                <w:b/>
              </w:rPr>
              <w:t>(RÚBRICA)</w:t>
            </w:r>
          </w:p>
        </w:tc>
      </w:tr>
      <w:tr w:rsidR="009D12B5" w:rsidTr="009D12B5">
        <w:trPr>
          <w:jc w:val="center"/>
        </w:trPr>
        <w:tc>
          <w:tcPr>
            <w:tcW w:w="5182" w:type="dxa"/>
          </w:tcPr>
          <w:p w:rsidR="009D12B5" w:rsidRDefault="009D12B5" w:rsidP="00263CF8">
            <w:pPr>
              <w:spacing w:line="276" w:lineRule="auto"/>
              <w:jc w:val="center"/>
              <w:rPr>
                <w:rFonts w:ascii="Palatino Linotype" w:hAnsi="Palatino Linotype" w:cs="Arial"/>
                <w:b/>
              </w:rPr>
            </w:pPr>
          </w:p>
          <w:p w:rsidR="003F13DA" w:rsidRDefault="003F13DA" w:rsidP="00263CF8">
            <w:pPr>
              <w:spacing w:line="276" w:lineRule="auto"/>
              <w:jc w:val="center"/>
              <w:rPr>
                <w:rFonts w:ascii="Palatino Linotype" w:hAnsi="Palatino Linotype" w:cs="Arial"/>
                <w:b/>
              </w:rPr>
            </w:pPr>
          </w:p>
          <w:p w:rsidR="00263CF8" w:rsidRDefault="00263CF8" w:rsidP="00263CF8">
            <w:pPr>
              <w:spacing w:line="276" w:lineRule="auto"/>
              <w:jc w:val="center"/>
              <w:rPr>
                <w:rFonts w:ascii="Palatino Linotype" w:hAnsi="Palatino Linotype" w:cs="Arial"/>
                <w:b/>
              </w:rPr>
            </w:pPr>
          </w:p>
          <w:p w:rsidR="00263CF8" w:rsidRDefault="00263CF8" w:rsidP="00263CF8">
            <w:pPr>
              <w:spacing w:line="276" w:lineRule="auto"/>
              <w:jc w:val="center"/>
              <w:rPr>
                <w:rFonts w:ascii="Palatino Linotype" w:hAnsi="Palatino Linotype" w:cs="Arial"/>
                <w:b/>
              </w:rPr>
            </w:pPr>
          </w:p>
          <w:p w:rsidR="009D12B5" w:rsidRDefault="009D12B5" w:rsidP="00263CF8">
            <w:pPr>
              <w:spacing w:line="276" w:lineRule="auto"/>
              <w:jc w:val="center"/>
              <w:rPr>
                <w:rFonts w:ascii="Palatino Linotype" w:hAnsi="Palatino Linotype" w:cs="Arial"/>
                <w:b/>
              </w:rPr>
            </w:pPr>
            <w:r>
              <w:rPr>
                <w:rFonts w:ascii="Palatino Linotype" w:hAnsi="Palatino Linotype" w:cs="Arial"/>
                <w:b/>
              </w:rPr>
              <w:t>Javier Martínez Cruz</w:t>
            </w:r>
          </w:p>
          <w:p w:rsidR="009D12B5" w:rsidRDefault="009D12B5" w:rsidP="00263CF8">
            <w:pPr>
              <w:spacing w:line="276" w:lineRule="auto"/>
              <w:jc w:val="center"/>
              <w:rPr>
                <w:rFonts w:ascii="Palatino Linotype" w:hAnsi="Palatino Linotype" w:cs="Arial"/>
              </w:rPr>
            </w:pPr>
            <w:r>
              <w:rPr>
                <w:rFonts w:ascii="Palatino Linotype" w:hAnsi="Palatino Linotype" w:cs="Arial"/>
              </w:rPr>
              <w:t>Comisionado</w:t>
            </w:r>
          </w:p>
          <w:p w:rsidR="00411338" w:rsidRDefault="009D12B5" w:rsidP="00263CF8">
            <w:pPr>
              <w:spacing w:line="276" w:lineRule="auto"/>
              <w:jc w:val="center"/>
              <w:rPr>
                <w:rFonts w:ascii="Palatino Linotype" w:hAnsi="Palatino Linotype" w:cs="Arial"/>
                <w:b/>
              </w:rPr>
            </w:pPr>
            <w:r>
              <w:rPr>
                <w:rFonts w:ascii="Palatino Linotype" w:hAnsi="Palatino Linotype" w:cs="Arial"/>
                <w:b/>
              </w:rPr>
              <w:t>(RÚBRICA)</w:t>
            </w:r>
          </w:p>
        </w:tc>
        <w:tc>
          <w:tcPr>
            <w:tcW w:w="5183" w:type="dxa"/>
          </w:tcPr>
          <w:p w:rsidR="003F13DA" w:rsidRDefault="003F13DA" w:rsidP="00263CF8">
            <w:pPr>
              <w:spacing w:line="276" w:lineRule="auto"/>
              <w:jc w:val="center"/>
              <w:rPr>
                <w:rFonts w:ascii="Palatino Linotype" w:hAnsi="Palatino Linotype" w:cs="Arial"/>
                <w:b/>
              </w:rPr>
            </w:pPr>
          </w:p>
          <w:p w:rsidR="009B24DF" w:rsidRDefault="009B24DF" w:rsidP="00263CF8">
            <w:pPr>
              <w:spacing w:line="276" w:lineRule="auto"/>
              <w:jc w:val="center"/>
              <w:rPr>
                <w:rFonts w:ascii="Palatino Linotype" w:hAnsi="Palatino Linotype" w:cs="Arial"/>
                <w:b/>
              </w:rPr>
            </w:pPr>
          </w:p>
          <w:p w:rsidR="00263CF8" w:rsidRDefault="00263CF8" w:rsidP="00263CF8">
            <w:pPr>
              <w:spacing w:line="276" w:lineRule="auto"/>
              <w:jc w:val="center"/>
              <w:rPr>
                <w:rFonts w:ascii="Palatino Linotype" w:hAnsi="Palatino Linotype" w:cs="Arial"/>
                <w:b/>
              </w:rPr>
            </w:pPr>
          </w:p>
          <w:p w:rsidR="00263CF8" w:rsidRDefault="00263CF8" w:rsidP="00263CF8">
            <w:pPr>
              <w:spacing w:line="276" w:lineRule="auto"/>
              <w:jc w:val="center"/>
              <w:rPr>
                <w:rFonts w:ascii="Palatino Linotype" w:hAnsi="Palatino Linotype" w:cs="Arial"/>
                <w:b/>
              </w:rPr>
            </w:pPr>
          </w:p>
          <w:p w:rsidR="009D12B5" w:rsidRDefault="009D12B5" w:rsidP="00263CF8">
            <w:pPr>
              <w:spacing w:line="276" w:lineRule="auto"/>
              <w:jc w:val="center"/>
              <w:rPr>
                <w:rFonts w:ascii="Palatino Linotype" w:hAnsi="Palatino Linotype" w:cs="Arial"/>
                <w:b/>
              </w:rPr>
            </w:pPr>
            <w:r>
              <w:rPr>
                <w:rFonts w:ascii="Palatino Linotype" w:hAnsi="Palatino Linotype" w:cs="Arial"/>
                <w:b/>
              </w:rPr>
              <w:t>Luis Gustavo Parra Noriega</w:t>
            </w:r>
          </w:p>
          <w:p w:rsidR="009D12B5" w:rsidRDefault="009D12B5" w:rsidP="00263CF8">
            <w:pPr>
              <w:spacing w:line="276" w:lineRule="auto"/>
              <w:jc w:val="center"/>
              <w:rPr>
                <w:rFonts w:ascii="Palatino Linotype" w:hAnsi="Palatino Linotype" w:cs="Arial"/>
              </w:rPr>
            </w:pPr>
            <w:r>
              <w:rPr>
                <w:rFonts w:ascii="Palatino Linotype" w:hAnsi="Palatino Linotype" w:cs="Arial"/>
              </w:rPr>
              <w:t>Comisionado</w:t>
            </w:r>
          </w:p>
          <w:p w:rsidR="003F13DA" w:rsidRDefault="009D12B5" w:rsidP="00263CF8">
            <w:pPr>
              <w:spacing w:line="276" w:lineRule="auto"/>
              <w:jc w:val="center"/>
              <w:rPr>
                <w:rFonts w:ascii="Palatino Linotype" w:hAnsi="Palatino Linotype" w:cs="Arial"/>
                <w:b/>
              </w:rPr>
            </w:pPr>
            <w:r>
              <w:rPr>
                <w:rFonts w:ascii="Palatino Linotype" w:hAnsi="Palatino Linotype" w:cs="Arial"/>
                <w:b/>
              </w:rPr>
              <w:t>(RÚBRICA)</w:t>
            </w:r>
          </w:p>
        </w:tc>
      </w:tr>
      <w:tr w:rsidR="009D12B5" w:rsidTr="009D12B5">
        <w:trPr>
          <w:jc w:val="center"/>
        </w:trPr>
        <w:tc>
          <w:tcPr>
            <w:tcW w:w="10365" w:type="dxa"/>
            <w:gridSpan w:val="2"/>
          </w:tcPr>
          <w:p w:rsidR="00263CF8" w:rsidRDefault="00263CF8" w:rsidP="00263CF8">
            <w:pPr>
              <w:spacing w:line="276" w:lineRule="auto"/>
              <w:jc w:val="center"/>
              <w:rPr>
                <w:rFonts w:ascii="Palatino Linotype" w:hAnsi="Palatino Linotype" w:cs="Arial"/>
                <w:b/>
              </w:rPr>
            </w:pPr>
          </w:p>
          <w:p w:rsidR="00263CF8" w:rsidRDefault="00263CF8" w:rsidP="00263CF8">
            <w:pPr>
              <w:spacing w:line="276" w:lineRule="auto"/>
              <w:jc w:val="center"/>
              <w:rPr>
                <w:rFonts w:ascii="Palatino Linotype" w:hAnsi="Palatino Linotype" w:cs="Arial"/>
                <w:b/>
              </w:rPr>
            </w:pPr>
          </w:p>
          <w:p w:rsidR="00263CF8" w:rsidRDefault="00263CF8" w:rsidP="00263CF8">
            <w:pPr>
              <w:spacing w:line="276" w:lineRule="auto"/>
              <w:jc w:val="center"/>
              <w:rPr>
                <w:rFonts w:ascii="Palatino Linotype" w:hAnsi="Palatino Linotype" w:cs="Arial"/>
                <w:b/>
              </w:rPr>
            </w:pPr>
          </w:p>
          <w:p w:rsidR="009D12B5" w:rsidRDefault="009D12B5" w:rsidP="00263CF8">
            <w:pPr>
              <w:spacing w:line="276" w:lineRule="auto"/>
              <w:jc w:val="center"/>
              <w:rPr>
                <w:rFonts w:ascii="Palatino Linotype" w:hAnsi="Palatino Linotype" w:cs="Arial"/>
                <w:b/>
              </w:rPr>
            </w:pPr>
            <w:r>
              <w:rPr>
                <w:rFonts w:ascii="Palatino Linotype" w:hAnsi="Palatino Linotype" w:cs="Arial"/>
                <w:b/>
              </w:rPr>
              <w:t>Alexis Tapia Ramírez</w:t>
            </w:r>
          </w:p>
          <w:p w:rsidR="009D12B5" w:rsidRDefault="009D12B5" w:rsidP="00263CF8">
            <w:pPr>
              <w:spacing w:line="276" w:lineRule="auto"/>
              <w:jc w:val="center"/>
              <w:rPr>
                <w:rFonts w:ascii="Palatino Linotype" w:hAnsi="Palatino Linotype" w:cs="Arial"/>
              </w:rPr>
            </w:pPr>
            <w:r>
              <w:rPr>
                <w:rFonts w:ascii="Palatino Linotype" w:hAnsi="Palatino Linotype" w:cs="Arial"/>
              </w:rPr>
              <w:t>Secretario Técnico del Pleno</w:t>
            </w:r>
          </w:p>
          <w:p w:rsidR="003F13DA" w:rsidRDefault="009D12B5" w:rsidP="00263CF8">
            <w:pPr>
              <w:spacing w:line="276" w:lineRule="auto"/>
              <w:jc w:val="center"/>
              <w:rPr>
                <w:rFonts w:ascii="Palatino Linotype" w:hAnsi="Palatino Linotype" w:cs="Arial"/>
              </w:rPr>
            </w:pPr>
            <w:r>
              <w:rPr>
                <w:rFonts w:ascii="Palatino Linotype" w:hAnsi="Palatino Linotype" w:cs="Arial"/>
                <w:b/>
              </w:rPr>
              <w:t>(RÚBRICA)</w:t>
            </w:r>
          </w:p>
        </w:tc>
      </w:tr>
    </w:tbl>
    <w:p w:rsidR="00954E48" w:rsidRDefault="009D12B5" w:rsidP="00CD18CD">
      <w:pPr>
        <w:jc w:val="both"/>
        <w:rPr>
          <w:rFonts w:ascii="Palatino Linotype" w:hAnsi="Palatino Linotype" w:cs="Arial"/>
          <w:sz w:val="22"/>
        </w:rPr>
      </w:pPr>
      <w:r>
        <w:rPr>
          <w:rFonts w:ascii="Palatino Linotype" w:hAnsi="Palatino Linotype" w:cs="Arial"/>
          <w:sz w:val="22"/>
        </w:rPr>
        <w:t>Esta hoja corre</w:t>
      </w:r>
      <w:r w:rsidR="00411338">
        <w:rPr>
          <w:rFonts w:ascii="Palatino Linotype" w:hAnsi="Palatino Linotype" w:cs="Arial"/>
          <w:sz w:val="22"/>
        </w:rPr>
        <w:t xml:space="preserve">sponde a la resolución de fecha </w:t>
      </w:r>
      <w:r w:rsidR="009454C2">
        <w:rPr>
          <w:rFonts w:ascii="Palatino Linotype" w:hAnsi="Palatino Linotype" w:cs="Arial"/>
          <w:sz w:val="22"/>
        </w:rPr>
        <w:t xml:space="preserve">veintiséis </w:t>
      </w:r>
      <w:r w:rsidR="00411338">
        <w:rPr>
          <w:rFonts w:ascii="Palatino Linotype" w:hAnsi="Palatino Linotype" w:cs="Arial"/>
          <w:sz w:val="22"/>
        </w:rPr>
        <w:t xml:space="preserve">de febrero </w:t>
      </w:r>
      <w:r w:rsidR="009B24DF">
        <w:rPr>
          <w:rFonts w:ascii="Palatino Linotype" w:hAnsi="Palatino Linotype" w:cs="Arial"/>
          <w:sz w:val="22"/>
        </w:rPr>
        <w:t>de dos mil veinte</w:t>
      </w:r>
      <w:r>
        <w:rPr>
          <w:rFonts w:ascii="Palatino Linotype" w:hAnsi="Palatino Linotype" w:cs="Arial"/>
          <w:sz w:val="22"/>
        </w:rPr>
        <w:t xml:space="preserve">, emitida en </w:t>
      </w:r>
      <w:r w:rsidR="00954E48">
        <w:rPr>
          <w:rFonts w:ascii="Palatino Linotype" w:hAnsi="Palatino Linotype" w:cs="Arial"/>
          <w:sz w:val="22"/>
        </w:rPr>
        <w:t>los</w:t>
      </w:r>
      <w:r>
        <w:rPr>
          <w:rFonts w:ascii="Palatino Linotype" w:hAnsi="Palatino Linotype" w:cs="Arial"/>
          <w:sz w:val="22"/>
        </w:rPr>
        <w:t xml:space="preserve"> recurso</w:t>
      </w:r>
      <w:r w:rsidR="00954E48">
        <w:rPr>
          <w:rFonts w:ascii="Palatino Linotype" w:hAnsi="Palatino Linotype" w:cs="Arial"/>
          <w:sz w:val="22"/>
        </w:rPr>
        <w:t>s</w:t>
      </w:r>
      <w:r>
        <w:rPr>
          <w:rFonts w:ascii="Palatino Linotype" w:hAnsi="Palatino Linotype" w:cs="Arial"/>
          <w:sz w:val="22"/>
        </w:rPr>
        <w:t xml:space="preserve"> de revisión número</w:t>
      </w:r>
      <w:r w:rsidR="00954E48">
        <w:rPr>
          <w:rFonts w:ascii="Palatino Linotype" w:hAnsi="Palatino Linotype" w:cs="Arial"/>
          <w:sz w:val="22"/>
        </w:rPr>
        <w:t>s</w:t>
      </w:r>
      <w:r>
        <w:rPr>
          <w:rFonts w:ascii="Palatino Linotype" w:hAnsi="Palatino Linotype" w:cs="Arial"/>
          <w:sz w:val="22"/>
        </w:rPr>
        <w:t xml:space="preserve"> </w:t>
      </w:r>
      <w:r w:rsidR="00954E48" w:rsidRPr="00954E48">
        <w:rPr>
          <w:rFonts w:ascii="Palatino Linotype" w:hAnsi="Palatino Linotype" w:cs="Arial"/>
          <w:sz w:val="22"/>
        </w:rPr>
        <w:t>11042/INFOEM/IP/RR/2019 y 11047/INFOEM/IP/RR/2019</w:t>
      </w:r>
      <w:r w:rsidR="00954E48">
        <w:rPr>
          <w:rFonts w:ascii="Palatino Linotype" w:hAnsi="Palatino Linotype" w:cs="Arial"/>
          <w:sz w:val="22"/>
        </w:rPr>
        <w:t>, acumulados.</w:t>
      </w:r>
    </w:p>
    <w:p w:rsidR="006E2A57" w:rsidRDefault="003F13DA" w:rsidP="00CD18CD">
      <w:pPr>
        <w:jc w:val="both"/>
      </w:pPr>
      <w:r>
        <w:rPr>
          <w:rFonts w:ascii="Palatino Linotype" w:hAnsi="Palatino Linotype" w:cs="Arial"/>
          <w:sz w:val="22"/>
        </w:rPr>
        <w:t>YSM/ATU</w:t>
      </w:r>
    </w:p>
    <w:sectPr w:rsidR="006E2A57" w:rsidSect="00675898">
      <w:headerReference w:type="default" r:id="rId12"/>
      <w:footerReference w:type="default" r:id="rId13"/>
      <w:headerReference w:type="first" r:id="rId14"/>
      <w:footerReference w:type="first" r:id="rId15"/>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DF0" w:rsidRDefault="003C3DF0" w:rsidP="00502CD3">
      <w:r>
        <w:separator/>
      </w:r>
    </w:p>
  </w:endnote>
  <w:endnote w:type="continuationSeparator" w:id="0">
    <w:p w:rsidR="003C3DF0" w:rsidRDefault="003C3DF0"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60658"/>
      <w:docPartObj>
        <w:docPartGallery w:val="Page Numbers (Bottom of Page)"/>
        <w:docPartUnique/>
      </w:docPartObj>
    </w:sdtPr>
    <w:sdtEndPr/>
    <w:sdtContent>
      <w:sdt>
        <w:sdtPr>
          <w:id w:val="-1769616900"/>
          <w:docPartObj>
            <w:docPartGallery w:val="Page Numbers (Top of Page)"/>
            <w:docPartUnique/>
          </w:docPartObj>
        </w:sdtPr>
        <w:sdtEndPr/>
        <w:sdtContent>
          <w:p w:rsidR="00DD0173" w:rsidRDefault="00DD0173">
            <w:pPr>
              <w:pStyle w:val="Piedepgina"/>
              <w:jc w:val="right"/>
            </w:pPr>
            <w:r>
              <w:rPr>
                <w:lang w:val="es-ES"/>
              </w:rPr>
              <w:t xml:space="preserve">Página </w:t>
            </w:r>
            <w:r>
              <w:rPr>
                <w:b/>
                <w:bCs/>
              </w:rPr>
              <w:fldChar w:fldCharType="begin"/>
            </w:r>
            <w:r>
              <w:rPr>
                <w:b/>
                <w:bCs/>
              </w:rPr>
              <w:instrText>PAGE</w:instrText>
            </w:r>
            <w:r>
              <w:rPr>
                <w:b/>
                <w:bCs/>
              </w:rPr>
              <w:fldChar w:fldCharType="separate"/>
            </w:r>
            <w:r w:rsidR="003309D1">
              <w:rPr>
                <w:b/>
                <w:bCs/>
                <w:noProof/>
              </w:rPr>
              <w:t>40</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309D1">
              <w:rPr>
                <w:b/>
                <w:bCs/>
                <w:noProof/>
              </w:rPr>
              <w:t>40</w:t>
            </w:r>
            <w:r>
              <w:rPr>
                <w:b/>
                <w:bCs/>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033275"/>
      <w:docPartObj>
        <w:docPartGallery w:val="Page Numbers (Bottom of Page)"/>
        <w:docPartUnique/>
      </w:docPartObj>
    </w:sdtPr>
    <w:sdtEndPr/>
    <w:sdtContent>
      <w:sdt>
        <w:sdtPr>
          <w:id w:val="1257093100"/>
          <w:docPartObj>
            <w:docPartGallery w:val="Page Numbers (Top of Page)"/>
            <w:docPartUnique/>
          </w:docPartObj>
        </w:sdtPr>
        <w:sdtEndPr/>
        <w:sdtContent>
          <w:p w:rsidR="00DD0173" w:rsidRDefault="00DD0173">
            <w:pPr>
              <w:pStyle w:val="Piedepgina"/>
              <w:jc w:val="right"/>
            </w:pPr>
            <w:r>
              <w:rPr>
                <w:lang w:val="es-ES"/>
              </w:rPr>
              <w:t xml:space="preserve">Página </w:t>
            </w:r>
            <w:r>
              <w:rPr>
                <w:b/>
                <w:bCs/>
              </w:rPr>
              <w:fldChar w:fldCharType="begin"/>
            </w:r>
            <w:r>
              <w:rPr>
                <w:b/>
                <w:bCs/>
              </w:rPr>
              <w:instrText>PAGE</w:instrText>
            </w:r>
            <w:r>
              <w:rPr>
                <w:b/>
                <w:bCs/>
              </w:rPr>
              <w:fldChar w:fldCharType="separate"/>
            </w:r>
            <w:r w:rsidR="003309D1">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309D1">
              <w:rPr>
                <w:b/>
                <w:bCs/>
                <w:noProof/>
              </w:rPr>
              <w:t>40</w:t>
            </w:r>
            <w:r>
              <w:rPr>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DF0" w:rsidRDefault="003C3DF0" w:rsidP="00502CD3">
      <w:r>
        <w:separator/>
      </w:r>
    </w:p>
  </w:footnote>
  <w:footnote w:type="continuationSeparator" w:id="0">
    <w:p w:rsidR="003C3DF0" w:rsidRDefault="003C3DF0" w:rsidP="00502CD3">
      <w:r>
        <w:continuationSeparator/>
      </w:r>
    </w:p>
  </w:footnote>
  <w:footnote w:id="1">
    <w:p w:rsidR="00DD0173" w:rsidRDefault="00DD0173" w:rsidP="00CD18CD">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173" w:rsidRDefault="00DD0173" w:rsidP="00502CD3">
    <w:pPr>
      <w:pStyle w:val="Encabezado"/>
      <w:ind w:right="-93"/>
      <w:rPr>
        <w:rFonts w:ascii="Palatino Linotype" w:hAnsi="Palatino Linotype"/>
        <w:sz w:val="28"/>
        <w:szCs w:val="28"/>
      </w:rPr>
    </w:pPr>
  </w:p>
  <w:tbl>
    <w:tblPr>
      <w:tblW w:w="9072" w:type="dxa"/>
      <w:tblLayout w:type="fixed"/>
      <w:tblLook w:val="04A0" w:firstRow="1" w:lastRow="0" w:firstColumn="1" w:lastColumn="0" w:noHBand="0" w:noVBand="1"/>
    </w:tblPr>
    <w:tblGrid>
      <w:gridCol w:w="3544"/>
      <w:gridCol w:w="2410"/>
      <w:gridCol w:w="3118"/>
    </w:tblGrid>
    <w:tr w:rsidR="00263CF8" w:rsidRPr="008F2CCC" w:rsidTr="00F40710">
      <w:tc>
        <w:tcPr>
          <w:tcW w:w="3544" w:type="dxa"/>
          <w:vMerge w:val="restart"/>
        </w:tcPr>
        <w:p w:rsidR="00263CF8" w:rsidRPr="008F2CCC" w:rsidRDefault="00263CF8" w:rsidP="00263CF8">
          <w:pPr>
            <w:rPr>
              <w:rFonts w:ascii="Palatino Linotype" w:hAnsi="Palatino Linotype"/>
              <w:b/>
              <w:sz w:val="22"/>
              <w:szCs w:val="22"/>
              <w:lang w:val="es-ES_tradnl"/>
            </w:rPr>
          </w:pPr>
        </w:p>
      </w:tc>
      <w:tc>
        <w:tcPr>
          <w:tcW w:w="2410" w:type="dxa"/>
          <w:shd w:val="clear" w:color="auto" w:fill="auto"/>
        </w:tcPr>
        <w:p w:rsidR="00263CF8" w:rsidRPr="008F2CCC" w:rsidRDefault="00263CF8" w:rsidP="00263CF8">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118" w:type="dxa"/>
          <w:shd w:val="clear" w:color="auto" w:fill="auto"/>
          <w:vAlign w:val="center"/>
        </w:tcPr>
        <w:p w:rsidR="00263CF8" w:rsidRPr="008F2CCC" w:rsidRDefault="00263CF8" w:rsidP="00263CF8">
          <w:pPr>
            <w:ind w:left="34" w:right="-107"/>
            <w:jc w:val="both"/>
            <w:rPr>
              <w:rFonts w:ascii="Palatino Linotype" w:hAnsi="Palatino Linotype"/>
              <w:b/>
              <w:sz w:val="22"/>
              <w:szCs w:val="22"/>
              <w:lang w:val="es-ES_tradnl"/>
            </w:rPr>
          </w:pPr>
          <w:r w:rsidRPr="0098458C">
            <w:rPr>
              <w:rFonts w:ascii="Palatino Linotype" w:hAnsi="Palatino Linotype"/>
              <w:b/>
              <w:sz w:val="22"/>
              <w:szCs w:val="22"/>
              <w:lang w:val="es-ES_tradnl"/>
            </w:rPr>
            <w:t>11042/INFOEM/IP/RR/2019 y 11047/INFOEM/IP/RR/2019</w:t>
          </w:r>
        </w:p>
      </w:tc>
    </w:tr>
    <w:tr w:rsidR="00263CF8" w:rsidRPr="008F2CCC" w:rsidTr="00F40710">
      <w:trPr>
        <w:trHeight w:val="228"/>
      </w:trPr>
      <w:tc>
        <w:tcPr>
          <w:tcW w:w="3544" w:type="dxa"/>
          <w:vMerge/>
        </w:tcPr>
        <w:p w:rsidR="00263CF8" w:rsidRPr="008F2CCC" w:rsidRDefault="00263CF8" w:rsidP="00263CF8">
          <w:pPr>
            <w:rPr>
              <w:rFonts w:ascii="Palatino Linotype" w:hAnsi="Palatino Linotype"/>
              <w:b/>
              <w:sz w:val="22"/>
              <w:szCs w:val="22"/>
              <w:lang w:val="es-ES_tradnl"/>
            </w:rPr>
          </w:pPr>
        </w:p>
      </w:tc>
      <w:tc>
        <w:tcPr>
          <w:tcW w:w="2410" w:type="dxa"/>
          <w:shd w:val="clear" w:color="auto" w:fill="auto"/>
        </w:tcPr>
        <w:p w:rsidR="00263CF8" w:rsidRPr="008F2CCC" w:rsidRDefault="00263CF8" w:rsidP="00263CF8">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118" w:type="dxa"/>
          <w:shd w:val="clear" w:color="auto" w:fill="auto"/>
          <w:vAlign w:val="center"/>
        </w:tcPr>
        <w:p w:rsidR="00263CF8" w:rsidRPr="00462829" w:rsidRDefault="00263CF8" w:rsidP="00263CF8">
          <w:pPr>
            <w:ind w:left="34" w:right="-107"/>
            <w:jc w:val="both"/>
            <w:rPr>
              <w:rFonts w:ascii="Palatino Linotype" w:hAnsi="Palatino Linotype"/>
              <w:b/>
              <w:sz w:val="22"/>
              <w:szCs w:val="22"/>
            </w:rPr>
          </w:pPr>
          <w:r w:rsidRPr="00DB28ED">
            <w:rPr>
              <w:rFonts w:ascii="Palatino Linotype" w:hAnsi="Palatino Linotype"/>
              <w:b/>
              <w:sz w:val="22"/>
              <w:szCs w:val="22"/>
            </w:rPr>
            <w:t>Ayuntamiento de San Felipe del Progreso</w:t>
          </w:r>
        </w:p>
      </w:tc>
    </w:tr>
    <w:tr w:rsidR="00263CF8" w:rsidRPr="008F2CCC" w:rsidTr="00F40710">
      <w:tc>
        <w:tcPr>
          <w:tcW w:w="3544" w:type="dxa"/>
          <w:vMerge/>
        </w:tcPr>
        <w:p w:rsidR="00263CF8" w:rsidRPr="008F2CCC" w:rsidRDefault="00263CF8" w:rsidP="00263CF8">
          <w:pPr>
            <w:rPr>
              <w:rFonts w:ascii="Palatino Linotype" w:hAnsi="Palatino Linotype"/>
              <w:b/>
              <w:sz w:val="22"/>
              <w:szCs w:val="22"/>
              <w:lang w:val="es-ES_tradnl"/>
            </w:rPr>
          </w:pPr>
        </w:p>
      </w:tc>
      <w:tc>
        <w:tcPr>
          <w:tcW w:w="2410" w:type="dxa"/>
          <w:shd w:val="clear" w:color="auto" w:fill="auto"/>
        </w:tcPr>
        <w:p w:rsidR="00263CF8" w:rsidRPr="008F2CCC" w:rsidRDefault="00263CF8" w:rsidP="00263CF8">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118" w:type="dxa"/>
          <w:shd w:val="clear" w:color="auto" w:fill="auto"/>
        </w:tcPr>
        <w:p w:rsidR="00263CF8" w:rsidRPr="008F2CCC" w:rsidRDefault="00263CF8" w:rsidP="00263CF8">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263CF8" w:rsidRPr="00263CF8" w:rsidRDefault="00263CF8" w:rsidP="00502CD3">
    <w:pPr>
      <w:pStyle w:val="Encabezado"/>
      <w:ind w:right="-93"/>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173" w:rsidRDefault="00DD0173">
    <w:pPr>
      <w:pStyle w:val="Encabezado"/>
      <w:rPr>
        <w:rFonts w:ascii="Palatino Linotype" w:hAnsi="Palatino Linotype"/>
        <w:sz w:val="28"/>
        <w:szCs w:val="28"/>
      </w:rPr>
    </w:pPr>
  </w:p>
  <w:tbl>
    <w:tblPr>
      <w:tblW w:w="9072" w:type="dxa"/>
      <w:tblLayout w:type="fixed"/>
      <w:tblLook w:val="04A0" w:firstRow="1" w:lastRow="0" w:firstColumn="1" w:lastColumn="0" w:noHBand="0" w:noVBand="1"/>
    </w:tblPr>
    <w:tblGrid>
      <w:gridCol w:w="3544"/>
      <w:gridCol w:w="2410"/>
      <w:gridCol w:w="3118"/>
    </w:tblGrid>
    <w:tr w:rsidR="00263CF8" w:rsidRPr="008F2CCC" w:rsidTr="00F40710">
      <w:tc>
        <w:tcPr>
          <w:tcW w:w="3544" w:type="dxa"/>
          <w:vMerge w:val="restart"/>
        </w:tcPr>
        <w:p w:rsidR="00263CF8" w:rsidRPr="008F2CCC" w:rsidRDefault="00263CF8" w:rsidP="00263CF8">
          <w:pPr>
            <w:rPr>
              <w:rFonts w:ascii="Palatino Linotype" w:hAnsi="Palatino Linotype"/>
              <w:b/>
              <w:sz w:val="22"/>
              <w:szCs w:val="22"/>
              <w:lang w:val="es-ES_tradnl"/>
            </w:rPr>
          </w:pPr>
        </w:p>
      </w:tc>
      <w:tc>
        <w:tcPr>
          <w:tcW w:w="2410" w:type="dxa"/>
          <w:shd w:val="clear" w:color="auto" w:fill="auto"/>
        </w:tcPr>
        <w:p w:rsidR="00263CF8" w:rsidRPr="008F2CCC" w:rsidRDefault="00263CF8" w:rsidP="00263CF8">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118" w:type="dxa"/>
          <w:shd w:val="clear" w:color="auto" w:fill="auto"/>
          <w:vAlign w:val="center"/>
        </w:tcPr>
        <w:p w:rsidR="00263CF8" w:rsidRPr="008F2CCC" w:rsidRDefault="00263CF8" w:rsidP="00263CF8">
          <w:pPr>
            <w:ind w:left="34" w:right="-107"/>
            <w:jc w:val="both"/>
            <w:rPr>
              <w:rFonts w:ascii="Palatino Linotype" w:hAnsi="Palatino Linotype"/>
              <w:b/>
              <w:sz w:val="22"/>
              <w:szCs w:val="22"/>
              <w:lang w:val="es-ES_tradnl"/>
            </w:rPr>
          </w:pPr>
          <w:r>
            <w:rPr>
              <w:rFonts w:ascii="Palatino Linotype" w:hAnsi="Palatino Linotype"/>
              <w:b/>
              <w:sz w:val="22"/>
              <w:szCs w:val="22"/>
              <w:lang w:val="es-ES_tradnl"/>
            </w:rPr>
            <w:t>11042</w:t>
          </w:r>
          <w:r w:rsidRPr="00E36B4C">
            <w:rPr>
              <w:rFonts w:ascii="Palatino Linotype" w:hAnsi="Palatino Linotype"/>
              <w:b/>
              <w:sz w:val="22"/>
              <w:szCs w:val="22"/>
              <w:lang w:val="es-ES_tradnl"/>
            </w:rPr>
            <w:t>/INFOEM/IP/RR/2019</w:t>
          </w:r>
          <w:r>
            <w:rPr>
              <w:rFonts w:ascii="Palatino Linotype" w:hAnsi="Palatino Linotype"/>
              <w:b/>
              <w:sz w:val="22"/>
              <w:szCs w:val="22"/>
              <w:lang w:val="es-ES_tradnl"/>
            </w:rPr>
            <w:t xml:space="preserve"> y 11047</w:t>
          </w:r>
          <w:r w:rsidRPr="00E36B4C">
            <w:rPr>
              <w:rFonts w:ascii="Palatino Linotype" w:hAnsi="Palatino Linotype"/>
              <w:b/>
              <w:sz w:val="22"/>
              <w:szCs w:val="22"/>
              <w:lang w:val="es-ES_tradnl"/>
            </w:rPr>
            <w:t>/INFOEM/IP/RR/2019</w:t>
          </w:r>
        </w:p>
      </w:tc>
    </w:tr>
    <w:tr w:rsidR="00263CF8" w:rsidRPr="008F2CCC" w:rsidTr="00F40710">
      <w:trPr>
        <w:trHeight w:val="228"/>
      </w:trPr>
      <w:tc>
        <w:tcPr>
          <w:tcW w:w="3544" w:type="dxa"/>
          <w:vMerge/>
        </w:tcPr>
        <w:p w:rsidR="00263CF8" w:rsidRPr="008F2CCC" w:rsidRDefault="00263CF8" w:rsidP="00263CF8">
          <w:pPr>
            <w:rPr>
              <w:rFonts w:ascii="Palatino Linotype" w:hAnsi="Palatino Linotype"/>
              <w:b/>
              <w:sz w:val="22"/>
              <w:szCs w:val="22"/>
              <w:lang w:val="es-ES_tradnl"/>
            </w:rPr>
          </w:pPr>
        </w:p>
      </w:tc>
      <w:tc>
        <w:tcPr>
          <w:tcW w:w="2410" w:type="dxa"/>
          <w:shd w:val="clear" w:color="auto" w:fill="auto"/>
        </w:tcPr>
        <w:p w:rsidR="00263CF8" w:rsidRPr="008F2CCC" w:rsidRDefault="00263CF8" w:rsidP="00263CF8">
          <w:pPr>
            <w:ind w:right="-959"/>
            <w:jc w:val="both"/>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118" w:type="dxa"/>
          <w:shd w:val="clear" w:color="auto" w:fill="auto"/>
          <w:vAlign w:val="center"/>
        </w:tcPr>
        <w:p w:rsidR="00263CF8" w:rsidRPr="00C273F6" w:rsidRDefault="00263CF8" w:rsidP="00263CF8">
          <w:pPr>
            <w:ind w:left="34" w:right="-107"/>
            <w:jc w:val="both"/>
            <w:rPr>
              <w:rFonts w:ascii="Palatino Linotype" w:hAnsi="Palatino Linotype"/>
              <w:b/>
              <w:sz w:val="22"/>
              <w:szCs w:val="22"/>
            </w:rPr>
          </w:pPr>
        </w:p>
      </w:tc>
    </w:tr>
    <w:tr w:rsidR="00263CF8" w:rsidRPr="008F2CCC" w:rsidTr="00F40710">
      <w:trPr>
        <w:trHeight w:val="228"/>
      </w:trPr>
      <w:tc>
        <w:tcPr>
          <w:tcW w:w="3544" w:type="dxa"/>
          <w:vMerge/>
        </w:tcPr>
        <w:p w:rsidR="00263CF8" w:rsidRPr="008F2CCC" w:rsidRDefault="00263CF8" w:rsidP="00263CF8">
          <w:pPr>
            <w:rPr>
              <w:rFonts w:ascii="Palatino Linotype" w:hAnsi="Palatino Linotype"/>
              <w:b/>
              <w:sz w:val="22"/>
              <w:szCs w:val="22"/>
              <w:lang w:val="es-ES_tradnl"/>
            </w:rPr>
          </w:pPr>
        </w:p>
      </w:tc>
      <w:tc>
        <w:tcPr>
          <w:tcW w:w="2410" w:type="dxa"/>
          <w:shd w:val="clear" w:color="auto" w:fill="auto"/>
        </w:tcPr>
        <w:p w:rsidR="00263CF8" w:rsidRPr="008F2CCC" w:rsidRDefault="00263CF8" w:rsidP="00263CF8">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118" w:type="dxa"/>
          <w:shd w:val="clear" w:color="auto" w:fill="auto"/>
          <w:vAlign w:val="center"/>
        </w:tcPr>
        <w:p w:rsidR="00263CF8" w:rsidRPr="00462829" w:rsidRDefault="00263CF8" w:rsidP="00263CF8">
          <w:pPr>
            <w:ind w:left="34" w:right="-107"/>
            <w:jc w:val="both"/>
            <w:rPr>
              <w:rFonts w:ascii="Palatino Linotype" w:hAnsi="Palatino Linotype"/>
              <w:b/>
              <w:sz w:val="22"/>
              <w:szCs w:val="22"/>
            </w:rPr>
          </w:pPr>
          <w:r w:rsidRPr="003175F8">
            <w:rPr>
              <w:rFonts w:ascii="Palatino Linotype" w:hAnsi="Palatino Linotype"/>
              <w:b/>
              <w:sz w:val="22"/>
              <w:szCs w:val="22"/>
            </w:rPr>
            <w:t>Ayuntamiento de San Felipe del Progreso</w:t>
          </w:r>
        </w:p>
      </w:tc>
    </w:tr>
    <w:tr w:rsidR="00263CF8" w:rsidRPr="008F2CCC" w:rsidTr="00F40710">
      <w:tc>
        <w:tcPr>
          <w:tcW w:w="3544" w:type="dxa"/>
          <w:vMerge/>
        </w:tcPr>
        <w:p w:rsidR="00263CF8" w:rsidRPr="008F2CCC" w:rsidRDefault="00263CF8" w:rsidP="00263CF8">
          <w:pPr>
            <w:rPr>
              <w:rFonts w:ascii="Palatino Linotype" w:hAnsi="Palatino Linotype"/>
              <w:b/>
              <w:sz w:val="22"/>
              <w:szCs w:val="22"/>
              <w:lang w:val="es-ES_tradnl"/>
            </w:rPr>
          </w:pPr>
        </w:p>
      </w:tc>
      <w:tc>
        <w:tcPr>
          <w:tcW w:w="2410" w:type="dxa"/>
          <w:shd w:val="clear" w:color="auto" w:fill="auto"/>
        </w:tcPr>
        <w:p w:rsidR="00263CF8" w:rsidRPr="008F2CCC" w:rsidRDefault="00263CF8" w:rsidP="00263CF8">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118" w:type="dxa"/>
          <w:shd w:val="clear" w:color="auto" w:fill="auto"/>
        </w:tcPr>
        <w:p w:rsidR="00263CF8" w:rsidRPr="008F2CCC" w:rsidRDefault="00263CF8" w:rsidP="00263CF8">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263CF8" w:rsidRPr="00263CF8" w:rsidRDefault="00263CF8">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836094"/>
    <w:multiLevelType w:val="hybridMultilevel"/>
    <w:tmpl w:val="C6D09A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06FA5718"/>
    <w:multiLevelType w:val="hybridMultilevel"/>
    <w:tmpl w:val="CDD88A0E"/>
    <w:lvl w:ilvl="0" w:tplc="6D9A2334">
      <w:start w:val="1"/>
      <w:numFmt w:val="bullet"/>
      <w:suff w:val="space"/>
      <w:lvlText w:val=""/>
      <w:lvlJc w:val="left"/>
      <w:pPr>
        <w:ind w:left="2486" w:hanging="360"/>
      </w:pPr>
      <w:rPr>
        <w:rFonts w:ascii="Symbol" w:hAnsi="Symbol" w:hint="default"/>
        <w:b/>
      </w:rPr>
    </w:lvl>
    <w:lvl w:ilvl="1" w:tplc="080A0003" w:tentative="1">
      <w:start w:val="1"/>
      <w:numFmt w:val="bullet"/>
      <w:lvlText w:val="o"/>
      <w:lvlJc w:val="left"/>
      <w:pPr>
        <w:ind w:left="3206" w:hanging="360"/>
      </w:pPr>
      <w:rPr>
        <w:rFonts w:ascii="Courier New" w:hAnsi="Courier New" w:cs="Courier New" w:hint="default"/>
      </w:rPr>
    </w:lvl>
    <w:lvl w:ilvl="2" w:tplc="080A0005" w:tentative="1">
      <w:start w:val="1"/>
      <w:numFmt w:val="bullet"/>
      <w:lvlText w:val=""/>
      <w:lvlJc w:val="left"/>
      <w:pPr>
        <w:ind w:left="3926" w:hanging="360"/>
      </w:pPr>
      <w:rPr>
        <w:rFonts w:ascii="Wingdings" w:hAnsi="Wingdings" w:hint="default"/>
      </w:rPr>
    </w:lvl>
    <w:lvl w:ilvl="3" w:tplc="080A0001" w:tentative="1">
      <w:start w:val="1"/>
      <w:numFmt w:val="bullet"/>
      <w:lvlText w:val=""/>
      <w:lvlJc w:val="left"/>
      <w:pPr>
        <w:ind w:left="4646" w:hanging="360"/>
      </w:pPr>
      <w:rPr>
        <w:rFonts w:ascii="Symbol" w:hAnsi="Symbol" w:hint="default"/>
      </w:rPr>
    </w:lvl>
    <w:lvl w:ilvl="4" w:tplc="080A0003" w:tentative="1">
      <w:start w:val="1"/>
      <w:numFmt w:val="bullet"/>
      <w:lvlText w:val="o"/>
      <w:lvlJc w:val="left"/>
      <w:pPr>
        <w:ind w:left="5366" w:hanging="360"/>
      </w:pPr>
      <w:rPr>
        <w:rFonts w:ascii="Courier New" w:hAnsi="Courier New" w:cs="Courier New" w:hint="default"/>
      </w:rPr>
    </w:lvl>
    <w:lvl w:ilvl="5" w:tplc="080A0005" w:tentative="1">
      <w:start w:val="1"/>
      <w:numFmt w:val="bullet"/>
      <w:lvlText w:val=""/>
      <w:lvlJc w:val="left"/>
      <w:pPr>
        <w:ind w:left="6086" w:hanging="360"/>
      </w:pPr>
      <w:rPr>
        <w:rFonts w:ascii="Wingdings" w:hAnsi="Wingdings" w:hint="default"/>
      </w:rPr>
    </w:lvl>
    <w:lvl w:ilvl="6" w:tplc="080A0001" w:tentative="1">
      <w:start w:val="1"/>
      <w:numFmt w:val="bullet"/>
      <w:lvlText w:val=""/>
      <w:lvlJc w:val="left"/>
      <w:pPr>
        <w:ind w:left="6806" w:hanging="360"/>
      </w:pPr>
      <w:rPr>
        <w:rFonts w:ascii="Symbol" w:hAnsi="Symbol" w:hint="default"/>
      </w:rPr>
    </w:lvl>
    <w:lvl w:ilvl="7" w:tplc="080A0003" w:tentative="1">
      <w:start w:val="1"/>
      <w:numFmt w:val="bullet"/>
      <w:lvlText w:val="o"/>
      <w:lvlJc w:val="left"/>
      <w:pPr>
        <w:ind w:left="7526" w:hanging="360"/>
      </w:pPr>
      <w:rPr>
        <w:rFonts w:ascii="Courier New" w:hAnsi="Courier New" w:cs="Courier New" w:hint="default"/>
      </w:rPr>
    </w:lvl>
    <w:lvl w:ilvl="8" w:tplc="080A0005" w:tentative="1">
      <w:start w:val="1"/>
      <w:numFmt w:val="bullet"/>
      <w:lvlText w:val=""/>
      <w:lvlJc w:val="left"/>
      <w:pPr>
        <w:ind w:left="8246" w:hanging="360"/>
      </w:pPr>
      <w:rPr>
        <w:rFonts w:ascii="Wingdings" w:hAnsi="Wingdings" w:hint="default"/>
      </w:rPr>
    </w:lvl>
  </w:abstractNum>
  <w:abstractNum w:abstractNumId="5"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814A14"/>
    <w:multiLevelType w:val="hybridMultilevel"/>
    <w:tmpl w:val="7C9A833A"/>
    <w:lvl w:ilvl="0" w:tplc="080A0017">
      <w:start w:val="1"/>
      <w:numFmt w:val="lowerLetter"/>
      <w:lvlText w:val="%1)"/>
      <w:lvlJc w:val="left"/>
      <w:pPr>
        <w:ind w:left="163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10"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B270FB"/>
    <w:multiLevelType w:val="hybridMultilevel"/>
    <w:tmpl w:val="3D50A60E"/>
    <w:lvl w:ilvl="0" w:tplc="F07EA378">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DF361C"/>
    <w:multiLevelType w:val="hybridMultilevel"/>
    <w:tmpl w:val="1568A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9AE2A49"/>
    <w:multiLevelType w:val="hybridMultilevel"/>
    <w:tmpl w:val="B9D6CBEC"/>
    <w:lvl w:ilvl="0" w:tplc="FAA8B6DC">
      <w:start w:val="1"/>
      <w:numFmt w:val="ordinalText"/>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369C40DD"/>
    <w:multiLevelType w:val="hybridMultilevel"/>
    <w:tmpl w:val="ABEACA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B362A1"/>
    <w:multiLevelType w:val="hybridMultilevel"/>
    <w:tmpl w:val="F2A89FD2"/>
    <w:lvl w:ilvl="0" w:tplc="2D72DDF8">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18019A3"/>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5896260"/>
    <w:multiLevelType w:val="hybridMultilevel"/>
    <w:tmpl w:val="15EC4990"/>
    <w:lvl w:ilvl="0" w:tplc="D85027D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9"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7E74688"/>
    <w:multiLevelType w:val="hybridMultilevel"/>
    <w:tmpl w:val="CEE25594"/>
    <w:lvl w:ilvl="0" w:tplc="50B20CC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6AAE6DB3"/>
    <w:multiLevelType w:val="hybridMultilevel"/>
    <w:tmpl w:val="EA6CF7FE"/>
    <w:lvl w:ilvl="0" w:tplc="77FC5B4C">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F044A86"/>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70D60510"/>
    <w:multiLevelType w:val="hybridMultilevel"/>
    <w:tmpl w:val="63C29A3E"/>
    <w:lvl w:ilvl="0" w:tplc="0FEC2442">
      <w:start w:val="1"/>
      <w:numFmt w:val="ordinalText"/>
      <w:suff w:val="space"/>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79795EEB"/>
    <w:multiLevelType w:val="hybridMultilevel"/>
    <w:tmpl w:val="1DACAA20"/>
    <w:lvl w:ilvl="0" w:tplc="9DAEC12A">
      <w:start w:val="1"/>
      <w:numFmt w:val="ordinalText"/>
      <w:suff w:val="space"/>
      <w:lvlText w:val="%1."/>
      <w:lvlJc w:val="left"/>
      <w:pPr>
        <w:ind w:left="644"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9"/>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37"/>
  </w:num>
  <w:num w:numId="5">
    <w:abstractNumId w:val="9"/>
  </w:num>
  <w:num w:numId="6">
    <w:abstractNumId w:val="9"/>
  </w:num>
  <w:num w:numId="7">
    <w:abstractNumId w:val="20"/>
  </w:num>
  <w:num w:numId="8">
    <w:abstractNumId w:val="20"/>
  </w:num>
  <w:num w:numId="9">
    <w:abstractNumId w:val="17"/>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5"/>
  </w:num>
  <w:num w:numId="13">
    <w:abstractNumId w:val="36"/>
  </w:num>
  <w:num w:numId="14">
    <w:abstractNumId w:val="38"/>
  </w:num>
  <w:num w:numId="15">
    <w:abstractNumId w:val="3"/>
  </w:num>
  <w:num w:numId="16">
    <w:abstractNumId w:val="7"/>
  </w:num>
  <w:num w:numId="17">
    <w:abstractNumId w:val="34"/>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3"/>
  </w:num>
  <w:num w:numId="21">
    <w:abstractNumId w:val="21"/>
  </w:num>
  <w:num w:numId="22">
    <w:abstractNumId w:val="25"/>
  </w:num>
  <w:num w:numId="23">
    <w:abstractNumId w:val="4"/>
  </w:num>
  <w:num w:numId="24">
    <w:abstractNumId w:val="22"/>
  </w:num>
  <w:num w:numId="25">
    <w:abstractNumId w:val="1"/>
  </w:num>
  <w:num w:numId="26">
    <w:abstractNumId w:val="26"/>
  </w:num>
  <w:num w:numId="27">
    <w:abstractNumId w:val="30"/>
  </w:num>
  <w:num w:numId="28">
    <w:abstractNumId w:val="31"/>
  </w:num>
  <w:num w:numId="29">
    <w:abstractNumId w:val="29"/>
  </w:num>
  <w:num w:numId="30">
    <w:abstractNumId w:val="16"/>
  </w:num>
  <w:num w:numId="31">
    <w:abstractNumId w:val="19"/>
  </w:num>
  <w:num w:numId="32">
    <w:abstractNumId w:val="13"/>
  </w:num>
  <w:num w:numId="33">
    <w:abstractNumId w:val="12"/>
  </w:num>
  <w:num w:numId="34">
    <w:abstractNumId w:val="2"/>
  </w:num>
  <w:num w:numId="35">
    <w:abstractNumId w:val="14"/>
  </w:num>
  <w:num w:numId="36">
    <w:abstractNumId w:val="32"/>
  </w:num>
  <w:num w:numId="37">
    <w:abstractNumId w:val="23"/>
  </w:num>
  <w:num w:numId="38">
    <w:abstractNumId w:val="5"/>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15"/>
  </w:num>
  <w:num w:numId="42">
    <w:abstractNumId w:val="27"/>
  </w:num>
  <w:num w:numId="43">
    <w:abstractNumId w:val="28"/>
  </w:num>
  <w:num w:numId="44">
    <w:abstractNumId w:val="11"/>
  </w:num>
  <w:num w:numId="45">
    <w:abstractNumId w:val="0"/>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7E9C"/>
    <w:rsid w:val="00010A9F"/>
    <w:rsid w:val="00013E3B"/>
    <w:rsid w:val="00064313"/>
    <w:rsid w:val="000757CE"/>
    <w:rsid w:val="00102CA4"/>
    <w:rsid w:val="00127CD5"/>
    <w:rsid w:val="00130D3B"/>
    <w:rsid w:val="00154242"/>
    <w:rsid w:val="00197974"/>
    <w:rsid w:val="001A3D89"/>
    <w:rsid w:val="001B301E"/>
    <w:rsid w:val="001B32F9"/>
    <w:rsid w:val="001C7F16"/>
    <w:rsid w:val="001D6B9A"/>
    <w:rsid w:val="001F24C7"/>
    <w:rsid w:val="001F7B44"/>
    <w:rsid w:val="0022528E"/>
    <w:rsid w:val="00263CF8"/>
    <w:rsid w:val="00276640"/>
    <w:rsid w:val="00286824"/>
    <w:rsid w:val="002A43BA"/>
    <w:rsid w:val="002B12DF"/>
    <w:rsid w:val="002C0BB9"/>
    <w:rsid w:val="00314C45"/>
    <w:rsid w:val="003175F8"/>
    <w:rsid w:val="0032392A"/>
    <w:rsid w:val="003250AD"/>
    <w:rsid w:val="003309D1"/>
    <w:rsid w:val="00344B1D"/>
    <w:rsid w:val="00346AD7"/>
    <w:rsid w:val="00396EF4"/>
    <w:rsid w:val="003B1D8C"/>
    <w:rsid w:val="003C3DF0"/>
    <w:rsid w:val="003D0394"/>
    <w:rsid w:val="003E34B9"/>
    <w:rsid w:val="003F13DA"/>
    <w:rsid w:val="004037E2"/>
    <w:rsid w:val="00411338"/>
    <w:rsid w:val="00455AB2"/>
    <w:rsid w:val="00462A45"/>
    <w:rsid w:val="0046485C"/>
    <w:rsid w:val="00465E19"/>
    <w:rsid w:val="004828AA"/>
    <w:rsid w:val="004872F4"/>
    <w:rsid w:val="004E1078"/>
    <w:rsid w:val="004E21A2"/>
    <w:rsid w:val="004E2B2F"/>
    <w:rsid w:val="00502CD3"/>
    <w:rsid w:val="00517F05"/>
    <w:rsid w:val="00524980"/>
    <w:rsid w:val="005254CA"/>
    <w:rsid w:val="00564B75"/>
    <w:rsid w:val="005E6ABD"/>
    <w:rsid w:val="00603200"/>
    <w:rsid w:val="0060743B"/>
    <w:rsid w:val="00623770"/>
    <w:rsid w:val="00627536"/>
    <w:rsid w:val="006313B0"/>
    <w:rsid w:val="00636CBF"/>
    <w:rsid w:val="00675898"/>
    <w:rsid w:val="006917E8"/>
    <w:rsid w:val="006D1F67"/>
    <w:rsid w:val="006D4299"/>
    <w:rsid w:val="006D4FB9"/>
    <w:rsid w:val="006E0F7A"/>
    <w:rsid w:val="006E2A57"/>
    <w:rsid w:val="006F1D02"/>
    <w:rsid w:val="006F31BC"/>
    <w:rsid w:val="0070176C"/>
    <w:rsid w:val="007033E4"/>
    <w:rsid w:val="00725A19"/>
    <w:rsid w:val="00732CB9"/>
    <w:rsid w:val="00745B3C"/>
    <w:rsid w:val="007859F6"/>
    <w:rsid w:val="00785FA5"/>
    <w:rsid w:val="007F291A"/>
    <w:rsid w:val="00800066"/>
    <w:rsid w:val="00802D9F"/>
    <w:rsid w:val="00814607"/>
    <w:rsid w:val="008207C5"/>
    <w:rsid w:val="008538AE"/>
    <w:rsid w:val="008B1CAF"/>
    <w:rsid w:val="008B5846"/>
    <w:rsid w:val="008C5CF6"/>
    <w:rsid w:val="008C71F0"/>
    <w:rsid w:val="008F2B5A"/>
    <w:rsid w:val="008F3157"/>
    <w:rsid w:val="009318FB"/>
    <w:rsid w:val="009454C2"/>
    <w:rsid w:val="00954E48"/>
    <w:rsid w:val="009638E2"/>
    <w:rsid w:val="0098458C"/>
    <w:rsid w:val="009B24DF"/>
    <w:rsid w:val="009C2CFF"/>
    <w:rsid w:val="009D12B5"/>
    <w:rsid w:val="009D5516"/>
    <w:rsid w:val="009D7608"/>
    <w:rsid w:val="00A22757"/>
    <w:rsid w:val="00A46A96"/>
    <w:rsid w:val="00A47E16"/>
    <w:rsid w:val="00A628A2"/>
    <w:rsid w:val="00A63157"/>
    <w:rsid w:val="00A63840"/>
    <w:rsid w:val="00AB2DAF"/>
    <w:rsid w:val="00AE6832"/>
    <w:rsid w:val="00B06D8A"/>
    <w:rsid w:val="00B07450"/>
    <w:rsid w:val="00B07BB3"/>
    <w:rsid w:val="00B116F0"/>
    <w:rsid w:val="00B162CF"/>
    <w:rsid w:val="00B173C8"/>
    <w:rsid w:val="00B67D95"/>
    <w:rsid w:val="00BB3A0F"/>
    <w:rsid w:val="00BD72AB"/>
    <w:rsid w:val="00BE6795"/>
    <w:rsid w:val="00BE703A"/>
    <w:rsid w:val="00BF047F"/>
    <w:rsid w:val="00BF651B"/>
    <w:rsid w:val="00C03618"/>
    <w:rsid w:val="00C21D24"/>
    <w:rsid w:val="00C273F6"/>
    <w:rsid w:val="00C368A6"/>
    <w:rsid w:val="00C53E3B"/>
    <w:rsid w:val="00CA26B0"/>
    <w:rsid w:val="00CA56B4"/>
    <w:rsid w:val="00CA7A4E"/>
    <w:rsid w:val="00CB3074"/>
    <w:rsid w:val="00CD18CD"/>
    <w:rsid w:val="00D121BB"/>
    <w:rsid w:val="00D346B5"/>
    <w:rsid w:val="00DB28ED"/>
    <w:rsid w:val="00DB524C"/>
    <w:rsid w:val="00DD0173"/>
    <w:rsid w:val="00DD2A48"/>
    <w:rsid w:val="00DD4EA1"/>
    <w:rsid w:val="00E0502A"/>
    <w:rsid w:val="00E36B4C"/>
    <w:rsid w:val="00E52CA8"/>
    <w:rsid w:val="00E77085"/>
    <w:rsid w:val="00E93BF0"/>
    <w:rsid w:val="00E94191"/>
    <w:rsid w:val="00EA05F9"/>
    <w:rsid w:val="00EB489B"/>
    <w:rsid w:val="00EB55EF"/>
    <w:rsid w:val="00EB6B1D"/>
    <w:rsid w:val="00EC733D"/>
    <w:rsid w:val="00EE2860"/>
    <w:rsid w:val="00F064F6"/>
    <w:rsid w:val="00F2475B"/>
    <w:rsid w:val="00FA0B25"/>
    <w:rsid w:val="00FB77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8314B8-DFA5-40D3-BC82-2C48E858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CD18C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iPriority w:val="99"/>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qFormat/>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rsid w:val="00B06D8A"/>
    <w:pPr>
      <w:spacing w:before="100" w:beforeAutospacing="1" w:after="100" w:afterAutospacing="1"/>
    </w:pPr>
    <w:rPr>
      <w:lang w:eastAsia="es-MX"/>
    </w:rPr>
  </w:style>
  <w:style w:type="paragraph" w:customStyle="1" w:styleId="j">
    <w:name w:val="j"/>
    <w:basedOn w:val="Normal"/>
    <w:rsid w:val="00B06D8A"/>
    <w:pPr>
      <w:spacing w:before="100" w:beforeAutospacing="1" w:after="100" w:afterAutospacing="1"/>
    </w:pPr>
    <w:rPr>
      <w:lang w:eastAsia="es-MX"/>
    </w:rPr>
  </w:style>
  <w:style w:type="paragraph" w:customStyle="1" w:styleId="q">
    <w:name w:val="q"/>
    <w:basedOn w:val="Normal"/>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59"/>
    <w:rsid w:val="00B0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nfasis">
    <w:name w:val="Emphasis"/>
    <w:basedOn w:val="Fuentedeprrafopredeter"/>
    <w:uiPriority w:val="20"/>
    <w:qFormat/>
    <w:rsid w:val="008F3157"/>
    <w:rPr>
      <w:i/>
      <w:iCs/>
    </w:rPr>
  </w:style>
  <w:style w:type="character" w:styleId="Textoennegrita">
    <w:name w:val="Strong"/>
    <w:uiPriority w:val="22"/>
    <w:qFormat/>
    <w:rsid w:val="008F3157"/>
    <w:rPr>
      <w:b/>
      <w:bCs/>
    </w:rPr>
  </w:style>
  <w:style w:type="character" w:customStyle="1" w:styleId="normaltextrun">
    <w:name w:val="normaltextrun"/>
    <w:basedOn w:val="Fuentedeprrafopredeter"/>
    <w:rsid w:val="008C5CF6"/>
  </w:style>
  <w:style w:type="character" w:customStyle="1" w:styleId="Ttulo6Car">
    <w:name w:val="Título 6 Car"/>
    <w:basedOn w:val="Fuentedeprrafopredeter"/>
    <w:link w:val="Ttulo6"/>
    <w:uiPriority w:val="9"/>
    <w:rsid w:val="00CD18CD"/>
    <w:rPr>
      <w:rFonts w:asciiTheme="majorHAnsi" w:eastAsiaTheme="majorEastAsia" w:hAnsiTheme="majorHAnsi" w:cstheme="majorBidi"/>
      <w:color w:val="1F4D78" w:themeColor="accent1" w:themeShade="7F"/>
      <w:sz w:val="24"/>
      <w:szCs w:val="24"/>
      <w:lang w:val="es-ES" w:eastAsia="es-ES"/>
    </w:rPr>
  </w:style>
  <w:style w:type="character" w:styleId="CitaHTML">
    <w:name w:val="HTML Cite"/>
    <w:uiPriority w:val="99"/>
    <w:semiHidden/>
    <w:unhideWhenUsed/>
    <w:rsid w:val="00CD18CD"/>
    <w:rPr>
      <w:i/>
      <w:iCs/>
    </w:rPr>
  </w:style>
  <w:style w:type="character" w:customStyle="1" w:styleId="Ninguno">
    <w:name w:val="Ninguno"/>
    <w:rsid w:val="00CD18CD"/>
    <w:rPr>
      <w:lang w:val="es-ES_tradnl"/>
    </w:rPr>
  </w:style>
  <w:style w:type="paragraph" w:customStyle="1" w:styleId="Cuerpo">
    <w:name w:val="Cuerpo"/>
    <w:rsid w:val="00CD18CD"/>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CD18CD"/>
    <w:pPr>
      <w:numPr>
        <w:numId w:val="31"/>
      </w:numPr>
    </w:pPr>
  </w:style>
  <w:style w:type="numbering" w:customStyle="1" w:styleId="Estiloimportado1">
    <w:name w:val="Estilo importado 1"/>
    <w:rsid w:val="00CD18CD"/>
    <w:pPr>
      <w:numPr>
        <w:numId w:val="32"/>
      </w:numPr>
    </w:pPr>
  </w:style>
  <w:style w:type="paragraph" w:customStyle="1" w:styleId="INCISO">
    <w:name w:val="INCISO"/>
    <w:basedOn w:val="Normal"/>
    <w:rsid w:val="00CD18CD"/>
    <w:pPr>
      <w:spacing w:after="101" w:line="216" w:lineRule="exact"/>
      <w:ind w:left="1080" w:hanging="360"/>
      <w:jc w:val="both"/>
    </w:pPr>
    <w:rPr>
      <w:rFonts w:ascii="Arial" w:hAnsi="Arial" w:cs="Arial"/>
      <w:sz w:val="18"/>
      <w:szCs w:val="18"/>
      <w:lang w:val="es-ES" w:eastAsia="es-MX"/>
    </w:rPr>
  </w:style>
  <w:style w:type="paragraph" w:customStyle="1" w:styleId="m5212863947045306324gmail-msonormal">
    <w:name w:val="m_5212863947045306324gmail-msonormal"/>
    <w:basedOn w:val="Normal"/>
    <w:rsid w:val="00CD18CD"/>
    <w:pPr>
      <w:spacing w:before="100" w:beforeAutospacing="1" w:after="100" w:afterAutospacing="1"/>
    </w:pPr>
    <w:rPr>
      <w:lang w:eastAsia="es-MX"/>
    </w:rPr>
  </w:style>
  <w:style w:type="character" w:customStyle="1" w:styleId="user-highlighted-active">
    <w:name w:val="user-highlighted-active"/>
    <w:basedOn w:val="Fuentedeprrafopredeter"/>
    <w:rsid w:val="00CD18CD"/>
  </w:style>
  <w:style w:type="paragraph" w:styleId="Lista">
    <w:name w:val="List"/>
    <w:basedOn w:val="Normal"/>
    <w:uiPriority w:val="99"/>
    <w:unhideWhenUsed/>
    <w:rsid w:val="00CD18CD"/>
    <w:pPr>
      <w:ind w:left="283" w:hanging="283"/>
      <w:contextualSpacing/>
    </w:pPr>
    <w:rPr>
      <w:lang w:val="es-ES"/>
    </w:rPr>
  </w:style>
  <w:style w:type="paragraph" w:styleId="Lista2">
    <w:name w:val="List 2"/>
    <w:basedOn w:val="Normal"/>
    <w:uiPriority w:val="99"/>
    <w:unhideWhenUsed/>
    <w:rsid w:val="00CD18CD"/>
    <w:pPr>
      <w:ind w:left="566" w:hanging="283"/>
      <w:contextualSpacing/>
    </w:pPr>
    <w:rPr>
      <w:lang w:val="es-ES"/>
    </w:rPr>
  </w:style>
  <w:style w:type="paragraph" w:styleId="Lista3">
    <w:name w:val="List 3"/>
    <w:basedOn w:val="Normal"/>
    <w:uiPriority w:val="99"/>
    <w:unhideWhenUsed/>
    <w:rsid w:val="00CD18CD"/>
    <w:pPr>
      <w:ind w:left="849" w:hanging="283"/>
      <w:contextualSpacing/>
    </w:pPr>
    <w:rPr>
      <w:lang w:val="es-ES"/>
    </w:rPr>
  </w:style>
  <w:style w:type="paragraph" w:styleId="Textoindependiente">
    <w:name w:val="Body Text"/>
    <w:basedOn w:val="Normal"/>
    <w:link w:val="TextoindependienteCar"/>
    <w:uiPriority w:val="99"/>
    <w:unhideWhenUsed/>
    <w:rsid w:val="00CD18CD"/>
    <w:pPr>
      <w:spacing w:after="120"/>
    </w:pPr>
    <w:rPr>
      <w:lang w:val="es-ES"/>
    </w:rPr>
  </w:style>
  <w:style w:type="character" w:customStyle="1" w:styleId="TextoindependienteCar">
    <w:name w:val="Texto independiente Car"/>
    <w:basedOn w:val="Fuentedeprrafopredeter"/>
    <w:link w:val="Textoindependiente"/>
    <w:uiPriority w:val="99"/>
    <w:rsid w:val="00CD18CD"/>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CD18CD"/>
    <w:pPr>
      <w:spacing w:after="120"/>
      <w:ind w:left="283"/>
    </w:pPr>
    <w:rPr>
      <w:lang w:val="es-ES"/>
    </w:rPr>
  </w:style>
  <w:style w:type="character" w:customStyle="1" w:styleId="SangradetextonormalCar">
    <w:name w:val="Sangría de texto normal Car"/>
    <w:basedOn w:val="Fuentedeprrafopredeter"/>
    <w:link w:val="Sangradetextonormal"/>
    <w:uiPriority w:val="99"/>
    <w:rsid w:val="00CD18CD"/>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CD1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D18CD"/>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CD18CD"/>
  </w:style>
  <w:style w:type="character" w:customStyle="1" w:styleId="titulorubrolgt">
    <w:name w:val="titulorubrolgt"/>
    <w:basedOn w:val="Fuentedeprrafopredeter"/>
    <w:rsid w:val="00CD18CD"/>
  </w:style>
  <w:style w:type="paragraph" w:customStyle="1" w:styleId="Text">
    <w:name w:val="Text"/>
    <w:basedOn w:val="Normal"/>
    <w:link w:val="TextChar"/>
    <w:rsid w:val="00CD18CD"/>
    <w:pPr>
      <w:spacing w:after="240"/>
    </w:pPr>
    <w:rPr>
      <w:szCs w:val="20"/>
      <w:lang w:val="en-US" w:eastAsia="en-US"/>
    </w:rPr>
  </w:style>
  <w:style w:type="character" w:customStyle="1" w:styleId="TextChar">
    <w:name w:val="Text Char"/>
    <w:link w:val="Text"/>
    <w:locked/>
    <w:rsid w:val="00CD18CD"/>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CD18CD"/>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CD18CD"/>
  </w:style>
  <w:style w:type="table" w:customStyle="1" w:styleId="Tablaconcuadrcula2">
    <w:name w:val="Tabla con cuadrícula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CD18CD"/>
  </w:style>
  <w:style w:type="table" w:customStyle="1" w:styleId="Tablaconcuadrcula11">
    <w:name w:val="Tabla con cuadrícula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CD18C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D18CD"/>
    <w:rPr>
      <w:rFonts w:ascii="Times New Roman" w:eastAsia="Times New Roman" w:hAnsi="Times New Roman" w:cs="Times New Roman"/>
      <w:sz w:val="16"/>
      <w:szCs w:val="16"/>
      <w:lang w:eastAsia="es-ES"/>
    </w:rPr>
  </w:style>
  <w:style w:type="paragraph" w:customStyle="1" w:styleId="xmsonormal">
    <w:name w:val="x_msonormal"/>
    <w:basedOn w:val="Normal"/>
    <w:rsid w:val="00CD18CD"/>
    <w:pPr>
      <w:spacing w:before="100" w:beforeAutospacing="1" w:after="100" w:afterAutospacing="1"/>
    </w:pPr>
    <w:rPr>
      <w:lang w:eastAsia="es-MX"/>
    </w:rPr>
  </w:style>
  <w:style w:type="numbering" w:customStyle="1" w:styleId="Sinlista2">
    <w:name w:val="Sin lista2"/>
    <w:next w:val="Sinlista"/>
    <w:uiPriority w:val="99"/>
    <w:semiHidden/>
    <w:unhideWhenUsed/>
    <w:rsid w:val="00CD18CD"/>
  </w:style>
  <w:style w:type="numbering" w:customStyle="1" w:styleId="Sinlista3">
    <w:name w:val="Sin lista3"/>
    <w:next w:val="Sinlista"/>
    <w:uiPriority w:val="99"/>
    <w:semiHidden/>
    <w:unhideWhenUsed/>
    <w:rsid w:val="00CD18CD"/>
  </w:style>
  <w:style w:type="table" w:customStyle="1" w:styleId="Tablaconcuadrcula3">
    <w:name w:val="Tabla con cuadrícula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CD18CD"/>
  </w:style>
  <w:style w:type="table" w:customStyle="1" w:styleId="Tablaconcuadrcula4">
    <w:name w:val="Tabla con cuadrícula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CD18CD"/>
    <w:pPr>
      <w:spacing w:before="100" w:beforeAutospacing="1" w:after="100" w:afterAutospacing="1"/>
    </w:pPr>
    <w:rPr>
      <w:lang w:eastAsia="es-MX"/>
    </w:rPr>
  </w:style>
  <w:style w:type="character" w:customStyle="1" w:styleId="eop">
    <w:name w:val="eop"/>
    <w:basedOn w:val="Fuentedeprrafopredeter"/>
    <w:rsid w:val="00CD18CD"/>
  </w:style>
  <w:style w:type="numbering" w:customStyle="1" w:styleId="Sinlista5">
    <w:name w:val="Sin lista5"/>
    <w:next w:val="Sinlista"/>
    <w:uiPriority w:val="99"/>
    <w:semiHidden/>
    <w:unhideWhenUsed/>
    <w:rsid w:val="00CD18CD"/>
  </w:style>
  <w:style w:type="table" w:customStyle="1" w:styleId="Tablaconcuadrcula5">
    <w:name w:val="Tabla con cuadrícula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CD18CD"/>
  </w:style>
  <w:style w:type="table" w:customStyle="1" w:styleId="Tablaconcuadrcula21">
    <w:name w:val="Tabla con cuadrícula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CD18CD"/>
  </w:style>
  <w:style w:type="table" w:customStyle="1" w:styleId="Tablaconcuadrcula111">
    <w:name w:val="Tabla con cuadrícula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CD18CD"/>
  </w:style>
  <w:style w:type="numbering" w:customStyle="1" w:styleId="Sinlista31">
    <w:name w:val="Sin lista31"/>
    <w:next w:val="Sinlista"/>
    <w:uiPriority w:val="99"/>
    <w:semiHidden/>
    <w:unhideWhenUsed/>
    <w:rsid w:val="00CD18CD"/>
  </w:style>
  <w:style w:type="table" w:customStyle="1" w:styleId="Tablaconcuadrcula31">
    <w:name w:val="Tabla con cuadrícula3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CD18CD"/>
  </w:style>
  <w:style w:type="table" w:customStyle="1" w:styleId="Tablaconcuadrcula41">
    <w:name w:val="Tabla con cuadrícula4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CD18CD"/>
  </w:style>
  <w:style w:type="numbering" w:customStyle="1" w:styleId="Estiloimportado11">
    <w:name w:val="Estilo importado 11"/>
    <w:rsid w:val="00CD18CD"/>
  </w:style>
  <w:style w:type="numbering" w:customStyle="1" w:styleId="Sinlista1111">
    <w:name w:val="Sin lista1111"/>
    <w:next w:val="Sinlista"/>
    <w:uiPriority w:val="99"/>
    <w:semiHidden/>
    <w:unhideWhenUsed/>
    <w:rsid w:val="00CD18CD"/>
  </w:style>
  <w:style w:type="numbering" w:customStyle="1" w:styleId="Sinlista6">
    <w:name w:val="Sin lista6"/>
    <w:next w:val="Sinlista"/>
    <w:uiPriority w:val="99"/>
    <w:semiHidden/>
    <w:unhideWhenUsed/>
    <w:rsid w:val="00CD18CD"/>
  </w:style>
  <w:style w:type="table" w:customStyle="1" w:styleId="Tablaconcuadrcula6">
    <w:name w:val="Tabla con cuadrícula6"/>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D18CD"/>
  </w:style>
  <w:style w:type="table" w:customStyle="1" w:styleId="Tablaconcuadrcula7">
    <w:name w:val="Tabla con cuadrícula7"/>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CD18CD"/>
  </w:style>
  <w:style w:type="table" w:customStyle="1" w:styleId="Tablaconcuadrcula13">
    <w:name w:val="Tabla con cuadrícula13"/>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CD18CD"/>
  </w:style>
  <w:style w:type="table" w:customStyle="1" w:styleId="Tablaconcuadrcula22">
    <w:name w:val="Tabla con cuadrícula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CD18CD"/>
  </w:style>
  <w:style w:type="table" w:customStyle="1" w:styleId="Tablaconcuadrcula32">
    <w:name w:val="Tabla con cuadrícula3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CD18CD"/>
  </w:style>
  <w:style w:type="table" w:customStyle="1" w:styleId="Tablaconcuadrcula42">
    <w:name w:val="Tabla con cuadrícula4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CD18CD"/>
  </w:style>
  <w:style w:type="table" w:customStyle="1" w:styleId="Tablaconcuadrcula51">
    <w:name w:val="Tabla con cuadrícula5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CD18CD"/>
  </w:style>
  <w:style w:type="table" w:customStyle="1" w:styleId="Tablaconcuadrcula61">
    <w:name w:val="Tabla con cuadrícula6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CD18CD"/>
    <w:pPr>
      <w:numPr>
        <w:numId w:val="33"/>
      </w:numPr>
    </w:pPr>
  </w:style>
  <w:style w:type="numbering" w:customStyle="1" w:styleId="Estiloimportado12">
    <w:name w:val="Estilo importado 12"/>
    <w:rsid w:val="00CD18CD"/>
    <w:pPr>
      <w:numPr>
        <w:numId w:val="34"/>
      </w:numPr>
    </w:pPr>
  </w:style>
  <w:style w:type="table" w:customStyle="1" w:styleId="Tablaconcuadrcula121">
    <w:name w:val="Tabla con cuadrícula121"/>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CD18CD"/>
  </w:style>
  <w:style w:type="table" w:customStyle="1" w:styleId="Tablaconcuadrcula211">
    <w:name w:val="Tabla con cuadrícula2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CD18CD"/>
  </w:style>
  <w:style w:type="table" w:customStyle="1" w:styleId="Tablaconcuadrcula1111">
    <w:name w:val="Tabla con cuadrícula1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CD18CD"/>
  </w:style>
  <w:style w:type="numbering" w:customStyle="1" w:styleId="Sinlista311">
    <w:name w:val="Sin lista311"/>
    <w:next w:val="Sinlista"/>
    <w:uiPriority w:val="99"/>
    <w:semiHidden/>
    <w:unhideWhenUsed/>
    <w:rsid w:val="00CD18CD"/>
  </w:style>
  <w:style w:type="table" w:customStyle="1" w:styleId="Tablaconcuadrcula311">
    <w:name w:val="Tabla con cuadrícula3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CD18CD"/>
  </w:style>
  <w:style w:type="table" w:customStyle="1" w:styleId="Tablaconcuadrcula411">
    <w:name w:val="Tabla con cuadrícula4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CD18CD"/>
  </w:style>
  <w:style w:type="numbering" w:customStyle="1" w:styleId="Sinlista121">
    <w:name w:val="Sin lista121"/>
    <w:next w:val="Sinlista"/>
    <w:uiPriority w:val="99"/>
    <w:semiHidden/>
    <w:unhideWhenUsed/>
    <w:rsid w:val="00CD18CD"/>
  </w:style>
  <w:style w:type="numbering" w:customStyle="1" w:styleId="Sinlista11111">
    <w:name w:val="Sin lista11111"/>
    <w:next w:val="Sinlista"/>
    <w:uiPriority w:val="99"/>
    <w:semiHidden/>
    <w:unhideWhenUsed/>
    <w:rsid w:val="00CD18CD"/>
  </w:style>
  <w:style w:type="numbering" w:customStyle="1" w:styleId="Sinlista2111">
    <w:name w:val="Sin lista2111"/>
    <w:next w:val="Sinlista"/>
    <w:uiPriority w:val="99"/>
    <w:semiHidden/>
    <w:unhideWhenUsed/>
    <w:rsid w:val="00CD18CD"/>
  </w:style>
  <w:style w:type="numbering" w:customStyle="1" w:styleId="Sinlista3111">
    <w:name w:val="Sin lista3111"/>
    <w:next w:val="Sinlista"/>
    <w:uiPriority w:val="99"/>
    <w:semiHidden/>
    <w:unhideWhenUsed/>
    <w:rsid w:val="00CD18CD"/>
  </w:style>
  <w:style w:type="numbering" w:customStyle="1" w:styleId="Sinlista4111">
    <w:name w:val="Sin lista4111"/>
    <w:next w:val="Sinlista"/>
    <w:uiPriority w:val="99"/>
    <w:semiHidden/>
    <w:unhideWhenUsed/>
    <w:rsid w:val="00CD18CD"/>
  </w:style>
  <w:style w:type="numbering" w:customStyle="1" w:styleId="Sinlista71">
    <w:name w:val="Sin lista71"/>
    <w:next w:val="Sinlista"/>
    <w:uiPriority w:val="99"/>
    <w:semiHidden/>
    <w:unhideWhenUsed/>
    <w:rsid w:val="00CD18CD"/>
  </w:style>
  <w:style w:type="table" w:customStyle="1" w:styleId="Tablaconcuadrcula8">
    <w:name w:val="Tabla con cuadrícula8"/>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CD18CD"/>
  </w:style>
  <w:style w:type="numbering" w:customStyle="1" w:styleId="Estiloimportado111">
    <w:name w:val="Estilo importado 111"/>
    <w:rsid w:val="00CD18CD"/>
  </w:style>
  <w:style w:type="numbering" w:customStyle="1" w:styleId="Sinlista131">
    <w:name w:val="Sin lista131"/>
    <w:next w:val="Sinlista"/>
    <w:uiPriority w:val="99"/>
    <w:semiHidden/>
    <w:unhideWhenUsed/>
    <w:rsid w:val="00CD18CD"/>
  </w:style>
  <w:style w:type="numbering" w:customStyle="1" w:styleId="Sinlista1121">
    <w:name w:val="Sin lista1121"/>
    <w:next w:val="Sinlista"/>
    <w:uiPriority w:val="99"/>
    <w:semiHidden/>
    <w:unhideWhenUsed/>
    <w:rsid w:val="00CD18CD"/>
  </w:style>
  <w:style w:type="table" w:customStyle="1" w:styleId="Tablaconcuadrcula1121">
    <w:name w:val="Tabla con cuadrícula11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CD18CD"/>
  </w:style>
  <w:style w:type="numbering" w:customStyle="1" w:styleId="Sinlista321">
    <w:name w:val="Sin lista321"/>
    <w:next w:val="Sinlista"/>
    <w:uiPriority w:val="99"/>
    <w:semiHidden/>
    <w:unhideWhenUsed/>
    <w:rsid w:val="00CD18CD"/>
  </w:style>
  <w:style w:type="numbering" w:customStyle="1" w:styleId="Sinlista421">
    <w:name w:val="Sin lista421"/>
    <w:next w:val="Sinlista"/>
    <w:uiPriority w:val="99"/>
    <w:semiHidden/>
    <w:unhideWhenUsed/>
    <w:rsid w:val="00CD18CD"/>
  </w:style>
  <w:style w:type="numbering" w:customStyle="1" w:styleId="Estiloimportado23">
    <w:name w:val="Estilo importado 23"/>
    <w:rsid w:val="00CD18CD"/>
  </w:style>
  <w:style w:type="numbering" w:customStyle="1" w:styleId="Estiloimportado13">
    <w:name w:val="Estilo importado 13"/>
    <w:rsid w:val="00CD18CD"/>
  </w:style>
  <w:style w:type="numbering" w:customStyle="1" w:styleId="Estiloimportado212">
    <w:name w:val="Estilo importado 212"/>
    <w:rsid w:val="00CD18CD"/>
    <w:pPr>
      <w:numPr>
        <w:numId w:val="35"/>
      </w:numPr>
    </w:pPr>
  </w:style>
  <w:style w:type="numbering" w:customStyle="1" w:styleId="Estiloimportado112">
    <w:name w:val="Estilo importado 112"/>
    <w:rsid w:val="00CD18CD"/>
    <w:pPr>
      <w:numPr>
        <w:numId w:val="36"/>
      </w:numPr>
    </w:pPr>
  </w:style>
  <w:style w:type="table" w:customStyle="1" w:styleId="Tablaconcuadrcula1122">
    <w:name w:val="Tabla con cuadrícula11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CD18CD"/>
  </w:style>
  <w:style w:type="table" w:customStyle="1" w:styleId="Tablaconcuadrcula9">
    <w:name w:val="Tabla con cuadrícula9"/>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CD18CD"/>
  </w:style>
  <w:style w:type="table" w:customStyle="1" w:styleId="Tablaconcuadrcula14">
    <w:name w:val="Tabla con cuadrícula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CD18CD"/>
  </w:style>
  <w:style w:type="table" w:customStyle="1" w:styleId="Tablaconcuadrcula23">
    <w:name w:val="Tabla con cuadrícula2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CD18CD"/>
  </w:style>
  <w:style w:type="table" w:customStyle="1" w:styleId="Tablaconcuadrcula33">
    <w:name w:val="Tabla con cuadrícula3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CD18CD"/>
  </w:style>
  <w:style w:type="table" w:customStyle="1" w:styleId="Tablaconcuadrcula43">
    <w:name w:val="Tabla con cuadrícula4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CD18CD"/>
  </w:style>
  <w:style w:type="table" w:customStyle="1" w:styleId="Tablaconcuadrcula52">
    <w:name w:val="Tabla con cuadrícula5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CD18CD"/>
  </w:style>
  <w:style w:type="table" w:customStyle="1" w:styleId="Tablaconcuadrcula62">
    <w:name w:val="Tabla con cuadrícula6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CD18CD"/>
    <w:pPr>
      <w:numPr>
        <w:numId w:val="37"/>
      </w:numPr>
    </w:pPr>
  </w:style>
  <w:style w:type="numbering" w:customStyle="1" w:styleId="Estiloimportado14">
    <w:name w:val="Estilo importado 14"/>
    <w:rsid w:val="00CD18CD"/>
    <w:pPr>
      <w:numPr>
        <w:numId w:val="38"/>
      </w:numPr>
    </w:pPr>
  </w:style>
  <w:style w:type="table" w:customStyle="1" w:styleId="Tablaconcuadrcula122">
    <w:name w:val="Tabla con cuadrícula122"/>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CD18CD"/>
  </w:style>
  <w:style w:type="table" w:customStyle="1" w:styleId="Tablaconcuadrcula212">
    <w:name w:val="Tabla con cuadrícula2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CD18CD"/>
  </w:style>
  <w:style w:type="table" w:customStyle="1" w:styleId="Tablaconcuadrcula1112">
    <w:name w:val="Tabla con cuadrícula11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CD18CD"/>
  </w:style>
  <w:style w:type="numbering" w:customStyle="1" w:styleId="Sinlista312">
    <w:name w:val="Sin lista312"/>
    <w:next w:val="Sinlista"/>
    <w:uiPriority w:val="99"/>
    <w:semiHidden/>
    <w:unhideWhenUsed/>
    <w:rsid w:val="00CD18CD"/>
  </w:style>
  <w:style w:type="table" w:customStyle="1" w:styleId="Tablaconcuadrcula312">
    <w:name w:val="Tabla con cuadrícula3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CD18CD"/>
  </w:style>
  <w:style w:type="table" w:customStyle="1" w:styleId="Tablaconcuadrcula412">
    <w:name w:val="Tabla con cuadrícula4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CD18CD"/>
  </w:style>
  <w:style w:type="table" w:customStyle="1" w:styleId="Tablaconcuadrcula511">
    <w:name w:val="Tabla con cuadrícula5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CD18CD"/>
  </w:style>
  <w:style w:type="numbering" w:customStyle="1" w:styleId="Sinlista11112">
    <w:name w:val="Sin lista11112"/>
    <w:next w:val="Sinlista"/>
    <w:uiPriority w:val="99"/>
    <w:semiHidden/>
    <w:unhideWhenUsed/>
    <w:rsid w:val="00CD18CD"/>
  </w:style>
  <w:style w:type="numbering" w:customStyle="1" w:styleId="Sinlista2112">
    <w:name w:val="Sin lista2112"/>
    <w:next w:val="Sinlista"/>
    <w:uiPriority w:val="99"/>
    <w:semiHidden/>
    <w:unhideWhenUsed/>
    <w:rsid w:val="00CD18CD"/>
  </w:style>
  <w:style w:type="numbering" w:customStyle="1" w:styleId="Sinlista3112">
    <w:name w:val="Sin lista3112"/>
    <w:next w:val="Sinlista"/>
    <w:uiPriority w:val="99"/>
    <w:semiHidden/>
    <w:unhideWhenUsed/>
    <w:rsid w:val="00CD18CD"/>
  </w:style>
  <w:style w:type="numbering" w:customStyle="1" w:styleId="Sinlista4112">
    <w:name w:val="Sin lista4112"/>
    <w:next w:val="Sinlista"/>
    <w:uiPriority w:val="99"/>
    <w:semiHidden/>
    <w:unhideWhenUsed/>
    <w:rsid w:val="00CD18CD"/>
  </w:style>
  <w:style w:type="numbering" w:customStyle="1" w:styleId="Sinlista72">
    <w:name w:val="Sin lista72"/>
    <w:next w:val="Sinlista"/>
    <w:uiPriority w:val="99"/>
    <w:semiHidden/>
    <w:unhideWhenUsed/>
    <w:rsid w:val="00CD18CD"/>
  </w:style>
  <w:style w:type="table" w:customStyle="1" w:styleId="Tablaconcuadrcula81">
    <w:name w:val="Tabla con cuadrícula8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CD18CD"/>
  </w:style>
  <w:style w:type="numbering" w:customStyle="1" w:styleId="Estiloimportado113">
    <w:name w:val="Estilo importado 113"/>
    <w:rsid w:val="00CD18CD"/>
  </w:style>
  <w:style w:type="table" w:customStyle="1" w:styleId="Tablaconcuadrcula131">
    <w:name w:val="Tabla con cuadrícula131"/>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CD18CD"/>
  </w:style>
  <w:style w:type="table" w:customStyle="1" w:styleId="Tablaconcuadrcula221">
    <w:name w:val="Tabla con cuadrícula2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CD18CD"/>
  </w:style>
  <w:style w:type="table" w:customStyle="1" w:styleId="Tablaconcuadrcula1123">
    <w:name w:val="Tabla con cuadrícula112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CD18CD"/>
  </w:style>
  <w:style w:type="numbering" w:customStyle="1" w:styleId="Sinlista322">
    <w:name w:val="Sin lista322"/>
    <w:next w:val="Sinlista"/>
    <w:uiPriority w:val="99"/>
    <w:semiHidden/>
    <w:unhideWhenUsed/>
    <w:rsid w:val="00CD18CD"/>
  </w:style>
  <w:style w:type="table" w:customStyle="1" w:styleId="Tablaconcuadrcula321">
    <w:name w:val="Tabla con cuadrícula3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CD18CD"/>
  </w:style>
  <w:style w:type="table" w:customStyle="1" w:styleId="Tablaconcuadrcula421">
    <w:name w:val="Tabla con cuadrícula4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CD18CD"/>
  </w:style>
  <w:style w:type="table" w:customStyle="1" w:styleId="Tablaconcuadrcula10">
    <w:name w:val="Tabla con cuadrícula10"/>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CD18CD"/>
  </w:style>
  <w:style w:type="table" w:customStyle="1" w:styleId="Tablaconcuadrcula24">
    <w:name w:val="Tabla con cuadrícula2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CD18CD"/>
  </w:style>
  <w:style w:type="table" w:customStyle="1" w:styleId="Tablaconcuadrcula116">
    <w:name w:val="Tabla con cuadrícula116"/>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CD18CD"/>
  </w:style>
  <w:style w:type="numbering" w:customStyle="1" w:styleId="Sinlista34">
    <w:name w:val="Sin lista34"/>
    <w:next w:val="Sinlista"/>
    <w:uiPriority w:val="99"/>
    <w:semiHidden/>
    <w:unhideWhenUsed/>
    <w:rsid w:val="00CD18CD"/>
  </w:style>
  <w:style w:type="table" w:customStyle="1" w:styleId="Tablaconcuadrcula34">
    <w:name w:val="Tabla con cuadrícula3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CD18CD"/>
  </w:style>
  <w:style w:type="table" w:customStyle="1" w:styleId="Tablaconcuadrcula44">
    <w:name w:val="Tabla con cuadrícula4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CD18CD"/>
  </w:style>
  <w:style w:type="table" w:customStyle="1" w:styleId="Tablaconcuadrcula53">
    <w:name w:val="Tabla con cuadrícula5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CD18CD"/>
  </w:style>
  <w:style w:type="table" w:customStyle="1" w:styleId="Tablaconcuadrcula213">
    <w:name w:val="Tabla con cuadrícula21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CD18CD"/>
  </w:style>
  <w:style w:type="table" w:customStyle="1" w:styleId="Tablaconcuadrcula1113">
    <w:name w:val="Tabla con cuadrícula111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CD18CD"/>
  </w:style>
  <w:style w:type="numbering" w:customStyle="1" w:styleId="Sinlista313">
    <w:name w:val="Sin lista313"/>
    <w:next w:val="Sinlista"/>
    <w:uiPriority w:val="99"/>
    <w:semiHidden/>
    <w:unhideWhenUsed/>
    <w:rsid w:val="00CD18CD"/>
  </w:style>
  <w:style w:type="table" w:customStyle="1" w:styleId="Tablaconcuadrcula313">
    <w:name w:val="Tabla con cuadrícula31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CD18CD"/>
  </w:style>
  <w:style w:type="table" w:customStyle="1" w:styleId="Tablaconcuadrcula413">
    <w:name w:val="Tabla con cuadrícula41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CD18CD"/>
  </w:style>
  <w:style w:type="numbering" w:customStyle="1" w:styleId="Estiloimportado114">
    <w:name w:val="Estilo importado 114"/>
    <w:rsid w:val="00CD18CD"/>
  </w:style>
  <w:style w:type="numbering" w:customStyle="1" w:styleId="Sinlista11113">
    <w:name w:val="Sin lista11113"/>
    <w:next w:val="Sinlista"/>
    <w:uiPriority w:val="99"/>
    <w:semiHidden/>
    <w:unhideWhenUsed/>
    <w:rsid w:val="00CD18CD"/>
  </w:style>
  <w:style w:type="numbering" w:customStyle="1" w:styleId="Sinlista63">
    <w:name w:val="Sin lista63"/>
    <w:next w:val="Sinlista"/>
    <w:uiPriority w:val="99"/>
    <w:semiHidden/>
    <w:unhideWhenUsed/>
    <w:rsid w:val="00CD18CD"/>
  </w:style>
  <w:style w:type="table" w:customStyle="1" w:styleId="Tablaconcuadrcula63">
    <w:name w:val="Tabla con cuadrícula6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CD18CD"/>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CD18CD"/>
  </w:style>
  <w:style w:type="table" w:customStyle="1" w:styleId="Tablaconcuadrcula16">
    <w:name w:val="Tabla con cuadrícula16"/>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CD18CD"/>
  </w:style>
  <w:style w:type="numbering" w:customStyle="1" w:styleId="Estiloimportado15">
    <w:name w:val="Estilo importado 15"/>
    <w:rsid w:val="00CD18CD"/>
  </w:style>
  <w:style w:type="table" w:customStyle="1" w:styleId="Tablaconcuadrcula1114">
    <w:name w:val="Tabla con cuadrícula11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CD18CD"/>
  </w:style>
  <w:style w:type="table" w:customStyle="1" w:styleId="Tablaconcuadrcula17">
    <w:name w:val="Tabla con cuadrícula17"/>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CD18CD"/>
  </w:style>
  <w:style w:type="numbering" w:customStyle="1" w:styleId="Sinlista25">
    <w:name w:val="Sin lista25"/>
    <w:next w:val="Sinlista"/>
    <w:uiPriority w:val="99"/>
    <w:semiHidden/>
    <w:unhideWhenUsed/>
    <w:rsid w:val="00CD18CD"/>
  </w:style>
  <w:style w:type="numbering" w:customStyle="1" w:styleId="Sinlista35">
    <w:name w:val="Sin lista35"/>
    <w:next w:val="Sinlista"/>
    <w:uiPriority w:val="99"/>
    <w:semiHidden/>
    <w:unhideWhenUsed/>
    <w:rsid w:val="00CD18CD"/>
  </w:style>
  <w:style w:type="table" w:customStyle="1" w:styleId="Tablaconcuadrcula35">
    <w:name w:val="Tabla con cuadrícula3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CD18CD"/>
  </w:style>
  <w:style w:type="table" w:customStyle="1" w:styleId="Tablaconcuadrcula45">
    <w:name w:val="Tabla con cuadrícula4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CD18CD"/>
  </w:style>
  <w:style w:type="table" w:customStyle="1" w:styleId="Tablaconcuadrcula54">
    <w:name w:val="Tabla con cuadrícula5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CD18CD"/>
  </w:style>
  <w:style w:type="table" w:customStyle="1" w:styleId="Tablaconcuadrcula214">
    <w:name w:val="Tabla con cuadrícula2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CD18CD"/>
  </w:style>
  <w:style w:type="numbering" w:customStyle="1" w:styleId="Sinlista214">
    <w:name w:val="Sin lista214"/>
    <w:next w:val="Sinlista"/>
    <w:uiPriority w:val="99"/>
    <w:semiHidden/>
    <w:unhideWhenUsed/>
    <w:rsid w:val="00CD18CD"/>
  </w:style>
  <w:style w:type="numbering" w:customStyle="1" w:styleId="Sinlista314">
    <w:name w:val="Sin lista314"/>
    <w:next w:val="Sinlista"/>
    <w:uiPriority w:val="99"/>
    <w:semiHidden/>
    <w:unhideWhenUsed/>
    <w:rsid w:val="00CD18CD"/>
  </w:style>
  <w:style w:type="table" w:customStyle="1" w:styleId="Tablaconcuadrcula314">
    <w:name w:val="Tabla con cuadrícula3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CD18CD"/>
  </w:style>
  <w:style w:type="table" w:customStyle="1" w:styleId="Tablaconcuadrcula414">
    <w:name w:val="Tabla con cuadrícula4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CD18CD"/>
  </w:style>
  <w:style w:type="numbering" w:customStyle="1" w:styleId="Estiloimportado115">
    <w:name w:val="Estilo importado 115"/>
    <w:rsid w:val="00CD18CD"/>
  </w:style>
  <w:style w:type="numbering" w:customStyle="1" w:styleId="Sinlista64">
    <w:name w:val="Sin lista64"/>
    <w:next w:val="Sinlista"/>
    <w:uiPriority w:val="99"/>
    <w:semiHidden/>
    <w:unhideWhenUsed/>
    <w:rsid w:val="00CD18CD"/>
  </w:style>
  <w:style w:type="table" w:customStyle="1" w:styleId="Tablaconcuadrcula64">
    <w:name w:val="Tabla con cuadrícula6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CD18CD"/>
  </w:style>
  <w:style w:type="table" w:customStyle="1" w:styleId="Tablaconcuadrcula72">
    <w:name w:val="Tabla con cuadrícula7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CD18CD"/>
  </w:style>
  <w:style w:type="numbering" w:customStyle="1" w:styleId="Estiloimportado121">
    <w:name w:val="Estilo importado 121"/>
    <w:rsid w:val="00CD18CD"/>
  </w:style>
  <w:style w:type="table" w:customStyle="1" w:styleId="Tablaconcuadrcula11121">
    <w:name w:val="Tabla con cuadrícula111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CD18CD"/>
  </w:style>
  <w:style w:type="table" w:customStyle="1" w:styleId="Tablaconcuadrcula132">
    <w:name w:val="Tabla con cuadrícula13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CD18CD"/>
  </w:style>
  <w:style w:type="numbering" w:customStyle="1" w:styleId="Sinlista223">
    <w:name w:val="Sin lista223"/>
    <w:next w:val="Sinlista"/>
    <w:uiPriority w:val="99"/>
    <w:semiHidden/>
    <w:unhideWhenUsed/>
    <w:rsid w:val="00CD18CD"/>
  </w:style>
  <w:style w:type="numbering" w:customStyle="1" w:styleId="Sinlista323">
    <w:name w:val="Sin lista323"/>
    <w:next w:val="Sinlista"/>
    <w:uiPriority w:val="99"/>
    <w:semiHidden/>
    <w:unhideWhenUsed/>
    <w:rsid w:val="00CD18CD"/>
  </w:style>
  <w:style w:type="table" w:customStyle="1" w:styleId="Tablaconcuadrcula322">
    <w:name w:val="Tabla con cuadrícula3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CD18CD"/>
  </w:style>
  <w:style w:type="table" w:customStyle="1" w:styleId="Tablaconcuadrcula422">
    <w:name w:val="Tabla con cuadrícula4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CD18CD"/>
  </w:style>
  <w:style w:type="table" w:customStyle="1" w:styleId="Tablaconcuadrcula512">
    <w:name w:val="Tabla con cuadrícula5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CD18CD"/>
  </w:style>
  <w:style w:type="table" w:customStyle="1" w:styleId="Tablaconcuadrcula2111">
    <w:name w:val="Tabla con cuadrícula2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CD18CD"/>
  </w:style>
  <w:style w:type="numbering" w:customStyle="1" w:styleId="Sinlista2113">
    <w:name w:val="Sin lista2113"/>
    <w:next w:val="Sinlista"/>
    <w:uiPriority w:val="99"/>
    <w:semiHidden/>
    <w:unhideWhenUsed/>
    <w:rsid w:val="00CD18CD"/>
  </w:style>
  <w:style w:type="numbering" w:customStyle="1" w:styleId="Sinlista3113">
    <w:name w:val="Sin lista3113"/>
    <w:next w:val="Sinlista"/>
    <w:uiPriority w:val="99"/>
    <w:semiHidden/>
    <w:unhideWhenUsed/>
    <w:rsid w:val="00CD18CD"/>
  </w:style>
  <w:style w:type="table" w:customStyle="1" w:styleId="Tablaconcuadrcula3111">
    <w:name w:val="Tabla con cuadrícula3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CD18CD"/>
  </w:style>
  <w:style w:type="table" w:customStyle="1" w:styleId="Tablaconcuadrcula4111">
    <w:name w:val="Tabla con cuadrícula4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CD18CD"/>
  </w:style>
  <w:style w:type="numbering" w:customStyle="1" w:styleId="Estiloimportado1111">
    <w:name w:val="Estilo importado 1111"/>
    <w:rsid w:val="00CD18CD"/>
  </w:style>
  <w:style w:type="numbering" w:customStyle="1" w:styleId="Sinlista611">
    <w:name w:val="Sin lista611"/>
    <w:next w:val="Sinlista"/>
    <w:uiPriority w:val="99"/>
    <w:semiHidden/>
    <w:unhideWhenUsed/>
    <w:rsid w:val="00CD18CD"/>
  </w:style>
  <w:style w:type="table" w:customStyle="1" w:styleId="Tablaconcuadrcula611">
    <w:name w:val="Tabla con cuadrícula6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CD18CD"/>
  </w:style>
  <w:style w:type="numbering" w:customStyle="1" w:styleId="Estiloimportado131">
    <w:name w:val="Estilo importado 131"/>
    <w:rsid w:val="00CD18CD"/>
  </w:style>
  <w:style w:type="table" w:customStyle="1" w:styleId="Tablaconcuadrcula11221">
    <w:name w:val="Tabla con cuadrícula11221"/>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CD18CD"/>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CD18C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5270">
      <w:bodyDiv w:val="1"/>
      <w:marLeft w:val="0"/>
      <w:marRight w:val="0"/>
      <w:marTop w:val="0"/>
      <w:marBottom w:val="0"/>
      <w:divBdr>
        <w:top w:val="none" w:sz="0" w:space="0" w:color="auto"/>
        <w:left w:val="none" w:sz="0" w:space="0" w:color="auto"/>
        <w:bottom w:val="none" w:sz="0" w:space="0" w:color="auto"/>
        <w:right w:val="none" w:sz="0" w:space="0" w:color="auto"/>
      </w:divBdr>
      <w:divsChild>
        <w:div w:id="1396124882">
          <w:marLeft w:val="0"/>
          <w:marRight w:val="0"/>
          <w:marTop w:val="0"/>
          <w:marBottom w:val="240"/>
          <w:divBdr>
            <w:top w:val="none" w:sz="0" w:space="0" w:color="auto"/>
            <w:left w:val="none" w:sz="0" w:space="0" w:color="auto"/>
            <w:bottom w:val="none" w:sz="0" w:space="0" w:color="auto"/>
            <w:right w:val="none" w:sz="0" w:space="0" w:color="auto"/>
          </w:divBdr>
        </w:div>
      </w:divsChild>
    </w:div>
    <w:div w:id="64497701">
      <w:bodyDiv w:val="1"/>
      <w:marLeft w:val="0"/>
      <w:marRight w:val="0"/>
      <w:marTop w:val="0"/>
      <w:marBottom w:val="0"/>
      <w:divBdr>
        <w:top w:val="none" w:sz="0" w:space="0" w:color="auto"/>
        <w:left w:val="none" w:sz="0" w:space="0" w:color="auto"/>
        <w:bottom w:val="none" w:sz="0" w:space="0" w:color="auto"/>
        <w:right w:val="none" w:sz="0" w:space="0" w:color="auto"/>
      </w:divBdr>
      <w:divsChild>
        <w:div w:id="405109242">
          <w:marLeft w:val="0"/>
          <w:marRight w:val="0"/>
          <w:marTop w:val="0"/>
          <w:marBottom w:val="0"/>
          <w:divBdr>
            <w:top w:val="none" w:sz="0" w:space="0" w:color="auto"/>
            <w:left w:val="none" w:sz="0" w:space="0" w:color="auto"/>
            <w:bottom w:val="none" w:sz="0" w:space="0" w:color="auto"/>
            <w:right w:val="none" w:sz="0" w:space="0" w:color="auto"/>
          </w:divBdr>
          <w:divsChild>
            <w:div w:id="238103776">
              <w:marLeft w:val="300"/>
              <w:marRight w:val="0"/>
              <w:marTop w:val="0"/>
              <w:marBottom w:val="0"/>
              <w:divBdr>
                <w:top w:val="none" w:sz="0" w:space="0" w:color="auto"/>
                <w:left w:val="none" w:sz="0" w:space="0" w:color="auto"/>
                <w:bottom w:val="none" w:sz="0" w:space="0" w:color="auto"/>
                <w:right w:val="none" w:sz="0" w:space="0" w:color="auto"/>
              </w:divBdr>
            </w:div>
          </w:divsChild>
        </w:div>
        <w:div w:id="1166703327">
          <w:marLeft w:val="0"/>
          <w:marRight w:val="0"/>
          <w:marTop w:val="0"/>
          <w:marBottom w:val="0"/>
          <w:divBdr>
            <w:top w:val="none" w:sz="0" w:space="0" w:color="auto"/>
            <w:left w:val="none" w:sz="0" w:space="0" w:color="auto"/>
            <w:bottom w:val="none" w:sz="0" w:space="0" w:color="auto"/>
            <w:right w:val="none" w:sz="0" w:space="0" w:color="auto"/>
          </w:divBdr>
          <w:divsChild>
            <w:div w:id="404692492">
              <w:marLeft w:val="300"/>
              <w:marRight w:val="0"/>
              <w:marTop w:val="0"/>
              <w:marBottom w:val="0"/>
              <w:divBdr>
                <w:top w:val="none" w:sz="0" w:space="0" w:color="auto"/>
                <w:left w:val="none" w:sz="0" w:space="0" w:color="auto"/>
                <w:bottom w:val="none" w:sz="0" w:space="0" w:color="auto"/>
                <w:right w:val="none" w:sz="0" w:space="0" w:color="auto"/>
              </w:divBdr>
            </w:div>
          </w:divsChild>
        </w:div>
        <w:div w:id="2061973923">
          <w:marLeft w:val="0"/>
          <w:marRight w:val="0"/>
          <w:marTop w:val="0"/>
          <w:marBottom w:val="0"/>
          <w:divBdr>
            <w:top w:val="none" w:sz="0" w:space="0" w:color="auto"/>
            <w:left w:val="none" w:sz="0" w:space="0" w:color="auto"/>
            <w:bottom w:val="none" w:sz="0" w:space="0" w:color="auto"/>
            <w:right w:val="none" w:sz="0" w:space="0" w:color="auto"/>
          </w:divBdr>
          <w:divsChild>
            <w:div w:id="1894267431">
              <w:marLeft w:val="300"/>
              <w:marRight w:val="0"/>
              <w:marTop w:val="0"/>
              <w:marBottom w:val="0"/>
              <w:divBdr>
                <w:top w:val="none" w:sz="0" w:space="0" w:color="auto"/>
                <w:left w:val="none" w:sz="0" w:space="0" w:color="auto"/>
                <w:bottom w:val="none" w:sz="0" w:space="0" w:color="auto"/>
                <w:right w:val="none" w:sz="0" w:space="0" w:color="auto"/>
              </w:divBdr>
            </w:div>
          </w:divsChild>
        </w:div>
        <w:div w:id="1594126778">
          <w:marLeft w:val="0"/>
          <w:marRight w:val="0"/>
          <w:marTop w:val="0"/>
          <w:marBottom w:val="0"/>
          <w:divBdr>
            <w:top w:val="none" w:sz="0" w:space="0" w:color="auto"/>
            <w:left w:val="none" w:sz="0" w:space="0" w:color="auto"/>
            <w:bottom w:val="none" w:sz="0" w:space="0" w:color="auto"/>
            <w:right w:val="none" w:sz="0" w:space="0" w:color="auto"/>
          </w:divBdr>
          <w:divsChild>
            <w:div w:id="942151687">
              <w:marLeft w:val="300"/>
              <w:marRight w:val="0"/>
              <w:marTop w:val="0"/>
              <w:marBottom w:val="0"/>
              <w:divBdr>
                <w:top w:val="none" w:sz="0" w:space="0" w:color="auto"/>
                <w:left w:val="none" w:sz="0" w:space="0" w:color="auto"/>
                <w:bottom w:val="none" w:sz="0" w:space="0" w:color="auto"/>
                <w:right w:val="none" w:sz="0" w:space="0" w:color="auto"/>
              </w:divBdr>
            </w:div>
          </w:divsChild>
        </w:div>
        <w:div w:id="789709901">
          <w:marLeft w:val="0"/>
          <w:marRight w:val="0"/>
          <w:marTop w:val="0"/>
          <w:marBottom w:val="0"/>
          <w:divBdr>
            <w:top w:val="none" w:sz="0" w:space="0" w:color="auto"/>
            <w:left w:val="none" w:sz="0" w:space="0" w:color="auto"/>
            <w:bottom w:val="none" w:sz="0" w:space="0" w:color="auto"/>
            <w:right w:val="none" w:sz="0" w:space="0" w:color="auto"/>
          </w:divBdr>
          <w:divsChild>
            <w:div w:id="572349047">
              <w:marLeft w:val="300"/>
              <w:marRight w:val="0"/>
              <w:marTop w:val="0"/>
              <w:marBottom w:val="0"/>
              <w:divBdr>
                <w:top w:val="none" w:sz="0" w:space="0" w:color="auto"/>
                <w:left w:val="none" w:sz="0" w:space="0" w:color="auto"/>
                <w:bottom w:val="none" w:sz="0" w:space="0" w:color="auto"/>
                <w:right w:val="none" w:sz="0" w:space="0" w:color="auto"/>
              </w:divBdr>
            </w:div>
          </w:divsChild>
        </w:div>
        <w:div w:id="378478699">
          <w:marLeft w:val="0"/>
          <w:marRight w:val="0"/>
          <w:marTop w:val="0"/>
          <w:marBottom w:val="0"/>
          <w:divBdr>
            <w:top w:val="none" w:sz="0" w:space="0" w:color="auto"/>
            <w:left w:val="none" w:sz="0" w:space="0" w:color="auto"/>
            <w:bottom w:val="none" w:sz="0" w:space="0" w:color="auto"/>
            <w:right w:val="none" w:sz="0" w:space="0" w:color="auto"/>
          </w:divBdr>
          <w:divsChild>
            <w:div w:id="2066946791">
              <w:marLeft w:val="300"/>
              <w:marRight w:val="0"/>
              <w:marTop w:val="0"/>
              <w:marBottom w:val="0"/>
              <w:divBdr>
                <w:top w:val="none" w:sz="0" w:space="0" w:color="auto"/>
                <w:left w:val="none" w:sz="0" w:space="0" w:color="auto"/>
                <w:bottom w:val="none" w:sz="0" w:space="0" w:color="auto"/>
                <w:right w:val="none" w:sz="0" w:space="0" w:color="auto"/>
              </w:divBdr>
            </w:div>
          </w:divsChild>
        </w:div>
        <w:div w:id="1890414879">
          <w:marLeft w:val="0"/>
          <w:marRight w:val="0"/>
          <w:marTop w:val="0"/>
          <w:marBottom w:val="0"/>
          <w:divBdr>
            <w:top w:val="none" w:sz="0" w:space="0" w:color="auto"/>
            <w:left w:val="none" w:sz="0" w:space="0" w:color="auto"/>
            <w:bottom w:val="none" w:sz="0" w:space="0" w:color="auto"/>
            <w:right w:val="none" w:sz="0" w:space="0" w:color="auto"/>
          </w:divBdr>
          <w:divsChild>
            <w:div w:id="685715639">
              <w:marLeft w:val="300"/>
              <w:marRight w:val="0"/>
              <w:marTop w:val="0"/>
              <w:marBottom w:val="0"/>
              <w:divBdr>
                <w:top w:val="none" w:sz="0" w:space="0" w:color="auto"/>
                <w:left w:val="none" w:sz="0" w:space="0" w:color="auto"/>
                <w:bottom w:val="none" w:sz="0" w:space="0" w:color="auto"/>
                <w:right w:val="none" w:sz="0" w:space="0" w:color="auto"/>
              </w:divBdr>
            </w:div>
          </w:divsChild>
        </w:div>
        <w:div w:id="1397972815">
          <w:marLeft w:val="0"/>
          <w:marRight w:val="0"/>
          <w:marTop w:val="0"/>
          <w:marBottom w:val="0"/>
          <w:divBdr>
            <w:top w:val="none" w:sz="0" w:space="0" w:color="auto"/>
            <w:left w:val="none" w:sz="0" w:space="0" w:color="auto"/>
            <w:bottom w:val="none" w:sz="0" w:space="0" w:color="auto"/>
            <w:right w:val="none" w:sz="0" w:space="0" w:color="auto"/>
          </w:divBdr>
          <w:divsChild>
            <w:div w:id="140012878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90902835">
      <w:bodyDiv w:val="1"/>
      <w:marLeft w:val="0"/>
      <w:marRight w:val="0"/>
      <w:marTop w:val="0"/>
      <w:marBottom w:val="0"/>
      <w:divBdr>
        <w:top w:val="none" w:sz="0" w:space="0" w:color="auto"/>
        <w:left w:val="none" w:sz="0" w:space="0" w:color="auto"/>
        <w:bottom w:val="none" w:sz="0" w:space="0" w:color="auto"/>
        <w:right w:val="none" w:sz="0" w:space="0" w:color="auto"/>
      </w:divBdr>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648900587">
      <w:bodyDiv w:val="1"/>
      <w:marLeft w:val="0"/>
      <w:marRight w:val="0"/>
      <w:marTop w:val="0"/>
      <w:marBottom w:val="0"/>
      <w:divBdr>
        <w:top w:val="none" w:sz="0" w:space="0" w:color="auto"/>
        <w:left w:val="none" w:sz="0" w:space="0" w:color="auto"/>
        <w:bottom w:val="none" w:sz="0" w:space="0" w:color="auto"/>
        <w:right w:val="none" w:sz="0" w:space="0" w:color="auto"/>
      </w:divBdr>
    </w:div>
    <w:div w:id="704406660">
      <w:bodyDiv w:val="1"/>
      <w:marLeft w:val="0"/>
      <w:marRight w:val="0"/>
      <w:marTop w:val="0"/>
      <w:marBottom w:val="0"/>
      <w:divBdr>
        <w:top w:val="none" w:sz="0" w:space="0" w:color="auto"/>
        <w:left w:val="none" w:sz="0" w:space="0" w:color="auto"/>
        <w:bottom w:val="none" w:sz="0" w:space="0" w:color="auto"/>
        <w:right w:val="none" w:sz="0" w:space="0" w:color="auto"/>
      </w:divBdr>
    </w:div>
    <w:div w:id="766344674">
      <w:bodyDiv w:val="1"/>
      <w:marLeft w:val="0"/>
      <w:marRight w:val="0"/>
      <w:marTop w:val="0"/>
      <w:marBottom w:val="0"/>
      <w:divBdr>
        <w:top w:val="none" w:sz="0" w:space="0" w:color="auto"/>
        <w:left w:val="none" w:sz="0" w:space="0" w:color="auto"/>
        <w:bottom w:val="none" w:sz="0" w:space="0" w:color="auto"/>
        <w:right w:val="none" w:sz="0" w:space="0" w:color="auto"/>
      </w:divBdr>
    </w:div>
    <w:div w:id="970326913">
      <w:bodyDiv w:val="1"/>
      <w:marLeft w:val="0"/>
      <w:marRight w:val="0"/>
      <w:marTop w:val="0"/>
      <w:marBottom w:val="0"/>
      <w:divBdr>
        <w:top w:val="none" w:sz="0" w:space="0" w:color="auto"/>
        <w:left w:val="none" w:sz="0" w:space="0" w:color="auto"/>
        <w:bottom w:val="none" w:sz="0" w:space="0" w:color="auto"/>
        <w:right w:val="none" w:sz="0" w:space="0" w:color="auto"/>
      </w:divBdr>
    </w:div>
    <w:div w:id="1016999285">
      <w:bodyDiv w:val="1"/>
      <w:marLeft w:val="0"/>
      <w:marRight w:val="0"/>
      <w:marTop w:val="0"/>
      <w:marBottom w:val="0"/>
      <w:divBdr>
        <w:top w:val="none" w:sz="0" w:space="0" w:color="auto"/>
        <w:left w:val="none" w:sz="0" w:space="0" w:color="auto"/>
        <w:bottom w:val="none" w:sz="0" w:space="0" w:color="auto"/>
        <w:right w:val="none" w:sz="0" w:space="0" w:color="auto"/>
      </w:divBdr>
    </w:div>
    <w:div w:id="1047025494">
      <w:bodyDiv w:val="1"/>
      <w:marLeft w:val="0"/>
      <w:marRight w:val="0"/>
      <w:marTop w:val="0"/>
      <w:marBottom w:val="0"/>
      <w:divBdr>
        <w:top w:val="none" w:sz="0" w:space="0" w:color="auto"/>
        <w:left w:val="none" w:sz="0" w:space="0" w:color="auto"/>
        <w:bottom w:val="none" w:sz="0" w:space="0" w:color="auto"/>
        <w:right w:val="none" w:sz="0" w:space="0" w:color="auto"/>
      </w:divBdr>
    </w:div>
    <w:div w:id="1078163835">
      <w:bodyDiv w:val="1"/>
      <w:marLeft w:val="0"/>
      <w:marRight w:val="0"/>
      <w:marTop w:val="0"/>
      <w:marBottom w:val="0"/>
      <w:divBdr>
        <w:top w:val="none" w:sz="0" w:space="0" w:color="auto"/>
        <w:left w:val="none" w:sz="0" w:space="0" w:color="auto"/>
        <w:bottom w:val="none" w:sz="0" w:space="0" w:color="auto"/>
        <w:right w:val="none" w:sz="0" w:space="0" w:color="auto"/>
      </w:divBdr>
    </w:div>
    <w:div w:id="1116754249">
      <w:bodyDiv w:val="1"/>
      <w:marLeft w:val="0"/>
      <w:marRight w:val="0"/>
      <w:marTop w:val="0"/>
      <w:marBottom w:val="0"/>
      <w:divBdr>
        <w:top w:val="none" w:sz="0" w:space="0" w:color="auto"/>
        <w:left w:val="none" w:sz="0" w:space="0" w:color="auto"/>
        <w:bottom w:val="none" w:sz="0" w:space="0" w:color="auto"/>
        <w:right w:val="none" w:sz="0" w:space="0" w:color="auto"/>
      </w:divBdr>
    </w:div>
    <w:div w:id="1592856082">
      <w:bodyDiv w:val="1"/>
      <w:marLeft w:val="0"/>
      <w:marRight w:val="0"/>
      <w:marTop w:val="0"/>
      <w:marBottom w:val="0"/>
      <w:divBdr>
        <w:top w:val="none" w:sz="0" w:space="0" w:color="auto"/>
        <w:left w:val="none" w:sz="0" w:space="0" w:color="auto"/>
        <w:bottom w:val="none" w:sz="0" w:space="0" w:color="auto"/>
        <w:right w:val="none" w:sz="0" w:space="0" w:color="auto"/>
      </w:divBdr>
    </w:div>
    <w:div w:id="1705593452">
      <w:bodyDiv w:val="1"/>
      <w:marLeft w:val="0"/>
      <w:marRight w:val="0"/>
      <w:marTop w:val="0"/>
      <w:marBottom w:val="0"/>
      <w:divBdr>
        <w:top w:val="none" w:sz="0" w:space="0" w:color="auto"/>
        <w:left w:val="none" w:sz="0" w:space="0" w:color="auto"/>
        <w:bottom w:val="none" w:sz="0" w:space="0" w:color="auto"/>
        <w:right w:val="none" w:sz="0" w:space="0" w:color="auto"/>
      </w:divBdr>
    </w:div>
    <w:div w:id="1975596724">
      <w:bodyDiv w:val="1"/>
      <w:marLeft w:val="0"/>
      <w:marRight w:val="0"/>
      <w:marTop w:val="0"/>
      <w:marBottom w:val="0"/>
      <w:divBdr>
        <w:top w:val="none" w:sz="0" w:space="0" w:color="auto"/>
        <w:left w:val="none" w:sz="0" w:space="0" w:color="auto"/>
        <w:bottom w:val="none" w:sz="0" w:space="0" w:color="auto"/>
        <w:right w:val="none" w:sz="0" w:space="0" w:color="auto"/>
      </w:divBdr>
    </w:div>
    <w:div w:id="1979142351">
      <w:bodyDiv w:val="1"/>
      <w:marLeft w:val="0"/>
      <w:marRight w:val="0"/>
      <w:marTop w:val="0"/>
      <w:marBottom w:val="0"/>
      <w:divBdr>
        <w:top w:val="none" w:sz="0" w:space="0" w:color="auto"/>
        <w:left w:val="none" w:sz="0" w:space="0" w:color="auto"/>
        <w:bottom w:val="none" w:sz="0" w:space="0" w:color="auto"/>
        <w:right w:val="none" w:sz="0" w:space="0" w:color="auto"/>
      </w:divBdr>
    </w:div>
    <w:div w:id="2039430142">
      <w:bodyDiv w:val="1"/>
      <w:marLeft w:val="0"/>
      <w:marRight w:val="0"/>
      <w:marTop w:val="0"/>
      <w:marBottom w:val="0"/>
      <w:divBdr>
        <w:top w:val="none" w:sz="0" w:space="0" w:color="auto"/>
        <w:left w:val="none" w:sz="0" w:space="0" w:color="auto"/>
        <w:bottom w:val="none" w:sz="0" w:space="0" w:color="auto"/>
        <w:right w:val="none" w:sz="0" w:space="0" w:color="auto"/>
      </w:divBdr>
    </w:div>
    <w:div w:id="21147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46B67-95F8-4C0E-9AC9-6D85A817A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9498</Words>
  <Characters>52240</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4</cp:revision>
  <cp:lastPrinted>2020-02-19T22:01:00Z</cp:lastPrinted>
  <dcterms:created xsi:type="dcterms:W3CDTF">2020-02-21T01:33:00Z</dcterms:created>
  <dcterms:modified xsi:type="dcterms:W3CDTF">2020-02-27T16:46:00Z</dcterms:modified>
</cp:coreProperties>
</file>