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346AD7">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36B4C">
        <w:rPr>
          <w:rFonts w:ascii="Palatino Linotype" w:hAnsi="Palatino Linotype"/>
        </w:rPr>
        <w:t>doce de febrero</w:t>
      </w:r>
      <w:r w:rsidR="00A63840">
        <w:rPr>
          <w:rFonts w:ascii="Palatino Linotype" w:hAnsi="Palatino Linotype"/>
        </w:rPr>
        <w:t xml:space="preserve"> de dos mil veinte</w:t>
      </w:r>
      <w:r>
        <w:rPr>
          <w:rFonts w:ascii="Palatino Linotype" w:hAnsi="Palatino Linotype"/>
        </w:rPr>
        <w:t>.</w:t>
      </w:r>
    </w:p>
    <w:p w:rsidR="009D12B5" w:rsidRDefault="009D12B5" w:rsidP="00346AD7">
      <w:pPr>
        <w:spacing w:line="360" w:lineRule="auto"/>
        <w:jc w:val="both"/>
        <w:rPr>
          <w:rFonts w:ascii="Palatino Linotype" w:hAnsi="Palatino Linotype"/>
        </w:rPr>
      </w:pPr>
    </w:p>
    <w:p w:rsidR="009D12B5" w:rsidRPr="009D12B5" w:rsidRDefault="009D12B5" w:rsidP="00346AD7">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sidR="00E36B4C" w:rsidRPr="00E36B4C">
        <w:rPr>
          <w:rFonts w:ascii="Palatino Linotype" w:hAnsi="Palatino Linotype"/>
          <w:b/>
        </w:rPr>
        <w:t>09232/INFOEM/IP/RR/2019</w:t>
      </w:r>
      <w:r>
        <w:rPr>
          <w:rFonts w:ascii="Palatino Linotype" w:hAnsi="Palatino Linotype"/>
        </w:rPr>
        <w:t xml:space="preserve">, promovido por </w:t>
      </w:r>
      <w:r w:rsidR="00E36B4C">
        <w:rPr>
          <w:rFonts w:ascii="Palatino Linotype" w:hAnsi="Palatino Linotype"/>
        </w:rPr>
        <w:t>el</w:t>
      </w:r>
      <w:r w:rsidR="00A63840">
        <w:rPr>
          <w:rFonts w:ascii="Palatino Linotype" w:hAnsi="Palatino Linotype"/>
        </w:rPr>
        <w:t xml:space="preserve"> </w:t>
      </w:r>
      <w:r w:rsidR="00A63840">
        <w:rPr>
          <w:rFonts w:ascii="Palatino Linotype" w:hAnsi="Palatino Linotype"/>
          <w:b/>
        </w:rPr>
        <w:t xml:space="preserve">C. </w:t>
      </w:r>
      <w:proofErr w:type="spellStart"/>
      <w:r w:rsidR="001C2F66" w:rsidRPr="001C2F66">
        <w:rPr>
          <w:rFonts w:ascii="Palatino Linotype" w:hAnsi="Palatino Linotype"/>
          <w:b/>
        </w:rPr>
        <w:t>Xxxxxxx</w:t>
      </w:r>
      <w:proofErr w:type="spellEnd"/>
      <w:r w:rsidR="001C2F66" w:rsidRPr="001C2F66">
        <w:rPr>
          <w:rFonts w:ascii="Palatino Linotype" w:hAnsi="Palatino Linotype"/>
          <w:b/>
        </w:rPr>
        <w:t xml:space="preserve"> </w:t>
      </w:r>
      <w:proofErr w:type="spellStart"/>
      <w:r w:rsidR="001C2F66" w:rsidRPr="001C2F66">
        <w:rPr>
          <w:rFonts w:ascii="Palatino Linotype" w:hAnsi="Palatino Linotype"/>
          <w:b/>
        </w:rPr>
        <w:t>Xxxxx</w:t>
      </w:r>
      <w:proofErr w:type="spellEnd"/>
      <w:r>
        <w:rPr>
          <w:rFonts w:ascii="Palatino Linotype" w:hAnsi="Palatino Linotype"/>
        </w:rPr>
        <w:t xml:space="preserve">, en lo sucesivo denominaremos </w:t>
      </w:r>
      <w:r w:rsidR="00E36B4C">
        <w:rPr>
          <w:rFonts w:ascii="Palatino Linotype" w:hAnsi="Palatino Linotype"/>
          <w:b/>
        </w:rPr>
        <w:t>EL</w:t>
      </w:r>
      <w:r>
        <w:rPr>
          <w:rFonts w:ascii="Palatino Linotype" w:hAnsi="Palatino Linotype"/>
          <w:b/>
        </w:rPr>
        <w:t xml:space="preserve"> RECURRENTE,</w:t>
      </w:r>
      <w:r>
        <w:rPr>
          <w:rFonts w:ascii="Palatino Linotype" w:hAnsi="Palatino Linotype"/>
        </w:rPr>
        <w:t xml:space="preserve"> en contra de la </w:t>
      </w:r>
      <w:r w:rsidR="00B116F0">
        <w:rPr>
          <w:rFonts w:ascii="Palatino Linotype" w:hAnsi="Palatino Linotype"/>
        </w:rPr>
        <w:t xml:space="preserve">falta de </w:t>
      </w:r>
      <w:r>
        <w:rPr>
          <w:rFonts w:ascii="Palatino Linotype" w:hAnsi="Palatino Linotype"/>
        </w:rPr>
        <w:t>respuesta emitida por el</w:t>
      </w:r>
      <w:r>
        <w:rPr>
          <w:rFonts w:ascii="Palatino Linotype" w:hAnsi="Palatino Linotype"/>
          <w:b/>
        </w:rPr>
        <w:t xml:space="preserve"> </w:t>
      </w:r>
      <w:r w:rsidR="00E36B4C" w:rsidRPr="00E36B4C">
        <w:rPr>
          <w:rFonts w:ascii="Palatino Linotype" w:hAnsi="Palatino Linotype"/>
          <w:b/>
        </w:rPr>
        <w:t xml:space="preserve">Ayuntamiento de </w:t>
      </w:r>
      <w:proofErr w:type="spellStart"/>
      <w:r w:rsidR="00E36B4C" w:rsidRPr="00E36B4C">
        <w:rPr>
          <w:rFonts w:ascii="Palatino Linotype" w:hAnsi="Palatino Linotype"/>
          <w:b/>
        </w:rPr>
        <w:t>Coyotepec</w:t>
      </w:r>
      <w:proofErr w:type="spellEnd"/>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346AD7">
      <w:pPr>
        <w:tabs>
          <w:tab w:val="left" w:pos="9072"/>
        </w:tabs>
        <w:spacing w:line="360" w:lineRule="auto"/>
        <w:jc w:val="both"/>
        <w:rPr>
          <w:rFonts w:ascii="Palatino Linotype" w:hAnsi="Palatino Linotype"/>
        </w:rPr>
      </w:pPr>
    </w:p>
    <w:p w:rsidR="009D12B5" w:rsidRDefault="009D12B5" w:rsidP="00346AD7">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346AD7">
      <w:pPr>
        <w:spacing w:line="360" w:lineRule="auto"/>
        <w:jc w:val="center"/>
        <w:rPr>
          <w:rFonts w:ascii="Palatino Linotype" w:hAnsi="Palatino Linotype"/>
          <w:b/>
          <w:bCs/>
          <w:spacing w:val="60"/>
        </w:rPr>
      </w:pPr>
    </w:p>
    <w:p w:rsidR="009D12B5" w:rsidRDefault="009D12B5" w:rsidP="00346AD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E36B4C">
        <w:rPr>
          <w:rFonts w:ascii="Palatino Linotype" w:hAnsi="Palatino Linotype"/>
        </w:rPr>
        <w:t xml:space="preserve">veintinueve </w:t>
      </w:r>
      <w:r w:rsidR="009638E2">
        <w:rPr>
          <w:rFonts w:ascii="Palatino Linotype" w:hAnsi="Palatino Linotype"/>
        </w:rPr>
        <w:t xml:space="preserve">de octubre </w:t>
      </w:r>
      <w:r>
        <w:rPr>
          <w:rFonts w:ascii="Palatino Linotype" w:hAnsi="Palatino Linotype"/>
        </w:rPr>
        <w:t xml:space="preserve">de dos mil diecinueve, </w:t>
      </w:r>
      <w:r w:rsidR="00E36B4C" w:rsidRPr="00E36B4C">
        <w:rPr>
          <w:rFonts w:ascii="Palatino Linotype" w:hAnsi="Palatino Linotype"/>
          <w:b/>
        </w:rPr>
        <w:t>EL RECURRENTE</w:t>
      </w:r>
      <w:r w:rsidR="0046485C">
        <w:rPr>
          <w:rFonts w:ascii="Palatino Linotype" w:hAnsi="Palatino Linotype"/>
        </w:rPr>
        <w:t xml:space="preserve"> presentó a través de la Plataforma Nacional de Transparencia y registrado en el </w:t>
      </w:r>
      <w:r>
        <w:rPr>
          <w:rFonts w:ascii="Palatino Linotype" w:hAnsi="Palatino Linotype"/>
        </w:rPr>
        <w:t xml:space="preserve">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E36B4C" w:rsidRPr="00E36B4C">
        <w:rPr>
          <w:rFonts w:ascii="Palatino Linotype" w:hAnsi="Palatino Linotype"/>
          <w:b/>
          <w:bCs/>
        </w:rPr>
        <w:t>00456/</w:t>
      </w:r>
      <w:proofErr w:type="spellStart"/>
      <w:r w:rsidR="00E36B4C" w:rsidRPr="00E36B4C">
        <w:rPr>
          <w:rFonts w:ascii="Palatino Linotype" w:hAnsi="Palatino Linotype"/>
          <w:b/>
          <w:bCs/>
        </w:rPr>
        <w:t>COYOTEP</w:t>
      </w:r>
      <w:proofErr w:type="spellEnd"/>
      <w:r w:rsidR="00E36B4C" w:rsidRPr="00E36B4C">
        <w:rPr>
          <w:rFonts w:ascii="Palatino Linotype" w:hAnsi="Palatino Linotype"/>
          <w:b/>
          <w:bCs/>
        </w:rPr>
        <w:t>/IP/2019</w:t>
      </w:r>
      <w:r>
        <w:rPr>
          <w:rFonts w:ascii="Palatino Linotype" w:hAnsi="Palatino Linotype"/>
          <w:b/>
          <w:bCs/>
        </w:rPr>
        <w:t>,</w:t>
      </w:r>
      <w:r>
        <w:rPr>
          <w:rFonts w:ascii="Palatino Linotype" w:hAnsi="Palatino Linotype"/>
        </w:rPr>
        <w:t xml:space="preserve"> mediante la cual solicitó, vía </w:t>
      </w:r>
      <w:r>
        <w:rPr>
          <w:rFonts w:ascii="Palatino Linotype" w:hAnsi="Palatino Linotype"/>
          <w:b/>
        </w:rPr>
        <w:t>SAIMEX</w:t>
      </w:r>
      <w:r w:rsidR="0046485C">
        <w:rPr>
          <w:rFonts w:ascii="Palatino Linotype" w:hAnsi="Palatino Linotype"/>
          <w:b/>
        </w:rPr>
        <w:t xml:space="preserve"> </w:t>
      </w:r>
      <w:r w:rsidR="0046485C">
        <w:rPr>
          <w:rFonts w:ascii="Palatino Linotype" w:hAnsi="Palatino Linotype"/>
        </w:rPr>
        <w:t xml:space="preserve">y </w:t>
      </w:r>
      <w:r w:rsidR="0046485C">
        <w:rPr>
          <w:rFonts w:ascii="Palatino Linotype" w:hAnsi="Palatino Linotype"/>
          <w:b/>
        </w:rPr>
        <w:t xml:space="preserve">correo </w:t>
      </w:r>
      <w:r w:rsidR="00411338">
        <w:rPr>
          <w:rFonts w:ascii="Palatino Linotype" w:hAnsi="Palatino Linotype"/>
          <w:b/>
        </w:rPr>
        <w:t>electrónico</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346AD7">
      <w:pPr>
        <w:pStyle w:val="Prrafodelista"/>
        <w:spacing w:line="360" w:lineRule="auto"/>
        <w:ind w:left="851" w:right="899"/>
        <w:jc w:val="both"/>
        <w:rPr>
          <w:rFonts w:ascii="Palatino Linotype" w:hAnsi="Palatino Linotype" w:cs="Arial"/>
          <w:i/>
        </w:rPr>
      </w:pPr>
    </w:p>
    <w:p w:rsidR="009D12B5" w:rsidRDefault="009D12B5" w:rsidP="00346AD7">
      <w:pPr>
        <w:pStyle w:val="Prrafodelista"/>
        <w:ind w:left="709" w:right="757"/>
        <w:jc w:val="both"/>
        <w:rPr>
          <w:rFonts w:ascii="Palatino Linotype" w:hAnsi="Palatino Linotype" w:cs="Arial"/>
          <w:i/>
          <w:sz w:val="22"/>
        </w:rPr>
      </w:pPr>
      <w:r>
        <w:rPr>
          <w:rFonts w:ascii="Palatino Linotype" w:hAnsi="Palatino Linotype" w:cs="Arial"/>
          <w:i/>
          <w:sz w:val="22"/>
        </w:rPr>
        <w:t>“</w:t>
      </w:r>
      <w:r w:rsidR="00E36B4C" w:rsidRPr="00E36B4C">
        <w:rPr>
          <w:rFonts w:ascii="Palatino Linotype" w:hAnsi="Palatino Linotype" w:cs="Arial"/>
          <w:i/>
          <w:sz w:val="22"/>
        </w:rPr>
        <w:t>Número de cursos de asesoramiento y fomento de la ética del servicio público, se han impartido a los servidores públicos del ayuntamiento. Número de cursos de actualización y capacitación se han impartido a los servidores públicos del ayuntamiento.</w:t>
      </w:r>
      <w:r>
        <w:rPr>
          <w:rFonts w:ascii="Palatino Linotype" w:hAnsi="Palatino Linotype" w:cs="Arial"/>
          <w:i/>
          <w:sz w:val="22"/>
        </w:rPr>
        <w:t xml:space="preserve">” </w:t>
      </w:r>
      <w:r>
        <w:rPr>
          <w:rFonts w:ascii="Palatino Linotype" w:hAnsi="Palatino Linotype"/>
          <w:sz w:val="22"/>
        </w:rPr>
        <w:t>(Sic)</w:t>
      </w:r>
    </w:p>
    <w:p w:rsidR="009D12B5" w:rsidRDefault="009D12B5" w:rsidP="00346AD7">
      <w:pPr>
        <w:spacing w:line="360" w:lineRule="auto"/>
        <w:ind w:right="709"/>
        <w:jc w:val="both"/>
        <w:rPr>
          <w:rFonts w:ascii="Palatino Linotype" w:hAnsi="Palatino Linotype"/>
        </w:rPr>
      </w:pPr>
    </w:p>
    <w:p w:rsidR="00411338" w:rsidRPr="009D12B5" w:rsidRDefault="00411338" w:rsidP="00411338">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lastRenderedPageBreak/>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w:t>
      </w:r>
      <w:r>
        <w:rPr>
          <w:rFonts w:ascii="Palatino Linotype" w:hAnsi="Palatino Linotype" w:cs="Arial"/>
        </w:rPr>
        <w:t>arencia</w:t>
      </w:r>
      <w:r w:rsidRPr="009D12B5">
        <w:rPr>
          <w:rFonts w:ascii="Palatino Linotype" w:hAnsi="Palatino Linotype" w:cs="Arial"/>
        </w:rPr>
        <w:t xml:space="preserve"> turnó la solicitud de información al</w:t>
      </w:r>
      <w:r>
        <w:rPr>
          <w:rFonts w:ascii="Palatino Linotype" w:hAnsi="Palatino Linotype" w:cs="Arial"/>
        </w:rPr>
        <w:t xml:space="preserve"> Director de </w:t>
      </w:r>
      <w:r w:rsidR="001C2F66">
        <w:rPr>
          <w:rFonts w:ascii="Palatino Linotype" w:hAnsi="Palatino Linotype" w:cs="Arial"/>
        </w:rPr>
        <w:t>Administración</w:t>
      </w:r>
      <w:r w:rsidRPr="009D12B5">
        <w:rPr>
          <w:rFonts w:ascii="Palatino Linotype" w:hAnsi="Palatino Linotype" w:cs="Arial"/>
        </w:rPr>
        <w:t>, Servidor Público Habilitado</w:t>
      </w:r>
      <w:r>
        <w:rPr>
          <w:rFonts w:ascii="Palatino Linotype" w:hAnsi="Palatino Linotype" w:cs="Arial"/>
        </w:rPr>
        <w:t xml:space="preserve"> competente</w:t>
      </w:r>
      <w:r w:rsidRPr="009D12B5">
        <w:rPr>
          <w:rFonts w:ascii="Palatino Linotype" w:hAnsi="Palatino Linotype" w:cs="Arial"/>
        </w:rPr>
        <w:t xml:space="preserve">, a través del turno con número de folio </w:t>
      </w:r>
      <w:r w:rsidRPr="00411338">
        <w:rPr>
          <w:rFonts w:ascii="Palatino Linotype" w:hAnsi="Palatino Linotype" w:cs="Arial"/>
          <w:b/>
          <w:bCs/>
        </w:rPr>
        <w:t>00456/</w:t>
      </w:r>
      <w:proofErr w:type="spellStart"/>
      <w:r w:rsidRPr="00411338">
        <w:rPr>
          <w:rFonts w:ascii="Palatino Linotype" w:hAnsi="Palatino Linotype" w:cs="Arial"/>
          <w:b/>
          <w:bCs/>
        </w:rPr>
        <w:t>COYOTEP</w:t>
      </w:r>
      <w:proofErr w:type="spellEnd"/>
      <w:r w:rsidRPr="00411338">
        <w:rPr>
          <w:rFonts w:ascii="Palatino Linotype" w:hAnsi="Palatino Linotype" w:cs="Arial"/>
          <w:b/>
          <w:bCs/>
        </w:rPr>
        <w:t>/IP/2019/TSP/0001</w:t>
      </w:r>
      <w:r>
        <w:rPr>
          <w:rFonts w:ascii="Palatino Linotype" w:hAnsi="Palatino Linotype" w:cs="Arial"/>
          <w:b/>
          <w:bCs/>
        </w:rPr>
        <w:t xml:space="preserve">, </w:t>
      </w:r>
      <w:r w:rsidRPr="009D12B5">
        <w:rPr>
          <w:rFonts w:ascii="Palatino Linotype" w:hAnsi="Palatino Linotype" w:cs="Arial"/>
        </w:rPr>
        <w:t>tal como se aprecia en la siguiente imagen:</w:t>
      </w:r>
    </w:p>
    <w:p w:rsidR="00411338" w:rsidRDefault="00411338" w:rsidP="00411338">
      <w:pPr>
        <w:pStyle w:val="Prrafodelista"/>
        <w:ind w:left="0"/>
        <w:rPr>
          <w:rFonts w:ascii="Palatino Linotype" w:hAnsi="Palatino Linotype"/>
          <w:lang w:eastAsia="es-MX"/>
        </w:rPr>
      </w:pPr>
    </w:p>
    <w:p w:rsidR="00411338" w:rsidRDefault="00411338" w:rsidP="00411338">
      <w:pPr>
        <w:pStyle w:val="Prrafodelista"/>
        <w:ind w:left="0"/>
        <w:jc w:val="center"/>
        <w:rPr>
          <w:rFonts w:ascii="Palatino Linotype" w:hAnsi="Palatino Linotype" w:cs="Arial"/>
        </w:rPr>
      </w:pPr>
      <w:r>
        <w:rPr>
          <w:noProof/>
          <w:lang w:eastAsia="es-MX"/>
        </w:rPr>
        <w:drawing>
          <wp:inline distT="0" distB="0" distL="0" distR="0" wp14:anchorId="42B97CBA" wp14:editId="5B7DEAF9">
            <wp:extent cx="5772150" cy="1253836"/>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764"/>
                    <a:stretch/>
                  </pic:blipFill>
                  <pic:spPr bwMode="auto">
                    <a:xfrm>
                      <a:off x="0" y="0"/>
                      <a:ext cx="5772150" cy="1253836"/>
                    </a:xfrm>
                    <a:prstGeom prst="rect">
                      <a:avLst/>
                    </a:prstGeom>
                    <a:ln>
                      <a:noFill/>
                    </a:ln>
                    <a:extLst>
                      <a:ext uri="{53640926-AAD7-44D8-BBD7-CCE9431645EC}">
                        <a14:shadowObscured xmlns:a14="http://schemas.microsoft.com/office/drawing/2010/main"/>
                      </a:ext>
                    </a:extLst>
                  </pic:spPr>
                </pic:pic>
              </a:graphicData>
            </a:graphic>
          </wp:inline>
        </w:drawing>
      </w:r>
      <w:r>
        <w:rPr>
          <w:lang w:eastAsia="es-MX"/>
        </w:rPr>
        <w:t xml:space="preserve"> </w:t>
      </w:r>
    </w:p>
    <w:p w:rsidR="00411338" w:rsidRDefault="00411338" w:rsidP="00411338">
      <w:pPr>
        <w:jc w:val="both"/>
        <w:rPr>
          <w:rFonts w:ascii="Palatino Linotype" w:hAnsi="Palatino Linotype" w:cs="Arial"/>
        </w:rPr>
      </w:pPr>
    </w:p>
    <w:p w:rsidR="00411338" w:rsidRDefault="00411338" w:rsidP="00411338">
      <w:pPr>
        <w:pStyle w:val="Prrafodelista"/>
        <w:spacing w:line="360" w:lineRule="auto"/>
        <w:ind w:left="0"/>
        <w:jc w:val="both"/>
        <w:rPr>
          <w:rFonts w:ascii="Palatino Linotype" w:hAnsi="Palatino Linotype" w:cs="Arial"/>
        </w:rPr>
      </w:pPr>
      <w:r>
        <w:rPr>
          <w:rFonts w:ascii="Palatino Linotype" w:hAnsi="Palatino Linotype" w:cs="Arial"/>
        </w:rPr>
        <w:t xml:space="preserve">Dicho requerimiento, cabe señalar que fue no fue atendido por el servidor público señalado, tal y como se ilustra con la imagen inserta: </w:t>
      </w:r>
    </w:p>
    <w:p w:rsidR="00411338" w:rsidRDefault="00411338" w:rsidP="00411338">
      <w:pPr>
        <w:pStyle w:val="Prrafodelista"/>
        <w:ind w:left="0"/>
        <w:jc w:val="both"/>
        <w:rPr>
          <w:rFonts w:ascii="Palatino Linotype" w:hAnsi="Palatino Linotype" w:cs="Arial"/>
        </w:rPr>
      </w:pPr>
    </w:p>
    <w:p w:rsidR="00411338" w:rsidRDefault="00411338" w:rsidP="00411338">
      <w:pPr>
        <w:pStyle w:val="Prrafodelista"/>
        <w:ind w:left="0"/>
        <w:jc w:val="center"/>
        <w:rPr>
          <w:rFonts w:ascii="Palatino Linotype" w:hAnsi="Palatino Linotype" w:cs="Arial"/>
        </w:rPr>
      </w:pPr>
      <w:r>
        <w:rPr>
          <w:noProof/>
          <w:lang w:eastAsia="es-MX"/>
        </w:rPr>
        <w:drawing>
          <wp:inline distT="0" distB="0" distL="0" distR="0" wp14:anchorId="27E74202" wp14:editId="6A72BBFF">
            <wp:extent cx="5791835" cy="753745"/>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53745"/>
                    </a:xfrm>
                    <a:prstGeom prst="rect">
                      <a:avLst/>
                    </a:prstGeom>
                  </pic:spPr>
                </pic:pic>
              </a:graphicData>
            </a:graphic>
          </wp:inline>
        </w:drawing>
      </w:r>
    </w:p>
    <w:p w:rsidR="00411338" w:rsidRDefault="00411338" w:rsidP="00411338">
      <w:pPr>
        <w:pStyle w:val="Prrafodelista"/>
        <w:spacing w:line="360" w:lineRule="auto"/>
        <w:ind w:left="0"/>
        <w:jc w:val="center"/>
        <w:rPr>
          <w:rFonts w:ascii="Palatino Linotype" w:hAnsi="Palatino Linotype" w:cs="Arial"/>
        </w:rPr>
      </w:pPr>
    </w:p>
    <w:p w:rsidR="004828AA" w:rsidRDefault="004828AA" w:rsidP="00346AD7">
      <w:pPr>
        <w:pStyle w:val="Prrafodelista"/>
        <w:numPr>
          <w:ilvl w:val="0"/>
          <w:numId w:val="1"/>
        </w:numPr>
        <w:spacing w:line="360" w:lineRule="auto"/>
        <w:ind w:left="0" w:firstLine="0"/>
        <w:jc w:val="both"/>
        <w:rPr>
          <w:rFonts w:ascii="Palatino Linotype" w:hAnsi="Palatino Linotype"/>
        </w:rPr>
      </w:pPr>
      <w:r w:rsidRPr="00532A88">
        <w:rPr>
          <w:rFonts w:ascii="Palatino Linotype" w:hAnsi="Palatino Linotype" w:cs="Arial"/>
        </w:rPr>
        <w:t xml:space="preserve">De las constancias que obran en el expediente electrónico del </w:t>
      </w:r>
      <w:r w:rsidRPr="00532A88">
        <w:rPr>
          <w:rFonts w:ascii="Palatino Linotype" w:hAnsi="Palatino Linotype" w:cs="Arial"/>
          <w:b/>
        </w:rPr>
        <w:t>SAIMEX</w:t>
      </w:r>
      <w:r w:rsidRPr="00532A88">
        <w:rPr>
          <w:rFonts w:ascii="Palatino Linotype" w:hAnsi="Palatino Linotype" w:cs="Arial"/>
        </w:rPr>
        <w:t xml:space="preserve">, se advierte </w:t>
      </w:r>
      <w:r w:rsidRPr="00532A88">
        <w:rPr>
          <w:rFonts w:ascii="Palatino Linotype" w:hAnsi="Palatino Linotype"/>
        </w:rPr>
        <w:t>que</w:t>
      </w:r>
      <w:r w:rsidRPr="00532A88">
        <w:rPr>
          <w:rFonts w:ascii="Palatino Linotype" w:hAnsi="Palatino Linotype" w:cs="Arial"/>
        </w:rPr>
        <w:t xml:space="preserve"> </w:t>
      </w:r>
      <w:r w:rsidRPr="00532A88">
        <w:rPr>
          <w:rFonts w:ascii="Palatino Linotype" w:hAnsi="Palatino Linotype" w:cs="Arial"/>
          <w:b/>
        </w:rPr>
        <w:t>EL SUJETO OBLIGADO</w:t>
      </w:r>
      <w:r w:rsidRPr="00532A88">
        <w:rPr>
          <w:rFonts w:ascii="Palatino Linotype" w:hAnsi="Palatino Linotype" w:cs="Arial"/>
        </w:rPr>
        <w:t xml:space="preserve"> fue omiso en atender la solicitud de acceso a la información pública d</w:t>
      </w:r>
      <w:r w:rsidR="009638E2">
        <w:rPr>
          <w:rFonts w:ascii="Palatino Linotype" w:hAnsi="Palatino Linotype" w:cs="Arial"/>
        </w:rPr>
        <w:t xml:space="preserve">e </w:t>
      </w:r>
      <w:r w:rsidR="00E36B4C" w:rsidRPr="00E36B4C">
        <w:rPr>
          <w:rFonts w:ascii="Palatino Linotype" w:hAnsi="Palatino Linotype" w:cs="Arial"/>
          <w:b/>
        </w:rPr>
        <w:t>EL RECURRENTE</w:t>
      </w:r>
      <w:r w:rsidRPr="00532A88">
        <w:rPr>
          <w:rFonts w:ascii="Palatino Linotype" w:hAnsi="Palatino Linotype" w:cs="Arial"/>
          <w:b/>
        </w:rPr>
        <w:t>,</w:t>
      </w:r>
      <w:r w:rsidRPr="00532A88">
        <w:rPr>
          <w:rFonts w:ascii="Palatino Linotype" w:hAnsi="Palatino Linotype"/>
        </w:rPr>
        <w:t xml:space="preserve"> como se aprecia en la imagen inserta:</w:t>
      </w:r>
    </w:p>
    <w:p w:rsidR="00411338" w:rsidRDefault="00411338" w:rsidP="00411338">
      <w:pPr>
        <w:pStyle w:val="Prrafodelista"/>
        <w:ind w:left="0"/>
        <w:jc w:val="both"/>
        <w:rPr>
          <w:rFonts w:ascii="Palatino Linotype" w:hAnsi="Palatino Linotype"/>
        </w:rPr>
      </w:pPr>
    </w:p>
    <w:p w:rsidR="009D12B5" w:rsidRDefault="001C2F66" w:rsidP="00411338">
      <w:pPr>
        <w:pStyle w:val="Prrafodelista"/>
        <w:ind w:left="0"/>
        <w:jc w:val="both"/>
        <w:rPr>
          <w:rFonts w:ascii="Palatino Linotype" w:hAnsi="Palatino Linotype" w:cs="Arial"/>
        </w:rPr>
      </w:pPr>
      <w:bookmarkStart w:id="0" w:name="_GoBack"/>
      <w:bookmarkEnd w:id="0"/>
      <w:r w:rsidRPr="001C2F66">
        <w:rPr>
          <w:noProof/>
          <w:lang w:eastAsia="es-MX"/>
        </w:rPr>
        <w:lastRenderedPageBreak/>
        <w:t xml:space="preserve"> </w:t>
      </w:r>
      <w:r>
        <w:rPr>
          <w:noProof/>
          <w:lang w:eastAsia="es-MX"/>
        </w:rPr>
        <w:drawing>
          <wp:inline distT="0" distB="0" distL="0" distR="0" wp14:anchorId="5606A497" wp14:editId="3636F7FE">
            <wp:extent cx="5791835" cy="20904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90420"/>
                    </a:xfrm>
                    <a:prstGeom prst="rect">
                      <a:avLst/>
                    </a:prstGeom>
                  </pic:spPr>
                </pic:pic>
              </a:graphicData>
            </a:graphic>
          </wp:inline>
        </w:drawing>
      </w:r>
    </w:p>
    <w:p w:rsidR="004828AA" w:rsidRDefault="004828AA" w:rsidP="00411338">
      <w:pPr>
        <w:pStyle w:val="Prrafodelista"/>
        <w:ind w:left="0"/>
        <w:jc w:val="both"/>
        <w:rPr>
          <w:rFonts w:ascii="Palatino Linotype" w:hAnsi="Palatino Linotype" w:cs="Arial"/>
        </w:rPr>
      </w:pPr>
    </w:p>
    <w:p w:rsidR="009D12B5" w:rsidRDefault="009D12B5" w:rsidP="00346AD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sidR="004828AA">
        <w:rPr>
          <w:rFonts w:ascii="Palatino Linotype" w:hAnsi="Palatino Linotype"/>
        </w:rPr>
        <w:t xml:space="preserve">falta de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CA26B0">
        <w:rPr>
          <w:rFonts w:ascii="Palatino Linotype" w:hAnsi="Palatino Linotype"/>
        </w:rPr>
        <w:t>nueve de diciembre</w:t>
      </w:r>
      <w:r w:rsidR="009638E2">
        <w:rPr>
          <w:rFonts w:ascii="Palatino Linotype" w:hAnsi="Palatino Linotype"/>
        </w:rPr>
        <w:t xml:space="preserve"> </w:t>
      </w:r>
      <w:r w:rsidR="003250AD">
        <w:rPr>
          <w:rFonts w:ascii="Palatino Linotype" w:hAnsi="Palatino Linotype"/>
        </w:rPr>
        <w:t>d</w:t>
      </w:r>
      <w:r>
        <w:rPr>
          <w:rFonts w:ascii="Palatino Linotype" w:hAnsi="Palatino Linotype"/>
        </w:rPr>
        <w:t xml:space="preserve">e dos mil diecinueve, </w:t>
      </w:r>
      <w:r w:rsidR="00E36B4C" w:rsidRPr="00E36B4C">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CA26B0">
        <w:rPr>
          <w:rFonts w:ascii="Palatino Linotype" w:hAnsi="Palatino Linotype" w:cs="Arial"/>
          <w:b/>
          <w:bCs/>
        </w:rPr>
        <w:t>9232</w:t>
      </w:r>
      <w:r>
        <w:rPr>
          <w:rFonts w:ascii="Palatino Linotype" w:hAnsi="Palatino Linotype" w:cs="Arial"/>
          <w:b/>
          <w:bCs/>
        </w:rPr>
        <w:t>/INFOEM/IP/RR/2019</w:t>
      </w:r>
      <w:r>
        <w:rPr>
          <w:rFonts w:ascii="Palatino Linotype" w:hAnsi="Palatino Linotype" w:cs="Arial"/>
        </w:rPr>
        <w:t xml:space="preserve">, en el que señaló </w:t>
      </w:r>
      <w:r w:rsidR="003250AD">
        <w:rPr>
          <w:rFonts w:ascii="Palatino Linotype" w:hAnsi="Palatino Linotype" w:cs="Arial"/>
        </w:rPr>
        <w:t xml:space="preserve">tanto </w:t>
      </w:r>
      <w:r>
        <w:rPr>
          <w:rFonts w:ascii="Palatino Linotype" w:hAnsi="Palatino Linotype" w:cs="Arial"/>
        </w:rPr>
        <w:t>como acto impugnado</w:t>
      </w:r>
      <w:r w:rsidR="003250AD">
        <w:rPr>
          <w:rFonts w:ascii="Palatino Linotype" w:hAnsi="Palatino Linotype" w:cs="Arial"/>
        </w:rPr>
        <w:t xml:space="preserve">, </w:t>
      </w:r>
      <w:r>
        <w:rPr>
          <w:rFonts w:ascii="Palatino Linotype" w:hAnsi="Palatino Linotype" w:cs="Arial"/>
        </w:rPr>
        <w:t>lo siguiente:</w:t>
      </w:r>
    </w:p>
    <w:p w:rsidR="009D12B5" w:rsidRDefault="009D12B5" w:rsidP="00346AD7">
      <w:pPr>
        <w:pStyle w:val="Prrafodelista"/>
        <w:spacing w:line="360" w:lineRule="auto"/>
        <w:ind w:left="0"/>
        <w:jc w:val="both"/>
        <w:rPr>
          <w:rFonts w:ascii="Palatino Linotype" w:hAnsi="Palatino Linotype" w:cs="Arial"/>
        </w:rPr>
      </w:pPr>
    </w:p>
    <w:p w:rsidR="009D12B5" w:rsidRDefault="009D12B5" w:rsidP="00346AD7">
      <w:pPr>
        <w:pStyle w:val="Prrafodelista"/>
        <w:ind w:left="709" w:right="757"/>
        <w:jc w:val="both"/>
        <w:rPr>
          <w:rFonts w:ascii="Palatino Linotype" w:hAnsi="Palatino Linotype"/>
          <w:i/>
          <w:color w:val="000000"/>
          <w:sz w:val="22"/>
        </w:rPr>
      </w:pPr>
      <w:r>
        <w:rPr>
          <w:rFonts w:ascii="Palatino Linotype" w:hAnsi="Palatino Linotype"/>
          <w:i/>
          <w:color w:val="000000"/>
          <w:sz w:val="22"/>
        </w:rPr>
        <w:t>“</w:t>
      </w:r>
      <w:r w:rsidR="00CA26B0" w:rsidRPr="00CA26B0">
        <w:rPr>
          <w:rFonts w:ascii="Palatino Linotype" w:hAnsi="Palatino Linotype"/>
          <w:i/>
          <w:color w:val="000000"/>
          <w:sz w:val="22"/>
        </w:rPr>
        <w:t>No hay información adjunta a la respuesta, cabe mencionar que la información que se solicita es de toda la administración municipal de manera generalizada y respecto del año 2019.</w:t>
      </w:r>
      <w:r w:rsidR="004828AA" w:rsidRPr="004828AA">
        <w:rPr>
          <w:rFonts w:ascii="Palatino Linotype" w:hAnsi="Palatino Linotype"/>
          <w:i/>
          <w:color w:val="000000"/>
          <w:sz w:val="22"/>
        </w:rPr>
        <w:t>"</w:t>
      </w:r>
    </w:p>
    <w:p w:rsidR="009638E2" w:rsidRDefault="009638E2" w:rsidP="00346AD7">
      <w:pPr>
        <w:pStyle w:val="Prrafodelista"/>
        <w:spacing w:line="360" w:lineRule="auto"/>
        <w:ind w:left="709" w:right="757"/>
        <w:jc w:val="both"/>
        <w:rPr>
          <w:rFonts w:ascii="Palatino Linotype" w:hAnsi="Palatino Linotype"/>
          <w:i/>
          <w:color w:val="000000"/>
          <w:sz w:val="22"/>
        </w:rPr>
      </w:pPr>
    </w:p>
    <w:p w:rsidR="009D12B5" w:rsidRDefault="009638E2" w:rsidP="00346AD7">
      <w:pPr>
        <w:spacing w:line="360" w:lineRule="auto"/>
        <w:ind w:right="757"/>
        <w:jc w:val="both"/>
        <w:rPr>
          <w:rFonts w:ascii="Palatino Linotype" w:hAnsi="Palatino Linotype" w:cs="Arial"/>
        </w:rPr>
      </w:pPr>
      <w:r>
        <w:rPr>
          <w:rFonts w:ascii="Palatino Linotype" w:hAnsi="Palatino Linotype" w:cs="Arial"/>
        </w:rPr>
        <w:t>Asimismo, a manera de razones o motivos de inconformidad:</w:t>
      </w:r>
    </w:p>
    <w:p w:rsidR="009638E2" w:rsidRDefault="009638E2" w:rsidP="00346AD7">
      <w:pPr>
        <w:spacing w:line="360" w:lineRule="auto"/>
        <w:ind w:right="757"/>
        <w:jc w:val="both"/>
        <w:rPr>
          <w:rFonts w:ascii="Palatino Linotype" w:hAnsi="Palatino Linotype" w:cs="Arial"/>
        </w:rPr>
      </w:pPr>
    </w:p>
    <w:p w:rsidR="009638E2" w:rsidRDefault="009638E2" w:rsidP="00346AD7">
      <w:pPr>
        <w:ind w:left="709" w:right="757"/>
        <w:rPr>
          <w:rFonts w:ascii="Palatino Linotype" w:hAnsi="Palatino Linotype" w:cs="Arial"/>
          <w:i/>
          <w:sz w:val="22"/>
        </w:rPr>
      </w:pPr>
      <w:r>
        <w:rPr>
          <w:rFonts w:ascii="Palatino Linotype" w:hAnsi="Palatino Linotype" w:cs="Arial"/>
          <w:i/>
          <w:sz w:val="22"/>
        </w:rPr>
        <w:t>“</w:t>
      </w:r>
      <w:r w:rsidR="00CA26B0" w:rsidRPr="00CA26B0">
        <w:rPr>
          <w:rFonts w:ascii="Palatino Linotype" w:hAnsi="Palatino Linotype" w:cs="Arial"/>
          <w:i/>
          <w:sz w:val="22"/>
        </w:rPr>
        <w:t>No hay información adjunta a la respuesta, cabe mencionar que la información que se solicita es de toda la administración municipal de manera generalizada y respecto del año 2019.</w:t>
      </w:r>
      <w:r>
        <w:rPr>
          <w:rFonts w:ascii="Palatino Linotype" w:hAnsi="Palatino Linotype" w:cs="Arial"/>
          <w:i/>
          <w:sz w:val="22"/>
        </w:rPr>
        <w:t>”</w:t>
      </w:r>
    </w:p>
    <w:p w:rsidR="00411338" w:rsidRPr="009638E2" w:rsidRDefault="00411338" w:rsidP="00346AD7">
      <w:pPr>
        <w:ind w:left="709" w:right="757"/>
        <w:rPr>
          <w:rFonts w:ascii="Palatino Linotype" w:hAnsi="Palatino Linotype" w:cs="Arial"/>
          <w:i/>
          <w:sz w:val="22"/>
        </w:rPr>
      </w:pPr>
    </w:p>
    <w:p w:rsidR="009D12B5" w:rsidRDefault="009D12B5" w:rsidP="00346AD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CA26B0">
        <w:rPr>
          <w:rFonts w:ascii="Palatino Linotype" w:hAnsi="Palatino Linotype"/>
        </w:rPr>
        <w:t>nueve de diciembre de dos mil diecinueve</w:t>
      </w:r>
      <w:r>
        <w:rPr>
          <w:rFonts w:ascii="Palatino Linotype" w:hAnsi="Palatino Linotype" w:cs="Arial"/>
        </w:rPr>
        <w:t xml:space="preserve">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9D12B5" w:rsidRDefault="009D12B5" w:rsidP="00346AD7">
      <w:pPr>
        <w:pStyle w:val="Prrafodelista"/>
        <w:spacing w:line="360" w:lineRule="auto"/>
        <w:ind w:left="0"/>
        <w:jc w:val="both"/>
        <w:rPr>
          <w:rFonts w:ascii="Palatino Linotype" w:hAnsi="Palatino Linotype" w:cs="Arial"/>
        </w:rPr>
      </w:pPr>
    </w:p>
    <w:p w:rsidR="009D12B5" w:rsidRDefault="009D12B5" w:rsidP="00346AD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CA26B0">
        <w:rPr>
          <w:rFonts w:ascii="Palatino Linotype" w:hAnsi="Palatino Linotype" w:cs="Arial"/>
        </w:rPr>
        <w:t>trece de diciembre</w:t>
      </w:r>
      <w:r>
        <w:rPr>
          <w:rFonts w:ascii="Palatino Linotype" w:hAnsi="Palatino Linotype" w:cs="Arial"/>
        </w:rPr>
        <w:t xml:space="preserve"> 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E36B4C" w:rsidRPr="00E36B4C">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346AD7">
      <w:pPr>
        <w:pStyle w:val="Prrafodelista"/>
        <w:spacing w:line="360" w:lineRule="auto"/>
        <w:ind w:left="0"/>
        <w:jc w:val="both"/>
        <w:rPr>
          <w:rFonts w:ascii="Palatino Linotype" w:hAnsi="Palatino Linotype" w:cs="Arial"/>
        </w:rPr>
      </w:pPr>
    </w:p>
    <w:p w:rsidR="006F1D02" w:rsidRDefault="006F1D02" w:rsidP="00346AD7">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w:t>
      </w:r>
      <w:r w:rsidR="00E36B4C" w:rsidRPr="00E36B4C">
        <w:rPr>
          <w:rFonts w:ascii="Palatino Linotype" w:hAnsi="Palatino Linotype" w:cs="Arial"/>
          <w:b/>
        </w:rPr>
        <w:t>EL RECURRENTE</w:t>
      </w:r>
      <w:r>
        <w:rPr>
          <w:rFonts w:ascii="Palatino Linotype" w:hAnsi="Palatino Linotype" w:cs="Arial"/>
          <w:b/>
        </w:rPr>
        <w:t xml:space="preserv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el Informe Justificado respectivo, circunstancia que se evidencia con la imagen siguiente:</w:t>
      </w:r>
    </w:p>
    <w:p w:rsidR="00064313" w:rsidRDefault="00064313" w:rsidP="00346AD7">
      <w:pPr>
        <w:pStyle w:val="Prrafodelista"/>
        <w:spacing w:line="360" w:lineRule="auto"/>
        <w:ind w:left="0"/>
        <w:jc w:val="both"/>
        <w:rPr>
          <w:rFonts w:ascii="Palatino Linotype" w:hAnsi="Palatino Linotype" w:cs="Arial"/>
        </w:rPr>
      </w:pPr>
    </w:p>
    <w:p w:rsidR="006F1D02" w:rsidRDefault="00CA26B0" w:rsidP="00346AD7">
      <w:pPr>
        <w:pStyle w:val="Prrafodelista"/>
        <w:spacing w:line="360" w:lineRule="auto"/>
        <w:ind w:left="0"/>
        <w:jc w:val="both"/>
        <w:rPr>
          <w:rFonts w:ascii="Palatino Linotype" w:hAnsi="Palatino Linotype" w:cs="Arial"/>
        </w:rPr>
      </w:pPr>
      <w:r>
        <w:rPr>
          <w:noProof/>
          <w:lang w:eastAsia="es-MX"/>
        </w:rPr>
        <w:drawing>
          <wp:inline distT="0" distB="0" distL="0" distR="0" wp14:anchorId="3BFBEB36" wp14:editId="209958E5">
            <wp:extent cx="5790875" cy="1503218"/>
            <wp:effectExtent l="0" t="0" r="63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7076" cy="1512615"/>
                    </a:xfrm>
                    <a:prstGeom prst="rect">
                      <a:avLst/>
                    </a:prstGeom>
                  </pic:spPr>
                </pic:pic>
              </a:graphicData>
            </a:graphic>
          </wp:inline>
        </w:drawing>
      </w:r>
    </w:p>
    <w:p w:rsidR="0046485C" w:rsidRDefault="0046485C" w:rsidP="00346AD7">
      <w:pPr>
        <w:pStyle w:val="Prrafodelista"/>
        <w:spacing w:line="360" w:lineRule="auto"/>
        <w:ind w:left="0"/>
        <w:jc w:val="both"/>
        <w:rPr>
          <w:rFonts w:ascii="Palatino Linotype" w:hAnsi="Palatino Linotype" w:cs="Arial"/>
        </w:rPr>
      </w:pPr>
    </w:p>
    <w:p w:rsidR="006F1D02" w:rsidRPr="00FE1027" w:rsidRDefault="006F1D02" w:rsidP="00346AD7">
      <w:pPr>
        <w:pStyle w:val="Prrafodelista"/>
        <w:numPr>
          <w:ilvl w:val="0"/>
          <w:numId w:val="1"/>
        </w:numPr>
        <w:spacing w:line="360" w:lineRule="auto"/>
        <w:ind w:left="0" w:firstLine="0"/>
        <w:contextualSpacing w:val="0"/>
        <w:jc w:val="both"/>
        <w:rPr>
          <w:rFonts w:ascii="Palatino Linotype" w:hAnsi="Palatino Linotype"/>
        </w:rPr>
      </w:pPr>
      <w:r w:rsidRPr="00FE1027">
        <w:rPr>
          <w:rFonts w:ascii="Palatino Linotype" w:hAnsi="Palatino Linotype" w:cs="Arial"/>
        </w:rPr>
        <w:t xml:space="preserve">Una vez </w:t>
      </w:r>
      <w:r w:rsidRPr="00FE1027">
        <w:rPr>
          <w:rFonts w:ascii="Palatino Linotype" w:hAnsi="Palatino Linotype" w:cs="Arial"/>
          <w:color w:val="000000" w:themeColor="text1"/>
        </w:rPr>
        <w:t>analizado</w:t>
      </w:r>
      <w:r w:rsidRPr="00FE1027">
        <w:rPr>
          <w:rFonts w:ascii="Palatino Linotype" w:hAnsi="Palatino Linotype" w:cs="Arial"/>
        </w:rPr>
        <w:t xml:space="preserve"> el estado procesal que guardaba</w:t>
      </w:r>
      <w:r>
        <w:rPr>
          <w:rFonts w:ascii="Palatino Linotype" w:hAnsi="Palatino Linotype" w:cs="Arial"/>
        </w:rPr>
        <w:t xml:space="preserve"> el </w:t>
      </w:r>
      <w:r w:rsidRPr="00FE1027">
        <w:rPr>
          <w:rFonts w:ascii="Palatino Linotype" w:hAnsi="Palatino Linotype" w:cs="Arial"/>
        </w:rPr>
        <w:t xml:space="preserve">expediente, en fecha </w:t>
      </w:r>
      <w:r w:rsidR="00CA26B0">
        <w:rPr>
          <w:rFonts w:ascii="Palatino Linotype" w:hAnsi="Palatino Linotype" w:cs="Arial"/>
        </w:rPr>
        <w:t>seis de febrero de dos mil veinte</w:t>
      </w:r>
      <w:r w:rsidRPr="00FE1027">
        <w:rPr>
          <w:rFonts w:ascii="Palatino Linotype" w:hAnsi="Palatino Linotype" w:cs="Arial"/>
        </w:rPr>
        <w:t xml:space="preserve">, la Comisionada Ponente acordó el cierre de instrucción; así </w:t>
      </w:r>
      <w:r w:rsidRPr="00FE1027">
        <w:rPr>
          <w:rFonts w:ascii="Palatino Linotype" w:hAnsi="Palatino Linotype" w:cs="Arial"/>
          <w:lang w:val="es-ES_tradnl"/>
        </w:rPr>
        <w:t>como,</w:t>
      </w:r>
      <w:r w:rsidRPr="00FE1027">
        <w:rPr>
          <w:rFonts w:ascii="Palatino Linotype" w:hAnsi="Palatino Linotype" w:cs="Arial"/>
        </w:rPr>
        <w:t xml:space="preserve"> la remisión de</w:t>
      </w:r>
      <w:r>
        <w:rPr>
          <w:rFonts w:ascii="Palatino Linotype" w:hAnsi="Palatino Linotype" w:cs="Arial"/>
        </w:rPr>
        <w:t xml:space="preserve"> </w:t>
      </w:r>
      <w:r w:rsidRPr="00FE1027">
        <w:rPr>
          <w:rFonts w:ascii="Palatino Linotype" w:hAnsi="Palatino Linotype" w:cs="Arial"/>
        </w:rPr>
        <w:t>l</w:t>
      </w:r>
      <w:r>
        <w:rPr>
          <w:rFonts w:ascii="Palatino Linotype" w:hAnsi="Palatino Linotype" w:cs="Arial"/>
        </w:rPr>
        <w:t>os</w:t>
      </w:r>
      <w:r w:rsidRPr="00FE1027">
        <w:rPr>
          <w:rFonts w:ascii="Palatino Linotype" w:hAnsi="Palatino Linotype" w:cs="Arial"/>
        </w:rPr>
        <w:t xml:space="preserve"> mismo</w:t>
      </w:r>
      <w:r>
        <w:rPr>
          <w:rFonts w:ascii="Palatino Linotype" w:hAnsi="Palatino Linotype" w:cs="Arial"/>
        </w:rPr>
        <w:t>s</w:t>
      </w:r>
      <w:r w:rsidRPr="00FE1027">
        <w:rPr>
          <w:rFonts w:ascii="Palatino Linotype" w:hAnsi="Palatino Linotype" w:cs="Arial"/>
        </w:rPr>
        <w:t xml:space="preserve"> a efecto </w:t>
      </w:r>
      <w:r w:rsidRPr="00FE1027">
        <w:rPr>
          <w:rFonts w:ascii="Palatino Linotype" w:hAnsi="Palatino Linotype" w:cs="Arial"/>
          <w:lang w:val="es-ES_tradnl"/>
        </w:rPr>
        <w:t>de</w:t>
      </w:r>
      <w:r w:rsidRPr="00FE102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9D12B5" w:rsidRDefault="009D12B5" w:rsidP="00346AD7">
      <w:pPr>
        <w:pStyle w:val="Prrafodelista"/>
        <w:spacing w:line="360" w:lineRule="auto"/>
        <w:ind w:left="0"/>
        <w:jc w:val="both"/>
        <w:rPr>
          <w:rFonts w:ascii="Palatino Linotype" w:hAnsi="Palatino Linotype"/>
        </w:rPr>
      </w:pPr>
    </w:p>
    <w:p w:rsidR="009D12B5" w:rsidRDefault="009D12B5" w:rsidP="00346AD7">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346AD7">
      <w:pPr>
        <w:spacing w:line="360" w:lineRule="auto"/>
        <w:jc w:val="center"/>
        <w:rPr>
          <w:rFonts w:ascii="Palatino Linotype" w:hAnsi="Palatino Linotype"/>
          <w:b/>
          <w:bCs/>
          <w:spacing w:val="60"/>
        </w:rPr>
      </w:pPr>
    </w:p>
    <w:p w:rsidR="009D12B5" w:rsidRDefault="009D12B5" w:rsidP="00346AD7">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8F3157">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Default="00411338" w:rsidP="00411338">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9D12B5" w:rsidP="00346AD7">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sidR="00E36B4C" w:rsidRPr="00E36B4C">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w:t>
      </w:r>
      <w:r w:rsidR="006F1D02">
        <w:rPr>
          <w:rFonts w:ascii="Palatino Linotype" w:hAnsi="Palatino Linotype" w:cs="Arial"/>
          <w:snapToGrid w:val="0"/>
        </w:rPr>
        <w:t xml:space="preserve"> </w:t>
      </w:r>
      <w:r w:rsidR="00CA26B0" w:rsidRPr="00CA26B0">
        <w:rPr>
          <w:rFonts w:ascii="Palatino Linotype" w:hAnsi="Palatino Linotype" w:cs="Arial"/>
          <w:b/>
          <w:bCs/>
          <w:snapToGrid w:val="0"/>
        </w:rPr>
        <w:t> 00456/</w:t>
      </w:r>
      <w:proofErr w:type="spellStart"/>
      <w:r w:rsidR="00CA26B0" w:rsidRPr="00CA26B0">
        <w:rPr>
          <w:rFonts w:ascii="Palatino Linotype" w:hAnsi="Palatino Linotype" w:cs="Arial"/>
          <w:b/>
          <w:bCs/>
          <w:snapToGrid w:val="0"/>
        </w:rPr>
        <w:t>COYOTEP</w:t>
      </w:r>
      <w:proofErr w:type="spellEnd"/>
      <w:r w:rsidR="00CA26B0" w:rsidRPr="00CA26B0">
        <w:rPr>
          <w:rFonts w:ascii="Palatino Linotype" w:hAnsi="Palatino Linotype" w:cs="Arial"/>
          <w:b/>
          <w:bCs/>
          <w:snapToGrid w:val="0"/>
        </w:rPr>
        <w:t>/IP/2019</w:t>
      </w:r>
      <w:r w:rsidR="006F1D02">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8F3157" w:rsidRPr="008F3157" w:rsidRDefault="008F3157" w:rsidP="00346AD7">
      <w:pPr>
        <w:pStyle w:val="Prrafodelista"/>
        <w:spacing w:line="360" w:lineRule="auto"/>
        <w:rPr>
          <w:rFonts w:ascii="Palatino Linotype" w:hAnsi="Palatino Linotype" w:cs="Arial"/>
          <w:b/>
        </w:rPr>
      </w:pPr>
    </w:p>
    <w:p w:rsidR="008F3157" w:rsidRPr="008F3157" w:rsidRDefault="009D12B5" w:rsidP="00346AD7">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F3157">
        <w:rPr>
          <w:rFonts w:ascii="Palatino Linotype" w:hAnsi="Palatino Linotype" w:cs="Arial"/>
          <w:b/>
        </w:rPr>
        <w:t xml:space="preserve">Oportunidad. </w:t>
      </w:r>
      <w:r w:rsidR="008F3157" w:rsidRPr="008F315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532A88" w:rsidRDefault="008F3157" w:rsidP="00346AD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w:t>
      </w:r>
      <w:r w:rsidRPr="00532A88">
        <w:rPr>
          <w:rFonts w:ascii="Palatino Linotype" w:hAnsi="Palatino Linotype" w:cs="Arial"/>
          <w:b/>
          <w:i/>
          <w:sz w:val="22"/>
        </w:rPr>
        <w:t>Artículo 163</w:t>
      </w:r>
      <w:r w:rsidRPr="00532A88">
        <w:rPr>
          <w:rFonts w:ascii="Palatino Linotype" w:hAnsi="Palatino Linotype" w:cs="Arial"/>
          <w:i/>
          <w:sz w:val="22"/>
        </w:rPr>
        <w:t xml:space="preserve">. </w:t>
      </w:r>
      <w:r w:rsidRPr="00532A88">
        <w:rPr>
          <w:rFonts w:ascii="Palatino Linotype" w:hAnsi="Palatino Linotype" w:cs="Arial"/>
          <w:b/>
          <w:i/>
          <w:sz w:val="22"/>
        </w:rPr>
        <w:t>La Unidad de Transparencia deberá notificar la respuesta a la solicitud al interesado en el menor tiempo posible, que no podrá exceder de quince días hábiles</w:t>
      </w:r>
      <w:r w:rsidRPr="00532A88">
        <w:rPr>
          <w:rFonts w:ascii="Palatino Linotype" w:hAnsi="Palatino Linotype" w:cs="Arial"/>
          <w:i/>
          <w:sz w:val="22"/>
        </w:rPr>
        <w:t>, contados a partir del día siguiente a la presentación de aquélla.</w:t>
      </w: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b/>
          <w:sz w:val="22"/>
        </w:rPr>
      </w:pPr>
      <w:r w:rsidRPr="00532A88">
        <w:rPr>
          <w:rFonts w:ascii="Palatino Linotype" w:hAnsi="Palatino Linotype" w:cs="Arial"/>
          <w:b/>
          <w:sz w:val="22"/>
        </w:rPr>
        <w:t>(Énfasis añadido)</w:t>
      </w:r>
    </w:p>
    <w:p w:rsidR="008F3157" w:rsidRPr="00532A88" w:rsidRDefault="008F3157" w:rsidP="00346AD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346AD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532A88" w:rsidRDefault="008F3157" w:rsidP="00346AD7">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346AD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532A88" w:rsidRDefault="00C03618" w:rsidP="00346AD7">
      <w:pPr>
        <w:widowControl w:val="0"/>
        <w:autoSpaceDE w:val="0"/>
        <w:autoSpaceDN w:val="0"/>
        <w:adjustRightInd w:val="0"/>
        <w:spacing w:line="360" w:lineRule="auto"/>
        <w:jc w:val="both"/>
        <w:rPr>
          <w:rFonts w:ascii="Palatino Linotype" w:hAnsi="Palatino Linotype" w:cs="Arial"/>
        </w:rPr>
      </w:pPr>
    </w:p>
    <w:p w:rsidR="008F3157" w:rsidRDefault="008F3157" w:rsidP="00346AD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 xml:space="preserve">Derivado de lo anterior, se constituye la figura jurídica de la </w:t>
      </w:r>
      <w:r w:rsidRPr="00532A88">
        <w:rPr>
          <w:rFonts w:ascii="Palatino Linotype" w:hAnsi="Palatino Linotype" w:cs="Arial"/>
          <w:b/>
        </w:rPr>
        <w:t>NEGATIVA FICTA</w:t>
      </w:r>
      <w:r w:rsidRPr="00532A88">
        <w:rPr>
          <w:rFonts w:ascii="Palatino Linotype" w:hAnsi="Palatino Linotype" w:cs="Arial"/>
        </w:rPr>
        <w:t>, cuya esencia consiste en atribuir un efecto negativo al silencio de la autoridad administrativa frente a las instancias y solicitudes que hagan los particulares.</w:t>
      </w:r>
    </w:p>
    <w:p w:rsidR="0046485C" w:rsidRPr="00532A88" w:rsidRDefault="0046485C" w:rsidP="00346AD7">
      <w:pPr>
        <w:widowControl w:val="0"/>
        <w:autoSpaceDE w:val="0"/>
        <w:autoSpaceDN w:val="0"/>
        <w:adjustRightInd w:val="0"/>
        <w:spacing w:line="360" w:lineRule="auto"/>
        <w:jc w:val="both"/>
        <w:rPr>
          <w:rFonts w:ascii="Palatino Linotype" w:hAnsi="Palatino Linotype" w:cs="Arial"/>
        </w:rPr>
      </w:pPr>
    </w:p>
    <w:p w:rsidR="008F3157" w:rsidRPr="00532A88" w:rsidRDefault="008F3157" w:rsidP="00346AD7">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Por su parte el artículo 178 de la Ley de Transparencia y Acceso a la Información Pública del Estado de México y Municipios, establece:</w:t>
      </w:r>
    </w:p>
    <w:p w:rsidR="008F3157" w:rsidRPr="00532A88" w:rsidRDefault="008F3157" w:rsidP="00346AD7">
      <w:pPr>
        <w:widowControl w:val="0"/>
        <w:autoSpaceDE w:val="0"/>
        <w:autoSpaceDN w:val="0"/>
        <w:adjustRightInd w:val="0"/>
        <w:spacing w:line="360" w:lineRule="auto"/>
        <w:jc w:val="both"/>
        <w:rPr>
          <w:rFonts w:ascii="Palatino Linotype" w:hAnsi="Palatino Linotype" w:cs="Arial"/>
        </w:rPr>
      </w:pP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sz w:val="22"/>
        </w:rPr>
        <w:t>“</w:t>
      </w:r>
      <w:r w:rsidRPr="00532A88">
        <w:rPr>
          <w:rFonts w:ascii="Palatino Linotype" w:hAnsi="Palatino Linotype" w:cs="Arial"/>
          <w:b/>
          <w:i/>
          <w:sz w:val="22"/>
        </w:rPr>
        <w:t>Artículo 178.</w:t>
      </w:r>
      <w:r w:rsidRPr="00532A8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b/>
          <w:i/>
          <w:sz w:val="22"/>
        </w:rPr>
      </w:pPr>
      <w:r w:rsidRPr="00532A88">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b/>
          <w:i/>
          <w:sz w:val="22"/>
        </w:rPr>
      </w:pP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346AD7">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(Énfasis añadido)</w:t>
      </w:r>
    </w:p>
    <w:p w:rsidR="008F3157" w:rsidRPr="00532A88" w:rsidRDefault="008F3157" w:rsidP="00346AD7">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346AD7">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532A88">
        <w:rPr>
          <w:rFonts w:ascii="Palatino Linotype" w:hAnsi="Palatino Linotype" w:cs="Arial"/>
          <w:b/>
        </w:rPr>
        <w:t>SUJETO OBLIGADO</w:t>
      </w:r>
      <w:r w:rsidRPr="00532A88">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532A88">
        <w:rPr>
          <w:rFonts w:ascii="Palatino Linotype" w:hAnsi="Palatino Linotype" w:cs="Arial"/>
          <w:b/>
        </w:rPr>
        <w:t>en cualquier momento</w:t>
      </w:r>
      <w:r w:rsidRPr="00532A88">
        <w:rPr>
          <w:rFonts w:ascii="Palatino Linotype" w:hAnsi="Palatino Linotype" w:cs="Arial"/>
        </w:rPr>
        <w:t>. Por lo que el presente recurso, resulta oportuno en su interposición.</w:t>
      </w:r>
    </w:p>
    <w:p w:rsidR="008207C5" w:rsidRDefault="008207C5" w:rsidP="00346AD7">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A26B0" w:rsidRDefault="00CA26B0" w:rsidP="00346AD7">
      <w:pPr>
        <w:pStyle w:val="Prrafodelista"/>
        <w:numPr>
          <w:ilvl w:val="0"/>
          <w:numId w:val="3"/>
        </w:numPr>
        <w:spacing w:line="360" w:lineRule="auto"/>
        <w:ind w:left="0" w:firstLine="0"/>
        <w:jc w:val="both"/>
        <w:rPr>
          <w:rFonts w:ascii="Palatino Linotype" w:hAnsi="Palatino Linotype"/>
        </w:rPr>
      </w:pPr>
      <w:r w:rsidRPr="008D0468">
        <w:rPr>
          <w:rFonts w:ascii="Palatino Linotype" w:hAnsi="Palatino Linotype" w:cs="Arial"/>
          <w:b/>
        </w:rPr>
        <w:t xml:space="preserve">Procedibilidad. </w:t>
      </w:r>
      <w:r w:rsidRPr="008D0468">
        <w:rPr>
          <w:rFonts w:ascii="Palatino Linotype" w:hAnsi="Palatino Linotype" w:cs="Arial"/>
        </w:rPr>
        <w:t xml:space="preserve">Del análisis efectuado, se advierte que resulta procedente la interposición del recurso y se concluye la acreditación </w:t>
      </w:r>
      <w:r w:rsidRPr="008D0468">
        <w:rPr>
          <w:rFonts w:ascii="Palatino Linotype" w:hAnsi="Palatino Linotype" w:cs="Arial"/>
          <w:snapToGrid w:val="0"/>
        </w:rPr>
        <w:t>plena</w:t>
      </w:r>
      <w:r w:rsidRPr="008D0468">
        <w:rPr>
          <w:rFonts w:ascii="Palatino Linotype" w:hAnsi="Palatino Linotype" w:cs="Arial"/>
        </w:rPr>
        <w:t xml:space="preserve"> de todos y cada uno de los elementos formales exigidos por el artículo 180 de la Ley de Transparencia y Acceso a la Información</w:t>
      </w:r>
      <w:r w:rsidRPr="008D0468">
        <w:rPr>
          <w:rFonts w:ascii="Palatino Linotype" w:hAnsi="Palatino Linotype"/>
        </w:rPr>
        <w:t xml:space="preserve"> Pública del Estado de México y Municipios, en atención a que fue presentado mediante el formato visible en </w:t>
      </w:r>
      <w:r w:rsidRPr="008D0468">
        <w:rPr>
          <w:rFonts w:ascii="Palatino Linotype" w:hAnsi="Palatino Linotype"/>
          <w:b/>
        </w:rPr>
        <w:t>EL SAIMEX</w:t>
      </w:r>
      <w:r w:rsidRPr="008D0468">
        <w:rPr>
          <w:rFonts w:ascii="Palatino Linotype" w:hAnsi="Palatino Linotype"/>
        </w:rPr>
        <w:t>.</w:t>
      </w:r>
    </w:p>
    <w:p w:rsidR="009D12B5" w:rsidRDefault="009D12B5" w:rsidP="00346AD7">
      <w:pPr>
        <w:pStyle w:val="Prrafodelista"/>
        <w:spacing w:line="360" w:lineRule="auto"/>
        <w:ind w:left="0"/>
        <w:jc w:val="both"/>
        <w:rPr>
          <w:rFonts w:ascii="Palatino Linotype" w:hAnsi="Palatino Linotype"/>
        </w:rPr>
      </w:pPr>
    </w:p>
    <w:p w:rsidR="008F3157" w:rsidRPr="00F702DF" w:rsidRDefault="008F3157" w:rsidP="00346AD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276640">
        <w:rPr>
          <w:rFonts w:ascii="Palatino Linotype" w:hAnsi="Palatino Linotype" w:cs="Arial"/>
          <w:b/>
          <w:sz w:val="28"/>
        </w:rPr>
        <w:t>QUINTO</w:t>
      </w:r>
      <w:r w:rsidRPr="00F702DF">
        <w:rPr>
          <w:rFonts w:ascii="Palatino Linotype" w:hAnsi="Palatino Linotype" w:cs="Arial"/>
          <w:b/>
        </w:rPr>
        <w:t>. Estudio y resolución del asunto</w:t>
      </w:r>
      <w:r w:rsidRPr="00F702DF">
        <w:rPr>
          <w:rFonts w:ascii="Palatino Linotype" w:hAnsi="Palatino Linotype"/>
          <w:b/>
        </w:rPr>
        <w:t xml:space="preserve">. </w:t>
      </w:r>
      <w:r w:rsidRPr="00F702DF">
        <w:rPr>
          <w:rFonts w:ascii="Palatino Linotype" w:hAnsi="Palatino Linotype" w:cs="Arial"/>
        </w:rPr>
        <w:t xml:space="preserve">Del análisis efectuado se advierte que </w:t>
      </w:r>
      <w:r>
        <w:rPr>
          <w:rFonts w:ascii="Palatino Linotype" w:hAnsi="Palatino Linotype" w:cs="Arial"/>
        </w:rPr>
        <w:t>el</w:t>
      </w:r>
      <w:r w:rsidRPr="00F702DF">
        <w:rPr>
          <w:rFonts w:ascii="Palatino Linotype" w:hAnsi="Palatino Linotype" w:cs="Arial"/>
        </w:rPr>
        <w:t xml:space="preserve"> recurso de revisión de que se trata </w:t>
      </w:r>
      <w:r>
        <w:rPr>
          <w:rFonts w:ascii="Palatino Linotype" w:hAnsi="Palatino Linotype" w:cs="Arial"/>
        </w:rPr>
        <w:t>es</w:t>
      </w:r>
      <w:r w:rsidRPr="00F702DF">
        <w:rPr>
          <w:rFonts w:ascii="Palatino Linotype" w:hAnsi="Palatino Linotype" w:cs="Arial"/>
        </w:rPr>
        <w:t xml:space="preserve"> procedente, toda vez que se actualizó la hipótesis prevista en la </w:t>
      </w:r>
      <w:r w:rsidR="00276640" w:rsidRPr="00F702DF">
        <w:rPr>
          <w:rFonts w:ascii="Palatino Linotype" w:hAnsi="Palatino Linotype" w:cs="Arial"/>
        </w:rPr>
        <w:t>fracción</w:t>
      </w:r>
      <w:r w:rsidRPr="00F702DF">
        <w:rPr>
          <w:rFonts w:ascii="Palatino Linotype" w:hAnsi="Palatino Linotype" w:cs="Arial"/>
        </w:rPr>
        <w:t xml:space="preserve"> VII del artículo 179 de la Ley de la materia, que a la letra indica:</w:t>
      </w:r>
    </w:p>
    <w:p w:rsidR="008F3157" w:rsidRPr="00F702DF" w:rsidRDefault="008F3157" w:rsidP="00346AD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702DF" w:rsidRDefault="008F3157" w:rsidP="00346AD7">
      <w:pPr>
        <w:ind w:left="709" w:right="814"/>
        <w:jc w:val="both"/>
        <w:rPr>
          <w:rFonts w:ascii="Palatino Linotype" w:hAnsi="Palatino Linotype" w:cs="Arial"/>
          <w:b/>
          <w:i/>
          <w:sz w:val="22"/>
        </w:rPr>
      </w:pPr>
      <w:r w:rsidRPr="00F702DF">
        <w:rPr>
          <w:rFonts w:ascii="Palatino Linotype" w:hAnsi="Palatino Linotype" w:cs="Arial"/>
          <w:bCs/>
          <w:i/>
          <w:sz w:val="22"/>
        </w:rPr>
        <w:t>“</w:t>
      </w:r>
      <w:r w:rsidRPr="00F702DF">
        <w:rPr>
          <w:rFonts w:ascii="Palatino Linotype" w:hAnsi="Palatino Linotype" w:cs="Arial"/>
          <w:b/>
          <w:bCs/>
          <w:i/>
          <w:sz w:val="22"/>
        </w:rPr>
        <w:t>Artículo 179.</w:t>
      </w:r>
      <w:r w:rsidRPr="00F702DF">
        <w:rPr>
          <w:rFonts w:ascii="Palatino Linotype" w:hAnsi="Palatino Linotype" w:cs="Arial"/>
          <w:bCs/>
          <w:i/>
          <w:sz w:val="22"/>
        </w:rPr>
        <w:t xml:space="preserve"> </w:t>
      </w:r>
      <w:r w:rsidRPr="00F702DF">
        <w:rPr>
          <w:rFonts w:ascii="Palatino Linotype" w:hAnsi="Palatino Linotype" w:cs="Arial"/>
          <w:b/>
          <w:i/>
          <w:sz w:val="22"/>
        </w:rPr>
        <w:t>El recurso de revisión</w:t>
      </w:r>
      <w:r w:rsidRPr="00F702DF">
        <w:rPr>
          <w:rFonts w:ascii="Palatino Linotype" w:hAnsi="Palatino Linotype" w:cs="Arial"/>
          <w:i/>
          <w:sz w:val="22"/>
        </w:rPr>
        <w:t xml:space="preserve"> es un medio de protección que la Ley otorga a los particulares, para hacer valer su derecho de acceso a la información pública, y </w:t>
      </w:r>
      <w:r w:rsidRPr="00F702DF">
        <w:rPr>
          <w:rFonts w:ascii="Palatino Linotype" w:hAnsi="Palatino Linotype" w:cs="Arial"/>
          <w:b/>
          <w:i/>
          <w:sz w:val="22"/>
        </w:rPr>
        <w:t>procederá en contra de las siguientes causas:</w:t>
      </w:r>
    </w:p>
    <w:p w:rsidR="008F3157" w:rsidRPr="00F702DF" w:rsidRDefault="008F3157" w:rsidP="00346AD7">
      <w:pPr>
        <w:ind w:left="709" w:right="814"/>
        <w:jc w:val="both"/>
        <w:rPr>
          <w:rFonts w:ascii="Palatino Linotype" w:hAnsi="Palatino Linotype" w:cs="Arial"/>
          <w:b/>
          <w:i/>
          <w:sz w:val="22"/>
        </w:rPr>
      </w:pPr>
      <w:r w:rsidRPr="00F702DF">
        <w:rPr>
          <w:rFonts w:ascii="Palatino Linotype" w:hAnsi="Palatino Linotype" w:cs="Arial"/>
          <w:bCs/>
          <w:i/>
          <w:sz w:val="22"/>
        </w:rPr>
        <w:t>. . .</w:t>
      </w:r>
    </w:p>
    <w:p w:rsidR="008F3157" w:rsidRPr="00276640" w:rsidRDefault="008F3157" w:rsidP="00346AD7">
      <w:pPr>
        <w:ind w:left="709" w:right="814"/>
        <w:jc w:val="both"/>
        <w:rPr>
          <w:rFonts w:ascii="Palatino Linotype" w:hAnsi="Palatino Linotype" w:cs="Arial"/>
          <w:bCs/>
          <w:i/>
          <w:sz w:val="22"/>
        </w:rPr>
      </w:pPr>
      <w:r w:rsidRPr="00F702DF">
        <w:rPr>
          <w:rFonts w:ascii="Palatino Linotype" w:hAnsi="Palatino Linotype" w:cs="Arial"/>
          <w:b/>
          <w:bCs/>
          <w:i/>
          <w:sz w:val="22"/>
        </w:rPr>
        <w:t>VII.</w:t>
      </w:r>
      <w:r w:rsidRPr="00F702DF">
        <w:rPr>
          <w:rFonts w:ascii="Palatino Linotype" w:hAnsi="Palatino Linotype" w:cs="Arial"/>
          <w:b/>
          <w:bCs/>
          <w:i/>
          <w:sz w:val="22"/>
        </w:rPr>
        <w:tab/>
        <w:t>La falta de respuesta a una solicitud de acceso a la información</w:t>
      </w:r>
      <w:r w:rsidRPr="00F702DF">
        <w:rPr>
          <w:rFonts w:ascii="Palatino Linotype" w:hAnsi="Palatino Linotype" w:cs="Arial"/>
          <w:bCs/>
          <w:i/>
          <w:sz w:val="22"/>
        </w:rPr>
        <w:t>;</w:t>
      </w:r>
      <w:r w:rsidRPr="00F702DF">
        <w:rPr>
          <w:rFonts w:ascii="Palatino Linotype" w:hAnsi="Palatino Linotype" w:cs="Arial"/>
          <w:i/>
          <w:sz w:val="22"/>
        </w:rPr>
        <w:t>”</w:t>
      </w:r>
    </w:p>
    <w:p w:rsidR="008F3157" w:rsidRPr="00F702DF" w:rsidRDefault="008F3157" w:rsidP="00346AD7">
      <w:pPr>
        <w:spacing w:line="360" w:lineRule="auto"/>
        <w:ind w:left="709" w:right="709"/>
        <w:jc w:val="both"/>
        <w:rPr>
          <w:rFonts w:ascii="Palatino Linotype" w:hAnsi="Palatino Linotype" w:cs="Arial"/>
          <w:b/>
          <w:bCs/>
          <w:i/>
        </w:rPr>
      </w:pPr>
    </w:p>
    <w:p w:rsidR="008F3157" w:rsidRDefault="008F3157" w:rsidP="00346AD7">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702D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Pr>
          <w:rFonts w:ascii="Palatino Linotype" w:hAnsi="Palatino Linotype" w:cs="Arial"/>
        </w:rPr>
        <w:t>.</w:t>
      </w:r>
    </w:p>
    <w:p w:rsidR="00276640" w:rsidRPr="00F702DF" w:rsidRDefault="00276640" w:rsidP="00346AD7">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Default="008F3157" w:rsidP="00346AD7">
      <w:pPr>
        <w:pStyle w:val="Prrafodelista"/>
        <w:widowControl w:val="0"/>
        <w:autoSpaceDE w:val="0"/>
        <w:autoSpaceDN w:val="0"/>
        <w:adjustRightInd w:val="0"/>
        <w:spacing w:line="360" w:lineRule="auto"/>
        <w:ind w:left="0"/>
        <w:jc w:val="both"/>
        <w:rPr>
          <w:rFonts w:ascii="Palatino Linotype" w:hAnsi="Palatino Linotype" w:cs="Arial"/>
          <w:lang w:val="es-ES"/>
        </w:rPr>
      </w:pPr>
      <w:r w:rsidRPr="00F702DF">
        <w:rPr>
          <w:rFonts w:ascii="Palatino Linotype" w:hAnsi="Palatino Linotype" w:cs="Arial"/>
        </w:rPr>
        <w:t xml:space="preserve">Una vez determinada la vía, sobre la que versará el presente estudio, y para ilustrar lo anterior, </w:t>
      </w:r>
      <w:r w:rsidRPr="00F702DF">
        <w:rPr>
          <w:rFonts w:ascii="Palatino Linotype" w:hAnsi="Palatino Linotype" w:cs="Arial"/>
          <w:lang w:val="es-ES"/>
        </w:rPr>
        <w:t>de la solicitud de información se puede advertir que</w:t>
      </w:r>
      <w:r w:rsidRPr="00F702DF">
        <w:rPr>
          <w:rFonts w:ascii="Palatino Linotype" w:hAnsi="Palatino Linotype" w:cs="Arial"/>
          <w:b/>
          <w:lang w:val="es-ES"/>
        </w:rPr>
        <w:t xml:space="preserve"> </w:t>
      </w:r>
      <w:r w:rsidR="00E36B4C" w:rsidRPr="00E36B4C">
        <w:rPr>
          <w:rFonts w:ascii="Palatino Linotype" w:hAnsi="Palatino Linotype" w:cs="Arial"/>
          <w:b/>
          <w:lang w:val="es-ES"/>
        </w:rPr>
        <w:t>EL RECURRENTE</w:t>
      </w:r>
      <w:r w:rsidRPr="00F702DF">
        <w:rPr>
          <w:rFonts w:ascii="Palatino Linotype" w:hAnsi="Palatino Linotype" w:cs="Arial"/>
          <w:b/>
          <w:lang w:val="es-ES"/>
        </w:rPr>
        <w:t xml:space="preserve"> </w:t>
      </w:r>
      <w:r w:rsidRPr="00F702DF">
        <w:rPr>
          <w:rFonts w:ascii="Palatino Linotype" w:hAnsi="Palatino Linotype" w:cs="Arial"/>
          <w:lang w:val="es-ES"/>
        </w:rPr>
        <w:t xml:space="preserve">requirió del </w:t>
      </w:r>
      <w:r w:rsidRPr="00F702DF">
        <w:rPr>
          <w:rFonts w:ascii="Palatino Linotype" w:hAnsi="Palatino Linotype" w:cs="Arial"/>
          <w:b/>
        </w:rPr>
        <w:t>SUJETO OBLIGADO</w:t>
      </w:r>
      <w:r w:rsidRPr="00F702DF">
        <w:rPr>
          <w:rFonts w:ascii="Palatino Linotype" w:hAnsi="Palatino Linotype" w:cs="Arial"/>
          <w:bCs/>
          <w:lang w:val="es-ES"/>
        </w:rPr>
        <w:t>,</w:t>
      </w:r>
      <w:r w:rsidRPr="00F702DF">
        <w:rPr>
          <w:rFonts w:ascii="Palatino Linotype" w:hAnsi="Palatino Linotype" w:cs="Arial"/>
          <w:lang w:val="es-ES"/>
        </w:rPr>
        <w:t xml:space="preserve"> vía </w:t>
      </w:r>
      <w:r w:rsidRPr="00F702DF">
        <w:rPr>
          <w:rFonts w:ascii="Palatino Linotype" w:hAnsi="Palatino Linotype" w:cs="Arial"/>
          <w:b/>
          <w:lang w:val="es-ES"/>
        </w:rPr>
        <w:t>SAIMEX</w:t>
      </w:r>
      <w:r w:rsidRPr="00F702DF">
        <w:rPr>
          <w:rFonts w:ascii="Palatino Linotype" w:hAnsi="Palatino Linotype" w:cs="Arial"/>
          <w:lang w:val="es-ES"/>
        </w:rPr>
        <w:t xml:space="preserve">, </w:t>
      </w:r>
      <w:r w:rsidR="00CA26B0">
        <w:rPr>
          <w:rFonts w:ascii="Palatino Linotype" w:hAnsi="Palatino Linotype" w:cs="Arial"/>
          <w:lang w:val="es-ES"/>
        </w:rPr>
        <w:t>el n</w:t>
      </w:r>
      <w:r w:rsidR="00CA26B0" w:rsidRPr="00CA26B0">
        <w:rPr>
          <w:rFonts w:ascii="Palatino Linotype" w:hAnsi="Palatino Linotype" w:cs="Arial"/>
          <w:lang w:val="es-ES"/>
        </w:rPr>
        <w:t xml:space="preserve">úmero de cursos de asesoramiento y fomento de la ética del servicio público </w:t>
      </w:r>
      <w:r w:rsidR="00CA26B0">
        <w:rPr>
          <w:rFonts w:ascii="Palatino Linotype" w:hAnsi="Palatino Linotype" w:cs="Arial"/>
          <w:lang w:val="es-ES"/>
        </w:rPr>
        <w:t xml:space="preserve">y </w:t>
      </w:r>
      <w:r w:rsidR="00CA26B0" w:rsidRPr="00CA26B0">
        <w:rPr>
          <w:rFonts w:ascii="Palatino Linotype" w:hAnsi="Palatino Linotype" w:cs="Arial"/>
          <w:lang w:val="es-ES"/>
        </w:rPr>
        <w:t xml:space="preserve">de actualización y capacitación, </w:t>
      </w:r>
      <w:r w:rsidR="00CA26B0">
        <w:rPr>
          <w:rFonts w:ascii="Palatino Linotype" w:hAnsi="Palatino Linotype" w:cs="Arial"/>
          <w:lang w:val="es-ES"/>
        </w:rPr>
        <w:t>que se hayan</w:t>
      </w:r>
      <w:r w:rsidR="00CA26B0" w:rsidRPr="00CA26B0">
        <w:rPr>
          <w:rFonts w:ascii="Palatino Linotype" w:hAnsi="Palatino Linotype" w:cs="Arial"/>
          <w:lang w:val="es-ES"/>
        </w:rPr>
        <w:t xml:space="preserve"> impartido a los servidores públicos del </w:t>
      </w:r>
      <w:r w:rsidR="00CA26B0">
        <w:rPr>
          <w:rFonts w:ascii="Palatino Linotype" w:hAnsi="Palatino Linotype" w:cs="Arial"/>
          <w:lang w:val="es-ES"/>
        </w:rPr>
        <w:t>A</w:t>
      </w:r>
      <w:r w:rsidR="00CA26B0" w:rsidRPr="00CA26B0">
        <w:rPr>
          <w:rFonts w:ascii="Palatino Linotype" w:hAnsi="Palatino Linotype" w:cs="Arial"/>
          <w:lang w:val="es-ES"/>
        </w:rPr>
        <w:t xml:space="preserve">yuntamiento. </w:t>
      </w:r>
    </w:p>
    <w:p w:rsidR="00CA26B0" w:rsidRPr="00F702DF" w:rsidRDefault="00CA26B0" w:rsidP="00346AD7">
      <w:pPr>
        <w:pStyle w:val="Prrafodelista"/>
        <w:widowControl w:val="0"/>
        <w:autoSpaceDE w:val="0"/>
        <w:autoSpaceDN w:val="0"/>
        <w:adjustRightInd w:val="0"/>
        <w:spacing w:line="360" w:lineRule="auto"/>
        <w:ind w:left="0"/>
        <w:jc w:val="both"/>
        <w:rPr>
          <w:rFonts w:ascii="Palatino Linotype" w:hAnsi="Palatino Linotype" w:cs="Arial"/>
          <w:lang w:val="es-ES"/>
        </w:rPr>
      </w:pPr>
    </w:p>
    <w:p w:rsidR="008F3157" w:rsidRPr="00F702DF" w:rsidRDefault="008F3157" w:rsidP="00346AD7">
      <w:pPr>
        <w:spacing w:line="360" w:lineRule="auto"/>
        <w:jc w:val="both"/>
        <w:rPr>
          <w:rFonts w:ascii="Palatino Linotype" w:hAnsi="Palatino Linotype" w:cs="Arial"/>
        </w:rPr>
      </w:pPr>
      <w:r w:rsidRPr="00F702DF">
        <w:rPr>
          <w:rFonts w:ascii="Palatino Linotype" w:hAnsi="Palatino Linotype" w:cs="Arial"/>
        </w:rPr>
        <w:t>Como se indicó en el Resultando I</w:t>
      </w:r>
      <w:r w:rsidR="00411338">
        <w:rPr>
          <w:rFonts w:ascii="Palatino Linotype" w:hAnsi="Palatino Linotype" w:cs="Arial"/>
        </w:rPr>
        <w:t>I</w:t>
      </w:r>
      <w:r w:rsidRPr="00F702DF">
        <w:rPr>
          <w:rFonts w:ascii="Palatino Linotype" w:hAnsi="Palatino Linotype" w:cs="Arial"/>
        </w:rPr>
        <w:t xml:space="preserve">I de la presente resolución, </w:t>
      </w:r>
      <w:r w:rsidRPr="00F702DF">
        <w:rPr>
          <w:rFonts w:ascii="Palatino Linotype" w:hAnsi="Palatino Linotype" w:cs="Arial"/>
          <w:b/>
        </w:rPr>
        <w:t>EL SUJETO OBLIGADO</w:t>
      </w:r>
      <w:r w:rsidRPr="00F702DF">
        <w:rPr>
          <w:rFonts w:ascii="Palatino Linotype" w:hAnsi="Palatino Linotype" w:cs="Arial"/>
        </w:rPr>
        <w:t xml:space="preserve"> fue omiso en dar respuesta a la solicitud de información del hoy </w:t>
      </w:r>
      <w:r w:rsidRPr="00F702DF">
        <w:rPr>
          <w:rFonts w:ascii="Palatino Linotype" w:hAnsi="Palatino Linotype" w:cs="Arial"/>
          <w:b/>
        </w:rPr>
        <w:t>RECURRENTE</w:t>
      </w:r>
      <w:r>
        <w:rPr>
          <w:rFonts w:ascii="Palatino Linotype" w:hAnsi="Palatino Linotype" w:cs="Arial"/>
        </w:rPr>
        <w:t xml:space="preserve">, por lo que </w:t>
      </w:r>
      <w:r w:rsidR="008C71F0">
        <w:rPr>
          <w:rFonts w:ascii="Palatino Linotype" w:hAnsi="Palatino Linotype" w:cs="Arial"/>
        </w:rPr>
        <w:t>é</w:t>
      </w:r>
      <w:r w:rsidR="008C71F0" w:rsidRPr="00F702DF">
        <w:rPr>
          <w:rFonts w:ascii="Palatino Linotype" w:hAnsi="Palatino Linotype" w:cs="Arial"/>
        </w:rPr>
        <w:t>st</w:t>
      </w:r>
      <w:r w:rsidR="00CA26B0">
        <w:rPr>
          <w:rFonts w:ascii="Palatino Linotype" w:hAnsi="Palatino Linotype" w:cs="Arial"/>
        </w:rPr>
        <w:t>e</w:t>
      </w:r>
      <w:r w:rsidRPr="00F702DF">
        <w:rPr>
          <w:rFonts w:ascii="Palatino Linotype" w:hAnsi="Palatino Linotype" w:cs="Arial"/>
        </w:rPr>
        <w:t xml:space="preserve"> procedió a interponer el recurso de revisión de mérito.</w:t>
      </w:r>
    </w:p>
    <w:p w:rsidR="008F3157" w:rsidRPr="00F702DF" w:rsidRDefault="008F3157" w:rsidP="00346AD7">
      <w:pPr>
        <w:spacing w:line="360" w:lineRule="auto"/>
        <w:jc w:val="both"/>
        <w:rPr>
          <w:rFonts w:ascii="Palatino Linotype" w:hAnsi="Palatino Linotype" w:cs="Arial"/>
        </w:rPr>
      </w:pPr>
    </w:p>
    <w:p w:rsidR="00D346B5" w:rsidRDefault="008F3157" w:rsidP="00346AD7">
      <w:pPr>
        <w:spacing w:line="360" w:lineRule="auto"/>
        <w:jc w:val="both"/>
        <w:rPr>
          <w:rFonts w:ascii="Palatino Linotype" w:hAnsi="Palatino Linotype" w:cs="Arial"/>
        </w:rPr>
      </w:pPr>
      <w:r w:rsidRPr="00F702DF">
        <w:rPr>
          <w:rFonts w:ascii="Palatino Linotype" w:hAnsi="Palatino Linotype" w:cs="Arial"/>
        </w:rPr>
        <w:t xml:space="preserve">Asimismo, en el recurso objeto de estudio </w:t>
      </w:r>
      <w:r w:rsidR="00E36B4C" w:rsidRPr="00E36B4C">
        <w:rPr>
          <w:rFonts w:ascii="Palatino Linotype" w:hAnsi="Palatino Linotype" w:cs="Arial"/>
          <w:b/>
        </w:rPr>
        <w:t>EL RECURRENTE</w:t>
      </w:r>
      <w:r w:rsidRPr="00F702DF">
        <w:rPr>
          <w:rFonts w:ascii="Palatino Linotype" w:hAnsi="Palatino Linotype" w:cs="Arial"/>
        </w:rPr>
        <w:t xml:space="preserve"> </w:t>
      </w:r>
      <w:r w:rsidR="00F064F6">
        <w:rPr>
          <w:rFonts w:ascii="Palatino Linotype" w:hAnsi="Palatino Linotype" w:cs="Arial"/>
        </w:rPr>
        <w:t>fue</w:t>
      </w:r>
      <w:r w:rsidR="00462A45">
        <w:rPr>
          <w:rFonts w:ascii="Palatino Linotype" w:hAnsi="Palatino Linotype" w:cs="Arial"/>
        </w:rPr>
        <w:t xml:space="preserve"> omis</w:t>
      </w:r>
      <w:r w:rsidR="00CA26B0">
        <w:rPr>
          <w:rFonts w:ascii="Palatino Linotype" w:hAnsi="Palatino Linotype" w:cs="Arial"/>
        </w:rPr>
        <w:t>o</w:t>
      </w:r>
      <w:r w:rsidR="00F064F6" w:rsidRPr="00F702DF">
        <w:rPr>
          <w:rFonts w:ascii="Palatino Linotype" w:hAnsi="Palatino Linotype" w:cs="Arial"/>
        </w:rPr>
        <w:t xml:space="preserve"> en presentar las manifestaciones, alegatos y medios de prueba que a su derecho conviniera</w:t>
      </w:r>
      <w:r w:rsidR="00F064F6">
        <w:rPr>
          <w:rFonts w:ascii="Palatino Linotype" w:hAnsi="Palatino Linotype" w:cs="Arial"/>
        </w:rPr>
        <w:t xml:space="preserve">, mientras que </w:t>
      </w:r>
      <w:r w:rsidRPr="00F702DF">
        <w:rPr>
          <w:rFonts w:ascii="Palatino Linotype" w:hAnsi="Palatino Linotype" w:cs="Arial"/>
          <w:b/>
        </w:rPr>
        <w:t>EL SUJETO OBLIGADO</w:t>
      </w:r>
      <w:r w:rsidRPr="00F702DF">
        <w:rPr>
          <w:rFonts w:ascii="Palatino Linotype" w:hAnsi="Palatino Linotype" w:cs="Arial"/>
        </w:rPr>
        <w:t xml:space="preserve">, </w:t>
      </w:r>
      <w:r w:rsidR="00EC733D">
        <w:rPr>
          <w:rFonts w:ascii="Palatino Linotype" w:hAnsi="Palatino Linotype" w:cs="Arial"/>
        </w:rPr>
        <w:t>de igual forma fue omiso en rendir el Informe Justificado correspondiente.</w:t>
      </w:r>
    </w:p>
    <w:p w:rsidR="00CA26B0" w:rsidRDefault="00CA26B0" w:rsidP="00346AD7">
      <w:pPr>
        <w:spacing w:line="360" w:lineRule="auto"/>
        <w:jc w:val="both"/>
        <w:rPr>
          <w:rFonts w:ascii="Palatino Linotype" w:hAnsi="Palatino Linotype" w:cs="Arial"/>
        </w:rPr>
      </w:pPr>
    </w:p>
    <w:p w:rsidR="008F3157" w:rsidRPr="00F702DF" w:rsidRDefault="00D346B5" w:rsidP="00346AD7">
      <w:pPr>
        <w:spacing w:line="360" w:lineRule="auto"/>
        <w:jc w:val="both"/>
        <w:rPr>
          <w:rFonts w:ascii="Palatino Linotype" w:hAnsi="Palatino Linotype" w:cs="Arial"/>
        </w:rPr>
      </w:pPr>
      <w:r w:rsidRPr="00F702DF">
        <w:rPr>
          <w:rFonts w:ascii="Palatino Linotype" w:hAnsi="Palatino Linotype" w:cs="Arial"/>
          <w:color w:val="000000" w:themeColor="text1"/>
        </w:rPr>
        <w:t xml:space="preserve"> </w:t>
      </w:r>
      <w:r w:rsidR="008F3157" w:rsidRPr="00F702DF">
        <w:rPr>
          <w:rFonts w:ascii="Palatino Linotype" w:hAnsi="Palatino Linotype" w:cs="Arial"/>
        </w:rPr>
        <w:t xml:space="preserve">Establecido lo anterior, esta Ponencia Resolutora considera oportuno analizar si </w:t>
      </w:r>
      <w:r w:rsidR="008F3157" w:rsidRPr="00F702DF">
        <w:rPr>
          <w:rFonts w:ascii="Palatino Linotype" w:hAnsi="Palatino Linotype" w:cs="Arial"/>
          <w:b/>
        </w:rPr>
        <w:t>EL SUJETO OBLIGADO</w:t>
      </w:r>
      <w:r w:rsidR="008F3157" w:rsidRPr="00F702DF">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8F3157" w:rsidRPr="00F702DF" w:rsidRDefault="008F3157" w:rsidP="00346AD7">
      <w:pPr>
        <w:spacing w:line="360" w:lineRule="auto"/>
        <w:jc w:val="both"/>
        <w:rPr>
          <w:rFonts w:ascii="Palatino Linotype" w:hAnsi="Palatino Linotype" w:cs="Arial"/>
        </w:rPr>
      </w:pPr>
    </w:p>
    <w:p w:rsidR="008F3157" w:rsidRDefault="008F3157" w:rsidP="00346AD7">
      <w:pPr>
        <w:spacing w:line="360" w:lineRule="auto"/>
        <w:jc w:val="both"/>
        <w:rPr>
          <w:rFonts w:ascii="Palatino Linotype" w:hAnsi="Palatino Linotype" w:cs="Arial"/>
          <w:color w:val="222222"/>
        </w:rPr>
      </w:pPr>
      <w:r w:rsidRPr="00F702DF">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w:t>
      </w:r>
      <w:r w:rsidR="008C71F0">
        <w:rPr>
          <w:rFonts w:ascii="Palatino Linotype" w:hAnsi="Palatino Linotype" w:cs="Arial"/>
          <w:color w:val="222222"/>
        </w:rPr>
        <w:t xml:space="preserve"> </w:t>
      </w:r>
      <w:r w:rsidRPr="00F702DF">
        <w:rPr>
          <w:rFonts w:ascii="Palatino Linotype" w:hAnsi="Palatino Linotype" w:cs="Arial"/>
          <w:color w:val="222222"/>
        </w:rPr>
        <w:t xml:space="preserve">vigésimo segundo, </w:t>
      </w:r>
      <w:r w:rsidR="008C71F0">
        <w:rPr>
          <w:rFonts w:ascii="Palatino Linotype" w:hAnsi="Palatino Linotype" w:cs="Arial"/>
          <w:color w:val="222222"/>
        </w:rPr>
        <w:t xml:space="preserve">vigésimo tercero y vigésimo cuarto </w:t>
      </w:r>
      <w:r w:rsidRPr="00F702DF">
        <w:rPr>
          <w:rFonts w:ascii="Palatino Linotype" w:hAnsi="Palatino Linotype" w:cs="Arial"/>
          <w:color w:val="222222"/>
        </w:rPr>
        <w:t>fracciones I, II, IV, V, VI y VII de la Constitución Política del Estado Libre y Soberano de México, establecen:</w:t>
      </w:r>
    </w:p>
    <w:p w:rsidR="00EC733D" w:rsidRPr="00F702DF" w:rsidRDefault="00EC733D" w:rsidP="00346AD7">
      <w:pPr>
        <w:spacing w:line="360" w:lineRule="auto"/>
        <w:jc w:val="both"/>
        <w:rPr>
          <w:rFonts w:ascii="Palatino Linotype" w:hAnsi="Palatino Linotype" w:cs="Arial"/>
          <w:color w:val="222222"/>
        </w:rPr>
      </w:pPr>
    </w:p>
    <w:p w:rsidR="008F3157" w:rsidRPr="00F702DF" w:rsidRDefault="008F3157" w:rsidP="00346AD7">
      <w:pPr>
        <w:tabs>
          <w:tab w:val="left" w:pos="8080"/>
        </w:tabs>
        <w:ind w:left="709" w:right="814"/>
        <w:jc w:val="center"/>
        <w:rPr>
          <w:rFonts w:ascii="Palatino Linotype" w:hAnsi="Palatino Linotype" w:cs="Arial"/>
          <w:b/>
          <w:bCs/>
          <w:i/>
          <w:iCs/>
          <w:color w:val="222222"/>
          <w:sz w:val="22"/>
        </w:rPr>
      </w:pPr>
      <w:r w:rsidRPr="00F702DF">
        <w:rPr>
          <w:rFonts w:ascii="Palatino Linotype" w:hAnsi="Palatino Linotype" w:cs="Arial"/>
          <w:b/>
          <w:bCs/>
          <w:i/>
          <w:iCs/>
          <w:color w:val="222222"/>
          <w:sz w:val="22"/>
        </w:rPr>
        <w:t>Constitución Política de los Estados Unidos Mexicanos</w:t>
      </w:r>
    </w:p>
    <w:p w:rsidR="008F3157" w:rsidRPr="00F702DF" w:rsidRDefault="008F3157" w:rsidP="00346AD7">
      <w:pPr>
        <w:tabs>
          <w:tab w:val="left" w:pos="8080"/>
        </w:tabs>
        <w:ind w:left="709" w:right="814"/>
        <w:jc w:val="center"/>
        <w:rPr>
          <w:rFonts w:ascii="Palatino Linotype" w:hAnsi="Palatino Linotype" w:cs="Arial"/>
          <w:i/>
          <w:color w:val="222222"/>
          <w:sz w:val="22"/>
        </w:rPr>
      </w:pPr>
    </w:p>
    <w:p w:rsidR="008F3157" w:rsidRPr="00F702DF"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222222"/>
          <w:sz w:val="22"/>
        </w:rPr>
        <w:t>“</w:t>
      </w:r>
      <w:r w:rsidRPr="00F702DF">
        <w:rPr>
          <w:rFonts w:ascii="Palatino Linotype" w:hAnsi="Palatino Linotype" w:cs="Arial"/>
          <w:b/>
          <w:i/>
          <w:iCs/>
          <w:color w:val="222222"/>
          <w:sz w:val="22"/>
        </w:rPr>
        <w:t>Artículo</w:t>
      </w:r>
      <w:r w:rsidRPr="00F702DF">
        <w:rPr>
          <w:rFonts w:ascii="Palatino Linotype" w:hAnsi="Palatino Linotype" w:cs="Arial"/>
          <w:b/>
          <w:bCs/>
          <w:i/>
          <w:iCs/>
          <w:color w:val="222222"/>
          <w:sz w:val="22"/>
        </w:rPr>
        <w:t xml:space="preserve"> 6o.</w:t>
      </w:r>
      <w:r w:rsidRPr="00F702DF">
        <w:rPr>
          <w:rFonts w:ascii="Palatino Linotype" w:hAnsi="Palatino Linotype" w:cs="Arial"/>
          <w:i/>
          <w:iCs/>
          <w:color w:val="222222"/>
          <w:sz w:val="22"/>
        </w:rPr>
        <w:t>  . . .</w:t>
      </w:r>
    </w:p>
    <w:p w:rsidR="008F3157" w:rsidRPr="00F702DF" w:rsidRDefault="008F3157" w:rsidP="00346AD7">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A.</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8F3157" w:rsidRPr="00F702DF" w:rsidRDefault="008F3157" w:rsidP="00346AD7">
      <w:pPr>
        <w:tabs>
          <w:tab w:val="left" w:pos="8080"/>
        </w:tabs>
        <w:ind w:left="709" w:right="814"/>
        <w:jc w:val="both"/>
        <w:rPr>
          <w:rFonts w:ascii="Palatino Linotype" w:hAnsi="Palatino Linotype" w:cs="Arial"/>
          <w:i/>
          <w:color w:val="222222"/>
          <w:sz w:val="22"/>
        </w:rPr>
      </w:pPr>
    </w:p>
    <w:p w:rsidR="008F3157" w:rsidRPr="00F702DF" w:rsidRDefault="008F3157" w:rsidP="00346AD7">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02DF">
        <w:rPr>
          <w:rStyle w:val="apple-converted-space"/>
          <w:rFonts w:ascii="Palatino Linotype" w:hAnsi="Palatino Linotype" w:cs="Arial"/>
          <w:i/>
          <w:iCs/>
          <w:color w:val="222222"/>
          <w:sz w:val="22"/>
        </w:rPr>
        <w:t> </w:t>
      </w:r>
      <w:r w:rsidRPr="00F702DF">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F702DF" w:rsidRDefault="008F3157" w:rsidP="00346AD7">
      <w:pPr>
        <w:tabs>
          <w:tab w:val="left" w:pos="8080"/>
        </w:tabs>
        <w:ind w:left="709" w:right="814"/>
        <w:jc w:val="both"/>
        <w:rPr>
          <w:rFonts w:ascii="Palatino Linotype" w:hAnsi="Palatino Linotype" w:cs="Arial"/>
          <w:i/>
          <w:color w:val="222222"/>
          <w:sz w:val="22"/>
        </w:rPr>
      </w:pPr>
    </w:p>
    <w:p w:rsidR="008F3157" w:rsidRPr="00F702DF" w:rsidRDefault="008F3157" w:rsidP="00346AD7">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II.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8F3157" w:rsidRPr="00F702DF" w:rsidRDefault="008F3157" w:rsidP="00346AD7">
      <w:pPr>
        <w:tabs>
          <w:tab w:val="left" w:pos="8080"/>
        </w:tabs>
        <w:ind w:left="709" w:right="814"/>
        <w:jc w:val="both"/>
        <w:rPr>
          <w:rFonts w:ascii="Palatino Linotype" w:hAnsi="Palatino Linotype" w:cs="Arial"/>
          <w:i/>
          <w:color w:val="222222"/>
          <w:sz w:val="22"/>
        </w:rPr>
      </w:pPr>
    </w:p>
    <w:p w:rsidR="008F3157" w:rsidRPr="00F702DF" w:rsidRDefault="008F3157" w:rsidP="00346AD7">
      <w:pPr>
        <w:tabs>
          <w:tab w:val="left" w:pos="8080"/>
        </w:tabs>
        <w:ind w:left="709" w:right="814"/>
        <w:jc w:val="both"/>
        <w:rPr>
          <w:rFonts w:ascii="Palatino Linotype" w:hAnsi="Palatino Linotype" w:cs="Arial"/>
          <w:i/>
          <w:iCs/>
          <w:color w:val="000000"/>
          <w:sz w:val="22"/>
        </w:rPr>
      </w:pPr>
      <w:r w:rsidRPr="00F702DF">
        <w:rPr>
          <w:rFonts w:ascii="Palatino Linotype" w:hAnsi="Palatino Linotype" w:cs="Arial"/>
          <w:b/>
          <w:bCs/>
          <w:i/>
          <w:iCs/>
          <w:color w:val="000000"/>
          <w:sz w:val="22"/>
        </w:rPr>
        <w:t>IV.</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8F3157" w:rsidRPr="00F702DF" w:rsidRDefault="008F3157" w:rsidP="00346AD7">
      <w:pPr>
        <w:tabs>
          <w:tab w:val="left" w:pos="8080"/>
        </w:tabs>
        <w:ind w:left="709" w:right="814"/>
        <w:jc w:val="both"/>
        <w:rPr>
          <w:rFonts w:ascii="Palatino Linotype" w:hAnsi="Palatino Linotype" w:cs="Arial"/>
          <w:i/>
          <w:color w:val="222222"/>
          <w:sz w:val="22"/>
        </w:rPr>
      </w:pPr>
    </w:p>
    <w:p w:rsidR="008F3157" w:rsidRPr="00F702DF"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000000"/>
          <w:sz w:val="22"/>
        </w:rPr>
        <w:t>V.</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3157" w:rsidRPr="00F702DF" w:rsidRDefault="008F3157" w:rsidP="00346AD7">
      <w:pPr>
        <w:tabs>
          <w:tab w:val="left" w:pos="8080"/>
        </w:tabs>
        <w:ind w:left="709" w:right="814"/>
        <w:jc w:val="both"/>
        <w:rPr>
          <w:rFonts w:ascii="Palatino Linotype" w:hAnsi="Palatino Linotype" w:cs="Arial"/>
          <w:b/>
          <w:bCs/>
          <w:i/>
          <w:iCs/>
          <w:color w:val="000000"/>
          <w:sz w:val="22"/>
        </w:rPr>
      </w:pPr>
    </w:p>
    <w:p w:rsidR="008F3157" w:rsidRPr="00F702DF"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000000"/>
          <w:sz w:val="22"/>
        </w:rPr>
        <w:t>VI.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8F3157" w:rsidRPr="00F702DF" w:rsidRDefault="008F3157" w:rsidP="00346AD7">
      <w:pPr>
        <w:tabs>
          <w:tab w:val="left" w:pos="8080"/>
        </w:tabs>
        <w:ind w:left="709" w:right="814"/>
        <w:jc w:val="both"/>
        <w:rPr>
          <w:rFonts w:ascii="Palatino Linotype" w:hAnsi="Palatino Linotype" w:cs="Arial"/>
          <w:b/>
          <w:bCs/>
          <w:i/>
          <w:iCs/>
          <w:color w:val="000000"/>
          <w:sz w:val="22"/>
        </w:rPr>
      </w:pPr>
    </w:p>
    <w:p w:rsidR="008F3157" w:rsidRPr="00F702DF"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000000"/>
          <w:sz w:val="22"/>
        </w:rPr>
        <w:t>VII.</w:t>
      </w:r>
      <w:r w:rsidRPr="00F702DF">
        <w:rPr>
          <w:rStyle w:val="apple-converted-space"/>
          <w:rFonts w:ascii="Palatino Linotype" w:hAnsi="Palatino Linotype" w:cs="Arial"/>
          <w:i/>
          <w:iCs/>
          <w:color w:val="000000"/>
          <w:sz w:val="22"/>
        </w:rPr>
        <w:t> </w:t>
      </w:r>
      <w:r w:rsidRPr="00F702DF">
        <w:rPr>
          <w:rFonts w:ascii="Palatino Linotype" w:hAnsi="Palatino Linotype" w:cs="Arial"/>
          <w:i/>
          <w:iCs/>
          <w:color w:val="000000"/>
          <w:sz w:val="22"/>
        </w:rPr>
        <w:t>La inobservancia a las disposiciones en materia de acceso a la información pública será sancionada en los términos que dispongan las leyes.</w:t>
      </w:r>
      <w:r w:rsidRPr="00F702DF">
        <w:rPr>
          <w:rFonts w:ascii="Palatino Linotype" w:hAnsi="Palatino Linotype" w:cs="Arial"/>
          <w:b/>
          <w:bCs/>
          <w:i/>
          <w:iCs/>
          <w:color w:val="222222"/>
          <w:sz w:val="22"/>
        </w:rPr>
        <w:t>”</w:t>
      </w:r>
    </w:p>
    <w:p w:rsidR="008F3157" w:rsidRPr="00F702DF" w:rsidRDefault="008F3157" w:rsidP="00346AD7">
      <w:pPr>
        <w:tabs>
          <w:tab w:val="left" w:pos="8080"/>
        </w:tabs>
        <w:ind w:left="709" w:right="814"/>
        <w:jc w:val="center"/>
        <w:rPr>
          <w:rFonts w:ascii="Palatino Linotype" w:hAnsi="Palatino Linotype" w:cs="Arial"/>
          <w:b/>
          <w:bCs/>
          <w:i/>
          <w:iCs/>
          <w:color w:val="222222"/>
          <w:sz w:val="22"/>
        </w:rPr>
      </w:pPr>
      <w:r w:rsidRPr="00F702DF">
        <w:rPr>
          <w:rFonts w:ascii="Palatino Linotype" w:hAnsi="Palatino Linotype" w:cs="Arial"/>
          <w:b/>
          <w:bCs/>
          <w:i/>
          <w:iCs/>
          <w:color w:val="222222"/>
          <w:sz w:val="22"/>
        </w:rPr>
        <w:t xml:space="preserve">Constitución </w:t>
      </w:r>
      <w:r w:rsidRPr="00F702DF">
        <w:rPr>
          <w:rFonts w:ascii="Palatino Linotype" w:hAnsi="Palatino Linotype" w:cs="Arial"/>
          <w:i/>
          <w:iCs/>
          <w:color w:val="000000"/>
          <w:sz w:val="22"/>
        </w:rPr>
        <w:t>Política</w:t>
      </w:r>
      <w:r w:rsidRPr="00F702DF">
        <w:rPr>
          <w:rFonts w:ascii="Palatino Linotype" w:hAnsi="Palatino Linotype" w:cs="Arial"/>
          <w:b/>
          <w:bCs/>
          <w:i/>
          <w:iCs/>
          <w:color w:val="222222"/>
          <w:sz w:val="22"/>
        </w:rPr>
        <w:t xml:space="preserve"> del Estado Libre y Soberano de México</w:t>
      </w:r>
    </w:p>
    <w:p w:rsidR="008F3157" w:rsidRPr="00F702DF" w:rsidRDefault="008F3157" w:rsidP="00346AD7">
      <w:pPr>
        <w:tabs>
          <w:tab w:val="left" w:pos="8080"/>
        </w:tabs>
        <w:ind w:left="709" w:right="814"/>
        <w:jc w:val="center"/>
        <w:rPr>
          <w:rFonts w:ascii="Palatino Linotype" w:hAnsi="Palatino Linotype" w:cs="Arial"/>
          <w:i/>
          <w:color w:val="222222"/>
          <w:sz w:val="22"/>
        </w:rPr>
      </w:pPr>
    </w:p>
    <w:p w:rsidR="008F3157" w:rsidRPr="00F702DF"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222222"/>
          <w:sz w:val="22"/>
        </w:rPr>
        <w:t>“</w:t>
      </w:r>
      <w:r w:rsidRPr="00F702DF">
        <w:rPr>
          <w:rFonts w:ascii="Palatino Linotype" w:hAnsi="Palatino Linotype" w:cs="Arial"/>
          <w:b/>
          <w:bCs/>
          <w:i/>
          <w:iCs/>
          <w:color w:val="000000"/>
          <w:sz w:val="22"/>
        </w:rPr>
        <w:t>Artículo</w:t>
      </w:r>
      <w:r w:rsidRPr="00F702DF">
        <w:rPr>
          <w:rFonts w:ascii="Palatino Linotype" w:hAnsi="Palatino Linotype" w:cs="Arial"/>
          <w:b/>
          <w:bCs/>
          <w:i/>
          <w:iCs/>
          <w:color w:val="222222"/>
          <w:sz w:val="22"/>
        </w:rPr>
        <w:t xml:space="preserve"> 5.  …</w:t>
      </w:r>
    </w:p>
    <w:p w:rsidR="008F3157" w:rsidRPr="00F702DF"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i/>
          <w:iCs/>
          <w:color w:val="222222"/>
          <w:sz w:val="22"/>
        </w:rPr>
        <w:t>. . .</w:t>
      </w:r>
    </w:p>
    <w:p w:rsidR="008F3157" w:rsidRPr="00F702DF"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b/>
          <w:bCs/>
          <w:i/>
          <w:iCs/>
          <w:color w:val="222222"/>
          <w:sz w:val="22"/>
        </w:rPr>
        <w:t>El derecho a la información será garantizado por el Estado</w:t>
      </w:r>
      <w:r w:rsidRPr="00F702DF">
        <w:rPr>
          <w:rFonts w:ascii="Palatino Linotype" w:hAnsi="Palatino Linotype" w:cs="Arial"/>
          <w:i/>
          <w:iCs/>
          <w:color w:val="222222"/>
          <w:sz w:val="22"/>
        </w:rPr>
        <w:t>. La ley establecerá las previsiones que permitan asegurar la protección, el respeto y la difusión de este derecho.</w:t>
      </w:r>
    </w:p>
    <w:p w:rsidR="008F3157" w:rsidRPr="00F702DF" w:rsidRDefault="008F3157" w:rsidP="00346AD7">
      <w:pPr>
        <w:tabs>
          <w:tab w:val="left" w:pos="8080"/>
        </w:tabs>
        <w:ind w:left="709" w:right="814"/>
        <w:jc w:val="both"/>
        <w:rPr>
          <w:rFonts w:ascii="Palatino Linotype" w:hAnsi="Palatino Linotype" w:cs="Arial"/>
          <w:i/>
          <w:iCs/>
          <w:color w:val="222222"/>
          <w:sz w:val="22"/>
        </w:rPr>
      </w:pPr>
      <w:r w:rsidRPr="00F702DF">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3157" w:rsidRPr="00F702DF" w:rsidRDefault="008F3157" w:rsidP="00346AD7">
      <w:pPr>
        <w:tabs>
          <w:tab w:val="left" w:pos="8080"/>
        </w:tabs>
        <w:ind w:left="709" w:right="814"/>
        <w:jc w:val="both"/>
        <w:rPr>
          <w:rFonts w:ascii="Palatino Linotype" w:hAnsi="Palatino Linotype" w:cs="Arial"/>
          <w:i/>
          <w:color w:val="222222"/>
          <w:sz w:val="22"/>
        </w:rPr>
      </w:pPr>
    </w:p>
    <w:p w:rsidR="008F3157" w:rsidRPr="00F702DF" w:rsidRDefault="008F3157" w:rsidP="00346AD7">
      <w:pPr>
        <w:tabs>
          <w:tab w:val="left" w:pos="8080"/>
        </w:tabs>
        <w:ind w:left="709" w:right="814"/>
        <w:jc w:val="both"/>
        <w:rPr>
          <w:rFonts w:ascii="Palatino Linotype" w:hAnsi="Palatino Linotype" w:cs="Arial"/>
          <w:i/>
          <w:iCs/>
          <w:color w:val="222222"/>
          <w:sz w:val="22"/>
        </w:rPr>
      </w:pPr>
      <w:r w:rsidRPr="00F702DF">
        <w:rPr>
          <w:rFonts w:ascii="Palatino Linotype" w:hAnsi="Palatino Linotype" w:cs="Arial"/>
          <w:i/>
          <w:iCs/>
          <w:color w:val="222222"/>
          <w:sz w:val="22"/>
        </w:rPr>
        <w:t>Este derecho se regirá por los principios y bases siguientes:</w:t>
      </w:r>
    </w:p>
    <w:p w:rsidR="008F3157" w:rsidRPr="00F702DF" w:rsidRDefault="008F3157" w:rsidP="00346AD7">
      <w:pPr>
        <w:tabs>
          <w:tab w:val="left" w:pos="8080"/>
        </w:tabs>
        <w:ind w:left="709" w:right="814"/>
        <w:jc w:val="both"/>
        <w:rPr>
          <w:rFonts w:ascii="Palatino Linotype" w:hAnsi="Palatino Linotype" w:cs="Arial"/>
          <w:i/>
          <w:color w:val="222222"/>
          <w:sz w:val="22"/>
        </w:rPr>
      </w:pP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I.</w:t>
      </w:r>
      <w:r w:rsidRPr="00F702DF">
        <w:rPr>
          <w:rFonts w:ascii="Palatino Linotype" w:hAnsi="Palatino Linotype" w:cs="Arial"/>
          <w:i/>
          <w:iCs/>
          <w:color w:val="222222"/>
          <w:sz w:val="22"/>
        </w:rPr>
        <w:t xml:space="preserve"> </w:t>
      </w:r>
      <w:r w:rsidRPr="00F702DF">
        <w:rPr>
          <w:rFonts w:ascii="Palatino Linotype" w:hAnsi="Palatino Linotype" w:cs="Arial"/>
          <w:b/>
          <w:bCs/>
          <w:i/>
          <w:iCs/>
          <w:color w:val="222222"/>
          <w:sz w:val="22"/>
        </w:rPr>
        <w:t xml:space="preserve">Toda la información en posesión de cualquier autoridad, </w:t>
      </w:r>
      <w:r w:rsidRPr="00F702DF">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F702DF">
        <w:rPr>
          <w:rFonts w:ascii="Palatino Linotype" w:hAnsi="Palatino Linotype" w:cs="Arial"/>
          <w:i/>
          <w:iCs/>
          <w:color w:val="222222"/>
          <w:sz w:val="22"/>
        </w:rPr>
        <w:t xml:space="preserve">, </w:t>
      </w:r>
      <w:r w:rsidRPr="00F702DF">
        <w:rPr>
          <w:rFonts w:ascii="Palatino Linotype" w:hAnsi="Palatino Linotype" w:cs="Arial"/>
          <w:b/>
          <w:i/>
          <w:iCs/>
          <w:color w:val="222222"/>
          <w:sz w:val="22"/>
        </w:rPr>
        <w:t>así como del gobierno y de la administración pública municipal y sus organismos descentralizados</w:t>
      </w:r>
      <w:r w:rsidRPr="00F702DF">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II.</w:t>
      </w:r>
      <w:r w:rsidRPr="00F702DF">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IV.</w:t>
      </w:r>
      <w:r w:rsidRPr="00F702DF">
        <w:rPr>
          <w:rFonts w:ascii="Palatino Linotype" w:hAnsi="Palatino Linotype"/>
          <w:i/>
          <w:color w:val="222222"/>
          <w:sz w:val="22"/>
        </w:rPr>
        <w:t>    </w:t>
      </w:r>
      <w:r w:rsidRPr="00F702DF">
        <w:rPr>
          <w:rStyle w:val="apple-converted-space"/>
          <w:rFonts w:ascii="Palatino Linotype" w:hAnsi="Palatino Linotype"/>
          <w:i/>
          <w:color w:val="222222"/>
          <w:sz w:val="22"/>
        </w:rPr>
        <w:t> </w:t>
      </w:r>
      <w:r w:rsidRPr="00F702DF">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V.</w:t>
      </w:r>
      <w:r w:rsidRPr="00F702DF">
        <w:rPr>
          <w:rFonts w:ascii="Palatino Linotype" w:hAnsi="Palatino Linotype"/>
          <w:b/>
          <w:i/>
          <w:color w:val="222222"/>
          <w:sz w:val="22"/>
        </w:rPr>
        <w:t xml:space="preserve"> </w:t>
      </w:r>
      <w:r w:rsidRPr="00F702DF">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VI.</w:t>
      </w:r>
      <w:r w:rsidRPr="00F702DF">
        <w:rPr>
          <w:rFonts w:ascii="Palatino Linotype" w:hAnsi="Palatino Linotype"/>
          <w:i/>
          <w:color w:val="222222"/>
          <w:sz w:val="22"/>
        </w:rPr>
        <w:t xml:space="preserve"> </w:t>
      </w:r>
      <w:r w:rsidRPr="00F702DF">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8F3157" w:rsidRPr="00F702DF" w:rsidRDefault="008F3157" w:rsidP="00346AD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F702DF">
        <w:rPr>
          <w:rFonts w:ascii="Palatino Linotype" w:hAnsi="Palatino Linotype" w:cs="Arial"/>
          <w:b/>
          <w:i/>
          <w:iCs/>
          <w:color w:val="222222"/>
          <w:sz w:val="22"/>
        </w:rPr>
        <w:t>VII</w:t>
      </w:r>
      <w:r w:rsidRPr="00F702DF">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8F3157" w:rsidRPr="00F702DF" w:rsidRDefault="008F3157" w:rsidP="00346AD7">
      <w:pPr>
        <w:tabs>
          <w:tab w:val="left" w:pos="8080"/>
        </w:tabs>
        <w:ind w:left="709" w:right="814"/>
        <w:jc w:val="both"/>
        <w:rPr>
          <w:rFonts w:ascii="Palatino Linotype" w:hAnsi="Palatino Linotype" w:cs="Arial"/>
          <w:i/>
          <w:color w:val="222222"/>
          <w:sz w:val="22"/>
        </w:rPr>
      </w:pPr>
    </w:p>
    <w:p w:rsidR="008F3157" w:rsidRDefault="008F3157" w:rsidP="00346AD7">
      <w:pPr>
        <w:tabs>
          <w:tab w:val="left" w:pos="8080"/>
        </w:tabs>
        <w:ind w:left="709" w:right="814"/>
        <w:jc w:val="both"/>
        <w:rPr>
          <w:rFonts w:ascii="Palatino Linotype" w:hAnsi="Palatino Linotype" w:cs="Arial"/>
          <w:i/>
          <w:color w:val="222222"/>
          <w:sz w:val="22"/>
        </w:rPr>
      </w:pPr>
      <w:r w:rsidRPr="00F702DF">
        <w:rPr>
          <w:rFonts w:ascii="Palatino Linotype" w:hAnsi="Palatino Linotype" w:cs="Arial"/>
          <w:i/>
          <w:color w:val="222222"/>
          <w:sz w:val="22"/>
        </w:rPr>
        <w:t>(Énfasis añadido)</w:t>
      </w:r>
    </w:p>
    <w:p w:rsidR="008C71F0" w:rsidRPr="00F702DF" w:rsidRDefault="008C71F0" w:rsidP="00346AD7">
      <w:pPr>
        <w:tabs>
          <w:tab w:val="left" w:pos="8080"/>
        </w:tabs>
        <w:spacing w:line="360" w:lineRule="auto"/>
        <w:ind w:left="709" w:right="814"/>
        <w:jc w:val="both"/>
        <w:rPr>
          <w:rFonts w:ascii="Palatino Linotype" w:hAnsi="Palatino Linotype" w:cs="Arial"/>
          <w:i/>
          <w:color w:val="222222"/>
          <w:sz w:val="22"/>
        </w:rPr>
      </w:pPr>
    </w:p>
    <w:p w:rsidR="008F3157" w:rsidRPr="00F702DF" w:rsidRDefault="008F3157" w:rsidP="00346AD7">
      <w:pPr>
        <w:spacing w:line="360" w:lineRule="auto"/>
        <w:jc w:val="both"/>
        <w:rPr>
          <w:rFonts w:ascii="Palatino Linotype" w:hAnsi="Palatino Linotype" w:cs="Arial"/>
          <w:color w:val="222222"/>
        </w:rPr>
      </w:pPr>
      <w:r w:rsidRPr="00F702DF">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8F3157" w:rsidRPr="00F702DF" w:rsidRDefault="008F3157" w:rsidP="00346AD7">
      <w:pPr>
        <w:spacing w:line="360" w:lineRule="auto"/>
        <w:jc w:val="both"/>
        <w:rPr>
          <w:rFonts w:ascii="Palatino Linotype" w:hAnsi="Palatino Linotype" w:cs="Arial"/>
          <w:color w:val="222222"/>
        </w:rPr>
      </w:pPr>
    </w:p>
    <w:p w:rsidR="008F3157" w:rsidRPr="00F702DF" w:rsidRDefault="008F3157" w:rsidP="00346AD7">
      <w:pPr>
        <w:spacing w:line="360" w:lineRule="auto"/>
        <w:jc w:val="both"/>
        <w:rPr>
          <w:rFonts w:ascii="Palatino Linotype" w:hAnsi="Palatino Linotype" w:cs="Arial"/>
          <w:color w:val="222222"/>
        </w:rPr>
      </w:pPr>
      <w:r w:rsidRPr="00F702DF">
        <w:rPr>
          <w:rFonts w:ascii="Palatino Linotype" w:hAnsi="Palatino Linotype" w:cs="Arial"/>
          <w:color w:val="222222"/>
        </w:rPr>
        <w:t>Por otra parte, del contenido del artículo 1 de la Constitución Política de los Estados Unidos Mexicanos, se destaca lo siguiente:</w:t>
      </w:r>
    </w:p>
    <w:p w:rsidR="008F3157" w:rsidRPr="00F702DF" w:rsidRDefault="008F3157" w:rsidP="00346AD7">
      <w:pPr>
        <w:spacing w:line="360" w:lineRule="auto"/>
        <w:jc w:val="both"/>
        <w:rPr>
          <w:rFonts w:ascii="Palatino Linotype" w:hAnsi="Palatino Linotype" w:cs="Arial"/>
          <w:color w:val="222222"/>
        </w:rPr>
      </w:pPr>
    </w:p>
    <w:p w:rsidR="008F3157" w:rsidRPr="00F702DF" w:rsidRDefault="008F3157" w:rsidP="00346AD7">
      <w:pPr>
        <w:ind w:left="709" w:right="814"/>
        <w:jc w:val="both"/>
        <w:rPr>
          <w:rFonts w:ascii="Palatino Linotype" w:hAnsi="Palatino Linotype" w:cs="Arial"/>
          <w:i/>
          <w:iCs/>
          <w:color w:val="222222"/>
          <w:sz w:val="22"/>
        </w:rPr>
      </w:pPr>
      <w:r w:rsidRPr="00F702DF">
        <w:rPr>
          <w:rFonts w:ascii="Palatino Linotype" w:hAnsi="Palatino Linotype" w:cs="Arial"/>
          <w:i/>
          <w:iCs/>
          <w:color w:val="222222"/>
          <w:sz w:val="22"/>
        </w:rPr>
        <w:t>“</w:t>
      </w:r>
      <w:r w:rsidRPr="00F702DF">
        <w:rPr>
          <w:rFonts w:ascii="Palatino Linotype" w:hAnsi="Palatino Linotype" w:cs="Arial"/>
          <w:b/>
          <w:bCs/>
          <w:i/>
          <w:iCs/>
          <w:color w:val="222222"/>
          <w:sz w:val="22"/>
        </w:rPr>
        <w:t>Artículo 1o</w:t>
      </w:r>
      <w:r w:rsidRPr="00F702DF">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F3157" w:rsidRPr="00F702DF" w:rsidRDefault="008F3157" w:rsidP="00346AD7">
      <w:pPr>
        <w:ind w:left="709" w:right="814"/>
        <w:jc w:val="both"/>
        <w:rPr>
          <w:rFonts w:ascii="Palatino Linotype" w:hAnsi="Palatino Linotype" w:cs="Arial"/>
          <w:color w:val="222222"/>
          <w:sz w:val="22"/>
        </w:rPr>
      </w:pPr>
    </w:p>
    <w:p w:rsidR="008F3157" w:rsidRPr="00F702DF" w:rsidRDefault="008F3157" w:rsidP="00346AD7">
      <w:pPr>
        <w:ind w:left="709" w:right="814"/>
        <w:jc w:val="both"/>
        <w:rPr>
          <w:rFonts w:ascii="Palatino Linotype" w:hAnsi="Palatino Linotype" w:cs="Arial"/>
          <w:b/>
          <w:bCs/>
          <w:i/>
          <w:iCs/>
          <w:color w:val="222222"/>
          <w:sz w:val="22"/>
        </w:rPr>
      </w:pPr>
      <w:r w:rsidRPr="00F702DF">
        <w:rPr>
          <w:rFonts w:ascii="Palatino Linotype" w:hAnsi="Palatino Linotype" w:cs="Arial"/>
          <w:b/>
          <w:bCs/>
          <w:i/>
          <w:iCs/>
          <w:color w:val="222222"/>
          <w:sz w:val="22"/>
        </w:rPr>
        <w:t>Las normas relativas a los derechos humanos se interpretarán</w:t>
      </w:r>
      <w:r w:rsidRPr="00F702DF">
        <w:rPr>
          <w:rStyle w:val="apple-converted-space"/>
          <w:rFonts w:ascii="Palatino Linotype" w:hAnsi="Palatino Linotype" w:cs="Arial"/>
          <w:i/>
          <w:iCs/>
          <w:color w:val="222222"/>
          <w:sz w:val="22"/>
        </w:rPr>
        <w:t> </w:t>
      </w:r>
      <w:r w:rsidRPr="00F702DF">
        <w:rPr>
          <w:rFonts w:ascii="Palatino Linotype" w:hAnsi="Palatino Linotype" w:cs="Arial"/>
          <w:i/>
          <w:iCs/>
          <w:color w:val="222222"/>
          <w:sz w:val="22"/>
        </w:rPr>
        <w:t>de conformidad con esta Constitución y con los tratados internacionales de la</w:t>
      </w:r>
      <w:r w:rsidRPr="00F702DF">
        <w:rPr>
          <w:rStyle w:val="apple-converted-space"/>
          <w:rFonts w:ascii="Palatino Linotype" w:hAnsi="Palatino Linotype" w:cs="Arial"/>
          <w:i/>
          <w:iCs/>
          <w:color w:val="222222"/>
          <w:sz w:val="22"/>
        </w:rPr>
        <w:t> </w:t>
      </w:r>
      <w:r w:rsidRPr="00F702DF">
        <w:rPr>
          <w:rFonts w:ascii="Palatino Linotype" w:hAnsi="Palatino Linotype" w:cs="Arial"/>
          <w:b/>
          <w:bCs/>
          <w:i/>
          <w:iCs/>
          <w:color w:val="222222"/>
          <w:sz w:val="22"/>
        </w:rPr>
        <w:t>materia</w:t>
      </w:r>
      <w:r w:rsidRPr="00F702DF">
        <w:rPr>
          <w:rStyle w:val="apple-converted-space"/>
          <w:rFonts w:ascii="Palatino Linotype" w:hAnsi="Palatino Linotype" w:cs="Arial"/>
          <w:i/>
          <w:iCs/>
          <w:color w:val="222222"/>
          <w:sz w:val="22"/>
        </w:rPr>
        <w:t> </w:t>
      </w:r>
      <w:r w:rsidRPr="00F702DF">
        <w:rPr>
          <w:rFonts w:ascii="Palatino Linotype" w:hAnsi="Palatino Linotype" w:cs="Arial"/>
          <w:b/>
          <w:bCs/>
          <w:i/>
          <w:iCs/>
          <w:color w:val="222222"/>
          <w:sz w:val="22"/>
        </w:rPr>
        <w:t>favoreciendo en todo tiempo a las personas la protección más amplia.</w:t>
      </w:r>
    </w:p>
    <w:p w:rsidR="008F3157" w:rsidRPr="00F702DF" w:rsidRDefault="008F3157" w:rsidP="00346AD7">
      <w:pPr>
        <w:ind w:left="709" w:right="814"/>
        <w:jc w:val="both"/>
        <w:rPr>
          <w:rFonts w:ascii="Palatino Linotype" w:hAnsi="Palatino Linotype" w:cs="Arial"/>
          <w:color w:val="222222"/>
          <w:sz w:val="22"/>
        </w:rPr>
      </w:pPr>
    </w:p>
    <w:p w:rsidR="008F3157" w:rsidRPr="00F702DF" w:rsidRDefault="008F3157" w:rsidP="00346AD7">
      <w:pPr>
        <w:ind w:left="709" w:right="814"/>
        <w:jc w:val="both"/>
        <w:rPr>
          <w:rFonts w:ascii="Palatino Linotype" w:hAnsi="Palatino Linotype" w:cs="Arial"/>
          <w:i/>
          <w:iCs/>
          <w:color w:val="222222"/>
          <w:sz w:val="22"/>
        </w:rPr>
      </w:pPr>
      <w:r w:rsidRPr="00F702DF">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F702DF">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8F3157" w:rsidRPr="00F702DF" w:rsidRDefault="008F3157" w:rsidP="00346AD7">
      <w:pPr>
        <w:ind w:left="709" w:right="814"/>
        <w:jc w:val="both"/>
        <w:rPr>
          <w:rFonts w:ascii="Palatino Linotype" w:hAnsi="Palatino Linotype" w:cs="Arial"/>
          <w:color w:val="222222"/>
          <w:sz w:val="22"/>
        </w:rPr>
      </w:pPr>
      <w:r w:rsidRPr="00F702DF">
        <w:rPr>
          <w:rFonts w:ascii="Palatino Linotype" w:hAnsi="Palatino Linotype" w:cs="Arial"/>
          <w:color w:val="222222"/>
          <w:sz w:val="22"/>
        </w:rPr>
        <w:t>(Énfasis añadido)</w:t>
      </w:r>
    </w:p>
    <w:p w:rsidR="008F3157" w:rsidRPr="00F702DF" w:rsidRDefault="008F3157" w:rsidP="00346AD7">
      <w:pPr>
        <w:pStyle w:val="NormalWeb"/>
        <w:spacing w:before="0" w:beforeAutospacing="0" w:after="0" w:afterAutospacing="0" w:line="360" w:lineRule="auto"/>
        <w:ind w:right="1043"/>
        <w:jc w:val="both"/>
        <w:rPr>
          <w:rFonts w:ascii="Palatino Linotype" w:hAnsi="Palatino Linotype" w:cs="Arial"/>
          <w:color w:val="222222"/>
        </w:rPr>
      </w:pPr>
    </w:p>
    <w:p w:rsidR="008F3157" w:rsidRPr="00F702DF" w:rsidRDefault="008F3157" w:rsidP="00346AD7">
      <w:pPr>
        <w:spacing w:line="360" w:lineRule="auto"/>
        <w:jc w:val="both"/>
        <w:rPr>
          <w:rFonts w:ascii="Palatino Linotype" w:hAnsi="Palatino Linotype" w:cs="Arial"/>
          <w:color w:val="000000" w:themeColor="text1"/>
        </w:rPr>
      </w:pPr>
      <w:r w:rsidRPr="00F702DF">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8F3157" w:rsidRPr="00F702DF" w:rsidRDefault="008F3157" w:rsidP="00346AD7">
      <w:pPr>
        <w:tabs>
          <w:tab w:val="left" w:pos="8080"/>
        </w:tabs>
        <w:spacing w:line="360" w:lineRule="auto"/>
        <w:ind w:right="899"/>
        <w:jc w:val="both"/>
        <w:rPr>
          <w:rFonts w:ascii="Palatino Linotype" w:hAnsi="Palatino Linotype" w:cs="Arial"/>
          <w:i/>
          <w:color w:val="222222"/>
        </w:rPr>
      </w:pPr>
    </w:p>
    <w:p w:rsidR="008F3157" w:rsidRPr="00F702DF" w:rsidRDefault="008F3157" w:rsidP="00346AD7">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i/>
          <w:color w:val="000000" w:themeColor="text1"/>
          <w:sz w:val="22"/>
        </w:rPr>
        <w:t>“</w:t>
      </w:r>
      <w:r w:rsidRPr="00F702DF">
        <w:rPr>
          <w:rFonts w:ascii="Palatino Linotype" w:hAnsi="Palatino Linotype" w:cs="Arial"/>
          <w:b/>
          <w:i/>
          <w:color w:val="000000" w:themeColor="text1"/>
          <w:sz w:val="22"/>
        </w:rPr>
        <w:t>Artículo 2.-</w:t>
      </w:r>
      <w:r w:rsidRPr="00F702DF">
        <w:rPr>
          <w:rFonts w:ascii="Palatino Linotype" w:hAnsi="Palatino Linotype" w:cs="Arial"/>
          <w:i/>
          <w:color w:val="000000" w:themeColor="text1"/>
          <w:sz w:val="22"/>
        </w:rPr>
        <w:t xml:space="preserve"> </w:t>
      </w:r>
      <w:r w:rsidRPr="00F702DF">
        <w:rPr>
          <w:rFonts w:ascii="Palatino Linotype" w:hAnsi="Palatino Linotype" w:cs="Arial"/>
          <w:i/>
          <w:sz w:val="22"/>
        </w:rPr>
        <w:t>Son objetivos de esta Ley:</w:t>
      </w:r>
    </w:p>
    <w:p w:rsidR="008F3157" w:rsidRPr="00F702DF" w:rsidRDefault="008F3157" w:rsidP="00346AD7">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i/>
          <w:color w:val="000000" w:themeColor="text1"/>
          <w:sz w:val="22"/>
        </w:rPr>
        <w:t>(…)</w:t>
      </w:r>
    </w:p>
    <w:p w:rsidR="008F3157" w:rsidRPr="00F702DF" w:rsidRDefault="008F3157" w:rsidP="00346AD7">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b/>
          <w:i/>
          <w:color w:val="000000" w:themeColor="text1"/>
          <w:sz w:val="22"/>
        </w:rPr>
        <w:t>II.</w:t>
      </w:r>
      <w:r w:rsidRPr="00F702DF">
        <w:rPr>
          <w:rFonts w:ascii="Palatino Linotype" w:hAnsi="Palatino Linotype" w:cs="Arial"/>
          <w:i/>
          <w:color w:val="000000" w:themeColor="text1"/>
          <w:sz w:val="22"/>
        </w:rPr>
        <w:t xml:space="preserve"> </w:t>
      </w:r>
      <w:r w:rsidRPr="00F702DF">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F702DF">
        <w:rPr>
          <w:rFonts w:ascii="Palatino Linotype" w:hAnsi="Palatino Linotype" w:cs="Arial"/>
          <w:i/>
          <w:color w:val="000000" w:themeColor="text1"/>
          <w:sz w:val="22"/>
        </w:rPr>
        <w:t>;</w:t>
      </w:r>
    </w:p>
    <w:p w:rsidR="008F3157" w:rsidRPr="00F702DF" w:rsidRDefault="008F3157" w:rsidP="00346AD7">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i/>
          <w:color w:val="000000" w:themeColor="text1"/>
          <w:sz w:val="22"/>
        </w:rPr>
        <w:t>(…)</w:t>
      </w:r>
    </w:p>
    <w:p w:rsidR="008F3157" w:rsidRPr="00F702DF" w:rsidRDefault="008F3157" w:rsidP="00346AD7">
      <w:pPr>
        <w:ind w:left="709" w:right="814"/>
        <w:contextualSpacing/>
        <w:jc w:val="both"/>
        <w:rPr>
          <w:rFonts w:ascii="Palatino Linotype" w:hAnsi="Palatino Linotype" w:cs="Arial"/>
          <w:i/>
          <w:color w:val="000000" w:themeColor="text1"/>
          <w:sz w:val="22"/>
        </w:rPr>
      </w:pPr>
    </w:p>
    <w:p w:rsidR="008F3157" w:rsidRPr="00F702DF" w:rsidRDefault="008F3157" w:rsidP="00346AD7">
      <w:pPr>
        <w:ind w:left="709" w:right="814"/>
        <w:contextualSpacing/>
        <w:jc w:val="both"/>
        <w:rPr>
          <w:rFonts w:ascii="Palatino Linotype" w:hAnsi="Palatino Linotype" w:cs="Arial"/>
          <w:i/>
          <w:color w:val="000000" w:themeColor="text1"/>
          <w:sz w:val="22"/>
        </w:rPr>
      </w:pPr>
      <w:r w:rsidRPr="00F702DF">
        <w:rPr>
          <w:rFonts w:ascii="Palatino Linotype" w:hAnsi="Palatino Linotype" w:cs="Arial"/>
          <w:b/>
          <w:i/>
          <w:color w:val="000000" w:themeColor="text1"/>
          <w:sz w:val="22"/>
        </w:rPr>
        <w:t>Artículo 12.-</w:t>
      </w:r>
      <w:r w:rsidRPr="00F702DF">
        <w:rPr>
          <w:rFonts w:ascii="Palatino Linotype" w:hAnsi="Palatino Linotype" w:cs="Arial"/>
          <w:i/>
          <w:color w:val="000000" w:themeColor="text1"/>
          <w:sz w:val="22"/>
        </w:rPr>
        <w:t xml:space="preserve"> </w:t>
      </w:r>
      <w:r w:rsidRPr="00F702DF">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702DF">
        <w:rPr>
          <w:rFonts w:ascii="Palatino Linotype" w:hAnsi="Palatino Linotype" w:cs="Arial"/>
          <w:i/>
          <w:color w:val="000000" w:themeColor="text1"/>
          <w:sz w:val="22"/>
        </w:rPr>
        <w:t>.</w:t>
      </w:r>
    </w:p>
    <w:p w:rsidR="008F3157" w:rsidRPr="00F702DF" w:rsidRDefault="008F3157" w:rsidP="00346AD7">
      <w:pPr>
        <w:ind w:left="709" w:right="814"/>
        <w:contextualSpacing/>
        <w:jc w:val="both"/>
        <w:rPr>
          <w:rFonts w:ascii="Palatino Linotype" w:hAnsi="Palatino Linotype" w:cs="Arial"/>
          <w:i/>
          <w:color w:val="000000" w:themeColor="text1"/>
          <w:sz w:val="22"/>
        </w:rPr>
      </w:pPr>
    </w:p>
    <w:p w:rsidR="008F3157" w:rsidRPr="00F702DF" w:rsidRDefault="008F3157" w:rsidP="00346AD7">
      <w:pPr>
        <w:ind w:left="709" w:right="814"/>
        <w:contextualSpacing/>
        <w:jc w:val="both"/>
        <w:rPr>
          <w:rFonts w:ascii="Palatino Linotype" w:hAnsi="Palatino Linotype" w:cs="Arial"/>
          <w:i/>
          <w:sz w:val="22"/>
        </w:rPr>
      </w:pPr>
      <w:r w:rsidRPr="00F702D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F3157" w:rsidRPr="00F702DF" w:rsidRDefault="008F3157" w:rsidP="00346AD7">
      <w:pPr>
        <w:spacing w:line="360" w:lineRule="auto"/>
        <w:ind w:left="709" w:right="814"/>
        <w:contextualSpacing/>
        <w:jc w:val="both"/>
        <w:rPr>
          <w:rFonts w:ascii="Palatino Linotype" w:hAnsi="Palatino Linotype" w:cs="Arial"/>
          <w:i/>
          <w:color w:val="000000" w:themeColor="text1"/>
          <w:sz w:val="22"/>
        </w:rPr>
      </w:pPr>
    </w:p>
    <w:p w:rsidR="008F3157" w:rsidRDefault="008F3157" w:rsidP="00346AD7">
      <w:pPr>
        <w:spacing w:line="360" w:lineRule="auto"/>
        <w:jc w:val="both"/>
        <w:rPr>
          <w:rFonts w:ascii="Palatino Linotype" w:hAnsi="Palatino Linotype" w:cs="Arial"/>
          <w:color w:val="000000" w:themeColor="text1"/>
        </w:rPr>
      </w:pPr>
      <w:r w:rsidRPr="00F702DF">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8C71F0" w:rsidRPr="00F702DF" w:rsidRDefault="008C71F0" w:rsidP="00346AD7">
      <w:pPr>
        <w:spacing w:line="360" w:lineRule="auto"/>
        <w:jc w:val="both"/>
        <w:rPr>
          <w:rFonts w:ascii="Palatino Linotype" w:hAnsi="Palatino Linotype" w:cs="Arial"/>
          <w:color w:val="000000" w:themeColor="text1"/>
        </w:rPr>
      </w:pPr>
    </w:p>
    <w:p w:rsidR="008F3157" w:rsidRPr="00F702DF" w:rsidRDefault="008F3157" w:rsidP="00346AD7">
      <w:pPr>
        <w:spacing w:line="360" w:lineRule="auto"/>
        <w:jc w:val="both"/>
        <w:rPr>
          <w:rFonts w:ascii="Palatino Linotype" w:hAnsi="Palatino Linotype" w:cs="Arial"/>
          <w:color w:val="000000" w:themeColor="text1"/>
        </w:rPr>
      </w:pPr>
      <w:r w:rsidRPr="00F702DF">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8F3157" w:rsidRPr="00F702DF" w:rsidRDefault="008F3157" w:rsidP="00346AD7">
      <w:pPr>
        <w:spacing w:line="360" w:lineRule="auto"/>
        <w:jc w:val="both"/>
        <w:rPr>
          <w:rFonts w:ascii="Palatino Linotype" w:hAnsi="Palatino Linotype" w:cs="Arial"/>
          <w:color w:val="000000" w:themeColor="text1"/>
        </w:rPr>
      </w:pPr>
    </w:p>
    <w:p w:rsidR="008F3157" w:rsidRPr="00F702DF" w:rsidRDefault="008F3157" w:rsidP="00346AD7">
      <w:pPr>
        <w:spacing w:line="360" w:lineRule="auto"/>
        <w:jc w:val="both"/>
        <w:rPr>
          <w:rFonts w:ascii="Palatino Linotype" w:hAnsi="Palatino Linotype" w:cs="Arial"/>
        </w:rPr>
      </w:pPr>
      <w:r w:rsidRPr="00F702DF">
        <w:rPr>
          <w:rFonts w:ascii="Palatino Linotype" w:hAnsi="Palatino Linotype" w:cs="Arial"/>
        </w:rPr>
        <w:t>Adicional, tenemos que la Ley de la materia, prevé en su artículo 23, lo siguiente:</w:t>
      </w:r>
    </w:p>
    <w:p w:rsidR="008F3157" w:rsidRPr="00F702DF" w:rsidRDefault="008F3157" w:rsidP="00346AD7">
      <w:pPr>
        <w:spacing w:line="360" w:lineRule="auto"/>
        <w:jc w:val="both"/>
        <w:rPr>
          <w:rFonts w:ascii="Palatino Linotype" w:hAnsi="Palatino Linotype" w:cs="Arial"/>
        </w:rPr>
      </w:pPr>
    </w:p>
    <w:p w:rsidR="008F3157" w:rsidRPr="00F702DF" w:rsidRDefault="008F3157" w:rsidP="00346AD7">
      <w:pPr>
        <w:ind w:left="709" w:right="814"/>
        <w:jc w:val="both"/>
        <w:rPr>
          <w:rFonts w:ascii="Palatino Linotype" w:hAnsi="Palatino Linotype" w:cs="Arial"/>
          <w:i/>
          <w:sz w:val="22"/>
        </w:rPr>
      </w:pPr>
      <w:r w:rsidRPr="00F702DF">
        <w:rPr>
          <w:rFonts w:ascii="Palatino Linotype" w:hAnsi="Palatino Linotype" w:cs="Arial"/>
          <w:b/>
          <w:i/>
          <w:sz w:val="22"/>
        </w:rPr>
        <w:t xml:space="preserve">Artículo 23. Son sujetos obligados a transparentar y permitir el acceso a su información y </w:t>
      </w:r>
      <w:r w:rsidRPr="00F702DF">
        <w:rPr>
          <w:rFonts w:ascii="Palatino Linotype" w:hAnsi="Palatino Linotype"/>
          <w:b/>
          <w:i/>
          <w:sz w:val="22"/>
        </w:rPr>
        <w:t>proteger</w:t>
      </w:r>
      <w:r w:rsidRPr="00F702DF">
        <w:rPr>
          <w:rFonts w:ascii="Palatino Linotype" w:hAnsi="Palatino Linotype" w:cs="Arial"/>
          <w:b/>
          <w:i/>
          <w:sz w:val="22"/>
        </w:rPr>
        <w:t xml:space="preserve"> los datos personales que obren en su poder</w:t>
      </w:r>
      <w:r w:rsidRPr="00F702DF">
        <w:rPr>
          <w:rFonts w:ascii="Palatino Linotype" w:hAnsi="Palatino Linotype" w:cs="Arial"/>
          <w:i/>
          <w:sz w:val="22"/>
        </w:rPr>
        <w:t>:</w:t>
      </w:r>
    </w:p>
    <w:p w:rsidR="008F3157" w:rsidRPr="00F702DF" w:rsidRDefault="008F3157" w:rsidP="00346AD7">
      <w:pPr>
        <w:ind w:left="709" w:right="814"/>
        <w:jc w:val="both"/>
        <w:rPr>
          <w:rFonts w:ascii="Palatino Linotype" w:hAnsi="Palatino Linotype" w:cs="Arial"/>
          <w:i/>
          <w:sz w:val="22"/>
        </w:rPr>
      </w:pPr>
    </w:p>
    <w:p w:rsidR="008F3157" w:rsidRPr="00F702DF" w:rsidRDefault="008F3157" w:rsidP="00346AD7">
      <w:pPr>
        <w:ind w:left="709" w:right="814"/>
        <w:jc w:val="both"/>
        <w:rPr>
          <w:rFonts w:ascii="Palatino Linotype" w:hAnsi="Palatino Linotype" w:cs="Arial"/>
          <w:i/>
          <w:sz w:val="22"/>
        </w:rPr>
      </w:pPr>
      <w:r w:rsidRPr="00F702DF">
        <w:rPr>
          <w:rFonts w:ascii="Palatino Linotype" w:hAnsi="Palatino Linotype" w:cs="Arial"/>
          <w:i/>
          <w:sz w:val="22"/>
        </w:rPr>
        <w:t xml:space="preserve">I. El Poder Ejecutivo del Estado de México, las dependencias, organismos auxiliares, órganos, </w:t>
      </w:r>
      <w:r w:rsidRPr="00F702DF">
        <w:rPr>
          <w:rFonts w:ascii="Palatino Linotype" w:hAnsi="Palatino Linotype"/>
          <w:i/>
          <w:sz w:val="22"/>
        </w:rPr>
        <w:t>entidades</w:t>
      </w:r>
      <w:r w:rsidRPr="00F702DF">
        <w:rPr>
          <w:rFonts w:ascii="Palatino Linotype" w:hAnsi="Palatino Linotype" w:cs="Arial"/>
          <w:i/>
          <w:sz w:val="22"/>
        </w:rPr>
        <w:t>, fideicomisos y fondos públicos, así como la Procuraduría General de Justicia;</w:t>
      </w:r>
    </w:p>
    <w:p w:rsidR="008F3157" w:rsidRPr="00F702DF" w:rsidRDefault="008F3157" w:rsidP="00346AD7">
      <w:pPr>
        <w:ind w:left="709" w:right="814"/>
        <w:jc w:val="both"/>
        <w:rPr>
          <w:rFonts w:ascii="Palatino Linotype" w:hAnsi="Palatino Linotype" w:cs="Arial"/>
          <w:i/>
          <w:sz w:val="22"/>
        </w:rPr>
      </w:pPr>
    </w:p>
    <w:p w:rsidR="008F3157" w:rsidRPr="00F702DF" w:rsidRDefault="008F3157" w:rsidP="00346AD7">
      <w:pPr>
        <w:ind w:left="709" w:right="814"/>
        <w:jc w:val="both"/>
        <w:rPr>
          <w:rFonts w:ascii="Palatino Linotype" w:hAnsi="Palatino Linotype" w:cs="Arial"/>
          <w:i/>
          <w:sz w:val="22"/>
        </w:rPr>
      </w:pPr>
      <w:r w:rsidRPr="00F702DF">
        <w:rPr>
          <w:rFonts w:ascii="Palatino Linotype" w:hAnsi="Palatino Linotype" w:cs="Arial"/>
          <w:i/>
          <w:sz w:val="22"/>
        </w:rPr>
        <w:t xml:space="preserve">II. El Poder </w:t>
      </w:r>
      <w:r w:rsidRPr="00F702DF">
        <w:rPr>
          <w:rFonts w:ascii="Palatino Linotype" w:hAnsi="Palatino Linotype"/>
          <w:i/>
          <w:sz w:val="22"/>
        </w:rPr>
        <w:t>Legislativo</w:t>
      </w:r>
      <w:r w:rsidRPr="00F702DF">
        <w:rPr>
          <w:rFonts w:ascii="Palatino Linotype" w:hAnsi="Palatino Linotype" w:cs="Arial"/>
          <w:i/>
          <w:sz w:val="22"/>
        </w:rPr>
        <w:t xml:space="preserve"> del Estado, los organismos, órganos y entidades de la Legislatura y sus dependencias;</w:t>
      </w:r>
    </w:p>
    <w:p w:rsidR="008F3157" w:rsidRPr="00F702DF" w:rsidRDefault="008F3157" w:rsidP="00346AD7">
      <w:pPr>
        <w:ind w:left="709" w:right="814"/>
        <w:jc w:val="both"/>
        <w:rPr>
          <w:rFonts w:ascii="Palatino Linotype" w:hAnsi="Palatino Linotype" w:cs="Arial"/>
          <w:i/>
          <w:sz w:val="22"/>
        </w:rPr>
      </w:pPr>
    </w:p>
    <w:p w:rsidR="008F3157" w:rsidRPr="00F702DF" w:rsidRDefault="008F3157" w:rsidP="00346AD7">
      <w:pPr>
        <w:ind w:left="709" w:right="814"/>
        <w:jc w:val="both"/>
        <w:rPr>
          <w:rFonts w:ascii="Palatino Linotype" w:hAnsi="Palatino Linotype" w:cs="Arial"/>
          <w:i/>
          <w:sz w:val="22"/>
        </w:rPr>
      </w:pPr>
      <w:r w:rsidRPr="00F702DF">
        <w:rPr>
          <w:rFonts w:ascii="Palatino Linotype" w:hAnsi="Palatino Linotype" w:cs="Arial"/>
          <w:i/>
          <w:sz w:val="22"/>
        </w:rPr>
        <w:t xml:space="preserve">III. El Poder </w:t>
      </w:r>
      <w:r w:rsidRPr="00F702DF">
        <w:rPr>
          <w:rFonts w:ascii="Palatino Linotype" w:hAnsi="Palatino Linotype"/>
          <w:i/>
          <w:sz w:val="22"/>
        </w:rPr>
        <w:t>Judicial</w:t>
      </w:r>
      <w:r w:rsidRPr="00F702DF">
        <w:rPr>
          <w:rFonts w:ascii="Palatino Linotype" w:hAnsi="Palatino Linotype" w:cs="Arial"/>
          <w:i/>
          <w:sz w:val="22"/>
        </w:rPr>
        <w:t xml:space="preserve">, sus organismos, órganos y entidades, así como el Consejo de la </w:t>
      </w:r>
      <w:r w:rsidRPr="00F702DF">
        <w:rPr>
          <w:rFonts w:ascii="Palatino Linotype" w:hAnsi="Palatino Linotype"/>
          <w:i/>
          <w:sz w:val="22"/>
        </w:rPr>
        <w:t>Judicatura</w:t>
      </w:r>
      <w:r w:rsidRPr="00F702DF">
        <w:rPr>
          <w:rFonts w:ascii="Palatino Linotype" w:hAnsi="Palatino Linotype" w:cs="Arial"/>
          <w:i/>
          <w:sz w:val="22"/>
        </w:rPr>
        <w:t xml:space="preserve"> del Estado;</w:t>
      </w:r>
    </w:p>
    <w:p w:rsidR="008F3157" w:rsidRPr="00F702DF" w:rsidRDefault="008F3157" w:rsidP="00346AD7">
      <w:pPr>
        <w:ind w:left="709" w:right="814"/>
        <w:jc w:val="both"/>
        <w:rPr>
          <w:rFonts w:ascii="Palatino Linotype" w:hAnsi="Palatino Linotype" w:cs="Arial"/>
          <w:b/>
          <w:i/>
          <w:sz w:val="22"/>
        </w:rPr>
      </w:pPr>
    </w:p>
    <w:p w:rsidR="008F3157" w:rsidRPr="00F702DF" w:rsidRDefault="008F3157" w:rsidP="00346AD7">
      <w:pPr>
        <w:ind w:left="709" w:right="814"/>
        <w:jc w:val="both"/>
        <w:rPr>
          <w:rFonts w:ascii="Palatino Linotype" w:hAnsi="Palatino Linotype" w:cs="Arial"/>
          <w:b/>
          <w:i/>
          <w:sz w:val="22"/>
        </w:rPr>
      </w:pPr>
      <w:r w:rsidRPr="00F702DF">
        <w:rPr>
          <w:rFonts w:ascii="Palatino Linotype" w:hAnsi="Palatino Linotype" w:cs="Arial"/>
          <w:b/>
          <w:i/>
          <w:sz w:val="22"/>
        </w:rPr>
        <w:t>IV. Los ayuntamientos y las dependencias, organismos, órganos y entidades de la administración municipal;</w:t>
      </w:r>
    </w:p>
    <w:p w:rsidR="008F3157" w:rsidRPr="00F702DF" w:rsidRDefault="008F3157" w:rsidP="00346AD7">
      <w:pPr>
        <w:ind w:left="709" w:right="814"/>
        <w:jc w:val="both"/>
        <w:rPr>
          <w:rFonts w:ascii="Palatino Linotype" w:hAnsi="Palatino Linotype" w:cs="Arial"/>
          <w:b/>
          <w:i/>
          <w:sz w:val="22"/>
        </w:rPr>
      </w:pPr>
    </w:p>
    <w:p w:rsidR="008F3157" w:rsidRPr="00F702DF" w:rsidRDefault="008F3157" w:rsidP="00346AD7">
      <w:pPr>
        <w:ind w:left="709" w:right="814"/>
        <w:jc w:val="both"/>
        <w:rPr>
          <w:rFonts w:ascii="Palatino Linotype" w:hAnsi="Palatino Linotype" w:cs="Arial"/>
          <w:i/>
          <w:sz w:val="22"/>
        </w:rPr>
      </w:pPr>
      <w:r w:rsidRPr="00F702DF">
        <w:rPr>
          <w:rFonts w:ascii="Palatino Linotype" w:hAnsi="Palatino Linotype" w:cs="Arial"/>
          <w:b/>
          <w:i/>
          <w:sz w:val="22"/>
        </w:rPr>
        <w:t>V.</w:t>
      </w:r>
      <w:r w:rsidRPr="00F702DF">
        <w:rPr>
          <w:rFonts w:ascii="Palatino Linotype" w:hAnsi="Palatino Linotype" w:cs="Arial"/>
          <w:i/>
          <w:sz w:val="22"/>
        </w:rPr>
        <w:t xml:space="preserve"> Los </w:t>
      </w:r>
      <w:r w:rsidRPr="00F702DF">
        <w:rPr>
          <w:rFonts w:ascii="Palatino Linotype" w:hAnsi="Palatino Linotype"/>
          <w:i/>
          <w:sz w:val="22"/>
        </w:rPr>
        <w:t>órganos</w:t>
      </w:r>
      <w:r w:rsidRPr="00F702DF">
        <w:rPr>
          <w:rFonts w:ascii="Palatino Linotype" w:hAnsi="Palatino Linotype" w:cs="Arial"/>
          <w:i/>
          <w:sz w:val="22"/>
        </w:rPr>
        <w:t xml:space="preserve"> </w:t>
      </w:r>
      <w:r w:rsidRPr="00F702DF">
        <w:rPr>
          <w:rFonts w:ascii="Palatino Linotype" w:hAnsi="Palatino Linotype"/>
          <w:i/>
          <w:sz w:val="22"/>
        </w:rPr>
        <w:t>autónomos</w:t>
      </w:r>
      <w:r w:rsidRPr="00F702DF">
        <w:rPr>
          <w:rFonts w:ascii="Palatino Linotype" w:hAnsi="Palatino Linotype" w:cs="Arial"/>
          <w:i/>
          <w:sz w:val="22"/>
        </w:rPr>
        <w:t>;</w:t>
      </w:r>
    </w:p>
    <w:p w:rsidR="008F3157" w:rsidRPr="00F702DF" w:rsidRDefault="008F3157" w:rsidP="00346AD7">
      <w:pPr>
        <w:ind w:left="709" w:right="814"/>
        <w:jc w:val="both"/>
        <w:rPr>
          <w:rFonts w:ascii="Palatino Linotype" w:hAnsi="Palatino Linotype" w:cs="Arial"/>
          <w:b/>
          <w:i/>
          <w:sz w:val="22"/>
        </w:rPr>
      </w:pPr>
    </w:p>
    <w:p w:rsidR="008F3157" w:rsidRPr="00F702DF" w:rsidRDefault="008F3157" w:rsidP="00346AD7">
      <w:pPr>
        <w:ind w:left="709" w:right="814"/>
        <w:jc w:val="both"/>
        <w:rPr>
          <w:rFonts w:ascii="Palatino Linotype" w:hAnsi="Palatino Linotype"/>
          <w:i/>
          <w:sz w:val="22"/>
        </w:rPr>
      </w:pPr>
      <w:r w:rsidRPr="00F702DF">
        <w:rPr>
          <w:rFonts w:ascii="Palatino Linotype" w:hAnsi="Palatino Linotype" w:cs="Arial"/>
          <w:b/>
          <w:i/>
          <w:sz w:val="22"/>
        </w:rPr>
        <w:t>VI.</w:t>
      </w:r>
      <w:r w:rsidRPr="00F702DF">
        <w:rPr>
          <w:rFonts w:ascii="Palatino Linotype" w:hAnsi="Palatino Linotype" w:cs="Arial"/>
          <w:i/>
          <w:sz w:val="22"/>
        </w:rPr>
        <w:t xml:space="preserve"> Los </w:t>
      </w:r>
      <w:r w:rsidRPr="00F702DF">
        <w:rPr>
          <w:rFonts w:ascii="Palatino Linotype" w:hAnsi="Palatino Linotype"/>
          <w:i/>
          <w:sz w:val="22"/>
        </w:rPr>
        <w:t>tribunales administrativos y autoridades jurisdiccionales en materia laboral;</w:t>
      </w:r>
    </w:p>
    <w:p w:rsidR="008F3157" w:rsidRPr="00F702DF" w:rsidRDefault="008F3157" w:rsidP="00346AD7">
      <w:pPr>
        <w:ind w:left="709" w:right="814"/>
        <w:jc w:val="both"/>
        <w:rPr>
          <w:rFonts w:ascii="Palatino Linotype" w:hAnsi="Palatino Linotype"/>
          <w:b/>
          <w:i/>
          <w:sz w:val="22"/>
        </w:rPr>
      </w:pPr>
    </w:p>
    <w:p w:rsidR="008F3157" w:rsidRPr="00F702DF" w:rsidRDefault="008F3157" w:rsidP="00346AD7">
      <w:pPr>
        <w:ind w:left="709" w:right="814"/>
        <w:jc w:val="both"/>
        <w:rPr>
          <w:rFonts w:ascii="Palatino Linotype" w:hAnsi="Palatino Linotype"/>
          <w:i/>
          <w:sz w:val="22"/>
        </w:rPr>
      </w:pPr>
      <w:r w:rsidRPr="00F702DF">
        <w:rPr>
          <w:rFonts w:ascii="Palatino Linotype" w:hAnsi="Palatino Linotype"/>
          <w:b/>
          <w:i/>
          <w:sz w:val="22"/>
        </w:rPr>
        <w:t>VII.</w:t>
      </w:r>
      <w:r w:rsidRPr="00F702DF">
        <w:rPr>
          <w:rFonts w:ascii="Palatino Linotype" w:hAnsi="Palatino Linotype"/>
          <w:i/>
          <w:sz w:val="22"/>
        </w:rPr>
        <w:t xml:space="preserve"> Los partidos políticos y agrupaciones políticas, en los términos de las disposiciones aplicables;</w:t>
      </w:r>
    </w:p>
    <w:p w:rsidR="008F3157" w:rsidRPr="00F702DF" w:rsidRDefault="008F3157" w:rsidP="00346AD7">
      <w:pPr>
        <w:ind w:left="709" w:right="814"/>
        <w:jc w:val="both"/>
        <w:rPr>
          <w:rFonts w:ascii="Palatino Linotype" w:hAnsi="Palatino Linotype"/>
          <w:b/>
          <w:i/>
          <w:sz w:val="22"/>
        </w:rPr>
      </w:pPr>
    </w:p>
    <w:p w:rsidR="008F3157" w:rsidRPr="00F702DF" w:rsidRDefault="008F3157" w:rsidP="00346AD7">
      <w:pPr>
        <w:ind w:left="709" w:right="814"/>
        <w:jc w:val="both"/>
        <w:rPr>
          <w:rFonts w:ascii="Palatino Linotype" w:hAnsi="Palatino Linotype"/>
          <w:i/>
          <w:sz w:val="22"/>
        </w:rPr>
      </w:pPr>
      <w:r w:rsidRPr="00F702DF">
        <w:rPr>
          <w:rFonts w:ascii="Palatino Linotype" w:hAnsi="Palatino Linotype"/>
          <w:b/>
          <w:i/>
          <w:sz w:val="22"/>
        </w:rPr>
        <w:t>VIII.</w:t>
      </w:r>
      <w:r w:rsidRPr="00F702DF">
        <w:rPr>
          <w:rFonts w:ascii="Palatino Linotype" w:hAnsi="Palatino Linotype"/>
          <w:i/>
          <w:sz w:val="22"/>
        </w:rPr>
        <w:t xml:space="preserve"> Los fideicomisos y fondos públicos que cuenten con financiamiento público, parcial o total, o con participación de entidades de gobierno;</w:t>
      </w:r>
    </w:p>
    <w:p w:rsidR="008F3157" w:rsidRPr="00F702DF" w:rsidRDefault="008F3157" w:rsidP="00346AD7">
      <w:pPr>
        <w:ind w:left="709" w:right="814"/>
        <w:jc w:val="both"/>
        <w:rPr>
          <w:rFonts w:ascii="Palatino Linotype" w:hAnsi="Palatino Linotype"/>
          <w:b/>
          <w:i/>
          <w:sz w:val="22"/>
        </w:rPr>
      </w:pPr>
    </w:p>
    <w:p w:rsidR="008F3157" w:rsidRPr="00F702DF" w:rsidRDefault="008F3157" w:rsidP="00346AD7">
      <w:pPr>
        <w:ind w:left="709" w:right="814"/>
        <w:jc w:val="both"/>
        <w:rPr>
          <w:rFonts w:ascii="Palatino Linotype" w:hAnsi="Palatino Linotype"/>
          <w:i/>
          <w:sz w:val="22"/>
        </w:rPr>
      </w:pPr>
      <w:r w:rsidRPr="00F702DF">
        <w:rPr>
          <w:rFonts w:ascii="Palatino Linotype" w:hAnsi="Palatino Linotype"/>
          <w:b/>
          <w:i/>
          <w:sz w:val="22"/>
        </w:rPr>
        <w:t>IX.</w:t>
      </w:r>
      <w:r w:rsidRPr="00F702DF">
        <w:rPr>
          <w:rFonts w:ascii="Palatino Linotype" w:hAnsi="Palatino Linotype"/>
          <w:i/>
          <w:sz w:val="22"/>
        </w:rPr>
        <w:t xml:space="preserve"> Los sindicatos que reciban y/o ejerzan recursos públicos en el ámbito estatal y municipal;</w:t>
      </w:r>
    </w:p>
    <w:p w:rsidR="008F3157" w:rsidRPr="00F702DF" w:rsidRDefault="008F3157" w:rsidP="00346AD7">
      <w:pPr>
        <w:ind w:left="709" w:right="814"/>
        <w:jc w:val="both"/>
        <w:rPr>
          <w:rFonts w:ascii="Palatino Linotype" w:hAnsi="Palatino Linotype"/>
          <w:b/>
          <w:i/>
          <w:sz w:val="22"/>
        </w:rPr>
      </w:pPr>
    </w:p>
    <w:p w:rsidR="008F3157" w:rsidRPr="00F702DF" w:rsidRDefault="008F3157" w:rsidP="00346AD7">
      <w:pPr>
        <w:ind w:left="709" w:right="814"/>
        <w:jc w:val="both"/>
        <w:rPr>
          <w:rFonts w:ascii="Palatino Linotype" w:hAnsi="Palatino Linotype"/>
          <w:i/>
          <w:sz w:val="22"/>
        </w:rPr>
      </w:pPr>
      <w:r w:rsidRPr="00F702DF">
        <w:rPr>
          <w:rFonts w:ascii="Palatino Linotype" w:hAnsi="Palatino Linotype"/>
          <w:b/>
          <w:i/>
          <w:sz w:val="22"/>
        </w:rPr>
        <w:t>X.</w:t>
      </w:r>
      <w:r w:rsidRPr="00F702DF">
        <w:rPr>
          <w:rFonts w:ascii="Palatino Linotype" w:hAnsi="Palatino Linotype"/>
          <w:i/>
          <w:sz w:val="22"/>
        </w:rPr>
        <w:t xml:space="preserve"> Cualquier persona física o jurídico colectiva que reciba y ejerza recursos públicos en el ámbito estatal o municipal; y</w:t>
      </w:r>
    </w:p>
    <w:p w:rsidR="008F3157" w:rsidRPr="00F702DF" w:rsidRDefault="008F3157" w:rsidP="00346AD7">
      <w:pPr>
        <w:ind w:left="709" w:right="814"/>
        <w:jc w:val="both"/>
        <w:rPr>
          <w:rFonts w:ascii="Palatino Linotype" w:hAnsi="Palatino Linotype"/>
          <w:b/>
          <w:i/>
          <w:sz w:val="22"/>
        </w:rPr>
      </w:pPr>
    </w:p>
    <w:p w:rsidR="008F3157" w:rsidRPr="00F702DF" w:rsidRDefault="008F3157" w:rsidP="00346AD7">
      <w:pPr>
        <w:ind w:left="709" w:right="814"/>
        <w:jc w:val="both"/>
        <w:rPr>
          <w:rFonts w:ascii="Palatino Linotype" w:hAnsi="Palatino Linotype"/>
          <w:i/>
          <w:sz w:val="22"/>
        </w:rPr>
      </w:pPr>
      <w:r w:rsidRPr="00F702DF">
        <w:rPr>
          <w:rFonts w:ascii="Palatino Linotype" w:hAnsi="Palatino Linotype"/>
          <w:b/>
          <w:i/>
          <w:sz w:val="22"/>
        </w:rPr>
        <w:t>XI.</w:t>
      </w:r>
      <w:r w:rsidRPr="00F702DF">
        <w:rPr>
          <w:rFonts w:ascii="Palatino Linotype" w:hAnsi="Palatino Linotype"/>
          <w:i/>
          <w:sz w:val="22"/>
        </w:rPr>
        <w:t xml:space="preserve"> Cualquier otra autoridad, entidad, órgano u organismo de los poderes estatal o municipal, que reciba recursos públicos.</w:t>
      </w:r>
    </w:p>
    <w:p w:rsidR="008F3157" w:rsidRPr="00F702DF" w:rsidRDefault="008F3157" w:rsidP="00346AD7">
      <w:pPr>
        <w:ind w:left="709" w:right="814"/>
        <w:jc w:val="both"/>
        <w:rPr>
          <w:rFonts w:ascii="Palatino Linotype" w:hAnsi="Palatino Linotype"/>
          <w:i/>
          <w:sz w:val="22"/>
        </w:rPr>
      </w:pPr>
    </w:p>
    <w:p w:rsidR="008F3157" w:rsidRPr="00F702DF" w:rsidRDefault="008F3157" w:rsidP="00346AD7">
      <w:pPr>
        <w:ind w:left="709" w:right="814"/>
        <w:jc w:val="both"/>
        <w:rPr>
          <w:rFonts w:ascii="Palatino Linotype" w:hAnsi="Palatino Linotype"/>
          <w:i/>
          <w:sz w:val="22"/>
        </w:rPr>
      </w:pPr>
      <w:r w:rsidRPr="00F702DF">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F3157" w:rsidRPr="00F702DF" w:rsidRDefault="008F3157" w:rsidP="00346AD7">
      <w:pPr>
        <w:ind w:left="709" w:right="814"/>
        <w:jc w:val="both"/>
        <w:rPr>
          <w:rFonts w:ascii="Palatino Linotype" w:hAnsi="Palatino Linotype" w:cs="Arial"/>
          <w:b/>
          <w:i/>
          <w:sz w:val="22"/>
        </w:rPr>
      </w:pPr>
    </w:p>
    <w:p w:rsidR="008F3157" w:rsidRPr="00F702DF" w:rsidRDefault="008F3157" w:rsidP="00346AD7">
      <w:pPr>
        <w:ind w:left="709" w:right="814"/>
        <w:jc w:val="both"/>
        <w:rPr>
          <w:rFonts w:ascii="Palatino Linotype" w:hAnsi="Palatino Linotype" w:cs="Arial"/>
          <w:i/>
          <w:sz w:val="22"/>
        </w:rPr>
      </w:pPr>
      <w:r w:rsidRPr="00F702DF">
        <w:rPr>
          <w:rFonts w:ascii="Palatino Linotype" w:hAnsi="Palatino Linotype" w:cs="Arial"/>
          <w:b/>
          <w:i/>
          <w:sz w:val="22"/>
        </w:rPr>
        <w:t>Los servidores públicos deberán transparentar sus acciones así como garantizar y respetar el derecho de acceso a la información pública.</w:t>
      </w:r>
    </w:p>
    <w:p w:rsidR="008F3157" w:rsidRPr="00F702DF" w:rsidRDefault="008F3157" w:rsidP="00346AD7">
      <w:pPr>
        <w:ind w:left="709" w:right="814"/>
        <w:jc w:val="both"/>
        <w:rPr>
          <w:rFonts w:ascii="Palatino Linotype" w:hAnsi="Palatino Linotype" w:cs="Arial"/>
          <w:i/>
          <w:sz w:val="22"/>
        </w:rPr>
      </w:pPr>
    </w:p>
    <w:p w:rsidR="008F3157" w:rsidRPr="00F702DF" w:rsidRDefault="008F3157" w:rsidP="00346AD7">
      <w:pPr>
        <w:ind w:left="709" w:right="814"/>
        <w:jc w:val="both"/>
        <w:rPr>
          <w:rFonts w:ascii="Palatino Linotype" w:hAnsi="Palatino Linotype" w:cs="Arial"/>
          <w:i/>
          <w:sz w:val="22"/>
        </w:rPr>
      </w:pPr>
      <w:r w:rsidRPr="00F702DF">
        <w:rPr>
          <w:rFonts w:ascii="Palatino Linotype" w:hAnsi="Palatino Linotype" w:cs="Arial"/>
          <w:i/>
          <w:sz w:val="22"/>
        </w:rPr>
        <w:t>(Énfasis añadido)</w:t>
      </w:r>
    </w:p>
    <w:p w:rsidR="008F3157" w:rsidRPr="00F702DF" w:rsidRDefault="008F3157" w:rsidP="00346AD7">
      <w:pPr>
        <w:spacing w:line="360" w:lineRule="auto"/>
        <w:ind w:left="851" w:right="899"/>
        <w:jc w:val="both"/>
        <w:rPr>
          <w:rFonts w:ascii="Palatino Linotype" w:hAnsi="Palatino Linotype" w:cs="Arial"/>
        </w:rPr>
      </w:pPr>
    </w:p>
    <w:p w:rsidR="008F3157" w:rsidRPr="00F702DF" w:rsidRDefault="008F3157" w:rsidP="00346AD7">
      <w:pPr>
        <w:spacing w:line="360" w:lineRule="auto"/>
        <w:jc w:val="both"/>
        <w:rPr>
          <w:rFonts w:ascii="Palatino Linotype" w:hAnsi="Palatino Linotype" w:cs="Arial"/>
        </w:rPr>
      </w:pPr>
      <w:r w:rsidRPr="00F702D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F3157" w:rsidRPr="00F702DF" w:rsidRDefault="008F3157" w:rsidP="00346AD7">
      <w:pPr>
        <w:spacing w:line="360" w:lineRule="auto"/>
        <w:jc w:val="both"/>
        <w:rPr>
          <w:rFonts w:ascii="Palatino Linotype" w:hAnsi="Palatino Linotype" w:cs="Arial"/>
        </w:rPr>
      </w:pPr>
    </w:p>
    <w:p w:rsidR="008F3157" w:rsidRPr="00F702DF" w:rsidRDefault="008F3157" w:rsidP="00346AD7">
      <w:pPr>
        <w:tabs>
          <w:tab w:val="left" w:pos="8080"/>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Por otra parte</w:t>
      </w:r>
      <w:r w:rsidRPr="00F702DF">
        <w:rPr>
          <w:rFonts w:ascii="Palatino Linotype" w:hAnsi="Palatino Linotype" w:cs="Arial"/>
          <w:color w:val="000000" w:themeColor="text1"/>
        </w:rPr>
        <w:t xml:space="preserve">, es de subrayar que el derecho de acceso a la información pública, consiste en que la información solicitada conste en un soporte documental en cualquiera de sus formas, a saber: </w:t>
      </w:r>
      <w:r w:rsidRPr="00F702DF">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702DF">
        <w:rPr>
          <w:rFonts w:ascii="Palatino Linotype" w:hAnsi="Palatino Linotype" w:cs="Arial"/>
          <w:color w:val="000000" w:themeColor="text1"/>
        </w:rPr>
        <w:t xml:space="preserve">; los que </w:t>
      </w:r>
      <w:r w:rsidRPr="00F702DF">
        <w:rPr>
          <w:rFonts w:ascii="Palatino Linotype" w:hAnsi="Palatino Linotype" w:cs="Arial"/>
        </w:rPr>
        <w:t>podrán estar en cualquier medio, sea escrito, impreso, sonoro, visual, electrónico, informático u holográfico</w:t>
      </w:r>
      <w:r w:rsidRPr="00F702DF">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8F3157" w:rsidRPr="00F702DF" w:rsidRDefault="008F3157" w:rsidP="00346AD7">
      <w:pPr>
        <w:tabs>
          <w:tab w:val="left" w:pos="8080"/>
        </w:tabs>
        <w:spacing w:line="360" w:lineRule="auto"/>
        <w:ind w:right="49"/>
        <w:jc w:val="both"/>
        <w:rPr>
          <w:rFonts w:ascii="Palatino Linotype" w:hAnsi="Palatino Linotype" w:cs="Arial"/>
          <w:color w:val="000000" w:themeColor="text1"/>
        </w:rPr>
      </w:pPr>
    </w:p>
    <w:p w:rsidR="008F3157" w:rsidRPr="00F702DF" w:rsidRDefault="008F3157" w:rsidP="00346AD7">
      <w:pPr>
        <w:autoSpaceDE w:val="0"/>
        <w:autoSpaceDN w:val="0"/>
        <w:adjustRightInd w:val="0"/>
        <w:ind w:left="709" w:right="814"/>
        <w:jc w:val="both"/>
        <w:rPr>
          <w:rFonts w:ascii="Palatino Linotype" w:hAnsi="Palatino Linotype" w:cs="Arial"/>
          <w:b/>
          <w:bCs/>
          <w:i/>
          <w:sz w:val="22"/>
          <w:lang w:eastAsia="en-US"/>
        </w:rPr>
      </w:pPr>
      <w:r w:rsidRPr="00F702DF">
        <w:rPr>
          <w:rFonts w:ascii="Palatino Linotype" w:hAnsi="Palatino Linotype" w:cs="Arial"/>
          <w:bCs/>
          <w:i/>
          <w:sz w:val="22"/>
          <w:lang w:eastAsia="en-US"/>
        </w:rPr>
        <w:t>“</w:t>
      </w:r>
      <w:r w:rsidRPr="00F702DF">
        <w:rPr>
          <w:rFonts w:ascii="Palatino Linotype" w:hAnsi="Palatino Linotype" w:cs="Arial"/>
          <w:b/>
          <w:bCs/>
          <w:i/>
          <w:sz w:val="22"/>
          <w:lang w:eastAsia="en-US"/>
        </w:rPr>
        <w:t xml:space="preserve">Artículo 3. </w:t>
      </w:r>
      <w:r w:rsidRPr="00F702DF">
        <w:rPr>
          <w:rFonts w:ascii="Palatino Linotype" w:hAnsi="Palatino Linotype" w:cs="Arial"/>
          <w:bCs/>
          <w:i/>
          <w:sz w:val="22"/>
          <w:lang w:eastAsia="en-US"/>
        </w:rPr>
        <w:t>Para los efectos de la presente Ley se entenderá por:</w:t>
      </w:r>
      <w:r w:rsidRPr="00F702DF">
        <w:rPr>
          <w:rFonts w:ascii="Palatino Linotype" w:hAnsi="Palatino Linotype" w:cs="Arial"/>
          <w:b/>
          <w:bCs/>
          <w:i/>
          <w:sz w:val="22"/>
          <w:lang w:eastAsia="en-US"/>
        </w:rPr>
        <w:t xml:space="preserve"> </w:t>
      </w:r>
    </w:p>
    <w:p w:rsidR="008F3157" w:rsidRPr="00F702DF" w:rsidRDefault="008F3157" w:rsidP="00346AD7">
      <w:pPr>
        <w:autoSpaceDE w:val="0"/>
        <w:autoSpaceDN w:val="0"/>
        <w:adjustRightInd w:val="0"/>
        <w:ind w:left="709" w:right="814"/>
        <w:jc w:val="both"/>
        <w:rPr>
          <w:rFonts w:ascii="Palatino Linotype" w:hAnsi="Palatino Linotype" w:cs="Arial"/>
          <w:bCs/>
          <w:i/>
          <w:sz w:val="22"/>
          <w:lang w:eastAsia="en-US"/>
        </w:rPr>
      </w:pPr>
      <w:r w:rsidRPr="00F702DF">
        <w:rPr>
          <w:rFonts w:ascii="Palatino Linotype" w:hAnsi="Palatino Linotype" w:cs="Arial"/>
          <w:bCs/>
          <w:i/>
          <w:sz w:val="22"/>
          <w:lang w:eastAsia="en-US"/>
        </w:rPr>
        <w:t>…</w:t>
      </w:r>
    </w:p>
    <w:p w:rsidR="008F3157" w:rsidRPr="00F702DF" w:rsidRDefault="008F3157" w:rsidP="00346AD7">
      <w:pPr>
        <w:autoSpaceDE w:val="0"/>
        <w:autoSpaceDN w:val="0"/>
        <w:adjustRightInd w:val="0"/>
        <w:ind w:left="709" w:right="814"/>
        <w:jc w:val="both"/>
        <w:rPr>
          <w:rFonts w:ascii="Palatino Linotype" w:hAnsi="Palatino Linotype" w:cs="Arial"/>
          <w:b/>
          <w:bCs/>
          <w:i/>
          <w:sz w:val="22"/>
          <w:lang w:eastAsia="en-US"/>
        </w:rPr>
      </w:pPr>
    </w:p>
    <w:p w:rsidR="008F3157" w:rsidRPr="00524980" w:rsidRDefault="008F3157" w:rsidP="00346AD7">
      <w:pPr>
        <w:autoSpaceDE w:val="0"/>
        <w:autoSpaceDN w:val="0"/>
        <w:adjustRightInd w:val="0"/>
        <w:ind w:left="709" w:right="814"/>
        <w:jc w:val="both"/>
        <w:rPr>
          <w:rFonts w:ascii="Palatino Linotype" w:hAnsi="Palatino Linotype" w:cs="Arial"/>
          <w:i/>
          <w:sz w:val="22"/>
          <w:lang w:eastAsia="en-US"/>
        </w:rPr>
      </w:pPr>
      <w:r w:rsidRPr="00F702DF">
        <w:rPr>
          <w:rFonts w:ascii="Palatino Linotype" w:hAnsi="Palatino Linotype" w:cs="Arial"/>
          <w:b/>
          <w:i/>
          <w:sz w:val="22"/>
          <w:lang w:eastAsia="en-US"/>
        </w:rPr>
        <w:t>XI. Documento:</w:t>
      </w:r>
      <w:r w:rsidRPr="00F702DF">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sidR="00524980">
        <w:rPr>
          <w:rFonts w:ascii="Palatino Linotype" w:hAnsi="Palatino Linotype" w:cs="Arial"/>
          <w:i/>
          <w:sz w:val="22"/>
          <w:lang w:eastAsia="en-US"/>
        </w:rPr>
        <w:t>ico, informático u holográfico;</w:t>
      </w:r>
      <w:r w:rsidRPr="00F702DF">
        <w:rPr>
          <w:rFonts w:ascii="Palatino Linotype" w:hAnsi="Palatino Linotype" w:cs="Arial"/>
          <w:b/>
          <w:bCs/>
          <w:i/>
          <w:sz w:val="22"/>
          <w:lang w:eastAsia="en-US"/>
        </w:rPr>
        <w:t>…</w:t>
      </w:r>
      <w:r w:rsidRPr="00F702DF">
        <w:rPr>
          <w:rFonts w:ascii="Palatino Linotype" w:hAnsi="Palatino Linotype" w:cs="Arial"/>
          <w:bCs/>
          <w:i/>
          <w:sz w:val="22"/>
          <w:lang w:eastAsia="en-US"/>
        </w:rPr>
        <w:t>”</w:t>
      </w:r>
    </w:p>
    <w:p w:rsidR="008F3157" w:rsidRPr="00F702DF" w:rsidRDefault="008F3157" w:rsidP="00346AD7">
      <w:pPr>
        <w:spacing w:line="360" w:lineRule="auto"/>
        <w:jc w:val="both"/>
        <w:rPr>
          <w:rFonts w:ascii="Palatino Linotype" w:hAnsi="Palatino Linotype" w:cs="Arial"/>
        </w:rPr>
      </w:pPr>
    </w:p>
    <w:p w:rsidR="00462A45" w:rsidRDefault="00524980" w:rsidP="00346AD7">
      <w:pPr>
        <w:spacing w:line="360" w:lineRule="auto"/>
        <w:jc w:val="both"/>
        <w:rPr>
          <w:rFonts w:ascii="Palatino Linotype" w:hAnsi="Palatino Linotype" w:cs="Arial"/>
        </w:rPr>
      </w:pPr>
      <w:r>
        <w:rPr>
          <w:rFonts w:ascii="Palatino Linotype" w:hAnsi="Palatino Linotype" w:cs="Arial"/>
        </w:rPr>
        <w:t>De esta forma, es esencial establecer los supuestos que deben actualizarse para que pueda generarse la información solicitada, por</w:t>
      </w:r>
      <w:r w:rsidR="00CA56B4">
        <w:rPr>
          <w:rFonts w:ascii="Palatino Linotype" w:hAnsi="Palatino Linotype" w:cs="Arial"/>
        </w:rPr>
        <w:t xml:space="preserve"> lo que al tratar la solicitud a tramites, licencias y autorizaciones, debemos remitirnos primeramente a lo dispuesto en la Ley Orgánica Municipal del Estado de México, específicamente en lo que señala el artículo </w:t>
      </w:r>
      <w:r w:rsidR="001F24C7">
        <w:rPr>
          <w:rFonts w:ascii="Palatino Linotype" w:hAnsi="Palatino Linotype" w:cs="Arial"/>
        </w:rPr>
        <w:t>48</w:t>
      </w:r>
      <w:r w:rsidR="00CA56B4">
        <w:rPr>
          <w:rFonts w:ascii="Palatino Linotype" w:hAnsi="Palatino Linotype" w:cs="Arial"/>
        </w:rPr>
        <w:t xml:space="preserve"> que establece de forma general las atribuciones del</w:t>
      </w:r>
      <w:r w:rsidR="001F24C7">
        <w:rPr>
          <w:rFonts w:ascii="Palatino Linotype" w:hAnsi="Palatino Linotype" w:cs="Arial"/>
        </w:rPr>
        <w:t xml:space="preserve"> Presidente Municipal</w:t>
      </w:r>
      <w:r w:rsidR="00CA56B4">
        <w:rPr>
          <w:rFonts w:ascii="Palatino Linotype" w:hAnsi="Palatino Linotype" w:cs="Arial"/>
        </w:rPr>
        <w:t>:</w:t>
      </w:r>
    </w:p>
    <w:p w:rsidR="00CA56B4" w:rsidRDefault="00CA56B4" w:rsidP="00346AD7">
      <w:pPr>
        <w:spacing w:line="360" w:lineRule="auto"/>
        <w:jc w:val="both"/>
        <w:rPr>
          <w:rFonts w:ascii="Palatino Linotype" w:hAnsi="Palatino Linotype" w:cs="Arial"/>
        </w:rPr>
      </w:pPr>
    </w:p>
    <w:p w:rsidR="001F24C7" w:rsidRDefault="0070176C" w:rsidP="0046485C">
      <w:pPr>
        <w:ind w:left="709" w:right="757"/>
        <w:jc w:val="both"/>
        <w:rPr>
          <w:rFonts w:ascii="Palatino Linotype" w:hAnsi="Palatino Linotype" w:cs="Arial"/>
          <w:i/>
          <w:sz w:val="22"/>
        </w:rPr>
      </w:pPr>
      <w:r>
        <w:rPr>
          <w:rFonts w:ascii="Palatino Linotype" w:hAnsi="Palatino Linotype" w:cs="Arial"/>
          <w:i/>
          <w:sz w:val="22"/>
        </w:rPr>
        <w:t>“</w:t>
      </w:r>
      <w:r w:rsidR="001F24C7" w:rsidRPr="001F24C7">
        <w:rPr>
          <w:rFonts w:ascii="Palatino Linotype" w:hAnsi="Palatino Linotype" w:cs="Arial"/>
          <w:b/>
          <w:i/>
          <w:sz w:val="22"/>
        </w:rPr>
        <w:t>Artículo 48.- El presidente municipal tiene las siguientes atribuciones</w:t>
      </w:r>
      <w:proofErr w:type="gramStart"/>
      <w:r w:rsidR="001F24C7" w:rsidRPr="001F24C7">
        <w:rPr>
          <w:rFonts w:ascii="Palatino Linotype" w:hAnsi="Palatino Linotype" w:cs="Arial"/>
          <w:b/>
          <w:i/>
          <w:sz w:val="22"/>
        </w:rPr>
        <w:t>:</w:t>
      </w:r>
      <w:r w:rsidR="001F24C7">
        <w:rPr>
          <w:rFonts w:ascii="Palatino Linotype" w:hAnsi="Palatino Linotype" w:cs="Arial"/>
          <w:i/>
          <w:sz w:val="22"/>
        </w:rPr>
        <w:t>:</w:t>
      </w:r>
      <w:proofErr w:type="gramEnd"/>
    </w:p>
    <w:p w:rsidR="001F24C7" w:rsidRDefault="001F24C7" w:rsidP="0046485C">
      <w:pPr>
        <w:ind w:left="709" w:right="757"/>
        <w:jc w:val="both"/>
        <w:rPr>
          <w:rFonts w:ascii="Palatino Linotype" w:hAnsi="Palatino Linotype" w:cs="Arial"/>
          <w:i/>
          <w:sz w:val="22"/>
        </w:rPr>
      </w:pPr>
    </w:p>
    <w:p w:rsidR="001F24C7" w:rsidRDefault="001F24C7" w:rsidP="0046485C">
      <w:pPr>
        <w:ind w:left="709" w:right="757"/>
        <w:jc w:val="both"/>
        <w:rPr>
          <w:rFonts w:ascii="Palatino Linotype" w:hAnsi="Palatino Linotype" w:cs="Arial"/>
          <w:i/>
          <w:sz w:val="22"/>
        </w:rPr>
      </w:pPr>
      <w:r>
        <w:rPr>
          <w:rFonts w:ascii="Palatino Linotype" w:hAnsi="Palatino Linotype" w:cs="Arial"/>
          <w:i/>
          <w:sz w:val="22"/>
        </w:rPr>
        <w:t>…</w:t>
      </w:r>
    </w:p>
    <w:p w:rsidR="001F24C7" w:rsidRDefault="001F24C7" w:rsidP="0046485C">
      <w:pPr>
        <w:ind w:left="709" w:right="757"/>
        <w:jc w:val="both"/>
        <w:rPr>
          <w:rFonts w:ascii="Palatino Linotype" w:hAnsi="Palatino Linotype" w:cs="Arial"/>
          <w:i/>
          <w:sz w:val="22"/>
        </w:rPr>
      </w:pPr>
    </w:p>
    <w:p w:rsidR="00462A45" w:rsidRDefault="001F24C7" w:rsidP="0046485C">
      <w:pPr>
        <w:ind w:left="709" w:right="757"/>
        <w:jc w:val="both"/>
        <w:rPr>
          <w:rFonts w:ascii="Palatino Linotype" w:hAnsi="Palatino Linotype" w:cs="Arial"/>
        </w:rPr>
      </w:pPr>
      <w:r w:rsidRPr="001F24C7">
        <w:rPr>
          <w:rFonts w:ascii="Palatino Linotype" w:hAnsi="Palatino Linotype" w:cs="Arial"/>
          <w:i/>
          <w:sz w:val="22"/>
        </w:rPr>
        <w:t>XVII. Promover el desarrollo institucional del Ayuntamiento, entendido como el conjunto de</w:t>
      </w:r>
      <w:r>
        <w:rPr>
          <w:rFonts w:ascii="Palatino Linotype" w:hAnsi="Palatino Linotype" w:cs="Arial"/>
          <w:i/>
          <w:sz w:val="22"/>
        </w:rPr>
        <w:t xml:space="preserve"> </w:t>
      </w:r>
      <w:r w:rsidRPr="001F24C7">
        <w:rPr>
          <w:rFonts w:ascii="Palatino Linotype" w:hAnsi="Palatino Linotype" w:cs="Arial"/>
          <w:i/>
          <w:sz w:val="22"/>
        </w:rPr>
        <w:t>acciones sistemáticas que hagan más eficiente la administración pública municipal mediante la</w:t>
      </w:r>
      <w:r>
        <w:rPr>
          <w:rFonts w:ascii="Palatino Linotype" w:hAnsi="Palatino Linotype" w:cs="Arial"/>
          <w:i/>
          <w:sz w:val="22"/>
        </w:rPr>
        <w:t xml:space="preserve"> </w:t>
      </w:r>
      <w:r w:rsidRPr="001F24C7">
        <w:rPr>
          <w:rFonts w:ascii="Palatino Linotype" w:hAnsi="Palatino Linotype" w:cs="Arial"/>
          <w:i/>
          <w:sz w:val="22"/>
        </w:rPr>
        <w:t>capacitación y profesionalización de los servidores públicos municipales, la elaboración de</w:t>
      </w:r>
      <w:r>
        <w:rPr>
          <w:rFonts w:ascii="Palatino Linotype" w:hAnsi="Palatino Linotype" w:cs="Arial"/>
          <w:i/>
          <w:sz w:val="22"/>
        </w:rPr>
        <w:t xml:space="preserve"> </w:t>
      </w:r>
      <w:r w:rsidRPr="001F24C7">
        <w:rPr>
          <w:rFonts w:ascii="Palatino Linotype" w:hAnsi="Palatino Linotype" w:cs="Arial"/>
          <w:i/>
          <w:sz w:val="22"/>
        </w:rPr>
        <w:t>planes y programas de mejora administrativa, el uso de tecnologías de información y</w:t>
      </w:r>
      <w:r>
        <w:rPr>
          <w:rFonts w:ascii="Palatino Linotype" w:hAnsi="Palatino Linotype" w:cs="Arial"/>
          <w:i/>
          <w:sz w:val="22"/>
        </w:rPr>
        <w:t xml:space="preserve"> </w:t>
      </w:r>
      <w:r w:rsidRPr="001F24C7">
        <w:rPr>
          <w:rFonts w:ascii="Palatino Linotype" w:hAnsi="Palatino Linotype" w:cs="Arial"/>
          <w:i/>
          <w:sz w:val="22"/>
        </w:rPr>
        <w:t>comunicación en las áreas de la gestión, implantación de indicadores del desempeño o de</w:t>
      </w:r>
      <w:r>
        <w:rPr>
          <w:rFonts w:ascii="Palatino Linotype" w:hAnsi="Palatino Linotype" w:cs="Arial"/>
          <w:i/>
          <w:sz w:val="22"/>
        </w:rPr>
        <w:t xml:space="preserve"> </w:t>
      </w:r>
      <w:r w:rsidRPr="001F24C7">
        <w:rPr>
          <w:rFonts w:ascii="Palatino Linotype" w:hAnsi="Palatino Linotype" w:cs="Arial"/>
          <w:i/>
          <w:sz w:val="22"/>
        </w:rPr>
        <w:t>eficiencia en el gasto público, entre otros de la misma naturaleza. Los resultados de las</w:t>
      </w:r>
      <w:r>
        <w:rPr>
          <w:rFonts w:ascii="Palatino Linotype" w:hAnsi="Palatino Linotype" w:cs="Arial"/>
          <w:i/>
          <w:sz w:val="22"/>
        </w:rPr>
        <w:t xml:space="preserve"> </w:t>
      </w:r>
      <w:r w:rsidRPr="001F24C7">
        <w:rPr>
          <w:rFonts w:ascii="Palatino Linotype" w:hAnsi="Palatino Linotype" w:cs="Arial"/>
          <w:i/>
          <w:sz w:val="22"/>
        </w:rPr>
        <w:t>acciones implementadas deberán formar parte del informe anual al que se refiere la fracción XV</w:t>
      </w:r>
      <w:r>
        <w:rPr>
          <w:rFonts w:ascii="Palatino Linotype" w:hAnsi="Palatino Linotype" w:cs="Arial"/>
          <w:i/>
          <w:sz w:val="22"/>
        </w:rPr>
        <w:t xml:space="preserve"> </w:t>
      </w:r>
      <w:r w:rsidRPr="001F24C7">
        <w:rPr>
          <w:rFonts w:ascii="Palatino Linotype" w:hAnsi="Palatino Linotype" w:cs="Arial"/>
          <w:i/>
          <w:sz w:val="22"/>
        </w:rPr>
        <w:t>del presente artículo;</w:t>
      </w:r>
      <w:r w:rsidRPr="001F24C7">
        <w:rPr>
          <w:rFonts w:ascii="Palatino Linotype" w:hAnsi="Palatino Linotype" w:cs="Arial"/>
          <w:i/>
          <w:sz w:val="22"/>
        </w:rPr>
        <w:cr/>
      </w:r>
    </w:p>
    <w:p w:rsidR="00346AD7" w:rsidRDefault="00EE2860" w:rsidP="0046485C">
      <w:pPr>
        <w:spacing w:line="360" w:lineRule="auto"/>
        <w:jc w:val="both"/>
        <w:rPr>
          <w:rFonts w:ascii="Palatino Linotype" w:hAnsi="Palatino Linotype" w:cs="Arial"/>
          <w:color w:val="000000" w:themeColor="text1"/>
        </w:rPr>
      </w:pPr>
      <w:r>
        <w:rPr>
          <w:rFonts w:ascii="Palatino Linotype" w:hAnsi="Palatino Linotype" w:cs="Arial"/>
        </w:rPr>
        <w:t>De tal forma que el</w:t>
      </w:r>
      <w:r w:rsidR="00346AD7" w:rsidRPr="002272A5">
        <w:rPr>
          <w:rFonts w:ascii="Palatino Linotype" w:hAnsi="Palatino Linotype" w:cs="Arial"/>
          <w:color w:val="000000" w:themeColor="text1"/>
        </w:rPr>
        <w:t xml:space="preserve"> artículo 48, fracción XVII de la Ley Orgánica Municipal del Estado de México establece que el Presidente Municipal se encuentra obligado a promover el desarrollo institucional del Ayuntamiento, entendido como el conjunto de acciones sistemáticas que hagan más eficiente la administración pública municipal </w:t>
      </w:r>
      <w:r w:rsidR="00346AD7" w:rsidRPr="002272A5">
        <w:rPr>
          <w:rFonts w:ascii="Palatino Linotype" w:hAnsi="Palatino Linotype" w:cs="Arial"/>
          <w:b/>
          <w:color w:val="000000" w:themeColor="text1"/>
        </w:rPr>
        <w:t>mediante la capacitación y profesionalización de los servidores públicos municipales</w:t>
      </w:r>
      <w:r w:rsidR="00346AD7" w:rsidRPr="002272A5">
        <w:rPr>
          <w:rFonts w:ascii="Palatino Linotype" w:hAnsi="Palatino Linotype" w:cs="Arial"/>
          <w:color w:val="000000" w:themeColor="text1"/>
        </w:rPr>
        <w:t>, la elaboración de planes y programas de mejora administrativa, el uso de tecnologías de información y comunicación en las áreas de la gestión, implantación de indicadores del desempeño o de eficiencia en el gasto público, entre otros de la misma naturaleza, siendo importante precisar que los resultados de las acciones implementadas deben formar parte del informe anual que emite el Edil.</w:t>
      </w:r>
    </w:p>
    <w:p w:rsidR="001F24C7" w:rsidRPr="002272A5" w:rsidRDefault="001F24C7" w:rsidP="001F24C7">
      <w:pPr>
        <w:spacing w:line="360" w:lineRule="auto"/>
        <w:jc w:val="both"/>
        <w:rPr>
          <w:rFonts w:ascii="Palatino Linotype" w:hAnsi="Palatino Linotype" w:cs="Arial"/>
          <w:color w:val="000000" w:themeColor="text1"/>
        </w:rPr>
      </w:pPr>
    </w:p>
    <w:p w:rsidR="00346AD7" w:rsidRDefault="00346AD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r w:rsidRPr="002272A5">
        <w:rPr>
          <w:rFonts w:ascii="Palatino Linotype" w:hAnsi="Palatino Linotype" w:cs="Arial"/>
          <w:color w:val="000000" w:themeColor="text1"/>
        </w:rPr>
        <w:t>Asimismo, el diverso artículo 145 de la Ley Orgánica Municipal del Estado de México dispone que en cada municipio debe establecerse un sistema de mérito y reconocimiento al servicio público municipal con los siguientes objetivos: (i) mejorar la capacidad de los recursos humanos, estimulados por la capacitación o motivación de los servidores públicos municipales; (ii) mejorar la calidad de los servicios públicos; y, (iii) desarrollar un sistema efectivo de capacitación y desarrollo.</w:t>
      </w:r>
    </w:p>
    <w:p w:rsidR="001F24C7" w:rsidRPr="002272A5" w:rsidRDefault="001F24C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p>
    <w:p w:rsidR="00346AD7" w:rsidRDefault="00346AD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r w:rsidRPr="002272A5">
        <w:rPr>
          <w:rFonts w:ascii="Palatino Linotype" w:hAnsi="Palatino Linotype" w:cs="Arial"/>
          <w:color w:val="000000" w:themeColor="text1"/>
        </w:rPr>
        <w:t>Por su parte, el diverso artículo 147 de la Legislación en cita dicta que la Comisión Municipal de Evaluación y Reconocimiento del Servicio Público Municipal debe diseñar y operar un sistema de méritos y reconocimientos a la función pública en áreas técnicas; aplicar exámenes de oposición a los candidatos a ocupar los puestos en áreas técnicas; emitir dictámenes sobre el desempeño de los servidores públicos de áreas técnicas; celebrar evaluaciones cada seis meses a los servidores públicos de áreas técnicas; llevar un expediente individual de cada una de las personas que colaboran en la Administración Pública Municipal de manera permanente, donde consten los aspectos de las fracciones anteriores para la promoción y desarrollo del personal; y, promover la capacitación y especialización permanente del personal que labora en las áreas técnicas.</w:t>
      </w:r>
    </w:p>
    <w:p w:rsidR="001F24C7" w:rsidRPr="002272A5" w:rsidRDefault="001F24C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p>
    <w:p w:rsidR="00346AD7" w:rsidRDefault="00346AD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r w:rsidRPr="002272A5">
        <w:rPr>
          <w:rFonts w:ascii="Palatino Linotype" w:hAnsi="Palatino Linotype" w:cs="Arial"/>
          <w:color w:val="000000" w:themeColor="text1"/>
        </w:rPr>
        <w:t xml:space="preserve">En otro sentido, es de señalarse que la Ley de Responsabilidades Administrativas del Estado de México y Municipios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rsidR="001F24C7" w:rsidRPr="002272A5" w:rsidRDefault="001F24C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p>
    <w:p w:rsidR="00346AD7" w:rsidRDefault="00346AD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r w:rsidRPr="002272A5">
        <w:rPr>
          <w:rFonts w:ascii="Palatino Linotype" w:hAnsi="Palatino Linotype" w:cs="Arial"/>
          <w:color w:val="000000" w:themeColor="text1"/>
        </w:rPr>
        <w:t>En esa virtud, el artículo 2, fracción V de dicha legislación establece como objeto de Ley, el crear las bases para que todo ente público establezca políticas eficaces de ética pública y responsabilidad en el servicio público; mientras que el diverso artículo 16 establece que para prevenir la comisión de faltas administrativas y hechos de corrupción, la Secretaría de la Contraloría, el Órgano Superior de Fiscalización y los órganos internos de control, de acuerdo a sus atribuciones y previo diagnóstico que al efecto realicen, podrán implementar acciones para establecer el criterio que en situaciones específicas deberán observar los servidores públicos en el desempeño de sus empleos, cargos o comisiones, en coordinación con lo dispuesto en la Ley del Sistema.</w:t>
      </w:r>
    </w:p>
    <w:p w:rsidR="0046485C" w:rsidRPr="002272A5" w:rsidRDefault="0046485C"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p>
    <w:p w:rsidR="00346AD7" w:rsidRDefault="00346AD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r w:rsidRPr="002272A5">
        <w:rPr>
          <w:rFonts w:ascii="Palatino Linotype" w:hAnsi="Palatino Linotype" w:cs="Arial"/>
          <w:color w:val="000000" w:themeColor="text1"/>
        </w:rPr>
        <w:t>Así las cosas, el artículo 17 de la Ley de Responsabilidades Administrativas del Estado de México y Municipios dispone que los servidores públicos deben observar el Código de Ética 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El Código de Ética y las disposiciones relativas que emitan los municipios, los órganos constitucionales autónomos, deben hacerse del conocimiento de sus servidores públicos; así como, darle la máxima publicidad.</w:t>
      </w:r>
    </w:p>
    <w:p w:rsidR="001F24C7" w:rsidRPr="002272A5" w:rsidRDefault="001F24C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p>
    <w:p w:rsidR="00346AD7" w:rsidRDefault="00346AD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r w:rsidRPr="002272A5">
        <w:rPr>
          <w:rFonts w:ascii="Palatino Linotype" w:hAnsi="Palatino Linotype" w:cs="Arial"/>
          <w:color w:val="000000" w:themeColor="text1"/>
        </w:rPr>
        <w:t>En atención a ello, el diverso artículo 18 de la Legislación en cita prevé que los órganos internos de control deben evaluar anualmente el resultado de las acciones específicas que hayan implementado y proponer en su caso, las modificaciones que resulten procedentes, informando de ello a la Secretaría de la Contraloría, o al Presidente Municipal, en los términos que éstos dispongan.</w:t>
      </w:r>
    </w:p>
    <w:p w:rsidR="001F24C7" w:rsidRPr="002272A5" w:rsidRDefault="001F24C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themeColor="text1"/>
        </w:rPr>
      </w:pPr>
    </w:p>
    <w:p w:rsidR="00346AD7" w:rsidRDefault="00346AD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2272A5">
        <w:rPr>
          <w:rFonts w:ascii="Palatino Linotype" w:hAnsi="Palatino Linotype" w:cs="Arial"/>
          <w:color w:val="000000" w:themeColor="text1"/>
        </w:rPr>
        <w:t>En esa virtud,</w:t>
      </w:r>
      <w:r w:rsidRPr="002272A5">
        <w:rPr>
          <w:rFonts w:ascii="Palatino Linotype" w:hAnsi="Palatino Linotype"/>
        </w:rPr>
        <w:t xml:space="preserve"> ante la fuente obligacional descrita en los párrafos que anteceden,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 Por ello, esta Ponencia Resolutora estima que </w:t>
      </w:r>
      <w:r w:rsidRPr="002272A5">
        <w:rPr>
          <w:rFonts w:ascii="Palatino Linotype" w:hAnsi="Palatino Linotype"/>
          <w:b/>
        </w:rPr>
        <w:t>EL SUJETO OBLIGADO</w:t>
      </w:r>
      <w:r w:rsidRPr="002272A5">
        <w:rPr>
          <w:rFonts w:ascii="Palatino Linotype" w:hAnsi="Palatino Linotype"/>
        </w:rPr>
        <w:t xml:space="preserve"> cuenta con documentos mediante los cuales puede satisfacer la solicitud de acceso a la información pública, los cuales debe entregar en </w:t>
      </w:r>
      <w:r w:rsidRPr="002272A5">
        <w:rPr>
          <w:rFonts w:ascii="Palatino Linotype" w:hAnsi="Palatino Linotype"/>
          <w:b/>
        </w:rPr>
        <w:t>versión pública</w:t>
      </w:r>
      <w:r w:rsidRPr="002272A5">
        <w:rPr>
          <w:rFonts w:ascii="Palatino Linotype" w:hAnsi="Palatino Linotype"/>
        </w:rPr>
        <w:t xml:space="preserve"> de ser procedente.</w:t>
      </w:r>
    </w:p>
    <w:p w:rsidR="001F24C7" w:rsidRPr="002272A5" w:rsidRDefault="001F24C7"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346AD7" w:rsidRDefault="00346AD7" w:rsidP="00346AD7">
      <w:pPr>
        <w:autoSpaceDE w:val="0"/>
        <w:autoSpaceDN w:val="0"/>
        <w:adjustRightInd w:val="0"/>
        <w:spacing w:line="360" w:lineRule="auto"/>
        <w:jc w:val="both"/>
        <w:rPr>
          <w:rFonts w:ascii="Palatino Linotype" w:hAnsi="Palatino Linotype" w:cs="Arial"/>
          <w:lang w:val="es-ES"/>
        </w:rPr>
      </w:pPr>
      <w:r w:rsidRPr="002272A5">
        <w:rPr>
          <w:rFonts w:ascii="Palatino Linotype" w:hAnsi="Palatino Linotype" w:cs="Arial"/>
          <w:lang w:val="es-ES"/>
        </w:rPr>
        <w:t xml:space="preserve">Ahora bien , por cuanto hace a la información de la que se ordena su entrega en </w:t>
      </w:r>
      <w:r w:rsidRPr="002272A5">
        <w:rPr>
          <w:rFonts w:ascii="Palatino Linotype" w:hAnsi="Palatino Linotype" w:cs="Arial"/>
          <w:b/>
          <w:lang w:val="es-ES"/>
        </w:rPr>
        <w:t>versión pública</w:t>
      </w:r>
      <w:r w:rsidRPr="002272A5">
        <w:rPr>
          <w:rFonts w:ascii="Palatino Linotype" w:hAnsi="Palatino Linotype" w:cs="Arial"/>
          <w:lang w:val="es-ES"/>
        </w:rPr>
        <w:t>,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1F24C7" w:rsidRPr="002272A5" w:rsidRDefault="001F24C7" w:rsidP="00346AD7">
      <w:pPr>
        <w:autoSpaceDE w:val="0"/>
        <w:autoSpaceDN w:val="0"/>
        <w:adjustRightInd w:val="0"/>
        <w:spacing w:line="360" w:lineRule="auto"/>
        <w:jc w:val="both"/>
        <w:rPr>
          <w:rFonts w:ascii="Palatino Linotype" w:hAnsi="Palatino Linotype" w:cs="Arial"/>
          <w:lang w:val="es-ES"/>
        </w:rPr>
      </w:pPr>
    </w:p>
    <w:p w:rsidR="00346AD7" w:rsidRDefault="00346AD7" w:rsidP="00346AD7">
      <w:pPr>
        <w:autoSpaceDE w:val="0"/>
        <w:autoSpaceDN w:val="0"/>
        <w:adjustRightInd w:val="0"/>
        <w:spacing w:line="360" w:lineRule="auto"/>
        <w:jc w:val="both"/>
        <w:rPr>
          <w:rFonts w:ascii="Palatino Linotype" w:hAnsi="Palatino Linotype" w:cs="Arial"/>
          <w:lang w:val="es-ES"/>
        </w:rPr>
      </w:pPr>
      <w:r w:rsidRPr="002272A5">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1F24C7" w:rsidRPr="002272A5" w:rsidRDefault="001F24C7" w:rsidP="00346AD7">
      <w:pPr>
        <w:autoSpaceDE w:val="0"/>
        <w:autoSpaceDN w:val="0"/>
        <w:adjustRightInd w:val="0"/>
        <w:spacing w:line="360" w:lineRule="auto"/>
        <w:jc w:val="both"/>
        <w:rPr>
          <w:rFonts w:ascii="Palatino Linotype" w:hAnsi="Palatino Linotype" w:cs="Arial"/>
          <w:lang w:val="es-ES"/>
        </w:rPr>
      </w:pPr>
    </w:p>
    <w:p w:rsidR="00346AD7" w:rsidRPr="002272A5"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 xml:space="preserve">“Artículo 3. Para los efectos de la presente Ley se entenderá por: </w:t>
      </w:r>
    </w:p>
    <w:p w:rsidR="00346AD7" w:rsidRPr="002272A5"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w:t>
      </w:r>
    </w:p>
    <w:p w:rsidR="00346AD7"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IX. Datos personales: La información concerniente a una persona, identificada o identificable según lo dispuesto por la Ley de Protección de Datos Personales del Estado de México;</w:t>
      </w:r>
    </w:p>
    <w:p w:rsidR="001F24C7" w:rsidRPr="002272A5" w:rsidRDefault="001F24C7" w:rsidP="001F24C7">
      <w:pPr>
        <w:autoSpaceDE w:val="0"/>
        <w:autoSpaceDN w:val="0"/>
        <w:adjustRightInd w:val="0"/>
        <w:ind w:left="709" w:right="757"/>
        <w:jc w:val="both"/>
        <w:rPr>
          <w:rFonts w:ascii="Palatino Linotype" w:hAnsi="Palatino Linotype" w:cs="Arial"/>
          <w:i/>
          <w:sz w:val="22"/>
          <w:lang w:val="es-ES"/>
        </w:rPr>
      </w:pPr>
    </w:p>
    <w:p w:rsidR="00346AD7"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Artículo 143. Para los efectos de esta Ley se considera información confidencial, la clasificada como tal, de manera permanente, por su naturaleza, cuando:</w:t>
      </w:r>
    </w:p>
    <w:p w:rsidR="001F24C7" w:rsidRPr="002272A5" w:rsidRDefault="001F24C7" w:rsidP="001F24C7">
      <w:pPr>
        <w:autoSpaceDE w:val="0"/>
        <w:autoSpaceDN w:val="0"/>
        <w:adjustRightInd w:val="0"/>
        <w:ind w:left="709" w:right="757"/>
        <w:jc w:val="both"/>
        <w:rPr>
          <w:rFonts w:ascii="Palatino Linotype" w:hAnsi="Palatino Linotype" w:cs="Arial"/>
          <w:i/>
          <w:sz w:val="22"/>
          <w:lang w:val="es-ES"/>
        </w:rPr>
      </w:pPr>
    </w:p>
    <w:p w:rsidR="00346AD7"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 xml:space="preserve">I. Se refiera a la información privada y los datos personales concernientes a una persona física o </w:t>
      </w:r>
      <w:proofErr w:type="gramStart"/>
      <w:r w:rsidRPr="002272A5">
        <w:rPr>
          <w:rFonts w:ascii="Palatino Linotype" w:hAnsi="Palatino Linotype" w:cs="Arial"/>
          <w:i/>
          <w:sz w:val="22"/>
          <w:lang w:val="es-ES"/>
        </w:rPr>
        <w:t>jurídico</w:t>
      </w:r>
      <w:proofErr w:type="gramEnd"/>
      <w:r w:rsidRPr="002272A5">
        <w:rPr>
          <w:rFonts w:ascii="Palatino Linotype" w:hAnsi="Palatino Linotype" w:cs="Arial"/>
          <w:i/>
          <w:sz w:val="22"/>
          <w:lang w:val="es-ES"/>
        </w:rPr>
        <w:t xml:space="preserve"> colectiva identificada o identificable;</w:t>
      </w:r>
    </w:p>
    <w:p w:rsidR="001F24C7" w:rsidRPr="002272A5" w:rsidRDefault="001F24C7" w:rsidP="001F24C7">
      <w:pPr>
        <w:autoSpaceDE w:val="0"/>
        <w:autoSpaceDN w:val="0"/>
        <w:adjustRightInd w:val="0"/>
        <w:ind w:left="709" w:right="757"/>
        <w:jc w:val="both"/>
        <w:rPr>
          <w:rFonts w:ascii="Palatino Linotype" w:hAnsi="Palatino Linotype" w:cs="Arial"/>
          <w:i/>
          <w:sz w:val="22"/>
          <w:lang w:val="es-ES"/>
        </w:rPr>
      </w:pPr>
    </w:p>
    <w:p w:rsidR="00346AD7" w:rsidRPr="002272A5"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Artículo 4. Para los efectos de esta Ley se entenderá por:</w:t>
      </w:r>
    </w:p>
    <w:p w:rsidR="001F24C7" w:rsidRDefault="001F24C7" w:rsidP="001F24C7">
      <w:pPr>
        <w:autoSpaceDE w:val="0"/>
        <w:autoSpaceDN w:val="0"/>
        <w:adjustRightInd w:val="0"/>
        <w:ind w:left="709" w:right="757"/>
        <w:jc w:val="both"/>
        <w:rPr>
          <w:rFonts w:ascii="Palatino Linotype" w:hAnsi="Palatino Linotype" w:cs="Arial"/>
          <w:i/>
          <w:sz w:val="22"/>
          <w:lang w:val="es-ES"/>
        </w:rPr>
      </w:pPr>
    </w:p>
    <w:p w:rsidR="00346AD7" w:rsidRPr="002272A5"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w:t>
      </w:r>
    </w:p>
    <w:p w:rsidR="001F24C7" w:rsidRDefault="001F24C7" w:rsidP="001F24C7">
      <w:pPr>
        <w:autoSpaceDE w:val="0"/>
        <w:autoSpaceDN w:val="0"/>
        <w:adjustRightInd w:val="0"/>
        <w:ind w:left="709" w:right="757"/>
        <w:jc w:val="both"/>
        <w:rPr>
          <w:rFonts w:ascii="Palatino Linotype" w:hAnsi="Palatino Linotype" w:cs="Arial"/>
          <w:i/>
          <w:sz w:val="22"/>
          <w:lang w:val="es-ES"/>
        </w:rPr>
      </w:pPr>
    </w:p>
    <w:p w:rsidR="00346AD7" w:rsidRPr="002272A5"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1F24C7" w:rsidRDefault="001F24C7" w:rsidP="001F24C7">
      <w:pPr>
        <w:autoSpaceDE w:val="0"/>
        <w:autoSpaceDN w:val="0"/>
        <w:adjustRightInd w:val="0"/>
        <w:ind w:left="709" w:right="757"/>
        <w:jc w:val="both"/>
        <w:rPr>
          <w:rFonts w:ascii="Palatino Linotype" w:hAnsi="Palatino Linotype" w:cs="Arial"/>
          <w:i/>
          <w:sz w:val="22"/>
          <w:lang w:val="es-ES"/>
        </w:rPr>
      </w:pPr>
    </w:p>
    <w:p w:rsidR="00346AD7" w:rsidRDefault="00346AD7" w:rsidP="001F24C7">
      <w:pPr>
        <w:autoSpaceDE w:val="0"/>
        <w:autoSpaceDN w:val="0"/>
        <w:adjustRightInd w:val="0"/>
        <w:ind w:left="709" w:right="757"/>
        <w:jc w:val="both"/>
        <w:rPr>
          <w:rFonts w:ascii="Palatino Linotype" w:hAnsi="Palatino Linotype" w:cs="Arial"/>
          <w:i/>
          <w:sz w:val="22"/>
          <w:lang w:val="es-ES"/>
        </w:rPr>
      </w:pPr>
      <w:r w:rsidRPr="002272A5">
        <w:rPr>
          <w:rFonts w:ascii="Palatino Linotype" w:hAnsi="Palatino Linotype" w:cs="Arial"/>
          <w:i/>
          <w:sz w:val="22"/>
          <w:lang w:val="es-E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1F24C7" w:rsidRPr="002272A5" w:rsidRDefault="001F24C7" w:rsidP="001F24C7">
      <w:pPr>
        <w:autoSpaceDE w:val="0"/>
        <w:autoSpaceDN w:val="0"/>
        <w:adjustRightInd w:val="0"/>
        <w:spacing w:line="360" w:lineRule="auto"/>
        <w:ind w:left="851" w:right="902"/>
        <w:jc w:val="both"/>
        <w:rPr>
          <w:rFonts w:ascii="Palatino Linotype" w:hAnsi="Palatino Linotype" w:cs="Arial"/>
          <w:i/>
          <w:sz w:val="22"/>
          <w:lang w:val="es-ES"/>
        </w:rPr>
      </w:pPr>
    </w:p>
    <w:p w:rsidR="00346AD7" w:rsidRDefault="00346AD7" w:rsidP="001F24C7">
      <w:pPr>
        <w:autoSpaceDE w:val="0"/>
        <w:autoSpaceDN w:val="0"/>
        <w:adjustRightInd w:val="0"/>
        <w:spacing w:line="360" w:lineRule="auto"/>
        <w:jc w:val="both"/>
        <w:rPr>
          <w:rFonts w:ascii="Palatino Linotype" w:hAnsi="Palatino Linotype" w:cs="Arial"/>
          <w:lang w:val="es-ES"/>
        </w:rPr>
      </w:pPr>
      <w:r w:rsidRPr="002272A5">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1F24C7" w:rsidRPr="002272A5" w:rsidRDefault="001F24C7" w:rsidP="001F24C7">
      <w:pPr>
        <w:autoSpaceDE w:val="0"/>
        <w:autoSpaceDN w:val="0"/>
        <w:adjustRightInd w:val="0"/>
        <w:spacing w:line="360" w:lineRule="auto"/>
        <w:jc w:val="both"/>
        <w:rPr>
          <w:rFonts w:ascii="Palatino Linotype" w:hAnsi="Palatino Linotype" w:cs="Arial"/>
          <w:lang w:val="es-ES"/>
        </w:rPr>
      </w:pPr>
    </w:p>
    <w:p w:rsidR="00346AD7" w:rsidRDefault="00346AD7" w:rsidP="00346AD7">
      <w:pPr>
        <w:autoSpaceDE w:val="0"/>
        <w:autoSpaceDN w:val="0"/>
        <w:adjustRightInd w:val="0"/>
        <w:spacing w:line="360" w:lineRule="auto"/>
        <w:jc w:val="both"/>
        <w:rPr>
          <w:rFonts w:ascii="Palatino Linotype" w:hAnsi="Palatino Linotype" w:cs="Arial"/>
          <w:lang w:val="es-ES"/>
        </w:rPr>
      </w:pPr>
      <w:r w:rsidRPr="002272A5">
        <w:rPr>
          <w:rFonts w:ascii="Palatino Linotype" w:hAnsi="Palatino Linotype" w:cs="Arial"/>
          <w:lang w:val="es-ES"/>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1F24C7" w:rsidRPr="002272A5" w:rsidRDefault="001F24C7" w:rsidP="00346AD7">
      <w:pPr>
        <w:autoSpaceDE w:val="0"/>
        <w:autoSpaceDN w:val="0"/>
        <w:adjustRightInd w:val="0"/>
        <w:spacing w:line="360" w:lineRule="auto"/>
        <w:jc w:val="both"/>
        <w:rPr>
          <w:rFonts w:ascii="Palatino Linotype" w:hAnsi="Palatino Linotype" w:cs="Arial"/>
          <w:lang w:val="es-ES"/>
        </w:rPr>
      </w:pPr>
    </w:p>
    <w:p w:rsidR="00346AD7" w:rsidRDefault="00346AD7" w:rsidP="00346AD7">
      <w:pPr>
        <w:spacing w:line="360" w:lineRule="auto"/>
        <w:jc w:val="both"/>
        <w:rPr>
          <w:rFonts w:ascii="Palatino Linotype" w:hAnsi="Palatino Linotype" w:cs="Arial"/>
          <w:lang w:eastAsia="es-MX"/>
        </w:rPr>
      </w:pPr>
      <w:r w:rsidRPr="002272A5">
        <w:rPr>
          <w:rFonts w:ascii="Palatino Linotype" w:hAnsi="Palatino Linotype" w:cs="Arial"/>
          <w:lang w:eastAsia="es-MX"/>
        </w:rPr>
        <w:t xml:space="preserve">Por cuanto hace a la </w:t>
      </w:r>
      <w:r w:rsidRPr="002272A5">
        <w:rPr>
          <w:rFonts w:ascii="Palatino Linotype" w:hAnsi="Palatino Linotype" w:cs="Arial"/>
        </w:rPr>
        <w:t>CURP</w:t>
      </w:r>
      <w:r w:rsidRPr="002272A5">
        <w:rPr>
          <w:rFonts w:ascii="Palatino Linotype" w:hAnsi="Palatino Linotype" w:cs="Arial"/>
          <w:b/>
        </w:rPr>
        <w:t xml:space="preserve">, </w:t>
      </w:r>
      <w:r w:rsidRPr="002272A5">
        <w:rPr>
          <w:rFonts w:ascii="Palatino Linotype" w:hAnsi="Palatino Linotype" w:cs="Arial"/>
          <w:lang w:eastAsia="es-MX"/>
        </w:rPr>
        <w:t xml:space="preserve">constituye un dato personal, ya que </w:t>
      </w:r>
      <w:r w:rsidRPr="002272A5">
        <w:rPr>
          <w:rFonts w:ascii="Palatino Linotype" w:hAnsi="Palatino Linotype"/>
          <w:lang w:eastAsia="es-MX"/>
        </w:rPr>
        <w:t>tiene</w:t>
      </w:r>
      <w:r w:rsidRPr="002272A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1F24C7" w:rsidRPr="002272A5" w:rsidRDefault="001F24C7" w:rsidP="00346AD7">
      <w:pPr>
        <w:spacing w:line="360" w:lineRule="auto"/>
        <w:jc w:val="both"/>
        <w:rPr>
          <w:rFonts w:ascii="Palatino Linotype" w:hAnsi="Palatino Linotype" w:cs="Arial"/>
          <w:lang w:eastAsia="es-MX"/>
        </w:rPr>
      </w:pPr>
    </w:p>
    <w:p w:rsidR="00346AD7" w:rsidRDefault="00346AD7" w:rsidP="00346AD7">
      <w:pPr>
        <w:spacing w:line="360" w:lineRule="auto"/>
        <w:jc w:val="both"/>
        <w:rPr>
          <w:rFonts w:ascii="Palatino Linotype" w:hAnsi="Palatino Linotype" w:cs="Arial"/>
          <w:lang w:eastAsia="es-MX"/>
        </w:rPr>
      </w:pPr>
      <w:r w:rsidRPr="002272A5">
        <w:rPr>
          <w:rFonts w:ascii="Palatino Linotype" w:hAnsi="Palatino Linotype" w:cs="Arial"/>
          <w:lang w:eastAsia="es-MX"/>
        </w:rPr>
        <w:t xml:space="preserve">Lo </w:t>
      </w:r>
      <w:r w:rsidRPr="002272A5">
        <w:rPr>
          <w:rFonts w:ascii="Palatino Linotype" w:hAnsi="Palatino Linotype"/>
          <w:lang w:eastAsia="es-MX"/>
        </w:rPr>
        <w:t>anterior</w:t>
      </w:r>
      <w:r w:rsidRPr="002272A5">
        <w:rPr>
          <w:rFonts w:ascii="Palatino Linotype" w:hAnsi="Palatino Linotype" w:cs="Arial"/>
          <w:lang w:eastAsia="es-MX"/>
        </w:rPr>
        <w:t xml:space="preserve">, </w:t>
      </w:r>
      <w:r w:rsidRPr="002272A5">
        <w:rPr>
          <w:rFonts w:ascii="Palatino Linotype" w:hAnsi="Palatino Linotype" w:cs="Arial"/>
        </w:rPr>
        <w:t>tiene</w:t>
      </w:r>
      <w:r w:rsidRPr="002272A5">
        <w:rPr>
          <w:rFonts w:ascii="Palatino Linotype" w:hAnsi="Palatino Linotype" w:cs="Arial"/>
          <w:lang w:eastAsia="es-MX"/>
        </w:rPr>
        <w:t xml:space="preserve"> sustento en los artículos 86 y 91 de la Ley General de Población, la cual señala lo siguiente:</w:t>
      </w:r>
    </w:p>
    <w:p w:rsidR="001F24C7" w:rsidRPr="002272A5" w:rsidRDefault="001F24C7" w:rsidP="00346AD7">
      <w:pPr>
        <w:spacing w:line="360" w:lineRule="auto"/>
        <w:jc w:val="both"/>
        <w:rPr>
          <w:rFonts w:ascii="Palatino Linotype" w:hAnsi="Palatino Linotype" w:cs="Arial"/>
          <w:lang w:eastAsia="es-MX"/>
        </w:rPr>
      </w:pPr>
    </w:p>
    <w:p w:rsidR="00346AD7" w:rsidRPr="002272A5" w:rsidRDefault="00346AD7" w:rsidP="00346AD7">
      <w:pPr>
        <w:autoSpaceDE w:val="0"/>
        <w:autoSpaceDN w:val="0"/>
        <w:adjustRightInd w:val="0"/>
        <w:ind w:left="851" w:right="902"/>
        <w:jc w:val="both"/>
        <w:rPr>
          <w:rFonts w:ascii="Palatino Linotype" w:hAnsi="Palatino Linotype" w:cs="Arial"/>
          <w:i/>
          <w:sz w:val="22"/>
          <w:lang w:eastAsia="es-MX"/>
        </w:rPr>
      </w:pPr>
      <w:r w:rsidRPr="002272A5">
        <w:rPr>
          <w:rFonts w:ascii="Palatino Linotype" w:hAnsi="Palatino Linotype" w:cs="Arial,Bold"/>
          <w:bCs/>
          <w:i/>
          <w:sz w:val="22"/>
          <w:lang w:eastAsia="es-MX"/>
        </w:rPr>
        <w:t>“</w:t>
      </w:r>
      <w:r w:rsidRPr="002272A5">
        <w:rPr>
          <w:rFonts w:ascii="Palatino Linotype" w:hAnsi="Palatino Linotype" w:cs="Arial,Bold"/>
          <w:b/>
          <w:bCs/>
          <w:i/>
          <w:sz w:val="22"/>
          <w:lang w:eastAsia="es-MX"/>
        </w:rPr>
        <w:t xml:space="preserve">Artículo 86. </w:t>
      </w:r>
      <w:r w:rsidRPr="002272A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1F24C7" w:rsidRDefault="001F24C7" w:rsidP="00346AD7">
      <w:pPr>
        <w:autoSpaceDE w:val="0"/>
        <w:autoSpaceDN w:val="0"/>
        <w:adjustRightInd w:val="0"/>
        <w:ind w:left="851" w:right="902"/>
        <w:jc w:val="both"/>
        <w:rPr>
          <w:rFonts w:ascii="Palatino Linotype" w:hAnsi="Palatino Linotype" w:cs="Arial,Bold"/>
          <w:b/>
          <w:bCs/>
          <w:i/>
          <w:sz w:val="22"/>
          <w:lang w:eastAsia="es-MX"/>
        </w:rPr>
      </w:pPr>
    </w:p>
    <w:p w:rsidR="00346AD7" w:rsidRPr="002272A5" w:rsidRDefault="00346AD7" w:rsidP="00346AD7">
      <w:pPr>
        <w:autoSpaceDE w:val="0"/>
        <w:autoSpaceDN w:val="0"/>
        <w:adjustRightInd w:val="0"/>
        <w:ind w:left="851" w:right="902"/>
        <w:jc w:val="both"/>
        <w:rPr>
          <w:rFonts w:ascii="Palatino Linotype" w:hAnsi="Palatino Linotype" w:cs="Arial"/>
          <w:i/>
          <w:sz w:val="22"/>
          <w:lang w:eastAsia="es-MX"/>
        </w:rPr>
      </w:pPr>
      <w:r w:rsidRPr="002272A5">
        <w:rPr>
          <w:rFonts w:ascii="Palatino Linotype" w:hAnsi="Palatino Linotype" w:cs="Arial,Bold"/>
          <w:b/>
          <w:bCs/>
          <w:i/>
          <w:sz w:val="22"/>
          <w:lang w:eastAsia="es-MX"/>
        </w:rPr>
        <w:t xml:space="preserve">Artículo 91. </w:t>
      </w:r>
      <w:r w:rsidRPr="002272A5">
        <w:rPr>
          <w:rFonts w:ascii="Palatino Linotype" w:hAnsi="Palatino Linotype" w:cs="Arial"/>
          <w:b/>
          <w:i/>
          <w:sz w:val="22"/>
          <w:lang w:eastAsia="es-MX"/>
        </w:rPr>
        <w:t>Al incorporar a una persona en el Registro Nacional de Población</w:t>
      </w:r>
      <w:r w:rsidRPr="002272A5">
        <w:rPr>
          <w:rFonts w:ascii="Palatino Linotype" w:hAnsi="Palatino Linotype" w:cs="Arial"/>
          <w:i/>
          <w:sz w:val="22"/>
          <w:lang w:eastAsia="es-MX"/>
        </w:rPr>
        <w:t xml:space="preserve">, se le asignará una clave </w:t>
      </w:r>
      <w:r w:rsidRPr="002272A5">
        <w:rPr>
          <w:rFonts w:ascii="Palatino Linotype" w:hAnsi="Palatino Linotype" w:cs="Arial"/>
          <w:b/>
          <w:i/>
          <w:sz w:val="22"/>
          <w:lang w:eastAsia="es-MX"/>
        </w:rPr>
        <w:t>que se denominará Clave Única de Registro de Población</w:t>
      </w:r>
      <w:r w:rsidRPr="002272A5">
        <w:rPr>
          <w:rFonts w:ascii="Palatino Linotype" w:hAnsi="Palatino Linotype" w:cs="Arial"/>
          <w:i/>
          <w:sz w:val="22"/>
          <w:lang w:eastAsia="es-MX"/>
        </w:rPr>
        <w:t xml:space="preserve">. </w:t>
      </w:r>
      <w:r w:rsidRPr="002272A5">
        <w:rPr>
          <w:rFonts w:ascii="Palatino Linotype" w:hAnsi="Palatino Linotype" w:cs="Arial"/>
          <w:b/>
          <w:i/>
          <w:sz w:val="22"/>
          <w:lang w:eastAsia="es-MX"/>
        </w:rPr>
        <w:t>Esta servirá para</w:t>
      </w:r>
      <w:r w:rsidRPr="002272A5">
        <w:rPr>
          <w:rFonts w:ascii="Palatino Linotype" w:hAnsi="Palatino Linotype" w:cs="Arial"/>
          <w:i/>
          <w:sz w:val="22"/>
          <w:lang w:eastAsia="es-MX"/>
        </w:rPr>
        <w:t xml:space="preserve"> registrarla e </w:t>
      </w:r>
      <w:r w:rsidRPr="002272A5">
        <w:rPr>
          <w:rFonts w:ascii="Palatino Linotype" w:hAnsi="Palatino Linotype" w:cs="Arial"/>
          <w:b/>
          <w:i/>
          <w:sz w:val="22"/>
          <w:lang w:eastAsia="es-MX"/>
        </w:rPr>
        <w:t>identificarla en forma individual</w:t>
      </w:r>
      <w:r w:rsidRPr="002272A5">
        <w:rPr>
          <w:rFonts w:ascii="Palatino Linotype" w:hAnsi="Palatino Linotype" w:cs="Arial"/>
          <w:i/>
          <w:sz w:val="22"/>
          <w:lang w:eastAsia="es-MX"/>
        </w:rPr>
        <w:t xml:space="preserve">.” </w:t>
      </w:r>
    </w:p>
    <w:p w:rsidR="001F24C7" w:rsidRDefault="001F24C7" w:rsidP="00346AD7">
      <w:pPr>
        <w:autoSpaceDE w:val="0"/>
        <w:autoSpaceDN w:val="0"/>
        <w:adjustRightInd w:val="0"/>
        <w:ind w:left="851" w:right="902"/>
        <w:jc w:val="both"/>
        <w:rPr>
          <w:rFonts w:ascii="Palatino Linotype" w:hAnsi="Palatino Linotype" w:cs="Arial"/>
          <w:sz w:val="22"/>
        </w:rPr>
      </w:pPr>
    </w:p>
    <w:p w:rsidR="00346AD7" w:rsidRPr="002272A5" w:rsidRDefault="00346AD7" w:rsidP="00346AD7">
      <w:pPr>
        <w:autoSpaceDE w:val="0"/>
        <w:autoSpaceDN w:val="0"/>
        <w:adjustRightInd w:val="0"/>
        <w:ind w:left="851" w:right="902"/>
        <w:jc w:val="both"/>
        <w:rPr>
          <w:rFonts w:ascii="Palatino Linotype" w:hAnsi="Palatino Linotype" w:cs="Arial"/>
          <w:sz w:val="22"/>
        </w:rPr>
      </w:pPr>
      <w:r w:rsidRPr="002272A5">
        <w:rPr>
          <w:rFonts w:ascii="Palatino Linotype" w:hAnsi="Palatino Linotype" w:cs="Arial"/>
          <w:sz w:val="22"/>
        </w:rPr>
        <w:t>(Énfasis añadido)</w:t>
      </w:r>
    </w:p>
    <w:p w:rsidR="001F24C7" w:rsidRDefault="001F24C7" w:rsidP="00346AD7">
      <w:pPr>
        <w:spacing w:line="360" w:lineRule="auto"/>
        <w:jc w:val="both"/>
        <w:rPr>
          <w:rFonts w:ascii="Palatino Linotype" w:hAnsi="Palatino Linotype"/>
          <w:lang w:eastAsia="es-MX"/>
        </w:rPr>
      </w:pPr>
    </w:p>
    <w:p w:rsidR="00346AD7" w:rsidRPr="002272A5" w:rsidRDefault="00346AD7" w:rsidP="00346AD7">
      <w:pPr>
        <w:spacing w:line="360" w:lineRule="auto"/>
        <w:jc w:val="both"/>
        <w:rPr>
          <w:rFonts w:ascii="Palatino Linotype" w:hAnsi="Palatino Linotype"/>
          <w:lang w:eastAsia="es-MX"/>
        </w:rPr>
      </w:pPr>
      <w:r w:rsidRPr="002272A5">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2272A5">
        <w:rPr>
          <w:rFonts w:ascii="Palatino Linotype" w:hAnsi="Palatino Linotype"/>
          <w:bCs/>
        </w:rPr>
        <w:t>identidad</w:t>
      </w:r>
      <w:r w:rsidRPr="002272A5">
        <w:rPr>
          <w:rFonts w:ascii="Palatino Linotype" w:hAnsi="Palatino Linotype"/>
          <w:lang w:eastAsia="es-MX"/>
        </w:rPr>
        <w:t xml:space="preserve"> (acta de nacimiento, carta de naturalización o documento migratorio), la </w:t>
      </w:r>
      <w:r w:rsidRPr="002272A5">
        <w:rPr>
          <w:rFonts w:ascii="Palatino Linotype" w:hAnsi="Palatino Linotype" w:cs="Arial"/>
        </w:rPr>
        <w:t>cual</w:t>
      </w:r>
      <w:r w:rsidRPr="002272A5">
        <w:rPr>
          <w:rFonts w:ascii="Palatino Linotype" w:hAnsi="Palatino Linotype"/>
          <w:lang w:eastAsia="es-MX"/>
        </w:rPr>
        <w:t xml:space="preserve"> se integra de</w:t>
      </w:r>
      <w:r w:rsidRPr="002272A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272A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1F24C7" w:rsidRDefault="001F24C7" w:rsidP="00346AD7">
      <w:pPr>
        <w:spacing w:line="360" w:lineRule="auto"/>
        <w:jc w:val="both"/>
        <w:rPr>
          <w:rFonts w:ascii="Palatino Linotype" w:hAnsi="Palatino Linotype" w:cs="Arial"/>
          <w:lang w:eastAsia="es-MX"/>
        </w:rPr>
      </w:pPr>
    </w:p>
    <w:p w:rsidR="00346AD7" w:rsidRDefault="00346AD7" w:rsidP="00346AD7">
      <w:pPr>
        <w:spacing w:line="360" w:lineRule="auto"/>
        <w:jc w:val="both"/>
        <w:rPr>
          <w:rFonts w:ascii="Palatino Linotype" w:hAnsi="Palatino Linotype" w:cs="Arial"/>
          <w:lang w:eastAsia="es-MX"/>
        </w:rPr>
      </w:pPr>
      <w:r w:rsidRPr="002272A5">
        <w:rPr>
          <w:rFonts w:ascii="Palatino Linotype" w:hAnsi="Palatino Linotype" w:cs="Arial"/>
          <w:lang w:eastAsia="es-MX"/>
        </w:rPr>
        <w:t xml:space="preserve">Al respecto, el </w:t>
      </w:r>
      <w:r w:rsidRPr="002272A5">
        <w:rPr>
          <w:rFonts w:ascii="Palatino Linotype" w:eastAsia="Arial Unicode MS" w:hAnsi="Palatino Linotype" w:cs="Arial"/>
        </w:rPr>
        <w:t>INAI,</w:t>
      </w:r>
      <w:r w:rsidRPr="002272A5">
        <w:rPr>
          <w:rFonts w:ascii="Palatino Linotype" w:hAnsi="Palatino Linotype" w:cs="Arial"/>
          <w:lang w:eastAsia="es-MX"/>
        </w:rPr>
        <w:t xml:space="preserve"> a través del Criterio 18/17 de la Segunda Época, señala literalmente lo siguiente:</w:t>
      </w:r>
    </w:p>
    <w:p w:rsidR="0046485C" w:rsidRPr="002272A5" w:rsidRDefault="0046485C" w:rsidP="00346AD7">
      <w:pPr>
        <w:spacing w:line="360" w:lineRule="auto"/>
        <w:jc w:val="both"/>
        <w:rPr>
          <w:rFonts w:ascii="Palatino Linotype" w:hAnsi="Palatino Linotype" w:cs="Arial"/>
          <w:lang w:eastAsia="es-MX"/>
        </w:rPr>
      </w:pPr>
    </w:p>
    <w:p w:rsidR="00346AD7" w:rsidRPr="002272A5" w:rsidRDefault="00346AD7" w:rsidP="00346AD7">
      <w:pPr>
        <w:autoSpaceDE w:val="0"/>
        <w:autoSpaceDN w:val="0"/>
        <w:adjustRightInd w:val="0"/>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w:t>
      </w:r>
      <w:r w:rsidRPr="002272A5">
        <w:rPr>
          <w:rFonts w:ascii="Palatino Linotype" w:hAnsi="Palatino Linotype" w:cs="Arial"/>
          <w:b/>
          <w:i/>
          <w:sz w:val="22"/>
          <w:lang w:eastAsia="es-MX"/>
        </w:rPr>
        <w:t>Clave Única de Registro de Población (CURP).</w:t>
      </w:r>
      <w:r w:rsidRPr="002272A5">
        <w:rPr>
          <w:rFonts w:ascii="Palatino Linotype" w:hAnsi="Palatino Linotype" w:cs="Arial"/>
          <w:i/>
          <w:sz w:val="22"/>
          <w:lang w:eastAsia="es-MX"/>
        </w:rPr>
        <w:t xml:space="preserve"> </w:t>
      </w:r>
      <w:r w:rsidRPr="002272A5">
        <w:rPr>
          <w:rFonts w:ascii="Palatino Linotype" w:hAnsi="Palatino Linotype" w:cs="Arial"/>
          <w:b/>
          <w:i/>
          <w:sz w:val="22"/>
          <w:lang w:eastAsia="es-MX"/>
        </w:rPr>
        <w:t>La Clave Única de Registro de Población se integra por datos personales que sólo conciernen al particular titular</w:t>
      </w:r>
      <w:r w:rsidRPr="002272A5">
        <w:rPr>
          <w:rFonts w:ascii="Palatino Linotype" w:hAnsi="Palatino Linotype" w:cs="Arial"/>
          <w:i/>
          <w:sz w:val="22"/>
          <w:lang w:eastAsia="es-MX"/>
        </w:rPr>
        <w:t xml:space="preserve"> de la misma, </w:t>
      </w:r>
      <w:r w:rsidRPr="002272A5">
        <w:rPr>
          <w:rFonts w:ascii="Palatino Linotype" w:hAnsi="Palatino Linotype" w:cs="Arial"/>
          <w:b/>
          <w:i/>
          <w:sz w:val="22"/>
          <w:lang w:eastAsia="es-MX"/>
        </w:rPr>
        <w:t>como lo son su nombre, apellidos, fecha de nacimiento, lugar de nacimiento y sexo</w:t>
      </w:r>
      <w:r w:rsidRPr="002272A5">
        <w:rPr>
          <w:rFonts w:ascii="Palatino Linotype" w:hAnsi="Palatino Linotype" w:cs="Arial"/>
          <w:i/>
          <w:sz w:val="22"/>
          <w:lang w:eastAsia="es-MX"/>
        </w:rPr>
        <w:t xml:space="preserve">. Dichos datos, constituyen información que distingue plenamente a una persona física del resto de los habitantes del país, </w:t>
      </w:r>
      <w:r w:rsidRPr="002272A5">
        <w:rPr>
          <w:rFonts w:ascii="Palatino Linotype" w:hAnsi="Palatino Linotype" w:cs="Arial"/>
          <w:b/>
          <w:i/>
          <w:sz w:val="22"/>
          <w:lang w:eastAsia="es-MX"/>
        </w:rPr>
        <w:t>por lo que la CURP está considerada como información confidencial</w:t>
      </w:r>
      <w:r w:rsidRPr="002272A5">
        <w:rPr>
          <w:rFonts w:ascii="Palatino Linotype" w:hAnsi="Palatino Linotype" w:cs="Arial"/>
          <w:i/>
          <w:sz w:val="22"/>
          <w:lang w:eastAsia="es-MX"/>
        </w:rPr>
        <w:t xml:space="preserve">. </w:t>
      </w:r>
    </w:p>
    <w:p w:rsidR="001F24C7" w:rsidRDefault="001F24C7" w:rsidP="00346AD7">
      <w:pPr>
        <w:autoSpaceDE w:val="0"/>
        <w:autoSpaceDN w:val="0"/>
        <w:adjustRightInd w:val="0"/>
        <w:ind w:left="851" w:right="902"/>
        <w:jc w:val="both"/>
        <w:rPr>
          <w:rFonts w:ascii="Palatino Linotype" w:hAnsi="Palatino Linotype" w:cs="Arial"/>
          <w:bCs/>
          <w:i/>
          <w:sz w:val="22"/>
          <w:lang w:eastAsia="es-MX"/>
        </w:rPr>
      </w:pPr>
    </w:p>
    <w:p w:rsidR="00346AD7" w:rsidRPr="002272A5" w:rsidRDefault="00346AD7" w:rsidP="00346AD7">
      <w:pPr>
        <w:autoSpaceDE w:val="0"/>
        <w:autoSpaceDN w:val="0"/>
        <w:adjustRightInd w:val="0"/>
        <w:ind w:left="851" w:right="902"/>
        <w:jc w:val="both"/>
        <w:rPr>
          <w:rFonts w:ascii="Palatino Linotype" w:hAnsi="Palatino Linotype" w:cs="Arial"/>
          <w:bCs/>
          <w:i/>
          <w:sz w:val="22"/>
          <w:lang w:eastAsia="es-MX"/>
        </w:rPr>
      </w:pPr>
      <w:r w:rsidRPr="002272A5">
        <w:rPr>
          <w:rFonts w:ascii="Palatino Linotype" w:hAnsi="Palatino Linotype" w:cs="Arial"/>
          <w:bCs/>
          <w:i/>
          <w:sz w:val="22"/>
          <w:lang w:eastAsia="es-MX"/>
        </w:rPr>
        <w:t>Resoluciones:</w:t>
      </w:r>
    </w:p>
    <w:p w:rsidR="001F24C7" w:rsidRDefault="001F24C7" w:rsidP="00346AD7">
      <w:pPr>
        <w:autoSpaceDE w:val="0"/>
        <w:autoSpaceDN w:val="0"/>
        <w:adjustRightInd w:val="0"/>
        <w:ind w:left="851" w:right="902"/>
        <w:jc w:val="both"/>
        <w:rPr>
          <w:rFonts w:ascii="Palatino Linotype" w:hAnsi="Palatino Linotype" w:cs="Arial"/>
          <w:bCs/>
          <w:i/>
          <w:sz w:val="22"/>
          <w:lang w:eastAsia="es-MX"/>
        </w:rPr>
      </w:pPr>
    </w:p>
    <w:p w:rsidR="00346AD7" w:rsidRPr="002272A5" w:rsidRDefault="00346AD7" w:rsidP="00346AD7">
      <w:pPr>
        <w:autoSpaceDE w:val="0"/>
        <w:autoSpaceDN w:val="0"/>
        <w:adjustRightInd w:val="0"/>
        <w:ind w:left="851" w:right="902"/>
        <w:jc w:val="both"/>
        <w:rPr>
          <w:rFonts w:ascii="Palatino Linotype" w:hAnsi="Palatino Linotype" w:cs="Arial"/>
          <w:bCs/>
          <w:i/>
          <w:sz w:val="22"/>
          <w:lang w:eastAsia="es-MX"/>
        </w:rPr>
      </w:pPr>
      <w:r w:rsidRPr="002272A5">
        <w:rPr>
          <w:rFonts w:ascii="Palatino Linotype" w:hAnsi="Palatino Linotype" w:cs="Arial"/>
          <w:bCs/>
          <w:i/>
          <w:sz w:val="22"/>
          <w:lang w:eastAsia="es-MX"/>
        </w:rPr>
        <w:t>• RRA 3995/16. Secretaría de la Defensa Nacional. 1 de febrero de 2017. Por unanimidad. Comisionado Ponente Rosendoevgueni Monterrey Chepov.</w:t>
      </w:r>
    </w:p>
    <w:p w:rsidR="001F24C7" w:rsidRDefault="001F24C7" w:rsidP="00346AD7">
      <w:pPr>
        <w:autoSpaceDE w:val="0"/>
        <w:autoSpaceDN w:val="0"/>
        <w:adjustRightInd w:val="0"/>
        <w:ind w:left="851" w:right="902"/>
        <w:jc w:val="both"/>
        <w:rPr>
          <w:rFonts w:ascii="Palatino Linotype" w:hAnsi="Palatino Linotype" w:cs="Arial"/>
          <w:bCs/>
          <w:i/>
          <w:sz w:val="22"/>
          <w:lang w:eastAsia="es-MX"/>
        </w:rPr>
      </w:pPr>
    </w:p>
    <w:p w:rsidR="00346AD7" w:rsidRPr="002272A5" w:rsidRDefault="00346AD7" w:rsidP="00346AD7">
      <w:pPr>
        <w:autoSpaceDE w:val="0"/>
        <w:autoSpaceDN w:val="0"/>
        <w:adjustRightInd w:val="0"/>
        <w:ind w:left="851" w:right="902"/>
        <w:jc w:val="both"/>
        <w:rPr>
          <w:rFonts w:ascii="Palatino Linotype" w:hAnsi="Palatino Linotype" w:cs="Arial"/>
          <w:bCs/>
          <w:i/>
          <w:sz w:val="22"/>
          <w:lang w:eastAsia="es-MX"/>
        </w:rPr>
      </w:pPr>
      <w:r w:rsidRPr="002272A5">
        <w:rPr>
          <w:rFonts w:ascii="Palatino Linotype" w:hAnsi="Palatino Linotype" w:cs="Arial"/>
          <w:bCs/>
          <w:i/>
          <w:sz w:val="22"/>
          <w:lang w:eastAsia="es-MX"/>
        </w:rPr>
        <w:t xml:space="preserve">• RRA 0937/17. Senado de la República. 15 de marzo de 2017. Por unanimidad. Comisionada Ponente </w:t>
      </w:r>
      <w:r w:rsidRPr="002272A5">
        <w:rPr>
          <w:rFonts w:ascii="Palatino Linotype" w:hAnsi="Palatino Linotype" w:cs="Arial"/>
          <w:i/>
          <w:sz w:val="22"/>
          <w:lang w:eastAsia="es-MX"/>
        </w:rPr>
        <w:t>Ximena</w:t>
      </w:r>
      <w:r w:rsidRPr="002272A5">
        <w:rPr>
          <w:rFonts w:ascii="Palatino Linotype" w:hAnsi="Palatino Linotype" w:cs="Arial"/>
          <w:bCs/>
          <w:i/>
          <w:sz w:val="22"/>
          <w:lang w:eastAsia="es-MX"/>
        </w:rPr>
        <w:t xml:space="preserve"> Puente de la Mora. </w:t>
      </w:r>
    </w:p>
    <w:p w:rsidR="001F24C7" w:rsidRDefault="001F24C7" w:rsidP="00346AD7">
      <w:pPr>
        <w:autoSpaceDE w:val="0"/>
        <w:autoSpaceDN w:val="0"/>
        <w:adjustRightInd w:val="0"/>
        <w:ind w:left="851" w:right="902"/>
        <w:jc w:val="both"/>
        <w:rPr>
          <w:rFonts w:ascii="Palatino Linotype" w:hAnsi="Palatino Linotype" w:cs="Arial"/>
          <w:bCs/>
          <w:i/>
          <w:sz w:val="22"/>
          <w:lang w:eastAsia="es-MX"/>
        </w:rPr>
      </w:pPr>
    </w:p>
    <w:p w:rsidR="00346AD7" w:rsidRPr="002272A5" w:rsidRDefault="00346AD7" w:rsidP="00346AD7">
      <w:pPr>
        <w:autoSpaceDE w:val="0"/>
        <w:autoSpaceDN w:val="0"/>
        <w:adjustRightInd w:val="0"/>
        <w:ind w:left="851" w:right="902"/>
        <w:jc w:val="both"/>
        <w:rPr>
          <w:rFonts w:ascii="Palatino Linotype" w:hAnsi="Palatino Linotype" w:cs="Arial"/>
          <w:i/>
          <w:sz w:val="22"/>
          <w:lang w:eastAsia="es-MX"/>
        </w:rPr>
      </w:pPr>
      <w:r w:rsidRPr="002272A5">
        <w:rPr>
          <w:rFonts w:ascii="Palatino Linotype" w:hAnsi="Palatino Linotype" w:cs="Arial"/>
          <w:bCs/>
          <w:i/>
          <w:sz w:val="22"/>
          <w:lang w:eastAsia="es-MX"/>
        </w:rPr>
        <w:t xml:space="preserve">• RRA 0478/17. Secretaría de Relaciones Exteriores. 26 de abril de 2017. Por unanimidad. </w:t>
      </w:r>
      <w:r w:rsidRPr="002272A5">
        <w:rPr>
          <w:rFonts w:ascii="Palatino Linotype" w:hAnsi="Palatino Linotype" w:cs="Arial"/>
          <w:i/>
          <w:sz w:val="22"/>
          <w:lang w:eastAsia="es-MX"/>
        </w:rPr>
        <w:t>Comisionada</w:t>
      </w:r>
      <w:r w:rsidRPr="002272A5">
        <w:rPr>
          <w:rFonts w:ascii="Palatino Linotype" w:hAnsi="Palatino Linotype" w:cs="Arial"/>
          <w:bCs/>
          <w:i/>
          <w:sz w:val="22"/>
          <w:lang w:eastAsia="es-MX"/>
        </w:rPr>
        <w:t xml:space="preserve"> Ponente Areli Cano Guadiana.</w:t>
      </w:r>
      <w:r w:rsidRPr="002272A5">
        <w:rPr>
          <w:rFonts w:ascii="Palatino Linotype" w:hAnsi="Palatino Linotype" w:cs="Arial"/>
          <w:i/>
          <w:sz w:val="22"/>
          <w:lang w:eastAsia="es-MX"/>
        </w:rPr>
        <w:t xml:space="preserve">” </w:t>
      </w:r>
      <w:r w:rsidRPr="002272A5">
        <w:rPr>
          <w:rFonts w:ascii="Palatino Linotype" w:hAnsi="Palatino Linotype" w:cs="Arial"/>
          <w:i/>
          <w:sz w:val="22"/>
        </w:rPr>
        <w:t>(Sic)</w:t>
      </w:r>
    </w:p>
    <w:p w:rsidR="001F24C7" w:rsidRDefault="001F24C7" w:rsidP="00346AD7">
      <w:pPr>
        <w:autoSpaceDE w:val="0"/>
        <w:autoSpaceDN w:val="0"/>
        <w:adjustRightInd w:val="0"/>
        <w:ind w:left="851" w:right="902"/>
        <w:jc w:val="both"/>
        <w:rPr>
          <w:rFonts w:ascii="Palatino Linotype" w:hAnsi="Palatino Linotype" w:cs="Arial"/>
          <w:sz w:val="22"/>
        </w:rPr>
      </w:pPr>
    </w:p>
    <w:p w:rsidR="00346AD7" w:rsidRPr="002272A5" w:rsidRDefault="00346AD7" w:rsidP="00346AD7">
      <w:pPr>
        <w:autoSpaceDE w:val="0"/>
        <w:autoSpaceDN w:val="0"/>
        <w:adjustRightInd w:val="0"/>
        <w:ind w:left="851" w:right="902"/>
        <w:jc w:val="both"/>
        <w:rPr>
          <w:rFonts w:ascii="Palatino Linotype" w:hAnsi="Palatino Linotype" w:cs="Arial"/>
          <w:sz w:val="22"/>
        </w:rPr>
      </w:pPr>
      <w:r w:rsidRPr="002272A5">
        <w:rPr>
          <w:rFonts w:ascii="Palatino Linotype" w:hAnsi="Palatino Linotype" w:cs="Arial"/>
          <w:sz w:val="22"/>
        </w:rPr>
        <w:t>(Énfasis añadido)</w:t>
      </w:r>
    </w:p>
    <w:p w:rsidR="001F24C7" w:rsidRDefault="001F24C7" w:rsidP="00346AD7">
      <w:pPr>
        <w:spacing w:line="360" w:lineRule="auto"/>
        <w:jc w:val="both"/>
        <w:rPr>
          <w:rFonts w:ascii="Palatino Linotype" w:hAnsi="Palatino Linotype" w:cs="Arial"/>
          <w:lang w:eastAsia="es-MX"/>
        </w:rPr>
      </w:pPr>
    </w:p>
    <w:p w:rsidR="00346AD7" w:rsidRPr="002272A5" w:rsidRDefault="00346AD7" w:rsidP="00346AD7">
      <w:pPr>
        <w:spacing w:line="360" w:lineRule="auto"/>
        <w:jc w:val="both"/>
        <w:rPr>
          <w:rFonts w:ascii="Palatino Linotype" w:hAnsi="Palatino Linotype" w:cs="Arial"/>
          <w:lang w:eastAsia="es-MX"/>
        </w:rPr>
      </w:pPr>
      <w:r w:rsidRPr="002272A5">
        <w:rPr>
          <w:rFonts w:ascii="Palatino Linotype" w:hAnsi="Palatino Linotype" w:cs="Arial"/>
          <w:lang w:eastAsia="es-MX"/>
        </w:rPr>
        <w:t xml:space="preserve">De lo anterior, se desprende que la </w:t>
      </w:r>
      <w:r w:rsidRPr="002272A5">
        <w:rPr>
          <w:rFonts w:ascii="Palatino Linotype" w:hAnsi="Palatino Linotype"/>
          <w:lang w:eastAsia="es-MX"/>
        </w:rPr>
        <w:t xml:space="preserve">CURP </w:t>
      </w:r>
      <w:r w:rsidRPr="002272A5">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2272A5">
        <w:rPr>
          <w:rFonts w:ascii="Palatino Linotype" w:hAnsi="Palatino Linotype"/>
          <w:bCs/>
        </w:rPr>
        <w:t>personal</w:t>
      </w:r>
      <w:r w:rsidRPr="002272A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2272A5">
        <w:rPr>
          <w:rFonts w:ascii="Palatino Linotype" w:hAnsi="Palatino Linotype" w:cs="Arial"/>
        </w:rPr>
        <w:t>4, fracción XI</w:t>
      </w:r>
      <w:r w:rsidRPr="002272A5">
        <w:rPr>
          <w:rFonts w:ascii="Palatino Linotype" w:hAnsi="Palatino Linotype" w:cs="Arial"/>
          <w:lang w:eastAsia="es-MX"/>
        </w:rPr>
        <w:t xml:space="preserve"> </w:t>
      </w:r>
      <w:r w:rsidRPr="002272A5">
        <w:rPr>
          <w:rFonts w:ascii="Palatino Linotype" w:hAnsi="Palatino Linotype" w:cs="Arial"/>
        </w:rPr>
        <w:t>de la Ley de Protección de Datos Personales en Posesión de Sujetos Obligados del Estado de México y Municipios</w:t>
      </w:r>
      <w:r w:rsidRPr="002272A5">
        <w:rPr>
          <w:rFonts w:ascii="Palatino Linotype" w:hAnsi="Palatino Linotype" w:cs="Arial"/>
          <w:lang w:eastAsia="es-MX"/>
        </w:rPr>
        <w:t>.</w:t>
      </w:r>
    </w:p>
    <w:p w:rsidR="001F24C7" w:rsidRDefault="001F24C7" w:rsidP="00346AD7">
      <w:pPr>
        <w:spacing w:line="360" w:lineRule="auto"/>
        <w:jc w:val="both"/>
        <w:rPr>
          <w:rFonts w:ascii="Palatino Linotype" w:hAnsi="Palatino Linotype"/>
        </w:rPr>
      </w:pPr>
    </w:p>
    <w:p w:rsidR="00346AD7" w:rsidRDefault="00346AD7" w:rsidP="00346AD7">
      <w:pPr>
        <w:spacing w:line="360" w:lineRule="auto"/>
        <w:jc w:val="both"/>
        <w:rPr>
          <w:rFonts w:ascii="Palatino Linotype" w:hAnsi="Palatino Linotype"/>
        </w:rPr>
      </w:pPr>
      <w:r w:rsidRPr="002272A5">
        <w:rPr>
          <w:rFonts w:ascii="Palatino Linotype" w:hAnsi="Palatino Linotype"/>
        </w:rPr>
        <w:t>Ahora bien, respecto a domicilios de particulares, o bien calificaciones, es toral señalar que la Ley de Protección de Datos Personales en Posesión de Sujetos Obligados del Estado de México y Municipios otorga a dichos datos personales la protección debida, cuya utilización indebida pueda dar origen a discriminación o conlleve un riesgo grave para sus titulares.</w:t>
      </w:r>
    </w:p>
    <w:p w:rsidR="00411338" w:rsidRPr="002272A5" w:rsidRDefault="00411338" w:rsidP="00346AD7">
      <w:pPr>
        <w:spacing w:line="360" w:lineRule="auto"/>
        <w:jc w:val="both"/>
        <w:rPr>
          <w:rFonts w:ascii="Palatino Linotype" w:hAnsi="Palatino Linotype"/>
        </w:rPr>
      </w:pPr>
    </w:p>
    <w:p w:rsidR="00346AD7" w:rsidRPr="002272A5" w:rsidRDefault="00346AD7" w:rsidP="00346AD7">
      <w:pPr>
        <w:spacing w:line="360" w:lineRule="auto"/>
        <w:ind w:firstLine="1"/>
        <w:jc w:val="both"/>
        <w:rPr>
          <w:rFonts w:ascii="Palatino Linotype" w:hAnsi="Palatino Linotype"/>
        </w:rPr>
      </w:pPr>
      <w:r w:rsidRPr="002272A5">
        <w:rPr>
          <w:rFonts w:ascii="Palatino Linotype" w:hAnsi="Palatino Linotype" w:cs="Arial"/>
        </w:rPr>
        <w:t>Al respecto, es importante resaltar que el artículo 5, cuarto párrafo de la Constitución Política del Estado Libre y Soberano de México prohíbe expresamente</w:t>
      </w:r>
      <w:r w:rsidRPr="002272A5">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1F24C7" w:rsidRDefault="001F24C7" w:rsidP="00346AD7">
      <w:pPr>
        <w:spacing w:line="360" w:lineRule="auto"/>
        <w:ind w:firstLine="1"/>
        <w:jc w:val="both"/>
        <w:rPr>
          <w:rFonts w:ascii="Palatino Linotype" w:hAnsi="Palatino Linotype"/>
        </w:rPr>
      </w:pPr>
    </w:p>
    <w:p w:rsidR="00346AD7" w:rsidRPr="002272A5" w:rsidRDefault="00346AD7" w:rsidP="00346AD7">
      <w:pPr>
        <w:spacing w:line="360" w:lineRule="auto"/>
        <w:ind w:firstLine="1"/>
        <w:jc w:val="both"/>
        <w:rPr>
          <w:rFonts w:ascii="Palatino Linotype" w:hAnsi="Palatino Linotype"/>
        </w:rPr>
      </w:pPr>
      <w:r w:rsidRPr="002272A5">
        <w:rPr>
          <w:rFonts w:ascii="Palatino Linotype" w:hAnsi="Palatino Linotype"/>
        </w:rPr>
        <w:t>Por su parte, la Ley para Prevenir, Combatir y Eliminar Actos de Discriminación en el Estado de México</w:t>
      </w:r>
      <w:r w:rsidRPr="002272A5">
        <w:rPr>
          <w:rFonts w:ascii="Palatino Linotype" w:hAnsi="Palatino Linotype"/>
          <w:sz w:val="28"/>
        </w:rPr>
        <w:t xml:space="preserve"> </w:t>
      </w:r>
      <w:r w:rsidRPr="002272A5">
        <w:rPr>
          <w:rFonts w:ascii="Palatino Linotype" w:hAnsi="Palatino Linotype"/>
        </w:rPr>
        <w:t>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Soberano de México, Tratados Internacionales en los que México es parte y de las leyes que de ellas emanan; así como, promover condiciones de equidad e igualdad de oportunidades y de trato.</w:t>
      </w:r>
    </w:p>
    <w:p w:rsidR="001F24C7" w:rsidRDefault="001F24C7" w:rsidP="00346AD7">
      <w:pPr>
        <w:spacing w:line="360" w:lineRule="auto"/>
        <w:ind w:firstLine="1"/>
        <w:jc w:val="both"/>
        <w:rPr>
          <w:rFonts w:ascii="Palatino Linotype" w:hAnsi="Palatino Linotype"/>
        </w:rPr>
      </w:pPr>
    </w:p>
    <w:p w:rsidR="00346AD7" w:rsidRPr="002272A5" w:rsidRDefault="00346AD7" w:rsidP="00346AD7">
      <w:pPr>
        <w:spacing w:line="360" w:lineRule="auto"/>
        <w:ind w:firstLine="1"/>
        <w:jc w:val="both"/>
        <w:rPr>
          <w:rFonts w:ascii="Palatino Linotype" w:hAnsi="Palatino Linotype"/>
        </w:rPr>
      </w:pPr>
      <w:r w:rsidRPr="002272A5">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1F24C7" w:rsidRDefault="001F24C7" w:rsidP="00346AD7">
      <w:pPr>
        <w:spacing w:line="360" w:lineRule="auto"/>
        <w:ind w:firstLine="1"/>
        <w:jc w:val="both"/>
        <w:rPr>
          <w:rFonts w:ascii="Palatino Linotype" w:hAnsi="Palatino Linotype"/>
        </w:rPr>
      </w:pPr>
    </w:p>
    <w:p w:rsidR="00346AD7" w:rsidRPr="002272A5" w:rsidRDefault="00346AD7" w:rsidP="00346AD7">
      <w:pPr>
        <w:spacing w:line="360" w:lineRule="auto"/>
        <w:ind w:firstLine="1"/>
        <w:jc w:val="both"/>
        <w:rPr>
          <w:rFonts w:ascii="Palatino Linotype" w:hAnsi="Palatino Linotype"/>
        </w:rPr>
      </w:pPr>
      <w:r w:rsidRPr="002272A5">
        <w:rPr>
          <w:rFonts w:ascii="Palatino Linotype" w:hAnsi="Palatino Linotype"/>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1F24C7" w:rsidRDefault="001F24C7" w:rsidP="00346AD7">
      <w:pPr>
        <w:spacing w:line="360" w:lineRule="auto"/>
        <w:ind w:firstLine="1"/>
        <w:jc w:val="both"/>
        <w:rPr>
          <w:rFonts w:ascii="Palatino Linotype" w:hAnsi="Palatino Linotype"/>
        </w:rPr>
      </w:pPr>
    </w:p>
    <w:p w:rsidR="00346AD7" w:rsidRPr="002272A5" w:rsidRDefault="00346AD7" w:rsidP="00346AD7">
      <w:pPr>
        <w:spacing w:line="360" w:lineRule="auto"/>
        <w:ind w:firstLine="1"/>
        <w:jc w:val="both"/>
        <w:rPr>
          <w:rFonts w:ascii="Palatino Linotype" w:hAnsi="Palatino Linotype"/>
        </w:rPr>
      </w:pPr>
      <w:r w:rsidRPr="002272A5">
        <w:rPr>
          <w:rFonts w:ascii="Palatino Linotype" w:hAnsi="Palatino Linotype"/>
        </w:rPr>
        <w:t>Con base en lo anterior, la entrega de la información enunciada expone</w:t>
      </w:r>
      <w:r w:rsidRPr="002272A5">
        <w:rPr>
          <w:rFonts w:ascii="Palatino Linotype" w:hAnsi="Palatino Linotype" w:cs="Arial"/>
        </w:rPr>
        <w:t xml:space="preserve"> a sus titulares a situaciones de discriminación, en atención a que pudiera consistir en una </w:t>
      </w:r>
      <w:r w:rsidRPr="002272A5">
        <w:rPr>
          <w:rFonts w:ascii="Palatino Linotype" w:hAnsi="Palatino Linotype"/>
        </w:rPr>
        <w:t xml:space="preserve">preferencia, distinción, exclusión, repudio, desprecio, incomprensión, rechazo o restricción basada en su condición social. </w:t>
      </w:r>
    </w:p>
    <w:p w:rsidR="001F24C7" w:rsidRDefault="001F24C7" w:rsidP="00346AD7">
      <w:pPr>
        <w:spacing w:line="360" w:lineRule="auto"/>
        <w:jc w:val="both"/>
        <w:rPr>
          <w:rFonts w:ascii="Palatino Linotype" w:hAnsi="Palatino Linotype"/>
        </w:rPr>
      </w:pPr>
    </w:p>
    <w:p w:rsidR="00346AD7" w:rsidRPr="002272A5" w:rsidRDefault="00346AD7" w:rsidP="00346AD7">
      <w:pPr>
        <w:spacing w:line="360" w:lineRule="auto"/>
        <w:jc w:val="both"/>
        <w:rPr>
          <w:rFonts w:ascii="Palatino Linotype" w:hAnsi="Palatino Linotype"/>
        </w:rPr>
      </w:pPr>
      <w:r w:rsidRPr="002272A5">
        <w:rPr>
          <w:rFonts w:ascii="Palatino Linotype" w:hAnsi="Palatino Linotype"/>
        </w:rPr>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1F24C7" w:rsidRDefault="001F24C7" w:rsidP="00346AD7">
      <w:pPr>
        <w:spacing w:line="360" w:lineRule="auto"/>
        <w:jc w:val="both"/>
        <w:rPr>
          <w:rFonts w:ascii="Palatino Linotype" w:hAnsi="Palatino Linotype" w:cs="Arial"/>
          <w:lang w:val="es-ES_tradnl"/>
        </w:rPr>
      </w:pPr>
    </w:p>
    <w:p w:rsidR="00346AD7" w:rsidRPr="002272A5" w:rsidRDefault="00346AD7" w:rsidP="00346AD7">
      <w:pPr>
        <w:spacing w:line="360" w:lineRule="auto"/>
        <w:jc w:val="both"/>
        <w:rPr>
          <w:rFonts w:ascii="Palatino Linotype" w:hAnsi="Palatino Linotype" w:cs="Arial"/>
          <w:lang w:eastAsia="es-MX"/>
        </w:rPr>
      </w:pPr>
      <w:r w:rsidRPr="002272A5">
        <w:rPr>
          <w:rFonts w:ascii="Palatino Linotype" w:hAnsi="Palatino Linotype" w:cs="Arial"/>
          <w:lang w:val="es-ES_tradnl"/>
        </w:rPr>
        <w:t xml:space="preserve">Por ende, en el presente caso, </w:t>
      </w:r>
      <w:r w:rsidRPr="002272A5">
        <w:rPr>
          <w:rFonts w:ascii="Palatino Linotype" w:hAnsi="Palatino Linotype" w:cs="Arial"/>
          <w:b/>
          <w:lang w:val="es-ES_tradnl"/>
        </w:rPr>
        <w:t>EL SUJETO OBLIGADO</w:t>
      </w:r>
      <w:r w:rsidRPr="002272A5">
        <w:rPr>
          <w:rFonts w:ascii="Palatino Linotype" w:hAnsi="Palatino Linotype" w:cs="Arial"/>
          <w:lang w:val="es-ES_tradnl"/>
        </w:rPr>
        <w:t xml:space="preserve"> debe </w:t>
      </w:r>
      <w:r w:rsidRPr="002272A5">
        <w:rPr>
          <w:rFonts w:ascii="Palatino Linotype" w:hAnsi="Palatino Linotype" w:cs="Arial"/>
          <w:lang w:eastAsia="es-MX"/>
        </w:rPr>
        <w:t xml:space="preserve">atender las disposiciones en materia de protección de datos, a fin de salvaguardar los datos personales testando éstos y emitir el debido Acuerdo que sustente la versión pública que se genere, ya que la clasificación de la información no se da por el simple mandato de la Ley, sino que es necesario que </w:t>
      </w:r>
      <w:r w:rsidRPr="002272A5">
        <w:rPr>
          <w:rFonts w:ascii="Palatino Linotype" w:hAnsi="Palatino Linotype" w:cs="Arial"/>
          <w:b/>
          <w:lang w:eastAsia="es-MX"/>
        </w:rPr>
        <w:t>EL SUJETO OBLIGADO</w:t>
      </w:r>
      <w:r w:rsidRPr="002272A5">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272A5">
        <w:rPr>
          <w:rFonts w:ascii="Palatino Linotype" w:hAnsi="Palatino Linotype" w:cs="Arial"/>
          <w:b/>
          <w:lang w:eastAsia="es-MX"/>
        </w:rPr>
        <w:t>SUJETO OBLIGADO</w:t>
      </w:r>
      <w:r w:rsidRPr="002272A5">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F24C7" w:rsidRDefault="001F24C7" w:rsidP="00346AD7">
      <w:pPr>
        <w:spacing w:line="360" w:lineRule="auto"/>
        <w:jc w:val="both"/>
        <w:rPr>
          <w:rFonts w:ascii="Palatino Linotype" w:eastAsia="Calibri" w:hAnsi="Palatino Linotype"/>
        </w:rPr>
      </w:pPr>
    </w:p>
    <w:p w:rsidR="00346AD7" w:rsidRPr="002272A5" w:rsidRDefault="00346AD7" w:rsidP="00346AD7">
      <w:pPr>
        <w:spacing w:line="360" w:lineRule="auto"/>
        <w:jc w:val="both"/>
        <w:rPr>
          <w:rFonts w:ascii="Palatino Linotype" w:eastAsia="Calibri" w:hAnsi="Palatino Linotype"/>
        </w:rPr>
      </w:pPr>
      <w:r w:rsidRPr="002272A5">
        <w:rPr>
          <w:rFonts w:ascii="Palatino Linotype" w:eastAsia="Calibri" w:hAnsi="Palatino Linotype"/>
        </w:rPr>
        <w:t xml:space="preserve">Así, es que </w:t>
      </w:r>
      <w:r w:rsidRPr="002272A5">
        <w:rPr>
          <w:rFonts w:ascii="Palatino Linotype" w:eastAsia="Calibri" w:hAnsi="Palatino Linotype"/>
          <w:b/>
        </w:rPr>
        <w:t>EL SUJETO OBLIGADO</w:t>
      </w:r>
      <w:r w:rsidRPr="002272A5">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1F24C7" w:rsidRDefault="001F24C7" w:rsidP="00346AD7">
      <w:pPr>
        <w:spacing w:line="360" w:lineRule="auto"/>
        <w:jc w:val="both"/>
        <w:rPr>
          <w:rFonts w:ascii="Palatino Linotype" w:hAnsi="Palatino Linotype"/>
        </w:rPr>
      </w:pPr>
    </w:p>
    <w:p w:rsidR="00346AD7" w:rsidRPr="002272A5" w:rsidRDefault="00346AD7" w:rsidP="00346AD7">
      <w:pPr>
        <w:spacing w:line="360" w:lineRule="auto"/>
        <w:jc w:val="both"/>
        <w:rPr>
          <w:rFonts w:ascii="Palatino Linotype" w:hAnsi="Palatino Linotype"/>
        </w:rPr>
      </w:pPr>
      <w:r w:rsidRPr="002272A5">
        <w:rPr>
          <w:rFonts w:ascii="Palatino Linotype" w:hAnsi="Palatino Linotype"/>
        </w:rPr>
        <w:t xml:space="preserve">Ello, </w:t>
      </w:r>
      <w:r w:rsidRPr="002272A5">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w:t>
      </w:r>
      <w:r w:rsidR="0046485C">
        <w:rPr>
          <w:rFonts w:ascii="Palatino Linotype" w:hAnsi="Palatino Linotype" w:cs="Arial"/>
        </w:rPr>
        <w:t xml:space="preserve">boración de Versiones Públicas, </w:t>
      </w:r>
      <w:r w:rsidRPr="002272A5">
        <w:rPr>
          <w:rFonts w:ascii="Palatino Linotype" w:hAnsi="Palatino Linotype" w:cs="Arial"/>
        </w:rPr>
        <w:t>que literalmente expresan:</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 xml:space="preserve">“Artículo 49. </w:t>
      </w:r>
      <w:r w:rsidRPr="002272A5">
        <w:rPr>
          <w:rFonts w:ascii="Palatino Linotype" w:hAnsi="Palatino Linotype" w:cs="Arial"/>
          <w:i/>
          <w:sz w:val="22"/>
          <w:lang w:eastAsia="es-MX"/>
        </w:rPr>
        <w:t>Los Comités de Transparencia tendrán las siguientes atribuciones:</w:t>
      </w: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VIII.</w:t>
      </w:r>
      <w:r w:rsidRPr="002272A5">
        <w:rPr>
          <w:rFonts w:ascii="Palatino Linotype" w:hAnsi="Palatino Linotype" w:cs="Arial"/>
          <w:i/>
          <w:sz w:val="22"/>
          <w:lang w:eastAsia="es-MX"/>
        </w:rPr>
        <w:t xml:space="preserve"> Aprobar, modificar o revocar la clasificación de la información;</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Artículo 132.</w:t>
      </w:r>
      <w:r w:rsidRPr="002272A5">
        <w:rPr>
          <w:rFonts w:ascii="Palatino Linotype" w:hAnsi="Palatino Linotype" w:cs="Arial"/>
          <w:i/>
          <w:sz w:val="22"/>
          <w:lang w:eastAsia="es-MX"/>
        </w:rPr>
        <w:t xml:space="preserve"> La clasificación de la información se llevará a cabo en el momento en que:</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I.</w:t>
      </w:r>
      <w:r w:rsidRPr="002272A5">
        <w:rPr>
          <w:rFonts w:ascii="Palatino Linotype" w:hAnsi="Palatino Linotype" w:cs="Arial"/>
          <w:i/>
          <w:sz w:val="22"/>
          <w:lang w:eastAsia="es-MX"/>
        </w:rPr>
        <w:t xml:space="preserve"> Se reciba una solicitud de acceso a la información;</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II.</w:t>
      </w:r>
      <w:r w:rsidRPr="002272A5">
        <w:rPr>
          <w:rFonts w:ascii="Palatino Linotype" w:hAnsi="Palatino Linotype" w:cs="Arial"/>
          <w:i/>
          <w:sz w:val="22"/>
          <w:lang w:eastAsia="es-MX"/>
        </w:rPr>
        <w:t xml:space="preserve"> Se determine mediante resolución de autoridad competente; o</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b/>
          <w:i/>
          <w:sz w:val="22"/>
          <w:lang w:eastAsia="es-MX"/>
        </w:rPr>
      </w:pPr>
      <w:r w:rsidRPr="002272A5">
        <w:rPr>
          <w:rFonts w:ascii="Palatino Linotype" w:hAnsi="Palatino Linotype" w:cs="Arial"/>
          <w:i/>
          <w:sz w:val="22"/>
          <w:lang w:eastAsia="es-MX"/>
        </w:rPr>
        <w:t>III. Se generen versiones públicas para dar cumplimiento a las obligaciones de transparencia previstas en esta Ley.</w:t>
      </w:r>
      <w:r w:rsidRPr="002272A5">
        <w:rPr>
          <w:rFonts w:ascii="Palatino Linotype" w:hAnsi="Palatino Linotype" w:cs="Arial"/>
          <w:b/>
          <w:i/>
          <w:sz w:val="22"/>
          <w:lang w:eastAsia="es-MX"/>
        </w:rPr>
        <w:t>”</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“Segundo. -</w:t>
      </w:r>
      <w:r w:rsidRPr="002272A5">
        <w:rPr>
          <w:rFonts w:ascii="Palatino Linotype" w:hAnsi="Palatino Linotype" w:cs="Arial"/>
          <w:i/>
          <w:sz w:val="22"/>
          <w:lang w:eastAsia="es-MX"/>
        </w:rPr>
        <w:t xml:space="preserve"> Para efectos de los presentes Lineamientos Generales, se entenderá por:</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XVIII.</w:t>
      </w:r>
      <w:r w:rsidRPr="002272A5">
        <w:rPr>
          <w:rFonts w:ascii="Palatino Linotype" w:hAnsi="Palatino Linotype" w:cs="Arial"/>
          <w:i/>
          <w:sz w:val="22"/>
          <w:lang w:eastAsia="es-MX"/>
        </w:rPr>
        <w:t xml:space="preserve"> </w:t>
      </w:r>
      <w:r w:rsidRPr="002272A5">
        <w:rPr>
          <w:rFonts w:ascii="Palatino Linotype" w:hAnsi="Palatino Linotype" w:cs="Arial"/>
          <w:b/>
          <w:i/>
          <w:sz w:val="22"/>
          <w:lang w:eastAsia="es-MX"/>
        </w:rPr>
        <w:t>Versión pública:</w:t>
      </w:r>
      <w:r w:rsidRPr="002272A5">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Cuarto.</w:t>
      </w:r>
      <w:r w:rsidRPr="002272A5">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Quinto.</w:t>
      </w:r>
      <w:r w:rsidRPr="002272A5">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Sexto.</w:t>
      </w:r>
      <w:r w:rsidRPr="002272A5">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Séptimo.</w:t>
      </w:r>
      <w:r w:rsidRPr="002272A5">
        <w:rPr>
          <w:rFonts w:ascii="Palatino Linotype" w:hAnsi="Palatino Linotype" w:cs="Arial"/>
          <w:i/>
          <w:sz w:val="22"/>
          <w:lang w:eastAsia="es-MX"/>
        </w:rPr>
        <w:t xml:space="preserve"> La clasificación de la información se llevará a cabo en el momento en que:</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I.</w:t>
      </w:r>
      <w:r w:rsidRPr="002272A5">
        <w:rPr>
          <w:rFonts w:ascii="Palatino Linotype" w:hAnsi="Palatino Linotype" w:cs="Arial"/>
          <w:i/>
          <w:sz w:val="22"/>
          <w:lang w:eastAsia="es-MX"/>
        </w:rPr>
        <w:t xml:space="preserve"> Se reciba una solicitud de acceso a la información;</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II.</w:t>
      </w:r>
      <w:r w:rsidRPr="002272A5">
        <w:rPr>
          <w:rFonts w:ascii="Palatino Linotype" w:hAnsi="Palatino Linotype" w:cs="Arial"/>
          <w:i/>
          <w:sz w:val="22"/>
          <w:lang w:eastAsia="es-MX"/>
        </w:rPr>
        <w:t xml:space="preserve"> Se determine mediante resolución de autoridad competente, o</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III.</w:t>
      </w:r>
      <w:r w:rsidRPr="002272A5">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Octavo.</w:t>
      </w:r>
      <w:r w:rsidRPr="002272A5">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Noveno.</w:t>
      </w:r>
      <w:r w:rsidRPr="002272A5">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b/>
          <w:i/>
          <w:sz w:val="22"/>
          <w:lang w:eastAsia="es-MX"/>
        </w:rPr>
        <w:t>Décimo.</w:t>
      </w:r>
      <w:r w:rsidRPr="002272A5">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F24C7" w:rsidRDefault="001F24C7" w:rsidP="00346AD7">
      <w:pPr>
        <w:ind w:left="851" w:right="902"/>
        <w:jc w:val="both"/>
        <w:rPr>
          <w:rFonts w:ascii="Palatino Linotype" w:hAnsi="Palatino Linotype" w:cs="Arial"/>
          <w:i/>
          <w:sz w:val="22"/>
          <w:lang w:eastAsia="es-MX"/>
        </w:rPr>
      </w:pPr>
    </w:p>
    <w:p w:rsidR="00346AD7" w:rsidRPr="002272A5" w:rsidRDefault="00346AD7" w:rsidP="00346AD7">
      <w:pPr>
        <w:ind w:left="851" w:right="902"/>
        <w:jc w:val="both"/>
        <w:rPr>
          <w:rFonts w:ascii="Palatino Linotype" w:hAnsi="Palatino Linotype" w:cs="Arial"/>
          <w:i/>
          <w:sz w:val="22"/>
          <w:lang w:eastAsia="es-MX"/>
        </w:rPr>
      </w:pPr>
      <w:r w:rsidRPr="002272A5">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1F24C7" w:rsidRDefault="001F24C7" w:rsidP="00346AD7">
      <w:pPr>
        <w:ind w:left="851" w:right="902"/>
        <w:jc w:val="both"/>
        <w:rPr>
          <w:rFonts w:ascii="Palatino Linotype" w:hAnsi="Palatino Linotype" w:cs="Arial"/>
          <w:b/>
          <w:i/>
          <w:sz w:val="22"/>
          <w:lang w:eastAsia="es-MX"/>
        </w:rPr>
      </w:pPr>
    </w:p>
    <w:p w:rsidR="00346AD7" w:rsidRPr="002272A5" w:rsidRDefault="00346AD7" w:rsidP="00346AD7">
      <w:pPr>
        <w:ind w:left="851" w:right="902"/>
        <w:jc w:val="both"/>
        <w:rPr>
          <w:rFonts w:ascii="Palatino Linotype" w:hAnsi="Palatino Linotype" w:cs="Arial"/>
          <w:b/>
          <w:i/>
          <w:lang w:eastAsia="es-MX"/>
        </w:rPr>
      </w:pPr>
      <w:r w:rsidRPr="002272A5">
        <w:rPr>
          <w:rFonts w:ascii="Palatino Linotype" w:hAnsi="Palatino Linotype" w:cs="Arial"/>
          <w:b/>
          <w:i/>
          <w:sz w:val="22"/>
          <w:lang w:eastAsia="es-MX"/>
        </w:rPr>
        <w:t>Décimo primero.</w:t>
      </w:r>
      <w:r w:rsidRPr="002272A5">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272A5">
        <w:rPr>
          <w:rFonts w:ascii="Palatino Linotype" w:hAnsi="Palatino Linotype" w:cs="Arial"/>
          <w:b/>
          <w:i/>
          <w:sz w:val="22"/>
          <w:lang w:eastAsia="es-MX"/>
        </w:rPr>
        <w:t>”</w:t>
      </w:r>
    </w:p>
    <w:p w:rsidR="0046485C" w:rsidRDefault="0046485C" w:rsidP="00346AD7">
      <w:pPr>
        <w:spacing w:line="360" w:lineRule="auto"/>
        <w:jc w:val="both"/>
        <w:rPr>
          <w:rFonts w:ascii="Palatino Linotype" w:hAnsi="Palatino Linotype" w:cs="Arial"/>
          <w:lang w:val="es-ES"/>
        </w:rPr>
      </w:pPr>
    </w:p>
    <w:p w:rsidR="00346AD7" w:rsidRPr="002272A5" w:rsidRDefault="00346AD7" w:rsidP="00346AD7">
      <w:pPr>
        <w:spacing w:line="360" w:lineRule="auto"/>
        <w:jc w:val="both"/>
        <w:rPr>
          <w:rFonts w:ascii="Palatino Linotype" w:hAnsi="Palatino Linotype" w:cs="Arial"/>
          <w:lang w:val="es-ES"/>
        </w:rPr>
      </w:pPr>
      <w:r w:rsidRPr="002272A5">
        <w:rPr>
          <w:rFonts w:ascii="Palatino Linotype" w:hAnsi="Palatino Linotype" w:cs="Arial"/>
          <w:lang w:val="es-ES"/>
        </w:rPr>
        <w:t xml:space="preserve">Por lo tanto, la entrega de documentos en su versión pública debe acompañarse necesariamente del Acuerdo del Comité de Transparencia del </w:t>
      </w:r>
      <w:r w:rsidRPr="002272A5">
        <w:rPr>
          <w:rFonts w:ascii="Palatino Linotype" w:hAnsi="Palatino Linotype" w:cs="Arial"/>
          <w:b/>
          <w:lang w:val="es-ES"/>
        </w:rPr>
        <w:t xml:space="preserve">SUJETO OBLIGADO </w:t>
      </w:r>
      <w:r w:rsidRPr="002272A5">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6485C" w:rsidRDefault="0046485C" w:rsidP="00346AD7">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46485C" w:rsidRDefault="0046485C" w:rsidP="0046485C">
      <w:pPr>
        <w:spacing w:line="360" w:lineRule="auto"/>
        <w:jc w:val="both"/>
        <w:rPr>
          <w:rFonts w:ascii="Palatino Linotype" w:hAnsi="Palatino Linotype"/>
        </w:rPr>
      </w:pPr>
      <w:r>
        <w:rPr>
          <w:rFonts w:ascii="Palatino Linotype" w:hAnsi="Palatino Linotype" w:cs="Arial"/>
        </w:rPr>
        <w:t xml:space="preserve">Por tanto, a fin de dar atención a la presente solicitud </w:t>
      </w:r>
      <w:r>
        <w:rPr>
          <w:rFonts w:ascii="Palatino Linotype" w:hAnsi="Palatino Linotype" w:cs="Arial"/>
          <w:b/>
        </w:rPr>
        <w:t xml:space="preserve">EL SUJETO OBLIGADO </w:t>
      </w:r>
      <w:r w:rsidRPr="0046485C">
        <w:rPr>
          <w:rFonts w:ascii="Palatino Linotype" w:hAnsi="Palatino Linotype" w:cs="Arial"/>
        </w:rPr>
        <w:t>deberá turnar</w:t>
      </w:r>
      <w:r>
        <w:rPr>
          <w:rFonts w:ascii="Palatino Linotype" w:hAnsi="Palatino Linotype" w:cs="Arial"/>
          <w:b/>
        </w:rPr>
        <w:t xml:space="preserve"> </w:t>
      </w:r>
      <w:r>
        <w:rPr>
          <w:rFonts w:ascii="Palatino Linotype" w:hAnsi="Palatino Linotype"/>
        </w:rPr>
        <w:t xml:space="preserve">la solicitud de información a todas las áreas que en su caso pudieran contar con la información, ello en términos del artículo 162 de la </w:t>
      </w:r>
      <w:r>
        <w:rPr>
          <w:rFonts w:ascii="Palatino Linotype" w:hAnsi="Palatino Linotype" w:cs="Arial"/>
        </w:rPr>
        <w:t>de la Ley de Transparencia y Acceso a la Información Pública del Estado de México y Municipios</w:t>
      </w:r>
      <w:r>
        <w:rPr>
          <w:rFonts w:ascii="Palatino Linotype" w:hAnsi="Palatino Linotype"/>
        </w:rPr>
        <w:t>, que literalmente establece:</w:t>
      </w:r>
    </w:p>
    <w:p w:rsidR="0046485C" w:rsidRPr="00E24D4D" w:rsidRDefault="0046485C" w:rsidP="0046485C">
      <w:pPr>
        <w:spacing w:line="360" w:lineRule="auto"/>
        <w:jc w:val="both"/>
        <w:rPr>
          <w:rFonts w:ascii="Palatino Linotype" w:hAnsi="Palatino Linotype" w:cs="Arial"/>
          <w:b/>
        </w:rPr>
      </w:pPr>
    </w:p>
    <w:p w:rsidR="0046485C" w:rsidRDefault="0046485C" w:rsidP="0046485C">
      <w:pPr>
        <w:autoSpaceDE w:val="0"/>
        <w:autoSpaceDN w:val="0"/>
        <w:adjustRightInd w:val="0"/>
        <w:ind w:left="709" w:right="814"/>
        <w:jc w:val="both"/>
        <w:rPr>
          <w:rFonts w:ascii="Palatino Linotype" w:hAnsi="Palatino Linotype"/>
          <w:b/>
          <w:i/>
          <w:sz w:val="22"/>
          <w:szCs w:val="22"/>
        </w:rPr>
      </w:pPr>
      <w:r>
        <w:rPr>
          <w:rFonts w:ascii="Palatino Linotype" w:eastAsiaTheme="minorEastAsia" w:hAnsi="Palatino Linotype" w:cs="Arial"/>
          <w:b/>
          <w:bCs/>
          <w:i/>
          <w:sz w:val="22"/>
          <w:szCs w:val="22"/>
        </w:rPr>
        <w:t xml:space="preserve">“Artículo 162. </w:t>
      </w:r>
      <w:r>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b/>
          <w:i/>
          <w:sz w:val="22"/>
          <w:szCs w:val="22"/>
        </w:rPr>
        <w:t>”</w:t>
      </w:r>
    </w:p>
    <w:p w:rsidR="0046485C" w:rsidRDefault="0046485C" w:rsidP="0046485C">
      <w:pPr>
        <w:autoSpaceDE w:val="0"/>
        <w:autoSpaceDN w:val="0"/>
        <w:adjustRightInd w:val="0"/>
        <w:spacing w:line="360" w:lineRule="auto"/>
        <w:ind w:left="851" w:right="899"/>
        <w:jc w:val="both"/>
        <w:rPr>
          <w:rFonts w:ascii="Palatino Linotype" w:hAnsi="Palatino Linotype"/>
          <w:b/>
          <w:i/>
          <w:sz w:val="22"/>
          <w:szCs w:val="22"/>
        </w:rPr>
      </w:pPr>
    </w:p>
    <w:p w:rsidR="0046485C" w:rsidRDefault="0046485C" w:rsidP="0046485C">
      <w:pPr>
        <w:spacing w:line="360" w:lineRule="auto"/>
        <w:jc w:val="both"/>
        <w:rPr>
          <w:rFonts w:ascii="Palatino Linotype" w:hAnsi="Palatino Linotype" w:cs="Arial"/>
        </w:rPr>
      </w:pPr>
      <w:r>
        <w:rPr>
          <w:rFonts w:ascii="Palatino Linotype" w:hAnsi="Palatino Linotype"/>
        </w:rPr>
        <w:t xml:space="preserve">En efecto, </w:t>
      </w:r>
      <w:r>
        <w:rPr>
          <w:rFonts w:ascii="Palatino Linotype" w:hAnsi="Palatino Linotype" w:cs="Arial"/>
        </w:rPr>
        <w:t xml:space="preserve">conforme al precepto legal referido, las Unidades de Transparencia deben garantizar que las solicitudes se turnen a todas las Áreas competentes que cuenten con la </w:t>
      </w:r>
      <w:r w:rsidRPr="00E24D4D">
        <w:rPr>
          <w:rFonts w:ascii="Palatino Linotype" w:hAnsi="Palatino Linotype" w:cs="Arial"/>
        </w:rPr>
        <w:t>información o deban tenerla de acuerdo a sus facultades, competencias y funciones, con el objeto de que realicen una búsqueda exhaustiva y razonable de la información solicitada</w:t>
      </w:r>
      <w:r>
        <w:rPr>
          <w:rFonts w:ascii="Palatino Linotype" w:hAnsi="Palatino Linotype" w:cs="Arial"/>
        </w:rPr>
        <w:t>.</w:t>
      </w:r>
    </w:p>
    <w:p w:rsidR="0046485C" w:rsidRPr="00D121BB" w:rsidRDefault="0046485C" w:rsidP="0046485C">
      <w:pPr>
        <w:spacing w:line="360" w:lineRule="auto"/>
        <w:jc w:val="both"/>
        <w:rPr>
          <w:rFonts w:ascii="Palatino Linotype" w:hAnsi="Palatino Linotype" w:cs="Arial"/>
        </w:rPr>
      </w:pPr>
    </w:p>
    <w:p w:rsidR="0046485C" w:rsidRDefault="0046485C" w:rsidP="0046485C">
      <w:pPr>
        <w:spacing w:line="360" w:lineRule="auto"/>
        <w:ind w:right="49"/>
        <w:jc w:val="both"/>
        <w:rPr>
          <w:rFonts w:ascii="Palatino Linotype" w:hAnsi="Palatino Linotype" w:cs="Arial"/>
          <w:bCs/>
        </w:rPr>
      </w:pPr>
      <w:r w:rsidRPr="00F702DF">
        <w:rPr>
          <w:rFonts w:ascii="Palatino Linotype" w:hAnsi="Palatino Linotype" w:cs="Arial"/>
          <w:bCs/>
        </w:rPr>
        <w:t xml:space="preserve">De igual forma, no pasa desapercibido para este Órgano Garante que </w:t>
      </w:r>
      <w:r w:rsidRPr="00F702DF">
        <w:rPr>
          <w:rFonts w:ascii="Palatino Linotype" w:hAnsi="Palatino Linotype" w:cs="Arial"/>
          <w:b/>
          <w:bCs/>
        </w:rPr>
        <w:t>EL SUJETO OBLIGADO</w:t>
      </w:r>
      <w:r w:rsidRPr="00F702DF">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46485C" w:rsidRPr="00F702DF" w:rsidRDefault="0046485C" w:rsidP="0046485C">
      <w:pPr>
        <w:spacing w:line="360" w:lineRule="auto"/>
        <w:ind w:right="49"/>
        <w:jc w:val="both"/>
        <w:rPr>
          <w:rFonts w:ascii="Palatino Linotype" w:hAnsi="Palatino Linotype" w:cs="Arial"/>
          <w:bCs/>
        </w:rPr>
      </w:pPr>
    </w:p>
    <w:p w:rsidR="0046485C" w:rsidRDefault="0046485C" w:rsidP="0046485C">
      <w:pPr>
        <w:widowControl w:val="0"/>
        <w:autoSpaceDE w:val="0"/>
        <w:autoSpaceDN w:val="0"/>
        <w:adjustRightInd w:val="0"/>
        <w:spacing w:line="360" w:lineRule="auto"/>
        <w:jc w:val="both"/>
        <w:rPr>
          <w:rFonts w:ascii="Palatino Linotype" w:eastAsia="Calibri" w:hAnsi="Palatino Linotype" w:cs="Arial"/>
        </w:rPr>
      </w:pPr>
      <w:r w:rsidRPr="00F702DF">
        <w:rPr>
          <w:rFonts w:ascii="Palatino Linotype" w:eastAsia="Calibri" w:hAnsi="Palatino Linotype" w:cs="Arial"/>
        </w:rPr>
        <w:t xml:space="preserve">En consecuencia, ante la falta </w:t>
      </w:r>
      <w:r>
        <w:rPr>
          <w:rFonts w:ascii="Palatino Linotype" w:eastAsia="Calibri" w:hAnsi="Palatino Linotype" w:cs="Arial"/>
        </w:rPr>
        <w:t xml:space="preserve">de </w:t>
      </w:r>
      <w:r w:rsidRPr="00F702DF">
        <w:rPr>
          <w:rFonts w:ascii="Palatino Linotype" w:eastAsia="Calibri" w:hAnsi="Palatino Linotype" w:cs="Arial"/>
        </w:rPr>
        <w:t>respuesta a la solicitud de información, así como al actualizarse los supuestos del numeral 179, fracción VII de la Ley de l</w:t>
      </w:r>
      <w:r>
        <w:rPr>
          <w:rFonts w:ascii="Palatino Linotype" w:eastAsia="Calibri" w:hAnsi="Palatino Linotype" w:cs="Arial"/>
        </w:rPr>
        <w:t>a materia, previamente referido</w:t>
      </w:r>
      <w:r w:rsidRPr="00F702DF">
        <w:rPr>
          <w:rFonts w:ascii="Palatino Linotype" w:eastAsia="Calibri" w:hAnsi="Palatino Linotype" w:cs="Arial"/>
        </w:rPr>
        <w:t xml:space="preserve">, se considera que las razones o motivos de inconformidad resultan </w:t>
      </w:r>
      <w:r w:rsidRPr="00F702DF">
        <w:rPr>
          <w:rFonts w:ascii="Palatino Linotype" w:eastAsia="Calibri" w:hAnsi="Palatino Linotype" w:cs="Arial"/>
          <w:b/>
        </w:rPr>
        <w:t>fundadas</w:t>
      </w:r>
      <w:r w:rsidRPr="00F702DF">
        <w:rPr>
          <w:rFonts w:ascii="Palatino Linotype" w:eastAsia="Calibri" w:hAnsi="Palatino Linotype" w:cs="Arial"/>
        </w:rPr>
        <w:t xml:space="preserve">, </w:t>
      </w:r>
      <w:r>
        <w:rPr>
          <w:rFonts w:ascii="Palatino Linotype" w:eastAsia="Calibri" w:hAnsi="Palatino Linotype" w:cs="Arial"/>
        </w:rPr>
        <w:t xml:space="preserve">por lo que </w:t>
      </w:r>
      <w:r w:rsidRPr="00F702DF">
        <w:rPr>
          <w:rFonts w:ascii="Palatino Linotype" w:eastAsia="Calibri" w:hAnsi="Palatino Linotype" w:cs="Arial"/>
        </w:rPr>
        <w:t xml:space="preserve">lo procedente es </w:t>
      </w:r>
      <w:r w:rsidRPr="00F702DF">
        <w:rPr>
          <w:rFonts w:ascii="Palatino Linotype" w:eastAsia="Calibri" w:hAnsi="Palatino Linotype" w:cs="Arial"/>
          <w:b/>
        </w:rPr>
        <w:t>ORDENAR</w:t>
      </w:r>
      <w:r w:rsidRPr="00F702DF">
        <w:rPr>
          <w:rFonts w:ascii="Palatino Linotype" w:eastAsia="Calibri" w:hAnsi="Palatino Linotype" w:cs="Arial"/>
        </w:rPr>
        <w:t xml:space="preserve"> al </w:t>
      </w:r>
      <w:r w:rsidRPr="00F702DF">
        <w:rPr>
          <w:rFonts w:ascii="Palatino Linotype" w:eastAsia="Calibri" w:hAnsi="Palatino Linotype" w:cs="Arial"/>
          <w:b/>
        </w:rPr>
        <w:t>SUJETO OBLIGADO</w:t>
      </w:r>
      <w:r w:rsidRPr="00F702DF">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46485C" w:rsidRPr="00F702DF" w:rsidRDefault="0046485C" w:rsidP="0046485C">
      <w:pPr>
        <w:widowControl w:val="0"/>
        <w:autoSpaceDE w:val="0"/>
        <w:autoSpaceDN w:val="0"/>
        <w:adjustRightInd w:val="0"/>
        <w:spacing w:line="360" w:lineRule="auto"/>
        <w:jc w:val="both"/>
        <w:rPr>
          <w:rFonts w:ascii="Palatino Linotype" w:eastAsia="Calibri" w:hAnsi="Palatino Linotype" w:cs="Arial"/>
        </w:rPr>
      </w:pPr>
    </w:p>
    <w:p w:rsidR="0046485C" w:rsidRPr="00F702DF" w:rsidRDefault="0046485C" w:rsidP="0046485C">
      <w:pPr>
        <w:spacing w:line="360" w:lineRule="auto"/>
        <w:jc w:val="both"/>
        <w:rPr>
          <w:rFonts w:ascii="Palatino Linotype" w:eastAsia="Calibri" w:hAnsi="Palatino Linotype" w:cs="Arial"/>
        </w:rPr>
      </w:pPr>
      <w:r w:rsidRPr="00F702DF">
        <w:rPr>
          <w:rFonts w:ascii="Palatino Linotype" w:eastAsia="Calibri" w:hAnsi="Palatino Linotype" w:cs="Arial"/>
        </w:rPr>
        <w:t xml:space="preserve">Así, con fundamento en lo prescrito en los artículos 5 párrafos </w:t>
      </w:r>
      <w:r>
        <w:rPr>
          <w:rFonts w:ascii="Palatino Linotype" w:hAnsi="Palatino Linotype"/>
        </w:rPr>
        <w:t xml:space="preserve">vigésimo </w:t>
      </w:r>
      <w:r w:rsidRPr="00F702DF">
        <w:rPr>
          <w:rFonts w:ascii="Palatino Linotype" w:hAnsi="Palatino Linotype"/>
        </w:rPr>
        <w:t>segundo</w:t>
      </w:r>
      <w:r>
        <w:rPr>
          <w:rFonts w:ascii="Palatino Linotype" w:hAnsi="Palatino Linotype"/>
        </w:rPr>
        <w:t xml:space="preserve">, </w:t>
      </w:r>
      <w:r w:rsidRPr="00F702DF">
        <w:rPr>
          <w:rFonts w:ascii="Palatino Linotype" w:hAnsi="Palatino Linotype"/>
        </w:rPr>
        <w:t>vigésimo</w:t>
      </w:r>
      <w:r>
        <w:rPr>
          <w:rFonts w:ascii="Palatino Linotype" w:hAnsi="Palatino Linotype"/>
        </w:rPr>
        <w:t xml:space="preserve"> tercero y </w:t>
      </w:r>
      <w:r w:rsidRPr="00F702DF">
        <w:rPr>
          <w:rFonts w:ascii="Palatino Linotype" w:hAnsi="Palatino Linotype"/>
        </w:rPr>
        <w:t>vigésimo</w:t>
      </w:r>
      <w:r>
        <w:rPr>
          <w:rFonts w:ascii="Palatino Linotype" w:hAnsi="Palatino Linotype"/>
        </w:rPr>
        <w:t xml:space="preserve"> cuarto</w:t>
      </w:r>
      <w:r w:rsidRPr="00F702DF">
        <w:rPr>
          <w:rFonts w:ascii="Palatino Linotype" w:eastAsia="Calibri" w:hAnsi="Palatino Linotype" w:cs="Arial"/>
        </w:rPr>
        <w:t xml:space="preserve"> de la Constitución Política del Estado Libre y Soberano de México; </w:t>
      </w:r>
      <w:r w:rsidRPr="00F702DF">
        <w:rPr>
          <w:rFonts w:ascii="Palatino Linotype" w:hAnsi="Palatino Linotype" w:cs="Arial"/>
        </w:rPr>
        <w:t>2 fracción II, 29, 36 fracciones I y II, 176, 178, 179, 181, 185 fracción I, 186 y 188</w:t>
      </w:r>
      <w:r w:rsidRPr="00F702DF">
        <w:rPr>
          <w:rFonts w:ascii="Palatino Linotype" w:eastAsia="Calibri" w:hAnsi="Palatino Linotype" w:cs="Arial"/>
        </w:rPr>
        <w:t xml:space="preserve"> de la Ley de Transparencia y Acceso a la Información Pública del Estado de México y Municipios, este Pleno: </w:t>
      </w:r>
    </w:p>
    <w:p w:rsidR="0046485C" w:rsidRPr="00F702DF" w:rsidRDefault="0046485C" w:rsidP="0046485C">
      <w:pPr>
        <w:spacing w:line="360" w:lineRule="auto"/>
        <w:jc w:val="both"/>
        <w:rPr>
          <w:rFonts w:ascii="Palatino Linotype" w:eastAsia="Calibri" w:hAnsi="Palatino Linotype" w:cs="Arial"/>
        </w:rPr>
      </w:pPr>
    </w:p>
    <w:p w:rsidR="0046485C" w:rsidRPr="005D0982" w:rsidRDefault="0046485C" w:rsidP="0046485C">
      <w:pPr>
        <w:spacing w:line="360" w:lineRule="auto"/>
        <w:jc w:val="center"/>
        <w:rPr>
          <w:rFonts w:ascii="Palatino Linotype" w:hAnsi="Palatino Linotype"/>
          <w:b/>
          <w:spacing w:val="44"/>
          <w:sz w:val="28"/>
        </w:rPr>
      </w:pPr>
      <w:r w:rsidRPr="005D0982">
        <w:rPr>
          <w:rFonts w:ascii="Palatino Linotype" w:hAnsi="Palatino Linotype"/>
          <w:b/>
          <w:spacing w:val="44"/>
          <w:sz w:val="28"/>
        </w:rPr>
        <w:t>RESUELVE</w:t>
      </w:r>
    </w:p>
    <w:p w:rsidR="0046485C" w:rsidRPr="00F702DF" w:rsidRDefault="0046485C" w:rsidP="0046485C">
      <w:pPr>
        <w:spacing w:line="360" w:lineRule="auto"/>
        <w:jc w:val="center"/>
        <w:rPr>
          <w:rFonts w:ascii="Palatino Linotype" w:hAnsi="Palatino Linotype"/>
          <w:b/>
          <w:spacing w:val="44"/>
        </w:rPr>
      </w:pPr>
    </w:p>
    <w:p w:rsidR="0046485C" w:rsidRDefault="0046485C" w:rsidP="0046485C">
      <w:pPr>
        <w:spacing w:line="360" w:lineRule="auto"/>
        <w:jc w:val="both"/>
        <w:rPr>
          <w:rFonts w:ascii="Palatino Linotype" w:hAnsi="Palatino Linotype"/>
          <w:color w:val="222222"/>
          <w:lang w:eastAsia="es-MX"/>
        </w:rPr>
      </w:pPr>
      <w:r w:rsidRPr="005D0982">
        <w:rPr>
          <w:rFonts w:ascii="Palatino Linotype" w:hAnsi="Palatino Linotype"/>
          <w:b/>
          <w:bCs/>
          <w:color w:val="222222"/>
          <w:sz w:val="28"/>
          <w:lang w:eastAsia="es-MX"/>
        </w:rPr>
        <w:t>PRIMERO</w:t>
      </w:r>
      <w:r w:rsidRPr="00F702DF">
        <w:rPr>
          <w:rFonts w:ascii="Palatino Linotype" w:hAnsi="Palatino Linotype"/>
          <w:color w:val="222222"/>
          <w:lang w:eastAsia="es-MX"/>
        </w:rPr>
        <w:t xml:space="preserve">. Resultan </w:t>
      </w:r>
      <w:r w:rsidRPr="00F702DF">
        <w:rPr>
          <w:rFonts w:ascii="Palatino Linotype" w:hAnsi="Palatino Linotype"/>
          <w:b/>
          <w:bCs/>
          <w:color w:val="222222"/>
          <w:lang w:eastAsia="es-MX"/>
        </w:rPr>
        <w:t>fundadas</w:t>
      </w:r>
      <w:r w:rsidRPr="00F702DF">
        <w:rPr>
          <w:rFonts w:ascii="Palatino Linotype" w:hAnsi="Palatino Linotype"/>
          <w:color w:val="222222"/>
          <w:lang w:eastAsia="es-MX"/>
        </w:rPr>
        <w:t xml:space="preserve"> las razones o motivos de inconformidad planteadas por </w:t>
      </w:r>
      <w:r w:rsidRPr="00E36B4C">
        <w:rPr>
          <w:rFonts w:ascii="Palatino Linotype" w:hAnsi="Palatino Linotype"/>
          <w:b/>
          <w:bCs/>
          <w:color w:val="222222"/>
          <w:lang w:eastAsia="es-MX"/>
        </w:rPr>
        <w:t>EL RECURRENTE</w:t>
      </w:r>
      <w:r w:rsidRPr="00F702DF">
        <w:rPr>
          <w:rFonts w:ascii="Palatino Linotype" w:hAnsi="Palatino Linotype"/>
          <w:color w:val="222222"/>
          <w:lang w:eastAsia="es-MX"/>
        </w:rPr>
        <w:t xml:space="preserve"> en términos del Considerando </w:t>
      </w:r>
      <w:r w:rsidRPr="00F702DF">
        <w:rPr>
          <w:rFonts w:ascii="Palatino Linotype" w:hAnsi="Palatino Linotype"/>
          <w:b/>
          <w:bCs/>
          <w:color w:val="222222"/>
          <w:lang w:eastAsia="es-MX"/>
        </w:rPr>
        <w:t>QUINTO</w:t>
      </w:r>
      <w:r w:rsidRPr="00F702DF">
        <w:rPr>
          <w:rFonts w:ascii="Palatino Linotype" w:hAnsi="Palatino Linotype"/>
          <w:color w:val="222222"/>
          <w:lang w:eastAsia="es-MX"/>
        </w:rPr>
        <w:t xml:space="preserve"> de esta Resolución.</w:t>
      </w:r>
    </w:p>
    <w:p w:rsidR="0046485C" w:rsidRPr="00F702DF" w:rsidRDefault="0046485C" w:rsidP="0046485C">
      <w:pPr>
        <w:spacing w:line="360" w:lineRule="auto"/>
        <w:jc w:val="both"/>
        <w:rPr>
          <w:rFonts w:ascii="Palatino Linotype" w:hAnsi="Palatino Linotype"/>
          <w:color w:val="222222"/>
          <w:lang w:eastAsia="es-MX"/>
        </w:rPr>
      </w:pPr>
    </w:p>
    <w:p w:rsidR="0046485C" w:rsidRDefault="0046485C" w:rsidP="0046485C">
      <w:pPr>
        <w:spacing w:line="360" w:lineRule="auto"/>
        <w:jc w:val="both"/>
        <w:rPr>
          <w:rFonts w:ascii="Palatino Linotype" w:hAnsi="Palatino Linotype"/>
        </w:rPr>
      </w:pPr>
      <w:r w:rsidRPr="005D0982">
        <w:rPr>
          <w:rFonts w:ascii="Palatino Linotype" w:hAnsi="Palatino Linotype"/>
          <w:b/>
          <w:bCs/>
          <w:color w:val="222222"/>
          <w:sz w:val="28"/>
          <w:lang w:eastAsia="es-MX"/>
        </w:rPr>
        <w:t>SEGUNDO</w:t>
      </w:r>
      <w:r w:rsidRPr="00F702DF">
        <w:rPr>
          <w:rFonts w:ascii="Palatino Linotype" w:hAnsi="Palatino Linotype"/>
          <w:b/>
          <w:bCs/>
          <w:color w:val="222222"/>
          <w:lang w:eastAsia="es-MX"/>
        </w:rPr>
        <w:t>. </w:t>
      </w:r>
      <w:r w:rsidRPr="00F702DF">
        <w:rPr>
          <w:rFonts w:ascii="Palatino Linotype" w:hAnsi="Palatino Linotype"/>
          <w:color w:val="222222"/>
          <w:lang w:eastAsia="es-MX"/>
        </w:rPr>
        <w:t xml:space="preserve">Se </w:t>
      </w:r>
      <w:r w:rsidRPr="00F702DF">
        <w:rPr>
          <w:rFonts w:ascii="Palatino Linotype" w:hAnsi="Palatino Linotype"/>
          <w:b/>
          <w:bCs/>
          <w:color w:val="222222"/>
          <w:lang w:eastAsia="es-MX"/>
        </w:rPr>
        <w:t xml:space="preserve">ORDENA </w:t>
      </w:r>
      <w:r w:rsidRPr="00F702DF">
        <w:rPr>
          <w:rFonts w:ascii="Palatino Linotype" w:hAnsi="Palatino Linotype"/>
          <w:color w:val="222222"/>
          <w:lang w:eastAsia="es-MX"/>
        </w:rPr>
        <w:t xml:space="preserve">al </w:t>
      </w:r>
      <w:r w:rsidRPr="00F702DF">
        <w:rPr>
          <w:rFonts w:ascii="Palatino Linotype" w:hAnsi="Palatino Linotype"/>
          <w:b/>
          <w:bCs/>
          <w:color w:val="222222"/>
          <w:lang w:eastAsia="es-MX"/>
        </w:rPr>
        <w:t xml:space="preserve">SUJETO OBLIGADO </w:t>
      </w:r>
      <w:r w:rsidRPr="00F702DF">
        <w:rPr>
          <w:rFonts w:ascii="Palatino Linotype" w:hAnsi="Palatino Linotype"/>
          <w:color w:val="222222"/>
          <w:lang w:eastAsia="es-MX"/>
        </w:rPr>
        <w:t>atienda la solicitud de información</w:t>
      </w:r>
      <w:r w:rsidRPr="005D0982">
        <w:rPr>
          <w:rFonts w:ascii="Palatino Linotype" w:hAnsi="Palatino Linotype"/>
          <w:b/>
        </w:rPr>
        <w:t xml:space="preserve"> </w:t>
      </w:r>
      <w:r w:rsidRPr="0046485C">
        <w:rPr>
          <w:rFonts w:ascii="Palatino Linotype" w:hAnsi="Palatino Linotype"/>
          <w:b/>
          <w:bCs/>
        </w:rPr>
        <w:t>00456/</w:t>
      </w:r>
      <w:proofErr w:type="spellStart"/>
      <w:r w:rsidRPr="0046485C">
        <w:rPr>
          <w:rFonts w:ascii="Palatino Linotype" w:hAnsi="Palatino Linotype"/>
          <w:b/>
          <w:bCs/>
        </w:rPr>
        <w:t>COYOTEP</w:t>
      </w:r>
      <w:proofErr w:type="spellEnd"/>
      <w:r w:rsidRPr="0046485C">
        <w:rPr>
          <w:rFonts w:ascii="Palatino Linotype" w:hAnsi="Palatino Linotype"/>
          <w:b/>
          <w:bCs/>
        </w:rPr>
        <w:t>/IP/2019</w:t>
      </w:r>
      <w:r>
        <w:rPr>
          <w:rFonts w:ascii="Palatino Linotype" w:hAnsi="Palatino Linotype"/>
          <w:b/>
          <w:bCs/>
        </w:rPr>
        <w:t xml:space="preserve"> </w:t>
      </w:r>
      <w:r w:rsidR="00411338">
        <w:rPr>
          <w:rFonts w:ascii="Palatino Linotype" w:hAnsi="Palatino Linotype"/>
          <w:b/>
          <w:bCs/>
        </w:rPr>
        <w:tab/>
      </w:r>
      <w:r w:rsidRPr="00F702DF">
        <w:rPr>
          <w:rFonts w:ascii="Palatino Linotype" w:hAnsi="Palatino Linotype"/>
          <w:color w:val="222222"/>
          <w:lang w:eastAsia="es-MX"/>
        </w:rPr>
        <w:t xml:space="preserve">y </w:t>
      </w:r>
      <w:r w:rsidRPr="002272A5">
        <w:rPr>
          <w:rFonts w:ascii="Palatino Linotype" w:hAnsi="Palatino Linotype" w:cs="Arial"/>
          <w:bCs/>
        </w:rPr>
        <w:t>haga entrega</w:t>
      </w:r>
      <w:r w:rsidRPr="002272A5">
        <w:rPr>
          <w:rFonts w:ascii="Palatino Linotype" w:hAnsi="Palatino Linotype" w:cs="Arial"/>
          <w:b/>
          <w:bCs/>
        </w:rPr>
        <w:t xml:space="preserve"> </w:t>
      </w:r>
      <w:r w:rsidRPr="002272A5">
        <w:rPr>
          <w:rFonts w:ascii="Palatino Linotype" w:hAnsi="Palatino Linotype" w:cs="Arial"/>
        </w:rPr>
        <w:t xml:space="preserve">al </w:t>
      </w:r>
      <w:r w:rsidRPr="002272A5">
        <w:rPr>
          <w:rFonts w:ascii="Palatino Linotype" w:hAnsi="Palatino Linotype" w:cs="Arial"/>
          <w:b/>
        </w:rPr>
        <w:t>RECURRENTE</w:t>
      </w:r>
      <w:r w:rsidRPr="002272A5">
        <w:rPr>
          <w:rFonts w:ascii="Palatino Linotype" w:hAnsi="Palatino Linotype" w:cs="Arial"/>
        </w:rPr>
        <w:t xml:space="preserve">, en </w:t>
      </w:r>
      <w:r w:rsidRPr="002272A5">
        <w:rPr>
          <w:rFonts w:ascii="Palatino Linotype" w:hAnsi="Palatino Linotype" w:cs="Arial"/>
          <w:b/>
        </w:rPr>
        <w:t>versión pública</w:t>
      </w:r>
      <w:r w:rsidRPr="002272A5">
        <w:rPr>
          <w:rFonts w:ascii="Palatino Linotype" w:hAnsi="Palatino Linotype" w:cs="Arial"/>
        </w:rPr>
        <w:t xml:space="preserve"> de ser procedente, vía </w:t>
      </w:r>
      <w:r w:rsidRPr="002272A5">
        <w:rPr>
          <w:rFonts w:ascii="Palatino Linotype" w:hAnsi="Palatino Linotype" w:cs="Arial"/>
          <w:b/>
        </w:rPr>
        <w:t>EL</w:t>
      </w:r>
      <w:r w:rsidRPr="002272A5">
        <w:rPr>
          <w:rFonts w:ascii="Palatino Linotype" w:hAnsi="Palatino Linotype" w:cs="Arial"/>
        </w:rPr>
        <w:t xml:space="preserve"> </w:t>
      </w:r>
      <w:r w:rsidRPr="002272A5">
        <w:rPr>
          <w:rFonts w:ascii="Palatino Linotype" w:hAnsi="Palatino Linotype" w:cs="Arial"/>
          <w:b/>
        </w:rPr>
        <w:t xml:space="preserve">SAIMEX </w:t>
      </w:r>
      <w:r w:rsidRPr="002272A5">
        <w:rPr>
          <w:rFonts w:ascii="Palatino Linotype" w:hAnsi="Palatino Linotype" w:cs="Arial"/>
        </w:rPr>
        <w:t>y</w:t>
      </w:r>
      <w:r w:rsidRPr="002272A5">
        <w:rPr>
          <w:rFonts w:ascii="Palatino Linotype" w:hAnsi="Palatino Linotype" w:cs="Arial"/>
          <w:b/>
        </w:rPr>
        <w:t xml:space="preserve"> correo electrónico</w:t>
      </w:r>
      <w:r w:rsidRPr="002272A5">
        <w:rPr>
          <w:rFonts w:ascii="Palatino Linotype" w:hAnsi="Palatino Linotype" w:cs="Arial"/>
        </w:rPr>
        <w:t xml:space="preserve">, en </w:t>
      </w:r>
      <w:r w:rsidRPr="002272A5">
        <w:rPr>
          <w:rFonts w:ascii="Palatino Linotype" w:hAnsi="Palatino Linotype"/>
          <w:szCs w:val="17"/>
          <w:lang w:eastAsia="es-ES_tradnl"/>
        </w:rPr>
        <w:t>términos</w:t>
      </w:r>
      <w:r w:rsidRPr="002272A5">
        <w:rPr>
          <w:rFonts w:ascii="Palatino Linotype" w:hAnsi="Palatino Linotype" w:cs="Arial"/>
        </w:rPr>
        <w:t xml:space="preserve"> del Considerando </w:t>
      </w:r>
      <w:r w:rsidRPr="002272A5">
        <w:rPr>
          <w:rFonts w:ascii="Palatino Linotype" w:hAnsi="Palatino Linotype" w:cs="Arial"/>
          <w:b/>
        </w:rPr>
        <w:t>QUINTO</w:t>
      </w:r>
      <w:r w:rsidRPr="002272A5">
        <w:rPr>
          <w:rFonts w:ascii="Palatino Linotype" w:hAnsi="Palatino Linotype" w:cs="Arial"/>
        </w:rPr>
        <w:t xml:space="preserve"> </w:t>
      </w:r>
      <w:r w:rsidRPr="002272A5">
        <w:rPr>
          <w:rFonts w:ascii="Palatino Linotype" w:hAnsi="Palatino Linotype"/>
        </w:rPr>
        <w:t xml:space="preserve">de la presente resolución, de lo siguiente: </w:t>
      </w:r>
    </w:p>
    <w:p w:rsidR="0046485C" w:rsidRDefault="0046485C" w:rsidP="0046485C">
      <w:pPr>
        <w:spacing w:line="360" w:lineRule="auto"/>
        <w:jc w:val="both"/>
        <w:rPr>
          <w:rFonts w:ascii="Palatino Linotype" w:hAnsi="Palatino Linotype"/>
        </w:rPr>
      </w:pPr>
    </w:p>
    <w:p w:rsidR="0046485C" w:rsidRPr="002272A5" w:rsidRDefault="0046485C" w:rsidP="0046485C">
      <w:pPr>
        <w:ind w:left="709" w:right="757"/>
        <w:jc w:val="both"/>
        <w:rPr>
          <w:rFonts w:ascii="Palatino Linotype" w:hAnsi="Palatino Linotype"/>
          <w:i/>
          <w:iCs/>
          <w:color w:val="000000" w:themeColor="text1"/>
          <w:sz w:val="22"/>
          <w:szCs w:val="22"/>
          <w:lang w:eastAsia="es-MX"/>
        </w:rPr>
      </w:pPr>
      <w:r w:rsidRPr="002272A5">
        <w:rPr>
          <w:rFonts w:ascii="Palatino Linotype" w:hAnsi="Palatino Linotype"/>
          <w:i/>
          <w:iCs/>
          <w:color w:val="000000" w:themeColor="text1"/>
          <w:sz w:val="22"/>
          <w:szCs w:val="22"/>
          <w:lang w:eastAsia="es-MX"/>
        </w:rPr>
        <w:t>“El documento o documentos donde conste el número de cursos de asesoramiento y fomento de la ética del servicio público; así como, el número de cursos de actualización y capacitación impartidos a los servidores públicos del Ayuntamiento, por el periodo que comprende del 1 de enero al 29 de octubre de 2019.</w:t>
      </w:r>
    </w:p>
    <w:p w:rsidR="0046485C" w:rsidRPr="002272A5" w:rsidRDefault="0046485C" w:rsidP="0046485C">
      <w:pPr>
        <w:ind w:left="709" w:right="757" w:hanging="142"/>
        <w:jc w:val="both"/>
        <w:rPr>
          <w:rFonts w:ascii="Palatino Linotype" w:hAnsi="Palatino Linotype"/>
          <w:i/>
          <w:iCs/>
          <w:color w:val="000000" w:themeColor="text1"/>
          <w:sz w:val="22"/>
          <w:szCs w:val="22"/>
          <w:lang w:eastAsia="es-MX"/>
        </w:rPr>
      </w:pPr>
    </w:p>
    <w:p w:rsidR="0046485C" w:rsidRPr="002272A5" w:rsidRDefault="0046485C" w:rsidP="0046485C">
      <w:pPr>
        <w:ind w:left="709" w:right="757"/>
        <w:jc w:val="both"/>
        <w:rPr>
          <w:rFonts w:ascii="Palatino Linotype" w:hAnsi="Palatino Linotype"/>
          <w:i/>
          <w:iCs/>
          <w:color w:val="222222"/>
          <w:sz w:val="22"/>
          <w:szCs w:val="22"/>
          <w:lang w:eastAsia="es-MX"/>
        </w:rPr>
      </w:pPr>
      <w:r w:rsidRPr="002272A5">
        <w:rPr>
          <w:rFonts w:ascii="Palatino Linotype" w:hAnsi="Palatino Linotype"/>
          <w:i/>
          <w:iCs/>
          <w:color w:val="222222"/>
          <w:sz w:val="22"/>
          <w:szCs w:val="22"/>
          <w:lang w:eastAsia="es-MX"/>
        </w:rPr>
        <w:t xml:space="preserve">Debiendo notificar al </w:t>
      </w:r>
      <w:r w:rsidRPr="002272A5">
        <w:rPr>
          <w:rFonts w:ascii="Palatino Linotype" w:hAnsi="Palatino Linotype"/>
          <w:b/>
          <w:i/>
          <w:iCs/>
          <w:color w:val="222222"/>
          <w:sz w:val="22"/>
          <w:szCs w:val="22"/>
          <w:lang w:eastAsia="es-MX"/>
        </w:rPr>
        <w:t>RECURRENTE</w:t>
      </w:r>
      <w:r w:rsidRPr="002272A5">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p>
    <w:p w:rsidR="0046485C" w:rsidRPr="00745B3C" w:rsidRDefault="0046485C" w:rsidP="0046485C">
      <w:pPr>
        <w:spacing w:line="360" w:lineRule="auto"/>
        <w:ind w:left="709" w:right="814"/>
        <w:jc w:val="both"/>
        <w:rPr>
          <w:rFonts w:ascii="Palatino Linotype" w:eastAsia="Calibri" w:hAnsi="Palatino Linotype" w:cs="Arial"/>
          <w:i/>
          <w:sz w:val="22"/>
        </w:rPr>
      </w:pPr>
    </w:p>
    <w:p w:rsidR="0046485C" w:rsidRDefault="0046485C" w:rsidP="0046485C">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5D0982">
        <w:rPr>
          <w:rFonts w:ascii="Palatino Linotype" w:hAnsi="Palatino Linotype"/>
          <w:b/>
          <w:sz w:val="28"/>
          <w:lang w:eastAsia="es-ES_tradnl"/>
        </w:rPr>
        <w:t>TERCERO</w:t>
      </w:r>
      <w:r w:rsidRPr="00F702DF">
        <w:rPr>
          <w:rFonts w:ascii="Palatino Linotype" w:hAnsi="Palatino Linotype"/>
          <w:b/>
          <w:lang w:eastAsia="es-ES_tradnl"/>
        </w:rPr>
        <w:t>. Notifíquese</w:t>
      </w:r>
      <w:r w:rsidRPr="00F702DF">
        <w:rPr>
          <w:rFonts w:ascii="Palatino Linotype" w:hAnsi="Palatino Linotype"/>
          <w:lang w:eastAsia="es-ES_tradnl"/>
        </w:rPr>
        <w:t xml:space="preserve"> </w:t>
      </w:r>
      <w:r w:rsidRPr="00F702DF">
        <w:rPr>
          <w:rFonts w:ascii="Palatino Linotype" w:hAnsi="Palatino Linotype"/>
          <w:shd w:val="clear" w:color="auto" w:fill="FFFFFF"/>
        </w:rPr>
        <w:t>al Titular de la Unidad de Transparencia del</w:t>
      </w:r>
      <w:r w:rsidRPr="00F702DF">
        <w:rPr>
          <w:rStyle w:val="apple-converted-space"/>
          <w:rFonts w:ascii="Palatino Linotype" w:hAnsi="Palatino Linotype"/>
          <w:b/>
          <w:shd w:val="clear" w:color="auto" w:fill="FFFFFF"/>
        </w:rPr>
        <w:t xml:space="preserve"> </w:t>
      </w:r>
      <w:r w:rsidRPr="00F702DF">
        <w:rPr>
          <w:rFonts w:ascii="Palatino Linotype" w:hAnsi="Palatino Linotype"/>
          <w:b/>
          <w:shd w:val="clear" w:color="auto" w:fill="FFFFFF"/>
        </w:rPr>
        <w:t>SUJETO OBLIGADO</w:t>
      </w:r>
      <w:r w:rsidRPr="00F702DF">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F702DF">
        <w:rPr>
          <w:rFonts w:ascii="Palatino Linotype" w:hAnsi="Palatino Linotype" w:cs="Arial"/>
        </w:rPr>
        <w:t>cumplimiento</w:t>
      </w:r>
      <w:r w:rsidRPr="00F702DF">
        <w:rPr>
          <w:rFonts w:ascii="Palatino Linotype" w:hAnsi="Palatino Linotype"/>
          <w:shd w:val="clear" w:color="auto" w:fill="FFFFFF"/>
        </w:rPr>
        <w:t xml:space="preserve"> a lo ordenado dentro del plazo de diez días hábiles, debiendo informar a este Instituto en un plazo </w:t>
      </w:r>
      <w:r w:rsidRPr="00F702DF">
        <w:rPr>
          <w:rFonts w:ascii="Palatino Linotype" w:eastAsiaTheme="minorEastAsia" w:hAnsi="Palatino Linotype"/>
          <w:lang w:eastAsia="es-ES_tradnl"/>
        </w:rPr>
        <w:t>de</w:t>
      </w:r>
      <w:r w:rsidRPr="00F702DF">
        <w:rPr>
          <w:rFonts w:ascii="Palatino Linotype" w:hAnsi="Palatino Linotype"/>
          <w:shd w:val="clear" w:color="auto" w:fill="FFFFFF"/>
        </w:rPr>
        <w:t xml:space="preserve"> tres días hábiles siguientes sobre el cumplimiento dado a la presente resolución.</w:t>
      </w:r>
    </w:p>
    <w:p w:rsidR="0046485C" w:rsidRPr="00F702DF" w:rsidRDefault="0046485C" w:rsidP="0046485C">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46485C" w:rsidRPr="00F702DF" w:rsidRDefault="0046485C" w:rsidP="0046485C">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5D0982">
        <w:rPr>
          <w:rFonts w:ascii="Palatino Linotype" w:hAnsi="Palatino Linotype" w:cs="Arial"/>
          <w:b/>
          <w:color w:val="000000" w:themeColor="text1"/>
          <w:sz w:val="28"/>
        </w:rPr>
        <w:t>CUARTO</w:t>
      </w:r>
      <w:r w:rsidRPr="00F702DF">
        <w:rPr>
          <w:rFonts w:ascii="Palatino Linotype" w:hAnsi="Palatino Linotype" w:cs="Arial"/>
          <w:b/>
          <w:color w:val="000000" w:themeColor="text1"/>
        </w:rPr>
        <w:t>.</w:t>
      </w:r>
      <w:r w:rsidRPr="00F702DF">
        <w:rPr>
          <w:rFonts w:ascii="Palatino Linotype" w:eastAsiaTheme="minorEastAsia" w:hAnsi="Palatino Linotype"/>
          <w:b/>
          <w:color w:val="222222"/>
          <w:lang w:eastAsia="es-ES_tradnl"/>
        </w:rPr>
        <w:t xml:space="preserve"> Notifíquese</w:t>
      </w:r>
      <w:r w:rsidRPr="00F702DF">
        <w:rPr>
          <w:rFonts w:ascii="Palatino Linotype" w:eastAsiaTheme="minorEastAsia" w:hAnsi="Palatino Linotype"/>
          <w:color w:val="222222"/>
          <w:lang w:eastAsia="es-ES_tradnl"/>
        </w:rPr>
        <w:t xml:space="preserve"> a</w:t>
      </w:r>
      <w:r>
        <w:rPr>
          <w:rFonts w:ascii="Palatino Linotype" w:eastAsiaTheme="minorEastAsia" w:hAnsi="Palatino Linotype"/>
          <w:color w:val="222222"/>
          <w:lang w:eastAsia="es-ES_tradnl"/>
        </w:rPr>
        <w:t xml:space="preserve"> </w:t>
      </w:r>
      <w:r w:rsidRPr="00E36B4C">
        <w:rPr>
          <w:rFonts w:ascii="Palatino Linotype" w:eastAsiaTheme="minorEastAsia" w:hAnsi="Palatino Linotype"/>
          <w:b/>
          <w:color w:val="222222"/>
          <w:lang w:eastAsia="es-ES_tradnl"/>
        </w:rPr>
        <w:t>EL RECURRENTE</w:t>
      </w:r>
      <w:r w:rsidRPr="00F702DF">
        <w:rPr>
          <w:rFonts w:ascii="Palatino Linotype" w:eastAsiaTheme="minorEastAsia" w:hAnsi="Palatino Linotype"/>
          <w:color w:val="222222"/>
          <w:lang w:eastAsia="es-ES_tradnl"/>
        </w:rPr>
        <w:t xml:space="preserve"> la presente resolución. </w:t>
      </w:r>
    </w:p>
    <w:p w:rsidR="0046485C" w:rsidRPr="00F702DF" w:rsidRDefault="0046485C" w:rsidP="0046485C">
      <w:pPr>
        <w:widowControl w:val="0"/>
        <w:autoSpaceDE w:val="0"/>
        <w:autoSpaceDN w:val="0"/>
        <w:adjustRightInd w:val="0"/>
        <w:spacing w:line="360" w:lineRule="auto"/>
        <w:jc w:val="both"/>
        <w:rPr>
          <w:rFonts w:ascii="Palatino Linotype" w:hAnsi="Palatino Linotype" w:cs="Arial"/>
          <w:b/>
          <w:color w:val="000000" w:themeColor="text1"/>
        </w:rPr>
      </w:pPr>
    </w:p>
    <w:p w:rsidR="0046485C" w:rsidRPr="00F702DF" w:rsidRDefault="0046485C" w:rsidP="0046485C">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5D0982">
        <w:rPr>
          <w:rFonts w:ascii="Palatino Linotype" w:hAnsi="Palatino Linotype" w:cs="Arial"/>
          <w:b/>
          <w:color w:val="000000" w:themeColor="text1"/>
          <w:sz w:val="28"/>
        </w:rPr>
        <w:t>QUINTO</w:t>
      </w:r>
      <w:r w:rsidRPr="00F702DF">
        <w:rPr>
          <w:rFonts w:ascii="Palatino Linotype" w:hAnsi="Palatino Linotype" w:cs="Arial"/>
          <w:b/>
          <w:color w:val="000000" w:themeColor="text1"/>
        </w:rPr>
        <w:t xml:space="preserve">. </w:t>
      </w:r>
      <w:r w:rsidRPr="00F702DF">
        <w:rPr>
          <w:rFonts w:ascii="Palatino Linotype" w:eastAsiaTheme="minorEastAsia" w:hAnsi="Palatino Linotype"/>
          <w:b/>
          <w:color w:val="222222"/>
          <w:lang w:eastAsia="es-ES_tradnl"/>
        </w:rPr>
        <w:t>Hágase del conocimiento</w:t>
      </w:r>
      <w:r w:rsidRPr="00F702DF">
        <w:rPr>
          <w:rFonts w:ascii="Palatino Linotype" w:eastAsiaTheme="minorEastAsia" w:hAnsi="Palatino Linotype"/>
          <w:color w:val="222222"/>
          <w:lang w:eastAsia="es-ES_tradnl"/>
        </w:rPr>
        <w:t xml:space="preserve"> d</w:t>
      </w:r>
      <w:r>
        <w:rPr>
          <w:rFonts w:ascii="Palatino Linotype" w:eastAsiaTheme="minorEastAsia" w:hAnsi="Palatino Linotype"/>
          <w:color w:val="222222"/>
          <w:lang w:eastAsia="es-ES_tradnl"/>
        </w:rPr>
        <w:t xml:space="preserve">e </w:t>
      </w:r>
      <w:r w:rsidRPr="00E36B4C">
        <w:rPr>
          <w:rFonts w:ascii="Palatino Linotype" w:eastAsiaTheme="minorEastAsia" w:hAnsi="Palatino Linotype"/>
          <w:b/>
          <w:color w:val="222222"/>
          <w:lang w:eastAsia="es-ES_tradnl"/>
        </w:rPr>
        <w:t>EL RECURRENTE</w:t>
      </w:r>
      <w:r w:rsidRPr="00F702DF">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46485C" w:rsidRDefault="0046485C" w:rsidP="0046485C">
      <w:pPr>
        <w:widowControl w:val="0"/>
        <w:autoSpaceDE w:val="0"/>
        <w:autoSpaceDN w:val="0"/>
        <w:adjustRightInd w:val="0"/>
        <w:spacing w:line="360" w:lineRule="auto"/>
        <w:jc w:val="both"/>
        <w:rPr>
          <w:rFonts w:ascii="Palatino Linotype" w:eastAsia="Calibri" w:hAnsi="Palatino Linotype" w:cs="Arial"/>
        </w:rPr>
      </w:pPr>
      <w:r w:rsidRPr="005D0982">
        <w:rPr>
          <w:rFonts w:ascii="Palatino Linotype" w:hAnsi="Palatino Linotype"/>
          <w:b/>
          <w:sz w:val="28"/>
        </w:rPr>
        <w:t>SEXTO</w:t>
      </w:r>
      <w:r w:rsidRPr="00F702DF">
        <w:rPr>
          <w:rFonts w:ascii="Palatino Linotype" w:hAnsi="Palatino Linotype"/>
          <w:b/>
        </w:rPr>
        <w:t xml:space="preserve">. </w:t>
      </w:r>
      <w:r w:rsidRPr="00F702DF">
        <w:rPr>
          <w:rFonts w:ascii="Palatino Linotype" w:hAnsi="Palatino Linotype"/>
          <w:b/>
          <w:color w:val="222222"/>
          <w:lang w:eastAsia="es-ES_tradnl"/>
        </w:rPr>
        <w:t>Gírese</w:t>
      </w:r>
      <w:r w:rsidRPr="00F702DF">
        <w:rPr>
          <w:rFonts w:ascii="Palatino Linotype" w:hAnsi="Palatino Linotype"/>
          <w:lang w:eastAsia="es-ES_tradnl"/>
        </w:rPr>
        <w:t> </w:t>
      </w:r>
      <w:r w:rsidRPr="00F702DF">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F702DF">
        <w:rPr>
          <w:rFonts w:ascii="Palatino Linotype" w:hAnsi="Palatino Linotype"/>
          <w:lang w:eastAsia="es-ES_tradnl"/>
        </w:rPr>
        <w:t> </w:t>
      </w:r>
      <w:r w:rsidRPr="00F702DF">
        <w:rPr>
          <w:rFonts w:ascii="Palatino Linotype" w:hAnsi="Palatino Linotype"/>
          <w:b/>
          <w:color w:val="222222"/>
          <w:lang w:eastAsia="es-ES_tradnl"/>
        </w:rPr>
        <w:t>QUINTO</w:t>
      </w:r>
      <w:r w:rsidRPr="00F702DF">
        <w:rPr>
          <w:rFonts w:ascii="Palatino Linotype" w:hAnsi="Palatino Linotype"/>
          <w:lang w:eastAsia="es-ES_tradnl"/>
        </w:rPr>
        <w:t> </w:t>
      </w:r>
      <w:r w:rsidRPr="00F702DF">
        <w:rPr>
          <w:rFonts w:ascii="Palatino Linotype" w:hAnsi="Palatino Linotype"/>
          <w:color w:val="222222"/>
          <w:lang w:eastAsia="es-ES_tradnl"/>
        </w:rPr>
        <w:t>de la presente resolución.</w:t>
      </w:r>
    </w:p>
    <w:p w:rsidR="009D12B5" w:rsidRDefault="009D12B5" w:rsidP="00346AD7">
      <w:pPr>
        <w:pStyle w:val="Prrafodelista"/>
        <w:spacing w:line="360" w:lineRule="auto"/>
        <w:ind w:left="0"/>
        <w:jc w:val="both"/>
        <w:rPr>
          <w:rFonts w:ascii="Palatino Linotype" w:hAnsi="Palatino Linotype"/>
        </w:rPr>
      </w:pPr>
    </w:p>
    <w:p w:rsidR="009D12B5" w:rsidRDefault="009D12B5" w:rsidP="00346AD7">
      <w:pPr>
        <w:spacing w:line="360" w:lineRule="auto"/>
        <w:jc w:val="both"/>
        <w:rPr>
          <w:rFonts w:ascii="Palatino Linotype" w:eastAsia="Calibri" w:hAnsi="Palatino Linotype" w:cs="Arial"/>
        </w:rPr>
      </w:pPr>
      <w:r>
        <w:rPr>
          <w:rFonts w:ascii="Palatino Linotype" w:eastAsia="Calibri" w:hAnsi="Palatino Linotype" w:cs="Aria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411338">
        <w:rPr>
          <w:rFonts w:ascii="Palatino Linotype" w:eastAsia="Calibri" w:hAnsi="Palatino Linotype" w:cs="Arial"/>
        </w:rPr>
        <w:t>QUINTA</w:t>
      </w:r>
      <w:r>
        <w:rPr>
          <w:rFonts w:ascii="Palatino Linotype" w:eastAsia="Calibri" w:hAnsi="Palatino Linotype" w:cs="Arial"/>
        </w:rPr>
        <w:t xml:space="preserve"> SESIÓN ORDINARIA CELEBRADA EL </w:t>
      </w:r>
      <w:r w:rsidR="00411338">
        <w:rPr>
          <w:rFonts w:ascii="Palatino Linotype" w:eastAsia="Calibri" w:hAnsi="Palatino Linotype" w:cs="Arial"/>
        </w:rPr>
        <w:t>DOCE DE FEBRERO</w:t>
      </w:r>
      <w:r w:rsidR="009B24DF">
        <w:rPr>
          <w:rFonts w:ascii="Palatino Linotype" w:eastAsia="Calibri" w:hAnsi="Palatino Linotype" w:cs="Arial"/>
        </w:rPr>
        <w:t xml:space="preserve"> DE DOS MIL VEINTE</w:t>
      </w:r>
      <w:r>
        <w:rPr>
          <w:rFonts w:ascii="Palatino Linotype" w:eastAsia="Calibri" w:hAnsi="Palatino Linotype" w:cs="Arial"/>
        </w:rPr>
        <w:t>, ANTE EL SECRETARIO TÉCNICO DEL PLENO, ALEXIS TAPIA RAMÍREZ.</w:t>
      </w:r>
    </w:p>
    <w:p w:rsidR="009B24DF" w:rsidRDefault="009B24DF" w:rsidP="00346AD7">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346AD7">
            <w:pPr>
              <w:spacing w:line="276" w:lineRule="auto"/>
              <w:rPr>
                <w:rFonts w:ascii="Palatino Linotype" w:hAnsi="Palatino Linotype" w:cs="Arial"/>
                <w:b/>
              </w:rPr>
            </w:pPr>
          </w:p>
          <w:p w:rsidR="009D12B5" w:rsidRDefault="009D12B5" w:rsidP="00346AD7">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346AD7">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346AD7">
            <w:pPr>
              <w:spacing w:line="276" w:lineRule="auto"/>
              <w:jc w:val="center"/>
              <w:rPr>
                <w:rFonts w:ascii="Palatino Linotype" w:hAnsi="Palatino Linotype" w:cs="Arial"/>
                <w:b/>
              </w:rPr>
            </w:pPr>
            <w:r>
              <w:rPr>
                <w:rFonts w:ascii="Palatino Linotype" w:hAnsi="Palatino Linotype" w:cs="Arial"/>
                <w:b/>
              </w:rPr>
              <w:t xml:space="preserve">(RÚBRICA) </w:t>
            </w:r>
          </w:p>
          <w:p w:rsidR="009B24DF" w:rsidRDefault="009B24DF" w:rsidP="00346AD7">
            <w:pPr>
              <w:spacing w:line="276" w:lineRule="auto"/>
              <w:rPr>
                <w:rFonts w:ascii="Palatino Linotype" w:hAnsi="Palatino Linotype" w:cs="Arial"/>
                <w:b/>
              </w:rPr>
            </w:pPr>
          </w:p>
        </w:tc>
      </w:tr>
      <w:tr w:rsidR="009D12B5" w:rsidTr="009D12B5">
        <w:trPr>
          <w:jc w:val="center"/>
        </w:trPr>
        <w:tc>
          <w:tcPr>
            <w:tcW w:w="5182" w:type="dxa"/>
          </w:tcPr>
          <w:p w:rsidR="009D12B5" w:rsidRDefault="009D12B5"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AC4530" w:rsidRDefault="00AC4530"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9D12B5" w:rsidRDefault="009D12B5" w:rsidP="00346AD7">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346AD7">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564BDB">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AC4530" w:rsidRDefault="00AC4530"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9D12B5" w:rsidRDefault="009D12B5" w:rsidP="00346AD7">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346AD7">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346AD7">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346AD7">
            <w:pPr>
              <w:spacing w:line="276" w:lineRule="auto"/>
              <w:jc w:val="center"/>
              <w:rPr>
                <w:rFonts w:ascii="Palatino Linotype" w:hAnsi="Palatino Linotype" w:cs="Arial"/>
                <w:b/>
              </w:rPr>
            </w:pPr>
          </w:p>
          <w:p w:rsidR="003F13DA" w:rsidRDefault="003F13DA"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9D12B5" w:rsidRDefault="009D12B5" w:rsidP="00346AD7">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346AD7">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564BDB">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3F13DA" w:rsidRDefault="003F13DA" w:rsidP="00564BDB">
            <w:pPr>
              <w:spacing w:line="276" w:lineRule="auto"/>
              <w:jc w:val="center"/>
              <w:rPr>
                <w:rFonts w:ascii="Palatino Linotype" w:hAnsi="Palatino Linotype" w:cs="Arial"/>
                <w:b/>
              </w:rPr>
            </w:pPr>
          </w:p>
          <w:p w:rsidR="009B24DF" w:rsidRDefault="009B24DF" w:rsidP="00564BDB">
            <w:pPr>
              <w:spacing w:line="276" w:lineRule="auto"/>
              <w:jc w:val="center"/>
              <w:rPr>
                <w:rFonts w:ascii="Palatino Linotype" w:hAnsi="Palatino Linotype" w:cs="Arial"/>
                <w:b/>
              </w:rPr>
            </w:pPr>
          </w:p>
          <w:p w:rsidR="00564BDB" w:rsidRDefault="00564BDB" w:rsidP="00564BDB">
            <w:pPr>
              <w:spacing w:line="276" w:lineRule="auto"/>
              <w:jc w:val="center"/>
              <w:rPr>
                <w:rFonts w:ascii="Palatino Linotype" w:hAnsi="Palatino Linotype" w:cs="Arial"/>
                <w:b/>
              </w:rPr>
            </w:pPr>
          </w:p>
          <w:p w:rsidR="00564BDB" w:rsidRDefault="00564BDB" w:rsidP="00564BDB">
            <w:pPr>
              <w:spacing w:line="276" w:lineRule="auto"/>
              <w:jc w:val="center"/>
              <w:rPr>
                <w:rFonts w:ascii="Palatino Linotype" w:hAnsi="Palatino Linotype" w:cs="Arial"/>
                <w:b/>
              </w:rPr>
            </w:pPr>
          </w:p>
          <w:p w:rsidR="00564BDB" w:rsidRDefault="00564BDB" w:rsidP="00564BDB">
            <w:pPr>
              <w:spacing w:line="276" w:lineRule="auto"/>
              <w:jc w:val="center"/>
              <w:rPr>
                <w:rFonts w:ascii="Palatino Linotype" w:hAnsi="Palatino Linotype" w:cs="Arial"/>
                <w:b/>
              </w:rPr>
            </w:pPr>
          </w:p>
          <w:p w:rsidR="009D12B5" w:rsidRDefault="009D12B5" w:rsidP="00346AD7">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346AD7">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346AD7">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564BDB" w:rsidRDefault="00564BDB"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564BDB" w:rsidRDefault="00564BDB" w:rsidP="00346AD7">
            <w:pPr>
              <w:spacing w:line="276" w:lineRule="auto"/>
              <w:jc w:val="center"/>
              <w:rPr>
                <w:rFonts w:ascii="Palatino Linotype" w:hAnsi="Palatino Linotype" w:cs="Arial"/>
                <w:b/>
              </w:rPr>
            </w:pPr>
          </w:p>
          <w:p w:rsidR="009D12B5" w:rsidRDefault="009D12B5" w:rsidP="00346AD7">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346AD7">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564BDB">
            <w:pPr>
              <w:spacing w:line="276" w:lineRule="auto"/>
              <w:jc w:val="center"/>
              <w:rPr>
                <w:rFonts w:ascii="Palatino Linotype" w:hAnsi="Palatino Linotype" w:cs="Arial"/>
              </w:rPr>
            </w:pPr>
            <w:r>
              <w:rPr>
                <w:rFonts w:ascii="Palatino Linotype" w:hAnsi="Palatino Linotype" w:cs="Arial"/>
                <w:b/>
              </w:rPr>
              <w:t>(RÚBRICA)</w:t>
            </w:r>
          </w:p>
        </w:tc>
      </w:tr>
    </w:tbl>
    <w:p w:rsidR="00411338" w:rsidRDefault="00411338" w:rsidP="00346AD7">
      <w:pPr>
        <w:jc w:val="both"/>
        <w:rPr>
          <w:rFonts w:ascii="Palatino Linotype" w:hAnsi="Palatino Linotype" w:cs="Arial"/>
          <w:sz w:val="22"/>
        </w:rPr>
      </w:pPr>
    </w:p>
    <w:p w:rsidR="00411338" w:rsidRDefault="00411338" w:rsidP="00346AD7">
      <w:pPr>
        <w:jc w:val="both"/>
        <w:rPr>
          <w:rFonts w:ascii="Palatino Linotype" w:hAnsi="Palatino Linotype" w:cs="Arial"/>
          <w:sz w:val="22"/>
        </w:rPr>
      </w:pPr>
    </w:p>
    <w:p w:rsidR="00411338" w:rsidRDefault="00411338" w:rsidP="00346AD7">
      <w:pPr>
        <w:jc w:val="both"/>
        <w:rPr>
          <w:rFonts w:ascii="Palatino Linotype" w:hAnsi="Palatino Linotype" w:cs="Arial"/>
          <w:sz w:val="22"/>
        </w:rPr>
      </w:pPr>
    </w:p>
    <w:p w:rsidR="00411338" w:rsidRDefault="00411338" w:rsidP="00346AD7">
      <w:pPr>
        <w:jc w:val="both"/>
        <w:rPr>
          <w:rFonts w:ascii="Palatino Linotype" w:hAnsi="Palatino Linotype" w:cs="Arial"/>
          <w:sz w:val="22"/>
        </w:rPr>
      </w:pPr>
    </w:p>
    <w:p w:rsidR="009B24DF" w:rsidRDefault="009D12B5" w:rsidP="00346AD7">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doce de febrero </w:t>
      </w:r>
      <w:r w:rsidR="009B24DF">
        <w:rPr>
          <w:rFonts w:ascii="Palatino Linotype" w:hAnsi="Palatino Linotype" w:cs="Arial"/>
          <w:sz w:val="22"/>
        </w:rPr>
        <w:t>de dos mil veinte</w:t>
      </w:r>
      <w:r>
        <w:rPr>
          <w:rFonts w:ascii="Palatino Linotype" w:hAnsi="Palatino Linotype" w:cs="Arial"/>
          <w:sz w:val="22"/>
        </w:rPr>
        <w:t>, emitida en el recurso de revisión número 0</w:t>
      </w:r>
      <w:r w:rsidR="00411338">
        <w:rPr>
          <w:rFonts w:ascii="Palatino Linotype" w:hAnsi="Palatino Linotype" w:cs="Arial"/>
          <w:sz w:val="22"/>
        </w:rPr>
        <w:t>9232</w:t>
      </w:r>
      <w:r>
        <w:rPr>
          <w:rFonts w:ascii="Palatino Linotype" w:hAnsi="Palatino Linotype" w:cs="Arial"/>
          <w:sz w:val="22"/>
        </w:rPr>
        <w:t xml:space="preserve">/INFOEM/IP/RR/2019.  </w:t>
      </w:r>
    </w:p>
    <w:p w:rsidR="006E2A57" w:rsidRDefault="003F13DA" w:rsidP="00346AD7">
      <w:pPr>
        <w:jc w:val="both"/>
      </w:pPr>
      <w:proofErr w:type="spellStart"/>
      <w:r>
        <w:rPr>
          <w:rFonts w:ascii="Palatino Linotype" w:hAnsi="Palatino Linotype" w:cs="Arial"/>
          <w:sz w:val="22"/>
        </w:rPr>
        <w:t>YSM</w:t>
      </w:r>
      <w:proofErr w:type="spellEnd"/>
      <w:r>
        <w:rPr>
          <w:rFonts w:ascii="Palatino Linotype" w:hAnsi="Palatino Linotype" w:cs="Arial"/>
          <w:sz w:val="22"/>
        </w:rPr>
        <w:t>/ATU</w:t>
      </w:r>
    </w:p>
    <w:sectPr w:rsidR="006E2A57"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960" w:rsidRDefault="00CE0960" w:rsidP="00502CD3">
      <w:r>
        <w:separator/>
      </w:r>
    </w:p>
  </w:endnote>
  <w:endnote w:type="continuationSeparator" w:id="0">
    <w:p w:rsidR="00CE0960" w:rsidRDefault="00CE096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346AD7" w:rsidRDefault="00346AD7">
            <w:pPr>
              <w:pStyle w:val="Piedepgina"/>
              <w:jc w:val="right"/>
            </w:pPr>
            <w:r>
              <w:rPr>
                <w:lang w:val="es-ES"/>
              </w:rPr>
              <w:t xml:space="preserve">Página </w:t>
            </w:r>
            <w:r>
              <w:rPr>
                <w:b/>
                <w:bCs/>
              </w:rPr>
              <w:fldChar w:fldCharType="begin"/>
            </w:r>
            <w:r>
              <w:rPr>
                <w:b/>
                <w:bCs/>
              </w:rPr>
              <w:instrText>PAGE</w:instrText>
            </w:r>
            <w:r>
              <w:rPr>
                <w:b/>
                <w:bCs/>
              </w:rPr>
              <w:fldChar w:fldCharType="separate"/>
            </w:r>
            <w:r w:rsidR="001C2F66">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2F66">
              <w:rPr>
                <w:b/>
                <w:bCs/>
                <w:noProof/>
              </w:rPr>
              <w:t>34</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346AD7" w:rsidRDefault="00346AD7">
            <w:pPr>
              <w:pStyle w:val="Piedepgina"/>
              <w:jc w:val="right"/>
            </w:pPr>
            <w:r>
              <w:rPr>
                <w:lang w:val="es-ES"/>
              </w:rPr>
              <w:t xml:space="preserve">Página </w:t>
            </w:r>
            <w:r>
              <w:rPr>
                <w:b/>
                <w:bCs/>
              </w:rPr>
              <w:fldChar w:fldCharType="begin"/>
            </w:r>
            <w:r>
              <w:rPr>
                <w:b/>
                <w:bCs/>
              </w:rPr>
              <w:instrText>PAGE</w:instrText>
            </w:r>
            <w:r>
              <w:rPr>
                <w:b/>
                <w:bCs/>
              </w:rPr>
              <w:fldChar w:fldCharType="separate"/>
            </w:r>
            <w:r w:rsidR="001C2F6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2F66">
              <w:rPr>
                <w:b/>
                <w:bCs/>
                <w:noProof/>
              </w:rPr>
              <w:t>34</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960" w:rsidRDefault="00CE0960" w:rsidP="00502CD3">
      <w:r>
        <w:separator/>
      </w:r>
    </w:p>
  </w:footnote>
  <w:footnote w:type="continuationSeparator" w:id="0">
    <w:p w:rsidR="00CE0960" w:rsidRDefault="00CE0960"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D7" w:rsidRDefault="00346AD7"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686"/>
      <w:gridCol w:w="2410"/>
      <w:gridCol w:w="2976"/>
    </w:tblGrid>
    <w:tr w:rsidR="00564BDB" w:rsidRPr="008F2CCC" w:rsidTr="000E502A">
      <w:tc>
        <w:tcPr>
          <w:tcW w:w="3686" w:type="dxa"/>
          <w:vMerge w:val="restart"/>
        </w:tcPr>
        <w:p w:rsidR="00564BDB" w:rsidRPr="008F2CCC" w:rsidRDefault="00564BDB" w:rsidP="00564BDB">
          <w:pPr>
            <w:rPr>
              <w:rFonts w:ascii="Palatino Linotype" w:hAnsi="Palatino Linotype"/>
              <w:b/>
              <w:sz w:val="22"/>
              <w:szCs w:val="22"/>
              <w:lang w:val="es-ES_tradnl"/>
            </w:rPr>
          </w:pPr>
        </w:p>
      </w:tc>
      <w:tc>
        <w:tcPr>
          <w:tcW w:w="2410" w:type="dxa"/>
          <w:shd w:val="clear" w:color="auto" w:fill="auto"/>
        </w:tcPr>
        <w:p w:rsidR="00564BDB" w:rsidRPr="008F2CCC" w:rsidRDefault="00564BDB" w:rsidP="00564B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564BDB" w:rsidRPr="008F2CCC" w:rsidRDefault="00564BDB" w:rsidP="00564BDB">
          <w:pPr>
            <w:ind w:left="34" w:right="-107"/>
            <w:jc w:val="both"/>
            <w:rPr>
              <w:rFonts w:ascii="Palatino Linotype" w:hAnsi="Palatino Linotype"/>
              <w:b/>
              <w:sz w:val="22"/>
              <w:szCs w:val="22"/>
              <w:lang w:val="es-ES_tradnl"/>
            </w:rPr>
          </w:pPr>
          <w:r w:rsidRPr="00064313">
            <w:rPr>
              <w:rFonts w:ascii="Palatino Linotype" w:hAnsi="Palatino Linotype"/>
              <w:b/>
              <w:sz w:val="22"/>
              <w:szCs w:val="22"/>
              <w:lang w:val="es-ES_tradnl"/>
            </w:rPr>
            <w:t>0</w:t>
          </w:r>
          <w:r>
            <w:rPr>
              <w:rFonts w:ascii="Palatino Linotype" w:hAnsi="Palatino Linotype"/>
              <w:b/>
              <w:sz w:val="22"/>
              <w:szCs w:val="22"/>
              <w:lang w:val="es-ES_tradnl"/>
            </w:rPr>
            <w:t>9232</w:t>
          </w:r>
          <w:r w:rsidRPr="00064313">
            <w:rPr>
              <w:rFonts w:ascii="Palatino Linotype" w:hAnsi="Palatino Linotype"/>
              <w:b/>
              <w:sz w:val="22"/>
              <w:szCs w:val="22"/>
              <w:lang w:val="es-ES_tradnl"/>
            </w:rPr>
            <w:t>/INFOEM/IP/RR/2019</w:t>
          </w:r>
        </w:p>
      </w:tc>
    </w:tr>
    <w:tr w:rsidR="00564BDB" w:rsidRPr="008F2CCC" w:rsidTr="000E502A">
      <w:trPr>
        <w:trHeight w:val="228"/>
      </w:trPr>
      <w:tc>
        <w:tcPr>
          <w:tcW w:w="3686" w:type="dxa"/>
          <w:vMerge/>
        </w:tcPr>
        <w:p w:rsidR="00564BDB" w:rsidRPr="008F2CCC" w:rsidRDefault="00564BDB" w:rsidP="00564BDB">
          <w:pPr>
            <w:rPr>
              <w:rFonts w:ascii="Palatino Linotype" w:hAnsi="Palatino Linotype"/>
              <w:b/>
              <w:sz w:val="22"/>
              <w:szCs w:val="22"/>
              <w:lang w:val="es-ES_tradnl"/>
            </w:rPr>
          </w:pPr>
        </w:p>
      </w:tc>
      <w:tc>
        <w:tcPr>
          <w:tcW w:w="2410" w:type="dxa"/>
          <w:shd w:val="clear" w:color="auto" w:fill="auto"/>
        </w:tcPr>
        <w:p w:rsidR="00564BDB" w:rsidRPr="008F2CCC" w:rsidRDefault="00564BDB" w:rsidP="00564B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564BDB" w:rsidRPr="00462829" w:rsidRDefault="00564BDB" w:rsidP="00564BDB">
          <w:pPr>
            <w:ind w:left="34" w:right="-107"/>
            <w:jc w:val="both"/>
            <w:rPr>
              <w:rFonts w:ascii="Palatino Linotype" w:hAnsi="Palatino Linotype"/>
              <w:b/>
              <w:sz w:val="22"/>
              <w:szCs w:val="22"/>
            </w:rPr>
          </w:pPr>
          <w:r w:rsidRPr="00064313">
            <w:rPr>
              <w:rFonts w:ascii="Palatino Linotype" w:hAnsi="Palatino Linotype"/>
              <w:b/>
              <w:sz w:val="22"/>
              <w:szCs w:val="22"/>
            </w:rPr>
            <w:t xml:space="preserve">Ayuntamiento de </w:t>
          </w:r>
          <w:proofErr w:type="spellStart"/>
          <w:r w:rsidRPr="00CA26B0">
            <w:rPr>
              <w:rFonts w:ascii="Palatino Linotype" w:hAnsi="Palatino Linotype"/>
              <w:b/>
              <w:sz w:val="22"/>
              <w:szCs w:val="22"/>
            </w:rPr>
            <w:t>Coyotepec</w:t>
          </w:r>
          <w:proofErr w:type="spellEnd"/>
        </w:p>
      </w:tc>
    </w:tr>
    <w:tr w:rsidR="00564BDB" w:rsidRPr="008F2CCC" w:rsidTr="000E502A">
      <w:tc>
        <w:tcPr>
          <w:tcW w:w="3686" w:type="dxa"/>
          <w:vMerge/>
        </w:tcPr>
        <w:p w:rsidR="00564BDB" w:rsidRPr="008F2CCC" w:rsidRDefault="00564BDB" w:rsidP="00564BDB">
          <w:pPr>
            <w:rPr>
              <w:rFonts w:ascii="Palatino Linotype" w:hAnsi="Palatino Linotype"/>
              <w:b/>
              <w:sz w:val="22"/>
              <w:szCs w:val="22"/>
              <w:lang w:val="es-ES_tradnl"/>
            </w:rPr>
          </w:pPr>
        </w:p>
      </w:tc>
      <w:tc>
        <w:tcPr>
          <w:tcW w:w="2410" w:type="dxa"/>
          <w:shd w:val="clear" w:color="auto" w:fill="auto"/>
        </w:tcPr>
        <w:p w:rsidR="00564BDB" w:rsidRPr="008F2CCC" w:rsidRDefault="00564BDB" w:rsidP="00564B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564BDB" w:rsidRPr="008F2CCC" w:rsidRDefault="00564BDB" w:rsidP="00564BDB">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64BDB" w:rsidRPr="00564BDB" w:rsidRDefault="00564BDB"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D7" w:rsidRDefault="00346AD7">
    <w:pPr>
      <w:pStyle w:val="Encabezado"/>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564BDB" w:rsidRPr="008F2CCC" w:rsidTr="000E502A">
      <w:tc>
        <w:tcPr>
          <w:tcW w:w="3686" w:type="dxa"/>
          <w:vMerge w:val="restart"/>
        </w:tcPr>
        <w:p w:rsidR="00564BDB" w:rsidRPr="008F2CCC" w:rsidRDefault="00564BDB" w:rsidP="00564BDB">
          <w:pPr>
            <w:rPr>
              <w:rFonts w:ascii="Palatino Linotype" w:hAnsi="Palatino Linotype"/>
              <w:b/>
              <w:sz w:val="22"/>
              <w:szCs w:val="22"/>
              <w:lang w:val="es-ES_tradnl"/>
            </w:rPr>
          </w:pPr>
        </w:p>
      </w:tc>
      <w:tc>
        <w:tcPr>
          <w:tcW w:w="2410" w:type="dxa"/>
          <w:shd w:val="clear" w:color="auto" w:fill="auto"/>
        </w:tcPr>
        <w:p w:rsidR="00564BDB" w:rsidRPr="008F2CCC" w:rsidRDefault="00564BDB" w:rsidP="00564B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564BDB" w:rsidRPr="008F2CCC" w:rsidRDefault="00564BDB" w:rsidP="00564BDB">
          <w:pPr>
            <w:ind w:left="34" w:right="-107"/>
            <w:jc w:val="both"/>
            <w:rPr>
              <w:rFonts w:ascii="Palatino Linotype" w:hAnsi="Palatino Linotype"/>
              <w:b/>
              <w:sz w:val="22"/>
              <w:szCs w:val="22"/>
              <w:lang w:val="es-ES_tradnl"/>
            </w:rPr>
          </w:pPr>
          <w:r w:rsidRPr="00E36B4C">
            <w:rPr>
              <w:rFonts w:ascii="Palatino Linotype" w:hAnsi="Palatino Linotype"/>
              <w:b/>
              <w:sz w:val="22"/>
              <w:szCs w:val="22"/>
              <w:lang w:val="es-ES_tradnl"/>
            </w:rPr>
            <w:t>09232/INFOEM/IP/RR/2019</w:t>
          </w:r>
        </w:p>
      </w:tc>
    </w:tr>
    <w:tr w:rsidR="00564BDB" w:rsidRPr="008F2CCC" w:rsidTr="000E502A">
      <w:trPr>
        <w:trHeight w:val="228"/>
      </w:trPr>
      <w:tc>
        <w:tcPr>
          <w:tcW w:w="3686" w:type="dxa"/>
          <w:vMerge/>
        </w:tcPr>
        <w:p w:rsidR="00564BDB" w:rsidRPr="008F2CCC" w:rsidRDefault="00564BDB" w:rsidP="00564BDB">
          <w:pPr>
            <w:rPr>
              <w:rFonts w:ascii="Palatino Linotype" w:hAnsi="Palatino Linotype"/>
              <w:b/>
              <w:sz w:val="22"/>
              <w:szCs w:val="22"/>
              <w:lang w:val="es-ES_tradnl"/>
            </w:rPr>
          </w:pPr>
        </w:p>
      </w:tc>
      <w:tc>
        <w:tcPr>
          <w:tcW w:w="2410" w:type="dxa"/>
          <w:shd w:val="clear" w:color="auto" w:fill="auto"/>
        </w:tcPr>
        <w:p w:rsidR="00564BDB" w:rsidRPr="008F2CCC" w:rsidRDefault="00564BDB" w:rsidP="00564BDB">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564BDB" w:rsidRPr="00C273F6" w:rsidRDefault="001C2F66" w:rsidP="001C2F66">
          <w:pPr>
            <w:ind w:left="34" w:right="-107"/>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564BDB" w:rsidRPr="00E36B4C">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564BDB" w:rsidRPr="008F2CCC" w:rsidTr="000E502A">
      <w:trPr>
        <w:trHeight w:val="228"/>
      </w:trPr>
      <w:tc>
        <w:tcPr>
          <w:tcW w:w="3686" w:type="dxa"/>
          <w:vMerge/>
        </w:tcPr>
        <w:p w:rsidR="00564BDB" w:rsidRPr="008F2CCC" w:rsidRDefault="00564BDB" w:rsidP="00564BDB">
          <w:pPr>
            <w:rPr>
              <w:rFonts w:ascii="Palatino Linotype" w:hAnsi="Palatino Linotype"/>
              <w:b/>
              <w:sz w:val="22"/>
              <w:szCs w:val="22"/>
              <w:lang w:val="es-ES_tradnl"/>
            </w:rPr>
          </w:pPr>
        </w:p>
      </w:tc>
      <w:tc>
        <w:tcPr>
          <w:tcW w:w="2410" w:type="dxa"/>
          <w:shd w:val="clear" w:color="auto" w:fill="auto"/>
        </w:tcPr>
        <w:p w:rsidR="00564BDB" w:rsidRPr="008F2CCC" w:rsidRDefault="00564BDB" w:rsidP="00564B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564BDB" w:rsidRPr="00462829" w:rsidRDefault="00564BDB" w:rsidP="00564BDB">
          <w:pPr>
            <w:ind w:left="34" w:right="-107"/>
            <w:jc w:val="both"/>
            <w:rPr>
              <w:rFonts w:ascii="Palatino Linotype" w:hAnsi="Palatino Linotype"/>
              <w:b/>
              <w:sz w:val="22"/>
              <w:szCs w:val="22"/>
            </w:rPr>
          </w:pPr>
          <w:r w:rsidRPr="00E36B4C">
            <w:rPr>
              <w:rFonts w:ascii="Palatino Linotype" w:hAnsi="Palatino Linotype"/>
              <w:b/>
              <w:sz w:val="22"/>
              <w:szCs w:val="22"/>
            </w:rPr>
            <w:t xml:space="preserve">Ayuntamiento de </w:t>
          </w:r>
          <w:proofErr w:type="spellStart"/>
          <w:r w:rsidRPr="00E36B4C">
            <w:rPr>
              <w:rFonts w:ascii="Palatino Linotype" w:hAnsi="Palatino Linotype"/>
              <w:b/>
              <w:sz w:val="22"/>
              <w:szCs w:val="22"/>
            </w:rPr>
            <w:t>Coyotepec</w:t>
          </w:r>
          <w:proofErr w:type="spellEnd"/>
        </w:p>
      </w:tc>
    </w:tr>
    <w:tr w:rsidR="00564BDB" w:rsidRPr="008F2CCC" w:rsidTr="000E502A">
      <w:tc>
        <w:tcPr>
          <w:tcW w:w="3686" w:type="dxa"/>
          <w:vMerge/>
        </w:tcPr>
        <w:p w:rsidR="00564BDB" w:rsidRPr="008F2CCC" w:rsidRDefault="00564BDB" w:rsidP="00564BDB">
          <w:pPr>
            <w:rPr>
              <w:rFonts w:ascii="Palatino Linotype" w:hAnsi="Palatino Linotype"/>
              <w:b/>
              <w:sz w:val="22"/>
              <w:szCs w:val="22"/>
              <w:lang w:val="es-ES_tradnl"/>
            </w:rPr>
          </w:pPr>
        </w:p>
      </w:tc>
      <w:tc>
        <w:tcPr>
          <w:tcW w:w="2410" w:type="dxa"/>
          <w:shd w:val="clear" w:color="auto" w:fill="auto"/>
        </w:tcPr>
        <w:p w:rsidR="00564BDB" w:rsidRPr="008F2CCC" w:rsidRDefault="00564BDB" w:rsidP="00564BD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564BDB" w:rsidRPr="008F2CCC" w:rsidRDefault="00564BDB" w:rsidP="00564BDB">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64BDB" w:rsidRPr="00564BDB" w:rsidRDefault="00564BD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3">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num>
  <w:num w:numId="5">
    <w:abstractNumId w:val="5"/>
  </w:num>
  <w:num w:numId="6">
    <w:abstractNumId w:val="5"/>
  </w:num>
  <w:num w:numId="7">
    <w:abstractNumId w:val="9"/>
  </w:num>
  <w:num w:numId="8">
    <w:abstractNumId w:val="9"/>
  </w:num>
  <w:num w:numId="9">
    <w:abstractNumId w:val="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num>
  <w:num w:numId="13">
    <w:abstractNumId w:val="20"/>
  </w:num>
  <w:num w:numId="14">
    <w:abstractNumId w:val="22"/>
  </w:num>
  <w:num w:numId="15">
    <w:abstractNumId w:val="1"/>
  </w:num>
  <w:num w:numId="16">
    <w:abstractNumId w:val="3"/>
  </w:num>
  <w:num w:numId="17">
    <w:abstractNumId w:val="1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10"/>
  </w:num>
  <w:num w:numId="22">
    <w:abstractNumId w:val="12"/>
  </w:num>
  <w:num w:numId="23">
    <w:abstractNumId w:val="2"/>
  </w:num>
  <w:num w:numId="24">
    <w:abstractNumId w:val="11"/>
  </w:num>
  <w:num w:numId="25">
    <w:abstractNumId w:val="0"/>
  </w:num>
  <w:num w:numId="26">
    <w:abstractNumId w:val="13"/>
  </w:num>
  <w:num w:numId="27">
    <w:abstractNumId w:val="15"/>
  </w:num>
  <w:num w:numId="28">
    <w:abstractNumId w:val="16"/>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64313"/>
    <w:rsid w:val="000731B5"/>
    <w:rsid w:val="000757CE"/>
    <w:rsid w:val="00127CD5"/>
    <w:rsid w:val="00130D3B"/>
    <w:rsid w:val="00197974"/>
    <w:rsid w:val="001A3D89"/>
    <w:rsid w:val="001B301E"/>
    <w:rsid w:val="001B32F9"/>
    <w:rsid w:val="001C2F66"/>
    <w:rsid w:val="001D6B9A"/>
    <w:rsid w:val="001F24C7"/>
    <w:rsid w:val="001F7B44"/>
    <w:rsid w:val="0022528E"/>
    <w:rsid w:val="00276640"/>
    <w:rsid w:val="00286824"/>
    <w:rsid w:val="002A43BA"/>
    <w:rsid w:val="002B12DF"/>
    <w:rsid w:val="002C0BB9"/>
    <w:rsid w:val="00314C45"/>
    <w:rsid w:val="0032392A"/>
    <w:rsid w:val="003250AD"/>
    <w:rsid w:val="00344B1D"/>
    <w:rsid w:val="00346AD7"/>
    <w:rsid w:val="00396EF4"/>
    <w:rsid w:val="003B1D8C"/>
    <w:rsid w:val="003D0394"/>
    <w:rsid w:val="003E34B9"/>
    <w:rsid w:val="003F13DA"/>
    <w:rsid w:val="004037E2"/>
    <w:rsid w:val="00411338"/>
    <w:rsid w:val="00455AB2"/>
    <w:rsid w:val="00462A45"/>
    <w:rsid w:val="0046485C"/>
    <w:rsid w:val="00465E19"/>
    <w:rsid w:val="004828AA"/>
    <w:rsid w:val="004872F4"/>
    <w:rsid w:val="004E1078"/>
    <w:rsid w:val="004E21A2"/>
    <w:rsid w:val="004E2B2F"/>
    <w:rsid w:val="00502CD3"/>
    <w:rsid w:val="00517F05"/>
    <w:rsid w:val="00524980"/>
    <w:rsid w:val="005254CA"/>
    <w:rsid w:val="00564BDB"/>
    <w:rsid w:val="005E6ABD"/>
    <w:rsid w:val="00603200"/>
    <w:rsid w:val="0060743B"/>
    <w:rsid w:val="00623770"/>
    <w:rsid w:val="00627536"/>
    <w:rsid w:val="006313B0"/>
    <w:rsid w:val="00636CBF"/>
    <w:rsid w:val="00675898"/>
    <w:rsid w:val="006917E8"/>
    <w:rsid w:val="006D1F67"/>
    <w:rsid w:val="006D4299"/>
    <w:rsid w:val="006D4FB9"/>
    <w:rsid w:val="006E0F7A"/>
    <w:rsid w:val="006E2A57"/>
    <w:rsid w:val="006F1D02"/>
    <w:rsid w:val="006F31BC"/>
    <w:rsid w:val="0070176C"/>
    <w:rsid w:val="00725A19"/>
    <w:rsid w:val="00732CB9"/>
    <w:rsid w:val="00745B3C"/>
    <w:rsid w:val="007859F6"/>
    <w:rsid w:val="00785FA5"/>
    <w:rsid w:val="007F291A"/>
    <w:rsid w:val="00800066"/>
    <w:rsid w:val="00802D9F"/>
    <w:rsid w:val="00814607"/>
    <w:rsid w:val="008207C5"/>
    <w:rsid w:val="008538AE"/>
    <w:rsid w:val="008B1CAF"/>
    <w:rsid w:val="008B5846"/>
    <w:rsid w:val="008C5CF6"/>
    <w:rsid w:val="008C71F0"/>
    <w:rsid w:val="008F2B5A"/>
    <w:rsid w:val="008F3157"/>
    <w:rsid w:val="009318FB"/>
    <w:rsid w:val="009638E2"/>
    <w:rsid w:val="009B24DF"/>
    <w:rsid w:val="009D12B5"/>
    <w:rsid w:val="009D5516"/>
    <w:rsid w:val="009D7608"/>
    <w:rsid w:val="00A46A96"/>
    <w:rsid w:val="00A628A2"/>
    <w:rsid w:val="00A63157"/>
    <w:rsid w:val="00A63840"/>
    <w:rsid w:val="00AB2DAF"/>
    <w:rsid w:val="00AC4530"/>
    <w:rsid w:val="00AE6832"/>
    <w:rsid w:val="00B06D8A"/>
    <w:rsid w:val="00B07450"/>
    <w:rsid w:val="00B07BB3"/>
    <w:rsid w:val="00B116F0"/>
    <w:rsid w:val="00B162CF"/>
    <w:rsid w:val="00B173C8"/>
    <w:rsid w:val="00BB3A0F"/>
    <w:rsid w:val="00BD72AB"/>
    <w:rsid w:val="00BE6795"/>
    <w:rsid w:val="00BE703A"/>
    <w:rsid w:val="00BF047F"/>
    <w:rsid w:val="00BF651B"/>
    <w:rsid w:val="00C03618"/>
    <w:rsid w:val="00C21D24"/>
    <w:rsid w:val="00C273F6"/>
    <w:rsid w:val="00C368A6"/>
    <w:rsid w:val="00C53E3B"/>
    <w:rsid w:val="00CA26B0"/>
    <w:rsid w:val="00CA56B4"/>
    <w:rsid w:val="00CA7A4E"/>
    <w:rsid w:val="00CE0960"/>
    <w:rsid w:val="00D121BB"/>
    <w:rsid w:val="00D346B5"/>
    <w:rsid w:val="00DB524C"/>
    <w:rsid w:val="00DD2A48"/>
    <w:rsid w:val="00DD4EA1"/>
    <w:rsid w:val="00E0502A"/>
    <w:rsid w:val="00E36B4C"/>
    <w:rsid w:val="00E52CA8"/>
    <w:rsid w:val="00E77085"/>
    <w:rsid w:val="00E93BF0"/>
    <w:rsid w:val="00E94191"/>
    <w:rsid w:val="00EA05F9"/>
    <w:rsid w:val="00EB489B"/>
    <w:rsid w:val="00EB55EF"/>
    <w:rsid w:val="00EB6B1D"/>
    <w:rsid w:val="00EC733D"/>
    <w:rsid w:val="00EE2860"/>
    <w:rsid w:val="00F064F6"/>
    <w:rsid w:val="00FA0B25"/>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9B64-6519-450D-AF33-2F28F10D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8558</Words>
  <Characters>47073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2020-02-07T02:57:00Z</cp:lastPrinted>
  <dcterms:created xsi:type="dcterms:W3CDTF">2020-02-13T19:02:00Z</dcterms:created>
  <dcterms:modified xsi:type="dcterms:W3CDTF">2020-02-21T18:28:00Z</dcterms:modified>
</cp:coreProperties>
</file>