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43431" w14:textId="5B1BC90D" w:rsidR="00806144" w:rsidRPr="006A36F7" w:rsidRDefault="00035017" w:rsidP="007479DD">
      <w:pPr>
        <w:spacing w:line="360" w:lineRule="auto"/>
        <w:jc w:val="both"/>
        <w:rPr>
          <w:rFonts w:ascii="Palatino Linotype" w:hAnsi="Palatino Linotype"/>
          <w:noProof/>
          <w:sz w:val="22"/>
          <w:szCs w:val="22"/>
        </w:rPr>
      </w:pPr>
      <w:r w:rsidRPr="006A36F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6A36F7">
        <w:rPr>
          <w:rFonts w:ascii="Palatino Linotype" w:hAnsi="Palatino Linotype" w:cs="Tahoma"/>
          <w:bCs/>
          <w:sz w:val="22"/>
          <w:szCs w:val="22"/>
        </w:rPr>
        <w:t xml:space="preserve">de fecha </w:t>
      </w:r>
      <w:r w:rsidR="001622A2" w:rsidRPr="001622A2">
        <w:rPr>
          <w:rFonts w:ascii="Palatino Linotype" w:hAnsi="Palatino Linotype" w:cs="Tahoma"/>
          <w:bCs/>
          <w:sz w:val="22"/>
          <w:szCs w:val="22"/>
        </w:rPr>
        <w:t>cinco de junio</w:t>
      </w:r>
      <w:r w:rsidR="000E005B" w:rsidRPr="001622A2">
        <w:rPr>
          <w:rFonts w:ascii="Palatino Linotype" w:hAnsi="Palatino Linotype" w:cs="Tahoma"/>
          <w:bCs/>
          <w:sz w:val="22"/>
          <w:szCs w:val="22"/>
        </w:rPr>
        <w:t xml:space="preserve"> de dos mil diecinueve</w:t>
      </w:r>
      <w:r w:rsidRPr="001622A2">
        <w:rPr>
          <w:rFonts w:ascii="Palatino Linotype" w:hAnsi="Palatino Linotype" w:cs="Tahoma"/>
          <w:bCs/>
          <w:sz w:val="22"/>
          <w:szCs w:val="22"/>
        </w:rPr>
        <w:t>.</w:t>
      </w:r>
    </w:p>
    <w:p w14:paraId="56743432" w14:textId="77777777" w:rsidR="00035017" w:rsidRPr="006A36F7" w:rsidRDefault="00035017" w:rsidP="007479DD">
      <w:pPr>
        <w:spacing w:line="360" w:lineRule="auto"/>
        <w:jc w:val="both"/>
        <w:rPr>
          <w:rFonts w:ascii="Palatino Linotype" w:hAnsi="Palatino Linotype"/>
          <w:noProof/>
          <w:sz w:val="22"/>
          <w:szCs w:val="22"/>
        </w:rPr>
      </w:pPr>
    </w:p>
    <w:p w14:paraId="56743433" w14:textId="0C95E149" w:rsidR="00806144" w:rsidRPr="006A36F7" w:rsidRDefault="007516C8" w:rsidP="007479DD">
      <w:pPr>
        <w:spacing w:line="360" w:lineRule="auto"/>
        <w:jc w:val="both"/>
        <w:rPr>
          <w:rFonts w:ascii="Palatino Linotype" w:hAnsi="Palatino Linotype" w:cs="Tahoma"/>
          <w:bCs/>
          <w:color w:val="0D0D0D" w:themeColor="text1" w:themeTint="F2"/>
          <w:sz w:val="22"/>
          <w:szCs w:val="22"/>
        </w:rPr>
      </w:pPr>
      <w:r w:rsidRPr="006A36F7">
        <w:rPr>
          <w:rFonts w:ascii="Palatino Linotype" w:hAnsi="Palatino Linotype" w:cs="Tahoma"/>
          <w:b/>
          <w:bCs/>
          <w:color w:val="0D0D0D" w:themeColor="text1" w:themeTint="F2"/>
          <w:sz w:val="22"/>
          <w:szCs w:val="22"/>
        </w:rPr>
        <w:t>VISTO</w:t>
      </w:r>
      <w:r w:rsidR="00806144" w:rsidRPr="006A36F7">
        <w:rPr>
          <w:rFonts w:ascii="Palatino Linotype" w:hAnsi="Palatino Linotype" w:cs="Tahoma"/>
          <w:bCs/>
          <w:color w:val="0D0D0D" w:themeColor="text1" w:themeTint="F2"/>
          <w:sz w:val="22"/>
          <w:szCs w:val="22"/>
        </w:rPr>
        <w:t xml:space="preserve"> el expediente conformado con motivo del Recurso de Revisión </w:t>
      </w:r>
      <w:r w:rsidR="00A438FB" w:rsidRPr="001622A2">
        <w:rPr>
          <w:rFonts w:ascii="Palatino Linotype" w:eastAsia="Calibri" w:hAnsi="Palatino Linotype" w:cs="Tahoma"/>
          <w:b/>
          <w:bCs/>
          <w:sz w:val="22"/>
          <w:szCs w:val="22"/>
          <w:lang w:eastAsia="en-US"/>
        </w:rPr>
        <w:t>0</w:t>
      </w:r>
      <w:r w:rsidR="006B69DB" w:rsidRPr="001622A2">
        <w:rPr>
          <w:rFonts w:ascii="Palatino Linotype" w:eastAsia="Calibri" w:hAnsi="Palatino Linotype" w:cs="Tahoma"/>
          <w:b/>
          <w:bCs/>
          <w:sz w:val="22"/>
          <w:szCs w:val="22"/>
          <w:lang w:eastAsia="en-US"/>
        </w:rPr>
        <w:t>1821</w:t>
      </w:r>
      <w:r w:rsidR="00A438FB" w:rsidRPr="001622A2">
        <w:rPr>
          <w:rFonts w:ascii="Palatino Linotype" w:eastAsia="Calibri" w:hAnsi="Palatino Linotype" w:cs="Tahoma"/>
          <w:b/>
          <w:bCs/>
          <w:sz w:val="22"/>
          <w:szCs w:val="22"/>
          <w:lang w:eastAsia="en-US"/>
        </w:rPr>
        <w:t>/INFOEM/IP/RR/2019</w:t>
      </w:r>
      <w:r w:rsidR="00A438FB" w:rsidRPr="001622A2">
        <w:rPr>
          <w:rFonts w:ascii="Palatino Linotype" w:hAnsi="Palatino Linotype" w:cs="Tahoma"/>
          <w:bCs/>
          <w:color w:val="0D0D0D" w:themeColor="text1" w:themeTint="F2"/>
          <w:sz w:val="22"/>
          <w:szCs w:val="22"/>
        </w:rPr>
        <w:t>,</w:t>
      </w:r>
      <w:r w:rsidR="00A438FB" w:rsidRPr="006A36F7">
        <w:rPr>
          <w:rFonts w:ascii="Palatino Linotype" w:hAnsi="Palatino Linotype" w:cs="Tahoma"/>
          <w:bCs/>
          <w:color w:val="0D0D0D" w:themeColor="text1" w:themeTint="F2"/>
          <w:sz w:val="22"/>
          <w:szCs w:val="22"/>
        </w:rPr>
        <w:t xml:space="preserve"> interpuesto por </w:t>
      </w:r>
      <w:r w:rsidR="00636069" w:rsidRPr="00636069">
        <w:rPr>
          <w:rFonts w:ascii="Palatino Linotype" w:hAnsi="Palatino Linotype" w:cs="Tahoma"/>
          <w:bCs/>
          <w:color w:val="0D0D0D" w:themeColor="text1" w:themeTint="F2"/>
          <w:sz w:val="22"/>
          <w:szCs w:val="22"/>
          <w:highlight w:val="black"/>
        </w:rPr>
        <w:t>XXXXXXXXX</w:t>
      </w:r>
      <w:r w:rsidRPr="006A36F7">
        <w:rPr>
          <w:rFonts w:ascii="Palatino Linotype" w:eastAsia="Calibri" w:hAnsi="Palatino Linotype" w:cs="Tahoma"/>
          <w:sz w:val="22"/>
          <w:szCs w:val="22"/>
          <w:lang w:val="es-MX" w:eastAsia="en-US"/>
        </w:rPr>
        <w:t xml:space="preserve">, en lo sucesivo </w:t>
      </w:r>
      <w:r w:rsidR="008B6EC2" w:rsidRPr="006A36F7">
        <w:rPr>
          <w:rFonts w:ascii="Palatino Linotype" w:eastAsia="Calibri" w:hAnsi="Palatino Linotype" w:cs="Tahoma"/>
          <w:sz w:val="22"/>
          <w:szCs w:val="22"/>
          <w:lang w:val="es-MX" w:eastAsia="en-US"/>
        </w:rPr>
        <w:t xml:space="preserve">Recurrente </w:t>
      </w:r>
      <w:r w:rsidRPr="006A36F7">
        <w:rPr>
          <w:rFonts w:ascii="Palatino Linotype" w:eastAsia="Calibri" w:hAnsi="Palatino Linotype" w:cs="Tahoma"/>
          <w:sz w:val="22"/>
          <w:szCs w:val="22"/>
          <w:lang w:val="es-MX" w:eastAsia="en-US"/>
        </w:rPr>
        <w:t xml:space="preserve">o </w:t>
      </w:r>
      <w:r w:rsidR="008B6EC2" w:rsidRPr="006A36F7">
        <w:rPr>
          <w:rFonts w:ascii="Palatino Linotype" w:eastAsia="Calibri" w:hAnsi="Palatino Linotype" w:cs="Tahoma"/>
          <w:sz w:val="22"/>
          <w:szCs w:val="22"/>
          <w:lang w:val="es-MX" w:eastAsia="en-US"/>
        </w:rPr>
        <w:t>Particular</w:t>
      </w:r>
      <w:r w:rsidRPr="006A36F7">
        <w:rPr>
          <w:rFonts w:ascii="Palatino Linotype" w:eastAsia="Calibri" w:hAnsi="Palatino Linotype" w:cs="Tahoma"/>
          <w:sz w:val="22"/>
          <w:szCs w:val="22"/>
          <w:lang w:val="es-MX" w:eastAsia="en-US"/>
        </w:rPr>
        <w:t>,</w:t>
      </w:r>
      <w:r w:rsidR="004B42D0" w:rsidRPr="006A36F7">
        <w:rPr>
          <w:rFonts w:ascii="Palatino Linotype" w:hAnsi="Palatino Linotype" w:cs="Tahoma"/>
          <w:bCs/>
          <w:color w:val="0D0D0D" w:themeColor="text1" w:themeTint="F2"/>
          <w:sz w:val="22"/>
          <w:szCs w:val="22"/>
        </w:rPr>
        <w:t xml:space="preserve"> </w:t>
      </w:r>
      <w:r w:rsidR="00806144" w:rsidRPr="006A36F7">
        <w:rPr>
          <w:rFonts w:ascii="Palatino Linotype" w:hAnsi="Palatino Linotype" w:cs="Tahoma"/>
          <w:bCs/>
          <w:color w:val="0D0D0D" w:themeColor="text1" w:themeTint="F2"/>
          <w:sz w:val="22"/>
          <w:szCs w:val="22"/>
        </w:rPr>
        <w:t>en contra de la respuesta</w:t>
      </w:r>
      <w:r w:rsidR="005608D0" w:rsidRPr="006A36F7">
        <w:rPr>
          <w:rFonts w:ascii="Palatino Linotype" w:hAnsi="Palatino Linotype" w:cs="Tahoma"/>
          <w:bCs/>
          <w:color w:val="0D0D0D" w:themeColor="text1" w:themeTint="F2"/>
          <w:sz w:val="22"/>
          <w:szCs w:val="22"/>
        </w:rPr>
        <w:t xml:space="preserve"> </w:t>
      </w:r>
      <w:r w:rsidR="008F70FD" w:rsidRPr="006A36F7">
        <w:rPr>
          <w:rFonts w:ascii="Palatino Linotype" w:hAnsi="Palatino Linotype" w:cs="Tahoma"/>
          <w:bCs/>
          <w:color w:val="0D0D0D" w:themeColor="text1" w:themeTint="F2"/>
          <w:sz w:val="22"/>
          <w:szCs w:val="22"/>
        </w:rPr>
        <w:t>del Sujeto Obligado</w:t>
      </w:r>
      <w:r w:rsidR="00854523" w:rsidRPr="006A36F7">
        <w:rPr>
          <w:rFonts w:ascii="Palatino Linotype" w:hAnsi="Palatino Linotype" w:cs="Tahoma"/>
          <w:bCs/>
          <w:color w:val="0D0D0D" w:themeColor="text1" w:themeTint="F2"/>
          <w:sz w:val="22"/>
          <w:szCs w:val="22"/>
        </w:rPr>
        <w:t>,</w:t>
      </w:r>
      <w:r w:rsidR="008F70FD" w:rsidRPr="006A36F7">
        <w:rPr>
          <w:rFonts w:ascii="Palatino Linotype" w:hAnsi="Palatino Linotype" w:cs="Tahoma"/>
          <w:bCs/>
          <w:color w:val="0D0D0D" w:themeColor="text1" w:themeTint="F2"/>
          <w:sz w:val="22"/>
          <w:szCs w:val="22"/>
        </w:rPr>
        <w:t xml:space="preserve"> </w:t>
      </w:r>
      <w:r w:rsidR="000E005B" w:rsidRPr="009016C3">
        <w:rPr>
          <w:rFonts w:ascii="Palatino Linotype" w:eastAsia="Calibri" w:hAnsi="Palatino Linotype" w:cs="Tahoma"/>
          <w:b/>
          <w:sz w:val="22"/>
          <w:szCs w:val="22"/>
          <w:lang w:val="es-MX" w:eastAsia="en-US"/>
        </w:rPr>
        <w:t xml:space="preserve">Ayuntamiento de </w:t>
      </w:r>
      <w:r w:rsidR="006B69DB" w:rsidRPr="009016C3">
        <w:rPr>
          <w:rFonts w:ascii="Palatino Linotype" w:eastAsia="Calibri" w:hAnsi="Palatino Linotype" w:cs="Tahoma"/>
          <w:b/>
          <w:sz w:val="22"/>
          <w:szCs w:val="22"/>
          <w:lang w:val="es-MX" w:eastAsia="en-US"/>
        </w:rPr>
        <w:t>Ocoyoacac</w:t>
      </w:r>
      <w:r w:rsidR="00806144" w:rsidRPr="009016C3">
        <w:rPr>
          <w:rFonts w:ascii="Palatino Linotype" w:hAnsi="Palatino Linotype" w:cs="Tahoma"/>
          <w:bCs/>
          <w:color w:val="0D0D0D" w:themeColor="text1" w:themeTint="F2"/>
          <w:sz w:val="22"/>
          <w:szCs w:val="22"/>
        </w:rPr>
        <w:t>,</w:t>
      </w:r>
      <w:r w:rsidR="00806144" w:rsidRPr="006A36F7">
        <w:rPr>
          <w:rFonts w:ascii="Palatino Linotype" w:hAnsi="Palatino Linotype" w:cs="Tahoma"/>
          <w:bCs/>
          <w:color w:val="0D0D0D" w:themeColor="text1" w:themeTint="F2"/>
          <w:sz w:val="22"/>
          <w:szCs w:val="22"/>
        </w:rPr>
        <w:t xml:space="preserve"> se emite la presente Resolución, con base en los Antecedentes y C</w:t>
      </w:r>
      <w:r w:rsidR="00806144" w:rsidRPr="006A36F7">
        <w:rPr>
          <w:rFonts w:ascii="Palatino Linotype" w:hAnsi="Palatino Linotype" w:cs="Tahoma"/>
          <w:bCs/>
          <w:sz w:val="22"/>
          <w:szCs w:val="22"/>
        </w:rPr>
        <w:t>onsidera</w:t>
      </w:r>
      <w:r w:rsidR="00C8780E" w:rsidRPr="006A36F7">
        <w:rPr>
          <w:rFonts w:ascii="Palatino Linotype" w:hAnsi="Palatino Linotype" w:cs="Tahoma"/>
          <w:bCs/>
          <w:sz w:val="22"/>
          <w:szCs w:val="22"/>
        </w:rPr>
        <w:t>ndos</w:t>
      </w:r>
      <w:r w:rsidR="00806144" w:rsidRPr="006A36F7">
        <w:rPr>
          <w:rFonts w:ascii="Palatino Linotype" w:hAnsi="Palatino Linotype" w:cs="Tahoma"/>
          <w:bCs/>
          <w:sz w:val="22"/>
          <w:szCs w:val="22"/>
        </w:rPr>
        <w:t xml:space="preserve"> que a continuación se exponen:</w:t>
      </w:r>
    </w:p>
    <w:p w14:paraId="56743434" w14:textId="77777777" w:rsidR="00806144" w:rsidRPr="006A36F7" w:rsidRDefault="00806144" w:rsidP="007479DD">
      <w:pPr>
        <w:spacing w:line="360" w:lineRule="auto"/>
        <w:rPr>
          <w:rFonts w:ascii="Palatino Linotype" w:hAnsi="Palatino Linotype" w:cs="Tahoma"/>
          <w:sz w:val="22"/>
          <w:szCs w:val="22"/>
        </w:rPr>
      </w:pPr>
    </w:p>
    <w:p w14:paraId="56743435" w14:textId="77777777" w:rsidR="00B31222" w:rsidRPr="006A36F7" w:rsidRDefault="0023178B" w:rsidP="007479DD">
      <w:pPr>
        <w:tabs>
          <w:tab w:val="center" w:pos="4522"/>
          <w:tab w:val="left" w:pos="7245"/>
        </w:tabs>
        <w:spacing w:line="360" w:lineRule="auto"/>
        <w:jc w:val="center"/>
        <w:rPr>
          <w:rFonts w:ascii="Palatino Linotype" w:hAnsi="Palatino Linotype" w:cs="Tahoma"/>
          <w:b/>
          <w:sz w:val="22"/>
          <w:szCs w:val="22"/>
          <w:lang w:val="es-MX"/>
        </w:rPr>
      </w:pPr>
      <w:r w:rsidRPr="006A36F7">
        <w:rPr>
          <w:rFonts w:ascii="Palatino Linotype" w:hAnsi="Palatino Linotype" w:cs="Tahoma"/>
          <w:b/>
          <w:sz w:val="22"/>
          <w:szCs w:val="22"/>
          <w:lang w:val="es-MX"/>
        </w:rPr>
        <w:t xml:space="preserve">A N T E C E D E N T E S </w:t>
      </w:r>
    </w:p>
    <w:p w14:paraId="56743436" w14:textId="77777777" w:rsidR="00B11CCE" w:rsidRPr="006A36F7" w:rsidRDefault="00B11CCE" w:rsidP="007479DD">
      <w:pPr>
        <w:pStyle w:val="Prrafodelista"/>
        <w:tabs>
          <w:tab w:val="left" w:pos="567"/>
        </w:tabs>
        <w:spacing w:line="360" w:lineRule="auto"/>
        <w:ind w:left="0"/>
        <w:contextualSpacing w:val="0"/>
        <w:jc w:val="both"/>
        <w:rPr>
          <w:rFonts w:ascii="Palatino Linotype" w:hAnsi="Palatino Linotype" w:cs="Tahoma"/>
          <w:b/>
          <w:szCs w:val="22"/>
        </w:rPr>
      </w:pPr>
    </w:p>
    <w:p w14:paraId="56743437" w14:textId="77777777" w:rsidR="00DC1594" w:rsidRPr="006A36F7" w:rsidRDefault="00B31222" w:rsidP="007479DD">
      <w:pPr>
        <w:pStyle w:val="Prrafodelista"/>
        <w:tabs>
          <w:tab w:val="left" w:pos="567"/>
        </w:tabs>
        <w:spacing w:line="360" w:lineRule="auto"/>
        <w:ind w:left="0"/>
        <w:contextualSpacing w:val="0"/>
        <w:jc w:val="both"/>
        <w:rPr>
          <w:rFonts w:ascii="Palatino Linotype" w:hAnsi="Palatino Linotype" w:cs="Tahoma"/>
          <w:b/>
          <w:szCs w:val="22"/>
        </w:rPr>
      </w:pPr>
      <w:r w:rsidRPr="006A36F7">
        <w:rPr>
          <w:rFonts w:ascii="Palatino Linotype" w:hAnsi="Palatino Linotype" w:cs="Tahoma"/>
          <w:b/>
          <w:szCs w:val="22"/>
        </w:rPr>
        <w:t xml:space="preserve">I. Presentación de la solicitud de información. </w:t>
      </w:r>
    </w:p>
    <w:p w14:paraId="56743438" w14:textId="77777777" w:rsidR="00DC1594" w:rsidRPr="006A36F7" w:rsidRDefault="00DC1594" w:rsidP="007479DD">
      <w:pPr>
        <w:pStyle w:val="Prrafodelista"/>
        <w:tabs>
          <w:tab w:val="left" w:pos="567"/>
        </w:tabs>
        <w:spacing w:line="360" w:lineRule="auto"/>
        <w:ind w:left="0"/>
        <w:contextualSpacing w:val="0"/>
        <w:jc w:val="both"/>
        <w:rPr>
          <w:rFonts w:ascii="Palatino Linotype" w:hAnsi="Palatino Linotype" w:cs="Tahoma"/>
          <w:szCs w:val="22"/>
        </w:rPr>
      </w:pPr>
    </w:p>
    <w:p w14:paraId="56743439" w14:textId="6C92770E" w:rsidR="00806144" w:rsidRPr="006A36F7" w:rsidRDefault="009016C3" w:rsidP="007479DD">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 xml:space="preserve">El uno </w:t>
      </w:r>
      <w:r w:rsidRPr="009016C3">
        <w:rPr>
          <w:rFonts w:ascii="Palatino Linotype" w:hAnsi="Palatino Linotype" w:cs="Tahoma"/>
          <w:szCs w:val="22"/>
        </w:rPr>
        <w:t>de febrero</w:t>
      </w:r>
      <w:r w:rsidR="000E005B" w:rsidRPr="009016C3">
        <w:rPr>
          <w:rFonts w:ascii="Palatino Linotype" w:hAnsi="Palatino Linotype" w:cs="Tahoma"/>
          <w:szCs w:val="22"/>
        </w:rPr>
        <w:t xml:space="preserve"> de</w:t>
      </w:r>
      <w:r w:rsidR="00944513" w:rsidRPr="009016C3">
        <w:rPr>
          <w:rFonts w:ascii="Palatino Linotype" w:hAnsi="Palatino Linotype" w:cs="Tahoma"/>
          <w:szCs w:val="22"/>
        </w:rPr>
        <w:t xml:space="preserve"> dos mil diecinueve</w:t>
      </w:r>
      <w:r w:rsidR="004B42D0" w:rsidRPr="006A36F7">
        <w:rPr>
          <w:rFonts w:ascii="Palatino Linotype" w:hAnsi="Palatino Linotype" w:cs="Tahoma"/>
          <w:szCs w:val="22"/>
        </w:rPr>
        <w:t xml:space="preserve">, </w:t>
      </w:r>
      <w:r w:rsidR="00876C0A" w:rsidRPr="006A36F7">
        <w:rPr>
          <w:rFonts w:ascii="Palatino Linotype" w:hAnsi="Palatino Linotype" w:cs="Tahoma"/>
          <w:szCs w:val="22"/>
        </w:rPr>
        <w:t>el</w:t>
      </w:r>
      <w:r w:rsidR="0084277D" w:rsidRPr="006A36F7">
        <w:rPr>
          <w:rFonts w:ascii="Palatino Linotype" w:hAnsi="Palatino Linotype" w:cs="Tahoma"/>
          <w:szCs w:val="22"/>
        </w:rPr>
        <w:t xml:space="preserve"> P</w:t>
      </w:r>
      <w:r w:rsidR="00806144" w:rsidRPr="006A36F7">
        <w:rPr>
          <w:rFonts w:ascii="Palatino Linotype" w:hAnsi="Palatino Linotype" w:cs="Tahoma"/>
          <w:szCs w:val="22"/>
        </w:rPr>
        <w:t>articular presentó solicitud</w:t>
      </w:r>
      <w:r w:rsidR="008615B8" w:rsidRPr="006A36F7">
        <w:rPr>
          <w:rFonts w:ascii="Palatino Linotype" w:hAnsi="Palatino Linotype" w:cs="Tahoma"/>
          <w:szCs w:val="22"/>
        </w:rPr>
        <w:t xml:space="preserve"> </w:t>
      </w:r>
      <w:r w:rsidR="00806144" w:rsidRPr="006A36F7">
        <w:rPr>
          <w:rFonts w:ascii="Palatino Linotype" w:hAnsi="Palatino Linotype" w:cs="Tahoma"/>
          <w:szCs w:val="22"/>
        </w:rPr>
        <w:t xml:space="preserve">de acceso a la información pública </w:t>
      </w:r>
      <w:r w:rsidR="0055108C" w:rsidRPr="006A36F7">
        <w:rPr>
          <w:rFonts w:ascii="Palatino Linotype" w:hAnsi="Palatino Linotype" w:cs="Tahoma"/>
          <w:szCs w:val="22"/>
        </w:rPr>
        <w:t xml:space="preserve">a través del Sistema de Acceso a la Información Mexiquense (SAIMEX) ante </w:t>
      </w:r>
      <w:r w:rsidR="00A438FB" w:rsidRPr="006A36F7">
        <w:rPr>
          <w:rFonts w:ascii="Palatino Linotype" w:hAnsi="Palatino Linotype" w:cs="Tahoma"/>
          <w:szCs w:val="22"/>
        </w:rPr>
        <w:t xml:space="preserve">el </w:t>
      </w:r>
      <w:r>
        <w:rPr>
          <w:rFonts w:ascii="Palatino Linotype" w:hAnsi="Palatino Linotype" w:cs="Tahoma"/>
          <w:szCs w:val="22"/>
        </w:rPr>
        <w:t>la Unidad de Transparencia del Ayuntamiento de Ocoyoacac</w:t>
      </w:r>
      <w:r w:rsidR="007B0FDC" w:rsidRPr="006A36F7">
        <w:rPr>
          <w:rFonts w:ascii="Palatino Linotype" w:hAnsi="Palatino Linotype" w:cs="Tahoma"/>
          <w:szCs w:val="22"/>
        </w:rPr>
        <w:t>,</w:t>
      </w:r>
      <w:r w:rsidR="00806144" w:rsidRPr="006A36F7">
        <w:rPr>
          <w:rFonts w:ascii="Palatino Linotype" w:hAnsi="Palatino Linotype" w:cs="Tahoma"/>
          <w:szCs w:val="22"/>
        </w:rPr>
        <w:t xml:space="preserve"> mediante la cual requirió:</w:t>
      </w:r>
    </w:p>
    <w:p w14:paraId="5674343A" w14:textId="77777777" w:rsidR="004D1C65" w:rsidRPr="006A36F7" w:rsidRDefault="004D1C65" w:rsidP="007479DD">
      <w:pPr>
        <w:tabs>
          <w:tab w:val="left" w:pos="4667"/>
        </w:tabs>
        <w:spacing w:line="360" w:lineRule="auto"/>
        <w:ind w:left="567" w:right="567"/>
        <w:jc w:val="both"/>
        <w:rPr>
          <w:rFonts w:ascii="Palatino Linotype" w:hAnsi="Palatino Linotype" w:cs="Tahoma"/>
          <w:b/>
          <w:bCs/>
          <w:sz w:val="22"/>
          <w:szCs w:val="22"/>
        </w:rPr>
      </w:pPr>
    </w:p>
    <w:p w14:paraId="5674343B" w14:textId="2A2BAB2A" w:rsidR="00E05754" w:rsidRPr="009016C3" w:rsidRDefault="00806144" w:rsidP="00E05754">
      <w:pPr>
        <w:tabs>
          <w:tab w:val="left" w:pos="4667"/>
        </w:tabs>
        <w:spacing w:line="360" w:lineRule="auto"/>
        <w:ind w:left="567" w:right="567"/>
        <w:jc w:val="both"/>
        <w:rPr>
          <w:rFonts w:ascii="Palatino Linotype" w:hAnsi="Palatino Linotype" w:cs="Tahoma"/>
          <w:b/>
          <w:bCs/>
          <w:sz w:val="22"/>
          <w:szCs w:val="22"/>
        </w:rPr>
      </w:pPr>
      <w:r w:rsidRPr="009016C3">
        <w:rPr>
          <w:rFonts w:ascii="Palatino Linotype" w:hAnsi="Palatino Linotype" w:cs="Tahoma"/>
          <w:b/>
          <w:bCs/>
          <w:sz w:val="22"/>
          <w:szCs w:val="22"/>
        </w:rPr>
        <w:t>DESCRIPCIÓN CLARA Y PRECISA DE LA INFORMACIÓN SOLICITADA</w:t>
      </w:r>
    </w:p>
    <w:p w14:paraId="19052BB9" w14:textId="4A690D2D" w:rsidR="006B69DB" w:rsidRPr="00B30205" w:rsidRDefault="00B30205" w:rsidP="007479DD">
      <w:pPr>
        <w:tabs>
          <w:tab w:val="left" w:pos="4667"/>
        </w:tabs>
        <w:spacing w:line="360" w:lineRule="auto"/>
        <w:ind w:left="567" w:right="567"/>
        <w:jc w:val="both"/>
        <w:rPr>
          <w:rFonts w:ascii="Palatino Linotype" w:hAnsi="Palatino Linotype"/>
          <w:color w:val="000000"/>
          <w:szCs w:val="14"/>
        </w:rPr>
      </w:pPr>
      <w:r>
        <w:rPr>
          <w:rFonts w:ascii="Palatino Linotype" w:hAnsi="Palatino Linotype"/>
          <w:i/>
          <w:color w:val="000000"/>
          <w:szCs w:val="14"/>
        </w:rPr>
        <w:t>“</w:t>
      </w:r>
      <w:r w:rsidR="006B69DB" w:rsidRPr="00B30205">
        <w:rPr>
          <w:rFonts w:ascii="Palatino Linotype" w:hAnsi="Palatino Linotype"/>
          <w:i/>
          <w:color w:val="000000"/>
          <w:szCs w:val="14"/>
        </w:rPr>
        <w:t>La nómina del ayuntamiento de Ocoyoacac y sus organismos descentralizados y/o desconcentrados, correspondientes a la primera y segunda quincena del mes de enero 2019, así como los correspondientes recibos de nómina</w:t>
      </w:r>
      <w:r>
        <w:rPr>
          <w:rFonts w:ascii="Palatino Linotype" w:hAnsi="Palatino Linotype"/>
          <w:i/>
          <w:color w:val="000000"/>
          <w:szCs w:val="14"/>
        </w:rPr>
        <w:t>”</w:t>
      </w:r>
      <w:r w:rsidR="006B69DB" w:rsidRPr="00B30205">
        <w:rPr>
          <w:rFonts w:ascii="Palatino Linotype" w:hAnsi="Palatino Linotype"/>
          <w:i/>
          <w:color w:val="000000"/>
          <w:szCs w:val="14"/>
        </w:rPr>
        <w:t>.</w:t>
      </w:r>
      <w:r>
        <w:rPr>
          <w:rFonts w:ascii="Palatino Linotype" w:hAnsi="Palatino Linotype"/>
          <w:color w:val="000000"/>
          <w:szCs w:val="14"/>
        </w:rPr>
        <w:t xml:space="preserve"> (Sic).</w:t>
      </w:r>
    </w:p>
    <w:p w14:paraId="49EE356B" w14:textId="77777777" w:rsidR="009016C3" w:rsidRDefault="009016C3" w:rsidP="007479DD">
      <w:pPr>
        <w:tabs>
          <w:tab w:val="left" w:pos="4667"/>
        </w:tabs>
        <w:spacing w:line="360" w:lineRule="auto"/>
        <w:ind w:left="567" w:right="567"/>
        <w:jc w:val="both"/>
        <w:rPr>
          <w:rFonts w:ascii="Palatino Linotype" w:hAnsi="Palatino Linotype" w:cs="Tahoma"/>
          <w:b/>
          <w:bCs/>
          <w:sz w:val="22"/>
          <w:szCs w:val="22"/>
        </w:rPr>
      </w:pPr>
    </w:p>
    <w:p w14:paraId="5674343E" w14:textId="20091F5E" w:rsidR="00806144" w:rsidRPr="006A36F7" w:rsidRDefault="00806144" w:rsidP="007479DD">
      <w:pPr>
        <w:tabs>
          <w:tab w:val="left" w:pos="4667"/>
        </w:tabs>
        <w:spacing w:line="360" w:lineRule="auto"/>
        <w:ind w:left="567" w:right="567"/>
        <w:jc w:val="both"/>
        <w:rPr>
          <w:rFonts w:ascii="Palatino Linotype" w:hAnsi="Palatino Linotype" w:cs="Tahoma"/>
          <w:bCs/>
          <w:sz w:val="22"/>
          <w:szCs w:val="22"/>
        </w:rPr>
      </w:pPr>
      <w:r w:rsidRPr="006A36F7">
        <w:rPr>
          <w:rFonts w:ascii="Palatino Linotype" w:hAnsi="Palatino Linotype" w:cs="Tahoma"/>
          <w:b/>
          <w:bCs/>
          <w:sz w:val="22"/>
          <w:szCs w:val="22"/>
        </w:rPr>
        <w:t>MODALIDAD DE ENTREGA</w:t>
      </w:r>
    </w:p>
    <w:p w14:paraId="5674343F" w14:textId="30D8344A" w:rsidR="00806144" w:rsidRDefault="007B0FDC" w:rsidP="007479DD">
      <w:pPr>
        <w:tabs>
          <w:tab w:val="left" w:pos="4667"/>
        </w:tabs>
        <w:spacing w:line="360" w:lineRule="auto"/>
        <w:ind w:left="567" w:right="567"/>
        <w:jc w:val="both"/>
        <w:rPr>
          <w:rFonts w:ascii="Palatino Linotype" w:hAnsi="Palatino Linotype" w:cs="Tahoma"/>
          <w:bCs/>
          <w:sz w:val="22"/>
          <w:szCs w:val="22"/>
        </w:rPr>
      </w:pPr>
      <w:r w:rsidRPr="009016C3">
        <w:rPr>
          <w:rFonts w:ascii="Palatino Linotype" w:hAnsi="Palatino Linotype" w:cs="Tahoma"/>
          <w:bCs/>
          <w:sz w:val="22"/>
          <w:szCs w:val="22"/>
        </w:rPr>
        <w:t>A través del SA</w:t>
      </w:r>
      <w:r w:rsidR="00653812" w:rsidRPr="009016C3">
        <w:rPr>
          <w:rFonts w:ascii="Palatino Linotype" w:hAnsi="Palatino Linotype" w:cs="Tahoma"/>
          <w:bCs/>
          <w:sz w:val="22"/>
          <w:szCs w:val="22"/>
        </w:rPr>
        <w:t>I</w:t>
      </w:r>
      <w:r w:rsidRPr="009016C3">
        <w:rPr>
          <w:rFonts w:ascii="Palatino Linotype" w:hAnsi="Palatino Linotype" w:cs="Tahoma"/>
          <w:bCs/>
          <w:sz w:val="22"/>
          <w:szCs w:val="22"/>
        </w:rPr>
        <w:t>MEX</w:t>
      </w:r>
    </w:p>
    <w:p w14:paraId="715AD611" w14:textId="77777777" w:rsidR="00192294" w:rsidRPr="006A36F7" w:rsidRDefault="00192294" w:rsidP="007479DD">
      <w:pPr>
        <w:tabs>
          <w:tab w:val="left" w:pos="4667"/>
        </w:tabs>
        <w:spacing w:line="360" w:lineRule="auto"/>
        <w:ind w:left="567" w:right="567"/>
        <w:jc w:val="both"/>
        <w:rPr>
          <w:rFonts w:ascii="Palatino Linotype" w:hAnsi="Palatino Linotype" w:cs="Tahoma"/>
          <w:bCs/>
          <w:sz w:val="22"/>
          <w:szCs w:val="22"/>
        </w:rPr>
      </w:pPr>
    </w:p>
    <w:p w14:paraId="5966F263" w14:textId="77777777" w:rsidR="009016C3" w:rsidRPr="009016C3" w:rsidRDefault="009016C3" w:rsidP="009016C3">
      <w:pPr>
        <w:pStyle w:val="NormalWeb"/>
        <w:spacing w:line="360" w:lineRule="auto"/>
        <w:rPr>
          <w:rFonts w:ascii="Palatino Linotype" w:hAnsi="Palatino Linotype"/>
          <w:b/>
          <w:color w:val="000000"/>
          <w:sz w:val="22"/>
          <w:szCs w:val="22"/>
        </w:rPr>
      </w:pPr>
      <w:r w:rsidRPr="009016C3">
        <w:rPr>
          <w:rFonts w:ascii="Palatino Linotype" w:hAnsi="Palatino Linotype"/>
          <w:b/>
          <w:color w:val="000000"/>
          <w:sz w:val="22"/>
          <w:szCs w:val="22"/>
        </w:rPr>
        <w:lastRenderedPageBreak/>
        <w:t>II. Prórroga del Sujeto Obligado para atender la solicitud de información.</w:t>
      </w:r>
    </w:p>
    <w:p w14:paraId="5D6DB36E" w14:textId="77777777" w:rsidR="009016C3" w:rsidRPr="009016C3" w:rsidRDefault="009016C3" w:rsidP="009016C3">
      <w:pPr>
        <w:pStyle w:val="NormalWeb"/>
        <w:spacing w:line="360" w:lineRule="auto"/>
        <w:rPr>
          <w:rFonts w:ascii="Palatino Linotype" w:hAnsi="Palatino Linotype"/>
          <w:color w:val="000000"/>
          <w:sz w:val="22"/>
          <w:szCs w:val="22"/>
        </w:rPr>
      </w:pPr>
      <w:r w:rsidRPr="009016C3">
        <w:rPr>
          <w:rFonts w:ascii="Palatino Linotype" w:hAnsi="Palatino Linotype"/>
          <w:color w:val="000000"/>
          <w:sz w:val="22"/>
          <w:szCs w:val="22"/>
        </w:rPr>
        <w:t>De las constancias que obran en EL SAIMEX, se advierte que en fecha veintiocho de enero de dos mil diecinueve el Sujeto Obligado notificó la prórroga de siete días para dar respuesta a la solicitud de información planteada por el Recurrente, en los siguientes términos:</w:t>
      </w:r>
    </w:p>
    <w:p w14:paraId="56743440" w14:textId="6B6B4223" w:rsidR="007516C8" w:rsidRPr="009016C3" w:rsidRDefault="009016C3" w:rsidP="009016C3">
      <w:pPr>
        <w:autoSpaceDE w:val="0"/>
        <w:autoSpaceDN w:val="0"/>
        <w:adjustRightInd w:val="0"/>
        <w:spacing w:line="360" w:lineRule="auto"/>
        <w:ind w:left="567" w:right="539"/>
        <w:jc w:val="both"/>
        <w:rPr>
          <w:rFonts w:ascii="Palatino Linotype" w:hAnsi="Palatino Linotype" w:cs="Tahoma"/>
          <w:i/>
          <w:szCs w:val="22"/>
        </w:rPr>
      </w:pPr>
      <w:r w:rsidRPr="009016C3">
        <w:rPr>
          <w:rFonts w:ascii="Palatino Linotype" w:hAnsi="Palatino Linotype" w:cs="Tahoma"/>
          <w:i/>
          <w:szCs w:val="22"/>
        </w:rPr>
        <w:t>“…</w:t>
      </w:r>
    </w:p>
    <w:p w14:paraId="78D13E08" w14:textId="77777777" w:rsidR="009016C3" w:rsidRPr="009016C3" w:rsidRDefault="009016C3" w:rsidP="009016C3">
      <w:pPr>
        <w:autoSpaceDE w:val="0"/>
        <w:autoSpaceDN w:val="0"/>
        <w:adjustRightInd w:val="0"/>
        <w:spacing w:line="360" w:lineRule="auto"/>
        <w:ind w:left="567" w:right="539"/>
        <w:jc w:val="both"/>
        <w:rPr>
          <w:rFonts w:ascii="Palatino Linotype" w:hAnsi="Palatino Linotype" w:cs="Tahoma"/>
          <w:i/>
          <w:szCs w:val="22"/>
        </w:rPr>
      </w:pPr>
      <w:r w:rsidRPr="009016C3">
        <w:rPr>
          <w:rFonts w:ascii="Palatino Linotype" w:hAnsi="Palatino Linotype" w:cs="Tahoma"/>
          <w:i/>
          <w:szCs w:val="22"/>
        </w:rPr>
        <w:t>Sea este medio idóneo para dar seguimiento al oficio número OCU/UTAI/0062/2019, de fecha 06 de febrero del año en curso, enviada al portal de internet directamente en SAIMEX (Sistema de Acceso a la Información Mexiquense), con solicitud de información número 00012/OCOYOACAC/IP/2019, por su propia naturaleza y por el tipo de información que se solicita, se encuentra en proceso de captura referente a la primer ay segunda quincena del mes de enero 2019, así como sus correspondientes recibos de nómina, por lo que se solicita prorroga con un plazo de 7 días hábiles como lo marca el artículo 163 de la Ley de Transparencia y Acceso a la información del Estado de México y Municipios.</w:t>
      </w:r>
      <w:bookmarkStart w:id="0" w:name="_GoBack"/>
      <w:bookmarkEnd w:id="0"/>
    </w:p>
    <w:p w14:paraId="238D9C56" w14:textId="77777777" w:rsidR="009016C3" w:rsidRPr="009016C3" w:rsidRDefault="009016C3" w:rsidP="009016C3">
      <w:pPr>
        <w:autoSpaceDE w:val="0"/>
        <w:autoSpaceDN w:val="0"/>
        <w:adjustRightInd w:val="0"/>
        <w:spacing w:line="360" w:lineRule="auto"/>
        <w:ind w:left="567" w:right="539"/>
        <w:jc w:val="both"/>
        <w:rPr>
          <w:rFonts w:ascii="Palatino Linotype" w:hAnsi="Palatino Linotype" w:cs="Tahoma"/>
          <w:i/>
          <w:szCs w:val="22"/>
        </w:rPr>
      </w:pPr>
    </w:p>
    <w:p w14:paraId="0CD532C7" w14:textId="13C2CB82" w:rsidR="009016C3" w:rsidRPr="009016C3" w:rsidRDefault="009016C3" w:rsidP="009016C3">
      <w:pPr>
        <w:autoSpaceDE w:val="0"/>
        <w:autoSpaceDN w:val="0"/>
        <w:adjustRightInd w:val="0"/>
        <w:spacing w:line="360" w:lineRule="auto"/>
        <w:ind w:left="567" w:right="539"/>
        <w:jc w:val="both"/>
        <w:rPr>
          <w:rFonts w:ascii="Palatino Linotype" w:hAnsi="Palatino Linotype" w:cs="Tahoma"/>
          <w:szCs w:val="22"/>
        </w:rPr>
      </w:pPr>
      <w:r w:rsidRPr="009016C3">
        <w:rPr>
          <w:rFonts w:ascii="Palatino Linotype" w:hAnsi="Palatino Linotype" w:cs="Tahoma"/>
          <w:i/>
          <w:szCs w:val="22"/>
        </w:rPr>
        <w:t xml:space="preserve">…” </w:t>
      </w:r>
      <w:r>
        <w:rPr>
          <w:rFonts w:ascii="Palatino Linotype" w:hAnsi="Palatino Linotype" w:cs="Tahoma"/>
          <w:szCs w:val="22"/>
        </w:rPr>
        <w:t>(Sic)</w:t>
      </w:r>
    </w:p>
    <w:p w14:paraId="0BB24380" w14:textId="77777777" w:rsidR="009016C3" w:rsidRPr="006A36F7" w:rsidRDefault="009016C3" w:rsidP="007479DD">
      <w:pPr>
        <w:autoSpaceDE w:val="0"/>
        <w:autoSpaceDN w:val="0"/>
        <w:adjustRightInd w:val="0"/>
        <w:spacing w:line="360" w:lineRule="auto"/>
        <w:jc w:val="both"/>
        <w:rPr>
          <w:rFonts w:ascii="Palatino Linotype" w:hAnsi="Palatino Linotype" w:cs="Tahoma"/>
          <w:sz w:val="22"/>
          <w:szCs w:val="22"/>
        </w:rPr>
      </w:pPr>
    </w:p>
    <w:p w14:paraId="56743441" w14:textId="44D34C8D" w:rsidR="009D7DDA" w:rsidRDefault="00C929A8" w:rsidP="007479DD">
      <w:pPr>
        <w:autoSpaceDE w:val="0"/>
        <w:autoSpaceDN w:val="0"/>
        <w:adjustRightInd w:val="0"/>
        <w:spacing w:line="360" w:lineRule="auto"/>
        <w:jc w:val="both"/>
        <w:rPr>
          <w:rFonts w:ascii="Palatino Linotype" w:hAnsi="Palatino Linotype" w:cs="Tahoma"/>
          <w:b/>
          <w:sz w:val="22"/>
          <w:szCs w:val="22"/>
        </w:rPr>
      </w:pPr>
      <w:r w:rsidRPr="006A36F7">
        <w:rPr>
          <w:rFonts w:ascii="Palatino Linotype" w:hAnsi="Palatino Linotype" w:cs="Tahoma"/>
          <w:b/>
          <w:sz w:val="22"/>
          <w:szCs w:val="22"/>
        </w:rPr>
        <w:t>I</w:t>
      </w:r>
      <w:r w:rsidR="00B30205">
        <w:rPr>
          <w:rFonts w:ascii="Palatino Linotype" w:hAnsi="Palatino Linotype" w:cs="Tahoma"/>
          <w:b/>
          <w:sz w:val="22"/>
          <w:szCs w:val="22"/>
        </w:rPr>
        <w:t>I</w:t>
      </w:r>
      <w:r w:rsidRPr="006A36F7">
        <w:rPr>
          <w:rFonts w:ascii="Palatino Linotype" w:hAnsi="Palatino Linotype" w:cs="Tahoma"/>
          <w:b/>
          <w:sz w:val="22"/>
          <w:szCs w:val="22"/>
        </w:rPr>
        <w:t>I</w:t>
      </w:r>
      <w:r w:rsidR="009D7DDA" w:rsidRPr="006A36F7">
        <w:rPr>
          <w:rFonts w:ascii="Palatino Linotype" w:hAnsi="Palatino Linotype" w:cs="Tahoma"/>
          <w:b/>
          <w:sz w:val="22"/>
          <w:szCs w:val="22"/>
        </w:rPr>
        <w:t xml:space="preserve">. Respuesta del </w:t>
      </w:r>
      <w:r w:rsidR="00E62E3B" w:rsidRPr="006A36F7">
        <w:rPr>
          <w:rFonts w:ascii="Palatino Linotype" w:hAnsi="Palatino Linotype" w:cs="Tahoma"/>
          <w:b/>
          <w:sz w:val="22"/>
          <w:szCs w:val="22"/>
        </w:rPr>
        <w:t>Sujeto Obligado</w:t>
      </w:r>
      <w:r w:rsidR="009D7DDA" w:rsidRPr="006A36F7">
        <w:rPr>
          <w:rFonts w:ascii="Palatino Linotype" w:hAnsi="Palatino Linotype" w:cs="Tahoma"/>
          <w:b/>
          <w:sz w:val="22"/>
          <w:szCs w:val="22"/>
        </w:rPr>
        <w:t>.</w:t>
      </w:r>
    </w:p>
    <w:p w14:paraId="792C9928" w14:textId="77777777" w:rsidR="00192294" w:rsidRPr="006A36F7" w:rsidRDefault="00192294" w:rsidP="007479DD">
      <w:pPr>
        <w:autoSpaceDE w:val="0"/>
        <w:autoSpaceDN w:val="0"/>
        <w:adjustRightInd w:val="0"/>
        <w:spacing w:line="360" w:lineRule="auto"/>
        <w:jc w:val="both"/>
        <w:rPr>
          <w:rFonts w:ascii="Palatino Linotype" w:hAnsi="Palatino Linotype" w:cs="Tahoma"/>
          <w:b/>
          <w:sz w:val="22"/>
          <w:szCs w:val="22"/>
        </w:rPr>
      </w:pPr>
    </w:p>
    <w:p w14:paraId="56743442" w14:textId="0DAECA77" w:rsidR="009D7DDA" w:rsidRPr="00B30205" w:rsidRDefault="00B30205" w:rsidP="007479DD">
      <w:pPr>
        <w:autoSpaceDE w:val="0"/>
        <w:autoSpaceDN w:val="0"/>
        <w:adjustRightInd w:val="0"/>
        <w:spacing w:line="360" w:lineRule="auto"/>
        <w:jc w:val="both"/>
        <w:rPr>
          <w:rFonts w:ascii="Palatino Linotype" w:hAnsi="Palatino Linotype" w:cs="Tahoma"/>
          <w:sz w:val="22"/>
          <w:szCs w:val="22"/>
        </w:rPr>
      </w:pPr>
      <w:r w:rsidRPr="00B30205">
        <w:rPr>
          <w:rFonts w:ascii="Palatino Linotype" w:hAnsi="Palatino Linotype"/>
          <w:color w:val="000000"/>
          <w:sz w:val="22"/>
          <w:szCs w:val="22"/>
        </w:rPr>
        <w:t xml:space="preserve">El </w:t>
      </w:r>
      <w:r>
        <w:rPr>
          <w:rFonts w:ascii="Palatino Linotype" w:hAnsi="Palatino Linotype"/>
          <w:color w:val="000000"/>
          <w:sz w:val="22"/>
          <w:szCs w:val="22"/>
        </w:rPr>
        <w:t>cinco de marzo</w:t>
      </w:r>
      <w:r w:rsidRPr="00B30205">
        <w:rPr>
          <w:rFonts w:ascii="Palatino Linotype" w:hAnsi="Palatino Linotype"/>
          <w:color w:val="000000"/>
          <w:sz w:val="22"/>
          <w:szCs w:val="22"/>
        </w:rPr>
        <w:t xml:space="preserve"> de dos mil diecinueve, el Sujeto Obligado dio respuesta a la solicitud de acceso a la información a través del Sistema de Acceso a la Información Mexiquense (SAIMEX) en los siguientes términos:</w:t>
      </w:r>
    </w:p>
    <w:p w14:paraId="5EE4C229" w14:textId="77777777" w:rsidR="007E434B" w:rsidRDefault="007E434B" w:rsidP="007E434B">
      <w:pPr>
        <w:autoSpaceDE w:val="0"/>
        <w:autoSpaceDN w:val="0"/>
        <w:adjustRightInd w:val="0"/>
        <w:spacing w:line="360" w:lineRule="auto"/>
        <w:ind w:left="567" w:right="539"/>
        <w:jc w:val="both"/>
        <w:rPr>
          <w:rFonts w:ascii="Palatino Linotype" w:hAnsi="Palatino Linotype" w:cs="Tahoma"/>
          <w:b/>
        </w:rPr>
      </w:pPr>
    </w:p>
    <w:p w14:paraId="6AE806EA" w14:textId="668C857D" w:rsidR="00BE5F81" w:rsidRPr="007E434B" w:rsidRDefault="007E434B" w:rsidP="007E434B">
      <w:pPr>
        <w:autoSpaceDE w:val="0"/>
        <w:autoSpaceDN w:val="0"/>
        <w:adjustRightInd w:val="0"/>
        <w:spacing w:line="360" w:lineRule="auto"/>
        <w:ind w:left="567" w:right="539"/>
        <w:jc w:val="both"/>
        <w:rPr>
          <w:rFonts w:ascii="Palatino Linotype" w:hAnsi="Palatino Linotype" w:cs="Tahoma"/>
          <w:b/>
        </w:rPr>
      </w:pPr>
      <w:r w:rsidRPr="007E434B">
        <w:rPr>
          <w:rFonts w:ascii="Palatino Linotype" w:hAnsi="Palatino Linotype" w:cs="Tahoma"/>
          <w:b/>
        </w:rPr>
        <w:t>“…</w:t>
      </w:r>
    </w:p>
    <w:p w14:paraId="0A8782F0" w14:textId="3FE8A4D4" w:rsidR="007E434B" w:rsidRPr="007E434B" w:rsidRDefault="007E434B" w:rsidP="007E434B">
      <w:pPr>
        <w:autoSpaceDE w:val="0"/>
        <w:autoSpaceDN w:val="0"/>
        <w:adjustRightInd w:val="0"/>
        <w:spacing w:line="360" w:lineRule="auto"/>
        <w:ind w:left="567" w:right="539"/>
        <w:jc w:val="both"/>
        <w:rPr>
          <w:rFonts w:ascii="Palatino Linotype" w:eastAsiaTheme="minorHAnsi" w:hAnsi="Palatino Linotype" w:cs="Arial"/>
          <w:i/>
          <w:color w:val="090611"/>
          <w:lang w:val="es-MX" w:eastAsia="en-US"/>
        </w:rPr>
      </w:pPr>
      <w:r w:rsidRPr="007E434B">
        <w:rPr>
          <w:rFonts w:ascii="Palatino Linotype" w:eastAsiaTheme="minorHAnsi" w:hAnsi="Palatino Linotype" w:cs="Tahoma"/>
          <w:i/>
          <w:color w:val="090611"/>
          <w:lang w:val="es-MX" w:eastAsia="en-US"/>
        </w:rPr>
        <w:t xml:space="preserve">Sirva por este medio para atender la solicitud de </w:t>
      </w:r>
      <w:r w:rsidRPr="007E434B">
        <w:rPr>
          <w:rFonts w:ascii="Palatino Linotype" w:eastAsiaTheme="minorHAnsi" w:hAnsi="Palatino Linotype" w:cs="Tahoma"/>
          <w:i/>
          <w:color w:val="252329"/>
          <w:lang w:val="es-MX" w:eastAsia="en-US"/>
        </w:rPr>
        <w:t>i</w:t>
      </w:r>
      <w:r w:rsidRPr="007E434B">
        <w:rPr>
          <w:rFonts w:ascii="Palatino Linotype" w:eastAsiaTheme="minorHAnsi" w:hAnsi="Palatino Linotype" w:cs="Tahoma"/>
          <w:i/>
          <w:color w:val="090611"/>
          <w:lang w:val="es-MX" w:eastAsia="en-US"/>
        </w:rPr>
        <w:t>nformación que ha sido enviada a esta Un</w:t>
      </w:r>
      <w:r w:rsidRPr="007E434B">
        <w:rPr>
          <w:rFonts w:ascii="Palatino Linotype" w:eastAsiaTheme="minorHAnsi" w:hAnsi="Palatino Linotype" w:cs="Tahoma"/>
          <w:i/>
          <w:color w:val="252329"/>
          <w:lang w:val="es-MX" w:eastAsia="en-US"/>
        </w:rPr>
        <w:t>i</w:t>
      </w:r>
      <w:r w:rsidRPr="007E434B">
        <w:rPr>
          <w:rFonts w:ascii="Palatino Linotype" w:eastAsiaTheme="minorHAnsi" w:hAnsi="Palatino Linotype" w:cs="Tahoma"/>
          <w:i/>
          <w:color w:val="090611"/>
          <w:lang w:val="es-MX" w:eastAsia="en-US"/>
        </w:rPr>
        <w:t>dad de Transparenc</w:t>
      </w:r>
      <w:r w:rsidRPr="007E434B">
        <w:rPr>
          <w:rFonts w:ascii="Palatino Linotype" w:eastAsiaTheme="minorHAnsi" w:hAnsi="Palatino Linotype" w:cs="Tahoma"/>
          <w:i/>
          <w:color w:val="252329"/>
          <w:lang w:val="es-MX" w:eastAsia="en-US"/>
        </w:rPr>
        <w:t>i</w:t>
      </w:r>
      <w:r w:rsidRPr="007E434B">
        <w:rPr>
          <w:rFonts w:ascii="Palatino Linotype" w:eastAsiaTheme="minorHAnsi" w:hAnsi="Palatino Linotype" w:cs="Tahoma"/>
          <w:i/>
          <w:color w:val="090611"/>
          <w:lang w:val="es-MX" w:eastAsia="en-US"/>
        </w:rPr>
        <w:t xml:space="preserve">a y Acceso a la Información registrada con número de folio </w:t>
      </w:r>
      <w:r w:rsidRPr="007E434B">
        <w:rPr>
          <w:rFonts w:ascii="Palatino Linotype" w:eastAsiaTheme="minorHAnsi" w:hAnsi="Palatino Linotype" w:cs="Tahoma"/>
          <w:b/>
          <w:bCs/>
          <w:i/>
          <w:color w:val="090611"/>
          <w:lang w:val="es-MX" w:eastAsia="en-US"/>
        </w:rPr>
        <w:t>00012/OCOYOAC/IP/2019</w:t>
      </w:r>
      <w:r w:rsidRPr="007E434B">
        <w:rPr>
          <w:rFonts w:ascii="Palatino Linotype" w:eastAsiaTheme="minorHAnsi" w:hAnsi="Palatino Linotype" w:cs="Tahoma"/>
          <w:b/>
          <w:bCs/>
          <w:i/>
          <w:color w:val="252329"/>
          <w:lang w:val="es-MX" w:eastAsia="en-US"/>
        </w:rPr>
        <w:t xml:space="preserve">, </w:t>
      </w:r>
      <w:r w:rsidRPr="007E434B">
        <w:rPr>
          <w:rFonts w:ascii="Palatino Linotype" w:eastAsiaTheme="minorHAnsi" w:hAnsi="Palatino Linotype" w:cs="Tahoma"/>
          <w:i/>
          <w:color w:val="090611"/>
          <w:lang w:val="es-MX" w:eastAsia="en-US"/>
        </w:rPr>
        <w:t>con fecha de 01 de febrero de 2019</w:t>
      </w:r>
      <w:r w:rsidRPr="007E434B">
        <w:rPr>
          <w:rFonts w:ascii="Palatino Linotype" w:eastAsiaTheme="minorHAnsi" w:hAnsi="Palatino Linotype" w:cs="Tahoma"/>
          <w:i/>
          <w:color w:val="4C4B4E"/>
          <w:lang w:val="es-MX" w:eastAsia="en-US"/>
        </w:rPr>
        <w:t xml:space="preserve">, </w:t>
      </w:r>
      <w:r w:rsidRPr="007E434B">
        <w:rPr>
          <w:rFonts w:ascii="Palatino Linotype" w:eastAsiaTheme="minorHAnsi" w:hAnsi="Palatino Linotype" w:cs="Tahoma"/>
          <w:i/>
          <w:color w:val="090611"/>
          <w:lang w:val="es-MX" w:eastAsia="en-US"/>
        </w:rPr>
        <w:t>referente a</w:t>
      </w:r>
      <w:r w:rsidRPr="007E434B">
        <w:rPr>
          <w:rFonts w:ascii="Palatino Linotype" w:eastAsiaTheme="minorHAnsi" w:hAnsi="Palatino Linotype" w:cs="Tahoma"/>
          <w:i/>
          <w:color w:val="4C4B4E"/>
          <w:lang w:val="es-MX" w:eastAsia="en-US"/>
        </w:rPr>
        <w:t xml:space="preserve">; </w:t>
      </w:r>
      <w:r w:rsidRPr="007E434B">
        <w:rPr>
          <w:rFonts w:ascii="Palatino Linotype" w:eastAsiaTheme="minorHAnsi" w:hAnsi="Palatino Linotype" w:cs="Tahoma"/>
          <w:b/>
          <w:bCs/>
          <w:i/>
          <w:color w:val="252329"/>
          <w:lang w:val="es-MX" w:eastAsia="en-US"/>
        </w:rPr>
        <w:t>"</w:t>
      </w:r>
      <w:r w:rsidRPr="007E434B">
        <w:rPr>
          <w:rFonts w:ascii="Palatino Linotype" w:eastAsiaTheme="minorHAnsi" w:hAnsi="Palatino Linotype" w:cs="Tahoma"/>
          <w:b/>
          <w:bCs/>
          <w:i/>
          <w:color w:val="090611"/>
          <w:lang w:val="es-MX" w:eastAsia="en-US"/>
        </w:rPr>
        <w:t>La nómina</w:t>
      </w:r>
      <w:r w:rsidRPr="007E434B">
        <w:rPr>
          <w:rFonts w:ascii="Palatino Linotype" w:eastAsiaTheme="minorHAnsi" w:hAnsi="Palatino Linotype" w:cs="Tahoma"/>
          <w:i/>
          <w:color w:val="090611"/>
          <w:lang w:val="es-MX" w:eastAsia="en-US"/>
        </w:rPr>
        <w:t xml:space="preserve"> </w:t>
      </w:r>
      <w:r w:rsidRPr="007E434B">
        <w:rPr>
          <w:rFonts w:ascii="Palatino Linotype" w:eastAsiaTheme="minorHAnsi" w:hAnsi="Palatino Linotype" w:cs="Tahoma"/>
          <w:b/>
          <w:bCs/>
          <w:i/>
          <w:color w:val="090611"/>
          <w:lang w:val="es-MX" w:eastAsia="en-US"/>
        </w:rPr>
        <w:t xml:space="preserve">del </w:t>
      </w:r>
      <w:r w:rsidRPr="007E434B">
        <w:rPr>
          <w:rFonts w:ascii="Palatino Linotype" w:eastAsiaTheme="minorHAnsi" w:hAnsi="Palatino Linotype" w:cs="Tahoma"/>
          <w:b/>
          <w:bCs/>
          <w:i/>
          <w:color w:val="090611"/>
          <w:lang w:val="es-MX" w:eastAsia="en-US"/>
        </w:rPr>
        <w:lastRenderedPageBreak/>
        <w:t>ayuntamiento de Ocoyoacac y sus organismos descentralizados y/o</w:t>
      </w:r>
      <w:r w:rsidRPr="007E434B">
        <w:rPr>
          <w:rFonts w:ascii="Palatino Linotype" w:eastAsiaTheme="minorHAnsi" w:hAnsi="Palatino Linotype" w:cs="Tahoma"/>
          <w:i/>
          <w:color w:val="090611"/>
          <w:lang w:val="es-MX" w:eastAsia="en-US"/>
        </w:rPr>
        <w:t xml:space="preserve"> </w:t>
      </w:r>
      <w:r w:rsidRPr="007E434B">
        <w:rPr>
          <w:rFonts w:ascii="Palatino Linotype" w:eastAsiaTheme="minorHAnsi" w:hAnsi="Palatino Linotype" w:cs="Tahoma"/>
          <w:b/>
          <w:bCs/>
          <w:i/>
          <w:color w:val="090611"/>
          <w:lang w:val="es-MX" w:eastAsia="en-US"/>
        </w:rPr>
        <w:t>desconcentrados, correspondientes a la primera y segunda quincena del mes de</w:t>
      </w:r>
      <w:r w:rsidRPr="007E434B">
        <w:rPr>
          <w:rFonts w:ascii="Palatino Linotype" w:eastAsiaTheme="minorHAnsi" w:hAnsi="Palatino Linotype" w:cs="Tahoma"/>
          <w:i/>
          <w:color w:val="090611"/>
          <w:lang w:val="es-MX" w:eastAsia="en-US"/>
        </w:rPr>
        <w:t xml:space="preserve"> </w:t>
      </w:r>
      <w:r w:rsidRPr="007E434B">
        <w:rPr>
          <w:rFonts w:ascii="Palatino Linotype" w:eastAsiaTheme="minorHAnsi" w:hAnsi="Palatino Linotype" w:cs="Tahoma"/>
          <w:b/>
          <w:bCs/>
          <w:i/>
          <w:color w:val="090611"/>
          <w:lang w:val="es-MX" w:eastAsia="en-US"/>
        </w:rPr>
        <w:t>enero 2019</w:t>
      </w:r>
      <w:r w:rsidRPr="007E434B">
        <w:rPr>
          <w:rFonts w:ascii="Palatino Linotype" w:eastAsiaTheme="minorHAnsi" w:hAnsi="Palatino Linotype" w:cs="Tahoma"/>
          <w:b/>
          <w:bCs/>
          <w:i/>
          <w:color w:val="252329"/>
          <w:lang w:val="es-MX" w:eastAsia="en-US"/>
        </w:rPr>
        <w:t xml:space="preserve">, </w:t>
      </w:r>
      <w:r w:rsidRPr="007E434B">
        <w:rPr>
          <w:rFonts w:ascii="Palatino Linotype" w:eastAsiaTheme="minorHAnsi" w:hAnsi="Palatino Linotype" w:cs="Tahoma"/>
          <w:b/>
          <w:bCs/>
          <w:i/>
          <w:color w:val="090611"/>
          <w:lang w:val="es-MX" w:eastAsia="en-US"/>
        </w:rPr>
        <w:t xml:space="preserve">así como los correspondientes recibos de nómina." </w:t>
      </w:r>
      <w:r w:rsidRPr="007E434B">
        <w:rPr>
          <w:rFonts w:ascii="Palatino Linotype" w:eastAsiaTheme="minorHAnsi" w:hAnsi="Palatino Linotype" w:cs="Tahoma"/>
          <w:i/>
          <w:color w:val="090611"/>
          <w:lang w:val="es-MX" w:eastAsia="en-US"/>
        </w:rPr>
        <w:t>hago de su conocimiento que la información que se anexa en formatos PDF</w:t>
      </w:r>
      <w:r w:rsidRPr="007E434B">
        <w:rPr>
          <w:rFonts w:ascii="Palatino Linotype" w:eastAsiaTheme="minorHAnsi" w:hAnsi="Palatino Linotype" w:cs="Tahoma"/>
          <w:i/>
          <w:color w:val="252329"/>
          <w:lang w:val="es-MX" w:eastAsia="en-US"/>
        </w:rPr>
        <w:t xml:space="preserve">, </w:t>
      </w:r>
      <w:r w:rsidRPr="007E434B">
        <w:rPr>
          <w:rFonts w:ascii="Palatino Linotype" w:eastAsiaTheme="minorHAnsi" w:hAnsi="Palatino Linotype" w:cs="Tahoma"/>
          <w:i/>
          <w:color w:val="090611"/>
          <w:lang w:val="es-MX" w:eastAsia="en-US"/>
        </w:rPr>
        <w:t xml:space="preserve">está debidamente testada con lo que consideraron las áreas responsables de esta información que son datos </w:t>
      </w:r>
      <w:r w:rsidRPr="007E434B">
        <w:rPr>
          <w:rFonts w:ascii="Palatino Linotype" w:eastAsiaTheme="minorHAnsi" w:hAnsi="Palatino Linotype" w:cs="Arial"/>
          <w:i/>
          <w:color w:val="090611"/>
          <w:lang w:val="es-MX" w:eastAsia="en-US"/>
        </w:rPr>
        <w:t>personales (un dato personal es todo aquello que hace identificable a una persona)</w:t>
      </w:r>
      <w:r w:rsidRPr="007E434B">
        <w:rPr>
          <w:rFonts w:ascii="Palatino Linotype" w:eastAsiaTheme="minorHAnsi" w:hAnsi="Palatino Linotype" w:cs="Arial"/>
          <w:i/>
          <w:color w:val="252329"/>
          <w:lang w:val="es-MX" w:eastAsia="en-US"/>
        </w:rPr>
        <w:t>,</w:t>
      </w:r>
      <w:r w:rsidRPr="007E434B">
        <w:rPr>
          <w:rFonts w:ascii="Palatino Linotype" w:eastAsiaTheme="minorHAnsi" w:hAnsi="Palatino Linotype" w:cs="Arial"/>
          <w:i/>
          <w:color w:val="090611"/>
          <w:lang w:val="es-MX" w:eastAsia="en-US"/>
        </w:rPr>
        <w:t>con fundamento en los artículos 50</w:t>
      </w:r>
      <w:r w:rsidRPr="007E434B">
        <w:rPr>
          <w:rFonts w:ascii="Palatino Linotype" w:eastAsiaTheme="minorHAnsi" w:hAnsi="Palatino Linotype" w:cs="Arial"/>
          <w:i/>
          <w:color w:val="616064"/>
          <w:lang w:val="es-MX" w:eastAsia="en-US"/>
        </w:rPr>
        <w:t xml:space="preserve">, </w:t>
      </w:r>
      <w:r w:rsidRPr="007E434B">
        <w:rPr>
          <w:rFonts w:ascii="Palatino Linotype" w:eastAsiaTheme="minorHAnsi" w:hAnsi="Palatino Linotype" w:cs="Arial"/>
          <w:i/>
          <w:color w:val="090611"/>
          <w:lang w:val="es-MX" w:eastAsia="en-US"/>
        </w:rPr>
        <w:t xml:space="preserve">51 </w:t>
      </w:r>
      <w:r w:rsidRPr="007E434B">
        <w:rPr>
          <w:rFonts w:ascii="Palatino Linotype" w:eastAsiaTheme="minorHAnsi" w:hAnsi="Palatino Linotype" w:cs="Arial"/>
          <w:i/>
          <w:color w:val="4C4B4E"/>
          <w:lang w:val="es-MX" w:eastAsia="en-US"/>
        </w:rPr>
        <w:t xml:space="preserve">, </w:t>
      </w:r>
      <w:r w:rsidRPr="007E434B">
        <w:rPr>
          <w:rFonts w:ascii="Palatino Linotype" w:eastAsiaTheme="minorHAnsi" w:hAnsi="Palatino Linotype" w:cs="Arial"/>
          <w:i/>
          <w:color w:val="090611"/>
          <w:lang w:val="es-MX" w:eastAsia="en-US"/>
        </w:rPr>
        <w:t xml:space="preserve">53 fracción 11 </w:t>
      </w:r>
      <w:r w:rsidRPr="007E434B">
        <w:rPr>
          <w:rFonts w:ascii="Palatino Linotype" w:eastAsiaTheme="minorHAnsi" w:hAnsi="Palatino Linotype" w:cs="Arial"/>
          <w:i/>
          <w:color w:val="616064"/>
          <w:lang w:val="es-MX" w:eastAsia="en-US"/>
        </w:rPr>
        <w:t xml:space="preserve">, </w:t>
      </w:r>
      <w:r w:rsidRPr="007E434B">
        <w:rPr>
          <w:rFonts w:ascii="Palatino Linotype" w:eastAsiaTheme="minorHAnsi" w:hAnsi="Palatino Linotype" w:cs="Arial"/>
          <w:i/>
          <w:color w:val="090611"/>
          <w:lang w:val="es-MX" w:eastAsia="en-US"/>
        </w:rPr>
        <w:t>150 y 163 de Ley de Protección de Datos Personales en Posesión de Sujetos Obligados del Estado de México y Municipios</w:t>
      </w:r>
      <w:r w:rsidRPr="007E434B">
        <w:rPr>
          <w:rFonts w:ascii="Palatino Linotype" w:eastAsiaTheme="minorHAnsi" w:hAnsi="Palatino Linotype" w:cs="Arial"/>
          <w:i/>
          <w:color w:val="616064"/>
          <w:lang w:val="es-MX" w:eastAsia="en-US"/>
        </w:rPr>
        <w:t>.</w:t>
      </w:r>
      <w:r w:rsidRPr="007E434B">
        <w:rPr>
          <w:rFonts w:ascii="Palatino Linotype" w:eastAsiaTheme="minorHAnsi" w:hAnsi="Palatino Linotype" w:cs="Arial"/>
          <w:i/>
          <w:color w:val="090611"/>
          <w:lang w:val="es-MX" w:eastAsia="en-US"/>
        </w:rPr>
        <w:t xml:space="preserve"> </w:t>
      </w:r>
    </w:p>
    <w:p w14:paraId="14003B64" w14:textId="6C3F3E0C" w:rsidR="00BE5F81" w:rsidRPr="002D40FA" w:rsidRDefault="007E434B" w:rsidP="007E434B">
      <w:pPr>
        <w:autoSpaceDE w:val="0"/>
        <w:autoSpaceDN w:val="0"/>
        <w:adjustRightInd w:val="0"/>
        <w:spacing w:line="360" w:lineRule="auto"/>
        <w:ind w:left="567" w:right="539"/>
        <w:jc w:val="both"/>
        <w:rPr>
          <w:rFonts w:ascii="Palatino Linotype" w:hAnsi="Palatino Linotype" w:cs="Tahoma"/>
          <w:b/>
        </w:rPr>
      </w:pPr>
      <w:r w:rsidRPr="002D40FA">
        <w:rPr>
          <w:rFonts w:ascii="Palatino Linotype" w:hAnsi="Palatino Linotype" w:cs="Tahoma"/>
          <w:b/>
        </w:rPr>
        <w:t>…”</w:t>
      </w:r>
    </w:p>
    <w:p w14:paraId="05E63729" w14:textId="77777777" w:rsidR="00192294" w:rsidRDefault="00192294" w:rsidP="007E434B">
      <w:pPr>
        <w:autoSpaceDE w:val="0"/>
        <w:autoSpaceDN w:val="0"/>
        <w:adjustRightInd w:val="0"/>
        <w:spacing w:line="360" w:lineRule="auto"/>
        <w:ind w:right="539"/>
        <w:jc w:val="both"/>
        <w:rPr>
          <w:rFonts w:ascii="Palatino Linotype" w:hAnsi="Palatino Linotype" w:cs="Tahoma"/>
          <w:sz w:val="22"/>
        </w:rPr>
      </w:pPr>
    </w:p>
    <w:p w14:paraId="7D1CCEDD" w14:textId="341ADEE8" w:rsidR="007E434B" w:rsidRDefault="007E434B" w:rsidP="0011354F">
      <w:pPr>
        <w:autoSpaceDE w:val="0"/>
        <w:autoSpaceDN w:val="0"/>
        <w:adjustRightInd w:val="0"/>
        <w:spacing w:line="360" w:lineRule="auto"/>
        <w:ind w:right="539"/>
        <w:jc w:val="both"/>
        <w:rPr>
          <w:rFonts w:ascii="Palatino Linotype" w:hAnsi="Palatino Linotype" w:cs="Tahoma"/>
          <w:sz w:val="22"/>
        </w:rPr>
      </w:pPr>
      <w:r w:rsidRPr="002D40FA">
        <w:rPr>
          <w:rFonts w:ascii="Palatino Linotype" w:hAnsi="Palatino Linotype" w:cs="Tahoma"/>
          <w:sz w:val="22"/>
        </w:rPr>
        <w:t>De igual forma, el Sujeto Obligado a través de su respuesta, adjunt</w:t>
      </w:r>
      <w:r w:rsidR="00192294">
        <w:rPr>
          <w:rFonts w:ascii="Palatino Linotype" w:hAnsi="Palatino Linotype" w:cs="Tahoma"/>
          <w:sz w:val="22"/>
        </w:rPr>
        <w:t>ó</w:t>
      </w:r>
      <w:r w:rsidRPr="002D40FA">
        <w:rPr>
          <w:rFonts w:ascii="Palatino Linotype" w:hAnsi="Palatino Linotype" w:cs="Tahoma"/>
          <w:sz w:val="22"/>
        </w:rPr>
        <w:t xml:space="preserve"> los siguientes archivos:</w:t>
      </w:r>
      <w:r>
        <w:rPr>
          <w:rFonts w:ascii="Palatino Linotype" w:hAnsi="Palatino Linotype" w:cs="Tahoma"/>
          <w:sz w:val="22"/>
        </w:rPr>
        <w:t xml:space="preserve"> </w:t>
      </w:r>
    </w:p>
    <w:p w14:paraId="1CB498E9" w14:textId="77777777" w:rsidR="002D40FA" w:rsidRPr="002D40FA" w:rsidRDefault="002D40FA" w:rsidP="005F36E3">
      <w:pPr>
        <w:pStyle w:val="Prrafodelista"/>
        <w:numPr>
          <w:ilvl w:val="0"/>
          <w:numId w:val="5"/>
        </w:numPr>
        <w:autoSpaceDE w:val="0"/>
        <w:autoSpaceDN w:val="0"/>
        <w:adjustRightInd w:val="0"/>
        <w:spacing w:line="360" w:lineRule="auto"/>
        <w:ind w:right="539"/>
        <w:jc w:val="both"/>
        <w:rPr>
          <w:rFonts w:ascii="Palatino Linotype" w:hAnsi="Palatino Linotype" w:cs="Tahoma"/>
        </w:rPr>
      </w:pPr>
      <w:r w:rsidRPr="002D40FA">
        <w:rPr>
          <w:rFonts w:ascii="Palatino Linotype" w:hAnsi="Palatino Linotype" w:cs="Tahoma"/>
        </w:rPr>
        <w:t xml:space="preserve">NOMINA 2DA QUINCENA ENERO.rar </w:t>
      </w:r>
    </w:p>
    <w:p w14:paraId="575AEA93" w14:textId="77777777" w:rsidR="002D40FA" w:rsidRPr="002D40FA" w:rsidRDefault="002D40FA" w:rsidP="005F36E3">
      <w:pPr>
        <w:pStyle w:val="Prrafodelista"/>
        <w:numPr>
          <w:ilvl w:val="0"/>
          <w:numId w:val="5"/>
        </w:numPr>
        <w:autoSpaceDE w:val="0"/>
        <w:autoSpaceDN w:val="0"/>
        <w:adjustRightInd w:val="0"/>
        <w:spacing w:line="360" w:lineRule="auto"/>
        <w:ind w:right="539"/>
        <w:jc w:val="both"/>
        <w:rPr>
          <w:rFonts w:ascii="Palatino Linotype" w:hAnsi="Palatino Linotype" w:cs="Tahoma"/>
        </w:rPr>
      </w:pPr>
      <w:r w:rsidRPr="002D40FA">
        <w:rPr>
          <w:rFonts w:ascii="Palatino Linotype" w:hAnsi="Palatino Linotype" w:cs="Tahoma"/>
        </w:rPr>
        <w:t xml:space="preserve">NOMINA 1RA QUINCENA ENERO.rar </w:t>
      </w:r>
    </w:p>
    <w:p w14:paraId="55E5F1A0" w14:textId="77777777" w:rsidR="002D40FA" w:rsidRPr="002D40FA" w:rsidRDefault="002D40FA" w:rsidP="005F36E3">
      <w:pPr>
        <w:pStyle w:val="Prrafodelista"/>
        <w:numPr>
          <w:ilvl w:val="0"/>
          <w:numId w:val="5"/>
        </w:numPr>
        <w:autoSpaceDE w:val="0"/>
        <w:autoSpaceDN w:val="0"/>
        <w:adjustRightInd w:val="0"/>
        <w:spacing w:line="360" w:lineRule="auto"/>
        <w:ind w:right="539"/>
        <w:jc w:val="both"/>
        <w:rPr>
          <w:rFonts w:ascii="Palatino Linotype" w:hAnsi="Palatino Linotype" w:cs="Tahoma"/>
        </w:rPr>
      </w:pPr>
      <w:r w:rsidRPr="002D40FA">
        <w:rPr>
          <w:rFonts w:ascii="Palatino Linotype" w:hAnsi="Palatino Linotype" w:cs="Tahoma"/>
        </w:rPr>
        <w:t xml:space="preserve">04-01.pdf </w:t>
      </w:r>
    </w:p>
    <w:p w14:paraId="71737A5D" w14:textId="77777777" w:rsidR="002D40FA" w:rsidRPr="002D40FA" w:rsidRDefault="002D40FA" w:rsidP="005F36E3">
      <w:pPr>
        <w:pStyle w:val="Prrafodelista"/>
        <w:numPr>
          <w:ilvl w:val="0"/>
          <w:numId w:val="5"/>
        </w:numPr>
        <w:autoSpaceDE w:val="0"/>
        <w:autoSpaceDN w:val="0"/>
        <w:adjustRightInd w:val="0"/>
        <w:spacing w:line="360" w:lineRule="auto"/>
        <w:ind w:right="539"/>
        <w:jc w:val="both"/>
        <w:rPr>
          <w:rFonts w:ascii="Palatino Linotype" w:hAnsi="Palatino Linotype" w:cs="Tahoma"/>
        </w:rPr>
      </w:pPr>
      <w:r w:rsidRPr="002D40FA">
        <w:rPr>
          <w:rFonts w:ascii="Palatino Linotype" w:hAnsi="Palatino Linotype" w:cs="Tahoma"/>
        </w:rPr>
        <w:t xml:space="preserve">03-01.pdf </w:t>
      </w:r>
    </w:p>
    <w:p w14:paraId="762A298F" w14:textId="77777777" w:rsidR="002D40FA" w:rsidRPr="002D40FA" w:rsidRDefault="002D40FA" w:rsidP="005F36E3">
      <w:pPr>
        <w:pStyle w:val="Prrafodelista"/>
        <w:numPr>
          <w:ilvl w:val="0"/>
          <w:numId w:val="5"/>
        </w:numPr>
        <w:autoSpaceDE w:val="0"/>
        <w:autoSpaceDN w:val="0"/>
        <w:adjustRightInd w:val="0"/>
        <w:spacing w:line="360" w:lineRule="auto"/>
        <w:ind w:right="539"/>
        <w:jc w:val="both"/>
        <w:rPr>
          <w:rFonts w:ascii="Palatino Linotype" w:hAnsi="Palatino Linotype" w:cs="Tahoma"/>
        </w:rPr>
      </w:pPr>
      <w:r w:rsidRPr="002D40FA">
        <w:rPr>
          <w:rFonts w:ascii="Palatino Linotype" w:hAnsi="Palatino Linotype" w:cs="Tahoma"/>
        </w:rPr>
        <w:t xml:space="preserve">01-01.pdf </w:t>
      </w:r>
    </w:p>
    <w:p w14:paraId="4A8942D1" w14:textId="77777777" w:rsidR="002D40FA" w:rsidRPr="002D40FA" w:rsidRDefault="002D40FA" w:rsidP="005F36E3">
      <w:pPr>
        <w:pStyle w:val="Prrafodelista"/>
        <w:numPr>
          <w:ilvl w:val="0"/>
          <w:numId w:val="5"/>
        </w:numPr>
        <w:autoSpaceDE w:val="0"/>
        <w:autoSpaceDN w:val="0"/>
        <w:adjustRightInd w:val="0"/>
        <w:spacing w:line="360" w:lineRule="auto"/>
        <w:ind w:right="539"/>
        <w:jc w:val="both"/>
        <w:rPr>
          <w:rFonts w:ascii="Palatino Linotype" w:hAnsi="Palatino Linotype" w:cs="Tahoma"/>
        </w:rPr>
      </w:pPr>
      <w:r w:rsidRPr="002D40FA">
        <w:rPr>
          <w:rFonts w:ascii="Palatino Linotype" w:hAnsi="Palatino Linotype" w:cs="Tahoma"/>
        </w:rPr>
        <w:t xml:space="preserve">04-02.pdf </w:t>
      </w:r>
    </w:p>
    <w:p w14:paraId="0ED52D1C" w14:textId="77777777" w:rsidR="002D40FA" w:rsidRPr="002D40FA" w:rsidRDefault="002D40FA" w:rsidP="005F36E3">
      <w:pPr>
        <w:pStyle w:val="Prrafodelista"/>
        <w:numPr>
          <w:ilvl w:val="0"/>
          <w:numId w:val="5"/>
        </w:numPr>
        <w:autoSpaceDE w:val="0"/>
        <w:autoSpaceDN w:val="0"/>
        <w:adjustRightInd w:val="0"/>
        <w:spacing w:line="360" w:lineRule="auto"/>
        <w:ind w:right="539"/>
        <w:jc w:val="both"/>
        <w:rPr>
          <w:rFonts w:ascii="Palatino Linotype" w:hAnsi="Palatino Linotype" w:cs="Tahoma"/>
        </w:rPr>
      </w:pPr>
      <w:r w:rsidRPr="002D40FA">
        <w:rPr>
          <w:rFonts w:ascii="Palatino Linotype" w:hAnsi="Palatino Linotype" w:cs="Tahoma"/>
        </w:rPr>
        <w:t xml:space="preserve">02-01.pdf </w:t>
      </w:r>
    </w:p>
    <w:p w14:paraId="23305534" w14:textId="77777777" w:rsidR="002D40FA" w:rsidRPr="002D40FA" w:rsidRDefault="002D40FA" w:rsidP="005F36E3">
      <w:pPr>
        <w:pStyle w:val="Prrafodelista"/>
        <w:numPr>
          <w:ilvl w:val="0"/>
          <w:numId w:val="5"/>
        </w:numPr>
        <w:autoSpaceDE w:val="0"/>
        <w:autoSpaceDN w:val="0"/>
        <w:adjustRightInd w:val="0"/>
        <w:spacing w:line="360" w:lineRule="auto"/>
        <w:ind w:right="539"/>
        <w:jc w:val="both"/>
        <w:rPr>
          <w:rFonts w:ascii="Palatino Linotype" w:hAnsi="Palatino Linotype" w:cs="Tahoma"/>
        </w:rPr>
      </w:pPr>
      <w:r w:rsidRPr="002D40FA">
        <w:rPr>
          <w:rFonts w:ascii="Palatino Linotype" w:hAnsi="Palatino Linotype" w:cs="Tahoma"/>
        </w:rPr>
        <w:t xml:space="preserve">03-02.pdf </w:t>
      </w:r>
    </w:p>
    <w:p w14:paraId="1041710D" w14:textId="77777777" w:rsidR="002D40FA" w:rsidRPr="002D40FA" w:rsidRDefault="002D40FA" w:rsidP="005F36E3">
      <w:pPr>
        <w:pStyle w:val="Prrafodelista"/>
        <w:numPr>
          <w:ilvl w:val="0"/>
          <w:numId w:val="5"/>
        </w:numPr>
        <w:autoSpaceDE w:val="0"/>
        <w:autoSpaceDN w:val="0"/>
        <w:adjustRightInd w:val="0"/>
        <w:spacing w:line="360" w:lineRule="auto"/>
        <w:ind w:right="539"/>
        <w:jc w:val="both"/>
        <w:rPr>
          <w:rFonts w:ascii="Palatino Linotype" w:hAnsi="Palatino Linotype" w:cs="Tahoma"/>
        </w:rPr>
      </w:pPr>
      <w:r w:rsidRPr="002D40FA">
        <w:rPr>
          <w:rFonts w:ascii="Palatino Linotype" w:hAnsi="Palatino Linotype" w:cs="Tahoma"/>
        </w:rPr>
        <w:t xml:space="preserve">01-02.pdf </w:t>
      </w:r>
    </w:p>
    <w:p w14:paraId="399ACC4D" w14:textId="77777777" w:rsidR="002D40FA" w:rsidRPr="002D40FA" w:rsidRDefault="002D40FA" w:rsidP="005F36E3">
      <w:pPr>
        <w:pStyle w:val="Prrafodelista"/>
        <w:numPr>
          <w:ilvl w:val="0"/>
          <w:numId w:val="5"/>
        </w:numPr>
        <w:autoSpaceDE w:val="0"/>
        <w:autoSpaceDN w:val="0"/>
        <w:adjustRightInd w:val="0"/>
        <w:spacing w:line="360" w:lineRule="auto"/>
        <w:ind w:right="539"/>
        <w:jc w:val="both"/>
        <w:rPr>
          <w:rFonts w:ascii="Palatino Linotype" w:hAnsi="Palatino Linotype" w:cs="Tahoma"/>
        </w:rPr>
      </w:pPr>
      <w:r w:rsidRPr="002D40FA">
        <w:rPr>
          <w:rFonts w:ascii="Palatino Linotype" w:hAnsi="Palatino Linotype" w:cs="Tahoma"/>
        </w:rPr>
        <w:t xml:space="preserve">02-02.pdf </w:t>
      </w:r>
    </w:p>
    <w:p w14:paraId="029C71E1" w14:textId="77777777" w:rsidR="002D40FA" w:rsidRPr="002D40FA" w:rsidRDefault="002D40FA" w:rsidP="005F36E3">
      <w:pPr>
        <w:pStyle w:val="Prrafodelista"/>
        <w:numPr>
          <w:ilvl w:val="0"/>
          <w:numId w:val="5"/>
        </w:numPr>
        <w:autoSpaceDE w:val="0"/>
        <w:autoSpaceDN w:val="0"/>
        <w:adjustRightInd w:val="0"/>
        <w:spacing w:line="360" w:lineRule="auto"/>
        <w:ind w:right="539"/>
        <w:jc w:val="both"/>
        <w:rPr>
          <w:rFonts w:ascii="Palatino Linotype" w:hAnsi="Palatino Linotype" w:cs="Tahoma"/>
        </w:rPr>
      </w:pPr>
      <w:r w:rsidRPr="002D40FA">
        <w:rPr>
          <w:rFonts w:ascii="Palatino Linotype" w:hAnsi="Palatino Linotype" w:cs="Tahoma"/>
        </w:rPr>
        <w:t xml:space="preserve">NOMINA 1REA QNA ENERO 2019.pdf </w:t>
      </w:r>
    </w:p>
    <w:p w14:paraId="46C9784A" w14:textId="77777777" w:rsidR="002D40FA" w:rsidRPr="002D40FA" w:rsidRDefault="002D40FA" w:rsidP="005F36E3">
      <w:pPr>
        <w:pStyle w:val="Prrafodelista"/>
        <w:numPr>
          <w:ilvl w:val="0"/>
          <w:numId w:val="5"/>
        </w:numPr>
        <w:autoSpaceDE w:val="0"/>
        <w:autoSpaceDN w:val="0"/>
        <w:adjustRightInd w:val="0"/>
        <w:spacing w:line="360" w:lineRule="auto"/>
        <w:ind w:right="539"/>
        <w:jc w:val="both"/>
        <w:rPr>
          <w:rFonts w:ascii="Palatino Linotype" w:hAnsi="Palatino Linotype" w:cs="Tahoma"/>
        </w:rPr>
      </w:pPr>
      <w:r w:rsidRPr="002D40FA">
        <w:rPr>
          <w:rFonts w:ascii="Palatino Linotype" w:hAnsi="Palatino Linotype" w:cs="Tahoma"/>
        </w:rPr>
        <w:t xml:space="preserve">NOMINA 2DA QNA ENERO 2019.pdf 2.pdf </w:t>
      </w:r>
    </w:p>
    <w:p w14:paraId="5A6D3B74" w14:textId="3A188787" w:rsidR="007E434B" w:rsidRPr="002D40FA" w:rsidRDefault="002D40FA" w:rsidP="005F36E3">
      <w:pPr>
        <w:pStyle w:val="Prrafodelista"/>
        <w:numPr>
          <w:ilvl w:val="0"/>
          <w:numId w:val="5"/>
        </w:numPr>
        <w:autoSpaceDE w:val="0"/>
        <w:autoSpaceDN w:val="0"/>
        <w:adjustRightInd w:val="0"/>
        <w:spacing w:line="360" w:lineRule="auto"/>
        <w:ind w:right="539"/>
        <w:jc w:val="both"/>
        <w:rPr>
          <w:rFonts w:ascii="Palatino Linotype" w:hAnsi="Palatino Linotype" w:cs="Tahoma"/>
        </w:rPr>
      </w:pPr>
      <w:r w:rsidRPr="002D40FA">
        <w:rPr>
          <w:rFonts w:ascii="Palatino Linotype" w:hAnsi="Palatino Linotype" w:cs="Tahoma"/>
        </w:rPr>
        <w:t>OFICIO_contesta_12 (1).pdf</w:t>
      </w:r>
    </w:p>
    <w:p w14:paraId="1F91FF32" w14:textId="289F3455" w:rsidR="007E434B" w:rsidRDefault="007E434B" w:rsidP="007E434B">
      <w:pPr>
        <w:autoSpaceDE w:val="0"/>
        <w:autoSpaceDN w:val="0"/>
        <w:adjustRightInd w:val="0"/>
        <w:spacing w:line="360" w:lineRule="auto"/>
        <w:ind w:right="539"/>
        <w:jc w:val="both"/>
        <w:rPr>
          <w:rFonts w:ascii="Palatino Linotype" w:hAnsi="Palatino Linotype" w:cs="Tahoma"/>
          <w:sz w:val="22"/>
        </w:rPr>
      </w:pPr>
    </w:p>
    <w:p w14:paraId="7EA77505" w14:textId="79414057" w:rsidR="00192294" w:rsidRDefault="00192294" w:rsidP="007E434B">
      <w:pPr>
        <w:autoSpaceDE w:val="0"/>
        <w:autoSpaceDN w:val="0"/>
        <w:adjustRightInd w:val="0"/>
        <w:spacing w:line="360" w:lineRule="auto"/>
        <w:ind w:right="539"/>
        <w:jc w:val="both"/>
        <w:rPr>
          <w:rFonts w:ascii="Palatino Linotype" w:hAnsi="Palatino Linotype" w:cs="Tahoma"/>
          <w:sz w:val="22"/>
        </w:rPr>
      </w:pPr>
    </w:p>
    <w:p w14:paraId="574E4FCD" w14:textId="72585199" w:rsidR="00192294" w:rsidRDefault="00192294" w:rsidP="007E434B">
      <w:pPr>
        <w:autoSpaceDE w:val="0"/>
        <w:autoSpaceDN w:val="0"/>
        <w:adjustRightInd w:val="0"/>
        <w:spacing w:line="360" w:lineRule="auto"/>
        <w:ind w:right="539"/>
        <w:jc w:val="both"/>
        <w:rPr>
          <w:rFonts w:ascii="Palatino Linotype" w:hAnsi="Palatino Linotype" w:cs="Tahoma"/>
          <w:sz w:val="22"/>
        </w:rPr>
      </w:pPr>
    </w:p>
    <w:p w14:paraId="413F4A86" w14:textId="77777777" w:rsidR="00192294" w:rsidRPr="007E434B" w:rsidRDefault="00192294" w:rsidP="007E434B">
      <w:pPr>
        <w:autoSpaceDE w:val="0"/>
        <w:autoSpaceDN w:val="0"/>
        <w:adjustRightInd w:val="0"/>
        <w:spacing w:line="360" w:lineRule="auto"/>
        <w:ind w:right="539"/>
        <w:jc w:val="both"/>
        <w:rPr>
          <w:rFonts w:ascii="Palatino Linotype" w:hAnsi="Palatino Linotype" w:cs="Tahoma"/>
          <w:sz w:val="22"/>
        </w:rPr>
      </w:pPr>
    </w:p>
    <w:p w14:paraId="56743447" w14:textId="3ECA1924" w:rsidR="00587F23" w:rsidRPr="006A36F7" w:rsidRDefault="00C55151" w:rsidP="007479DD">
      <w:pPr>
        <w:autoSpaceDE w:val="0"/>
        <w:autoSpaceDN w:val="0"/>
        <w:adjustRightInd w:val="0"/>
        <w:spacing w:line="360" w:lineRule="auto"/>
        <w:jc w:val="both"/>
        <w:rPr>
          <w:rFonts w:ascii="Palatino Linotype" w:hAnsi="Palatino Linotype" w:cs="Tahoma"/>
          <w:b/>
          <w:sz w:val="22"/>
          <w:szCs w:val="22"/>
        </w:rPr>
      </w:pPr>
      <w:r w:rsidRPr="006A36F7">
        <w:rPr>
          <w:rFonts w:ascii="Palatino Linotype" w:hAnsi="Palatino Linotype" w:cs="Tahoma"/>
          <w:b/>
          <w:sz w:val="22"/>
          <w:szCs w:val="22"/>
        </w:rPr>
        <w:t>I</w:t>
      </w:r>
      <w:r w:rsidR="00152B91" w:rsidRPr="006A36F7">
        <w:rPr>
          <w:rFonts w:ascii="Palatino Linotype" w:hAnsi="Palatino Linotype" w:cs="Tahoma"/>
          <w:b/>
          <w:sz w:val="22"/>
          <w:szCs w:val="22"/>
        </w:rPr>
        <w:t>II</w:t>
      </w:r>
      <w:r w:rsidRPr="006A36F7">
        <w:rPr>
          <w:rFonts w:ascii="Palatino Linotype" w:hAnsi="Palatino Linotype" w:cs="Tahoma"/>
          <w:b/>
          <w:sz w:val="22"/>
          <w:szCs w:val="22"/>
        </w:rPr>
        <w:t xml:space="preserve">. </w:t>
      </w:r>
      <w:r w:rsidR="004100AA" w:rsidRPr="006A36F7">
        <w:rPr>
          <w:rFonts w:ascii="Palatino Linotype" w:hAnsi="Palatino Linotype" w:cs="Tahoma"/>
          <w:b/>
          <w:sz w:val="22"/>
          <w:szCs w:val="22"/>
        </w:rPr>
        <w:t>Interposición</w:t>
      </w:r>
      <w:r w:rsidR="0094782C" w:rsidRPr="006A36F7">
        <w:rPr>
          <w:rFonts w:ascii="Palatino Linotype" w:hAnsi="Palatino Linotype" w:cs="Tahoma"/>
          <w:b/>
          <w:sz w:val="22"/>
          <w:szCs w:val="22"/>
        </w:rPr>
        <w:t xml:space="preserve"> del Recurso de R</w:t>
      </w:r>
      <w:r w:rsidR="00C25238" w:rsidRPr="006A36F7">
        <w:rPr>
          <w:rFonts w:ascii="Palatino Linotype" w:hAnsi="Palatino Linotype" w:cs="Tahoma"/>
          <w:b/>
          <w:sz w:val="22"/>
          <w:szCs w:val="22"/>
        </w:rPr>
        <w:t xml:space="preserve">evisión. </w:t>
      </w:r>
    </w:p>
    <w:p w14:paraId="56743448" w14:textId="77777777" w:rsidR="00035017" w:rsidRPr="006A36F7" w:rsidRDefault="00035017" w:rsidP="007479DD">
      <w:pPr>
        <w:autoSpaceDE w:val="0"/>
        <w:autoSpaceDN w:val="0"/>
        <w:adjustRightInd w:val="0"/>
        <w:spacing w:line="360" w:lineRule="auto"/>
        <w:jc w:val="both"/>
        <w:rPr>
          <w:rFonts w:ascii="Palatino Linotype" w:hAnsi="Palatino Linotype" w:cs="Tahoma"/>
          <w:b/>
          <w:sz w:val="22"/>
          <w:szCs w:val="22"/>
        </w:rPr>
      </w:pPr>
    </w:p>
    <w:p w14:paraId="56743449" w14:textId="3B70CB36" w:rsidR="00806144" w:rsidRPr="006A36F7" w:rsidRDefault="007E434B" w:rsidP="007479DD">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El </w:t>
      </w:r>
      <w:r w:rsidR="00BE5F81" w:rsidRPr="007E434B">
        <w:rPr>
          <w:rFonts w:ascii="Palatino Linotype" w:hAnsi="Palatino Linotype" w:cs="Tahoma"/>
          <w:sz w:val="22"/>
          <w:szCs w:val="22"/>
        </w:rPr>
        <w:t xml:space="preserve">diecinueve  </w:t>
      </w:r>
      <w:r w:rsidR="00624851" w:rsidRPr="007E434B">
        <w:rPr>
          <w:rFonts w:ascii="Palatino Linotype" w:hAnsi="Palatino Linotype" w:cs="Tahoma"/>
          <w:sz w:val="22"/>
          <w:szCs w:val="22"/>
        </w:rPr>
        <w:t>de marzo de dos mil diecinueve</w:t>
      </w:r>
      <w:r w:rsidR="00806144" w:rsidRPr="006A36F7">
        <w:rPr>
          <w:rFonts w:ascii="Palatino Linotype" w:hAnsi="Palatino Linotype" w:cs="Tahoma"/>
          <w:sz w:val="22"/>
          <w:szCs w:val="22"/>
        </w:rPr>
        <w:t xml:space="preserve"> se recibió en este </w:t>
      </w:r>
      <w:r w:rsidR="00806144" w:rsidRPr="006A36F7">
        <w:rPr>
          <w:rFonts w:ascii="Palatino Linotype" w:eastAsia="Calibri" w:hAnsi="Palatino Linotype" w:cs="Tahoma"/>
          <w:sz w:val="22"/>
          <w:szCs w:val="22"/>
          <w:lang w:val="es-MX" w:eastAsia="en-US"/>
        </w:rPr>
        <w:t xml:space="preserve">Instituto, a través del </w:t>
      </w:r>
      <w:r w:rsidR="00806144" w:rsidRPr="006A36F7">
        <w:rPr>
          <w:rFonts w:ascii="Palatino Linotype" w:hAnsi="Palatino Linotype" w:cs="Tahoma"/>
          <w:sz w:val="22"/>
          <w:szCs w:val="22"/>
        </w:rPr>
        <w:t>Sistema de Acceso a la Información Mexiquense (SAIMEX), el Recurso de R</w:t>
      </w:r>
      <w:r w:rsidR="00544785" w:rsidRPr="006A36F7">
        <w:rPr>
          <w:rFonts w:ascii="Palatino Linotype" w:hAnsi="Palatino Linotype" w:cs="Tahoma"/>
          <w:sz w:val="22"/>
          <w:szCs w:val="22"/>
        </w:rPr>
        <w:t>evisión interpuesto</w:t>
      </w:r>
      <w:r w:rsidR="00806144" w:rsidRPr="006A36F7">
        <w:rPr>
          <w:rFonts w:ascii="Palatino Linotype" w:hAnsi="Palatino Linotype" w:cs="Tahoma"/>
          <w:sz w:val="22"/>
          <w:szCs w:val="22"/>
        </w:rPr>
        <w:t xml:space="preserve"> por la parte </w:t>
      </w:r>
      <w:r w:rsidR="00BC6175" w:rsidRPr="006A36F7">
        <w:rPr>
          <w:rFonts w:ascii="Palatino Linotype" w:hAnsi="Palatino Linotype" w:cs="Tahoma"/>
          <w:sz w:val="22"/>
          <w:szCs w:val="22"/>
        </w:rPr>
        <w:t>Recurrente</w:t>
      </w:r>
      <w:r w:rsidR="00152B91" w:rsidRPr="006A36F7">
        <w:rPr>
          <w:rFonts w:ascii="Palatino Linotype" w:hAnsi="Palatino Linotype" w:cs="Tahoma"/>
          <w:sz w:val="22"/>
          <w:szCs w:val="22"/>
        </w:rPr>
        <w:t xml:space="preserve">, </w:t>
      </w:r>
      <w:r w:rsidR="00806144" w:rsidRPr="006A36F7">
        <w:rPr>
          <w:rFonts w:ascii="Palatino Linotype" w:hAnsi="Palatino Linotype" w:cs="Tahoma"/>
          <w:sz w:val="22"/>
          <w:szCs w:val="22"/>
        </w:rPr>
        <w:t xml:space="preserve">en contra de la respuesta del </w:t>
      </w:r>
      <w:r w:rsidR="00E62E3B" w:rsidRPr="006A36F7">
        <w:rPr>
          <w:rFonts w:ascii="Palatino Linotype" w:hAnsi="Palatino Linotype" w:cs="Tahoma"/>
          <w:sz w:val="22"/>
          <w:szCs w:val="22"/>
        </w:rPr>
        <w:t>Sujeto Obligado</w:t>
      </w:r>
      <w:r w:rsidR="00806144" w:rsidRPr="006A36F7">
        <w:rPr>
          <w:rFonts w:ascii="Palatino Linotype" w:hAnsi="Palatino Linotype" w:cs="Tahoma"/>
          <w:sz w:val="22"/>
          <w:szCs w:val="22"/>
        </w:rPr>
        <w:t xml:space="preserve">, </w:t>
      </w:r>
      <w:r w:rsidR="00806144" w:rsidRPr="006A36F7">
        <w:rPr>
          <w:rFonts w:ascii="Palatino Linotype" w:hAnsi="Palatino Linotype" w:cs="Tahoma"/>
          <w:sz w:val="22"/>
          <w:szCs w:val="22"/>
          <w:lang w:val="es-MX"/>
        </w:rPr>
        <w:t xml:space="preserve">en los </w:t>
      </w:r>
      <w:r w:rsidR="007A4A05" w:rsidRPr="006A36F7">
        <w:rPr>
          <w:rFonts w:ascii="Palatino Linotype" w:hAnsi="Palatino Linotype" w:cs="Tahoma"/>
          <w:sz w:val="22"/>
          <w:szCs w:val="22"/>
          <w:lang w:val="es-MX"/>
        </w:rPr>
        <w:t xml:space="preserve">términos </w:t>
      </w:r>
      <w:r w:rsidR="00806144" w:rsidRPr="006A36F7">
        <w:rPr>
          <w:rFonts w:ascii="Palatino Linotype" w:hAnsi="Palatino Linotype" w:cs="Tahoma"/>
          <w:sz w:val="22"/>
          <w:szCs w:val="22"/>
          <w:lang w:val="es-MX"/>
        </w:rPr>
        <w:t>siguientes:</w:t>
      </w:r>
      <w:r w:rsidR="00BE5F81">
        <w:rPr>
          <w:rFonts w:ascii="Palatino Linotype" w:hAnsi="Palatino Linotype" w:cs="Tahoma"/>
          <w:sz w:val="22"/>
          <w:szCs w:val="22"/>
          <w:lang w:val="es-MX"/>
        </w:rPr>
        <w:t xml:space="preserve"> </w:t>
      </w:r>
    </w:p>
    <w:p w14:paraId="5674344A" w14:textId="77777777" w:rsidR="00C25238" w:rsidRPr="006A36F7" w:rsidRDefault="00C25238" w:rsidP="007479DD">
      <w:pPr>
        <w:tabs>
          <w:tab w:val="left" w:pos="4667"/>
        </w:tabs>
        <w:spacing w:line="360" w:lineRule="auto"/>
        <w:jc w:val="both"/>
        <w:rPr>
          <w:rFonts w:ascii="Palatino Linotype" w:hAnsi="Palatino Linotype" w:cs="Tahoma"/>
          <w:bCs/>
          <w:sz w:val="22"/>
          <w:szCs w:val="22"/>
        </w:rPr>
      </w:pPr>
    </w:p>
    <w:p w14:paraId="5674344B" w14:textId="77777777" w:rsidR="00C25238" w:rsidRPr="006A36F7" w:rsidRDefault="00C25238" w:rsidP="007479DD">
      <w:pPr>
        <w:tabs>
          <w:tab w:val="left" w:pos="4667"/>
        </w:tabs>
        <w:spacing w:line="360" w:lineRule="auto"/>
        <w:ind w:left="567" w:right="567"/>
        <w:jc w:val="both"/>
        <w:rPr>
          <w:rFonts w:ascii="Palatino Linotype" w:hAnsi="Palatino Linotype" w:cs="Tahoma"/>
          <w:bCs/>
          <w:sz w:val="22"/>
          <w:szCs w:val="22"/>
          <w:lang w:val="es-MX"/>
        </w:rPr>
      </w:pPr>
      <w:r w:rsidRPr="006A36F7">
        <w:rPr>
          <w:rFonts w:ascii="Palatino Linotype" w:hAnsi="Palatino Linotype" w:cs="Tahoma"/>
          <w:b/>
          <w:bCs/>
          <w:sz w:val="22"/>
          <w:szCs w:val="22"/>
          <w:lang w:val="es-MX"/>
        </w:rPr>
        <w:t>ACTO IMPUGNADO</w:t>
      </w:r>
      <w:r w:rsidR="00A438FB" w:rsidRPr="006A36F7">
        <w:rPr>
          <w:rFonts w:ascii="Palatino Linotype" w:hAnsi="Palatino Linotype" w:cs="Tahoma"/>
          <w:b/>
          <w:bCs/>
          <w:sz w:val="22"/>
          <w:szCs w:val="22"/>
          <w:lang w:val="es-MX"/>
        </w:rPr>
        <w:t>:</w:t>
      </w:r>
    </w:p>
    <w:p w14:paraId="5674344C" w14:textId="51A9531B" w:rsidR="00152B91" w:rsidRPr="007E434B" w:rsidRDefault="0016606F" w:rsidP="00152B91">
      <w:pPr>
        <w:autoSpaceDE w:val="0"/>
        <w:autoSpaceDN w:val="0"/>
        <w:adjustRightInd w:val="0"/>
        <w:spacing w:line="360" w:lineRule="auto"/>
        <w:ind w:left="567" w:right="567"/>
        <w:jc w:val="both"/>
        <w:rPr>
          <w:rFonts w:ascii="Palatino Linotype" w:eastAsiaTheme="minorHAnsi" w:hAnsi="Palatino Linotype" w:cs="Tahoma"/>
          <w:szCs w:val="22"/>
          <w:lang w:val="es-MX" w:eastAsia="en-US"/>
        </w:rPr>
      </w:pPr>
      <w:r w:rsidRPr="007E434B">
        <w:rPr>
          <w:rFonts w:ascii="Palatino Linotype" w:eastAsiaTheme="minorHAnsi" w:hAnsi="Palatino Linotype" w:cs="Tahoma"/>
          <w:i/>
          <w:szCs w:val="22"/>
          <w:lang w:val="es-MX" w:eastAsia="en-US"/>
        </w:rPr>
        <w:t>“</w:t>
      </w:r>
      <w:r w:rsidR="00BE5F81" w:rsidRPr="007E434B">
        <w:rPr>
          <w:rFonts w:ascii="Palatino Linotype" w:hAnsi="Palatino Linotype"/>
          <w:i/>
          <w:color w:val="000000"/>
          <w:szCs w:val="22"/>
        </w:rPr>
        <w:t>La respuesta del sujeto obligado municipio de Ocoyoacac a la solicitud de información pública 00012/OCOYOAC/IP/2019</w:t>
      </w:r>
      <w:r w:rsidRPr="007E434B">
        <w:rPr>
          <w:rFonts w:ascii="Palatino Linotype" w:eastAsiaTheme="minorHAnsi" w:hAnsi="Palatino Linotype" w:cs="Tahoma"/>
          <w:i/>
          <w:szCs w:val="22"/>
          <w:lang w:val="es-MX" w:eastAsia="en-US"/>
        </w:rPr>
        <w:t>”</w:t>
      </w:r>
      <w:r w:rsidR="007E434B">
        <w:rPr>
          <w:rFonts w:ascii="Palatino Linotype" w:eastAsiaTheme="minorHAnsi" w:hAnsi="Palatino Linotype" w:cs="Tahoma"/>
          <w:i/>
          <w:szCs w:val="22"/>
          <w:lang w:val="es-MX" w:eastAsia="en-US"/>
        </w:rPr>
        <w:t xml:space="preserve"> (</w:t>
      </w:r>
      <w:r w:rsidR="007E434B">
        <w:rPr>
          <w:rFonts w:ascii="Palatino Linotype" w:eastAsiaTheme="minorHAnsi" w:hAnsi="Palatino Linotype" w:cs="Tahoma"/>
          <w:szCs w:val="22"/>
          <w:lang w:val="es-MX" w:eastAsia="en-US"/>
        </w:rPr>
        <w:t>Sic)</w:t>
      </w:r>
    </w:p>
    <w:p w14:paraId="5674344D" w14:textId="77777777" w:rsidR="00A438FB" w:rsidRPr="006A36F7" w:rsidRDefault="00A438FB" w:rsidP="00152B91">
      <w:pPr>
        <w:autoSpaceDE w:val="0"/>
        <w:autoSpaceDN w:val="0"/>
        <w:adjustRightInd w:val="0"/>
        <w:spacing w:line="360" w:lineRule="auto"/>
        <w:ind w:left="567" w:right="567"/>
        <w:jc w:val="both"/>
        <w:rPr>
          <w:rFonts w:ascii="Palatino Linotype" w:hAnsi="Palatino Linotype" w:cs="Tahoma"/>
          <w:sz w:val="22"/>
          <w:szCs w:val="22"/>
        </w:rPr>
      </w:pPr>
    </w:p>
    <w:p w14:paraId="5674344E" w14:textId="77777777" w:rsidR="00C25238" w:rsidRPr="006A36F7" w:rsidRDefault="00C25238" w:rsidP="007479DD">
      <w:pPr>
        <w:autoSpaceDE w:val="0"/>
        <w:autoSpaceDN w:val="0"/>
        <w:adjustRightInd w:val="0"/>
        <w:spacing w:line="360" w:lineRule="auto"/>
        <w:ind w:right="567" w:firstLine="567"/>
        <w:jc w:val="both"/>
        <w:rPr>
          <w:rFonts w:ascii="Palatino Linotype" w:hAnsi="Palatino Linotype" w:cs="Tahoma"/>
          <w:b/>
          <w:sz w:val="22"/>
          <w:szCs w:val="22"/>
        </w:rPr>
      </w:pPr>
      <w:r w:rsidRPr="006A36F7">
        <w:rPr>
          <w:rFonts w:ascii="Palatino Linotype" w:hAnsi="Palatino Linotype" w:cs="Tahoma"/>
          <w:b/>
          <w:sz w:val="22"/>
          <w:szCs w:val="22"/>
        </w:rPr>
        <w:t>RAZONES O MOTIVOS DE LA INCONFORMIDAD</w:t>
      </w:r>
      <w:r w:rsidR="00A438FB" w:rsidRPr="006A36F7">
        <w:rPr>
          <w:rFonts w:ascii="Palatino Linotype" w:hAnsi="Palatino Linotype" w:cs="Tahoma"/>
          <w:b/>
          <w:sz w:val="22"/>
          <w:szCs w:val="22"/>
        </w:rPr>
        <w:t>:</w:t>
      </w:r>
    </w:p>
    <w:p w14:paraId="56743450" w14:textId="49E98727" w:rsidR="006B0426" w:rsidRPr="007E434B" w:rsidRDefault="00BE5F81" w:rsidP="007E434B">
      <w:pPr>
        <w:spacing w:line="360" w:lineRule="auto"/>
        <w:ind w:left="567" w:right="567"/>
        <w:jc w:val="both"/>
        <w:rPr>
          <w:rFonts w:ascii="Palatino Linotype" w:hAnsi="Palatino Linotype" w:cs="Tahoma"/>
          <w:bCs/>
          <w:i/>
          <w:lang w:val="es-MX"/>
        </w:rPr>
      </w:pPr>
      <w:r w:rsidRPr="007E434B">
        <w:rPr>
          <w:rFonts w:ascii="Palatino Linotype" w:hAnsi="Palatino Linotype"/>
          <w:i/>
          <w:color w:val="000000"/>
        </w:rPr>
        <w:t>Información incompleta ya que requerí información del Ayuntamiento y sus organismos descentralizados (DIF e IMCUFIDEO), así mismo la información se encuentra tachada e ilegible, por lo cual solicito al Titular del Órgano de Control y Vigilancia y Contralor Interno del INFOEM, de seguimiento a las irregularidades que se detectan en la atención a la solicitud que hoy se recurre.</w:t>
      </w:r>
    </w:p>
    <w:p w14:paraId="033F1668" w14:textId="77777777" w:rsidR="008406B5" w:rsidRDefault="008406B5" w:rsidP="007479DD">
      <w:pPr>
        <w:spacing w:line="360" w:lineRule="auto"/>
        <w:jc w:val="both"/>
        <w:rPr>
          <w:rFonts w:ascii="Palatino Linotype" w:hAnsi="Palatino Linotype" w:cs="Tahoma"/>
          <w:b/>
          <w:sz w:val="22"/>
          <w:szCs w:val="22"/>
        </w:rPr>
      </w:pPr>
    </w:p>
    <w:p w14:paraId="56743451" w14:textId="77777777" w:rsidR="00B31222" w:rsidRPr="006A36F7" w:rsidRDefault="00152B91" w:rsidP="007479DD">
      <w:pPr>
        <w:spacing w:line="360" w:lineRule="auto"/>
        <w:jc w:val="both"/>
        <w:rPr>
          <w:rFonts w:ascii="Palatino Linotype" w:eastAsia="Batang" w:hAnsi="Palatino Linotype" w:cs="Tahoma"/>
          <w:b/>
          <w:bCs/>
          <w:sz w:val="22"/>
          <w:szCs w:val="22"/>
        </w:rPr>
      </w:pPr>
      <w:r w:rsidRPr="006A36F7">
        <w:rPr>
          <w:rFonts w:ascii="Palatino Linotype" w:hAnsi="Palatino Linotype" w:cs="Tahoma"/>
          <w:b/>
          <w:sz w:val="22"/>
          <w:szCs w:val="22"/>
        </w:rPr>
        <w:t>I</w:t>
      </w:r>
      <w:r w:rsidR="00B31222" w:rsidRPr="006A36F7">
        <w:rPr>
          <w:rFonts w:ascii="Palatino Linotype" w:hAnsi="Palatino Linotype" w:cs="Tahoma"/>
          <w:b/>
          <w:sz w:val="22"/>
          <w:szCs w:val="22"/>
        </w:rPr>
        <w:t xml:space="preserve">V. </w:t>
      </w:r>
      <w:r w:rsidR="00B31222" w:rsidRPr="006A36F7">
        <w:rPr>
          <w:rFonts w:ascii="Palatino Linotype" w:eastAsia="Batang" w:hAnsi="Palatino Linotype" w:cs="Tahoma"/>
          <w:b/>
          <w:bCs/>
          <w:sz w:val="22"/>
          <w:szCs w:val="22"/>
        </w:rPr>
        <w:t>Trámite</w:t>
      </w:r>
      <w:r w:rsidR="0094782C" w:rsidRPr="006A36F7">
        <w:rPr>
          <w:rFonts w:ascii="Palatino Linotype" w:eastAsia="Batang" w:hAnsi="Palatino Linotype" w:cs="Tahoma"/>
          <w:b/>
          <w:bCs/>
          <w:sz w:val="22"/>
          <w:szCs w:val="22"/>
        </w:rPr>
        <w:t xml:space="preserve"> del Recurso de R</w:t>
      </w:r>
      <w:r w:rsidR="00B31222" w:rsidRPr="006A36F7">
        <w:rPr>
          <w:rFonts w:ascii="Palatino Linotype" w:eastAsia="Batang" w:hAnsi="Palatino Linotype" w:cs="Tahoma"/>
          <w:b/>
          <w:bCs/>
          <w:sz w:val="22"/>
          <w:szCs w:val="22"/>
        </w:rPr>
        <w:t>evisión ante el Instituto</w:t>
      </w:r>
      <w:r w:rsidR="00E445DA" w:rsidRPr="006A36F7">
        <w:rPr>
          <w:rFonts w:ascii="Palatino Linotype" w:eastAsia="Batang" w:hAnsi="Palatino Linotype" w:cs="Tahoma"/>
          <w:b/>
          <w:bCs/>
          <w:sz w:val="22"/>
          <w:szCs w:val="22"/>
        </w:rPr>
        <w:t>.</w:t>
      </w:r>
    </w:p>
    <w:p w14:paraId="56743452" w14:textId="77777777" w:rsidR="00E445DA" w:rsidRPr="006A36F7" w:rsidRDefault="00E445DA" w:rsidP="007479DD">
      <w:pPr>
        <w:spacing w:line="360" w:lineRule="auto"/>
        <w:jc w:val="both"/>
        <w:rPr>
          <w:rFonts w:ascii="Palatino Linotype" w:eastAsia="Batang" w:hAnsi="Palatino Linotype" w:cs="Tahoma"/>
          <w:b/>
          <w:bCs/>
          <w:sz w:val="22"/>
          <w:szCs w:val="22"/>
        </w:rPr>
      </w:pPr>
    </w:p>
    <w:p w14:paraId="56743453" w14:textId="2B4D4586" w:rsidR="00B31222" w:rsidRPr="006A36F7" w:rsidRDefault="00A90F9B" w:rsidP="007479DD">
      <w:pPr>
        <w:spacing w:line="360" w:lineRule="auto"/>
        <w:jc w:val="both"/>
        <w:rPr>
          <w:rFonts w:ascii="Palatino Linotype" w:eastAsia="Batang" w:hAnsi="Palatino Linotype" w:cs="Tahoma"/>
          <w:bCs/>
          <w:sz w:val="22"/>
          <w:szCs w:val="22"/>
          <w:lang w:val="es-MX"/>
        </w:rPr>
      </w:pPr>
      <w:r w:rsidRPr="006A36F7">
        <w:rPr>
          <w:rFonts w:ascii="Palatino Linotype" w:eastAsia="Batang" w:hAnsi="Palatino Linotype" w:cs="Tahoma"/>
          <w:b/>
          <w:bCs/>
          <w:sz w:val="22"/>
          <w:szCs w:val="22"/>
        </w:rPr>
        <w:t xml:space="preserve">a) </w:t>
      </w:r>
      <w:r w:rsidR="0094782C" w:rsidRPr="006A36F7">
        <w:rPr>
          <w:rFonts w:ascii="Palatino Linotype" w:eastAsia="Batang" w:hAnsi="Palatino Linotype" w:cs="Tahoma"/>
          <w:b/>
          <w:bCs/>
          <w:sz w:val="22"/>
          <w:szCs w:val="22"/>
        </w:rPr>
        <w:t>Turno del Recurso de R</w:t>
      </w:r>
      <w:r w:rsidR="00B31222" w:rsidRPr="006A36F7">
        <w:rPr>
          <w:rFonts w:ascii="Palatino Linotype" w:eastAsia="Batang" w:hAnsi="Palatino Linotype" w:cs="Tahoma"/>
          <w:b/>
          <w:bCs/>
          <w:sz w:val="22"/>
          <w:szCs w:val="22"/>
        </w:rPr>
        <w:t>evisión</w:t>
      </w:r>
      <w:r w:rsidRPr="006A36F7">
        <w:rPr>
          <w:rFonts w:ascii="Palatino Linotype" w:eastAsia="Batang" w:hAnsi="Palatino Linotype" w:cs="Tahoma"/>
          <w:b/>
          <w:bCs/>
          <w:sz w:val="22"/>
          <w:szCs w:val="22"/>
        </w:rPr>
        <w:t>.</w:t>
      </w:r>
      <w:r w:rsidR="00B31222" w:rsidRPr="006A36F7">
        <w:rPr>
          <w:rFonts w:ascii="Palatino Linotype" w:eastAsia="Batang" w:hAnsi="Palatino Linotype" w:cs="Tahoma"/>
          <w:b/>
          <w:bCs/>
          <w:sz w:val="22"/>
          <w:szCs w:val="22"/>
        </w:rPr>
        <w:t xml:space="preserve"> </w:t>
      </w:r>
      <w:r w:rsidR="00B31222" w:rsidRPr="008406B5">
        <w:rPr>
          <w:rFonts w:ascii="Palatino Linotype" w:eastAsia="Batang" w:hAnsi="Palatino Linotype" w:cs="Tahoma"/>
          <w:bCs/>
          <w:sz w:val="22"/>
          <w:szCs w:val="22"/>
          <w:lang w:val="es-MX"/>
        </w:rPr>
        <w:t>El</w:t>
      </w:r>
      <w:r w:rsidR="008406B5" w:rsidRPr="008406B5">
        <w:rPr>
          <w:rFonts w:ascii="Palatino Linotype" w:eastAsia="Batang" w:hAnsi="Palatino Linotype" w:cs="Tahoma"/>
          <w:bCs/>
          <w:sz w:val="22"/>
          <w:szCs w:val="22"/>
          <w:lang w:val="es-MX"/>
        </w:rPr>
        <w:t xml:space="preserve"> diecinueve</w:t>
      </w:r>
      <w:r w:rsidR="0044278F" w:rsidRPr="008406B5">
        <w:rPr>
          <w:rFonts w:ascii="Palatino Linotype" w:eastAsia="Batang" w:hAnsi="Palatino Linotype" w:cs="Tahoma"/>
          <w:bCs/>
          <w:sz w:val="22"/>
          <w:szCs w:val="22"/>
          <w:lang w:val="es-MX"/>
        </w:rPr>
        <w:t xml:space="preserve"> de marzo </w:t>
      </w:r>
      <w:r w:rsidR="00BC6175" w:rsidRPr="008406B5">
        <w:rPr>
          <w:rFonts w:ascii="Palatino Linotype" w:eastAsia="Batang" w:hAnsi="Palatino Linotype" w:cs="Tahoma"/>
          <w:bCs/>
          <w:sz w:val="22"/>
          <w:szCs w:val="22"/>
          <w:lang w:val="es-MX"/>
        </w:rPr>
        <w:t xml:space="preserve"> de dos mil diecinueve</w:t>
      </w:r>
      <w:r w:rsidR="00B31222" w:rsidRPr="006A36F7">
        <w:rPr>
          <w:rFonts w:ascii="Palatino Linotype" w:eastAsia="Batang" w:hAnsi="Palatino Linotype" w:cs="Tahoma"/>
          <w:bCs/>
          <w:sz w:val="22"/>
          <w:szCs w:val="22"/>
          <w:lang w:val="es-MX"/>
        </w:rPr>
        <w:t xml:space="preserve">, este Instituto asignó el número de </w:t>
      </w:r>
      <w:r w:rsidR="00B31222" w:rsidRPr="008406B5">
        <w:rPr>
          <w:rFonts w:ascii="Palatino Linotype" w:eastAsia="Batang" w:hAnsi="Palatino Linotype" w:cs="Tahoma"/>
          <w:bCs/>
          <w:sz w:val="22"/>
          <w:szCs w:val="22"/>
          <w:lang w:val="es-MX"/>
        </w:rPr>
        <w:t xml:space="preserve">expediente </w:t>
      </w:r>
      <w:r w:rsidR="003A15D6" w:rsidRPr="008406B5">
        <w:rPr>
          <w:rFonts w:ascii="Palatino Linotype" w:eastAsia="Calibri" w:hAnsi="Palatino Linotype" w:cs="Tahoma"/>
          <w:b/>
          <w:bCs/>
          <w:sz w:val="22"/>
          <w:szCs w:val="22"/>
          <w:lang w:eastAsia="en-US"/>
        </w:rPr>
        <w:t>0</w:t>
      </w:r>
      <w:r w:rsidR="0016606F" w:rsidRPr="008406B5">
        <w:rPr>
          <w:rFonts w:ascii="Palatino Linotype" w:eastAsia="Calibri" w:hAnsi="Palatino Linotype" w:cs="Tahoma"/>
          <w:b/>
          <w:bCs/>
          <w:sz w:val="22"/>
          <w:szCs w:val="22"/>
          <w:lang w:eastAsia="en-US"/>
        </w:rPr>
        <w:t>1</w:t>
      </w:r>
      <w:r w:rsidR="00BE5F81" w:rsidRPr="008406B5">
        <w:rPr>
          <w:rFonts w:ascii="Palatino Linotype" w:eastAsia="Calibri" w:hAnsi="Palatino Linotype" w:cs="Tahoma"/>
          <w:b/>
          <w:bCs/>
          <w:sz w:val="22"/>
          <w:szCs w:val="22"/>
          <w:lang w:eastAsia="en-US"/>
        </w:rPr>
        <w:t>821</w:t>
      </w:r>
      <w:r w:rsidR="003A15D6" w:rsidRPr="008406B5">
        <w:rPr>
          <w:rFonts w:ascii="Palatino Linotype" w:eastAsia="Calibri" w:hAnsi="Palatino Linotype" w:cs="Tahoma"/>
          <w:b/>
          <w:bCs/>
          <w:sz w:val="22"/>
          <w:szCs w:val="22"/>
          <w:lang w:eastAsia="en-US"/>
        </w:rPr>
        <w:t>/INFOEM/IP/RR/2019</w:t>
      </w:r>
      <w:r w:rsidR="003A15D6" w:rsidRPr="006A36F7">
        <w:rPr>
          <w:rFonts w:ascii="Palatino Linotype" w:eastAsia="Calibri" w:hAnsi="Palatino Linotype" w:cs="Tahoma"/>
          <w:b/>
          <w:bCs/>
          <w:sz w:val="22"/>
          <w:szCs w:val="22"/>
          <w:lang w:eastAsia="en-US"/>
        </w:rPr>
        <w:t xml:space="preserve"> </w:t>
      </w:r>
      <w:r w:rsidR="00D26AE1" w:rsidRPr="006A36F7">
        <w:rPr>
          <w:rFonts w:ascii="Palatino Linotype" w:eastAsia="Batang" w:hAnsi="Palatino Linotype" w:cs="Tahoma"/>
          <w:bCs/>
          <w:sz w:val="22"/>
          <w:szCs w:val="22"/>
          <w:lang w:val="es-MX"/>
        </w:rPr>
        <w:t>al Recurso de R</w:t>
      </w:r>
      <w:r w:rsidR="00B31222" w:rsidRPr="006A36F7">
        <w:rPr>
          <w:rFonts w:ascii="Palatino Linotype" w:eastAsia="Batang" w:hAnsi="Palatino Linotype" w:cs="Tahoma"/>
          <w:bCs/>
          <w:sz w:val="22"/>
          <w:szCs w:val="22"/>
          <w:lang w:val="es-MX"/>
        </w:rPr>
        <w:t xml:space="preserve">evisión, con base en el sistema aprobado por el Pleno de este </w:t>
      </w:r>
      <w:r w:rsidR="00A854FF" w:rsidRPr="006A36F7">
        <w:rPr>
          <w:rFonts w:ascii="Palatino Linotype" w:eastAsia="Batang" w:hAnsi="Palatino Linotype" w:cs="Tahoma"/>
          <w:bCs/>
          <w:sz w:val="22"/>
          <w:szCs w:val="22"/>
          <w:lang w:val="es-MX"/>
        </w:rPr>
        <w:t>Órgano Garante y</w:t>
      </w:r>
      <w:r w:rsidR="00B31222" w:rsidRPr="006A36F7">
        <w:rPr>
          <w:rFonts w:ascii="Palatino Linotype" w:eastAsia="Batang" w:hAnsi="Palatino Linotype" w:cs="Tahoma"/>
          <w:bCs/>
          <w:sz w:val="22"/>
          <w:szCs w:val="22"/>
          <w:lang w:val="es-MX"/>
        </w:rPr>
        <w:t xml:space="preserve"> lo turnó a</w:t>
      </w:r>
      <w:r w:rsidR="00625DFB" w:rsidRPr="006A36F7">
        <w:rPr>
          <w:rFonts w:ascii="Palatino Linotype" w:eastAsia="Batang" w:hAnsi="Palatino Linotype" w:cs="Tahoma"/>
          <w:bCs/>
          <w:sz w:val="22"/>
          <w:szCs w:val="22"/>
          <w:lang w:val="es-MX"/>
        </w:rPr>
        <w:t>l Comisionado Ponente</w:t>
      </w:r>
      <w:r w:rsidR="00A854FF" w:rsidRPr="006A36F7">
        <w:rPr>
          <w:rFonts w:ascii="Palatino Linotype" w:eastAsia="Batang" w:hAnsi="Palatino Linotype" w:cs="Tahoma"/>
          <w:bCs/>
          <w:sz w:val="22"/>
          <w:szCs w:val="22"/>
          <w:lang w:val="es-MX"/>
        </w:rPr>
        <w:t xml:space="preserve"> Luis Gustavo Parra Noriega</w:t>
      </w:r>
      <w:r w:rsidR="00B31222" w:rsidRPr="006A36F7">
        <w:rPr>
          <w:rFonts w:ascii="Palatino Linotype" w:eastAsia="Batang" w:hAnsi="Palatino Linotype" w:cs="Tahoma"/>
          <w:bCs/>
          <w:sz w:val="22"/>
          <w:szCs w:val="22"/>
          <w:lang w:val="es-MX"/>
        </w:rPr>
        <w:t xml:space="preserve">, para los efectos del artículo </w:t>
      </w:r>
      <w:r w:rsidR="00625DFB" w:rsidRPr="006A36F7">
        <w:rPr>
          <w:rFonts w:ascii="Palatino Linotype" w:eastAsia="Batang" w:hAnsi="Palatino Linotype" w:cs="Tahoma"/>
          <w:bCs/>
          <w:sz w:val="22"/>
          <w:szCs w:val="22"/>
          <w:lang w:val="es-MX"/>
        </w:rPr>
        <w:t>185</w:t>
      </w:r>
      <w:r w:rsidR="00B31222" w:rsidRPr="006A36F7">
        <w:rPr>
          <w:rFonts w:ascii="Palatino Linotype" w:eastAsia="Batang" w:hAnsi="Palatino Linotype" w:cs="Tahoma"/>
          <w:bCs/>
          <w:sz w:val="22"/>
          <w:szCs w:val="22"/>
          <w:lang w:val="es-MX"/>
        </w:rPr>
        <w:t>, fracción I</w:t>
      </w:r>
      <w:r w:rsidR="00AB5D9D" w:rsidRPr="006A36F7">
        <w:rPr>
          <w:rFonts w:ascii="Palatino Linotype" w:eastAsia="Batang" w:hAnsi="Palatino Linotype" w:cs="Tahoma"/>
          <w:bCs/>
          <w:sz w:val="22"/>
          <w:szCs w:val="22"/>
          <w:lang w:val="es-MX"/>
        </w:rPr>
        <w:t>,</w:t>
      </w:r>
      <w:r w:rsidR="00B31222" w:rsidRPr="006A36F7">
        <w:rPr>
          <w:rFonts w:ascii="Palatino Linotype" w:eastAsia="Batang" w:hAnsi="Palatino Linotype" w:cs="Tahoma"/>
          <w:bCs/>
          <w:sz w:val="22"/>
          <w:szCs w:val="22"/>
          <w:lang w:val="es-MX"/>
        </w:rPr>
        <w:t xml:space="preserve"> de la </w:t>
      </w:r>
      <w:r w:rsidR="00625DFB" w:rsidRPr="006A36F7">
        <w:rPr>
          <w:rFonts w:ascii="Palatino Linotype" w:eastAsia="Batang" w:hAnsi="Palatino Linotype" w:cs="Tahoma"/>
          <w:bCs/>
          <w:sz w:val="22"/>
          <w:szCs w:val="22"/>
          <w:lang w:val="es-MX"/>
        </w:rPr>
        <w:t xml:space="preserve">Ley de Transparencia y </w:t>
      </w:r>
      <w:r w:rsidR="000F674A" w:rsidRPr="006A36F7">
        <w:rPr>
          <w:rFonts w:ascii="Palatino Linotype" w:eastAsia="Batang" w:hAnsi="Palatino Linotype" w:cs="Tahoma"/>
          <w:bCs/>
          <w:sz w:val="22"/>
          <w:szCs w:val="22"/>
          <w:lang w:val="es-MX"/>
        </w:rPr>
        <w:t>Acceso</w:t>
      </w:r>
      <w:r w:rsidR="00625DFB" w:rsidRPr="006A36F7">
        <w:rPr>
          <w:rFonts w:ascii="Palatino Linotype" w:eastAsia="Batang" w:hAnsi="Palatino Linotype" w:cs="Tahoma"/>
          <w:bCs/>
          <w:sz w:val="22"/>
          <w:szCs w:val="22"/>
          <w:lang w:val="es-MX"/>
        </w:rPr>
        <w:t xml:space="preserve"> a la Información Pública del Estado de México y Municipios</w:t>
      </w:r>
      <w:r w:rsidR="00B31222" w:rsidRPr="006A36F7">
        <w:rPr>
          <w:rFonts w:ascii="Palatino Linotype" w:eastAsia="Batang" w:hAnsi="Palatino Linotype" w:cs="Tahoma"/>
          <w:bCs/>
          <w:sz w:val="22"/>
          <w:szCs w:val="22"/>
          <w:lang w:val="es-MX"/>
        </w:rPr>
        <w:t>.</w:t>
      </w:r>
    </w:p>
    <w:p w14:paraId="56743454" w14:textId="77777777" w:rsidR="00B31222" w:rsidRPr="006A36F7" w:rsidRDefault="00B31222" w:rsidP="007479DD">
      <w:pPr>
        <w:spacing w:line="360" w:lineRule="auto"/>
        <w:jc w:val="both"/>
        <w:rPr>
          <w:rFonts w:ascii="Palatino Linotype" w:eastAsia="Batang" w:hAnsi="Palatino Linotype" w:cs="Tahoma"/>
          <w:b/>
          <w:bCs/>
          <w:sz w:val="22"/>
          <w:szCs w:val="22"/>
        </w:rPr>
      </w:pPr>
    </w:p>
    <w:p w14:paraId="56743455" w14:textId="18934134" w:rsidR="006877F1" w:rsidRPr="006A36F7" w:rsidRDefault="00625DFB" w:rsidP="006877F1">
      <w:pPr>
        <w:spacing w:line="360" w:lineRule="auto"/>
        <w:jc w:val="both"/>
        <w:rPr>
          <w:rFonts w:ascii="Palatino Linotype" w:hAnsi="Palatino Linotype" w:cs="Tahoma"/>
          <w:bCs/>
          <w:sz w:val="22"/>
          <w:szCs w:val="22"/>
          <w:lang w:val="es-MX"/>
        </w:rPr>
      </w:pPr>
      <w:r w:rsidRPr="006A36F7">
        <w:rPr>
          <w:rFonts w:ascii="Palatino Linotype" w:eastAsia="Batang" w:hAnsi="Palatino Linotype" w:cs="Tahoma"/>
          <w:b/>
          <w:bCs/>
          <w:sz w:val="22"/>
          <w:szCs w:val="22"/>
        </w:rPr>
        <w:lastRenderedPageBreak/>
        <w:t>b</w:t>
      </w:r>
      <w:r w:rsidR="009F46DC" w:rsidRPr="006A36F7">
        <w:rPr>
          <w:rFonts w:ascii="Palatino Linotype" w:eastAsia="Batang" w:hAnsi="Palatino Linotype" w:cs="Tahoma"/>
          <w:b/>
          <w:bCs/>
          <w:sz w:val="22"/>
          <w:szCs w:val="22"/>
        </w:rPr>
        <w:t xml:space="preserve">) </w:t>
      </w:r>
      <w:r w:rsidR="0094782C" w:rsidRPr="006A36F7">
        <w:rPr>
          <w:rFonts w:ascii="Palatino Linotype" w:eastAsia="Batang" w:hAnsi="Palatino Linotype" w:cs="Tahoma"/>
          <w:b/>
          <w:bCs/>
          <w:sz w:val="22"/>
          <w:szCs w:val="22"/>
        </w:rPr>
        <w:t>Admisión del Recurso de R</w:t>
      </w:r>
      <w:r w:rsidR="00B31222" w:rsidRPr="006A36F7">
        <w:rPr>
          <w:rFonts w:ascii="Palatino Linotype" w:eastAsia="Batang" w:hAnsi="Palatino Linotype" w:cs="Tahoma"/>
          <w:b/>
          <w:bCs/>
          <w:sz w:val="22"/>
          <w:szCs w:val="22"/>
        </w:rPr>
        <w:t>evisión</w:t>
      </w:r>
      <w:r w:rsidR="00B31222" w:rsidRPr="006A36F7">
        <w:rPr>
          <w:rFonts w:ascii="Palatino Linotype" w:eastAsia="Batang" w:hAnsi="Palatino Linotype" w:cs="Tahoma"/>
          <w:b/>
          <w:bCs/>
          <w:sz w:val="22"/>
          <w:szCs w:val="22"/>
          <w:lang w:val="es-ES_tradnl"/>
        </w:rPr>
        <w:t xml:space="preserve">. </w:t>
      </w:r>
      <w:r w:rsidR="00B31222" w:rsidRPr="006A36F7">
        <w:rPr>
          <w:rFonts w:ascii="Palatino Linotype" w:eastAsia="Batang" w:hAnsi="Palatino Linotype" w:cs="Tahoma"/>
          <w:bCs/>
          <w:sz w:val="22"/>
          <w:szCs w:val="22"/>
          <w:lang w:val="es-ES_tradnl"/>
        </w:rPr>
        <w:t xml:space="preserve">El </w:t>
      </w:r>
      <w:r w:rsidR="0044278F" w:rsidRPr="008406B5">
        <w:rPr>
          <w:rFonts w:ascii="Palatino Linotype" w:eastAsia="Batang" w:hAnsi="Palatino Linotype" w:cs="Tahoma"/>
          <w:bCs/>
          <w:sz w:val="22"/>
          <w:szCs w:val="22"/>
          <w:lang w:val="es-ES_tradnl"/>
        </w:rPr>
        <w:t>veinti</w:t>
      </w:r>
      <w:r w:rsidR="00BE5F81" w:rsidRPr="008406B5">
        <w:rPr>
          <w:rFonts w:ascii="Palatino Linotype" w:eastAsia="Batang" w:hAnsi="Palatino Linotype" w:cs="Tahoma"/>
          <w:bCs/>
          <w:sz w:val="22"/>
          <w:szCs w:val="22"/>
          <w:lang w:val="es-ES_tradnl"/>
        </w:rPr>
        <w:t>cinco</w:t>
      </w:r>
      <w:r w:rsidR="0044278F" w:rsidRPr="008406B5">
        <w:rPr>
          <w:rFonts w:ascii="Palatino Linotype" w:eastAsia="Batang" w:hAnsi="Palatino Linotype" w:cs="Tahoma"/>
          <w:bCs/>
          <w:sz w:val="22"/>
          <w:szCs w:val="22"/>
          <w:lang w:val="es-ES_tradnl"/>
        </w:rPr>
        <w:t xml:space="preserve"> de marzo de dos mil diecinueve </w:t>
      </w:r>
      <w:r w:rsidR="00B31222" w:rsidRPr="008406B5">
        <w:rPr>
          <w:rFonts w:ascii="Palatino Linotype" w:eastAsia="Batang" w:hAnsi="Palatino Linotype" w:cs="Tahoma"/>
          <w:bCs/>
          <w:sz w:val="22"/>
          <w:szCs w:val="22"/>
          <w:lang w:val="es-ES_tradnl"/>
        </w:rPr>
        <w:t xml:space="preserve">, </w:t>
      </w:r>
      <w:r w:rsidR="009F46DC" w:rsidRPr="008406B5">
        <w:rPr>
          <w:rFonts w:ascii="Palatino Linotype" w:hAnsi="Palatino Linotype" w:cs="Tahoma"/>
          <w:sz w:val="22"/>
          <w:szCs w:val="22"/>
        </w:rPr>
        <w:t>se</w:t>
      </w:r>
      <w:r w:rsidR="009F46DC" w:rsidRPr="006A36F7">
        <w:rPr>
          <w:rFonts w:ascii="Palatino Linotype" w:eastAsia="Calibri" w:hAnsi="Palatino Linotype" w:cs="Tahoma"/>
          <w:sz w:val="22"/>
          <w:szCs w:val="22"/>
          <w:lang w:val="es-MX" w:eastAsia="en-US"/>
        </w:rPr>
        <w:t xml:space="preserve"> acordó la admisión de</w:t>
      </w:r>
      <w:r w:rsidR="009F46DC" w:rsidRPr="006A36F7">
        <w:rPr>
          <w:rFonts w:ascii="Palatino Linotype" w:hAnsi="Palatino Linotype" w:cs="Tahoma"/>
          <w:sz w:val="22"/>
          <w:szCs w:val="22"/>
        </w:rPr>
        <w:t xml:space="preserve">l </w:t>
      </w:r>
      <w:r w:rsidR="0094782C" w:rsidRPr="006A36F7">
        <w:rPr>
          <w:rFonts w:ascii="Palatino Linotype" w:hAnsi="Palatino Linotype" w:cs="Tahoma"/>
          <w:sz w:val="22"/>
          <w:szCs w:val="22"/>
        </w:rPr>
        <w:t>Recurso de R</w:t>
      </w:r>
      <w:r w:rsidR="009F46DC" w:rsidRPr="006A36F7">
        <w:rPr>
          <w:rFonts w:ascii="Palatino Linotype" w:hAnsi="Palatino Linotype" w:cs="Tahoma"/>
          <w:sz w:val="22"/>
          <w:szCs w:val="22"/>
        </w:rPr>
        <w:t>evisión interpuesto por la parte recurrente en contra</w:t>
      </w:r>
      <w:r w:rsidR="0044278F">
        <w:rPr>
          <w:rFonts w:ascii="Palatino Linotype" w:hAnsi="Palatino Linotype" w:cs="Tahoma"/>
          <w:sz w:val="22"/>
          <w:szCs w:val="22"/>
        </w:rPr>
        <w:t xml:space="preserve"> del </w:t>
      </w:r>
      <w:r w:rsidR="0044278F" w:rsidRPr="008406B5">
        <w:rPr>
          <w:rFonts w:ascii="Palatino Linotype" w:hAnsi="Palatino Linotype" w:cs="Tahoma"/>
          <w:sz w:val="22"/>
          <w:szCs w:val="22"/>
        </w:rPr>
        <w:t>Ayuntamiento de</w:t>
      </w:r>
      <w:r w:rsidR="00BE5F81" w:rsidRPr="008406B5">
        <w:rPr>
          <w:rFonts w:ascii="Palatino Linotype" w:hAnsi="Palatino Linotype" w:cs="Tahoma"/>
          <w:sz w:val="22"/>
          <w:szCs w:val="22"/>
        </w:rPr>
        <w:t xml:space="preserve"> Ocoyoacac</w:t>
      </w:r>
      <w:r w:rsidR="009F46DC" w:rsidRPr="008406B5">
        <w:rPr>
          <w:rFonts w:ascii="Palatino Linotype" w:hAnsi="Palatino Linotype" w:cs="Tahoma"/>
          <w:sz w:val="22"/>
          <w:szCs w:val="22"/>
        </w:rPr>
        <w:t>, en</w:t>
      </w:r>
      <w:r w:rsidR="009F46DC" w:rsidRPr="006A36F7">
        <w:rPr>
          <w:rFonts w:ascii="Palatino Linotype" w:hAnsi="Palatino Linotype" w:cs="Tahoma"/>
          <w:sz w:val="22"/>
          <w:szCs w:val="22"/>
        </w:rPr>
        <w:t xml:space="preserve"> términos del artículo 1</w:t>
      </w:r>
      <w:r w:rsidRPr="006A36F7">
        <w:rPr>
          <w:rFonts w:ascii="Palatino Linotype" w:hAnsi="Palatino Linotype" w:cs="Tahoma"/>
          <w:sz w:val="22"/>
          <w:szCs w:val="22"/>
        </w:rPr>
        <w:t>85</w:t>
      </w:r>
      <w:r w:rsidR="003A15D6" w:rsidRPr="006A36F7">
        <w:rPr>
          <w:rFonts w:ascii="Palatino Linotype" w:hAnsi="Palatino Linotype" w:cs="Tahoma"/>
          <w:sz w:val="22"/>
          <w:szCs w:val="22"/>
        </w:rPr>
        <w:t xml:space="preserve">, fracciones I, </w:t>
      </w:r>
      <w:r w:rsidR="009F46DC" w:rsidRPr="006A36F7">
        <w:rPr>
          <w:rFonts w:ascii="Palatino Linotype" w:hAnsi="Palatino Linotype" w:cs="Tahoma"/>
          <w:sz w:val="22"/>
          <w:szCs w:val="22"/>
        </w:rPr>
        <w:t>II</w:t>
      </w:r>
      <w:r w:rsidR="003A15D6" w:rsidRPr="006A36F7">
        <w:rPr>
          <w:rFonts w:ascii="Palatino Linotype" w:hAnsi="Palatino Linotype" w:cs="Tahoma"/>
          <w:sz w:val="22"/>
          <w:szCs w:val="22"/>
        </w:rPr>
        <w:t xml:space="preserve"> y IV</w:t>
      </w:r>
      <w:r w:rsidR="009F46DC" w:rsidRPr="006A36F7">
        <w:rPr>
          <w:rFonts w:ascii="Palatino Linotype" w:hAnsi="Palatino Linotype" w:cs="Tahoma"/>
          <w:sz w:val="22"/>
          <w:szCs w:val="22"/>
        </w:rPr>
        <w:t xml:space="preserve"> de la </w:t>
      </w:r>
      <w:r w:rsidRPr="006A36F7">
        <w:rPr>
          <w:rFonts w:ascii="Palatino Linotype" w:hAnsi="Palatino Linotype" w:cs="Tahoma"/>
          <w:bCs/>
          <w:sz w:val="22"/>
          <w:szCs w:val="22"/>
          <w:lang w:val="es-MX"/>
        </w:rPr>
        <w:t>Ley de Transparencia y Acceso a la Información Pública del Estado de México y Municipios</w:t>
      </w:r>
      <w:r w:rsidR="0001771D" w:rsidRPr="006A36F7">
        <w:rPr>
          <w:rFonts w:ascii="Palatino Linotype" w:hAnsi="Palatino Linotype" w:cs="Tahoma"/>
          <w:bCs/>
          <w:sz w:val="22"/>
          <w:szCs w:val="22"/>
          <w:lang w:val="es-MX"/>
        </w:rPr>
        <w:t>;</w:t>
      </w:r>
      <w:r w:rsidRPr="006A36F7">
        <w:rPr>
          <w:rFonts w:ascii="Palatino Linotype" w:hAnsi="Palatino Linotype" w:cs="Tahoma"/>
          <w:bCs/>
          <w:sz w:val="22"/>
          <w:szCs w:val="22"/>
          <w:lang w:val="es-MX"/>
        </w:rPr>
        <w:t xml:space="preserve"> </w:t>
      </w:r>
      <w:r w:rsidR="006877F1" w:rsidRPr="006A36F7">
        <w:rPr>
          <w:rFonts w:ascii="Palatino Linotype" w:hAnsi="Palatino Linotype" w:cs="Tahoma"/>
          <w:bCs/>
          <w:sz w:val="22"/>
          <w:szCs w:val="22"/>
          <w:lang w:val="es-MX"/>
        </w:rPr>
        <w:t>acto que le</w:t>
      </w:r>
      <w:r w:rsidR="00A272C8">
        <w:rPr>
          <w:rFonts w:ascii="Palatino Linotype" w:hAnsi="Palatino Linotype" w:cs="Tahoma"/>
          <w:bCs/>
          <w:sz w:val="22"/>
          <w:szCs w:val="22"/>
          <w:lang w:val="es-MX"/>
        </w:rPr>
        <w:t xml:space="preserve"> </w:t>
      </w:r>
      <w:r w:rsidR="006877F1" w:rsidRPr="006A36F7">
        <w:rPr>
          <w:rFonts w:ascii="Palatino Linotype" w:hAnsi="Palatino Linotype" w:cs="Tahoma"/>
          <w:bCs/>
          <w:sz w:val="22"/>
          <w:szCs w:val="22"/>
          <w:lang w:val="es-MX"/>
        </w:rPr>
        <w:t xml:space="preserve">fue notificado a las partes el mismo día de admitidos, a través del Sistema de Acceso a la Información Mexiquense (SAIMEX), </w:t>
      </w:r>
      <w:r w:rsidR="004F1465" w:rsidRPr="006A36F7">
        <w:rPr>
          <w:rFonts w:ascii="Palatino Linotype" w:hAnsi="Palatino Linotype" w:cs="Tahoma"/>
          <w:bCs/>
          <w:sz w:val="22"/>
          <w:szCs w:val="22"/>
          <w:lang w:val="es-MX"/>
        </w:rPr>
        <w:t xml:space="preserve">en el </w:t>
      </w:r>
      <w:r w:rsidR="00157D55" w:rsidRPr="006A36F7">
        <w:rPr>
          <w:rFonts w:ascii="Palatino Linotype" w:hAnsi="Palatino Linotype" w:cs="Tahoma"/>
          <w:bCs/>
          <w:sz w:val="22"/>
          <w:szCs w:val="22"/>
          <w:lang w:val="es-MX"/>
        </w:rPr>
        <w:t>que</w:t>
      </w:r>
      <w:r w:rsidR="004F1465" w:rsidRPr="006A36F7">
        <w:rPr>
          <w:rFonts w:ascii="Palatino Linotype" w:hAnsi="Palatino Linotype" w:cs="Tahoma"/>
          <w:bCs/>
          <w:sz w:val="22"/>
          <w:szCs w:val="22"/>
          <w:lang w:val="es-MX"/>
        </w:rPr>
        <w:t xml:space="preserve"> se les otorgó </w:t>
      </w:r>
      <w:r w:rsidR="006877F1" w:rsidRPr="006A36F7">
        <w:rPr>
          <w:rFonts w:ascii="Palatino Linotype" w:hAnsi="Palatino Linotype" w:cs="Tahoma"/>
          <w:bCs/>
          <w:sz w:val="22"/>
          <w:szCs w:val="22"/>
          <w:lang w:val="es-MX"/>
        </w:rPr>
        <w:t>un plazo de siete días hábiles posteriores a dichas notificaciones para que manifestaran lo que a su derecho conviniera y formularan alegatos.</w:t>
      </w:r>
    </w:p>
    <w:p w14:paraId="56743456" w14:textId="77777777" w:rsidR="003A15D6" w:rsidRPr="006A36F7" w:rsidRDefault="003A15D6" w:rsidP="006877F1">
      <w:pPr>
        <w:spacing w:line="360" w:lineRule="auto"/>
        <w:jc w:val="both"/>
        <w:rPr>
          <w:rFonts w:ascii="Palatino Linotype" w:hAnsi="Palatino Linotype" w:cs="Tahoma"/>
          <w:sz w:val="22"/>
          <w:szCs w:val="22"/>
        </w:rPr>
      </w:pPr>
    </w:p>
    <w:p w14:paraId="621D6529" w14:textId="76A96956" w:rsidR="008406B5" w:rsidRPr="002D40FA" w:rsidRDefault="00581D41" w:rsidP="005E6829">
      <w:pPr>
        <w:spacing w:line="360" w:lineRule="auto"/>
        <w:jc w:val="both"/>
        <w:rPr>
          <w:rFonts w:ascii="Palatino Linotype" w:hAnsi="Palatino Linotype" w:cs="Tahoma"/>
          <w:sz w:val="22"/>
          <w:szCs w:val="22"/>
        </w:rPr>
      </w:pPr>
      <w:r w:rsidRPr="00BE6DA2">
        <w:rPr>
          <w:rFonts w:ascii="Palatino Linotype" w:hAnsi="Palatino Linotype" w:cs="Tahoma"/>
          <w:b/>
          <w:sz w:val="22"/>
          <w:szCs w:val="22"/>
        </w:rPr>
        <w:t>c)</w:t>
      </w:r>
      <w:r w:rsidR="005E6829" w:rsidRPr="00BE6DA2">
        <w:rPr>
          <w:rFonts w:ascii="Palatino Linotype" w:hAnsi="Palatino Linotype" w:cs="Tahoma"/>
          <w:b/>
          <w:sz w:val="22"/>
          <w:szCs w:val="22"/>
        </w:rPr>
        <w:t xml:space="preserve"> </w:t>
      </w:r>
      <w:r w:rsidR="008406B5" w:rsidRPr="00BE6DA2">
        <w:rPr>
          <w:rFonts w:ascii="Palatino Linotype" w:hAnsi="Palatino Linotype" w:cs="Tahoma"/>
          <w:b/>
          <w:sz w:val="22"/>
          <w:szCs w:val="22"/>
        </w:rPr>
        <w:t>Informe Justificado</w:t>
      </w:r>
      <w:r w:rsidR="00BE6DA2" w:rsidRPr="00BE6DA2">
        <w:rPr>
          <w:rFonts w:ascii="Palatino Linotype" w:hAnsi="Palatino Linotype" w:cs="Tahoma"/>
          <w:b/>
          <w:sz w:val="22"/>
          <w:szCs w:val="22"/>
        </w:rPr>
        <w:t xml:space="preserve"> y Manifestaciones</w:t>
      </w:r>
      <w:r w:rsidR="008406B5" w:rsidRPr="00BE6DA2">
        <w:rPr>
          <w:rFonts w:ascii="Palatino Linotype" w:hAnsi="Palatino Linotype" w:cs="Tahoma"/>
          <w:b/>
          <w:sz w:val="22"/>
          <w:szCs w:val="22"/>
        </w:rPr>
        <w:t xml:space="preserve">: </w:t>
      </w:r>
      <w:r w:rsidR="00BE6DA2" w:rsidRPr="002D40FA">
        <w:rPr>
          <w:rFonts w:ascii="Palatino Linotype" w:hAnsi="Palatino Linotype" w:cs="Tahoma"/>
          <w:sz w:val="22"/>
          <w:szCs w:val="22"/>
        </w:rPr>
        <w:t xml:space="preserve">De las constancias que obran agregadas el los autos del expediente en que se actúa, se advierte que el Sujeto Obligado fue omiso en presentar el Informe Justificado respectivo, de igual forma el recurrente omitió realizar manifestación alguna. </w:t>
      </w:r>
    </w:p>
    <w:p w14:paraId="5EE93D1C" w14:textId="77777777" w:rsidR="008406B5" w:rsidRDefault="008406B5" w:rsidP="005E6829">
      <w:pPr>
        <w:spacing w:line="360" w:lineRule="auto"/>
        <w:jc w:val="both"/>
        <w:rPr>
          <w:rFonts w:ascii="Palatino Linotype" w:hAnsi="Palatino Linotype" w:cs="Tahoma"/>
          <w:b/>
          <w:sz w:val="22"/>
          <w:szCs w:val="22"/>
          <w:highlight w:val="yellow"/>
        </w:rPr>
      </w:pPr>
    </w:p>
    <w:p w14:paraId="56743460" w14:textId="60412944" w:rsidR="00281F48" w:rsidRPr="006A36F7" w:rsidRDefault="00D36A6E" w:rsidP="007479DD">
      <w:pPr>
        <w:spacing w:line="360" w:lineRule="auto"/>
        <w:jc w:val="both"/>
        <w:rPr>
          <w:rFonts w:ascii="Palatino Linotype" w:hAnsi="Palatino Linotype" w:cs="Tahoma"/>
          <w:sz w:val="22"/>
          <w:szCs w:val="22"/>
        </w:rPr>
      </w:pPr>
      <w:r w:rsidRPr="006A36F7">
        <w:rPr>
          <w:rFonts w:ascii="Palatino Linotype" w:hAnsi="Palatino Linotype" w:cs="Tahoma"/>
          <w:b/>
          <w:sz w:val="22"/>
          <w:szCs w:val="22"/>
        </w:rPr>
        <w:t>d</w:t>
      </w:r>
      <w:r w:rsidR="00281F48" w:rsidRPr="006A36F7">
        <w:rPr>
          <w:rFonts w:ascii="Palatino Linotype" w:hAnsi="Palatino Linotype" w:cs="Tahoma"/>
          <w:b/>
          <w:sz w:val="22"/>
          <w:szCs w:val="22"/>
        </w:rPr>
        <w:t xml:space="preserve">) Ampliación de plazo: </w:t>
      </w:r>
      <w:r w:rsidR="00DF464D" w:rsidRPr="006A36F7">
        <w:rPr>
          <w:rFonts w:ascii="Palatino Linotype" w:hAnsi="Palatino Linotype" w:cs="Tahoma"/>
          <w:sz w:val="22"/>
          <w:szCs w:val="22"/>
        </w:rPr>
        <w:t>C</w:t>
      </w:r>
      <w:r w:rsidR="00281F48" w:rsidRPr="006A36F7">
        <w:rPr>
          <w:rFonts w:ascii="Palatino Linotype" w:hAnsi="Palatino Linotype" w:cs="Tahoma"/>
          <w:sz w:val="22"/>
          <w:szCs w:val="22"/>
        </w:rPr>
        <w:t>on fundamento en el artículo 181, párrafo tercero, de la Ley de Transparencia y Acceso a la Información Pública del Estado de México y Municipios,</w:t>
      </w:r>
      <w:r w:rsidR="00DF464D" w:rsidRPr="006A36F7">
        <w:rPr>
          <w:rFonts w:ascii="Palatino Linotype" w:hAnsi="Palatino Linotype" w:cs="Tahoma"/>
          <w:sz w:val="22"/>
          <w:szCs w:val="22"/>
        </w:rPr>
        <w:t xml:space="preserve"> e</w:t>
      </w:r>
      <w:r w:rsidR="00DF464D" w:rsidRPr="00A14230">
        <w:rPr>
          <w:rFonts w:ascii="Palatino Linotype" w:hAnsi="Palatino Linotype" w:cs="Tahoma"/>
          <w:sz w:val="22"/>
          <w:szCs w:val="22"/>
        </w:rPr>
        <w:t>l</w:t>
      </w:r>
      <w:r w:rsidR="00C77CBF" w:rsidRPr="00A14230">
        <w:rPr>
          <w:rFonts w:ascii="Palatino Linotype" w:hAnsi="Palatino Linotype" w:cs="Tahoma"/>
          <w:sz w:val="22"/>
          <w:szCs w:val="22"/>
        </w:rPr>
        <w:t xml:space="preserve"> </w:t>
      </w:r>
      <w:r w:rsidR="00BE6DA2" w:rsidRPr="00BE6DA2">
        <w:rPr>
          <w:rFonts w:ascii="Palatino Linotype" w:hAnsi="Palatino Linotype" w:cs="Tahoma"/>
          <w:sz w:val="22"/>
          <w:szCs w:val="22"/>
        </w:rPr>
        <w:t>catorce de mayo</w:t>
      </w:r>
      <w:r w:rsidR="00A14230" w:rsidRPr="00BE6DA2">
        <w:rPr>
          <w:rFonts w:ascii="Palatino Linotype" w:hAnsi="Palatino Linotype" w:cs="Tahoma"/>
          <w:sz w:val="22"/>
          <w:szCs w:val="22"/>
        </w:rPr>
        <w:t xml:space="preserve"> de</w:t>
      </w:r>
      <w:r w:rsidR="00C77CBF" w:rsidRPr="00BE6DA2">
        <w:rPr>
          <w:rFonts w:ascii="Palatino Linotype" w:hAnsi="Palatino Linotype" w:cs="Tahoma"/>
          <w:sz w:val="22"/>
          <w:szCs w:val="22"/>
        </w:rPr>
        <w:t xml:space="preserve"> dos mil diecinueve</w:t>
      </w:r>
      <w:r w:rsidR="00DF464D" w:rsidRPr="00BE6DA2">
        <w:rPr>
          <w:rFonts w:ascii="Palatino Linotype" w:hAnsi="Palatino Linotype" w:cs="Tahoma"/>
          <w:sz w:val="22"/>
          <w:szCs w:val="22"/>
        </w:rPr>
        <w:t>,</w:t>
      </w:r>
      <w:r w:rsidR="00281F48" w:rsidRPr="00BE6DA2">
        <w:rPr>
          <w:rFonts w:ascii="Palatino Linotype" w:hAnsi="Palatino Linotype" w:cs="Tahoma"/>
          <w:sz w:val="22"/>
          <w:szCs w:val="22"/>
        </w:rPr>
        <w:t xml:space="preserve"> se</w:t>
      </w:r>
      <w:r w:rsidR="00DF464D" w:rsidRPr="00BE6DA2">
        <w:rPr>
          <w:rFonts w:ascii="Palatino Linotype" w:hAnsi="Palatino Linotype" w:cs="Tahoma"/>
          <w:sz w:val="22"/>
          <w:szCs w:val="22"/>
        </w:rPr>
        <w:t xml:space="preserve"> notificó a las partes a través del Sistema de Acceso</w:t>
      </w:r>
      <w:r w:rsidR="00DF464D" w:rsidRPr="006A36F7">
        <w:rPr>
          <w:rFonts w:ascii="Palatino Linotype" w:hAnsi="Palatino Linotype" w:cs="Tahoma"/>
          <w:sz w:val="22"/>
          <w:szCs w:val="22"/>
        </w:rPr>
        <w:t xml:space="preserve"> a la Información Mexiquense </w:t>
      </w:r>
      <w:r w:rsidR="00CA2E81" w:rsidRPr="006A36F7">
        <w:rPr>
          <w:rFonts w:ascii="Palatino Linotype" w:hAnsi="Palatino Linotype" w:cs="Tahoma"/>
          <w:sz w:val="22"/>
          <w:szCs w:val="22"/>
        </w:rPr>
        <w:t>(SAIMEX)</w:t>
      </w:r>
      <w:r w:rsidR="00DF464D" w:rsidRPr="006A36F7">
        <w:rPr>
          <w:rFonts w:ascii="Palatino Linotype" w:hAnsi="Palatino Linotype" w:cs="Tahoma"/>
          <w:sz w:val="22"/>
          <w:szCs w:val="22"/>
        </w:rPr>
        <w:t>, el Acuerdo de ampliación de plazo</w:t>
      </w:r>
      <w:r w:rsidR="00A272C8">
        <w:rPr>
          <w:rFonts w:ascii="Palatino Linotype" w:hAnsi="Palatino Linotype" w:cs="Tahoma"/>
          <w:sz w:val="22"/>
          <w:szCs w:val="22"/>
        </w:rPr>
        <w:t xml:space="preserve"> </w:t>
      </w:r>
      <w:r w:rsidR="00DF464D" w:rsidRPr="006A36F7">
        <w:rPr>
          <w:rFonts w:ascii="Palatino Linotype" w:hAnsi="Palatino Linotype" w:cs="Tahoma"/>
          <w:sz w:val="22"/>
          <w:szCs w:val="22"/>
        </w:rPr>
        <w:t xml:space="preserve">para resolver el </w:t>
      </w:r>
      <w:r w:rsidR="00754412" w:rsidRPr="006A36F7">
        <w:rPr>
          <w:rFonts w:ascii="Palatino Linotype" w:hAnsi="Palatino Linotype" w:cs="Tahoma"/>
          <w:sz w:val="22"/>
          <w:szCs w:val="22"/>
        </w:rPr>
        <w:t>R</w:t>
      </w:r>
      <w:r w:rsidR="00DF464D" w:rsidRPr="006A36F7">
        <w:rPr>
          <w:rFonts w:ascii="Palatino Linotype" w:hAnsi="Palatino Linotype" w:cs="Tahoma"/>
          <w:sz w:val="22"/>
          <w:szCs w:val="22"/>
        </w:rPr>
        <w:t xml:space="preserve">ecurso de </w:t>
      </w:r>
      <w:r w:rsidR="00754412" w:rsidRPr="006A36F7">
        <w:rPr>
          <w:rFonts w:ascii="Palatino Linotype" w:hAnsi="Palatino Linotype" w:cs="Tahoma"/>
          <w:sz w:val="22"/>
          <w:szCs w:val="22"/>
        </w:rPr>
        <w:t>R</w:t>
      </w:r>
      <w:r w:rsidR="00DF464D" w:rsidRPr="006A36F7">
        <w:rPr>
          <w:rFonts w:ascii="Palatino Linotype" w:hAnsi="Palatino Linotype" w:cs="Tahoma"/>
          <w:sz w:val="22"/>
          <w:szCs w:val="22"/>
        </w:rPr>
        <w:t>evisión materia de la presente resolución; ello</w:t>
      </w:r>
      <w:r w:rsidR="00281F48" w:rsidRPr="006A36F7">
        <w:rPr>
          <w:rFonts w:ascii="Palatino Linotype" w:hAnsi="Palatino Linotype" w:cs="Tahoma"/>
          <w:sz w:val="22"/>
          <w:szCs w:val="22"/>
        </w:rPr>
        <w:t xml:space="preserve"> con el fin de contar con los elementos suficientes para </w:t>
      </w:r>
      <w:r w:rsidR="00DF464D" w:rsidRPr="006A36F7">
        <w:rPr>
          <w:rFonts w:ascii="Palatino Linotype" w:hAnsi="Palatino Linotype" w:cs="Tahoma"/>
          <w:sz w:val="22"/>
          <w:szCs w:val="22"/>
        </w:rPr>
        <w:t>generar</w:t>
      </w:r>
      <w:r w:rsidR="00281F48" w:rsidRPr="006A36F7">
        <w:rPr>
          <w:rFonts w:ascii="Palatino Linotype" w:hAnsi="Palatino Linotype" w:cs="Tahoma"/>
          <w:sz w:val="22"/>
          <w:szCs w:val="22"/>
        </w:rPr>
        <w:t xml:space="preserve"> la resolución que en derecho corresponda, </w:t>
      </w:r>
      <w:r w:rsidR="00DF464D" w:rsidRPr="006A36F7">
        <w:rPr>
          <w:rFonts w:ascii="Palatino Linotype" w:hAnsi="Palatino Linotype" w:cs="Tahoma"/>
          <w:sz w:val="22"/>
          <w:szCs w:val="22"/>
        </w:rPr>
        <w:t xml:space="preserve">así como, en su caso, allegarse de </w:t>
      </w:r>
      <w:r w:rsidR="00CA2E81" w:rsidRPr="006A36F7">
        <w:rPr>
          <w:rFonts w:ascii="Palatino Linotype" w:hAnsi="Palatino Linotype" w:cs="Tahoma"/>
          <w:sz w:val="22"/>
          <w:szCs w:val="22"/>
        </w:rPr>
        <w:t xml:space="preserve">mayores </w:t>
      </w:r>
      <w:r w:rsidR="00DF464D" w:rsidRPr="006A36F7">
        <w:rPr>
          <w:rFonts w:ascii="Palatino Linotype" w:hAnsi="Palatino Linotype" w:cs="Tahoma"/>
          <w:sz w:val="22"/>
          <w:szCs w:val="22"/>
        </w:rPr>
        <w:t>elementos</w:t>
      </w:r>
      <w:r w:rsidR="00CA2E81" w:rsidRPr="006A36F7">
        <w:rPr>
          <w:rFonts w:ascii="Palatino Linotype" w:hAnsi="Palatino Linotype" w:cs="Tahoma"/>
          <w:sz w:val="22"/>
          <w:szCs w:val="22"/>
        </w:rPr>
        <w:t xml:space="preserve">, a partir de que </w:t>
      </w:r>
      <w:r w:rsidR="00DF464D" w:rsidRPr="006A36F7">
        <w:rPr>
          <w:rFonts w:ascii="Palatino Linotype" w:hAnsi="Palatino Linotype" w:cs="Tahoma"/>
          <w:sz w:val="22"/>
          <w:szCs w:val="22"/>
        </w:rPr>
        <w:t>se otorgó al particular</w:t>
      </w:r>
      <w:r w:rsidR="00CA2E81" w:rsidRPr="006A36F7">
        <w:rPr>
          <w:rFonts w:ascii="Palatino Linotype" w:hAnsi="Palatino Linotype" w:cs="Tahoma"/>
          <w:sz w:val="22"/>
          <w:szCs w:val="22"/>
        </w:rPr>
        <w:t xml:space="preserve"> tiempo</w:t>
      </w:r>
      <w:r w:rsidR="00DF464D" w:rsidRPr="006A36F7">
        <w:rPr>
          <w:rFonts w:ascii="Palatino Linotype" w:hAnsi="Palatino Linotype" w:cs="Tahoma"/>
          <w:sz w:val="22"/>
          <w:szCs w:val="22"/>
        </w:rPr>
        <w:t xml:space="preserve"> para presentar manifestaciones con relación al Informe Justificado del Sujeto Obligado.</w:t>
      </w:r>
    </w:p>
    <w:p w14:paraId="56743461" w14:textId="77777777" w:rsidR="006449D5" w:rsidRPr="006A36F7" w:rsidRDefault="006449D5" w:rsidP="007479DD">
      <w:pPr>
        <w:spacing w:line="360" w:lineRule="auto"/>
        <w:jc w:val="both"/>
        <w:rPr>
          <w:rFonts w:ascii="Palatino Linotype" w:hAnsi="Palatino Linotype" w:cs="Tahoma"/>
          <w:sz w:val="22"/>
          <w:szCs w:val="22"/>
        </w:rPr>
      </w:pPr>
    </w:p>
    <w:p w14:paraId="56743462" w14:textId="1B5D79FF" w:rsidR="00B31222" w:rsidRPr="006A36F7" w:rsidRDefault="00D36A6E" w:rsidP="007479DD">
      <w:pPr>
        <w:spacing w:line="360" w:lineRule="auto"/>
        <w:jc w:val="both"/>
        <w:rPr>
          <w:rFonts w:ascii="Palatino Linotype" w:hAnsi="Palatino Linotype" w:cs="Tahoma"/>
          <w:sz w:val="22"/>
          <w:szCs w:val="22"/>
        </w:rPr>
      </w:pPr>
      <w:r w:rsidRPr="006A36F7">
        <w:rPr>
          <w:rFonts w:ascii="Palatino Linotype" w:hAnsi="Palatino Linotype" w:cs="Tahoma"/>
          <w:b/>
          <w:sz w:val="22"/>
          <w:szCs w:val="22"/>
        </w:rPr>
        <w:t>e</w:t>
      </w:r>
      <w:r w:rsidR="003D1A43" w:rsidRPr="006A36F7">
        <w:rPr>
          <w:rFonts w:ascii="Palatino Linotype" w:hAnsi="Palatino Linotype" w:cs="Tahoma"/>
          <w:b/>
          <w:sz w:val="22"/>
          <w:szCs w:val="22"/>
        </w:rPr>
        <w:t xml:space="preserve">) </w:t>
      </w:r>
      <w:r w:rsidR="00B31222" w:rsidRPr="006A36F7">
        <w:rPr>
          <w:rFonts w:ascii="Palatino Linotype" w:hAnsi="Palatino Linotype" w:cs="Tahoma"/>
          <w:b/>
          <w:sz w:val="22"/>
          <w:szCs w:val="22"/>
        </w:rPr>
        <w:t>Cierre de instrucción:</w:t>
      </w:r>
      <w:r w:rsidR="00B31222" w:rsidRPr="006A36F7">
        <w:rPr>
          <w:rFonts w:ascii="Palatino Linotype" w:hAnsi="Palatino Linotype" w:cs="Tahoma"/>
          <w:sz w:val="22"/>
          <w:szCs w:val="22"/>
        </w:rPr>
        <w:t xml:space="preserve"> </w:t>
      </w:r>
      <w:r w:rsidR="00C77CBF" w:rsidRPr="006A36F7">
        <w:rPr>
          <w:rFonts w:ascii="Palatino Linotype" w:hAnsi="Palatino Linotype" w:cs="Tahoma"/>
          <w:sz w:val="22"/>
          <w:szCs w:val="22"/>
        </w:rPr>
        <w:t xml:space="preserve">El </w:t>
      </w:r>
      <w:r w:rsidR="008406B5" w:rsidRPr="008406B5">
        <w:rPr>
          <w:rFonts w:ascii="Palatino Linotype" w:hAnsi="Palatino Linotype" w:cs="Tahoma"/>
          <w:sz w:val="22"/>
          <w:szCs w:val="22"/>
        </w:rPr>
        <w:t xml:space="preserve">veinticuatro de mayo </w:t>
      </w:r>
      <w:r w:rsidR="00C77CBF" w:rsidRPr="008406B5">
        <w:rPr>
          <w:rFonts w:ascii="Palatino Linotype" w:hAnsi="Palatino Linotype" w:cs="Tahoma"/>
          <w:sz w:val="22"/>
          <w:szCs w:val="22"/>
        </w:rPr>
        <w:t>de dos mil diecinueve</w:t>
      </w:r>
      <w:r w:rsidR="00B31222" w:rsidRPr="006A36F7">
        <w:rPr>
          <w:rFonts w:ascii="Palatino Linotype" w:hAnsi="Palatino Linotype" w:cs="Tahoma"/>
          <w:sz w:val="22"/>
          <w:szCs w:val="22"/>
        </w:rPr>
        <w:t>, al no existir diligencias pendientes por desahogar, se emitió el acuerdo por medio del cual se declaró cerrada la instrucción</w:t>
      </w:r>
      <w:r w:rsidR="005F1AE5" w:rsidRPr="006A36F7">
        <w:rPr>
          <w:rFonts w:ascii="Palatino Linotype" w:hAnsi="Palatino Linotype" w:cs="Tahoma"/>
          <w:sz w:val="22"/>
          <w:szCs w:val="22"/>
        </w:rPr>
        <w:t xml:space="preserve"> y</w:t>
      </w:r>
      <w:r w:rsidR="00B31222" w:rsidRPr="006A36F7">
        <w:rPr>
          <w:rFonts w:ascii="Palatino Linotype" w:hAnsi="Palatino Linotype" w:cs="Tahoma"/>
          <w:sz w:val="22"/>
          <w:szCs w:val="22"/>
        </w:rPr>
        <w:t xml:space="preserve">, </w:t>
      </w:r>
      <w:r w:rsidR="005F1AE5" w:rsidRPr="006A36F7">
        <w:rPr>
          <w:rFonts w:ascii="Palatino Linotype" w:hAnsi="Palatino Linotype" w:cs="Tahoma"/>
          <w:sz w:val="22"/>
          <w:szCs w:val="22"/>
        </w:rPr>
        <w:t xml:space="preserve">se pasó </w:t>
      </w:r>
      <w:r w:rsidR="00B31222" w:rsidRPr="006A36F7">
        <w:rPr>
          <w:rFonts w:ascii="Palatino Linotype" w:hAnsi="Palatino Linotype" w:cs="Tahoma"/>
          <w:sz w:val="22"/>
          <w:szCs w:val="22"/>
        </w:rPr>
        <w:t xml:space="preserve">el expediente a resolución, en términos de lo dispuesto en los </w:t>
      </w:r>
      <w:r w:rsidR="00B31222" w:rsidRPr="006A36F7">
        <w:rPr>
          <w:rFonts w:ascii="Palatino Linotype" w:hAnsi="Palatino Linotype" w:cs="Tahoma"/>
          <w:sz w:val="22"/>
          <w:szCs w:val="22"/>
        </w:rPr>
        <w:lastRenderedPageBreak/>
        <w:t>artículos 1</w:t>
      </w:r>
      <w:r w:rsidR="0048519E" w:rsidRPr="006A36F7">
        <w:rPr>
          <w:rFonts w:ascii="Palatino Linotype" w:hAnsi="Palatino Linotype" w:cs="Tahoma"/>
          <w:sz w:val="22"/>
          <w:szCs w:val="22"/>
        </w:rPr>
        <w:t>85</w:t>
      </w:r>
      <w:r w:rsidR="00B31222" w:rsidRPr="006A36F7">
        <w:rPr>
          <w:rFonts w:ascii="Palatino Linotype" w:hAnsi="Palatino Linotype" w:cs="Tahoma"/>
          <w:sz w:val="22"/>
          <w:szCs w:val="22"/>
        </w:rPr>
        <w:t>, fracciones VI y VIII</w:t>
      </w:r>
      <w:r w:rsidR="005F1AE5" w:rsidRPr="006A36F7">
        <w:rPr>
          <w:rFonts w:ascii="Palatino Linotype" w:hAnsi="Palatino Linotype" w:cs="Tahoma"/>
          <w:sz w:val="22"/>
          <w:szCs w:val="22"/>
        </w:rPr>
        <w:t>,</w:t>
      </w:r>
      <w:r w:rsidR="00B31222" w:rsidRPr="006A36F7">
        <w:rPr>
          <w:rFonts w:ascii="Palatino Linotype" w:hAnsi="Palatino Linotype" w:cs="Tahoma"/>
          <w:sz w:val="22"/>
          <w:szCs w:val="22"/>
        </w:rPr>
        <w:t xml:space="preserve"> de la Ley </w:t>
      </w:r>
      <w:r w:rsidR="0048519E" w:rsidRPr="006A36F7">
        <w:rPr>
          <w:rFonts w:ascii="Palatino Linotype" w:hAnsi="Palatino Linotype" w:cs="Tahoma"/>
          <w:sz w:val="22"/>
          <w:szCs w:val="22"/>
        </w:rPr>
        <w:t>de Transparencia y Acceso a la Información Pública del Estado de México y Municipios</w:t>
      </w:r>
      <w:r w:rsidR="00412DC4" w:rsidRPr="006A36F7">
        <w:rPr>
          <w:rFonts w:ascii="Palatino Linotype" w:hAnsi="Palatino Linotype" w:cs="Tahoma"/>
          <w:sz w:val="22"/>
          <w:szCs w:val="22"/>
        </w:rPr>
        <w:t>; acto que</w:t>
      </w:r>
      <w:r w:rsidR="00B31222" w:rsidRPr="006A36F7">
        <w:rPr>
          <w:rFonts w:ascii="Palatino Linotype" w:hAnsi="Palatino Linotype" w:cs="Tahoma"/>
          <w:sz w:val="22"/>
          <w:szCs w:val="22"/>
        </w:rPr>
        <w:t xml:space="preserve"> fue notificado a las partes </w:t>
      </w:r>
      <w:r w:rsidR="0048519E" w:rsidRPr="006A36F7">
        <w:rPr>
          <w:rFonts w:ascii="Palatino Linotype" w:hAnsi="Palatino Linotype" w:cs="Tahoma"/>
          <w:sz w:val="22"/>
          <w:szCs w:val="22"/>
        </w:rPr>
        <w:t>el mismo día, a través del Sistema de Acceso a la Información Mexiquense</w:t>
      </w:r>
      <w:r w:rsidR="005F1AE5" w:rsidRPr="006A36F7">
        <w:rPr>
          <w:rFonts w:ascii="Palatino Linotype" w:hAnsi="Palatino Linotype" w:cs="Tahoma"/>
          <w:sz w:val="22"/>
          <w:szCs w:val="22"/>
        </w:rPr>
        <w:t xml:space="preserve"> (SAIMEX)</w:t>
      </w:r>
      <w:r w:rsidR="00C77CBF" w:rsidRPr="006A36F7">
        <w:rPr>
          <w:rFonts w:ascii="Palatino Linotype" w:hAnsi="Palatino Linotype" w:cs="Tahoma"/>
          <w:sz w:val="22"/>
          <w:szCs w:val="22"/>
        </w:rPr>
        <w:t xml:space="preserve">. </w:t>
      </w:r>
    </w:p>
    <w:p w14:paraId="56743463" w14:textId="77777777" w:rsidR="00B31222" w:rsidRPr="006A36F7" w:rsidRDefault="00B31222" w:rsidP="007479DD">
      <w:pPr>
        <w:spacing w:line="360" w:lineRule="auto"/>
        <w:jc w:val="both"/>
        <w:rPr>
          <w:rFonts w:ascii="Palatino Linotype" w:hAnsi="Palatino Linotype" w:cs="Tahoma"/>
          <w:b/>
          <w:sz w:val="22"/>
          <w:szCs w:val="22"/>
        </w:rPr>
      </w:pPr>
    </w:p>
    <w:p w14:paraId="56743464" w14:textId="77777777" w:rsidR="004F2D88" w:rsidRPr="006A36F7" w:rsidRDefault="004F2D88" w:rsidP="007479DD">
      <w:pPr>
        <w:spacing w:line="360" w:lineRule="auto"/>
        <w:jc w:val="both"/>
        <w:rPr>
          <w:rFonts w:ascii="Palatino Linotype" w:hAnsi="Palatino Linotype" w:cs="Tahoma"/>
          <w:color w:val="000000"/>
          <w:sz w:val="22"/>
          <w:szCs w:val="22"/>
        </w:rPr>
      </w:pPr>
      <w:r w:rsidRPr="006A36F7">
        <w:rPr>
          <w:rFonts w:ascii="Palatino Linotype" w:hAnsi="Palatino Linotype" w:cs="Tahoma"/>
          <w:color w:val="000000"/>
          <w:sz w:val="22"/>
          <w:szCs w:val="22"/>
        </w:rPr>
        <w:t xml:space="preserve">En </w:t>
      </w:r>
      <w:r w:rsidR="00367F82" w:rsidRPr="006A36F7">
        <w:rPr>
          <w:rFonts w:ascii="Palatino Linotype" w:hAnsi="Palatino Linotype" w:cs="Tahoma"/>
          <w:color w:val="000000"/>
          <w:sz w:val="22"/>
          <w:szCs w:val="22"/>
        </w:rPr>
        <w:t>razón de que fue debidamente su</w:t>
      </w:r>
      <w:r w:rsidRPr="006A36F7">
        <w:rPr>
          <w:rFonts w:ascii="Palatino Linotype" w:hAnsi="Palatino Linotype" w:cs="Tahoma"/>
          <w:color w:val="000000"/>
          <w:sz w:val="22"/>
          <w:szCs w:val="22"/>
        </w:rPr>
        <w:t xml:space="preserve">stanciado el expediente </w:t>
      </w:r>
      <w:r w:rsidR="00367F82" w:rsidRPr="006A36F7">
        <w:rPr>
          <w:rFonts w:ascii="Palatino Linotype" w:hAnsi="Palatino Linotype" w:cs="Tahoma"/>
          <w:color w:val="000000"/>
          <w:sz w:val="22"/>
          <w:szCs w:val="22"/>
        </w:rPr>
        <w:t xml:space="preserve">electrónico </w:t>
      </w:r>
      <w:r w:rsidRPr="006A36F7">
        <w:rPr>
          <w:rFonts w:ascii="Palatino Linotype" w:hAnsi="Palatino Linotype" w:cs="Tahoma"/>
          <w:color w:val="000000"/>
          <w:sz w:val="22"/>
          <w:szCs w:val="22"/>
        </w:rPr>
        <w:t>y no exist</w:t>
      </w:r>
      <w:r w:rsidR="00367F82" w:rsidRPr="006A36F7">
        <w:rPr>
          <w:rFonts w:ascii="Palatino Linotype" w:hAnsi="Palatino Linotype" w:cs="Tahoma"/>
          <w:color w:val="000000"/>
          <w:sz w:val="22"/>
          <w:szCs w:val="22"/>
        </w:rPr>
        <w:t>e</w:t>
      </w:r>
      <w:r w:rsidRPr="006A36F7">
        <w:rPr>
          <w:rFonts w:ascii="Palatino Linotype" w:hAnsi="Palatino Linotype" w:cs="Tahoma"/>
          <w:color w:val="000000"/>
          <w:sz w:val="22"/>
          <w:szCs w:val="22"/>
        </w:rPr>
        <w:t xml:space="preserve"> dilige</w:t>
      </w:r>
      <w:r w:rsidR="00367F82" w:rsidRPr="006A36F7">
        <w:rPr>
          <w:rFonts w:ascii="Palatino Linotype" w:hAnsi="Palatino Linotype" w:cs="Tahoma"/>
          <w:color w:val="000000"/>
          <w:sz w:val="22"/>
          <w:szCs w:val="22"/>
        </w:rPr>
        <w:t xml:space="preserve">ncia pendiente de desahogo, se </w:t>
      </w:r>
      <w:r w:rsidRPr="006A36F7">
        <w:rPr>
          <w:rFonts w:ascii="Palatino Linotype" w:hAnsi="Palatino Linotype" w:cs="Tahoma"/>
          <w:color w:val="000000"/>
          <w:sz w:val="22"/>
          <w:szCs w:val="22"/>
        </w:rPr>
        <w:t>emit</w:t>
      </w:r>
      <w:r w:rsidR="00367F82" w:rsidRPr="006A36F7">
        <w:rPr>
          <w:rFonts w:ascii="Palatino Linotype" w:hAnsi="Palatino Linotype" w:cs="Tahoma"/>
          <w:color w:val="000000"/>
          <w:sz w:val="22"/>
          <w:szCs w:val="22"/>
        </w:rPr>
        <w:t>e</w:t>
      </w:r>
      <w:r w:rsidRPr="006A36F7">
        <w:rPr>
          <w:rFonts w:ascii="Palatino Linotype" w:hAnsi="Palatino Linotype" w:cs="Tahoma"/>
          <w:color w:val="000000"/>
          <w:sz w:val="22"/>
          <w:szCs w:val="22"/>
        </w:rPr>
        <w:t xml:space="preserve"> la </w:t>
      </w:r>
      <w:r w:rsidR="00832B45" w:rsidRPr="006A36F7">
        <w:rPr>
          <w:rFonts w:ascii="Palatino Linotype" w:hAnsi="Palatino Linotype" w:cs="Tahoma"/>
          <w:color w:val="000000"/>
          <w:sz w:val="22"/>
          <w:szCs w:val="22"/>
        </w:rPr>
        <w:t xml:space="preserve">Resolución </w:t>
      </w:r>
      <w:r w:rsidRPr="006A36F7">
        <w:rPr>
          <w:rFonts w:ascii="Palatino Linotype" w:hAnsi="Palatino Linotype" w:cs="Tahoma"/>
          <w:color w:val="000000"/>
          <w:sz w:val="22"/>
          <w:szCs w:val="22"/>
        </w:rPr>
        <w:t xml:space="preserve">que conforme a Derecho proceda, de acuerdo </w:t>
      </w:r>
      <w:r w:rsidR="00412DC4" w:rsidRPr="006A36F7">
        <w:rPr>
          <w:rFonts w:ascii="Palatino Linotype" w:hAnsi="Palatino Linotype" w:cs="Tahoma"/>
          <w:color w:val="000000"/>
          <w:sz w:val="22"/>
          <w:szCs w:val="22"/>
        </w:rPr>
        <w:t>con</w:t>
      </w:r>
      <w:r w:rsidRPr="006A36F7">
        <w:rPr>
          <w:rFonts w:ascii="Palatino Linotype" w:hAnsi="Palatino Linotype" w:cs="Tahoma"/>
          <w:color w:val="000000"/>
          <w:sz w:val="22"/>
          <w:szCs w:val="22"/>
        </w:rPr>
        <w:t xml:space="preserve"> l</w:t>
      </w:r>
      <w:r w:rsidR="00832B45" w:rsidRPr="006A36F7">
        <w:rPr>
          <w:rFonts w:ascii="Palatino Linotype" w:hAnsi="Palatino Linotype" w:cs="Tahoma"/>
          <w:color w:val="000000"/>
          <w:sz w:val="22"/>
          <w:szCs w:val="22"/>
        </w:rPr>
        <w:t>o</w:t>
      </w:r>
      <w:r w:rsidRPr="006A36F7">
        <w:rPr>
          <w:rFonts w:ascii="Palatino Linotype" w:hAnsi="Palatino Linotype" w:cs="Tahoma"/>
          <w:color w:val="000000"/>
          <w:sz w:val="22"/>
          <w:szCs w:val="22"/>
        </w:rPr>
        <w:t xml:space="preserve">s siguientes: </w:t>
      </w:r>
    </w:p>
    <w:p w14:paraId="56743465" w14:textId="77777777" w:rsidR="00832B45" w:rsidRPr="006A36F7" w:rsidRDefault="00832B45" w:rsidP="007479DD">
      <w:pPr>
        <w:spacing w:line="360" w:lineRule="auto"/>
        <w:jc w:val="both"/>
        <w:rPr>
          <w:rFonts w:ascii="Palatino Linotype" w:hAnsi="Palatino Linotype" w:cs="Tahoma"/>
          <w:color w:val="000000"/>
          <w:sz w:val="22"/>
          <w:szCs w:val="22"/>
        </w:rPr>
      </w:pPr>
    </w:p>
    <w:p w14:paraId="34449E72" w14:textId="77777777" w:rsidR="00593BF5" w:rsidRPr="007A6721" w:rsidRDefault="00593BF5" w:rsidP="00593BF5">
      <w:pPr>
        <w:spacing w:line="360" w:lineRule="auto"/>
        <w:jc w:val="center"/>
        <w:rPr>
          <w:rFonts w:ascii="Palatino Linotype" w:eastAsia="Calibri" w:hAnsi="Palatino Linotype" w:cs="Tahoma"/>
          <w:b/>
          <w:bCs/>
          <w:sz w:val="22"/>
          <w:szCs w:val="22"/>
          <w:lang w:eastAsia="en-US"/>
        </w:rPr>
      </w:pPr>
      <w:r w:rsidRPr="007A6721">
        <w:rPr>
          <w:rFonts w:ascii="Palatino Linotype" w:eastAsia="Calibri" w:hAnsi="Palatino Linotype" w:cs="Tahoma"/>
          <w:b/>
          <w:bCs/>
          <w:sz w:val="22"/>
          <w:szCs w:val="22"/>
          <w:lang w:eastAsia="en-US"/>
        </w:rPr>
        <w:t>CONSIDERANDOS</w:t>
      </w:r>
    </w:p>
    <w:p w14:paraId="477F4751" w14:textId="77777777" w:rsidR="00593BF5" w:rsidRPr="007A6721" w:rsidRDefault="00593BF5" w:rsidP="00593BF5">
      <w:pPr>
        <w:spacing w:line="360" w:lineRule="auto"/>
        <w:jc w:val="both"/>
        <w:rPr>
          <w:rFonts w:ascii="Palatino Linotype" w:eastAsia="Calibri" w:hAnsi="Palatino Linotype" w:cs="Tahoma"/>
          <w:b/>
          <w:bCs/>
          <w:sz w:val="22"/>
          <w:szCs w:val="22"/>
          <w:lang w:eastAsia="en-US"/>
        </w:rPr>
      </w:pPr>
    </w:p>
    <w:p w14:paraId="78DFC856" w14:textId="77777777" w:rsidR="00593BF5" w:rsidRPr="007A6721" w:rsidRDefault="00593BF5" w:rsidP="00593BF5">
      <w:pPr>
        <w:spacing w:line="360" w:lineRule="auto"/>
        <w:jc w:val="both"/>
        <w:rPr>
          <w:rFonts w:ascii="Palatino Linotype" w:eastAsia="Calibri" w:hAnsi="Palatino Linotype" w:cs="Tahoma"/>
          <w:b/>
          <w:bCs/>
          <w:sz w:val="22"/>
          <w:szCs w:val="22"/>
          <w:lang w:eastAsia="en-US"/>
        </w:rPr>
      </w:pPr>
      <w:r w:rsidRPr="007A6721">
        <w:rPr>
          <w:rFonts w:ascii="Palatino Linotype" w:eastAsia="Calibri" w:hAnsi="Palatino Linotype" w:cs="Tahoma"/>
          <w:b/>
          <w:bCs/>
          <w:sz w:val="22"/>
          <w:szCs w:val="22"/>
          <w:lang w:eastAsia="en-US"/>
        </w:rPr>
        <w:t xml:space="preserve">PRIMERO. Competencia. </w:t>
      </w:r>
    </w:p>
    <w:p w14:paraId="3C158A3F" w14:textId="77777777" w:rsidR="00593BF5" w:rsidRPr="007A6721" w:rsidRDefault="00593BF5" w:rsidP="00593BF5">
      <w:pPr>
        <w:spacing w:line="360" w:lineRule="auto"/>
        <w:jc w:val="both"/>
        <w:rPr>
          <w:rFonts w:ascii="Palatino Linotype" w:eastAsia="Calibri" w:hAnsi="Palatino Linotype" w:cs="Tahoma"/>
          <w:b/>
          <w:bCs/>
          <w:sz w:val="22"/>
          <w:szCs w:val="22"/>
          <w:lang w:eastAsia="en-US"/>
        </w:rPr>
      </w:pPr>
    </w:p>
    <w:p w14:paraId="2165683B" w14:textId="77777777" w:rsidR="00593BF5" w:rsidRPr="007A6721" w:rsidRDefault="00593BF5" w:rsidP="00593BF5">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A5C7500" w14:textId="77777777" w:rsidR="00593BF5" w:rsidRPr="007A6721" w:rsidRDefault="00593BF5" w:rsidP="00593BF5">
      <w:pPr>
        <w:spacing w:line="360" w:lineRule="auto"/>
        <w:jc w:val="both"/>
        <w:rPr>
          <w:rFonts w:ascii="Palatino Linotype" w:eastAsia="Calibri" w:hAnsi="Palatino Linotype" w:cs="Tahoma"/>
          <w:bCs/>
          <w:sz w:val="22"/>
          <w:szCs w:val="22"/>
          <w:lang w:val="es-ES_tradnl" w:eastAsia="en-US"/>
        </w:rPr>
      </w:pPr>
    </w:p>
    <w:p w14:paraId="58016B79" w14:textId="77777777" w:rsidR="00593BF5" w:rsidRPr="007A6721" w:rsidRDefault="00593BF5" w:rsidP="00593BF5">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
          <w:bCs/>
          <w:sz w:val="22"/>
          <w:szCs w:val="22"/>
          <w:lang w:eastAsia="en-US"/>
        </w:rPr>
        <w:t>SEGUNDO</w:t>
      </w:r>
      <w:r w:rsidRPr="007A6721">
        <w:rPr>
          <w:rFonts w:ascii="Palatino Linotype" w:eastAsia="Calibri" w:hAnsi="Palatino Linotype" w:cs="Tahoma"/>
          <w:bCs/>
          <w:sz w:val="22"/>
          <w:szCs w:val="22"/>
          <w:lang w:eastAsia="en-US"/>
        </w:rPr>
        <w:t xml:space="preserve">. </w:t>
      </w:r>
      <w:r w:rsidRPr="007A6721">
        <w:rPr>
          <w:rFonts w:ascii="Palatino Linotype" w:eastAsia="Calibri" w:hAnsi="Palatino Linotype" w:cs="Tahoma"/>
          <w:b/>
          <w:bCs/>
          <w:sz w:val="22"/>
          <w:szCs w:val="22"/>
          <w:lang w:eastAsia="en-US"/>
        </w:rPr>
        <w:t>Causales de improcedencia y sobreseimiento.</w:t>
      </w:r>
      <w:r w:rsidRPr="007A6721">
        <w:rPr>
          <w:rFonts w:ascii="Palatino Linotype" w:eastAsia="Calibri" w:hAnsi="Palatino Linotype" w:cs="Tahoma"/>
          <w:bCs/>
          <w:sz w:val="22"/>
          <w:szCs w:val="22"/>
          <w:lang w:eastAsia="en-US"/>
        </w:rPr>
        <w:t xml:space="preserve"> </w:t>
      </w:r>
    </w:p>
    <w:p w14:paraId="4984DF11" w14:textId="77777777" w:rsidR="00593BF5" w:rsidRPr="007A6721" w:rsidRDefault="00593BF5" w:rsidP="00593BF5">
      <w:pPr>
        <w:spacing w:line="360" w:lineRule="auto"/>
        <w:jc w:val="both"/>
        <w:rPr>
          <w:rFonts w:ascii="Palatino Linotype" w:eastAsia="Calibri" w:hAnsi="Palatino Linotype" w:cs="Tahoma"/>
          <w:bCs/>
          <w:sz w:val="22"/>
          <w:szCs w:val="22"/>
          <w:lang w:eastAsia="en-US"/>
        </w:rPr>
      </w:pPr>
    </w:p>
    <w:p w14:paraId="096E6E6A" w14:textId="77777777" w:rsidR="00593BF5" w:rsidRPr="007A6721" w:rsidRDefault="00593BF5" w:rsidP="00593BF5">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lastRenderedPageBreak/>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14:paraId="6C8E86D0" w14:textId="77777777" w:rsidR="00593BF5" w:rsidRPr="007A6721" w:rsidRDefault="00593BF5" w:rsidP="00593BF5">
      <w:pPr>
        <w:spacing w:line="360" w:lineRule="auto"/>
        <w:jc w:val="both"/>
        <w:rPr>
          <w:rFonts w:ascii="Palatino Linotype" w:eastAsia="Calibri" w:hAnsi="Palatino Linotype" w:cs="Tahoma"/>
          <w:bCs/>
          <w:sz w:val="22"/>
          <w:szCs w:val="22"/>
          <w:lang w:eastAsia="en-US"/>
        </w:rPr>
      </w:pPr>
    </w:p>
    <w:p w14:paraId="32D6BD25" w14:textId="77777777" w:rsidR="00593BF5" w:rsidRPr="007A6721" w:rsidRDefault="00593BF5" w:rsidP="005F36E3">
      <w:pPr>
        <w:pStyle w:val="Prrafodelista"/>
        <w:numPr>
          <w:ilvl w:val="0"/>
          <w:numId w:val="6"/>
        </w:numPr>
        <w:spacing w:line="360" w:lineRule="auto"/>
        <w:jc w:val="both"/>
        <w:rPr>
          <w:rFonts w:ascii="Palatino Linotype" w:eastAsia="Calibri" w:hAnsi="Palatino Linotype" w:cs="Tahoma"/>
          <w:b/>
          <w:bCs/>
          <w:szCs w:val="22"/>
          <w:lang w:val="es-ES" w:eastAsia="en-US"/>
        </w:rPr>
      </w:pPr>
      <w:r w:rsidRPr="007A6721">
        <w:rPr>
          <w:rFonts w:ascii="Palatino Linotype" w:eastAsia="Calibri" w:hAnsi="Palatino Linotype" w:cs="Tahoma"/>
          <w:b/>
          <w:bCs/>
          <w:szCs w:val="22"/>
          <w:lang w:val="es-ES" w:eastAsia="en-US"/>
        </w:rPr>
        <w:t>Causales de improcedencia.</w:t>
      </w:r>
    </w:p>
    <w:p w14:paraId="7322F759" w14:textId="77777777" w:rsidR="00593BF5" w:rsidRPr="007A6721" w:rsidRDefault="00593BF5" w:rsidP="00593BF5">
      <w:pPr>
        <w:spacing w:line="360" w:lineRule="auto"/>
        <w:jc w:val="both"/>
        <w:rPr>
          <w:rFonts w:ascii="Palatino Linotype" w:eastAsia="Calibri" w:hAnsi="Palatino Linotype" w:cs="Tahoma"/>
          <w:bCs/>
          <w:sz w:val="22"/>
          <w:szCs w:val="22"/>
          <w:lang w:eastAsia="en-US"/>
        </w:rPr>
      </w:pPr>
    </w:p>
    <w:p w14:paraId="1F781967" w14:textId="77777777" w:rsidR="00593BF5" w:rsidRDefault="00593BF5" w:rsidP="00593BF5">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7A6721">
        <w:rPr>
          <w:rFonts w:ascii="Palatino Linotype" w:eastAsia="Calibri" w:hAnsi="Palatino Linotype" w:cs="Tahoma"/>
          <w:color w:val="000000"/>
          <w:sz w:val="22"/>
          <w:szCs w:val="22"/>
          <w:lang w:eastAsia="es-MX"/>
        </w:rPr>
        <w:t xml:space="preserve">En el presente caso, no se actualiza ninguna de las causales de improcedencia establecidas por el artículo 191, de la Ley de Transparencia y Acceso a la Información Pública del Estado de México y Municipios, toda vez que el recurso de revisión fue interpuesto dentro de los quince días que marca la norma; este Instituto no tiene conocimiento </w:t>
      </w:r>
      <w:r w:rsidRPr="007A6721">
        <w:rPr>
          <w:rFonts w:ascii="Palatino Linotype" w:hAnsi="Palatino Linotype" w:cs="Tahoma"/>
          <w:sz w:val="22"/>
          <w:szCs w:val="22"/>
        </w:rPr>
        <w:t xml:space="preserve">de que se encuentre en trámite algún medio de defensa presentado por el Recurrente ante otra instancia; no existió prevención alguna; la veracidad de la respuesta no formó parte del agravio; no se está ante una consulta o trámite en específico; </w:t>
      </w:r>
      <w:r>
        <w:rPr>
          <w:rFonts w:ascii="Palatino Linotype" w:hAnsi="Palatino Linotype" w:cs="Tahoma"/>
          <w:sz w:val="22"/>
          <w:szCs w:val="22"/>
        </w:rPr>
        <w:t>y, el R</w:t>
      </w:r>
      <w:r w:rsidRPr="007A6721">
        <w:rPr>
          <w:rFonts w:ascii="Palatino Linotype" w:hAnsi="Palatino Linotype" w:cs="Tahoma"/>
          <w:sz w:val="22"/>
          <w:szCs w:val="22"/>
        </w:rPr>
        <w:t>ecurrente no amplió su solicitud en el recurso de revisión</w:t>
      </w:r>
      <w:r w:rsidRPr="007A6721">
        <w:rPr>
          <w:rFonts w:ascii="Palatino Linotype" w:eastAsia="Calibri" w:hAnsi="Palatino Linotype" w:cs="Tahoma"/>
          <w:color w:val="000000"/>
          <w:sz w:val="22"/>
          <w:szCs w:val="22"/>
          <w:lang w:eastAsia="es-MX"/>
        </w:rPr>
        <w:t xml:space="preserve">. </w:t>
      </w:r>
    </w:p>
    <w:p w14:paraId="5D7358DC" w14:textId="77777777" w:rsidR="00593BF5" w:rsidRDefault="00593BF5" w:rsidP="00593BF5">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D24E4F6" w14:textId="77777777" w:rsidR="00593BF5" w:rsidRPr="007A6721" w:rsidRDefault="00593BF5" w:rsidP="00593BF5">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7A6721">
        <w:rPr>
          <w:rFonts w:ascii="Palatino Linotype" w:hAnsi="Palatino Linotype" w:cs="Tahoma"/>
          <w:sz w:val="22"/>
          <w:szCs w:val="24"/>
        </w:rPr>
        <w:t xml:space="preserve">Aunado a lo anterior, del análisis al recurso de revisión interpuesto, se advierte que este actualiza la causal de procedencia prevista por el artículo 179, </w:t>
      </w:r>
      <w:r w:rsidRPr="007A6721">
        <w:rPr>
          <w:rFonts w:ascii="Palatino Linotype" w:eastAsia="Calibri" w:hAnsi="Palatino Linotype" w:cs="Tahoma"/>
          <w:bCs/>
          <w:sz w:val="22"/>
          <w:szCs w:val="22"/>
          <w:lang w:eastAsia="en-US"/>
        </w:rPr>
        <w:t xml:space="preserve">fracción </w:t>
      </w:r>
      <w:r>
        <w:rPr>
          <w:rFonts w:ascii="Palatino Linotype" w:eastAsia="Calibri" w:hAnsi="Palatino Linotype" w:cs="Tahoma"/>
          <w:bCs/>
          <w:sz w:val="22"/>
          <w:szCs w:val="22"/>
          <w:lang w:eastAsia="en-US"/>
        </w:rPr>
        <w:t>V</w:t>
      </w:r>
      <w:r w:rsidRPr="007A6721">
        <w:rPr>
          <w:rFonts w:ascii="Palatino Linotype" w:eastAsia="Calibri" w:hAnsi="Palatino Linotype" w:cs="Tahoma"/>
          <w:bCs/>
          <w:sz w:val="22"/>
          <w:szCs w:val="22"/>
          <w:lang w:eastAsia="en-US"/>
        </w:rPr>
        <w:t>, de la Ley en cita.</w:t>
      </w:r>
    </w:p>
    <w:p w14:paraId="7B708090" w14:textId="77777777" w:rsidR="00593BF5" w:rsidRPr="007A6721" w:rsidRDefault="00593BF5" w:rsidP="00593BF5">
      <w:pPr>
        <w:spacing w:line="360" w:lineRule="auto"/>
        <w:jc w:val="both"/>
        <w:rPr>
          <w:rFonts w:ascii="Palatino Linotype" w:eastAsia="Calibri" w:hAnsi="Palatino Linotype" w:cs="Tahoma"/>
          <w:bCs/>
          <w:sz w:val="22"/>
          <w:szCs w:val="22"/>
          <w:lang w:eastAsia="en-US"/>
        </w:rPr>
      </w:pPr>
    </w:p>
    <w:p w14:paraId="2601144B" w14:textId="77777777" w:rsidR="00593BF5" w:rsidRPr="007A6721" w:rsidRDefault="00593BF5" w:rsidP="005F36E3">
      <w:pPr>
        <w:pStyle w:val="Prrafodelista"/>
        <w:numPr>
          <w:ilvl w:val="0"/>
          <w:numId w:val="6"/>
        </w:numPr>
        <w:spacing w:line="276" w:lineRule="auto"/>
        <w:jc w:val="both"/>
        <w:rPr>
          <w:rFonts w:ascii="Palatino Linotype" w:eastAsia="Calibri" w:hAnsi="Palatino Linotype" w:cs="Tahoma"/>
          <w:bCs/>
          <w:szCs w:val="22"/>
          <w:lang w:val="es-ES" w:eastAsia="en-US"/>
        </w:rPr>
      </w:pPr>
      <w:r w:rsidRPr="007A6721">
        <w:rPr>
          <w:rFonts w:ascii="Palatino Linotype" w:eastAsia="Calibri" w:hAnsi="Palatino Linotype" w:cs="Tahoma"/>
          <w:b/>
          <w:bCs/>
          <w:szCs w:val="22"/>
          <w:lang w:val="es-ES" w:eastAsia="en-US"/>
        </w:rPr>
        <w:t>Causales de sobreseimiento</w:t>
      </w:r>
      <w:r w:rsidRPr="007A6721">
        <w:rPr>
          <w:rFonts w:ascii="Palatino Linotype" w:eastAsia="Calibri" w:hAnsi="Palatino Linotype" w:cs="Tahoma"/>
          <w:bCs/>
          <w:szCs w:val="22"/>
          <w:lang w:val="es-ES" w:eastAsia="en-US"/>
        </w:rPr>
        <w:t>.</w:t>
      </w:r>
    </w:p>
    <w:p w14:paraId="12743E04" w14:textId="77777777" w:rsidR="00593BF5" w:rsidRPr="007A6721" w:rsidRDefault="00593BF5" w:rsidP="00593BF5">
      <w:pPr>
        <w:spacing w:line="276" w:lineRule="auto"/>
        <w:jc w:val="both"/>
        <w:rPr>
          <w:rFonts w:ascii="Palatino Linotype" w:eastAsia="Calibri" w:hAnsi="Palatino Linotype" w:cs="Tahoma"/>
          <w:bCs/>
          <w:sz w:val="22"/>
          <w:szCs w:val="22"/>
          <w:lang w:eastAsia="en-US"/>
        </w:rPr>
      </w:pPr>
    </w:p>
    <w:p w14:paraId="107BDED8" w14:textId="77777777" w:rsidR="00593BF5" w:rsidRPr="007A6721" w:rsidRDefault="00593BF5" w:rsidP="00593BF5">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De los autos que corren agregados al expediente en el que se actúa, no fue posible advertir que se actualizarán las causales de sobreseimiento previstas por el artículo 192 de la Ley de Transparencia y Acceso a la Información Pública del Estado de México y Municipios; toda vez que no obra constancia de que el solicitante se hubiera desistido del recurso, que hubiera fallecido, que hubiera aparecido una causal de improcedencia durante el trámite del presente </w:t>
      </w:r>
      <w:r w:rsidRPr="007A6721">
        <w:rPr>
          <w:rFonts w:ascii="Palatino Linotype" w:eastAsia="Calibri" w:hAnsi="Palatino Linotype" w:cs="Tahoma"/>
          <w:bCs/>
          <w:sz w:val="22"/>
          <w:szCs w:val="22"/>
          <w:lang w:eastAsia="en-US"/>
        </w:rPr>
        <w:lastRenderedPageBreak/>
        <w:t xml:space="preserve">recurso, que el Sujeto Obligado hubiera modificado su respuesta y con ello dejado sin materia el recurso de revisión, o bien que el recurso de revisión hubiera quedado sin materia por algún otro motivo. </w:t>
      </w:r>
    </w:p>
    <w:p w14:paraId="7B20D191" w14:textId="77777777" w:rsidR="00593BF5" w:rsidRPr="007A6721" w:rsidRDefault="00593BF5" w:rsidP="00593BF5">
      <w:pPr>
        <w:spacing w:line="360" w:lineRule="auto"/>
        <w:jc w:val="both"/>
        <w:rPr>
          <w:rFonts w:ascii="Palatino Linotype" w:eastAsia="Calibri" w:hAnsi="Palatino Linotype" w:cs="Tahoma"/>
          <w:bCs/>
          <w:sz w:val="22"/>
          <w:szCs w:val="22"/>
          <w:lang w:eastAsia="en-US"/>
        </w:rPr>
      </w:pPr>
    </w:p>
    <w:p w14:paraId="3514A45C" w14:textId="77777777" w:rsidR="00593BF5" w:rsidRPr="007A6721" w:rsidRDefault="00593BF5" w:rsidP="00593BF5">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Consecuentemente, al </w:t>
      </w:r>
      <w:r w:rsidRPr="007A6721">
        <w:rPr>
          <w:rFonts w:ascii="Palatino Linotype" w:eastAsia="Calibri" w:hAnsi="Palatino Linotype" w:cs="Tahoma"/>
          <w:b/>
          <w:bCs/>
          <w:sz w:val="22"/>
          <w:szCs w:val="22"/>
          <w:lang w:eastAsia="en-US"/>
        </w:rPr>
        <w:t>no existir motivo de improcedencia y/o sobreseimiento en el presente asunto,</w:t>
      </w:r>
      <w:r w:rsidRPr="007A6721">
        <w:rPr>
          <w:rFonts w:ascii="Palatino Linotype" w:eastAsia="Calibri" w:hAnsi="Palatino Linotype" w:cs="Tahoma"/>
          <w:bCs/>
          <w:sz w:val="22"/>
          <w:szCs w:val="22"/>
          <w:lang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1536290D" w14:textId="77777777" w:rsidR="0075751E" w:rsidRDefault="0075751E" w:rsidP="007479DD">
      <w:pPr>
        <w:spacing w:line="360" w:lineRule="auto"/>
        <w:jc w:val="both"/>
        <w:rPr>
          <w:rFonts w:ascii="Palatino Linotype" w:eastAsia="Calibri" w:hAnsi="Palatino Linotype" w:cs="Tahoma"/>
          <w:bCs/>
          <w:color w:val="000000"/>
          <w:sz w:val="22"/>
          <w:szCs w:val="22"/>
          <w:lang w:eastAsia="es-ES_tradnl"/>
        </w:rPr>
      </w:pPr>
    </w:p>
    <w:p w14:paraId="47DEE2BC" w14:textId="64E038C3" w:rsidR="00913A9A" w:rsidRDefault="00913A9A" w:rsidP="00913A9A">
      <w:pPr>
        <w:spacing w:line="360" w:lineRule="auto"/>
        <w:jc w:val="both"/>
        <w:rPr>
          <w:rFonts w:ascii="Palatino Linotype" w:eastAsia="Calibri" w:hAnsi="Palatino Linotype" w:cs="Tahoma"/>
          <w:b/>
          <w:bCs/>
          <w:sz w:val="22"/>
          <w:szCs w:val="22"/>
          <w:lang w:eastAsia="en-US"/>
        </w:rPr>
      </w:pPr>
      <w:r w:rsidRPr="007A6721">
        <w:rPr>
          <w:rFonts w:ascii="Palatino Linotype" w:eastAsia="Calibri" w:hAnsi="Palatino Linotype" w:cs="Tahoma"/>
          <w:b/>
          <w:bCs/>
          <w:sz w:val="22"/>
          <w:szCs w:val="22"/>
          <w:lang w:eastAsia="en-US"/>
        </w:rPr>
        <w:t>TERCERO.</w:t>
      </w:r>
      <w:r w:rsidRPr="007A6721">
        <w:rPr>
          <w:rFonts w:ascii="Palatino Linotype" w:eastAsia="Calibri" w:hAnsi="Palatino Linotype" w:cs="Tahoma"/>
          <w:bCs/>
          <w:sz w:val="22"/>
          <w:szCs w:val="22"/>
          <w:lang w:eastAsia="en-US"/>
        </w:rPr>
        <w:t xml:space="preserve"> </w:t>
      </w:r>
      <w:r>
        <w:rPr>
          <w:rFonts w:ascii="Palatino Linotype" w:eastAsia="Calibri" w:hAnsi="Palatino Linotype" w:cs="Tahoma"/>
          <w:b/>
          <w:bCs/>
          <w:sz w:val="22"/>
          <w:szCs w:val="22"/>
          <w:lang w:eastAsia="en-US"/>
        </w:rPr>
        <w:t xml:space="preserve">Determinación de la Controversia. </w:t>
      </w:r>
    </w:p>
    <w:p w14:paraId="48404692" w14:textId="77777777" w:rsidR="00913A9A" w:rsidRDefault="00913A9A" w:rsidP="00913A9A">
      <w:pPr>
        <w:spacing w:line="360" w:lineRule="auto"/>
        <w:jc w:val="both"/>
        <w:rPr>
          <w:rFonts w:ascii="Palatino Linotype" w:eastAsia="Calibri" w:hAnsi="Palatino Linotype" w:cs="Tahoma"/>
          <w:b/>
          <w:bCs/>
          <w:sz w:val="22"/>
          <w:szCs w:val="22"/>
          <w:lang w:eastAsia="en-US"/>
        </w:rPr>
      </w:pPr>
    </w:p>
    <w:p w14:paraId="4CAD1366" w14:textId="3A55BAB7" w:rsidR="00913A9A" w:rsidRDefault="00913A9A" w:rsidP="00913A9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Una vez realizado el estudio de las constancias que integran el expediente en que se actúa, se desprende que el Recurrente solicitó del </w:t>
      </w:r>
      <w:r>
        <w:rPr>
          <w:rFonts w:ascii="Palatino Linotype" w:hAnsi="Palatino Linotype" w:cs="Tahoma"/>
          <w:bCs/>
          <w:sz w:val="22"/>
          <w:szCs w:val="22"/>
        </w:rPr>
        <w:t xml:space="preserve">Sujeto Obligado, la nómina y recibos de nómina correspondientes a la primera y segunda quincena del mes de enero de 2019 del Ayuntamiento de Ocoyoacac y sus Organismos descentralizados y/o desconcentrados </w:t>
      </w:r>
    </w:p>
    <w:p w14:paraId="26CE0660" w14:textId="77777777" w:rsidR="00913A9A" w:rsidRDefault="00913A9A" w:rsidP="00913A9A">
      <w:pPr>
        <w:spacing w:line="360" w:lineRule="auto"/>
        <w:jc w:val="both"/>
        <w:rPr>
          <w:rFonts w:ascii="Palatino Linotype" w:eastAsia="Calibri" w:hAnsi="Palatino Linotype" w:cs="Tahoma"/>
          <w:bCs/>
          <w:sz w:val="22"/>
          <w:szCs w:val="22"/>
          <w:lang w:eastAsia="en-US"/>
        </w:rPr>
      </w:pPr>
    </w:p>
    <w:p w14:paraId="77C355FC" w14:textId="7457DAD5" w:rsidR="0036707C" w:rsidRPr="00D80DFE" w:rsidRDefault="00913A9A" w:rsidP="0036707C">
      <w:pPr>
        <w:tabs>
          <w:tab w:val="left" w:pos="4962"/>
        </w:tabs>
        <w:spacing w:line="360" w:lineRule="auto"/>
        <w:jc w:val="both"/>
        <w:rPr>
          <w:rFonts w:ascii="Palatino Linotype" w:hAnsi="Palatino Linotype"/>
          <w:b/>
        </w:rPr>
      </w:pPr>
      <w:r w:rsidRPr="0036707C">
        <w:rPr>
          <w:rFonts w:ascii="Palatino Linotype" w:eastAsia="Calibri" w:hAnsi="Palatino Linotype" w:cs="Tahoma"/>
          <w:iCs/>
          <w:sz w:val="22"/>
          <w:szCs w:val="22"/>
          <w:lang w:eastAsia="es-ES_tradnl"/>
        </w:rPr>
        <w:t xml:space="preserve">En respuesta el Sujeto Obligado, proporcionó </w:t>
      </w:r>
      <w:r w:rsidR="0036707C">
        <w:rPr>
          <w:rFonts w:ascii="Palatino Linotype" w:eastAsia="Calibri" w:hAnsi="Palatino Linotype" w:cs="Tahoma"/>
          <w:iCs/>
          <w:sz w:val="22"/>
          <w:szCs w:val="22"/>
          <w:lang w:eastAsia="es-ES_tradnl"/>
        </w:rPr>
        <w:t xml:space="preserve">los recibos de nómina del Ayuntamiento de Ocoyoacac y del Instituto Municipal de Cultura Física y Deporte de Ocoyoacac, en versión pública y del </w:t>
      </w:r>
      <w:r w:rsidR="0036707C" w:rsidRPr="0036707C">
        <w:rPr>
          <w:rFonts w:ascii="Palatino Linotype" w:hAnsi="Palatino Linotype"/>
          <w:sz w:val="22"/>
        </w:rPr>
        <w:t xml:space="preserve">Sistema Municipal para el Desarrollo Integral de la Familia de Ocoyoacac con datos personales </w:t>
      </w:r>
      <w:r w:rsidR="0036707C">
        <w:rPr>
          <w:rFonts w:ascii="Palatino Linotype" w:hAnsi="Palatino Linotype"/>
          <w:sz w:val="22"/>
        </w:rPr>
        <w:t xml:space="preserve">clasificados como confidenciales de manera </w:t>
      </w:r>
      <w:r w:rsidR="0036707C" w:rsidRPr="0036707C">
        <w:rPr>
          <w:rFonts w:ascii="Palatino Linotype" w:hAnsi="Palatino Linotype"/>
          <w:sz w:val="22"/>
        </w:rPr>
        <w:t>visible.</w:t>
      </w:r>
      <w:r w:rsidR="0036707C" w:rsidRPr="0036707C">
        <w:rPr>
          <w:rFonts w:ascii="Palatino Linotype" w:hAnsi="Palatino Linotype"/>
          <w:b/>
          <w:sz w:val="22"/>
        </w:rPr>
        <w:t xml:space="preserve"> </w:t>
      </w:r>
    </w:p>
    <w:p w14:paraId="36D59726" w14:textId="4E8E8BB8" w:rsidR="00913A9A" w:rsidRDefault="00913A9A" w:rsidP="00913A9A">
      <w:pPr>
        <w:tabs>
          <w:tab w:val="left" w:pos="709"/>
        </w:tabs>
        <w:spacing w:before="240" w:after="240" w:line="360" w:lineRule="auto"/>
        <w:ind w:right="-28"/>
        <w:jc w:val="both"/>
        <w:rPr>
          <w:rFonts w:ascii="Palatino Linotype" w:hAnsi="Palatino Linotype"/>
          <w:sz w:val="22"/>
        </w:rPr>
      </w:pPr>
      <w:r w:rsidRPr="00D37195">
        <w:rPr>
          <w:rFonts w:ascii="Palatino Linotype" w:hAnsi="Palatino Linotype" w:cs="Segoe UI"/>
          <w:sz w:val="22"/>
        </w:rPr>
        <w:t xml:space="preserve">Inconforme con la respuesta otorgada por el </w:t>
      </w:r>
      <w:r w:rsidR="00867C4D" w:rsidRPr="00D37195">
        <w:rPr>
          <w:rFonts w:ascii="Palatino Linotype" w:hAnsi="Palatino Linotype" w:cs="Segoe UI"/>
          <w:sz w:val="22"/>
        </w:rPr>
        <w:t>Sujeto Obligado</w:t>
      </w:r>
      <w:r w:rsidRPr="00D37195">
        <w:rPr>
          <w:rFonts w:ascii="Palatino Linotype" w:hAnsi="Palatino Linotype" w:cs="Segoe UI"/>
          <w:sz w:val="22"/>
        </w:rPr>
        <w:t xml:space="preserve">, interpuso </w:t>
      </w:r>
      <w:r w:rsidRPr="00D37195">
        <w:rPr>
          <w:rFonts w:ascii="Palatino Linotype" w:hAnsi="Palatino Linotype" w:cs="Arial"/>
          <w:sz w:val="22"/>
          <w:szCs w:val="28"/>
        </w:rPr>
        <w:t xml:space="preserve">el recurso de revisión que nos ocupa, </w:t>
      </w:r>
      <w:r>
        <w:rPr>
          <w:rFonts w:ascii="Palatino Linotype" w:hAnsi="Palatino Linotype" w:cs="Arial"/>
          <w:sz w:val="22"/>
          <w:szCs w:val="28"/>
        </w:rPr>
        <w:t>en virtud de</w:t>
      </w:r>
      <w:r w:rsidRPr="00D37195">
        <w:rPr>
          <w:rFonts w:ascii="Palatino Linotype" w:hAnsi="Palatino Linotype"/>
          <w:sz w:val="22"/>
        </w:rPr>
        <w:t xml:space="preserve"> que </w:t>
      </w:r>
      <w:r w:rsidR="00C56596">
        <w:rPr>
          <w:rFonts w:ascii="Palatino Linotype" w:hAnsi="Palatino Linotype"/>
          <w:sz w:val="22"/>
        </w:rPr>
        <w:t xml:space="preserve">a decir del mismo, </w:t>
      </w:r>
      <w:r w:rsidR="00867C4D">
        <w:rPr>
          <w:rFonts w:ascii="Palatino Linotype" w:hAnsi="Palatino Linotype"/>
          <w:sz w:val="22"/>
        </w:rPr>
        <w:t>no</w:t>
      </w:r>
      <w:r w:rsidRPr="00D37195">
        <w:rPr>
          <w:rFonts w:ascii="Palatino Linotype" w:hAnsi="Palatino Linotype"/>
          <w:sz w:val="22"/>
        </w:rPr>
        <w:t xml:space="preserve"> se le proporcion</w:t>
      </w:r>
      <w:r>
        <w:rPr>
          <w:rFonts w:ascii="Palatino Linotype" w:hAnsi="Palatino Linotype"/>
          <w:sz w:val="22"/>
        </w:rPr>
        <w:t>ó la información</w:t>
      </w:r>
      <w:r w:rsidR="00867C4D">
        <w:rPr>
          <w:rFonts w:ascii="Palatino Linotype" w:hAnsi="Palatino Linotype"/>
          <w:sz w:val="22"/>
        </w:rPr>
        <w:t xml:space="preserve"> completa y la que le otorgaron se encuentra tachada e ilegible.</w:t>
      </w:r>
    </w:p>
    <w:p w14:paraId="17EC428A" w14:textId="058CE07B" w:rsidR="00913A9A" w:rsidRDefault="00913A9A" w:rsidP="00913A9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En ese sentido, se advierte que la cuestión a dilucidar es si con la información otorgada por el Sujeto Obligado, en su respuesta se satisface lo solicitado por el Particular en los términos planteados</w:t>
      </w:r>
      <w:r w:rsidR="00867C4D">
        <w:rPr>
          <w:rFonts w:ascii="Palatino Linotype" w:eastAsia="Calibri" w:hAnsi="Palatino Linotype" w:cs="Tahoma"/>
          <w:bCs/>
          <w:sz w:val="22"/>
          <w:szCs w:val="22"/>
          <w:lang w:eastAsia="en-US"/>
        </w:rPr>
        <w:t>, asimismo se procederá a valorar si los documentos remitidos se encuentran tachados o ilegibles</w:t>
      </w:r>
      <w:r>
        <w:rPr>
          <w:rFonts w:ascii="Palatino Linotype" w:eastAsia="Calibri" w:hAnsi="Palatino Linotype" w:cs="Tahoma"/>
          <w:bCs/>
          <w:sz w:val="22"/>
          <w:szCs w:val="22"/>
          <w:lang w:eastAsia="en-US"/>
        </w:rPr>
        <w:t xml:space="preserve">. </w:t>
      </w:r>
    </w:p>
    <w:p w14:paraId="5DC16AF8" w14:textId="77777777" w:rsidR="00913A9A" w:rsidRDefault="00913A9A" w:rsidP="00913A9A">
      <w:pPr>
        <w:spacing w:line="360" w:lineRule="auto"/>
        <w:jc w:val="both"/>
        <w:rPr>
          <w:rFonts w:ascii="Palatino Linotype" w:eastAsia="Calibri" w:hAnsi="Palatino Linotype" w:cs="Tahoma"/>
          <w:bCs/>
          <w:sz w:val="22"/>
          <w:szCs w:val="22"/>
          <w:lang w:eastAsia="en-US"/>
        </w:rPr>
      </w:pPr>
    </w:p>
    <w:p w14:paraId="603186D5" w14:textId="77777777" w:rsidR="00913A9A" w:rsidRPr="007A6721" w:rsidRDefault="00913A9A" w:rsidP="00913A9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Es importante precisar</w:t>
      </w:r>
      <w:r w:rsidRPr="007A6721">
        <w:rPr>
          <w:rFonts w:ascii="Palatino Linotype" w:eastAsia="Calibri" w:hAnsi="Palatino Linotype" w:cs="Tahoma"/>
          <w:bCs/>
          <w:sz w:val="22"/>
          <w:szCs w:val="22"/>
          <w:lang w:eastAsia="en-US"/>
        </w:rPr>
        <w:t xml:space="preserve"> que las documentales </w:t>
      </w:r>
      <w:r>
        <w:rPr>
          <w:rFonts w:ascii="Palatino Linotype" w:eastAsia="Calibri" w:hAnsi="Palatino Linotype" w:cs="Tahoma"/>
          <w:bCs/>
          <w:sz w:val="22"/>
          <w:szCs w:val="22"/>
          <w:lang w:eastAsia="en-US"/>
        </w:rPr>
        <w:t>descritas anteriormente o</w:t>
      </w:r>
      <w:r w:rsidRPr="007A6721">
        <w:rPr>
          <w:rFonts w:ascii="Palatino Linotype" w:eastAsia="Calibri" w:hAnsi="Palatino Linotype" w:cs="Tahoma"/>
          <w:bCs/>
          <w:sz w:val="22"/>
          <w:szCs w:val="22"/>
          <w:lang w:eastAsia="en-US"/>
        </w:rPr>
        <w:t xml:space="preserve">bran en el expediente electrónico </w:t>
      </w:r>
      <w:r>
        <w:rPr>
          <w:rFonts w:ascii="Palatino Linotype" w:eastAsia="Calibri" w:hAnsi="Palatino Linotype" w:cs="Tahoma"/>
          <w:bCs/>
          <w:sz w:val="22"/>
          <w:szCs w:val="22"/>
          <w:lang w:eastAsia="en-US"/>
        </w:rPr>
        <w:t>del</w:t>
      </w:r>
      <w:r w:rsidRPr="007A6721">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 </w:t>
      </w:r>
      <w:r w:rsidRPr="007A6721">
        <w:rPr>
          <w:rFonts w:ascii="Palatino Linotype" w:eastAsia="Calibri" w:hAnsi="Palatino Linotype" w:cs="Tahoma"/>
          <w:bCs/>
          <w:sz w:val="22"/>
          <w:szCs w:val="22"/>
          <w:lang w:eastAsia="en-US"/>
        </w:rPr>
        <w:t>R</w:t>
      </w:r>
      <w:r>
        <w:rPr>
          <w:rFonts w:ascii="Palatino Linotype" w:eastAsia="Calibri" w:hAnsi="Palatino Linotype" w:cs="Tahoma"/>
          <w:bCs/>
          <w:sz w:val="22"/>
          <w:szCs w:val="22"/>
          <w:lang w:eastAsia="en-US"/>
        </w:rPr>
        <w:t xml:space="preserve">ecurso </w:t>
      </w:r>
      <w:r w:rsidRPr="007A6721">
        <w:rPr>
          <w:rFonts w:ascii="Palatino Linotype" w:eastAsia="Calibri" w:hAnsi="Palatino Linotype" w:cs="Tahoma"/>
          <w:bCs/>
          <w:sz w:val="22"/>
          <w:szCs w:val="22"/>
          <w:lang w:eastAsia="en-US"/>
        </w:rPr>
        <w:t>de Revisión</w:t>
      </w:r>
      <w:r>
        <w:rPr>
          <w:rFonts w:ascii="Palatino Linotype" w:eastAsia="Calibri" w:hAnsi="Palatino Linotype" w:cs="Tahoma"/>
          <w:bCs/>
          <w:sz w:val="22"/>
          <w:szCs w:val="22"/>
          <w:lang w:eastAsia="en-US"/>
        </w:rPr>
        <w:t>, las cuales se tomaran</w:t>
      </w:r>
      <w:r w:rsidRPr="007A6721">
        <w:rPr>
          <w:rFonts w:ascii="Palatino Linotype" w:eastAsia="Calibri" w:hAnsi="Palatino Linotype" w:cs="Tahoma"/>
          <w:bCs/>
          <w:sz w:val="22"/>
          <w:szCs w:val="22"/>
          <w:lang w:eastAsia="en-US"/>
        </w:rPr>
        <w:t xml:space="preserve"> en cuenta a efecto de resolver el </w:t>
      </w:r>
      <w:r>
        <w:rPr>
          <w:rFonts w:ascii="Palatino Linotype" w:eastAsia="Calibri" w:hAnsi="Palatino Linotype" w:cs="Tahoma"/>
          <w:bCs/>
          <w:sz w:val="22"/>
          <w:szCs w:val="22"/>
          <w:lang w:eastAsia="en-US"/>
        </w:rPr>
        <w:t xml:space="preserve">presente medio de impugnación, de conformidad </w:t>
      </w:r>
      <w:r w:rsidRPr="007A6721">
        <w:rPr>
          <w:rFonts w:ascii="Palatino Linotype" w:eastAsia="Calibri" w:hAnsi="Palatino Linotype" w:cs="Tahoma"/>
          <w:bCs/>
          <w:sz w:val="22"/>
          <w:szCs w:val="22"/>
          <w:lang w:eastAsia="en-US"/>
        </w:rPr>
        <w:t>a lo dispuesto por el artículo 185, fracción IV, de la Ley de Transparencia y Acceso a la Información Pública del Estado de México y Municipios.</w:t>
      </w:r>
    </w:p>
    <w:p w14:paraId="670E71F1" w14:textId="77777777" w:rsidR="00913A9A" w:rsidRPr="00D04F20" w:rsidRDefault="00913A9A" w:rsidP="00913A9A">
      <w:pPr>
        <w:tabs>
          <w:tab w:val="left" w:pos="4962"/>
        </w:tabs>
        <w:spacing w:line="360" w:lineRule="auto"/>
        <w:jc w:val="both"/>
        <w:rPr>
          <w:rFonts w:ascii="Palatino Linotype" w:eastAsia="Calibri" w:hAnsi="Palatino Linotype" w:cs="Tahoma"/>
          <w:iCs/>
          <w:sz w:val="22"/>
          <w:szCs w:val="22"/>
          <w:lang w:eastAsia="es-ES_tradnl"/>
        </w:rPr>
      </w:pPr>
    </w:p>
    <w:p w14:paraId="30361F37" w14:textId="77777777" w:rsidR="00913A9A" w:rsidRPr="001E0D8F" w:rsidRDefault="00913A9A" w:rsidP="00913A9A">
      <w:pPr>
        <w:spacing w:line="360" w:lineRule="auto"/>
        <w:ind w:right="-93"/>
        <w:jc w:val="both"/>
        <w:rPr>
          <w:rFonts w:ascii="Palatino Linotype" w:hAnsi="Palatino Linotype" w:cs="Tahoma"/>
          <w:b/>
          <w:sz w:val="22"/>
          <w:szCs w:val="22"/>
        </w:rPr>
      </w:pPr>
      <w:r w:rsidRPr="007A6721">
        <w:rPr>
          <w:rFonts w:ascii="Palatino Linotype" w:eastAsia="Calibri" w:hAnsi="Palatino Linotype" w:cs="Tahoma"/>
          <w:b/>
          <w:bCs/>
          <w:sz w:val="22"/>
          <w:szCs w:val="22"/>
          <w:lang w:eastAsia="en-US"/>
        </w:rPr>
        <w:t xml:space="preserve">CUARTO. </w:t>
      </w:r>
      <w:r w:rsidRPr="001E0D8F">
        <w:rPr>
          <w:rFonts w:ascii="Palatino Linotype" w:hAnsi="Palatino Linotype" w:cs="Tahoma"/>
          <w:b/>
          <w:sz w:val="22"/>
          <w:szCs w:val="22"/>
        </w:rPr>
        <w:t>Marco normativo aplicable en materia de transparencia y acceso a la información pública.</w:t>
      </w:r>
    </w:p>
    <w:p w14:paraId="275853B4" w14:textId="77777777" w:rsidR="00913A9A" w:rsidRDefault="00913A9A" w:rsidP="00913A9A">
      <w:pPr>
        <w:spacing w:line="360" w:lineRule="auto"/>
        <w:jc w:val="both"/>
        <w:rPr>
          <w:rFonts w:ascii="Palatino Linotype" w:eastAsia="Calibri" w:hAnsi="Palatino Linotype" w:cs="Tahoma"/>
          <w:b/>
          <w:bCs/>
          <w:sz w:val="22"/>
          <w:szCs w:val="22"/>
          <w:lang w:eastAsia="en-US"/>
        </w:rPr>
      </w:pPr>
    </w:p>
    <w:p w14:paraId="028FE840" w14:textId="77777777" w:rsidR="00913A9A" w:rsidRPr="001E0D8F" w:rsidRDefault="00913A9A" w:rsidP="00913A9A">
      <w:pPr>
        <w:spacing w:line="360" w:lineRule="auto"/>
        <w:contextualSpacing/>
        <w:jc w:val="both"/>
        <w:rPr>
          <w:rFonts w:ascii="Palatino Linotype" w:hAnsi="Palatino Linotype" w:cs="Tahoma"/>
          <w:sz w:val="22"/>
          <w:szCs w:val="22"/>
        </w:rPr>
      </w:pPr>
      <w:r w:rsidRPr="001E0D8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5CD9A24" w14:textId="77777777" w:rsidR="00913A9A" w:rsidRPr="001E0D8F" w:rsidRDefault="00913A9A" w:rsidP="00913A9A">
      <w:pPr>
        <w:spacing w:line="360" w:lineRule="auto"/>
        <w:contextualSpacing/>
        <w:jc w:val="both"/>
        <w:rPr>
          <w:rFonts w:ascii="Palatino Linotype" w:hAnsi="Palatino Linotype" w:cs="Tahoma"/>
          <w:sz w:val="22"/>
          <w:szCs w:val="22"/>
        </w:rPr>
      </w:pPr>
    </w:p>
    <w:p w14:paraId="1B9F4E72" w14:textId="77777777" w:rsidR="00913A9A" w:rsidRPr="001E0D8F" w:rsidRDefault="00913A9A" w:rsidP="00913A9A">
      <w:pPr>
        <w:spacing w:line="360" w:lineRule="auto"/>
        <w:jc w:val="both"/>
        <w:rPr>
          <w:rFonts w:ascii="Palatino Linotype" w:hAnsi="Palatino Linotype" w:cs="Tahoma"/>
          <w:sz w:val="22"/>
          <w:szCs w:val="22"/>
        </w:rPr>
      </w:pPr>
      <w:r w:rsidRPr="001E0D8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9911D17" w14:textId="77777777" w:rsidR="00913A9A" w:rsidRPr="001E0D8F" w:rsidRDefault="00913A9A" w:rsidP="00913A9A">
      <w:pPr>
        <w:spacing w:line="360" w:lineRule="auto"/>
        <w:jc w:val="both"/>
        <w:rPr>
          <w:rFonts w:ascii="Palatino Linotype" w:hAnsi="Palatino Linotype" w:cs="Tahoma"/>
          <w:sz w:val="22"/>
          <w:szCs w:val="22"/>
        </w:rPr>
      </w:pPr>
    </w:p>
    <w:p w14:paraId="5F15E59A" w14:textId="77777777" w:rsidR="00913A9A" w:rsidRPr="001E0D8F" w:rsidRDefault="00913A9A" w:rsidP="00913A9A">
      <w:pPr>
        <w:spacing w:line="360" w:lineRule="auto"/>
        <w:jc w:val="both"/>
        <w:rPr>
          <w:rFonts w:ascii="Palatino Linotype" w:hAnsi="Palatino Linotype" w:cs="Tahoma"/>
          <w:sz w:val="22"/>
          <w:szCs w:val="22"/>
        </w:rPr>
      </w:pPr>
      <w:r w:rsidRPr="001E0D8F">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w:t>
      </w:r>
      <w:r w:rsidRPr="001E0D8F">
        <w:rPr>
          <w:rFonts w:ascii="Palatino Linotype" w:hAnsi="Palatino Linotype" w:cs="Tahoma"/>
          <w:sz w:val="22"/>
          <w:szCs w:val="22"/>
        </w:rPr>
        <w:lastRenderedPageBreak/>
        <w:t>Pública, que deben de difundir los sujetos Obligados en los portales de Internet y en la Plataforma Nacional de Transparencia, establecen los formatos para dar cumplimiento a las Obligaciones de Transparencia, así como los plazos de actualización.</w:t>
      </w:r>
    </w:p>
    <w:p w14:paraId="66163483" w14:textId="77777777" w:rsidR="00913A9A" w:rsidRPr="001E0D8F" w:rsidRDefault="00913A9A" w:rsidP="00913A9A">
      <w:pPr>
        <w:spacing w:line="360" w:lineRule="auto"/>
        <w:jc w:val="both"/>
        <w:rPr>
          <w:rFonts w:ascii="Palatino Linotype" w:hAnsi="Palatino Linotype" w:cs="Tahoma"/>
          <w:sz w:val="22"/>
          <w:szCs w:val="22"/>
        </w:rPr>
      </w:pPr>
    </w:p>
    <w:p w14:paraId="7CE9712F" w14:textId="77777777" w:rsidR="00913A9A" w:rsidRPr="001E0D8F" w:rsidRDefault="00913A9A" w:rsidP="00913A9A">
      <w:pPr>
        <w:spacing w:line="360" w:lineRule="auto"/>
        <w:jc w:val="both"/>
        <w:rPr>
          <w:rFonts w:ascii="Palatino Linotype" w:hAnsi="Palatino Linotype" w:cs="Tahoma"/>
          <w:sz w:val="22"/>
          <w:szCs w:val="22"/>
        </w:rPr>
      </w:pPr>
      <w:r w:rsidRPr="001E0D8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2A811FC" w14:textId="77777777" w:rsidR="00913A9A" w:rsidRPr="001E0D8F" w:rsidRDefault="00913A9A" w:rsidP="00913A9A">
      <w:pPr>
        <w:spacing w:line="360" w:lineRule="auto"/>
        <w:jc w:val="both"/>
        <w:rPr>
          <w:rFonts w:ascii="Palatino Linotype" w:hAnsi="Palatino Linotype" w:cs="Tahoma"/>
          <w:sz w:val="22"/>
          <w:szCs w:val="22"/>
        </w:rPr>
      </w:pPr>
    </w:p>
    <w:p w14:paraId="24C6B868" w14:textId="77777777" w:rsidR="00913A9A" w:rsidRPr="001E0D8F" w:rsidRDefault="00913A9A" w:rsidP="00913A9A">
      <w:pPr>
        <w:spacing w:line="360" w:lineRule="auto"/>
        <w:jc w:val="both"/>
        <w:rPr>
          <w:rFonts w:ascii="Palatino Linotype" w:hAnsi="Palatino Linotype" w:cs="Tahoma"/>
          <w:sz w:val="22"/>
          <w:szCs w:val="22"/>
        </w:rPr>
      </w:pPr>
      <w:r w:rsidRPr="001E0D8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69D28AC" w14:textId="77777777" w:rsidR="00913A9A" w:rsidRPr="001E0D8F" w:rsidRDefault="00913A9A" w:rsidP="00913A9A">
      <w:pPr>
        <w:spacing w:line="360" w:lineRule="auto"/>
        <w:jc w:val="both"/>
        <w:rPr>
          <w:rFonts w:ascii="Palatino Linotype" w:hAnsi="Palatino Linotype" w:cs="Tahoma"/>
          <w:sz w:val="22"/>
          <w:szCs w:val="22"/>
        </w:rPr>
      </w:pPr>
    </w:p>
    <w:p w14:paraId="062E45D9" w14:textId="77777777" w:rsidR="00913A9A" w:rsidRPr="001E0D8F" w:rsidRDefault="00913A9A" w:rsidP="00913A9A">
      <w:pPr>
        <w:spacing w:line="360" w:lineRule="auto"/>
        <w:jc w:val="both"/>
        <w:rPr>
          <w:rFonts w:ascii="Palatino Linotype" w:hAnsi="Palatino Linotype" w:cs="Tahoma"/>
          <w:sz w:val="22"/>
          <w:szCs w:val="22"/>
        </w:rPr>
      </w:pPr>
      <w:r w:rsidRPr="001E0D8F">
        <w:rPr>
          <w:rFonts w:ascii="Palatino Linotype" w:hAnsi="Palatino Linotype" w:cs="Tahoma"/>
          <w:sz w:val="22"/>
          <w:szCs w:val="22"/>
        </w:rPr>
        <w:t>El artículo 12, que, quienes generen, recopilen, administren, manejen, procesen, archiven o conserven información pública serán responsables de la misma.</w:t>
      </w:r>
    </w:p>
    <w:p w14:paraId="383A56F2" w14:textId="77777777" w:rsidR="00913A9A" w:rsidRPr="001E0D8F" w:rsidRDefault="00913A9A" w:rsidP="00913A9A">
      <w:pPr>
        <w:spacing w:line="360" w:lineRule="auto"/>
        <w:jc w:val="both"/>
        <w:rPr>
          <w:rFonts w:ascii="Palatino Linotype" w:hAnsi="Palatino Linotype" w:cs="Tahoma"/>
          <w:sz w:val="22"/>
          <w:szCs w:val="22"/>
        </w:rPr>
      </w:pPr>
    </w:p>
    <w:p w14:paraId="312655D6" w14:textId="77777777" w:rsidR="00913A9A" w:rsidRPr="001E0D8F" w:rsidRDefault="00913A9A" w:rsidP="00913A9A">
      <w:pPr>
        <w:spacing w:line="360" w:lineRule="auto"/>
        <w:jc w:val="both"/>
        <w:rPr>
          <w:rFonts w:ascii="Palatino Linotype" w:hAnsi="Palatino Linotype" w:cs="Tahoma"/>
          <w:sz w:val="22"/>
          <w:szCs w:val="22"/>
        </w:rPr>
      </w:pPr>
      <w:r w:rsidRPr="001E0D8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6B7B701" w14:textId="77777777" w:rsidR="00913A9A" w:rsidRPr="001E0D8F" w:rsidRDefault="00913A9A" w:rsidP="00913A9A">
      <w:pPr>
        <w:spacing w:line="360" w:lineRule="auto"/>
        <w:jc w:val="both"/>
        <w:rPr>
          <w:rFonts w:ascii="Palatino Linotype" w:hAnsi="Palatino Linotype" w:cs="Tahoma"/>
          <w:sz w:val="22"/>
          <w:szCs w:val="22"/>
        </w:rPr>
      </w:pPr>
    </w:p>
    <w:p w14:paraId="70F4670B" w14:textId="77777777" w:rsidR="00913A9A" w:rsidRPr="001E0D8F" w:rsidRDefault="00913A9A" w:rsidP="00913A9A">
      <w:pPr>
        <w:spacing w:line="360" w:lineRule="auto"/>
        <w:jc w:val="both"/>
        <w:rPr>
          <w:rFonts w:ascii="Palatino Linotype" w:hAnsi="Palatino Linotype" w:cs="Tahoma"/>
          <w:sz w:val="22"/>
          <w:szCs w:val="22"/>
        </w:rPr>
      </w:pPr>
      <w:r w:rsidRPr="001E0D8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B220E59" w14:textId="77777777" w:rsidR="00913A9A" w:rsidRPr="001E0D8F" w:rsidRDefault="00913A9A" w:rsidP="00913A9A">
      <w:pPr>
        <w:spacing w:line="360" w:lineRule="auto"/>
        <w:jc w:val="both"/>
        <w:rPr>
          <w:rFonts w:ascii="Palatino Linotype" w:hAnsi="Palatino Linotype" w:cs="Tahoma"/>
          <w:sz w:val="22"/>
          <w:szCs w:val="22"/>
        </w:rPr>
      </w:pPr>
    </w:p>
    <w:p w14:paraId="148D6831" w14:textId="77777777" w:rsidR="00913A9A" w:rsidRPr="001E0D8F" w:rsidRDefault="00913A9A" w:rsidP="00913A9A">
      <w:pPr>
        <w:spacing w:line="360" w:lineRule="auto"/>
        <w:ind w:right="-93"/>
        <w:jc w:val="both"/>
        <w:rPr>
          <w:rFonts w:ascii="Palatino Linotype" w:hAnsi="Palatino Linotype" w:cs="Tahoma"/>
          <w:b/>
          <w:sz w:val="22"/>
          <w:szCs w:val="22"/>
        </w:rPr>
      </w:pPr>
      <w:r w:rsidRPr="001E0D8F">
        <w:rPr>
          <w:rFonts w:ascii="Palatino Linotype" w:hAnsi="Palatino Linotype" w:cs="Tahoma"/>
          <w:b/>
          <w:sz w:val="22"/>
          <w:szCs w:val="22"/>
        </w:rPr>
        <w:t>QUINTO. Estudio de Fondo.</w:t>
      </w:r>
    </w:p>
    <w:p w14:paraId="0FE2DD05" w14:textId="77777777" w:rsidR="00913A9A" w:rsidRDefault="00913A9A" w:rsidP="00913A9A">
      <w:pPr>
        <w:spacing w:line="360" w:lineRule="auto"/>
        <w:ind w:right="-93"/>
        <w:jc w:val="both"/>
        <w:rPr>
          <w:rFonts w:ascii="Palatino Linotype" w:eastAsia="Calibri" w:hAnsi="Palatino Linotype" w:cs="Tahoma"/>
          <w:bCs/>
          <w:sz w:val="22"/>
          <w:szCs w:val="22"/>
          <w:lang w:eastAsia="en-US"/>
        </w:rPr>
      </w:pPr>
    </w:p>
    <w:p w14:paraId="0D45CBA8" w14:textId="77777777" w:rsidR="00913A9A" w:rsidRPr="001E0D8F" w:rsidRDefault="00913A9A" w:rsidP="00913A9A">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49A2A068" w14:textId="77777777" w:rsidR="00913A9A" w:rsidRPr="001E0D8F" w:rsidRDefault="00913A9A" w:rsidP="00913A9A">
      <w:pPr>
        <w:spacing w:line="360" w:lineRule="auto"/>
        <w:ind w:right="-93"/>
        <w:jc w:val="both"/>
        <w:rPr>
          <w:rFonts w:ascii="Palatino Linotype" w:eastAsia="Calibri" w:hAnsi="Palatino Linotype" w:cs="Tahoma"/>
          <w:bCs/>
          <w:sz w:val="22"/>
          <w:szCs w:val="22"/>
          <w:lang w:eastAsia="en-US"/>
        </w:rPr>
      </w:pPr>
    </w:p>
    <w:p w14:paraId="7EF08E58" w14:textId="77777777" w:rsidR="00913A9A" w:rsidRPr="001E0D8F" w:rsidRDefault="00913A9A" w:rsidP="005F36E3">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6D91BAA1" w14:textId="77777777" w:rsidR="00913A9A" w:rsidRPr="001E0D8F" w:rsidRDefault="00913A9A" w:rsidP="00913A9A">
      <w:pPr>
        <w:spacing w:line="360" w:lineRule="auto"/>
        <w:ind w:left="360" w:right="-93"/>
        <w:jc w:val="both"/>
        <w:rPr>
          <w:rFonts w:ascii="Palatino Linotype" w:eastAsia="Calibri" w:hAnsi="Palatino Linotype" w:cs="Tahoma"/>
          <w:bCs/>
          <w:sz w:val="22"/>
          <w:szCs w:val="22"/>
          <w:lang w:eastAsia="en-US"/>
        </w:rPr>
      </w:pPr>
    </w:p>
    <w:p w14:paraId="0AB1ABA7" w14:textId="77777777" w:rsidR="00913A9A" w:rsidRPr="001E0D8F" w:rsidRDefault="00913A9A" w:rsidP="005F36E3">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Transparentar la gestión pública, mediante la difusión de la información generada por los Sujetos Obligados, y</w:t>
      </w:r>
    </w:p>
    <w:p w14:paraId="5D12CE34" w14:textId="77777777" w:rsidR="00913A9A" w:rsidRPr="001E0D8F" w:rsidRDefault="00913A9A" w:rsidP="00913A9A">
      <w:pPr>
        <w:pStyle w:val="Prrafodelista"/>
        <w:spacing w:line="360" w:lineRule="auto"/>
        <w:rPr>
          <w:rFonts w:ascii="Palatino Linotype" w:eastAsia="Calibri" w:hAnsi="Palatino Linotype" w:cs="Tahoma"/>
          <w:bCs/>
          <w:szCs w:val="22"/>
          <w:lang w:eastAsia="en-US"/>
        </w:rPr>
      </w:pPr>
    </w:p>
    <w:p w14:paraId="357D84FF" w14:textId="77777777" w:rsidR="00913A9A" w:rsidRPr="001E0D8F" w:rsidRDefault="00913A9A" w:rsidP="005F36E3">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B63F7E4" w14:textId="77777777" w:rsidR="00913A9A" w:rsidRPr="001E0D8F" w:rsidRDefault="00913A9A" w:rsidP="00913A9A">
      <w:pPr>
        <w:spacing w:line="360" w:lineRule="auto"/>
        <w:ind w:right="-93"/>
        <w:jc w:val="both"/>
        <w:rPr>
          <w:rFonts w:ascii="Palatino Linotype" w:eastAsia="Calibri" w:hAnsi="Palatino Linotype" w:cs="Tahoma"/>
          <w:bCs/>
          <w:sz w:val="22"/>
          <w:szCs w:val="22"/>
          <w:lang w:eastAsia="en-US"/>
        </w:rPr>
      </w:pPr>
    </w:p>
    <w:p w14:paraId="3529A3B8" w14:textId="77777777" w:rsidR="00913A9A" w:rsidRPr="001E0D8F" w:rsidRDefault="00913A9A" w:rsidP="00913A9A">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Conforme a lo anterior, se deprende que </w:t>
      </w:r>
      <w:r w:rsidRPr="001E0D8F">
        <w:rPr>
          <w:rFonts w:ascii="Palatino Linotype" w:eastAsia="Calibri" w:hAnsi="Palatino Linotype" w:cs="Tahoma"/>
          <w:b/>
          <w:bCs/>
          <w:sz w:val="22"/>
          <w:szCs w:val="22"/>
          <w:lang w:eastAsia="en-US"/>
        </w:rPr>
        <w:t>los objetivos de la Ley de la materia,</w:t>
      </w:r>
      <w:r w:rsidRPr="001E0D8F">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97AA509" w14:textId="77777777" w:rsidR="00913A9A" w:rsidRPr="001E0D8F" w:rsidRDefault="00913A9A" w:rsidP="00913A9A">
      <w:pPr>
        <w:spacing w:line="360" w:lineRule="auto"/>
        <w:ind w:right="-93"/>
        <w:jc w:val="both"/>
        <w:rPr>
          <w:rFonts w:ascii="Palatino Linotype" w:eastAsia="Calibri" w:hAnsi="Palatino Linotype" w:cs="Tahoma"/>
          <w:bCs/>
          <w:sz w:val="22"/>
          <w:szCs w:val="22"/>
          <w:lang w:eastAsia="en-US"/>
        </w:rPr>
      </w:pPr>
    </w:p>
    <w:p w14:paraId="1119FFEC" w14:textId="77777777" w:rsidR="00913A9A" w:rsidRPr="001E0D8F" w:rsidRDefault="00913A9A" w:rsidP="00913A9A">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1E0D8F">
        <w:rPr>
          <w:rFonts w:ascii="Palatino Linotype" w:eastAsia="Calibri" w:hAnsi="Palatino Linotype" w:cs="Tahoma"/>
          <w:b/>
          <w:bCs/>
          <w:sz w:val="22"/>
          <w:szCs w:val="22"/>
          <w:lang w:eastAsia="en-US"/>
        </w:rPr>
        <w:t>principio de máxima publicidad</w:t>
      </w:r>
      <w:r w:rsidRPr="001E0D8F">
        <w:rPr>
          <w:rFonts w:ascii="Palatino Linotype" w:eastAsia="Calibri" w:hAnsi="Palatino Linotype" w:cs="Tahoma"/>
          <w:bCs/>
          <w:sz w:val="22"/>
          <w:szCs w:val="22"/>
          <w:lang w:eastAsia="en-US"/>
        </w:rPr>
        <w:t xml:space="preserve"> el cual dispone que toda la información en </w:t>
      </w:r>
      <w:r w:rsidRPr="001E0D8F">
        <w:rPr>
          <w:rFonts w:ascii="Palatino Linotype" w:eastAsia="Calibri" w:hAnsi="Palatino Linotype" w:cs="Tahoma"/>
          <w:bCs/>
          <w:sz w:val="22"/>
          <w:szCs w:val="22"/>
          <w:lang w:eastAsia="en-US"/>
        </w:rPr>
        <w:lastRenderedPageBreak/>
        <w:t>posesión de los sujetos Obligados será pública, completa, oportuna y accesible, sujeta a un claro régimen de excepciones que deberán estar definidas y ser legítimas y estrictamente necesarias en una sociedad democrática.</w:t>
      </w:r>
    </w:p>
    <w:p w14:paraId="2D7BB64F" w14:textId="77777777" w:rsidR="00913A9A" w:rsidRPr="001E0D8F" w:rsidRDefault="00913A9A" w:rsidP="00913A9A">
      <w:pPr>
        <w:spacing w:line="360" w:lineRule="auto"/>
        <w:ind w:right="-93"/>
        <w:jc w:val="both"/>
        <w:rPr>
          <w:rFonts w:ascii="Palatino Linotype" w:eastAsia="Calibri" w:hAnsi="Palatino Linotype" w:cs="Tahoma"/>
          <w:bCs/>
          <w:sz w:val="22"/>
          <w:szCs w:val="22"/>
          <w:lang w:eastAsia="en-US"/>
        </w:rPr>
      </w:pPr>
    </w:p>
    <w:p w14:paraId="7E0DC9AA" w14:textId="77777777" w:rsidR="00913A9A" w:rsidRPr="001E0D8F" w:rsidRDefault="00913A9A" w:rsidP="00913A9A">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1FE7E35" w14:textId="77777777" w:rsidR="00913A9A" w:rsidRPr="001E0D8F" w:rsidRDefault="00913A9A" w:rsidP="00913A9A">
      <w:pPr>
        <w:spacing w:line="360" w:lineRule="auto"/>
        <w:ind w:right="-93"/>
        <w:jc w:val="both"/>
        <w:rPr>
          <w:rFonts w:ascii="Palatino Linotype" w:eastAsia="Calibri" w:hAnsi="Palatino Linotype" w:cs="Tahoma"/>
          <w:bCs/>
          <w:sz w:val="22"/>
          <w:szCs w:val="22"/>
          <w:lang w:eastAsia="en-US"/>
        </w:rPr>
      </w:pPr>
    </w:p>
    <w:p w14:paraId="4B3CB668" w14:textId="77777777" w:rsidR="00913A9A" w:rsidRPr="001E0D8F" w:rsidRDefault="00913A9A" w:rsidP="005F36E3">
      <w:pPr>
        <w:pStyle w:val="Prrafodelista"/>
        <w:numPr>
          <w:ilvl w:val="0"/>
          <w:numId w:val="3"/>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32E970F" w14:textId="77777777" w:rsidR="00913A9A" w:rsidRPr="001E0D8F" w:rsidRDefault="00913A9A" w:rsidP="00913A9A">
      <w:pPr>
        <w:pStyle w:val="Prrafodelista"/>
        <w:spacing w:line="360" w:lineRule="auto"/>
        <w:ind w:right="-93"/>
        <w:jc w:val="both"/>
        <w:rPr>
          <w:rFonts w:ascii="Palatino Linotype" w:eastAsia="Calibri" w:hAnsi="Palatino Linotype" w:cs="Tahoma"/>
          <w:bCs/>
          <w:szCs w:val="22"/>
          <w:lang w:eastAsia="en-US"/>
        </w:rPr>
      </w:pPr>
    </w:p>
    <w:p w14:paraId="5D660E23" w14:textId="77777777" w:rsidR="00913A9A" w:rsidRPr="001E0D8F" w:rsidRDefault="00913A9A" w:rsidP="005F36E3">
      <w:pPr>
        <w:pStyle w:val="Prrafodelista"/>
        <w:numPr>
          <w:ilvl w:val="0"/>
          <w:numId w:val="3"/>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w:t>
      </w:r>
      <w:r>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respuesta</w:t>
      </w:r>
      <w:r>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a los requerimientos informativos deberán notificarse al interesado en el menor tiempo posible, que no podrá exceder </w:t>
      </w:r>
      <w:r w:rsidRPr="001E0D8F">
        <w:rPr>
          <w:rFonts w:ascii="Palatino Linotype" w:eastAsia="Calibri" w:hAnsi="Palatino Linotype" w:cs="Tahoma"/>
          <w:b/>
          <w:bCs/>
          <w:szCs w:val="22"/>
          <w:lang w:eastAsia="en-US"/>
        </w:rPr>
        <w:t>quince días, contados a partir del día siguiente a la presentación de esta.</w:t>
      </w:r>
      <w:r w:rsidRPr="001E0D8F">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F393FF0" w14:textId="77777777" w:rsidR="00913A9A" w:rsidRPr="001E0D8F" w:rsidRDefault="00913A9A" w:rsidP="00913A9A">
      <w:pPr>
        <w:pStyle w:val="Prrafodelista"/>
        <w:spacing w:line="360" w:lineRule="auto"/>
        <w:rPr>
          <w:rFonts w:ascii="Palatino Linotype" w:eastAsia="Calibri" w:hAnsi="Palatino Linotype" w:cs="Tahoma"/>
          <w:bCs/>
          <w:szCs w:val="22"/>
          <w:lang w:eastAsia="en-US"/>
        </w:rPr>
      </w:pPr>
    </w:p>
    <w:p w14:paraId="4256B141" w14:textId="77777777" w:rsidR="00913A9A" w:rsidRPr="001E0D8F" w:rsidRDefault="00913A9A" w:rsidP="005F36E3">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1E0D8F">
        <w:rPr>
          <w:rFonts w:ascii="Palatino Linotype" w:eastAsia="Calibri" w:hAnsi="Palatino Linotype" w:cs="Tahoma"/>
          <w:bCs/>
          <w:szCs w:val="22"/>
          <w:lang w:eastAsia="en-US"/>
        </w:rPr>
        <w:lastRenderedPageBreak/>
        <w:t xml:space="preserve">expresiones documentales </w:t>
      </w:r>
      <w:r w:rsidRPr="001E0D8F">
        <w:rPr>
          <w:rFonts w:ascii="Palatino Linotype" w:eastAsia="Calibri" w:hAnsi="Palatino Linotype" w:cs="Tahoma"/>
          <w:b/>
          <w:bCs/>
          <w:szCs w:val="22"/>
          <w:lang w:eastAsia="en-US"/>
        </w:rPr>
        <w:t>que se encuentren en sus archivos o que estén constreñidos a elaborar;</w:t>
      </w:r>
    </w:p>
    <w:p w14:paraId="12DAE701" w14:textId="77777777" w:rsidR="00913A9A" w:rsidRPr="001E0D8F" w:rsidRDefault="00913A9A" w:rsidP="00913A9A">
      <w:pPr>
        <w:pStyle w:val="Prrafodelista"/>
        <w:spacing w:line="360" w:lineRule="auto"/>
        <w:rPr>
          <w:rFonts w:ascii="Palatino Linotype" w:eastAsia="Calibri" w:hAnsi="Palatino Linotype" w:cs="Tahoma"/>
          <w:b/>
          <w:bCs/>
          <w:szCs w:val="22"/>
          <w:lang w:eastAsia="en-US"/>
        </w:rPr>
      </w:pPr>
    </w:p>
    <w:p w14:paraId="72DCC36A" w14:textId="77777777" w:rsidR="00913A9A" w:rsidRPr="00BA50F1" w:rsidRDefault="00913A9A" w:rsidP="005F36E3">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1A41A03D" w14:textId="77777777" w:rsidR="00913A9A" w:rsidRPr="00BA50F1" w:rsidRDefault="00913A9A" w:rsidP="00913A9A">
      <w:pPr>
        <w:pStyle w:val="Prrafodelista"/>
        <w:rPr>
          <w:rFonts w:ascii="Palatino Linotype" w:eastAsia="Calibri" w:hAnsi="Palatino Linotype" w:cs="Tahoma"/>
          <w:b/>
          <w:bCs/>
          <w:szCs w:val="22"/>
          <w:lang w:eastAsia="en-US"/>
        </w:rPr>
      </w:pPr>
    </w:p>
    <w:p w14:paraId="62ACF8D5" w14:textId="77777777" w:rsidR="00913A9A" w:rsidRPr="006F2933" w:rsidRDefault="00913A9A" w:rsidP="005F36E3">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BA50F1">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DD919B1" w14:textId="77777777" w:rsidR="006F2933" w:rsidRPr="006F2933" w:rsidRDefault="006F2933" w:rsidP="006F2933">
      <w:pPr>
        <w:pStyle w:val="Prrafodelista"/>
        <w:rPr>
          <w:rFonts w:ascii="Palatino Linotype" w:eastAsia="Calibri" w:hAnsi="Palatino Linotype" w:cs="Tahoma"/>
          <w:b/>
          <w:bCs/>
          <w:szCs w:val="22"/>
          <w:lang w:eastAsia="en-US"/>
        </w:rPr>
      </w:pPr>
    </w:p>
    <w:p w14:paraId="3702872E" w14:textId="77777777" w:rsidR="006F2933" w:rsidRPr="006F2933" w:rsidRDefault="006F2933" w:rsidP="006F2933">
      <w:pPr>
        <w:tabs>
          <w:tab w:val="left" w:pos="4962"/>
        </w:tabs>
        <w:spacing w:line="360" w:lineRule="auto"/>
        <w:jc w:val="both"/>
        <w:rPr>
          <w:rFonts w:ascii="Palatino Linotype" w:eastAsia="Calibri" w:hAnsi="Palatino Linotype" w:cs="Tahoma"/>
          <w:b/>
          <w:iCs/>
          <w:sz w:val="22"/>
          <w:szCs w:val="22"/>
          <w:lang w:eastAsia="es-ES_tradnl"/>
        </w:rPr>
      </w:pPr>
      <w:r w:rsidRPr="006F2933">
        <w:rPr>
          <w:rFonts w:ascii="Palatino Linotype" w:eastAsia="Calibri" w:hAnsi="Palatino Linotype" w:cs="Tahoma"/>
          <w:b/>
          <w:iCs/>
          <w:sz w:val="22"/>
          <w:szCs w:val="22"/>
          <w:lang w:eastAsia="es-ES_tradnl"/>
        </w:rPr>
        <w:t xml:space="preserve">a) Información otorgada por el Sujeto Obligado. </w:t>
      </w:r>
    </w:p>
    <w:p w14:paraId="7708CEA4" w14:textId="77777777" w:rsidR="006F2933" w:rsidRPr="006F2933" w:rsidRDefault="006F2933" w:rsidP="006F2933">
      <w:pPr>
        <w:pStyle w:val="Prrafodelista"/>
        <w:spacing w:line="360" w:lineRule="auto"/>
        <w:ind w:right="-93"/>
        <w:jc w:val="both"/>
        <w:rPr>
          <w:rFonts w:ascii="Palatino Linotype" w:eastAsia="Calibri" w:hAnsi="Palatino Linotype" w:cs="Tahoma"/>
          <w:bCs/>
          <w:szCs w:val="22"/>
          <w:lang w:eastAsia="en-US"/>
        </w:rPr>
      </w:pPr>
    </w:p>
    <w:p w14:paraId="27EC6F1A" w14:textId="77777777" w:rsidR="006F2933" w:rsidRPr="006F2933" w:rsidRDefault="006F2933" w:rsidP="006F2933">
      <w:pPr>
        <w:spacing w:line="360" w:lineRule="auto"/>
        <w:ind w:right="-93"/>
        <w:jc w:val="both"/>
        <w:rPr>
          <w:rFonts w:ascii="Palatino Linotype" w:eastAsia="Calibri" w:hAnsi="Palatino Linotype" w:cs="Tahoma"/>
          <w:bCs/>
          <w:sz w:val="22"/>
          <w:szCs w:val="22"/>
          <w:lang w:eastAsia="en-US"/>
        </w:rPr>
      </w:pPr>
      <w:r w:rsidRPr="006F2933">
        <w:rPr>
          <w:rFonts w:ascii="Palatino Linotype" w:eastAsia="Calibri" w:hAnsi="Palatino Linotype" w:cs="Tahoma"/>
          <w:bCs/>
          <w:sz w:val="22"/>
          <w:szCs w:val="22"/>
          <w:lang w:eastAsia="en-US"/>
        </w:rPr>
        <w:t>Ahora bien, 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346F064C" w14:textId="77777777" w:rsidR="006F2933" w:rsidRPr="006F2933" w:rsidRDefault="006F2933" w:rsidP="006F2933">
      <w:pPr>
        <w:pStyle w:val="Prrafodelista"/>
        <w:tabs>
          <w:tab w:val="left" w:pos="4962"/>
        </w:tabs>
        <w:spacing w:line="360" w:lineRule="auto"/>
        <w:jc w:val="both"/>
        <w:rPr>
          <w:rFonts w:ascii="Palatino Linotype" w:eastAsia="Calibri" w:hAnsi="Palatino Linotype" w:cs="Tahoma"/>
          <w:b/>
          <w:iCs/>
          <w:sz w:val="24"/>
          <w:szCs w:val="22"/>
          <w:lang w:eastAsia="es-ES_tradnl"/>
        </w:rPr>
      </w:pPr>
    </w:p>
    <w:p w14:paraId="225160E3" w14:textId="3E9A5A35" w:rsidR="006F2933" w:rsidRPr="006F2933" w:rsidRDefault="006F2933" w:rsidP="006F2933">
      <w:pPr>
        <w:spacing w:line="360" w:lineRule="auto"/>
        <w:ind w:right="-93"/>
        <w:jc w:val="both"/>
        <w:rPr>
          <w:rFonts w:ascii="Palatino Linotype" w:eastAsia="Calibri" w:hAnsi="Palatino Linotype" w:cs="Tahoma"/>
          <w:bCs/>
          <w:sz w:val="22"/>
          <w:szCs w:val="22"/>
          <w:lang w:eastAsia="en-US"/>
        </w:rPr>
      </w:pPr>
      <w:r w:rsidRPr="006F2933">
        <w:rPr>
          <w:rFonts w:ascii="Palatino Linotype" w:eastAsia="Calibri" w:hAnsi="Palatino Linotype" w:cs="Tahoma"/>
          <w:bCs/>
          <w:sz w:val="22"/>
          <w:szCs w:val="22"/>
          <w:lang w:eastAsia="en-US"/>
        </w:rPr>
        <w:t>En ese contexto, en principio se debe señalar que se omite el estudio de la naturaleza jurídica de la información pública requerida</w:t>
      </w:r>
      <w:r>
        <w:rPr>
          <w:rFonts w:ascii="Palatino Linotype" w:eastAsia="Calibri" w:hAnsi="Palatino Linotype" w:cs="Tahoma"/>
          <w:bCs/>
          <w:sz w:val="22"/>
          <w:szCs w:val="22"/>
          <w:lang w:eastAsia="en-US"/>
        </w:rPr>
        <w:t>, así como la competencia del Sujeto Obligado para poseerla</w:t>
      </w:r>
      <w:r w:rsidRPr="006F2933">
        <w:rPr>
          <w:rFonts w:ascii="Palatino Linotype" w:eastAsia="Calibri" w:hAnsi="Palatino Linotype" w:cs="Tahoma"/>
          <w:bCs/>
          <w:sz w:val="22"/>
          <w:szCs w:val="22"/>
          <w:lang w:eastAsia="en-US"/>
        </w:rPr>
        <w:t xml:space="preserve">, en virtud de que el Ayuntamiento de </w:t>
      </w:r>
      <w:r>
        <w:rPr>
          <w:rFonts w:ascii="Palatino Linotype" w:eastAsia="Calibri" w:hAnsi="Palatino Linotype" w:cs="Tahoma"/>
          <w:bCs/>
          <w:sz w:val="22"/>
          <w:szCs w:val="22"/>
          <w:lang w:eastAsia="en-US"/>
        </w:rPr>
        <w:t>Ocoyoacac</w:t>
      </w:r>
      <w:r w:rsidRPr="006F2933">
        <w:rPr>
          <w:rFonts w:ascii="Palatino Linotype" w:eastAsia="Calibri" w:hAnsi="Palatino Linotype" w:cs="Tahoma"/>
          <w:bCs/>
          <w:sz w:val="22"/>
          <w:szCs w:val="22"/>
          <w:lang w:eastAsia="en-US"/>
        </w:rPr>
        <w:t xml:space="preserve">, a través de su respuesta proporcionó </w:t>
      </w:r>
      <w:r>
        <w:rPr>
          <w:rFonts w:ascii="Palatino Linotype" w:eastAsia="Calibri" w:hAnsi="Palatino Linotype" w:cs="Tahoma"/>
          <w:bCs/>
          <w:sz w:val="22"/>
          <w:szCs w:val="22"/>
          <w:lang w:eastAsia="en-US"/>
        </w:rPr>
        <w:t>parte de</w:t>
      </w:r>
      <w:r w:rsidRPr="006F2933">
        <w:rPr>
          <w:rFonts w:ascii="Palatino Linotype" w:eastAsia="Calibri" w:hAnsi="Palatino Linotype" w:cs="Tahoma"/>
          <w:bCs/>
          <w:sz w:val="22"/>
          <w:szCs w:val="22"/>
          <w:lang w:eastAsia="en-US"/>
        </w:rPr>
        <w:t xml:space="preserve"> la información solicitada; por lo que, acepta que la posee y administra, en ejercicio de </w:t>
      </w:r>
      <w:r w:rsidRPr="006F2933">
        <w:rPr>
          <w:rFonts w:ascii="Palatino Linotype" w:eastAsia="Calibri" w:hAnsi="Palatino Linotype" w:cs="Tahoma"/>
          <w:bCs/>
          <w:sz w:val="22"/>
          <w:szCs w:val="22"/>
          <w:lang w:eastAsia="en-US"/>
        </w:rPr>
        <w:lastRenderedPageBreak/>
        <w:t>sus funciones de derecho público, motivo por el cual se actualiza el supuesto jurídico, previsto en el artículo 12 de la Ley de Transparencia y Acceso a la Información Pública del Estado de México y Municipios.</w:t>
      </w:r>
    </w:p>
    <w:p w14:paraId="26FE9EB0" w14:textId="77777777" w:rsidR="006F2933" w:rsidRPr="006F2933" w:rsidRDefault="006F2933" w:rsidP="006F2933">
      <w:pPr>
        <w:pStyle w:val="Prrafodelista"/>
        <w:tabs>
          <w:tab w:val="left" w:pos="4962"/>
        </w:tabs>
        <w:spacing w:line="360" w:lineRule="auto"/>
        <w:jc w:val="both"/>
        <w:rPr>
          <w:rFonts w:ascii="Palatino Linotype" w:eastAsia="Calibri" w:hAnsi="Palatino Linotype" w:cs="Tahoma"/>
          <w:b/>
          <w:iCs/>
          <w:sz w:val="24"/>
          <w:szCs w:val="22"/>
          <w:lang w:eastAsia="es-ES_tradnl"/>
        </w:rPr>
      </w:pPr>
    </w:p>
    <w:p w14:paraId="111A7E96" w14:textId="77777777" w:rsidR="006F2933" w:rsidRPr="006F2933" w:rsidRDefault="006F2933" w:rsidP="006F2933">
      <w:pPr>
        <w:spacing w:line="360" w:lineRule="auto"/>
        <w:ind w:right="-93"/>
        <w:jc w:val="both"/>
        <w:rPr>
          <w:rFonts w:ascii="Palatino Linotype" w:eastAsia="Calibri" w:hAnsi="Palatino Linotype" w:cs="Tahoma"/>
          <w:bCs/>
          <w:sz w:val="22"/>
          <w:szCs w:val="22"/>
          <w:lang w:eastAsia="en-US"/>
        </w:rPr>
      </w:pPr>
      <w:r w:rsidRPr="006F2933">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Sólo podrá ser clasificada excepcionalmente como reservada temporalmente por razones de interés público, en los términos de las causas legítimas y estrictamente necesarias previstas por esta Ley.  </w:t>
      </w:r>
    </w:p>
    <w:p w14:paraId="40770042" w14:textId="77777777" w:rsidR="006F2933" w:rsidRPr="006F2933" w:rsidRDefault="006F2933" w:rsidP="006F2933">
      <w:pPr>
        <w:pStyle w:val="Prrafodelista"/>
        <w:spacing w:line="360" w:lineRule="auto"/>
        <w:ind w:right="-93"/>
        <w:jc w:val="both"/>
        <w:rPr>
          <w:rFonts w:ascii="Palatino Linotype" w:eastAsia="Calibri" w:hAnsi="Palatino Linotype" w:cs="Tahoma"/>
          <w:bCs/>
          <w:sz w:val="24"/>
          <w:szCs w:val="22"/>
          <w:lang w:eastAsia="en-US"/>
        </w:rPr>
      </w:pPr>
    </w:p>
    <w:p w14:paraId="3051AD8F" w14:textId="77777777" w:rsidR="006F2933" w:rsidRPr="006F2933" w:rsidRDefault="006F2933" w:rsidP="006F2933">
      <w:pPr>
        <w:spacing w:line="360" w:lineRule="auto"/>
        <w:ind w:right="-93"/>
        <w:jc w:val="both"/>
        <w:rPr>
          <w:rFonts w:ascii="Palatino Linotype" w:eastAsia="Calibri" w:hAnsi="Palatino Linotype" w:cs="Tahoma"/>
          <w:bCs/>
          <w:sz w:val="22"/>
          <w:szCs w:val="22"/>
          <w:lang w:eastAsia="en-US"/>
        </w:rPr>
      </w:pPr>
      <w:r w:rsidRPr="006F2933">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487C08A9" w14:textId="77777777" w:rsidR="006F2933" w:rsidRPr="006F2933" w:rsidRDefault="006F2933" w:rsidP="006F2933">
      <w:pPr>
        <w:pStyle w:val="Prrafodelista"/>
        <w:spacing w:line="360" w:lineRule="auto"/>
        <w:ind w:right="-93"/>
        <w:jc w:val="both"/>
        <w:rPr>
          <w:rFonts w:ascii="Palatino Linotype" w:eastAsia="Calibri" w:hAnsi="Palatino Linotype" w:cs="Tahoma"/>
          <w:bCs/>
          <w:sz w:val="24"/>
          <w:szCs w:val="22"/>
          <w:lang w:eastAsia="en-US"/>
        </w:rPr>
      </w:pPr>
    </w:p>
    <w:p w14:paraId="596520B2" w14:textId="77777777" w:rsidR="006F2933" w:rsidRPr="006F2933" w:rsidRDefault="006F2933" w:rsidP="006F2933">
      <w:pPr>
        <w:spacing w:line="360" w:lineRule="auto"/>
        <w:ind w:right="-93"/>
        <w:jc w:val="both"/>
        <w:rPr>
          <w:rFonts w:ascii="Palatino Linotype" w:eastAsia="Calibri" w:hAnsi="Palatino Linotype" w:cs="Tahoma"/>
          <w:bCs/>
          <w:sz w:val="22"/>
          <w:szCs w:val="22"/>
          <w:lang w:eastAsia="en-US"/>
        </w:rPr>
      </w:pPr>
      <w:r w:rsidRPr="006F2933">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6F2933">
        <w:rPr>
          <w:rFonts w:ascii="Palatino Linotype" w:eastAsia="Calibri" w:hAnsi="Palatino Linotype" w:cs="Tahoma"/>
          <w:bCs/>
          <w:i/>
          <w:sz w:val="22"/>
          <w:szCs w:val="22"/>
          <w:lang w:eastAsia="en-US"/>
        </w:rPr>
        <w:t>ad hoc</w:t>
      </w:r>
      <w:r w:rsidRPr="006F2933">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17A43CAF" w14:textId="77777777" w:rsidR="006F2933" w:rsidRPr="006F2933" w:rsidRDefault="006F2933" w:rsidP="006F2933">
      <w:pPr>
        <w:pStyle w:val="Prrafodelista"/>
        <w:spacing w:line="360" w:lineRule="auto"/>
        <w:ind w:right="-93"/>
        <w:jc w:val="both"/>
        <w:rPr>
          <w:rFonts w:ascii="Palatino Linotype" w:eastAsia="Calibri" w:hAnsi="Palatino Linotype" w:cs="Tahoma"/>
          <w:bCs/>
          <w:sz w:val="24"/>
          <w:szCs w:val="22"/>
          <w:lang w:eastAsia="en-US"/>
        </w:rPr>
      </w:pPr>
    </w:p>
    <w:p w14:paraId="12B8CE42" w14:textId="77777777" w:rsidR="006F2933" w:rsidRPr="006F2933" w:rsidRDefault="006F2933" w:rsidP="006F2933">
      <w:pPr>
        <w:spacing w:line="360" w:lineRule="auto"/>
        <w:ind w:right="-93"/>
        <w:jc w:val="both"/>
        <w:rPr>
          <w:rFonts w:ascii="Palatino Linotype" w:eastAsia="Calibri" w:hAnsi="Palatino Linotype" w:cs="Tahoma"/>
          <w:bCs/>
          <w:sz w:val="22"/>
          <w:szCs w:val="22"/>
          <w:lang w:eastAsia="en-US"/>
        </w:rPr>
      </w:pPr>
      <w:r w:rsidRPr="006F2933">
        <w:rPr>
          <w:rFonts w:ascii="Palatino Linotype" w:eastAsia="Calibri" w:hAnsi="Palatino Linotype" w:cs="Tahoma"/>
          <w:bCs/>
          <w:sz w:val="22"/>
          <w:szCs w:val="22"/>
          <w:lang w:eastAsia="en-US"/>
        </w:rPr>
        <w:t xml:space="preserve">Asimismo, el artículo 24 de la Ley de la materia, dispone que los Sujetos Obligados sólo proporcionarán la información pública que generen, administren o posean en el ejercicio de sus </w:t>
      </w:r>
      <w:r w:rsidRPr="006F2933">
        <w:rPr>
          <w:rFonts w:ascii="Palatino Linotype" w:eastAsia="Calibri" w:hAnsi="Palatino Linotype" w:cs="Tahoma"/>
          <w:bCs/>
          <w:sz w:val="22"/>
          <w:szCs w:val="22"/>
          <w:lang w:eastAsia="en-US"/>
        </w:rPr>
        <w:lastRenderedPageBreak/>
        <w:t>atribuciones; por consiguiente, la información pública se encuentra a disposición de cualquier persona, lo que implica que es deber de los sujetos obligados, garantizar el derecho de acceso a la información pública.</w:t>
      </w:r>
    </w:p>
    <w:p w14:paraId="56CD74CB" w14:textId="77777777" w:rsidR="006F2933" w:rsidRPr="006F2933" w:rsidRDefault="006F2933" w:rsidP="006F2933">
      <w:pPr>
        <w:pStyle w:val="Prrafodelista"/>
        <w:tabs>
          <w:tab w:val="left" w:pos="4962"/>
        </w:tabs>
        <w:spacing w:line="360" w:lineRule="auto"/>
        <w:jc w:val="both"/>
        <w:rPr>
          <w:rFonts w:ascii="Palatino Linotype" w:eastAsia="Calibri" w:hAnsi="Palatino Linotype" w:cs="Tahoma"/>
          <w:b/>
          <w:iCs/>
          <w:sz w:val="24"/>
          <w:szCs w:val="22"/>
          <w:lang w:eastAsia="es-ES_tradnl"/>
        </w:rPr>
      </w:pPr>
    </w:p>
    <w:p w14:paraId="23068024" w14:textId="3F65AAC1" w:rsidR="006F2933" w:rsidRPr="006F2933" w:rsidRDefault="006F2933" w:rsidP="006F2933">
      <w:pPr>
        <w:tabs>
          <w:tab w:val="left" w:pos="4962"/>
        </w:tabs>
        <w:spacing w:line="360" w:lineRule="auto"/>
        <w:jc w:val="both"/>
        <w:rPr>
          <w:rFonts w:ascii="Palatino Linotype" w:eastAsia="Calibri" w:hAnsi="Palatino Linotype" w:cs="Tahoma"/>
          <w:b/>
          <w:iCs/>
          <w:sz w:val="22"/>
          <w:szCs w:val="22"/>
          <w:lang w:eastAsia="es-ES_tradnl"/>
        </w:rPr>
      </w:pPr>
      <w:r w:rsidRPr="006F2933">
        <w:rPr>
          <w:rFonts w:ascii="Palatino Linotype" w:eastAsia="Calibri" w:hAnsi="Palatino Linotype" w:cs="Tahoma"/>
          <w:bCs/>
          <w:sz w:val="22"/>
          <w:szCs w:val="22"/>
          <w:lang w:eastAsia="en-US"/>
        </w:rPr>
        <w:t xml:space="preserve">Establecido lo anterior, se procede al análisis de la información proporcionada por el Sujeto Obligado, a efecto de verificar si se tiene colmada la pretensión del Recurrente, o en su caso, determinar los documentos que en ejercicio de </w:t>
      </w:r>
      <w:r>
        <w:rPr>
          <w:rFonts w:ascii="Palatino Linotype" w:eastAsia="Calibri" w:hAnsi="Palatino Linotype" w:cs="Tahoma"/>
          <w:bCs/>
          <w:sz w:val="22"/>
          <w:szCs w:val="22"/>
          <w:lang w:eastAsia="en-US"/>
        </w:rPr>
        <w:t>sus atribuciones</w:t>
      </w:r>
      <w:r w:rsidRPr="006F2933">
        <w:rPr>
          <w:rFonts w:ascii="Palatino Linotype" w:eastAsia="Calibri" w:hAnsi="Palatino Linotype" w:cs="Tahoma"/>
          <w:bCs/>
          <w:sz w:val="22"/>
          <w:szCs w:val="22"/>
          <w:lang w:eastAsia="en-US"/>
        </w:rPr>
        <w:t xml:space="preserve"> pudiera satisfacer lo solicitado por el Particular. </w:t>
      </w:r>
    </w:p>
    <w:p w14:paraId="4B6EAA3D" w14:textId="77777777" w:rsidR="006F2933" w:rsidRPr="006F2933" w:rsidRDefault="006F2933" w:rsidP="006F2933">
      <w:pPr>
        <w:pStyle w:val="Prrafodelista"/>
        <w:tabs>
          <w:tab w:val="left" w:pos="4962"/>
        </w:tabs>
        <w:spacing w:line="360" w:lineRule="auto"/>
        <w:jc w:val="both"/>
        <w:rPr>
          <w:rFonts w:ascii="Palatino Linotype" w:eastAsia="Calibri" w:hAnsi="Palatino Linotype" w:cs="Tahoma"/>
          <w:b/>
          <w:iCs/>
          <w:sz w:val="24"/>
          <w:szCs w:val="22"/>
          <w:lang w:eastAsia="es-ES_tradnl"/>
        </w:rPr>
      </w:pPr>
    </w:p>
    <w:p w14:paraId="218D7962" w14:textId="4E6BD70C" w:rsidR="00046600" w:rsidRDefault="00046600" w:rsidP="00046600">
      <w:pPr>
        <w:spacing w:line="360" w:lineRule="auto"/>
        <w:jc w:val="both"/>
        <w:rPr>
          <w:rFonts w:ascii="Palatino Linotype" w:eastAsia="Calibri" w:hAnsi="Palatino Linotype" w:cs="Tahoma"/>
          <w:bCs/>
          <w:sz w:val="22"/>
          <w:szCs w:val="22"/>
          <w:lang w:eastAsia="en-US"/>
        </w:rPr>
      </w:pPr>
      <w:r w:rsidRPr="00DC35AD">
        <w:rPr>
          <w:rFonts w:ascii="Palatino Linotype" w:eastAsia="Calibri" w:hAnsi="Palatino Linotype" w:cs="Tahoma"/>
          <w:bCs/>
          <w:sz w:val="22"/>
          <w:szCs w:val="22"/>
          <w:lang w:eastAsia="en-US"/>
        </w:rPr>
        <w:t>Del análisis a la solicitud de acceso a la informaci</w:t>
      </w:r>
      <w:r>
        <w:rPr>
          <w:rFonts w:ascii="Palatino Linotype" w:eastAsia="Calibri" w:hAnsi="Palatino Linotype" w:cs="Tahoma"/>
          <w:bCs/>
          <w:sz w:val="22"/>
          <w:szCs w:val="22"/>
          <w:lang w:eastAsia="en-US"/>
        </w:rPr>
        <w:t>ón, se advierte que el</w:t>
      </w:r>
      <w:r w:rsidRPr="00DC35AD">
        <w:rPr>
          <w:rFonts w:ascii="Palatino Linotype" w:eastAsia="Calibri" w:hAnsi="Palatino Linotype" w:cs="Tahoma"/>
          <w:bCs/>
          <w:sz w:val="22"/>
          <w:szCs w:val="22"/>
          <w:lang w:eastAsia="en-US"/>
        </w:rPr>
        <w:t xml:space="preserve"> Particular solicitó información concerniente al Ayuntamiento de </w:t>
      </w:r>
      <w:r>
        <w:rPr>
          <w:rFonts w:ascii="Palatino Linotype" w:eastAsia="Calibri" w:hAnsi="Palatino Linotype" w:cs="Tahoma"/>
          <w:bCs/>
          <w:sz w:val="22"/>
          <w:szCs w:val="22"/>
          <w:lang w:eastAsia="en-US"/>
        </w:rPr>
        <w:t xml:space="preserve">Ocoyoacac y a sus Organismos Descentralizados y/o Desconcentrados. </w:t>
      </w:r>
    </w:p>
    <w:p w14:paraId="0ADCA9D4" w14:textId="77777777" w:rsidR="00046600" w:rsidRDefault="00046600" w:rsidP="00046600">
      <w:pPr>
        <w:spacing w:line="360" w:lineRule="auto"/>
        <w:jc w:val="both"/>
        <w:rPr>
          <w:rFonts w:ascii="Palatino Linotype" w:eastAsia="Calibri" w:hAnsi="Palatino Linotype" w:cs="Tahoma"/>
          <w:bCs/>
          <w:sz w:val="22"/>
          <w:szCs w:val="22"/>
          <w:lang w:eastAsia="en-US"/>
        </w:rPr>
      </w:pPr>
    </w:p>
    <w:p w14:paraId="373296E7" w14:textId="5BDAE982" w:rsidR="00046600" w:rsidRDefault="00046600" w:rsidP="00D80DFE">
      <w:pPr>
        <w:spacing w:line="360" w:lineRule="auto"/>
        <w:jc w:val="both"/>
        <w:rPr>
          <w:rFonts w:ascii="Palatino Linotype" w:hAnsi="Palatino Linotype" w:cs="Arial"/>
          <w:sz w:val="22"/>
          <w:szCs w:val="22"/>
        </w:rPr>
      </w:pPr>
      <w:r>
        <w:rPr>
          <w:rFonts w:ascii="Palatino Linotype" w:hAnsi="Palatino Linotype" w:cs="Arial"/>
          <w:sz w:val="22"/>
          <w:szCs w:val="22"/>
        </w:rPr>
        <w:t>Al respecto,</w:t>
      </w:r>
      <w:r w:rsidRPr="008250EB">
        <w:rPr>
          <w:rFonts w:ascii="Palatino Linotype" w:hAnsi="Palatino Linotype" w:cs="Arial"/>
          <w:sz w:val="22"/>
          <w:szCs w:val="22"/>
        </w:rPr>
        <w:t xml:space="preserve"> resulta necesario traer a colación</w:t>
      </w:r>
      <w:r w:rsidR="00D80DFE">
        <w:rPr>
          <w:rFonts w:ascii="Palatino Linotype" w:hAnsi="Palatino Linotype" w:cs="Arial"/>
          <w:sz w:val="22"/>
          <w:szCs w:val="22"/>
        </w:rPr>
        <w:t xml:space="preserve"> lo establecido en el artículo 59 del Bando Municipal de Ocoyoacac 2019, mismo que es del tenor siguiente: </w:t>
      </w:r>
    </w:p>
    <w:p w14:paraId="190E7CEA" w14:textId="77777777" w:rsidR="00D80DFE" w:rsidRDefault="00D80DFE" w:rsidP="00D80DFE">
      <w:pPr>
        <w:spacing w:line="360" w:lineRule="auto"/>
        <w:jc w:val="both"/>
        <w:rPr>
          <w:rFonts w:ascii="Palatino Linotype" w:hAnsi="Palatino Linotype" w:cs="Arial"/>
          <w:sz w:val="22"/>
          <w:szCs w:val="22"/>
        </w:rPr>
      </w:pPr>
    </w:p>
    <w:p w14:paraId="25ED4851" w14:textId="24938BF4" w:rsidR="00D80DFE" w:rsidRPr="00D80DFE" w:rsidRDefault="00D80DFE" w:rsidP="00D80DFE">
      <w:pPr>
        <w:spacing w:line="360" w:lineRule="auto"/>
        <w:ind w:left="567" w:right="539"/>
        <w:jc w:val="center"/>
        <w:rPr>
          <w:rFonts w:ascii="Palatino Linotype" w:hAnsi="Palatino Linotype"/>
        </w:rPr>
      </w:pPr>
      <w:r w:rsidRPr="00D80DFE">
        <w:rPr>
          <w:rFonts w:ascii="Palatino Linotype" w:hAnsi="Palatino Linotype"/>
        </w:rPr>
        <w:t>“CAPÍTULO VI</w:t>
      </w:r>
    </w:p>
    <w:p w14:paraId="783D0B85" w14:textId="1AFC0E6A" w:rsidR="00D80DFE" w:rsidRPr="00D80DFE" w:rsidRDefault="00D80DFE" w:rsidP="00D80DFE">
      <w:pPr>
        <w:spacing w:line="360" w:lineRule="auto"/>
        <w:ind w:left="567" w:right="539"/>
        <w:jc w:val="center"/>
        <w:rPr>
          <w:rFonts w:ascii="Palatino Linotype" w:hAnsi="Palatino Linotype" w:cs="Arial"/>
        </w:rPr>
      </w:pPr>
      <w:r w:rsidRPr="00D80DFE">
        <w:rPr>
          <w:rFonts w:ascii="Palatino Linotype" w:hAnsi="Palatino Linotype"/>
        </w:rPr>
        <w:t>DE LA ESTRUCTURA Y ORGANIZACIÓN ADMINISTRATIVA</w:t>
      </w:r>
    </w:p>
    <w:p w14:paraId="51D08CDC" w14:textId="70FFF739" w:rsidR="00D80DFE" w:rsidRPr="00D80DFE" w:rsidRDefault="00D80DFE" w:rsidP="00D80DFE">
      <w:pPr>
        <w:spacing w:line="360" w:lineRule="auto"/>
        <w:ind w:left="567" w:right="539"/>
        <w:jc w:val="center"/>
        <w:rPr>
          <w:rFonts w:ascii="Palatino Linotype" w:hAnsi="Palatino Linotype"/>
        </w:rPr>
      </w:pPr>
      <w:r w:rsidRPr="00D80DFE">
        <w:rPr>
          <w:rFonts w:ascii="Palatino Linotype" w:hAnsi="Palatino Linotype"/>
        </w:rPr>
        <w:t>TÍTULO CUARTO</w:t>
      </w:r>
    </w:p>
    <w:p w14:paraId="69389C0F" w14:textId="48B8B4E1" w:rsidR="00D80DFE" w:rsidRPr="00D80DFE" w:rsidRDefault="00D80DFE" w:rsidP="00D80DFE">
      <w:pPr>
        <w:spacing w:line="360" w:lineRule="auto"/>
        <w:ind w:left="567" w:right="539"/>
        <w:jc w:val="center"/>
        <w:rPr>
          <w:rFonts w:ascii="Palatino Linotype" w:hAnsi="Palatino Linotype"/>
        </w:rPr>
      </w:pPr>
      <w:r w:rsidRPr="00D80DFE">
        <w:rPr>
          <w:rFonts w:ascii="Palatino Linotype" w:hAnsi="Palatino Linotype"/>
        </w:rPr>
        <w:t>DEL GOBIERNO MUNICIPAL</w:t>
      </w:r>
    </w:p>
    <w:p w14:paraId="4B6CDAA5" w14:textId="77777777" w:rsidR="00D80DFE" w:rsidRPr="00D80DFE" w:rsidRDefault="00D80DFE" w:rsidP="00D80DFE">
      <w:pPr>
        <w:spacing w:line="360" w:lineRule="auto"/>
        <w:ind w:left="567" w:right="539"/>
        <w:jc w:val="center"/>
        <w:rPr>
          <w:rFonts w:ascii="Palatino Linotype" w:hAnsi="Palatino Linotype" w:cs="Arial"/>
        </w:rPr>
      </w:pPr>
    </w:p>
    <w:p w14:paraId="7FB6C3F2" w14:textId="77777777" w:rsidR="00D80DFE" w:rsidRDefault="00D80DFE" w:rsidP="00D80DFE">
      <w:pPr>
        <w:spacing w:line="360" w:lineRule="auto"/>
        <w:ind w:left="567" w:right="539"/>
        <w:jc w:val="both"/>
        <w:rPr>
          <w:rFonts w:ascii="Palatino Linotype" w:hAnsi="Palatino Linotype"/>
        </w:rPr>
      </w:pPr>
      <w:r w:rsidRPr="00D80DFE">
        <w:rPr>
          <w:rFonts w:ascii="Palatino Linotype" w:hAnsi="Palatino Linotype"/>
        </w:rPr>
        <w:t xml:space="preserve">Artículo 59. Son Organismos Públicos Descentralizados aquellos que, de acuerdo con la ley, tienen personalidad jurídica y patrimonio propio. En el municipio existen los siguientes: </w:t>
      </w:r>
    </w:p>
    <w:p w14:paraId="7F064E50" w14:textId="77777777" w:rsidR="00D80DFE" w:rsidRPr="00D80DFE" w:rsidRDefault="00D80DFE" w:rsidP="00D80DFE">
      <w:pPr>
        <w:spacing w:line="360" w:lineRule="auto"/>
        <w:ind w:left="567" w:right="539"/>
        <w:jc w:val="both"/>
        <w:rPr>
          <w:rFonts w:ascii="Palatino Linotype" w:hAnsi="Palatino Linotype"/>
          <w:b/>
        </w:rPr>
      </w:pPr>
      <w:r w:rsidRPr="00D80DFE">
        <w:rPr>
          <w:rFonts w:ascii="Palatino Linotype" w:hAnsi="Palatino Linotype"/>
          <w:b/>
        </w:rPr>
        <w:t xml:space="preserve">I. Sistema Municipal para el Desarrollo Integral de la Familia de Ocoyoacac. </w:t>
      </w:r>
    </w:p>
    <w:p w14:paraId="7CF9363F" w14:textId="54D2F49C" w:rsidR="00D80DFE" w:rsidRPr="00D80DFE" w:rsidRDefault="00D80DFE" w:rsidP="00D80DFE">
      <w:pPr>
        <w:spacing w:line="360" w:lineRule="auto"/>
        <w:ind w:left="567" w:right="539"/>
        <w:jc w:val="both"/>
        <w:rPr>
          <w:rFonts w:ascii="Palatino Linotype" w:eastAsia="Calibri" w:hAnsi="Palatino Linotype" w:cs="Tahoma"/>
          <w:iCs/>
          <w:lang w:eastAsia="es-ES_tradnl"/>
        </w:rPr>
      </w:pPr>
      <w:r w:rsidRPr="00D80DFE">
        <w:rPr>
          <w:rFonts w:ascii="Palatino Linotype" w:hAnsi="Palatino Linotype"/>
          <w:b/>
        </w:rPr>
        <w:t>II. Instituto Municipal de Cultura Física y Deporte de Ocoyoacac</w:t>
      </w:r>
      <w:r w:rsidRPr="00D80DFE">
        <w:rPr>
          <w:rFonts w:ascii="Palatino Linotype" w:hAnsi="Palatino Linotype"/>
        </w:rPr>
        <w:t>.</w:t>
      </w:r>
      <w:r>
        <w:rPr>
          <w:rFonts w:ascii="Palatino Linotype" w:hAnsi="Palatino Linotype"/>
        </w:rPr>
        <w:t>”</w:t>
      </w:r>
    </w:p>
    <w:p w14:paraId="2AD3FC94" w14:textId="77777777" w:rsidR="00046600" w:rsidRDefault="00046600" w:rsidP="006F2933">
      <w:pPr>
        <w:tabs>
          <w:tab w:val="left" w:pos="4962"/>
        </w:tabs>
        <w:spacing w:line="360" w:lineRule="auto"/>
        <w:jc w:val="both"/>
        <w:rPr>
          <w:rFonts w:ascii="Palatino Linotype" w:eastAsia="Calibri" w:hAnsi="Palatino Linotype" w:cs="Tahoma"/>
          <w:iCs/>
          <w:sz w:val="22"/>
          <w:szCs w:val="22"/>
          <w:lang w:eastAsia="es-ES_tradnl"/>
        </w:rPr>
      </w:pPr>
    </w:p>
    <w:p w14:paraId="5C6966D6" w14:textId="29080E4C" w:rsidR="00D80DFE" w:rsidRDefault="00D80DFE" w:rsidP="00D80DFE">
      <w:pPr>
        <w:spacing w:line="360" w:lineRule="auto"/>
        <w:ind w:right="-28"/>
        <w:jc w:val="both"/>
        <w:rPr>
          <w:rFonts w:ascii="Palatino Linotype" w:hAnsi="Palatino Linotype"/>
          <w:sz w:val="22"/>
          <w:szCs w:val="22"/>
        </w:rPr>
      </w:pPr>
      <w:r w:rsidRPr="00D80DFE">
        <w:rPr>
          <w:rFonts w:ascii="Palatino Linotype" w:eastAsia="Calibri" w:hAnsi="Palatino Linotype" w:cs="Tahoma"/>
          <w:iCs/>
          <w:sz w:val="22"/>
          <w:szCs w:val="22"/>
          <w:lang w:eastAsia="es-ES_tradnl"/>
        </w:rPr>
        <w:lastRenderedPageBreak/>
        <w:t xml:space="preserve">Como se observa, el Ayuntamiento de Ocoyoacac, únicamente cuenta con dos Organismos Descentralizados, los cuales son el </w:t>
      </w:r>
      <w:r w:rsidRPr="00D80DFE">
        <w:rPr>
          <w:rFonts w:ascii="Palatino Linotype" w:hAnsi="Palatino Linotype"/>
          <w:sz w:val="22"/>
          <w:szCs w:val="22"/>
        </w:rPr>
        <w:t>Sistema Municipal para el Desarrollo Integral de la Familia de Ocoyoacac y el Instituto Municipal de Cultur</w:t>
      </w:r>
      <w:r>
        <w:rPr>
          <w:rFonts w:ascii="Palatino Linotype" w:hAnsi="Palatino Linotype"/>
          <w:sz w:val="22"/>
          <w:szCs w:val="22"/>
        </w:rPr>
        <w:t xml:space="preserve">a Física y Deporte de Ocoyoacac, por lo que, en el caso que nos ocupa, el referido Ayuntamiento tiene la obligación de proporcionar la información de dichos Organismos. </w:t>
      </w:r>
    </w:p>
    <w:p w14:paraId="72830FF5" w14:textId="77777777" w:rsidR="00D80DFE" w:rsidRDefault="00D80DFE" w:rsidP="00D80DFE">
      <w:pPr>
        <w:spacing w:line="360" w:lineRule="auto"/>
        <w:ind w:right="-28"/>
        <w:jc w:val="both"/>
        <w:rPr>
          <w:rFonts w:ascii="Palatino Linotype" w:hAnsi="Palatino Linotype"/>
          <w:sz w:val="22"/>
          <w:szCs w:val="22"/>
        </w:rPr>
      </w:pPr>
    </w:p>
    <w:p w14:paraId="1A6F8794" w14:textId="7986C01A" w:rsidR="00F71E08" w:rsidRDefault="00F71E08" w:rsidP="00D80DFE">
      <w:pPr>
        <w:spacing w:line="360" w:lineRule="auto"/>
        <w:ind w:right="-28"/>
        <w:jc w:val="both"/>
        <w:rPr>
          <w:rFonts w:ascii="Palatino Linotype" w:hAnsi="Palatino Linotype"/>
          <w:sz w:val="22"/>
          <w:szCs w:val="22"/>
        </w:rPr>
      </w:pPr>
      <w:r>
        <w:rPr>
          <w:rFonts w:ascii="Palatino Linotype" w:hAnsi="Palatino Linotype"/>
          <w:sz w:val="22"/>
          <w:szCs w:val="22"/>
        </w:rPr>
        <w:t xml:space="preserve">Por lo expuesto, el análisis de la información requerida, se realizará respecto al Ayuntamiento de Ocoyoacac y a sus dos Organismos Descentralizados, antes referidos. </w:t>
      </w:r>
    </w:p>
    <w:p w14:paraId="46AFB888" w14:textId="77777777" w:rsidR="00F71E08" w:rsidRDefault="00F71E08" w:rsidP="00D80DFE">
      <w:pPr>
        <w:spacing w:line="360" w:lineRule="auto"/>
        <w:ind w:right="-28"/>
        <w:jc w:val="both"/>
        <w:rPr>
          <w:rFonts w:ascii="Palatino Linotype" w:hAnsi="Palatino Linotype"/>
          <w:sz w:val="22"/>
          <w:szCs w:val="22"/>
        </w:rPr>
      </w:pPr>
    </w:p>
    <w:p w14:paraId="6F85B2BC" w14:textId="7903353B" w:rsidR="006F2933" w:rsidRPr="006F2933" w:rsidRDefault="00F71E08" w:rsidP="006F2933">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Ahora bien</w:t>
      </w:r>
      <w:r w:rsidR="006F2933" w:rsidRPr="006F2933">
        <w:rPr>
          <w:rFonts w:ascii="Palatino Linotype" w:eastAsia="Calibri" w:hAnsi="Palatino Linotype" w:cs="Tahoma"/>
          <w:iCs/>
          <w:sz w:val="22"/>
          <w:szCs w:val="22"/>
          <w:lang w:eastAsia="es-ES_tradnl"/>
        </w:rPr>
        <w:t xml:space="preserve">, del análisis efectuado a la documentación proporcionada por el Sujeto Obligado, tanto en su repuesta como en su Informe Justificado se advierte </w:t>
      </w:r>
      <w:r w:rsidR="00046600">
        <w:rPr>
          <w:rFonts w:ascii="Palatino Linotype" w:eastAsia="Calibri" w:hAnsi="Palatino Linotype" w:cs="Tahoma"/>
          <w:iCs/>
          <w:sz w:val="22"/>
          <w:szCs w:val="22"/>
          <w:lang w:eastAsia="es-ES_tradnl"/>
        </w:rPr>
        <w:t xml:space="preserve">que otorgó </w:t>
      </w:r>
      <w:r w:rsidR="006F2933" w:rsidRPr="006F2933">
        <w:rPr>
          <w:rFonts w:ascii="Palatino Linotype" w:eastAsia="Calibri" w:hAnsi="Palatino Linotype" w:cs="Tahoma"/>
          <w:iCs/>
          <w:sz w:val="22"/>
          <w:szCs w:val="22"/>
          <w:lang w:eastAsia="es-ES_tradnl"/>
        </w:rPr>
        <w:t xml:space="preserve">lo siguiente: </w:t>
      </w:r>
    </w:p>
    <w:p w14:paraId="73F21A7C" w14:textId="77777777" w:rsidR="00593BF5" w:rsidRDefault="00593BF5" w:rsidP="007479DD">
      <w:pPr>
        <w:spacing w:line="360" w:lineRule="auto"/>
        <w:jc w:val="both"/>
        <w:rPr>
          <w:rFonts w:ascii="Palatino Linotype" w:eastAsia="Calibri" w:hAnsi="Palatino Linotype" w:cs="Tahoma"/>
          <w:bCs/>
          <w:color w:val="000000"/>
          <w:sz w:val="22"/>
          <w:szCs w:val="22"/>
          <w:lang w:eastAsia="es-ES_tradnl"/>
        </w:rPr>
      </w:pPr>
    </w:p>
    <w:p w14:paraId="0FDFC057" w14:textId="73FE3981" w:rsidR="00E95C71" w:rsidRPr="00E95C71" w:rsidRDefault="00E95C71" w:rsidP="005F36E3">
      <w:pPr>
        <w:pStyle w:val="Prrafodelista"/>
        <w:numPr>
          <w:ilvl w:val="0"/>
          <w:numId w:val="8"/>
        </w:numPr>
        <w:spacing w:line="360" w:lineRule="auto"/>
        <w:jc w:val="both"/>
        <w:rPr>
          <w:rFonts w:ascii="Palatino Linotype" w:eastAsia="Calibri" w:hAnsi="Palatino Linotype" w:cs="Tahoma"/>
          <w:b/>
          <w:bCs/>
          <w:color w:val="000000"/>
          <w:szCs w:val="22"/>
          <w:lang w:eastAsia="es-ES_tradnl"/>
        </w:rPr>
      </w:pPr>
      <w:r w:rsidRPr="00E95C71">
        <w:rPr>
          <w:rFonts w:ascii="Palatino Linotype" w:eastAsia="Calibri" w:hAnsi="Palatino Linotype" w:cs="Tahoma"/>
          <w:b/>
          <w:bCs/>
          <w:color w:val="000000"/>
          <w:szCs w:val="22"/>
          <w:lang w:eastAsia="es-ES_tradnl"/>
        </w:rPr>
        <w:t>Sistema Municipal para el Desarrollo Integral de la Familia</w:t>
      </w:r>
    </w:p>
    <w:p w14:paraId="4483D06D" w14:textId="77777777" w:rsidR="00E95C71" w:rsidRDefault="00E95C71" w:rsidP="00E95C71">
      <w:pPr>
        <w:pStyle w:val="Prrafodelista"/>
        <w:spacing w:line="360" w:lineRule="auto"/>
        <w:jc w:val="both"/>
        <w:rPr>
          <w:rFonts w:ascii="Palatino Linotype" w:eastAsia="Calibri" w:hAnsi="Palatino Linotype" w:cs="Tahoma"/>
          <w:bCs/>
          <w:color w:val="000000"/>
          <w:szCs w:val="22"/>
          <w:lang w:eastAsia="es-ES_tradnl"/>
        </w:rPr>
      </w:pPr>
    </w:p>
    <w:p w14:paraId="32477A5E" w14:textId="782858E0" w:rsidR="00E95C71" w:rsidRDefault="00AC71C2" w:rsidP="005F36E3">
      <w:pPr>
        <w:pStyle w:val="Prrafodelista"/>
        <w:numPr>
          <w:ilvl w:val="0"/>
          <w:numId w:val="7"/>
        </w:numPr>
        <w:spacing w:line="360" w:lineRule="auto"/>
        <w:jc w:val="both"/>
        <w:rPr>
          <w:rFonts w:ascii="Palatino Linotype" w:eastAsia="Calibri" w:hAnsi="Palatino Linotype" w:cs="Tahoma"/>
          <w:bCs/>
          <w:color w:val="000000"/>
          <w:szCs w:val="22"/>
          <w:lang w:eastAsia="es-ES_tradnl"/>
        </w:rPr>
      </w:pPr>
      <w:r>
        <w:rPr>
          <w:rFonts w:ascii="Palatino Linotype" w:eastAsia="Calibri" w:hAnsi="Palatino Linotype" w:cs="Tahoma"/>
          <w:bCs/>
          <w:color w:val="000000"/>
          <w:szCs w:val="22"/>
          <w:lang w:eastAsia="es-ES_tradnl"/>
        </w:rPr>
        <w:t xml:space="preserve">45 Recibos de nómina correspondientes a la </w:t>
      </w:r>
      <w:r w:rsidR="0059612D">
        <w:rPr>
          <w:rFonts w:ascii="Palatino Linotype" w:eastAsia="Calibri" w:hAnsi="Palatino Linotype" w:cs="Tahoma"/>
          <w:bCs/>
          <w:color w:val="000000"/>
          <w:szCs w:val="22"/>
          <w:lang w:eastAsia="es-ES_tradnl"/>
        </w:rPr>
        <w:t>primera</w:t>
      </w:r>
      <w:r>
        <w:rPr>
          <w:rFonts w:ascii="Palatino Linotype" w:eastAsia="Calibri" w:hAnsi="Palatino Linotype" w:cs="Tahoma"/>
          <w:bCs/>
          <w:color w:val="000000"/>
          <w:szCs w:val="22"/>
          <w:lang w:eastAsia="es-ES_tradnl"/>
        </w:rPr>
        <w:t xml:space="preserve"> quincena de enero de 2019. </w:t>
      </w:r>
    </w:p>
    <w:p w14:paraId="29EF08AD" w14:textId="1746FE16" w:rsidR="00593BF5" w:rsidRPr="00046600" w:rsidRDefault="00E95C71" w:rsidP="005F36E3">
      <w:pPr>
        <w:pStyle w:val="Prrafodelista"/>
        <w:numPr>
          <w:ilvl w:val="0"/>
          <w:numId w:val="7"/>
        </w:numPr>
        <w:spacing w:line="360" w:lineRule="auto"/>
        <w:jc w:val="both"/>
        <w:rPr>
          <w:rFonts w:ascii="Palatino Linotype" w:eastAsia="Calibri" w:hAnsi="Palatino Linotype" w:cs="Tahoma"/>
          <w:bCs/>
          <w:color w:val="000000"/>
          <w:szCs w:val="22"/>
          <w:lang w:eastAsia="es-ES_tradnl"/>
        </w:rPr>
      </w:pPr>
      <w:r>
        <w:rPr>
          <w:rFonts w:ascii="Palatino Linotype" w:eastAsia="Calibri" w:hAnsi="Palatino Linotype" w:cs="Tahoma"/>
          <w:bCs/>
          <w:color w:val="000000"/>
          <w:szCs w:val="22"/>
          <w:lang w:eastAsia="es-ES_tradnl"/>
        </w:rPr>
        <w:t>4</w:t>
      </w:r>
      <w:r w:rsidR="00AC71C2">
        <w:rPr>
          <w:rFonts w:ascii="Palatino Linotype" w:eastAsia="Calibri" w:hAnsi="Palatino Linotype" w:cs="Tahoma"/>
          <w:bCs/>
          <w:color w:val="000000"/>
          <w:szCs w:val="22"/>
          <w:lang w:eastAsia="es-ES_tradnl"/>
        </w:rPr>
        <w:t>8</w:t>
      </w:r>
      <w:r>
        <w:rPr>
          <w:rFonts w:ascii="Palatino Linotype" w:eastAsia="Calibri" w:hAnsi="Palatino Linotype" w:cs="Tahoma"/>
          <w:bCs/>
          <w:color w:val="000000"/>
          <w:szCs w:val="22"/>
          <w:lang w:eastAsia="es-ES_tradnl"/>
        </w:rPr>
        <w:t xml:space="preserve"> </w:t>
      </w:r>
      <w:r w:rsidR="00F71E08">
        <w:rPr>
          <w:rFonts w:ascii="Palatino Linotype" w:eastAsia="Calibri" w:hAnsi="Palatino Linotype" w:cs="Tahoma"/>
          <w:bCs/>
          <w:color w:val="000000"/>
          <w:szCs w:val="22"/>
          <w:lang w:eastAsia="es-ES_tradnl"/>
        </w:rPr>
        <w:t xml:space="preserve">Recibos de nómina </w:t>
      </w:r>
      <w:r>
        <w:rPr>
          <w:rFonts w:ascii="Palatino Linotype" w:eastAsia="Calibri" w:hAnsi="Palatino Linotype" w:cs="Tahoma"/>
          <w:bCs/>
          <w:color w:val="000000"/>
          <w:szCs w:val="22"/>
          <w:lang w:eastAsia="es-ES_tradnl"/>
        </w:rPr>
        <w:t>correspondientes a  la segunda quincena de enero de 2019,</w:t>
      </w:r>
      <w:r w:rsidR="00AC71C2">
        <w:rPr>
          <w:rFonts w:ascii="Palatino Linotype" w:eastAsia="Calibri" w:hAnsi="Palatino Linotype" w:cs="Tahoma"/>
          <w:bCs/>
          <w:color w:val="000000"/>
          <w:szCs w:val="22"/>
          <w:lang w:eastAsia="es-ES_tradnl"/>
        </w:rPr>
        <w:t xml:space="preserve"> de los cuales remitió doble los recibos de nómina de las personas con número de empleados 007, 015 y 020. </w:t>
      </w:r>
    </w:p>
    <w:p w14:paraId="522C919D" w14:textId="77777777" w:rsidR="00593BF5" w:rsidRDefault="00593BF5" w:rsidP="007479DD">
      <w:pPr>
        <w:spacing w:line="360" w:lineRule="auto"/>
        <w:jc w:val="both"/>
        <w:rPr>
          <w:rFonts w:ascii="Palatino Linotype" w:eastAsia="Calibri" w:hAnsi="Palatino Linotype" w:cs="Tahoma"/>
          <w:bCs/>
          <w:color w:val="000000"/>
          <w:sz w:val="22"/>
          <w:szCs w:val="22"/>
          <w:lang w:eastAsia="es-ES_tradnl"/>
        </w:rPr>
      </w:pPr>
    </w:p>
    <w:p w14:paraId="57007254" w14:textId="17FA078D" w:rsidR="0090486C" w:rsidRPr="00070BEA" w:rsidRDefault="00ED6E44" w:rsidP="0090486C">
      <w:pPr>
        <w:tabs>
          <w:tab w:val="left" w:pos="4962"/>
        </w:tabs>
        <w:spacing w:line="360" w:lineRule="auto"/>
        <w:jc w:val="both"/>
        <w:rPr>
          <w:rFonts w:ascii="Palatino Linotype" w:hAnsi="Palatino Linotype" w:cs="Tahoma"/>
          <w:sz w:val="22"/>
        </w:rPr>
      </w:pPr>
      <w:r>
        <w:rPr>
          <w:rFonts w:ascii="Palatino Linotype" w:eastAsia="Calibri" w:hAnsi="Palatino Linotype" w:cs="Tahoma"/>
          <w:bCs/>
          <w:sz w:val="22"/>
        </w:rPr>
        <w:t>E</w:t>
      </w:r>
      <w:r w:rsidR="0090486C" w:rsidRPr="00070BEA">
        <w:rPr>
          <w:rFonts w:ascii="Palatino Linotype" w:eastAsia="Calibri" w:hAnsi="Palatino Linotype" w:cs="Tahoma"/>
          <w:bCs/>
          <w:sz w:val="22"/>
        </w:rPr>
        <w:t xml:space="preserve">s de señalar que este Instituto no tiene atribuciones para </w:t>
      </w:r>
      <w:r w:rsidR="0090486C" w:rsidRPr="00070BEA">
        <w:rPr>
          <w:rFonts w:ascii="Palatino Linotype" w:hAnsi="Palatino Linotype" w:cs="Tahoma"/>
          <w:sz w:val="22"/>
        </w:rPr>
        <w:t xml:space="preserve">pronunciarse respecto a la veracidad de la información ni para verificar la autenticidad de la misma, toda vez que en términos del artículo 29 de la Ley de Transparencia y Acceso a la Información Pública del Estado de México y Municipios, </w:t>
      </w:r>
      <w:r w:rsidR="00A646EB">
        <w:rPr>
          <w:rFonts w:ascii="Palatino Linotype" w:hAnsi="Palatino Linotype" w:cs="Tahoma"/>
          <w:sz w:val="22"/>
        </w:rPr>
        <w:t xml:space="preserve">únicamente </w:t>
      </w:r>
      <w:r w:rsidR="0090486C" w:rsidRPr="00070BEA">
        <w:rPr>
          <w:rFonts w:ascii="Palatino Linotype" w:hAnsi="Palatino Linotype" w:cs="Tahoma"/>
          <w:sz w:val="22"/>
        </w:rPr>
        <w:t>es responsable de garantizar el ejercicio de los derechos de acceso a la información pública y la protección de datos personales en posesión de los sujetos obligados.</w:t>
      </w:r>
    </w:p>
    <w:p w14:paraId="472EECB6" w14:textId="77777777" w:rsidR="0090486C" w:rsidRPr="00070BEA" w:rsidRDefault="0090486C" w:rsidP="0090486C">
      <w:pPr>
        <w:tabs>
          <w:tab w:val="left" w:pos="4962"/>
        </w:tabs>
        <w:spacing w:line="360" w:lineRule="auto"/>
        <w:jc w:val="both"/>
        <w:rPr>
          <w:rFonts w:ascii="Palatino Linotype" w:hAnsi="Palatino Linotype" w:cs="Tahoma"/>
          <w:sz w:val="22"/>
        </w:rPr>
      </w:pPr>
    </w:p>
    <w:p w14:paraId="6E3BE70B" w14:textId="77777777" w:rsidR="0090486C" w:rsidRPr="00070BEA" w:rsidRDefault="0090486C" w:rsidP="0090486C">
      <w:pPr>
        <w:tabs>
          <w:tab w:val="left" w:pos="4962"/>
        </w:tabs>
        <w:spacing w:line="360" w:lineRule="auto"/>
        <w:jc w:val="both"/>
        <w:rPr>
          <w:rFonts w:ascii="Palatino Linotype" w:hAnsi="Palatino Linotype" w:cs="Tahoma"/>
          <w:sz w:val="22"/>
        </w:rPr>
      </w:pPr>
      <w:r w:rsidRPr="00070BEA">
        <w:rPr>
          <w:rFonts w:ascii="Palatino Linotype" w:hAnsi="Palatino Linotype" w:cs="Tahoma"/>
          <w:sz w:val="22"/>
        </w:rPr>
        <w:lastRenderedPageBreak/>
        <w:t xml:space="preserve">A manera de referencia, resulta oportuno citar el Criterio 31/10, del ahora </w:t>
      </w:r>
      <w:r w:rsidRPr="00070BEA">
        <w:rPr>
          <w:rFonts w:ascii="Palatino Linotype" w:eastAsia="Calibri" w:hAnsi="Palatino Linotype" w:cs="Tahoma"/>
          <w:bCs/>
          <w:iCs/>
          <w:sz w:val="22"/>
          <w:lang w:eastAsia="es-ES_tradnl"/>
        </w:rPr>
        <w:t>Instituto Nacional de Transparencia, Acceso a la Información y Protección de Datos Personales (INAI)</w:t>
      </w:r>
      <w:r w:rsidRPr="00070BEA">
        <w:rPr>
          <w:rFonts w:ascii="Palatino Linotype" w:hAnsi="Palatino Linotype" w:cs="Tahoma"/>
          <w:sz w:val="22"/>
        </w:rPr>
        <w:t xml:space="preserve">, mismo que se cita a continuación: </w:t>
      </w:r>
    </w:p>
    <w:p w14:paraId="0B1B848A" w14:textId="77777777" w:rsidR="0090486C" w:rsidRDefault="0090486C" w:rsidP="0090486C">
      <w:pPr>
        <w:tabs>
          <w:tab w:val="left" w:pos="4962"/>
        </w:tabs>
        <w:spacing w:line="360" w:lineRule="auto"/>
        <w:jc w:val="both"/>
        <w:rPr>
          <w:rFonts w:ascii="Palatino Linotype" w:hAnsi="Palatino Linotype" w:cs="Tahoma"/>
        </w:rPr>
      </w:pPr>
    </w:p>
    <w:p w14:paraId="39B85935" w14:textId="77777777" w:rsidR="0090486C" w:rsidRPr="00A916EC" w:rsidRDefault="0090486C" w:rsidP="0090486C">
      <w:pPr>
        <w:tabs>
          <w:tab w:val="left" w:pos="4962"/>
        </w:tabs>
        <w:spacing w:line="360" w:lineRule="auto"/>
        <w:ind w:left="567" w:right="567"/>
        <w:jc w:val="both"/>
        <w:rPr>
          <w:rFonts w:ascii="Palatino Linotype" w:hAnsi="Palatino Linotype" w:cs="Tahoma"/>
        </w:rPr>
      </w:pPr>
      <w:r>
        <w:rPr>
          <w:rFonts w:ascii="Palatino Linotype" w:hAnsi="Palatino Linotype" w:cs="Tahoma"/>
          <w:b/>
        </w:rPr>
        <w:t>“</w:t>
      </w:r>
      <w:r w:rsidRPr="00A916EC">
        <w:rPr>
          <w:rFonts w:ascii="Palatino Linotype" w:hAnsi="Palatino Linotype" w:cs="Tahoma"/>
          <w:b/>
        </w:rPr>
        <w:t xml:space="preserve">El Instituto Federal de Acceso a la Información y Protección de Datos no cuenta con facultades para pronunciarse respecto de la veracidad de los documentos proporcionados por los sujetos obligados. </w:t>
      </w:r>
      <w:r w:rsidRPr="00A916EC">
        <w:rPr>
          <w:rFonts w:ascii="Palatino Linotype" w:hAnsi="Palatino Linotype" w:cs="Tahoma"/>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cs="Tahoma"/>
        </w:rPr>
        <w:t>”</w:t>
      </w:r>
    </w:p>
    <w:p w14:paraId="57A10317" w14:textId="77777777" w:rsidR="0090486C" w:rsidRDefault="0090486C" w:rsidP="007479DD">
      <w:pPr>
        <w:spacing w:line="360" w:lineRule="auto"/>
        <w:jc w:val="both"/>
        <w:rPr>
          <w:rFonts w:ascii="Palatino Linotype" w:eastAsia="Calibri" w:hAnsi="Palatino Linotype" w:cs="Tahoma"/>
          <w:bCs/>
          <w:color w:val="000000"/>
          <w:sz w:val="22"/>
          <w:szCs w:val="22"/>
          <w:lang w:eastAsia="es-ES_tradnl"/>
        </w:rPr>
      </w:pPr>
    </w:p>
    <w:p w14:paraId="6E44CBD4" w14:textId="44E0F618" w:rsidR="000C5BBD" w:rsidRDefault="0059612D" w:rsidP="000C5BBD">
      <w:pPr>
        <w:tabs>
          <w:tab w:val="left" w:pos="4962"/>
        </w:tabs>
        <w:spacing w:line="360" w:lineRule="auto"/>
        <w:jc w:val="both"/>
        <w:rPr>
          <w:rFonts w:ascii="Palatino Linotype" w:hAnsi="Palatino Linotype" w:cs="Tahoma"/>
          <w:bCs/>
          <w:sz w:val="22"/>
          <w:szCs w:val="22"/>
        </w:rPr>
      </w:pPr>
      <w:r>
        <w:rPr>
          <w:rFonts w:ascii="Palatino Linotype" w:eastAsia="Calibri" w:hAnsi="Palatino Linotype" w:cs="Tahoma"/>
          <w:bCs/>
          <w:sz w:val="22"/>
        </w:rPr>
        <w:t xml:space="preserve">En ese sentido, se advierte que el Sujeto Obligado </w:t>
      </w:r>
      <w:r w:rsidR="000C5BBD">
        <w:rPr>
          <w:rFonts w:ascii="Palatino Linotype" w:eastAsia="Calibri" w:hAnsi="Palatino Linotype" w:cs="Tahoma"/>
          <w:bCs/>
          <w:sz w:val="22"/>
        </w:rPr>
        <w:t>colm</w:t>
      </w:r>
      <w:r w:rsidR="005744D3">
        <w:rPr>
          <w:rFonts w:ascii="Palatino Linotype" w:eastAsia="Calibri" w:hAnsi="Palatino Linotype" w:cs="Tahoma"/>
          <w:bCs/>
          <w:sz w:val="22"/>
        </w:rPr>
        <w:t>ó</w:t>
      </w:r>
      <w:r w:rsidR="000C5BBD">
        <w:rPr>
          <w:rFonts w:ascii="Palatino Linotype" w:eastAsia="Calibri" w:hAnsi="Palatino Linotype" w:cs="Tahoma"/>
          <w:bCs/>
          <w:sz w:val="22"/>
        </w:rPr>
        <w:t xml:space="preserve"> la pretensión del Particular</w:t>
      </w:r>
      <w:r>
        <w:rPr>
          <w:rFonts w:ascii="Palatino Linotype" w:eastAsia="Calibri" w:hAnsi="Palatino Linotype" w:cs="Tahoma"/>
          <w:bCs/>
          <w:sz w:val="22"/>
        </w:rPr>
        <w:t xml:space="preserve"> con los recibos de n</w:t>
      </w:r>
      <w:r w:rsidR="000C5BBD">
        <w:rPr>
          <w:rFonts w:ascii="Palatino Linotype" w:eastAsia="Calibri" w:hAnsi="Palatino Linotype" w:cs="Tahoma"/>
          <w:bCs/>
          <w:sz w:val="22"/>
        </w:rPr>
        <w:t xml:space="preserve">ómina, sin embargo se observa que dichos documentos no fueron remitidos en versión pública, pues </w:t>
      </w:r>
      <w:r w:rsidR="000C5BBD">
        <w:rPr>
          <w:rFonts w:ascii="Palatino Linotype" w:hAnsi="Palatino Linotype" w:cs="Tahoma"/>
          <w:bCs/>
          <w:sz w:val="22"/>
          <w:szCs w:val="22"/>
        </w:rPr>
        <w:t>es posible distinguir algunos datos que son considerados de carácter personal, tales como clave única de registro de población (CURP), Código QR, así como deducciones personales.</w:t>
      </w:r>
    </w:p>
    <w:p w14:paraId="703C7781" w14:textId="77777777" w:rsidR="0090486C" w:rsidRDefault="0090486C" w:rsidP="000C5BBD">
      <w:pPr>
        <w:tabs>
          <w:tab w:val="left" w:pos="4962"/>
        </w:tabs>
        <w:spacing w:line="360" w:lineRule="auto"/>
        <w:jc w:val="both"/>
        <w:rPr>
          <w:rFonts w:ascii="Palatino Linotype" w:hAnsi="Palatino Linotype" w:cs="Tahoma"/>
          <w:bCs/>
          <w:sz w:val="22"/>
          <w:szCs w:val="22"/>
        </w:rPr>
      </w:pPr>
    </w:p>
    <w:p w14:paraId="4F47C7EB" w14:textId="5C38B70D" w:rsidR="0090486C" w:rsidRDefault="0090486C" w:rsidP="0090486C">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En ese orden de ideas, se debe entender que el Sujeto Obligado no atendió a lo dispuesto por la normativa de la materia, al pretender cumplir con la entrega de la información solicitada, toda vez que, se distinguen datos personales, es decir, que aun y cuando pertenecen a </w:t>
      </w:r>
      <w:r>
        <w:rPr>
          <w:rFonts w:ascii="Palatino Linotype" w:eastAsia="Calibri" w:hAnsi="Palatino Linotype" w:cs="Tahoma"/>
          <w:iCs/>
          <w:sz w:val="22"/>
          <w:szCs w:val="22"/>
          <w:lang w:eastAsia="es-ES_tradnl"/>
        </w:rPr>
        <w:lastRenderedPageBreak/>
        <w:t xml:space="preserve">servidores públicos, dicha información es de carácter confidencial, toda vez que recae en la esfera privada de las personas, por lo que, se observa que el Ayuntamiento de Ocoyoacac vulneró los datos personales que obran en su posesión. </w:t>
      </w:r>
    </w:p>
    <w:p w14:paraId="0A26AFF6" w14:textId="77777777" w:rsidR="00A14A8B" w:rsidRDefault="00A14A8B" w:rsidP="0090486C">
      <w:pPr>
        <w:tabs>
          <w:tab w:val="left" w:pos="4962"/>
        </w:tabs>
        <w:spacing w:line="360" w:lineRule="auto"/>
        <w:jc w:val="both"/>
        <w:rPr>
          <w:rFonts w:ascii="Palatino Linotype" w:eastAsia="Calibri" w:hAnsi="Palatino Linotype" w:cs="Tahoma"/>
          <w:iCs/>
          <w:sz w:val="22"/>
          <w:szCs w:val="22"/>
          <w:lang w:eastAsia="es-ES_tradnl"/>
        </w:rPr>
      </w:pPr>
    </w:p>
    <w:p w14:paraId="5AC19396" w14:textId="1FD99A7E" w:rsidR="0090486C" w:rsidRPr="00043323" w:rsidRDefault="00A14A8B" w:rsidP="005F36E3">
      <w:pPr>
        <w:pStyle w:val="Prrafodelista"/>
        <w:numPr>
          <w:ilvl w:val="0"/>
          <w:numId w:val="8"/>
        </w:numPr>
        <w:tabs>
          <w:tab w:val="left" w:pos="4962"/>
        </w:tabs>
        <w:spacing w:line="360" w:lineRule="auto"/>
        <w:jc w:val="both"/>
        <w:rPr>
          <w:rFonts w:ascii="Palatino Linotype" w:eastAsia="Calibri" w:hAnsi="Palatino Linotype" w:cs="Tahoma"/>
          <w:b/>
          <w:iCs/>
          <w:sz w:val="24"/>
          <w:szCs w:val="22"/>
          <w:lang w:eastAsia="es-ES_tradnl"/>
        </w:rPr>
      </w:pPr>
      <w:r w:rsidRPr="00A14A8B">
        <w:rPr>
          <w:rFonts w:ascii="Palatino Linotype" w:hAnsi="Palatino Linotype"/>
          <w:b/>
          <w:szCs w:val="20"/>
        </w:rPr>
        <w:t>Instituto Municipal de Cultura Física y Deporte de Ocoyoacac</w:t>
      </w:r>
      <w:r w:rsidR="0077666F">
        <w:rPr>
          <w:rFonts w:ascii="Palatino Linotype" w:hAnsi="Palatino Linotype"/>
          <w:szCs w:val="20"/>
        </w:rPr>
        <w:t xml:space="preserve"> </w:t>
      </w:r>
      <w:r w:rsidR="00043323" w:rsidRPr="00043323">
        <w:rPr>
          <w:rFonts w:ascii="Palatino Linotype" w:hAnsi="Palatino Linotype"/>
          <w:b/>
          <w:szCs w:val="20"/>
        </w:rPr>
        <w:t xml:space="preserve">y Ayuntamiento de Ocoyoacac. </w:t>
      </w:r>
    </w:p>
    <w:p w14:paraId="7032D495" w14:textId="40468968" w:rsidR="00A14A8B" w:rsidRPr="00043323" w:rsidRDefault="00043323" w:rsidP="00043323">
      <w:pPr>
        <w:tabs>
          <w:tab w:val="left" w:pos="4962"/>
        </w:tabs>
        <w:spacing w:line="360" w:lineRule="auto"/>
        <w:jc w:val="both"/>
        <w:rPr>
          <w:rFonts w:ascii="Palatino Linotype" w:eastAsia="Calibri" w:hAnsi="Palatino Linotype" w:cs="Tahoma"/>
          <w:iCs/>
          <w:sz w:val="22"/>
          <w:szCs w:val="22"/>
          <w:lang w:eastAsia="es-ES_tradnl"/>
        </w:rPr>
      </w:pPr>
      <w:r w:rsidRPr="00043323">
        <w:rPr>
          <w:rFonts w:ascii="Palatino Linotype" w:hAnsi="Palatino Linotype"/>
          <w:b/>
          <w:sz w:val="22"/>
          <w:szCs w:val="22"/>
        </w:rPr>
        <w:t>Instituto Municipal de Cultura Física y Deporte de Ocoyoacac</w:t>
      </w:r>
      <w:r w:rsidRPr="00043323">
        <w:rPr>
          <w:rFonts w:ascii="Palatino Linotype" w:eastAsia="Calibri" w:hAnsi="Palatino Linotype" w:cs="Tahoma"/>
          <w:iCs/>
          <w:sz w:val="22"/>
          <w:szCs w:val="22"/>
          <w:lang w:eastAsia="es-ES_tradnl"/>
        </w:rPr>
        <w:t xml:space="preserve">: </w:t>
      </w:r>
    </w:p>
    <w:p w14:paraId="3FE4A6D8" w14:textId="77777777" w:rsidR="00043323" w:rsidRPr="00043323" w:rsidRDefault="00043323" w:rsidP="00043323">
      <w:pPr>
        <w:tabs>
          <w:tab w:val="left" w:pos="4962"/>
        </w:tabs>
        <w:spacing w:line="360" w:lineRule="auto"/>
        <w:jc w:val="both"/>
        <w:rPr>
          <w:rFonts w:ascii="Palatino Linotype" w:eastAsia="Calibri" w:hAnsi="Palatino Linotype" w:cs="Tahoma"/>
          <w:iCs/>
          <w:sz w:val="24"/>
          <w:szCs w:val="22"/>
          <w:lang w:eastAsia="es-ES_tradnl"/>
        </w:rPr>
      </w:pPr>
    </w:p>
    <w:p w14:paraId="35FC4330" w14:textId="31B0CCF8" w:rsidR="0059612D" w:rsidRDefault="00A14A8B" w:rsidP="005F36E3">
      <w:pPr>
        <w:pStyle w:val="Prrafodelista"/>
        <w:numPr>
          <w:ilvl w:val="0"/>
          <w:numId w:val="9"/>
        </w:numPr>
        <w:tabs>
          <w:tab w:val="left" w:pos="4962"/>
        </w:tabs>
        <w:spacing w:line="360" w:lineRule="auto"/>
        <w:jc w:val="both"/>
        <w:rPr>
          <w:rFonts w:ascii="Palatino Linotype" w:eastAsia="Calibri" w:hAnsi="Palatino Linotype" w:cs="Tahoma"/>
          <w:bCs/>
        </w:rPr>
      </w:pPr>
      <w:r>
        <w:rPr>
          <w:rFonts w:ascii="Palatino Linotype" w:eastAsia="Calibri" w:hAnsi="Palatino Linotype" w:cs="Tahoma"/>
          <w:bCs/>
        </w:rPr>
        <w:t>4 Recibos de nómina, correspondientes a la primera quincena de enero de 2019</w:t>
      </w:r>
    </w:p>
    <w:p w14:paraId="769E4B04" w14:textId="79D80B34" w:rsidR="00A14A8B" w:rsidRDefault="00A14A8B" w:rsidP="005F36E3">
      <w:pPr>
        <w:pStyle w:val="Prrafodelista"/>
        <w:numPr>
          <w:ilvl w:val="0"/>
          <w:numId w:val="9"/>
        </w:numPr>
        <w:tabs>
          <w:tab w:val="left" w:pos="4962"/>
        </w:tabs>
        <w:spacing w:line="360" w:lineRule="auto"/>
        <w:jc w:val="both"/>
        <w:rPr>
          <w:rFonts w:ascii="Palatino Linotype" w:eastAsia="Calibri" w:hAnsi="Palatino Linotype" w:cs="Tahoma"/>
          <w:bCs/>
        </w:rPr>
      </w:pPr>
      <w:r>
        <w:rPr>
          <w:rFonts w:ascii="Palatino Linotype" w:eastAsia="Calibri" w:hAnsi="Palatino Linotype" w:cs="Tahoma"/>
          <w:bCs/>
        </w:rPr>
        <w:t xml:space="preserve">4 Recibos de nómina correspondientes a la segunda quincena de enero de 2019. </w:t>
      </w:r>
    </w:p>
    <w:p w14:paraId="7899D09A" w14:textId="77777777" w:rsidR="00043323" w:rsidRDefault="00043323" w:rsidP="0077666F">
      <w:pPr>
        <w:tabs>
          <w:tab w:val="left" w:pos="4962"/>
        </w:tabs>
        <w:spacing w:line="360" w:lineRule="auto"/>
        <w:jc w:val="both"/>
        <w:rPr>
          <w:rFonts w:ascii="Palatino Linotype" w:eastAsia="Calibri" w:hAnsi="Palatino Linotype" w:cs="Tahoma"/>
          <w:bCs/>
        </w:rPr>
      </w:pPr>
    </w:p>
    <w:p w14:paraId="7AF3A19E" w14:textId="18ED689E" w:rsidR="0077666F" w:rsidRDefault="00043323" w:rsidP="0077666F">
      <w:pPr>
        <w:tabs>
          <w:tab w:val="left" w:pos="4962"/>
        </w:tabs>
        <w:spacing w:line="360" w:lineRule="auto"/>
        <w:jc w:val="both"/>
        <w:rPr>
          <w:rFonts w:ascii="Palatino Linotype" w:eastAsia="Calibri" w:hAnsi="Palatino Linotype" w:cs="Tahoma"/>
          <w:b/>
          <w:bCs/>
          <w:sz w:val="22"/>
        </w:rPr>
      </w:pPr>
      <w:r w:rsidRPr="00043323">
        <w:rPr>
          <w:rFonts w:ascii="Palatino Linotype" w:eastAsia="Calibri" w:hAnsi="Palatino Linotype" w:cs="Tahoma"/>
          <w:b/>
          <w:bCs/>
          <w:sz w:val="22"/>
        </w:rPr>
        <w:t xml:space="preserve">Ayuntamiento de Ocoyoacac: </w:t>
      </w:r>
    </w:p>
    <w:p w14:paraId="2E35D189" w14:textId="7DB20C43" w:rsidR="00043323" w:rsidRPr="00043323" w:rsidRDefault="00043323" w:rsidP="005F36E3">
      <w:pPr>
        <w:pStyle w:val="Prrafodelista"/>
        <w:numPr>
          <w:ilvl w:val="0"/>
          <w:numId w:val="10"/>
        </w:numPr>
        <w:tabs>
          <w:tab w:val="left" w:pos="4962"/>
        </w:tabs>
        <w:spacing w:line="360" w:lineRule="auto"/>
        <w:jc w:val="both"/>
        <w:rPr>
          <w:rFonts w:ascii="Palatino Linotype" w:eastAsia="Calibri" w:hAnsi="Palatino Linotype" w:cs="Tahoma"/>
          <w:bCs/>
        </w:rPr>
      </w:pPr>
      <w:r w:rsidRPr="00043323">
        <w:rPr>
          <w:rFonts w:ascii="Palatino Linotype" w:eastAsia="Calibri" w:hAnsi="Palatino Linotype" w:cs="Tahoma"/>
          <w:bCs/>
        </w:rPr>
        <w:t xml:space="preserve">312 Recibos de nómina, correspondientes a la primera quincena de enero de 2019. </w:t>
      </w:r>
    </w:p>
    <w:p w14:paraId="688DF15C" w14:textId="3D54751C" w:rsidR="00043323" w:rsidRPr="00043323" w:rsidRDefault="00043323" w:rsidP="005F36E3">
      <w:pPr>
        <w:pStyle w:val="Prrafodelista"/>
        <w:numPr>
          <w:ilvl w:val="0"/>
          <w:numId w:val="10"/>
        </w:numPr>
        <w:tabs>
          <w:tab w:val="left" w:pos="4962"/>
        </w:tabs>
        <w:spacing w:line="360" w:lineRule="auto"/>
        <w:jc w:val="both"/>
        <w:rPr>
          <w:rFonts w:ascii="Palatino Linotype" w:eastAsia="Calibri" w:hAnsi="Palatino Linotype" w:cs="Tahoma"/>
          <w:bCs/>
        </w:rPr>
      </w:pPr>
      <w:r w:rsidRPr="00043323">
        <w:rPr>
          <w:rFonts w:ascii="Palatino Linotype" w:eastAsia="Calibri" w:hAnsi="Palatino Linotype" w:cs="Tahoma"/>
          <w:bCs/>
        </w:rPr>
        <w:t xml:space="preserve">321 Recibos de nómina, correspondientes a la segunda quincena de enero de 2019. </w:t>
      </w:r>
    </w:p>
    <w:p w14:paraId="01553810" w14:textId="77777777" w:rsidR="00043323" w:rsidRPr="00043323" w:rsidRDefault="00043323" w:rsidP="00043323">
      <w:pPr>
        <w:pStyle w:val="Prrafodelista"/>
        <w:tabs>
          <w:tab w:val="left" w:pos="4962"/>
        </w:tabs>
        <w:spacing w:line="360" w:lineRule="auto"/>
        <w:jc w:val="both"/>
        <w:rPr>
          <w:rFonts w:ascii="Palatino Linotype" w:eastAsia="Calibri" w:hAnsi="Palatino Linotype" w:cs="Tahoma"/>
          <w:b/>
          <w:bCs/>
        </w:rPr>
      </w:pPr>
    </w:p>
    <w:p w14:paraId="493E7D6C" w14:textId="77777777" w:rsidR="0077666F" w:rsidRDefault="0077666F" w:rsidP="0077666F">
      <w:pPr>
        <w:tabs>
          <w:tab w:val="left" w:pos="4962"/>
        </w:tabs>
        <w:spacing w:line="360" w:lineRule="auto"/>
        <w:jc w:val="both"/>
        <w:rPr>
          <w:rFonts w:ascii="Palatino Linotype" w:eastAsia="Calibri" w:hAnsi="Palatino Linotype" w:cs="Tahoma"/>
          <w:bCs/>
          <w:sz w:val="22"/>
        </w:rPr>
      </w:pPr>
      <w:r>
        <w:rPr>
          <w:rFonts w:ascii="Palatino Linotype" w:eastAsia="Calibri" w:hAnsi="Palatino Linotype" w:cs="Tahoma"/>
          <w:bCs/>
          <w:sz w:val="22"/>
        </w:rPr>
        <w:t xml:space="preserve">Como se ha referido en líneas precedentes, este Instituto no cuenta con la atribución de pronunciarse respecto a la veracidad de la información, con base en el criterio antes referido. </w:t>
      </w:r>
    </w:p>
    <w:p w14:paraId="7D5E7A50" w14:textId="77777777" w:rsidR="0077666F" w:rsidRDefault="0077666F" w:rsidP="0077666F">
      <w:pPr>
        <w:tabs>
          <w:tab w:val="left" w:pos="4962"/>
        </w:tabs>
        <w:spacing w:line="360" w:lineRule="auto"/>
        <w:jc w:val="both"/>
        <w:rPr>
          <w:rFonts w:ascii="Palatino Linotype" w:eastAsia="Calibri" w:hAnsi="Palatino Linotype" w:cs="Tahoma"/>
          <w:bCs/>
          <w:sz w:val="22"/>
        </w:rPr>
      </w:pPr>
    </w:p>
    <w:p w14:paraId="2C87465A" w14:textId="52CA1C7D" w:rsidR="0077666F" w:rsidRDefault="0077666F" w:rsidP="0077666F">
      <w:pPr>
        <w:tabs>
          <w:tab w:val="left" w:pos="4962"/>
        </w:tabs>
        <w:spacing w:line="360" w:lineRule="auto"/>
        <w:jc w:val="both"/>
        <w:rPr>
          <w:rFonts w:ascii="Palatino Linotype" w:hAnsi="Palatino Linotype" w:cs="Tahoma"/>
          <w:bCs/>
          <w:sz w:val="22"/>
          <w:szCs w:val="22"/>
        </w:rPr>
      </w:pPr>
      <w:r>
        <w:rPr>
          <w:rFonts w:ascii="Palatino Linotype" w:eastAsia="Calibri" w:hAnsi="Palatino Linotype" w:cs="Tahoma"/>
          <w:bCs/>
          <w:sz w:val="22"/>
        </w:rPr>
        <w:t>En ese sentido, del análisis efectuado a los referidos recibos de nómina, se advierte que se encuentra parcialmente atendida la solicitud del Recurrente, en atención a que si bien, proporcionó los documentos que le requirieron, lo cierto es que no fuero</w:t>
      </w:r>
      <w:r w:rsidR="00616B06">
        <w:rPr>
          <w:rFonts w:ascii="Palatino Linotype" w:eastAsia="Calibri" w:hAnsi="Palatino Linotype" w:cs="Tahoma"/>
          <w:bCs/>
          <w:sz w:val="22"/>
        </w:rPr>
        <w:t>n debidamente testados, ya que se eliminaron los datos corres</w:t>
      </w:r>
      <w:r w:rsidR="001206E6">
        <w:rPr>
          <w:rFonts w:ascii="Palatino Linotype" w:eastAsia="Calibri" w:hAnsi="Palatino Linotype" w:cs="Tahoma"/>
          <w:bCs/>
          <w:sz w:val="22"/>
        </w:rPr>
        <w:t xml:space="preserve">pondientes al Registro Federal de Contribuyentes (RFC) del Sujeto Obligado, Registro Patronal, Folio Fiscal, Número de Serie del Certificado del SAT, Número de Serie del Certificado del Emisor </w:t>
      </w:r>
      <w:r w:rsidR="001206E6" w:rsidRPr="001206E6">
        <w:rPr>
          <w:rFonts w:ascii="Palatino Linotype" w:hAnsi="Palatino Linotype" w:cs="Tahoma"/>
          <w:bCs/>
          <w:sz w:val="22"/>
          <w:szCs w:val="22"/>
        </w:rPr>
        <w:t xml:space="preserve">sellos digitales del contribuyente emisor y del Servicio de Administración Tributaria, cadena original del </w:t>
      </w:r>
      <w:r w:rsidR="001206E6" w:rsidRPr="001206E6">
        <w:rPr>
          <w:rFonts w:ascii="Palatino Linotype" w:hAnsi="Palatino Linotype" w:cs="Tahoma"/>
          <w:bCs/>
          <w:sz w:val="22"/>
          <w:szCs w:val="22"/>
        </w:rPr>
        <w:lastRenderedPageBreak/>
        <w:t>complemento de certificación digital del órgano previamente señalado; así como sus respectivos números de serie de los certificados de sellos digitales</w:t>
      </w:r>
      <w:r w:rsidR="001206E6">
        <w:rPr>
          <w:rFonts w:ascii="Palatino Linotype" w:hAnsi="Palatino Linotype" w:cs="Tahoma"/>
          <w:bCs/>
          <w:sz w:val="22"/>
          <w:szCs w:val="22"/>
        </w:rPr>
        <w:t>.</w:t>
      </w:r>
    </w:p>
    <w:p w14:paraId="2EB3C453" w14:textId="4EAA7DA4" w:rsidR="001206E6" w:rsidRDefault="001206E6" w:rsidP="0077666F">
      <w:pPr>
        <w:tabs>
          <w:tab w:val="left" w:pos="4962"/>
        </w:tabs>
        <w:spacing w:line="360" w:lineRule="auto"/>
        <w:jc w:val="both"/>
        <w:rPr>
          <w:rFonts w:ascii="Palatino Linotype" w:hAnsi="Palatino Linotype" w:cs="Tahoma"/>
          <w:bCs/>
          <w:sz w:val="22"/>
          <w:szCs w:val="22"/>
        </w:rPr>
      </w:pPr>
    </w:p>
    <w:p w14:paraId="40089C2E" w14:textId="12DFC259" w:rsidR="00194111" w:rsidRDefault="00194111" w:rsidP="0077666F">
      <w:pPr>
        <w:tabs>
          <w:tab w:val="left" w:pos="4962"/>
        </w:tabs>
        <w:spacing w:line="360" w:lineRule="auto"/>
        <w:jc w:val="both"/>
        <w:rPr>
          <w:rFonts w:ascii="Palatino Linotype" w:hAnsi="Palatino Linotype" w:cs="Tahoma"/>
          <w:bCs/>
          <w:sz w:val="22"/>
          <w:szCs w:val="22"/>
        </w:rPr>
      </w:pPr>
      <w:r>
        <w:rPr>
          <w:rFonts w:ascii="Palatino Linotype" w:hAnsi="Palatino Linotype" w:cs="Tahoma"/>
          <w:bCs/>
          <w:sz w:val="22"/>
          <w:szCs w:val="22"/>
        </w:rPr>
        <w:t>Aunado a lo anterior, por lo que respecta a los recibos de nómina del Ayuntamiento de Ocoyoacac, se observa que  dej</w:t>
      </w:r>
      <w:r w:rsidR="00902B34">
        <w:rPr>
          <w:rFonts w:ascii="Palatino Linotype" w:hAnsi="Palatino Linotype" w:cs="Tahoma"/>
          <w:bCs/>
          <w:sz w:val="22"/>
          <w:szCs w:val="22"/>
        </w:rPr>
        <w:t>aron</w:t>
      </w:r>
      <w:r>
        <w:rPr>
          <w:rFonts w:ascii="Palatino Linotype" w:hAnsi="Palatino Linotype" w:cs="Tahoma"/>
          <w:bCs/>
          <w:sz w:val="22"/>
          <w:szCs w:val="22"/>
        </w:rPr>
        <w:t xml:space="preserve"> a la vista los nombres de los elementos de la Policía Municipal, </w:t>
      </w:r>
      <w:r w:rsidR="001F4147">
        <w:rPr>
          <w:rFonts w:ascii="Palatino Linotype" w:hAnsi="Palatino Linotype" w:cs="Tahoma"/>
          <w:bCs/>
          <w:sz w:val="22"/>
          <w:szCs w:val="22"/>
        </w:rPr>
        <w:t xml:space="preserve">sin embargo dichos datos deben ser reservados en atención a que forman parte de la Seguridad Pública del Municipio, por lo que es necesario la protección de los mismos toda vez que se pone en riesgo su vida e integridad física </w:t>
      </w:r>
      <w:r w:rsidR="000272B9">
        <w:rPr>
          <w:rFonts w:ascii="Palatino Linotype" w:hAnsi="Palatino Linotype" w:cs="Tahoma"/>
          <w:bCs/>
          <w:sz w:val="22"/>
          <w:szCs w:val="22"/>
        </w:rPr>
        <w:t>con motivo de sus funciones, de conformidad con el artículo 140, fracci</w:t>
      </w:r>
      <w:r w:rsidR="0037670F">
        <w:rPr>
          <w:rFonts w:ascii="Palatino Linotype" w:hAnsi="Palatino Linotype" w:cs="Tahoma"/>
          <w:bCs/>
          <w:sz w:val="22"/>
          <w:szCs w:val="22"/>
        </w:rPr>
        <w:t>o</w:t>
      </w:r>
      <w:r w:rsidR="000272B9">
        <w:rPr>
          <w:rFonts w:ascii="Palatino Linotype" w:hAnsi="Palatino Linotype" w:cs="Tahoma"/>
          <w:bCs/>
          <w:sz w:val="22"/>
          <w:szCs w:val="22"/>
        </w:rPr>
        <w:t>n</w:t>
      </w:r>
      <w:r w:rsidR="0037670F">
        <w:rPr>
          <w:rFonts w:ascii="Palatino Linotype" w:hAnsi="Palatino Linotype" w:cs="Tahoma"/>
          <w:bCs/>
          <w:sz w:val="22"/>
          <w:szCs w:val="22"/>
        </w:rPr>
        <w:t>es</w:t>
      </w:r>
      <w:r w:rsidR="000272B9">
        <w:rPr>
          <w:rFonts w:ascii="Palatino Linotype" w:hAnsi="Palatino Linotype" w:cs="Tahoma"/>
          <w:bCs/>
          <w:sz w:val="22"/>
          <w:szCs w:val="22"/>
        </w:rPr>
        <w:t xml:space="preserve"> </w:t>
      </w:r>
      <w:r w:rsidR="0037670F">
        <w:rPr>
          <w:rFonts w:ascii="Palatino Linotype" w:hAnsi="Palatino Linotype" w:cs="Tahoma"/>
          <w:bCs/>
          <w:sz w:val="22"/>
          <w:szCs w:val="22"/>
        </w:rPr>
        <w:t xml:space="preserve">IV y </w:t>
      </w:r>
      <w:r w:rsidR="000272B9">
        <w:rPr>
          <w:rFonts w:ascii="Palatino Linotype" w:hAnsi="Palatino Linotype" w:cs="Tahoma"/>
          <w:bCs/>
          <w:sz w:val="22"/>
          <w:szCs w:val="22"/>
        </w:rPr>
        <w:t xml:space="preserve">VI de la Ley de la materia. </w:t>
      </w:r>
    </w:p>
    <w:p w14:paraId="5DCEF3ED" w14:textId="77777777" w:rsidR="005863B8" w:rsidRDefault="005863B8" w:rsidP="005863B8">
      <w:pPr>
        <w:tabs>
          <w:tab w:val="left" w:pos="4962"/>
        </w:tabs>
        <w:spacing w:line="360" w:lineRule="auto"/>
        <w:jc w:val="both"/>
        <w:rPr>
          <w:rFonts w:ascii="Palatino Linotype" w:hAnsi="Palatino Linotype" w:cs="Tahoma"/>
          <w:bCs/>
          <w:sz w:val="22"/>
          <w:szCs w:val="22"/>
        </w:rPr>
      </w:pPr>
    </w:p>
    <w:p w14:paraId="3C51A852" w14:textId="462955B6" w:rsidR="00FD6C1B" w:rsidRDefault="005863B8" w:rsidP="00FD6C1B">
      <w:pPr>
        <w:spacing w:line="360" w:lineRule="auto"/>
        <w:ind w:right="-93"/>
        <w:jc w:val="both"/>
        <w:rPr>
          <w:rFonts w:ascii="Palatino Linotype" w:eastAsia="Calibri" w:hAnsi="Palatino Linotype" w:cs="Tahoma"/>
          <w:bCs/>
          <w:sz w:val="22"/>
          <w:szCs w:val="22"/>
          <w:lang w:val="es-ES_tradnl" w:eastAsia="en-US"/>
        </w:rPr>
      </w:pPr>
      <w:r>
        <w:rPr>
          <w:rFonts w:ascii="Palatino Linotype" w:hAnsi="Palatino Linotype" w:cs="Tahoma"/>
          <w:bCs/>
          <w:sz w:val="22"/>
          <w:szCs w:val="22"/>
        </w:rPr>
        <w:t xml:space="preserve">Derivado de los razonamientos expuestos con antelación, es dable ORDENAR al Sujeto Obligado la entrega de la información </w:t>
      </w:r>
      <w:r w:rsidR="00FD6C1B">
        <w:rPr>
          <w:rFonts w:ascii="Palatino Linotype" w:hAnsi="Palatino Linotype" w:cs="Tahoma"/>
          <w:bCs/>
          <w:sz w:val="22"/>
          <w:szCs w:val="22"/>
        </w:rPr>
        <w:t xml:space="preserve">a través del </w:t>
      </w:r>
      <w:r w:rsidR="00FD6C1B">
        <w:rPr>
          <w:rFonts w:ascii="Palatino Linotype" w:eastAsia="Calibri" w:hAnsi="Palatino Linotype" w:cs="Tahoma"/>
          <w:bCs/>
          <w:sz w:val="22"/>
          <w:szCs w:val="22"/>
          <w:lang w:val="es-ES_tradnl" w:eastAsia="en-US"/>
        </w:rPr>
        <w:t xml:space="preserve">Sistema de Acceso a la Información Mexiquense (SAIMEX), </w:t>
      </w:r>
      <w:r w:rsidR="00FD6C1B" w:rsidRPr="00A50EAF">
        <w:rPr>
          <w:rFonts w:ascii="Palatino Linotype" w:eastAsia="Calibri" w:hAnsi="Palatino Linotype" w:cs="Tahoma"/>
          <w:bCs/>
          <w:sz w:val="22"/>
          <w:szCs w:val="22"/>
          <w:lang w:val="es-ES_tradnl" w:eastAsia="en-US"/>
        </w:rPr>
        <w:t xml:space="preserve">en </w:t>
      </w:r>
      <w:r w:rsidR="00FD6C1B">
        <w:rPr>
          <w:rFonts w:ascii="Palatino Linotype" w:eastAsia="Calibri" w:hAnsi="Palatino Linotype" w:cs="Tahoma"/>
          <w:bCs/>
          <w:sz w:val="22"/>
          <w:szCs w:val="22"/>
          <w:lang w:val="es-ES_tradnl" w:eastAsia="en-US"/>
        </w:rPr>
        <w:t>versión pública en los términos que se expondrán más adelante</w:t>
      </w:r>
      <w:r w:rsidR="00FD6C1B" w:rsidRPr="00A50EAF">
        <w:rPr>
          <w:rFonts w:ascii="Palatino Linotype" w:eastAsia="Calibri" w:hAnsi="Palatino Linotype" w:cs="Tahoma"/>
          <w:bCs/>
          <w:sz w:val="22"/>
          <w:szCs w:val="22"/>
          <w:lang w:val="es-ES_tradnl" w:eastAsia="en-US"/>
        </w:rPr>
        <w:t>.</w:t>
      </w:r>
    </w:p>
    <w:p w14:paraId="3ACA07A0" w14:textId="73935D2A" w:rsidR="00B8580B" w:rsidRDefault="00B8580B" w:rsidP="00FD6C1B">
      <w:pPr>
        <w:spacing w:line="360" w:lineRule="auto"/>
        <w:ind w:right="-93"/>
        <w:jc w:val="both"/>
        <w:rPr>
          <w:rFonts w:ascii="Palatino Linotype" w:eastAsia="Calibri" w:hAnsi="Palatino Linotype" w:cs="Tahoma"/>
          <w:bCs/>
          <w:sz w:val="22"/>
          <w:szCs w:val="22"/>
          <w:lang w:val="es-ES_tradnl" w:eastAsia="en-US"/>
        </w:rPr>
      </w:pPr>
    </w:p>
    <w:p w14:paraId="7769FE81" w14:textId="5805EEC4" w:rsidR="00B8580B" w:rsidRDefault="00B8580B" w:rsidP="00FD6C1B">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No se omite señalar que la prórroga ni fue aprobada por el Comité de Transparencia por lo que se insta al Sujeto Obligado a realizar ampliaciones únicamente cuando sean aprobadas por dicho órgano colegiad</w:t>
      </w:r>
      <w:r w:rsidR="00C92172">
        <w:rPr>
          <w:rFonts w:ascii="Palatino Linotype" w:eastAsia="Calibri" w:hAnsi="Palatino Linotype" w:cs="Tahoma"/>
          <w:bCs/>
          <w:sz w:val="22"/>
          <w:szCs w:val="22"/>
          <w:lang w:val="es-ES_tradnl" w:eastAsia="en-US"/>
        </w:rPr>
        <w:t>o.</w:t>
      </w:r>
      <w:r>
        <w:rPr>
          <w:rFonts w:ascii="Palatino Linotype" w:eastAsia="Calibri" w:hAnsi="Palatino Linotype" w:cs="Tahoma"/>
          <w:bCs/>
          <w:sz w:val="22"/>
          <w:szCs w:val="22"/>
          <w:lang w:val="es-ES_tradnl" w:eastAsia="en-US"/>
        </w:rPr>
        <w:t xml:space="preserve"> </w:t>
      </w:r>
    </w:p>
    <w:p w14:paraId="69948E0D" w14:textId="77777777" w:rsidR="000272B9" w:rsidRDefault="000272B9" w:rsidP="0077666F">
      <w:pPr>
        <w:tabs>
          <w:tab w:val="left" w:pos="4962"/>
        </w:tabs>
        <w:spacing w:line="360" w:lineRule="auto"/>
        <w:jc w:val="both"/>
        <w:rPr>
          <w:rFonts w:ascii="Palatino Linotype" w:hAnsi="Palatino Linotype" w:cs="Tahoma"/>
          <w:bCs/>
          <w:sz w:val="22"/>
          <w:szCs w:val="22"/>
        </w:rPr>
      </w:pPr>
    </w:p>
    <w:p w14:paraId="2C210D74" w14:textId="24EED32C" w:rsidR="000272B9" w:rsidRPr="00EA4AD6" w:rsidRDefault="000272B9" w:rsidP="000272B9">
      <w:pPr>
        <w:tabs>
          <w:tab w:val="left" w:pos="4962"/>
        </w:tabs>
        <w:spacing w:line="360" w:lineRule="auto"/>
        <w:jc w:val="both"/>
        <w:rPr>
          <w:rFonts w:ascii="Palatino Linotype" w:eastAsia="Calibri" w:hAnsi="Palatino Linotype" w:cs="Tahoma"/>
          <w:b/>
          <w:iCs/>
          <w:sz w:val="22"/>
          <w:szCs w:val="22"/>
          <w:lang w:eastAsia="es-ES_tradnl"/>
        </w:rPr>
      </w:pPr>
      <w:r>
        <w:rPr>
          <w:rFonts w:ascii="Palatino Linotype" w:eastAsia="Calibri" w:hAnsi="Palatino Linotype" w:cs="Tahoma"/>
          <w:b/>
          <w:iCs/>
          <w:sz w:val="22"/>
          <w:szCs w:val="22"/>
          <w:lang w:eastAsia="es-ES_tradnl"/>
        </w:rPr>
        <w:t xml:space="preserve">b) </w:t>
      </w:r>
      <w:r w:rsidRPr="00EA4AD6">
        <w:rPr>
          <w:rFonts w:ascii="Palatino Linotype" w:eastAsia="Calibri" w:hAnsi="Palatino Linotype" w:cs="Tahoma"/>
          <w:b/>
          <w:iCs/>
          <w:sz w:val="22"/>
          <w:szCs w:val="22"/>
          <w:lang w:eastAsia="es-ES_tradnl"/>
        </w:rPr>
        <w:t xml:space="preserve">Vista a la Contraloría Interna y Órgano de Control y Vigilancia. </w:t>
      </w:r>
    </w:p>
    <w:p w14:paraId="0B0DE121" w14:textId="77777777" w:rsidR="000272B9" w:rsidRDefault="000272B9" w:rsidP="000272B9">
      <w:pPr>
        <w:tabs>
          <w:tab w:val="left" w:pos="4962"/>
        </w:tabs>
        <w:spacing w:line="360" w:lineRule="auto"/>
        <w:jc w:val="both"/>
        <w:rPr>
          <w:rFonts w:ascii="Palatino Linotype" w:eastAsia="Calibri" w:hAnsi="Palatino Linotype" w:cs="Tahoma"/>
          <w:iCs/>
          <w:sz w:val="22"/>
          <w:szCs w:val="22"/>
          <w:lang w:eastAsia="es-ES_tradnl"/>
        </w:rPr>
      </w:pPr>
    </w:p>
    <w:p w14:paraId="2E825521" w14:textId="71AADAFA" w:rsidR="000272B9" w:rsidRDefault="000272B9" w:rsidP="000272B9">
      <w:pPr>
        <w:tabs>
          <w:tab w:val="left" w:pos="4962"/>
        </w:tabs>
        <w:spacing w:line="360" w:lineRule="auto"/>
        <w:jc w:val="both"/>
        <w:rPr>
          <w:rFonts w:ascii="Palatino Linotype" w:hAnsi="Palatino Linotype"/>
          <w:color w:val="201F1E"/>
          <w:sz w:val="22"/>
          <w:szCs w:val="22"/>
          <w:bdr w:val="none" w:sz="0" w:space="0" w:color="auto" w:frame="1"/>
        </w:rPr>
      </w:pPr>
      <w:r>
        <w:rPr>
          <w:rFonts w:ascii="Palatino Linotype" w:hAnsi="Palatino Linotype"/>
          <w:color w:val="201F1E"/>
          <w:sz w:val="22"/>
          <w:szCs w:val="22"/>
          <w:bdr w:val="none" w:sz="0" w:space="0" w:color="auto" w:frame="1"/>
        </w:rPr>
        <w:t>Ahora bien, el Sujeto Obligado a través de su respuesta, dejó visible datos personales confidenciales, </w:t>
      </w:r>
      <w:r w:rsidR="00E92C08">
        <w:rPr>
          <w:rFonts w:ascii="Palatino Linotype" w:hAnsi="Palatino Linotype"/>
          <w:color w:val="201F1E"/>
          <w:sz w:val="22"/>
          <w:szCs w:val="22"/>
          <w:bdr w:val="none" w:sz="0" w:space="0" w:color="auto" w:frame="1"/>
        </w:rPr>
        <w:t xml:space="preserve">en los recibos de nómina del </w:t>
      </w:r>
      <w:r w:rsidR="00E92C08" w:rsidRPr="00E92C08">
        <w:rPr>
          <w:rFonts w:ascii="Palatino Linotype" w:hAnsi="Palatino Linotype"/>
          <w:sz w:val="22"/>
        </w:rPr>
        <w:t>Sistema Municipal para el Desarrollo Integral de la Familia de Ocoyoacac</w:t>
      </w:r>
      <w:r w:rsidR="00E92C08">
        <w:t xml:space="preserve">, </w:t>
      </w:r>
      <w:r>
        <w:rPr>
          <w:rFonts w:ascii="Palatino Linotype" w:hAnsi="Palatino Linotype"/>
          <w:b/>
          <w:bCs/>
          <w:color w:val="201F1E"/>
          <w:sz w:val="22"/>
          <w:szCs w:val="22"/>
          <w:bdr w:val="none" w:sz="0" w:space="0" w:color="auto" w:frame="1"/>
        </w:rPr>
        <w:t xml:space="preserve">como lo son  </w:t>
      </w:r>
      <w:r w:rsidR="00E92C08" w:rsidRPr="00E92C08">
        <w:rPr>
          <w:rFonts w:ascii="Palatino Linotype" w:hAnsi="Palatino Linotype" w:cs="Tahoma"/>
          <w:b/>
          <w:bCs/>
          <w:sz w:val="22"/>
          <w:szCs w:val="22"/>
        </w:rPr>
        <w:t>clave única de registro de población (CURP), Código QR, así como deducciones personales</w:t>
      </w:r>
      <w:r>
        <w:rPr>
          <w:rFonts w:ascii="Palatino Linotype" w:hAnsi="Palatino Linotype"/>
          <w:color w:val="201F1E"/>
          <w:sz w:val="22"/>
          <w:szCs w:val="22"/>
          <w:bdr w:val="none" w:sz="0" w:space="0" w:color="auto" w:frame="1"/>
        </w:rPr>
        <w:t xml:space="preserve">, información que </w:t>
      </w:r>
      <w:r w:rsidR="00E92C08">
        <w:rPr>
          <w:rFonts w:ascii="Palatino Linotype" w:hAnsi="Palatino Linotype"/>
          <w:color w:val="201F1E"/>
          <w:sz w:val="22"/>
          <w:szCs w:val="22"/>
          <w:bdr w:val="none" w:sz="0" w:space="0" w:color="auto" w:frame="1"/>
        </w:rPr>
        <w:t>es</w:t>
      </w:r>
      <w:r>
        <w:rPr>
          <w:rFonts w:ascii="Palatino Linotype" w:hAnsi="Palatino Linotype"/>
          <w:color w:val="201F1E"/>
          <w:sz w:val="22"/>
          <w:szCs w:val="22"/>
          <w:bdr w:val="none" w:sz="0" w:space="0" w:color="auto" w:frame="1"/>
        </w:rPr>
        <w:t xml:space="preserve"> susceptible de clasificación, en términos del artículo 143, fracción I, de la Ley de Transparencia y Acceso a la Información Pública del Estado de México y Municipios.</w:t>
      </w:r>
    </w:p>
    <w:p w14:paraId="73C8A867" w14:textId="77777777" w:rsidR="00E92C08" w:rsidRDefault="00E92C08" w:rsidP="000272B9">
      <w:pPr>
        <w:tabs>
          <w:tab w:val="left" w:pos="4962"/>
        </w:tabs>
        <w:spacing w:line="360" w:lineRule="auto"/>
        <w:jc w:val="both"/>
        <w:rPr>
          <w:rFonts w:ascii="Palatino Linotype" w:hAnsi="Palatino Linotype"/>
          <w:color w:val="201F1E"/>
          <w:sz w:val="22"/>
          <w:szCs w:val="22"/>
          <w:bdr w:val="none" w:sz="0" w:space="0" w:color="auto" w:frame="1"/>
        </w:rPr>
      </w:pPr>
    </w:p>
    <w:p w14:paraId="194FE3D4" w14:textId="758DD226" w:rsidR="00E92C08" w:rsidRDefault="00E92C08" w:rsidP="00E92C08">
      <w:pPr>
        <w:tabs>
          <w:tab w:val="left" w:pos="4962"/>
        </w:tabs>
        <w:spacing w:line="360" w:lineRule="auto"/>
        <w:jc w:val="both"/>
        <w:rPr>
          <w:rFonts w:ascii="Palatino Linotype" w:hAnsi="Palatino Linotype"/>
          <w:color w:val="201F1E"/>
          <w:sz w:val="22"/>
          <w:szCs w:val="22"/>
          <w:bdr w:val="none" w:sz="0" w:space="0" w:color="auto" w:frame="1"/>
        </w:rPr>
      </w:pPr>
      <w:r>
        <w:rPr>
          <w:rFonts w:ascii="Palatino Linotype" w:hAnsi="Palatino Linotype"/>
          <w:color w:val="201F1E"/>
          <w:sz w:val="22"/>
          <w:szCs w:val="22"/>
          <w:bdr w:val="none" w:sz="0" w:space="0" w:color="auto" w:frame="1"/>
        </w:rPr>
        <w:t>Por otra parte, se observa que en los recibos de nómina del Ayuntamiento de Ocoyoacac el Sujeto Obligado, dejó visible datos reservados como lo son los nombres de los servidores públicos que fungen como Policías Municipales, información que es susceptible de clasificación, en términos del artículo 140, fracci</w:t>
      </w:r>
      <w:r w:rsidR="0037670F">
        <w:rPr>
          <w:rFonts w:ascii="Palatino Linotype" w:hAnsi="Palatino Linotype"/>
          <w:color w:val="201F1E"/>
          <w:sz w:val="22"/>
          <w:szCs w:val="22"/>
          <w:bdr w:val="none" w:sz="0" w:space="0" w:color="auto" w:frame="1"/>
        </w:rPr>
        <w:t>o</w:t>
      </w:r>
      <w:r>
        <w:rPr>
          <w:rFonts w:ascii="Palatino Linotype" w:hAnsi="Palatino Linotype"/>
          <w:color w:val="201F1E"/>
          <w:sz w:val="22"/>
          <w:szCs w:val="22"/>
          <w:bdr w:val="none" w:sz="0" w:space="0" w:color="auto" w:frame="1"/>
        </w:rPr>
        <w:t>n</w:t>
      </w:r>
      <w:r w:rsidR="0037670F">
        <w:rPr>
          <w:rFonts w:ascii="Palatino Linotype" w:hAnsi="Palatino Linotype"/>
          <w:color w:val="201F1E"/>
          <w:sz w:val="22"/>
          <w:szCs w:val="22"/>
          <w:bdr w:val="none" w:sz="0" w:space="0" w:color="auto" w:frame="1"/>
        </w:rPr>
        <w:t>es</w:t>
      </w:r>
      <w:r>
        <w:rPr>
          <w:rFonts w:ascii="Palatino Linotype" w:hAnsi="Palatino Linotype"/>
          <w:color w:val="201F1E"/>
          <w:sz w:val="22"/>
          <w:szCs w:val="22"/>
          <w:bdr w:val="none" w:sz="0" w:space="0" w:color="auto" w:frame="1"/>
        </w:rPr>
        <w:t xml:space="preserve"> </w:t>
      </w:r>
      <w:r w:rsidR="0037670F">
        <w:rPr>
          <w:rFonts w:ascii="Palatino Linotype" w:hAnsi="Palatino Linotype"/>
          <w:color w:val="201F1E"/>
          <w:sz w:val="22"/>
          <w:szCs w:val="22"/>
          <w:bdr w:val="none" w:sz="0" w:space="0" w:color="auto" w:frame="1"/>
        </w:rPr>
        <w:t xml:space="preserve"> IV y </w:t>
      </w:r>
      <w:r>
        <w:rPr>
          <w:rFonts w:ascii="Palatino Linotype" w:hAnsi="Palatino Linotype"/>
          <w:color w:val="201F1E"/>
          <w:sz w:val="22"/>
          <w:szCs w:val="22"/>
          <w:bdr w:val="none" w:sz="0" w:space="0" w:color="auto" w:frame="1"/>
        </w:rPr>
        <w:t>VI, de la Ley de Transparencia y Acceso a la Información Pública del Estado de México y Municipios.</w:t>
      </w:r>
    </w:p>
    <w:p w14:paraId="590897EC" w14:textId="77777777" w:rsidR="000272B9" w:rsidRDefault="000272B9" w:rsidP="000272B9">
      <w:pPr>
        <w:pStyle w:val="xmsonormal"/>
        <w:shd w:val="clear" w:color="auto" w:fill="FFFFFF"/>
        <w:spacing w:before="0" w:after="0" w:line="360" w:lineRule="auto"/>
        <w:jc w:val="both"/>
        <w:rPr>
          <w:color w:val="201F1E"/>
          <w:sz w:val="20"/>
          <w:szCs w:val="20"/>
        </w:rPr>
      </w:pPr>
      <w:r>
        <w:rPr>
          <w:rFonts w:ascii="Palatino Linotype" w:hAnsi="Palatino Linotype"/>
          <w:color w:val="201F1E"/>
          <w:sz w:val="22"/>
          <w:szCs w:val="22"/>
          <w:bdr w:val="none" w:sz="0" w:space="0" w:color="auto" w:frame="1"/>
          <w:lang w:val="es-ES"/>
        </w:rPr>
        <w:t> 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IV, de dicho ordenamiento, son causas de responsabilidad administrativa los incumplimientos de las obligaciones establecida en la Ley de la materia, entre otras conductas, entregar información clasificada.</w:t>
      </w:r>
    </w:p>
    <w:p w14:paraId="39B916C5" w14:textId="77777777" w:rsidR="000272B9" w:rsidRDefault="000272B9" w:rsidP="000272B9">
      <w:pPr>
        <w:pStyle w:val="xmsonormal"/>
        <w:shd w:val="clear" w:color="auto" w:fill="FFFFFF"/>
        <w:spacing w:before="0" w:after="0" w:line="360" w:lineRule="auto"/>
        <w:jc w:val="both"/>
        <w:rPr>
          <w:color w:val="201F1E"/>
          <w:sz w:val="20"/>
          <w:szCs w:val="20"/>
        </w:rPr>
      </w:pPr>
      <w:r>
        <w:rPr>
          <w:rFonts w:ascii="Palatino Linotype" w:hAnsi="Palatino Linotype"/>
          <w:color w:val="201F1E"/>
          <w:sz w:val="22"/>
          <w:szCs w:val="22"/>
          <w:bdr w:val="none" w:sz="0" w:space="0" w:color="auto" w:frame="1"/>
          <w:lang w:val="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0CAB5BD6" w14:textId="77777777" w:rsidR="000272B9" w:rsidRDefault="000272B9" w:rsidP="000272B9">
      <w:pPr>
        <w:pStyle w:val="xmsonormal"/>
        <w:shd w:val="clear" w:color="auto" w:fill="FFFFFF"/>
        <w:spacing w:before="0" w:after="0" w:line="360" w:lineRule="auto"/>
        <w:jc w:val="both"/>
        <w:rPr>
          <w:rFonts w:ascii="Palatino Linotype" w:hAnsi="Palatino Linotype"/>
          <w:color w:val="201F1E"/>
          <w:sz w:val="22"/>
          <w:szCs w:val="22"/>
          <w:bdr w:val="none" w:sz="0" w:space="0" w:color="auto" w:frame="1"/>
          <w:lang w:val="es-ES"/>
        </w:rPr>
      </w:pPr>
      <w:r>
        <w:rPr>
          <w:rFonts w:ascii="Palatino Linotype" w:hAnsi="Palatino Linotype"/>
          <w:color w:val="201F1E"/>
          <w:sz w:val="22"/>
          <w:szCs w:val="22"/>
          <w:bdr w:val="none" w:sz="0" w:space="0" w:color="auto" w:frame="1"/>
          <w:lang w:val="es-ES"/>
        </w:rPr>
        <w:t>Sobre el particular, si bien es cierto, la presente Resolución no tiene por objetivo investigar y determinar posibles violaciones al derecho de acceso a la información, también lo es que, este Organismo Autónomo, advirtió la entrega de información susceptible de clasificación, por lo que, se considera procedente dar vista al Contralor Interno y Titular del Órgano de Control y Vigilancia de este Instituto.</w:t>
      </w:r>
    </w:p>
    <w:p w14:paraId="210BCEE6" w14:textId="77777777" w:rsidR="00737082" w:rsidRDefault="00737082" w:rsidP="00737082">
      <w:pPr>
        <w:tabs>
          <w:tab w:val="left" w:pos="4962"/>
        </w:tabs>
        <w:spacing w:line="360" w:lineRule="auto"/>
        <w:jc w:val="both"/>
        <w:rPr>
          <w:rFonts w:ascii="Palatino Linotype" w:hAnsi="Palatino Linotype" w:cs="Tahoma"/>
          <w:b/>
          <w:sz w:val="22"/>
          <w:szCs w:val="22"/>
        </w:rPr>
      </w:pPr>
      <w:r w:rsidRPr="00A50EAF">
        <w:rPr>
          <w:rFonts w:ascii="Palatino Linotype" w:hAnsi="Palatino Linotype" w:cs="Tahoma"/>
          <w:b/>
          <w:caps/>
          <w:sz w:val="22"/>
          <w:szCs w:val="22"/>
        </w:rPr>
        <w:t xml:space="preserve">SextO. </w:t>
      </w:r>
      <w:r>
        <w:rPr>
          <w:rFonts w:ascii="Palatino Linotype" w:hAnsi="Palatino Linotype" w:cs="Tahoma"/>
          <w:b/>
          <w:sz w:val="22"/>
          <w:szCs w:val="22"/>
        </w:rPr>
        <w:t>D</w:t>
      </w:r>
      <w:r w:rsidRPr="0068213E">
        <w:rPr>
          <w:rFonts w:ascii="Palatino Linotype" w:hAnsi="Palatino Linotype" w:cs="Tahoma"/>
          <w:b/>
          <w:sz w:val="22"/>
          <w:szCs w:val="22"/>
        </w:rPr>
        <w:t>e la versión pública.</w:t>
      </w:r>
    </w:p>
    <w:p w14:paraId="5D0D06CC" w14:textId="77777777" w:rsidR="00737082" w:rsidRDefault="00737082" w:rsidP="00737082">
      <w:pPr>
        <w:tabs>
          <w:tab w:val="left" w:pos="4962"/>
        </w:tabs>
        <w:spacing w:line="360" w:lineRule="auto"/>
        <w:jc w:val="both"/>
        <w:rPr>
          <w:rFonts w:ascii="Palatino Linotype" w:hAnsi="Palatino Linotype" w:cs="Tahoma"/>
          <w:b/>
          <w:sz w:val="22"/>
          <w:szCs w:val="22"/>
        </w:rPr>
      </w:pPr>
    </w:p>
    <w:p w14:paraId="57CAB79E" w14:textId="77777777" w:rsidR="00737082" w:rsidRPr="00954F1B" w:rsidRDefault="00737082" w:rsidP="005F36E3">
      <w:pPr>
        <w:pStyle w:val="Prrafodelista"/>
        <w:numPr>
          <w:ilvl w:val="0"/>
          <w:numId w:val="12"/>
        </w:numPr>
        <w:spacing w:line="360" w:lineRule="auto"/>
        <w:ind w:right="-93"/>
        <w:jc w:val="both"/>
        <w:rPr>
          <w:rFonts w:ascii="Palatino Linotype" w:eastAsia="Calibri" w:hAnsi="Palatino Linotype" w:cs="Tahoma"/>
          <w:b/>
          <w:bCs/>
          <w:szCs w:val="22"/>
          <w:lang w:val="es-ES_tradnl" w:eastAsia="en-US"/>
        </w:rPr>
      </w:pPr>
      <w:r w:rsidRPr="00954F1B">
        <w:rPr>
          <w:rFonts w:ascii="Palatino Linotype" w:eastAsia="Calibri" w:hAnsi="Palatino Linotype" w:cs="Tahoma"/>
          <w:b/>
          <w:bCs/>
          <w:szCs w:val="22"/>
          <w:lang w:val="es-ES_tradnl" w:eastAsia="en-US"/>
        </w:rPr>
        <w:t>Información sobre el personal de seguridad pública.</w:t>
      </w:r>
    </w:p>
    <w:p w14:paraId="16F31DBD" w14:textId="77777777" w:rsidR="00737082" w:rsidRPr="00BC1085" w:rsidRDefault="00737082" w:rsidP="00737082">
      <w:pPr>
        <w:spacing w:line="360" w:lineRule="auto"/>
        <w:ind w:right="-93"/>
        <w:jc w:val="both"/>
        <w:rPr>
          <w:rFonts w:ascii="Palatino Linotype" w:eastAsia="Calibri" w:hAnsi="Palatino Linotype" w:cs="Tahoma"/>
          <w:b/>
          <w:bCs/>
          <w:sz w:val="22"/>
          <w:szCs w:val="22"/>
          <w:lang w:val="es-ES_tradnl" w:eastAsia="en-US"/>
        </w:rPr>
      </w:pPr>
    </w:p>
    <w:p w14:paraId="07C8A060" w14:textId="49AF3915" w:rsidR="00737082" w:rsidRPr="00A50EAF" w:rsidRDefault="00737082" w:rsidP="0073708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El P</w:t>
      </w:r>
      <w:r w:rsidRPr="00A50EAF">
        <w:rPr>
          <w:rFonts w:ascii="Palatino Linotype" w:eastAsia="Calibri" w:hAnsi="Palatino Linotype" w:cs="Tahoma"/>
          <w:bCs/>
          <w:sz w:val="22"/>
          <w:szCs w:val="22"/>
          <w:lang w:eastAsia="en-US"/>
        </w:rPr>
        <w:t>articular solicit</w:t>
      </w:r>
      <w:r>
        <w:rPr>
          <w:rFonts w:ascii="Palatino Linotype" w:eastAsia="Calibri" w:hAnsi="Palatino Linotype" w:cs="Tahoma"/>
          <w:bCs/>
          <w:sz w:val="22"/>
          <w:szCs w:val="22"/>
          <w:lang w:eastAsia="en-US"/>
        </w:rPr>
        <w:t>ó la nómina y los recibos de nómina</w:t>
      </w:r>
      <w:r w:rsidRPr="00A50EAF">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de todos los servidores públicos dentro de los que se encuentran los </w:t>
      </w:r>
      <w:r w:rsidRPr="00A50EAF">
        <w:rPr>
          <w:rFonts w:ascii="Palatino Linotype" w:eastAsia="Calibri" w:hAnsi="Palatino Linotype" w:cs="Tahoma"/>
          <w:bCs/>
          <w:sz w:val="22"/>
          <w:szCs w:val="22"/>
          <w:lang w:eastAsia="en-US"/>
        </w:rPr>
        <w:t>policías, de tal suerte que para atender la solicitud de acceso a la información que nos ocupa, es necesario ordenar la entrega de la información del personal de seguridad pública</w:t>
      </w:r>
      <w:r>
        <w:rPr>
          <w:rFonts w:ascii="Palatino Linotype" w:eastAsia="Calibri" w:hAnsi="Palatino Linotype" w:cs="Tahoma"/>
          <w:bCs/>
          <w:sz w:val="22"/>
          <w:szCs w:val="22"/>
          <w:lang w:eastAsia="en-US"/>
        </w:rPr>
        <w:t xml:space="preserve"> de acuerdo a las consideraciones que se exponen continuación:</w:t>
      </w:r>
    </w:p>
    <w:p w14:paraId="36BD25A5" w14:textId="77777777" w:rsidR="00737082" w:rsidRPr="00A50EAF" w:rsidRDefault="00737082" w:rsidP="00737082">
      <w:pPr>
        <w:spacing w:line="360" w:lineRule="auto"/>
        <w:ind w:right="-93"/>
        <w:jc w:val="both"/>
        <w:rPr>
          <w:rFonts w:ascii="Palatino Linotype" w:eastAsia="Calibri" w:hAnsi="Palatino Linotype" w:cs="Tahoma"/>
          <w:bCs/>
          <w:sz w:val="22"/>
          <w:szCs w:val="22"/>
          <w:lang w:eastAsia="en-US"/>
        </w:rPr>
      </w:pPr>
    </w:p>
    <w:p w14:paraId="1159E936" w14:textId="04B831A6" w:rsidR="00737082" w:rsidRDefault="00737082" w:rsidP="0073708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Se llevó a cabo la búsqueda en </w:t>
      </w:r>
      <w:r w:rsidRPr="00A50EAF">
        <w:rPr>
          <w:rFonts w:ascii="Palatino Linotype" w:eastAsia="Calibri" w:hAnsi="Palatino Linotype" w:cs="Tahoma"/>
          <w:bCs/>
          <w:sz w:val="22"/>
          <w:szCs w:val="22"/>
          <w:lang w:eastAsia="en-US"/>
        </w:rPr>
        <w:t xml:space="preserve">el Bando Municipal </w:t>
      </w:r>
      <w:r>
        <w:rPr>
          <w:rFonts w:ascii="Palatino Linotype" w:eastAsia="Calibri" w:hAnsi="Palatino Linotype" w:cs="Tahoma"/>
          <w:bCs/>
          <w:sz w:val="22"/>
          <w:szCs w:val="22"/>
          <w:lang w:eastAsia="en-US"/>
        </w:rPr>
        <w:t xml:space="preserve">de Policía y Gobierno </w:t>
      </w:r>
      <w:r w:rsidRPr="00A50EAF">
        <w:rPr>
          <w:rFonts w:ascii="Palatino Linotype" w:eastAsia="Calibri" w:hAnsi="Palatino Linotype" w:cs="Tahoma"/>
          <w:bCs/>
          <w:sz w:val="22"/>
          <w:szCs w:val="22"/>
          <w:lang w:eastAsia="en-US"/>
        </w:rPr>
        <w:t>dos mil dieci</w:t>
      </w:r>
      <w:r>
        <w:rPr>
          <w:rFonts w:ascii="Palatino Linotype" w:eastAsia="Calibri" w:hAnsi="Palatino Linotype" w:cs="Tahoma"/>
          <w:bCs/>
          <w:sz w:val="22"/>
          <w:szCs w:val="22"/>
          <w:lang w:eastAsia="en-US"/>
        </w:rPr>
        <w:t>nueve del Ayuntamiento de Ocoyoacac, en cuyo artículo 57, referente a la Administración Pública Municipal Centralizada Descentralizada, señala a la Dirección de Seguridad Pública como dependencia del Ayuntamiento.</w:t>
      </w:r>
    </w:p>
    <w:p w14:paraId="41546DEC" w14:textId="77777777" w:rsidR="00737082" w:rsidRDefault="00737082" w:rsidP="00737082">
      <w:pPr>
        <w:spacing w:line="360" w:lineRule="auto"/>
        <w:ind w:right="-93"/>
        <w:jc w:val="both"/>
        <w:rPr>
          <w:rFonts w:ascii="Palatino Linotype" w:eastAsia="Calibri" w:hAnsi="Palatino Linotype" w:cs="Tahoma"/>
          <w:bCs/>
          <w:sz w:val="22"/>
          <w:szCs w:val="22"/>
          <w:lang w:eastAsia="en-US"/>
        </w:rPr>
      </w:pPr>
    </w:p>
    <w:p w14:paraId="5F09BE24" w14:textId="5C41EBF4" w:rsidR="00737082" w:rsidRDefault="00737082" w:rsidP="0073708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su parte, el artículo </w:t>
      </w:r>
      <w:r w:rsidR="00B25F49">
        <w:rPr>
          <w:rFonts w:ascii="Palatino Linotype" w:eastAsia="Calibri" w:hAnsi="Palatino Linotype" w:cs="Tahoma"/>
          <w:bCs/>
          <w:sz w:val="22"/>
          <w:szCs w:val="22"/>
          <w:lang w:eastAsia="en-US"/>
        </w:rPr>
        <w:t>86</w:t>
      </w:r>
      <w:r>
        <w:rPr>
          <w:rFonts w:ascii="Palatino Linotype" w:eastAsia="Calibri" w:hAnsi="Palatino Linotype" w:cs="Tahoma"/>
          <w:bCs/>
          <w:sz w:val="22"/>
          <w:szCs w:val="22"/>
          <w:lang w:eastAsia="en-US"/>
        </w:rPr>
        <w:t xml:space="preserve"> del mismo Bando, señala  que e</w:t>
      </w:r>
      <w:r w:rsidRPr="004222D9">
        <w:rPr>
          <w:rFonts w:ascii="Palatino Linotype" w:eastAsia="Calibri" w:hAnsi="Palatino Linotype" w:cs="Tahoma"/>
          <w:bCs/>
          <w:sz w:val="22"/>
          <w:szCs w:val="22"/>
          <w:lang w:eastAsia="en-US"/>
        </w:rPr>
        <w:t xml:space="preserve">l Ayuntamiento, a través de la Dirección de Seguridad Pública, </w:t>
      </w:r>
      <w:r w:rsidR="00B25F49">
        <w:rPr>
          <w:rFonts w:ascii="Palatino Linotype" w:eastAsia="Calibri" w:hAnsi="Palatino Linotype" w:cs="Tahoma"/>
          <w:bCs/>
          <w:sz w:val="22"/>
          <w:szCs w:val="22"/>
          <w:lang w:eastAsia="en-US"/>
        </w:rPr>
        <w:t>procurará</w:t>
      </w:r>
      <w:r w:rsidRPr="004222D9">
        <w:rPr>
          <w:rFonts w:ascii="Palatino Linotype" w:eastAsia="Calibri" w:hAnsi="Palatino Linotype" w:cs="Tahoma"/>
          <w:bCs/>
          <w:sz w:val="22"/>
          <w:szCs w:val="22"/>
          <w:lang w:eastAsia="en-US"/>
        </w:rPr>
        <w:t xml:space="preserve"> garantizar el orden público y la paz social, así como la prevención de la comisión de cualquier delito</w:t>
      </w:r>
      <w:r w:rsidR="00B25F49">
        <w:rPr>
          <w:rFonts w:ascii="Palatino Linotype" w:eastAsia="Calibri" w:hAnsi="Palatino Linotype" w:cs="Tahoma"/>
          <w:bCs/>
          <w:sz w:val="22"/>
          <w:szCs w:val="22"/>
          <w:lang w:eastAsia="en-US"/>
        </w:rPr>
        <w:t xml:space="preserve"> e</w:t>
      </w:r>
      <w:r w:rsidRPr="004222D9">
        <w:rPr>
          <w:rFonts w:ascii="Palatino Linotype" w:eastAsia="Calibri" w:hAnsi="Palatino Linotype" w:cs="Tahoma"/>
          <w:bCs/>
          <w:sz w:val="22"/>
          <w:szCs w:val="22"/>
          <w:lang w:eastAsia="en-US"/>
        </w:rPr>
        <w:t xml:space="preserve"> inhibir </w:t>
      </w:r>
      <w:r w:rsidR="00B25F49">
        <w:rPr>
          <w:rFonts w:ascii="Palatino Linotype" w:eastAsia="Calibri" w:hAnsi="Palatino Linotype" w:cs="Tahoma"/>
          <w:bCs/>
          <w:sz w:val="22"/>
          <w:szCs w:val="22"/>
          <w:lang w:eastAsia="en-US"/>
        </w:rPr>
        <w:t>las</w:t>
      </w:r>
      <w:r w:rsidRPr="004222D9">
        <w:rPr>
          <w:rFonts w:ascii="Palatino Linotype" w:eastAsia="Calibri" w:hAnsi="Palatino Linotype" w:cs="Tahoma"/>
          <w:bCs/>
          <w:sz w:val="22"/>
          <w:szCs w:val="22"/>
          <w:lang w:eastAsia="en-US"/>
        </w:rPr>
        <w:t xml:space="preserve"> conductas antisociales, siempre con estricto respeto de los derechos humanos, de conformidad con la normatividad aplicable</w:t>
      </w:r>
      <w:r>
        <w:rPr>
          <w:rFonts w:ascii="Palatino Linotype" w:eastAsia="Calibri" w:hAnsi="Palatino Linotype" w:cs="Tahoma"/>
          <w:bCs/>
          <w:sz w:val="22"/>
          <w:szCs w:val="22"/>
          <w:lang w:eastAsia="en-US"/>
        </w:rPr>
        <w:t>.</w:t>
      </w:r>
    </w:p>
    <w:p w14:paraId="13D048E4" w14:textId="77777777" w:rsidR="00737082" w:rsidRDefault="00737082" w:rsidP="00737082">
      <w:pPr>
        <w:spacing w:line="360" w:lineRule="auto"/>
        <w:ind w:right="-93"/>
        <w:jc w:val="both"/>
        <w:rPr>
          <w:rFonts w:ascii="Palatino Linotype" w:eastAsia="Calibri" w:hAnsi="Palatino Linotype" w:cs="Tahoma"/>
          <w:bCs/>
          <w:sz w:val="22"/>
          <w:szCs w:val="22"/>
          <w:lang w:eastAsia="en-US"/>
        </w:rPr>
      </w:pPr>
    </w:p>
    <w:p w14:paraId="6F93C6EF" w14:textId="427AA829" w:rsidR="00737082" w:rsidRPr="0068213E" w:rsidRDefault="00737082" w:rsidP="00737082">
      <w:pPr>
        <w:tabs>
          <w:tab w:val="left" w:pos="4962"/>
        </w:tabs>
        <w:spacing w:line="360" w:lineRule="auto"/>
        <w:jc w:val="both"/>
        <w:rPr>
          <w:rFonts w:ascii="Palatino Linotype" w:hAnsi="Palatino Linotype" w:cs="Tahoma"/>
          <w:sz w:val="22"/>
          <w:szCs w:val="22"/>
        </w:rPr>
      </w:pPr>
      <w:r w:rsidRPr="00A50EAF">
        <w:rPr>
          <w:rFonts w:ascii="Palatino Linotype" w:eastAsia="Calibri" w:hAnsi="Palatino Linotype" w:cs="Tahoma"/>
          <w:bCs/>
          <w:sz w:val="22"/>
          <w:szCs w:val="22"/>
          <w:lang w:eastAsia="en-US"/>
        </w:rPr>
        <w:t>Bajo este orden de ideas y toda vez que los policías que constituye</w:t>
      </w:r>
      <w:r w:rsidR="00B25F49">
        <w:rPr>
          <w:rFonts w:ascii="Palatino Linotype" w:eastAsia="Calibri" w:hAnsi="Palatino Linotype" w:cs="Tahoma"/>
          <w:bCs/>
          <w:sz w:val="22"/>
          <w:szCs w:val="22"/>
          <w:lang w:eastAsia="en-US"/>
        </w:rPr>
        <w:t>n los elementos operativos del A</w:t>
      </w:r>
      <w:r w:rsidRPr="00A50EAF">
        <w:rPr>
          <w:rFonts w:ascii="Palatino Linotype" w:eastAsia="Calibri" w:hAnsi="Palatino Linotype" w:cs="Tahoma"/>
          <w:bCs/>
          <w:sz w:val="22"/>
          <w:szCs w:val="22"/>
          <w:lang w:eastAsia="en-US"/>
        </w:rPr>
        <w:t xml:space="preserve">yuntamiento, que llevan a cabo acciones de prevención del delito y combate a la delincuencia, derivado de los altos índices de criminalidad que aquejan a la Nación y a la Entidad, ha sido necesario ampliar la protección de su integridad, salud y vida. En efecto, </w:t>
      </w:r>
      <w:r w:rsidRPr="00A50EAF">
        <w:rPr>
          <w:rFonts w:ascii="Palatino Linotype" w:hAnsi="Palatino Linotype" w:cs="Tahoma"/>
          <w:sz w:val="22"/>
          <w:szCs w:val="22"/>
        </w:rPr>
        <w:t>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w:t>
      </w:r>
    </w:p>
    <w:p w14:paraId="1343B630" w14:textId="77777777" w:rsidR="00737082" w:rsidRPr="00A50EAF" w:rsidRDefault="00737082" w:rsidP="00737082">
      <w:pPr>
        <w:tabs>
          <w:tab w:val="left" w:pos="4962"/>
        </w:tabs>
        <w:spacing w:line="360" w:lineRule="auto"/>
        <w:jc w:val="both"/>
        <w:rPr>
          <w:rFonts w:ascii="Palatino Linotype" w:eastAsia="Calibri" w:hAnsi="Palatino Linotype" w:cs="Tahoma"/>
          <w:bCs/>
          <w:sz w:val="22"/>
          <w:szCs w:val="22"/>
          <w:lang w:eastAsia="en-US"/>
        </w:rPr>
      </w:pPr>
    </w:p>
    <w:p w14:paraId="27B1108D" w14:textId="648FE22B" w:rsidR="00737082" w:rsidRPr="00A50EAF" w:rsidRDefault="00737082" w:rsidP="00737082">
      <w:pPr>
        <w:tabs>
          <w:tab w:val="left" w:pos="4962"/>
        </w:tabs>
        <w:spacing w:line="360" w:lineRule="auto"/>
        <w:jc w:val="both"/>
        <w:rPr>
          <w:rFonts w:ascii="Palatino Linotype" w:hAnsi="Palatino Linotype" w:cs="Tahoma"/>
          <w:sz w:val="22"/>
          <w:szCs w:val="22"/>
        </w:rPr>
      </w:pPr>
      <w:r w:rsidRPr="00A50EAF">
        <w:rPr>
          <w:rFonts w:ascii="Palatino Linotype" w:eastAsia="Calibri" w:hAnsi="Palatino Linotype" w:cs="Tahoma"/>
          <w:bCs/>
          <w:sz w:val="22"/>
          <w:szCs w:val="22"/>
          <w:lang w:eastAsia="en-US"/>
        </w:rPr>
        <w:lastRenderedPageBreak/>
        <w:t>En este contexto</w:t>
      </w:r>
      <w:r w:rsidR="00632A67">
        <w:rPr>
          <w:rFonts w:ascii="Palatino Linotype" w:hAnsi="Palatino Linotype" w:cs="Tahoma"/>
          <w:sz w:val="22"/>
          <w:szCs w:val="22"/>
        </w:rPr>
        <w:t>, el artículo 140, fraccio</w:t>
      </w:r>
      <w:r w:rsidRPr="00A50EAF">
        <w:rPr>
          <w:rFonts w:ascii="Palatino Linotype" w:hAnsi="Palatino Linotype" w:cs="Tahoma"/>
          <w:sz w:val="22"/>
          <w:szCs w:val="22"/>
        </w:rPr>
        <w:t>n</w:t>
      </w:r>
      <w:r w:rsidR="00632A67">
        <w:rPr>
          <w:rFonts w:ascii="Palatino Linotype" w:hAnsi="Palatino Linotype" w:cs="Tahoma"/>
          <w:sz w:val="22"/>
          <w:szCs w:val="22"/>
        </w:rPr>
        <w:t>es</w:t>
      </w:r>
      <w:r w:rsidRPr="00A50EAF">
        <w:rPr>
          <w:rFonts w:ascii="Palatino Linotype" w:hAnsi="Palatino Linotype" w:cs="Tahoma"/>
          <w:sz w:val="22"/>
          <w:szCs w:val="22"/>
        </w:rPr>
        <w:t xml:space="preserve"> IV</w:t>
      </w:r>
      <w:r w:rsidR="00632A67">
        <w:rPr>
          <w:rFonts w:ascii="Palatino Linotype" w:hAnsi="Palatino Linotype" w:cs="Tahoma"/>
          <w:sz w:val="22"/>
          <w:szCs w:val="22"/>
        </w:rPr>
        <w:t xml:space="preserve"> y VI</w:t>
      </w:r>
      <w:r w:rsidRPr="00A50EAF">
        <w:rPr>
          <w:rFonts w:ascii="Palatino Linotype" w:hAnsi="Palatino Linotype" w:cs="Tahoma"/>
          <w:sz w:val="22"/>
          <w:szCs w:val="22"/>
        </w:rPr>
        <w:t xml:space="preserve">, de la Ley de Transparencia y Acceso a la Información Pública del Estado de México y Municipios, dispone que el acceso a la información pública será restringido excepcionalmente, cuando ponga en riesgo la vida, la seguridad o la salud de una persona física. </w:t>
      </w:r>
    </w:p>
    <w:p w14:paraId="4ED4C524" w14:textId="77777777" w:rsidR="00737082" w:rsidRPr="00A50EAF" w:rsidRDefault="00737082" w:rsidP="00737082">
      <w:pPr>
        <w:tabs>
          <w:tab w:val="left" w:pos="4962"/>
        </w:tabs>
        <w:spacing w:line="360" w:lineRule="auto"/>
        <w:jc w:val="both"/>
        <w:rPr>
          <w:rFonts w:ascii="Palatino Linotype" w:hAnsi="Palatino Linotype" w:cs="Tahoma"/>
          <w:sz w:val="22"/>
          <w:szCs w:val="22"/>
        </w:rPr>
      </w:pPr>
    </w:p>
    <w:p w14:paraId="539BE0B3" w14:textId="77777777" w:rsidR="00737082" w:rsidRPr="00A50EAF" w:rsidRDefault="00737082" w:rsidP="00737082">
      <w:pPr>
        <w:tabs>
          <w:tab w:val="left" w:pos="4962"/>
        </w:tabs>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A mayor abundamiento, el Vigésimo Tercero de los Lineamientos generales en materia de clasificación y desclasificación de la información, así como para la elaboración de versiones públicas, determina </w:t>
      </w:r>
      <w:bookmarkStart w:id="1" w:name="_Hlk530085510"/>
      <w:r w:rsidRPr="00A50EAF">
        <w:rPr>
          <w:rFonts w:ascii="Palatino Linotype" w:hAnsi="Palatino Linotype" w:cs="Tahoma"/>
          <w:sz w:val="22"/>
          <w:szCs w:val="22"/>
        </w:rPr>
        <w:t>que para clasifica</w:t>
      </w:r>
      <w:r>
        <w:rPr>
          <w:rFonts w:ascii="Palatino Linotype" w:hAnsi="Palatino Linotype" w:cs="Tahoma"/>
          <w:sz w:val="22"/>
          <w:szCs w:val="22"/>
        </w:rPr>
        <w:t>r la información como reservada</w:t>
      </w:r>
      <w:r w:rsidRPr="00A50EAF">
        <w:rPr>
          <w:rFonts w:ascii="Palatino Linotype" w:hAnsi="Palatino Linotype" w:cs="Tahoma"/>
          <w:sz w:val="22"/>
          <w:szCs w:val="22"/>
        </w:rPr>
        <w:t xml:space="preserve"> será</w:t>
      </w:r>
      <w:r>
        <w:rPr>
          <w:rFonts w:ascii="Palatino Linotype" w:hAnsi="Palatino Linotype" w:cs="Tahoma"/>
          <w:sz w:val="22"/>
          <w:szCs w:val="22"/>
        </w:rPr>
        <w:t xml:space="preserve"> necesario acreditar un vínculo</w:t>
      </w:r>
      <w:r w:rsidRPr="00A50EAF">
        <w:rPr>
          <w:rFonts w:ascii="Palatino Linotype" w:hAnsi="Palatino Linotype" w:cs="Tahoma"/>
          <w:sz w:val="22"/>
          <w:szCs w:val="22"/>
        </w:rPr>
        <w:t xml:space="preserve"> entre la persona física y la información que pueda poner en riesgo su vida, seguridad o salud.</w:t>
      </w:r>
    </w:p>
    <w:bookmarkEnd w:id="1"/>
    <w:p w14:paraId="1E081F14" w14:textId="77777777" w:rsidR="00737082" w:rsidRPr="00A50EAF" w:rsidRDefault="00737082" w:rsidP="00737082">
      <w:pPr>
        <w:tabs>
          <w:tab w:val="left" w:pos="4962"/>
        </w:tabs>
        <w:spacing w:line="360" w:lineRule="auto"/>
        <w:jc w:val="both"/>
        <w:rPr>
          <w:rFonts w:ascii="Palatino Linotype" w:hAnsi="Palatino Linotype" w:cs="Tahoma"/>
          <w:sz w:val="22"/>
          <w:szCs w:val="22"/>
        </w:rPr>
      </w:pPr>
    </w:p>
    <w:p w14:paraId="389CF2E5" w14:textId="77777777" w:rsidR="00737082" w:rsidRPr="00BC1085" w:rsidRDefault="00737082" w:rsidP="00737082">
      <w:pPr>
        <w:tabs>
          <w:tab w:val="left" w:pos="4962"/>
        </w:tabs>
        <w:spacing w:line="360" w:lineRule="auto"/>
        <w:jc w:val="both"/>
        <w:rPr>
          <w:rFonts w:ascii="Palatino Linotype" w:hAnsi="Palatino Linotype" w:cs="Tahoma"/>
          <w:b/>
          <w:sz w:val="22"/>
          <w:szCs w:val="22"/>
        </w:rPr>
      </w:pPr>
      <w:r w:rsidRPr="00A50EAF">
        <w:rPr>
          <w:rFonts w:ascii="Palatino Linotype" w:hAnsi="Palatino Linotype" w:cs="Tahoma"/>
          <w:sz w:val="22"/>
          <w:szCs w:val="22"/>
        </w:rPr>
        <w:t>En ese sentido, el Criterio 06/09, primera época, emitido por el Pleno del entonces Instituto Federal de Acceso a la Información y Protección de Datos Personales, indica que si bien el nombre de servidores públicos es información de naturaleza pública, existen funciones a cargo de servidores públicos tendientes a garantizar de manera directa la s</w:t>
      </w:r>
      <w:r>
        <w:rPr>
          <w:rFonts w:ascii="Palatino Linotype" w:hAnsi="Palatino Linotype" w:cs="Tahoma"/>
          <w:sz w:val="22"/>
          <w:szCs w:val="22"/>
        </w:rPr>
        <w:t>eguridad pública, por lo que</w:t>
      </w:r>
      <w:r w:rsidRPr="00A50EAF">
        <w:rPr>
          <w:rFonts w:ascii="Palatino Linotype" w:hAnsi="Palatino Linotype" w:cs="Tahoma"/>
          <w:sz w:val="22"/>
          <w:szCs w:val="22"/>
        </w:rPr>
        <w:t xml:space="preserve"> una de las formas en que la delincuencia puede llegar a poner en riesgo la seguridad es anulando, impidiendo, u obstaculizando la actuación de los servidores públicos que realizan funciones de carácter operativo, mediante el conocimiento de su nombre, por lo que </w:t>
      </w:r>
      <w:r w:rsidRPr="00A50EAF">
        <w:rPr>
          <w:rFonts w:ascii="Palatino Linotype" w:hAnsi="Palatino Linotype" w:cs="Tahoma"/>
          <w:b/>
          <w:sz w:val="22"/>
          <w:szCs w:val="22"/>
        </w:rPr>
        <w:t>la reserva de la relación de los nombres</w:t>
      </w:r>
      <w:r w:rsidRPr="00BC1085">
        <w:rPr>
          <w:rFonts w:ascii="Palatino Linotype" w:hAnsi="Palatino Linotype" w:cs="Tahoma"/>
          <w:b/>
          <w:sz w:val="22"/>
          <w:szCs w:val="22"/>
        </w:rPr>
        <w:t xml:space="preserve"> y las funciones que desempeñan los servidores públicos que prestan sus servicios en áreas de seguridad pública, puede llegar a constituirse en un componente fundamental en el esfuerzo que realiza el Estado Mexicano para garantizar la seguridad del país en sus diferentes vertientes.</w:t>
      </w:r>
    </w:p>
    <w:p w14:paraId="781F109B" w14:textId="77777777" w:rsidR="00737082" w:rsidRPr="00A50EAF" w:rsidRDefault="00737082" w:rsidP="00737082">
      <w:pPr>
        <w:tabs>
          <w:tab w:val="left" w:pos="4962"/>
        </w:tabs>
        <w:spacing w:line="360" w:lineRule="auto"/>
        <w:jc w:val="both"/>
        <w:rPr>
          <w:rFonts w:ascii="Palatino Linotype" w:hAnsi="Palatino Linotype" w:cs="Tahoma"/>
          <w:sz w:val="22"/>
          <w:szCs w:val="22"/>
        </w:rPr>
      </w:pPr>
    </w:p>
    <w:p w14:paraId="5ACD0D35" w14:textId="545D7AF2" w:rsidR="00737082" w:rsidRPr="00A50EAF" w:rsidRDefault="00B25F49" w:rsidP="00737082">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De lo anterior</w:t>
      </w:r>
      <w:r w:rsidR="00737082" w:rsidRPr="00A50EAF">
        <w:rPr>
          <w:rFonts w:ascii="Palatino Linotype" w:hAnsi="Palatino Linotype" w:cs="Tahoma"/>
          <w:sz w:val="22"/>
          <w:szCs w:val="22"/>
        </w:rPr>
        <w:t>, se advierte lo siguiente:</w:t>
      </w:r>
    </w:p>
    <w:p w14:paraId="078090AF" w14:textId="77777777" w:rsidR="00737082" w:rsidRPr="00A50EAF" w:rsidRDefault="00737082" w:rsidP="00737082">
      <w:pPr>
        <w:tabs>
          <w:tab w:val="left" w:pos="4962"/>
        </w:tabs>
        <w:spacing w:line="360" w:lineRule="auto"/>
        <w:jc w:val="both"/>
        <w:rPr>
          <w:rFonts w:ascii="Palatino Linotype" w:hAnsi="Palatino Linotype" w:cs="Tahoma"/>
          <w:sz w:val="22"/>
          <w:szCs w:val="22"/>
        </w:rPr>
      </w:pPr>
    </w:p>
    <w:p w14:paraId="6A3B48A9" w14:textId="77777777" w:rsidR="00737082" w:rsidRPr="00A50EAF" w:rsidRDefault="00737082" w:rsidP="005F36E3">
      <w:pPr>
        <w:pStyle w:val="Prrafodelista"/>
        <w:numPr>
          <w:ilvl w:val="0"/>
          <w:numId w:val="11"/>
        </w:numPr>
        <w:tabs>
          <w:tab w:val="left" w:pos="4962"/>
        </w:tabs>
        <w:spacing w:line="360" w:lineRule="auto"/>
        <w:jc w:val="both"/>
        <w:rPr>
          <w:rFonts w:ascii="Palatino Linotype" w:hAnsi="Palatino Linotype" w:cs="Tahoma"/>
          <w:szCs w:val="22"/>
          <w:lang w:val="es-ES"/>
        </w:rPr>
      </w:pPr>
      <w:r w:rsidRPr="00A50EAF">
        <w:rPr>
          <w:rFonts w:ascii="Palatino Linotype" w:hAnsi="Palatino Linotype" w:cs="Tahoma"/>
          <w:szCs w:val="22"/>
          <w:lang w:val="es-ES"/>
        </w:rPr>
        <w:lastRenderedPageBreak/>
        <w:t xml:space="preserve">Que la información relativa a los </w:t>
      </w:r>
      <w:r w:rsidRPr="00BC1085">
        <w:rPr>
          <w:rFonts w:ascii="Palatino Linotype" w:hAnsi="Palatino Linotype" w:cs="Tahoma"/>
          <w:b/>
          <w:szCs w:val="22"/>
          <w:lang w:val="es-ES"/>
        </w:rPr>
        <w:t>nombres de servidores públicos integrantes de las instituciones de seguridad pública</w:t>
      </w:r>
      <w:r w:rsidRPr="00A50EAF">
        <w:rPr>
          <w:rFonts w:ascii="Palatino Linotype" w:hAnsi="Palatino Linotype" w:cs="Tahoma"/>
          <w:szCs w:val="22"/>
          <w:lang w:val="es-ES"/>
        </w:rPr>
        <w:t>, cuya revelación pueda poner en riesgo su vida e integridad física con motivo de sus funciones, es reservada.</w:t>
      </w:r>
    </w:p>
    <w:p w14:paraId="7F5F7958" w14:textId="77777777" w:rsidR="00737082" w:rsidRPr="00A50EAF" w:rsidRDefault="00737082" w:rsidP="00737082">
      <w:pPr>
        <w:tabs>
          <w:tab w:val="left" w:pos="4962"/>
        </w:tabs>
        <w:spacing w:line="360" w:lineRule="auto"/>
        <w:jc w:val="both"/>
        <w:rPr>
          <w:rFonts w:ascii="Palatino Linotype" w:hAnsi="Palatino Linotype" w:cs="Tahoma"/>
          <w:sz w:val="22"/>
          <w:szCs w:val="22"/>
        </w:rPr>
      </w:pPr>
    </w:p>
    <w:p w14:paraId="0CBF3223" w14:textId="77777777" w:rsidR="00737082" w:rsidRPr="00A50EAF" w:rsidRDefault="00737082" w:rsidP="005F36E3">
      <w:pPr>
        <w:pStyle w:val="Prrafodelista"/>
        <w:numPr>
          <w:ilvl w:val="0"/>
          <w:numId w:val="11"/>
        </w:numPr>
        <w:tabs>
          <w:tab w:val="left" w:pos="4962"/>
        </w:tabs>
        <w:spacing w:line="360" w:lineRule="auto"/>
        <w:jc w:val="both"/>
        <w:rPr>
          <w:rFonts w:ascii="Palatino Linotype" w:hAnsi="Palatino Linotype" w:cs="Tahoma"/>
          <w:szCs w:val="22"/>
          <w:lang w:val="es-ES"/>
        </w:rPr>
      </w:pPr>
      <w:r w:rsidRPr="00A50EAF">
        <w:rPr>
          <w:rFonts w:ascii="Palatino Linotype" w:hAnsi="Palatino Linotype" w:cs="Tahoma"/>
          <w:szCs w:val="22"/>
          <w:lang w:val="es-ES"/>
        </w:rPr>
        <w:t>Que es necesario acreditar un vínculo, entre la persona física y la información que pueda poner en riesgo su vida, seguridad o salud, para que pueda ser reservada.</w:t>
      </w:r>
    </w:p>
    <w:p w14:paraId="1DF32449" w14:textId="77777777" w:rsidR="00737082" w:rsidRPr="00A50EAF" w:rsidRDefault="00737082" w:rsidP="00737082">
      <w:pPr>
        <w:tabs>
          <w:tab w:val="left" w:pos="4962"/>
        </w:tabs>
        <w:spacing w:line="360" w:lineRule="auto"/>
        <w:jc w:val="both"/>
        <w:rPr>
          <w:rFonts w:ascii="Palatino Linotype" w:hAnsi="Palatino Linotype" w:cs="Tahoma"/>
          <w:sz w:val="22"/>
          <w:szCs w:val="22"/>
        </w:rPr>
      </w:pPr>
    </w:p>
    <w:p w14:paraId="13C3C782" w14:textId="77777777" w:rsidR="00737082" w:rsidRDefault="00737082" w:rsidP="00737082">
      <w:pPr>
        <w:tabs>
          <w:tab w:val="left" w:pos="4962"/>
        </w:tabs>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Por tanto, considerando que la información pretendida por el Particular </w:t>
      </w:r>
      <w:r>
        <w:rPr>
          <w:rFonts w:ascii="Palatino Linotype" w:hAnsi="Palatino Linotype" w:cs="Tahoma"/>
          <w:sz w:val="22"/>
          <w:szCs w:val="22"/>
        </w:rPr>
        <w:t>incluye a</w:t>
      </w:r>
      <w:r w:rsidRPr="00A50EAF">
        <w:rPr>
          <w:rFonts w:ascii="Palatino Linotype" w:hAnsi="Palatino Linotype" w:cs="Tahoma"/>
          <w:sz w:val="22"/>
          <w:szCs w:val="22"/>
        </w:rPr>
        <w:t xml:space="preserve"> integrantes de las instituciones de seguridad pública y que el nombre de policías es susceptible de clasificarse, lo restante es acreditar que el conocer el nombre de un servidor público relacionado con funciones de seguridad pública, pone en riesgo la vida, seguridad o salud de este.</w:t>
      </w:r>
    </w:p>
    <w:p w14:paraId="58C98889" w14:textId="77777777" w:rsidR="00737082" w:rsidRPr="00A50EAF" w:rsidRDefault="00737082" w:rsidP="00737082">
      <w:pPr>
        <w:tabs>
          <w:tab w:val="left" w:pos="4962"/>
        </w:tabs>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Si bien es cierto que tanto el nombre, como los cargos y funciones de los servidores públicos </w:t>
      </w:r>
      <w:r>
        <w:rPr>
          <w:rFonts w:ascii="Palatino Linotype" w:hAnsi="Palatino Linotype" w:cs="Tahoma"/>
          <w:sz w:val="22"/>
          <w:szCs w:val="22"/>
        </w:rPr>
        <w:t>son información</w:t>
      </w:r>
      <w:r w:rsidRPr="00A50EAF">
        <w:rPr>
          <w:rFonts w:ascii="Palatino Linotype" w:hAnsi="Palatino Linotype" w:cs="Tahoma"/>
          <w:sz w:val="22"/>
          <w:szCs w:val="22"/>
        </w:rPr>
        <w:t xml:space="preserve"> de naturaleza pública e incluso desde el nivel de mandos medios a superiores constituye parte de las obligaciones de transparencia establecidas en el artículo 92 de la Ley de Transparencia y Acceso a la información Pública del Estado de México y Municipios, también es cierto que, el caso particular de los nombres de los elementos de policía con funciones operativas ha cobrado relevancia desde hace varios años, en virtud de que su identificación los hace vulnerables en el combate a la delincuencia, por lo que proporcionarlos puede llegar a poner en riesgo su vida, salud o seguridad, propiciando un detrimento</w:t>
      </w:r>
      <w:r>
        <w:rPr>
          <w:rFonts w:ascii="Palatino Linotype" w:hAnsi="Palatino Linotype" w:cs="Tahoma"/>
          <w:sz w:val="22"/>
          <w:szCs w:val="22"/>
        </w:rPr>
        <w:t xml:space="preserve"> en el esfuerzo que realiza el a</w:t>
      </w:r>
      <w:r w:rsidRPr="00A50EAF">
        <w:rPr>
          <w:rFonts w:ascii="Palatino Linotype" w:hAnsi="Palatino Linotype" w:cs="Tahoma"/>
          <w:sz w:val="22"/>
          <w:szCs w:val="22"/>
        </w:rPr>
        <w:t>yuntamiento para garantizar la seguridad.</w:t>
      </w:r>
    </w:p>
    <w:p w14:paraId="4687E675" w14:textId="77777777" w:rsidR="00737082" w:rsidRPr="00A50EAF" w:rsidRDefault="00737082" w:rsidP="00737082">
      <w:pPr>
        <w:tabs>
          <w:tab w:val="left" w:pos="4962"/>
        </w:tabs>
        <w:spacing w:line="360" w:lineRule="auto"/>
        <w:jc w:val="both"/>
        <w:rPr>
          <w:rFonts w:ascii="Palatino Linotype" w:hAnsi="Palatino Linotype" w:cs="Tahoma"/>
          <w:sz w:val="22"/>
          <w:szCs w:val="22"/>
        </w:rPr>
      </w:pPr>
    </w:p>
    <w:p w14:paraId="66A0E58D" w14:textId="65FCDEFF" w:rsidR="00737082" w:rsidRPr="00A50EAF" w:rsidRDefault="00737082" w:rsidP="00737082">
      <w:pPr>
        <w:tabs>
          <w:tab w:val="left" w:pos="4962"/>
        </w:tabs>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Por tanto, si se </w:t>
      </w:r>
      <w:r>
        <w:rPr>
          <w:rFonts w:ascii="Palatino Linotype" w:hAnsi="Palatino Linotype" w:cs="Tahoma"/>
          <w:sz w:val="22"/>
          <w:szCs w:val="22"/>
        </w:rPr>
        <w:t>toma</w:t>
      </w:r>
      <w:r w:rsidRPr="00A50EAF">
        <w:rPr>
          <w:rFonts w:ascii="Palatino Linotype" w:hAnsi="Palatino Linotype" w:cs="Tahoma"/>
          <w:sz w:val="22"/>
          <w:szCs w:val="22"/>
        </w:rPr>
        <w:t xml:space="preserve"> en cuenta que los servidores públicos dedicados a funciones de seguridad pública en el Ayuntamiento de </w:t>
      </w:r>
      <w:r w:rsidR="00B25F49">
        <w:rPr>
          <w:rFonts w:ascii="Palatino Linotype" w:hAnsi="Palatino Linotype" w:cs="Tahoma"/>
          <w:sz w:val="22"/>
          <w:szCs w:val="22"/>
        </w:rPr>
        <w:t>Ocoyoacac</w:t>
      </w:r>
      <w:r>
        <w:rPr>
          <w:rFonts w:ascii="Palatino Linotype" w:hAnsi="Palatino Linotype" w:cs="Tahoma"/>
          <w:sz w:val="22"/>
          <w:szCs w:val="22"/>
        </w:rPr>
        <w:t xml:space="preserve"> </w:t>
      </w:r>
      <w:r w:rsidRPr="00A50EAF">
        <w:rPr>
          <w:rFonts w:ascii="Palatino Linotype" w:hAnsi="Palatino Linotype" w:cs="Tahoma"/>
          <w:sz w:val="22"/>
          <w:szCs w:val="22"/>
        </w:rPr>
        <w:t xml:space="preserve">operan con los recursos del propio </w:t>
      </w:r>
      <w:r>
        <w:rPr>
          <w:rFonts w:ascii="Palatino Linotype" w:hAnsi="Palatino Linotype" w:cs="Tahoma"/>
          <w:sz w:val="22"/>
          <w:szCs w:val="22"/>
        </w:rPr>
        <w:t>Municipio</w:t>
      </w:r>
      <w:r w:rsidRPr="00A50EAF">
        <w:rPr>
          <w:rFonts w:ascii="Palatino Linotype" w:hAnsi="Palatino Linotype" w:cs="Tahoma"/>
          <w:sz w:val="22"/>
          <w:szCs w:val="22"/>
        </w:rPr>
        <w:t xml:space="preserve"> para combatir la delincuencia; resulta un escenario riesgoso para quienes ejercen la función policial, que ciertamente </w:t>
      </w:r>
      <w:r>
        <w:rPr>
          <w:rFonts w:ascii="Palatino Linotype" w:hAnsi="Palatino Linotype" w:cs="Tahoma"/>
          <w:sz w:val="22"/>
          <w:szCs w:val="22"/>
        </w:rPr>
        <w:t xml:space="preserve">puede poner </w:t>
      </w:r>
      <w:r w:rsidRPr="00A50EAF">
        <w:rPr>
          <w:rFonts w:ascii="Palatino Linotype" w:hAnsi="Palatino Linotype" w:cs="Tahoma"/>
          <w:sz w:val="22"/>
          <w:szCs w:val="22"/>
        </w:rPr>
        <w:t>en riesgo su vida, seguridad y salud.</w:t>
      </w:r>
    </w:p>
    <w:p w14:paraId="45934443" w14:textId="77777777" w:rsidR="00737082" w:rsidRPr="00A50EAF" w:rsidRDefault="00737082" w:rsidP="00737082">
      <w:pPr>
        <w:tabs>
          <w:tab w:val="left" w:pos="4962"/>
        </w:tabs>
        <w:spacing w:line="360" w:lineRule="auto"/>
        <w:jc w:val="both"/>
        <w:rPr>
          <w:rFonts w:ascii="Palatino Linotype" w:hAnsi="Palatino Linotype" w:cs="Tahoma"/>
          <w:sz w:val="22"/>
          <w:szCs w:val="22"/>
        </w:rPr>
      </w:pPr>
    </w:p>
    <w:p w14:paraId="2138DA33" w14:textId="4E50F0CF" w:rsidR="000F5975" w:rsidRDefault="00737082" w:rsidP="00737082">
      <w:pPr>
        <w:tabs>
          <w:tab w:val="left" w:pos="4962"/>
        </w:tabs>
        <w:spacing w:line="360" w:lineRule="auto"/>
        <w:jc w:val="both"/>
        <w:rPr>
          <w:rFonts w:ascii="Palatino Linotype" w:hAnsi="Palatino Linotype" w:cs="Tahoma"/>
          <w:sz w:val="22"/>
          <w:szCs w:val="22"/>
        </w:rPr>
      </w:pPr>
      <w:r w:rsidRPr="00A50EAF">
        <w:rPr>
          <w:rFonts w:ascii="Palatino Linotype" w:hAnsi="Palatino Linotype" w:cs="Tahoma"/>
          <w:sz w:val="22"/>
          <w:szCs w:val="22"/>
        </w:rPr>
        <w:t>En ese sentido, hacer identificable a un servidor público que realiza funciones tendientes a garantizar de manera directa la seguridad pública, pone en riesgo su vida, su seguridad o su salud, por lo que el nombre de un policía, si bien es información de naturaleza pública, dado el contexto que actualmente vive la Entidad, es susceptible de clasificarse como reservad</w:t>
      </w:r>
      <w:r w:rsidR="00B25F49">
        <w:rPr>
          <w:rFonts w:ascii="Palatino Linotype" w:hAnsi="Palatino Linotype" w:cs="Tahoma"/>
          <w:sz w:val="22"/>
          <w:szCs w:val="22"/>
        </w:rPr>
        <w:t>a</w:t>
      </w:r>
      <w:r w:rsidRPr="00A50EAF">
        <w:rPr>
          <w:rFonts w:ascii="Palatino Linotype" w:hAnsi="Palatino Linotype" w:cs="Tahoma"/>
          <w:sz w:val="22"/>
          <w:szCs w:val="22"/>
        </w:rPr>
        <w:t xml:space="preserve"> en té</w:t>
      </w:r>
      <w:r w:rsidR="00632A67">
        <w:rPr>
          <w:rFonts w:ascii="Palatino Linotype" w:hAnsi="Palatino Linotype" w:cs="Tahoma"/>
          <w:sz w:val="22"/>
          <w:szCs w:val="22"/>
        </w:rPr>
        <w:t>rminos del artículo 140, fraccio</w:t>
      </w:r>
      <w:r w:rsidRPr="00A50EAF">
        <w:rPr>
          <w:rFonts w:ascii="Palatino Linotype" w:hAnsi="Palatino Linotype" w:cs="Tahoma"/>
          <w:sz w:val="22"/>
          <w:szCs w:val="22"/>
        </w:rPr>
        <w:t>n</w:t>
      </w:r>
      <w:r w:rsidR="00632A67">
        <w:rPr>
          <w:rFonts w:ascii="Palatino Linotype" w:hAnsi="Palatino Linotype" w:cs="Tahoma"/>
          <w:sz w:val="22"/>
          <w:szCs w:val="22"/>
        </w:rPr>
        <w:t>es</w:t>
      </w:r>
      <w:r w:rsidRPr="00A50EAF">
        <w:rPr>
          <w:rFonts w:ascii="Palatino Linotype" w:hAnsi="Palatino Linotype" w:cs="Tahoma"/>
          <w:sz w:val="22"/>
          <w:szCs w:val="22"/>
        </w:rPr>
        <w:t xml:space="preserve"> IV</w:t>
      </w:r>
      <w:r w:rsidR="00B25F49">
        <w:rPr>
          <w:rFonts w:ascii="Palatino Linotype" w:hAnsi="Palatino Linotype" w:cs="Tahoma"/>
          <w:sz w:val="22"/>
          <w:szCs w:val="22"/>
        </w:rPr>
        <w:t xml:space="preserve"> y VI</w:t>
      </w:r>
      <w:r w:rsidRPr="00A50EAF">
        <w:rPr>
          <w:rFonts w:ascii="Palatino Linotype" w:hAnsi="Palatino Linotype" w:cs="Tahoma"/>
          <w:sz w:val="22"/>
          <w:szCs w:val="22"/>
        </w:rPr>
        <w:t xml:space="preserve">, de la Ley de Transparencia y Acceso a la Información Pública del Estado de México y Municipios, por el plazo máximo establecido en el artículo 125, párrafo </w:t>
      </w:r>
      <w:r>
        <w:rPr>
          <w:rFonts w:ascii="Palatino Linotype" w:hAnsi="Palatino Linotype" w:cs="Tahoma"/>
          <w:sz w:val="22"/>
          <w:szCs w:val="22"/>
        </w:rPr>
        <w:t xml:space="preserve">primero de la Ley de la materia, </w:t>
      </w:r>
      <w:r w:rsidRPr="00A50EAF">
        <w:rPr>
          <w:rFonts w:ascii="Palatino Linotype" w:hAnsi="Palatino Linotype" w:cs="Tahoma"/>
          <w:sz w:val="22"/>
          <w:szCs w:val="22"/>
        </w:rPr>
        <w:t xml:space="preserve">correspondiente a cinco años. </w:t>
      </w:r>
    </w:p>
    <w:p w14:paraId="2F8E2691" w14:textId="77777777" w:rsidR="000F5975" w:rsidRDefault="000F5975" w:rsidP="00737082">
      <w:pPr>
        <w:tabs>
          <w:tab w:val="left" w:pos="4962"/>
        </w:tabs>
        <w:spacing w:line="360" w:lineRule="auto"/>
        <w:jc w:val="both"/>
        <w:rPr>
          <w:rFonts w:ascii="Palatino Linotype" w:hAnsi="Palatino Linotype" w:cs="Tahoma"/>
          <w:sz w:val="22"/>
          <w:szCs w:val="22"/>
        </w:rPr>
      </w:pPr>
    </w:p>
    <w:p w14:paraId="3DAEA9B6" w14:textId="1D17A7D4" w:rsidR="00737082" w:rsidRPr="00A50EAF" w:rsidRDefault="00737082" w:rsidP="00737082">
      <w:pPr>
        <w:tabs>
          <w:tab w:val="left" w:pos="4962"/>
        </w:tabs>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Asimismo, se precisa que la información del personal administrativo adscrito al área de seguridad pública, </w:t>
      </w:r>
      <w:r>
        <w:rPr>
          <w:rFonts w:ascii="Palatino Linotype" w:hAnsi="Palatino Linotype" w:cs="Tahoma"/>
          <w:sz w:val="22"/>
          <w:szCs w:val="22"/>
        </w:rPr>
        <w:t>que</w:t>
      </w:r>
      <w:r w:rsidRPr="00A50EAF">
        <w:rPr>
          <w:rFonts w:ascii="Palatino Linotype" w:hAnsi="Palatino Linotype" w:cs="Tahoma"/>
          <w:sz w:val="22"/>
          <w:szCs w:val="22"/>
        </w:rPr>
        <w:t xml:space="preserve"> no realiza funciones operativas, no actualiza el supuesto de clasificación analizado, por lo que la información de estos servidores es de naturaleza pública</w:t>
      </w:r>
      <w:r>
        <w:rPr>
          <w:rFonts w:ascii="Palatino Linotype" w:hAnsi="Palatino Linotype" w:cs="Tahoma"/>
          <w:sz w:val="22"/>
          <w:szCs w:val="22"/>
        </w:rPr>
        <w:t xml:space="preserve"> y debe entregarse.</w:t>
      </w:r>
    </w:p>
    <w:p w14:paraId="70B1901E" w14:textId="77777777" w:rsidR="00737082" w:rsidRPr="00A50EAF" w:rsidRDefault="00737082" w:rsidP="00737082">
      <w:pPr>
        <w:tabs>
          <w:tab w:val="left" w:pos="4962"/>
        </w:tabs>
        <w:spacing w:line="360" w:lineRule="auto"/>
        <w:jc w:val="both"/>
        <w:rPr>
          <w:rFonts w:ascii="Palatino Linotype" w:hAnsi="Palatino Linotype" w:cs="Tahoma"/>
          <w:sz w:val="22"/>
          <w:szCs w:val="22"/>
        </w:rPr>
      </w:pPr>
    </w:p>
    <w:p w14:paraId="66F2C967" w14:textId="62F20607" w:rsidR="00737082" w:rsidRDefault="00737082" w:rsidP="00737082">
      <w:pPr>
        <w:tabs>
          <w:tab w:val="left" w:pos="4962"/>
        </w:tabs>
        <w:spacing w:line="360" w:lineRule="auto"/>
        <w:jc w:val="both"/>
        <w:rPr>
          <w:rFonts w:ascii="Palatino Linotype" w:hAnsi="Palatino Linotype" w:cs="Tahoma"/>
          <w:sz w:val="22"/>
          <w:szCs w:val="22"/>
        </w:rPr>
      </w:pPr>
      <w:r w:rsidRPr="00A50EAF">
        <w:rPr>
          <w:rFonts w:ascii="Palatino Linotype" w:hAnsi="Palatino Linotype" w:cs="Tahoma"/>
          <w:sz w:val="22"/>
          <w:szCs w:val="22"/>
        </w:rPr>
        <w:t>Por tanto, si bien</w:t>
      </w:r>
      <w:r>
        <w:rPr>
          <w:rFonts w:ascii="Palatino Linotype" w:hAnsi="Palatino Linotype" w:cs="Tahoma"/>
          <w:sz w:val="22"/>
          <w:szCs w:val="22"/>
        </w:rPr>
        <w:t xml:space="preserve"> el nombre de los policías  y personal operativo que realiza funciones de seguridad pública en el A</w:t>
      </w:r>
      <w:r w:rsidRPr="00A50EAF">
        <w:rPr>
          <w:rFonts w:ascii="Palatino Linotype" w:hAnsi="Palatino Linotype" w:cs="Tahoma"/>
          <w:sz w:val="22"/>
          <w:szCs w:val="22"/>
        </w:rPr>
        <w:t xml:space="preserve">yuntamiento </w:t>
      </w:r>
      <w:r>
        <w:rPr>
          <w:rFonts w:ascii="Palatino Linotype" w:hAnsi="Palatino Linotype" w:cs="Tahoma"/>
          <w:sz w:val="22"/>
          <w:szCs w:val="22"/>
        </w:rPr>
        <w:t>actualiza el supuesto de reserva establecido en el artículo 140, fracci</w:t>
      </w:r>
      <w:r w:rsidR="000F5975">
        <w:rPr>
          <w:rFonts w:ascii="Palatino Linotype" w:hAnsi="Palatino Linotype" w:cs="Tahoma"/>
          <w:sz w:val="22"/>
          <w:szCs w:val="22"/>
        </w:rPr>
        <w:t>o</w:t>
      </w:r>
      <w:r>
        <w:rPr>
          <w:rFonts w:ascii="Palatino Linotype" w:hAnsi="Palatino Linotype" w:cs="Tahoma"/>
          <w:sz w:val="22"/>
          <w:szCs w:val="22"/>
        </w:rPr>
        <w:t>n</w:t>
      </w:r>
      <w:r w:rsidR="000F5975">
        <w:rPr>
          <w:rFonts w:ascii="Palatino Linotype" w:hAnsi="Palatino Linotype" w:cs="Tahoma"/>
          <w:sz w:val="22"/>
          <w:szCs w:val="22"/>
        </w:rPr>
        <w:t>es</w:t>
      </w:r>
      <w:r>
        <w:rPr>
          <w:rFonts w:ascii="Palatino Linotype" w:hAnsi="Palatino Linotype" w:cs="Tahoma"/>
          <w:sz w:val="22"/>
          <w:szCs w:val="22"/>
        </w:rPr>
        <w:t xml:space="preserve"> IV</w:t>
      </w:r>
      <w:r w:rsidR="000F5975">
        <w:rPr>
          <w:rFonts w:ascii="Palatino Linotype" w:hAnsi="Palatino Linotype" w:cs="Tahoma"/>
          <w:sz w:val="22"/>
          <w:szCs w:val="22"/>
        </w:rPr>
        <w:t xml:space="preserve"> y VI</w:t>
      </w:r>
      <w:r>
        <w:rPr>
          <w:rFonts w:ascii="Palatino Linotype" w:hAnsi="Palatino Linotype" w:cs="Tahoma"/>
          <w:sz w:val="22"/>
          <w:szCs w:val="22"/>
        </w:rPr>
        <w:t xml:space="preserve">, de la </w:t>
      </w:r>
      <w:r w:rsidRPr="00105B1B">
        <w:rPr>
          <w:rFonts w:ascii="Palatino Linotype" w:hAnsi="Palatino Linotype" w:cs="Tahoma"/>
          <w:sz w:val="22"/>
          <w:szCs w:val="22"/>
        </w:rPr>
        <w:t>Ley de Transparencia y Acceso a la Información Pública del Estado de México y Municipios</w:t>
      </w:r>
      <w:r>
        <w:rPr>
          <w:rFonts w:ascii="Palatino Linotype" w:hAnsi="Palatino Linotype" w:cs="Tahoma"/>
          <w:sz w:val="22"/>
          <w:szCs w:val="22"/>
        </w:rPr>
        <w:t>,</w:t>
      </w:r>
      <w:r w:rsidRPr="00976201">
        <w:rPr>
          <w:rFonts w:ascii="Palatino Linotype" w:hAnsi="Palatino Linotype" w:cs="Tahoma"/>
          <w:sz w:val="22"/>
          <w:szCs w:val="22"/>
        </w:rPr>
        <w:t xml:space="preserve"> </w:t>
      </w:r>
      <w:r w:rsidRPr="00846056">
        <w:rPr>
          <w:rFonts w:ascii="Palatino Linotype" w:hAnsi="Palatino Linotype" w:cs="Tahoma"/>
          <w:sz w:val="22"/>
          <w:szCs w:val="22"/>
        </w:rPr>
        <w:t>lo cierto es que el cargo y las percepciones de los servidores públicos son de carácter público, tal como lo señala el artículo 92</w:t>
      </w:r>
      <w:r>
        <w:rPr>
          <w:rFonts w:ascii="Palatino Linotype" w:hAnsi="Palatino Linotype" w:cs="Tahoma"/>
          <w:sz w:val="22"/>
          <w:szCs w:val="22"/>
        </w:rPr>
        <w:t>, fracción VIII,</w:t>
      </w:r>
      <w:r w:rsidRPr="00846056">
        <w:rPr>
          <w:rFonts w:ascii="Palatino Linotype" w:hAnsi="Palatino Linotype" w:cs="Tahoma"/>
          <w:sz w:val="22"/>
          <w:szCs w:val="22"/>
        </w:rPr>
        <w:t xml:space="preserve"> de la Ley en cita.</w:t>
      </w:r>
    </w:p>
    <w:p w14:paraId="0B257406" w14:textId="77777777" w:rsidR="00737082" w:rsidRDefault="00737082" w:rsidP="00737082">
      <w:pPr>
        <w:tabs>
          <w:tab w:val="left" w:pos="4962"/>
        </w:tabs>
        <w:spacing w:line="360" w:lineRule="auto"/>
        <w:jc w:val="both"/>
        <w:rPr>
          <w:rFonts w:ascii="Palatino Linotype" w:hAnsi="Palatino Linotype" w:cs="Tahoma"/>
          <w:sz w:val="22"/>
          <w:szCs w:val="22"/>
        </w:rPr>
      </w:pPr>
    </w:p>
    <w:p w14:paraId="36E0CA78" w14:textId="77777777" w:rsidR="00737082" w:rsidRPr="0068213E" w:rsidRDefault="00737082" w:rsidP="00737082">
      <w:pPr>
        <w:tabs>
          <w:tab w:val="left" w:pos="4962"/>
        </w:tabs>
        <w:spacing w:line="360" w:lineRule="auto"/>
        <w:jc w:val="both"/>
        <w:rPr>
          <w:rFonts w:ascii="Palatino Linotype" w:hAnsi="Palatino Linotype" w:cs="Tahoma"/>
          <w:b/>
          <w:sz w:val="22"/>
          <w:szCs w:val="22"/>
        </w:rPr>
      </w:pPr>
      <w:r w:rsidRPr="00A50EAF">
        <w:rPr>
          <w:rFonts w:ascii="Palatino Linotype" w:hAnsi="Palatino Linotype" w:cs="Tahoma"/>
          <w:sz w:val="22"/>
          <w:szCs w:val="22"/>
        </w:rPr>
        <w:t xml:space="preserve">En ese sentido, el Sujeto Obligado debe proporcionar </w:t>
      </w:r>
      <w:r>
        <w:rPr>
          <w:rFonts w:ascii="Palatino Linotype" w:hAnsi="Palatino Linotype" w:cs="Tahoma"/>
          <w:sz w:val="22"/>
          <w:szCs w:val="22"/>
        </w:rPr>
        <w:t>los documentos que den cuenta de los solicitado por el Particular</w:t>
      </w:r>
      <w:r w:rsidRPr="00A50EAF">
        <w:rPr>
          <w:rFonts w:ascii="Palatino Linotype" w:hAnsi="Palatino Linotype" w:cs="Tahoma"/>
          <w:sz w:val="22"/>
          <w:szCs w:val="22"/>
        </w:rPr>
        <w:t xml:space="preserve">, en versión pública, testando el nombre </w:t>
      </w:r>
      <w:r>
        <w:rPr>
          <w:rFonts w:ascii="Palatino Linotype" w:hAnsi="Palatino Linotype" w:cs="Tahoma"/>
          <w:sz w:val="22"/>
          <w:szCs w:val="22"/>
        </w:rPr>
        <w:t>del personal con funciones operativas en materia de seguridad pública, como el caso de policías</w:t>
      </w:r>
      <w:r w:rsidRPr="00A50EAF">
        <w:rPr>
          <w:rFonts w:ascii="Palatino Linotype" w:hAnsi="Palatino Linotype" w:cs="Tahoma"/>
          <w:sz w:val="22"/>
          <w:szCs w:val="22"/>
        </w:rPr>
        <w:t xml:space="preserve"> y proporciona</w:t>
      </w:r>
      <w:r>
        <w:rPr>
          <w:rFonts w:ascii="Palatino Linotype" w:hAnsi="Palatino Linotype" w:cs="Tahoma"/>
          <w:sz w:val="22"/>
          <w:szCs w:val="22"/>
        </w:rPr>
        <w:t>r</w:t>
      </w:r>
      <w:r w:rsidRPr="00A50EAF">
        <w:rPr>
          <w:rFonts w:ascii="Palatino Linotype" w:hAnsi="Palatino Linotype" w:cs="Tahoma"/>
          <w:sz w:val="22"/>
          <w:szCs w:val="22"/>
        </w:rPr>
        <w:t xml:space="preserve"> todo lo relat</w:t>
      </w:r>
      <w:r>
        <w:rPr>
          <w:rFonts w:ascii="Palatino Linotype" w:hAnsi="Palatino Linotype" w:cs="Tahoma"/>
          <w:sz w:val="22"/>
          <w:szCs w:val="22"/>
        </w:rPr>
        <w:t>ivo al cargo y sus percepciones, con la precisión de que el nombre del personal administrativo que no realice funciones operativas es público y procede su entrega</w:t>
      </w:r>
      <w:r w:rsidRPr="00A50EAF">
        <w:rPr>
          <w:rFonts w:ascii="Palatino Linotype" w:hAnsi="Palatino Linotype" w:cs="Tahoma"/>
          <w:sz w:val="22"/>
          <w:szCs w:val="22"/>
        </w:rPr>
        <w:t>.</w:t>
      </w:r>
    </w:p>
    <w:p w14:paraId="031A7E24" w14:textId="2A65D065" w:rsidR="000272B9" w:rsidRDefault="000272B9" w:rsidP="0077666F">
      <w:pPr>
        <w:tabs>
          <w:tab w:val="left" w:pos="4962"/>
        </w:tabs>
        <w:spacing w:line="360" w:lineRule="auto"/>
        <w:jc w:val="both"/>
        <w:rPr>
          <w:rFonts w:ascii="Palatino Linotype" w:hAnsi="Palatino Linotype" w:cs="Tahoma"/>
          <w:bCs/>
          <w:sz w:val="22"/>
          <w:szCs w:val="22"/>
        </w:rPr>
      </w:pPr>
    </w:p>
    <w:p w14:paraId="31DE32FB" w14:textId="292D121E" w:rsidR="00691034" w:rsidRPr="00BC1085" w:rsidRDefault="00691034" w:rsidP="00691034">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Adicional a lo anterior, del análisis que se realizó a los recibos de nómina, se advierte que en los mismos se consignan diversos datos personales relacionados con la vida privada de los servidores públicos, por lo que conviene analizar la naturaleza de estos.</w:t>
      </w:r>
    </w:p>
    <w:p w14:paraId="3456830D"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75EE6894" w14:textId="77777777" w:rsidR="00691034" w:rsidRPr="00A50EAF" w:rsidRDefault="00691034" w:rsidP="00691034">
      <w:pPr>
        <w:spacing w:line="360" w:lineRule="auto"/>
        <w:ind w:right="-93"/>
        <w:jc w:val="both"/>
        <w:rPr>
          <w:rFonts w:ascii="Palatino Linotype" w:hAnsi="Palatino Linotype" w:cs="Tahoma"/>
          <w:sz w:val="22"/>
          <w:szCs w:val="22"/>
        </w:rPr>
      </w:pPr>
      <w:r>
        <w:rPr>
          <w:rFonts w:ascii="Palatino Linotype" w:hAnsi="Palatino Linotype" w:cs="Tahoma"/>
          <w:bCs/>
          <w:iCs/>
          <w:sz w:val="22"/>
          <w:szCs w:val="22"/>
        </w:rPr>
        <w:t>En efecto</w:t>
      </w:r>
      <w:r w:rsidRPr="00A50EAF">
        <w:rPr>
          <w:rFonts w:ascii="Palatino Linotype" w:hAnsi="Palatino Linotype" w:cs="Tahoma"/>
          <w:bCs/>
          <w:iCs/>
          <w:sz w:val="22"/>
          <w:szCs w:val="22"/>
        </w:rPr>
        <w:t xml:space="preserve">, </w:t>
      </w:r>
      <w:r>
        <w:rPr>
          <w:rFonts w:ascii="Palatino Linotype" w:hAnsi="Palatino Linotype" w:cs="Tahoma"/>
          <w:bCs/>
          <w:iCs/>
          <w:sz w:val="22"/>
          <w:szCs w:val="22"/>
        </w:rPr>
        <w:t>cuando los documentos de acceso público</w:t>
      </w:r>
      <w:r w:rsidRPr="00A50EAF">
        <w:rPr>
          <w:rFonts w:ascii="Palatino Linotype" w:hAnsi="Palatino Linotype" w:cs="Tahoma"/>
          <w:sz w:val="22"/>
          <w:szCs w:val="22"/>
        </w:rPr>
        <w:t xml:space="preserve"> puede</w:t>
      </w:r>
      <w:r>
        <w:rPr>
          <w:rFonts w:ascii="Palatino Linotype" w:hAnsi="Palatino Linotype" w:cs="Tahoma"/>
          <w:sz w:val="22"/>
          <w:szCs w:val="22"/>
        </w:rPr>
        <w:t>n</w:t>
      </w:r>
      <w:r w:rsidRPr="00A50EAF">
        <w:rPr>
          <w:rFonts w:ascii="Palatino Linotype" w:hAnsi="Palatino Linotype" w:cs="Tahoma"/>
          <w:sz w:val="22"/>
          <w:szCs w:val="22"/>
        </w:rPr>
        <w:t xml:space="preserve"> contener datos personales, que de hacerse públicos afectarían la intimidad, patrimonio y vida privada de sus titulares</w:t>
      </w:r>
      <w:r>
        <w:rPr>
          <w:rFonts w:ascii="Palatino Linotype" w:hAnsi="Palatino Linotype" w:cs="Tahoma"/>
          <w:sz w:val="22"/>
          <w:szCs w:val="22"/>
        </w:rPr>
        <w:t xml:space="preserve">, </w:t>
      </w:r>
      <w:r w:rsidRPr="00DE056E">
        <w:rPr>
          <w:rFonts w:ascii="Palatino Linotype" w:hAnsi="Palatino Linotype" w:cs="Tahoma"/>
          <w:sz w:val="22"/>
          <w:szCs w:val="22"/>
        </w:rPr>
        <w:t>se consideran confidenciales</w:t>
      </w:r>
      <w:r>
        <w:rPr>
          <w:rFonts w:ascii="Palatino Linotype" w:hAnsi="Palatino Linotype" w:cs="Tahoma"/>
          <w:sz w:val="22"/>
          <w:szCs w:val="22"/>
        </w:rPr>
        <w:t xml:space="preserve"> y</w:t>
      </w:r>
      <w:r w:rsidRPr="00D31710">
        <w:rPr>
          <w:rFonts w:ascii="Palatino Linotype" w:hAnsi="Palatino Linotype" w:cs="Tahoma"/>
          <w:sz w:val="22"/>
          <w:szCs w:val="22"/>
        </w:rPr>
        <w:t xml:space="preserve"> por tanto deben testarse al momento de la elaboración de versiones públicas</w:t>
      </w:r>
      <w:r>
        <w:rPr>
          <w:rFonts w:ascii="Palatino Linotype" w:hAnsi="Palatino Linotype" w:cs="Tahoma"/>
          <w:sz w:val="22"/>
          <w:szCs w:val="22"/>
        </w:rPr>
        <w:t xml:space="preserve">, </w:t>
      </w:r>
      <w:r w:rsidRPr="00A50EAF">
        <w:rPr>
          <w:rFonts w:ascii="Palatino Linotype" w:hAnsi="Palatino Linotype" w:cs="Tahoma"/>
          <w:sz w:val="22"/>
          <w:szCs w:val="22"/>
        </w:rPr>
        <w:t>de conformidad con la Ley de Transparencia y Acceso a la Información Pública del</w:t>
      </w:r>
      <w:r>
        <w:rPr>
          <w:rFonts w:ascii="Palatino Linotype" w:hAnsi="Palatino Linotype" w:cs="Tahoma"/>
          <w:sz w:val="22"/>
          <w:szCs w:val="22"/>
        </w:rPr>
        <w:t xml:space="preserve"> Estado de México y Municipios.</w:t>
      </w:r>
    </w:p>
    <w:p w14:paraId="562EF452" w14:textId="77777777" w:rsidR="00691034" w:rsidRPr="00A50EAF" w:rsidRDefault="00691034" w:rsidP="00691034">
      <w:pPr>
        <w:spacing w:line="360" w:lineRule="auto"/>
        <w:ind w:right="-93"/>
        <w:jc w:val="both"/>
        <w:rPr>
          <w:rFonts w:ascii="Palatino Linotype" w:hAnsi="Palatino Linotype" w:cs="Tahoma"/>
          <w:sz w:val="22"/>
          <w:szCs w:val="22"/>
        </w:rPr>
      </w:pPr>
    </w:p>
    <w:p w14:paraId="625FBFAF" w14:textId="77777777" w:rsidR="00691034" w:rsidRPr="00A50EAF" w:rsidRDefault="00691034" w:rsidP="00691034">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E498ADF"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36614EE0" w14:textId="77777777" w:rsidR="00691034" w:rsidRDefault="00691034" w:rsidP="00691034">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4E1BB440"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17DEE307" w14:textId="77777777" w:rsidR="00691034" w:rsidRPr="00A50EAF" w:rsidRDefault="00691034" w:rsidP="00691034">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5CB84CF9"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256DC699" w14:textId="77777777" w:rsidR="00691034" w:rsidRPr="00A50EAF" w:rsidRDefault="00691034" w:rsidP="00691034">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F68A2C3"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6C39021B" w14:textId="77777777" w:rsidR="00691034" w:rsidRPr="00A50EAF" w:rsidRDefault="00691034" w:rsidP="00691034">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concordancia con lo </w:t>
      </w:r>
      <w:r>
        <w:rPr>
          <w:rFonts w:ascii="Palatino Linotype" w:hAnsi="Palatino Linotype" w:cs="Tahoma"/>
          <w:bCs/>
          <w:iCs/>
          <w:sz w:val="22"/>
          <w:szCs w:val="22"/>
        </w:rPr>
        <w:t>expuesto</w:t>
      </w:r>
      <w:r w:rsidRPr="00A50EAF">
        <w:rPr>
          <w:rFonts w:ascii="Palatino Linotype" w:hAnsi="Palatino Linotype" w:cs="Tahoma"/>
          <w:bCs/>
          <w:iCs/>
          <w:sz w:val="22"/>
          <w:szCs w:val="22"/>
        </w:rPr>
        <w:t>, el artículo 143, fracción I, de la Ley previamente citada, establece que la información</w:t>
      </w:r>
      <w:r>
        <w:rPr>
          <w:rFonts w:ascii="Palatino Linotype" w:hAnsi="Palatino Linotype" w:cs="Tahoma"/>
          <w:bCs/>
          <w:iCs/>
          <w:sz w:val="22"/>
          <w:szCs w:val="22"/>
        </w:rPr>
        <w:t xml:space="preserve"> privada y los datos personales</w:t>
      </w:r>
      <w:r w:rsidRPr="00A50EAF">
        <w:rPr>
          <w:rFonts w:ascii="Palatino Linotype" w:hAnsi="Palatino Linotype" w:cs="Tahoma"/>
          <w:bCs/>
          <w:iCs/>
          <w:sz w:val="22"/>
          <w:szCs w:val="22"/>
        </w:rPr>
        <w:t xml:space="preserve"> concernientes a una persona física o jurídica colectiva identificada o identificable son confidenciales.</w:t>
      </w:r>
    </w:p>
    <w:p w14:paraId="6212BBF8"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03C2042C" w14:textId="77777777" w:rsidR="00691034" w:rsidRPr="00A50EAF" w:rsidRDefault="00691034" w:rsidP="00691034">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526AEC0"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780AE060" w14:textId="77777777" w:rsidR="00691034" w:rsidRDefault="00691034" w:rsidP="00691034">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544EC0E7"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6C4B4BD6" w14:textId="77777777" w:rsidR="00691034" w:rsidRPr="00A50EAF" w:rsidRDefault="00691034" w:rsidP="005F36E3">
      <w:pPr>
        <w:numPr>
          <w:ilvl w:val="0"/>
          <w:numId w:val="13"/>
        </w:num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Se trate de datos personales o información privada; esto es, información concerniente a una persona física o jurídico colectiva y que </w:t>
      </w:r>
      <w:r>
        <w:rPr>
          <w:rFonts w:ascii="Palatino Linotype" w:hAnsi="Palatino Linotype" w:cs="Tahoma"/>
          <w:bCs/>
          <w:iCs/>
          <w:sz w:val="22"/>
          <w:szCs w:val="22"/>
        </w:rPr>
        <w:t>e</w:t>
      </w:r>
      <w:r w:rsidRPr="00A50EAF">
        <w:rPr>
          <w:rFonts w:ascii="Palatino Linotype" w:hAnsi="Palatino Linotype" w:cs="Tahoma"/>
          <w:bCs/>
          <w:iCs/>
          <w:sz w:val="22"/>
          <w:szCs w:val="22"/>
        </w:rPr>
        <w:t xml:space="preserve">sta sea identificada o identificable. </w:t>
      </w:r>
    </w:p>
    <w:p w14:paraId="1FA93C7E"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3A82690B" w14:textId="77777777" w:rsidR="00691034" w:rsidRPr="00A50EAF" w:rsidRDefault="00691034" w:rsidP="005F36E3">
      <w:pPr>
        <w:numPr>
          <w:ilvl w:val="0"/>
          <w:numId w:val="13"/>
        </w:num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Para la difusión de los datos, se requiera el consentimiento del titular. </w:t>
      </w:r>
    </w:p>
    <w:p w14:paraId="38049879"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235A2CC1" w14:textId="77777777" w:rsidR="00691034" w:rsidRPr="00A50EAF" w:rsidRDefault="00691034" w:rsidP="00691034">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5573B6F0"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533DF253" w14:textId="77777777" w:rsidR="00691034" w:rsidRPr="00A50EAF" w:rsidRDefault="00691034" w:rsidP="00691034">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Además, en el artículo 5°</w:t>
      </w:r>
      <w:r>
        <w:rPr>
          <w:rFonts w:ascii="Palatino Linotype" w:hAnsi="Palatino Linotype" w:cs="Tahoma"/>
          <w:bCs/>
          <w:iCs/>
          <w:sz w:val="22"/>
          <w:szCs w:val="22"/>
        </w:rPr>
        <w:t>,</w:t>
      </w:r>
      <w:r w:rsidRPr="00A50EAF">
        <w:rPr>
          <w:rFonts w:ascii="Palatino Linotype" w:hAnsi="Palatino Linotype" w:cs="Tahoma"/>
          <w:bCs/>
          <w:iCs/>
          <w:sz w:val="22"/>
          <w:szCs w:val="22"/>
        </w:rPr>
        <w:t xml:space="preserve"> de dicho ordenamiento jurídico, establece que es la Ley aplicable para todo tratamiento de datos personales.</w:t>
      </w:r>
    </w:p>
    <w:p w14:paraId="0A862B87"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5840978F" w14:textId="77777777" w:rsidR="00691034" w:rsidRPr="00A50EAF" w:rsidRDefault="00691034" w:rsidP="00691034">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10327A9"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311548A6" w14:textId="4D81BBEB" w:rsidR="00691034" w:rsidRPr="00A50EAF" w:rsidRDefault="00082C5D" w:rsidP="00691034">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lastRenderedPageBreak/>
        <w:t>Por tal situación</w:t>
      </w:r>
      <w:r w:rsidR="00691034" w:rsidRPr="00A50EAF">
        <w:rPr>
          <w:rFonts w:ascii="Palatino Linotype" w:hAnsi="Palatino Linotype" w:cs="Tahoma"/>
          <w:bCs/>
          <w:iCs/>
          <w:sz w:val="22"/>
          <w:szCs w:val="22"/>
        </w:rPr>
        <w:t>, un dato personal es cualquier información que pueda hacer a una persona física identificada e identificable, como su nombre o imagen. Asimismo, la doctrina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890E25F"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094916BB" w14:textId="77777777" w:rsidR="00691034" w:rsidRPr="00A50EAF" w:rsidRDefault="00691034" w:rsidP="00691034">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3F9AA99"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2C127EEF" w14:textId="77777777" w:rsidR="00691034" w:rsidRPr="00A50EAF" w:rsidRDefault="00691034" w:rsidP="00691034">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5C9C5803"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74E945FA" w14:textId="77777777" w:rsidR="00691034" w:rsidRPr="00A50EAF" w:rsidRDefault="00691034" w:rsidP="00691034">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342E6E53"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744B2C35" w14:textId="77777777" w:rsidR="00691034" w:rsidRPr="00A50EAF" w:rsidRDefault="00691034" w:rsidP="00691034">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2EBE717"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2F0D1E52" w14:textId="77777777" w:rsidR="00691034" w:rsidRPr="00A50EAF" w:rsidRDefault="00691034" w:rsidP="00691034">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cuando las personas tienen una relación comercial, </w:t>
      </w:r>
      <w:r w:rsidRPr="00BC1085">
        <w:rPr>
          <w:rFonts w:ascii="Palatino Linotype" w:hAnsi="Palatino Linotype" w:cs="Tahoma"/>
          <w:bCs/>
          <w:iCs/>
          <w:sz w:val="22"/>
          <w:szCs w:val="22"/>
          <w:u w:val="single"/>
        </w:rPr>
        <w:t>laboral</w:t>
      </w:r>
      <w:r w:rsidRPr="00A50EAF">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550F5C7"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2DF19070" w14:textId="77777777" w:rsidR="00691034" w:rsidRPr="00A50EAF" w:rsidRDefault="00691034" w:rsidP="00691034">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Bajo este esquema a continuación se analizan los datos personales susceptibles de clasificación que podrían estar contenidos en </w:t>
      </w:r>
      <w:r>
        <w:rPr>
          <w:rFonts w:ascii="Palatino Linotype" w:hAnsi="Palatino Linotype" w:cs="Tahoma"/>
          <w:bCs/>
          <w:iCs/>
          <w:sz w:val="22"/>
          <w:szCs w:val="22"/>
        </w:rPr>
        <w:t>los documentos solicitados por el Recurrente</w:t>
      </w:r>
      <w:r w:rsidRPr="00A50EAF">
        <w:rPr>
          <w:rFonts w:ascii="Palatino Linotype" w:hAnsi="Palatino Linotype" w:cs="Tahoma"/>
          <w:bCs/>
          <w:iCs/>
          <w:sz w:val="22"/>
          <w:szCs w:val="22"/>
        </w:rPr>
        <w:t xml:space="preserve">, tales como el </w:t>
      </w:r>
      <w:r w:rsidRPr="00A50EAF">
        <w:rPr>
          <w:rFonts w:ascii="Palatino Linotype" w:hAnsi="Palatino Linotype" w:cs="Tahoma"/>
          <w:b/>
          <w:bCs/>
          <w:iCs/>
          <w:sz w:val="22"/>
          <w:szCs w:val="22"/>
        </w:rPr>
        <w:t>Registro Federal de Contribuyentes</w:t>
      </w:r>
      <w:r w:rsidRPr="00A50EAF">
        <w:rPr>
          <w:rFonts w:ascii="Palatino Linotype" w:hAnsi="Palatino Linotype" w:cs="Tahoma"/>
          <w:bCs/>
          <w:iCs/>
          <w:sz w:val="22"/>
          <w:szCs w:val="22"/>
        </w:rPr>
        <w:t xml:space="preserve"> (RFC), la </w:t>
      </w:r>
      <w:r w:rsidRPr="00A50EAF">
        <w:rPr>
          <w:rFonts w:ascii="Palatino Linotype" w:hAnsi="Palatino Linotype" w:cs="Tahoma"/>
          <w:b/>
          <w:bCs/>
          <w:iCs/>
          <w:sz w:val="22"/>
          <w:szCs w:val="22"/>
        </w:rPr>
        <w:t>Clave Única de Registro de Población</w:t>
      </w:r>
      <w:r w:rsidRPr="00A50EAF">
        <w:rPr>
          <w:rFonts w:ascii="Palatino Linotype" w:hAnsi="Palatino Linotype" w:cs="Tahoma"/>
          <w:bCs/>
          <w:iCs/>
          <w:sz w:val="22"/>
          <w:szCs w:val="22"/>
        </w:rPr>
        <w:t xml:space="preserve"> (CURP), la </w:t>
      </w:r>
      <w:r w:rsidRPr="00A50EAF">
        <w:rPr>
          <w:rFonts w:ascii="Palatino Linotype" w:hAnsi="Palatino Linotype" w:cs="Tahoma"/>
          <w:b/>
          <w:bCs/>
          <w:iCs/>
          <w:sz w:val="22"/>
          <w:szCs w:val="22"/>
        </w:rPr>
        <w:t>Clave de cualquier tipo de seguridad social</w:t>
      </w:r>
      <w:r w:rsidRPr="00A50EAF">
        <w:rPr>
          <w:rFonts w:ascii="Palatino Linotype" w:hAnsi="Palatino Linotype" w:cs="Tahoma"/>
          <w:bCs/>
          <w:iCs/>
          <w:sz w:val="22"/>
          <w:szCs w:val="22"/>
        </w:rPr>
        <w:t xml:space="preserve"> (ISSEMYM, u otros), así como, los </w:t>
      </w:r>
      <w:r w:rsidRPr="00A50EAF">
        <w:rPr>
          <w:rFonts w:ascii="Palatino Linotype" w:hAnsi="Palatino Linotype" w:cs="Tahoma"/>
          <w:b/>
          <w:bCs/>
          <w:iCs/>
          <w:sz w:val="22"/>
          <w:szCs w:val="22"/>
        </w:rPr>
        <w:t xml:space="preserve">préstamos o descuentos </w:t>
      </w:r>
      <w:r w:rsidRPr="00A50EAF">
        <w:rPr>
          <w:rFonts w:ascii="Palatino Linotype" w:hAnsi="Palatino Linotype" w:cs="Tahoma"/>
          <w:bCs/>
          <w:iCs/>
          <w:sz w:val="22"/>
          <w:szCs w:val="22"/>
        </w:rPr>
        <w:t>que se le hagan al servidor público</w:t>
      </w:r>
      <w:r>
        <w:rPr>
          <w:rFonts w:ascii="Palatino Linotype" w:hAnsi="Palatino Linotype" w:cs="Tahoma"/>
          <w:bCs/>
          <w:iCs/>
          <w:sz w:val="22"/>
          <w:szCs w:val="22"/>
        </w:rPr>
        <w:t>, el número de cuenta bancario de depósito y la clave interbancaria de depósito</w:t>
      </w:r>
      <w:r w:rsidRPr="00A50EAF">
        <w:rPr>
          <w:rFonts w:ascii="Palatino Linotype" w:hAnsi="Palatino Linotype" w:cs="Tahoma"/>
          <w:bCs/>
          <w:iCs/>
          <w:sz w:val="22"/>
          <w:szCs w:val="22"/>
        </w:rPr>
        <w:t>.</w:t>
      </w:r>
    </w:p>
    <w:p w14:paraId="273ED48F"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306D2A72" w14:textId="77777777" w:rsidR="00691034" w:rsidRPr="00A50EAF" w:rsidRDefault="00691034" w:rsidP="005F36E3">
      <w:pPr>
        <w:pStyle w:val="Prrafodelista"/>
        <w:numPr>
          <w:ilvl w:val="0"/>
          <w:numId w:val="14"/>
        </w:numPr>
        <w:spacing w:line="360" w:lineRule="auto"/>
        <w:ind w:right="-93"/>
        <w:jc w:val="both"/>
        <w:rPr>
          <w:rFonts w:ascii="Palatino Linotype" w:hAnsi="Palatino Linotype" w:cs="Tahoma"/>
          <w:bCs/>
          <w:iCs/>
          <w:szCs w:val="22"/>
        </w:rPr>
      </w:pPr>
      <w:r w:rsidRPr="00A50EAF">
        <w:rPr>
          <w:rFonts w:ascii="Palatino Linotype" w:hAnsi="Palatino Linotype" w:cs="Tahoma"/>
          <w:b/>
          <w:bCs/>
          <w:iCs/>
          <w:szCs w:val="22"/>
        </w:rPr>
        <w:t>Registro Federal de Contribuyentes</w:t>
      </w:r>
      <w:r w:rsidRPr="00A50EAF">
        <w:rPr>
          <w:rFonts w:ascii="Palatino Linotype" w:hAnsi="Palatino Linotype" w:cs="Tahoma"/>
          <w:bCs/>
          <w:iCs/>
          <w:szCs w:val="22"/>
        </w:rPr>
        <w:t xml:space="preserve"> (RFC)</w:t>
      </w:r>
    </w:p>
    <w:p w14:paraId="67022F9A" w14:textId="77777777" w:rsidR="00691034" w:rsidRPr="00A50EAF" w:rsidRDefault="00691034" w:rsidP="00691034">
      <w:pPr>
        <w:spacing w:line="360" w:lineRule="auto"/>
        <w:ind w:left="360" w:right="-93"/>
        <w:jc w:val="both"/>
        <w:rPr>
          <w:rFonts w:ascii="Palatino Linotype" w:hAnsi="Palatino Linotype" w:cs="Tahoma"/>
          <w:bCs/>
          <w:iCs/>
          <w:szCs w:val="22"/>
        </w:rPr>
      </w:pPr>
    </w:p>
    <w:p w14:paraId="59E91F21" w14:textId="77777777" w:rsidR="00691034" w:rsidRDefault="00691034" w:rsidP="00691034">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L</w:t>
      </w:r>
      <w:r w:rsidRPr="00A50EAF">
        <w:rPr>
          <w:rFonts w:ascii="Palatino Linotype" w:hAnsi="Palatino Linotype" w:cs="Tahoma"/>
          <w:bCs/>
          <w:iCs/>
          <w:sz w:val="22"/>
          <w:szCs w:val="22"/>
        </w:rPr>
        <w:t>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5F5C1C50"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6BB71568" w14:textId="77777777" w:rsidR="00691034" w:rsidRPr="00A50EAF" w:rsidRDefault="00691034" w:rsidP="00691034">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69BD29A5"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18F38A51" w14:textId="77777777" w:rsidR="00691034" w:rsidRPr="00A50EAF" w:rsidRDefault="00691034" w:rsidP="00691034">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20E0411"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7EBED451" w14:textId="77777777" w:rsidR="00691034" w:rsidRDefault="00691034" w:rsidP="00691034">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w:t>
      </w:r>
      <w:r>
        <w:rPr>
          <w:rFonts w:ascii="Palatino Linotype" w:hAnsi="Palatino Linotype" w:cs="Tahoma"/>
          <w:bCs/>
          <w:iCs/>
          <w:sz w:val="22"/>
          <w:szCs w:val="22"/>
        </w:rPr>
        <w:t xml:space="preserve"> para las personas </w:t>
      </w:r>
      <w:r>
        <w:rPr>
          <w:rFonts w:ascii="Palatino Linotype" w:hAnsi="Palatino Linotype" w:cs="Tahoma"/>
          <w:bCs/>
          <w:iCs/>
          <w:sz w:val="22"/>
          <w:szCs w:val="22"/>
        </w:rPr>
        <w:lastRenderedPageBreak/>
        <w:t>involucradas</w:t>
      </w:r>
      <w:r w:rsidRPr="00A50EAF">
        <w:rPr>
          <w:rFonts w:ascii="Palatino Linotype" w:hAnsi="Palatino Linotype" w:cs="Tahoma"/>
          <w:bCs/>
          <w:iCs/>
          <w:sz w:val="22"/>
          <w:szCs w:val="22"/>
        </w:rPr>
        <w:t xml:space="preserve"> en el pago de estos, en el presente caso, del pago del Impuesto Sobre el Producto del Trabajo. </w:t>
      </w:r>
    </w:p>
    <w:p w14:paraId="79E426F3"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40B73E79" w14:textId="77777777" w:rsidR="00691034" w:rsidRPr="00A50EAF" w:rsidRDefault="00691034" w:rsidP="00691034">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50E48E15"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6B2BAB92" w14:textId="77777777" w:rsidR="00691034" w:rsidRPr="00C240CF" w:rsidRDefault="00691034" w:rsidP="00691034">
      <w:pPr>
        <w:spacing w:line="360" w:lineRule="auto"/>
        <w:ind w:left="567" w:right="539"/>
        <w:jc w:val="both"/>
        <w:rPr>
          <w:rFonts w:ascii="Palatino Linotype" w:hAnsi="Palatino Linotype" w:cs="Tahoma"/>
          <w:bCs/>
          <w:i/>
          <w:iCs/>
          <w:szCs w:val="22"/>
        </w:rPr>
      </w:pPr>
      <w:r w:rsidRPr="00C240CF">
        <w:rPr>
          <w:rFonts w:ascii="Palatino Linotype" w:hAnsi="Palatino Linotype" w:cs="Tahoma"/>
          <w:bCs/>
          <w:i/>
          <w:iCs/>
          <w:szCs w:val="22"/>
        </w:rPr>
        <w:t>“</w:t>
      </w:r>
      <w:r w:rsidRPr="00C240CF">
        <w:rPr>
          <w:rFonts w:ascii="Palatino Linotype" w:hAnsi="Palatino Linotype" w:cs="Tahoma"/>
          <w:b/>
          <w:bCs/>
          <w:i/>
          <w:iCs/>
          <w:szCs w:val="22"/>
        </w:rPr>
        <w:t>Registro Federal de Contribuyentes (RFC) de personas físicas</w:t>
      </w:r>
      <w:r w:rsidRPr="00C240CF">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14:paraId="0561E81E"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181285EA" w14:textId="77777777" w:rsidR="00691034" w:rsidRDefault="00691034" w:rsidP="00691034">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9A832A2" w14:textId="77777777" w:rsidR="00691034" w:rsidRPr="00A50EAF" w:rsidRDefault="00691034" w:rsidP="00691034">
      <w:pPr>
        <w:spacing w:line="360" w:lineRule="auto"/>
        <w:ind w:right="-93"/>
        <w:jc w:val="both"/>
        <w:rPr>
          <w:rFonts w:ascii="Palatino Linotype" w:hAnsi="Palatino Linotype" w:cs="Tahoma"/>
          <w:bCs/>
          <w:iCs/>
          <w:sz w:val="22"/>
          <w:szCs w:val="22"/>
        </w:rPr>
      </w:pPr>
    </w:p>
    <w:p w14:paraId="64AB3569" w14:textId="77777777" w:rsidR="00691034" w:rsidRDefault="00691034" w:rsidP="005F36E3">
      <w:pPr>
        <w:pStyle w:val="Prrafodelista"/>
        <w:numPr>
          <w:ilvl w:val="0"/>
          <w:numId w:val="16"/>
        </w:numPr>
        <w:spacing w:line="360" w:lineRule="auto"/>
        <w:contextualSpacing w:val="0"/>
        <w:jc w:val="both"/>
        <w:rPr>
          <w:rFonts w:ascii="Palatino Linotype" w:hAnsi="Palatino Linotype" w:cs="Tahoma"/>
          <w:b/>
          <w:szCs w:val="22"/>
        </w:rPr>
      </w:pPr>
      <w:r w:rsidRPr="00A50EAF">
        <w:rPr>
          <w:rFonts w:ascii="Palatino Linotype" w:hAnsi="Palatino Linotype" w:cs="Tahoma"/>
          <w:b/>
          <w:szCs w:val="22"/>
        </w:rPr>
        <w:t xml:space="preserve">Clave </w:t>
      </w:r>
      <w:r w:rsidRPr="00A50EAF">
        <w:rPr>
          <w:rFonts w:ascii="Palatino Linotype" w:hAnsi="Palatino Linotype" w:cs="Tahoma"/>
          <w:b/>
          <w:caps/>
          <w:szCs w:val="22"/>
        </w:rPr>
        <w:t>ú</w:t>
      </w:r>
      <w:r w:rsidRPr="00A50EAF">
        <w:rPr>
          <w:rFonts w:ascii="Palatino Linotype" w:hAnsi="Palatino Linotype" w:cs="Tahoma"/>
          <w:b/>
          <w:szCs w:val="22"/>
        </w:rPr>
        <w:t>nica de Registro de Población –CURP-.</w:t>
      </w:r>
    </w:p>
    <w:p w14:paraId="172CDEB4" w14:textId="77777777" w:rsidR="00691034" w:rsidRPr="00A50EAF" w:rsidRDefault="00691034" w:rsidP="00691034">
      <w:pPr>
        <w:pStyle w:val="Prrafodelista"/>
        <w:spacing w:line="360" w:lineRule="auto"/>
        <w:contextualSpacing w:val="0"/>
        <w:jc w:val="both"/>
        <w:rPr>
          <w:rFonts w:ascii="Palatino Linotype" w:hAnsi="Palatino Linotype" w:cs="Tahoma"/>
          <w:b/>
          <w:szCs w:val="22"/>
        </w:rPr>
      </w:pPr>
    </w:p>
    <w:p w14:paraId="2F6865E6" w14:textId="77777777" w:rsidR="00691034" w:rsidRPr="00A50EAF" w:rsidRDefault="00691034" w:rsidP="00691034">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5319FF78" w14:textId="77777777" w:rsidR="00691034" w:rsidRPr="00A50EAF" w:rsidRDefault="00691034" w:rsidP="00691034">
      <w:pPr>
        <w:spacing w:line="360" w:lineRule="auto"/>
        <w:contextualSpacing/>
        <w:jc w:val="both"/>
        <w:rPr>
          <w:rFonts w:ascii="Palatino Linotype" w:hAnsi="Palatino Linotype" w:cs="Tahoma"/>
          <w:sz w:val="22"/>
          <w:szCs w:val="22"/>
          <w:lang w:eastAsia="es-MX"/>
        </w:rPr>
      </w:pPr>
    </w:p>
    <w:p w14:paraId="276A9369" w14:textId="77777777" w:rsidR="00691034" w:rsidRPr="00A50EAF" w:rsidRDefault="00691034" w:rsidP="00691034">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3EA5DD70" w14:textId="77777777" w:rsidR="00691034" w:rsidRPr="00A50EAF" w:rsidRDefault="00691034" w:rsidP="00691034">
      <w:pPr>
        <w:spacing w:line="360" w:lineRule="auto"/>
        <w:contextualSpacing/>
        <w:jc w:val="both"/>
        <w:rPr>
          <w:rFonts w:ascii="Palatino Linotype" w:hAnsi="Palatino Linotype" w:cs="Tahoma"/>
          <w:sz w:val="22"/>
          <w:szCs w:val="22"/>
          <w:lang w:eastAsia="es-MX"/>
        </w:rPr>
      </w:pPr>
    </w:p>
    <w:p w14:paraId="7C2CF7A9" w14:textId="77777777" w:rsidR="00691034" w:rsidRPr="00A50EAF" w:rsidRDefault="00691034" w:rsidP="00691034">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42616C3" w14:textId="77777777" w:rsidR="00691034" w:rsidRPr="00A50EAF" w:rsidRDefault="00691034" w:rsidP="00691034">
      <w:pPr>
        <w:spacing w:line="360" w:lineRule="auto"/>
        <w:contextualSpacing/>
        <w:jc w:val="both"/>
        <w:rPr>
          <w:rFonts w:ascii="Palatino Linotype" w:hAnsi="Palatino Linotype" w:cs="Tahoma"/>
          <w:b/>
          <w:sz w:val="22"/>
          <w:szCs w:val="22"/>
          <w:lang w:eastAsia="es-MX"/>
        </w:rPr>
      </w:pPr>
    </w:p>
    <w:p w14:paraId="24442729" w14:textId="77777777" w:rsidR="00691034" w:rsidRPr="00A50EAF" w:rsidRDefault="00691034" w:rsidP="00691034">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De conformidad con lo precisado por la propia Secretaría de Gobernación en la dirección </w:t>
      </w:r>
      <w:hyperlink r:id="rId8" w:history="1">
        <w:r w:rsidRPr="00A50EAF">
          <w:rPr>
            <w:rStyle w:val="Hipervnculo"/>
            <w:rFonts w:ascii="Palatino Linotype" w:hAnsi="Palatino Linotype" w:cs="Tahoma"/>
            <w:sz w:val="22"/>
            <w:szCs w:val="22"/>
            <w:lang w:eastAsia="es-MX"/>
          </w:rPr>
          <w:t>https://consultas.curp.gob.mx/CurpSP/html/informacionecurpPS.html</w:t>
        </w:r>
      </w:hyperlink>
      <w:r w:rsidRPr="00A50EAF">
        <w:rPr>
          <w:rFonts w:ascii="Palatino Linotype" w:hAnsi="Palatino Linotype" w:cs="Tahoma"/>
          <w:sz w:val="22"/>
          <w:szCs w:val="22"/>
          <w:lang w:eastAsia="es-MX"/>
        </w:rPr>
        <w:t>, la Clave Ú</w:t>
      </w:r>
      <w:r>
        <w:rPr>
          <w:rFonts w:ascii="Palatino Linotype" w:hAnsi="Palatino Linotype" w:cs="Tahoma"/>
          <w:sz w:val="22"/>
          <w:szCs w:val="22"/>
          <w:lang w:eastAsia="es-MX"/>
        </w:rPr>
        <w:t xml:space="preserve">nica del Registro de Población  </w:t>
      </w:r>
      <w:r w:rsidRPr="00A50EAF">
        <w:rPr>
          <w:rFonts w:ascii="Palatino Linotype" w:hAnsi="Palatino Linotype" w:cs="Tahoma"/>
          <w:sz w:val="22"/>
          <w:szCs w:val="22"/>
          <w:lang w:eastAsia="es-MX"/>
        </w:rPr>
        <w:t xml:space="preserve">CURP-, es un instrumento de registro que se asigna a todas las personas que viven en el territorio nacional, así como a los mexicanos que residen en el extranjero y se compone de dieciocho elementos, representados por letras y números, que </w:t>
      </w:r>
      <w:r w:rsidRPr="00A50EAF">
        <w:rPr>
          <w:rFonts w:ascii="Palatino Linotype" w:hAnsi="Palatino Linotype" w:cs="Tahoma"/>
          <w:b/>
          <w:sz w:val="22"/>
          <w:szCs w:val="22"/>
          <w:lang w:eastAsia="es-MX"/>
        </w:rPr>
        <w:t xml:space="preserve">se generan a partir de los datos contenidos en el documento probatorio de la identidad del interesado </w:t>
      </w:r>
      <w:r w:rsidRPr="00A50EAF">
        <w:rPr>
          <w:rFonts w:ascii="Palatino Linotype" w:hAnsi="Palatino Linotype" w:cs="Tahoma"/>
          <w:sz w:val="22"/>
          <w:szCs w:val="22"/>
          <w:lang w:eastAsia="es-MX"/>
        </w:rPr>
        <w:t>(acta de nacimiento, carta de naturalización o documento migratorio) de la siguiente forma:</w:t>
      </w:r>
    </w:p>
    <w:p w14:paraId="659F0E15" w14:textId="77777777" w:rsidR="00691034" w:rsidRPr="00A50EAF" w:rsidRDefault="00691034" w:rsidP="00691034">
      <w:pPr>
        <w:spacing w:line="360" w:lineRule="auto"/>
        <w:contextualSpacing/>
        <w:jc w:val="both"/>
        <w:rPr>
          <w:rFonts w:ascii="Palatino Linotype" w:hAnsi="Palatino Linotype" w:cs="Tahoma"/>
          <w:sz w:val="22"/>
          <w:szCs w:val="22"/>
          <w:lang w:eastAsia="es-MX"/>
        </w:rPr>
      </w:pPr>
    </w:p>
    <w:p w14:paraId="21EC32B1" w14:textId="77777777" w:rsidR="00691034" w:rsidRPr="00A50EAF" w:rsidRDefault="00691034" w:rsidP="00691034">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primero y segundo apellidos, así como al nombre de pila.</w:t>
      </w:r>
    </w:p>
    <w:p w14:paraId="7D617BD3" w14:textId="77777777" w:rsidR="00691034" w:rsidRPr="00A50EAF" w:rsidRDefault="00691034" w:rsidP="00691034">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fecha de nacimiento.</w:t>
      </w:r>
    </w:p>
    <w:p w14:paraId="1FD85174" w14:textId="77777777" w:rsidR="00691034" w:rsidRPr="00A50EAF" w:rsidRDefault="00691034" w:rsidP="00691034">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sexo.</w:t>
      </w:r>
    </w:p>
    <w:p w14:paraId="48B99619" w14:textId="77777777" w:rsidR="00691034" w:rsidRPr="00A50EAF" w:rsidRDefault="00691034" w:rsidP="00691034">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entidad federativa de nacimiento.</w:t>
      </w:r>
    </w:p>
    <w:p w14:paraId="12C01773" w14:textId="77777777" w:rsidR="00691034" w:rsidRPr="00A50EAF" w:rsidRDefault="00691034" w:rsidP="00691034">
      <w:pPr>
        <w:spacing w:line="360" w:lineRule="auto"/>
        <w:contextualSpacing/>
        <w:jc w:val="both"/>
        <w:rPr>
          <w:rFonts w:ascii="Palatino Linotype" w:hAnsi="Palatino Linotype" w:cs="Tahoma"/>
          <w:sz w:val="22"/>
          <w:szCs w:val="22"/>
          <w:lang w:eastAsia="es-MX"/>
        </w:rPr>
      </w:pPr>
    </w:p>
    <w:p w14:paraId="6E504C80" w14:textId="77777777" w:rsidR="00691034" w:rsidRPr="00A50EAF" w:rsidRDefault="00691034" w:rsidP="00691034">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Los dos últimos elementos de la CURP evitan la duplicidad de la Clave y garantizan su correcta integración.</w:t>
      </w:r>
    </w:p>
    <w:p w14:paraId="1993AD68" w14:textId="77777777" w:rsidR="00691034" w:rsidRPr="00A50EAF" w:rsidRDefault="00691034" w:rsidP="00691034">
      <w:pPr>
        <w:spacing w:line="360" w:lineRule="auto"/>
        <w:contextualSpacing/>
        <w:jc w:val="both"/>
        <w:rPr>
          <w:rFonts w:ascii="Palatino Linotype" w:hAnsi="Palatino Linotype" w:cs="Tahoma"/>
          <w:sz w:val="22"/>
          <w:szCs w:val="22"/>
          <w:lang w:eastAsia="es-MX"/>
        </w:rPr>
      </w:pPr>
    </w:p>
    <w:p w14:paraId="51703FA1" w14:textId="77777777" w:rsidR="00691034" w:rsidRPr="00A50EAF" w:rsidRDefault="00691034" w:rsidP="00691034">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t xml:space="preserve">Como se desprende de lo anterior, la CURP es un dato personal confidencial, ya que por sí sola brinda información personal de su titular y lo hace identificado e identificable, motivo por el cual se aprueba su eliminación de las versiones públicas, ya que además no guarda </w:t>
      </w:r>
      <w:r w:rsidRPr="00A50EAF">
        <w:rPr>
          <w:rFonts w:ascii="Palatino Linotype" w:hAnsi="Palatino Linotype" w:cs="Tahoma"/>
          <w:sz w:val="22"/>
          <w:szCs w:val="22"/>
        </w:rPr>
        <w:lastRenderedPageBreak/>
        <w:t>relación con el desempeño laboral de un individuo, simplemente se trata de un trámite administrativo requerido por la autoridad federal para hacer identificables a las personas.</w:t>
      </w:r>
    </w:p>
    <w:p w14:paraId="5A45DCF4" w14:textId="77777777" w:rsidR="00691034" w:rsidRPr="00A50EAF" w:rsidRDefault="00691034" w:rsidP="00691034">
      <w:pPr>
        <w:spacing w:line="360" w:lineRule="auto"/>
        <w:contextualSpacing/>
        <w:jc w:val="both"/>
        <w:rPr>
          <w:rFonts w:ascii="Palatino Linotype" w:hAnsi="Palatino Linotype" w:cs="Tahoma"/>
          <w:sz w:val="22"/>
          <w:szCs w:val="22"/>
        </w:rPr>
      </w:pPr>
    </w:p>
    <w:p w14:paraId="453A51D6" w14:textId="77777777" w:rsidR="00691034" w:rsidRPr="00A50EAF" w:rsidRDefault="00691034" w:rsidP="00691034">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Resulta aplicable en la especie, como argumento orientador, el Criterio 3/10, emitido por el INAI.</w:t>
      </w:r>
    </w:p>
    <w:p w14:paraId="6962465F" w14:textId="77777777" w:rsidR="00691034" w:rsidRPr="0031036A" w:rsidRDefault="00691034" w:rsidP="00691034">
      <w:pPr>
        <w:spacing w:line="360" w:lineRule="auto"/>
        <w:jc w:val="both"/>
        <w:rPr>
          <w:rFonts w:ascii="Palatino Linotype" w:hAnsi="Palatino Linotype" w:cs="Tahoma"/>
          <w:sz w:val="22"/>
          <w:szCs w:val="22"/>
        </w:rPr>
      </w:pPr>
    </w:p>
    <w:p w14:paraId="7A329D39" w14:textId="77777777" w:rsidR="00691034" w:rsidRPr="00C240CF" w:rsidRDefault="00691034" w:rsidP="00691034">
      <w:pPr>
        <w:autoSpaceDE w:val="0"/>
        <w:autoSpaceDN w:val="0"/>
        <w:adjustRightInd w:val="0"/>
        <w:spacing w:line="360" w:lineRule="auto"/>
        <w:ind w:left="567" w:right="567"/>
        <w:jc w:val="both"/>
        <w:rPr>
          <w:rFonts w:ascii="Palatino Linotype" w:eastAsia="Calibri" w:hAnsi="Palatino Linotype" w:cs="Tahoma"/>
          <w:i/>
          <w:color w:val="000000"/>
        </w:rPr>
      </w:pPr>
      <w:r w:rsidRPr="00C240CF">
        <w:rPr>
          <w:rFonts w:ascii="Palatino Linotype" w:eastAsia="Calibri" w:hAnsi="Palatino Linotype" w:cs="Tahoma"/>
          <w:b/>
          <w:bCs/>
          <w:i/>
          <w:color w:val="000000"/>
        </w:rPr>
        <w:t xml:space="preserve">Clave Única de Registro de Población (CURP) es un dato personal confidencial. </w:t>
      </w:r>
      <w:r w:rsidRPr="00C240CF">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02C6976F" w14:textId="77777777" w:rsidR="00691034" w:rsidRDefault="00691034" w:rsidP="00691034">
      <w:pPr>
        <w:spacing w:line="360" w:lineRule="auto"/>
        <w:jc w:val="both"/>
        <w:rPr>
          <w:rFonts w:ascii="Palatino Linotype" w:hAnsi="Palatino Linotype" w:cs="Tahoma"/>
          <w:sz w:val="22"/>
          <w:szCs w:val="22"/>
        </w:rPr>
      </w:pPr>
    </w:p>
    <w:p w14:paraId="17AC3D64" w14:textId="77777777" w:rsidR="00691034" w:rsidRDefault="00691034" w:rsidP="00691034">
      <w:pPr>
        <w:spacing w:line="360" w:lineRule="auto"/>
        <w:jc w:val="both"/>
        <w:rPr>
          <w:rFonts w:ascii="Palatino Linotype" w:hAnsi="Palatino Linotype" w:cs="Tahoma"/>
          <w:sz w:val="22"/>
          <w:szCs w:val="22"/>
        </w:rPr>
      </w:pPr>
      <w:r w:rsidRPr="00A50EAF">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45BBE46C" w14:textId="77777777" w:rsidR="00691034" w:rsidRPr="00A50EAF" w:rsidRDefault="00691034" w:rsidP="00691034">
      <w:pPr>
        <w:spacing w:line="360" w:lineRule="auto"/>
        <w:jc w:val="both"/>
        <w:rPr>
          <w:rFonts w:ascii="Palatino Linotype" w:hAnsi="Palatino Linotype" w:cs="Tahoma"/>
          <w:sz w:val="22"/>
          <w:szCs w:val="22"/>
        </w:rPr>
      </w:pPr>
    </w:p>
    <w:p w14:paraId="5436CB77" w14:textId="77777777" w:rsidR="00691034" w:rsidRPr="00A50EAF" w:rsidRDefault="00691034" w:rsidP="005F36E3">
      <w:pPr>
        <w:pStyle w:val="Prrafodelista"/>
        <w:numPr>
          <w:ilvl w:val="0"/>
          <w:numId w:val="15"/>
        </w:numPr>
        <w:spacing w:line="360" w:lineRule="auto"/>
        <w:contextualSpacing w:val="0"/>
        <w:jc w:val="both"/>
        <w:rPr>
          <w:rFonts w:ascii="Palatino Linotype" w:hAnsi="Palatino Linotype" w:cs="Tahoma"/>
          <w:b/>
          <w:szCs w:val="22"/>
          <w:lang w:eastAsia="es-MX"/>
        </w:rPr>
      </w:pPr>
      <w:r w:rsidRPr="00A50EAF">
        <w:rPr>
          <w:rFonts w:ascii="Palatino Linotype" w:hAnsi="Palatino Linotype" w:cs="Tahoma"/>
          <w:b/>
          <w:szCs w:val="22"/>
        </w:rPr>
        <w:t>Clave de seguridad social ISSEMYM.</w:t>
      </w:r>
    </w:p>
    <w:p w14:paraId="552871F7" w14:textId="77777777" w:rsidR="00691034" w:rsidRPr="00A50EAF" w:rsidRDefault="00691034" w:rsidP="00691034">
      <w:pPr>
        <w:pStyle w:val="Prrafodelista"/>
        <w:spacing w:line="360" w:lineRule="auto"/>
        <w:jc w:val="both"/>
        <w:rPr>
          <w:rFonts w:ascii="Palatino Linotype" w:hAnsi="Palatino Linotype" w:cs="Tahoma"/>
          <w:szCs w:val="22"/>
          <w:lang w:eastAsia="es-MX"/>
        </w:rPr>
      </w:pPr>
    </w:p>
    <w:p w14:paraId="0BA8F37D" w14:textId="77777777" w:rsidR="00691034" w:rsidRPr="00A50EAF" w:rsidRDefault="00691034" w:rsidP="00691034">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Instituto de Seguridad Social del Estado de México y Municipios (ISSEMYM) es el organismo público encargado de proporcionar los servicios de seguridad social a los servidores públicos del Estado de México, con el objetivo de garantizar a los derechohabientes </w:t>
      </w:r>
      <w:r w:rsidRPr="00A50EAF">
        <w:rPr>
          <w:rFonts w:ascii="Palatino Linotype" w:hAnsi="Palatino Linotype" w:cs="Tahoma"/>
          <w:sz w:val="22"/>
          <w:szCs w:val="22"/>
          <w:lang w:eastAsia="es-MX"/>
        </w:rPr>
        <w:lastRenderedPageBreak/>
        <w:t>el acceso a las prestaciones que otorga, de conformidad con el artículo 14 de la Ley de Seguridad Social para los Servidores Públicos del Estado de México y Municipios.</w:t>
      </w:r>
    </w:p>
    <w:p w14:paraId="6B91C552" w14:textId="77777777" w:rsidR="00691034" w:rsidRPr="00A50EAF" w:rsidRDefault="00691034" w:rsidP="00691034">
      <w:pPr>
        <w:spacing w:line="360" w:lineRule="auto"/>
        <w:jc w:val="both"/>
        <w:rPr>
          <w:rFonts w:ascii="Palatino Linotype" w:hAnsi="Palatino Linotype" w:cs="Tahoma"/>
          <w:sz w:val="22"/>
          <w:szCs w:val="22"/>
          <w:lang w:eastAsia="es-MX"/>
        </w:rPr>
      </w:pPr>
    </w:p>
    <w:p w14:paraId="524BBC7F" w14:textId="77777777" w:rsidR="00691034" w:rsidRPr="00A50EAF" w:rsidRDefault="00691034" w:rsidP="00691034">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A50EAF">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3E8B2895" w14:textId="77777777" w:rsidR="00691034" w:rsidRPr="00A50EAF" w:rsidRDefault="00691034" w:rsidP="00691034">
      <w:pPr>
        <w:pStyle w:val="Prrafodelista"/>
        <w:spacing w:line="360" w:lineRule="auto"/>
        <w:jc w:val="both"/>
        <w:rPr>
          <w:rFonts w:ascii="Palatino Linotype" w:hAnsi="Palatino Linotype" w:cs="Tahoma"/>
          <w:szCs w:val="22"/>
          <w:lang w:eastAsia="es-MX"/>
        </w:rPr>
      </w:pPr>
    </w:p>
    <w:p w14:paraId="7BA0AACD" w14:textId="77777777" w:rsidR="00691034" w:rsidRPr="00A50EAF" w:rsidRDefault="00691034" w:rsidP="00691034">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5DC57009" w14:textId="77777777" w:rsidR="00691034" w:rsidRPr="00A50EAF" w:rsidRDefault="00691034" w:rsidP="00691034">
      <w:pPr>
        <w:pStyle w:val="Prrafodelista"/>
        <w:spacing w:line="360" w:lineRule="auto"/>
        <w:jc w:val="both"/>
        <w:rPr>
          <w:rFonts w:ascii="Palatino Linotype" w:hAnsi="Palatino Linotype" w:cs="Tahoma"/>
          <w:szCs w:val="22"/>
          <w:lang w:eastAsia="es-MX"/>
        </w:rPr>
      </w:pPr>
    </w:p>
    <w:p w14:paraId="7A67E2F5" w14:textId="77777777" w:rsidR="00691034" w:rsidRPr="00A50EAF" w:rsidRDefault="00691034" w:rsidP="00691034">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7E7ABB19" w14:textId="77777777" w:rsidR="00691034" w:rsidRPr="00A50EAF" w:rsidRDefault="00691034" w:rsidP="00691034">
      <w:pPr>
        <w:spacing w:line="360" w:lineRule="auto"/>
        <w:contextualSpacing/>
        <w:jc w:val="both"/>
        <w:rPr>
          <w:rFonts w:ascii="Palatino Linotype" w:hAnsi="Palatino Linotype" w:cs="Tahoma"/>
          <w:b/>
          <w:sz w:val="22"/>
          <w:szCs w:val="22"/>
        </w:rPr>
      </w:pPr>
    </w:p>
    <w:p w14:paraId="4568B614" w14:textId="77777777" w:rsidR="00691034" w:rsidRPr="00BC1085" w:rsidRDefault="00691034" w:rsidP="005F36E3">
      <w:pPr>
        <w:pStyle w:val="Prrafodelista"/>
        <w:numPr>
          <w:ilvl w:val="0"/>
          <w:numId w:val="14"/>
        </w:numPr>
        <w:spacing w:line="360" w:lineRule="auto"/>
        <w:ind w:right="-91"/>
        <w:contextualSpacing w:val="0"/>
        <w:jc w:val="both"/>
        <w:rPr>
          <w:rFonts w:ascii="Palatino Linotype" w:hAnsi="Palatino Linotype" w:cs="Tahoma"/>
          <w:b/>
          <w:szCs w:val="22"/>
        </w:rPr>
      </w:pPr>
      <w:r w:rsidRPr="00A50EAF">
        <w:rPr>
          <w:rFonts w:ascii="Palatino Linotype" w:hAnsi="Palatino Linotype" w:cs="Tahoma"/>
          <w:b/>
          <w:bCs/>
          <w:iCs/>
          <w:szCs w:val="22"/>
        </w:rPr>
        <w:t>Préstamos o descuentos que se le hagan al servidor público.</w:t>
      </w:r>
    </w:p>
    <w:p w14:paraId="5D1DEAD1" w14:textId="77777777" w:rsidR="00691034" w:rsidRDefault="00691034" w:rsidP="00691034">
      <w:pPr>
        <w:spacing w:line="360" w:lineRule="auto"/>
        <w:ind w:right="-91"/>
        <w:jc w:val="both"/>
        <w:rPr>
          <w:rFonts w:ascii="Palatino Linotype" w:hAnsi="Palatino Linotype" w:cs="Tahoma"/>
          <w:b/>
          <w:bCs/>
          <w:iCs/>
          <w:szCs w:val="22"/>
        </w:rPr>
      </w:pPr>
    </w:p>
    <w:p w14:paraId="5FC62DB0" w14:textId="77777777" w:rsidR="00691034" w:rsidRPr="00784DBB" w:rsidRDefault="00691034" w:rsidP="00691034">
      <w:pPr>
        <w:spacing w:line="360" w:lineRule="auto"/>
        <w:ind w:right="-91"/>
        <w:jc w:val="both"/>
        <w:rPr>
          <w:rFonts w:ascii="Palatino Linotype" w:hAnsi="Palatino Linotype" w:cs="Tahoma"/>
          <w:sz w:val="22"/>
          <w:szCs w:val="22"/>
        </w:rPr>
      </w:pPr>
      <w:r w:rsidRPr="00784DBB">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14:paraId="50D3AA01" w14:textId="77777777" w:rsidR="00691034" w:rsidRPr="00784DBB" w:rsidRDefault="00691034" w:rsidP="00691034">
      <w:pPr>
        <w:spacing w:line="360" w:lineRule="auto"/>
        <w:ind w:right="-93"/>
        <w:jc w:val="both"/>
        <w:rPr>
          <w:rFonts w:ascii="Palatino Linotype" w:hAnsi="Palatino Linotype" w:cs="Tahoma"/>
          <w:sz w:val="22"/>
          <w:szCs w:val="22"/>
        </w:rPr>
      </w:pPr>
    </w:p>
    <w:p w14:paraId="632DC5DF" w14:textId="77777777" w:rsidR="00691034" w:rsidRPr="00784DBB" w:rsidRDefault="00691034" w:rsidP="00691034">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Asimismo, pueden existir deducciones que se generan con motivo de una sentencia judicial, como es la pensión alimenticia que periódicamente se retira de la cuenta de un empleado, a efecto de que sea entregado a un tercero.  </w:t>
      </w:r>
    </w:p>
    <w:p w14:paraId="6E0CF039" w14:textId="77777777" w:rsidR="00691034" w:rsidRPr="00784DBB" w:rsidRDefault="00691034" w:rsidP="00691034">
      <w:pPr>
        <w:spacing w:line="360" w:lineRule="auto"/>
        <w:ind w:right="-93"/>
        <w:jc w:val="both"/>
        <w:rPr>
          <w:rFonts w:ascii="Palatino Linotype" w:hAnsi="Palatino Linotype" w:cs="Tahoma"/>
          <w:sz w:val="22"/>
          <w:szCs w:val="22"/>
        </w:rPr>
      </w:pPr>
    </w:p>
    <w:p w14:paraId="0168B059" w14:textId="77777777" w:rsidR="00691034" w:rsidRDefault="00691034" w:rsidP="00691034">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w:t>
      </w:r>
      <w:r>
        <w:rPr>
          <w:rFonts w:ascii="Palatino Linotype" w:hAnsi="Palatino Linotype" w:cs="Tahoma"/>
          <w:sz w:val="22"/>
          <w:szCs w:val="22"/>
        </w:rPr>
        <w:t>dor público da a su patrimonio.</w:t>
      </w:r>
    </w:p>
    <w:p w14:paraId="284200B4" w14:textId="77777777" w:rsidR="00691034" w:rsidRPr="00784DBB" w:rsidRDefault="00691034" w:rsidP="00691034">
      <w:pPr>
        <w:spacing w:line="360" w:lineRule="auto"/>
        <w:ind w:right="-93"/>
        <w:jc w:val="both"/>
        <w:rPr>
          <w:rFonts w:ascii="Palatino Linotype" w:hAnsi="Palatino Linotype" w:cs="Tahoma"/>
          <w:sz w:val="22"/>
          <w:szCs w:val="22"/>
        </w:rPr>
      </w:pPr>
    </w:p>
    <w:p w14:paraId="0721BFFA" w14:textId="77777777" w:rsidR="00691034" w:rsidRPr="00784DBB" w:rsidRDefault="00691034" w:rsidP="00691034">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Por lo tanto</w:t>
      </w:r>
      <w:r>
        <w:rPr>
          <w:rFonts w:ascii="Palatino Linotype" w:hAnsi="Palatino Linotype" w:cs="Tahoma"/>
          <w:sz w:val="22"/>
          <w:szCs w:val="22"/>
        </w:rPr>
        <w:t>,</w:t>
      </w:r>
      <w:r w:rsidRPr="00784DBB">
        <w:rPr>
          <w:rFonts w:ascii="Palatino Linotype" w:hAnsi="Palatino Linotype" w:cs="Tahoma"/>
          <w:sz w:val="22"/>
          <w:szCs w:val="22"/>
        </w:rPr>
        <w:t xml:space="preserve"> resulta procedente clasificar dicho dato en términos del artículo 143, fracción I de la Ley de Transparencia y Acceso a la Información Pública del Estado de México y Municipios.</w:t>
      </w:r>
    </w:p>
    <w:p w14:paraId="34CE9CD8" w14:textId="77777777" w:rsidR="00691034" w:rsidRPr="00BC1085" w:rsidRDefault="00691034" w:rsidP="00691034">
      <w:pPr>
        <w:pStyle w:val="Prrafodelista"/>
        <w:spacing w:line="360" w:lineRule="auto"/>
        <w:ind w:right="-93"/>
        <w:rPr>
          <w:rFonts w:ascii="Palatino Linotype" w:hAnsi="Palatino Linotype" w:cs="Tahoma"/>
          <w:b/>
          <w:szCs w:val="22"/>
        </w:rPr>
      </w:pPr>
    </w:p>
    <w:p w14:paraId="7563E371" w14:textId="77777777" w:rsidR="00691034" w:rsidRPr="00A50EAF" w:rsidRDefault="00691034" w:rsidP="005F36E3">
      <w:pPr>
        <w:pStyle w:val="Prrafodelista"/>
        <w:numPr>
          <w:ilvl w:val="0"/>
          <w:numId w:val="14"/>
        </w:numPr>
        <w:spacing w:line="360" w:lineRule="auto"/>
        <w:ind w:right="-93"/>
        <w:jc w:val="both"/>
        <w:rPr>
          <w:rFonts w:ascii="Palatino Linotype" w:hAnsi="Palatino Linotype" w:cs="Tahoma"/>
          <w:b/>
          <w:szCs w:val="22"/>
        </w:rPr>
      </w:pPr>
      <w:r>
        <w:rPr>
          <w:rFonts w:ascii="Palatino Linotype" w:hAnsi="Palatino Linotype" w:cs="Tahoma"/>
          <w:b/>
          <w:bCs/>
          <w:iCs/>
          <w:szCs w:val="22"/>
        </w:rPr>
        <w:t>Número de cuenta bancario.</w:t>
      </w:r>
    </w:p>
    <w:p w14:paraId="14196DDC" w14:textId="77777777" w:rsidR="00691034" w:rsidRPr="00A50EAF" w:rsidRDefault="00691034" w:rsidP="00691034">
      <w:pPr>
        <w:spacing w:line="360" w:lineRule="auto"/>
        <w:ind w:right="-93"/>
        <w:jc w:val="both"/>
        <w:rPr>
          <w:rFonts w:ascii="Palatino Linotype" w:hAnsi="Palatino Linotype" w:cs="Tahoma"/>
          <w:sz w:val="22"/>
          <w:szCs w:val="22"/>
        </w:rPr>
      </w:pPr>
    </w:p>
    <w:p w14:paraId="2E986046" w14:textId="77777777" w:rsidR="00691034" w:rsidRDefault="00691034" w:rsidP="00691034">
      <w:pPr>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rPr>
        <w:t xml:space="preserve">Como se precisó anteriormente, uno de los requisitos que indica la nómina del OSFEM que se </w:t>
      </w:r>
      <w:r w:rsidRPr="007C3800">
        <w:rPr>
          <w:rFonts w:ascii="Palatino Linotype" w:hAnsi="Palatino Linotype" w:cs="Tahoma"/>
          <w:sz w:val="22"/>
          <w:szCs w:val="22"/>
        </w:rPr>
        <w:t>deben agregar es el número de cuenta bancario al que se deposita</w:t>
      </w:r>
      <w:r w:rsidRPr="00BC1085">
        <w:rPr>
          <w:rFonts w:ascii="Palatino Linotype" w:hAnsi="Palatino Linotype" w:cs="Tahoma"/>
          <w:sz w:val="22"/>
          <w:szCs w:val="22"/>
          <w:lang w:eastAsia="es-MX"/>
        </w:rPr>
        <w:t xml:space="preserve"> el sueldo del servidor público</w:t>
      </w:r>
      <w:r>
        <w:rPr>
          <w:rFonts w:ascii="Palatino Linotype" w:hAnsi="Palatino Linotype" w:cs="Tahoma"/>
          <w:sz w:val="22"/>
          <w:szCs w:val="22"/>
          <w:lang w:eastAsia="es-MX"/>
        </w:rPr>
        <w:t xml:space="preserve">; esto quiere decir, que no necesariamente el pago del salario se realiza de manera </w:t>
      </w:r>
      <w:r>
        <w:rPr>
          <w:rFonts w:ascii="Palatino Linotype" w:hAnsi="Palatino Linotype" w:cs="Tahoma"/>
          <w:sz w:val="22"/>
          <w:szCs w:val="22"/>
          <w:lang w:eastAsia="es-MX"/>
        </w:rPr>
        <w:lastRenderedPageBreak/>
        <w:t>directa y en efectivo al trabajador, sino que se cubre mediante un depósito bancario realizado a la cuenta personal del trabajador.</w:t>
      </w:r>
    </w:p>
    <w:p w14:paraId="26B21E9F" w14:textId="77777777" w:rsidR="00691034" w:rsidRDefault="00691034" w:rsidP="00691034">
      <w:pPr>
        <w:spacing w:line="360" w:lineRule="auto"/>
        <w:contextualSpacing/>
        <w:jc w:val="both"/>
        <w:rPr>
          <w:rFonts w:ascii="Palatino Linotype" w:hAnsi="Palatino Linotype" w:cs="Tahoma"/>
          <w:sz w:val="22"/>
          <w:szCs w:val="22"/>
          <w:lang w:eastAsia="es-MX"/>
        </w:rPr>
      </w:pPr>
    </w:p>
    <w:p w14:paraId="1A4D6E4A" w14:textId="77777777" w:rsidR="00691034" w:rsidRDefault="00691034" w:rsidP="00691034">
      <w:pPr>
        <w:shd w:val="clear" w:color="auto" w:fill="FFFFFF" w:themeFill="background1"/>
        <w:spacing w:line="360" w:lineRule="auto"/>
        <w:jc w:val="both"/>
        <w:rPr>
          <w:rFonts w:ascii="Palatino Linotype" w:hAnsi="Palatino Linotype" w:cs="Tahoma"/>
          <w:sz w:val="22"/>
          <w:szCs w:val="22"/>
        </w:rPr>
      </w:pPr>
      <w:r w:rsidRPr="00B810E2">
        <w:rPr>
          <w:rFonts w:ascii="Palatino Linotype" w:hAnsi="Palatino Linotype" w:cs="Tahoma"/>
          <w:sz w:val="22"/>
          <w:szCs w:val="22"/>
        </w:rPr>
        <w:t xml:space="preserve">Al respecto, </w:t>
      </w:r>
      <w:r>
        <w:rPr>
          <w:rFonts w:ascii="Palatino Linotype" w:hAnsi="Palatino Linotype" w:cs="Tahoma"/>
          <w:sz w:val="22"/>
          <w:szCs w:val="22"/>
        </w:rPr>
        <w:t>en el Criterio 10/</w:t>
      </w:r>
      <w:r w:rsidRPr="00B810E2">
        <w:rPr>
          <w:rFonts w:ascii="Palatino Linotype" w:hAnsi="Palatino Linotype" w:cs="Tahoma"/>
          <w:sz w:val="22"/>
          <w:szCs w:val="22"/>
        </w:rPr>
        <w:t xml:space="preserve">17 emitido por el Pleno </w:t>
      </w:r>
      <w:r>
        <w:rPr>
          <w:rFonts w:ascii="Palatino Linotype" w:hAnsi="Palatino Linotype" w:cs="Tahoma"/>
          <w:sz w:val="22"/>
          <w:szCs w:val="22"/>
        </w:rPr>
        <w:t xml:space="preserve">del Instituto Nacional de Transparencia, Acceso a la Información y Protección de Datos Personales </w:t>
      </w:r>
      <w:r w:rsidRPr="00B810E2">
        <w:rPr>
          <w:rFonts w:ascii="Palatino Linotype" w:hAnsi="Palatino Linotype" w:cs="Tahoma"/>
          <w:sz w:val="22"/>
          <w:szCs w:val="22"/>
        </w:rPr>
        <w:t xml:space="preserve"> </w:t>
      </w:r>
      <w:r>
        <w:rPr>
          <w:rFonts w:ascii="Palatino Linotype" w:hAnsi="Palatino Linotype" w:cs="Tahoma"/>
          <w:sz w:val="22"/>
          <w:szCs w:val="22"/>
        </w:rPr>
        <w:t>se</w:t>
      </w:r>
      <w:r w:rsidRPr="00B810E2">
        <w:rPr>
          <w:rFonts w:ascii="Palatino Linotype" w:hAnsi="Palatino Linotype" w:cs="Tahoma"/>
          <w:sz w:val="22"/>
          <w:szCs w:val="22"/>
        </w:rPr>
        <w:t xml:space="preserve"> establece lo siguiente:</w:t>
      </w:r>
    </w:p>
    <w:p w14:paraId="278CCD06" w14:textId="77777777" w:rsidR="00691034" w:rsidRPr="005141C6" w:rsidRDefault="00691034" w:rsidP="00691034">
      <w:pPr>
        <w:shd w:val="clear" w:color="auto" w:fill="FFFFFF" w:themeFill="background1"/>
        <w:spacing w:line="360" w:lineRule="auto"/>
        <w:ind w:left="567" w:right="567"/>
        <w:jc w:val="both"/>
        <w:rPr>
          <w:rFonts w:ascii="Palatino Linotype" w:hAnsi="Palatino Linotype" w:cs="Tahoma"/>
          <w:sz w:val="22"/>
        </w:rPr>
      </w:pPr>
    </w:p>
    <w:p w14:paraId="5FA2253C" w14:textId="77777777" w:rsidR="00691034" w:rsidRPr="00C240CF" w:rsidRDefault="00691034" w:rsidP="00691034">
      <w:pPr>
        <w:shd w:val="clear" w:color="auto" w:fill="FFFFFF" w:themeFill="background1"/>
        <w:spacing w:line="360" w:lineRule="auto"/>
        <w:ind w:left="567" w:right="567"/>
        <w:jc w:val="both"/>
        <w:rPr>
          <w:rFonts w:ascii="Palatino Linotype" w:hAnsi="Palatino Linotype" w:cs="Tahoma"/>
          <w:i/>
        </w:rPr>
      </w:pPr>
      <w:r w:rsidRPr="00C240CF">
        <w:rPr>
          <w:rFonts w:ascii="Palatino Linotype" w:hAnsi="Palatino Linotype" w:cs="Tahoma"/>
          <w:i/>
        </w:rPr>
        <w:t>“</w:t>
      </w:r>
      <w:r w:rsidRPr="00C240CF">
        <w:rPr>
          <w:rFonts w:ascii="Palatino Linotype" w:hAnsi="Palatino Linotype" w:cs="Tahoma"/>
          <w:b/>
          <w:i/>
        </w:rPr>
        <w:t>Cuentas bancarias y/o CLABE interbancaria de personas físicas y morales privadas.</w:t>
      </w:r>
      <w:r w:rsidRPr="00C240CF">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A7B68A1" w14:textId="77777777" w:rsidR="00691034" w:rsidRDefault="00691034" w:rsidP="00691034">
      <w:pPr>
        <w:spacing w:line="360" w:lineRule="auto"/>
        <w:contextualSpacing/>
        <w:jc w:val="both"/>
        <w:rPr>
          <w:rFonts w:ascii="Palatino Linotype" w:hAnsi="Palatino Linotype" w:cs="Tahoma"/>
          <w:sz w:val="22"/>
          <w:szCs w:val="22"/>
          <w:lang w:eastAsia="es-MX"/>
        </w:rPr>
      </w:pPr>
    </w:p>
    <w:p w14:paraId="1B69CFAB" w14:textId="77777777" w:rsidR="00691034" w:rsidRDefault="00691034" w:rsidP="00691034">
      <w:pPr>
        <w:spacing w:line="360" w:lineRule="auto"/>
        <w:ind w:right="-93"/>
        <w:jc w:val="both"/>
        <w:rPr>
          <w:rFonts w:ascii="Palatino Linotype" w:hAnsi="Palatino Linotype" w:cs="Tahoma"/>
          <w:sz w:val="22"/>
          <w:szCs w:val="22"/>
        </w:rPr>
      </w:pPr>
      <w:r>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784DBB">
        <w:rPr>
          <w:rFonts w:ascii="Palatino Linotype" w:hAnsi="Palatino Linotype" w:cs="Tahoma"/>
          <w:sz w:val="22"/>
          <w:szCs w:val="22"/>
        </w:rPr>
        <w:t>artículo 143, fracción I de la Ley de Transparencia y Acceso a la Información Pública del Estado de México y Municipios.</w:t>
      </w:r>
    </w:p>
    <w:p w14:paraId="170A81B7" w14:textId="77777777" w:rsidR="00EE1FFC" w:rsidRDefault="00EE1FFC" w:rsidP="00691034">
      <w:pPr>
        <w:spacing w:line="360" w:lineRule="auto"/>
        <w:ind w:right="-93"/>
        <w:jc w:val="both"/>
        <w:rPr>
          <w:rFonts w:ascii="Palatino Linotype" w:hAnsi="Palatino Linotype" w:cs="Tahoma"/>
          <w:sz w:val="22"/>
          <w:szCs w:val="22"/>
        </w:rPr>
      </w:pPr>
    </w:p>
    <w:p w14:paraId="06DABDA9" w14:textId="77777777" w:rsidR="00EE1FFC" w:rsidRPr="00AD50F9" w:rsidRDefault="00EE1FFC" w:rsidP="005F36E3">
      <w:pPr>
        <w:pStyle w:val="Prrafodelista"/>
        <w:numPr>
          <w:ilvl w:val="0"/>
          <w:numId w:val="17"/>
        </w:numPr>
        <w:spacing w:line="360" w:lineRule="auto"/>
        <w:ind w:right="-93"/>
        <w:jc w:val="both"/>
        <w:rPr>
          <w:rFonts w:ascii="Palatino Linotype" w:hAnsi="Palatino Linotype" w:cs="Tahoma"/>
          <w:b/>
          <w:szCs w:val="22"/>
        </w:rPr>
      </w:pPr>
      <w:r w:rsidRPr="00AD50F9">
        <w:rPr>
          <w:rFonts w:ascii="Palatino Linotype" w:hAnsi="Palatino Linotype" w:cs="Tahoma"/>
          <w:b/>
          <w:bCs/>
          <w:iCs/>
          <w:szCs w:val="22"/>
        </w:rPr>
        <w:t>Código de barras bidimensional (QR).</w:t>
      </w:r>
    </w:p>
    <w:p w14:paraId="10AAAAC7" w14:textId="77777777" w:rsidR="00EE1FFC" w:rsidRPr="00AD50F9" w:rsidRDefault="00EE1FFC" w:rsidP="00EE1FFC">
      <w:pPr>
        <w:spacing w:line="360" w:lineRule="auto"/>
        <w:ind w:right="-93"/>
        <w:jc w:val="both"/>
        <w:rPr>
          <w:rFonts w:ascii="Palatino Linotype" w:hAnsi="Palatino Linotype" w:cs="Tahoma"/>
          <w:sz w:val="22"/>
          <w:szCs w:val="22"/>
        </w:rPr>
      </w:pPr>
    </w:p>
    <w:p w14:paraId="7E665879" w14:textId="77777777" w:rsidR="00EE1FFC" w:rsidRPr="00AD50F9" w:rsidRDefault="00EE1FFC" w:rsidP="00EE1FFC">
      <w:pPr>
        <w:spacing w:line="360" w:lineRule="auto"/>
        <w:ind w:right="-93"/>
        <w:jc w:val="both"/>
        <w:rPr>
          <w:rFonts w:ascii="Palatino Linotype" w:hAnsi="Palatino Linotype" w:cs="Tahoma"/>
          <w:sz w:val="22"/>
          <w:szCs w:val="22"/>
        </w:rPr>
      </w:pPr>
      <w:r w:rsidRPr="00AD50F9">
        <w:rPr>
          <w:rFonts w:ascii="Palatino Linotype" w:hAnsi="Palatino Linotype" w:cs="Tahoma"/>
          <w:sz w:val="22"/>
          <w:szCs w:val="22"/>
        </w:rPr>
        <w:t xml:space="preserve">En principio, resulta necesario señalar que los comprobantes fiscales digitales por Internet, deben de incluir un código bidimensional conforme al formato </w:t>
      </w:r>
      <w:r w:rsidRPr="00AD50F9">
        <w:rPr>
          <w:rFonts w:ascii="Palatino Linotype" w:hAnsi="Palatino Linotype" w:cs="Tahoma"/>
          <w:i/>
          <w:sz w:val="22"/>
          <w:szCs w:val="22"/>
        </w:rPr>
        <w:t>QR Code (Quick Response Code)</w:t>
      </w:r>
      <w:r w:rsidRPr="00AD50F9">
        <w:rPr>
          <w:rFonts w:ascii="Palatino Linotype" w:hAnsi="Palatino Linotype" w:cs="Tahoma"/>
          <w:sz w:val="22"/>
          <w:szCs w:val="22"/>
        </w:rPr>
        <w:t xml:space="preserve">, </w:t>
      </w:r>
      <w:r w:rsidRPr="00AD50F9">
        <w:rPr>
          <w:rFonts w:ascii="Palatino Linotype" w:hAnsi="Palatino Linotype" w:cs="Tahoma"/>
          <w:sz w:val="22"/>
          <w:szCs w:val="22"/>
        </w:rPr>
        <w:lastRenderedPageBreak/>
        <w:t xml:space="preserve">el cual contiene el Registro Federal de Contribuyentes del receptor, del emisor, o de ambos; lo anterior, conforme al Anexo 20 de la Segunda Resolución de modificación a la Resolución Miscelánea Fiscal para el 2017, localizada en la página electrónica  </w:t>
      </w:r>
      <w:hyperlink r:id="rId9" w:history="1">
        <w:r w:rsidRPr="00AD50F9">
          <w:rPr>
            <w:rStyle w:val="Hipervnculo"/>
            <w:rFonts w:ascii="Palatino Linotype" w:hAnsi="Palatino Linotype" w:cs="Tahoma"/>
            <w:sz w:val="22"/>
            <w:szCs w:val="22"/>
          </w:rPr>
          <w:t>http://dof.gob.mx/nota_detalle.php?codigo=5492254&amp;fecha=28/07/2017</w:t>
        </w:r>
      </w:hyperlink>
      <w:r w:rsidRPr="00AD50F9">
        <w:rPr>
          <w:rFonts w:ascii="Palatino Linotype" w:hAnsi="Palatino Linotype" w:cs="Tahoma"/>
          <w:sz w:val="22"/>
          <w:szCs w:val="22"/>
        </w:rPr>
        <w:t xml:space="preserve">. Incluso con la captura de dicho código, a través de la aplicación móvil del Servicio de Administración Tributaria, permite el acceso al Registro Federal de Contribuyentes, como del </w:t>
      </w:r>
      <w:r>
        <w:rPr>
          <w:rFonts w:ascii="Palatino Linotype" w:hAnsi="Palatino Linotype" w:cs="Tahoma"/>
          <w:sz w:val="22"/>
          <w:szCs w:val="22"/>
        </w:rPr>
        <w:t>Sujeto Obligado</w:t>
      </w:r>
      <w:r w:rsidRPr="00AD50F9">
        <w:rPr>
          <w:rFonts w:ascii="Palatino Linotype" w:hAnsi="Palatino Linotype" w:cs="Tahoma"/>
          <w:sz w:val="22"/>
          <w:szCs w:val="22"/>
        </w:rPr>
        <w:t>, como de la persona física o moral correspondiente.</w:t>
      </w:r>
    </w:p>
    <w:p w14:paraId="375D2566" w14:textId="77777777" w:rsidR="00EE1FFC" w:rsidRPr="00AD50F9" w:rsidRDefault="00EE1FFC" w:rsidP="00EE1FFC">
      <w:pPr>
        <w:spacing w:line="360" w:lineRule="auto"/>
        <w:ind w:right="-93"/>
        <w:jc w:val="both"/>
        <w:rPr>
          <w:rFonts w:ascii="Palatino Linotype" w:hAnsi="Palatino Linotype" w:cs="Tahoma"/>
          <w:sz w:val="22"/>
          <w:szCs w:val="22"/>
        </w:rPr>
      </w:pPr>
    </w:p>
    <w:p w14:paraId="0B70953F" w14:textId="77777777" w:rsidR="00EE1FFC" w:rsidRPr="00AD50F9" w:rsidRDefault="00EE1FFC" w:rsidP="00EE1FFC">
      <w:pPr>
        <w:spacing w:line="360" w:lineRule="auto"/>
        <w:ind w:right="-93"/>
        <w:jc w:val="both"/>
        <w:rPr>
          <w:rFonts w:ascii="Palatino Linotype" w:hAnsi="Palatino Linotype" w:cs="Tahoma"/>
          <w:sz w:val="22"/>
          <w:szCs w:val="22"/>
        </w:rPr>
      </w:pPr>
      <w:r w:rsidRPr="00AD50F9">
        <w:rPr>
          <w:rFonts w:ascii="Palatino Linotype" w:hAnsi="Palatino Linotype" w:cs="Tahoma"/>
          <w:sz w:val="22"/>
          <w:szCs w:val="22"/>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14:paraId="091F0A4C" w14:textId="77777777" w:rsidR="00EE1FFC" w:rsidRPr="00784DBB" w:rsidRDefault="00EE1FFC" w:rsidP="00691034">
      <w:pPr>
        <w:spacing w:line="360" w:lineRule="auto"/>
        <w:ind w:right="-93"/>
        <w:jc w:val="both"/>
        <w:rPr>
          <w:rFonts w:ascii="Palatino Linotype" w:hAnsi="Palatino Linotype" w:cs="Tahoma"/>
          <w:sz w:val="22"/>
          <w:szCs w:val="22"/>
        </w:rPr>
      </w:pPr>
    </w:p>
    <w:p w14:paraId="45508B2B" w14:textId="77777777" w:rsidR="00691034" w:rsidRDefault="00691034" w:rsidP="00691034">
      <w:pPr>
        <w:spacing w:line="360" w:lineRule="auto"/>
        <w:contextualSpacing/>
        <w:jc w:val="both"/>
        <w:rPr>
          <w:rFonts w:ascii="Palatino Linotype" w:hAnsi="Palatino Linotype" w:cs="Tahoma"/>
          <w:sz w:val="22"/>
          <w:szCs w:val="22"/>
          <w:lang w:eastAsia="es-MX"/>
        </w:rPr>
      </w:pPr>
    </w:p>
    <w:p w14:paraId="3DF7C55E" w14:textId="77777777" w:rsidR="00691034" w:rsidRDefault="00691034" w:rsidP="00691034">
      <w:pPr>
        <w:spacing w:line="360" w:lineRule="auto"/>
        <w:ind w:right="-93"/>
        <w:jc w:val="both"/>
        <w:rPr>
          <w:rFonts w:ascii="Palatino Linotype" w:hAnsi="Palatino Linotype" w:cs="Tahoma"/>
          <w:sz w:val="22"/>
          <w:szCs w:val="22"/>
        </w:rPr>
      </w:pPr>
      <w:r w:rsidRPr="00A50EAF">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w:t>
      </w:r>
      <w:r w:rsidRPr="00160AAF">
        <w:rPr>
          <w:rFonts w:ascii="Palatino Linotype" w:hAnsi="Palatino Linotype" w:cs="Tahoma"/>
          <w:sz w:val="22"/>
          <w:szCs w:val="22"/>
        </w:rPr>
        <w:t>n la que se suprima aquella información relacionada con la vida privada de los particulares</w:t>
      </w:r>
      <w:r>
        <w:rPr>
          <w:rFonts w:ascii="Palatino Linotype" w:hAnsi="Palatino Linotype" w:cs="Tahoma"/>
          <w:sz w:val="22"/>
          <w:szCs w:val="22"/>
        </w:rPr>
        <w:t>, adicional a la información reservada que se precisó</w:t>
      </w:r>
      <w:r w:rsidRPr="00160AAF">
        <w:rPr>
          <w:rFonts w:ascii="Palatino Linotype" w:hAnsi="Palatino Linotype" w:cs="Tahoma"/>
          <w:sz w:val="22"/>
          <w:szCs w:val="22"/>
        </w:rPr>
        <w:t>.</w:t>
      </w:r>
    </w:p>
    <w:p w14:paraId="18172831" w14:textId="77777777" w:rsidR="00E33BF6" w:rsidRDefault="00E33BF6" w:rsidP="00691034">
      <w:pPr>
        <w:spacing w:line="360" w:lineRule="auto"/>
        <w:ind w:right="-93"/>
        <w:jc w:val="both"/>
        <w:rPr>
          <w:rFonts w:ascii="Palatino Linotype" w:hAnsi="Palatino Linotype" w:cs="Tahoma"/>
          <w:sz w:val="22"/>
          <w:szCs w:val="22"/>
        </w:rPr>
      </w:pPr>
    </w:p>
    <w:p w14:paraId="320CB3AD" w14:textId="56FFBE58" w:rsidR="00E33BF6" w:rsidRPr="00AF221F" w:rsidRDefault="00E33BF6" w:rsidP="005F36E3">
      <w:pPr>
        <w:pStyle w:val="Prrafodelista"/>
        <w:numPr>
          <w:ilvl w:val="0"/>
          <w:numId w:val="17"/>
        </w:numPr>
        <w:spacing w:line="360" w:lineRule="auto"/>
        <w:jc w:val="both"/>
        <w:rPr>
          <w:rFonts w:ascii="Palatino Linotype" w:hAnsi="Palatino Linotype" w:cs="Tahoma"/>
          <w:b/>
          <w:szCs w:val="22"/>
        </w:rPr>
      </w:pPr>
      <w:r w:rsidRPr="00E33BF6">
        <w:rPr>
          <w:rFonts w:ascii="Palatino Linotype" w:hAnsi="Palatino Linotype" w:cs="Tahoma"/>
          <w:b/>
          <w:szCs w:val="22"/>
        </w:rPr>
        <w:t>Por otra parte, respecto al</w:t>
      </w:r>
      <w:r>
        <w:rPr>
          <w:rFonts w:ascii="Palatino Linotype" w:hAnsi="Palatino Linotype" w:cs="Tahoma"/>
          <w:szCs w:val="22"/>
        </w:rPr>
        <w:t xml:space="preserve"> </w:t>
      </w:r>
      <w:r>
        <w:rPr>
          <w:rFonts w:ascii="Palatino Linotype" w:hAnsi="Palatino Linotype" w:cs="Tahoma"/>
          <w:b/>
          <w:bCs/>
          <w:szCs w:val="22"/>
        </w:rPr>
        <w:t>Folio fiscal, s</w:t>
      </w:r>
      <w:r w:rsidRPr="00AF221F">
        <w:rPr>
          <w:rFonts w:ascii="Palatino Linotype" w:hAnsi="Palatino Linotype" w:cs="Tahoma"/>
          <w:b/>
          <w:bCs/>
          <w:szCs w:val="22"/>
        </w:rPr>
        <w:t xml:space="preserve">ellos digitales del </w:t>
      </w:r>
      <w:r>
        <w:rPr>
          <w:rFonts w:ascii="Palatino Linotype" w:hAnsi="Palatino Linotype" w:cs="Tahoma"/>
          <w:b/>
          <w:bCs/>
          <w:szCs w:val="22"/>
        </w:rPr>
        <w:t xml:space="preserve">contribuyente </w:t>
      </w:r>
      <w:r w:rsidRPr="00AF221F">
        <w:rPr>
          <w:rFonts w:ascii="Palatino Linotype" w:hAnsi="Palatino Linotype" w:cs="Tahoma"/>
          <w:b/>
          <w:bCs/>
          <w:szCs w:val="22"/>
        </w:rPr>
        <w:t>emisor y del Servicio</w:t>
      </w:r>
      <w:r>
        <w:rPr>
          <w:rFonts w:ascii="Palatino Linotype" w:hAnsi="Palatino Linotype" w:cs="Tahoma"/>
          <w:b/>
          <w:bCs/>
          <w:szCs w:val="22"/>
        </w:rPr>
        <w:t xml:space="preserve"> de Administración Tributaria, </w:t>
      </w:r>
      <w:r w:rsidRPr="00AF221F">
        <w:rPr>
          <w:rFonts w:ascii="Palatino Linotype" w:hAnsi="Palatino Linotype" w:cs="Tahoma"/>
          <w:b/>
          <w:bCs/>
          <w:szCs w:val="22"/>
        </w:rPr>
        <w:t>cadena original del complemento de certificación digital del órgano previamente señalado; así como sus respectivos números de serie de los c</w:t>
      </w:r>
      <w:r>
        <w:rPr>
          <w:rFonts w:ascii="Palatino Linotype" w:hAnsi="Palatino Linotype" w:cs="Tahoma"/>
          <w:b/>
          <w:bCs/>
          <w:szCs w:val="22"/>
        </w:rPr>
        <w:t>ertificados de sellos digitales se tiene lo siguiente</w:t>
      </w:r>
      <w:r>
        <w:rPr>
          <w:rFonts w:ascii="Palatino Linotype" w:hAnsi="Palatino Linotype" w:cs="Tahoma"/>
          <w:b/>
          <w:bCs/>
        </w:rPr>
        <w:t>:</w:t>
      </w:r>
    </w:p>
    <w:p w14:paraId="2C55BCAE" w14:textId="77777777" w:rsidR="00E33BF6" w:rsidRPr="00AF221F" w:rsidRDefault="00E33BF6" w:rsidP="00E33BF6">
      <w:pPr>
        <w:spacing w:line="360" w:lineRule="auto"/>
        <w:ind w:right="-93"/>
        <w:jc w:val="both"/>
        <w:rPr>
          <w:rFonts w:ascii="Palatino Linotype" w:hAnsi="Palatino Linotype" w:cs="Tahoma"/>
          <w:b/>
          <w:szCs w:val="22"/>
        </w:rPr>
      </w:pPr>
    </w:p>
    <w:p w14:paraId="703427F7" w14:textId="77777777" w:rsidR="00E33BF6" w:rsidRPr="00AF221F" w:rsidRDefault="00E33BF6" w:rsidP="00E33BF6">
      <w:pPr>
        <w:spacing w:line="360" w:lineRule="auto"/>
        <w:ind w:right="-91"/>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 xml:space="preserve">Cuando, de la secuencia de números y letras, no se advierta un Registro Federal de Contribuyentes de persona física ajena a la prestación del servicio contratado o una Clave Única </w:t>
      </w:r>
      <w:r w:rsidRPr="00AF221F">
        <w:rPr>
          <w:rFonts w:ascii="Palatino Linotype" w:eastAsia="Calibri" w:hAnsi="Palatino Linotype" w:cs="Tahoma"/>
          <w:bCs/>
          <w:sz w:val="22"/>
          <w:szCs w:val="22"/>
          <w:lang w:eastAsia="en-US"/>
        </w:rPr>
        <w:lastRenderedPageBreak/>
        <w:t>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1BEE16E2" w14:textId="77777777" w:rsidR="00E33BF6" w:rsidRPr="00AF221F" w:rsidRDefault="00E33BF6" w:rsidP="00E33BF6">
      <w:pPr>
        <w:spacing w:line="360" w:lineRule="auto"/>
        <w:ind w:right="-91"/>
        <w:jc w:val="both"/>
        <w:rPr>
          <w:rFonts w:ascii="Palatino Linotype" w:eastAsia="Calibri" w:hAnsi="Palatino Linotype" w:cs="Tahoma"/>
          <w:bCs/>
          <w:sz w:val="22"/>
          <w:szCs w:val="22"/>
          <w:lang w:eastAsia="en-US"/>
        </w:rPr>
      </w:pPr>
    </w:p>
    <w:p w14:paraId="17F0A22A" w14:textId="77777777" w:rsidR="00E33BF6" w:rsidRPr="00AF221F" w:rsidRDefault="00E33BF6" w:rsidP="00E33BF6">
      <w:pPr>
        <w:spacing w:line="360" w:lineRule="auto"/>
        <w:ind w:right="-91"/>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0589D25E" w14:textId="77777777" w:rsidR="00E33BF6" w:rsidRPr="00AF221F" w:rsidRDefault="00E33BF6" w:rsidP="00E33BF6">
      <w:pPr>
        <w:spacing w:line="360" w:lineRule="auto"/>
        <w:ind w:right="-91"/>
        <w:jc w:val="both"/>
        <w:rPr>
          <w:rFonts w:ascii="Palatino Linotype" w:eastAsia="Calibri" w:hAnsi="Palatino Linotype" w:cs="Tahoma"/>
          <w:bCs/>
          <w:sz w:val="22"/>
          <w:szCs w:val="22"/>
          <w:lang w:eastAsia="en-US"/>
        </w:rPr>
      </w:pPr>
    </w:p>
    <w:p w14:paraId="135820F7" w14:textId="77777777" w:rsidR="00E33BF6" w:rsidRPr="00AF221F" w:rsidRDefault="00E33BF6" w:rsidP="00E33BF6">
      <w:pPr>
        <w:spacing w:line="360" w:lineRule="auto"/>
        <w:ind w:left="567" w:right="539"/>
        <w:jc w:val="both"/>
        <w:rPr>
          <w:rFonts w:ascii="Palatino Linotype" w:eastAsia="Calibri" w:hAnsi="Palatino Linotype" w:cs="Tahoma"/>
          <w:bCs/>
          <w:lang w:eastAsia="en-US"/>
        </w:rPr>
      </w:pPr>
      <w:r w:rsidRPr="00AF221F">
        <w:rPr>
          <w:rFonts w:ascii="Palatino Linotype" w:eastAsia="Calibri" w:hAnsi="Palatino Linotype" w:cs="Tahoma"/>
          <w:bCs/>
          <w:lang w:eastAsia="en-US"/>
        </w:rPr>
        <w:t>“Elementos utilizados en la generación de Sellos Digitales:</w:t>
      </w:r>
    </w:p>
    <w:p w14:paraId="36F55BC7" w14:textId="77777777" w:rsidR="00E33BF6" w:rsidRPr="00AF221F" w:rsidRDefault="00E33BF6" w:rsidP="00E33BF6">
      <w:pPr>
        <w:spacing w:line="360" w:lineRule="auto"/>
        <w:ind w:left="567" w:right="539"/>
        <w:jc w:val="both"/>
        <w:rPr>
          <w:rFonts w:ascii="Palatino Linotype" w:eastAsia="Calibri" w:hAnsi="Palatino Linotype" w:cs="Tahoma"/>
          <w:bCs/>
          <w:lang w:eastAsia="en-US"/>
        </w:rPr>
      </w:pPr>
      <w:r w:rsidRPr="00AF221F">
        <w:rPr>
          <w:rFonts w:ascii="Palatino Linotype" w:eastAsia="Calibri" w:hAnsi="Palatino Linotype" w:cs="Tahoma"/>
          <w:bCs/>
          <w:lang w:eastAsia="en-US"/>
        </w:rPr>
        <w:t>•</w:t>
      </w:r>
      <w:r w:rsidRPr="00AF221F">
        <w:rPr>
          <w:rFonts w:ascii="Palatino Linotype" w:eastAsia="Calibri" w:hAnsi="Palatino Linotype" w:cs="Tahoma"/>
          <w:bCs/>
          <w:lang w:eastAsia="en-US"/>
        </w:rPr>
        <w:tab/>
        <w:t>Cadena Original, el elemento a sellar, en este caso de un comprobante fiscal digital a través de Internet.</w:t>
      </w:r>
    </w:p>
    <w:p w14:paraId="7DCEB609" w14:textId="77777777" w:rsidR="00E33BF6" w:rsidRPr="00AF221F" w:rsidRDefault="00E33BF6" w:rsidP="00E33BF6">
      <w:pPr>
        <w:spacing w:line="360" w:lineRule="auto"/>
        <w:ind w:left="567" w:right="539"/>
        <w:jc w:val="both"/>
        <w:rPr>
          <w:rFonts w:ascii="Palatino Linotype" w:eastAsia="Calibri" w:hAnsi="Palatino Linotype" w:cs="Tahoma"/>
          <w:bCs/>
          <w:lang w:eastAsia="en-US"/>
        </w:rPr>
      </w:pPr>
      <w:r w:rsidRPr="00AF221F">
        <w:rPr>
          <w:rFonts w:ascii="Palatino Linotype" w:eastAsia="Calibri" w:hAnsi="Palatino Linotype" w:cs="Tahoma"/>
          <w:bCs/>
          <w:lang w:eastAsia="en-US"/>
        </w:rPr>
        <w:t>•</w:t>
      </w:r>
      <w:r w:rsidRPr="00AF221F">
        <w:rPr>
          <w:rFonts w:ascii="Palatino Linotype" w:eastAsia="Calibri" w:hAnsi="Palatino Linotype" w:cs="Tahoma"/>
          <w:bCs/>
          <w:lang w:eastAsia="en-US"/>
        </w:rPr>
        <w:tab/>
        <w:t>Certificado de Sello Digital y su correspondiente clave privada.</w:t>
      </w:r>
    </w:p>
    <w:p w14:paraId="7E2A61D0" w14:textId="77777777" w:rsidR="00E33BF6" w:rsidRPr="00AF221F" w:rsidRDefault="00E33BF6" w:rsidP="00E33BF6">
      <w:pPr>
        <w:spacing w:line="360" w:lineRule="auto"/>
        <w:ind w:left="567" w:right="539"/>
        <w:jc w:val="both"/>
        <w:rPr>
          <w:rFonts w:ascii="Palatino Linotype" w:eastAsia="Calibri" w:hAnsi="Palatino Linotype" w:cs="Tahoma"/>
          <w:bCs/>
          <w:lang w:eastAsia="en-US"/>
        </w:rPr>
      </w:pPr>
      <w:r w:rsidRPr="00AF221F">
        <w:rPr>
          <w:rFonts w:ascii="Palatino Linotype" w:eastAsia="Calibri" w:hAnsi="Palatino Linotype" w:cs="Tahoma"/>
          <w:bCs/>
          <w:lang w:eastAsia="en-US"/>
        </w:rPr>
        <w:t>•</w:t>
      </w:r>
      <w:r w:rsidRPr="00AF221F">
        <w:rPr>
          <w:rFonts w:ascii="Palatino Linotype" w:eastAsia="Calibri" w:hAnsi="Palatino Linotype" w:cs="Tahoma"/>
          <w:bCs/>
          <w:lang w:eastAsia="en-US"/>
        </w:rPr>
        <w:tab/>
        <w:t>Algoritmos de criptografía de clave pública para firma electrónica avanzada.</w:t>
      </w:r>
    </w:p>
    <w:p w14:paraId="3AF77428" w14:textId="77777777" w:rsidR="00E33BF6" w:rsidRPr="00AF221F" w:rsidRDefault="00E33BF6" w:rsidP="00E33BF6">
      <w:pPr>
        <w:spacing w:line="360" w:lineRule="auto"/>
        <w:ind w:left="567" w:right="539"/>
        <w:jc w:val="both"/>
        <w:rPr>
          <w:rFonts w:ascii="Palatino Linotype" w:eastAsia="Calibri" w:hAnsi="Palatino Linotype" w:cs="Tahoma"/>
          <w:bCs/>
          <w:lang w:eastAsia="en-US"/>
        </w:rPr>
      </w:pPr>
      <w:r w:rsidRPr="00AF221F">
        <w:rPr>
          <w:rFonts w:ascii="Palatino Linotype" w:eastAsia="Calibri" w:hAnsi="Palatino Linotype" w:cs="Tahoma"/>
          <w:bCs/>
          <w:lang w:eastAsia="en-US"/>
        </w:rPr>
        <w:t>•</w:t>
      </w:r>
      <w:r w:rsidRPr="00AF221F">
        <w:rPr>
          <w:rFonts w:ascii="Palatino Linotype" w:eastAsia="Calibri" w:hAnsi="Palatino Linotype" w:cs="Tahoma"/>
          <w:bCs/>
          <w:lang w:eastAsia="en-US"/>
        </w:rPr>
        <w:tab/>
        <w:t>Especificaciones de conversión de la firma electrónica avanzada a Base 64.</w:t>
      </w:r>
    </w:p>
    <w:p w14:paraId="422FE54B" w14:textId="77777777" w:rsidR="00E33BF6" w:rsidRPr="00AF221F" w:rsidRDefault="00E33BF6" w:rsidP="00E33BF6">
      <w:pPr>
        <w:spacing w:line="360" w:lineRule="auto"/>
        <w:ind w:left="567" w:right="539"/>
        <w:jc w:val="both"/>
        <w:rPr>
          <w:rFonts w:ascii="Palatino Linotype" w:eastAsia="Calibri" w:hAnsi="Palatino Linotype" w:cs="Tahoma"/>
          <w:bCs/>
          <w:lang w:eastAsia="en-US"/>
        </w:rPr>
      </w:pPr>
      <w:r w:rsidRPr="00AF221F">
        <w:rPr>
          <w:rFonts w:ascii="Palatino Linotype" w:eastAsia="Calibri" w:hAnsi="Palatino Linotype" w:cs="Tahoma"/>
          <w:bCs/>
          <w:lang w:eastAsia="en-US"/>
        </w:rPr>
        <w:t>Para la generación de sellos digitales se utiliza criptografía de clave pública aplicada a una cadena original.</w:t>
      </w:r>
    </w:p>
    <w:p w14:paraId="427C4204" w14:textId="77777777" w:rsidR="00E33BF6" w:rsidRPr="00AF221F" w:rsidRDefault="00E33BF6" w:rsidP="00E33BF6">
      <w:pPr>
        <w:spacing w:line="360" w:lineRule="auto"/>
        <w:ind w:left="567" w:right="539"/>
        <w:jc w:val="both"/>
        <w:rPr>
          <w:rFonts w:ascii="Palatino Linotype" w:eastAsia="Calibri" w:hAnsi="Palatino Linotype" w:cs="Tahoma"/>
          <w:bCs/>
          <w:sz w:val="24"/>
          <w:lang w:eastAsia="en-US"/>
        </w:rPr>
      </w:pPr>
    </w:p>
    <w:p w14:paraId="33FD7024" w14:textId="77777777" w:rsidR="00E33BF6" w:rsidRPr="00AF221F" w:rsidRDefault="00E33BF6" w:rsidP="00E33BF6">
      <w:pPr>
        <w:spacing w:line="360" w:lineRule="auto"/>
        <w:ind w:left="567" w:right="539"/>
        <w:jc w:val="both"/>
        <w:rPr>
          <w:rFonts w:ascii="Palatino Linotype" w:eastAsia="Calibri" w:hAnsi="Palatino Linotype" w:cs="Tahoma"/>
          <w:bCs/>
          <w:lang w:eastAsia="en-US"/>
        </w:rPr>
      </w:pPr>
      <w:r w:rsidRPr="00AF221F">
        <w:rPr>
          <w:rFonts w:ascii="Palatino Linotype" w:eastAsia="Calibri" w:hAnsi="Palatino Linotype" w:cs="Tahoma"/>
          <w:bCs/>
          <w:lang w:eastAsia="en-US"/>
        </w:rPr>
        <w:t>Criptografía de la Clave Pública</w:t>
      </w:r>
    </w:p>
    <w:p w14:paraId="1CC3E302" w14:textId="77777777" w:rsidR="00E33BF6" w:rsidRPr="00AF221F" w:rsidRDefault="00E33BF6" w:rsidP="00E33BF6">
      <w:pPr>
        <w:spacing w:line="360" w:lineRule="auto"/>
        <w:ind w:left="567" w:right="539"/>
        <w:jc w:val="both"/>
        <w:rPr>
          <w:rFonts w:ascii="Palatino Linotype" w:eastAsia="Calibri" w:hAnsi="Palatino Linotype" w:cs="Tahoma"/>
          <w:bCs/>
          <w:lang w:eastAsia="en-US"/>
        </w:rPr>
      </w:pPr>
      <w:r w:rsidRPr="00AF221F">
        <w:rPr>
          <w:rFonts w:ascii="Palatino Linotype" w:eastAsia="Calibri" w:hAnsi="Palatino Linotype" w:cs="Tahoma"/>
          <w:bCs/>
          <w:lang w:eastAsia="en-US"/>
        </w:rPr>
        <w:lastRenderedPageBreak/>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21E8739C" w14:textId="77777777" w:rsidR="00E33BF6" w:rsidRPr="00AF221F" w:rsidRDefault="00E33BF6" w:rsidP="00E33BF6">
      <w:pPr>
        <w:spacing w:line="360" w:lineRule="auto"/>
        <w:ind w:right="-91"/>
        <w:jc w:val="both"/>
        <w:rPr>
          <w:rFonts w:ascii="Palatino Linotype" w:eastAsia="Calibri" w:hAnsi="Palatino Linotype" w:cs="Tahoma"/>
          <w:bCs/>
          <w:sz w:val="22"/>
          <w:szCs w:val="22"/>
          <w:lang w:eastAsia="en-US"/>
        </w:rPr>
      </w:pPr>
    </w:p>
    <w:p w14:paraId="6DA7DDC5" w14:textId="77777777" w:rsidR="00E33BF6" w:rsidRPr="00AF221F" w:rsidRDefault="00E33BF6" w:rsidP="00E33BF6">
      <w:pPr>
        <w:spacing w:line="360" w:lineRule="auto"/>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5BF3ADF3" w14:textId="77777777" w:rsidR="00E33BF6" w:rsidRPr="00AF221F" w:rsidRDefault="00E33BF6" w:rsidP="00E33BF6">
      <w:pPr>
        <w:spacing w:line="360" w:lineRule="auto"/>
        <w:jc w:val="both"/>
        <w:rPr>
          <w:rFonts w:ascii="Palatino Linotype" w:eastAsia="Calibri" w:hAnsi="Palatino Linotype" w:cs="Tahoma"/>
          <w:bCs/>
          <w:sz w:val="22"/>
          <w:szCs w:val="22"/>
          <w:lang w:eastAsia="en-US"/>
        </w:rPr>
      </w:pPr>
    </w:p>
    <w:p w14:paraId="2E6525F6" w14:textId="77777777" w:rsidR="00E33BF6" w:rsidRPr="00AF221F" w:rsidRDefault="00E33BF6" w:rsidP="00E33BF6">
      <w:pPr>
        <w:spacing w:line="360" w:lineRule="auto"/>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diez de abril de dos mil diecinueve, a las doce horas con cinco minutos, en la página electrónica </w:t>
      </w:r>
      <w:hyperlink r:id="rId10" w:history="1">
        <w:r w:rsidRPr="00AF221F">
          <w:rPr>
            <w:rStyle w:val="Hipervnculo"/>
            <w:rFonts w:ascii="Palatino Linotype" w:eastAsia="Calibri" w:hAnsi="Palatino Linotype" w:cs="Tahoma"/>
            <w:bCs/>
            <w:sz w:val="22"/>
            <w:szCs w:val="22"/>
            <w:lang w:eastAsia="en-US"/>
          </w:rPr>
          <w:t>https://portalanterior.ine.mx/archivos2/tutoriales/sistemas/ApoyoInstitucional/SIF/docs/candidatos/folioFiscalFactura.pdf</w:t>
        </w:r>
      </w:hyperlink>
      <w:r w:rsidRPr="00AF221F">
        <w:rPr>
          <w:rFonts w:ascii="Palatino Linotype" w:eastAsia="Calibri" w:hAnsi="Palatino Linotype" w:cs="Tahoma"/>
          <w:bCs/>
          <w:sz w:val="22"/>
          <w:szCs w:val="22"/>
          <w:lang w:eastAsia="en-US"/>
        </w:rPr>
        <w:t>), en la cual se advierte que únicamente se encuentra conformado por números, se muestra a continuación:</w:t>
      </w:r>
    </w:p>
    <w:p w14:paraId="796E0A4F" w14:textId="77777777" w:rsidR="00E33BF6" w:rsidRPr="00AF221F" w:rsidRDefault="00E33BF6" w:rsidP="00E33BF6">
      <w:pPr>
        <w:spacing w:line="360" w:lineRule="auto"/>
        <w:jc w:val="both"/>
        <w:rPr>
          <w:rFonts w:ascii="Palatino Linotype" w:eastAsia="Calibri" w:hAnsi="Palatino Linotype" w:cs="Tahoma"/>
          <w:bCs/>
          <w:sz w:val="22"/>
          <w:szCs w:val="22"/>
          <w:lang w:eastAsia="en-US"/>
        </w:rPr>
      </w:pPr>
    </w:p>
    <w:p w14:paraId="0D8E5E88" w14:textId="77777777" w:rsidR="00E33BF6" w:rsidRPr="00AF221F" w:rsidRDefault="00E33BF6" w:rsidP="00E33BF6">
      <w:pPr>
        <w:spacing w:line="360" w:lineRule="auto"/>
        <w:jc w:val="center"/>
        <w:rPr>
          <w:rFonts w:ascii="Palatino Linotype" w:eastAsia="Calibri" w:hAnsi="Palatino Linotype" w:cs="Tahoma"/>
          <w:bCs/>
          <w:sz w:val="22"/>
          <w:szCs w:val="22"/>
          <w:lang w:eastAsia="en-US"/>
        </w:rPr>
      </w:pPr>
      <w:r w:rsidRPr="00AF221F">
        <w:rPr>
          <w:noProof/>
          <w:lang w:val="es-MX" w:eastAsia="es-MX"/>
        </w:rPr>
        <w:lastRenderedPageBreak/>
        <mc:AlternateContent>
          <mc:Choice Requires="wps">
            <w:drawing>
              <wp:anchor distT="0" distB="0" distL="114300" distR="114300" simplePos="0" relativeHeight="251680768" behindDoc="0" locked="0" layoutInCell="1" allowOverlap="1" wp14:anchorId="31A96B03" wp14:editId="4B7B21AA">
                <wp:simplePos x="0" y="0"/>
                <wp:positionH relativeFrom="column">
                  <wp:posOffset>315594</wp:posOffset>
                </wp:positionH>
                <wp:positionV relativeFrom="paragraph">
                  <wp:posOffset>837565</wp:posOffset>
                </wp:positionV>
                <wp:extent cx="3457575" cy="219075"/>
                <wp:effectExtent l="19050" t="19050" r="28575" b="28575"/>
                <wp:wrapNone/>
                <wp:docPr id="19" name="Rectángulo 19"/>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6655F53" id="Rectángulo 19" o:spid="_x0000_s1026" style="position:absolute;margin-left:24.85pt;margin-top:65.95pt;width:272.25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" filled="f" strokecolor="black [3213]" strokeweight="2.25pt"/>
            </w:pict>
          </mc:Fallback>
        </mc:AlternateContent>
      </w:r>
      <w:r w:rsidRPr="00AF221F">
        <w:rPr>
          <w:noProof/>
          <w:lang w:val="es-MX" w:eastAsia="es-MX"/>
        </w:rPr>
        <w:drawing>
          <wp:inline distT="0" distB="0" distL="0" distR="0" wp14:anchorId="4DC74CDA" wp14:editId="71DC15B8">
            <wp:extent cx="5437410" cy="105727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56959" cy="1061076"/>
                    </a:xfrm>
                    <a:prstGeom prst="rect">
                      <a:avLst/>
                    </a:prstGeom>
                  </pic:spPr>
                </pic:pic>
              </a:graphicData>
            </a:graphic>
          </wp:inline>
        </w:drawing>
      </w:r>
    </w:p>
    <w:p w14:paraId="29CD3530" w14:textId="77777777" w:rsidR="00E33BF6" w:rsidRPr="00AF221F" w:rsidRDefault="00E33BF6" w:rsidP="00E33BF6">
      <w:pPr>
        <w:spacing w:line="360" w:lineRule="auto"/>
        <w:jc w:val="both"/>
        <w:rPr>
          <w:rFonts w:ascii="Palatino Linotype" w:eastAsia="Calibri" w:hAnsi="Palatino Linotype" w:cs="Tahoma"/>
          <w:bCs/>
          <w:sz w:val="22"/>
          <w:szCs w:val="22"/>
          <w:lang w:eastAsia="en-US"/>
        </w:rPr>
      </w:pPr>
    </w:p>
    <w:p w14:paraId="407E4B9A" w14:textId="77777777" w:rsidR="00E33BF6" w:rsidRPr="00AF221F" w:rsidRDefault="00E33BF6" w:rsidP="00E33BF6">
      <w:pPr>
        <w:spacing w:line="360" w:lineRule="auto"/>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 xml:space="preserve">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w:t>
      </w:r>
      <w:r w:rsidRPr="00AF221F">
        <w:rPr>
          <w:rFonts w:ascii="Palatino Linotype" w:eastAsia="Calibri" w:hAnsi="Palatino Linotype" w:cs="Tahoma"/>
          <w:b/>
          <w:bCs/>
          <w:sz w:val="22"/>
          <w:szCs w:val="22"/>
          <w:lang w:eastAsia="en-US"/>
        </w:rPr>
        <w:t>Máxime que permite corroborar la legitimidad a la factura, pues amparan la utilización de los certificados de sellos digitales válidos.</w:t>
      </w:r>
    </w:p>
    <w:p w14:paraId="482732A1" w14:textId="77777777" w:rsidR="00E33BF6" w:rsidRPr="00AF221F" w:rsidRDefault="00E33BF6" w:rsidP="00E33BF6">
      <w:pPr>
        <w:spacing w:line="360" w:lineRule="auto"/>
        <w:jc w:val="both"/>
        <w:rPr>
          <w:rFonts w:ascii="Palatino Linotype" w:eastAsia="Calibri" w:hAnsi="Palatino Linotype" w:cs="Tahoma"/>
          <w:bCs/>
          <w:sz w:val="22"/>
          <w:szCs w:val="22"/>
          <w:lang w:eastAsia="en-US"/>
        </w:rPr>
      </w:pPr>
    </w:p>
    <w:p w14:paraId="22CE229B" w14:textId="77777777" w:rsidR="00E33BF6" w:rsidRPr="00AF221F" w:rsidRDefault="00E33BF6" w:rsidP="00E33BF6">
      <w:pPr>
        <w:spacing w:line="360" w:lineRule="auto"/>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30D99358" w14:textId="77777777" w:rsidR="00E33BF6" w:rsidRPr="00AF221F" w:rsidRDefault="00E33BF6" w:rsidP="00E33BF6">
      <w:pPr>
        <w:spacing w:line="360" w:lineRule="auto"/>
        <w:jc w:val="center"/>
        <w:rPr>
          <w:rFonts w:ascii="Palatino Linotype" w:eastAsia="Calibri" w:hAnsi="Palatino Linotype" w:cs="Tahoma"/>
          <w:bCs/>
          <w:sz w:val="22"/>
          <w:szCs w:val="22"/>
          <w:lang w:eastAsia="en-US"/>
        </w:rPr>
      </w:pPr>
      <w:r w:rsidRPr="00AF221F">
        <w:rPr>
          <w:noProof/>
          <w:lang w:val="es-MX" w:eastAsia="es-MX"/>
        </w:rPr>
        <w:drawing>
          <wp:inline distT="0" distB="0" distL="0" distR="0" wp14:anchorId="233A1B79" wp14:editId="073CAC87">
            <wp:extent cx="5457825" cy="1562100"/>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32787"/>
                    <a:stretch/>
                  </pic:blipFill>
                  <pic:spPr bwMode="auto">
                    <a:xfrm>
                      <a:off x="0" y="0"/>
                      <a:ext cx="5457825" cy="1562100"/>
                    </a:xfrm>
                    <a:prstGeom prst="rect">
                      <a:avLst/>
                    </a:prstGeom>
                    <a:ln>
                      <a:noFill/>
                    </a:ln>
                    <a:extLst>
                      <a:ext uri="{53640926-AAD7-44D8-BBD7-CCE9431645EC}">
                        <a14:shadowObscured xmlns:a14="http://schemas.microsoft.com/office/drawing/2010/main"/>
                      </a:ext>
                    </a:extLst>
                  </pic:spPr>
                </pic:pic>
              </a:graphicData>
            </a:graphic>
          </wp:inline>
        </w:drawing>
      </w:r>
    </w:p>
    <w:p w14:paraId="25F65C94" w14:textId="77777777" w:rsidR="00E33BF6" w:rsidRPr="00AF221F" w:rsidRDefault="00E33BF6" w:rsidP="00E33BF6">
      <w:pPr>
        <w:spacing w:line="360" w:lineRule="auto"/>
        <w:jc w:val="both"/>
        <w:rPr>
          <w:rFonts w:ascii="Palatino Linotype" w:hAnsi="Palatino Linotype"/>
          <w:b/>
          <w:sz w:val="22"/>
          <w:szCs w:val="22"/>
          <w:u w:val="single"/>
        </w:rPr>
      </w:pPr>
    </w:p>
    <w:p w14:paraId="774A69C9" w14:textId="77777777" w:rsidR="00E33BF6" w:rsidRPr="00AF221F" w:rsidRDefault="00E33BF6" w:rsidP="00E33BF6">
      <w:pPr>
        <w:spacing w:line="360" w:lineRule="auto"/>
        <w:jc w:val="both"/>
        <w:rPr>
          <w:rFonts w:ascii="Palatino Linotype" w:hAnsi="Palatino Linotype"/>
          <w:sz w:val="22"/>
          <w:szCs w:val="22"/>
        </w:rPr>
      </w:pPr>
      <w:r w:rsidRPr="00AF221F">
        <w:rPr>
          <w:rFonts w:ascii="Palatino Linotype" w:hAnsi="Palatino Linotype"/>
          <w:sz w:val="22"/>
          <w:szCs w:val="22"/>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03F90F8" w14:textId="77777777" w:rsidR="00E33BF6" w:rsidRDefault="00E33BF6" w:rsidP="00E33BF6"/>
    <w:p w14:paraId="514E389A" w14:textId="23CBD4DE" w:rsidR="00EE1FFC" w:rsidRPr="00AD50F9" w:rsidRDefault="00EE1FFC" w:rsidP="00EE1FFC">
      <w:pPr>
        <w:spacing w:line="360" w:lineRule="auto"/>
        <w:jc w:val="both"/>
        <w:rPr>
          <w:rFonts w:ascii="Palatino Linotype" w:hAnsi="Palatino Linotype"/>
          <w:sz w:val="22"/>
          <w:szCs w:val="22"/>
        </w:rPr>
      </w:pPr>
      <w:r w:rsidRPr="00AD50F9">
        <w:rPr>
          <w:rFonts w:ascii="Palatino Linotype" w:hAnsi="Palatino Linotype"/>
          <w:sz w:val="22"/>
          <w:szCs w:val="22"/>
        </w:rPr>
        <w:t xml:space="preserve">Conforme a lo expuesto, se pudo corroborar que el Sujeto Obligado </w:t>
      </w:r>
      <w:r w:rsidR="0044271A">
        <w:rPr>
          <w:rFonts w:ascii="Palatino Linotype" w:hAnsi="Palatino Linotype"/>
          <w:sz w:val="22"/>
          <w:szCs w:val="22"/>
        </w:rPr>
        <w:t>pretendió proporcionar</w:t>
      </w:r>
      <w:r w:rsidRPr="00AD50F9">
        <w:rPr>
          <w:rFonts w:ascii="Palatino Linotype" w:hAnsi="Palatino Linotype"/>
          <w:sz w:val="22"/>
          <w:szCs w:val="22"/>
        </w:rPr>
        <w:t xml:space="preserve"> la versión pública de </w:t>
      </w:r>
      <w:r w:rsidR="0044271A">
        <w:rPr>
          <w:rFonts w:ascii="Palatino Linotype" w:hAnsi="Palatino Linotype"/>
          <w:sz w:val="22"/>
          <w:szCs w:val="22"/>
        </w:rPr>
        <w:t>los recibos de nómina del Instituto Municipal</w:t>
      </w:r>
      <w:r w:rsidR="00450FB7">
        <w:rPr>
          <w:rFonts w:ascii="Palatino Linotype" w:hAnsi="Palatino Linotype"/>
          <w:sz w:val="22"/>
          <w:szCs w:val="22"/>
        </w:rPr>
        <w:t xml:space="preserve"> </w:t>
      </w:r>
      <w:r w:rsidR="00450FB7" w:rsidRPr="00450FB7">
        <w:rPr>
          <w:rFonts w:ascii="Palatino Linotype" w:hAnsi="Palatino Linotype"/>
          <w:sz w:val="22"/>
          <w:szCs w:val="22"/>
        </w:rPr>
        <w:t>de Cultura Física y Deporte de Ocoyoacac</w:t>
      </w:r>
      <w:r w:rsidR="00A02C0D">
        <w:rPr>
          <w:rFonts w:ascii="Palatino Linotype" w:hAnsi="Palatino Linotype"/>
          <w:sz w:val="22"/>
          <w:szCs w:val="22"/>
        </w:rPr>
        <w:t>, así como del Ayuntamiento de Ocoyoacac</w:t>
      </w:r>
      <w:r w:rsidRPr="00AD50F9">
        <w:rPr>
          <w:rFonts w:ascii="Palatino Linotype" w:hAnsi="Palatino Linotype"/>
          <w:sz w:val="22"/>
          <w:szCs w:val="22"/>
        </w:rPr>
        <w:t>; sin embargo, la entregó testando datos que tienen naturaleza pública, tales como, los sellos digitales, las cadenas originales</w:t>
      </w:r>
      <w:r w:rsidR="00450FB7">
        <w:rPr>
          <w:rFonts w:ascii="Palatino Linotype" w:hAnsi="Palatino Linotype"/>
          <w:sz w:val="22"/>
          <w:szCs w:val="22"/>
        </w:rPr>
        <w:t>, el Registro Federal de Contribuyentes del Ayuntamiento de Ocoyoacac, Folio Fiscal, entre otros</w:t>
      </w:r>
      <w:r w:rsidRPr="00AD50F9">
        <w:rPr>
          <w:rFonts w:ascii="Palatino Linotype" w:hAnsi="Palatino Linotype"/>
          <w:sz w:val="22"/>
          <w:szCs w:val="22"/>
        </w:rPr>
        <w:t>.</w:t>
      </w:r>
    </w:p>
    <w:p w14:paraId="40DE43C3" w14:textId="77777777" w:rsidR="00EE1FFC" w:rsidRPr="00AD50F9" w:rsidRDefault="00EE1FFC" w:rsidP="00EE1FFC">
      <w:pPr>
        <w:spacing w:line="360" w:lineRule="auto"/>
        <w:ind w:right="-93"/>
        <w:jc w:val="both"/>
        <w:rPr>
          <w:rFonts w:ascii="Palatino Linotype" w:eastAsia="Calibri" w:hAnsi="Palatino Linotype" w:cs="Tahoma"/>
          <w:b/>
          <w:bCs/>
          <w:sz w:val="22"/>
          <w:szCs w:val="22"/>
          <w:lang w:eastAsia="en-US"/>
        </w:rPr>
      </w:pPr>
    </w:p>
    <w:p w14:paraId="29DA652F" w14:textId="54BE1C80" w:rsidR="00EE1FFC" w:rsidRPr="00AD50F9" w:rsidRDefault="00EE1FFC" w:rsidP="00EE1FFC">
      <w:pPr>
        <w:spacing w:line="360" w:lineRule="auto"/>
        <w:jc w:val="both"/>
        <w:rPr>
          <w:rFonts w:ascii="Palatino Linotype" w:hAnsi="Palatino Linotype"/>
          <w:sz w:val="22"/>
          <w:szCs w:val="22"/>
        </w:rPr>
      </w:pPr>
      <w:r w:rsidRPr="00AD50F9">
        <w:rPr>
          <w:rFonts w:ascii="Palatino Linotype" w:hAnsi="Palatino Linotype"/>
          <w:sz w:val="22"/>
          <w:szCs w:val="22"/>
        </w:rPr>
        <w:t>Por lo que, para dar atención al presente punto, deberá entregar la versión pública de los recibos de nómina previamente analizados, en donde únicamente podrá testar, en términos del artículo 143, fracción I de la Ley de la materia, la Clave Única de Registro de Población, el Registro Federal de Contribuyentes, el número de seguridad social del Instituto de Seguridad Social del Estado de México y Municipios, las deducciones personales, el código de barras bidimensional y en su caso, el número de empleado</w:t>
      </w:r>
      <w:r w:rsidR="00450FB7">
        <w:rPr>
          <w:rFonts w:ascii="Palatino Linotype" w:hAnsi="Palatino Linotype"/>
          <w:sz w:val="22"/>
          <w:szCs w:val="22"/>
        </w:rPr>
        <w:t xml:space="preserve"> </w:t>
      </w:r>
      <w:r w:rsidR="00450FB7" w:rsidRPr="00AD50F9">
        <w:rPr>
          <w:rFonts w:ascii="Palatino Linotype" w:hAnsi="Palatino Linotype"/>
          <w:sz w:val="22"/>
          <w:szCs w:val="22"/>
        </w:rPr>
        <w:t xml:space="preserve">(cuando </w:t>
      </w:r>
      <w:r w:rsidR="00450FB7">
        <w:rPr>
          <w:rFonts w:ascii="Palatino Linotype" w:hAnsi="Palatino Linotype"/>
          <w:sz w:val="22"/>
          <w:szCs w:val="22"/>
        </w:rPr>
        <w:t xml:space="preserve">no </w:t>
      </w:r>
      <w:r w:rsidR="00450FB7" w:rsidRPr="00AD50F9">
        <w:rPr>
          <w:rFonts w:ascii="Palatino Linotype" w:hAnsi="Palatino Linotype"/>
          <w:sz w:val="22"/>
          <w:szCs w:val="22"/>
        </w:rPr>
        <w:t xml:space="preserve">se </w:t>
      </w:r>
      <w:r w:rsidR="00450FB7">
        <w:rPr>
          <w:rFonts w:ascii="Palatino Linotype" w:hAnsi="Palatino Linotype"/>
          <w:bCs/>
          <w:sz w:val="22"/>
          <w:szCs w:val="22"/>
        </w:rPr>
        <w:t>conforme</w:t>
      </w:r>
      <w:r w:rsidR="00450FB7" w:rsidRPr="00AD50F9">
        <w:rPr>
          <w:rFonts w:ascii="Palatino Linotype" w:hAnsi="Palatino Linotype"/>
          <w:bCs/>
          <w:sz w:val="22"/>
          <w:szCs w:val="22"/>
        </w:rPr>
        <w:t xml:space="preserve"> de números, símbolos o dígitos</w:t>
      </w:r>
      <w:r w:rsidR="00450FB7">
        <w:rPr>
          <w:rFonts w:ascii="Palatino Linotype" w:hAnsi="Palatino Linotype"/>
          <w:bCs/>
          <w:sz w:val="22"/>
          <w:szCs w:val="22"/>
        </w:rPr>
        <w:t>)</w:t>
      </w:r>
      <w:r w:rsidRPr="00AD50F9">
        <w:rPr>
          <w:rFonts w:ascii="Palatino Linotype" w:hAnsi="Palatino Linotype"/>
          <w:sz w:val="22"/>
          <w:szCs w:val="22"/>
        </w:rPr>
        <w:t>; además, de proporcionar el acuerdo emitido por el Comité de Transparencia en donde confirme dicha clasificación.</w:t>
      </w:r>
    </w:p>
    <w:p w14:paraId="3A6891A5" w14:textId="77777777" w:rsidR="00EE1FFC" w:rsidRDefault="00EE1FFC" w:rsidP="00EE1FFC"/>
    <w:p w14:paraId="71B165BB" w14:textId="28E6E685" w:rsidR="00BA46A8" w:rsidRPr="001A73C5" w:rsidRDefault="00BA46A8" w:rsidP="00BA46A8">
      <w:pPr>
        <w:spacing w:line="360" w:lineRule="auto"/>
        <w:jc w:val="both"/>
        <w:rPr>
          <w:rFonts w:ascii="Palatino Linotype" w:hAnsi="Palatino Linotype" w:cs="Tahoma"/>
          <w:b/>
          <w:sz w:val="22"/>
          <w:szCs w:val="22"/>
        </w:rPr>
      </w:pPr>
      <w:r>
        <w:rPr>
          <w:rFonts w:ascii="Palatino Linotype" w:hAnsi="Palatino Linotype" w:cs="Tahoma"/>
          <w:b/>
          <w:sz w:val="22"/>
          <w:szCs w:val="22"/>
        </w:rPr>
        <w:t>SEXTO</w:t>
      </w:r>
      <w:r w:rsidRPr="001A73C5">
        <w:rPr>
          <w:rFonts w:ascii="Palatino Linotype" w:hAnsi="Palatino Linotype" w:cs="Tahoma"/>
          <w:b/>
          <w:sz w:val="22"/>
          <w:szCs w:val="22"/>
        </w:rPr>
        <w:t xml:space="preserve">. </w:t>
      </w:r>
      <w:r>
        <w:rPr>
          <w:rFonts w:ascii="Palatino Linotype" w:hAnsi="Palatino Linotype" w:cs="Tahoma"/>
          <w:b/>
          <w:sz w:val="22"/>
          <w:szCs w:val="22"/>
        </w:rPr>
        <w:t>Decisión</w:t>
      </w:r>
      <w:r w:rsidRPr="001A73C5">
        <w:rPr>
          <w:rFonts w:ascii="Palatino Linotype" w:hAnsi="Palatino Linotype" w:cs="Tahoma"/>
          <w:b/>
          <w:sz w:val="22"/>
          <w:szCs w:val="22"/>
        </w:rPr>
        <w:t>.</w:t>
      </w:r>
    </w:p>
    <w:p w14:paraId="02EDA3CB" w14:textId="77777777" w:rsidR="00BA46A8" w:rsidRDefault="00BA46A8" w:rsidP="0039286F">
      <w:pPr>
        <w:spacing w:line="360" w:lineRule="auto"/>
        <w:jc w:val="both"/>
        <w:rPr>
          <w:rFonts w:ascii="Palatino Linotype" w:hAnsi="Palatino Linotype" w:cs="Tahoma"/>
          <w:sz w:val="22"/>
          <w:szCs w:val="22"/>
        </w:rPr>
      </w:pPr>
    </w:p>
    <w:p w14:paraId="567434D2" w14:textId="56D56C6C" w:rsidR="00776E99" w:rsidRPr="006A36F7" w:rsidRDefault="004866EC" w:rsidP="007479DD">
      <w:pPr>
        <w:autoSpaceDE w:val="0"/>
        <w:autoSpaceDN w:val="0"/>
        <w:adjustRightInd w:val="0"/>
        <w:spacing w:line="360" w:lineRule="auto"/>
        <w:jc w:val="both"/>
        <w:rPr>
          <w:rFonts w:ascii="Palatino Linotype" w:hAnsi="Palatino Linotype" w:cs="Arial"/>
          <w:sz w:val="22"/>
          <w:szCs w:val="22"/>
        </w:rPr>
      </w:pPr>
      <w:r>
        <w:rPr>
          <w:rFonts w:ascii="Palatino Linotype" w:hAnsi="Palatino Linotype" w:cs="Arial"/>
          <w:sz w:val="22"/>
          <w:szCs w:val="22"/>
        </w:rPr>
        <w:t>De acuerdo con lo expuesto y</w:t>
      </w:r>
      <w:r w:rsidR="00223C13" w:rsidRPr="006A36F7">
        <w:rPr>
          <w:rFonts w:ascii="Palatino Linotype" w:hAnsi="Palatino Linotype" w:cs="Arial"/>
          <w:sz w:val="22"/>
          <w:szCs w:val="22"/>
        </w:rPr>
        <w:t>, con fundamento en los</w:t>
      </w:r>
      <w:r w:rsidR="00776E99" w:rsidRPr="006A36F7">
        <w:rPr>
          <w:rFonts w:ascii="Palatino Linotype" w:hAnsi="Palatino Linotype" w:cs="Arial"/>
          <w:sz w:val="22"/>
          <w:szCs w:val="22"/>
        </w:rPr>
        <w:t xml:space="preserve"> artículo</w:t>
      </w:r>
      <w:r w:rsidR="00223C13" w:rsidRPr="006A36F7">
        <w:rPr>
          <w:rFonts w:ascii="Palatino Linotype" w:hAnsi="Palatino Linotype" w:cs="Arial"/>
          <w:sz w:val="22"/>
          <w:szCs w:val="22"/>
        </w:rPr>
        <w:t>s</w:t>
      </w:r>
      <w:r w:rsidR="00846AC6">
        <w:rPr>
          <w:rFonts w:ascii="Palatino Linotype" w:hAnsi="Palatino Linotype" w:cs="Arial"/>
          <w:sz w:val="22"/>
          <w:szCs w:val="22"/>
        </w:rPr>
        <w:t xml:space="preserve"> 186</w:t>
      </w:r>
      <w:r w:rsidR="00776E99" w:rsidRPr="006A36F7">
        <w:rPr>
          <w:rFonts w:ascii="Palatino Linotype" w:hAnsi="Palatino Linotype" w:cs="Arial"/>
          <w:sz w:val="22"/>
          <w:szCs w:val="22"/>
        </w:rPr>
        <w:t xml:space="preserve"> fracción I</w:t>
      </w:r>
      <w:r w:rsidR="00060F74">
        <w:rPr>
          <w:rFonts w:ascii="Palatino Linotype" w:hAnsi="Palatino Linotype" w:cs="Arial"/>
          <w:sz w:val="22"/>
          <w:szCs w:val="22"/>
        </w:rPr>
        <w:t>II</w:t>
      </w:r>
      <w:r w:rsidR="00776E99" w:rsidRPr="006A36F7">
        <w:rPr>
          <w:rFonts w:ascii="Palatino Linotype" w:hAnsi="Palatino Linotype" w:cs="Arial"/>
          <w:sz w:val="22"/>
          <w:szCs w:val="22"/>
        </w:rPr>
        <w:t xml:space="preserve"> de la Ley de Transparencia y Acceso a la Información Pública del Estado de México y Municipios, </w:t>
      </w:r>
      <w:r w:rsidR="00935607" w:rsidRPr="006A36F7">
        <w:rPr>
          <w:rFonts w:ascii="Palatino Linotype" w:hAnsi="Palatino Linotype" w:cs="Arial"/>
          <w:sz w:val="22"/>
          <w:szCs w:val="22"/>
        </w:rPr>
        <w:t xml:space="preserve">es </w:t>
      </w:r>
      <w:r w:rsidR="00935607" w:rsidRPr="006A36F7">
        <w:rPr>
          <w:rFonts w:ascii="Palatino Linotype" w:hAnsi="Palatino Linotype" w:cs="Arial"/>
          <w:sz w:val="22"/>
          <w:szCs w:val="22"/>
        </w:rPr>
        <w:lastRenderedPageBreak/>
        <w:t xml:space="preserve">procedente </w:t>
      </w:r>
      <w:r w:rsidR="00060F74">
        <w:rPr>
          <w:rFonts w:ascii="Palatino Linotype" w:hAnsi="Palatino Linotype" w:cs="Arial"/>
          <w:b/>
          <w:sz w:val="22"/>
          <w:szCs w:val="22"/>
        </w:rPr>
        <w:t>MODIFICAR</w:t>
      </w:r>
      <w:r w:rsidR="00054FDD" w:rsidRPr="006A36F7">
        <w:rPr>
          <w:rFonts w:ascii="Palatino Linotype" w:hAnsi="Palatino Linotype" w:cs="Arial"/>
          <w:sz w:val="22"/>
          <w:szCs w:val="22"/>
        </w:rPr>
        <w:t xml:space="preserve"> </w:t>
      </w:r>
      <w:r w:rsidR="00060F74">
        <w:rPr>
          <w:rFonts w:ascii="Palatino Linotype" w:hAnsi="Palatino Linotype" w:cs="Arial"/>
          <w:sz w:val="22"/>
          <w:szCs w:val="22"/>
        </w:rPr>
        <w:t xml:space="preserve">la respuesta del Sujeto Obligado y ORDENAR la entrega de </w:t>
      </w:r>
      <w:r w:rsidR="00A02C0D">
        <w:rPr>
          <w:rFonts w:ascii="Palatino Linotype" w:hAnsi="Palatino Linotype" w:cs="Arial"/>
          <w:sz w:val="22"/>
          <w:szCs w:val="22"/>
        </w:rPr>
        <w:t xml:space="preserve">los recibos de nómina del </w:t>
      </w:r>
      <w:r w:rsidR="00C742C5">
        <w:rPr>
          <w:rFonts w:ascii="Palatino Linotype" w:hAnsi="Palatino Linotype"/>
          <w:sz w:val="22"/>
          <w:szCs w:val="22"/>
        </w:rPr>
        <w:t xml:space="preserve">Instituto Municipal </w:t>
      </w:r>
      <w:r w:rsidR="00C742C5" w:rsidRPr="00450FB7">
        <w:rPr>
          <w:rFonts w:ascii="Palatino Linotype" w:hAnsi="Palatino Linotype"/>
          <w:sz w:val="22"/>
          <w:szCs w:val="22"/>
        </w:rPr>
        <w:t>de Cultura Física y Deporte de Ocoyoacac</w:t>
      </w:r>
      <w:r w:rsidR="00C742C5">
        <w:rPr>
          <w:rFonts w:ascii="Palatino Linotype" w:hAnsi="Palatino Linotype"/>
          <w:sz w:val="22"/>
          <w:szCs w:val="22"/>
        </w:rPr>
        <w:t>, así como del Ayuntamiento de Ocoyoacac</w:t>
      </w:r>
      <w:r w:rsidR="00C742C5">
        <w:rPr>
          <w:rFonts w:ascii="Palatino Linotype" w:hAnsi="Palatino Linotype" w:cs="Arial"/>
          <w:sz w:val="22"/>
          <w:szCs w:val="22"/>
        </w:rPr>
        <w:t xml:space="preserve"> correspondientes  a la primera y segunda quincena de enero de 2019, en versión pública, tal y como se señaló en el apartado que antecede. </w:t>
      </w:r>
      <w:r w:rsidR="00776E99" w:rsidRPr="006A36F7">
        <w:rPr>
          <w:rFonts w:ascii="Palatino Linotype" w:hAnsi="Palatino Linotype" w:cs="Arial"/>
          <w:sz w:val="22"/>
          <w:szCs w:val="22"/>
        </w:rPr>
        <w:t xml:space="preserve"> </w:t>
      </w:r>
    </w:p>
    <w:p w14:paraId="567434D3" w14:textId="77777777" w:rsidR="001934DC" w:rsidRPr="006A36F7" w:rsidRDefault="001934DC" w:rsidP="007479DD">
      <w:pPr>
        <w:spacing w:line="360" w:lineRule="auto"/>
        <w:jc w:val="both"/>
        <w:rPr>
          <w:rFonts w:ascii="Palatino Linotype" w:hAnsi="Palatino Linotype" w:cs="Tahoma"/>
          <w:sz w:val="22"/>
          <w:szCs w:val="22"/>
          <w:lang w:val="es-MX"/>
        </w:rPr>
      </w:pPr>
    </w:p>
    <w:p w14:paraId="567434D4" w14:textId="77777777" w:rsidR="00776E99" w:rsidRPr="006A36F7" w:rsidRDefault="00776E99" w:rsidP="007479DD">
      <w:pPr>
        <w:spacing w:line="360" w:lineRule="auto"/>
        <w:jc w:val="both"/>
        <w:rPr>
          <w:rFonts w:ascii="Palatino Linotype" w:hAnsi="Palatino Linotype" w:cs="Tahoma"/>
          <w:sz w:val="22"/>
          <w:szCs w:val="22"/>
          <w:lang w:val="es-MX"/>
        </w:rPr>
      </w:pPr>
      <w:r w:rsidRPr="006A36F7">
        <w:rPr>
          <w:rFonts w:ascii="Palatino Linotype" w:hAnsi="Palatino Linotype" w:cs="Tahoma"/>
          <w:sz w:val="22"/>
          <w:szCs w:val="22"/>
          <w:lang w:val="es-MX"/>
        </w:rPr>
        <w:t xml:space="preserve">Por lo antes expuesto y fundado. </w:t>
      </w:r>
    </w:p>
    <w:p w14:paraId="469F4E4B" w14:textId="77777777" w:rsidR="00CC59B8" w:rsidRDefault="00CC59B8" w:rsidP="007479DD">
      <w:pPr>
        <w:spacing w:line="360" w:lineRule="auto"/>
        <w:jc w:val="center"/>
        <w:rPr>
          <w:rFonts w:ascii="Palatino Linotype" w:hAnsi="Palatino Linotype" w:cs="Tahoma"/>
          <w:b/>
          <w:bCs/>
          <w:sz w:val="22"/>
          <w:szCs w:val="22"/>
          <w:lang w:val="es-ES_tradnl"/>
        </w:rPr>
      </w:pPr>
    </w:p>
    <w:p w14:paraId="567434D6" w14:textId="02AD1F88" w:rsidR="003B3C9D" w:rsidRPr="006A36F7" w:rsidRDefault="00776E99" w:rsidP="007479DD">
      <w:pPr>
        <w:spacing w:line="360" w:lineRule="auto"/>
        <w:jc w:val="center"/>
        <w:rPr>
          <w:rFonts w:ascii="Palatino Linotype" w:hAnsi="Palatino Linotype" w:cs="Tahoma"/>
          <w:b/>
          <w:bCs/>
          <w:sz w:val="22"/>
          <w:szCs w:val="22"/>
          <w:lang w:val="es-ES_tradnl"/>
        </w:rPr>
      </w:pPr>
      <w:r w:rsidRPr="006A36F7">
        <w:rPr>
          <w:rFonts w:ascii="Palatino Linotype" w:hAnsi="Palatino Linotype" w:cs="Tahoma"/>
          <w:b/>
          <w:bCs/>
          <w:sz w:val="22"/>
          <w:szCs w:val="22"/>
          <w:lang w:val="es-ES_tradnl"/>
        </w:rPr>
        <w:t>R</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E</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S</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U</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E</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L</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V</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E</w:t>
      </w:r>
      <w:r w:rsidR="00300671" w:rsidRPr="006A36F7">
        <w:rPr>
          <w:rFonts w:ascii="Palatino Linotype" w:hAnsi="Palatino Linotype" w:cs="Tahoma"/>
          <w:b/>
          <w:bCs/>
          <w:sz w:val="22"/>
          <w:szCs w:val="22"/>
          <w:lang w:val="es-ES_tradnl"/>
        </w:rPr>
        <w:t xml:space="preserve"> </w:t>
      </w:r>
    </w:p>
    <w:p w14:paraId="567434D7" w14:textId="77777777" w:rsidR="00776E99" w:rsidRPr="006A36F7" w:rsidRDefault="00776E99" w:rsidP="007479DD">
      <w:pPr>
        <w:spacing w:line="360" w:lineRule="auto"/>
        <w:jc w:val="center"/>
        <w:rPr>
          <w:rFonts w:ascii="Palatino Linotype" w:hAnsi="Palatino Linotype" w:cs="Tahoma"/>
          <w:b/>
          <w:bCs/>
          <w:sz w:val="22"/>
          <w:szCs w:val="22"/>
          <w:lang w:val="es-ES_tradnl"/>
        </w:rPr>
      </w:pPr>
    </w:p>
    <w:p w14:paraId="4000232A" w14:textId="32999A55" w:rsidR="007B442D" w:rsidRPr="001A73C5" w:rsidRDefault="007B442D" w:rsidP="007B442D">
      <w:pPr>
        <w:spacing w:line="360" w:lineRule="auto"/>
        <w:jc w:val="both"/>
        <w:rPr>
          <w:rFonts w:ascii="Palatino Linotype" w:hAnsi="Palatino Linotype" w:cs="Tahoma"/>
          <w:sz w:val="22"/>
          <w:szCs w:val="22"/>
        </w:rPr>
      </w:pPr>
      <w:r w:rsidRPr="001A73C5">
        <w:rPr>
          <w:rFonts w:ascii="Palatino Linotype" w:hAnsi="Palatino Linotype" w:cs="Tahoma"/>
          <w:b/>
          <w:bCs/>
          <w:sz w:val="22"/>
          <w:szCs w:val="22"/>
          <w:lang w:val="es-ES_tradnl"/>
        </w:rPr>
        <w:t xml:space="preserve">PRIMERO. </w:t>
      </w:r>
      <w:r w:rsidRPr="001A73C5">
        <w:rPr>
          <w:rFonts w:ascii="Palatino Linotype" w:hAnsi="Palatino Linotype" w:cs="Tahoma"/>
          <w:sz w:val="22"/>
          <w:szCs w:val="22"/>
        </w:rPr>
        <w:t xml:space="preserve">Se </w:t>
      </w:r>
      <w:r w:rsidRPr="001A73C5">
        <w:rPr>
          <w:rFonts w:ascii="Palatino Linotype" w:hAnsi="Palatino Linotype" w:cs="Tahoma"/>
          <w:b/>
          <w:sz w:val="22"/>
          <w:szCs w:val="22"/>
        </w:rPr>
        <w:t xml:space="preserve">MODIFICA </w:t>
      </w:r>
      <w:r w:rsidRPr="001A73C5">
        <w:rPr>
          <w:rFonts w:ascii="Palatino Linotype" w:hAnsi="Palatino Linotype" w:cs="Tahoma"/>
          <w:sz w:val="22"/>
          <w:szCs w:val="22"/>
        </w:rPr>
        <w:t xml:space="preserve">la respuesta entregada por el Sujeto Obligado a la solicitud de información con número </w:t>
      </w:r>
      <w:r w:rsidRPr="00677FFB">
        <w:rPr>
          <w:rFonts w:ascii="Palatino Linotype" w:hAnsi="Palatino Linotype" w:cs="Tahoma"/>
          <w:b/>
          <w:bCs/>
          <w:iCs/>
          <w:sz w:val="22"/>
          <w:szCs w:val="22"/>
        </w:rPr>
        <w:t>000</w:t>
      </w:r>
      <w:r w:rsidR="00C742C5">
        <w:rPr>
          <w:rFonts w:ascii="Palatino Linotype" w:hAnsi="Palatino Linotype" w:cs="Tahoma"/>
          <w:b/>
          <w:bCs/>
          <w:iCs/>
          <w:sz w:val="22"/>
          <w:szCs w:val="22"/>
        </w:rPr>
        <w:t>14</w:t>
      </w:r>
      <w:r w:rsidRPr="00677FFB">
        <w:rPr>
          <w:rFonts w:ascii="Palatino Linotype" w:hAnsi="Palatino Linotype" w:cs="Tahoma"/>
          <w:b/>
          <w:bCs/>
          <w:iCs/>
          <w:sz w:val="22"/>
          <w:szCs w:val="22"/>
        </w:rPr>
        <w:t>/</w:t>
      </w:r>
      <w:r w:rsidR="00C742C5">
        <w:rPr>
          <w:rFonts w:ascii="Palatino Linotype" w:hAnsi="Palatino Linotype" w:cs="Tahoma"/>
          <w:b/>
          <w:bCs/>
          <w:iCs/>
          <w:sz w:val="22"/>
          <w:szCs w:val="22"/>
        </w:rPr>
        <w:t>OCOYOACAC</w:t>
      </w:r>
      <w:r w:rsidRPr="00677FFB">
        <w:rPr>
          <w:rFonts w:ascii="Palatino Linotype" w:hAnsi="Palatino Linotype" w:cs="Tahoma"/>
          <w:b/>
          <w:bCs/>
          <w:iCs/>
          <w:sz w:val="22"/>
          <w:szCs w:val="22"/>
        </w:rPr>
        <w:t>/IP/2019</w:t>
      </w:r>
      <w:r w:rsidRPr="001A73C5">
        <w:rPr>
          <w:rFonts w:ascii="Palatino Linotype" w:hAnsi="Palatino Linotype" w:cs="Tahoma"/>
          <w:sz w:val="22"/>
          <w:szCs w:val="22"/>
        </w:rPr>
        <w:t xml:space="preserve">, por resultar </w:t>
      </w:r>
      <w:r w:rsidRPr="001A73C5">
        <w:rPr>
          <w:rFonts w:ascii="Palatino Linotype" w:hAnsi="Palatino Linotype" w:cs="Tahoma"/>
          <w:b/>
          <w:sz w:val="22"/>
          <w:szCs w:val="22"/>
        </w:rPr>
        <w:t>FUNDADO</w:t>
      </w:r>
      <w:r w:rsidRPr="001A73C5">
        <w:rPr>
          <w:rFonts w:ascii="Palatino Linotype" w:hAnsi="Palatino Linotype" w:cs="Tahoma"/>
          <w:sz w:val="22"/>
          <w:szCs w:val="22"/>
        </w:rPr>
        <w:t xml:space="preserve"> el motivo de inconformidad vertido por el Recurrente, en términos de los Considerandos </w:t>
      </w:r>
      <w:r w:rsidRPr="001A73C5">
        <w:rPr>
          <w:rFonts w:ascii="Palatino Linotype" w:hAnsi="Palatino Linotype" w:cs="Tahoma"/>
          <w:b/>
          <w:sz w:val="22"/>
          <w:szCs w:val="22"/>
        </w:rPr>
        <w:t>QUINTO y SEXTO</w:t>
      </w:r>
      <w:r w:rsidRPr="001A73C5">
        <w:rPr>
          <w:rFonts w:ascii="Palatino Linotype" w:hAnsi="Palatino Linotype" w:cs="Tahoma"/>
          <w:sz w:val="22"/>
          <w:szCs w:val="22"/>
        </w:rPr>
        <w:t xml:space="preserve"> de la presente Resolución.</w:t>
      </w:r>
    </w:p>
    <w:p w14:paraId="6051DC78" w14:textId="77777777" w:rsidR="007B442D" w:rsidRPr="001A73C5" w:rsidRDefault="007B442D" w:rsidP="007B442D">
      <w:pPr>
        <w:spacing w:line="360" w:lineRule="auto"/>
        <w:jc w:val="both"/>
        <w:rPr>
          <w:rFonts w:ascii="Palatino Linotype" w:hAnsi="Palatino Linotype" w:cs="Tahoma"/>
          <w:sz w:val="22"/>
          <w:szCs w:val="22"/>
        </w:rPr>
      </w:pPr>
    </w:p>
    <w:p w14:paraId="3F83DC1C" w14:textId="6182E0C5" w:rsidR="007B442D" w:rsidRDefault="007B442D" w:rsidP="007B442D">
      <w:pPr>
        <w:tabs>
          <w:tab w:val="left" w:pos="4962"/>
        </w:tabs>
        <w:spacing w:line="360" w:lineRule="auto"/>
        <w:jc w:val="both"/>
        <w:rPr>
          <w:rFonts w:ascii="Palatino Linotype" w:hAnsi="Palatino Linotype" w:cs="Tahoma"/>
          <w:sz w:val="22"/>
          <w:szCs w:val="22"/>
        </w:rPr>
      </w:pPr>
      <w:r w:rsidRPr="001A73C5">
        <w:rPr>
          <w:rFonts w:ascii="Palatino Linotype" w:eastAsia="Calibri" w:hAnsi="Palatino Linotype" w:cs="Tahoma"/>
          <w:b/>
          <w:bCs/>
          <w:sz w:val="22"/>
          <w:szCs w:val="22"/>
          <w:lang w:eastAsia="en-US"/>
        </w:rPr>
        <w:t xml:space="preserve">SEGUNDO. </w:t>
      </w:r>
      <w:r w:rsidRPr="001A73C5">
        <w:rPr>
          <w:rFonts w:ascii="Palatino Linotype" w:eastAsia="Calibri" w:hAnsi="Palatino Linotype" w:cs="Tahoma"/>
          <w:bCs/>
          <w:sz w:val="22"/>
          <w:szCs w:val="22"/>
          <w:lang w:eastAsia="en-US"/>
        </w:rPr>
        <w:t xml:space="preserve">Se </w:t>
      </w:r>
      <w:r w:rsidRPr="001A73C5">
        <w:rPr>
          <w:rFonts w:ascii="Palatino Linotype" w:eastAsia="Calibri" w:hAnsi="Palatino Linotype" w:cs="Tahoma"/>
          <w:b/>
          <w:bCs/>
          <w:sz w:val="22"/>
          <w:szCs w:val="22"/>
          <w:lang w:eastAsia="en-US"/>
        </w:rPr>
        <w:t>ORDENA</w:t>
      </w:r>
      <w:r w:rsidRPr="001A73C5">
        <w:rPr>
          <w:rFonts w:ascii="Palatino Linotype" w:eastAsia="Calibri" w:hAnsi="Palatino Linotype" w:cs="Tahoma"/>
          <w:bCs/>
          <w:sz w:val="22"/>
          <w:szCs w:val="22"/>
          <w:lang w:eastAsia="en-US"/>
        </w:rPr>
        <w:t xml:space="preserve"> al Sujeto Obligado, a efecto de que </w:t>
      </w:r>
      <w:r>
        <w:rPr>
          <w:rFonts w:ascii="Palatino Linotype" w:eastAsia="Calibri" w:hAnsi="Palatino Linotype" w:cs="Tahoma"/>
          <w:bCs/>
          <w:sz w:val="22"/>
          <w:szCs w:val="22"/>
          <w:lang w:eastAsia="en-US"/>
        </w:rPr>
        <w:t>entregue</w:t>
      </w:r>
      <w:r w:rsidR="00C742C5">
        <w:rPr>
          <w:rFonts w:ascii="Palatino Linotype" w:eastAsia="Calibri" w:hAnsi="Palatino Linotype" w:cs="Tahoma"/>
          <w:bCs/>
          <w:sz w:val="22"/>
          <w:szCs w:val="22"/>
          <w:lang w:eastAsia="en-US"/>
        </w:rPr>
        <w:t xml:space="preserve"> en versión</w:t>
      </w:r>
      <w:r>
        <w:rPr>
          <w:rFonts w:ascii="Palatino Linotype" w:eastAsia="Calibri" w:hAnsi="Palatino Linotype" w:cs="Tahoma"/>
          <w:bCs/>
          <w:sz w:val="22"/>
          <w:szCs w:val="22"/>
          <w:lang w:eastAsia="en-US"/>
        </w:rPr>
        <w:t xml:space="preserve"> vía el Sistema de Acceso a la Información Mexiquense</w:t>
      </w:r>
      <w:r w:rsidR="00CC59B8">
        <w:rPr>
          <w:rFonts w:ascii="Palatino Linotype" w:eastAsia="Calibri" w:hAnsi="Palatino Linotype" w:cs="Tahoma"/>
          <w:bCs/>
          <w:sz w:val="22"/>
          <w:szCs w:val="22"/>
          <w:lang w:eastAsia="en-US"/>
        </w:rPr>
        <w:t xml:space="preserve"> (SAIMEX)</w:t>
      </w:r>
      <w:r>
        <w:rPr>
          <w:rFonts w:ascii="Palatino Linotype" w:eastAsia="Calibri" w:hAnsi="Palatino Linotype" w:cs="Tahoma"/>
          <w:bCs/>
          <w:sz w:val="22"/>
          <w:szCs w:val="22"/>
          <w:lang w:eastAsia="en-US"/>
        </w:rPr>
        <w:t>:</w:t>
      </w:r>
      <w:r w:rsidRPr="001A73C5">
        <w:rPr>
          <w:rFonts w:ascii="Palatino Linotype" w:eastAsia="Calibri" w:hAnsi="Palatino Linotype" w:cs="Tahoma"/>
          <w:bCs/>
          <w:sz w:val="22"/>
          <w:szCs w:val="22"/>
          <w:lang w:eastAsia="en-US"/>
        </w:rPr>
        <w:t xml:space="preserve"> </w:t>
      </w:r>
    </w:p>
    <w:p w14:paraId="409FE2F5" w14:textId="77777777" w:rsidR="007B442D" w:rsidRPr="001A73C5" w:rsidRDefault="007B442D" w:rsidP="007B442D">
      <w:pPr>
        <w:tabs>
          <w:tab w:val="left" w:pos="4962"/>
        </w:tabs>
        <w:spacing w:line="360" w:lineRule="auto"/>
        <w:jc w:val="both"/>
        <w:rPr>
          <w:rFonts w:ascii="Palatino Linotype" w:eastAsia="Calibri" w:hAnsi="Palatino Linotype" w:cs="Tahoma"/>
          <w:bCs/>
          <w:sz w:val="22"/>
          <w:szCs w:val="22"/>
          <w:lang w:eastAsia="en-US"/>
        </w:rPr>
      </w:pPr>
    </w:p>
    <w:p w14:paraId="50D2A11A" w14:textId="74F5C70C" w:rsidR="007B442D" w:rsidRPr="00CC59B8" w:rsidRDefault="00C742C5" w:rsidP="005F36E3">
      <w:pPr>
        <w:pStyle w:val="Prrafodelista"/>
        <w:numPr>
          <w:ilvl w:val="0"/>
          <w:numId w:val="4"/>
        </w:numPr>
        <w:spacing w:line="360" w:lineRule="auto"/>
        <w:ind w:right="567"/>
        <w:jc w:val="both"/>
        <w:rPr>
          <w:rFonts w:ascii="Palatino Linotype" w:hAnsi="Palatino Linotype" w:cs="Tahoma"/>
          <w:szCs w:val="22"/>
        </w:rPr>
      </w:pPr>
      <w:r>
        <w:rPr>
          <w:rFonts w:ascii="Palatino Linotype" w:hAnsi="Palatino Linotype" w:cs="Tahoma"/>
          <w:szCs w:val="22"/>
        </w:rPr>
        <w:t xml:space="preserve">La versión pública de los recibos de nómina </w:t>
      </w:r>
      <w:r w:rsidR="00CC59B8">
        <w:rPr>
          <w:rFonts w:ascii="Palatino Linotype" w:hAnsi="Palatino Linotype" w:cs="Tahoma"/>
          <w:szCs w:val="22"/>
        </w:rPr>
        <w:t xml:space="preserve"> y la nómina </w:t>
      </w:r>
      <w:r>
        <w:rPr>
          <w:rFonts w:ascii="Palatino Linotype" w:hAnsi="Palatino Linotype" w:cs="Tahoma"/>
          <w:szCs w:val="22"/>
        </w:rPr>
        <w:t xml:space="preserve">del </w:t>
      </w:r>
      <w:r>
        <w:rPr>
          <w:rFonts w:ascii="Palatino Linotype" w:hAnsi="Palatino Linotype"/>
          <w:szCs w:val="22"/>
        </w:rPr>
        <w:t xml:space="preserve">Instituto Municipal </w:t>
      </w:r>
      <w:r w:rsidRPr="00450FB7">
        <w:rPr>
          <w:rFonts w:ascii="Palatino Linotype" w:hAnsi="Palatino Linotype"/>
          <w:szCs w:val="22"/>
        </w:rPr>
        <w:t>de Cultura Física y Deporte de Ocoyoacac</w:t>
      </w:r>
      <w:r>
        <w:rPr>
          <w:rFonts w:ascii="Palatino Linotype" w:hAnsi="Palatino Linotype"/>
          <w:szCs w:val="22"/>
        </w:rPr>
        <w:t xml:space="preserve">, así como del Ayuntamiento de Ocoyoacac, correspondientes a la primera y segunda quincena de enero de 2019. </w:t>
      </w:r>
    </w:p>
    <w:p w14:paraId="13E1FD44" w14:textId="5FBDCE60" w:rsidR="00CC59B8" w:rsidRDefault="00CC59B8" w:rsidP="00CC59B8">
      <w:pPr>
        <w:pStyle w:val="Prrafodelista"/>
        <w:spacing w:line="360" w:lineRule="auto"/>
        <w:ind w:right="567"/>
        <w:jc w:val="both"/>
        <w:rPr>
          <w:rFonts w:ascii="Palatino Linotype" w:hAnsi="Palatino Linotype"/>
          <w:szCs w:val="22"/>
        </w:rPr>
      </w:pPr>
    </w:p>
    <w:p w14:paraId="0FA32D51" w14:textId="0F05A0EF" w:rsidR="00CC59B8" w:rsidRPr="001A73C5" w:rsidRDefault="00CC59B8" w:rsidP="00CC59B8">
      <w:pPr>
        <w:pStyle w:val="Prrafodelista"/>
        <w:spacing w:line="360" w:lineRule="auto"/>
        <w:ind w:right="567"/>
        <w:jc w:val="both"/>
        <w:rPr>
          <w:rFonts w:ascii="Palatino Linotype" w:hAnsi="Palatino Linotype" w:cs="Tahoma"/>
          <w:szCs w:val="22"/>
        </w:rPr>
      </w:pPr>
      <w:r>
        <w:rPr>
          <w:rFonts w:ascii="Palatino Linotype" w:hAnsi="Palatino Linotype"/>
          <w:szCs w:val="22"/>
        </w:rPr>
        <w:t xml:space="preserve">Junto con las versiones públicas se deberá entregar el acuerdo de clasificación que al efecto emita el Comité de Transparencia en el que se funde y motive la eliminación de la información reservada y confidencial de conformidad con los artículos 140, fracción IV, 143, fracción I y 149 de la Ley de Transparencia y Acceso a la Información Pública del Estado de México y Municipios. </w:t>
      </w:r>
    </w:p>
    <w:p w14:paraId="02C462AF" w14:textId="77777777" w:rsidR="007B442D" w:rsidRPr="001A73C5" w:rsidRDefault="007B442D" w:rsidP="007B442D">
      <w:pPr>
        <w:spacing w:line="360" w:lineRule="auto"/>
        <w:ind w:right="-93"/>
        <w:jc w:val="both"/>
        <w:rPr>
          <w:rFonts w:ascii="Palatino Linotype" w:hAnsi="Palatino Linotype" w:cs="Tahoma"/>
          <w:sz w:val="22"/>
          <w:szCs w:val="22"/>
        </w:rPr>
      </w:pPr>
    </w:p>
    <w:p w14:paraId="430A9776" w14:textId="77777777" w:rsidR="007B442D" w:rsidRPr="001A73C5" w:rsidRDefault="007B442D" w:rsidP="007B442D">
      <w:pPr>
        <w:spacing w:line="360" w:lineRule="auto"/>
        <w:jc w:val="both"/>
        <w:rPr>
          <w:rFonts w:ascii="Palatino Linotype" w:hAnsi="Palatino Linotype" w:cs="Tahoma"/>
          <w:i/>
          <w:sz w:val="22"/>
          <w:szCs w:val="22"/>
        </w:rPr>
      </w:pPr>
      <w:r w:rsidRPr="001A73C5">
        <w:rPr>
          <w:rFonts w:ascii="Palatino Linotype" w:hAnsi="Palatino Linotype" w:cs="Tahoma"/>
          <w:b/>
          <w:sz w:val="22"/>
          <w:szCs w:val="22"/>
        </w:rPr>
        <w:t xml:space="preserve">TERCERO. NOTIFÍQUESE </w:t>
      </w:r>
      <w:r>
        <w:rPr>
          <w:rFonts w:ascii="Palatino Linotype" w:hAnsi="Palatino Linotype" w:cs="Tahoma"/>
          <w:sz w:val="22"/>
          <w:szCs w:val="22"/>
        </w:rPr>
        <w:t>la presente R</w:t>
      </w:r>
      <w:r w:rsidRPr="001A73C5">
        <w:rPr>
          <w:rFonts w:ascii="Palatino Linotype" w:hAnsi="Palatino Linotype" w:cs="Tahoma"/>
          <w:sz w:val="22"/>
          <w:szCs w:val="22"/>
        </w:rPr>
        <w:t>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8615314" w14:textId="77777777" w:rsidR="007B442D" w:rsidRPr="001A73C5" w:rsidRDefault="007B442D" w:rsidP="007B442D">
      <w:pPr>
        <w:shd w:val="clear" w:color="auto" w:fill="FFFFFF" w:themeFill="background1"/>
        <w:spacing w:line="360" w:lineRule="auto"/>
        <w:jc w:val="both"/>
        <w:rPr>
          <w:rFonts w:ascii="Palatino Linotype" w:eastAsia="Calibri" w:hAnsi="Palatino Linotype" w:cs="Tahoma"/>
          <w:sz w:val="22"/>
          <w:szCs w:val="22"/>
          <w:lang w:eastAsia="es-MX"/>
        </w:rPr>
      </w:pPr>
    </w:p>
    <w:p w14:paraId="18BCDC24" w14:textId="34510ECF" w:rsidR="007B442D" w:rsidRDefault="007B442D" w:rsidP="007B442D">
      <w:pPr>
        <w:shd w:val="clear" w:color="auto" w:fill="FFFFFF" w:themeFill="background1"/>
        <w:spacing w:line="360" w:lineRule="auto"/>
        <w:jc w:val="both"/>
        <w:rPr>
          <w:rFonts w:ascii="Palatino Linotype" w:hAnsi="Palatino Linotype" w:cs="Tahoma"/>
          <w:sz w:val="22"/>
          <w:szCs w:val="22"/>
        </w:rPr>
      </w:pPr>
      <w:r w:rsidRPr="001A73C5">
        <w:rPr>
          <w:rFonts w:ascii="Palatino Linotype" w:eastAsia="Calibri" w:hAnsi="Palatino Linotype" w:cs="Tahoma"/>
          <w:b/>
          <w:sz w:val="22"/>
          <w:szCs w:val="22"/>
          <w:lang w:eastAsia="es-MX"/>
        </w:rPr>
        <w:t>CUARTO</w:t>
      </w:r>
      <w:r w:rsidRPr="001A73C5">
        <w:rPr>
          <w:rFonts w:ascii="Palatino Linotype" w:eastAsia="Calibri" w:hAnsi="Palatino Linotype" w:cs="Tahoma"/>
          <w:b/>
          <w:bCs/>
          <w:sz w:val="22"/>
          <w:szCs w:val="22"/>
          <w:lang w:eastAsia="en-US"/>
        </w:rPr>
        <w:t xml:space="preserve">. </w:t>
      </w:r>
      <w:r w:rsidRPr="001A73C5">
        <w:rPr>
          <w:rFonts w:ascii="Palatino Linotype" w:hAnsi="Palatino Linotype" w:cs="Tahoma"/>
          <w:b/>
          <w:sz w:val="22"/>
          <w:szCs w:val="22"/>
        </w:rPr>
        <w:t>NOTIFÍQUESE</w:t>
      </w:r>
      <w:r w:rsidRPr="001A73C5">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4B1EB86" w14:textId="58A542BA" w:rsidR="00A00D05" w:rsidRDefault="00A00D05" w:rsidP="007B442D">
      <w:pPr>
        <w:shd w:val="clear" w:color="auto" w:fill="FFFFFF" w:themeFill="background1"/>
        <w:spacing w:line="360" w:lineRule="auto"/>
        <w:jc w:val="both"/>
        <w:rPr>
          <w:rFonts w:ascii="Palatino Linotype" w:hAnsi="Palatino Linotype" w:cs="Tahoma"/>
          <w:sz w:val="22"/>
          <w:szCs w:val="22"/>
        </w:rPr>
      </w:pPr>
    </w:p>
    <w:p w14:paraId="6EAC5CA8" w14:textId="37A16841" w:rsidR="00B8580B" w:rsidRPr="00264223" w:rsidRDefault="00A00D05" w:rsidP="00B8580B">
      <w:pPr>
        <w:spacing w:line="360" w:lineRule="auto"/>
        <w:ind w:right="-93"/>
        <w:jc w:val="both"/>
        <w:rPr>
          <w:rFonts w:ascii="Palatino Linotype" w:eastAsia="Calibri" w:hAnsi="Palatino Linotype" w:cs="Tahoma"/>
          <w:bCs/>
          <w:sz w:val="22"/>
          <w:szCs w:val="22"/>
          <w:lang w:val="es-ES_tradnl" w:eastAsia="en-US"/>
        </w:rPr>
      </w:pPr>
      <w:r w:rsidRPr="00A00D05">
        <w:rPr>
          <w:rFonts w:ascii="Palatino Linotype" w:hAnsi="Palatino Linotype" w:cs="Tahoma"/>
          <w:b/>
          <w:sz w:val="22"/>
          <w:szCs w:val="22"/>
        </w:rPr>
        <w:t>QUINTO.</w:t>
      </w:r>
      <w:r>
        <w:rPr>
          <w:rFonts w:ascii="Palatino Linotype" w:hAnsi="Palatino Linotype" w:cs="Tahoma"/>
          <w:b/>
          <w:sz w:val="22"/>
          <w:szCs w:val="22"/>
        </w:rPr>
        <w:t xml:space="preserve"> </w:t>
      </w:r>
      <w:r w:rsidR="00B8580B" w:rsidRPr="00264223">
        <w:rPr>
          <w:rFonts w:ascii="Palatino Linotype" w:eastAsia="Calibri" w:hAnsi="Palatino Linotype" w:cs="Tahoma"/>
          <w:bCs/>
          <w:sz w:val="22"/>
          <w:szCs w:val="22"/>
          <w:lang w:val="es-ES_tradnl" w:eastAsia="en-US"/>
        </w:rPr>
        <w:t xml:space="preserve">Con fundamento en lo dispuesto en los artículos 190 de la </w:t>
      </w:r>
      <w:r w:rsidR="00B8580B" w:rsidRPr="00264223">
        <w:rPr>
          <w:rFonts w:ascii="Palatino Linotype" w:hAnsi="Palatino Linotype" w:cs="Tahoma"/>
          <w:sz w:val="22"/>
          <w:szCs w:val="22"/>
        </w:rPr>
        <w:t>Ley de Transparencia y Acceso a la Información Pública del Estado de México y Municipios,</w:t>
      </w:r>
      <w:r w:rsidR="00B8580B">
        <w:rPr>
          <w:rFonts w:ascii="Palatino Linotype" w:hAnsi="Palatino Linotype" w:cs="Tahoma"/>
          <w:sz w:val="22"/>
          <w:szCs w:val="22"/>
        </w:rPr>
        <w:t xml:space="preserve"> gírese</w:t>
      </w:r>
      <w:r w:rsidR="00B8580B" w:rsidRPr="00264223">
        <w:rPr>
          <w:rFonts w:ascii="Palatino Linotype" w:eastAsia="Calibri" w:hAnsi="Palatino Linotype" w:cs="Tahoma"/>
          <w:bCs/>
          <w:sz w:val="22"/>
          <w:szCs w:val="22"/>
          <w:lang w:val="es-ES_tradnl" w:eastAsia="en-US"/>
        </w:rPr>
        <w:t xml:space="preserve"> oficio al </w:t>
      </w:r>
      <w:r w:rsidR="00B8580B" w:rsidRPr="00122098">
        <w:rPr>
          <w:rFonts w:ascii="Palatino Linotype" w:eastAsia="Calibri" w:hAnsi="Palatino Linotype" w:cs="Tahoma"/>
          <w:bCs/>
          <w:sz w:val="22"/>
          <w:szCs w:val="22"/>
          <w:lang w:val="es-ES_tradnl" w:eastAsia="en-US"/>
        </w:rPr>
        <w:t>Contralor Interno y Titular del Órgano de Control y Vigilancia</w:t>
      </w:r>
      <w:r w:rsidR="00B8580B" w:rsidRPr="00264223">
        <w:rPr>
          <w:rFonts w:ascii="Palatino Linotype" w:eastAsia="Calibri" w:hAnsi="Palatino Linotype" w:cs="Tahoma"/>
          <w:bCs/>
          <w:sz w:val="22"/>
          <w:szCs w:val="22"/>
          <w:lang w:val="es-ES_tradnl" w:eastAsia="en-US"/>
        </w:rPr>
        <w:t xml:space="preserve"> de este Instituto con la finalidad de que actúe en razón de su competencia, en términos de lo dispuesto en el Considerando </w:t>
      </w:r>
      <w:r w:rsidR="00B8580B">
        <w:rPr>
          <w:rFonts w:ascii="Palatino Linotype" w:eastAsia="Calibri" w:hAnsi="Palatino Linotype" w:cs="Tahoma"/>
          <w:b/>
          <w:bCs/>
          <w:sz w:val="22"/>
          <w:szCs w:val="22"/>
          <w:lang w:val="es-ES_tradnl" w:eastAsia="en-US"/>
        </w:rPr>
        <w:t>QUINTO, inciso b)</w:t>
      </w:r>
      <w:r w:rsidR="00B8580B" w:rsidRPr="008F63CA">
        <w:rPr>
          <w:rFonts w:ascii="Palatino Linotype" w:eastAsia="Calibri" w:hAnsi="Palatino Linotype" w:cs="Tahoma"/>
          <w:b/>
          <w:bCs/>
          <w:sz w:val="22"/>
          <w:szCs w:val="22"/>
          <w:lang w:val="es-ES_tradnl" w:eastAsia="en-US"/>
        </w:rPr>
        <w:t xml:space="preserve"> </w:t>
      </w:r>
      <w:r w:rsidR="00B8580B" w:rsidRPr="00264223">
        <w:rPr>
          <w:rFonts w:ascii="Palatino Linotype" w:eastAsia="Calibri" w:hAnsi="Palatino Linotype" w:cs="Tahoma"/>
          <w:bCs/>
          <w:sz w:val="22"/>
          <w:szCs w:val="22"/>
          <w:lang w:val="es-ES_tradnl" w:eastAsia="en-US"/>
        </w:rPr>
        <w:t xml:space="preserve">de la presente </w:t>
      </w:r>
      <w:r w:rsidR="00B8580B">
        <w:rPr>
          <w:rFonts w:ascii="Palatino Linotype" w:eastAsia="Calibri" w:hAnsi="Palatino Linotype" w:cs="Tahoma"/>
          <w:bCs/>
          <w:sz w:val="22"/>
          <w:szCs w:val="22"/>
          <w:lang w:val="es-ES_tradnl" w:eastAsia="en-US"/>
        </w:rPr>
        <w:t>R</w:t>
      </w:r>
      <w:r w:rsidR="00B8580B" w:rsidRPr="00264223">
        <w:rPr>
          <w:rFonts w:ascii="Palatino Linotype" w:eastAsia="Calibri" w:hAnsi="Palatino Linotype" w:cs="Tahoma"/>
          <w:bCs/>
          <w:sz w:val="22"/>
          <w:szCs w:val="22"/>
          <w:lang w:val="es-ES_tradnl" w:eastAsia="en-US"/>
        </w:rPr>
        <w:t>esolución.</w:t>
      </w:r>
    </w:p>
    <w:p w14:paraId="56FDCB9C" w14:textId="0D50F988" w:rsidR="00A00D05" w:rsidRPr="00A00D05" w:rsidRDefault="00A00D05" w:rsidP="007B442D">
      <w:pPr>
        <w:shd w:val="clear" w:color="auto" w:fill="FFFFFF" w:themeFill="background1"/>
        <w:spacing w:line="360" w:lineRule="auto"/>
        <w:jc w:val="both"/>
        <w:rPr>
          <w:rFonts w:ascii="Palatino Linotype" w:hAnsi="Palatino Linotype" w:cs="Tahoma"/>
          <w:b/>
          <w:sz w:val="22"/>
          <w:szCs w:val="22"/>
        </w:rPr>
      </w:pPr>
    </w:p>
    <w:p w14:paraId="567434DE" w14:textId="71183087" w:rsidR="00DB429F" w:rsidRPr="006A36F7" w:rsidRDefault="00DB429F" w:rsidP="007479DD">
      <w:pPr>
        <w:spacing w:line="360" w:lineRule="auto"/>
        <w:jc w:val="both"/>
        <w:rPr>
          <w:rFonts w:ascii="Palatino Linotype" w:hAnsi="Palatino Linotype" w:cs="Arial"/>
          <w:sz w:val="22"/>
          <w:szCs w:val="22"/>
          <w:lang w:eastAsia="es-MX"/>
        </w:rPr>
      </w:pPr>
      <w:r w:rsidRPr="006A36F7">
        <w:rPr>
          <w:rFonts w:ascii="Palatino Linotype" w:hAnsi="Palatino Linotype" w:cs="Arial"/>
          <w:sz w:val="22"/>
          <w:szCs w:val="22"/>
          <w:lang w:eastAsia="es-MX"/>
        </w:rPr>
        <w:t xml:space="preserve">ASÍ, POR </w:t>
      </w:r>
      <w:r w:rsidRPr="006A36F7">
        <w:rPr>
          <w:rFonts w:ascii="Palatino Linotype" w:hAnsi="Palatino Linotype" w:cs="Arial"/>
          <w:b/>
          <w:sz w:val="22"/>
          <w:szCs w:val="22"/>
          <w:lang w:eastAsia="es-MX"/>
        </w:rPr>
        <w:t>UNANIMIDAD</w:t>
      </w:r>
      <w:r w:rsidRPr="006A36F7">
        <w:rPr>
          <w:rFonts w:ascii="Palatino Linotype" w:hAnsi="Palatino Linotype" w:cs="Arial"/>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6A36F7">
        <w:rPr>
          <w:rFonts w:ascii="Palatino Linotype" w:hAnsi="Palatino Linotype" w:cs="Arial"/>
          <w:bCs/>
          <w:sz w:val="22"/>
          <w:szCs w:val="22"/>
          <w:lang w:eastAsia="es-MX"/>
        </w:rPr>
        <w:t>EVA ABAID YAPUR</w:t>
      </w:r>
      <w:r w:rsidR="008F70FD" w:rsidRPr="006A36F7">
        <w:rPr>
          <w:rFonts w:ascii="Palatino Linotype" w:hAnsi="Palatino Linotype" w:cs="Arial"/>
          <w:bCs/>
          <w:sz w:val="22"/>
          <w:szCs w:val="22"/>
          <w:lang w:eastAsia="es-MX"/>
        </w:rPr>
        <w:t xml:space="preserve">, </w:t>
      </w:r>
      <w:r w:rsidRPr="006A36F7">
        <w:rPr>
          <w:rFonts w:ascii="Palatino Linotype" w:hAnsi="Palatino Linotype" w:cs="Arial"/>
          <w:sz w:val="22"/>
          <w:szCs w:val="22"/>
          <w:lang w:eastAsia="es-MX"/>
        </w:rPr>
        <w:t>JOSÉ GUADALUPE LUNA HERNÁNDEZ</w:t>
      </w:r>
      <w:r w:rsidR="008F70FD" w:rsidRPr="006A36F7">
        <w:rPr>
          <w:rFonts w:ascii="Palatino Linotype" w:hAnsi="Palatino Linotype" w:cs="Arial"/>
          <w:sz w:val="22"/>
          <w:szCs w:val="22"/>
          <w:lang w:eastAsia="es-MX"/>
        </w:rPr>
        <w:t>,</w:t>
      </w:r>
      <w:r w:rsidRPr="006A36F7">
        <w:rPr>
          <w:rFonts w:ascii="Palatino Linotype" w:hAnsi="Palatino Linotype" w:cs="Arial"/>
          <w:sz w:val="22"/>
          <w:szCs w:val="22"/>
          <w:lang w:eastAsia="es-MX"/>
        </w:rPr>
        <w:t xml:space="preserve"> </w:t>
      </w:r>
      <w:r w:rsidRPr="006A36F7">
        <w:rPr>
          <w:rFonts w:ascii="Palatino Linotype" w:hAnsi="Palatino Linotype" w:cs="Arial"/>
          <w:sz w:val="22"/>
          <w:szCs w:val="22"/>
          <w:lang w:val="es-ES_tradnl" w:eastAsia="es-MX"/>
        </w:rPr>
        <w:t>JAVIER MARTÍNEZ CRUZ Y LUIS GUSTAVO PARRA NORIEGA</w:t>
      </w:r>
      <w:r w:rsidRPr="006A36F7">
        <w:rPr>
          <w:rFonts w:ascii="Palatino Linotype" w:hAnsi="Palatino Linotype" w:cs="Arial"/>
          <w:sz w:val="22"/>
          <w:szCs w:val="22"/>
          <w:lang w:eastAsia="es-MX"/>
        </w:rPr>
        <w:t xml:space="preserve">, EN LA </w:t>
      </w:r>
      <w:r w:rsidR="00C742C5">
        <w:rPr>
          <w:rFonts w:ascii="Palatino Linotype" w:hAnsi="Palatino Linotype" w:cs="Arial"/>
          <w:sz w:val="22"/>
          <w:szCs w:val="22"/>
          <w:lang w:eastAsia="es-MX"/>
        </w:rPr>
        <w:t>VIGÉSIMA PRIMERA</w:t>
      </w:r>
      <w:r w:rsidR="001934DC" w:rsidRPr="006A36F7">
        <w:rPr>
          <w:rFonts w:ascii="Palatino Linotype" w:hAnsi="Palatino Linotype" w:cs="Arial"/>
          <w:sz w:val="22"/>
          <w:szCs w:val="22"/>
          <w:lang w:eastAsia="es-MX"/>
        </w:rPr>
        <w:t xml:space="preserve"> </w:t>
      </w:r>
      <w:r w:rsidRPr="006A36F7">
        <w:rPr>
          <w:rFonts w:ascii="Palatino Linotype" w:hAnsi="Palatino Linotype" w:cs="Arial"/>
          <w:sz w:val="22"/>
          <w:szCs w:val="22"/>
          <w:lang w:eastAsia="es-MX"/>
        </w:rPr>
        <w:t xml:space="preserve">SESIÓN ORDINARIA, CELEBRADA EL </w:t>
      </w:r>
      <w:r w:rsidR="00C742C5">
        <w:rPr>
          <w:rFonts w:ascii="Palatino Linotype" w:hAnsi="Palatino Linotype" w:cs="Arial"/>
          <w:sz w:val="22"/>
          <w:szCs w:val="22"/>
          <w:lang w:eastAsia="es-MX"/>
        </w:rPr>
        <w:lastRenderedPageBreak/>
        <w:t>CINCO DE JUNIO</w:t>
      </w:r>
      <w:r w:rsidR="00300671" w:rsidRPr="006A36F7">
        <w:rPr>
          <w:rFonts w:ascii="Palatino Linotype" w:hAnsi="Palatino Linotype" w:cs="Arial"/>
          <w:sz w:val="22"/>
          <w:szCs w:val="22"/>
          <w:lang w:eastAsia="es-MX"/>
        </w:rPr>
        <w:t xml:space="preserve"> </w:t>
      </w:r>
      <w:r w:rsidRPr="006A36F7">
        <w:rPr>
          <w:rFonts w:ascii="Palatino Linotype" w:hAnsi="Palatino Linotype" w:cs="Arial"/>
          <w:sz w:val="22"/>
          <w:szCs w:val="22"/>
          <w:lang w:eastAsia="es-MX"/>
        </w:rPr>
        <w:t>DE DOS MIL DIECI</w:t>
      </w:r>
      <w:r w:rsidR="007479DD" w:rsidRPr="006A36F7">
        <w:rPr>
          <w:rFonts w:ascii="Palatino Linotype" w:hAnsi="Palatino Linotype" w:cs="Arial"/>
          <w:sz w:val="22"/>
          <w:szCs w:val="22"/>
          <w:lang w:eastAsia="es-MX"/>
        </w:rPr>
        <w:t>NUEVE,</w:t>
      </w:r>
      <w:r w:rsidRPr="006A36F7">
        <w:rPr>
          <w:rFonts w:ascii="Palatino Linotype" w:hAnsi="Palatino Linotype" w:cs="Arial"/>
          <w:sz w:val="22"/>
          <w:szCs w:val="22"/>
          <w:lang w:eastAsia="es-MX"/>
        </w:rPr>
        <w:t xml:space="preserve"> ANTE EL SECRETARIO TÉCNICO DEL PLENO, ALEXIS TAPIA RAMÍREZ.</w:t>
      </w:r>
    </w:p>
    <w:p w14:paraId="567434DF" w14:textId="4C98B64A" w:rsidR="004022FB" w:rsidRDefault="004022FB" w:rsidP="007479DD">
      <w:pPr>
        <w:spacing w:line="360" w:lineRule="auto"/>
        <w:ind w:right="-93"/>
        <w:jc w:val="both"/>
        <w:rPr>
          <w:rFonts w:ascii="Palatino Linotype" w:eastAsia="Calibri" w:hAnsi="Palatino Linotype" w:cs="Tahoma"/>
          <w:b/>
          <w:bCs/>
          <w:sz w:val="22"/>
          <w:szCs w:val="22"/>
          <w:lang w:eastAsia="en-US"/>
        </w:rPr>
      </w:pPr>
    </w:p>
    <w:p w14:paraId="19961EC2" w14:textId="77777777" w:rsidR="00DF30A3" w:rsidRPr="006A36F7" w:rsidRDefault="00DF30A3" w:rsidP="007479DD">
      <w:pPr>
        <w:spacing w:line="360" w:lineRule="auto"/>
        <w:ind w:right="-93"/>
        <w:jc w:val="both"/>
        <w:rPr>
          <w:rFonts w:ascii="Palatino Linotype" w:eastAsia="Calibri" w:hAnsi="Palatino Linotype" w:cs="Tahoma"/>
          <w:b/>
          <w:bCs/>
          <w:sz w:val="22"/>
          <w:szCs w:val="22"/>
          <w:lang w:eastAsia="en-US"/>
        </w:rPr>
      </w:pPr>
    </w:p>
    <w:p w14:paraId="567434E0" w14:textId="77777777" w:rsidR="00035017" w:rsidRPr="006A36F7" w:rsidRDefault="00035017" w:rsidP="007479DD">
      <w:pPr>
        <w:spacing w:line="360" w:lineRule="auto"/>
        <w:jc w:val="both"/>
        <w:rPr>
          <w:rFonts w:ascii="Palatino Linotype" w:hAnsi="Palatino Linotype" w:cs="Tahoma"/>
          <w:sz w:val="22"/>
          <w:szCs w:val="22"/>
          <w:lang w:val="es-MX"/>
        </w:rPr>
      </w:pP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3600" behindDoc="0" locked="0" layoutInCell="1" allowOverlap="1" wp14:anchorId="567434F5" wp14:editId="567434F6">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28" w14:textId="77777777" w:rsidR="00616B06" w:rsidRPr="007516C8" w:rsidRDefault="00616B06"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56743529" w14:textId="77777777" w:rsidR="00616B06" w:rsidRPr="00DF30A3" w:rsidRDefault="00616B06" w:rsidP="00035017">
                            <w:pPr>
                              <w:jc w:val="center"/>
                              <w:rPr>
                                <w:rFonts w:ascii="Palatino Linotype" w:hAnsi="Palatino Linotype" w:cs="Tahoma"/>
                                <w:sz w:val="22"/>
                                <w:szCs w:val="22"/>
                              </w:rPr>
                            </w:pPr>
                            <w:r w:rsidRPr="00DF30A3">
                              <w:rPr>
                                <w:rFonts w:ascii="Palatino Linotype" w:hAnsi="Palatino Linotype" w:cs="Tahoma"/>
                                <w:sz w:val="22"/>
                                <w:szCs w:val="22"/>
                              </w:rPr>
                              <w:t>Comisionada Presidenta</w:t>
                            </w:r>
                          </w:p>
                          <w:p w14:paraId="5674352A" w14:textId="77777777" w:rsidR="00616B06" w:rsidRPr="00016AF3" w:rsidRDefault="00616B06" w:rsidP="00035017">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67434F5"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56743528" w14:textId="77777777" w:rsidR="00616B06" w:rsidRPr="007516C8" w:rsidRDefault="00616B06"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56743529" w14:textId="77777777" w:rsidR="00616B06" w:rsidRPr="00DF30A3" w:rsidRDefault="00616B06" w:rsidP="00035017">
                      <w:pPr>
                        <w:jc w:val="center"/>
                        <w:rPr>
                          <w:rFonts w:ascii="Palatino Linotype" w:hAnsi="Palatino Linotype" w:cs="Tahoma"/>
                          <w:sz w:val="22"/>
                          <w:szCs w:val="22"/>
                        </w:rPr>
                      </w:pPr>
                      <w:r w:rsidRPr="00DF30A3">
                        <w:rPr>
                          <w:rFonts w:ascii="Palatino Linotype" w:hAnsi="Palatino Linotype" w:cs="Tahoma"/>
                          <w:sz w:val="22"/>
                          <w:szCs w:val="22"/>
                        </w:rPr>
                        <w:t>Comisionada Presidenta</w:t>
                      </w:r>
                    </w:p>
                    <w:p w14:paraId="5674352A" w14:textId="77777777" w:rsidR="00616B06" w:rsidRPr="00016AF3" w:rsidRDefault="00616B06" w:rsidP="00035017">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14:paraId="567434E1" w14:textId="77777777" w:rsidR="00035017" w:rsidRPr="006A36F7" w:rsidRDefault="00035017" w:rsidP="007479DD">
      <w:pPr>
        <w:spacing w:line="360" w:lineRule="auto"/>
        <w:jc w:val="both"/>
        <w:rPr>
          <w:rFonts w:ascii="Palatino Linotype" w:hAnsi="Palatino Linotype" w:cs="Tahoma"/>
          <w:sz w:val="22"/>
          <w:szCs w:val="22"/>
          <w:lang w:val="es-MX"/>
        </w:rPr>
      </w:pPr>
    </w:p>
    <w:p w14:paraId="567434E2"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3"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4" w14:textId="7542E2B2" w:rsidR="00035017" w:rsidRDefault="00035017" w:rsidP="007479DD">
      <w:pPr>
        <w:spacing w:line="360" w:lineRule="auto"/>
        <w:jc w:val="both"/>
        <w:rPr>
          <w:rFonts w:ascii="Palatino Linotype" w:hAnsi="Palatino Linotype" w:cs="Tahoma"/>
          <w:b/>
          <w:sz w:val="22"/>
          <w:szCs w:val="22"/>
          <w:lang w:val="es-MX"/>
        </w:rPr>
      </w:pPr>
    </w:p>
    <w:p w14:paraId="21FFC9A4" w14:textId="0D5BA75F" w:rsidR="00DF30A3" w:rsidRDefault="00DF30A3" w:rsidP="007479DD">
      <w:pPr>
        <w:spacing w:line="360" w:lineRule="auto"/>
        <w:jc w:val="both"/>
        <w:rPr>
          <w:rFonts w:ascii="Palatino Linotype" w:hAnsi="Palatino Linotype" w:cs="Tahoma"/>
          <w:b/>
          <w:sz w:val="22"/>
          <w:szCs w:val="22"/>
          <w:lang w:val="es-MX"/>
        </w:rPr>
      </w:pPr>
    </w:p>
    <w:p w14:paraId="567434E5" w14:textId="77777777" w:rsidR="00035017" w:rsidRPr="006A36F7" w:rsidRDefault="00035017" w:rsidP="007479DD">
      <w:pPr>
        <w:spacing w:line="360" w:lineRule="auto"/>
        <w:jc w:val="both"/>
        <w:rPr>
          <w:rFonts w:ascii="Palatino Linotype" w:hAnsi="Palatino Linotype" w:cs="Tahoma"/>
          <w:b/>
          <w:sz w:val="22"/>
          <w:szCs w:val="22"/>
          <w:lang w:val="es-MX"/>
        </w:rPr>
      </w:pP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4624" behindDoc="0" locked="0" layoutInCell="1" allowOverlap="1" wp14:anchorId="567434F7" wp14:editId="567434F8">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2B" w14:textId="77777777" w:rsidR="00616B06" w:rsidRDefault="00616B06" w:rsidP="00035017">
                            <w:pPr>
                              <w:jc w:val="center"/>
                              <w:rPr>
                                <w:rFonts w:ascii="Palatino Linotype" w:hAnsi="Palatino Linotype" w:cs="Tahoma"/>
                                <w:b/>
                                <w:sz w:val="22"/>
                                <w:szCs w:val="22"/>
                              </w:rPr>
                            </w:pPr>
                          </w:p>
                          <w:p w14:paraId="5674352C" w14:textId="77777777" w:rsidR="00616B06" w:rsidRPr="007516C8" w:rsidRDefault="00616B06"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674352D" w14:textId="77777777" w:rsidR="00616B06" w:rsidRPr="00DF30A3" w:rsidRDefault="00616B06" w:rsidP="00035017">
                            <w:pPr>
                              <w:jc w:val="center"/>
                              <w:rPr>
                                <w:rFonts w:ascii="Palatino Linotype" w:hAnsi="Palatino Linotype" w:cs="Tahoma"/>
                                <w:sz w:val="22"/>
                                <w:szCs w:val="22"/>
                              </w:rPr>
                            </w:pPr>
                            <w:r w:rsidRPr="00DF30A3">
                              <w:rPr>
                                <w:rFonts w:ascii="Palatino Linotype" w:hAnsi="Palatino Linotype" w:cs="Tahoma"/>
                                <w:sz w:val="22"/>
                                <w:szCs w:val="22"/>
                              </w:rPr>
                              <w:t>Comisionada</w:t>
                            </w:r>
                          </w:p>
                          <w:p w14:paraId="5674352E" w14:textId="77777777" w:rsidR="00616B06" w:rsidRPr="007516C8" w:rsidRDefault="00616B06"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5674352F" w14:textId="77777777" w:rsidR="00616B06" w:rsidRPr="0080253B" w:rsidRDefault="00616B06"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67434F7" id="Cuadro de texto 22" o:spid="_x0000_s1027" type="#_x0000_t202" style="position:absolute;left:0;text-align:left;margin-left:0;margin-top:1.65pt;width:153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14:paraId="5674352B" w14:textId="77777777" w:rsidR="00616B06" w:rsidRDefault="00616B06" w:rsidP="00035017">
                      <w:pPr>
                        <w:jc w:val="center"/>
                        <w:rPr>
                          <w:rFonts w:ascii="Palatino Linotype" w:hAnsi="Palatino Linotype" w:cs="Tahoma"/>
                          <w:b/>
                          <w:sz w:val="22"/>
                          <w:szCs w:val="22"/>
                        </w:rPr>
                      </w:pPr>
                    </w:p>
                    <w:p w14:paraId="5674352C" w14:textId="77777777" w:rsidR="00616B06" w:rsidRPr="007516C8" w:rsidRDefault="00616B06" w:rsidP="00035017">
                      <w:pPr>
                        <w:jc w:val="center"/>
                        <w:rPr>
                          <w:rFonts w:ascii="Palatino Linotype" w:hAnsi="Palatino Linotype" w:cs="Tahoma"/>
                          <w:b/>
                          <w:sz w:val="22"/>
                          <w:szCs w:val="22"/>
                        </w:rPr>
                      </w:pPr>
                      <w:r w:rsidRPr="007516C8">
                        <w:rPr>
                          <w:rFonts w:ascii="Palatino Linotype" w:hAnsi="Palatino Linotype" w:cs="Tahoma"/>
                          <w:b/>
                          <w:sz w:val="22"/>
                          <w:szCs w:val="22"/>
                        </w:rPr>
                        <w:t xml:space="preserve">Eva </w:t>
                      </w:r>
                      <w:proofErr w:type="spellStart"/>
                      <w:r w:rsidRPr="007516C8">
                        <w:rPr>
                          <w:rFonts w:ascii="Palatino Linotype" w:hAnsi="Palatino Linotype" w:cs="Tahoma"/>
                          <w:b/>
                          <w:sz w:val="22"/>
                          <w:szCs w:val="22"/>
                        </w:rPr>
                        <w:t>Abaid</w:t>
                      </w:r>
                      <w:proofErr w:type="spellEnd"/>
                      <w:r w:rsidRPr="007516C8">
                        <w:rPr>
                          <w:rFonts w:ascii="Palatino Linotype" w:hAnsi="Palatino Linotype" w:cs="Tahoma"/>
                          <w:b/>
                          <w:sz w:val="22"/>
                          <w:szCs w:val="22"/>
                        </w:rPr>
                        <w:t xml:space="preserve"> </w:t>
                      </w:r>
                      <w:proofErr w:type="spellStart"/>
                      <w:r w:rsidRPr="007516C8">
                        <w:rPr>
                          <w:rFonts w:ascii="Palatino Linotype" w:hAnsi="Palatino Linotype" w:cs="Tahoma"/>
                          <w:b/>
                          <w:sz w:val="22"/>
                          <w:szCs w:val="22"/>
                        </w:rPr>
                        <w:t>Yapur</w:t>
                      </w:r>
                      <w:proofErr w:type="spellEnd"/>
                    </w:p>
                    <w:p w14:paraId="5674352D" w14:textId="77777777" w:rsidR="00616B06" w:rsidRPr="00DF30A3" w:rsidRDefault="00616B06" w:rsidP="00035017">
                      <w:pPr>
                        <w:jc w:val="center"/>
                        <w:rPr>
                          <w:rFonts w:ascii="Palatino Linotype" w:hAnsi="Palatino Linotype" w:cs="Tahoma"/>
                          <w:sz w:val="22"/>
                          <w:szCs w:val="22"/>
                        </w:rPr>
                      </w:pPr>
                      <w:r w:rsidRPr="00DF30A3">
                        <w:rPr>
                          <w:rFonts w:ascii="Palatino Linotype" w:hAnsi="Palatino Linotype" w:cs="Tahoma"/>
                          <w:sz w:val="22"/>
                          <w:szCs w:val="22"/>
                        </w:rPr>
                        <w:t>Comisionada</w:t>
                      </w:r>
                    </w:p>
                    <w:p w14:paraId="5674352E" w14:textId="77777777" w:rsidR="00616B06" w:rsidRPr="007516C8" w:rsidRDefault="00616B06"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5674352F" w14:textId="77777777" w:rsidR="00616B06" w:rsidRPr="0080253B" w:rsidRDefault="00616B06" w:rsidP="00035017">
                      <w:pPr>
                        <w:jc w:val="center"/>
                        <w:rPr>
                          <w:rFonts w:ascii="Palatino Linotype" w:hAnsi="Palatino Linotype" w:cs="Tahoma"/>
                          <w:b/>
                          <w:sz w:val="22"/>
                          <w:szCs w:val="22"/>
                        </w:rPr>
                      </w:pPr>
                    </w:p>
                  </w:txbxContent>
                </v:textbox>
                <w10:wrap anchorx="margin"/>
              </v:shape>
            </w:pict>
          </mc:Fallback>
        </mc:AlternateContent>
      </w: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5648" behindDoc="0" locked="0" layoutInCell="1" allowOverlap="1" wp14:anchorId="567434F9" wp14:editId="567434FA">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0" w14:textId="77777777" w:rsidR="00616B06" w:rsidRDefault="00616B06" w:rsidP="00035017">
                            <w:pPr>
                              <w:jc w:val="center"/>
                              <w:rPr>
                                <w:rFonts w:ascii="Palatino Linotype" w:hAnsi="Palatino Linotype" w:cs="Tahoma"/>
                                <w:b/>
                                <w:sz w:val="22"/>
                                <w:szCs w:val="22"/>
                              </w:rPr>
                            </w:pPr>
                          </w:p>
                          <w:p w14:paraId="56743531" w14:textId="77777777" w:rsidR="00616B06" w:rsidRPr="007516C8" w:rsidRDefault="00616B06"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56743532" w14:textId="77777777" w:rsidR="00616B06" w:rsidRPr="00DF30A3" w:rsidRDefault="00616B06"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3" w14:textId="77777777" w:rsidR="00616B06" w:rsidRPr="00DF30A3" w:rsidRDefault="00616B06" w:rsidP="008F70FD">
                            <w:pPr>
                              <w:spacing w:line="276" w:lineRule="auto"/>
                              <w:jc w:val="center"/>
                              <w:rPr>
                                <w:rFonts w:ascii="Palatino Linotype" w:eastAsia="Calibri" w:hAnsi="Palatino Linotype" w:cs="Tahoma"/>
                                <w:b/>
                                <w:sz w:val="22"/>
                                <w:szCs w:val="24"/>
                              </w:rPr>
                            </w:pPr>
                            <w:r w:rsidRPr="00DF30A3">
                              <w:rPr>
                                <w:rFonts w:ascii="Palatino Linotype" w:eastAsia="Calibri" w:hAnsi="Palatino Linotype" w:cs="Tahoma"/>
                                <w:b/>
                                <w:sz w:val="22"/>
                                <w:szCs w:val="24"/>
                              </w:rPr>
                              <w:t>(Rúbrica)</w:t>
                            </w:r>
                          </w:p>
                          <w:p w14:paraId="56743534" w14:textId="77777777" w:rsidR="00616B06" w:rsidRPr="0080253B" w:rsidRDefault="00616B06" w:rsidP="00035017">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67434F9"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56743530" w14:textId="77777777" w:rsidR="00616B06" w:rsidRDefault="00616B06" w:rsidP="00035017">
                      <w:pPr>
                        <w:jc w:val="center"/>
                        <w:rPr>
                          <w:rFonts w:ascii="Palatino Linotype" w:hAnsi="Palatino Linotype" w:cs="Tahoma"/>
                          <w:b/>
                          <w:sz w:val="22"/>
                          <w:szCs w:val="22"/>
                        </w:rPr>
                      </w:pPr>
                    </w:p>
                    <w:p w14:paraId="56743531" w14:textId="77777777" w:rsidR="00616B06" w:rsidRPr="007516C8" w:rsidRDefault="00616B06"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56743532" w14:textId="77777777" w:rsidR="00616B06" w:rsidRPr="00DF30A3" w:rsidRDefault="00616B06"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3" w14:textId="77777777" w:rsidR="00616B06" w:rsidRPr="00DF30A3" w:rsidRDefault="00616B06" w:rsidP="008F70FD">
                      <w:pPr>
                        <w:spacing w:line="276" w:lineRule="auto"/>
                        <w:jc w:val="center"/>
                        <w:rPr>
                          <w:rFonts w:ascii="Palatino Linotype" w:eastAsia="Calibri" w:hAnsi="Palatino Linotype" w:cs="Tahoma"/>
                          <w:b/>
                          <w:sz w:val="22"/>
                          <w:szCs w:val="24"/>
                        </w:rPr>
                      </w:pPr>
                      <w:r w:rsidRPr="00DF30A3">
                        <w:rPr>
                          <w:rFonts w:ascii="Palatino Linotype" w:eastAsia="Calibri" w:hAnsi="Palatino Linotype" w:cs="Tahoma"/>
                          <w:b/>
                          <w:sz w:val="22"/>
                          <w:szCs w:val="24"/>
                        </w:rPr>
                        <w:t>(Rúbrica)</w:t>
                      </w:r>
                    </w:p>
                    <w:p w14:paraId="56743534" w14:textId="77777777" w:rsidR="00616B06" w:rsidRPr="0080253B" w:rsidRDefault="00616B06" w:rsidP="00035017">
                      <w:pPr>
                        <w:jc w:val="center"/>
                        <w:rPr>
                          <w:rFonts w:ascii="Palatino Linotype" w:hAnsi="Palatino Linotype"/>
                          <w:sz w:val="22"/>
                          <w:szCs w:val="22"/>
                        </w:rPr>
                      </w:pPr>
                    </w:p>
                  </w:txbxContent>
                </v:textbox>
                <w10:wrap anchorx="margin"/>
              </v:shape>
            </w:pict>
          </mc:Fallback>
        </mc:AlternateContent>
      </w:r>
    </w:p>
    <w:p w14:paraId="567434E6"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7"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8"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9" w14:textId="7983BE07" w:rsidR="00035017" w:rsidRDefault="00035017" w:rsidP="007479DD">
      <w:pPr>
        <w:spacing w:line="360" w:lineRule="auto"/>
        <w:jc w:val="both"/>
        <w:rPr>
          <w:rFonts w:ascii="Palatino Linotype" w:hAnsi="Palatino Linotype" w:cs="Tahoma"/>
          <w:b/>
          <w:sz w:val="22"/>
          <w:szCs w:val="22"/>
          <w:lang w:val="es-MX"/>
        </w:rPr>
      </w:pPr>
    </w:p>
    <w:p w14:paraId="4E1E0B8D" w14:textId="02865E80" w:rsidR="00DF30A3" w:rsidRDefault="00DF30A3" w:rsidP="007479DD">
      <w:pPr>
        <w:spacing w:line="360" w:lineRule="auto"/>
        <w:jc w:val="both"/>
        <w:rPr>
          <w:rFonts w:ascii="Palatino Linotype" w:hAnsi="Palatino Linotype" w:cs="Tahoma"/>
          <w:b/>
          <w:sz w:val="22"/>
          <w:szCs w:val="22"/>
          <w:lang w:val="es-MX"/>
        </w:rPr>
      </w:pPr>
    </w:p>
    <w:p w14:paraId="77E41144" w14:textId="77777777" w:rsidR="00DF30A3" w:rsidRPr="006A36F7" w:rsidRDefault="00DF30A3" w:rsidP="007479DD">
      <w:pPr>
        <w:spacing w:line="360" w:lineRule="auto"/>
        <w:jc w:val="both"/>
        <w:rPr>
          <w:rFonts w:ascii="Palatino Linotype" w:hAnsi="Palatino Linotype" w:cs="Tahoma"/>
          <w:b/>
          <w:sz w:val="22"/>
          <w:szCs w:val="22"/>
          <w:lang w:val="es-MX"/>
        </w:rPr>
      </w:pPr>
    </w:p>
    <w:p w14:paraId="567434EA"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B" w14:textId="77777777" w:rsidR="00035017" w:rsidRPr="006A36F7" w:rsidRDefault="00D147D5" w:rsidP="007479DD">
      <w:pPr>
        <w:spacing w:line="360" w:lineRule="auto"/>
        <w:jc w:val="both"/>
        <w:rPr>
          <w:rFonts w:ascii="Palatino Linotype" w:hAnsi="Palatino Linotype" w:cs="Tahoma"/>
          <w:sz w:val="22"/>
          <w:szCs w:val="22"/>
          <w:lang w:val="es-MX"/>
        </w:rPr>
      </w:pP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8720" behindDoc="0" locked="0" layoutInCell="1" allowOverlap="1" wp14:anchorId="567434FB" wp14:editId="567434FC">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5" w14:textId="77777777" w:rsidR="00616B06" w:rsidRDefault="00616B06" w:rsidP="00035017">
                            <w:pPr>
                              <w:jc w:val="center"/>
                              <w:rPr>
                                <w:rFonts w:ascii="Palatino Linotype" w:hAnsi="Palatino Linotype" w:cs="Tahoma"/>
                                <w:b/>
                                <w:sz w:val="22"/>
                                <w:szCs w:val="22"/>
                                <w:lang w:val="es-MX"/>
                              </w:rPr>
                            </w:pPr>
                          </w:p>
                          <w:p w14:paraId="56743536" w14:textId="77777777" w:rsidR="00616B06" w:rsidRPr="007516C8" w:rsidRDefault="00616B06"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56743537" w14:textId="77777777" w:rsidR="00616B06" w:rsidRPr="00DF30A3" w:rsidRDefault="00616B06"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8" w14:textId="77777777" w:rsidR="00616B06" w:rsidRPr="007516C8" w:rsidRDefault="00616B06"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67434FB"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56743535" w14:textId="77777777" w:rsidR="00616B06" w:rsidRDefault="00616B06" w:rsidP="00035017">
                      <w:pPr>
                        <w:jc w:val="center"/>
                        <w:rPr>
                          <w:rFonts w:ascii="Palatino Linotype" w:hAnsi="Palatino Linotype" w:cs="Tahoma"/>
                          <w:b/>
                          <w:sz w:val="22"/>
                          <w:szCs w:val="22"/>
                          <w:lang w:val="es-MX"/>
                        </w:rPr>
                      </w:pPr>
                    </w:p>
                    <w:p w14:paraId="56743536" w14:textId="77777777" w:rsidR="00616B06" w:rsidRPr="007516C8" w:rsidRDefault="00616B06"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56743537" w14:textId="77777777" w:rsidR="00616B06" w:rsidRPr="00DF30A3" w:rsidRDefault="00616B06"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8" w14:textId="77777777" w:rsidR="00616B06" w:rsidRPr="007516C8" w:rsidRDefault="00616B06"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7696" behindDoc="0" locked="0" layoutInCell="1" allowOverlap="1" wp14:anchorId="567434FD" wp14:editId="567434FE">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9" w14:textId="77777777" w:rsidR="00616B06" w:rsidRDefault="00616B06" w:rsidP="00035017">
                            <w:pPr>
                              <w:jc w:val="center"/>
                              <w:rPr>
                                <w:rFonts w:ascii="Palatino Linotype" w:hAnsi="Palatino Linotype" w:cs="Tahoma"/>
                                <w:b/>
                                <w:sz w:val="22"/>
                                <w:szCs w:val="22"/>
                              </w:rPr>
                            </w:pPr>
                          </w:p>
                          <w:p w14:paraId="5674353A" w14:textId="77777777" w:rsidR="00616B06" w:rsidRPr="007516C8" w:rsidRDefault="00616B06"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5674353B" w14:textId="77777777" w:rsidR="00616B06" w:rsidRPr="00DF30A3" w:rsidRDefault="00616B06"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C" w14:textId="77777777" w:rsidR="00616B06" w:rsidRPr="007516C8" w:rsidRDefault="00616B06"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67434FD"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56743539" w14:textId="77777777" w:rsidR="00616B06" w:rsidRDefault="00616B06" w:rsidP="00035017">
                      <w:pPr>
                        <w:jc w:val="center"/>
                        <w:rPr>
                          <w:rFonts w:ascii="Palatino Linotype" w:hAnsi="Palatino Linotype" w:cs="Tahoma"/>
                          <w:b/>
                          <w:sz w:val="22"/>
                          <w:szCs w:val="22"/>
                        </w:rPr>
                      </w:pPr>
                    </w:p>
                    <w:p w14:paraId="5674353A" w14:textId="77777777" w:rsidR="00616B06" w:rsidRPr="007516C8" w:rsidRDefault="00616B06"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5674353B" w14:textId="77777777" w:rsidR="00616B06" w:rsidRPr="00DF30A3" w:rsidRDefault="00616B06"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C" w14:textId="77777777" w:rsidR="00616B06" w:rsidRPr="007516C8" w:rsidRDefault="00616B06"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567434EC" w14:textId="77777777" w:rsidR="00035017" w:rsidRPr="006A36F7" w:rsidRDefault="00035017" w:rsidP="007479DD">
      <w:pPr>
        <w:spacing w:line="360" w:lineRule="auto"/>
        <w:jc w:val="both"/>
        <w:rPr>
          <w:rFonts w:ascii="Palatino Linotype" w:hAnsi="Palatino Linotype" w:cs="Tahoma"/>
          <w:sz w:val="22"/>
          <w:szCs w:val="22"/>
          <w:lang w:val="es-MX"/>
        </w:rPr>
      </w:pPr>
    </w:p>
    <w:p w14:paraId="567434ED" w14:textId="77777777" w:rsidR="00035017" w:rsidRPr="006A36F7" w:rsidRDefault="00035017" w:rsidP="007479DD">
      <w:pPr>
        <w:spacing w:line="360" w:lineRule="auto"/>
        <w:jc w:val="both"/>
        <w:rPr>
          <w:rFonts w:ascii="Palatino Linotype" w:hAnsi="Palatino Linotype" w:cs="Tahoma"/>
          <w:sz w:val="22"/>
          <w:szCs w:val="22"/>
          <w:lang w:val="es-MX"/>
        </w:rPr>
      </w:pPr>
    </w:p>
    <w:p w14:paraId="567434EE" w14:textId="7F87EFA4" w:rsidR="00035017" w:rsidRDefault="00035017" w:rsidP="007479DD">
      <w:pPr>
        <w:spacing w:line="360" w:lineRule="auto"/>
        <w:jc w:val="both"/>
        <w:rPr>
          <w:rFonts w:ascii="Palatino Linotype" w:hAnsi="Palatino Linotype" w:cs="Tahoma"/>
          <w:sz w:val="22"/>
          <w:szCs w:val="22"/>
          <w:lang w:val="es-MX"/>
        </w:rPr>
      </w:pPr>
    </w:p>
    <w:p w14:paraId="1D016E6D" w14:textId="6379582E" w:rsidR="00DF30A3" w:rsidRDefault="00DF30A3" w:rsidP="007479DD">
      <w:pPr>
        <w:spacing w:line="360" w:lineRule="auto"/>
        <w:jc w:val="both"/>
        <w:rPr>
          <w:rFonts w:ascii="Palatino Linotype" w:hAnsi="Palatino Linotype" w:cs="Tahoma"/>
          <w:sz w:val="22"/>
          <w:szCs w:val="22"/>
          <w:lang w:val="es-MX"/>
        </w:rPr>
      </w:pPr>
    </w:p>
    <w:p w14:paraId="4138D559" w14:textId="77777777" w:rsidR="00DF30A3" w:rsidRPr="006A36F7" w:rsidRDefault="00DF30A3" w:rsidP="007479DD">
      <w:pPr>
        <w:spacing w:line="360" w:lineRule="auto"/>
        <w:jc w:val="both"/>
        <w:rPr>
          <w:rFonts w:ascii="Palatino Linotype" w:hAnsi="Palatino Linotype" w:cs="Tahoma"/>
          <w:sz w:val="22"/>
          <w:szCs w:val="22"/>
          <w:lang w:val="es-MX"/>
        </w:rPr>
      </w:pPr>
    </w:p>
    <w:p w14:paraId="567434EF" w14:textId="77777777" w:rsidR="00035017" w:rsidRPr="006A36F7" w:rsidRDefault="008C67EF" w:rsidP="007479DD">
      <w:pPr>
        <w:spacing w:line="360" w:lineRule="auto"/>
        <w:jc w:val="both"/>
        <w:rPr>
          <w:rFonts w:ascii="Palatino Linotype" w:hAnsi="Palatino Linotype" w:cs="Tahoma"/>
          <w:sz w:val="22"/>
          <w:szCs w:val="22"/>
          <w:lang w:val="es-MX"/>
        </w:rPr>
      </w:pP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6672" behindDoc="0" locked="0" layoutInCell="1" allowOverlap="1" wp14:anchorId="567434FF" wp14:editId="56743500">
                <wp:simplePos x="0" y="0"/>
                <wp:positionH relativeFrom="page">
                  <wp:posOffset>2295525</wp:posOffset>
                </wp:positionH>
                <wp:positionV relativeFrom="paragraph">
                  <wp:posOffset>25400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D" w14:textId="77777777" w:rsidR="00616B06" w:rsidRDefault="00616B06" w:rsidP="00035017">
                            <w:pPr>
                              <w:jc w:val="center"/>
                              <w:rPr>
                                <w:rFonts w:ascii="Palatino Linotype" w:hAnsi="Palatino Linotype" w:cs="Tahoma"/>
                                <w:b/>
                                <w:sz w:val="22"/>
                                <w:szCs w:val="22"/>
                              </w:rPr>
                            </w:pPr>
                          </w:p>
                          <w:p w14:paraId="5674353E" w14:textId="77777777" w:rsidR="00616B06" w:rsidRDefault="00616B06" w:rsidP="00035017">
                            <w:pPr>
                              <w:jc w:val="center"/>
                              <w:rPr>
                                <w:rFonts w:ascii="Palatino Linotype" w:hAnsi="Palatino Linotype" w:cs="Tahoma"/>
                                <w:b/>
                                <w:sz w:val="22"/>
                                <w:szCs w:val="22"/>
                              </w:rPr>
                            </w:pPr>
                          </w:p>
                          <w:p w14:paraId="5674353F" w14:textId="77777777" w:rsidR="00616B06" w:rsidRPr="007516C8" w:rsidRDefault="00616B06"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56743540" w14:textId="77777777" w:rsidR="00616B06" w:rsidRPr="00DF30A3" w:rsidRDefault="00616B06" w:rsidP="00035017">
                            <w:pPr>
                              <w:jc w:val="center"/>
                              <w:rPr>
                                <w:rFonts w:ascii="Palatino Linotype" w:hAnsi="Palatino Linotype" w:cs="Tahoma"/>
                                <w:sz w:val="22"/>
                                <w:szCs w:val="22"/>
                              </w:rPr>
                            </w:pPr>
                            <w:r w:rsidRPr="00DF30A3">
                              <w:rPr>
                                <w:rFonts w:ascii="Palatino Linotype" w:hAnsi="Palatino Linotype" w:cs="Tahoma"/>
                                <w:sz w:val="22"/>
                                <w:szCs w:val="22"/>
                              </w:rPr>
                              <w:t xml:space="preserve">Secretario Técnico del Pleno </w:t>
                            </w:r>
                          </w:p>
                          <w:p w14:paraId="56743541" w14:textId="77777777" w:rsidR="00616B06" w:rsidRPr="0080253B" w:rsidRDefault="00616B06" w:rsidP="00035017">
                            <w:pPr>
                              <w:jc w:val="center"/>
                              <w:rPr>
                                <w:rFonts w:ascii="Palatino Linotype" w:hAnsi="Palatino Linotype"/>
                                <w:b/>
                                <w:sz w:val="24"/>
                                <w:szCs w:val="24"/>
                              </w:rPr>
                            </w:pPr>
                            <w:r w:rsidRPr="008F70FD">
                              <w:rPr>
                                <w:rFonts w:ascii="Palatino Linotype" w:hAnsi="Palatino Linotype"/>
                                <w:b/>
                                <w:sz w:val="24"/>
                                <w:szCs w:val="24"/>
                              </w:rPr>
                              <w:t>(Rúbrica)</w:t>
                            </w:r>
                          </w:p>
                          <w:p w14:paraId="56743542" w14:textId="77777777" w:rsidR="00616B06" w:rsidRPr="00EF2FC0" w:rsidRDefault="00616B06" w:rsidP="00035017">
                            <w:pPr>
                              <w:jc w:val="center"/>
                              <w:rPr>
                                <w:rFonts w:ascii="Palatino Linotype" w:hAnsi="Palatino Linotype"/>
                                <w:sz w:val="24"/>
                                <w:szCs w:val="24"/>
                              </w:rPr>
                            </w:pPr>
                          </w:p>
                          <w:p w14:paraId="56743543" w14:textId="77777777" w:rsidR="00616B06" w:rsidRDefault="00616B06"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67434FF" id="Cuadro de texto 24" o:spid="_x0000_s1031" type="#_x0000_t202" style="position:absolute;left:0;text-align:left;margin-left:180.75pt;margin-top:2pt;width:248.25pt;height:8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" fillcolor="white [3201]" strokecolor="white [3212]" strokeweight=".5pt">
                <v:path arrowok="t"/>
                <v:textbox>
                  <w:txbxContent>
                    <w:p w14:paraId="5674353D" w14:textId="77777777" w:rsidR="00616B06" w:rsidRDefault="00616B06" w:rsidP="00035017">
                      <w:pPr>
                        <w:jc w:val="center"/>
                        <w:rPr>
                          <w:rFonts w:ascii="Palatino Linotype" w:hAnsi="Palatino Linotype" w:cs="Tahoma"/>
                          <w:b/>
                          <w:sz w:val="22"/>
                          <w:szCs w:val="22"/>
                        </w:rPr>
                      </w:pPr>
                    </w:p>
                    <w:p w14:paraId="5674353E" w14:textId="77777777" w:rsidR="00616B06" w:rsidRDefault="00616B06" w:rsidP="00035017">
                      <w:pPr>
                        <w:jc w:val="center"/>
                        <w:rPr>
                          <w:rFonts w:ascii="Palatino Linotype" w:hAnsi="Palatino Linotype" w:cs="Tahoma"/>
                          <w:b/>
                          <w:sz w:val="22"/>
                          <w:szCs w:val="22"/>
                        </w:rPr>
                      </w:pPr>
                    </w:p>
                    <w:p w14:paraId="5674353F" w14:textId="77777777" w:rsidR="00616B06" w:rsidRPr="007516C8" w:rsidRDefault="00616B06"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56743540" w14:textId="77777777" w:rsidR="00616B06" w:rsidRPr="00DF30A3" w:rsidRDefault="00616B06" w:rsidP="00035017">
                      <w:pPr>
                        <w:jc w:val="center"/>
                        <w:rPr>
                          <w:rFonts w:ascii="Palatino Linotype" w:hAnsi="Palatino Linotype" w:cs="Tahoma"/>
                          <w:sz w:val="22"/>
                          <w:szCs w:val="22"/>
                        </w:rPr>
                      </w:pPr>
                      <w:r w:rsidRPr="00DF30A3">
                        <w:rPr>
                          <w:rFonts w:ascii="Palatino Linotype" w:hAnsi="Palatino Linotype" w:cs="Tahoma"/>
                          <w:sz w:val="22"/>
                          <w:szCs w:val="22"/>
                        </w:rPr>
                        <w:t xml:space="preserve">Secretario Técnico del Pleno </w:t>
                      </w:r>
                    </w:p>
                    <w:p w14:paraId="56743541" w14:textId="77777777" w:rsidR="00616B06" w:rsidRPr="0080253B" w:rsidRDefault="00616B06" w:rsidP="00035017">
                      <w:pPr>
                        <w:jc w:val="center"/>
                        <w:rPr>
                          <w:rFonts w:ascii="Palatino Linotype" w:hAnsi="Palatino Linotype"/>
                          <w:b/>
                          <w:sz w:val="24"/>
                          <w:szCs w:val="24"/>
                        </w:rPr>
                      </w:pPr>
                      <w:r w:rsidRPr="008F70FD">
                        <w:rPr>
                          <w:rFonts w:ascii="Palatino Linotype" w:hAnsi="Palatino Linotype"/>
                          <w:b/>
                          <w:sz w:val="24"/>
                          <w:szCs w:val="24"/>
                        </w:rPr>
                        <w:t>(Rúbrica)</w:t>
                      </w:r>
                    </w:p>
                    <w:p w14:paraId="56743542" w14:textId="77777777" w:rsidR="00616B06" w:rsidRPr="00EF2FC0" w:rsidRDefault="00616B06" w:rsidP="00035017">
                      <w:pPr>
                        <w:jc w:val="center"/>
                        <w:rPr>
                          <w:rFonts w:ascii="Palatino Linotype" w:hAnsi="Palatino Linotype"/>
                          <w:sz w:val="24"/>
                          <w:szCs w:val="24"/>
                        </w:rPr>
                      </w:pPr>
                    </w:p>
                    <w:p w14:paraId="56743543" w14:textId="77777777" w:rsidR="00616B06" w:rsidRDefault="00616B06" w:rsidP="00035017"/>
                  </w:txbxContent>
                </v:textbox>
                <w10:wrap anchorx="page"/>
              </v:shape>
            </w:pict>
          </mc:Fallback>
        </mc:AlternateContent>
      </w:r>
    </w:p>
    <w:p w14:paraId="567434F0" w14:textId="77777777" w:rsidR="00035017" w:rsidRPr="006A36F7" w:rsidRDefault="00035017" w:rsidP="007479DD">
      <w:pPr>
        <w:spacing w:line="360" w:lineRule="auto"/>
        <w:jc w:val="both"/>
        <w:rPr>
          <w:rFonts w:ascii="Palatino Linotype" w:hAnsi="Palatino Linotype" w:cs="Tahoma"/>
          <w:sz w:val="22"/>
          <w:szCs w:val="22"/>
          <w:lang w:val="es-MX"/>
        </w:rPr>
      </w:pPr>
    </w:p>
    <w:p w14:paraId="567434F1" w14:textId="77777777" w:rsidR="008C67EF" w:rsidRPr="006A36F7" w:rsidRDefault="008C67EF" w:rsidP="007479DD">
      <w:pPr>
        <w:spacing w:line="360" w:lineRule="auto"/>
        <w:jc w:val="both"/>
        <w:rPr>
          <w:rFonts w:ascii="Palatino Linotype" w:hAnsi="Palatino Linotype" w:cs="Tahoma"/>
          <w:sz w:val="22"/>
          <w:szCs w:val="22"/>
          <w:lang w:val="es-MX"/>
        </w:rPr>
      </w:pPr>
    </w:p>
    <w:p w14:paraId="567434F2" w14:textId="77777777" w:rsidR="008C67EF" w:rsidRPr="006A36F7" w:rsidRDefault="008C67EF" w:rsidP="007479DD">
      <w:pPr>
        <w:spacing w:line="360" w:lineRule="auto"/>
        <w:jc w:val="both"/>
        <w:rPr>
          <w:rFonts w:ascii="Palatino Linotype" w:hAnsi="Palatino Linotype" w:cs="Tahoma"/>
          <w:sz w:val="22"/>
          <w:szCs w:val="22"/>
          <w:lang w:val="es-MX"/>
        </w:rPr>
      </w:pPr>
    </w:p>
    <w:p w14:paraId="567434F4" w14:textId="0E325FA2" w:rsidR="00C159C6" w:rsidRPr="006A36F7" w:rsidRDefault="007516C8" w:rsidP="00693B2B">
      <w:pPr>
        <w:spacing w:line="360" w:lineRule="auto"/>
        <w:jc w:val="both"/>
        <w:rPr>
          <w:rFonts w:ascii="Palatino Linotype" w:eastAsia="Calibri" w:hAnsi="Palatino Linotype" w:cs="Arial"/>
          <w:sz w:val="22"/>
          <w:szCs w:val="22"/>
          <w:lang w:eastAsia="en-US"/>
        </w:rPr>
      </w:pPr>
      <w:r w:rsidRPr="006A36F7">
        <w:rPr>
          <w:rFonts w:ascii="Palatino Linotype" w:eastAsia="Calibri" w:hAnsi="Palatino Linotype" w:cs="Arial"/>
          <w:sz w:val="22"/>
          <w:szCs w:val="22"/>
          <w:lang w:eastAsia="en-US"/>
        </w:rPr>
        <w:t xml:space="preserve">Esta foja corresponde a la </w:t>
      </w:r>
      <w:r w:rsidR="006C1EB6" w:rsidRPr="006A36F7">
        <w:rPr>
          <w:rFonts w:ascii="Palatino Linotype" w:eastAsia="Calibri" w:hAnsi="Palatino Linotype" w:cs="Arial"/>
          <w:sz w:val="22"/>
          <w:szCs w:val="22"/>
          <w:lang w:eastAsia="en-US"/>
        </w:rPr>
        <w:t xml:space="preserve">Resolución </w:t>
      </w:r>
      <w:r w:rsidRPr="006A36F7">
        <w:rPr>
          <w:rFonts w:ascii="Palatino Linotype" w:eastAsia="Calibri" w:hAnsi="Palatino Linotype" w:cs="Arial"/>
          <w:sz w:val="22"/>
          <w:szCs w:val="22"/>
          <w:lang w:eastAsia="en-US"/>
        </w:rPr>
        <w:t xml:space="preserve">de fecha </w:t>
      </w:r>
      <w:r w:rsidR="00C742C5">
        <w:rPr>
          <w:rFonts w:ascii="Palatino Linotype" w:eastAsia="Calibri" w:hAnsi="Palatino Linotype" w:cs="Arial"/>
          <w:sz w:val="22"/>
          <w:szCs w:val="22"/>
          <w:lang w:eastAsia="en-US"/>
        </w:rPr>
        <w:t>cinco de junio</w:t>
      </w:r>
      <w:r w:rsidR="00300671" w:rsidRPr="006A36F7">
        <w:rPr>
          <w:rFonts w:ascii="Palatino Linotype" w:eastAsia="Calibri" w:hAnsi="Palatino Linotype" w:cs="Arial"/>
          <w:sz w:val="22"/>
          <w:szCs w:val="22"/>
          <w:lang w:eastAsia="en-US"/>
        </w:rPr>
        <w:t xml:space="preserve"> </w:t>
      </w:r>
      <w:r w:rsidRPr="006A36F7">
        <w:rPr>
          <w:rFonts w:ascii="Palatino Linotype" w:eastAsia="Calibri" w:hAnsi="Palatino Linotype" w:cs="Arial"/>
          <w:sz w:val="22"/>
          <w:szCs w:val="22"/>
          <w:lang w:eastAsia="en-US"/>
        </w:rPr>
        <w:t>de dos mil dieci</w:t>
      </w:r>
      <w:r w:rsidR="007479DD" w:rsidRPr="006A36F7">
        <w:rPr>
          <w:rFonts w:ascii="Palatino Linotype" w:eastAsia="Calibri" w:hAnsi="Palatino Linotype" w:cs="Arial"/>
          <w:sz w:val="22"/>
          <w:szCs w:val="22"/>
          <w:lang w:eastAsia="en-US"/>
        </w:rPr>
        <w:t>nueve</w:t>
      </w:r>
      <w:r w:rsidRPr="006A36F7">
        <w:rPr>
          <w:rFonts w:ascii="Palatino Linotype" w:eastAsia="Calibri" w:hAnsi="Palatino Linotype" w:cs="Arial"/>
          <w:sz w:val="22"/>
          <w:szCs w:val="22"/>
          <w:lang w:eastAsia="en-US"/>
        </w:rPr>
        <w:t xml:space="preserve">, emitida en el </w:t>
      </w:r>
      <w:r w:rsidR="006C1EB6" w:rsidRPr="006A36F7">
        <w:rPr>
          <w:rFonts w:ascii="Palatino Linotype" w:eastAsia="Calibri" w:hAnsi="Palatino Linotype" w:cs="Arial"/>
          <w:sz w:val="22"/>
          <w:szCs w:val="22"/>
          <w:lang w:eastAsia="en-US"/>
        </w:rPr>
        <w:t xml:space="preserve">Recurso </w:t>
      </w:r>
      <w:r w:rsidRPr="006A36F7">
        <w:rPr>
          <w:rFonts w:ascii="Palatino Linotype" w:eastAsia="Calibri" w:hAnsi="Palatino Linotype" w:cs="Arial"/>
          <w:sz w:val="22"/>
          <w:szCs w:val="22"/>
          <w:lang w:eastAsia="en-US"/>
        </w:rPr>
        <w:t xml:space="preserve">de </w:t>
      </w:r>
      <w:r w:rsidR="006C1EB6" w:rsidRPr="006A36F7">
        <w:rPr>
          <w:rFonts w:ascii="Palatino Linotype" w:eastAsia="Calibri" w:hAnsi="Palatino Linotype" w:cs="Arial"/>
          <w:sz w:val="22"/>
          <w:szCs w:val="22"/>
          <w:lang w:eastAsia="en-US"/>
        </w:rPr>
        <w:t xml:space="preserve">Revisión </w:t>
      </w:r>
      <w:r w:rsidRPr="006A36F7">
        <w:rPr>
          <w:rFonts w:ascii="Palatino Linotype" w:eastAsia="Calibri" w:hAnsi="Palatino Linotype" w:cs="Arial"/>
          <w:sz w:val="22"/>
          <w:szCs w:val="22"/>
          <w:lang w:eastAsia="en-US"/>
        </w:rPr>
        <w:t xml:space="preserve">número </w:t>
      </w:r>
      <w:r w:rsidR="00C742C5">
        <w:rPr>
          <w:rFonts w:ascii="Palatino Linotype" w:eastAsia="Calibri" w:hAnsi="Palatino Linotype" w:cs="Tahoma"/>
          <w:b/>
          <w:bCs/>
          <w:sz w:val="22"/>
          <w:szCs w:val="22"/>
          <w:lang w:eastAsia="en-US"/>
        </w:rPr>
        <w:t>01821</w:t>
      </w:r>
      <w:r w:rsidR="00EA656A" w:rsidRPr="00DF30A3">
        <w:rPr>
          <w:rFonts w:ascii="Palatino Linotype" w:eastAsia="Calibri" w:hAnsi="Palatino Linotype" w:cs="Tahoma"/>
          <w:b/>
          <w:bCs/>
          <w:sz w:val="22"/>
          <w:szCs w:val="22"/>
          <w:lang w:eastAsia="en-US"/>
        </w:rPr>
        <w:t>/INFOEM/IP/RR/2019</w:t>
      </w:r>
      <w:r w:rsidR="00796319" w:rsidRPr="00DF30A3">
        <w:rPr>
          <w:rFonts w:ascii="Palatino Linotype" w:eastAsia="Calibri" w:hAnsi="Palatino Linotype" w:cs="Arial"/>
          <w:b/>
          <w:bCs/>
          <w:sz w:val="22"/>
          <w:szCs w:val="22"/>
          <w:lang w:eastAsia="en-US"/>
        </w:rPr>
        <w:t>.</w:t>
      </w:r>
    </w:p>
    <w:sectPr w:rsidR="00C159C6" w:rsidRPr="006A36F7" w:rsidSect="007516C8">
      <w:headerReference w:type="default" r:id="rId13"/>
      <w:footerReference w:type="default" r:id="rId14"/>
      <w:headerReference w:type="first" r:id="rId15"/>
      <w:footerReference w:type="first" r:id="rId16"/>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B3D8D" w14:textId="77777777" w:rsidR="00681617" w:rsidRDefault="00681617" w:rsidP="00B31222">
      <w:r>
        <w:separator/>
      </w:r>
    </w:p>
  </w:endnote>
  <w:endnote w:type="continuationSeparator" w:id="0">
    <w:p w14:paraId="672FED2A" w14:textId="77777777" w:rsidR="00681617" w:rsidRDefault="0068161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56743512" w14:textId="77777777" w:rsidR="00616B06" w:rsidRDefault="00616B06">
            <w:pPr>
              <w:pStyle w:val="Piedepgina"/>
              <w:jc w:val="right"/>
            </w:pPr>
          </w:p>
          <w:p w14:paraId="56743513" w14:textId="77777777" w:rsidR="00616B06" w:rsidRDefault="00616B06">
            <w:pPr>
              <w:pStyle w:val="Piedepgina"/>
              <w:jc w:val="right"/>
            </w:pPr>
          </w:p>
          <w:p w14:paraId="56743514" w14:textId="4D7F0C05" w:rsidR="00616B06" w:rsidRPr="00035017" w:rsidRDefault="00616B06">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636069">
              <w:rPr>
                <w:b/>
                <w:bCs/>
                <w:noProof/>
              </w:rPr>
              <w:t>44</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636069">
              <w:rPr>
                <w:b/>
                <w:bCs/>
                <w:noProof/>
              </w:rPr>
              <w:t>45</w:t>
            </w:r>
            <w:r w:rsidRPr="00035017">
              <w:rPr>
                <w:b/>
                <w:bCs/>
              </w:rPr>
              <w:fldChar w:fldCharType="end"/>
            </w:r>
          </w:p>
        </w:sdtContent>
      </w:sdt>
    </w:sdtContent>
  </w:sdt>
  <w:p w14:paraId="56743515" w14:textId="77777777" w:rsidR="00616B06" w:rsidRDefault="00616B0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56743526" w14:textId="4AADF760" w:rsidR="00616B06" w:rsidRDefault="00616B06">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636069">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36069">
              <w:rPr>
                <w:b/>
                <w:bCs/>
                <w:noProof/>
              </w:rPr>
              <w:t>45</w:t>
            </w:r>
            <w:r>
              <w:rPr>
                <w:b/>
                <w:bCs/>
                <w:sz w:val="24"/>
                <w:szCs w:val="24"/>
              </w:rPr>
              <w:fldChar w:fldCharType="end"/>
            </w:r>
          </w:p>
        </w:sdtContent>
      </w:sdt>
    </w:sdtContent>
  </w:sdt>
  <w:p w14:paraId="56743527" w14:textId="77777777" w:rsidR="00616B06" w:rsidRDefault="00616B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BCF00" w14:textId="77777777" w:rsidR="00681617" w:rsidRDefault="00681617" w:rsidP="00B31222">
      <w:r>
        <w:separator/>
      </w:r>
    </w:p>
  </w:footnote>
  <w:footnote w:type="continuationSeparator" w:id="0">
    <w:p w14:paraId="4753755A" w14:textId="77777777" w:rsidR="00681617" w:rsidRDefault="0068161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16B06" w:rsidRPr="005C106F" w14:paraId="56743510" w14:textId="77777777" w:rsidTr="00202DB8">
      <w:trPr>
        <w:trHeight w:val="1435"/>
      </w:trPr>
      <w:tc>
        <w:tcPr>
          <w:tcW w:w="2835" w:type="dxa"/>
          <w:shd w:val="clear" w:color="auto" w:fill="auto"/>
        </w:tcPr>
        <w:p w14:paraId="56743505" w14:textId="77777777" w:rsidR="00616B06" w:rsidRPr="005C106F" w:rsidRDefault="00616B06"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616B06" w:rsidRPr="00E152D8" w14:paraId="56743508" w14:textId="77777777" w:rsidTr="00812BB6">
            <w:trPr>
              <w:trHeight w:val="144"/>
            </w:trPr>
            <w:tc>
              <w:tcPr>
                <w:tcW w:w="2698" w:type="dxa"/>
              </w:tcPr>
              <w:p w14:paraId="56743506" w14:textId="77777777" w:rsidR="00616B06" w:rsidRPr="00E152D8" w:rsidRDefault="00616B06"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07" w14:textId="4B4CEFCB" w:rsidR="00616B06" w:rsidRPr="007E434B" w:rsidRDefault="00616B06" w:rsidP="00BC6175">
                <w:pPr>
                  <w:tabs>
                    <w:tab w:val="right" w:pos="8838"/>
                  </w:tabs>
                  <w:ind w:left="-28" w:right="-32"/>
                  <w:jc w:val="both"/>
                  <w:rPr>
                    <w:rFonts w:ascii="Palatino Linotype" w:eastAsia="Calibri" w:hAnsi="Palatino Linotype" w:cs="Tahoma"/>
                    <w:bCs/>
                    <w:sz w:val="22"/>
                    <w:szCs w:val="22"/>
                    <w:lang w:eastAsia="en-US"/>
                  </w:rPr>
                </w:pPr>
                <w:r w:rsidRPr="007E434B">
                  <w:rPr>
                    <w:rFonts w:ascii="Palatino Linotype" w:eastAsia="Calibri" w:hAnsi="Palatino Linotype" w:cs="Tahoma"/>
                    <w:bCs/>
                    <w:sz w:val="22"/>
                    <w:szCs w:val="22"/>
                    <w:lang w:eastAsia="en-US"/>
                  </w:rPr>
                  <w:t>01821/INFOEM/IP/RR/2019</w:t>
                </w:r>
              </w:p>
            </w:tc>
          </w:tr>
          <w:tr w:rsidR="00616B06" w:rsidRPr="00E152D8" w14:paraId="5674350B" w14:textId="77777777" w:rsidTr="00812BB6">
            <w:trPr>
              <w:trHeight w:val="283"/>
            </w:trPr>
            <w:tc>
              <w:tcPr>
                <w:tcW w:w="2698" w:type="dxa"/>
              </w:tcPr>
              <w:p w14:paraId="56743509" w14:textId="77777777" w:rsidR="00616B06" w:rsidRPr="00E152D8" w:rsidRDefault="00616B06"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0A" w14:textId="66D90A3E" w:rsidR="00616B06" w:rsidRPr="007E434B" w:rsidRDefault="00616B06" w:rsidP="00BC6175">
                <w:pPr>
                  <w:tabs>
                    <w:tab w:val="right" w:pos="8838"/>
                  </w:tabs>
                  <w:ind w:right="-32"/>
                  <w:jc w:val="both"/>
                  <w:rPr>
                    <w:rFonts w:ascii="Palatino Linotype" w:eastAsia="Calibri" w:hAnsi="Palatino Linotype" w:cs="Tahoma"/>
                    <w:b/>
                    <w:sz w:val="22"/>
                    <w:szCs w:val="22"/>
                    <w:lang w:val="es-MX" w:eastAsia="en-US"/>
                  </w:rPr>
                </w:pPr>
                <w:r w:rsidRPr="007E434B">
                  <w:rPr>
                    <w:rFonts w:ascii="Palatino Linotype" w:eastAsia="Calibri" w:hAnsi="Palatino Linotype" w:cs="Tahoma"/>
                    <w:sz w:val="22"/>
                    <w:szCs w:val="22"/>
                    <w:lang w:val="es-MX" w:eastAsia="en-US"/>
                  </w:rPr>
                  <w:t>Ayuntamiento de Ocoyoacac</w:t>
                </w:r>
              </w:p>
            </w:tc>
          </w:tr>
          <w:tr w:rsidR="00616B06" w:rsidRPr="00E152D8" w14:paraId="5674350E" w14:textId="77777777" w:rsidTr="00812BB6">
            <w:trPr>
              <w:trHeight w:val="283"/>
            </w:trPr>
            <w:tc>
              <w:tcPr>
                <w:tcW w:w="2698" w:type="dxa"/>
              </w:tcPr>
              <w:p w14:paraId="5674350C" w14:textId="77777777" w:rsidR="00616B06" w:rsidRPr="00E152D8" w:rsidRDefault="00616B06"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674350D" w14:textId="77777777" w:rsidR="00616B06" w:rsidRPr="00E152D8" w:rsidRDefault="00616B06"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0F" w14:textId="77777777" w:rsidR="00616B06" w:rsidRPr="005C106F" w:rsidRDefault="00616B06" w:rsidP="00232673">
          <w:pPr>
            <w:tabs>
              <w:tab w:val="right" w:pos="8838"/>
            </w:tabs>
            <w:ind w:left="-28"/>
            <w:jc w:val="both"/>
            <w:rPr>
              <w:rFonts w:ascii="Arial" w:eastAsia="Calibri" w:hAnsi="Arial" w:cs="Arial"/>
              <w:b/>
              <w:sz w:val="22"/>
              <w:szCs w:val="22"/>
              <w:lang w:val="es-MX" w:eastAsia="en-US"/>
            </w:rPr>
          </w:pPr>
        </w:p>
      </w:tc>
    </w:tr>
  </w:tbl>
  <w:p w14:paraId="56743511" w14:textId="77777777" w:rsidR="00616B06" w:rsidRPr="00443C6B" w:rsidRDefault="00616B06"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16B06" w:rsidRPr="005C106F" w14:paraId="56743524" w14:textId="77777777" w:rsidTr="005762DA">
      <w:trPr>
        <w:trHeight w:val="1435"/>
      </w:trPr>
      <w:tc>
        <w:tcPr>
          <w:tcW w:w="2835" w:type="dxa"/>
          <w:shd w:val="clear" w:color="auto" w:fill="auto"/>
        </w:tcPr>
        <w:p w14:paraId="56743516" w14:textId="77777777" w:rsidR="00616B06" w:rsidRPr="005C106F" w:rsidRDefault="00616B06"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616B06" w:rsidRPr="00E152D8" w14:paraId="56743519" w14:textId="77777777" w:rsidTr="005762DA">
            <w:trPr>
              <w:trHeight w:val="144"/>
            </w:trPr>
            <w:tc>
              <w:tcPr>
                <w:tcW w:w="2698" w:type="dxa"/>
              </w:tcPr>
              <w:p w14:paraId="56743517" w14:textId="77777777" w:rsidR="00616B06" w:rsidRPr="00E152D8" w:rsidRDefault="00616B06"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18" w14:textId="49D502DB" w:rsidR="00616B06" w:rsidRPr="00E152D8" w:rsidRDefault="00616B06" w:rsidP="00944513">
                <w:pPr>
                  <w:tabs>
                    <w:tab w:val="right" w:pos="8838"/>
                  </w:tabs>
                  <w:ind w:left="-28" w:right="-32"/>
                  <w:jc w:val="both"/>
                  <w:rPr>
                    <w:rFonts w:ascii="Palatino Linotype" w:eastAsia="Calibri" w:hAnsi="Palatino Linotype" w:cs="Tahoma"/>
                    <w:bCs/>
                    <w:sz w:val="22"/>
                    <w:szCs w:val="22"/>
                    <w:lang w:eastAsia="en-US"/>
                  </w:rPr>
                </w:pPr>
                <w:r w:rsidRPr="001622A2">
                  <w:rPr>
                    <w:rFonts w:ascii="Palatino Linotype" w:eastAsia="Calibri" w:hAnsi="Palatino Linotype" w:cs="Tahoma"/>
                    <w:bCs/>
                    <w:sz w:val="22"/>
                    <w:szCs w:val="22"/>
                    <w:lang w:eastAsia="en-US"/>
                  </w:rPr>
                  <w:t>01821/INFOEM/IP/RR/2019</w:t>
                </w:r>
              </w:p>
            </w:tc>
          </w:tr>
          <w:tr w:rsidR="00616B06" w:rsidRPr="00E152D8" w14:paraId="5674351C" w14:textId="77777777" w:rsidTr="005762DA">
            <w:trPr>
              <w:trHeight w:val="144"/>
            </w:trPr>
            <w:tc>
              <w:tcPr>
                <w:tcW w:w="2698" w:type="dxa"/>
              </w:tcPr>
              <w:p w14:paraId="5674351A" w14:textId="77777777" w:rsidR="00616B06" w:rsidRPr="00E152D8" w:rsidRDefault="00616B06"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5674351B" w14:textId="2ADD6CCE" w:rsidR="00616B06" w:rsidRPr="00E152D8" w:rsidRDefault="00636069" w:rsidP="007B0FDC">
                <w:pPr>
                  <w:tabs>
                    <w:tab w:val="right" w:pos="8838"/>
                  </w:tabs>
                  <w:ind w:right="-32"/>
                  <w:jc w:val="both"/>
                  <w:rPr>
                    <w:rFonts w:ascii="Palatino Linotype" w:eastAsia="Calibri" w:hAnsi="Palatino Linotype" w:cs="Tahoma"/>
                    <w:sz w:val="22"/>
                    <w:szCs w:val="22"/>
                    <w:lang w:val="es-MX" w:eastAsia="en-US"/>
                  </w:rPr>
                </w:pPr>
                <w:r w:rsidRPr="00636069">
                  <w:rPr>
                    <w:rFonts w:ascii="Palatino Linotype" w:eastAsia="Calibri" w:hAnsi="Palatino Linotype" w:cs="Tahoma"/>
                    <w:sz w:val="22"/>
                    <w:szCs w:val="22"/>
                    <w:highlight w:val="black"/>
                    <w:lang w:val="es-MX" w:eastAsia="en-US"/>
                  </w:rPr>
                  <w:t>XXXXXXXXXXXXXXXXXX</w:t>
                </w:r>
                <w:r w:rsidR="00616B06">
                  <w:rPr>
                    <w:rFonts w:ascii="Palatino Linotype" w:eastAsia="Calibri" w:hAnsi="Palatino Linotype" w:cs="Tahoma"/>
                    <w:sz w:val="22"/>
                    <w:szCs w:val="22"/>
                    <w:lang w:val="es-MX" w:eastAsia="en-US"/>
                  </w:rPr>
                  <w:t xml:space="preserve"> </w:t>
                </w:r>
              </w:p>
            </w:tc>
          </w:tr>
          <w:tr w:rsidR="00616B06" w:rsidRPr="00E152D8" w14:paraId="5674351F" w14:textId="77777777" w:rsidTr="005762DA">
            <w:trPr>
              <w:trHeight w:val="283"/>
            </w:trPr>
            <w:tc>
              <w:tcPr>
                <w:tcW w:w="2698" w:type="dxa"/>
              </w:tcPr>
              <w:p w14:paraId="5674351D" w14:textId="77777777" w:rsidR="00616B06" w:rsidRPr="00E152D8" w:rsidRDefault="00616B06"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1E" w14:textId="27CD8B8D" w:rsidR="00616B06" w:rsidRPr="00E152D8" w:rsidRDefault="00616B06" w:rsidP="007B0FDC">
                <w:pPr>
                  <w:tabs>
                    <w:tab w:val="right" w:pos="8838"/>
                  </w:tabs>
                  <w:ind w:right="-32"/>
                  <w:jc w:val="both"/>
                  <w:rPr>
                    <w:rFonts w:ascii="Palatino Linotype" w:eastAsia="Calibri" w:hAnsi="Palatino Linotype" w:cs="Tahoma"/>
                    <w:b/>
                    <w:sz w:val="22"/>
                    <w:szCs w:val="22"/>
                    <w:lang w:val="es-MX" w:eastAsia="en-US"/>
                  </w:rPr>
                </w:pPr>
                <w:r w:rsidRPr="001622A2">
                  <w:rPr>
                    <w:rFonts w:ascii="Palatino Linotype" w:eastAsia="Calibri" w:hAnsi="Palatino Linotype" w:cs="Tahoma"/>
                    <w:sz w:val="22"/>
                    <w:szCs w:val="22"/>
                    <w:lang w:val="es-MX" w:eastAsia="en-US"/>
                  </w:rPr>
                  <w:t>Ayuntamiento de Ocoyoacac</w:t>
                </w:r>
              </w:p>
            </w:tc>
          </w:tr>
          <w:tr w:rsidR="00616B06" w:rsidRPr="00E152D8" w14:paraId="56743522" w14:textId="77777777" w:rsidTr="005762DA">
            <w:trPr>
              <w:trHeight w:val="283"/>
            </w:trPr>
            <w:tc>
              <w:tcPr>
                <w:tcW w:w="2698" w:type="dxa"/>
              </w:tcPr>
              <w:p w14:paraId="56743520" w14:textId="77777777" w:rsidR="00616B06" w:rsidRPr="00E152D8" w:rsidRDefault="00616B06"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6743521" w14:textId="77777777" w:rsidR="00616B06" w:rsidRPr="00E152D8" w:rsidRDefault="00616B06"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23" w14:textId="77777777" w:rsidR="00616B06" w:rsidRPr="005C106F" w:rsidRDefault="00616B06" w:rsidP="005608D0">
          <w:pPr>
            <w:tabs>
              <w:tab w:val="right" w:pos="8838"/>
            </w:tabs>
            <w:ind w:left="-28"/>
            <w:jc w:val="both"/>
            <w:rPr>
              <w:rFonts w:ascii="Arial" w:eastAsia="Calibri" w:hAnsi="Arial" w:cs="Arial"/>
              <w:b/>
              <w:sz w:val="22"/>
              <w:szCs w:val="22"/>
              <w:lang w:val="es-MX" w:eastAsia="en-US"/>
            </w:rPr>
          </w:pPr>
        </w:p>
      </w:tc>
    </w:tr>
  </w:tbl>
  <w:p w14:paraId="56743525" w14:textId="77777777" w:rsidR="00616B06" w:rsidRPr="007516C8" w:rsidRDefault="00616B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C12E9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BA60E1"/>
    <w:multiLevelType w:val="hybridMultilevel"/>
    <w:tmpl w:val="F57C3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D13C0D"/>
    <w:multiLevelType w:val="hybridMultilevel"/>
    <w:tmpl w:val="22405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8915C1"/>
    <w:multiLevelType w:val="hybridMultilevel"/>
    <w:tmpl w:val="84BE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00509C8"/>
    <w:multiLevelType w:val="hybridMultilevel"/>
    <w:tmpl w:val="892CD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A134E1A"/>
    <w:multiLevelType w:val="hybridMultilevel"/>
    <w:tmpl w:val="133E8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0D1D37"/>
    <w:multiLevelType w:val="hybridMultilevel"/>
    <w:tmpl w:val="76EA6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1B35969"/>
    <w:multiLevelType w:val="hybridMultilevel"/>
    <w:tmpl w:val="AB28B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3224E"/>
    <w:multiLevelType w:val="hybridMultilevel"/>
    <w:tmpl w:val="819A84C8"/>
    <w:lvl w:ilvl="0" w:tplc="080A000F">
      <w:start w:val="1"/>
      <w:numFmt w:val="decimal"/>
      <w:lvlText w:val="%1."/>
      <w:lvlJc w:val="left"/>
      <w:pPr>
        <w:ind w:left="720" w:hanging="360"/>
      </w:pPr>
      <w:rPr>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5"/>
  </w:num>
  <w:num w:numId="4">
    <w:abstractNumId w:val="10"/>
  </w:num>
  <w:num w:numId="5">
    <w:abstractNumId w:val="11"/>
  </w:num>
  <w:num w:numId="6">
    <w:abstractNumId w:val="2"/>
  </w:num>
  <w:num w:numId="7">
    <w:abstractNumId w:val="7"/>
  </w:num>
  <w:num w:numId="8">
    <w:abstractNumId w:val="14"/>
  </w:num>
  <w:num w:numId="9">
    <w:abstractNumId w:val="8"/>
  </w:num>
  <w:num w:numId="10">
    <w:abstractNumId w:val="13"/>
  </w:num>
  <w:num w:numId="11">
    <w:abstractNumId w:val="1"/>
  </w:num>
  <w:num w:numId="12">
    <w:abstractNumId w:val="16"/>
  </w:num>
  <w:num w:numId="13">
    <w:abstractNumId w:val="9"/>
  </w:num>
  <w:num w:numId="14">
    <w:abstractNumId w:val="12"/>
  </w:num>
  <w:num w:numId="15">
    <w:abstractNumId w:val="3"/>
  </w:num>
  <w:num w:numId="16">
    <w:abstractNumId w:val="5"/>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1067"/>
    <w:rsid w:val="0000265E"/>
    <w:rsid w:val="000027EB"/>
    <w:rsid w:val="0000485A"/>
    <w:rsid w:val="00004A65"/>
    <w:rsid w:val="00006543"/>
    <w:rsid w:val="00010026"/>
    <w:rsid w:val="00011DAE"/>
    <w:rsid w:val="00013A19"/>
    <w:rsid w:val="00014465"/>
    <w:rsid w:val="000171EB"/>
    <w:rsid w:val="0001771D"/>
    <w:rsid w:val="00021C64"/>
    <w:rsid w:val="0002231C"/>
    <w:rsid w:val="00022C71"/>
    <w:rsid w:val="00024810"/>
    <w:rsid w:val="000272B9"/>
    <w:rsid w:val="000302A1"/>
    <w:rsid w:val="00034E9D"/>
    <w:rsid w:val="00035017"/>
    <w:rsid w:val="00036147"/>
    <w:rsid w:val="000373BC"/>
    <w:rsid w:val="00037F4B"/>
    <w:rsid w:val="0004214D"/>
    <w:rsid w:val="00042FB0"/>
    <w:rsid w:val="00043323"/>
    <w:rsid w:val="00043C4B"/>
    <w:rsid w:val="0004646B"/>
    <w:rsid w:val="00046600"/>
    <w:rsid w:val="00046F1D"/>
    <w:rsid w:val="00051921"/>
    <w:rsid w:val="0005440D"/>
    <w:rsid w:val="00054FDD"/>
    <w:rsid w:val="000562E0"/>
    <w:rsid w:val="000567DD"/>
    <w:rsid w:val="0006017B"/>
    <w:rsid w:val="00060F74"/>
    <w:rsid w:val="00062804"/>
    <w:rsid w:val="000630CF"/>
    <w:rsid w:val="0006374C"/>
    <w:rsid w:val="00064038"/>
    <w:rsid w:val="00067867"/>
    <w:rsid w:val="00067EEE"/>
    <w:rsid w:val="00073C4E"/>
    <w:rsid w:val="0008148B"/>
    <w:rsid w:val="00081885"/>
    <w:rsid w:val="00081D04"/>
    <w:rsid w:val="00082C5D"/>
    <w:rsid w:val="00085CF1"/>
    <w:rsid w:val="00085F6F"/>
    <w:rsid w:val="00086262"/>
    <w:rsid w:val="00092535"/>
    <w:rsid w:val="000939DD"/>
    <w:rsid w:val="00097211"/>
    <w:rsid w:val="000A0466"/>
    <w:rsid w:val="000A47A6"/>
    <w:rsid w:val="000B0FAA"/>
    <w:rsid w:val="000B0FB6"/>
    <w:rsid w:val="000B2C93"/>
    <w:rsid w:val="000B36DD"/>
    <w:rsid w:val="000B3FBF"/>
    <w:rsid w:val="000C27CA"/>
    <w:rsid w:val="000C5BBD"/>
    <w:rsid w:val="000D453A"/>
    <w:rsid w:val="000D5064"/>
    <w:rsid w:val="000E005B"/>
    <w:rsid w:val="000E2948"/>
    <w:rsid w:val="000E6EB0"/>
    <w:rsid w:val="000F24C8"/>
    <w:rsid w:val="000F33A7"/>
    <w:rsid w:val="000F3DA0"/>
    <w:rsid w:val="000F4061"/>
    <w:rsid w:val="000F555D"/>
    <w:rsid w:val="000F5975"/>
    <w:rsid w:val="000F674A"/>
    <w:rsid w:val="000F7A45"/>
    <w:rsid w:val="000F7FD8"/>
    <w:rsid w:val="00100BAC"/>
    <w:rsid w:val="001017B7"/>
    <w:rsid w:val="001034C6"/>
    <w:rsid w:val="001036FF"/>
    <w:rsid w:val="001049B0"/>
    <w:rsid w:val="001050A6"/>
    <w:rsid w:val="00106724"/>
    <w:rsid w:val="001125F4"/>
    <w:rsid w:val="0011354F"/>
    <w:rsid w:val="001137EE"/>
    <w:rsid w:val="00114068"/>
    <w:rsid w:val="001150E9"/>
    <w:rsid w:val="00117267"/>
    <w:rsid w:val="001206E6"/>
    <w:rsid w:val="00123832"/>
    <w:rsid w:val="00124134"/>
    <w:rsid w:val="00127757"/>
    <w:rsid w:val="00130745"/>
    <w:rsid w:val="001325E8"/>
    <w:rsid w:val="00132A80"/>
    <w:rsid w:val="00132F95"/>
    <w:rsid w:val="00134A3B"/>
    <w:rsid w:val="00135946"/>
    <w:rsid w:val="00137B0F"/>
    <w:rsid w:val="0014199D"/>
    <w:rsid w:val="0014307A"/>
    <w:rsid w:val="00144D0B"/>
    <w:rsid w:val="00145D24"/>
    <w:rsid w:val="00147566"/>
    <w:rsid w:val="00151053"/>
    <w:rsid w:val="00151E39"/>
    <w:rsid w:val="00152B91"/>
    <w:rsid w:val="0015337B"/>
    <w:rsid w:val="00156A6B"/>
    <w:rsid w:val="00157645"/>
    <w:rsid w:val="00157D55"/>
    <w:rsid w:val="00162234"/>
    <w:rsid w:val="001622A2"/>
    <w:rsid w:val="00163AFF"/>
    <w:rsid w:val="00163BC1"/>
    <w:rsid w:val="00163EDA"/>
    <w:rsid w:val="0016606F"/>
    <w:rsid w:val="0016796B"/>
    <w:rsid w:val="00170545"/>
    <w:rsid w:val="0017067D"/>
    <w:rsid w:val="001715F4"/>
    <w:rsid w:val="001723FF"/>
    <w:rsid w:val="0017459B"/>
    <w:rsid w:val="00180989"/>
    <w:rsid w:val="00183D24"/>
    <w:rsid w:val="00183E3F"/>
    <w:rsid w:val="001847FF"/>
    <w:rsid w:val="001851A6"/>
    <w:rsid w:val="00191DF6"/>
    <w:rsid w:val="00191E78"/>
    <w:rsid w:val="00192294"/>
    <w:rsid w:val="001934DC"/>
    <w:rsid w:val="0019389B"/>
    <w:rsid w:val="00194111"/>
    <w:rsid w:val="001A0A9D"/>
    <w:rsid w:val="001A1B94"/>
    <w:rsid w:val="001A3A58"/>
    <w:rsid w:val="001A6B36"/>
    <w:rsid w:val="001A7FD2"/>
    <w:rsid w:val="001B107D"/>
    <w:rsid w:val="001B43B8"/>
    <w:rsid w:val="001B5B40"/>
    <w:rsid w:val="001B79D2"/>
    <w:rsid w:val="001D7BD2"/>
    <w:rsid w:val="001E2A4D"/>
    <w:rsid w:val="001E49D7"/>
    <w:rsid w:val="001E53C2"/>
    <w:rsid w:val="001F1540"/>
    <w:rsid w:val="001F1980"/>
    <w:rsid w:val="001F2865"/>
    <w:rsid w:val="001F4147"/>
    <w:rsid w:val="001F652C"/>
    <w:rsid w:val="001F6DBF"/>
    <w:rsid w:val="001F74A4"/>
    <w:rsid w:val="001F7FEC"/>
    <w:rsid w:val="00202DB8"/>
    <w:rsid w:val="0020547B"/>
    <w:rsid w:val="00205D66"/>
    <w:rsid w:val="002070BE"/>
    <w:rsid w:val="00207736"/>
    <w:rsid w:val="00207855"/>
    <w:rsid w:val="00215D0D"/>
    <w:rsid w:val="002179CD"/>
    <w:rsid w:val="00217AEF"/>
    <w:rsid w:val="00220816"/>
    <w:rsid w:val="00222574"/>
    <w:rsid w:val="00222FCE"/>
    <w:rsid w:val="00223C13"/>
    <w:rsid w:val="00223ECD"/>
    <w:rsid w:val="002244BB"/>
    <w:rsid w:val="00224774"/>
    <w:rsid w:val="00224F7A"/>
    <w:rsid w:val="00225152"/>
    <w:rsid w:val="00230E81"/>
    <w:rsid w:val="00231211"/>
    <w:rsid w:val="0023178B"/>
    <w:rsid w:val="00232673"/>
    <w:rsid w:val="00236863"/>
    <w:rsid w:val="00237383"/>
    <w:rsid w:val="002378D5"/>
    <w:rsid w:val="00237C1F"/>
    <w:rsid w:val="002433A4"/>
    <w:rsid w:val="002457AF"/>
    <w:rsid w:val="002473C5"/>
    <w:rsid w:val="00250389"/>
    <w:rsid w:val="00252669"/>
    <w:rsid w:val="00254288"/>
    <w:rsid w:val="002579CE"/>
    <w:rsid w:val="00260FEC"/>
    <w:rsid w:val="00262BF1"/>
    <w:rsid w:val="002639BC"/>
    <w:rsid w:val="002657E2"/>
    <w:rsid w:val="002727CC"/>
    <w:rsid w:val="00273679"/>
    <w:rsid w:val="002757AE"/>
    <w:rsid w:val="002811AA"/>
    <w:rsid w:val="00281F04"/>
    <w:rsid w:val="00281F48"/>
    <w:rsid w:val="00282BAA"/>
    <w:rsid w:val="00284486"/>
    <w:rsid w:val="00285644"/>
    <w:rsid w:val="0028581E"/>
    <w:rsid w:val="002859D1"/>
    <w:rsid w:val="00287A2B"/>
    <w:rsid w:val="00287C6B"/>
    <w:rsid w:val="00291955"/>
    <w:rsid w:val="00291ACA"/>
    <w:rsid w:val="00293491"/>
    <w:rsid w:val="002A0D89"/>
    <w:rsid w:val="002A1142"/>
    <w:rsid w:val="002A1F13"/>
    <w:rsid w:val="002A3D21"/>
    <w:rsid w:val="002A3F0A"/>
    <w:rsid w:val="002A5257"/>
    <w:rsid w:val="002A5AD6"/>
    <w:rsid w:val="002A6193"/>
    <w:rsid w:val="002A7A2C"/>
    <w:rsid w:val="002B20A1"/>
    <w:rsid w:val="002B46D4"/>
    <w:rsid w:val="002B49F6"/>
    <w:rsid w:val="002B54CF"/>
    <w:rsid w:val="002B6DDE"/>
    <w:rsid w:val="002C1077"/>
    <w:rsid w:val="002C65C0"/>
    <w:rsid w:val="002C6B42"/>
    <w:rsid w:val="002D40FA"/>
    <w:rsid w:val="002D788C"/>
    <w:rsid w:val="002E0369"/>
    <w:rsid w:val="002E1640"/>
    <w:rsid w:val="002E378C"/>
    <w:rsid w:val="002E728F"/>
    <w:rsid w:val="002F0CE9"/>
    <w:rsid w:val="002F1957"/>
    <w:rsid w:val="002F2D2D"/>
    <w:rsid w:val="00300671"/>
    <w:rsid w:val="00301F46"/>
    <w:rsid w:val="00306418"/>
    <w:rsid w:val="003100F3"/>
    <w:rsid w:val="00310C11"/>
    <w:rsid w:val="00310D7C"/>
    <w:rsid w:val="00316600"/>
    <w:rsid w:val="003172EC"/>
    <w:rsid w:val="003207C6"/>
    <w:rsid w:val="00323325"/>
    <w:rsid w:val="00325984"/>
    <w:rsid w:val="00325EC0"/>
    <w:rsid w:val="00332BB1"/>
    <w:rsid w:val="003340EC"/>
    <w:rsid w:val="00336034"/>
    <w:rsid w:val="00336C10"/>
    <w:rsid w:val="00336CFC"/>
    <w:rsid w:val="0034057C"/>
    <w:rsid w:val="003411EE"/>
    <w:rsid w:val="003435D1"/>
    <w:rsid w:val="003474BA"/>
    <w:rsid w:val="00347CA7"/>
    <w:rsid w:val="0035180E"/>
    <w:rsid w:val="00353B6D"/>
    <w:rsid w:val="00354920"/>
    <w:rsid w:val="00355909"/>
    <w:rsid w:val="00355DC6"/>
    <w:rsid w:val="003604D7"/>
    <w:rsid w:val="003638A6"/>
    <w:rsid w:val="00363F22"/>
    <w:rsid w:val="00364521"/>
    <w:rsid w:val="0036707C"/>
    <w:rsid w:val="00367F82"/>
    <w:rsid w:val="00375460"/>
    <w:rsid w:val="003756AF"/>
    <w:rsid w:val="0037670F"/>
    <w:rsid w:val="00377491"/>
    <w:rsid w:val="0037778A"/>
    <w:rsid w:val="00380441"/>
    <w:rsid w:val="003864D2"/>
    <w:rsid w:val="0038781C"/>
    <w:rsid w:val="00390249"/>
    <w:rsid w:val="00390BF8"/>
    <w:rsid w:val="003921B2"/>
    <w:rsid w:val="0039286F"/>
    <w:rsid w:val="00392E12"/>
    <w:rsid w:val="00394FD0"/>
    <w:rsid w:val="003956E9"/>
    <w:rsid w:val="003965EC"/>
    <w:rsid w:val="00396BA0"/>
    <w:rsid w:val="003A0E17"/>
    <w:rsid w:val="003A15D6"/>
    <w:rsid w:val="003A357E"/>
    <w:rsid w:val="003A422C"/>
    <w:rsid w:val="003A6E62"/>
    <w:rsid w:val="003A7173"/>
    <w:rsid w:val="003A7BE8"/>
    <w:rsid w:val="003B2140"/>
    <w:rsid w:val="003B3C9D"/>
    <w:rsid w:val="003B45A9"/>
    <w:rsid w:val="003C28B8"/>
    <w:rsid w:val="003C68DA"/>
    <w:rsid w:val="003C7FD0"/>
    <w:rsid w:val="003D0268"/>
    <w:rsid w:val="003D0D5C"/>
    <w:rsid w:val="003D1A43"/>
    <w:rsid w:val="003D1A64"/>
    <w:rsid w:val="003D2A4F"/>
    <w:rsid w:val="003D34BE"/>
    <w:rsid w:val="003D4B63"/>
    <w:rsid w:val="003D6BB8"/>
    <w:rsid w:val="003E1713"/>
    <w:rsid w:val="003E31E5"/>
    <w:rsid w:val="003E32ED"/>
    <w:rsid w:val="003E58C9"/>
    <w:rsid w:val="003E6C3C"/>
    <w:rsid w:val="003F2F62"/>
    <w:rsid w:val="004002FF"/>
    <w:rsid w:val="004004E9"/>
    <w:rsid w:val="004022FB"/>
    <w:rsid w:val="00402871"/>
    <w:rsid w:val="004052C5"/>
    <w:rsid w:val="0040764D"/>
    <w:rsid w:val="004100AA"/>
    <w:rsid w:val="00411A08"/>
    <w:rsid w:val="00412203"/>
    <w:rsid w:val="00412DC4"/>
    <w:rsid w:val="00417DE3"/>
    <w:rsid w:val="00420CD8"/>
    <w:rsid w:val="00422869"/>
    <w:rsid w:val="004230EF"/>
    <w:rsid w:val="00424608"/>
    <w:rsid w:val="00432121"/>
    <w:rsid w:val="0043257A"/>
    <w:rsid w:val="00440556"/>
    <w:rsid w:val="004406CF"/>
    <w:rsid w:val="0044198D"/>
    <w:rsid w:val="0044271A"/>
    <w:rsid w:val="0044278F"/>
    <w:rsid w:val="00442B41"/>
    <w:rsid w:val="004435B4"/>
    <w:rsid w:val="00447C48"/>
    <w:rsid w:val="00450FB7"/>
    <w:rsid w:val="00457548"/>
    <w:rsid w:val="0045757E"/>
    <w:rsid w:val="0046048A"/>
    <w:rsid w:val="00463EA3"/>
    <w:rsid w:val="0046566A"/>
    <w:rsid w:val="00465F43"/>
    <w:rsid w:val="00466346"/>
    <w:rsid w:val="00467780"/>
    <w:rsid w:val="00467D2F"/>
    <w:rsid w:val="00471C5B"/>
    <w:rsid w:val="00471E46"/>
    <w:rsid w:val="004751D6"/>
    <w:rsid w:val="00476B3C"/>
    <w:rsid w:val="00477E20"/>
    <w:rsid w:val="00477E8A"/>
    <w:rsid w:val="004809AF"/>
    <w:rsid w:val="00480BB8"/>
    <w:rsid w:val="0048519E"/>
    <w:rsid w:val="004860BD"/>
    <w:rsid w:val="004866EC"/>
    <w:rsid w:val="00486D92"/>
    <w:rsid w:val="00487430"/>
    <w:rsid w:val="00487D0E"/>
    <w:rsid w:val="00491DB2"/>
    <w:rsid w:val="004A07F1"/>
    <w:rsid w:val="004A0BB0"/>
    <w:rsid w:val="004A182E"/>
    <w:rsid w:val="004A26CD"/>
    <w:rsid w:val="004A577A"/>
    <w:rsid w:val="004A7990"/>
    <w:rsid w:val="004B42D0"/>
    <w:rsid w:val="004B51A0"/>
    <w:rsid w:val="004B591D"/>
    <w:rsid w:val="004B6860"/>
    <w:rsid w:val="004B7F5D"/>
    <w:rsid w:val="004C001D"/>
    <w:rsid w:val="004C2232"/>
    <w:rsid w:val="004C2782"/>
    <w:rsid w:val="004C6D50"/>
    <w:rsid w:val="004D1C65"/>
    <w:rsid w:val="004D5DB3"/>
    <w:rsid w:val="004E136A"/>
    <w:rsid w:val="004E1448"/>
    <w:rsid w:val="004E1B47"/>
    <w:rsid w:val="004E1EDE"/>
    <w:rsid w:val="004E2BB7"/>
    <w:rsid w:val="004E3720"/>
    <w:rsid w:val="004E3B59"/>
    <w:rsid w:val="004E41C7"/>
    <w:rsid w:val="004F1465"/>
    <w:rsid w:val="004F2D88"/>
    <w:rsid w:val="004F4A2A"/>
    <w:rsid w:val="004F4CC8"/>
    <w:rsid w:val="0050016E"/>
    <w:rsid w:val="005070C3"/>
    <w:rsid w:val="00511933"/>
    <w:rsid w:val="00513163"/>
    <w:rsid w:val="00515F48"/>
    <w:rsid w:val="00515F84"/>
    <w:rsid w:val="00521DDE"/>
    <w:rsid w:val="005220BE"/>
    <w:rsid w:val="005248B2"/>
    <w:rsid w:val="00527D2D"/>
    <w:rsid w:val="00542D5F"/>
    <w:rsid w:val="00542D77"/>
    <w:rsid w:val="005435DE"/>
    <w:rsid w:val="005439B6"/>
    <w:rsid w:val="00544785"/>
    <w:rsid w:val="00545672"/>
    <w:rsid w:val="00546BAE"/>
    <w:rsid w:val="0055108C"/>
    <w:rsid w:val="005516C0"/>
    <w:rsid w:val="00552AB4"/>
    <w:rsid w:val="00552EBD"/>
    <w:rsid w:val="00554A40"/>
    <w:rsid w:val="00555F71"/>
    <w:rsid w:val="005608D0"/>
    <w:rsid w:val="00565A44"/>
    <w:rsid w:val="00565C0E"/>
    <w:rsid w:val="00573909"/>
    <w:rsid w:val="005744D3"/>
    <w:rsid w:val="005762DA"/>
    <w:rsid w:val="00580D73"/>
    <w:rsid w:val="00581D41"/>
    <w:rsid w:val="005830BF"/>
    <w:rsid w:val="005863B8"/>
    <w:rsid w:val="00586FA8"/>
    <w:rsid w:val="00587F23"/>
    <w:rsid w:val="00593BF5"/>
    <w:rsid w:val="00593CB4"/>
    <w:rsid w:val="00594120"/>
    <w:rsid w:val="00595D26"/>
    <w:rsid w:val="0059612D"/>
    <w:rsid w:val="005A30A4"/>
    <w:rsid w:val="005B0D7C"/>
    <w:rsid w:val="005B1986"/>
    <w:rsid w:val="005B2F6E"/>
    <w:rsid w:val="005B6854"/>
    <w:rsid w:val="005C0C8B"/>
    <w:rsid w:val="005C24D0"/>
    <w:rsid w:val="005C2AB0"/>
    <w:rsid w:val="005C4034"/>
    <w:rsid w:val="005C55CC"/>
    <w:rsid w:val="005C651C"/>
    <w:rsid w:val="005C77A1"/>
    <w:rsid w:val="005D5607"/>
    <w:rsid w:val="005D5E5B"/>
    <w:rsid w:val="005E371F"/>
    <w:rsid w:val="005E6829"/>
    <w:rsid w:val="005E71A9"/>
    <w:rsid w:val="005E7894"/>
    <w:rsid w:val="005F03DB"/>
    <w:rsid w:val="005F1700"/>
    <w:rsid w:val="005F1AE5"/>
    <w:rsid w:val="005F36E3"/>
    <w:rsid w:val="005F3F8B"/>
    <w:rsid w:val="00603A46"/>
    <w:rsid w:val="00611002"/>
    <w:rsid w:val="006134E0"/>
    <w:rsid w:val="00616189"/>
    <w:rsid w:val="006168A7"/>
    <w:rsid w:val="00616B06"/>
    <w:rsid w:val="0062020B"/>
    <w:rsid w:val="006217BB"/>
    <w:rsid w:val="00624851"/>
    <w:rsid w:val="00625506"/>
    <w:rsid w:val="00625BD5"/>
    <w:rsid w:val="00625DFB"/>
    <w:rsid w:val="00632A67"/>
    <w:rsid w:val="00633619"/>
    <w:rsid w:val="00635590"/>
    <w:rsid w:val="00636069"/>
    <w:rsid w:val="00636401"/>
    <w:rsid w:val="00636712"/>
    <w:rsid w:val="00637179"/>
    <w:rsid w:val="00642903"/>
    <w:rsid w:val="006437B2"/>
    <w:rsid w:val="00643FBC"/>
    <w:rsid w:val="006446D3"/>
    <w:rsid w:val="006449D5"/>
    <w:rsid w:val="006452C2"/>
    <w:rsid w:val="006476CA"/>
    <w:rsid w:val="00653812"/>
    <w:rsid w:val="006552AE"/>
    <w:rsid w:val="00655773"/>
    <w:rsid w:val="006563CA"/>
    <w:rsid w:val="006578FC"/>
    <w:rsid w:val="006608AB"/>
    <w:rsid w:val="006628ED"/>
    <w:rsid w:val="006643BB"/>
    <w:rsid w:val="00664587"/>
    <w:rsid w:val="00665052"/>
    <w:rsid w:val="006676C2"/>
    <w:rsid w:val="00667EF4"/>
    <w:rsid w:val="006713A4"/>
    <w:rsid w:val="00673DD4"/>
    <w:rsid w:val="00674AEB"/>
    <w:rsid w:val="00681617"/>
    <w:rsid w:val="0068182D"/>
    <w:rsid w:val="00683BCF"/>
    <w:rsid w:val="0068693D"/>
    <w:rsid w:val="006877F1"/>
    <w:rsid w:val="00690D82"/>
    <w:rsid w:val="00691034"/>
    <w:rsid w:val="006921A6"/>
    <w:rsid w:val="00693506"/>
    <w:rsid w:val="00693B2B"/>
    <w:rsid w:val="006A026A"/>
    <w:rsid w:val="006A0311"/>
    <w:rsid w:val="006A335C"/>
    <w:rsid w:val="006A36F7"/>
    <w:rsid w:val="006A3BD2"/>
    <w:rsid w:val="006A45E9"/>
    <w:rsid w:val="006A73E2"/>
    <w:rsid w:val="006B0426"/>
    <w:rsid w:val="006B0E83"/>
    <w:rsid w:val="006B69DB"/>
    <w:rsid w:val="006C10C0"/>
    <w:rsid w:val="006C1EB6"/>
    <w:rsid w:val="006C3747"/>
    <w:rsid w:val="006C3E05"/>
    <w:rsid w:val="006C5A76"/>
    <w:rsid w:val="006C70C1"/>
    <w:rsid w:val="006C7760"/>
    <w:rsid w:val="006D1EB0"/>
    <w:rsid w:val="006D363F"/>
    <w:rsid w:val="006D4D74"/>
    <w:rsid w:val="006D522C"/>
    <w:rsid w:val="006D61AE"/>
    <w:rsid w:val="006D7795"/>
    <w:rsid w:val="006D7ACB"/>
    <w:rsid w:val="006D7C70"/>
    <w:rsid w:val="006E241A"/>
    <w:rsid w:val="006E6157"/>
    <w:rsid w:val="006F1F3A"/>
    <w:rsid w:val="006F2933"/>
    <w:rsid w:val="00702DD7"/>
    <w:rsid w:val="00703A54"/>
    <w:rsid w:val="00705C40"/>
    <w:rsid w:val="00707833"/>
    <w:rsid w:val="0071087E"/>
    <w:rsid w:val="007208A6"/>
    <w:rsid w:val="007235AA"/>
    <w:rsid w:val="00723B40"/>
    <w:rsid w:val="00723E23"/>
    <w:rsid w:val="00724B13"/>
    <w:rsid w:val="0073225C"/>
    <w:rsid w:val="00735836"/>
    <w:rsid w:val="00735C0A"/>
    <w:rsid w:val="00735C21"/>
    <w:rsid w:val="0073614A"/>
    <w:rsid w:val="007365E6"/>
    <w:rsid w:val="00737082"/>
    <w:rsid w:val="00740C8C"/>
    <w:rsid w:val="00741BC6"/>
    <w:rsid w:val="00743966"/>
    <w:rsid w:val="00743DA8"/>
    <w:rsid w:val="00746CC7"/>
    <w:rsid w:val="007479DD"/>
    <w:rsid w:val="007516C8"/>
    <w:rsid w:val="007541F8"/>
    <w:rsid w:val="00754412"/>
    <w:rsid w:val="007574BB"/>
    <w:rsid w:val="0075751E"/>
    <w:rsid w:val="0075764C"/>
    <w:rsid w:val="007606EE"/>
    <w:rsid w:val="00760F24"/>
    <w:rsid w:val="00762198"/>
    <w:rsid w:val="00770792"/>
    <w:rsid w:val="00774FFE"/>
    <w:rsid w:val="00775638"/>
    <w:rsid w:val="0077599A"/>
    <w:rsid w:val="0077666F"/>
    <w:rsid w:val="00776E99"/>
    <w:rsid w:val="00777353"/>
    <w:rsid w:val="00777602"/>
    <w:rsid w:val="007835C9"/>
    <w:rsid w:val="00784909"/>
    <w:rsid w:val="00785461"/>
    <w:rsid w:val="00786FF3"/>
    <w:rsid w:val="00790B7C"/>
    <w:rsid w:val="00793090"/>
    <w:rsid w:val="00796319"/>
    <w:rsid w:val="00797A28"/>
    <w:rsid w:val="00797B53"/>
    <w:rsid w:val="00797E3A"/>
    <w:rsid w:val="007A2F42"/>
    <w:rsid w:val="007A2F67"/>
    <w:rsid w:val="007A3918"/>
    <w:rsid w:val="007A4A05"/>
    <w:rsid w:val="007B0E89"/>
    <w:rsid w:val="007B0FDC"/>
    <w:rsid w:val="007B2C38"/>
    <w:rsid w:val="007B2E54"/>
    <w:rsid w:val="007B2E61"/>
    <w:rsid w:val="007B442D"/>
    <w:rsid w:val="007B60EF"/>
    <w:rsid w:val="007B6E92"/>
    <w:rsid w:val="007B7498"/>
    <w:rsid w:val="007B77E9"/>
    <w:rsid w:val="007B7AEE"/>
    <w:rsid w:val="007C37C6"/>
    <w:rsid w:val="007C48BF"/>
    <w:rsid w:val="007D2F75"/>
    <w:rsid w:val="007D3811"/>
    <w:rsid w:val="007D7433"/>
    <w:rsid w:val="007E22E7"/>
    <w:rsid w:val="007E434B"/>
    <w:rsid w:val="007E4C1B"/>
    <w:rsid w:val="007E69BB"/>
    <w:rsid w:val="007E700D"/>
    <w:rsid w:val="007F1500"/>
    <w:rsid w:val="007F2249"/>
    <w:rsid w:val="007F3DF2"/>
    <w:rsid w:val="007F3EF1"/>
    <w:rsid w:val="007F789E"/>
    <w:rsid w:val="0080060B"/>
    <w:rsid w:val="00802515"/>
    <w:rsid w:val="008049A0"/>
    <w:rsid w:val="00806144"/>
    <w:rsid w:val="00806EA0"/>
    <w:rsid w:val="0081283F"/>
    <w:rsid w:val="00812BB6"/>
    <w:rsid w:val="00812C23"/>
    <w:rsid w:val="0081480A"/>
    <w:rsid w:val="0081616D"/>
    <w:rsid w:val="00816B1E"/>
    <w:rsid w:val="008202EB"/>
    <w:rsid w:val="00832B45"/>
    <w:rsid w:val="008336A5"/>
    <w:rsid w:val="008373C0"/>
    <w:rsid w:val="008406B5"/>
    <w:rsid w:val="0084145F"/>
    <w:rsid w:val="00841DA2"/>
    <w:rsid w:val="0084277D"/>
    <w:rsid w:val="008458F6"/>
    <w:rsid w:val="00845AED"/>
    <w:rsid w:val="00846AC6"/>
    <w:rsid w:val="00851AE4"/>
    <w:rsid w:val="00851E7A"/>
    <w:rsid w:val="0085267C"/>
    <w:rsid w:val="00852CAD"/>
    <w:rsid w:val="00854523"/>
    <w:rsid w:val="00854A47"/>
    <w:rsid w:val="0085598D"/>
    <w:rsid w:val="008615B8"/>
    <w:rsid w:val="00862771"/>
    <w:rsid w:val="00865241"/>
    <w:rsid w:val="008671D1"/>
    <w:rsid w:val="00867C4D"/>
    <w:rsid w:val="00871023"/>
    <w:rsid w:val="00876C0A"/>
    <w:rsid w:val="00876F54"/>
    <w:rsid w:val="00877292"/>
    <w:rsid w:val="0088046B"/>
    <w:rsid w:val="00883FB3"/>
    <w:rsid w:val="00885168"/>
    <w:rsid w:val="008859F9"/>
    <w:rsid w:val="00887889"/>
    <w:rsid w:val="00887B13"/>
    <w:rsid w:val="00891634"/>
    <w:rsid w:val="0089173B"/>
    <w:rsid w:val="0089220F"/>
    <w:rsid w:val="008935AA"/>
    <w:rsid w:val="0089520B"/>
    <w:rsid w:val="008A0DF3"/>
    <w:rsid w:val="008A134B"/>
    <w:rsid w:val="008A30D6"/>
    <w:rsid w:val="008A33DE"/>
    <w:rsid w:val="008B2BD8"/>
    <w:rsid w:val="008B4795"/>
    <w:rsid w:val="008B6848"/>
    <w:rsid w:val="008B6EC2"/>
    <w:rsid w:val="008B7EF3"/>
    <w:rsid w:val="008C1A04"/>
    <w:rsid w:val="008C2FA1"/>
    <w:rsid w:val="008C3CF9"/>
    <w:rsid w:val="008C5C93"/>
    <w:rsid w:val="008C67EF"/>
    <w:rsid w:val="008C6A2B"/>
    <w:rsid w:val="008D7E0D"/>
    <w:rsid w:val="008D7EDB"/>
    <w:rsid w:val="008E2986"/>
    <w:rsid w:val="008E45EB"/>
    <w:rsid w:val="008E4838"/>
    <w:rsid w:val="008E5C09"/>
    <w:rsid w:val="008E64F0"/>
    <w:rsid w:val="008F0AAF"/>
    <w:rsid w:val="008F18ED"/>
    <w:rsid w:val="008F2645"/>
    <w:rsid w:val="008F6853"/>
    <w:rsid w:val="008F70FD"/>
    <w:rsid w:val="009016C3"/>
    <w:rsid w:val="00902B34"/>
    <w:rsid w:val="00903D37"/>
    <w:rsid w:val="0090486C"/>
    <w:rsid w:val="00906410"/>
    <w:rsid w:val="00912ABA"/>
    <w:rsid w:val="00913A9A"/>
    <w:rsid w:val="009145C1"/>
    <w:rsid w:val="00917D6F"/>
    <w:rsid w:val="00921B1A"/>
    <w:rsid w:val="009241D4"/>
    <w:rsid w:val="0092600D"/>
    <w:rsid w:val="00926D49"/>
    <w:rsid w:val="0092746A"/>
    <w:rsid w:val="00927823"/>
    <w:rsid w:val="0093039D"/>
    <w:rsid w:val="00930D73"/>
    <w:rsid w:val="00931E4F"/>
    <w:rsid w:val="0093364D"/>
    <w:rsid w:val="00934AA6"/>
    <w:rsid w:val="00935607"/>
    <w:rsid w:val="00935E91"/>
    <w:rsid w:val="009377A0"/>
    <w:rsid w:val="009411AA"/>
    <w:rsid w:val="0094268A"/>
    <w:rsid w:val="00943205"/>
    <w:rsid w:val="00944513"/>
    <w:rsid w:val="0094782C"/>
    <w:rsid w:val="0096202E"/>
    <w:rsid w:val="00966BD6"/>
    <w:rsid w:val="009676DF"/>
    <w:rsid w:val="00967869"/>
    <w:rsid w:val="00971F54"/>
    <w:rsid w:val="009725C5"/>
    <w:rsid w:val="00973F40"/>
    <w:rsid w:val="00975232"/>
    <w:rsid w:val="009818CF"/>
    <w:rsid w:val="00982940"/>
    <w:rsid w:val="009934CF"/>
    <w:rsid w:val="00994299"/>
    <w:rsid w:val="00994DE8"/>
    <w:rsid w:val="00995312"/>
    <w:rsid w:val="009A0D75"/>
    <w:rsid w:val="009A347A"/>
    <w:rsid w:val="009A5B23"/>
    <w:rsid w:val="009B0763"/>
    <w:rsid w:val="009B26C7"/>
    <w:rsid w:val="009B6059"/>
    <w:rsid w:val="009B680A"/>
    <w:rsid w:val="009B6A6F"/>
    <w:rsid w:val="009B75FE"/>
    <w:rsid w:val="009C09D9"/>
    <w:rsid w:val="009C1AFE"/>
    <w:rsid w:val="009C2441"/>
    <w:rsid w:val="009D048B"/>
    <w:rsid w:val="009D7DDA"/>
    <w:rsid w:val="009E065A"/>
    <w:rsid w:val="009E5419"/>
    <w:rsid w:val="009E5A4B"/>
    <w:rsid w:val="009E5A6E"/>
    <w:rsid w:val="009F0491"/>
    <w:rsid w:val="009F0A95"/>
    <w:rsid w:val="009F100E"/>
    <w:rsid w:val="009F1635"/>
    <w:rsid w:val="009F1746"/>
    <w:rsid w:val="009F240A"/>
    <w:rsid w:val="009F38BB"/>
    <w:rsid w:val="009F46DC"/>
    <w:rsid w:val="009F6EDF"/>
    <w:rsid w:val="00A00D05"/>
    <w:rsid w:val="00A02C0D"/>
    <w:rsid w:val="00A051E4"/>
    <w:rsid w:val="00A119A3"/>
    <w:rsid w:val="00A125A9"/>
    <w:rsid w:val="00A14230"/>
    <w:rsid w:val="00A14A8B"/>
    <w:rsid w:val="00A15750"/>
    <w:rsid w:val="00A15CC2"/>
    <w:rsid w:val="00A1620D"/>
    <w:rsid w:val="00A16AC0"/>
    <w:rsid w:val="00A20B0A"/>
    <w:rsid w:val="00A22D79"/>
    <w:rsid w:val="00A22FEA"/>
    <w:rsid w:val="00A23D31"/>
    <w:rsid w:val="00A26025"/>
    <w:rsid w:val="00A272C8"/>
    <w:rsid w:val="00A301A7"/>
    <w:rsid w:val="00A30C34"/>
    <w:rsid w:val="00A30FD3"/>
    <w:rsid w:val="00A31829"/>
    <w:rsid w:val="00A32BAA"/>
    <w:rsid w:val="00A346F3"/>
    <w:rsid w:val="00A35E2F"/>
    <w:rsid w:val="00A3676A"/>
    <w:rsid w:val="00A37891"/>
    <w:rsid w:val="00A40A51"/>
    <w:rsid w:val="00A438FB"/>
    <w:rsid w:val="00A47916"/>
    <w:rsid w:val="00A51788"/>
    <w:rsid w:val="00A5420A"/>
    <w:rsid w:val="00A57C3D"/>
    <w:rsid w:val="00A621CF"/>
    <w:rsid w:val="00A622B0"/>
    <w:rsid w:val="00A631FA"/>
    <w:rsid w:val="00A646EB"/>
    <w:rsid w:val="00A6697B"/>
    <w:rsid w:val="00A727AE"/>
    <w:rsid w:val="00A74C2D"/>
    <w:rsid w:val="00A768CC"/>
    <w:rsid w:val="00A76B34"/>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2A36"/>
    <w:rsid w:val="00AB5D9D"/>
    <w:rsid w:val="00AC0EB7"/>
    <w:rsid w:val="00AC1B61"/>
    <w:rsid w:val="00AC5EE6"/>
    <w:rsid w:val="00AC71C2"/>
    <w:rsid w:val="00AD1740"/>
    <w:rsid w:val="00AD1923"/>
    <w:rsid w:val="00AD2611"/>
    <w:rsid w:val="00AD3D57"/>
    <w:rsid w:val="00AD42C1"/>
    <w:rsid w:val="00AD5855"/>
    <w:rsid w:val="00AD728F"/>
    <w:rsid w:val="00AE273C"/>
    <w:rsid w:val="00AE6BAB"/>
    <w:rsid w:val="00AE7834"/>
    <w:rsid w:val="00AF090B"/>
    <w:rsid w:val="00AF11C6"/>
    <w:rsid w:val="00AF28EC"/>
    <w:rsid w:val="00AF367A"/>
    <w:rsid w:val="00AF6580"/>
    <w:rsid w:val="00B02EB9"/>
    <w:rsid w:val="00B03FF6"/>
    <w:rsid w:val="00B070AA"/>
    <w:rsid w:val="00B07E94"/>
    <w:rsid w:val="00B10400"/>
    <w:rsid w:val="00B11CCE"/>
    <w:rsid w:val="00B1415B"/>
    <w:rsid w:val="00B1448B"/>
    <w:rsid w:val="00B15BF7"/>
    <w:rsid w:val="00B1733A"/>
    <w:rsid w:val="00B202EE"/>
    <w:rsid w:val="00B2065E"/>
    <w:rsid w:val="00B21A0D"/>
    <w:rsid w:val="00B25F49"/>
    <w:rsid w:val="00B26756"/>
    <w:rsid w:val="00B269F1"/>
    <w:rsid w:val="00B274AE"/>
    <w:rsid w:val="00B274BF"/>
    <w:rsid w:val="00B30205"/>
    <w:rsid w:val="00B31222"/>
    <w:rsid w:val="00B332A5"/>
    <w:rsid w:val="00B3716A"/>
    <w:rsid w:val="00B41440"/>
    <w:rsid w:val="00B414D1"/>
    <w:rsid w:val="00B42B2B"/>
    <w:rsid w:val="00B42E81"/>
    <w:rsid w:val="00B4329D"/>
    <w:rsid w:val="00B44807"/>
    <w:rsid w:val="00B520F9"/>
    <w:rsid w:val="00B5495A"/>
    <w:rsid w:val="00B577A3"/>
    <w:rsid w:val="00B60AB8"/>
    <w:rsid w:val="00B64B52"/>
    <w:rsid w:val="00B657BE"/>
    <w:rsid w:val="00B67D46"/>
    <w:rsid w:val="00B7262F"/>
    <w:rsid w:val="00B73FD4"/>
    <w:rsid w:val="00B740D5"/>
    <w:rsid w:val="00B74FC5"/>
    <w:rsid w:val="00B75A6C"/>
    <w:rsid w:val="00B76D35"/>
    <w:rsid w:val="00B81E3A"/>
    <w:rsid w:val="00B83E2A"/>
    <w:rsid w:val="00B83E38"/>
    <w:rsid w:val="00B8580B"/>
    <w:rsid w:val="00B86C19"/>
    <w:rsid w:val="00B908CF"/>
    <w:rsid w:val="00B9572E"/>
    <w:rsid w:val="00BA0733"/>
    <w:rsid w:val="00BA0AF6"/>
    <w:rsid w:val="00BA46A8"/>
    <w:rsid w:val="00BA4993"/>
    <w:rsid w:val="00BA7CC3"/>
    <w:rsid w:val="00BB20F1"/>
    <w:rsid w:val="00BB375D"/>
    <w:rsid w:val="00BB4B53"/>
    <w:rsid w:val="00BB515F"/>
    <w:rsid w:val="00BC11C7"/>
    <w:rsid w:val="00BC2C0C"/>
    <w:rsid w:val="00BC6175"/>
    <w:rsid w:val="00BC758B"/>
    <w:rsid w:val="00BD1319"/>
    <w:rsid w:val="00BE0A93"/>
    <w:rsid w:val="00BE17C6"/>
    <w:rsid w:val="00BE33AC"/>
    <w:rsid w:val="00BE4865"/>
    <w:rsid w:val="00BE5347"/>
    <w:rsid w:val="00BE5F81"/>
    <w:rsid w:val="00BE6DA2"/>
    <w:rsid w:val="00BE7B48"/>
    <w:rsid w:val="00BF1A8A"/>
    <w:rsid w:val="00BF219A"/>
    <w:rsid w:val="00C04C52"/>
    <w:rsid w:val="00C10F14"/>
    <w:rsid w:val="00C1251F"/>
    <w:rsid w:val="00C141BF"/>
    <w:rsid w:val="00C159C6"/>
    <w:rsid w:val="00C15DFF"/>
    <w:rsid w:val="00C16B4B"/>
    <w:rsid w:val="00C17427"/>
    <w:rsid w:val="00C25238"/>
    <w:rsid w:val="00C25C49"/>
    <w:rsid w:val="00C3081B"/>
    <w:rsid w:val="00C31E61"/>
    <w:rsid w:val="00C3345C"/>
    <w:rsid w:val="00C408C6"/>
    <w:rsid w:val="00C502A5"/>
    <w:rsid w:val="00C50D2D"/>
    <w:rsid w:val="00C521F7"/>
    <w:rsid w:val="00C53008"/>
    <w:rsid w:val="00C549DB"/>
    <w:rsid w:val="00C55151"/>
    <w:rsid w:val="00C560FA"/>
    <w:rsid w:val="00C56596"/>
    <w:rsid w:val="00C57FF9"/>
    <w:rsid w:val="00C61451"/>
    <w:rsid w:val="00C61B8A"/>
    <w:rsid w:val="00C63E22"/>
    <w:rsid w:val="00C64224"/>
    <w:rsid w:val="00C64434"/>
    <w:rsid w:val="00C64FA9"/>
    <w:rsid w:val="00C66EB4"/>
    <w:rsid w:val="00C67641"/>
    <w:rsid w:val="00C70E41"/>
    <w:rsid w:val="00C73C57"/>
    <w:rsid w:val="00C742C5"/>
    <w:rsid w:val="00C74D43"/>
    <w:rsid w:val="00C77CBF"/>
    <w:rsid w:val="00C801CF"/>
    <w:rsid w:val="00C8061A"/>
    <w:rsid w:val="00C857D8"/>
    <w:rsid w:val="00C8780E"/>
    <w:rsid w:val="00C92172"/>
    <w:rsid w:val="00C92552"/>
    <w:rsid w:val="00C929A8"/>
    <w:rsid w:val="00C93F1B"/>
    <w:rsid w:val="00C97307"/>
    <w:rsid w:val="00C9744D"/>
    <w:rsid w:val="00CA2E81"/>
    <w:rsid w:val="00CA780B"/>
    <w:rsid w:val="00CB05F4"/>
    <w:rsid w:val="00CB675A"/>
    <w:rsid w:val="00CC2092"/>
    <w:rsid w:val="00CC4899"/>
    <w:rsid w:val="00CC59B8"/>
    <w:rsid w:val="00CD0A7D"/>
    <w:rsid w:val="00CD3A5D"/>
    <w:rsid w:val="00CD4806"/>
    <w:rsid w:val="00CD52D4"/>
    <w:rsid w:val="00CD5FD4"/>
    <w:rsid w:val="00CE0585"/>
    <w:rsid w:val="00CE0DCE"/>
    <w:rsid w:val="00CE2A00"/>
    <w:rsid w:val="00CE33C1"/>
    <w:rsid w:val="00CE340E"/>
    <w:rsid w:val="00CE76FF"/>
    <w:rsid w:val="00CF066F"/>
    <w:rsid w:val="00D00894"/>
    <w:rsid w:val="00D02370"/>
    <w:rsid w:val="00D0310D"/>
    <w:rsid w:val="00D05C7C"/>
    <w:rsid w:val="00D07742"/>
    <w:rsid w:val="00D07ADB"/>
    <w:rsid w:val="00D11557"/>
    <w:rsid w:val="00D147D5"/>
    <w:rsid w:val="00D14DB7"/>
    <w:rsid w:val="00D15ED5"/>
    <w:rsid w:val="00D2464B"/>
    <w:rsid w:val="00D248D9"/>
    <w:rsid w:val="00D26AE1"/>
    <w:rsid w:val="00D31114"/>
    <w:rsid w:val="00D348F7"/>
    <w:rsid w:val="00D3640C"/>
    <w:rsid w:val="00D36A6E"/>
    <w:rsid w:val="00D40BC3"/>
    <w:rsid w:val="00D434EC"/>
    <w:rsid w:val="00D44E9D"/>
    <w:rsid w:val="00D472A7"/>
    <w:rsid w:val="00D476B5"/>
    <w:rsid w:val="00D476DA"/>
    <w:rsid w:val="00D51853"/>
    <w:rsid w:val="00D6110D"/>
    <w:rsid w:val="00D717A5"/>
    <w:rsid w:val="00D74FFF"/>
    <w:rsid w:val="00D80DFE"/>
    <w:rsid w:val="00D82D10"/>
    <w:rsid w:val="00D84B17"/>
    <w:rsid w:val="00D8507D"/>
    <w:rsid w:val="00D86622"/>
    <w:rsid w:val="00D90C9D"/>
    <w:rsid w:val="00D91910"/>
    <w:rsid w:val="00D91AA8"/>
    <w:rsid w:val="00D9416C"/>
    <w:rsid w:val="00D944A6"/>
    <w:rsid w:val="00D954A2"/>
    <w:rsid w:val="00D964FC"/>
    <w:rsid w:val="00D969C4"/>
    <w:rsid w:val="00D96FC3"/>
    <w:rsid w:val="00D97378"/>
    <w:rsid w:val="00DA0E0D"/>
    <w:rsid w:val="00DA1F5B"/>
    <w:rsid w:val="00DA2B47"/>
    <w:rsid w:val="00DA495D"/>
    <w:rsid w:val="00DA53ED"/>
    <w:rsid w:val="00DA7BA0"/>
    <w:rsid w:val="00DB03DD"/>
    <w:rsid w:val="00DB429F"/>
    <w:rsid w:val="00DB512E"/>
    <w:rsid w:val="00DB52C3"/>
    <w:rsid w:val="00DB5DA3"/>
    <w:rsid w:val="00DB79D3"/>
    <w:rsid w:val="00DC09E4"/>
    <w:rsid w:val="00DC10B0"/>
    <w:rsid w:val="00DC1594"/>
    <w:rsid w:val="00DC28CF"/>
    <w:rsid w:val="00DC45F5"/>
    <w:rsid w:val="00DC4B25"/>
    <w:rsid w:val="00DC4BCD"/>
    <w:rsid w:val="00DD07A3"/>
    <w:rsid w:val="00DD1495"/>
    <w:rsid w:val="00DD178F"/>
    <w:rsid w:val="00DD3E76"/>
    <w:rsid w:val="00DE24EC"/>
    <w:rsid w:val="00DE4107"/>
    <w:rsid w:val="00DE6FF0"/>
    <w:rsid w:val="00DE7431"/>
    <w:rsid w:val="00DE7B67"/>
    <w:rsid w:val="00DF0591"/>
    <w:rsid w:val="00DF0BFC"/>
    <w:rsid w:val="00DF0ED5"/>
    <w:rsid w:val="00DF12C5"/>
    <w:rsid w:val="00DF17BD"/>
    <w:rsid w:val="00DF2C3E"/>
    <w:rsid w:val="00DF30A3"/>
    <w:rsid w:val="00DF464D"/>
    <w:rsid w:val="00DF5B3C"/>
    <w:rsid w:val="00DF5CF1"/>
    <w:rsid w:val="00DF72D9"/>
    <w:rsid w:val="00DF790C"/>
    <w:rsid w:val="00DF7D3D"/>
    <w:rsid w:val="00DF7EC8"/>
    <w:rsid w:val="00E007CF"/>
    <w:rsid w:val="00E00C15"/>
    <w:rsid w:val="00E028ED"/>
    <w:rsid w:val="00E04BA7"/>
    <w:rsid w:val="00E05754"/>
    <w:rsid w:val="00E05C48"/>
    <w:rsid w:val="00E07B94"/>
    <w:rsid w:val="00E07E66"/>
    <w:rsid w:val="00E104F6"/>
    <w:rsid w:val="00E10748"/>
    <w:rsid w:val="00E10E63"/>
    <w:rsid w:val="00E1222D"/>
    <w:rsid w:val="00E12F57"/>
    <w:rsid w:val="00E130A4"/>
    <w:rsid w:val="00E152D8"/>
    <w:rsid w:val="00E168F5"/>
    <w:rsid w:val="00E173CD"/>
    <w:rsid w:val="00E20151"/>
    <w:rsid w:val="00E22DFA"/>
    <w:rsid w:val="00E27DDF"/>
    <w:rsid w:val="00E30A90"/>
    <w:rsid w:val="00E33BF6"/>
    <w:rsid w:val="00E405F8"/>
    <w:rsid w:val="00E43469"/>
    <w:rsid w:val="00E445DA"/>
    <w:rsid w:val="00E45379"/>
    <w:rsid w:val="00E50A5C"/>
    <w:rsid w:val="00E50B22"/>
    <w:rsid w:val="00E50C90"/>
    <w:rsid w:val="00E51588"/>
    <w:rsid w:val="00E51F43"/>
    <w:rsid w:val="00E528CB"/>
    <w:rsid w:val="00E53706"/>
    <w:rsid w:val="00E54C61"/>
    <w:rsid w:val="00E60CF3"/>
    <w:rsid w:val="00E62E3B"/>
    <w:rsid w:val="00E65875"/>
    <w:rsid w:val="00E72348"/>
    <w:rsid w:val="00E72E71"/>
    <w:rsid w:val="00E73254"/>
    <w:rsid w:val="00E75E8B"/>
    <w:rsid w:val="00E76A71"/>
    <w:rsid w:val="00E772F5"/>
    <w:rsid w:val="00E8155D"/>
    <w:rsid w:val="00E85D82"/>
    <w:rsid w:val="00E866E9"/>
    <w:rsid w:val="00E92C08"/>
    <w:rsid w:val="00E95C71"/>
    <w:rsid w:val="00E97764"/>
    <w:rsid w:val="00EA0E04"/>
    <w:rsid w:val="00EA1DFB"/>
    <w:rsid w:val="00EA220D"/>
    <w:rsid w:val="00EA2F58"/>
    <w:rsid w:val="00EA31FB"/>
    <w:rsid w:val="00EA3A85"/>
    <w:rsid w:val="00EA573F"/>
    <w:rsid w:val="00EA5D2C"/>
    <w:rsid w:val="00EA5D8E"/>
    <w:rsid w:val="00EA656A"/>
    <w:rsid w:val="00EB30CF"/>
    <w:rsid w:val="00EB31B1"/>
    <w:rsid w:val="00EB3B88"/>
    <w:rsid w:val="00EB6626"/>
    <w:rsid w:val="00EB73E6"/>
    <w:rsid w:val="00EC261B"/>
    <w:rsid w:val="00EC5752"/>
    <w:rsid w:val="00EC5CA0"/>
    <w:rsid w:val="00EC60A0"/>
    <w:rsid w:val="00EC64AC"/>
    <w:rsid w:val="00EC7372"/>
    <w:rsid w:val="00ED30E8"/>
    <w:rsid w:val="00ED3378"/>
    <w:rsid w:val="00ED6E44"/>
    <w:rsid w:val="00EE021D"/>
    <w:rsid w:val="00EE1FFC"/>
    <w:rsid w:val="00EE32D5"/>
    <w:rsid w:val="00EE5507"/>
    <w:rsid w:val="00EE73C5"/>
    <w:rsid w:val="00EF1884"/>
    <w:rsid w:val="00EF267F"/>
    <w:rsid w:val="00EF349A"/>
    <w:rsid w:val="00EF4A64"/>
    <w:rsid w:val="00EF4D15"/>
    <w:rsid w:val="00EF668C"/>
    <w:rsid w:val="00EF7B4E"/>
    <w:rsid w:val="00F02171"/>
    <w:rsid w:val="00F033EF"/>
    <w:rsid w:val="00F038F3"/>
    <w:rsid w:val="00F040C6"/>
    <w:rsid w:val="00F07BD7"/>
    <w:rsid w:val="00F11389"/>
    <w:rsid w:val="00F11AB3"/>
    <w:rsid w:val="00F16AD7"/>
    <w:rsid w:val="00F35243"/>
    <w:rsid w:val="00F4376E"/>
    <w:rsid w:val="00F43E6E"/>
    <w:rsid w:val="00F44423"/>
    <w:rsid w:val="00F46C14"/>
    <w:rsid w:val="00F501F8"/>
    <w:rsid w:val="00F50BB4"/>
    <w:rsid w:val="00F51236"/>
    <w:rsid w:val="00F52112"/>
    <w:rsid w:val="00F53751"/>
    <w:rsid w:val="00F541B8"/>
    <w:rsid w:val="00F54C30"/>
    <w:rsid w:val="00F56CC2"/>
    <w:rsid w:val="00F61B76"/>
    <w:rsid w:val="00F628D3"/>
    <w:rsid w:val="00F63555"/>
    <w:rsid w:val="00F6497E"/>
    <w:rsid w:val="00F67789"/>
    <w:rsid w:val="00F677E2"/>
    <w:rsid w:val="00F71E08"/>
    <w:rsid w:val="00F72BF9"/>
    <w:rsid w:val="00F738AE"/>
    <w:rsid w:val="00F74E05"/>
    <w:rsid w:val="00F75EAD"/>
    <w:rsid w:val="00F7651D"/>
    <w:rsid w:val="00F77154"/>
    <w:rsid w:val="00F777E3"/>
    <w:rsid w:val="00F80F33"/>
    <w:rsid w:val="00F81CC1"/>
    <w:rsid w:val="00F9173A"/>
    <w:rsid w:val="00F9650A"/>
    <w:rsid w:val="00F967C7"/>
    <w:rsid w:val="00FA0037"/>
    <w:rsid w:val="00FA0437"/>
    <w:rsid w:val="00FA0E91"/>
    <w:rsid w:val="00FA233F"/>
    <w:rsid w:val="00FA2E05"/>
    <w:rsid w:val="00FA600E"/>
    <w:rsid w:val="00FA7D57"/>
    <w:rsid w:val="00FB0008"/>
    <w:rsid w:val="00FB071C"/>
    <w:rsid w:val="00FB09D6"/>
    <w:rsid w:val="00FB236C"/>
    <w:rsid w:val="00FB60C5"/>
    <w:rsid w:val="00FB7DDC"/>
    <w:rsid w:val="00FC2209"/>
    <w:rsid w:val="00FC4210"/>
    <w:rsid w:val="00FC7531"/>
    <w:rsid w:val="00FC7EAA"/>
    <w:rsid w:val="00FD3D01"/>
    <w:rsid w:val="00FD4C0B"/>
    <w:rsid w:val="00FD4FA5"/>
    <w:rsid w:val="00FD6C1B"/>
    <w:rsid w:val="00FD7CE9"/>
    <w:rsid w:val="00FE1DE2"/>
    <w:rsid w:val="00FE57C8"/>
    <w:rsid w:val="00FF01D7"/>
    <w:rsid w:val="00FF2982"/>
    <w:rsid w:val="00FF456A"/>
    <w:rsid w:val="00FF6204"/>
    <w:rsid w:val="00FF634D"/>
    <w:rsid w:val="00FF71E0"/>
    <w:rsid w:val="00FF77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743430"/>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 w:type="paragraph" w:customStyle="1" w:styleId="xmsonormal">
    <w:name w:val="x_msonormal"/>
    <w:basedOn w:val="Normal"/>
    <w:rsid w:val="0044278F"/>
    <w:pPr>
      <w:spacing w:before="100" w:beforeAutospacing="1" w:after="100" w:afterAutospacing="1"/>
    </w:pPr>
    <w:rPr>
      <w:sz w:val="24"/>
      <w:szCs w:val="24"/>
      <w:lang w:val="es-MX" w:eastAsia="es-MX"/>
    </w:rPr>
  </w:style>
  <w:style w:type="paragraph" w:styleId="NormalWeb">
    <w:name w:val="Normal (Web)"/>
    <w:basedOn w:val="Normal"/>
    <w:uiPriority w:val="99"/>
    <w:semiHidden/>
    <w:unhideWhenUsed/>
    <w:rsid w:val="009016C3"/>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35338151">
      <w:bodyDiv w:val="1"/>
      <w:marLeft w:val="0"/>
      <w:marRight w:val="0"/>
      <w:marTop w:val="0"/>
      <w:marBottom w:val="0"/>
      <w:divBdr>
        <w:top w:val="none" w:sz="0" w:space="0" w:color="auto"/>
        <w:left w:val="none" w:sz="0" w:space="0" w:color="auto"/>
        <w:bottom w:val="none" w:sz="0" w:space="0" w:color="auto"/>
        <w:right w:val="none" w:sz="0" w:space="0" w:color="auto"/>
      </w:divBdr>
    </w:div>
    <w:div w:id="14570335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3153652">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2303477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7122621">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9257608">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1210531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ortalanterior.ine.mx/archivos2/tutoriales/sistemas/ApoyoInstitucional/SIF/docs/candidatos/folioFiscalFactura.pdf" TargetMode="External"/><Relationship Id="rId4" Type="http://schemas.openxmlformats.org/officeDocument/2006/relationships/settings" Target="settings.xml"/><Relationship Id="rId9" Type="http://schemas.openxmlformats.org/officeDocument/2006/relationships/hyperlink" Target="http://dof.gob.mx/nota_detalle.php?codigo=5492254&amp;fecha=28/07/2017"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5A43A-34B4-4DD1-84BD-DB9282747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11047</Words>
  <Characters>60760</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2</cp:revision>
  <cp:lastPrinted>2018-11-06T23:10:00Z</cp:lastPrinted>
  <dcterms:created xsi:type="dcterms:W3CDTF">2019-08-23T18:54:00Z</dcterms:created>
  <dcterms:modified xsi:type="dcterms:W3CDTF">2019-08-23T18:54:00Z</dcterms:modified>
</cp:coreProperties>
</file>