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F6652" w14:textId="67BD5BC4" w:rsidR="00B97237" w:rsidRPr="00BD2D68" w:rsidRDefault="004C0749" w:rsidP="0010689C">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BD2D68">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0E5AFE">
        <w:rPr>
          <w:rFonts w:ascii="Palatino Linotype" w:hAnsi="Palatino Linotype" w:cs="Arial"/>
          <w:b/>
        </w:rPr>
        <w:t>TRIG</w:t>
      </w:r>
      <w:r w:rsidR="00142DCD">
        <w:rPr>
          <w:rFonts w:ascii="Palatino Linotype" w:hAnsi="Palatino Linotype" w:cs="Arial"/>
          <w:b/>
        </w:rPr>
        <w:t>ÉSIM</w:t>
      </w:r>
      <w:r w:rsidR="000E5AFE">
        <w:rPr>
          <w:rFonts w:ascii="Palatino Linotype" w:hAnsi="Palatino Linotype" w:cs="Arial"/>
          <w:b/>
        </w:rPr>
        <w:t>A OCTAVA</w:t>
      </w:r>
      <w:r w:rsidRPr="00BD2D68">
        <w:rPr>
          <w:rFonts w:ascii="Palatino Linotype" w:hAnsi="Palatino Linotype" w:cs="Arial"/>
          <w:b/>
        </w:rPr>
        <w:t xml:space="preserve"> SESIÓN ORDINARIA DEL</w:t>
      </w:r>
      <w:r w:rsidR="000E5AFE">
        <w:rPr>
          <w:rFonts w:ascii="Palatino Linotype" w:hAnsi="Palatino Linotype" w:cs="Arial"/>
          <w:b/>
        </w:rPr>
        <w:t xml:space="preserve"> DIECISÉIS DE OCTUBRE</w:t>
      </w:r>
      <w:r w:rsidR="00142DCD">
        <w:rPr>
          <w:rFonts w:ascii="Palatino Linotype" w:hAnsi="Palatino Linotype" w:cs="Arial"/>
          <w:b/>
        </w:rPr>
        <w:t xml:space="preserve"> </w:t>
      </w:r>
      <w:r w:rsidRPr="00BD2D68">
        <w:rPr>
          <w:rFonts w:ascii="Palatino Linotype" w:hAnsi="Palatino Linotype" w:cs="Arial"/>
          <w:b/>
        </w:rPr>
        <w:t xml:space="preserve">DOS MIL </w:t>
      </w:r>
      <w:r w:rsidR="00B51CA7" w:rsidRPr="00BD2D68">
        <w:rPr>
          <w:rFonts w:ascii="Palatino Linotype" w:hAnsi="Palatino Linotype" w:cs="Arial"/>
          <w:b/>
        </w:rPr>
        <w:t>DIE</w:t>
      </w:r>
      <w:r w:rsidR="00142DCD">
        <w:rPr>
          <w:rFonts w:ascii="Palatino Linotype" w:hAnsi="Palatino Linotype" w:cs="Arial"/>
          <w:b/>
        </w:rPr>
        <w:t>CINUEVE</w:t>
      </w:r>
      <w:r w:rsidR="000E5AFE">
        <w:rPr>
          <w:rFonts w:ascii="Palatino Linotype" w:hAnsi="Palatino Linotype" w:cs="Arial"/>
          <w:b/>
        </w:rPr>
        <w:t>, EN LOS</w:t>
      </w:r>
      <w:r w:rsidRPr="00BD2D68">
        <w:rPr>
          <w:rFonts w:ascii="Palatino Linotype" w:hAnsi="Palatino Linotype" w:cs="Arial"/>
          <w:b/>
        </w:rPr>
        <w:t xml:space="preserve"> RECURSO</w:t>
      </w:r>
      <w:r w:rsidR="000E5AFE">
        <w:rPr>
          <w:rFonts w:ascii="Palatino Linotype" w:hAnsi="Palatino Linotype" w:cs="Arial"/>
          <w:b/>
        </w:rPr>
        <w:t>S</w:t>
      </w:r>
      <w:r w:rsidRPr="00BD2D68">
        <w:rPr>
          <w:rFonts w:ascii="Palatino Linotype" w:hAnsi="Palatino Linotype" w:cs="Arial"/>
          <w:b/>
        </w:rPr>
        <w:t xml:space="preserve"> DE REVISIÓN </w:t>
      </w:r>
      <w:r w:rsidR="000E5AFE">
        <w:rPr>
          <w:rFonts w:ascii="Palatino Linotype" w:hAnsi="Palatino Linotype" w:cs="Arial"/>
          <w:b/>
        </w:rPr>
        <w:t>06600</w:t>
      </w:r>
      <w:r w:rsidR="00142DCD">
        <w:rPr>
          <w:rFonts w:ascii="Palatino Linotype" w:hAnsi="Palatino Linotype" w:cs="Arial"/>
          <w:b/>
        </w:rPr>
        <w:t>/INFOEM/IP/RR/2019</w:t>
      </w:r>
      <w:r w:rsidR="000E5AFE">
        <w:rPr>
          <w:rFonts w:ascii="Palatino Linotype" w:hAnsi="Palatino Linotype" w:cs="Arial"/>
          <w:b/>
        </w:rPr>
        <w:t xml:space="preserve"> Y 06602/INFOEM/IP/RR/2019 ACUMULADOS</w:t>
      </w:r>
      <w:r w:rsidRPr="00BD2D68">
        <w:rPr>
          <w:rFonts w:ascii="Palatino Linotype" w:eastAsia="Calibri" w:hAnsi="Palatino Linotype" w:cs="Arial"/>
          <w:b/>
          <w:color w:val="000000"/>
        </w:rPr>
        <w:t>.</w:t>
      </w:r>
    </w:p>
    <w:p w14:paraId="6FC609BC" w14:textId="77777777" w:rsidR="00B97237" w:rsidRPr="00BD2D68" w:rsidRDefault="00B97237" w:rsidP="00A62B2E">
      <w:pPr>
        <w:widowControl w:val="0"/>
        <w:spacing w:before="100" w:beforeAutospacing="1" w:after="100" w:afterAutospacing="1" w:line="360" w:lineRule="auto"/>
        <w:ind w:right="-164"/>
        <w:contextualSpacing/>
        <w:jc w:val="both"/>
        <w:rPr>
          <w:rFonts w:ascii="Palatino Linotype" w:eastAsia="Calibri" w:hAnsi="Palatino Linotype" w:cs="Arial"/>
          <w:b/>
          <w:color w:val="000000"/>
        </w:rPr>
      </w:pPr>
    </w:p>
    <w:p w14:paraId="0F92F505" w14:textId="43A7E12C" w:rsidR="004C0749" w:rsidRPr="00BD2D68" w:rsidRDefault="004C0749" w:rsidP="00A62B2E">
      <w:pPr>
        <w:widowControl w:val="0"/>
        <w:spacing w:before="100" w:beforeAutospacing="1" w:after="100" w:afterAutospacing="1" w:line="360" w:lineRule="auto"/>
        <w:ind w:right="-164"/>
        <w:contextualSpacing/>
        <w:jc w:val="both"/>
        <w:rPr>
          <w:rFonts w:ascii="Palatino Linotype" w:eastAsia="Calibri" w:hAnsi="Palatino Linotype" w:cs="Arial"/>
          <w:b/>
          <w:color w:val="000000"/>
        </w:rPr>
      </w:pPr>
      <w:r w:rsidRPr="00BD2D68">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BD2D68">
        <w:rPr>
          <w:rFonts w:ascii="Palatino Linotype" w:hAnsi="Palatino Linotype" w:cs="Arial"/>
          <w:b/>
          <w:lang w:val="es-ES_tradnl"/>
        </w:rPr>
        <w:t xml:space="preserve"> </w:t>
      </w:r>
      <w:r w:rsidRPr="00BD2D68">
        <w:rPr>
          <w:rFonts w:ascii="Palatino Linotype" w:hAnsi="Palatino Linotype" w:cs="Arial"/>
          <w:b/>
        </w:rPr>
        <w:t xml:space="preserve">EVA ABAID YAPUR </w:t>
      </w:r>
      <w:r w:rsidRPr="00BD2D68">
        <w:rPr>
          <w:rFonts w:ascii="Palatino Linotype" w:hAnsi="Palatino Linotype" w:cs="Arial"/>
        </w:rPr>
        <w:t xml:space="preserve">emite </w:t>
      </w:r>
      <w:r w:rsidRPr="00BD2D68">
        <w:rPr>
          <w:rFonts w:ascii="Palatino Linotype" w:hAnsi="Palatino Linotype" w:cs="Arial"/>
          <w:b/>
        </w:rPr>
        <w:t xml:space="preserve">VOTO PARTICULAR </w:t>
      </w:r>
      <w:r w:rsidRPr="00BD2D68">
        <w:rPr>
          <w:rFonts w:ascii="Palatino Linotype" w:hAnsi="Palatino Linotype" w:cs="Arial"/>
        </w:rPr>
        <w:t xml:space="preserve">respecto de la resolución dictada en el recurso de revisión </w:t>
      </w:r>
      <w:r w:rsidR="0010689C">
        <w:rPr>
          <w:rFonts w:ascii="Palatino Linotype" w:hAnsi="Palatino Linotype" w:cs="Arial"/>
          <w:b/>
        </w:rPr>
        <w:t>06600</w:t>
      </w:r>
      <w:r w:rsidR="00142DCD">
        <w:rPr>
          <w:rFonts w:ascii="Palatino Linotype" w:hAnsi="Palatino Linotype" w:cs="Arial"/>
          <w:b/>
        </w:rPr>
        <w:t>/INFOEM/IP/RR/2019</w:t>
      </w:r>
      <w:r w:rsidR="00E85843" w:rsidRPr="00E85843">
        <w:rPr>
          <w:rFonts w:ascii="Palatino Linotype" w:hAnsi="Palatino Linotype" w:cs="Arial"/>
        </w:rPr>
        <w:t xml:space="preserve"> y</w:t>
      </w:r>
      <w:r w:rsidR="00E85843">
        <w:rPr>
          <w:rFonts w:ascii="Palatino Linotype" w:hAnsi="Palatino Linotype" w:cs="Arial"/>
          <w:b/>
        </w:rPr>
        <w:t xml:space="preserve"> 06602/INFOEM/IP/RR/2019 </w:t>
      </w:r>
      <w:r w:rsidR="00E85843" w:rsidRPr="00E85843">
        <w:rPr>
          <w:rFonts w:ascii="Palatino Linotype" w:hAnsi="Palatino Linotype" w:cs="Arial"/>
        </w:rPr>
        <w:t>acumulados</w:t>
      </w:r>
      <w:r w:rsidRPr="00BD2D68">
        <w:rPr>
          <w:rFonts w:ascii="Palatino Linotype" w:hAnsi="Palatino Linotype" w:cs="Arial"/>
        </w:rPr>
        <w:t xml:space="preserve">, pronunciada por el Pleno de este Instituto ante el proyecto presentado por </w:t>
      </w:r>
      <w:r w:rsidR="00621294">
        <w:rPr>
          <w:rFonts w:ascii="Palatino Linotype" w:hAnsi="Palatino Linotype" w:cs="Arial"/>
        </w:rPr>
        <w:t>la</w:t>
      </w:r>
      <w:r w:rsidRPr="00BD2D68">
        <w:rPr>
          <w:rFonts w:ascii="Palatino Linotype" w:hAnsi="Palatino Linotype" w:cs="Arial"/>
        </w:rPr>
        <w:t xml:space="preserve"> Comisionad</w:t>
      </w:r>
      <w:r w:rsidR="00142DCD">
        <w:rPr>
          <w:rFonts w:ascii="Palatino Linotype" w:hAnsi="Palatino Linotype" w:cs="Arial"/>
        </w:rPr>
        <w:t>a Presidenta</w:t>
      </w:r>
      <w:r w:rsidR="00142DCD" w:rsidRPr="00BD2D68">
        <w:rPr>
          <w:rFonts w:ascii="Palatino Linotype" w:hAnsi="Palatino Linotype" w:cs="Arial"/>
        </w:rPr>
        <w:t xml:space="preserve"> </w:t>
      </w:r>
      <w:r w:rsidR="00142DCD">
        <w:rPr>
          <w:rFonts w:ascii="Palatino Linotype" w:hAnsi="Palatino Linotype" w:cs="Arial"/>
          <w:b/>
        </w:rPr>
        <w:t>ZULEMA MARTÍNEZ SÁNCHEZ</w:t>
      </w:r>
      <w:r w:rsidRPr="00BD2D68">
        <w:rPr>
          <w:rFonts w:ascii="Palatino Linotype" w:hAnsi="Palatino Linotype" w:cs="Arial"/>
        </w:rPr>
        <w:t xml:space="preserve">, </w:t>
      </w:r>
      <w:r w:rsidR="00BD2D68" w:rsidRPr="00BD2D68">
        <w:rPr>
          <w:rFonts w:ascii="Palatino Linotype" w:hAnsi="Palatino Linotype" w:cs="Arial"/>
        </w:rPr>
        <w:t>que es del tenor siguiente.</w:t>
      </w:r>
    </w:p>
    <w:p w14:paraId="13CE8A79" w14:textId="77777777" w:rsidR="004C0749" w:rsidRPr="00BD2D68" w:rsidRDefault="004C0749" w:rsidP="00A62B2E">
      <w:pPr>
        <w:widowControl w:val="0"/>
        <w:spacing w:before="100" w:beforeAutospacing="1" w:after="100" w:afterAutospacing="1" w:line="360" w:lineRule="auto"/>
        <w:ind w:right="-164"/>
        <w:contextualSpacing/>
        <w:jc w:val="both"/>
        <w:rPr>
          <w:rFonts w:ascii="Palatino Linotype" w:hAnsi="Palatino Linotype" w:cs="Arial"/>
        </w:rPr>
      </w:pPr>
    </w:p>
    <w:p w14:paraId="67F9C210" w14:textId="77777777" w:rsidR="00B97237" w:rsidRDefault="004C0749" w:rsidP="00A62B2E">
      <w:pPr>
        <w:spacing w:before="100" w:beforeAutospacing="1" w:after="100" w:afterAutospacing="1" w:line="360" w:lineRule="auto"/>
        <w:contextualSpacing/>
        <w:jc w:val="both"/>
        <w:rPr>
          <w:rFonts w:ascii="Palatino Linotype" w:hAnsi="Palatino Linotype"/>
        </w:rPr>
      </w:pPr>
      <w:r w:rsidRPr="00BD2D68">
        <w:rPr>
          <w:rFonts w:ascii="Palatino Linotype" w:hAnsi="Palatino Linotype"/>
        </w:rPr>
        <w:t xml:space="preserve">Es de destacar, que la suscrita comparte esencialmente el estudio realizado en la resolución del recurso de revisión; empero, </w:t>
      </w:r>
      <w:r w:rsidR="00B97237" w:rsidRPr="00BD2D68">
        <w:rPr>
          <w:rFonts w:ascii="Palatino Linotype" w:hAnsi="Palatino Linotype"/>
        </w:rPr>
        <w:t>resulta</w:t>
      </w:r>
      <w:r w:rsidRPr="00BD2D68">
        <w:rPr>
          <w:rFonts w:ascii="Palatino Linotype" w:hAnsi="Palatino Linotype"/>
        </w:rPr>
        <w:t xml:space="preserve"> necesario precisar algunas consideraciones de hecho y de derecho, tocante a lo ordenado en la resolución correspondiente.</w:t>
      </w:r>
    </w:p>
    <w:p w14:paraId="54212516" w14:textId="77777777" w:rsidR="00F20FBE" w:rsidRPr="00BD2D68" w:rsidRDefault="00F20FBE" w:rsidP="00A62B2E">
      <w:pPr>
        <w:spacing w:before="100" w:beforeAutospacing="1" w:after="100" w:afterAutospacing="1" w:line="360" w:lineRule="auto"/>
        <w:contextualSpacing/>
        <w:jc w:val="both"/>
        <w:rPr>
          <w:rFonts w:ascii="Palatino Linotype" w:hAnsi="Palatino Linotype"/>
        </w:rPr>
      </w:pPr>
    </w:p>
    <w:p w14:paraId="40CF7ED3" w14:textId="79D47718" w:rsidR="00B51CA7" w:rsidRPr="00BD2D68" w:rsidRDefault="004C0749" w:rsidP="00A62B2E">
      <w:pPr>
        <w:spacing w:before="100" w:beforeAutospacing="1" w:after="100" w:afterAutospacing="1" w:line="360" w:lineRule="auto"/>
        <w:contextualSpacing/>
        <w:jc w:val="both"/>
        <w:rPr>
          <w:rFonts w:ascii="Palatino Linotype" w:hAnsi="Palatino Linotype"/>
        </w:rPr>
      </w:pPr>
      <w:r w:rsidRPr="00BD2D68">
        <w:rPr>
          <w:rFonts w:ascii="Palatino Linotype" w:hAnsi="Palatino Linotype"/>
        </w:rPr>
        <w:lastRenderedPageBreak/>
        <w:t xml:space="preserve">Al respecto, tal y como quedó debidamente asentado en la resolución materia del presente voto, el particular requirió del </w:t>
      </w:r>
      <w:r w:rsidR="00E85843">
        <w:rPr>
          <w:rFonts w:ascii="Palatino Linotype" w:hAnsi="Palatino Linotype" w:cs="Arial"/>
          <w:b/>
        </w:rPr>
        <w:t>Ayuntamiento de Teoloyucan</w:t>
      </w:r>
      <w:r w:rsidR="00142DCD" w:rsidRPr="00BD2D68">
        <w:rPr>
          <w:rFonts w:ascii="Palatino Linotype" w:hAnsi="Palatino Linotype"/>
          <w:b/>
        </w:rPr>
        <w:t xml:space="preserve">, </w:t>
      </w:r>
      <w:r w:rsidR="00E775BD" w:rsidRPr="00BD2D68">
        <w:rPr>
          <w:rFonts w:ascii="Palatino Linotype" w:hAnsi="Palatino Linotype"/>
        </w:rPr>
        <w:t xml:space="preserve">en lo sucesivo </w:t>
      </w:r>
      <w:r w:rsidR="00E775BD" w:rsidRPr="00BD2D68">
        <w:rPr>
          <w:rFonts w:ascii="Palatino Linotype" w:hAnsi="Palatino Linotype"/>
          <w:b/>
        </w:rPr>
        <w:t xml:space="preserve">EL </w:t>
      </w:r>
      <w:r w:rsidRPr="00BD2D68">
        <w:rPr>
          <w:rFonts w:ascii="Palatino Linotype" w:hAnsi="Palatino Linotype"/>
          <w:b/>
        </w:rPr>
        <w:t>SUJETO OBLIGADO</w:t>
      </w:r>
      <w:r w:rsidRPr="00BD2D68">
        <w:rPr>
          <w:rFonts w:ascii="Palatino Linotype" w:hAnsi="Palatino Linotype"/>
        </w:rPr>
        <w:t xml:space="preserve"> vía SAIMEX, se le informara</w:t>
      </w:r>
      <w:r w:rsidR="00B51CA7" w:rsidRPr="00BD2D68">
        <w:rPr>
          <w:rFonts w:ascii="Palatino Linotype" w:hAnsi="Palatino Linotype"/>
        </w:rPr>
        <w:t xml:space="preserve"> lo siguiente:</w:t>
      </w:r>
    </w:p>
    <w:p w14:paraId="6BF462FD" w14:textId="77777777" w:rsidR="00B51CA7" w:rsidRPr="00BD2D68" w:rsidRDefault="00B51CA7" w:rsidP="00A62B2E">
      <w:pPr>
        <w:spacing w:before="100" w:beforeAutospacing="1" w:after="100" w:afterAutospacing="1"/>
        <w:ind w:left="851" w:right="902"/>
        <w:contextualSpacing/>
        <w:jc w:val="both"/>
        <w:rPr>
          <w:rFonts w:ascii="Palatino Linotype" w:hAnsi="Palatino Linotype"/>
        </w:rPr>
      </w:pPr>
    </w:p>
    <w:p w14:paraId="2E99DE04" w14:textId="77777777" w:rsidR="00D9707F" w:rsidRPr="00D9707F" w:rsidRDefault="00142DCD" w:rsidP="00A62B2E">
      <w:pPr>
        <w:spacing w:before="100" w:beforeAutospacing="1" w:after="100" w:afterAutospacing="1"/>
        <w:ind w:left="851" w:right="902"/>
        <w:contextualSpacing/>
        <w:jc w:val="both"/>
        <w:rPr>
          <w:rFonts w:ascii="Palatino Linotype" w:hAnsi="Palatino Linotype"/>
          <w:i/>
          <w:color w:val="000000"/>
          <w:sz w:val="22"/>
          <w:szCs w:val="22"/>
        </w:rPr>
      </w:pPr>
      <w:r w:rsidRPr="00D9707F">
        <w:rPr>
          <w:rFonts w:ascii="Palatino Linotype" w:eastAsia="Calibri" w:hAnsi="Palatino Linotype" w:cs="Arial"/>
          <w:i/>
          <w:sz w:val="22"/>
          <w:szCs w:val="22"/>
        </w:rPr>
        <w:t>“</w:t>
      </w:r>
      <w:r w:rsidR="00D9707F" w:rsidRPr="00D9707F">
        <w:rPr>
          <w:rFonts w:ascii="Palatino Linotype" w:hAnsi="Palatino Linotype"/>
          <w:i/>
          <w:color w:val="000000"/>
          <w:sz w:val="22"/>
          <w:szCs w:val="22"/>
        </w:rPr>
        <w:t>00117/TEOLOYU/IP/2019:</w:t>
      </w:r>
    </w:p>
    <w:p w14:paraId="5FE70D14" w14:textId="77777777" w:rsidR="00D9707F" w:rsidRPr="00D9707F" w:rsidRDefault="00D9707F" w:rsidP="00A62B2E">
      <w:pPr>
        <w:spacing w:before="100" w:beforeAutospacing="1" w:after="100" w:afterAutospacing="1"/>
        <w:ind w:left="851" w:right="902"/>
        <w:contextualSpacing/>
        <w:jc w:val="both"/>
        <w:rPr>
          <w:rFonts w:ascii="Palatino Linotype" w:hAnsi="Palatino Linotype"/>
          <w:i/>
          <w:color w:val="000000"/>
          <w:sz w:val="22"/>
          <w:szCs w:val="22"/>
        </w:rPr>
      </w:pPr>
    </w:p>
    <w:p w14:paraId="3DED9900" w14:textId="77777777" w:rsidR="00D9707F" w:rsidRPr="00D9707F" w:rsidRDefault="00D9707F" w:rsidP="00A62B2E">
      <w:pPr>
        <w:spacing w:before="100" w:beforeAutospacing="1" w:after="100" w:afterAutospacing="1"/>
        <w:ind w:left="851" w:right="902"/>
        <w:contextualSpacing/>
        <w:jc w:val="both"/>
        <w:rPr>
          <w:rFonts w:ascii="Palatino Linotype" w:hAnsi="Palatino Linotype"/>
          <w:i/>
          <w:color w:val="000000"/>
          <w:sz w:val="22"/>
          <w:szCs w:val="22"/>
        </w:rPr>
      </w:pPr>
      <w:r w:rsidRPr="00D9707F">
        <w:rPr>
          <w:rFonts w:ascii="Palatino Linotype" w:hAnsi="Palatino Linotype"/>
          <w:i/>
          <w:color w:val="000000"/>
          <w:sz w:val="22"/>
          <w:szCs w:val="22"/>
        </w:rPr>
        <w:t xml:space="preserve">“Solicito los siguientes datos, de todos y cada uno de los servidores públicos tanto los de elección popular, como los que integran la administración </w:t>
      </w:r>
      <w:proofErr w:type="spellStart"/>
      <w:r w:rsidRPr="00D9707F">
        <w:rPr>
          <w:rFonts w:ascii="Palatino Linotype" w:hAnsi="Palatino Linotype"/>
          <w:i/>
          <w:color w:val="000000"/>
          <w:sz w:val="22"/>
          <w:szCs w:val="22"/>
        </w:rPr>
        <w:t>publica</w:t>
      </w:r>
      <w:proofErr w:type="spellEnd"/>
      <w:r w:rsidRPr="00D9707F">
        <w:rPr>
          <w:rFonts w:ascii="Palatino Linotype" w:hAnsi="Palatino Linotype"/>
          <w:i/>
          <w:color w:val="000000"/>
          <w:sz w:val="22"/>
          <w:szCs w:val="22"/>
        </w:rPr>
        <w:t xml:space="preserve"> nombrados por el actual presidente municipal del H. Ayuntamiento municipal de Teoloyucan Estado de México en el nivel jerárquico comenzando con el presidente municipal, sindico, regidores, secretario del ayuntamiento, empleados de confianza, directores, subdirectores, coordinadores, asesores, jefes de departamento, personal operativo, supernumerarios, por tiempo u obra determinada, tanto de elección popular como nombrados por el presidente municipal. De todos los antes mencionados se pide nombre completo, grado o nivel de estudios, cargo o puesto en el que desempeña sus funciones, salario bruto, salario neto, sueldos y salarios </w:t>
      </w:r>
      <w:proofErr w:type="spellStart"/>
      <w:r w:rsidRPr="00D9707F">
        <w:rPr>
          <w:rFonts w:ascii="Palatino Linotype" w:hAnsi="Palatino Linotype"/>
          <w:i/>
          <w:color w:val="000000"/>
          <w:sz w:val="22"/>
          <w:szCs w:val="22"/>
        </w:rPr>
        <w:t>mas</w:t>
      </w:r>
      <w:proofErr w:type="spellEnd"/>
      <w:r w:rsidRPr="00D9707F">
        <w:rPr>
          <w:rFonts w:ascii="Palatino Linotype" w:hAnsi="Palatino Linotype"/>
          <w:i/>
          <w:color w:val="000000"/>
          <w:sz w:val="22"/>
          <w:szCs w:val="22"/>
        </w:rPr>
        <w:t xml:space="preserve"> prestaciones y viáticos, declaración patrimonial, declaración tres de tres ( 3 de 3 ), directorio y </w:t>
      </w:r>
      <w:proofErr w:type="spellStart"/>
      <w:r w:rsidRPr="00D9707F">
        <w:rPr>
          <w:rFonts w:ascii="Palatino Linotype" w:hAnsi="Palatino Linotype"/>
          <w:i/>
          <w:color w:val="000000"/>
          <w:sz w:val="22"/>
          <w:szCs w:val="22"/>
        </w:rPr>
        <w:t>curriculum</w:t>
      </w:r>
      <w:proofErr w:type="spellEnd"/>
      <w:r w:rsidRPr="00D9707F">
        <w:rPr>
          <w:rFonts w:ascii="Palatino Linotype" w:hAnsi="Palatino Linotype"/>
          <w:i/>
          <w:color w:val="000000"/>
          <w:sz w:val="22"/>
          <w:szCs w:val="22"/>
        </w:rPr>
        <w:t xml:space="preserve"> vitae de todos los servidores públicos, también solicito saber si hay declaración de conflicto de interés y en caso de haberlo, el nombre de las personas que entran en conflicto de interés, su cargo o puesto en el que desempeñan sus funciones como servidores públicos.” (</w:t>
      </w:r>
      <w:proofErr w:type="gramStart"/>
      <w:r w:rsidRPr="00D9707F">
        <w:rPr>
          <w:rFonts w:ascii="Palatino Linotype" w:hAnsi="Palatino Linotype"/>
          <w:i/>
          <w:color w:val="000000"/>
          <w:sz w:val="22"/>
          <w:szCs w:val="22"/>
        </w:rPr>
        <w:t>sic</w:t>
      </w:r>
      <w:proofErr w:type="gramEnd"/>
      <w:r w:rsidRPr="00D9707F">
        <w:rPr>
          <w:rFonts w:ascii="Palatino Linotype" w:hAnsi="Palatino Linotype"/>
          <w:i/>
          <w:color w:val="000000"/>
          <w:sz w:val="22"/>
          <w:szCs w:val="22"/>
        </w:rPr>
        <w:t>)</w:t>
      </w:r>
    </w:p>
    <w:p w14:paraId="5F135B95" w14:textId="77777777" w:rsidR="00D9707F" w:rsidRPr="00D9707F" w:rsidRDefault="00D9707F" w:rsidP="00A62B2E">
      <w:pPr>
        <w:spacing w:before="100" w:beforeAutospacing="1" w:after="100" w:afterAutospacing="1"/>
        <w:ind w:left="851" w:right="902"/>
        <w:contextualSpacing/>
        <w:jc w:val="both"/>
        <w:rPr>
          <w:rFonts w:ascii="Palatino Linotype" w:hAnsi="Palatino Linotype"/>
          <w:i/>
          <w:color w:val="000000"/>
          <w:sz w:val="22"/>
          <w:szCs w:val="22"/>
        </w:rPr>
      </w:pPr>
    </w:p>
    <w:p w14:paraId="04AD4105" w14:textId="77777777" w:rsidR="00D9707F" w:rsidRPr="00D9707F" w:rsidRDefault="00D9707F" w:rsidP="00A62B2E">
      <w:pPr>
        <w:spacing w:before="100" w:beforeAutospacing="1" w:after="100" w:afterAutospacing="1"/>
        <w:ind w:left="851" w:right="902"/>
        <w:contextualSpacing/>
        <w:jc w:val="both"/>
        <w:rPr>
          <w:rFonts w:ascii="Palatino Linotype" w:hAnsi="Palatino Linotype"/>
          <w:i/>
          <w:color w:val="000000"/>
          <w:sz w:val="22"/>
          <w:szCs w:val="22"/>
        </w:rPr>
      </w:pPr>
      <w:r w:rsidRPr="00D9707F">
        <w:rPr>
          <w:rFonts w:ascii="Palatino Linotype" w:hAnsi="Palatino Linotype"/>
          <w:i/>
          <w:color w:val="000000"/>
          <w:sz w:val="22"/>
          <w:szCs w:val="22"/>
        </w:rPr>
        <w:t>00131/TEOLOYU/IP/2019:</w:t>
      </w:r>
    </w:p>
    <w:p w14:paraId="05A400C9" w14:textId="77777777" w:rsidR="00D9707F" w:rsidRPr="00D9707F" w:rsidRDefault="00D9707F" w:rsidP="00A62B2E">
      <w:pPr>
        <w:spacing w:before="100" w:beforeAutospacing="1" w:after="100" w:afterAutospacing="1"/>
        <w:ind w:left="851" w:right="902"/>
        <w:contextualSpacing/>
        <w:jc w:val="both"/>
        <w:rPr>
          <w:rFonts w:ascii="Palatino Linotype" w:hAnsi="Palatino Linotype"/>
          <w:i/>
          <w:color w:val="000000"/>
          <w:sz w:val="22"/>
          <w:szCs w:val="22"/>
        </w:rPr>
      </w:pPr>
    </w:p>
    <w:p w14:paraId="626A6D44" w14:textId="7FBED9AF" w:rsidR="00142DCD" w:rsidRPr="00D9707F" w:rsidRDefault="00D9707F" w:rsidP="00A62B2E">
      <w:pPr>
        <w:spacing w:before="100" w:beforeAutospacing="1" w:after="100" w:afterAutospacing="1"/>
        <w:ind w:left="851" w:right="902"/>
        <w:contextualSpacing/>
        <w:jc w:val="both"/>
        <w:rPr>
          <w:rFonts w:ascii="Palatino Linotype" w:hAnsi="Palatino Linotype"/>
          <w:i/>
          <w:color w:val="000000"/>
          <w:sz w:val="22"/>
          <w:szCs w:val="22"/>
        </w:rPr>
      </w:pPr>
      <w:r w:rsidRPr="00D9707F">
        <w:rPr>
          <w:rFonts w:ascii="Palatino Linotype" w:hAnsi="Palatino Linotype"/>
          <w:i/>
          <w:color w:val="000000"/>
          <w:sz w:val="22"/>
          <w:szCs w:val="22"/>
        </w:rPr>
        <w:t>“Solicito los siguientes datos del servidor público, secretario del Ayuntamiento del Municipio de Teoloyucan Estado de México Dan Diaz Rosas, DECLARACIÓN PATRIMONIAL, NIVEL O GRADO DE ESTUDIOS, SUELDO MENSUAL A PARTIR DE SU NOMBRAMIENTO Y HASTA LA FECHA que es 24 de junio del año 2019.”</w:t>
      </w:r>
    </w:p>
    <w:p w14:paraId="57B21764" w14:textId="77777777" w:rsidR="00D9707F" w:rsidRPr="00142DCD" w:rsidRDefault="00D9707F" w:rsidP="00A62B2E">
      <w:pPr>
        <w:spacing w:before="100" w:beforeAutospacing="1" w:after="100" w:afterAutospacing="1"/>
        <w:ind w:left="851" w:right="902"/>
        <w:contextualSpacing/>
        <w:jc w:val="both"/>
        <w:rPr>
          <w:rFonts w:ascii="Palatino Linotype" w:eastAsia="Calibri" w:hAnsi="Palatino Linotype" w:cs="Arial"/>
          <w:sz w:val="22"/>
          <w:szCs w:val="22"/>
        </w:rPr>
      </w:pPr>
    </w:p>
    <w:p w14:paraId="4A034DA7" w14:textId="1049827F" w:rsidR="00E775BD" w:rsidRDefault="00E775BD" w:rsidP="00A62B2E">
      <w:pPr>
        <w:spacing w:before="100" w:beforeAutospacing="1" w:after="100" w:afterAutospacing="1" w:line="360" w:lineRule="auto"/>
        <w:ind w:right="49"/>
        <w:contextualSpacing/>
        <w:jc w:val="both"/>
        <w:rPr>
          <w:rFonts w:ascii="Palatino Linotype" w:hAnsi="Palatino Linotype" w:cs="Arial"/>
        </w:rPr>
      </w:pPr>
      <w:r w:rsidRPr="00BD2D68">
        <w:rPr>
          <w:rFonts w:ascii="Palatino Linotype" w:hAnsi="Palatino Linotype" w:cs="Arial"/>
        </w:rPr>
        <w:t xml:space="preserve">Del expediente electrónico se advierte que </w:t>
      </w:r>
      <w:r w:rsidRPr="00BD2D68">
        <w:rPr>
          <w:rFonts w:ascii="Palatino Linotype" w:hAnsi="Palatino Linotype" w:cs="Arial"/>
          <w:b/>
        </w:rPr>
        <w:t>EL SUJETO OBLIGADO</w:t>
      </w:r>
      <w:r w:rsidRPr="00BD2D68">
        <w:rPr>
          <w:rFonts w:ascii="Palatino Linotype" w:hAnsi="Palatino Linotype" w:cs="Arial"/>
        </w:rPr>
        <w:t xml:space="preserve"> </w:t>
      </w:r>
      <w:r w:rsidR="00D9707F">
        <w:rPr>
          <w:rFonts w:ascii="Palatino Linotype" w:hAnsi="Palatino Linotype" w:cs="Arial"/>
        </w:rPr>
        <w:t xml:space="preserve">emitió sus respuestas el </w:t>
      </w:r>
      <w:r w:rsidR="001C36CC">
        <w:rPr>
          <w:rFonts w:ascii="Palatino Linotype" w:hAnsi="Palatino Linotype" w:cs="Arial"/>
        </w:rPr>
        <w:t>día</w:t>
      </w:r>
      <w:r w:rsidR="00D9707F">
        <w:rPr>
          <w:rFonts w:ascii="Palatino Linotype" w:hAnsi="Palatino Linotype" w:cs="Arial"/>
        </w:rPr>
        <w:t xml:space="preserve"> diez de julio y ocho de agosto del dos mil diecinueve en los siguientes términos:</w:t>
      </w:r>
    </w:p>
    <w:p w14:paraId="6F1FF636" w14:textId="77777777" w:rsidR="001C36CC" w:rsidRDefault="001C36CC" w:rsidP="00A62B2E">
      <w:pPr>
        <w:spacing w:before="100" w:beforeAutospacing="1" w:after="100" w:afterAutospacing="1" w:line="360" w:lineRule="auto"/>
        <w:ind w:right="49"/>
        <w:contextualSpacing/>
        <w:jc w:val="both"/>
        <w:rPr>
          <w:rFonts w:ascii="Palatino Linotype" w:hAnsi="Palatino Linotype" w:cs="Arial"/>
        </w:rPr>
      </w:pPr>
    </w:p>
    <w:p w14:paraId="2D496884" w14:textId="77777777" w:rsidR="00D9707F" w:rsidRPr="00D9707F" w:rsidRDefault="00D9707F" w:rsidP="00A62B2E">
      <w:pPr>
        <w:spacing w:before="100" w:beforeAutospacing="1" w:after="100" w:afterAutospacing="1"/>
        <w:ind w:left="851" w:right="902"/>
        <w:contextualSpacing/>
        <w:jc w:val="both"/>
        <w:rPr>
          <w:rFonts w:ascii="Palatino Linotype" w:hAnsi="Palatino Linotype"/>
          <w:b/>
          <w:bCs/>
          <w:i/>
          <w:sz w:val="22"/>
          <w:szCs w:val="22"/>
        </w:rPr>
      </w:pPr>
      <w:r w:rsidRPr="00D9707F">
        <w:rPr>
          <w:rFonts w:ascii="Palatino Linotype" w:hAnsi="Palatino Linotype"/>
          <w:b/>
          <w:bCs/>
          <w:i/>
          <w:sz w:val="22"/>
          <w:szCs w:val="22"/>
        </w:rPr>
        <w:t>00117/TEOLOYU/IP/2019:</w:t>
      </w:r>
    </w:p>
    <w:p w14:paraId="220973F4" w14:textId="77777777" w:rsidR="00D9707F" w:rsidRPr="00D9707F" w:rsidRDefault="00D9707F" w:rsidP="00A62B2E">
      <w:pPr>
        <w:spacing w:before="100" w:beforeAutospacing="1" w:after="100" w:afterAutospacing="1"/>
        <w:ind w:left="851" w:right="902"/>
        <w:contextualSpacing/>
        <w:jc w:val="both"/>
        <w:rPr>
          <w:rFonts w:ascii="Palatino Linotype" w:hAnsi="Palatino Linotype" w:cs="Arial"/>
          <w:i/>
          <w:sz w:val="22"/>
          <w:szCs w:val="22"/>
        </w:rPr>
      </w:pPr>
    </w:p>
    <w:p w14:paraId="5FB21036" w14:textId="5878B79E" w:rsidR="00D9707F" w:rsidRPr="00D9707F" w:rsidRDefault="00D9707F" w:rsidP="00A62B2E">
      <w:pPr>
        <w:spacing w:before="100" w:beforeAutospacing="1" w:after="100" w:afterAutospacing="1"/>
        <w:ind w:left="851" w:right="902"/>
        <w:contextualSpacing/>
        <w:jc w:val="both"/>
        <w:rPr>
          <w:rFonts w:ascii="Palatino Linotype" w:hAnsi="Palatino Linotype"/>
          <w:b/>
          <w:i/>
          <w:sz w:val="22"/>
          <w:szCs w:val="22"/>
          <w:lang w:val="es-MX"/>
        </w:rPr>
      </w:pPr>
      <w:r w:rsidRPr="00D9707F">
        <w:rPr>
          <w:rFonts w:ascii="Palatino Linotype" w:hAnsi="Palatino Linotype" w:cs="Arial"/>
          <w:i/>
          <w:sz w:val="22"/>
          <w:szCs w:val="22"/>
        </w:rPr>
        <w:t>ESTIMADO SOLICITANTE Se adjunta la respuesta y/o entrega de información. Reciba un cordial saludo.</w:t>
      </w:r>
    </w:p>
    <w:p w14:paraId="4D24C6C7" w14:textId="77777777" w:rsidR="00D9707F" w:rsidRPr="00D9707F" w:rsidRDefault="00D9707F" w:rsidP="00A62B2E">
      <w:pPr>
        <w:spacing w:before="100" w:beforeAutospacing="1" w:after="100" w:afterAutospacing="1"/>
        <w:ind w:left="851" w:right="902"/>
        <w:contextualSpacing/>
        <w:jc w:val="both"/>
        <w:rPr>
          <w:rFonts w:ascii="Palatino Linotype" w:hAnsi="Palatino Linotype"/>
          <w:bCs/>
          <w:i/>
          <w:sz w:val="22"/>
          <w:szCs w:val="22"/>
        </w:rPr>
      </w:pPr>
    </w:p>
    <w:p w14:paraId="16EA8DFF" w14:textId="0D8A54E6" w:rsidR="00D9707F" w:rsidRPr="00D9707F" w:rsidRDefault="00D9707F" w:rsidP="00A62B2E">
      <w:pPr>
        <w:spacing w:before="100" w:beforeAutospacing="1" w:after="100" w:afterAutospacing="1"/>
        <w:ind w:left="851" w:right="902"/>
        <w:contextualSpacing/>
        <w:jc w:val="both"/>
        <w:rPr>
          <w:rFonts w:ascii="Palatino Linotype" w:hAnsi="Palatino Linotype"/>
          <w:bCs/>
          <w:i/>
          <w:sz w:val="22"/>
          <w:szCs w:val="22"/>
        </w:rPr>
      </w:pPr>
      <w:r w:rsidRPr="00D9707F">
        <w:rPr>
          <w:rFonts w:ascii="Palatino Linotype" w:hAnsi="Palatino Linotype"/>
          <w:bCs/>
          <w:i/>
          <w:sz w:val="22"/>
          <w:szCs w:val="22"/>
        </w:rPr>
        <w:t xml:space="preserve">Anexando a su respuesta el archivo electrónico 00117-TEOLOYU-IP-2019.pdf, </w:t>
      </w:r>
      <w:r>
        <w:rPr>
          <w:rFonts w:ascii="Palatino Linotype" w:hAnsi="Palatino Linotype"/>
          <w:bCs/>
          <w:i/>
          <w:sz w:val="22"/>
          <w:szCs w:val="22"/>
        </w:rPr>
        <w:t xml:space="preserve">en el que medularmente </w:t>
      </w:r>
      <w:r w:rsidR="001627F0">
        <w:rPr>
          <w:rFonts w:ascii="Palatino Linotype" w:hAnsi="Palatino Linotype"/>
          <w:bCs/>
          <w:i/>
          <w:sz w:val="22"/>
          <w:szCs w:val="22"/>
        </w:rPr>
        <w:t>se orienta a realizar la solicitud a la Secretaría de la Contraloría que es la dependencia encargada de recibir la declaración patrimonial de los servidores públicos.</w:t>
      </w:r>
    </w:p>
    <w:p w14:paraId="3F5630F9" w14:textId="77777777" w:rsidR="00D9707F" w:rsidRPr="00D9707F" w:rsidRDefault="00D9707F" w:rsidP="00A62B2E">
      <w:pPr>
        <w:spacing w:before="100" w:beforeAutospacing="1" w:after="100" w:afterAutospacing="1"/>
        <w:ind w:left="851" w:right="902"/>
        <w:contextualSpacing/>
        <w:jc w:val="both"/>
        <w:rPr>
          <w:rFonts w:ascii="Palatino Linotype" w:hAnsi="Palatino Linotype"/>
          <w:bCs/>
          <w:i/>
          <w:sz w:val="22"/>
          <w:szCs w:val="22"/>
        </w:rPr>
      </w:pPr>
    </w:p>
    <w:p w14:paraId="68A1A948" w14:textId="77777777" w:rsidR="00D9707F" w:rsidRPr="00D9707F" w:rsidRDefault="00D9707F" w:rsidP="00A62B2E">
      <w:pPr>
        <w:spacing w:before="100" w:beforeAutospacing="1" w:after="100" w:afterAutospacing="1"/>
        <w:ind w:left="851" w:right="902"/>
        <w:contextualSpacing/>
        <w:jc w:val="both"/>
        <w:rPr>
          <w:rFonts w:ascii="Palatino Linotype" w:hAnsi="Palatino Linotype"/>
          <w:b/>
          <w:bCs/>
          <w:i/>
          <w:sz w:val="22"/>
          <w:szCs w:val="22"/>
        </w:rPr>
      </w:pPr>
      <w:r w:rsidRPr="00D9707F">
        <w:rPr>
          <w:rFonts w:ascii="Palatino Linotype" w:hAnsi="Palatino Linotype"/>
          <w:b/>
          <w:bCs/>
          <w:i/>
          <w:sz w:val="22"/>
          <w:szCs w:val="22"/>
        </w:rPr>
        <w:t>00131/TEOLOYU/IP/2019:</w:t>
      </w:r>
    </w:p>
    <w:p w14:paraId="1CE80D6B" w14:textId="77777777" w:rsidR="00D9707F" w:rsidRPr="00D9707F" w:rsidRDefault="00D9707F" w:rsidP="00A62B2E">
      <w:pPr>
        <w:spacing w:before="100" w:beforeAutospacing="1" w:after="100" w:afterAutospacing="1"/>
        <w:ind w:left="851" w:right="902"/>
        <w:contextualSpacing/>
        <w:jc w:val="both"/>
        <w:rPr>
          <w:rFonts w:ascii="Palatino Linotype" w:hAnsi="Palatino Linotype"/>
          <w:bCs/>
          <w:i/>
          <w:sz w:val="22"/>
          <w:szCs w:val="22"/>
        </w:rPr>
      </w:pPr>
    </w:p>
    <w:p w14:paraId="4E801C8B" w14:textId="77777777" w:rsidR="00D9707F" w:rsidRPr="00D9707F" w:rsidRDefault="00D9707F" w:rsidP="00A62B2E">
      <w:pPr>
        <w:spacing w:before="100" w:beforeAutospacing="1" w:after="100" w:afterAutospacing="1"/>
        <w:ind w:left="851" w:right="902"/>
        <w:contextualSpacing/>
        <w:jc w:val="both"/>
        <w:rPr>
          <w:rFonts w:ascii="Palatino Linotype" w:hAnsi="Palatino Linotype"/>
          <w:bCs/>
          <w:i/>
          <w:sz w:val="22"/>
          <w:szCs w:val="22"/>
        </w:rPr>
      </w:pPr>
      <w:r w:rsidRPr="00D9707F">
        <w:rPr>
          <w:rFonts w:ascii="Palatino Linotype" w:hAnsi="Palatino Linotype"/>
          <w:bCs/>
          <w:i/>
          <w:sz w:val="22"/>
          <w:szCs w:val="22"/>
        </w:rPr>
        <w:t>ESTIMADO SOLICITANTE Se adjunta la respuesta y/o entrega de información. Reciba un cordial saludo.”</w:t>
      </w:r>
    </w:p>
    <w:p w14:paraId="23D3E2BB" w14:textId="77777777" w:rsidR="00D9707F" w:rsidRPr="00D9707F" w:rsidRDefault="00D9707F" w:rsidP="00A62B2E">
      <w:pPr>
        <w:spacing w:before="100" w:beforeAutospacing="1" w:after="100" w:afterAutospacing="1"/>
        <w:ind w:left="851" w:right="902"/>
        <w:contextualSpacing/>
        <w:jc w:val="both"/>
        <w:rPr>
          <w:rFonts w:ascii="Palatino Linotype" w:hAnsi="Palatino Linotype"/>
          <w:bCs/>
          <w:i/>
          <w:sz w:val="22"/>
          <w:szCs w:val="22"/>
        </w:rPr>
      </w:pPr>
    </w:p>
    <w:p w14:paraId="12ADD86F" w14:textId="79EF523A" w:rsidR="00D9707F" w:rsidRPr="00D9707F" w:rsidRDefault="00D9707F" w:rsidP="00A62B2E">
      <w:pPr>
        <w:spacing w:before="100" w:beforeAutospacing="1" w:after="100" w:afterAutospacing="1"/>
        <w:ind w:left="851" w:right="902"/>
        <w:contextualSpacing/>
        <w:jc w:val="both"/>
        <w:rPr>
          <w:rFonts w:ascii="Palatino Linotype" w:hAnsi="Palatino Linotype"/>
          <w:bCs/>
          <w:i/>
          <w:sz w:val="22"/>
          <w:szCs w:val="22"/>
        </w:rPr>
      </w:pPr>
      <w:r w:rsidRPr="00D9707F">
        <w:rPr>
          <w:rFonts w:ascii="Palatino Linotype" w:hAnsi="Palatino Linotype"/>
          <w:bCs/>
          <w:i/>
          <w:sz w:val="22"/>
          <w:szCs w:val="22"/>
        </w:rPr>
        <w:t>Anexando a su respu</w:t>
      </w:r>
      <w:r w:rsidR="001627F0">
        <w:rPr>
          <w:rFonts w:ascii="Palatino Linotype" w:hAnsi="Palatino Linotype"/>
          <w:bCs/>
          <w:i/>
          <w:sz w:val="22"/>
          <w:szCs w:val="22"/>
        </w:rPr>
        <w:t xml:space="preserve">esta los archivos electrónicos </w:t>
      </w:r>
      <w:r w:rsidRPr="001627F0">
        <w:rPr>
          <w:rFonts w:ascii="Palatino Linotype" w:hAnsi="Palatino Linotype"/>
          <w:b/>
          <w:bCs/>
          <w:i/>
          <w:sz w:val="22"/>
          <w:szCs w:val="22"/>
        </w:rPr>
        <w:t>DA-568-2019.pdf</w:t>
      </w:r>
      <w:r w:rsidRPr="00D9707F">
        <w:rPr>
          <w:rFonts w:ascii="Palatino Linotype" w:hAnsi="Palatino Linotype"/>
          <w:bCs/>
          <w:i/>
          <w:sz w:val="22"/>
          <w:szCs w:val="22"/>
        </w:rPr>
        <w:t xml:space="preserve"> </w:t>
      </w:r>
      <w:r w:rsidR="001627F0">
        <w:rPr>
          <w:rFonts w:ascii="Palatino Linotype" w:hAnsi="Palatino Linotype"/>
          <w:bCs/>
          <w:i/>
          <w:sz w:val="22"/>
          <w:szCs w:val="22"/>
        </w:rPr>
        <w:t xml:space="preserve">mediante el cual </w:t>
      </w:r>
      <w:proofErr w:type="spellStart"/>
      <w:r w:rsidR="001627F0">
        <w:rPr>
          <w:rFonts w:ascii="Palatino Linotype" w:hAnsi="Palatino Linotype"/>
          <w:bCs/>
          <w:i/>
          <w:sz w:val="22"/>
          <w:szCs w:val="22"/>
        </w:rPr>
        <w:t>remitea</w:t>
      </w:r>
      <w:proofErr w:type="spellEnd"/>
      <w:r w:rsidR="001627F0">
        <w:rPr>
          <w:rFonts w:ascii="Palatino Linotype" w:hAnsi="Palatino Linotype"/>
          <w:bCs/>
          <w:i/>
          <w:sz w:val="22"/>
          <w:szCs w:val="22"/>
        </w:rPr>
        <w:t xml:space="preserve"> través de la Dirección de Administración el grado de estudios  </w:t>
      </w:r>
      <w:r w:rsidRPr="00D9707F">
        <w:rPr>
          <w:rFonts w:ascii="Palatino Linotype" w:hAnsi="Palatino Linotype"/>
          <w:bCs/>
          <w:i/>
          <w:sz w:val="22"/>
          <w:szCs w:val="22"/>
        </w:rPr>
        <w:t>y</w:t>
      </w:r>
      <w:r w:rsidR="001627F0">
        <w:rPr>
          <w:rFonts w:ascii="Palatino Linotype" w:hAnsi="Palatino Linotype"/>
          <w:bCs/>
          <w:i/>
          <w:sz w:val="22"/>
          <w:szCs w:val="22"/>
        </w:rPr>
        <w:t xml:space="preserve"> sueldo mensual del Secretario del ayuntamiento; asimismo, a mediante el archivo electrónico</w:t>
      </w:r>
      <w:r w:rsidR="001627F0" w:rsidRPr="00D9707F">
        <w:rPr>
          <w:rFonts w:ascii="Palatino Linotype" w:hAnsi="Palatino Linotype"/>
          <w:bCs/>
          <w:i/>
          <w:sz w:val="22"/>
          <w:szCs w:val="22"/>
        </w:rPr>
        <w:t xml:space="preserve"> </w:t>
      </w:r>
      <w:r w:rsidRPr="001627F0">
        <w:rPr>
          <w:rFonts w:ascii="Palatino Linotype" w:hAnsi="Palatino Linotype"/>
          <w:b/>
          <w:bCs/>
          <w:i/>
          <w:sz w:val="22"/>
          <w:szCs w:val="22"/>
        </w:rPr>
        <w:t>00131-TEOLOYU-IP-2019.pdf</w:t>
      </w:r>
      <w:r w:rsidR="001627F0">
        <w:rPr>
          <w:rFonts w:ascii="Palatino Linotype" w:hAnsi="Palatino Linotype"/>
          <w:bCs/>
          <w:i/>
          <w:sz w:val="22"/>
          <w:szCs w:val="22"/>
        </w:rPr>
        <w:t xml:space="preserve"> en el que medularmente se orienta a realizar la solicitud a la Secretaría de la Contraloría que es la dependencia encargada de recibir la declaración patrimonial de los servidores públicos.</w:t>
      </w:r>
      <w:r w:rsidRPr="00D9707F">
        <w:rPr>
          <w:rFonts w:ascii="Palatino Linotype" w:hAnsi="Palatino Linotype"/>
          <w:bCs/>
          <w:i/>
          <w:sz w:val="22"/>
          <w:szCs w:val="22"/>
        </w:rPr>
        <w:t xml:space="preserve">”, </w:t>
      </w:r>
    </w:p>
    <w:p w14:paraId="19F6C3D2" w14:textId="0342D317" w:rsidR="004C0749" w:rsidRPr="00C448EF" w:rsidRDefault="004C0749" w:rsidP="00A62B2E">
      <w:pPr>
        <w:spacing w:before="100" w:beforeAutospacing="1" w:after="100" w:afterAutospacing="1" w:line="360" w:lineRule="auto"/>
        <w:contextualSpacing/>
        <w:jc w:val="both"/>
        <w:rPr>
          <w:rFonts w:ascii="Palatino Linotype" w:hAnsi="Palatino Linotype" w:cs="Arial"/>
          <w:lang w:val="es-MX"/>
        </w:rPr>
      </w:pPr>
    </w:p>
    <w:p w14:paraId="6D3281DD" w14:textId="252ED682" w:rsidR="001627F0" w:rsidRDefault="001627F0" w:rsidP="00A62B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Inconforme con las respuestas, el hoy </w:t>
      </w:r>
      <w:r>
        <w:rPr>
          <w:rFonts w:ascii="Palatino Linotype" w:hAnsi="Palatino Linotype" w:cs="Arial"/>
          <w:b/>
        </w:rPr>
        <w:t xml:space="preserve">RECURRENTE </w:t>
      </w:r>
      <w:r w:rsidRPr="001627F0">
        <w:rPr>
          <w:rFonts w:ascii="Palatino Linotype" w:hAnsi="Palatino Linotype" w:cs="Arial"/>
        </w:rPr>
        <w:t>interpuso el recurso de</w:t>
      </w:r>
      <w:r>
        <w:rPr>
          <w:rFonts w:ascii="Palatino Linotype" w:hAnsi="Palatino Linotype" w:cs="Arial"/>
          <w:b/>
        </w:rPr>
        <w:t xml:space="preserve"> </w:t>
      </w:r>
      <w:r>
        <w:rPr>
          <w:rFonts w:ascii="Palatino Linotype" w:hAnsi="Palatino Linotype" w:cs="Arial"/>
        </w:rPr>
        <w:t xml:space="preserve">revisión de mérito en donde señaló como acto impugnado lo siguiente: </w:t>
      </w:r>
    </w:p>
    <w:p w14:paraId="6EFC6D84" w14:textId="250BA7AA" w:rsidR="00451BA2" w:rsidRDefault="00451BA2" w:rsidP="00A62B2E">
      <w:pPr>
        <w:widowControl w:val="0"/>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rPr>
      </w:pPr>
      <w:r w:rsidRPr="00451BA2">
        <w:rPr>
          <w:rFonts w:ascii="Palatino Linotype" w:hAnsi="Palatino Linotype" w:cs="Arial"/>
          <w:b/>
          <w:i/>
          <w:sz w:val="22"/>
          <w:szCs w:val="22"/>
        </w:rPr>
        <w:t>00117/TEOLOYU/IP/2019:</w:t>
      </w:r>
    </w:p>
    <w:p w14:paraId="27110639" w14:textId="77777777" w:rsidR="00451BA2" w:rsidRPr="00451BA2" w:rsidRDefault="00451BA2" w:rsidP="00A62B2E">
      <w:pPr>
        <w:widowControl w:val="0"/>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p>
    <w:p w14:paraId="078A548F" w14:textId="60DAB8AE" w:rsidR="00451BA2" w:rsidRPr="00451BA2" w:rsidRDefault="00451BA2" w:rsidP="00A62B2E">
      <w:pPr>
        <w:widowControl w:val="0"/>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451BA2">
        <w:rPr>
          <w:rFonts w:ascii="Palatino Linotype" w:hAnsi="Palatino Linotype"/>
          <w:i/>
          <w:sz w:val="22"/>
          <w:szCs w:val="22"/>
        </w:rPr>
        <w:t xml:space="preserve">La información que recibí no es especifica en cuanto a la pregunta que realice, toda vez que me dan una "ficha curricular homologada" que a todas luces se nota hecha por el servidor </w:t>
      </w:r>
      <w:proofErr w:type="spellStart"/>
      <w:r w:rsidRPr="00451BA2">
        <w:rPr>
          <w:rFonts w:ascii="Palatino Linotype" w:hAnsi="Palatino Linotype"/>
          <w:i/>
          <w:sz w:val="22"/>
          <w:szCs w:val="22"/>
        </w:rPr>
        <w:t>publico</w:t>
      </w:r>
      <w:proofErr w:type="spellEnd"/>
      <w:r w:rsidRPr="00451BA2">
        <w:rPr>
          <w:rFonts w:ascii="Palatino Linotype" w:hAnsi="Palatino Linotype"/>
          <w:i/>
          <w:sz w:val="22"/>
          <w:szCs w:val="22"/>
        </w:rPr>
        <w:t xml:space="preserve"> encargado de la unidad de transparencia y no es información recabada por recursos humanos o administración u otra dirección encargada de verificar los datos de las persona que trabajan en el H. Ayuntamiento de Teoloyucan Estado de México. COMO EJEMPLO LA FOJA 82 Y 83, EN LA QUE SE NOMBRA AL SERVIDOR PUBLICO DAN ROGERIO DIAZ ROSAS CON EL CARGO DE SECRETARIO DEL AYUNTAMIENTO Y MENCIONA ESTAR </w:t>
      </w:r>
      <w:r w:rsidRPr="00451BA2">
        <w:rPr>
          <w:rFonts w:ascii="Palatino Linotype" w:hAnsi="Palatino Linotype"/>
          <w:i/>
          <w:sz w:val="22"/>
          <w:szCs w:val="22"/>
        </w:rPr>
        <w:lastRenderedPageBreak/>
        <w:t xml:space="preserve">CURSANDO EL NIVEL PRIMARIA Y SECUNDARIA AL MISMO TIEMPO SABIENDO QUE ESTO ES IMPOSIBLE Y DE SER VERDADERO SERIA CONSTITUTIVO DE UN DELITO. En esta y otras fojas no se encuentra la información completa que se pidió como lo es: nombre completo, grado o nivel de estudios, cargo o puesto en el que desempeña sus funciones, salario bruto, salario neto, sueldos y salarios </w:t>
      </w:r>
      <w:proofErr w:type="spellStart"/>
      <w:r w:rsidRPr="00451BA2">
        <w:rPr>
          <w:rFonts w:ascii="Palatino Linotype" w:hAnsi="Palatino Linotype"/>
          <w:i/>
          <w:sz w:val="22"/>
          <w:szCs w:val="22"/>
        </w:rPr>
        <w:t>mas</w:t>
      </w:r>
      <w:proofErr w:type="spellEnd"/>
      <w:r w:rsidRPr="00451BA2">
        <w:rPr>
          <w:rFonts w:ascii="Palatino Linotype" w:hAnsi="Palatino Linotype"/>
          <w:i/>
          <w:sz w:val="22"/>
          <w:szCs w:val="22"/>
        </w:rPr>
        <w:t xml:space="preserve"> prestaciones y viáticos, declaración patrimonial, declaración tres de tres ( 3 de 3 ), directorio y </w:t>
      </w:r>
      <w:proofErr w:type="spellStart"/>
      <w:r w:rsidRPr="00451BA2">
        <w:rPr>
          <w:rFonts w:ascii="Palatino Linotype" w:hAnsi="Palatino Linotype"/>
          <w:i/>
          <w:sz w:val="22"/>
          <w:szCs w:val="22"/>
        </w:rPr>
        <w:t>curriculum</w:t>
      </w:r>
      <w:proofErr w:type="spellEnd"/>
      <w:r w:rsidRPr="00451BA2">
        <w:rPr>
          <w:rFonts w:ascii="Palatino Linotype" w:hAnsi="Palatino Linotype"/>
          <w:i/>
          <w:sz w:val="22"/>
          <w:szCs w:val="22"/>
        </w:rPr>
        <w:t xml:space="preserve"> vitae de todos los servidores públicos, también solicito saber si hay declaración de conflicto de interés y en caso de haberlo, el nombre de las personas que entran en conflicto de interés, su cargo o puesto en el que desempeñan sus funciones como servidores públicos. LA INFORMACIÓN QUE ME DIERON ESTA DES ACTUALIZADA, INCOMPLETA Y ADEMAS INCORRECTA Y ESTO VIOLA MI DERECHO A SABER Y AL LIBRE ACCESO A LA INFORMACIÓN PUBLICA EN TÉRMINOS DE LA CONSTITUCIÓN POLITICA DE LOS ESTADOS UNIDOS MEXICANOS, LA LEY DE ACCESO A LA INFORMACIÓN Y DEMÁS LEYES, NORMAS Y TRATADOS INTERNACIONALES RELATIVAS Y APLICABLES A ESTE ASUNTO.”</w:t>
      </w:r>
    </w:p>
    <w:p w14:paraId="4B2BDB75" w14:textId="77777777" w:rsidR="00451BA2" w:rsidRPr="00451BA2" w:rsidRDefault="00451BA2" w:rsidP="00A62B2E">
      <w:pPr>
        <w:widowControl w:val="0"/>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p>
    <w:p w14:paraId="05B47188" w14:textId="3E9580DE" w:rsidR="00451BA2" w:rsidRDefault="00451BA2" w:rsidP="00A62B2E">
      <w:pPr>
        <w:widowControl w:val="0"/>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rPr>
      </w:pPr>
      <w:r w:rsidRPr="00451BA2">
        <w:rPr>
          <w:rFonts w:ascii="Palatino Linotype" w:hAnsi="Palatino Linotype" w:cs="Arial"/>
          <w:b/>
          <w:i/>
          <w:sz w:val="22"/>
          <w:szCs w:val="22"/>
        </w:rPr>
        <w:t>00131/TEOLOYU/IP/2019:</w:t>
      </w:r>
    </w:p>
    <w:p w14:paraId="53287A7E" w14:textId="77777777" w:rsidR="00451BA2" w:rsidRPr="00451BA2" w:rsidRDefault="00451BA2" w:rsidP="00A62B2E">
      <w:pPr>
        <w:widowControl w:val="0"/>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p>
    <w:p w14:paraId="6C8EE1E8" w14:textId="05A4288E" w:rsidR="00451BA2" w:rsidRPr="00451BA2" w:rsidRDefault="00451BA2" w:rsidP="00A62B2E">
      <w:pPr>
        <w:widowControl w:val="0"/>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451BA2">
        <w:rPr>
          <w:rFonts w:ascii="Palatino Linotype" w:hAnsi="Palatino Linotype"/>
          <w:i/>
          <w:sz w:val="22"/>
          <w:szCs w:val="22"/>
        </w:rPr>
        <w:t xml:space="preserve">“el organismo garante que es el ayuntamiento del municipio de </w:t>
      </w:r>
      <w:proofErr w:type="spellStart"/>
      <w:r w:rsidRPr="00451BA2">
        <w:rPr>
          <w:rFonts w:ascii="Palatino Linotype" w:hAnsi="Palatino Linotype"/>
          <w:i/>
          <w:sz w:val="22"/>
          <w:szCs w:val="22"/>
        </w:rPr>
        <w:t>teoloyucan</w:t>
      </w:r>
      <w:proofErr w:type="spellEnd"/>
      <w:r w:rsidRPr="00451BA2">
        <w:rPr>
          <w:rFonts w:ascii="Palatino Linotype" w:hAnsi="Palatino Linotype"/>
          <w:i/>
          <w:sz w:val="22"/>
          <w:szCs w:val="22"/>
        </w:rPr>
        <w:t xml:space="preserve"> estado de México. ha sido omiso en su contestación a la siguiente pregunta: "Solicito los siguientes datos del servidor público, secretario del Ayuntamiento del Municipio de Teoloyucan Estado de México Dan Diaz Rosas, DECLARACIÓN PATRIMONIAL, NIVEL O GRADO DE ESTUDIOS, SUELDO MENSUAL A PARTIR DE SU NOMBRAMIENTO Y HASTA LA FECHA que es 24 de junio del año 2019." (Sic). En términos de la constitución política de los estados unidos mexicanos, la ley de acceso a la información y demás leyes normas y tratados internacionales relativos y aplicables a este asunto.”</w:t>
      </w:r>
    </w:p>
    <w:p w14:paraId="502322D7" w14:textId="77777777" w:rsidR="00451BA2" w:rsidRDefault="00451BA2" w:rsidP="00A62B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10E7F5B2" w14:textId="04788BA7" w:rsidR="001627F0" w:rsidRDefault="00451BA2" w:rsidP="00A62B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Asimismo, señalo como razones o motivos de inconformidad lo siguiente:</w:t>
      </w:r>
    </w:p>
    <w:p w14:paraId="1F922657" w14:textId="77777777" w:rsidR="00451BA2" w:rsidRDefault="00451BA2" w:rsidP="00A62B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46E70199" w14:textId="77777777" w:rsidR="00451BA2" w:rsidRDefault="00451BA2" w:rsidP="00A62B2E">
      <w:pPr>
        <w:widowControl w:val="0"/>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rPr>
      </w:pPr>
      <w:r w:rsidRPr="00451BA2">
        <w:rPr>
          <w:rFonts w:ascii="Palatino Linotype" w:hAnsi="Palatino Linotype" w:cs="Arial"/>
          <w:b/>
          <w:i/>
          <w:sz w:val="22"/>
          <w:szCs w:val="22"/>
        </w:rPr>
        <w:t>00117/TEOLOYU/IP/2019:</w:t>
      </w:r>
    </w:p>
    <w:p w14:paraId="51FBE0AC" w14:textId="77777777" w:rsidR="00451BA2" w:rsidRDefault="00451BA2" w:rsidP="00A62B2E">
      <w:pPr>
        <w:spacing w:before="100" w:beforeAutospacing="1" w:after="100" w:afterAutospacing="1"/>
        <w:ind w:left="851" w:right="902"/>
        <w:contextualSpacing/>
        <w:jc w:val="both"/>
        <w:rPr>
          <w:rFonts w:ascii="Palatino Linotype" w:hAnsi="Palatino Linotype"/>
          <w:i/>
          <w:sz w:val="22"/>
        </w:rPr>
      </w:pPr>
    </w:p>
    <w:p w14:paraId="6B1FAF49" w14:textId="77777777" w:rsidR="00451BA2" w:rsidRPr="00591A86" w:rsidRDefault="00451BA2" w:rsidP="00A62B2E">
      <w:pPr>
        <w:spacing w:before="100" w:beforeAutospacing="1" w:after="100" w:afterAutospacing="1"/>
        <w:ind w:left="851" w:right="902"/>
        <w:contextualSpacing/>
        <w:jc w:val="both"/>
        <w:rPr>
          <w:rFonts w:ascii="Palatino Linotype" w:hAnsi="Palatino Linotype"/>
          <w:i/>
        </w:rPr>
      </w:pPr>
      <w:r w:rsidRPr="00A40DF7">
        <w:rPr>
          <w:rFonts w:ascii="Palatino Linotype" w:hAnsi="Palatino Linotype"/>
          <w:i/>
          <w:sz w:val="22"/>
        </w:rPr>
        <w:t xml:space="preserve">La información que recibí no es especifica en cuanto a la pregunta que realice, toda vez que me dan una "ficha curricular homologada" que a todas luces se nota hecha </w:t>
      </w:r>
      <w:r w:rsidRPr="00A40DF7">
        <w:rPr>
          <w:rFonts w:ascii="Palatino Linotype" w:hAnsi="Palatino Linotype"/>
          <w:i/>
          <w:sz w:val="22"/>
        </w:rPr>
        <w:lastRenderedPageBreak/>
        <w:t xml:space="preserve">por el servidor </w:t>
      </w:r>
      <w:proofErr w:type="spellStart"/>
      <w:r w:rsidRPr="00A40DF7">
        <w:rPr>
          <w:rFonts w:ascii="Palatino Linotype" w:hAnsi="Palatino Linotype"/>
          <w:i/>
          <w:sz w:val="22"/>
        </w:rPr>
        <w:t>publico</w:t>
      </w:r>
      <w:proofErr w:type="spellEnd"/>
      <w:r w:rsidRPr="00A40DF7">
        <w:rPr>
          <w:rFonts w:ascii="Palatino Linotype" w:hAnsi="Palatino Linotype"/>
          <w:i/>
          <w:sz w:val="22"/>
        </w:rPr>
        <w:t xml:space="preserve"> encargado de la unidad de transparencia y no es información recabada por recursos humanos o administración u otra dirección encargada de verificar los datos de las persona que trabajan en el H. Ayuntamiento de Teoloyucan Estado de México. COMO EJEMPLO LA FOJA 82 Y 83, EN LA QUE SE NOMBRA AL SERVIDOR PUBLICO DAN ROGERIO DIAZ ROSAS CON EL CARGO DE SECRETARIO DEL AYUNTAMIENTO Y MENCIONA ESTAR CURSANDO EL NIVEL PRIMARIA Y SECUNDARIA AL MISMO TIEMPO SABIENDO QUE ESTO ES IMPOSIBLE Y DE SER VERDADERO SERIA CONSTITUTIVO DE UN DELITO. En esta y otras fojas no se encuentra la información completa que se pidió como lo es: nombre completo, grado o nivel de estudios, cargo o puesto en el que desempeña sus funciones, salario bruto, salario neto, sueldos y salarios </w:t>
      </w:r>
      <w:proofErr w:type="spellStart"/>
      <w:r w:rsidRPr="00A40DF7">
        <w:rPr>
          <w:rFonts w:ascii="Palatino Linotype" w:hAnsi="Palatino Linotype"/>
          <w:i/>
          <w:sz w:val="22"/>
        </w:rPr>
        <w:t>mas</w:t>
      </w:r>
      <w:proofErr w:type="spellEnd"/>
      <w:r w:rsidRPr="00A40DF7">
        <w:rPr>
          <w:rFonts w:ascii="Palatino Linotype" w:hAnsi="Palatino Linotype"/>
          <w:i/>
          <w:sz w:val="22"/>
        </w:rPr>
        <w:t xml:space="preserve"> prestaciones y viáticos, declaración patrimonial, declaración tres de tres ( 3 de 3 ), directorio y </w:t>
      </w:r>
      <w:proofErr w:type="spellStart"/>
      <w:r w:rsidRPr="00A40DF7">
        <w:rPr>
          <w:rFonts w:ascii="Palatino Linotype" w:hAnsi="Palatino Linotype"/>
          <w:i/>
          <w:sz w:val="22"/>
        </w:rPr>
        <w:t>curriculum</w:t>
      </w:r>
      <w:proofErr w:type="spellEnd"/>
      <w:r w:rsidRPr="00A40DF7">
        <w:rPr>
          <w:rFonts w:ascii="Palatino Linotype" w:hAnsi="Palatino Linotype"/>
          <w:i/>
          <w:sz w:val="22"/>
        </w:rPr>
        <w:t xml:space="preserve"> vitae de todos los servidores públicos, también solicito saber si hay declaración de conflicto de interés y en caso de haberlo, el nombre de las personas que entran en conflicto de interés, su cargo o puesto en el que desempeñan sus funciones como servidores públicos. LA INFORMACIÓN QUE ME DIERON ESTA DES ACTUALIZADA, INCOMPLETA Y ADEMAS INCORRECTA Y ESTO VIOLA MI DERECHO A SABER Y AL LIBRE ACCESO A LA INFORMACIÓN PUBLICA EN TÉRMINOS DE LA CONSTITUCIÓN POLITICA DE LOS ESTADOS UNIDOS MEXICANOS, LA LEY DE ACCESO A LA INFORMACIÓN Y DEMÁS LEYES, NORMAS Y TRATADOS INTERNACIONALES RELATIVAS Y APLICABLES A ESTE ASUNTO.</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14:paraId="4A599E6E" w14:textId="77777777" w:rsidR="00451BA2" w:rsidRDefault="00451BA2" w:rsidP="00A62B2E">
      <w:pPr>
        <w:widowControl w:val="0"/>
        <w:autoSpaceDE w:val="0"/>
        <w:autoSpaceDN w:val="0"/>
        <w:adjustRightInd w:val="0"/>
        <w:spacing w:before="100" w:beforeAutospacing="1" w:after="100" w:afterAutospacing="1"/>
        <w:ind w:left="851" w:right="902"/>
        <w:contextualSpacing/>
        <w:jc w:val="both"/>
        <w:rPr>
          <w:rFonts w:ascii="Palatino Linotype" w:hAnsi="Palatino Linotype" w:cs="Arial"/>
        </w:rPr>
      </w:pPr>
    </w:p>
    <w:p w14:paraId="6971B6DC" w14:textId="77777777" w:rsidR="00451BA2" w:rsidRDefault="00451BA2" w:rsidP="00A62B2E">
      <w:pPr>
        <w:widowControl w:val="0"/>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rPr>
      </w:pPr>
      <w:r w:rsidRPr="00451BA2">
        <w:rPr>
          <w:rFonts w:ascii="Palatino Linotype" w:hAnsi="Palatino Linotype" w:cs="Arial"/>
          <w:b/>
          <w:i/>
          <w:sz w:val="22"/>
          <w:szCs w:val="22"/>
        </w:rPr>
        <w:t>00131/TEOLOYU/IP/2019:</w:t>
      </w:r>
    </w:p>
    <w:p w14:paraId="141E4CB7" w14:textId="77777777" w:rsidR="00451BA2" w:rsidRDefault="00451BA2" w:rsidP="00A62B2E">
      <w:pPr>
        <w:widowControl w:val="0"/>
        <w:autoSpaceDE w:val="0"/>
        <w:autoSpaceDN w:val="0"/>
        <w:adjustRightInd w:val="0"/>
        <w:spacing w:before="100" w:beforeAutospacing="1" w:after="100" w:afterAutospacing="1"/>
        <w:ind w:left="851" w:right="902"/>
        <w:contextualSpacing/>
        <w:jc w:val="both"/>
        <w:rPr>
          <w:rFonts w:ascii="Palatino Linotype" w:hAnsi="Palatino Linotype"/>
          <w:i/>
          <w:sz w:val="22"/>
        </w:rPr>
      </w:pPr>
    </w:p>
    <w:p w14:paraId="39946EBE" w14:textId="77B59C9C" w:rsidR="00451BA2" w:rsidRPr="001627F0" w:rsidRDefault="00451BA2" w:rsidP="00A62B2E">
      <w:pPr>
        <w:widowControl w:val="0"/>
        <w:autoSpaceDE w:val="0"/>
        <w:autoSpaceDN w:val="0"/>
        <w:adjustRightInd w:val="0"/>
        <w:spacing w:before="100" w:beforeAutospacing="1" w:after="100" w:afterAutospacing="1"/>
        <w:ind w:left="851" w:right="902"/>
        <w:contextualSpacing/>
        <w:jc w:val="both"/>
        <w:rPr>
          <w:rFonts w:ascii="Palatino Linotype" w:hAnsi="Palatino Linotype" w:cs="Arial"/>
        </w:rPr>
      </w:pPr>
      <w:r w:rsidRPr="00591A86">
        <w:rPr>
          <w:rFonts w:ascii="Palatino Linotype" w:hAnsi="Palatino Linotype"/>
          <w:i/>
          <w:sz w:val="22"/>
        </w:rPr>
        <w:t>“</w:t>
      </w:r>
      <w:r w:rsidRPr="00A40DF7">
        <w:rPr>
          <w:rFonts w:ascii="Palatino Linotype" w:hAnsi="Palatino Linotype"/>
          <w:i/>
          <w:sz w:val="22"/>
        </w:rPr>
        <w:t xml:space="preserve">el organismo garante que es el ayuntamiento del municipio de </w:t>
      </w:r>
      <w:proofErr w:type="spellStart"/>
      <w:r w:rsidRPr="00A40DF7">
        <w:rPr>
          <w:rFonts w:ascii="Palatino Linotype" w:hAnsi="Palatino Linotype"/>
          <w:i/>
          <w:sz w:val="22"/>
        </w:rPr>
        <w:t>teoloyucan</w:t>
      </w:r>
      <w:proofErr w:type="spellEnd"/>
      <w:r w:rsidRPr="00A40DF7">
        <w:rPr>
          <w:rFonts w:ascii="Palatino Linotype" w:hAnsi="Palatino Linotype"/>
          <w:i/>
          <w:sz w:val="22"/>
        </w:rPr>
        <w:t xml:space="preserve"> estado de México. ha sido omiso en su contestación a la siguiente pregunta: "Solicito los siguientes datos del servidor público, secretario del Ayuntamiento del Municipio de Teoloyucan Estado de México Dan Diaz Rosas, DECLARACIÓN PATRIMONIAL, NIVEL O GRADO DE ESTUDIOS, SUELDO MENSUAL A PARTIR DE SU NOMBRAMIENTO Y HASTA LA FECHA que es 24 de junio del año 2019." (Sic). En términos de la constitución política de los estados unidos mexicanos, la ley de acceso a la información y demás leyes normas y tratados internacionales relativos y aplicables a este asunto.</w:t>
      </w:r>
      <w:r>
        <w:rPr>
          <w:rFonts w:ascii="Palatino Linotype" w:hAnsi="Palatino Linotype"/>
          <w:i/>
          <w:sz w:val="22"/>
        </w:rPr>
        <w:t>”</w:t>
      </w:r>
    </w:p>
    <w:p w14:paraId="45ACF2CC" w14:textId="77777777" w:rsidR="001627F0" w:rsidRDefault="001627F0" w:rsidP="00A62B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3DEE5932" w14:textId="77777777" w:rsidR="00451BA2" w:rsidRDefault="00451BA2" w:rsidP="00A62B2E">
      <w:pPr>
        <w:pStyle w:val="Prrafodelista"/>
        <w:spacing w:before="100" w:beforeAutospacing="1" w:after="100" w:afterAutospacing="1"/>
        <w:ind w:left="851" w:right="902"/>
        <w:jc w:val="both"/>
        <w:rPr>
          <w:rFonts w:ascii="Palatino Linotype" w:hAnsi="Palatino Linotype" w:cs="Arial"/>
          <w:i/>
          <w:color w:val="000000" w:themeColor="text1"/>
        </w:rPr>
      </w:pPr>
    </w:p>
    <w:p w14:paraId="7DDBE173" w14:textId="7B31BB60" w:rsidR="00451BA2" w:rsidRPr="00451BA2" w:rsidRDefault="00451BA2" w:rsidP="00A62B2E">
      <w:pPr>
        <w:pStyle w:val="Prrafodelista"/>
        <w:spacing w:before="100" w:beforeAutospacing="1" w:after="100" w:afterAutospacing="1"/>
        <w:ind w:left="851" w:right="902"/>
        <w:jc w:val="both"/>
        <w:rPr>
          <w:rFonts w:ascii="Palatino Linotype" w:hAnsi="Palatino Linotype" w:cs="Arial"/>
          <w:i/>
          <w:color w:val="000000" w:themeColor="text1"/>
        </w:rPr>
      </w:pPr>
      <w:r w:rsidRPr="00451BA2">
        <w:rPr>
          <w:rFonts w:ascii="Palatino Linotype" w:hAnsi="Palatino Linotype" w:cs="Arial"/>
          <w:i/>
        </w:rPr>
        <w:t>Debiendo 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57621EFC" w14:textId="77777777" w:rsidR="00451BA2" w:rsidRDefault="00451BA2" w:rsidP="00A62B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52E8F131" w14:textId="77777777" w:rsidR="001972D5" w:rsidRDefault="001972D5" w:rsidP="001972D5">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 xml:space="preserve">Atento a lo anterior, la Ponencia Resolutora determinó </w:t>
      </w:r>
      <w:r>
        <w:rPr>
          <w:rFonts w:ascii="Palatino Linotype" w:hAnsi="Palatino Linotype" w:cs="Arial"/>
          <w:b/>
        </w:rPr>
        <w:t xml:space="preserve">MODIFICAR </w:t>
      </w:r>
      <w:r>
        <w:rPr>
          <w:rFonts w:ascii="Palatino Linotype" w:hAnsi="Palatino Linotype" w:cs="Arial"/>
        </w:rPr>
        <w:t xml:space="preserve">la respuesta del </w:t>
      </w:r>
      <w:r>
        <w:rPr>
          <w:rFonts w:ascii="Palatino Linotype" w:hAnsi="Palatino Linotype" w:cs="Arial"/>
          <w:b/>
        </w:rPr>
        <w:t xml:space="preserve">SUJETO OBLIGADO </w:t>
      </w:r>
      <w:r>
        <w:rPr>
          <w:rFonts w:ascii="Palatino Linotype" w:hAnsi="Palatino Linotype" w:cs="Arial"/>
        </w:rPr>
        <w:t>ordenando la</w:t>
      </w:r>
      <w:r w:rsidRPr="00C63F91">
        <w:rPr>
          <w:rFonts w:ascii="Palatino Linotype" w:hAnsi="Palatino Linotype" w:cs="Arial"/>
        </w:rPr>
        <w:t xml:space="preserve"> entrega</w:t>
      </w:r>
      <w:r>
        <w:rPr>
          <w:rFonts w:ascii="Palatino Linotype" w:hAnsi="Palatino Linotype" w:cs="Arial"/>
          <w:b/>
        </w:rPr>
        <w:t xml:space="preserve"> </w:t>
      </w:r>
      <w:r w:rsidRPr="00222326">
        <w:rPr>
          <w:rFonts w:ascii="Palatino Linotype" w:hAnsi="Palatino Linotype" w:cs="Arial"/>
        </w:rPr>
        <w:t>en versión pública</w:t>
      </w:r>
      <w:r>
        <w:rPr>
          <w:rFonts w:ascii="Palatino Linotype" w:hAnsi="Palatino Linotype" w:cs="Arial"/>
        </w:rPr>
        <w:t xml:space="preserve"> de la siguiente información:</w:t>
      </w:r>
    </w:p>
    <w:p w14:paraId="4D79C010" w14:textId="77777777" w:rsidR="001972D5" w:rsidRDefault="001972D5" w:rsidP="001972D5">
      <w:pPr>
        <w:spacing w:before="100" w:beforeAutospacing="1" w:after="100" w:afterAutospacing="1" w:line="360" w:lineRule="auto"/>
        <w:contextualSpacing/>
        <w:jc w:val="both"/>
        <w:rPr>
          <w:rFonts w:ascii="Palatino Linotype" w:hAnsi="Palatino Linotype" w:cs="Arial"/>
        </w:rPr>
      </w:pPr>
    </w:p>
    <w:p w14:paraId="52CA08CB" w14:textId="77777777" w:rsidR="001972D5" w:rsidRDefault="001972D5" w:rsidP="001972D5">
      <w:pPr>
        <w:autoSpaceDE w:val="0"/>
        <w:autoSpaceDN w:val="0"/>
        <w:adjustRightInd w:val="0"/>
        <w:spacing w:before="100" w:beforeAutospacing="1" w:after="100" w:afterAutospacing="1"/>
        <w:ind w:left="851" w:right="902"/>
        <w:contextualSpacing/>
        <w:jc w:val="both"/>
        <w:rPr>
          <w:rFonts w:ascii="Palatino Linotype" w:hAnsi="Palatino Linotype" w:cs="Arial"/>
          <w:i/>
        </w:rPr>
      </w:pPr>
      <w:r>
        <w:rPr>
          <w:rFonts w:ascii="Palatino Linotype" w:hAnsi="Palatino Linotype" w:cs="Arial"/>
          <w:i/>
        </w:rPr>
        <w:t xml:space="preserve">1) </w:t>
      </w:r>
      <w:r w:rsidRPr="00451BA2">
        <w:rPr>
          <w:rFonts w:ascii="Palatino Linotype" w:hAnsi="Palatino Linotype" w:cs="Arial"/>
          <w:i/>
        </w:rPr>
        <w:t>Acuerdo de incompetencia por cuanto hace a tener en sus archivos sus declaraciones patrimoniales, declaraciones de intereses y declaraciones tres de tres (3 de 3);</w:t>
      </w:r>
    </w:p>
    <w:p w14:paraId="2BC02B90" w14:textId="77777777" w:rsidR="001972D5" w:rsidRDefault="001972D5" w:rsidP="001972D5">
      <w:pPr>
        <w:autoSpaceDE w:val="0"/>
        <w:autoSpaceDN w:val="0"/>
        <w:adjustRightInd w:val="0"/>
        <w:spacing w:before="100" w:beforeAutospacing="1" w:after="100" w:afterAutospacing="1"/>
        <w:ind w:left="851" w:right="902"/>
        <w:contextualSpacing/>
        <w:jc w:val="both"/>
        <w:rPr>
          <w:rFonts w:ascii="Palatino Linotype" w:hAnsi="Palatino Linotype" w:cs="Arial"/>
          <w:i/>
          <w:color w:val="000000" w:themeColor="text1"/>
        </w:rPr>
      </w:pPr>
      <w:r>
        <w:rPr>
          <w:rFonts w:ascii="Palatino Linotype" w:hAnsi="Palatino Linotype" w:cs="Arial"/>
          <w:i/>
          <w:color w:val="000000" w:themeColor="text1"/>
        </w:rPr>
        <w:t xml:space="preserve">2) </w:t>
      </w:r>
      <w:r w:rsidRPr="00451BA2">
        <w:rPr>
          <w:rFonts w:ascii="Palatino Linotype" w:hAnsi="Palatino Linotype" w:cs="Arial"/>
          <w:i/>
          <w:color w:val="000000" w:themeColor="text1"/>
        </w:rPr>
        <w:t>Nombre completo;</w:t>
      </w:r>
    </w:p>
    <w:p w14:paraId="065408A9" w14:textId="77777777" w:rsidR="001972D5" w:rsidRDefault="001972D5" w:rsidP="001972D5">
      <w:pPr>
        <w:autoSpaceDE w:val="0"/>
        <w:autoSpaceDN w:val="0"/>
        <w:adjustRightInd w:val="0"/>
        <w:spacing w:before="100" w:beforeAutospacing="1" w:after="100" w:afterAutospacing="1"/>
        <w:ind w:left="851" w:right="902"/>
        <w:contextualSpacing/>
        <w:jc w:val="both"/>
        <w:rPr>
          <w:rFonts w:ascii="Palatino Linotype" w:hAnsi="Palatino Linotype" w:cs="Arial"/>
          <w:i/>
        </w:rPr>
      </w:pPr>
      <w:r>
        <w:rPr>
          <w:rFonts w:ascii="Palatino Linotype" w:hAnsi="Palatino Linotype" w:cs="Arial"/>
          <w:i/>
          <w:color w:val="000000" w:themeColor="text1"/>
        </w:rPr>
        <w:t xml:space="preserve">3) </w:t>
      </w:r>
      <w:r w:rsidRPr="00451BA2">
        <w:rPr>
          <w:rFonts w:ascii="Palatino Linotype" w:hAnsi="Palatino Linotype" w:cs="Arial"/>
          <w:i/>
          <w:color w:val="000000" w:themeColor="text1"/>
        </w:rPr>
        <w:t>Grado o nivel de estudios;</w:t>
      </w:r>
    </w:p>
    <w:p w14:paraId="60DCEA99" w14:textId="77777777" w:rsidR="001972D5" w:rsidRDefault="001972D5" w:rsidP="001972D5">
      <w:pPr>
        <w:autoSpaceDE w:val="0"/>
        <w:autoSpaceDN w:val="0"/>
        <w:adjustRightInd w:val="0"/>
        <w:spacing w:before="100" w:beforeAutospacing="1" w:after="100" w:afterAutospacing="1"/>
        <w:ind w:left="851" w:right="902"/>
        <w:contextualSpacing/>
        <w:jc w:val="both"/>
        <w:rPr>
          <w:rFonts w:ascii="Palatino Linotype" w:hAnsi="Palatino Linotype" w:cs="Arial"/>
          <w:i/>
        </w:rPr>
      </w:pPr>
      <w:r>
        <w:rPr>
          <w:rFonts w:ascii="Palatino Linotype" w:hAnsi="Palatino Linotype" w:cs="Arial"/>
          <w:i/>
          <w:color w:val="000000" w:themeColor="text1"/>
        </w:rPr>
        <w:t xml:space="preserve">4) </w:t>
      </w:r>
      <w:r w:rsidRPr="00451BA2">
        <w:rPr>
          <w:rFonts w:ascii="Palatino Linotype" w:hAnsi="Palatino Linotype" w:cs="Arial"/>
          <w:i/>
          <w:color w:val="000000" w:themeColor="text1"/>
        </w:rPr>
        <w:t>Cargo o puesto que desempeña;</w:t>
      </w:r>
    </w:p>
    <w:p w14:paraId="1620DA0F" w14:textId="77777777" w:rsidR="001972D5" w:rsidRDefault="001972D5" w:rsidP="001972D5">
      <w:pPr>
        <w:autoSpaceDE w:val="0"/>
        <w:autoSpaceDN w:val="0"/>
        <w:adjustRightInd w:val="0"/>
        <w:spacing w:before="100" w:beforeAutospacing="1" w:after="100" w:afterAutospacing="1"/>
        <w:ind w:left="851" w:right="902"/>
        <w:contextualSpacing/>
        <w:jc w:val="both"/>
        <w:rPr>
          <w:rFonts w:ascii="Palatino Linotype" w:hAnsi="Palatino Linotype" w:cs="Arial"/>
          <w:i/>
        </w:rPr>
      </w:pPr>
      <w:r>
        <w:rPr>
          <w:rFonts w:ascii="Palatino Linotype" w:hAnsi="Palatino Linotype" w:cs="Arial"/>
          <w:i/>
          <w:color w:val="000000" w:themeColor="text1"/>
        </w:rPr>
        <w:t xml:space="preserve">5) </w:t>
      </w:r>
      <w:r w:rsidRPr="00451BA2">
        <w:rPr>
          <w:rFonts w:ascii="Palatino Linotype" w:hAnsi="Palatino Linotype" w:cs="Arial"/>
          <w:i/>
          <w:color w:val="000000" w:themeColor="text1"/>
        </w:rPr>
        <w:t>Salario bruto y salario neto;</w:t>
      </w:r>
    </w:p>
    <w:p w14:paraId="055A2933" w14:textId="77777777" w:rsidR="001972D5" w:rsidRDefault="001972D5" w:rsidP="001972D5">
      <w:pPr>
        <w:autoSpaceDE w:val="0"/>
        <w:autoSpaceDN w:val="0"/>
        <w:adjustRightInd w:val="0"/>
        <w:spacing w:before="100" w:beforeAutospacing="1" w:after="100" w:afterAutospacing="1"/>
        <w:ind w:left="851" w:right="902"/>
        <w:contextualSpacing/>
        <w:jc w:val="both"/>
        <w:rPr>
          <w:rFonts w:ascii="Palatino Linotype" w:hAnsi="Palatino Linotype" w:cs="Arial"/>
          <w:i/>
        </w:rPr>
      </w:pPr>
      <w:r>
        <w:rPr>
          <w:rFonts w:ascii="Palatino Linotype" w:hAnsi="Palatino Linotype" w:cs="Arial"/>
          <w:i/>
          <w:color w:val="000000" w:themeColor="text1"/>
        </w:rPr>
        <w:t xml:space="preserve">6) </w:t>
      </w:r>
      <w:r w:rsidRPr="00451BA2">
        <w:rPr>
          <w:rFonts w:ascii="Palatino Linotype" w:hAnsi="Palatino Linotype" w:cs="Arial"/>
          <w:i/>
          <w:color w:val="000000" w:themeColor="text1"/>
        </w:rPr>
        <w:t>Sueldos y salarios más prestaciones y viáticos;</w:t>
      </w:r>
    </w:p>
    <w:p w14:paraId="6EEB4265" w14:textId="77777777" w:rsidR="001972D5" w:rsidRDefault="001972D5" w:rsidP="001972D5">
      <w:pPr>
        <w:autoSpaceDE w:val="0"/>
        <w:autoSpaceDN w:val="0"/>
        <w:adjustRightInd w:val="0"/>
        <w:spacing w:before="100" w:beforeAutospacing="1" w:after="100" w:afterAutospacing="1"/>
        <w:ind w:left="851" w:right="902"/>
        <w:contextualSpacing/>
        <w:jc w:val="both"/>
        <w:rPr>
          <w:rFonts w:ascii="Palatino Linotype" w:hAnsi="Palatino Linotype" w:cs="Arial"/>
          <w:i/>
        </w:rPr>
      </w:pPr>
      <w:proofErr w:type="gramStart"/>
      <w:r>
        <w:rPr>
          <w:rFonts w:ascii="Palatino Linotype" w:hAnsi="Palatino Linotype" w:cs="Arial"/>
          <w:i/>
          <w:color w:val="000000" w:themeColor="text1"/>
        </w:rPr>
        <w:t>7)</w:t>
      </w:r>
      <w:r w:rsidRPr="00451BA2">
        <w:rPr>
          <w:rFonts w:ascii="Palatino Linotype" w:hAnsi="Palatino Linotype" w:cs="Arial"/>
          <w:i/>
          <w:color w:val="000000" w:themeColor="text1"/>
        </w:rPr>
        <w:t>Directorio</w:t>
      </w:r>
      <w:proofErr w:type="gramEnd"/>
      <w:r w:rsidRPr="00451BA2">
        <w:rPr>
          <w:rFonts w:ascii="Palatino Linotype" w:hAnsi="Palatino Linotype" w:cs="Arial"/>
          <w:i/>
          <w:color w:val="000000" w:themeColor="text1"/>
        </w:rPr>
        <w:t>;</w:t>
      </w:r>
    </w:p>
    <w:p w14:paraId="525F17B9" w14:textId="77777777" w:rsidR="001972D5" w:rsidRPr="00451BA2" w:rsidRDefault="001972D5" w:rsidP="001972D5">
      <w:pPr>
        <w:autoSpaceDE w:val="0"/>
        <w:autoSpaceDN w:val="0"/>
        <w:adjustRightInd w:val="0"/>
        <w:spacing w:before="100" w:beforeAutospacing="1" w:after="100" w:afterAutospacing="1"/>
        <w:ind w:left="851" w:right="902"/>
        <w:contextualSpacing/>
        <w:jc w:val="both"/>
        <w:rPr>
          <w:rFonts w:ascii="Palatino Linotype" w:hAnsi="Palatino Linotype" w:cs="Arial"/>
          <w:i/>
        </w:rPr>
      </w:pPr>
      <w:r>
        <w:rPr>
          <w:rFonts w:ascii="Palatino Linotype" w:hAnsi="Palatino Linotype" w:cs="Arial"/>
          <w:i/>
          <w:color w:val="000000" w:themeColor="text1"/>
        </w:rPr>
        <w:t xml:space="preserve">8) </w:t>
      </w:r>
      <w:proofErr w:type="spellStart"/>
      <w:r w:rsidRPr="00451BA2">
        <w:rPr>
          <w:rFonts w:ascii="Palatino Linotype" w:hAnsi="Palatino Linotype" w:cs="Arial"/>
          <w:i/>
          <w:color w:val="000000" w:themeColor="text1"/>
        </w:rPr>
        <w:t>Curriculum</w:t>
      </w:r>
      <w:proofErr w:type="spellEnd"/>
      <w:r w:rsidRPr="00451BA2">
        <w:rPr>
          <w:rFonts w:ascii="Palatino Linotype" w:hAnsi="Palatino Linotype" w:cs="Arial"/>
          <w:i/>
          <w:color w:val="000000" w:themeColor="text1"/>
        </w:rPr>
        <w:t xml:space="preserve"> Vitae;</w:t>
      </w:r>
    </w:p>
    <w:p w14:paraId="3EDD829F" w14:textId="77777777" w:rsidR="001972D5" w:rsidRDefault="001972D5" w:rsidP="00A62B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6421D360" w14:textId="77777777" w:rsidR="00B80AB6" w:rsidRPr="00BD2D68" w:rsidRDefault="00C46934" w:rsidP="00A62B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BD2D68">
        <w:rPr>
          <w:rFonts w:ascii="Palatino Linotype" w:hAnsi="Palatino Linotype" w:cs="Arial"/>
        </w:rPr>
        <w:t xml:space="preserve">En ese sentido, la que suscribe reitera, que si bien coincide en términos generales con el estudio de la resolución en comento, </w:t>
      </w:r>
      <w:r w:rsidR="00D12840" w:rsidRPr="00BD2D68">
        <w:rPr>
          <w:rFonts w:ascii="Palatino Linotype" w:hAnsi="Palatino Linotype" w:cs="Arial"/>
        </w:rPr>
        <w:t>considero que la documentación de la que se ordena su entrega no colma en su totalidad el derecho de acceso a la información pública del ciudadano.</w:t>
      </w:r>
    </w:p>
    <w:p w14:paraId="08A2F799" w14:textId="77777777" w:rsidR="00B80AB6" w:rsidRPr="00BD2D68" w:rsidRDefault="00B80AB6" w:rsidP="00A62B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51A1E315" w14:textId="77777777" w:rsidR="00A62B2E" w:rsidRDefault="00B80AB6" w:rsidP="00A62B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MX" w:eastAsia="en-US"/>
        </w:rPr>
      </w:pPr>
      <w:r w:rsidRPr="00BD2D68">
        <w:rPr>
          <w:rFonts w:ascii="Palatino Linotype" w:hAnsi="Palatino Linotype" w:cs="Arial"/>
          <w:lang w:val="es-MX" w:eastAsia="en-US"/>
        </w:rPr>
        <w:lastRenderedPageBreak/>
        <w:t>Lo anterior o</w:t>
      </w:r>
      <w:r w:rsidR="00E94523">
        <w:rPr>
          <w:rFonts w:ascii="Palatino Linotype" w:hAnsi="Palatino Linotype" w:cs="Arial"/>
          <w:lang w:val="es-MX" w:eastAsia="en-US"/>
        </w:rPr>
        <w:t xml:space="preserve">bedece a que el particular en su solicitud de acceso a la información requiere conocer el sueldo mensual del Secretario del ayuntamiento de la fecha de su nombramiento hasta el veinticuatro de junio de dos mil diecinueve fecha en que realizo la solicitud; con lo cual, se podría entender que </w:t>
      </w:r>
      <w:r w:rsidR="00E94523">
        <w:rPr>
          <w:rFonts w:ascii="Palatino Linotype" w:hAnsi="Palatino Linotype" w:cs="Arial"/>
          <w:b/>
          <w:lang w:val="es-MX" w:eastAsia="en-US"/>
        </w:rPr>
        <w:t>EL RECURRENTE</w:t>
      </w:r>
      <w:r w:rsidR="00E94523">
        <w:rPr>
          <w:rFonts w:ascii="Palatino Linotype" w:hAnsi="Palatino Linotype" w:cs="Arial"/>
          <w:lang w:val="es-MX" w:eastAsia="en-US"/>
        </w:rPr>
        <w:t xml:space="preserve"> requiere conocer el total de ingresos que ha tenido en este periodo.</w:t>
      </w:r>
    </w:p>
    <w:p w14:paraId="49F65391" w14:textId="77777777" w:rsidR="00A62B2E" w:rsidRDefault="00A62B2E" w:rsidP="00A62B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MX" w:eastAsia="en-US"/>
        </w:rPr>
      </w:pPr>
    </w:p>
    <w:p w14:paraId="21B67D3A" w14:textId="4A9179B1" w:rsidR="005438C6" w:rsidRPr="00E94523" w:rsidRDefault="00E94523" w:rsidP="00A62B2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MX" w:eastAsia="en-US"/>
        </w:rPr>
      </w:pPr>
      <w:r>
        <w:rPr>
          <w:rFonts w:ascii="Palatino Linotype" w:hAnsi="Palatino Linotype"/>
        </w:rPr>
        <w:t>Atento a lo anterior</w:t>
      </w:r>
      <w:r w:rsidR="005438C6" w:rsidRPr="00BD2D68">
        <w:rPr>
          <w:rFonts w:ascii="Palatino Linotype" w:hAnsi="Palatino Linotype"/>
        </w:rPr>
        <w:t>, el Órgano Superior de Fiscalización</w:t>
      </w:r>
      <w:r>
        <w:rPr>
          <w:rFonts w:ascii="Palatino Linotype" w:hAnsi="Palatino Linotype"/>
        </w:rPr>
        <w:t xml:space="preserve"> del Estado de México (OSFEM), </w:t>
      </w:r>
      <w:r w:rsidR="005438C6" w:rsidRPr="00BD2D68">
        <w:rPr>
          <w:rFonts w:ascii="Palatino Linotype" w:hAnsi="Palatino Linotype"/>
        </w:rPr>
        <w:t>emite anualmente los Lineamientos para definir los criterios, formatos y documentación necesaria para presentar los informes mensuales,  dentro de los cuales destacan en relación con el análisis que nos ocupa, el Disco 4, relativo a la información de nómina.</w:t>
      </w:r>
    </w:p>
    <w:p w14:paraId="795C7783" w14:textId="77777777" w:rsidR="00E94523" w:rsidRPr="00BD2D68" w:rsidRDefault="00E94523" w:rsidP="00A62B2E">
      <w:pPr>
        <w:spacing w:before="100" w:beforeAutospacing="1" w:after="100" w:afterAutospacing="1" w:line="360" w:lineRule="auto"/>
        <w:contextualSpacing/>
        <w:jc w:val="both"/>
        <w:rPr>
          <w:rFonts w:ascii="Palatino Linotype" w:hAnsi="Palatino Linotype"/>
        </w:rPr>
      </w:pPr>
    </w:p>
    <w:p w14:paraId="14A0D8EB" w14:textId="77777777" w:rsidR="005438C6" w:rsidRPr="00BD2D68" w:rsidRDefault="005438C6" w:rsidP="00A62B2E">
      <w:pPr>
        <w:spacing w:before="100" w:beforeAutospacing="1" w:after="100" w:afterAutospacing="1" w:line="360" w:lineRule="auto"/>
        <w:contextualSpacing/>
        <w:jc w:val="both"/>
        <w:rPr>
          <w:rFonts w:ascii="Palatino Linotype" w:hAnsi="Palatino Linotype"/>
        </w:rPr>
      </w:pPr>
      <w:r w:rsidRPr="00BD2D68">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79AE591A" w14:textId="77777777" w:rsidR="005438C6" w:rsidRPr="00BD2D68" w:rsidRDefault="005438C6" w:rsidP="00A62B2E">
      <w:pPr>
        <w:spacing w:before="100" w:beforeAutospacing="1" w:after="100" w:afterAutospacing="1" w:line="360" w:lineRule="auto"/>
        <w:contextualSpacing/>
        <w:jc w:val="both"/>
        <w:rPr>
          <w:rFonts w:ascii="Palatino Linotype" w:hAnsi="Palatino Linotype"/>
        </w:rPr>
      </w:pPr>
    </w:p>
    <w:p w14:paraId="309D4151" w14:textId="77777777" w:rsidR="005438C6" w:rsidRPr="003063EC" w:rsidRDefault="005438C6" w:rsidP="00A62B2E">
      <w:pPr>
        <w:spacing w:before="100" w:beforeAutospacing="1" w:after="100" w:afterAutospacing="1"/>
        <w:ind w:left="851" w:right="902"/>
        <w:contextualSpacing/>
        <w:jc w:val="both"/>
        <w:rPr>
          <w:rFonts w:ascii="Palatino Linotype" w:hAnsi="Palatino Linotype"/>
          <w:i/>
          <w:sz w:val="22"/>
        </w:rPr>
      </w:pPr>
      <w:r w:rsidRPr="003063EC">
        <w:rPr>
          <w:rFonts w:ascii="Palatino Linotype" w:hAnsi="Palatino Linotype"/>
          <w:b/>
          <w:i/>
          <w:sz w:val="22"/>
        </w:rPr>
        <w:t>“Artículo 32.-</w:t>
      </w:r>
      <w:r w:rsidRPr="003063EC">
        <w:rPr>
          <w:rFonts w:ascii="Palatino Linotype" w:hAnsi="Palatino Linotype"/>
          <w:i/>
          <w:sz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1BDF9878" w14:textId="77777777" w:rsidR="005438C6" w:rsidRPr="003063EC" w:rsidRDefault="005438C6" w:rsidP="00A62B2E">
      <w:pPr>
        <w:spacing w:before="100" w:beforeAutospacing="1" w:after="100" w:afterAutospacing="1"/>
        <w:ind w:left="851" w:right="902"/>
        <w:contextualSpacing/>
        <w:jc w:val="both"/>
        <w:rPr>
          <w:rFonts w:ascii="Palatino Linotype" w:hAnsi="Palatino Linotype"/>
          <w:b/>
          <w:i/>
          <w:sz w:val="22"/>
        </w:rPr>
      </w:pPr>
    </w:p>
    <w:p w14:paraId="6BE8F77A" w14:textId="77777777" w:rsidR="005438C6" w:rsidRPr="003063EC" w:rsidRDefault="005438C6" w:rsidP="00A62B2E">
      <w:pPr>
        <w:spacing w:before="100" w:beforeAutospacing="1" w:after="100" w:afterAutospacing="1"/>
        <w:ind w:left="851" w:right="902"/>
        <w:contextualSpacing/>
        <w:jc w:val="both"/>
        <w:rPr>
          <w:rFonts w:ascii="Palatino Linotype" w:hAnsi="Palatino Linotype"/>
          <w:b/>
          <w:i/>
          <w:sz w:val="22"/>
        </w:rPr>
      </w:pPr>
      <w:r w:rsidRPr="003063EC">
        <w:rPr>
          <w:rFonts w:ascii="Palatino Linotype" w:hAnsi="Palatino Linotype"/>
          <w:b/>
          <w:i/>
          <w:sz w:val="22"/>
        </w:rPr>
        <w:lastRenderedPageBreak/>
        <w:t>Los Presidentes Municipales presentarán a la Legislatura las cuentas públicas anuales</w:t>
      </w:r>
      <w:r w:rsidRPr="003063EC">
        <w:rPr>
          <w:rFonts w:ascii="Palatino Linotype" w:hAnsi="Palatino Linotype"/>
          <w:i/>
          <w:sz w:val="22"/>
        </w:rPr>
        <w:t xml:space="preserve"> de sus respectivos municipios, del ejercicio fiscal inmediato anterior, </w:t>
      </w:r>
      <w:r w:rsidRPr="003063EC">
        <w:rPr>
          <w:rFonts w:ascii="Palatino Linotype" w:hAnsi="Palatino Linotype"/>
          <w:b/>
          <w:i/>
          <w:sz w:val="22"/>
        </w:rPr>
        <w:t>dentro de los quince primeros días del mes de marzo</w:t>
      </w:r>
      <w:r w:rsidRPr="003063EC">
        <w:rPr>
          <w:rFonts w:ascii="Palatino Linotype" w:hAnsi="Palatino Linotype"/>
          <w:i/>
          <w:sz w:val="22"/>
        </w:rPr>
        <w:t xml:space="preserve"> de cada año; </w:t>
      </w:r>
      <w:r w:rsidRPr="003063EC">
        <w:rPr>
          <w:rFonts w:ascii="Palatino Linotype" w:hAnsi="Palatino Linotype"/>
          <w:b/>
          <w:i/>
          <w:sz w:val="22"/>
        </w:rPr>
        <w:t>asimism</w:t>
      </w:r>
      <w:r w:rsidRPr="003063EC">
        <w:rPr>
          <w:rFonts w:ascii="Palatino Linotype" w:hAnsi="Palatino Linotype"/>
          <w:i/>
          <w:sz w:val="22"/>
        </w:rPr>
        <w:t xml:space="preserve">o, </w:t>
      </w:r>
      <w:r w:rsidRPr="003063EC">
        <w:rPr>
          <w:rFonts w:ascii="Palatino Linotype" w:hAnsi="Palatino Linotype"/>
          <w:b/>
          <w:i/>
          <w:sz w:val="22"/>
        </w:rPr>
        <w:t>los informes mensuales</w:t>
      </w:r>
      <w:r w:rsidRPr="003063EC">
        <w:rPr>
          <w:rFonts w:ascii="Palatino Linotype" w:hAnsi="Palatino Linotype"/>
          <w:i/>
          <w:sz w:val="22"/>
        </w:rPr>
        <w:t xml:space="preserve"> los deberán presentar </w:t>
      </w:r>
      <w:r w:rsidRPr="003063EC">
        <w:rPr>
          <w:rFonts w:ascii="Palatino Linotype" w:hAnsi="Palatino Linotype"/>
          <w:b/>
          <w:i/>
          <w:sz w:val="22"/>
        </w:rPr>
        <w:t>dentro de los veinte días posteriores al término del mes correspondiente.”</w:t>
      </w:r>
    </w:p>
    <w:p w14:paraId="636AF2E3" w14:textId="77777777" w:rsidR="005438C6" w:rsidRPr="00BD2D68" w:rsidRDefault="005438C6" w:rsidP="00A62B2E">
      <w:pPr>
        <w:spacing w:before="100" w:beforeAutospacing="1" w:after="100" w:afterAutospacing="1" w:line="360" w:lineRule="auto"/>
        <w:ind w:right="-91"/>
        <w:contextualSpacing/>
        <w:jc w:val="both"/>
        <w:rPr>
          <w:rFonts w:ascii="Palatino Linotype" w:hAnsi="Palatino Linotype"/>
        </w:rPr>
      </w:pPr>
    </w:p>
    <w:p w14:paraId="3D65E2EA" w14:textId="77777777" w:rsidR="00A62B2E" w:rsidRDefault="005438C6" w:rsidP="00A62B2E">
      <w:pPr>
        <w:spacing w:before="100" w:beforeAutospacing="1" w:after="100" w:afterAutospacing="1" w:line="360" w:lineRule="auto"/>
        <w:ind w:right="-91"/>
        <w:contextualSpacing/>
        <w:jc w:val="both"/>
        <w:rPr>
          <w:rFonts w:ascii="Palatino Linotype" w:hAnsi="Palatino Linotype"/>
        </w:rPr>
      </w:pPr>
      <w:r w:rsidRPr="00BD2D68">
        <w:rPr>
          <w:rFonts w:ascii="Palatino Linotype" w:hAnsi="Palatino Linotype"/>
        </w:rPr>
        <w:t xml:space="preserve">La información </w:t>
      </w:r>
      <w:r w:rsidRPr="00BD2D68">
        <w:rPr>
          <w:rFonts w:ascii="Palatino Linotype" w:hAnsi="Palatino Linotype"/>
          <w:b/>
        </w:rPr>
        <w:t>documental comprobatoria</w:t>
      </w:r>
      <w:r w:rsidRPr="00BD2D68">
        <w:rPr>
          <w:rFonts w:ascii="Palatino Linotype" w:hAnsi="Palatino Linotype"/>
        </w:rPr>
        <w:t xml:space="preserve">, </w:t>
      </w:r>
      <w:r w:rsidRPr="00BD2D68">
        <w:rPr>
          <w:rFonts w:ascii="Palatino Linotype" w:hAnsi="Palatino Linotype"/>
          <w:b/>
        </w:rPr>
        <w:t>deberá conservarse en los archivos de la entidad fiscalizada –Municipio</w:t>
      </w:r>
      <w:r w:rsidRPr="00BD2D68">
        <w:rPr>
          <w:rFonts w:ascii="Palatino Linotype" w:hAnsi="Palatino Linotype"/>
        </w:rPr>
        <w:t>-, en original y debidamente integrada en términos de los lineamientos de referencia, pues son susceptibles de revisión directa por el Órgano Superior de Fiscalización del Estado.</w:t>
      </w:r>
    </w:p>
    <w:p w14:paraId="20E80480" w14:textId="77777777" w:rsidR="00A62B2E" w:rsidRDefault="00A62B2E" w:rsidP="00A62B2E">
      <w:pPr>
        <w:spacing w:before="100" w:beforeAutospacing="1" w:after="100" w:afterAutospacing="1" w:line="360" w:lineRule="auto"/>
        <w:ind w:right="-91"/>
        <w:contextualSpacing/>
        <w:jc w:val="both"/>
        <w:rPr>
          <w:rFonts w:ascii="Palatino Linotype" w:hAnsi="Palatino Linotype"/>
        </w:rPr>
      </w:pPr>
    </w:p>
    <w:p w14:paraId="238FDA19" w14:textId="08BEF5CA" w:rsidR="005438C6" w:rsidRPr="00BD2D68" w:rsidRDefault="005438C6" w:rsidP="00A62B2E">
      <w:pPr>
        <w:spacing w:before="100" w:beforeAutospacing="1" w:after="100" w:afterAutospacing="1" w:line="360" w:lineRule="auto"/>
        <w:ind w:right="-91"/>
        <w:contextualSpacing/>
        <w:jc w:val="both"/>
        <w:rPr>
          <w:rFonts w:ascii="Palatino Linotype" w:hAnsi="Palatino Linotype"/>
        </w:rPr>
      </w:pPr>
      <w:r w:rsidRPr="00BD2D68">
        <w:rPr>
          <w:rFonts w:ascii="Palatino Linotype" w:hAnsi="Palatino Linotype"/>
        </w:rPr>
        <w:t>Atento a lo anterior, los Lineamientos para la Inte</w:t>
      </w:r>
      <w:r w:rsidR="001B459A">
        <w:rPr>
          <w:rFonts w:ascii="Palatino Linotype" w:hAnsi="Palatino Linotype"/>
        </w:rPr>
        <w:t>gración del Informe Mensual 2019</w:t>
      </w:r>
      <w:r w:rsidRPr="00BD2D68">
        <w:rPr>
          <w:rFonts w:ascii="Palatino Linotype" w:hAnsi="Palatino Linotype"/>
        </w:rPr>
        <w:t xml:space="preserve">, visibles en la página oficial de dicho Órgano en el sitio de internet </w:t>
      </w:r>
      <w:hyperlink r:id="rId8" w:history="1">
        <w:r w:rsidR="001B459A" w:rsidRPr="001B459A">
          <w:rPr>
            <w:rStyle w:val="Hipervnculo"/>
            <w:rFonts w:ascii="Palatino Linotype" w:hAnsi="Palatino Linotype"/>
            <w:i/>
            <w:color w:val="000000" w:themeColor="text1"/>
            <w:spacing w:val="-20"/>
            <w:u w:val="none"/>
          </w:rPr>
          <w:t>https://www.osfem.gob.mx/04_Normatividad/doc/Normatividad/2019/19.LineamInfMensualMpal_2019.pdf</w:t>
        </w:r>
      </w:hyperlink>
      <w:r w:rsidR="001B459A">
        <w:rPr>
          <w:rFonts w:ascii="Palatino Linotype" w:hAnsi="Palatino Linotype"/>
        </w:rPr>
        <w:t xml:space="preserve"> </w:t>
      </w:r>
      <w:r w:rsidRPr="00BD2D68">
        <w:rPr>
          <w:rFonts w:ascii="Palatino Linotype" w:hAnsi="Palatino Linotype"/>
        </w:rPr>
        <w:t xml:space="preserve">donde se destaca que dentro de los informes mensuales que los Ayuntamientos tienen la obligación de rendir, se tiene contemplado precisamente la presentación de la Información referente a la nómina de los Municipios, tal y como se muestra en las siguientes imágenes: </w:t>
      </w:r>
    </w:p>
    <w:p w14:paraId="21DA1E45" w14:textId="750A15A3" w:rsidR="00EF5221" w:rsidRDefault="001C36CC" w:rsidP="00A62B2E">
      <w:pPr>
        <w:spacing w:before="100" w:beforeAutospacing="1" w:after="100" w:afterAutospacing="1" w:line="360" w:lineRule="auto"/>
        <w:contextualSpacing/>
        <w:jc w:val="both"/>
        <w:rPr>
          <w:noProof/>
          <w:lang w:eastAsia="es-MX"/>
        </w:rPr>
      </w:pPr>
      <w:r>
        <w:rPr>
          <w:noProof/>
          <w:lang w:val="es-MX" w:eastAsia="es-MX"/>
        </w:rPr>
        <mc:AlternateContent>
          <mc:Choice Requires="wps">
            <w:drawing>
              <wp:anchor distT="0" distB="0" distL="114300" distR="114300" simplePos="0" relativeHeight="251664384" behindDoc="0" locked="0" layoutInCell="1" allowOverlap="1" wp14:anchorId="1EED0D98" wp14:editId="2F5B5403">
                <wp:simplePos x="0" y="0"/>
                <wp:positionH relativeFrom="margin">
                  <wp:align>right</wp:align>
                </wp:positionH>
                <wp:positionV relativeFrom="paragraph">
                  <wp:posOffset>50800</wp:posOffset>
                </wp:positionV>
                <wp:extent cx="5667375" cy="1866900"/>
                <wp:effectExtent l="38100" t="38100" r="66675" b="95250"/>
                <wp:wrapNone/>
                <wp:docPr id="1" name="Conector recto 1"/>
                <wp:cNvGraphicFramePr/>
                <a:graphic xmlns:a="http://schemas.openxmlformats.org/drawingml/2006/main">
                  <a:graphicData uri="http://schemas.microsoft.com/office/word/2010/wordprocessingShape">
                    <wps:wsp>
                      <wps:cNvCnPr/>
                      <wps:spPr>
                        <a:xfrm>
                          <a:off x="0" y="0"/>
                          <a:ext cx="5667375" cy="186690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9F45E" id="Conector recto 1"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5.05pt,4pt" to="841.3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" strokecolor="#4f81bd [3204]" strokeweight="1pt">
                <v:shadow on="t" color="black" opacity="24903f" origin=",.5" offset="0,.55556mm"/>
                <w10:wrap anchorx="margin"/>
              </v:line>
            </w:pict>
          </mc:Fallback>
        </mc:AlternateContent>
      </w:r>
    </w:p>
    <w:p w14:paraId="60AEA561" w14:textId="1236F048" w:rsidR="005438C6" w:rsidRPr="00BD2D68" w:rsidRDefault="00EF5221" w:rsidP="00A62B2E">
      <w:pPr>
        <w:spacing w:before="100" w:beforeAutospacing="1" w:after="100" w:afterAutospacing="1" w:line="360" w:lineRule="auto"/>
        <w:contextualSpacing/>
        <w:jc w:val="both"/>
        <w:rPr>
          <w:rFonts w:ascii="Palatino Linotype" w:hAnsi="Palatino Linotype"/>
        </w:rPr>
      </w:pPr>
      <w:r w:rsidRPr="00BD2D68">
        <w:rPr>
          <w:rFonts w:ascii="Palatino Linotype" w:hAnsi="Palatino Linotype"/>
          <w:noProof/>
          <w:lang w:val="es-MX" w:eastAsia="es-MX"/>
        </w:rPr>
        <w:lastRenderedPageBreak/>
        <mc:AlternateContent>
          <mc:Choice Requires="wps">
            <w:drawing>
              <wp:anchor distT="0" distB="0" distL="114300" distR="114300" simplePos="0" relativeHeight="251659264" behindDoc="0" locked="0" layoutInCell="1" allowOverlap="1" wp14:anchorId="73813A22" wp14:editId="217E6ECF">
                <wp:simplePos x="0" y="0"/>
                <wp:positionH relativeFrom="column">
                  <wp:posOffset>720090</wp:posOffset>
                </wp:positionH>
                <wp:positionV relativeFrom="paragraph">
                  <wp:posOffset>3964939</wp:posOffset>
                </wp:positionV>
                <wp:extent cx="2686050" cy="790575"/>
                <wp:effectExtent l="57150" t="19050" r="76200" b="104775"/>
                <wp:wrapNone/>
                <wp:docPr id="16" name="Rectángulo redondeado 16"/>
                <wp:cNvGraphicFramePr/>
                <a:graphic xmlns:a="http://schemas.openxmlformats.org/drawingml/2006/main">
                  <a:graphicData uri="http://schemas.microsoft.com/office/word/2010/wordprocessingShape">
                    <wps:wsp>
                      <wps:cNvSpPr/>
                      <wps:spPr>
                        <a:xfrm>
                          <a:off x="0" y="0"/>
                          <a:ext cx="2686050" cy="790575"/>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B08786" id="Rectángulo redondeado 16" o:spid="_x0000_s1026" style="position:absolute;margin-left:56.7pt;margin-top:312.2pt;width:211.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" filled="f" strokecolor="red" strokeweight="1.5pt">
                <v:shadow on="t" color="black" opacity="22937f" origin=",.5" offset="0,.63889mm"/>
              </v:roundrect>
            </w:pict>
          </mc:Fallback>
        </mc:AlternateContent>
      </w:r>
      <w:r>
        <w:rPr>
          <w:noProof/>
          <w:lang w:val="es-MX" w:eastAsia="es-MX"/>
        </w:rPr>
        <w:drawing>
          <wp:inline distT="0" distB="0" distL="0" distR="0" wp14:anchorId="01967E7E" wp14:editId="2164EB41">
            <wp:extent cx="5781675" cy="55435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307" t="11164" r="27359" b="27255"/>
                    <a:stretch/>
                  </pic:blipFill>
                  <pic:spPr bwMode="auto">
                    <a:xfrm>
                      <a:off x="0" y="0"/>
                      <a:ext cx="5781675" cy="5543550"/>
                    </a:xfrm>
                    <a:prstGeom prst="rect">
                      <a:avLst/>
                    </a:prstGeom>
                    <a:ln>
                      <a:noFill/>
                    </a:ln>
                    <a:extLst>
                      <a:ext uri="{53640926-AAD7-44D8-BBD7-CCE9431645EC}">
                        <a14:shadowObscured xmlns:a14="http://schemas.microsoft.com/office/drawing/2010/main"/>
                      </a:ext>
                    </a:extLst>
                  </pic:spPr>
                </pic:pic>
              </a:graphicData>
            </a:graphic>
          </wp:inline>
        </w:drawing>
      </w:r>
    </w:p>
    <w:p w14:paraId="270B7233" w14:textId="22673065" w:rsidR="005438C6" w:rsidRDefault="001530E9" w:rsidP="00A62B2E">
      <w:pPr>
        <w:spacing w:before="100" w:beforeAutospacing="1" w:after="100" w:afterAutospacing="1" w:line="360" w:lineRule="auto"/>
        <w:contextualSpacing/>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3B95EE35" wp14:editId="3406D9C9">
                <wp:simplePos x="0" y="0"/>
                <wp:positionH relativeFrom="column">
                  <wp:posOffset>148590</wp:posOffset>
                </wp:positionH>
                <wp:positionV relativeFrom="paragraph">
                  <wp:posOffset>3762375</wp:posOffset>
                </wp:positionV>
                <wp:extent cx="5639435" cy="3209925"/>
                <wp:effectExtent l="38100" t="19050" r="75565" b="85725"/>
                <wp:wrapNone/>
                <wp:docPr id="3" name="Conector recto 3"/>
                <wp:cNvGraphicFramePr/>
                <a:graphic xmlns:a="http://schemas.openxmlformats.org/drawingml/2006/main">
                  <a:graphicData uri="http://schemas.microsoft.com/office/word/2010/wordprocessingShape">
                    <wps:wsp>
                      <wps:cNvCnPr/>
                      <wps:spPr>
                        <a:xfrm>
                          <a:off x="0" y="0"/>
                          <a:ext cx="5639435" cy="32099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3D6D5"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296.25pt" to="455.7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" strokecolor="#4f81bd [3204]" strokeweight="2pt">
                <v:shadow on="t" color="black" opacity="24903f" origin=",.5" offset="0,.55556mm"/>
              </v:line>
            </w:pict>
          </mc:Fallback>
        </mc:AlternateContent>
      </w:r>
    </w:p>
    <w:p w14:paraId="611641E9" w14:textId="77777777" w:rsidR="00552009" w:rsidRDefault="00552009" w:rsidP="00A62B2E">
      <w:pPr>
        <w:spacing w:before="100" w:beforeAutospacing="1" w:after="100" w:afterAutospacing="1" w:line="360" w:lineRule="auto"/>
        <w:contextualSpacing/>
        <w:jc w:val="both"/>
        <w:rPr>
          <w:rFonts w:ascii="Palatino Linotype" w:hAnsi="Palatino Linotype"/>
        </w:rPr>
      </w:pPr>
      <w:r>
        <w:rPr>
          <w:noProof/>
          <w:lang w:val="es-MX" w:eastAsia="es-MX"/>
        </w:rPr>
        <w:lastRenderedPageBreak/>
        <w:drawing>
          <wp:inline distT="0" distB="0" distL="0" distR="0" wp14:anchorId="5F487FFB" wp14:editId="557C5C17">
            <wp:extent cx="5753100" cy="38195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8223" t="9063" r="9220" b="12278"/>
                    <a:stretch/>
                  </pic:blipFill>
                  <pic:spPr bwMode="auto">
                    <a:xfrm>
                      <a:off x="0" y="0"/>
                      <a:ext cx="5753100" cy="3819525"/>
                    </a:xfrm>
                    <a:prstGeom prst="rect">
                      <a:avLst/>
                    </a:prstGeom>
                    <a:ln>
                      <a:noFill/>
                    </a:ln>
                    <a:extLst>
                      <a:ext uri="{53640926-AAD7-44D8-BBD7-CCE9431645EC}">
                        <a14:shadowObscured xmlns:a14="http://schemas.microsoft.com/office/drawing/2010/main"/>
                      </a:ext>
                    </a:extLst>
                  </pic:spPr>
                </pic:pic>
              </a:graphicData>
            </a:graphic>
          </wp:inline>
        </w:drawing>
      </w:r>
    </w:p>
    <w:p w14:paraId="36C7BF5A" w14:textId="77777777" w:rsidR="00A62B2E" w:rsidRDefault="00A62B2E" w:rsidP="00A62B2E">
      <w:pPr>
        <w:spacing w:before="100" w:beforeAutospacing="1" w:after="100" w:afterAutospacing="1" w:line="360" w:lineRule="auto"/>
        <w:contextualSpacing/>
        <w:jc w:val="both"/>
        <w:rPr>
          <w:rFonts w:ascii="Palatino Linotype" w:hAnsi="Palatino Linotype"/>
        </w:rPr>
      </w:pPr>
    </w:p>
    <w:p w14:paraId="2266138B" w14:textId="6CDDC42D" w:rsidR="00DC1D64" w:rsidRPr="004E7395" w:rsidRDefault="00DC1D64" w:rsidP="00A62B2E">
      <w:pPr>
        <w:spacing w:before="100" w:beforeAutospacing="1" w:after="100" w:afterAutospacing="1" w:line="360" w:lineRule="auto"/>
        <w:contextualSpacing/>
        <w:jc w:val="both"/>
        <w:rPr>
          <w:rFonts w:ascii="Palatino Linotype" w:hAnsi="Palatino Linotype" w:cs="Arial"/>
        </w:rPr>
      </w:pPr>
      <w:r w:rsidRPr="00D05991">
        <w:rPr>
          <w:rFonts w:ascii="Palatino Linotype" w:hAnsi="Palatino Linotype"/>
        </w:rPr>
        <w:t>Lo anterior a fin de  dar certeza jurídica a las partes</w:t>
      </w:r>
      <w:r w:rsidRPr="00D05991">
        <w:rPr>
          <w:rFonts w:ascii="Palatino Linotype" w:hAnsi="Palatino Linotype"/>
          <w:color w:val="000000"/>
        </w:rPr>
        <w:t>, atendiendo a lo señalado en la fracción I del artículo 9 de la Ley de Transparencia y Acceso a la Información Pública del Estado de México y Municipios que establece lo siguiente:</w:t>
      </w:r>
    </w:p>
    <w:p w14:paraId="0DC25B85" w14:textId="77777777" w:rsidR="00B74BD0" w:rsidRPr="00BD2D68" w:rsidRDefault="00B74BD0" w:rsidP="00A62B2E">
      <w:pPr>
        <w:spacing w:before="100" w:beforeAutospacing="1" w:after="100" w:afterAutospacing="1" w:line="360" w:lineRule="auto"/>
        <w:contextualSpacing/>
        <w:jc w:val="both"/>
        <w:rPr>
          <w:rFonts w:ascii="Palatino Linotype" w:hAnsi="Palatino Linotype" w:cs="Arial"/>
        </w:rPr>
      </w:pPr>
    </w:p>
    <w:p w14:paraId="31E9FAAE" w14:textId="72B75FCD" w:rsidR="00B74BD0" w:rsidRPr="00BD2D68" w:rsidRDefault="00BD2D68" w:rsidP="00A62B2E">
      <w:pPr>
        <w:spacing w:before="100" w:beforeAutospacing="1" w:after="100" w:afterAutospacing="1"/>
        <w:ind w:left="851" w:right="902"/>
        <w:contextualSpacing/>
        <w:jc w:val="both"/>
        <w:rPr>
          <w:rFonts w:ascii="Palatino Linotype" w:hAnsi="Palatino Linotype" w:cs="Arial"/>
          <w:i/>
          <w:sz w:val="22"/>
          <w:lang w:val="es-MX"/>
        </w:rPr>
      </w:pPr>
      <w:r w:rsidRPr="00BD2D68">
        <w:rPr>
          <w:rFonts w:ascii="Palatino Linotype" w:hAnsi="Palatino Linotype" w:cs="Arial"/>
          <w:b/>
          <w:i/>
          <w:sz w:val="22"/>
          <w:lang w:val="es-MX"/>
        </w:rPr>
        <w:t>“</w:t>
      </w:r>
      <w:r w:rsidR="00B74BD0" w:rsidRPr="00BD2D68">
        <w:rPr>
          <w:rFonts w:ascii="Palatino Linotype" w:hAnsi="Palatino Linotype" w:cs="Arial"/>
          <w:b/>
          <w:i/>
          <w:sz w:val="22"/>
          <w:lang w:val="es-MX"/>
        </w:rPr>
        <w:t>Artículo 9</w:t>
      </w:r>
      <w:r w:rsidR="00B74BD0" w:rsidRPr="00BD2D68">
        <w:rPr>
          <w:rFonts w:ascii="Palatino Linotype" w:hAnsi="Palatino Linotype" w:cs="Arial"/>
          <w:i/>
          <w:sz w:val="22"/>
          <w:lang w:val="es-MX"/>
        </w:rPr>
        <w:t>. El Instituto deberá regir su funcionamiento de acuerdo a los siguientes principios:</w:t>
      </w:r>
    </w:p>
    <w:p w14:paraId="743DBD01" w14:textId="6DEB776B" w:rsidR="00B74BD0" w:rsidRPr="00BD2D68" w:rsidRDefault="00B74BD0" w:rsidP="00A62B2E">
      <w:pPr>
        <w:spacing w:before="100" w:beforeAutospacing="1" w:after="100" w:afterAutospacing="1"/>
        <w:ind w:left="851" w:right="902"/>
        <w:contextualSpacing/>
        <w:jc w:val="both"/>
        <w:rPr>
          <w:rFonts w:ascii="Palatino Linotype" w:hAnsi="Palatino Linotype" w:cs="Arial"/>
          <w:i/>
          <w:lang w:val="es-MX"/>
        </w:rPr>
      </w:pPr>
      <w:r w:rsidRPr="00BD2D68">
        <w:rPr>
          <w:rFonts w:ascii="Palatino Linotype" w:hAnsi="Palatino Linotype" w:cs="Arial"/>
          <w:b/>
          <w:i/>
          <w:sz w:val="22"/>
          <w:lang w:val="es-MX"/>
        </w:rPr>
        <w:t>I. Certeza:</w:t>
      </w:r>
      <w:r w:rsidRPr="00BD2D68">
        <w:rPr>
          <w:rFonts w:ascii="Palatino Linotype" w:hAnsi="Palatino Linotype" w:cs="Arial"/>
          <w:i/>
          <w:sz w:val="22"/>
          <w:lang w:val="es-MX"/>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00BD2D68" w:rsidRPr="00BD2D68">
        <w:rPr>
          <w:rFonts w:ascii="Palatino Linotype" w:hAnsi="Palatino Linotype" w:cs="Arial"/>
          <w:i/>
          <w:sz w:val="22"/>
          <w:lang w:val="es-MX"/>
        </w:rPr>
        <w:t>”</w:t>
      </w:r>
    </w:p>
    <w:p w14:paraId="35E9DD33" w14:textId="77777777" w:rsidR="00C46934" w:rsidRPr="00BD2D68" w:rsidRDefault="00C46934" w:rsidP="00A62B2E">
      <w:pPr>
        <w:spacing w:before="100" w:beforeAutospacing="1" w:after="100" w:afterAutospacing="1" w:line="360" w:lineRule="auto"/>
        <w:contextualSpacing/>
        <w:jc w:val="both"/>
        <w:rPr>
          <w:rFonts w:ascii="Palatino Linotype" w:hAnsi="Palatino Linotype" w:cs="Arial"/>
          <w:lang w:val="es-MX"/>
        </w:rPr>
      </w:pPr>
    </w:p>
    <w:p w14:paraId="3F2060CB" w14:textId="4CCA1749" w:rsidR="004C0749" w:rsidRPr="00BD2D68" w:rsidRDefault="004C0749" w:rsidP="00A62B2E">
      <w:pPr>
        <w:spacing w:before="100" w:beforeAutospacing="1" w:after="100" w:afterAutospacing="1" w:line="360" w:lineRule="auto"/>
        <w:contextualSpacing/>
        <w:jc w:val="both"/>
        <w:rPr>
          <w:rFonts w:ascii="Palatino Linotype" w:hAnsi="Palatino Linotype" w:cs="Arial"/>
          <w:b/>
        </w:rPr>
      </w:pPr>
      <w:r w:rsidRPr="00BD2D68">
        <w:rPr>
          <w:rFonts w:ascii="Palatino Linotype" w:hAnsi="Palatino Linotype"/>
        </w:rPr>
        <w:lastRenderedPageBreak/>
        <w:t>En ese contexto</w:t>
      </w:r>
      <w:r w:rsidRPr="00BD2D68">
        <w:rPr>
          <w:rFonts w:ascii="Palatino Linotype" w:hAnsi="Palatino Linotype" w:cs="Arial"/>
        </w:rPr>
        <w:t xml:space="preserve">, la que suscribe, emite </w:t>
      </w:r>
      <w:r w:rsidRPr="00BD2D68">
        <w:rPr>
          <w:rFonts w:ascii="Palatino Linotype" w:hAnsi="Palatino Linotype" w:cs="Arial"/>
          <w:b/>
        </w:rPr>
        <w:t>VOTO PARTICULAR</w:t>
      </w:r>
      <w:r w:rsidRPr="00BD2D68">
        <w:rPr>
          <w:rFonts w:ascii="Palatino Linotype" w:hAnsi="Palatino Linotype" w:cs="Arial"/>
        </w:rPr>
        <w:t>, pues se insiste que</w:t>
      </w:r>
      <w:r w:rsidR="00BD2D68" w:rsidRPr="00BD2D68">
        <w:rPr>
          <w:rFonts w:ascii="Palatino Linotype" w:hAnsi="Palatino Linotype" w:cs="Arial"/>
        </w:rPr>
        <w:t xml:space="preserve"> se debió ordenar </w:t>
      </w:r>
      <w:r w:rsidR="003063EC">
        <w:rPr>
          <w:rFonts w:ascii="Palatino Linotype" w:hAnsi="Palatino Linotype" w:cs="Arial"/>
        </w:rPr>
        <w:t>el</w:t>
      </w:r>
      <w:r w:rsidR="00BD2D68" w:rsidRPr="00BD2D68">
        <w:rPr>
          <w:rFonts w:ascii="Palatino Linotype" w:hAnsi="Palatino Linotype" w:cs="Arial"/>
        </w:rPr>
        <w:t xml:space="preserve"> documento que </w:t>
      </w:r>
      <w:r w:rsidR="001972D5">
        <w:rPr>
          <w:rFonts w:ascii="Palatino Linotype" w:hAnsi="Palatino Linotype" w:cs="Arial"/>
        </w:rPr>
        <w:t>cumpliera con los términos y temporalidad</w:t>
      </w:r>
      <w:r w:rsidR="00BD2D68" w:rsidRPr="00BD2D68">
        <w:rPr>
          <w:rFonts w:ascii="Palatino Linotype" w:hAnsi="Palatino Linotype" w:cs="Arial"/>
        </w:rPr>
        <w:t xml:space="preserve">, </w:t>
      </w:r>
      <w:r w:rsidR="003063EC">
        <w:rPr>
          <w:rFonts w:ascii="Palatino Linotype" w:hAnsi="Palatino Linotype" w:cs="Arial"/>
        </w:rPr>
        <w:t xml:space="preserve">a fin de que se colmara en su totalidad el derecho de acceso a la información pública, </w:t>
      </w:r>
      <w:r w:rsidR="00BD2D68" w:rsidRPr="00BD2D68">
        <w:rPr>
          <w:rFonts w:ascii="Palatino Linotype" w:hAnsi="Palatino Linotype" w:cs="Arial"/>
        </w:rPr>
        <w:t xml:space="preserve">sin que por ello implique al </w:t>
      </w:r>
      <w:r w:rsidR="00BD2D68" w:rsidRPr="00BD2D68">
        <w:rPr>
          <w:rFonts w:ascii="Palatino Linotype" w:hAnsi="Palatino Linotype" w:cs="Arial"/>
          <w:b/>
        </w:rPr>
        <w:t>SUJETO OBLIGADO</w:t>
      </w:r>
      <w:r w:rsidR="00B74BD0" w:rsidRPr="00BD2D68">
        <w:rPr>
          <w:rFonts w:ascii="Palatino Linotype" w:hAnsi="Palatino Linotype" w:cs="Arial"/>
        </w:rPr>
        <w:t xml:space="preserve"> </w:t>
      </w:r>
      <w:r w:rsidR="00BD2D68" w:rsidRPr="00BD2D68">
        <w:rPr>
          <w:rFonts w:ascii="Palatino Linotype" w:hAnsi="Palatino Linotype" w:cs="Arial"/>
        </w:rPr>
        <w:t xml:space="preserve">tenga que </w:t>
      </w:r>
      <w:r w:rsidR="00B74BD0" w:rsidRPr="00BD2D68">
        <w:rPr>
          <w:rFonts w:ascii="Palatino Linotype" w:hAnsi="Palatino Linotype" w:cs="Arial"/>
        </w:rPr>
        <w:t>generar un documento ad hoc</w:t>
      </w:r>
      <w:r w:rsidR="003063EC">
        <w:rPr>
          <w:rFonts w:ascii="Palatino Linotype" w:hAnsi="Palatino Linotype" w:cs="Arial"/>
        </w:rPr>
        <w:t xml:space="preserve"> (a modo)</w:t>
      </w:r>
      <w:r w:rsidR="00B74BD0" w:rsidRPr="00BD2D68">
        <w:rPr>
          <w:rFonts w:ascii="Palatino Linotype" w:hAnsi="Palatino Linotype" w:cs="Arial"/>
        </w:rPr>
        <w:t xml:space="preserve">, cuando la normatividad únicamente </w:t>
      </w:r>
      <w:r w:rsidR="00E2558A" w:rsidRPr="00BD2D68">
        <w:rPr>
          <w:rFonts w:ascii="Palatino Linotype" w:hAnsi="Palatino Linotype" w:cs="Arial"/>
        </w:rPr>
        <w:t>constriñe</w:t>
      </w:r>
      <w:r w:rsidR="00B74BD0" w:rsidRPr="00BD2D68">
        <w:rPr>
          <w:rFonts w:ascii="Palatino Linotype" w:hAnsi="Palatino Linotype" w:cs="Arial"/>
        </w:rPr>
        <w:t xml:space="preserve"> a la autoridad a hacer entrega de la información pública tal y como la genere y conste en sus archivos</w:t>
      </w:r>
      <w:r w:rsidR="00BD2D68" w:rsidRPr="00BD2D68">
        <w:rPr>
          <w:rFonts w:ascii="Palatino Linotype" w:hAnsi="Palatino Linotype" w:cs="Arial"/>
        </w:rPr>
        <w:t>.</w:t>
      </w:r>
      <w:r w:rsidR="00EB5E72" w:rsidRPr="00BD2D68">
        <w:rPr>
          <w:rFonts w:ascii="Palatino Linotype" w:hAnsi="Palatino Linotype" w:cs="Arial"/>
        </w:rPr>
        <w:t xml:space="preserve"> </w:t>
      </w:r>
    </w:p>
    <w:tbl>
      <w:tblPr>
        <w:tblW w:w="4393" w:type="dxa"/>
        <w:jc w:val="center"/>
        <w:tblLayout w:type="fixed"/>
        <w:tblLook w:val="04A0" w:firstRow="1" w:lastRow="0" w:firstColumn="1" w:lastColumn="0" w:noHBand="0" w:noVBand="1"/>
      </w:tblPr>
      <w:tblGrid>
        <w:gridCol w:w="4393"/>
      </w:tblGrid>
      <w:tr w:rsidR="004C0749" w:rsidRPr="00BD2D68" w14:paraId="3FEB39FF" w14:textId="77777777" w:rsidTr="004C0749">
        <w:trPr>
          <w:jc w:val="center"/>
        </w:trPr>
        <w:tc>
          <w:tcPr>
            <w:tcW w:w="4393" w:type="dxa"/>
          </w:tcPr>
          <w:p w14:paraId="5AB6991E" w14:textId="77777777" w:rsidR="00EF5221" w:rsidRDefault="00EF5221" w:rsidP="00A62B2E">
            <w:pPr>
              <w:spacing w:before="100" w:beforeAutospacing="1" w:after="100" w:afterAutospacing="1" w:line="360" w:lineRule="auto"/>
              <w:contextualSpacing/>
              <w:jc w:val="center"/>
              <w:rPr>
                <w:rFonts w:ascii="Palatino Linotype" w:hAnsi="Palatino Linotype"/>
                <w:b/>
              </w:rPr>
            </w:pPr>
          </w:p>
          <w:p w14:paraId="3CA2B20F" w14:textId="77777777" w:rsidR="00EF5221" w:rsidRDefault="00EF5221" w:rsidP="00A62B2E">
            <w:pPr>
              <w:spacing w:before="100" w:beforeAutospacing="1" w:after="100" w:afterAutospacing="1" w:line="360" w:lineRule="auto"/>
              <w:contextualSpacing/>
              <w:jc w:val="center"/>
              <w:rPr>
                <w:rFonts w:ascii="Palatino Linotype" w:hAnsi="Palatino Linotype"/>
                <w:b/>
              </w:rPr>
            </w:pPr>
          </w:p>
          <w:p w14:paraId="4AFF4EE4" w14:textId="77777777" w:rsidR="00A62B2E" w:rsidRDefault="00A62B2E" w:rsidP="00A62B2E">
            <w:pPr>
              <w:spacing w:before="100" w:beforeAutospacing="1" w:after="100" w:afterAutospacing="1" w:line="360" w:lineRule="auto"/>
              <w:contextualSpacing/>
              <w:jc w:val="center"/>
              <w:rPr>
                <w:rFonts w:ascii="Palatino Linotype" w:hAnsi="Palatino Linotype"/>
                <w:b/>
              </w:rPr>
            </w:pPr>
          </w:p>
          <w:p w14:paraId="35494D27" w14:textId="77777777" w:rsidR="001C36CC" w:rsidRDefault="001C36CC" w:rsidP="00A62B2E">
            <w:pPr>
              <w:spacing w:before="100" w:beforeAutospacing="1" w:after="100" w:afterAutospacing="1" w:line="360" w:lineRule="auto"/>
              <w:contextualSpacing/>
              <w:jc w:val="center"/>
              <w:rPr>
                <w:rFonts w:ascii="Palatino Linotype" w:hAnsi="Palatino Linotype"/>
                <w:b/>
              </w:rPr>
            </w:pPr>
          </w:p>
          <w:p w14:paraId="58219AF9" w14:textId="77777777" w:rsidR="001C36CC" w:rsidRDefault="001C36CC" w:rsidP="00A62B2E">
            <w:pPr>
              <w:spacing w:before="100" w:beforeAutospacing="1" w:after="100" w:afterAutospacing="1" w:line="360" w:lineRule="auto"/>
              <w:contextualSpacing/>
              <w:jc w:val="center"/>
              <w:rPr>
                <w:rFonts w:ascii="Palatino Linotype" w:hAnsi="Palatino Linotype"/>
                <w:b/>
              </w:rPr>
            </w:pPr>
          </w:p>
          <w:p w14:paraId="1C431914" w14:textId="77777777" w:rsidR="001C36CC" w:rsidRDefault="001C36CC" w:rsidP="00A62B2E">
            <w:pPr>
              <w:spacing w:before="100" w:beforeAutospacing="1" w:after="100" w:afterAutospacing="1" w:line="360" w:lineRule="auto"/>
              <w:contextualSpacing/>
              <w:jc w:val="center"/>
              <w:rPr>
                <w:rFonts w:ascii="Palatino Linotype" w:hAnsi="Palatino Linotype"/>
                <w:b/>
              </w:rPr>
            </w:pPr>
          </w:p>
          <w:p w14:paraId="5525C6D7" w14:textId="77777777" w:rsidR="001C36CC" w:rsidRDefault="001C36CC" w:rsidP="00A62B2E">
            <w:pPr>
              <w:spacing w:before="100" w:beforeAutospacing="1" w:after="100" w:afterAutospacing="1" w:line="360" w:lineRule="auto"/>
              <w:contextualSpacing/>
              <w:jc w:val="center"/>
              <w:rPr>
                <w:rFonts w:ascii="Palatino Linotype" w:hAnsi="Palatino Linotype"/>
                <w:b/>
              </w:rPr>
            </w:pPr>
          </w:p>
          <w:p w14:paraId="3587FA86" w14:textId="77777777" w:rsidR="00EF5221" w:rsidRPr="00BD2D68" w:rsidRDefault="00EF5221" w:rsidP="001C36CC">
            <w:pPr>
              <w:spacing w:before="100" w:beforeAutospacing="1" w:after="100" w:afterAutospacing="1" w:line="360" w:lineRule="auto"/>
              <w:contextualSpacing/>
              <w:jc w:val="center"/>
              <w:rPr>
                <w:rFonts w:ascii="Palatino Linotype" w:hAnsi="Palatino Linotype"/>
                <w:b/>
              </w:rPr>
            </w:pPr>
          </w:p>
          <w:p w14:paraId="710F7FA3" w14:textId="77777777" w:rsidR="004C0749" w:rsidRPr="00BD2D68" w:rsidRDefault="004C0749" w:rsidP="00A62B2E">
            <w:pPr>
              <w:spacing w:before="100" w:beforeAutospacing="1" w:after="100" w:afterAutospacing="1"/>
              <w:contextualSpacing/>
              <w:jc w:val="center"/>
              <w:rPr>
                <w:rFonts w:ascii="Palatino Linotype" w:hAnsi="Palatino Linotype"/>
                <w:b/>
              </w:rPr>
            </w:pPr>
            <w:r w:rsidRPr="00BD2D68">
              <w:rPr>
                <w:rFonts w:ascii="Palatino Linotype" w:hAnsi="Palatino Linotype"/>
                <w:b/>
              </w:rPr>
              <w:t xml:space="preserve">EVA ABAID YAPUR </w:t>
            </w:r>
          </w:p>
          <w:p w14:paraId="51EBC517" w14:textId="77777777" w:rsidR="00A62B2E" w:rsidRDefault="004C0749" w:rsidP="001C36CC">
            <w:pPr>
              <w:spacing w:before="100" w:beforeAutospacing="1" w:after="100" w:afterAutospacing="1"/>
              <w:contextualSpacing/>
              <w:jc w:val="center"/>
              <w:rPr>
                <w:rFonts w:ascii="Palatino Linotype" w:hAnsi="Palatino Linotype"/>
                <w:b/>
              </w:rPr>
            </w:pPr>
            <w:r w:rsidRPr="00BD2D68">
              <w:rPr>
                <w:rFonts w:ascii="Palatino Linotype" w:hAnsi="Palatino Linotype"/>
                <w:b/>
              </w:rPr>
              <w:t>COMISIONADA</w:t>
            </w:r>
          </w:p>
          <w:p w14:paraId="46BF9CB2" w14:textId="5CF4E330" w:rsidR="00417FB4" w:rsidRPr="00BD2D68" w:rsidRDefault="00417FB4" w:rsidP="001C36CC">
            <w:pPr>
              <w:spacing w:before="100" w:beforeAutospacing="1" w:after="100" w:afterAutospacing="1"/>
              <w:contextualSpacing/>
              <w:jc w:val="center"/>
              <w:rPr>
                <w:rFonts w:ascii="Palatino Linotype" w:hAnsi="Palatino Linotype"/>
                <w:b/>
              </w:rPr>
            </w:pPr>
            <w:r>
              <w:rPr>
                <w:rFonts w:ascii="Palatino Linotype" w:hAnsi="Palatino Linotype"/>
                <w:b/>
              </w:rPr>
              <w:t>(RÚBRICA)</w:t>
            </w:r>
          </w:p>
        </w:tc>
      </w:tr>
    </w:tbl>
    <w:p w14:paraId="58B4BB4F" w14:textId="77777777" w:rsidR="001C36CC" w:rsidRDefault="001C36CC" w:rsidP="00A62B2E">
      <w:pPr>
        <w:spacing w:before="100" w:beforeAutospacing="1" w:after="100" w:afterAutospacing="1"/>
        <w:contextualSpacing/>
        <w:jc w:val="both"/>
        <w:rPr>
          <w:rFonts w:ascii="Palatino Linotype" w:eastAsia="Calibri" w:hAnsi="Palatino Linotype" w:cs="Arial"/>
          <w:color w:val="000000" w:themeColor="text1"/>
          <w:sz w:val="22"/>
        </w:rPr>
      </w:pPr>
    </w:p>
    <w:p w14:paraId="254A1740" w14:textId="77777777" w:rsidR="001C36CC" w:rsidRDefault="001C36CC" w:rsidP="00A62B2E">
      <w:pPr>
        <w:spacing w:before="100" w:beforeAutospacing="1" w:after="100" w:afterAutospacing="1"/>
        <w:contextualSpacing/>
        <w:jc w:val="both"/>
        <w:rPr>
          <w:rFonts w:ascii="Palatino Linotype" w:eastAsia="Calibri" w:hAnsi="Palatino Linotype" w:cs="Arial"/>
          <w:color w:val="000000" w:themeColor="text1"/>
          <w:sz w:val="22"/>
        </w:rPr>
      </w:pPr>
    </w:p>
    <w:p w14:paraId="266AB05E" w14:textId="77777777" w:rsidR="001C36CC" w:rsidRDefault="001C36CC" w:rsidP="00A62B2E">
      <w:pPr>
        <w:spacing w:before="100" w:beforeAutospacing="1" w:after="100" w:afterAutospacing="1"/>
        <w:contextualSpacing/>
        <w:jc w:val="both"/>
        <w:rPr>
          <w:rFonts w:ascii="Palatino Linotype" w:eastAsia="Calibri" w:hAnsi="Palatino Linotype" w:cs="Arial"/>
          <w:color w:val="000000" w:themeColor="text1"/>
          <w:sz w:val="22"/>
        </w:rPr>
      </w:pPr>
    </w:p>
    <w:p w14:paraId="65FCCFE0" w14:textId="77777777" w:rsidR="001C36CC" w:rsidRDefault="001C36CC" w:rsidP="00A62B2E">
      <w:pPr>
        <w:spacing w:before="100" w:beforeAutospacing="1" w:after="100" w:afterAutospacing="1"/>
        <w:contextualSpacing/>
        <w:jc w:val="both"/>
        <w:rPr>
          <w:rFonts w:ascii="Palatino Linotype" w:eastAsia="Calibri" w:hAnsi="Palatino Linotype" w:cs="Arial"/>
          <w:color w:val="000000" w:themeColor="text1"/>
          <w:sz w:val="22"/>
        </w:rPr>
      </w:pPr>
    </w:p>
    <w:p w14:paraId="0C5E4507" w14:textId="77777777" w:rsidR="001C36CC" w:rsidRDefault="001C36CC" w:rsidP="00A62B2E">
      <w:pPr>
        <w:spacing w:before="100" w:beforeAutospacing="1" w:after="100" w:afterAutospacing="1"/>
        <w:contextualSpacing/>
        <w:jc w:val="both"/>
        <w:rPr>
          <w:rFonts w:ascii="Palatino Linotype" w:eastAsia="Calibri" w:hAnsi="Palatino Linotype" w:cs="Arial"/>
          <w:color w:val="000000" w:themeColor="text1"/>
          <w:sz w:val="22"/>
        </w:rPr>
      </w:pPr>
      <w:bookmarkStart w:id="0" w:name="_GoBack"/>
      <w:bookmarkEnd w:id="0"/>
    </w:p>
    <w:p w14:paraId="178AE7F3" w14:textId="77777777" w:rsidR="001C36CC" w:rsidRDefault="001C36CC" w:rsidP="00A62B2E">
      <w:pPr>
        <w:spacing w:before="100" w:beforeAutospacing="1" w:after="100" w:afterAutospacing="1"/>
        <w:contextualSpacing/>
        <w:jc w:val="both"/>
        <w:rPr>
          <w:rFonts w:ascii="Palatino Linotype" w:eastAsia="Calibri" w:hAnsi="Palatino Linotype" w:cs="Arial"/>
          <w:color w:val="000000" w:themeColor="text1"/>
          <w:sz w:val="22"/>
        </w:rPr>
      </w:pPr>
    </w:p>
    <w:p w14:paraId="46F116EA" w14:textId="77777777" w:rsidR="001C36CC" w:rsidRDefault="001C36CC" w:rsidP="00A62B2E">
      <w:pPr>
        <w:spacing w:before="100" w:beforeAutospacing="1" w:after="100" w:afterAutospacing="1"/>
        <w:contextualSpacing/>
        <w:jc w:val="both"/>
        <w:rPr>
          <w:rFonts w:ascii="Palatino Linotype" w:eastAsia="Calibri" w:hAnsi="Palatino Linotype" w:cs="Arial"/>
          <w:color w:val="000000" w:themeColor="text1"/>
          <w:sz w:val="22"/>
        </w:rPr>
      </w:pPr>
    </w:p>
    <w:p w14:paraId="06C0B0B1" w14:textId="642E01CC" w:rsidR="004C0749" w:rsidRDefault="004C0749" w:rsidP="00A62B2E">
      <w:pPr>
        <w:spacing w:before="100" w:beforeAutospacing="1" w:after="100" w:afterAutospacing="1"/>
        <w:contextualSpacing/>
        <w:jc w:val="both"/>
        <w:rPr>
          <w:rFonts w:ascii="Palatino Linotype" w:eastAsia="Calibri" w:hAnsi="Palatino Linotype" w:cs="Arial"/>
          <w:color w:val="000000" w:themeColor="text1"/>
          <w:sz w:val="20"/>
        </w:rPr>
      </w:pPr>
      <w:r w:rsidRPr="001C36CC">
        <w:rPr>
          <w:rFonts w:ascii="Palatino Linotype" w:eastAsia="Calibri" w:hAnsi="Palatino Linotype" w:cs="Arial"/>
          <w:color w:val="000000" w:themeColor="text1"/>
          <w:sz w:val="20"/>
        </w:rPr>
        <w:t>Esta hoja corresponde al voto particular emitido en</w:t>
      </w:r>
      <w:r w:rsidR="00BD2D68" w:rsidRPr="001C36CC">
        <w:rPr>
          <w:rFonts w:ascii="Palatino Linotype" w:eastAsia="Calibri" w:hAnsi="Palatino Linotype" w:cs="Arial"/>
          <w:color w:val="000000" w:themeColor="text1"/>
          <w:sz w:val="20"/>
        </w:rPr>
        <w:t xml:space="preserve"> la resolución d</w:t>
      </w:r>
      <w:r w:rsidRPr="001C36CC">
        <w:rPr>
          <w:rFonts w:ascii="Palatino Linotype" w:eastAsia="Calibri" w:hAnsi="Palatino Linotype" w:cs="Arial"/>
          <w:color w:val="000000" w:themeColor="text1"/>
          <w:sz w:val="20"/>
        </w:rPr>
        <w:t>e</w:t>
      </w:r>
      <w:r w:rsidR="00A62B2E" w:rsidRPr="001C36CC">
        <w:rPr>
          <w:rFonts w:ascii="Palatino Linotype" w:eastAsia="Calibri" w:hAnsi="Palatino Linotype" w:cs="Arial"/>
          <w:color w:val="000000" w:themeColor="text1"/>
          <w:sz w:val="20"/>
        </w:rPr>
        <w:t xml:space="preserve"> </w:t>
      </w:r>
      <w:r w:rsidRPr="001C36CC">
        <w:rPr>
          <w:rFonts w:ascii="Palatino Linotype" w:eastAsia="Calibri" w:hAnsi="Palatino Linotype" w:cs="Arial"/>
          <w:color w:val="000000" w:themeColor="text1"/>
          <w:sz w:val="20"/>
        </w:rPr>
        <w:t>l</w:t>
      </w:r>
      <w:r w:rsidR="00A62B2E" w:rsidRPr="001C36CC">
        <w:rPr>
          <w:rFonts w:ascii="Palatino Linotype" w:eastAsia="Calibri" w:hAnsi="Palatino Linotype" w:cs="Arial"/>
          <w:color w:val="000000" w:themeColor="text1"/>
          <w:sz w:val="20"/>
        </w:rPr>
        <w:t>os</w:t>
      </w:r>
      <w:r w:rsidRPr="001C36CC">
        <w:rPr>
          <w:rFonts w:ascii="Palatino Linotype" w:eastAsia="Calibri" w:hAnsi="Palatino Linotype" w:cs="Arial"/>
          <w:color w:val="000000" w:themeColor="text1"/>
          <w:sz w:val="20"/>
        </w:rPr>
        <w:t xml:space="preserve"> recurso</w:t>
      </w:r>
      <w:r w:rsidR="00A62B2E" w:rsidRPr="001C36CC">
        <w:rPr>
          <w:rFonts w:ascii="Palatino Linotype" w:eastAsia="Calibri" w:hAnsi="Palatino Linotype" w:cs="Arial"/>
          <w:color w:val="000000" w:themeColor="text1"/>
          <w:sz w:val="20"/>
        </w:rPr>
        <w:t>s</w:t>
      </w:r>
      <w:r w:rsidRPr="001C36CC">
        <w:rPr>
          <w:rFonts w:ascii="Palatino Linotype" w:eastAsia="Calibri" w:hAnsi="Palatino Linotype" w:cs="Arial"/>
          <w:color w:val="000000" w:themeColor="text1"/>
          <w:sz w:val="20"/>
        </w:rPr>
        <w:t xml:space="preserve"> de revisión 0</w:t>
      </w:r>
      <w:r w:rsidR="00A62B2E" w:rsidRPr="001C36CC">
        <w:rPr>
          <w:rFonts w:ascii="Palatino Linotype" w:eastAsia="Calibri" w:hAnsi="Palatino Linotype" w:cs="Arial"/>
          <w:color w:val="000000" w:themeColor="text1"/>
          <w:sz w:val="20"/>
        </w:rPr>
        <w:t>6600</w:t>
      </w:r>
      <w:r w:rsidR="00130433" w:rsidRPr="001C36CC">
        <w:rPr>
          <w:rFonts w:ascii="Palatino Linotype" w:eastAsia="Calibri" w:hAnsi="Palatino Linotype" w:cs="Arial"/>
          <w:color w:val="000000" w:themeColor="text1"/>
          <w:sz w:val="20"/>
        </w:rPr>
        <w:t>/INFOEM/IP/RR/201</w:t>
      </w:r>
      <w:r w:rsidR="001530E9" w:rsidRPr="001C36CC">
        <w:rPr>
          <w:rFonts w:ascii="Palatino Linotype" w:eastAsia="Calibri" w:hAnsi="Palatino Linotype" w:cs="Arial"/>
          <w:color w:val="000000" w:themeColor="text1"/>
          <w:sz w:val="20"/>
        </w:rPr>
        <w:t>9</w:t>
      </w:r>
      <w:r w:rsidR="00A62B2E" w:rsidRPr="001C36CC">
        <w:rPr>
          <w:rFonts w:ascii="Palatino Linotype" w:eastAsia="Calibri" w:hAnsi="Palatino Linotype" w:cs="Arial"/>
          <w:color w:val="000000" w:themeColor="text1"/>
          <w:sz w:val="20"/>
        </w:rPr>
        <w:t xml:space="preserve"> y 06602/INFOEM/IP/RR/2019 acumulados</w:t>
      </w:r>
      <w:r w:rsidRPr="001C36CC">
        <w:rPr>
          <w:rFonts w:ascii="Palatino Linotype" w:eastAsia="Calibri" w:hAnsi="Palatino Linotype" w:cs="Arial"/>
          <w:color w:val="000000" w:themeColor="text1"/>
          <w:sz w:val="20"/>
        </w:rPr>
        <w:t>, aprobad</w:t>
      </w:r>
      <w:r w:rsidR="00BD2D68" w:rsidRPr="001C36CC">
        <w:rPr>
          <w:rFonts w:ascii="Palatino Linotype" w:eastAsia="Calibri" w:hAnsi="Palatino Linotype" w:cs="Arial"/>
          <w:color w:val="000000" w:themeColor="text1"/>
          <w:sz w:val="20"/>
        </w:rPr>
        <w:t xml:space="preserve">a el </w:t>
      </w:r>
      <w:r w:rsidR="00A62B2E" w:rsidRPr="001C36CC">
        <w:rPr>
          <w:rFonts w:ascii="Palatino Linotype" w:eastAsia="Calibri" w:hAnsi="Palatino Linotype" w:cs="Arial"/>
          <w:color w:val="000000" w:themeColor="text1"/>
          <w:sz w:val="20"/>
        </w:rPr>
        <w:t>dieciséis octubre</w:t>
      </w:r>
      <w:r w:rsidR="001530E9" w:rsidRPr="001C36CC">
        <w:rPr>
          <w:rFonts w:ascii="Palatino Linotype" w:eastAsia="Calibri" w:hAnsi="Palatino Linotype" w:cs="Arial"/>
          <w:color w:val="000000" w:themeColor="text1"/>
          <w:sz w:val="20"/>
        </w:rPr>
        <w:t xml:space="preserve"> de dos mil diecinueve.</w:t>
      </w:r>
    </w:p>
    <w:p w14:paraId="2882998C" w14:textId="77777777" w:rsidR="001C36CC" w:rsidRPr="001C36CC" w:rsidRDefault="001C36CC" w:rsidP="00A62B2E">
      <w:pPr>
        <w:spacing w:before="100" w:beforeAutospacing="1" w:after="100" w:afterAutospacing="1"/>
        <w:contextualSpacing/>
        <w:jc w:val="both"/>
        <w:rPr>
          <w:rFonts w:ascii="Palatino Linotype" w:eastAsia="Calibri" w:hAnsi="Palatino Linotype" w:cs="Arial"/>
          <w:color w:val="000000" w:themeColor="text1"/>
          <w:sz w:val="8"/>
          <w:szCs w:val="8"/>
        </w:rPr>
      </w:pPr>
    </w:p>
    <w:p w14:paraId="2390E1F1" w14:textId="26EDFEFA" w:rsidR="009D63A9" w:rsidRPr="00BD2D68" w:rsidRDefault="001530E9" w:rsidP="00A62B2E">
      <w:pPr>
        <w:spacing w:before="100" w:beforeAutospacing="1" w:after="100" w:afterAutospacing="1"/>
        <w:contextualSpacing/>
        <w:jc w:val="both"/>
        <w:rPr>
          <w:rFonts w:ascii="Palatino Linotype" w:eastAsia="Calibri" w:hAnsi="Palatino Linotype"/>
          <w:sz w:val="22"/>
        </w:rPr>
      </w:pPr>
      <w:r w:rsidRPr="001C36CC">
        <w:rPr>
          <w:rFonts w:ascii="Palatino Linotype" w:eastAsia="Calibri" w:hAnsi="Palatino Linotype" w:cs="Arial"/>
          <w:color w:val="000000" w:themeColor="text1"/>
          <w:sz w:val="20"/>
        </w:rPr>
        <w:t>YSM/</w:t>
      </w:r>
      <w:r w:rsidR="00A62B2E" w:rsidRPr="001C36CC">
        <w:rPr>
          <w:rFonts w:ascii="Palatino Linotype" w:eastAsia="Calibri" w:hAnsi="Palatino Linotype" w:cs="Arial"/>
          <w:color w:val="000000" w:themeColor="text1"/>
          <w:sz w:val="20"/>
        </w:rPr>
        <w:t>ATU/</w:t>
      </w:r>
      <w:r w:rsidRPr="001C36CC">
        <w:rPr>
          <w:rFonts w:ascii="Palatino Linotype" w:eastAsia="Calibri" w:hAnsi="Palatino Linotype" w:cs="Arial"/>
          <w:color w:val="000000" w:themeColor="text1"/>
          <w:sz w:val="20"/>
        </w:rPr>
        <w:t>LGMJ</w:t>
      </w:r>
    </w:p>
    <w:sectPr w:rsidR="009D63A9" w:rsidRPr="00BD2D68" w:rsidSect="00ED34E1">
      <w:headerReference w:type="even" r:id="rId11"/>
      <w:headerReference w:type="default" r:id="rId12"/>
      <w:footerReference w:type="default" r:id="rId13"/>
      <w:headerReference w:type="first" r:id="rId14"/>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605A3" w14:textId="77777777" w:rsidR="00CF2AEE" w:rsidRDefault="00CF2AEE" w:rsidP="00C80F8C">
      <w:r>
        <w:separator/>
      </w:r>
    </w:p>
  </w:endnote>
  <w:endnote w:type="continuationSeparator" w:id="0">
    <w:p w14:paraId="745C9208" w14:textId="77777777" w:rsidR="00CF2AEE" w:rsidRDefault="00CF2AE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17FB4">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17FB4">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A14B7" w14:textId="77777777" w:rsidR="00CF2AEE" w:rsidRDefault="00CF2AEE" w:rsidP="00C80F8C">
      <w:r>
        <w:separator/>
      </w:r>
    </w:p>
  </w:footnote>
  <w:footnote w:type="continuationSeparator" w:id="0">
    <w:p w14:paraId="6AEED1B3" w14:textId="77777777" w:rsidR="00CF2AEE" w:rsidRDefault="00CF2AE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417FB4">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417EFEA6"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3A68FAF5">
          <wp:simplePos x="0" y="0"/>
          <wp:positionH relativeFrom="column">
            <wp:posOffset>-631825</wp:posOffset>
          </wp:positionH>
          <wp:positionV relativeFrom="paragraph">
            <wp:posOffset>-357979</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07B61D73" w14:textId="092081EB" w:rsidR="0034309A" w:rsidRPr="001C36CC" w:rsidRDefault="0034309A" w:rsidP="0034309A">
    <w:pPr>
      <w:pStyle w:val="Encabezado"/>
      <w:tabs>
        <w:tab w:val="clear" w:pos="4252"/>
        <w:tab w:val="clear" w:pos="8504"/>
        <w:tab w:val="left" w:pos="2326"/>
      </w:tabs>
      <w:jc w:val="right"/>
      <w:rPr>
        <w:rFonts w:ascii="Palatino Linotype" w:hAnsi="Palatino Linotype"/>
        <w:sz w:val="22"/>
      </w:rPr>
    </w:pPr>
  </w:p>
  <w:p w14:paraId="71104997" w14:textId="3F24D1F6" w:rsidR="00634485" w:rsidRDefault="001C36CC"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5605195D" w14:textId="74047E40" w:rsidR="00EB7480" w:rsidRDefault="001C36CC"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 </w:t>
    </w:r>
    <w:r>
      <w:rPr>
        <w:rFonts w:ascii="Palatino Linotype" w:hAnsi="Palatino Linotype" w:cs="Arial"/>
        <w:sz w:val="20"/>
        <w:szCs w:val="20"/>
      </w:rPr>
      <w:t>06600/INFOEM/IP/RR/2019</w:t>
    </w:r>
  </w:p>
  <w:p w14:paraId="333995A2" w14:textId="3FFC0F5B" w:rsidR="0030072F" w:rsidRDefault="00417FB4"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52.15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r w:rsidR="001C36CC">
      <w:rPr>
        <w:rFonts w:ascii="Palatino Linotype" w:hAnsi="Palatino Linotype" w:cs="Arial"/>
        <w:sz w:val="20"/>
        <w:szCs w:val="20"/>
      </w:rPr>
      <w:t>Y ACUMULADO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417FB4">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5F11927"/>
    <w:multiLevelType w:val="hybridMultilevel"/>
    <w:tmpl w:val="611619F4"/>
    <w:lvl w:ilvl="0" w:tplc="6DA2742E">
      <w:start w:val="2"/>
      <w:numFmt w:val="decimal"/>
      <w:lvlText w:val="%1."/>
      <w:lvlJc w:val="left"/>
      <w:pPr>
        <w:ind w:left="308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74A705F"/>
    <w:multiLevelType w:val="hybridMultilevel"/>
    <w:tmpl w:val="60CE15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EF52D92"/>
    <w:multiLevelType w:val="multilevel"/>
    <w:tmpl w:val="E51E47E6"/>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408413F"/>
    <w:multiLevelType w:val="hybridMultilevel"/>
    <w:tmpl w:val="0B200804"/>
    <w:lvl w:ilvl="0" w:tplc="3176C992">
      <w:start w:val="1"/>
      <w:numFmt w:val="lowerLetter"/>
      <w:lvlText w:val="%1)"/>
      <w:lvlJc w:val="left"/>
      <w:pPr>
        <w:ind w:left="1068" w:hanging="360"/>
      </w:pPr>
      <w:rPr>
        <w:rFonts w:hint="default"/>
      </w:rPr>
    </w:lvl>
    <w:lvl w:ilvl="1" w:tplc="CB40FAE6">
      <w:start w:val="1"/>
      <w:numFmt w:val="upperRoman"/>
      <w:lvlText w:val="%2."/>
      <w:lvlJc w:val="left"/>
      <w:pPr>
        <w:ind w:left="1788" w:hanging="360"/>
      </w:pPr>
      <w:rPr>
        <w:rFonts w:ascii="Palatino Linotype" w:eastAsia="Calibri" w:hAnsi="Palatino Linotype" w:cs="Arial"/>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79758FC"/>
    <w:multiLevelType w:val="hybridMultilevel"/>
    <w:tmpl w:val="B8A29E2C"/>
    <w:lvl w:ilvl="0" w:tplc="133405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6"/>
  </w:num>
  <w:num w:numId="6">
    <w:abstractNumId w:val="3"/>
  </w:num>
  <w:num w:numId="7">
    <w:abstractNumId w:val="4"/>
  </w:num>
  <w:num w:numId="8">
    <w:abstractNumId w:val="9"/>
  </w:num>
  <w:num w:numId="9">
    <w:abstractNumId w:val="10"/>
  </w:num>
  <w:num w:numId="10">
    <w:abstractNumId w:val="8"/>
  </w:num>
  <w:num w:numId="11">
    <w:abstractNumId w:val="1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12FB"/>
    <w:rsid w:val="00055107"/>
    <w:rsid w:val="0006079D"/>
    <w:rsid w:val="00062430"/>
    <w:rsid w:val="0007653D"/>
    <w:rsid w:val="000811E3"/>
    <w:rsid w:val="00082101"/>
    <w:rsid w:val="0008542A"/>
    <w:rsid w:val="0008745A"/>
    <w:rsid w:val="00092678"/>
    <w:rsid w:val="00095B30"/>
    <w:rsid w:val="000B3FFD"/>
    <w:rsid w:val="000C4453"/>
    <w:rsid w:val="000D136C"/>
    <w:rsid w:val="000D66DE"/>
    <w:rsid w:val="000E2B1A"/>
    <w:rsid w:val="000E4C17"/>
    <w:rsid w:val="000E5AFE"/>
    <w:rsid w:val="000F05FA"/>
    <w:rsid w:val="00102EEC"/>
    <w:rsid w:val="0010583C"/>
    <w:rsid w:val="0010689C"/>
    <w:rsid w:val="00117749"/>
    <w:rsid w:val="00123644"/>
    <w:rsid w:val="00130433"/>
    <w:rsid w:val="001317F7"/>
    <w:rsid w:val="0013735C"/>
    <w:rsid w:val="00140058"/>
    <w:rsid w:val="00142DCD"/>
    <w:rsid w:val="001530E9"/>
    <w:rsid w:val="001627F0"/>
    <w:rsid w:val="00173EF4"/>
    <w:rsid w:val="00175DEE"/>
    <w:rsid w:val="00187FFD"/>
    <w:rsid w:val="001950C9"/>
    <w:rsid w:val="001972D5"/>
    <w:rsid w:val="001B459A"/>
    <w:rsid w:val="001C36CC"/>
    <w:rsid w:val="001E0D36"/>
    <w:rsid w:val="001E757E"/>
    <w:rsid w:val="001E763C"/>
    <w:rsid w:val="002314AA"/>
    <w:rsid w:val="0023504D"/>
    <w:rsid w:val="00237A37"/>
    <w:rsid w:val="0024119C"/>
    <w:rsid w:val="0025202C"/>
    <w:rsid w:val="002562CC"/>
    <w:rsid w:val="00264E9B"/>
    <w:rsid w:val="002940F8"/>
    <w:rsid w:val="002B7856"/>
    <w:rsid w:val="002C2477"/>
    <w:rsid w:val="002D3BBD"/>
    <w:rsid w:val="002D4526"/>
    <w:rsid w:val="002D69E1"/>
    <w:rsid w:val="002E2C03"/>
    <w:rsid w:val="002F0B04"/>
    <w:rsid w:val="0030072F"/>
    <w:rsid w:val="003056D9"/>
    <w:rsid w:val="003063EC"/>
    <w:rsid w:val="003102FA"/>
    <w:rsid w:val="00324ECB"/>
    <w:rsid w:val="0034309A"/>
    <w:rsid w:val="003628B7"/>
    <w:rsid w:val="0036468F"/>
    <w:rsid w:val="0037321B"/>
    <w:rsid w:val="003A6F70"/>
    <w:rsid w:val="003C23BE"/>
    <w:rsid w:val="003C28FC"/>
    <w:rsid w:val="003C2D10"/>
    <w:rsid w:val="003C7226"/>
    <w:rsid w:val="003D1C14"/>
    <w:rsid w:val="003D297D"/>
    <w:rsid w:val="003E323D"/>
    <w:rsid w:val="003F4C9C"/>
    <w:rsid w:val="00410D1F"/>
    <w:rsid w:val="00414E48"/>
    <w:rsid w:val="00414E7B"/>
    <w:rsid w:val="004179B7"/>
    <w:rsid w:val="00417FB4"/>
    <w:rsid w:val="004315BB"/>
    <w:rsid w:val="0044271B"/>
    <w:rsid w:val="00443646"/>
    <w:rsid w:val="0044475B"/>
    <w:rsid w:val="00451BA2"/>
    <w:rsid w:val="00455CB3"/>
    <w:rsid w:val="004661D2"/>
    <w:rsid w:val="004776FF"/>
    <w:rsid w:val="00497120"/>
    <w:rsid w:val="004B1EC9"/>
    <w:rsid w:val="004B7325"/>
    <w:rsid w:val="004C0749"/>
    <w:rsid w:val="004C40EA"/>
    <w:rsid w:val="004C64D9"/>
    <w:rsid w:val="004D0A26"/>
    <w:rsid w:val="004F089A"/>
    <w:rsid w:val="00500FFD"/>
    <w:rsid w:val="00516914"/>
    <w:rsid w:val="005236B6"/>
    <w:rsid w:val="005318AB"/>
    <w:rsid w:val="005438C6"/>
    <w:rsid w:val="00552009"/>
    <w:rsid w:val="00562649"/>
    <w:rsid w:val="00575235"/>
    <w:rsid w:val="0058067E"/>
    <w:rsid w:val="0058639E"/>
    <w:rsid w:val="005870DF"/>
    <w:rsid w:val="005965BB"/>
    <w:rsid w:val="005B773B"/>
    <w:rsid w:val="005C5B04"/>
    <w:rsid w:val="005C66D4"/>
    <w:rsid w:val="005D14C4"/>
    <w:rsid w:val="005D1946"/>
    <w:rsid w:val="00612544"/>
    <w:rsid w:val="00621294"/>
    <w:rsid w:val="00634485"/>
    <w:rsid w:val="006521C1"/>
    <w:rsid w:val="00672211"/>
    <w:rsid w:val="006824EF"/>
    <w:rsid w:val="00684492"/>
    <w:rsid w:val="006869DD"/>
    <w:rsid w:val="0069256D"/>
    <w:rsid w:val="00694EB3"/>
    <w:rsid w:val="006967D4"/>
    <w:rsid w:val="006A496D"/>
    <w:rsid w:val="006C0991"/>
    <w:rsid w:val="006C101D"/>
    <w:rsid w:val="006C5C2E"/>
    <w:rsid w:val="006E6389"/>
    <w:rsid w:val="006F30F8"/>
    <w:rsid w:val="00712BC2"/>
    <w:rsid w:val="0071346B"/>
    <w:rsid w:val="00721966"/>
    <w:rsid w:val="00724599"/>
    <w:rsid w:val="00736C06"/>
    <w:rsid w:val="007416E3"/>
    <w:rsid w:val="00742010"/>
    <w:rsid w:val="00772360"/>
    <w:rsid w:val="007A4AB6"/>
    <w:rsid w:val="007A7C81"/>
    <w:rsid w:val="007B6E55"/>
    <w:rsid w:val="007C0FDA"/>
    <w:rsid w:val="007C3C0E"/>
    <w:rsid w:val="007D0FEE"/>
    <w:rsid w:val="007E3C3D"/>
    <w:rsid w:val="0080401F"/>
    <w:rsid w:val="00816999"/>
    <w:rsid w:val="00820564"/>
    <w:rsid w:val="008217CD"/>
    <w:rsid w:val="00846A21"/>
    <w:rsid w:val="00892AFC"/>
    <w:rsid w:val="008C0700"/>
    <w:rsid w:val="008C0C70"/>
    <w:rsid w:val="008C17F2"/>
    <w:rsid w:val="008D1526"/>
    <w:rsid w:val="008D584A"/>
    <w:rsid w:val="00900183"/>
    <w:rsid w:val="00906C57"/>
    <w:rsid w:val="00926A92"/>
    <w:rsid w:val="0093343E"/>
    <w:rsid w:val="00953EC8"/>
    <w:rsid w:val="00966E59"/>
    <w:rsid w:val="00975AA3"/>
    <w:rsid w:val="00975EB9"/>
    <w:rsid w:val="009773AF"/>
    <w:rsid w:val="00986740"/>
    <w:rsid w:val="00986DDD"/>
    <w:rsid w:val="009A271C"/>
    <w:rsid w:val="009A67F5"/>
    <w:rsid w:val="009B65F4"/>
    <w:rsid w:val="009C46BF"/>
    <w:rsid w:val="009D63A9"/>
    <w:rsid w:val="009E15B4"/>
    <w:rsid w:val="009E192D"/>
    <w:rsid w:val="00A032F1"/>
    <w:rsid w:val="00A04C79"/>
    <w:rsid w:val="00A14B1D"/>
    <w:rsid w:val="00A24E94"/>
    <w:rsid w:val="00A2614C"/>
    <w:rsid w:val="00A40057"/>
    <w:rsid w:val="00A4593D"/>
    <w:rsid w:val="00A51BC7"/>
    <w:rsid w:val="00A53958"/>
    <w:rsid w:val="00A60D1E"/>
    <w:rsid w:val="00A62B2E"/>
    <w:rsid w:val="00A81140"/>
    <w:rsid w:val="00A824CA"/>
    <w:rsid w:val="00AB21DA"/>
    <w:rsid w:val="00AB609C"/>
    <w:rsid w:val="00AC248E"/>
    <w:rsid w:val="00AC3F99"/>
    <w:rsid w:val="00AE2B18"/>
    <w:rsid w:val="00AE78ED"/>
    <w:rsid w:val="00AF0B38"/>
    <w:rsid w:val="00AF3F82"/>
    <w:rsid w:val="00AF7EC4"/>
    <w:rsid w:val="00B151A8"/>
    <w:rsid w:val="00B27BE5"/>
    <w:rsid w:val="00B337A5"/>
    <w:rsid w:val="00B35A45"/>
    <w:rsid w:val="00B4641E"/>
    <w:rsid w:val="00B46E78"/>
    <w:rsid w:val="00B5072E"/>
    <w:rsid w:val="00B51CA7"/>
    <w:rsid w:val="00B53290"/>
    <w:rsid w:val="00B57FE6"/>
    <w:rsid w:val="00B64C77"/>
    <w:rsid w:val="00B650A8"/>
    <w:rsid w:val="00B74BD0"/>
    <w:rsid w:val="00B80485"/>
    <w:rsid w:val="00B80AB6"/>
    <w:rsid w:val="00B9082D"/>
    <w:rsid w:val="00B95BF7"/>
    <w:rsid w:val="00B97237"/>
    <w:rsid w:val="00BA1612"/>
    <w:rsid w:val="00BD2D68"/>
    <w:rsid w:val="00BD7483"/>
    <w:rsid w:val="00BF4867"/>
    <w:rsid w:val="00C1644D"/>
    <w:rsid w:val="00C30621"/>
    <w:rsid w:val="00C307F0"/>
    <w:rsid w:val="00C3241C"/>
    <w:rsid w:val="00C448EF"/>
    <w:rsid w:val="00C4493E"/>
    <w:rsid w:val="00C46934"/>
    <w:rsid w:val="00C5445F"/>
    <w:rsid w:val="00C766EF"/>
    <w:rsid w:val="00C80F8C"/>
    <w:rsid w:val="00CA047D"/>
    <w:rsid w:val="00CC5EAB"/>
    <w:rsid w:val="00CF2AEE"/>
    <w:rsid w:val="00CF30E8"/>
    <w:rsid w:val="00D01B99"/>
    <w:rsid w:val="00D12840"/>
    <w:rsid w:val="00D22D87"/>
    <w:rsid w:val="00D5112F"/>
    <w:rsid w:val="00D557C2"/>
    <w:rsid w:val="00D64F32"/>
    <w:rsid w:val="00D71AF9"/>
    <w:rsid w:val="00D741B8"/>
    <w:rsid w:val="00D95A98"/>
    <w:rsid w:val="00D9707F"/>
    <w:rsid w:val="00DA5209"/>
    <w:rsid w:val="00DC1D64"/>
    <w:rsid w:val="00DC7173"/>
    <w:rsid w:val="00DD6590"/>
    <w:rsid w:val="00DD6A6C"/>
    <w:rsid w:val="00E05DB0"/>
    <w:rsid w:val="00E10A96"/>
    <w:rsid w:val="00E146AA"/>
    <w:rsid w:val="00E2558A"/>
    <w:rsid w:val="00E27F2A"/>
    <w:rsid w:val="00E42755"/>
    <w:rsid w:val="00E43B8E"/>
    <w:rsid w:val="00E45B76"/>
    <w:rsid w:val="00E46383"/>
    <w:rsid w:val="00E50E30"/>
    <w:rsid w:val="00E76ECF"/>
    <w:rsid w:val="00E775BD"/>
    <w:rsid w:val="00E8209A"/>
    <w:rsid w:val="00E85843"/>
    <w:rsid w:val="00E92D02"/>
    <w:rsid w:val="00E94523"/>
    <w:rsid w:val="00EA27CB"/>
    <w:rsid w:val="00EA69DF"/>
    <w:rsid w:val="00EA7804"/>
    <w:rsid w:val="00EA7874"/>
    <w:rsid w:val="00EB5E72"/>
    <w:rsid w:val="00EB7480"/>
    <w:rsid w:val="00EB7DE6"/>
    <w:rsid w:val="00EB7F1A"/>
    <w:rsid w:val="00EC0002"/>
    <w:rsid w:val="00ED34E1"/>
    <w:rsid w:val="00ED5EE9"/>
    <w:rsid w:val="00EE66B7"/>
    <w:rsid w:val="00EF5221"/>
    <w:rsid w:val="00F02E06"/>
    <w:rsid w:val="00F20FBE"/>
    <w:rsid w:val="00F2312E"/>
    <w:rsid w:val="00F36CDE"/>
    <w:rsid w:val="00F44E84"/>
    <w:rsid w:val="00F548A9"/>
    <w:rsid w:val="00F54D8B"/>
    <w:rsid w:val="00F9624E"/>
    <w:rsid w:val="00FA6221"/>
    <w:rsid w:val="00FA7DB8"/>
    <w:rsid w:val="00FB48D6"/>
    <w:rsid w:val="00FD1F8B"/>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D6C5B08C-60C5-421C-88C6-BCE81F51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character" w:styleId="Hipervnculo">
    <w:name w:val="Hyperlink"/>
    <w:basedOn w:val="Fuentedeprrafopredeter"/>
    <w:uiPriority w:val="99"/>
    <w:unhideWhenUsed/>
    <w:rsid w:val="004C07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fem.gob.mx/04_Normatividad/doc/Normatividad/2019/19.LineamInfMensualMpal_2019.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679EA-366E-46B3-AA3D-33EE823F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2240</Words>
  <Characters>12323</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6</cp:revision>
  <cp:lastPrinted>2019-10-21T19:53:00Z</cp:lastPrinted>
  <dcterms:created xsi:type="dcterms:W3CDTF">2019-10-21T18:53:00Z</dcterms:created>
  <dcterms:modified xsi:type="dcterms:W3CDTF">2019-10-25T20:05:00Z</dcterms:modified>
</cp:coreProperties>
</file>