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169FF" w:rsidRDefault="00A2780F" w:rsidP="00183C32">
      <w:pPr>
        <w:spacing w:before="100" w:beforeAutospacing="1" w:after="100" w:afterAutospacing="1" w:line="360" w:lineRule="auto"/>
        <w:jc w:val="both"/>
        <w:rPr>
          <w:rFonts w:ascii="Palatino Linotype" w:hAnsi="Palatino Linotype"/>
        </w:rPr>
      </w:pPr>
      <w:r w:rsidRPr="004169FF">
        <w:rPr>
          <w:rFonts w:ascii="Palatino Linotype" w:hAnsi="Palatino Linotype"/>
        </w:rPr>
        <w:t>Resolución</w:t>
      </w:r>
      <w:r w:rsidR="00414147" w:rsidRPr="004169FF">
        <w:rPr>
          <w:rFonts w:ascii="Palatino Linotype" w:hAnsi="Palatino Linotype"/>
        </w:rPr>
        <w:t xml:space="preserve"> </w:t>
      </w:r>
      <w:r w:rsidRPr="004169FF">
        <w:rPr>
          <w:rFonts w:ascii="Palatino Linotype" w:hAnsi="Palatino Linotype"/>
        </w:rPr>
        <w:t>del</w:t>
      </w:r>
      <w:r w:rsidR="00414147" w:rsidRPr="004169FF">
        <w:rPr>
          <w:rFonts w:ascii="Palatino Linotype" w:hAnsi="Palatino Linotype"/>
        </w:rPr>
        <w:t xml:space="preserve"> </w:t>
      </w:r>
      <w:r w:rsidRPr="004169FF">
        <w:rPr>
          <w:rFonts w:ascii="Palatino Linotype" w:hAnsi="Palatino Linotype"/>
        </w:rPr>
        <w:t>Pleno</w:t>
      </w:r>
      <w:r w:rsidR="00414147" w:rsidRPr="004169FF">
        <w:rPr>
          <w:rFonts w:ascii="Palatino Linotype" w:hAnsi="Palatino Linotype"/>
        </w:rPr>
        <w:t xml:space="preserve"> </w:t>
      </w:r>
      <w:r w:rsidRPr="004169FF">
        <w:rPr>
          <w:rFonts w:ascii="Palatino Linotype" w:hAnsi="Palatino Linotype"/>
        </w:rPr>
        <w:t>del</w:t>
      </w:r>
      <w:r w:rsidR="00414147" w:rsidRPr="004169FF">
        <w:rPr>
          <w:rFonts w:ascii="Palatino Linotype" w:hAnsi="Palatino Linotype"/>
        </w:rPr>
        <w:t xml:space="preserve"> </w:t>
      </w:r>
      <w:r w:rsidRPr="004169FF">
        <w:rPr>
          <w:rFonts w:ascii="Palatino Linotype" w:hAnsi="Palatino Linotype"/>
        </w:rPr>
        <w:t>Instituto</w:t>
      </w:r>
      <w:r w:rsidR="00414147" w:rsidRPr="004169FF">
        <w:rPr>
          <w:rFonts w:ascii="Palatino Linotype" w:hAnsi="Palatino Linotype"/>
        </w:rPr>
        <w:t xml:space="preserve"> </w:t>
      </w:r>
      <w:r w:rsidRPr="004169FF">
        <w:rPr>
          <w:rFonts w:ascii="Palatino Linotype" w:hAnsi="Palatino Linotype"/>
        </w:rPr>
        <w:t>de</w:t>
      </w:r>
      <w:r w:rsidR="00414147" w:rsidRPr="004169FF">
        <w:rPr>
          <w:rFonts w:ascii="Palatino Linotype" w:hAnsi="Palatino Linotype"/>
        </w:rPr>
        <w:t xml:space="preserve"> </w:t>
      </w:r>
      <w:r w:rsidRPr="004169FF">
        <w:rPr>
          <w:rFonts w:ascii="Palatino Linotype" w:hAnsi="Palatino Linotype"/>
        </w:rPr>
        <w:t>Transparencia,</w:t>
      </w:r>
      <w:r w:rsidR="00414147" w:rsidRPr="004169FF">
        <w:rPr>
          <w:rFonts w:ascii="Palatino Linotype" w:hAnsi="Palatino Linotype"/>
        </w:rPr>
        <w:t xml:space="preserve"> </w:t>
      </w:r>
      <w:r w:rsidRPr="004169FF">
        <w:rPr>
          <w:rFonts w:ascii="Palatino Linotype" w:hAnsi="Palatino Linotype"/>
        </w:rPr>
        <w:t>Acceso</w:t>
      </w:r>
      <w:r w:rsidR="00414147" w:rsidRPr="004169FF">
        <w:rPr>
          <w:rFonts w:ascii="Palatino Linotype" w:hAnsi="Palatino Linotype"/>
        </w:rPr>
        <w:t xml:space="preserve"> </w:t>
      </w:r>
      <w:r w:rsidRPr="004169FF">
        <w:rPr>
          <w:rFonts w:ascii="Palatino Linotype" w:hAnsi="Palatino Linotype"/>
        </w:rPr>
        <w:t>a</w:t>
      </w:r>
      <w:r w:rsidR="00414147" w:rsidRPr="004169FF">
        <w:rPr>
          <w:rFonts w:ascii="Palatino Linotype" w:hAnsi="Palatino Linotype"/>
        </w:rPr>
        <w:t xml:space="preserve"> </w:t>
      </w:r>
      <w:r w:rsidRPr="004169FF">
        <w:rPr>
          <w:rFonts w:ascii="Palatino Linotype" w:hAnsi="Palatino Linotype"/>
        </w:rPr>
        <w:t>la</w:t>
      </w:r>
      <w:r w:rsidR="00414147" w:rsidRPr="004169FF">
        <w:rPr>
          <w:rFonts w:ascii="Palatino Linotype" w:hAnsi="Palatino Linotype"/>
        </w:rPr>
        <w:t xml:space="preserve"> </w:t>
      </w:r>
      <w:r w:rsidRPr="004169FF">
        <w:rPr>
          <w:rFonts w:ascii="Palatino Linotype" w:hAnsi="Palatino Linotype"/>
        </w:rPr>
        <w:t>Información</w:t>
      </w:r>
      <w:r w:rsidR="00414147" w:rsidRPr="004169FF">
        <w:rPr>
          <w:rFonts w:ascii="Palatino Linotype" w:hAnsi="Palatino Linotype"/>
        </w:rPr>
        <w:t xml:space="preserve"> </w:t>
      </w:r>
      <w:r w:rsidRPr="004169FF">
        <w:rPr>
          <w:rFonts w:ascii="Palatino Linotype" w:hAnsi="Palatino Linotype"/>
        </w:rPr>
        <w:t>Pública</w:t>
      </w:r>
      <w:r w:rsidR="00414147" w:rsidRPr="004169FF">
        <w:rPr>
          <w:rFonts w:ascii="Palatino Linotype" w:hAnsi="Palatino Linotype"/>
        </w:rPr>
        <w:t xml:space="preserve"> </w:t>
      </w:r>
      <w:r w:rsidRPr="004169FF">
        <w:rPr>
          <w:rFonts w:ascii="Palatino Linotype" w:hAnsi="Palatino Linotype"/>
        </w:rPr>
        <w:t>y</w:t>
      </w:r>
      <w:r w:rsidR="00414147" w:rsidRPr="004169FF">
        <w:rPr>
          <w:rFonts w:ascii="Palatino Linotype" w:hAnsi="Palatino Linotype"/>
        </w:rPr>
        <w:t xml:space="preserve"> </w:t>
      </w:r>
      <w:r w:rsidRPr="004169FF">
        <w:rPr>
          <w:rFonts w:ascii="Palatino Linotype" w:hAnsi="Palatino Linotype"/>
        </w:rPr>
        <w:t>Protección</w:t>
      </w:r>
      <w:r w:rsidR="00414147" w:rsidRPr="004169FF">
        <w:rPr>
          <w:rFonts w:ascii="Palatino Linotype" w:hAnsi="Palatino Linotype"/>
        </w:rPr>
        <w:t xml:space="preserve"> </w:t>
      </w:r>
      <w:r w:rsidRPr="004169FF">
        <w:rPr>
          <w:rFonts w:ascii="Palatino Linotype" w:hAnsi="Palatino Linotype"/>
        </w:rPr>
        <w:t>de</w:t>
      </w:r>
      <w:r w:rsidR="00414147" w:rsidRPr="004169FF">
        <w:rPr>
          <w:rFonts w:ascii="Palatino Linotype" w:hAnsi="Palatino Linotype"/>
        </w:rPr>
        <w:t xml:space="preserve"> </w:t>
      </w:r>
      <w:r w:rsidRPr="004169FF">
        <w:rPr>
          <w:rFonts w:ascii="Palatino Linotype" w:hAnsi="Palatino Linotype"/>
        </w:rPr>
        <w:t>Datos</w:t>
      </w:r>
      <w:r w:rsidR="00414147" w:rsidRPr="004169FF">
        <w:rPr>
          <w:rFonts w:ascii="Palatino Linotype" w:hAnsi="Palatino Linotype"/>
        </w:rPr>
        <w:t xml:space="preserve"> </w:t>
      </w:r>
      <w:r w:rsidRPr="004169FF">
        <w:rPr>
          <w:rFonts w:ascii="Palatino Linotype" w:hAnsi="Palatino Linotype"/>
        </w:rPr>
        <w:t>Personales</w:t>
      </w:r>
      <w:r w:rsidR="00414147" w:rsidRPr="004169FF">
        <w:rPr>
          <w:rFonts w:ascii="Palatino Linotype" w:hAnsi="Palatino Linotype"/>
        </w:rPr>
        <w:t xml:space="preserve"> </w:t>
      </w:r>
      <w:r w:rsidRPr="004169FF">
        <w:rPr>
          <w:rFonts w:ascii="Palatino Linotype" w:hAnsi="Palatino Linotype"/>
        </w:rPr>
        <w:t>del</w:t>
      </w:r>
      <w:r w:rsidR="00414147" w:rsidRPr="004169FF">
        <w:rPr>
          <w:rFonts w:ascii="Palatino Linotype" w:hAnsi="Palatino Linotype"/>
        </w:rPr>
        <w:t xml:space="preserve"> </w:t>
      </w:r>
      <w:r w:rsidRPr="004169FF">
        <w:rPr>
          <w:rFonts w:ascii="Palatino Linotype" w:hAnsi="Palatino Linotype"/>
        </w:rPr>
        <w:t>Estado</w:t>
      </w:r>
      <w:r w:rsidR="00414147" w:rsidRPr="004169FF">
        <w:rPr>
          <w:rFonts w:ascii="Palatino Linotype" w:hAnsi="Palatino Linotype"/>
        </w:rPr>
        <w:t xml:space="preserve"> </w:t>
      </w:r>
      <w:r w:rsidRPr="004169FF">
        <w:rPr>
          <w:rFonts w:ascii="Palatino Linotype" w:hAnsi="Palatino Linotype"/>
        </w:rPr>
        <w:t>de</w:t>
      </w:r>
      <w:r w:rsidR="00414147" w:rsidRPr="004169FF">
        <w:rPr>
          <w:rFonts w:ascii="Palatino Linotype" w:hAnsi="Palatino Linotype"/>
        </w:rPr>
        <w:t xml:space="preserve"> </w:t>
      </w:r>
      <w:r w:rsidRPr="004169FF">
        <w:rPr>
          <w:rFonts w:ascii="Palatino Linotype" w:hAnsi="Palatino Linotype"/>
        </w:rPr>
        <w:t>México</w:t>
      </w:r>
      <w:r w:rsidR="00414147" w:rsidRPr="004169FF">
        <w:rPr>
          <w:rFonts w:ascii="Palatino Linotype" w:hAnsi="Palatino Linotype"/>
        </w:rPr>
        <w:t xml:space="preserve"> </w:t>
      </w:r>
      <w:r w:rsidRPr="004169FF">
        <w:rPr>
          <w:rFonts w:ascii="Palatino Linotype" w:hAnsi="Palatino Linotype"/>
        </w:rPr>
        <w:t>y</w:t>
      </w:r>
      <w:r w:rsidR="00414147" w:rsidRPr="004169FF">
        <w:rPr>
          <w:rFonts w:ascii="Palatino Linotype" w:hAnsi="Palatino Linotype"/>
        </w:rPr>
        <w:t xml:space="preserve"> </w:t>
      </w:r>
      <w:r w:rsidRPr="004169FF">
        <w:rPr>
          <w:rFonts w:ascii="Palatino Linotype" w:hAnsi="Palatino Linotype"/>
        </w:rPr>
        <w:t>Municipios,</w:t>
      </w:r>
      <w:r w:rsidR="00414147" w:rsidRPr="004169FF">
        <w:rPr>
          <w:rFonts w:ascii="Palatino Linotype" w:hAnsi="Palatino Linotype"/>
        </w:rPr>
        <w:t xml:space="preserve"> </w:t>
      </w:r>
      <w:r w:rsidRPr="004169FF">
        <w:rPr>
          <w:rFonts w:ascii="Palatino Linotype" w:hAnsi="Palatino Linotype"/>
        </w:rPr>
        <w:t>con</w:t>
      </w:r>
      <w:r w:rsidR="00414147" w:rsidRPr="004169FF">
        <w:rPr>
          <w:rFonts w:ascii="Palatino Linotype" w:hAnsi="Palatino Linotype"/>
        </w:rPr>
        <w:t xml:space="preserve"> </w:t>
      </w:r>
      <w:r w:rsidRPr="004169FF">
        <w:rPr>
          <w:rFonts w:ascii="Palatino Linotype" w:hAnsi="Palatino Linotype"/>
        </w:rPr>
        <w:t>domicilio</w:t>
      </w:r>
      <w:r w:rsidR="00414147" w:rsidRPr="004169FF">
        <w:rPr>
          <w:rFonts w:ascii="Palatino Linotype" w:hAnsi="Palatino Linotype"/>
        </w:rPr>
        <w:t xml:space="preserve"> </w:t>
      </w:r>
      <w:r w:rsidRPr="004169FF">
        <w:rPr>
          <w:rFonts w:ascii="Palatino Linotype" w:hAnsi="Palatino Linotype"/>
        </w:rPr>
        <w:t>en</w:t>
      </w:r>
      <w:r w:rsidR="00414147" w:rsidRPr="004169FF">
        <w:rPr>
          <w:rFonts w:ascii="Palatino Linotype" w:hAnsi="Palatino Linotype"/>
        </w:rPr>
        <w:t xml:space="preserve"> </w:t>
      </w:r>
      <w:r w:rsidRPr="004169FF">
        <w:rPr>
          <w:rFonts w:ascii="Palatino Linotype" w:hAnsi="Palatino Linotype"/>
        </w:rPr>
        <w:t>Metepec,</w:t>
      </w:r>
      <w:r w:rsidR="00414147" w:rsidRPr="004169FF">
        <w:rPr>
          <w:rFonts w:ascii="Palatino Linotype" w:hAnsi="Palatino Linotype"/>
        </w:rPr>
        <w:t xml:space="preserve"> </w:t>
      </w:r>
      <w:r w:rsidRPr="004169FF">
        <w:rPr>
          <w:rFonts w:ascii="Palatino Linotype" w:hAnsi="Palatino Linotype"/>
        </w:rPr>
        <w:t>Estado</w:t>
      </w:r>
      <w:r w:rsidR="00414147" w:rsidRPr="004169FF">
        <w:rPr>
          <w:rFonts w:ascii="Palatino Linotype" w:hAnsi="Palatino Linotype"/>
        </w:rPr>
        <w:t xml:space="preserve"> </w:t>
      </w:r>
      <w:r w:rsidRPr="004169FF">
        <w:rPr>
          <w:rFonts w:ascii="Palatino Linotype" w:hAnsi="Palatino Linotype"/>
        </w:rPr>
        <w:t>de</w:t>
      </w:r>
      <w:r w:rsidR="00414147" w:rsidRPr="004169FF">
        <w:rPr>
          <w:rFonts w:ascii="Palatino Linotype" w:hAnsi="Palatino Linotype"/>
        </w:rPr>
        <w:t xml:space="preserve"> </w:t>
      </w:r>
      <w:r w:rsidRPr="004169FF">
        <w:rPr>
          <w:rFonts w:ascii="Palatino Linotype" w:hAnsi="Palatino Linotype"/>
        </w:rPr>
        <w:t>México,</w:t>
      </w:r>
      <w:r w:rsidR="00414147" w:rsidRPr="004169FF">
        <w:rPr>
          <w:rFonts w:ascii="Palatino Linotype" w:hAnsi="Palatino Linotype"/>
        </w:rPr>
        <w:t xml:space="preserve"> </w:t>
      </w:r>
      <w:r w:rsidRPr="004169FF">
        <w:rPr>
          <w:rFonts w:ascii="Palatino Linotype" w:hAnsi="Palatino Linotype"/>
        </w:rPr>
        <w:t>de</w:t>
      </w:r>
      <w:r w:rsidR="00414147" w:rsidRPr="004169FF">
        <w:rPr>
          <w:rFonts w:ascii="Palatino Linotype" w:hAnsi="Palatino Linotype"/>
        </w:rPr>
        <w:t xml:space="preserve"> </w:t>
      </w:r>
      <w:r w:rsidR="0071273A" w:rsidRPr="004169FF">
        <w:rPr>
          <w:rFonts w:ascii="Palatino Linotype" w:hAnsi="Palatino Linotype"/>
        </w:rPr>
        <w:t>fecha</w:t>
      </w:r>
      <w:r w:rsidR="00414147" w:rsidRPr="004169FF">
        <w:rPr>
          <w:rFonts w:ascii="Palatino Linotype" w:hAnsi="Palatino Linotype"/>
        </w:rPr>
        <w:t xml:space="preserve"> </w:t>
      </w:r>
      <w:r w:rsidR="00327C7E" w:rsidRPr="004169FF">
        <w:rPr>
          <w:rFonts w:ascii="Palatino Linotype" w:hAnsi="Palatino Linotype"/>
        </w:rPr>
        <w:t xml:space="preserve">dos de octubre </w:t>
      </w:r>
      <w:r w:rsidR="00581ACC" w:rsidRPr="004169FF">
        <w:rPr>
          <w:rFonts w:ascii="Palatino Linotype" w:hAnsi="Palatino Linotype"/>
        </w:rPr>
        <w:t>de</w:t>
      </w:r>
      <w:r w:rsidR="00414147" w:rsidRPr="004169FF">
        <w:rPr>
          <w:rFonts w:ascii="Palatino Linotype" w:hAnsi="Palatino Linotype"/>
        </w:rPr>
        <w:t xml:space="preserve"> </w:t>
      </w:r>
      <w:r w:rsidR="00581ACC" w:rsidRPr="004169FF">
        <w:rPr>
          <w:rFonts w:ascii="Palatino Linotype" w:hAnsi="Palatino Linotype"/>
        </w:rPr>
        <w:t>dos</w:t>
      </w:r>
      <w:r w:rsidR="00414147" w:rsidRPr="004169FF">
        <w:rPr>
          <w:rFonts w:ascii="Palatino Linotype" w:hAnsi="Palatino Linotype"/>
        </w:rPr>
        <w:t xml:space="preserve"> </w:t>
      </w:r>
      <w:r w:rsidR="00581ACC" w:rsidRPr="004169FF">
        <w:rPr>
          <w:rFonts w:ascii="Palatino Linotype" w:hAnsi="Palatino Linotype"/>
        </w:rPr>
        <w:t>mil</w:t>
      </w:r>
      <w:r w:rsidR="00414147" w:rsidRPr="004169FF">
        <w:rPr>
          <w:rFonts w:ascii="Palatino Linotype" w:hAnsi="Palatino Linotype"/>
        </w:rPr>
        <w:t xml:space="preserve"> </w:t>
      </w:r>
      <w:r w:rsidR="00581ACC" w:rsidRPr="004169FF">
        <w:rPr>
          <w:rFonts w:ascii="Palatino Linotype" w:hAnsi="Palatino Linotype"/>
        </w:rPr>
        <w:t>diecinueve</w:t>
      </w:r>
      <w:r w:rsidRPr="004169FF">
        <w:rPr>
          <w:rFonts w:ascii="Palatino Linotype" w:hAnsi="Palatino Linotype"/>
        </w:rPr>
        <w:t>.</w:t>
      </w:r>
    </w:p>
    <w:p w:rsidR="00F413DE" w:rsidRPr="004169FF" w:rsidRDefault="00F413DE" w:rsidP="00183C32">
      <w:pPr>
        <w:spacing w:before="100" w:beforeAutospacing="1" w:after="100" w:afterAutospacing="1" w:line="360" w:lineRule="auto"/>
        <w:jc w:val="both"/>
        <w:rPr>
          <w:rFonts w:ascii="Palatino Linotype" w:hAnsi="Palatino Linotype"/>
        </w:rPr>
      </w:pPr>
      <w:r w:rsidRPr="004169FF">
        <w:rPr>
          <w:rFonts w:ascii="Palatino Linotype" w:hAnsi="Palatino Linotype"/>
          <w:b/>
        </w:rPr>
        <w:t>VISTO</w:t>
      </w:r>
      <w:r w:rsidR="00414147" w:rsidRPr="004169FF">
        <w:rPr>
          <w:rFonts w:ascii="Palatino Linotype" w:hAnsi="Palatino Linotype"/>
        </w:rPr>
        <w:t xml:space="preserve"> </w:t>
      </w:r>
      <w:r w:rsidR="00DD5205" w:rsidRPr="004169FF">
        <w:rPr>
          <w:rFonts w:ascii="Palatino Linotype" w:hAnsi="Palatino Linotype"/>
        </w:rPr>
        <w:t>el</w:t>
      </w:r>
      <w:r w:rsidR="00414147" w:rsidRPr="004169FF">
        <w:rPr>
          <w:rFonts w:ascii="Palatino Linotype" w:hAnsi="Palatino Linotype"/>
        </w:rPr>
        <w:t xml:space="preserve"> </w:t>
      </w:r>
      <w:r w:rsidRPr="004169FF">
        <w:rPr>
          <w:rFonts w:ascii="Palatino Linotype" w:hAnsi="Palatino Linotype"/>
        </w:rPr>
        <w:t>expediente</w:t>
      </w:r>
      <w:r w:rsidR="00414147" w:rsidRPr="004169FF">
        <w:rPr>
          <w:rFonts w:ascii="Palatino Linotype" w:hAnsi="Palatino Linotype"/>
        </w:rPr>
        <w:t xml:space="preserve"> </w:t>
      </w:r>
      <w:r w:rsidRPr="004169FF">
        <w:rPr>
          <w:rFonts w:ascii="Palatino Linotype" w:hAnsi="Palatino Linotype"/>
        </w:rPr>
        <w:t>formado</w:t>
      </w:r>
      <w:r w:rsidR="00414147" w:rsidRPr="004169FF">
        <w:rPr>
          <w:rFonts w:ascii="Palatino Linotype" w:hAnsi="Palatino Linotype"/>
        </w:rPr>
        <w:t xml:space="preserve"> </w:t>
      </w:r>
      <w:r w:rsidRPr="004169FF">
        <w:rPr>
          <w:rFonts w:ascii="Palatino Linotype" w:hAnsi="Palatino Linotype"/>
        </w:rPr>
        <w:t>con</w:t>
      </w:r>
      <w:r w:rsidR="00414147" w:rsidRPr="004169FF">
        <w:rPr>
          <w:rFonts w:ascii="Palatino Linotype" w:hAnsi="Palatino Linotype"/>
        </w:rPr>
        <w:t xml:space="preserve"> </w:t>
      </w:r>
      <w:r w:rsidRPr="004169FF">
        <w:rPr>
          <w:rFonts w:ascii="Palatino Linotype" w:hAnsi="Palatino Linotype"/>
        </w:rPr>
        <w:t>motivo</w:t>
      </w:r>
      <w:r w:rsidR="00414147" w:rsidRPr="004169FF">
        <w:rPr>
          <w:rFonts w:ascii="Palatino Linotype" w:hAnsi="Palatino Linotype"/>
        </w:rPr>
        <w:t xml:space="preserve"> </w:t>
      </w:r>
      <w:r w:rsidRPr="004169FF">
        <w:rPr>
          <w:rFonts w:ascii="Palatino Linotype" w:hAnsi="Palatino Linotype"/>
        </w:rPr>
        <w:t>de</w:t>
      </w:r>
      <w:r w:rsidR="00DD5205" w:rsidRPr="004169FF">
        <w:rPr>
          <w:rFonts w:ascii="Palatino Linotype" w:hAnsi="Palatino Linotype"/>
        </w:rPr>
        <w:t>l</w:t>
      </w:r>
      <w:r w:rsidR="00414147" w:rsidRPr="004169FF">
        <w:rPr>
          <w:rFonts w:ascii="Palatino Linotype" w:hAnsi="Palatino Linotype"/>
        </w:rPr>
        <w:t xml:space="preserve"> </w:t>
      </w:r>
      <w:r w:rsidR="00B514DC" w:rsidRPr="004169FF">
        <w:rPr>
          <w:rFonts w:ascii="Palatino Linotype" w:hAnsi="Palatino Linotype"/>
        </w:rPr>
        <w:t xml:space="preserve">Recurso </w:t>
      </w:r>
      <w:r w:rsidRPr="004169FF">
        <w:rPr>
          <w:rFonts w:ascii="Palatino Linotype" w:hAnsi="Palatino Linotype"/>
        </w:rPr>
        <w:t>de</w:t>
      </w:r>
      <w:r w:rsidR="00414147" w:rsidRPr="004169FF">
        <w:rPr>
          <w:rFonts w:ascii="Palatino Linotype" w:hAnsi="Palatino Linotype"/>
        </w:rPr>
        <w:t xml:space="preserve"> </w:t>
      </w:r>
      <w:r w:rsidR="00B514DC" w:rsidRPr="004169FF">
        <w:rPr>
          <w:rFonts w:ascii="Palatino Linotype" w:hAnsi="Palatino Linotype"/>
        </w:rPr>
        <w:t xml:space="preserve">Revisión </w:t>
      </w:r>
      <w:r w:rsidR="002A6569" w:rsidRPr="004169FF">
        <w:rPr>
          <w:rFonts w:ascii="Palatino Linotype" w:hAnsi="Palatino Linotype"/>
          <w:b/>
        </w:rPr>
        <w:t>05237</w:t>
      </w:r>
      <w:r w:rsidR="00693255" w:rsidRPr="004169FF">
        <w:rPr>
          <w:rFonts w:ascii="Palatino Linotype" w:hAnsi="Palatino Linotype"/>
          <w:b/>
        </w:rPr>
        <w:t>/INFOEM/IP/RR/2019</w:t>
      </w:r>
      <w:r w:rsidRPr="004169FF">
        <w:rPr>
          <w:rFonts w:ascii="Palatino Linotype" w:hAnsi="Palatino Linotype"/>
        </w:rPr>
        <w:t>,</w:t>
      </w:r>
      <w:r w:rsidR="00414147" w:rsidRPr="004169FF">
        <w:rPr>
          <w:rFonts w:ascii="Palatino Linotype" w:hAnsi="Palatino Linotype"/>
        </w:rPr>
        <w:t xml:space="preserve"> </w:t>
      </w:r>
      <w:r w:rsidRPr="004169FF">
        <w:rPr>
          <w:rFonts w:ascii="Palatino Linotype" w:hAnsi="Palatino Linotype"/>
        </w:rPr>
        <w:t>promovido</w:t>
      </w:r>
      <w:r w:rsidR="00414147" w:rsidRPr="004169FF">
        <w:rPr>
          <w:rFonts w:ascii="Palatino Linotype" w:hAnsi="Palatino Linotype"/>
        </w:rPr>
        <w:t xml:space="preserve"> </w:t>
      </w:r>
      <w:r w:rsidRPr="004169FF">
        <w:rPr>
          <w:rFonts w:ascii="Palatino Linotype" w:hAnsi="Palatino Linotype"/>
        </w:rPr>
        <w:t>por</w:t>
      </w:r>
      <w:r w:rsidR="00414147" w:rsidRPr="004169FF">
        <w:rPr>
          <w:rFonts w:ascii="Palatino Linotype" w:hAnsi="Palatino Linotype"/>
        </w:rPr>
        <w:t xml:space="preserve"> </w:t>
      </w:r>
      <w:r w:rsidR="003C42A7" w:rsidRPr="004169FF">
        <w:rPr>
          <w:rFonts w:ascii="Palatino Linotype" w:hAnsi="Palatino Linotype"/>
        </w:rPr>
        <w:t>la C.</w:t>
      </w:r>
      <w:r w:rsidR="004B4F33" w:rsidRPr="004B4F33">
        <w:rPr>
          <w:rFonts w:ascii="Palatino Linotype" w:hAnsi="Palatino Linotype"/>
          <w:b/>
          <w:sz w:val="22"/>
          <w:szCs w:val="22"/>
          <w:lang w:val="es-ES_tradnl"/>
        </w:rPr>
        <w:t xml:space="preserve"> </w:t>
      </w:r>
      <w:r w:rsidR="004B4F33">
        <w:rPr>
          <w:rFonts w:ascii="Palatino Linotype" w:hAnsi="Palatino Linotype"/>
          <w:b/>
          <w:sz w:val="22"/>
          <w:szCs w:val="22"/>
          <w:lang w:val="es-ES_tradnl"/>
        </w:rPr>
        <w:t>xxxxxx xxxxxxxx xxxxxxx</w:t>
      </w:r>
      <w:r w:rsidR="00E6045D" w:rsidRPr="004169FF">
        <w:rPr>
          <w:rFonts w:ascii="Palatino Linotype" w:hAnsi="Palatino Linotype" w:cs="Arial"/>
        </w:rPr>
        <w:t>,</w:t>
      </w:r>
      <w:r w:rsidR="00414147" w:rsidRPr="004169FF">
        <w:rPr>
          <w:rFonts w:ascii="Palatino Linotype" w:hAnsi="Palatino Linotype" w:cs="Arial"/>
        </w:rPr>
        <w:t xml:space="preserve"> </w:t>
      </w:r>
      <w:r w:rsidR="00E6045D" w:rsidRPr="004169FF">
        <w:rPr>
          <w:rFonts w:ascii="Palatino Linotype" w:hAnsi="Palatino Linotype" w:cs="Arial"/>
        </w:rPr>
        <w:t>en</w:t>
      </w:r>
      <w:r w:rsidR="00414147" w:rsidRPr="004169FF">
        <w:rPr>
          <w:rFonts w:ascii="Palatino Linotype" w:hAnsi="Palatino Linotype" w:cs="Arial"/>
        </w:rPr>
        <w:t xml:space="preserve"> </w:t>
      </w:r>
      <w:r w:rsidR="00E6045D" w:rsidRPr="004169FF">
        <w:rPr>
          <w:rFonts w:ascii="Palatino Linotype" w:hAnsi="Palatino Linotype" w:cs="Arial"/>
        </w:rPr>
        <w:t>lo</w:t>
      </w:r>
      <w:r w:rsidR="00414147" w:rsidRPr="004169FF">
        <w:rPr>
          <w:rFonts w:ascii="Palatino Linotype" w:hAnsi="Palatino Linotype" w:cs="Arial"/>
        </w:rPr>
        <w:t xml:space="preserve"> </w:t>
      </w:r>
      <w:r w:rsidR="00E6045D" w:rsidRPr="004169FF">
        <w:rPr>
          <w:rFonts w:ascii="Palatino Linotype" w:hAnsi="Palatino Linotype" w:cs="Arial"/>
        </w:rPr>
        <w:t>sucesivo</w:t>
      </w:r>
      <w:r w:rsidR="00414147" w:rsidRPr="004169FF">
        <w:rPr>
          <w:rFonts w:ascii="Palatino Linotype" w:hAnsi="Palatino Linotype" w:cs="Arial"/>
          <w:b/>
        </w:rPr>
        <w:t xml:space="preserve"> </w:t>
      </w:r>
      <w:r w:rsidR="003C42A7" w:rsidRPr="004169FF">
        <w:rPr>
          <w:rFonts w:ascii="Palatino Linotype" w:hAnsi="Palatino Linotype" w:cs="Arial"/>
          <w:b/>
        </w:rPr>
        <w:t>LA</w:t>
      </w:r>
      <w:r w:rsidR="00414147" w:rsidRPr="004169FF">
        <w:rPr>
          <w:rFonts w:ascii="Palatino Linotype" w:hAnsi="Palatino Linotype" w:cs="Arial"/>
          <w:b/>
        </w:rPr>
        <w:t xml:space="preserve"> </w:t>
      </w:r>
      <w:r w:rsidR="00D83B69" w:rsidRPr="004169FF">
        <w:rPr>
          <w:rFonts w:ascii="Palatino Linotype" w:hAnsi="Palatino Linotype" w:cs="Arial"/>
          <w:b/>
        </w:rPr>
        <w:t>RECURRENTE</w:t>
      </w:r>
      <w:r w:rsidRPr="004169FF">
        <w:rPr>
          <w:rFonts w:ascii="Palatino Linotype" w:hAnsi="Palatino Linotype"/>
        </w:rPr>
        <w:t>,</w:t>
      </w:r>
      <w:r w:rsidR="00414147" w:rsidRPr="004169FF">
        <w:rPr>
          <w:rFonts w:ascii="Palatino Linotype" w:hAnsi="Palatino Linotype"/>
        </w:rPr>
        <w:t xml:space="preserve"> </w:t>
      </w:r>
      <w:r w:rsidRPr="004169FF">
        <w:rPr>
          <w:rFonts w:ascii="Palatino Linotype" w:hAnsi="Palatino Linotype"/>
        </w:rPr>
        <w:t>en</w:t>
      </w:r>
      <w:r w:rsidR="00414147" w:rsidRPr="004169FF">
        <w:rPr>
          <w:rFonts w:ascii="Palatino Linotype" w:hAnsi="Palatino Linotype"/>
        </w:rPr>
        <w:t xml:space="preserve"> </w:t>
      </w:r>
      <w:r w:rsidRPr="004169FF">
        <w:rPr>
          <w:rFonts w:ascii="Palatino Linotype" w:hAnsi="Palatino Linotype"/>
        </w:rPr>
        <w:t>contra</w:t>
      </w:r>
      <w:r w:rsidR="00414147" w:rsidRPr="004169FF">
        <w:rPr>
          <w:rFonts w:ascii="Palatino Linotype" w:hAnsi="Palatino Linotype"/>
        </w:rPr>
        <w:t xml:space="preserve"> </w:t>
      </w:r>
      <w:r w:rsidRPr="004169FF">
        <w:rPr>
          <w:rFonts w:ascii="Palatino Linotype" w:hAnsi="Palatino Linotype"/>
        </w:rPr>
        <w:t>de</w:t>
      </w:r>
      <w:r w:rsidR="00414147" w:rsidRPr="004169FF">
        <w:rPr>
          <w:rFonts w:ascii="Palatino Linotype" w:hAnsi="Palatino Linotype"/>
        </w:rPr>
        <w:t xml:space="preserve"> </w:t>
      </w:r>
      <w:r w:rsidRPr="004169FF">
        <w:rPr>
          <w:rFonts w:ascii="Palatino Linotype" w:hAnsi="Palatino Linotype"/>
        </w:rPr>
        <w:t>la</w:t>
      </w:r>
      <w:r w:rsidR="00414147" w:rsidRPr="004169FF">
        <w:rPr>
          <w:rFonts w:ascii="Palatino Linotype" w:hAnsi="Palatino Linotype"/>
        </w:rPr>
        <w:t xml:space="preserve"> </w:t>
      </w:r>
      <w:r w:rsidRPr="004169FF">
        <w:rPr>
          <w:rFonts w:ascii="Palatino Linotype" w:hAnsi="Palatino Linotype"/>
        </w:rPr>
        <w:t>respuesta</w:t>
      </w:r>
      <w:r w:rsidR="00414147" w:rsidRPr="004169FF">
        <w:rPr>
          <w:rFonts w:ascii="Palatino Linotype" w:hAnsi="Palatino Linotype"/>
        </w:rPr>
        <w:t xml:space="preserve"> </w:t>
      </w:r>
      <w:r w:rsidR="00B514DC" w:rsidRPr="004169FF">
        <w:rPr>
          <w:rFonts w:ascii="Palatino Linotype" w:hAnsi="Palatino Linotype"/>
        </w:rPr>
        <w:t>d</w:t>
      </w:r>
      <w:r w:rsidR="00567F6C" w:rsidRPr="004169FF">
        <w:rPr>
          <w:rFonts w:ascii="Palatino Linotype" w:hAnsi="Palatino Linotype"/>
        </w:rPr>
        <w:t>e</w:t>
      </w:r>
      <w:r w:rsidR="00205629" w:rsidRPr="004169FF">
        <w:rPr>
          <w:rFonts w:ascii="Palatino Linotype" w:hAnsi="Palatino Linotype"/>
        </w:rPr>
        <w:t xml:space="preserve"> </w:t>
      </w:r>
      <w:r w:rsidR="00567F6C" w:rsidRPr="004169FF">
        <w:rPr>
          <w:rFonts w:ascii="Palatino Linotype" w:hAnsi="Palatino Linotype"/>
        </w:rPr>
        <w:t>l</w:t>
      </w:r>
      <w:r w:rsidR="00205629" w:rsidRPr="004169FF">
        <w:rPr>
          <w:rFonts w:ascii="Palatino Linotype" w:hAnsi="Palatino Linotype"/>
        </w:rPr>
        <w:t>a</w:t>
      </w:r>
      <w:r w:rsidR="00414147" w:rsidRPr="004169FF">
        <w:rPr>
          <w:rFonts w:ascii="Palatino Linotype" w:hAnsi="Palatino Linotype"/>
        </w:rPr>
        <w:t xml:space="preserve"> </w:t>
      </w:r>
      <w:r w:rsidR="003C42A7" w:rsidRPr="004169FF">
        <w:rPr>
          <w:rFonts w:ascii="Palatino Linotype" w:hAnsi="Palatino Linotype"/>
          <w:b/>
          <w:bCs/>
        </w:rPr>
        <w:t>Universidad Autónoma del Estado de México</w:t>
      </w:r>
      <w:r w:rsidRPr="004169FF">
        <w:rPr>
          <w:rFonts w:ascii="Palatino Linotype" w:hAnsi="Palatino Linotype"/>
        </w:rPr>
        <w:t>,</w:t>
      </w:r>
      <w:r w:rsidR="00414147" w:rsidRPr="004169FF">
        <w:rPr>
          <w:rFonts w:ascii="Palatino Linotype" w:hAnsi="Palatino Linotype"/>
        </w:rPr>
        <w:t xml:space="preserve"> </w:t>
      </w:r>
      <w:r w:rsidRPr="004169FF">
        <w:rPr>
          <w:rFonts w:ascii="Palatino Linotype" w:hAnsi="Palatino Linotype"/>
        </w:rPr>
        <w:t>en</w:t>
      </w:r>
      <w:r w:rsidR="00414147" w:rsidRPr="004169FF">
        <w:rPr>
          <w:rFonts w:ascii="Palatino Linotype" w:hAnsi="Palatino Linotype"/>
        </w:rPr>
        <w:t xml:space="preserve"> </w:t>
      </w:r>
      <w:r w:rsidRPr="004169FF">
        <w:rPr>
          <w:rFonts w:ascii="Palatino Linotype" w:hAnsi="Palatino Linotype"/>
        </w:rPr>
        <w:t>lo</w:t>
      </w:r>
      <w:r w:rsidR="00414147" w:rsidRPr="004169FF">
        <w:rPr>
          <w:rFonts w:ascii="Palatino Linotype" w:hAnsi="Palatino Linotype"/>
        </w:rPr>
        <w:t xml:space="preserve"> </w:t>
      </w:r>
      <w:r w:rsidRPr="004169FF">
        <w:rPr>
          <w:rFonts w:ascii="Palatino Linotype" w:hAnsi="Palatino Linotype"/>
        </w:rPr>
        <w:t>sucesivo</w:t>
      </w:r>
      <w:r w:rsidR="00414147" w:rsidRPr="004169FF">
        <w:rPr>
          <w:rFonts w:ascii="Palatino Linotype" w:hAnsi="Palatino Linotype"/>
        </w:rPr>
        <w:t xml:space="preserve"> </w:t>
      </w:r>
      <w:r w:rsidRPr="004169FF">
        <w:rPr>
          <w:rFonts w:ascii="Palatino Linotype" w:hAnsi="Palatino Linotype"/>
          <w:b/>
        </w:rPr>
        <w:t>EL</w:t>
      </w:r>
      <w:r w:rsidR="00414147" w:rsidRPr="004169FF">
        <w:rPr>
          <w:rFonts w:ascii="Palatino Linotype" w:hAnsi="Palatino Linotype"/>
          <w:b/>
        </w:rPr>
        <w:t xml:space="preserve"> </w:t>
      </w:r>
      <w:r w:rsidRPr="004169FF">
        <w:rPr>
          <w:rFonts w:ascii="Palatino Linotype" w:hAnsi="Palatino Linotype"/>
          <w:b/>
        </w:rPr>
        <w:t>SUJETO</w:t>
      </w:r>
      <w:r w:rsidR="00414147" w:rsidRPr="004169FF">
        <w:rPr>
          <w:rFonts w:ascii="Palatino Linotype" w:hAnsi="Palatino Linotype"/>
          <w:b/>
        </w:rPr>
        <w:t xml:space="preserve"> </w:t>
      </w:r>
      <w:r w:rsidRPr="004169FF">
        <w:rPr>
          <w:rFonts w:ascii="Palatino Linotype" w:hAnsi="Palatino Linotype"/>
          <w:b/>
        </w:rPr>
        <w:t>OBLIGADO</w:t>
      </w:r>
      <w:r w:rsidRPr="004169FF">
        <w:rPr>
          <w:rFonts w:ascii="Palatino Linotype" w:hAnsi="Palatino Linotype"/>
        </w:rPr>
        <w:t>,</w:t>
      </w:r>
      <w:r w:rsidR="00414147" w:rsidRPr="004169FF">
        <w:rPr>
          <w:rFonts w:ascii="Palatino Linotype" w:hAnsi="Palatino Linotype"/>
        </w:rPr>
        <w:t xml:space="preserve"> </w:t>
      </w:r>
      <w:r w:rsidRPr="004169FF">
        <w:rPr>
          <w:rFonts w:ascii="Palatino Linotype" w:hAnsi="Palatino Linotype"/>
        </w:rPr>
        <w:t>se</w:t>
      </w:r>
      <w:r w:rsidR="00414147" w:rsidRPr="004169FF">
        <w:rPr>
          <w:rFonts w:ascii="Palatino Linotype" w:hAnsi="Palatino Linotype"/>
        </w:rPr>
        <w:t xml:space="preserve"> </w:t>
      </w:r>
      <w:r w:rsidRPr="004169FF">
        <w:rPr>
          <w:rFonts w:ascii="Palatino Linotype" w:hAnsi="Palatino Linotype"/>
        </w:rPr>
        <w:t>procede</w:t>
      </w:r>
      <w:r w:rsidR="00414147" w:rsidRPr="004169FF">
        <w:rPr>
          <w:rFonts w:ascii="Palatino Linotype" w:hAnsi="Palatino Linotype"/>
        </w:rPr>
        <w:t xml:space="preserve"> </w:t>
      </w:r>
      <w:r w:rsidRPr="004169FF">
        <w:rPr>
          <w:rFonts w:ascii="Palatino Linotype" w:hAnsi="Palatino Linotype"/>
        </w:rPr>
        <w:t>a</w:t>
      </w:r>
      <w:r w:rsidR="00414147" w:rsidRPr="004169FF">
        <w:rPr>
          <w:rFonts w:ascii="Palatino Linotype" w:hAnsi="Palatino Linotype"/>
        </w:rPr>
        <w:t xml:space="preserve"> </w:t>
      </w:r>
      <w:r w:rsidRPr="004169FF">
        <w:rPr>
          <w:rFonts w:ascii="Palatino Linotype" w:hAnsi="Palatino Linotype"/>
        </w:rPr>
        <w:t>dictar</w:t>
      </w:r>
      <w:r w:rsidR="00414147" w:rsidRPr="004169FF">
        <w:rPr>
          <w:rFonts w:ascii="Palatino Linotype" w:hAnsi="Palatino Linotype"/>
        </w:rPr>
        <w:t xml:space="preserve"> </w:t>
      </w:r>
      <w:r w:rsidRPr="004169FF">
        <w:rPr>
          <w:rFonts w:ascii="Palatino Linotype" w:hAnsi="Palatino Linotype"/>
        </w:rPr>
        <w:t>la</w:t>
      </w:r>
      <w:r w:rsidR="00414147" w:rsidRPr="004169FF">
        <w:rPr>
          <w:rFonts w:ascii="Palatino Linotype" w:hAnsi="Palatino Linotype"/>
        </w:rPr>
        <w:t xml:space="preserve"> </w:t>
      </w:r>
      <w:r w:rsidRPr="004169FF">
        <w:rPr>
          <w:rFonts w:ascii="Palatino Linotype" w:hAnsi="Palatino Linotype"/>
        </w:rPr>
        <w:t>presente</w:t>
      </w:r>
      <w:r w:rsidR="00414147" w:rsidRPr="004169FF">
        <w:rPr>
          <w:rFonts w:ascii="Palatino Linotype" w:hAnsi="Palatino Linotype"/>
        </w:rPr>
        <w:t xml:space="preserve"> </w:t>
      </w:r>
      <w:r w:rsidRPr="004169FF">
        <w:rPr>
          <w:rFonts w:ascii="Palatino Linotype" w:hAnsi="Palatino Linotype"/>
        </w:rPr>
        <w:t>resolución</w:t>
      </w:r>
      <w:r w:rsidR="00414147" w:rsidRPr="004169FF">
        <w:rPr>
          <w:rFonts w:ascii="Palatino Linotype" w:hAnsi="Palatino Linotype"/>
        </w:rPr>
        <w:t xml:space="preserve"> </w:t>
      </w:r>
      <w:r w:rsidRPr="004169FF">
        <w:rPr>
          <w:rFonts w:ascii="Palatino Linotype" w:hAnsi="Palatino Linotype"/>
        </w:rPr>
        <w:t>con</w:t>
      </w:r>
      <w:r w:rsidR="00414147" w:rsidRPr="004169FF">
        <w:rPr>
          <w:rFonts w:ascii="Palatino Linotype" w:hAnsi="Palatino Linotype"/>
        </w:rPr>
        <w:t xml:space="preserve"> </w:t>
      </w:r>
      <w:r w:rsidRPr="004169FF">
        <w:rPr>
          <w:rFonts w:ascii="Palatino Linotype" w:hAnsi="Palatino Linotype"/>
        </w:rPr>
        <w:t>base</w:t>
      </w:r>
      <w:r w:rsidR="00414147" w:rsidRPr="004169FF">
        <w:rPr>
          <w:rFonts w:ascii="Palatino Linotype" w:hAnsi="Palatino Linotype"/>
        </w:rPr>
        <w:t xml:space="preserve"> </w:t>
      </w:r>
      <w:r w:rsidRPr="004169FF">
        <w:rPr>
          <w:rFonts w:ascii="Palatino Linotype" w:hAnsi="Palatino Linotype"/>
        </w:rPr>
        <w:t>en</w:t>
      </w:r>
      <w:r w:rsidR="00414147" w:rsidRPr="004169FF">
        <w:rPr>
          <w:rFonts w:ascii="Palatino Linotype" w:hAnsi="Palatino Linotype"/>
        </w:rPr>
        <w:t xml:space="preserve"> </w:t>
      </w:r>
      <w:r w:rsidRPr="004169FF">
        <w:rPr>
          <w:rFonts w:ascii="Palatino Linotype" w:hAnsi="Palatino Linotype"/>
        </w:rPr>
        <w:t>lo</w:t>
      </w:r>
      <w:r w:rsidR="00414147" w:rsidRPr="004169FF">
        <w:rPr>
          <w:rFonts w:ascii="Palatino Linotype" w:hAnsi="Palatino Linotype"/>
        </w:rPr>
        <w:t xml:space="preserve"> </w:t>
      </w:r>
      <w:r w:rsidRPr="004169FF">
        <w:rPr>
          <w:rFonts w:ascii="Palatino Linotype" w:hAnsi="Palatino Linotype"/>
        </w:rPr>
        <w:t>siguiente:</w:t>
      </w:r>
      <w:r w:rsidR="00414147" w:rsidRPr="004169FF">
        <w:rPr>
          <w:rFonts w:ascii="Palatino Linotype" w:hAnsi="Palatino Linotype"/>
        </w:rPr>
        <w:t xml:space="preserve"> </w:t>
      </w:r>
    </w:p>
    <w:p w:rsidR="00A2780F" w:rsidRPr="004169FF" w:rsidRDefault="00A2780F" w:rsidP="00183C32">
      <w:pPr>
        <w:spacing w:before="100" w:beforeAutospacing="1" w:after="100" w:afterAutospacing="1" w:line="360" w:lineRule="auto"/>
        <w:jc w:val="center"/>
        <w:rPr>
          <w:rFonts w:ascii="Palatino Linotype" w:hAnsi="Palatino Linotype"/>
          <w:b/>
          <w:bCs/>
          <w:spacing w:val="60"/>
          <w:sz w:val="28"/>
        </w:rPr>
      </w:pPr>
      <w:r w:rsidRPr="004169FF">
        <w:rPr>
          <w:rFonts w:ascii="Palatino Linotype" w:hAnsi="Palatino Linotype"/>
          <w:b/>
          <w:bCs/>
          <w:spacing w:val="60"/>
          <w:sz w:val="28"/>
        </w:rPr>
        <w:t>RESULTANDO</w:t>
      </w:r>
    </w:p>
    <w:p w:rsidR="00345471" w:rsidRPr="004169FF" w:rsidRDefault="00A327E0" w:rsidP="008B33E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4169FF">
        <w:rPr>
          <w:rFonts w:ascii="Palatino Linotype" w:hAnsi="Palatino Linotype"/>
        </w:rPr>
        <w:t>En</w:t>
      </w:r>
      <w:r w:rsidR="00414147" w:rsidRPr="004169FF">
        <w:rPr>
          <w:rFonts w:ascii="Palatino Linotype" w:hAnsi="Palatino Linotype"/>
        </w:rPr>
        <w:t xml:space="preserve"> </w:t>
      </w:r>
      <w:r w:rsidRPr="004169FF">
        <w:rPr>
          <w:rFonts w:ascii="Palatino Linotype" w:hAnsi="Palatino Linotype" w:cs="Arial"/>
        </w:rPr>
        <w:t>fecha</w:t>
      </w:r>
      <w:r w:rsidR="00414147" w:rsidRPr="004169FF">
        <w:rPr>
          <w:rFonts w:ascii="Palatino Linotype" w:hAnsi="Palatino Linotype"/>
        </w:rPr>
        <w:t xml:space="preserve"> </w:t>
      </w:r>
      <w:r w:rsidR="00205629" w:rsidRPr="004169FF">
        <w:rPr>
          <w:rFonts w:ascii="Palatino Linotype" w:hAnsi="Palatino Linotype"/>
        </w:rPr>
        <w:t>die</w:t>
      </w:r>
      <w:r w:rsidR="002A6569" w:rsidRPr="004169FF">
        <w:rPr>
          <w:rFonts w:ascii="Palatino Linotype" w:hAnsi="Palatino Linotype"/>
        </w:rPr>
        <w:t>cisiete</w:t>
      </w:r>
      <w:r w:rsidR="006A5AB1" w:rsidRPr="004169FF">
        <w:rPr>
          <w:rFonts w:ascii="Palatino Linotype" w:hAnsi="Palatino Linotype"/>
        </w:rPr>
        <w:t xml:space="preserve"> de mayo</w:t>
      </w:r>
      <w:r w:rsidR="00414147" w:rsidRPr="004169FF">
        <w:rPr>
          <w:rFonts w:ascii="Palatino Linotype" w:hAnsi="Palatino Linotype"/>
        </w:rPr>
        <w:t xml:space="preserve"> </w:t>
      </w:r>
      <w:r w:rsidR="00693255" w:rsidRPr="004169FF">
        <w:rPr>
          <w:rFonts w:ascii="Palatino Linotype" w:hAnsi="Palatino Linotype"/>
        </w:rPr>
        <w:t>de</w:t>
      </w:r>
      <w:r w:rsidR="00414147" w:rsidRPr="004169FF">
        <w:rPr>
          <w:rFonts w:ascii="Palatino Linotype" w:hAnsi="Palatino Linotype"/>
        </w:rPr>
        <w:t xml:space="preserve"> </w:t>
      </w:r>
      <w:r w:rsidR="00693255" w:rsidRPr="004169FF">
        <w:rPr>
          <w:rFonts w:ascii="Palatino Linotype" w:hAnsi="Palatino Linotype"/>
        </w:rPr>
        <w:t>dos</w:t>
      </w:r>
      <w:r w:rsidR="00414147" w:rsidRPr="004169FF">
        <w:rPr>
          <w:rFonts w:ascii="Palatino Linotype" w:hAnsi="Palatino Linotype"/>
        </w:rPr>
        <w:t xml:space="preserve"> </w:t>
      </w:r>
      <w:r w:rsidR="00693255" w:rsidRPr="004169FF">
        <w:rPr>
          <w:rFonts w:ascii="Palatino Linotype" w:hAnsi="Palatino Linotype"/>
        </w:rPr>
        <w:t>mil</w:t>
      </w:r>
      <w:r w:rsidR="00414147" w:rsidRPr="004169FF">
        <w:rPr>
          <w:rFonts w:ascii="Palatino Linotype" w:hAnsi="Palatino Linotype"/>
        </w:rPr>
        <w:t xml:space="preserve"> </w:t>
      </w:r>
      <w:r w:rsidR="00693255" w:rsidRPr="004169FF">
        <w:rPr>
          <w:rFonts w:ascii="Palatino Linotype" w:hAnsi="Palatino Linotype"/>
        </w:rPr>
        <w:t>diecinueve</w:t>
      </w:r>
      <w:r w:rsidRPr="004169FF">
        <w:rPr>
          <w:rFonts w:ascii="Palatino Linotype" w:hAnsi="Palatino Linotype"/>
        </w:rPr>
        <w:t>,</w:t>
      </w:r>
      <w:r w:rsidR="00414147" w:rsidRPr="004169FF">
        <w:rPr>
          <w:rFonts w:ascii="Palatino Linotype" w:hAnsi="Palatino Linotype"/>
        </w:rPr>
        <w:t xml:space="preserve"> </w:t>
      </w:r>
      <w:r w:rsidR="000C7F4F" w:rsidRPr="004169FF">
        <w:rPr>
          <w:rFonts w:ascii="Palatino Linotype" w:hAnsi="Palatino Linotype" w:cs="Arial"/>
        </w:rPr>
        <w:t>la ahora</w:t>
      </w:r>
      <w:r w:rsidR="000C7F4F" w:rsidRPr="004169FF">
        <w:rPr>
          <w:rFonts w:ascii="Palatino Linotype" w:hAnsi="Palatino Linotype" w:cs="Arial"/>
          <w:b/>
        </w:rPr>
        <w:t xml:space="preserve"> </w:t>
      </w:r>
      <w:r w:rsidR="0013060C" w:rsidRPr="004169FF">
        <w:rPr>
          <w:rFonts w:ascii="Palatino Linotype" w:hAnsi="Palatino Linotype" w:cs="Arial"/>
          <w:b/>
        </w:rPr>
        <w:t>RECURRENTE</w:t>
      </w:r>
      <w:r w:rsidR="00414147" w:rsidRPr="004169FF">
        <w:rPr>
          <w:rFonts w:ascii="Palatino Linotype" w:hAnsi="Palatino Linotype"/>
        </w:rPr>
        <w:t xml:space="preserve"> </w:t>
      </w:r>
      <w:r w:rsidRPr="004169FF">
        <w:rPr>
          <w:rFonts w:ascii="Palatino Linotype" w:hAnsi="Palatino Linotype"/>
        </w:rPr>
        <w:t>presentó</w:t>
      </w:r>
      <w:r w:rsidR="00414147" w:rsidRPr="004169FF">
        <w:rPr>
          <w:rFonts w:ascii="Palatino Linotype" w:hAnsi="Palatino Linotype"/>
        </w:rPr>
        <w:t xml:space="preserve"> </w:t>
      </w:r>
      <w:r w:rsidRPr="004169FF">
        <w:rPr>
          <w:rFonts w:ascii="Palatino Linotype" w:hAnsi="Palatino Linotype"/>
        </w:rPr>
        <w:t>a</w:t>
      </w:r>
      <w:r w:rsidR="00414147" w:rsidRPr="004169FF">
        <w:rPr>
          <w:rFonts w:ascii="Palatino Linotype" w:hAnsi="Palatino Linotype"/>
        </w:rPr>
        <w:t xml:space="preserve"> </w:t>
      </w:r>
      <w:r w:rsidRPr="004169FF">
        <w:rPr>
          <w:rFonts w:ascii="Palatino Linotype" w:hAnsi="Palatino Linotype"/>
        </w:rPr>
        <w:t>través</w:t>
      </w:r>
      <w:r w:rsidR="00414147" w:rsidRPr="004169FF">
        <w:rPr>
          <w:rFonts w:ascii="Palatino Linotype" w:hAnsi="Palatino Linotype"/>
        </w:rPr>
        <w:t xml:space="preserve"> </w:t>
      </w:r>
      <w:r w:rsidRPr="004169FF">
        <w:rPr>
          <w:rFonts w:ascii="Palatino Linotype" w:hAnsi="Palatino Linotype"/>
        </w:rPr>
        <w:t>del</w:t>
      </w:r>
      <w:r w:rsidR="00414147" w:rsidRPr="004169FF">
        <w:rPr>
          <w:rFonts w:ascii="Palatino Linotype" w:hAnsi="Palatino Linotype"/>
        </w:rPr>
        <w:t xml:space="preserve"> </w:t>
      </w:r>
      <w:r w:rsidRPr="004169FF">
        <w:rPr>
          <w:rFonts w:ascii="Palatino Linotype" w:hAnsi="Palatino Linotype" w:cs="Arial"/>
        </w:rPr>
        <w:t>Sistema</w:t>
      </w:r>
      <w:r w:rsidR="00414147" w:rsidRPr="004169FF">
        <w:rPr>
          <w:rFonts w:ascii="Palatino Linotype" w:hAnsi="Palatino Linotype"/>
        </w:rPr>
        <w:t xml:space="preserve"> </w:t>
      </w:r>
      <w:r w:rsidRPr="004169FF">
        <w:rPr>
          <w:rFonts w:ascii="Palatino Linotype" w:hAnsi="Palatino Linotype"/>
        </w:rPr>
        <w:t>de</w:t>
      </w:r>
      <w:r w:rsidR="00414147" w:rsidRPr="004169FF">
        <w:rPr>
          <w:rFonts w:ascii="Palatino Linotype" w:hAnsi="Palatino Linotype"/>
        </w:rPr>
        <w:t xml:space="preserve"> </w:t>
      </w:r>
      <w:r w:rsidRPr="004169FF">
        <w:rPr>
          <w:rFonts w:ascii="Palatino Linotype" w:hAnsi="Palatino Linotype"/>
        </w:rPr>
        <w:t>Acceso</w:t>
      </w:r>
      <w:r w:rsidR="00414147" w:rsidRPr="004169FF">
        <w:rPr>
          <w:rFonts w:ascii="Palatino Linotype" w:hAnsi="Palatino Linotype"/>
        </w:rPr>
        <w:t xml:space="preserve"> </w:t>
      </w:r>
      <w:r w:rsidRPr="004169FF">
        <w:rPr>
          <w:rFonts w:ascii="Palatino Linotype" w:hAnsi="Palatino Linotype"/>
        </w:rPr>
        <w:t>a</w:t>
      </w:r>
      <w:r w:rsidR="00414147" w:rsidRPr="004169FF">
        <w:rPr>
          <w:rFonts w:ascii="Palatino Linotype" w:hAnsi="Palatino Linotype"/>
        </w:rPr>
        <w:t xml:space="preserve"> </w:t>
      </w:r>
      <w:r w:rsidRPr="004169FF">
        <w:rPr>
          <w:rFonts w:ascii="Palatino Linotype" w:hAnsi="Palatino Linotype"/>
        </w:rPr>
        <w:t>la</w:t>
      </w:r>
      <w:r w:rsidR="00414147" w:rsidRPr="004169FF">
        <w:rPr>
          <w:rFonts w:ascii="Palatino Linotype" w:hAnsi="Palatino Linotype"/>
        </w:rPr>
        <w:t xml:space="preserve"> </w:t>
      </w:r>
      <w:r w:rsidRPr="004169FF">
        <w:rPr>
          <w:rFonts w:ascii="Palatino Linotype" w:hAnsi="Palatino Linotype"/>
        </w:rPr>
        <w:t>Información</w:t>
      </w:r>
      <w:r w:rsidR="00414147" w:rsidRPr="004169FF">
        <w:rPr>
          <w:rFonts w:ascii="Palatino Linotype" w:hAnsi="Palatino Linotype"/>
        </w:rPr>
        <w:t xml:space="preserve"> </w:t>
      </w:r>
      <w:r w:rsidRPr="004169FF">
        <w:rPr>
          <w:rFonts w:ascii="Palatino Linotype" w:hAnsi="Palatino Linotype"/>
        </w:rPr>
        <w:t>Mexiquense,</w:t>
      </w:r>
      <w:r w:rsidR="00414147" w:rsidRPr="004169FF">
        <w:rPr>
          <w:rFonts w:ascii="Palatino Linotype" w:hAnsi="Palatino Linotype"/>
        </w:rPr>
        <w:t xml:space="preserve"> </w:t>
      </w:r>
      <w:r w:rsidRPr="004169FF">
        <w:rPr>
          <w:rFonts w:ascii="Palatino Linotype" w:hAnsi="Palatino Linotype"/>
        </w:rPr>
        <w:t>en</w:t>
      </w:r>
      <w:r w:rsidR="00414147" w:rsidRPr="004169FF">
        <w:rPr>
          <w:rFonts w:ascii="Palatino Linotype" w:hAnsi="Palatino Linotype"/>
        </w:rPr>
        <w:t xml:space="preserve"> </w:t>
      </w:r>
      <w:r w:rsidRPr="004169FF">
        <w:rPr>
          <w:rFonts w:ascii="Palatino Linotype" w:hAnsi="Palatino Linotype"/>
        </w:rPr>
        <w:t>lo</w:t>
      </w:r>
      <w:r w:rsidR="00414147" w:rsidRPr="004169FF">
        <w:rPr>
          <w:rFonts w:ascii="Palatino Linotype" w:hAnsi="Palatino Linotype"/>
        </w:rPr>
        <w:t xml:space="preserve"> </w:t>
      </w:r>
      <w:r w:rsidRPr="004169FF">
        <w:rPr>
          <w:rFonts w:ascii="Palatino Linotype" w:hAnsi="Palatino Linotype"/>
        </w:rPr>
        <w:t>subsecuente</w:t>
      </w:r>
      <w:r w:rsidR="00414147" w:rsidRPr="004169FF">
        <w:rPr>
          <w:rFonts w:ascii="Palatino Linotype" w:hAnsi="Palatino Linotype"/>
        </w:rPr>
        <w:t xml:space="preserve"> </w:t>
      </w:r>
      <w:r w:rsidRPr="004169FF">
        <w:rPr>
          <w:rFonts w:ascii="Palatino Linotype" w:hAnsi="Palatino Linotype"/>
          <w:b/>
        </w:rPr>
        <w:t>EL</w:t>
      </w:r>
      <w:r w:rsidR="00414147" w:rsidRPr="004169FF">
        <w:rPr>
          <w:rFonts w:ascii="Palatino Linotype" w:hAnsi="Palatino Linotype"/>
          <w:b/>
        </w:rPr>
        <w:t xml:space="preserve"> </w:t>
      </w:r>
      <w:r w:rsidRPr="004169FF">
        <w:rPr>
          <w:rFonts w:ascii="Palatino Linotype" w:hAnsi="Palatino Linotype"/>
          <w:b/>
        </w:rPr>
        <w:t>SAIMEX</w:t>
      </w:r>
      <w:r w:rsidR="00414147" w:rsidRPr="004169FF">
        <w:rPr>
          <w:rFonts w:ascii="Palatino Linotype" w:hAnsi="Palatino Linotype"/>
        </w:rPr>
        <w:t xml:space="preserve"> </w:t>
      </w:r>
      <w:r w:rsidRPr="004169FF">
        <w:rPr>
          <w:rFonts w:ascii="Palatino Linotype" w:hAnsi="Palatino Linotype"/>
        </w:rPr>
        <w:t>ante</w:t>
      </w:r>
      <w:r w:rsidR="00414147" w:rsidRPr="004169FF">
        <w:rPr>
          <w:rFonts w:ascii="Palatino Linotype" w:hAnsi="Palatino Linotype"/>
        </w:rPr>
        <w:t xml:space="preserve"> </w:t>
      </w:r>
      <w:r w:rsidRPr="004169FF">
        <w:rPr>
          <w:rFonts w:ascii="Palatino Linotype" w:hAnsi="Palatino Linotype"/>
          <w:b/>
        </w:rPr>
        <w:t>EL</w:t>
      </w:r>
      <w:r w:rsidR="00414147" w:rsidRPr="004169FF">
        <w:rPr>
          <w:rFonts w:ascii="Palatino Linotype" w:hAnsi="Palatino Linotype"/>
          <w:b/>
        </w:rPr>
        <w:t xml:space="preserve"> </w:t>
      </w:r>
      <w:r w:rsidRPr="004169FF">
        <w:rPr>
          <w:rFonts w:ascii="Palatino Linotype" w:hAnsi="Palatino Linotype"/>
          <w:b/>
        </w:rPr>
        <w:t>SUJETO</w:t>
      </w:r>
      <w:r w:rsidR="00414147" w:rsidRPr="004169FF">
        <w:rPr>
          <w:rFonts w:ascii="Palatino Linotype" w:hAnsi="Palatino Linotype"/>
          <w:b/>
        </w:rPr>
        <w:t xml:space="preserve"> </w:t>
      </w:r>
      <w:r w:rsidRPr="004169FF">
        <w:rPr>
          <w:rFonts w:ascii="Palatino Linotype" w:hAnsi="Palatino Linotype"/>
          <w:b/>
        </w:rPr>
        <w:t>OBLIGADO</w:t>
      </w:r>
      <w:r w:rsidRPr="004169FF">
        <w:rPr>
          <w:rFonts w:ascii="Palatino Linotype" w:hAnsi="Palatino Linotype"/>
        </w:rPr>
        <w:t>,</w:t>
      </w:r>
      <w:r w:rsidR="00414147" w:rsidRPr="004169FF">
        <w:rPr>
          <w:rFonts w:ascii="Palatino Linotype" w:hAnsi="Palatino Linotype"/>
        </w:rPr>
        <w:t xml:space="preserve"> </w:t>
      </w:r>
      <w:r w:rsidRPr="004169FF">
        <w:rPr>
          <w:rFonts w:ascii="Palatino Linotype" w:hAnsi="Palatino Linotype"/>
        </w:rPr>
        <w:t>la</w:t>
      </w:r>
      <w:r w:rsidR="00414147" w:rsidRPr="004169FF">
        <w:rPr>
          <w:rFonts w:ascii="Palatino Linotype" w:hAnsi="Palatino Linotype"/>
        </w:rPr>
        <w:t xml:space="preserve"> </w:t>
      </w:r>
      <w:r w:rsidRPr="004169FF">
        <w:rPr>
          <w:rFonts w:ascii="Palatino Linotype" w:hAnsi="Palatino Linotype"/>
        </w:rPr>
        <w:t>solicitud</w:t>
      </w:r>
      <w:r w:rsidR="00414147" w:rsidRPr="004169FF">
        <w:rPr>
          <w:rFonts w:ascii="Palatino Linotype" w:hAnsi="Palatino Linotype"/>
        </w:rPr>
        <w:t xml:space="preserve"> </w:t>
      </w:r>
      <w:r w:rsidRPr="004169FF">
        <w:rPr>
          <w:rFonts w:ascii="Palatino Linotype" w:hAnsi="Palatino Linotype"/>
        </w:rPr>
        <w:t>de</w:t>
      </w:r>
      <w:r w:rsidR="00414147" w:rsidRPr="004169FF">
        <w:rPr>
          <w:rFonts w:ascii="Palatino Linotype" w:hAnsi="Palatino Linotype"/>
        </w:rPr>
        <w:t xml:space="preserve"> </w:t>
      </w:r>
      <w:r w:rsidRPr="004169FF">
        <w:rPr>
          <w:rFonts w:ascii="Palatino Linotype" w:hAnsi="Palatino Linotype"/>
        </w:rPr>
        <w:t>acceso</w:t>
      </w:r>
      <w:r w:rsidR="00414147" w:rsidRPr="004169FF">
        <w:rPr>
          <w:rFonts w:ascii="Palatino Linotype" w:hAnsi="Palatino Linotype"/>
        </w:rPr>
        <w:t xml:space="preserve"> </w:t>
      </w:r>
      <w:r w:rsidRPr="004169FF">
        <w:rPr>
          <w:rFonts w:ascii="Palatino Linotype" w:hAnsi="Palatino Linotype"/>
        </w:rPr>
        <w:t>a</w:t>
      </w:r>
      <w:r w:rsidR="00414147" w:rsidRPr="004169FF">
        <w:rPr>
          <w:rFonts w:ascii="Palatino Linotype" w:hAnsi="Palatino Linotype"/>
        </w:rPr>
        <w:t xml:space="preserve"> </w:t>
      </w:r>
      <w:r w:rsidRPr="004169FF">
        <w:rPr>
          <w:rFonts w:ascii="Palatino Linotype" w:hAnsi="Palatino Linotype"/>
        </w:rPr>
        <w:t>la</w:t>
      </w:r>
      <w:r w:rsidR="00414147" w:rsidRPr="004169FF">
        <w:rPr>
          <w:rFonts w:ascii="Palatino Linotype" w:hAnsi="Palatino Linotype"/>
        </w:rPr>
        <w:t xml:space="preserve"> </w:t>
      </w:r>
      <w:r w:rsidRPr="004169FF">
        <w:rPr>
          <w:rFonts w:ascii="Palatino Linotype" w:hAnsi="Palatino Linotype"/>
        </w:rPr>
        <w:t>información</w:t>
      </w:r>
      <w:r w:rsidR="00414147" w:rsidRPr="004169FF">
        <w:rPr>
          <w:rFonts w:ascii="Palatino Linotype" w:hAnsi="Palatino Linotype"/>
        </w:rPr>
        <w:t xml:space="preserve"> </w:t>
      </w:r>
      <w:r w:rsidRPr="004169FF">
        <w:rPr>
          <w:rFonts w:ascii="Palatino Linotype" w:hAnsi="Palatino Linotype"/>
        </w:rPr>
        <w:t>pública,</w:t>
      </w:r>
      <w:r w:rsidR="00414147" w:rsidRPr="004169FF">
        <w:rPr>
          <w:rFonts w:ascii="Palatino Linotype" w:hAnsi="Palatino Linotype"/>
        </w:rPr>
        <w:t xml:space="preserve"> </w:t>
      </w:r>
      <w:r w:rsidR="00345471" w:rsidRPr="004169FF">
        <w:rPr>
          <w:rFonts w:ascii="Palatino Linotype" w:hAnsi="Palatino Linotype"/>
        </w:rPr>
        <w:t>a</w:t>
      </w:r>
      <w:r w:rsidR="00414147" w:rsidRPr="004169FF">
        <w:rPr>
          <w:rFonts w:ascii="Palatino Linotype" w:hAnsi="Palatino Linotype"/>
        </w:rPr>
        <w:t xml:space="preserve"> </w:t>
      </w:r>
      <w:r w:rsidR="00345471" w:rsidRPr="004169FF">
        <w:rPr>
          <w:rFonts w:ascii="Palatino Linotype" w:hAnsi="Palatino Linotype"/>
        </w:rPr>
        <w:t>la</w:t>
      </w:r>
      <w:r w:rsidR="00414147" w:rsidRPr="004169FF">
        <w:rPr>
          <w:rFonts w:ascii="Palatino Linotype" w:hAnsi="Palatino Linotype"/>
        </w:rPr>
        <w:t xml:space="preserve"> </w:t>
      </w:r>
      <w:r w:rsidR="00345471" w:rsidRPr="004169FF">
        <w:rPr>
          <w:rFonts w:ascii="Palatino Linotype" w:hAnsi="Palatino Linotype"/>
        </w:rPr>
        <w:t>que</w:t>
      </w:r>
      <w:r w:rsidR="00414147" w:rsidRPr="004169FF">
        <w:rPr>
          <w:rFonts w:ascii="Palatino Linotype" w:hAnsi="Palatino Linotype"/>
        </w:rPr>
        <w:t xml:space="preserve"> </w:t>
      </w:r>
      <w:r w:rsidR="00345471" w:rsidRPr="004169FF">
        <w:rPr>
          <w:rFonts w:ascii="Palatino Linotype" w:hAnsi="Palatino Linotype"/>
        </w:rPr>
        <w:t>se</w:t>
      </w:r>
      <w:r w:rsidR="00414147" w:rsidRPr="004169FF">
        <w:rPr>
          <w:rFonts w:ascii="Palatino Linotype" w:hAnsi="Palatino Linotype"/>
        </w:rPr>
        <w:t xml:space="preserve"> </w:t>
      </w:r>
      <w:r w:rsidR="00345471" w:rsidRPr="004169FF">
        <w:rPr>
          <w:rFonts w:ascii="Palatino Linotype" w:hAnsi="Palatino Linotype"/>
        </w:rPr>
        <w:t>le</w:t>
      </w:r>
      <w:r w:rsidR="00414147" w:rsidRPr="004169FF">
        <w:rPr>
          <w:rFonts w:ascii="Palatino Linotype" w:hAnsi="Palatino Linotype"/>
        </w:rPr>
        <w:t xml:space="preserve"> </w:t>
      </w:r>
      <w:r w:rsidR="00345471" w:rsidRPr="004169FF">
        <w:rPr>
          <w:rFonts w:ascii="Palatino Linotype" w:hAnsi="Palatino Linotype"/>
        </w:rPr>
        <w:t>asignó</w:t>
      </w:r>
      <w:r w:rsidR="00414147" w:rsidRPr="004169FF">
        <w:rPr>
          <w:rFonts w:ascii="Palatino Linotype" w:hAnsi="Palatino Linotype"/>
        </w:rPr>
        <w:t xml:space="preserve"> </w:t>
      </w:r>
      <w:r w:rsidR="00345471" w:rsidRPr="004169FF">
        <w:rPr>
          <w:rFonts w:ascii="Palatino Linotype" w:hAnsi="Palatino Linotype"/>
        </w:rPr>
        <w:t>el</w:t>
      </w:r>
      <w:r w:rsidR="00414147" w:rsidRPr="004169FF">
        <w:rPr>
          <w:rFonts w:ascii="Palatino Linotype" w:hAnsi="Palatino Linotype"/>
        </w:rPr>
        <w:t xml:space="preserve"> </w:t>
      </w:r>
      <w:r w:rsidR="00345471" w:rsidRPr="004169FF">
        <w:rPr>
          <w:rFonts w:ascii="Palatino Linotype" w:hAnsi="Palatino Linotype"/>
        </w:rPr>
        <w:t>número</w:t>
      </w:r>
      <w:r w:rsidR="002A6569" w:rsidRPr="004169FF">
        <w:rPr>
          <w:rFonts w:ascii="Palatino Linotype" w:hAnsi="Palatino Linotype"/>
        </w:rPr>
        <w:t xml:space="preserve"> </w:t>
      </w:r>
      <w:r w:rsidR="002A6569" w:rsidRPr="004169FF">
        <w:rPr>
          <w:rFonts w:ascii="Palatino Linotype" w:hAnsi="Palatino Linotype"/>
          <w:b/>
          <w:bCs/>
        </w:rPr>
        <w:t>00493/UAEM/IP/2019</w:t>
      </w:r>
      <w:r w:rsidR="00345471" w:rsidRPr="004169FF">
        <w:rPr>
          <w:rFonts w:ascii="Palatino Linotype" w:hAnsi="Palatino Linotype"/>
        </w:rPr>
        <w:t>,</w:t>
      </w:r>
      <w:r w:rsidR="00414147" w:rsidRPr="004169FF">
        <w:rPr>
          <w:rFonts w:ascii="Palatino Linotype" w:hAnsi="Palatino Linotype"/>
        </w:rPr>
        <w:t xml:space="preserve"> </w:t>
      </w:r>
      <w:r w:rsidR="00002897" w:rsidRPr="004169FF">
        <w:rPr>
          <w:rFonts w:ascii="Palatino Linotype" w:hAnsi="Palatino Linotype"/>
        </w:rPr>
        <w:t>mediante</w:t>
      </w:r>
      <w:r w:rsidR="00414147" w:rsidRPr="004169FF">
        <w:rPr>
          <w:rFonts w:ascii="Palatino Linotype" w:hAnsi="Palatino Linotype"/>
        </w:rPr>
        <w:t xml:space="preserve"> </w:t>
      </w:r>
      <w:r w:rsidR="00002897" w:rsidRPr="004169FF">
        <w:rPr>
          <w:rFonts w:ascii="Palatino Linotype" w:hAnsi="Palatino Linotype"/>
        </w:rPr>
        <w:t>la</w:t>
      </w:r>
      <w:r w:rsidR="00414147" w:rsidRPr="004169FF">
        <w:rPr>
          <w:rFonts w:ascii="Palatino Linotype" w:hAnsi="Palatino Linotype"/>
        </w:rPr>
        <w:t xml:space="preserve"> </w:t>
      </w:r>
      <w:r w:rsidR="00002897" w:rsidRPr="004169FF">
        <w:rPr>
          <w:rFonts w:ascii="Palatino Linotype" w:hAnsi="Palatino Linotype"/>
        </w:rPr>
        <w:t>cual</w:t>
      </w:r>
      <w:r w:rsidR="00414147" w:rsidRPr="004169FF">
        <w:rPr>
          <w:rFonts w:ascii="Palatino Linotype" w:hAnsi="Palatino Linotype"/>
        </w:rPr>
        <w:t xml:space="preserve"> </w:t>
      </w:r>
      <w:r w:rsidR="00002897" w:rsidRPr="004169FF">
        <w:rPr>
          <w:rFonts w:ascii="Palatino Linotype" w:hAnsi="Palatino Linotype"/>
        </w:rPr>
        <w:t>requirió</w:t>
      </w:r>
      <w:r w:rsidR="00414147" w:rsidRPr="004169FF">
        <w:rPr>
          <w:rFonts w:ascii="Palatino Linotype" w:hAnsi="Palatino Linotype"/>
        </w:rPr>
        <w:t xml:space="preserve"> </w:t>
      </w:r>
      <w:r w:rsidR="006F0894" w:rsidRPr="004169FF">
        <w:rPr>
          <w:rFonts w:ascii="Palatino Linotype" w:hAnsi="Palatino Linotype"/>
        </w:rPr>
        <w:t xml:space="preserve">vía </w:t>
      </w:r>
      <w:r w:rsidR="006F0894" w:rsidRPr="004169FF">
        <w:rPr>
          <w:rFonts w:ascii="Palatino Linotype" w:hAnsi="Palatino Linotype"/>
          <w:b/>
        </w:rPr>
        <w:t>SAIMEX</w:t>
      </w:r>
      <w:r w:rsidR="006F0894" w:rsidRPr="004169FF">
        <w:rPr>
          <w:rFonts w:ascii="Palatino Linotype" w:hAnsi="Palatino Linotype"/>
        </w:rPr>
        <w:t>, lo siguiente</w:t>
      </w:r>
      <w:r w:rsidR="00002897" w:rsidRPr="004169FF">
        <w:rPr>
          <w:rFonts w:ascii="Palatino Linotype" w:hAnsi="Palatino Linotype"/>
        </w:rPr>
        <w:t>:</w:t>
      </w:r>
    </w:p>
    <w:p w:rsidR="00A327E0" w:rsidRPr="004169FF" w:rsidRDefault="00A327E0" w:rsidP="00183C32">
      <w:pPr>
        <w:spacing w:before="100" w:beforeAutospacing="1" w:after="100" w:afterAutospacing="1"/>
        <w:ind w:left="709" w:right="709"/>
        <w:jc w:val="both"/>
        <w:rPr>
          <w:rFonts w:ascii="Palatino Linotype" w:hAnsi="Palatino Linotype"/>
          <w:sz w:val="22"/>
          <w:szCs w:val="22"/>
        </w:rPr>
      </w:pPr>
      <w:r w:rsidRPr="004169FF">
        <w:rPr>
          <w:rFonts w:ascii="Palatino Linotype" w:hAnsi="Palatino Linotype" w:cs="Arial"/>
          <w:i/>
          <w:sz w:val="22"/>
          <w:szCs w:val="22"/>
        </w:rPr>
        <w:t>“</w:t>
      </w:r>
      <w:r w:rsidR="002A6569" w:rsidRPr="004169FF">
        <w:rPr>
          <w:rFonts w:ascii="Palatino Linotype" w:hAnsi="Palatino Linotype" w:cs="Arial"/>
          <w:i/>
          <w:sz w:val="22"/>
          <w:szCs w:val="22"/>
        </w:rPr>
        <w:t>Actas de gobierno académico y gobierno ordinarias y extraordinarias del año 2019 del Centro Universitario UAEM Zumpango</w:t>
      </w:r>
      <w:r w:rsidRPr="004169FF">
        <w:rPr>
          <w:rFonts w:ascii="Palatino Linotype" w:hAnsi="Palatino Linotype" w:cs="Arial"/>
          <w:i/>
          <w:sz w:val="22"/>
          <w:szCs w:val="22"/>
        </w:rPr>
        <w:t>”</w:t>
      </w:r>
      <w:r w:rsidR="00414147" w:rsidRPr="004169FF">
        <w:rPr>
          <w:rFonts w:ascii="Palatino Linotype" w:hAnsi="Palatino Linotype" w:cs="Arial"/>
          <w:i/>
          <w:sz w:val="22"/>
          <w:szCs w:val="22"/>
        </w:rPr>
        <w:t xml:space="preserve"> </w:t>
      </w:r>
      <w:r w:rsidRPr="004169FF">
        <w:rPr>
          <w:rFonts w:ascii="Palatino Linotype" w:hAnsi="Palatino Linotype"/>
          <w:i/>
          <w:sz w:val="22"/>
          <w:szCs w:val="22"/>
        </w:rPr>
        <w:t>(Sic)</w:t>
      </w:r>
    </w:p>
    <w:p w:rsidR="006F0894" w:rsidRPr="004169FF" w:rsidRDefault="00B514DC" w:rsidP="003C42A7">
      <w:pPr>
        <w:pStyle w:val="Prrafodelista"/>
        <w:numPr>
          <w:ilvl w:val="0"/>
          <w:numId w:val="6"/>
        </w:numPr>
        <w:spacing w:before="240" w:after="240" w:line="360" w:lineRule="auto"/>
        <w:ind w:left="0" w:firstLine="0"/>
        <w:jc w:val="both"/>
        <w:rPr>
          <w:rFonts w:ascii="Palatino Linotype" w:hAnsi="Palatino Linotype" w:cs="Arial"/>
        </w:rPr>
      </w:pPr>
      <w:bookmarkStart w:id="0" w:name="_Ref516764469"/>
      <w:bookmarkStart w:id="1" w:name="_Ref531692384"/>
      <w:r w:rsidRPr="004169FF">
        <w:rPr>
          <w:rFonts w:ascii="Palatino Linotype" w:hAnsi="Palatino Linotype" w:cs="Arial"/>
        </w:rPr>
        <w:t xml:space="preserve">De las constancias que integran el expediente electrónico del </w:t>
      </w:r>
      <w:r w:rsidRPr="004169FF">
        <w:rPr>
          <w:rFonts w:ascii="Palatino Linotype" w:hAnsi="Palatino Linotype" w:cs="Arial"/>
          <w:b/>
        </w:rPr>
        <w:t>SAIMEX</w:t>
      </w:r>
      <w:r w:rsidR="00697804" w:rsidRPr="004169FF">
        <w:rPr>
          <w:rFonts w:ascii="Palatino Linotype" w:hAnsi="Palatino Linotype" w:cs="Arial"/>
          <w:b/>
        </w:rPr>
        <w:t>,</w:t>
      </w:r>
      <w:r w:rsidRPr="004169FF">
        <w:rPr>
          <w:rFonts w:ascii="Palatino Linotype" w:hAnsi="Palatino Linotype" w:cs="Arial"/>
        </w:rPr>
        <w:t xml:space="preserve"> </w:t>
      </w:r>
      <w:r w:rsidR="006F0894" w:rsidRPr="004169FF">
        <w:rPr>
          <w:rFonts w:ascii="Palatino Linotype" w:hAnsi="Palatino Linotype" w:cs="Arial"/>
        </w:rPr>
        <w:t>se advierte que</w:t>
      </w:r>
      <w:r w:rsidR="0021628A" w:rsidRPr="004169FF">
        <w:rPr>
          <w:rFonts w:ascii="Palatino Linotype" w:hAnsi="Palatino Linotype" w:cs="Arial"/>
        </w:rPr>
        <w:t xml:space="preserve"> en</w:t>
      </w:r>
      <w:r w:rsidR="00F817E1" w:rsidRPr="004169FF">
        <w:rPr>
          <w:rFonts w:ascii="Palatino Linotype" w:hAnsi="Palatino Linotype" w:cs="Arial"/>
        </w:rPr>
        <w:t xml:space="preserve"> fecha</w:t>
      </w:r>
      <w:r w:rsidR="0021628A" w:rsidRPr="004169FF">
        <w:rPr>
          <w:rFonts w:ascii="Palatino Linotype" w:hAnsi="Palatino Linotype" w:cs="Arial"/>
        </w:rPr>
        <w:t xml:space="preserve"> diecisiete de mayo </w:t>
      </w:r>
      <w:r w:rsidR="00F817E1" w:rsidRPr="004169FF">
        <w:rPr>
          <w:rFonts w:ascii="Palatino Linotype" w:hAnsi="Palatino Linotype" w:cs="Arial"/>
        </w:rPr>
        <w:t>de dos mil diecinueve,</w:t>
      </w:r>
      <w:r w:rsidR="006F0894" w:rsidRPr="004169FF">
        <w:rPr>
          <w:rFonts w:ascii="Palatino Linotype" w:hAnsi="Palatino Linotype" w:cs="Arial"/>
        </w:rPr>
        <w:t xml:space="preserve"> el Titula</w:t>
      </w:r>
      <w:r w:rsidR="00F817E1" w:rsidRPr="004169FF">
        <w:rPr>
          <w:rFonts w:ascii="Palatino Linotype" w:hAnsi="Palatino Linotype" w:cs="Arial"/>
        </w:rPr>
        <w:t>r de la Unidad de Transparencia</w:t>
      </w:r>
      <w:r w:rsidR="00205629" w:rsidRPr="004169FF">
        <w:rPr>
          <w:rFonts w:ascii="Palatino Linotype" w:hAnsi="Palatino Linotype" w:cs="Arial"/>
        </w:rPr>
        <w:t xml:space="preserve"> del </w:t>
      </w:r>
      <w:r w:rsidR="00205629" w:rsidRPr="004169FF">
        <w:rPr>
          <w:rFonts w:ascii="Palatino Linotype" w:hAnsi="Palatino Linotype" w:cs="Arial"/>
          <w:b/>
        </w:rPr>
        <w:t>SUJETO OBLIGADO</w:t>
      </w:r>
      <w:r w:rsidR="00205629" w:rsidRPr="004169FF">
        <w:rPr>
          <w:rFonts w:ascii="Palatino Linotype" w:hAnsi="Palatino Linotype" w:cs="Arial"/>
        </w:rPr>
        <w:t xml:space="preserve">, mediante </w:t>
      </w:r>
      <w:r w:rsidR="0021628A" w:rsidRPr="004169FF">
        <w:rPr>
          <w:rFonts w:ascii="Palatino Linotype" w:hAnsi="Palatino Linotype" w:cs="Arial"/>
        </w:rPr>
        <w:t xml:space="preserve">el folio </w:t>
      </w:r>
      <w:r w:rsidR="006F0894" w:rsidRPr="004169FF">
        <w:rPr>
          <w:rFonts w:ascii="Palatino Linotype" w:hAnsi="Palatino Linotype" w:cs="Arial"/>
        </w:rPr>
        <w:t xml:space="preserve">número </w:t>
      </w:r>
      <w:r w:rsidR="0021628A" w:rsidRPr="004169FF">
        <w:rPr>
          <w:rFonts w:ascii="Palatino Linotype" w:hAnsi="Palatino Linotype" w:cs="Arial"/>
          <w:b/>
          <w:bCs/>
        </w:rPr>
        <w:t>00493/UAEM/IP/2019/TSP/0001</w:t>
      </w:r>
      <w:r w:rsidR="00205629" w:rsidRPr="004169FF">
        <w:rPr>
          <w:rFonts w:ascii="Palatino Linotype" w:hAnsi="Palatino Linotype"/>
          <w:b/>
          <w:bCs/>
        </w:rPr>
        <w:t xml:space="preserve"> </w:t>
      </w:r>
      <w:r w:rsidR="006F0894" w:rsidRPr="004169FF">
        <w:rPr>
          <w:rFonts w:ascii="Palatino Linotype" w:hAnsi="Palatino Linotype"/>
          <w:bCs/>
        </w:rPr>
        <w:t xml:space="preserve">turnó </w:t>
      </w:r>
      <w:r w:rsidR="0021628A" w:rsidRPr="004169FF">
        <w:rPr>
          <w:rFonts w:ascii="Palatino Linotype" w:hAnsi="Palatino Linotype"/>
          <w:bCs/>
        </w:rPr>
        <w:t xml:space="preserve">el requerimiento de información al Servidor </w:t>
      </w:r>
      <w:r w:rsidR="0021628A" w:rsidRPr="004169FF">
        <w:rPr>
          <w:rFonts w:ascii="Palatino Linotype" w:hAnsi="Palatino Linotype"/>
          <w:bCs/>
        </w:rPr>
        <w:lastRenderedPageBreak/>
        <w:t>Público habilitado que consideró pertinente</w:t>
      </w:r>
      <w:r w:rsidR="006F0894" w:rsidRPr="004169FF">
        <w:rPr>
          <w:rFonts w:ascii="Palatino Linotype" w:hAnsi="Palatino Linotype"/>
          <w:bCs/>
        </w:rPr>
        <w:t xml:space="preserve">, a fin de colmar la solicitud de acceso a la información; tal y como, se aprecia en la siguiente imagen: </w:t>
      </w:r>
    </w:p>
    <w:p w:rsidR="00AD3D98" w:rsidRPr="004169FF" w:rsidRDefault="00D17413" w:rsidP="00AD3D98">
      <w:pPr>
        <w:pStyle w:val="Prrafodelista"/>
        <w:spacing w:before="240" w:after="240" w:line="360" w:lineRule="auto"/>
        <w:ind w:left="0"/>
        <w:jc w:val="both"/>
        <w:rPr>
          <w:rFonts w:ascii="Palatino Linotype" w:hAnsi="Palatino Linotype" w:cs="Arial"/>
        </w:rPr>
      </w:pPr>
      <w:r w:rsidRPr="004169FF">
        <w:rPr>
          <w:noProof/>
          <w:lang w:val="es-ES"/>
        </w:rPr>
        <w:drawing>
          <wp:inline distT="0" distB="0" distL="0" distR="0" wp14:anchorId="4F3EEA54" wp14:editId="08F5D7F7">
            <wp:extent cx="5782310" cy="121235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07" t="22390" r="24140" b="70132"/>
                    <a:stretch/>
                  </pic:blipFill>
                  <pic:spPr bwMode="auto">
                    <a:xfrm>
                      <a:off x="0" y="0"/>
                      <a:ext cx="5846162" cy="1225737"/>
                    </a:xfrm>
                    <a:prstGeom prst="rect">
                      <a:avLst/>
                    </a:prstGeom>
                    <a:ln>
                      <a:noFill/>
                    </a:ln>
                    <a:extLst>
                      <a:ext uri="{53640926-AAD7-44D8-BBD7-CCE9431645EC}">
                        <a14:shadowObscured xmlns:a14="http://schemas.microsoft.com/office/drawing/2010/main"/>
                      </a:ext>
                    </a:extLst>
                  </pic:spPr>
                </pic:pic>
              </a:graphicData>
            </a:graphic>
          </wp:inline>
        </w:drawing>
      </w:r>
    </w:p>
    <w:p w:rsidR="00B514DC" w:rsidRPr="004169FF" w:rsidRDefault="003C42A7" w:rsidP="006D1337">
      <w:pPr>
        <w:pStyle w:val="Prrafodelista"/>
        <w:numPr>
          <w:ilvl w:val="0"/>
          <w:numId w:val="6"/>
        </w:numPr>
        <w:spacing w:before="240" w:after="240" w:line="360" w:lineRule="auto"/>
        <w:ind w:left="0" w:firstLine="0"/>
        <w:jc w:val="both"/>
        <w:rPr>
          <w:rFonts w:ascii="Palatino Linotype" w:hAnsi="Palatino Linotype" w:cs="Arial"/>
        </w:rPr>
      </w:pPr>
      <w:r w:rsidRPr="004169FF">
        <w:rPr>
          <w:rFonts w:ascii="Palatino Linotype" w:hAnsi="Palatino Linotype" w:cs="Arial"/>
        </w:rPr>
        <w:t xml:space="preserve">De las constancias que obran en el expediente electrónico del </w:t>
      </w:r>
      <w:r w:rsidRPr="004169FF">
        <w:rPr>
          <w:rFonts w:ascii="Palatino Linotype" w:hAnsi="Palatino Linotype" w:cs="Arial"/>
          <w:b/>
        </w:rPr>
        <w:t>SAIMEX,</w:t>
      </w:r>
      <w:r w:rsidRPr="004169FF">
        <w:rPr>
          <w:rFonts w:ascii="Palatino Linotype" w:hAnsi="Palatino Linotype" w:cs="Arial"/>
        </w:rPr>
        <w:t xml:space="preserve"> se advierte que, </w:t>
      </w:r>
      <w:r w:rsidR="00205629" w:rsidRPr="004169FF">
        <w:rPr>
          <w:rFonts w:ascii="Palatino Linotype" w:hAnsi="Palatino Linotype" w:cs="Arial"/>
        </w:rPr>
        <w:t xml:space="preserve">en fecha </w:t>
      </w:r>
      <w:r w:rsidR="00D17413" w:rsidRPr="004169FF">
        <w:rPr>
          <w:rFonts w:ascii="Palatino Linotype" w:hAnsi="Palatino Linotype" w:cs="Arial"/>
        </w:rPr>
        <w:t xml:space="preserve">siete </w:t>
      </w:r>
      <w:r w:rsidR="00205629" w:rsidRPr="004169FF">
        <w:rPr>
          <w:rFonts w:ascii="Palatino Linotype" w:hAnsi="Palatino Linotype" w:cs="Arial"/>
        </w:rPr>
        <w:t>de junio de dos mil diecinueve,</w:t>
      </w:r>
      <w:r w:rsidR="00B514DC" w:rsidRPr="004169FF">
        <w:rPr>
          <w:rFonts w:ascii="Palatino Linotype" w:hAnsi="Palatino Linotype" w:cs="Arial"/>
        </w:rPr>
        <w:t xml:space="preserve"> </w:t>
      </w:r>
      <w:r w:rsidR="00B514DC" w:rsidRPr="004169FF">
        <w:rPr>
          <w:rFonts w:ascii="Palatino Linotype" w:hAnsi="Palatino Linotype" w:cs="Arial"/>
          <w:b/>
        </w:rPr>
        <w:t>EL SUJETO OBLIGADO</w:t>
      </w:r>
      <w:r w:rsidR="00B514DC" w:rsidRPr="004169FF">
        <w:rPr>
          <w:rFonts w:ascii="Palatino Linotype" w:hAnsi="Palatino Linotype" w:cs="Arial"/>
        </w:rPr>
        <w:t xml:space="preserve"> dio respuesta a la solic</w:t>
      </w:r>
      <w:r w:rsidR="00205629" w:rsidRPr="004169FF">
        <w:rPr>
          <w:rFonts w:ascii="Palatino Linotype" w:hAnsi="Palatino Linotype" w:cs="Arial"/>
        </w:rPr>
        <w:t>itud de acceso a la información, en los términos siguientes:</w:t>
      </w:r>
    </w:p>
    <w:p w:rsidR="00D17413" w:rsidRPr="004169FF" w:rsidRDefault="00D17413" w:rsidP="00D17413">
      <w:pPr>
        <w:pStyle w:val="Prrafodelista"/>
        <w:ind w:left="851" w:right="902"/>
        <w:jc w:val="both"/>
        <w:rPr>
          <w:rFonts w:ascii="Palatino Linotype" w:hAnsi="Palatino Linotype" w:cs="Arial"/>
          <w:i/>
          <w:sz w:val="22"/>
        </w:rPr>
      </w:pPr>
      <w:r w:rsidRPr="004169FF">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17413" w:rsidRPr="004169FF" w:rsidRDefault="00D17413" w:rsidP="00D17413">
      <w:pPr>
        <w:pStyle w:val="Prrafodelista"/>
        <w:ind w:left="851" w:right="902"/>
        <w:jc w:val="both"/>
        <w:rPr>
          <w:rFonts w:ascii="Palatino Linotype" w:hAnsi="Palatino Linotype" w:cs="Arial"/>
          <w:i/>
          <w:sz w:val="22"/>
        </w:rPr>
      </w:pPr>
      <w:r w:rsidRPr="004169FF">
        <w:rPr>
          <w:rFonts w:ascii="Palatino Linotype" w:hAnsi="Palatino Linotype" w:cs="Arial"/>
          <w:i/>
          <w:sz w:val="22"/>
        </w:rPr>
        <w:t>En respuesta a la solicitud de acceso a la información pública con número de folio 00493/UAEM/IP/2019,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hacemos de su conocimiento que en archivo electrónico adjunto encontrará la información solicitada, así como el Acuerdo de Clasificación de Información Confidencial UAEM/CI/CIC/050/19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rsidR="00D17413" w:rsidRPr="004169FF" w:rsidRDefault="00D17413" w:rsidP="00D17413">
      <w:pPr>
        <w:pStyle w:val="Prrafodelista"/>
        <w:ind w:left="851" w:right="902"/>
        <w:jc w:val="both"/>
        <w:rPr>
          <w:rFonts w:ascii="Palatino Linotype" w:hAnsi="Palatino Linotype" w:cs="Arial"/>
          <w:i/>
          <w:sz w:val="22"/>
        </w:rPr>
      </w:pPr>
      <w:r w:rsidRPr="004169FF">
        <w:rPr>
          <w:rFonts w:ascii="Palatino Linotype" w:hAnsi="Palatino Linotype" w:cs="Arial"/>
          <w:i/>
          <w:sz w:val="22"/>
        </w:rPr>
        <w:lastRenderedPageBreak/>
        <w:t>ATENTAMENTE</w:t>
      </w:r>
    </w:p>
    <w:p w:rsidR="00205629" w:rsidRPr="004169FF" w:rsidRDefault="00D17413" w:rsidP="00D17413">
      <w:pPr>
        <w:pStyle w:val="Prrafodelista"/>
        <w:ind w:left="851" w:right="902"/>
        <w:jc w:val="both"/>
        <w:rPr>
          <w:rFonts w:ascii="Palatino Linotype" w:hAnsi="Palatino Linotype" w:cs="Arial"/>
          <w:i/>
          <w:sz w:val="22"/>
        </w:rPr>
      </w:pPr>
      <w:r w:rsidRPr="004169FF">
        <w:rPr>
          <w:rFonts w:ascii="Palatino Linotype" w:hAnsi="Palatino Linotype" w:cs="Arial"/>
          <w:i/>
          <w:sz w:val="22"/>
        </w:rPr>
        <w:t xml:space="preserve">LIC. EN D. HUGO EDGAR CHAPARRO CAMPOS </w:t>
      </w:r>
      <w:r w:rsidR="00205629" w:rsidRPr="004169FF">
        <w:rPr>
          <w:rFonts w:ascii="Palatino Linotype" w:hAnsi="Palatino Linotype" w:cs="Arial"/>
          <w:i/>
          <w:sz w:val="22"/>
        </w:rPr>
        <w:t>“(Sic)</w:t>
      </w:r>
    </w:p>
    <w:p w:rsidR="00F817E1" w:rsidRPr="004169FF" w:rsidRDefault="00205629" w:rsidP="00205629">
      <w:pPr>
        <w:pStyle w:val="Prrafodelista"/>
        <w:spacing w:before="240" w:after="240" w:line="360" w:lineRule="auto"/>
        <w:ind w:left="0"/>
        <w:jc w:val="both"/>
        <w:rPr>
          <w:rFonts w:ascii="Palatino Linotype" w:hAnsi="Palatino Linotype" w:cs="Arial"/>
        </w:rPr>
      </w:pPr>
      <w:r w:rsidRPr="004169FF">
        <w:rPr>
          <w:rFonts w:ascii="Palatino Linotype" w:hAnsi="Palatino Linotype" w:cs="Arial"/>
        </w:rPr>
        <w:t xml:space="preserve">Asimismo, </w:t>
      </w:r>
      <w:r w:rsidRPr="004169FF">
        <w:rPr>
          <w:rFonts w:ascii="Palatino Linotype" w:hAnsi="Palatino Linotype" w:cs="Arial"/>
          <w:b/>
        </w:rPr>
        <w:t>EL SUJETO OBLIGADO</w:t>
      </w:r>
      <w:r w:rsidRPr="004169FF">
        <w:rPr>
          <w:rFonts w:ascii="Palatino Linotype" w:hAnsi="Palatino Linotype" w:cs="Arial"/>
        </w:rPr>
        <w:t xml:space="preserve"> adjuntó a su respuesta </w:t>
      </w:r>
      <w:r w:rsidR="003C42A7" w:rsidRPr="004169FF">
        <w:rPr>
          <w:rFonts w:ascii="Palatino Linotype" w:hAnsi="Palatino Linotype" w:cs="Arial"/>
        </w:rPr>
        <w:t xml:space="preserve">los </w:t>
      </w:r>
      <w:r w:rsidRPr="004169FF">
        <w:rPr>
          <w:rFonts w:ascii="Palatino Linotype" w:hAnsi="Palatino Linotype" w:cs="Arial"/>
        </w:rPr>
        <w:t>siguiente</w:t>
      </w:r>
      <w:r w:rsidR="003C42A7" w:rsidRPr="004169FF">
        <w:rPr>
          <w:rFonts w:ascii="Palatino Linotype" w:hAnsi="Palatino Linotype" w:cs="Arial"/>
        </w:rPr>
        <w:t>s</w:t>
      </w:r>
      <w:r w:rsidRPr="004169FF">
        <w:rPr>
          <w:rFonts w:ascii="Palatino Linotype" w:hAnsi="Palatino Linotype" w:cs="Arial"/>
        </w:rPr>
        <w:t xml:space="preserve"> archivo</w:t>
      </w:r>
      <w:r w:rsidR="003C42A7" w:rsidRPr="004169FF">
        <w:rPr>
          <w:rFonts w:ascii="Palatino Linotype" w:hAnsi="Palatino Linotype" w:cs="Arial"/>
        </w:rPr>
        <w:t>s</w:t>
      </w:r>
      <w:r w:rsidRPr="004169FF">
        <w:rPr>
          <w:rFonts w:ascii="Palatino Linotype" w:hAnsi="Palatino Linotype" w:cs="Arial"/>
        </w:rPr>
        <w:t xml:space="preserve"> electrónico</w:t>
      </w:r>
      <w:r w:rsidR="003C42A7" w:rsidRPr="004169FF">
        <w:rPr>
          <w:rFonts w:ascii="Palatino Linotype" w:hAnsi="Palatino Linotype" w:cs="Arial"/>
        </w:rPr>
        <w:t>s</w:t>
      </w:r>
      <w:r w:rsidRPr="004169FF">
        <w:rPr>
          <w:rFonts w:ascii="Palatino Linotype" w:hAnsi="Palatino Linotype" w:cs="Arial"/>
        </w:rPr>
        <w:t>:</w:t>
      </w:r>
    </w:p>
    <w:p w:rsidR="00A046B5" w:rsidRPr="004169FF" w:rsidRDefault="00D17413" w:rsidP="00A046B5">
      <w:pPr>
        <w:pStyle w:val="Prrafodelista"/>
        <w:numPr>
          <w:ilvl w:val="0"/>
          <w:numId w:val="7"/>
        </w:numPr>
        <w:spacing w:before="240" w:after="240" w:line="360" w:lineRule="auto"/>
        <w:jc w:val="both"/>
        <w:rPr>
          <w:rFonts w:ascii="Palatino Linotype" w:hAnsi="Palatino Linotype" w:cs="Arial"/>
        </w:rPr>
      </w:pPr>
      <w:r w:rsidRPr="004169FF">
        <w:rPr>
          <w:rFonts w:ascii="Palatino Linotype" w:hAnsi="Palatino Linotype" w:cs="Arial"/>
          <w:b/>
          <w:i/>
        </w:rPr>
        <w:t>Actas_Consejos_CU_UAEM_Zumpango.pdf</w:t>
      </w:r>
      <w:r w:rsidRPr="004169FF">
        <w:rPr>
          <w:rFonts w:ascii="Palatino Linotype" w:hAnsi="Palatino Linotype" w:cs="Arial"/>
        </w:rPr>
        <w:t xml:space="preserve">, el cual contiene las versiones públicas de las Actas de Consejo de Gobierno y Académico del 01 de enero a la fecha de la solicitud, es decir al </w:t>
      </w:r>
      <w:r w:rsidR="00A046B5" w:rsidRPr="004169FF">
        <w:rPr>
          <w:rFonts w:ascii="Palatino Linotype" w:hAnsi="Palatino Linotype" w:cs="Arial"/>
        </w:rPr>
        <w:t>diecisiete de mayo de dos mil diecinueve, constante de 42 fojas, en el que se suprimieron el nombre, número de cuenta y calificaciones cuantitativas, cualitativas, promedios y observaciones a las calificaciones de alumnos y egresados.</w:t>
      </w:r>
    </w:p>
    <w:p w:rsidR="0045301F" w:rsidRPr="004169FF" w:rsidRDefault="00A046B5" w:rsidP="00A046B5">
      <w:pPr>
        <w:pStyle w:val="Prrafodelista"/>
        <w:numPr>
          <w:ilvl w:val="0"/>
          <w:numId w:val="7"/>
        </w:numPr>
        <w:spacing w:before="240" w:after="240" w:line="360" w:lineRule="auto"/>
        <w:jc w:val="both"/>
        <w:rPr>
          <w:rFonts w:ascii="Palatino Linotype" w:hAnsi="Palatino Linotype" w:cs="Arial"/>
        </w:rPr>
      </w:pPr>
      <w:r w:rsidRPr="004169FF">
        <w:rPr>
          <w:rFonts w:ascii="Palatino Linotype" w:hAnsi="Palatino Linotype" w:cs="Arial"/>
          <w:b/>
          <w:i/>
        </w:rPr>
        <w:t>UAEM CI CIC 050 19.pdf</w:t>
      </w:r>
      <w:r w:rsidRPr="004169FF">
        <w:rPr>
          <w:rFonts w:ascii="Palatino Linotype" w:hAnsi="Palatino Linotype" w:cs="Arial"/>
        </w:rPr>
        <w:t xml:space="preserve">, consistente en el Acuerdo UAEM/CI/CIC/0050/2019, que emite el Comité de Transparencia del </w:t>
      </w:r>
      <w:r w:rsidRPr="004169FF">
        <w:rPr>
          <w:rFonts w:ascii="Palatino Linotype" w:hAnsi="Palatino Linotype" w:cs="Arial"/>
          <w:b/>
        </w:rPr>
        <w:t>SUJETO OBLIGADO,</w:t>
      </w:r>
      <w:r w:rsidRPr="004169FF">
        <w:rPr>
          <w:rFonts w:ascii="Palatino Linotype" w:hAnsi="Palatino Linotype" w:cs="Arial"/>
        </w:rPr>
        <w:t xml:space="preserve"> para la clasificación de información confidencial contenida en las Actas de Consejo de Gobierno y Académico del 01 de enero a la fecha de la solicitud, es decir al diecisiete de mayo de dos mil diecinueve, constante en </w:t>
      </w:r>
      <w:r w:rsidR="00A90967" w:rsidRPr="004169FF">
        <w:rPr>
          <w:rFonts w:ascii="Palatino Linotype" w:hAnsi="Palatino Linotype" w:cs="Arial"/>
        </w:rPr>
        <w:t>5 fojas.</w:t>
      </w:r>
    </w:p>
    <w:p w:rsidR="0045301F" w:rsidRPr="004169FF" w:rsidRDefault="0045301F" w:rsidP="00D17413">
      <w:pPr>
        <w:pStyle w:val="Prrafodelista"/>
        <w:numPr>
          <w:ilvl w:val="0"/>
          <w:numId w:val="7"/>
        </w:numPr>
        <w:spacing w:before="240" w:after="240" w:line="360" w:lineRule="auto"/>
        <w:jc w:val="both"/>
        <w:rPr>
          <w:rFonts w:ascii="Palatino Linotype" w:hAnsi="Palatino Linotype" w:cs="Arial"/>
        </w:rPr>
      </w:pPr>
      <w:r w:rsidRPr="004169FF">
        <w:rPr>
          <w:rFonts w:ascii="Palatino Linotype" w:hAnsi="Palatino Linotype" w:cs="Arial"/>
          <w:b/>
          <w:i/>
        </w:rPr>
        <w:t>Cédula de evaluación</w:t>
      </w:r>
      <w:r w:rsidR="00D17413" w:rsidRPr="004169FF">
        <w:rPr>
          <w:rFonts w:ascii="Palatino Linotype" w:hAnsi="Palatino Linotype" w:cs="Arial"/>
          <w:b/>
          <w:i/>
        </w:rPr>
        <w:t xml:space="preserve"> 004932019.docx</w:t>
      </w:r>
      <w:r w:rsidR="00752184" w:rsidRPr="004169FF">
        <w:rPr>
          <w:rFonts w:ascii="Palatino Linotype" w:hAnsi="Palatino Linotype" w:cs="Arial"/>
        </w:rPr>
        <w:t xml:space="preserve">, que contiene la </w:t>
      </w:r>
      <w:r w:rsidR="00752184" w:rsidRPr="004169FF">
        <w:rPr>
          <w:rFonts w:ascii="Palatino Linotype" w:hAnsi="Palatino Linotype" w:cs="Arial"/>
          <w:i/>
        </w:rPr>
        <w:t>Cédula de Evaluación del Servicio para Usuarios Virtuales con Solicitud de Información Pública</w:t>
      </w:r>
      <w:r w:rsidR="00D17413" w:rsidRPr="004169FF">
        <w:rPr>
          <w:rFonts w:ascii="Palatino Linotype" w:hAnsi="Palatino Linotype" w:cs="Arial"/>
        </w:rPr>
        <w:t>, constante de 1 foja.</w:t>
      </w:r>
    </w:p>
    <w:p w:rsidR="009E60DA" w:rsidRPr="004169FF"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bookmarkEnd w:id="0"/>
      <w:bookmarkEnd w:id="1"/>
      <w:r w:rsidRPr="004169FF">
        <w:rPr>
          <w:rFonts w:ascii="Palatino Linotype" w:hAnsi="Palatino Linotype"/>
        </w:rPr>
        <w:t>Inconforme</w:t>
      </w:r>
      <w:r w:rsidR="00414147" w:rsidRPr="004169FF">
        <w:rPr>
          <w:rFonts w:ascii="Palatino Linotype" w:hAnsi="Palatino Linotype"/>
        </w:rPr>
        <w:t xml:space="preserve"> </w:t>
      </w:r>
      <w:r w:rsidRPr="004169FF">
        <w:rPr>
          <w:rFonts w:ascii="Palatino Linotype" w:hAnsi="Palatino Linotype"/>
        </w:rPr>
        <w:t>con</w:t>
      </w:r>
      <w:r w:rsidR="00414147" w:rsidRPr="004169FF">
        <w:rPr>
          <w:rFonts w:ascii="Palatino Linotype" w:hAnsi="Palatino Linotype"/>
        </w:rPr>
        <w:t xml:space="preserve"> </w:t>
      </w:r>
      <w:r w:rsidRPr="004169FF">
        <w:rPr>
          <w:rFonts w:ascii="Palatino Linotype" w:hAnsi="Palatino Linotype"/>
        </w:rPr>
        <w:t>la</w:t>
      </w:r>
      <w:r w:rsidR="00414147" w:rsidRPr="004169FF">
        <w:rPr>
          <w:rFonts w:ascii="Palatino Linotype" w:hAnsi="Palatino Linotype"/>
        </w:rPr>
        <w:t xml:space="preserve"> </w:t>
      </w:r>
      <w:r w:rsidR="00BD250A" w:rsidRPr="004169FF">
        <w:rPr>
          <w:rFonts w:ascii="Palatino Linotype" w:hAnsi="Palatino Linotype"/>
        </w:rPr>
        <w:t>respuesta</w:t>
      </w:r>
      <w:r w:rsidR="00414147" w:rsidRPr="004169FF">
        <w:rPr>
          <w:rFonts w:ascii="Palatino Linotype" w:hAnsi="Palatino Linotype"/>
        </w:rPr>
        <w:t xml:space="preserve"> </w:t>
      </w:r>
      <w:r w:rsidRPr="004169FF">
        <w:rPr>
          <w:rFonts w:ascii="Palatino Linotype" w:hAnsi="Palatino Linotype"/>
        </w:rPr>
        <w:t>del</w:t>
      </w:r>
      <w:r w:rsidR="00414147" w:rsidRPr="004169FF">
        <w:rPr>
          <w:rFonts w:ascii="Palatino Linotype" w:hAnsi="Palatino Linotype"/>
        </w:rPr>
        <w:t xml:space="preserve"> </w:t>
      </w:r>
      <w:r w:rsidRPr="004169FF">
        <w:rPr>
          <w:rFonts w:ascii="Palatino Linotype" w:hAnsi="Palatino Linotype"/>
          <w:b/>
        </w:rPr>
        <w:t>SUJETO</w:t>
      </w:r>
      <w:r w:rsidR="00414147" w:rsidRPr="004169FF">
        <w:rPr>
          <w:rFonts w:ascii="Palatino Linotype" w:hAnsi="Palatino Linotype"/>
          <w:b/>
        </w:rPr>
        <w:t xml:space="preserve"> </w:t>
      </w:r>
      <w:r w:rsidRPr="004169FF">
        <w:rPr>
          <w:rFonts w:ascii="Palatino Linotype" w:hAnsi="Palatino Linotype"/>
          <w:b/>
        </w:rPr>
        <w:t>OBLIGADO</w:t>
      </w:r>
      <w:r w:rsidRPr="004169FF">
        <w:rPr>
          <w:rFonts w:ascii="Palatino Linotype" w:hAnsi="Palatino Linotype"/>
        </w:rPr>
        <w:t>,</w:t>
      </w:r>
      <w:r w:rsidR="00414147" w:rsidRPr="004169FF">
        <w:rPr>
          <w:rFonts w:ascii="Palatino Linotype" w:hAnsi="Palatino Linotype"/>
        </w:rPr>
        <w:t xml:space="preserve"> </w:t>
      </w:r>
      <w:r w:rsidRPr="004169FF">
        <w:rPr>
          <w:rFonts w:ascii="Palatino Linotype" w:hAnsi="Palatino Linotype"/>
        </w:rPr>
        <w:t>en</w:t>
      </w:r>
      <w:r w:rsidR="00414147" w:rsidRPr="004169FF">
        <w:rPr>
          <w:rFonts w:ascii="Palatino Linotype" w:hAnsi="Palatino Linotype"/>
        </w:rPr>
        <w:t xml:space="preserve"> </w:t>
      </w:r>
      <w:r w:rsidRPr="004169FF">
        <w:rPr>
          <w:rFonts w:ascii="Palatino Linotype" w:hAnsi="Palatino Linotype"/>
        </w:rPr>
        <w:t>fecha</w:t>
      </w:r>
      <w:r w:rsidR="00414147" w:rsidRPr="004169FF">
        <w:rPr>
          <w:rFonts w:ascii="Palatino Linotype" w:hAnsi="Palatino Linotype"/>
        </w:rPr>
        <w:t xml:space="preserve"> </w:t>
      </w:r>
      <w:r w:rsidR="00A90967" w:rsidRPr="004169FF">
        <w:rPr>
          <w:rFonts w:ascii="Palatino Linotype" w:hAnsi="Palatino Linotype"/>
        </w:rPr>
        <w:t xml:space="preserve">diez </w:t>
      </w:r>
      <w:r w:rsidR="00697804" w:rsidRPr="004169FF">
        <w:rPr>
          <w:rFonts w:ascii="Palatino Linotype" w:hAnsi="Palatino Linotype"/>
        </w:rPr>
        <w:t>de junio</w:t>
      </w:r>
      <w:r w:rsidR="00414147" w:rsidRPr="004169FF">
        <w:rPr>
          <w:rFonts w:ascii="Palatino Linotype" w:hAnsi="Palatino Linotype"/>
        </w:rPr>
        <w:t xml:space="preserve"> </w:t>
      </w:r>
      <w:r w:rsidR="00693255" w:rsidRPr="004169FF">
        <w:rPr>
          <w:rFonts w:ascii="Palatino Linotype" w:hAnsi="Palatino Linotype"/>
        </w:rPr>
        <w:t>de</w:t>
      </w:r>
      <w:r w:rsidR="00414147" w:rsidRPr="004169FF">
        <w:rPr>
          <w:rFonts w:ascii="Palatino Linotype" w:hAnsi="Palatino Linotype"/>
        </w:rPr>
        <w:t xml:space="preserve"> </w:t>
      </w:r>
      <w:r w:rsidR="00693255" w:rsidRPr="004169FF">
        <w:rPr>
          <w:rFonts w:ascii="Palatino Linotype" w:hAnsi="Palatino Linotype"/>
        </w:rPr>
        <w:t>dos</w:t>
      </w:r>
      <w:r w:rsidR="00414147" w:rsidRPr="004169FF">
        <w:rPr>
          <w:rFonts w:ascii="Palatino Linotype" w:hAnsi="Palatino Linotype"/>
        </w:rPr>
        <w:t xml:space="preserve"> </w:t>
      </w:r>
      <w:r w:rsidR="00693255" w:rsidRPr="004169FF">
        <w:rPr>
          <w:rFonts w:ascii="Palatino Linotype" w:hAnsi="Palatino Linotype"/>
        </w:rPr>
        <w:t>mil</w:t>
      </w:r>
      <w:r w:rsidR="00414147" w:rsidRPr="004169FF">
        <w:rPr>
          <w:rFonts w:ascii="Palatino Linotype" w:hAnsi="Palatino Linotype"/>
        </w:rPr>
        <w:t xml:space="preserve"> </w:t>
      </w:r>
      <w:r w:rsidR="00693255" w:rsidRPr="004169FF">
        <w:rPr>
          <w:rFonts w:ascii="Palatino Linotype" w:hAnsi="Palatino Linotype"/>
        </w:rPr>
        <w:t>diecinueve</w:t>
      </w:r>
      <w:r w:rsidRPr="004169FF">
        <w:rPr>
          <w:rFonts w:ascii="Palatino Linotype" w:hAnsi="Palatino Linotype"/>
        </w:rPr>
        <w:t>,</w:t>
      </w:r>
      <w:r w:rsidR="00414147" w:rsidRPr="004169FF">
        <w:rPr>
          <w:rFonts w:ascii="Palatino Linotype" w:hAnsi="Palatino Linotype"/>
        </w:rPr>
        <w:t xml:space="preserve"> </w:t>
      </w:r>
      <w:r w:rsidR="00AF285C" w:rsidRPr="004169FF">
        <w:rPr>
          <w:rFonts w:ascii="Palatino Linotype" w:hAnsi="Palatino Linotype" w:cs="Arial"/>
          <w:b/>
        </w:rPr>
        <w:t>LA</w:t>
      </w:r>
      <w:r w:rsidR="00414147" w:rsidRPr="004169FF">
        <w:rPr>
          <w:rFonts w:ascii="Palatino Linotype" w:hAnsi="Palatino Linotype" w:cs="Arial"/>
          <w:b/>
        </w:rPr>
        <w:t xml:space="preserve"> </w:t>
      </w:r>
      <w:r w:rsidR="00D83B69" w:rsidRPr="004169FF">
        <w:rPr>
          <w:rFonts w:ascii="Palatino Linotype" w:hAnsi="Palatino Linotype" w:cs="Arial"/>
          <w:b/>
        </w:rPr>
        <w:t>RECURRENTE</w:t>
      </w:r>
      <w:r w:rsidRPr="004169FF">
        <w:rPr>
          <w:rFonts w:ascii="Palatino Linotype" w:hAnsi="Palatino Linotype"/>
        </w:rPr>
        <w:t>,</w:t>
      </w:r>
      <w:r w:rsidR="00414147" w:rsidRPr="004169FF">
        <w:rPr>
          <w:rFonts w:ascii="Palatino Linotype" w:hAnsi="Palatino Linotype"/>
        </w:rPr>
        <w:t xml:space="preserve"> </w:t>
      </w:r>
      <w:r w:rsidRPr="004169FF">
        <w:rPr>
          <w:rFonts w:ascii="Palatino Linotype" w:hAnsi="Palatino Linotype"/>
        </w:rPr>
        <w:t>a</w:t>
      </w:r>
      <w:r w:rsidR="00414147" w:rsidRPr="004169FF">
        <w:rPr>
          <w:rFonts w:ascii="Palatino Linotype" w:hAnsi="Palatino Linotype"/>
        </w:rPr>
        <w:t xml:space="preserve"> </w:t>
      </w:r>
      <w:r w:rsidRPr="004169FF">
        <w:rPr>
          <w:rFonts w:ascii="Palatino Linotype" w:hAnsi="Palatino Linotype"/>
        </w:rPr>
        <w:t>través</w:t>
      </w:r>
      <w:r w:rsidR="00414147" w:rsidRPr="004169FF">
        <w:rPr>
          <w:rFonts w:ascii="Palatino Linotype" w:hAnsi="Palatino Linotype"/>
        </w:rPr>
        <w:t xml:space="preserve"> </w:t>
      </w:r>
      <w:r w:rsidRPr="004169FF">
        <w:rPr>
          <w:rFonts w:ascii="Palatino Linotype" w:hAnsi="Palatino Linotype"/>
        </w:rPr>
        <w:t>del</w:t>
      </w:r>
      <w:r w:rsidR="00414147" w:rsidRPr="004169FF">
        <w:rPr>
          <w:rFonts w:ascii="Palatino Linotype" w:hAnsi="Palatino Linotype"/>
          <w:b/>
        </w:rPr>
        <w:t xml:space="preserve"> </w:t>
      </w:r>
      <w:r w:rsidRPr="004169FF">
        <w:rPr>
          <w:rFonts w:ascii="Palatino Linotype" w:hAnsi="Palatino Linotype"/>
          <w:b/>
        </w:rPr>
        <w:t>SAIMEX,</w:t>
      </w:r>
      <w:r w:rsidR="00414147" w:rsidRPr="004169FF">
        <w:rPr>
          <w:rFonts w:ascii="Palatino Linotype" w:hAnsi="Palatino Linotype"/>
          <w:b/>
        </w:rPr>
        <w:t xml:space="preserve"> </w:t>
      </w:r>
      <w:r w:rsidRPr="004169FF">
        <w:rPr>
          <w:rFonts w:ascii="Palatino Linotype" w:hAnsi="Palatino Linotype"/>
        </w:rPr>
        <w:t>interpuso</w:t>
      </w:r>
      <w:r w:rsidR="00414147" w:rsidRPr="004169FF">
        <w:rPr>
          <w:rFonts w:ascii="Palatino Linotype" w:hAnsi="Palatino Linotype"/>
        </w:rPr>
        <w:t xml:space="preserve"> </w:t>
      </w:r>
      <w:r w:rsidRPr="004169FF">
        <w:rPr>
          <w:rFonts w:ascii="Palatino Linotype" w:hAnsi="Palatino Linotype"/>
        </w:rPr>
        <w:t>el</w:t>
      </w:r>
      <w:r w:rsidR="00414147" w:rsidRPr="004169FF">
        <w:rPr>
          <w:rFonts w:ascii="Palatino Linotype" w:hAnsi="Palatino Linotype"/>
        </w:rPr>
        <w:t xml:space="preserve"> </w:t>
      </w:r>
      <w:r w:rsidRPr="004169FF">
        <w:rPr>
          <w:rFonts w:ascii="Palatino Linotype" w:hAnsi="Palatino Linotype"/>
        </w:rPr>
        <w:t>recurso</w:t>
      </w:r>
      <w:r w:rsidR="00414147" w:rsidRPr="004169FF">
        <w:rPr>
          <w:rFonts w:ascii="Palatino Linotype" w:hAnsi="Palatino Linotype"/>
        </w:rPr>
        <w:t xml:space="preserve"> </w:t>
      </w:r>
      <w:r w:rsidRPr="004169FF">
        <w:rPr>
          <w:rFonts w:ascii="Palatino Linotype" w:hAnsi="Palatino Linotype"/>
        </w:rPr>
        <w:t>de</w:t>
      </w:r>
      <w:r w:rsidR="00414147" w:rsidRPr="004169FF">
        <w:rPr>
          <w:rFonts w:ascii="Palatino Linotype" w:hAnsi="Palatino Linotype"/>
        </w:rPr>
        <w:t xml:space="preserve"> </w:t>
      </w:r>
      <w:r w:rsidRPr="004169FF">
        <w:rPr>
          <w:rFonts w:ascii="Palatino Linotype" w:hAnsi="Palatino Linotype"/>
        </w:rPr>
        <w:t>revisión</w:t>
      </w:r>
      <w:r w:rsidR="00414147" w:rsidRPr="004169FF">
        <w:rPr>
          <w:rFonts w:ascii="Palatino Linotype" w:hAnsi="Palatino Linotype"/>
        </w:rPr>
        <w:t xml:space="preserve"> </w:t>
      </w:r>
      <w:r w:rsidRPr="004169FF">
        <w:rPr>
          <w:rFonts w:ascii="Palatino Linotype" w:hAnsi="Palatino Linotype"/>
        </w:rPr>
        <w:t>objeto</w:t>
      </w:r>
      <w:r w:rsidR="00414147" w:rsidRPr="004169FF">
        <w:rPr>
          <w:rFonts w:ascii="Palatino Linotype" w:hAnsi="Palatino Linotype"/>
        </w:rPr>
        <w:t xml:space="preserve"> </w:t>
      </w:r>
      <w:r w:rsidRPr="004169FF">
        <w:rPr>
          <w:rFonts w:ascii="Palatino Linotype" w:hAnsi="Palatino Linotype"/>
        </w:rPr>
        <w:t>del</w:t>
      </w:r>
      <w:r w:rsidR="00414147" w:rsidRPr="004169FF">
        <w:rPr>
          <w:rFonts w:ascii="Palatino Linotype" w:hAnsi="Palatino Linotype"/>
        </w:rPr>
        <w:t xml:space="preserve"> </w:t>
      </w:r>
      <w:r w:rsidRPr="004169FF">
        <w:rPr>
          <w:rFonts w:ascii="Palatino Linotype" w:hAnsi="Palatino Linotype" w:cs="Arial"/>
        </w:rPr>
        <w:t>presente</w:t>
      </w:r>
      <w:r w:rsidR="00414147" w:rsidRPr="004169FF">
        <w:rPr>
          <w:rFonts w:ascii="Palatino Linotype" w:hAnsi="Palatino Linotype"/>
        </w:rPr>
        <w:t xml:space="preserve"> </w:t>
      </w:r>
      <w:r w:rsidRPr="004169FF">
        <w:rPr>
          <w:rFonts w:ascii="Palatino Linotype" w:hAnsi="Palatino Linotype"/>
        </w:rPr>
        <w:t>estudio,</w:t>
      </w:r>
      <w:r w:rsidR="00414147" w:rsidRPr="004169FF">
        <w:rPr>
          <w:rFonts w:ascii="Palatino Linotype" w:hAnsi="Palatino Linotype"/>
        </w:rPr>
        <w:t xml:space="preserve"> </w:t>
      </w:r>
      <w:r w:rsidRPr="004169FF">
        <w:rPr>
          <w:rFonts w:ascii="Palatino Linotype" w:hAnsi="Palatino Linotype"/>
        </w:rPr>
        <w:t>al</w:t>
      </w:r>
      <w:r w:rsidR="00414147" w:rsidRPr="004169FF">
        <w:rPr>
          <w:rFonts w:ascii="Palatino Linotype" w:hAnsi="Palatino Linotype"/>
        </w:rPr>
        <w:t xml:space="preserve"> </w:t>
      </w:r>
      <w:r w:rsidRPr="004169FF">
        <w:rPr>
          <w:rFonts w:ascii="Palatino Linotype" w:hAnsi="Palatino Linotype"/>
        </w:rPr>
        <w:t>que</w:t>
      </w:r>
      <w:r w:rsidR="00414147" w:rsidRPr="004169FF">
        <w:rPr>
          <w:rFonts w:ascii="Palatino Linotype" w:hAnsi="Palatino Linotype"/>
        </w:rPr>
        <w:t xml:space="preserve"> </w:t>
      </w:r>
      <w:r w:rsidRPr="004169FF">
        <w:rPr>
          <w:rFonts w:ascii="Palatino Linotype" w:hAnsi="Palatino Linotype"/>
        </w:rPr>
        <w:t>se</w:t>
      </w:r>
      <w:r w:rsidR="00414147" w:rsidRPr="004169FF">
        <w:rPr>
          <w:rFonts w:ascii="Palatino Linotype" w:hAnsi="Palatino Linotype"/>
        </w:rPr>
        <w:t xml:space="preserve"> </w:t>
      </w:r>
      <w:r w:rsidRPr="004169FF">
        <w:rPr>
          <w:rFonts w:ascii="Palatino Linotype" w:hAnsi="Palatino Linotype"/>
        </w:rPr>
        <w:t>le</w:t>
      </w:r>
      <w:r w:rsidR="00414147" w:rsidRPr="004169FF">
        <w:rPr>
          <w:rFonts w:ascii="Palatino Linotype" w:hAnsi="Palatino Linotype"/>
        </w:rPr>
        <w:t xml:space="preserve"> </w:t>
      </w:r>
      <w:r w:rsidRPr="004169FF">
        <w:rPr>
          <w:rFonts w:ascii="Palatino Linotype" w:hAnsi="Palatino Linotype"/>
        </w:rPr>
        <w:t>asignó</w:t>
      </w:r>
      <w:r w:rsidR="00414147" w:rsidRPr="004169FF">
        <w:rPr>
          <w:rFonts w:ascii="Palatino Linotype" w:hAnsi="Palatino Linotype"/>
        </w:rPr>
        <w:t xml:space="preserve"> </w:t>
      </w:r>
      <w:r w:rsidRPr="004169FF">
        <w:rPr>
          <w:rFonts w:ascii="Palatino Linotype" w:hAnsi="Palatino Linotype"/>
        </w:rPr>
        <w:t>el</w:t>
      </w:r>
      <w:r w:rsidR="00414147" w:rsidRPr="004169FF">
        <w:rPr>
          <w:rFonts w:ascii="Palatino Linotype" w:hAnsi="Palatino Linotype"/>
        </w:rPr>
        <w:t xml:space="preserve"> </w:t>
      </w:r>
      <w:r w:rsidRPr="004169FF">
        <w:rPr>
          <w:rFonts w:ascii="Palatino Linotype" w:hAnsi="Palatino Linotype" w:cs="Arial"/>
        </w:rPr>
        <w:t>número</w:t>
      </w:r>
      <w:r w:rsidR="00414147" w:rsidRPr="004169FF">
        <w:rPr>
          <w:rFonts w:ascii="Palatino Linotype" w:hAnsi="Palatino Linotype" w:cs="Arial"/>
        </w:rPr>
        <w:t xml:space="preserve"> </w:t>
      </w:r>
      <w:r w:rsidR="00B97199" w:rsidRPr="004169FF">
        <w:rPr>
          <w:rFonts w:ascii="Palatino Linotype" w:hAnsi="Palatino Linotype" w:cs="Arial"/>
        </w:rPr>
        <w:t>al</w:t>
      </w:r>
      <w:r w:rsidR="00414147" w:rsidRPr="004169FF">
        <w:rPr>
          <w:rFonts w:ascii="Palatino Linotype" w:hAnsi="Palatino Linotype" w:cs="Arial"/>
        </w:rPr>
        <w:t xml:space="preserve"> </w:t>
      </w:r>
      <w:r w:rsidR="00B97199" w:rsidRPr="004169FF">
        <w:rPr>
          <w:rFonts w:ascii="Palatino Linotype" w:hAnsi="Palatino Linotype" w:cs="Arial"/>
        </w:rPr>
        <w:t>rubro</w:t>
      </w:r>
      <w:r w:rsidR="00414147" w:rsidRPr="004169FF">
        <w:rPr>
          <w:rFonts w:ascii="Palatino Linotype" w:hAnsi="Palatino Linotype" w:cs="Arial"/>
        </w:rPr>
        <w:t xml:space="preserve"> </w:t>
      </w:r>
      <w:r w:rsidR="00B97199" w:rsidRPr="004169FF">
        <w:rPr>
          <w:rFonts w:ascii="Palatino Linotype" w:hAnsi="Palatino Linotype" w:cs="Arial"/>
        </w:rPr>
        <w:t>citado</w:t>
      </w:r>
      <w:r w:rsidRPr="004169FF">
        <w:rPr>
          <w:rFonts w:ascii="Palatino Linotype" w:hAnsi="Palatino Linotype" w:cs="Arial"/>
        </w:rPr>
        <w:t>,</w:t>
      </w:r>
      <w:r w:rsidR="00414147" w:rsidRPr="004169FF">
        <w:rPr>
          <w:rFonts w:ascii="Palatino Linotype" w:hAnsi="Palatino Linotype" w:cs="Arial"/>
        </w:rPr>
        <w:t xml:space="preserve"> </w:t>
      </w:r>
      <w:r w:rsidRPr="004169FF">
        <w:rPr>
          <w:rFonts w:ascii="Palatino Linotype" w:hAnsi="Palatino Linotype" w:cs="Arial"/>
        </w:rPr>
        <w:t>en</w:t>
      </w:r>
      <w:r w:rsidR="00414147" w:rsidRPr="004169FF">
        <w:rPr>
          <w:rFonts w:ascii="Palatino Linotype" w:hAnsi="Palatino Linotype" w:cs="Arial"/>
        </w:rPr>
        <w:t xml:space="preserve"> </w:t>
      </w:r>
      <w:r w:rsidRPr="004169FF">
        <w:rPr>
          <w:rFonts w:ascii="Palatino Linotype" w:hAnsi="Palatino Linotype" w:cs="Arial"/>
        </w:rPr>
        <w:t>el</w:t>
      </w:r>
      <w:r w:rsidR="00414147" w:rsidRPr="004169FF">
        <w:rPr>
          <w:rFonts w:ascii="Palatino Linotype" w:hAnsi="Palatino Linotype" w:cs="Arial"/>
        </w:rPr>
        <w:t xml:space="preserve"> </w:t>
      </w:r>
      <w:r w:rsidRPr="004169FF">
        <w:rPr>
          <w:rFonts w:ascii="Palatino Linotype" w:hAnsi="Palatino Linotype" w:cs="Arial"/>
        </w:rPr>
        <w:t>que</w:t>
      </w:r>
      <w:r w:rsidR="00414147" w:rsidRPr="004169FF">
        <w:rPr>
          <w:rFonts w:ascii="Palatino Linotype" w:hAnsi="Palatino Linotype" w:cs="Arial"/>
        </w:rPr>
        <w:t xml:space="preserve"> </w:t>
      </w:r>
      <w:r w:rsidRPr="004169FF">
        <w:rPr>
          <w:rFonts w:ascii="Palatino Linotype" w:hAnsi="Palatino Linotype" w:cs="Arial"/>
        </w:rPr>
        <w:t>señaló</w:t>
      </w:r>
      <w:r w:rsidR="00414147" w:rsidRPr="004169FF">
        <w:rPr>
          <w:rFonts w:ascii="Palatino Linotype" w:hAnsi="Palatino Linotype" w:cs="Arial"/>
        </w:rPr>
        <w:t xml:space="preserve"> </w:t>
      </w:r>
      <w:r w:rsidRPr="004169FF">
        <w:rPr>
          <w:rFonts w:ascii="Palatino Linotype" w:hAnsi="Palatino Linotype" w:cs="Arial"/>
        </w:rPr>
        <w:t>como</w:t>
      </w:r>
      <w:r w:rsidR="00414147" w:rsidRPr="004169FF">
        <w:rPr>
          <w:rFonts w:ascii="Palatino Linotype" w:hAnsi="Palatino Linotype" w:cs="Arial"/>
        </w:rPr>
        <w:t xml:space="preserve"> </w:t>
      </w:r>
      <w:r w:rsidRPr="004169FF">
        <w:rPr>
          <w:rFonts w:ascii="Palatino Linotype" w:hAnsi="Palatino Linotype" w:cs="Arial"/>
        </w:rPr>
        <w:t>acto</w:t>
      </w:r>
      <w:r w:rsidR="00414147" w:rsidRPr="004169FF">
        <w:rPr>
          <w:rFonts w:ascii="Palatino Linotype" w:hAnsi="Palatino Linotype" w:cs="Arial"/>
        </w:rPr>
        <w:t xml:space="preserve"> </w:t>
      </w:r>
      <w:r w:rsidRPr="004169FF">
        <w:rPr>
          <w:rFonts w:ascii="Palatino Linotype" w:hAnsi="Palatino Linotype" w:cs="Arial"/>
        </w:rPr>
        <w:t>impugnado,</w:t>
      </w:r>
      <w:r w:rsidR="00414147" w:rsidRPr="004169FF">
        <w:rPr>
          <w:rFonts w:ascii="Palatino Linotype" w:hAnsi="Palatino Linotype" w:cs="Arial"/>
        </w:rPr>
        <w:t xml:space="preserve"> </w:t>
      </w:r>
      <w:r w:rsidRPr="004169FF">
        <w:rPr>
          <w:rFonts w:ascii="Palatino Linotype" w:hAnsi="Palatino Linotype" w:cs="Arial"/>
        </w:rPr>
        <w:t>lo</w:t>
      </w:r>
      <w:r w:rsidR="00414147" w:rsidRPr="004169FF">
        <w:rPr>
          <w:rFonts w:ascii="Palatino Linotype" w:hAnsi="Palatino Linotype" w:cs="Arial"/>
        </w:rPr>
        <w:t xml:space="preserve"> </w:t>
      </w:r>
      <w:r w:rsidRPr="004169FF">
        <w:rPr>
          <w:rFonts w:ascii="Palatino Linotype" w:hAnsi="Palatino Linotype" w:cs="Arial"/>
        </w:rPr>
        <w:t>siguiente:</w:t>
      </w:r>
      <w:bookmarkEnd w:id="2"/>
    </w:p>
    <w:p w:rsidR="009E60DA" w:rsidRPr="004169F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4169FF">
        <w:rPr>
          <w:rFonts w:ascii="Palatino Linotype" w:hAnsi="Palatino Linotype" w:cs="Arial"/>
          <w:i/>
          <w:sz w:val="22"/>
          <w:szCs w:val="22"/>
          <w:lang w:eastAsia="es-MX"/>
        </w:rPr>
        <w:lastRenderedPageBreak/>
        <w:t>“</w:t>
      </w:r>
      <w:r w:rsidR="00A90967" w:rsidRPr="004169FF">
        <w:rPr>
          <w:rFonts w:ascii="Palatino Linotype" w:hAnsi="Palatino Linotype" w:cs="Arial"/>
          <w:i/>
          <w:sz w:val="22"/>
          <w:szCs w:val="22"/>
          <w:lang w:eastAsia="es-MX"/>
        </w:rPr>
        <w:t>solicito Archivos Adjuntos, no los abre los archivos Número de Folio de la Solicitud: 00493/UAEM/IP/2019.</w:t>
      </w:r>
      <w:r w:rsidR="00414147" w:rsidRPr="004169FF">
        <w:rPr>
          <w:rFonts w:ascii="Palatino Linotype" w:hAnsi="Palatino Linotype" w:cs="Arial"/>
          <w:i/>
          <w:sz w:val="22"/>
          <w:szCs w:val="22"/>
          <w:lang w:eastAsia="es-MX"/>
        </w:rPr>
        <w:t xml:space="preserve"> </w:t>
      </w:r>
      <w:r w:rsidRPr="004169FF">
        <w:rPr>
          <w:rFonts w:ascii="Palatino Linotype" w:hAnsi="Palatino Linotype" w:cs="Arial"/>
          <w:sz w:val="22"/>
          <w:szCs w:val="22"/>
          <w:lang w:eastAsia="es-MX"/>
        </w:rPr>
        <w:t>(Sic)</w:t>
      </w:r>
    </w:p>
    <w:p w:rsidR="009E60DA" w:rsidRPr="004169FF" w:rsidRDefault="009E60DA" w:rsidP="00183C32">
      <w:pPr>
        <w:pStyle w:val="Prrafodelista"/>
        <w:spacing w:before="100" w:beforeAutospacing="1" w:after="100" w:afterAutospacing="1" w:line="360" w:lineRule="auto"/>
        <w:ind w:left="0"/>
        <w:jc w:val="both"/>
        <w:rPr>
          <w:rFonts w:ascii="Palatino Linotype" w:hAnsi="Palatino Linotype"/>
        </w:rPr>
      </w:pPr>
      <w:r w:rsidRPr="004169FF">
        <w:rPr>
          <w:rFonts w:ascii="Palatino Linotype" w:hAnsi="Palatino Linotype" w:cs="Arial"/>
        </w:rPr>
        <w:t>Asimismo</w:t>
      </w:r>
      <w:r w:rsidRPr="004169FF">
        <w:rPr>
          <w:rFonts w:ascii="Palatino Linotype" w:hAnsi="Palatino Linotype"/>
        </w:rPr>
        <w:t>,</w:t>
      </w:r>
      <w:r w:rsidR="00414147" w:rsidRPr="004169FF">
        <w:rPr>
          <w:rFonts w:ascii="Palatino Linotype" w:hAnsi="Palatino Linotype"/>
        </w:rPr>
        <w:t xml:space="preserve"> </w:t>
      </w:r>
      <w:r w:rsidR="00AF285C" w:rsidRPr="004169FF">
        <w:rPr>
          <w:rFonts w:ascii="Palatino Linotype" w:hAnsi="Palatino Linotype" w:cs="Arial"/>
          <w:b/>
        </w:rPr>
        <w:t>LA</w:t>
      </w:r>
      <w:r w:rsidR="00414147" w:rsidRPr="004169FF">
        <w:rPr>
          <w:rFonts w:ascii="Palatino Linotype" w:hAnsi="Palatino Linotype" w:cs="Arial"/>
          <w:b/>
        </w:rPr>
        <w:t xml:space="preserve"> </w:t>
      </w:r>
      <w:r w:rsidRPr="004169FF">
        <w:rPr>
          <w:rFonts w:ascii="Palatino Linotype" w:hAnsi="Palatino Linotype" w:cs="Arial"/>
          <w:b/>
        </w:rPr>
        <w:t>RECURRENTE</w:t>
      </w:r>
      <w:r w:rsidR="00414147" w:rsidRPr="004169FF">
        <w:rPr>
          <w:rFonts w:ascii="Palatino Linotype" w:hAnsi="Palatino Linotype" w:cs="Arial"/>
          <w:b/>
        </w:rPr>
        <w:t xml:space="preserve"> </w:t>
      </w:r>
      <w:r w:rsidRPr="004169FF">
        <w:rPr>
          <w:rFonts w:ascii="Palatino Linotype" w:hAnsi="Palatino Linotype"/>
        </w:rPr>
        <w:t>indicó</w:t>
      </w:r>
      <w:r w:rsidR="00414147" w:rsidRPr="004169FF">
        <w:rPr>
          <w:rFonts w:ascii="Palatino Linotype" w:hAnsi="Palatino Linotype"/>
        </w:rPr>
        <w:t xml:space="preserve"> </w:t>
      </w:r>
      <w:r w:rsidRPr="004169FF">
        <w:rPr>
          <w:rFonts w:ascii="Palatino Linotype" w:hAnsi="Palatino Linotype"/>
        </w:rPr>
        <w:t>como</w:t>
      </w:r>
      <w:r w:rsidR="00414147" w:rsidRPr="004169FF">
        <w:rPr>
          <w:rFonts w:ascii="Palatino Linotype" w:hAnsi="Palatino Linotype"/>
        </w:rPr>
        <w:t xml:space="preserve"> </w:t>
      </w:r>
      <w:r w:rsidRPr="004169FF">
        <w:rPr>
          <w:rFonts w:ascii="Palatino Linotype" w:hAnsi="Palatino Linotype"/>
        </w:rPr>
        <w:t>razones</w:t>
      </w:r>
      <w:r w:rsidR="00414147" w:rsidRPr="004169FF">
        <w:rPr>
          <w:rFonts w:ascii="Palatino Linotype" w:hAnsi="Palatino Linotype"/>
        </w:rPr>
        <w:t xml:space="preserve"> </w:t>
      </w:r>
      <w:r w:rsidRPr="004169FF">
        <w:rPr>
          <w:rFonts w:ascii="Palatino Linotype" w:hAnsi="Palatino Linotype"/>
        </w:rPr>
        <w:t>o</w:t>
      </w:r>
      <w:r w:rsidR="00414147" w:rsidRPr="004169FF">
        <w:rPr>
          <w:rFonts w:ascii="Palatino Linotype" w:hAnsi="Palatino Linotype"/>
        </w:rPr>
        <w:t xml:space="preserve"> </w:t>
      </w:r>
      <w:r w:rsidRPr="004169FF">
        <w:rPr>
          <w:rFonts w:ascii="Palatino Linotype" w:hAnsi="Palatino Linotype"/>
        </w:rPr>
        <w:t>motivos</w:t>
      </w:r>
      <w:r w:rsidR="00414147" w:rsidRPr="004169FF">
        <w:rPr>
          <w:rFonts w:ascii="Palatino Linotype" w:hAnsi="Palatino Linotype"/>
        </w:rPr>
        <w:t xml:space="preserve"> </w:t>
      </w:r>
      <w:r w:rsidRPr="004169FF">
        <w:rPr>
          <w:rFonts w:ascii="Palatino Linotype" w:hAnsi="Palatino Linotype"/>
        </w:rPr>
        <w:t>de</w:t>
      </w:r>
      <w:r w:rsidR="00414147" w:rsidRPr="004169FF">
        <w:rPr>
          <w:rFonts w:ascii="Palatino Linotype" w:hAnsi="Palatino Linotype"/>
        </w:rPr>
        <w:t xml:space="preserve"> </w:t>
      </w:r>
      <w:r w:rsidRPr="004169FF">
        <w:rPr>
          <w:rFonts w:ascii="Palatino Linotype" w:hAnsi="Palatino Linotype"/>
        </w:rPr>
        <w:t>inconformidad:</w:t>
      </w:r>
    </w:p>
    <w:p w:rsidR="009E60DA" w:rsidRPr="004169F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4169FF">
        <w:rPr>
          <w:rFonts w:ascii="Palatino Linotype" w:hAnsi="Palatino Linotype" w:cs="Arial"/>
          <w:i/>
          <w:sz w:val="22"/>
          <w:szCs w:val="22"/>
          <w:lang w:eastAsia="es-MX"/>
        </w:rPr>
        <w:t>“</w:t>
      </w:r>
      <w:r w:rsidR="00A90967" w:rsidRPr="004169FF">
        <w:rPr>
          <w:rFonts w:ascii="Palatino Linotype" w:hAnsi="Palatino Linotype" w:cs="Arial"/>
          <w:i/>
          <w:sz w:val="22"/>
          <w:szCs w:val="22"/>
          <w:lang w:eastAsia="es-MX"/>
        </w:rPr>
        <w:t>No tiene Archivos Adjuntos Número de Folio de la Solicitud: 00493/UAEM/IP/2019”</w:t>
      </w:r>
      <w:r w:rsidR="00414147" w:rsidRPr="004169FF">
        <w:rPr>
          <w:rFonts w:ascii="Palatino Linotype" w:hAnsi="Palatino Linotype" w:cs="Arial"/>
          <w:i/>
          <w:sz w:val="22"/>
          <w:szCs w:val="22"/>
          <w:lang w:eastAsia="es-MX"/>
        </w:rPr>
        <w:t xml:space="preserve"> </w:t>
      </w:r>
      <w:r w:rsidRPr="004169FF">
        <w:rPr>
          <w:rFonts w:ascii="Palatino Linotype" w:hAnsi="Palatino Linotype" w:cs="Arial"/>
          <w:sz w:val="22"/>
          <w:szCs w:val="22"/>
          <w:lang w:eastAsia="es-MX"/>
        </w:rPr>
        <w:t>(Sic)</w:t>
      </w:r>
    </w:p>
    <w:p w:rsidR="00A90967" w:rsidRPr="004169FF" w:rsidRDefault="00A90967" w:rsidP="00A90967">
      <w:pPr>
        <w:spacing w:before="100" w:beforeAutospacing="1" w:after="100" w:afterAutospacing="1" w:line="360" w:lineRule="auto"/>
        <w:ind w:right="49"/>
        <w:jc w:val="both"/>
        <w:rPr>
          <w:rFonts w:ascii="Palatino Linotype" w:hAnsi="Palatino Linotype" w:cs="Arial"/>
          <w:b/>
          <w:i/>
          <w:lang w:eastAsia="es-MX"/>
        </w:rPr>
      </w:pPr>
      <w:r w:rsidRPr="004169FF">
        <w:rPr>
          <w:rFonts w:ascii="Palatino Linotype" w:hAnsi="Palatino Linotype" w:cs="Arial"/>
          <w:lang w:eastAsia="es-MX"/>
        </w:rPr>
        <w:t xml:space="preserve">De igual manera, adjuntó el archivo electrónico </w:t>
      </w:r>
      <w:r w:rsidRPr="004169FF">
        <w:rPr>
          <w:rFonts w:ascii="Palatino Linotype" w:hAnsi="Palatino Linotype" w:cs="Arial"/>
          <w:b/>
          <w:i/>
          <w:lang w:eastAsia="es-MX"/>
        </w:rPr>
        <w:t xml:space="preserve">Acuse de respuesta a la solicitud incompleta .pdf, </w:t>
      </w:r>
      <w:r w:rsidRPr="004169FF">
        <w:rPr>
          <w:rFonts w:ascii="Palatino Linotype" w:hAnsi="Palatino Linotype" w:cs="Arial"/>
          <w:lang w:eastAsia="es-MX"/>
        </w:rPr>
        <w:t xml:space="preserve">consistente en la captura de pantalla de la respuesta proporcionada por </w:t>
      </w:r>
      <w:r w:rsidRPr="004169FF">
        <w:rPr>
          <w:rFonts w:ascii="Palatino Linotype" w:hAnsi="Palatino Linotype" w:cs="Arial"/>
          <w:b/>
          <w:lang w:eastAsia="es-MX"/>
        </w:rPr>
        <w:t>EL SUJETO OBLIGADO.</w:t>
      </w:r>
    </w:p>
    <w:p w:rsidR="00D73FD7" w:rsidRPr="004169FF"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4169FF">
        <w:rPr>
          <w:rFonts w:ascii="Palatino Linotype" w:hAnsi="Palatino Linotype" w:cs="Arial"/>
        </w:rPr>
        <w:t>En</w:t>
      </w:r>
      <w:r w:rsidR="00414147" w:rsidRPr="004169FF">
        <w:rPr>
          <w:rFonts w:ascii="Palatino Linotype" w:hAnsi="Palatino Linotype" w:cs="Arial"/>
        </w:rPr>
        <w:t xml:space="preserve"> </w:t>
      </w:r>
      <w:r w:rsidRPr="004169FF">
        <w:rPr>
          <w:rFonts w:ascii="Palatino Linotype" w:hAnsi="Palatino Linotype" w:cs="Arial"/>
        </w:rPr>
        <w:t>fecha</w:t>
      </w:r>
      <w:r w:rsidR="00414147" w:rsidRPr="004169FF">
        <w:rPr>
          <w:rFonts w:ascii="Palatino Linotype" w:hAnsi="Palatino Linotype" w:cs="Arial"/>
        </w:rPr>
        <w:t xml:space="preserve"> </w:t>
      </w:r>
      <w:r w:rsidR="00A90967" w:rsidRPr="004169FF">
        <w:rPr>
          <w:rFonts w:ascii="Palatino Linotype" w:hAnsi="Palatino Linotype"/>
        </w:rPr>
        <w:t xml:space="preserve">ocho </w:t>
      </w:r>
      <w:r w:rsidR="00697804" w:rsidRPr="004169FF">
        <w:rPr>
          <w:rFonts w:ascii="Palatino Linotype" w:hAnsi="Palatino Linotype"/>
        </w:rPr>
        <w:t xml:space="preserve">de junio </w:t>
      </w:r>
      <w:r w:rsidR="00B97199" w:rsidRPr="004169FF">
        <w:rPr>
          <w:rFonts w:ascii="Palatino Linotype" w:hAnsi="Palatino Linotype"/>
        </w:rPr>
        <w:t>de</w:t>
      </w:r>
      <w:r w:rsidR="00414147" w:rsidRPr="004169FF">
        <w:rPr>
          <w:rFonts w:ascii="Palatino Linotype" w:hAnsi="Palatino Linotype"/>
        </w:rPr>
        <w:t xml:space="preserve"> </w:t>
      </w:r>
      <w:r w:rsidR="00B97199" w:rsidRPr="004169FF">
        <w:rPr>
          <w:rFonts w:ascii="Palatino Linotype" w:hAnsi="Palatino Linotype"/>
        </w:rPr>
        <w:t>dos</w:t>
      </w:r>
      <w:r w:rsidR="00414147" w:rsidRPr="004169FF">
        <w:rPr>
          <w:rFonts w:ascii="Palatino Linotype" w:hAnsi="Palatino Linotype"/>
        </w:rPr>
        <w:t xml:space="preserve"> </w:t>
      </w:r>
      <w:r w:rsidR="00B97199" w:rsidRPr="004169FF">
        <w:rPr>
          <w:rFonts w:ascii="Palatino Linotype" w:hAnsi="Palatino Linotype"/>
        </w:rPr>
        <w:t>mil</w:t>
      </w:r>
      <w:r w:rsidR="00414147" w:rsidRPr="004169FF">
        <w:rPr>
          <w:rFonts w:ascii="Palatino Linotype" w:hAnsi="Palatino Linotype"/>
        </w:rPr>
        <w:t xml:space="preserve"> </w:t>
      </w:r>
      <w:r w:rsidR="00B97199" w:rsidRPr="004169FF">
        <w:rPr>
          <w:rFonts w:ascii="Palatino Linotype" w:hAnsi="Palatino Linotype"/>
        </w:rPr>
        <w:t>diecinueve</w:t>
      </w:r>
      <w:r w:rsidRPr="004169FF">
        <w:rPr>
          <w:rFonts w:ascii="Palatino Linotype" w:hAnsi="Palatino Linotype" w:cs="Arial"/>
        </w:rPr>
        <w:t>,</w:t>
      </w:r>
      <w:r w:rsidR="00414147" w:rsidRPr="004169FF">
        <w:rPr>
          <w:rFonts w:ascii="Palatino Linotype" w:hAnsi="Palatino Linotype" w:cs="Arial"/>
        </w:rPr>
        <w:t xml:space="preserve"> </w:t>
      </w:r>
      <w:r w:rsidRPr="004169FF">
        <w:rPr>
          <w:rFonts w:ascii="Palatino Linotype" w:hAnsi="Palatino Linotype" w:cs="Arial"/>
        </w:rPr>
        <w:t>e</w:t>
      </w:r>
      <w:r w:rsidR="00D73FD7" w:rsidRPr="004169FF">
        <w:rPr>
          <w:rFonts w:ascii="Palatino Linotype" w:hAnsi="Palatino Linotype" w:cs="Arial"/>
        </w:rPr>
        <w:t>l</w:t>
      </w:r>
      <w:r w:rsidR="00414147" w:rsidRPr="004169FF">
        <w:rPr>
          <w:rFonts w:ascii="Palatino Linotype" w:hAnsi="Palatino Linotype" w:cs="Arial"/>
        </w:rPr>
        <w:t xml:space="preserve"> </w:t>
      </w:r>
      <w:r w:rsidR="00D73FD7" w:rsidRPr="004169FF">
        <w:rPr>
          <w:rFonts w:ascii="Palatino Linotype" w:hAnsi="Palatino Linotype" w:cs="Arial"/>
        </w:rPr>
        <w:t>recurso</w:t>
      </w:r>
      <w:r w:rsidR="00414147" w:rsidRPr="004169FF">
        <w:rPr>
          <w:rFonts w:ascii="Palatino Linotype" w:hAnsi="Palatino Linotype" w:cs="Arial"/>
        </w:rPr>
        <w:t xml:space="preserve"> </w:t>
      </w:r>
      <w:r w:rsidR="00D73FD7" w:rsidRPr="004169FF">
        <w:rPr>
          <w:rFonts w:ascii="Palatino Linotype" w:hAnsi="Palatino Linotype" w:cs="Arial"/>
        </w:rPr>
        <w:t>de</w:t>
      </w:r>
      <w:r w:rsidR="00414147" w:rsidRPr="004169FF">
        <w:rPr>
          <w:rFonts w:ascii="Palatino Linotype" w:hAnsi="Palatino Linotype" w:cs="Arial"/>
        </w:rPr>
        <w:t xml:space="preserve"> </w:t>
      </w:r>
      <w:r w:rsidR="00D73FD7" w:rsidRPr="004169FF">
        <w:rPr>
          <w:rFonts w:ascii="Palatino Linotype" w:hAnsi="Palatino Linotype" w:cs="Arial"/>
        </w:rPr>
        <w:t>que</w:t>
      </w:r>
      <w:r w:rsidR="00414147" w:rsidRPr="004169FF">
        <w:rPr>
          <w:rFonts w:ascii="Palatino Linotype" w:hAnsi="Palatino Linotype" w:cs="Arial"/>
        </w:rPr>
        <w:t xml:space="preserve"> </w:t>
      </w:r>
      <w:r w:rsidR="00D73FD7" w:rsidRPr="004169FF">
        <w:rPr>
          <w:rFonts w:ascii="Palatino Linotype" w:hAnsi="Palatino Linotype" w:cs="Arial"/>
        </w:rPr>
        <w:t>se</w:t>
      </w:r>
      <w:r w:rsidR="00414147" w:rsidRPr="004169FF">
        <w:rPr>
          <w:rFonts w:ascii="Palatino Linotype" w:hAnsi="Palatino Linotype" w:cs="Arial"/>
        </w:rPr>
        <w:t xml:space="preserve"> </w:t>
      </w:r>
      <w:r w:rsidR="00D73FD7" w:rsidRPr="004169FF">
        <w:rPr>
          <w:rFonts w:ascii="Palatino Linotype" w:hAnsi="Palatino Linotype" w:cs="Arial"/>
        </w:rPr>
        <w:t>trata</w:t>
      </w:r>
      <w:r w:rsidR="00414147" w:rsidRPr="004169FF">
        <w:rPr>
          <w:rFonts w:ascii="Palatino Linotype" w:hAnsi="Palatino Linotype" w:cs="Arial"/>
        </w:rPr>
        <w:t xml:space="preserve"> </w:t>
      </w:r>
      <w:r w:rsidR="00D73FD7" w:rsidRPr="004169FF">
        <w:rPr>
          <w:rFonts w:ascii="Palatino Linotype" w:hAnsi="Palatino Linotype" w:cs="Arial"/>
        </w:rPr>
        <w:t>se</w:t>
      </w:r>
      <w:r w:rsidR="00414147" w:rsidRPr="004169FF">
        <w:rPr>
          <w:rFonts w:ascii="Palatino Linotype" w:hAnsi="Palatino Linotype" w:cs="Arial"/>
        </w:rPr>
        <w:t xml:space="preserve"> </w:t>
      </w:r>
      <w:r w:rsidR="00D73FD7" w:rsidRPr="004169FF">
        <w:rPr>
          <w:rFonts w:ascii="Palatino Linotype" w:hAnsi="Palatino Linotype" w:cs="Arial"/>
        </w:rPr>
        <w:t>envió</w:t>
      </w:r>
      <w:r w:rsidR="00414147" w:rsidRPr="004169FF">
        <w:rPr>
          <w:rFonts w:ascii="Palatino Linotype" w:hAnsi="Palatino Linotype" w:cs="Arial"/>
        </w:rPr>
        <w:t xml:space="preserve"> </w:t>
      </w:r>
      <w:r w:rsidR="00D73FD7" w:rsidRPr="004169FF">
        <w:rPr>
          <w:rFonts w:ascii="Palatino Linotype" w:hAnsi="Palatino Linotype" w:cs="Arial"/>
        </w:rPr>
        <w:t>electrónicamente</w:t>
      </w:r>
      <w:r w:rsidR="00414147" w:rsidRPr="004169FF">
        <w:rPr>
          <w:rFonts w:ascii="Palatino Linotype" w:hAnsi="Palatino Linotype" w:cs="Arial"/>
        </w:rPr>
        <w:t xml:space="preserve"> </w:t>
      </w:r>
      <w:r w:rsidR="00D73FD7" w:rsidRPr="004169FF">
        <w:rPr>
          <w:rFonts w:ascii="Palatino Linotype" w:hAnsi="Palatino Linotype" w:cs="Arial"/>
        </w:rPr>
        <w:t>al</w:t>
      </w:r>
      <w:r w:rsidR="00414147" w:rsidRPr="004169FF">
        <w:rPr>
          <w:rFonts w:ascii="Palatino Linotype" w:hAnsi="Palatino Linotype" w:cs="Arial"/>
        </w:rPr>
        <w:t xml:space="preserve"> </w:t>
      </w:r>
      <w:r w:rsidR="00D73FD7" w:rsidRPr="004169FF">
        <w:rPr>
          <w:rFonts w:ascii="Palatino Linotype" w:hAnsi="Palatino Linotype" w:cs="Arial"/>
        </w:rPr>
        <w:t>Instituto</w:t>
      </w:r>
      <w:r w:rsidR="00414147" w:rsidRPr="004169FF">
        <w:rPr>
          <w:rFonts w:ascii="Palatino Linotype" w:hAnsi="Palatino Linotype" w:cs="Arial"/>
        </w:rPr>
        <w:t xml:space="preserve"> </w:t>
      </w:r>
      <w:r w:rsidR="00D73FD7" w:rsidRPr="004169FF">
        <w:rPr>
          <w:rFonts w:ascii="Palatino Linotype" w:hAnsi="Palatino Linotype" w:cs="Arial"/>
        </w:rPr>
        <w:t>de</w:t>
      </w:r>
      <w:r w:rsidR="00414147" w:rsidRPr="004169FF">
        <w:rPr>
          <w:rFonts w:ascii="Palatino Linotype" w:hAnsi="Palatino Linotype" w:cs="Arial"/>
        </w:rPr>
        <w:t xml:space="preserve"> </w:t>
      </w:r>
      <w:r w:rsidR="00D73FD7" w:rsidRPr="004169FF">
        <w:rPr>
          <w:rFonts w:ascii="Palatino Linotype" w:hAnsi="Palatino Linotype" w:cs="Arial"/>
        </w:rPr>
        <w:t>Transparencia,</w:t>
      </w:r>
      <w:r w:rsidR="00414147" w:rsidRPr="004169FF">
        <w:rPr>
          <w:rFonts w:ascii="Palatino Linotype" w:hAnsi="Palatino Linotype" w:cs="Arial"/>
        </w:rPr>
        <w:t xml:space="preserve"> </w:t>
      </w:r>
      <w:r w:rsidR="00D73FD7" w:rsidRPr="004169FF">
        <w:rPr>
          <w:rFonts w:ascii="Palatino Linotype" w:hAnsi="Palatino Linotype" w:cs="Arial"/>
        </w:rPr>
        <w:t>Acceso</w:t>
      </w:r>
      <w:r w:rsidR="00414147" w:rsidRPr="004169FF">
        <w:rPr>
          <w:rFonts w:ascii="Palatino Linotype" w:hAnsi="Palatino Linotype" w:cs="Arial"/>
        </w:rPr>
        <w:t xml:space="preserve"> </w:t>
      </w:r>
      <w:r w:rsidR="00D73FD7" w:rsidRPr="004169FF">
        <w:rPr>
          <w:rFonts w:ascii="Palatino Linotype" w:hAnsi="Palatino Linotype" w:cs="Arial"/>
        </w:rPr>
        <w:t>a</w:t>
      </w:r>
      <w:r w:rsidR="00414147" w:rsidRPr="004169FF">
        <w:rPr>
          <w:rFonts w:ascii="Palatino Linotype" w:hAnsi="Palatino Linotype" w:cs="Arial"/>
        </w:rPr>
        <w:t xml:space="preserve"> </w:t>
      </w:r>
      <w:r w:rsidR="00D73FD7" w:rsidRPr="004169FF">
        <w:rPr>
          <w:rFonts w:ascii="Palatino Linotype" w:hAnsi="Palatino Linotype" w:cs="Arial"/>
        </w:rPr>
        <w:t>la</w:t>
      </w:r>
      <w:r w:rsidR="00414147" w:rsidRPr="004169FF">
        <w:rPr>
          <w:rFonts w:ascii="Palatino Linotype" w:hAnsi="Palatino Linotype" w:cs="Arial"/>
        </w:rPr>
        <w:t xml:space="preserve"> </w:t>
      </w:r>
      <w:r w:rsidR="00D73FD7" w:rsidRPr="004169FF">
        <w:rPr>
          <w:rFonts w:ascii="Palatino Linotype" w:hAnsi="Palatino Linotype" w:cs="Arial"/>
        </w:rPr>
        <w:t>Información</w:t>
      </w:r>
      <w:r w:rsidR="00414147" w:rsidRPr="004169FF">
        <w:rPr>
          <w:rFonts w:ascii="Palatino Linotype" w:hAnsi="Palatino Linotype" w:cs="Arial"/>
        </w:rPr>
        <w:t xml:space="preserve"> </w:t>
      </w:r>
      <w:r w:rsidR="00D73FD7" w:rsidRPr="004169FF">
        <w:rPr>
          <w:rFonts w:ascii="Palatino Linotype" w:hAnsi="Palatino Linotype" w:cs="Arial"/>
        </w:rPr>
        <w:t>Pública</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y</w:t>
      </w:r>
      <w:r w:rsidR="00414147" w:rsidRPr="004169FF">
        <w:rPr>
          <w:rFonts w:ascii="Palatino Linotype" w:hAnsi="Palatino Linotype" w:cs="Arial"/>
          <w:lang w:val="es-ES_tradnl"/>
        </w:rPr>
        <w:t xml:space="preserve"> </w:t>
      </w:r>
      <w:r w:rsidR="00D73FD7" w:rsidRPr="004169FF">
        <w:rPr>
          <w:rFonts w:ascii="Palatino Linotype" w:hAnsi="Palatino Linotype" w:cs="Arial"/>
        </w:rPr>
        <w:t>Protección</w:t>
      </w:r>
      <w:r w:rsidR="00414147" w:rsidRPr="004169FF">
        <w:rPr>
          <w:rFonts w:ascii="Palatino Linotype" w:hAnsi="Palatino Linotype" w:cs="Arial"/>
          <w:lang w:val="es-ES_tradnl"/>
        </w:rPr>
        <w:t xml:space="preserve"> </w:t>
      </w:r>
      <w:r w:rsidR="00D73FD7" w:rsidRPr="004169FF">
        <w:rPr>
          <w:rFonts w:ascii="Palatino Linotype" w:hAnsi="Palatino Linotype" w:cs="Arial"/>
        </w:rPr>
        <w:t>de</w:t>
      </w:r>
      <w:r w:rsidR="00414147" w:rsidRPr="004169FF">
        <w:rPr>
          <w:rFonts w:ascii="Palatino Linotype" w:hAnsi="Palatino Linotype" w:cs="Arial"/>
          <w:lang w:val="es-ES_tradnl"/>
        </w:rPr>
        <w:t xml:space="preserve"> </w:t>
      </w:r>
      <w:r w:rsidR="00D73FD7" w:rsidRPr="004169FF">
        <w:rPr>
          <w:rFonts w:ascii="Palatino Linotype" w:hAnsi="Palatino Linotype"/>
        </w:rPr>
        <w:t>Datos</w:t>
      </w:r>
      <w:r w:rsidR="00414147" w:rsidRPr="004169FF">
        <w:rPr>
          <w:rFonts w:ascii="Palatino Linotype" w:hAnsi="Palatino Linotype" w:cs="Arial"/>
          <w:lang w:val="es-ES_tradnl"/>
        </w:rPr>
        <w:t xml:space="preserve"> </w:t>
      </w:r>
      <w:r w:rsidR="00D73FD7" w:rsidRPr="004169FF">
        <w:rPr>
          <w:rFonts w:ascii="Palatino Linotype" w:hAnsi="Palatino Linotype" w:cs="Arial"/>
        </w:rPr>
        <w:t>Personales</w:t>
      </w:r>
      <w:r w:rsidR="00414147" w:rsidRPr="004169FF">
        <w:rPr>
          <w:rFonts w:ascii="Palatino Linotype" w:hAnsi="Palatino Linotype" w:cs="Arial"/>
          <w:lang w:val="es-ES_tradnl"/>
        </w:rPr>
        <w:t xml:space="preserve"> </w:t>
      </w:r>
      <w:r w:rsidR="00D73FD7" w:rsidRPr="004169FF">
        <w:rPr>
          <w:rFonts w:ascii="Palatino Linotype" w:hAnsi="Palatino Linotype" w:cs="Arial"/>
        </w:rPr>
        <w:t>del</w:t>
      </w:r>
      <w:r w:rsidR="00414147" w:rsidRPr="004169FF">
        <w:rPr>
          <w:rFonts w:ascii="Palatino Linotype" w:hAnsi="Palatino Linotype" w:cs="Arial"/>
          <w:lang w:val="es-ES_tradnl"/>
        </w:rPr>
        <w:t xml:space="preserve"> </w:t>
      </w:r>
      <w:r w:rsidR="00D73FD7" w:rsidRPr="004169FF">
        <w:rPr>
          <w:rFonts w:ascii="Palatino Linotype" w:hAnsi="Palatino Linotype"/>
        </w:rPr>
        <w:t>Estado</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de</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México</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y</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Municipios</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y</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con</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fundamento</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en</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el</w:t>
      </w:r>
      <w:r w:rsidR="00414147" w:rsidRPr="004169FF">
        <w:rPr>
          <w:rFonts w:ascii="Palatino Linotype" w:hAnsi="Palatino Linotype" w:cs="Arial"/>
          <w:lang w:val="es-ES_tradnl"/>
        </w:rPr>
        <w:t xml:space="preserve"> </w:t>
      </w:r>
      <w:r w:rsidR="00D73FD7" w:rsidRPr="004169FF">
        <w:rPr>
          <w:rFonts w:ascii="Palatino Linotype" w:hAnsi="Palatino Linotype" w:cs="Arial"/>
        </w:rPr>
        <w:t>artículo</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185</w:t>
      </w:r>
      <w:r w:rsidR="0071273A" w:rsidRPr="004169FF">
        <w:rPr>
          <w:rFonts w:ascii="Palatino Linotype" w:hAnsi="Palatino Linotype" w:cs="Arial"/>
          <w:lang w:val="es-ES_tradnl"/>
        </w:rPr>
        <w:t>,</w:t>
      </w:r>
      <w:r w:rsidR="00414147" w:rsidRPr="004169FF">
        <w:rPr>
          <w:rFonts w:ascii="Palatino Linotype" w:hAnsi="Palatino Linotype" w:cs="Arial"/>
          <w:lang w:val="es-ES_tradnl"/>
        </w:rPr>
        <w:t xml:space="preserve"> </w:t>
      </w:r>
      <w:r w:rsidR="00D73FD7" w:rsidRPr="004169FF">
        <w:rPr>
          <w:rFonts w:ascii="Palatino Linotype" w:hAnsi="Palatino Linotype" w:cs="Arial"/>
        </w:rPr>
        <w:t>fracción</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I</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de</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la</w:t>
      </w:r>
      <w:r w:rsidR="00414147" w:rsidRPr="004169FF">
        <w:rPr>
          <w:rFonts w:ascii="Palatino Linotype" w:hAnsi="Palatino Linotype" w:cs="Arial"/>
          <w:lang w:val="es-ES_tradnl"/>
        </w:rPr>
        <w:t xml:space="preserve"> </w:t>
      </w:r>
      <w:r w:rsidR="00D73FD7" w:rsidRPr="004169FF">
        <w:rPr>
          <w:rFonts w:ascii="Palatino Linotype" w:hAnsi="Palatino Linotype"/>
        </w:rPr>
        <w:t>Ley</w:t>
      </w:r>
      <w:r w:rsidR="00414147" w:rsidRPr="004169FF">
        <w:rPr>
          <w:rFonts w:ascii="Palatino Linotype" w:hAnsi="Palatino Linotype"/>
        </w:rPr>
        <w:t xml:space="preserve"> </w:t>
      </w:r>
      <w:r w:rsidR="00D73FD7" w:rsidRPr="004169FF">
        <w:rPr>
          <w:rFonts w:ascii="Palatino Linotype" w:hAnsi="Palatino Linotype"/>
        </w:rPr>
        <w:t>de</w:t>
      </w:r>
      <w:r w:rsidR="00414147" w:rsidRPr="004169FF">
        <w:rPr>
          <w:rFonts w:ascii="Palatino Linotype" w:hAnsi="Palatino Linotype"/>
        </w:rPr>
        <w:t xml:space="preserve"> </w:t>
      </w:r>
      <w:r w:rsidR="00D73FD7" w:rsidRPr="004169FF">
        <w:rPr>
          <w:rFonts w:ascii="Palatino Linotype" w:hAnsi="Palatino Linotype"/>
        </w:rPr>
        <w:t>Transparencia</w:t>
      </w:r>
      <w:r w:rsidR="00414147" w:rsidRPr="004169FF">
        <w:rPr>
          <w:rFonts w:ascii="Palatino Linotype" w:hAnsi="Palatino Linotype"/>
        </w:rPr>
        <w:t xml:space="preserve"> </w:t>
      </w:r>
      <w:r w:rsidR="00D73FD7" w:rsidRPr="004169FF">
        <w:rPr>
          <w:rFonts w:ascii="Palatino Linotype" w:hAnsi="Palatino Linotype"/>
        </w:rPr>
        <w:t>y</w:t>
      </w:r>
      <w:r w:rsidR="00414147" w:rsidRPr="004169FF">
        <w:rPr>
          <w:rFonts w:ascii="Palatino Linotype" w:hAnsi="Palatino Linotype"/>
        </w:rPr>
        <w:t xml:space="preserve"> </w:t>
      </w:r>
      <w:r w:rsidR="00D73FD7" w:rsidRPr="004169FF">
        <w:rPr>
          <w:rFonts w:ascii="Palatino Linotype" w:hAnsi="Palatino Linotype"/>
        </w:rPr>
        <w:t>Acceso</w:t>
      </w:r>
      <w:r w:rsidR="00414147" w:rsidRPr="004169FF">
        <w:rPr>
          <w:rFonts w:ascii="Palatino Linotype" w:hAnsi="Palatino Linotype"/>
        </w:rPr>
        <w:t xml:space="preserve"> </w:t>
      </w:r>
      <w:r w:rsidR="00D73FD7" w:rsidRPr="004169FF">
        <w:rPr>
          <w:rFonts w:ascii="Palatino Linotype" w:hAnsi="Palatino Linotype"/>
        </w:rPr>
        <w:t>a</w:t>
      </w:r>
      <w:r w:rsidR="00414147" w:rsidRPr="004169FF">
        <w:rPr>
          <w:rFonts w:ascii="Palatino Linotype" w:hAnsi="Palatino Linotype"/>
        </w:rPr>
        <w:t xml:space="preserve"> </w:t>
      </w:r>
      <w:r w:rsidR="00D73FD7" w:rsidRPr="004169FF">
        <w:rPr>
          <w:rFonts w:ascii="Palatino Linotype" w:hAnsi="Palatino Linotype"/>
        </w:rPr>
        <w:t>la</w:t>
      </w:r>
      <w:r w:rsidR="00414147" w:rsidRPr="004169FF">
        <w:rPr>
          <w:rFonts w:ascii="Palatino Linotype" w:hAnsi="Palatino Linotype"/>
        </w:rPr>
        <w:t xml:space="preserve"> </w:t>
      </w:r>
      <w:r w:rsidR="00D73FD7" w:rsidRPr="004169FF">
        <w:rPr>
          <w:rFonts w:ascii="Palatino Linotype" w:hAnsi="Palatino Linotype"/>
        </w:rPr>
        <w:t>Información</w:t>
      </w:r>
      <w:r w:rsidR="00414147" w:rsidRPr="004169FF">
        <w:rPr>
          <w:rFonts w:ascii="Palatino Linotype" w:hAnsi="Palatino Linotype"/>
        </w:rPr>
        <w:t xml:space="preserve"> </w:t>
      </w:r>
      <w:r w:rsidR="00D73FD7" w:rsidRPr="004169FF">
        <w:rPr>
          <w:rFonts w:ascii="Palatino Linotype" w:hAnsi="Palatino Linotype"/>
        </w:rPr>
        <w:t>Pública</w:t>
      </w:r>
      <w:r w:rsidR="00414147" w:rsidRPr="004169FF">
        <w:rPr>
          <w:rFonts w:ascii="Palatino Linotype" w:hAnsi="Palatino Linotype"/>
        </w:rPr>
        <w:t xml:space="preserve"> </w:t>
      </w:r>
      <w:r w:rsidR="00D73FD7" w:rsidRPr="004169FF">
        <w:rPr>
          <w:rFonts w:ascii="Palatino Linotype" w:hAnsi="Palatino Linotype"/>
        </w:rPr>
        <w:t>del</w:t>
      </w:r>
      <w:r w:rsidR="00414147" w:rsidRPr="004169FF">
        <w:rPr>
          <w:rFonts w:ascii="Palatino Linotype" w:hAnsi="Palatino Linotype"/>
        </w:rPr>
        <w:t xml:space="preserve"> </w:t>
      </w:r>
      <w:r w:rsidR="00D73FD7" w:rsidRPr="004169FF">
        <w:rPr>
          <w:rFonts w:ascii="Palatino Linotype" w:hAnsi="Palatino Linotype"/>
        </w:rPr>
        <w:t>Estado</w:t>
      </w:r>
      <w:r w:rsidR="00414147" w:rsidRPr="004169FF">
        <w:rPr>
          <w:rFonts w:ascii="Palatino Linotype" w:hAnsi="Palatino Linotype"/>
        </w:rPr>
        <w:t xml:space="preserve"> </w:t>
      </w:r>
      <w:r w:rsidR="00D73FD7" w:rsidRPr="004169FF">
        <w:rPr>
          <w:rFonts w:ascii="Palatino Linotype" w:hAnsi="Palatino Linotype"/>
        </w:rPr>
        <w:t>de</w:t>
      </w:r>
      <w:r w:rsidR="00414147" w:rsidRPr="004169FF">
        <w:rPr>
          <w:rFonts w:ascii="Palatino Linotype" w:hAnsi="Palatino Linotype"/>
        </w:rPr>
        <w:t xml:space="preserve"> </w:t>
      </w:r>
      <w:r w:rsidR="00D73FD7" w:rsidRPr="004169FF">
        <w:rPr>
          <w:rFonts w:ascii="Palatino Linotype" w:hAnsi="Palatino Linotype"/>
        </w:rPr>
        <w:t>México</w:t>
      </w:r>
      <w:r w:rsidR="00414147" w:rsidRPr="004169FF">
        <w:rPr>
          <w:rFonts w:ascii="Palatino Linotype" w:hAnsi="Palatino Linotype"/>
        </w:rPr>
        <w:t xml:space="preserve"> </w:t>
      </w:r>
      <w:r w:rsidR="00D73FD7" w:rsidRPr="004169FF">
        <w:rPr>
          <w:rFonts w:ascii="Palatino Linotype" w:hAnsi="Palatino Linotype"/>
        </w:rPr>
        <w:t>y</w:t>
      </w:r>
      <w:r w:rsidR="00414147" w:rsidRPr="004169FF">
        <w:rPr>
          <w:rFonts w:ascii="Palatino Linotype" w:hAnsi="Palatino Linotype"/>
        </w:rPr>
        <w:t xml:space="preserve"> </w:t>
      </w:r>
      <w:r w:rsidR="00D73FD7" w:rsidRPr="004169FF">
        <w:rPr>
          <w:rFonts w:ascii="Palatino Linotype" w:hAnsi="Palatino Linotype"/>
        </w:rPr>
        <w:t>Municipios</w:t>
      </w:r>
      <w:r w:rsidR="00D73FD7" w:rsidRPr="004169FF">
        <w:rPr>
          <w:rFonts w:ascii="Palatino Linotype" w:hAnsi="Palatino Linotype" w:cs="Arial"/>
          <w:lang w:val="es-ES_tradnl"/>
        </w:rPr>
        <w:t>,</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se</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turnó,</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a</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través</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del</w:t>
      </w:r>
      <w:r w:rsidR="00414147" w:rsidRPr="004169FF">
        <w:rPr>
          <w:rFonts w:ascii="Palatino Linotype" w:eastAsia="Arial Unicode MS" w:hAnsi="Palatino Linotype" w:cs="Arial"/>
          <w:lang w:val="es-ES_tradnl"/>
        </w:rPr>
        <w:t xml:space="preserve"> </w:t>
      </w:r>
      <w:r w:rsidR="00D73FD7" w:rsidRPr="004169FF">
        <w:rPr>
          <w:rFonts w:ascii="Palatino Linotype" w:eastAsia="Arial Unicode MS" w:hAnsi="Palatino Linotype" w:cs="Arial"/>
          <w:b/>
          <w:lang w:val="es-ES_tradnl"/>
        </w:rPr>
        <w:t>SAIMEX</w:t>
      </w:r>
      <w:r w:rsidR="00D73FD7" w:rsidRPr="004169FF">
        <w:rPr>
          <w:rFonts w:ascii="Palatino Linotype" w:hAnsi="Palatino Linotype"/>
        </w:rPr>
        <w:t>,</w:t>
      </w:r>
      <w:r w:rsidR="00414147" w:rsidRPr="004169FF">
        <w:rPr>
          <w:rFonts w:ascii="Palatino Linotype" w:hAnsi="Palatino Linotype"/>
        </w:rPr>
        <w:t xml:space="preserve"> </w:t>
      </w:r>
      <w:r w:rsidR="00D73FD7" w:rsidRPr="004169FF">
        <w:rPr>
          <w:rFonts w:ascii="Palatino Linotype" w:hAnsi="Palatino Linotype"/>
        </w:rPr>
        <w:t>a</w:t>
      </w:r>
      <w:r w:rsidR="00414147" w:rsidRPr="004169FF">
        <w:rPr>
          <w:rFonts w:ascii="Palatino Linotype" w:hAnsi="Palatino Linotype"/>
        </w:rPr>
        <w:t xml:space="preserve"> </w:t>
      </w:r>
      <w:r w:rsidR="00D73FD7" w:rsidRPr="004169FF">
        <w:rPr>
          <w:rFonts w:ascii="Palatino Linotype" w:hAnsi="Palatino Linotype"/>
        </w:rPr>
        <w:t>la</w:t>
      </w:r>
      <w:r w:rsidR="00414147" w:rsidRPr="004169FF">
        <w:rPr>
          <w:rFonts w:ascii="Palatino Linotype" w:hAnsi="Palatino Linotype"/>
        </w:rPr>
        <w:t xml:space="preserve"> </w:t>
      </w:r>
      <w:r w:rsidR="00D73FD7" w:rsidRPr="004169FF">
        <w:rPr>
          <w:rFonts w:ascii="Palatino Linotype" w:hAnsi="Palatino Linotype" w:cs="Arial"/>
          <w:lang w:val="es-ES_tradnl"/>
        </w:rPr>
        <w:t>Comisionada</w:t>
      </w:r>
      <w:r w:rsidR="00414147" w:rsidRPr="004169FF">
        <w:rPr>
          <w:rFonts w:ascii="Palatino Linotype" w:hAnsi="Palatino Linotype" w:cs="Arial"/>
          <w:lang w:val="es-ES_tradnl"/>
        </w:rPr>
        <w:t xml:space="preserve"> </w:t>
      </w:r>
      <w:r w:rsidR="00D73FD7" w:rsidRPr="004169FF">
        <w:rPr>
          <w:rFonts w:ascii="Palatino Linotype" w:hAnsi="Palatino Linotype" w:cs="Arial"/>
          <w:b/>
          <w:lang w:val="es-ES_tradnl"/>
        </w:rPr>
        <w:t>EVA</w:t>
      </w:r>
      <w:r w:rsidR="00414147" w:rsidRPr="004169FF">
        <w:rPr>
          <w:rFonts w:ascii="Palatino Linotype" w:hAnsi="Palatino Linotype" w:cs="Arial"/>
          <w:b/>
          <w:lang w:val="es-ES_tradnl"/>
        </w:rPr>
        <w:t xml:space="preserve"> </w:t>
      </w:r>
      <w:r w:rsidR="00D73FD7" w:rsidRPr="004169FF">
        <w:rPr>
          <w:rFonts w:ascii="Palatino Linotype" w:hAnsi="Palatino Linotype" w:cs="Arial"/>
          <w:b/>
          <w:lang w:val="es-ES_tradnl"/>
        </w:rPr>
        <w:t>ABAID</w:t>
      </w:r>
      <w:r w:rsidR="00414147" w:rsidRPr="004169FF">
        <w:rPr>
          <w:rFonts w:ascii="Palatino Linotype" w:hAnsi="Palatino Linotype" w:cs="Arial"/>
          <w:b/>
          <w:lang w:val="es-ES_tradnl"/>
        </w:rPr>
        <w:t xml:space="preserve"> </w:t>
      </w:r>
      <w:r w:rsidR="00D73FD7" w:rsidRPr="004169FF">
        <w:rPr>
          <w:rFonts w:ascii="Palatino Linotype" w:hAnsi="Palatino Linotype" w:cs="Arial"/>
          <w:b/>
          <w:lang w:val="es-ES_tradnl"/>
        </w:rPr>
        <w:t>YAPUR</w:t>
      </w:r>
      <w:r w:rsidR="00D73FD7" w:rsidRPr="004169FF">
        <w:rPr>
          <w:rFonts w:ascii="Palatino Linotype" w:hAnsi="Palatino Linotype" w:cs="Arial"/>
          <w:lang w:val="es-ES_tradnl"/>
        </w:rPr>
        <w:t>,</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a</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efecto</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de</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que</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decretara</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su</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admisión</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o</w:t>
      </w:r>
      <w:r w:rsidR="00414147" w:rsidRPr="004169FF">
        <w:rPr>
          <w:rFonts w:ascii="Palatino Linotype" w:hAnsi="Palatino Linotype" w:cs="Arial"/>
          <w:lang w:val="es-ES_tradnl"/>
        </w:rPr>
        <w:t xml:space="preserve"> </w:t>
      </w:r>
      <w:r w:rsidR="00D73FD7" w:rsidRPr="004169FF">
        <w:rPr>
          <w:rFonts w:ascii="Palatino Linotype" w:hAnsi="Palatino Linotype" w:cs="Arial"/>
          <w:lang w:val="es-ES_tradnl"/>
        </w:rPr>
        <w:t>desechamiento.</w:t>
      </w:r>
    </w:p>
    <w:p w:rsidR="001E38B1" w:rsidRPr="004169FF"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4169FF">
        <w:rPr>
          <w:rFonts w:ascii="Palatino Linotype" w:hAnsi="Palatino Linotype" w:cs="Arial"/>
        </w:rPr>
        <w:t>E</w:t>
      </w:r>
      <w:r w:rsidR="004B3947" w:rsidRPr="004169FF">
        <w:rPr>
          <w:rFonts w:ascii="Palatino Linotype" w:hAnsi="Palatino Linotype" w:cs="Arial"/>
        </w:rPr>
        <w:t>n</w:t>
      </w:r>
      <w:r w:rsidR="00414147" w:rsidRPr="004169FF">
        <w:rPr>
          <w:rFonts w:ascii="Palatino Linotype" w:hAnsi="Palatino Linotype" w:cs="Arial"/>
        </w:rPr>
        <w:t xml:space="preserve"> </w:t>
      </w:r>
      <w:r w:rsidR="004B3947" w:rsidRPr="004169FF">
        <w:rPr>
          <w:rFonts w:ascii="Palatino Linotype" w:hAnsi="Palatino Linotype" w:cs="Arial"/>
        </w:rPr>
        <w:t>fecha</w:t>
      </w:r>
      <w:r w:rsidR="00414147" w:rsidRPr="004169FF">
        <w:rPr>
          <w:rFonts w:ascii="Palatino Linotype" w:hAnsi="Palatino Linotype" w:cs="Arial"/>
        </w:rPr>
        <w:t xml:space="preserve"> </w:t>
      </w:r>
      <w:r w:rsidR="00A90967" w:rsidRPr="004169FF">
        <w:rPr>
          <w:rFonts w:ascii="Palatino Linotype" w:hAnsi="Palatino Linotype"/>
        </w:rPr>
        <w:t xml:space="preserve">catorce </w:t>
      </w:r>
      <w:r w:rsidR="00697804" w:rsidRPr="004169FF">
        <w:rPr>
          <w:rFonts w:ascii="Palatino Linotype" w:hAnsi="Palatino Linotype"/>
        </w:rPr>
        <w:t>de junio</w:t>
      </w:r>
      <w:r w:rsidR="00414147" w:rsidRPr="004169FF">
        <w:rPr>
          <w:rFonts w:ascii="Palatino Linotype" w:hAnsi="Palatino Linotype"/>
        </w:rPr>
        <w:t xml:space="preserve"> </w:t>
      </w:r>
      <w:r w:rsidR="00B97199" w:rsidRPr="004169FF">
        <w:rPr>
          <w:rFonts w:ascii="Palatino Linotype" w:hAnsi="Palatino Linotype"/>
        </w:rPr>
        <w:t>de</w:t>
      </w:r>
      <w:r w:rsidR="00414147" w:rsidRPr="004169FF">
        <w:rPr>
          <w:rFonts w:ascii="Palatino Linotype" w:hAnsi="Palatino Linotype"/>
        </w:rPr>
        <w:t xml:space="preserve"> </w:t>
      </w:r>
      <w:r w:rsidR="00B97199" w:rsidRPr="004169FF">
        <w:rPr>
          <w:rFonts w:ascii="Palatino Linotype" w:hAnsi="Palatino Linotype"/>
        </w:rPr>
        <w:t>dos</w:t>
      </w:r>
      <w:r w:rsidR="00414147" w:rsidRPr="004169FF">
        <w:rPr>
          <w:rFonts w:ascii="Palatino Linotype" w:hAnsi="Palatino Linotype"/>
        </w:rPr>
        <w:t xml:space="preserve"> </w:t>
      </w:r>
      <w:r w:rsidR="00B97199" w:rsidRPr="004169FF">
        <w:rPr>
          <w:rFonts w:ascii="Palatino Linotype" w:hAnsi="Palatino Linotype"/>
        </w:rPr>
        <w:t>mil</w:t>
      </w:r>
      <w:r w:rsidR="00414147" w:rsidRPr="004169FF">
        <w:rPr>
          <w:rFonts w:ascii="Palatino Linotype" w:hAnsi="Palatino Linotype"/>
        </w:rPr>
        <w:t xml:space="preserve"> </w:t>
      </w:r>
      <w:r w:rsidR="00B97199" w:rsidRPr="004169FF">
        <w:rPr>
          <w:rFonts w:ascii="Palatino Linotype" w:hAnsi="Palatino Linotype"/>
        </w:rPr>
        <w:t>diecinueve</w:t>
      </w:r>
      <w:r w:rsidRPr="004169FF">
        <w:rPr>
          <w:rFonts w:ascii="Palatino Linotype" w:hAnsi="Palatino Linotype" w:cs="Arial"/>
        </w:rPr>
        <w:t>,</w:t>
      </w:r>
      <w:r w:rsidR="00414147" w:rsidRPr="004169FF">
        <w:rPr>
          <w:rFonts w:ascii="Palatino Linotype" w:hAnsi="Palatino Linotype" w:cs="Arial"/>
        </w:rPr>
        <w:t xml:space="preserve"> </w:t>
      </w:r>
      <w:r w:rsidRPr="004169FF">
        <w:rPr>
          <w:rFonts w:ascii="Palatino Linotype" w:hAnsi="Palatino Linotype" w:cs="Arial"/>
        </w:rPr>
        <w:t>atento</w:t>
      </w:r>
      <w:r w:rsidR="00414147" w:rsidRPr="004169FF">
        <w:rPr>
          <w:rFonts w:ascii="Palatino Linotype" w:hAnsi="Palatino Linotype" w:cs="Arial"/>
        </w:rPr>
        <w:t xml:space="preserve"> </w:t>
      </w:r>
      <w:r w:rsidRPr="004169FF">
        <w:rPr>
          <w:rFonts w:ascii="Palatino Linotype" w:hAnsi="Palatino Linotype" w:cs="Arial"/>
        </w:rPr>
        <w:t>a</w:t>
      </w:r>
      <w:r w:rsidR="00414147" w:rsidRPr="004169FF">
        <w:rPr>
          <w:rFonts w:ascii="Palatino Linotype" w:hAnsi="Palatino Linotype" w:cs="Arial"/>
        </w:rPr>
        <w:t xml:space="preserve"> </w:t>
      </w:r>
      <w:r w:rsidRPr="004169FF">
        <w:rPr>
          <w:rFonts w:ascii="Palatino Linotype" w:hAnsi="Palatino Linotype" w:cs="Arial"/>
        </w:rPr>
        <w:t>lo</w:t>
      </w:r>
      <w:r w:rsidR="00414147" w:rsidRPr="004169FF">
        <w:rPr>
          <w:rFonts w:ascii="Palatino Linotype" w:hAnsi="Palatino Linotype" w:cs="Arial"/>
        </w:rPr>
        <w:t xml:space="preserve"> </w:t>
      </w:r>
      <w:r w:rsidRPr="004169FF">
        <w:rPr>
          <w:rFonts w:ascii="Palatino Linotype" w:hAnsi="Palatino Linotype" w:cs="Arial"/>
        </w:rPr>
        <w:t>dispuesto</w:t>
      </w:r>
      <w:r w:rsidR="00414147" w:rsidRPr="004169FF">
        <w:rPr>
          <w:rFonts w:ascii="Palatino Linotype" w:hAnsi="Palatino Linotype" w:cs="Arial"/>
        </w:rPr>
        <w:t xml:space="preserve"> </w:t>
      </w:r>
      <w:r w:rsidRPr="004169FF">
        <w:rPr>
          <w:rFonts w:ascii="Palatino Linotype" w:hAnsi="Palatino Linotype" w:cs="Arial"/>
        </w:rPr>
        <w:t>en</w:t>
      </w:r>
      <w:r w:rsidR="00414147" w:rsidRPr="004169FF">
        <w:rPr>
          <w:rFonts w:ascii="Palatino Linotype" w:hAnsi="Palatino Linotype" w:cs="Arial"/>
        </w:rPr>
        <w:t xml:space="preserve"> </w:t>
      </w:r>
      <w:r w:rsidRPr="004169FF">
        <w:rPr>
          <w:rFonts w:ascii="Palatino Linotype" w:hAnsi="Palatino Linotype" w:cs="Arial"/>
        </w:rPr>
        <w:t>el</w:t>
      </w:r>
      <w:r w:rsidR="00414147" w:rsidRPr="004169FF">
        <w:rPr>
          <w:rFonts w:ascii="Palatino Linotype" w:hAnsi="Palatino Linotype" w:cs="Arial"/>
        </w:rPr>
        <w:t xml:space="preserve"> </w:t>
      </w:r>
      <w:r w:rsidRPr="004169FF">
        <w:rPr>
          <w:rFonts w:ascii="Palatino Linotype" w:hAnsi="Palatino Linotype" w:cs="Arial"/>
        </w:rPr>
        <w:t>artículo</w:t>
      </w:r>
      <w:r w:rsidR="00414147" w:rsidRPr="004169FF">
        <w:rPr>
          <w:rFonts w:ascii="Palatino Linotype" w:hAnsi="Palatino Linotype" w:cs="Arial"/>
        </w:rPr>
        <w:t xml:space="preserve"> </w:t>
      </w:r>
      <w:r w:rsidRPr="004169FF">
        <w:rPr>
          <w:rFonts w:ascii="Palatino Linotype" w:hAnsi="Palatino Linotype" w:cs="Arial"/>
        </w:rPr>
        <w:t>185</w:t>
      </w:r>
      <w:r w:rsidR="0071273A" w:rsidRPr="004169FF">
        <w:rPr>
          <w:rFonts w:ascii="Palatino Linotype" w:hAnsi="Palatino Linotype" w:cs="Arial"/>
        </w:rPr>
        <w:t>,</w:t>
      </w:r>
      <w:r w:rsidR="00414147" w:rsidRPr="004169FF">
        <w:rPr>
          <w:rFonts w:ascii="Palatino Linotype" w:hAnsi="Palatino Linotype" w:cs="Arial"/>
        </w:rPr>
        <w:t xml:space="preserve"> </w:t>
      </w:r>
      <w:r w:rsidRPr="004169FF">
        <w:rPr>
          <w:rFonts w:ascii="Palatino Linotype" w:hAnsi="Palatino Linotype" w:cs="Arial"/>
        </w:rPr>
        <w:t>fracciones</w:t>
      </w:r>
      <w:r w:rsidR="00414147" w:rsidRPr="004169FF">
        <w:rPr>
          <w:rFonts w:ascii="Palatino Linotype" w:hAnsi="Palatino Linotype" w:cs="Arial"/>
        </w:rPr>
        <w:t xml:space="preserve"> </w:t>
      </w:r>
      <w:r w:rsidRPr="004169FF">
        <w:rPr>
          <w:rFonts w:ascii="Palatino Linotype" w:hAnsi="Palatino Linotype" w:cs="Arial"/>
        </w:rPr>
        <w:t>I,</w:t>
      </w:r>
      <w:r w:rsidR="00414147" w:rsidRPr="004169FF">
        <w:rPr>
          <w:rFonts w:ascii="Palatino Linotype" w:hAnsi="Palatino Linotype" w:cs="Arial"/>
        </w:rPr>
        <w:t xml:space="preserve"> </w:t>
      </w:r>
      <w:r w:rsidRPr="004169FF">
        <w:rPr>
          <w:rFonts w:ascii="Palatino Linotype" w:hAnsi="Palatino Linotype" w:cs="Arial"/>
        </w:rPr>
        <w:t>II</w:t>
      </w:r>
      <w:r w:rsidR="00414147" w:rsidRPr="004169FF">
        <w:rPr>
          <w:rFonts w:ascii="Palatino Linotype" w:hAnsi="Palatino Linotype" w:cs="Arial"/>
        </w:rPr>
        <w:t xml:space="preserve"> </w:t>
      </w:r>
      <w:r w:rsidRPr="004169FF">
        <w:rPr>
          <w:rFonts w:ascii="Palatino Linotype" w:hAnsi="Palatino Linotype" w:cs="Arial"/>
        </w:rPr>
        <w:t>y</w:t>
      </w:r>
      <w:r w:rsidR="00414147" w:rsidRPr="004169FF">
        <w:rPr>
          <w:rFonts w:ascii="Palatino Linotype" w:hAnsi="Palatino Linotype" w:cs="Arial"/>
        </w:rPr>
        <w:t xml:space="preserve"> </w:t>
      </w:r>
      <w:r w:rsidRPr="004169FF">
        <w:rPr>
          <w:rFonts w:ascii="Palatino Linotype" w:hAnsi="Palatino Linotype" w:cs="Arial"/>
        </w:rPr>
        <w:t>IV</w:t>
      </w:r>
      <w:r w:rsidR="0071273A" w:rsidRPr="004169FF">
        <w:rPr>
          <w:rFonts w:ascii="Palatino Linotype" w:hAnsi="Palatino Linotype" w:cs="Arial"/>
        </w:rPr>
        <w:t>,</w:t>
      </w:r>
      <w:r w:rsidR="00414147" w:rsidRPr="004169FF">
        <w:rPr>
          <w:rFonts w:ascii="Palatino Linotype" w:hAnsi="Palatino Linotype" w:cs="Arial"/>
        </w:rPr>
        <w:t xml:space="preserve"> </w:t>
      </w:r>
      <w:r w:rsidRPr="004169FF">
        <w:rPr>
          <w:rFonts w:ascii="Palatino Linotype" w:hAnsi="Palatino Linotype" w:cs="Arial"/>
        </w:rPr>
        <w:t>de</w:t>
      </w:r>
      <w:r w:rsidR="00414147" w:rsidRPr="004169FF">
        <w:rPr>
          <w:rFonts w:ascii="Palatino Linotype" w:hAnsi="Palatino Linotype" w:cs="Arial"/>
        </w:rPr>
        <w:t xml:space="preserve"> </w:t>
      </w:r>
      <w:r w:rsidRPr="004169FF">
        <w:rPr>
          <w:rFonts w:ascii="Palatino Linotype" w:hAnsi="Palatino Linotype" w:cs="Arial"/>
        </w:rPr>
        <w:t>la</w:t>
      </w:r>
      <w:r w:rsidR="00414147" w:rsidRPr="004169FF">
        <w:rPr>
          <w:rFonts w:ascii="Palatino Linotype" w:hAnsi="Palatino Linotype" w:cs="Arial"/>
        </w:rPr>
        <w:t xml:space="preserve"> </w:t>
      </w:r>
      <w:r w:rsidRPr="004169FF">
        <w:rPr>
          <w:rFonts w:ascii="Palatino Linotype" w:hAnsi="Palatino Linotype"/>
        </w:rPr>
        <w:t>Ley</w:t>
      </w:r>
      <w:r w:rsidR="00414147" w:rsidRPr="004169FF">
        <w:rPr>
          <w:rFonts w:ascii="Palatino Linotype" w:hAnsi="Palatino Linotype"/>
        </w:rPr>
        <w:t xml:space="preserve"> </w:t>
      </w:r>
      <w:r w:rsidRPr="004169FF">
        <w:rPr>
          <w:rFonts w:ascii="Palatino Linotype" w:hAnsi="Palatino Linotype"/>
        </w:rPr>
        <w:t>de</w:t>
      </w:r>
      <w:r w:rsidR="00414147" w:rsidRPr="004169FF">
        <w:rPr>
          <w:rFonts w:ascii="Palatino Linotype" w:hAnsi="Palatino Linotype"/>
        </w:rPr>
        <w:t xml:space="preserve"> </w:t>
      </w:r>
      <w:r w:rsidRPr="004169FF">
        <w:rPr>
          <w:rFonts w:ascii="Palatino Linotype" w:hAnsi="Palatino Linotype"/>
        </w:rPr>
        <w:t>Transparencia</w:t>
      </w:r>
      <w:r w:rsidR="00414147" w:rsidRPr="004169FF">
        <w:rPr>
          <w:rFonts w:ascii="Palatino Linotype" w:hAnsi="Palatino Linotype"/>
        </w:rPr>
        <w:t xml:space="preserve"> </w:t>
      </w:r>
      <w:r w:rsidRPr="004169FF">
        <w:rPr>
          <w:rFonts w:ascii="Palatino Linotype" w:hAnsi="Palatino Linotype"/>
        </w:rPr>
        <w:t>y</w:t>
      </w:r>
      <w:r w:rsidR="00414147" w:rsidRPr="004169FF">
        <w:rPr>
          <w:rFonts w:ascii="Palatino Linotype" w:hAnsi="Palatino Linotype"/>
        </w:rPr>
        <w:t xml:space="preserve"> </w:t>
      </w:r>
      <w:r w:rsidRPr="004169FF">
        <w:rPr>
          <w:rFonts w:ascii="Palatino Linotype" w:hAnsi="Palatino Linotype"/>
        </w:rPr>
        <w:t>Acceso</w:t>
      </w:r>
      <w:r w:rsidR="00414147" w:rsidRPr="004169FF">
        <w:rPr>
          <w:rFonts w:ascii="Palatino Linotype" w:hAnsi="Palatino Linotype"/>
        </w:rPr>
        <w:t xml:space="preserve"> </w:t>
      </w:r>
      <w:r w:rsidRPr="004169FF">
        <w:rPr>
          <w:rFonts w:ascii="Palatino Linotype" w:hAnsi="Palatino Linotype"/>
        </w:rPr>
        <w:t>a</w:t>
      </w:r>
      <w:r w:rsidR="00414147" w:rsidRPr="004169FF">
        <w:rPr>
          <w:rFonts w:ascii="Palatino Linotype" w:hAnsi="Palatino Linotype"/>
        </w:rPr>
        <w:t xml:space="preserve"> </w:t>
      </w:r>
      <w:r w:rsidRPr="004169FF">
        <w:rPr>
          <w:rFonts w:ascii="Palatino Linotype" w:hAnsi="Palatino Linotype"/>
        </w:rPr>
        <w:t>la</w:t>
      </w:r>
      <w:r w:rsidR="00414147" w:rsidRPr="004169FF">
        <w:rPr>
          <w:rFonts w:ascii="Palatino Linotype" w:hAnsi="Palatino Linotype"/>
        </w:rPr>
        <w:t xml:space="preserve"> </w:t>
      </w:r>
      <w:r w:rsidRPr="004169FF">
        <w:rPr>
          <w:rFonts w:ascii="Palatino Linotype" w:hAnsi="Palatino Linotype"/>
        </w:rPr>
        <w:t>Información</w:t>
      </w:r>
      <w:r w:rsidR="00414147" w:rsidRPr="004169FF">
        <w:rPr>
          <w:rFonts w:ascii="Palatino Linotype" w:hAnsi="Palatino Linotype"/>
        </w:rPr>
        <w:t xml:space="preserve"> </w:t>
      </w:r>
      <w:r w:rsidRPr="004169FF">
        <w:rPr>
          <w:rFonts w:ascii="Palatino Linotype" w:hAnsi="Palatino Linotype"/>
        </w:rPr>
        <w:t>Pública</w:t>
      </w:r>
      <w:r w:rsidR="00414147" w:rsidRPr="004169FF">
        <w:rPr>
          <w:rFonts w:ascii="Palatino Linotype" w:hAnsi="Palatino Linotype"/>
        </w:rPr>
        <w:t xml:space="preserve"> </w:t>
      </w:r>
      <w:r w:rsidRPr="004169FF">
        <w:rPr>
          <w:rFonts w:ascii="Palatino Linotype" w:hAnsi="Palatino Linotype"/>
        </w:rPr>
        <w:t>del</w:t>
      </w:r>
      <w:r w:rsidR="00414147" w:rsidRPr="004169FF">
        <w:rPr>
          <w:rFonts w:ascii="Palatino Linotype" w:hAnsi="Palatino Linotype"/>
        </w:rPr>
        <w:t xml:space="preserve"> </w:t>
      </w:r>
      <w:r w:rsidRPr="004169FF">
        <w:rPr>
          <w:rFonts w:ascii="Palatino Linotype" w:hAnsi="Palatino Linotype" w:cs="Arial"/>
        </w:rPr>
        <w:t>Estado</w:t>
      </w:r>
      <w:r w:rsidR="00414147" w:rsidRPr="004169FF">
        <w:rPr>
          <w:rFonts w:ascii="Palatino Linotype" w:hAnsi="Palatino Linotype"/>
        </w:rPr>
        <w:t xml:space="preserve"> </w:t>
      </w:r>
      <w:r w:rsidRPr="004169FF">
        <w:rPr>
          <w:rFonts w:ascii="Palatino Linotype" w:hAnsi="Palatino Linotype"/>
        </w:rPr>
        <w:t>de</w:t>
      </w:r>
      <w:r w:rsidR="00414147" w:rsidRPr="004169FF">
        <w:rPr>
          <w:rFonts w:ascii="Palatino Linotype" w:hAnsi="Palatino Linotype"/>
        </w:rPr>
        <w:t xml:space="preserve"> </w:t>
      </w:r>
      <w:r w:rsidRPr="004169FF">
        <w:rPr>
          <w:rFonts w:ascii="Palatino Linotype" w:hAnsi="Palatino Linotype"/>
        </w:rPr>
        <w:t>México</w:t>
      </w:r>
      <w:r w:rsidR="00414147" w:rsidRPr="004169FF">
        <w:rPr>
          <w:rFonts w:ascii="Palatino Linotype" w:hAnsi="Palatino Linotype"/>
        </w:rPr>
        <w:t xml:space="preserve"> </w:t>
      </w:r>
      <w:r w:rsidRPr="004169FF">
        <w:rPr>
          <w:rFonts w:ascii="Palatino Linotype" w:hAnsi="Palatino Linotype"/>
        </w:rPr>
        <w:t>y</w:t>
      </w:r>
      <w:r w:rsidR="00414147" w:rsidRPr="004169FF">
        <w:rPr>
          <w:rFonts w:ascii="Palatino Linotype" w:hAnsi="Palatino Linotype"/>
        </w:rPr>
        <w:t xml:space="preserve"> </w:t>
      </w:r>
      <w:r w:rsidRPr="004169FF">
        <w:rPr>
          <w:rFonts w:ascii="Palatino Linotype" w:hAnsi="Palatino Linotype" w:cs="Arial"/>
          <w:lang w:val="es-ES_tradnl"/>
        </w:rPr>
        <w:t>Municipios</w:t>
      </w:r>
      <w:r w:rsidRPr="004169FF">
        <w:rPr>
          <w:rFonts w:ascii="Palatino Linotype" w:hAnsi="Palatino Linotype"/>
        </w:rPr>
        <w:t>,</w:t>
      </w:r>
      <w:r w:rsidR="00414147" w:rsidRPr="004169FF">
        <w:rPr>
          <w:rFonts w:ascii="Palatino Linotype" w:hAnsi="Palatino Linotype"/>
        </w:rPr>
        <w:t xml:space="preserve"> </w:t>
      </w:r>
      <w:r w:rsidR="009012A7" w:rsidRPr="004169FF">
        <w:rPr>
          <w:rFonts w:ascii="Palatino Linotype" w:hAnsi="Palatino Linotype"/>
        </w:rPr>
        <w:t>se</w:t>
      </w:r>
      <w:r w:rsidR="00414147" w:rsidRPr="004169FF">
        <w:rPr>
          <w:rFonts w:ascii="Palatino Linotype" w:hAnsi="Palatino Linotype"/>
        </w:rPr>
        <w:t xml:space="preserve"> </w:t>
      </w:r>
      <w:r w:rsidRPr="004169FF">
        <w:rPr>
          <w:rFonts w:ascii="Palatino Linotype" w:hAnsi="Palatino Linotype"/>
        </w:rPr>
        <w:t>a</w:t>
      </w:r>
      <w:r w:rsidRPr="004169FF">
        <w:rPr>
          <w:rFonts w:ascii="Palatino Linotype" w:hAnsi="Palatino Linotype" w:cs="Arial"/>
        </w:rPr>
        <w:t>cordó</w:t>
      </w:r>
      <w:r w:rsidR="00414147" w:rsidRPr="004169FF">
        <w:rPr>
          <w:rFonts w:ascii="Palatino Linotype" w:hAnsi="Palatino Linotype" w:cs="Arial"/>
        </w:rPr>
        <w:t xml:space="preserve"> </w:t>
      </w:r>
      <w:r w:rsidRPr="004169FF">
        <w:rPr>
          <w:rFonts w:ascii="Palatino Linotype" w:hAnsi="Palatino Linotype" w:cs="Arial"/>
        </w:rPr>
        <w:t>la</w:t>
      </w:r>
      <w:r w:rsidR="00414147" w:rsidRPr="004169FF">
        <w:rPr>
          <w:rFonts w:ascii="Palatino Linotype" w:hAnsi="Palatino Linotype" w:cs="Arial"/>
        </w:rPr>
        <w:t xml:space="preserve"> </w:t>
      </w:r>
      <w:r w:rsidRPr="004169FF">
        <w:rPr>
          <w:rFonts w:ascii="Palatino Linotype" w:hAnsi="Palatino Linotype" w:cs="Arial"/>
        </w:rPr>
        <w:t>admisión</w:t>
      </w:r>
      <w:r w:rsidR="00414147" w:rsidRPr="004169FF">
        <w:rPr>
          <w:rFonts w:ascii="Palatino Linotype" w:hAnsi="Palatino Linotype" w:cs="Arial"/>
        </w:rPr>
        <w:t xml:space="preserve"> </w:t>
      </w:r>
      <w:r w:rsidRPr="004169FF">
        <w:rPr>
          <w:rFonts w:ascii="Palatino Linotype" w:hAnsi="Palatino Linotype" w:cs="Arial"/>
        </w:rPr>
        <w:t>a</w:t>
      </w:r>
      <w:r w:rsidR="00414147" w:rsidRPr="004169FF">
        <w:rPr>
          <w:rFonts w:ascii="Palatino Linotype" w:hAnsi="Palatino Linotype" w:cs="Arial"/>
        </w:rPr>
        <w:t xml:space="preserve"> </w:t>
      </w:r>
      <w:r w:rsidRPr="004169FF">
        <w:rPr>
          <w:rFonts w:ascii="Palatino Linotype" w:hAnsi="Palatino Linotype" w:cs="Arial"/>
        </w:rPr>
        <w:t>trámite</w:t>
      </w:r>
      <w:r w:rsidR="00414147" w:rsidRPr="004169FF">
        <w:rPr>
          <w:rFonts w:ascii="Palatino Linotype" w:hAnsi="Palatino Linotype" w:cs="Arial"/>
        </w:rPr>
        <w:t xml:space="preserve"> </w:t>
      </w:r>
      <w:r w:rsidRPr="004169FF">
        <w:rPr>
          <w:rFonts w:ascii="Palatino Linotype" w:hAnsi="Palatino Linotype" w:cs="Arial"/>
        </w:rPr>
        <w:t>de</w:t>
      </w:r>
      <w:r w:rsidR="00943778" w:rsidRPr="004169FF">
        <w:rPr>
          <w:rFonts w:ascii="Palatino Linotype" w:hAnsi="Palatino Linotype" w:cs="Arial"/>
        </w:rPr>
        <w:t>l</w:t>
      </w:r>
      <w:r w:rsidR="00414147" w:rsidRPr="004169FF">
        <w:rPr>
          <w:rFonts w:ascii="Palatino Linotype" w:hAnsi="Palatino Linotype" w:cs="Arial"/>
        </w:rPr>
        <w:t xml:space="preserve"> </w:t>
      </w:r>
      <w:r w:rsidRPr="004169FF">
        <w:rPr>
          <w:rFonts w:ascii="Palatino Linotype" w:hAnsi="Palatino Linotype" w:cs="Arial"/>
        </w:rPr>
        <w:t>referido</w:t>
      </w:r>
      <w:r w:rsidR="00414147" w:rsidRPr="004169FF">
        <w:rPr>
          <w:rFonts w:ascii="Palatino Linotype" w:hAnsi="Palatino Linotype" w:cs="Arial"/>
        </w:rPr>
        <w:t xml:space="preserve"> </w:t>
      </w:r>
      <w:r w:rsidRPr="004169FF">
        <w:rPr>
          <w:rFonts w:ascii="Palatino Linotype" w:hAnsi="Palatino Linotype" w:cs="Arial"/>
        </w:rPr>
        <w:t>recurso</w:t>
      </w:r>
      <w:r w:rsidR="00414147" w:rsidRPr="004169FF">
        <w:rPr>
          <w:rFonts w:ascii="Palatino Linotype" w:hAnsi="Palatino Linotype" w:cs="Arial"/>
        </w:rPr>
        <w:t xml:space="preserve"> </w:t>
      </w:r>
      <w:r w:rsidRPr="004169FF">
        <w:rPr>
          <w:rFonts w:ascii="Palatino Linotype" w:hAnsi="Palatino Linotype" w:cs="Arial"/>
        </w:rPr>
        <w:t>de</w:t>
      </w:r>
      <w:r w:rsidR="00414147" w:rsidRPr="004169FF">
        <w:rPr>
          <w:rFonts w:ascii="Palatino Linotype" w:hAnsi="Palatino Linotype" w:cs="Arial"/>
        </w:rPr>
        <w:t xml:space="preserve"> </w:t>
      </w:r>
      <w:r w:rsidRPr="004169FF">
        <w:rPr>
          <w:rFonts w:ascii="Palatino Linotype" w:hAnsi="Palatino Linotype" w:cs="Arial"/>
          <w:lang w:val="es-ES_tradnl"/>
        </w:rPr>
        <w:t>revisión</w:t>
      </w:r>
      <w:r w:rsidR="0024337F" w:rsidRPr="004169FF">
        <w:rPr>
          <w:rFonts w:ascii="Palatino Linotype" w:hAnsi="Palatino Linotype" w:cs="Arial"/>
          <w:lang w:val="es-ES_tradnl"/>
        </w:rPr>
        <w:t>;</w:t>
      </w:r>
      <w:r w:rsidR="00414147" w:rsidRPr="004169FF">
        <w:rPr>
          <w:rFonts w:ascii="Palatino Linotype" w:hAnsi="Palatino Linotype" w:cs="Arial"/>
        </w:rPr>
        <w:t xml:space="preserve"> </w:t>
      </w:r>
      <w:r w:rsidRPr="004169FF">
        <w:rPr>
          <w:rFonts w:ascii="Palatino Linotype" w:hAnsi="Palatino Linotype" w:cs="Arial"/>
        </w:rPr>
        <w:t>así</w:t>
      </w:r>
      <w:r w:rsidR="00414147" w:rsidRPr="004169FF">
        <w:rPr>
          <w:rFonts w:ascii="Palatino Linotype" w:hAnsi="Palatino Linotype" w:cs="Arial"/>
        </w:rPr>
        <w:t xml:space="preserve"> </w:t>
      </w:r>
      <w:r w:rsidRPr="004169FF">
        <w:rPr>
          <w:rFonts w:ascii="Palatino Linotype" w:hAnsi="Palatino Linotype" w:cs="Arial"/>
        </w:rPr>
        <w:t>como</w:t>
      </w:r>
      <w:r w:rsidR="0024337F" w:rsidRPr="004169FF">
        <w:rPr>
          <w:rFonts w:ascii="Palatino Linotype" w:hAnsi="Palatino Linotype" w:cs="Arial"/>
        </w:rPr>
        <w:t>,</w:t>
      </w:r>
      <w:r w:rsidR="00414147" w:rsidRPr="004169FF">
        <w:rPr>
          <w:rFonts w:ascii="Palatino Linotype" w:hAnsi="Palatino Linotype" w:cs="Arial"/>
        </w:rPr>
        <w:t xml:space="preserve"> </w:t>
      </w:r>
      <w:r w:rsidRPr="004169FF">
        <w:rPr>
          <w:rFonts w:ascii="Palatino Linotype" w:hAnsi="Palatino Linotype" w:cs="Arial"/>
        </w:rPr>
        <w:t>la</w:t>
      </w:r>
      <w:r w:rsidR="00414147" w:rsidRPr="004169FF">
        <w:rPr>
          <w:rFonts w:ascii="Palatino Linotype" w:hAnsi="Palatino Linotype" w:cs="Arial"/>
        </w:rPr>
        <w:t xml:space="preserve"> </w:t>
      </w:r>
      <w:r w:rsidRPr="004169FF">
        <w:rPr>
          <w:rFonts w:ascii="Palatino Linotype" w:hAnsi="Palatino Linotype" w:cs="Arial"/>
          <w:lang w:val="es-ES_tradnl"/>
        </w:rPr>
        <w:t>integración</w:t>
      </w:r>
      <w:r w:rsidR="00414147" w:rsidRPr="004169FF">
        <w:rPr>
          <w:rFonts w:ascii="Palatino Linotype" w:hAnsi="Palatino Linotype" w:cs="Arial"/>
        </w:rPr>
        <w:t xml:space="preserve"> </w:t>
      </w:r>
      <w:r w:rsidRPr="004169FF">
        <w:rPr>
          <w:rFonts w:ascii="Palatino Linotype" w:hAnsi="Palatino Linotype" w:cs="Arial"/>
        </w:rPr>
        <w:t>de</w:t>
      </w:r>
      <w:r w:rsidR="00943778" w:rsidRPr="004169FF">
        <w:rPr>
          <w:rFonts w:ascii="Palatino Linotype" w:hAnsi="Palatino Linotype" w:cs="Arial"/>
        </w:rPr>
        <w:t>l</w:t>
      </w:r>
      <w:r w:rsidR="00414147" w:rsidRPr="004169FF">
        <w:rPr>
          <w:rFonts w:ascii="Palatino Linotype" w:hAnsi="Palatino Linotype" w:cs="Arial"/>
        </w:rPr>
        <w:t xml:space="preserve"> </w:t>
      </w:r>
      <w:r w:rsidRPr="004169FF">
        <w:rPr>
          <w:rFonts w:ascii="Palatino Linotype" w:hAnsi="Palatino Linotype" w:cs="Arial"/>
        </w:rPr>
        <w:t>expediente</w:t>
      </w:r>
      <w:r w:rsidR="00414147" w:rsidRPr="004169FF">
        <w:rPr>
          <w:rFonts w:ascii="Palatino Linotype" w:hAnsi="Palatino Linotype" w:cs="Arial"/>
        </w:rPr>
        <w:t xml:space="preserve"> </w:t>
      </w:r>
      <w:r w:rsidRPr="004169FF">
        <w:rPr>
          <w:rFonts w:ascii="Palatino Linotype" w:hAnsi="Palatino Linotype" w:cs="Arial"/>
        </w:rPr>
        <w:t>respectivo,</w:t>
      </w:r>
      <w:r w:rsidR="00414147" w:rsidRPr="004169FF">
        <w:rPr>
          <w:rFonts w:ascii="Palatino Linotype" w:hAnsi="Palatino Linotype" w:cs="Arial"/>
        </w:rPr>
        <w:t xml:space="preserve"> </w:t>
      </w:r>
      <w:r w:rsidRPr="004169FF">
        <w:rPr>
          <w:rFonts w:ascii="Palatino Linotype" w:hAnsi="Palatino Linotype" w:cs="Arial"/>
        </w:rPr>
        <w:t>mismo</w:t>
      </w:r>
      <w:r w:rsidR="00414147" w:rsidRPr="004169FF">
        <w:rPr>
          <w:rFonts w:ascii="Palatino Linotype" w:hAnsi="Palatino Linotype" w:cs="Arial"/>
        </w:rPr>
        <w:t xml:space="preserve"> </w:t>
      </w:r>
      <w:r w:rsidRPr="004169FF">
        <w:rPr>
          <w:rFonts w:ascii="Palatino Linotype" w:hAnsi="Palatino Linotype" w:cs="Arial"/>
        </w:rPr>
        <w:t>que</w:t>
      </w:r>
      <w:r w:rsidR="00414147" w:rsidRPr="004169FF">
        <w:rPr>
          <w:rFonts w:ascii="Palatino Linotype" w:hAnsi="Palatino Linotype" w:cs="Arial"/>
        </w:rPr>
        <w:t xml:space="preserve"> </w:t>
      </w:r>
      <w:r w:rsidRPr="004169FF">
        <w:rPr>
          <w:rFonts w:ascii="Palatino Linotype" w:hAnsi="Palatino Linotype" w:cs="Arial"/>
        </w:rPr>
        <w:t>se</w:t>
      </w:r>
      <w:r w:rsidR="00414147" w:rsidRPr="004169FF">
        <w:rPr>
          <w:rFonts w:ascii="Palatino Linotype" w:hAnsi="Palatino Linotype" w:cs="Arial"/>
        </w:rPr>
        <w:t xml:space="preserve"> </w:t>
      </w:r>
      <w:r w:rsidRPr="004169FF">
        <w:rPr>
          <w:rFonts w:ascii="Palatino Linotype" w:hAnsi="Palatino Linotype" w:cs="Arial"/>
        </w:rPr>
        <w:t>pus</w:t>
      </w:r>
      <w:r w:rsidR="00943778" w:rsidRPr="004169FF">
        <w:rPr>
          <w:rFonts w:ascii="Palatino Linotype" w:hAnsi="Palatino Linotype" w:cs="Arial"/>
        </w:rPr>
        <w:t>o</w:t>
      </w:r>
      <w:r w:rsidR="00414147" w:rsidRPr="004169FF">
        <w:rPr>
          <w:rFonts w:ascii="Palatino Linotype" w:hAnsi="Palatino Linotype" w:cs="Arial"/>
        </w:rPr>
        <w:t xml:space="preserve"> </w:t>
      </w:r>
      <w:r w:rsidRPr="004169FF">
        <w:rPr>
          <w:rFonts w:ascii="Palatino Linotype" w:hAnsi="Palatino Linotype" w:cs="Arial"/>
        </w:rPr>
        <w:t>a</w:t>
      </w:r>
      <w:r w:rsidR="00414147" w:rsidRPr="004169FF">
        <w:rPr>
          <w:rFonts w:ascii="Palatino Linotype" w:hAnsi="Palatino Linotype" w:cs="Arial"/>
        </w:rPr>
        <w:t xml:space="preserve"> </w:t>
      </w:r>
      <w:r w:rsidRPr="004169FF">
        <w:rPr>
          <w:rFonts w:ascii="Palatino Linotype" w:hAnsi="Palatino Linotype" w:cs="Arial"/>
        </w:rPr>
        <w:t>disposición</w:t>
      </w:r>
      <w:r w:rsidR="00414147" w:rsidRPr="004169FF">
        <w:rPr>
          <w:rFonts w:ascii="Palatino Linotype" w:hAnsi="Palatino Linotype" w:cs="Arial"/>
        </w:rPr>
        <w:t xml:space="preserve"> </w:t>
      </w:r>
      <w:r w:rsidRPr="004169FF">
        <w:rPr>
          <w:rFonts w:ascii="Palatino Linotype" w:hAnsi="Palatino Linotype" w:cs="Arial"/>
        </w:rPr>
        <w:t>de</w:t>
      </w:r>
      <w:r w:rsidR="00414147" w:rsidRPr="004169FF">
        <w:rPr>
          <w:rFonts w:ascii="Palatino Linotype" w:hAnsi="Palatino Linotype" w:cs="Arial"/>
        </w:rPr>
        <w:t xml:space="preserve"> </w:t>
      </w:r>
      <w:r w:rsidRPr="004169FF">
        <w:rPr>
          <w:rFonts w:ascii="Palatino Linotype" w:hAnsi="Palatino Linotype" w:cs="Arial"/>
        </w:rPr>
        <w:t>las</w:t>
      </w:r>
      <w:r w:rsidR="00414147" w:rsidRPr="004169FF">
        <w:rPr>
          <w:rFonts w:ascii="Palatino Linotype" w:hAnsi="Palatino Linotype" w:cs="Arial"/>
        </w:rPr>
        <w:t xml:space="preserve"> </w:t>
      </w:r>
      <w:r w:rsidRPr="004169FF">
        <w:rPr>
          <w:rFonts w:ascii="Palatino Linotype" w:hAnsi="Palatino Linotype" w:cs="Arial"/>
        </w:rPr>
        <w:t>partes,</w:t>
      </w:r>
      <w:r w:rsidR="00414147" w:rsidRPr="004169FF">
        <w:rPr>
          <w:rFonts w:ascii="Palatino Linotype" w:hAnsi="Palatino Linotype" w:cs="Arial"/>
        </w:rPr>
        <w:t xml:space="preserve"> </w:t>
      </w:r>
      <w:r w:rsidRPr="004169FF">
        <w:rPr>
          <w:rFonts w:ascii="Palatino Linotype" w:hAnsi="Palatino Linotype" w:cs="Arial"/>
        </w:rPr>
        <w:t>para</w:t>
      </w:r>
      <w:r w:rsidR="00414147" w:rsidRPr="004169FF">
        <w:rPr>
          <w:rFonts w:ascii="Palatino Linotype" w:hAnsi="Palatino Linotype" w:cs="Arial"/>
        </w:rPr>
        <w:t xml:space="preserve"> </w:t>
      </w:r>
      <w:r w:rsidRPr="004169FF">
        <w:rPr>
          <w:rFonts w:ascii="Palatino Linotype" w:hAnsi="Palatino Linotype" w:cs="Arial"/>
        </w:rPr>
        <w:t>que</w:t>
      </w:r>
      <w:r w:rsidR="00414147" w:rsidRPr="004169FF">
        <w:rPr>
          <w:rFonts w:ascii="Palatino Linotype" w:hAnsi="Palatino Linotype" w:cs="Arial"/>
        </w:rPr>
        <w:t xml:space="preserve"> </w:t>
      </w:r>
      <w:r w:rsidRPr="004169FF">
        <w:rPr>
          <w:rFonts w:ascii="Palatino Linotype" w:hAnsi="Palatino Linotype" w:cs="Arial"/>
        </w:rPr>
        <w:t>en</w:t>
      </w:r>
      <w:r w:rsidR="00414147" w:rsidRPr="004169FF">
        <w:rPr>
          <w:rFonts w:ascii="Palatino Linotype" w:hAnsi="Palatino Linotype" w:cs="Arial"/>
        </w:rPr>
        <w:t xml:space="preserve"> </w:t>
      </w:r>
      <w:r w:rsidR="00E70A61" w:rsidRPr="004169FF">
        <w:rPr>
          <w:rFonts w:ascii="Palatino Linotype" w:hAnsi="Palatino Linotype" w:cs="Arial"/>
        </w:rPr>
        <w:t>el</w:t>
      </w:r>
      <w:r w:rsidR="00414147" w:rsidRPr="004169FF">
        <w:rPr>
          <w:rFonts w:ascii="Palatino Linotype" w:hAnsi="Palatino Linotype" w:cs="Arial"/>
        </w:rPr>
        <w:t xml:space="preserve"> </w:t>
      </w:r>
      <w:r w:rsidRPr="004169FF">
        <w:rPr>
          <w:rFonts w:ascii="Palatino Linotype" w:hAnsi="Palatino Linotype" w:cs="Arial"/>
        </w:rPr>
        <w:t>plazo</w:t>
      </w:r>
      <w:r w:rsidR="00414147" w:rsidRPr="004169FF">
        <w:rPr>
          <w:rFonts w:ascii="Palatino Linotype" w:hAnsi="Palatino Linotype" w:cs="Arial"/>
        </w:rPr>
        <w:t xml:space="preserve"> </w:t>
      </w:r>
      <w:r w:rsidRPr="004169FF">
        <w:rPr>
          <w:rFonts w:ascii="Palatino Linotype" w:hAnsi="Palatino Linotype" w:cs="Arial"/>
        </w:rPr>
        <w:t>máximo</w:t>
      </w:r>
      <w:r w:rsidR="00414147" w:rsidRPr="004169FF">
        <w:rPr>
          <w:rFonts w:ascii="Palatino Linotype" w:hAnsi="Palatino Linotype" w:cs="Arial"/>
        </w:rPr>
        <w:t xml:space="preserve"> </w:t>
      </w:r>
      <w:r w:rsidRPr="004169FF">
        <w:rPr>
          <w:rFonts w:ascii="Palatino Linotype" w:hAnsi="Palatino Linotype" w:cs="Arial"/>
        </w:rPr>
        <w:t>de</w:t>
      </w:r>
      <w:r w:rsidR="00414147" w:rsidRPr="004169FF">
        <w:rPr>
          <w:rFonts w:ascii="Palatino Linotype" w:hAnsi="Palatino Linotype" w:cs="Arial"/>
        </w:rPr>
        <w:t xml:space="preserve"> </w:t>
      </w:r>
      <w:r w:rsidRPr="004169FF">
        <w:rPr>
          <w:rFonts w:ascii="Palatino Linotype" w:hAnsi="Palatino Linotype" w:cs="Arial"/>
        </w:rPr>
        <w:t>siete</w:t>
      </w:r>
      <w:r w:rsidR="00414147" w:rsidRPr="004169FF">
        <w:rPr>
          <w:rFonts w:ascii="Palatino Linotype" w:hAnsi="Palatino Linotype" w:cs="Arial"/>
        </w:rPr>
        <w:t xml:space="preserve"> </w:t>
      </w:r>
      <w:r w:rsidRPr="004169FF">
        <w:rPr>
          <w:rFonts w:ascii="Palatino Linotype" w:hAnsi="Palatino Linotype" w:cs="Arial"/>
        </w:rPr>
        <w:t>días</w:t>
      </w:r>
      <w:r w:rsidR="00414147" w:rsidRPr="004169FF">
        <w:rPr>
          <w:rFonts w:ascii="Palatino Linotype" w:hAnsi="Palatino Linotype" w:cs="Arial"/>
        </w:rPr>
        <w:t xml:space="preserve"> </w:t>
      </w:r>
      <w:r w:rsidRPr="004169FF">
        <w:rPr>
          <w:rFonts w:ascii="Palatino Linotype" w:hAnsi="Palatino Linotype" w:cs="Arial"/>
        </w:rPr>
        <w:t>hábiles</w:t>
      </w:r>
      <w:r w:rsidR="0025472A" w:rsidRPr="004169FF">
        <w:rPr>
          <w:rFonts w:ascii="Palatino Linotype" w:hAnsi="Palatino Linotype" w:cs="Arial"/>
        </w:rPr>
        <w:t>,</w:t>
      </w:r>
      <w:r w:rsidR="00414147" w:rsidRPr="004169FF">
        <w:rPr>
          <w:rFonts w:ascii="Palatino Linotype" w:hAnsi="Palatino Linotype" w:cs="Arial"/>
        </w:rPr>
        <w:t xml:space="preserve"> </w:t>
      </w:r>
      <w:r w:rsidR="003D16FA" w:rsidRPr="004169FF">
        <w:rPr>
          <w:rFonts w:ascii="Palatino Linotype" w:hAnsi="Palatino Linotype" w:cs="Arial"/>
          <w:b/>
        </w:rPr>
        <w:t>LA</w:t>
      </w:r>
      <w:r w:rsidR="00414147" w:rsidRPr="004169FF">
        <w:rPr>
          <w:rFonts w:ascii="Palatino Linotype" w:hAnsi="Palatino Linotype" w:cs="Arial"/>
          <w:b/>
        </w:rPr>
        <w:t xml:space="preserve"> </w:t>
      </w:r>
      <w:r w:rsidR="00D83B69" w:rsidRPr="004169FF">
        <w:rPr>
          <w:rFonts w:ascii="Palatino Linotype" w:hAnsi="Palatino Linotype" w:cs="Arial"/>
          <w:b/>
        </w:rPr>
        <w:t>RECURRENTE</w:t>
      </w:r>
      <w:r w:rsidR="00414147" w:rsidRPr="004169FF">
        <w:rPr>
          <w:rFonts w:ascii="Palatino Linotype" w:hAnsi="Palatino Linotype" w:cs="Arial"/>
        </w:rPr>
        <w:t xml:space="preserve"> </w:t>
      </w:r>
      <w:r w:rsidR="0025472A" w:rsidRPr="004169FF">
        <w:rPr>
          <w:rFonts w:ascii="Palatino Linotype" w:hAnsi="Palatino Linotype" w:cs="Arial"/>
        </w:rPr>
        <w:t>realizara</w:t>
      </w:r>
      <w:r w:rsidR="00414147" w:rsidRPr="004169FF">
        <w:rPr>
          <w:rFonts w:ascii="Palatino Linotype" w:hAnsi="Palatino Linotype" w:cs="Arial"/>
        </w:rPr>
        <w:t xml:space="preserve"> </w:t>
      </w:r>
      <w:r w:rsidRPr="004169FF">
        <w:rPr>
          <w:rFonts w:ascii="Palatino Linotype" w:hAnsi="Palatino Linotype" w:cs="Arial"/>
        </w:rPr>
        <w:t>manifestaciones</w:t>
      </w:r>
      <w:r w:rsidR="00AD2090" w:rsidRPr="004169FF">
        <w:rPr>
          <w:rFonts w:ascii="Palatino Linotype" w:hAnsi="Palatino Linotype" w:cs="Arial"/>
        </w:rPr>
        <w:t>,</w:t>
      </w:r>
      <w:r w:rsidR="00414147" w:rsidRPr="004169FF">
        <w:rPr>
          <w:rFonts w:ascii="Palatino Linotype" w:hAnsi="Palatino Linotype" w:cs="Arial"/>
        </w:rPr>
        <w:t xml:space="preserve"> </w:t>
      </w:r>
      <w:r w:rsidR="00E70A61" w:rsidRPr="004169FF">
        <w:rPr>
          <w:rFonts w:ascii="Palatino Linotype" w:hAnsi="Palatino Linotype" w:cs="Arial"/>
        </w:rPr>
        <w:t>alegatos</w:t>
      </w:r>
      <w:r w:rsidR="00414147" w:rsidRPr="004169FF">
        <w:rPr>
          <w:rFonts w:ascii="Palatino Linotype" w:hAnsi="Palatino Linotype" w:cs="Arial"/>
        </w:rPr>
        <w:t xml:space="preserve"> </w:t>
      </w:r>
      <w:r w:rsidR="00AD2090" w:rsidRPr="004169FF">
        <w:rPr>
          <w:rFonts w:ascii="Palatino Linotype" w:hAnsi="Palatino Linotype" w:cs="Arial"/>
        </w:rPr>
        <w:t>y</w:t>
      </w:r>
      <w:r w:rsidR="00414147" w:rsidRPr="004169FF">
        <w:rPr>
          <w:rFonts w:ascii="Palatino Linotype" w:hAnsi="Palatino Linotype" w:cs="Arial"/>
        </w:rPr>
        <w:t xml:space="preserve"> </w:t>
      </w:r>
      <w:r w:rsidR="004E5727" w:rsidRPr="004169FF">
        <w:rPr>
          <w:rFonts w:ascii="Palatino Linotype" w:hAnsi="Palatino Linotype" w:cs="Arial"/>
        </w:rPr>
        <w:t>ofrec</w:t>
      </w:r>
      <w:r w:rsidR="0025472A" w:rsidRPr="004169FF">
        <w:rPr>
          <w:rFonts w:ascii="Palatino Linotype" w:hAnsi="Palatino Linotype" w:cs="Arial"/>
        </w:rPr>
        <w:t>iera</w:t>
      </w:r>
      <w:r w:rsidR="00414147" w:rsidRPr="004169FF">
        <w:rPr>
          <w:rFonts w:ascii="Palatino Linotype" w:hAnsi="Palatino Linotype" w:cs="Arial"/>
        </w:rPr>
        <w:t xml:space="preserve"> </w:t>
      </w:r>
      <w:r w:rsidR="004E5727" w:rsidRPr="004169FF">
        <w:rPr>
          <w:rFonts w:ascii="Palatino Linotype" w:hAnsi="Palatino Linotype" w:cs="Arial"/>
        </w:rPr>
        <w:t>las</w:t>
      </w:r>
      <w:r w:rsidR="00414147" w:rsidRPr="004169FF">
        <w:rPr>
          <w:rFonts w:ascii="Palatino Linotype" w:hAnsi="Palatino Linotype" w:cs="Arial"/>
        </w:rPr>
        <w:t xml:space="preserve"> </w:t>
      </w:r>
      <w:r w:rsidR="004E5727" w:rsidRPr="004169FF">
        <w:rPr>
          <w:rFonts w:ascii="Palatino Linotype" w:hAnsi="Palatino Linotype" w:cs="Arial"/>
        </w:rPr>
        <w:t>pruebas</w:t>
      </w:r>
      <w:r w:rsidR="00414147" w:rsidRPr="004169FF">
        <w:rPr>
          <w:rFonts w:ascii="Palatino Linotype" w:hAnsi="Palatino Linotype" w:cs="Arial"/>
        </w:rPr>
        <w:t xml:space="preserve"> </w:t>
      </w:r>
      <w:r w:rsidR="00E70A61" w:rsidRPr="004169FF">
        <w:rPr>
          <w:rFonts w:ascii="Palatino Linotype" w:hAnsi="Palatino Linotype" w:cs="Arial"/>
        </w:rPr>
        <w:t>que</w:t>
      </w:r>
      <w:r w:rsidR="00414147" w:rsidRPr="004169FF">
        <w:rPr>
          <w:rFonts w:ascii="Palatino Linotype" w:hAnsi="Palatino Linotype" w:cs="Arial"/>
        </w:rPr>
        <w:t xml:space="preserve"> </w:t>
      </w:r>
      <w:r w:rsidR="00E70A61" w:rsidRPr="004169FF">
        <w:rPr>
          <w:rFonts w:ascii="Palatino Linotype" w:hAnsi="Palatino Linotype" w:cs="Arial"/>
        </w:rPr>
        <w:t>a</w:t>
      </w:r>
      <w:r w:rsidR="00414147" w:rsidRPr="004169FF">
        <w:rPr>
          <w:rFonts w:ascii="Palatino Linotype" w:hAnsi="Palatino Linotype" w:cs="Arial"/>
        </w:rPr>
        <w:t xml:space="preserve"> </w:t>
      </w:r>
      <w:r w:rsidR="00E70A61" w:rsidRPr="004169FF">
        <w:rPr>
          <w:rFonts w:ascii="Palatino Linotype" w:hAnsi="Palatino Linotype" w:cs="Arial"/>
        </w:rPr>
        <w:t>su</w:t>
      </w:r>
      <w:r w:rsidR="00414147" w:rsidRPr="004169FF">
        <w:rPr>
          <w:rFonts w:ascii="Palatino Linotype" w:hAnsi="Palatino Linotype" w:cs="Arial"/>
        </w:rPr>
        <w:t xml:space="preserve"> </w:t>
      </w:r>
      <w:r w:rsidR="00E70A61" w:rsidRPr="004169FF">
        <w:rPr>
          <w:rFonts w:ascii="Palatino Linotype" w:hAnsi="Palatino Linotype" w:cs="Arial"/>
        </w:rPr>
        <w:t>derecho</w:t>
      </w:r>
      <w:r w:rsidR="00414147" w:rsidRPr="004169FF">
        <w:rPr>
          <w:rFonts w:ascii="Palatino Linotype" w:hAnsi="Palatino Linotype" w:cs="Arial"/>
        </w:rPr>
        <w:t xml:space="preserve"> </w:t>
      </w:r>
      <w:r w:rsidR="00E70A61" w:rsidRPr="004169FF">
        <w:rPr>
          <w:rFonts w:ascii="Palatino Linotype" w:hAnsi="Palatino Linotype" w:cs="Arial"/>
          <w:lang w:val="es-ES_tradnl"/>
        </w:rPr>
        <w:t>conviniera</w:t>
      </w:r>
      <w:r w:rsidR="00414147" w:rsidRPr="004169FF">
        <w:rPr>
          <w:rFonts w:ascii="Palatino Linotype" w:hAnsi="Palatino Linotype" w:cs="Arial"/>
        </w:rPr>
        <w:t xml:space="preserve"> </w:t>
      </w:r>
      <w:r w:rsidR="0025472A" w:rsidRPr="004169FF">
        <w:rPr>
          <w:rFonts w:ascii="Palatino Linotype" w:hAnsi="Palatino Linotype" w:cs="Arial"/>
        </w:rPr>
        <w:t>y,</w:t>
      </w:r>
      <w:r w:rsidR="00414147" w:rsidRPr="004169FF">
        <w:rPr>
          <w:rFonts w:ascii="Palatino Linotype" w:hAnsi="Palatino Linotype" w:cs="Arial"/>
        </w:rPr>
        <w:t xml:space="preserve"> </w:t>
      </w:r>
      <w:r w:rsidR="0025472A" w:rsidRPr="004169FF">
        <w:rPr>
          <w:rFonts w:ascii="Palatino Linotype" w:hAnsi="Palatino Linotype" w:cs="Arial"/>
        </w:rPr>
        <w:t>en</w:t>
      </w:r>
      <w:r w:rsidR="00414147" w:rsidRPr="004169FF">
        <w:rPr>
          <w:rFonts w:ascii="Palatino Linotype" w:hAnsi="Palatino Linotype" w:cs="Arial"/>
        </w:rPr>
        <w:t xml:space="preserve"> </w:t>
      </w:r>
      <w:r w:rsidR="0025472A" w:rsidRPr="004169FF">
        <w:rPr>
          <w:rFonts w:ascii="Palatino Linotype" w:hAnsi="Palatino Linotype" w:cs="Arial"/>
        </w:rPr>
        <w:t>el</w:t>
      </w:r>
      <w:r w:rsidR="00414147" w:rsidRPr="004169FF">
        <w:rPr>
          <w:rFonts w:ascii="Palatino Linotype" w:hAnsi="Palatino Linotype" w:cs="Arial"/>
        </w:rPr>
        <w:t xml:space="preserve"> </w:t>
      </w:r>
      <w:r w:rsidR="0025472A" w:rsidRPr="004169FF">
        <w:rPr>
          <w:rFonts w:ascii="Palatino Linotype" w:hAnsi="Palatino Linotype" w:cs="Arial"/>
        </w:rPr>
        <w:t>caso</w:t>
      </w:r>
      <w:r w:rsidR="00414147" w:rsidRPr="004169FF">
        <w:rPr>
          <w:rFonts w:ascii="Palatino Linotype" w:hAnsi="Palatino Linotype" w:cs="Arial"/>
        </w:rPr>
        <w:t xml:space="preserve"> </w:t>
      </w:r>
      <w:r w:rsidR="0025472A" w:rsidRPr="004169FF">
        <w:rPr>
          <w:rFonts w:ascii="Palatino Linotype" w:hAnsi="Palatino Linotype" w:cs="Arial"/>
        </w:rPr>
        <w:t>del</w:t>
      </w:r>
      <w:r w:rsidR="00414147" w:rsidRPr="004169FF">
        <w:rPr>
          <w:rFonts w:ascii="Palatino Linotype" w:hAnsi="Palatino Linotype" w:cs="Arial"/>
          <w:b/>
        </w:rPr>
        <w:t xml:space="preserve"> </w:t>
      </w:r>
      <w:r w:rsidR="0025472A" w:rsidRPr="004169FF">
        <w:rPr>
          <w:rFonts w:ascii="Palatino Linotype" w:hAnsi="Palatino Linotype" w:cs="Arial"/>
          <w:b/>
        </w:rPr>
        <w:t>SUJETO</w:t>
      </w:r>
      <w:r w:rsidR="00414147" w:rsidRPr="004169FF">
        <w:rPr>
          <w:rFonts w:ascii="Palatino Linotype" w:hAnsi="Palatino Linotype" w:cs="Arial"/>
          <w:b/>
        </w:rPr>
        <w:t xml:space="preserve"> </w:t>
      </w:r>
      <w:r w:rsidR="0025472A" w:rsidRPr="004169FF">
        <w:rPr>
          <w:rFonts w:ascii="Palatino Linotype" w:hAnsi="Palatino Linotype" w:cs="Arial"/>
          <w:b/>
        </w:rPr>
        <w:t>OBLIGADO</w:t>
      </w:r>
      <w:r w:rsidR="00D73FD7" w:rsidRPr="004169FF">
        <w:rPr>
          <w:rFonts w:ascii="Palatino Linotype" w:hAnsi="Palatino Linotype" w:cs="Arial"/>
        </w:rPr>
        <w:t>,</w:t>
      </w:r>
      <w:r w:rsidR="00414147" w:rsidRPr="004169FF">
        <w:rPr>
          <w:rFonts w:ascii="Palatino Linotype" w:hAnsi="Palatino Linotype" w:cs="Arial"/>
        </w:rPr>
        <w:t xml:space="preserve"> </w:t>
      </w:r>
      <w:r w:rsidR="00D73FD7" w:rsidRPr="004169FF">
        <w:rPr>
          <w:rFonts w:ascii="Palatino Linotype" w:hAnsi="Palatino Linotype" w:cs="Arial"/>
        </w:rPr>
        <w:t>para</w:t>
      </w:r>
      <w:r w:rsidR="00414147" w:rsidRPr="004169FF">
        <w:rPr>
          <w:rFonts w:ascii="Palatino Linotype" w:hAnsi="Palatino Linotype" w:cs="Arial"/>
        </w:rPr>
        <w:t xml:space="preserve"> </w:t>
      </w:r>
      <w:r w:rsidR="00D73FD7" w:rsidRPr="004169FF">
        <w:rPr>
          <w:rFonts w:ascii="Palatino Linotype" w:hAnsi="Palatino Linotype" w:cs="Arial"/>
        </w:rPr>
        <w:t>que</w:t>
      </w:r>
      <w:r w:rsidR="00414147" w:rsidRPr="004169FF">
        <w:rPr>
          <w:rFonts w:ascii="Palatino Linotype" w:hAnsi="Palatino Linotype" w:cs="Arial"/>
        </w:rPr>
        <w:t xml:space="preserve"> </w:t>
      </w:r>
      <w:r w:rsidR="0025472A" w:rsidRPr="004169FF">
        <w:rPr>
          <w:rFonts w:ascii="Palatino Linotype" w:hAnsi="Palatino Linotype" w:cs="Arial"/>
        </w:rPr>
        <w:t>exhibiera</w:t>
      </w:r>
      <w:r w:rsidR="00414147" w:rsidRPr="004169FF">
        <w:rPr>
          <w:rFonts w:ascii="Palatino Linotype" w:hAnsi="Palatino Linotype" w:cs="Arial"/>
        </w:rPr>
        <w:t xml:space="preserve"> </w:t>
      </w:r>
      <w:r w:rsidR="001E38B1" w:rsidRPr="004169FF">
        <w:rPr>
          <w:rFonts w:ascii="Palatino Linotype" w:hAnsi="Palatino Linotype" w:cs="Arial"/>
        </w:rPr>
        <w:t>el</w:t>
      </w:r>
      <w:r w:rsidR="00414147" w:rsidRPr="004169FF">
        <w:rPr>
          <w:rFonts w:ascii="Palatino Linotype" w:hAnsi="Palatino Linotype" w:cs="Arial"/>
        </w:rPr>
        <w:t xml:space="preserve"> </w:t>
      </w:r>
      <w:r w:rsidR="001B2536" w:rsidRPr="004169FF">
        <w:rPr>
          <w:rFonts w:ascii="Palatino Linotype" w:hAnsi="Palatino Linotype" w:cs="Arial"/>
        </w:rPr>
        <w:lastRenderedPageBreak/>
        <w:t>Informe</w:t>
      </w:r>
      <w:r w:rsidR="00414147" w:rsidRPr="004169FF">
        <w:rPr>
          <w:rFonts w:ascii="Palatino Linotype" w:hAnsi="Palatino Linotype" w:cs="Arial"/>
        </w:rPr>
        <w:t xml:space="preserve"> </w:t>
      </w:r>
      <w:r w:rsidR="001B2536" w:rsidRPr="004169FF">
        <w:rPr>
          <w:rFonts w:ascii="Palatino Linotype" w:hAnsi="Palatino Linotype" w:cs="Arial"/>
        </w:rPr>
        <w:t>Justificado</w:t>
      </w:r>
      <w:r w:rsidR="00414147" w:rsidRPr="004169FF">
        <w:rPr>
          <w:rFonts w:ascii="Palatino Linotype" w:hAnsi="Palatino Linotype" w:cs="Arial"/>
        </w:rPr>
        <w:t xml:space="preserve"> </w:t>
      </w:r>
      <w:r w:rsidR="0015612E" w:rsidRPr="004169FF">
        <w:rPr>
          <w:rFonts w:ascii="Palatino Linotype" w:hAnsi="Palatino Linotype" w:cs="Arial"/>
        </w:rPr>
        <w:t>correspondiente</w:t>
      </w:r>
      <w:r w:rsidRPr="004169FF">
        <w:rPr>
          <w:rFonts w:ascii="Palatino Linotype" w:hAnsi="Palatino Linotype" w:cs="Arial"/>
        </w:rPr>
        <w:t>.</w:t>
      </w:r>
    </w:p>
    <w:p w:rsidR="006A5AB1" w:rsidRPr="004169FF" w:rsidRDefault="00B97199" w:rsidP="006D1337">
      <w:pPr>
        <w:pStyle w:val="Prrafodelista"/>
        <w:numPr>
          <w:ilvl w:val="0"/>
          <w:numId w:val="6"/>
        </w:numPr>
        <w:spacing w:before="240" w:after="240" w:line="360" w:lineRule="auto"/>
        <w:ind w:left="0" w:firstLine="0"/>
        <w:jc w:val="both"/>
        <w:rPr>
          <w:rFonts w:ascii="Palatino Linotype" w:hAnsi="Palatino Linotype" w:cs="Arial"/>
        </w:rPr>
      </w:pPr>
      <w:r w:rsidRPr="004169FF">
        <w:rPr>
          <w:rFonts w:ascii="Palatino Linotype" w:hAnsi="Palatino Linotype" w:cs="Arial"/>
        </w:rPr>
        <w:t>De</w:t>
      </w:r>
      <w:r w:rsidR="00414147" w:rsidRPr="004169FF">
        <w:rPr>
          <w:rFonts w:ascii="Palatino Linotype" w:hAnsi="Palatino Linotype" w:cs="Arial"/>
        </w:rPr>
        <w:t xml:space="preserve"> </w:t>
      </w:r>
      <w:r w:rsidRPr="004169FF">
        <w:rPr>
          <w:rFonts w:ascii="Palatino Linotype" w:hAnsi="Palatino Linotype" w:cs="Arial"/>
        </w:rPr>
        <w:t>las</w:t>
      </w:r>
      <w:r w:rsidR="00414147" w:rsidRPr="004169FF">
        <w:rPr>
          <w:rFonts w:ascii="Palatino Linotype" w:hAnsi="Palatino Linotype" w:cs="Arial"/>
        </w:rPr>
        <w:t xml:space="preserve"> </w:t>
      </w:r>
      <w:r w:rsidRPr="004169FF">
        <w:rPr>
          <w:rFonts w:ascii="Palatino Linotype" w:hAnsi="Palatino Linotype" w:cs="Arial"/>
        </w:rPr>
        <w:t>constancias</w:t>
      </w:r>
      <w:r w:rsidR="00414147" w:rsidRPr="004169FF">
        <w:rPr>
          <w:rFonts w:ascii="Palatino Linotype" w:hAnsi="Palatino Linotype" w:cs="Arial"/>
        </w:rPr>
        <w:t xml:space="preserve"> </w:t>
      </w:r>
      <w:r w:rsidRPr="004169FF">
        <w:rPr>
          <w:rFonts w:ascii="Palatino Linotype" w:hAnsi="Palatino Linotype" w:cs="Arial"/>
        </w:rPr>
        <w:t>que</w:t>
      </w:r>
      <w:r w:rsidR="00414147" w:rsidRPr="004169FF">
        <w:rPr>
          <w:rFonts w:ascii="Palatino Linotype" w:hAnsi="Palatino Linotype" w:cs="Arial"/>
        </w:rPr>
        <w:t xml:space="preserve"> </w:t>
      </w:r>
      <w:r w:rsidRPr="004169FF">
        <w:rPr>
          <w:rFonts w:ascii="Palatino Linotype" w:hAnsi="Palatino Linotype" w:cs="Arial"/>
        </w:rPr>
        <w:t>obran</w:t>
      </w:r>
      <w:r w:rsidR="00414147" w:rsidRPr="004169FF">
        <w:rPr>
          <w:rFonts w:ascii="Palatino Linotype" w:hAnsi="Palatino Linotype" w:cs="Arial"/>
        </w:rPr>
        <w:t xml:space="preserve"> </w:t>
      </w:r>
      <w:r w:rsidRPr="004169FF">
        <w:rPr>
          <w:rFonts w:ascii="Palatino Linotype" w:hAnsi="Palatino Linotype" w:cs="Arial"/>
        </w:rPr>
        <w:t>en</w:t>
      </w:r>
      <w:r w:rsidR="00414147" w:rsidRPr="004169FF">
        <w:rPr>
          <w:rFonts w:ascii="Palatino Linotype" w:hAnsi="Palatino Linotype" w:cs="Arial"/>
        </w:rPr>
        <w:t xml:space="preserve"> </w:t>
      </w:r>
      <w:r w:rsidRPr="004169FF">
        <w:rPr>
          <w:rFonts w:ascii="Palatino Linotype" w:hAnsi="Palatino Linotype" w:cs="Arial"/>
        </w:rPr>
        <w:t>el</w:t>
      </w:r>
      <w:r w:rsidR="00414147" w:rsidRPr="004169FF">
        <w:rPr>
          <w:rFonts w:ascii="Palatino Linotype" w:hAnsi="Palatino Linotype" w:cs="Arial"/>
        </w:rPr>
        <w:t xml:space="preserve"> </w:t>
      </w:r>
      <w:r w:rsidRPr="004169FF">
        <w:rPr>
          <w:rFonts w:ascii="Palatino Linotype" w:hAnsi="Palatino Linotype" w:cs="Arial"/>
        </w:rPr>
        <w:t>expediente</w:t>
      </w:r>
      <w:r w:rsidR="00414147" w:rsidRPr="004169FF">
        <w:rPr>
          <w:rFonts w:ascii="Palatino Linotype" w:hAnsi="Palatino Linotype" w:cs="Arial"/>
        </w:rPr>
        <w:t xml:space="preserve"> </w:t>
      </w:r>
      <w:r w:rsidRPr="004169FF">
        <w:rPr>
          <w:rFonts w:ascii="Palatino Linotype" w:hAnsi="Palatino Linotype" w:cs="Arial"/>
        </w:rPr>
        <w:t>electrónico</w:t>
      </w:r>
      <w:r w:rsidR="00414147" w:rsidRPr="004169FF">
        <w:rPr>
          <w:rFonts w:ascii="Palatino Linotype" w:hAnsi="Palatino Linotype" w:cs="Arial"/>
        </w:rPr>
        <w:t xml:space="preserve"> </w:t>
      </w:r>
      <w:r w:rsidRPr="004169FF">
        <w:rPr>
          <w:rFonts w:ascii="Palatino Linotype" w:hAnsi="Palatino Linotype" w:cs="Arial"/>
        </w:rPr>
        <w:t>del</w:t>
      </w:r>
      <w:r w:rsidR="00414147" w:rsidRPr="004169FF">
        <w:rPr>
          <w:rFonts w:ascii="Palatino Linotype" w:hAnsi="Palatino Linotype" w:cs="Arial"/>
        </w:rPr>
        <w:t xml:space="preserve"> </w:t>
      </w:r>
      <w:r w:rsidRPr="004169FF">
        <w:rPr>
          <w:rFonts w:ascii="Palatino Linotype" w:hAnsi="Palatino Linotype" w:cs="Arial"/>
          <w:b/>
        </w:rPr>
        <w:t>SAIMEX</w:t>
      </w:r>
      <w:r w:rsidR="000D0C67" w:rsidRPr="004169FF">
        <w:rPr>
          <w:rFonts w:ascii="Palatino Linotype" w:hAnsi="Palatino Linotype" w:cs="Arial"/>
          <w:b/>
        </w:rPr>
        <w:t>,</w:t>
      </w:r>
      <w:r w:rsidR="00414147" w:rsidRPr="004169FF">
        <w:rPr>
          <w:rFonts w:ascii="Palatino Linotype" w:hAnsi="Palatino Linotype" w:cs="Arial"/>
        </w:rPr>
        <w:t xml:space="preserve"> </w:t>
      </w:r>
      <w:r w:rsidRPr="004169FF">
        <w:rPr>
          <w:rFonts w:ascii="Palatino Linotype" w:hAnsi="Palatino Linotype" w:cs="Arial"/>
        </w:rPr>
        <w:t>se</w:t>
      </w:r>
      <w:r w:rsidR="00414147" w:rsidRPr="004169FF">
        <w:rPr>
          <w:rFonts w:ascii="Palatino Linotype" w:hAnsi="Palatino Linotype" w:cs="Arial"/>
        </w:rPr>
        <w:t xml:space="preserve"> </w:t>
      </w:r>
      <w:r w:rsidRPr="004169FF">
        <w:rPr>
          <w:rFonts w:ascii="Palatino Linotype" w:hAnsi="Palatino Linotype" w:cs="Arial"/>
        </w:rPr>
        <w:t>advierte</w:t>
      </w:r>
      <w:r w:rsidR="00414147" w:rsidRPr="004169FF">
        <w:rPr>
          <w:rFonts w:ascii="Palatino Linotype" w:hAnsi="Palatino Linotype" w:cs="Arial"/>
        </w:rPr>
        <w:t xml:space="preserve"> </w:t>
      </w:r>
      <w:r w:rsidRPr="004169FF">
        <w:rPr>
          <w:rFonts w:ascii="Palatino Linotype" w:hAnsi="Palatino Linotype" w:cs="Arial"/>
        </w:rPr>
        <w:t>que</w:t>
      </w:r>
      <w:r w:rsidR="006A5AB1" w:rsidRPr="004169FF">
        <w:rPr>
          <w:rFonts w:ascii="Palatino Linotype" w:hAnsi="Palatino Linotype" w:cs="Arial"/>
        </w:rPr>
        <w:t xml:space="preserve">, en fecha </w:t>
      </w:r>
      <w:r w:rsidR="00A90967" w:rsidRPr="004169FF">
        <w:rPr>
          <w:rFonts w:ascii="Palatino Linotype" w:hAnsi="Palatino Linotype" w:cs="Arial"/>
        </w:rPr>
        <w:t xml:space="preserve">veinticuatro </w:t>
      </w:r>
      <w:r w:rsidR="00124F3B" w:rsidRPr="004169FF">
        <w:rPr>
          <w:rFonts w:ascii="Palatino Linotype" w:hAnsi="Palatino Linotype" w:cs="Arial"/>
        </w:rPr>
        <w:t xml:space="preserve">y veintiséis </w:t>
      </w:r>
      <w:r w:rsidR="006A5AB1" w:rsidRPr="004169FF">
        <w:rPr>
          <w:rFonts w:ascii="Palatino Linotype" w:hAnsi="Palatino Linotype" w:cs="Arial"/>
        </w:rPr>
        <w:t>de junio de dos mil diecinueve,</w:t>
      </w:r>
      <w:r w:rsidR="00414147" w:rsidRPr="004169FF">
        <w:rPr>
          <w:rFonts w:ascii="Palatino Linotype" w:hAnsi="Palatino Linotype" w:cs="Arial"/>
        </w:rPr>
        <w:t xml:space="preserve"> </w:t>
      </w:r>
      <w:r w:rsidR="00AB27D9" w:rsidRPr="004169FF">
        <w:rPr>
          <w:rFonts w:ascii="Palatino Linotype" w:hAnsi="Palatino Linotype" w:cs="Arial"/>
          <w:b/>
        </w:rPr>
        <w:t>EL</w:t>
      </w:r>
      <w:r w:rsidR="00414147" w:rsidRPr="004169FF">
        <w:rPr>
          <w:rFonts w:ascii="Palatino Linotype" w:hAnsi="Palatino Linotype" w:cs="Arial"/>
          <w:b/>
        </w:rPr>
        <w:t xml:space="preserve"> </w:t>
      </w:r>
      <w:r w:rsidR="00AB27D9" w:rsidRPr="004169FF">
        <w:rPr>
          <w:rFonts w:ascii="Palatino Linotype" w:hAnsi="Palatino Linotype" w:cs="Arial"/>
          <w:b/>
        </w:rPr>
        <w:t>SUJETO</w:t>
      </w:r>
      <w:r w:rsidR="00414147" w:rsidRPr="004169FF">
        <w:rPr>
          <w:rFonts w:ascii="Palatino Linotype" w:hAnsi="Palatino Linotype" w:cs="Arial"/>
          <w:b/>
        </w:rPr>
        <w:t xml:space="preserve"> </w:t>
      </w:r>
      <w:r w:rsidR="00AB27D9" w:rsidRPr="004169FF">
        <w:rPr>
          <w:rFonts w:ascii="Palatino Linotype" w:hAnsi="Palatino Linotype" w:cs="Arial"/>
          <w:b/>
        </w:rPr>
        <w:t>OBLIGADO</w:t>
      </w:r>
      <w:r w:rsidR="0069412E" w:rsidRPr="004169FF">
        <w:rPr>
          <w:rFonts w:ascii="Palatino Linotype" w:hAnsi="Palatino Linotype" w:cs="Arial"/>
        </w:rPr>
        <w:t xml:space="preserve"> </w:t>
      </w:r>
      <w:r w:rsidR="000D0C67" w:rsidRPr="004169FF">
        <w:rPr>
          <w:rFonts w:ascii="Palatino Linotype" w:hAnsi="Palatino Linotype" w:cs="Arial"/>
        </w:rPr>
        <w:t>rindió</w:t>
      </w:r>
      <w:r w:rsidR="00414147" w:rsidRPr="004169FF">
        <w:rPr>
          <w:rFonts w:ascii="Palatino Linotype" w:hAnsi="Palatino Linotype" w:cs="Arial"/>
        </w:rPr>
        <w:t xml:space="preserve"> </w:t>
      </w:r>
      <w:r w:rsidR="000D0C67" w:rsidRPr="004169FF">
        <w:rPr>
          <w:rFonts w:ascii="Palatino Linotype" w:hAnsi="Palatino Linotype" w:cs="Arial"/>
        </w:rPr>
        <w:t>su</w:t>
      </w:r>
      <w:r w:rsidR="00414147" w:rsidRPr="004169FF">
        <w:rPr>
          <w:rFonts w:ascii="Palatino Linotype" w:hAnsi="Palatino Linotype" w:cs="Arial"/>
        </w:rPr>
        <w:t xml:space="preserve"> </w:t>
      </w:r>
      <w:r w:rsidR="000D0C67" w:rsidRPr="004169FF">
        <w:rPr>
          <w:rFonts w:ascii="Palatino Linotype" w:hAnsi="Palatino Linotype" w:cs="Arial"/>
        </w:rPr>
        <w:t>Informe</w:t>
      </w:r>
      <w:r w:rsidR="00414147" w:rsidRPr="004169FF">
        <w:rPr>
          <w:rFonts w:ascii="Palatino Linotype" w:hAnsi="Palatino Linotype" w:cs="Arial"/>
        </w:rPr>
        <w:t xml:space="preserve"> </w:t>
      </w:r>
      <w:r w:rsidR="000D0C67" w:rsidRPr="004169FF">
        <w:rPr>
          <w:rFonts w:ascii="Palatino Linotype" w:hAnsi="Palatino Linotype" w:cs="Arial"/>
        </w:rPr>
        <w:t>Justificado</w:t>
      </w:r>
      <w:r w:rsidR="00124F3B" w:rsidRPr="004169FF">
        <w:rPr>
          <w:rFonts w:ascii="Palatino Linotype" w:hAnsi="Palatino Linotype" w:cs="Arial"/>
        </w:rPr>
        <w:t xml:space="preserve"> y ratificó su respuesta</w:t>
      </w:r>
      <w:r w:rsidR="006A5AB1" w:rsidRPr="004169FF">
        <w:rPr>
          <w:rFonts w:ascii="Palatino Linotype" w:hAnsi="Palatino Linotype" w:cs="Arial"/>
        </w:rPr>
        <w:t>, en</w:t>
      </w:r>
      <w:r w:rsidR="00AD3D98" w:rsidRPr="004169FF">
        <w:rPr>
          <w:rFonts w:ascii="Palatino Linotype" w:hAnsi="Palatino Linotype" w:cs="Arial"/>
        </w:rPr>
        <w:t xml:space="preserve"> </w:t>
      </w:r>
      <w:r w:rsidR="00F817E1" w:rsidRPr="004169FF">
        <w:rPr>
          <w:rFonts w:ascii="Palatino Linotype" w:hAnsi="Palatino Linotype" w:cs="Arial"/>
        </w:rPr>
        <w:t>los siguientes términos</w:t>
      </w:r>
      <w:r w:rsidR="006D7D4E" w:rsidRPr="004169FF">
        <w:rPr>
          <w:rFonts w:ascii="Palatino Linotype" w:hAnsi="Palatino Linotype" w:cs="Arial"/>
        </w:rPr>
        <w:t>:</w:t>
      </w:r>
    </w:p>
    <w:p w:rsidR="00124F3B" w:rsidRPr="004169FF" w:rsidRDefault="00124F3B" w:rsidP="006A5AB1">
      <w:pPr>
        <w:pStyle w:val="Prrafodelista"/>
        <w:spacing w:before="240" w:after="240" w:line="360" w:lineRule="auto"/>
        <w:ind w:left="0"/>
        <w:jc w:val="both"/>
        <w:rPr>
          <w:rFonts w:ascii="Palatino Linotype" w:hAnsi="Palatino Linotype" w:cs="Arial"/>
        </w:rPr>
      </w:pPr>
      <w:r w:rsidRPr="004169FF">
        <w:rPr>
          <w:noProof/>
          <w:lang w:val="es-ES"/>
        </w:rPr>
        <w:drawing>
          <wp:inline distT="0" distB="0" distL="0" distR="0" wp14:anchorId="02A1FE36" wp14:editId="65376F3A">
            <wp:extent cx="5897066" cy="5147196"/>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641" t="10890" r="31704" b="6626"/>
                    <a:stretch/>
                  </pic:blipFill>
                  <pic:spPr bwMode="auto">
                    <a:xfrm>
                      <a:off x="0" y="0"/>
                      <a:ext cx="5916781" cy="5164404"/>
                    </a:xfrm>
                    <a:prstGeom prst="rect">
                      <a:avLst/>
                    </a:prstGeom>
                    <a:ln>
                      <a:noFill/>
                    </a:ln>
                    <a:extLst>
                      <a:ext uri="{53640926-AAD7-44D8-BBD7-CCE9431645EC}">
                        <a14:shadowObscured xmlns:a14="http://schemas.microsoft.com/office/drawing/2010/main"/>
                      </a:ext>
                    </a:extLst>
                  </pic:spPr>
                </pic:pic>
              </a:graphicData>
            </a:graphic>
          </wp:inline>
        </w:drawing>
      </w:r>
    </w:p>
    <w:p w:rsidR="00124F3B" w:rsidRPr="004169FF" w:rsidRDefault="00124F3B" w:rsidP="006A5AB1">
      <w:pPr>
        <w:pStyle w:val="Prrafodelista"/>
        <w:spacing w:before="240" w:after="240" w:line="360" w:lineRule="auto"/>
        <w:ind w:left="0"/>
        <w:jc w:val="both"/>
        <w:rPr>
          <w:rFonts w:ascii="Palatino Linotype" w:hAnsi="Palatino Linotype" w:cs="Arial"/>
        </w:rPr>
      </w:pPr>
      <w:r w:rsidRPr="004169FF">
        <w:rPr>
          <w:noProof/>
          <w:lang w:val="es-ES"/>
        </w:rPr>
        <w:lastRenderedPageBreak/>
        <w:drawing>
          <wp:inline distT="0" distB="0" distL="0" distR="0" wp14:anchorId="330C9C78" wp14:editId="308E3748">
            <wp:extent cx="6102350" cy="7099443"/>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119" t="7568" r="31679" b="8541"/>
                    <a:stretch/>
                  </pic:blipFill>
                  <pic:spPr bwMode="auto">
                    <a:xfrm>
                      <a:off x="0" y="0"/>
                      <a:ext cx="6123225" cy="7123728"/>
                    </a:xfrm>
                    <a:prstGeom prst="rect">
                      <a:avLst/>
                    </a:prstGeom>
                    <a:ln>
                      <a:noFill/>
                    </a:ln>
                    <a:extLst>
                      <a:ext uri="{53640926-AAD7-44D8-BBD7-CCE9431645EC}">
                        <a14:shadowObscured xmlns:a14="http://schemas.microsoft.com/office/drawing/2010/main"/>
                      </a:ext>
                    </a:extLst>
                  </pic:spPr>
                </pic:pic>
              </a:graphicData>
            </a:graphic>
          </wp:inline>
        </w:drawing>
      </w:r>
    </w:p>
    <w:p w:rsidR="00124F3B" w:rsidRPr="004169FF" w:rsidRDefault="00124F3B" w:rsidP="006A5AB1">
      <w:pPr>
        <w:pStyle w:val="Prrafodelista"/>
        <w:spacing w:before="240" w:after="240" w:line="360" w:lineRule="auto"/>
        <w:ind w:left="0"/>
        <w:jc w:val="both"/>
        <w:rPr>
          <w:rFonts w:ascii="Palatino Linotype" w:hAnsi="Palatino Linotype" w:cs="Arial"/>
        </w:rPr>
      </w:pPr>
      <w:r w:rsidRPr="004169FF">
        <w:rPr>
          <w:noProof/>
          <w:lang w:val="es-ES"/>
        </w:rPr>
        <w:lastRenderedPageBreak/>
        <w:drawing>
          <wp:inline distT="0" distB="0" distL="0" distR="0" wp14:anchorId="4093E871" wp14:editId="6DDB55E8">
            <wp:extent cx="5926320" cy="7212458"/>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825" t="11037" r="31508" b="4126"/>
                    <a:stretch/>
                  </pic:blipFill>
                  <pic:spPr bwMode="auto">
                    <a:xfrm>
                      <a:off x="0" y="0"/>
                      <a:ext cx="5955934" cy="7248499"/>
                    </a:xfrm>
                    <a:prstGeom prst="rect">
                      <a:avLst/>
                    </a:prstGeom>
                    <a:ln>
                      <a:noFill/>
                    </a:ln>
                    <a:extLst>
                      <a:ext uri="{53640926-AAD7-44D8-BBD7-CCE9431645EC}">
                        <a14:shadowObscured xmlns:a14="http://schemas.microsoft.com/office/drawing/2010/main"/>
                      </a:ext>
                    </a:extLst>
                  </pic:spPr>
                </pic:pic>
              </a:graphicData>
            </a:graphic>
          </wp:inline>
        </w:drawing>
      </w:r>
    </w:p>
    <w:p w:rsidR="00124F3B" w:rsidRPr="004169FF" w:rsidRDefault="00BF423D" w:rsidP="006A5AB1">
      <w:pPr>
        <w:pStyle w:val="Prrafodelista"/>
        <w:spacing w:before="240" w:after="240" w:line="360" w:lineRule="auto"/>
        <w:ind w:left="0"/>
        <w:jc w:val="both"/>
        <w:rPr>
          <w:rFonts w:ascii="Palatino Linotype" w:hAnsi="Palatino Linotype" w:cs="Arial"/>
        </w:rPr>
      </w:pPr>
      <w:r>
        <w:rPr>
          <w:noProof/>
          <w:lang w:val="es-ES"/>
        </w:rPr>
        <w:lastRenderedPageBreak/>
        <w:drawing>
          <wp:inline distT="0" distB="0" distL="0" distR="0" wp14:anchorId="60C90C91" wp14:editId="45E0600C">
            <wp:extent cx="5791835" cy="7210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210425"/>
                    </a:xfrm>
                    <a:prstGeom prst="rect">
                      <a:avLst/>
                    </a:prstGeom>
                  </pic:spPr>
                </pic:pic>
              </a:graphicData>
            </a:graphic>
          </wp:inline>
        </w:drawing>
      </w:r>
    </w:p>
    <w:p w:rsidR="00124F3B" w:rsidRPr="004169FF" w:rsidRDefault="00124F3B" w:rsidP="006A5AB1">
      <w:pPr>
        <w:pStyle w:val="Prrafodelista"/>
        <w:spacing w:before="240" w:after="240" w:line="360" w:lineRule="auto"/>
        <w:ind w:left="0"/>
        <w:jc w:val="both"/>
        <w:rPr>
          <w:rFonts w:ascii="Palatino Linotype" w:hAnsi="Palatino Linotype" w:cs="Arial"/>
        </w:rPr>
      </w:pPr>
      <w:r w:rsidRPr="004169FF">
        <w:rPr>
          <w:noProof/>
          <w:lang w:val="es-ES"/>
        </w:rPr>
        <w:lastRenderedPageBreak/>
        <w:drawing>
          <wp:inline distT="0" distB="0" distL="0" distR="0" wp14:anchorId="22773F1B" wp14:editId="6767FC87">
            <wp:extent cx="6081768" cy="72843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67" t="7569" r="31873" b="8523"/>
                    <a:stretch/>
                  </pic:blipFill>
                  <pic:spPr bwMode="auto">
                    <a:xfrm>
                      <a:off x="0" y="0"/>
                      <a:ext cx="6099564" cy="7305692"/>
                    </a:xfrm>
                    <a:prstGeom prst="rect">
                      <a:avLst/>
                    </a:prstGeom>
                    <a:ln>
                      <a:noFill/>
                    </a:ln>
                    <a:extLst>
                      <a:ext uri="{53640926-AAD7-44D8-BBD7-CCE9431645EC}">
                        <a14:shadowObscured xmlns:a14="http://schemas.microsoft.com/office/drawing/2010/main"/>
                      </a:ext>
                    </a:extLst>
                  </pic:spPr>
                </pic:pic>
              </a:graphicData>
            </a:graphic>
          </wp:inline>
        </w:drawing>
      </w:r>
    </w:p>
    <w:p w:rsidR="00124F3B" w:rsidRPr="004169FF" w:rsidRDefault="00124F3B" w:rsidP="006A5AB1">
      <w:pPr>
        <w:pStyle w:val="Prrafodelista"/>
        <w:spacing w:before="240" w:after="240" w:line="360" w:lineRule="auto"/>
        <w:ind w:left="0"/>
        <w:jc w:val="both"/>
        <w:rPr>
          <w:rFonts w:ascii="Palatino Linotype" w:hAnsi="Palatino Linotype" w:cs="Arial"/>
        </w:rPr>
      </w:pPr>
      <w:r w:rsidRPr="004169FF">
        <w:rPr>
          <w:noProof/>
          <w:lang w:val="es-ES"/>
        </w:rPr>
        <w:lastRenderedPageBreak/>
        <w:drawing>
          <wp:inline distT="0" distB="0" distL="0" distR="0" wp14:anchorId="01B92257" wp14:editId="69A43407">
            <wp:extent cx="5948375" cy="7325474"/>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641" t="11983" r="31879" b="5057"/>
                    <a:stretch/>
                  </pic:blipFill>
                  <pic:spPr bwMode="auto">
                    <a:xfrm>
                      <a:off x="0" y="0"/>
                      <a:ext cx="5963003" cy="7343488"/>
                    </a:xfrm>
                    <a:prstGeom prst="rect">
                      <a:avLst/>
                    </a:prstGeom>
                    <a:ln>
                      <a:noFill/>
                    </a:ln>
                    <a:extLst>
                      <a:ext uri="{53640926-AAD7-44D8-BBD7-CCE9431645EC}">
                        <a14:shadowObscured xmlns:a14="http://schemas.microsoft.com/office/drawing/2010/main"/>
                      </a:ext>
                    </a:extLst>
                  </pic:spPr>
                </pic:pic>
              </a:graphicData>
            </a:graphic>
          </wp:inline>
        </w:drawing>
      </w:r>
    </w:p>
    <w:p w:rsidR="002E4E98" w:rsidRPr="004169FF" w:rsidRDefault="002E4E98" w:rsidP="002E492C">
      <w:pPr>
        <w:spacing w:before="240" w:after="240" w:line="360" w:lineRule="auto"/>
        <w:jc w:val="both"/>
        <w:rPr>
          <w:rFonts w:ascii="Palatino Linotype" w:hAnsi="Palatino Linotype" w:cs="Arial"/>
        </w:rPr>
      </w:pPr>
      <w:r w:rsidRPr="004169FF">
        <w:rPr>
          <w:rFonts w:ascii="Palatino Linotype" w:hAnsi="Palatino Linotype" w:cs="Arial"/>
        </w:rPr>
        <w:lastRenderedPageBreak/>
        <w:t xml:space="preserve">De igual manera adjuntó los archivos </w:t>
      </w:r>
      <w:r w:rsidR="002E492C" w:rsidRPr="004169FF">
        <w:rPr>
          <w:rFonts w:ascii="Palatino Linotype" w:hAnsi="Palatino Linotype" w:cs="Arial"/>
        </w:rPr>
        <w:t xml:space="preserve">electrónicos: </w:t>
      </w:r>
      <w:r w:rsidR="002E492C" w:rsidRPr="004169FF">
        <w:rPr>
          <w:rFonts w:ascii="Palatino Linotype" w:hAnsi="Palatino Linotype" w:cs="Arial"/>
          <w:b/>
          <w:i/>
        </w:rPr>
        <w:t>Actas</w:t>
      </w:r>
      <w:r w:rsidRPr="004169FF">
        <w:rPr>
          <w:rFonts w:ascii="Palatino Linotype" w:hAnsi="Palatino Linotype" w:cs="Arial"/>
          <w:b/>
          <w:i/>
        </w:rPr>
        <w:t>_Consejos_CU_UAEM_Zumpango.pdf</w:t>
      </w:r>
      <w:r w:rsidR="002E492C" w:rsidRPr="004169FF">
        <w:rPr>
          <w:rFonts w:ascii="Palatino Linotype" w:hAnsi="Palatino Linotype" w:cs="Arial"/>
          <w:i/>
        </w:rPr>
        <w:t xml:space="preserve"> </w:t>
      </w:r>
      <w:r w:rsidR="002E492C" w:rsidRPr="004169FF">
        <w:rPr>
          <w:rFonts w:ascii="Palatino Linotype" w:hAnsi="Palatino Linotype" w:cs="Arial"/>
        </w:rPr>
        <w:t>y</w:t>
      </w:r>
      <w:r w:rsidR="002E492C" w:rsidRPr="004169FF">
        <w:rPr>
          <w:rFonts w:ascii="Palatino Linotype" w:hAnsi="Palatino Linotype" w:cs="Arial"/>
          <w:i/>
        </w:rPr>
        <w:t xml:space="preserve"> </w:t>
      </w:r>
      <w:r w:rsidRPr="004169FF">
        <w:rPr>
          <w:rFonts w:ascii="Palatino Linotype" w:hAnsi="Palatino Linotype" w:cs="Arial"/>
          <w:b/>
          <w:i/>
        </w:rPr>
        <w:t>UAEM CI CIC 050 19.pdf</w:t>
      </w:r>
      <w:r w:rsidR="002E492C" w:rsidRPr="004169FF">
        <w:rPr>
          <w:rFonts w:ascii="Palatino Linotype" w:hAnsi="Palatino Linotype" w:cs="Arial"/>
          <w:i/>
        </w:rPr>
        <w:t xml:space="preserve">, </w:t>
      </w:r>
      <w:r w:rsidR="002E492C" w:rsidRPr="004169FF">
        <w:rPr>
          <w:rFonts w:ascii="Palatino Linotype" w:hAnsi="Palatino Linotype" w:cs="Arial"/>
        </w:rPr>
        <w:t>mismos que fueron descritos en el resultando III de la presente resolución.</w:t>
      </w:r>
    </w:p>
    <w:p w:rsidR="00AD3D98" w:rsidRPr="004169FF" w:rsidRDefault="005172A0" w:rsidP="006D1337">
      <w:pPr>
        <w:pStyle w:val="Prrafodelista"/>
        <w:numPr>
          <w:ilvl w:val="0"/>
          <w:numId w:val="6"/>
        </w:numPr>
        <w:spacing w:before="240" w:after="240" w:line="360" w:lineRule="auto"/>
        <w:ind w:left="0" w:firstLine="0"/>
        <w:jc w:val="both"/>
        <w:rPr>
          <w:rFonts w:ascii="Palatino Linotype" w:hAnsi="Palatino Linotype" w:cs="Arial"/>
        </w:rPr>
      </w:pPr>
      <w:r w:rsidRPr="004169FF">
        <w:rPr>
          <w:rFonts w:ascii="Palatino Linotype" w:hAnsi="Palatino Linotype" w:cs="Arial"/>
        </w:rPr>
        <w:t xml:space="preserve">Por </w:t>
      </w:r>
      <w:r w:rsidR="0069412E" w:rsidRPr="004169FF">
        <w:rPr>
          <w:rFonts w:ascii="Palatino Linotype" w:hAnsi="Palatino Linotype" w:cs="Arial"/>
        </w:rPr>
        <w:t>su parte</w:t>
      </w:r>
      <w:r w:rsidRPr="004169FF">
        <w:rPr>
          <w:rFonts w:ascii="Palatino Linotype" w:hAnsi="Palatino Linotype" w:cs="Arial"/>
        </w:rPr>
        <w:t xml:space="preserve">, </w:t>
      </w:r>
      <w:r w:rsidR="003D16FA" w:rsidRPr="004169FF">
        <w:rPr>
          <w:rFonts w:ascii="Palatino Linotype" w:hAnsi="Palatino Linotype" w:cs="Arial"/>
          <w:b/>
        </w:rPr>
        <w:t>LA</w:t>
      </w:r>
      <w:r w:rsidR="00414147" w:rsidRPr="004169FF">
        <w:rPr>
          <w:rFonts w:ascii="Palatino Linotype" w:hAnsi="Palatino Linotype" w:cs="Arial"/>
          <w:b/>
        </w:rPr>
        <w:t xml:space="preserve"> </w:t>
      </w:r>
      <w:r w:rsidR="00173BBF" w:rsidRPr="004169FF">
        <w:rPr>
          <w:rFonts w:ascii="Palatino Linotype" w:hAnsi="Palatino Linotype" w:cs="Arial"/>
          <w:b/>
        </w:rPr>
        <w:t>RECURRENTE</w:t>
      </w:r>
      <w:r w:rsidR="0069412E" w:rsidRPr="004169FF">
        <w:rPr>
          <w:rFonts w:ascii="Palatino Linotype" w:hAnsi="Palatino Linotype" w:cs="Arial"/>
        </w:rPr>
        <w:t xml:space="preserve"> </w:t>
      </w:r>
      <w:r w:rsidR="00AD3D98" w:rsidRPr="004169FF">
        <w:rPr>
          <w:rFonts w:ascii="Palatino Linotype" w:hAnsi="Palatino Linotype" w:cs="Arial"/>
        </w:rPr>
        <w:t xml:space="preserve">no </w:t>
      </w:r>
      <w:r w:rsidR="0069412E" w:rsidRPr="004169FF">
        <w:rPr>
          <w:rFonts w:ascii="Palatino Linotype" w:hAnsi="Palatino Linotype" w:cs="Arial"/>
        </w:rPr>
        <w:t>presentó manifestaciones</w:t>
      </w:r>
      <w:r w:rsidR="00AD3D98" w:rsidRPr="004169FF">
        <w:rPr>
          <w:rFonts w:ascii="Palatino Linotype" w:hAnsi="Palatino Linotype" w:cs="Arial"/>
        </w:rPr>
        <w:t>, alegatos ni ofreció los medios de prue</w:t>
      </w:r>
      <w:r w:rsidR="00D65883" w:rsidRPr="004169FF">
        <w:rPr>
          <w:rFonts w:ascii="Palatino Linotype" w:hAnsi="Palatino Linotype" w:cs="Arial"/>
        </w:rPr>
        <w:t>ba que a su derecho convinieran, como se advierte a continuación:</w:t>
      </w:r>
      <w:r w:rsidR="00D65883" w:rsidRPr="004169FF">
        <w:rPr>
          <w:rFonts w:ascii="Palatino Linotype" w:hAnsi="Palatino Linotype" w:cs="Arial"/>
        </w:rPr>
        <w:br/>
      </w:r>
      <w:r w:rsidR="00D65883" w:rsidRPr="004169FF">
        <w:rPr>
          <w:noProof/>
          <w:lang w:val="es-ES"/>
        </w:rPr>
        <w:drawing>
          <wp:inline distT="0" distB="0" distL="0" distR="0" wp14:anchorId="1321CAB3" wp14:editId="4D956078">
            <wp:extent cx="5824855" cy="2702104"/>
            <wp:effectExtent l="0" t="0" r="444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86" t="24609" r="52637" b="54585"/>
                    <a:stretch/>
                  </pic:blipFill>
                  <pic:spPr bwMode="auto">
                    <a:xfrm>
                      <a:off x="0" y="0"/>
                      <a:ext cx="5849423" cy="2713501"/>
                    </a:xfrm>
                    <a:prstGeom prst="rect">
                      <a:avLst/>
                    </a:prstGeom>
                    <a:ln>
                      <a:noFill/>
                    </a:ln>
                    <a:extLst>
                      <a:ext uri="{53640926-AAD7-44D8-BBD7-CCE9431645EC}">
                        <a14:shadowObscured xmlns:a14="http://schemas.microsoft.com/office/drawing/2010/main"/>
                      </a:ext>
                    </a:extLst>
                  </pic:spPr>
                </pic:pic>
              </a:graphicData>
            </a:graphic>
          </wp:inline>
        </w:drawing>
      </w:r>
    </w:p>
    <w:p w:rsidR="0069412E" w:rsidRPr="004169FF"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4169FF">
        <w:rPr>
          <w:rFonts w:ascii="Palatino Linotype" w:hAnsi="Palatino Linotype" w:cs="Arial"/>
        </w:rPr>
        <w:t>Una</w:t>
      </w:r>
      <w:r w:rsidR="00414147" w:rsidRPr="004169FF">
        <w:rPr>
          <w:rFonts w:ascii="Palatino Linotype" w:hAnsi="Palatino Linotype" w:cs="Arial"/>
        </w:rPr>
        <w:t xml:space="preserve"> </w:t>
      </w:r>
      <w:r w:rsidRPr="004169FF">
        <w:rPr>
          <w:rFonts w:ascii="Palatino Linotype" w:hAnsi="Palatino Linotype" w:cs="Arial"/>
        </w:rPr>
        <w:t>vez</w:t>
      </w:r>
      <w:r w:rsidR="00414147" w:rsidRPr="004169FF">
        <w:rPr>
          <w:rFonts w:ascii="Palatino Linotype" w:hAnsi="Palatino Linotype" w:cs="Arial"/>
        </w:rPr>
        <w:t xml:space="preserve"> </w:t>
      </w:r>
      <w:r w:rsidRPr="004169FF">
        <w:rPr>
          <w:rFonts w:ascii="Palatino Linotype" w:hAnsi="Palatino Linotype" w:cs="Arial"/>
          <w:color w:val="000000" w:themeColor="text1"/>
        </w:rPr>
        <w:t>a</w:t>
      </w:r>
      <w:r w:rsidR="00FF3111" w:rsidRPr="004169FF">
        <w:rPr>
          <w:rFonts w:ascii="Palatino Linotype" w:hAnsi="Palatino Linotype" w:cs="Arial"/>
          <w:color w:val="000000" w:themeColor="text1"/>
        </w:rPr>
        <w:t>nalizado</w:t>
      </w:r>
      <w:r w:rsidR="00414147" w:rsidRPr="004169FF">
        <w:rPr>
          <w:rFonts w:ascii="Palatino Linotype" w:hAnsi="Palatino Linotype" w:cs="Arial"/>
        </w:rPr>
        <w:t xml:space="preserve"> </w:t>
      </w:r>
      <w:r w:rsidR="00FF3111" w:rsidRPr="004169FF">
        <w:rPr>
          <w:rFonts w:ascii="Palatino Linotype" w:hAnsi="Palatino Linotype" w:cs="Arial"/>
        </w:rPr>
        <w:t>el</w:t>
      </w:r>
      <w:r w:rsidR="00414147" w:rsidRPr="004169FF">
        <w:rPr>
          <w:rFonts w:ascii="Palatino Linotype" w:hAnsi="Palatino Linotype" w:cs="Arial"/>
        </w:rPr>
        <w:t xml:space="preserve"> </w:t>
      </w:r>
      <w:r w:rsidR="00FF3111" w:rsidRPr="004169FF">
        <w:rPr>
          <w:rFonts w:ascii="Palatino Linotype" w:hAnsi="Palatino Linotype" w:cs="Arial"/>
        </w:rPr>
        <w:t>estado</w:t>
      </w:r>
      <w:r w:rsidR="00414147" w:rsidRPr="004169FF">
        <w:rPr>
          <w:rFonts w:ascii="Palatino Linotype" w:hAnsi="Palatino Linotype" w:cs="Arial"/>
        </w:rPr>
        <w:t xml:space="preserve"> </w:t>
      </w:r>
      <w:r w:rsidR="00FF3111" w:rsidRPr="004169FF">
        <w:rPr>
          <w:rFonts w:ascii="Palatino Linotype" w:hAnsi="Palatino Linotype" w:cs="Arial"/>
        </w:rPr>
        <w:t>procesal</w:t>
      </w:r>
      <w:r w:rsidR="00414147" w:rsidRPr="004169FF">
        <w:rPr>
          <w:rFonts w:ascii="Palatino Linotype" w:hAnsi="Palatino Linotype" w:cs="Arial"/>
        </w:rPr>
        <w:t xml:space="preserve"> </w:t>
      </w:r>
      <w:r w:rsidR="00FF3111" w:rsidRPr="004169FF">
        <w:rPr>
          <w:rFonts w:ascii="Palatino Linotype" w:hAnsi="Palatino Linotype" w:cs="Arial"/>
        </w:rPr>
        <w:t>que</w:t>
      </w:r>
      <w:r w:rsidR="00414147" w:rsidRPr="004169FF">
        <w:rPr>
          <w:rFonts w:ascii="Palatino Linotype" w:hAnsi="Palatino Linotype" w:cs="Arial"/>
        </w:rPr>
        <w:t xml:space="preserve"> </w:t>
      </w:r>
      <w:r w:rsidR="00FF3111" w:rsidRPr="004169FF">
        <w:rPr>
          <w:rFonts w:ascii="Palatino Linotype" w:hAnsi="Palatino Linotype" w:cs="Arial"/>
        </w:rPr>
        <w:t>guarda</w:t>
      </w:r>
      <w:r w:rsidR="00FD6B55" w:rsidRPr="004169FF">
        <w:rPr>
          <w:rFonts w:ascii="Palatino Linotype" w:hAnsi="Palatino Linotype" w:cs="Arial"/>
        </w:rPr>
        <w:t>ba</w:t>
      </w:r>
      <w:r w:rsidR="00414147" w:rsidRPr="004169FF">
        <w:rPr>
          <w:rFonts w:ascii="Palatino Linotype" w:hAnsi="Palatino Linotype" w:cs="Arial"/>
        </w:rPr>
        <w:t xml:space="preserve"> </w:t>
      </w:r>
      <w:r w:rsidR="00FF3111" w:rsidRPr="004169FF">
        <w:rPr>
          <w:rFonts w:ascii="Palatino Linotype" w:hAnsi="Palatino Linotype" w:cs="Arial"/>
        </w:rPr>
        <w:t>el</w:t>
      </w:r>
      <w:r w:rsidR="00414147" w:rsidRPr="004169FF">
        <w:rPr>
          <w:rFonts w:ascii="Palatino Linotype" w:hAnsi="Palatino Linotype" w:cs="Arial"/>
        </w:rPr>
        <w:t xml:space="preserve"> </w:t>
      </w:r>
      <w:r w:rsidR="00FF3111" w:rsidRPr="004169FF">
        <w:rPr>
          <w:rFonts w:ascii="Palatino Linotype" w:hAnsi="Palatino Linotype" w:cs="Arial"/>
        </w:rPr>
        <w:t>expediente,</w:t>
      </w:r>
      <w:r w:rsidR="00414147" w:rsidRPr="004169FF">
        <w:rPr>
          <w:rFonts w:ascii="Palatino Linotype" w:hAnsi="Palatino Linotype" w:cs="Arial"/>
        </w:rPr>
        <w:t xml:space="preserve"> </w:t>
      </w:r>
      <w:r w:rsidR="00FF3111" w:rsidRPr="004169FF">
        <w:rPr>
          <w:rFonts w:ascii="Palatino Linotype" w:hAnsi="Palatino Linotype" w:cs="Arial"/>
        </w:rPr>
        <w:t>en</w:t>
      </w:r>
      <w:r w:rsidR="00414147" w:rsidRPr="004169FF">
        <w:rPr>
          <w:rFonts w:ascii="Palatino Linotype" w:hAnsi="Palatino Linotype" w:cs="Arial"/>
        </w:rPr>
        <w:t xml:space="preserve"> </w:t>
      </w:r>
      <w:r w:rsidR="00FF3111" w:rsidRPr="004169FF">
        <w:rPr>
          <w:rFonts w:ascii="Palatino Linotype" w:hAnsi="Palatino Linotype" w:cs="Arial"/>
        </w:rPr>
        <w:t>fecha</w:t>
      </w:r>
      <w:r w:rsidR="00414147" w:rsidRPr="004169FF">
        <w:rPr>
          <w:rFonts w:ascii="Palatino Linotype" w:hAnsi="Palatino Linotype" w:cs="Arial"/>
        </w:rPr>
        <w:t xml:space="preserve"> </w:t>
      </w:r>
      <w:r w:rsidR="00327C7E" w:rsidRPr="004169FF">
        <w:rPr>
          <w:rFonts w:ascii="Palatino Linotype" w:hAnsi="Palatino Linotype" w:cs="Arial"/>
        </w:rPr>
        <w:t xml:space="preserve">veintitrés de septiembre </w:t>
      </w:r>
      <w:r w:rsidR="00B97199" w:rsidRPr="004169FF">
        <w:rPr>
          <w:rFonts w:ascii="Palatino Linotype" w:hAnsi="Palatino Linotype" w:cs="Arial"/>
        </w:rPr>
        <w:t>de</w:t>
      </w:r>
      <w:r w:rsidR="00414147" w:rsidRPr="004169FF">
        <w:rPr>
          <w:rFonts w:ascii="Palatino Linotype" w:hAnsi="Palatino Linotype" w:cs="Arial"/>
        </w:rPr>
        <w:t xml:space="preserve"> </w:t>
      </w:r>
      <w:r w:rsidR="00B97199" w:rsidRPr="004169FF">
        <w:rPr>
          <w:rFonts w:ascii="Palatino Linotype" w:hAnsi="Palatino Linotype" w:cs="Arial"/>
        </w:rPr>
        <w:t>dos</w:t>
      </w:r>
      <w:r w:rsidR="00414147" w:rsidRPr="004169FF">
        <w:rPr>
          <w:rFonts w:ascii="Palatino Linotype" w:hAnsi="Palatino Linotype" w:cs="Arial"/>
        </w:rPr>
        <w:t xml:space="preserve"> </w:t>
      </w:r>
      <w:r w:rsidR="00B97199" w:rsidRPr="004169FF">
        <w:rPr>
          <w:rFonts w:ascii="Palatino Linotype" w:hAnsi="Palatino Linotype" w:cs="Arial"/>
        </w:rPr>
        <w:t>mil</w:t>
      </w:r>
      <w:r w:rsidR="00414147" w:rsidRPr="004169FF">
        <w:rPr>
          <w:rFonts w:ascii="Palatino Linotype" w:hAnsi="Palatino Linotype" w:cs="Arial"/>
        </w:rPr>
        <w:t xml:space="preserve"> </w:t>
      </w:r>
      <w:r w:rsidR="00B97199" w:rsidRPr="004169FF">
        <w:rPr>
          <w:rFonts w:ascii="Palatino Linotype" w:hAnsi="Palatino Linotype" w:cs="Arial"/>
        </w:rPr>
        <w:t>diecinueve</w:t>
      </w:r>
      <w:r w:rsidR="00FF3111" w:rsidRPr="004169FF">
        <w:rPr>
          <w:rFonts w:ascii="Palatino Linotype" w:hAnsi="Palatino Linotype" w:cs="Arial"/>
        </w:rPr>
        <w:t>,</w:t>
      </w:r>
      <w:r w:rsidR="00414147" w:rsidRPr="004169FF">
        <w:rPr>
          <w:rFonts w:ascii="Palatino Linotype" w:hAnsi="Palatino Linotype" w:cs="Arial"/>
        </w:rPr>
        <w:t xml:space="preserve"> </w:t>
      </w:r>
      <w:r w:rsidR="00FF3111" w:rsidRPr="004169FF">
        <w:rPr>
          <w:rFonts w:ascii="Palatino Linotype" w:hAnsi="Palatino Linotype" w:cs="Arial"/>
        </w:rPr>
        <w:t>la</w:t>
      </w:r>
      <w:r w:rsidR="00414147" w:rsidRPr="004169FF">
        <w:rPr>
          <w:rFonts w:ascii="Palatino Linotype" w:hAnsi="Palatino Linotype" w:cs="Arial"/>
        </w:rPr>
        <w:t xml:space="preserve"> </w:t>
      </w:r>
      <w:r w:rsidR="00FF3111" w:rsidRPr="004169FF">
        <w:rPr>
          <w:rFonts w:ascii="Palatino Linotype" w:hAnsi="Palatino Linotype" w:cs="Arial"/>
        </w:rPr>
        <w:t>Comisionada</w:t>
      </w:r>
      <w:r w:rsidR="00414147" w:rsidRPr="004169FF">
        <w:rPr>
          <w:rFonts w:ascii="Palatino Linotype" w:hAnsi="Palatino Linotype" w:cs="Arial"/>
        </w:rPr>
        <w:t xml:space="preserve"> </w:t>
      </w:r>
      <w:r w:rsidR="00FF3111" w:rsidRPr="004169FF">
        <w:rPr>
          <w:rFonts w:ascii="Palatino Linotype" w:hAnsi="Palatino Linotype" w:cs="Arial"/>
        </w:rPr>
        <w:t>Ponente</w:t>
      </w:r>
      <w:r w:rsidR="00414147" w:rsidRPr="004169FF">
        <w:rPr>
          <w:rFonts w:ascii="Palatino Linotype" w:hAnsi="Palatino Linotype" w:cs="Arial"/>
        </w:rPr>
        <w:t xml:space="preserve"> </w:t>
      </w:r>
      <w:r w:rsidR="00FF3111" w:rsidRPr="004169FF">
        <w:rPr>
          <w:rFonts w:ascii="Palatino Linotype" w:hAnsi="Palatino Linotype" w:cs="Arial"/>
        </w:rPr>
        <w:t>acordó</w:t>
      </w:r>
      <w:r w:rsidR="00414147" w:rsidRPr="004169FF">
        <w:rPr>
          <w:rFonts w:ascii="Palatino Linotype" w:hAnsi="Palatino Linotype" w:cs="Arial"/>
        </w:rPr>
        <w:t xml:space="preserve"> </w:t>
      </w:r>
      <w:r w:rsidR="00FF3111" w:rsidRPr="004169FF">
        <w:rPr>
          <w:rFonts w:ascii="Palatino Linotype" w:hAnsi="Palatino Linotype" w:cs="Arial"/>
        </w:rPr>
        <w:t>el</w:t>
      </w:r>
      <w:r w:rsidR="00414147" w:rsidRPr="004169FF">
        <w:rPr>
          <w:rFonts w:ascii="Palatino Linotype" w:hAnsi="Palatino Linotype" w:cs="Arial"/>
        </w:rPr>
        <w:t xml:space="preserve"> </w:t>
      </w:r>
      <w:r w:rsidR="00FF3111" w:rsidRPr="004169FF">
        <w:rPr>
          <w:rFonts w:ascii="Palatino Linotype" w:hAnsi="Palatino Linotype" w:cs="Arial"/>
        </w:rPr>
        <w:t>cierre</w:t>
      </w:r>
      <w:r w:rsidR="00414147" w:rsidRPr="004169FF">
        <w:rPr>
          <w:rFonts w:ascii="Palatino Linotype" w:hAnsi="Palatino Linotype" w:cs="Arial"/>
        </w:rPr>
        <w:t xml:space="preserve"> </w:t>
      </w:r>
      <w:r w:rsidR="00FF3111" w:rsidRPr="004169FF">
        <w:rPr>
          <w:rFonts w:ascii="Palatino Linotype" w:hAnsi="Palatino Linotype" w:cs="Arial"/>
        </w:rPr>
        <w:t>de</w:t>
      </w:r>
      <w:r w:rsidR="00414147" w:rsidRPr="004169FF">
        <w:rPr>
          <w:rFonts w:ascii="Palatino Linotype" w:hAnsi="Palatino Linotype" w:cs="Arial"/>
        </w:rPr>
        <w:t xml:space="preserve"> </w:t>
      </w:r>
      <w:r w:rsidR="00FF3111" w:rsidRPr="004169FF">
        <w:rPr>
          <w:rFonts w:ascii="Palatino Linotype" w:hAnsi="Palatino Linotype" w:cs="Arial"/>
        </w:rPr>
        <w:t>instrucción</w:t>
      </w:r>
      <w:r w:rsidR="00AB27D9" w:rsidRPr="004169FF">
        <w:rPr>
          <w:rFonts w:ascii="Palatino Linotype" w:hAnsi="Palatino Linotype" w:cs="Arial"/>
        </w:rPr>
        <w:t>;</w:t>
      </w:r>
      <w:r w:rsidR="00414147" w:rsidRPr="004169FF">
        <w:rPr>
          <w:rFonts w:ascii="Palatino Linotype" w:hAnsi="Palatino Linotype" w:cs="Arial"/>
        </w:rPr>
        <w:t xml:space="preserve"> </w:t>
      </w:r>
      <w:r w:rsidR="00FF3111" w:rsidRPr="004169FF">
        <w:rPr>
          <w:rFonts w:ascii="Palatino Linotype" w:hAnsi="Palatino Linotype" w:cs="Arial"/>
        </w:rPr>
        <w:t>así</w:t>
      </w:r>
      <w:r w:rsidR="00414147" w:rsidRPr="004169FF">
        <w:rPr>
          <w:rFonts w:ascii="Palatino Linotype" w:hAnsi="Palatino Linotype" w:cs="Arial"/>
        </w:rPr>
        <w:t xml:space="preserve"> </w:t>
      </w:r>
      <w:r w:rsidR="00FF3111" w:rsidRPr="004169FF">
        <w:rPr>
          <w:rFonts w:ascii="Palatino Linotype" w:hAnsi="Palatino Linotype" w:cs="Arial"/>
          <w:lang w:val="es-ES_tradnl"/>
        </w:rPr>
        <w:t>como</w:t>
      </w:r>
      <w:r w:rsidR="00AB27D9" w:rsidRPr="004169FF">
        <w:rPr>
          <w:rFonts w:ascii="Palatino Linotype" w:hAnsi="Palatino Linotype" w:cs="Arial"/>
          <w:lang w:val="es-ES_tradnl"/>
        </w:rPr>
        <w:t>,</w:t>
      </w:r>
      <w:r w:rsidR="00414147" w:rsidRPr="004169FF">
        <w:rPr>
          <w:rFonts w:ascii="Palatino Linotype" w:hAnsi="Palatino Linotype" w:cs="Arial"/>
        </w:rPr>
        <w:t xml:space="preserve"> </w:t>
      </w:r>
      <w:r w:rsidR="00FF3111" w:rsidRPr="004169FF">
        <w:rPr>
          <w:rFonts w:ascii="Palatino Linotype" w:hAnsi="Palatino Linotype" w:cs="Arial"/>
        </w:rPr>
        <w:t>la</w:t>
      </w:r>
      <w:r w:rsidR="00414147" w:rsidRPr="004169FF">
        <w:rPr>
          <w:rFonts w:ascii="Palatino Linotype" w:hAnsi="Palatino Linotype" w:cs="Arial"/>
        </w:rPr>
        <w:t xml:space="preserve"> </w:t>
      </w:r>
      <w:r w:rsidR="00FF3111" w:rsidRPr="004169FF">
        <w:rPr>
          <w:rFonts w:ascii="Palatino Linotype" w:hAnsi="Palatino Linotype" w:cs="Arial"/>
        </w:rPr>
        <w:t>remisión</w:t>
      </w:r>
      <w:r w:rsidR="00414147" w:rsidRPr="004169FF">
        <w:rPr>
          <w:rFonts w:ascii="Palatino Linotype" w:hAnsi="Palatino Linotype" w:cs="Arial"/>
        </w:rPr>
        <w:t xml:space="preserve"> </w:t>
      </w:r>
      <w:r w:rsidR="00FF3111" w:rsidRPr="004169FF">
        <w:rPr>
          <w:rFonts w:ascii="Palatino Linotype" w:hAnsi="Palatino Linotype" w:cs="Arial"/>
        </w:rPr>
        <w:t>del</w:t>
      </w:r>
      <w:r w:rsidR="00414147" w:rsidRPr="004169FF">
        <w:rPr>
          <w:rFonts w:ascii="Palatino Linotype" w:hAnsi="Palatino Linotype" w:cs="Arial"/>
        </w:rPr>
        <w:t xml:space="preserve"> </w:t>
      </w:r>
      <w:r w:rsidR="00FF3111" w:rsidRPr="004169FF">
        <w:rPr>
          <w:rFonts w:ascii="Palatino Linotype" w:hAnsi="Palatino Linotype" w:cs="Arial"/>
        </w:rPr>
        <w:t>mismo</w:t>
      </w:r>
      <w:r w:rsidR="00414147" w:rsidRPr="004169FF">
        <w:rPr>
          <w:rFonts w:ascii="Palatino Linotype" w:hAnsi="Palatino Linotype" w:cs="Arial"/>
        </w:rPr>
        <w:t xml:space="preserve"> </w:t>
      </w:r>
      <w:r w:rsidR="00FF3111" w:rsidRPr="004169FF">
        <w:rPr>
          <w:rFonts w:ascii="Palatino Linotype" w:hAnsi="Palatino Linotype" w:cs="Arial"/>
        </w:rPr>
        <w:t>a</w:t>
      </w:r>
      <w:r w:rsidR="00414147" w:rsidRPr="004169FF">
        <w:rPr>
          <w:rFonts w:ascii="Palatino Linotype" w:hAnsi="Palatino Linotype" w:cs="Arial"/>
        </w:rPr>
        <w:t xml:space="preserve"> </w:t>
      </w:r>
      <w:r w:rsidR="00FF3111" w:rsidRPr="004169FF">
        <w:rPr>
          <w:rFonts w:ascii="Palatino Linotype" w:hAnsi="Palatino Linotype" w:cs="Arial"/>
        </w:rPr>
        <w:t>efecto</w:t>
      </w:r>
      <w:r w:rsidR="00414147" w:rsidRPr="004169FF">
        <w:rPr>
          <w:rFonts w:ascii="Palatino Linotype" w:hAnsi="Palatino Linotype" w:cs="Arial"/>
        </w:rPr>
        <w:t xml:space="preserve"> </w:t>
      </w:r>
      <w:r w:rsidR="00FF3111" w:rsidRPr="004169FF">
        <w:rPr>
          <w:rFonts w:ascii="Palatino Linotype" w:hAnsi="Palatino Linotype" w:cs="Arial"/>
          <w:lang w:val="es-ES_tradnl"/>
        </w:rPr>
        <w:t>de</w:t>
      </w:r>
      <w:r w:rsidR="00414147" w:rsidRPr="004169FF">
        <w:rPr>
          <w:rFonts w:ascii="Palatino Linotype" w:hAnsi="Palatino Linotype" w:cs="Arial"/>
        </w:rPr>
        <w:t xml:space="preserve"> </w:t>
      </w:r>
      <w:r w:rsidR="00FF3111" w:rsidRPr="004169FF">
        <w:rPr>
          <w:rFonts w:ascii="Palatino Linotype" w:hAnsi="Palatino Linotype" w:cs="Arial"/>
        </w:rPr>
        <w:t>ser</w:t>
      </w:r>
      <w:r w:rsidR="00414147" w:rsidRPr="004169FF">
        <w:rPr>
          <w:rFonts w:ascii="Palatino Linotype" w:hAnsi="Palatino Linotype" w:cs="Arial"/>
        </w:rPr>
        <w:t xml:space="preserve"> </w:t>
      </w:r>
      <w:r w:rsidR="00FF3111" w:rsidRPr="004169FF">
        <w:rPr>
          <w:rFonts w:ascii="Palatino Linotype" w:hAnsi="Palatino Linotype" w:cs="Arial"/>
        </w:rPr>
        <w:t>resuelto,</w:t>
      </w:r>
      <w:r w:rsidR="00414147" w:rsidRPr="004169FF">
        <w:rPr>
          <w:rFonts w:ascii="Palatino Linotype" w:hAnsi="Palatino Linotype" w:cs="Arial"/>
        </w:rPr>
        <w:t xml:space="preserve"> </w:t>
      </w:r>
      <w:r w:rsidR="00FF3111" w:rsidRPr="004169FF">
        <w:rPr>
          <w:rFonts w:ascii="Palatino Linotype" w:hAnsi="Palatino Linotype" w:cs="Arial"/>
        </w:rPr>
        <w:t>de</w:t>
      </w:r>
      <w:r w:rsidR="00414147" w:rsidRPr="004169FF">
        <w:rPr>
          <w:rFonts w:ascii="Palatino Linotype" w:hAnsi="Palatino Linotype" w:cs="Arial"/>
        </w:rPr>
        <w:t xml:space="preserve"> </w:t>
      </w:r>
      <w:r w:rsidR="00FF3111" w:rsidRPr="004169FF">
        <w:rPr>
          <w:rFonts w:ascii="Palatino Linotype" w:hAnsi="Palatino Linotype" w:cs="Arial"/>
        </w:rPr>
        <w:t>conformidad</w:t>
      </w:r>
      <w:r w:rsidR="00414147" w:rsidRPr="004169FF">
        <w:rPr>
          <w:rFonts w:ascii="Palatino Linotype" w:hAnsi="Palatino Linotype" w:cs="Arial"/>
        </w:rPr>
        <w:t xml:space="preserve"> </w:t>
      </w:r>
      <w:r w:rsidR="00FF3111" w:rsidRPr="004169FF">
        <w:rPr>
          <w:rFonts w:ascii="Palatino Linotype" w:hAnsi="Palatino Linotype" w:cs="Arial"/>
        </w:rPr>
        <w:t>con</w:t>
      </w:r>
      <w:r w:rsidR="00414147" w:rsidRPr="004169FF">
        <w:rPr>
          <w:rFonts w:ascii="Palatino Linotype" w:hAnsi="Palatino Linotype" w:cs="Arial"/>
        </w:rPr>
        <w:t xml:space="preserve"> </w:t>
      </w:r>
      <w:r w:rsidR="00FF3111" w:rsidRPr="004169FF">
        <w:rPr>
          <w:rFonts w:ascii="Palatino Linotype" w:hAnsi="Palatino Linotype" w:cs="Arial"/>
        </w:rPr>
        <w:t>lo</w:t>
      </w:r>
      <w:r w:rsidR="00414147" w:rsidRPr="004169FF">
        <w:rPr>
          <w:rFonts w:ascii="Palatino Linotype" w:hAnsi="Palatino Linotype" w:cs="Arial"/>
        </w:rPr>
        <w:t xml:space="preserve"> </w:t>
      </w:r>
      <w:r w:rsidR="00FF3111" w:rsidRPr="004169FF">
        <w:rPr>
          <w:rFonts w:ascii="Palatino Linotype" w:hAnsi="Palatino Linotype" w:cs="Arial"/>
        </w:rPr>
        <w:t>establecido</w:t>
      </w:r>
      <w:r w:rsidR="00414147" w:rsidRPr="004169FF">
        <w:rPr>
          <w:rFonts w:ascii="Palatino Linotype" w:hAnsi="Palatino Linotype" w:cs="Arial"/>
        </w:rPr>
        <w:t xml:space="preserve"> </w:t>
      </w:r>
      <w:r w:rsidR="00FF3111" w:rsidRPr="004169FF">
        <w:rPr>
          <w:rFonts w:ascii="Palatino Linotype" w:hAnsi="Palatino Linotype" w:cs="Arial"/>
        </w:rPr>
        <w:t>en</w:t>
      </w:r>
      <w:r w:rsidR="00414147" w:rsidRPr="004169FF">
        <w:rPr>
          <w:rFonts w:ascii="Palatino Linotype" w:hAnsi="Palatino Linotype" w:cs="Arial"/>
        </w:rPr>
        <w:t xml:space="preserve"> </w:t>
      </w:r>
      <w:r w:rsidR="00FF3111" w:rsidRPr="004169FF">
        <w:rPr>
          <w:rFonts w:ascii="Palatino Linotype" w:hAnsi="Palatino Linotype" w:cs="Arial"/>
        </w:rPr>
        <w:t>el</w:t>
      </w:r>
      <w:r w:rsidR="00414147" w:rsidRPr="004169FF">
        <w:rPr>
          <w:rFonts w:ascii="Palatino Linotype" w:hAnsi="Palatino Linotype" w:cs="Arial"/>
        </w:rPr>
        <w:t xml:space="preserve"> </w:t>
      </w:r>
      <w:r w:rsidR="00FF3111" w:rsidRPr="004169FF">
        <w:rPr>
          <w:rFonts w:ascii="Palatino Linotype" w:hAnsi="Palatino Linotype" w:cs="Arial"/>
        </w:rPr>
        <w:t>artículo</w:t>
      </w:r>
      <w:r w:rsidR="00414147" w:rsidRPr="004169FF">
        <w:rPr>
          <w:rFonts w:ascii="Palatino Linotype" w:hAnsi="Palatino Linotype" w:cs="Arial"/>
        </w:rPr>
        <w:t xml:space="preserve"> </w:t>
      </w:r>
      <w:r w:rsidR="00FF3111" w:rsidRPr="004169FF">
        <w:rPr>
          <w:rFonts w:ascii="Palatino Linotype" w:hAnsi="Palatino Linotype" w:cs="Arial"/>
        </w:rPr>
        <w:t>185</w:t>
      </w:r>
      <w:r w:rsidR="006F1530" w:rsidRPr="004169FF">
        <w:rPr>
          <w:rFonts w:ascii="Palatino Linotype" w:hAnsi="Palatino Linotype" w:cs="Arial"/>
        </w:rPr>
        <w:t>,</w:t>
      </w:r>
      <w:r w:rsidR="00414147" w:rsidRPr="004169FF">
        <w:rPr>
          <w:rFonts w:ascii="Palatino Linotype" w:hAnsi="Palatino Linotype" w:cs="Arial"/>
        </w:rPr>
        <w:t xml:space="preserve"> </w:t>
      </w:r>
      <w:r w:rsidR="00FF3111" w:rsidRPr="004169FF">
        <w:rPr>
          <w:rFonts w:ascii="Palatino Linotype" w:hAnsi="Palatino Linotype" w:cs="Arial"/>
        </w:rPr>
        <w:t>fracciones</w:t>
      </w:r>
      <w:r w:rsidR="00414147" w:rsidRPr="004169FF">
        <w:rPr>
          <w:rFonts w:ascii="Palatino Linotype" w:hAnsi="Palatino Linotype" w:cs="Arial"/>
        </w:rPr>
        <w:t xml:space="preserve"> </w:t>
      </w:r>
      <w:r w:rsidR="00FF3111" w:rsidRPr="004169FF">
        <w:rPr>
          <w:rFonts w:ascii="Palatino Linotype" w:hAnsi="Palatino Linotype" w:cs="Arial"/>
        </w:rPr>
        <w:t>VI</w:t>
      </w:r>
      <w:r w:rsidR="00414147" w:rsidRPr="004169FF">
        <w:rPr>
          <w:rFonts w:ascii="Palatino Linotype" w:hAnsi="Palatino Linotype" w:cs="Arial"/>
        </w:rPr>
        <w:t xml:space="preserve"> </w:t>
      </w:r>
      <w:r w:rsidR="00FF3111" w:rsidRPr="004169FF">
        <w:rPr>
          <w:rFonts w:ascii="Palatino Linotype" w:hAnsi="Palatino Linotype" w:cs="Arial"/>
        </w:rPr>
        <w:t>y</w:t>
      </w:r>
      <w:r w:rsidR="00414147" w:rsidRPr="004169FF">
        <w:rPr>
          <w:rFonts w:ascii="Palatino Linotype" w:hAnsi="Palatino Linotype" w:cs="Arial"/>
        </w:rPr>
        <w:t xml:space="preserve"> </w:t>
      </w:r>
      <w:r w:rsidR="00FF3111" w:rsidRPr="004169FF">
        <w:rPr>
          <w:rFonts w:ascii="Palatino Linotype" w:hAnsi="Palatino Linotype" w:cs="Arial"/>
        </w:rPr>
        <w:t>VIII</w:t>
      </w:r>
      <w:r w:rsidR="00414147" w:rsidRPr="004169FF">
        <w:rPr>
          <w:rFonts w:ascii="Palatino Linotype" w:hAnsi="Palatino Linotype" w:cs="Arial"/>
        </w:rPr>
        <w:t xml:space="preserve"> </w:t>
      </w:r>
      <w:r w:rsidR="00FF3111" w:rsidRPr="004169FF">
        <w:rPr>
          <w:rFonts w:ascii="Palatino Linotype" w:hAnsi="Palatino Linotype" w:cs="Arial"/>
        </w:rPr>
        <w:t>de</w:t>
      </w:r>
      <w:r w:rsidR="00414147" w:rsidRPr="004169FF">
        <w:rPr>
          <w:rFonts w:ascii="Palatino Linotype" w:hAnsi="Palatino Linotype" w:cs="Arial"/>
        </w:rPr>
        <w:t xml:space="preserve"> </w:t>
      </w:r>
      <w:r w:rsidR="00FF3111" w:rsidRPr="004169FF">
        <w:rPr>
          <w:rFonts w:ascii="Palatino Linotype" w:hAnsi="Palatino Linotype" w:cs="Arial"/>
        </w:rPr>
        <w:t>la</w:t>
      </w:r>
      <w:r w:rsidR="00414147" w:rsidRPr="004169FF">
        <w:rPr>
          <w:rFonts w:ascii="Palatino Linotype" w:hAnsi="Palatino Linotype" w:cs="Arial"/>
        </w:rPr>
        <w:t xml:space="preserve"> </w:t>
      </w:r>
      <w:r w:rsidR="00FF3111" w:rsidRPr="004169FF">
        <w:rPr>
          <w:rFonts w:ascii="Palatino Linotype" w:hAnsi="Palatino Linotype" w:cs="Arial"/>
        </w:rPr>
        <w:t>Ley</w:t>
      </w:r>
      <w:r w:rsidR="00414147" w:rsidRPr="004169FF">
        <w:rPr>
          <w:rFonts w:ascii="Palatino Linotype" w:hAnsi="Palatino Linotype" w:cs="Arial"/>
        </w:rPr>
        <w:t xml:space="preserve"> </w:t>
      </w:r>
      <w:r w:rsidR="00FF3111" w:rsidRPr="004169FF">
        <w:rPr>
          <w:rFonts w:ascii="Palatino Linotype" w:hAnsi="Palatino Linotype" w:cs="Arial"/>
        </w:rPr>
        <w:t>de</w:t>
      </w:r>
      <w:r w:rsidR="00414147" w:rsidRPr="004169FF">
        <w:rPr>
          <w:rFonts w:ascii="Palatino Linotype" w:hAnsi="Palatino Linotype" w:cs="Arial"/>
        </w:rPr>
        <w:t xml:space="preserve"> </w:t>
      </w:r>
      <w:r w:rsidR="00FF3111" w:rsidRPr="004169FF">
        <w:rPr>
          <w:rFonts w:ascii="Palatino Linotype" w:hAnsi="Palatino Linotype" w:cs="Arial"/>
        </w:rPr>
        <w:t>Transparencia</w:t>
      </w:r>
      <w:r w:rsidR="00414147" w:rsidRPr="004169FF">
        <w:rPr>
          <w:rFonts w:ascii="Palatino Linotype" w:hAnsi="Palatino Linotype" w:cs="Arial"/>
        </w:rPr>
        <w:t xml:space="preserve"> </w:t>
      </w:r>
      <w:r w:rsidR="00FF3111" w:rsidRPr="004169FF">
        <w:rPr>
          <w:rFonts w:ascii="Palatino Linotype" w:hAnsi="Palatino Linotype" w:cs="Arial"/>
        </w:rPr>
        <w:t>y</w:t>
      </w:r>
      <w:r w:rsidR="00414147" w:rsidRPr="004169FF">
        <w:rPr>
          <w:rFonts w:ascii="Palatino Linotype" w:hAnsi="Palatino Linotype" w:cs="Arial"/>
        </w:rPr>
        <w:t xml:space="preserve"> </w:t>
      </w:r>
      <w:r w:rsidR="00FF3111" w:rsidRPr="004169FF">
        <w:rPr>
          <w:rFonts w:ascii="Palatino Linotype" w:hAnsi="Palatino Linotype" w:cs="Arial"/>
        </w:rPr>
        <w:t>Acceso</w:t>
      </w:r>
      <w:r w:rsidR="00414147" w:rsidRPr="004169FF">
        <w:rPr>
          <w:rFonts w:ascii="Palatino Linotype" w:hAnsi="Palatino Linotype" w:cs="Arial"/>
        </w:rPr>
        <w:t xml:space="preserve"> </w:t>
      </w:r>
      <w:r w:rsidR="00FF3111" w:rsidRPr="004169FF">
        <w:rPr>
          <w:rFonts w:ascii="Palatino Linotype" w:hAnsi="Palatino Linotype" w:cs="Arial"/>
        </w:rPr>
        <w:t>a</w:t>
      </w:r>
      <w:r w:rsidR="00414147" w:rsidRPr="004169FF">
        <w:rPr>
          <w:rFonts w:ascii="Palatino Linotype" w:hAnsi="Palatino Linotype" w:cs="Arial"/>
        </w:rPr>
        <w:t xml:space="preserve"> </w:t>
      </w:r>
      <w:r w:rsidR="00FF3111" w:rsidRPr="004169FF">
        <w:rPr>
          <w:rFonts w:ascii="Palatino Linotype" w:hAnsi="Palatino Linotype" w:cs="Arial"/>
        </w:rPr>
        <w:t>la</w:t>
      </w:r>
      <w:r w:rsidR="00414147" w:rsidRPr="004169FF">
        <w:rPr>
          <w:rFonts w:ascii="Palatino Linotype" w:hAnsi="Palatino Linotype" w:cs="Arial"/>
        </w:rPr>
        <w:t xml:space="preserve"> </w:t>
      </w:r>
      <w:r w:rsidR="00FF3111" w:rsidRPr="004169FF">
        <w:rPr>
          <w:rFonts w:ascii="Palatino Linotype" w:hAnsi="Palatino Linotype" w:cs="Arial"/>
        </w:rPr>
        <w:t>Información</w:t>
      </w:r>
      <w:r w:rsidR="00414147" w:rsidRPr="004169FF">
        <w:rPr>
          <w:rFonts w:ascii="Palatino Linotype" w:hAnsi="Palatino Linotype" w:cs="Arial"/>
        </w:rPr>
        <w:t xml:space="preserve"> </w:t>
      </w:r>
      <w:r w:rsidR="00FF3111" w:rsidRPr="004169FF">
        <w:rPr>
          <w:rFonts w:ascii="Palatino Linotype" w:hAnsi="Palatino Linotype" w:cs="Arial"/>
        </w:rPr>
        <w:t>Pública</w:t>
      </w:r>
      <w:r w:rsidR="00414147" w:rsidRPr="004169FF">
        <w:rPr>
          <w:rFonts w:ascii="Palatino Linotype" w:hAnsi="Palatino Linotype" w:cs="Arial"/>
        </w:rPr>
        <w:t xml:space="preserve"> </w:t>
      </w:r>
      <w:r w:rsidR="00FF3111" w:rsidRPr="004169FF">
        <w:rPr>
          <w:rFonts w:ascii="Palatino Linotype" w:hAnsi="Palatino Linotype" w:cs="Arial"/>
        </w:rPr>
        <w:t>del</w:t>
      </w:r>
      <w:r w:rsidR="00414147" w:rsidRPr="004169FF">
        <w:rPr>
          <w:rFonts w:ascii="Palatino Linotype" w:hAnsi="Palatino Linotype" w:cs="Arial"/>
        </w:rPr>
        <w:t xml:space="preserve"> </w:t>
      </w:r>
      <w:r w:rsidR="00FF3111" w:rsidRPr="004169FF">
        <w:rPr>
          <w:rFonts w:ascii="Palatino Linotype" w:hAnsi="Palatino Linotype" w:cs="Arial"/>
        </w:rPr>
        <w:t>Estado</w:t>
      </w:r>
      <w:r w:rsidR="00414147" w:rsidRPr="004169FF">
        <w:rPr>
          <w:rFonts w:ascii="Palatino Linotype" w:hAnsi="Palatino Linotype" w:cs="Arial"/>
        </w:rPr>
        <w:t xml:space="preserve"> </w:t>
      </w:r>
      <w:r w:rsidR="00FF3111" w:rsidRPr="004169FF">
        <w:rPr>
          <w:rFonts w:ascii="Palatino Linotype" w:hAnsi="Palatino Linotype" w:cs="Arial"/>
        </w:rPr>
        <w:t>de</w:t>
      </w:r>
      <w:r w:rsidR="00414147" w:rsidRPr="004169FF">
        <w:rPr>
          <w:rFonts w:ascii="Palatino Linotype" w:hAnsi="Palatino Linotype" w:cs="Arial"/>
        </w:rPr>
        <w:t xml:space="preserve"> </w:t>
      </w:r>
      <w:r w:rsidR="00FF3111" w:rsidRPr="004169FF">
        <w:rPr>
          <w:rFonts w:ascii="Palatino Linotype" w:hAnsi="Palatino Linotype" w:cs="Arial"/>
        </w:rPr>
        <w:t>México</w:t>
      </w:r>
      <w:r w:rsidR="00414147" w:rsidRPr="004169FF">
        <w:rPr>
          <w:rFonts w:ascii="Palatino Linotype" w:hAnsi="Palatino Linotype" w:cs="Arial"/>
        </w:rPr>
        <w:t xml:space="preserve"> </w:t>
      </w:r>
      <w:r w:rsidR="00FF3111" w:rsidRPr="004169FF">
        <w:rPr>
          <w:rFonts w:ascii="Palatino Linotype" w:hAnsi="Palatino Linotype" w:cs="Arial"/>
        </w:rPr>
        <w:t>y</w:t>
      </w:r>
      <w:r w:rsidR="00414147" w:rsidRPr="004169FF">
        <w:rPr>
          <w:rFonts w:ascii="Palatino Linotype" w:hAnsi="Palatino Linotype" w:cs="Arial"/>
        </w:rPr>
        <w:t xml:space="preserve"> </w:t>
      </w:r>
      <w:r w:rsidR="00FF3111" w:rsidRPr="004169FF">
        <w:rPr>
          <w:rFonts w:ascii="Palatino Linotype" w:hAnsi="Palatino Linotype" w:cs="Arial"/>
        </w:rPr>
        <w:t>Municipios</w:t>
      </w:r>
      <w:r w:rsidR="0069412E" w:rsidRPr="004169FF">
        <w:rPr>
          <w:rFonts w:ascii="Palatino Linotype" w:hAnsi="Palatino Linotype" w:cs="Arial"/>
        </w:rPr>
        <w:t>.</w:t>
      </w:r>
    </w:p>
    <w:p w:rsidR="0069412E" w:rsidRPr="004169FF"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4169FF">
        <w:rPr>
          <w:rFonts w:ascii="Palatino Linotype" w:eastAsia="Calibri" w:hAnsi="Palatino Linotype"/>
          <w:szCs w:val="22"/>
          <w:lang w:eastAsia="en-US"/>
        </w:rPr>
        <w:t xml:space="preserve">En fecha </w:t>
      </w:r>
      <w:r w:rsidR="00327C7E" w:rsidRPr="004169FF">
        <w:rPr>
          <w:rFonts w:ascii="Palatino Linotype" w:eastAsia="Calibri" w:hAnsi="Palatino Linotype"/>
          <w:szCs w:val="22"/>
          <w:lang w:eastAsia="en-US"/>
        </w:rPr>
        <w:t xml:space="preserve">veintitrés de septiembre </w:t>
      </w:r>
      <w:r w:rsidRPr="004169FF">
        <w:rPr>
          <w:rFonts w:ascii="Palatino Linotype" w:eastAsia="Calibri" w:hAnsi="Palatino Linotype"/>
          <w:szCs w:val="22"/>
          <w:lang w:eastAsia="en-US"/>
        </w:rPr>
        <w:t xml:space="preserve">de dos mil diecinueve, la Comisionada Ponente acordó ampliar el plazo para resolver el recurso de revisión de mérito, por un </w:t>
      </w:r>
      <w:r w:rsidRPr="004169FF">
        <w:rPr>
          <w:rFonts w:ascii="Palatino Linotype" w:eastAsia="Calibri" w:hAnsi="Palatino Linotype"/>
          <w:szCs w:val="22"/>
          <w:lang w:eastAsia="en-US"/>
        </w:rPr>
        <w:lastRenderedPageBreak/>
        <w:t>periodo de hasta quince días hábiles, de conformidad con el artículo 181, tercer párrafo de la Ley de Transparencia y Acceso a la Información Pública del Estado de México y Municipios; y,</w:t>
      </w:r>
    </w:p>
    <w:p w:rsidR="004B4CB8" w:rsidRPr="004169FF"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4169FF">
        <w:rPr>
          <w:rFonts w:ascii="Palatino Linotype" w:hAnsi="Palatino Linotype"/>
          <w:b/>
          <w:bCs/>
          <w:spacing w:val="60"/>
          <w:sz w:val="28"/>
        </w:rPr>
        <w:t>CONSIDERANDO</w:t>
      </w:r>
    </w:p>
    <w:p w:rsidR="00BE201E" w:rsidRPr="004169FF"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4169FF">
        <w:rPr>
          <w:rFonts w:ascii="Palatino Linotype" w:hAnsi="Palatino Linotype"/>
          <w:b/>
        </w:rPr>
        <w:t>Competencia</w:t>
      </w:r>
      <w:r w:rsidRPr="004169FF">
        <w:rPr>
          <w:rFonts w:ascii="Palatino Linotype" w:hAnsi="Palatino Linotype"/>
        </w:rPr>
        <w:t>.</w:t>
      </w:r>
      <w:r w:rsidR="00414147" w:rsidRPr="004169FF">
        <w:rPr>
          <w:rFonts w:ascii="Palatino Linotype" w:hAnsi="Palatino Linotype"/>
          <w:b/>
        </w:rPr>
        <w:t xml:space="preserve"> </w:t>
      </w:r>
      <w:r w:rsidR="00BE201E" w:rsidRPr="004169FF">
        <w:rPr>
          <w:rFonts w:ascii="Palatino Linotype" w:hAnsi="Palatino Linotype"/>
        </w:rPr>
        <w:t>Este</w:t>
      </w:r>
      <w:r w:rsidR="00414147" w:rsidRPr="004169FF">
        <w:rPr>
          <w:rFonts w:ascii="Palatino Linotype" w:hAnsi="Palatino Linotype"/>
        </w:rPr>
        <w:t xml:space="preserve"> </w:t>
      </w:r>
      <w:r w:rsidR="00BE201E" w:rsidRPr="004169FF">
        <w:rPr>
          <w:rFonts w:ascii="Palatino Linotype" w:hAnsi="Palatino Linotype"/>
        </w:rPr>
        <w:t>Instituto</w:t>
      </w:r>
      <w:r w:rsidR="00414147" w:rsidRPr="004169FF">
        <w:rPr>
          <w:rFonts w:ascii="Palatino Linotype" w:hAnsi="Palatino Linotype"/>
        </w:rPr>
        <w:t xml:space="preserve"> </w:t>
      </w:r>
      <w:r w:rsidR="00BE201E" w:rsidRPr="004169FF">
        <w:rPr>
          <w:rFonts w:ascii="Palatino Linotype" w:hAnsi="Palatino Linotype"/>
        </w:rPr>
        <w:t>de</w:t>
      </w:r>
      <w:r w:rsidR="00414147" w:rsidRPr="004169FF">
        <w:rPr>
          <w:rFonts w:ascii="Palatino Linotype" w:hAnsi="Palatino Linotype"/>
        </w:rPr>
        <w:t xml:space="preserve"> </w:t>
      </w:r>
      <w:r w:rsidR="00BE201E" w:rsidRPr="004169FF">
        <w:rPr>
          <w:rFonts w:ascii="Palatino Linotype" w:hAnsi="Palatino Linotype"/>
        </w:rPr>
        <w:t>Transparencia,</w:t>
      </w:r>
      <w:r w:rsidR="00414147" w:rsidRPr="004169FF">
        <w:rPr>
          <w:rFonts w:ascii="Palatino Linotype" w:hAnsi="Palatino Linotype"/>
        </w:rPr>
        <w:t xml:space="preserve"> </w:t>
      </w:r>
      <w:r w:rsidR="00BE201E" w:rsidRPr="004169FF">
        <w:rPr>
          <w:rFonts w:ascii="Palatino Linotype" w:hAnsi="Palatino Linotype"/>
        </w:rPr>
        <w:t>Acceso</w:t>
      </w:r>
      <w:r w:rsidR="00414147" w:rsidRPr="004169FF">
        <w:rPr>
          <w:rFonts w:ascii="Palatino Linotype" w:hAnsi="Palatino Linotype"/>
        </w:rPr>
        <w:t xml:space="preserve"> </w:t>
      </w:r>
      <w:r w:rsidR="00BE201E" w:rsidRPr="004169FF">
        <w:rPr>
          <w:rFonts w:ascii="Palatino Linotype" w:hAnsi="Palatino Linotype"/>
        </w:rPr>
        <w:t>a</w:t>
      </w:r>
      <w:r w:rsidR="00414147" w:rsidRPr="004169FF">
        <w:rPr>
          <w:rFonts w:ascii="Palatino Linotype" w:hAnsi="Palatino Linotype"/>
        </w:rPr>
        <w:t xml:space="preserve"> </w:t>
      </w:r>
      <w:r w:rsidR="00BE201E" w:rsidRPr="004169FF">
        <w:rPr>
          <w:rFonts w:ascii="Palatino Linotype" w:hAnsi="Palatino Linotype"/>
        </w:rPr>
        <w:t>la</w:t>
      </w:r>
      <w:r w:rsidR="00414147" w:rsidRPr="004169FF">
        <w:rPr>
          <w:rFonts w:ascii="Palatino Linotype" w:hAnsi="Palatino Linotype"/>
        </w:rPr>
        <w:t xml:space="preserve"> </w:t>
      </w:r>
      <w:r w:rsidR="00BE201E" w:rsidRPr="004169FF">
        <w:rPr>
          <w:rFonts w:ascii="Palatino Linotype" w:hAnsi="Palatino Linotype"/>
        </w:rPr>
        <w:t>Información</w:t>
      </w:r>
      <w:r w:rsidR="00414147" w:rsidRPr="004169FF">
        <w:rPr>
          <w:rFonts w:ascii="Palatino Linotype" w:hAnsi="Palatino Linotype"/>
        </w:rPr>
        <w:t xml:space="preserve"> </w:t>
      </w:r>
      <w:r w:rsidR="00BE201E" w:rsidRPr="004169FF">
        <w:rPr>
          <w:rFonts w:ascii="Palatino Linotype" w:hAnsi="Palatino Linotype"/>
        </w:rPr>
        <w:t>Pública</w:t>
      </w:r>
      <w:r w:rsidR="00414147" w:rsidRPr="004169FF">
        <w:rPr>
          <w:rFonts w:ascii="Palatino Linotype" w:hAnsi="Palatino Linotype"/>
        </w:rPr>
        <w:t xml:space="preserve"> </w:t>
      </w:r>
      <w:r w:rsidR="00BE201E" w:rsidRPr="004169FF">
        <w:rPr>
          <w:rFonts w:ascii="Palatino Linotype" w:hAnsi="Palatino Linotype"/>
        </w:rPr>
        <w:t>y</w:t>
      </w:r>
      <w:r w:rsidR="00414147" w:rsidRPr="004169FF">
        <w:rPr>
          <w:rFonts w:ascii="Palatino Linotype" w:hAnsi="Palatino Linotype"/>
        </w:rPr>
        <w:t xml:space="preserve"> </w:t>
      </w:r>
      <w:r w:rsidR="00BE201E" w:rsidRPr="004169FF">
        <w:rPr>
          <w:rFonts w:ascii="Palatino Linotype" w:hAnsi="Palatino Linotype"/>
        </w:rPr>
        <w:t>Protección</w:t>
      </w:r>
      <w:r w:rsidR="00414147" w:rsidRPr="004169FF">
        <w:rPr>
          <w:rFonts w:ascii="Palatino Linotype" w:hAnsi="Palatino Linotype"/>
        </w:rPr>
        <w:t xml:space="preserve"> </w:t>
      </w:r>
      <w:r w:rsidR="00BE201E" w:rsidRPr="004169FF">
        <w:rPr>
          <w:rFonts w:ascii="Palatino Linotype" w:hAnsi="Palatino Linotype"/>
        </w:rPr>
        <w:t>de</w:t>
      </w:r>
      <w:r w:rsidR="00414147" w:rsidRPr="004169FF">
        <w:rPr>
          <w:rFonts w:ascii="Palatino Linotype" w:hAnsi="Palatino Linotype"/>
        </w:rPr>
        <w:t xml:space="preserve"> </w:t>
      </w:r>
      <w:r w:rsidR="00BE201E" w:rsidRPr="004169FF">
        <w:rPr>
          <w:rFonts w:ascii="Palatino Linotype" w:hAnsi="Palatino Linotype"/>
        </w:rPr>
        <w:t>Datos</w:t>
      </w:r>
      <w:r w:rsidR="00414147" w:rsidRPr="004169FF">
        <w:rPr>
          <w:rFonts w:ascii="Palatino Linotype" w:hAnsi="Palatino Linotype"/>
        </w:rPr>
        <w:t xml:space="preserve"> </w:t>
      </w:r>
      <w:r w:rsidR="00BE201E" w:rsidRPr="004169FF">
        <w:rPr>
          <w:rFonts w:ascii="Palatino Linotype" w:hAnsi="Palatino Linotype"/>
        </w:rPr>
        <w:t>Personales</w:t>
      </w:r>
      <w:r w:rsidR="00414147" w:rsidRPr="004169FF">
        <w:rPr>
          <w:rFonts w:ascii="Palatino Linotype" w:hAnsi="Palatino Linotype"/>
        </w:rPr>
        <w:t xml:space="preserve"> </w:t>
      </w:r>
      <w:r w:rsidR="00BE201E" w:rsidRPr="004169FF">
        <w:rPr>
          <w:rFonts w:ascii="Palatino Linotype" w:hAnsi="Palatino Linotype"/>
        </w:rPr>
        <w:t>del</w:t>
      </w:r>
      <w:r w:rsidR="00414147" w:rsidRPr="004169FF">
        <w:rPr>
          <w:rFonts w:ascii="Palatino Linotype" w:hAnsi="Palatino Linotype"/>
        </w:rPr>
        <w:t xml:space="preserve"> </w:t>
      </w:r>
      <w:r w:rsidR="00BE201E" w:rsidRPr="004169FF">
        <w:rPr>
          <w:rFonts w:ascii="Palatino Linotype" w:hAnsi="Palatino Linotype"/>
        </w:rPr>
        <w:t>Estado</w:t>
      </w:r>
      <w:r w:rsidR="00414147" w:rsidRPr="004169FF">
        <w:rPr>
          <w:rFonts w:ascii="Palatino Linotype" w:hAnsi="Palatino Linotype"/>
        </w:rPr>
        <w:t xml:space="preserve"> </w:t>
      </w:r>
      <w:r w:rsidR="00BE201E" w:rsidRPr="004169FF">
        <w:rPr>
          <w:rFonts w:ascii="Palatino Linotype" w:hAnsi="Palatino Linotype"/>
        </w:rPr>
        <w:t>de</w:t>
      </w:r>
      <w:r w:rsidR="00414147" w:rsidRPr="004169FF">
        <w:rPr>
          <w:rFonts w:ascii="Palatino Linotype" w:hAnsi="Palatino Linotype"/>
        </w:rPr>
        <w:t xml:space="preserve"> </w:t>
      </w:r>
      <w:r w:rsidR="00BE201E" w:rsidRPr="004169FF">
        <w:rPr>
          <w:rFonts w:ascii="Palatino Linotype" w:hAnsi="Palatino Linotype"/>
        </w:rPr>
        <w:t>México</w:t>
      </w:r>
      <w:r w:rsidR="00414147" w:rsidRPr="004169FF">
        <w:rPr>
          <w:rFonts w:ascii="Palatino Linotype" w:hAnsi="Palatino Linotype"/>
        </w:rPr>
        <w:t xml:space="preserve"> </w:t>
      </w:r>
      <w:r w:rsidR="00BE201E" w:rsidRPr="004169FF">
        <w:rPr>
          <w:rFonts w:ascii="Palatino Linotype" w:hAnsi="Palatino Linotype"/>
        </w:rPr>
        <w:t>y</w:t>
      </w:r>
      <w:r w:rsidR="00414147" w:rsidRPr="004169FF">
        <w:rPr>
          <w:rFonts w:ascii="Palatino Linotype" w:hAnsi="Palatino Linotype"/>
        </w:rPr>
        <w:t xml:space="preserve"> </w:t>
      </w:r>
      <w:r w:rsidR="00BE201E" w:rsidRPr="004169FF">
        <w:rPr>
          <w:rFonts w:ascii="Palatino Linotype" w:hAnsi="Palatino Linotype"/>
        </w:rPr>
        <w:t>Municipios,</w:t>
      </w:r>
      <w:r w:rsidR="00414147" w:rsidRPr="004169FF">
        <w:rPr>
          <w:rFonts w:ascii="Palatino Linotype" w:hAnsi="Palatino Linotype"/>
        </w:rPr>
        <w:t xml:space="preserve"> </w:t>
      </w:r>
      <w:r w:rsidR="00BE201E" w:rsidRPr="004169FF">
        <w:rPr>
          <w:rFonts w:ascii="Palatino Linotype" w:hAnsi="Palatino Linotype"/>
        </w:rPr>
        <w:t>es</w:t>
      </w:r>
      <w:r w:rsidR="00414147" w:rsidRPr="004169FF">
        <w:rPr>
          <w:rFonts w:ascii="Palatino Linotype" w:hAnsi="Palatino Linotype"/>
        </w:rPr>
        <w:t xml:space="preserve"> </w:t>
      </w:r>
      <w:r w:rsidR="00BE201E" w:rsidRPr="004169FF">
        <w:rPr>
          <w:rFonts w:ascii="Palatino Linotype" w:hAnsi="Palatino Linotype"/>
        </w:rPr>
        <w:t>competente</w:t>
      </w:r>
      <w:r w:rsidR="00414147" w:rsidRPr="004169FF">
        <w:rPr>
          <w:rFonts w:ascii="Palatino Linotype" w:hAnsi="Palatino Linotype"/>
        </w:rPr>
        <w:t xml:space="preserve"> </w:t>
      </w:r>
      <w:r w:rsidR="00BE201E" w:rsidRPr="004169FF">
        <w:rPr>
          <w:rFonts w:ascii="Palatino Linotype" w:hAnsi="Palatino Linotype"/>
        </w:rPr>
        <w:t>para</w:t>
      </w:r>
      <w:r w:rsidR="00414147" w:rsidRPr="004169FF">
        <w:rPr>
          <w:rFonts w:ascii="Palatino Linotype" w:hAnsi="Palatino Linotype"/>
        </w:rPr>
        <w:t xml:space="preserve"> </w:t>
      </w:r>
      <w:r w:rsidR="00BE201E" w:rsidRPr="004169FF">
        <w:rPr>
          <w:rFonts w:ascii="Palatino Linotype" w:hAnsi="Palatino Linotype"/>
        </w:rPr>
        <w:t>conocer</w:t>
      </w:r>
      <w:r w:rsidR="00414147" w:rsidRPr="004169FF">
        <w:rPr>
          <w:rFonts w:ascii="Palatino Linotype" w:hAnsi="Palatino Linotype"/>
        </w:rPr>
        <w:t xml:space="preserve"> </w:t>
      </w:r>
      <w:r w:rsidR="00BE201E" w:rsidRPr="004169FF">
        <w:rPr>
          <w:rFonts w:ascii="Palatino Linotype" w:hAnsi="Palatino Linotype"/>
        </w:rPr>
        <w:t>y</w:t>
      </w:r>
      <w:r w:rsidR="00414147" w:rsidRPr="004169FF">
        <w:rPr>
          <w:rFonts w:ascii="Palatino Linotype" w:hAnsi="Palatino Linotype"/>
        </w:rPr>
        <w:t xml:space="preserve"> </w:t>
      </w:r>
      <w:r w:rsidR="00BE201E" w:rsidRPr="004169FF">
        <w:rPr>
          <w:rFonts w:ascii="Palatino Linotype" w:hAnsi="Palatino Linotype"/>
        </w:rPr>
        <w:t>resolver</w:t>
      </w:r>
      <w:r w:rsidR="00414147" w:rsidRPr="004169FF">
        <w:rPr>
          <w:rFonts w:ascii="Palatino Linotype" w:hAnsi="Palatino Linotype"/>
        </w:rPr>
        <w:t xml:space="preserve"> </w:t>
      </w:r>
      <w:r w:rsidR="00BE201E" w:rsidRPr="004169FF">
        <w:rPr>
          <w:rFonts w:ascii="Palatino Linotype" w:hAnsi="Palatino Linotype"/>
        </w:rPr>
        <w:t>el</w:t>
      </w:r>
      <w:r w:rsidR="00414147" w:rsidRPr="004169FF">
        <w:rPr>
          <w:rFonts w:ascii="Palatino Linotype" w:hAnsi="Palatino Linotype"/>
        </w:rPr>
        <w:t xml:space="preserve"> </w:t>
      </w:r>
      <w:r w:rsidR="00BE201E" w:rsidRPr="004169FF">
        <w:rPr>
          <w:rFonts w:ascii="Palatino Linotype" w:hAnsi="Palatino Linotype"/>
        </w:rPr>
        <w:t>presente</w:t>
      </w:r>
      <w:r w:rsidR="00414147" w:rsidRPr="004169FF">
        <w:rPr>
          <w:rFonts w:ascii="Palatino Linotype" w:hAnsi="Palatino Linotype"/>
        </w:rPr>
        <w:t xml:space="preserve"> </w:t>
      </w:r>
      <w:r w:rsidR="00BE201E" w:rsidRPr="004169FF">
        <w:rPr>
          <w:rFonts w:ascii="Palatino Linotype" w:hAnsi="Palatino Linotype"/>
        </w:rPr>
        <w:t>recurso,</w:t>
      </w:r>
      <w:r w:rsidR="00414147" w:rsidRPr="004169FF">
        <w:rPr>
          <w:rFonts w:ascii="Palatino Linotype" w:hAnsi="Palatino Linotype"/>
        </w:rPr>
        <w:t xml:space="preserve"> </w:t>
      </w:r>
      <w:r w:rsidR="00BE201E" w:rsidRPr="004169FF">
        <w:rPr>
          <w:rFonts w:ascii="Palatino Linotype" w:hAnsi="Palatino Linotype"/>
        </w:rPr>
        <w:t>conforme</w:t>
      </w:r>
      <w:r w:rsidR="00414147" w:rsidRPr="004169FF">
        <w:rPr>
          <w:rFonts w:ascii="Palatino Linotype" w:hAnsi="Palatino Linotype"/>
        </w:rPr>
        <w:t xml:space="preserve"> </w:t>
      </w:r>
      <w:r w:rsidR="00BE201E" w:rsidRPr="004169FF">
        <w:rPr>
          <w:rFonts w:ascii="Palatino Linotype" w:hAnsi="Palatino Linotype"/>
        </w:rPr>
        <w:t>a</w:t>
      </w:r>
      <w:r w:rsidR="00414147" w:rsidRPr="004169FF">
        <w:rPr>
          <w:rFonts w:ascii="Palatino Linotype" w:hAnsi="Palatino Linotype"/>
        </w:rPr>
        <w:t xml:space="preserve"> </w:t>
      </w:r>
      <w:r w:rsidR="00BE201E" w:rsidRPr="004169FF">
        <w:rPr>
          <w:rFonts w:ascii="Palatino Linotype" w:hAnsi="Palatino Linotype"/>
        </w:rPr>
        <w:t>lo</w:t>
      </w:r>
      <w:r w:rsidR="00414147" w:rsidRPr="004169FF">
        <w:rPr>
          <w:rFonts w:ascii="Palatino Linotype" w:hAnsi="Palatino Linotype"/>
        </w:rPr>
        <w:t xml:space="preserve"> </w:t>
      </w:r>
      <w:r w:rsidR="00BE201E" w:rsidRPr="004169FF">
        <w:rPr>
          <w:rFonts w:ascii="Palatino Linotype" w:hAnsi="Palatino Linotype"/>
        </w:rPr>
        <w:t>dispuesto</w:t>
      </w:r>
      <w:r w:rsidR="00414147" w:rsidRPr="004169FF">
        <w:rPr>
          <w:rFonts w:ascii="Palatino Linotype" w:hAnsi="Palatino Linotype"/>
        </w:rPr>
        <w:t xml:space="preserve"> </w:t>
      </w:r>
      <w:r w:rsidR="00BE201E" w:rsidRPr="004169FF">
        <w:rPr>
          <w:rFonts w:ascii="Palatino Linotype" w:hAnsi="Palatino Linotype"/>
        </w:rPr>
        <w:t>en</w:t>
      </w:r>
      <w:r w:rsidR="00414147" w:rsidRPr="004169FF">
        <w:rPr>
          <w:rFonts w:ascii="Palatino Linotype" w:hAnsi="Palatino Linotype"/>
        </w:rPr>
        <w:t xml:space="preserve"> </w:t>
      </w:r>
      <w:r w:rsidR="00BE201E" w:rsidRPr="004169FF">
        <w:rPr>
          <w:rFonts w:ascii="Palatino Linotype" w:hAnsi="Palatino Linotype"/>
        </w:rPr>
        <w:t>el</w:t>
      </w:r>
      <w:r w:rsidR="00414147" w:rsidRPr="004169FF">
        <w:rPr>
          <w:rFonts w:ascii="Palatino Linotype" w:hAnsi="Palatino Linotype"/>
        </w:rPr>
        <w:t xml:space="preserve"> </w:t>
      </w:r>
      <w:r w:rsidR="00BE201E" w:rsidRPr="004169FF">
        <w:rPr>
          <w:rFonts w:ascii="Palatino Linotype" w:hAnsi="Palatino Linotype"/>
        </w:rPr>
        <w:t>artículo</w:t>
      </w:r>
      <w:r w:rsidR="00414147" w:rsidRPr="004169FF">
        <w:rPr>
          <w:rFonts w:ascii="Palatino Linotype" w:hAnsi="Palatino Linotype"/>
        </w:rPr>
        <w:t xml:space="preserve"> </w:t>
      </w:r>
      <w:r w:rsidR="00BE201E" w:rsidRPr="004169FF">
        <w:rPr>
          <w:rFonts w:ascii="Palatino Linotype" w:hAnsi="Palatino Linotype"/>
        </w:rPr>
        <w:t>6,</w:t>
      </w:r>
      <w:r w:rsidR="00414147" w:rsidRPr="004169FF">
        <w:rPr>
          <w:rFonts w:ascii="Palatino Linotype" w:hAnsi="Palatino Linotype"/>
        </w:rPr>
        <w:t xml:space="preserve"> </w:t>
      </w:r>
      <w:r w:rsidR="00BE201E" w:rsidRPr="004169FF">
        <w:rPr>
          <w:rFonts w:ascii="Palatino Linotype" w:hAnsi="Palatino Linotype"/>
        </w:rPr>
        <w:t>Apartado</w:t>
      </w:r>
      <w:r w:rsidR="00414147" w:rsidRPr="004169FF">
        <w:rPr>
          <w:rFonts w:ascii="Palatino Linotype" w:hAnsi="Palatino Linotype"/>
        </w:rPr>
        <w:t xml:space="preserve"> </w:t>
      </w:r>
      <w:r w:rsidR="00BE201E" w:rsidRPr="004169FF">
        <w:rPr>
          <w:rFonts w:ascii="Palatino Linotype" w:hAnsi="Palatino Linotype"/>
        </w:rPr>
        <w:t>A,</w:t>
      </w:r>
      <w:r w:rsidR="00414147" w:rsidRPr="004169FF">
        <w:rPr>
          <w:rFonts w:ascii="Palatino Linotype" w:hAnsi="Palatino Linotype"/>
        </w:rPr>
        <w:t xml:space="preserve"> </w:t>
      </w:r>
      <w:r w:rsidR="00BE201E" w:rsidRPr="004169FF">
        <w:rPr>
          <w:rFonts w:ascii="Palatino Linotype" w:hAnsi="Palatino Linotype"/>
        </w:rPr>
        <w:t>de</w:t>
      </w:r>
      <w:r w:rsidR="00414147" w:rsidRPr="004169FF">
        <w:rPr>
          <w:rFonts w:ascii="Palatino Linotype" w:hAnsi="Palatino Linotype"/>
        </w:rPr>
        <w:t xml:space="preserve"> </w:t>
      </w:r>
      <w:r w:rsidR="00BE201E" w:rsidRPr="004169FF">
        <w:rPr>
          <w:rFonts w:ascii="Palatino Linotype" w:hAnsi="Palatino Linotype"/>
        </w:rPr>
        <w:t>la</w:t>
      </w:r>
      <w:r w:rsidR="00414147" w:rsidRPr="004169FF">
        <w:rPr>
          <w:rFonts w:ascii="Palatino Linotype" w:hAnsi="Palatino Linotype"/>
        </w:rPr>
        <w:t xml:space="preserve"> </w:t>
      </w:r>
      <w:r w:rsidR="00BE201E" w:rsidRPr="004169FF">
        <w:rPr>
          <w:rFonts w:ascii="Palatino Linotype" w:hAnsi="Palatino Linotype"/>
        </w:rPr>
        <w:t>Constitución</w:t>
      </w:r>
      <w:r w:rsidR="00414147" w:rsidRPr="004169FF">
        <w:rPr>
          <w:rFonts w:ascii="Palatino Linotype" w:hAnsi="Palatino Linotype"/>
        </w:rPr>
        <w:t xml:space="preserve"> </w:t>
      </w:r>
      <w:r w:rsidR="00BE201E" w:rsidRPr="004169FF">
        <w:rPr>
          <w:rFonts w:ascii="Palatino Linotype" w:hAnsi="Palatino Linotype"/>
        </w:rPr>
        <w:t>Política</w:t>
      </w:r>
      <w:r w:rsidR="00414147" w:rsidRPr="004169FF">
        <w:rPr>
          <w:rFonts w:ascii="Palatino Linotype" w:hAnsi="Palatino Linotype"/>
        </w:rPr>
        <w:t xml:space="preserve"> </w:t>
      </w:r>
      <w:r w:rsidR="00BE201E" w:rsidRPr="004169FF">
        <w:rPr>
          <w:rFonts w:ascii="Palatino Linotype" w:hAnsi="Palatino Linotype"/>
        </w:rPr>
        <w:t>de</w:t>
      </w:r>
      <w:r w:rsidR="00414147" w:rsidRPr="004169FF">
        <w:rPr>
          <w:rFonts w:ascii="Palatino Linotype" w:hAnsi="Palatino Linotype"/>
        </w:rPr>
        <w:t xml:space="preserve"> </w:t>
      </w:r>
      <w:r w:rsidR="00BE201E" w:rsidRPr="004169FF">
        <w:rPr>
          <w:rFonts w:ascii="Palatino Linotype" w:hAnsi="Palatino Linotype"/>
        </w:rPr>
        <w:t>los</w:t>
      </w:r>
      <w:r w:rsidR="00414147" w:rsidRPr="004169FF">
        <w:rPr>
          <w:rFonts w:ascii="Palatino Linotype" w:hAnsi="Palatino Linotype"/>
        </w:rPr>
        <w:t xml:space="preserve"> </w:t>
      </w:r>
      <w:r w:rsidR="00BE201E" w:rsidRPr="004169FF">
        <w:rPr>
          <w:rFonts w:ascii="Palatino Linotype" w:hAnsi="Palatino Linotype"/>
        </w:rPr>
        <w:t>Estados</w:t>
      </w:r>
      <w:r w:rsidR="00414147" w:rsidRPr="004169FF">
        <w:rPr>
          <w:rFonts w:ascii="Palatino Linotype" w:hAnsi="Palatino Linotype"/>
        </w:rPr>
        <w:t xml:space="preserve"> </w:t>
      </w:r>
      <w:r w:rsidR="00BE201E" w:rsidRPr="004169FF">
        <w:rPr>
          <w:rFonts w:ascii="Palatino Linotype" w:hAnsi="Palatino Linotype"/>
        </w:rPr>
        <w:t>Unidos</w:t>
      </w:r>
      <w:r w:rsidR="00414147" w:rsidRPr="004169FF">
        <w:rPr>
          <w:rFonts w:ascii="Palatino Linotype" w:hAnsi="Palatino Linotype"/>
        </w:rPr>
        <w:t xml:space="preserve"> </w:t>
      </w:r>
      <w:r w:rsidR="00BE201E" w:rsidRPr="004169FF">
        <w:rPr>
          <w:rFonts w:ascii="Palatino Linotype" w:hAnsi="Palatino Linotype"/>
        </w:rPr>
        <w:t>Mexicanos;</w:t>
      </w:r>
      <w:r w:rsidR="00414147" w:rsidRPr="004169FF">
        <w:rPr>
          <w:rFonts w:ascii="Palatino Linotype" w:hAnsi="Palatino Linotype"/>
        </w:rPr>
        <w:t xml:space="preserve"> </w:t>
      </w:r>
      <w:r w:rsidR="00BE201E" w:rsidRPr="004169FF">
        <w:rPr>
          <w:rFonts w:ascii="Palatino Linotype" w:hAnsi="Palatino Linotype"/>
        </w:rPr>
        <w:t>el</w:t>
      </w:r>
      <w:r w:rsidR="00414147" w:rsidRPr="004169FF">
        <w:rPr>
          <w:rFonts w:ascii="Palatino Linotype" w:hAnsi="Palatino Linotype"/>
        </w:rPr>
        <w:t xml:space="preserve"> </w:t>
      </w:r>
      <w:r w:rsidR="00BE201E" w:rsidRPr="004169FF">
        <w:rPr>
          <w:rFonts w:ascii="Palatino Linotype" w:hAnsi="Palatino Linotype"/>
        </w:rPr>
        <w:t>artículo</w:t>
      </w:r>
      <w:r w:rsidR="00414147" w:rsidRPr="004169FF">
        <w:rPr>
          <w:rFonts w:ascii="Palatino Linotype" w:hAnsi="Palatino Linotype"/>
        </w:rPr>
        <w:t xml:space="preserve"> </w:t>
      </w:r>
      <w:r w:rsidR="00BE201E" w:rsidRPr="004169FF">
        <w:rPr>
          <w:rFonts w:ascii="Palatino Linotype" w:hAnsi="Palatino Linotype"/>
        </w:rPr>
        <w:t>5,</w:t>
      </w:r>
      <w:r w:rsidR="00414147" w:rsidRPr="004169FF">
        <w:rPr>
          <w:rFonts w:ascii="Palatino Linotype" w:hAnsi="Palatino Linotype"/>
        </w:rPr>
        <w:t xml:space="preserve"> </w:t>
      </w:r>
      <w:r w:rsidR="00BE201E" w:rsidRPr="004169FF">
        <w:rPr>
          <w:rFonts w:ascii="Palatino Linotype" w:hAnsi="Palatino Linotype"/>
        </w:rPr>
        <w:t>párrafos</w:t>
      </w:r>
      <w:r w:rsidR="00414147" w:rsidRPr="004169FF">
        <w:rPr>
          <w:rFonts w:ascii="Palatino Linotype" w:hAnsi="Palatino Linotype"/>
        </w:rPr>
        <w:t xml:space="preserve"> </w:t>
      </w:r>
      <w:r w:rsidR="00BE201E" w:rsidRPr="004169FF">
        <w:rPr>
          <w:rFonts w:ascii="Palatino Linotype" w:hAnsi="Palatino Linotype"/>
        </w:rPr>
        <w:t>vigésimo</w:t>
      </w:r>
      <w:r w:rsidR="009B7E69" w:rsidRPr="004169FF">
        <w:rPr>
          <w:rFonts w:ascii="Palatino Linotype" w:hAnsi="Palatino Linotype"/>
        </w:rPr>
        <w:t xml:space="preserve"> segundo</w:t>
      </w:r>
      <w:r w:rsidR="00BE201E" w:rsidRPr="004169FF">
        <w:rPr>
          <w:rFonts w:ascii="Palatino Linotype" w:hAnsi="Palatino Linotype"/>
        </w:rPr>
        <w:t>,</w:t>
      </w:r>
      <w:r w:rsidR="00414147" w:rsidRPr="004169FF">
        <w:rPr>
          <w:rFonts w:ascii="Palatino Linotype" w:hAnsi="Palatino Linotype"/>
        </w:rPr>
        <w:t xml:space="preserve"> </w:t>
      </w:r>
      <w:r w:rsidR="00BE201E" w:rsidRPr="004169FF">
        <w:rPr>
          <w:rFonts w:ascii="Palatino Linotype" w:hAnsi="Palatino Linotype"/>
        </w:rPr>
        <w:t>vigésimo</w:t>
      </w:r>
      <w:r w:rsidR="00414147" w:rsidRPr="004169FF">
        <w:rPr>
          <w:rFonts w:ascii="Palatino Linotype" w:hAnsi="Palatino Linotype"/>
        </w:rPr>
        <w:t xml:space="preserve"> </w:t>
      </w:r>
      <w:r w:rsidR="009B7E69" w:rsidRPr="004169FF">
        <w:rPr>
          <w:rFonts w:ascii="Palatino Linotype" w:hAnsi="Palatino Linotype"/>
        </w:rPr>
        <w:t>tercero</w:t>
      </w:r>
      <w:r w:rsidR="00414147" w:rsidRPr="004169FF">
        <w:rPr>
          <w:rFonts w:ascii="Palatino Linotype" w:hAnsi="Palatino Linotype"/>
        </w:rPr>
        <w:t xml:space="preserve"> </w:t>
      </w:r>
      <w:r w:rsidR="00BE201E" w:rsidRPr="004169FF">
        <w:rPr>
          <w:rFonts w:ascii="Palatino Linotype" w:hAnsi="Palatino Linotype"/>
        </w:rPr>
        <w:t>y</w:t>
      </w:r>
      <w:r w:rsidR="00414147" w:rsidRPr="004169FF">
        <w:rPr>
          <w:rFonts w:ascii="Palatino Linotype" w:hAnsi="Palatino Linotype"/>
        </w:rPr>
        <w:t xml:space="preserve"> </w:t>
      </w:r>
      <w:r w:rsidR="00BE201E" w:rsidRPr="004169FF">
        <w:rPr>
          <w:rFonts w:ascii="Palatino Linotype" w:hAnsi="Palatino Linotype"/>
        </w:rPr>
        <w:t>vigésimo</w:t>
      </w:r>
      <w:r w:rsidR="00414147" w:rsidRPr="004169FF">
        <w:rPr>
          <w:rFonts w:ascii="Palatino Linotype" w:hAnsi="Palatino Linotype"/>
        </w:rPr>
        <w:t xml:space="preserve"> </w:t>
      </w:r>
      <w:r w:rsidR="009B7E69" w:rsidRPr="004169FF">
        <w:rPr>
          <w:rFonts w:ascii="Palatino Linotype" w:hAnsi="Palatino Linotype"/>
        </w:rPr>
        <w:t>cuarto</w:t>
      </w:r>
      <w:r w:rsidR="00BE201E" w:rsidRPr="004169FF">
        <w:rPr>
          <w:rFonts w:ascii="Palatino Linotype" w:hAnsi="Palatino Linotype"/>
        </w:rPr>
        <w:t>,</w:t>
      </w:r>
      <w:r w:rsidR="00414147" w:rsidRPr="004169FF">
        <w:rPr>
          <w:rFonts w:ascii="Palatino Linotype" w:hAnsi="Palatino Linotype"/>
        </w:rPr>
        <w:t xml:space="preserve"> </w:t>
      </w:r>
      <w:r w:rsidR="00BE201E" w:rsidRPr="004169FF">
        <w:rPr>
          <w:rFonts w:ascii="Palatino Linotype" w:hAnsi="Palatino Linotype"/>
        </w:rPr>
        <w:t>fracciones</w:t>
      </w:r>
      <w:r w:rsidR="00414147" w:rsidRPr="004169FF">
        <w:rPr>
          <w:rFonts w:ascii="Palatino Linotype" w:hAnsi="Palatino Linotype"/>
        </w:rPr>
        <w:t xml:space="preserve"> </w:t>
      </w:r>
      <w:r w:rsidR="00BE201E" w:rsidRPr="004169FF">
        <w:rPr>
          <w:rFonts w:ascii="Palatino Linotype" w:hAnsi="Palatino Linotype"/>
        </w:rPr>
        <w:t>IV</w:t>
      </w:r>
      <w:r w:rsidR="00414147" w:rsidRPr="004169FF">
        <w:rPr>
          <w:rFonts w:ascii="Palatino Linotype" w:hAnsi="Palatino Linotype"/>
        </w:rPr>
        <w:t xml:space="preserve"> </w:t>
      </w:r>
      <w:r w:rsidR="00BE201E" w:rsidRPr="004169FF">
        <w:rPr>
          <w:rFonts w:ascii="Palatino Linotype" w:hAnsi="Palatino Linotype"/>
        </w:rPr>
        <w:t>y</w:t>
      </w:r>
      <w:r w:rsidR="00414147" w:rsidRPr="004169FF">
        <w:rPr>
          <w:rFonts w:ascii="Palatino Linotype" w:hAnsi="Palatino Linotype"/>
        </w:rPr>
        <w:t xml:space="preserve"> </w:t>
      </w:r>
      <w:r w:rsidR="00BE201E" w:rsidRPr="004169FF">
        <w:rPr>
          <w:rFonts w:ascii="Palatino Linotype" w:hAnsi="Palatino Linotype"/>
        </w:rPr>
        <w:t>V,</w:t>
      </w:r>
      <w:r w:rsidR="00414147" w:rsidRPr="004169FF">
        <w:rPr>
          <w:rFonts w:ascii="Palatino Linotype" w:hAnsi="Palatino Linotype"/>
        </w:rPr>
        <w:t xml:space="preserve"> </w:t>
      </w:r>
      <w:r w:rsidR="00BE201E" w:rsidRPr="004169FF">
        <w:rPr>
          <w:rFonts w:ascii="Palatino Linotype" w:hAnsi="Palatino Linotype"/>
        </w:rPr>
        <w:t>de</w:t>
      </w:r>
      <w:r w:rsidR="00414147" w:rsidRPr="004169FF">
        <w:rPr>
          <w:rFonts w:ascii="Palatino Linotype" w:hAnsi="Palatino Linotype"/>
        </w:rPr>
        <w:t xml:space="preserve"> </w:t>
      </w:r>
      <w:r w:rsidR="00BE201E" w:rsidRPr="004169FF">
        <w:rPr>
          <w:rFonts w:ascii="Palatino Linotype" w:hAnsi="Palatino Linotype"/>
        </w:rPr>
        <w:t>la</w:t>
      </w:r>
      <w:r w:rsidR="00414147" w:rsidRPr="004169FF">
        <w:rPr>
          <w:rFonts w:ascii="Palatino Linotype" w:hAnsi="Palatino Linotype"/>
        </w:rPr>
        <w:t xml:space="preserve"> </w:t>
      </w:r>
      <w:r w:rsidR="00BE201E" w:rsidRPr="004169FF">
        <w:rPr>
          <w:rFonts w:ascii="Palatino Linotype" w:hAnsi="Palatino Linotype"/>
        </w:rPr>
        <w:t>Constitución</w:t>
      </w:r>
      <w:r w:rsidR="00414147" w:rsidRPr="004169FF">
        <w:rPr>
          <w:rFonts w:ascii="Palatino Linotype" w:hAnsi="Palatino Linotype"/>
        </w:rPr>
        <w:t xml:space="preserve"> </w:t>
      </w:r>
      <w:r w:rsidR="00BE201E" w:rsidRPr="004169FF">
        <w:rPr>
          <w:rFonts w:ascii="Palatino Linotype" w:hAnsi="Palatino Linotype"/>
        </w:rPr>
        <w:t>Política</w:t>
      </w:r>
      <w:r w:rsidR="00414147" w:rsidRPr="004169FF">
        <w:rPr>
          <w:rFonts w:ascii="Palatino Linotype" w:hAnsi="Palatino Linotype"/>
        </w:rPr>
        <w:t xml:space="preserve"> </w:t>
      </w:r>
      <w:r w:rsidR="00BE201E" w:rsidRPr="004169FF">
        <w:rPr>
          <w:rFonts w:ascii="Palatino Linotype" w:hAnsi="Palatino Linotype"/>
        </w:rPr>
        <w:t>del</w:t>
      </w:r>
      <w:r w:rsidR="00414147" w:rsidRPr="004169FF">
        <w:rPr>
          <w:rFonts w:ascii="Palatino Linotype" w:hAnsi="Palatino Linotype"/>
        </w:rPr>
        <w:t xml:space="preserve"> </w:t>
      </w:r>
      <w:r w:rsidR="00BE201E" w:rsidRPr="004169FF">
        <w:rPr>
          <w:rFonts w:ascii="Palatino Linotype" w:hAnsi="Palatino Linotype"/>
        </w:rPr>
        <w:t>Estado</w:t>
      </w:r>
      <w:r w:rsidR="00414147" w:rsidRPr="004169FF">
        <w:rPr>
          <w:rFonts w:ascii="Palatino Linotype" w:hAnsi="Palatino Linotype"/>
        </w:rPr>
        <w:t xml:space="preserve"> </w:t>
      </w:r>
      <w:r w:rsidR="00BE201E" w:rsidRPr="004169FF">
        <w:rPr>
          <w:rFonts w:ascii="Palatino Linotype" w:hAnsi="Palatino Linotype"/>
        </w:rPr>
        <w:t>Libre</w:t>
      </w:r>
      <w:r w:rsidR="00414147" w:rsidRPr="004169FF">
        <w:rPr>
          <w:rFonts w:ascii="Palatino Linotype" w:hAnsi="Palatino Linotype"/>
        </w:rPr>
        <w:t xml:space="preserve"> </w:t>
      </w:r>
      <w:r w:rsidR="00BE201E" w:rsidRPr="004169FF">
        <w:rPr>
          <w:rFonts w:ascii="Palatino Linotype" w:hAnsi="Palatino Linotype"/>
        </w:rPr>
        <w:t>y</w:t>
      </w:r>
      <w:r w:rsidR="00414147" w:rsidRPr="004169FF">
        <w:rPr>
          <w:rFonts w:ascii="Palatino Linotype" w:hAnsi="Palatino Linotype"/>
        </w:rPr>
        <w:t xml:space="preserve"> </w:t>
      </w:r>
      <w:r w:rsidR="00BE201E" w:rsidRPr="004169FF">
        <w:rPr>
          <w:rFonts w:ascii="Palatino Linotype" w:hAnsi="Palatino Linotype"/>
        </w:rPr>
        <w:t>Soberano</w:t>
      </w:r>
      <w:r w:rsidR="00414147" w:rsidRPr="004169FF">
        <w:rPr>
          <w:rFonts w:ascii="Palatino Linotype" w:hAnsi="Palatino Linotype"/>
        </w:rPr>
        <w:t xml:space="preserve"> </w:t>
      </w:r>
      <w:r w:rsidR="00BE201E" w:rsidRPr="004169FF">
        <w:rPr>
          <w:rFonts w:ascii="Palatino Linotype" w:hAnsi="Palatino Linotype"/>
        </w:rPr>
        <w:t>de</w:t>
      </w:r>
      <w:r w:rsidR="00414147" w:rsidRPr="004169FF">
        <w:rPr>
          <w:rFonts w:ascii="Palatino Linotype" w:hAnsi="Palatino Linotype"/>
        </w:rPr>
        <w:t xml:space="preserve"> </w:t>
      </w:r>
      <w:r w:rsidR="00BE201E" w:rsidRPr="004169FF">
        <w:rPr>
          <w:rFonts w:ascii="Palatino Linotype" w:hAnsi="Palatino Linotype"/>
        </w:rPr>
        <w:t>México;</w:t>
      </w:r>
      <w:r w:rsidR="00414147" w:rsidRPr="004169FF">
        <w:rPr>
          <w:rFonts w:ascii="Palatino Linotype" w:hAnsi="Palatino Linotype"/>
        </w:rPr>
        <w:t xml:space="preserve"> </w:t>
      </w:r>
      <w:r w:rsidR="00BE201E" w:rsidRPr="004169FF">
        <w:rPr>
          <w:rFonts w:ascii="Palatino Linotype" w:hAnsi="Palatino Linotype"/>
        </w:rPr>
        <w:t>los</w:t>
      </w:r>
      <w:r w:rsidR="00414147" w:rsidRPr="004169FF">
        <w:rPr>
          <w:rFonts w:ascii="Palatino Linotype" w:hAnsi="Palatino Linotype"/>
        </w:rPr>
        <w:t xml:space="preserve"> </w:t>
      </w:r>
      <w:r w:rsidR="00BE201E" w:rsidRPr="004169FF">
        <w:rPr>
          <w:rFonts w:ascii="Palatino Linotype" w:hAnsi="Palatino Linotype"/>
        </w:rPr>
        <w:t>artículos</w:t>
      </w:r>
      <w:r w:rsidR="00414147" w:rsidRPr="004169FF">
        <w:rPr>
          <w:rFonts w:ascii="Palatino Linotype" w:hAnsi="Palatino Linotype"/>
        </w:rPr>
        <w:t xml:space="preserve"> </w:t>
      </w:r>
      <w:r w:rsidR="00BE201E" w:rsidRPr="004169FF">
        <w:rPr>
          <w:rFonts w:ascii="Palatino Linotype" w:hAnsi="Palatino Linotype"/>
        </w:rPr>
        <w:t>2,</w:t>
      </w:r>
      <w:r w:rsidR="00414147" w:rsidRPr="004169FF">
        <w:rPr>
          <w:rFonts w:ascii="Palatino Linotype" w:hAnsi="Palatino Linotype"/>
        </w:rPr>
        <w:t xml:space="preserve"> </w:t>
      </w:r>
      <w:r w:rsidR="00BE201E" w:rsidRPr="004169FF">
        <w:rPr>
          <w:rFonts w:ascii="Palatino Linotype" w:hAnsi="Palatino Linotype"/>
        </w:rPr>
        <w:t>fracción</w:t>
      </w:r>
      <w:r w:rsidR="00414147" w:rsidRPr="004169FF">
        <w:rPr>
          <w:rFonts w:ascii="Palatino Linotype" w:hAnsi="Palatino Linotype"/>
        </w:rPr>
        <w:t xml:space="preserve"> </w:t>
      </w:r>
      <w:r w:rsidR="00BE201E" w:rsidRPr="004169FF">
        <w:rPr>
          <w:rFonts w:ascii="Palatino Linotype" w:hAnsi="Palatino Linotype"/>
        </w:rPr>
        <w:t>II,</w:t>
      </w:r>
      <w:r w:rsidR="00414147" w:rsidRPr="004169FF">
        <w:rPr>
          <w:rFonts w:ascii="Palatino Linotype" w:hAnsi="Palatino Linotype"/>
        </w:rPr>
        <w:t xml:space="preserve"> </w:t>
      </w:r>
      <w:r w:rsidR="00BE201E" w:rsidRPr="004169FF">
        <w:rPr>
          <w:rFonts w:ascii="Palatino Linotype" w:hAnsi="Palatino Linotype"/>
        </w:rPr>
        <w:t>13,</w:t>
      </w:r>
      <w:r w:rsidR="00414147" w:rsidRPr="004169FF">
        <w:rPr>
          <w:rFonts w:ascii="Palatino Linotype" w:hAnsi="Palatino Linotype"/>
        </w:rPr>
        <w:t xml:space="preserve"> </w:t>
      </w:r>
      <w:r w:rsidR="00BE201E" w:rsidRPr="004169FF">
        <w:rPr>
          <w:rFonts w:ascii="Palatino Linotype" w:hAnsi="Palatino Linotype"/>
        </w:rPr>
        <w:t>29,</w:t>
      </w:r>
      <w:r w:rsidR="00414147" w:rsidRPr="004169FF">
        <w:rPr>
          <w:rFonts w:ascii="Palatino Linotype" w:hAnsi="Palatino Linotype"/>
        </w:rPr>
        <w:t xml:space="preserve"> </w:t>
      </w:r>
      <w:r w:rsidR="00BE201E" w:rsidRPr="004169FF">
        <w:rPr>
          <w:rFonts w:ascii="Palatino Linotype" w:hAnsi="Palatino Linotype"/>
        </w:rPr>
        <w:t>36,</w:t>
      </w:r>
      <w:r w:rsidR="00414147" w:rsidRPr="004169FF">
        <w:rPr>
          <w:rFonts w:ascii="Palatino Linotype" w:hAnsi="Palatino Linotype"/>
        </w:rPr>
        <w:t xml:space="preserve"> </w:t>
      </w:r>
      <w:r w:rsidR="00BE201E" w:rsidRPr="004169FF">
        <w:rPr>
          <w:rFonts w:ascii="Palatino Linotype" w:hAnsi="Palatino Linotype"/>
        </w:rPr>
        <w:t>fracciones</w:t>
      </w:r>
      <w:r w:rsidR="00414147" w:rsidRPr="004169FF">
        <w:rPr>
          <w:rFonts w:ascii="Palatino Linotype" w:hAnsi="Palatino Linotype"/>
        </w:rPr>
        <w:t xml:space="preserve"> </w:t>
      </w:r>
      <w:r w:rsidR="00BE201E" w:rsidRPr="004169FF">
        <w:rPr>
          <w:rFonts w:ascii="Palatino Linotype" w:hAnsi="Palatino Linotype"/>
        </w:rPr>
        <w:t>I</w:t>
      </w:r>
      <w:r w:rsidR="00414147" w:rsidRPr="004169FF">
        <w:rPr>
          <w:rFonts w:ascii="Palatino Linotype" w:hAnsi="Palatino Linotype"/>
        </w:rPr>
        <w:t xml:space="preserve"> </w:t>
      </w:r>
      <w:r w:rsidR="00BE201E" w:rsidRPr="004169FF">
        <w:rPr>
          <w:rFonts w:ascii="Palatino Linotype" w:hAnsi="Palatino Linotype"/>
        </w:rPr>
        <w:t>y</w:t>
      </w:r>
      <w:r w:rsidR="00414147" w:rsidRPr="004169FF">
        <w:rPr>
          <w:rFonts w:ascii="Palatino Linotype" w:hAnsi="Palatino Linotype"/>
        </w:rPr>
        <w:t xml:space="preserve"> </w:t>
      </w:r>
      <w:r w:rsidR="00BE201E" w:rsidRPr="004169FF">
        <w:rPr>
          <w:rFonts w:ascii="Palatino Linotype" w:hAnsi="Palatino Linotype"/>
        </w:rPr>
        <w:t>II,</w:t>
      </w:r>
      <w:r w:rsidR="00414147" w:rsidRPr="004169FF">
        <w:rPr>
          <w:rFonts w:ascii="Palatino Linotype" w:hAnsi="Palatino Linotype"/>
        </w:rPr>
        <w:t xml:space="preserve"> </w:t>
      </w:r>
      <w:r w:rsidR="00BE201E" w:rsidRPr="004169FF">
        <w:rPr>
          <w:rFonts w:ascii="Palatino Linotype" w:hAnsi="Palatino Linotype"/>
        </w:rPr>
        <w:t>176,</w:t>
      </w:r>
      <w:r w:rsidR="00414147" w:rsidRPr="004169FF">
        <w:rPr>
          <w:rFonts w:ascii="Palatino Linotype" w:hAnsi="Palatino Linotype"/>
        </w:rPr>
        <w:t xml:space="preserve"> </w:t>
      </w:r>
      <w:r w:rsidR="00BE201E" w:rsidRPr="004169FF">
        <w:rPr>
          <w:rFonts w:ascii="Palatino Linotype" w:hAnsi="Palatino Linotype"/>
        </w:rPr>
        <w:t>178,</w:t>
      </w:r>
      <w:r w:rsidR="00414147" w:rsidRPr="004169FF">
        <w:rPr>
          <w:rFonts w:ascii="Palatino Linotype" w:hAnsi="Palatino Linotype"/>
        </w:rPr>
        <w:t xml:space="preserve"> </w:t>
      </w:r>
      <w:r w:rsidR="00BE201E" w:rsidRPr="004169FF">
        <w:rPr>
          <w:rFonts w:ascii="Palatino Linotype" w:hAnsi="Palatino Linotype"/>
        </w:rPr>
        <w:t>179,</w:t>
      </w:r>
      <w:r w:rsidR="00414147" w:rsidRPr="004169FF">
        <w:rPr>
          <w:rFonts w:ascii="Palatino Linotype" w:hAnsi="Palatino Linotype"/>
        </w:rPr>
        <w:t xml:space="preserve"> </w:t>
      </w:r>
      <w:r w:rsidR="00BE201E" w:rsidRPr="004169FF">
        <w:rPr>
          <w:rFonts w:ascii="Palatino Linotype" w:hAnsi="Palatino Linotype"/>
        </w:rPr>
        <w:t>181,</w:t>
      </w:r>
      <w:r w:rsidR="00414147" w:rsidRPr="004169FF">
        <w:rPr>
          <w:rFonts w:ascii="Palatino Linotype" w:hAnsi="Palatino Linotype"/>
        </w:rPr>
        <w:t xml:space="preserve"> </w:t>
      </w:r>
      <w:r w:rsidR="00BE201E" w:rsidRPr="004169FF">
        <w:rPr>
          <w:rFonts w:ascii="Palatino Linotype" w:hAnsi="Palatino Linotype"/>
        </w:rPr>
        <w:t>párrafo</w:t>
      </w:r>
      <w:r w:rsidR="00414147" w:rsidRPr="004169FF">
        <w:rPr>
          <w:rFonts w:ascii="Palatino Linotype" w:hAnsi="Palatino Linotype"/>
        </w:rPr>
        <w:t xml:space="preserve"> </w:t>
      </w:r>
      <w:r w:rsidR="00BE201E" w:rsidRPr="004169FF">
        <w:rPr>
          <w:rFonts w:ascii="Palatino Linotype" w:hAnsi="Palatino Linotype"/>
        </w:rPr>
        <w:t>tercero</w:t>
      </w:r>
      <w:r w:rsidR="00414147" w:rsidRPr="004169FF">
        <w:rPr>
          <w:rFonts w:ascii="Palatino Linotype" w:hAnsi="Palatino Linotype"/>
        </w:rPr>
        <w:t xml:space="preserve"> </w:t>
      </w:r>
      <w:r w:rsidR="00BE201E" w:rsidRPr="004169FF">
        <w:rPr>
          <w:rFonts w:ascii="Palatino Linotype" w:hAnsi="Palatino Linotype"/>
        </w:rPr>
        <w:t>y</w:t>
      </w:r>
      <w:r w:rsidR="00414147" w:rsidRPr="004169FF">
        <w:rPr>
          <w:rFonts w:ascii="Palatino Linotype" w:hAnsi="Palatino Linotype"/>
        </w:rPr>
        <w:t xml:space="preserve"> </w:t>
      </w:r>
      <w:r w:rsidR="00BE201E" w:rsidRPr="004169FF">
        <w:rPr>
          <w:rFonts w:ascii="Palatino Linotype" w:hAnsi="Palatino Linotype"/>
        </w:rPr>
        <w:t>185,</w:t>
      </w:r>
      <w:r w:rsidR="00414147" w:rsidRPr="004169FF">
        <w:rPr>
          <w:rFonts w:ascii="Palatino Linotype" w:hAnsi="Palatino Linotype"/>
        </w:rPr>
        <w:t xml:space="preserve"> </w:t>
      </w:r>
      <w:r w:rsidR="00BE201E" w:rsidRPr="004169FF">
        <w:rPr>
          <w:rFonts w:ascii="Palatino Linotype" w:hAnsi="Palatino Linotype"/>
        </w:rPr>
        <w:t>de</w:t>
      </w:r>
      <w:r w:rsidR="00414147" w:rsidRPr="004169FF">
        <w:rPr>
          <w:rFonts w:ascii="Palatino Linotype" w:hAnsi="Palatino Linotype"/>
        </w:rPr>
        <w:t xml:space="preserve"> </w:t>
      </w:r>
      <w:r w:rsidR="00BE201E" w:rsidRPr="004169FF">
        <w:rPr>
          <w:rFonts w:ascii="Palatino Linotype" w:hAnsi="Palatino Linotype"/>
        </w:rPr>
        <w:t>la</w:t>
      </w:r>
      <w:r w:rsidR="00414147" w:rsidRPr="004169FF">
        <w:rPr>
          <w:rFonts w:ascii="Palatino Linotype" w:hAnsi="Palatino Linotype"/>
        </w:rPr>
        <w:t xml:space="preserve"> </w:t>
      </w:r>
      <w:r w:rsidR="00BE201E" w:rsidRPr="004169FF">
        <w:rPr>
          <w:rFonts w:ascii="Palatino Linotype" w:hAnsi="Palatino Linotype"/>
        </w:rPr>
        <w:t>Ley</w:t>
      </w:r>
      <w:r w:rsidR="00414147" w:rsidRPr="004169FF">
        <w:rPr>
          <w:rFonts w:ascii="Palatino Linotype" w:hAnsi="Palatino Linotype"/>
        </w:rPr>
        <w:t xml:space="preserve"> </w:t>
      </w:r>
      <w:r w:rsidR="00BE201E" w:rsidRPr="004169FF">
        <w:rPr>
          <w:rFonts w:ascii="Palatino Linotype" w:hAnsi="Palatino Linotype"/>
        </w:rPr>
        <w:t>de</w:t>
      </w:r>
      <w:r w:rsidR="00414147" w:rsidRPr="004169FF">
        <w:rPr>
          <w:rFonts w:ascii="Palatino Linotype" w:hAnsi="Palatino Linotype"/>
        </w:rPr>
        <w:t xml:space="preserve"> </w:t>
      </w:r>
      <w:r w:rsidR="00BE201E" w:rsidRPr="004169FF">
        <w:rPr>
          <w:rFonts w:ascii="Palatino Linotype" w:hAnsi="Palatino Linotype"/>
        </w:rPr>
        <w:t>Transparencia</w:t>
      </w:r>
      <w:r w:rsidR="00414147" w:rsidRPr="004169FF">
        <w:rPr>
          <w:rFonts w:ascii="Palatino Linotype" w:hAnsi="Palatino Linotype"/>
        </w:rPr>
        <w:t xml:space="preserve"> </w:t>
      </w:r>
      <w:r w:rsidR="00BE201E" w:rsidRPr="004169FF">
        <w:rPr>
          <w:rFonts w:ascii="Palatino Linotype" w:hAnsi="Palatino Linotype"/>
        </w:rPr>
        <w:t>y</w:t>
      </w:r>
      <w:r w:rsidR="00414147" w:rsidRPr="004169FF">
        <w:rPr>
          <w:rFonts w:ascii="Palatino Linotype" w:hAnsi="Palatino Linotype"/>
        </w:rPr>
        <w:t xml:space="preserve"> </w:t>
      </w:r>
      <w:r w:rsidR="00BE201E" w:rsidRPr="004169FF">
        <w:rPr>
          <w:rFonts w:ascii="Palatino Linotype" w:hAnsi="Palatino Linotype"/>
        </w:rPr>
        <w:t>Acceso</w:t>
      </w:r>
      <w:r w:rsidR="00414147" w:rsidRPr="004169FF">
        <w:rPr>
          <w:rFonts w:ascii="Palatino Linotype" w:hAnsi="Palatino Linotype"/>
        </w:rPr>
        <w:t xml:space="preserve"> </w:t>
      </w:r>
      <w:r w:rsidR="00BE201E" w:rsidRPr="004169FF">
        <w:rPr>
          <w:rFonts w:ascii="Palatino Linotype" w:hAnsi="Palatino Linotype"/>
        </w:rPr>
        <w:t>a</w:t>
      </w:r>
      <w:r w:rsidR="00414147" w:rsidRPr="004169FF">
        <w:rPr>
          <w:rFonts w:ascii="Palatino Linotype" w:hAnsi="Palatino Linotype"/>
        </w:rPr>
        <w:t xml:space="preserve"> </w:t>
      </w:r>
      <w:r w:rsidR="00BE201E" w:rsidRPr="004169FF">
        <w:rPr>
          <w:rFonts w:ascii="Palatino Linotype" w:hAnsi="Palatino Linotype"/>
        </w:rPr>
        <w:t>la</w:t>
      </w:r>
      <w:r w:rsidR="00414147" w:rsidRPr="004169FF">
        <w:rPr>
          <w:rFonts w:ascii="Palatino Linotype" w:hAnsi="Palatino Linotype"/>
        </w:rPr>
        <w:t xml:space="preserve"> </w:t>
      </w:r>
      <w:r w:rsidR="00BE201E" w:rsidRPr="004169FF">
        <w:rPr>
          <w:rFonts w:ascii="Palatino Linotype" w:hAnsi="Palatino Linotype"/>
        </w:rPr>
        <w:t>Información</w:t>
      </w:r>
      <w:r w:rsidR="00414147" w:rsidRPr="004169FF">
        <w:rPr>
          <w:rFonts w:ascii="Palatino Linotype" w:hAnsi="Palatino Linotype"/>
        </w:rPr>
        <w:t xml:space="preserve"> </w:t>
      </w:r>
      <w:r w:rsidR="00BE201E" w:rsidRPr="004169FF">
        <w:rPr>
          <w:rFonts w:ascii="Palatino Linotype" w:hAnsi="Palatino Linotype"/>
        </w:rPr>
        <w:t>Pública</w:t>
      </w:r>
      <w:r w:rsidR="00414147" w:rsidRPr="004169FF">
        <w:rPr>
          <w:rFonts w:ascii="Palatino Linotype" w:hAnsi="Palatino Linotype"/>
        </w:rPr>
        <w:t xml:space="preserve"> </w:t>
      </w:r>
      <w:r w:rsidR="00BE201E" w:rsidRPr="004169FF">
        <w:rPr>
          <w:rFonts w:ascii="Palatino Linotype" w:hAnsi="Palatino Linotype"/>
        </w:rPr>
        <w:t>del</w:t>
      </w:r>
      <w:r w:rsidR="00414147" w:rsidRPr="004169FF">
        <w:rPr>
          <w:rFonts w:ascii="Palatino Linotype" w:hAnsi="Palatino Linotype"/>
        </w:rPr>
        <w:t xml:space="preserve"> </w:t>
      </w:r>
      <w:r w:rsidR="00BE201E" w:rsidRPr="004169FF">
        <w:rPr>
          <w:rFonts w:ascii="Palatino Linotype" w:hAnsi="Palatino Linotype"/>
        </w:rPr>
        <w:t>Estado</w:t>
      </w:r>
      <w:r w:rsidR="00414147" w:rsidRPr="004169FF">
        <w:rPr>
          <w:rFonts w:ascii="Palatino Linotype" w:hAnsi="Palatino Linotype"/>
        </w:rPr>
        <w:t xml:space="preserve"> </w:t>
      </w:r>
      <w:r w:rsidR="00BE201E" w:rsidRPr="004169FF">
        <w:rPr>
          <w:rFonts w:ascii="Palatino Linotype" w:hAnsi="Palatino Linotype"/>
        </w:rPr>
        <w:t>de</w:t>
      </w:r>
      <w:r w:rsidR="00414147" w:rsidRPr="004169FF">
        <w:rPr>
          <w:rFonts w:ascii="Palatino Linotype" w:hAnsi="Palatino Linotype"/>
        </w:rPr>
        <w:t xml:space="preserve"> </w:t>
      </w:r>
      <w:r w:rsidR="00BE201E" w:rsidRPr="004169FF">
        <w:rPr>
          <w:rFonts w:ascii="Palatino Linotype" w:hAnsi="Palatino Linotype"/>
        </w:rPr>
        <w:t>México</w:t>
      </w:r>
      <w:r w:rsidR="00414147" w:rsidRPr="004169FF">
        <w:rPr>
          <w:rFonts w:ascii="Palatino Linotype" w:hAnsi="Palatino Linotype"/>
        </w:rPr>
        <w:t xml:space="preserve"> </w:t>
      </w:r>
      <w:r w:rsidR="00BE201E" w:rsidRPr="004169FF">
        <w:rPr>
          <w:rFonts w:ascii="Palatino Linotype" w:hAnsi="Palatino Linotype"/>
        </w:rPr>
        <w:t>y</w:t>
      </w:r>
      <w:r w:rsidR="00414147" w:rsidRPr="004169FF">
        <w:rPr>
          <w:rFonts w:ascii="Palatino Linotype" w:hAnsi="Palatino Linotype"/>
        </w:rPr>
        <w:t xml:space="preserve"> </w:t>
      </w:r>
      <w:r w:rsidR="00BE201E" w:rsidRPr="004169FF">
        <w:rPr>
          <w:rFonts w:ascii="Palatino Linotype" w:hAnsi="Palatino Linotype"/>
        </w:rPr>
        <w:t>Municipios,</w:t>
      </w:r>
      <w:r w:rsidR="00414147" w:rsidRPr="004169FF">
        <w:rPr>
          <w:rFonts w:ascii="Palatino Linotype" w:hAnsi="Palatino Linotype"/>
        </w:rPr>
        <w:t xml:space="preserve"> </w:t>
      </w:r>
      <w:r w:rsidR="00BE201E" w:rsidRPr="004169FF">
        <w:rPr>
          <w:rFonts w:ascii="Palatino Linotype" w:hAnsi="Palatino Linotype"/>
        </w:rPr>
        <w:t>y</w:t>
      </w:r>
      <w:r w:rsidR="00414147" w:rsidRPr="004169FF">
        <w:rPr>
          <w:rFonts w:ascii="Palatino Linotype" w:hAnsi="Palatino Linotype"/>
        </w:rPr>
        <w:t xml:space="preserve"> </w:t>
      </w:r>
      <w:r w:rsidR="00BE201E" w:rsidRPr="004169FF">
        <w:rPr>
          <w:rFonts w:ascii="Palatino Linotype" w:hAnsi="Palatino Linotype"/>
        </w:rPr>
        <w:t>los</w:t>
      </w:r>
      <w:r w:rsidR="00414147" w:rsidRPr="004169FF">
        <w:rPr>
          <w:rFonts w:ascii="Palatino Linotype" w:hAnsi="Palatino Linotype"/>
        </w:rPr>
        <w:t xml:space="preserve"> </w:t>
      </w:r>
      <w:r w:rsidR="00BE201E" w:rsidRPr="004169FF">
        <w:rPr>
          <w:rFonts w:ascii="Palatino Linotype" w:hAnsi="Palatino Linotype"/>
        </w:rPr>
        <w:t>artículos</w:t>
      </w:r>
      <w:r w:rsidR="00414147" w:rsidRPr="004169FF">
        <w:rPr>
          <w:rFonts w:ascii="Palatino Linotype" w:hAnsi="Palatino Linotype"/>
        </w:rPr>
        <w:t xml:space="preserve"> </w:t>
      </w:r>
      <w:r w:rsidR="00BE201E" w:rsidRPr="004169FF">
        <w:rPr>
          <w:rFonts w:ascii="Palatino Linotype" w:hAnsi="Palatino Linotype"/>
        </w:rPr>
        <w:t>9,</w:t>
      </w:r>
      <w:r w:rsidR="00414147" w:rsidRPr="004169FF">
        <w:rPr>
          <w:rFonts w:ascii="Palatino Linotype" w:hAnsi="Palatino Linotype"/>
        </w:rPr>
        <w:t xml:space="preserve"> </w:t>
      </w:r>
      <w:r w:rsidR="00BE201E" w:rsidRPr="004169FF">
        <w:rPr>
          <w:rFonts w:ascii="Palatino Linotype" w:hAnsi="Palatino Linotype"/>
        </w:rPr>
        <w:t>fracciones</w:t>
      </w:r>
      <w:r w:rsidR="00414147" w:rsidRPr="004169FF">
        <w:rPr>
          <w:rFonts w:ascii="Palatino Linotype" w:hAnsi="Palatino Linotype"/>
        </w:rPr>
        <w:t xml:space="preserve"> </w:t>
      </w:r>
      <w:r w:rsidR="00BE201E" w:rsidRPr="004169FF">
        <w:rPr>
          <w:rFonts w:ascii="Palatino Linotype" w:hAnsi="Palatino Linotype"/>
        </w:rPr>
        <w:t>I</w:t>
      </w:r>
      <w:r w:rsidR="00414147" w:rsidRPr="004169FF">
        <w:rPr>
          <w:rFonts w:ascii="Palatino Linotype" w:hAnsi="Palatino Linotype"/>
        </w:rPr>
        <w:t xml:space="preserve"> </w:t>
      </w:r>
      <w:r w:rsidR="00BE201E" w:rsidRPr="004169FF">
        <w:rPr>
          <w:rFonts w:ascii="Palatino Linotype" w:hAnsi="Palatino Linotype"/>
        </w:rPr>
        <w:t>y</w:t>
      </w:r>
      <w:r w:rsidR="00414147" w:rsidRPr="004169FF">
        <w:rPr>
          <w:rFonts w:ascii="Palatino Linotype" w:hAnsi="Palatino Linotype"/>
        </w:rPr>
        <w:t xml:space="preserve"> </w:t>
      </w:r>
      <w:r w:rsidR="00BE201E" w:rsidRPr="004169FF">
        <w:rPr>
          <w:rFonts w:ascii="Palatino Linotype" w:hAnsi="Palatino Linotype"/>
        </w:rPr>
        <w:t>XXIV</w:t>
      </w:r>
      <w:r w:rsidR="00414147" w:rsidRPr="004169FF">
        <w:rPr>
          <w:rFonts w:ascii="Palatino Linotype" w:hAnsi="Palatino Linotype"/>
        </w:rPr>
        <w:t xml:space="preserve"> </w:t>
      </w:r>
      <w:r w:rsidR="00BE201E" w:rsidRPr="004169FF">
        <w:rPr>
          <w:rFonts w:ascii="Palatino Linotype" w:hAnsi="Palatino Linotype"/>
        </w:rPr>
        <w:t>y</w:t>
      </w:r>
      <w:r w:rsidR="00414147" w:rsidRPr="004169FF">
        <w:rPr>
          <w:rFonts w:ascii="Palatino Linotype" w:hAnsi="Palatino Linotype"/>
        </w:rPr>
        <w:t xml:space="preserve"> </w:t>
      </w:r>
      <w:r w:rsidR="00BE201E" w:rsidRPr="004169FF">
        <w:rPr>
          <w:rFonts w:ascii="Palatino Linotype" w:hAnsi="Palatino Linotype"/>
        </w:rPr>
        <w:t>11</w:t>
      </w:r>
      <w:r w:rsidR="00414147" w:rsidRPr="004169FF">
        <w:rPr>
          <w:rFonts w:ascii="Palatino Linotype" w:hAnsi="Palatino Linotype"/>
        </w:rPr>
        <w:t xml:space="preserve"> </w:t>
      </w:r>
      <w:r w:rsidR="00BE201E" w:rsidRPr="004169FF">
        <w:rPr>
          <w:rFonts w:ascii="Palatino Linotype" w:hAnsi="Palatino Linotype"/>
        </w:rPr>
        <w:t>del</w:t>
      </w:r>
      <w:r w:rsidR="00414147" w:rsidRPr="004169FF">
        <w:rPr>
          <w:rFonts w:ascii="Palatino Linotype" w:hAnsi="Palatino Linotype"/>
        </w:rPr>
        <w:t xml:space="preserve"> </w:t>
      </w:r>
      <w:r w:rsidR="00BE201E" w:rsidRPr="004169FF">
        <w:rPr>
          <w:rFonts w:ascii="Palatino Linotype" w:hAnsi="Palatino Linotype"/>
        </w:rPr>
        <w:t>Reglamento</w:t>
      </w:r>
      <w:r w:rsidR="00414147" w:rsidRPr="004169FF">
        <w:rPr>
          <w:rFonts w:ascii="Palatino Linotype" w:hAnsi="Palatino Linotype"/>
        </w:rPr>
        <w:t xml:space="preserve"> </w:t>
      </w:r>
      <w:r w:rsidR="00BE201E" w:rsidRPr="004169FF">
        <w:rPr>
          <w:rFonts w:ascii="Palatino Linotype" w:hAnsi="Palatino Linotype"/>
        </w:rPr>
        <w:t>Interior</w:t>
      </w:r>
      <w:r w:rsidR="00414147" w:rsidRPr="004169FF">
        <w:rPr>
          <w:rFonts w:ascii="Palatino Linotype" w:hAnsi="Palatino Linotype"/>
        </w:rPr>
        <w:t xml:space="preserve"> </w:t>
      </w:r>
      <w:r w:rsidR="00BE201E" w:rsidRPr="004169FF">
        <w:rPr>
          <w:rFonts w:ascii="Palatino Linotype" w:hAnsi="Palatino Linotype"/>
        </w:rPr>
        <w:t>del</w:t>
      </w:r>
      <w:r w:rsidR="00414147" w:rsidRPr="004169FF">
        <w:rPr>
          <w:rFonts w:ascii="Palatino Linotype" w:hAnsi="Palatino Linotype"/>
        </w:rPr>
        <w:t xml:space="preserve"> </w:t>
      </w:r>
      <w:r w:rsidR="00BE201E" w:rsidRPr="004169FF">
        <w:rPr>
          <w:rFonts w:ascii="Palatino Linotype" w:hAnsi="Palatino Linotype"/>
        </w:rPr>
        <w:t>Instituto</w:t>
      </w:r>
      <w:r w:rsidR="00414147" w:rsidRPr="004169FF">
        <w:rPr>
          <w:rFonts w:ascii="Palatino Linotype" w:hAnsi="Palatino Linotype"/>
        </w:rPr>
        <w:t xml:space="preserve"> </w:t>
      </w:r>
      <w:r w:rsidR="00BE201E" w:rsidRPr="004169FF">
        <w:rPr>
          <w:rFonts w:ascii="Palatino Linotype" w:hAnsi="Palatino Linotype"/>
        </w:rPr>
        <w:t>de</w:t>
      </w:r>
      <w:r w:rsidR="00414147" w:rsidRPr="004169FF">
        <w:rPr>
          <w:rFonts w:ascii="Palatino Linotype" w:hAnsi="Palatino Linotype"/>
        </w:rPr>
        <w:t xml:space="preserve"> </w:t>
      </w:r>
      <w:r w:rsidR="00BE201E" w:rsidRPr="004169FF">
        <w:rPr>
          <w:rFonts w:ascii="Palatino Linotype" w:hAnsi="Palatino Linotype"/>
        </w:rPr>
        <w:t>Transparencia,</w:t>
      </w:r>
      <w:r w:rsidR="00414147" w:rsidRPr="004169FF">
        <w:rPr>
          <w:rFonts w:ascii="Palatino Linotype" w:hAnsi="Palatino Linotype"/>
        </w:rPr>
        <w:t xml:space="preserve"> </w:t>
      </w:r>
      <w:r w:rsidR="00BE201E" w:rsidRPr="004169FF">
        <w:rPr>
          <w:rFonts w:ascii="Palatino Linotype" w:hAnsi="Palatino Linotype"/>
        </w:rPr>
        <w:t>Acceso</w:t>
      </w:r>
      <w:r w:rsidR="00414147" w:rsidRPr="004169FF">
        <w:rPr>
          <w:rFonts w:ascii="Palatino Linotype" w:hAnsi="Palatino Linotype"/>
        </w:rPr>
        <w:t xml:space="preserve"> </w:t>
      </w:r>
      <w:r w:rsidR="00BE201E" w:rsidRPr="004169FF">
        <w:rPr>
          <w:rFonts w:ascii="Palatino Linotype" w:hAnsi="Palatino Linotype"/>
        </w:rPr>
        <w:t>a</w:t>
      </w:r>
      <w:r w:rsidR="00414147" w:rsidRPr="004169FF">
        <w:rPr>
          <w:rFonts w:ascii="Palatino Linotype" w:hAnsi="Palatino Linotype"/>
        </w:rPr>
        <w:t xml:space="preserve"> </w:t>
      </w:r>
      <w:r w:rsidR="00BE201E" w:rsidRPr="004169FF">
        <w:rPr>
          <w:rFonts w:ascii="Palatino Linotype" w:hAnsi="Palatino Linotype"/>
        </w:rPr>
        <w:t>la</w:t>
      </w:r>
      <w:r w:rsidR="00414147" w:rsidRPr="004169FF">
        <w:rPr>
          <w:rFonts w:ascii="Palatino Linotype" w:hAnsi="Palatino Linotype"/>
        </w:rPr>
        <w:t xml:space="preserve"> </w:t>
      </w:r>
      <w:r w:rsidR="00BE201E" w:rsidRPr="004169FF">
        <w:rPr>
          <w:rFonts w:ascii="Palatino Linotype" w:hAnsi="Palatino Linotype"/>
        </w:rPr>
        <w:t>Información</w:t>
      </w:r>
      <w:r w:rsidR="00414147" w:rsidRPr="004169FF">
        <w:rPr>
          <w:rFonts w:ascii="Palatino Linotype" w:hAnsi="Palatino Linotype"/>
        </w:rPr>
        <w:t xml:space="preserve"> </w:t>
      </w:r>
      <w:r w:rsidR="00BE201E" w:rsidRPr="004169FF">
        <w:rPr>
          <w:rFonts w:ascii="Palatino Linotype" w:hAnsi="Palatino Linotype"/>
        </w:rPr>
        <w:t>Pública</w:t>
      </w:r>
      <w:r w:rsidR="00414147" w:rsidRPr="004169FF">
        <w:rPr>
          <w:rFonts w:ascii="Palatino Linotype" w:hAnsi="Palatino Linotype"/>
        </w:rPr>
        <w:t xml:space="preserve"> </w:t>
      </w:r>
      <w:r w:rsidR="00BE201E" w:rsidRPr="004169FF">
        <w:rPr>
          <w:rFonts w:ascii="Palatino Linotype" w:hAnsi="Palatino Linotype"/>
        </w:rPr>
        <w:t>y</w:t>
      </w:r>
      <w:r w:rsidR="00414147" w:rsidRPr="004169FF">
        <w:rPr>
          <w:rFonts w:ascii="Palatino Linotype" w:hAnsi="Palatino Linotype"/>
        </w:rPr>
        <w:t xml:space="preserve"> </w:t>
      </w:r>
      <w:r w:rsidR="00BE201E" w:rsidRPr="004169FF">
        <w:rPr>
          <w:rFonts w:ascii="Palatino Linotype" w:hAnsi="Palatino Linotype"/>
        </w:rPr>
        <w:t>Protección</w:t>
      </w:r>
      <w:r w:rsidR="00414147" w:rsidRPr="004169FF">
        <w:rPr>
          <w:rFonts w:ascii="Palatino Linotype" w:hAnsi="Palatino Linotype"/>
        </w:rPr>
        <w:t xml:space="preserve"> </w:t>
      </w:r>
      <w:r w:rsidR="00BE201E" w:rsidRPr="004169FF">
        <w:rPr>
          <w:rFonts w:ascii="Palatino Linotype" w:hAnsi="Palatino Linotype"/>
        </w:rPr>
        <w:t>de</w:t>
      </w:r>
      <w:r w:rsidR="00414147" w:rsidRPr="004169FF">
        <w:rPr>
          <w:rFonts w:ascii="Palatino Linotype" w:hAnsi="Palatino Linotype"/>
        </w:rPr>
        <w:t xml:space="preserve"> </w:t>
      </w:r>
      <w:r w:rsidR="00BE201E" w:rsidRPr="004169FF">
        <w:rPr>
          <w:rFonts w:ascii="Palatino Linotype" w:hAnsi="Palatino Linotype"/>
        </w:rPr>
        <w:t>Datos</w:t>
      </w:r>
      <w:r w:rsidR="00414147" w:rsidRPr="004169FF">
        <w:rPr>
          <w:rFonts w:ascii="Palatino Linotype" w:hAnsi="Palatino Linotype"/>
        </w:rPr>
        <w:t xml:space="preserve"> </w:t>
      </w:r>
      <w:r w:rsidR="00BE201E" w:rsidRPr="004169FF">
        <w:rPr>
          <w:rFonts w:ascii="Palatino Linotype" w:hAnsi="Palatino Linotype"/>
        </w:rPr>
        <w:t>Personales</w:t>
      </w:r>
      <w:r w:rsidR="00414147" w:rsidRPr="004169FF">
        <w:rPr>
          <w:rFonts w:ascii="Palatino Linotype" w:hAnsi="Palatino Linotype"/>
        </w:rPr>
        <w:t xml:space="preserve"> </w:t>
      </w:r>
      <w:r w:rsidR="00BE201E" w:rsidRPr="004169FF">
        <w:rPr>
          <w:rFonts w:ascii="Palatino Linotype" w:hAnsi="Palatino Linotype"/>
        </w:rPr>
        <w:t>del</w:t>
      </w:r>
      <w:r w:rsidR="00414147" w:rsidRPr="004169FF">
        <w:rPr>
          <w:rFonts w:ascii="Palatino Linotype" w:hAnsi="Palatino Linotype"/>
        </w:rPr>
        <w:t xml:space="preserve"> </w:t>
      </w:r>
      <w:r w:rsidR="00BE201E" w:rsidRPr="004169FF">
        <w:rPr>
          <w:rFonts w:ascii="Palatino Linotype" w:hAnsi="Palatino Linotype"/>
        </w:rPr>
        <w:t>Estado</w:t>
      </w:r>
      <w:r w:rsidR="00414147" w:rsidRPr="004169FF">
        <w:rPr>
          <w:rFonts w:ascii="Palatino Linotype" w:hAnsi="Palatino Linotype"/>
        </w:rPr>
        <w:t xml:space="preserve"> </w:t>
      </w:r>
      <w:r w:rsidR="00BE201E" w:rsidRPr="004169FF">
        <w:rPr>
          <w:rFonts w:ascii="Palatino Linotype" w:hAnsi="Palatino Linotype"/>
        </w:rPr>
        <w:t>de</w:t>
      </w:r>
      <w:r w:rsidR="00414147" w:rsidRPr="004169FF">
        <w:rPr>
          <w:rFonts w:ascii="Palatino Linotype" w:hAnsi="Palatino Linotype"/>
        </w:rPr>
        <w:t xml:space="preserve"> </w:t>
      </w:r>
      <w:r w:rsidR="00BE201E" w:rsidRPr="004169FF">
        <w:rPr>
          <w:rFonts w:ascii="Palatino Linotype" w:hAnsi="Palatino Linotype"/>
        </w:rPr>
        <w:t>México</w:t>
      </w:r>
      <w:r w:rsidR="00414147" w:rsidRPr="004169FF">
        <w:rPr>
          <w:rFonts w:ascii="Palatino Linotype" w:hAnsi="Palatino Linotype"/>
        </w:rPr>
        <w:t xml:space="preserve"> </w:t>
      </w:r>
      <w:r w:rsidR="00BE201E" w:rsidRPr="004169FF">
        <w:rPr>
          <w:rFonts w:ascii="Palatino Linotype" w:hAnsi="Palatino Linotype"/>
        </w:rPr>
        <w:t>y</w:t>
      </w:r>
      <w:r w:rsidR="00414147" w:rsidRPr="004169FF">
        <w:rPr>
          <w:rFonts w:ascii="Palatino Linotype" w:hAnsi="Palatino Linotype"/>
        </w:rPr>
        <w:t xml:space="preserve"> </w:t>
      </w:r>
      <w:r w:rsidR="00BE201E" w:rsidRPr="004169FF">
        <w:rPr>
          <w:rFonts w:ascii="Palatino Linotype" w:hAnsi="Palatino Linotype"/>
        </w:rPr>
        <w:t>Municipios</w:t>
      </w:r>
      <w:r w:rsidR="00BE201E" w:rsidRPr="004169FF">
        <w:rPr>
          <w:rFonts w:ascii="Palatino Linotype" w:hAnsi="Palatino Linotype" w:cs="Arial"/>
        </w:rPr>
        <w:t>.</w:t>
      </w:r>
    </w:p>
    <w:p w:rsidR="0034196C" w:rsidRPr="004169FF"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169FF">
        <w:rPr>
          <w:rFonts w:ascii="Palatino Linotype" w:hAnsi="Palatino Linotype" w:cs="Arial"/>
          <w:b/>
        </w:rPr>
        <w:t xml:space="preserve"> </w:t>
      </w:r>
      <w:r w:rsidR="0034196C" w:rsidRPr="004169FF">
        <w:rPr>
          <w:rFonts w:ascii="Palatino Linotype" w:hAnsi="Palatino Linotype" w:cs="Arial"/>
          <w:b/>
        </w:rPr>
        <w:t>Interés.</w:t>
      </w:r>
      <w:r w:rsidRPr="004169FF">
        <w:rPr>
          <w:rFonts w:ascii="Palatino Linotype" w:hAnsi="Palatino Linotype" w:cs="Arial"/>
        </w:rPr>
        <w:t xml:space="preserve"> </w:t>
      </w:r>
      <w:r w:rsidR="0034196C" w:rsidRPr="004169FF">
        <w:rPr>
          <w:rFonts w:ascii="Palatino Linotype" w:hAnsi="Palatino Linotype" w:cs="Arial"/>
        </w:rPr>
        <w:t>El</w:t>
      </w:r>
      <w:r w:rsidRPr="004169FF">
        <w:rPr>
          <w:rFonts w:ascii="Palatino Linotype" w:hAnsi="Palatino Linotype" w:cs="Arial"/>
        </w:rPr>
        <w:t xml:space="preserve"> </w:t>
      </w:r>
      <w:r w:rsidR="0034196C" w:rsidRPr="004169FF">
        <w:rPr>
          <w:rFonts w:ascii="Palatino Linotype" w:hAnsi="Palatino Linotype"/>
        </w:rPr>
        <w:t>recurso</w:t>
      </w:r>
      <w:r w:rsidRPr="004169FF">
        <w:rPr>
          <w:rFonts w:ascii="Palatino Linotype" w:hAnsi="Palatino Linotype" w:cs="Arial"/>
        </w:rPr>
        <w:t xml:space="preserve"> </w:t>
      </w:r>
      <w:r w:rsidR="0034196C" w:rsidRPr="004169FF">
        <w:rPr>
          <w:rFonts w:ascii="Palatino Linotype" w:hAnsi="Palatino Linotype" w:cs="Arial"/>
        </w:rPr>
        <w:t>de</w:t>
      </w:r>
      <w:r w:rsidRPr="004169FF">
        <w:rPr>
          <w:rFonts w:ascii="Palatino Linotype" w:hAnsi="Palatino Linotype" w:cs="Arial"/>
        </w:rPr>
        <w:t xml:space="preserve"> </w:t>
      </w:r>
      <w:r w:rsidR="0034196C" w:rsidRPr="004169FF">
        <w:rPr>
          <w:rFonts w:ascii="Palatino Linotype" w:hAnsi="Palatino Linotype" w:cs="Arial"/>
        </w:rPr>
        <w:t>revisión</w:t>
      </w:r>
      <w:r w:rsidRPr="004169FF">
        <w:rPr>
          <w:rFonts w:ascii="Palatino Linotype" w:hAnsi="Palatino Linotype" w:cs="Arial"/>
        </w:rPr>
        <w:t xml:space="preserve"> </w:t>
      </w:r>
      <w:r w:rsidR="0034196C" w:rsidRPr="004169FF">
        <w:rPr>
          <w:rFonts w:ascii="Palatino Linotype" w:hAnsi="Palatino Linotype" w:cs="Arial"/>
        </w:rPr>
        <w:t>fue</w:t>
      </w:r>
      <w:r w:rsidRPr="004169FF">
        <w:rPr>
          <w:rFonts w:ascii="Palatino Linotype" w:hAnsi="Palatino Linotype" w:cs="Arial"/>
        </w:rPr>
        <w:t xml:space="preserve"> </w:t>
      </w:r>
      <w:r w:rsidR="0034196C" w:rsidRPr="004169FF">
        <w:rPr>
          <w:rFonts w:ascii="Palatino Linotype" w:hAnsi="Palatino Linotype"/>
        </w:rPr>
        <w:t>interpuesto</w:t>
      </w:r>
      <w:r w:rsidRPr="004169FF">
        <w:rPr>
          <w:rFonts w:ascii="Palatino Linotype" w:hAnsi="Palatino Linotype" w:cs="Arial"/>
        </w:rPr>
        <w:t xml:space="preserve"> </w:t>
      </w:r>
      <w:r w:rsidR="0034196C" w:rsidRPr="004169FF">
        <w:rPr>
          <w:rFonts w:ascii="Palatino Linotype" w:hAnsi="Palatino Linotype" w:cs="Arial"/>
        </w:rPr>
        <w:t>por</w:t>
      </w:r>
      <w:r w:rsidRPr="004169FF">
        <w:rPr>
          <w:rFonts w:ascii="Palatino Linotype" w:hAnsi="Palatino Linotype" w:cs="Arial"/>
        </w:rPr>
        <w:t xml:space="preserve"> </w:t>
      </w:r>
      <w:r w:rsidR="0034196C" w:rsidRPr="004169FF">
        <w:rPr>
          <w:rFonts w:ascii="Palatino Linotype" w:hAnsi="Palatino Linotype" w:cs="Arial"/>
        </w:rPr>
        <w:t>parte</w:t>
      </w:r>
      <w:r w:rsidRPr="004169FF">
        <w:rPr>
          <w:rFonts w:ascii="Palatino Linotype" w:hAnsi="Palatino Linotype" w:cs="Arial"/>
        </w:rPr>
        <w:t xml:space="preserve"> </w:t>
      </w:r>
      <w:r w:rsidR="0034196C" w:rsidRPr="004169FF">
        <w:rPr>
          <w:rFonts w:ascii="Palatino Linotype" w:hAnsi="Palatino Linotype" w:cs="Arial"/>
        </w:rPr>
        <w:t>legítima</w:t>
      </w:r>
      <w:r w:rsidRPr="004169FF">
        <w:rPr>
          <w:rFonts w:ascii="Palatino Linotype" w:hAnsi="Palatino Linotype" w:cs="Arial"/>
        </w:rPr>
        <w:t xml:space="preserve"> </w:t>
      </w:r>
      <w:r w:rsidR="0034196C" w:rsidRPr="004169FF">
        <w:rPr>
          <w:rFonts w:ascii="Palatino Linotype" w:hAnsi="Palatino Linotype" w:cs="Arial"/>
        </w:rPr>
        <w:t>en</w:t>
      </w:r>
      <w:r w:rsidRPr="004169FF">
        <w:rPr>
          <w:rFonts w:ascii="Palatino Linotype" w:hAnsi="Palatino Linotype" w:cs="Arial"/>
        </w:rPr>
        <w:t xml:space="preserve"> </w:t>
      </w:r>
      <w:r w:rsidR="0034196C" w:rsidRPr="004169FF">
        <w:rPr>
          <w:rFonts w:ascii="Palatino Linotype" w:hAnsi="Palatino Linotype" w:cs="Arial"/>
        </w:rPr>
        <w:t>atención</w:t>
      </w:r>
      <w:r w:rsidRPr="004169FF">
        <w:rPr>
          <w:rFonts w:ascii="Palatino Linotype" w:hAnsi="Palatino Linotype" w:cs="Arial"/>
        </w:rPr>
        <w:t xml:space="preserve"> </w:t>
      </w:r>
      <w:r w:rsidR="0034196C" w:rsidRPr="004169FF">
        <w:rPr>
          <w:rFonts w:ascii="Palatino Linotype" w:hAnsi="Palatino Linotype" w:cs="Arial"/>
        </w:rPr>
        <w:t>a</w:t>
      </w:r>
      <w:r w:rsidRPr="004169FF">
        <w:rPr>
          <w:rFonts w:ascii="Palatino Linotype" w:hAnsi="Palatino Linotype" w:cs="Arial"/>
        </w:rPr>
        <w:t xml:space="preserve"> </w:t>
      </w:r>
      <w:r w:rsidR="0034196C" w:rsidRPr="004169FF">
        <w:rPr>
          <w:rFonts w:ascii="Palatino Linotype" w:hAnsi="Palatino Linotype" w:cs="Arial"/>
        </w:rPr>
        <w:t>que</w:t>
      </w:r>
      <w:r w:rsidRPr="004169FF">
        <w:rPr>
          <w:rFonts w:ascii="Palatino Linotype" w:hAnsi="Palatino Linotype" w:cs="Arial"/>
        </w:rPr>
        <w:t xml:space="preserve"> </w:t>
      </w:r>
      <w:r w:rsidR="0034196C" w:rsidRPr="004169FF">
        <w:rPr>
          <w:rFonts w:ascii="Palatino Linotype" w:hAnsi="Palatino Linotype" w:cs="Arial"/>
        </w:rPr>
        <w:t>fue</w:t>
      </w:r>
      <w:r w:rsidRPr="004169FF">
        <w:rPr>
          <w:rFonts w:ascii="Palatino Linotype" w:hAnsi="Palatino Linotype" w:cs="Arial"/>
        </w:rPr>
        <w:t xml:space="preserve"> </w:t>
      </w:r>
      <w:r w:rsidR="0034196C" w:rsidRPr="004169FF">
        <w:rPr>
          <w:rFonts w:ascii="Palatino Linotype" w:hAnsi="Palatino Linotype"/>
        </w:rPr>
        <w:t>presentado</w:t>
      </w:r>
      <w:r w:rsidRPr="004169FF">
        <w:rPr>
          <w:rFonts w:ascii="Palatino Linotype" w:hAnsi="Palatino Linotype" w:cs="Arial"/>
        </w:rPr>
        <w:t xml:space="preserve"> </w:t>
      </w:r>
      <w:r w:rsidR="0034196C" w:rsidRPr="004169FF">
        <w:rPr>
          <w:rFonts w:ascii="Palatino Linotype" w:hAnsi="Palatino Linotype" w:cs="Arial"/>
        </w:rPr>
        <w:t>por</w:t>
      </w:r>
      <w:r w:rsidRPr="004169FF">
        <w:rPr>
          <w:rFonts w:ascii="Palatino Linotype" w:hAnsi="Palatino Linotype" w:cs="Arial"/>
        </w:rPr>
        <w:t xml:space="preserve"> </w:t>
      </w:r>
      <w:r w:rsidR="00AF285C" w:rsidRPr="004169FF">
        <w:rPr>
          <w:rFonts w:ascii="Palatino Linotype" w:hAnsi="Palatino Linotype" w:cs="Arial"/>
          <w:b/>
        </w:rPr>
        <w:t>LA</w:t>
      </w:r>
      <w:r w:rsidRPr="004169FF">
        <w:rPr>
          <w:rFonts w:ascii="Palatino Linotype" w:hAnsi="Palatino Linotype" w:cs="Arial"/>
          <w:b/>
        </w:rPr>
        <w:t xml:space="preserve"> </w:t>
      </w:r>
      <w:r w:rsidR="00D83B69" w:rsidRPr="004169FF">
        <w:rPr>
          <w:rFonts w:ascii="Palatino Linotype" w:hAnsi="Palatino Linotype" w:cs="Arial"/>
          <w:b/>
        </w:rPr>
        <w:t>RECURRENTE</w:t>
      </w:r>
      <w:r w:rsidR="0034196C" w:rsidRPr="004169FF">
        <w:rPr>
          <w:rFonts w:ascii="Palatino Linotype" w:hAnsi="Palatino Linotype" w:cs="Arial"/>
          <w:snapToGrid w:val="0"/>
        </w:rPr>
        <w:t>,</w:t>
      </w:r>
      <w:r w:rsidRPr="004169FF">
        <w:rPr>
          <w:rFonts w:ascii="Palatino Linotype" w:hAnsi="Palatino Linotype" w:cs="Arial"/>
          <w:snapToGrid w:val="0"/>
        </w:rPr>
        <w:t xml:space="preserve"> </w:t>
      </w:r>
      <w:r w:rsidR="0034196C" w:rsidRPr="004169FF">
        <w:rPr>
          <w:rFonts w:ascii="Palatino Linotype" w:hAnsi="Palatino Linotype" w:cs="Arial"/>
        </w:rPr>
        <w:t>quien</w:t>
      </w:r>
      <w:r w:rsidRPr="004169FF">
        <w:rPr>
          <w:rFonts w:ascii="Palatino Linotype" w:hAnsi="Palatino Linotype" w:cs="Arial"/>
          <w:snapToGrid w:val="0"/>
        </w:rPr>
        <w:t xml:space="preserve"> </w:t>
      </w:r>
      <w:r w:rsidR="0034196C" w:rsidRPr="004169FF">
        <w:rPr>
          <w:rFonts w:ascii="Palatino Linotype" w:hAnsi="Palatino Linotype"/>
        </w:rPr>
        <w:t>formuló</w:t>
      </w:r>
      <w:r w:rsidRPr="004169FF">
        <w:rPr>
          <w:rFonts w:ascii="Palatino Linotype" w:hAnsi="Palatino Linotype" w:cs="Arial"/>
          <w:snapToGrid w:val="0"/>
        </w:rPr>
        <w:t xml:space="preserve"> </w:t>
      </w:r>
      <w:r w:rsidR="0034196C" w:rsidRPr="004169FF">
        <w:rPr>
          <w:rFonts w:ascii="Palatino Linotype" w:hAnsi="Palatino Linotype" w:cs="Arial"/>
          <w:snapToGrid w:val="0"/>
        </w:rPr>
        <w:t>la</w:t>
      </w:r>
      <w:r w:rsidRPr="004169FF">
        <w:rPr>
          <w:rFonts w:ascii="Palatino Linotype" w:hAnsi="Palatino Linotype" w:cs="Arial"/>
          <w:snapToGrid w:val="0"/>
        </w:rPr>
        <w:t xml:space="preserve"> </w:t>
      </w:r>
      <w:r w:rsidR="0034196C" w:rsidRPr="004169FF">
        <w:rPr>
          <w:rFonts w:ascii="Palatino Linotype" w:hAnsi="Palatino Linotype" w:cs="Arial"/>
        </w:rPr>
        <w:t>solicitud</w:t>
      </w:r>
      <w:r w:rsidRPr="004169FF">
        <w:rPr>
          <w:rFonts w:ascii="Palatino Linotype" w:hAnsi="Palatino Linotype" w:cs="Arial"/>
          <w:snapToGrid w:val="0"/>
        </w:rPr>
        <w:t xml:space="preserve"> </w:t>
      </w:r>
      <w:r w:rsidR="0034196C" w:rsidRPr="004169FF">
        <w:rPr>
          <w:rFonts w:ascii="Palatino Linotype" w:hAnsi="Palatino Linotype" w:cs="Arial"/>
          <w:snapToGrid w:val="0"/>
        </w:rPr>
        <w:t>de</w:t>
      </w:r>
      <w:r w:rsidRPr="004169FF">
        <w:rPr>
          <w:rFonts w:ascii="Palatino Linotype" w:hAnsi="Palatino Linotype" w:cs="Arial"/>
          <w:snapToGrid w:val="0"/>
        </w:rPr>
        <w:t xml:space="preserve"> </w:t>
      </w:r>
      <w:r w:rsidR="0034196C" w:rsidRPr="004169FF">
        <w:rPr>
          <w:rFonts w:ascii="Palatino Linotype" w:hAnsi="Palatino Linotype" w:cs="Arial"/>
          <w:snapToGrid w:val="0"/>
        </w:rPr>
        <w:t>información</w:t>
      </w:r>
      <w:r w:rsidRPr="004169FF">
        <w:rPr>
          <w:rFonts w:ascii="Palatino Linotype" w:hAnsi="Palatino Linotype" w:cs="Arial"/>
          <w:snapToGrid w:val="0"/>
        </w:rPr>
        <w:t xml:space="preserve"> </w:t>
      </w:r>
      <w:r w:rsidR="0034196C" w:rsidRPr="004169FF">
        <w:rPr>
          <w:rFonts w:ascii="Palatino Linotype" w:hAnsi="Palatino Linotype" w:cs="Arial"/>
          <w:snapToGrid w:val="0"/>
        </w:rPr>
        <w:t>pública</w:t>
      </w:r>
      <w:r w:rsidRPr="004169FF">
        <w:rPr>
          <w:rFonts w:ascii="Palatino Linotype" w:hAnsi="Palatino Linotype" w:cs="Arial"/>
          <w:snapToGrid w:val="0"/>
        </w:rPr>
        <w:t xml:space="preserve"> </w:t>
      </w:r>
      <w:r w:rsidR="0034196C" w:rsidRPr="004169FF">
        <w:rPr>
          <w:rFonts w:ascii="Palatino Linotype" w:hAnsi="Palatino Linotype"/>
        </w:rPr>
        <w:t>número</w:t>
      </w:r>
      <w:r w:rsidR="00D65883" w:rsidRPr="004169FF">
        <w:rPr>
          <w:rFonts w:ascii="Verdana" w:hAnsi="Verdana"/>
          <w:b/>
          <w:bCs/>
          <w:color w:val="FF0000"/>
        </w:rPr>
        <w:t xml:space="preserve"> </w:t>
      </w:r>
      <w:r w:rsidR="00D65883" w:rsidRPr="004169FF">
        <w:rPr>
          <w:rFonts w:ascii="Palatino Linotype" w:hAnsi="Palatino Linotype"/>
          <w:b/>
          <w:bCs/>
        </w:rPr>
        <w:t>00493/UAEM/IP/2019</w:t>
      </w:r>
      <w:r w:rsidR="0034196C" w:rsidRPr="004169FF">
        <w:rPr>
          <w:rFonts w:ascii="Palatino Linotype" w:hAnsi="Palatino Linotype" w:cs="Arial"/>
          <w:lang w:val="es-ES_tradnl"/>
        </w:rPr>
        <w:t>.</w:t>
      </w:r>
    </w:p>
    <w:p w:rsidR="006D7D4E" w:rsidRPr="004169FF" w:rsidRDefault="003E454D"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4169FF">
        <w:rPr>
          <w:rFonts w:ascii="Palatino Linotype" w:hAnsi="Palatino Linotype" w:cs="Arial"/>
          <w:b/>
          <w:color w:val="000000"/>
        </w:rPr>
        <w:t>Oportunidad.</w:t>
      </w:r>
      <w:r w:rsidRPr="004169FF">
        <w:rPr>
          <w:rFonts w:ascii="Palatino Linotype" w:hAnsi="Palatino Linotype" w:cs="Arial"/>
          <w:color w:val="000000"/>
        </w:rPr>
        <w:t xml:space="preserve"> </w:t>
      </w:r>
      <w:r w:rsidR="006D7D4E" w:rsidRPr="004169FF">
        <w:rPr>
          <w:rFonts w:ascii="Palatino Linotype" w:hAnsi="Palatino Linotype" w:cs="Arial"/>
        </w:rPr>
        <w:t xml:space="preserve">El recurso de revisión fue interpuesto dentro del plazo de quince días hábiles, contados a partir del día siguiente al en que </w:t>
      </w:r>
      <w:r w:rsidR="00AF285C" w:rsidRPr="004169FF">
        <w:rPr>
          <w:rFonts w:ascii="Palatino Linotype" w:hAnsi="Palatino Linotype" w:cs="Arial"/>
          <w:b/>
        </w:rPr>
        <w:t>LA</w:t>
      </w:r>
      <w:r w:rsidR="006D7D4E" w:rsidRPr="004169FF">
        <w:rPr>
          <w:rFonts w:ascii="Palatino Linotype" w:hAnsi="Palatino Linotype" w:cs="Arial"/>
          <w:b/>
        </w:rPr>
        <w:t xml:space="preserve"> RECURRENTE </w:t>
      </w:r>
      <w:r w:rsidR="006D7D4E" w:rsidRPr="004169FF">
        <w:rPr>
          <w:rFonts w:ascii="Palatino Linotype" w:hAnsi="Palatino Linotype" w:cs="Arial"/>
        </w:rPr>
        <w:t xml:space="preserve">tuvo conocimiento de la respuesta impugnada; tal y como, lo prevé el artículo 178 de </w:t>
      </w:r>
      <w:r w:rsidR="006D7D4E" w:rsidRPr="004169FF">
        <w:rPr>
          <w:rFonts w:ascii="Palatino Linotype" w:hAnsi="Palatino Linotype" w:cs="Arial"/>
        </w:rPr>
        <w:lastRenderedPageBreak/>
        <w:t>la Ley de Transparencia y Acceso a la Información Pública del Estado de México y Municipios, que establece:</w:t>
      </w:r>
    </w:p>
    <w:p w:rsidR="006D7D4E" w:rsidRPr="004169FF" w:rsidRDefault="006D7D4E" w:rsidP="006D7D4E">
      <w:pPr>
        <w:spacing w:before="100" w:beforeAutospacing="1" w:after="100" w:afterAutospacing="1"/>
        <w:ind w:left="720" w:right="709"/>
        <w:contextualSpacing/>
        <w:jc w:val="both"/>
        <w:rPr>
          <w:rFonts w:ascii="Palatino Linotype" w:hAnsi="Palatino Linotype" w:cs="Arial"/>
          <w:i/>
          <w:sz w:val="22"/>
        </w:rPr>
      </w:pPr>
      <w:r w:rsidRPr="004169FF">
        <w:rPr>
          <w:rFonts w:ascii="Palatino Linotype" w:hAnsi="Palatino Linotype" w:cs="Arial"/>
          <w:i/>
          <w:sz w:val="22"/>
        </w:rPr>
        <w:t>“</w:t>
      </w:r>
      <w:r w:rsidRPr="004169FF">
        <w:rPr>
          <w:rFonts w:ascii="Palatino Linotype" w:hAnsi="Palatino Linotype" w:cs="Arial"/>
          <w:b/>
          <w:i/>
          <w:sz w:val="22"/>
        </w:rPr>
        <w:t>Artículo 178.</w:t>
      </w:r>
      <w:r w:rsidRPr="004169F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4169FF" w:rsidRDefault="006D7D4E" w:rsidP="006D7D4E">
      <w:pPr>
        <w:spacing w:before="100" w:beforeAutospacing="1" w:after="100" w:afterAutospacing="1"/>
        <w:ind w:left="720" w:right="709"/>
        <w:contextualSpacing/>
        <w:jc w:val="both"/>
        <w:rPr>
          <w:rFonts w:ascii="Palatino Linotype" w:hAnsi="Palatino Linotype" w:cs="Arial"/>
          <w:i/>
          <w:sz w:val="22"/>
        </w:rPr>
      </w:pPr>
      <w:r w:rsidRPr="004169F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4169FF" w:rsidRDefault="006D7D4E" w:rsidP="006D7D4E">
      <w:pPr>
        <w:spacing w:before="240" w:after="100" w:afterAutospacing="1"/>
        <w:ind w:left="720" w:right="709"/>
        <w:jc w:val="both"/>
        <w:rPr>
          <w:rFonts w:ascii="Palatino Linotype" w:hAnsi="Palatino Linotype" w:cs="Arial"/>
          <w:i/>
          <w:sz w:val="22"/>
        </w:rPr>
      </w:pPr>
      <w:r w:rsidRPr="004169FF">
        <w:rPr>
          <w:rFonts w:ascii="Palatino Linotype" w:hAnsi="Palatino Linotype" w:cs="Arial"/>
          <w:i/>
          <w:sz w:val="22"/>
        </w:rPr>
        <w:t xml:space="preserve">En el caso de que se interponga ante la Unidad de Transparencia, ésta deberá remitir el recurso de revisión al Instituto a más tardar al día </w:t>
      </w:r>
      <w:r w:rsidRPr="004169FF">
        <w:rPr>
          <w:rFonts w:ascii="Palatino Linotype" w:hAnsi="Palatino Linotype" w:cs="Arial"/>
          <w:i/>
          <w:sz w:val="22"/>
          <w:lang w:eastAsia="es-MX"/>
        </w:rPr>
        <w:t>siguiente</w:t>
      </w:r>
      <w:r w:rsidRPr="004169FF">
        <w:rPr>
          <w:rFonts w:ascii="Palatino Linotype" w:hAnsi="Palatino Linotype" w:cs="Arial"/>
          <w:i/>
          <w:sz w:val="22"/>
        </w:rPr>
        <w:t xml:space="preserve"> de haberlo recibido.”</w:t>
      </w:r>
    </w:p>
    <w:p w:rsidR="006D7D4E" w:rsidRPr="004169FF" w:rsidRDefault="006D7D4E" w:rsidP="006D7D4E">
      <w:pPr>
        <w:spacing w:before="240" w:after="100" w:afterAutospacing="1" w:line="360" w:lineRule="auto"/>
        <w:jc w:val="both"/>
        <w:rPr>
          <w:rFonts w:ascii="Palatino Linotype" w:hAnsi="Palatino Linotype" w:cs="Arial"/>
        </w:rPr>
      </w:pPr>
      <w:r w:rsidRPr="004169FF">
        <w:rPr>
          <w:rFonts w:ascii="Palatino Linotype" w:hAnsi="Palatino Linotype" w:cs="Arial"/>
        </w:rPr>
        <w:t xml:space="preserve">En esa tesitura, atendiendo a que </w:t>
      </w:r>
      <w:r w:rsidRPr="004169FF">
        <w:rPr>
          <w:rFonts w:ascii="Palatino Linotype" w:hAnsi="Palatino Linotype" w:cs="Arial"/>
          <w:b/>
        </w:rPr>
        <w:t>EL SUJETO OBLIGADO</w:t>
      </w:r>
      <w:r w:rsidRPr="004169FF">
        <w:rPr>
          <w:rFonts w:ascii="Palatino Linotype" w:hAnsi="Palatino Linotype" w:cs="Arial"/>
        </w:rPr>
        <w:t xml:space="preserve"> notificó la respuesta a la solicitud de acceso a la información pública el día</w:t>
      </w:r>
      <w:r w:rsidRPr="004169FF">
        <w:rPr>
          <w:rFonts w:ascii="Palatino Linotype" w:hAnsi="Palatino Linotype" w:cs="Arial"/>
          <w:b/>
        </w:rPr>
        <w:t xml:space="preserve"> </w:t>
      </w:r>
      <w:r w:rsidR="00D65883" w:rsidRPr="004169FF">
        <w:rPr>
          <w:rFonts w:ascii="Palatino Linotype" w:hAnsi="Palatino Linotype" w:cs="Arial"/>
          <w:b/>
        </w:rPr>
        <w:t>siete</w:t>
      </w:r>
      <w:r w:rsidRPr="004169FF">
        <w:rPr>
          <w:rFonts w:ascii="Palatino Linotype" w:hAnsi="Palatino Linotype" w:cs="Arial"/>
          <w:b/>
        </w:rPr>
        <w:t xml:space="preserve"> de junio de dos mil diecinueve</w:t>
      </w:r>
      <w:r w:rsidRPr="004169FF">
        <w:rPr>
          <w:rFonts w:ascii="Palatino Linotype" w:hAnsi="Palatino Linotype" w:cs="Arial"/>
        </w:rPr>
        <w:t>; así, el plazo de quince días hábiles que el artículo 178 de la Ley de la materia otorga a</w:t>
      </w:r>
      <w:r w:rsidR="00AF285C" w:rsidRPr="004169FF">
        <w:rPr>
          <w:rFonts w:ascii="Palatino Linotype" w:hAnsi="Palatino Linotype" w:cs="Arial"/>
        </w:rPr>
        <w:t xml:space="preserve"> </w:t>
      </w:r>
      <w:r w:rsidR="00AF285C" w:rsidRPr="004169FF">
        <w:rPr>
          <w:rFonts w:ascii="Palatino Linotype" w:hAnsi="Palatino Linotype" w:cs="Arial"/>
          <w:b/>
        </w:rPr>
        <w:t>LA</w:t>
      </w:r>
      <w:r w:rsidRPr="004169FF">
        <w:rPr>
          <w:rFonts w:ascii="Palatino Linotype" w:hAnsi="Palatino Linotype" w:cs="Arial"/>
          <w:b/>
        </w:rPr>
        <w:t xml:space="preserve"> RECURRENTE</w:t>
      </w:r>
      <w:r w:rsidRPr="004169FF">
        <w:rPr>
          <w:rFonts w:ascii="Palatino Linotype" w:hAnsi="Palatino Linotype" w:cs="Arial"/>
        </w:rPr>
        <w:t xml:space="preserve"> para presentar el respectivo recurso de revisión, transcurrió del </w:t>
      </w:r>
      <w:r w:rsidR="00D65883" w:rsidRPr="004169FF">
        <w:rPr>
          <w:rFonts w:ascii="Palatino Linotype" w:hAnsi="Palatino Linotype" w:cs="Arial"/>
          <w:b/>
        </w:rPr>
        <w:t xml:space="preserve">diez al veintiocho de junio </w:t>
      </w:r>
      <w:r w:rsidRPr="004169FF">
        <w:rPr>
          <w:rFonts w:ascii="Palatino Linotype" w:hAnsi="Palatino Linotype" w:cs="Arial"/>
          <w:b/>
        </w:rPr>
        <w:t>de dos mil diecinueve</w:t>
      </w:r>
      <w:r w:rsidRPr="004169FF">
        <w:rPr>
          <w:rFonts w:ascii="Palatino Linotype" w:hAnsi="Palatino Linotype" w:cs="Arial"/>
        </w:rPr>
        <w:t xml:space="preserve">, sin contemplar en el cómputo los días </w:t>
      </w:r>
      <w:r w:rsidR="00D65883" w:rsidRPr="004169FF">
        <w:rPr>
          <w:rFonts w:ascii="Palatino Linotype" w:hAnsi="Palatino Linotype" w:cs="Arial"/>
        </w:rPr>
        <w:t xml:space="preserve">ocho, nueve, </w:t>
      </w:r>
      <w:r w:rsidRPr="004169FF">
        <w:rPr>
          <w:rFonts w:ascii="Palatino Linotype" w:hAnsi="Palatino Linotype" w:cs="Arial"/>
        </w:rPr>
        <w:t>quince, dieciséis, veintidós</w:t>
      </w:r>
      <w:r w:rsidR="00D65883" w:rsidRPr="004169FF">
        <w:rPr>
          <w:rFonts w:ascii="Palatino Linotype" w:hAnsi="Palatino Linotype" w:cs="Arial"/>
        </w:rPr>
        <w:t xml:space="preserve"> y</w:t>
      </w:r>
      <w:r w:rsidRPr="004169FF">
        <w:rPr>
          <w:rFonts w:ascii="Palatino Linotype" w:hAnsi="Palatino Linotype" w:cs="Arial"/>
        </w:rPr>
        <w:t xml:space="preserve"> veintitrés</w:t>
      </w:r>
      <w:r w:rsidR="00D65883" w:rsidRPr="004169FF">
        <w:rPr>
          <w:rFonts w:ascii="Palatino Linotype" w:hAnsi="Palatino Linotype" w:cs="Arial"/>
        </w:rPr>
        <w:t xml:space="preserve"> </w:t>
      </w:r>
      <w:r w:rsidRPr="004169FF">
        <w:rPr>
          <w:rFonts w:ascii="Palatino Linotype" w:hAnsi="Palatino Linotype" w:cs="Arial"/>
        </w:rPr>
        <w:t xml:space="preserve">de junio de dos mil diecinueve, por corresponder a sábados y domingos, considerados como días inhábiles, en términos del artículo 3, fracción X de la </w:t>
      </w:r>
      <w:r w:rsidRPr="004169FF">
        <w:rPr>
          <w:rFonts w:ascii="Palatino Linotype" w:hAnsi="Palatino Linotype"/>
        </w:rPr>
        <w:t>Ley de Transparencia y Acceso a la Información Pública del Estado de México y Municipios</w:t>
      </w:r>
      <w:r w:rsidRPr="004169FF">
        <w:rPr>
          <w:rFonts w:ascii="Palatino Linotype" w:hAnsi="Palatino Linotype" w:cs="Arial"/>
        </w:rPr>
        <w:t>.</w:t>
      </w:r>
    </w:p>
    <w:p w:rsidR="006D7D4E" w:rsidRPr="004169FF" w:rsidRDefault="006D7D4E" w:rsidP="006D7D4E">
      <w:pPr>
        <w:spacing w:before="100" w:beforeAutospacing="1" w:after="100" w:afterAutospacing="1" w:line="360" w:lineRule="auto"/>
        <w:jc w:val="both"/>
        <w:rPr>
          <w:rFonts w:ascii="Palatino Linotype" w:hAnsi="Palatino Linotype" w:cs="Arial"/>
        </w:rPr>
      </w:pPr>
      <w:r w:rsidRPr="004169FF">
        <w:rPr>
          <w:rFonts w:ascii="Palatino Linotype" w:hAnsi="Palatino Linotype" w:cs="Arial"/>
        </w:rPr>
        <w:t>En ese tenor, si el recurso de revisión que nos ocupa, se interpuso el</w:t>
      </w:r>
      <w:r w:rsidRPr="004169FF">
        <w:rPr>
          <w:rFonts w:ascii="Palatino Linotype" w:hAnsi="Palatino Linotype" w:cs="Arial"/>
          <w:b/>
        </w:rPr>
        <w:t xml:space="preserve"> </w:t>
      </w:r>
      <w:r w:rsidR="00D65883" w:rsidRPr="004169FF">
        <w:rPr>
          <w:rFonts w:ascii="Palatino Linotype" w:hAnsi="Palatino Linotype" w:cs="Arial"/>
          <w:b/>
          <w:u w:val="single"/>
        </w:rPr>
        <w:t xml:space="preserve">ocho </w:t>
      </w:r>
      <w:r w:rsidRPr="004169FF">
        <w:rPr>
          <w:rFonts w:ascii="Palatino Linotype" w:hAnsi="Palatino Linotype" w:cs="Arial"/>
          <w:b/>
          <w:u w:val="single"/>
        </w:rPr>
        <w:t>de junio de dos mil diecinueve</w:t>
      </w:r>
      <w:r w:rsidRPr="004169FF">
        <w:rPr>
          <w:rFonts w:ascii="Palatino Linotype" w:hAnsi="Palatino Linotype" w:cs="Arial"/>
        </w:rPr>
        <w:t>, éste se encuentra dentro de los márgenes temporales previstos en el precepto legal citado en el párrafo anterior y, por tanto, su interposición se considera oportuna.</w:t>
      </w:r>
    </w:p>
    <w:p w:rsidR="002E492C" w:rsidRPr="004169FF" w:rsidRDefault="00B514DC" w:rsidP="002E492C">
      <w:pPr>
        <w:pStyle w:val="Prrafodelista"/>
        <w:widowControl w:val="0"/>
        <w:numPr>
          <w:ilvl w:val="0"/>
          <w:numId w:val="1"/>
        </w:numPr>
        <w:tabs>
          <w:tab w:val="left" w:pos="1701"/>
          <w:tab w:val="left" w:pos="1843"/>
        </w:tabs>
        <w:autoSpaceDE w:val="0"/>
        <w:autoSpaceDN w:val="0"/>
        <w:adjustRightInd w:val="0"/>
        <w:spacing w:line="360" w:lineRule="auto"/>
        <w:ind w:left="0" w:firstLine="0"/>
        <w:jc w:val="both"/>
        <w:rPr>
          <w:rFonts w:ascii="Palatino Linotype" w:hAnsi="Palatino Linotype"/>
          <w:lang w:val="es-ES"/>
        </w:rPr>
      </w:pPr>
      <w:r w:rsidRPr="004169FF">
        <w:rPr>
          <w:rFonts w:ascii="Palatino Linotype" w:hAnsi="Palatino Linotype" w:cs="Arial"/>
          <w:b/>
        </w:rPr>
        <w:lastRenderedPageBreak/>
        <w:t>Procedibilidad.</w:t>
      </w:r>
      <w:r w:rsidR="00F45BF1" w:rsidRPr="004169FF">
        <w:rPr>
          <w:rFonts w:ascii="Palatino Linotype" w:hAnsi="Palatino Linotype" w:cs="Arial"/>
          <w:b/>
        </w:rPr>
        <w:t xml:space="preserve"> </w:t>
      </w:r>
      <w:r w:rsidR="004872CC" w:rsidRPr="004169FF">
        <w:rPr>
          <w:rFonts w:ascii="Palatino Linotype" w:hAnsi="Palatino Linotype" w:cs="Arial"/>
        </w:rPr>
        <w:t xml:space="preserve">Del análisis efectuado, se advierte la procedibilidad del presente recurso de revisión, en razón de acreditación </w:t>
      </w:r>
      <w:r w:rsidR="004872CC" w:rsidRPr="004169FF">
        <w:rPr>
          <w:rFonts w:ascii="Palatino Linotype" w:hAnsi="Palatino Linotype" w:cs="Arial"/>
          <w:snapToGrid w:val="0"/>
        </w:rPr>
        <w:t>plena</w:t>
      </w:r>
      <w:r w:rsidR="004872CC" w:rsidRPr="004169FF">
        <w:rPr>
          <w:rFonts w:ascii="Palatino Linotype" w:hAnsi="Palatino Linotype" w:cs="Arial"/>
        </w:rPr>
        <w:t xml:space="preserve"> de todos y cada uno de los elementos formales exigidos por el artículo 180 de la Ley de Transparencia y Acceso a la Información Pública</w:t>
      </w:r>
      <w:r w:rsidR="004872CC" w:rsidRPr="004169FF">
        <w:rPr>
          <w:rFonts w:ascii="Palatino Linotype" w:hAnsi="Palatino Linotype"/>
        </w:rPr>
        <w:t xml:space="preserve"> </w:t>
      </w:r>
      <w:r w:rsidR="004872CC" w:rsidRPr="004169FF">
        <w:rPr>
          <w:rFonts w:ascii="Palatino Linotype" w:hAnsi="Palatino Linotype" w:cs="Arial"/>
        </w:rPr>
        <w:t>del</w:t>
      </w:r>
      <w:r w:rsidR="004872CC" w:rsidRPr="004169FF">
        <w:rPr>
          <w:rFonts w:ascii="Palatino Linotype" w:hAnsi="Palatino Linotype"/>
        </w:rPr>
        <w:t xml:space="preserve"> </w:t>
      </w:r>
      <w:r w:rsidR="004872CC" w:rsidRPr="004169FF">
        <w:rPr>
          <w:rFonts w:ascii="Palatino Linotype" w:hAnsi="Palatino Linotype" w:cs="Arial"/>
        </w:rPr>
        <w:t>Estado</w:t>
      </w:r>
      <w:r w:rsidR="004872CC" w:rsidRPr="004169FF">
        <w:rPr>
          <w:rFonts w:ascii="Palatino Linotype" w:hAnsi="Palatino Linotype"/>
        </w:rPr>
        <w:t xml:space="preserve"> de México y Municipios, en atención a que fue presentado mediante el formato visible en </w:t>
      </w:r>
      <w:r w:rsidR="004872CC" w:rsidRPr="004169FF">
        <w:rPr>
          <w:rFonts w:ascii="Palatino Linotype" w:hAnsi="Palatino Linotype"/>
          <w:b/>
        </w:rPr>
        <w:t>EL SAIMEX</w:t>
      </w:r>
      <w:r w:rsidR="004872CC" w:rsidRPr="004169FF">
        <w:rPr>
          <w:rFonts w:ascii="Palatino Linotype" w:hAnsi="Palatino Linotype"/>
        </w:rPr>
        <w:t>.</w:t>
      </w:r>
    </w:p>
    <w:p w:rsidR="002E492C" w:rsidRPr="004169FF" w:rsidRDefault="002E492C" w:rsidP="002E492C">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lang w:val="es-ES"/>
        </w:rPr>
      </w:pPr>
    </w:p>
    <w:p w:rsidR="002E492C" w:rsidRPr="004169FF" w:rsidRDefault="007D74E5" w:rsidP="002E492C">
      <w:pPr>
        <w:pStyle w:val="Prrafodelista"/>
        <w:widowControl w:val="0"/>
        <w:numPr>
          <w:ilvl w:val="0"/>
          <w:numId w:val="1"/>
        </w:numPr>
        <w:tabs>
          <w:tab w:val="left" w:pos="1276"/>
        </w:tabs>
        <w:autoSpaceDE w:val="0"/>
        <w:autoSpaceDN w:val="0"/>
        <w:adjustRightInd w:val="0"/>
        <w:spacing w:line="360" w:lineRule="auto"/>
        <w:ind w:left="0" w:right="49" w:firstLine="0"/>
        <w:jc w:val="both"/>
        <w:textAlignment w:val="baseline"/>
        <w:rPr>
          <w:rFonts w:ascii="Palatino Linotype" w:eastAsiaTheme="minorEastAsia" w:hAnsi="Palatino Linotype" w:cs="Arial"/>
          <w:lang w:val="es-ES_tradnl"/>
        </w:rPr>
      </w:pPr>
      <w:r w:rsidRPr="004169FF">
        <w:rPr>
          <w:rFonts w:ascii="Palatino Linotype" w:hAnsi="Palatino Linotype" w:cs="Arial"/>
          <w:b/>
        </w:rPr>
        <w:t>Estudio y resolución del asunto</w:t>
      </w:r>
      <w:r w:rsidR="004A0E23" w:rsidRPr="004169FF">
        <w:rPr>
          <w:rFonts w:ascii="Palatino Linotype" w:hAnsi="Palatino Linotype" w:cs="Arial"/>
          <w:b/>
          <w:color w:val="000000" w:themeColor="text1"/>
        </w:rPr>
        <w:t>.</w:t>
      </w:r>
      <w:r w:rsidR="00414147" w:rsidRPr="004169FF">
        <w:rPr>
          <w:rFonts w:ascii="Palatino Linotype" w:hAnsi="Palatino Linotype" w:cs="Arial"/>
          <w:b/>
          <w:color w:val="000000" w:themeColor="text1"/>
        </w:rPr>
        <w:t xml:space="preserve"> </w:t>
      </w:r>
      <w:r w:rsidR="002E492C" w:rsidRPr="004169FF">
        <w:rPr>
          <w:rFonts w:ascii="Palatino Linotype" w:hAnsi="Palatino Linotype" w:cs="Arial"/>
          <w:color w:val="000000" w:themeColor="text1"/>
          <w:lang w:val="es-ES" w:eastAsia="es-MX"/>
        </w:rPr>
        <w:t xml:space="preserve">Del análisis efectuado, se advierte que el </w:t>
      </w:r>
      <w:r w:rsidR="002E492C" w:rsidRPr="004169FF">
        <w:rPr>
          <w:rFonts w:ascii="Palatino Linotype" w:hAnsi="Palatino Linotype" w:cs="Arial"/>
          <w:lang w:val="es-ES" w:eastAsia="es-MX"/>
        </w:rPr>
        <w:t>presente recurso de revisión es procedente, pues se actualiza la hip</w:t>
      </w:r>
      <w:r w:rsidR="000C7F4F" w:rsidRPr="004169FF">
        <w:rPr>
          <w:rFonts w:ascii="Palatino Linotype" w:hAnsi="Palatino Linotype" w:cs="Arial"/>
          <w:lang w:val="es-ES" w:eastAsia="es-MX"/>
        </w:rPr>
        <w:t>ótesis prevista en la fracción IX</w:t>
      </w:r>
      <w:r w:rsidR="002E492C" w:rsidRPr="004169FF">
        <w:rPr>
          <w:rFonts w:ascii="Palatino Linotype" w:hAnsi="Palatino Linotype" w:cs="Arial"/>
          <w:lang w:val="es-ES" w:eastAsia="es-MX"/>
        </w:rPr>
        <w:t xml:space="preserve"> del artículo 179 de la ley de la materia, el cual a la letra dice:</w:t>
      </w:r>
    </w:p>
    <w:p w:rsidR="002E492C" w:rsidRPr="004169FF" w:rsidRDefault="002E492C" w:rsidP="002E492C">
      <w:pPr>
        <w:jc w:val="both"/>
        <w:rPr>
          <w:rFonts w:ascii="Palatino Linotype" w:hAnsi="Palatino Linotype" w:cs="Arial"/>
          <w:lang w:val="es-ES"/>
        </w:rPr>
      </w:pPr>
    </w:p>
    <w:p w:rsidR="002E492C" w:rsidRPr="004169FF" w:rsidRDefault="002E492C" w:rsidP="002E492C">
      <w:pPr>
        <w:ind w:left="851" w:right="901"/>
        <w:jc w:val="both"/>
        <w:rPr>
          <w:rFonts w:ascii="Palatino Linotype" w:hAnsi="Palatino Linotype" w:cs="Arial"/>
          <w:i/>
          <w:color w:val="000000"/>
          <w:sz w:val="22"/>
          <w:szCs w:val="22"/>
          <w:lang w:val="es-ES"/>
        </w:rPr>
      </w:pPr>
      <w:r w:rsidRPr="004169FF">
        <w:rPr>
          <w:rFonts w:ascii="Palatino Linotype" w:hAnsi="Palatino Linotype" w:cs="Arial"/>
          <w:i/>
          <w:color w:val="000000"/>
          <w:sz w:val="22"/>
          <w:szCs w:val="22"/>
          <w:lang w:val="es-ES"/>
        </w:rPr>
        <w:t>“</w:t>
      </w:r>
      <w:r w:rsidRPr="004169FF">
        <w:rPr>
          <w:rFonts w:ascii="Palatino Linotype" w:hAnsi="Palatino Linotype" w:cs="Arial"/>
          <w:b/>
          <w:i/>
          <w:color w:val="000000"/>
          <w:sz w:val="22"/>
          <w:szCs w:val="22"/>
          <w:lang w:val="es-ES"/>
        </w:rPr>
        <w:t>Artículo 179.</w:t>
      </w:r>
      <w:r w:rsidRPr="004169FF">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2E492C" w:rsidRPr="004169FF" w:rsidRDefault="002E492C" w:rsidP="002E492C">
      <w:pPr>
        <w:ind w:left="851" w:right="901"/>
        <w:jc w:val="both"/>
        <w:rPr>
          <w:rFonts w:ascii="Palatino Linotype" w:hAnsi="Palatino Linotype" w:cs="Arial"/>
          <w:i/>
          <w:color w:val="000000"/>
          <w:sz w:val="22"/>
          <w:szCs w:val="22"/>
          <w:lang w:val="es-ES"/>
        </w:rPr>
      </w:pPr>
      <w:r w:rsidRPr="004169FF">
        <w:rPr>
          <w:rFonts w:ascii="Palatino Linotype" w:hAnsi="Palatino Linotype" w:cs="Arial"/>
          <w:i/>
          <w:color w:val="000000"/>
          <w:sz w:val="22"/>
          <w:szCs w:val="22"/>
          <w:lang w:val="es-ES"/>
        </w:rPr>
        <w:t>…</w:t>
      </w:r>
    </w:p>
    <w:p w:rsidR="002E492C" w:rsidRPr="004169FF" w:rsidRDefault="000C7F4F" w:rsidP="002E492C">
      <w:pPr>
        <w:ind w:left="851" w:right="901"/>
        <w:jc w:val="both"/>
        <w:rPr>
          <w:rFonts w:ascii="Palatino Linotype" w:hAnsi="Palatino Linotype" w:cs="Arial"/>
          <w:i/>
          <w:color w:val="000000"/>
          <w:sz w:val="22"/>
          <w:szCs w:val="22"/>
          <w:lang w:val="es-ES"/>
        </w:rPr>
      </w:pPr>
      <w:r w:rsidRPr="004169FF">
        <w:rPr>
          <w:rFonts w:ascii="Palatino Linotype" w:hAnsi="Palatino Linotype" w:cs="Arial"/>
          <w:b/>
          <w:i/>
          <w:color w:val="000000"/>
          <w:sz w:val="22"/>
          <w:szCs w:val="22"/>
          <w:lang w:val="es-ES"/>
        </w:rPr>
        <w:t>IX.</w:t>
      </w:r>
      <w:r w:rsidRPr="004169FF">
        <w:rPr>
          <w:rFonts w:ascii="Palatino Linotype" w:hAnsi="Palatino Linotype" w:cs="Arial"/>
          <w:i/>
          <w:color w:val="000000"/>
          <w:sz w:val="22"/>
          <w:szCs w:val="22"/>
          <w:lang w:val="es-ES"/>
        </w:rPr>
        <w:t xml:space="preserve"> La entrega o puesta a disposición de información en un formato incomprensible y/o no accesible para el solicitante</w:t>
      </w:r>
      <w:r w:rsidR="002E492C" w:rsidRPr="004169FF">
        <w:rPr>
          <w:rFonts w:ascii="Palatino Linotype" w:hAnsi="Palatino Linotype" w:cs="Arial"/>
          <w:i/>
          <w:color w:val="000000"/>
          <w:sz w:val="22"/>
          <w:szCs w:val="22"/>
          <w:lang w:val="es-ES"/>
        </w:rPr>
        <w:t>;</w:t>
      </w:r>
    </w:p>
    <w:p w:rsidR="002E492C" w:rsidRPr="004169FF" w:rsidRDefault="002E492C" w:rsidP="002E492C">
      <w:pPr>
        <w:ind w:left="851" w:right="901"/>
        <w:jc w:val="both"/>
        <w:rPr>
          <w:rFonts w:ascii="Palatino Linotype" w:hAnsi="Palatino Linotype" w:cs="Arial"/>
          <w:b/>
          <w:i/>
          <w:color w:val="000000"/>
          <w:sz w:val="22"/>
          <w:szCs w:val="22"/>
          <w:lang w:val="es-ES"/>
        </w:rPr>
      </w:pPr>
      <w:r w:rsidRPr="004169FF">
        <w:rPr>
          <w:rFonts w:ascii="Palatino Linotype" w:hAnsi="Palatino Linotype" w:cs="Arial"/>
          <w:b/>
          <w:i/>
          <w:color w:val="000000"/>
          <w:sz w:val="22"/>
          <w:szCs w:val="22"/>
          <w:lang w:val="es-ES"/>
        </w:rPr>
        <w:t>…</w:t>
      </w:r>
      <w:r w:rsidRPr="004169FF">
        <w:rPr>
          <w:rFonts w:ascii="Palatino Linotype" w:hAnsi="Palatino Linotype" w:cs="Arial"/>
          <w:i/>
          <w:color w:val="000000"/>
          <w:sz w:val="22"/>
          <w:szCs w:val="22"/>
          <w:lang w:val="es-ES"/>
        </w:rPr>
        <w:t>”</w:t>
      </w:r>
    </w:p>
    <w:p w:rsidR="002E492C" w:rsidRPr="004169FF" w:rsidRDefault="002E492C" w:rsidP="002E492C">
      <w:pPr>
        <w:ind w:left="851" w:right="901"/>
        <w:jc w:val="both"/>
        <w:rPr>
          <w:rFonts w:ascii="Palatino Linotype" w:hAnsi="Palatino Linotype" w:cs="Arial"/>
          <w:i/>
          <w:color w:val="000000"/>
          <w:sz w:val="22"/>
          <w:szCs w:val="22"/>
          <w:lang w:val="es-ES"/>
        </w:rPr>
      </w:pPr>
      <w:r w:rsidRPr="004169FF">
        <w:rPr>
          <w:rFonts w:ascii="Palatino Linotype" w:hAnsi="Palatino Linotype" w:cs="Arial"/>
          <w:i/>
          <w:color w:val="000000"/>
          <w:sz w:val="22"/>
          <w:szCs w:val="22"/>
          <w:lang w:val="es-ES"/>
        </w:rPr>
        <w:t>(Énfasis añadido)</w:t>
      </w:r>
    </w:p>
    <w:p w:rsidR="002E492C" w:rsidRPr="004169FF" w:rsidRDefault="002E492C" w:rsidP="002E492C">
      <w:pPr>
        <w:ind w:left="851" w:right="901"/>
        <w:jc w:val="both"/>
        <w:rPr>
          <w:rFonts w:ascii="Palatino Linotype" w:hAnsi="Palatino Linotype" w:cs="Arial"/>
          <w:i/>
          <w:color w:val="000000"/>
          <w:szCs w:val="22"/>
          <w:lang w:val="es-ES"/>
        </w:rPr>
      </w:pPr>
    </w:p>
    <w:p w:rsidR="002E492C" w:rsidRPr="004169FF" w:rsidRDefault="002E492C" w:rsidP="002E492C">
      <w:pPr>
        <w:widowControl w:val="0"/>
        <w:autoSpaceDE w:val="0"/>
        <w:autoSpaceDN w:val="0"/>
        <w:adjustRightInd w:val="0"/>
        <w:spacing w:line="360" w:lineRule="auto"/>
        <w:contextualSpacing/>
        <w:jc w:val="both"/>
        <w:rPr>
          <w:rFonts w:ascii="Palatino Linotype" w:hAnsi="Palatino Linotype" w:cs="Arial"/>
          <w:lang w:val="es-ES"/>
        </w:rPr>
      </w:pPr>
      <w:r w:rsidRPr="004169FF">
        <w:rPr>
          <w:rFonts w:ascii="Palatino Linotype" w:hAnsi="Palatino Linotype" w:cs="Arial"/>
          <w:lang w:val="es-ES"/>
        </w:rPr>
        <w:t>El precepto legal citado, establece como supuestos de procedencia del recurso de revisión, en aquellos casos</w:t>
      </w:r>
      <w:r w:rsidR="000C7F4F" w:rsidRPr="004169FF">
        <w:rPr>
          <w:rFonts w:ascii="Palatino Linotype" w:hAnsi="Palatino Linotype" w:cs="Arial"/>
          <w:lang w:val="es-ES"/>
        </w:rPr>
        <w:t xml:space="preserve"> en que se entregue la información requerida en un formato incomprensible y/o no accesible para el solicitante</w:t>
      </w:r>
      <w:r w:rsidRPr="004169FF">
        <w:rPr>
          <w:rFonts w:ascii="Palatino Linotype" w:hAnsi="Palatino Linotype" w:cs="Arial"/>
          <w:lang w:val="es-ES"/>
        </w:rPr>
        <w:t xml:space="preserve">; </w:t>
      </w:r>
      <w:r w:rsidR="00327C7E" w:rsidRPr="004169FF">
        <w:rPr>
          <w:rFonts w:ascii="Palatino Linotype" w:hAnsi="Palatino Linotype" w:cs="Arial"/>
          <w:lang w:val="es-ES"/>
        </w:rPr>
        <w:t>p</w:t>
      </w:r>
      <w:r w:rsidRPr="004169FF">
        <w:rPr>
          <w:rFonts w:ascii="Palatino Linotype" w:hAnsi="Palatino Linotype" w:cs="Arial"/>
          <w:lang w:val="es-ES"/>
        </w:rPr>
        <w:t xml:space="preserve">or lo que, en el presente caso, </w:t>
      </w:r>
      <w:r w:rsidR="00327C7E" w:rsidRPr="004169FF">
        <w:rPr>
          <w:rFonts w:ascii="Palatino Linotype" w:hAnsi="Palatino Linotype" w:cs="Arial"/>
          <w:b/>
          <w:lang w:val="es-ES"/>
        </w:rPr>
        <w:t xml:space="preserve">LA RECURRENTE, </w:t>
      </w:r>
      <w:r w:rsidR="00327C7E" w:rsidRPr="004169FF">
        <w:rPr>
          <w:rFonts w:ascii="Palatino Linotype" w:hAnsi="Palatino Linotype" w:cs="Arial"/>
          <w:lang w:val="es-ES"/>
        </w:rPr>
        <w:t xml:space="preserve">manifestó que </w:t>
      </w:r>
      <w:r w:rsidR="00007BA1" w:rsidRPr="004169FF">
        <w:rPr>
          <w:rFonts w:ascii="Palatino Linotype" w:hAnsi="Palatino Linotype" w:cs="Arial"/>
          <w:lang w:val="es-ES"/>
        </w:rPr>
        <w:t xml:space="preserve">la respuesta </w:t>
      </w:r>
      <w:r w:rsidR="00327C7E" w:rsidRPr="004169FF">
        <w:rPr>
          <w:rFonts w:ascii="Palatino Linotype" w:hAnsi="Palatino Linotype" w:cs="Arial"/>
          <w:lang w:val="es-ES"/>
        </w:rPr>
        <w:t xml:space="preserve">no tenía archivos adjuntos y que no </w:t>
      </w:r>
      <w:r w:rsidR="00A23147" w:rsidRPr="004169FF">
        <w:rPr>
          <w:rFonts w:ascii="Palatino Linotype" w:hAnsi="Palatino Linotype" w:cs="Arial"/>
          <w:lang w:val="es-ES"/>
        </w:rPr>
        <w:t>era</w:t>
      </w:r>
      <w:r w:rsidR="000C7F4F" w:rsidRPr="004169FF">
        <w:rPr>
          <w:rFonts w:ascii="Palatino Linotype" w:hAnsi="Palatino Linotype" w:cs="Arial"/>
          <w:lang w:val="es-ES"/>
        </w:rPr>
        <w:t xml:space="preserve"> posible abrirlos, por tanto, se advierte el difícil acceso a la información por parte de la particular.</w:t>
      </w:r>
    </w:p>
    <w:p w:rsidR="00D65883" w:rsidRPr="004169FF" w:rsidRDefault="002E492C" w:rsidP="00007BA1">
      <w:pPr>
        <w:widowControl w:val="0"/>
        <w:autoSpaceDE w:val="0"/>
        <w:autoSpaceDN w:val="0"/>
        <w:adjustRightInd w:val="0"/>
        <w:spacing w:before="120" w:line="360" w:lineRule="auto"/>
        <w:jc w:val="both"/>
        <w:rPr>
          <w:rFonts w:ascii="Palatino Linotype" w:hAnsi="Palatino Linotype" w:cs="Arial"/>
          <w:lang w:val="es-ES"/>
        </w:rPr>
      </w:pPr>
      <w:r w:rsidRPr="004169FF">
        <w:rPr>
          <w:rFonts w:ascii="Palatino Linotype" w:hAnsi="Palatino Linotype" w:cs="Arial"/>
        </w:rPr>
        <w:t xml:space="preserve">Una vez determinada la vía, sobre la que versará el presente estudio, </w:t>
      </w:r>
      <w:r w:rsidRPr="004169FF">
        <w:rPr>
          <w:rFonts w:ascii="Palatino Linotype" w:hAnsi="Palatino Linotype" w:cs="Arial"/>
          <w:lang w:val="es-ES"/>
        </w:rPr>
        <w:t>se puede advertir que</w:t>
      </w:r>
      <w:r w:rsidRPr="004169FF">
        <w:rPr>
          <w:rFonts w:ascii="Palatino Linotype" w:hAnsi="Palatino Linotype" w:cs="Arial"/>
          <w:b/>
          <w:lang w:val="es-ES"/>
        </w:rPr>
        <w:t xml:space="preserve"> EL RECURRENTE </w:t>
      </w:r>
      <w:r w:rsidRPr="004169FF">
        <w:rPr>
          <w:rFonts w:ascii="Palatino Linotype" w:hAnsi="Palatino Linotype" w:cs="Arial"/>
          <w:lang w:val="es-ES"/>
        </w:rPr>
        <w:t xml:space="preserve">solicitó del </w:t>
      </w:r>
      <w:r w:rsidRPr="004169FF">
        <w:rPr>
          <w:rFonts w:ascii="Palatino Linotype" w:hAnsi="Palatino Linotype" w:cs="Arial"/>
          <w:b/>
        </w:rPr>
        <w:t>SUJETO OBLIGADO</w:t>
      </w:r>
      <w:r w:rsidRPr="004169FF">
        <w:rPr>
          <w:rFonts w:ascii="Palatino Linotype" w:hAnsi="Palatino Linotype" w:cs="Arial"/>
          <w:bCs/>
          <w:lang w:val="es-ES"/>
        </w:rPr>
        <w:t>,</w:t>
      </w:r>
      <w:r w:rsidRPr="004169FF">
        <w:rPr>
          <w:rFonts w:ascii="Palatino Linotype" w:hAnsi="Palatino Linotype" w:cs="Arial"/>
          <w:lang w:val="es-ES"/>
        </w:rPr>
        <w:t xml:space="preserve"> le remitiera vía </w:t>
      </w:r>
      <w:r w:rsidRPr="004169FF">
        <w:rPr>
          <w:rFonts w:ascii="Palatino Linotype" w:hAnsi="Palatino Linotype" w:cs="Arial"/>
          <w:b/>
          <w:lang w:val="es-ES"/>
        </w:rPr>
        <w:t>SAIMEX</w:t>
      </w:r>
      <w:r w:rsidRPr="004169FF">
        <w:rPr>
          <w:rFonts w:ascii="Palatino Linotype" w:hAnsi="Palatino Linotype" w:cs="Arial"/>
          <w:lang w:val="es-ES"/>
        </w:rPr>
        <w:t xml:space="preserve">, lo </w:t>
      </w:r>
      <w:r w:rsidRPr="004169FF">
        <w:rPr>
          <w:rFonts w:ascii="Palatino Linotype" w:hAnsi="Palatino Linotype" w:cs="Arial"/>
          <w:lang w:val="es-ES"/>
        </w:rPr>
        <w:lastRenderedPageBreak/>
        <w:t>siguiente:</w:t>
      </w:r>
    </w:p>
    <w:p w:rsidR="00007BA1" w:rsidRPr="004169FF" w:rsidRDefault="00007BA1" w:rsidP="00007BA1">
      <w:pPr>
        <w:pStyle w:val="Prrafodelista"/>
        <w:widowControl w:val="0"/>
        <w:numPr>
          <w:ilvl w:val="0"/>
          <w:numId w:val="11"/>
        </w:numPr>
        <w:autoSpaceDE w:val="0"/>
        <w:autoSpaceDN w:val="0"/>
        <w:adjustRightInd w:val="0"/>
        <w:spacing w:before="120" w:line="360" w:lineRule="auto"/>
        <w:jc w:val="both"/>
        <w:rPr>
          <w:rFonts w:ascii="Palatino Linotype" w:hAnsi="Palatino Linotype" w:cs="Arial"/>
          <w:b/>
          <w:lang w:val="es-ES"/>
        </w:rPr>
      </w:pPr>
      <w:r w:rsidRPr="004169FF">
        <w:rPr>
          <w:rFonts w:ascii="Palatino Linotype" w:hAnsi="Palatino Linotype" w:cs="Arial"/>
          <w:b/>
          <w:lang w:val="es-ES"/>
        </w:rPr>
        <w:t xml:space="preserve">Las </w:t>
      </w:r>
      <w:r w:rsidR="00FD2CCC" w:rsidRPr="004169FF">
        <w:rPr>
          <w:rFonts w:ascii="Palatino Linotype" w:hAnsi="Palatino Linotype" w:cs="Arial"/>
          <w:b/>
          <w:lang w:val="es-ES"/>
        </w:rPr>
        <w:t>Actas de Gobierno A</w:t>
      </w:r>
      <w:r w:rsidRPr="004169FF">
        <w:rPr>
          <w:rFonts w:ascii="Palatino Linotype" w:hAnsi="Palatino Linotype" w:cs="Arial"/>
          <w:b/>
          <w:lang w:val="es-ES"/>
        </w:rPr>
        <w:t>cadém</w:t>
      </w:r>
      <w:r w:rsidR="00FD2CCC" w:rsidRPr="004169FF">
        <w:rPr>
          <w:rFonts w:ascii="Palatino Linotype" w:hAnsi="Palatino Linotype" w:cs="Arial"/>
          <w:b/>
          <w:lang w:val="es-ES"/>
        </w:rPr>
        <w:t>ico y G</w:t>
      </w:r>
      <w:r w:rsidRPr="004169FF">
        <w:rPr>
          <w:rFonts w:ascii="Palatino Linotype" w:hAnsi="Palatino Linotype" w:cs="Arial"/>
          <w:b/>
          <w:lang w:val="es-ES"/>
        </w:rPr>
        <w:t xml:space="preserve">obierno ordinarias y extraordinarias del año 2019 del Centro Universitario </w:t>
      </w:r>
      <w:r w:rsidR="00FD2CCC" w:rsidRPr="004169FF">
        <w:rPr>
          <w:rFonts w:ascii="Palatino Linotype" w:hAnsi="Palatino Linotype" w:cs="Arial"/>
          <w:b/>
          <w:lang w:val="es-ES"/>
        </w:rPr>
        <w:t>UAEMex Zumpango.</w:t>
      </w:r>
    </w:p>
    <w:p w:rsidR="00FD2CCC" w:rsidRPr="004169FF" w:rsidRDefault="00680D9E" w:rsidP="00E20E83">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b/>
        </w:rPr>
      </w:pPr>
      <w:r w:rsidRPr="004169FF">
        <w:rPr>
          <w:rFonts w:ascii="Palatino Linotype" w:hAnsi="Palatino Linotype"/>
        </w:rPr>
        <w:t xml:space="preserve">Al respecto, </w:t>
      </w:r>
      <w:r w:rsidRPr="004169FF">
        <w:rPr>
          <w:rFonts w:ascii="Palatino Linotype" w:hAnsi="Palatino Linotype"/>
          <w:b/>
        </w:rPr>
        <w:t>EL SUJETO OBLIGADO</w:t>
      </w:r>
      <w:r w:rsidR="00FD2CCC" w:rsidRPr="004169FF">
        <w:rPr>
          <w:rFonts w:ascii="Palatino Linotype" w:hAnsi="Palatino Linotype"/>
        </w:rPr>
        <w:t xml:space="preserve"> remitió mediante respuesta los archivos electrónicos denominados</w:t>
      </w:r>
      <w:r w:rsidR="00E20E83" w:rsidRPr="004169FF">
        <w:rPr>
          <w:rFonts w:ascii="Palatino Linotype" w:hAnsi="Palatino Linotype"/>
        </w:rPr>
        <w:t xml:space="preserve"> </w:t>
      </w:r>
      <w:r w:rsidR="00E20E83" w:rsidRPr="004169FF">
        <w:rPr>
          <w:rFonts w:ascii="Palatino Linotype" w:hAnsi="Palatino Linotype"/>
          <w:b/>
          <w:i/>
        </w:rPr>
        <w:t xml:space="preserve">Actas_Consejos_CU_UAEM_Zumpango.pdf </w:t>
      </w:r>
      <w:r w:rsidR="00E20E83" w:rsidRPr="004169FF">
        <w:rPr>
          <w:rFonts w:ascii="Palatino Linotype" w:hAnsi="Palatino Linotype"/>
        </w:rPr>
        <w:t xml:space="preserve">y </w:t>
      </w:r>
      <w:r w:rsidR="00E20E83" w:rsidRPr="004169FF">
        <w:rPr>
          <w:rFonts w:ascii="Palatino Linotype" w:hAnsi="Palatino Linotype"/>
          <w:b/>
          <w:i/>
        </w:rPr>
        <w:t xml:space="preserve">UAEM CI CIC 050 19.pdf; </w:t>
      </w:r>
      <w:r w:rsidR="00E20E83" w:rsidRPr="004169FF">
        <w:rPr>
          <w:rFonts w:ascii="Palatino Linotype" w:hAnsi="Palatino Linotype"/>
        </w:rPr>
        <w:t xml:space="preserve">el primero de ellos contiene las versiones públicas de las Actas de Consejo de Gobierno y Académico del 1 de enero a la fecha de la solicitud, es decir al 17 de mayo de dos mil diecinueve, constante de 42 fojas, en el que se suprimieron el nombre, número de cuenta y calificaciones cuantitativas, cualitativas, promedios y observaciones a las calificaciones de alumnos y egresados; y el segundo de ellos, contiene el </w:t>
      </w:r>
      <w:r w:rsidR="00FD2CCC" w:rsidRPr="004169FF">
        <w:rPr>
          <w:rFonts w:ascii="Palatino Linotype" w:hAnsi="Palatino Linotype"/>
        </w:rPr>
        <w:t xml:space="preserve">Acuerdo de Clasificación de Información Confidencial </w:t>
      </w:r>
      <w:r w:rsidR="00E20E83" w:rsidRPr="004169FF">
        <w:rPr>
          <w:rFonts w:ascii="Palatino Linotype" w:hAnsi="Palatino Linotype"/>
        </w:rPr>
        <w:t xml:space="preserve">número </w:t>
      </w:r>
      <w:r w:rsidR="00FD2CCC" w:rsidRPr="004169FF">
        <w:rPr>
          <w:rFonts w:ascii="Palatino Linotype" w:hAnsi="Palatino Linotype"/>
          <w:b/>
        </w:rPr>
        <w:t>UAEM/CI/CIC/050/19</w:t>
      </w:r>
      <w:r w:rsidR="00E20E83" w:rsidRPr="004169FF">
        <w:rPr>
          <w:rFonts w:ascii="Palatino Linotype" w:hAnsi="Palatino Linotype"/>
          <w:b/>
        </w:rPr>
        <w:t xml:space="preserve">, </w:t>
      </w:r>
      <w:r w:rsidR="00E20E83" w:rsidRPr="004169FF">
        <w:rPr>
          <w:rFonts w:ascii="Palatino Linotype" w:hAnsi="Palatino Linotype"/>
        </w:rPr>
        <w:t>emitido por el Comité de Transparencia del</w:t>
      </w:r>
      <w:r w:rsidR="00E20E83" w:rsidRPr="004169FF">
        <w:rPr>
          <w:rFonts w:ascii="Palatino Linotype" w:hAnsi="Palatino Linotype"/>
          <w:b/>
        </w:rPr>
        <w:t xml:space="preserve"> SUJETO OBLIGADO. </w:t>
      </w:r>
    </w:p>
    <w:p w:rsidR="00680D9E" w:rsidRPr="004169FF" w:rsidRDefault="00680D9E"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4169FF">
        <w:rPr>
          <w:rFonts w:ascii="Palatino Linotype" w:hAnsi="Palatino Linotype"/>
        </w:rPr>
        <w:t xml:space="preserve">Inconforme con la respuesta, la hoy </w:t>
      </w:r>
      <w:r w:rsidRPr="004169FF">
        <w:rPr>
          <w:rFonts w:ascii="Palatino Linotype" w:hAnsi="Palatino Linotype"/>
          <w:b/>
        </w:rPr>
        <w:t>RECURRENTE</w:t>
      </w:r>
      <w:r w:rsidRPr="004169FF">
        <w:rPr>
          <w:rFonts w:ascii="Palatino Linotype" w:hAnsi="Palatino Linotype"/>
        </w:rPr>
        <w:t xml:space="preserve"> interpuso el medio de defensa de mérito, en el cual argumentó, </w:t>
      </w:r>
      <w:r w:rsidR="00A23147" w:rsidRPr="004169FF">
        <w:rPr>
          <w:rFonts w:ascii="Palatino Linotype" w:hAnsi="Palatino Linotype"/>
        </w:rPr>
        <w:t>que la respuesta no tenía archivos adjuntos y que no era posible abrirlos.</w:t>
      </w:r>
    </w:p>
    <w:p w:rsidR="00A23147" w:rsidRPr="004169FF" w:rsidRDefault="004E647F"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4169FF">
        <w:rPr>
          <w:rFonts w:ascii="Palatino Linotype" w:hAnsi="Palatino Linotype"/>
        </w:rPr>
        <w:t xml:space="preserve">Posteriormente, </w:t>
      </w:r>
      <w:r w:rsidRPr="004169FF">
        <w:rPr>
          <w:rFonts w:ascii="Palatino Linotype" w:hAnsi="Palatino Linotype"/>
          <w:b/>
        </w:rPr>
        <w:t>EL SUJETO OBLIGADO</w:t>
      </w:r>
      <w:r w:rsidRPr="004169FF">
        <w:rPr>
          <w:rFonts w:ascii="Palatino Linotype" w:hAnsi="Palatino Linotype"/>
        </w:rPr>
        <w:t xml:space="preserve"> rindió su Informe Justificado, en el cual reiteró su respuesta y, además, manifestó que </w:t>
      </w:r>
      <w:r w:rsidR="00A23147" w:rsidRPr="004169FF">
        <w:rPr>
          <w:rFonts w:ascii="Palatino Linotype" w:hAnsi="Palatino Linotype"/>
        </w:rPr>
        <w:t xml:space="preserve">realizó una revisión de los documentos remitidos en respuesta a efecto de asegurarse que se haya enviado de forma correcta, completa y accesible, y aseguró que, en efecto, adjunto debidamente las documentales que fueron solicitadas por la particular y que además, las mismas, abrían correctamente. </w:t>
      </w:r>
    </w:p>
    <w:p w:rsidR="004872CC" w:rsidRPr="004169FF" w:rsidRDefault="00CF1D8F"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4169FF">
        <w:rPr>
          <w:rFonts w:ascii="Palatino Linotype" w:hAnsi="Palatino Linotype"/>
        </w:rPr>
        <w:lastRenderedPageBreak/>
        <w:t xml:space="preserve">Bajo ese contexto, este Instituto analizó la totalidad de constancias que integran el expediente electrónico del </w:t>
      </w:r>
      <w:r w:rsidRPr="004169FF">
        <w:rPr>
          <w:rFonts w:ascii="Palatino Linotype" w:hAnsi="Palatino Linotype"/>
          <w:b/>
        </w:rPr>
        <w:t>SAIMEX</w:t>
      </w:r>
      <w:r w:rsidRPr="004169FF">
        <w:rPr>
          <w:rFonts w:ascii="Palatino Linotype" w:hAnsi="Palatino Linotype"/>
        </w:rPr>
        <w:t xml:space="preserve"> y advirtió que las razones o motivos de inconformidad hechos valer por </w:t>
      </w:r>
      <w:r w:rsidRPr="004169FF">
        <w:rPr>
          <w:rFonts w:ascii="Palatino Linotype" w:hAnsi="Palatino Linotype"/>
          <w:b/>
        </w:rPr>
        <w:t>LA RECURRENTE</w:t>
      </w:r>
      <w:r w:rsidRPr="004169FF">
        <w:rPr>
          <w:rFonts w:ascii="Palatino Linotype" w:hAnsi="Palatino Linotype"/>
        </w:rPr>
        <w:t xml:space="preserve"> devienen</w:t>
      </w:r>
      <w:r w:rsidRPr="004169FF">
        <w:rPr>
          <w:rFonts w:ascii="Palatino Linotype" w:hAnsi="Palatino Linotype"/>
          <w:b/>
        </w:rPr>
        <w:t xml:space="preserve"> </w:t>
      </w:r>
      <w:r w:rsidR="00A23147" w:rsidRPr="004169FF">
        <w:rPr>
          <w:rFonts w:ascii="Palatino Linotype" w:hAnsi="Palatino Linotype"/>
          <w:b/>
        </w:rPr>
        <w:t>in</w:t>
      </w:r>
      <w:r w:rsidRPr="004169FF">
        <w:rPr>
          <w:rFonts w:ascii="Palatino Linotype" w:hAnsi="Palatino Linotype"/>
          <w:b/>
        </w:rPr>
        <w:t>fundados</w:t>
      </w:r>
      <w:r w:rsidR="006E5ED4" w:rsidRPr="004169FF">
        <w:rPr>
          <w:rFonts w:ascii="Palatino Linotype" w:hAnsi="Palatino Linotype"/>
        </w:rPr>
        <w:t>,</w:t>
      </w:r>
      <w:r w:rsidRPr="004169FF">
        <w:rPr>
          <w:rFonts w:ascii="Palatino Linotype" w:hAnsi="Palatino Linotype"/>
        </w:rPr>
        <w:t xml:space="preserve"> en razón de las siguientes consideraciones de hecho y de derecho:</w:t>
      </w:r>
    </w:p>
    <w:p w:rsidR="00826A82" w:rsidRPr="004169FF" w:rsidRDefault="00826A82" w:rsidP="00826A82">
      <w:pPr>
        <w:spacing w:before="100" w:beforeAutospacing="1" w:after="100" w:afterAutospacing="1" w:line="360" w:lineRule="auto"/>
        <w:jc w:val="both"/>
        <w:rPr>
          <w:rFonts w:ascii="Palatino Linotype" w:hAnsi="Palatino Linotype"/>
        </w:rPr>
      </w:pPr>
      <w:r w:rsidRPr="004169FF">
        <w:rPr>
          <w:rFonts w:ascii="Palatino Linotype" w:eastAsia="Calibri" w:hAnsi="Palatino Linotype" w:cs="Arial"/>
        </w:rPr>
        <w:t xml:space="preserve">Primeramente, este Instituto </w:t>
      </w:r>
      <w:r w:rsidRPr="004169FF">
        <w:rPr>
          <w:rFonts w:ascii="Palatino Linotype" w:hAnsi="Palatino Linotype"/>
        </w:rPr>
        <w:t xml:space="preserve">precisa que se obvia el análisis de la competencia por parte del </w:t>
      </w:r>
      <w:r w:rsidRPr="004169FF">
        <w:rPr>
          <w:rFonts w:ascii="Palatino Linotype" w:hAnsi="Palatino Linotype"/>
          <w:b/>
        </w:rPr>
        <w:t>SUJETO OBLIGADO</w:t>
      </w:r>
      <w:r w:rsidRPr="004169FF">
        <w:rPr>
          <w:rFonts w:ascii="Palatino Linotype" w:hAnsi="Palatino Linotype"/>
        </w:rPr>
        <w:t xml:space="preserve">, para generar, administrar o poseer la información solicitada, dado que éste ha asumido la misma, en razón de que en su respuesta </w:t>
      </w:r>
      <w:r w:rsidR="0098788E" w:rsidRPr="004169FF">
        <w:rPr>
          <w:rFonts w:ascii="Palatino Linotype" w:hAnsi="Palatino Linotype"/>
        </w:rPr>
        <w:t xml:space="preserve">dio contestación </w:t>
      </w:r>
      <w:r w:rsidR="00B50795" w:rsidRPr="004169FF">
        <w:rPr>
          <w:rFonts w:ascii="Palatino Linotype" w:hAnsi="Palatino Linotype"/>
        </w:rPr>
        <w:t xml:space="preserve">a lo requerido por </w:t>
      </w:r>
      <w:r w:rsidR="0098788E" w:rsidRPr="004169FF">
        <w:rPr>
          <w:rFonts w:ascii="Palatino Linotype" w:hAnsi="Palatino Linotype"/>
        </w:rPr>
        <w:t>la particular.</w:t>
      </w:r>
    </w:p>
    <w:p w:rsidR="00826A82" w:rsidRPr="004169FF" w:rsidRDefault="00826A82" w:rsidP="00826A82">
      <w:pPr>
        <w:spacing w:before="240" w:after="240" w:line="360" w:lineRule="auto"/>
        <w:jc w:val="both"/>
        <w:rPr>
          <w:rFonts w:ascii="Palatino Linotype" w:hAnsi="Palatino Linotype"/>
        </w:rPr>
      </w:pPr>
      <w:r w:rsidRPr="004169FF">
        <w:rPr>
          <w:rFonts w:ascii="Palatino Linotype" w:hAnsi="Palatino Linotype"/>
        </w:rPr>
        <w:t xml:space="preserve">En efecto, el hecho de que </w:t>
      </w:r>
      <w:r w:rsidRPr="004169FF">
        <w:rPr>
          <w:rFonts w:ascii="Palatino Linotype" w:hAnsi="Palatino Linotype"/>
          <w:b/>
        </w:rPr>
        <w:t>EL SUJETO OBLIGADO</w:t>
      </w:r>
      <w:r w:rsidRPr="004169FF">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826A82" w:rsidRPr="004169FF" w:rsidRDefault="00826A82" w:rsidP="00826A82">
      <w:pPr>
        <w:tabs>
          <w:tab w:val="left" w:pos="851"/>
          <w:tab w:val="left" w:pos="8505"/>
        </w:tabs>
        <w:ind w:left="851" w:right="902"/>
        <w:jc w:val="both"/>
        <w:rPr>
          <w:rFonts w:ascii="Palatino Linotype" w:hAnsi="Palatino Linotype" w:cs="Arial"/>
          <w:i/>
          <w:sz w:val="22"/>
          <w:szCs w:val="22"/>
        </w:rPr>
      </w:pPr>
      <w:r w:rsidRPr="004169FF">
        <w:rPr>
          <w:rFonts w:ascii="Palatino Linotype" w:hAnsi="Palatino Linotype" w:cs="Arial"/>
          <w:i/>
          <w:sz w:val="22"/>
          <w:szCs w:val="22"/>
        </w:rPr>
        <w:t>“</w:t>
      </w:r>
      <w:r w:rsidRPr="004169FF">
        <w:rPr>
          <w:rFonts w:ascii="Palatino Linotype" w:hAnsi="Palatino Linotype" w:cs="Arial"/>
          <w:b/>
          <w:i/>
          <w:sz w:val="22"/>
          <w:szCs w:val="22"/>
        </w:rPr>
        <w:t>Artículo 12.</w:t>
      </w:r>
      <w:r w:rsidRPr="004169F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826A82" w:rsidRPr="004169FF" w:rsidRDefault="00826A82" w:rsidP="00826A82">
      <w:pPr>
        <w:ind w:left="851" w:right="902"/>
        <w:jc w:val="both"/>
        <w:rPr>
          <w:rFonts w:ascii="Palatino Linotype" w:hAnsi="Palatino Linotype" w:cs="Arial"/>
          <w:i/>
          <w:sz w:val="22"/>
          <w:szCs w:val="22"/>
        </w:rPr>
      </w:pPr>
      <w:r w:rsidRPr="004169FF">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826A82" w:rsidRPr="004169FF" w:rsidRDefault="00826A82" w:rsidP="00826A82">
      <w:pPr>
        <w:spacing w:before="240" w:after="240" w:line="360" w:lineRule="auto"/>
        <w:jc w:val="both"/>
      </w:pPr>
      <w:r w:rsidRPr="004169FF">
        <w:rPr>
          <w:rFonts w:ascii="Palatino Linotype" w:hAnsi="Palatino Linotype"/>
        </w:rPr>
        <w:t xml:space="preserve">Así, el estudio de la naturaleza jurídica de la información pública solicitada, tiene por objeto determinar si ésta la genera, posee o administra </w:t>
      </w:r>
      <w:r w:rsidRPr="004169FF">
        <w:rPr>
          <w:rFonts w:ascii="Palatino Linotype" w:hAnsi="Palatino Linotype"/>
          <w:b/>
        </w:rPr>
        <w:t>EL SUJETO OBLIGADO</w:t>
      </w:r>
      <w:r w:rsidRPr="004169FF">
        <w:rPr>
          <w:rFonts w:ascii="Palatino Linotype" w:hAnsi="Palatino Linotype"/>
        </w:rPr>
        <w:t xml:space="preserve">; sin embargo, en aquellos casos en que éste la asume, a nada práctico nos conduciría su estudio, ya que se insiste, dicha información, fue admitida por el mismo; por lo que, la </w:t>
      </w:r>
      <w:r w:rsidRPr="004169FF">
        <w:rPr>
          <w:rFonts w:ascii="Palatino Linotype" w:hAnsi="Palatino Linotype"/>
        </w:rPr>
        <w:lastRenderedPageBreak/>
        <w:t>genera, posee y administra, en ejercicio de sus funciones de derecho público, motivo por el cual, se actualiza el supuesto jurídico, previsto en el artículo 12 de la Ley de la materia, anteriormente referido.</w:t>
      </w:r>
      <w:r w:rsidRPr="004169FF">
        <w:t xml:space="preserve"> </w:t>
      </w:r>
    </w:p>
    <w:p w:rsidR="00826A82" w:rsidRPr="004169FF" w:rsidRDefault="00826A82" w:rsidP="00826A82">
      <w:pPr>
        <w:spacing w:before="100" w:beforeAutospacing="1" w:after="100" w:afterAutospacing="1" w:line="360" w:lineRule="auto"/>
        <w:jc w:val="both"/>
        <w:rPr>
          <w:rFonts w:ascii="Palatino Linotype" w:hAnsi="Palatino Linotype"/>
        </w:rPr>
      </w:pPr>
      <w:r w:rsidRPr="004169FF">
        <w:rPr>
          <w:rFonts w:ascii="Palatino Linotype" w:hAnsi="Palatino Linotype"/>
        </w:rPr>
        <w:t xml:space="preserve">Asimismo, no se omite comentar </w:t>
      </w:r>
      <w:r w:rsidR="0098788E" w:rsidRPr="004169FF">
        <w:rPr>
          <w:rFonts w:ascii="Palatino Linotype" w:hAnsi="Palatino Linotype"/>
        </w:rPr>
        <w:t>que,</w:t>
      </w:r>
      <w:r w:rsidRPr="004169FF">
        <w:rPr>
          <w:rFonts w:ascii="Palatino Linotype" w:hAnsi="Palatino Linotype"/>
        </w:rPr>
        <w:t xml:space="preserve"> al haber existido un pronunciamiento por parte del </w:t>
      </w:r>
      <w:r w:rsidRPr="004169FF">
        <w:rPr>
          <w:rFonts w:ascii="Palatino Linotype" w:hAnsi="Palatino Linotype"/>
          <w:b/>
        </w:rPr>
        <w:t>SUJETO OBLIGADO</w:t>
      </w:r>
      <w:r w:rsidRPr="004169FF">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826A82" w:rsidRPr="004169FF" w:rsidRDefault="00826A82" w:rsidP="00826A82">
      <w:pPr>
        <w:spacing w:before="100" w:beforeAutospacing="1" w:after="100" w:afterAutospacing="1" w:line="360" w:lineRule="auto"/>
        <w:jc w:val="both"/>
        <w:rPr>
          <w:rFonts w:ascii="Palatino Linotype" w:hAnsi="Palatino Linotype" w:cs="Arial"/>
        </w:rPr>
      </w:pPr>
      <w:r w:rsidRPr="004169FF">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826A82" w:rsidRPr="004169FF" w:rsidRDefault="00826A82" w:rsidP="00826A82">
      <w:pPr>
        <w:ind w:left="709" w:right="760"/>
        <w:jc w:val="both"/>
        <w:rPr>
          <w:rFonts w:ascii="Palatino Linotype" w:hAnsi="Palatino Linotype" w:cs="Arial"/>
          <w:i/>
          <w:sz w:val="22"/>
        </w:rPr>
      </w:pPr>
      <w:r w:rsidRPr="004169FF">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4169FF">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w:t>
      </w:r>
      <w:r w:rsidRPr="004169FF">
        <w:rPr>
          <w:rFonts w:ascii="Palatino Linotype" w:hAnsi="Palatino Linotype" w:cs="Arial"/>
          <w:i/>
          <w:sz w:val="22"/>
        </w:rPr>
        <w:lastRenderedPageBreak/>
        <w:t xml:space="preserve">Alonso Lujambio Irazábal 1624/09 Instituto Nacional para la Educación de los Adultos - María Marván Laborde 2395/09 Secretaría de Economía - María Marván Laborde 0837/10 Administración Portuaria Integral de Veracruz, S.A. de C.V. – María Marván Laborde </w:t>
      </w:r>
    </w:p>
    <w:p w:rsidR="00826A82" w:rsidRPr="004169FF" w:rsidRDefault="00826A82" w:rsidP="00826A82">
      <w:pPr>
        <w:ind w:left="709" w:right="757"/>
        <w:jc w:val="both"/>
        <w:rPr>
          <w:rFonts w:ascii="Palatino Linotype" w:hAnsi="Palatino Linotype" w:cs="Arial"/>
          <w:b/>
          <w:i/>
          <w:sz w:val="22"/>
        </w:rPr>
      </w:pPr>
      <w:r w:rsidRPr="004169FF">
        <w:rPr>
          <w:rFonts w:ascii="Palatino Linotype" w:hAnsi="Palatino Linotype" w:cs="Arial"/>
          <w:i/>
          <w:sz w:val="22"/>
        </w:rPr>
        <w:t>Criterio 31/10</w:t>
      </w:r>
      <w:r w:rsidRPr="004169FF">
        <w:rPr>
          <w:rFonts w:ascii="Palatino Linotype" w:hAnsi="Palatino Linotype" w:cs="Arial"/>
          <w:b/>
          <w:i/>
          <w:sz w:val="22"/>
        </w:rPr>
        <w:t>”</w:t>
      </w:r>
      <w:r w:rsidRPr="004169FF">
        <w:rPr>
          <w:rFonts w:ascii="Palatino Linotype" w:hAnsi="Palatino Linotype" w:cs="Arial"/>
          <w:i/>
          <w:sz w:val="22"/>
        </w:rPr>
        <w:t xml:space="preserve"> (sic)</w:t>
      </w:r>
    </w:p>
    <w:p w:rsidR="00B50795" w:rsidRPr="004169FF" w:rsidRDefault="0098788E"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4169FF">
        <w:rPr>
          <w:rFonts w:ascii="Palatino Linotype" w:hAnsi="Palatino Linotype"/>
        </w:rPr>
        <w:t xml:space="preserve">Una vez precisado lo anterior, esta Ponencia Resolutora analizó las documentales remitidas por </w:t>
      </w:r>
      <w:r w:rsidRPr="004169FF">
        <w:rPr>
          <w:rFonts w:ascii="Palatino Linotype" w:hAnsi="Palatino Linotype"/>
          <w:b/>
        </w:rPr>
        <w:t>EL SUJETO OBLIGADO</w:t>
      </w:r>
      <w:r w:rsidRPr="004169FF">
        <w:rPr>
          <w:rFonts w:ascii="Palatino Linotype" w:hAnsi="Palatino Linotype"/>
        </w:rPr>
        <w:t>; así como, las manifestaciones vertidas en el Informe Justificado, a fin de determinar si se satisfizo el derecho de acceso a la información ejercitado por la particular y advirtió lo siguiente:</w:t>
      </w:r>
    </w:p>
    <w:p w:rsidR="00B50795" w:rsidRPr="004169FF" w:rsidRDefault="00B50795" w:rsidP="00B50795">
      <w:pPr>
        <w:spacing w:before="240" w:after="240" w:line="360" w:lineRule="auto"/>
        <w:jc w:val="both"/>
        <w:rPr>
          <w:rFonts w:ascii="Palatino Linotype" w:hAnsi="Palatino Linotype"/>
        </w:rPr>
      </w:pPr>
      <w:r w:rsidRPr="004169FF">
        <w:rPr>
          <w:rFonts w:ascii="Palatino Linotype" w:hAnsi="Palatino Linotype"/>
        </w:rPr>
        <w:t xml:space="preserve">Mediante respuesta </w:t>
      </w:r>
      <w:r w:rsidRPr="004169FF">
        <w:rPr>
          <w:rFonts w:ascii="Palatino Linotype" w:hAnsi="Palatino Linotype"/>
          <w:b/>
        </w:rPr>
        <w:t>EL SUJETO OBLIGADO,</w:t>
      </w:r>
      <w:r w:rsidRPr="004169FF">
        <w:rPr>
          <w:rFonts w:ascii="Palatino Linotype" w:hAnsi="Palatino Linotype"/>
        </w:rPr>
        <w:t xml:space="preserve"> remitió los siguientes archivos electrónicos</w:t>
      </w:r>
      <w:r w:rsidR="00833516" w:rsidRPr="004169FF">
        <w:rPr>
          <w:rFonts w:ascii="Palatino Linotype" w:hAnsi="Palatino Linotype"/>
        </w:rPr>
        <w:t>:</w:t>
      </w:r>
    </w:p>
    <w:p w:rsidR="00B50795" w:rsidRPr="004169FF" w:rsidRDefault="00B50795" w:rsidP="00B50795">
      <w:pPr>
        <w:pStyle w:val="Prrafodelista"/>
        <w:numPr>
          <w:ilvl w:val="0"/>
          <w:numId w:val="11"/>
        </w:numPr>
        <w:spacing w:before="240" w:after="240" w:line="360" w:lineRule="auto"/>
        <w:jc w:val="both"/>
        <w:rPr>
          <w:rFonts w:ascii="Palatino Linotype" w:hAnsi="Palatino Linotype" w:cs="Arial"/>
        </w:rPr>
      </w:pPr>
      <w:r w:rsidRPr="004169FF">
        <w:rPr>
          <w:rFonts w:ascii="Palatino Linotype" w:hAnsi="Palatino Linotype" w:cs="Arial"/>
          <w:b/>
          <w:i/>
        </w:rPr>
        <w:t>Actas_Consejos_CU_UAEM_Zumpango.pdf</w:t>
      </w:r>
      <w:r w:rsidRPr="004169FF">
        <w:rPr>
          <w:rFonts w:ascii="Palatino Linotype" w:hAnsi="Palatino Linotype" w:cs="Arial"/>
        </w:rPr>
        <w:t>, el cual contiene las versiones públicas de las Actas de Consejo de Gobierno y Académico del 1 de enero a la fecha de la solicitud, es decir al 17 de mayo de dos mil diecinueve, constante de 42 fojas, en el que se suprimieron el nombre, número de cuenta y calificaciones cuantitativas, cualitativas, promedios y observaciones a las calificaciones de alumnos y egresados.</w:t>
      </w:r>
    </w:p>
    <w:p w:rsidR="00B50795" w:rsidRPr="004169FF" w:rsidRDefault="00B50795" w:rsidP="00B50795">
      <w:pPr>
        <w:pStyle w:val="Prrafodelista"/>
        <w:numPr>
          <w:ilvl w:val="0"/>
          <w:numId w:val="7"/>
        </w:numPr>
        <w:spacing w:before="240" w:after="240" w:line="360" w:lineRule="auto"/>
        <w:jc w:val="both"/>
        <w:rPr>
          <w:rFonts w:ascii="Palatino Linotype" w:hAnsi="Palatino Linotype" w:cs="Arial"/>
        </w:rPr>
      </w:pPr>
      <w:r w:rsidRPr="004169FF">
        <w:rPr>
          <w:rFonts w:ascii="Palatino Linotype" w:hAnsi="Palatino Linotype" w:cs="Arial"/>
          <w:b/>
          <w:i/>
        </w:rPr>
        <w:t>UAEM CI CIC 050 19.pdf</w:t>
      </w:r>
      <w:r w:rsidRPr="004169FF">
        <w:rPr>
          <w:rFonts w:ascii="Palatino Linotype" w:hAnsi="Palatino Linotype" w:cs="Arial"/>
        </w:rPr>
        <w:t xml:space="preserve">, consistente en el Acuerdo UAEM/CI/CIC/0050/2019, que emite el Comité de Transparencia del </w:t>
      </w:r>
      <w:r w:rsidRPr="004169FF">
        <w:rPr>
          <w:rFonts w:ascii="Palatino Linotype" w:hAnsi="Palatino Linotype" w:cs="Arial"/>
          <w:b/>
        </w:rPr>
        <w:t>SUJETO OBLIGADO,</w:t>
      </w:r>
      <w:r w:rsidRPr="004169FF">
        <w:rPr>
          <w:rFonts w:ascii="Palatino Linotype" w:hAnsi="Palatino Linotype" w:cs="Arial"/>
        </w:rPr>
        <w:t xml:space="preserve"> para la clasificación de información confidencial contenida en las Actas de Conse</w:t>
      </w:r>
      <w:r w:rsidR="00833516" w:rsidRPr="004169FF">
        <w:rPr>
          <w:rFonts w:ascii="Palatino Linotype" w:hAnsi="Palatino Linotype" w:cs="Arial"/>
        </w:rPr>
        <w:t xml:space="preserve">jo de Gobierno y Académico del </w:t>
      </w:r>
      <w:r w:rsidRPr="004169FF">
        <w:rPr>
          <w:rFonts w:ascii="Palatino Linotype" w:hAnsi="Palatino Linotype" w:cs="Arial"/>
        </w:rPr>
        <w:t>1 de enero a la fecha de la solicitud,</w:t>
      </w:r>
      <w:r w:rsidR="00833516" w:rsidRPr="004169FF">
        <w:rPr>
          <w:rFonts w:ascii="Palatino Linotype" w:hAnsi="Palatino Linotype" w:cs="Arial"/>
        </w:rPr>
        <w:t xml:space="preserve"> es decir al 17 </w:t>
      </w:r>
      <w:r w:rsidRPr="004169FF">
        <w:rPr>
          <w:rFonts w:ascii="Palatino Linotype" w:hAnsi="Palatino Linotype" w:cs="Arial"/>
        </w:rPr>
        <w:t>de mayo de dos mil diecinueve, constante en 5 fojas.</w:t>
      </w:r>
    </w:p>
    <w:p w:rsidR="00833516" w:rsidRPr="004169FF" w:rsidRDefault="00833516" w:rsidP="00833516">
      <w:pPr>
        <w:pStyle w:val="Prrafodelista"/>
        <w:numPr>
          <w:ilvl w:val="0"/>
          <w:numId w:val="7"/>
        </w:numPr>
        <w:spacing w:before="240" w:after="240" w:line="360" w:lineRule="auto"/>
        <w:jc w:val="both"/>
        <w:rPr>
          <w:rFonts w:ascii="Palatino Linotype" w:hAnsi="Palatino Linotype" w:cs="Arial"/>
        </w:rPr>
      </w:pPr>
      <w:r w:rsidRPr="004169FF">
        <w:rPr>
          <w:rFonts w:ascii="Palatino Linotype" w:hAnsi="Palatino Linotype" w:cs="Arial"/>
          <w:b/>
          <w:i/>
        </w:rPr>
        <w:lastRenderedPageBreak/>
        <w:t>Cédula de evaluación 004932019.docx</w:t>
      </w:r>
      <w:r w:rsidRPr="004169FF">
        <w:rPr>
          <w:rFonts w:ascii="Palatino Linotype" w:hAnsi="Palatino Linotype" w:cs="Arial"/>
        </w:rPr>
        <w:t xml:space="preserve">, que contiene la </w:t>
      </w:r>
      <w:r w:rsidRPr="004169FF">
        <w:rPr>
          <w:rFonts w:ascii="Palatino Linotype" w:hAnsi="Palatino Linotype" w:cs="Arial"/>
          <w:i/>
        </w:rPr>
        <w:t>Cédula de Evaluación del Servicio para Usuarios Virtuales con Solicitud de Información Pública</w:t>
      </w:r>
      <w:r w:rsidRPr="004169FF">
        <w:rPr>
          <w:rFonts w:ascii="Palatino Linotype" w:hAnsi="Palatino Linotype" w:cs="Arial"/>
        </w:rPr>
        <w:t>, constante de 1 foja.</w:t>
      </w:r>
    </w:p>
    <w:p w:rsidR="00833516" w:rsidRPr="004169FF" w:rsidRDefault="00833516" w:rsidP="00833516">
      <w:pPr>
        <w:spacing w:before="240" w:after="240" w:line="360" w:lineRule="auto"/>
        <w:jc w:val="both"/>
        <w:rPr>
          <w:rFonts w:ascii="Palatino Linotype" w:hAnsi="Palatino Linotype" w:cs="Arial"/>
        </w:rPr>
      </w:pPr>
      <w:r w:rsidRPr="004169FF">
        <w:rPr>
          <w:rFonts w:ascii="Palatino Linotype" w:hAnsi="Palatino Linotype" w:cs="Arial"/>
        </w:rPr>
        <w:t>Tal como se advierte en la siguiente imagen:</w:t>
      </w:r>
    </w:p>
    <w:p w:rsidR="00833516" w:rsidRPr="004169FF" w:rsidRDefault="004223B4" w:rsidP="00833516">
      <w:pPr>
        <w:spacing w:before="240" w:after="240" w:line="360" w:lineRule="auto"/>
        <w:jc w:val="both"/>
        <w:rPr>
          <w:rFonts w:ascii="Palatino Linotype" w:hAnsi="Palatino Linotype" w:cs="Arial"/>
        </w:rPr>
      </w:pPr>
      <w:r>
        <w:rPr>
          <w:noProof/>
          <w:lang w:val="es-ES"/>
        </w:rPr>
        <w:drawing>
          <wp:inline distT="0" distB="0" distL="0" distR="0" wp14:anchorId="0E3735A4" wp14:editId="107FAA5C">
            <wp:extent cx="5791835" cy="58197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5819775"/>
                    </a:xfrm>
                    <a:prstGeom prst="rect">
                      <a:avLst/>
                    </a:prstGeom>
                  </pic:spPr>
                </pic:pic>
              </a:graphicData>
            </a:graphic>
          </wp:inline>
        </w:drawing>
      </w:r>
      <w:bookmarkStart w:id="3" w:name="_GoBack"/>
      <w:bookmarkEnd w:id="3"/>
    </w:p>
    <w:p w:rsidR="00C013B2" w:rsidRPr="004169FF" w:rsidRDefault="00C10401" w:rsidP="00C10401">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4169FF">
        <w:rPr>
          <w:rFonts w:ascii="Palatino Linotype" w:hAnsi="Palatino Linotype"/>
        </w:rPr>
        <w:lastRenderedPageBreak/>
        <w:t xml:space="preserve">Así las cosas, es claro que </w:t>
      </w:r>
      <w:r w:rsidRPr="004169FF">
        <w:rPr>
          <w:rFonts w:ascii="Palatino Linotype" w:hAnsi="Palatino Linotype"/>
          <w:b/>
        </w:rPr>
        <w:t>EL SUJETO OBLIGADO</w:t>
      </w:r>
      <w:r w:rsidR="00C013B2" w:rsidRPr="004169FF">
        <w:rPr>
          <w:rFonts w:ascii="Palatino Linotype" w:hAnsi="Palatino Linotype"/>
        </w:rPr>
        <w:t xml:space="preserve"> dio respuesta puntual a la solicitud de acceso a la información, remitiendo </w:t>
      </w:r>
      <w:r w:rsidR="00F714E6" w:rsidRPr="004169FF">
        <w:rPr>
          <w:rFonts w:ascii="Palatino Linotype" w:hAnsi="Palatino Linotype"/>
        </w:rPr>
        <w:t>las documentales antes señaladas, así mismos, se advierte que los mismos pueden abrirse y visualizarse correctamente en todas sus fojas, como se observa a continuación:</w:t>
      </w:r>
    </w:p>
    <w:p w:rsidR="00F714E6" w:rsidRPr="004169FF" w:rsidRDefault="00025DA0" w:rsidP="00C10401">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4169FF">
        <w:rPr>
          <w:rFonts w:ascii="Palatino Linotype" w:hAnsi="Palatino Linotype"/>
          <w:noProof/>
          <w:lang w:val="es-ES"/>
        </w:rPr>
        <mc:AlternateContent>
          <mc:Choice Requires="wps">
            <w:drawing>
              <wp:anchor distT="0" distB="0" distL="114300" distR="114300" simplePos="0" relativeHeight="251662336" behindDoc="0" locked="0" layoutInCell="1" allowOverlap="1" wp14:anchorId="37DAC77F" wp14:editId="5F242435">
                <wp:simplePos x="0" y="0"/>
                <wp:positionH relativeFrom="margin">
                  <wp:align>right</wp:align>
                </wp:positionH>
                <wp:positionV relativeFrom="paragraph">
                  <wp:posOffset>-1270</wp:posOffset>
                </wp:positionV>
                <wp:extent cx="5705475" cy="552450"/>
                <wp:effectExtent l="57150" t="19050" r="85725" b="95250"/>
                <wp:wrapNone/>
                <wp:docPr id="16" name="Rectángulo 16"/>
                <wp:cNvGraphicFramePr/>
                <a:graphic xmlns:a="http://schemas.openxmlformats.org/drawingml/2006/main">
                  <a:graphicData uri="http://schemas.microsoft.com/office/word/2010/wordprocessingShape">
                    <wps:wsp>
                      <wps:cNvSpPr/>
                      <wps:spPr>
                        <a:xfrm>
                          <a:off x="0" y="0"/>
                          <a:ext cx="5705475" cy="5524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50869" id="Rectángulo 16" o:spid="_x0000_s1026" style="position:absolute;margin-left:398.05pt;margin-top:-.1pt;width:449.25pt;height:4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" filled="f" strokecolor="red" strokeweight="1.5pt">
                <v:shadow on="t" color="black" opacity="22937f" origin=",.5" offset="0,.63889mm"/>
                <w10:wrap anchorx="margin"/>
              </v:rect>
            </w:pict>
          </mc:Fallback>
        </mc:AlternateContent>
      </w:r>
      <w:r w:rsidRPr="004169FF">
        <w:rPr>
          <w:noProof/>
          <w:lang w:val="es-ES"/>
        </w:rPr>
        <w:drawing>
          <wp:inline distT="0" distB="0" distL="0" distR="0" wp14:anchorId="36C022C5" wp14:editId="247D5E3F">
            <wp:extent cx="5715000" cy="59055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11" t="7017" r="46552" b="9667"/>
                    <a:stretch/>
                  </pic:blipFill>
                  <pic:spPr bwMode="auto">
                    <a:xfrm>
                      <a:off x="0" y="0"/>
                      <a:ext cx="5715000" cy="5905500"/>
                    </a:xfrm>
                    <a:prstGeom prst="rect">
                      <a:avLst/>
                    </a:prstGeom>
                    <a:ln>
                      <a:noFill/>
                    </a:ln>
                    <a:extLst>
                      <a:ext uri="{53640926-AAD7-44D8-BBD7-CCE9431645EC}">
                        <a14:shadowObscured xmlns:a14="http://schemas.microsoft.com/office/drawing/2010/main"/>
                      </a:ext>
                    </a:extLst>
                  </pic:spPr>
                </pic:pic>
              </a:graphicData>
            </a:graphic>
          </wp:inline>
        </w:drawing>
      </w:r>
    </w:p>
    <w:p w:rsidR="00F714E6" w:rsidRPr="004169FF" w:rsidRDefault="00025DA0" w:rsidP="00C10401">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4169FF">
        <w:rPr>
          <w:rFonts w:ascii="Palatino Linotype" w:hAnsi="Palatino Linotype"/>
          <w:noProof/>
          <w:lang w:val="es-ES"/>
        </w:rPr>
        <w:lastRenderedPageBreak/>
        <mc:AlternateContent>
          <mc:Choice Requires="wps">
            <w:drawing>
              <wp:anchor distT="0" distB="0" distL="114300" distR="114300" simplePos="0" relativeHeight="251660288" behindDoc="0" locked="0" layoutInCell="1" allowOverlap="1">
                <wp:simplePos x="0" y="0"/>
                <wp:positionH relativeFrom="margin">
                  <wp:posOffset>-13335</wp:posOffset>
                </wp:positionH>
                <wp:positionV relativeFrom="paragraph">
                  <wp:posOffset>-38100</wp:posOffset>
                </wp:positionV>
                <wp:extent cx="6038850" cy="676275"/>
                <wp:effectExtent l="57150" t="19050" r="76200" b="104775"/>
                <wp:wrapNone/>
                <wp:docPr id="6" name="Rectángulo 6"/>
                <wp:cNvGraphicFramePr/>
                <a:graphic xmlns:a="http://schemas.openxmlformats.org/drawingml/2006/main">
                  <a:graphicData uri="http://schemas.microsoft.com/office/word/2010/wordprocessingShape">
                    <wps:wsp>
                      <wps:cNvSpPr/>
                      <wps:spPr>
                        <a:xfrm>
                          <a:off x="0" y="0"/>
                          <a:ext cx="6038850" cy="6762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30F45" id="Rectángulo 6" o:spid="_x0000_s1026" style="position:absolute;margin-left:-1.05pt;margin-top:-3pt;width:475.5pt;height:5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" filled="f" strokecolor="red" strokeweight="1.5pt">
                <v:shadow on="t" color="black" opacity="22937f" origin=",.5" offset="0,.63889mm"/>
                <w10:wrap anchorx="margin"/>
              </v:rect>
            </w:pict>
          </mc:Fallback>
        </mc:AlternateContent>
      </w:r>
      <w:r w:rsidRPr="004169FF">
        <w:rPr>
          <w:noProof/>
          <w:lang w:val="es-ES"/>
        </w:rPr>
        <w:drawing>
          <wp:inline distT="0" distB="0" distL="0" distR="0" wp14:anchorId="6C1A28A5" wp14:editId="19E7780E">
            <wp:extent cx="6019800" cy="7219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77" t="7601" r="54408" b="10251"/>
                    <a:stretch/>
                  </pic:blipFill>
                  <pic:spPr bwMode="auto">
                    <a:xfrm>
                      <a:off x="0" y="0"/>
                      <a:ext cx="6019800" cy="7219950"/>
                    </a:xfrm>
                    <a:prstGeom prst="rect">
                      <a:avLst/>
                    </a:prstGeom>
                    <a:ln>
                      <a:noFill/>
                    </a:ln>
                    <a:extLst>
                      <a:ext uri="{53640926-AAD7-44D8-BBD7-CCE9431645EC}">
                        <a14:shadowObscured xmlns:a14="http://schemas.microsoft.com/office/drawing/2010/main"/>
                      </a:ext>
                    </a:extLst>
                  </pic:spPr>
                </pic:pic>
              </a:graphicData>
            </a:graphic>
          </wp:inline>
        </w:drawing>
      </w:r>
    </w:p>
    <w:p w:rsidR="00025DA0" w:rsidRPr="004169FF" w:rsidRDefault="00025DA0" w:rsidP="00025DA0">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4169FF">
        <w:rPr>
          <w:rFonts w:ascii="Palatino Linotype" w:hAnsi="Palatino Linotype"/>
        </w:rPr>
        <w:lastRenderedPageBreak/>
        <w:t xml:space="preserve">Atento a lo anterior, resultan </w:t>
      </w:r>
      <w:r w:rsidRPr="004169FF">
        <w:rPr>
          <w:rFonts w:ascii="Palatino Linotype" w:hAnsi="Palatino Linotype"/>
          <w:b/>
        </w:rPr>
        <w:t>infundados</w:t>
      </w:r>
      <w:r w:rsidRPr="004169FF">
        <w:rPr>
          <w:rFonts w:ascii="Palatino Linotype" w:hAnsi="Palatino Linotype"/>
        </w:rPr>
        <w:t xml:space="preserve"> las razones y motivos de inconformidad vertidas por la particular, en razón a que, </w:t>
      </w:r>
      <w:r w:rsidRPr="004169FF">
        <w:rPr>
          <w:rFonts w:ascii="Palatino Linotype" w:hAnsi="Palatino Linotype"/>
          <w:b/>
        </w:rPr>
        <w:t>EL SUEJTO OBLIGADO</w:t>
      </w:r>
      <w:r w:rsidRPr="004169FF">
        <w:rPr>
          <w:rFonts w:ascii="Palatino Linotype" w:hAnsi="Palatino Linotype"/>
        </w:rPr>
        <w:t xml:space="preserve">, dio respuesta de forma puntual a la solitud de mérito, adjuntando los archivos </w:t>
      </w:r>
      <w:r w:rsidRPr="004169FF">
        <w:rPr>
          <w:rFonts w:ascii="Palatino Linotype" w:hAnsi="Palatino Linotype"/>
          <w:b/>
        </w:rPr>
        <w:t>Actas_Consejos_CU_UAEM_Zumpango.pdf</w:t>
      </w:r>
      <w:r w:rsidRPr="004169FF">
        <w:rPr>
          <w:rFonts w:ascii="Palatino Linotype" w:hAnsi="Palatino Linotype"/>
        </w:rPr>
        <w:t xml:space="preserve"> y </w:t>
      </w:r>
      <w:r w:rsidRPr="004169FF">
        <w:rPr>
          <w:rFonts w:ascii="Palatino Linotype" w:hAnsi="Palatino Linotype"/>
          <w:b/>
        </w:rPr>
        <w:t xml:space="preserve">UAEM CI CIC 050 19.pdf, </w:t>
      </w:r>
      <w:r w:rsidR="00255ABA" w:rsidRPr="004169FF">
        <w:rPr>
          <w:rFonts w:ascii="Palatino Linotype" w:hAnsi="Palatino Linotype"/>
        </w:rPr>
        <w:t xml:space="preserve">mismos que ya fueron descritos con anterioridad y de los cuales, se advierte pueden abrirse sin dificultades. </w:t>
      </w:r>
    </w:p>
    <w:p w:rsidR="00C06508" w:rsidRPr="004169FF" w:rsidRDefault="00C10401" w:rsidP="00255ABA">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4169FF">
        <w:rPr>
          <w:rFonts w:ascii="Palatino Linotype" w:hAnsi="Palatino Linotype"/>
        </w:rPr>
        <w:t xml:space="preserve">Ahora bien, </w:t>
      </w:r>
      <w:r w:rsidR="00255ABA" w:rsidRPr="004169FF">
        <w:rPr>
          <w:rFonts w:ascii="Palatino Linotype" w:hAnsi="Palatino Linotype"/>
        </w:rPr>
        <w:t xml:space="preserve">a fin de determinar si la información remitida por </w:t>
      </w:r>
      <w:r w:rsidR="00255ABA" w:rsidRPr="004169FF">
        <w:rPr>
          <w:rFonts w:ascii="Palatino Linotype" w:hAnsi="Palatino Linotype"/>
          <w:b/>
        </w:rPr>
        <w:t>EL SUJETO OBLIGADO</w:t>
      </w:r>
      <w:r w:rsidR="00255ABA" w:rsidRPr="004169FF">
        <w:rPr>
          <w:rFonts w:ascii="Palatino Linotype" w:hAnsi="Palatino Linotype"/>
        </w:rPr>
        <w:t xml:space="preserve">, satisfizo el derecho de acceso a la información pública del particular, es importante analizar el </w:t>
      </w:r>
      <w:r w:rsidR="00E21DBC" w:rsidRPr="004169FF">
        <w:rPr>
          <w:rFonts w:ascii="Palatino Linotype" w:hAnsi="Palatino Linotype"/>
        </w:rPr>
        <w:t>A</w:t>
      </w:r>
      <w:r w:rsidR="00255ABA" w:rsidRPr="004169FF">
        <w:rPr>
          <w:rFonts w:ascii="Palatino Linotype" w:hAnsi="Palatino Linotype"/>
        </w:rPr>
        <w:t xml:space="preserve">cuerdo de Clasificación número </w:t>
      </w:r>
      <w:r w:rsidR="00E21DBC" w:rsidRPr="004169FF">
        <w:rPr>
          <w:rFonts w:ascii="Palatino Linotype" w:hAnsi="Palatino Linotype" w:cs="Arial"/>
        </w:rPr>
        <w:t xml:space="preserve">UAEM/CI/CIC/0050/2019, emitido por el Comité de Transparencia del </w:t>
      </w:r>
      <w:r w:rsidR="00E21DBC" w:rsidRPr="004169FF">
        <w:rPr>
          <w:rFonts w:ascii="Palatino Linotype" w:hAnsi="Palatino Linotype" w:cs="Arial"/>
          <w:b/>
        </w:rPr>
        <w:t>SUJETO OBLIGADO,</w:t>
      </w:r>
      <w:r w:rsidR="00E21DBC" w:rsidRPr="004169FF">
        <w:rPr>
          <w:rFonts w:ascii="Palatino Linotype" w:hAnsi="Palatino Linotype" w:cs="Arial"/>
        </w:rPr>
        <w:t xml:space="preserve"> para la clasificación de información confidencial contenida en las Actas de Consejo de Gobierno y Académico del 1 de enero a la fecha de la solicitud, es decir al 17 </w:t>
      </w:r>
      <w:r w:rsidR="00C06508" w:rsidRPr="004169FF">
        <w:rPr>
          <w:rFonts w:ascii="Palatino Linotype" w:hAnsi="Palatino Linotype" w:cs="Arial"/>
        </w:rPr>
        <w:t>de mayo de dos mil diecinueve.</w:t>
      </w:r>
    </w:p>
    <w:p w:rsidR="00C06508" w:rsidRPr="004169FF" w:rsidRDefault="00C06508" w:rsidP="00255ABA">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4169FF">
        <w:rPr>
          <w:rFonts w:ascii="Palatino Linotype" w:hAnsi="Palatino Linotype" w:cs="Arial"/>
        </w:rPr>
        <w:t xml:space="preserve">Dicho acuerdo, se fundamentó en los </w:t>
      </w:r>
      <w:r w:rsidR="00DB23DF" w:rsidRPr="004169FF">
        <w:rPr>
          <w:rFonts w:ascii="Palatino Linotype" w:hAnsi="Palatino Linotype" w:cs="Arial"/>
        </w:rPr>
        <w:t xml:space="preserve">artículos 3, fracciones IV, IX, XXIII, XXVII, XXXII, XXXIV, XLV, XLIV, 4. 6, 10, 11, 15, 16, 17, 23 fracción V, 24, 47, 49, 50, 51, 53 fracción X, 122, 130, 132, 133, 143 fracción I, 149, 150 y 151 de la Ley de Transparencia y Acceso a la Información Pública del Estado de México y Municipios, 2º, 4º fracciones II y XI y 40 de la Ley de Protección de Datos Personales en Posesión de Sujetos Obligados del Estado de México y Municipios, artículo Trigésimo Octavo fracción I y Trigésimo Noveno de los Lineamientos Generales en Materia de Clasificación y Desclasificación de la Información, así como para la Elaboración de Versiones Públicas; de igual manera, determinó confirmar la clasificación de la información relativa al nombre, número de cuenta, calificaciones cuantitativas, cualitativas, promedios y </w:t>
      </w:r>
      <w:r w:rsidR="00DB23DF" w:rsidRPr="004169FF">
        <w:rPr>
          <w:rFonts w:ascii="Palatino Linotype" w:hAnsi="Palatino Linotype" w:cs="Arial"/>
        </w:rPr>
        <w:lastRenderedPageBreak/>
        <w:t xml:space="preserve">observaciones a las calificaciones, que aparecen en las Actas solicitadas por la particular, por considerarse datos personales que de darse a conocer pudieran incidir en la intimidad de su titular, así mismo, </w:t>
      </w:r>
      <w:r w:rsidR="00960C1C" w:rsidRPr="004169FF">
        <w:rPr>
          <w:rFonts w:ascii="Palatino Linotype" w:hAnsi="Palatino Linotype" w:cs="Arial"/>
        </w:rPr>
        <w:t>enfatizó que con respecto al nombre, este es considerado un dato confidencial, en razón a que se asocia a la identidad e individualidad de una persona, por lo que, es propiedad de cada individuo; el número de cuenta que la institución educativa le otorga a un alumno es único e irrepetible, razón por la cual hace plenamente identificable a un individuo y las calificaciones cuantitativas, cualitativas, promedios y obs</w:t>
      </w:r>
      <w:r w:rsidR="00CA124B" w:rsidRPr="004169FF">
        <w:rPr>
          <w:rFonts w:ascii="Palatino Linotype" w:hAnsi="Palatino Linotype" w:cs="Arial"/>
        </w:rPr>
        <w:t xml:space="preserve">ervaciones a las calificaciones, así, por cuanto hace a las calificaciones son consideradas como </w:t>
      </w:r>
      <w:r w:rsidR="00960C1C" w:rsidRPr="004169FF">
        <w:rPr>
          <w:rFonts w:ascii="Palatino Linotype" w:hAnsi="Palatino Linotype" w:cs="Arial"/>
        </w:rPr>
        <w:t>la evaluación individual que se lleva a cabo en el ámbito escolar, la cual está representada por un número o en algunos casos por una letra o bien por leyendas como: aprobado, reprobado, aplazado, regular, irregular, unanimidad, mayoría, etc., que tiene el efecto de determinar las capacidades y e</w:t>
      </w:r>
      <w:r w:rsidR="00CA124B" w:rsidRPr="004169FF">
        <w:rPr>
          <w:rFonts w:ascii="Palatino Linotype" w:hAnsi="Palatino Linotype" w:cs="Arial"/>
        </w:rPr>
        <w:t>l aprendizaje de cada individuo y son datos que únicamente conciernen al estudiante, y por cuanto hace a las observaciones a las calificaciones son consideradas información concerniente a la esfera individual de cada alumno, ya que están directamente relacionadas a las calificaciones, por lo tanto, se trata de un dato personal, ya que es reflejo del desempeño académico desarrollado por cada individuo durante su etapa educativa.</w:t>
      </w:r>
    </w:p>
    <w:p w:rsidR="00CA124B" w:rsidRPr="004169FF" w:rsidRDefault="00CA124B" w:rsidP="00CA124B">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4169FF">
        <w:rPr>
          <w:rFonts w:ascii="Palatino Linotype" w:hAnsi="Palatino Linotype" w:cs="Arial"/>
        </w:rPr>
        <w:t xml:space="preserve">De esta forma, </w:t>
      </w:r>
      <w:r w:rsidRPr="004169FF">
        <w:rPr>
          <w:rFonts w:ascii="Palatino Linotype" w:hAnsi="Palatino Linotype" w:cs="Arial"/>
          <w:b/>
        </w:rPr>
        <w:t>EL SUJETO OBLIGADO</w:t>
      </w:r>
      <w:r w:rsidRPr="004169FF">
        <w:rPr>
          <w:rFonts w:ascii="Palatino Linotype" w:hAnsi="Palatino Linotype" w:cs="Arial"/>
        </w:rPr>
        <w:t xml:space="preserve"> dio cumplimiento al artículo, 49 de la Ley de Transparencia y Acceso a la Información Pública del Estado de México y Municipios, </w:t>
      </w:r>
      <w:r w:rsidR="00857061" w:rsidRPr="004169FF">
        <w:rPr>
          <w:rFonts w:ascii="Palatino Linotype" w:hAnsi="Palatino Linotype" w:cs="Arial"/>
        </w:rPr>
        <w:t xml:space="preserve">realizando razonamientos lógicos que demostraron que la información testada en las versiones públicas de las Actas solicitas por la particular, encuadran en algunos de los supuestos </w:t>
      </w:r>
      <w:r w:rsidR="0012022D" w:rsidRPr="004169FF">
        <w:rPr>
          <w:rFonts w:ascii="Palatino Linotype" w:hAnsi="Palatino Linotype" w:cs="Arial"/>
        </w:rPr>
        <w:t xml:space="preserve">establecidos de la normatividad en la materia, mismo que se plasma a </w:t>
      </w:r>
      <w:r w:rsidR="0012022D" w:rsidRPr="004169FF">
        <w:rPr>
          <w:rFonts w:ascii="Palatino Linotype" w:hAnsi="Palatino Linotype" w:cs="Arial"/>
        </w:rPr>
        <w:lastRenderedPageBreak/>
        <w:t>continuación</w:t>
      </w:r>
      <w:r w:rsidRPr="004169FF">
        <w:rPr>
          <w:rFonts w:ascii="Palatino Linotype" w:hAnsi="Palatino Linotype" w:cs="Arial"/>
        </w:rPr>
        <w:t>:</w:t>
      </w:r>
    </w:p>
    <w:p w:rsidR="00CA124B" w:rsidRPr="004169FF" w:rsidRDefault="0012022D" w:rsidP="00CA124B">
      <w:pPr>
        <w:widowControl w:val="0"/>
        <w:tabs>
          <w:tab w:val="left" w:pos="1276"/>
        </w:tabs>
        <w:autoSpaceDE w:val="0"/>
        <w:autoSpaceDN w:val="0"/>
        <w:adjustRightInd w:val="0"/>
        <w:spacing w:before="240" w:after="100" w:afterAutospacing="1"/>
        <w:ind w:left="851" w:right="760"/>
        <w:jc w:val="both"/>
        <w:rPr>
          <w:rFonts w:ascii="Palatino Linotype" w:hAnsi="Palatino Linotype" w:cs="Arial"/>
          <w:b/>
          <w:i/>
          <w:sz w:val="22"/>
          <w:szCs w:val="22"/>
        </w:rPr>
      </w:pPr>
      <w:r w:rsidRPr="004169FF">
        <w:rPr>
          <w:rFonts w:ascii="Palatino Linotype" w:hAnsi="Palatino Linotype" w:cs="Arial"/>
          <w:b/>
          <w:i/>
          <w:sz w:val="22"/>
          <w:szCs w:val="22"/>
        </w:rPr>
        <w:t>“</w:t>
      </w:r>
      <w:r w:rsidR="00CA124B" w:rsidRPr="004169FF">
        <w:rPr>
          <w:rFonts w:ascii="Palatino Linotype" w:hAnsi="Palatino Linotype" w:cs="Arial"/>
          <w:b/>
          <w:i/>
          <w:sz w:val="22"/>
          <w:szCs w:val="22"/>
        </w:rPr>
        <w:t>Artículo 149.</w:t>
      </w:r>
      <w:r w:rsidR="00CA124B" w:rsidRPr="004169FF">
        <w:rPr>
          <w:rFonts w:ascii="Palatino Linotype" w:hAnsi="Palatino Linotype" w:cs="Arial"/>
          <w:i/>
          <w:sz w:val="22"/>
          <w:szCs w:val="22"/>
        </w:rPr>
        <w:t xml:space="preserve"> El acuerdo que clasifique la información como confidencial deberá contener</w:t>
      </w:r>
      <w:r w:rsidR="00CA124B" w:rsidRPr="004169FF">
        <w:rPr>
          <w:rFonts w:ascii="Palatino Linotype" w:hAnsi="Palatino Linotype" w:cs="Arial"/>
          <w:b/>
          <w:i/>
          <w:sz w:val="22"/>
          <w:szCs w:val="22"/>
        </w:rPr>
        <w:t xml:space="preserve"> </w:t>
      </w:r>
      <w:r w:rsidR="00CA124B" w:rsidRPr="004169FF">
        <w:rPr>
          <w:rFonts w:ascii="Palatino Linotype" w:hAnsi="Palatino Linotype" w:cs="Arial"/>
          <w:b/>
          <w:i/>
          <w:sz w:val="22"/>
          <w:szCs w:val="22"/>
          <w:u w:val="single"/>
        </w:rPr>
        <w:t>un razonamiento lógico en el que demuestre que la información se encuentra en alguna o algunas de las hipótesis previstas en la presente Ley.</w:t>
      </w:r>
      <w:r w:rsidRPr="004169FF">
        <w:rPr>
          <w:rFonts w:ascii="Palatino Linotype" w:hAnsi="Palatino Linotype" w:cs="Arial"/>
          <w:b/>
          <w:i/>
          <w:sz w:val="22"/>
          <w:szCs w:val="22"/>
        </w:rPr>
        <w:t>”(Énfasis añadido)</w:t>
      </w:r>
    </w:p>
    <w:p w:rsidR="00EB7080" w:rsidRPr="004169FF" w:rsidRDefault="00EB7080" w:rsidP="0012022D">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4169FF">
        <w:rPr>
          <w:rFonts w:ascii="Palatino Linotype" w:hAnsi="Palatino Linotype" w:cs="Arial"/>
        </w:rPr>
        <w:t>Asimismo</w:t>
      </w:r>
      <w:r w:rsidR="0012022D" w:rsidRPr="004169FF">
        <w:rPr>
          <w:rFonts w:ascii="Palatino Linotype" w:hAnsi="Palatino Linotype" w:cs="Arial"/>
        </w:rPr>
        <w:t>, cabe destacar, que la clasificación como confidencial del nombre, número de cuenta, calificaciones cuantitativas, cualitativas, promedios y observaciones a las calificaciones, que aparecen en las “Actas de Consejo de Gobierno y Académico”</w:t>
      </w:r>
      <w:r w:rsidRPr="004169FF">
        <w:rPr>
          <w:rFonts w:ascii="Palatino Linotype" w:hAnsi="Palatino Linotype" w:cs="Arial"/>
        </w:rPr>
        <w:t xml:space="preserve">, fue confirmada por el Comité de Transparencia del </w:t>
      </w:r>
      <w:r w:rsidRPr="004169FF">
        <w:rPr>
          <w:rFonts w:ascii="Palatino Linotype" w:hAnsi="Palatino Linotype" w:cs="Arial"/>
          <w:b/>
        </w:rPr>
        <w:t>SUJETO OBLIGADO,</w:t>
      </w:r>
      <w:r w:rsidRPr="004169FF">
        <w:rPr>
          <w:rFonts w:ascii="Palatino Linotype" w:hAnsi="Palatino Linotype" w:cs="Arial"/>
        </w:rPr>
        <w:t xml:space="preserve"> de conformidad con el artículo 49, fracción II de la ley adjetiva, que a la letra refiere.</w:t>
      </w:r>
    </w:p>
    <w:p w:rsidR="00EB7080" w:rsidRPr="004169FF" w:rsidRDefault="00E3631F" w:rsidP="00EB7080">
      <w:pPr>
        <w:widowControl w:val="0"/>
        <w:tabs>
          <w:tab w:val="left" w:pos="1276"/>
        </w:tabs>
        <w:autoSpaceDE w:val="0"/>
        <w:autoSpaceDN w:val="0"/>
        <w:adjustRightInd w:val="0"/>
        <w:ind w:left="851" w:right="760"/>
        <w:jc w:val="both"/>
        <w:rPr>
          <w:rFonts w:ascii="Palatino Linotype" w:hAnsi="Palatino Linotype" w:cs="Arial"/>
          <w:i/>
          <w:sz w:val="22"/>
          <w:szCs w:val="22"/>
        </w:rPr>
      </w:pPr>
      <w:r w:rsidRPr="00E3631F">
        <w:rPr>
          <w:rFonts w:ascii="Palatino Linotype" w:hAnsi="Palatino Linotype" w:cs="Arial"/>
          <w:i/>
          <w:sz w:val="22"/>
          <w:szCs w:val="22"/>
        </w:rPr>
        <w:t>“</w:t>
      </w:r>
      <w:r w:rsidR="00EB7080" w:rsidRPr="004169FF">
        <w:rPr>
          <w:rFonts w:ascii="Palatino Linotype" w:hAnsi="Palatino Linotype" w:cs="Arial"/>
          <w:b/>
          <w:i/>
          <w:sz w:val="22"/>
          <w:szCs w:val="22"/>
        </w:rPr>
        <w:t xml:space="preserve">Artículo 49. </w:t>
      </w:r>
      <w:r w:rsidR="00EB7080" w:rsidRPr="004169FF">
        <w:rPr>
          <w:rFonts w:ascii="Palatino Linotype" w:hAnsi="Palatino Linotype" w:cs="Arial"/>
          <w:i/>
          <w:sz w:val="22"/>
          <w:szCs w:val="22"/>
        </w:rPr>
        <w:t>Los Comités de Transparencia tendrán las siguientes atribuciones:</w:t>
      </w:r>
    </w:p>
    <w:p w:rsidR="00EB7080" w:rsidRPr="004169FF" w:rsidRDefault="00EB7080" w:rsidP="00EB7080">
      <w:pPr>
        <w:widowControl w:val="0"/>
        <w:tabs>
          <w:tab w:val="left" w:pos="1276"/>
        </w:tabs>
        <w:autoSpaceDE w:val="0"/>
        <w:autoSpaceDN w:val="0"/>
        <w:adjustRightInd w:val="0"/>
        <w:ind w:left="851" w:right="760"/>
        <w:jc w:val="both"/>
        <w:rPr>
          <w:rFonts w:ascii="Palatino Linotype" w:hAnsi="Palatino Linotype" w:cs="Arial"/>
          <w:b/>
          <w:i/>
          <w:sz w:val="22"/>
          <w:szCs w:val="22"/>
        </w:rPr>
      </w:pPr>
      <w:r w:rsidRPr="004169FF">
        <w:rPr>
          <w:rFonts w:ascii="Palatino Linotype" w:hAnsi="Palatino Linotype" w:cs="Arial"/>
          <w:b/>
          <w:i/>
          <w:sz w:val="22"/>
          <w:szCs w:val="22"/>
        </w:rPr>
        <w:t>…</w:t>
      </w:r>
    </w:p>
    <w:p w:rsidR="00EB7080" w:rsidRPr="004169FF" w:rsidRDefault="00EB7080" w:rsidP="00EB7080">
      <w:pPr>
        <w:widowControl w:val="0"/>
        <w:tabs>
          <w:tab w:val="left" w:pos="1276"/>
        </w:tabs>
        <w:autoSpaceDE w:val="0"/>
        <w:autoSpaceDN w:val="0"/>
        <w:adjustRightInd w:val="0"/>
        <w:ind w:left="851" w:right="760"/>
        <w:jc w:val="both"/>
        <w:rPr>
          <w:rFonts w:ascii="Palatino Linotype" w:hAnsi="Palatino Linotype" w:cs="Arial"/>
          <w:i/>
          <w:sz w:val="22"/>
          <w:szCs w:val="22"/>
        </w:rPr>
      </w:pPr>
      <w:r w:rsidRPr="004169FF">
        <w:rPr>
          <w:rFonts w:ascii="Palatino Linotype" w:hAnsi="Palatino Linotype" w:cs="Arial"/>
          <w:b/>
          <w:i/>
          <w:sz w:val="22"/>
          <w:szCs w:val="22"/>
        </w:rPr>
        <w:t xml:space="preserve">II. Confirmar, </w:t>
      </w:r>
      <w:r w:rsidRPr="004169FF">
        <w:rPr>
          <w:rFonts w:ascii="Palatino Linotype" w:hAnsi="Palatino Linotype" w:cs="Arial"/>
          <w:i/>
          <w:sz w:val="22"/>
          <w:szCs w:val="22"/>
        </w:rPr>
        <w:t>modificar o revocar las determinaciones que en materia de ampliación del plazo de respuesta,</w:t>
      </w:r>
      <w:r w:rsidRPr="004169FF">
        <w:rPr>
          <w:rFonts w:ascii="Palatino Linotype" w:hAnsi="Palatino Linotype" w:cs="Arial"/>
          <w:b/>
          <w:i/>
          <w:sz w:val="22"/>
          <w:szCs w:val="22"/>
        </w:rPr>
        <w:t xml:space="preserve"> clasificación de la información y </w:t>
      </w:r>
      <w:r w:rsidRPr="004169FF">
        <w:rPr>
          <w:rFonts w:ascii="Palatino Linotype" w:hAnsi="Palatino Linotype" w:cs="Arial"/>
          <w:i/>
          <w:sz w:val="22"/>
          <w:szCs w:val="22"/>
        </w:rPr>
        <w:t>declaración de inexistencia o de incompetencia realicen los titulares de las áreas de los sujetos obligados;</w:t>
      </w:r>
      <w:r w:rsidR="00E3631F">
        <w:rPr>
          <w:rFonts w:ascii="Palatino Linotype" w:hAnsi="Palatino Linotype" w:cs="Arial"/>
          <w:i/>
          <w:sz w:val="22"/>
          <w:szCs w:val="22"/>
        </w:rPr>
        <w:t>”(Sic)</w:t>
      </w:r>
    </w:p>
    <w:p w:rsidR="00EB7080" w:rsidRPr="004169FF" w:rsidRDefault="00EB7080" w:rsidP="00EB7080">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4169FF">
        <w:rPr>
          <w:rFonts w:ascii="Palatino Linotype" w:hAnsi="Palatino Linotype" w:cs="Arial"/>
        </w:rPr>
        <w:t>Atento a lo anterior, se advierte que se cumplen con las formalidades previstas en la normatividad aplicable,</w:t>
      </w:r>
      <w:r w:rsidR="00C83042" w:rsidRPr="004169FF">
        <w:rPr>
          <w:rFonts w:ascii="Palatino Linotype" w:hAnsi="Palatino Linotype" w:cs="Arial"/>
        </w:rPr>
        <w:t xml:space="preserve"> en razón a que</w:t>
      </w:r>
      <w:r w:rsidRPr="004169FF">
        <w:rPr>
          <w:rFonts w:ascii="Palatino Linotype" w:hAnsi="Palatino Linotype" w:cs="Arial"/>
        </w:rPr>
        <w:t xml:space="preserve"> se expusieron los fundamentos y razones que llevaron a la autoridad a testar, suprimir o eliminar </w:t>
      </w:r>
      <w:r w:rsidR="00C83042" w:rsidRPr="004169FF">
        <w:rPr>
          <w:rFonts w:ascii="Palatino Linotype" w:hAnsi="Palatino Linotype" w:cs="Arial"/>
        </w:rPr>
        <w:t xml:space="preserve">la </w:t>
      </w:r>
      <w:r w:rsidRPr="004169FF">
        <w:rPr>
          <w:rFonts w:ascii="Palatino Linotype" w:hAnsi="Palatino Linotype" w:cs="Arial"/>
        </w:rPr>
        <w:t>información</w:t>
      </w:r>
      <w:r w:rsidR="00C83042" w:rsidRPr="004169FF">
        <w:rPr>
          <w:rFonts w:ascii="Palatino Linotype" w:hAnsi="Palatino Linotype" w:cs="Arial"/>
        </w:rPr>
        <w:t xml:space="preserve"> relativa al nombre, número de cuenta, calificaciones cuantitativas, cualitativas, promedios y observaciones a las calificaciones, lo que permite a la </w:t>
      </w:r>
      <w:r w:rsidRPr="004169FF">
        <w:rPr>
          <w:rFonts w:ascii="Palatino Linotype" w:hAnsi="Palatino Linotype" w:cs="Arial"/>
        </w:rPr>
        <w:t>solicitante</w:t>
      </w:r>
      <w:r w:rsidR="00C83042" w:rsidRPr="004169FF">
        <w:rPr>
          <w:rFonts w:ascii="Palatino Linotype" w:hAnsi="Palatino Linotype" w:cs="Arial"/>
        </w:rPr>
        <w:t xml:space="preserve"> tener la certeza de la información testada</w:t>
      </w:r>
      <w:r w:rsidRPr="004169FF">
        <w:rPr>
          <w:rFonts w:ascii="Palatino Linotype" w:hAnsi="Palatino Linotype" w:cs="Arial"/>
        </w:rPr>
        <w:t xml:space="preserve"> </w:t>
      </w:r>
      <w:r w:rsidR="00C83042" w:rsidRPr="004169FF">
        <w:rPr>
          <w:rFonts w:ascii="Palatino Linotype" w:hAnsi="Palatino Linotype" w:cs="Arial"/>
        </w:rPr>
        <w:t xml:space="preserve">al conocer </w:t>
      </w:r>
      <w:r w:rsidRPr="004169FF">
        <w:rPr>
          <w:rFonts w:ascii="Palatino Linotype" w:hAnsi="Palatino Linotype" w:cs="Arial"/>
        </w:rPr>
        <w:t xml:space="preserve">las razones por las cuales no aparecen en la documentación respectiva, </w:t>
      </w:r>
      <w:r w:rsidR="00C83042" w:rsidRPr="004169FF">
        <w:rPr>
          <w:rFonts w:ascii="Palatino Linotype" w:hAnsi="Palatino Linotype" w:cs="Arial"/>
        </w:rPr>
        <w:t>esto, con la finalidad de no violentar su</w:t>
      </w:r>
      <w:r w:rsidRPr="004169FF">
        <w:rPr>
          <w:rFonts w:ascii="Palatino Linotype" w:hAnsi="Palatino Linotype" w:cs="Arial"/>
        </w:rPr>
        <w:t xml:space="preserve"> derecho </w:t>
      </w:r>
      <w:r w:rsidR="00C83042" w:rsidRPr="004169FF">
        <w:rPr>
          <w:rFonts w:ascii="Palatino Linotype" w:hAnsi="Palatino Linotype" w:cs="Arial"/>
        </w:rPr>
        <w:t>de acceso a la información pública.</w:t>
      </w:r>
    </w:p>
    <w:p w:rsidR="005A19E0" w:rsidRPr="004169FF" w:rsidRDefault="00C83042" w:rsidP="00C83042">
      <w:pPr>
        <w:pStyle w:val="Prrafodelista"/>
        <w:widowControl w:val="0"/>
        <w:autoSpaceDE w:val="0"/>
        <w:autoSpaceDN w:val="0"/>
        <w:adjustRightInd w:val="0"/>
        <w:spacing w:before="200" w:after="200" w:line="360" w:lineRule="auto"/>
        <w:ind w:left="0"/>
        <w:jc w:val="both"/>
        <w:rPr>
          <w:rFonts w:ascii="Palatino Linotype" w:hAnsi="Palatino Linotype"/>
        </w:rPr>
      </w:pPr>
      <w:r w:rsidRPr="004169FF">
        <w:rPr>
          <w:rFonts w:ascii="Palatino Linotype" w:hAnsi="Palatino Linotype" w:cs="Arial"/>
        </w:rPr>
        <w:t>En consecuencia, se advierte que a través de la respuesta proporcionada por</w:t>
      </w:r>
      <w:r w:rsidR="000C7F4F" w:rsidRPr="004169FF">
        <w:rPr>
          <w:rFonts w:ascii="Palatino Linotype" w:hAnsi="Palatino Linotype" w:cs="Arial"/>
          <w:b/>
        </w:rPr>
        <w:t xml:space="preserve"> EL</w:t>
      </w:r>
      <w:r w:rsidR="000C7F4F" w:rsidRPr="004169FF">
        <w:rPr>
          <w:rFonts w:ascii="Palatino Linotype" w:hAnsi="Palatino Linotype" w:cs="Arial"/>
        </w:rPr>
        <w:t xml:space="preserve"> </w:t>
      </w:r>
      <w:r w:rsidRPr="004169FF">
        <w:rPr>
          <w:rFonts w:ascii="Palatino Linotype" w:hAnsi="Palatino Linotype" w:cs="Arial"/>
          <w:b/>
        </w:rPr>
        <w:t>SUJETO OBLIGADO</w:t>
      </w:r>
      <w:r w:rsidRPr="004169FF">
        <w:rPr>
          <w:rFonts w:ascii="Palatino Linotype" w:hAnsi="Palatino Linotype" w:cs="Arial"/>
        </w:rPr>
        <w:t xml:space="preserve">, se colmó el derecho de acceso a la información pública de la </w:t>
      </w:r>
      <w:r w:rsidRPr="004169FF">
        <w:rPr>
          <w:rFonts w:ascii="Palatino Linotype" w:hAnsi="Palatino Linotype" w:cs="Arial"/>
        </w:rPr>
        <w:lastRenderedPageBreak/>
        <w:t xml:space="preserve">solicitante; </w:t>
      </w:r>
      <w:r w:rsidRPr="004169FF">
        <w:rPr>
          <w:rFonts w:ascii="Palatino Linotype" w:hAnsi="Palatino Linotype"/>
        </w:rPr>
        <w:t>por ende, es</w:t>
      </w:r>
      <w:r w:rsidR="002A7AAE" w:rsidRPr="004169FF">
        <w:rPr>
          <w:rFonts w:ascii="Palatino Linotype" w:hAnsi="Palatino Linotype"/>
        </w:rPr>
        <w:t xml:space="preserve"> claro que las razones o motivos de inconformidad hechos valer por </w:t>
      </w:r>
      <w:r w:rsidR="00E77CA5" w:rsidRPr="004169FF">
        <w:rPr>
          <w:rFonts w:ascii="Palatino Linotype" w:hAnsi="Palatino Linotype"/>
          <w:b/>
        </w:rPr>
        <w:t>LA</w:t>
      </w:r>
      <w:r w:rsidR="002A7AAE" w:rsidRPr="004169FF">
        <w:rPr>
          <w:rFonts w:ascii="Palatino Linotype" w:hAnsi="Palatino Linotype"/>
          <w:b/>
        </w:rPr>
        <w:t xml:space="preserve"> RECURRENTE</w:t>
      </w:r>
      <w:r w:rsidR="002A7AAE" w:rsidRPr="004169FF">
        <w:rPr>
          <w:rFonts w:ascii="Palatino Linotype" w:hAnsi="Palatino Linotype"/>
        </w:rPr>
        <w:t xml:space="preserve"> devienen </w:t>
      </w:r>
      <w:r w:rsidRPr="004169FF">
        <w:rPr>
          <w:rFonts w:ascii="Palatino Linotype" w:hAnsi="Palatino Linotype"/>
          <w:b/>
        </w:rPr>
        <w:t>in</w:t>
      </w:r>
      <w:r w:rsidR="00456FDC" w:rsidRPr="004169FF">
        <w:rPr>
          <w:rFonts w:ascii="Palatino Linotype" w:hAnsi="Palatino Linotype"/>
          <w:b/>
        </w:rPr>
        <w:t>f</w:t>
      </w:r>
      <w:r w:rsidR="006E5ED4" w:rsidRPr="004169FF">
        <w:rPr>
          <w:rFonts w:ascii="Palatino Linotype" w:hAnsi="Palatino Linotype"/>
          <w:b/>
        </w:rPr>
        <w:t>undado</w:t>
      </w:r>
      <w:r w:rsidR="002A7AAE" w:rsidRPr="004169FF">
        <w:rPr>
          <w:rFonts w:ascii="Palatino Linotype" w:hAnsi="Palatino Linotype"/>
          <w:b/>
        </w:rPr>
        <w:t>s</w:t>
      </w:r>
      <w:r w:rsidR="002A7AAE" w:rsidRPr="004169FF">
        <w:rPr>
          <w:rFonts w:ascii="Palatino Linotype" w:hAnsi="Palatino Linotype"/>
        </w:rPr>
        <w:t xml:space="preserve">; por lo que, lo procedente es </w:t>
      </w:r>
      <w:r w:rsidRPr="004169FF">
        <w:rPr>
          <w:rFonts w:ascii="Palatino Linotype" w:hAnsi="Palatino Linotype"/>
          <w:b/>
        </w:rPr>
        <w:t xml:space="preserve">CONFIRMAR </w:t>
      </w:r>
      <w:r w:rsidR="00456FDC" w:rsidRPr="004169FF">
        <w:rPr>
          <w:rFonts w:ascii="Palatino Linotype" w:hAnsi="Palatino Linotype"/>
        </w:rPr>
        <w:t xml:space="preserve">la respuesta del </w:t>
      </w:r>
      <w:r w:rsidR="00456FDC" w:rsidRPr="004169FF">
        <w:rPr>
          <w:rFonts w:ascii="Palatino Linotype" w:hAnsi="Palatino Linotype"/>
          <w:b/>
        </w:rPr>
        <w:t>SUJETO OBLIGADO</w:t>
      </w:r>
      <w:r w:rsidR="008B33E3" w:rsidRPr="004169FF">
        <w:rPr>
          <w:rFonts w:ascii="Palatino Linotype" w:hAnsi="Palatino Linotype"/>
        </w:rPr>
        <w:t>.</w:t>
      </w:r>
    </w:p>
    <w:p w:rsidR="005417DC" w:rsidRPr="004169FF" w:rsidRDefault="005417DC" w:rsidP="00B514D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4169FF">
        <w:rPr>
          <w:rFonts w:ascii="Palatino Linotype" w:eastAsia="Calibri" w:hAnsi="Palatino Linotype" w:cs="Arial"/>
        </w:rPr>
        <w:t>Así,</w:t>
      </w:r>
      <w:r w:rsidR="00414147" w:rsidRPr="004169FF">
        <w:rPr>
          <w:rFonts w:ascii="Palatino Linotype" w:eastAsia="Calibri" w:hAnsi="Palatino Linotype" w:cs="Arial"/>
        </w:rPr>
        <w:t xml:space="preserve"> </w:t>
      </w:r>
      <w:r w:rsidRPr="004169FF">
        <w:rPr>
          <w:rFonts w:ascii="Palatino Linotype" w:eastAsia="Calibri" w:hAnsi="Palatino Linotype" w:cs="Arial"/>
        </w:rPr>
        <w:t>con</w:t>
      </w:r>
      <w:r w:rsidR="00414147" w:rsidRPr="004169FF">
        <w:rPr>
          <w:rFonts w:ascii="Palatino Linotype" w:eastAsia="Calibri" w:hAnsi="Palatino Linotype" w:cs="Arial"/>
        </w:rPr>
        <w:t xml:space="preserve"> </w:t>
      </w:r>
      <w:r w:rsidRPr="004169FF">
        <w:rPr>
          <w:rFonts w:ascii="Palatino Linotype" w:hAnsi="Palatino Linotype" w:cs="Arial"/>
        </w:rPr>
        <w:t>fundamento</w:t>
      </w:r>
      <w:r w:rsidR="00414147" w:rsidRPr="004169FF">
        <w:rPr>
          <w:rFonts w:ascii="Palatino Linotype" w:eastAsia="Calibri" w:hAnsi="Palatino Linotype" w:cs="Arial"/>
        </w:rPr>
        <w:t xml:space="preserve"> </w:t>
      </w:r>
      <w:r w:rsidRPr="004169FF">
        <w:rPr>
          <w:rFonts w:ascii="Palatino Linotype" w:eastAsia="Calibri" w:hAnsi="Palatino Linotype" w:cs="Arial"/>
        </w:rPr>
        <w:t>en</w:t>
      </w:r>
      <w:r w:rsidR="00414147" w:rsidRPr="004169FF">
        <w:rPr>
          <w:rFonts w:ascii="Palatino Linotype" w:eastAsia="Calibri" w:hAnsi="Palatino Linotype" w:cs="Arial"/>
        </w:rPr>
        <w:t xml:space="preserve"> </w:t>
      </w:r>
      <w:r w:rsidRPr="004169FF">
        <w:rPr>
          <w:rFonts w:ascii="Palatino Linotype" w:eastAsia="Calibri" w:hAnsi="Palatino Linotype" w:cs="Arial"/>
        </w:rPr>
        <w:t>lo</w:t>
      </w:r>
      <w:r w:rsidR="00414147" w:rsidRPr="004169FF">
        <w:rPr>
          <w:rFonts w:ascii="Palatino Linotype" w:eastAsia="Calibri" w:hAnsi="Palatino Linotype" w:cs="Arial"/>
        </w:rPr>
        <w:t xml:space="preserve"> </w:t>
      </w:r>
      <w:r w:rsidRPr="004169FF">
        <w:rPr>
          <w:rFonts w:ascii="Palatino Linotype" w:eastAsia="Calibri" w:hAnsi="Palatino Linotype" w:cs="Arial"/>
        </w:rPr>
        <w:t>prescrito</w:t>
      </w:r>
      <w:r w:rsidR="00414147" w:rsidRPr="004169FF">
        <w:rPr>
          <w:rFonts w:ascii="Palatino Linotype" w:eastAsia="Calibri" w:hAnsi="Palatino Linotype" w:cs="Arial"/>
        </w:rPr>
        <w:t xml:space="preserve"> </w:t>
      </w:r>
      <w:r w:rsidRPr="004169FF">
        <w:rPr>
          <w:rFonts w:ascii="Palatino Linotype" w:eastAsia="Calibri" w:hAnsi="Palatino Linotype" w:cs="Arial"/>
        </w:rPr>
        <w:t>en</w:t>
      </w:r>
      <w:r w:rsidR="00414147" w:rsidRPr="004169FF">
        <w:rPr>
          <w:rFonts w:ascii="Palatino Linotype" w:eastAsia="Calibri" w:hAnsi="Palatino Linotype" w:cs="Arial"/>
        </w:rPr>
        <w:t xml:space="preserve"> </w:t>
      </w:r>
      <w:r w:rsidR="00E3631F">
        <w:rPr>
          <w:rFonts w:ascii="Palatino Linotype" w:eastAsia="Calibri" w:hAnsi="Palatino Linotype" w:cs="Arial"/>
        </w:rPr>
        <w:t>el</w:t>
      </w:r>
      <w:r w:rsidR="00414147" w:rsidRPr="004169FF">
        <w:rPr>
          <w:rFonts w:ascii="Palatino Linotype" w:eastAsia="Calibri" w:hAnsi="Palatino Linotype" w:cs="Arial"/>
        </w:rPr>
        <w:t xml:space="preserve"> </w:t>
      </w:r>
      <w:r w:rsidR="00E3631F">
        <w:rPr>
          <w:rFonts w:ascii="Palatino Linotype" w:eastAsia="Calibri" w:hAnsi="Palatino Linotype" w:cs="Arial"/>
        </w:rPr>
        <w:t>artículo</w:t>
      </w:r>
      <w:r w:rsidR="00414147" w:rsidRPr="004169FF">
        <w:rPr>
          <w:rFonts w:ascii="Palatino Linotype" w:eastAsia="Calibri" w:hAnsi="Palatino Linotype" w:cs="Arial"/>
        </w:rPr>
        <w:t xml:space="preserve"> </w:t>
      </w:r>
      <w:r w:rsidRPr="004169FF">
        <w:rPr>
          <w:rFonts w:ascii="Palatino Linotype" w:eastAsia="Calibri" w:hAnsi="Palatino Linotype" w:cs="Arial"/>
        </w:rPr>
        <w:t>5</w:t>
      </w:r>
      <w:r w:rsidR="009661B8" w:rsidRPr="004169FF">
        <w:rPr>
          <w:rFonts w:ascii="Palatino Linotype" w:eastAsia="Calibri" w:hAnsi="Palatino Linotype" w:cs="Arial"/>
        </w:rPr>
        <w:t>,</w:t>
      </w:r>
      <w:r w:rsidR="00414147" w:rsidRPr="004169FF">
        <w:rPr>
          <w:rFonts w:ascii="Palatino Linotype" w:eastAsia="Calibri" w:hAnsi="Palatino Linotype" w:cs="Arial"/>
        </w:rPr>
        <w:t xml:space="preserve"> </w:t>
      </w:r>
      <w:r w:rsidR="009B7E69" w:rsidRPr="004169FF">
        <w:rPr>
          <w:rFonts w:ascii="Palatino Linotype" w:hAnsi="Palatino Linotype"/>
        </w:rPr>
        <w:t>vigésimo segundo, vigésimo tercero y vigésimo cuarto</w:t>
      </w:r>
      <w:r w:rsidRPr="004169FF">
        <w:rPr>
          <w:rFonts w:ascii="Palatino Linotype" w:hAnsi="Palatino Linotype" w:cs="Arial"/>
        </w:rPr>
        <w:t>,</w:t>
      </w:r>
      <w:r w:rsidR="00414147" w:rsidRPr="004169FF">
        <w:rPr>
          <w:rFonts w:ascii="Palatino Linotype" w:hAnsi="Palatino Linotype"/>
        </w:rPr>
        <w:t xml:space="preserve"> </w:t>
      </w:r>
      <w:r w:rsidRPr="004169FF">
        <w:rPr>
          <w:rFonts w:ascii="Palatino Linotype" w:hAnsi="Palatino Linotype" w:cs="Arial"/>
        </w:rPr>
        <w:t>fracciones</w:t>
      </w:r>
      <w:r w:rsidR="00414147" w:rsidRPr="004169FF">
        <w:rPr>
          <w:rFonts w:ascii="Palatino Linotype" w:hAnsi="Palatino Linotype"/>
        </w:rPr>
        <w:t xml:space="preserve"> </w:t>
      </w:r>
      <w:r w:rsidRPr="004169FF">
        <w:rPr>
          <w:rFonts w:ascii="Palatino Linotype" w:hAnsi="Palatino Linotype"/>
        </w:rPr>
        <w:t>IV</w:t>
      </w:r>
      <w:r w:rsidR="00414147" w:rsidRPr="004169FF">
        <w:rPr>
          <w:rFonts w:ascii="Palatino Linotype" w:hAnsi="Palatino Linotype"/>
        </w:rPr>
        <w:t xml:space="preserve"> </w:t>
      </w:r>
      <w:r w:rsidRPr="004169FF">
        <w:rPr>
          <w:rFonts w:ascii="Palatino Linotype" w:hAnsi="Palatino Linotype"/>
        </w:rPr>
        <w:t>y</w:t>
      </w:r>
      <w:r w:rsidR="00414147" w:rsidRPr="004169FF">
        <w:rPr>
          <w:rFonts w:ascii="Palatino Linotype" w:hAnsi="Palatino Linotype"/>
        </w:rPr>
        <w:t xml:space="preserve"> </w:t>
      </w:r>
      <w:r w:rsidRPr="004169FF">
        <w:rPr>
          <w:rFonts w:ascii="Palatino Linotype" w:hAnsi="Palatino Linotype"/>
        </w:rPr>
        <w:t>V</w:t>
      </w:r>
      <w:r w:rsidR="00414147" w:rsidRPr="004169FF">
        <w:rPr>
          <w:rFonts w:ascii="Palatino Linotype" w:eastAsia="Calibri" w:hAnsi="Palatino Linotype" w:cs="Arial"/>
        </w:rPr>
        <w:t xml:space="preserve"> </w:t>
      </w:r>
      <w:r w:rsidRPr="004169FF">
        <w:rPr>
          <w:rFonts w:ascii="Palatino Linotype" w:eastAsia="Calibri" w:hAnsi="Palatino Linotype" w:cs="Arial"/>
        </w:rPr>
        <w:t>de</w:t>
      </w:r>
      <w:r w:rsidR="00414147" w:rsidRPr="004169FF">
        <w:rPr>
          <w:rFonts w:ascii="Palatino Linotype" w:eastAsia="Calibri" w:hAnsi="Palatino Linotype" w:cs="Arial"/>
        </w:rPr>
        <w:t xml:space="preserve"> </w:t>
      </w:r>
      <w:r w:rsidRPr="004169FF">
        <w:rPr>
          <w:rFonts w:ascii="Palatino Linotype" w:eastAsia="Calibri" w:hAnsi="Palatino Linotype" w:cs="Arial"/>
        </w:rPr>
        <w:t>la</w:t>
      </w:r>
      <w:r w:rsidR="00414147" w:rsidRPr="004169FF">
        <w:rPr>
          <w:rFonts w:ascii="Palatino Linotype" w:eastAsia="Calibri" w:hAnsi="Palatino Linotype" w:cs="Arial"/>
        </w:rPr>
        <w:t xml:space="preserve"> </w:t>
      </w:r>
      <w:r w:rsidRPr="004169FF">
        <w:rPr>
          <w:rFonts w:ascii="Palatino Linotype" w:eastAsia="Calibri" w:hAnsi="Palatino Linotype" w:cs="Arial"/>
        </w:rPr>
        <w:t>Constitución</w:t>
      </w:r>
      <w:r w:rsidR="00414147" w:rsidRPr="004169FF">
        <w:rPr>
          <w:rFonts w:ascii="Palatino Linotype" w:eastAsia="Calibri" w:hAnsi="Palatino Linotype" w:cs="Arial"/>
        </w:rPr>
        <w:t xml:space="preserve"> </w:t>
      </w:r>
      <w:r w:rsidRPr="004169FF">
        <w:rPr>
          <w:rFonts w:ascii="Palatino Linotype" w:eastAsia="Calibri" w:hAnsi="Palatino Linotype" w:cs="Arial"/>
        </w:rPr>
        <w:t>Política</w:t>
      </w:r>
      <w:r w:rsidR="00414147" w:rsidRPr="004169FF">
        <w:rPr>
          <w:rFonts w:ascii="Palatino Linotype" w:eastAsia="Calibri" w:hAnsi="Palatino Linotype" w:cs="Arial"/>
        </w:rPr>
        <w:t xml:space="preserve"> </w:t>
      </w:r>
      <w:r w:rsidRPr="004169FF">
        <w:rPr>
          <w:rFonts w:ascii="Palatino Linotype" w:eastAsia="Calibri" w:hAnsi="Palatino Linotype" w:cs="Arial"/>
        </w:rPr>
        <w:t>del</w:t>
      </w:r>
      <w:r w:rsidR="00414147" w:rsidRPr="004169FF">
        <w:rPr>
          <w:rFonts w:ascii="Palatino Linotype" w:eastAsia="Calibri" w:hAnsi="Palatino Linotype" w:cs="Arial"/>
        </w:rPr>
        <w:t xml:space="preserve"> </w:t>
      </w:r>
      <w:r w:rsidRPr="004169FF">
        <w:rPr>
          <w:rFonts w:ascii="Palatino Linotype" w:eastAsia="Calibri" w:hAnsi="Palatino Linotype" w:cs="Arial"/>
        </w:rPr>
        <w:t>Estado</w:t>
      </w:r>
      <w:r w:rsidR="00414147" w:rsidRPr="004169FF">
        <w:rPr>
          <w:rFonts w:ascii="Palatino Linotype" w:eastAsia="Calibri" w:hAnsi="Palatino Linotype" w:cs="Arial"/>
        </w:rPr>
        <w:t xml:space="preserve"> </w:t>
      </w:r>
      <w:r w:rsidRPr="004169FF">
        <w:rPr>
          <w:rFonts w:ascii="Palatino Linotype" w:eastAsia="Calibri" w:hAnsi="Palatino Linotype" w:cs="Arial"/>
        </w:rPr>
        <w:t>Libre</w:t>
      </w:r>
      <w:r w:rsidR="00414147" w:rsidRPr="004169FF">
        <w:rPr>
          <w:rFonts w:ascii="Palatino Linotype" w:eastAsia="Calibri" w:hAnsi="Palatino Linotype" w:cs="Arial"/>
        </w:rPr>
        <w:t xml:space="preserve"> </w:t>
      </w:r>
      <w:r w:rsidRPr="004169FF">
        <w:rPr>
          <w:rFonts w:ascii="Palatino Linotype" w:eastAsia="Calibri" w:hAnsi="Palatino Linotype" w:cs="Arial"/>
        </w:rPr>
        <w:t>y</w:t>
      </w:r>
      <w:r w:rsidR="00414147" w:rsidRPr="004169FF">
        <w:rPr>
          <w:rFonts w:ascii="Palatino Linotype" w:eastAsia="Calibri" w:hAnsi="Palatino Linotype" w:cs="Arial"/>
        </w:rPr>
        <w:t xml:space="preserve"> </w:t>
      </w:r>
      <w:r w:rsidRPr="004169FF">
        <w:rPr>
          <w:rFonts w:ascii="Palatino Linotype" w:eastAsia="Calibri" w:hAnsi="Palatino Linotype" w:cs="Arial"/>
        </w:rPr>
        <w:t>Soberano</w:t>
      </w:r>
      <w:r w:rsidR="00414147" w:rsidRPr="004169FF">
        <w:rPr>
          <w:rFonts w:ascii="Palatino Linotype" w:eastAsia="Calibri" w:hAnsi="Palatino Linotype" w:cs="Arial"/>
        </w:rPr>
        <w:t xml:space="preserve"> </w:t>
      </w:r>
      <w:r w:rsidRPr="004169FF">
        <w:rPr>
          <w:rFonts w:ascii="Palatino Linotype" w:eastAsia="Calibri" w:hAnsi="Palatino Linotype" w:cs="Arial"/>
        </w:rPr>
        <w:t>de</w:t>
      </w:r>
      <w:r w:rsidR="00414147" w:rsidRPr="004169FF">
        <w:rPr>
          <w:rFonts w:ascii="Palatino Linotype" w:eastAsia="Calibri" w:hAnsi="Palatino Linotype" w:cs="Arial"/>
        </w:rPr>
        <w:t xml:space="preserve"> </w:t>
      </w:r>
      <w:r w:rsidRPr="004169FF">
        <w:rPr>
          <w:rFonts w:ascii="Palatino Linotype" w:eastAsia="Calibri" w:hAnsi="Palatino Linotype" w:cs="Arial"/>
        </w:rPr>
        <w:t>México</w:t>
      </w:r>
      <w:r w:rsidR="00414147" w:rsidRPr="004169FF">
        <w:rPr>
          <w:rFonts w:ascii="Palatino Linotype" w:eastAsia="Calibri" w:hAnsi="Palatino Linotype" w:cs="Arial"/>
        </w:rPr>
        <w:t xml:space="preserve"> </w:t>
      </w:r>
      <w:r w:rsidRPr="004169FF">
        <w:rPr>
          <w:rFonts w:ascii="Palatino Linotype" w:eastAsia="Calibri" w:hAnsi="Palatino Linotype" w:cs="Arial"/>
        </w:rPr>
        <w:t>y</w:t>
      </w:r>
      <w:r w:rsidR="00414147" w:rsidRPr="004169FF">
        <w:rPr>
          <w:rFonts w:ascii="Palatino Linotype" w:eastAsia="Calibri" w:hAnsi="Palatino Linotype" w:cs="Arial"/>
        </w:rPr>
        <w:t xml:space="preserve"> </w:t>
      </w:r>
      <w:r w:rsidRPr="004169FF">
        <w:rPr>
          <w:rFonts w:ascii="Palatino Linotype" w:eastAsia="Calibri" w:hAnsi="Palatino Linotype" w:cs="Arial"/>
        </w:rPr>
        <w:t>los</w:t>
      </w:r>
      <w:r w:rsidR="00414147" w:rsidRPr="004169FF">
        <w:rPr>
          <w:rFonts w:ascii="Palatino Linotype" w:eastAsia="Calibri" w:hAnsi="Palatino Linotype" w:cs="Arial"/>
        </w:rPr>
        <w:t xml:space="preserve"> </w:t>
      </w:r>
      <w:r w:rsidRPr="004169FF">
        <w:rPr>
          <w:rFonts w:ascii="Palatino Linotype" w:eastAsia="Calibri" w:hAnsi="Palatino Linotype" w:cs="Arial"/>
        </w:rPr>
        <w:t>artículos</w:t>
      </w:r>
      <w:r w:rsidR="00414147" w:rsidRPr="004169FF">
        <w:rPr>
          <w:rFonts w:ascii="Palatino Linotype" w:eastAsia="Calibri" w:hAnsi="Palatino Linotype" w:cs="Arial"/>
        </w:rPr>
        <w:t xml:space="preserve"> </w:t>
      </w:r>
      <w:r w:rsidRPr="004169FF">
        <w:rPr>
          <w:rFonts w:ascii="Palatino Linotype" w:hAnsi="Palatino Linotype"/>
        </w:rPr>
        <w:t>2,</w:t>
      </w:r>
      <w:r w:rsidR="00414147" w:rsidRPr="004169FF">
        <w:rPr>
          <w:rFonts w:ascii="Palatino Linotype" w:hAnsi="Palatino Linotype"/>
        </w:rPr>
        <w:t xml:space="preserve"> </w:t>
      </w:r>
      <w:r w:rsidRPr="004169FF">
        <w:rPr>
          <w:rFonts w:ascii="Palatino Linotype" w:hAnsi="Palatino Linotype" w:cs="Arial"/>
        </w:rPr>
        <w:t>fracción</w:t>
      </w:r>
      <w:r w:rsidR="00414147" w:rsidRPr="004169FF">
        <w:rPr>
          <w:rFonts w:ascii="Palatino Linotype" w:hAnsi="Palatino Linotype"/>
        </w:rPr>
        <w:t xml:space="preserve"> </w:t>
      </w:r>
      <w:r w:rsidRPr="004169FF">
        <w:rPr>
          <w:rFonts w:ascii="Palatino Linotype" w:hAnsi="Palatino Linotype"/>
        </w:rPr>
        <w:t>II,</w:t>
      </w:r>
      <w:r w:rsidR="00414147" w:rsidRPr="004169FF">
        <w:rPr>
          <w:rFonts w:ascii="Palatino Linotype" w:hAnsi="Palatino Linotype"/>
        </w:rPr>
        <w:t xml:space="preserve"> </w:t>
      </w:r>
      <w:r w:rsidRPr="004169FF">
        <w:rPr>
          <w:rFonts w:ascii="Palatino Linotype" w:hAnsi="Palatino Linotype"/>
        </w:rPr>
        <w:t>9,</w:t>
      </w:r>
      <w:r w:rsidR="00414147" w:rsidRPr="004169FF">
        <w:rPr>
          <w:rFonts w:ascii="Palatino Linotype" w:hAnsi="Palatino Linotype"/>
        </w:rPr>
        <w:t xml:space="preserve"> </w:t>
      </w:r>
      <w:r w:rsidRPr="004169FF">
        <w:rPr>
          <w:rFonts w:ascii="Palatino Linotype" w:hAnsi="Palatino Linotype" w:cs="Arial"/>
          <w:lang w:val="es-ES_tradnl"/>
        </w:rPr>
        <w:t>29</w:t>
      </w:r>
      <w:r w:rsidRPr="004169FF">
        <w:rPr>
          <w:rFonts w:ascii="Palatino Linotype" w:hAnsi="Palatino Linotype"/>
        </w:rPr>
        <w:t>,</w:t>
      </w:r>
      <w:r w:rsidR="00414147" w:rsidRPr="004169FF">
        <w:rPr>
          <w:rFonts w:ascii="Palatino Linotype" w:hAnsi="Palatino Linotype"/>
        </w:rPr>
        <w:t xml:space="preserve"> </w:t>
      </w:r>
      <w:r w:rsidRPr="004169FF">
        <w:rPr>
          <w:rFonts w:ascii="Palatino Linotype" w:hAnsi="Palatino Linotype"/>
        </w:rPr>
        <w:t>36,</w:t>
      </w:r>
      <w:r w:rsidR="00414147" w:rsidRPr="004169FF">
        <w:rPr>
          <w:rFonts w:ascii="Palatino Linotype" w:hAnsi="Palatino Linotype"/>
        </w:rPr>
        <w:t xml:space="preserve"> </w:t>
      </w:r>
      <w:r w:rsidRPr="004169FF">
        <w:rPr>
          <w:rFonts w:ascii="Palatino Linotype" w:hAnsi="Palatino Linotype"/>
        </w:rPr>
        <w:t>fracciones</w:t>
      </w:r>
      <w:r w:rsidR="00414147" w:rsidRPr="004169FF">
        <w:rPr>
          <w:rFonts w:ascii="Palatino Linotype" w:hAnsi="Palatino Linotype"/>
        </w:rPr>
        <w:t xml:space="preserve"> </w:t>
      </w:r>
      <w:r w:rsidRPr="004169FF">
        <w:rPr>
          <w:rFonts w:ascii="Palatino Linotype" w:hAnsi="Palatino Linotype"/>
        </w:rPr>
        <w:t>I</w:t>
      </w:r>
      <w:r w:rsidR="00414147" w:rsidRPr="004169FF">
        <w:rPr>
          <w:rFonts w:ascii="Palatino Linotype" w:hAnsi="Palatino Linotype"/>
        </w:rPr>
        <w:t xml:space="preserve"> </w:t>
      </w:r>
      <w:r w:rsidRPr="004169FF">
        <w:rPr>
          <w:rFonts w:ascii="Palatino Linotype" w:hAnsi="Palatino Linotype"/>
        </w:rPr>
        <w:t>y</w:t>
      </w:r>
      <w:r w:rsidR="00414147" w:rsidRPr="004169FF">
        <w:rPr>
          <w:rFonts w:ascii="Palatino Linotype" w:hAnsi="Palatino Linotype"/>
        </w:rPr>
        <w:t xml:space="preserve"> </w:t>
      </w:r>
      <w:r w:rsidRPr="004169FF">
        <w:rPr>
          <w:rFonts w:ascii="Palatino Linotype" w:hAnsi="Palatino Linotype"/>
        </w:rPr>
        <w:t>II,</w:t>
      </w:r>
      <w:r w:rsidR="00414147" w:rsidRPr="004169FF">
        <w:rPr>
          <w:rFonts w:ascii="Palatino Linotype" w:hAnsi="Palatino Linotype"/>
        </w:rPr>
        <w:t xml:space="preserve"> </w:t>
      </w:r>
      <w:r w:rsidRPr="004169FF">
        <w:rPr>
          <w:rFonts w:ascii="Palatino Linotype" w:hAnsi="Palatino Linotype"/>
        </w:rPr>
        <w:t>176,</w:t>
      </w:r>
      <w:r w:rsidR="00414147" w:rsidRPr="004169FF">
        <w:rPr>
          <w:rFonts w:ascii="Palatino Linotype" w:hAnsi="Palatino Linotype"/>
        </w:rPr>
        <w:t xml:space="preserve"> </w:t>
      </w:r>
      <w:r w:rsidRPr="004169FF">
        <w:rPr>
          <w:rFonts w:ascii="Palatino Linotype" w:hAnsi="Palatino Linotype"/>
        </w:rPr>
        <w:t>178,</w:t>
      </w:r>
      <w:r w:rsidR="00414147" w:rsidRPr="004169FF">
        <w:rPr>
          <w:rFonts w:ascii="Palatino Linotype" w:hAnsi="Palatino Linotype"/>
        </w:rPr>
        <w:t xml:space="preserve"> </w:t>
      </w:r>
      <w:r w:rsidRPr="004169FF">
        <w:rPr>
          <w:rFonts w:ascii="Palatino Linotype" w:hAnsi="Palatino Linotype"/>
        </w:rPr>
        <w:t>179,</w:t>
      </w:r>
      <w:r w:rsidR="00414147" w:rsidRPr="004169FF">
        <w:rPr>
          <w:rFonts w:ascii="Palatino Linotype" w:hAnsi="Palatino Linotype"/>
        </w:rPr>
        <w:t xml:space="preserve"> </w:t>
      </w:r>
      <w:r w:rsidRPr="004169FF">
        <w:rPr>
          <w:rFonts w:ascii="Palatino Linotype" w:hAnsi="Palatino Linotype"/>
        </w:rPr>
        <w:t>181,</w:t>
      </w:r>
      <w:r w:rsidR="00414147" w:rsidRPr="004169FF">
        <w:rPr>
          <w:rFonts w:ascii="Palatino Linotype" w:hAnsi="Palatino Linotype"/>
        </w:rPr>
        <w:t xml:space="preserve"> </w:t>
      </w:r>
      <w:r w:rsidRPr="004169FF">
        <w:rPr>
          <w:rFonts w:ascii="Palatino Linotype" w:hAnsi="Palatino Linotype"/>
        </w:rPr>
        <w:t>185,</w:t>
      </w:r>
      <w:r w:rsidR="00414147" w:rsidRPr="004169FF">
        <w:rPr>
          <w:rFonts w:ascii="Palatino Linotype" w:hAnsi="Palatino Linotype"/>
        </w:rPr>
        <w:t xml:space="preserve"> </w:t>
      </w:r>
      <w:r w:rsidRPr="004169FF">
        <w:rPr>
          <w:rFonts w:ascii="Palatino Linotype" w:hAnsi="Palatino Linotype"/>
        </w:rPr>
        <w:t>fracción</w:t>
      </w:r>
      <w:r w:rsidR="00414147" w:rsidRPr="004169FF">
        <w:rPr>
          <w:rFonts w:ascii="Palatino Linotype" w:hAnsi="Palatino Linotype"/>
        </w:rPr>
        <w:t xml:space="preserve"> </w:t>
      </w:r>
      <w:r w:rsidRPr="004169FF">
        <w:rPr>
          <w:rFonts w:ascii="Palatino Linotype" w:hAnsi="Palatino Linotype"/>
        </w:rPr>
        <w:t>I,</w:t>
      </w:r>
      <w:r w:rsidR="00414147" w:rsidRPr="004169FF">
        <w:rPr>
          <w:rFonts w:ascii="Palatino Linotype" w:hAnsi="Palatino Linotype"/>
        </w:rPr>
        <w:t xml:space="preserve"> </w:t>
      </w:r>
      <w:r w:rsidRPr="004169FF">
        <w:rPr>
          <w:rFonts w:ascii="Palatino Linotype" w:hAnsi="Palatino Linotype"/>
        </w:rPr>
        <w:t>186</w:t>
      </w:r>
      <w:r w:rsidR="00414147" w:rsidRPr="004169FF">
        <w:rPr>
          <w:rFonts w:ascii="Palatino Linotype" w:hAnsi="Palatino Linotype"/>
        </w:rPr>
        <w:t xml:space="preserve"> </w:t>
      </w:r>
      <w:r w:rsidRPr="004169FF">
        <w:rPr>
          <w:rFonts w:ascii="Palatino Linotype" w:hAnsi="Palatino Linotype"/>
        </w:rPr>
        <w:t>y</w:t>
      </w:r>
      <w:r w:rsidR="00414147" w:rsidRPr="004169FF">
        <w:rPr>
          <w:rFonts w:ascii="Palatino Linotype" w:hAnsi="Palatino Linotype"/>
        </w:rPr>
        <w:t xml:space="preserve"> </w:t>
      </w:r>
      <w:r w:rsidRPr="004169FF">
        <w:rPr>
          <w:rFonts w:ascii="Palatino Linotype" w:hAnsi="Palatino Linotype"/>
        </w:rPr>
        <w:t>188</w:t>
      </w:r>
      <w:r w:rsidR="00414147" w:rsidRPr="004169FF">
        <w:rPr>
          <w:rFonts w:ascii="Palatino Linotype" w:eastAsia="Calibri" w:hAnsi="Palatino Linotype" w:cs="Arial"/>
        </w:rPr>
        <w:t xml:space="preserve"> </w:t>
      </w:r>
      <w:r w:rsidRPr="004169FF">
        <w:rPr>
          <w:rFonts w:ascii="Palatino Linotype" w:eastAsia="Calibri" w:hAnsi="Palatino Linotype" w:cs="Arial"/>
        </w:rPr>
        <w:t>de</w:t>
      </w:r>
      <w:r w:rsidR="00414147" w:rsidRPr="004169FF">
        <w:rPr>
          <w:rFonts w:ascii="Palatino Linotype" w:eastAsia="Calibri" w:hAnsi="Palatino Linotype" w:cs="Arial"/>
        </w:rPr>
        <w:t xml:space="preserve"> </w:t>
      </w:r>
      <w:r w:rsidRPr="004169FF">
        <w:rPr>
          <w:rFonts w:ascii="Palatino Linotype" w:eastAsia="Calibri" w:hAnsi="Palatino Linotype" w:cs="Arial"/>
        </w:rPr>
        <w:t>la</w:t>
      </w:r>
      <w:r w:rsidR="00414147" w:rsidRPr="004169FF">
        <w:rPr>
          <w:rFonts w:ascii="Palatino Linotype" w:eastAsia="Calibri" w:hAnsi="Palatino Linotype" w:cs="Arial"/>
        </w:rPr>
        <w:t xml:space="preserve"> </w:t>
      </w:r>
      <w:r w:rsidRPr="004169FF">
        <w:rPr>
          <w:rFonts w:ascii="Palatino Linotype" w:eastAsia="Calibri" w:hAnsi="Palatino Linotype" w:cs="Arial"/>
        </w:rPr>
        <w:t>Ley</w:t>
      </w:r>
      <w:r w:rsidR="00414147" w:rsidRPr="004169FF">
        <w:rPr>
          <w:rFonts w:ascii="Palatino Linotype" w:eastAsia="Calibri" w:hAnsi="Palatino Linotype" w:cs="Arial"/>
        </w:rPr>
        <w:t xml:space="preserve"> </w:t>
      </w:r>
      <w:r w:rsidRPr="004169FF">
        <w:rPr>
          <w:rFonts w:ascii="Palatino Linotype" w:eastAsia="Calibri" w:hAnsi="Palatino Linotype" w:cs="Arial"/>
        </w:rPr>
        <w:t>de</w:t>
      </w:r>
      <w:r w:rsidR="00414147" w:rsidRPr="004169FF">
        <w:rPr>
          <w:rFonts w:ascii="Palatino Linotype" w:eastAsia="Calibri" w:hAnsi="Palatino Linotype" w:cs="Arial"/>
        </w:rPr>
        <w:t xml:space="preserve"> </w:t>
      </w:r>
      <w:r w:rsidRPr="004169FF">
        <w:rPr>
          <w:rFonts w:ascii="Palatino Linotype" w:eastAsia="Calibri" w:hAnsi="Palatino Linotype" w:cs="Arial"/>
        </w:rPr>
        <w:t>Transparencia</w:t>
      </w:r>
      <w:r w:rsidR="00414147" w:rsidRPr="004169FF">
        <w:rPr>
          <w:rFonts w:ascii="Palatino Linotype" w:eastAsia="Calibri" w:hAnsi="Palatino Linotype" w:cs="Arial"/>
        </w:rPr>
        <w:t xml:space="preserve"> </w:t>
      </w:r>
      <w:r w:rsidRPr="004169FF">
        <w:rPr>
          <w:rFonts w:ascii="Palatino Linotype" w:eastAsia="Calibri" w:hAnsi="Palatino Linotype" w:cs="Arial"/>
        </w:rPr>
        <w:t>y</w:t>
      </w:r>
      <w:r w:rsidR="00414147" w:rsidRPr="004169FF">
        <w:rPr>
          <w:rFonts w:ascii="Palatino Linotype" w:eastAsia="Calibri" w:hAnsi="Palatino Linotype" w:cs="Arial"/>
        </w:rPr>
        <w:t xml:space="preserve"> </w:t>
      </w:r>
      <w:r w:rsidRPr="004169FF">
        <w:rPr>
          <w:rFonts w:ascii="Palatino Linotype" w:eastAsia="Calibri" w:hAnsi="Palatino Linotype" w:cs="Arial"/>
        </w:rPr>
        <w:t>Acceso</w:t>
      </w:r>
      <w:r w:rsidR="00414147" w:rsidRPr="004169FF">
        <w:rPr>
          <w:rFonts w:ascii="Palatino Linotype" w:eastAsia="Calibri" w:hAnsi="Palatino Linotype" w:cs="Arial"/>
        </w:rPr>
        <w:t xml:space="preserve"> </w:t>
      </w:r>
      <w:r w:rsidRPr="004169FF">
        <w:rPr>
          <w:rFonts w:ascii="Palatino Linotype" w:eastAsia="Calibri" w:hAnsi="Palatino Linotype" w:cs="Arial"/>
        </w:rPr>
        <w:t>a</w:t>
      </w:r>
      <w:r w:rsidR="00414147" w:rsidRPr="004169FF">
        <w:rPr>
          <w:rFonts w:ascii="Palatino Linotype" w:eastAsia="Calibri" w:hAnsi="Palatino Linotype" w:cs="Arial"/>
        </w:rPr>
        <w:t xml:space="preserve"> </w:t>
      </w:r>
      <w:r w:rsidRPr="004169FF">
        <w:rPr>
          <w:rFonts w:ascii="Palatino Linotype" w:eastAsia="Calibri" w:hAnsi="Palatino Linotype" w:cs="Arial"/>
        </w:rPr>
        <w:t>la</w:t>
      </w:r>
      <w:r w:rsidR="00414147" w:rsidRPr="004169FF">
        <w:rPr>
          <w:rFonts w:ascii="Palatino Linotype" w:eastAsia="Calibri" w:hAnsi="Palatino Linotype" w:cs="Arial"/>
        </w:rPr>
        <w:t xml:space="preserve"> </w:t>
      </w:r>
      <w:r w:rsidRPr="004169FF">
        <w:rPr>
          <w:rFonts w:ascii="Palatino Linotype" w:eastAsia="Calibri" w:hAnsi="Palatino Linotype" w:cs="Arial"/>
        </w:rPr>
        <w:t>Información</w:t>
      </w:r>
      <w:r w:rsidR="00414147" w:rsidRPr="004169FF">
        <w:rPr>
          <w:rFonts w:ascii="Palatino Linotype" w:eastAsia="Calibri" w:hAnsi="Palatino Linotype" w:cs="Arial"/>
        </w:rPr>
        <w:t xml:space="preserve"> </w:t>
      </w:r>
      <w:r w:rsidRPr="004169FF">
        <w:rPr>
          <w:rFonts w:ascii="Palatino Linotype" w:eastAsia="Calibri" w:hAnsi="Palatino Linotype" w:cs="Arial"/>
        </w:rPr>
        <w:t>Pública</w:t>
      </w:r>
      <w:r w:rsidR="00414147" w:rsidRPr="004169FF">
        <w:rPr>
          <w:rFonts w:ascii="Palatino Linotype" w:eastAsia="Calibri" w:hAnsi="Palatino Linotype" w:cs="Arial"/>
        </w:rPr>
        <w:t xml:space="preserve"> </w:t>
      </w:r>
      <w:r w:rsidRPr="004169FF">
        <w:rPr>
          <w:rFonts w:ascii="Palatino Linotype" w:eastAsia="Calibri" w:hAnsi="Palatino Linotype" w:cs="Arial"/>
        </w:rPr>
        <w:t>del</w:t>
      </w:r>
      <w:r w:rsidR="00414147" w:rsidRPr="004169FF">
        <w:rPr>
          <w:rFonts w:ascii="Palatino Linotype" w:eastAsia="Calibri" w:hAnsi="Palatino Linotype" w:cs="Arial"/>
        </w:rPr>
        <w:t xml:space="preserve"> </w:t>
      </w:r>
      <w:r w:rsidRPr="004169FF">
        <w:rPr>
          <w:rFonts w:ascii="Palatino Linotype" w:eastAsia="Calibri" w:hAnsi="Palatino Linotype" w:cs="Arial"/>
        </w:rPr>
        <w:t>Estado</w:t>
      </w:r>
      <w:r w:rsidR="00414147" w:rsidRPr="004169FF">
        <w:rPr>
          <w:rFonts w:ascii="Palatino Linotype" w:eastAsia="Calibri" w:hAnsi="Palatino Linotype" w:cs="Arial"/>
        </w:rPr>
        <w:t xml:space="preserve"> </w:t>
      </w:r>
      <w:r w:rsidRPr="004169FF">
        <w:rPr>
          <w:rFonts w:ascii="Palatino Linotype" w:eastAsia="Calibri" w:hAnsi="Palatino Linotype" w:cs="Arial"/>
        </w:rPr>
        <w:t>de</w:t>
      </w:r>
      <w:r w:rsidR="00414147" w:rsidRPr="004169FF">
        <w:rPr>
          <w:rFonts w:ascii="Palatino Linotype" w:eastAsia="Calibri" w:hAnsi="Palatino Linotype" w:cs="Arial"/>
        </w:rPr>
        <w:t xml:space="preserve"> </w:t>
      </w:r>
      <w:r w:rsidRPr="004169FF">
        <w:rPr>
          <w:rFonts w:ascii="Palatino Linotype" w:eastAsia="Calibri" w:hAnsi="Palatino Linotype" w:cs="Arial"/>
        </w:rPr>
        <w:t>México</w:t>
      </w:r>
      <w:r w:rsidR="00414147" w:rsidRPr="004169FF">
        <w:rPr>
          <w:rFonts w:ascii="Palatino Linotype" w:eastAsia="Calibri" w:hAnsi="Palatino Linotype" w:cs="Arial"/>
        </w:rPr>
        <w:t xml:space="preserve"> </w:t>
      </w:r>
      <w:r w:rsidRPr="004169FF">
        <w:rPr>
          <w:rFonts w:ascii="Palatino Linotype" w:eastAsia="Calibri" w:hAnsi="Palatino Linotype" w:cs="Arial"/>
        </w:rPr>
        <w:t>y</w:t>
      </w:r>
      <w:r w:rsidR="00414147" w:rsidRPr="004169FF">
        <w:rPr>
          <w:rFonts w:ascii="Palatino Linotype" w:eastAsia="Calibri" w:hAnsi="Palatino Linotype" w:cs="Arial"/>
        </w:rPr>
        <w:t xml:space="preserve"> </w:t>
      </w:r>
      <w:r w:rsidRPr="004169FF">
        <w:rPr>
          <w:rFonts w:ascii="Palatino Linotype" w:hAnsi="Palatino Linotype" w:cs="Arial"/>
        </w:rPr>
        <w:t>Municipios</w:t>
      </w:r>
      <w:r w:rsidRPr="004169FF">
        <w:rPr>
          <w:rFonts w:ascii="Palatino Linotype" w:eastAsia="Calibri" w:hAnsi="Palatino Linotype" w:cs="Arial"/>
        </w:rPr>
        <w:t>,</w:t>
      </w:r>
      <w:r w:rsidR="00414147" w:rsidRPr="004169FF">
        <w:rPr>
          <w:rFonts w:ascii="Palatino Linotype" w:eastAsia="Calibri" w:hAnsi="Palatino Linotype" w:cs="Arial"/>
        </w:rPr>
        <w:t xml:space="preserve"> </w:t>
      </w:r>
      <w:r w:rsidRPr="004169FF">
        <w:rPr>
          <w:rFonts w:ascii="Palatino Linotype" w:hAnsi="Palatino Linotype"/>
        </w:rPr>
        <w:t>este</w:t>
      </w:r>
      <w:r w:rsidR="00414147" w:rsidRPr="004169FF">
        <w:rPr>
          <w:rFonts w:ascii="Palatino Linotype" w:eastAsia="Calibri" w:hAnsi="Palatino Linotype" w:cs="Arial"/>
        </w:rPr>
        <w:t xml:space="preserve"> </w:t>
      </w:r>
      <w:r w:rsidRPr="004169FF">
        <w:rPr>
          <w:rFonts w:ascii="Palatino Linotype" w:eastAsia="Calibri" w:hAnsi="Palatino Linotype" w:cs="Arial"/>
        </w:rPr>
        <w:t>Pleno:</w:t>
      </w:r>
    </w:p>
    <w:p w:rsidR="009377D0" w:rsidRPr="004169FF" w:rsidRDefault="009377D0" w:rsidP="00751404">
      <w:pPr>
        <w:spacing w:before="240" w:after="100" w:afterAutospacing="1" w:line="360" w:lineRule="auto"/>
        <w:jc w:val="center"/>
        <w:rPr>
          <w:rFonts w:ascii="Palatino Linotype" w:hAnsi="Palatino Linotype"/>
          <w:b/>
          <w:bCs/>
          <w:spacing w:val="60"/>
          <w:sz w:val="28"/>
        </w:rPr>
      </w:pPr>
      <w:r w:rsidRPr="004169FF">
        <w:rPr>
          <w:rFonts w:ascii="Palatino Linotype" w:hAnsi="Palatino Linotype"/>
          <w:b/>
          <w:bCs/>
          <w:spacing w:val="60"/>
          <w:sz w:val="28"/>
        </w:rPr>
        <w:t>RESUELVE</w:t>
      </w:r>
    </w:p>
    <w:p w:rsidR="006A5120" w:rsidRPr="004169FF" w:rsidRDefault="006A5120" w:rsidP="008B33E3">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cs="Arial"/>
        </w:rPr>
      </w:pPr>
      <w:r w:rsidRPr="004169FF">
        <w:rPr>
          <w:rFonts w:ascii="Palatino Linotype" w:hAnsi="Palatino Linotype" w:cs="Arial"/>
        </w:rPr>
        <w:t>Resultan</w:t>
      </w:r>
      <w:r w:rsidR="008A6F1C" w:rsidRPr="004169FF">
        <w:rPr>
          <w:rFonts w:ascii="Palatino Linotype" w:hAnsi="Palatino Linotype" w:cs="Arial"/>
          <w:b/>
        </w:rPr>
        <w:t xml:space="preserve"> </w:t>
      </w:r>
      <w:r w:rsidR="008B33E3" w:rsidRPr="004169FF">
        <w:rPr>
          <w:rFonts w:ascii="Palatino Linotype" w:hAnsi="Palatino Linotype" w:cs="Arial"/>
          <w:b/>
        </w:rPr>
        <w:t>in</w:t>
      </w:r>
      <w:r w:rsidR="008A6F1C" w:rsidRPr="004169FF">
        <w:rPr>
          <w:rFonts w:ascii="Palatino Linotype" w:hAnsi="Palatino Linotype" w:cs="Arial"/>
          <w:b/>
        </w:rPr>
        <w:t>f</w:t>
      </w:r>
      <w:r w:rsidRPr="004169FF">
        <w:rPr>
          <w:rFonts w:ascii="Palatino Linotype" w:hAnsi="Palatino Linotype" w:cs="Arial"/>
          <w:b/>
        </w:rPr>
        <w:t>undadas</w:t>
      </w:r>
      <w:r w:rsidRPr="004169FF">
        <w:rPr>
          <w:rFonts w:ascii="Palatino Linotype" w:hAnsi="Palatino Linotype" w:cs="Arial"/>
        </w:rPr>
        <w:t xml:space="preserve"> las </w:t>
      </w:r>
      <w:r w:rsidRPr="004169FF">
        <w:rPr>
          <w:rFonts w:ascii="Palatino Linotype" w:hAnsi="Palatino Linotype"/>
          <w:shd w:val="clear" w:color="auto" w:fill="FFFFFF"/>
        </w:rPr>
        <w:t>razones</w:t>
      </w:r>
      <w:r w:rsidRPr="004169FF">
        <w:rPr>
          <w:rFonts w:ascii="Palatino Linotype" w:hAnsi="Palatino Linotype" w:cs="Arial"/>
        </w:rPr>
        <w:t xml:space="preserve"> o motivos de inconformidad hechas valer por </w:t>
      </w:r>
      <w:r w:rsidR="00E77CA5" w:rsidRPr="004169FF">
        <w:rPr>
          <w:rFonts w:ascii="Palatino Linotype" w:eastAsia="Calibri" w:hAnsi="Palatino Linotype"/>
          <w:b/>
          <w:szCs w:val="22"/>
          <w:lang w:eastAsia="en-US"/>
        </w:rPr>
        <w:t>LA</w:t>
      </w:r>
      <w:r w:rsidRPr="004169FF">
        <w:rPr>
          <w:rFonts w:ascii="Palatino Linotype" w:hAnsi="Palatino Linotype" w:cs="Arial"/>
          <w:b/>
        </w:rPr>
        <w:t xml:space="preserve"> RECURRENTE,</w:t>
      </w:r>
      <w:r w:rsidRPr="004169FF">
        <w:rPr>
          <w:rFonts w:ascii="Palatino Linotype" w:hAnsi="Palatino Linotype" w:cs="Arial"/>
        </w:rPr>
        <w:t xml:space="preserve"> en términos del Considerando </w:t>
      </w:r>
      <w:r w:rsidRPr="004169FF">
        <w:rPr>
          <w:rFonts w:ascii="Palatino Linotype" w:hAnsi="Palatino Linotype" w:cs="Arial"/>
          <w:b/>
        </w:rPr>
        <w:t>QUINTO</w:t>
      </w:r>
      <w:r w:rsidRPr="004169FF">
        <w:rPr>
          <w:rFonts w:ascii="Palatino Linotype" w:hAnsi="Palatino Linotype" w:cs="Arial"/>
        </w:rPr>
        <w:t xml:space="preserve"> de la presente resolución.</w:t>
      </w:r>
    </w:p>
    <w:p w:rsidR="008B33E3" w:rsidRPr="004169FF" w:rsidRDefault="008B33E3" w:rsidP="008B33E3">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rsidR="008B33E3" w:rsidRPr="004169FF" w:rsidRDefault="008B33E3" w:rsidP="008B33E3">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cs="Arial"/>
          <w:b/>
          <w:sz w:val="28"/>
          <w:szCs w:val="28"/>
        </w:rPr>
      </w:pPr>
      <w:r w:rsidRPr="004169FF">
        <w:rPr>
          <w:rFonts w:ascii="Palatino Linotype" w:hAnsi="Palatino Linotype" w:cs="Arial"/>
        </w:rPr>
        <w:t xml:space="preserve">Se </w:t>
      </w:r>
      <w:r w:rsidRPr="004169FF">
        <w:rPr>
          <w:rFonts w:ascii="Palatino Linotype" w:hAnsi="Palatino Linotype" w:cs="Arial"/>
          <w:b/>
        </w:rPr>
        <w:t>CONFIRMA</w:t>
      </w:r>
      <w:r w:rsidRPr="004169FF">
        <w:rPr>
          <w:rFonts w:ascii="Palatino Linotype" w:hAnsi="Palatino Linotype" w:cs="Arial"/>
        </w:rPr>
        <w:t xml:space="preserve"> la respuesta otorgada por </w:t>
      </w:r>
      <w:r w:rsidRPr="004169FF">
        <w:rPr>
          <w:rFonts w:ascii="Palatino Linotype" w:hAnsi="Palatino Linotype" w:cs="Arial"/>
          <w:b/>
        </w:rPr>
        <w:t xml:space="preserve">EL SUJETO OBLIGADO </w:t>
      </w:r>
      <w:r w:rsidRPr="004169FF">
        <w:rPr>
          <w:rFonts w:ascii="Palatino Linotype" w:hAnsi="Palatino Linotype" w:cs="Arial"/>
        </w:rPr>
        <w:t>a la</w:t>
      </w:r>
      <w:r w:rsidRPr="004169FF">
        <w:rPr>
          <w:rFonts w:ascii="Palatino Linotype" w:hAnsi="Palatino Linotype" w:cs="Arial"/>
          <w:b/>
        </w:rPr>
        <w:t xml:space="preserve"> </w:t>
      </w:r>
      <w:r w:rsidRPr="004169FF">
        <w:rPr>
          <w:rFonts w:ascii="Palatino Linotype" w:hAnsi="Palatino Linotype" w:cs="Arial"/>
        </w:rPr>
        <w:t xml:space="preserve">solicitud de acceso a la información pública número </w:t>
      </w:r>
      <w:r w:rsidRPr="004169FF">
        <w:rPr>
          <w:rFonts w:ascii="Palatino Linotype" w:hAnsi="Palatino Linotype"/>
          <w:b/>
          <w:bCs/>
        </w:rPr>
        <w:t>00493/UAEM/IP/2019.</w:t>
      </w:r>
    </w:p>
    <w:p w:rsidR="008B33E3" w:rsidRPr="004169FF" w:rsidRDefault="008B33E3" w:rsidP="008B33E3">
      <w:pPr>
        <w:pStyle w:val="Prrafodelista"/>
        <w:widowControl w:val="0"/>
        <w:tabs>
          <w:tab w:val="left" w:pos="1701"/>
        </w:tabs>
        <w:autoSpaceDE w:val="0"/>
        <w:autoSpaceDN w:val="0"/>
        <w:adjustRightInd w:val="0"/>
        <w:spacing w:line="360" w:lineRule="auto"/>
        <w:ind w:left="0"/>
        <w:jc w:val="both"/>
        <w:rPr>
          <w:rFonts w:ascii="Palatino Linotype" w:hAnsi="Palatino Linotype" w:cs="Arial"/>
          <w:b/>
          <w:sz w:val="28"/>
          <w:szCs w:val="28"/>
        </w:rPr>
      </w:pPr>
    </w:p>
    <w:p w:rsidR="008B33E3" w:rsidRPr="004169FF" w:rsidRDefault="008B33E3" w:rsidP="008B33E3">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shd w:val="clear" w:color="auto" w:fill="FFFFFF"/>
        </w:rPr>
      </w:pPr>
      <w:r w:rsidRPr="004169FF">
        <w:rPr>
          <w:rFonts w:ascii="Palatino Linotype" w:hAnsi="Palatino Linotype" w:cs="Arial"/>
          <w:b/>
          <w:lang w:val="es-ES_tradnl"/>
        </w:rPr>
        <w:t>Notifíquese</w:t>
      </w:r>
      <w:r w:rsidRPr="004169FF">
        <w:rPr>
          <w:rFonts w:ascii="Palatino Linotype" w:hAnsi="Palatino Linotype" w:cs="Arial"/>
          <w:lang w:val="es-ES_tradnl"/>
        </w:rPr>
        <w:t xml:space="preserve"> la presente resolución al Titular de la Unidad de Transparencia del </w:t>
      </w:r>
      <w:r w:rsidRPr="004169FF">
        <w:rPr>
          <w:rFonts w:ascii="Palatino Linotype" w:hAnsi="Palatino Linotype" w:cs="Arial"/>
          <w:b/>
          <w:lang w:val="es-ES_tradnl"/>
        </w:rPr>
        <w:t>SUJETO OBLIGADO</w:t>
      </w:r>
      <w:r w:rsidRPr="004169FF">
        <w:rPr>
          <w:rFonts w:ascii="Palatino Linotype" w:hAnsi="Palatino Linotype" w:cs="Arial"/>
          <w:lang w:val="es-ES_tradnl"/>
        </w:rPr>
        <w:t xml:space="preserve"> para su conocimiento.</w:t>
      </w:r>
    </w:p>
    <w:p w:rsidR="008B33E3" w:rsidRPr="004169FF" w:rsidRDefault="008B33E3" w:rsidP="008B33E3">
      <w:pPr>
        <w:pStyle w:val="Prrafodelista"/>
        <w:widowControl w:val="0"/>
        <w:tabs>
          <w:tab w:val="left" w:pos="1701"/>
        </w:tabs>
        <w:autoSpaceDE w:val="0"/>
        <w:autoSpaceDN w:val="0"/>
        <w:adjustRightInd w:val="0"/>
        <w:spacing w:line="360" w:lineRule="auto"/>
        <w:ind w:left="0"/>
        <w:jc w:val="both"/>
        <w:rPr>
          <w:rFonts w:ascii="Palatino Linotype" w:hAnsi="Palatino Linotype"/>
          <w:shd w:val="clear" w:color="auto" w:fill="FFFFFF"/>
        </w:rPr>
      </w:pPr>
    </w:p>
    <w:p w:rsidR="00AC4C99" w:rsidRPr="004169FF" w:rsidRDefault="006A5120" w:rsidP="00AC4C99">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szCs w:val="17"/>
          <w:lang w:eastAsia="es-ES_tradnl"/>
        </w:rPr>
      </w:pPr>
      <w:r w:rsidRPr="004169FF">
        <w:rPr>
          <w:rFonts w:ascii="Palatino Linotype" w:hAnsi="Palatino Linotype"/>
          <w:b/>
          <w:szCs w:val="17"/>
          <w:lang w:eastAsia="es-ES_tradnl"/>
        </w:rPr>
        <w:t>Notifíquese</w:t>
      </w:r>
      <w:r w:rsidRPr="004169FF">
        <w:rPr>
          <w:rFonts w:ascii="Palatino Linotype" w:hAnsi="Palatino Linotype"/>
          <w:szCs w:val="17"/>
          <w:lang w:eastAsia="es-ES_tradnl"/>
        </w:rPr>
        <w:t xml:space="preserve"> a</w:t>
      </w:r>
      <w:r w:rsidR="00E77CA5" w:rsidRPr="004169FF">
        <w:rPr>
          <w:rFonts w:ascii="Palatino Linotype" w:hAnsi="Palatino Linotype"/>
          <w:szCs w:val="17"/>
          <w:lang w:eastAsia="es-ES_tradnl"/>
        </w:rPr>
        <w:t xml:space="preserve"> </w:t>
      </w:r>
      <w:r w:rsidR="00E77CA5" w:rsidRPr="004169FF">
        <w:rPr>
          <w:rFonts w:ascii="Palatino Linotype" w:eastAsia="Calibri" w:hAnsi="Palatino Linotype"/>
          <w:b/>
          <w:szCs w:val="22"/>
          <w:lang w:eastAsia="en-US"/>
        </w:rPr>
        <w:t>LA</w:t>
      </w:r>
      <w:r w:rsidR="00E77CA5" w:rsidRPr="004169FF">
        <w:rPr>
          <w:rFonts w:ascii="Palatino Linotype" w:hAnsi="Palatino Linotype"/>
          <w:szCs w:val="17"/>
          <w:lang w:eastAsia="es-ES_tradnl"/>
        </w:rPr>
        <w:t xml:space="preserve"> </w:t>
      </w:r>
      <w:r w:rsidRPr="004169FF">
        <w:rPr>
          <w:rFonts w:ascii="Palatino Linotype" w:hAnsi="Palatino Linotype" w:cs="Arial"/>
          <w:b/>
        </w:rPr>
        <w:t>RECURRENTE</w:t>
      </w:r>
      <w:r w:rsidRPr="004169FF">
        <w:rPr>
          <w:rFonts w:ascii="Palatino Linotype" w:hAnsi="Palatino Linotype"/>
          <w:szCs w:val="17"/>
          <w:lang w:eastAsia="es-ES_tradnl"/>
        </w:rPr>
        <w:t xml:space="preserve"> la </w:t>
      </w:r>
      <w:r w:rsidRPr="004169FF">
        <w:rPr>
          <w:rFonts w:ascii="Palatino Linotype" w:hAnsi="Palatino Linotype" w:cs="Arial"/>
        </w:rPr>
        <w:t>presente</w:t>
      </w:r>
      <w:r w:rsidRPr="004169FF">
        <w:rPr>
          <w:rFonts w:ascii="Palatino Linotype" w:hAnsi="Palatino Linotype"/>
          <w:szCs w:val="17"/>
          <w:lang w:eastAsia="es-ES_tradnl"/>
        </w:rPr>
        <w:t xml:space="preserve"> </w:t>
      </w:r>
      <w:r w:rsidRPr="004169FF">
        <w:rPr>
          <w:rFonts w:ascii="Palatino Linotype" w:hAnsi="Palatino Linotype"/>
          <w:shd w:val="clear" w:color="auto" w:fill="FFFFFF"/>
        </w:rPr>
        <w:t>resolución</w:t>
      </w:r>
      <w:r w:rsidRPr="004169FF">
        <w:rPr>
          <w:rFonts w:ascii="Palatino Linotype" w:hAnsi="Palatino Linotype"/>
          <w:szCs w:val="17"/>
          <w:lang w:eastAsia="es-ES_tradnl"/>
        </w:rPr>
        <w:t>.</w:t>
      </w:r>
    </w:p>
    <w:p w:rsidR="00AC4C99" w:rsidRPr="004169FF" w:rsidRDefault="00AC4C99" w:rsidP="00AC4C99">
      <w:pPr>
        <w:pStyle w:val="Prrafodelista"/>
        <w:widowControl w:val="0"/>
        <w:tabs>
          <w:tab w:val="left" w:pos="1701"/>
        </w:tabs>
        <w:autoSpaceDE w:val="0"/>
        <w:autoSpaceDN w:val="0"/>
        <w:adjustRightInd w:val="0"/>
        <w:spacing w:line="360" w:lineRule="auto"/>
        <w:ind w:left="0"/>
        <w:jc w:val="both"/>
        <w:rPr>
          <w:rFonts w:ascii="Palatino Linotype" w:hAnsi="Palatino Linotype"/>
          <w:szCs w:val="17"/>
          <w:lang w:eastAsia="es-ES_tradnl"/>
        </w:rPr>
      </w:pPr>
    </w:p>
    <w:p w:rsidR="004169FF" w:rsidRPr="004169FF" w:rsidRDefault="004169FF" w:rsidP="004169FF">
      <w:pPr>
        <w:pStyle w:val="Prrafodelista"/>
        <w:widowControl w:val="0"/>
        <w:numPr>
          <w:ilvl w:val="0"/>
          <w:numId w:val="5"/>
        </w:numPr>
        <w:tabs>
          <w:tab w:val="left" w:pos="1418"/>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4169FF">
        <w:rPr>
          <w:rFonts w:ascii="Palatino Linotype" w:hAnsi="Palatino Linotype"/>
          <w:b/>
          <w:szCs w:val="17"/>
          <w:lang w:eastAsia="es-ES_tradnl"/>
        </w:rPr>
        <w:lastRenderedPageBreak/>
        <w:t>Hágase del conocimiento</w:t>
      </w:r>
      <w:r w:rsidRPr="004169FF">
        <w:rPr>
          <w:rFonts w:ascii="Palatino Linotype" w:hAnsi="Palatino Linotype"/>
          <w:szCs w:val="17"/>
          <w:lang w:eastAsia="es-ES_tradnl"/>
        </w:rPr>
        <w:t xml:space="preserve"> </w:t>
      </w:r>
      <w:r w:rsidRPr="004169FF">
        <w:rPr>
          <w:rFonts w:ascii="Palatino Linotype" w:hAnsi="Palatino Linotype" w:cs="Arial"/>
        </w:rPr>
        <w:t xml:space="preserve">a </w:t>
      </w:r>
      <w:r w:rsidRPr="004169FF">
        <w:rPr>
          <w:rFonts w:ascii="Palatino Linotype" w:hAnsi="Palatino Linotype" w:cs="Arial"/>
          <w:b/>
        </w:rPr>
        <w:t>LA RECURRENTE</w:t>
      </w:r>
      <w:r w:rsidRPr="004169FF">
        <w:rPr>
          <w:rFonts w:ascii="Palatino Linotype" w:hAnsi="Palatino Linotype"/>
          <w:szCs w:val="17"/>
          <w:lang w:eastAsia="es-ES_tradnl"/>
        </w:rPr>
        <w:t xml:space="preserve"> que de conformidad con lo </w:t>
      </w:r>
      <w:r w:rsidRPr="004169FF">
        <w:rPr>
          <w:rFonts w:ascii="Palatino Linotype" w:hAnsi="Palatino Linotype" w:cs="Arial"/>
        </w:rPr>
        <w:t>establecido</w:t>
      </w:r>
      <w:r w:rsidRPr="004169FF">
        <w:rPr>
          <w:rFonts w:ascii="Palatino Linotype" w:hAnsi="Palatino Linotype"/>
          <w:szCs w:val="17"/>
          <w:lang w:eastAsia="es-ES_tradnl"/>
        </w:rPr>
        <w:t xml:space="preserve"> en el artículo 196 de la Ley de </w:t>
      </w:r>
      <w:r w:rsidRPr="004169FF">
        <w:rPr>
          <w:rFonts w:ascii="Palatino Linotype" w:hAnsi="Palatino Linotype"/>
          <w:shd w:val="clear" w:color="auto" w:fill="FFFFFF"/>
        </w:rPr>
        <w:t>Transparencia</w:t>
      </w:r>
      <w:r w:rsidRPr="004169FF">
        <w:rPr>
          <w:rFonts w:ascii="Palatino Linotype" w:hAnsi="Palatino Linotype"/>
          <w:szCs w:val="17"/>
          <w:lang w:eastAsia="es-ES_tradnl"/>
        </w:rPr>
        <w:t xml:space="preserve"> y Acceso a la </w:t>
      </w:r>
      <w:r w:rsidRPr="004169FF">
        <w:rPr>
          <w:rFonts w:ascii="Palatino Linotype" w:hAnsi="Palatino Linotype" w:cs="Arial"/>
        </w:rPr>
        <w:t>Información</w:t>
      </w:r>
      <w:r w:rsidRPr="004169FF">
        <w:rPr>
          <w:rFonts w:ascii="Palatino Linotype" w:hAnsi="Palatino Linotype"/>
          <w:szCs w:val="17"/>
          <w:lang w:eastAsia="es-ES_tradnl"/>
        </w:rPr>
        <w:t xml:space="preserve"> </w:t>
      </w:r>
      <w:r w:rsidRPr="004169FF">
        <w:rPr>
          <w:rFonts w:ascii="Palatino Linotype" w:hAnsi="Palatino Linotype"/>
          <w:lang w:eastAsia="es-ES_tradnl"/>
        </w:rPr>
        <w:t>Pública</w:t>
      </w:r>
      <w:r w:rsidRPr="004169FF">
        <w:rPr>
          <w:rFonts w:ascii="Palatino Linotype" w:hAnsi="Palatino Linotype"/>
          <w:szCs w:val="17"/>
          <w:lang w:eastAsia="es-ES_tradnl"/>
        </w:rPr>
        <w:t xml:space="preserve"> del Estado de </w:t>
      </w:r>
      <w:r w:rsidRPr="004169FF">
        <w:rPr>
          <w:rFonts w:ascii="Palatino Linotype" w:hAnsi="Palatino Linotype"/>
          <w:lang w:eastAsia="es-ES_tradnl"/>
        </w:rPr>
        <w:t>México</w:t>
      </w:r>
      <w:r w:rsidRPr="004169FF">
        <w:rPr>
          <w:rFonts w:ascii="Palatino Linotype" w:hAnsi="Palatino Linotype"/>
          <w:szCs w:val="17"/>
          <w:lang w:eastAsia="es-ES_tradnl"/>
        </w:rPr>
        <w:t xml:space="preserve"> y Municipios, podrá impugnarla vía Juicio de Amparo en los términos de las leyes aplicables.</w:t>
      </w:r>
    </w:p>
    <w:p w:rsidR="006E5ED4" w:rsidRPr="00AC4C99" w:rsidRDefault="00E3631F" w:rsidP="00E3631F">
      <w:pPr>
        <w:spacing w:before="200" w:line="360" w:lineRule="auto"/>
        <w:jc w:val="both"/>
        <w:rPr>
          <w:rFonts w:ascii="Palatino Linotype" w:hAnsi="Palatino Linotype" w:cs="Arial"/>
        </w:rPr>
      </w:pPr>
      <w:r w:rsidRPr="00E3631F">
        <w:rPr>
          <w:rFonts w:ascii="Palatino Linotype" w:hAnsi="Palatino Linotype" w:cs="Arial"/>
        </w:rPr>
        <w:t>ASÍ LO RESUELVE, POR UNANIMIDAD DE VOTOS EL PLENO DEL</w:t>
      </w:r>
      <w:r w:rsidRPr="00E3631F">
        <w:rPr>
          <w:rFonts w:ascii="Palatino Linotype" w:eastAsia="Arial Unicode MS" w:hAnsi="Palatino Linotype" w:cs="Arial"/>
        </w:rPr>
        <w:t xml:space="preserve"> INSTITUTO DE </w:t>
      </w:r>
      <w:r w:rsidRPr="00E3631F">
        <w:rPr>
          <w:rFonts w:ascii="Palatino Linotype" w:hAnsi="Palatino Linotype"/>
          <w:lang w:eastAsia="en-US"/>
        </w:rPr>
        <w:t>TRANSPARENCIA</w:t>
      </w:r>
      <w:r w:rsidRPr="00E3631F">
        <w:rPr>
          <w:rFonts w:ascii="Palatino Linotype" w:eastAsia="Arial Unicode MS" w:hAnsi="Palatino Linotype" w:cs="Arial"/>
        </w:rPr>
        <w:t>, ACCESO A LA INFORMACIÓN PÚBLICA Y PROTECCIÓN DE DATOS PERSONALES DEL ESTADO DE MÉXICO Y MUNICIPIOS</w:t>
      </w:r>
      <w:r w:rsidRPr="00E3631F">
        <w:rPr>
          <w:rFonts w:ascii="Palatino Linotype" w:hAnsi="Palatino Linotype" w:cs="Arial"/>
        </w:rPr>
        <w:t>, CONFORMADO POR LOS COMISIONADOS ZULEMA MARTÍNEZ SÁNCHEZ; EVA ABAID YAPUR; JOSÉ GUADALUPE LUNA HERNÁNDEZ; JAVIER MARTÍNEZ CRUZ Y LUIS GUSTAVO PARRA NORIEGA; EN</w:t>
      </w:r>
      <w:r w:rsidRPr="00E3631F">
        <w:rPr>
          <w:rFonts w:ascii="Palatino Linotype" w:hAnsi="Palatino Linotype" w:cs="Arial"/>
          <w:shd w:val="clear" w:color="auto" w:fill="FFFFFF" w:themeFill="background1"/>
        </w:rPr>
        <w:t xml:space="preserve"> LA </w:t>
      </w:r>
      <w:r w:rsidRPr="00E3631F">
        <w:rPr>
          <w:rFonts w:ascii="Palatino Linotype" w:hAnsi="Palatino Linotype" w:cs="Arial"/>
        </w:rPr>
        <w:t>TRIGÉSIMA SEXTA SESIÓN ORDINARIA CELEBRADA EL DÍA DOS DE OCTUBRE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6E5ED4" w:rsidRPr="00AC4C99" w:rsidRDefault="006E5ED4" w:rsidP="002142B4">
            <w:pPr>
              <w:jc w:val="center"/>
              <w:rPr>
                <w:rFonts w:ascii="Palatino Linotype" w:hAnsi="Palatino Linotype" w:cs="Arial"/>
                <w:b/>
                <w:lang w:val="es-ES_tradnl"/>
              </w:rPr>
            </w:pPr>
          </w:p>
          <w:p w:rsidR="006E5ED4" w:rsidRPr="00AC4C99" w:rsidRDefault="006E5ED4" w:rsidP="002142B4">
            <w:pPr>
              <w:jc w:val="center"/>
              <w:rPr>
                <w:rFonts w:ascii="Palatino Linotype" w:hAnsi="Palatino Linotype" w:cs="Arial"/>
                <w:b/>
                <w:lang w:val="es-ES_tradnl"/>
              </w:rPr>
            </w:pPr>
          </w:p>
          <w:p w:rsidR="000C7F4F" w:rsidRDefault="000C7F4F" w:rsidP="00E3631F">
            <w:pPr>
              <w:rPr>
                <w:rFonts w:ascii="Palatino Linotype" w:hAnsi="Palatino Linotype" w:cs="Arial"/>
                <w:b/>
                <w:lang w:val="es-ES_tradnl"/>
              </w:rPr>
            </w:pPr>
          </w:p>
          <w:p w:rsidR="00E3631F" w:rsidRPr="00AC4C99" w:rsidRDefault="00E3631F" w:rsidP="00E3631F">
            <w:pPr>
              <w:rPr>
                <w:rFonts w:ascii="Palatino Linotype" w:hAnsi="Palatino Linotype" w:cs="Arial"/>
                <w:b/>
                <w:lang w:val="es-ES_tradnl"/>
              </w:rPr>
            </w:pPr>
          </w:p>
          <w:p w:rsidR="00212CDA" w:rsidRPr="00AC4C99" w:rsidRDefault="00212CDA" w:rsidP="002142B4">
            <w:pPr>
              <w:jc w:val="center"/>
              <w:rPr>
                <w:rFonts w:ascii="Palatino Linotype" w:hAnsi="Palatino Linotype" w:cs="Arial"/>
                <w:b/>
                <w:lang w:val="es-ES_tradnl"/>
              </w:rPr>
            </w:pPr>
            <w:r w:rsidRPr="00AC4C99">
              <w:rPr>
                <w:rFonts w:ascii="Palatino Linotype" w:hAnsi="Palatino Linotype" w:cs="Arial"/>
                <w:b/>
                <w:lang w:val="es-ES_tradnl"/>
              </w:rPr>
              <w:t>Zulema</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Martínez</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Sánchez</w:t>
            </w:r>
          </w:p>
          <w:p w:rsidR="00212CDA" w:rsidRPr="00AC4C99" w:rsidRDefault="00212CDA" w:rsidP="002142B4">
            <w:pPr>
              <w:jc w:val="center"/>
              <w:rPr>
                <w:rFonts w:ascii="Palatino Linotype" w:hAnsi="Palatino Linotype" w:cs="Arial"/>
                <w:b/>
                <w:lang w:val="es-ES_tradnl"/>
              </w:rPr>
            </w:pPr>
            <w:r w:rsidRPr="00AC4C99">
              <w:rPr>
                <w:rFonts w:ascii="Palatino Linotype" w:hAnsi="Palatino Linotype" w:cs="Arial"/>
                <w:lang w:val="es-ES_tradnl"/>
              </w:rPr>
              <w:t>Comisionada</w:t>
            </w:r>
            <w:r w:rsidR="00414147" w:rsidRPr="00AC4C99">
              <w:rPr>
                <w:rFonts w:ascii="Palatino Linotype" w:hAnsi="Palatino Linotype" w:cs="Arial"/>
                <w:lang w:val="es-ES_tradnl"/>
              </w:rPr>
              <w:t xml:space="preserve"> </w:t>
            </w:r>
            <w:r w:rsidRPr="00AC4C99">
              <w:rPr>
                <w:rFonts w:ascii="Palatino Linotype" w:hAnsi="Palatino Linotype" w:cs="Arial"/>
                <w:lang w:val="es-ES_tradnl"/>
              </w:rPr>
              <w:t>Presidenta</w:t>
            </w:r>
          </w:p>
          <w:p w:rsidR="00212CDA" w:rsidRPr="00AC4C99" w:rsidRDefault="00BA108D" w:rsidP="002142B4">
            <w:pPr>
              <w:jc w:val="center"/>
              <w:rPr>
                <w:rFonts w:ascii="Palatino Linotype" w:hAnsi="Palatino Linotype" w:cs="Arial"/>
                <w:b/>
                <w:lang w:val="es-ES_tradnl"/>
              </w:rPr>
            </w:pPr>
            <w:r w:rsidRPr="00AC4C99">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D63117" w:rsidRPr="00AC4C99" w:rsidRDefault="00D63117" w:rsidP="002142B4">
            <w:pPr>
              <w:jc w:val="center"/>
              <w:rPr>
                <w:rFonts w:ascii="Palatino Linotype" w:hAnsi="Palatino Linotype" w:cs="Arial"/>
                <w:b/>
                <w:lang w:val="es-ES_tradnl"/>
              </w:rPr>
            </w:pPr>
          </w:p>
          <w:p w:rsidR="0003566A" w:rsidRPr="00AC4C99" w:rsidRDefault="0003566A" w:rsidP="002142B4">
            <w:pPr>
              <w:jc w:val="center"/>
              <w:rPr>
                <w:rFonts w:ascii="Palatino Linotype" w:hAnsi="Palatino Linotype" w:cs="Arial"/>
                <w:b/>
                <w:lang w:val="es-ES_tradnl"/>
              </w:rPr>
            </w:pPr>
          </w:p>
          <w:p w:rsidR="006E5ED4" w:rsidRPr="00AC4C99" w:rsidRDefault="006E5ED4" w:rsidP="002142B4">
            <w:pPr>
              <w:jc w:val="center"/>
              <w:rPr>
                <w:rFonts w:ascii="Palatino Linotype" w:hAnsi="Palatino Linotype" w:cs="Arial"/>
                <w:b/>
                <w:lang w:val="es-ES_tradnl"/>
              </w:rPr>
            </w:pPr>
          </w:p>
          <w:p w:rsidR="000C7F4F" w:rsidRPr="00AC4C99" w:rsidRDefault="000C7F4F" w:rsidP="00E3631F">
            <w:pPr>
              <w:rPr>
                <w:rFonts w:ascii="Palatino Linotype" w:hAnsi="Palatino Linotype" w:cs="Arial"/>
                <w:b/>
                <w:lang w:val="es-ES_tradnl"/>
              </w:rPr>
            </w:pPr>
          </w:p>
          <w:p w:rsidR="00212CDA" w:rsidRPr="00AC4C99" w:rsidRDefault="00212CDA" w:rsidP="002142B4">
            <w:pPr>
              <w:jc w:val="center"/>
              <w:rPr>
                <w:rFonts w:ascii="Palatino Linotype" w:hAnsi="Palatino Linotype" w:cs="Arial"/>
                <w:b/>
                <w:lang w:val="es-ES_tradnl"/>
              </w:rPr>
            </w:pPr>
            <w:r w:rsidRPr="00AC4C99">
              <w:rPr>
                <w:rFonts w:ascii="Palatino Linotype" w:hAnsi="Palatino Linotype" w:cs="Arial"/>
                <w:b/>
                <w:lang w:val="es-ES_tradnl"/>
              </w:rPr>
              <w:t>Eva</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Abaid</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Yapur</w:t>
            </w:r>
          </w:p>
          <w:p w:rsidR="00212CDA" w:rsidRPr="00AC4C99" w:rsidRDefault="00212CDA" w:rsidP="002142B4">
            <w:pPr>
              <w:jc w:val="center"/>
              <w:rPr>
                <w:rFonts w:ascii="Palatino Linotype" w:hAnsi="Palatino Linotype" w:cs="Arial"/>
                <w:lang w:val="es-ES_tradnl"/>
              </w:rPr>
            </w:pPr>
            <w:r w:rsidRPr="00AC4C99">
              <w:rPr>
                <w:rFonts w:ascii="Palatino Linotype" w:hAnsi="Palatino Linotype" w:cs="Arial"/>
                <w:lang w:val="es-ES_tradnl"/>
              </w:rPr>
              <w:t>Comisionada</w:t>
            </w:r>
          </w:p>
          <w:p w:rsidR="00212CDA" w:rsidRPr="00AC4C99" w:rsidRDefault="00212CDA" w:rsidP="002142B4">
            <w:pPr>
              <w:jc w:val="center"/>
              <w:rPr>
                <w:rFonts w:ascii="Palatino Linotype" w:hAnsi="Palatino Linotype" w:cs="Arial"/>
                <w:b/>
                <w:lang w:val="es-ES_tradnl"/>
              </w:rPr>
            </w:pPr>
            <w:r w:rsidRPr="00AC4C99">
              <w:rPr>
                <w:rFonts w:ascii="Palatino Linotype" w:hAnsi="Palatino Linotype" w:cs="Arial"/>
                <w:b/>
                <w:lang w:val="es-ES_tradnl"/>
              </w:rPr>
              <w:t>(RÚBRICA)</w:t>
            </w:r>
          </w:p>
        </w:tc>
        <w:tc>
          <w:tcPr>
            <w:tcW w:w="4458" w:type="dxa"/>
            <w:shd w:val="clear" w:color="auto" w:fill="auto"/>
          </w:tcPr>
          <w:p w:rsidR="00D63117" w:rsidRPr="00AC4C99" w:rsidRDefault="00D63117" w:rsidP="002142B4">
            <w:pPr>
              <w:jc w:val="center"/>
              <w:rPr>
                <w:rFonts w:ascii="Palatino Linotype" w:hAnsi="Palatino Linotype" w:cs="Arial"/>
                <w:b/>
                <w:lang w:val="es-ES_tradnl"/>
              </w:rPr>
            </w:pPr>
          </w:p>
          <w:p w:rsidR="00F22534" w:rsidRPr="00AC4C99" w:rsidRDefault="00F22534" w:rsidP="002142B4">
            <w:pPr>
              <w:jc w:val="center"/>
              <w:rPr>
                <w:rFonts w:ascii="Palatino Linotype" w:hAnsi="Palatino Linotype" w:cs="Arial"/>
                <w:b/>
                <w:lang w:val="es-ES_tradnl"/>
              </w:rPr>
            </w:pPr>
          </w:p>
          <w:p w:rsidR="00F22534" w:rsidRPr="00AC4C99" w:rsidRDefault="00F22534" w:rsidP="002142B4">
            <w:pPr>
              <w:jc w:val="center"/>
              <w:rPr>
                <w:rFonts w:ascii="Palatino Linotype" w:hAnsi="Palatino Linotype" w:cs="Arial"/>
                <w:b/>
                <w:lang w:val="es-ES_tradnl"/>
              </w:rPr>
            </w:pPr>
          </w:p>
          <w:p w:rsidR="000C7F4F" w:rsidRPr="00AC4C99" w:rsidRDefault="000C7F4F" w:rsidP="00E3631F">
            <w:pPr>
              <w:rPr>
                <w:rFonts w:ascii="Palatino Linotype" w:hAnsi="Palatino Linotype" w:cs="Arial"/>
                <w:b/>
                <w:lang w:val="es-ES_tradnl"/>
              </w:rPr>
            </w:pPr>
          </w:p>
          <w:p w:rsidR="00212CDA" w:rsidRPr="00AC4C99" w:rsidRDefault="00212CDA" w:rsidP="002142B4">
            <w:pPr>
              <w:jc w:val="center"/>
              <w:rPr>
                <w:rFonts w:ascii="Palatino Linotype" w:hAnsi="Palatino Linotype" w:cs="Arial"/>
                <w:b/>
                <w:lang w:val="es-ES_tradnl"/>
              </w:rPr>
            </w:pPr>
            <w:r w:rsidRPr="00AC4C99">
              <w:rPr>
                <w:rFonts w:ascii="Palatino Linotype" w:hAnsi="Palatino Linotype" w:cs="Arial"/>
                <w:b/>
                <w:lang w:val="es-ES_tradnl"/>
              </w:rPr>
              <w:t>José</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Guadalupe</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Luna</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Hernández</w:t>
            </w:r>
          </w:p>
          <w:p w:rsidR="00212CDA" w:rsidRPr="00AC4C99" w:rsidRDefault="00212CDA" w:rsidP="002142B4">
            <w:pPr>
              <w:jc w:val="center"/>
              <w:rPr>
                <w:rFonts w:ascii="Palatino Linotype" w:hAnsi="Palatino Linotype" w:cs="Arial"/>
                <w:lang w:val="es-ES_tradnl"/>
              </w:rPr>
            </w:pPr>
            <w:r w:rsidRPr="00AC4C99">
              <w:rPr>
                <w:rFonts w:ascii="Palatino Linotype" w:hAnsi="Palatino Linotype" w:cs="Arial"/>
                <w:lang w:val="es-ES_tradnl"/>
              </w:rPr>
              <w:t>Comisionado</w:t>
            </w:r>
          </w:p>
          <w:p w:rsidR="00212CDA" w:rsidRPr="00AC4C99" w:rsidRDefault="00212CDA" w:rsidP="002142B4">
            <w:pPr>
              <w:jc w:val="center"/>
              <w:rPr>
                <w:rFonts w:ascii="Palatino Linotype" w:hAnsi="Palatino Linotype" w:cs="Arial"/>
                <w:b/>
                <w:lang w:val="es-ES_tradnl"/>
              </w:rPr>
            </w:pPr>
            <w:r w:rsidRPr="00AC4C99">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E026CA" w:rsidRPr="00AC4C99" w:rsidRDefault="00E026CA" w:rsidP="002142B4">
            <w:pPr>
              <w:jc w:val="center"/>
              <w:rPr>
                <w:rFonts w:ascii="Palatino Linotype" w:hAnsi="Palatino Linotype" w:cs="Arial"/>
                <w:b/>
                <w:lang w:val="es-ES_tradnl"/>
              </w:rPr>
            </w:pPr>
          </w:p>
          <w:p w:rsidR="006E5ED4" w:rsidRPr="00AC4C99" w:rsidRDefault="006E5ED4" w:rsidP="002142B4">
            <w:pPr>
              <w:jc w:val="center"/>
              <w:rPr>
                <w:rFonts w:ascii="Palatino Linotype" w:hAnsi="Palatino Linotype" w:cs="Arial"/>
                <w:b/>
                <w:lang w:val="es-ES_tradnl"/>
              </w:rPr>
            </w:pPr>
          </w:p>
          <w:p w:rsidR="0003566A" w:rsidRPr="00AC4C99" w:rsidRDefault="0003566A" w:rsidP="002142B4">
            <w:pPr>
              <w:jc w:val="center"/>
              <w:rPr>
                <w:rFonts w:ascii="Palatino Linotype" w:hAnsi="Palatino Linotype" w:cs="Arial"/>
                <w:b/>
                <w:lang w:val="es-ES_tradnl"/>
              </w:rPr>
            </w:pPr>
          </w:p>
          <w:p w:rsidR="00F22534" w:rsidRDefault="00F22534" w:rsidP="002142B4">
            <w:pPr>
              <w:jc w:val="center"/>
              <w:rPr>
                <w:rFonts w:ascii="Palatino Linotype" w:hAnsi="Palatino Linotype" w:cs="Arial"/>
                <w:b/>
                <w:lang w:val="es-ES_tradnl"/>
              </w:rPr>
            </w:pPr>
          </w:p>
          <w:p w:rsidR="000C7F4F" w:rsidRPr="00AC4C99" w:rsidRDefault="000C7F4F" w:rsidP="00E3631F">
            <w:pPr>
              <w:rPr>
                <w:rFonts w:ascii="Palatino Linotype" w:hAnsi="Palatino Linotype" w:cs="Arial"/>
                <w:b/>
                <w:lang w:val="es-ES_tradnl"/>
              </w:rPr>
            </w:pPr>
          </w:p>
          <w:p w:rsidR="008D04DD" w:rsidRPr="00AC4C99" w:rsidRDefault="008D04DD" w:rsidP="002142B4">
            <w:pPr>
              <w:jc w:val="center"/>
              <w:rPr>
                <w:rFonts w:ascii="Palatino Linotype" w:hAnsi="Palatino Linotype" w:cs="Arial"/>
                <w:b/>
                <w:lang w:val="es-ES_tradnl"/>
              </w:rPr>
            </w:pPr>
            <w:r w:rsidRPr="00AC4C99">
              <w:rPr>
                <w:rFonts w:ascii="Palatino Linotype" w:hAnsi="Palatino Linotype" w:cs="Arial"/>
                <w:b/>
                <w:lang w:val="es-ES_tradnl"/>
              </w:rPr>
              <w:t>Javier</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Martínez</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Cruz</w:t>
            </w:r>
          </w:p>
          <w:p w:rsidR="008D04DD" w:rsidRPr="00AC4C99" w:rsidRDefault="008D04DD" w:rsidP="002142B4">
            <w:pPr>
              <w:jc w:val="center"/>
              <w:rPr>
                <w:rFonts w:ascii="Palatino Linotype" w:hAnsi="Palatino Linotype" w:cs="Arial"/>
                <w:lang w:val="es-ES_tradnl"/>
              </w:rPr>
            </w:pPr>
            <w:r w:rsidRPr="00AC4C99">
              <w:rPr>
                <w:rFonts w:ascii="Palatino Linotype" w:hAnsi="Palatino Linotype" w:cs="Arial"/>
                <w:lang w:val="es-ES_tradnl"/>
              </w:rPr>
              <w:t>Comisionado</w:t>
            </w:r>
          </w:p>
          <w:p w:rsidR="008D04DD" w:rsidRPr="00AC4C99" w:rsidRDefault="008D04DD" w:rsidP="002142B4">
            <w:pPr>
              <w:jc w:val="center"/>
              <w:rPr>
                <w:rFonts w:ascii="Palatino Linotype" w:hAnsi="Palatino Linotype" w:cs="Arial"/>
                <w:lang w:val="es-ES_tradnl"/>
              </w:rPr>
            </w:pPr>
            <w:r w:rsidRPr="00AC4C99">
              <w:rPr>
                <w:rFonts w:ascii="Palatino Linotype" w:hAnsi="Palatino Linotype" w:cs="Arial"/>
                <w:b/>
                <w:lang w:val="es-ES_tradnl"/>
              </w:rPr>
              <w:t>(RÚBRICA)</w:t>
            </w:r>
          </w:p>
        </w:tc>
        <w:tc>
          <w:tcPr>
            <w:tcW w:w="4458" w:type="dxa"/>
            <w:shd w:val="clear" w:color="auto" w:fill="auto"/>
          </w:tcPr>
          <w:p w:rsidR="00D63117" w:rsidRPr="00AC4C99" w:rsidRDefault="00D63117" w:rsidP="002142B4">
            <w:pPr>
              <w:jc w:val="center"/>
              <w:rPr>
                <w:rFonts w:ascii="Palatino Linotype" w:hAnsi="Palatino Linotype" w:cs="Arial"/>
                <w:b/>
                <w:lang w:val="es-ES_tradnl"/>
              </w:rPr>
            </w:pPr>
          </w:p>
          <w:p w:rsidR="006E5ED4" w:rsidRPr="00AC4C99" w:rsidRDefault="006E5ED4" w:rsidP="002142B4">
            <w:pPr>
              <w:jc w:val="center"/>
              <w:rPr>
                <w:rFonts w:ascii="Palatino Linotype" w:hAnsi="Palatino Linotype" w:cs="Arial"/>
                <w:b/>
                <w:lang w:val="es-ES_tradnl"/>
              </w:rPr>
            </w:pPr>
          </w:p>
          <w:p w:rsidR="00F22534" w:rsidRPr="00AC4C99" w:rsidRDefault="00F22534" w:rsidP="002142B4">
            <w:pPr>
              <w:jc w:val="center"/>
              <w:rPr>
                <w:rFonts w:ascii="Palatino Linotype" w:hAnsi="Palatino Linotype" w:cs="Arial"/>
                <w:b/>
                <w:lang w:val="es-ES_tradnl"/>
              </w:rPr>
            </w:pPr>
          </w:p>
          <w:p w:rsidR="00F22534" w:rsidRDefault="00F22534" w:rsidP="002142B4">
            <w:pPr>
              <w:jc w:val="center"/>
              <w:rPr>
                <w:rFonts w:ascii="Palatino Linotype" w:hAnsi="Palatino Linotype" w:cs="Arial"/>
                <w:b/>
                <w:lang w:val="es-ES_tradnl"/>
              </w:rPr>
            </w:pPr>
          </w:p>
          <w:p w:rsidR="000C7F4F" w:rsidRPr="00AC4C99" w:rsidRDefault="000C7F4F" w:rsidP="00E3631F">
            <w:pPr>
              <w:rPr>
                <w:rFonts w:ascii="Palatino Linotype" w:hAnsi="Palatino Linotype" w:cs="Arial"/>
                <w:b/>
                <w:lang w:val="es-ES_tradnl"/>
              </w:rPr>
            </w:pPr>
          </w:p>
          <w:p w:rsidR="008D04DD" w:rsidRPr="00AC4C99" w:rsidRDefault="008D04DD" w:rsidP="002142B4">
            <w:pPr>
              <w:jc w:val="center"/>
              <w:rPr>
                <w:rFonts w:ascii="Palatino Linotype" w:hAnsi="Palatino Linotype" w:cs="Arial"/>
                <w:b/>
                <w:lang w:val="es-ES_tradnl"/>
              </w:rPr>
            </w:pPr>
            <w:r w:rsidRPr="00AC4C99">
              <w:rPr>
                <w:rFonts w:ascii="Palatino Linotype" w:hAnsi="Palatino Linotype" w:cs="Arial"/>
                <w:b/>
                <w:lang w:val="es-ES_tradnl"/>
              </w:rPr>
              <w:t>Luis</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Gustavo</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Parra</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Noriega</w:t>
            </w:r>
          </w:p>
          <w:p w:rsidR="008D04DD" w:rsidRPr="00AC4C99" w:rsidRDefault="008D04DD" w:rsidP="002142B4">
            <w:pPr>
              <w:jc w:val="center"/>
              <w:rPr>
                <w:rFonts w:ascii="Palatino Linotype" w:hAnsi="Palatino Linotype" w:cs="Arial"/>
                <w:lang w:val="es-ES_tradnl"/>
              </w:rPr>
            </w:pPr>
            <w:r w:rsidRPr="00AC4C99">
              <w:rPr>
                <w:rFonts w:ascii="Palatino Linotype" w:hAnsi="Palatino Linotype" w:cs="Arial"/>
                <w:lang w:val="es-ES_tradnl"/>
              </w:rPr>
              <w:t>Comisionado</w:t>
            </w:r>
          </w:p>
          <w:p w:rsidR="008D04DD" w:rsidRPr="00AC4C99" w:rsidRDefault="008D04DD" w:rsidP="002142B4">
            <w:pPr>
              <w:jc w:val="center"/>
              <w:rPr>
                <w:rFonts w:ascii="Palatino Linotype" w:hAnsi="Palatino Linotype" w:cs="Arial"/>
                <w:b/>
                <w:lang w:val="es-ES_tradnl"/>
              </w:rPr>
            </w:pPr>
            <w:r w:rsidRPr="00AC4C99">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D63117" w:rsidRPr="00AC4C99" w:rsidRDefault="00D63117" w:rsidP="002142B4">
            <w:pPr>
              <w:jc w:val="center"/>
              <w:rPr>
                <w:rFonts w:ascii="Palatino Linotype" w:hAnsi="Palatino Linotype" w:cs="Arial"/>
                <w:b/>
                <w:lang w:val="es-ES_tradnl"/>
              </w:rPr>
            </w:pPr>
          </w:p>
          <w:p w:rsidR="00F22534" w:rsidRPr="00AC4C99" w:rsidRDefault="00F22534" w:rsidP="002142B4">
            <w:pPr>
              <w:jc w:val="center"/>
              <w:rPr>
                <w:rFonts w:ascii="Palatino Linotype" w:hAnsi="Palatino Linotype" w:cs="Arial"/>
                <w:b/>
                <w:lang w:val="es-ES_tradnl"/>
              </w:rPr>
            </w:pPr>
          </w:p>
          <w:p w:rsidR="00E026CA" w:rsidRPr="00AC4C99" w:rsidRDefault="00E026CA" w:rsidP="002142B4">
            <w:pPr>
              <w:jc w:val="center"/>
              <w:rPr>
                <w:rFonts w:ascii="Palatino Linotype" w:hAnsi="Palatino Linotype" w:cs="Arial"/>
                <w:b/>
                <w:lang w:val="es-ES_tradnl"/>
              </w:rPr>
            </w:pPr>
          </w:p>
          <w:p w:rsidR="000C7F4F" w:rsidRPr="00AC4C99" w:rsidRDefault="000C7F4F" w:rsidP="00E3631F">
            <w:pPr>
              <w:rPr>
                <w:rFonts w:ascii="Palatino Linotype" w:hAnsi="Palatino Linotype" w:cs="Arial"/>
                <w:b/>
                <w:lang w:val="es-ES_tradnl"/>
              </w:rPr>
            </w:pPr>
          </w:p>
          <w:p w:rsidR="008D04DD" w:rsidRPr="00AC4C99" w:rsidRDefault="008D04DD" w:rsidP="002142B4">
            <w:pPr>
              <w:jc w:val="center"/>
              <w:rPr>
                <w:rFonts w:ascii="Palatino Linotype" w:hAnsi="Palatino Linotype" w:cs="Arial"/>
                <w:b/>
                <w:lang w:val="es-ES_tradnl"/>
              </w:rPr>
            </w:pPr>
            <w:r w:rsidRPr="00AC4C99">
              <w:rPr>
                <w:rFonts w:ascii="Palatino Linotype" w:hAnsi="Palatino Linotype" w:cs="Arial"/>
                <w:b/>
                <w:lang w:val="es-ES_tradnl"/>
              </w:rPr>
              <w:t>Alexis</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Tapia</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Ramírez</w:t>
            </w:r>
          </w:p>
          <w:p w:rsidR="008D04DD" w:rsidRPr="00AC4C99" w:rsidRDefault="008D04DD" w:rsidP="002142B4">
            <w:pPr>
              <w:jc w:val="center"/>
              <w:rPr>
                <w:rFonts w:ascii="Palatino Linotype" w:hAnsi="Palatino Linotype" w:cs="Arial"/>
                <w:lang w:val="es-ES_tradnl"/>
              </w:rPr>
            </w:pPr>
            <w:r w:rsidRPr="00AC4C99">
              <w:rPr>
                <w:rFonts w:ascii="Palatino Linotype" w:hAnsi="Palatino Linotype" w:cs="Arial"/>
                <w:lang w:val="es-ES_tradnl"/>
              </w:rPr>
              <w:t>Secretario</w:t>
            </w:r>
            <w:r w:rsidR="00414147" w:rsidRPr="00AC4C99">
              <w:rPr>
                <w:rFonts w:ascii="Palatino Linotype" w:hAnsi="Palatino Linotype" w:cs="Arial"/>
                <w:lang w:val="es-ES_tradnl"/>
              </w:rPr>
              <w:t xml:space="preserve"> </w:t>
            </w:r>
            <w:r w:rsidRPr="00AC4C99">
              <w:rPr>
                <w:rFonts w:ascii="Palatino Linotype" w:hAnsi="Palatino Linotype" w:cs="Arial"/>
                <w:lang w:val="es-ES_tradnl"/>
              </w:rPr>
              <w:t>Técnico</w:t>
            </w:r>
            <w:r w:rsidR="00414147" w:rsidRPr="00AC4C99">
              <w:rPr>
                <w:rFonts w:ascii="Palatino Linotype" w:hAnsi="Palatino Linotype" w:cs="Arial"/>
                <w:lang w:val="es-ES_tradnl"/>
              </w:rPr>
              <w:t xml:space="preserve"> </w:t>
            </w:r>
            <w:r w:rsidRPr="00AC4C99">
              <w:rPr>
                <w:rFonts w:ascii="Palatino Linotype" w:hAnsi="Palatino Linotype" w:cs="Arial"/>
                <w:lang w:val="es-ES_tradnl"/>
              </w:rPr>
              <w:t>del</w:t>
            </w:r>
            <w:r w:rsidR="00414147" w:rsidRPr="00AC4C99">
              <w:rPr>
                <w:rFonts w:ascii="Palatino Linotype" w:hAnsi="Palatino Linotype" w:cs="Arial"/>
                <w:lang w:val="es-ES_tradnl"/>
              </w:rPr>
              <w:t xml:space="preserve"> </w:t>
            </w:r>
            <w:r w:rsidRPr="00AC4C99">
              <w:rPr>
                <w:rFonts w:ascii="Palatino Linotype" w:hAnsi="Palatino Linotype" w:cs="Arial"/>
                <w:lang w:val="es-ES_tradnl"/>
              </w:rPr>
              <w:t>Pleno</w:t>
            </w:r>
          </w:p>
          <w:p w:rsidR="00C06415" w:rsidRPr="00AC4C99" w:rsidRDefault="008D04DD" w:rsidP="00371730">
            <w:pPr>
              <w:jc w:val="center"/>
              <w:rPr>
                <w:rFonts w:ascii="Palatino Linotype" w:hAnsi="Palatino Linotype" w:cs="Arial"/>
                <w:lang w:val="es-ES_tradnl"/>
              </w:rPr>
            </w:pPr>
            <w:r w:rsidRPr="00AC4C99">
              <w:rPr>
                <w:rFonts w:ascii="Palatino Linotype" w:hAnsi="Palatino Linotype" w:cs="Arial"/>
                <w:b/>
                <w:lang w:val="es-ES_tradnl"/>
              </w:rPr>
              <w:t>(RÚBRICA)</w:t>
            </w:r>
            <w:r w:rsidR="00414147" w:rsidRPr="00AC4C99">
              <w:rPr>
                <w:rFonts w:ascii="Palatino Linotype" w:hAnsi="Palatino Linotype" w:cs="Arial"/>
                <w:lang w:val="es-ES_tradnl"/>
              </w:rPr>
              <w:t xml:space="preserve"> </w:t>
            </w:r>
          </w:p>
          <w:p w:rsidR="006E5ED4" w:rsidRPr="00AC4C99" w:rsidRDefault="006E5ED4" w:rsidP="00FE5608">
            <w:pPr>
              <w:rPr>
                <w:rFonts w:ascii="Palatino Linotype" w:hAnsi="Palatino Linotype" w:cs="Arial"/>
                <w:lang w:val="es-ES_tradnl"/>
              </w:rPr>
            </w:pPr>
          </w:p>
        </w:tc>
      </w:tr>
    </w:tbl>
    <w:p w:rsidR="00AC4C99" w:rsidRDefault="00AC4C99" w:rsidP="002142B4">
      <w:pPr>
        <w:jc w:val="both"/>
        <w:rPr>
          <w:rFonts w:ascii="Palatino Linotype" w:hAnsi="Palatino Linotype" w:cs="Arial"/>
          <w:sz w:val="22"/>
          <w:szCs w:val="22"/>
          <w:lang w:val="es-ES"/>
        </w:rPr>
      </w:pPr>
    </w:p>
    <w:p w:rsidR="00AC4C99" w:rsidRDefault="00AC4C99" w:rsidP="002142B4">
      <w:pPr>
        <w:jc w:val="both"/>
        <w:rPr>
          <w:rFonts w:ascii="Palatino Linotype" w:hAnsi="Palatino Linotype" w:cs="Arial"/>
          <w:sz w:val="22"/>
          <w:szCs w:val="22"/>
          <w:lang w:val="es-ES"/>
        </w:rPr>
      </w:pPr>
    </w:p>
    <w:p w:rsidR="00AC4C99" w:rsidRDefault="00AC4C99" w:rsidP="002142B4">
      <w:pPr>
        <w:jc w:val="both"/>
        <w:rPr>
          <w:rFonts w:ascii="Palatino Linotype" w:hAnsi="Palatino Linotype" w:cs="Arial"/>
          <w:sz w:val="22"/>
          <w:szCs w:val="22"/>
          <w:lang w:val="es-ES"/>
        </w:rPr>
      </w:pPr>
    </w:p>
    <w:p w:rsidR="00AC4C99" w:rsidRDefault="00AC4C99" w:rsidP="002142B4">
      <w:pPr>
        <w:jc w:val="both"/>
        <w:rPr>
          <w:rFonts w:ascii="Palatino Linotype" w:hAnsi="Palatino Linotype" w:cs="Arial"/>
          <w:sz w:val="22"/>
          <w:szCs w:val="22"/>
          <w:lang w:val="es-ES"/>
        </w:rPr>
      </w:pPr>
    </w:p>
    <w:p w:rsidR="00E3631F" w:rsidRDefault="00E3631F" w:rsidP="002142B4">
      <w:pPr>
        <w:jc w:val="both"/>
        <w:rPr>
          <w:rFonts w:ascii="Palatino Linotype" w:hAnsi="Palatino Linotype" w:cs="Arial"/>
          <w:sz w:val="22"/>
          <w:szCs w:val="22"/>
          <w:lang w:val="es-ES"/>
        </w:rPr>
      </w:pPr>
    </w:p>
    <w:p w:rsidR="00E3631F" w:rsidRDefault="00E3631F" w:rsidP="002142B4">
      <w:pPr>
        <w:jc w:val="both"/>
        <w:rPr>
          <w:rFonts w:ascii="Palatino Linotype" w:hAnsi="Palatino Linotype" w:cs="Arial"/>
          <w:sz w:val="22"/>
          <w:szCs w:val="22"/>
          <w:lang w:val="es-ES"/>
        </w:rPr>
      </w:pPr>
    </w:p>
    <w:p w:rsidR="00E3631F" w:rsidRDefault="00E3631F" w:rsidP="002142B4">
      <w:pPr>
        <w:jc w:val="both"/>
        <w:rPr>
          <w:rFonts w:ascii="Palatino Linotype" w:hAnsi="Palatino Linotype" w:cs="Arial"/>
          <w:sz w:val="22"/>
          <w:szCs w:val="22"/>
          <w:lang w:val="es-ES"/>
        </w:rPr>
      </w:pPr>
    </w:p>
    <w:p w:rsidR="00E3631F" w:rsidRDefault="00E3631F" w:rsidP="002142B4">
      <w:pPr>
        <w:jc w:val="both"/>
        <w:rPr>
          <w:rFonts w:ascii="Palatino Linotype" w:hAnsi="Palatino Linotype" w:cs="Arial"/>
          <w:sz w:val="22"/>
          <w:szCs w:val="22"/>
          <w:lang w:val="es-ES"/>
        </w:rPr>
      </w:pPr>
    </w:p>
    <w:p w:rsidR="00E3631F" w:rsidRDefault="00E3631F" w:rsidP="002142B4">
      <w:pPr>
        <w:jc w:val="both"/>
        <w:rPr>
          <w:rFonts w:ascii="Palatino Linotype" w:hAnsi="Palatino Linotype" w:cs="Arial"/>
          <w:sz w:val="22"/>
          <w:szCs w:val="22"/>
          <w:lang w:val="es-ES"/>
        </w:rPr>
      </w:pPr>
    </w:p>
    <w:p w:rsidR="00E3631F" w:rsidRDefault="00E3631F" w:rsidP="002142B4">
      <w:pPr>
        <w:jc w:val="both"/>
        <w:rPr>
          <w:rFonts w:ascii="Palatino Linotype" w:hAnsi="Palatino Linotype" w:cs="Arial"/>
          <w:sz w:val="22"/>
          <w:szCs w:val="22"/>
          <w:lang w:val="es-ES"/>
        </w:rPr>
      </w:pPr>
    </w:p>
    <w:p w:rsidR="00E3631F" w:rsidRDefault="00E3631F" w:rsidP="002142B4">
      <w:pPr>
        <w:jc w:val="both"/>
        <w:rPr>
          <w:rFonts w:ascii="Palatino Linotype" w:hAnsi="Palatino Linotype" w:cs="Arial"/>
          <w:sz w:val="22"/>
          <w:szCs w:val="22"/>
          <w:lang w:val="es-ES"/>
        </w:rPr>
      </w:pPr>
    </w:p>
    <w:p w:rsidR="00E3631F" w:rsidRDefault="00E3631F" w:rsidP="002142B4">
      <w:pPr>
        <w:jc w:val="both"/>
        <w:rPr>
          <w:rFonts w:ascii="Palatino Linotype" w:hAnsi="Palatino Linotype" w:cs="Arial"/>
          <w:sz w:val="22"/>
          <w:szCs w:val="22"/>
          <w:lang w:val="es-ES"/>
        </w:rPr>
      </w:pPr>
    </w:p>
    <w:p w:rsidR="00E3631F" w:rsidRDefault="00E3631F" w:rsidP="002142B4">
      <w:pPr>
        <w:jc w:val="both"/>
        <w:rPr>
          <w:rFonts w:ascii="Palatino Linotype" w:hAnsi="Palatino Linotype" w:cs="Arial"/>
          <w:sz w:val="22"/>
          <w:szCs w:val="22"/>
          <w:lang w:val="es-ES"/>
        </w:rPr>
      </w:pPr>
    </w:p>
    <w:p w:rsidR="00E3631F" w:rsidRDefault="00E3631F" w:rsidP="002142B4">
      <w:pPr>
        <w:jc w:val="both"/>
        <w:rPr>
          <w:rFonts w:ascii="Palatino Linotype" w:hAnsi="Palatino Linotype" w:cs="Arial"/>
          <w:sz w:val="22"/>
          <w:szCs w:val="22"/>
          <w:lang w:val="es-ES"/>
        </w:rPr>
      </w:pPr>
    </w:p>
    <w:p w:rsidR="00E3631F" w:rsidRDefault="00E3631F" w:rsidP="002142B4">
      <w:pPr>
        <w:jc w:val="both"/>
        <w:rPr>
          <w:rFonts w:ascii="Palatino Linotype" w:hAnsi="Palatino Linotype" w:cs="Arial"/>
          <w:sz w:val="22"/>
          <w:szCs w:val="22"/>
          <w:lang w:val="es-ES"/>
        </w:rPr>
      </w:pPr>
    </w:p>
    <w:p w:rsidR="00E3631F" w:rsidRDefault="00E3631F" w:rsidP="002142B4">
      <w:pPr>
        <w:jc w:val="both"/>
        <w:rPr>
          <w:rFonts w:ascii="Palatino Linotype" w:hAnsi="Palatino Linotype" w:cs="Arial"/>
          <w:sz w:val="22"/>
          <w:szCs w:val="22"/>
          <w:lang w:val="es-ES"/>
        </w:rPr>
      </w:pPr>
    </w:p>
    <w:p w:rsidR="00E3631F" w:rsidRDefault="00E3631F" w:rsidP="002142B4">
      <w:pPr>
        <w:jc w:val="both"/>
        <w:rPr>
          <w:rFonts w:ascii="Palatino Linotype" w:hAnsi="Palatino Linotype" w:cs="Arial"/>
          <w:sz w:val="22"/>
          <w:szCs w:val="22"/>
          <w:lang w:val="es-ES"/>
        </w:rPr>
      </w:pPr>
    </w:p>
    <w:p w:rsidR="00E3631F" w:rsidRDefault="00E3631F" w:rsidP="002142B4">
      <w:pPr>
        <w:jc w:val="both"/>
        <w:rPr>
          <w:rFonts w:ascii="Palatino Linotype" w:hAnsi="Palatino Linotype" w:cs="Arial"/>
          <w:sz w:val="22"/>
          <w:szCs w:val="22"/>
          <w:lang w:val="es-ES"/>
        </w:rPr>
      </w:pPr>
    </w:p>
    <w:p w:rsidR="00E3631F" w:rsidRDefault="00E3631F" w:rsidP="002142B4">
      <w:pPr>
        <w:jc w:val="both"/>
        <w:rPr>
          <w:rFonts w:ascii="Palatino Linotype" w:hAnsi="Palatino Linotype" w:cs="Arial"/>
          <w:sz w:val="22"/>
          <w:szCs w:val="22"/>
          <w:lang w:val="es-ES"/>
        </w:rPr>
      </w:pPr>
    </w:p>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AC4C99">
        <w:rPr>
          <w:rFonts w:ascii="Palatino Linotype" w:hAnsi="Palatino Linotype" w:cs="Arial"/>
          <w:sz w:val="22"/>
          <w:szCs w:val="22"/>
          <w:lang w:val="es-ES"/>
        </w:rPr>
        <w:t xml:space="preserve">dos de octubre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AC4C99">
        <w:rPr>
          <w:rFonts w:ascii="Palatino Linotype" w:hAnsi="Palatino Linotype" w:cs="Arial"/>
          <w:sz w:val="22"/>
          <w:szCs w:val="22"/>
          <w:lang w:val="es-ES"/>
        </w:rPr>
        <w:t>05237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AC4C99">
        <w:rPr>
          <w:rFonts w:ascii="Palatino Linotype" w:hAnsi="Palatino Linotype" w:cs="Arial"/>
          <w:sz w:val="22"/>
          <w:szCs w:val="22"/>
          <w:lang w:val="es-ES"/>
        </w:rPr>
        <w:t>AAS</w:t>
      </w:r>
    </w:p>
    <w:sectPr w:rsidR="000104F0" w:rsidRPr="00867D3D"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D96" w:rsidRDefault="00207D96" w:rsidP="00C80F8C">
      <w:r>
        <w:separator/>
      </w:r>
    </w:p>
  </w:endnote>
  <w:endnote w:type="continuationSeparator" w:id="0">
    <w:p w:rsidR="00207D96" w:rsidRDefault="00207D9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6FA" w:rsidRPr="00A2780F" w:rsidRDefault="003D16F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223B4">
      <w:rPr>
        <w:rFonts w:ascii="Arial" w:hAnsi="Arial" w:cs="Arial"/>
        <w:b/>
        <w:bCs/>
        <w:noProof/>
        <w:sz w:val="20"/>
        <w:szCs w:val="20"/>
      </w:rPr>
      <w:t>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223B4">
      <w:rPr>
        <w:rFonts w:ascii="Arial" w:hAnsi="Arial" w:cs="Arial"/>
        <w:b/>
        <w:bCs/>
        <w:noProof/>
        <w:sz w:val="20"/>
        <w:szCs w:val="20"/>
      </w:rPr>
      <w:t>27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6FA" w:rsidRDefault="003D16F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223B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223B4">
      <w:rPr>
        <w:rFonts w:ascii="Arial" w:hAnsi="Arial" w:cs="Arial"/>
        <w:b/>
        <w:bCs/>
        <w:noProof/>
        <w:sz w:val="20"/>
        <w:szCs w:val="20"/>
      </w:rPr>
      <w:t>27</w:t>
    </w:r>
    <w:r w:rsidRPr="00986599">
      <w:rPr>
        <w:rFonts w:ascii="Arial" w:hAnsi="Arial" w:cs="Arial"/>
        <w:b/>
        <w:bCs/>
        <w:sz w:val="20"/>
        <w:szCs w:val="20"/>
      </w:rPr>
      <w:fldChar w:fldCharType="end"/>
    </w:r>
  </w:p>
  <w:p w:rsidR="003D16FA" w:rsidRPr="00070856" w:rsidRDefault="003D16F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D96" w:rsidRDefault="00207D96" w:rsidP="00C80F8C">
      <w:r>
        <w:separator/>
      </w:r>
    </w:p>
  </w:footnote>
  <w:footnote w:type="continuationSeparator" w:id="0">
    <w:p w:rsidR="00207D96" w:rsidRDefault="00207D9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6FA" w:rsidRPr="00581ACC" w:rsidRDefault="003D16FA"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3D16FA" w:rsidRPr="007769F3" w:rsidTr="00463B87">
      <w:tc>
        <w:tcPr>
          <w:tcW w:w="3403" w:type="dxa"/>
        </w:tcPr>
        <w:p w:rsidR="003D16FA" w:rsidRPr="007769F3" w:rsidRDefault="003D16FA" w:rsidP="00070856">
          <w:pPr>
            <w:rPr>
              <w:rFonts w:ascii="Palatino Linotype" w:hAnsi="Palatino Linotype"/>
              <w:b/>
              <w:sz w:val="22"/>
              <w:szCs w:val="22"/>
              <w:lang w:val="es-ES_tradnl"/>
            </w:rPr>
          </w:pPr>
        </w:p>
      </w:tc>
      <w:tc>
        <w:tcPr>
          <w:tcW w:w="2976" w:type="dxa"/>
          <w:shd w:val="clear" w:color="auto" w:fill="auto"/>
        </w:tcPr>
        <w:p w:rsidR="003D16FA" w:rsidRPr="007769F3" w:rsidRDefault="003D16F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3D16FA" w:rsidRPr="007769F3" w:rsidRDefault="003D16FA" w:rsidP="003C42A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833516">
            <w:rPr>
              <w:rFonts w:ascii="Palatino Linotype" w:hAnsi="Palatino Linotype"/>
              <w:b/>
              <w:sz w:val="22"/>
              <w:szCs w:val="22"/>
              <w:lang w:val="es-ES_tradnl"/>
            </w:rPr>
            <w:t>5237</w:t>
          </w:r>
          <w:r>
            <w:rPr>
              <w:rFonts w:ascii="Palatino Linotype" w:hAnsi="Palatino Linotype"/>
              <w:b/>
              <w:sz w:val="22"/>
              <w:szCs w:val="22"/>
              <w:lang w:val="es-ES_tradnl"/>
            </w:rPr>
            <w:t>/INFOEM/IP/RR/2019</w:t>
          </w:r>
        </w:p>
      </w:tc>
    </w:tr>
    <w:tr w:rsidR="003D16FA" w:rsidRPr="007769F3" w:rsidTr="00463B87">
      <w:tc>
        <w:tcPr>
          <w:tcW w:w="3403" w:type="dxa"/>
        </w:tcPr>
        <w:p w:rsidR="003D16FA" w:rsidRPr="007769F3" w:rsidRDefault="003D16FA" w:rsidP="00205629">
          <w:pPr>
            <w:rPr>
              <w:rFonts w:ascii="Palatino Linotype" w:hAnsi="Palatino Linotype"/>
              <w:b/>
              <w:sz w:val="22"/>
              <w:szCs w:val="22"/>
              <w:lang w:val="es-ES_tradnl"/>
            </w:rPr>
          </w:pPr>
        </w:p>
      </w:tc>
      <w:tc>
        <w:tcPr>
          <w:tcW w:w="2976" w:type="dxa"/>
          <w:shd w:val="clear" w:color="auto" w:fill="auto"/>
        </w:tcPr>
        <w:p w:rsidR="003D16FA" w:rsidRPr="007769F3" w:rsidRDefault="003D16FA"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3D16FA" w:rsidRPr="00DC41C8" w:rsidRDefault="003D16FA" w:rsidP="00205629">
          <w:pPr>
            <w:jc w:val="both"/>
            <w:rPr>
              <w:rFonts w:ascii="Palatino Linotype" w:hAnsi="Palatino Linotype"/>
              <w:b/>
              <w:sz w:val="22"/>
              <w:szCs w:val="22"/>
            </w:rPr>
          </w:pPr>
          <w:r w:rsidRPr="003C42A7">
            <w:rPr>
              <w:rFonts w:ascii="Palatino Linotype" w:hAnsi="Palatino Linotype"/>
              <w:b/>
              <w:bCs/>
              <w:sz w:val="22"/>
              <w:szCs w:val="22"/>
            </w:rPr>
            <w:t>Universidad Autónoma del Estado de México</w:t>
          </w:r>
        </w:p>
      </w:tc>
    </w:tr>
    <w:tr w:rsidR="003D16FA" w:rsidRPr="007769F3" w:rsidTr="00463B87">
      <w:trPr>
        <w:trHeight w:val="228"/>
      </w:trPr>
      <w:tc>
        <w:tcPr>
          <w:tcW w:w="3403" w:type="dxa"/>
        </w:tcPr>
        <w:p w:rsidR="003D16FA" w:rsidRPr="007769F3" w:rsidRDefault="003D16FA" w:rsidP="00070856">
          <w:pPr>
            <w:rPr>
              <w:rFonts w:ascii="Palatino Linotype" w:hAnsi="Palatino Linotype"/>
              <w:b/>
              <w:sz w:val="22"/>
              <w:szCs w:val="22"/>
              <w:lang w:val="es-ES_tradnl"/>
            </w:rPr>
          </w:pPr>
        </w:p>
      </w:tc>
      <w:tc>
        <w:tcPr>
          <w:tcW w:w="2976" w:type="dxa"/>
          <w:shd w:val="clear" w:color="auto" w:fill="auto"/>
        </w:tcPr>
        <w:p w:rsidR="003D16FA" w:rsidRPr="007769F3" w:rsidRDefault="003D16FA"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3D16FA" w:rsidRPr="007769F3" w:rsidRDefault="003D16FA"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3D16FA" w:rsidRPr="00581ACC" w:rsidRDefault="003D16FA"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6FA" w:rsidRPr="006038C2" w:rsidRDefault="003D16FA">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3D16FA" w:rsidRPr="008F2CCC" w:rsidTr="00463B87">
      <w:tc>
        <w:tcPr>
          <w:tcW w:w="3403" w:type="dxa"/>
          <w:vMerge w:val="restart"/>
        </w:tcPr>
        <w:p w:rsidR="003D16FA" w:rsidRPr="008F2CCC" w:rsidRDefault="003D16FA" w:rsidP="00A2780F">
          <w:pPr>
            <w:rPr>
              <w:rFonts w:ascii="Palatino Linotype" w:hAnsi="Palatino Linotype"/>
              <w:b/>
              <w:sz w:val="22"/>
              <w:szCs w:val="22"/>
              <w:lang w:val="es-ES_tradnl"/>
            </w:rPr>
          </w:pPr>
        </w:p>
      </w:tc>
      <w:tc>
        <w:tcPr>
          <w:tcW w:w="2835" w:type="dxa"/>
          <w:shd w:val="clear" w:color="auto" w:fill="auto"/>
        </w:tcPr>
        <w:p w:rsidR="003D16FA" w:rsidRPr="008F2CCC" w:rsidRDefault="003D16F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3D16FA" w:rsidRPr="008F2CCC" w:rsidRDefault="003D16FA" w:rsidP="003C42A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2A6569">
            <w:rPr>
              <w:rFonts w:ascii="Palatino Linotype" w:hAnsi="Palatino Linotype"/>
              <w:b/>
              <w:sz w:val="22"/>
              <w:szCs w:val="22"/>
              <w:lang w:val="es-ES_tradnl"/>
            </w:rPr>
            <w:t>5237</w:t>
          </w:r>
          <w:r>
            <w:rPr>
              <w:rFonts w:ascii="Palatino Linotype" w:hAnsi="Palatino Linotype"/>
              <w:b/>
              <w:sz w:val="22"/>
              <w:szCs w:val="22"/>
              <w:lang w:val="es-ES_tradnl"/>
            </w:rPr>
            <w:t>/INFOEM/IP/RR/2019</w:t>
          </w:r>
        </w:p>
      </w:tc>
    </w:tr>
    <w:tr w:rsidR="003D16FA" w:rsidRPr="008F2CCC" w:rsidTr="00463B87">
      <w:tc>
        <w:tcPr>
          <w:tcW w:w="3403" w:type="dxa"/>
          <w:vMerge/>
        </w:tcPr>
        <w:p w:rsidR="003D16FA" w:rsidRPr="008F2CCC" w:rsidRDefault="003D16FA" w:rsidP="00A2780F">
          <w:pPr>
            <w:rPr>
              <w:rFonts w:ascii="Palatino Linotype" w:hAnsi="Palatino Linotype"/>
              <w:b/>
              <w:sz w:val="22"/>
              <w:szCs w:val="22"/>
              <w:lang w:val="es-ES_tradnl"/>
            </w:rPr>
          </w:pPr>
        </w:p>
      </w:tc>
      <w:tc>
        <w:tcPr>
          <w:tcW w:w="2835" w:type="dxa"/>
          <w:shd w:val="clear" w:color="auto" w:fill="auto"/>
        </w:tcPr>
        <w:p w:rsidR="003D16FA" w:rsidRPr="008F2CCC" w:rsidRDefault="003D16F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3D16FA" w:rsidRPr="008F2CCC" w:rsidRDefault="004B4F33" w:rsidP="00693255">
          <w:pPr>
            <w:jc w:val="both"/>
            <w:rPr>
              <w:rFonts w:ascii="Palatino Linotype" w:hAnsi="Palatino Linotype"/>
              <w:b/>
              <w:sz w:val="22"/>
              <w:szCs w:val="22"/>
              <w:lang w:val="es-ES_tradnl"/>
            </w:rPr>
          </w:pPr>
          <w:r>
            <w:rPr>
              <w:rFonts w:ascii="Palatino Linotype" w:hAnsi="Palatino Linotype"/>
              <w:b/>
              <w:sz w:val="22"/>
              <w:szCs w:val="22"/>
              <w:lang w:val="es-ES_tradnl"/>
            </w:rPr>
            <w:t>xxxxxx xxxxxxxx</w:t>
          </w:r>
          <w:r w:rsidR="002A6569">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3D16FA" w:rsidRPr="008F2CCC" w:rsidTr="00463B87">
      <w:trPr>
        <w:trHeight w:val="228"/>
      </w:trPr>
      <w:tc>
        <w:tcPr>
          <w:tcW w:w="3403" w:type="dxa"/>
          <w:vMerge/>
        </w:tcPr>
        <w:p w:rsidR="003D16FA" w:rsidRPr="008F2CCC" w:rsidRDefault="003D16FA" w:rsidP="00E37C88">
          <w:pPr>
            <w:rPr>
              <w:rFonts w:ascii="Palatino Linotype" w:hAnsi="Palatino Linotype"/>
              <w:b/>
              <w:sz w:val="22"/>
              <w:szCs w:val="22"/>
              <w:lang w:val="es-ES_tradnl"/>
            </w:rPr>
          </w:pPr>
        </w:p>
      </w:tc>
      <w:tc>
        <w:tcPr>
          <w:tcW w:w="2835" w:type="dxa"/>
          <w:shd w:val="clear" w:color="auto" w:fill="auto"/>
        </w:tcPr>
        <w:p w:rsidR="003D16FA" w:rsidRPr="008F2CCC" w:rsidRDefault="003D16F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3D16FA" w:rsidRPr="00DC41C8" w:rsidRDefault="003D16FA" w:rsidP="00593D83">
          <w:pPr>
            <w:jc w:val="both"/>
            <w:rPr>
              <w:rFonts w:ascii="Palatino Linotype" w:hAnsi="Palatino Linotype"/>
              <w:b/>
              <w:sz w:val="22"/>
              <w:szCs w:val="22"/>
            </w:rPr>
          </w:pPr>
          <w:r>
            <w:rPr>
              <w:rFonts w:ascii="Palatino Linotype" w:hAnsi="Palatino Linotype"/>
              <w:b/>
              <w:bCs/>
              <w:sz w:val="22"/>
              <w:szCs w:val="22"/>
            </w:rPr>
            <w:t>Universidad Autónoma del Estado de México</w:t>
          </w:r>
        </w:p>
      </w:tc>
    </w:tr>
    <w:tr w:rsidR="003D16FA" w:rsidRPr="008F2CCC" w:rsidTr="00463B87">
      <w:tc>
        <w:tcPr>
          <w:tcW w:w="3403" w:type="dxa"/>
          <w:vMerge/>
        </w:tcPr>
        <w:p w:rsidR="003D16FA" w:rsidRPr="008F2CCC" w:rsidRDefault="003D16FA" w:rsidP="00A2780F">
          <w:pPr>
            <w:rPr>
              <w:rFonts w:ascii="Palatino Linotype" w:hAnsi="Palatino Linotype"/>
              <w:b/>
              <w:sz w:val="22"/>
              <w:szCs w:val="22"/>
              <w:lang w:val="es-ES_tradnl"/>
            </w:rPr>
          </w:pPr>
        </w:p>
      </w:tc>
      <w:tc>
        <w:tcPr>
          <w:tcW w:w="2835" w:type="dxa"/>
          <w:shd w:val="clear" w:color="auto" w:fill="auto"/>
        </w:tcPr>
        <w:p w:rsidR="003D16FA" w:rsidRPr="008F2CCC" w:rsidRDefault="003D16F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3D16FA" w:rsidRPr="008F2CCC" w:rsidRDefault="003D16F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D16FA" w:rsidRPr="006038C2" w:rsidRDefault="003D16FA"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6314"/>
    <w:multiLevelType w:val="hybridMultilevel"/>
    <w:tmpl w:val="50AEB5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652DE0"/>
    <w:multiLevelType w:val="hybridMultilevel"/>
    <w:tmpl w:val="5C9AE6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C0728AF"/>
    <w:multiLevelType w:val="hybridMultilevel"/>
    <w:tmpl w:val="FE1CF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95EEB"/>
    <w:multiLevelType w:val="hybridMultilevel"/>
    <w:tmpl w:val="12EA0F0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9"/>
  </w:num>
  <w:num w:numId="7">
    <w:abstractNumId w:val="6"/>
  </w:num>
  <w:num w:numId="8">
    <w:abstractNumId w:val="2"/>
  </w:num>
  <w:num w:numId="9">
    <w:abstractNumId w:val="3"/>
  </w:num>
  <w:num w:numId="10">
    <w:abstractNumId w:val="1"/>
  </w:num>
  <w:num w:numId="11">
    <w:abstractNumId w:val="0"/>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BA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A0"/>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C7F4F"/>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1D5C"/>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560"/>
    <w:rsid w:val="00115DB1"/>
    <w:rsid w:val="00115E6B"/>
    <w:rsid w:val="00116272"/>
    <w:rsid w:val="00116376"/>
    <w:rsid w:val="001166AB"/>
    <w:rsid w:val="00116D62"/>
    <w:rsid w:val="0012022D"/>
    <w:rsid w:val="00120ADA"/>
    <w:rsid w:val="00120C4B"/>
    <w:rsid w:val="00120D8D"/>
    <w:rsid w:val="00120F18"/>
    <w:rsid w:val="00121773"/>
    <w:rsid w:val="00121BB3"/>
    <w:rsid w:val="00121CB5"/>
    <w:rsid w:val="0012206A"/>
    <w:rsid w:val="00122866"/>
    <w:rsid w:val="00124065"/>
    <w:rsid w:val="00124622"/>
    <w:rsid w:val="001246A7"/>
    <w:rsid w:val="001246D6"/>
    <w:rsid w:val="00124F3B"/>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649C"/>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58"/>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29"/>
    <w:rsid w:val="00205684"/>
    <w:rsid w:val="002064B3"/>
    <w:rsid w:val="00206E61"/>
    <w:rsid w:val="00206EF4"/>
    <w:rsid w:val="0020724C"/>
    <w:rsid w:val="00207D96"/>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28A"/>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ABA"/>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569"/>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92C"/>
    <w:rsid w:val="002E4B41"/>
    <w:rsid w:val="002E4E98"/>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C7E"/>
    <w:rsid w:val="00327DD4"/>
    <w:rsid w:val="00330120"/>
    <w:rsid w:val="00330180"/>
    <w:rsid w:val="00330C3B"/>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642"/>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3F7C0E"/>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9FF"/>
    <w:rsid w:val="00416DB8"/>
    <w:rsid w:val="00417988"/>
    <w:rsid w:val="00420F39"/>
    <w:rsid w:val="00421828"/>
    <w:rsid w:val="004222D4"/>
    <w:rsid w:val="004223B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4F33"/>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4DAF"/>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C98"/>
    <w:rsid w:val="005E1D28"/>
    <w:rsid w:val="005E1F8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7F0C"/>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64F7"/>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69F"/>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516"/>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61"/>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3E3"/>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71A"/>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C1C"/>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59F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464E"/>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6B5"/>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47"/>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96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7BDC"/>
    <w:rsid w:val="00AA034F"/>
    <w:rsid w:val="00AA0505"/>
    <w:rsid w:val="00AA0A8A"/>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99"/>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3D98"/>
    <w:rsid w:val="00AD43BD"/>
    <w:rsid w:val="00AD48BB"/>
    <w:rsid w:val="00AD4B15"/>
    <w:rsid w:val="00AD5AF1"/>
    <w:rsid w:val="00AD5D99"/>
    <w:rsid w:val="00AD6316"/>
    <w:rsid w:val="00AD64AF"/>
    <w:rsid w:val="00AD65CD"/>
    <w:rsid w:val="00AD66B5"/>
    <w:rsid w:val="00AD66D6"/>
    <w:rsid w:val="00AD743B"/>
    <w:rsid w:val="00AE0492"/>
    <w:rsid w:val="00AE07B5"/>
    <w:rsid w:val="00AE0E0C"/>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6C35"/>
    <w:rsid w:val="00B47701"/>
    <w:rsid w:val="00B479AE"/>
    <w:rsid w:val="00B47F2A"/>
    <w:rsid w:val="00B47FE5"/>
    <w:rsid w:val="00B5079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23D"/>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13B2"/>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508"/>
    <w:rsid w:val="00C06F89"/>
    <w:rsid w:val="00C10401"/>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2D1"/>
    <w:rsid w:val="00C43937"/>
    <w:rsid w:val="00C43A6A"/>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042"/>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24B"/>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413"/>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883"/>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3DF"/>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677D"/>
    <w:rsid w:val="00E0755D"/>
    <w:rsid w:val="00E110F8"/>
    <w:rsid w:val="00E120FD"/>
    <w:rsid w:val="00E128F5"/>
    <w:rsid w:val="00E12B9D"/>
    <w:rsid w:val="00E13074"/>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0E83"/>
    <w:rsid w:val="00E210D1"/>
    <w:rsid w:val="00E21DBC"/>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31F"/>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45"/>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080"/>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244C"/>
    <w:rsid w:val="00F22534"/>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4E6"/>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2298"/>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0A5"/>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2CCC"/>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5608"/>
    <w:rsid w:val="00FE6ACC"/>
    <w:rsid w:val="00FF0610"/>
    <w:rsid w:val="00FF08B7"/>
    <w:rsid w:val="00FF0A60"/>
    <w:rsid w:val="00FF0DA7"/>
    <w:rsid w:val="00FF1A93"/>
    <w:rsid w:val="00FF2316"/>
    <w:rsid w:val="00FF3111"/>
    <w:rsid w:val="00FF40E7"/>
    <w:rsid w:val="00FF4D2F"/>
    <w:rsid w:val="00FF52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9"/>
      </w:numPr>
    </w:pPr>
  </w:style>
  <w:style w:type="numbering" w:customStyle="1" w:styleId="Estiloimportado12">
    <w:name w:val="Estilo importado 12"/>
    <w:rsid w:val="00E77CA5"/>
    <w:pPr>
      <w:numPr>
        <w:numId w:val="10"/>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52642708">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1804650">
      <w:bodyDiv w:val="1"/>
      <w:marLeft w:val="0"/>
      <w:marRight w:val="0"/>
      <w:marTop w:val="0"/>
      <w:marBottom w:val="0"/>
      <w:divBdr>
        <w:top w:val="none" w:sz="0" w:space="0" w:color="auto"/>
        <w:left w:val="none" w:sz="0" w:space="0" w:color="auto"/>
        <w:bottom w:val="none" w:sz="0" w:space="0" w:color="auto"/>
        <w:right w:val="none" w:sz="0" w:space="0" w:color="auto"/>
      </w:divBdr>
    </w:div>
    <w:div w:id="14860469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297E6-51BE-4ACE-87A9-8CACA92F3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4264</Words>
  <Characters>23452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7</cp:revision>
  <cp:lastPrinted>2019-09-03T15:42:00Z</cp:lastPrinted>
  <dcterms:created xsi:type="dcterms:W3CDTF">2019-09-26T18:44:00Z</dcterms:created>
  <dcterms:modified xsi:type="dcterms:W3CDTF">2019-10-11T18:56:00Z</dcterms:modified>
</cp:coreProperties>
</file>