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8D0A" w14:textId="5F6CA188" w:rsidR="00E17FE1" w:rsidRPr="00E17FE1" w:rsidRDefault="00B9298D" w:rsidP="00E17FE1">
      <w:pPr>
        <w:spacing w:before="240" w:after="240" w:line="360" w:lineRule="auto"/>
        <w:jc w:val="center"/>
        <w:rPr>
          <w:rFonts w:ascii="Palatino Linotype" w:hAnsi="Palatino Linotype"/>
          <w:b/>
        </w:rPr>
      </w:pPr>
      <w:r w:rsidRPr="00E17FE1">
        <w:rPr>
          <w:rFonts w:ascii="Palatino Linotype" w:hAnsi="Palatino Linotype"/>
          <w:b/>
        </w:rPr>
        <w:t>LÍNEAS ARGUMENTATIVAS</w:t>
      </w:r>
    </w:p>
    <w:p w14:paraId="0FAC1FCA" w14:textId="657DC3A2" w:rsidR="001B1A25" w:rsidRDefault="00B9298D" w:rsidP="00E17FE1">
      <w:pPr>
        <w:spacing w:before="240" w:after="360" w:line="360" w:lineRule="auto"/>
        <w:contextualSpacing/>
        <w:jc w:val="both"/>
        <w:rPr>
          <w:rFonts w:ascii="Palatino Linotype" w:eastAsia="Times New Roman" w:hAnsi="Palatino Linotype"/>
        </w:rPr>
      </w:pPr>
      <w:r w:rsidRPr="00E17FE1">
        <w:rPr>
          <w:rFonts w:ascii="Palatino Linotype" w:eastAsia="Times New Roman" w:hAnsi="Palatino Linotype"/>
          <w:b/>
        </w:rPr>
        <w:t>DEBERES DE LAS AUTORIDADES.</w:t>
      </w:r>
      <w:r w:rsidRPr="00E17FE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4C706E7" w14:textId="77777777" w:rsidR="00E17FE1" w:rsidRPr="00E17FE1" w:rsidRDefault="00E17FE1" w:rsidP="00E17FE1">
      <w:pPr>
        <w:spacing w:before="240" w:after="360" w:line="360" w:lineRule="auto"/>
        <w:contextualSpacing/>
        <w:jc w:val="both"/>
        <w:rPr>
          <w:rFonts w:ascii="Palatino Linotype" w:eastAsia="Times New Roman" w:hAnsi="Palatino Linotype"/>
        </w:rPr>
      </w:pPr>
    </w:p>
    <w:p w14:paraId="0EA87E8D" w14:textId="0FF8F339" w:rsidR="00B9298D" w:rsidRPr="00E17FE1" w:rsidRDefault="00E17FE1" w:rsidP="00E17FE1">
      <w:pPr>
        <w:spacing w:before="240" w:after="240"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61312" behindDoc="0" locked="0" layoutInCell="1" allowOverlap="1" wp14:anchorId="5C979C1C" wp14:editId="2FA4DC23">
                <wp:simplePos x="0" y="0"/>
                <wp:positionH relativeFrom="column">
                  <wp:posOffset>50265</wp:posOffset>
                </wp:positionH>
                <wp:positionV relativeFrom="paragraph">
                  <wp:posOffset>2148270</wp:posOffset>
                </wp:positionV>
                <wp:extent cx="5522400" cy="3060000"/>
                <wp:effectExtent l="57150" t="38100" r="59690" b="83820"/>
                <wp:wrapNone/>
                <wp:docPr id="1" name="Conector recto 1"/>
                <wp:cNvGraphicFramePr/>
                <a:graphic xmlns:a="http://schemas.openxmlformats.org/drawingml/2006/main">
                  <a:graphicData uri="http://schemas.microsoft.com/office/word/2010/wordprocessingShape">
                    <wps:wsp>
                      <wps:cNvCnPr/>
                      <wps:spPr>
                        <a:xfrm>
                          <a:off x="0" y="0"/>
                          <a:ext cx="5522400" cy="30600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A45F43"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5pt,169.15pt" to="438.8pt,4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" strokecolor="#4f81bd [3204]" strokeweight="3pt">
                <v:shadow on="t" color="black" opacity="24903f" origin=",.5" offset="0,.55556mm"/>
              </v:line>
            </w:pict>
          </mc:Fallback>
        </mc:AlternateContent>
      </w:r>
      <w:r w:rsidR="00B9298D" w:rsidRPr="00E17FE1">
        <w:rPr>
          <w:rFonts w:ascii="Palatino Linotype" w:hAnsi="Palatino Linotype" w:cs="Arial"/>
          <w:b/>
        </w:rPr>
        <w:t>DE LA ELABORACIÓN DE LAS VERSIONES PÚBLICAS</w:t>
      </w:r>
      <w:r w:rsidR="00B9298D" w:rsidRPr="00E17FE1">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w:t>
      </w:r>
      <w:proofErr w:type="gramStart"/>
      <w:r w:rsidR="00B9298D" w:rsidRPr="00E17FE1">
        <w:rPr>
          <w:rFonts w:ascii="Palatino Linotype" w:hAnsi="Palatino Linotype" w:cs="Arial"/>
        </w:rPr>
        <w:t>fraudulenta</w:t>
      </w:r>
      <w:proofErr w:type="gramEnd"/>
      <w:r w:rsidR="00B9298D" w:rsidRPr="00E17FE1">
        <w:rPr>
          <w:rFonts w:ascii="Palatino Linotype" w:hAnsi="Palatino Linotype" w:cs="Arial"/>
        </w:rPr>
        <w:t>.</w:t>
      </w:r>
    </w:p>
    <w:p w14:paraId="594C51F6" w14:textId="77777777" w:rsidR="001B1A25" w:rsidRPr="00E17FE1" w:rsidRDefault="001B1A25" w:rsidP="00E17FE1">
      <w:pPr>
        <w:spacing w:before="240" w:after="240" w:line="360" w:lineRule="auto"/>
        <w:jc w:val="both"/>
        <w:rPr>
          <w:rFonts w:ascii="Palatino Linotype" w:hAnsi="Palatino Linotype" w:cs="Arial"/>
        </w:rPr>
      </w:pPr>
    </w:p>
    <w:p w14:paraId="69020C8D" w14:textId="77777777" w:rsidR="00B9298D" w:rsidRPr="00E17FE1" w:rsidRDefault="00B9298D" w:rsidP="00E17FE1">
      <w:pPr>
        <w:spacing w:before="240" w:after="240" w:line="360" w:lineRule="auto"/>
        <w:jc w:val="both"/>
        <w:rPr>
          <w:rFonts w:ascii="Palatino Linotype" w:hAnsi="Palatino Linotype" w:cs="Arial"/>
        </w:rPr>
      </w:pPr>
    </w:p>
    <w:p w14:paraId="3AE8AD9A" w14:textId="77777777" w:rsidR="0055701C" w:rsidRPr="00E17FE1" w:rsidRDefault="0055701C" w:rsidP="00E17FE1">
      <w:pPr>
        <w:spacing w:before="240" w:after="240" w:line="360" w:lineRule="auto"/>
        <w:jc w:val="both"/>
        <w:rPr>
          <w:rFonts w:ascii="Palatino Linotype" w:hAnsi="Palatino Linotype" w:cs="Arial"/>
        </w:rPr>
      </w:pPr>
    </w:p>
    <w:p w14:paraId="0B58CE6E" w14:textId="77777777" w:rsidR="0055701C" w:rsidRDefault="0055701C" w:rsidP="00E17FE1">
      <w:pPr>
        <w:spacing w:before="240" w:after="240" w:line="360" w:lineRule="auto"/>
        <w:jc w:val="both"/>
        <w:rPr>
          <w:rFonts w:ascii="Palatino Linotype" w:hAnsi="Palatino Linotype" w:cs="Arial"/>
        </w:rPr>
      </w:pPr>
    </w:p>
    <w:p w14:paraId="026098B9" w14:textId="77777777" w:rsidR="00E17FE1" w:rsidRPr="00E17FE1" w:rsidRDefault="00E17FE1" w:rsidP="00E17FE1">
      <w:pPr>
        <w:spacing w:before="240" w:after="240" w:line="360" w:lineRule="auto"/>
        <w:jc w:val="both"/>
        <w:rPr>
          <w:rFonts w:ascii="Palatino Linotype" w:hAnsi="Palatino Linotype" w:cs="Arial"/>
        </w:rPr>
      </w:pPr>
    </w:p>
    <w:p w14:paraId="31137936" w14:textId="302D1D0F" w:rsidR="00BC61B2" w:rsidRPr="00E17FE1" w:rsidRDefault="00A20B1F" w:rsidP="00E17FE1">
      <w:pPr>
        <w:tabs>
          <w:tab w:val="left" w:pos="0"/>
        </w:tabs>
        <w:spacing w:line="360" w:lineRule="auto"/>
        <w:jc w:val="center"/>
        <w:rPr>
          <w:rFonts w:ascii="Palatino Linotype" w:eastAsia="Times New Roman" w:hAnsi="Palatino Linotype" w:cs="Times New Roman"/>
          <w:b/>
        </w:rPr>
      </w:pPr>
      <w:r w:rsidRPr="00E17FE1">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E17FE1" w:rsidRDefault="00763298" w:rsidP="00E17FE1">
          <w:pPr>
            <w:pStyle w:val="TtulodeTDC"/>
            <w:tabs>
              <w:tab w:val="left" w:pos="0"/>
            </w:tabs>
            <w:spacing w:before="0" w:line="360" w:lineRule="auto"/>
            <w:rPr>
              <w:szCs w:val="24"/>
            </w:rPr>
          </w:pPr>
        </w:p>
        <w:p w14:paraId="0117B8FD" w14:textId="77777777" w:rsidR="0099763B" w:rsidRPr="00E17FE1" w:rsidRDefault="00763298" w:rsidP="00E17FE1">
          <w:pPr>
            <w:pStyle w:val="TDC1"/>
            <w:spacing w:line="360" w:lineRule="auto"/>
            <w:ind w:left="567"/>
            <w:rPr>
              <w:rFonts w:ascii="Palatino Linotype" w:hAnsi="Palatino Linotype"/>
              <w:noProof/>
              <w:lang w:val="es-MX" w:eastAsia="es-MX"/>
            </w:rPr>
          </w:pPr>
          <w:r w:rsidRPr="00E17FE1">
            <w:rPr>
              <w:rFonts w:ascii="Palatino Linotype" w:hAnsi="Palatino Linotype"/>
            </w:rPr>
            <w:fldChar w:fldCharType="begin"/>
          </w:r>
          <w:r w:rsidRPr="00E17FE1">
            <w:rPr>
              <w:rFonts w:ascii="Palatino Linotype" w:hAnsi="Palatino Linotype"/>
            </w:rPr>
            <w:instrText xml:space="preserve"> TOC \o "1-3" \h \z \u </w:instrText>
          </w:r>
          <w:r w:rsidRPr="00E17FE1">
            <w:rPr>
              <w:rFonts w:ascii="Palatino Linotype" w:hAnsi="Palatino Linotype"/>
            </w:rPr>
            <w:fldChar w:fldCharType="separate"/>
          </w:r>
          <w:hyperlink w:anchor="_Toc21465266" w:history="1">
            <w:r w:rsidR="0099763B" w:rsidRPr="00E17FE1">
              <w:rPr>
                <w:rStyle w:val="Hipervnculo"/>
                <w:rFonts w:ascii="Palatino Linotype" w:hAnsi="Palatino Linotype"/>
                <w:b/>
                <w:noProof/>
              </w:rPr>
              <w:t>ANTECEDENTES</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_Toc21465266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3</w:t>
            </w:r>
            <w:r w:rsidR="0099763B" w:rsidRPr="00E17FE1">
              <w:rPr>
                <w:rFonts w:ascii="Palatino Linotype" w:hAnsi="Palatino Linotype"/>
                <w:noProof/>
                <w:webHidden/>
              </w:rPr>
              <w:fldChar w:fldCharType="end"/>
            </w:r>
          </w:hyperlink>
        </w:p>
        <w:p w14:paraId="062073BE" w14:textId="77777777" w:rsidR="0099763B" w:rsidRPr="00E17FE1" w:rsidRDefault="00AC5209" w:rsidP="00E17FE1">
          <w:pPr>
            <w:pStyle w:val="TDC1"/>
            <w:spacing w:line="360" w:lineRule="auto"/>
            <w:ind w:left="567"/>
            <w:rPr>
              <w:rFonts w:ascii="Palatino Linotype" w:hAnsi="Palatino Linotype"/>
              <w:noProof/>
              <w:lang w:val="es-MX" w:eastAsia="es-MX"/>
            </w:rPr>
          </w:pPr>
          <w:hyperlink w:anchor="_Toc21465267" w:history="1">
            <w:r w:rsidR="0099763B" w:rsidRPr="00E17FE1">
              <w:rPr>
                <w:rStyle w:val="Hipervnculo"/>
                <w:rFonts w:ascii="Palatino Linotype" w:hAnsi="Palatino Linotype"/>
                <w:b/>
                <w:noProof/>
              </w:rPr>
              <w:t>CONSIDERANDO</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_Toc21465267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13</w:t>
            </w:r>
            <w:r w:rsidR="0099763B" w:rsidRPr="00E17FE1">
              <w:rPr>
                <w:rFonts w:ascii="Palatino Linotype" w:hAnsi="Palatino Linotype"/>
                <w:noProof/>
                <w:webHidden/>
              </w:rPr>
              <w:fldChar w:fldCharType="end"/>
            </w:r>
          </w:hyperlink>
        </w:p>
        <w:p w14:paraId="2604EB7C" w14:textId="77777777" w:rsidR="0099763B" w:rsidRPr="00E17FE1" w:rsidRDefault="00AC5209" w:rsidP="00E17FE1">
          <w:pPr>
            <w:pStyle w:val="TDC2"/>
            <w:spacing w:line="360" w:lineRule="auto"/>
            <w:ind w:left="567"/>
            <w:rPr>
              <w:rFonts w:ascii="Palatino Linotype" w:hAnsi="Palatino Linotype"/>
              <w:noProof/>
              <w:lang w:val="es-MX" w:eastAsia="es-MX"/>
            </w:rPr>
          </w:pPr>
          <w:hyperlink w:anchor="_Toc21465268" w:history="1">
            <w:r w:rsidR="0099763B" w:rsidRPr="00E17FE1">
              <w:rPr>
                <w:rStyle w:val="Hipervnculo"/>
                <w:rFonts w:ascii="Palatino Linotype" w:hAnsi="Palatino Linotype"/>
                <w:b/>
                <w:noProof/>
              </w:rPr>
              <w:t>PRIMERO. De la competencia</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_Toc21465268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13</w:t>
            </w:r>
            <w:r w:rsidR="0099763B" w:rsidRPr="00E17FE1">
              <w:rPr>
                <w:rFonts w:ascii="Palatino Linotype" w:hAnsi="Palatino Linotype"/>
                <w:noProof/>
                <w:webHidden/>
              </w:rPr>
              <w:fldChar w:fldCharType="end"/>
            </w:r>
          </w:hyperlink>
        </w:p>
        <w:p w14:paraId="25CAC082" w14:textId="77777777" w:rsidR="0099763B" w:rsidRPr="00E17FE1" w:rsidRDefault="00AC5209" w:rsidP="00E17FE1">
          <w:pPr>
            <w:pStyle w:val="TDC2"/>
            <w:spacing w:line="360" w:lineRule="auto"/>
            <w:ind w:left="567"/>
            <w:rPr>
              <w:rFonts w:ascii="Palatino Linotype" w:hAnsi="Palatino Linotype"/>
              <w:noProof/>
              <w:lang w:val="es-MX" w:eastAsia="es-MX"/>
            </w:rPr>
          </w:pPr>
          <w:hyperlink w:anchor="_Toc21465269" w:history="1">
            <w:r w:rsidR="0099763B" w:rsidRPr="00E17FE1">
              <w:rPr>
                <w:rStyle w:val="Hipervnculo"/>
                <w:rFonts w:ascii="Palatino Linotype" w:hAnsi="Palatino Linotype"/>
                <w:b/>
                <w:noProof/>
              </w:rPr>
              <w:t>SEGUNDO. De la oportunidad y procedencia.</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_Toc21465269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14</w:t>
            </w:r>
            <w:r w:rsidR="0099763B" w:rsidRPr="00E17FE1">
              <w:rPr>
                <w:rFonts w:ascii="Palatino Linotype" w:hAnsi="Palatino Linotype"/>
                <w:noProof/>
                <w:webHidden/>
              </w:rPr>
              <w:fldChar w:fldCharType="end"/>
            </w:r>
          </w:hyperlink>
        </w:p>
        <w:p w14:paraId="6E480836" w14:textId="77777777" w:rsidR="0099763B" w:rsidRPr="00E17FE1" w:rsidRDefault="00AC5209" w:rsidP="00E17FE1">
          <w:pPr>
            <w:pStyle w:val="TDC1"/>
            <w:spacing w:line="360" w:lineRule="auto"/>
            <w:ind w:left="567"/>
            <w:rPr>
              <w:rFonts w:ascii="Palatino Linotype" w:hAnsi="Palatino Linotype"/>
              <w:noProof/>
              <w:lang w:val="es-MX" w:eastAsia="es-MX"/>
            </w:rPr>
          </w:pPr>
          <w:hyperlink w:anchor="_Toc21465270" w:history="1">
            <w:r w:rsidR="0099763B" w:rsidRPr="00E17FE1">
              <w:rPr>
                <w:rStyle w:val="Hipervnculo"/>
                <w:rFonts w:ascii="Palatino Linotype" w:hAnsi="Palatino Linotype"/>
                <w:b/>
                <w:noProof/>
              </w:rPr>
              <w:t>TERCERO. Del planteamiento de la litis</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_Toc21465270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15</w:t>
            </w:r>
            <w:r w:rsidR="0099763B" w:rsidRPr="00E17FE1">
              <w:rPr>
                <w:rFonts w:ascii="Palatino Linotype" w:hAnsi="Palatino Linotype"/>
                <w:noProof/>
                <w:webHidden/>
              </w:rPr>
              <w:fldChar w:fldCharType="end"/>
            </w:r>
          </w:hyperlink>
        </w:p>
        <w:p w14:paraId="5C700507" w14:textId="77777777" w:rsidR="0099763B" w:rsidRPr="00E17FE1" w:rsidRDefault="00AC5209" w:rsidP="00E17FE1">
          <w:pPr>
            <w:pStyle w:val="TDC2"/>
            <w:spacing w:line="360" w:lineRule="auto"/>
            <w:ind w:left="567"/>
            <w:rPr>
              <w:rFonts w:ascii="Palatino Linotype" w:hAnsi="Palatino Linotype"/>
              <w:noProof/>
              <w:lang w:val="es-MX" w:eastAsia="es-MX"/>
            </w:rPr>
          </w:pPr>
          <w:hyperlink w:anchor="_Toc21465271" w:history="1">
            <w:r w:rsidR="0099763B" w:rsidRPr="00E17FE1">
              <w:rPr>
                <w:rStyle w:val="Hipervnculo"/>
                <w:rFonts w:ascii="Palatino Linotype" w:eastAsia="Calibri" w:hAnsi="Palatino Linotype" w:cs="Times New Roman"/>
                <w:b/>
                <w:bCs/>
                <w:noProof/>
                <w:lang w:val="es-ES"/>
              </w:rPr>
              <w:t xml:space="preserve">CUARTO. </w:t>
            </w:r>
            <w:r w:rsidR="0099763B" w:rsidRPr="00E17FE1">
              <w:rPr>
                <w:rStyle w:val="Hipervnculo"/>
                <w:rFonts w:ascii="Palatino Linotype" w:eastAsia="MS Gothic" w:hAnsi="Palatino Linotype" w:cs="Times New Roman"/>
                <w:b/>
                <w:noProof/>
              </w:rPr>
              <w:t>Del estudio y resolución del asunto.</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_Toc21465271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16</w:t>
            </w:r>
            <w:r w:rsidR="0099763B" w:rsidRPr="00E17FE1">
              <w:rPr>
                <w:rFonts w:ascii="Palatino Linotype" w:hAnsi="Palatino Linotype"/>
                <w:noProof/>
                <w:webHidden/>
              </w:rPr>
              <w:fldChar w:fldCharType="end"/>
            </w:r>
          </w:hyperlink>
        </w:p>
        <w:p w14:paraId="507DB416" w14:textId="77777777" w:rsidR="0099763B" w:rsidRPr="00E17FE1" w:rsidRDefault="00AC5209" w:rsidP="00E17FE1">
          <w:pPr>
            <w:pStyle w:val="TDC1"/>
            <w:spacing w:line="360" w:lineRule="auto"/>
            <w:ind w:left="567"/>
            <w:rPr>
              <w:rFonts w:ascii="Palatino Linotype" w:hAnsi="Palatino Linotype"/>
              <w:noProof/>
              <w:lang w:val="es-MX" w:eastAsia="es-MX"/>
            </w:rPr>
          </w:pPr>
          <w:hyperlink w:anchor="_Toc21465272" w:history="1">
            <w:r w:rsidR="0099763B" w:rsidRPr="00E17FE1">
              <w:rPr>
                <w:rStyle w:val="Hipervnculo"/>
                <w:rFonts w:ascii="Palatino Linotype" w:hAnsi="Palatino Linotype"/>
                <w:b/>
                <w:noProof/>
              </w:rPr>
              <w:t>QUINTO. De la Versión Pública</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_Toc21465272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29</w:t>
            </w:r>
            <w:r w:rsidR="0099763B" w:rsidRPr="00E17FE1">
              <w:rPr>
                <w:rFonts w:ascii="Palatino Linotype" w:hAnsi="Palatino Linotype"/>
                <w:noProof/>
                <w:webHidden/>
              </w:rPr>
              <w:fldChar w:fldCharType="end"/>
            </w:r>
          </w:hyperlink>
        </w:p>
        <w:p w14:paraId="017281F8" w14:textId="77777777" w:rsidR="0099763B" w:rsidRPr="00E17FE1" w:rsidRDefault="00AC5209" w:rsidP="00E17FE1">
          <w:pPr>
            <w:pStyle w:val="TDC3"/>
            <w:tabs>
              <w:tab w:val="left" w:pos="993"/>
              <w:tab w:val="right" w:leader="dot" w:pos="8828"/>
            </w:tabs>
            <w:spacing w:line="360" w:lineRule="auto"/>
            <w:ind w:left="567"/>
            <w:rPr>
              <w:rFonts w:ascii="Palatino Linotype" w:hAnsi="Palatino Linotype"/>
              <w:noProof/>
              <w:lang w:val="es-MX" w:eastAsia="es-MX"/>
            </w:rPr>
          </w:pPr>
          <w:hyperlink w:anchor="_Toc21465273" w:history="1">
            <w:r w:rsidR="0099763B" w:rsidRPr="00E17FE1">
              <w:rPr>
                <w:rStyle w:val="Hipervnculo"/>
                <w:rFonts w:ascii="Palatino Linotype" w:hAnsi="Palatino Linotype"/>
                <w:b/>
                <w:noProof/>
              </w:rPr>
              <w:t>I.</w:t>
            </w:r>
            <w:r w:rsidR="0099763B" w:rsidRPr="00E17FE1">
              <w:rPr>
                <w:rFonts w:ascii="Palatino Linotype" w:hAnsi="Palatino Linotype"/>
                <w:noProof/>
                <w:lang w:val="es-MX" w:eastAsia="es-MX"/>
              </w:rPr>
              <w:tab/>
            </w:r>
            <w:r w:rsidR="0099763B" w:rsidRPr="00E17FE1">
              <w:rPr>
                <w:rStyle w:val="Hipervnculo"/>
                <w:rFonts w:ascii="Palatino Linotype" w:hAnsi="Palatino Linotype"/>
                <w:b/>
                <w:noProof/>
              </w:rPr>
              <w:t>Requisitos previos.</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_Toc21465273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29</w:t>
            </w:r>
            <w:r w:rsidR="0099763B" w:rsidRPr="00E17FE1">
              <w:rPr>
                <w:rFonts w:ascii="Palatino Linotype" w:hAnsi="Palatino Linotype"/>
                <w:noProof/>
                <w:webHidden/>
              </w:rPr>
              <w:fldChar w:fldCharType="end"/>
            </w:r>
          </w:hyperlink>
        </w:p>
        <w:p w14:paraId="20F0AFA2" w14:textId="77777777" w:rsidR="0099763B" w:rsidRPr="00E17FE1" w:rsidRDefault="00AC5209" w:rsidP="00E17FE1">
          <w:pPr>
            <w:pStyle w:val="TDC3"/>
            <w:tabs>
              <w:tab w:val="left" w:pos="993"/>
              <w:tab w:val="right" w:leader="dot" w:pos="8828"/>
            </w:tabs>
            <w:spacing w:line="360" w:lineRule="auto"/>
            <w:ind w:left="567"/>
            <w:rPr>
              <w:rFonts w:ascii="Palatino Linotype" w:hAnsi="Palatino Linotype"/>
              <w:noProof/>
              <w:lang w:val="es-MX" w:eastAsia="es-MX"/>
            </w:rPr>
          </w:pPr>
          <w:hyperlink w:anchor="_Toc21465274" w:history="1">
            <w:r w:rsidR="0099763B" w:rsidRPr="00E17FE1">
              <w:rPr>
                <w:rStyle w:val="Hipervnculo"/>
                <w:rFonts w:ascii="Palatino Linotype" w:hAnsi="Palatino Linotype"/>
                <w:b/>
                <w:noProof/>
              </w:rPr>
              <w:t>II.</w:t>
            </w:r>
            <w:r w:rsidR="0099763B" w:rsidRPr="00E17FE1">
              <w:rPr>
                <w:rFonts w:ascii="Palatino Linotype" w:hAnsi="Palatino Linotype"/>
                <w:noProof/>
                <w:lang w:val="es-MX" w:eastAsia="es-MX"/>
              </w:rPr>
              <w:tab/>
            </w:r>
            <w:r w:rsidR="0099763B" w:rsidRPr="00E17FE1">
              <w:rPr>
                <w:rStyle w:val="Hipervnculo"/>
                <w:rFonts w:ascii="Palatino Linotype" w:hAnsi="Palatino Linotype"/>
                <w:b/>
                <w:noProof/>
              </w:rPr>
              <w:t>Supuesto de clasificación.</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_Toc21465274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30</w:t>
            </w:r>
            <w:r w:rsidR="0099763B" w:rsidRPr="00E17FE1">
              <w:rPr>
                <w:rFonts w:ascii="Palatino Linotype" w:hAnsi="Palatino Linotype"/>
                <w:noProof/>
                <w:webHidden/>
              </w:rPr>
              <w:fldChar w:fldCharType="end"/>
            </w:r>
          </w:hyperlink>
        </w:p>
        <w:p w14:paraId="4C8E9798" w14:textId="77777777" w:rsidR="0099763B" w:rsidRPr="00E17FE1" w:rsidRDefault="00AC5209" w:rsidP="00E17FE1">
          <w:pPr>
            <w:pStyle w:val="TDC3"/>
            <w:tabs>
              <w:tab w:val="left" w:pos="1100"/>
              <w:tab w:val="right" w:leader="dot" w:pos="8828"/>
            </w:tabs>
            <w:spacing w:line="360" w:lineRule="auto"/>
            <w:ind w:left="567"/>
            <w:rPr>
              <w:rFonts w:ascii="Palatino Linotype" w:hAnsi="Palatino Linotype"/>
              <w:noProof/>
              <w:lang w:val="es-MX" w:eastAsia="es-MX"/>
            </w:rPr>
          </w:pPr>
          <w:hyperlink w:anchor="_Toc21465275" w:history="1">
            <w:r w:rsidR="0099763B" w:rsidRPr="00E17FE1">
              <w:rPr>
                <w:rStyle w:val="Hipervnculo"/>
                <w:rFonts w:ascii="Palatino Linotype" w:hAnsi="Palatino Linotype"/>
                <w:b/>
                <w:noProof/>
              </w:rPr>
              <w:t>III.</w:t>
            </w:r>
            <w:r w:rsidR="0099763B" w:rsidRPr="00E17FE1">
              <w:rPr>
                <w:rFonts w:ascii="Palatino Linotype" w:hAnsi="Palatino Linotype"/>
                <w:noProof/>
                <w:lang w:val="es-MX" w:eastAsia="es-MX"/>
              </w:rPr>
              <w:tab/>
            </w:r>
            <w:r w:rsidR="0099763B" w:rsidRPr="00E17FE1">
              <w:rPr>
                <w:rStyle w:val="Hipervnculo"/>
                <w:rFonts w:ascii="Palatino Linotype" w:hAnsi="Palatino Linotype"/>
                <w:b/>
                <w:noProof/>
              </w:rPr>
              <w:t>La intervención del Comité de Transparencia.</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_Toc21465275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34</w:t>
            </w:r>
            <w:r w:rsidR="0099763B" w:rsidRPr="00E17FE1">
              <w:rPr>
                <w:rFonts w:ascii="Palatino Linotype" w:hAnsi="Palatino Linotype"/>
                <w:noProof/>
                <w:webHidden/>
              </w:rPr>
              <w:fldChar w:fldCharType="end"/>
            </w:r>
          </w:hyperlink>
        </w:p>
        <w:p w14:paraId="155A7AF9" w14:textId="77777777" w:rsidR="0099763B" w:rsidRPr="00E17FE1" w:rsidRDefault="00AC5209" w:rsidP="00E17FE1">
          <w:pPr>
            <w:pStyle w:val="TDC1"/>
            <w:tabs>
              <w:tab w:val="left" w:pos="993"/>
            </w:tabs>
            <w:spacing w:line="360" w:lineRule="auto"/>
            <w:ind w:left="567"/>
            <w:rPr>
              <w:rFonts w:ascii="Palatino Linotype" w:hAnsi="Palatino Linotype"/>
              <w:noProof/>
              <w:lang w:val="es-MX" w:eastAsia="es-MX"/>
            </w:rPr>
          </w:pPr>
          <w:hyperlink w:anchor="_Toc21465276" w:history="1">
            <w:r w:rsidR="0099763B" w:rsidRPr="00E17FE1">
              <w:rPr>
                <w:rStyle w:val="Hipervnculo"/>
                <w:rFonts w:ascii="Palatino Linotype" w:hAnsi="Palatino Linotype"/>
                <w:b/>
                <w:noProof/>
              </w:rPr>
              <w:t>a)</w:t>
            </w:r>
            <w:r w:rsidR="0099763B" w:rsidRPr="00E17FE1">
              <w:rPr>
                <w:rFonts w:ascii="Palatino Linotype" w:hAnsi="Palatino Linotype"/>
                <w:noProof/>
                <w:lang w:val="es-MX" w:eastAsia="es-MX"/>
              </w:rPr>
              <w:tab/>
            </w:r>
            <w:r w:rsidR="0099763B" w:rsidRPr="00E17FE1">
              <w:rPr>
                <w:rStyle w:val="Hipervnculo"/>
                <w:rFonts w:ascii="Palatino Linotype" w:hAnsi="Palatino Linotype"/>
                <w:b/>
                <w:noProof/>
              </w:rPr>
              <w:t>Formalidades para emitir el acuerdo de clasificación.</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_Toc21465276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34</w:t>
            </w:r>
            <w:r w:rsidR="0099763B" w:rsidRPr="00E17FE1">
              <w:rPr>
                <w:rFonts w:ascii="Palatino Linotype" w:hAnsi="Palatino Linotype"/>
                <w:noProof/>
                <w:webHidden/>
              </w:rPr>
              <w:fldChar w:fldCharType="end"/>
            </w:r>
          </w:hyperlink>
        </w:p>
        <w:p w14:paraId="4B2C6F09" w14:textId="77777777" w:rsidR="0099763B" w:rsidRPr="00E17FE1" w:rsidRDefault="00AC5209" w:rsidP="00E17FE1">
          <w:pPr>
            <w:pStyle w:val="TDC1"/>
            <w:tabs>
              <w:tab w:val="left" w:pos="993"/>
            </w:tabs>
            <w:spacing w:line="360" w:lineRule="auto"/>
            <w:ind w:left="567"/>
            <w:rPr>
              <w:rFonts w:ascii="Palatino Linotype" w:hAnsi="Palatino Linotype"/>
              <w:noProof/>
              <w:lang w:val="es-MX" w:eastAsia="es-MX"/>
            </w:rPr>
          </w:pPr>
          <w:hyperlink w:anchor="_Toc21465277" w:history="1">
            <w:r w:rsidR="0099763B" w:rsidRPr="00E17FE1">
              <w:rPr>
                <w:rStyle w:val="Hipervnculo"/>
                <w:rFonts w:ascii="Palatino Linotype" w:hAnsi="Palatino Linotype"/>
                <w:b/>
                <w:noProof/>
              </w:rPr>
              <w:t>b)</w:t>
            </w:r>
            <w:r w:rsidR="0099763B" w:rsidRPr="00E17FE1">
              <w:rPr>
                <w:rFonts w:ascii="Palatino Linotype" w:hAnsi="Palatino Linotype"/>
                <w:noProof/>
                <w:lang w:val="es-MX" w:eastAsia="es-MX"/>
              </w:rPr>
              <w:tab/>
            </w:r>
            <w:r w:rsidR="0099763B" w:rsidRPr="00E17FE1">
              <w:rPr>
                <w:rStyle w:val="Hipervnculo"/>
                <w:rFonts w:ascii="Palatino Linotype" w:hAnsi="Palatino Linotype"/>
                <w:b/>
                <w:noProof/>
              </w:rPr>
              <w:t>Requisitos de fondo del acuerdo de clasificación</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_Toc21465277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35</w:t>
            </w:r>
            <w:r w:rsidR="0099763B" w:rsidRPr="00E17FE1">
              <w:rPr>
                <w:rFonts w:ascii="Palatino Linotype" w:hAnsi="Palatino Linotype"/>
                <w:noProof/>
                <w:webHidden/>
              </w:rPr>
              <w:fldChar w:fldCharType="end"/>
            </w:r>
          </w:hyperlink>
        </w:p>
        <w:p w14:paraId="02AC782D" w14:textId="77777777" w:rsidR="0099763B" w:rsidRPr="00E17FE1" w:rsidRDefault="00AC5209" w:rsidP="00E17FE1">
          <w:pPr>
            <w:pStyle w:val="TDC2"/>
            <w:spacing w:line="360" w:lineRule="auto"/>
            <w:ind w:left="567"/>
            <w:rPr>
              <w:rFonts w:ascii="Palatino Linotype" w:hAnsi="Palatino Linotype"/>
              <w:noProof/>
              <w:lang w:val="es-MX" w:eastAsia="es-MX"/>
            </w:rPr>
          </w:pPr>
          <w:hyperlink w:anchor="_Toc21465278" w:history="1">
            <w:r w:rsidR="0099763B" w:rsidRPr="00E17FE1">
              <w:rPr>
                <w:rStyle w:val="Hipervnculo"/>
                <w:rFonts w:ascii="Palatino Linotype" w:hAnsi="Palatino Linotype"/>
                <w:b/>
                <w:noProof/>
              </w:rPr>
              <w:t>SEXTO. Vista al Órgano de Control Interno.</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_Toc21465278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40</w:t>
            </w:r>
            <w:r w:rsidR="0099763B" w:rsidRPr="00E17FE1">
              <w:rPr>
                <w:rFonts w:ascii="Palatino Linotype" w:hAnsi="Palatino Linotype"/>
                <w:noProof/>
                <w:webHidden/>
              </w:rPr>
              <w:fldChar w:fldCharType="end"/>
            </w:r>
          </w:hyperlink>
        </w:p>
        <w:p w14:paraId="2D8B09E6" w14:textId="77777777" w:rsidR="0099763B" w:rsidRPr="00E17FE1" w:rsidRDefault="00AC5209" w:rsidP="00E17FE1">
          <w:pPr>
            <w:pStyle w:val="TDC1"/>
            <w:spacing w:line="360" w:lineRule="auto"/>
            <w:ind w:left="567"/>
            <w:rPr>
              <w:rFonts w:ascii="Palatino Linotype" w:hAnsi="Palatino Linotype"/>
              <w:noProof/>
              <w:lang w:val="es-MX" w:eastAsia="es-MX"/>
            </w:rPr>
          </w:pPr>
          <w:hyperlink w:anchor="_Toc21465279" w:history="1">
            <w:r w:rsidR="0099763B" w:rsidRPr="00E17FE1">
              <w:rPr>
                <w:rStyle w:val="Hipervnculo"/>
                <w:rFonts w:ascii="Palatino Linotype" w:eastAsia="Calibri" w:hAnsi="Palatino Linotype"/>
                <w:b/>
                <w:noProof/>
                <w:lang w:val="es-ES"/>
              </w:rPr>
              <w:t>R E S O L U T I V O S</w:t>
            </w:r>
            <w:r w:rsidR="0099763B" w:rsidRPr="00E17FE1">
              <w:rPr>
                <w:rFonts w:ascii="Palatino Linotype" w:hAnsi="Palatino Linotype"/>
                <w:noProof/>
                <w:webHidden/>
              </w:rPr>
              <w:tab/>
            </w:r>
            <w:r w:rsidR="0099763B" w:rsidRPr="00E17FE1">
              <w:rPr>
                <w:rFonts w:ascii="Palatino Linotype" w:hAnsi="Palatino Linotype"/>
                <w:noProof/>
                <w:webHidden/>
              </w:rPr>
              <w:fldChar w:fldCharType="begin"/>
            </w:r>
            <w:r w:rsidR="0099763B" w:rsidRPr="00E17FE1">
              <w:rPr>
                <w:rFonts w:ascii="Palatino Linotype" w:hAnsi="Palatino Linotype"/>
                <w:noProof/>
                <w:webHidden/>
              </w:rPr>
              <w:instrText xml:space="preserve"> PAGEREF _Toc21465279 \h </w:instrText>
            </w:r>
            <w:r w:rsidR="0099763B" w:rsidRPr="00E17FE1">
              <w:rPr>
                <w:rFonts w:ascii="Palatino Linotype" w:hAnsi="Palatino Linotype"/>
                <w:noProof/>
                <w:webHidden/>
              </w:rPr>
            </w:r>
            <w:r w:rsidR="0099763B" w:rsidRPr="00E17FE1">
              <w:rPr>
                <w:rFonts w:ascii="Palatino Linotype" w:hAnsi="Palatino Linotype"/>
                <w:noProof/>
                <w:webHidden/>
              </w:rPr>
              <w:fldChar w:fldCharType="separate"/>
            </w:r>
            <w:r w:rsidR="003973C5">
              <w:rPr>
                <w:rFonts w:ascii="Palatino Linotype" w:hAnsi="Palatino Linotype"/>
                <w:noProof/>
                <w:webHidden/>
              </w:rPr>
              <w:t>42</w:t>
            </w:r>
            <w:r w:rsidR="0099763B" w:rsidRPr="00E17FE1">
              <w:rPr>
                <w:rFonts w:ascii="Palatino Linotype" w:hAnsi="Palatino Linotype"/>
                <w:noProof/>
                <w:webHidden/>
              </w:rPr>
              <w:fldChar w:fldCharType="end"/>
            </w:r>
          </w:hyperlink>
        </w:p>
        <w:p w14:paraId="1E9D7E1E" w14:textId="5F532499" w:rsidR="00763298" w:rsidRPr="00E17FE1" w:rsidRDefault="00E17FE1" w:rsidP="00E17FE1">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2336" behindDoc="0" locked="0" layoutInCell="1" allowOverlap="1" wp14:anchorId="13AFF99F" wp14:editId="5E9253BD">
                    <wp:simplePos x="0" y="0"/>
                    <wp:positionH relativeFrom="margin">
                      <wp:posOffset>-135</wp:posOffset>
                    </wp:positionH>
                    <wp:positionV relativeFrom="paragraph">
                      <wp:posOffset>286795</wp:posOffset>
                    </wp:positionV>
                    <wp:extent cx="5580000" cy="1908000"/>
                    <wp:effectExtent l="57150" t="38100" r="59055" b="92710"/>
                    <wp:wrapNone/>
                    <wp:docPr id="2" name="Conector recto 2"/>
                    <wp:cNvGraphicFramePr/>
                    <a:graphic xmlns:a="http://schemas.openxmlformats.org/drawingml/2006/main">
                      <a:graphicData uri="http://schemas.microsoft.com/office/word/2010/wordprocessingShape">
                        <wps:wsp>
                          <wps:cNvCnPr/>
                          <wps:spPr>
                            <a:xfrm flipH="1" flipV="1">
                              <a:off x="0" y="0"/>
                              <a:ext cx="5580000" cy="1908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35C23" id="Conector recto 2" o:spid="_x0000_s1026" style="position:absolute;flip:x 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6pt" to="439.3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" strokecolor="#4f81bd [3204]" strokeweight="2pt">
                    <v:shadow on="t" color="black" opacity="24903f" origin=",.5" offset="0,.55556mm"/>
                    <w10:wrap anchorx="margin"/>
                  </v:line>
                </w:pict>
              </mc:Fallback>
            </mc:AlternateContent>
          </w:r>
          <w:r w:rsidR="00763298" w:rsidRPr="00E17FE1">
            <w:rPr>
              <w:rFonts w:ascii="Palatino Linotype" w:hAnsi="Palatino Linotype"/>
              <w:b/>
              <w:bCs/>
            </w:rPr>
            <w:fldChar w:fldCharType="end"/>
          </w:r>
        </w:p>
      </w:sdtContent>
    </w:sdt>
    <w:p w14:paraId="4918BD0D" w14:textId="77777777" w:rsidR="00763298" w:rsidRPr="00E17FE1" w:rsidRDefault="00763298" w:rsidP="00E17FE1">
      <w:pPr>
        <w:tabs>
          <w:tab w:val="left" w:pos="0"/>
          <w:tab w:val="left" w:pos="3465"/>
        </w:tabs>
        <w:spacing w:line="360" w:lineRule="auto"/>
        <w:jc w:val="both"/>
        <w:rPr>
          <w:rFonts w:ascii="Palatino Linotype" w:hAnsi="Palatino Linotype"/>
        </w:rPr>
      </w:pPr>
    </w:p>
    <w:p w14:paraId="3122963B" w14:textId="77777777" w:rsidR="00B7668B" w:rsidRPr="00E17FE1" w:rsidRDefault="00B7668B" w:rsidP="00E17FE1">
      <w:pPr>
        <w:tabs>
          <w:tab w:val="left" w:pos="0"/>
          <w:tab w:val="left" w:pos="3465"/>
        </w:tabs>
        <w:spacing w:line="360" w:lineRule="auto"/>
        <w:jc w:val="both"/>
        <w:rPr>
          <w:rFonts w:ascii="Palatino Linotype" w:hAnsi="Palatino Linotype"/>
        </w:rPr>
      </w:pPr>
    </w:p>
    <w:p w14:paraId="78B19948" w14:textId="77777777" w:rsidR="00992438" w:rsidRPr="00E17FE1" w:rsidRDefault="00992438" w:rsidP="00E17FE1">
      <w:pPr>
        <w:tabs>
          <w:tab w:val="left" w:pos="0"/>
          <w:tab w:val="left" w:pos="3465"/>
        </w:tabs>
        <w:spacing w:line="360" w:lineRule="auto"/>
        <w:jc w:val="both"/>
        <w:rPr>
          <w:rFonts w:ascii="Palatino Linotype" w:hAnsi="Palatino Linotype"/>
        </w:rPr>
      </w:pPr>
    </w:p>
    <w:p w14:paraId="73F7F940" w14:textId="1712473C" w:rsidR="00662C69" w:rsidRPr="00E17FE1" w:rsidRDefault="009B11D6" w:rsidP="00E17FE1">
      <w:pPr>
        <w:tabs>
          <w:tab w:val="left" w:pos="0"/>
          <w:tab w:val="left" w:pos="3465"/>
        </w:tabs>
        <w:spacing w:line="360" w:lineRule="auto"/>
        <w:jc w:val="both"/>
        <w:rPr>
          <w:rFonts w:ascii="Palatino Linotype" w:hAnsi="Palatino Linotype"/>
        </w:rPr>
      </w:pPr>
      <w:r w:rsidRPr="00E17FE1">
        <w:rPr>
          <w:rFonts w:ascii="Palatino Linotype" w:hAnsi="Palatino Linotype"/>
        </w:rPr>
        <w:lastRenderedPageBreak/>
        <w:t>R</w:t>
      </w:r>
      <w:r w:rsidR="00662C69" w:rsidRPr="00E17FE1">
        <w:rPr>
          <w:rFonts w:ascii="Palatino Linotype" w:hAnsi="Palatino Linotype"/>
        </w:rPr>
        <w:t>esolución del Pleno del Instituto de Transparencia, Acceso a la Información Pública y Protección de Datos Personales del Estado de México y Mun</w:t>
      </w:r>
      <w:r w:rsidR="000D5A1D" w:rsidRPr="00E17FE1">
        <w:rPr>
          <w:rFonts w:ascii="Palatino Linotype" w:hAnsi="Palatino Linotype"/>
        </w:rPr>
        <w:t>icipios, con</w:t>
      </w:r>
      <w:r w:rsidR="00662C69" w:rsidRPr="00E17FE1">
        <w:rPr>
          <w:rFonts w:ascii="Palatino Linotype" w:hAnsi="Palatino Linotype"/>
        </w:rPr>
        <w:t xml:space="preserve"> </w:t>
      </w:r>
      <w:r w:rsidR="00485DB6" w:rsidRPr="00E17FE1">
        <w:rPr>
          <w:rFonts w:ascii="Palatino Linotype" w:hAnsi="Palatino Linotype"/>
        </w:rPr>
        <w:t xml:space="preserve">domicilio </w:t>
      </w:r>
      <w:r w:rsidR="00662C69" w:rsidRPr="00E17FE1">
        <w:rPr>
          <w:rFonts w:ascii="Palatino Linotype" w:hAnsi="Palatino Linotype"/>
        </w:rPr>
        <w:t xml:space="preserve">en Metepec, Estado de México; de </w:t>
      </w:r>
      <w:r w:rsidR="000D5A1D" w:rsidRPr="00E17FE1">
        <w:rPr>
          <w:rFonts w:ascii="Palatino Linotype" w:hAnsi="Palatino Linotype"/>
        </w:rPr>
        <w:t xml:space="preserve">fecha </w:t>
      </w:r>
      <w:r w:rsidR="00263CC5" w:rsidRPr="00E17FE1">
        <w:rPr>
          <w:rFonts w:ascii="Palatino Linotype" w:hAnsi="Palatino Linotype"/>
        </w:rPr>
        <w:t xml:space="preserve">dieciséis </w:t>
      </w:r>
      <w:r w:rsidR="006B149F" w:rsidRPr="00E17FE1">
        <w:rPr>
          <w:rFonts w:ascii="Palatino Linotype" w:hAnsi="Palatino Linotype"/>
        </w:rPr>
        <w:t>(</w:t>
      </w:r>
      <w:r w:rsidR="00263CC5" w:rsidRPr="00E17FE1">
        <w:rPr>
          <w:rFonts w:ascii="Palatino Linotype" w:hAnsi="Palatino Linotype"/>
        </w:rPr>
        <w:t>16</w:t>
      </w:r>
      <w:r w:rsidR="00891EA6" w:rsidRPr="00E17FE1">
        <w:rPr>
          <w:rFonts w:ascii="Palatino Linotype" w:hAnsi="Palatino Linotype"/>
        </w:rPr>
        <w:t>)</w:t>
      </w:r>
      <w:r w:rsidR="006B149F" w:rsidRPr="00E17FE1">
        <w:rPr>
          <w:rFonts w:ascii="Palatino Linotype" w:hAnsi="Palatino Linotype"/>
        </w:rPr>
        <w:t xml:space="preserve"> de </w:t>
      </w:r>
      <w:r w:rsidR="00215933" w:rsidRPr="00E17FE1">
        <w:rPr>
          <w:rFonts w:ascii="Palatino Linotype" w:hAnsi="Palatino Linotype"/>
        </w:rPr>
        <w:t>octu</w:t>
      </w:r>
      <w:r w:rsidR="001B1A25" w:rsidRPr="00E17FE1">
        <w:rPr>
          <w:rFonts w:ascii="Palatino Linotype" w:hAnsi="Palatino Linotype"/>
        </w:rPr>
        <w:t xml:space="preserve">bre </w:t>
      </w:r>
      <w:r w:rsidR="00B414A7" w:rsidRPr="00E17FE1">
        <w:rPr>
          <w:rFonts w:ascii="Palatino Linotype" w:hAnsi="Palatino Linotype"/>
        </w:rPr>
        <w:t>de dos mil diecinueve</w:t>
      </w:r>
      <w:r w:rsidR="00662C69" w:rsidRPr="00E17FE1">
        <w:rPr>
          <w:rFonts w:ascii="Palatino Linotype" w:hAnsi="Palatino Linotype"/>
        </w:rPr>
        <w:t>.</w:t>
      </w:r>
    </w:p>
    <w:p w14:paraId="5A51B5EC" w14:textId="77777777" w:rsidR="008A5A73" w:rsidRPr="00E17FE1" w:rsidRDefault="008A5A73" w:rsidP="00E17FE1">
      <w:pPr>
        <w:tabs>
          <w:tab w:val="left" w:pos="0"/>
          <w:tab w:val="left" w:pos="3465"/>
        </w:tabs>
        <w:spacing w:line="360" w:lineRule="auto"/>
        <w:jc w:val="both"/>
        <w:rPr>
          <w:rFonts w:ascii="Palatino Linotype" w:hAnsi="Palatino Linotype"/>
        </w:rPr>
      </w:pPr>
    </w:p>
    <w:p w14:paraId="02C1324E" w14:textId="3AB2A520" w:rsidR="00662C69" w:rsidRPr="00E17FE1" w:rsidRDefault="00662C69" w:rsidP="00E17FE1">
      <w:pPr>
        <w:tabs>
          <w:tab w:val="left" w:pos="0"/>
        </w:tabs>
        <w:spacing w:line="360" w:lineRule="auto"/>
        <w:jc w:val="both"/>
        <w:rPr>
          <w:rFonts w:ascii="Palatino Linotype" w:hAnsi="Palatino Linotype"/>
        </w:rPr>
      </w:pPr>
      <w:r w:rsidRPr="00E17FE1">
        <w:rPr>
          <w:rFonts w:ascii="Palatino Linotype" w:hAnsi="Palatino Linotype"/>
          <w:b/>
        </w:rPr>
        <w:t>VISTO</w:t>
      </w:r>
      <w:r w:rsidR="00EF189B" w:rsidRPr="00E17FE1">
        <w:rPr>
          <w:rFonts w:ascii="Palatino Linotype" w:hAnsi="Palatino Linotype"/>
        </w:rPr>
        <w:t xml:space="preserve"> los</w:t>
      </w:r>
      <w:r w:rsidRPr="00E17FE1">
        <w:rPr>
          <w:rFonts w:ascii="Palatino Linotype" w:hAnsi="Palatino Linotype"/>
        </w:rPr>
        <w:t xml:space="preserve"> expediente</w:t>
      </w:r>
      <w:r w:rsidR="00EF189B" w:rsidRPr="00E17FE1">
        <w:rPr>
          <w:rFonts w:ascii="Palatino Linotype" w:hAnsi="Palatino Linotype"/>
        </w:rPr>
        <w:t>s</w:t>
      </w:r>
      <w:r w:rsidRPr="00E17FE1">
        <w:rPr>
          <w:rFonts w:ascii="Palatino Linotype" w:hAnsi="Palatino Linotype"/>
        </w:rPr>
        <w:t xml:space="preserve"> electrónico</w:t>
      </w:r>
      <w:r w:rsidR="00EF189B" w:rsidRPr="00E17FE1">
        <w:rPr>
          <w:rFonts w:ascii="Palatino Linotype" w:hAnsi="Palatino Linotype"/>
        </w:rPr>
        <w:t>s</w:t>
      </w:r>
      <w:r w:rsidRPr="00E17FE1">
        <w:rPr>
          <w:rFonts w:ascii="Palatino Linotype" w:hAnsi="Palatino Linotype"/>
        </w:rPr>
        <w:t xml:space="preserve"> for</w:t>
      </w:r>
      <w:r w:rsidR="00D37494" w:rsidRPr="00E17FE1">
        <w:rPr>
          <w:rFonts w:ascii="Palatino Linotype" w:hAnsi="Palatino Linotype"/>
        </w:rPr>
        <w:t>mado</w:t>
      </w:r>
      <w:r w:rsidR="00EF189B" w:rsidRPr="00E17FE1">
        <w:rPr>
          <w:rFonts w:ascii="Palatino Linotype" w:hAnsi="Palatino Linotype"/>
        </w:rPr>
        <w:t>s</w:t>
      </w:r>
      <w:r w:rsidR="00D37494" w:rsidRPr="00E17FE1">
        <w:rPr>
          <w:rFonts w:ascii="Palatino Linotype" w:hAnsi="Palatino Linotype"/>
        </w:rPr>
        <w:t xml:space="preserve"> con motivo de</w:t>
      </w:r>
      <w:r w:rsidR="00EF189B" w:rsidRPr="00E17FE1">
        <w:rPr>
          <w:rFonts w:ascii="Palatino Linotype" w:hAnsi="Palatino Linotype"/>
        </w:rPr>
        <w:t xml:space="preserve"> </w:t>
      </w:r>
      <w:r w:rsidR="00D37494" w:rsidRPr="00E17FE1">
        <w:rPr>
          <w:rFonts w:ascii="Palatino Linotype" w:hAnsi="Palatino Linotype"/>
        </w:rPr>
        <w:t>l</w:t>
      </w:r>
      <w:r w:rsidR="00EF189B" w:rsidRPr="00E17FE1">
        <w:rPr>
          <w:rFonts w:ascii="Palatino Linotype" w:hAnsi="Palatino Linotype"/>
        </w:rPr>
        <w:t>os</w:t>
      </w:r>
      <w:r w:rsidRPr="00E17FE1">
        <w:rPr>
          <w:rFonts w:ascii="Palatino Linotype" w:hAnsi="Palatino Linotype"/>
        </w:rPr>
        <w:t xml:space="preserve"> recurso</w:t>
      </w:r>
      <w:r w:rsidR="00EF189B" w:rsidRPr="00E17FE1">
        <w:rPr>
          <w:rFonts w:ascii="Palatino Linotype" w:hAnsi="Palatino Linotype"/>
        </w:rPr>
        <w:t>s</w:t>
      </w:r>
      <w:r w:rsidRPr="00E17FE1">
        <w:rPr>
          <w:rFonts w:ascii="Palatino Linotype" w:hAnsi="Palatino Linotype"/>
        </w:rPr>
        <w:t xml:space="preserve"> de revisión </w:t>
      </w:r>
      <w:r w:rsidR="00F0190C" w:rsidRPr="00E17FE1">
        <w:rPr>
          <w:rFonts w:ascii="Palatino Linotype" w:hAnsi="Palatino Linotype"/>
          <w:b/>
          <w:bCs/>
        </w:rPr>
        <w:t>0</w:t>
      </w:r>
      <w:r w:rsidR="00215933" w:rsidRPr="00E17FE1">
        <w:rPr>
          <w:rFonts w:ascii="Palatino Linotype" w:hAnsi="Palatino Linotype"/>
          <w:b/>
          <w:bCs/>
        </w:rPr>
        <w:t>6</w:t>
      </w:r>
      <w:r w:rsidR="00EF189B" w:rsidRPr="00E17FE1">
        <w:rPr>
          <w:rFonts w:ascii="Palatino Linotype" w:hAnsi="Palatino Linotype"/>
          <w:b/>
          <w:bCs/>
        </w:rPr>
        <w:t>543</w:t>
      </w:r>
      <w:r w:rsidR="00AF4269" w:rsidRPr="00E17FE1">
        <w:rPr>
          <w:rFonts w:ascii="Palatino Linotype" w:hAnsi="Palatino Linotype"/>
          <w:b/>
          <w:bCs/>
        </w:rPr>
        <w:t>/INFOEM/IP/RR/2019</w:t>
      </w:r>
      <w:r w:rsidR="00EF189B" w:rsidRPr="00E17FE1">
        <w:rPr>
          <w:rFonts w:ascii="Palatino Linotype" w:hAnsi="Palatino Linotype"/>
          <w:b/>
          <w:bCs/>
        </w:rPr>
        <w:t xml:space="preserve"> y 06544/INFOEM/IP/RR/2019</w:t>
      </w:r>
      <w:r w:rsidR="00EF189B" w:rsidRPr="00E17FE1">
        <w:rPr>
          <w:rFonts w:ascii="Palatino Linotype" w:hAnsi="Palatino Linotype"/>
          <w:b/>
        </w:rPr>
        <w:t xml:space="preserve"> </w:t>
      </w:r>
      <w:r w:rsidR="003E4A5C" w:rsidRPr="00E17FE1">
        <w:rPr>
          <w:rFonts w:ascii="Palatino Linotype" w:hAnsi="Palatino Linotype"/>
          <w:b/>
        </w:rPr>
        <w:t xml:space="preserve"> </w:t>
      </w:r>
      <w:r w:rsidRPr="00E17FE1">
        <w:rPr>
          <w:rFonts w:ascii="Palatino Linotype" w:hAnsi="Palatino Linotype"/>
        </w:rPr>
        <w:t>promovido</w:t>
      </w:r>
      <w:r w:rsidR="00EF189B" w:rsidRPr="00E17FE1">
        <w:rPr>
          <w:rFonts w:ascii="Palatino Linotype" w:hAnsi="Palatino Linotype"/>
        </w:rPr>
        <w:t>s</w:t>
      </w:r>
      <w:r w:rsidRPr="00E17FE1">
        <w:rPr>
          <w:rFonts w:ascii="Palatino Linotype" w:hAnsi="Palatino Linotype"/>
        </w:rPr>
        <w:t xml:space="preserve"> por </w:t>
      </w:r>
      <w:r w:rsidR="00BB0EC3" w:rsidRPr="00BB0EC3">
        <w:rPr>
          <w:rFonts w:ascii="Palatino Linotype" w:hAnsi="Palatino Linotype"/>
          <w:b/>
          <w:highlight w:val="black"/>
        </w:rPr>
        <w:t>-----------------------------------</w:t>
      </w:r>
      <w:r w:rsidR="009F390B" w:rsidRPr="00E17FE1">
        <w:rPr>
          <w:rFonts w:ascii="Palatino Linotype" w:hAnsi="Palatino Linotype"/>
          <w:b/>
        </w:rPr>
        <w:t xml:space="preserve"> </w:t>
      </w:r>
      <w:r w:rsidRPr="00E17FE1">
        <w:rPr>
          <w:rFonts w:ascii="Palatino Linotype" w:hAnsi="Palatino Linotype" w:cs="Arial"/>
        </w:rPr>
        <w:t xml:space="preserve">en su </w:t>
      </w:r>
      <w:r w:rsidR="00D83C17" w:rsidRPr="00E17FE1">
        <w:rPr>
          <w:rFonts w:ascii="Palatino Linotype" w:hAnsi="Palatino Linotype" w:cs="Arial"/>
        </w:rPr>
        <w:t>calidad</w:t>
      </w:r>
      <w:r w:rsidRPr="00E17FE1">
        <w:rPr>
          <w:rFonts w:ascii="Palatino Linotype" w:hAnsi="Palatino Linotype" w:cs="Arial"/>
        </w:rPr>
        <w:t xml:space="preserve"> de </w:t>
      </w:r>
      <w:r w:rsidRPr="00E17FE1">
        <w:rPr>
          <w:rFonts w:ascii="Palatino Linotype" w:hAnsi="Palatino Linotype" w:cs="Arial"/>
          <w:b/>
        </w:rPr>
        <w:t>RECURRENTE</w:t>
      </w:r>
      <w:r w:rsidRPr="00E17FE1">
        <w:rPr>
          <w:rFonts w:ascii="Palatino Linotype" w:hAnsi="Palatino Linotype" w:cs="Arial"/>
        </w:rPr>
        <w:t xml:space="preserve">, en contra </w:t>
      </w:r>
      <w:r w:rsidR="000D5A1D" w:rsidRPr="00E17FE1">
        <w:rPr>
          <w:rFonts w:ascii="Palatino Linotype" w:hAnsi="Palatino Linotype" w:cs="Arial"/>
        </w:rPr>
        <w:t xml:space="preserve">de </w:t>
      </w:r>
      <w:r w:rsidR="001B1A25" w:rsidRPr="00E17FE1">
        <w:rPr>
          <w:rFonts w:ascii="Palatino Linotype" w:hAnsi="Palatino Linotype" w:cs="Arial"/>
        </w:rPr>
        <w:t>la</w:t>
      </w:r>
      <w:r w:rsidR="00EA153E" w:rsidRPr="00E17FE1">
        <w:rPr>
          <w:rFonts w:ascii="Palatino Linotype" w:hAnsi="Palatino Linotype" w:cs="Arial"/>
        </w:rPr>
        <w:t>s</w:t>
      </w:r>
      <w:r w:rsidR="001B1A25" w:rsidRPr="00E17FE1">
        <w:rPr>
          <w:rFonts w:ascii="Palatino Linotype" w:hAnsi="Palatino Linotype" w:cs="Arial"/>
        </w:rPr>
        <w:t xml:space="preserve"> respuest</w:t>
      </w:r>
      <w:r w:rsidR="00EA153E" w:rsidRPr="00E17FE1">
        <w:rPr>
          <w:rFonts w:ascii="Palatino Linotype" w:hAnsi="Palatino Linotype" w:cs="Arial"/>
        </w:rPr>
        <w:t>as</w:t>
      </w:r>
      <w:r w:rsidR="001B1A25" w:rsidRPr="00E17FE1">
        <w:rPr>
          <w:rFonts w:ascii="Palatino Linotype" w:hAnsi="Palatino Linotype" w:cs="Arial"/>
        </w:rPr>
        <w:t xml:space="preserve"> del </w:t>
      </w:r>
      <w:r w:rsidR="00215933" w:rsidRPr="00E17FE1">
        <w:rPr>
          <w:rFonts w:ascii="Palatino Linotype" w:hAnsi="Palatino Linotype" w:cs="Arial"/>
          <w:b/>
        </w:rPr>
        <w:t xml:space="preserve">Ayuntamiento de </w:t>
      </w:r>
      <w:r w:rsidR="00EA153E" w:rsidRPr="00E17FE1">
        <w:rPr>
          <w:rFonts w:ascii="Palatino Linotype" w:hAnsi="Palatino Linotype" w:cs="Arial"/>
          <w:b/>
        </w:rPr>
        <w:t>Almoloya del Río</w:t>
      </w:r>
      <w:r w:rsidR="001B1A25" w:rsidRPr="00E17FE1">
        <w:rPr>
          <w:rFonts w:ascii="Palatino Linotype" w:hAnsi="Palatino Linotype" w:cs="Arial"/>
        </w:rPr>
        <w:t xml:space="preserve"> </w:t>
      </w:r>
      <w:r w:rsidRPr="00E17FE1">
        <w:rPr>
          <w:rFonts w:ascii="Palatino Linotype" w:hAnsi="Palatino Linotype"/>
        </w:rPr>
        <w:t>en lo sucesivo el</w:t>
      </w:r>
      <w:r w:rsidRPr="00E17FE1">
        <w:rPr>
          <w:rFonts w:ascii="Palatino Linotype" w:hAnsi="Palatino Linotype"/>
          <w:b/>
        </w:rPr>
        <w:t xml:space="preserve"> SUJETO OBLIGADO, </w:t>
      </w:r>
      <w:r w:rsidRPr="00E17FE1">
        <w:rPr>
          <w:rFonts w:ascii="Palatino Linotype" w:hAnsi="Palatino Linotype"/>
        </w:rPr>
        <w:t>se procede a dictar la presente resolución, con base en los siguientes:</w:t>
      </w:r>
    </w:p>
    <w:p w14:paraId="614D56C6" w14:textId="77777777" w:rsidR="00EA153E" w:rsidRPr="00E17FE1" w:rsidRDefault="00EA153E" w:rsidP="00E17FE1">
      <w:pPr>
        <w:tabs>
          <w:tab w:val="left" w:pos="0"/>
        </w:tabs>
        <w:spacing w:line="360" w:lineRule="auto"/>
        <w:jc w:val="both"/>
        <w:rPr>
          <w:rFonts w:ascii="Palatino Linotype" w:hAnsi="Palatino Linotype"/>
        </w:rPr>
      </w:pPr>
    </w:p>
    <w:p w14:paraId="769E1410" w14:textId="5740327F" w:rsidR="00587366" w:rsidRPr="00E17FE1" w:rsidRDefault="00662C69" w:rsidP="00E17FE1">
      <w:pPr>
        <w:pStyle w:val="Ttulo1"/>
        <w:tabs>
          <w:tab w:val="left" w:pos="0"/>
        </w:tabs>
        <w:spacing w:before="0" w:line="360" w:lineRule="auto"/>
        <w:jc w:val="center"/>
        <w:rPr>
          <w:b/>
          <w:szCs w:val="24"/>
        </w:rPr>
      </w:pPr>
      <w:bookmarkStart w:id="0" w:name="_Toc461555884"/>
      <w:bookmarkStart w:id="1" w:name="_Toc466371847"/>
      <w:bookmarkStart w:id="2" w:name="_Toc21465266"/>
      <w:r w:rsidRPr="00E17FE1">
        <w:rPr>
          <w:b/>
          <w:szCs w:val="24"/>
        </w:rPr>
        <w:t>ANTECEDENTES</w:t>
      </w:r>
      <w:bookmarkEnd w:id="0"/>
      <w:bookmarkEnd w:id="1"/>
      <w:bookmarkEnd w:id="2"/>
    </w:p>
    <w:p w14:paraId="468D1AB4" w14:textId="77777777" w:rsidR="008A5A73" w:rsidRPr="00E17FE1" w:rsidRDefault="008A5A73" w:rsidP="00E17FE1">
      <w:pPr>
        <w:tabs>
          <w:tab w:val="left" w:pos="0"/>
        </w:tabs>
        <w:spacing w:line="360" w:lineRule="auto"/>
        <w:rPr>
          <w:rFonts w:ascii="Palatino Linotype" w:hAnsi="Palatino Linotype"/>
          <w:lang w:eastAsia="en-US"/>
        </w:rPr>
      </w:pPr>
    </w:p>
    <w:p w14:paraId="501A421E" w14:textId="687399C4" w:rsidR="00FA1437" w:rsidRPr="00E17FE1" w:rsidRDefault="00F67A31" w:rsidP="00E17FE1">
      <w:pPr>
        <w:pStyle w:val="Prrafodelista"/>
        <w:numPr>
          <w:ilvl w:val="0"/>
          <w:numId w:val="1"/>
        </w:numPr>
        <w:tabs>
          <w:tab w:val="left" w:pos="0"/>
        </w:tabs>
        <w:spacing w:line="360" w:lineRule="auto"/>
        <w:ind w:left="0" w:right="49" w:firstLine="0"/>
        <w:jc w:val="both"/>
        <w:rPr>
          <w:rFonts w:ascii="Palatino Linotype" w:hAnsi="Palatino Linotype"/>
        </w:rPr>
      </w:pPr>
      <w:r w:rsidRPr="00E17FE1">
        <w:rPr>
          <w:rFonts w:ascii="Palatino Linotype" w:eastAsia="Calibri" w:hAnsi="Palatino Linotype" w:cs="Arial"/>
        </w:rPr>
        <w:t>Los días</w:t>
      </w:r>
      <w:r w:rsidR="00D9392E" w:rsidRPr="00E17FE1">
        <w:rPr>
          <w:rFonts w:ascii="Palatino Linotype" w:eastAsia="Calibri" w:hAnsi="Palatino Linotype" w:cs="Arial"/>
        </w:rPr>
        <w:t xml:space="preserve"> </w:t>
      </w:r>
      <w:r w:rsidRPr="00E17FE1">
        <w:rPr>
          <w:rFonts w:ascii="Palatino Linotype" w:eastAsia="Calibri" w:hAnsi="Palatino Linotype" w:cs="Arial"/>
        </w:rPr>
        <w:t>veinticinco</w:t>
      </w:r>
      <w:r w:rsidR="0014400B" w:rsidRPr="00E17FE1">
        <w:rPr>
          <w:rFonts w:ascii="Palatino Linotype" w:eastAsia="Calibri" w:hAnsi="Palatino Linotype" w:cs="Arial"/>
        </w:rPr>
        <w:t xml:space="preserve"> </w:t>
      </w:r>
      <w:r w:rsidR="003E4A5C" w:rsidRPr="00E17FE1">
        <w:rPr>
          <w:rFonts w:ascii="Palatino Linotype" w:hAnsi="Palatino Linotype"/>
        </w:rPr>
        <w:t>(</w:t>
      </w:r>
      <w:r w:rsidRPr="00E17FE1">
        <w:rPr>
          <w:rFonts w:ascii="Palatino Linotype" w:hAnsi="Palatino Linotype"/>
        </w:rPr>
        <w:t>25</w:t>
      </w:r>
      <w:r w:rsidR="000035F6" w:rsidRPr="00E17FE1">
        <w:rPr>
          <w:rFonts w:ascii="Palatino Linotype" w:hAnsi="Palatino Linotype"/>
        </w:rPr>
        <w:t>)</w:t>
      </w:r>
      <w:r w:rsidR="00A53AF8" w:rsidRPr="00E17FE1">
        <w:rPr>
          <w:rFonts w:ascii="Palatino Linotype" w:hAnsi="Palatino Linotype"/>
        </w:rPr>
        <w:t xml:space="preserve"> de </w:t>
      </w:r>
      <w:r w:rsidR="00215933" w:rsidRPr="00E17FE1">
        <w:rPr>
          <w:rFonts w:ascii="Palatino Linotype" w:hAnsi="Palatino Linotype"/>
        </w:rPr>
        <w:t>junio</w:t>
      </w:r>
      <w:r w:rsidRPr="00E17FE1">
        <w:rPr>
          <w:rFonts w:ascii="Palatino Linotype" w:hAnsi="Palatino Linotype"/>
        </w:rPr>
        <w:t xml:space="preserve">  y veintinueve (29) de julio</w:t>
      </w:r>
      <w:r w:rsidR="00215933" w:rsidRPr="00E17FE1">
        <w:rPr>
          <w:rFonts w:ascii="Palatino Linotype" w:hAnsi="Palatino Linotype"/>
        </w:rPr>
        <w:t xml:space="preserve"> </w:t>
      </w:r>
      <w:r w:rsidR="00F8587B" w:rsidRPr="00E17FE1">
        <w:rPr>
          <w:rFonts w:ascii="Palatino Linotype" w:eastAsia="Calibri" w:hAnsi="Palatino Linotype" w:cs="Arial"/>
        </w:rPr>
        <w:t>de dos mil dieci</w:t>
      </w:r>
      <w:r w:rsidR="00103D24" w:rsidRPr="00E17FE1">
        <w:rPr>
          <w:rFonts w:ascii="Palatino Linotype" w:eastAsia="Calibri" w:hAnsi="Palatino Linotype" w:cs="Arial"/>
        </w:rPr>
        <w:t>nueve</w:t>
      </w:r>
      <w:r w:rsidR="00D9392E" w:rsidRPr="00E17FE1">
        <w:rPr>
          <w:rFonts w:ascii="Palatino Linotype" w:hAnsi="Palatino Linotype"/>
          <w:b/>
        </w:rPr>
        <w:t xml:space="preserve">, </w:t>
      </w:r>
      <w:r w:rsidRPr="00E17FE1">
        <w:rPr>
          <w:rFonts w:ascii="Palatino Linotype" w:eastAsia="Calibri" w:hAnsi="Palatino Linotype" w:cs="Arial"/>
        </w:rPr>
        <w:t>se presentaron</w:t>
      </w:r>
      <w:r w:rsidR="00D9392E" w:rsidRPr="00E17FE1">
        <w:rPr>
          <w:rFonts w:ascii="Palatino Linotype" w:eastAsia="Calibri" w:hAnsi="Palatino Linotype" w:cs="Arial"/>
        </w:rPr>
        <w:t xml:space="preserve"> ante el </w:t>
      </w:r>
      <w:r w:rsidR="00D9392E" w:rsidRPr="00E17FE1">
        <w:rPr>
          <w:rFonts w:ascii="Palatino Linotype" w:eastAsia="Calibri" w:hAnsi="Palatino Linotype" w:cs="Arial"/>
          <w:b/>
        </w:rPr>
        <w:t>SUJETO OBLIGADO</w:t>
      </w:r>
      <w:r w:rsidR="00D9392E" w:rsidRPr="00E17FE1">
        <w:rPr>
          <w:rFonts w:ascii="Palatino Linotype" w:eastAsia="Calibri" w:hAnsi="Palatino Linotype" w:cs="Arial"/>
        </w:rPr>
        <w:t xml:space="preserve"> </w:t>
      </w:r>
      <w:r w:rsidR="00A53AF8" w:rsidRPr="00E17FE1">
        <w:rPr>
          <w:rFonts w:ascii="Palatino Linotype" w:eastAsia="Calibri" w:hAnsi="Palatino Linotype" w:cs="Arial"/>
        </w:rPr>
        <w:t xml:space="preserve">vía </w:t>
      </w:r>
      <w:r w:rsidR="00A53AF8" w:rsidRPr="00E17FE1">
        <w:rPr>
          <w:rFonts w:ascii="Palatino Linotype" w:eastAsia="Calibri" w:hAnsi="Palatino Linotype" w:cs="Arial"/>
          <w:lang w:val="es-ES"/>
        </w:rPr>
        <w:t>Sistema de Acceso a la Información Mexiquense (</w:t>
      </w:r>
      <w:r w:rsidR="00A53AF8" w:rsidRPr="00E17FE1">
        <w:rPr>
          <w:rFonts w:ascii="Palatino Linotype" w:eastAsia="Calibri" w:hAnsi="Palatino Linotype" w:cs="Arial"/>
          <w:b/>
          <w:lang w:val="es-ES"/>
        </w:rPr>
        <w:t>SAIMEX)</w:t>
      </w:r>
      <w:r w:rsidR="00D9392E" w:rsidRPr="00E17FE1">
        <w:rPr>
          <w:rFonts w:ascii="Palatino Linotype" w:eastAsia="Calibri" w:hAnsi="Palatino Linotype" w:cs="Arial"/>
        </w:rPr>
        <w:t>, la</w:t>
      </w:r>
      <w:r w:rsidRPr="00E17FE1">
        <w:rPr>
          <w:rFonts w:ascii="Palatino Linotype" w:eastAsia="Calibri" w:hAnsi="Palatino Linotype" w:cs="Arial"/>
        </w:rPr>
        <w:t>s</w:t>
      </w:r>
      <w:r w:rsidR="00D9392E" w:rsidRPr="00E17FE1">
        <w:rPr>
          <w:rFonts w:ascii="Palatino Linotype" w:eastAsia="Calibri" w:hAnsi="Palatino Linotype" w:cs="Arial"/>
        </w:rPr>
        <w:t xml:space="preserve"> solicitud</w:t>
      </w:r>
      <w:r w:rsidRPr="00E17FE1">
        <w:rPr>
          <w:rFonts w:ascii="Palatino Linotype" w:eastAsia="Calibri" w:hAnsi="Palatino Linotype" w:cs="Arial"/>
        </w:rPr>
        <w:t>es</w:t>
      </w:r>
      <w:r w:rsidR="00D9392E" w:rsidRPr="00E17FE1">
        <w:rPr>
          <w:rFonts w:ascii="Palatino Linotype" w:eastAsia="Calibri" w:hAnsi="Palatino Linotype" w:cs="Arial"/>
        </w:rPr>
        <w:t xml:space="preserve"> de información pública registrada</w:t>
      </w:r>
      <w:r w:rsidRPr="00E17FE1">
        <w:rPr>
          <w:rFonts w:ascii="Palatino Linotype" w:eastAsia="Calibri" w:hAnsi="Palatino Linotype" w:cs="Arial"/>
        </w:rPr>
        <w:t>s</w:t>
      </w:r>
      <w:r w:rsidR="00D9392E" w:rsidRPr="00E17FE1">
        <w:rPr>
          <w:rFonts w:ascii="Palatino Linotype" w:eastAsia="Calibri" w:hAnsi="Palatino Linotype" w:cs="Arial"/>
        </w:rPr>
        <w:t xml:space="preserve"> con el número</w:t>
      </w:r>
      <w:r w:rsidR="003E4A5C" w:rsidRPr="00E17FE1">
        <w:rPr>
          <w:rFonts w:ascii="Palatino Linotype" w:eastAsia="Calibri" w:hAnsi="Palatino Linotype" w:cs="Arial"/>
        </w:rPr>
        <w:t xml:space="preserve"> </w:t>
      </w:r>
      <w:r w:rsidR="00A7308C" w:rsidRPr="00E17FE1">
        <w:rPr>
          <w:rFonts w:ascii="Palatino Linotype" w:eastAsia="Times New Roman" w:hAnsi="Palatino Linotype" w:cs="Arial"/>
          <w:b/>
          <w:lang w:val="es-ES"/>
        </w:rPr>
        <w:t>00</w:t>
      </w:r>
      <w:r w:rsidRPr="00E17FE1">
        <w:rPr>
          <w:rFonts w:ascii="Palatino Linotype" w:eastAsia="Times New Roman" w:hAnsi="Palatino Linotype" w:cs="Arial"/>
          <w:b/>
          <w:lang w:val="es-ES"/>
        </w:rPr>
        <w:t>0</w:t>
      </w:r>
      <w:r w:rsidR="00215933" w:rsidRPr="00E17FE1">
        <w:rPr>
          <w:rFonts w:ascii="Palatino Linotype" w:eastAsia="Times New Roman" w:hAnsi="Palatino Linotype" w:cs="Arial"/>
          <w:b/>
          <w:lang w:val="es-ES"/>
        </w:rPr>
        <w:t>8</w:t>
      </w:r>
      <w:r w:rsidRPr="00E17FE1">
        <w:rPr>
          <w:rFonts w:ascii="Palatino Linotype" w:eastAsia="Times New Roman" w:hAnsi="Palatino Linotype" w:cs="Arial"/>
          <w:b/>
          <w:lang w:val="es-ES"/>
        </w:rPr>
        <w:t>2</w:t>
      </w:r>
      <w:r w:rsidR="00A7308C" w:rsidRPr="00E17FE1">
        <w:rPr>
          <w:rFonts w:ascii="Palatino Linotype" w:eastAsia="Times New Roman" w:hAnsi="Palatino Linotype" w:cs="Arial"/>
          <w:b/>
          <w:lang w:val="es-ES"/>
        </w:rPr>
        <w:t>/</w:t>
      </w:r>
      <w:r w:rsidRPr="00E17FE1">
        <w:rPr>
          <w:rFonts w:ascii="Palatino Linotype" w:eastAsia="Times New Roman" w:hAnsi="Palatino Linotype" w:cs="Arial"/>
          <w:b/>
          <w:lang w:val="es-ES"/>
        </w:rPr>
        <w:t>ALMORI</w:t>
      </w:r>
      <w:r w:rsidR="00A7308C" w:rsidRPr="00E17FE1">
        <w:rPr>
          <w:rFonts w:ascii="Palatino Linotype" w:eastAsia="Times New Roman" w:hAnsi="Palatino Linotype" w:cs="Arial"/>
          <w:b/>
          <w:lang w:val="es-ES"/>
        </w:rPr>
        <w:t>/IP/201</w:t>
      </w:r>
      <w:r w:rsidR="00103D24" w:rsidRPr="00E17FE1">
        <w:rPr>
          <w:rFonts w:ascii="Palatino Linotype" w:eastAsia="Times New Roman" w:hAnsi="Palatino Linotype" w:cs="Arial"/>
          <w:b/>
          <w:lang w:val="es-ES"/>
        </w:rPr>
        <w:t>9</w:t>
      </w:r>
      <w:r w:rsidRPr="00E17FE1">
        <w:rPr>
          <w:rFonts w:ascii="Palatino Linotype" w:eastAsia="Times New Roman" w:hAnsi="Palatino Linotype" w:cs="Arial"/>
          <w:b/>
          <w:lang w:val="es-ES"/>
        </w:rPr>
        <w:t xml:space="preserve"> y 00079/ALMORI/IP/2019</w:t>
      </w:r>
      <w:r w:rsidR="00E17F3A" w:rsidRPr="00E17FE1">
        <w:rPr>
          <w:rFonts w:ascii="Palatino Linotype" w:eastAsia="Calibri" w:hAnsi="Palatino Linotype" w:cs="Arial"/>
        </w:rPr>
        <w:t>,</w:t>
      </w:r>
      <w:r w:rsidR="00FB54FB" w:rsidRPr="00E17FE1">
        <w:rPr>
          <w:rFonts w:ascii="Palatino Linotype" w:eastAsia="Calibri" w:hAnsi="Palatino Linotype" w:cs="Arial"/>
          <w:b/>
        </w:rPr>
        <w:t xml:space="preserve"> </w:t>
      </w:r>
      <w:r w:rsidR="00D9392E" w:rsidRPr="00E17FE1">
        <w:rPr>
          <w:rFonts w:ascii="Palatino Linotype" w:eastAsia="Calibri" w:hAnsi="Palatino Linotype" w:cs="Arial"/>
        </w:rPr>
        <w:t>media</w:t>
      </w:r>
      <w:r w:rsidR="00FA1437" w:rsidRPr="00E17FE1">
        <w:rPr>
          <w:rFonts w:ascii="Palatino Linotype" w:eastAsia="Calibri" w:hAnsi="Palatino Linotype" w:cs="Arial"/>
        </w:rPr>
        <w:t>nte la</w:t>
      </w:r>
      <w:r w:rsidRPr="00E17FE1">
        <w:rPr>
          <w:rFonts w:ascii="Palatino Linotype" w:eastAsia="Calibri" w:hAnsi="Palatino Linotype" w:cs="Arial"/>
        </w:rPr>
        <w:t>s</w:t>
      </w:r>
      <w:r w:rsidR="00FA1437" w:rsidRPr="00E17FE1">
        <w:rPr>
          <w:rFonts w:ascii="Palatino Linotype" w:eastAsia="Calibri" w:hAnsi="Palatino Linotype" w:cs="Arial"/>
        </w:rPr>
        <w:t xml:space="preserve"> cual</w:t>
      </w:r>
      <w:r w:rsidRPr="00E17FE1">
        <w:rPr>
          <w:rFonts w:ascii="Palatino Linotype" w:eastAsia="Calibri" w:hAnsi="Palatino Linotype" w:cs="Arial"/>
        </w:rPr>
        <w:t>es solicitó</w:t>
      </w:r>
      <w:r w:rsidR="00FA1437" w:rsidRPr="00E17FE1">
        <w:rPr>
          <w:rFonts w:ascii="Palatino Linotype" w:eastAsia="Calibri" w:hAnsi="Palatino Linotype" w:cs="Arial"/>
        </w:rPr>
        <w:t>:</w:t>
      </w:r>
    </w:p>
    <w:p w14:paraId="6A517646" w14:textId="77777777" w:rsidR="00F67A31" w:rsidRPr="00E17FE1" w:rsidRDefault="00F67A31" w:rsidP="00E17FE1">
      <w:pPr>
        <w:pStyle w:val="Prrafodelista"/>
        <w:tabs>
          <w:tab w:val="left" w:pos="0"/>
        </w:tabs>
        <w:spacing w:line="360" w:lineRule="auto"/>
        <w:ind w:left="0" w:right="49"/>
        <w:jc w:val="both"/>
        <w:rPr>
          <w:rFonts w:ascii="Palatino Linotype" w:hAnsi="Palatino Linotype"/>
        </w:rPr>
      </w:pPr>
    </w:p>
    <w:p w14:paraId="5F1CE6C6" w14:textId="72CE2AEB" w:rsidR="00F67A31" w:rsidRPr="00E17FE1" w:rsidRDefault="00F67A31" w:rsidP="00E17FE1">
      <w:pPr>
        <w:pStyle w:val="Prrafodelista"/>
        <w:tabs>
          <w:tab w:val="left" w:pos="0"/>
        </w:tabs>
        <w:spacing w:line="360" w:lineRule="auto"/>
        <w:ind w:left="0" w:right="49" w:firstLine="851"/>
        <w:jc w:val="both"/>
        <w:rPr>
          <w:rFonts w:ascii="Palatino Linotype" w:hAnsi="Palatino Linotype"/>
        </w:rPr>
      </w:pPr>
      <w:r w:rsidRPr="00E17FE1">
        <w:rPr>
          <w:rFonts w:ascii="Palatino Linotype" w:eastAsia="Times New Roman" w:hAnsi="Palatino Linotype" w:cs="Arial"/>
          <w:b/>
          <w:lang w:val="es-ES"/>
        </w:rPr>
        <w:t>00082/ALMORI/IP/2019</w:t>
      </w:r>
    </w:p>
    <w:p w14:paraId="45EF49F8" w14:textId="0BCED7AE" w:rsidR="001C34D6" w:rsidRPr="00E17FE1" w:rsidRDefault="001C34D6" w:rsidP="00E17FE1">
      <w:pPr>
        <w:pStyle w:val="Prrafodelista"/>
        <w:spacing w:line="360" w:lineRule="auto"/>
        <w:ind w:left="851" w:right="616"/>
        <w:jc w:val="both"/>
        <w:rPr>
          <w:rFonts w:ascii="Palatino Linotype" w:hAnsi="Palatino Linotype"/>
        </w:rPr>
      </w:pPr>
      <w:r w:rsidRPr="00E17FE1">
        <w:rPr>
          <w:rFonts w:ascii="Palatino Linotype" w:hAnsi="Palatino Linotype"/>
          <w:i/>
        </w:rPr>
        <w:t>“</w:t>
      </w:r>
      <w:r w:rsidR="00FA2E9A" w:rsidRPr="00E17FE1">
        <w:rPr>
          <w:rFonts w:ascii="Palatino Linotype" w:hAnsi="Palatino Linotype"/>
          <w:i/>
        </w:rPr>
        <w:t xml:space="preserve">Buenas tardes. Necesito la siguiente información por parte del Ayuntamiento de Almoloya del Río administración 2019 - 2021: 1.- </w:t>
      </w:r>
      <w:r w:rsidR="00FA2E9A" w:rsidRPr="00E17FE1">
        <w:rPr>
          <w:rFonts w:ascii="Palatino Linotype" w:hAnsi="Palatino Linotype"/>
          <w:i/>
        </w:rPr>
        <w:lastRenderedPageBreak/>
        <w:t xml:space="preserve">Nombramiento aprobado por cabildo del titular de la dirección de la casa de Cultura de Almoloya del Río administración 2019 -2021. 2.- ¿Cuánto percibe quincenalmente en </w:t>
      </w:r>
      <w:proofErr w:type="spellStart"/>
      <w:r w:rsidR="00FA2E9A" w:rsidRPr="00E17FE1">
        <w:rPr>
          <w:rFonts w:ascii="Palatino Linotype" w:hAnsi="Palatino Linotype"/>
          <w:i/>
        </w:rPr>
        <w:t>nomina</w:t>
      </w:r>
      <w:proofErr w:type="spellEnd"/>
      <w:r w:rsidR="00FA2E9A" w:rsidRPr="00E17FE1">
        <w:rPr>
          <w:rFonts w:ascii="Palatino Linotype" w:hAnsi="Palatino Linotype"/>
          <w:i/>
        </w:rPr>
        <w:t xml:space="preserve"> el titular de la dirección de la casa de cultura administración 2019- 2021?</w:t>
      </w:r>
      <w:r w:rsidR="003E4A5C" w:rsidRPr="00E17FE1">
        <w:rPr>
          <w:rFonts w:ascii="Palatino Linotype" w:hAnsi="Palatino Linotype"/>
          <w:i/>
        </w:rPr>
        <w:t>”</w:t>
      </w:r>
      <w:r w:rsidRPr="00E17FE1">
        <w:rPr>
          <w:rFonts w:ascii="Palatino Linotype" w:hAnsi="Palatino Linotype"/>
        </w:rPr>
        <w:t xml:space="preserve"> (Sic)</w:t>
      </w:r>
    </w:p>
    <w:p w14:paraId="282765A5" w14:textId="77777777" w:rsidR="00A7308C" w:rsidRPr="00E17FE1" w:rsidRDefault="00A7308C" w:rsidP="00E17FE1">
      <w:pPr>
        <w:pStyle w:val="Prrafodelista"/>
        <w:tabs>
          <w:tab w:val="left" w:pos="0"/>
        </w:tabs>
        <w:spacing w:line="360" w:lineRule="auto"/>
        <w:ind w:left="567" w:right="616"/>
        <w:jc w:val="both"/>
        <w:rPr>
          <w:rFonts w:ascii="Palatino Linotype" w:hAnsi="Palatino Linotype"/>
        </w:rPr>
      </w:pPr>
    </w:p>
    <w:p w14:paraId="1EA5D8E3" w14:textId="5B7E2DB1" w:rsidR="00FA2E9A" w:rsidRPr="00E17FE1" w:rsidRDefault="00FA2E9A" w:rsidP="00E17FE1">
      <w:pPr>
        <w:pStyle w:val="Prrafodelista"/>
        <w:tabs>
          <w:tab w:val="left" w:pos="0"/>
        </w:tabs>
        <w:spacing w:line="360" w:lineRule="auto"/>
        <w:ind w:left="0" w:right="49" w:firstLine="851"/>
        <w:jc w:val="both"/>
        <w:rPr>
          <w:rFonts w:ascii="Palatino Linotype" w:eastAsia="Times New Roman" w:hAnsi="Palatino Linotype" w:cs="Arial"/>
          <w:b/>
          <w:lang w:val="es-ES"/>
        </w:rPr>
      </w:pPr>
      <w:r w:rsidRPr="00E17FE1">
        <w:rPr>
          <w:rFonts w:ascii="Palatino Linotype" w:eastAsia="Times New Roman" w:hAnsi="Palatino Linotype" w:cs="Arial"/>
          <w:b/>
          <w:lang w:val="es-ES"/>
        </w:rPr>
        <w:t>00079/ALMORI/IP/2019</w:t>
      </w:r>
    </w:p>
    <w:p w14:paraId="5676A8F3" w14:textId="2FD84B3B" w:rsidR="00FA2E9A" w:rsidRPr="00E17FE1" w:rsidRDefault="00FA2E9A" w:rsidP="00E17FE1">
      <w:pPr>
        <w:pStyle w:val="Prrafodelista"/>
        <w:spacing w:line="360" w:lineRule="auto"/>
        <w:ind w:left="851" w:right="616"/>
        <w:jc w:val="both"/>
        <w:rPr>
          <w:rFonts w:ascii="Palatino Linotype" w:hAnsi="Palatino Linotype"/>
        </w:rPr>
      </w:pPr>
      <w:r w:rsidRPr="00E17FE1">
        <w:rPr>
          <w:rFonts w:ascii="Palatino Linotype" w:hAnsi="Palatino Linotype"/>
          <w:i/>
        </w:rPr>
        <w:t xml:space="preserve">Buenas tardes. Solicito la siguiente información: 1.- ¿Cuánto es lo que percibe quincenalmente el tesorero (a) del sistema DIF municipal de Almoloya del Río administración 2019-2021 vía </w:t>
      </w:r>
      <w:proofErr w:type="gramStart"/>
      <w:r w:rsidRPr="00E17FE1">
        <w:rPr>
          <w:rFonts w:ascii="Palatino Linotype" w:hAnsi="Palatino Linotype"/>
          <w:i/>
        </w:rPr>
        <w:t>nomina ?</w:t>
      </w:r>
      <w:proofErr w:type="gramEnd"/>
      <w:r w:rsidRPr="00E17FE1">
        <w:rPr>
          <w:rFonts w:ascii="Palatino Linotype" w:hAnsi="Palatino Linotype"/>
          <w:i/>
        </w:rPr>
        <w:t xml:space="preserve"> 2.- ¿Quién es el titular de la tesorería del Sistema DIF municipal de Almoloya del Río administración 2019 -2021? 3.- ¿Mostrar el nombramiento aprobado por cabildo del titular de la tesorería del sistema DIF municipal de Almoloya del Río administración 2019 - 2021? 4.- ¿Cuánto es lo que percibe quincenalmente el tesorero (a) del área del deporte de la administración 2019 - 2021 del municipio de Almoloya del Río vía nomina? 5.- ¿Quién es el titular de la tesorería del </w:t>
      </w:r>
      <w:proofErr w:type="spellStart"/>
      <w:r w:rsidRPr="00E17FE1">
        <w:rPr>
          <w:rFonts w:ascii="Palatino Linotype" w:hAnsi="Palatino Linotype"/>
          <w:i/>
        </w:rPr>
        <w:t>area</w:t>
      </w:r>
      <w:proofErr w:type="spellEnd"/>
      <w:r w:rsidRPr="00E17FE1">
        <w:rPr>
          <w:rFonts w:ascii="Palatino Linotype" w:hAnsi="Palatino Linotype"/>
          <w:i/>
        </w:rPr>
        <w:t xml:space="preserve"> del deporte de la administración 2019 - 2021 del municipio de Almoloya del Río? 6.- ¿Mostrar el nombramiento aprobado por cabildo del titular de la tesorería del área del deporte de la administración 2019 - 2021 del municipio de Almoloya del Río?”</w:t>
      </w:r>
      <w:r w:rsidRPr="00E17FE1">
        <w:rPr>
          <w:rFonts w:ascii="Palatino Linotype" w:hAnsi="Palatino Linotype"/>
        </w:rPr>
        <w:t xml:space="preserve"> (Sic)</w:t>
      </w:r>
    </w:p>
    <w:p w14:paraId="07357BEE" w14:textId="77777777" w:rsidR="00FA2E9A" w:rsidRPr="00E17FE1" w:rsidRDefault="00FA2E9A" w:rsidP="00E17FE1">
      <w:pPr>
        <w:pStyle w:val="Prrafodelista"/>
        <w:tabs>
          <w:tab w:val="left" w:pos="0"/>
        </w:tabs>
        <w:spacing w:line="360" w:lineRule="auto"/>
        <w:ind w:left="0" w:right="49" w:firstLine="851"/>
        <w:jc w:val="both"/>
        <w:rPr>
          <w:rFonts w:ascii="Palatino Linotype" w:hAnsi="Palatino Linotype"/>
        </w:rPr>
      </w:pPr>
    </w:p>
    <w:p w14:paraId="7727518C" w14:textId="678D0797" w:rsidR="00A45546" w:rsidRPr="00E17FE1" w:rsidRDefault="00A8769A" w:rsidP="00E17FE1">
      <w:pPr>
        <w:pStyle w:val="Prrafodelista"/>
        <w:tabs>
          <w:tab w:val="left" w:pos="0"/>
        </w:tabs>
        <w:spacing w:line="360" w:lineRule="auto"/>
        <w:ind w:left="0" w:right="49" w:firstLine="851"/>
        <w:jc w:val="both"/>
        <w:rPr>
          <w:rFonts w:ascii="Palatino Linotype" w:hAnsi="Palatino Linotype"/>
        </w:rPr>
      </w:pPr>
      <w:r w:rsidRPr="00E17FE1">
        <w:rPr>
          <w:rFonts w:ascii="Palatino Linotype" w:eastAsia="Times New Roman" w:hAnsi="Palatino Linotype" w:cs="Arial"/>
        </w:rPr>
        <w:t xml:space="preserve">Señaló </w:t>
      </w:r>
      <w:r w:rsidR="00750A80" w:rsidRPr="00E17FE1">
        <w:rPr>
          <w:rFonts w:ascii="Palatino Linotype" w:eastAsia="Times New Roman" w:hAnsi="Palatino Linotype" w:cs="Arial"/>
        </w:rPr>
        <w:t>como modalidad de entrega de información</w:t>
      </w:r>
      <w:r w:rsidR="00750A80" w:rsidRPr="00E17FE1">
        <w:rPr>
          <w:rFonts w:ascii="Palatino Linotype" w:eastAsia="Times New Roman" w:hAnsi="Palatino Linotype" w:cs="Arial"/>
          <w:b/>
        </w:rPr>
        <w:t>:</w:t>
      </w:r>
      <w:r w:rsidR="00750A80" w:rsidRPr="00E17FE1">
        <w:rPr>
          <w:rFonts w:ascii="Palatino Linotype" w:eastAsia="Times New Roman" w:hAnsi="Palatino Linotype" w:cs="Arial"/>
        </w:rPr>
        <w:t xml:space="preserve"> </w:t>
      </w:r>
      <w:r w:rsidR="007B30F3" w:rsidRPr="00E17FE1">
        <w:rPr>
          <w:rFonts w:ascii="Palatino Linotype" w:hAnsi="Palatino Linotype"/>
        </w:rPr>
        <w:t>A través de</w:t>
      </w:r>
      <w:r w:rsidR="00E83035" w:rsidRPr="00E17FE1">
        <w:rPr>
          <w:rFonts w:ascii="Palatino Linotype" w:hAnsi="Palatino Linotype"/>
        </w:rPr>
        <w:t>l</w:t>
      </w:r>
      <w:r w:rsidR="00A53AF8" w:rsidRPr="00E17FE1">
        <w:rPr>
          <w:rFonts w:ascii="Palatino Linotype" w:hAnsi="Palatino Linotype"/>
          <w:b/>
        </w:rPr>
        <w:t xml:space="preserve"> </w:t>
      </w:r>
      <w:r w:rsidR="00A7308C" w:rsidRPr="00E17FE1">
        <w:rPr>
          <w:rFonts w:ascii="Palatino Linotype" w:eastAsia="Times New Roman" w:hAnsi="Palatino Linotype" w:cs="Arial"/>
          <w:b/>
          <w:lang w:val="es-ES"/>
        </w:rPr>
        <w:t>SAIMEX</w:t>
      </w:r>
      <w:r w:rsidR="003E4A5C" w:rsidRPr="00E17FE1">
        <w:rPr>
          <w:rFonts w:ascii="Palatino Linotype" w:hAnsi="Palatino Linotype"/>
          <w:b/>
        </w:rPr>
        <w:t>.</w:t>
      </w:r>
    </w:p>
    <w:p w14:paraId="1A010198" w14:textId="77777777" w:rsidR="00E83035" w:rsidRPr="00E17FE1" w:rsidRDefault="00E83035" w:rsidP="00E17FE1">
      <w:pPr>
        <w:pStyle w:val="Prrafodelista"/>
        <w:tabs>
          <w:tab w:val="left" w:pos="0"/>
        </w:tabs>
        <w:spacing w:line="360" w:lineRule="auto"/>
        <w:jc w:val="both"/>
        <w:rPr>
          <w:rFonts w:ascii="Palatino Linotype" w:hAnsi="Palatino Linotype"/>
        </w:rPr>
      </w:pPr>
    </w:p>
    <w:p w14:paraId="408582D9" w14:textId="7A7D1B9E" w:rsidR="001B1A25" w:rsidRPr="00E17FE1" w:rsidRDefault="00215933" w:rsidP="00E17FE1">
      <w:pPr>
        <w:pStyle w:val="Prrafodelista"/>
        <w:numPr>
          <w:ilvl w:val="0"/>
          <w:numId w:val="1"/>
        </w:numPr>
        <w:tabs>
          <w:tab w:val="left" w:pos="0"/>
        </w:tabs>
        <w:spacing w:line="360" w:lineRule="auto"/>
        <w:ind w:left="0" w:right="49" w:firstLine="0"/>
        <w:jc w:val="both"/>
        <w:rPr>
          <w:rFonts w:ascii="Palatino Linotype" w:hAnsi="Palatino Linotype"/>
        </w:rPr>
      </w:pPr>
      <w:r w:rsidRPr="00E17FE1">
        <w:rPr>
          <w:rFonts w:ascii="Palatino Linotype" w:hAnsi="Palatino Linotype"/>
        </w:rPr>
        <w:t xml:space="preserve">En fecha </w:t>
      </w:r>
      <w:r w:rsidR="00FA2E9A" w:rsidRPr="00E17FE1">
        <w:rPr>
          <w:rFonts w:ascii="Palatino Linotype" w:hAnsi="Palatino Linotype"/>
        </w:rPr>
        <w:t xml:space="preserve">veinticinco (25) y veintinueve </w:t>
      </w:r>
      <w:r w:rsidR="00CE53E7" w:rsidRPr="00E17FE1">
        <w:rPr>
          <w:rFonts w:ascii="Palatino Linotype" w:hAnsi="Palatino Linotype"/>
        </w:rPr>
        <w:t>(</w:t>
      </w:r>
      <w:r w:rsidR="00FA2E9A" w:rsidRPr="00E17FE1">
        <w:rPr>
          <w:rFonts w:ascii="Palatino Linotype" w:hAnsi="Palatino Linotype"/>
        </w:rPr>
        <w:t>29</w:t>
      </w:r>
      <w:r w:rsidR="00CE53E7" w:rsidRPr="00E17FE1">
        <w:rPr>
          <w:rFonts w:ascii="Palatino Linotype" w:hAnsi="Palatino Linotype"/>
        </w:rPr>
        <w:t>)</w:t>
      </w:r>
      <w:r w:rsidR="00FA2E9A" w:rsidRPr="00E17FE1">
        <w:rPr>
          <w:rFonts w:ascii="Palatino Linotype" w:hAnsi="Palatino Linotype"/>
        </w:rPr>
        <w:t xml:space="preserve"> y </w:t>
      </w:r>
      <w:r w:rsidR="001B1A25" w:rsidRPr="00E17FE1">
        <w:rPr>
          <w:rFonts w:ascii="Palatino Linotype" w:hAnsi="Palatino Linotype"/>
        </w:rPr>
        <w:t xml:space="preserve"> de </w:t>
      </w:r>
      <w:r w:rsidRPr="00E17FE1">
        <w:rPr>
          <w:rFonts w:ascii="Palatino Linotype" w:hAnsi="Palatino Linotype"/>
        </w:rPr>
        <w:t>julio</w:t>
      </w:r>
      <w:r w:rsidR="001B1A25" w:rsidRPr="00E17FE1">
        <w:rPr>
          <w:rFonts w:ascii="Palatino Linotype" w:hAnsi="Palatino Linotype"/>
        </w:rPr>
        <w:t xml:space="preserve"> de dos mil diecinueve</w:t>
      </w:r>
      <w:r w:rsidR="00A67266" w:rsidRPr="00E17FE1">
        <w:rPr>
          <w:rFonts w:ascii="Palatino Linotype" w:hAnsi="Palatino Linotype"/>
        </w:rPr>
        <w:t xml:space="preserve"> el </w:t>
      </w:r>
      <w:r w:rsidR="00A67266" w:rsidRPr="00E17FE1">
        <w:rPr>
          <w:rFonts w:ascii="Palatino Linotype" w:hAnsi="Palatino Linotype"/>
          <w:b/>
        </w:rPr>
        <w:t>SUJETO OBLIGADO</w:t>
      </w:r>
      <w:r w:rsidR="001B1A25" w:rsidRPr="00E17FE1">
        <w:rPr>
          <w:rFonts w:ascii="Palatino Linotype" w:hAnsi="Palatino Linotype"/>
        </w:rPr>
        <w:t xml:space="preserve"> </w:t>
      </w:r>
      <w:r w:rsidR="003F13A7" w:rsidRPr="00E17FE1">
        <w:rPr>
          <w:rFonts w:ascii="Palatino Linotype" w:hAnsi="Palatino Linotype"/>
        </w:rPr>
        <w:t>respondió a las solicitudes de información en los siguientes términos</w:t>
      </w:r>
      <w:r w:rsidR="00A67266" w:rsidRPr="00E17FE1">
        <w:rPr>
          <w:rFonts w:ascii="Palatino Linotype" w:hAnsi="Palatino Linotype"/>
        </w:rPr>
        <w:t xml:space="preserve">: </w:t>
      </w:r>
    </w:p>
    <w:p w14:paraId="103CC24E" w14:textId="77777777" w:rsidR="0019762F" w:rsidRPr="00E17FE1" w:rsidRDefault="0019762F" w:rsidP="00E17FE1">
      <w:pPr>
        <w:pStyle w:val="Prrafodelista"/>
        <w:tabs>
          <w:tab w:val="left" w:pos="0"/>
        </w:tabs>
        <w:spacing w:line="360" w:lineRule="auto"/>
        <w:ind w:left="0" w:right="49"/>
        <w:jc w:val="both"/>
        <w:rPr>
          <w:rFonts w:ascii="Palatino Linotype" w:hAnsi="Palatino Linotype"/>
        </w:rPr>
      </w:pPr>
    </w:p>
    <w:p w14:paraId="6B5D5E16" w14:textId="77777777" w:rsidR="0019762F" w:rsidRPr="00E17FE1" w:rsidRDefault="0019762F" w:rsidP="00E17FE1">
      <w:pPr>
        <w:pStyle w:val="Prrafodelista"/>
        <w:tabs>
          <w:tab w:val="left" w:pos="0"/>
        </w:tabs>
        <w:spacing w:line="360" w:lineRule="auto"/>
        <w:ind w:left="0" w:right="49" w:firstLine="851"/>
        <w:jc w:val="both"/>
        <w:rPr>
          <w:rFonts w:ascii="Palatino Linotype" w:eastAsia="Times New Roman" w:hAnsi="Palatino Linotype" w:cs="Arial"/>
          <w:b/>
          <w:lang w:val="es-ES"/>
        </w:rPr>
      </w:pPr>
      <w:r w:rsidRPr="00E17FE1">
        <w:rPr>
          <w:rFonts w:ascii="Palatino Linotype" w:eastAsia="Times New Roman" w:hAnsi="Palatino Linotype" w:cs="Arial"/>
          <w:b/>
          <w:lang w:val="es-ES"/>
        </w:rPr>
        <w:t>00082/ALMORI/IP/2019</w:t>
      </w:r>
    </w:p>
    <w:p w14:paraId="1259658C" w14:textId="68A041D0" w:rsidR="0019762F" w:rsidRPr="00E17FE1" w:rsidRDefault="0019762F" w:rsidP="00E17FE1">
      <w:pPr>
        <w:pStyle w:val="Prrafodelista"/>
        <w:tabs>
          <w:tab w:val="left" w:pos="0"/>
        </w:tabs>
        <w:spacing w:line="360" w:lineRule="auto"/>
        <w:ind w:left="0" w:right="49" w:firstLine="851"/>
        <w:jc w:val="both"/>
        <w:rPr>
          <w:rFonts w:ascii="Palatino Linotype" w:eastAsia="Times New Roman" w:hAnsi="Palatino Linotype" w:cs="Arial"/>
          <w:i/>
          <w:lang w:val="es-ES"/>
        </w:rPr>
      </w:pPr>
      <w:r w:rsidRPr="00E17FE1">
        <w:rPr>
          <w:rFonts w:ascii="Palatino Linotype" w:eastAsia="Times New Roman" w:hAnsi="Palatino Linotype" w:cs="Arial"/>
          <w:b/>
          <w:i/>
          <w:lang w:val="es-ES"/>
        </w:rPr>
        <w:t>“</w:t>
      </w:r>
      <w:r w:rsidRPr="00E17FE1">
        <w:rPr>
          <w:rFonts w:ascii="Palatino Linotype" w:eastAsia="Times New Roman" w:hAnsi="Palatino Linotype" w:cs="Arial"/>
          <w:i/>
          <w:lang w:val="es-ES"/>
        </w:rPr>
        <w:t>se adjunta respuesta a la solicitud 00082/ALMORI/IP/2019</w:t>
      </w:r>
      <w:r w:rsidR="00F26EE5" w:rsidRPr="00E17FE1">
        <w:rPr>
          <w:rFonts w:ascii="Palatino Linotype" w:eastAsia="Times New Roman" w:hAnsi="Palatino Linotype" w:cs="Arial"/>
          <w:i/>
          <w:lang w:val="es-ES"/>
        </w:rPr>
        <w:t xml:space="preserve">” </w:t>
      </w:r>
      <w:r w:rsidR="00F26EE5" w:rsidRPr="00E17FE1">
        <w:rPr>
          <w:rFonts w:ascii="Palatino Linotype" w:eastAsia="Times New Roman" w:hAnsi="Palatino Linotype" w:cs="Arial"/>
          <w:lang w:val="es-ES"/>
        </w:rPr>
        <w:t>(Sic)</w:t>
      </w:r>
    </w:p>
    <w:p w14:paraId="30C123EC" w14:textId="77777777" w:rsidR="00F26EE5" w:rsidRPr="00E17FE1" w:rsidRDefault="00F26EE5" w:rsidP="00E17FE1">
      <w:pPr>
        <w:pStyle w:val="Prrafodelista"/>
        <w:tabs>
          <w:tab w:val="left" w:pos="0"/>
        </w:tabs>
        <w:spacing w:line="360" w:lineRule="auto"/>
        <w:ind w:left="0" w:right="49" w:firstLine="851"/>
        <w:jc w:val="both"/>
        <w:rPr>
          <w:rFonts w:ascii="Palatino Linotype" w:eastAsia="Times New Roman" w:hAnsi="Palatino Linotype" w:cs="Arial"/>
          <w:i/>
          <w:lang w:val="es-ES"/>
        </w:rPr>
      </w:pPr>
    </w:p>
    <w:p w14:paraId="241B8956" w14:textId="518B960C" w:rsidR="0019762F" w:rsidRPr="00E17FE1" w:rsidRDefault="0019762F" w:rsidP="00E17FE1">
      <w:pPr>
        <w:pStyle w:val="Prrafodelista"/>
        <w:tabs>
          <w:tab w:val="left" w:pos="567"/>
        </w:tabs>
        <w:spacing w:line="360" w:lineRule="auto"/>
        <w:ind w:left="851" w:right="49"/>
        <w:jc w:val="both"/>
        <w:rPr>
          <w:rFonts w:ascii="Palatino Linotype" w:eastAsia="Times New Roman" w:hAnsi="Palatino Linotype" w:cs="Arial"/>
          <w:lang w:val="es-ES"/>
        </w:rPr>
      </w:pPr>
      <w:r w:rsidRPr="00E17FE1">
        <w:rPr>
          <w:rFonts w:ascii="Palatino Linotype" w:eastAsia="Times New Roman" w:hAnsi="Palatino Linotype" w:cs="Arial"/>
          <w:lang w:val="es-ES"/>
        </w:rPr>
        <w:t xml:space="preserve">Manifestación a la que adjuntó los archivos electrónicos identificados como: </w:t>
      </w:r>
    </w:p>
    <w:p w14:paraId="341D983F" w14:textId="77777777" w:rsidR="00EE66BF" w:rsidRPr="00E17FE1" w:rsidRDefault="00EE66BF" w:rsidP="00E17FE1">
      <w:pPr>
        <w:pStyle w:val="Prrafodelista"/>
        <w:tabs>
          <w:tab w:val="left" w:pos="0"/>
        </w:tabs>
        <w:spacing w:line="360" w:lineRule="auto"/>
        <w:ind w:left="0" w:right="49" w:firstLine="851"/>
        <w:jc w:val="both"/>
        <w:rPr>
          <w:rFonts w:ascii="Palatino Linotype" w:eastAsia="Times New Roman" w:hAnsi="Palatino Linotype" w:cs="Arial"/>
          <w:lang w:val="es-ES"/>
        </w:rPr>
      </w:pPr>
    </w:p>
    <w:p w14:paraId="5BC9388E" w14:textId="07114BFD" w:rsidR="0019762F" w:rsidRPr="00E17FE1" w:rsidRDefault="0019762F" w:rsidP="00E17FE1">
      <w:pPr>
        <w:pStyle w:val="Prrafodelista"/>
        <w:numPr>
          <w:ilvl w:val="0"/>
          <w:numId w:val="41"/>
        </w:numPr>
        <w:tabs>
          <w:tab w:val="left" w:pos="851"/>
        </w:tabs>
        <w:spacing w:line="360" w:lineRule="auto"/>
        <w:ind w:left="1134" w:right="49" w:hanging="283"/>
        <w:jc w:val="both"/>
        <w:rPr>
          <w:rFonts w:ascii="Palatino Linotype" w:eastAsia="Times New Roman" w:hAnsi="Palatino Linotype" w:cs="Arial"/>
          <w:i/>
          <w:lang w:val="es-ES"/>
        </w:rPr>
      </w:pPr>
      <w:r w:rsidRPr="00E17FE1">
        <w:rPr>
          <w:rFonts w:ascii="Palatino Linotype" w:eastAsia="Times New Roman" w:hAnsi="Palatino Linotype" w:cs="Arial"/>
          <w:b/>
          <w:i/>
          <w:lang w:val="es-ES"/>
        </w:rPr>
        <w:t xml:space="preserve">solicitud_00082.pdf: </w:t>
      </w:r>
      <w:r w:rsidRPr="00E17FE1">
        <w:rPr>
          <w:rFonts w:ascii="Palatino Linotype" w:eastAsia="Times New Roman" w:hAnsi="Palatino Linotype" w:cs="Arial"/>
          <w:lang w:val="es-ES"/>
        </w:rPr>
        <w:t>En el qu</w:t>
      </w:r>
      <w:r w:rsidR="001B5DFE" w:rsidRPr="00E17FE1">
        <w:rPr>
          <w:rFonts w:ascii="Palatino Linotype" w:eastAsia="Times New Roman" w:hAnsi="Palatino Linotype" w:cs="Arial"/>
          <w:lang w:val="es-ES"/>
        </w:rPr>
        <w:t xml:space="preserve">e se observa el oficio número DAP/AR/2014/2019, de fecha veintidós (22) de julio de dos mil diecinueve, suscrito y signado por la Directora de Administración de Personal </w:t>
      </w:r>
      <w:r w:rsidR="003F1C55" w:rsidRPr="00E17FE1">
        <w:rPr>
          <w:rFonts w:ascii="Palatino Linotype" w:eastAsia="Times New Roman" w:hAnsi="Palatino Linotype" w:cs="Arial"/>
          <w:lang w:val="es-ES"/>
        </w:rPr>
        <w:t xml:space="preserve">en el </w:t>
      </w:r>
      <w:r w:rsidR="00385F50" w:rsidRPr="00E17FE1">
        <w:rPr>
          <w:rFonts w:ascii="Palatino Linotype" w:eastAsia="Times New Roman" w:hAnsi="Palatino Linotype" w:cs="Arial"/>
          <w:lang w:val="es-ES"/>
        </w:rPr>
        <w:t>que</w:t>
      </w:r>
      <w:r w:rsidR="003F1C55" w:rsidRPr="00E17FE1">
        <w:rPr>
          <w:rFonts w:ascii="Palatino Linotype" w:eastAsia="Times New Roman" w:hAnsi="Palatino Linotype" w:cs="Arial"/>
          <w:lang w:val="es-ES"/>
        </w:rPr>
        <w:t xml:space="preserve"> </w:t>
      </w:r>
      <w:r w:rsidR="00385F50" w:rsidRPr="00E17FE1">
        <w:rPr>
          <w:rFonts w:ascii="Palatino Linotype" w:eastAsia="Times New Roman" w:hAnsi="Palatino Linotype" w:cs="Arial"/>
          <w:lang w:val="es-ES"/>
        </w:rPr>
        <w:t>refirió</w:t>
      </w:r>
      <w:r w:rsidR="003F1C55" w:rsidRPr="00E17FE1">
        <w:rPr>
          <w:rFonts w:ascii="Palatino Linotype" w:eastAsia="Times New Roman" w:hAnsi="Palatino Linotype" w:cs="Arial"/>
          <w:lang w:val="es-ES"/>
        </w:rPr>
        <w:t xml:space="preserve">: </w:t>
      </w:r>
      <w:r w:rsidR="00385F50" w:rsidRPr="00E17FE1">
        <w:rPr>
          <w:rFonts w:ascii="Palatino Linotype" w:eastAsia="Times New Roman" w:hAnsi="Palatino Linotype" w:cs="Arial"/>
          <w:i/>
          <w:lang w:val="es-ES"/>
        </w:rPr>
        <w:t>“De acuerdo a lo antes solicitado, por usted, le anexo el presente copia simple del nombramiento</w:t>
      </w:r>
      <w:r w:rsidR="00F26EE5" w:rsidRPr="00E17FE1">
        <w:rPr>
          <w:rFonts w:ascii="Palatino Linotype" w:eastAsia="Times New Roman" w:hAnsi="Palatino Linotype" w:cs="Arial"/>
          <w:i/>
          <w:lang w:val="es-ES"/>
        </w:rPr>
        <w:t xml:space="preserve"> del titular de la dirección de la casa de cultura de Almoloya del Rio, Administración 2019*-2021.”</w:t>
      </w:r>
      <w:r w:rsidR="00F26EE5" w:rsidRPr="00E17FE1">
        <w:rPr>
          <w:rFonts w:ascii="Palatino Linotype" w:eastAsia="Times New Roman" w:hAnsi="Palatino Linotype" w:cs="Arial"/>
          <w:lang w:val="es-ES"/>
        </w:rPr>
        <w:t xml:space="preserve">Escrito al que adjuntó el nombramiento requerido. </w:t>
      </w:r>
    </w:p>
    <w:p w14:paraId="1EEC4FCC" w14:textId="784CAE21" w:rsidR="0019762F" w:rsidRPr="00E17FE1" w:rsidRDefault="0019762F" w:rsidP="00E17FE1">
      <w:pPr>
        <w:pStyle w:val="Prrafodelista"/>
        <w:numPr>
          <w:ilvl w:val="0"/>
          <w:numId w:val="41"/>
        </w:numPr>
        <w:tabs>
          <w:tab w:val="left" w:pos="851"/>
        </w:tabs>
        <w:spacing w:line="360" w:lineRule="auto"/>
        <w:ind w:left="1134" w:right="49" w:hanging="283"/>
        <w:jc w:val="both"/>
        <w:rPr>
          <w:rFonts w:ascii="Palatino Linotype" w:eastAsia="Times New Roman" w:hAnsi="Palatino Linotype" w:cs="Arial"/>
          <w:b/>
          <w:i/>
          <w:lang w:val="es-ES"/>
        </w:rPr>
      </w:pPr>
      <w:r w:rsidRPr="00E17FE1">
        <w:rPr>
          <w:rFonts w:ascii="Palatino Linotype" w:eastAsia="Times New Roman" w:hAnsi="Palatino Linotype" w:cs="Arial"/>
          <w:b/>
          <w:i/>
          <w:lang w:val="es-ES"/>
        </w:rPr>
        <w:t>solicitud_00082_1.pdf</w:t>
      </w:r>
      <w:r w:rsidR="00F26EE5" w:rsidRPr="00E17FE1">
        <w:rPr>
          <w:rFonts w:ascii="Palatino Linotype" w:eastAsia="Times New Roman" w:hAnsi="Palatino Linotype" w:cs="Arial"/>
          <w:b/>
          <w:i/>
          <w:lang w:val="es-ES"/>
        </w:rPr>
        <w:t xml:space="preserve">: </w:t>
      </w:r>
      <w:r w:rsidR="00F26EE5" w:rsidRPr="00E17FE1">
        <w:rPr>
          <w:rFonts w:ascii="Palatino Linotype" w:eastAsia="Times New Roman" w:hAnsi="Palatino Linotype" w:cs="Arial"/>
          <w:lang w:val="es-ES"/>
        </w:rPr>
        <w:t xml:space="preserve">Oficio número PMAR/TM/182 de fecha veintitrés (23) de julio de 2019, suscrito por el Tesorero Municipal de </w:t>
      </w:r>
      <w:proofErr w:type="spellStart"/>
      <w:r w:rsidR="00F26EE5" w:rsidRPr="00E17FE1">
        <w:rPr>
          <w:rFonts w:ascii="Palatino Linotype" w:eastAsia="Times New Roman" w:hAnsi="Palatino Linotype" w:cs="Arial"/>
          <w:lang w:val="es-ES"/>
        </w:rPr>
        <w:t>Amoloya</w:t>
      </w:r>
      <w:proofErr w:type="spellEnd"/>
      <w:r w:rsidR="00F26EE5" w:rsidRPr="00E17FE1">
        <w:rPr>
          <w:rFonts w:ascii="Palatino Linotype" w:eastAsia="Times New Roman" w:hAnsi="Palatino Linotype" w:cs="Arial"/>
          <w:lang w:val="es-ES"/>
        </w:rPr>
        <w:t xml:space="preserve"> del Rio, por medio del cual informa  la percepción neta quincenal del titular de la Dirección de la Casa de Cultura. </w:t>
      </w:r>
    </w:p>
    <w:p w14:paraId="63CADB51" w14:textId="77777777" w:rsidR="00F26EE5" w:rsidRPr="00E17FE1" w:rsidRDefault="00F26EE5" w:rsidP="00E17FE1">
      <w:pPr>
        <w:pStyle w:val="Prrafodelista"/>
        <w:tabs>
          <w:tab w:val="left" w:pos="851"/>
        </w:tabs>
        <w:spacing w:line="360" w:lineRule="auto"/>
        <w:ind w:left="1134" w:right="49"/>
        <w:jc w:val="both"/>
        <w:rPr>
          <w:rFonts w:ascii="Palatino Linotype" w:eastAsia="Times New Roman" w:hAnsi="Palatino Linotype" w:cs="Arial"/>
          <w:b/>
          <w:i/>
          <w:lang w:val="es-ES"/>
        </w:rPr>
      </w:pPr>
    </w:p>
    <w:p w14:paraId="15B315D6" w14:textId="77777777" w:rsidR="0019762F" w:rsidRPr="00E17FE1" w:rsidRDefault="0019762F" w:rsidP="00E17FE1">
      <w:pPr>
        <w:pStyle w:val="Prrafodelista"/>
        <w:tabs>
          <w:tab w:val="left" w:pos="0"/>
        </w:tabs>
        <w:spacing w:line="360" w:lineRule="auto"/>
        <w:ind w:left="0" w:right="49" w:firstLine="851"/>
        <w:jc w:val="both"/>
        <w:rPr>
          <w:rFonts w:ascii="Palatino Linotype" w:eastAsia="Times New Roman" w:hAnsi="Palatino Linotype" w:cs="Arial"/>
          <w:b/>
          <w:lang w:val="es-ES"/>
        </w:rPr>
      </w:pPr>
      <w:r w:rsidRPr="00E17FE1">
        <w:rPr>
          <w:rFonts w:ascii="Palatino Linotype" w:eastAsia="Times New Roman" w:hAnsi="Palatino Linotype" w:cs="Arial"/>
          <w:b/>
          <w:lang w:val="es-ES"/>
        </w:rPr>
        <w:t>00079/ALMORI/IP/2019</w:t>
      </w:r>
    </w:p>
    <w:p w14:paraId="1F1CB148" w14:textId="4E64DBC8" w:rsidR="00F26EE5" w:rsidRDefault="00F26EE5" w:rsidP="00E17FE1">
      <w:pPr>
        <w:pStyle w:val="Prrafodelista"/>
        <w:tabs>
          <w:tab w:val="left" w:pos="0"/>
        </w:tabs>
        <w:spacing w:line="360" w:lineRule="auto"/>
        <w:ind w:left="0" w:right="49" w:firstLine="851"/>
        <w:jc w:val="both"/>
        <w:rPr>
          <w:rFonts w:ascii="Palatino Linotype" w:eastAsia="Times New Roman" w:hAnsi="Palatino Linotype" w:cs="Arial"/>
          <w:lang w:val="es-ES"/>
        </w:rPr>
      </w:pPr>
      <w:r w:rsidRPr="00E17FE1">
        <w:rPr>
          <w:rFonts w:ascii="Palatino Linotype" w:eastAsia="Times New Roman" w:hAnsi="Palatino Linotype" w:cs="Arial"/>
          <w:i/>
          <w:lang w:val="es-ES"/>
        </w:rPr>
        <w:t xml:space="preserve">“se adjunta respuesta a la solicitud 00079/ALMORI/IP/2019” </w:t>
      </w:r>
      <w:r w:rsidRPr="00E17FE1">
        <w:rPr>
          <w:rFonts w:ascii="Palatino Linotype" w:eastAsia="Times New Roman" w:hAnsi="Palatino Linotype" w:cs="Arial"/>
          <w:lang w:val="es-ES"/>
        </w:rPr>
        <w:t>(Sic)</w:t>
      </w:r>
    </w:p>
    <w:p w14:paraId="3104993D" w14:textId="77777777" w:rsidR="00E17FE1" w:rsidRDefault="00E17FE1" w:rsidP="00E17FE1">
      <w:pPr>
        <w:pStyle w:val="Prrafodelista"/>
        <w:tabs>
          <w:tab w:val="left" w:pos="0"/>
        </w:tabs>
        <w:spacing w:line="360" w:lineRule="auto"/>
        <w:ind w:left="0" w:right="49" w:firstLine="851"/>
        <w:jc w:val="both"/>
        <w:rPr>
          <w:rFonts w:ascii="Palatino Linotype" w:eastAsia="Times New Roman" w:hAnsi="Palatino Linotype" w:cs="Arial"/>
          <w:i/>
          <w:lang w:val="es-ES"/>
        </w:rPr>
      </w:pPr>
    </w:p>
    <w:p w14:paraId="2AC9D546" w14:textId="3C12145A" w:rsidR="00F26EE5" w:rsidRPr="00E17FE1" w:rsidRDefault="003846CC" w:rsidP="00E17FE1">
      <w:pPr>
        <w:pStyle w:val="Prrafodelista"/>
        <w:tabs>
          <w:tab w:val="left" w:pos="0"/>
        </w:tabs>
        <w:spacing w:line="360" w:lineRule="auto"/>
        <w:ind w:left="0" w:right="49"/>
        <w:jc w:val="both"/>
        <w:rPr>
          <w:rFonts w:ascii="Palatino Linotype" w:eastAsia="Times New Roman" w:hAnsi="Palatino Linotype" w:cs="Arial"/>
          <w:lang w:val="es-ES"/>
        </w:rPr>
      </w:pPr>
      <w:r w:rsidRPr="00E17FE1">
        <w:rPr>
          <w:rFonts w:ascii="Palatino Linotype" w:eastAsia="Times New Roman" w:hAnsi="Palatino Linotype" w:cs="Arial"/>
          <w:lang w:val="es-ES"/>
        </w:rPr>
        <w:t xml:space="preserve">Respuesta a la que adjuntó el archivo denominado </w:t>
      </w:r>
      <w:r w:rsidRPr="00E17FE1">
        <w:rPr>
          <w:rFonts w:ascii="Palatino Linotype" w:eastAsia="Times New Roman" w:hAnsi="Palatino Linotype" w:cs="Arial"/>
          <w:b/>
          <w:i/>
          <w:lang w:val="es-ES"/>
        </w:rPr>
        <w:t xml:space="preserve">oficio_0079.pdf, </w:t>
      </w:r>
      <w:r w:rsidRPr="00E17FE1">
        <w:rPr>
          <w:rFonts w:ascii="Palatino Linotype" w:eastAsia="Times New Roman" w:hAnsi="Palatino Linotype" w:cs="Arial"/>
          <w:lang w:val="es-ES"/>
        </w:rPr>
        <w:t xml:space="preserve">que en su contenido se puede observar el oficio número PMAR/TM/183 de fecha veintitrés (23) de julio de dos mil diecinueve, suscrito y signado por el Tesorero Municipal que en su parte sustantiva refiere que el puesto de Tesorero del Sistema Municipal DIF y del Director de Finanzas del Instituto Municipal de Cultura Física  Deporte de Almoloya del Rio, es de carácter honorifico, adjuntando el nombramiento emitido a favor del C.P. Reyes </w:t>
      </w:r>
      <w:proofErr w:type="spellStart"/>
      <w:r w:rsidRPr="00E17FE1">
        <w:rPr>
          <w:rFonts w:ascii="Palatino Linotype" w:eastAsia="Times New Roman" w:hAnsi="Palatino Linotype" w:cs="Arial"/>
          <w:lang w:val="es-ES"/>
        </w:rPr>
        <w:t>Mianda</w:t>
      </w:r>
      <w:proofErr w:type="spellEnd"/>
      <w:r w:rsidRPr="00E17FE1">
        <w:rPr>
          <w:rFonts w:ascii="Palatino Linotype" w:eastAsia="Times New Roman" w:hAnsi="Palatino Linotype" w:cs="Arial"/>
          <w:lang w:val="es-ES"/>
        </w:rPr>
        <w:t xml:space="preserve"> Garduño, Tesorero Municipal de Almoloya del Río. </w:t>
      </w:r>
    </w:p>
    <w:p w14:paraId="193392AE" w14:textId="75AC51FD" w:rsidR="00A67266" w:rsidRPr="00E17FE1" w:rsidRDefault="00A67266" w:rsidP="00E17FE1">
      <w:pPr>
        <w:tabs>
          <w:tab w:val="left" w:pos="0"/>
        </w:tabs>
        <w:spacing w:line="360" w:lineRule="auto"/>
        <w:ind w:right="616"/>
        <w:jc w:val="both"/>
        <w:rPr>
          <w:rFonts w:ascii="Palatino Linotype" w:hAnsi="Palatino Linotype"/>
          <w:i/>
        </w:rPr>
      </w:pPr>
    </w:p>
    <w:p w14:paraId="1BDB340C" w14:textId="18AA9B0A" w:rsidR="00D870F1" w:rsidRPr="00E17FE1" w:rsidRDefault="00585F00" w:rsidP="00E17FE1">
      <w:pPr>
        <w:pStyle w:val="Prrafodelista"/>
        <w:numPr>
          <w:ilvl w:val="0"/>
          <w:numId w:val="1"/>
        </w:numPr>
        <w:tabs>
          <w:tab w:val="left" w:pos="0"/>
        </w:tabs>
        <w:spacing w:line="360" w:lineRule="auto"/>
        <w:ind w:left="0" w:right="49" w:firstLine="0"/>
        <w:jc w:val="both"/>
        <w:rPr>
          <w:rFonts w:ascii="Palatino Linotype" w:hAnsi="Palatino Linotype"/>
        </w:rPr>
      </w:pPr>
      <w:r w:rsidRPr="00E17FE1">
        <w:rPr>
          <w:rFonts w:ascii="Palatino Linotype" w:eastAsia="Times New Roman" w:hAnsi="Palatino Linotype" w:cs="Arial"/>
        </w:rPr>
        <w:t>E</w:t>
      </w:r>
      <w:r w:rsidR="002A63B8" w:rsidRPr="00E17FE1">
        <w:rPr>
          <w:rFonts w:ascii="Palatino Linotype" w:eastAsia="Times New Roman" w:hAnsi="Palatino Linotype" w:cs="Arial"/>
        </w:rPr>
        <w:t xml:space="preserve">l día </w:t>
      </w:r>
      <w:r w:rsidR="003846CC" w:rsidRPr="00E17FE1">
        <w:rPr>
          <w:rFonts w:ascii="Palatino Linotype" w:eastAsia="Times New Roman" w:hAnsi="Palatino Linotype" w:cs="Arial"/>
        </w:rPr>
        <w:t>siete</w:t>
      </w:r>
      <w:r w:rsidR="003C0F62" w:rsidRPr="00E17FE1">
        <w:rPr>
          <w:rFonts w:ascii="Palatino Linotype" w:eastAsia="Times New Roman" w:hAnsi="Palatino Linotype" w:cs="Arial"/>
        </w:rPr>
        <w:t xml:space="preserve"> </w:t>
      </w:r>
      <w:r w:rsidR="003E4A5C" w:rsidRPr="00E17FE1">
        <w:rPr>
          <w:rFonts w:ascii="Palatino Linotype" w:eastAsia="Times New Roman" w:hAnsi="Palatino Linotype" w:cs="Arial"/>
        </w:rPr>
        <w:t>(</w:t>
      </w:r>
      <w:r w:rsidR="003846CC" w:rsidRPr="00E17FE1">
        <w:rPr>
          <w:rFonts w:ascii="Palatino Linotype" w:eastAsia="Times New Roman" w:hAnsi="Palatino Linotype" w:cs="Arial"/>
        </w:rPr>
        <w:t>07</w:t>
      </w:r>
      <w:r w:rsidR="00BF2C41" w:rsidRPr="00E17FE1">
        <w:rPr>
          <w:rFonts w:ascii="Palatino Linotype" w:eastAsia="Times New Roman" w:hAnsi="Palatino Linotype" w:cs="Arial"/>
        </w:rPr>
        <w:t xml:space="preserve">) de </w:t>
      </w:r>
      <w:r w:rsidR="003846CC" w:rsidRPr="00E17FE1">
        <w:rPr>
          <w:rFonts w:ascii="Palatino Linotype" w:eastAsia="Times New Roman" w:hAnsi="Palatino Linotype" w:cs="Arial"/>
        </w:rPr>
        <w:t>agosto</w:t>
      </w:r>
      <w:r w:rsidR="00776FFE" w:rsidRPr="00E17FE1">
        <w:rPr>
          <w:rFonts w:ascii="Palatino Linotype" w:eastAsia="Times New Roman" w:hAnsi="Palatino Linotype" w:cs="Arial"/>
        </w:rPr>
        <w:t xml:space="preserve"> </w:t>
      </w:r>
      <w:r w:rsidR="00AA09C3" w:rsidRPr="00E17FE1">
        <w:rPr>
          <w:rFonts w:ascii="Palatino Linotype" w:eastAsia="Times New Roman" w:hAnsi="Palatino Linotype" w:cs="Arial"/>
        </w:rPr>
        <w:t>de</w:t>
      </w:r>
      <w:r w:rsidR="00A21E10" w:rsidRPr="00E17FE1">
        <w:rPr>
          <w:rFonts w:ascii="Palatino Linotype" w:eastAsia="Times New Roman" w:hAnsi="Palatino Linotype" w:cs="Arial"/>
        </w:rPr>
        <w:t xml:space="preserve"> </w:t>
      </w:r>
      <w:r w:rsidR="00AA09C3" w:rsidRPr="00E17FE1">
        <w:rPr>
          <w:rFonts w:ascii="Palatino Linotype" w:eastAsia="Times New Roman" w:hAnsi="Palatino Linotype" w:cs="Arial"/>
        </w:rPr>
        <w:t>dos mil diecinueve</w:t>
      </w:r>
      <w:r w:rsidR="00FA3B14" w:rsidRPr="00E17FE1">
        <w:rPr>
          <w:rFonts w:ascii="Palatino Linotype" w:eastAsia="Times New Roman" w:hAnsi="Palatino Linotype" w:cs="Arial"/>
        </w:rPr>
        <w:t xml:space="preserve"> el</w:t>
      </w:r>
      <w:r w:rsidR="007E4E68" w:rsidRPr="00E17FE1">
        <w:rPr>
          <w:rFonts w:ascii="Palatino Linotype" w:hAnsi="Palatino Linotype" w:cs="Arial"/>
        </w:rPr>
        <w:t xml:space="preserve"> particular</w:t>
      </w:r>
      <w:r w:rsidRPr="00E17FE1">
        <w:rPr>
          <w:rFonts w:ascii="Palatino Linotype" w:eastAsia="Times New Roman" w:hAnsi="Palatino Linotype" w:cs="Arial"/>
        </w:rPr>
        <w:t xml:space="preserve"> interpuso el recurso de revisión, en contra de la</w:t>
      </w:r>
      <w:r w:rsidR="00A21E10" w:rsidRPr="00E17FE1">
        <w:rPr>
          <w:rFonts w:ascii="Palatino Linotype" w:eastAsia="Times New Roman" w:hAnsi="Palatino Linotype" w:cs="Arial"/>
        </w:rPr>
        <w:t xml:space="preserve"> </w:t>
      </w:r>
      <w:r w:rsidRPr="00E17FE1">
        <w:rPr>
          <w:rFonts w:ascii="Palatino Linotype" w:eastAsia="Times New Roman" w:hAnsi="Palatino Linotype" w:cs="Arial"/>
        </w:rPr>
        <w:t>respuesta</w:t>
      </w:r>
      <w:r w:rsidR="005965FF" w:rsidRPr="00E17FE1">
        <w:rPr>
          <w:rFonts w:ascii="Palatino Linotype" w:eastAsia="Times New Roman" w:hAnsi="Palatino Linotype" w:cs="Arial"/>
        </w:rPr>
        <w:t xml:space="preserve"> a la solicitud de información</w:t>
      </w:r>
      <w:r w:rsidRPr="00E17FE1">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6E472B37" w14:textId="77777777" w:rsidR="005874B8" w:rsidRPr="00E17FE1" w:rsidRDefault="005874B8" w:rsidP="00E17FE1">
      <w:pPr>
        <w:pStyle w:val="Prrafodelista"/>
        <w:tabs>
          <w:tab w:val="left" w:pos="0"/>
        </w:tabs>
        <w:spacing w:line="360" w:lineRule="auto"/>
        <w:ind w:left="0" w:right="49"/>
        <w:jc w:val="both"/>
        <w:rPr>
          <w:rFonts w:ascii="Palatino Linotype" w:hAnsi="Palatino Linotype"/>
        </w:rPr>
      </w:pPr>
    </w:p>
    <w:p w14:paraId="4D3C9C21" w14:textId="72210110" w:rsidR="00FA3B14" w:rsidRDefault="005874B8" w:rsidP="00E17FE1">
      <w:pPr>
        <w:pStyle w:val="Prrafodelista"/>
        <w:tabs>
          <w:tab w:val="left" w:pos="0"/>
        </w:tabs>
        <w:spacing w:line="360" w:lineRule="auto"/>
        <w:ind w:left="284" w:right="34"/>
        <w:jc w:val="both"/>
        <w:rPr>
          <w:rFonts w:ascii="Palatino Linotype" w:hAnsi="Palatino Linotype"/>
          <w:b/>
        </w:rPr>
      </w:pPr>
      <w:r w:rsidRPr="00E17FE1">
        <w:rPr>
          <w:rFonts w:ascii="Palatino Linotype" w:hAnsi="Palatino Linotype"/>
        </w:rPr>
        <w:t xml:space="preserve">En el recurso de revisión </w:t>
      </w:r>
      <w:r w:rsidRPr="00E17FE1">
        <w:rPr>
          <w:rFonts w:ascii="Palatino Linotype" w:hAnsi="Palatino Linotype"/>
          <w:b/>
        </w:rPr>
        <w:t xml:space="preserve">006543/INFOEM/IP/RR/2019: </w:t>
      </w:r>
    </w:p>
    <w:p w14:paraId="1D6F789B" w14:textId="77777777" w:rsidR="00E17FE1" w:rsidRPr="00E17FE1" w:rsidRDefault="00E17FE1" w:rsidP="00E17FE1">
      <w:pPr>
        <w:pStyle w:val="Prrafodelista"/>
        <w:tabs>
          <w:tab w:val="left" w:pos="0"/>
        </w:tabs>
        <w:spacing w:line="360" w:lineRule="auto"/>
        <w:ind w:left="284" w:right="34"/>
        <w:jc w:val="both"/>
        <w:rPr>
          <w:rFonts w:ascii="Palatino Linotype" w:hAnsi="Palatino Linotype"/>
          <w:b/>
        </w:rPr>
      </w:pPr>
    </w:p>
    <w:p w14:paraId="4F9F55FC" w14:textId="2243E008" w:rsidR="005874B8" w:rsidRPr="00E17FE1" w:rsidRDefault="005874B8" w:rsidP="00E17FE1">
      <w:pPr>
        <w:pStyle w:val="Prrafodelista"/>
        <w:numPr>
          <w:ilvl w:val="0"/>
          <w:numId w:val="2"/>
        </w:numPr>
        <w:tabs>
          <w:tab w:val="left" w:pos="0"/>
        </w:tabs>
        <w:spacing w:line="360" w:lineRule="auto"/>
        <w:ind w:right="616"/>
        <w:jc w:val="both"/>
        <w:rPr>
          <w:rFonts w:ascii="Palatino Linotype" w:eastAsia="Calibri" w:hAnsi="Palatino Linotype" w:cs="Arial"/>
        </w:rPr>
      </w:pPr>
      <w:r w:rsidRPr="00E17FE1">
        <w:rPr>
          <w:rFonts w:ascii="Palatino Linotype" w:eastAsia="Calibri" w:hAnsi="Palatino Linotype" w:cs="Arial"/>
          <w:b/>
        </w:rPr>
        <w:t>Acto impugnado</w:t>
      </w:r>
      <w:r w:rsidRPr="00E17FE1">
        <w:rPr>
          <w:rFonts w:ascii="Palatino Linotype" w:eastAsia="Calibri" w:hAnsi="Palatino Linotype" w:cs="Arial"/>
        </w:rPr>
        <w:t>: “</w:t>
      </w:r>
      <w:r w:rsidRPr="00E17FE1">
        <w:rPr>
          <w:rFonts w:ascii="Palatino Linotype" w:eastAsia="Calibri" w:hAnsi="Palatino Linotype" w:cs="Arial"/>
          <w:i/>
        </w:rPr>
        <w:t>LA INFORMACIÓN PROPORCIONADA POR EL TITUTAL DE TRANSPARENCIA NO ES CORRECTA Y ESTA DESFASADA, El DIRECTOR DE CASA DE CULTURA YA NO ES EL PROF. JOSE VICENTE RUIZ ARIZCORRETA, POR LOQ QUE NO ES SERVIDOR PÚBLICO DE LA ADMINISTRACIÓN 2019 - 2021, YA QUE FUE DESTITUIDO, ADEMAS NO MUESTRA RECIBO DE NOMINA Y SOLO REALIZA UN DOCUMENTO QUE NO ESTA SUSTENTADO LEGALMENTE NI AVALADO POR LAS AREAS CORRESPONDIENTES ( ES DECIR ESTE DOCUMENTO ESTA CREADO SIN SABER EL VALOR REAL DE LA INFORMACIÓN QUE SE PIDIO). FAVOR DE LEER LA LEY DE TRANSPARENCIA Y VALORAR LO QUE ENVIA EL TITUTLAR DE TRANSPARENCIA.?</w:t>
      </w:r>
      <w:proofErr w:type="gramStart"/>
      <w:r w:rsidRPr="00E17FE1">
        <w:rPr>
          <w:rFonts w:ascii="Palatino Linotype" w:eastAsia="Calibri" w:hAnsi="Palatino Linotype" w:cs="Arial"/>
          <w:i/>
        </w:rPr>
        <w:t>.”</w:t>
      </w:r>
      <w:proofErr w:type="gramEnd"/>
      <w:r w:rsidRPr="00E17FE1">
        <w:rPr>
          <w:rFonts w:ascii="Palatino Linotype" w:eastAsia="Calibri" w:hAnsi="Palatino Linotype" w:cs="Arial"/>
          <w:i/>
        </w:rPr>
        <w:t xml:space="preserve"> (Sic)</w:t>
      </w:r>
    </w:p>
    <w:p w14:paraId="2EB28581" w14:textId="77777777" w:rsidR="005874B8" w:rsidRPr="00E17FE1" w:rsidRDefault="005874B8" w:rsidP="00E17FE1">
      <w:pPr>
        <w:pStyle w:val="Prrafodelista"/>
        <w:tabs>
          <w:tab w:val="left" w:pos="0"/>
        </w:tabs>
        <w:spacing w:line="360" w:lineRule="auto"/>
        <w:ind w:left="927" w:right="616"/>
        <w:jc w:val="both"/>
        <w:rPr>
          <w:rFonts w:ascii="Palatino Linotype" w:eastAsia="Calibri" w:hAnsi="Palatino Linotype" w:cs="Arial"/>
        </w:rPr>
      </w:pPr>
    </w:p>
    <w:p w14:paraId="11B8815B" w14:textId="5217E4D5" w:rsidR="005874B8" w:rsidRPr="00E17FE1" w:rsidRDefault="005874B8" w:rsidP="00E17FE1">
      <w:pPr>
        <w:pStyle w:val="Prrafodelista"/>
        <w:numPr>
          <w:ilvl w:val="0"/>
          <w:numId w:val="2"/>
        </w:numPr>
        <w:tabs>
          <w:tab w:val="left" w:pos="0"/>
        </w:tabs>
        <w:spacing w:line="360" w:lineRule="auto"/>
        <w:ind w:right="616"/>
        <w:jc w:val="both"/>
        <w:rPr>
          <w:rFonts w:ascii="Palatino Linotype" w:eastAsia="Calibri" w:hAnsi="Palatino Linotype" w:cs="Arial"/>
          <w:i/>
        </w:rPr>
      </w:pPr>
      <w:r w:rsidRPr="00E17FE1">
        <w:rPr>
          <w:rFonts w:ascii="Palatino Linotype" w:eastAsia="Calibri" w:hAnsi="Palatino Linotype" w:cs="Arial"/>
          <w:b/>
        </w:rPr>
        <w:t>Razones o Motivos de inconformidad</w:t>
      </w:r>
      <w:r w:rsidRPr="00E17FE1">
        <w:rPr>
          <w:rFonts w:ascii="Palatino Linotype" w:eastAsia="Calibri" w:hAnsi="Palatino Linotype" w:cs="Arial"/>
        </w:rPr>
        <w:t xml:space="preserve">: </w:t>
      </w:r>
      <w:r w:rsidRPr="00E17FE1">
        <w:rPr>
          <w:rFonts w:ascii="Palatino Linotype" w:eastAsia="Calibri" w:hAnsi="Palatino Linotype" w:cs="Arial"/>
          <w:i/>
        </w:rPr>
        <w:t>“EN OTROS MUCICIPIOS MUESTRAN LA INFORMACION CORRECTA MENOS LA ADMINISTRACIÓN DE ALMOLOYA DEL RÍO EN ESPECIFICO PARA ESTE Folio de la solicitud: 00082/ALMORI/IP/2019 DE LA ADMINISTRACIÓN 2019 -202. POR LO QUE MUESTRA INFORMACIÓN DEGENTE QUE YA NO ESTA TRABAJANDO EN EL AYUNTAMIENTO NI MUCHO MENOS MUESTRA EL RECIBO DE NOMINA PARA AVALAR LA SUSTENTABILIDAD Y CREDIBILIDAD DEL AREA DE TRANSPARENCIA, YA QUE MUESTRA UN OFICIO MAL HECHO DE TESORERIA SIN LOS SELLOS QUE DEBEN DE SER NI MUCHO MENOS VALIDARLES EN EL SISTEMA DEL IFAI. FAVOR DE LEER LA LEY DE TRANSPARENCIA Y VALORAR LO QUE ENVIA EL TITUTLAR DE TRANSPARENCIA...” (Sic)</w:t>
      </w:r>
    </w:p>
    <w:p w14:paraId="15B56BB3" w14:textId="77777777" w:rsidR="00F34921" w:rsidRPr="00E17FE1" w:rsidRDefault="00F34921" w:rsidP="00E17FE1">
      <w:pPr>
        <w:pStyle w:val="Prrafodelista"/>
        <w:tabs>
          <w:tab w:val="left" w:pos="0"/>
        </w:tabs>
        <w:spacing w:line="360" w:lineRule="auto"/>
        <w:ind w:left="284" w:right="34"/>
        <w:jc w:val="both"/>
        <w:rPr>
          <w:rFonts w:ascii="Palatino Linotype" w:hAnsi="Palatino Linotype"/>
        </w:rPr>
      </w:pPr>
    </w:p>
    <w:p w14:paraId="701BD053" w14:textId="3A457565" w:rsidR="005874B8" w:rsidRPr="00E17FE1" w:rsidRDefault="005874B8" w:rsidP="00E17FE1">
      <w:pPr>
        <w:pStyle w:val="Prrafodelista"/>
        <w:tabs>
          <w:tab w:val="left" w:pos="0"/>
        </w:tabs>
        <w:spacing w:line="360" w:lineRule="auto"/>
        <w:ind w:left="284" w:right="34"/>
        <w:jc w:val="both"/>
        <w:rPr>
          <w:rFonts w:ascii="Palatino Linotype" w:hAnsi="Palatino Linotype"/>
        </w:rPr>
      </w:pPr>
      <w:r w:rsidRPr="00E17FE1">
        <w:rPr>
          <w:rFonts w:ascii="Palatino Linotype" w:hAnsi="Palatino Linotype"/>
        </w:rPr>
        <w:t xml:space="preserve">Inconformidad a la que anexó lo archivos electrónicos </w:t>
      </w:r>
      <w:r w:rsidR="00F34921" w:rsidRPr="00E17FE1">
        <w:rPr>
          <w:rFonts w:ascii="Palatino Linotype" w:hAnsi="Palatino Linotype"/>
        </w:rPr>
        <w:t xml:space="preserve">remitidos en la respuesta inicial. </w:t>
      </w:r>
    </w:p>
    <w:p w14:paraId="6BF17ADB" w14:textId="77777777" w:rsidR="00F34921" w:rsidRPr="00E17FE1" w:rsidRDefault="00F34921" w:rsidP="00E17FE1">
      <w:pPr>
        <w:pStyle w:val="Prrafodelista"/>
        <w:tabs>
          <w:tab w:val="left" w:pos="0"/>
        </w:tabs>
        <w:spacing w:line="360" w:lineRule="auto"/>
        <w:ind w:left="284" w:right="34"/>
        <w:jc w:val="both"/>
        <w:rPr>
          <w:rFonts w:ascii="Palatino Linotype" w:hAnsi="Palatino Linotype"/>
        </w:rPr>
      </w:pPr>
    </w:p>
    <w:p w14:paraId="755377C6" w14:textId="56134E5F" w:rsidR="005874B8" w:rsidRPr="00E17FE1" w:rsidRDefault="005874B8" w:rsidP="00E17FE1">
      <w:pPr>
        <w:pStyle w:val="Prrafodelista"/>
        <w:tabs>
          <w:tab w:val="left" w:pos="0"/>
        </w:tabs>
        <w:spacing w:line="360" w:lineRule="auto"/>
        <w:ind w:left="284" w:right="34"/>
        <w:jc w:val="both"/>
        <w:rPr>
          <w:rFonts w:ascii="Palatino Linotype" w:hAnsi="Palatino Linotype"/>
          <w:b/>
        </w:rPr>
      </w:pPr>
      <w:r w:rsidRPr="00E17FE1">
        <w:rPr>
          <w:rFonts w:ascii="Palatino Linotype" w:hAnsi="Palatino Linotype"/>
        </w:rPr>
        <w:t xml:space="preserve">En el recurso de revisión </w:t>
      </w:r>
      <w:r w:rsidRPr="00E17FE1">
        <w:rPr>
          <w:rFonts w:ascii="Palatino Linotype" w:hAnsi="Palatino Linotype"/>
          <w:b/>
        </w:rPr>
        <w:t xml:space="preserve">006544/INFOEM/IP/RR/2019: </w:t>
      </w:r>
    </w:p>
    <w:p w14:paraId="0B5C61CF" w14:textId="77777777" w:rsidR="005874B8" w:rsidRPr="00E17FE1" w:rsidRDefault="005874B8" w:rsidP="00E17FE1">
      <w:pPr>
        <w:pStyle w:val="Prrafodelista"/>
        <w:tabs>
          <w:tab w:val="left" w:pos="0"/>
        </w:tabs>
        <w:spacing w:line="360" w:lineRule="auto"/>
        <w:ind w:left="284" w:right="34"/>
        <w:jc w:val="both"/>
        <w:rPr>
          <w:rFonts w:ascii="Palatino Linotype" w:hAnsi="Palatino Linotype"/>
          <w:b/>
        </w:rPr>
      </w:pPr>
    </w:p>
    <w:p w14:paraId="5654E5A5" w14:textId="07465C77" w:rsidR="00C208DE" w:rsidRPr="00E17FE1" w:rsidRDefault="00585F00" w:rsidP="00E17FE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E17FE1">
        <w:rPr>
          <w:rFonts w:ascii="Palatino Linotype" w:eastAsia="Calibri" w:hAnsi="Palatino Linotype" w:cs="Arial"/>
          <w:b/>
        </w:rPr>
        <w:t>Acto impugnado</w:t>
      </w:r>
      <w:bookmarkEnd w:id="3"/>
      <w:r w:rsidR="00F95F7E" w:rsidRPr="00E17FE1">
        <w:rPr>
          <w:rFonts w:ascii="Palatino Linotype" w:eastAsia="Calibri" w:hAnsi="Palatino Linotype" w:cs="Arial"/>
        </w:rPr>
        <w:t>:</w:t>
      </w:r>
      <w:bookmarkEnd w:id="17"/>
      <w:r w:rsidR="00F95F7E" w:rsidRPr="00E17FE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E17FE1">
        <w:rPr>
          <w:rFonts w:ascii="Palatino Linotype" w:eastAsia="Calibri" w:hAnsi="Palatino Linotype" w:cs="Arial"/>
        </w:rPr>
        <w:t>“</w:t>
      </w:r>
      <w:r w:rsidR="00D303D9" w:rsidRPr="00E17FE1">
        <w:rPr>
          <w:rFonts w:ascii="Palatino Linotype" w:eastAsia="Calibri" w:hAnsi="Palatino Linotype" w:cs="Arial"/>
          <w:i/>
        </w:rPr>
        <w:t xml:space="preserve">NUEVAMENTE LA INFORMACIÓN ESTA INCORRECTA Y MAL INTERPRETADA POR EL TITULAR DE TRANSPARENCIA. EL PUESTO, CARGO </w:t>
      </w:r>
      <w:proofErr w:type="spellStart"/>
      <w:r w:rsidR="00D303D9" w:rsidRPr="00E17FE1">
        <w:rPr>
          <w:rFonts w:ascii="Palatino Linotype" w:eastAsia="Calibri" w:hAnsi="Palatino Linotype" w:cs="Arial"/>
          <w:i/>
        </w:rPr>
        <w:t>Ó</w:t>
      </w:r>
      <w:proofErr w:type="spellEnd"/>
      <w:r w:rsidR="00D303D9" w:rsidRPr="00E17FE1">
        <w:rPr>
          <w:rFonts w:ascii="Palatino Linotype" w:eastAsia="Calibri" w:hAnsi="Palatino Linotype" w:cs="Arial"/>
          <w:i/>
        </w:rPr>
        <w:t xml:space="preserve"> NOMBRAMIENTO DEL TESORERO(A) DEL SISTEMA DIF MUNICIPAL </w:t>
      </w:r>
      <w:proofErr w:type="gramStart"/>
      <w:r w:rsidR="00D303D9" w:rsidRPr="00E17FE1">
        <w:rPr>
          <w:rFonts w:ascii="Palatino Linotype" w:eastAsia="Calibri" w:hAnsi="Palatino Linotype" w:cs="Arial"/>
          <w:i/>
        </w:rPr>
        <w:t>( ESPECIFICO</w:t>
      </w:r>
      <w:proofErr w:type="gramEnd"/>
      <w:r w:rsidR="00D303D9" w:rsidRPr="00E17FE1">
        <w:rPr>
          <w:rFonts w:ascii="Palatino Linotype" w:eastAsia="Calibri" w:hAnsi="Palatino Linotype" w:cs="Arial"/>
          <w:i/>
        </w:rPr>
        <w:t xml:space="preserve"> AYUNTAMIENTO DE ALMOLOYA DEL RÍO 2019 -2021) NO ES UN PUESTO HONORIFICO, YA QUE LA LEY CONTEMPLA QUE SI TIENE REMUNERACION ECONOMICA, POR LO QUE EL PUESTO DE PRESIDENTE (A) DEL SISTEMA DIF MUNICIPAL SI ES UN PUESTO HONRIFICO, EN ESTA PARTE SE ESTAN CONFUNFIENDO, LE RECOMIENDO LEER LA LEY DE NUEVO, POR LO QUE NO ES PRETEXTO PARA MANDAR INFORMACIÓN INCOMPLETA. ADEMAS SE LE PIDIO EL NOMBRAMIENTO POR CABILDO NO POR EL PRESIDENTE, AUNQUE ES PROPUESTA DEL PRESIDENTE REPITO EL PRESIDENTE NO ES CABILDO. REVISAR SU INFORMACION POR FAVOR. EL TESORERO MUNICIPAL NO PUEDE TENER MÁS CARGOS O DIRECCIONES, YA QUE LA LEY NO LO CONTEMPLA POR SER UN FUNCIONARIO CON RESPONSABILIDAD FINANCIERA, POR LO QUE LA LEY DICE QUE ES DELITO O ENTRA EN SANCIONES ADMINISTRATIVAS, EN ESPECIFICO EL TESORERO (A) MUNICIPAL NO PUEDE TENER DIRECCIONES O CARGOS DE OTRAS AREAS, EN ESTE ENTRA EN RESPONSABILIDADES ÉL, EL PRESIDENTE Y EL CONTRALOR MUNICIPAL. (LEER LA LEY) ÚLTIMO NUEVAMENTE NO MUESTRA OS CRECIBOS DE NOMINAS COMO EN OTROS MUNICIPIOS POR LO QUE SE ENTIENDE QUE ESTA ALTERANDO O MANIPULANDO LA INFORMACIÓN. (LEER LA LEY)</w:t>
      </w:r>
      <w:proofErr w:type="gramStart"/>
      <w:r w:rsidR="003C0F62" w:rsidRPr="00E17FE1">
        <w:rPr>
          <w:rFonts w:ascii="Palatino Linotype" w:eastAsia="Calibri" w:hAnsi="Palatino Linotype" w:cs="Arial"/>
          <w:i/>
        </w:rPr>
        <w:t>?</w:t>
      </w:r>
      <w:proofErr w:type="gramEnd"/>
      <w:r w:rsidR="00776FFE" w:rsidRPr="00E17FE1">
        <w:rPr>
          <w:rFonts w:ascii="Palatino Linotype" w:eastAsia="Calibri" w:hAnsi="Palatino Linotype" w:cs="Arial"/>
          <w:i/>
        </w:rPr>
        <w:t>.</w:t>
      </w:r>
      <w:r w:rsidR="003E4A5C" w:rsidRPr="00E17FE1">
        <w:rPr>
          <w:rFonts w:ascii="Palatino Linotype" w:eastAsia="Calibri" w:hAnsi="Palatino Linotype" w:cs="Arial"/>
          <w:i/>
        </w:rPr>
        <w:t>” (Sic)</w:t>
      </w:r>
    </w:p>
    <w:p w14:paraId="63B20642" w14:textId="4EF5E8C8" w:rsidR="006C0831" w:rsidRPr="00E17FE1" w:rsidRDefault="006C0831" w:rsidP="00E17FE1">
      <w:pPr>
        <w:pStyle w:val="Prrafodelista"/>
        <w:tabs>
          <w:tab w:val="left" w:pos="0"/>
        </w:tabs>
        <w:spacing w:line="360" w:lineRule="auto"/>
        <w:ind w:left="927" w:right="616"/>
        <w:jc w:val="both"/>
        <w:rPr>
          <w:rFonts w:ascii="Palatino Linotype" w:eastAsia="Calibri" w:hAnsi="Palatino Linotype" w:cs="Arial"/>
        </w:rPr>
      </w:pPr>
    </w:p>
    <w:p w14:paraId="26320EC9" w14:textId="343B7C1F" w:rsidR="003E4A5C" w:rsidRPr="00E17FE1" w:rsidRDefault="00585F00" w:rsidP="00E17FE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E17FE1">
        <w:rPr>
          <w:rFonts w:ascii="Palatino Linotype" w:eastAsia="Calibri" w:hAnsi="Palatino Linotype" w:cs="Arial"/>
          <w:b/>
        </w:rPr>
        <w:t>Razones o Motivos de inconformidad</w:t>
      </w:r>
      <w:r w:rsidRPr="00E17FE1">
        <w:rPr>
          <w:rFonts w:ascii="Palatino Linotype" w:eastAsia="Calibri" w:hAnsi="Palatino Linotype" w:cs="Arial"/>
        </w:rPr>
        <w:t>:</w:t>
      </w:r>
      <w:bookmarkEnd w:id="18"/>
      <w:bookmarkEnd w:id="32"/>
      <w:r w:rsidRPr="00E17FE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E17FE1">
        <w:rPr>
          <w:rFonts w:ascii="Palatino Linotype" w:eastAsia="Calibri" w:hAnsi="Palatino Linotype" w:cs="Arial"/>
          <w:i/>
        </w:rPr>
        <w:t>“</w:t>
      </w:r>
      <w:r w:rsidR="00D303D9" w:rsidRPr="00E17FE1">
        <w:rPr>
          <w:rFonts w:ascii="Palatino Linotype" w:eastAsia="Calibri" w:hAnsi="Palatino Linotype" w:cs="Arial"/>
          <w:i/>
        </w:rPr>
        <w:t xml:space="preserve">NUEVAMENTE LA INFORMACIÓN ESTA INCORRECTA Y MAL INTERPRETADA POR EL TITULAR DE TRANSPARENCIA. EL PUESTO, CARGO </w:t>
      </w:r>
      <w:proofErr w:type="spellStart"/>
      <w:r w:rsidR="00D303D9" w:rsidRPr="00E17FE1">
        <w:rPr>
          <w:rFonts w:ascii="Palatino Linotype" w:eastAsia="Calibri" w:hAnsi="Palatino Linotype" w:cs="Arial"/>
          <w:i/>
        </w:rPr>
        <w:t>Ó</w:t>
      </w:r>
      <w:proofErr w:type="spellEnd"/>
      <w:r w:rsidR="00D303D9" w:rsidRPr="00E17FE1">
        <w:rPr>
          <w:rFonts w:ascii="Palatino Linotype" w:eastAsia="Calibri" w:hAnsi="Palatino Linotype" w:cs="Arial"/>
          <w:i/>
        </w:rPr>
        <w:t xml:space="preserve"> NOMBRAMIENTO DEL TESORERO(A) DEL SISTEMA DIF MUNICIPAL </w:t>
      </w:r>
      <w:proofErr w:type="gramStart"/>
      <w:r w:rsidR="00D303D9" w:rsidRPr="00E17FE1">
        <w:rPr>
          <w:rFonts w:ascii="Palatino Linotype" w:eastAsia="Calibri" w:hAnsi="Palatino Linotype" w:cs="Arial"/>
          <w:i/>
        </w:rPr>
        <w:t>( ESPECIFICO</w:t>
      </w:r>
      <w:proofErr w:type="gramEnd"/>
      <w:r w:rsidR="00D303D9" w:rsidRPr="00E17FE1">
        <w:rPr>
          <w:rFonts w:ascii="Palatino Linotype" w:eastAsia="Calibri" w:hAnsi="Palatino Linotype" w:cs="Arial"/>
          <w:i/>
        </w:rPr>
        <w:t xml:space="preserve"> AYUNTAMIENTO DE ALMOLOYA DEL RÍO 2019 -2021) NO ES UN PUESTO HONORIFICO, YA QUE LA LEY CONTEMPLA QUE SI TIENE REMUNERACION ECONOMICA, POR LO QUE EL PUESTO DE PRESIDENTE (A) DEL SISTEMA DIF MUNICIPAL SI ES UN PUESTO HONRIFICO, EN ESTA PARTE SE ESTAN CONFUNFIENDO, LE RECOMIENDO LEER LA LEY DE NUEVO, POR LO QUE NO ES PRETEXTO PARA MANDAR INFORMACIÓN INCOMPLETA. EL TESORERO MUNICIPAL NO PUEDE TENER MÁS CARGOS O DIRECCIONES, YA QUE LA LEY NO LO CONTEMPLA POR SER UN FUNCIONARIO CON RESPONSABILIDAD FINANCIERA, POR LO QUE LA LEY DICE QUE ES DELITO O ENTRA EN SANCIONES ADMINISTRATIVAS, EN ESPECIFICO EL TESORERO (A) MUNICIPAL NO PUEDE TENER DIRECCIONES O CARGOS DE OTRAS AREAS, EN ESTE ENTRA EN RESPONSABILIDADES ÉL, EL PRESIDENTE Y EL CONTRALOR MUNICIPAL. (LEER LA LEY) ÚLTIMO NUEVAMENTE NO MUESTRA OS CRECIBOS DE NOMINAS COMO EN OTROS MUNICIPIOS POR LO QUE SE ENTIENDE QUE ESTA ALTERANDO O MANIPULANDO LA INFORMACIÓN. (LEER LA LEY) ADEMAS SE LE PIDIO EL NOMBRAMIENTO POR CABILDO NO POR EL PRESIDENTE, AUNQUE ES PROPUESTA DEL PRESIDENTE REPITO EL PRESIDENTE NO ES CABILDO. REVISAR SU INFORMACION POR FAVOR</w:t>
      </w:r>
      <w:proofErr w:type="gramStart"/>
      <w:r w:rsidR="00D303D9" w:rsidRPr="00E17FE1">
        <w:rPr>
          <w:rFonts w:ascii="Palatino Linotype" w:eastAsia="Calibri" w:hAnsi="Palatino Linotype" w:cs="Arial"/>
          <w:i/>
        </w:rPr>
        <w:t>.</w:t>
      </w:r>
      <w:r w:rsidR="003C0F62" w:rsidRPr="00E17FE1">
        <w:rPr>
          <w:rFonts w:ascii="Palatino Linotype" w:eastAsia="Calibri" w:hAnsi="Palatino Linotype" w:cs="Arial"/>
          <w:i/>
        </w:rPr>
        <w:t>.</w:t>
      </w:r>
      <w:r w:rsidR="005965FF" w:rsidRPr="00E17FE1">
        <w:rPr>
          <w:rFonts w:ascii="Palatino Linotype" w:eastAsia="Calibri" w:hAnsi="Palatino Linotype" w:cs="Arial"/>
          <w:i/>
        </w:rPr>
        <w:t>”</w:t>
      </w:r>
      <w:proofErr w:type="gramEnd"/>
      <w:r w:rsidR="005965FF" w:rsidRPr="00E17FE1">
        <w:rPr>
          <w:rFonts w:ascii="Palatino Linotype" w:eastAsia="Calibri" w:hAnsi="Palatino Linotype" w:cs="Arial"/>
          <w:i/>
        </w:rPr>
        <w:t xml:space="preserve"> </w:t>
      </w:r>
      <w:r w:rsidR="003E4A5C" w:rsidRPr="00E17FE1">
        <w:rPr>
          <w:rFonts w:ascii="Palatino Linotype" w:eastAsia="Calibri" w:hAnsi="Palatino Linotype" w:cs="Arial"/>
          <w:i/>
        </w:rPr>
        <w:t>(Sic)</w:t>
      </w:r>
    </w:p>
    <w:p w14:paraId="7AD682F7" w14:textId="77777777" w:rsidR="006C0831" w:rsidRPr="00E17FE1" w:rsidRDefault="006C0831" w:rsidP="00E17FE1">
      <w:pPr>
        <w:pStyle w:val="Prrafodelista"/>
        <w:tabs>
          <w:tab w:val="left" w:pos="0"/>
        </w:tabs>
        <w:spacing w:line="360" w:lineRule="auto"/>
        <w:ind w:left="927" w:right="616"/>
        <w:jc w:val="both"/>
        <w:rPr>
          <w:rFonts w:ascii="Palatino Linotype" w:eastAsia="Calibri" w:hAnsi="Palatino Linotype" w:cs="Arial"/>
          <w:i/>
        </w:rPr>
      </w:pPr>
    </w:p>
    <w:p w14:paraId="6915742C" w14:textId="38354212" w:rsidR="00D303D9" w:rsidRPr="00E17FE1" w:rsidRDefault="00F34921" w:rsidP="00E17FE1">
      <w:pPr>
        <w:pStyle w:val="Prrafodelista"/>
        <w:tabs>
          <w:tab w:val="left" w:pos="0"/>
        </w:tabs>
        <w:spacing w:line="360" w:lineRule="auto"/>
        <w:ind w:left="927" w:right="616"/>
        <w:jc w:val="both"/>
        <w:rPr>
          <w:rFonts w:ascii="Palatino Linotype" w:eastAsia="Calibri" w:hAnsi="Palatino Linotype" w:cs="Arial"/>
        </w:rPr>
      </w:pPr>
      <w:r w:rsidRPr="00E17FE1">
        <w:rPr>
          <w:rFonts w:ascii="Palatino Linotype" w:eastAsia="Calibri" w:hAnsi="Palatino Linotype" w:cs="Arial"/>
        </w:rPr>
        <w:t xml:space="preserve">Interposición </w:t>
      </w:r>
      <w:r w:rsidR="00D303D9" w:rsidRPr="00E17FE1">
        <w:rPr>
          <w:rFonts w:ascii="Palatino Linotype" w:eastAsia="Calibri" w:hAnsi="Palatino Linotype" w:cs="Arial"/>
        </w:rPr>
        <w:t xml:space="preserve">a  la que adjuntó el archivo electrónico que le fue enviado en la respuesta a la solicitud de información. </w:t>
      </w:r>
    </w:p>
    <w:p w14:paraId="327E902C" w14:textId="77777777" w:rsidR="00D303D9" w:rsidRPr="00E17FE1" w:rsidRDefault="00D303D9" w:rsidP="00E17FE1">
      <w:pPr>
        <w:pStyle w:val="Prrafodelista"/>
        <w:tabs>
          <w:tab w:val="left" w:pos="0"/>
        </w:tabs>
        <w:spacing w:line="360" w:lineRule="auto"/>
        <w:ind w:left="927" w:right="616"/>
        <w:jc w:val="both"/>
        <w:rPr>
          <w:rFonts w:ascii="Palatino Linotype" w:eastAsia="Calibri" w:hAnsi="Palatino Linotype" w:cs="Arial"/>
        </w:rPr>
      </w:pPr>
    </w:p>
    <w:p w14:paraId="14718D03" w14:textId="729416FA" w:rsidR="00583389" w:rsidRPr="00E17FE1" w:rsidRDefault="00220DD2" w:rsidP="00E17FE1">
      <w:pPr>
        <w:pStyle w:val="Prrafodelista"/>
        <w:numPr>
          <w:ilvl w:val="0"/>
          <w:numId w:val="1"/>
        </w:numPr>
        <w:tabs>
          <w:tab w:val="left" w:pos="0"/>
        </w:tabs>
        <w:spacing w:line="360" w:lineRule="auto"/>
        <w:ind w:left="0" w:right="49" w:firstLine="0"/>
        <w:jc w:val="both"/>
        <w:rPr>
          <w:rFonts w:ascii="Palatino Linotype" w:hAnsi="Palatino Linotype"/>
          <w:i/>
        </w:rPr>
      </w:pPr>
      <w:r w:rsidRPr="00E17FE1">
        <w:rPr>
          <w:rFonts w:ascii="Palatino Linotype" w:eastAsia="Calibri" w:hAnsi="Palatino Linotype" w:cs="Arial"/>
        </w:rPr>
        <w:t xml:space="preserve">El </w:t>
      </w:r>
      <w:r w:rsidRPr="00E17FE1">
        <w:rPr>
          <w:rFonts w:ascii="Palatino Linotype" w:eastAsia="Calibri" w:hAnsi="Palatino Linotype" w:cs="Times New Roman"/>
        </w:rPr>
        <w:t>Comisionado</w:t>
      </w:r>
      <w:r w:rsidRPr="00E17FE1">
        <w:rPr>
          <w:rFonts w:ascii="Palatino Linotype" w:eastAsia="Calibri" w:hAnsi="Palatino Linotype" w:cs="Arial"/>
        </w:rPr>
        <w:t xml:space="preserve"> Ponente con fundamento en lo dispuesto por el artículo 185 fracción II de la ley de la materia, a través d</w:t>
      </w:r>
      <w:r w:rsidR="00B41463" w:rsidRPr="00E17FE1">
        <w:rPr>
          <w:rFonts w:ascii="Palatino Linotype" w:eastAsia="Calibri" w:hAnsi="Palatino Linotype" w:cs="Arial"/>
        </w:rPr>
        <w:t>el acu</w:t>
      </w:r>
      <w:r w:rsidR="00E7181B" w:rsidRPr="00E17FE1">
        <w:rPr>
          <w:rFonts w:ascii="Palatino Linotype" w:eastAsia="Calibri" w:hAnsi="Palatino Linotype" w:cs="Arial"/>
        </w:rPr>
        <w:t>erdo</w:t>
      </w:r>
      <w:r w:rsidR="00DD03B7" w:rsidRPr="00E17FE1">
        <w:rPr>
          <w:rFonts w:ascii="Palatino Linotype" w:eastAsia="Calibri" w:hAnsi="Palatino Linotype" w:cs="Arial"/>
        </w:rPr>
        <w:t xml:space="preserve"> de admisión de fecha </w:t>
      </w:r>
      <w:r w:rsidR="00F34921" w:rsidRPr="00E17FE1">
        <w:rPr>
          <w:rFonts w:ascii="Palatino Linotype" w:eastAsia="Calibri" w:hAnsi="Palatino Linotype" w:cs="Arial"/>
        </w:rPr>
        <w:t xml:space="preserve">trece </w:t>
      </w:r>
      <w:r w:rsidR="00091508" w:rsidRPr="00E17FE1">
        <w:rPr>
          <w:rFonts w:ascii="Palatino Linotype" w:eastAsia="Calibri" w:hAnsi="Palatino Linotype" w:cs="Arial"/>
        </w:rPr>
        <w:t>(</w:t>
      </w:r>
      <w:r w:rsidR="00F34921" w:rsidRPr="00E17FE1">
        <w:rPr>
          <w:rFonts w:ascii="Palatino Linotype" w:eastAsia="Calibri" w:hAnsi="Palatino Linotype" w:cs="Arial"/>
        </w:rPr>
        <w:t>13</w:t>
      </w:r>
      <w:r w:rsidR="00091508" w:rsidRPr="00E17FE1">
        <w:rPr>
          <w:rFonts w:ascii="Palatino Linotype" w:eastAsia="Calibri" w:hAnsi="Palatino Linotype" w:cs="Arial"/>
        </w:rPr>
        <w:t xml:space="preserve">) de </w:t>
      </w:r>
      <w:r w:rsidR="00D3088C" w:rsidRPr="00E17FE1">
        <w:rPr>
          <w:rFonts w:ascii="Palatino Linotype" w:eastAsia="Calibri" w:hAnsi="Palatino Linotype" w:cs="Arial"/>
        </w:rPr>
        <w:t>agosto</w:t>
      </w:r>
      <w:r w:rsidR="007A4264" w:rsidRPr="00E17FE1">
        <w:rPr>
          <w:rFonts w:ascii="Palatino Linotype" w:eastAsia="Calibri" w:hAnsi="Palatino Linotype" w:cs="Arial"/>
        </w:rPr>
        <w:t xml:space="preserve"> </w:t>
      </w:r>
      <w:r w:rsidR="00FA3B14" w:rsidRPr="00E17FE1">
        <w:rPr>
          <w:rFonts w:ascii="Palatino Linotype" w:eastAsia="Calibri" w:hAnsi="Palatino Linotype" w:cs="Arial"/>
        </w:rPr>
        <w:t>de dos mil dieci</w:t>
      </w:r>
      <w:r w:rsidR="00AA09C3" w:rsidRPr="00E17FE1">
        <w:rPr>
          <w:rFonts w:ascii="Palatino Linotype" w:eastAsia="Calibri" w:hAnsi="Palatino Linotype" w:cs="Arial"/>
        </w:rPr>
        <w:t>nueve</w:t>
      </w:r>
      <w:r w:rsidRPr="00E17FE1">
        <w:rPr>
          <w:rFonts w:ascii="Palatino Linotype" w:eastAsia="Calibri" w:hAnsi="Palatino Linotype" w:cs="Arial"/>
        </w:rPr>
        <w:t xml:space="preserve">, puso a disposición de las partes el expediente electrónico vía Sistema de Acceso a la Información Mexiquense </w:t>
      </w:r>
      <w:r w:rsidR="00B5159E" w:rsidRPr="00E17FE1">
        <w:rPr>
          <w:rFonts w:ascii="Palatino Linotype" w:eastAsia="Calibri" w:hAnsi="Palatino Linotype" w:cs="Arial"/>
        </w:rPr>
        <w:t>(</w:t>
      </w:r>
      <w:r w:rsidRPr="00E17FE1">
        <w:rPr>
          <w:rFonts w:ascii="Palatino Linotype" w:eastAsia="Calibri" w:hAnsi="Palatino Linotype" w:cs="Arial"/>
        </w:rPr>
        <w:t>SAIMEX</w:t>
      </w:r>
      <w:r w:rsidR="00B5159E" w:rsidRPr="00E17FE1">
        <w:rPr>
          <w:rFonts w:ascii="Palatino Linotype" w:eastAsia="Calibri" w:hAnsi="Palatino Linotype" w:cs="Arial"/>
        </w:rPr>
        <w:t>)</w:t>
      </w:r>
      <w:r w:rsidRPr="00E17FE1">
        <w:rPr>
          <w:rFonts w:ascii="Palatino Linotype" w:eastAsia="Calibri" w:hAnsi="Palatino Linotype" w:cs="Arial"/>
          <w:b/>
        </w:rPr>
        <w:t xml:space="preserve"> </w:t>
      </w:r>
      <w:r w:rsidRPr="00E17FE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E17FE1">
        <w:rPr>
          <w:rFonts w:ascii="Palatino Linotype" w:eastAsia="Calibri" w:hAnsi="Palatino Linotype" w:cs="Arial"/>
          <w:b/>
        </w:rPr>
        <w:t>SUJETO OBLIGADO</w:t>
      </w:r>
      <w:r w:rsidRPr="00E17FE1">
        <w:rPr>
          <w:rFonts w:ascii="Palatino Linotype" w:eastAsia="Calibri" w:hAnsi="Palatino Linotype" w:cs="Arial"/>
        </w:rPr>
        <w:t xml:space="preserve"> presentará el Informe Justificado procedente.</w:t>
      </w:r>
    </w:p>
    <w:p w14:paraId="76865E16" w14:textId="77777777" w:rsidR="00583389" w:rsidRPr="00E17FE1" w:rsidRDefault="00583389" w:rsidP="00E17FE1">
      <w:pPr>
        <w:pStyle w:val="Prrafodelista"/>
        <w:tabs>
          <w:tab w:val="left" w:pos="0"/>
        </w:tabs>
        <w:spacing w:line="360" w:lineRule="auto"/>
        <w:ind w:left="142"/>
        <w:jc w:val="both"/>
        <w:rPr>
          <w:rFonts w:ascii="Palatino Linotype" w:hAnsi="Palatino Linotype"/>
          <w:i/>
        </w:rPr>
      </w:pPr>
    </w:p>
    <w:p w14:paraId="36720A5A" w14:textId="101D4DBA" w:rsidR="00A55561" w:rsidRPr="00E17FE1" w:rsidRDefault="00F34921" w:rsidP="00E17FE1">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E17FE1">
        <w:rPr>
          <w:rFonts w:ascii="Palatino Linotype" w:eastAsia="Calibri" w:hAnsi="Palatino Linotype" w:cs="Arial"/>
          <w:lang w:val="es-ES"/>
        </w:rPr>
        <w:t xml:space="preserve">En fecha veinte (20) de agosto de dos mil diecinueve el </w:t>
      </w:r>
      <w:r w:rsidRPr="00E17FE1">
        <w:rPr>
          <w:rFonts w:ascii="Palatino Linotype" w:eastAsia="Calibri" w:hAnsi="Palatino Linotype" w:cs="Arial"/>
          <w:b/>
          <w:lang w:val="es-ES"/>
        </w:rPr>
        <w:t xml:space="preserve">SUJETO OLIGADO </w:t>
      </w:r>
      <w:r w:rsidRPr="00E17FE1">
        <w:rPr>
          <w:rFonts w:ascii="Palatino Linotype" w:eastAsia="Calibri" w:hAnsi="Palatino Linotype" w:cs="Arial"/>
          <w:lang w:val="es-ES"/>
        </w:rPr>
        <w:t xml:space="preserve">remitió el informe justificado del recurso de revisión </w:t>
      </w:r>
      <w:r w:rsidRPr="00E17FE1">
        <w:rPr>
          <w:rFonts w:ascii="Palatino Linotype" w:eastAsia="Calibri" w:hAnsi="Palatino Linotype" w:cs="Arial"/>
          <w:b/>
          <w:lang w:val="es-ES"/>
        </w:rPr>
        <w:t xml:space="preserve">006543/INFOEM/IP/RR/2019 </w:t>
      </w:r>
      <w:r w:rsidRPr="00E17FE1">
        <w:rPr>
          <w:rFonts w:ascii="Palatino Linotype" w:eastAsia="Calibri" w:hAnsi="Palatino Linotype" w:cs="Arial"/>
          <w:lang w:val="es-ES"/>
        </w:rPr>
        <w:t xml:space="preserve">mediante el archivo </w:t>
      </w:r>
      <w:r w:rsidRPr="00E17FE1">
        <w:rPr>
          <w:rFonts w:ascii="Palatino Linotype" w:eastAsia="Calibri" w:hAnsi="Palatino Linotype" w:cs="Arial"/>
          <w:b/>
          <w:i/>
          <w:lang w:val="es-ES"/>
        </w:rPr>
        <w:t xml:space="preserve">recurso_r_0082.pdf </w:t>
      </w:r>
      <w:r w:rsidRPr="00E17FE1">
        <w:rPr>
          <w:rFonts w:ascii="Palatino Linotype" w:eastAsia="Calibri" w:hAnsi="Palatino Linotype" w:cs="Arial"/>
          <w:lang w:val="es-ES"/>
        </w:rPr>
        <w:t xml:space="preserve">integrado por el oficio número TAIP/0006543/RR/2019 de fecha veinte (20) de agosto de dos mil diecinueve, por medio del cual remite el nombramiento de nuevo director de casa de cultura, así como el recibo de nómina correspondiente a la primer quincena del mes de agosto de 2019, </w:t>
      </w:r>
      <w:r w:rsidR="00A55561" w:rsidRPr="00E17FE1">
        <w:rPr>
          <w:rFonts w:ascii="Palatino Linotype" w:eastAsia="Calibri" w:hAnsi="Palatino Linotype" w:cs="Arial"/>
          <w:lang w:val="es-ES"/>
        </w:rPr>
        <w:t xml:space="preserve">documentos que no fueron puestos a la vista del particular por observarse en su contenido información de carácter confidencial que debió testarse mediante versión pública, sustentada por el Acuerdo del Comité de Transparencia. </w:t>
      </w:r>
      <w:r w:rsidR="00CB0043" w:rsidRPr="00E17FE1">
        <w:rPr>
          <w:rFonts w:ascii="Palatino Linotype" w:eastAsia="Calibri" w:hAnsi="Palatino Linotype" w:cs="Arial"/>
          <w:lang w:val="es-ES"/>
        </w:rPr>
        <w:t xml:space="preserve">En el recurso de revisión </w:t>
      </w:r>
      <w:r w:rsidR="00CB0043" w:rsidRPr="00E17FE1">
        <w:rPr>
          <w:rFonts w:ascii="Palatino Linotype" w:eastAsia="Calibri" w:hAnsi="Palatino Linotype" w:cs="Arial"/>
          <w:b/>
          <w:lang w:val="es-ES"/>
        </w:rPr>
        <w:t xml:space="preserve">006544/INFOEM/IP/RR/2019 </w:t>
      </w:r>
      <w:r w:rsidR="00CB0043" w:rsidRPr="00E17FE1">
        <w:rPr>
          <w:rFonts w:ascii="Palatino Linotype" w:eastAsia="Calibri" w:hAnsi="Palatino Linotype" w:cs="Arial"/>
          <w:lang w:val="es-ES"/>
        </w:rPr>
        <w:t xml:space="preserve">el </w:t>
      </w:r>
      <w:r w:rsidR="00CB0043" w:rsidRPr="00E17FE1">
        <w:rPr>
          <w:rFonts w:ascii="Palatino Linotype" w:eastAsia="Calibri" w:hAnsi="Palatino Linotype" w:cs="Arial"/>
          <w:b/>
          <w:lang w:val="es-ES"/>
        </w:rPr>
        <w:t xml:space="preserve">SUJETO OBLIGADO </w:t>
      </w:r>
      <w:r w:rsidR="00CB0043" w:rsidRPr="00E17FE1">
        <w:rPr>
          <w:rFonts w:ascii="Palatino Linotype" w:eastAsia="Calibri" w:hAnsi="Palatino Linotype" w:cs="Arial"/>
          <w:lang w:val="es-ES"/>
        </w:rPr>
        <w:t xml:space="preserve">no remitió informe justificado, por su parte el </w:t>
      </w:r>
      <w:r w:rsidR="00CB0043" w:rsidRPr="00E17FE1">
        <w:rPr>
          <w:rFonts w:ascii="Palatino Linotype" w:eastAsia="Calibri" w:hAnsi="Palatino Linotype" w:cs="Arial"/>
          <w:b/>
          <w:lang w:val="es-ES"/>
        </w:rPr>
        <w:t xml:space="preserve">RECURRENTE </w:t>
      </w:r>
      <w:r w:rsidR="00CB0043" w:rsidRPr="00E17FE1">
        <w:rPr>
          <w:rFonts w:ascii="Palatino Linotype" w:eastAsia="Calibri" w:hAnsi="Palatino Linotype" w:cs="Arial"/>
          <w:lang w:val="es-ES"/>
        </w:rPr>
        <w:t xml:space="preserve">manifestó: </w:t>
      </w:r>
      <w:r w:rsidR="00CB0043" w:rsidRPr="00E17FE1">
        <w:rPr>
          <w:rFonts w:ascii="Palatino Linotype" w:hAnsi="Palatino Linotype" w:cs="Arial"/>
          <w:i/>
          <w:color w:val="333333"/>
        </w:rPr>
        <w:t xml:space="preserve">Se le solicito al sujeto obligado Almoloya del Río o titular de transparencia la siguiente información: </w:t>
      </w:r>
      <w:proofErr w:type="spellStart"/>
      <w:r w:rsidR="00CB0043" w:rsidRPr="00E17FE1">
        <w:rPr>
          <w:rFonts w:ascii="Palatino Linotype" w:hAnsi="Palatino Linotype" w:cs="Arial"/>
          <w:i/>
          <w:color w:val="333333"/>
        </w:rPr>
        <w:t>uenas</w:t>
      </w:r>
      <w:proofErr w:type="spellEnd"/>
      <w:r w:rsidR="00CB0043" w:rsidRPr="00E17FE1">
        <w:rPr>
          <w:rFonts w:ascii="Palatino Linotype" w:hAnsi="Palatino Linotype" w:cs="Arial"/>
          <w:i/>
          <w:color w:val="333333"/>
        </w:rPr>
        <w:t xml:space="preserve"> tardes. Solicito la siguiente información: 1.- ¿Cuánto es lo que percibe quincenalmente el tesorero (a) del sistema DIF municipal de Almoloya del Río administración 2019-2021 vía </w:t>
      </w:r>
      <w:proofErr w:type="gramStart"/>
      <w:r w:rsidR="00CB0043" w:rsidRPr="00E17FE1">
        <w:rPr>
          <w:rFonts w:ascii="Palatino Linotype" w:hAnsi="Palatino Linotype" w:cs="Arial"/>
          <w:i/>
          <w:color w:val="333333"/>
        </w:rPr>
        <w:t>nomina ?</w:t>
      </w:r>
      <w:proofErr w:type="gramEnd"/>
      <w:r w:rsidR="00CB0043" w:rsidRPr="00E17FE1">
        <w:rPr>
          <w:rFonts w:ascii="Palatino Linotype" w:hAnsi="Palatino Linotype" w:cs="Arial"/>
          <w:i/>
          <w:color w:val="333333"/>
        </w:rPr>
        <w:t xml:space="preserve"> 2.- ¿Quién es el titular de la tesorería del Sistema DIF municipal de Almoloya del Río administración 2019 -2021? 3.- ¿Mostrar el nombramiento aprobado por cabildo del titular de la tesorería del sistema DIF municipal de Almoloya del Río administración 2019 - 2021? 4.- ¿Cuánto es lo que percibe quincenalmente el tesorero (a) del área del deporte de la administración 2019 - 2021 del municipio de Almoloya del Río vía nomina? 5.- ¿Quién es el titular de la tesorería del </w:t>
      </w:r>
      <w:proofErr w:type="spellStart"/>
      <w:r w:rsidR="00CB0043" w:rsidRPr="00E17FE1">
        <w:rPr>
          <w:rFonts w:ascii="Palatino Linotype" w:hAnsi="Palatino Linotype" w:cs="Arial"/>
          <w:i/>
          <w:color w:val="333333"/>
        </w:rPr>
        <w:t>area</w:t>
      </w:r>
      <w:proofErr w:type="spellEnd"/>
      <w:r w:rsidR="00CB0043" w:rsidRPr="00E17FE1">
        <w:rPr>
          <w:rFonts w:ascii="Palatino Linotype" w:hAnsi="Palatino Linotype" w:cs="Arial"/>
          <w:i/>
          <w:color w:val="333333"/>
        </w:rPr>
        <w:t xml:space="preserve"> del deporte de la administración 2019 - 2021 del municipio de Almoloya del Río? 6.- ¿Mostrar el nombramiento aprobado por cabildo del titular de la tesorería del área del deporte de la administración 2019 - 2021 del municipio de Almoloya del Río?.. y se niega en dar la información, no </w:t>
      </w:r>
      <w:proofErr w:type="spellStart"/>
      <w:r w:rsidR="00CB0043" w:rsidRPr="00E17FE1">
        <w:rPr>
          <w:rFonts w:ascii="Palatino Linotype" w:hAnsi="Palatino Linotype" w:cs="Arial"/>
          <w:i/>
          <w:color w:val="333333"/>
        </w:rPr>
        <w:t>se</w:t>
      </w:r>
      <w:proofErr w:type="spellEnd"/>
      <w:r w:rsidR="00CB0043" w:rsidRPr="00E17FE1">
        <w:rPr>
          <w:rFonts w:ascii="Palatino Linotype" w:hAnsi="Palatino Linotype" w:cs="Arial"/>
          <w:i/>
          <w:color w:val="333333"/>
        </w:rPr>
        <w:t xml:space="preserve"> si existe nepotismo en el ayuntamiento de Almoloya del Río o ¿Qué es lo que pasa? en los </w:t>
      </w:r>
      <w:proofErr w:type="spellStart"/>
      <w:r w:rsidR="00CB0043" w:rsidRPr="00E17FE1">
        <w:rPr>
          <w:rFonts w:ascii="Palatino Linotype" w:hAnsi="Palatino Linotype" w:cs="Arial"/>
          <w:i/>
          <w:color w:val="333333"/>
        </w:rPr>
        <w:t>demas</w:t>
      </w:r>
      <w:proofErr w:type="spellEnd"/>
      <w:r w:rsidR="00CB0043" w:rsidRPr="00E17FE1">
        <w:rPr>
          <w:rFonts w:ascii="Palatino Linotype" w:hAnsi="Palatino Linotype" w:cs="Arial"/>
          <w:i/>
          <w:color w:val="333333"/>
        </w:rPr>
        <w:t xml:space="preserve"> municipios he solicitado la misma </w:t>
      </w:r>
      <w:proofErr w:type="spellStart"/>
      <w:r w:rsidR="00CB0043" w:rsidRPr="00E17FE1">
        <w:rPr>
          <w:rFonts w:ascii="Palatino Linotype" w:hAnsi="Palatino Linotype" w:cs="Arial"/>
          <w:i/>
          <w:color w:val="333333"/>
        </w:rPr>
        <w:t>informacion</w:t>
      </w:r>
      <w:proofErr w:type="spellEnd"/>
      <w:r w:rsidR="00CB0043" w:rsidRPr="00E17FE1">
        <w:rPr>
          <w:rFonts w:ascii="Palatino Linotype" w:hAnsi="Palatino Linotype" w:cs="Arial"/>
          <w:i/>
          <w:color w:val="333333"/>
        </w:rPr>
        <w:t xml:space="preserve"> y no existe respuesta de que es puesto honorario y no quieren mostrar el nombramiento firmado por cabildo, solo </w:t>
      </w:r>
      <w:proofErr w:type="spellStart"/>
      <w:r w:rsidR="00CB0043" w:rsidRPr="00E17FE1">
        <w:rPr>
          <w:rFonts w:ascii="Palatino Linotype" w:hAnsi="Palatino Linotype" w:cs="Arial"/>
          <w:i/>
          <w:color w:val="333333"/>
        </w:rPr>
        <w:t>exiben</w:t>
      </w:r>
      <w:proofErr w:type="spellEnd"/>
      <w:r w:rsidR="00CB0043" w:rsidRPr="00E17FE1">
        <w:rPr>
          <w:rFonts w:ascii="Palatino Linotype" w:hAnsi="Palatino Linotype" w:cs="Arial"/>
          <w:i/>
          <w:color w:val="333333"/>
        </w:rPr>
        <w:t xml:space="preserve"> un simple papel firmado por la presidenta municipal de Almoloya del Río, No es posible que se solape y se omita la </w:t>
      </w:r>
      <w:proofErr w:type="spellStart"/>
      <w:r w:rsidR="00CB0043" w:rsidRPr="00E17FE1">
        <w:rPr>
          <w:rFonts w:ascii="Palatino Linotype" w:hAnsi="Palatino Linotype" w:cs="Arial"/>
          <w:i/>
          <w:color w:val="333333"/>
        </w:rPr>
        <w:t>informacion</w:t>
      </w:r>
      <w:proofErr w:type="spellEnd"/>
      <w:r w:rsidR="00CB0043" w:rsidRPr="00E17FE1">
        <w:rPr>
          <w:rFonts w:ascii="Palatino Linotype" w:hAnsi="Palatino Linotype" w:cs="Arial"/>
          <w:i/>
          <w:color w:val="333333"/>
        </w:rPr>
        <w:t xml:space="preserve"> que solicito ya que no es reservada ni clasificada a </w:t>
      </w:r>
      <w:proofErr w:type="spellStart"/>
      <w:r w:rsidR="00CB0043" w:rsidRPr="00E17FE1">
        <w:rPr>
          <w:rFonts w:ascii="Palatino Linotype" w:hAnsi="Palatino Linotype" w:cs="Arial"/>
          <w:i/>
          <w:color w:val="333333"/>
        </w:rPr>
        <w:t>demas</w:t>
      </w:r>
      <w:proofErr w:type="spellEnd"/>
      <w:r w:rsidR="00CB0043" w:rsidRPr="00E17FE1">
        <w:rPr>
          <w:rFonts w:ascii="Palatino Linotype" w:hAnsi="Palatino Linotype" w:cs="Arial"/>
          <w:i/>
          <w:color w:val="333333"/>
        </w:rPr>
        <w:t xml:space="preserve"> incurren en responsabilidades por parte del </w:t>
      </w:r>
      <w:proofErr w:type="spellStart"/>
      <w:r w:rsidR="00CB0043" w:rsidRPr="00E17FE1">
        <w:rPr>
          <w:rFonts w:ascii="Palatino Linotype" w:hAnsi="Palatino Linotype" w:cs="Arial"/>
          <w:i/>
          <w:color w:val="333333"/>
        </w:rPr>
        <w:t>area</w:t>
      </w:r>
      <w:proofErr w:type="spellEnd"/>
      <w:r w:rsidR="00CB0043" w:rsidRPr="00E17FE1">
        <w:rPr>
          <w:rFonts w:ascii="Palatino Linotype" w:hAnsi="Palatino Linotype" w:cs="Arial"/>
          <w:i/>
          <w:color w:val="333333"/>
        </w:rPr>
        <w:t xml:space="preserve"> de </w:t>
      </w:r>
      <w:proofErr w:type="spellStart"/>
      <w:r w:rsidR="00CB0043" w:rsidRPr="00E17FE1">
        <w:rPr>
          <w:rFonts w:ascii="Palatino Linotype" w:hAnsi="Palatino Linotype" w:cs="Arial"/>
          <w:i/>
          <w:color w:val="333333"/>
        </w:rPr>
        <w:t>contraloria</w:t>
      </w:r>
      <w:proofErr w:type="spellEnd"/>
      <w:r w:rsidR="00CB0043" w:rsidRPr="00E17FE1">
        <w:rPr>
          <w:rFonts w:ascii="Palatino Linotype" w:hAnsi="Palatino Linotype" w:cs="Arial"/>
          <w:i/>
          <w:color w:val="333333"/>
        </w:rPr>
        <w:t xml:space="preserve"> de gobierno del Estado, ya que no existe tesorero que sea titular del </w:t>
      </w:r>
      <w:proofErr w:type="spellStart"/>
      <w:r w:rsidR="00CB0043" w:rsidRPr="00E17FE1">
        <w:rPr>
          <w:rFonts w:ascii="Palatino Linotype" w:hAnsi="Palatino Linotype" w:cs="Arial"/>
          <w:i/>
          <w:color w:val="333333"/>
        </w:rPr>
        <w:t>area</w:t>
      </w:r>
      <w:proofErr w:type="spellEnd"/>
      <w:r w:rsidR="00CB0043" w:rsidRPr="00E17FE1">
        <w:rPr>
          <w:rFonts w:ascii="Palatino Linotype" w:hAnsi="Palatino Linotype" w:cs="Arial"/>
          <w:i/>
          <w:color w:val="333333"/>
        </w:rPr>
        <w:t xml:space="preserve"> del deporte, titular de </w:t>
      </w:r>
      <w:proofErr w:type="spellStart"/>
      <w:r w:rsidR="00CB0043" w:rsidRPr="00E17FE1">
        <w:rPr>
          <w:rFonts w:ascii="Palatino Linotype" w:hAnsi="Palatino Linotype" w:cs="Arial"/>
          <w:i/>
          <w:color w:val="333333"/>
        </w:rPr>
        <w:t>tosoreria</w:t>
      </w:r>
      <w:proofErr w:type="spellEnd"/>
      <w:r w:rsidR="00CB0043" w:rsidRPr="00E17FE1">
        <w:rPr>
          <w:rFonts w:ascii="Palatino Linotype" w:hAnsi="Palatino Linotype" w:cs="Arial"/>
          <w:i/>
          <w:color w:val="333333"/>
        </w:rPr>
        <w:t xml:space="preserve"> del sistema </w:t>
      </w:r>
      <w:proofErr w:type="spellStart"/>
      <w:r w:rsidR="00CB0043" w:rsidRPr="00E17FE1">
        <w:rPr>
          <w:rFonts w:ascii="Palatino Linotype" w:hAnsi="Palatino Linotype" w:cs="Arial"/>
          <w:i/>
          <w:color w:val="333333"/>
        </w:rPr>
        <w:t>dif</w:t>
      </w:r>
      <w:proofErr w:type="spellEnd"/>
      <w:r w:rsidR="00CB0043" w:rsidRPr="00E17FE1">
        <w:rPr>
          <w:rFonts w:ascii="Palatino Linotype" w:hAnsi="Palatino Linotype" w:cs="Arial"/>
          <w:i/>
          <w:color w:val="333333"/>
        </w:rPr>
        <w:t xml:space="preserve"> municipal, titular de casa de cultura y mucho menos titular de Tesorero </w:t>
      </w:r>
      <w:proofErr w:type="spellStart"/>
      <w:r w:rsidR="00CB0043" w:rsidRPr="00E17FE1">
        <w:rPr>
          <w:rFonts w:ascii="Palatino Linotype" w:hAnsi="Palatino Linotype" w:cs="Arial"/>
          <w:i/>
          <w:color w:val="333333"/>
        </w:rPr>
        <w:t>municpal</w:t>
      </w:r>
      <w:proofErr w:type="spellEnd"/>
      <w:r w:rsidR="00CB0043" w:rsidRPr="00E17FE1">
        <w:rPr>
          <w:rFonts w:ascii="Palatino Linotype" w:hAnsi="Palatino Linotype" w:cs="Arial"/>
          <w:i/>
          <w:color w:val="333333"/>
        </w:rPr>
        <w:t xml:space="preserve">, es decir </w:t>
      </w:r>
      <w:proofErr w:type="spellStart"/>
      <w:r w:rsidR="00CB0043" w:rsidRPr="00E17FE1">
        <w:rPr>
          <w:rFonts w:ascii="Palatino Linotype" w:hAnsi="Palatino Linotype" w:cs="Arial"/>
          <w:i/>
          <w:color w:val="333333"/>
        </w:rPr>
        <w:t>a parte</w:t>
      </w:r>
      <w:proofErr w:type="spellEnd"/>
      <w:r w:rsidR="00CB0043" w:rsidRPr="00E17FE1">
        <w:rPr>
          <w:rFonts w:ascii="Palatino Linotype" w:hAnsi="Palatino Linotype" w:cs="Arial"/>
          <w:i/>
          <w:color w:val="333333"/>
        </w:rPr>
        <w:t xml:space="preserve"> de ser tesorero municipal lleva 3 direcciones más, </w:t>
      </w:r>
      <w:proofErr w:type="spellStart"/>
      <w:r w:rsidR="00CB0043" w:rsidRPr="00E17FE1">
        <w:rPr>
          <w:rFonts w:ascii="Palatino Linotype" w:hAnsi="Palatino Linotype" w:cs="Arial"/>
          <w:i/>
          <w:color w:val="333333"/>
        </w:rPr>
        <w:t>osea</w:t>
      </w:r>
      <w:proofErr w:type="spellEnd"/>
      <w:r w:rsidR="00CB0043" w:rsidRPr="00E17FE1">
        <w:rPr>
          <w:rFonts w:ascii="Palatino Linotype" w:hAnsi="Palatino Linotype" w:cs="Arial"/>
          <w:i/>
          <w:color w:val="333333"/>
        </w:rPr>
        <w:t xml:space="preserve"> no es posible ¿O sí </w:t>
      </w:r>
      <w:proofErr w:type="spellStart"/>
      <w:r w:rsidR="00CB0043" w:rsidRPr="00E17FE1">
        <w:rPr>
          <w:rFonts w:ascii="Palatino Linotype" w:hAnsi="Palatino Linotype" w:cs="Arial"/>
          <w:i/>
          <w:color w:val="333333"/>
        </w:rPr>
        <w:t>comisinados</w:t>
      </w:r>
      <w:proofErr w:type="spellEnd"/>
      <w:r w:rsidR="00CB0043" w:rsidRPr="00E17FE1">
        <w:rPr>
          <w:rFonts w:ascii="Palatino Linotype" w:hAnsi="Palatino Linotype" w:cs="Arial"/>
          <w:i/>
          <w:color w:val="333333"/>
        </w:rPr>
        <w:t xml:space="preserve"> del INFOEM? o ¿Es posible llevar 3 direcciones al mismo tiempo?</w:t>
      </w:r>
    </w:p>
    <w:p w14:paraId="4356F1F5" w14:textId="77777777" w:rsidR="00A55561" w:rsidRPr="00E17FE1" w:rsidRDefault="00A55561" w:rsidP="00E17FE1">
      <w:pPr>
        <w:pStyle w:val="Prrafodelista"/>
        <w:spacing w:line="360" w:lineRule="auto"/>
        <w:rPr>
          <w:rFonts w:ascii="Palatino Linotype" w:eastAsia="Calibri" w:hAnsi="Palatino Linotype" w:cs="Arial"/>
          <w:lang w:val="es-ES"/>
        </w:rPr>
      </w:pPr>
    </w:p>
    <w:p w14:paraId="4FDE6965" w14:textId="3B5D28D1" w:rsidR="00A71BC1" w:rsidRPr="00E17FE1" w:rsidRDefault="008A72B7" w:rsidP="00E17FE1">
      <w:pPr>
        <w:pStyle w:val="Prrafodelista"/>
        <w:numPr>
          <w:ilvl w:val="0"/>
          <w:numId w:val="1"/>
        </w:numPr>
        <w:spacing w:before="240" w:after="240" w:line="360" w:lineRule="auto"/>
        <w:ind w:left="0" w:right="49" w:firstLine="0"/>
        <w:jc w:val="both"/>
        <w:rPr>
          <w:rFonts w:ascii="Palatino Linotype" w:hAnsi="Palatino Linotype"/>
        </w:rPr>
      </w:pPr>
      <w:r w:rsidRPr="00E17FE1">
        <w:rPr>
          <w:rFonts w:ascii="Palatino Linotype" w:eastAsia="Calibri" w:hAnsi="Palatino Linotype" w:cs="Arial"/>
        </w:rPr>
        <w:t>Consecutivamente</w:t>
      </w:r>
      <w:r w:rsidR="00A71BC1" w:rsidRPr="00E17FE1">
        <w:rPr>
          <w:rFonts w:ascii="Palatino Linotype" w:hAnsi="Palatino Linotype"/>
        </w:rPr>
        <w:t>, el Comisionado Ponente decretó el cierre de instru</w:t>
      </w:r>
      <w:r w:rsidR="00111550" w:rsidRPr="00E17FE1">
        <w:rPr>
          <w:rFonts w:ascii="Palatino Linotype" w:hAnsi="Palatino Linotype"/>
        </w:rPr>
        <w:t xml:space="preserve">cción mediante acuerdo de fecha </w:t>
      </w:r>
      <w:r w:rsidR="00CB0043" w:rsidRPr="00E17FE1">
        <w:rPr>
          <w:rFonts w:ascii="Palatino Linotype" w:hAnsi="Palatino Linotype"/>
        </w:rPr>
        <w:t>tres</w:t>
      </w:r>
      <w:r w:rsidR="00F640B8" w:rsidRPr="00E17FE1">
        <w:rPr>
          <w:rFonts w:ascii="Palatino Linotype" w:hAnsi="Palatino Linotype"/>
        </w:rPr>
        <w:t xml:space="preserve"> </w:t>
      </w:r>
      <w:r w:rsidR="004A125E" w:rsidRPr="00E17FE1">
        <w:rPr>
          <w:rFonts w:ascii="Palatino Linotype" w:hAnsi="Palatino Linotype"/>
        </w:rPr>
        <w:t>(</w:t>
      </w:r>
      <w:r w:rsidR="00CB0043" w:rsidRPr="00E17FE1">
        <w:rPr>
          <w:rFonts w:ascii="Palatino Linotype" w:hAnsi="Palatino Linotype"/>
        </w:rPr>
        <w:t>03</w:t>
      </w:r>
      <w:r w:rsidR="00C3488E" w:rsidRPr="00E17FE1">
        <w:rPr>
          <w:rFonts w:ascii="Palatino Linotype" w:hAnsi="Palatino Linotype"/>
        </w:rPr>
        <w:t>)</w:t>
      </w:r>
      <w:r w:rsidR="00A71BC1" w:rsidRPr="00E17FE1">
        <w:rPr>
          <w:rFonts w:ascii="Palatino Linotype" w:hAnsi="Palatino Linotype"/>
        </w:rPr>
        <w:t xml:space="preserve"> de </w:t>
      </w:r>
      <w:r w:rsidR="00CB0043" w:rsidRPr="00E17FE1">
        <w:rPr>
          <w:rFonts w:ascii="Palatino Linotype" w:hAnsi="Palatino Linotype"/>
        </w:rPr>
        <w:t>octu</w:t>
      </w:r>
      <w:r w:rsidR="002F4F4D" w:rsidRPr="00E17FE1">
        <w:rPr>
          <w:rFonts w:ascii="Palatino Linotype" w:hAnsi="Palatino Linotype"/>
        </w:rPr>
        <w:t xml:space="preserve">bre </w:t>
      </w:r>
      <w:r w:rsidR="00005FAD" w:rsidRPr="00E17FE1">
        <w:rPr>
          <w:rFonts w:ascii="Palatino Linotype" w:hAnsi="Palatino Linotype"/>
        </w:rPr>
        <w:t>d</w:t>
      </w:r>
      <w:r w:rsidR="00A71BC1" w:rsidRPr="00E17FE1">
        <w:rPr>
          <w:rFonts w:ascii="Palatino Linotype" w:hAnsi="Palatino Linotype"/>
        </w:rPr>
        <w:t xml:space="preserve">e </w:t>
      </w:r>
      <w:r w:rsidR="00C3488E" w:rsidRPr="00E17FE1">
        <w:rPr>
          <w:rFonts w:ascii="Palatino Linotype" w:hAnsi="Palatino Linotype"/>
        </w:rPr>
        <w:t>dos mil diecinueve</w:t>
      </w:r>
      <w:r w:rsidR="00A71BC1" w:rsidRPr="00E17FE1">
        <w:rPr>
          <w:rFonts w:ascii="Palatino Linotype" w:hAnsi="Palatino Linotype"/>
        </w:rPr>
        <w:t xml:space="preserve">, </w:t>
      </w:r>
      <w:r w:rsidR="00B563FE" w:rsidRPr="00E17FE1">
        <w:rPr>
          <w:rFonts w:ascii="Palatino Linotype" w:hAnsi="Palatino Linotype"/>
          <w:color w:val="000000" w:themeColor="text1"/>
        </w:rPr>
        <w:t xml:space="preserve">  </w:t>
      </w:r>
      <w:r w:rsidR="00A53D06" w:rsidRPr="00E17FE1">
        <w:rPr>
          <w:rFonts w:ascii="Palatino Linotype" w:hAnsi="Palatino Linotype"/>
          <w:color w:val="000000" w:themeColor="text1"/>
        </w:rPr>
        <w:t>fecha en la que igualmente</w:t>
      </w:r>
      <w:r w:rsidR="009B146D" w:rsidRPr="00E17FE1">
        <w:rPr>
          <w:rFonts w:ascii="Palatino Linotype" w:hAnsi="Palatino Linotype"/>
          <w:color w:val="000000" w:themeColor="text1"/>
        </w:rPr>
        <w:t xml:space="preserve"> </w:t>
      </w:r>
      <w:r w:rsidR="00FF7DC4" w:rsidRPr="00E17FE1">
        <w:rPr>
          <w:rFonts w:ascii="Palatino Linotype" w:hAnsi="Palatino Linotype"/>
          <w:color w:val="000000" w:themeColor="text1"/>
        </w:rPr>
        <w:t xml:space="preserve">se </w:t>
      </w:r>
      <w:r w:rsidR="00E3265A" w:rsidRPr="00E17FE1">
        <w:rPr>
          <w:rFonts w:ascii="Palatino Linotype" w:hAnsi="Palatino Linotype"/>
          <w:color w:val="000000" w:themeColor="text1"/>
        </w:rPr>
        <w:t xml:space="preserve">acordó ampliar </w:t>
      </w:r>
      <w:r w:rsidR="009B146D" w:rsidRPr="00E17FE1">
        <w:rPr>
          <w:rFonts w:ascii="Palatino Linotype" w:hAnsi="Palatino Linotype"/>
          <w:color w:val="000000" w:themeColor="text1"/>
        </w:rPr>
        <w:t xml:space="preserve">el plazo de quince (15) días para resolver el recurso de revisión, </w:t>
      </w:r>
      <w:r w:rsidR="009B146D" w:rsidRPr="00E17FE1">
        <w:rPr>
          <w:rFonts w:ascii="Palatino Linotype" w:hAnsi="Palatino Linotype" w:cs="Arial"/>
          <w:color w:val="000000" w:themeColor="text1"/>
        </w:rPr>
        <w:t>por lo que ordenó turnar el expediente para su resolución, misma que ahora se pronuncia; y  - - - - -</w:t>
      </w:r>
      <w:r w:rsidR="002F4F4D" w:rsidRPr="00E17FE1">
        <w:rPr>
          <w:rFonts w:ascii="Palatino Linotype" w:hAnsi="Palatino Linotype" w:cs="Arial"/>
          <w:color w:val="000000" w:themeColor="text1"/>
        </w:rPr>
        <w:t xml:space="preserve"> - - - -</w:t>
      </w:r>
      <w:r w:rsidR="00A53D06" w:rsidRPr="00E17FE1">
        <w:rPr>
          <w:rFonts w:ascii="Palatino Linotype" w:hAnsi="Palatino Linotype" w:cs="Arial"/>
          <w:color w:val="000000" w:themeColor="text1"/>
        </w:rPr>
        <w:t xml:space="preserve"> - -</w:t>
      </w:r>
      <w:r w:rsidR="00CB0043" w:rsidRPr="00E17FE1">
        <w:rPr>
          <w:rFonts w:ascii="Palatino Linotype" w:hAnsi="Palatino Linotype" w:cs="Arial"/>
          <w:color w:val="000000" w:themeColor="text1"/>
        </w:rPr>
        <w:t xml:space="preserve"> - - - - - - - - - </w:t>
      </w:r>
      <w:r w:rsidR="00A53D06" w:rsidRPr="00E17FE1">
        <w:rPr>
          <w:rFonts w:ascii="Palatino Linotype" w:hAnsi="Palatino Linotype" w:cs="Arial"/>
          <w:color w:val="000000" w:themeColor="text1"/>
        </w:rPr>
        <w:t xml:space="preserve"> - - - - -</w:t>
      </w:r>
      <w:r w:rsidR="00E17FE1">
        <w:rPr>
          <w:rFonts w:ascii="Palatino Linotype" w:hAnsi="Palatino Linotype" w:cs="Arial"/>
          <w:color w:val="000000" w:themeColor="text1"/>
        </w:rPr>
        <w:t xml:space="preserve"> - - - - - - - - - - - </w:t>
      </w:r>
    </w:p>
    <w:p w14:paraId="3CA6AABA" w14:textId="77777777" w:rsidR="00E17FE1" w:rsidRPr="00E17FE1" w:rsidRDefault="00E17FE1" w:rsidP="00E17FE1">
      <w:pPr>
        <w:pStyle w:val="Prrafodelista"/>
        <w:spacing w:before="240" w:after="240" w:line="360" w:lineRule="auto"/>
        <w:ind w:left="0" w:right="49"/>
        <w:jc w:val="both"/>
        <w:rPr>
          <w:rFonts w:ascii="Palatino Linotype" w:hAnsi="Palatino Linotype"/>
        </w:rPr>
      </w:pPr>
    </w:p>
    <w:p w14:paraId="7681ED66" w14:textId="7FF3AC32" w:rsidR="00585F00" w:rsidRDefault="00585F00" w:rsidP="00E17FE1">
      <w:pPr>
        <w:pStyle w:val="Ttulo1"/>
        <w:tabs>
          <w:tab w:val="left" w:pos="0"/>
        </w:tabs>
        <w:spacing w:before="0" w:line="360" w:lineRule="auto"/>
        <w:jc w:val="center"/>
        <w:rPr>
          <w:b/>
          <w:szCs w:val="24"/>
        </w:rPr>
      </w:pPr>
      <w:bookmarkStart w:id="33" w:name="_Toc491791302"/>
      <w:bookmarkStart w:id="34" w:name="_Toc21465267"/>
      <w:r w:rsidRPr="00E17FE1">
        <w:rPr>
          <w:b/>
          <w:szCs w:val="24"/>
        </w:rPr>
        <w:t>CONSIDERANDO</w:t>
      </w:r>
      <w:bookmarkEnd w:id="33"/>
      <w:bookmarkEnd w:id="34"/>
    </w:p>
    <w:p w14:paraId="58D3490F" w14:textId="77777777" w:rsidR="00E17FE1" w:rsidRPr="00E17FE1" w:rsidRDefault="00E17FE1" w:rsidP="00E17FE1">
      <w:pPr>
        <w:rPr>
          <w:lang w:eastAsia="en-US"/>
        </w:rPr>
      </w:pPr>
    </w:p>
    <w:p w14:paraId="7DA2EB7E" w14:textId="77777777" w:rsidR="0032581C" w:rsidRPr="00E17FE1" w:rsidRDefault="0032581C" w:rsidP="00E17FE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1465268"/>
      <w:bookmarkStart w:id="38" w:name="_Toc511234456"/>
      <w:bookmarkStart w:id="39" w:name="_Toc466371865"/>
      <w:bookmarkStart w:id="40" w:name="_Toc466377653"/>
      <w:r w:rsidRPr="00E17FE1">
        <w:rPr>
          <w:rFonts w:ascii="Palatino Linotype" w:hAnsi="Palatino Linotype"/>
          <w:b/>
          <w:color w:val="auto"/>
          <w:sz w:val="24"/>
          <w:szCs w:val="24"/>
        </w:rPr>
        <w:t>PRIMERO. De la competencia</w:t>
      </w:r>
      <w:bookmarkEnd w:id="35"/>
      <w:bookmarkEnd w:id="36"/>
      <w:bookmarkEnd w:id="37"/>
    </w:p>
    <w:p w14:paraId="6E314099" w14:textId="77777777" w:rsidR="0032581C" w:rsidRPr="00E17FE1" w:rsidRDefault="0032581C" w:rsidP="00E17FE1">
      <w:pPr>
        <w:tabs>
          <w:tab w:val="left" w:pos="0"/>
        </w:tabs>
        <w:spacing w:line="360" w:lineRule="auto"/>
        <w:rPr>
          <w:rFonts w:ascii="Palatino Linotype" w:hAnsi="Palatino Linotype"/>
          <w:lang w:eastAsia="en-US"/>
        </w:rPr>
      </w:pPr>
    </w:p>
    <w:p w14:paraId="72882949" w14:textId="0B02D8F9" w:rsidR="0032581C" w:rsidRPr="00E17FE1" w:rsidRDefault="0032581C" w:rsidP="00E17FE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E17FE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7FE1">
        <w:rPr>
          <w:rFonts w:ascii="Palatino Linotype" w:eastAsia="Calibri" w:hAnsi="Palatino Linotype" w:cs="Times New Roman"/>
          <w:b/>
        </w:rPr>
        <w:t>Constitución Política de los Estados Unidos Mexicanos</w:t>
      </w:r>
      <w:r w:rsidR="006F19DD" w:rsidRPr="00E17FE1">
        <w:rPr>
          <w:rFonts w:ascii="Palatino Linotype" w:eastAsia="Calibri" w:hAnsi="Palatino Linotype" w:cs="Times New Roman"/>
        </w:rPr>
        <w:t xml:space="preserve">; 5, párrafos vigésimo segundo, vigésimo tercero y vigésimo cuarto </w:t>
      </w:r>
      <w:r w:rsidRPr="00E17FE1">
        <w:rPr>
          <w:rFonts w:ascii="Palatino Linotype" w:eastAsia="Calibri" w:hAnsi="Palatino Linotype" w:cs="Times New Roman"/>
        </w:rPr>
        <w:t xml:space="preserve">fracciones IV y V de la </w:t>
      </w:r>
      <w:r w:rsidRPr="00E17FE1">
        <w:rPr>
          <w:rFonts w:ascii="Palatino Linotype" w:eastAsia="Calibri" w:hAnsi="Palatino Linotype" w:cs="Times New Roman"/>
          <w:b/>
        </w:rPr>
        <w:t>Constitución Política del Estado Libre y Soberano de México</w:t>
      </w:r>
      <w:r w:rsidRPr="00E17FE1">
        <w:rPr>
          <w:rFonts w:ascii="Palatino Linotype" w:eastAsia="Calibri" w:hAnsi="Palatino Linotype" w:cs="Times New Roman"/>
        </w:rPr>
        <w:t xml:space="preserve">; artículos 1, 2 fracción II, 13, 29, 36 fracciones I y II, 176, 178, 179, 181 párrafo tercero y 185 </w:t>
      </w:r>
      <w:r w:rsidRPr="00E17FE1">
        <w:rPr>
          <w:rFonts w:ascii="Palatino Linotype" w:eastAsia="Calibri" w:hAnsi="Palatino Linotype" w:cs="Arial"/>
        </w:rPr>
        <w:t xml:space="preserve">de la </w:t>
      </w:r>
      <w:r w:rsidRPr="00E17FE1">
        <w:rPr>
          <w:rFonts w:ascii="Palatino Linotype" w:eastAsia="Calibri" w:hAnsi="Palatino Linotype" w:cs="Arial"/>
          <w:b/>
        </w:rPr>
        <w:t>Ley de Transparencia y Acceso a la Información Pública del Estado de México y Municipios</w:t>
      </w:r>
      <w:r w:rsidRPr="00E17FE1">
        <w:rPr>
          <w:rFonts w:ascii="Palatino Linotype" w:eastAsia="Calibri" w:hAnsi="Palatino Linotype" w:cs="Arial"/>
        </w:rPr>
        <w:t xml:space="preserve">; y 10, 7, 9 fracciones I y XXIV, y 11 del </w:t>
      </w:r>
      <w:r w:rsidRPr="00E17FE1">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E17FE1" w:rsidRDefault="0032581C" w:rsidP="00E17FE1">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Default="0032581C" w:rsidP="00E17FE1">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1465269"/>
      <w:r w:rsidRPr="00E17FE1">
        <w:rPr>
          <w:rFonts w:ascii="Palatino Linotype" w:hAnsi="Palatino Linotype"/>
          <w:b/>
          <w:color w:val="auto"/>
          <w:sz w:val="24"/>
          <w:szCs w:val="24"/>
        </w:rPr>
        <w:t>SEGUNDO. De la oportunidad y procedencia.</w:t>
      </w:r>
      <w:bookmarkEnd w:id="41"/>
      <w:bookmarkEnd w:id="42"/>
      <w:bookmarkEnd w:id="43"/>
    </w:p>
    <w:p w14:paraId="78AFE577" w14:textId="77777777" w:rsidR="00E17FE1" w:rsidRPr="00E17FE1" w:rsidRDefault="00E17FE1" w:rsidP="00E17FE1">
      <w:pPr>
        <w:rPr>
          <w:lang w:eastAsia="en-US"/>
        </w:rPr>
      </w:pPr>
    </w:p>
    <w:p w14:paraId="1F47CC95" w14:textId="43ECD7FF" w:rsidR="00D16648" w:rsidRPr="00E17FE1" w:rsidRDefault="00CB0043" w:rsidP="00E17FE1">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E17FE1">
        <w:rPr>
          <w:rFonts w:ascii="Palatino Linotype" w:eastAsia="Calibri" w:hAnsi="Palatino Linotype" w:cs="Arial"/>
        </w:rPr>
        <w:t>Los</w:t>
      </w:r>
      <w:r w:rsidR="00D16648" w:rsidRPr="00E17FE1">
        <w:rPr>
          <w:rFonts w:ascii="Palatino Linotype" w:eastAsia="Calibri" w:hAnsi="Palatino Linotype" w:cs="Arial"/>
        </w:rPr>
        <w:t xml:space="preserve"> medio</w:t>
      </w:r>
      <w:r w:rsidRPr="00E17FE1">
        <w:rPr>
          <w:rFonts w:ascii="Palatino Linotype" w:eastAsia="Calibri" w:hAnsi="Palatino Linotype" w:cs="Arial"/>
        </w:rPr>
        <w:t>s</w:t>
      </w:r>
      <w:r w:rsidR="00D16648" w:rsidRPr="00E17FE1">
        <w:rPr>
          <w:rFonts w:ascii="Palatino Linotype" w:eastAsia="Calibri" w:hAnsi="Palatino Linotype" w:cs="Arial"/>
        </w:rPr>
        <w:t xml:space="preserve"> de </w:t>
      </w:r>
      <w:r w:rsidR="00D16648" w:rsidRPr="00E17FE1">
        <w:rPr>
          <w:rFonts w:ascii="Palatino Linotype" w:eastAsia="Calibri" w:hAnsi="Palatino Linotype" w:cs="Times New Roman"/>
        </w:rPr>
        <w:t>impugnación</w:t>
      </w:r>
      <w:r w:rsidR="00D16648" w:rsidRPr="00E17FE1">
        <w:rPr>
          <w:rFonts w:ascii="Palatino Linotype" w:eastAsia="Calibri" w:hAnsi="Palatino Linotype" w:cs="Arial"/>
        </w:rPr>
        <w:t xml:space="preserve"> fue</w:t>
      </w:r>
      <w:r w:rsidRPr="00E17FE1">
        <w:rPr>
          <w:rFonts w:ascii="Palatino Linotype" w:eastAsia="Calibri" w:hAnsi="Palatino Linotype" w:cs="Arial"/>
        </w:rPr>
        <w:t>ron</w:t>
      </w:r>
      <w:r w:rsidR="00D16648" w:rsidRPr="00E17FE1">
        <w:rPr>
          <w:rFonts w:ascii="Palatino Linotype" w:eastAsia="Calibri" w:hAnsi="Palatino Linotype" w:cs="Arial"/>
        </w:rPr>
        <w:t xml:space="preserve"> presentado</w:t>
      </w:r>
      <w:r w:rsidRPr="00E17FE1">
        <w:rPr>
          <w:rFonts w:ascii="Palatino Linotype" w:eastAsia="Calibri" w:hAnsi="Palatino Linotype" w:cs="Arial"/>
        </w:rPr>
        <w:t>s</w:t>
      </w:r>
      <w:r w:rsidR="00D16648" w:rsidRPr="00E17FE1">
        <w:rPr>
          <w:rFonts w:ascii="Palatino Linotype" w:eastAsia="Calibri" w:hAnsi="Palatino Linotype" w:cs="Arial"/>
        </w:rPr>
        <w:t xml:space="preserve"> a través del </w:t>
      </w:r>
      <w:r w:rsidR="00D16648" w:rsidRPr="00E17FE1">
        <w:rPr>
          <w:rFonts w:ascii="Palatino Linotype" w:eastAsia="Calibri" w:hAnsi="Palatino Linotype" w:cs="Arial"/>
          <w:b/>
        </w:rPr>
        <w:t>SAIMEX</w:t>
      </w:r>
      <w:r w:rsidR="00D16648" w:rsidRPr="00E17FE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D16648" w:rsidRPr="00E17FE1">
        <w:rPr>
          <w:rFonts w:ascii="Palatino Linotype" w:eastAsia="Calibri" w:hAnsi="Palatino Linotype" w:cs="Arial"/>
          <w:b/>
        </w:rPr>
        <w:t>SUJETO OBLIGADO</w:t>
      </w:r>
      <w:r w:rsidR="00D16648" w:rsidRPr="00E17FE1">
        <w:rPr>
          <w:rFonts w:ascii="Palatino Linotype" w:eastAsia="Calibri" w:hAnsi="Palatino Linotype" w:cs="Arial"/>
        </w:rPr>
        <w:t xml:space="preserve"> entregó su respuesta el </w:t>
      </w:r>
      <w:r w:rsidRPr="00E17FE1">
        <w:rPr>
          <w:rFonts w:ascii="Palatino Linotype" w:eastAsia="Calibri" w:hAnsi="Palatino Linotype" w:cs="Arial"/>
        </w:rPr>
        <w:t>veintinueve</w:t>
      </w:r>
      <w:r w:rsidR="00D16648" w:rsidRPr="00E17FE1">
        <w:rPr>
          <w:rFonts w:ascii="Palatino Linotype" w:eastAsia="Calibri" w:hAnsi="Palatino Linotype" w:cs="Arial"/>
        </w:rPr>
        <w:t xml:space="preserve"> </w:t>
      </w:r>
      <w:r w:rsidR="00D16648" w:rsidRPr="00E17FE1">
        <w:rPr>
          <w:rFonts w:ascii="Palatino Linotype" w:hAnsi="Palatino Linotype"/>
        </w:rPr>
        <w:t>(</w:t>
      </w:r>
      <w:r w:rsidRPr="00E17FE1">
        <w:rPr>
          <w:rFonts w:ascii="Palatino Linotype" w:hAnsi="Palatino Linotype"/>
        </w:rPr>
        <w:t>29</w:t>
      </w:r>
      <w:r w:rsidR="00D16648" w:rsidRPr="00E17FE1">
        <w:rPr>
          <w:rFonts w:ascii="Palatino Linotype" w:hAnsi="Palatino Linotype"/>
        </w:rPr>
        <w:t>)</w:t>
      </w:r>
      <w:r w:rsidRPr="00E17FE1">
        <w:rPr>
          <w:rFonts w:ascii="Palatino Linotype" w:hAnsi="Palatino Linotype"/>
        </w:rPr>
        <w:t xml:space="preserve"> y veinticinco (25)</w:t>
      </w:r>
      <w:r w:rsidR="00D16648" w:rsidRPr="00E17FE1">
        <w:rPr>
          <w:rFonts w:ascii="Palatino Linotype" w:hAnsi="Palatino Linotype"/>
        </w:rPr>
        <w:t xml:space="preserve"> de </w:t>
      </w:r>
      <w:r w:rsidR="00A53D06" w:rsidRPr="00E17FE1">
        <w:rPr>
          <w:rFonts w:ascii="Palatino Linotype" w:hAnsi="Palatino Linotype"/>
        </w:rPr>
        <w:t>julio</w:t>
      </w:r>
      <w:r w:rsidR="006F19DD" w:rsidRPr="00E17FE1">
        <w:rPr>
          <w:rFonts w:ascii="Palatino Linotype" w:hAnsi="Palatino Linotype"/>
        </w:rPr>
        <w:t xml:space="preserve"> </w:t>
      </w:r>
      <w:r w:rsidR="00D16648" w:rsidRPr="00E17FE1">
        <w:rPr>
          <w:rFonts w:ascii="Palatino Linotype" w:eastAsia="Calibri" w:hAnsi="Palatino Linotype" w:cs="Arial"/>
        </w:rPr>
        <w:t xml:space="preserve">de dos mil diecinueve, de tal forma que el plazo para interponer el recurso transcurrió del día </w:t>
      </w:r>
      <w:r w:rsidRPr="00E17FE1">
        <w:rPr>
          <w:rFonts w:ascii="Palatino Linotype" w:eastAsia="Calibri" w:hAnsi="Palatino Linotype" w:cs="Arial"/>
        </w:rPr>
        <w:t>treinta</w:t>
      </w:r>
      <w:r w:rsidR="00D16648" w:rsidRPr="00E17FE1">
        <w:rPr>
          <w:rFonts w:ascii="Palatino Linotype" w:eastAsia="Calibri" w:hAnsi="Palatino Linotype" w:cs="Arial"/>
        </w:rPr>
        <w:t xml:space="preserve"> (</w:t>
      </w:r>
      <w:r w:rsidRPr="00E17FE1">
        <w:rPr>
          <w:rFonts w:ascii="Palatino Linotype" w:eastAsia="Calibri" w:hAnsi="Palatino Linotype" w:cs="Arial"/>
        </w:rPr>
        <w:t>30</w:t>
      </w:r>
      <w:r w:rsidR="00D16648" w:rsidRPr="00E17FE1">
        <w:rPr>
          <w:rFonts w:ascii="Palatino Linotype" w:eastAsia="Calibri" w:hAnsi="Palatino Linotype" w:cs="Arial"/>
        </w:rPr>
        <w:t>)</w:t>
      </w:r>
      <w:r w:rsidR="006F19DD" w:rsidRPr="00E17FE1">
        <w:rPr>
          <w:rFonts w:ascii="Palatino Linotype" w:eastAsia="Calibri" w:hAnsi="Palatino Linotype" w:cs="Arial"/>
        </w:rPr>
        <w:t xml:space="preserve"> </w:t>
      </w:r>
      <w:r w:rsidR="0020466A" w:rsidRPr="00E17FE1">
        <w:rPr>
          <w:rFonts w:ascii="Palatino Linotype" w:eastAsia="Calibri" w:hAnsi="Palatino Linotype" w:cs="Arial"/>
        </w:rPr>
        <w:t xml:space="preserve"> y veintinueve (29) </w:t>
      </w:r>
      <w:r w:rsidR="006F19DD" w:rsidRPr="00E17FE1">
        <w:rPr>
          <w:rFonts w:ascii="Palatino Linotype" w:eastAsia="Calibri" w:hAnsi="Palatino Linotype" w:cs="Arial"/>
        </w:rPr>
        <w:t>ju</w:t>
      </w:r>
      <w:r w:rsidR="001079DA" w:rsidRPr="00E17FE1">
        <w:rPr>
          <w:rFonts w:ascii="Palatino Linotype" w:eastAsia="Calibri" w:hAnsi="Palatino Linotype" w:cs="Arial"/>
        </w:rPr>
        <w:t>l</w:t>
      </w:r>
      <w:r w:rsidR="0020466A" w:rsidRPr="00E17FE1">
        <w:rPr>
          <w:rFonts w:ascii="Palatino Linotype" w:eastAsia="Calibri" w:hAnsi="Palatino Linotype" w:cs="Arial"/>
        </w:rPr>
        <w:t xml:space="preserve">io al diecinueve (19) y (18) dieciocho </w:t>
      </w:r>
      <w:r w:rsidR="001079DA" w:rsidRPr="00E17FE1">
        <w:rPr>
          <w:rFonts w:ascii="Palatino Linotype" w:eastAsia="Calibri" w:hAnsi="Palatino Linotype" w:cs="Arial"/>
        </w:rPr>
        <w:t xml:space="preserve"> </w:t>
      </w:r>
      <w:r w:rsidR="00D16648" w:rsidRPr="00E17FE1">
        <w:rPr>
          <w:rFonts w:ascii="Palatino Linotype" w:eastAsia="Calibri" w:hAnsi="Palatino Linotype" w:cs="Arial"/>
        </w:rPr>
        <w:t xml:space="preserve">de </w:t>
      </w:r>
      <w:r w:rsidR="0020466A" w:rsidRPr="00E17FE1">
        <w:rPr>
          <w:rFonts w:ascii="Palatino Linotype" w:eastAsia="Calibri" w:hAnsi="Palatino Linotype" w:cs="Arial"/>
        </w:rPr>
        <w:t xml:space="preserve">agosto </w:t>
      </w:r>
      <w:r w:rsidR="00D16648" w:rsidRPr="00E17FE1">
        <w:rPr>
          <w:rFonts w:ascii="Palatino Linotype" w:eastAsia="Calibri" w:hAnsi="Palatino Linotype" w:cs="Arial"/>
        </w:rPr>
        <w:t xml:space="preserve">dos mil diecinueve; por lo que al presentar su inconformidad el día </w:t>
      </w:r>
      <w:r w:rsidR="0020466A" w:rsidRPr="00E17FE1">
        <w:rPr>
          <w:rFonts w:ascii="Palatino Linotype" w:hAnsi="Palatino Linotype"/>
        </w:rPr>
        <w:t>siete</w:t>
      </w:r>
      <w:r w:rsidR="00D16648" w:rsidRPr="00E17FE1">
        <w:rPr>
          <w:rFonts w:ascii="Palatino Linotype" w:hAnsi="Palatino Linotype"/>
        </w:rPr>
        <w:t xml:space="preserve"> (</w:t>
      </w:r>
      <w:r w:rsidR="0020466A" w:rsidRPr="00E17FE1">
        <w:rPr>
          <w:rFonts w:ascii="Palatino Linotype" w:hAnsi="Palatino Linotype"/>
        </w:rPr>
        <w:t>07</w:t>
      </w:r>
      <w:r w:rsidR="00D16648" w:rsidRPr="00E17FE1">
        <w:rPr>
          <w:rFonts w:ascii="Palatino Linotype" w:hAnsi="Palatino Linotype"/>
        </w:rPr>
        <w:t xml:space="preserve">) de </w:t>
      </w:r>
      <w:r w:rsidR="0020466A" w:rsidRPr="00E17FE1">
        <w:rPr>
          <w:rFonts w:ascii="Palatino Linotype" w:hAnsi="Palatino Linotype"/>
        </w:rPr>
        <w:t>agosto</w:t>
      </w:r>
      <w:r w:rsidR="006F19DD" w:rsidRPr="00E17FE1">
        <w:rPr>
          <w:rFonts w:ascii="Palatino Linotype" w:hAnsi="Palatino Linotype"/>
        </w:rPr>
        <w:t xml:space="preserve"> </w:t>
      </w:r>
      <w:r w:rsidR="00D16648" w:rsidRPr="00E17FE1">
        <w:rPr>
          <w:rFonts w:ascii="Palatino Linotype" w:eastAsia="Calibri" w:hAnsi="Palatino Linotype" w:cs="Arial"/>
        </w:rPr>
        <w:t xml:space="preserve">de dos mil diecinueve, </w:t>
      </w:r>
      <w:r w:rsidR="00D16648" w:rsidRPr="00E17FE1">
        <w:rPr>
          <w:rFonts w:ascii="Palatino Linotype" w:hAnsi="Palatino Linotype" w:cs="Arial"/>
          <w:color w:val="000000" w:themeColor="text1"/>
        </w:rPr>
        <w:t xml:space="preserve">éste se encuentra dentro de los márgenes temporales previstos en el artículo 178 de la </w:t>
      </w:r>
      <w:r w:rsidR="00D16648" w:rsidRPr="00E17FE1">
        <w:rPr>
          <w:rFonts w:ascii="Palatino Linotype" w:hAnsi="Palatino Linotype" w:cs="Arial"/>
          <w:b/>
          <w:color w:val="000000" w:themeColor="text1"/>
        </w:rPr>
        <w:t>Ley de Transparencia y Acceso a la Información Pública del Estado de México y Municipios.</w:t>
      </w:r>
    </w:p>
    <w:p w14:paraId="30353C25" w14:textId="77777777" w:rsidR="00B41463" w:rsidRPr="00E17FE1" w:rsidRDefault="00B41463" w:rsidP="00E17FE1">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E17FE1" w:rsidRDefault="00B41463" w:rsidP="00E17FE1">
      <w:pPr>
        <w:pStyle w:val="Prrafodelista"/>
        <w:numPr>
          <w:ilvl w:val="0"/>
          <w:numId w:val="1"/>
        </w:numPr>
        <w:tabs>
          <w:tab w:val="left" w:pos="0"/>
        </w:tabs>
        <w:spacing w:line="360" w:lineRule="auto"/>
        <w:ind w:left="0" w:right="49" w:firstLine="0"/>
        <w:jc w:val="both"/>
        <w:rPr>
          <w:rFonts w:ascii="Palatino Linotype" w:hAnsi="Palatino Linotype"/>
        </w:rPr>
      </w:pPr>
      <w:r w:rsidRPr="00E17FE1">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E17FE1">
        <w:rPr>
          <w:rFonts w:ascii="Palatino Linotype" w:eastAsia="Calibri" w:hAnsi="Palatino Linotype" w:cs="Arial"/>
        </w:rPr>
        <w:t>el presente</w:t>
      </w:r>
      <w:r w:rsidRPr="00E17FE1">
        <w:rPr>
          <w:rFonts w:ascii="Palatino Linotype" w:eastAsia="Calibri" w:hAnsi="Palatino Linotype" w:cs="Arial"/>
        </w:rPr>
        <w:t xml:space="preserve"> recurso.</w:t>
      </w:r>
    </w:p>
    <w:p w14:paraId="20B8B30A" w14:textId="0F030024" w:rsidR="006B65FB" w:rsidRDefault="006F19DD" w:rsidP="00E17FE1">
      <w:pPr>
        <w:pStyle w:val="Ttulo1"/>
        <w:spacing w:line="360" w:lineRule="auto"/>
        <w:rPr>
          <w:b/>
          <w:szCs w:val="24"/>
        </w:rPr>
      </w:pPr>
      <w:bookmarkStart w:id="44" w:name="_Toc21465270"/>
      <w:r w:rsidRPr="00E17FE1">
        <w:rPr>
          <w:b/>
          <w:szCs w:val="24"/>
        </w:rPr>
        <w:t>TERCERO</w:t>
      </w:r>
      <w:r w:rsidR="006B65FB" w:rsidRPr="00E17FE1">
        <w:rPr>
          <w:b/>
          <w:szCs w:val="24"/>
        </w:rPr>
        <w:t xml:space="preserve">. Del planteamiento de la </w:t>
      </w:r>
      <w:proofErr w:type="spellStart"/>
      <w:r w:rsidR="006B65FB" w:rsidRPr="00E17FE1">
        <w:rPr>
          <w:b/>
          <w:szCs w:val="24"/>
        </w:rPr>
        <w:t>litis</w:t>
      </w:r>
      <w:bookmarkEnd w:id="44"/>
      <w:proofErr w:type="spellEnd"/>
    </w:p>
    <w:p w14:paraId="01292CF0" w14:textId="77777777" w:rsidR="00E17FE1" w:rsidRPr="00E17FE1" w:rsidRDefault="00E17FE1" w:rsidP="00E17FE1">
      <w:pPr>
        <w:rPr>
          <w:lang w:eastAsia="en-US"/>
        </w:rPr>
      </w:pPr>
    </w:p>
    <w:p w14:paraId="3B849864" w14:textId="77777777" w:rsidR="00DC4144" w:rsidRPr="00E17FE1" w:rsidRDefault="00DC4144" w:rsidP="00E17FE1">
      <w:pPr>
        <w:pStyle w:val="Prrafodelista"/>
        <w:numPr>
          <w:ilvl w:val="0"/>
          <w:numId w:val="1"/>
        </w:numPr>
        <w:tabs>
          <w:tab w:val="left" w:pos="0"/>
        </w:tabs>
        <w:spacing w:line="360" w:lineRule="auto"/>
        <w:ind w:left="0" w:right="49" w:firstLine="0"/>
        <w:jc w:val="both"/>
        <w:rPr>
          <w:rFonts w:ascii="Palatino Linotype" w:hAnsi="Palatino Linotype"/>
          <w:i/>
        </w:rPr>
      </w:pPr>
      <w:r w:rsidRPr="00E17FE1">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E17FE1">
        <w:rPr>
          <w:rFonts w:ascii="Palatino Linotype" w:eastAsia="Calibri" w:hAnsi="Palatino Linotype" w:cs="Arial"/>
          <w:b/>
          <w:lang w:val="es-ES"/>
        </w:rPr>
        <w:t>Ley de Transparencia y Acceso a la Información Pública del Estado de México y Municipios</w:t>
      </w:r>
      <w:r w:rsidRPr="00E17FE1">
        <w:rPr>
          <w:rFonts w:ascii="Palatino Linotype" w:hAnsi="Palatino Linotype" w:cs="Arial"/>
        </w:rPr>
        <w:t xml:space="preserve"> y determinar la confirmación; revocación o modificación; </w:t>
      </w:r>
      <w:proofErr w:type="spellStart"/>
      <w:r w:rsidRPr="00E17FE1">
        <w:rPr>
          <w:rFonts w:ascii="Palatino Linotype" w:hAnsi="Palatino Linotype" w:cs="Arial"/>
        </w:rPr>
        <w:t>desechamiento</w:t>
      </w:r>
      <w:proofErr w:type="spellEnd"/>
      <w:r w:rsidRPr="00E17FE1">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E17FE1" w:rsidRDefault="00B563FE" w:rsidP="00E17FE1">
      <w:pPr>
        <w:pStyle w:val="Prrafodelista"/>
        <w:tabs>
          <w:tab w:val="left" w:pos="0"/>
        </w:tabs>
        <w:spacing w:line="360" w:lineRule="auto"/>
        <w:ind w:left="0" w:right="49"/>
        <w:jc w:val="both"/>
        <w:rPr>
          <w:rFonts w:ascii="Palatino Linotype" w:hAnsi="Palatino Linotype" w:cs="Arial"/>
        </w:rPr>
      </w:pPr>
    </w:p>
    <w:p w14:paraId="5A70EAE8" w14:textId="376D205B" w:rsidR="005153EB" w:rsidRPr="00E17FE1" w:rsidRDefault="005153EB" w:rsidP="00E17FE1">
      <w:pPr>
        <w:pStyle w:val="Prrafodelista"/>
        <w:numPr>
          <w:ilvl w:val="0"/>
          <w:numId w:val="1"/>
        </w:numPr>
        <w:spacing w:line="360" w:lineRule="auto"/>
        <w:ind w:left="0" w:firstLine="0"/>
        <w:jc w:val="both"/>
        <w:rPr>
          <w:rFonts w:ascii="Palatino Linotype" w:hAnsi="Palatino Linotype" w:cs="Arial"/>
          <w:color w:val="000000" w:themeColor="text1"/>
        </w:rPr>
      </w:pPr>
      <w:r w:rsidRPr="00E17FE1">
        <w:rPr>
          <w:rFonts w:ascii="Palatino Linotype" w:eastAsia="Calibri" w:hAnsi="Palatino Linotype" w:cs="Arial"/>
        </w:rPr>
        <w:t xml:space="preserve">El </w:t>
      </w:r>
      <w:r w:rsidRPr="00E17FE1">
        <w:rPr>
          <w:rFonts w:ascii="Palatino Linotype" w:hAnsi="Palatino Linotype" w:cs="Arial"/>
          <w:b/>
        </w:rPr>
        <w:t>SUJE</w:t>
      </w:r>
      <w:r w:rsidR="000F4688" w:rsidRPr="00E17FE1">
        <w:rPr>
          <w:rFonts w:ascii="Palatino Linotype" w:hAnsi="Palatino Linotype" w:cs="Arial"/>
          <w:b/>
        </w:rPr>
        <w:t xml:space="preserve">TO OBLIGADO </w:t>
      </w:r>
      <w:r w:rsidR="001079DA" w:rsidRPr="00E17FE1">
        <w:rPr>
          <w:rFonts w:ascii="Palatino Linotype" w:hAnsi="Palatino Linotype" w:cs="Arial"/>
        </w:rPr>
        <w:t>remitió en respuesta a la</w:t>
      </w:r>
      <w:r w:rsidR="0020466A" w:rsidRPr="00E17FE1">
        <w:rPr>
          <w:rFonts w:ascii="Palatino Linotype" w:hAnsi="Palatino Linotype" w:cs="Arial"/>
        </w:rPr>
        <w:t>s</w:t>
      </w:r>
      <w:r w:rsidR="001079DA" w:rsidRPr="00E17FE1">
        <w:rPr>
          <w:rFonts w:ascii="Palatino Linotype" w:hAnsi="Palatino Linotype" w:cs="Arial"/>
        </w:rPr>
        <w:t xml:space="preserve"> solicitud</w:t>
      </w:r>
      <w:r w:rsidR="0020466A" w:rsidRPr="00E17FE1">
        <w:rPr>
          <w:rFonts w:ascii="Palatino Linotype" w:hAnsi="Palatino Linotype" w:cs="Arial"/>
        </w:rPr>
        <w:t>es</w:t>
      </w:r>
      <w:r w:rsidR="001079DA" w:rsidRPr="00E17FE1">
        <w:rPr>
          <w:rFonts w:ascii="Palatino Linotype" w:hAnsi="Palatino Linotype" w:cs="Arial"/>
        </w:rPr>
        <w:t xml:space="preserve"> de información </w:t>
      </w:r>
      <w:r w:rsidR="0020466A" w:rsidRPr="00E17FE1">
        <w:rPr>
          <w:rFonts w:ascii="Palatino Linotype" w:hAnsi="Palatino Linotype" w:cs="Arial"/>
        </w:rPr>
        <w:t xml:space="preserve">nombramientos y percepciones del Director de la Casa de Cultura, del Tesorero del DIF Municipal y del Director de Finanzas del Instituto del Deporte. </w:t>
      </w:r>
    </w:p>
    <w:p w14:paraId="11F6830A" w14:textId="77777777" w:rsidR="001079DA" w:rsidRPr="00E17FE1" w:rsidRDefault="001079DA" w:rsidP="00E17FE1">
      <w:pPr>
        <w:pStyle w:val="Prrafodelista"/>
        <w:spacing w:line="360" w:lineRule="auto"/>
        <w:rPr>
          <w:rFonts w:ascii="Palatino Linotype" w:hAnsi="Palatino Linotype" w:cs="Arial"/>
          <w:color w:val="000000" w:themeColor="text1"/>
        </w:rPr>
      </w:pPr>
    </w:p>
    <w:p w14:paraId="38F0A97D" w14:textId="161C67D5" w:rsidR="005153EB" w:rsidRPr="00E17FE1" w:rsidRDefault="00281616" w:rsidP="00E17FE1">
      <w:pPr>
        <w:pStyle w:val="Prrafodelista"/>
        <w:numPr>
          <w:ilvl w:val="0"/>
          <w:numId w:val="1"/>
        </w:numPr>
        <w:spacing w:line="360" w:lineRule="auto"/>
        <w:ind w:left="0" w:firstLine="0"/>
        <w:jc w:val="both"/>
        <w:rPr>
          <w:rFonts w:ascii="Palatino Linotype" w:hAnsi="Palatino Linotype" w:cs="Arial"/>
          <w:color w:val="000000" w:themeColor="text1"/>
        </w:rPr>
      </w:pPr>
      <w:r w:rsidRPr="00E17FE1">
        <w:rPr>
          <w:rFonts w:ascii="Palatino Linotype" w:hAnsi="Palatino Linotype" w:cs="Arial"/>
          <w:color w:val="000000" w:themeColor="text1"/>
        </w:rPr>
        <w:t xml:space="preserve">El </w:t>
      </w:r>
      <w:r w:rsidR="005153EB" w:rsidRPr="00E17FE1">
        <w:rPr>
          <w:rFonts w:ascii="Palatino Linotype" w:hAnsi="Palatino Linotype" w:cs="Arial"/>
          <w:b/>
          <w:color w:val="000000" w:themeColor="text1"/>
        </w:rPr>
        <w:t>RECURRENTE</w:t>
      </w:r>
      <w:r w:rsidR="005153EB" w:rsidRPr="00E17FE1">
        <w:rPr>
          <w:rFonts w:ascii="Palatino Linotype" w:hAnsi="Palatino Linotype" w:cs="Arial"/>
          <w:color w:val="000000" w:themeColor="text1"/>
        </w:rPr>
        <w:t xml:space="preserve"> </w:t>
      </w:r>
      <w:r w:rsidRPr="00E17FE1">
        <w:rPr>
          <w:rFonts w:ascii="Palatino Linotype" w:hAnsi="Palatino Linotype" w:cs="Arial"/>
          <w:color w:val="000000" w:themeColor="text1"/>
        </w:rPr>
        <w:t xml:space="preserve">inconforme con la respuesta presentó el medio de impugnación al rubro descrito, </w:t>
      </w:r>
      <w:r w:rsidR="005153EB" w:rsidRPr="00E17FE1">
        <w:rPr>
          <w:rFonts w:ascii="Palatino Linotype" w:hAnsi="Palatino Linotype" w:cs="Arial"/>
          <w:color w:val="000000" w:themeColor="text1"/>
        </w:rPr>
        <w:t xml:space="preserve"> señalando como razones o motivo de la inconformidad los ya transcritos.</w:t>
      </w:r>
    </w:p>
    <w:p w14:paraId="03A2E6C6" w14:textId="77777777" w:rsidR="005153EB" w:rsidRPr="00E17FE1" w:rsidRDefault="005153EB" w:rsidP="00E17FE1">
      <w:pPr>
        <w:pStyle w:val="Prrafodelista"/>
        <w:spacing w:line="360" w:lineRule="auto"/>
        <w:rPr>
          <w:rFonts w:ascii="Palatino Linotype" w:hAnsi="Palatino Linotype" w:cs="Arial"/>
          <w:color w:val="000000" w:themeColor="text1"/>
        </w:rPr>
      </w:pPr>
    </w:p>
    <w:p w14:paraId="23ADAE15" w14:textId="2F39F277" w:rsidR="00E17FE1" w:rsidRDefault="005153EB" w:rsidP="00E17FE1">
      <w:pPr>
        <w:pStyle w:val="Prrafodelista"/>
        <w:numPr>
          <w:ilvl w:val="0"/>
          <w:numId w:val="1"/>
        </w:numPr>
        <w:spacing w:line="360" w:lineRule="auto"/>
        <w:ind w:left="0" w:right="49" w:firstLine="0"/>
        <w:jc w:val="both"/>
        <w:rPr>
          <w:rFonts w:ascii="Palatino Linotype" w:eastAsia="MS Mincho" w:hAnsi="Palatino Linotype" w:cs="Arial"/>
        </w:rPr>
      </w:pPr>
      <w:r w:rsidRPr="00E17FE1">
        <w:rPr>
          <w:rFonts w:ascii="Palatino Linotype" w:eastAsia="MS Mincho" w:hAnsi="Palatino Linotype" w:cs="Arial"/>
        </w:rPr>
        <w:t>En</w:t>
      </w:r>
      <w:r w:rsidRPr="00E17FE1">
        <w:rPr>
          <w:rFonts w:ascii="Palatino Linotype" w:eastAsia="Times New Roman" w:hAnsi="Palatino Linotype" w:cs="Arial"/>
        </w:rPr>
        <w:t xml:space="preserve"> </w:t>
      </w:r>
      <w:r w:rsidRPr="00E17FE1">
        <w:rPr>
          <w:rFonts w:ascii="Palatino Linotype" w:hAnsi="Palatino Linotype" w:cs="Arial"/>
          <w:lang w:eastAsia="es-MX"/>
        </w:rPr>
        <w:t>dichas</w:t>
      </w:r>
      <w:r w:rsidRPr="00E17FE1">
        <w:rPr>
          <w:rFonts w:ascii="Palatino Linotype" w:eastAsia="Times New Roman" w:hAnsi="Palatino Linotype" w:cs="Arial"/>
        </w:rPr>
        <w:t xml:space="preserve"> condiciones, la </w:t>
      </w:r>
      <w:r w:rsidRPr="00E17FE1">
        <w:rPr>
          <w:rFonts w:ascii="Palatino Linotype" w:eastAsia="Times New Roman" w:hAnsi="Palatino Linotype" w:cs="Arial"/>
          <w:i/>
        </w:rPr>
        <w:t>Litis</w:t>
      </w:r>
      <w:r w:rsidRPr="00E17FE1">
        <w:rPr>
          <w:rFonts w:ascii="Palatino Linotype" w:eastAsia="Times New Roman" w:hAnsi="Palatino Linotype" w:cs="Arial"/>
        </w:rPr>
        <w:t xml:space="preserve"> a resolver en este recurso se circunscribe a determinar si </w:t>
      </w:r>
      <w:r w:rsidRPr="00E17FE1">
        <w:rPr>
          <w:rFonts w:ascii="Palatino Linotype" w:eastAsia="MS Mincho" w:hAnsi="Palatino Linotype" w:cs="Arial"/>
        </w:rPr>
        <w:t>se actualiza la causal de procedencia prevista en la</w:t>
      </w:r>
      <w:r w:rsidR="00281616" w:rsidRPr="00E17FE1">
        <w:rPr>
          <w:rFonts w:ascii="Palatino Linotype" w:eastAsia="MS Mincho" w:hAnsi="Palatino Linotype" w:cs="Arial"/>
        </w:rPr>
        <w:t xml:space="preserve"> fracción</w:t>
      </w:r>
      <w:r w:rsidRPr="00E17FE1">
        <w:rPr>
          <w:rFonts w:ascii="Palatino Linotype" w:eastAsia="MS Mincho" w:hAnsi="Palatino Linotype" w:cs="Arial"/>
        </w:rPr>
        <w:t xml:space="preserve"> </w:t>
      </w:r>
      <w:r w:rsidR="001079DA" w:rsidRPr="00E17FE1">
        <w:rPr>
          <w:rFonts w:ascii="Palatino Linotype" w:eastAsia="MS Mincho" w:hAnsi="Palatino Linotype" w:cs="Arial"/>
        </w:rPr>
        <w:t>V</w:t>
      </w:r>
      <w:r w:rsidRPr="00E17FE1">
        <w:rPr>
          <w:rFonts w:ascii="Palatino Linotype" w:eastAsia="MS Mincho" w:hAnsi="Palatino Linotype" w:cs="Arial"/>
        </w:rPr>
        <w:t xml:space="preserve"> del artículo 179 de la </w:t>
      </w:r>
      <w:r w:rsidRPr="00E17FE1">
        <w:rPr>
          <w:rFonts w:ascii="Palatino Linotype" w:eastAsia="MS Mincho" w:hAnsi="Palatino Linotype" w:cs="Arial"/>
          <w:b/>
        </w:rPr>
        <w:t>Ley de Transparencia y Acceso a la Información Pública del Estado de México y Municipios</w:t>
      </w:r>
      <w:r w:rsidRPr="00E17FE1">
        <w:rPr>
          <w:rFonts w:ascii="Palatino Linotype" w:eastAsia="MS Mincho" w:hAnsi="Palatino Linotype" w:cs="Arial"/>
        </w:rPr>
        <w:t>, en virtud que la misma</w:t>
      </w:r>
      <w:r w:rsidR="005F5946" w:rsidRPr="00E17FE1">
        <w:rPr>
          <w:rFonts w:ascii="Palatino Linotype" w:eastAsia="MS Mincho" w:hAnsi="Palatino Linotype" w:cs="Arial"/>
        </w:rPr>
        <w:t xml:space="preserve"> corresponde a </w:t>
      </w:r>
      <w:r w:rsidRPr="00E17FE1">
        <w:rPr>
          <w:rFonts w:ascii="Palatino Linotype" w:eastAsia="MS Mincho" w:hAnsi="Palatino Linotype" w:cs="Arial"/>
        </w:rPr>
        <w:t xml:space="preserve"> </w:t>
      </w:r>
      <w:r w:rsidR="001079DA" w:rsidRPr="00E17FE1">
        <w:rPr>
          <w:rFonts w:ascii="Palatino Linotype" w:eastAsia="MS Mincho" w:hAnsi="Palatino Linotype" w:cs="Arial"/>
        </w:rPr>
        <w:t>la entrega de información incompleta</w:t>
      </w:r>
      <w:r w:rsidRPr="00E17FE1">
        <w:rPr>
          <w:rFonts w:ascii="Palatino Linotype" w:eastAsia="MS Mincho" w:hAnsi="Palatino Linotype" w:cs="Arial"/>
        </w:rPr>
        <w:t xml:space="preserve">; contexto del cual se dolió la </w:t>
      </w:r>
      <w:r w:rsidRPr="00E17FE1">
        <w:rPr>
          <w:rFonts w:ascii="Palatino Linotype" w:eastAsia="MS Mincho" w:hAnsi="Palatino Linotype" w:cs="Arial"/>
          <w:b/>
        </w:rPr>
        <w:t>RECURRENTE</w:t>
      </w:r>
      <w:r w:rsidRPr="00E17FE1">
        <w:rPr>
          <w:rFonts w:ascii="Palatino Linotype" w:eastAsia="MS Mincho" w:hAnsi="Palatino Linotype" w:cs="Arial"/>
        </w:rPr>
        <w:t xml:space="preserve"> al momento de interponer el recurso de mérito.</w:t>
      </w:r>
    </w:p>
    <w:p w14:paraId="5D177B3F" w14:textId="77777777" w:rsidR="00E17FE1" w:rsidRPr="00E17FE1" w:rsidRDefault="00E17FE1" w:rsidP="00E17FE1">
      <w:pPr>
        <w:pStyle w:val="Prrafodelista"/>
        <w:spacing w:line="360" w:lineRule="auto"/>
        <w:ind w:left="0" w:right="49"/>
        <w:jc w:val="both"/>
        <w:rPr>
          <w:rFonts w:ascii="Palatino Linotype" w:eastAsia="MS Mincho" w:hAnsi="Palatino Linotype" w:cs="Arial"/>
        </w:rPr>
      </w:pPr>
    </w:p>
    <w:p w14:paraId="2CCEBE42" w14:textId="729C7CEE" w:rsidR="007A038C" w:rsidRDefault="00BB422D" w:rsidP="00E17FE1">
      <w:pPr>
        <w:keepNext/>
        <w:keepLines/>
        <w:spacing w:before="40" w:line="360" w:lineRule="auto"/>
        <w:outlineLvl w:val="1"/>
        <w:rPr>
          <w:rFonts w:ascii="Palatino Linotype" w:eastAsia="MS Gothic" w:hAnsi="Palatino Linotype" w:cs="Times New Roman"/>
          <w:b/>
        </w:rPr>
      </w:pPr>
      <w:bookmarkStart w:id="45" w:name="_Toc531781772"/>
      <w:bookmarkStart w:id="46" w:name="_Toc21465271"/>
      <w:r w:rsidRPr="00E17FE1">
        <w:rPr>
          <w:rFonts w:ascii="Palatino Linotype" w:eastAsia="Calibri" w:hAnsi="Palatino Linotype" w:cs="Times New Roman"/>
          <w:b/>
          <w:bCs/>
          <w:lang w:val="es-ES"/>
        </w:rPr>
        <w:t>CUARTO</w:t>
      </w:r>
      <w:r w:rsidR="00AB5E7A" w:rsidRPr="00E17FE1">
        <w:rPr>
          <w:rFonts w:ascii="Palatino Linotype" w:eastAsia="Calibri" w:hAnsi="Palatino Linotype" w:cs="Times New Roman"/>
          <w:b/>
          <w:bCs/>
          <w:lang w:val="es-ES"/>
        </w:rPr>
        <w:t xml:space="preserve">. </w:t>
      </w:r>
      <w:r w:rsidR="00AB5E7A" w:rsidRPr="00E17FE1">
        <w:rPr>
          <w:rFonts w:ascii="Palatino Linotype" w:eastAsia="MS Gothic" w:hAnsi="Palatino Linotype" w:cs="Times New Roman"/>
          <w:b/>
        </w:rPr>
        <w:t>Del estudio y resolución del asunto</w:t>
      </w:r>
      <w:bookmarkEnd w:id="45"/>
      <w:r w:rsidR="00AB5E7A" w:rsidRPr="00E17FE1">
        <w:rPr>
          <w:rFonts w:ascii="Palatino Linotype" w:eastAsia="MS Gothic" w:hAnsi="Palatino Linotype" w:cs="Times New Roman"/>
          <w:b/>
        </w:rPr>
        <w:t>.</w:t>
      </w:r>
      <w:bookmarkEnd w:id="46"/>
      <w:r w:rsidR="00AB5E7A" w:rsidRPr="00E17FE1">
        <w:rPr>
          <w:rFonts w:ascii="Palatino Linotype" w:eastAsia="MS Gothic" w:hAnsi="Palatino Linotype" w:cs="Times New Roman"/>
          <w:b/>
        </w:rPr>
        <w:t xml:space="preserve"> </w:t>
      </w:r>
    </w:p>
    <w:p w14:paraId="7871B3E3" w14:textId="77777777" w:rsidR="00E17FE1" w:rsidRPr="00E17FE1" w:rsidRDefault="00E17FE1" w:rsidP="00E17FE1">
      <w:pPr>
        <w:keepNext/>
        <w:keepLines/>
        <w:spacing w:before="40" w:line="360" w:lineRule="auto"/>
        <w:outlineLvl w:val="1"/>
        <w:rPr>
          <w:rFonts w:ascii="Palatino Linotype" w:eastAsia="MS Gothic" w:hAnsi="Palatino Linotype" w:cs="Times New Roman"/>
          <w:b/>
        </w:rPr>
      </w:pPr>
    </w:p>
    <w:p w14:paraId="05795C36" w14:textId="089017DB" w:rsidR="00E53313" w:rsidRDefault="00E53313" w:rsidP="00E17FE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47" w:name="_Toc504500693"/>
      <w:bookmarkStart w:id="48" w:name="_Toc534742545"/>
      <w:r w:rsidRPr="00E17FE1">
        <w:rPr>
          <w:rFonts w:ascii="Palatino Linotype" w:hAnsi="Palatino Linotype" w:cs="Arial"/>
        </w:rPr>
        <w:t xml:space="preserve">Derivado del planteamiento de la Litis, se procede a analizar el contenido íntegro de las  </w:t>
      </w:r>
      <w:r w:rsidRPr="00E17FE1">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17FE1">
        <w:rPr>
          <w:rFonts w:ascii="Palatino Linotype" w:eastAsia="Calibri" w:hAnsi="Palatino Linotype" w:cs="Arial"/>
          <w:lang w:val="es-ES" w:eastAsia="en-US"/>
        </w:rPr>
        <w:t>Ley de Transparencia y Acceso a la Información Pública del Estado de México y Municipios</w:t>
      </w:r>
      <w:r w:rsidRPr="00E17FE1">
        <w:rPr>
          <w:rFonts w:ascii="Palatino Linotype" w:eastAsia="Times New Roman" w:hAnsi="Palatino Linotype" w:cs="Arial"/>
          <w:lang w:val="es-ES" w:eastAsia="es-MX"/>
        </w:rPr>
        <w:t>.</w:t>
      </w:r>
    </w:p>
    <w:p w14:paraId="1AEFE2E2" w14:textId="77777777" w:rsidR="00E17FE1" w:rsidRPr="00E17FE1" w:rsidRDefault="00E17FE1" w:rsidP="00E17FE1">
      <w:pPr>
        <w:pStyle w:val="Prrafodelista"/>
        <w:tabs>
          <w:tab w:val="left" w:pos="0"/>
        </w:tabs>
        <w:spacing w:line="360" w:lineRule="auto"/>
        <w:ind w:left="0" w:right="49"/>
        <w:jc w:val="both"/>
        <w:rPr>
          <w:rFonts w:ascii="Palatino Linotype" w:eastAsia="MS Mincho" w:hAnsi="Palatino Linotype" w:cs="Times New Roman"/>
          <w:color w:val="000000"/>
        </w:rPr>
      </w:pPr>
    </w:p>
    <w:p w14:paraId="51A49323" w14:textId="0C550F46" w:rsidR="00541DB0" w:rsidRDefault="00541DB0" w:rsidP="00E17FE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17FE1">
        <w:rPr>
          <w:rFonts w:ascii="Palatino Linotype" w:eastAsia="Calibri" w:hAnsi="Palatino Linotype" w:cs="Tahoma"/>
          <w:iCs/>
          <w:lang w:eastAsia="es-ES_tradnl"/>
        </w:rPr>
        <w:t>Ahora, con la finalidad de ilustrar el asunto que se resuelve en la presente resolución, resulta conveniente precisar la solicitud de información y la respuesta, para verificar la procedencia de las razones o motivos de inconformidad expuestos por el particular.</w:t>
      </w:r>
    </w:p>
    <w:p w14:paraId="3637B776" w14:textId="77777777" w:rsidR="00E17FE1" w:rsidRPr="00E17FE1" w:rsidRDefault="00E17FE1" w:rsidP="00E17FE1">
      <w:pPr>
        <w:pStyle w:val="Prrafodelista"/>
        <w:tabs>
          <w:tab w:val="left" w:pos="0"/>
        </w:tabs>
        <w:spacing w:line="360" w:lineRule="auto"/>
        <w:ind w:left="0" w:right="49"/>
        <w:jc w:val="both"/>
        <w:rPr>
          <w:rFonts w:ascii="Palatino Linotype" w:eastAsia="MS Mincho" w:hAnsi="Palatino Linotype" w:cs="Times New Roman"/>
          <w:color w:val="000000"/>
        </w:rPr>
      </w:pPr>
    </w:p>
    <w:p w14:paraId="31AD99DB" w14:textId="77777777" w:rsidR="00541DB0" w:rsidRPr="00E17FE1" w:rsidRDefault="00541DB0" w:rsidP="00E17FE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17FE1">
        <w:rPr>
          <w:rFonts w:ascii="Palatino Linotype" w:hAnsi="Palatino Linotype"/>
          <w:color w:val="000000" w:themeColor="text1"/>
        </w:rPr>
        <w:t xml:space="preserve">Bajo ese contexto, el Pleno de este Instituto considera necesario mencionar que por cuestiones de técnica jurídica, así como para determinar si las respuestas emitidas por el </w:t>
      </w:r>
      <w:r w:rsidRPr="00E17FE1">
        <w:rPr>
          <w:rFonts w:ascii="Palatino Linotype" w:hAnsi="Palatino Linotype"/>
          <w:b/>
          <w:color w:val="000000" w:themeColor="text1"/>
        </w:rPr>
        <w:t>SUJETO OBLIGADO</w:t>
      </w:r>
      <w:r w:rsidRPr="00E17FE1">
        <w:rPr>
          <w:rFonts w:ascii="Palatino Linotype" w:hAnsi="Palatino Linotype"/>
          <w:color w:val="000000" w:themeColor="text1"/>
        </w:rPr>
        <w:t>, atendieron de manera puntual a todos y cada uno de los requerimientos formulados por el hoy recurrente, se considera pertinente elaborar un cuadro de análisis</w:t>
      </w:r>
      <w:r w:rsidRPr="00E17FE1">
        <w:rPr>
          <w:rStyle w:val="Refdenotaalpie"/>
          <w:rFonts w:ascii="Palatino Linotype" w:hAnsi="Palatino Linotype"/>
          <w:color w:val="000000" w:themeColor="text1"/>
        </w:rPr>
        <w:footnoteReference w:id="1"/>
      </w:r>
      <w:r w:rsidRPr="00E17FE1">
        <w:rPr>
          <w:rFonts w:ascii="Palatino Linotype" w:hAnsi="Palatino Linotype"/>
          <w:color w:val="000000" w:themeColor="text1"/>
        </w:rPr>
        <w:t>, mismo que se inserta a continuación:</w:t>
      </w:r>
    </w:p>
    <w:p w14:paraId="6BF42EDD" w14:textId="77777777" w:rsidR="00541DB0" w:rsidRPr="00E17FE1" w:rsidRDefault="00541DB0" w:rsidP="00E17FE1">
      <w:pPr>
        <w:pStyle w:val="Prrafodelista"/>
        <w:spacing w:line="360" w:lineRule="auto"/>
        <w:rPr>
          <w:rFonts w:ascii="Palatino Linotype" w:eastAsia="Times New Roman" w:hAnsi="Palatino Linotype"/>
        </w:rPr>
      </w:pPr>
    </w:p>
    <w:tbl>
      <w:tblPr>
        <w:tblStyle w:val="Tablaconcuadrcula3"/>
        <w:tblW w:w="9214" w:type="dxa"/>
        <w:tblInd w:w="-147" w:type="dxa"/>
        <w:tblLayout w:type="fixed"/>
        <w:tblLook w:val="04A0" w:firstRow="1" w:lastRow="0" w:firstColumn="1" w:lastColumn="0" w:noHBand="0" w:noVBand="1"/>
      </w:tblPr>
      <w:tblGrid>
        <w:gridCol w:w="3544"/>
        <w:gridCol w:w="2977"/>
        <w:gridCol w:w="2693"/>
      </w:tblGrid>
      <w:tr w:rsidR="00541DB0" w:rsidRPr="00E17FE1" w14:paraId="49610FA0" w14:textId="77777777" w:rsidTr="001A1077">
        <w:tc>
          <w:tcPr>
            <w:tcW w:w="3544" w:type="dxa"/>
            <w:shd w:val="clear" w:color="auto" w:fill="F2F2F2"/>
          </w:tcPr>
          <w:p w14:paraId="11B6B8FE" w14:textId="77777777" w:rsidR="00541DB0" w:rsidRPr="00E17FE1" w:rsidRDefault="00541DB0" w:rsidP="00E17FE1">
            <w:pPr>
              <w:spacing w:line="360" w:lineRule="auto"/>
              <w:jc w:val="center"/>
              <w:rPr>
                <w:b/>
              </w:rPr>
            </w:pPr>
            <w:r w:rsidRPr="00E17FE1">
              <w:rPr>
                <w:b/>
              </w:rPr>
              <w:t>Requerimiento</w:t>
            </w:r>
          </w:p>
        </w:tc>
        <w:tc>
          <w:tcPr>
            <w:tcW w:w="2977" w:type="dxa"/>
            <w:shd w:val="clear" w:color="auto" w:fill="F2F2F2"/>
          </w:tcPr>
          <w:p w14:paraId="29E3A08C" w14:textId="77777777" w:rsidR="00541DB0" w:rsidRPr="00E17FE1" w:rsidRDefault="00541DB0" w:rsidP="00E17FE1">
            <w:pPr>
              <w:spacing w:line="360" w:lineRule="auto"/>
              <w:jc w:val="center"/>
              <w:rPr>
                <w:b/>
              </w:rPr>
            </w:pPr>
            <w:r w:rsidRPr="00E17FE1">
              <w:rPr>
                <w:b/>
              </w:rPr>
              <w:t>Respuesta</w:t>
            </w:r>
          </w:p>
        </w:tc>
        <w:tc>
          <w:tcPr>
            <w:tcW w:w="2693" w:type="dxa"/>
            <w:shd w:val="clear" w:color="auto" w:fill="F2F2F2"/>
          </w:tcPr>
          <w:p w14:paraId="1C92DE26" w14:textId="23BE527F" w:rsidR="00541DB0" w:rsidRPr="00E17FE1" w:rsidRDefault="00541DB0" w:rsidP="00E17FE1">
            <w:pPr>
              <w:spacing w:line="360" w:lineRule="auto"/>
              <w:jc w:val="center"/>
              <w:rPr>
                <w:b/>
              </w:rPr>
            </w:pPr>
            <w:r w:rsidRPr="00E17FE1">
              <w:rPr>
                <w:b/>
              </w:rPr>
              <w:t>Colmó</w:t>
            </w:r>
          </w:p>
        </w:tc>
      </w:tr>
      <w:tr w:rsidR="00541DB0" w:rsidRPr="00E17FE1" w14:paraId="618947E1" w14:textId="77777777" w:rsidTr="001A1077">
        <w:tc>
          <w:tcPr>
            <w:tcW w:w="3544" w:type="dxa"/>
          </w:tcPr>
          <w:p w14:paraId="2BA15354" w14:textId="6F930DB4" w:rsidR="00541DB0" w:rsidRPr="00E17FE1" w:rsidRDefault="00541DB0" w:rsidP="00E17FE1">
            <w:pPr>
              <w:pStyle w:val="Prrafodelista"/>
              <w:numPr>
                <w:ilvl w:val="0"/>
                <w:numId w:val="31"/>
              </w:numPr>
              <w:spacing w:line="360" w:lineRule="auto"/>
              <w:ind w:left="34" w:hanging="142"/>
            </w:pPr>
            <w:r w:rsidRPr="00E17FE1">
              <w:t xml:space="preserve">Nombramiento aprobado por el Cabildo del Director de la Casa de Cultura  de Almoloya del Río, administración 2019-2021. </w:t>
            </w:r>
          </w:p>
        </w:tc>
        <w:tc>
          <w:tcPr>
            <w:tcW w:w="2977" w:type="dxa"/>
          </w:tcPr>
          <w:p w14:paraId="67068E10" w14:textId="75965914" w:rsidR="00541DB0" w:rsidRPr="00E17FE1" w:rsidRDefault="00541DB0" w:rsidP="00E17FE1">
            <w:pPr>
              <w:spacing w:line="360" w:lineRule="auto"/>
              <w:jc w:val="both"/>
            </w:pPr>
            <w:r w:rsidRPr="00E17FE1">
              <w:t>Nombramiento del Director de la Casa de Cultura de Almoloya del Río, nombrado en la primera sesión Ordinaria de Cabildo de fecha uno (01) de Enero de 2019.</w:t>
            </w:r>
          </w:p>
        </w:tc>
        <w:tc>
          <w:tcPr>
            <w:tcW w:w="2693" w:type="dxa"/>
          </w:tcPr>
          <w:p w14:paraId="0184DFC5" w14:textId="576FA921" w:rsidR="00541DB0" w:rsidRPr="00E17FE1" w:rsidRDefault="00541DB0" w:rsidP="00E17FE1">
            <w:pPr>
              <w:spacing w:line="360" w:lineRule="auto"/>
              <w:jc w:val="center"/>
            </w:pPr>
            <w:r w:rsidRPr="00E17FE1">
              <w:t>SI</w:t>
            </w:r>
          </w:p>
        </w:tc>
      </w:tr>
      <w:tr w:rsidR="00541DB0" w:rsidRPr="00E17FE1" w14:paraId="33B3D96E" w14:textId="77777777" w:rsidTr="001A1077">
        <w:tc>
          <w:tcPr>
            <w:tcW w:w="3544" w:type="dxa"/>
          </w:tcPr>
          <w:p w14:paraId="6A976F3C" w14:textId="68A25A77" w:rsidR="00541DB0" w:rsidRPr="00E17FE1" w:rsidRDefault="00D115A9" w:rsidP="00E17FE1">
            <w:pPr>
              <w:pStyle w:val="Prrafodelista"/>
              <w:numPr>
                <w:ilvl w:val="0"/>
                <w:numId w:val="31"/>
              </w:numPr>
              <w:spacing w:line="360" w:lineRule="auto"/>
              <w:ind w:left="34" w:hanging="142"/>
            </w:pPr>
            <w:r w:rsidRPr="00E17FE1">
              <w:t xml:space="preserve">Percepción quincenal del titular de la Dirección de la Casa de Cultura. </w:t>
            </w:r>
            <w:r w:rsidR="00541DB0" w:rsidRPr="00E17FE1">
              <w:t xml:space="preserve"> </w:t>
            </w:r>
          </w:p>
        </w:tc>
        <w:tc>
          <w:tcPr>
            <w:tcW w:w="2977" w:type="dxa"/>
          </w:tcPr>
          <w:p w14:paraId="5E6B3E00" w14:textId="6C576694" w:rsidR="00541DB0" w:rsidRPr="00E17FE1" w:rsidRDefault="00D115A9" w:rsidP="00E17FE1">
            <w:pPr>
              <w:spacing w:line="360" w:lineRule="auto"/>
              <w:jc w:val="both"/>
            </w:pPr>
            <w:r w:rsidRPr="00E17FE1">
              <w:t xml:space="preserve">El Tesorero Municipal de Almoloya del Rio respondió: </w:t>
            </w:r>
          </w:p>
          <w:p w14:paraId="4E9336B3" w14:textId="3BBC9037" w:rsidR="00D115A9" w:rsidRPr="00E17FE1" w:rsidRDefault="00D115A9" w:rsidP="00E17FE1">
            <w:pPr>
              <w:spacing w:line="360" w:lineRule="auto"/>
              <w:jc w:val="both"/>
              <w:rPr>
                <w:i/>
              </w:rPr>
            </w:pPr>
            <w:r w:rsidRPr="00E17FE1">
              <w:rPr>
                <w:i/>
              </w:rPr>
              <w:t>“La percepción quincenal neta del titular de la dirección de Casa de Cultura es de $4,000.00 (Cuatro mil pesos 00/100 M.N.)</w:t>
            </w:r>
          </w:p>
        </w:tc>
        <w:tc>
          <w:tcPr>
            <w:tcW w:w="2693" w:type="dxa"/>
          </w:tcPr>
          <w:p w14:paraId="06C0F641" w14:textId="3E91C81F" w:rsidR="00541DB0" w:rsidRPr="00E17FE1" w:rsidRDefault="00D115A9" w:rsidP="00E17FE1">
            <w:pPr>
              <w:spacing w:line="360" w:lineRule="auto"/>
              <w:jc w:val="center"/>
            </w:pPr>
            <w:r w:rsidRPr="00E17FE1">
              <w:t>SI</w:t>
            </w:r>
          </w:p>
        </w:tc>
      </w:tr>
      <w:tr w:rsidR="00541DB0" w:rsidRPr="00E17FE1" w14:paraId="4736C50B" w14:textId="77777777" w:rsidTr="001A1077">
        <w:tc>
          <w:tcPr>
            <w:tcW w:w="3544" w:type="dxa"/>
          </w:tcPr>
          <w:p w14:paraId="00414168" w14:textId="4A223606" w:rsidR="00541DB0" w:rsidRPr="00E17FE1" w:rsidRDefault="002B0B40" w:rsidP="00E17FE1">
            <w:pPr>
              <w:pStyle w:val="Prrafodelista"/>
              <w:numPr>
                <w:ilvl w:val="0"/>
                <w:numId w:val="31"/>
              </w:numPr>
              <w:spacing w:line="360" w:lineRule="auto"/>
              <w:ind w:left="34" w:hanging="142"/>
            </w:pPr>
            <w:r w:rsidRPr="00E17FE1">
              <w:t xml:space="preserve"> Percepción quincenal del tesorero del Sistema Municipal para el Desarrollo Integral de la Familia de Almoloya del Rio y del tesorero del Instituto Municipal de Cultura Física y Deporte de Almoloya del Rio </w:t>
            </w:r>
          </w:p>
        </w:tc>
        <w:tc>
          <w:tcPr>
            <w:tcW w:w="2977" w:type="dxa"/>
          </w:tcPr>
          <w:p w14:paraId="6F2073DB" w14:textId="76CF6704" w:rsidR="00541DB0" w:rsidRPr="00E17FE1" w:rsidRDefault="002B0B40" w:rsidP="00E17FE1">
            <w:pPr>
              <w:spacing w:line="360" w:lineRule="auto"/>
              <w:jc w:val="both"/>
            </w:pPr>
            <w:r w:rsidRPr="00E17FE1">
              <w:t xml:space="preserve">Los puestos son honorifico y por ende no recibe remuneración alguna. </w:t>
            </w:r>
          </w:p>
        </w:tc>
        <w:tc>
          <w:tcPr>
            <w:tcW w:w="2693" w:type="dxa"/>
          </w:tcPr>
          <w:p w14:paraId="4B0984C1" w14:textId="77777777" w:rsidR="00541DB0" w:rsidRPr="00E17FE1" w:rsidRDefault="00541DB0" w:rsidP="00E17FE1">
            <w:pPr>
              <w:spacing w:line="360" w:lineRule="auto"/>
              <w:jc w:val="center"/>
            </w:pPr>
            <w:r w:rsidRPr="00E17FE1">
              <w:t>SI</w:t>
            </w:r>
          </w:p>
        </w:tc>
      </w:tr>
      <w:tr w:rsidR="002B0B40" w:rsidRPr="00E17FE1" w14:paraId="2C2F9ACD" w14:textId="77777777" w:rsidTr="001A1077">
        <w:tc>
          <w:tcPr>
            <w:tcW w:w="3544" w:type="dxa"/>
          </w:tcPr>
          <w:p w14:paraId="320C6C84" w14:textId="08E5A5B6" w:rsidR="002B0B40" w:rsidRPr="00E17FE1" w:rsidRDefault="002B0B40" w:rsidP="00E17FE1">
            <w:pPr>
              <w:pStyle w:val="Prrafodelista"/>
              <w:numPr>
                <w:ilvl w:val="0"/>
                <w:numId w:val="31"/>
              </w:numPr>
              <w:spacing w:line="360" w:lineRule="auto"/>
              <w:ind w:left="34" w:hanging="142"/>
            </w:pPr>
            <w:r w:rsidRPr="00E17FE1">
              <w:t xml:space="preserve"> Nombre del titular</w:t>
            </w:r>
            <w:r w:rsidR="00ED2BF8" w:rsidRPr="00E17FE1">
              <w:t xml:space="preserve"> y </w:t>
            </w:r>
            <w:r w:rsidRPr="00E17FE1">
              <w:t xml:space="preserve">nombramiento </w:t>
            </w:r>
            <w:r w:rsidR="00ED2BF8" w:rsidRPr="00E17FE1">
              <w:t xml:space="preserve">del tesorero del Sistema Municipal para el Desarrollo Integral de la Familia de Almoloya del Rio y del Instituto Municipal de Cultura Física y Deporte de Almoloya del Rio. </w:t>
            </w:r>
          </w:p>
        </w:tc>
        <w:tc>
          <w:tcPr>
            <w:tcW w:w="2977" w:type="dxa"/>
          </w:tcPr>
          <w:p w14:paraId="21ABCA3D" w14:textId="0837AC7C" w:rsidR="002B0B40" w:rsidRPr="00E17FE1" w:rsidRDefault="00ED2BF8" w:rsidP="00E17FE1">
            <w:pPr>
              <w:spacing w:line="360" w:lineRule="auto"/>
              <w:jc w:val="both"/>
            </w:pPr>
            <w:r w:rsidRPr="00E17FE1">
              <w:t xml:space="preserve">Nombramientos </w:t>
            </w:r>
          </w:p>
        </w:tc>
        <w:tc>
          <w:tcPr>
            <w:tcW w:w="2693" w:type="dxa"/>
          </w:tcPr>
          <w:p w14:paraId="567A482C" w14:textId="6D12E066" w:rsidR="002B0B40" w:rsidRPr="00E17FE1" w:rsidRDefault="00ED2BF8" w:rsidP="00E17FE1">
            <w:pPr>
              <w:spacing w:line="360" w:lineRule="auto"/>
              <w:jc w:val="center"/>
            </w:pPr>
            <w:r w:rsidRPr="00E17FE1">
              <w:t>SI</w:t>
            </w:r>
          </w:p>
        </w:tc>
      </w:tr>
    </w:tbl>
    <w:p w14:paraId="1B32042D" w14:textId="77777777" w:rsidR="00541DB0" w:rsidRPr="00E17FE1" w:rsidRDefault="00541DB0" w:rsidP="00E17FE1">
      <w:pPr>
        <w:pStyle w:val="Prrafodelista"/>
        <w:tabs>
          <w:tab w:val="left" w:pos="0"/>
        </w:tabs>
        <w:spacing w:line="360" w:lineRule="auto"/>
        <w:ind w:left="0" w:right="49"/>
        <w:jc w:val="both"/>
        <w:rPr>
          <w:rFonts w:ascii="Palatino Linotype" w:eastAsia="Times New Roman" w:hAnsi="Palatino Linotype"/>
        </w:rPr>
      </w:pPr>
    </w:p>
    <w:p w14:paraId="17BFDB61" w14:textId="70DC75B0" w:rsidR="00541DB0" w:rsidRPr="00E17FE1" w:rsidRDefault="00541DB0" w:rsidP="00E17FE1">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17FE1">
        <w:rPr>
          <w:rFonts w:ascii="Palatino Linotype" w:eastAsia="MS Mincho" w:hAnsi="Palatino Linotype" w:cstheme="majorBidi"/>
        </w:rPr>
        <w:t xml:space="preserve">Una vez analizada la información remitida por el </w:t>
      </w:r>
      <w:r w:rsidRPr="00E17FE1">
        <w:rPr>
          <w:rFonts w:ascii="Palatino Linotype" w:eastAsia="MS Mincho" w:hAnsi="Palatino Linotype" w:cstheme="majorBidi"/>
          <w:b/>
        </w:rPr>
        <w:t xml:space="preserve">SUJETO OBLIGADO </w:t>
      </w:r>
      <w:r w:rsidRPr="00E17FE1">
        <w:rPr>
          <w:rFonts w:ascii="Palatino Linotype" w:eastAsia="MS Mincho" w:hAnsi="Palatino Linotype" w:cstheme="majorBidi"/>
        </w:rPr>
        <w:t xml:space="preserve">para atender los requerimientos formulados por el particular, </w:t>
      </w:r>
      <w:r w:rsidR="00ED2BF8" w:rsidRPr="00E17FE1">
        <w:rPr>
          <w:rFonts w:ascii="Palatino Linotype" w:eastAsia="MS Mincho" w:hAnsi="Palatino Linotype" w:cstheme="majorBidi"/>
        </w:rPr>
        <w:t xml:space="preserve">es de señalar que en relación a los numerales 1 y 2 relacionados con el recurso de revisión </w:t>
      </w:r>
      <w:r w:rsidR="00ED2BF8" w:rsidRPr="00E17FE1">
        <w:rPr>
          <w:rFonts w:ascii="Palatino Linotype" w:eastAsia="MS Mincho" w:hAnsi="Palatino Linotype" w:cstheme="majorBidi"/>
          <w:b/>
        </w:rPr>
        <w:t xml:space="preserve">06543/INFOEM/IP/RR/2019, </w:t>
      </w:r>
      <w:r w:rsidR="00ED2BF8" w:rsidRPr="00E17FE1">
        <w:rPr>
          <w:rFonts w:ascii="Palatino Linotype" w:eastAsia="MS Mincho" w:hAnsi="Palatino Linotype" w:cstheme="majorBidi"/>
        </w:rPr>
        <w:t xml:space="preserve">si bien es cierto se entregó el nombramiento y percepción neta quincenal del Director de la Casa de Cultura que en ese momento se encontraba en funciones, es de señalar que el </w:t>
      </w:r>
      <w:r w:rsidR="00ED2BF8" w:rsidRPr="00E17FE1">
        <w:rPr>
          <w:rFonts w:ascii="Palatino Linotype" w:eastAsia="MS Mincho" w:hAnsi="Palatino Linotype" w:cstheme="majorBidi"/>
          <w:b/>
        </w:rPr>
        <w:t xml:space="preserve">Municipio de Almoloya del Río </w:t>
      </w:r>
      <w:r w:rsidR="00ED2BF8" w:rsidRPr="00E17FE1">
        <w:rPr>
          <w:rFonts w:ascii="Palatino Linotype" w:eastAsia="MS Mincho" w:hAnsi="Palatino Linotype" w:cstheme="majorBidi"/>
        </w:rPr>
        <w:t xml:space="preserve">al momento de remitir el </w:t>
      </w:r>
      <w:r w:rsidR="00985B51" w:rsidRPr="00E17FE1">
        <w:rPr>
          <w:rFonts w:ascii="Palatino Linotype" w:eastAsia="MS Mincho" w:hAnsi="Palatino Linotype" w:cstheme="majorBidi"/>
        </w:rPr>
        <w:t>i</w:t>
      </w:r>
      <w:r w:rsidR="00ED2BF8" w:rsidRPr="00E17FE1">
        <w:rPr>
          <w:rFonts w:ascii="Palatino Linotype" w:eastAsia="MS Mincho" w:hAnsi="Palatino Linotype" w:cstheme="majorBidi"/>
        </w:rPr>
        <w:t xml:space="preserve">nforme </w:t>
      </w:r>
      <w:r w:rsidR="00985B51" w:rsidRPr="00E17FE1">
        <w:rPr>
          <w:rFonts w:ascii="Palatino Linotype" w:eastAsia="MS Mincho" w:hAnsi="Palatino Linotype" w:cstheme="majorBidi"/>
        </w:rPr>
        <w:t>j</w:t>
      </w:r>
      <w:r w:rsidR="00ED2BF8" w:rsidRPr="00E17FE1">
        <w:rPr>
          <w:rFonts w:ascii="Palatino Linotype" w:eastAsia="MS Mincho" w:hAnsi="Palatino Linotype" w:cstheme="majorBidi"/>
        </w:rPr>
        <w:t xml:space="preserve">ustificado y con el objeto de atender los motivos de inconformidad manifestados por el </w:t>
      </w:r>
      <w:r w:rsidR="00ED2BF8" w:rsidRPr="00E17FE1">
        <w:rPr>
          <w:rFonts w:ascii="Palatino Linotype" w:eastAsia="MS Mincho" w:hAnsi="Palatino Linotype" w:cstheme="majorBidi"/>
          <w:b/>
        </w:rPr>
        <w:t xml:space="preserve">RECURRENTE </w:t>
      </w:r>
      <w:r w:rsidR="00ED2BF8" w:rsidRPr="00E17FE1">
        <w:rPr>
          <w:rFonts w:ascii="Palatino Linotype" w:eastAsia="MS Mincho" w:hAnsi="Palatino Linotype" w:cstheme="majorBidi"/>
        </w:rPr>
        <w:t>remitió el nombramiento y recibo de nómina de Director de la Casa de Cultura, quien fuera designado en fecha uno (01) d</w:t>
      </w:r>
      <w:r w:rsidR="006D706B" w:rsidRPr="00E17FE1">
        <w:rPr>
          <w:rFonts w:ascii="Palatino Linotype" w:eastAsia="MS Mincho" w:hAnsi="Palatino Linotype" w:cstheme="majorBidi"/>
        </w:rPr>
        <w:t xml:space="preserve">e agosto de dos mil diecinueve, es decir, un nombramiento distinto al remitido en la respuesta inicial. </w:t>
      </w:r>
    </w:p>
    <w:p w14:paraId="5FD7C3FB" w14:textId="77777777" w:rsidR="00ED2BF8" w:rsidRPr="00E17FE1" w:rsidRDefault="00ED2BF8" w:rsidP="00E17FE1">
      <w:pPr>
        <w:pStyle w:val="Prrafodelista"/>
        <w:tabs>
          <w:tab w:val="left" w:pos="0"/>
        </w:tabs>
        <w:spacing w:line="360" w:lineRule="auto"/>
        <w:ind w:left="0" w:right="49"/>
        <w:jc w:val="both"/>
        <w:rPr>
          <w:rFonts w:ascii="Palatino Linotype" w:eastAsia="MS Mincho" w:hAnsi="Palatino Linotype" w:cstheme="majorBidi"/>
        </w:rPr>
      </w:pPr>
    </w:p>
    <w:p w14:paraId="7BAC90E2" w14:textId="5BCAC782" w:rsidR="00ED2BF8" w:rsidRPr="00E17FE1" w:rsidRDefault="006D706B" w:rsidP="00E17FE1">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17FE1">
        <w:rPr>
          <w:rFonts w:ascii="Palatino Linotype" w:eastAsia="MS Mincho" w:hAnsi="Palatino Linotype" w:cstheme="majorBidi"/>
        </w:rPr>
        <w:t xml:space="preserve">Es de reconocer que el </w:t>
      </w:r>
      <w:r w:rsidRPr="00E17FE1">
        <w:rPr>
          <w:rFonts w:ascii="Palatino Linotype" w:eastAsia="MS Mincho" w:hAnsi="Palatino Linotype" w:cstheme="majorBidi"/>
          <w:b/>
        </w:rPr>
        <w:t xml:space="preserve">SUJETO OBLIGADO </w:t>
      </w:r>
      <w:r w:rsidRPr="00E17FE1">
        <w:rPr>
          <w:rFonts w:ascii="Palatino Linotype" w:eastAsia="MS Mincho" w:hAnsi="Palatino Linotype" w:cstheme="majorBidi"/>
        </w:rPr>
        <w:t xml:space="preserve">en un ejercicio de máxima publicidad remitió el nombramiento del Director de la Casa de Cultura quien fue nombrado en fecha posterior a la presentación de la solicitud de información, sin embargo, es importante precisar que tales documentos no fueron puestos a la vista del particular toda vez que en el recibo de nómina se dejaron a la vista datos susceptibles de clasificar como información confidencial, aunado a que omitió enviar el Acuerdo del Comité de Transparencia que sustente la versión pública. </w:t>
      </w:r>
    </w:p>
    <w:p w14:paraId="0D54ACCF" w14:textId="77777777" w:rsidR="006D706B" w:rsidRPr="00E17FE1" w:rsidRDefault="006D706B" w:rsidP="00E17FE1">
      <w:pPr>
        <w:pStyle w:val="Prrafodelista"/>
        <w:spacing w:line="360" w:lineRule="auto"/>
        <w:rPr>
          <w:rFonts w:ascii="Palatino Linotype" w:eastAsia="MS Mincho" w:hAnsi="Palatino Linotype" w:cstheme="majorBidi"/>
        </w:rPr>
      </w:pPr>
    </w:p>
    <w:p w14:paraId="07DFB30B" w14:textId="749BAE73" w:rsidR="00541DB0" w:rsidRPr="00E17FE1" w:rsidRDefault="009957E3" w:rsidP="00E17FE1">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E17FE1">
        <w:rPr>
          <w:rFonts w:ascii="Palatino Linotype" w:eastAsia="MS Mincho" w:hAnsi="Palatino Linotype" w:cstheme="majorBidi"/>
        </w:rPr>
        <w:t>En este contexto y con objeto dar certeza</w:t>
      </w:r>
      <w:r w:rsidR="00263CC5" w:rsidRPr="00E17FE1">
        <w:rPr>
          <w:rFonts w:ascii="Palatino Linotype" w:eastAsia="MS Mincho" w:hAnsi="Palatino Linotype" w:cstheme="majorBidi"/>
        </w:rPr>
        <w:t xml:space="preserve"> jurídica y de colmar ampliamente el derecho de acceso a la información del solicitante</w:t>
      </w:r>
      <w:r w:rsidRPr="00E17FE1">
        <w:rPr>
          <w:rFonts w:ascii="Palatino Linotype" w:eastAsia="MS Mincho" w:hAnsi="Palatino Linotype" w:cstheme="majorBidi"/>
        </w:rPr>
        <w:t xml:space="preserve"> </w:t>
      </w:r>
      <w:r w:rsidR="00F315C3" w:rsidRPr="00E17FE1">
        <w:rPr>
          <w:rFonts w:ascii="Palatino Linotype" w:eastAsia="MS Mincho" w:hAnsi="Palatino Linotype" w:cstheme="majorBidi"/>
        </w:rPr>
        <w:t>respecto del nombramiento y percepción quincenal del Director de la Casa de Cultura</w:t>
      </w:r>
      <w:r w:rsidR="00263CC5" w:rsidRPr="00E17FE1">
        <w:rPr>
          <w:rFonts w:ascii="Palatino Linotype" w:eastAsia="MS Mincho" w:hAnsi="Palatino Linotype" w:cstheme="majorBidi"/>
        </w:rPr>
        <w:t xml:space="preserve"> y con apego al artículo 11 de la ley de la materia que señala que la </w:t>
      </w:r>
      <w:r w:rsidR="00263CC5" w:rsidRPr="00E17FE1">
        <w:rPr>
          <w:rFonts w:ascii="Palatino Linotype" w:eastAsia="MS Mincho" w:hAnsi="Palatino Linotype" w:cs="Arial"/>
          <w:lang w:val="es-MX"/>
        </w:rPr>
        <w:t>entrega de información se deberá garantizar que ésta sea accesible,</w:t>
      </w:r>
      <w:r w:rsidR="00263CC5" w:rsidRPr="00E17FE1">
        <w:rPr>
          <w:rFonts w:ascii="Palatino Linotype" w:eastAsia="MS Mincho" w:hAnsi="Palatino Linotype" w:cs="Arial"/>
        </w:rPr>
        <w:t xml:space="preserve"> </w:t>
      </w:r>
      <w:r w:rsidR="00263CC5" w:rsidRPr="00E17FE1">
        <w:rPr>
          <w:rFonts w:ascii="Palatino Linotype" w:eastAsia="MS Mincho" w:hAnsi="Palatino Linotype" w:cs="Arial"/>
          <w:lang w:val="es-MX"/>
        </w:rPr>
        <w:t>actualizada</w:t>
      </w:r>
      <w:r w:rsidR="00263CC5" w:rsidRPr="00E17FE1">
        <w:rPr>
          <w:rFonts w:ascii="Palatino Linotype" w:eastAsia="MS Mincho" w:hAnsi="Palatino Linotype" w:cs="Arial"/>
          <w:b/>
          <w:u w:val="single"/>
          <w:lang w:val="es-MX"/>
        </w:rPr>
        <w:t xml:space="preserve">, completa, congruente, confiable, verificable, veraz, integral, oportuna y expedita, </w:t>
      </w:r>
      <w:r w:rsidR="00263CC5" w:rsidRPr="00E17FE1">
        <w:rPr>
          <w:rFonts w:ascii="Palatino Linotype" w:eastAsia="MS Mincho" w:hAnsi="Palatino Linotype" w:cs="Arial"/>
        </w:rPr>
        <w:t xml:space="preserve"> </w:t>
      </w:r>
      <w:r w:rsidR="00F315C3" w:rsidRPr="00E17FE1">
        <w:rPr>
          <w:rFonts w:ascii="Palatino Linotype" w:eastAsia="MS Mincho" w:hAnsi="Palatino Linotype" w:cstheme="majorBidi"/>
        </w:rPr>
        <w:t xml:space="preserve">este Órgano Garante determina ordenar al </w:t>
      </w:r>
      <w:r w:rsidR="00F315C3" w:rsidRPr="00E17FE1">
        <w:rPr>
          <w:rFonts w:ascii="Palatino Linotype" w:eastAsia="MS Mincho" w:hAnsi="Palatino Linotype" w:cstheme="majorBidi"/>
          <w:b/>
        </w:rPr>
        <w:t>SUJETO OBLIGA</w:t>
      </w:r>
      <w:r w:rsidR="00985B51" w:rsidRPr="00E17FE1">
        <w:rPr>
          <w:rFonts w:ascii="Palatino Linotype" w:eastAsia="MS Mincho" w:hAnsi="Palatino Linotype" w:cstheme="majorBidi"/>
          <w:b/>
        </w:rPr>
        <w:t>DO</w:t>
      </w:r>
      <w:r w:rsidR="00F315C3" w:rsidRPr="00E17FE1">
        <w:rPr>
          <w:rFonts w:ascii="Palatino Linotype" w:eastAsia="MS Mincho" w:hAnsi="Palatino Linotype" w:cstheme="majorBidi"/>
          <w:b/>
        </w:rPr>
        <w:t xml:space="preserve"> </w:t>
      </w:r>
      <w:r w:rsidR="00F315C3" w:rsidRPr="00E17FE1">
        <w:rPr>
          <w:rFonts w:ascii="Palatino Linotype" w:eastAsia="MS Mincho" w:hAnsi="Palatino Linotype" w:cstheme="majorBidi"/>
        </w:rPr>
        <w:t>la entrega de la documentación rem</w:t>
      </w:r>
      <w:r w:rsidR="00985B51" w:rsidRPr="00E17FE1">
        <w:rPr>
          <w:rFonts w:ascii="Palatino Linotype" w:eastAsia="MS Mincho" w:hAnsi="Palatino Linotype" w:cstheme="majorBidi"/>
        </w:rPr>
        <w:t>itida en el informe justificado en una versión pública</w:t>
      </w:r>
      <w:r w:rsidR="00263CC5" w:rsidRPr="00E17FE1">
        <w:rPr>
          <w:rFonts w:ascii="Palatino Linotype" w:eastAsia="MS Mincho" w:hAnsi="Palatino Linotype" w:cstheme="majorBidi"/>
        </w:rPr>
        <w:t xml:space="preserve">, la cual deberá realizarse de manera correcta así como </w:t>
      </w:r>
      <w:r w:rsidR="005D097E" w:rsidRPr="00E17FE1">
        <w:rPr>
          <w:rFonts w:ascii="Palatino Linotype" w:eastAsia="MS Mincho" w:hAnsi="Palatino Linotype" w:cstheme="majorBidi"/>
        </w:rPr>
        <w:t xml:space="preserve">el </w:t>
      </w:r>
      <w:r w:rsidR="00B9298D" w:rsidRPr="00E17FE1">
        <w:rPr>
          <w:rFonts w:ascii="Palatino Linotype" w:eastAsia="MS Mincho" w:hAnsi="Palatino Linotype" w:cstheme="majorBidi"/>
        </w:rPr>
        <w:t>Acuerdo del Comité d</w:t>
      </w:r>
      <w:r w:rsidR="00534F0C" w:rsidRPr="00E17FE1">
        <w:rPr>
          <w:rFonts w:ascii="Palatino Linotype" w:eastAsia="MS Mincho" w:hAnsi="Palatino Linotype" w:cstheme="majorBidi"/>
        </w:rPr>
        <w:t>e</w:t>
      </w:r>
      <w:r w:rsidR="001A1077" w:rsidRPr="00E17FE1">
        <w:rPr>
          <w:rFonts w:ascii="Palatino Linotype" w:eastAsia="MS Mincho" w:hAnsi="Palatino Linotype" w:cstheme="majorBidi"/>
        </w:rPr>
        <w:t xml:space="preserve"> Transparencia que la sustente </w:t>
      </w:r>
      <w:r w:rsidR="00B9298D" w:rsidRPr="00E17FE1">
        <w:rPr>
          <w:rFonts w:ascii="Palatino Linotype" w:eastAsia="MS Mincho" w:hAnsi="Palatino Linotype" w:cstheme="majorBidi"/>
        </w:rPr>
        <w:t xml:space="preserve">atendiendo las formalidades señaladas en el Considerando QUINTO de la presente resolución. </w:t>
      </w:r>
    </w:p>
    <w:p w14:paraId="57655EC9" w14:textId="77777777" w:rsidR="001A1077" w:rsidRPr="00E17FE1" w:rsidRDefault="001A1077" w:rsidP="00E17FE1">
      <w:pPr>
        <w:pStyle w:val="Prrafodelista"/>
        <w:spacing w:line="360" w:lineRule="auto"/>
        <w:rPr>
          <w:rFonts w:ascii="Palatino Linotype" w:eastAsia="MS Mincho" w:hAnsi="Palatino Linotype" w:cs="Arial"/>
        </w:rPr>
      </w:pPr>
    </w:p>
    <w:p w14:paraId="1C361B65" w14:textId="77777777" w:rsidR="005616ED" w:rsidRPr="00E17FE1" w:rsidRDefault="001A1077" w:rsidP="00E17FE1">
      <w:pPr>
        <w:pStyle w:val="Prrafodelista"/>
        <w:numPr>
          <w:ilvl w:val="0"/>
          <w:numId w:val="1"/>
        </w:numPr>
        <w:tabs>
          <w:tab w:val="left" w:pos="0"/>
        </w:tabs>
        <w:spacing w:line="360" w:lineRule="auto"/>
        <w:ind w:left="0" w:right="49" w:firstLine="0"/>
        <w:jc w:val="both"/>
        <w:rPr>
          <w:rFonts w:ascii="Palatino Linotype" w:hAnsi="Palatino Linotype" w:cs="Arial"/>
        </w:rPr>
      </w:pPr>
      <w:r w:rsidRPr="00E17FE1">
        <w:rPr>
          <w:rFonts w:ascii="Palatino Linotype" w:eastAsia="MS Mincho" w:hAnsi="Palatino Linotype" w:cs="Arial"/>
        </w:rPr>
        <w:t>Es importante referir, que en el recibo de nómina remitido en el informe justificado correspondiente a la p</w:t>
      </w:r>
      <w:r w:rsidR="000637C4" w:rsidRPr="00E17FE1">
        <w:rPr>
          <w:rFonts w:ascii="Palatino Linotype" w:eastAsia="MS Mincho" w:hAnsi="Palatino Linotype" w:cs="Arial"/>
        </w:rPr>
        <w:t>rimera quincena de agosto de</w:t>
      </w:r>
      <w:r w:rsidRPr="00E17FE1">
        <w:rPr>
          <w:rFonts w:ascii="Palatino Linotype" w:eastAsia="MS Mincho" w:hAnsi="Palatino Linotype" w:cs="Arial"/>
        </w:rPr>
        <w:t xml:space="preserve"> dos mil diecinueve, se dejaron a la vista </w:t>
      </w:r>
      <w:r w:rsidR="000637C4" w:rsidRPr="00E17FE1">
        <w:rPr>
          <w:rFonts w:ascii="Palatino Linotype" w:eastAsia="MS Mincho" w:hAnsi="Palatino Linotype" w:cs="Arial"/>
        </w:rPr>
        <w:t xml:space="preserve">Sellos Digitales y la Cadena Original del complemento de certificación digital del SAT, </w:t>
      </w:r>
      <w:r w:rsidR="005616ED" w:rsidRPr="00E17FE1">
        <w:rPr>
          <w:rFonts w:ascii="Palatino Linotype" w:eastAsia="MS Mincho" w:hAnsi="Palatino Linotype" w:cs="Arial"/>
        </w:rPr>
        <w:t xml:space="preserve">los cuales </w:t>
      </w:r>
      <w:r w:rsidR="005616ED" w:rsidRPr="00E17FE1">
        <w:rPr>
          <w:rFonts w:ascii="Palatino Linotype" w:hAnsi="Palatino Linotype" w:cs="Arial"/>
        </w:rPr>
        <w:t xml:space="preserve">de conformidad con el artículo 17-G y 29 del Código Fiscal de la Federación le permiten a la autoridad hacendaria federal garantizar una </w:t>
      </w:r>
      <w:r w:rsidR="005616ED" w:rsidRPr="00E17FE1">
        <w:rPr>
          <w:rFonts w:ascii="Palatino Linotype" w:hAnsi="Palatino Linotype" w:cs="Arial"/>
          <w:b/>
          <w:u w:val="single"/>
        </w:rPr>
        <w:t xml:space="preserve">vinculación </w:t>
      </w:r>
      <w:r w:rsidR="005616ED" w:rsidRPr="00E17FE1">
        <w:rPr>
          <w:rFonts w:ascii="Palatino Linotype" w:hAnsi="Palatino Linotype" w:cs="Arial"/>
        </w:rPr>
        <w:t xml:space="preserve">entre la </w:t>
      </w:r>
      <w:r w:rsidR="005616ED" w:rsidRPr="00E17FE1">
        <w:rPr>
          <w:rFonts w:ascii="Palatino Linotype" w:hAnsi="Palatino Linotype" w:cs="Arial"/>
          <w:b/>
          <w:u w:val="single"/>
        </w:rPr>
        <w:t>identidad de un sujeto o entidad</w:t>
      </w:r>
      <w:r w:rsidR="005616ED" w:rsidRPr="00E17FE1">
        <w:rPr>
          <w:rFonts w:ascii="Palatino Linotype" w:hAnsi="Palatino Linotype" w:cs="Arial"/>
        </w:rPr>
        <w:t xml:space="preserve"> con su clave pública, lo hace identificable a una 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14:paraId="62C5A743" w14:textId="77777777" w:rsidR="005616ED" w:rsidRPr="00E17FE1" w:rsidRDefault="005616ED" w:rsidP="00E17FE1">
      <w:pPr>
        <w:spacing w:before="120" w:after="120" w:line="360" w:lineRule="auto"/>
        <w:ind w:left="709" w:right="709"/>
        <w:jc w:val="both"/>
        <w:rPr>
          <w:rFonts w:ascii="Palatino Linotype" w:hAnsi="Palatino Linotype" w:cs="Arial"/>
          <w:bCs/>
          <w:i/>
          <w:noProof/>
        </w:rPr>
      </w:pPr>
      <w:r w:rsidRPr="00E17FE1">
        <w:rPr>
          <w:rFonts w:ascii="Palatino Linotype" w:hAnsi="Palatino Linotype" w:cs="Arial"/>
          <w:bCs/>
          <w:noProof/>
        </w:rPr>
        <w:t>“</w:t>
      </w:r>
      <w:r w:rsidRPr="00E17FE1">
        <w:rPr>
          <w:rFonts w:ascii="Palatino Linotype" w:hAnsi="Palatino Linotype" w:cs="Arial"/>
          <w:b/>
          <w:bCs/>
          <w:noProof/>
        </w:rPr>
        <w:t>Artículo 17-G</w:t>
      </w:r>
      <w:r w:rsidRPr="00E17FE1">
        <w:rPr>
          <w:rFonts w:ascii="Palatino Linotype" w:hAnsi="Palatino Linotype" w:cs="Arial"/>
          <w:bCs/>
          <w:i/>
          <w:noProof/>
        </w:rPr>
        <w:t xml:space="preserve">.- </w:t>
      </w:r>
      <w:r w:rsidRPr="00E17FE1">
        <w:rPr>
          <w:rFonts w:ascii="Palatino Linotype" w:hAnsi="Palatino Linotype" w:cs="Arial"/>
          <w:b/>
          <w:bCs/>
          <w:i/>
          <w:noProof/>
          <w:u w:val="single"/>
        </w:rPr>
        <w:t>Los certificados que emita el Servicio de Administración Tributaria para ser considerados válidos deberán contener los datos siguientes</w:t>
      </w:r>
      <w:r w:rsidRPr="00E17FE1">
        <w:rPr>
          <w:rFonts w:ascii="Palatino Linotype" w:hAnsi="Palatino Linotype" w:cs="Arial"/>
          <w:bCs/>
          <w:i/>
          <w:noProof/>
        </w:rPr>
        <w:t xml:space="preserve">: </w:t>
      </w:r>
    </w:p>
    <w:p w14:paraId="53AEB0AC" w14:textId="77777777" w:rsidR="005616ED" w:rsidRPr="00E17FE1" w:rsidRDefault="005616ED" w:rsidP="00E17FE1">
      <w:pPr>
        <w:spacing w:before="120" w:after="120" w:line="360" w:lineRule="auto"/>
        <w:ind w:left="709" w:right="709"/>
        <w:jc w:val="both"/>
        <w:rPr>
          <w:rFonts w:ascii="Palatino Linotype" w:hAnsi="Palatino Linotype" w:cs="Arial"/>
          <w:bCs/>
          <w:i/>
          <w:noProof/>
        </w:rPr>
      </w:pPr>
      <w:r w:rsidRPr="00E17FE1">
        <w:rPr>
          <w:rFonts w:ascii="Palatino Linotype" w:hAnsi="Palatino Linotype" w:cs="Arial"/>
          <w:bCs/>
          <w:i/>
          <w:noProof/>
        </w:rPr>
        <w:t xml:space="preserve">I. </w:t>
      </w:r>
      <w:r w:rsidRPr="00E17FE1">
        <w:rPr>
          <w:rFonts w:ascii="Palatino Linotype" w:hAnsi="Palatino Linotype" w:cs="Arial"/>
          <w:bCs/>
          <w:i/>
          <w:noProof/>
        </w:rPr>
        <w:tab/>
      </w:r>
      <w:r w:rsidRPr="00E17FE1">
        <w:rPr>
          <w:rFonts w:ascii="Palatino Linotype" w:hAnsi="Palatino Linotype" w:cs="Arial"/>
          <w:b/>
          <w:bCs/>
          <w:i/>
          <w:noProof/>
          <w:u w:val="single"/>
        </w:rPr>
        <w:t>La mención de que se expiden como tales</w:t>
      </w:r>
      <w:r w:rsidRPr="00E17FE1">
        <w:rPr>
          <w:rFonts w:ascii="Palatino Linotype" w:hAnsi="Palatino Linotype" w:cs="Arial"/>
          <w:bCs/>
          <w:i/>
          <w:noProof/>
        </w:rPr>
        <w:t xml:space="preserve">. </w:t>
      </w:r>
      <w:r w:rsidRPr="00E17FE1">
        <w:rPr>
          <w:rFonts w:ascii="Palatino Linotype" w:hAnsi="Palatino Linotype" w:cs="Arial"/>
          <w:b/>
          <w:bCs/>
          <w:i/>
          <w:noProof/>
          <w:u w:val="single"/>
        </w:rPr>
        <w:t>Tratándose de certificados de sellos digitales, se deberán especificar las limitantes que tengan para su uso</w:t>
      </w:r>
      <w:r w:rsidRPr="00E17FE1">
        <w:rPr>
          <w:rFonts w:ascii="Palatino Linotype" w:hAnsi="Palatino Linotype" w:cs="Arial"/>
          <w:bCs/>
          <w:i/>
          <w:noProof/>
        </w:rPr>
        <w:t>.</w:t>
      </w:r>
    </w:p>
    <w:p w14:paraId="6FBC8F92" w14:textId="77777777" w:rsidR="005616ED" w:rsidRPr="00E17FE1" w:rsidRDefault="005616ED" w:rsidP="00E17FE1">
      <w:pPr>
        <w:spacing w:before="120" w:after="120" w:line="360" w:lineRule="auto"/>
        <w:ind w:left="709" w:right="709"/>
        <w:jc w:val="both"/>
        <w:rPr>
          <w:rFonts w:ascii="Palatino Linotype" w:hAnsi="Palatino Linotype" w:cs="Arial"/>
          <w:bCs/>
          <w:i/>
          <w:noProof/>
        </w:rPr>
      </w:pPr>
      <w:r w:rsidRPr="00E17FE1">
        <w:rPr>
          <w:rFonts w:ascii="Palatino Linotype" w:hAnsi="Palatino Linotype" w:cs="Arial"/>
          <w:b/>
          <w:bCs/>
          <w:i/>
          <w:noProof/>
          <w:u w:val="single"/>
        </w:rPr>
        <w:t>Artículo 29. Cuando las leyes fiscales establezcan la obligación de expedir comprobantes fiscales por los actos o actividades que realicen</w:t>
      </w:r>
      <w:r w:rsidRPr="00E17FE1">
        <w:rPr>
          <w:rFonts w:ascii="Palatino Linotype" w:hAnsi="Palatino Linotype" w:cs="Arial"/>
          <w:bCs/>
          <w:i/>
          <w:noProof/>
        </w:rPr>
        <w:t xml:space="preserve">, por los ingresos que se perciban o por las retenciones de contribuciones que efectúen, </w:t>
      </w:r>
      <w:r w:rsidRPr="00E17FE1">
        <w:rPr>
          <w:rFonts w:ascii="Palatino Linotype" w:hAnsi="Palatino Linotype" w:cs="Arial"/>
          <w:b/>
          <w:bCs/>
          <w:i/>
          <w:noProof/>
          <w:u w:val="single"/>
        </w:rPr>
        <w:t>los contribuyentes deberán emitirlos mediante documentos digitales</w:t>
      </w:r>
      <w:r w:rsidRPr="00E17FE1">
        <w:rPr>
          <w:rFonts w:ascii="Palatino Linotype" w:hAnsi="Palatino Linotype" w:cs="Arial"/>
          <w:bCs/>
          <w:i/>
          <w:noProof/>
        </w:rPr>
        <w:t xml:space="preserve">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FDCD31E" w14:textId="77777777" w:rsidR="005616ED" w:rsidRPr="00E17FE1" w:rsidRDefault="005616ED" w:rsidP="00E17FE1">
      <w:pPr>
        <w:spacing w:before="120" w:after="120" w:line="360" w:lineRule="auto"/>
        <w:ind w:left="709" w:right="709"/>
        <w:jc w:val="both"/>
        <w:rPr>
          <w:rFonts w:ascii="Palatino Linotype" w:hAnsi="Palatino Linotype" w:cs="Arial"/>
          <w:bCs/>
          <w:i/>
          <w:noProof/>
        </w:rPr>
      </w:pPr>
      <w:r w:rsidRPr="00E17FE1">
        <w:rPr>
          <w:rFonts w:ascii="Palatino Linotype" w:hAnsi="Palatino Linotype" w:cs="Arial"/>
          <w:b/>
          <w:bCs/>
          <w:i/>
          <w:noProof/>
          <w:u w:val="single"/>
        </w:rPr>
        <w:t>Los contribuyentes a que se refiere el párrafo anterior deberán cumplir con las obligaciones siguientes</w:t>
      </w:r>
      <w:r w:rsidRPr="00E17FE1">
        <w:rPr>
          <w:rFonts w:ascii="Palatino Linotype" w:hAnsi="Palatino Linotype" w:cs="Arial"/>
          <w:bCs/>
          <w:i/>
          <w:noProof/>
        </w:rPr>
        <w:t>:</w:t>
      </w:r>
    </w:p>
    <w:p w14:paraId="459C0223" w14:textId="77777777" w:rsidR="005616ED" w:rsidRPr="00E17FE1" w:rsidRDefault="005616ED" w:rsidP="00E17FE1">
      <w:pPr>
        <w:spacing w:before="120" w:after="120" w:line="360" w:lineRule="auto"/>
        <w:ind w:left="709" w:right="709"/>
        <w:jc w:val="both"/>
        <w:rPr>
          <w:rFonts w:ascii="Palatino Linotype" w:hAnsi="Palatino Linotype" w:cs="Arial"/>
          <w:bCs/>
          <w:i/>
          <w:noProof/>
        </w:rPr>
      </w:pPr>
      <w:r w:rsidRPr="00E17FE1">
        <w:rPr>
          <w:rFonts w:ascii="Palatino Linotype" w:hAnsi="Palatino Linotype" w:cs="Arial"/>
          <w:bCs/>
          <w:i/>
          <w:noProof/>
        </w:rPr>
        <w:t xml:space="preserve">I. </w:t>
      </w:r>
      <w:r w:rsidRPr="00E17FE1">
        <w:rPr>
          <w:rFonts w:ascii="Palatino Linotype" w:hAnsi="Palatino Linotype" w:cs="Arial"/>
          <w:bCs/>
          <w:i/>
          <w:noProof/>
        </w:rPr>
        <w:tab/>
        <w:t>…</w:t>
      </w:r>
    </w:p>
    <w:p w14:paraId="0D0AC332" w14:textId="77777777" w:rsidR="005616ED" w:rsidRPr="00E17FE1" w:rsidRDefault="005616ED" w:rsidP="00E17FE1">
      <w:pPr>
        <w:spacing w:before="120" w:after="120" w:line="360" w:lineRule="auto"/>
        <w:ind w:left="709" w:right="709"/>
        <w:jc w:val="both"/>
        <w:rPr>
          <w:rFonts w:ascii="Palatino Linotype" w:hAnsi="Palatino Linotype" w:cs="Arial"/>
          <w:bCs/>
          <w:i/>
          <w:noProof/>
        </w:rPr>
      </w:pPr>
      <w:r w:rsidRPr="00E17FE1">
        <w:rPr>
          <w:rFonts w:ascii="Palatino Linotype" w:hAnsi="Palatino Linotype" w:cs="Arial"/>
          <w:bCs/>
          <w:i/>
          <w:noProof/>
        </w:rPr>
        <w:t xml:space="preserve">II. </w:t>
      </w:r>
      <w:r w:rsidRPr="00E17FE1">
        <w:rPr>
          <w:rFonts w:ascii="Palatino Linotype" w:hAnsi="Palatino Linotype" w:cs="Arial"/>
          <w:bCs/>
          <w:i/>
          <w:noProof/>
        </w:rPr>
        <w:tab/>
      </w:r>
      <w:r w:rsidRPr="00E17FE1">
        <w:rPr>
          <w:rFonts w:ascii="Palatino Linotype" w:hAnsi="Palatino Linotype" w:cs="Arial"/>
          <w:b/>
          <w:bCs/>
          <w:i/>
          <w:noProof/>
          <w:u w:val="single"/>
        </w:rPr>
        <w:t>Tramitar ante el Servicio de Administración Tributaria el certificado para el uso de los sellos digitales</w:t>
      </w:r>
      <w:r w:rsidRPr="00E17FE1">
        <w:rPr>
          <w:rFonts w:ascii="Palatino Linotype" w:hAnsi="Palatino Linotype" w:cs="Arial"/>
          <w:bCs/>
          <w:i/>
          <w:noProof/>
        </w:rPr>
        <w:t>.</w:t>
      </w:r>
    </w:p>
    <w:p w14:paraId="5756C8AA" w14:textId="77777777" w:rsidR="00010BCA" w:rsidRPr="00E17FE1" w:rsidRDefault="005616ED" w:rsidP="00E17FE1">
      <w:pPr>
        <w:spacing w:before="120" w:after="120" w:line="360" w:lineRule="auto"/>
        <w:ind w:left="709" w:right="709"/>
        <w:jc w:val="both"/>
        <w:rPr>
          <w:rFonts w:ascii="Palatino Linotype" w:hAnsi="Palatino Linotype" w:cs="Arial"/>
          <w:bCs/>
          <w:i/>
          <w:noProof/>
        </w:rPr>
      </w:pPr>
      <w:r w:rsidRPr="00E17FE1">
        <w:rPr>
          <w:rFonts w:ascii="Palatino Linotype" w:hAnsi="Palatino Linotype" w:cs="Arial"/>
          <w:bCs/>
          <w:i/>
          <w:noProof/>
        </w:rPr>
        <w:t xml:space="preserve">Los contribuyentes podrán optar por el uso de uno o más certificados de sellos digitales que se utilizarán exclusivamente para la expedición de los comprobantes fiscales mediante documentos digitales. </w:t>
      </w:r>
      <w:r w:rsidRPr="00E17FE1">
        <w:rPr>
          <w:rFonts w:ascii="Palatino Linotype" w:hAnsi="Palatino Linotype" w:cs="Arial"/>
          <w:b/>
          <w:bCs/>
          <w:i/>
          <w:noProof/>
          <w:u w:val="single"/>
        </w:rPr>
        <w:t>El sello digital permitirá acreditar la autoría de los comprobantes fiscales digitales</w:t>
      </w:r>
      <w:r w:rsidRPr="00E17FE1">
        <w:rPr>
          <w:rFonts w:ascii="Palatino Linotype" w:hAnsi="Palatino Linotype" w:cs="Arial"/>
          <w:bCs/>
          <w:i/>
          <w:noProof/>
        </w:rPr>
        <w:t xml:space="preserve"> por Internet que expidan las personas físicas y morales, el cual queda sujeto a la regulación aplicab</w:t>
      </w:r>
    </w:p>
    <w:p w14:paraId="0635625C" w14:textId="77777777" w:rsidR="00010BCA" w:rsidRPr="00E17FE1" w:rsidRDefault="00010BCA" w:rsidP="00E17FE1">
      <w:pPr>
        <w:spacing w:before="120" w:after="120" w:line="360" w:lineRule="auto"/>
        <w:ind w:left="709" w:right="709"/>
        <w:jc w:val="both"/>
        <w:rPr>
          <w:rFonts w:ascii="Palatino Linotype" w:hAnsi="Palatino Linotype" w:cs="Arial"/>
          <w:bCs/>
          <w:i/>
          <w:noProof/>
        </w:rPr>
      </w:pPr>
    </w:p>
    <w:p w14:paraId="3AD4DFFC" w14:textId="1B10845F" w:rsidR="005616ED" w:rsidRPr="00E17FE1" w:rsidRDefault="005616ED" w:rsidP="00E17FE1">
      <w:pPr>
        <w:spacing w:before="120" w:after="120" w:line="360" w:lineRule="auto"/>
        <w:ind w:left="709" w:right="709"/>
        <w:jc w:val="both"/>
        <w:rPr>
          <w:rFonts w:ascii="Palatino Linotype" w:hAnsi="Palatino Linotype" w:cs="Arial"/>
          <w:bCs/>
          <w:i/>
          <w:noProof/>
        </w:rPr>
      </w:pPr>
      <w:r w:rsidRPr="00E17FE1">
        <w:rPr>
          <w:rFonts w:ascii="Palatino Linotype" w:hAnsi="Palatino Linotype" w:cs="Arial"/>
          <w:bCs/>
          <w:i/>
          <w:noProof/>
        </w:rPr>
        <w:t>le al uso de la firma electrónica avanzada.”</w:t>
      </w:r>
    </w:p>
    <w:p w14:paraId="2DF098B4" w14:textId="3999D455" w:rsidR="00954519" w:rsidRPr="00E17FE1" w:rsidRDefault="005616ED" w:rsidP="00E17FE1">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E17FE1">
        <w:rPr>
          <w:rFonts w:ascii="Palatino Linotype" w:eastAsia="MS Mincho" w:hAnsi="Palatino Linotype" w:cs="Arial"/>
        </w:rPr>
        <w:t>Información que por su naturaleza debe testarse y clasifica</w:t>
      </w:r>
      <w:r w:rsidR="00954519" w:rsidRPr="00E17FE1">
        <w:rPr>
          <w:rFonts w:ascii="Palatino Linotype" w:eastAsia="MS Mincho" w:hAnsi="Palatino Linotype" w:cs="Arial"/>
        </w:rPr>
        <w:t xml:space="preserve">rse como confidencial. </w:t>
      </w:r>
    </w:p>
    <w:p w14:paraId="37B86E5E" w14:textId="77777777" w:rsidR="00954519" w:rsidRPr="00E17FE1" w:rsidRDefault="00954519" w:rsidP="00E17FE1">
      <w:pPr>
        <w:pStyle w:val="Prrafodelista"/>
        <w:tabs>
          <w:tab w:val="left" w:pos="0"/>
        </w:tabs>
        <w:spacing w:line="360" w:lineRule="auto"/>
        <w:ind w:left="0" w:right="49"/>
        <w:jc w:val="both"/>
        <w:rPr>
          <w:rFonts w:ascii="Palatino Linotype" w:eastAsia="MS Mincho" w:hAnsi="Palatino Linotype" w:cs="Arial"/>
        </w:rPr>
      </w:pPr>
    </w:p>
    <w:p w14:paraId="4501745A" w14:textId="50E6CA58" w:rsidR="00FB6428" w:rsidRPr="00E17FE1" w:rsidRDefault="00954519" w:rsidP="00E17FE1">
      <w:pPr>
        <w:pStyle w:val="Prrafodelista"/>
        <w:numPr>
          <w:ilvl w:val="0"/>
          <w:numId w:val="1"/>
        </w:numPr>
        <w:spacing w:before="240" w:after="240" w:line="360" w:lineRule="auto"/>
        <w:ind w:left="0" w:firstLine="0"/>
        <w:jc w:val="both"/>
        <w:rPr>
          <w:rFonts w:ascii="Palatino Linotype" w:hAnsi="Palatino Linotype" w:cs="Arial"/>
        </w:rPr>
      </w:pPr>
      <w:r w:rsidRPr="00E17FE1">
        <w:rPr>
          <w:rFonts w:ascii="Palatino Linotype" w:eastAsia="MS Mincho" w:hAnsi="Palatino Linotype" w:cs="Arial"/>
        </w:rPr>
        <w:t xml:space="preserve">Contrario a lo anterior, el </w:t>
      </w:r>
      <w:r w:rsidRPr="00E17FE1">
        <w:rPr>
          <w:rFonts w:ascii="Palatino Linotype" w:eastAsia="MS Mincho" w:hAnsi="Palatino Linotype" w:cs="Arial"/>
          <w:b/>
        </w:rPr>
        <w:t xml:space="preserve">SUJETO OBLIGADO </w:t>
      </w:r>
      <w:r w:rsidRPr="00E17FE1">
        <w:rPr>
          <w:rFonts w:ascii="Palatino Linotype" w:eastAsia="MS Mincho" w:hAnsi="Palatino Linotype" w:cs="Arial"/>
        </w:rPr>
        <w:t>al momento de realizar la versión pública del recibo de nómina testó</w:t>
      </w:r>
      <w:r w:rsidR="00FB6428" w:rsidRPr="00E17FE1">
        <w:rPr>
          <w:rFonts w:ascii="Palatino Linotype" w:eastAsia="MS Mincho" w:hAnsi="Palatino Linotype" w:cs="Arial"/>
        </w:rPr>
        <w:t xml:space="preserve"> la firma del servidor p</w:t>
      </w:r>
      <w:r w:rsidRPr="00E17FE1">
        <w:rPr>
          <w:rFonts w:ascii="Palatino Linotype" w:eastAsia="MS Mincho" w:hAnsi="Palatino Linotype" w:cs="Arial"/>
        </w:rPr>
        <w:t>úblico</w:t>
      </w:r>
      <w:r w:rsidR="00FB6428" w:rsidRPr="00E17FE1">
        <w:rPr>
          <w:rFonts w:ascii="Palatino Linotype" w:eastAsia="MS Mincho" w:hAnsi="Palatino Linotype" w:cs="Arial"/>
        </w:rPr>
        <w:t xml:space="preserve"> por lo que resulta necesario señalar </w:t>
      </w:r>
      <w:r w:rsidR="00FB6428" w:rsidRPr="00E17FE1">
        <w:rPr>
          <w:rFonts w:ascii="Palatino Linotype" w:hAnsi="Palatino Linotype" w:cs="Arial"/>
        </w:rPr>
        <w:t xml:space="preserve">que </w:t>
      </w:r>
      <w:r w:rsidR="00FB6428" w:rsidRPr="00E17FE1">
        <w:rPr>
          <w:rFonts w:ascii="Palatino Linotype" w:eastAsia="Calibri" w:hAnsi="Palatino Linotype" w:cs="Arial"/>
        </w:rPr>
        <w:t>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disminuye el régimen de protección sobre algunos datos personales, siempre y cuando no se interfiera en la esfera más íntima de su titular.</w:t>
      </w:r>
    </w:p>
    <w:p w14:paraId="63D96EEB" w14:textId="77777777" w:rsidR="00FB6428" w:rsidRPr="00E17FE1" w:rsidRDefault="00FB6428" w:rsidP="00E17FE1">
      <w:pPr>
        <w:pStyle w:val="Prrafodelista"/>
        <w:spacing w:line="360" w:lineRule="auto"/>
        <w:rPr>
          <w:rFonts w:ascii="Palatino Linotype" w:eastAsia="Calibri" w:hAnsi="Palatino Linotype" w:cs="Arial"/>
        </w:rPr>
      </w:pPr>
    </w:p>
    <w:p w14:paraId="27811F7D" w14:textId="77777777" w:rsidR="00FB6428" w:rsidRPr="00E17FE1" w:rsidRDefault="00FB6428" w:rsidP="00E17FE1">
      <w:pPr>
        <w:pStyle w:val="Prrafodelista"/>
        <w:numPr>
          <w:ilvl w:val="0"/>
          <w:numId w:val="1"/>
        </w:numPr>
        <w:spacing w:line="360" w:lineRule="auto"/>
        <w:ind w:left="0" w:firstLine="0"/>
        <w:jc w:val="both"/>
        <w:rPr>
          <w:rFonts w:ascii="Palatino Linotype" w:eastAsia="Calibri" w:hAnsi="Palatino Linotype" w:cs="Arial"/>
        </w:rPr>
      </w:pPr>
      <w:r w:rsidRPr="00E17FE1">
        <w:rPr>
          <w:rFonts w:ascii="Palatino Linotype" w:eastAsia="Calibri" w:hAnsi="Palatino Linotype" w:cs="Arial"/>
        </w:rPr>
        <w:t>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14:paraId="1FA1CA64" w14:textId="77777777" w:rsidR="00FB6428" w:rsidRPr="00E17FE1" w:rsidRDefault="00FB6428" w:rsidP="00E17FE1">
      <w:pPr>
        <w:spacing w:line="360" w:lineRule="auto"/>
        <w:jc w:val="both"/>
        <w:rPr>
          <w:rFonts w:ascii="Palatino Linotype" w:hAnsi="Palatino Linotype"/>
          <w:color w:val="000000"/>
        </w:rPr>
      </w:pPr>
    </w:p>
    <w:p w14:paraId="0F6C115B" w14:textId="5FD4597D" w:rsidR="00FB6428" w:rsidRPr="00E17FE1" w:rsidRDefault="00FB6428" w:rsidP="00E17FE1">
      <w:pPr>
        <w:pStyle w:val="Prrafodelista"/>
        <w:numPr>
          <w:ilvl w:val="0"/>
          <w:numId w:val="1"/>
        </w:numPr>
        <w:spacing w:line="360" w:lineRule="auto"/>
        <w:ind w:left="0" w:firstLine="0"/>
        <w:jc w:val="both"/>
        <w:rPr>
          <w:rFonts w:ascii="Palatino Linotype" w:hAnsi="Palatino Linotype"/>
          <w:color w:val="000000"/>
        </w:rPr>
      </w:pPr>
      <w:r w:rsidRPr="00E17FE1">
        <w:rPr>
          <w:rFonts w:ascii="Palatino Linotype" w:hAnsi="Palatino Linotype"/>
          <w:color w:val="000000"/>
        </w:rPr>
        <w:t>El derecho al acceso a la información no es un derecho absoluto, una de sus excepciones es la protección de datos personales, para la salva guarda de los derechos de servidores públicos, es por ello que, el Sujeto Obligado no realizó correctamente las versiones públicas, toda vez que testó información que es de carácter público como la firma.</w:t>
      </w:r>
    </w:p>
    <w:p w14:paraId="3FE27F57" w14:textId="77777777" w:rsidR="00FB6428" w:rsidRPr="00E17FE1" w:rsidRDefault="00FB6428" w:rsidP="00E17FE1">
      <w:pPr>
        <w:pStyle w:val="Prrafodelista"/>
        <w:spacing w:line="360" w:lineRule="auto"/>
        <w:rPr>
          <w:rFonts w:ascii="Palatino Linotype" w:hAnsi="Palatino Linotype" w:cs="Arial"/>
          <w:lang w:eastAsia="es-MX"/>
        </w:rPr>
      </w:pPr>
    </w:p>
    <w:p w14:paraId="6F3BF7AE" w14:textId="77777777" w:rsidR="00FB6428" w:rsidRPr="00E17FE1" w:rsidRDefault="00FB6428" w:rsidP="00E17FE1">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17FE1">
        <w:rPr>
          <w:rFonts w:ascii="Palatino Linotype" w:hAnsi="Palatino Linotype" w:cs="Arial"/>
          <w:smallCaps/>
          <w:lang w:eastAsia="es-MX"/>
        </w:rPr>
        <w:t>L</w:t>
      </w:r>
      <w:r w:rsidRPr="00E17FE1">
        <w:rPr>
          <w:rFonts w:ascii="Palatino Linotype" w:hAnsi="Palatino Linotype" w:cs="Arial"/>
          <w:lang w:eastAsia="es-MX"/>
        </w:rPr>
        <w:t>a firma de los servidores públicos tiene el carácter de información pública, en razón de que, a través de la firma le da la legalidad y formalidad a los actos de autoridad que ejerzan en el desempeño de sus funciones, atribuciones y competencias, sirve de sustento el criterio 10/10 del entonces Instituto Federal de Acceso a la Información Pública (IFAI) que establece lo siguiente:</w:t>
      </w:r>
    </w:p>
    <w:p w14:paraId="6A99CE90" w14:textId="77777777" w:rsidR="00FB6428" w:rsidRPr="00E17FE1" w:rsidRDefault="00FB6428" w:rsidP="00E17FE1">
      <w:pPr>
        <w:pStyle w:val="Prrafodelista"/>
        <w:spacing w:line="360" w:lineRule="auto"/>
        <w:rPr>
          <w:rFonts w:ascii="Palatino Linotype" w:hAnsi="Palatino Linotype" w:cs="Arial"/>
          <w:lang w:eastAsia="es-MX"/>
        </w:rPr>
      </w:pPr>
    </w:p>
    <w:p w14:paraId="299649FF" w14:textId="77777777" w:rsidR="00FB6428" w:rsidRPr="00E17FE1" w:rsidRDefault="00FB6428" w:rsidP="00E17FE1">
      <w:pPr>
        <w:spacing w:before="76" w:line="360" w:lineRule="auto"/>
        <w:ind w:left="567" w:right="567"/>
        <w:jc w:val="both"/>
        <w:rPr>
          <w:rFonts w:ascii="Palatino Linotype" w:eastAsia="Arial" w:hAnsi="Palatino Linotype" w:cs="Arial"/>
          <w:i/>
        </w:rPr>
      </w:pPr>
      <w:r w:rsidRPr="00E17FE1">
        <w:rPr>
          <w:rFonts w:ascii="Palatino Linotype" w:eastAsia="Arial" w:hAnsi="Palatino Linotype" w:cs="Arial"/>
          <w:b/>
          <w:i/>
        </w:rPr>
        <w:t>La</w:t>
      </w:r>
      <w:r w:rsidRPr="00E17FE1">
        <w:rPr>
          <w:rFonts w:ascii="Palatino Linotype" w:eastAsia="Arial" w:hAnsi="Palatino Linotype" w:cs="Arial"/>
          <w:b/>
          <w:i/>
          <w:spacing w:val="2"/>
        </w:rPr>
        <w:t xml:space="preserve"> </w:t>
      </w:r>
      <w:r w:rsidRPr="00E17FE1">
        <w:rPr>
          <w:rFonts w:ascii="Palatino Linotype" w:eastAsia="Arial" w:hAnsi="Palatino Linotype" w:cs="Arial"/>
          <w:b/>
          <w:i/>
        </w:rPr>
        <w:t>firma</w:t>
      </w:r>
      <w:r w:rsidRPr="00E17FE1">
        <w:rPr>
          <w:rFonts w:ascii="Palatino Linotype" w:eastAsia="Arial" w:hAnsi="Palatino Linotype" w:cs="Arial"/>
          <w:b/>
          <w:i/>
          <w:spacing w:val="3"/>
        </w:rPr>
        <w:t xml:space="preserve"> </w:t>
      </w:r>
      <w:r w:rsidRPr="00E17FE1">
        <w:rPr>
          <w:rFonts w:ascii="Palatino Linotype" w:eastAsia="Arial" w:hAnsi="Palatino Linotype" w:cs="Arial"/>
          <w:b/>
          <w:i/>
        </w:rPr>
        <w:t>de los</w:t>
      </w:r>
      <w:r w:rsidRPr="00E17FE1">
        <w:rPr>
          <w:rFonts w:ascii="Palatino Linotype" w:eastAsia="Arial" w:hAnsi="Palatino Linotype" w:cs="Arial"/>
          <w:b/>
          <w:i/>
          <w:spacing w:val="3"/>
        </w:rPr>
        <w:t xml:space="preserve"> </w:t>
      </w:r>
      <w:r w:rsidRPr="00E17FE1">
        <w:rPr>
          <w:rFonts w:ascii="Palatino Linotype" w:eastAsia="Arial" w:hAnsi="Palatino Linotype" w:cs="Arial"/>
          <w:b/>
          <w:i/>
          <w:spacing w:val="-1"/>
        </w:rPr>
        <w:t>s</w:t>
      </w:r>
      <w:r w:rsidRPr="00E17FE1">
        <w:rPr>
          <w:rFonts w:ascii="Palatino Linotype" w:eastAsia="Arial" w:hAnsi="Palatino Linotype" w:cs="Arial"/>
          <w:b/>
          <w:i/>
          <w:spacing w:val="1"/>
        </w:rPr>
        <w:t>e</w:t>
      </w:r>
      <w:r w:rsidRPr="00E17FE1">
        <w:rPr>
          <w:rFonts w:ascii="Palatino Linotype" w:eastAsia="Arial" w:hAnsi="Palatino Linotype" w:cs="Arial"/>
          <w:b/>
          <w:i/>
          <w:spacing w:val="-2"/>
        </w:rPr>
        <w:t>r</w:t>
      </w:r>
      <w:r w:rsidRPr="00E17FE1">
        <w:rPr>
          <w:rFonts w:ascii="Palatino Linotype" w:eastAsia="Arial" w:hAnsi="Palatino Linotype" w:cs="Arial"/>
          <w:b/>
          <w:i/>
          <w:spacing w:val="-4"/>
        </w:rPr>
        <w:t>v</w:t>
      </w:r>
      <w:r w:rsidRPr="00E17FE1">
        <w:rPr>
          <w:rFonts w:ascii="Palatino Linotype" w:eastAsia="Arial" w:hAnsi="Palatino Linotype" w:cs="Arial"/>
          <w:b/>
          <w:i/>
        </w:rPr>
        <w:t>i</w:t>
      </w:r>
      <w:r w:rsidRPr="00E17FE1">
        <w:rPr>
          <w:rFonts w:ascii="Palatino Linotype" w:eastAsia="Arial" w:hAnsi="Palatino Linotype" w:cs="Arial"/>
          <w:b/>
          <w:i/>
          <w:spacing w:val="2"/>
        </w:rPr>
        <w:t>d</w:t>
      </w:r>
      <w:r w:rsidRPr="00E17FE1">
        <w:rPr>
          <w:rFonts w:ascii="Palatino Linotype" w:eastAsia="Arial" w:hAnsi="Palatino Linotype" w:cs="Arial"/>
          <w:b/>
          <w:i/>
        </w:rPr>
        <w:t>or</w:t>
      </w:r>
      <w:r w:rsidRPr="00E17FE1">
        <w:rPr>
          <w:rFonts w:ascii="Palatino Linotype" w:eastAsia="Arial" w:hAnsi="Palatino Linotype" w:cs="Arial"/>
          <w:b/>
          <w:i/>
          <w:spacing w:val="1"/>
        </w:rPr>
        <w:t>e</w:t>
      </w:r>
      <w:r w:rsidRPr="00E17FE1">
        <w:rPr>
          <w:rFonts w:ascii="Palatino Linotype" w:eastAsia="Arial" w:hAnsi="Palatino Linotype" w:cs="Arial"/>
          <w:b/>
          <w:i/>
        </w:rPr>
        <w:t>s</w:t>
      </w:r>
      <w:r w:rsidRPr="00E17FE1">
        <w:rPr>
          <w:rFonts w:ascii="Palatino Linotype" w:eastAsia="Arial" w:hAnsi="Palatino Linotype" w:cs="Arial"/>
          <w:b/>
          <w:i/>
          <w:spacing w:val="2"/>
        </w:rPr>
        <w:t xml:space="preserve"> </w:t>
      </w:r>
      <w:r w:rsidRPr="00E17FE1">
        <w:rPr>
          <w:rFonts w:ascii="Palatino Linotype" w:eastAsia="Arial" w:hAnsi="Palatino Linotype" w:cs="Arial"/>
          <w:b/>
          <w:i/>
        </w:rPr>
        <w:t>públi</w:t>
      </w:r>
      <w:r w:rsidRPr="00E17FE1">
        <w:rPr>
          <w:rFonts w:ascii="Palatino Linotype" w:eastAsia="Arial" w:hAnsi="Palatino Linotype" w:cs="Arial"/>
          <w:b/>
          <w:i/>
          <w:spacing w:val="1"/>
        </w:rPr>
        <w:t>c</w:t>
      </w:r>
      <w:r w:rsidRPr="00E17FE1">
        <w:rPr>
          <w:rFonts w:ascii="Palatino Linotype" w:eastAsia="Arial" w:hAnsi="Palatino Linotype" w:cs="Arial"/>
          <w:b/>
          <w:i/>
        </w:rPr>
        <w:t xml:space="preserve">os </w:t>
      </w:r>
      <w:r w:rsidRPr="00E17FE1">
        <w:rPr>
          <w:rFonts w:ascii="Palatino Linotype" w:eastAsia="Arial" w:hAnsi="Palatino Linotype" w:cs="Arial"/>
          <w:b/>
          <w:i/>
          <w:spacing w:val="1"/>
        </w:rPr>
        <w:t>e</w:t>
      </w:r>
      <w:r w:rsidRPr="00E17FE1">
        <w:rPr>
          <w:rFonts w:ascii="Palatino Linotype" w:eastAsia="Arial" w:hAnsi="Palatino Linotype" w:cs="Arial"/>
          <w:b/>
          <w:i/>
        </w:rPr>
        <w:t>s informa</w:t>
      </w:r>
      <w:r w:rsidRPr="00E17FE1">
        <w:rPr>
          <w:rFonts w:ascii="Palatino Linotype" w:eastAsia="Arial" w:hAnsi="Palatino Linotype" w:cs="Arial"/>
          <w:b/>
          <w:i/>
          <w:spacing w:val="1"/>
        </w:rPr>
        <w:t>c</w:t>
      </w:r>
      <w:r w:rsidRPr="00E17FE1">
        <w:rPr>
          <w:rFonts w:ascii="Palatino Linotype" w:eastAsia="Arial" w:hAnsi="Palatino Linotype" w:cs="Arial"/>
          <w:b/>
          <w:i/>
        </w:rPr>
        <w:t>ión</w:t>
      </w:r>
      <w:r w:rsidRPr="00E17FE1">
        <w:rPr>
          <w:rFonts w:ascii="Palatino Linotype" w:eastAsia="Arial" w:hAnsi="Palatino Linotype" w:cs="Arial"/>
          <w:b/>
          <w:i/>
          <w:spacing w:val="2"/>
        </w:rPr>
        <w:t xml:space="preserve"> </w:t>
      </w:r>
      <w:r w:rsidRPr="00E17FE1">
        <w:rPr>
          <w:rFonts w:ascii="Palatino Linotype" w:eastAsia="Arial" w:hAnsi="Palatino Linotype" w:cs="Arial"/>
          <w:b/>
          <w:i/>
        </w:rPr>
        <w:t xml:space="preserve">de </w:t>
      </w:r>
      <w:r w:rsidRPr="00E17FE1">
        <w:rPr>
          <w:rFonts w:ascii="Palatino Linotype" w:eastAsia="Arial" w:hAnsi="Palatino Linotype" w:cs="Arial"/>
          <w:b/>
          <w:i/>
          <w:spacing w:val="1"/>
        </w:rPr>
        <w:t>ca</w:t>
      </w:r>
      <w:r w:rsidRPr="00E17FE1">
        <w:rPr>
          <w:rFonts w:ascii="Palatino Linotype" w:eastAsia="Arial" w:hAnsi="Palatino Linotype" w:cs="Arial"/>
          <w:b/>
          <w:i/>
          <w:spacing w:val="-2"/>
        </w:rPr>
        <w:t>r</w:t>
      </w:r>
      <w:r w:rsidRPr="00E17FE1">
        <w:rPr>
          <w:rFonts w:ascii="Palatino Linotype" w:eastAsia="Arial" w:hAnsi="Palatino Linotype" w:cs="Arial"/>
          <w:b/>
          <w:i/>
          <w:spacing w:val="1"/>
        </w:rPr>
        <w:t>ác</w:t>
      </w:r>
      <w:r w:rsidRPr="00E17FE1">
        <w:rPr>
          <w:rFonts w:ascii="Palatino Linotype" w:eastAsia="Arial" w:hAnsi="Palatino Linotype" w:cs="Arial"/>
          <w:b/>
          <w:i/>
        </w:rPr>
        <w:t>ter</w:t>
      </w:r>
      <w:r w:rsidRPr="00E17FE1">
        <w:rPr>
          <w:rFonts w:ascii="Palatino Linotype" w:eastAsia="Arial" w:hAnsi="Palatino Linotype" w:cs="Arial"/>
          <w:b/>
          <w:i/>
          <w:spacing w:val="2"/>
        </w:rPr>
        <w:t xml:space="preserve"> </w:t>
      </w:r>
      <w:r w:rsidRPr="00E17FE1">
        <w:rPr>
          <w:rFonts w:ascii="Palatino Linotype" w:eastAsia="Arial" w:hAnsi="Palatino Linotype" w:cs="Arial"/>
          <w:b/>
          <w:i/>
        </w:rPr>
        <w:t>públ</w:t>
      </w:r>
      <w:r w:rsidRPr="00E17FE1">
        <w:rPr>
          <w:rFonts w:ascii="Palatino Linotype" w:eastAsia="Arial" w:hAnsi="Palatino Linotype" w:cs="Arial"/>
          <w:b/>
          <w:i/>
          <w:spacing w:val="-2"/>
        </w:rPr>
        <w:t>i</w:t>
      </w:r>
      <w:r w:rsidRPr="00E17FE1">
        <w:rPr>
          <w:rFonts w:ascii="Palatino Linotype" w:eastAsia="Arial" w:hAnsi="Palatino Linotype" w:cs="Arial"/>
          <w:b/>
          <w:i/>
          <w:spacing w:val="1"/>
        </w:rPr>
        <w:t>c</w:t>
      </w:r>
      <w:r w:rsidRPr="00E17FE1">
        <w:rPr>
          <w:rFonts w:ascii="Palatino Linotype" w:eastAsia="Arial" w:hAnsi="Palatino Linotype" w:cs="Arial"/>
          <w:b/>
          <w:i/>
        </w:rPr>
        <w:t xml:space="preserve">o </w:t>
      </w:r>
      <w:r w:rsidRPr="00E17FE1">
        <w:rPr>
          <w:rFonts w:ascii="Palatino Linotype" w:eastAsia="Arial" w:hAnsi="Palatino Linotype" w:cs="Arial"/>
          <w:b/>
          <w:i/>
          <w:spacing w:val="1"/>
        </w:rPr>
        <w:t>c</w:t>
      </w:r>
      <w:r w:rsidRPr="00E17FE1">
        <w:rPr>
          <w:rFonts w:ascii="Palatino Linotype" w:eastAsia="Arial" w:hAnsi="Palatino Linotype" w:cs="Arial"/>
          <w:b/>
          <w:i/>
        </w:rPr>
        <w:t>uando</w:t>
      </w:r>
      <w:r w:rsidRPr="00E17FE1">
        <w:rPr>
          <w:rFonts w:ascii="Palatino Linotype" w:eastAsia="Arial" w:hAnsi="Palatino Linotype" w:cs="Arial"/>
          <w:b/>
          <w:i/>
          <w:spacing w:val="2"/>
        </w:rPr>
        <w:t xml:space="preserve"> </w:t>
      </w:r>
      <w:r w:rsidRPr="00E17FE1">
        <w:rPr>
          <w:rFonts w:ascii="Palatino Linotype" w:eastAsia="Arial" w:hAnsi="Palatino Linotype" w:cs="Arial"/>
          <w:b/>
          <w:i/>
          <w:spacing w:val="-1"/>
        </w:rPr>
        <w:t>é</w:t>
      </w:r>
      <w:r w:rsidRPr="00E17FE1">
        <w:rPr>
          <w:rFonts w:ascii="Palatino Linotype" w:eastAsia="Arial" w:hAnsi="Palatino Linotype" w:cs="Arial"/>
          <w:b/>
          <w:i/>
          <w:spacing w:val="1"/>
        </w:rPr>
        <w:t>s</w:t>
      </w:r>
      <w:r w:rsidRPr="00E17FE1">
        <w:rPr>
          <w:rFonts w:ascii="Palatino Linotype" w:eastAsia="Arial" w:hAnsi="Palatino Linotype" w:cs="Arial"/>
          <w:b/>
          <w:i/>
        </w:rPr>
        <w:t>ta</w:t>
      </w:r>
      <w:r w:rsidRPr="00E17FE1">
        <w:rPr>
          <w:rFonts w:ascii="Palatino Linotype" w:eastAsia="Arial" w:hAnsi="Palatino Linotype" w:cs="Arial"/>
          <w:b/>
          <w:i/>
          <w:spacing w:val="1"/>
        </w:rPr>
        <w:t xml:space="preserve"> e</w:t>
      </w:r>
      <w:r w:rsidRPr="00E17FE1">
        <w:rPr>
          <w:rFonts w:ascii="Palatino Linotype" w:eastAsia="Arial" w:hAnsi="Palatino Linotype" w:cs="Arial"/>
          <w:b/>
          <w:i/>
        </w:rPr>
        <w:t>s</w:t>
      </w:r>
      <w:r w:rsidRPr="00E17FE1">
        <w:rPr>
          <w:rFonts w:ascii="Palatino Linotype" w:eastAsia="Arial" w:hAnsi="Palatino Linotype" w:cs="Arial"/>
          <w:b/>
          <w:i/>
          <w:spacing w:val="1"/>
        </w:rPr>
        <w:t xml:space="preserve"> </w:t>
      </w:r>
      <w:r w:rsidRPr="00E17FE1">
        <w:rPr>
          <w:rFonts w:ascii="Palatino Linotype" w:eastAsia="Arial" w:hAnsi="Palatino Linotype" w:cs="Arial"/>
          <w:b/>
          <w:i/>
        </w:rPr>
        <w:t>u</w:t>
      </w:r>
      <w:r w:rsidRPr="00E17FE1">
        <w:rPr>
          <w:rFonts w:ascii="Palatino Linotype" w:eastAsia="Arial" w:hAnsi="Palatino Linotype" w:cs="Arial"/>
          <w:b/>
          <w:i/>
          <w:spacing w:val="-1"/>
        </w:rPr>
        <w:t>t</w:t>
      </w:r>
      <w:r w:rsidRPr="00E17FE1">
        <w:rPr>
          <w:rFonts w:ascii="Palatino Linotype" w:eastAsia="Arial" w:hAnsi="Palatino Linotype" w:cs="Arial"/>
          <w:b/>
          <w:i/>
        </w:rPr>
        <w:t>i</w:t>
      </w:r>
      <w:r w:rsidRPr="00E17FE1">
        <w:rPr>
          <w:rFonts w:ascii="Palatino Linotype" w:eastAsia="Arial" w:hAnsi="Palatino Linotype" w:cs="Arial"/>
          <w:b/>
          <w:i/>
          <w:spacing w:val="1"/>
        </w:rPr>
        <w:t>l</w:t>
      </w:r>
      <w:r w:rsidRPr="00E17FE1">
        <w:rPr>
          <w:rFonts w:ascii="Palatino Linotype" w:eastAsia="Arial" w:hAnsi="Palatino Linotype" w:cs="Arial"/>
          <w:b/>
          <w:i/>
        </w:rPr>
        <w:t>i</w:t>
      </w:r>
      <w:r w:rsidRPr="00E17FE1">
        <w:rPr>
          <w:rFonts w:ascii="Palatino Linotype" w:eastAsia="Arial" w:hAnsi="Palatino Linotype" w:cs="Arial"/>
          <w:b/>
          <w:i/>
          <w:spacing w:val="-2"/>
        </w:rPr>
        <w:t>z</w:t>
      </w:r>
      <w:r w:rsidRPr="00E17FE1">
        <w:rPr>
          <w:rFonts w:ascii="Palatino Linotype" w:eastAsia="Arial" w:hAnsi="Palatino Linotype" w:cs="Arial"/>
          <w:b/>
          <w:i/>
          <w:spacing w:val="1"/>
        </w:rPr>
        <w:t>a</w:t>
      </w:r>
      <w:r w:rsidRPr="00E17FE1">
        <w:rPr>
          <w:rFonts w:ascii="Palatino Linotype" w:eastAsia="Arial" w:hAnsi="Palatino Linotype" w:cs="Arial"/>
          <w:b/>
          <w:i/>
        </w:rPr>
        <w:t>da</w:t>
      </w:r>
      <w:r w:rsidRPr="00E17FE1">
        <w:rPr>
          <w:rFonts w:ascii="Palatino Linotype" w:eastAsia="Arial" w:hAnsi="Palatino Linotype" w:cs="Arial"/>
          <w:b/>
          <w:i/>
          <w:spacing w:val="1"/>
        </w:rPr>
        <w:t xml:space="preserve"> e</w:t>
      </w:r>
      <w:r w:rsidRPr="00E17FE1">
        <w:rPr>
          <w:rFonts w:ascii="Palatino Linotype" w:eastAsia="Arial" w:hAnsi="Palatino Linotype" w:cs="Arial"/>
          <w:b/>
          <w:i/>
        </w:rPr>
        <w:t xml:space="preserve">n </w:t>
      </w:r>
      <w:r w:rsidRPr="00E17FE1">
        <w:rPr>
          <w:rFonts w:ascii="Palatino Linotype" w:eastAsia="Arial" w:hAnsi="Palatino Linotype" w:cs="Arial"/>
          <w:b/>
          <w:i/>
          <w:spacing w:val="1"/>
        </w:rPr>
        <w:t>e</w:t>
      </w:r>
      <w:r w:rsidRPr="00E17FE1">
        <w:rPr>
          <w:rFonts w:ascii="Palatino Linotype" w:eastAsia="Arial" w:hAnsi="Palatino Linotype" w:cs="Arial"/>
          <w:b/>
          <w:i/>
        </w:rPr>
        <w:t>l</w:t>
      </w:r>
      <w:r w:rsidRPr="00E17FE1">
        <w:rPr>
          <w:rFonts w:ascii="Palatino Linotype" w:eastAsia="Arial" w:hAnsi="Palatino Linotype" w:cs="Arial"/>
          <w:b/>
          <w:i/>
          <w:spacing w:val="1"/>
        </w:rPr>
        <w:t xml:space="preserve"> e</w:t>
      </w:r>
      <w:r w:rsidRPr="00E17FE1">
        <w:rPr>
          <w:rFonts w:ascii="Palatino Linotype" w:eastAsia="Arial" w:hAnsi="Palatino Linotype" w:cs="Arial"/>
          <w:b/>
          <w:i/>
          <w:spacing w:val="-2"/>
        </w:rPr>
        <w:t>j</w:t>
      </w:r>
      <w:r w:rsidRPr="00E17FE1">
        <w:rPr>
          <w:rFonts w:ascii="Palatino Linotype" w:eastAsia="Arial" w:hAnsi="Palatino Linotype" w:cs="Arial"/>
          <w:b/>
          <w:i/>
          <w:spacing w:val="1"/>
        </w:rPr>
        <w:t>e</w:t>
      </w:r>
      <w:r w:rsidRPr="00E17FE1">
        <w:rPr>
          <w:rFonts w:ascii="Palatino Linotype" w:eastAsia="Arial" w:hAnsi="Palatino Linotype" w:cs="Arial"/>
          <w:b/>
          <w:i/>
        </w:rPr>
        <w:t>r</w:t>
      </w:r>
      <w:r w:rsidRPr="00E17FE1">
        <w:rPr>
          <w:rFonts w:ascii="Palatino Linotype" w:eastAsia="Arial" w:hAnsi="Palatino Linotype" w:cs="Arial"/>
          <w:b/>
          <w:i/>
          <w:spacing w:val="1"/>
        </w:rPr>
        <w:t>c</w:t>
      </w:r>
      <w:r w:rsidRPr="00E17FE1">
        <w:rPr>
          <w:rFonts w:ascii="Palatino Linotype" w:eastAsia="Arial" w:hAnsi="Palatino Linotype" w:cs="Arial"/>
          <w:b/>
          <w:i/>
          <w:spacing w:val="-2"/>
        </w:rPr>
        <w:t>i</w:t>
      </w:r>
      <w:r w:rsidRPr="00E17FE1">
        <w:rPr>
          <w:rFonts w:ascii="Palatino Linotype" w:eastAsia="Arial" w:hAnsi="Palatino Linotype" w:cs="Arial"/>
          <w:b/>
          <w:i/>
          <w:spacing w:val="1"/>
        </w:rPr>
        <w:t>c</w:t>
      </w:r>
      <w:r w:rsidRPr="00E17FE1">
        <w:rPr>
          <w:rFonts w:ascii="Palatino Linotype" w:eastAsia="Arial" w:hAnsi="Palatino Linotype" w:cs="Arial"/>
          <w:b/>
          <w:i/>
        </w:rPr>
        <w:t>io</w:t>
      </w:r>
      <w:r w:rsidRPr="00E17FE1">
        <w:rPr>
          <w:rFonts w:ascii="Palatino Linotype" w:eastAsia="Arial" w:hAnsi="Palatino Linotype" w:cs="Arial"/>
          <w:b/>
          <w:i/>
          <w:spacing w:val="3"/>
        </w:rPr>
        <w:t xml:space="preserve"> </w:t>
      </w:r>
      <w:r w:rsidRPr="00E17FE1">
        <w:rPr>
          <w:rFonts w:ascii="Palatino Linotype" w:eastAsia="Arial" w:hAnsi="Palatino Linotype" w:cs="Arial"/>
          <w:b/>
          <w:i/>
          <w:spacing w:val="-3"/>
        </w:rPr>
        <w:t>d</w:t>
      </w:r>
      <w:r w:rsidRPr="00E17FE1">
        <w:rPr>
          <w:rFonts w:ascii="Palatino Linotype" w:eastAsia="Arial" w:hAnsi="Palatino Linotype" w:cs="Arial"/>
          <w:b/>
          <w:i/>
        </w:rPr>
        <w:t>e</w:t>
      </w:r>
      <w:r w:rsidRPr="00E17FE1">
        <w:rPr>
          <w:rFonts w:ascii="Palatino Linotype" w:eastAsia="Arial" w:hAnsi="Palatino Linotype" w:cs="Arial"/>
          <w:b/>
          <w:i/>
          <w:spacing w:val="4"/>
        </w:rPr>
        <w:t xml:space="preserve"> </w:t>
      </w:r>
      <w:r w:rsidRPr="00E17FE1">
        <w:rPr>
          <w:rFonts w:ascii="Palatino Linotype" w:eastAsia="Arial" w:hAnsi="Palatino Linotype" w:cs="Arial"/>
          <w:b/>
          <w:i/>
          <w:spacing w:val="-2"/>
        </w:rPr>
        <w:t>l</w:t>
      </w:r>
      <w:r w:rsidRPr="00E17FE1">
        <w:rPr>
          <w:rFonts w:ascii="Palatino Linotype" w:eastAsia="Arial" w:hAnsi="Palatino Linotype" w:cs="Arial"/>
          <w:b/>
          <w:i/>
          <w:spacing w:val="1"/>
        </w:rPr>
        <w:t>a</w:t>
      </w:r>
      <w:r w:rsidRPr="00E17FE1">
        <w:rPr>
          <w:rFonts w:ascii="Palatino Linotype" w:eastAsia="Arial" w:hAnsi="Palatino Linotype" w:cs="Arial"/>
          <w:b/>
          <w:i/>
        </w:rPr>
        <w:t>s</w:t>
      </w:r>
      <w:r w:rsidRPr="00E17FE1">
        <w:rPr>
          <w:rFonts w:ascii="Palatino Linotype" w:eastAsia="Arial" w:hAnsi="Palatino Linotype" w:cs="Arial"/>
          <w:b/>
          <w:i/>
          <w:spacing w:val="1"/>
        </w:rPr>
        <w:t xml:space="preserve"> </w:t>
      </w:r>
      <w:r w:rsidRPr="00E17FE1">
        <w:rPr>
          <w:rFonts w:ascii="Palatino Linotype" w:eastAsia="Arial" w:hAnsi="Palatino Linotype" w:cs="Arial"/>
          <w:b/>
          <w:i/>
        </w:rPr>
        <w:t>fa</w:t>
      </w:r>
      <w:r w:rsidRPr="00E17FE1">
        <w:rPr>
          <w:rFonts w:ascii="Palatino Linotype" w:eastAsia="Arial" w:hAnsi="Palatino Linotype" w:cs="Arial"/>
          <w:b/>
          <w:i/>
          <w:spacing w:val="1"/>
        </w:rPr>
        <w:t>c</w:t>
      </w:r>
      <w:r w:rsidRPr="00E17FE1">
        <w:rPr>
          <w:rFonts w:ascii="Palatino Linotype" w:eastAsia="Arial" w:hAnsi="Palatino Linotype" w:cs="Arial"/>
          <w:b/>
          <w:i/>
        </w:rPr>
        <w:t>ulta</w:t>
      </w:r>
      <w:r w:rsidRPr="00E17FE1">
        <w:rPr>
          <w:rFonts w:ascii="Palatino Linotype" w:eastAsia="Arial" w:hAnsi="Palatino Linotype" w:cs="Arial"/>
          <w:b/>
          <w:i/>
          <w:spacing w:val="-2"/>
        </w:rPr>
        <w:t>d</w:t>
      </w:r>
      <w:r w:rsidRPr="00E17FE1">
        <w:rPr>
          <w:rFonts w:ascii="Palatino Linotype" w:eastAsia="Arial" w:hAnsi="Palatino Linotype" w:cs="Arial"/>
          <w:b/>
          <w:i/>
          <w:spacing w:val="1"/>
        </w:rPr>
        <w:t>e</w:t>
      </w:r>
      <w:r w:rsidRPr="00E17FE1">
        <w:rPr>
          <w:rFonts w:ascii="Palatino Linotype" w:eastAsia="Arial" w:hAnsi="Palatino Linotype" w:cs="Arial"/>
          <w:b/>
          <w:i/>
        </w:rPr>
        <w:t>s</w:t>
      </w:r>
      <w:r w:rsidRPr="00E17FE1">
        <w:rPr>
          <w:rFonts w:ascii="Palatino Linotype" w:eastAsia="Arial" w:hAnsi="Palatino Linotype" w:cs="Arial"/>
          <w:b/>
          <w:i/>
          <w:spacing w:val="1"/>
        </w:rPr>
        <w:t xml:space="preserve"> c</w:t>
      </w:r>
      <w:r w:rsidRPr="00E17FE1">
        <w:rPr>
          <w:rFonts w:ascii="Palatino Linotype" w:eastAsia="Arial" w:hAnsi="Palatino Linotype" w:cs="Arial"/>
          <w:b/>
          <w:i/>
        </w:rPr>
        <w:t>on</w:t>
      </w:r>
      <w:r w:rsidRPr="00E17FE1">
        <w:rPr>
          <w:rFonts w:ascii="Palatino Linotype" w:eastAsia="Arial" w:hAnsi="Palatino Linotype" w:cs="Arial"/>
          <w:b/>
          <w:i/>
          <w:spacing w:val="-4"/>
        </w:rPr>
        <w:t>f</w:t>
      </w:r>
      <w:r w:rsidRPr="00E17FE1">
        <w:rPr>
          <w:rFonts w:ascii="Palatino Linotype" w:eastAsia="Arial" w:hAnsi="Palatino Linotype" w:cs="Arial"/>
          <w:b/>
          <w:i/>
          <w:spacing w:val="1"/>
        </w:rPr>
        <w:t>e</w:t>
      </w:r>
      <w:r w:rsidRPr="00E17FE1">
        <w:rPr>
          <w:rFonts w:ascii="Palatino Linotype" w:eastAsia="Arial" w:hAnsi="Palatino Linotype" w:cs="Arial"/>
          <w:b/>
          <w:i/>
        </w:rPr>
        <w:t>rid</w:t>
      </w:r>
      <w:r w:rsidRPr="00E17FE1">
        <w:rPr>
          <w:rFonts w:ascii="Palatino Linotype" w:eastAsia="Arial" w:hAnsi="Palatino Linotype" w:cs="Arial"/>
          <w:b/>
          <w:i/>
          <w:spacing w:val="1"/>
        </w:rPr>
        <w:t>a</w:t>
      </w:r>
      <w:r w:rsidRPr="00E17FE1">
        <w:rPr>
          <w:rFonts w:ascii="Palatino Linotype" w:eastAsia="Arial" w:hAnsi="Palatino Linotype" w:cs="Arial"/>
          <w:b/>
          <w:i/>
        </w:rPr>
        <w:t>s</w:t>
      </w:r>
      <w:r w:rsidRPr="00E17FE1">
        <w:rPr>
          <w:rFonts w:ascii="Palatino Linotype" w:eastAsia="Arial" w:hAnsi="Palatino Linotype" w:cs="Arial"/>
          <w:b/>
          <w:i/>
          <w:spacing w:val="1"/>
        </w:rPr>
        <w:t xml:space="preserve"> </w:t>
      </w:r>
      <w:r w:rsidRPr="00E17FE1">
        <w:rPr>
          <w:rFonts w:ascii="Palatino Linotype" w:eastAsia="Arial" w:hAnsi="Palatino Linotype" w:cs="Arial"/>
          <w:b/>
          <w:i/>
        </w:rPr>
        <w:t>pa</w:t>
      </w:r>
      <w:r w:rsidRPr="00E17FE1">
        <w:rPr>
          <w:rFonts w:ascii="Palatino Linotype" w:eastAsia="Arial" w:hAnsi="Palatino Linotype" w:cs="Arial"/>
          <w:b/>
          <w:i/>
          <w:spacing w:val="-2"/>
        </w:rPr>
        <w:t>r</w:t>
      </w:r>
      <w:r w:rsidRPr="00E17FE1">
        <w:rPr>
          <w:rFonts w:ascii="Palatino Linotype" w:eastAsia="Arial" w:hAnsi="Palatino Linotype" w:cs="Arial"/>
          <w:b/>
          <w:i/>
        </w:rPr>
        <w:t>a</w:t>
      </w:r>
      <w:r w:rsidRPr="00E17FE1">
        <w:rPr>
          <w:rFonts w:ascii="Palatino Linotype" w:eastAsia="Arial" w:hAnsi="Palatino Linotype" w:cs="Arial"/>
          <w:b/>
          <w:i/>
          <w:spacing w:val="1"/>
        </w:rPr>
        <w:t xml:space="preserve"> </w:t>
      </w:r>
      <w:r w:rsidRPr="00E17FE1">
        <w:rPr>
          <w:rFonts w:ascii="Palatino Linotype" w:eastAsia="Arial" w:hAnsi="Palatino Linotype" w:cs="Arial"/>
          <w:b/>
          <w:i/>
          <w:spacing w:val="-1"/>
        </w:rPr>
        <w:t>e</w:t>
      </w:r>
      <w:r w:rsidRPr="00E17FE1">
        <w:rPr>
          <w:rFonts w:ascii="Palatino Linotype" w:eastAsia="Arial" w:hAnsi="Palatino Linotype" w:cs="Arial"/>
          <w:b/>
          <w:i/>
        </w:rPr>
        <w:t>l de</w:t>
      </w:r>
      <w:r w:rsidRPr="00E17FE1">
        <w:rPr>
          <w:rFonts w:ascii="Palatino Linotype" w:eastAsia="Arial" w:hAnsi="Palatino Linotype" w:cs="Arial"/>
          <w:b/>
          <w:i/>
          <w:spacing w:val="1"/>
        </w:rPr>
        <w:t>se</w:t>
      </w:r>
      <w:r w:rsidRPr="00E17FE1">
        <w:rPr>
          <w:rFonts w:ascii="Palatino Linotype" w:eastAsia="Arial" w:hAnsi="Palatino Linotype" w:cs="Arial"/>
          <w:b/>
          <w:i/>
        </w:rPr>
        <w:t>mp</w:t>
      </w:r>
      <w:r w:rsidRPr="00E17FE1">
        <w:rPr>
          <w:rFonts w:ascii="Palatino Linotype" w:eastAsia="Arial" w:hAnsi="Palatino Linotype" w:cs="Arial"/>
          <w:b/>
          <w:i/>
          <w:spacing w:val="1"/>
        </w:rPr>
        <w:t>e</w:t>
      </w:r>
      <w:r w:rsidRPr="00E17FE1">
        <w:rPr>
          <w:rFonts w:ascii="Palatino Linotype" w:eastAsia="Arial" w:hAnsi="Palatino Linotype" w:cs="Arial"/>
          <w:b/>
          <w:i/>
        </w:rPr>
        <w:t xml:space="preserve">ño </w:t>
      </w:r>
      <w:r w:rsidRPr="00E17FE1">
        <w:rPr>
          <w:rFonts w:ascii="Palatino Linotype" w:eastAsia="Arial" w:hAnsi="Palatino Linotype" w:cs="Arial"/>
          <w:b/>
          <w:i/>
          <w:spacing w:val="9"/>
        </w:rPr>
        <w:t xml:space="preserve"> </w:t>
      </w:r>
      <w:r w:rsidRPr="00E17FE1">
        <w:rPr>
          <w:rFonts w:ascii="Palatino Linotype" w:eastAsia="Arial" w:hAnsi="Palatino Linotype" w:cs="Arial"/>
          <w:b/>
          <w:i/>
        </w:rPr>
        <w:t xml:space="preserve">del </w:t>
      </w:r>
      <w:r w:rsidRPr="00E17FE1">
        <w:rPr>
          <w:rFonts w:ascii="Palatino Linotype" w:eastAsia="Arial" w:hAnsi="Palatino Linotype" w:cs="Arial"/>
          <w:b/>
          <w:i/>
          <w:spacing w:val="9"/>
        </w:rPr>
        <w:t xml:space="preserve"> </w:t>
      </w:r>
      <w:r w:rsidRPr="00E17FE1">
        <w:rPr>
          <w:rFonts w:ascii="Palatino Linotype" w:eastAsia="Arial" w:hAnsi="Palatino Linotype" w:cs="Arial"/>
          <w:b/>
          <w:i/>
          <w:spacing w:val="1"/>
        </w:rPr>
        <w:t>s</w:t>
      </w:r>
      <w:r w:rsidRPr="00E17FE1">
        <w:rPr>
          <w:rFonts w:ascii="Palatino Linotype" w:eastAsia="Arial" w:hAnsi="Palatino Linotype" w:cs="Arial"/>
          <w:b/>
          <w:i/>
          <w:spacing w:val="-1"/>
        </w:rPr>
        <w:t>e</w:t>
      </w:r>
      <w:r w:rsidRPr="00E17FE1">
        <w:rPr>
          <w:rFonts w:ascii="Palatino Linotype" w:eastAsia="Arial" w:hAnsi="Palatino Linotype" w:cs="Arial"/>
          <w:b/>
          <w:i/>
          <w:spacing w:val="-2"/>
        </w:rPr>
        <w:t>r</w:t>
      </w:r>
      <w:r w:rsidRPr="00E17FE1">
        <w:rPr>
          <w:rFonts w:ascii="Palatino Linotype" w:eastAsia="Arial" w:hAnsi="Palatino Linotype" w:cs="Arial"/>
          <w:b/>
          <w:i/>
          <w:spacing w:val="-4"/>
        </w:rPr>
        <w:t>v</w:t>
      </w:r>
      <w:r w:rsidRPr="00E17FE1">
        <w:rPr>
          <w:rFonts w:ascii="Palatino Linotype" w:eastAsia="Arial" w:hAnsi="Palatino Linotype" w:cs="Arial"/>
          <w:b/>
          <w:i/>
        </w:rPr>
        <w:t>i</w:t>
      </w:r>
      <w:r w:rsidRPr="00E17FE1">
        <w:rPr>
          <w:rFonts w:ascii="Palatino Linotype" w:eastAsia="Arial" w:hAnsi="Palatino Linotype" w:cs="Arial"/>
          <w:b/>
          <w:i/>
          <w:spacing w:val="1"/>
        </w:rPr>
        <w:t>c</w:t>
      </w:r>
      <w:r w:rsidRPr="00E17FE1">
        <w:rPr>
          <w:rFonts w:ascii="Palatino Linotype" w:eastAsia="Arial" w:hAnsi="Palatino Linotype" w:cs="Arial"/>
          <w:b/>
          <w:i/>
        </w:rPr>
        <w:t xml:space="preserve">io </w:t>
      </w:r>
      <w:r w:rsidRPr="00E17FE1">
        <w:rPr>
          <w:rFonts w:ascii="Palatino Linotype" w:eastAsia="Arial" w:hAnsi="Palatino Linotype" w:cs="Arial"/>
          <w:b/>
          <w:i/>
          <w:spacing w:val="12"/>
        </w:rPr>
        <w:t xml:space="preserve"> </w:t>
      </w:r>
      <w:r w:rsidRPr="00E17FE1">
        <w:rPr>
          <w:rFonts w:ascii="Palatino Linotype" w:eastAsia="Arial" w:hAnsi="Palatino Linotype" w:cs="Arial"/>
          <w:b/>
          <w:i/>
        </w:rPr>
        <w:t>públi</w:t>
      </w:r>
      <w:r w:rsidRPr="00E17FE1">
        <w:rPr>
          <w:rFonts w:ascii="Palatino Linotype" w:eastAsia="Arial" w:hAnsi="Palatino Linotype" w:cs="Arial"/>
          <w:b/>
          <w:i/>
          <w:spacing w:val="1"/>
        </w:rPr>
        <w:t>c</w:t>
      </w:r>
      <w:r w:rsidRPr="00E17FE1">
        <w:rPr>
          <w:rFonts w:ascii="Palatino Linotype" w:eastAsia="Arial" w:hAnsi="Palatino Linotype" w:cs="Arial"/>
          <w:b/>
          <w:i/>
        </w:rPr>
        <w:t xml:space="preserve">o. </w:t>
      </w:r>
      <w:r w:rsidRPr="00E17FE1">
        <w:rPr>
          <w:rFonts w:ascii="Palatino Linotype" w:eastAsia="Arial" w:hAnsi="Palatino Linotype" w:cs="Arial"/>
          <w:b/>
          <w:i/>
          <w:spacing w:val="15"/>
        </w:rPr>
        <w:t xml:space="preserve"> </w:t>
      </w:r>
      <w:r w:rsidRPr="00E17FE1">
        <w:rPr>
          <w:rFonts w:ascii="Palatino Linotype" w:eastAsia="Arial" w:hAnsi="Palatino Linotype" w:cs="Arial"/>
          <w:i/>
        </w:rPr>
        <w:t xml:space="preserve">Si </w:t>
      </w:r>
      <w:r w:rsidRPr="00E17FE1">
        <w:rPr>
          <w:rFonts w:ascii="Palatino Linotype" w:eastAsia="Arial" w:hAnsi="Palatino Linotype" w:cs="Arial"/>
          <w:i/>
          <w:spacing w:val="1"/>
        </w:rPr>
        <w:t xml:space="preserve"> b</w:t>
      </w:r>
      <w:r w:rsidRPr="00E17FE1">
        <w:rPr>
          <w:rFonts w:ascii="Palatino Linotype" w:eastAsia="Arial" w:hAnsi="Palatino Linotype" w:cs="Arial"/>
          <w:i/>
          <w:spacing w:val="-3"/>
        </w:rPr>
        <w:t>i</w:t>
      </w:r>
      <w:r w:rsidRPr="00E17FE1">
        <w:rPr>
          <w:rFonts w:ascii="Palatino Linotype" w:eastAsia="Arial" w:hAnsi="Palatino Linotype" w:cs="Arial"/>
          <w:i/>
          <w:spacing w:val="1"/>
        </w:rPr>
        <w:t>e</w:t>
      </w:r>
      <w:r w:rsidRPr="00E17FE1">
        <w:rPr>
          <w:rFonts w:ascii="Palatino Linotype" w:eastAsia="Arial" w:hAnsi="Palatino Linotype" w:cs="Arial"/>
          <w:i/>
        </w:rPr>
        <w:t xml:space="preserve">n </w:t>
      </w:r>
      <w:r w:rsidRPr="00E17FE1">
        <w:rPr>
          <w:rFonts w:ascii="Palatino Linotype" w:eastAsia="Arial" w:hAnsi="Palatino Linotype" w:cs="Arial"/>
          <w:i/>
          <w:spacing w:val="2"/>
        </w:rPr>
        <w:t xml:space="preserve"> </w:t>
      </w:r>
      <w:r w:rsidRPr="00E17FE1">
        <w:rPr>
          <w:rFonts w:ascii="Palatino Linotype" w:eastAsia="Arial" w:hAnsi="Palatino Linotype" w:cs="Arial"/>
          <w:i/>
        </w:rPr>
        <w:t xml:space="preserve">la  </w:t>
      </w:r>
      <w:r w:rsidRPr="00E17FE1">
        <w:rPr>
          <w:rFonts w:ascii="Palatino Linotype" w:eastAsia="Arial" w:hAnsi="Palatino Linotype" w:cs="Arial"/>
          <w:i/>
          <w:spacing w:val="3"/>
        </w:rPr>
        <w:t>f</w:t>
      </w:r>
      <w:r w:rsidRPr="00E17FE1">
        <w:rPr>
          <w:rFonts w:ascii="Palatino Linotype" w:eastAsia="Arial" w:hAnsi="Palatino Linotype" w:cs="Arial"/>
          <w:i/>
        </w:rPr>
        <w:t>i</w:t>
      </w:r>
      <w:r w:rsidRPr="00E17FE1">
        <w:rPr>
          <w:rFonts w:ascii="Palatino Linotype" w:eastAsia="Arial" w:hAnsi="Palatino Linotype" w:cs="Arial"/>
          <w:i/>
          <w:spacing w:val="-4"/>
        </w:rPr>
        <w:t>r</w:t>
      </w:r>
      <w:r w:rsidRPr="00E17FE1">
        <w:rPr>
          <w:rFonts w:ascii="Palatino Linotype" w:eastAsia="Arial" w:hAnsi="Palatino Linotype" w:cs="Arial"/>
          <w:i/>
          <w:spacing w:val="1"/>
        </w:rPr>
        <w:t>m</w:t>
      </w:r>
      <w:r w:rsidRPr="00E17FE1">
        <w:rPr>
          <w:rFonts w:ascii="Palatino Linotype" w:eastAsia="Arial" w:hAnsi="Palatino Linotype" w:cs="Arial"/>
          <w:i/>
        </w:rPr>
        <w:t xml:space="preserve">a  </w:t>
      </w:r>
      <w:r w:rsidRPr="00E17FE1">
        <w:rPr>
          <w:rFonts w:ascii="Palatino Linotype" w:eastAsia="Arial" w:hAnsi="Palatino Linotype" w:cs="Arial"/>
          <w:i/>
          <w:spacing w:val="1"/>
        </w:rPr>
        <w:t>e</w:t>
      </w:r>
      <w:r w:rsidRPr="00E17FE1">
        <w:rPr>
          <w:rFonts w:ascii="Palatino Linotype" w:eastAsia="Arial" w:hAnsi="Palatino Linotype" w:cs="Arial"/>
          <w:i/>
        </w:rPr>
        <w:t xml:space="preserve">s </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u</w:t>
      </w:r>
      <w:r w:rsidRPr="00E17FE1">
        <w:rPr>
          <w:rFonts w:ascii="Palatino Linotype" w:eastAsia="Arial" w:hAnsi="Palatino Linotype" w:cs="Arial"/>
          <w:i/>
        </w:rPr>
        <w:t xml:space="preserve">n  </w:t>
      </w:r>
      <w:r w:rsidRPr="00E17FE1">
        <w:rPr>
          <w:rFonts w:ascii="Palatino Linotype" w:eastAsia="Arial" w:hAnsi="Palatino Linotype" w:cs="Arial"/>
          <w:i/>
          <w:spacing w:val="1"/>
        </w:rPr>
        <w:t>da</w:t>
      </w:r>
      <w:r w:rsidRPr="00E17FE1">
        <w:rPr>
          <w:rFonts w:ascii="Palatino Linotype" w:eastAsia="Arial" w:hAnsi="Palatino Linotype" w:cs="Arial"/>
          <w:i/>
        </w:rPr>
        <w:t xml:space="preserve">to </w:t>
      </w:r>
      <w:r w:rsidRPr="00E17FE1">
        <w:rPr>
          <w:rFonts w:ascii="Palatino Linotype" w:eastAsia="Arial" w:hAnsi="Palatino Linotype" w:cs="Arial"/>
          <w:i/>
          <w:spacing w:val="1"/>
        </w:rPr>
        <w:t xml:space="preserve"> pe</w:t>
      </w:r>
      <w:r w:rsidRPr="00E17FE1">
        <w:rPr>
          <w:rFonts w:ascii="Palatino Linotype" w:eastAsia="Arial" w:hAnsi="Palatino Linotype" w:cs="Arial"/>
          <w:i/>
        </w:rPr>
        <w:t>rs</w:t>
      </w:r>
      <w:r w:rsidRPr="00E17FE1">
        <w:rPr>
          <w:rFonts w:ascii="Palatino Linotype" w:eastAsia="Arial" w:hAnsi="Palatino Linotype" w:cs="Arial"/>
          <w:i/>
          <w:spacing w:val="-2"/>
        </w:rPr>
        <w:t>o</w:t>
      </w:r>
      <w:r w:rsidRPr="00E17FE1">
        <w:rPr>
          <w:rFonts w:ascii="Palatino Linotype" w:eastAsia="Arial" w:hAnsi="Palatino Linotype" w:cs="Arial"/>
          <w:i/>
          <w:spacing w:val="1"/>
        </w:rPr>
        <w:t>na</w:t>
      </w:r>
      <w:r w:rsidRPr="00E17FE1">
        <w:rPr>
          <w:rFonts w:ascii="Palatino Linotype" w:eastAsia="Arial" w:hAnsi="Palatino Linotype" w:cs="Arial"/>
          <w:i/>
        </w:rPr>
        <w:t>l c</w:t>
      </w:r>
      <w:r w:rsidRPr="00E17FE1">
        <w:rPr>
          <w:rFonts w:ascii="Palatino Linotype" w:eastAsia="Arial" w:hAnsi="Palatino Linotype" w:cs="Arial"/>
          <w:i/>
          <w:spacing w:val="1"/>
        </w:rPr>
        <w:t>o</w:t>
      </w:r>
      <w:r w:rsidRPr="00E17FE1">
        <w:rPr>
          <w:rFonts w:ascii="Palatino Linotype" w:eastAsia="Arial" w:hAnsi="Palatino Linotype" w:cs="Arial"/>
          <w:i/>
          <w:spacing w:val="-1"/>
        </w:rPr>
        <w:t>n</w:t>
      </w:r>
      <w:r w:rsidRPr="00E17FE1">
        <w:rPr>
          <w:rFonts w:ascii="Palatino Linotype" w:eastAsia="Arial" w:hAnsi="Palatino Linotype" w:cs="Arial"/>
          <w:i/>
          <w:spacing w:val="3"/>
        </w:rPr>
        <w:t>f</w:t>
      </w:r>
      <w:r w:rsidRPr="00E17FE1">
        <w:rPr>
          <w:rFonts w:ascii="Palatino Linotype" w:eastAsia="Arial" w:hAnsi="Palatino Linotype" w:cs="Arial"/>
          <w:i/>
        </w:rPr>
        <w:t>i</w:t>
      </w:r>
      <w:r w:rsidRPr="00E17FE1">
        <w:rPr>
          <w:rFonts w:ascii="Palatino Linotype" w:eastAsia="Arial" w:hAnsi="Palatino Linotype" w:cs="Arial"/>
          <w:i/>
          <w:spacing w:val="-2"/>
        </w:rPr>
        <w:t>d</w:t>
      </w:r>
      <w:r w:rsidRPr="00E17FE1">
        <w:rPr>
          <w:rFonts w:ascii="Palatino Linotype" w:eastAsia="Arial" w:hAnsi="Palatino Linotype" w:cs="Arial"/>
          <w:i/>
          <w:spacing w:val="1"/>
        </w:rPr>
        <w:t>en</w:t>
      </w:r>
      <w:r w:rsidRPr="00E17FE1">
        <w:rPr>
          <w:rFonts w:ascii="Palatino Linotype" w:eastAsia="Arial" w:hAnsi="Palatino Linotype" w:cs="Arial"/>
          <w:i/>
        </w:rPr>
        <w:t xml:space="preserve">cial, </w:t>
      </w:r>
      <w:r w:rsidRPr="00E17FE1">
        <w:rPr>
          <w:rFonts w:ascii="Palatino Linotype" w:eastAsia="Arial" w:hAnsi="Palatino Linotype" w:cs="Arial"/>
          <w:i/>
          <w:spacing w:val="1"/>
        </w:rPr>
        <w:t>e</w:t>
      </w:r>
      <w:r w:rsidRPr="00E17FE1">
        <w:rPr>
          <w:rFonts w:ascii="Palatino Linotype" w:eastAsia="Arial" w:hAnsi="Palatino Linotype" w:cs="Arial"/>
          <w:i/>
        </w:rPr>
        <w:t>n t</w:t>
      </w:r>
      <w:r w:rsidRPr="00E17FE1">
        <w:rPr>
          <w:rFonts w:ascii="Palatino Linotype" w:eastAsia="Arial" w:hAnsi="Palatino Linotype" w:cs="Arial"/>
          <w:i/>
          <w:spacing w:val="-1"/>
        </w:rPr>
        <w:t>a</w:t>
      </w:r>
      <w:r w:rsidRPr="00E17FE1">
        <w:rPr>
          <w:rFonts w:ascii="Palatino Linotype" w:eastAsia="Arial" w:hAnsi="Palatino Linotype" w:cs="Arial"/>
          <w:i/>
          <w:spacing w:val="1"/>
        </w:rPr>
        <w:t>n</w:t>
      </w:r>
      <w:r w:rsidRPr="00E17FE1">
        <w:rPr>
          <w:rFonts w:ascii="Palatino Linotype" w:eastAsia="Arial" w:hAnsi="Palatino Linotype" w:cs="Arial"/>
          <w:i/>
        </w:rPr>
        <w:t>to</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1"/>
        </w:rPr>
        <w:t>q</w:t>
      </w:r>
      <w:r w:rsidRPr="00E17FE1">
        <w:rPr>
          <w:rFonts w:ascii="Palatino Linotype" w:eastAsia="Arial" w:hAnsi="Palatino Linotype" w:cs="Arial"/>
          <w:i/>
          <w:spacing w:val="1"/>
        </w:rPr>
        <w:t>u</w:t>
      </w:r>
      <w:r w:rsidRPr="00E17FE1">
        <w:rPr>
          <w:rFonts w:ascii="Palatino Linotype" w:eastAsia="Arial" w:hAnsi="Palatino Linotype" w:cs="Arial"/>
          <w:i/>
        </w:rPr>
        <w:t>e</w:t>
      </w:r>
      <w:r w:rsidRPr="00E17FE1">
        <w:rPr>
          <w:rFonts w:ascii="Palatino Linotype" w:eastAsia="Arial" w:hAnsi="Palatino Linotype" w:cs="Arial"/>
          <w:i/>
          <w:spacing w:val="6"/>
        </w:rPr>
        <w:t xml:space="preserve"> </w:t>
      </w:r>
      <w:r w:rsidRPr="00E17FE1">
        <w:rPr>
          <w:rFonts w:ascii="Palatino Linotype" w:eastAsia="Arial" w:hAnsi="Palatino Linotype" w:cs="Arial"/>
          <w:i/>
        </w:rPr>
        <w:t>i</w:t>
      </w:r>
      <w:r w:rsidRPr="00E17FE1">
        <w:rPr>
          <w:rFonts w:ascii="Palatino Linotype" w:eastAsia="Arial" w:hAnsi="Palatino Linotype" w:cs="Arial"/>
          <w:i/>
          <w:spacing w:val="-2"/>
        </w:rPr>
        <w:t>d</w:t>
      </w:r>
      <w:r w:rsidRPr="00E17FE1">
        <w:rPr>
          <w:rFonts w:ascii="Palatino Linotype" w:eastAsia="Arial" w:hAnsi="Palatino Linotype" w:cs="Arial"/>
          <w:i/>
          <w:spacing w:val="1"/>
        </w:rPr>
        <w:t>en</w:t>
      </w:r>
      <w:r w:rsidRPr="00E17FE1">
        <w:rPr>
          <w:rFonts w:ascii="Palatino Linotype" w:eastAsia="Arial" w:hAnsi="Palatino Linotype" w:cs="Arial"/>
          <w:i/>
        </w:rPr>
        <w:t>t</w:t>
      </w:r>
      <w:r w:rsidRPr="00E17FE1">
        <w:rPr>
          <w:rFonts w:ascii="Palatino Linotype" w:eastAsia="Arial" w:hAnsi="Palatino Linotype" w:cs="Arial"/>
          <w:i/>
          <w:spacing w:val="-2"/>
        </w:rPr>
        <w:t>i</w:t>
      </w:r>
      <w:r w:rsidRPr="00E17FE1">
        <w:rPr>
          <w:rFonts w:ascii="Palatino Linotype" w:eastAsia="Arial" w:hAnsi="Palatino Linotype" w:cs="Arial"/>
          <w:i/>
          <w:spacing w:val="3"/>
        </w:rPr>
        <w:t>f</w:t>
      </w:r>
      <w:r w:rsidRPr="00E17FE1">
        <w:rPr>
          <w:rFonts w:ascii="Palatino Linotype" w:eastAsia="Arial" w:hAnsi="Palatino Linotype" w:cs="Arial"/>
          <w:i/>
        </w:rPr>
        <w:t xml:space="preserve">ica o </w:t>
      </w:r>
      <w:r w:rsidRPr="00E17FE1">
        <w:rPr>
          <w:rFonts w:ascii="Palatino Linotype" w:eastAsia="Arial" w:hAnsi="Palatino Linotype" w:cs="Arial"/>
          <w:i/>
          <w:spacing w:val="1"/>
        </w:rPr>
        <w:t>ha</w:t>
      </w:r>
      <w:r w:rsidRPr="00E17FE1">
        <w:rPr>
          <w:rFonts w:ascii="Palatino Linotype" w:eastAsia="Arial" w:hAnsi="Palatino Linotype" w:cs="Arial"/>
          <w:i/>
          <w:spacing w:val="-2"/>
        </w:rPr>
        <w:t>c</w:t>
      </w:r>
      <w:r w:rsidRPr="00E17FE1">
        <w:rPr>
          <w:rFonts w:ascii="Palatino Linotype" w:eastAsia="Arial" w:hAnsi="Palatino Linotype" w:cs="Arial"/>
          <w:i/>
        </w:rPr>
        <w:t>e id</w:t>
      </w:r>
      <w:r w:rsidRPr="00E17FE1">
        <w:rPr>
          <w:rFonts w:ascii="Palatino Linotype" w:eastAsia="Arial" w:hAnsi="Palatino Linotype" w:cs="Arial"/>
          <w:i/>
          <w:spacing w:val="1"/>
        </w:rPr>
        <w:t>e</w:t>
      </w:r>
      <w:r w:rsidRPr="00E17FE1">
        <w:rPr>
          <w:rFonts w:ascii="Palatino Linotype" w:eastAsia="Arial" w:hAnsi="Palatino Linotype" w:cs="Arial"/>
          <w:i/>
          <w:spacing w:val="-1"/>
        </w:rPr>
        <w:t>n</w:t>
      </w:r>
      <w:r w:rsidRPr="00E17FE1">
        <w:rPr>
          <w:rFonts w:ascii="Palatino Linotype" w:eastAsia="Arial" w:hAnsi="Palatino Linotype" w:cs="Arial"/>
          <w:i/>
        </w:rPr>
        <w:t>t</w:t>
      </w:r>
      <w:r w:rsidRPr="00E17FE1">
        <w:rPr>
          <w:rFonts w:ascii="Palatino Linotype" w:eastAsia="Arial" w:hAnsi="Palatino Linotype" w:cs="Arial"/>
          <w:i/>
          <w:spacing w:val="-2"/>
        </w:rPr>
        <w:t>i</w:t>
      </w:r>
      <w:r w:rsidRPr="00E17FE1">
        <w:rPr>
          <w:rFonts w:ascii="Palatino Linotype" w:eastAsia="Arial" w:hAnsi="Palatino Linotype" w:cs="Arial"/>
          <w:i/>
          <w:spacing w:val="3"/>
        </w:rPr>
        <w:t>f</w:t>
      </w:r>
      <w:r w:rsidRPr="00E17FE1">
        <w:rPr>
          <w:rFonts w:ascii="Palatino Linotype" w:eastAsia="Arial" w:hAnsi="Palatino Linotype" w:cs="Arial"/>
          <w:i/>
        </w:rPr>
        <w:t>ica</w:t>
      </w:r>
      <w:r w:rsidRPr="00E17FE1">
        <w:rPr>
          <w:rFonts w:ascii="Palatino Linotype" w:eastAsia="Arial" w:hAnsi="Palatino Linotype" w:cs="Arial"/>
          <w:i/>
          <w:spacing w:val="1"/>
        </w:rPr>
        <w:t>b</w:t>
      </w:r>
      <w:r w:rsidRPr="00E17FE1">
        <w:rPr>
          <w:rFonts w:ascii="Palatino Linotype" w:eastAsia="Arial" w:hAnsi="Palatino Linotype" w:cs="Arial"/>
          <w:i/>
        </w:rPr>
        <w:t>le a</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2"/>
        </w:rPr>
        <w:t>s</w:t>
      </w:r>
      <w:r w:rsidRPr="00E17FE1">
        <w:rPr>
          <w:rFonts w:ascii="Palatino Linotype" w:eastAsia="Arial" w:hAnsi="Palatino Linotype" w:cs="Arial"/>
          <w:i/>
        </w:rPr>
        <w:t>u tit</w:t>
      </w:r>
      <w:r w:rsidRPr="00E17FE1">
        <w:rPr>
          <w:rFonts w:ascii="Palatino Linotype" w:eastAsia="Arial" w:hAnsi="Palatino Linotype" w:cs="Arial"/>
          <w:i/>
          <w:spacing w:val="-1"/>
        </w:rPr>
        <w:t>u</w:t>
      </w:r>
      <w:r w:rsidRPr="00E17FE1">
        <w:rPr>
          <w:rFonts w:ascii="Palatino Linotype" w:eastAsia="Arial" w:hAnsi="Palatino Linotype" w:cs="Arial"/>
          <w:i/>
        </w:rPr>
        <w:t>lar,</w:t>
      </w:r>
      <w:r w:rsidRPr="00E17FE1">
        <w:rPr>
          <w:rFonts w:ascii="Palatino Linotype" w:eastAsia="Arial" w:hAnsi="Palatino Linotype" w:cs="Arial"/>
          <w:i/>
          <w:spacing w:val="2"/>
        </w:rPr>
        <w:t xml:space="preserve"> </w:t>
      </w:r>
      <w:r w:rsidRPr="00E17FE1">
        <w:rPr>
          <w:rFonts w:ascii="Palatino Linotype" w:eastAsia="Arial" w:hAnsi="Palatino Linotype" w:cs="Arial"/>
          <w:i/>
        </w:rPr>
        <w:t>c</w:t>
      </w:r>
      <w:r w:rsidRPr="00E17FE1">
        <w:rPr>
          <w:rFonts w:ascii="Palatino Linotype" w:eastAsia="Arial" w:hAnsi="Palatino Linotype" w:cs="Arial"/>
          <w:i/>
          <w:spacing w:val="1"/>
        </w:rPr>
        <w:t>u</w:t>
      </w:r>
      <w:r w:rsidRPr="00E17FE1">
        <w:rPr>
          <w:rFonts w:ascii="Palatino Linotype" w:eastAsia="Arial" w:hAnsi="Palatino Linotype" w:cs="Arial"/>
          <w:i/>
          <w:spacing w:val="-1"/>
        </w:rPr>
        <w:t>a</w:t>
      </w:r>
      <w:r w:rsidRPr="00E17FE1">
        <w:rPr>
          <w:rFonts w:ascii="Palatino Linotype" w:eastAsia="Arial" w:hAnsi="Palatino Linotype" w:cs="Arial"/>
          <w:i/>
          <w:spacing w:val="1"/>
        </w:rPr>
        <w:t>nd</w:t>
      </w:r>
      <w:r w:rsidRPr="00E17FE1">
        <w:rPr>
          <w:rFonts w:ascii="Palatino Linotype" w:eastAsia="Arial" w:hAnsi="Palatino Linotype" w:cs="Arial"/>
          <w:i/>
        </w:rPr>
        <w:t xml:space="preserve">o </w:t>
      </w:r>
      <w:r w:rsidRPr="00E17FE1">
        <w:rPr>
          <w:rFonts w:ascii="Palatino Linotype" w:eastAsia="Arial" w:hAnsi="Palatino Linotype" w:cs="Arial"/>
          <w:i/>
          <w:spacing w:val="-1"/>
        </w:rPr>
        <w:t>u</w:t>
      </w:r>
      <w:r w:rsidRPr="00E17FE1">
        <w:rPr>
          <w:rFonts w:ascii="Palatino Linotype" w:eastAsia="Arial" w:hAnsi="Palatino Linotype" w:cs="Arial"/>
          <w:i/>
        </w:rPr>
        <w:t>n s</w:t>
      </w:r>
      <w:r w:rsidRPr="00E17FE1">
        <w:rPr>
          <w:rFonts w:ascii="Palatino Linotype" w:eastAsia="Arial" w:hAnsi="Palatino Linotype" w:cs="Arial"/>
          <w:i/>
          <w:spacing w:val="1"/>
        </w:rPr>
        <w:t>e</w:t>
      </w:r>
      <w:r w:rsidRPr="00E17FE1">
        <w:rPr>
          <w:rFonts w:ascii="Palatino Linotype" w:eastAsia="Arial" w:hAnsi="Palatino Linotype" w:cs="Arial"/>
          <w:i/>
        </w:rPr>
        <w:t>r</w:t>
      </w:r>
      <w:r w:rsidRPr="00E17FE1">
        <w:rPr>
          <w:rFonts w:ascii="Palatino Linotype" w:eastAsia="Arial" w:hAnsi="Palatino Linotype" w:cs="Arial"/>
          <w:i/>
          <w:spacing w:val="-3"/>
        </w:rPr>
        <w:t>v</w:t>
      </w:r>
      <w:r w:rsidRPr="00E17FE1">
        <w:rPr>
          <w:rFonts w:ascii="Palatino Linotype" w:eastAsia="Arial" w:hAnsi="Palatino Linotype" w:cs="Arial"/>
          <w:i/>
        </w:rPr>
        <w:t>id</w:t>
      </w:r>
      <w:r w:rsidRPr="00E17FE1">
        <w:rPr>
          <w:rFonts w:ascii="Palatino Linotype" w:eastAsia="Arial" w:hAnsi="Palatino Linotype" w:cs="Arial"/>
          <w:i/>
          <w:spacing w:val="1"/>
        </w:rPr>
        <w:t>o</w:t>
      </w:r>
      <w:r w:rsidRPr="00E17FE1">
        <w:rPr>
          <w:rFonts w:ascii="Palatino Linotype" w:eastAsia="Arial" w:hAnsi="Palatino Linotype" w:cs="Arial"/>
          <w:i/>
        </w:rPr>
        <w:t>r</w:t>
      </w:r>
      <w:r w:rsidRPr="00E17FE1">
        <w:rPr>
          <w:rFonts w:ascii="Palatino Linotype" w:eastAsia="Arial" w:hAnsi="Palatino Linotype" w:cs="Arial"/>
          <w:i/>
          <w:spacing w:val="1"/>
        </w:rPr>
        <w:t xml:space="preserve"> púb</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rPr>
        <w:t>co</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e</w:t>
      </w:r>
      <w:r w:rsidRPr="00E17FE1">
        <w:rPr>
          <w:rFonts w:ascii="Palatino Linotype" w:eastAsia="Arial" w:hAnsi="Palatino Linotype" w:cs="Arial"/>
          <w:i/>
          <w:spacing w:val="1"/>
        </w:rPr>
        <w:t>m</w:t>
      </w:r>
      <w:r w:rsidRPr="00E17FE1">
        <w:rPr>
          <w:rFonts w:ascii="Palatino Linotype" w:eastAsia="Arial" w:hAnsi="Palatino Linotype" w:cs="Arial"/>
          <w:i/>
        </w:rPr>
        <w:t xml:space="preserve">ite </w:t>
      </w:r>
      <w:r w:rsidRPr="00E17FE1">
        <w:rPr>
          <w:rFonts w:ascii="Palatino Linotype" w:eastAsia="Arial" w:hAnsi="Palatino Linotype" w:cs="Arial"/>
          <w:i/>
          <w:spacing w:val="1"/>
        </w:rPr>
        <w:t>u</w:t>
      </w:r>
      <w:r w:rsidRPr="00E17FE1">
        <w:rPr>
          <w:rFonts w:ascii="Palatino Linotype" w:eastAsia="Arial" w:hAnsi="Palatino Linotype" w:cs="Arial"/>
          <w:i/>
        </w:rPr>
        <w:t xml:space="preserve">n </w:t>
      </w:r>
      <w:r w:rsidRPr="00E17FE1">
        <w:rPr>
          <w:rFonts w:ascii="Palatino Linotype" w:eastAsia="Arial" w:hAnsi="Palatino Linotype" w:cs="Arial"/>
          <w:i/>
          <w:spacing w:val="1"/>
        </w:rPr>
        <w:t>a</w:t>
      </w:r>
      <w:r w:rsidRPr="00E17FE1">
        <w:rPr>
          <w:rFonts w:ascii="Palatino Linotype" w:eastAsia="Arial" w:hAnsi="Palatino Linotype" w:cs="Arial"/>
          <w:i/>
        </w:rPr>
        <w:t>cto</w:t>
      </w:r>
      <w:r w:rsidRPr="00E17FE1">
        <w:rPr>
          <w:rFonts w:ascii="Palatino Linotype" w:eastAsia="Arial" w:hAnsi="Palatino Linotype" w:cs="Arial"/>
          <w:i/>
          <w:spacing w:val="1"/>
        </w:rPr>
        <w:t xml:space="preserve"> </w:t>
      </w:r>
      <w:r w:rsidRPr="00E17FE1">
        <w:rPr>
          <w:rFonts w:ascii="Palatino Linotype" w:eastAsia="Arial" w:hAnsi="Palatino Linotype" w:cs="Arial"/>
          <w:i/>
        </w:rPr>
        <w:t>c</w:t>
      </w:r>
      <w:r w:rsidRPr="00E17FE1">
        <w:rPr>
          <w:rFonts w:ascii="Palatino Linotype" w:eastAsia="Arial" w:hAnsi="Palatino Linotype" w:cs="Arial"/>
          <w:i/>
          <w:spacing w:val="-1"/>
        </w:rPr>
        <w:t>o</w:t>
      </w:r>
      <w:r w:rsidRPr="00E17FE1">
        <w:rPr>
          <w:rFonts w:ascii="Palatino Linotype" w:eastAsia="Arial" w:hAnsi="Palatino Linotype" w:cs="Arial"/>
          <w:i/>
          <w:spacing w:val="1"/>
        </w:rPr>
        <w:t>m</w:t>
      </w:r>
      <w:r w:rsidRPr="00E17FE1">
        <w:rPr>
          <w:rFonts w:ascii="Palatino Linotype" w:eastAsia="Arial" w:hAnsi="Palatino Linotype" w:cs="Arial"/>
          <w:i/>
        </w:rPr>
        <w:t xml:space="preserve">o </w:t>
      </w:r>
      <w:r w:rsidRPr="00E17FE1">
        <w:rPr>
          <w:rFonts w:ascii="Palatino Linotype" w:eastAsia="Arial" w:hAnsi="Palatino Linotype" w:cs="Arial"/>
          <w:i/>
          <w:spacing w:val="1"/>
        </w:rPr>
        <w:t>au</w:t>
      </w:r>
      <w:r w:rsidRPr="00E17FE1">
        <w:rPr>
          <w:rFonts w:ascii="Palatino Linotype" w:eastAsia="Arial" w:hAnsi="Palatino Linotype" w:cs="Arial"/>
          <w:i/>
          <w:spacing w:val="-2"/>
        </w:rPr>
        <w:t>t</w:t>
      </w:r>
      <w:r w:rsidRPr="00E17FE1">
        <w:rPr>
          <w:rFonts w:ascii="Palatino Linotype" w:eastAsia="Arial" w:hAnsi="Palatino Linotype" w:cs="Arial"/>
          <w:i/>
          <w:spacing w:val="1"/>
        </w:rPr>
        <w:t>o</w:t>
      </w:r>
      <w:r w:rsidRPr="00E17FE1">
        <w:rPr>
          <w:rFonts w:ascii="Palatino Linotype" w:eastAsia="Arial" w:hAnsi="Palatino Linotype" w:cs="Arial"/>
          <w:i/>
        </w:rPr>
        <w:t>r</w:t>
      </w:r>
      <w:r w:rsidRPr="00E17FE1">
        <w:rPr>
          <w:rFonts w:ascii="Palatino Linotype" w:eastAsia="Arial" w:hAnsi="Palatino Linotype" w:cs="Arial"/>
          <w:i/>
          <w:spacing w:val="-1"/>
        </w:rPr>
        <w:t>i</w:t>
      </w:r>
      <w:r w:rsidRPr="00E17FE1">
        <w:rPr>
          <w:rFonts w:ascii="Palatino Linotype" w:eastAsia="Arial" w:hAnsi="Palatino Linotype" w:cs="Arial"/>
          <w:i/>
          <w:spacing w:val="1"/>
        </w:rPr>
        <w:t>dad</w:t>
      </w:r>
      <w:r w:rsidRPr="00E17FE1">
        <w:rPr>
          <w:rFonts w:ascii="Palatino Linotype" w:eastAsia="Arial" w:hAnsi="Palatino Linotype" w:cs="Arial"/>
          <w:i/>
        </w:rPr>
        <w:t xml:space="preserve">, </w:t>
      </w:r>
      <w:r w:rsidRPr="00E17FE1">
        <w:rPr>
          <w:rFonts w:ascii="Palatino Linotype" w:eastAsia="Arial" w:hAnsi="Palatino Linotype" w:cs="Arial"/>
          <w:i/>
          <w:spacing w:val="1"/>
        </w:rPr>
        <w:t>e</w:t>
      </w:r>
      <w:r w:rsidRPr="00E17FE1">
        <w:rPr>
          <w:rFonts w:ascii="Palatino Linotype" w:eastAsia="Arial" w:hAnsi="Palatino Linotype" w:cs="Arial"/>
          <w:i/>
        </w:rPr>
        <w:t xml:space="preserve">n </w:t>
      </w:r>
      <w:r w:rsidRPr="00E17FE1">
        <w:rPr>
          <w:rFonts w:ascii="Palatino Linotype" w:eastAsia="Arial" w:hAnsi="Palatino Linotype" w:cs="Arial"/>
          <w:i/>
          <w:spacing w:val="1"/>
        </w:rPr>
        <w:t>e</w:t>
      </w:r>
      <w:r w:rsidRPr="00E17FE1">
        <w:rPr>
          <w:rFonts w:ascii="Palatino Linotype" w:eastAsia="Arial" w:hAnsi="Palatino Linotype" w:cs="Arial"/>
          <w:i/>
        </w:rPr>
        <w:t>jerc</w:t>
      </w:r>
      <w:r w:rsidRPr="00E17FE1">
        <w:rPr>
          <w:rFonts w:ascii="Palatino Linotype" w:eastAsia="Arial" w:hAnsi="Palatino Linotype" w:cs="Arial"/>
          <w:i/>
          <w:spacing w:val="-1"/>
        </w:rPr>
        <w:t>i</w:t>
      </w:r>
      <w:r w:rsidRPr="00E17FE1">
        <w:rPr>
          <w:rFonts w:ascii="Palatino Linotype" w:eastAsia="Arial" w:hAnsi="Palatino Linotype" w:cs="Arial"/>
          <w:i/>
        </w:rPr>
        <w:t>cio</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 las f</w:t>
      </w:r>
      <w:r w:rsidRPr="00E17FE1">
        <w:rPr>
          <w:rFonts w:ascii="Palatino Linotype" w:eastAsia="Arial" w:hAnsi="Palatino Linotype" w:cs="Arial"/>
          <w:i/>
          <w:spacing w:val="1"/>
        </w:rPr>
        <w:t>un</w:t>
      </w:r>
      <w:r w:rsidRPr="00E17FE1">
        <w:rPr>
          <w:rFonts w:ascii="Palatino Linotype" w:eastAsia="Arial" w:hAnsi="Palatino Linotype" w:cs="Arial"/>
          <w:i/>
        </w:rPr>
        <w:t>ci</w:t>
      </w:r>
      <w:r w:rsidRPr="00E17FE1">
        <w:rPr>
          <w:rFonts w:ascii="Palatino Linotype" w:eastAsia="Arial" w:hAnsi="Palatino Linotype" w:cs="Arial"/>
          <w:i/>
          <w:spacing w:val="-2"/>
        </w:rPr>
        <w:t>o</w:t>
      </w:r>
      <w:r w:rsidRPr="00E17FE1">
        <w:rPr>
          <w:rFonts w:ascii="Palatino Linotype" w:eastAsia="Arial" w:hAnsi="Palatino Linotype" w:cs="Arial"/>
          <w:i/>
          <w:spacing w:val="1"/>
        </w:rPr>
        <w:t>ne</w:t>
      </w:r>
      <w:r w:rsidRPr="00E17FE1">
        <w:rPr>
          <w:rFonts w:ascii="Palatino Linotype" w:eastAsia="Arial" w:hAnsi="Palatino Linotype" w:cs="Arial"/>
          <w:i/>
        </w:rPr>
        <w:t>s</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4"/>
        </w:rPr>
        <w:t>q</w:t>
      </w:r>
      <w:r w:rsidRPr="00E17FE1">
        <w:rPr>
          <w:rFonts w:ascii="Palatino Linotype" w:eastAsia="Arial" w:hAnsi="Palatino Linotype" w:cs="Arial"/>
          <w:i/>
          <w:spacing w:val="-1"/>
        </w:rPr>
        <w:t>u</w:t>
      </w:r>
      <w:r w:rsidRPr="00E17FE1">
        <w:rPr>
          <w:rFonts w:ascii="Palatino Linotype" w:eastAsia="Arial" w:hAnsi="Palatino Linotype" w:cs="Arial"/>
          <w:i/>
        </w:rPr>
        <w:t>e ti</w:t>
      </w:r>
      <w:r w:rsidRPr="00E17FE1">
        <w:rPr>
          <w:rFonts w:ascii="Palatino Linotype" w:eastAsia="Arial" w:hAnsi="Palatino Linotype" w:cs="Arial"/>
          <w:i/>
          <w:spacing w:val="1"/>
        </w:rPr>
        <w:t>en</w:t>
      </w:r>
      <w:r w:rsidRPr="00E17FE1">
        <w:rPr>
          <w:rFonts w:ascii="Palatino Linotype" w:eastAsia="Arial" w:hAnsi="Palatino Linotype" w:cs="Arial"/>
          <w:i/>
        </w:rPr>
        <w:t>e</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2"/>
        </w:rPr>
        <w:t>c</w:t>
      </w:r>
      <w:r w:rsidRPr="00E17FE1">
        <w:rPr>
          <w:rFonts w:ascii="Palatino Linotype" w:eastAsia="Arial" w:hAnsi="Palatino Linotype" w:cs="Arial"/>
          <w:i/>
          <w:spacing w:val="1"/>
        </w:rPr>
        <w:t>o</w:t>
      </w:r>
      <w:r w:rsidRPr="00E17FE1">
        <w:rPr>
          <w:rFonts w:ascii="Palatino Linotype" w:eastAsia="Arial" w:hAnsi="Palatino Linotype" w:cs="Arial"/>
          <w:i/>
          <w:spacing w:val="-1"/>
        </w:rPr>
        <w:t>n</w:t>
      </w:r>
      <w:r w:rsidRPr="00E17FE1">
        <w:rPr>
          <w:rFonts w:ascii="Palatino Linotype" w:eastAsia="Arial" w:hAnsi="Palatino Linotype" w:cs="Arial"/>
          <w:i/>
        </w:rPr>
        <w:t>f</w:t>
      </w:r>
      <w:r w:rsidRPr="00E17FE1">
        <w:rPr>
          <w:rFonts w:ascii="Palatino Linotype" w:eastAsia="Arial" w:hAnsi="Palatino Linotype" w:cs="Arial"/>
          <w:i/>
          <w:spacing w:val="1"/>
        </w:rPr>
        <w:t>e</w:t>
      </w:r>
      <w:r w:rsidRPr="00E17FE1">
        <w:rPr>
          <w:rFonts w:ascii="Palatino Linotype" w:eastAsia="Arial" w:hAnsi="Palatino Linotype" w:cs="Arial"/>
          <w:i/>
        </w:rPr>
        <w:t>r</w:t>
      </w:r>
      <w:r w:rsidRPr="00E17FE1">
        <w:rPr>
          <w:rFonts w:ascii="Palatino Linotype" w:eastAsia="Arial" w:hAnsi="Palatino Linotype" w:cs="Arial"/>
          <w:i/>
          <w:spacing w:val="-1"/>
        </w:rPr>
        <w:t>i</w:t>
      </w:r>
      <w:r w:rsidRPr="00E17FE1">
        <w:rPr>
          <w:rFonts w:ascii="Palatino Linotype" w:eastAsia="Arial" w:hAnsi="Palatino Linotype" w:cs="Arial"/>
          <w:i/>
          <w:spacing w:val="1"/>
        </w:rPr>
        <w:t>da</w:t>
      </w:r>
      <w:r w:rsidRPr="00E17FE1">
        <w:rPr>
          <w:rFonts w:ascii="Palatino Linotype" w:eastAsia="Arial" w:hAnsi="Palatino Linotype" w:cs="Arial"/>
          <w:i/>
        </w:rPr>
        <w:t>s,</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3"/>
        </w:rPr>
        <w:t>l</w:t>
      </w:r>
      <w:r w:rsidRPr="00E17FE1">
        <w:rPr>
          <w:rFonts w:ascii="Palatino Linotype" w:eastAsia="Arial" w:hAnsi="Palatino Linotype" w:cs="Arial"/>
          <w:i/>
        </w:rPr>
        <w:t>a</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3"/>
        </w:rPr>
        <w:t>f</w:t>
      </w:r>
      <w:r w:rsidRPr="00E17FE1">
        <w:rPr>
          <w:rFonts w:ascii="Palatino Linotype" w:eastAsia="Arial" w:hAnsi="Palatino Linotype" w:cs="Arial"/>
          <w:i/>
        </w:rPr>
        <w:t>i</w:t>
      </w:r>
      <w:r w:rsidRPr="00E17FE1">
        <w:rPr>
          <w:rFonts w:ascii="Palatino Linotype" w:eastAsia="Arial" w:hAnsi="Palatino Linotype" w:cs="Arial"/>
          <w:i/>
          <w:spacing w:val="-4"/>
        </w:rPr>
        <w:t>r</w:t>
      </w:r>
      <w:r w:rsidRPr="00E17FE1">
        <w:rPr>
          <w:rFonts w:ascii="Palatino Linotype" w:eastAsia="Arial" w:hAnsi="Palatino Linotype" w:cs="Arial"/>
          <w:i/>
          <w:spacing w:val="1"/>
        </w:rPr>
        <w:t>m</w:t>
      </w:r>
      <w:r w:rsidRPr="00E17FE1">
        <w:rPr>
          <w:rFonts w:ascii="Palatino Linotype" w:eastAsia="Arial" w:hAnsi="Palatino Linotype" w:cs="Arial"/>
          <w:i/>
        </w:rPr>
        <w:t>a</w:t>
      </w:r>
      <w:r w:rsidRPr="00E17FE1">
        <w:rPr>
          <w:rFonts w:ascii="Palatino Linotype" w:eastAsia="Arial" w:hAnsi="Palatino Linotype" w:cs="Arial"/>
          <w:i/>
          <w:spacing w:val="1"/>
        </w:rPr>
        <w:t xml:space="preserve"> m</w:t>
      </w:r>
      <w:r w:rsidRPr="00E17FE1">
        <w:rPr>
          <w:rFonts w:ascii="Palatino Linotype" w:eastAsia="Arial" w:hAnsi="Palatino Linotype" w:cs="Arial"/>
          <w:i/>
          <w:spacing w:val="-1"/>
        </w:rPr>
        <w:t>e</w:t>
      </w:r>
      <w:r w:rsidRPr="00E17FE1">
        <w:rPr>
          <w:rFonts w:ascii="Palatino Linotype" w:eastAsia="Arial" w:hAnsi="Palatino Linotype" w:cs="Arial"/>
          <w:i/>
          <w:spacing w:val="1"/>
        </w:rPr>
        <w:t>d</w:t>
      </w:r>
      <w:r w:rsidRPr="00E17FE1">
        <w:rPr>
          <w:rFonts w:ascii="Palatino Linotype" w:eastAsia="Arial" w:hAnsi="Palatino Linotype" w:cs="Arial"/>
          <w:i/>
        </w:rPr>
        <w:t>ia</w:t>
      </w:r>
      <w:r w:rsidRPr="00E17FE1">
        <w:rPr>
          <w:rFonts w:ascii="Palatino Linotype" w:eastAsia="Arial" w:hAnsi="Palatino Linotype" w:cs="Arial"/>
          <w:i/>
          <w:spacing w:val="-1"/>
        </w:rPr>
        <w:t>n</w:t>
      </w:r>
      <w:r w:rsidRPr="00E17FE1">
        <w:rPr>
          <w:rFonts w:ascii="Palatino Linotype" w:eastAsia="Arial" w:hAnsi="Palatino Linotype" w:cs="Arial"/>
          <w:i/>
        </w:rPr>
        <w:t>te</w:t>
      </w:r>
      <w:r w:rsidRPr="00E17FE1">
        <w:rPr>
          <w:rFonts w:ascii="Palatino Linotype" w:eastAsia="Arial" w:hAnsi="Palatino Linotype" w:cs="Arial"/>
          <w:i/>
          <w:spacing w:val="3"/>
        </w:rPr>
        <w:t xml:space="preserve"> </w:t>
      </w:r>
      <w:r w:rsidRPr="00E17FE1">
        <w:rPr>
          <w:rFonts w:ascii="Palatino Linotype" w:eastAsia="Arial" w:hAnsi="Palatino Linotype" w:cs="Arial"/>
          <w:i/>
        </w:rPr>
        <w:t>la c</w:t>
      </w:r>
      <w:r w:rsidRPr="00E17FE1">
        <w:rPr>
          <w:rFonts w:ascii="Palatino Linotype" w:eastAsia="Arial" w:hAnsi="Palatino Linotype" w:cs="Arial"/>
          <w:i/>
          <w:spacing w:val="1"/>
        </w:rPr>
        <w:t>ua</w:t>
      </w:r>
      <w:r w:rsidRPr="00E17FE1">
        <w:rPr>
          <w:rFonts w:ascii="Palatino Linotype" w:eastAsia="Arial" w:hAnsi="Palatino Linotype" w:cs="Arial"/>
          <w:i/>
        </w:rPr>
        <w:t>l</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2"/>
        </w:rPr>
        <w:t>v</w:t>
      </w:r>
      <w:r w:rsidRPr="00E17FE1">
        <w:rPr>
          <w:rFonts w:ascii="Palatino Linotype" w:eastAsia="Arial" w:hAnsi="Palatino Linotype" w:cs="Arial"/>
          <w:i/>
          <w:spacing w:val="1"/>
        </w:rPr>
        <w:t>a</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spacing w:val="1"/>
        </w:rPr>
        <w:t>d</w:t>
      </w:r>
      <w:r w:rsidRPr="00E17FE1">
        <w:rPr>
          <w:rFonts w:ascii="Palatino Linotype" w:eastAsia="Arial" w:hAnsi="Palatino Linotype" w:cs="Arial"/>
          <w:i/>
        </w:rPr>
        <w:t>a</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ic</w:t>
      </w:r>
      <w:r w:rsidRPr="00E17FE1">
        <w:rPr>
          <w:rFonts w:ascii="Palatino Linotype" w:eastAsia="Arial" w:hAnsi="Palatino Linotype" w:cs="Arial"/>
          <w:i/>
          <w:spacing w:val="-2"/>
        </w:rPr>
        <w:t>h</w:t>
      </w:r>
      <w:r w:rsidRPr="00E17FE1">
        <w:rPr>
          <w:rFonts w:ascii="Palatino Linotype" w:eastAsia="Arial" w:hAnsi="Palatino Linotype" w:cs="Arial"/>
          <w:i/>
        </w:rPr>
        <w:t>o</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a</w:t>
      </w:r>
      <w:r w:rsidRPr="00E17FE1">
        <w:rPr>
          <w:rFonts w:ascii="Palatino Linotype" w:eastAsia="Arial" w:hAnsi="Palatino Linotype" w:cs="Arial"/>
          <w:i/>
          <w:spacing w:val="-2"/>
        </w:rPr>
        <w:t>c</w:t>
      </w:r>
      <w:r w:rsidRPr="00E17FE1">
        <w:rPr>
          <w:rFonts w:ascii="Palatino Linotype" w:eastAsia="Arial" w:hAnsi="Palatino Linotype" w:cs="Arial"/>
          <w:i/>
        </w:rPr>
        <w:t>to</w:t>
      </w:r>
      <w:r w:rsidRPr="00E17FE1">
        <w:rPr>
          <w:rFonts w:ascii="Palatino Linotype" w:eastAsia="Arial" w:hAnsi="Palatino Linotype" w:cs="Arial"/>
          <w:i/>
          <w:spacing w:val="1"/>
        </w:rPr>
        <w:t xml:space="preserve"> e</w:t>
      </w:r>
      <w:r w:rsidRPr="00E17FE1">
        <w:rPr>
          <w:rFonts w:ascii="Palatino Linotype" w:eastAsia="Arial" w:hAnsi="Palatino Linotype" w:cs="Arial"/>
          <w:i/>
        </w:rPr>
        <w:t>s</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pú</w:t>
      </w:r>
      <w:r w:rsidRPr="00E17FE1">
        <w:rPr>
          <w:rFonts w:ascii="Palatino Linotype" w:eastAsia="Arial" w:hAnsi="Palatino Linotype" w:cs="Arial"/>
          <w:i/>
          <w:spacing w:val="1"/>
        </w:rPr>
        <w:t>b</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rPr>
        <w:t>c</w:t>
      </w:r>
      <w:r w:rsidRPr="00E17FE1">
        <w:rPr>
          <w:rFonts w:ascii="Palatino Linotype" w:eastAsia="Arial" w:hAnsi="Palatino Linotype" w:cs="Arial"/>
          <w:i/>
          <w:spacing w:val="1"/>
        </w:rPr>
        <w:t>a</w:t>
      </w:r>
      <w:r w:rsidRPr="00E17FE1">
        <w:rPr>
          <w:rFonts w:ascii="Palatino Linotype" w:eastAsia="Arial" w:hAnsi="Palatino Linotype" w:cs="Arial"/>
          <w:i/>
        </w:rPr>
        <w:t>.</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L</w:t>
      </w:r>
      <w:r w:rsidRPr="00E17FE1">
        <w:rPr>
          <w:rFonts w:ascii="Palatino Linotype" w:eastAsia="Arial" w:hAnsi="Palatino Linotype" w:cs="Arial"/>
          <w:i/>
        </w:rPr>
        <w:t>o</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a</w:t>
      </w:r>
      <w:r w:rsidRPr="00E17FE1">
        <w:rPr>
          <w:rFonts w:ascii="Palatino Linotype" w:eastAsia="Arial" w:hAnsi="Palatino Linotype" w:cs="Arial"/>
          <w:i/>
          <w:spacing w:val="1"/>
        </w:rPr>
        <w:t>n</w:t>
      </w:r>
      <w:r w:rsidRPr="00E17FE1">
        <w:rPr>
          <w:rFonts w:ascii="Palatino Linotype" w:eastAsia="Arial" w:hAnsi="Palatino Linotype" w:cs="Arial"/>
          <w:i/>
        </w:rPr>
        <w:t>t</w:t>
      </w:r>
      <w:r w:rsidRPr="00E17FE1">
        <w:rPr>
          <w:rFonts w:ascii="Palatino Linotype" w:eastAsia="Arial" w:hAnsi="Palatino Linotype" w:cs="Arial"/>
          <w:i/>
          <w:spacing w:val="1"/>
        </w:rPr>
        <w:t>e</w:t>
      </w:r>
      <w:r w:rsidRPr="00E17FE1">
        <w:rPr>
          <w:rFonts w:ascii="Palatino Linotype" w:eastAsia="Arial" w:hAnsi="Palatino Linotype" w:cs="Arial"/>
          <w:i/>
        </w:rPr>
        <w:t>r</w:t>
      </w:r>
      <w:r w:rsidRPr="00E17FE1">
        <w:rPr>
          <w:rFonts w:ascii="Palatino Linotype" w:eastAsia="Arial" w:hAnsi="Palatino Linotype" w:cs="Arial"/>
          <w:i/>
          <w:spacing w:val="-1"/>
        </w:rPr>
        <w:t>i</w:t>
      </w:r>
      <w:r w:rsidRPr="00E17FE1">
        <w:rPr>
          <w:rFonts w:ascii="Palatino Linotype" w:eastAsia="Arial" w:hAnsi="Palatino Linotype" w:cs="Arial"/>
          <w:i/>
          <w:spacing w:val="1"/>
        </w:rPr>
        <w:t>o</w:t>
      </w:r>
      <w:r w:rsidRPr="00E17FE1">
        <w:rPr>
          <w:rFonts w:ascii="Palatino Linotype" w:eastAsia="Arial" w:hAnsi="Palatino Linotype" w:cs="Arial"/>
          <w:i/>
        </w:rPr>
        <w:t xml:space="preserve">r, </w:t>
      </w:r>
      <w:r w:rsidRPr="00E17FE1">
        <w:rPr>
          <w:rFonts w:ascii="Palatino Linotype" w:eastAsia="Arial" w:hAnsi="Palatino Linotype" w:cs="Arial"/>
          <w:i/>
          <w:spacing w:val="1"/>
        </w:rPr>
        <w:t>e</w:t>
      </w:r>
      <w:r w:rsidRPr="00E17FE1">
        <w:rPr>
          <w:rFonts w:ascii="Palatino Linotype" w:eastAsia="Arial" w:hAnsi="Palatino Linotype" w:cs="Arial"/>
          <w:i/>
        </w:rPr>
        <w:t>n</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2"/>
        </w:rPr>
        <w:t>v</w:t>
      </w:r>
      <w:r w:rsidRPr="00E17FE1">
        <w:rPr>
          <w:rFonts w:ascii="Palatino Linotype" w:eastAsia="Arial" w:hAnsi="Palatino Linotype" w:cs="Arial"/>
          <w:i/>
        </w:rPr>
        <w:t>i</w:t>
      </w:r>
      <w:r w:rsidRPr="00E17FE1">
        <w:rPr>
          <w:rFonts w:ascii="Palatino Linotype" w:eastAsia="Arial" w:hAnsi="Palatino Linotype" w:cs="Arial"/>
          <w:i/>
          <w:spacing w:val="-1"/>
        </w:rPr>
        <w:t>r</w:t>
      </w:r>
      <w:r w:rsidRPr="00E17FE1">
        <w:rPr>
          <w:rFonts w:ascii="Palatino Linotype" w:eastAsia="Arial" w:hAnsi="Palatino Linotype" w:cs="Arial"/>
          <w:i/>
        </w:rPr>
        <w:t>t</w:t>
      </w:r>
      <w:r w:rsidRPr="00E17FE1">
        <w:rPr>
          <w:rFonts w:ascii="Palatino Linotype" w:eastAsia="Arial" w:hAnsi="Palatino Linotype" w:cs="Arial"/>
          <w:i/>
          <w:spacing w:val="1"/>
        </w:rPr>
        <w:t>u</w:t>
      </w:r>
      <w:r w:rsidRPr="00E17FE1">
        <w:rPr>
          <w:rFonts w:ascii="Palatino Linotype" w:eastAsia="Arial" w:hAnsi="Palatino Linotype" w:cs="Arial"/>
          <w:i/>
        </w:rPr>
        <w:t>d</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1"/>
        </w:rPr>
        <w:t>q</w:t>
      </w:r>
      <w:r w:rsidRPr="00E17FE1">
        <w:rPr>
          <w:rFonts w:ascii="Palatino Linotype" w:eastAsia="Arial" w:hAnsi="Palatino Linotype" w:cs="Arial"/>
          <w:i/>
          <w:spacing w:val="1"/>
        </w:rPr>
        <w:t>u</w:t>
      </w:r>
      <w:r w:rsidRPr="00E17FE1">
        <w:rPr>
          <w:rFonts w:ascii="Palatino Linotype" w:eastAsia="Arial" w:hAnsi="Palatino Linotype" w:cs="Arial"/>
          <w:i/>
        </w:rPr>
        <w:t>e</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2"/>
        </w:rPr>
        <w:t>s</w:t>
      </w:r>
      <w:r w:rsidRPr="00E17FE1">
        <w:rPr>
          <w:rFonts w:ascii="Palatino Linotype" w:eastAsia="Arial" w:hAnsi="Palatino Linotype" w:cs="Arial"/>
          <w:i/>
        </w:rPr>
        <w:t>e</w:t>
      </w:r>
      <w:r w:rsidRPr="00E17FE1">
        <w:rPr>
          <w:rFonts w:ascii="Palatino Linotype" w:eastAsia="Arial" w:hAnsi="Palatino Linotype" w:cs="Arial"/>
          <w:i/>
          <w:spacing w:val="3"/>
        </w:rPr>
        <w:t xml:space="preserve"> </w:t>
      </w:r>
      <w:r w:rsidRPr="00E17FE1">
        <w:rPr>
          <w:rFonts w:ascii="Palatino Linotype" w:eastAsia="Arial" w:hAnsi="Palatino Linotype" w:cs="Arial"/>
          <w:i/>
        </w:rPr>
        <w:t>re</w:t>
      </w:r>
      <w:r w:rsidRPr="00E17FE1">
        <w:rPr>
          <w:rFonts w:ascii="Palatino Linotype" w:eastAsia="Arial" w:hAnsi="Palatino Linotype" w:cs="Arial"/>
          <w:i/>
          <w:spacing w:val="1"/>
        </w:rPr>
        <w:t>a</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spacing w:val="-2"/>
        </w:rPr>
        <w:t>z</w:t>
      </w:r>
      <w:r w:rsidRPr="00E17FE1">
        <w:rPr>
          <w:rFonts w:ascii="Palatino Linotype" w:eastAsia="Arial" w:hAnsi="Palatino Linotype" w:cs="Arial"/>
          <w:i/>
        </w:rPr>
        <w:t>ó</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e</w:t>
      </w:r>
      <w:r w:rsidRPr="00E17FE1">
        <w:rPr>
          <w:rFonts w:ascii="Palatino Linotype" w:eastAsia="Arial" w:hAnsi="Palatino Linotype" w:cs="Arial"/>
          <w:i/>
        </w:rPr>
        <w:t>n</w:t>
      </w:r>
      <w:r w:rsidRPr="00E17FE1">
        <w:rPr>
          <w:rFonts w:ascii="Palatino Linotype" w:eastAsia="Arial" w:hAnsi="Palatino Linotype" w:cs="Arial"/>
          <w:i/>
          <w:spacing w:val="3"/>
        </w:rPr>
        <w:t xml:space="preserve"> c</w:t>
      </w:r>
      <w:r w:rsidRPr="00E17FE1">
        <w:rPr>
          <w:rFonts w:ascii="Palatino Linotype" w:eastAsia="Arial" w:hAnsi="Palatino Linotype" w:cs="Arial"/>
          <w:i/>
          <w:spacing w:val="1"/>
        </w:rPr>
        <w:t>u</w:t>
      </w:r>
      <w:r w:rsidRPr="00E17FE1">
        <w:rPr>
          <w:rFonts w:ascii="Palatino Linotype" w:eastAsia="Arial" w:hAnsi="Palatino Linotype" w:cs="Arial"/>
          <w:i/>
          <w:spacing w:val="-1"/>
        </w:rPr>
        <w:t>m</w:t>
      </w:r>
      <w:r w:rsidRPr="00E17FE1">
        <w:rPr>
          <w:rFonts w:ascii="Palatino Linotype" w:eastAsia="Arial" w:hAnsi="Palatino Linotype" w:cs="Arial"/>
          <w:i/>
          <w:spacing w:val="1"/>
        </w:rPr>
        <w:t>p</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spacing w:val="1"/>
        </w:rPr>
        <w:t>m</w:t>
      </w:r>
      <w:r w:rsidRPr="00E17FE1">
        <w:rPr>
          <w:rFonts w:ascii="Palatino Linotype" w:eastAsia="Arial" w:hAnsi="Palatino Linotype" w:cs="Arial"/>
          <w:i/>
        </w:rPr>
        <w:t>ie</w:t>
      </w:r>
      <w:r w:rsidRPr="00E17FE1">
        <w:rPr>
          <w:rFonts w:ascii="Palatino Linotype" w:eastAsia="Arial" w:hAnsi="Palatino Linotype" w:cs="Arial"/>
          <w:i/>
          <w:spacing w:val="1"/>
        </w:rPr>
        <w:t>n</w:t>
      </w:r>
      <w:r w:rsidRPr="00E17FE1">
        <w:rPr>
          <w:rFonts w:ascii="Palatino Linotype" w:eastAsia="Arial" w:hAnsi="Palatino Linotype" w:cs="Arial"/>
          <w:i/>
          <w:spacing w:val="-2"/>
        </w:rPr>
        <w:t>t</w:t>
      </w:r>
      <w:r w:rsidRPr="00E17FE1">
        <w:rPr>
          <w:rFonts w:ascii="Palatino Linotype" w:eastAsia="Arial" w:hAnsi="Palatino Linotype" w:cs="Arial"/>
          <w:i/>
        </w:rPr>
        <w:t>o</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3"/>
        </w:rPr>
        <w:t xml:space="preserve"> </w:t>
      </w:r>
      <w:r w:rsidRPr="00E17FE1">
        <w:rPr>
          <w:rFonts w:ascii="Palatino Linotype" w:eastAsia="Arial" w:hAnsi="Palatino Linotype" w:cs="Arial"/>
          <w:i/>
        </w:rPr>
        <w:t>las</w:t>
      </w:r>
      <w:r w:rsidRPr="00E17FE1">
        <w:rPr>
          <w:rFonts w:ascii="Palatino Linotype" w:eastAsia="Arial" w:hAnsi="Palatino Linotype" w:cs="Arial"/>
          <w:i/>
          <w:spacing w:val="1"/>
        </w:rPr>
        <w:t xml:space="preserve"> ob</w:t>
      </w:r>
      <w:r w:rsidRPr="00E17FE1">
        <w:rPr>
          <w:rFonts w:ascii="Palatino Linotype" w:eastAsia="Arial" w:hAnsi="Palatino Linotype" w:cs="Arial"/>
          <w:i/>
        </w:rPr>
        <w:t>l</w:t>
      </w:r>
      <w:r w:rsidRPr="00E17FE1">
        <w:rPr>
          <w:rFonts w:ascii="Palatino Linotype" w:eastAsia="Arial" w:hAnsi="Palatino Linotype" w:cs="Arial"/>
          <w:i/>
          <w:spacing w:val="-1"/>
        </w:rPr>
        <w:t>ig</w:t>
      </w:r>
      <w:r w:rsidRPr="00E17FE1">
        <w:rPr>
          <w:rFonts w:ascii="Palatino Linotype" w:eastAsia="Arial" w:hAnsi="Palatino Linotype" w:cs="Arial"/>
          <w:i/>
          <w:spacing w:val="1"/>
        </w:rPr>
        <w:t>a</w:t>
      </w:r>
      <w:r w:rsidRPr="00E17FE1">
        <w:rPr>
          <w:rFonts w:ascii="Palatino Linotype" w:eastAsia="Arial" w:hAnsi="Palatino Linotype" w:cs="Arial"/>
          <w:i/>
        </w:rPr>
        <w:t>cio</w:t>
      </w:r>
      <w:r w:rsidRPr="00E17FE1">
        <w:rPr>
          <w:rFonts w:ascii="Palatino Linotype" w:eastAsia="Arial" w:hAnsi="Palatino Linotype" w:cs="Arial"/>
          <w:i/>
          <w:spacing w:val="1"/>
        </w:rPr>
        <w:t>ne</w:t>
      </w:r>
      <w:r w:rsidRPr="00E17FE1">
        <w:rPr>
          <w:rFonts w:ascii="Palatino Linotype" w:eastAsia="Arial" w:hAnsi="Palatino Linotype" w:cs="Arial"/>
          <w:i/>
        </w:rPr>
        <w:t xml:space="preserve">s </w:t>
      </w:r>
      <w:r w:rsidRPr="00E17FE1">
        <w:rPr>
          <w:rFonts w:ascii="Palatino Linotype" w:eastAsia="Arial" w:hAnsi="Palatino Linotype" w:cs="Arial"/>
          <w:i/>
          <w:spacing w:val="-1"/>
        </w:rPr>
        <w:t>q</w:t>
      </w:r>
      <w:r w:rsidRPr="00E17FE1">
        <w:rPr>
          <w:rFonts w:ascii="Palatino Linotype" w:eastAsia="Arial" w:hAnsi="Palatino Linotype" w:cs="Arial"/>
          <w:i/>
          <w:spacing w:val="1"/>
        </w:rPr>
        <w:t>u</w:t>
      </w:r>
      <w:r w:rsidRPr="00E17FE1">
        <w:rPr>
          <w:rFonts w:ascii="Palatino Linotype" w:eastAsia="Arial" w:hAnsi="Palatino Linotype" w:cs="Arial"/>
          <w:i/>
        </w:rPr>
        <w:t>e</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3"/>
        </w:rPr>
        <w:t>l</w:t>
      </w:r>
      <w:r w:rsidRPr="00E17FE1">
        <w:rPr>
          <w:rFonts w:ascii="Palatino Linotype" w:eastAsia="Arial" w:hAnsi="Palatino Linotype" w:cs="Arial"/>
          <w:i/>
        </w:rPr>
        <w:t>e c</w:t>
      </w:r>
      <w:r w:rsidRPr="00E17FE1">
        <w:rPr>
          <w:rFonts w:ascii="Palatino Linotype" w:eastAsia="Arial" w:hAnsi="Palatino Linotype" w:cs="Arial"/>
          <w:i/>
          <w:spacing w:val="1"/>
        </w:rPr>
        <w:t>o</w:t>
      </w:r>
      <w:r w:rsidRPr="00E17FE1">
        <w:rPr>
          <w:rFonts w:ascii="Palatino Linotype" w:eastAsia="Arial" w:hAnsi="Palatino Linotype" w:cs="Arial"/>
          <w:i/>
        </w:rPr>
        <w:t>r</w:t>
      </w:r>
      <w:r w:rsidRPr="00E17FE1">
        <w:rPr>
          <w:rFonts w:ascii="Palatino Linotype" w:eastAsia="Arial" w:hAnsi="Palatino Linotype" w:cs="Arial"/>
          <w:i/>
          <w:spacing w:val="-1"/>
        </w:rPr>
        <w:t>r</w:t>
      </w:r>
      <w:r w:rsidRPr="00E17FE1">
        <w:rPr>
          <w:rFonts w:ascii="Palatino Linotype" w:eastAsia="Arial" w:hAnsi="Palatino Linotype" w:cs="Arial"/>
          <w:i/>
          <w:spacing w:val="1"/>
        </w:rPr>
        <w:t>e</w:t>
      </w:r>
      <w:r w:rsidRPr="00E17FE1">
        <w:rPr>
          <w:rFonts w:ascii="Palatino Linotype" w:eastAsia="Arial" w:hAnsi="Palatino Linotype" w:cs="Arial"/>
          <w:i/>
        </w:rPr>
        <w:t>s</w:t>
      </w:r>
      <w:r w:rsidRPr="00E17FE1">
        <w:rPr>
          <w:rFonts w:ascii="Palatino Linotype" w:eastAsia="Arial" w:hAnsi="Palatino Linotype" w:cs="Arial"/>
          <w:i/>
          <w:spacing w:val="1"/>
        </w:rPr>
        <w:t>po</w:t>
      </w:r>
      <w:r w:rsidRPr="00E17FE1">
        <w:rPr>
          <w:rFonts w:ascii="Palatino Linotype" w:eastAsia="Arial" w:hAnsi="Palatino Linotype" w:cs="Arial"/>
          <w:i/>
          <w:spacing w:val="-1"/>
        </w:rPr>
        <w:t>n</w:t>
      </w:r>
      <w:r w:rsidRPr="00E17FE1">
        <w:rPr>
          <w:rFonts w:ascii="Palatino Linotype" w:eastAsia="Arial" w:hAnsi="Palatino Linotype" w:cs="Arial"/>
          <w:i/>
          <w:spacing w:val="1"/>
        </w:rPr>
        <w:t>de</w:t>
      </w:r>
      <w:r w:rsidRPr="00E17FE1">
        <w:rPr>
          <w:rFonts w:ascii="Palatino Linotype" w:eastAsia="Arial" w:hAnsi="Palatino Linotype" w:cs="Arial"/>
          <w:i/>
        </w:rPr>
        <w:t xml:space="preserve">n </w:t>
      </w:r>
      <w:r w:rsidRPr="00E17FE1">
        <w:rPr>
          <w:rFonts w:ascii="Palatino Linotype" w:eastAsia="Arial" w:hAnsi="Palatino Linotype" w:cs="Arial"/>
          <w:i/>
          <w:spacing w:val="1"/>
        </w:rPr>
        <w:t>e</w:t>
      </w:r>
      <w:r w:rsidRPr="00E17FE1">
        <w:rPr>
          <w:rFonts w:ascii="Palatino Linotype" w:eastAsia="Arial" w:hAnsi="Palatino Linotype" w:cs="Arial"/>
          <w:i/>
        </w:rPr>
        <w:t>n t</w:t>
      </w:r>
      <w:r w:rsidRPr="00E17FE1">
        <w:rPr>
          <w:rFonts w:ascii="Palatino Linotype" w:eastAsia="Arial" w:hAnsi="Palatino Linotype" w:cs="Arial"/>
          <w:i/>
          <w:spacing w:val="1"/>
        </w:rPr>
        <w:t>é</w:t>
      </w:r>
      <w:r w:rsidRPr="00E17FE1">
        <w:rPr>
          <w:rFonts w:ascii="Palatino Linotype" w:eastAsia="Arial" w:hAnsi="Palatino Linotype" w:cs="Arial"/>
          <w:i/>
        </w:rPr>
        <w:t>r</w:t>
      </w:r>
      <w:r w:rsidRPr="00E17FE1">
        <w:rPr>
          <w:rFonts w:ascii="Palatino Linotype" w:eastAsia="Arial" w:hAnsi="Palatino Linotype" w:cs="Arial"/>
          <w:i/>
          <w:spacing w:val="-1"/>
        </w:rPr>
        <w:t>m</w:t>
      </w:r>
      <w:r w:rsidRPr="00E17FE1">
        <w:rPr>
          <w:rFonts w:ascii="Palatino Linotype" w:eastAsia="Arial" w:hAnsi="Palatino Linotype" w:cs="Arial"/>
          <w:i/>
        </w:rPr>
        <w:t>in</w:t>
      </w:r>
      <w:r w:rsidRPr="00E17FE1">
        <w:rPr>
          <w:rFonts w:ascii="Palatino Linotype" w:eastAsia="Arial" w:hAnsi="Palatino Linotype" w:cs="Arial"/>
          <w:i/>
          <w:spacing w:val="1"/>
        </w:rPr>
        <w:t>o</w:t>
      </w:r>
      <w:r w:rsidRPr="00E17FE1">
        <w:rPr>
          <w:rFonts w:ascii="Palatino Linotype" w:eastAsia="Arial" w:hAnsi="Palatino Linotype" w:cs="Arial"/>
          <w:i/>
        </w:rPr>
        <w:t>s</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3"/>
        </w:rPr>
        <w:t>l</w:t>
      </w:r>
      <w:r w:rsidRPr="00E17FE1">
        <w:rPr>
          <w:rFonts w:ascii="Palatino Linotype" w:eastAsia="Arial" w:hAnsi="Palatino Linotype" w:cs="Arial"/>
          <w:i/>
          <w:spacing w:val="1"/>
        </w:rPr>
        <w:t>a</w:t>
      </w:r>
      <w:r w:rsidRPr="00E17FE1">
        <w:rPr>
          <w:rFonts w:ascii="Palatino Linotype" w:eastAsia="Arial" w:hAnsi="Palatino Linotype" w:cs="Arial"/>
          <w:i/>
        </w:rPr>
        <w:t>s</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is</w:t>
      </w:r>
      <w:r w:rsidRPr="00E17FE1">
        <w:rPr>
          <w:rFonts w:ascii="Palatino Linotype" w:eastAsia="Arial" w:hAnsi="Palatino Linotype" w:cs="Arial"/>
          <w:i/>
          <w:spacing w:val="-2"/>
        </w:rPr>
        <w:t>p</w:t>
      </w:r>
      <w:r w:rsidRPr="00E17FE1">
        <w:rPr>
          <w:rFonts w:ascii="Palatino Linotype" w:eastAsia="Arial" w:hAnsi="Palatino Linotype" w:cs="Arial"/>
          <w:i/>
          <w:spacing w:val="1"/>
        </w:rPr>
        <w:t>o</w:t>
      </w:r>
      <w:r w:rsidRPr="00E17FE1">
        <w:rPr>
          <w:rFonts w:ascii="Palatino Linotype" w:eastAsia="Arial" w:hAnsi="Palatino Linotype" w:cs="Arial"/>
          <w:i/>
        </w:rPr>
        <w:t>sic</w:t>
      </w:r>
      <w:r w:rsidRPr="00E17FE1">
        <w:rPr>
          <w:rFonts w:ascii="Palatino Linotype" w:eastAsia="Arial" w:hAnsi="Palatino Linotype" w:cs="Arial"/>
          <w:i/>
          <w:spacing w:val="-1"/>
        </w:rPr>
        <w:t>io</w:t>
      </w:r>
      <w:r w:rsidRPr="00E17FE1">
        <w:rPr>
          <w:rFonts w:ascii="Palatino Linotype" w:eastAsia="Arial" w:hAnsi="Palatino Linotype" w:cs="Arial"/>
          <w:i/>
          <w:spacing w:val="1"/>
        </w:rPr>
        <w:t>ne</w:t>
      </w:r>
      <w:r w:rsidRPr="00E17FE1">
        <w:rPr>
          <w:rFonts w:ascii="Palatino Linotype" w:eastAsia="Arial" w:hAnsi="Palatino Linotype" w:cs="Arial"/>
          <w:i/>
        </w:rPr>
        <w:t>s</w:t>
      </w:r>
      <w:r w:rsidRPr="00E17FE1">
        <w:rPr>
          <w:rFonts w:ascii="Palatino Linotype" w:eastAsia="Arial" w:hAnsi="Palatino Linotype" w:cs="Arial"/>
          <w:i/>
          <w:spacing w:val="2"/>
        </w:rPr>
        <w:t xml:space="preserve"> </w:t>
      </w:r>
      <w:r w:rsidRPr="00E17FE1">
        <w:rPr>
          <w:rFonts w:ascii="Palatino Linotype" w:eastAsia="Arial" w:hAnsi="Palatino Linotype" w:cs="Arial"/>
          <w:i/>
        </w:rPr>
        <w:t>jur</w:t>
      </w:r>
      <w:r w:rsidRPr="00E17FE1">
        <w:rPr>
          <w:rFonts w:ascii="Palatino Linotype" w:eastAsia="Arial" w:hAnsi="Palatino Linotype" w:cs="Arial"/>
          <w:i/>
          <w:spacing w:val="-2"/>
        </w:rPr>
        <w:t>í</w:t>
      </w:r>
      <w:r w:rsidRPr="00E17FE1">
        <w:rPr>
          <w:rFonts w:ascii="Palatino Linotype" w:eastAsia="Arial" w:hAnsi="Palatino Linotype" w:cs="Arial"/>
          <w:i/>
          <w:spacing w:val="1"/>
        </w:rPr>
        <w:t>d</w:t>
      </w:r>
      <w:r w:rsidRPr="00E17FE1">
        <w:rPr>
          <w:rFonts w:ascii="Palatino Linotype" w:eastAsia="Arial" w:hAnsi="Palatino Linotype" w:cs="Arial"/>
          <w:i/>
        </w:rPr>
        <w:t>icas</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ap</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rPr>
        <w:t>c</w:t>
      </w:r>
      <w:r w:rsidRPr="00E17FE1">
        <w:rPr>
          <w:rFonts w:ascii="Palatino Linotype" w:eastAsia="Arial" w:hAnsi="Palatino Linotype" w:cs="Arial"/>
          <w:i/>
          <w:spacing w:val="-1"/>
        </w:rPr>
        <w:t>a</w:t>
      </w:r>
      <w:r w:rsidRPr="00E17FE1">
        <w:rPr>
          <w:rFonts w:ascii="Palatino Linotype" w:eastAsia="Arial" w:hAnsi="Palatino Linotype" w:cs="Arial"/>
          <w:i/>
          <w:spacing w:val="1"/>
        </w:rPr>
        <w:t>b</w:t>
      </w:r>
      <w:r w:rsidRPr="00E17FE1">
        <w:rPr>
          <w:rFonts w:ascii="Palatino Linotype" w:eastAsia="Arial" w:hAnsi="Palatino Linotype" w:cs="Arial"/>
          <w:i/>
        </w:rPr>
        <w:t>l</w:t>
      </w:r>
      <w:r w:rsidRPr="00E17FE1">
        <w:rPr>
          <w:rFonts w:ascii="Palatino Linotype" w:eastAsia="Arial" w:hAnsi="Palatino Linotype" w:cs="Arial"/>
          <w:i/>
          <w:spacing w:val="-2"/>
        </w:rPr>
        <w:t>e</w:t>
      </w:r>
      <w:r w:rsidRPr="00E17FE1">
        <w:rPr>
          <w:rFonts w:ascii="Palatino Linotype" w:eastAsia="Arial" w:hAnsi="Palatino Linotype" w:cs="Arial"/>
          <w:i/>
        </w:rPr>
        <w:t>s.</w:t>
      </w:r>
      <w:r w:rsidRPr="00E17FE1">
        <w:rPr>
          <w:rFonts w:ascii="Palatino Linotype" w:eastAsia="Arial" w:hAnsi="Palatino Linotype" w:cs="Arial"/>
          <w:i/>
          <w:spacing w:val="2"/>
        </w:rPr>
        <w:t xml:space="preserve"> </w:t>
      </w:r>
      <w:r w:rsidRPr="00E17FE1">
        <w:rPr>
          <w:rFonts w:ascii="Palatino Linotype" w:eastAsia="Arial" w:hAnsi="Palatino Linotype" w:cs="Arial"/>
          <w:i/>
        </w:rPr>
        <w:t>P</w:t>
      </w:r>
      <w:r w:rsidRPr="00E17FE1">
        <w:rPr>
          <w:rFonts w:ascii="Palatino Linotype" w:eastAsia="Arial" w:hAnsi="Palatino Linotype" w:cs="Arial"/>
          <w:i/>
          <w:spacing w:val="1"/>
        </w:rPr>
        <w:t>o</w:t>
      </w:r>
      <w:r w:rsidRPr="00E17FE1">
        <w:rPr>
          <w:rFonts w:ascii="Palatino Linotype" w:eastAsia="Arial" w:hAnsi="Palatino Linotype" w:cs="Arial"/>
          <w:i/>
        </w:rPr>
        <w:t>r</w:t>
      </w:r>
      <w:r w:rsidRPr="00E17FE1">
        <w:rPr>
          <w:rFonts w:ascii="Palatino Linotype" w:eastAsia="Arial" w:hAnsi="Palatino Linotype" w:cs="Arial"/>
          <w:i/>
          <w:spacing w:val="1"/>
        </w:rPr>
        <w:t xml:space="preserve"> </w:t>
      </w:r>
      <w:r w:rsidRPr="00E17FE1">
        <w:rPr>
          <w:rFonts w:ascii="Palatino Linotype" w:eastAsia="Arial" w:hAnsi="Palatino Linotype" w:cs="Arial"/>
          <w:i/>
        </w:rPr>
        <w:t>t</w:t>
      </w:r>
      <w:r w:rsidRPr="00E17FE1">
        <w:rPr>
          <w:rFonts w:ascii="Palatino Linotype" w:eastAsia="Arial" w:hAnsi="Palatino Linotype" w:cs="Arial"/>
          <w:i/>
          <w:spacing w:val="-1"/>
        </w:rPr>
        <w:t>a</w:t>
      </w:r>
      <w:r w:rsidRPr="00E17FE1">
        <w:rPr>
          <w:rFonts w:ascii="Palatino Linotype" w:eastAsia="Arial" w:hAnsi="Palatino Linotype" w:cs="Arial"/>
          <w:i/>
          <w:spacing w:val="1"/>
        </w:rPr>
        <w:t>n</w:t>
      </w:r>
      <w:r w:rsidRPr="00E17FE1">
        <w:rPr>
          <w:rFonts w:ascii="Palatino Linotype" w:eastAsia="Arial" w:hAnsi="Palatino Linotype" w:cs="Arial"/>
          <w:i/>
        </w:rPr>
        <w:t>t</w:t>
      </w:r>
      <w:r w:rsidRPr="00E17FE1">
        <w:rPr>
          <w:rFonts w:ascii="Palatino Linotype" w:eastAsia="Arial" w:hAnsi="Palatino Linotype" w:cs="Arial"/>
          <w:i/>
          <w:spacing w:val="-1"/>
        </w:rPr>
        <w:t>o</w:t>
      </w:r>
      <w:r w:rsidRPr="00E17FE1">
        <w:rPr>
          <w:rFonts w:ascii="Palatino Linotype" w:eastAsia="Arial" w:hAnsi="Palatino Linotype" w:cs="Arial"/>
          <w:i/>
        </w:rPr>
        <w:t>,</w:t>
      </w:r>
      <w:r w:rsidRPr="00E17FE1">
        <w:rPr>
          <w:rFonts w:ascii="Palatino Linotype" w:eastAsia="Arial" w:hAnsi="Palatino Linotype" w:cs="Arial"/>
          <w:i/>
          <w:spacing w:val="2"/>
        </w:rPr>
        <w:t xml:space="preserve"> </w:t>
      </w:r>
      <w:r w:rsidRPr="00E17FE1">
        <w:rPr>
          <w:rFonts w:ascii="Palatino Linotype" w:eastAsia="Arial" w:hAnsi="Palatino Linotype" w:cs="Arial"/>
          <w:i/>
        </w:rPr>
        <w:t xml:space="preserve">la </w:t>
      </w:r>
      <w:r w:rsidRPr="00E17FE1">
        <w:rPr>
          <w:rFonts w:ascii="Palatino Linotype" w:eastAsia="Arial" w:hAnsi="Palatino Linotype" w:cs="Arial"/>
          <w:i/>
          <w:spacing w:val="3"/>
        </w:rPr>
        <w:t>f</w:t>
      </w:r>
      <w:r w:rsidRPr="00E17FE1">
        <w:rPr>
          <w:rFonts w:ascii="Palatino Linotype" w:eastAsia="Arial" w:hAnsi="Palatino Linotype" w:cs="Arial"/>
          <w:i/>
        </w:rPr>
        <w:t>i</w:t>
      </w:r>
      <w:r w:rsidRPr="00E17FE1">
        <w:rPr>
          <w:rFonts w:ascii="Palatino Linotype" w:eastAsia="Arial" w:hAnsi="Palatino Linotype" w:cs="Arial"/>
          <w:i/>
          <w:spacing w:val="-1"/>
        </w:rPr>
        <w:t>rm</w:t>
      </w:r>
      <w:r w:rsidRPr="00E17FE1">
        <w:rPr>
          <w:rFonts w:ascii="Palatino Linotype" w:eastAsia="Arial" w:hAnsi="Palatino Linotype" w:cs="Arial"/>
          <w:i/>
        </w:rPr>
        <w:t>a</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2"/>
        </w:rPr>
        <w:t xml:space="preserve"> </w:t>
      </w:r>
      <w:r w:rsidRPr="00E17FE1">
        <w:rPr>
          <w:rFonts w:ascii="Palatino Linotype" w:eastAsia="Arial" w:hAnsi="Palatino Linotype" w:cs="Arial"/>
          <w:i/>
        </w:rPr>
        <w:t>los</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2"/>
        </w:rPr>
        <w:t>s</w:t>
      </w:r>
      <w:r w:rsidRPr="00E17FE1">
        <w:rPr>
          <w:rFonts w:ascii="Palatino Linotype" w:eastAsia="Arial" w:hAnsi="Palatino Linotype" w:cs="Arial"/>
          <w:i/>
          <w:spacing w:val="1"/>
        </w:rPr>
        <w:t>e</w:t>
      </w:r>
      <w:r w:rsidRPr="00E17FE1">
        <w:rPr>
          <w:rFonts w:ascii="Palatino Linotype" w:eastAsia="Arial" w:hAnsi="Palatino Linotype" w:cs="Arial"/>
          <w:i/>
        </w:rPr>
        <w:t>r</w:t>
      </w:r>
      <w:r w:rsidRPr="00E17FE1">
        <w:rPr>
          <w:rFonts w:ascii="Palatino Linotype" w:eastAsia="Arial" w:hAnsi="Palatino Linotype" w:cs="Arial"/>
          <w:i/>
          <w:spacing w:val="-3"/>
        </w:rPr>
        <w:t>v</w:t>
      </w:r>
      <w:r w:rsidRPr="00E17FE1">
        <w:rPr>
          <w:rFonts w:ascii="Palatino Linotype" w:eastAsia="Arial" w:hAnsi="Palatino Linotype" w:cs="Arial"/>
          <w:i/>
        </w:rPr>
        <w:t>id</w:t>
      </w:r>
      <w:r w:rsidRPr="00E17FE1">
        <w:rPr>
          <w:rFonts w:ascii="Palatino Linotype" w:eastAsia="Arial" w:hAnsi="Palatino Linotype" w:cs="Arial"/>
          <w:i/>
          <w:spacing w:val="1"/>
        </w:rPr>
        <w:t>o</w:t>
      </w:r>
      <w:r w:rsidRPr="00E17FE1">
        <w:rPr>
          <w:rFonts w:ascii="Palatino Linotype" w:eastAsia="Arial" w:hAnsi="Palatino Linotype" w:cs="Arial"/>
          <w:i/>
        </w:rPr>
        <w:t>res</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púb</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rPr>
        <w:t>c</w:t>
      </w:r>
      <w:r w:rsidRPr="00E17FE1">
        <w:rPr>
          <w:rFonts w:ascii="Palatino Linotype" w:eastAsia="Arial" w:hAnsi="Palatino Linotype" w:cs="Arial"/>
          <w:i/>
          <w:spacing w:val="1"/>
        </w:rPr>
        <w:t>o</w:t>
      </w:r>
      <w:r w:rsidRPr="00E17FE1">
        <w:rPr>
          <w:rFonts w:ascii="Palatino Linotype" w:eastAsia="Arial" w:hAnsi="Palatino Linotype" w:cs="Arial"/>
          <w:i/>
          <w:spacing w:val="-2"/>
        </w:rPr>
        <w:t>s</w:t>
      </w:r>
      <w:r w:rsidRPr="00E17FE1">
        <w:rPr>
          <w:rFonts w:ascii="Palatino Linotype" w:eastAsia="Arial" w:hAnsi="Palatino Linotype" w:cs="Arial"/>
          <w:i/>
        </w:rPr>
        <w:t>,</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2"/>
        </w:rPr>
        <w:t>v</w:t>
      </w:r>
      <w:r w:rsidRPr="00E17FE1">
        <w:rPr>
          <w:rFonts w:ascii="Palatino Linotype" w:eastAsia="Arial" w:hAnsi="Palatino Linotype" w:cs="Arial"/>
          <w:i/>
        </w:rPr>
        <w:t>inc</w:t>
      </w:r>
      <w:r w:rsidRPr="00E17FE1">
        <w:rPr>
          <w:rFonts w:ascii="Palatino Linotype" w:eastAsia="Arial" w:hAnsi="Palatino Linotype" w:cs="Arial"/>
          <w:i/>
          <w:spacing w:val="1"/>
        </w:rPr>
        <w:t>u</w:t>
      </w:r>
      <w:r w:rsidRPr="00E17FE1">
        <w:rPr>
          <w:rFonts w:ascii="Palatino Linotype" w:eastAsia="Arial" w:hAnsi="Palatino Linotype" w:cs="Arial"/>
          <w:i/>
        </w:rPr>
        <w:t>la</w:t>
      </w:r>
      <w:r w:rsidRPr="00E17FE1">
        <w:rPr>
          <w:rFonts w:ascii="Palatino Linotype" w:eastAsia="Arial" w:hAnsi="Palatino Linotype" w:cs="Arial"/>
          <w:i/>
          <w:spacing w:val="1"/>
        </w:rPr>
        <w:t>d</w:t>
      </w:r>
      <w:r w:rsidRPr="00E17FE1">
        <w:rPr>
          <w:rFonts w:ascii="Palatino Linotype" w:eastAsia="Arial" w:hAnsi="Palatino Linotype" w:cs="Arial"/>
          <w:i/>
        </w:rPr>
        <w:t xml:space="preserve">a </w:t>
      </w:r>
      <w:r w:rsidRPr="00E17FE1">
        <w:rPr>
          <w:rFonts w:ascii="Palatino Linotype" w:eastAsia="Arial" w:hAnsi="Palatino Linotype" w:cs="Arial"/>
          <w:i/>
          <w:spacing w:val="1"/>
        </w:rPr>
        <w:t>a</w:t>
      </w:r>
      <w:r w:rsidRPr="00E17FE1">
        <w:rPr>
          <w:rFonts w:ascii="Palatino Linotype" w:eastAsia="Arial" w:hAnsi="Palatino Linotype" w:cs="Arial"/>
          <w:i/>
        </w:rPr>
        <w:t>l</w:t>
      </w:r>
      <w:r w:rsidRPr="00E17FE1">
        <w:rPr>
          <w:rFonts w:ascii="Palatino Linotype" w:eastAsia="Arial" w:hAnsi="Palatino Linotype" w:cs="Arial"/>
          <w:i/>
          <w:spacing w:val="1"/>
        </w:rPr>
        <w:t xml:space="preserve"> e</w:t>
      </w:r>
      <w:r w:rsidRPr="00E17FE1">
        <w:rPr>
          <w:rFonts w:ascii="Palatino Linotype" w:eastAsia="Arial" w:hAnsi="Palatino Linotype" w:cs="Arial"/>
          <w:i/>
        </w:rPr>
        <w:t>jerc</w:t>
      </w:r>
      <w:r w:rsidRPr="00E17FE1">
        <w:rPr>
          <w:rFonts w:ascii="Palatino Linotype" w:eastAsia="Arial" w:hAnsi="Palatino Linotype" w:cs="Arial"/>
          <w:i/>
          <w:spacing w:val="-1"/>
        </w:rPr>
        <w:t>i</w:t>
      </w:r>
      <w:r w:rsidRPr="00E17FE1">
        <w:rPr>
          <w:rFonts w:ascii="Palatino Linotype" w:eastAsia="Arial" w:hAnsi="Palatino Linotype" w:cs="Arial"/>
          <w:i/>
        </w:rPr>
        <w:t>cio</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2"/>
        </w:rPr>
        <w:t xml:space="preserve"> </w:t>
      </w:r>
      <w:r w:rsidRPr="00E17FE1">
        <w:rPr>
          <w:rFonts w:ascii="Palatino Linotype" w:eastAsia="Arial" w:hAnsi="Palatino Linotype" w:cs="Arial"/>
          <w:i/>
        </w:rPr>
        <w:t>la f</w:t>
      </w:r>
      <w:r w:rsidRPr="00E17FE1">
        <w:rPr>
          <w:rFonts w:ascii="Palatino Linotype" w:eastAsia="Arial" w:hAnsi="Palatino Linotype" w:cs="Arial"/>
          <w:i/>
          <w:spacing w:val="1"/>
        </w:rPr>
        <w:t>un</w:t>
      </w:r>
      <w:r w:rsidRPr="00E17FE1">
        <w:rPr>
          <w:rFonts w:ascii="Palatino Linotype" w:eastAsia="Arial" w:hAnsi="Palatino Linotype" w:cs="Arial"/>
          <w:i/>
          <w:spacing w:val="-2"/>
        </w:rPr>
        <w:t>c</w:t>
      </w:r>
      <w:r w:rsidRPr="00E17FE1">
        <w:rPr>
          <w:rFonts w:ascii="Palatino Linotype" w:eastAsia="Arial" w:hAnsi="Palatino Linotype" w:cs="Arial"/>
          <w:i/>
        </w:rPr>
        <w:t>ión</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p</w:t>
      </w:r>
      <w:r w:rsidRPr="00E17FE1">
        <w:rPr>
          <w:rFonts w:ascii="Palatino Linotype" w:eastAsia="Arial" w:hAnsi="Palatino Linotype" w:cs="Arial"/>
          <w:i/>
          <w:spacing w:val="1"/>
        </w:rPr>
        <w:t>úb</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rPr>
        <w:t>c</w:t>
      </w:r>
      <w:r w:rsidRPr="00E17FE1">
        <w:rPr>
          <w:rFonts w:ascii="Palatino Linotype" w:eastAsia="Arial" w:hAnsi="Palatino Linotype" w:cs="Arial"/>
          <w:i/>
          <w:spacing w:val="1"/>
        </w:rPr>
        <w:t>a</w:t>
      </w:r>
      <w:r w:rsidRPr="00E17FE1">
        <w:rPr>
          <w:rFonts w:ascii="Palatino Linotype" w:eastAsia="Arial" w:hAnsi="Palatino Linotype" w:cs="Arial"/>
          <w:i/>
        </w:rPr>
        <w:t xml:space="preserve">, </w:t>
      </w:r>
      <w:r w:rsidRPr="00E17FE1">
        <w:rPr>
          <w:rFonts w:ascii="Palatino Linotype" w:eastAsia="Arial" w:hAnsi="Palatino Linotype" w:cs="Arial"/>
          <w:i/>
          <w:spacing w:val="-1"/>
        </w:rPr>
        <w:t>e</w:t>
      </w:r>
      <w:r w:rsidRPr="00E17FE1">
        <w:rPr>
          <w:rFonts w:ascii="Palatino Linotype" w:eastAsia="Arial" w:hAnsi="Palatino Linotype" w:cs="Arial"/>
          <w:i/>
        </w:rPr>
        <w:t>s in</w:t>
      </w:r>
      <w:r w:rsidRPr="00E17FE1">
        <w:rPr>
          <w:rFonts w:ascii="Palatino Linotype" w:eastAsia="Arial" w:hAnsi="Palatino Linotype" w:cs="Arial"/>
          <w:i/>
          <w:spacing w:val="1"/>
        </w:rPr>
        <w:t>fo</w:t>
      </w:r>
      <w:r w:rsidRPr="00E17FE1">
        <w:rPr>
          <w:rFonts w:ascii="Palatino Linotype" w:eastAsia="Arial" w:hAnsi="Palatino Linotype" w:cs="Arial"/>
          <w:i/>
        </w:rPr>
        <w:t>r</w:t>
      </w:r>
      <w:r w:rsidRPr="00E17FE1">
        <w:rPr>
          <w:rFonts w:ascii="Palatino Linotype" w:eastAsia="Arial" w:hAnsi="Palatino Linotype" w:cs="Arial"/>
          <w:i/>
          <w:spacing w:val="-1"/>
        </w:rPr>
        <w:t>m</w:t>
      </w:r>
      <w:r w:rsidRPr="00E17FE1">
        <w:rPr>
          <w:rFonts w:ascii="Palatino Linotype" w:eastAsia="Arial" w:hAnsi="Palatino Linotype" w:cs="Arial"/>
          <w:i/>
          <w:spacing w:val="1"/>
        </w:rPr>
        <w:t>a</w:t>
      </w:r>
      <w:r w:rsidRPr="00E17FE1">
        <w:rPr>
          <w:rFonts w:ascii="Palatino Linotype" w:eastAsia="Arial" w:hAnsi="Palatino Linotype" w:cs="Arial"/>
          <w:i/>
        </w:rPr>
        <w:t>ción</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na</w:t>
      </w:r>
      <w:r w:rsidRPr="00E17FE1">
        <w:rPr>
          <w:rFonts w:ascii="Palatino Linotype" w:eastAsia="Arial" w:hAnsi="Palatino Linotype" w:cs="Arial"/>
          <w:i/>
          <w:spacing w:val="-2"/>
        </w:rPr>
        <w:t>t</w:t>
      </w:r>
      <w:r w:rsidRPr="00E17FE1">
        <w:rPr>
          <w:rFonts w:ascii="Palatino Linotype" w:eastAsia="Arial" w:hAnsi="Palatino Linotype" w:cs="Arial"/>
          <w:i/>
          <w:spacing w:val="1"/>
        </w:rPr>
        <w:t>u</w:t>
      </w:r>
      <w:r w:rsidRPr="00E17FE1">
        <w:rPr>
          <w:rFonts w:ascii="Palatino Linotype" w:eastAsia="Arial" w:hAnsi="Palatino Linotype" w:cs="Arial"/>
          <w:i/>
        </w:rPr>
        <w:t>ra</w:t>
      </w:r>
      <w:r w:rsidRPr="00E17FE1">
        <w:rPr>
          <w:rFonts w:ascii="Palatino Linotype" w:eastAsia="Arial" w:hAnsi="Palatino Linotype" w:cs="Arial"/>
          <w:i/>
          <w:spacing w:val="-3"/>
        </w:rPr>
        <w:t>l</w:t>
      </w:r>
      <w:r w:rsidRPr="00E17FE1">
        <w:rPr>
          <w:rFonts w:ascii="Palatino Linotype" w:eastAsia="Arial" w:hAnsi="Palatino Linotype" w:cs="Arial"/>
          <w:i/>
          <w:spacing w:val="1"/>
        </w:rPr>
        <w:t>e</w:t>
      </w:r>
      <w:r w:rsidRPr="00E17FE1">
        <w:rPr>
          <w:rFonts w:ascii="Palatino Linotype" w:eastAsia="Arial" w:hAnsi="Palatino Linotype" w:cs="Arial"/>
          <w:i/>
          <w:spacing w:val="-2"/>
        </w:rPr>
        <w:t>z</w:t>
      </w:r>
      <w:r w:rsidRPr="00E17FE1">
        <w:rPr>
          <w:rFonts w:ascii="Palatino Linotype" w:eastAsia="Arial" w:hAnsi="Palatino Linotype" w:cs="Arial"/>
          <w:i/>
        </w:rPr>
        <w:t>a</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púb</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rPr>
        <w:t>c</w:t>
      </w:r>
      <w:r w:rsidRPr="00E17FE1">
        <w:rPr>
          <w:rFonts w:ascii="Palatino Linotype" w:eastAsia="Arial" w:hAnsi="Palatino Linotype" w:cs="Arial"/>
          <w:i/>
          <w:spacing w:val="1"/>
        </w:rPr>
        <w:t>a</w:t>
      </w:r>
      <w:r w:rsidRPr="00E17FE1">
        <w:rPr>
          <w:rFonts w:ascii="Palatino Linotype" w:eastAsia="Arial" w:hAnsi="Palatino Linotype" w:cs="Arial"/>
          <w:i/>
        </w:rPr>
        <w:t>,</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d</w:t>
      </w:r>
      <w:r w:rsidRPr="00E17FE1">
        <w:rPr>
          <w:rFonts w:ascii="Palatino Linotype" w:eastAsia="Arial" w:hAnsi="Palatino Linotype" w:cs="Arial"/>
          <w:i/>
          <w:spacing w:val="-1"/>
        </w:rPr>
        <w:t>a</w:t>
      </w:r>
      <w:r w:rsidRPr="00E17FE1">
        <w:rPr>
          <w:rFonts w:ascii="Palatino Linotype" w:eastAsia="Arial" w:hAnsi="Palatino Linotype" w:cs="Arial"/>
          <w:i/>
          <w:spacing w:val="1"/>
        </w:rPr>
        <w:t>d</w:t>
      </w:r>
      <w:r w:rsidRPr="00E17FE1">
        <w:rPr>
          <w:rFonts w:ascii="Palatino Linotype" w:eastAsia="Arial" w:hAnsi="Palatino Linotype" w:cs="Arial"/>
          <w:i/>
        </w:rPr>
        <w:t>o</w:t>
      </w:r>
      <w:r w:rsidRPr="00E17FE1">
        <w:rPr>
          <w:rFonts w:ascii="Palatino Linotype" w:eastAsia="Arial" w:hAnsi="Palatino Linotype" w:cs="Arial"/>
          <w:i/>
          <w:spacing w:val="3"/>
        </w:rPr>
        <w:t xml:space="preserve"> </w:t>
      </w:r>
      <w:r w:rsidRPr="00E17FE1">
        <w:rPr>
          <w:rFonts w:ascii="Palatino Linotype" w:eastAsia="Arial" w:hAnsi="Palatino Linotype" w:cs="Arial"/>
          <w:i/>
          <w:spacing w:val="-1"/>
        </w:rPr>
        <w:t>q</w:t>
      </w:r>
      <w:r w:rsidRPr="00E17FE1">
        <w:rPr>
          <w:rFonts w:ascii="Palatino Linotype" w:eastAsia="Arial" w:hAnsi="Palatino Linotype" w:cs="Arial"/>
          <w:i/>
          <w:spacing w:val="1"/>
        </w:rPr>
        <w:t>u</w:t>
      </w:r>
      <w:r w:rsidRPr="00E17FE1">
        <w:rPr>
          <w:rFonts w:ascii="Palatino Linotype" w:eastAsia="Arial" w:hAnsi="Palatino Linotype" w:cs="Arial"/>
          <w:i/>
        </w:rPr>
        <w:t>e</w:t>
      </w:r>
      <w:r w:rsidRPr="00E17FE1">
        <w:rPr>
          <w:rFonts w:ascii="Palatino Linotype" w:eastAsia="Arial" w:hAnsi="Palatino Linotype" w:cs="Arial"/>
          <w:i/>
          <w:spacing w:val="1"/>
        </w:rPr>
        <w:t xml:space="preserve"> do</w:t>
      </w:r>
      <w:r w:rsidRPr="00E17FE1">
        <w:rPr>
          <w:rFonts w:ascii="Palatino Linotype" w:eastAsia="Arial" w:hAnsi="Palatino Linotype" w:cs="Arial"/>
          <w:i/>
        </w:rPr>
        <w:t>c</w:t>
      </w:r>
      <w:r w:rsidRPr="00E17FE1">
        <w:rPr>
          <w:rFonts w:ascii="Palatino Linotype" w:eastAsia="Arial" w:hAnsi="Palatino Linotype" w:cs="Arial"/>
          <w:i/>
          <w:spacing w:val="-1"/>
        </w:rPr>
        <w:t>u</w:t>
      </w:r>
      <w:r w:rsidRPr="00E17FE1">
        <w:rPr>
          <w:rFonts w:ascii="Palatino Linotype" w:eastAsia="Arial" w:hAnsi="Palatino Linotype" w:cs="Arial"/>
          <w:i/>
          <w:spacing w:val="1"/>
        </w:rPr>
        <w:t>me</w:t>
      </w:r>
      <w:r w:rsidRPr="00E17FE1">
        <w:rPr>
          <w:rFonts w:ascii="Palatino Linotype" w:eastAsia="Arial" w:hAnsi="Palatino Linotype" w:cs="Arial"/>
          <w:i/>
          <w:spacing w:val="-1"/>
        </w:rPr>
        <w:t>n</w:t>
      </w:r>
      <w:r w:rsidRPr="00E17FE1">
        <w:rPr>
          <w:rFonts w:ascii="Palatino Linotype" w:eastAsia="Arial" w:hAnsi="Palatino Linotype" w:cs="Arial"/>
          <w:i/>
          <w:spacing w:val="8"/>
        </w:rPr>
        <w:t>t</w:t>
      </w:r>
      <w:r w:rsidRPr="00E17FE1">
        <w:rPr>
          <w:rFonts w:ascii="Palatino Linotype" w:eastAsia="Arial" w:hAnsi="Palatino Linotype" w:cs="Arial"/>
          <w:i/>
        </w:rPr>
        <w:t>a</w:t>
      </w:r>
      <w:r w:rsidRPr="00E17FE1">
        <w:rPr>
          <w:rFonts w:ascii="Palatino Linotype" w:eastAsia="Arial" w:hAnsi="Palatino Linotype" w:cs="Arial"/>
          <w:i/>
          <w:spacing w:val="3"/>
        </w:rPr>
        <w:t xml:space="preserve"> </w:t>
      </w:r>
      <w:r w:rsidRPr="00E17FE1">
        <w:rPr>
          <w:rFonts w:ascii="Palatino Linotype" w:eastAsia="Arial" w:hAnsi="Palatino Linotype" w:cs="Arial"/>
          <w:i/>
        </w:rPr>
        <w:t>y r</w:t>
      </w:r>
      <w:r w:rsidRPr="00E17FE1">
        <w:rPr>
          <w:rFonts w:ascii="Palatino Linotype" w:eastAsia="Arial" w:hAnsi="Palatino Linotype" w:cs="Arial"/>
          <w:i/>
          <w:spacing w:val="-1"/>
        </w:rPr>
        <w:t>i</w:t>
      </w:r>
      <w:r w:rsidRPr="00E17FE1">
        <w:rPr>
          <w:rFonts w:ascii="Palatino Linotype" w:eastAsia="Arial" w:hAnsi="Palatino Linotype" w:cs="Arial"/>
          <w:i/>
          <w:spacing w:val="1"/>
        </w:rPr>
        <w:t>nd</w:t>
      </w:r>
      <w:r w:rsidRPr="00E17FE1">
        <w:rPr>
          <w:rFonts w:ascii="Palatino Linotype" w:eastAsia="Arial" w:hAnsi="Palatino Linotype" w:cs="Arial"/>
          <w:i/>
        </w:rPr>
        <w:t>e</w:t>
      </w:r>
      <w:r w:rsidRPr="00E17FE1">
        <w:rPr>
          <w:rFonts w:ascii="Palatino Linotype" w:eastAsia="Arial" w:hAnsi="Palatino Linotype" w:cs="Arial"/>
          <w:i/>
          <w:spacing w:val="3"/>
        </w:rPr>
        <w:t xml:space="preserve"> </w:t>
      </w:r>
      <w:r w:rsidRPr="00E17FE1">
        <w:rPr>
          <w:rFonts w:ascii="Palatino Linotype" w:eastAsia="Arial" w:hAnsi="Palatino Linotype" w:cs="Arial"/>
          <w:i/>
        </w:rPr>
        <w:t>c</w:t>
      </w:r>
      <w:r w:rsidRPr="00E17FE1">
        <w:rPr>
          <w:rFonts w:ascii="Palatino Linotype" w:eastAsia="Arial" w:hAnsi="Palatino Linotype" w:cs="Arial"/>
          <w:i/>
          <w:spacing w:val="1"/>
        </w:rPr>
        <w:t>uen</w:t>
      </w:r>
      <w:r w:rsidRPr="00E17FE1">
        <w:rPr>
          <w:rFonts w:ascii="Palatino Linotype" w:eastAsia="Arial" w:hAnsi="Palatino Linotype" w:cs="Arial"/>
          <w:i/>
        </w:rPr>
        <w:t>t</w:t>
      </w:r>
      <w:r w:rsidRPr="00E17FE1">
        <w:rPr>
          <w:rFonts w:ascii="Palatino Linotype" w:eastAsia="Arial" w:hAnsi="Palatino Linotype" w:cs="Arial"/>
          <w:i/>
          <w:spacing w:val="1"/>
        </w:rPr>
        <w:t>a</w:t>
      </w:r>
      <w:r w:rsidRPr="00E17FE1">
        <w:rPr>
          <w:rFonts w:ascii="Palatino Linotype" w:eastAsia="Arial" w:hAnsi="Palatino Linotype" w:cs="Arial"/>
          <w:i/>
        </w:rPr>
        <w:t>s</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2"/>
        </w:rPr>
        <w:t>s</w:t>
      </w:r>
      <w:r w:rsidRPr="00E17FE1">
        <w:rPr>
          <w:rFonts w:ascii="Palatino Linotype" w:eastAsia="Arial" w:hAnsi="Palatino Linotype" w:cs="Arial"/>
          <w:i/>
          <w:spacing w:val="1"/>
        </w:rPr>
        <w:t>ob</w:t>
      </w:r>
      <w:r w:rsidRPr="00E17FE1">
        <w:rPr>
          <w:rFonts w:ascii="Palatino Linotype" w:eastAsia="Arial" w:hAnsi="Palatino Linotype" w:cs="Arial"/>
          <w:i/>
        </w:rPr>
        <w:t>re</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e</w:t>
      </w:r>
      <w:r w:rsidRPr="00E17FE1">
        <w:rPr>
          <w:rFonts w:ascii="Palatino Linotype" w:eastAsia="Arial" w:hAnsi="Palatino Linotype" w:cs="Arial"/>
          <w:i/>
        </w:rPr>
        <w:t xml:space="preserve">l </w:t>
      </w:r>
      <w:r w:rsidRPr="00E17FE1">
        <w:rPr>
          <w:rFonts w:ascii="Palatino Linotype" w:eastAsia="Arial" w:hAnsi="Palatino Linotype" w:cs="Arial"/>
          <w:i/>
          <w:spacing w:val="1"/>
        </w:rPr>
        <w:t>deb</w:t>
      </w:r>
      <w:r w:rsidRPr="00E17FE1">
        <w:rPr>
          <w:rFonts w:ascii="Palatino Linotype" w:eastAsia="Arial" w:hAnsi="Palatino Linotype" w:cs="Arial"/>
          <w:i/>
        </w:rPr>
        <w:t>i</w:t>
      </w:r>
      <w:r w:rsidRPr="00E17FE1">
        <w:rPr>
          <w:rFonts w:ascii="Palatino Linotype" w:eastAsia="Arial" w:hAnsi="Palatino Linotype" w:cs="Arial"/>
          <w:i/>
          <w:spacing w:val="-2"/>
        </w:rPr>
        <w:t>d</w:t>
      </w:r>
      <w:r w:rsidRPr="00E17FE1">
        <w:rPr>
          <w:rFonts w:ascii="Palatino Linotype" w:eastAsia="Arial" w:hAnsi="Palatino Linotype" w:cs="Arial"/>
          <w:i/>
        </w:rPr>
        <w:t>o</w:t>
      </w:r>
      <w:r w:rsidRPr="00E17FE1">
        <w:rPr>
          <w:rFonts w:ascii="Palatino Linotype" w:eastAsia="Arial" w:hAnsi="Palatino Linotype" w:cs="Arial"/>
          <w:i/>
          <w:spacing w:val="13"/>
        </w:rPr>
        <w:t xml:space="preserve"> </w:t>
      </w:r>
      <w:r w:rsidRPr="00E17FE1">
        <w:rPr>
          <w:rFonts w:ascii="Palatino Linotype" w:eastAsia="Arial" w:hAnsi="Palatino Linotype" w:cs="Arial"/>
          <w:i/>
          <w:spacing w:val="1"/>
        </w:rPr>
        <w:t>e</w:t>
      </w:r>
      <w:r w:rsidRPr="00E17FE1">
        <w:rPr>
          <w:rFonts w:ascii="Palatino Linotype" w:eastAsia="Arial" w:hAnsi="Palatino Linotype" w:cs="Arial"/>
          <w:i/>
        </w:rPr>
        <w:t>jerc</w:t>
      </w:r>
      <w:r w:rsidRPr="00E17FE1">
        <w:rPr>
          <w:rFonts w:ascii="Palatino Linotype" w:eastAsia="Arial" w:hAnsi="Palatino Linotype" w:cs="Arial"/>
          <w:i/>
          <w:spacing w:val="-1"/>
        </w:rPr>
        <w:t>i</w:t>
      </w:r>
      <w:r w:rsidRPr="00E17FE1">
        <w:rPr>
          <w:rFonts w:ascii="Palatino Linotype" w:eastAsia="Arial" w:hAnsi="Palatino Linotype" w:cs="Arial"/>
          <w:i/>
        </w:rPr>
        <w:t>cio</w:t>
      </w:r>
      <w:r w:rsidRPr="00E17FE1">
        <w:rPr>
          <w:rFonts w:ascii="Palatino Linotype" w:eastAsia="Arial" w:hAnsi="Palatino Linotype" w:cs="Arial"/>
          <w:i/>
          <w:spacing w:val="13"/>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13"/>
        </w:rPr>
        <w:t xml:space="preserve"> </w:t>
      </w:r>
      <w:r w:rsidRPr="00E17FE1">
        <w:rPr>
          <w:rFonts w:ascii="Palatino Linotype" w:eastAsia="Arial" w:hAnsi="Palatino Linotype" w:cs="Arial"/>
          <w:i/>
        </w:rPr>
        <w:t>s</w:t>
      </w:r>
      <w:r w:rsidRPr="00E17FE1">
        <w:rPr>
          <w:rFonts w:ascii="Palatino Linotype" w:eastAsia="Arial" w:hAnsi="Palatino Linotype" w:cs="Arial"/>
          <w:i/>
          <w:spacing w:val="-1"/>
        </w:rPr>
        <w:t>u</w:t>
      </w:r>
      <w:r w:rsidRPr="00E17FE1">
        <w:rPr>
          <w:rFonts w:ascii="Palatino Linotype" w:eastAsia="Arial" w:hAnsi="Palatino Linotype" w:cs="Arial"/>
          <w:i/>
        </w:rPr>
        <w:t>s</w:t>
      </w:r>
      <w:r w:rsidRPr="00E17FE1">
        <w:rPr>
          <w:rFonts w:ascii="Palatino Linotype" w:eastAsia="Arial" w:hAnsi="Palatino Linotype" w:cs="Arial"/>
          <w:i/>
          <w:spacing w:val="12"/>
        </w:rPr>
        <w:t xml:space="preserve"> </w:t>
      </w:r>
      <w:r w:rsidRPr="00E17FE1">
        <w:rPr>
          <w:rFonts w:ascii="Palatino Linotype" w:eastAsia="Arial" w:hAnsi="Palatino Linotype" w:cs="Arial"/>
          <w:i/>
          <w:spacing w:val="1"/>
        </w:rPr>
        <w:t>a</w:t>
      </w:r>
      <w:r w:rsidRPr="00E17FE1">
        <w:rPr>
          <w:rFonts w:ascii="Palatino Linotype" w:eastAsia="Arial" w:hAnsi="Palatino Linotype" w:cs="Arial"/>
          <w:i/>
        </w:rPr>
        <w:t>tr</w:t>
      </w:r>
      <w:r w:rsidRPr="00E17FE1">
        <w:rPr>
          <w:rFonts w:ascii="Palatino Linotype" w:eastAsia="Arial" w:hAnsi="Palatino Linotype" w:cs="Arial"/>
          <w:i/>
          <w:spacing w:val="-1"/>
        </w:rPr>
        <w:t>i</w:t>
      </w:r>
      <w:r w:rsidRPr="00E17FE1">
        <w:rPr>
          <w:rFonts w:ascii="Palatino Linotype" w:eastAsia="Arial" w:hAnsi="Palatino Linotype" w:cs="Arial"/>
          <w:i/>
          <w:spacing w:val="1"/>
        </w:rPr>
        <w:t>bu</w:t>
      </w:r>
      <w:r w:rsidRPr="00E17FE1">
        <w:rPr>
          <w:rFonts w:ascii="Palatino Linotype" w:eastAsia="Arial" w:hAnsi="Palatino Linotype" w:cs="Arial"/>
          <w:i/>
        </w:rPr>
        <w:t>cio</w:t>
      </w:r>
      <w:r w:rsidRPr="00E17FE1">
        <w:rPr>
          <w:rFonts w:ascii="Palatino Linotype" w:eastAsia="Arial" w:hAnsi="Palatino Linotype" w:cs="Arial"/>
          <w:i/>
          <w:spacing w:val="-1"/>
        </w:rPr>
        <w:t>n</w:t>
      </w:r>
      <w:r w:rsidRPr="00E17FE1">
        <w:rPr>
          <w:rFonts w:ascii="Palatino Linotype" w:eastAsia="Arial" w:hAnsi="Palatino Linotype" w:cs="Arial"/>
          <w:i/>
          <w:spacing w:val="1"/>
        </w:rPr>
        <w:t>e</w:t>
      </w:r>
      <w:r w:rsidRPr="00E17FE1">
        <w:rPr>
          <w:rFonts w:ascii="Palatino Linotype" w:eastAsia="Arial" w:hAnsi="Palatino Linotype" w:cs="Arial"/>
          <w:i/>
        </w:rPr>
        <w:t>s</w:t>
      </w:r>
      <w:r w:rsidRPr="00E17FE1">
        <w:rPr>
          <w:rFonts w:ascii="Palatino Linotype" w:eastAsia="Arial" w:hAnsi="Palatino Linotype" w:cs="Arial"/>
          <w:i/>
          <w:spacing w:val="12"/>
        </w:rPr>
        <w:t xml:space="preserve"> </w:t>
      </w:r>
      <w:r w:rsidRPr="00E17FE1">
        <w:rPr>
          <w:rFonts w:ascii="Palatino Linotype" w:eastAsia="Arial" w:hAnsi="Palatino Linotype" w:cs="Arial"/>
          <w:i/>
        </w:rPr>
        <w:t>c</w:t>
      </w:r>
      <w:r w:rsidRPr="00E17FE1">
        <w:rPr>
          <w:rFonts w:ascii="Palatino Linotype" w:eastAsia="Arial" w:hAnsi="Palatino Linotype" w:cs="Arial"/>
          <w:i/>
          <w:spacing w:val="1"/>
        </w:rPr>
        <w:t>o</w:t>
      </w:r>
      <w:r w:rsidRPr="00E17FE1">
        <w:rPr>
          <w:rFonts w:ascii="Palatino Linotype" w:eastAsia="Arial" w:hAnsi="Palatino Linotype" w:cs="Arial"/>
          <w:i/>
        </w:rPr>
        <w:t>n</w:t>
      </w:r>
      <w:r w:rsidRPr="00E17FE1">
        <w:rPr>
          <w:rFonts w:ascii="Palatino Linotype" w:eastAsia="Arial" w:hAnsi="Palatino Linotype" w:cs="Arial"/>
          <w:i/>
          <w:spacing w:val="11"/>
        </w:rPr>
        <w:t xml:space="preserve"> </w:t>
      </w:r>
      <w:r w:rsidRPr="00E17FE1">
        <w:rPr>
          <w:rFonts w:ascii="Palatino Linotype" w:eastAsia="Arial" w:hAnsi="Palatino Linotype" w:cs="Arial"/>
          <w:i/>
          <w:spacing w:val="1"/>
        </w:rPr>
        <w:t>mo</w:t>
      </w:r>
      <w:r w:rsidRPr="00E17FE1">
        <w:rPr>
          <w:rFonts w:ascii="Palatino Linotype" w:eastAsia="Arial" w:hAnsi="Palatino Linotype" w:cs="Arial"/>
          <w:i/>
          <w:spacing w:val="-2"/>
        </w:rPr>
        <w:t>t</w:t>
      </w:r>
      <w:r w:rsidRPr="00E17FE1">
        <w:rPr>
          <w:rFonts w:ascii="Palatino Linotype" w:eastAsia="Arial" w:hAnsi="Palatino Linotype" w:cs="Arial"/>
          <w:i/>
        </w:rPr>
        <w:t>i</w:t>
      </w:r>
      <w:r w:rsidRPr="00E17FE1">
        <w:rPr>
          <w:rFonts w:ascii="Palatino Linotype" w:eastAsia="Arial" w:hAnsi="Palatino Linotype" w:cs="Arial"/>
          <w:i/>
          <w:spacing w:val="-3"/>
        </w:rPr>
        <w:t>v</w:t>
      </w:r>
      <w:r w:rsidRPr="00E17FE1">
        <w:rPr>
          <w:rFonts w:ascii="Palatino Linotype" w:eastAsia="Arial" w:hAnsi="Palatino Linotype" w:cs="Arial"/>
          <w:i/>
        </w:rPr>
        <w:t>o</w:t>
      </w:r>
      <w:r w:rsidRPr="00E17FE1">
        <w:rPr>
          <w:rFonts w:ascii="Palatino Linotype" w:eastAsia="Arial" w:hAnsi="Palatino Linotype" w:cs="Arial"/>
          <w:i/>
          <w:spacing w:val="13"/>
        </w:rPr>
        <w:t xml:space="preserve"> </w:t>
      </w:r>
      <w:r w:rsidRPr="00E17FE1">
        <w:rPr>
          <w:rFonts w:ascii="Palatino Linotype" w:eastAsia="Arial" w:hAnsi="Palatino Linotype" w:cs="Arial"/>
          <w:i/>
          <w:spacing w:val="1"/>
        </w:rPr>
        <w:t>de</w:t>
      </w:r>
      <w:r w:rsidRPr="00E17FE1">
        <w:rPr>
          <w:rFonts w:ascii="Palatino Linotype" w:eastAsia="Arial" w:hAnsi="Palatino Linotype" w:cs="Arial"/>
          <w:i/>
        </w:rPr>
        <w:t>l</w:t>
      </w:r>
      <w:r w:rsidRPr="00E17FE1">
        <w:rPr>
          <w:rFonts w:ascii="Palatino Linotype" w:eastAsia="Arial" w:hAnsi="Palatino Linotype" w:cs="Arial"/>
          <w:i/>
          <w:spacing w:val="12"/>
        </w:rPr>
        <w:t xml:space="preserve"> </w:t>
      </w:r>
      <w:r w:rsidRPr="00E17FE1">
        <w:rPr>
          <w:rFonts w:ascii="Palatino Linotype" w:eastAsia="Arial" w:hAnsi="Palatino Linotype" w:cs="Arial"/>
          <w:i/>
          <w:spacing w:val="1"/>
        </w:rPr>
        <w:t>emp</w:t>
      </w:r>
      <w:r w:rsidRPr="00E17FE1">
        <w:rPr>
          <w:rFonts w:ascii="Palatino Linotype" w:eastAsia="Arial" w:hAnsi="Palatino Linotype" w:cs="Arial"/>
          <w:i/>
        </w:rPr>
        <w:t>le</w:t>
      </w:r>
      <w:r w:rsidRPr="00E17FE1">
        <w:rPr>
          <w:rFonts w:ascii="Palatino Linotype" w:eastAsia="Arial" w:hAnsi="Palatino Linotype" w:cs="Arial"/>
          <w:i/>
          <w:spacing w:val="-1"/>
        </w:rPr>
        <w:t>o</w:t>
      </w:r>
      <w:r w:rsidRPr="00E17FE1">
        <w:rPr>
          <w:rFonts w:ascii="Palatino Linotype" w:eastAsia="Arial" w:hAnsi="Palatino Linotype" w:cs="Arial"/>
          <w:i/>
        </w:rPr>
        <w:t>,</w:t>
      </w:r>
      <w:r w:rsidRPr="00E17FE1">
        <w:rPr>
          <w:rFonts w:ascii="Palatino Linotype" w:eastAsia="Arial" w:hAnsi="Palatino Linotype" w:cs="Arial"/>
          <w:i/>
          <w:spacing w:val="13"/>
        </w:rPr>
        <w:t xml:space="preserve"> </w:t>
      </w:r>
      <w:r w:rsidRPr="00E17FE1">
        <w:rPr>
          <w:rFonts w:ascii="Palatino Linotype" w:eastAsia="Arial" w:hAnsi="Palatino Linotype" w:cs="Arial"/>
          <w:i/>
        </w:rPr>
        <w:t>c</w:t>
      </w:r>
      <w:r w:rsidRPr="00E17FE1">
        <w:rPr>
          <w:rFonts w:ascii="Palatino Linotype" w:eastAsia="Arial" w:hAnsi="Palatino Linotype" w:cs="Arial"/>
          <w:i/>
          <w:spacing w:val="1"/>
        </w:rPr>
        <w:t>a</w:t>
      </w:r>
      <w:r w:rsidRPr="00E17FE1">
        <w:rPr>
          <w:rFonts w:ascii="Palatino Linotype" w:eastAsia="Arial" w:hAnsi="Palatino Linotype" w:cs="Arial"/>
          <w:i/>
        </w:rPr>
        <w:t>r</w:t>
      </w:r>
      <w:r w:rsidRPr="00E17FE1">
        <w:rPr>
          <w:rFonts w:ascii="Palatino Linotype" w:eastAsia="Arial" w:hAnsi="Palatino Linotype" w:cs="Arial"/>
          <w:i/>
          <w:spacing w:val="-2"/>
        </w:rPr>
        <w:t>g</w:t>
      </w:r>
      <w:r w:rsidRPr="00E17FE1">
        <w:rPr>
          <w:rFonts w:ascii="Palatino Linotype" w:eastAsia="Arial" w:hAnsi="Palatino Linotype" w:cs="Arial"/>
          <w:i/>
        </w:rPr>
        <w:t>o</w:t>
      </w:r>
      <w:r w:rsidRPr="00E17FE1">
        <w:rPr>
          <w:rFonts w:ascii="Palatino Linotype" w:eastAsia="Arial" w:hAnsi="Palatino Linotype" w:cs="Arial"/>
          <w:i/>
          <w:spacing w:val="13"/>
        </w:rPr>
        <w:t xml:space="preserve"> </w:t>
      </w:r>
      <w:r w:rsidRPr="00E17FE1">
        <w:rPr>
          <w:rFonts w:ascii="Palatino Linotype" w:eastAsia="Arial" w:hAnsi="Palatino Linotype" w:cs="Arial"/>
          <w:i/>
        </w:rPr>
        <w:t>o</w:t>
      </w:r>
      <w:r w:rsidRPr="00E17FE1">
        <w:rPr>
          <w:rFonts w:ascii="Palatino Linotype" w:eastAsia="Arial" w:hAnsi="Palatino Linotype" w:cs="Arial"/>
          <w:i/>
          <w:spacing w:val="13"/>
        </w:rPr>
        <w:t xml:space="preserve"> </w:t>
      </w:r>
      <w:r w:rsidRPr="00E17FE1">
        <w:rPr>
          <w:rFonts w:ascii="Palatino Linotype" w:eastAsia="Arial" w:hAnsi="Palatino Linotype" w:cs="Arial"/>
          <w:i/>
        </w:rPr>
        <w:t>c</w:t>
      </w:r>
      <w:r w:rsidRPr="00E17FE1">
        <w:rPr>
          <w:rFonts w:ascii="Palatino Linotype" w:eastAsia="Arial" w:hAnsi="Palatino Linotype" w:cs="Arial"/>
          <w:i/>
          <w:spacing w:val="1"/>
        </w:rPr>
        <w:t>om</w:t>
      </w:r>
      <w:r w:rsidRPr="00E17FE1">
        <w:rPr>
          <w:rFonts w:ascii="Palatino Linotype" w:eastAsia="Arial" w:hAnsi="Palatino Linotype" w:cs="Arial"/>
          <w:i/>
        </w:rPr>
        <w:t>is</w:t>
      </w:r>
      <w:r w:rsidRPr="00E17FE1">
        <w:rPr>
          <w:rFonts w:ascii="Palatino Linotype" w:eastAsia="Arial" w:hAnsi="Palatino Linotype" w:cs="Arial"/>
          <w:i/>
          <w:spacing w:val="-1"/>
        </w:rPr>
        <w:t>ió</w:t>
      </w:r>
      <w:r w:rsidRPr="00E17FE1">
        <w:rPr>
          <w:rFonts w:ascii="Palatino Linotype" w:eastAsia="Arial" w:hAnsi="Palatino Linotype" w:cs="Arial"/>
          <w:i/>
        </w:rPr>
        <w:t>n</w:t>
      </w:r>
      <w:r w:rsidRPr="00E17FE1">
        <w:rPr>
          <w:rFonts w:ascii="Palatino Linotype" w:eastAsia="Arial" w:hAnsi="Palatino Linotype" w:cs="Arial"/>
          <w:i/>
          <w:spacing w:val="13"/>
        </w:rPr>
        <w:t xml:space="preserve"> </w:t>
      </w:r>
      <w:r w:rsidRPr="00E17FE1">
        <w:rPr>
          <w:rFonts w:ascii="Palatino Linotype" w:eastAsia="Arial" w:hAnsi="Palatino Linotype" w:cs="Arial"/>
          <w:i/>
          <w:spacing w:val="-1"/>
        </w:rPr>
        <w:t>qu</w:t>
      </w:r>
      <w:r w:rsidRPr="00E17FE1">
        <w:rPr>
          <w:rFonts w:ascii="Palatino Linotype" w:eastAsia="Arial" w:hAnsi="Palatino Linotype" w:cs="Arial"/>
          <w:i/>
        </w:rPr>
        <w:t>e le</w:t>
      </w:r>
      <w:r w:rsidRPr="00E17FE1">
        <w:rPr>
          <w:rFonts w:ascii="Palatino Linotype" w:eastAsia="Arial" w:hAnsi="Palatino Linotype" w:cs="Arial"/>
          <w:i/>
          <w:spacing w:val="1"/>
        </w:rPr>
        <w:t xml:space="preserve"> h</w:t>
      </w:r>
      <w:r w:rsidRPr="00E17FE1">
        <w:rPr>
          <w:rFonts w:ascii="Palatino Linotype" w:eastAsia="Arial" w:hAnsi="Palatino Linotype" w:cs="Arial"/>
          <w:i/>
          <w:spacing w:val="-1"/>
        </w:rPr>
        <w:t>a</w:t>
      </w:r>
      <w:r w:rsidRPr="00E17FE1">
        <w:rPr>
          <w:rFonts w:ascii="Palatino Linotype" w:eastAsia="Arial" w:hAnsi="Palatino Linotype" w:cs="Arial"/>
          <w:i/>
        </w:rPr>
        <w:t>n</w:t>
      </w:r>
      <w:r w:rsidRPr="00E17FE1">
        <w:rPr>
          <w:rFonts w:ascii="Palatino Linotype" w:eastAsia="Arial" w:hAnsi="Palatino Linotype" w:cs="Arial"/>
          <w:i/>
          <w:spacing w:val="1"/>
        </w:rPr>
        <w:t xml:space="preserve"> </w:t>
      </w:r>
      <w:r w:rsidRPr="00E17FE1">
        <w:rPr>
          <w:rFonts w:ascii="Palatino Linotype" w:eastAsia="Arial" w:hAnsi="Palatino Linotype" w:cs="Arial"/>
          <w:i/>
        </w:rPr>
        <w:t>si</w:t>
      </w:r>
      <w:r w:rsidRPr="00E17FE1">
        <w:rPr>
          <w:rFonts w:ascii="Palatino Linotype" w:eastAsia="Arial" w:hAnsi="Palatino Linotype" w:cs="Arial"/>
          <w:i/>
          <w:spacing w:val="1"/>
        </w:rPr>
        <w:t>d</w:t>
      </w:r>
      <w:r w:rsidRPr="00E17FE1">
        <w:rPr>
          <w:rFonts w:ascii="Palatino Linotype" w:eastAsia="Arial" w:hAnsi="Palatino Linotype" w:cs="Arial"/>
          <w:i/>
        </w:rPr>
        <w:t>o</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1"/>
        </w:rPr>
        <w:t>en</w:t>
      </w:r>
      <w:r w:rsidRPr="00E17FE1">
        <w:rPr>
          <w:rFonts w:ascii="Palatino Linotype" w:eastAsia="Arial" w:hAnsi="Palatino Linotype" w:cs="Arial"/>
          <w:i/>
          <w:spacing w:val="-2"/>
        </w:rPr>
        <w:t>c</w:t>
      </w:r>
      <w:r w:rsidRPr="00E17FE1">
        <w:rPr>
          <w:rFonts w:ascii="Palatino Linotype" w:eastAsia="Arial" w:hAnsi="Palatino Linotype" w:cs="Arial"/>
          <w:i/>
          <w:spacing w:val="1"/>
        </w:rPr>
        <w:t>o</w:t>
      </w:r>
      <w:r w:rsidRPr="00E17FE1">
        <w:rPr>
          <w:rFonts w:ascii="Palatino Linotype" w:eastAsia="Arial" w:hAnsi="Palatino Linotype" w:cs="Arial"/>
          <w:i/>
          <w:spacing w:val="-1"/>
        </w:rPr>
        <w:t>m</w:t>
      </w:r>
      <w:r w:rsidRPr="00E17FE1">
        <w:rPr>
          <w:rFonts w:ascii="Palatino Linotype" w:eastAsia="Arial" w:hAnsi="Palatino Linotype" w:cs="Arial"/>
          <w:i/>
          <w:spacing w:val="1"/>
        </w:rPr>
        <w:t>en</w:t>
      </w:r>
      <w:r w:rsidRPr="00E17FE1">
        <w:rPr>
          <w:rFonts w:ascii="Palatino Linotype" w:eastAsia="Arial" w:hAnsi="Palatino Linotype" w:cs="Arial"/>
          <w:i/>
          <w:spacing w:val="-1"/>
        </w:rPr>
        <w:t>d</w:t>
      </w:r>
      <w:r w:rsidRPr="00E17FE1">
        <w:rPr>
          <w:rFonts w:ascii="Palatino Linotype" w:eastAsia="Arial" w:hAnsi="Palatino Linotype" w:cs="Arial"/>
          <w:i/>
          <w:spacing w:val="1"/>
        </w:rPr>
        <w:t>ado</w:t>
      </w:r>
      <w:r w:rsidRPr="00E17FE1">
        <w:rPr>
          <w:rFonts w:ascii="Palatino Linotype" w:eastAsia="Arial" w:hAnsi="Palatino Linotype" w:cs="Arial"/>
          <w:i/>
        </w:rPr>
        <w:t>s.</w:t>
      </w:r>
    </w:p>
    <w:p w14:paraId="05A193C2" w14:textId="77777777" w:rsidR="00FB6428" w:rsidRPr="00E17FE1" w:rsidRDefault="00FB6428" w:rsidP="00E17FE1">
      <w:pPr>
        <w:spacing w:before="12" w:line="360" w:lineRule="auto"/>
        <w:ind w:left="567" w:right="567"/>
        <w:rPr>
          <w:rFonts w:ascii="Palatino Linotype" w:hAnsi="Palatino Linotype"/>
          <w:i/>
        </w:rPr>
      </w:pPr>
    </w:p>
    <w:p w14:paraId="22AE1DF8" w14:textId="77777777" w:rsidR="00FB6428" w:rsidRPr="00E17FE1" w:rsidRDefault="00FB6428" w:rsidP="00E17FE1">
      <w:pPr>
        <w:spacing w:line="360" w:lineRule="auto"/>
        <w:ind w:left="567" w:right="567"/>
        <w:jc w:val="both"/>
        <w:rPr>
          <w:rFonts w:ascii="Palatino Linotype" w:eastAsia="Arial" w:hAnsi="Palatino Linotype" w:cs="Arial"/>
          <w:i/>
        </w:rPr>
      </w:pPr>
      <w:r w:rsidRPr="00E17FE1">
        <w:rPr>
          <w:rFonts w:ascii="Palatino Linotype" w:eastAsia="Arial" w:hAnsi="Palatino Linotype" w:cs="Arial"/>
          <w:b/>
          <w:i/>
        </w:rPr>
        <w:t>E</w:t>
      </w:r>
      <w:r w:rsidRPr="00E17FE1">
        <w:rPr>
          <w:rFonts w:ascii="Palatino Linotype" w:eastAsia="Arial" w:hAnsi="Palatino Linotype" w:cs="Arial"/>
          <w:b/>
          <w:i/>
          <w:spacing w:val="1"/>
        </w:rPr>
        <w:t>x</w:t>
      </w:r>
      <w:r w:rsidRPr="00E17FE1">
        <w:rPr>
          <w:rFonts w:ascii="Palatino Linotype" w:eastAsia="Arial" w:hAnsi="Palatino Linotype" w:cs="Arial"/>
          <w:b/>
          <w:i/>
        </w:rPr>
        <w:t>pedi</w:t>
      </w:r>
      <w:r w:rsidRPr="00E17FE1">
        <w:rPr>
          <w:rFonts w:ascii="Palatino Linotype" w:eastAsia="Arial" w:hAnsi="Palatino Linotype" w:cs="Arial"/>
          <w:b/>
          <w:i/>
          <w:spacing w:val="1"/>
        </w:rPr>
        <w:t>e</w:t>
      </w:r>
      <w:r w:rsidRPr="00E17FE1">
        <w:rPr>
          <w:rFonts w:ascii="Palatino Linotype" w:eastAsia="Arial" w:hAnsi="Palatino Linotype" w:cs="Arial"/>
          <w:b/>
          <w:i/>
        </w:rPr>
        <w:t>n</w:t>
      </w:r>
      <w:r w:rsidRPr="00E17FE1">
        <w:rPr>
          <w:rFonts w:ascii="Palatino Linotype" w:eastAsia="Arial" w:hAnsi="Palatino Linotype" w:cs="Arial"/>
          <w:b/>
          <w:i/>
          <w:spacing w:val="-1"/>
        </w:rPr>
        <w:t>tes</w:t>
      </w:r>
      <w:r w:rsidRPr="00E17FE1">
        <w:rPr>
          <w:rFonts w:ascii="Palatino Linotype" w:eastAsia="Arial" w:hAnsi="Palatino Linotype" w:cs="Arial"/>
          <w:b/>
          <w:i/>
        </w:rPr>
        <w:t>:</w:t>
      </w:r>
    </w:p>
    <w:p w14:paraId="0CC0782E" w14:textId="77777777" w:rsidR="00FB6428" w:rsidRPr="00E17FE1" w:rsidRDefault="00FB6428" w:rsidP="00E17FE1">
      <w:pPr>
        <w:spacing w:before="10" w:line="360" w:lineRule="auto"/>
        <w:ind w:left="567" w:right="567"/>
        <w:rPr>
          <w:rFonts w:ascii="Palatino Linotype" w:hAnsi="Palatino Linotype"/>
          <w:i/>
        </w:rPr>
      </w:pPr>
    </w:p>
    <w:p w14:paraId="4ECF4252" w14:textId="77777777" w:rsidR="00FB6428" w:rsidRPr="00E17FE1" w:rsidRDefault="00FB6428" w:rsidP="00E17FE1">
      <w:pPr>
        <w:spacing w:line="360" w:lineRule="auto"/>
        <w:ind w:left="567" w:right="567"/>
        <w:jc w:val="both"/>
        <w:rPr>
          <w:rFonts w:ascii="Palatino Linotype" w:eastAsia="Arial" w:hAnsi="Palatino Linotype" w:cs="Arial"/>
          <w:i/>
        </w:rPr>
      </w:pPr>
      <w:r w:rsidRPr="00E17FE1">
        <w:rPr>
          <w:rFonts w:ascii="Palatino Linotype" w:eastAsia="Arial" w:hAnsi="Palatino Linotype" w:cs="Arial"/>
          <w:i/>
          <w:spacing w:val="1"/>
        </w:rPr>
        <w:t>636</w:t>
      </w:r>
      <w:r w:rsidRPr="00E17FE1">
        <w:rPr>
          <w:rFonts w:ascii="Palatino Linotype" w:eastAsia="Arial" w:hAnsi="Palatino Linotype" w:cs="Arial"/>
          <w:i/>
          <w:spacing w:val="-2"/>
        </w:rPr>
        <w:t>/</w:t>
      </w:r>
      <w:r w:rsidRPr="00E17FE1">
        <w:rPr>
          <w:rFonts w:ascii="Palatino Linotype" w:eastAsia="Arial" w:hAnsi="Palatino Linotype" w:cs="Arial"/>
          <w:i/>
          <w:spacing w:val="1"/>
        </w:rPr>
        <w:t>0</w:t>
      </w:r>
      <w:r w:rsidRPr="00E17FE1">
        <w:rPr>
          <w:rFonts w:ascii="Palatino Linotype" w:eastAsia="Arial" w:hAnsi="Palatino Linotype" w:cs="Arial"/>
          <w:i/>
        </w:rPr>
        <w:t xml:space="preserve">8        </w:t>
      </w:r>
      <w:r w:rsidRPr="00E17FE1">
        <w:rPr>
          <w:rFonts w:ascii="Palatino Linotype" w:eastAsia="Arial" w:hAnsi="Palatino Linotype" w:cs="Arial"/>
          <w:i/>
          <w:spacing w:val="66"/>
        </w:rPr>
        <w:t xml:space="preserve"> </w:t>
      </w:r>
      <w:r w:rsidRPr="00E17FE1">
        <w:rPr>
          <w:rFonts w:ascii="Palatino Linotype" w:eastAsia="Arial" w:hAnsi="Palatino Linotype" w:cs="Arial"/>
          <w:i/>
        </w:rPr>
        <w:t>Co</w:t>
      </w:r>
      <w:r w:rsidRPr="00E17FE1">
        <w:rPr>
          <w:rFonts w:ascii="Palatino Linotype" w:eastAsia="Arial" w:hAnsi="Palatino Linotype" w:cs="Arial"/>
          <w:i/>
          <w:spacing w:val="2"/>
        </w:rPr>
        <w:t>m</w:t>
      </w:r>
      <w:r w:rsidRPr="00E17FE1">
        <w:rPr>
          <w:rFonts w:ascii="Palatino Linotype" w:eastAsia="Arial" w:hAnsi="Palatino Linotype" w:cs="Arial"/>
          <w:i/>
        </w:rPr>
        <w:t>is</w:t>
      </w:r>
      <w:r w:rsidRPr="00E17FE1">
        <w:rPr>
          <w:rFonts w:ascii="Palatino Linotype" w:eastAsia="Arial" w:hAnsi="Palatino Linotype" w:cs="Arial"/>
          <w:i/>
          <w:spacing w:val="-1"/>
        </w:rPr>
        <w:t>i</w:t>
      </w:r>
      <w:r w:rsidRPr="00E17FE1">
        <w:rPr>
          <w:rFonts w:ascii="Palatino Linotype" w:eastAsia="Arial" w:hAnsi="Palatino Linotype" w:cs="Arial"/>
          <w:i/>
          <w:spacing w:val="1"/>
        </w:rPr>
        <w:t>ó</w:t>
      </w:r>
      <w:r w:rsidRPr="00E17FE1">
        <w:rPr>
          <w:rFonts w:ascii="Palatino Linotype" w:eastAsia="Arial" w:hAnsi="Palatino Linotype" w:cs="Arial"/>
          <w:i/>
        </w:rPr>
        <w:t>n</w:t>
      </w:r>
      <w:r w:rsidRPr="00E17FE1">
        <w:rPr>
          <w:rFonts w:ascii="Palatino Linotype" w:eastAsia="Arial" w:hAnsi="Palatino Linotype" w:cs="Arial"/>
          <w:i/>
          <w:spacing w:val="28"/>
        </w:rPr>
        <w:t xml:space="preserve"> </w:t>
      </w:r>
      <w:r w:rsidRPr="00E17FE1">
        <w:rPr>
          <w:rFonts w:ascii="Palatino Linotype" w:eastAsia="Arial" w:hAnsi="Palatino Linotype" w:cs="Arial"/>
          <w:i/>
          <w:spacing w:val="-3"/>
        </w:rPr>
        <w:t>N</w:t>
      </w:r>
      <w:r w:rsidRPr="00E17FE1">
        <w:rPr>
          <w:rFonts w:ascii="Palatino Linotype" w:eastAsia="Arial" w:hAnsi="Palatino Linotype" w:cs="Arial"/>
          <w:i/>
          <w:spacing w:val="1"/>
        </w:rPr>
        <w:t>a</w:t>
      </w:r>
      <w:r w:rsidRPr="00E17FE1">
        <w:rPr>
          <w:rFonts w:ascii="Palatino Linotype" w:eastAsia="Arial" w:hAnsi="Palatino Linotype" w:cs="Arial"/>
          <w:i/>
        </w:rPr>
        <w:t>cio</w:t>
      </w:r>
      <w:r w:rsidRPr="00E17FE1">
        <w:rPr>
          <w:rFonts w:ascii="Palatino Linotype" w:eastAsia="Arial" w:hAnsi="Palatino Linotype" w:cs="Arial"/>
          <w:i/>
          <w:spacing w:val="-1"/>
        </w:rPr>
        <w:t>n</w:t>
      </w:r>
      <w:r w:rsidRPr="00E17FE1">
        <w:rPr>
          <w:rFonts w:ascii="Palatino Linotype" w:eastAsia="Arial" w:hAnsi="Palatino Linotype" w:cs="Arial"/>
          <w:i/>
          <w:spacing w:val="1"/>
        </w:rPr>
        <w:t>a</w:t>
      </w:r>
      <w:r w:rsidRPr="00E17FE1">
        <w:rPr>
          <w:rFonts w:ascii="Palatino Linotype" w:eastAsia="Arial" w:hAnsi="Palatino Linotype" w:cs="Arial"/>
          <w:i/>
        </w:rPr>
        <w:t>l</w:t>
      </w:r>
      <w:r w:rsidRPr="00E17FE1">
        <w:rPr>
          <w:rFonts w:ascii="Palatino Linotype" w:eastAsia="Arial" w:hAnsi="Palatino Linotype" w:cs="Arial"/>
          <w:i/>
          <w:spacing w:val="26"/>
        </w:rPr>
        <w:t xml:space="preserve"> </w:t>
      </w:r>
      <w:r w:rsidRPr="00E17FE1">
        <w:rPr>
          <w:rFonts w:ascii="Palatino Linotype" w:eastAsia="Arial" w:hAnsi="Palatino Linotype" w:cs="Arial"/>
          <w:i/>
        </w:rPr>
        <w:t>B</w:t>
      </w:r>
      <w:r w:rsidRPr="00E17FE1">
        <w:rPr>
          <w:rFonts w:ascii="Palatino Linotype" w:eastAsia="Arial" w:hAnsi="Palatino Linotype" w:cs="Arial"/>
          <w:i/>
          <w:spacing w:val="-1"/>
        </w:rPr>
        <w:t>a</w:t>
      </w:r>
      <w:r w:rsidRPr="00E17FE1">
        <w:rPr>
          <w:rFonts w:ascii="Palatino Linotype" w:eastAsia="Arial" w:hAnsi="Palatino Linotype" w:cs="Arial"/>
          <w:i/>
          <w:spacing w:val="1"/>
        </w:rPr>
        <w:t>n</w:t>
      </w:r>
      <w:r w:rsidRPr="00E17FE1">
        <w:rPr>
          <w:rFonts w:ascii="Palatino Linotype" w:eastAsia="Arial" w:hAnsi="Palatino Linotype" w:cs="Arial"/>
          <w:i/>
        </w:rPr>
        <w:t>c</w:t>
      </w:r>
      <w:r w:rsidRPr="00E17FE1">
        <w:rPr>
          <w:rFonts w:ascii="Palatino Linotype" w:eastAsia="Arial" w:hAnsi="Palatino Linotype" w:cs="Arial"/>
          <w:i/>
          <w:spacing w:val="1"/>
        </w:rPr>
        <w:t>a</w:t>
      </w:r>
      <w:r w:rsidRPr="00E17FE1">
        <w:rPr>
          <w:rFonts w:ascii="Palatino Linotype" w:eastAsia="Arial" w:hAnsi="Palatino Linotype" w:cs="Arial"/>
          <w:i/>
        </w:rPr>
        <w:t>r</w:t>
      </w:r>
      <w:r w:rsidRPr="00E17FE1">
        <w:rPr>
          <w:rFonts w:ascii="Palatino Linotype" w:eastAsia="Arial" w:hAnsi="Palatino Linotype" w:cs="Arial"/>
          <w:i/>
          <w:spacing w:val="-1"/>
        </w:rPr>
        <w:t>i</w:t>
      </w:r>
      <w:r w:rsidRPr="00E17FE1">
        <w:rPr>
          <w:rFonts w:ascii="Palatino Linotype" w:eastAsia="Arial" w:hAnsi="Palatino Linotype" w:cs="Arial"/>
          <w:i/>
        </w:rPr>
        <w:t>a</w:t>
      </w:r>
      <w:r w:rsidRPr="00E17FE1">
        <w:rPr>
          <w:rFonts w:ascii="Palatino Linotype" w:eastAsia="Arial" w:hAnsi="Palatino Linotype" w:cs="Arial"/>
          <w:i/>
          <w:spacing w:val="28"/>
        </w:rPr>
        <w:t xml:space="preserve"> </w:t>
      </w:r>
      <w:r w:rsidRPr="00E17FE1">
        <w:rPr>
          <w:rFonts w:ascii="Palatino Linotype" w:eastAsia="Arial" w:hAnsi="Palatino Linotype" w:cs="Arial"/>
          <w:i/>
        </w:rPr>
        <w:t>y</w:t>
      </w:r>
      <w:r w:rsidRPr="00E17FE1">
        <w:rPr>
          <w:rFonts w:ascii="Palatino Linotype" w:eastAsia="Arial" w:hAnsi="Palatino Linotype" w:cs="Arial"/>
          <w:i/>
          <w:spacing w:val="24"/>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25"/>
        </w:rPr>
        <w:t xml:space="preserve"> </w:t>
      </w:r>
      <w:r w:rsidRPr="00E17FE1">
        <w:rPr>
          <w:rFonts w:ascii="Palatino Linotype" w:eastAsia="Arial" w:hAnsi="Palatino Linotype" w:cs="Arial"/>
          <w:i/>
        </w:rPr>
        <w:t>V</w:t>
      </w:r>
      <w:r w:rsidRPr="00E17FE1">
        <w:rPr>
          <w:rFonts w:ascii="Palatino Linotype" w:eastAsia="Arial" w:hAnsi="Palatino Linotype" w:cs="Arial"/>
          <w:i/>
          <w:spacing w:val="1"/>
        </w:rPr>
        <w:t>a</w:t>
      </w:r>
      <w:r w:rsidRPr="00E17FE1">
        <w:rPr>
          <w:rFonts w:ascii="Palatino Linotype" w:eastAsia="Arial" w:hAnsi="Palatino Linotype" w:cs="Arial"/>
          <w:i/>
        </w:rPr>
        <w:t>lores</w:t>
      </w:r>
      <w:r w:rsidRPr="00E17FE1">
        <w:rPr>
          <w:rFonts w:ascii="Palatino Linotype" w:eastAsia="Arial" w:hAnsi="Palatino Linotype" w:cs="Arial"/>
          <w:i/>
          <w:spacing w:val="30"/>
        </w:rPr>
        <w:t xml:space="preserve"> </w:t>
      </w:r>
      <w:r w:rsidRPr="00E17FE1">
        <w:rPr>
          <w:rFonts w:ascii="Palatino Linotype" w:eastAsia="Arial" w:hAnsi="Palatino Linotype" w:cs="Arial"/>
          <w:i/>
        </w:rPr>
        <w:t>–</w:t>
      </w:r>
      <w:r w:rsidRPr="00E17FE1">
        <w:rPr>
          <w:rFonts w:ascii="Palatino Linotype" w:eastAsia="Arial" w:hAnsi="Palatino Linotype" w:cs="Arial"/>
          <w:i/>
          <w:spacing w:val="26"/>
        </w:rPr>
        <w:t xml:space="preserve"> </w:t>
      </w:r>
      <w:r w:rsidRPr="00E17FE1">
        <w:rPr>
          <w:rFonts w:ascii="Palatino Linotype" w:eastAsia="Arial" w:hAnsi="Palatino Linotype" w:cs="Arial"/>
          <w:i/>
        </w:rPr>
        <w:t>Alo</w:t>
      </w:r>
      <w:r w:rsidRPr="00E17FE1">
        <w:rPr>
          <w:rFonts w:ascii="Palatino Linotype" w:eastAsia="Arial" w:hAnsi="Palatino Linotype" w:cs="Arial"/>
          <w:i/>
          <w:spacing w:val="1"/>
        </w:rPr>
        <w:t>n</w:t>
      </w:r>
      <w:r w:rsidRPr="00E17FE1">
        <w:rPr>
          <w:rFonts w:ascii="Palatino Linotype" w:eastAsia="Arial" w:hAnsi="Palatino Linotype" w:cs="Arial"/>
          <w:i/>
        </w:rPr>
        <w:t>so</w:t>
      </w:r>
      <w:r w:rsidRPr="00E17FE1">
        <w:rPr>
          <w:rFonts w:ascii="Palatino Linotype" w:eastAsia="Arial" w:hAnsi="Palatino Linotype" w:cs="Arial"/>
          <w:i/>
          <w:spacing w:val="25"/>
        </w:rPr>
        <w:t xml:space="preserve"> </w:t>
      </w:r>
      <w:r w:rsidRPr="00E17FE1">
        <w:rPr>
          <w:rFonts w:ascii="Palatino Linotype" w:eastAsia="Arial" w:hAnsi="Palatino Linotype" w:cs="Arial"/>
          <w:i/>
        </w:rPr>
        <w:t>G</w:t>
      </w:r>
      <w:r w:rsidRPr="00E17FE1">
        <w:rPr>
          <w:rFonts w:ascii="Palatino Linotype" w:eastAsia="Arial" w:hAnsi="Palatino Linotype" w:cs="Arial"/>
          <w:i/>
          <w:spacing w:val="-1"/>
        </w:rPr>
        <w:t>ó</w:t>
      </w:r>
      <w:r w:rsidRPr="00E17FE1">
        <w:rPr>
          <w:rFonts w:ascii="Palatino Linotype" w:eastAsia="Arial" w:hAnsi="Palatino Linotype" w:cs="Arial"/>
          <w:i/>
          <w:spacing w:val="1"/>
        </w:rPr>
        <w:t>me</w:t>
      </w:r>
      <w:r w:rsidRPr="00E17FE1">
        <w:rPr>
          <w:rFonts w:ascii="Palatino Linotype" w:eastAsia="Arial" w:hAnsi="Palatino Linotype" w:cs="Arial"/>
          <w:i/>
          <w:spacing w:val="-1"/>
        </w:rPr>
        <w:t>z-</w:t>
      </w:r>
      <w:r w:rsidRPr="00E17FE1">
        <w:rPr>
          <w:rFonts w:ascii="Palatino Linotype" w:eastAsia="Arial" w:hAnsi="Palatino Linotype" w:cs="Arial"/>
          <w:i/>
        </w:rPr>
        <w:t>Ro</w:t>
      </w:r>
      <w:r w:rsidRPr="00E17FE1">
        <w:rPr>
          <w:rFonts w:ascii="Palatino Linotype" w:eastAsia="Arial" w:hAnsi="Palatino Linotype" w:cs="Arial"/>
          <w:i/>
          <w:spacing w:val="1"/>
        </w:rPr>
        <w:t>b</w:t>
      </w:r>
      <w:r w:rsidRPr="00E17FE1">
        <w:rPr>
          <w:rFonts w:ascii="Palatino Linotype" w:eastAsia="Arial" w:hAnsi="Palatino Linotype" w:cs="Arial"/>
          <w:i/>
        </w:rPr>
        <w:t>le</w:t>
      </w:r>
      <w:r w:rsidRPr="00E17FE1">
        <w:rPr>
          <w:rFonts w:ascii="Palatino Linotype" w:eastAsia="Arial" w:hAnsi="Palatino Linotype" w:cs="Arial"/>
          <w:i/>
          <w:spacing w:val="-1"/>
        </w:rPr>
        <w:t>d</w:t>
      </w:r>
      <w:r w:rsidRPr="00E17FE1">
        <w:rPr>
          <w:rFonts w:ascii="Palatino Linotype" w:eastAsia="Arial" w:hAnsi="Palatino Linotype" w:cs="Arial"/>
          <w:i/>
        </w:rPr>
        <w:t>o</w:t>
      </w:r>
    </w:p>
    <w:p w14:paraId="003013D1" w14:textId="77777777" w:rsidR="00FB6428" w:rsidRPr="00E17FE1" w:rsidRDefault="00FB6428" w:rsidP="00E17FE1">
      <w:pPr>
        <w:spacing w:line="360" w:lineRule="auto"/>
        <w:ind w:left="567" w:right="567"/>
        <w:rPr>
          <w:rFonts w:ascii="Palatino Linotype" w:eastAsia="Arial" w:hAnsi="Palatino Linotype" w:cs="Arial"/>
          <w:i/>
        </w:rPr>
      </w:pPr>
      <w:r w:rsidRPr="00E17FE1">
        <w:rPr>
          <w:rFonts w:ascii="Palatino Linotype" w:eastAsia="Arial" w:hAnsi="Palatino Linotype" w:cs="Arial"/>
          <w:i/>
        </w:rPr>
        <w:t>V</w:t>
      </w:r>
      <w:r w:rsidRPr="00E17FE1">
        <w:rPr>
          <w:rFonts w:ascii="Palatino Linotype" w:eastAsia="Arial" w:hAnsi="Palatino Linotype" w:cs="Arial"/>
          <w:i/>
          <w:spacing w:val="1"/>
        </w:rPr>
        <w:t>e</w:t>
      </w:r>
      <w:r w:rsidRPr="00E17FE1">
        <w:rPr>
          <w:rFonts w:ascii="Palatino Linotype" w:eastAsia="Arial" w:hAnsi="Palatino Linotype" w:cs="Arial"/>
          <w:i/>
        </w:rPr>
        <w:t>rd</w:t>
      </w:r>
      <w:r w:rsidRPr="00E17FE1">
        <w:rPr>
          <w:rFonts w:ascii="Palatino Linotype" w:eastAsia="Arial" w:hAnsi="Palatino Linotype" w:cs="Arial"/>
          <w:i/>
          <w:spacing w:val="1"/>
        </w:rPr>
        <w:t>u</w:t>
      </w:r>
      <w:r w:rsidRPr="00E17FE1">
        <w:rPr>
          <w:rFonts w:ascii="Palatino Linotype" w:eastAsia="Arial" w:hAnsi="Palatino Linotype" w:cs="Arial"/>
          <w:i/>
          <w:spacing w:val="-2"/>
        </w:rPr>
        <w:t>z</w:t>
      </w:r>
      <w:r w:rsidRPr="00E17FE1">
        <w:rPr>
          <w:rFonts w:ascii="Palatino Linotype" w:eastAsia="Arial" w:hAnsi="Palatino Linotype" w:cs="Arial"/>
          <w:i/>
        </w:rPr>
        <w:t>co</w:t>
      </w:r>
    </w:p>
    <w:p w14:paraId="4F74EC1A" w14:textId="77777777" w:rsidR="00FB6428" w:rsidRPr="00E17FE1" w:rsidRDefault="00FB6428" w:rsidP="00E17FE1">
      <w:pPr>
        <w:spacing w:before="10" w:line="360" w:lineRule="auto"/>
        <w:ind w:left="567" w:right="567"/>
        <w:rPr>
          <w:rFonts w:ascii="Palatino Linotype" w:hAnsi="Palatino Linotype"/>
          <w:i/>
        </w:rPr>
      </w:pPr>
    </w:p>
    <w:p w14:paraId="53927D9C" w14:textId="77777777" w:rsidR="00FB6428" w:rsidRPr="00E17FE1" w:rsidRDefault="00FB6428" w:rsidP="00E17FE1">
      <w:pPr>
        <w:spacing w:line="360" w:lineRule="auto"/>
        <w:ind w:left="567" w:right="567"/>
        <w:jc w:val="both"/>
        <w:rPr>
          <w:rFonts w:ascii="Palatino Linotype" w:eastAsia="Arial" w:hAnsi="Palatino Linotype" w:cs="Arial"/>
          <w:i/>
        </w:rPr>
      </w:pPr>
      <w:r w:rsidRPr="00E17FE1">
        <w:rPr>
          <w:rFonts w:ascii="Palatino Linotype" w:eastAsia="Arial" w:hAnsi="Palatino Linotype" w:cs="Arial"/>
          <w:i/>
          <w:spacing w:val="1"/>
        </w:rPr>
        <w:t>27</w:t>
      </w:r>
      <w:r w:rsidRPr="00E17FE1">
        <w:rPr>
          <w:rFonts w:ascii="Palatino Linotype" w:eastAsia="Arial" w:hAnsi="Palatino Linotype" w:cs="Arial"/>
          <w:i/>
          <w:spacing w:val="-1"/>
        </w:rPr>
        <w:t>0</w:t>
      </w:r>
      <w:r w:rsidRPr="00E17FE1">
        <w:rPr>
          <w:rFonts w:ascii="Palatino Linotype" w:eastAsia="Arial" w:hAnsi="Palatino Linotype" w:cs="Arial"/>
          <w:i/>
          <w:spacing w:val="1"/>
        </w:rPr>
        <w:t>0</w:t>
      </w:r>
      <w:r w:rsidRPr="00E17FE1">
        <w:rPr>
          <w:rFonts w:ascii="Palatino Linotype" w:eastAsia="Arial" w:hAnsi="Palatino Linotype" w:cs="Arial"/>
          <w:i/>
        </w:rPr>
        <w:t>/</w:t>
      </w:r>
      <w:r w:rsidRPr="00E17FE1">
        <w:rPr>
          <w:rFonts w:ascii="Palatino Linotype" w:eastAsia="Arial" w:hAnsi="Palatino Linotype" w:cs="Arial"/>
          <w:i/>
          <w:spacing w:val="1"/>
        </w:rPr>
        <w:t>0</w:t>
      </w:r>
      <w:r w:rsidRPr="00E17FE1">
        <w:rPr>
          <w:rFonts w:ascii="Palatino Linotype" w:eastAsia="Arial" w:hAnsi="Palatino Linotype" w:cs="Arial"/>
          <w:i/>
        </w:rPr>
        <w:t xml:space="preserve">9      </w:t>
      </w:r>
      <w:r w:rsidRPr="00E17FE1">
        <w:rPr>
          <w:rFonts w:ascii="Palatino Linotype" w:eastAsia="Arial" w:hAnsi="Palatino Linotype" w:cs="Arial"/>
          <w:i/>
          <w:spacing w:val="64"/>
        </w:rPr>
        <w:t xml:space="preserve"> </w:t>
      </w:r>
      <w:r w:rsidRPr="00E17FE1">
        <w:rPr>
          <w:rFonts w:ascii="Palatino Linotype" w:eastAsia="Arial" w:hAnsi="Palatino Linotype" w:cs="Arial"/>
          <w:i/>
        </w:rPr>
        <w:t>Co</w:t>
      </w:r>
      <w:r w:rsidRPr="00E17FE1">
        <w:rPr>
          <w:rFonts w:ascii="Palatino Linotype" w:eastAsia="Arial" w:hAnsi="Palatino Linotype" w:cs="Arial"/>
          <w:i/>
          <w:spacing w:val="1"/>
        </w:rPr>
        <w:t>n</w:t>
      </w:r>
      <w:r w:rsidRPr="00E17FE1">
        <w:rPr>
          <w:rFonts w:ascii="Palatino Linotype" w:eastAsia="Arial" w:hAnsi="Palatino Linotype" w:cs="Arial"/>
          <w:i/>
        </w:rPr>
        <w:t>s</w:t>
      </w:r>
      <w:r w:rsidRPr="00E17FE1">
        <w:rPr>
          <w:rFonts w:ascii="Palatino Linotype" w:eastAsia="Arial" w:hAnsi="Palatino Linotype" w:cs="Arial"/>
          <w:i/>
          <w:spacing w:val="1"/>
        </w:rPr>
        <w:t>e</w:t>
      </w:r>
      <w:r w:rsidRPr="00E17FE1">
        <w:rPr>
          <w:rFonts w:ascii="Palatino Linotype" w:eastAsia="Arial" w:hAnsi="Palatino Linotype" w:cs="Arial"/>
          <w:i/>
        </w:rPr>
        <w:t>jo</w:t>
      </w:r>
      <w:r w:rsidRPr="00E17FE1">
        <w:rPr>
          <w:rFonts w:ascii="Palatino Linotype" w:eastAsia="Arial" w:hAnsi="Palatino Linotype" w:cs="Arial"/>
          <w:i/>
          <w:spacing w:val="1"/>
        </w:rPr>
        <w:t xml:space="preserve"> </w:t>
      </w:r>
      <w:r w:rsidRPr="00E17FE1">
        <w:rPr>
          <w:rFonts w:ascii="Palatino Linotype" w:eastAsia="Arial" w:hAnsi="Palatino Linotype" w:cs="Arial"/>
          <w:i/>
        </w:rPr>
        <w:t>Nac</w:t>
      </w:r>
      <w:r w:rsidRPr="00E17FE1">
        <w:rPr>
          <w:rFonts w:ascii="Palatino Linotype" w:eastAsia="Arial" w:hAnsi="Palatino Linotype" w:cs="Arial"/>
          <w:i/>
          <w:spacing w:val="-3"/>
        </w:rPr>
        <w:t>i</w:t>
      </w:r>
      <w:r w:rsidRPr="00E17FE1">
        <w:rPr>
          <w:rFonts w:ascii="Palatino Linotype" w:eastAsia="Arial" w:hAnsi="Palatino Linotype" w:cs="Arial"/>
          <w:i/>
          <w:spacing w:val="1"/>
        </w:rPr>
        <w:t>ona</w:t>
      </w:r>
      <w:r w:rsidRPr="00E17FE1">
        <w:rPr>
          <w:rFonts w:ascii="Palatino Linotype" w:eastAsia="Arial" w:hAnsi="Palatino Linotype" w:cs="Arial"/>
          <w:i/>
        </w:rPr>
        <w:t>l</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p</w:t>
      </w:r>
      <w:r w:rsidRPr="00E17FE1">
        <w:rPr>
          <w:rFonts w:ascii="Palatino Linotype" w:eastAsia="Arial" w:hAnsi="Palatino Linotype" w:cs="Arial"/>
          <w:i/>
          <w:spacing w:val="3"/>
        </w:rPr>
        <w:t>a</w:t>
      </w:r>
      <w:r w:rsidRPr="00E17FE1">
        <w:rPr>
          <w:rFonts w:ascii="Palatino Linotype" w:eastAsia="Arial" w:hAnsi="Palatino Linotype" w:cs="Arial"/>
          <w:i/>
        </w:rPr>
        <w:t>ra</w:t>
      </w:r>
      <w:r w:rsidRPr="00E17FE1">
        <w:rPr>
          <w:rFonts w:ascii="Palatino Linotype" w:eastAsia="Arial" w:hAnsi="Palatino Linotype" w:cs="Arial"/>
          <w:i/>
          <w:spacing w:val="-2"/>
        </w:rPr>
        <w:t xml:space="preserve"> </w:t>
      </w:r>
      <w:r w:rsidRPr="00E17FE1">
        <w:rPr>
          <w:rFonts w:ascii="Palatino Linotype" w:eastAsia="Arial" w:hAnsi="Palatino Linotype" w:cs="Arial"/>
          <w:i/>
          <w:spacing w:val="1"/>
        </w:rPr>
        <w:t>P</w:t>
      </w:r>
      <w:r w:rsidRPr="00E17FE1">
        <w:rPr>
          <w:rFonts w:ascii="Palatino Linotype" w:eastAsia="Arial" w:hAnsi="Palatino Linotype" w:cs="Arial"/>
          <w:i/>
        </w:rPr>
        <w:t>re</w:t>
      </w:r>
      <w:r w:rsidRPr="00E17FE1">
        <w:rPr>
          <w:rFonts w:ascii="Palatino Linotype" w:eastAsia="Arial" w:hAnsi="Palatino Linotype" w:cs="Arial"/>
          <w:i/>
          <w:spacing w:val="-2"/>
        </w:rPr>
        <w:t>v</w:t>
      </w:r>
      <w:r w:rsidRPr="00E17FE1">
        <w:rPr>
          <w:rFonts w:ascii="Palatino Linotype" w:eastAsia="Arial" w:hAnsi="Palatino Linotype" w:cs="Arial"/>
          <w:i/>
          <w:spacing w:val="1"/>
        </w:rPr>
        <w:t>en</w:t>
      </w:r>
      <w:r w:rsidRPr="00E17FE1">
        <w:rPr>
          <w:rFonts w:ascii="Palatino Linotype" w:eastAsia="Arial" w:hAnsi="Palatino Linotype" w:cs="Arial"/>
          <w:i/>
        </w:rPr>
        <w:t>ir</w:t>
      </w:r>
      <w:r w:rsidRPr="00E17FE1">
        <w:rPr>
          <w:rFonts w:ascii="Palatino Linotype" w:eastAsia="Arial" w:hAnsi="Palatino Linotype" w:cs="Arial"/>
          <w:i/>
          <w:spacing w:val="-1"/>
        </w:rPr>
        <w:t xml:space="preserve"> </w:t>
      </w:r>
      <w:r w:rsidRPr="00E17FE1">
        <w:rPr>
          <w:rFonts w:ascii="Palatino Linotype" w:eastAsia="Arial" w:hAnsi="Palatino Linotype" w:cs="Arial"/>
          <w:i/>
        </w:rPr>
        <w:t>la</w:t>
      </w:r>
      <w:r w:rsidRPr="00E17FE1">
        <w:rPr>
          <w:rFonts w:ascii="Palatino Linotype" w:eastAsia="Arial" w:hAnsi="Palatino Linotype" w:cs="Arial"/>
          <w:i/>
          <w:spacing w:val="1"/>
        </w:rPr>
        <w:t xml:space="preserve"> </w:t>
      </w:r>
      <w:r w:rsidRPr="00E17FE1">
        <w:rPr>
          <w:rFonts w:ascii="Palatino Linotype" w:eastAsia="Arial" w:hAnsi="Palatino Linotype" w:cs="Arial"/>
          <w:i/>
        </w:rPr>
        <w:t>Disc</w:t>
      </w:r>
      <w:r w:rsidRPr="00E17FE1">
        <w:rPr>
          <w:rFonts w:ascii="Palatino Linotype" w:eastAsia="Arial" w:hAnsi="Palatino Linotype" w:cs="Arial"/>
          <w:i/>
          <w:spacing w:val="-1"/>
        </w:rPr>
        <w:t>r</w:t>
      </w:r>
      <w:r w:rsidRPr="00E17FE1">
        <w:rPr>
          <w:rFonts w:ascii="Palatino Linotype" w:eastAsia="Arial" w:hAnsi="Palatino Linotype" w:cs="Arial"/>
          <w:i/>
        </w:rPr>
        <w:t>i</w:t>
      </w:r>
      <w:r w:rsidRPr="00E17FE1">
        <w:rPr>
          <w:rFonts w:ascii="Palatino Linotype" w:eastAsia="Arial" w:hAnsi="Palatino Linotype" w:cs="Arial"/>
          <w:i/>
          <w:spacing w:val="1"/>
        </w:rPr>
        <w:t>m</w:t>
      </w:r>
      <w:r w:rsidRPr="00E17FE1">
        <w:rPr>
          <w:rFonts w:ascii="Palatino Linotype" w:eastAsia="Arial" w:hAnsi="Palatino Linotype" w:cs="Arial"/>
          <w:i/>
        </w:rPr>
        <w:t>in</w:t>
      </w:r>
      <w:r w:rsidRPr="00E17FE1">
        <w:rPr>
          <w:rFonts w:ascii="Palatino Linotype" w:eastAsia="Arial" w:hAnsi="Palatino Linotype" w:cs="Arial"/>
          <w:i/>
          <w:spacing w:val="-1"/>
        </w:rPr>
        <w:t>a</w:t>
      </w:r>
      <w:r w:rsidRPr="00E17FE1">
        <w:rPr>
          <w:rFonts w:ascii="Palatino Linotype" w:eastAsia="Arial" w:hAnsi="Palatino Linotype" w:cs="Arial"/>
          <w:i/>
        </w:rPr>
        <w:t>ción</w:t>
      </w:r>
      <w:r w:rsidRPr="00E17FE1">
        <w:rPr>
          <w:rFonts w:ascii="Palatino Linotype" w:eastAsia="Arial" w:hAnsi="Palatino Linotype" w:cs="Arial"/>
          <w:i/>
          <w:spacing w:val="4"/>
        </w:rPr>
        <w:t xml:space="preserve"> </w:t>
      </w:r>
      <w:r w:rsidRPr="00E17FE1">
        <w:rPr>
          <w:rFonts w:ascii="Palatino Linotype" w:eastAsia="Arial" w:hAnsi="Palatino Linotype" w:cs="Arial"/>
          <w:i/>
        </w:rPr>
        <w:t>- J</w:t>
      </w:r>
      <w:r w:rsidRPr="00E17FE1">
        <w:rPr>
          <w:rFonts w:ascii="Palatino Linotype" w:eastAsia="Arial" w:hAnsi="Palatino Linotype" w:cs="Arial"/>
          <w:i/>
          <w:spacing w:val="1"/>
        </w:rPr>
        <w:t>a</w:t>
      </w:r>
      <w:r w:rsidRPr="00E17FE1">
        <w:rPr>
          <w:rFonts w:ascii="Palatino Linotype" w:eastAsia="Arial" w:hAnsi="Palatino Linotype" w:cs="Arial"/>
          <w:i/>
        </w:rPr>
        <w:t>c</w:t>
      </w:r>
      <w:r w:rsidRPr="00E17FE1">
        <w:rPr>
          <w:rFonts w:ascii="Palatino Linotype" w:eastAsia="Arial" w:hAnsi="Palatino Linotype" w:cs="Arial"/>
          <w:i/>
          <w:spacing w:val="-1"/>
        </w:rPr>
        <w:t>q</w:t>
      </w:r>
      <w:r w:rsidRPr="00E17FE1">
        <w:rPr>
          <w:rFonts w:ascii="Palatino Linotype" w:eastAsia="Arial" w:hAnsi="Palatino Linotype" w:cs="Arial"/>
          <w:i/>
          <w:spacing w:val="1"/>
        </w:rPr>
        <w:t>ue</w:t>
      </w:r>
      <w:r w:rsidRPr="00E17FE1">
        <w:rPr>
          <w:rFonts w:ascii="Palatino Linotype" w:eastAsia="Arial" w:hAnsi="Palatino Linotype" w:cs="Arial"/>
          <w:i/>
        </w:rPr>
        <w:t>l</w:t>
      </w:r>
      <w:r w:rsidRPr="00E17FE1">
        <w:rPr>
          <w:rFonts w:ascii="Palatino Linotype" w:eastAsia="Arial" w:hAnsi="Palatino Linotype" w:cs="Arial"/>
          <w:i/>
          <w:spacing w:val="-1"/>
        </w:rPr>
        <w:t>in</w:t>
      </w:r>
      <w:r w:rsidRPr="00E17FE1">
        <w:rPr>
          <w:rFonts w:ascii="Palatino Linotype" w:eastAsia="Arial" w:hAnsi="Palatino Linotype" w:cs="Arial"/>
          <w:i/>
        </w:rPr>
        <w:t>e</w:t>
      </w:r>
    </w:p>
    <w:p w14:paraId="35E99B92" w14:textId="77777777" w:rsidR="00FB6428" w:rsidRPr="00E17FE1" w:rsidRDefault="00FB6428" w:rsidP="00E17FE1">
      <w:pPr>
        <w:spacing w:line="360" w:lineRule="auto"/>
        <w:ind w:left="567" w:right="567"/>
        <w:rPr>
          <w:rFonts w:ascii="Palatino Linotype" w:eastAsia="Arial" w:hAnsi="Palatino Linotype" w:cs="Arial"/>
          <w:i/>
        </w:rPr>
      </w:pPr>
      <w:proofErr w:type="spellStart"/>
      <w:r w:rsidRPr="00E17FE1">
        <w:rPr>
          <w:rFonts w:ascii="Palatino Linotype" w:eastAsia="Arial" w:hAnsi="Palatino Linotype" w:cs="Arial"/>
          <w:i/>
        </w:rPr>
        <w:t>P</w:t>
      </w:r>
      <w:r w:rsidRPr="00E17FE1">
        <w:rPr>
          <w:rFonts w:ascii="Palatino Linotype" w:eastAsia="Arial" w:hAnsi="Palatino Linotype" w:cs="Arial"/>
          <w:i/>
          <w:spacing w:val="1"/>
        </w:rPr>
        <w:t>e</w:t>
      </w:r>
      <w:r w:rsidRPr="00E17FE1">
        <w:rPr>
          <w:rFonts w:ascii="Palatino Linotype" w:eastAsia="Arial" w:hAnsi="Palatino Linotype" w:cs="Arial"/>
          <w:i/>
        </w:rPr>
        <w:t>sc</w:t>
      </w:r>
      <w:r w:rsidRPr="00E17FE1">
        <w:rPr>
          <w:rFonts w:ascii="Palatino Linotype" w:eastAsia="Arial" w:hAnsi="Palatino Linotype" w:cs="Arial"/>
          <w:i/>
          <w:spacing w:val="1"/>
        </w:rPr>
        <w:t>ha</w:t>
      </w:r>
      <w:r w:rsidRPr="00E17FE1">
        <w:rPr>
          <w:rFonts w:ascii="Palatino Linotype" w:eastAsia="Arial" w:hAnsi="Palatino Linotype" w:cs="Arial"/>
          <w:i/>
          <w:spacing w:val="-3"/>
        </w:rPr>
        <w:t>r</w:t>
      </w:r>
      <w:r w:rsidRPr="00E17FE1">
        <w:rPr>
          <w:rFonts w:ascii="Palatino Linotype" w:eastAsia="Arial" w:hAnsi="Palatino Linotype" w:cs="Arial"/>
          <w:i/>
        </w:rPr>
        <w:t>d</w:t>
      </w:r>
      <w:proofErr w:type="spellEnd"/>
      <w:r w:rsidRPr="00E17FE1">
        <w:rPr>
          <w:rFonts w:ascii="Palatino Linotype" w:eastAsia="Arial" w:hAnsi="Palatino Linotype" w:cs="Arial"/>
          <w:i/>
          <w:spacing w:val="1"/>
        </w:rPr>
        <w:t xml:space="preserve"> </w:t>
      </w:r>
      <w:r w:rsidRPr="00E17FE1">
        <w:rPr>
          <w:rFonts w:ascii="Palatino Linotype" w:eastAsia="Arial" w:hAnsi="Palatino Linotype" w:cs="Arial"/>
          <w:i/>
        </w:rPr>
        <w:t>Mar</w:t>
      </w:r>
      <w:r w:rsidRPr="00E17FE1">
        <w:rPr>
          <w:rFonts w:ascii="Palatino Linotype" w:eastAsia="Arial" w:hAnsi="Palatino Linotype" w:cs="Arial"/>
          <w:i/>
          <w:spacing w:val="-1"/>
        </w:rPr>
        <w:t>i</w:t>
      </w:r>
      <w:r w:rsidRPr="00E17FE1">
        <w:rPr>
          <w:rFonts w:ascii="Palatino Linotype" w:eastAsia="Arial" w:hAnsi="Palatino Linotype" w:cs="Arial"/>
          <w:i/>
        </w:rPr>
        <w:t>sc</w:t>
      </w:r>
      <w:r w:rsidRPr="00E17FE1">
        <w:rPr>
          <w:rFonts w:ascii="Palatino Linotype" w:eastAsia="Arial" w:hAnsi="Palatino Linotype" w:cs="Arial"/>
          <w:i/>
          <w:spacing w:val="1"/>
        </w:rPr>
        <w:t>a</w:t>
      </w:r>
      <w:r w:rsidRPr="00E17FE1">
        <w:rPr>
          <w:rFonts w:ascii="Palatino Linotype" w:eastAsia="Arial" w:hAnsi="Palatino Linotype" w:cs="Arial"/>
          <w:i/>
        </w:rPr>
        <w:t>l</w:t>
      </w:r>
    </w:p>
    <w:p w14:paraId="5E01F7F8" w14:textId="77777777" w:rsidR="00FB6428" w:rsidRPr="00E17FE1" w:rsidRDefault="00FB6428" w:rsidP="00E17FE1">
      <w:pPr>
        <w:spacing w:before="2" w:line="360" w:lineRule="auto"/>
        <w:ind w:left="567" w:right="567"/>
        <w:rPr>
          <w:rFonts w:ascii="Palatino Linotype" w:hAnsi="Palatino Linotype"/>
          <w:i/>
        </w:rPr>
      </w:pPr>
    </w:p>
    <w:p w14:paraId="0C92CD53" w14:textId="77777777" w:rsidR="00FB6428" w:rsidRPr="00E17FE1" w:rsidRDefault="00FB6428" w:rsidP="00E17FE1">
      <w:pPr>
        <w:spacing w:line="360" w:lineRule="auto"/>
        <w:ind w:left="567" w:right="567"/>
        <w:jc w:val="both"/>
        <w:rPr>
          <w:rFonts w:ascii="Palatino Linotype" w:eastAsia="Arial" w:hAnsi="Palatino Linotype" w:cs="Arial"/>
          <w:i/>
        </w:rPr>
      </w:pPr>
      <w:r w:rsidRPr="00E17FE1">
        <w:rPr>
          <w:rFonts w:ascii="Palatino Linotype" w:eastAsia="Arial" w:hAnsi="Palatino Linotype" w:cs="Arial"/>
          <w:i/>
          <w:spacing w:val="1"/>
        </w:rPr>
        <w:t>34</w:t>
      </w:r>
      <w:r w:rsidRPr="00E17FE1">
        <w:rPr>
          <w:rFonts w:ascii="Palatino Linotype" w:eastAsia="Arial" w:hAnsi="Palatino Linotype" w:cs="Arial"/>
          <w:i/>
          <w:spacing w:val="-1"/>
        </w:rPr>
        <w:t>1</w:t>
      </w:r>
      <w:r w:rsidRPr="00E17FE1">
        <w:rPr>
          <w:rFonts w:ascii="Palatino Linotype" w:eastAsia="Arial" w:hAnsi="Palatino Linotype" w:cs="Arial"/>
          <w:i/>
          <w:spacing w:val="1"/>
        </w:rPr>
        <w:t>5</w:t>
      </w:r>
      <w:r w:rsidRPr="00E17FE1">
        <w:rPr>
          <w:rFonts w:ascii="Palatino Linotype" w:eastAsia="Arial" w:hAnsi="Palatino Linotype" w:cs="Arial"/>
          <w:i/>
        </w:rPr>
        <w:t>/</w:t>
      </w:r>
      <w:r w:rsidRPr="00E17FE1">
        <w:rPr>
          <w:rFonts w:ascii="Palatino Linotype" w:eastAsia="Arial" w:hAnsi="Palatino Linotype" w:cs="Arial"/>
          <w:i/>
          <w:spacing w:val="1"/>
        </w:rPr>
        <w:t>0</w:t>
      </w:r>
      <w:r w:rsidRPr="00E17FE1">
        <w:rPr>
          <w:rFonts w:ascii="Palatino Linotype" w:eastAsia="Arial" w:hAnsi="Palatino Linotype" w:cs="Arial"/>
          <w:i/>
        </w:rPr>
        <w:t xml:space="preserve">9      </w:t>
      </w:r>
      <w:r w:rsidRPr="00E17FE1">
        <w:rPr>
          <w:rFonts w:ascii="Palatino Linotype" w:eastAsia="Arial" w:hAnsi="Palatino Linotype" w:cs="Arial"/>
          <w:i/>
          <w:spacing w:val="64"/>
        </w:rPr>
        <w:t xml:space="preserve"> </w:t>
      </w:r>
      <w:r w:rsidRPr="00E17FE1">
        <w:rPr>
          <w:rFonts w:ascii="Palatino Linotype" w:eastAsia="Arial" w:hAnsi="Palatino Linotype" w:cs="Arial"/>
          <w:i/>
        </w:rPr>
        <w:t>I</w:t>
      </w:r>
      <w:r w:rsidRPr="00E17FE1">
        <w:rPr>
          <w:rFonts w:ascii="Palatino Linotype" w:eastAsia="Arial" w:hAnsi="Palatino Linotype" w:cs="Arial"/>
          <w:i/>
          <w:spacing w:val="1"/>
        </w:rPr>
        <w:t>n</w:t>
      </w:r>
      <w:r w:rsidRPr="00E17FE1">
        <w:rPr>
          <w:rFonts w:ascii="Palatino Linotype" w:eastAsia="Arial" w:hAnsi="Palatino Linotype" w:cs="Arial"/>
          <w:i/>
        </w:rPr>
        <w:t>stit</w:t>
      </w:r>
      <w:r w:rsidRPr="00E17FE1">
        <w:rPr>
          <w:rFonts w:ascii="Palatino Linotype" w:eastAsia="Arial" w:hAnsi="Palatino Linotype" w:cs="Arial"/>
          <w:i/>
          <w:spacing w:val="1"/>
        </w:rPr>
        <w:t>u</w:t>
      </w:r>
      <w:r w:rsidRPr="00E17FE1">
        <w:rPr>
          <w:rFonts w:ascii="Palatino Linotype" w:eastAsia="Arial" w:hAnsi="Palatino Linotype" w:cs="Arial"/>
          <w:i/>
          <w:spacing w:val="-2"/>
        </w:rPr>
        <w:t>t</w:t>
      </w:r>
      <w:r w:rsidRPr="00E17FE1">
        <w:rPr>
          <w:rFonts w:ascii="Palatino Linotype" w:eastAsia="Arial" w:hAnsi="Palatino Linotype" w:cs="Arial"/>
          <w:i/>
        </w:rPr>
        <w:t>o</w:t>
      </w:r>
      <w:r w:rsidRPr="00E17FE1">
        <w:rPr>
          <w:rFonts w:ascii="Palatino Linotype" w:eastAsia="Arial" w:hAnsi="Palatino Linotype" w:cs="Arial"/>
          <w:i/>
          <w:spacing w:val="1"/>
        </w:rPr>
        <w:t xml:space="preserve"> </w:t>
      </w:r>
      <w:r w:rsidRPr="00E17FE1">
        <w:rPr>
          <w:rFonts w:ascii="Palatino Linotype" w:eastAsia="Arial" w:hAnsi="Palatino Linotype" w:cs="Arial"/>
          <w:i/>
        </w:rPr>
        <w:t>Me</w:t>
      </w:r>
      <w:r w:rsidRPr="00E17FE1">
        <w:rPr>
          <w:rFonts w:ascii="Palatino Linotype" w:eastAsia="Arial" w:hAnsi="Palatino Linotype" w:cs="Arial"/>
          <w:i/>
          <w:spacing w:val="-2"/>
        </w:rPr>
        <w:t>x</w:t>
      </w:r>
      <w:r w:rsidRPr="00E17FE1">
        <w:rPr>
          <w:rFonts w:ascii="Palatino Linotype" w:eastAsia="Arial" w:hAnsi="Palatino Linotype" w:cs="Arial"/>
          <w:i/>
        </w:rPr>
        <w:t>ica</w:t>
      </w:r>
      <w:r w:rsidRPr="00E17FE1">
        <w:rPr>
          <w:rFonts w:ascii="Palatino Linotype" w:eastAsia="Arial" w:hAnsi="Palatino Linotype" w:cs="Arial"/>
          <w:i/>
          <w:spacing w:val="1"/>
        </w:rPr>
        <w:t>n</w:t>
      </w:r>
      <w:r w:rsidRPr="00E17FE1">
        <w:rPr>
          <w:rFonts w:ascii="Palatino Linotype" w:eastAsia="Arial" w:hAnsi="Palatino Linotype" w:cs="Arial"/>
          <w:i/>
        </w:rPr>
        <w:t>o</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2"/>
        </w:rPr>
        <w:t>T</w:t>
      </w:r>
      <w:r w:rsidRPr="00E17FE1">
        <w:rPr>
          <w:rFonts w:ascii="Palatino Linotype" w:eastAsia="Arial" w:hAnsi="Palatino Linotype" w:cs="Arial"/>
          <w:i/>
          <w:spacing w:val="1"/>
        </w:rPr>
        <w:t>e</w:t>
      </w:r>
      <w:r w:rsidRPr="00E17FE1">
        <w:rPr>
          <w:rFonts w:ascii="Palatino Linotype" w:eastAsia="Arial" w:hAnsi="Palatino Linotype" w:cs="Arial"/>
          <w:i/>
          <w:spacing w:val="-2"/>
        </w:rPr>
        <w:t>c</w:t>
      </w:r>
      <w:r w:rsidRPr="00E17FE1">
        <w:rPr>
          <w:rFonts w:ascii="Palatino Linotype" w:eastAsia="Arial" w:hAnsi="Palatino Linotype" w:cs="Arial"/>
          <w:i/>
          <w:spacing w:val="1"/>
        </w:rPr>
        <w:t>no</w:t>
      </w:r>
      <w:r w:rsidRPr="00E17FE1">
        <w:rPr>
          <w:rFonts w:ascii="Palatino Linotype" w:eastAsia="Arial" w:hAnsi="Palatino Linotype" w:cs="Arial"/>
          <w:i/>
        </w:rPr>
        <w:t>lo</w:t>
      </w:r>
      <w:r w:rsidRPr="00E17FE1">
        <w:rPr>
          <w:rFonts w:ascii="Palatino Linotype" w:eastAsia="Arial" w:hAnsi="Palatino Linotype" w:cs="Arial"/>
          <w:i/>
          <w:spacing w:val="-1"/>
        </w:rPr>
        <w:t>g</w:t>
      </w:r>
      <w:r w:rsidRPr="00E17FE1">
        <w:rPr>
          <w:rFonts w:ascii="Palatino Linotype" w:eastAsia="Arial" w:hAnsi="Palatino Linotype" w:cs="Arial"/>
          <w:i/>
          <w:spacing w:val="-2"/>
        </w:rPr>
        <w:t>í</w:t>
      </w:r>
      <w:r w:rsidRPr="00E17FE1">
        <w:rPr>
          <w:rFonts w:ascii="Palatino Linotype" w:eastAsia="Arial" w:hAnsi="Palatino Linotype" w:cs="Arial"/>
          <w:i/>
        </w:rPr>
        <w:t>a</w:t>
      </w:r>
      <w:r w:rsidRPr="00E17FE1">
        <w:rPr>
          <w:rFonts w:ascii="Palatino Linotype" w:eastAsia="Arial" w:hAnsi="Palatino Linotype" w:cs="Arial"/>
          <w:i/>
          <w:spacing w:val="1"/>
        </w:rPr>
        <w:t xml:space="preserve"> de</w:t>
      </w:r>
      <w:r w:rsidRPr="00E17FE1">
        <w:rPr>
          <w:rFonts w:ascii="Palatino Linotype" w:eastAsia="Arial" w:hAnsi="Palatino Linotype" w:cs="Arial"/>
          <w:i/>
        </w:rPr>
        <w:t>l A</w:t>
      </w:r>
      <w:r w:rsidRPr="00E17FE1">
        <w:rPr>
          <w:rFonts w:ascii="Palatino Linotype" w:eastAsia="Arial" w:hAnsi="Palatino Linotype" w:cs="Arial"/>
          <w:i/>
          <w:spacing w:val="-1"/>
        </w:rPr>
        <w:t>gu</w:t>
      </w:r>
      <w:r w:rsidRPr="00E17FE1">
        <w:rPr>
          <w:rFonts w:ascii="Palatino Linotype" w:eastAsia="Arial" w:hAnsi="Palatino Linotype" w:cs="Arial"/>
          <w:i/>
        </w:rPr>
        <w:t>a</w:t>
      </w:r>
      <w:r w:rsidRPr="00E17FE1">
        <w:rPr>
          <w:rFonts w:ascii="Palatino Linotype" w:eastAsia="Arial" w:hAnsi="Palatino Linotype" w:cs="Arial"/>
          <w:i/>
          <w:spacing w:val="6"/>
        </w:rPr>
        <w:t xml:space="preserve"> </w:t>
      </w:r>
      <w:r w:rsidRPr="00E17FE1">
        <w:rPr>
          <w:rFonts w:ascii="Palatino Linotype" w:eastAsia="Arial" w:hAnsi="Palatino Linotype" w:cs="Arial"/>
          <w:i/>
        </w:rPr>
        <w:t>–</w:t>
      </w:r>
      <w:r w:rsidRPr="00E17FE1">
        <w:rPr>
          <w:rFonts w:ascii="Palatino Linotype" w:eastAsia="Arial" w:hAnsi="Palatino Linotype" w:cs="Arial"/>
          <w:i/>
          <w:spacing w:val="-1"/>
        </w:rPr>
        <w:t xml:space="preserve"> M</w:t>
      </w:r>
      <w:r w:rsidRPr="00E17FE1">
        <w:rPr>
          <w:rFonts w:ascii="Palatino Linotype" w:eastAsia="Arial" w:hAnsi="Palatino Linotype" w:cs="Arial"/>
          <w:i/>
          <w:spacing w:val="1"/>
        </w:rPr>
        <w:t>a</w:t>
      </w:r>
      <w:r w:rsidRPr="00E17FE1">
        <w:rPr>
          <w:rFonts w:ascii="Palatino Linotype" w:eastAsia="Arial" w:hAnsi="Palatino Linotype" w:cs="Arial"/>
          <w:i/>
        </w:rPr>
        <w:t>r</w:t>
      </w:r>
      <w:r w:rsidRPr="00E17FE1">
        <w:rPr>
          <w:rFonts w:ascii="Palatino Linotype" w:eastAsia="Arial" w:hAnsi="Palatino Linotype" w:cs="Arial"/>
          <w:i/>
          <w:spacing w:val="-3"/>
        </w:rPr>
        <w:t>í</w:t>
      </w:r>
      <w:r w:rsidRPr="00E17FE1">
        <w:rPr>
          <w:rFonts w:ascii="Palatino Linotype" w:eastAsia="Arial" w:hAnsi="Palatino Linotype" w:cs="Arial"/>
          <w:i/>
        </w:rPr>
        <w:t>a</w:t>
      </w:r>
      <w:r w:rsidRPr="00E17FE1">
        <w:rPr>
          <w:rFonts w:ascii="Palatino Linotype" w:eastAsia="Arial" w:hAnsi="Palatino Linotype" w:cs="Arial"/>
          <w:i/>
          <w:spacing w:val="1"/>
        </w:rPr>
        <w:t xml:space="preserve"> </w:t>
      </w:r>
      <w:proofErr w:type="spellStart"/>
      <w:r w:rsidRPr="00E17FE1">
        <w:rPr>
          <w:rFonts w:ascii="Palatino Linotype" w:eastAsia="Arial" w:hAnsi="Palatino Linotype" w:cs="Arial"/>
          <w:i/>
        </w:rPr>
        <w:t>Mar</w:t>
      </w:r>
      <w:r w:rsidRPr="00E17FE1">
        <w:rPr>
          <w:rFonts w:ascii="Palatino Linotype" w:eastAsia="Arial" w:hAnsi="Palatino Linotype" w:cs="Arial"/>
          <w:i/>
          <w:spacing w:val="-3"/>
        </w:rPr>
        <w:t>v</w:t>
      </w:r>
      <w:r w:rsidRPr="00E17FE1">
        <w:rPr>
          <w:rFonts w:ascii="Palatino Linotype" w:eastAsia="Arial" w:hAnsi="Palatino Linotype" w:cs="Arial"/>
          <w:i/>
          <w:spacing w:val="1"/>
        </w:rPr>
        <w:t>á</w:t>
      </w:r>
      <w:r w:rsidRPr="00E17FE1">
        <w:rPr>
          <w:rFonts w:ascii="Palatino Linotype" w:eastAsia="Arial" w:hAnsi="Palatino Linotype" w:cs="Arial"/>
          <w:i/>
        </w:rPr>
        <w:t>n</w:t>
      </w:r>
      <w:proofErr w:type="spellEnd"/>
      <w:r w:rsidRPr="00E17FE1">
        <w:rPr>
          <w:rFonts w:ascii="Palatino Linotype" w:eastAsia="Arial" w:hAnsi="Palatino Linotype" w:cs="Arial"/>
          <w:i/>
          <w:spacing w:val="1"/>
        </w:rPr>
        <w:t xml:space="preserve"> Labo</w:t>
      </w:r>
      <w:r w:rsidRPr="00E17FE1">
        <w:rPr>
          <w:rFonts w:ascii="Palatino Linotype" w:eastAsia="Arial" w:hAnsi="Palatino Linotype" w:cs="Arial"/>
          <w:i/>
        </w:rPr>
        <w:t>r</w:t>
      </w:r>
      <w:r w:rsidRPr="00E17FE1">
        <w:rPr>
          <w:rFonts w:ascii="Palatino Linotype" w:eastAsia="Arial" w:hAnsi="Palatino Linotype" w:cs="Arial"/>
          <w:i/>
          <w:spacing w:val="-2"/>
        </w:rPr>
        <w:t>d</w:t>
      </w:r>
      <w:r w:rsidRPr="00E17FE1">
        <w:rPr>
          <w:rFonts w:ascii="Palatino Linotype" w:eastAsia="Arial" w:hAnsi="Palatino Linotype" w:cs="Arial"/>
          <w:i/>
        </w:rPr>
        <w:t>e</w:t>
      </w:r>
    </w:p>
    <w:p w14:paraId="76DB8FAA" w14:textId="77777777" w:rsidR="00FB6428" w:rsidRPr="00E17FE1" w:rsidRDefault="00FB6428" w:rsidP="00E17FE1">
      <w:pPr>
        <w:spacing w:before="17" w:line="360" w:lineRule="auto"/>
        <w:ind w:left="567" w:right="567"/>
        <w:rPr>
          <w:rFonts w:ascii="Palatino Linotype" w:hAnsi="Palatino Linotype"/>
          <w:i/>
        </w:rPr>
      </w:pPr>
    </w:p>
    <w:p w14:paraId="60235488" w14:textId="77777777" w:rsidR="00FB6428" w:rsidRPr="00E17FE1" w:rsidRDefault="00FB6428" w:rsidP="00E17FE1">
      <w:pPr>
        <w:spacing w:line="360" w:lineRule="auto"/>
        <w:ind w:left="567" w:right="567"/>
        <w:rPr>
          <w:rFonts w:ascii="Palatino Linotype" w:eastAsia="Arial" w:hAnsi="Palatino Linotype" w:cs="Arial"/>
          <w:i/>
        </w:rPr>
      </w:pPr>
      <w:r w:rsidRPr="00E17FE1">
        <w:rPr>
          <w:rFonts w:ascii="Palatino Linotype" w:eastAsia="Arial" w:hAnsi="Palatino Linotype" w:cs="Arial"/>
          <w:i/>
          <w:spacing w:val="1"/>
        </w:rPr>
        <w:t>37</w:t>
      </w:r>
      <w:r w:rsidRPr="00E17FE1">
        <w:rPr>
          <w:rFonts w:ascii="Palatino Linotype" w:eastAsia="Arial" w:hAnsi="Palatino Linotype" w:cs="Arial"/>
          <w:i/>
          <w:spacing w:val="-1"/>
        </w:rPr>
        <w:t>0</w:t>
      </w:r>
      <w:r w:rsidRPr="00E17FE1">
        <w:rPr>
          <w:rFonts w:ascii="Palatino Linotype" w:eastAsia="Arial" w:hAnsi="Palatino Linotype" w:cs="Arial"/>
          <w:i/>
          <w:spacing w:val="1"/>
        </w:rPr>
        <w:t>1</w:t>
      </w:r>
      <w:r w:rsidRPr="00E17FE1">
        <w:rPr>
          <w:rFonts w:ascii="Palatino Linotype" w:eastAsia="Arial" w:hAnsi="Palatino Linotype" w:cs="Arial"/>
          <w:i/>
        </w:rPr>
        <w:t>/</w:t>
      </w:r>
      <w:r w:rsidRPr="00E17FE1">
        <w:rPr>
          <w:rFonts w:ascii="Palatino Linotype" w:eastAsia="Arial" w:hAnsi="Palatino Linotype" w:cs="Arial"/>
          <w:i/>
          <w:spacing w:val="1"/>
        </w:rPr>
        <w:t>0</w:t>
      </w:r>
      <w:r w:rsidRPr="00E17FE1">
        <w:rPr>
          <w:rFonts w:ascii="Palatino Linotype" w:eastAsia="Arial" w:hAnsi="Palatino Linotype" w:cs="Arial"/>
          <w:i/>
        </w:rPr>
        <w:t xml:space="preserve">9      </w:t>
      </w:r>
      <w:r w:rsidRPr="00E17FE1">
        <w:rPr>
          <w:rFonts w:ascii="Palatino Linotype" w:eastAsia="Arial" w:hAnsi="Palatino Linotype" w:cs="Arial"/>
          <w:i/>
          <w:spacing w:val="64"/>
        </w:rPr>
        <w:t xml:space="preserve"> </w:t>
      </w:r>
      <w:r w:rsidRPr="00E17FE1">
        <w:rPr>
          <w:rFonts w:ascii="Palatino Linotype" w:eastAsia="Arial" w:hAnsi="Palatino Linotype" w:cs="Arial"/>
          <w:i/>
        </w:rPr>
        <w:t>A</w:t>
      </w:r>
      <w:r w:rsidRPr="00E17FE1">
        <w:rPr>
          <w:rFonts w:ascii="Palatino Linotype" w:eastAsia="Arial" w:hAnsi="Palatino Linotype" w:cs="Arial"/>
          <w:i/>
          <w:spacing w:val="1"/>
        </w:rPr>
        <w:t>dm</w:t>
      </w:r>
      <w:r w:rsidRPr="00E17FE1">
        <w:rPr>
          <w:rFonts w:ascii="Palatino Linotype" w:eastAsia="Arial" w:hAnsi="Palatino Linotype" w:cs="Arial"/>
          <w:i/>
          <w:spacing w:val="-3"/>
        </w:rPr>
        <w:t>i</w:t>
      </w:r>
      <w:r w:rsidRPr="00E17FE1">
        <w:rPr>
          <w:rFonts w:ascii="Palatino Linotype" w:eastAsia="Arial" w:hAnsi="Palatino Linotype" w:cs="Arial"/>
          <w:i/>
          <w:spacing w:val="1"/>
        </w:rPr>
        <w:t>n</w:t>
      </w:r>
      <w:r w:rsidRPr="00E17FE1">
        <w:rPr>
          <w:rFonts w:ascii="Palatino Linotype" w:eastAsia="Arial" w:hAnsi="Palatino Linotype" w:cs="Arial"/>
          <w:i/>
        </w:rPr>
        <w:t>istración</w:t>
      </w:r>
      <w:r w:rsidRPr="00E17FE1">
        <w:rPr>
          <w:rFonts w:ascii="Palatino Linotype" w:eastAsia="Arial" w:hAnsi="Palatino Linotype" w:cs="Arial"/>
          <w:i/>
          <w:spacing w:val="-1"/>
        </w:rPr>
        <w:t xml:space="preserve"> </w:t>
      </w:r>
      <w:r w:rsidRPr="00E17FE1">
        <w:rPr>
          <w:rFonts w:ascii="Palatino Linotype" w:eastAsia="Arial" w:hAnsi="Palatino Linotype" w:cs="Arial"/>
          <w:i/>
        </w:rPr>
        <w:t>P</w:t>
      </w:r>
      <w:r w:rsidRPr="00E17FE1">
        <w:rPr>
          <w:rFonts w:ascii="Palatino Linotype" w:eastAsia="Arial" w:hAnsi="Palatino Linotype" w:cs="Arial"/>
          <w:i/>
          <w:spacing w:val="1"/>
        </w:rPr>
        <w:t>o</w:t>
      </w:r>
      <w:r w:rsidRPr="00E17FE1">
        <w:rPr>
          <w:rFonts w:ascii="Palatino Linotype" w:eastAsia="Arial" w:hAnsi="Palatino Linotype" w:cs="Arial"/>
          <w:i/>
        </w:rPr>
        <w:t>rt</w:t>
      </w:r>
      <w:r w:rsidRPr="00E17FE1">
        <w:rPr>
          <w:rFonts w:ascii="Palatino Linotype" w:eastAsia="Arial" w:hAnsi="Palatino Linotype" w:cs="Arial"/>
          <w:i/>
          <w:spacing w:val="-2"/>
        </w:rPr>
        <w:t>u</w:t>
      </w:r>
      <w:r w:rsidRPr="00E17FE1">
        <w:rPr>
          <w:rFonts w:ascii="Palatino Linotype" w:eastAsia="Arial" w:hAnsi="Palatino Linotype" w:cs="Arial"/>
          <w:i/>
          <w:spacing w:val="1"/>
        </w:rPr>
        <w:t>a</w:t>
      </w:r>
      <w:r w:rsidRPr="00E17FE1">
        <w:rPr>
          <w:rFonts w:ascii="Palatino Linotype" w:eastAsia="Arial" w:hAnsi="Palatino Linotype" w:cs="Arial"/>
          <w:i/>
        </w:rPr>
        <w:t>r</w:t>
      </w:r>
      <w:r w:rsidRPr="00E17FE1">
        <w:rPr>
          <w:rFonts w:ascii="Palatino Linotype" w:eastAsia="Arial" w:hAnsi="Palatino Linotype" w:cs="Arial"/>
          <w:i/>
          <w:spacing w:val="-1"/>
        </w:rPr>
        <w:t>i</w:t>
      </w:r>
      <w:r w:rsidRPr="00E17FE1">
        <w:rPr>
          <w:rFonts w:ascii="Palatino Linotype" w:eastAsia="Arial" w:hAnsi="Palatino Linotype" w:cs="Arial"/>
          <w:i/>
        </w:rPr>
        <w:t>a</w:t>
      </w:r>
      <w:r w:rsidRPr="00E17FE1">
        <w:rPr>
          <w:rFonts w:ascii="Palatino Linotype" w:eastAsia="Arial" w:hAnsi="Palatino Linotype" w:cs="Arial"/>
          <w:i/>
          <w:spacing w:val="1"/>
        </w:rPr>
        <w:t xml:space="preserve"> In</w:t>
      </w:r>
      <w:r w:rsidRPr="00E17FE1">
        <w:rPr>
          <w:rFonts w:ascii="Palatino Linotype" w:eastAsia="Arial" w:hAnsi="Palatino Linotype" w:cs="Arial"/>
          <w:i/>
          <w:spacing w:val="-2"/>
        </w:rPr>
        <w:t>t</w:t>
      </w:r>
      <w:r w:rsidRPr="00E17FE1">
        <w:rPr>
          <w:rFonts w:ascii="Palatino Linotype" w:eastAsia="Arial" w:hAnsi="Palatino Linotype" w:cs="Arial"/>
          <w:i/>
          <w:spacing w:val="1"/>
        </w:rPr>
        <w:t>e</w:t>
      </w:r>
      <w:r w:rsidRPr="00E17FE1">
        <w:rPr>
          <w:rFonts w:ascii="Palatino Linotype" w:eastAsia="Arial" w:hAnsi="Palatino Linotype" w:cs="Arial"/>
          <w:i/>
          <w:spacing w:val="-1"/>
        </w:rPr>
        <w:t>g</w:t>
      </w:r>
      <w:r w:rsidRPr="00E17FE1">
        <w:rPr>
          <w:rFonts w:ascii="Palatino Linotype" w:eastAsia="Arial" w:hAnsi="Palatino Linotype" w:cs="Arial"/>
          <w:i/>
        </w:rPr>
        <w:t xml:space="preserve">ral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2"/>
        </w:rPr>
        <w:t>T</w:t>
      </w:r>
      <w:r w:rsidRPr="00E17FE1">
        <w:rPr>
          <w:rFonts w:ascii="Palatino Linotype" w:eastAsia="Arial" w:hAnsi="Palatino Linotype" w:cs="Arial"/>
          <w:i/>
          <w:spacing w:val="1"/>
        </w:rPr>
        <w:t>u</w:t>
      </w:r>
      <w:r w:rsidRPr="00E17FE1">
        <w:rPr>
          <w:rFonts w:ascii="Palatino Linotype" w:eastAsia="Arial" w:hAnsi="Palatino Linotype" w:cs="Arial"/>
          <w:i/>
          <w:spacing w:val="-2"/>
        </w:rPr>
        <w:t>x</w:t>
      </w:r>
      <w:r w:rsidRPr="00E17FE1">
        <w:rPr>
          <w:rFonts w:ascii="Palatino Linotype" w:eastAsia="Arial" w:hAnsi="Palatino Linotype" w:cs="Arial"/>
          <w:i/>
          <w:spacing w:val="1"/>
        </w:rPr>
        <w:t>pa</w:t>
      </w:r>
      <w:r w:rsidRPr="00E17FE1">
        <w:rPr>
          <w:rFonts w:ascii="Palatino Linotype" w:eastAsia="Arial" w:hAnsi="Palatino Linotype" w:cs="Arial"/>
          <w:i/>
          <w:spacing w:val="-1"/>
        </w:rPr>
        <w:t>n</w:t>
      </w:r>
      <w:r w:rsidRPr="00E17FE1">
        <w:rPr>
          <w:rFonts w:ascii="Palatino Linotype" w:eastAsia="Arial" w:hAnsi="Palatino Linotype" w:cs="Arial"/>
          <w:i/>
        </w:rPr>
        <w:t>,</w:t>
      </w:r>
      <w:r w:rsidRPr="00E17FE1">
        <w:rPr>
          <w:rFonts w:ascii="Palatino Linotype" w:eastAsia="Arial" w:hAnsi="Palatino Linotype" w:cs="Arial"/>
          <w:i/>
          <w:spacing w:val="-1"/>
        </w:rPr>
        <w:t xml:space="preserve"> </w:t>
      </w:r>
      <w:r w:rsidRPr="00E17FE1">
        <w:rPr>
          <w:rFonts w:ascii="Palatino Linotype" w:eastAsia="Arial" w:hAnsi="Palatino Linotype" w:cs="Arial"/>
          <w:i/>
        </w:rPr>
        <w:t>S.</w:t>
      </w:r>
      <w:r w:rsidRPr="00E17FE1">
        <w:rPr>
          <w:rFonts w:ascii="Palatino Linotype" w:eastAsia="Arial" w:hAnsi="Palatino Linotype" w:cs="Arial"/>
          <w:i/>
          <w:spacing w:val="1"/>
        </w:rPr>
        <w:t>A</w:t>
      </w:r>
      <w:r w:rsidRPr="00E17FE1">
        <w:rPr>
          <w:rFonts w:ascii="Palatino Linotype" w:eastAsia="Arial" w:hAnsi="Palatino Linotype" w:cs="Arial"/>
          <w:i/>
        </w:rPr>
        <w:t>.</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1"/>
        </w:rPr>
        <w:t xml:space="preserve"> </w:t>
      </w:r>
      <w:r w:rsidRPr="00E17FE1">
        <w:rPr>
          <w:rFonts w:ascii="Palatino Linotype" w:eastAsia="Arial" w:hAnsi="Palatino Linotype" w:cs="Arial"/>
          <w:i/>
        </w:rPr>
        <w:t>C.</w:t>
      </w:r>
      <w:r w:rsidRPr="00E17FE1">
        <w:rPr>
          <w:rFonts w:ascii="Palatino Linotype" w:eastAsia="Arial" w:hAnsi="Palatino Linotype" w:cs="Arial"/>
          <w:i/>
          <w:spacing w:val="-1"/>
        </w:rPr>
        <w:t>V</w:t>
      </w:r>
      <w:r w:rsidRPr="00E17FE1">
        <w:rPr>
          <w:rFonts w:ascii="Palatino Linotype" w:eastAsia="Arial" w:hAnsi="Palatino Linotype" w:cs="Arial"/>
          <w:i/>
        </w:rPr>
        <w:t>.</w:t>
      </w:r>
      <w:r w:rsidRPr="00E17FE1">
        <w:rPr>
          <w:rFonts w:ascii="Palatino Linotype" w:eastAsia="Arial" w:hAnsi="Palatino Linotype" w:cs="Arial"/>
          <w:i/>
          <w:spacing w:val="8"/>
        </w:rPr>
        <w:t xml:space="preserve"> </w:t>
      </w:r>
      <w:r w:rsidRPr="00E17FE1">
        <w:rPr>
          <w:rFonts w:ascii="Palatino Linotype" w:eastAsia="Arial" w:hAnsi="Palatino Linotype" w:cs="Arial"/>
          <w:i/>
        </w:rPr>
        <w:t>- J</w:t>
      </w:r>
      <w:r w:rsidRPr="00E17FE1">
        <w:rPr>
          <w:rFonts w:ascii="Palatino Linotype" w:eastAsia="Arial" w:hAnsi="Palatino Linotype" w:cs="Arial"/>
          <w:i/>
          <w:spacing w:val="1"/>
        </w:rPr>
        <w:t>a</w:t>
      </w:r>
      <w:r w:rsidRPr="00E17FE1">
        <w:rPr>
          <w:rFonts w:ascii="Palatino Linotype" w:eastAsia="Arial" w:hAnsi="Palatino Linotype" w:cs="Arial"/>
          <w:i/>
        </w:rPr>
        <w:t>c</w:t>
      </w:r>
      <w:r w:rsidRPr="00E17FE1">
        <w:rPr>
          <w:rFonts w:ascii="Palatino Linotype" w:eastAsia="Arial" w:hAnsi="Palatino Linotype" w:cs="Arial"/>
          <w:i/>
          <w:spacing w:val="-1"/>
        </w:rPr>
        <w:t>q</w:t>
      </w:r>
      <w:r w:rsidRPr="00E17FE1">
        <w:rPr>
          <w:rFonts w:ascii="Palatino Linotype" w:eastAsia="Arial" w:hAnsi="Palatino Linotype" w:cs="Arial"/>
          <w:i/>
          <w:spacing w:val="1"/>
        </w:rPr>
        <w:t>ue</w:t>
      </w:r>
      <w:r w:rsidRPr="00E17FE1">
        <w:rPr>
          <w:rFonts w:ascii="Palatino Linotype" w:eastAsia="Arial" w:hAnsi="Palatino Linotype" w:cs="Arial"/>
          <w:i/>
        </w:rPr>
        <w:t>l</w:t>
      </w:r>
      <w:r w:rsidRPr="00E17FE1">
        <w:rPr>
          <w:rFonts w:ascii="Palatino Linotype" w:eastAsia="Arial" w:hAnsi="Palatino Linotype" w:cs="Arial"/>
          <w:i/>
          <w:spacing w:val="-1"/>
        </w:rPr>
        <w:t>i</w:t>
      </w:r>
      <w:r w:rsidRPr="00E17FE1">
        <w:rPr>
          <w:rFonts w:ascii="Palatino Linotype" w:eastAsia="Arial" w:hAnsi="Palatino Linotype" w:cs="Arial"/>
          <w:i/>
          <w:spacing w:val="1"/>
        </w:rPr>
        <w:t>n</w:t>
      </w:r>
      <w:r w:rsidRPr="00E17FE1">
        <w:rPr>
          <w:rFonts w:ascii="Palatino Linotype" w:eastAsia="Arial" w:hAnsi="Palatino Linotype" w:cs="Arial"/>
          <w:i/>
        </w:rPr>
        <w:t>e</w:t>
      </w:r>
      <w:r w:rsidRPr="00E17FE1">
        <w:rPr>
          <w:rFonts w:ascii="Palatino Linotype" w:eastAsia="Arial" w:hAnsi="Palatino Linotype" w:cs="Arial"/>
          <w:i/>
          <w:spacing w:val="1"/>
        </w:rPr>
        <w:t xml:space="preserve"> </w:t>
      </w:r>
      <w:proofErr w:type="spellStart"/>
      <w:r w:rsidRPr="00E17FE1">
        <w:rPr>
          <w:rFonts w:ascii="Palatino Linotype" w:eastAsia="Arial" w:hAnsi="Palatino Linotype" w:cs="Arial"/>
          <w:i/>
          <w:spacing w:val="-1"/>
        </w:rPr>
        <w:t>P</w:t>
      </w:r>
      <w:r w:rsidRPr="00E17FE1">
        <w:rPr>
          <w:rFonts w:ascii="Palatino Linotype" w:eastAsia="Arial" w:hAnsi="Palatino Linotype" w:cs="Arial"/>
          <w:i/>
          <w:spacing w:val="1"/>
        </w:rPr>
        <w:t>e</w:t>
      </w:r>
      <w:r w:rsidRPr="00E17FE1">
        <w:rPr>
          <w:rFonts w:ascii="Palatino Linotype" w:eastAsia="Arial" w:hAnsi="Palatino Linotype" w:cs="Arial"/>
          <w:i/>
        </w:rPr>
        <w:t>sc</w:t>
      </w:r>
      <w:r w:rsidRPr="00E17FE1">
        <w:rPr>
          <w:rFonts w:ascii="Palatino Linotype" w:eastAsia="Arial" w:hAnsi="Palatino Linotype" w:cs="Arial"/>
          <w:i/>
          <w:spacing w:val="1"/>
        </w:rPr>
        <w:t>ha</w:t>
      </w:r>
      <w:r w:rsidRPr="00E17FE1">
        <w:rPr>
          <w:rFonts w:ascii="Palatino Linotype" w:eastAsia="Arial" w:hAnsi="Palatino Linotype" w:cs="Arial"/>
          <w:i/>
          <w:spacing w:val="-3"/>
        </w:rPr>
        <w:t>r</w:t>
      </w:r>
      <w:r w:rsidRPr="00E17FE1">
        <w:rPr>
          <w:rFonts w:ascii="Palatino Linotype" w:eastAsia="Arial" w:hAnsi="Palatino Linotype" w:cs="Arial"/>
          <w:i/>
        </w:rPr>
        <w:t>d</w:t>
      </w:r>
      <w:proofErr w:type="spellEnd"/>
      <w:r w:rsidRPr="00E17FE1">
        <w:rPr>
          <w:rFonts w:ascii="Palatino Linotype" w:eastAsia="Arial" w:hAnsi="Palatino Linotype" w:cs="Arial"/>
          <w:i/>
          <w:spacing w:val="-1"/>
        </w:rPr>
        <w:t xml:space="preserve"> M</w:t>
      </w:r>
      <w:r w:rsidRPr="00E17FE1">
        <w:rPr>
          <w:rFonts w:ascii="Palatino Linotype" w:eastAsia="Arial" w:hAnsi="Palatino Linotype" w:cs="Arial"/>
          <w:i/>
          <w:spacing w:val="1"/>
        </w:rPr>
        <w:t>a</w:t>
      </w:r>
      <w:r w:rsidRPr="00E17FE1">
        <w:rPr>
          <w:rFonts w:ascii="Palatino Linotype" w:eastAsia="Arial" w:hAnsi="Palatino Linotype" w:cs="Arial"/>
          <w:i/>
        </w:rPr>
        <w:t>r</w:t>
      </w:r>
      <w:r w:rsidRPr="00E17FE1">
        <w:rPr>
          <w:rFonts w:ascii="Palatino Linotype" w:eastAsia="Arial" w:hAnsi="Palatino Linotype" w:cs="Arial"/>
          <w:i/>
          <w:spacing w:val="-1"/>
        </w:rPr>
        <w:t>i</w:t>
      </w:r>
      <w:r w:rsidRPr="00E17FE1">
        <w:rPr>
          <w:rFonts w:ascii="Palatino Linotype" w:eastAsia="Arial" w:hAnsi="Palatino Linotype" w:cs="Arial"/>
          <w:i/>
        </w:rPr>
        <w:t>sc</w:t>
      </w:r>
      <w:r w:rsidRPr="00E17FE1">
        <w:rPr>
          <w:rFonts w:ascii="Palatino Linotype" w:eastAsia="Arial" w:hAnsi="Palatino Linotype" w:cs="Arial"/>
          <w:i/>
          <w:spacing w:val="1"/>
        </w:rPr>
        <w:t>a</w:t>
      </w:r>
      <w:r w:rsidRPr="00E17FE1">
        <w:rPr>
          <w:rFonts w:ascii="Palatino Linotype" w:eastAsia="Arial" w:hAnsi="Palatino Linotype" w:cs="Arial"/>
          <w:i/>
        </w:rPr>
        <w:t>l</w:t>
      </w:r>
    </w:p>
    <w:p w14:paraId="466ED546" w14:textId="77777777" w:rsidR="00FB6428" w:rsidRPr="00E17FE1" w:rsidRDefault="00FB6428" w:rsidP="00E17FE1">
      <w:pPr>
        <w:spacing w:before="2" w:line="360" w:lineRule="auto"/>
        <w:ind w:left="567" w:right="567"/>
        <w:rPr>
          <w:rFonts w:ascii="Palatino Linotype" w:hAnsi="Palatino Linotype"/>
          <w:i/>
        </w:rPr>
      </w:pPr>
    </w:p>
    <w:p w14:paraId="24F8BF8A" w14:textId="77777777" w:rsidR="00FB6428" w:rsidRPr="00E17FE1" w:rsidRDefault="00FB6428" w:rsidP="00E17FE1">
      <w:pPr>
        <w:spacing w:line="360" w:lineRule="auto"/>
        <w:ind w:left="567" w:right="567"/>
        <w:jc w:val="both"/>
        <w:rPr>
          <w:rFonts w:ascii="Palatino Linotype" w:eastAsia="Arial" w:hAnsi="Palatino Linotype" w:cs="Arial"/>
          <w:i/>
        </w:rPr>
      </w:pPr>
      <w:r w:rsidRPr="00E17FE1">
        <w:rPr>
          <w:rFonts w:ascii="Palatino Linotype" w:eastAsia="Arial" w:hAnsi="Palatino Linotype" w:cs="Arial"/>
          <w:i/>
          <w:spacing w:val="1"/>
        </w:rPr>
        <w:t>599</w:t>
      </w:r>
      <w:r w:rsidRPr="00E17FE1">
        <w:rPr>
          <w:rFonts w:ascii="Palatino Linotype" w:eastAsia="Arial" w:hAnsi="Palatino Linotype" w:cs="Arial"/>
          <w:i/>
          <w:spacing w:val="-2"/>
        </w:rPr>
        <w:t>/</w:t>
      </w:r>
      <w:r w:rsidRPr="00E17FE1">
        <w:rPr>
          <w:rFonts w:ascii="Palatino Linotype" w:eastAsia="Arial" w:hAnsi="Palatino Linotype" w:cs="Arial"/>
          <w:i/>
          <w:spacing w:val="1"/>
        </w:rPr>
        <w:t>1</w:t>
      </w:r>
      <w:r w:rsidRPr="00E17FE1">
        <w:rPr>
          <w:rFonts w:ascii="Palatino Linotype" w:eastAsia="Arial" w:hAnsi="Palatino Linotype" w:cs="Arial"/>
          <w:i/>
        </w:rPr>
        <w:t xml:space="preserve">0        </w:t>
      </w:r>
      <w:r w:rsidRPr="00E17FE1">
        <w:rPr>
          <w:rFonts w:ascii="Palatino Linotype" w:eastAsia="Arial" w:hAnsi="Palatino Linotype" w:cs="Arial"/>
          <w:i/>
          <w:spacing w:val="66"/>
        </w:rPr>
        <w:t xml:space="preserve"> </w:t>
      </w:r>
      <w:r w:rsidRPr="00E17FE1">
        <w:rPr>
          <w:rFonts w:ascii="Palatino Linotype" w:eastAsia="Arial" w:hAnsi="Palatino Linotype" w:cs="Arial"/>
          <w:i/>
        </w:rPr>
        <w:t>S</w:t>
      </w:r>
      <w:r w:rsidRPr="00E17FE1">
        <w:rPr>
          <w:rFonts w:ascii="Palatino Linotype" w:eastAsia="Arial" w:hAnsi="Palatino Linotype" w:cs="Arial"/>
          <w:i/>
          <w:spacing w:val="1"/>
        </w:rPr>
        <w:t>e</w:t>
      </w:r>
      <w:r w:rsidRPr="00E17FE1">
        <w:rPr>
          <w:rFonts w:ascii="Palatino Linotype" w:eastAsia="Arial" w:hAnsi="Palatino Linotype" w:cs="Arial"/>
          <w:i/>
        </w:rPr>
        <w:t>cret</w:t>
      </w:r>
      <w:r w:rsidRPr="00E17FE1">
        <w:rPr>
          <w:rFonts w:ascii="Palatino Linotype" w:eastAsia="Arial" w:hAnsi="Palatino Linotype" w:cs="Arial"/>
          <w:i/>
          <w:spacing w:val="1"/>
        </w:rPr>
        <w:t>a</w:t>
      </w:r>
      <w:r w:rsidRPr="00E17FE1">
        <w:rPr>
          <w:rFonts w:ascii="Palatino Linotype" w:eastAsia="Arial" w:hAnsi="Palatino Linotype" w:cs="Arial"/>
          <w:i/>
        </w:rPr>
        <w:t>r</w:t>
      </w:r>
      <w:r w:rsidRPr="00E17FE1">
        <w:rPr>
          <w:rFonts w:ascii="Palatino Linotype" w:eastAsia="Arial" w:hAnsi="Palatino Linotype" w:cs="Arial"/>
          <w:i/>
          <w:spacing w:val="-3"/>
        </w:rPr>
        <w:t>í</w:t>
      </w:r>
      <w:r w:rsidRPr="00E17FE1">
        <w:rPr>
          <w:rFonts w:ascii="Palatino Linotype" w:eastAsia="Arial" w:hAnsi="Palatino Linotype" w:cs="Arial"/>
          <w:i/>
        </w:rPr>
        <w:t>a</w:t>
      </w:r>
      <w:r w:rsidRPr="00E17FE1">
        <w:rPr>
          <w:rFonts w:ascii="Palatino Linotype" w:eastAsia="Arial" w:hAnsi="Palatino Linotype" w:cs="Arial"/>
          <w:i/>
          <w:spacing w:val="1"/>
        </w:rPr>
        <w:t xml:space="preserve"> </w:t>
      </w:r>
      <w:r w:rsidRPr="00E17FE1">
        <w:rPr>
          <w:rFonts w:ascii="Palatino Linotype" w:eastAsia="Arial" w:hAnsi="Palatino Linotype" w:cs="Arial"/>
          <w:i/>
          <w:spacing w:val="-1"/>
        </w:rPr>
        <w:t>d</w:t>
      </w:r>
      <w:r w:rsidRPr="00E17FE1">
        <w:rPr>
          <w:rFonts w:ascii="Palatino Linotype" w:eastAsia="Arial" w:hAnsi="Palatino Linotype" w:cs="Arial"/>
          <w:i/>
        </w:rPr>
        <w:t>e</w:t>
      </w:r>
      <w:r w:rsidRPr="00E17FE1">
        <w:rPr>
          <w:rFonts w:ascii="Palatino Linotype" w:eastAsia="Arial" w:hAnsi="Palatino Linotype" w:cs="Arial"/>
          <w:i/>
          <w:spacing w:val="3"/>
        </w:rPr>
        <w:t xml:space="preserve"> </w:t>
      </w:r>
      <w:r w:rsidRPr="00E17FE1">
        <w:rPr>
          <w:rFonts w:ascii="Palatino Linotype" w:eastAsia="Arial" w:hAnsi="Palatino Linotype" w:cs="Arial"/>
          <w:i/>
        </w:rPr>
        <w:t>Ec</w:t>
      </w:r>
      <w:r w:rsidRPr="00E17FE1">
        <w:rPr>
          <w:rFonts w:ascii="Palatino Linotype" w:eastAsia="Arial" w:hAnsi="Palatino Linotype" w:cs="Arial"/>
          <w:i/>
          <w:spacing w:val="-1"/>
        </w:rPr>
        <w:t>o</w:t>
      </w:r>
      <w:r w:rsidRPr="00E17FE1">
        <w:rPr>
          <w:rFonts w:ascii="Palatino Linotype" w:eastAsia="Arial" w:hAnsi="Palatino Linotype" w:cs="Arial"/>
          <w:i/>
          <w:spacing w:val="1"/>
        </w:rPr>
        <w:t>n</w:t>
      </w:r>
      <w:r w:rsidRPr="00E17FE1">
        <w:rPr>
          <w:rFonts w:ascii="Palatino Linotype" w:eastAsia="Arial" w:hAnsi="Palatino Linotype" w:cs="Arial"/>
          <w:i/>
          <w:spacing w:val="-1"/>
        </w:rPr>
        <w:t>o</w:t>
      </w:r>
      <w:r w:rsidRPr="00E17FE1">
        <w:rPr>
          <w:rFonts w:ascii="Palatino Linotype" w:eastAsia="Arial" w:hAnsi="Palatino Linotype" w:cs="Arial"/>
          <w:i/>
          <w:spacing w:val="1"/>
        </w:rPr>
        <w:t>m</w:t>
      </w:r>
      <w:r w:rsidRPr="00E17FE1">
        <w:rPr>
          <w:rFonts w:ascii="Palatino Linotype" w:eastAsia="Arial" w:hAnsi="Palatino Linotype" w:cs="Arial"/>
          <w:i/>
          <w:spacing w:val="-2"/>
        </w:rPr>
        <w:t>í</w:t>
      </w:r>
      <w:r w:rsidRPr="00E17FE1">
        <w:rPr>
          <w:rFonts w:ascii="Palatino Linotype" w:eastAsia="Arial" w:hAnsi="Palatino Linotype" w:cs="Arial"/>
          <w:i/>
        </w:rPr>
        <w:t>a</w:t>
      </w:r>
      <w:r w:rsidRPr="00E17FE1">
        <w:rPr>
          <w:rFonts w:ascii="Palatino Linotype" w:eastAsia="Arial" w:hAnsi="Palatino Linotype" w:cs="Arial"/>
          <w:i/>
          <w:spacing w:val="2"/>
        </w:rPr>
        <w:t xml:space="preserve"> </w:t>
      </w:r>
      <w:r w:rsidRPr="00E17FE1">
        <w:rPr>
          <w:rFonts w:ascii="Palatino Linotype" w:eastAsia="Arial" w:hAnsi="Palatino Linotype" w:cs="Arial"/>
          <w:i/>
        </w:rPr>
        <w:t xml:space="preserve">- </w:t>
      </w:r>
      <w:r w:rsidRPr="00E17FE1">
        <w:rPr>
          <w:rFonts w:ascii="Palatino Linotype" w:eastAsia="Arial" w:hAnsi="Palatino Linotype" w:cs="Arial"/>
          <w:i/>
          <w:spacing w:val="1"/>
        </w:rPr>
        <w:t xml:space="preserve"> </w:t>
      </w:r>
      <w:r w:rsidRPr="00E17FE1">
        <w:rPr>
          <w:rFonts w:ascii="Palatino Linotype" w:eastAsia="Arial" w:hAnsi="Palatino Linotype" w:cs="Arial"/>
          <w:i/>
        </w:rPr>
        <w:t>J</w:t>
      </w:r>
      <w:r w:rsidRPr="00E17FE1">
        <w:rPr>
          <w:rFonts w:ascii="Palatino Linotype" w:eastAsia="Arial" w:hAnsi="Palatino Linotype" w:cs="Arial"/>
          <w:i/>
          <w:spacing w:val="1"/>
        </w:rPr>
        <w:t>a</w:t>
      </w:r>
      <w:r w:rsidRPr="00E17FE1">
        <w:rPr>
          <w:rFonts w:ascii="Palatino Linotype" w:eastAsia="Arial" w:hAnsi="Palatino Linotype" w:cs="Arial"/>
          <w:i/>
        </w:rPr>
        <w:t>c</w:t>
      </w:r>
      <w:r w:rsidRPr="00E17FE1">
        <w:rPr>
          <w:rFonts w:ascii="Palatino Linotype" w:eastAsia="Arial" w:hAnsi="Palatino Linotype" w:cs="Arial"/>
          <w:i/>
          <w:spacing w:val="-1"/>
        </w:rPr>
        <w:t>q</w:t>
      </w:r>
      <w:r w:rsidRPr="00E17FE1">
        <w:rPr>
          <w:rFonts w:ascii="Palatino Linotype" w:eastAsia="Arial" w:hAnsi="Palatino Linotype" w:cs="Arial"/>
          <w:i/>
          <w:spacing w:val="1"/>
        </w:rPr>
        <w:t>ue</w:t>
      </w:r>
      <w:r w:rsidRPr="00E17FE1">
        <w:rPr>
          <w:rFonts w:ascii="Palatino Linotype" w:eastAsia="Arial" w:hAnsi="Palatino Linotype" w:cs="Arial"/>
          <w:i/>
        </w:rPr>
        <w:t>l</w:t>
      </w:r>
      <w:r w:rsidRPr="00E17FE1">
        <w:rPr>
          <w:rFonts w:ascii="Palatino Linotype" w:eastAsia="Arial" w:hAnsi="Palatino Linotype" w:cs="Arial"/>
          <w:i/>
          <w:spacing w:val="-1"/>
        </w:rPr>
        <w:t>in</w:t>
      </w:r>
      <w:r w:rsidRPr="00E17FE1">
        <w:rPr>
          <w:rFonts w:ascii="Palatino Linotype" w:eastAsia="Arial" w:hAnsi="Palatino Linotype" w:cs="Arial"/>
          <w:i/>
        </w:rPr>
        <w:t>e</w:t>
      </w:r>
      <w:r w:rsidRPr="00E17FE1">
        <w:rPr>
          <w:rFonts w:ascii="Palatino Linotype" w:eastAsia="Arial" w:hAnsi="Palatino Linotype" w:cs="Arial"/>
          <w:i/>
          <w:spacing w:val="1"/>
        </w:rPr>
        <w:t xml:space="preserve"> </w:t>
      </w:r>
      <w:proofErr w:type="spellStart"/>
      <w:r w:rsidRPr="00E17FE1">
        <w:rPr>
          <w:rFonts w:ascii="Palatino Linotype" w:eastAsia="Arial" w:hAnsi="Palatino Linotype" w:cs="Arial"/>
          <w:i/>
          <w:spacing w:val="1"/>
        </w:rPr>
        <w:t>Pe</w:t>
      </w:r>
      <w:r w:rsidRPr="00E17FE1">
        <w:rPr>
          <w:rFonts w:ascii="Palatino Linotype" w:eastAsia="Arial" w:hAnsi="Palatino Linotype" w:cs="Arial"/>
          <w:i/>
        </w:rPr>
        <w:t>s</w:t>
      </w:r>
      <w:r w:rsidRPr="00E17FE1">
        <w:rPr>
          <w:rFonts w:ascii="Palatino Linotype" w:eastAsia="Arial" w:hAnsi="Palatino Linotype" w:cs="Arial"/>
          <w:i/>
          <w:spacing w:val="-2"/>
        </w:rPr>
        <w:t>c</w:t>
      </w:r>
      <w:r w:rsidRPr="00E17FE1">
        <w:rPr>
          <w:rFonts w:ascii="Palatino Linotype" w:eastAsia="Arial" w:hAnsi="Palatino Linotype" w:cs="Arial"/>
          <w:i/>
          <w:spacing w:val="1"/>
        </w:rPr>
        <w:t>h</w:t>
      </w:r>
      <w:r w:rsidRPr="00E17FE1">
        <w:rPr>
          <w:rFonts w:ascii="Palatino Linotype" w:eastAsia="Arial" w:hAnsi="Palatino Linotype" w:cs="Arial"/>
          <w:i/>
          <w:spacing w:val="-1"/>
        </w:rPr>
        <w:t>a</w:t>
      </w:r>
      <w:r w:rsidRPr="00E17FE1">
        <w:rPr>
          <w:rFonts w:ascii="Palatino Linotype" w:eastAsia="Arial" w:hAnsi="Palatino Linotype" w:cs="Arial"/>
          <w:i/>
        </w:rPr>
        <w:t>rd</w:t>
      </w:r>
      <w:proofErr w:type="spellEnd"/>
      <w:r w:rsidRPr="00E17FE1">
        <w:rPr>
          <w:rFonts w:ascii="Palatino Linotype" w:eastAsia="Arial" w:hAnsi="Palatino Linotype" w:cs="Arial"/>
          <w:i/>
        </w:rPr>
        <w:t xml:space="preserve"> M</w:t>
      </w:r>
      <w:r w:rsidRPr="00E17FE1">
        <w:rPr>
          <w:rFonts w:ascii="Palatino Linotype" w:eastAsia="Arial" w:hAnsi="Palatino Linotype" w:cs="Arial"/>
          <w:i/>
          <w:spacing w:val="1"/>
        </w:rPr>
        <w:t>a</w:t>
      </w:r>
      <w:r w:rsidRPr="00E17FE1">
        <w:rPr>
          <w:rFonts w:ascii="Palatino Linotype" w:eastAsia="Arial" w:hAnsi="Palatino Linotype" w:cs="Arial"/>
          <w:i/>
        </w:rPr>
        <w:t>r</w:t>
      </w:r>
      <w:r w:rsidRPr="00E17FE1">
        <w:rPr>
          <w:rFonts w:ascii="Palatino Linotype" w:eastAsia="Arial" w:hAnsi="Palatino Linotype" w:cs="Arial"/>
          <w:i/>
          <w:spacing w:val="-1"/>
        </w:rPr>
        <w:t>i</w:t>
      </w:r>
      <w:r w:rsidRPr="00E17FE1">
        <w:rPr>
          <w:rFonts w:ascii="Palatino Linotype" w:eastAsia="Arial" w:hAnsi="Palatino Linotype" w:cs="Arial"/>
          <w:i/>
        </w:rPr>
        <w:t>sc</w:t>
      </w:r>
      <w:r w:rsidRPr="00E17FE1">
        <w:rPr>
          <w:rFonts w:ascii="Palatino Linotype" w:eastAsia="Arial" w:hAnsi="Palatino Linotype" w:cs="Arial"/>
          <w:i/>
          <w:spacing w:val="1"/>
        </w:rPr>
        <w:t>a</w:t>
      </w:r>
      <w:r w:rsidRPr="00E17FE1">
        <w:rPr>
          <w:rFonts w:ascii="Palatino Linotype" w:eastAsia="Arial" w:hAnsi="Palatino Linotype" w:cs="Arial"/>
          <w:i/>
        </w:rPr>
        <w:t>l</w:t>
      </w:r>
    </w:p>
    <w:p w14:paraId="75D8D431" w14:textId="77777777" w:rsidR="00FB6428" w:rsidRPr="00E17FE1" w:rsidRDefault="00FB6428" w:rsidP="00E17FE1">
      <w:pPr>
        <w:spacing w:line="360" w:lineRule="auto"/>
        <w:rPr>
          <w:rFonts w:ascii="Palatino Linotype" w:hAnsi="Palatino Linotype"/>
        </w:rPr>
      </w:pPr>
    </w:p>
    <w:p w14:paraId="1A514B72" w14:textId="77777777" w:rsidR="00FB6428" w:rsidRPr="00E17FE1" w:rsidRDefault="00FB6428" w:rsidP="00E17FE1">
      <w:pPr>
        <w:pStyle w:val="Prrafodelista"/>
        <w:tabs>
          <w:tab w:val="left" w:pos="0"/>
        </w:tabs>
        <w:spacing w:line="360" w:lineRule="auto"/>
        <w:ind w:left="0" w:right="49"/>
        <w:jc w:val="both"/>
        <w:rPr>
          <w:rFonts w:ascii="Palatino Linotype" w:hAnsi="Palatino Linotype" w:cs="Arial"/>
          <w:lang w:eastAsia="es-MX"/>
        </w:rPr>
      </w:pPr>
    </w:p>
    <w:p w14:paraId="3BC820C4" w14:textId="267B06F5" w:rsidR="00FB6428" w:rsidRPr="00E17FE1" w:rsidRDefault="00FB6428" w:rsidP="00E17FE1">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17FE1">
        <w:rPr>
          <w:rFonts w:ascii="Palatino Linotype" w:hAnsi="Palatino Linotype" w:cs="Arial"/>
          <w:color w:val="222222"/>
        </w:rPr>
        <w:t>Si bien es cierto, la firma no se encuentra en un documento emitido en ejercicio de sus facultades conferidas para el desempeño del servicio público, pero también lo es que, a nada práctico nos conduciría proteger dicho dato personal, cuando existen otros documentos que se encuentran en posesión del Sujeto Obligado y son de naturaleza pública, que contienen el mismo dato, con base en lo anterior, es que se considera que la firma de los servidores públicos debe ser de conocimiento público.</w:t>
      </w:r>
    </w:p>
    <w:p w14:paraId="7CCB448E" w14:textId="61CFDE32" w:rsidR="00B9298D" w:rsidRPr="00E17FE1" w:rsidRDefault="00B9298D" w:rsidP="00E17FE1">
      <w:pPr>
        <w:pStyle w:val="Prrafodelista"/>
        <w:spacing w:line="360" w:lineRule="auto"/>
        <w:rPr>
          <w:rFonts w:ascii="Palatino Linotype" w:eastAsia="MS Mincho" w:hAnsi="Palatino Linotype" w:cs="Arial"/>
        </w:rPr>
      </w:pPr>
    </w:p>
    <w:p w14:paraId="289BC161" w14:textId="6DDC5B02" w:rsidR="001F3CA8" w:rsidRPr="00E17FE1" w:rsidRDefault="00FB6428" w:rsidP="00E17FE1">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E17FE1">
        <w:rPr>
          <w:rFonts w:ascii="Palatino Linotype" w:eastAsia="MS Mincho" w:hAnsi="Palatino Linotype" w:cs="Arial"/>
        </w:rPr>
        <w:t>Ahora bien</w:t>
      </w:r>
      <w:r w:rsidR="00B9298D" w:rsidRPr="00E17FE1">
        <w:rPr>
          <w:rFonts w:ascii="Palatino Linotype" w:eastAsia="MS Mincho" w:hAnsi="Palatino Linotype" w:cs="Arial"/>
        </w:rPr>
        <w:t xml:space="preserve">, en relación </w:t>
      </w:r>
      <w:r w:rsidR="00A42391" w:rsidRPr="00E17FE1">
        <w:rPr>
          <w:rFonts w:ascii="Palatino Linotype" w:eastAsia="MS Mincho" w:hAnsi="Palatino Linotype" w:cs="Arial"/>
        </w:rPr>
        <w:t xml:space="preserve">a los requerimientos formulados en los numerales 3 y 4 relacionados con el recurso de revisión </w:t>
      </w:r>
      <w:r w:rsidR="00A42391" w:rsidRPr="00E17FE1">
        <w:rPr>
          <w:rFonts w:ascii="Palatino Linotype" w:eastAsia="MS Mincho" w:hAnsi="Palatino Linotype" w:cs="Arial"/>
          <w:b/>
        </w:rPr>
        <w:t xml:space="preserve">06544/INFOEM/IP/RR/2019 </w:t>
      </w:r>
      <w:r w:rsidR="00A42391" w:rsidRPr="00E17FE1">
        <w:rPr>
          <w:rFonts w:ascii="Palatino Linotype" w:eastAsia="MS Mincho" w:hAnsi="Palatino Linotype" w:cs="Arial"/>
        </w:rPr>
        <w:t xml:space="preserve">en el que el particular solicitó el nombre, nombramiento y percepciones de los tesoreros del DIF Municipal y del Instituto Municipal de Cultura Física y Deporte de Almoloya del Río, el </w:t>
      </w:r>
      <w:r w:rsidR="00A42391" w:rsidRPr="00E17FE1">
        <w:rPr>
          <w:rFonts w:ascii="Palatino Linotype" w:eastAsia="MS Mincho" w:hAnsi="Palatino Linotype" w:cs="Arial"/>
          <w:b/>
        </w:rPr>
        <w:t xml:space="preserve">SUJETO OBLIGADO </w:t>
      </w:r>
      <w:r w:rsidR="00A42391" w:rsidRPr="00E17FE1">
        <w:rPr>
          <w:rFonts w:ascii="Palatino Linotype" w:eastAsia="MS Mincho" w:hAnsi="Palatino Linotype" w:cs="Arial"/>
        </w:rPr>
        <w:t>remitió los nombramientos y el oficio suscrito por el Tesorero Municipal de Almoloya del Río de los cuales se desprende que el cargo es Honorifico, documentos en los que se puede advertir que el Tesorero Municipal y el tesorero de los Organismos Descent</w:t>
      </w:r>
      <w:r w:rsidR="00EE4F21" w:rsidRPr="00E17FE1">
        <w:rPr>
          <w:rFonts w:ascii="Palatino Linotype" w:eastAsia="MS Mincho" w:hAnsi="Palatino Linotype" w:cs="Arial"/>
        </w:rPr>
        <w:t xml:space="preserve">ralizados son la misma persona, por lo que una vez analizadas las documentales remitidas por el </w:t>
      </w:r>
      <w:r w:rsidR="00EE4F21" w:rsidRPr="00E17FE1">
        <w:rPr>
          <w:rFonts w:ascii="Palatino Linotype" w:eastAsia="MS Mincho" w:hAnsi="Palatino Linotype" w:cs="Arial"/>
          <w:b/>
        </w:rPr>
        <w:t>SUJETO OBLIGADO</w:t>
      </w:r>
      <w:r w:rsidR="00FE4200" w:rsidRPr="00E17FE1">
        <w:rPr>
          <w:rFonts w:ascii="Palatino Linotype" w:eastAsia="MS Mincho" w:hAnsi="Palatino Linotype" w:cs="Arial"/>
          <w:b/>
        </w:rPr>
        <w:t xml:space="preserve"> </w:t>
      </w:r>
      <w:r w:rsidR="00FE4200" w:rsidRPr="00E17FE1">
        <w:rPr>
          <w:rFonts w:ascii="Palatino Linotype" w:eastAsia="MS Mincho" w:hAnsi="Palatino Linotype" w:cs="Arial"/>
        </w:rPr>
        <w:t xml:space="preserve">y que se insertan en el presente. </w:t>
      </w:r>
    </w:p>
    <w:p w14:paraId="28323158" w14:textId="399C50C4" w:rsidR="001F3CA8" w:rsidRPr="00E17FE1" w:rsidRDefault="00E17FE1" w:rsidP="00E17FE1">
      <w:pPr>
        <w:pStyle w:val="Prrafodelista"/>
        <w:tabs>
          <w:tab w:val="left" w:pos="0"/>
        </w:tabs>
        <w:spacing w:line="360" w:lineRule="auto"/>
        <w:ind w:left="0" w:right="49"/>
        <w:jc w:val="both"/>
        <w:rPr>
          <w:rFonts w:ascii="Palatino Linotype" w:eastAsia="MS Mincho" w:hAnsi="Palatino Linotype" w:cs="Arial"/>
        </w:rPr>
      </w:pPr>
      <w:r w:rsidRPr="00E17FE1">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670190E8" wp14:editId="20E29821">
                <wp:simplePos x="0" y="0"/>
                <wp:positionH relativeFrom="margin">
                  <wp:align>left</wp:align>
                </wp:positionH>
                <wp:positionV relativeFrom="paragraph">
                  <wp:posOffset>42710</wp:posOffset>
                </wp:positionV>
                <wp:extent cx="5464575" cy="1909350"/>
                <wp:effectExtent l="57150" t="38100" r="41275" b="91440"/>
                <wp:wrapNone/>
                <wp:docPr id="6" name="Conector recto 6"/>
                <wp:cNvGraphicFramePr/>
                <a:graphic xmlns:a="http://schemas.openxmlformats.org/drawingml/2006/main">
                  <a:graphicData uri="http://schemas.microsoft.com/office/word/2010/wordprocessingShape">
                    <wps:wsp>
                      <wps:cNvCnPr/>
                      <wps:spPr>
                        <a:xfrm>
                          <a:off x="0" y="0"/>
                          <a:ext cx="5464575" cy="19093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47F40"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5pt" to="430.3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" strokecolor="#4f81bd [3204]" strokeweight="3pt">
                <v:shadow on="t" color="black" opacity="24903f" origin=",.5" offset="0,.55556mm"/>
                <w10:wrap anchorx="margin"/>
              </v:line>
            </w:pict>
          </mc:Fallback>
        </mc:AlternateContent>
      </w:r>
    </w:p>
    <w:p w14:paraId="36AE9B56" w14:textId="2FC8E023" w:rsidR="00FE4200" w:rsidRPr="00E17FE1" w:rsidRDefault="00FE4200" w:rsidP="00E17FE1">
      <w:pPr>
        <w:pStyle w:val="Prrafodelista"/>
        <w:tabs>
          <w:tab w:val="left" w:pos="0"/>
        </w:tabs>
        <w:spacing w:line="360" w:lineRule="auto"/>
        <w:ind w:left="0" w:right="49"/>
        <w:jc w:val="both"/>
        <w:rPr>
          <w:rFonts w:ascii="Palatino Linotype" w:eastAsia="MS Mincho" w:hAnsi="Palatino Linotype" w:cs="Arial"/>
        </w:rPr>
      </w:pPr>
      <w:r w:rsidRPr="00E17FE1">
        <w:rPr>
          <w:rFonts w:ascii="Palatino Linotype" w:eastAsia="MS Mincho" w:hAnsi="Palatino Linotype" w:cs="Arial"/>
          <w:noProof/>
          <w:lang w:val="es-MX" w:eastAsia="es-MX"/>
        </w:rPr>
        <w:drawing>
          <wp:inline distT="0" distB="0" distL="0" distR="0" wp14:anchorId="03F07898" wp14:editId="7C43E472">
            <wp:extent cx="5610225" cy="7277100"/>
            <wp:effectExtent l="57150" t="57150" r="12382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72771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227681" w14:textId="20EC3888" w:rsidR="00B9298D" w:rsidRPr="00E17FE1" w:rsidRDefault="00FE4200" w:rsidP="00E17FE1">
      <w:pPr>
        <w:pStyle w:val="Prrafodelista"/>
        <w:tabs>
          <w:tab w:val="left" w:pos="0"/>
        </w:tabs>
        <w:spacing w:line="360" w:lineRule="auto"/>
        <w:ind w:left="0" w:right="49"/>
        <w:jc w:val="both"/>
        <w:rPr>
          <w:rFonts w:ascii="Palatino Linotype" w:eastAsia="MS Mincho" w:hAnsi="Palatino Linotype" w:cs="Arial"/>
        </w:rPr>
      </w:pPr>
      <w:r w:rsidRPr="00E17FE1">
        <w:rPr>
          <w:rFonts w:ascii="Palatino Linotype" w:eastAsia="MS Mincho" w:hAnsi="Palatino Linotype" w:cs="Arial"/>
          <w:noProof/>
          <w:lang w:val="es-MX" w:eastAsia="es-MX"/>
        </w:rPr>
        <w:drawing>
          <wp:inline distT="0" distB="0" distL="0" distR="0" wp14:anchorId="3DB55FDE" wp14:editId="08A571AD">
            <wp:extent cx="5429250" cy="7334250"/>
            <wp:effectExtent l="57150" t="57150" r="114300" b="1143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733425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E84E71" w14:textId="77777777" w:rsidR="009B1160" w:rsidRPr="00E17FE1" w:rsidRDefault="009B1160" w:rsidP="00E17FE1">
      <w:pPr>
        <w:pStyle w:val="Prrafodelista"/>
        <w:numPr>
          <w:ilvl w:val="0"/>
          <w:numId w:val="1"/>
        </w:numPr>
        <w:spacing w:before="240" w:after="240" w:line="360" w:lineRule="auto"/>
        <w:ind w:left="0" w:firstLine="0"/>
        <w:jc w:val="both"/>
        <w:rPr>
          <w:rFonts w:ascii="Palatino Linotype" w:hAnsi="Palatino Linotype" w:cs="Arial"/>
        </w:rPr>
      </w:pPr>
      <w:r w:rsidRPr="00E17FE1">
        <w:rPr>
          <w:rFonts w:ascii="Palatino Linotype" w:eastAsia="Times New Roman" w:hAnsi="Palatino Linotype" w:cs="Times New Roman"/>
          <w:bCs/>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2162EDA" w14:textId="77777777" w:rsidR="009B1160" w:rsidRPr="00E17FE1" w:rsidRDefault="009B1160" w:rsidP="00E17FE1">
      <w:pPr>
        <w:pStyle w:val="Prrafodelista"/>
        <w:spacing w:before="240" w:after="240" w:line="360" w:lineRule="auto"/>
        <w:ind w:left="0"/>
        <w:jc w:val="both"/>
        <w:rPr>
          <w:rFonts w:ascii="Palatino Linotype" w:hAnsi="Palatino Linotype" w:cs="Arial"/>
        </w:rPr>
      </w:pPr>
    </w:p>
    <w:p w14:paraId="181026F5" w14:textId="77777777" w:rsidR="009B1160" w:rsidRPr="00E17FE1" w:rsidRDefault="009B1160" w:rsidP="00E17FE1">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E17FE1">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3EB33C9A" w14:textId="77777777" w:rsidR="009B1160" w:rsidRPr="00E17FE1" w:rsidRDefault="009B1160" w:rsidP="00E17FE1">
      <w:pPr>
        <w:spacing w:before="240" w:after="360" w:line="360" w:lineRule="auto"/>
        <w:ind w:left="567" w:right="616"/>
        <w:jc w:val="both"/>
        <w:rPr>
          <w:rFonts w:ascii="Palatino Linotype" w:eastAsia="Times New Roman" w:hAnsi="Palatino Linotype" w:cs="Arial"/>
          <w:bCs/>
          <w:lang w:eastAsia="es-MX"/>
        </w:rPr>
      </w:pPr>
      <w:r w:rsidRPr="00E17FE1">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33172A" w14:textId="21418A68" w:rsidR="00B9298D" w:rsidRDefault="00B9298D" w:rsidP="00E17FE1">
      <w:pPr>
        <w:pStyle w:val="Ttulo1"/>
        <w:spacing w:line="360" w:lineRule="auto"/>
        <w:ind w:firstLine="426"/>
        <w:jc w:val="both"/>
        <w:rPr>
          <w:b/>
          <w:szCs w:val="24"/>
        </w:rPr>
      </w:pPr>
      <w:bookmarkStart w:id="49" w:name="_Toc11863115"/>
      <w:bookmarkStart w:id="50" w:name="_Toc15466547"/>
      <w:bookmarkStart w:id="51" w:name="_Toc21441459"/>
      <w:bookmarkStart w:id="52" w:name="_Toc21465272"/>
      <w:r w:rsidRPr="00E17FE1">
        <w:rPr>
          <w:b/>
          <w:szCs w:val="24"/>
        </w:rPr>
        <w:t>QUINTO. De la Versión Pública</w:t>
      </w:r>
      <w:bookmarkEnd w:id="49"/>
      <w:bookmarkEnd w:id="50"/>
      <w:bookmarkEnd w:id="51"/>
      <w:bookmarkEnd w:id="52"/>
      <w:r w:rsidRPr="00E17FE1">
        <w:rPr>
          <w:b/>
          <w:szCs w:val="24"/>
        </w:rPr>
        <w:t xml:space="preserve"> </w:t>
      </w:r>
    </w:p>
    <w:p w14:paraId="6A6778D1" w14:textId="77777777" w:rsidR="00E17FE1" w:rsidRPr="00E17FE1" w:rsidRDefault="00E17FE1" w:rsidP="00E17FE1">
      <w:pPr>
        <w:rPr>
          <w:lang w:eastAsia="en-US"/>
        </w:rPr>
      </w:pPr>
    </w:p>
    <w:p w14:paraId="1F0C4FD8" w14:textId="4FF8AF7C" w:rsidR="00B9298D" w:rsidRPr="00E17FE1" w:rsidRDefault="00B9298D" w:rsidP="00E17FE1">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E17FE1">
        <w:rPr>
          <w:rFonts w:ascii="Palatino Linotype" w:hAnsi="Palatino Linotype"/>
        </w:rPr>
        <w:t>En consecuencia, debe destacarse que debido a la naturaleza de la información entregada,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365FE40A" w14:textId="77777777" w:rsidR="00B9298D" w:rsidRPr="00E17FE1" w:rsidRDefault="00B9298D" w:rsidP="00E17FE1">
      <w:pPr>
        <w:pStyle w:val="Prrafodelista"/>
        <w:tabs>
          <w:tab w:val="left" w:pos="0"/>
          <w:tab w:val="left" w:pos="851"/>
        </w:tabs>
        <w:spacing w:line="360" w:lineRule="auto"/>
        <w:ind w:left="0" w:right="49"/>
        <w:jc w:val="both"/>
        <w:rPr>
          <w:rFonts w:ascii="Palatino Linotype" w:eastAsia="Times New Roman" w:hAnsi="Palatino Linotype"/>
        </w:rPr>
      </w:pPr>
    </w:p>
    <w:p w14:paraId="17BC33EB" w14:textId="77777777" w:rsidR="00B9298D" w:rsidRPr="00E17FE1" w:rsidRDefault="00B9298D" w:rsidP="00E17FE1">
      <w:pPr>
        <w:pStyle w:val="Ttulo3"/>
        <w:numPr>
          <w:ilvl w:val="0"/>
          <w:numId w:val="9"/>
        </w:numPr>
        <w:spacing w:line="360" w:lineRule="auto"/>
        <w:rPr>
          <w:rFonts w:ascii="Palatino Linotype" w:eastAsia="Calibri" w:hAnsi="Palatino Linotype"/>
          <w:b/>
          <w:color w:val="auto"/>
        </w:rPr>
      </w:pPr>
      <w:bookmarkStart w:id="53" w:name="_Toc531859121"/>
      <w:bookmarkStart w:id="54" w:name="_Toc532385645"/>
      <w:bookmarkStart w:id="55" w:name="_Toc954273"/>
      <w:bookmarkStart w:id="56" w:name="_Toc1585433"/>
      <w:bookmarkStart w:id="57" w:name="_Toc4684441"/>
      <w:bookmarkStart w:id="58" w:name="_Toc8753380"/>
      <w:bookmarkStart w:id="59" w:name="_Toc11863116"/>
      <w:bookmarkStart w:id="60" w:name="_Toc15466548"/>
      <w:bookmarkStart w:id="61" w:name="_Toc21441460"/>
      <w:bookmarkStart w:id="62" w:name="_Toc21465273"/>
      <w:r w:rsidRPr="00E17FE1">
        <w:rPr>
          <w:rFonts w:ascii="Palatino Linotype" w:hAnsi="Palatino Linotype"/>
          <w:b/>
          <w:color w:val="auto"/>
        </w:rPr>
        <w:t>Requisitos previos.</w:t>
      </w:r>
      <w:bookmarkEnd w:id="53"/>
      <w:bookmarkEnd w:id="54"/>
      <w:bookmarkEnd w:id="55"/>
      <w:bookmarkEnd w:id="56"/>
      <w:bookmarkEnd w:id="57"/>
      <w:bookmarkEnd w:id="58"/>
      <w:bookmarkEnd w:id="59"/>
      <w:bookmarkEnd w:id="60"/>
      <w:bookmarkEnd w:id="61"/>
      <w:bookmarkEnd w:id="62"/>
    </w:p>
    <w:p w14:paraId="2A208182" w14:textId="77777777" w:rsidR="00B9298D" w:rsidRPr="00E17FE1" w:rsidRDefault="00B9298D" w:rsidP="00E17FE1">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E17FE1">
        <w:rPr>
          <w:rFonts w:ascii="Palatino Linotype" w:eastAsia="Calibri" w:hAnsi="Palatino Linotype" w:cs="Arial"/>
          <w:lang w:val="es-ES" w:eastAsia="es-MX"/>
        </w:rPr>
        <w:t>El</w:t>
      </w:r>
      <w:r w:rsidRPr="00E17FE1">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C15287A" w14:textId="77777777" w:rsidR="00B9298D" w:rsidRPr="00E17FE1" w:rsidRDefault="00B9298D" w:rsidP="00E17FE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2BE9868"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4E97738" w14:textId="77777777" w:rsidR="00B9298D" w:rsidRPr="00E17FE1" w:rsidRDefault="00B9298D" w:rsidP="00E17FE1">
      <w:pPr>
        <w:pStyle w:val="Prrafodelista"/>
        <w:spacing w:line="360" w:lineRule="auto"/>
        <w:rPr>
          <w:rFonts w:ascii="Palatino Linotype" w:eastAsia="Calibri" w:hAnsi="Palatino Linotype" w:cs="Arial"/>
          <w:lang w:val="es-ES" w:eastAsia="es-MX"/>
        </w:rPr>
      </w:pPr>
    </w:p>
    <w:p w14:paraId="7B8F63FA"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6FB5658" w14:textId="77777777" w:rsidR="00B9298D" w:rsidRPr="00E17FE1" w:rsidRDefault="00B9298D" w:rsidP="00E17FE1">
      <w:pPr>
        <w:pStyle w:val="Ttulo3"/>
        <w:numPr>
          <w:ilvl w:val="0"/>
          <w:numId w:val="9"/>
        </w:numPr>
        <w:spacing w:line="360" w:lineRule="auto"/>
        <w:rPr>
          <w:rFonts w:ascii="Palatino Linotype" w:hAnsi="Palatino Linotype"/>
          <w:b/>
          <w:color w:val="auto"/>
        </w:rPr>
      </w:pPr>
      <w:bookmarkStart w:id="63" w:name="_Toc531859122"/>
      <w:bookmarkStart w:id="64" w:name="_Toc532385646"/>
      <w:bookmarkStart w:id="65" w:name="_Toc954274"/>
      <w:bookmarkStart w:id="66" w:name="_Toc1585434"/>
      <w:bookmarkStart w:id="67" w:name="_Toc4684442"/>
      <w:bookmarkStart w:id="68" w:name="_Toc8753381"/>
      <w:bookmarkStart w:id="69" w:name="_Toc11863117"/>
      <w:bookmarkStart w:id="70" w:name="_Toc15466549"/>
      <w:bookmarkStart w:id="71" w:name="_Toc21441461"/>
      <w:bookmarkStart w:id="72" w:name="_Toc21465274"/>
      <w:r w:rsidRPr="00E17FE1">
        <w:rPr>
          <w:rFonts w:ascii="Palatino Linotype" w:hAnsi="Palatino Linotype"/>
          <w:b/>
          <w:color w:val="auto"/>
        </w:rPr>
        <w:t>Supuesto de clasificación.</w:t>
      </w:r>
      <w:bookmarkEnd w:id="63"/>
      <w:bookmarkEnd w:id="64"/>
      <w:bookmarkEnd w:id="65"/>
      <w:bookmarkEnd w:id="66"/>
      <w:bookmarkEnd w:id="67"/>
      <w:bookmarkEnd w:id="68"/>
      <w:bookmarkEnd w:id="69"/>
      <w:bookmarkEnd w:id="70"/>
      <w:bookmarkEnd w:id="71"/>
      <w:bookmarkEnd w:id="72"/>
    </w:p>
    <w:p w14:paraId="332C56CB" w14:textId="77777777" w:rsidR="00B9298D" w:rsidRPr="00E17FE1" w:rsidRDefault="00B9298D" w:rsidP="00E17FE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70A8801"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A107B88" w14:textId="77777777" w:rsidR="00B9298D" w:rsidRPr="00E17FE1" w:rsidRDefault="00B9298D" w:rsidP="00E17FE1">
      <w:pPr>
        <w:autoSpaceDE w:val="0"/>
        <w:autoSpaceDN w:val="0"/>
        <w:adjustRightInd w:val="0"/>
        <w:spacing w:after="160" w:line="360" w:lineRule="auto"/>
        <w:ind w:left="567" w:right="567"/>
        <w:jc w:val="both"/>
        <w:rPr>
          <w:rFonts w:ascii="Palatino Linotype" w:hAnsi="Palatino Linotype" w:cs="Arial"/>
          <w:i/>
          <w:lang w:val="es-MX"/>
        </w:rPr>
      </w:pPr>
      <w:r w:rsidRPr="00E17FE1">
        <w:rPr>
          <w:rFonts w:ascii="Palatino Linotype" w:hAnsi="Palatino Linotype" w:cs="Arial"/>
          <w:b/>
          <w:bCs/>
          <w:i/>
          <w:lang w:val="es-MX"/>
        </w:rPr>
        <w:t xml:space="preserve">Artículo 3. </w:t>
      </w:r>
      <w:r w:rsidRPr="00E17FE1">
        <w:rPr>
          <w:rFonts w:ascii="Palatino Linotype" w:hAnsi="Palatino Linotype" w:cs="Arial"/>
          <w:i/>
          <w:lang w:val="es-MX"/>
        </w:rPr>
        <w:t>Para los efectos de la presente Ley se entenderá por:</w:t>
      </w:r>
    </w:p>
    <w:p w14:paraId="65600332"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 xml:space="preserve"> (…)</w:t>
      </w:r>
    </w:p>
    <w:p w14:paraId="2F67797F"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FACB8EE"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w:t>
      </w:r>
    </w:p>
    <w:p w14:paraId="103F5A5B"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XX. Información clasificada: Aquella considerada por la presente Ley como reservada o confidencial;</w:t>
      </w:r>
    </w:p>
    <w:p w14:paraId="697A0B01"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051D2D"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w:t>
      </w:r>
    </w:p>
    <w:p w14:paraId="013D0BD6"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DFBC4F8"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w:t>
      </w:r>
    </w:p>
    <w:p w14:paraId="5EC028B9"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0CE72341"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w:t>
      </w:r>
    </w:p>
    <w:p w14:paraId="1A402EE9"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B546043"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w:t>
      </w:r>
    </w:p>
    <w:p w14:paraId="5EFDA5FB"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43D57E80"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17FE1">
        <w:rPr>
          <w:rFonts w:ascii="Palatino Linotype" w:eastAsia="Calibri" w:hAnsi="Palatino Linotype" w:cs="Arial"/>
          <w:i/>
          <w:lang w:val="es-ES" w:eastAsia="es-MX"/>
        </w:rPr>
        <w:t>jurídico</w:t>
      </w:r>
      <w:proofErr w:type="gramEnd"/>
      <w:r w:rsidRPr="00E17FE1">
        <w:rPr>
          <w:rFonts w:ascii="Palatino Linotype" w:eastAsia="Calibri" w:hAnsi="Palatino Linotype" w:cs="Arial"/>
          <w:i/>
          <w:lang w:val="es-ES" w:eastAsia="es-MX"/>
        </w:rPr>
        <w:t xml:space="preserve"> colectiva identificada o identificable;</w:t>
      </w:r>
    </w:p>
    <w:p w14:paraId="7062D90D"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1B2DBEC9" w14:textId="77777777" w:rsidR="00B9298D" w:rsidRPr="00E17FE1" w:rsidRDefault="00B9298D" w:rsidP="00E17FE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17FE1">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4FCF09F"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6A7E82B" w14:textId="77777777" w:rsidR="00B9298D" w:rsidRPr="00E17FE1" w:rsidRDefault="00B9298D" w:rsidP="00E17FE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2827C61"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cs="Arial"/>
        </w:rPr>
        <w:t>Como consecuencia de lo anterior, el sujeto obligado debe identificar claramente el tipo de información y hacer un juicio de subsunción o encaje</w:t>
      </w:r>
      <w:r w:rsidRPr="00E17FE1">
        <w:rPr>
          <w:rStyle w:val="Refdenotaalpie"/>
          <w:rFonts w:ascii="Palatino Linotype" w:hAnsi="Palatino Linotype" w:cs="Arial"/>
        </w:rPr>
        <w:footnoteReference w:id="2"/>
      </w:r>
      <w:r w:rsidRPr="00E17FE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2EA8F5F" w14:textId="77777777" w:rsidR="00B9298D" w:rsidRPr="00E17FE1" w:rsidRDefault="00B9298D" w:rsidP="00E17FE1">
      <w:pPr>
        <w:pStyle w:val="Prrafodelista"/>
        <w:spacing w:line="360" w:lineRule="auto"/>
        <w:rPr>
          <w:rFonts w:ascii="Palatino Linotype" w:eastAsia="Calibri" w:hAnsi="Palatino Linotype" w:cs="Arial"/>
          <w:lang w:val="es-ES" w:eastAsia="es-MX"/>
        </w:rPr>
      </w:pPr>
    </w:p>
    <w:p w14:paraId="3B8B0C33"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05FCE73" w14:textId="77777777" w:rsidR="00B9298D" w:rsidRPr="00E17FE1" w:rsidRDefault="00B9298D" w:rsidP="00E17FE1">
      <w:pPr>
        <w:pStyle w:val="Prrafodelista"/>
        <w:spacing w:line="360" w:lineRule="auto"/>
        <w:rPr>
          <w:rFonts w:ascii="Palatino Linotype" w:eastAsia="Calibri" w:hAnsi="Palatino Linotype" w:cs="Arial"/>
          <w:lang w:val="es-ES" w:eastAsia="es-MX"/>
        </w:rPr>
      </w:pPr>
    </w:p>
    <w:p w14:paraId="56800E62" w14:textId="77777777" w:rsidR="00B9298D" w:rsidRPr="00E17FE1" w:rsidRDefault="00B9298D" w:rsidP="00E17FE1">
      <w:pPr>
        <w:pStyle w:val="Ttulo3"/>
        <w:numPr>
          <w:ilvl w:val="0"/>
          <w:numId w:val="9"/>
        </w:numPr>
        <w:spacing w:line="360" w:lineRule="auto"/>
        <w:rPr>
          <w:rFonts w:ascii="Palatino Linotype" w:hAnsi="Palatino Linotype"/>
          <w:b/>
          <w:color w:val="auto"/>
        </w:rPr>
      </w:pPr>
      <w:bookmarkStart w:id="73" w:name="_Toc531859123"/>
      <w:bookmarkStart w:id="74" w:name="_Toc532385647"/>
      <w:bookmarkStart w:id="75" w:name="_Toc954275"/>
      <w:bookmarkStart w:id="76" w:name="_Toc1585435"/>
      <w:bookmarkStart w:id="77" w:name="_Toc4684443"/>
      <w:bookmarkStart w:id="78" w:name="_Toc8753382"/>
      <w:bookmarkStart w:id="79" w:name="_Toc11863118"/>
      <w:bookmarkStart w:id="80" w:name="_Toc15466550"/>
      <w:bookmarkStart w:id="81" w:name="_Toc21441462"/>
      <w:bookmarkStart w:id="82" w:name="_Toc21465275"/>
      <w:r w:rsidRPr="00E17FE1">
        <w:rPr>
          <w:rFonts w:ascii="Palatino Linotype" w:hAnsi="Palatino Linotype"/>
          <w:b/>
          <w:color w:val="auto"/>
        </w:rPr>
        <w:t>La intervención del Comité de Transparencia.</w:t>
      </w:r>
      <w:bookmarkEnd w:id="73"/>
      <w:bookmarkEnd w:id="74"/>
      <w:bookmarkEnd w:id="75"/>
      <w:bookmarkEnd w:id="76"/>
      <w:bookmarkEnd w:id="77"/>
      <w:bookmarkEnd w:id="78"/>
      <w:bookmarkEnd w:id="79"/>
      <w:bookmarkEnd w:id="80"/>
      <w:bookmarkEnd w:id="81"/>
      <w:bookmarkEnd w:id="82"/>
    </w:p>
    <w:p w14:paraId="09B4A211" w14:textId="77777777" w:rsidR="00B9298D" w:rsidRPr="00E17FE1" w:rsidRDefault="00B9298D" w:rsidP="00E17FE1">
      <w:pPr>
        <w:pStyle w:val="Ttulo1"/>
        <w:numPr>
          <w:ilvl w:val="0"/>
          <w:numId w:val="8"/>
        </w:numPr>
        <w:spacing w:line="360" w:lineRule="auto"/>
        <w:rPr>
          <w:b/>
          <w:i/>
          <w:szCs w:val="24"/>
        </w:rPr>
      </w:pPr>
      <w:bookmarkStart w:id="83" w:name="_Toc8753383"/>
      <w:bookmarkStart w:id="84" w:name="_Toc11863119"/>
      <w:bookmarkStart w:id="85" w:name="_Toc15466551"/>
      <w:bookmarkStart w:id="86" w:name="_Toc21441463"/>
      <w:bookmarkStart w:id="87" w:name="_Toc21465276"/>
      <w:r w:rsidRPr="00E17FE1">
        <w:rPr>
          <w:b/>
          <w:szCs w:val="24"/>
        </w:rPr>
        <w:t>Formalidades para emitir el acuerdo de clasificación.</w:t>
      </w:r>
      <w:bookmarkEnd w:id="83"/>
      <w:bookmarkEnd w:id="84"/>
      <w:bookmarkEnd w:id="85"/>
      <w:bookmarkEnd w:id="86"/>
      <w:bookmarkEnd w:id="87"/>
    </w:p>
    <w:p w14:paraId="71BA1F32" w14:textId="77777777" w:rsidR="00B9298D" w:rsidRPr="00E17FE1" w:rsidRDefault="00B9298D" w:rsidP="00E17FE1">
      <w:pPr>
        <w:spacing w:line="360" w:lineRule="auto"/>
        <w:rPr>
          <w:rFonts w:ascii="Palatino Linotype" w:hAnsi="Palatino Linotype"/>
          <w:lang w:val="es-MX" w:eastAsia="en-US"/>
        </w:rPr>
      </w:pPr>
    </w:p>
    <w:p w14:paraId="0C4BA3C6"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cs="Arial"/>
        </w:rPr>
        <w:t xml:space="preserve">El Comité de Transparencia, según lo dispuesto en los artículos 128 y 103 de la Ley Estatal y de la Ley General, respectivamente, y </w:t>
      </w:r>
      <w:r w:rsidRPr="00E17FE1">
        <w:rPr>
          <w:rFonts w:ascii="Palatino Linotype" w:hAnsi="Palatino Linotype"/>
        </w:rPr>
        <w:t xml:space="preserve">la fracción III del numeral Segundo de los </w:t>
      </w:r>
      <w:r w:rsidRPr="00E17FE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17FE1">
        <w:rPr>
          <w:rFonts w:ascii="Palatino Linotype" w:hAnsi="Palatino Linotype"/>
        </w:rPr>
        <w:t xml:space="preserve"> </w:t>
      </w:r>
      <w:r w:rsidRPr="00E17FE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CD697E7" w14:textId="77777777" w:rsidR="00B9298D" w:rsidRPr="00E17FE1" w:rsidRDefault="00B9298D" w:rsidP="00E17FE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F8E62DD"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473B257" w14:textId="77777777" w:rsidR="00B9298D" w:rsidRPr="00E17FE1" w:rsidRDefault="00B9298D" w:rsidP="00E17FE1">
      <w:pPr>
        <w:pStyle w:val="Prrafodelista"/>
        <w:spacing w:line="360" w:lineRule="auto"/>
        <w:rPr>
          <w:rFonts w:ascii="Palatino Linotype" w:eastAsia="Calibri" w:hAnsi="Palatino Linotype" w:cs="Arial"/>
          <w:lang w:val="es-ES" w:eastAsia="es-MX"/>
        </w:rPr>
      </w:pPr>
    </w:p>
    <w:p w14:paraId="158DAFB1"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799C4FB" w14:textId="77777777" w:rsidR="00B9298D" w:rsidRPr="00E17FE1" w:rsidRDefault="00B9298D" w:rsidP="00E17FE1">
      <w:pPr>
        <w:pStyle w:val="Ttulo1"/>
        <w:numPr>
          <w:ilvl w:val="0"/>
          <w:numId w:val="8"/>
        </w:numPr>
        <w:spacing w:line="360" w:lineRule="auto"/>
        <w:rPr>
          <w:b/>
          <w:i/>
          <w:szCs w:val="24"/>
        </w:rPr>
      </w:pPr>
      <w:bookmarkStart w:id="88" w:name="_Toc8753384"/>
      <w:bookmarkStart w:id="89" w:name="_Toc11863120"/>
      <w:bookmarkStart w:id="90" w:name="_Toc15466552"/>
      <w:bookmarkStart w:id="91" w:name="_Toc21441464"/>
      <w:bookmarkStart w:id="92" w:name="_Toc21465277"/>
      <w:r w:rsidRPr="00E17FE1">
        <w:rPr>
          <w:b/>
          <w:szCs w:val="24"/>
        </w:rPr>
        <w:t>Requisitos de fondo del acuerdo de clasificación</w:t>
      </w:r>
      <w:bookmarkEnd w:id="88"/>
      <w:bookmarkEnd w:id="89"/>
      <w:bookmarkEnd w:id="90"/>
      <w:bookmarkEnd w:id="91"/>
      <w:bookmarkEnd w:id="92"/>
    </w:p>
    <w:p w14:paraId="6126CD6A" w14:textId="77777777" w:rsidR="00B9298D" w:rsidRPr="00E17FE1" w:rsidRDefault="00B9298D" w:rsidP="00E17FE1">
      <w:pPr>
        <w:pStyle w:val="Prrafodelista"/>
        <w:spacing w:line="360" w:lineRule="auto"/>
        <w:rPr>
          <w:rFonts w:ascii="Palatino Linotype" w:eastAsia="Calibri" w:hAnsi="Palatino Linotype" w:cs="Arial"/>
          <w:lang w:val="es-ES" w:eastAsia="es-MX"/>
        </w:rPr>
      </w:pPr>
    </w:p>
    <w:p w14:paraId="28A33BA4"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933DE25" w14:textId="77777777" w:rsidR="00B9298D" w:rsidRPr="00E17FE1" w:rsidRDefault="00B9298D" w:rsidP="00E17FE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5DDE391"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C701F5F" w14:textId="77777777" w:rsidR="00B9298D" w:rsidRPr="00E17FE1" w:rsidRDefault="00B9298D" w:rsidP="00E17FE1">
      <w:pPr>
        <w:pStyle w:val="Prrafodelista"/>
        <w:spacing w:line="360" w:lineRule="auto"/>
        <w:rPr>
          <w:rFonts w:ascii="Palatino Linotype" w:eastAsia="Calibri" w:hAnsi="Palatino Linotype" w:cs="Arial"/>
          <w:lang w:val="es-ES" w:eastAsia="es-MX"/>
        </w:rPr>
      </w:pPr>
    </w:p>
    <w:p w14:paraId="5470565A"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17FE1">
        <w:rPr>
          <w:rStyle w:val="Refdenotaalpie"/>
          <w:rFonts w:ascii="Palatino Linotype" w:eastAsia="Times New Roman" w:hAnsi="Palatino Linotype" w:cs="Arial"/>
          <w:lang w:eastAsia="es-MX"/>
        </w:rPr>
        <w:footnoteReference w:id="3"/>
      </w:r>
    </w:p>
    <w:p w14:paraId="74ADA88A" w14:textId="77777777" w:rsidR="00B9298D" w:rsidRPr="00E17FE1" w:rsidRDefault="00B9298D" w:rsidP="00E17FE1">
      <w:pPr>
        <w:pStyle w:val="Prrafodelista"/>
        <w:spacing w:line="360" w:lineRule="auto"/>
        <w:rPr>
          <w:rFonts w:ascii="Palatino Linotype" w:eastAsia="Calibri" w:hAnsi="Palatino Linotype" w:cs="Arial"/>
          <w:lang w:val="es-ES" w:eastAsia="es-MX"/>
        </w:rPr>
      </w:pPr>
    </w:p>
    <w:p w14:paraId="45279AE9" w14:textId="77777777" w:rsidR="00B9298D" w:rsidRPr="00E17FE1" w:rsidRDefault="00B9298D" w:rsidP="00E17FE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17FE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B6EC253" w14:textId="77777777" w:rsidR="00B9298D" w:rsidRPr="00E17FE1" w:rsidRDefault="00B9298D" w:rsidP="00E17FE1">
      <w:pPr>
        <w:pStyle w:val="Prrafodelista"/>
        <w:spacing w:line="360" w:lineRule="auto"/>
        <w:rPr>
          <w:rFonts w:ascii="Palatino Linotype" w:eastAsia="Calibri" w:hAnsi="Palatino Linotype" w:cs="Arial"/>
          <w:lang w:val="es-ES" w:eastAsia="es-MX"/>
        </w:rPr>
      </w:pPr>
    </w:p>
    <w:p w14:paraId="0321B04A" w14:textId="77777777" w:rsidR="00B9298D" w:rsidRPr="00E17FE1" w:rsidRDefault="00B9298D" w:rsidP="00E17FE1">
      <w:pPr>
        <w:spacing w:line="360" w:lineRule="auto"/>
        <w:ind w:left="567" w:right="567"/>
        <w:contextualSpacing/>
        <w:jc w:val="both"/>
        <w:rPr>
          <w:rFonts w:ascii="Palatino Linotype" w:hAnsi="Palatino Linotype" w:cs="Arial"/>
          <w:i/>
        </w:rPr>
      </w:pPr>
      <w:r w:rsidRPr="00E17FE1">
        <w:rPr>
          <w:rFonts w:ascii="Palatino Linotype" w:hAnsi="Palatino Linotype" w:cs="Arial"/>
          <w:b/>
          <w:i/>
        </w:rPr>
        <w:t>FUNDAMENTACIÓN Y MOTIVACIÓN.</w:t>
      </w:r>
      <w:r w:rsidRPr="00E17FE1">
        <w:rPr>
          <w:rFonts w:ascii="Palatino Linotype" w:hAnsi="Palatino Linotype" w:cs="Arial"/>
          <w:i/>
        </w:rPr>
        <w:t xml:space="preserve"> La </w:t>
      </w:r>
      <w:r w:rsidRPr="00E17FE1">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7FE1">
        <w:rPr>
          <w:rFonts w:ascii="Palatino Linotype" w:hAnsi="Palatino Linotype" w:cs="Arial"/>
          <w:i/>
        </w:rPr>
        <w:t>.</w:t>
      </w:r>
    </w:p>
    <w:p w14:paraId="3E74BAF5" w14:textId="77777777" w:rsidR="00B9298D" w:rsidRPr="00E17FE1" w:rsidRDefault="00B9298D" w:rsidP="00E17FE1">
      <w:pPr>
        <w:spacing w:line="360" w:lineRule="auto"/>
        <w:ind w:left="567" w:right="567"/>
        <w:contextualSpacing/>
        <w:jc w:val="both"/>
        <w:rPr>
          <w:rFonts w:ascii="Palatino Linotype" w:hAnsi="Palatino Linotype" w:cs="Arial"/>
          <w:i/>
        </w:rPr>
      </w:pPr>
      <w:r w:rsidRPr="00E17FE1">
        <w:rPr>
          <w:rFonts w:ascii="Palatino Linotype" w:hAnsi="Palatino Linotype" w:cs="Arial"/>
          <w:i/>
        </w:rPr>
        <w:t>SEGUNDO TRIBUNAL COLEGIADO DEL SEXTO CIRCUITO.</w:t>
      </w:r>
    </w:p>
    <w:p w14:paraId="1F352C10" w14:textId="77777777" w:rsidR="00B9298D" w:rsidRPr="00E17FE1" w:rsidRDefault="00B9298D" w:rsidP="00E17FE1">
      <w:pPr>
        <w:spacing w:line="360" w:lineRule="auto"/>
        <w:ind w:left="567" w:right="567"/>
        <w:contextualSpacing/>
        <w:jc w:val="both"/>
        <w:rPr>
          <w:rFonts w:ascii="Palatino Linotype" w:hAnsi="Palatino Linotype" w:cs="Arial"/>
          <w:i/>
        </w:rPr>
      </w:pPr>
      <w:r w:rsidRPr="00E17FE1">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5E8313C" w14:textId="77777777" w:rsidR="00B9298D" w:rsidRPr="00E17FE1" w:rsidRDefault="00B9298D" w:rsidP="00E17FE1">
      <w:pPr>
        <w:spacing w:line="360" w:lineRule="auto"/>
        <w:ind w:left="567" w:right="567"/>
        <w:contextualSpacing/>
        <w:jc w:val="both"/>
        <w:rPr>
          <w:rFonts w:ascii="Palatino Linotype" w:hAnsi="Palatino Linotype" w:cs="Arial"/>
          <w:i/>
        </w:rPr>
      </w:pPr>
      <w:r w:rsidRPr="00E17FE1">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E17FE1">
        <w:rPr>
          <w:rFonts w:ascii="Palatino Linotype" w:hAnsi="Palatino Linotype" w:cs="Arial"/>
          <w:i/>
        </w:rPr>
        <w:t>Esponda</w:t>
      </w:r>
      <w:proofErr w:type="spellEnd"/>
      <w:r w:rsidRPr="00E17FE1">
        <w:rPr>
          <w:rFonts w:ascii="Palatino Linotype" w:hAnsi="Palatino Linotype" w:cs="Arial"/>
          <w:i/>
        </w:rPr>
        <w:t xml:space="preserve"> Rincón.</w:t>
      </w:r>
    </w:p>
    <w:p w14:paraId="47B5B951" w14:textId="77777777" w:rsidR="00B9298D" w:rsidRPr="00E17FE1" w:rsidRDefault="00B9298D" w:rsidP="00E17FE1">
      <w:pPr>
        <w:spacing w:line="360" w:lineRule="auto"/>
        <w:ind w:left="567" w:right="567"/>
        <w:contextualSpacing/>
        <w:jc w:val="both"/>
        <w:rPr>
          <w:rFonts w:ascii="Palatino Linotype" w:hAnsi="Palatino Linotype" w:cs="Arial"/>
          <w:i/>
        </w:rPr>
      </w:pPr>
      <w:r w:rsidRPr="00E17FE1">
        <w:rPr>
          <w:rFonts w:ascii="Palatino Linotype" w:hAnsi="Palatino Linotype" w:cs="Arial"/>
          <w:i/>
        </w:rPr>
        <w:t xml:space="preserve">Amparo en revisión 333/88. </w:t>
      </w:r>
      <w:proofErr w:type="spellStart"/>
      <w:r w:rsidRPr="00E17FE1">
        <w:rPr>
          <w:rFonts w:ascii="Palatino Linotype" w:hAnsi="Palatino Linotype" w:cs="Arial"/>
          <w:i/>
        </w:rPr>
        <w:t>Adilia</w:t>
      </w:r>
      <w:proofErr w:type="spellEnd"/>
      <w:r w:rsidRPr="00E17FE1">
        <w:rPr>
          <w:rFonts w:ascii="Palatino Linotype" w:hAnsi="Palatino Linotype" w:cs="Arial"/>
          <w:i/>
        </w:rPr>
        <w:t xml:space="preserve"> Romero. 26 de octubre de 1988. Unanimidad de votos. Ponente: Arnoldo Nájera Virgen. Secretario: Enrique Crispín Campos Ramírez.</w:t>
      </w:r>
    </w:p>
    <w:p w14:paraId="21932F32" w14:textId="77777777" w:rsidR="00B9298D" w:rsidRPr="00E17FE1" w:rsidRDefault="00B9298D" w:rsidP="00E17FE1">
      <w:pPr>
        <w:spacing w:line="360" w:lineRule="auto"/>
        <w:ind w:left="567" w:right="567"/>
        <w:contextualSpacing/>
        <w:jc w:val="both"/>
        <w:rPr>
          <w:rFonts w:ascii="Palatino Linotype" w:hAnsi="Palatino Linotype" w:cs="Arial"/>
          <w:i/>
        </w:rPr>
      </w:pPr>
      <w:r w:rsidRPr="00E17FE1">
        <w:rPr>
          <w:rFonts w:ascii="Palatino Linotype" w:hAnsi="Palatino Linotype" w:cs="Arial"/>
          <w:i/>
        </w:rPr>
        <w:t xml:space="preserve">Amparo en revisión 597/95. Emilio Maurer Bretón. 15 de noviembre de 1995. Unanimidad de votos. Ponente: Clementina Ramírez Moguel </w:t>
      </w:r>
      <w:proofErr w:type="spellStart"/>
      <w:r w:rsidRPr="00E17FE1">
        <w:rPr>
          <w:rFonts w:ascii="Palatino Linotype" w:hAnsi="Palatino Linotype" w:cs="Arial"/>
          <w:i/>
        </w:rPr>
        <w:t>Goyzueta</w:t>
      </w:r>
      <w:proofErr w:type="spellEnd"/>
      <w:r w:rsidRPr="00E17FE1">
        <w:rPr>
          <w:rFonts w:ascii="Palatino Linotype" w:hAnsi="Palatino Linotype" w:cs="Arial"/>
          <w:i/>
        </w:rPr>
        <w:t>. Secretario: Gonzalo Carrera Molina.</w:t>
      </w:r>
    </w:p>
    <w:p w14:paraId="268651AE" w14:textId="77777777" w:rsidR="00B9298D" w:rsidRPr="00E17FE1" w:rsidRDefault="00B9298D" w:rsidP="00E17FE1">
      <w:pPr>
        <w:spacing w:line="360" w:lineRule="auto"/>
        <w:ind w:left="567" w:right="567"/>
        <w:contextualSpacing/>
        <w:jc w:val="both"/>
        <w:rPr>
          <w:rFonts w:ascii="Palatino Linotype" w:hAnsi="Palatino Linotype" w:cs="Arial"/>
          <w:i/>
        </w:rPr>
      </w:pPr>
      <w:r w:rsidRPr="00E17FE1">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E17FE1">
        <w:rPr>
          <w:rFonts w:ascii="Palatino Linotype" w:hAnsi="Palatino Linotype" w:cs="Arial"/>
          <w:i/>
        </w:rPr>
        <w:t>Baigts</w:t>
      </w:r>
      <w:proofErr w:type="spellEnd"/>
      <w:r w:rsidRPr="00E17FE1">
        <w:rPr>
          <w:rFonts w:ascii="Palatino Linotype" w:hAnsi="Palatino Linotype" w:cs="Arial"/>
          <w:i/>
        </w:rPr>
        <w:t xml:space="preserve"> Muñoz.</w:t>
      </w:r>
    </w:p>
    <w:p w14:paraId="09F842C0" w14:textId="77777777" w:rsidR="00B9298D" w:rsidRPr="00E17FE1" w:rsidRDefault="00B9298D" w:rsidP="00E17FE1">
      <w:pPr>
        <w:spacing w:line="360" w:lineRule="auto"/>
        <w:ind w:firstLine="1418"/>
        <w:contextualSpacing/>
        <w:jc w:val="both"/>
        <w:rPr>
          <w:rFonts w:ascii="Palatino Linotype" w:hAnsi="Palatino Linotype" w:cs="Arial"/>
          <w:lang w:val="es-ES"/>
        </w:rPr>
      </w:pPr>
    </w:p>
    <w:p w14:paraId="14257E9E" w14:textId="77777777" w:rsidR="00B9298D" w:rsidRPr="00E17FE1" w:rsidRDefault="00B9298D" w:rsidP="00E17FE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17FE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773615" w14:textId="77777777" w:rsidR="00B9298D" w:rsidRPr="00E17FE1" w:rsidRDefault="00B9298D" w:rsidP="00E17FE1">
      <w:pPr>
        <w:pStyle w:val="Prrafodelista"/>
        <w:shd w:val="clear" w:color="auto" w:fill="FFFFFF"/>
        <w:spacing w:line="360" w:lineRule="auto"/>
        <w:ind w:left="360"/>
        <w:jc w:val="both"/>
        <w:rPr>
          <w:rFonts w:ascii="Palatino Linotype" w:eastAsia="Times New Roman" w:hAnsi="Palatino Linotype" w:cs="Arial"/>
          <w:lang w:eastAsia="es-MX"/>
        </w:rPr>
      </w:pPr>
    </w:p>
    <w:p w14:paraId="6162B6CB" w14:textId="77777777" w:rsidR="00B9298D" w:rsidRPr="00E17FE1" w:rsidRDefault="00B9298D" w:rsidP="00E17FE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17FE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30B6AA1" w14:textId="77777777" w:rsidR="00B9298D" w:rsidRPr="00E17FE1" w:rsidRDefault="00B9298D" w:rsidP="00E17FE1">
      <w:pPr>
        <w:shd w:val="clear" w:color="auto" w:fill="FFFFFF"/>
        <w:spacing w:line="360" w:lineRule="auto"/>
        <w:contextualSpacing/>
        <w:jc w:val="both"/>
        <w:rPr>
          <w:rFonts w:ascii="Palatino Linotype" w:eastAsia="Times New Roman" w:hAnsi="Palatino Linotype" w:cs="Arial"/>
          <w:lang w:eastAsia="es-MX"/>
        </w:rPr>
      </w:pPr>
    </w:p>
    <w:p w14:paraId="08067703" w14:textId="77777777" w:rsidR="00B9298D" w:rsidRPr="00E17FE1" w:rsidRDefault="00B9298D" w:rsidP="00E17FE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17FE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B105D5E" w14:textId="77777777" w:rsidR="00B9298D" w:rsidRPr="00E17FE1" w:rsidRDefault="00B9298D" w:rsidP="00E17FE1">
      <w:pPr>
        <w:shd w:val="clear" w:color="auto" w:fill="FFFFFF"/>
        <w:spacing w:line="360" w:lineRule="auto"/>
        <w:jc w:val="both"/>
        <w:rPr>
          <w:rFonts w:ascii="Palatino Linotype" w:eastAsia="Times New Roman" w:hAnsi="Palatino Linotype" w:cs="Arial"/>
          <w:lang w:eastAsia="es-MX"/>
        </w:rPr>
      </w:pPr>
    </w:p>
    <w:p w14:paraId="3DDAD097" w14:textId="77777777" w:rsidR="00B9298D" w:rsidRPr="00E17FE1" w:rsidRDefault="00B9298D" w:rsidP="00E17FE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17FE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17FE1">
        <w:rPr>
          <w:rFonts w:ascii="Palatino Linotype" w:hAnsi="Palatino Linotype"/>
        </w:rPr>
        <w:t xml:space="preserve"> </w:t>
      </w:r>
      <w:r w:rsidRPr="00E17FE1">
        <w:rPr>
          <w:rFonts w:ascii="Palatino Linotype" w:eastAsia="Times New Roman" w:hAnsi="Palatino Linotype" w:cs="Arial"/>
          <w:lang w:eastAsia="es-MX"/>
        </w:rPr>
        <w:t>datos personales</w:t>
      </w:r>
      <w:r w:rsidRPr="00E17FE1">
        <w:rPr>
          <w:rStyle w:val="Refdenotaalpie"/>
          <w:rFonts w:ascii="Palatino Linotype" w:eastAsia="Times New Roman" w:hAnsi="Palatino Linotype" w:cs="Arial"/>
          <w:lang w:eastAsia="es-MX"/>
        </w:rPr>
        <w:footnoteReference w:id="4"/>
      </w:r>
      <w:r w:rsidRPr="00E17FE1">
        <w:rPr>
          <w:rFonts w:ascii="Palatino Linotype" w:eastAsia="Times New Roman" w:hAnsi="Palatino Linotype" w:cs="Arial"/>
          <w:lang w:eastAsia="es-MX"/>
        </w:rPr>
        <w:t xml:space="preserve"> del servidor público que no tienen ninguna injerencia en el tema de la transparencia y la rendición de cuentas,  por ejemplo, folios y números de credenciales de elector,  </w:t>
      </w:r>
      <w:r w:rsidRPr="00E17FE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0E810AFF" w14:textId="77777777" w:rsidR="00B9298D" w:rsidRPr="00E17FE1" w:rsidRDefault="00B9298D" w:rsidP="00E17FE1">
      <w:pPr>
        <w:pStyle w:val="Prrafodelista"/>
        <w:spacing w:line="360" w:lineRule="auto"/>
        <w:rPr>
          <w:rFonts w:ascii="Palatino Linotype" w:eastAsia="Times New Roman" w:hAnsi="Palatino Linotype" w:cs="Arial"/>
          <w:lang w:eastAsia="es-MX"/>
        </w:rPr>
      </w:pPr>
    </w:p>
    <w:p w14:paraId="078F9FD3" w14:textId="77777777" w:rsidR="00B9298D" w:rsidRPr="00E17FE1" w:rsidRDefault="00B9298D" w:rsidP="00E17FE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17FE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BF30432" w14:textId="77777777" w:rsidR="00B9298D" w:rsidRPr="00E17FE1" w:rsidRDefault="00B9298D" w:rsidP="00E17FE1">
      <w:pPr>
        <w:pStyle w:val="Prrafodelista"/>
        <w:spacing w:line="360" w:lineRule="auto"/>
        <w:rPr>
          <w:rFonts w:ascii="Palatino Linotype" w:eastAsia="Times New Roman" w:hAnsi="Palatino Linotype" w:cs="Arial"/>
          <w:lang w:eastAsia="es-MX"/>
        </w:rPr>
      </w:pPr>
    </w:p>
    <w:p w14:paraId="7442CA1B" w14:textId="4936E58B" w:rsidR="00E17FE1" w:rsidRPr="00E17FE1" w:rsidRDefault="00B9298D" w:rsidP="00E17FE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17FE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17FE1">
        <w:rPr>
          <w:rFonts w:ascii="Palatino Linotype" w:hAnsi="Palatino Linotype"/>
          <w:lang w:val="es-ES"/>
        </w:rPr>
        <w:t xml:space="preserve"> </w:t>
      </w:r>
    </w:p>
    <w:p w14:paraId="0DF62303" w14:textId="77777777" w:rsidR="00CF50F7" w:rsidRPr="00E17FE1" w:rsidRDefault="00CF50F7" w:rsidP="00E17FE1">
      <w:pPr>
        <w:pStyle w:val="Ttulo2"/>
        <w:spacing w:line="360" w:lineRule="auto"/>
        <w:rPr>
          <w:rFonts w:ascii="Palatino Linotype" w:hAnsi="Palatino Linotype"/>
          <w:b/>
          <w:color w:val="auto"/>
          <w:sz w:val="24"/>
          <w:szCs w:val="24"/>
        </w:rPr>
      </w:pPr>
      <w:bookmarkStart w:id="93" w:name="_Toc525153925"/>
      <w:bookmarkStart w:id="94" w:name="_Toc523493237"/>
      <w:bookmarkStart w:id="95" w:name="_Toc516055979"/>
      <w:bookmarkStart w:id="96" w:name="_Toc513638545"/>
      <w:bookmarkStart w:id="97" w:name="_Toc512536001"/>
      <w:bookmarkStart w:id="98" w:name="_Toc1489385"/>
      <w:bookmarkStart w:id="99" w:name="_Toc2107452"/>
      <w:bookmarkStart w:id="100" w:name="_Toc12017529"/>
      <w:bookmarkStart w:id="101" w:name="_Toc12611047"/>
      <w:bookmarkStart w:id="102" w:name="_Toc19220719"/>
      <w:bookmarkStart w:id="103" w:name="_Toc21465278"/>
      <w:r w:rsidRPr="00E17FE1">
        <w:rPr>
          <w:rFonts w:ascii="Palatino Linotype" w:hAnsi="Palatino Linotype"/>
          <w:b/>
          <w:color w:val="auto"/>
          <w:sz w:val="24"/>
          <w:szCs w:val="24"/>
        </w:rPr>
        <w:t>SEXTO. Vista al Órgano de Control Interno.</w:t>
      </w:r>
      <w:bookmarkEnd w:id="93"/>
      <w:bookmarkEnd w:id="94"/>
      <w:bookmarkEnd w:id="95"/>
      <w:bookmarkEnd w:id="96"/>
      <w:bookmarkEnd w:id="97"/>
      <w:bookmarkEnd w:id="98"/>
      <w:bookmarkEnd w:id="99"/>
      <w:bookmarkEnd w:id="100"/>
      <w:bookmarkEnd w:id="101"/>
      <w:bookmarkEnd w:id="102"/>
      <w:bookmarkEnd w:id="103"/>
    </w:p>
    <w:p w14:paraId="36A9F1DF" w14:textId="77777777" w:rsidR="00CF50F7" w:rsidRPr="00E17FE1" w:rsidRDefault="00CF50F7" w:rsidP="00E17FE1">
      <w:pPr>
        <w:pStyle w:val="Prrafodelista"/>
        <w:tabs>
          <w:tab w:val="left" w:pos="426"/>
        </w:tabs>
        <w:spacing w:line="360" w:lineRule="auto"/>
        <w:ind w:left="0"/>
        <w:jc w:val="both"/>
        <w:rPr>
          <w:rFonts w:ascii="Palatino Linotype" w:hAnsi="Palatino Linotype" w:cs="Arial"/>
        </w:rPr>
      </w:pPr>
    </w:p>
    <w:p w14:paraId="30B0D24D" w14:textId="77777777" w:rsidR="00CF50F7" w:rsidRPr="00E17FE1" w:rsidRDefault="00CF50F7" w:rsidP="00E17FE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E17FE1">
        <w:rPr>
          <w:rFonts w:ascii="Palatino Linotype" w:eastAsia="Calibri" w:hAnsi="Palatino Linotype" w:cs="Arial"/>
          <w:color w:val="000000"/>
          <w:lang w:val="es-ES" w:eastAsia="es-MX"/>
        </w:rPr>
        <w:t xml:space="preserve">Antes de concluir el presente asunto, es necesario señalar que si bien el </w:t>
      </w:r>
      <w:r w:rsidRPr="00E17FE1">
        <w:rPr>
          <w:rFonts w:ascii="Palatino Linotype" w:eastAsia="Calibri" w:hAnsi="Palatino Linotype" w:cs="Arial"/>
          <w:b/>
          <w:color w:val="000000"/>
          <w:lang w:val="es-ES" w:eastAsia="es-MX"/>
        </w:rPr>
        <w:t>SUJETO OBLIGADO</w:t>
      </w:r>
      <w:r w:rsidRPr="00E17FE1">
        <w:rPr>
          <w:rFonts w:ascii="Palatino Linotype" w:eastAsia="Calibri" w:hAnsi="Palatino Linotype" w:cs="Arial"/>
          <w:color w:val="000000"/>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w:t>
      </w:r>
    </w:p>
    <w:p w14:paraId="0A80A918" w14:textId="77777777" w:rsidR="00CF50F7" w:rsidRPr="00E17FE1" w:rsidRDefault="00CF50F7" w:rsidP="00E17FE1">
      <w:pPr>
        <w:pStyle w:val="Prrafodelista"/>
        <w:tabs>
          <w:tab w:val="left" w:pos="426"/>
        </w:tabs>
        <w:spacing w:line="360" w:lineRule="auto"/>
        <w:ind w:left="0" w:right="49"/>
        <w:jc w:val="both"/>
        <w:rPr>
          <w:rFonts w:ascii="Palatino Linotype" w:eastAsia="MS Mincho" w:hAnsi="Palatino Linotype" w:cs="Arial"/>
        </w:rPr>
      </w:pPr>
    </w:p>
    <w:p w14:paraId="04E3BE63" w14:textId="01E031E7" w:rsidR="00CF50F7" w:rsidRPr="00E17FE1" w:rsidRDefault="00CF50F7" w:rsidP="00E17FE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E17FE1">
        <w:rPr>
          <w:rFonts w:ascii="Palatino Linotype" w:eastAsia="Calibri" w:hAnsi="Palatino Linotype" w:cs="Arial"/>
          <w:color w:val="000000"/>
          <w:lang w:val="es-ES" w:eastAsia="es-MX"/>
        </w:rPr>
        <w:t xml:space="preserve">Es así que se advierte que entre los archivos que fueron proporcionados en respuesta, se detectó, que en los documento adjunto identificado como </w:t>
      </w:r>
      <w:r w:rsidRPr="00E17FE1">
        <w:rPr>
          <w:rFonts w:ascii="Palatino Linotype" w:eastAsia="Calibri" w:hAnsi="Palatino Linotype" w:cs="Arial"/>
          <w:b/>
          <w:color w:val="000000"/>
          <w:lang w:val="es-ES" w:eastAsia="es-MX"/>
        </w:rPr>
        <w:t>“</w:t>
      </w:r>
      <w:r w:rsidRPr="00E17FE1">
        <w:rPr>
          <w:rFonts w:ascii="Palatino Linotype" w:hAnsi="Palatino Linotype"/>
          <w:b/>
          <w:i/>
        </w:rPr>
        <w:t>recurso _r_r0082.pdf</w:t>
      </w:r>
      <w:r w:rsidRPr="00E17FE1">
        <w:rPr>
          <w:rFonts w:ascii="Palatino Linotype" w:eastAsia="Calibri" w:hAnsi="Palatino Linotype" w:cs="Arial"/>
          <w:b/>
          <w:color w:val="000000"/>
          <w:lang w:val="es-ES" w:eastAsia="es-MX"/>
        </w:rPr>
        <w:t xml:space="preserve"> </w:t>
      </w:r>
      <w:r w:rsidRPr="00E17FE1">
        <w:rPr>
          <w:rFonts w:ascii="Palatino Linotype" w:eastAsia="Calibri" w:hAnsi="Palatino Linotype" w:cs="Arial"/>
          <w:color w:val="000000"/>
          <w:lang w:val="es-ES" w:eastAsia="es-MX"/>
        </w:rPr>
        <w:t>en la página 3 se puede apreciar que se dejó a la vista Sellos Digitales y Cadena O</w:t>
      </w:r>
      <w:r w:rsidR="00010BCA" w:rsidRPr="00E17FE1">
        <w:rPr>
          <w:rFonts w:ascii="Palatino Linotype" w:eastAsia="Calibri" w:hAnsi="Palatino Linotype" w:cs="Arial"/>
          <w:color w:val="000000"/>
          <w:lang w:val="es-ES" w:eastAsia="es-MX"/>
        </w:rPr>
        <w:t xml:space="preserve">riginal en el recibo de nómina, además de ello se pretendió hacer una versión pública en donde se testaron datos como el RFC y CURP, sin embargo, la técnica utilizada no fue la correcta, dado que se aprecia a contra luz los datos que se pretendieron proteger. </w:t>
      </w:r>
      <w:r w:rsidR="005D097E" w:rsidRPr="00E17FE1">
        <w:rPr>
          <w:rFonts w:ascii="Palatino Linotype" w:eastAsia="Calibri" w:hAnsi="Palatino Linotype" w:cs="Arial"/>
          <w:color w:val="000000"/>
          <w:lang w:val="es-ES" w:eastAsia="es-MX"/>
        </w:rPr>
        <w:t xml:space="preserve"> </w:t>
      </w:r>
    </w:p>
    <w:p w14:paraId="300B8613" w14:textId="77777777" w:rsidR="00CF50F7" w:rsidRPr="00E17FE1" w:rsidRDefault="00CF50F7" w:rsidP="00E17FE1">
      <w:pPr>
        <w:pStyle w:val="Prrafodelista"/>
        <w:spacing w:line="360" w:lineRule="auto"/>
        <w:rPr>
          <w:rFonts w:ascii="Palatino Linotype" w:eastAsia="Calibri" w:hAnsi="Palatino Linotype" w:cs="Arial"/>
          <w:color w:val="000000"/>
          <w:lang w:val="es-ES" w:eastAsia="es-MX"/>
        </w:rPr>
      </w:pPr>
    </w:p>
    <w:p w14:paraId="4F79C7E3" w14:textId="0F7C5CB8" w:rsidR="00CF50F7" w:rsidRDefault="00CF50F7" w:rsidP="00E17FE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E17FE1">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E17FE1">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0FDC43B" w14:textId="77777777" w:rsidR="00E17FE1" w:rsidRPr="00E17FE1" w:rsidRDefault="00E17FE1" w:rsidP="00E17FE1">
      <w:pPr>
        <w:pStyle w:val="Prrafodelista"/>
        <w:tabs>
          <w:tab w:val="left" w:pos="426"/>
        </w:tabs>
        <w:spacing w:line="360" w:lineRule="auto"/>
        <w:ind w:left="0" w:right="49"/>
        <w:jc w:val="both"/>
        <w:rPr>
          <w:rFonts w:ascii="Palatino Linotype" w:eastAsia="MS Mincho" w:hAnsi="Palatino Linotype" w:cs="Arial"/>
        </w:rPr>
      </w:pPr>
    </w:p>
    <w:p w14:paraId="1C7558F9" w14:textId="77777777" w:rsidR="00E17FE1" w:rsidRDefault="00783431" w:rsidP="00E17FE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17FE1">
        <w:rPr>
          <w:rFonts w:ascii="Palatino Linotype" w:eastAsia="MS Mincho" w:hAnsi="Palatino Linotype" w:cs="Arial"/>
          <w:color w:val="000000" w:themeColor="text1"/>
          <w:lang w:val="es-MX"/>
        </w:rPr>
        <w:t xml:space="preserve">Consecuentemente, en términos del artículo 186, fracción II y III de la Ley de Transparencia, Acceso a la Información Pública del Estado de México y Municipios, este Pleno determina </w:t>
      </w:r>
      <w:r w:rsidRPr="00E17FE1">
        <w:rPr>
          <w:rFonts w:ascii="Palatino Linotype" w:eastAsia="MS Mincho" w:hAnsi="Palatino Linotype" w:cs="Arial"/>
          <w:b/>
          <w:color w:val="000000" w:themeColor="text1"/>
          <w:lang w:val="es-MX"/>
        </w:rPr>
        <w:t>MODIFICAR</w:t>
      </w:r>
      <w:r w:rsidRPr="00E17FE1">
        <w:rPr>
          <w:rFonts w:ascii="Palatino Linotype" w:eastAsia="MS Mincho" w:hAnsi="Palatino Linotype" w:cs="Arial"/>
          <w:color w:val="000000" w:themeColor="text1"/>
          <w:lang w:val="es-MX"/>
        </w:rPr>
        <w:t xml:space="preserve"> la respuesta del recurso de revisión </w:t>
      </w:r>
      <w:r w:rsidRPr="00E17FE1">
        <w:rPr>
          <w:rFonts w:ascii="Palatino Linotype" w:eastAsia="MS Mincho" w:hAnsi="Palatino Linotype" w:cs="Arial"/>
          <w:b/>
          <w:color w:val="000000" w:themeColor="text1"/>
          <w:lang w:val="es-MX"/>
        </w:rPr>
        <w:t xml:space="preserve">06543/INFOEM/IP/RR/2019 </w:t>
      </w:r>
      <w:r w:rsidRPr="00E17FE1">
        <w:rPr>
          <w:rFonts w:ascii="Palatino Linotype" w:eastAsia="MS Mincho" w:hAnsi="Palatino Linotype" w:cs="Arial"/>
          <w:color w:val="000000" w:themeColor="text1"/>
          <w:lang w:val="es-MX"/>
        </w:rPr>
        <w:t xml:space="preserve"> y  </w:t>
      </w:r>
      <w:r w:rsidRPr="00E17FE1">
        <w:rPr>
          <w:rFonts w:ascii="Palatino Linotype" w:eastAsia="MS Mincho" w:hAnsi="Palatino Linotype" w:cs="Arial"/>
          <w:b/>
          <w:color w:val="000000" w:themeColor="text1"/>
          <w:lang w:val="es-MX"/>
        </w:rPr>
        <w:t xml:space="preserve">CONFIRMAR  </w:t>
      </w:r>
      <w:r w:rsidRPr="00E17FE1">
        <w:rPr>
          <w:rFonts w:ascii="Palatino Linotype" w:eastAsia="MS Mincho" w:hAnsi="Palatino Linotype" w:cs="Arial"/>
          <w:color w:val="000000" w:themeColor="text1"/>
          <w:lang w:val="es-MX"/>
        </w:rPr>
        <w:t xml:space="preserve">la respuesta del recurso de revisión </w:t>
      </w:r>
      <w:r w:rsidRPr="00E17FE1">
        <w:rPr>
          <w:rFonts w:ascii="Palatino Linotype" w:eastAsia="MS Mincho" w:hAnsi="Palatino Linotype" w:cs="Arial"/>
          <w:b/>
          <w:color w:val="000000" w:themeColor="text1"/>
          <w:lang w:val="es-MX"/>
        </w:rPr>
        <w:t xml:space="preserve">06544/INFOEM/IP/RR/2019; </w:t>
      </w:r>
      <w:r w:rsidRPr="00E17FE1">
        <w:rPr>
          <w:rFonts w:ascii="Palatino Linotype" w:eastAsia="MS Mincho" w:hAnsi="Palatino Linotype" w:cs="Arial"/>
          <w:color w:val="000000" w:themeColor="text1"/>
          <w:lang w:val="es-MX"/>
        </w:rPr>
        <w:t>se</w:t>
      </w:r>
      <w:r w:rsidRPr="00E17FE1">
        <w:rPr>
          <w:rFonts w:ascii="Palatino Linotype" w:eastAsia="MS Mincho" w:hAnsi="Palatino Linotype" w:cs="Arial"/>
          <w:b/>
          <w:color w:val="000000" w:themeColor="text1"/>
          <w:lang w:val="es-MX"/>
        </w:rPr>
        <w:t xml:space="preserve"> </w:t>
      </w:r>
      <w:r w:rsidRPr="00E17FE1">
        <w:rPr>
          <w:rFonts w:ascii="Palatino Linotype" w:eastAsia="MS Mincho" w:hAnsi="Palatino Linotype" w:cs="Arial"/>
          <w:color w:val="000000" w:themeColor="text1"/>
          <w:lang w:val="es-MX"/>
        </w:rPr>
        <w:t xml:space="preserve"> emite los siguientes: </w:t>
      </w:r>
      <w:bookmarkStart w:id="104" w:name="_Toc21465279"/>
    </w:p>
    <w:p w14:paraId="0CCD9BA5" w14:textId="77777777" w:rsidR="00E17FE1" w:rsidRPr="00E17FE1" w:rsidRDefault="00E17FE1" w:rsidP="00E17FE1">
      <w:pPr>
        <w:pStyle w:val="Prrafodelista"/>
        <w:rPr>
          <w:rFonts w:ascii="Palatino Linotype" w:eastAsia="Calibri" w:hAnsi="Palatino Linotype"/>
          <w:b/>
          <w:lang w:val="es-ES"/>
        </w:rPr>
      </w:pPr>
    </w:p>
    <w:p w14:paraId="4342ADFB" w14:textId="5398DD4D" w:rsidR="00A345A3" w:rsidRPr="00E17FE1" w:rsidRDefault="00A345A3" w:rsidP="00E17FE1">
      <w:pPr>
        <w:pStyle w:val="Prrafodelista"/>
        <w:tabs>
          <w:tab w:val="left" w:pos="426"/>
        </w:tabs>
        <w:spacing w:line="360" w:lineRule="auto"/>
        <w:ind w:left="0"/>
        <w:jc w:val="center"/>
        <w:rPr>
          <w:rFonts w:ascii="Palatino Linotype" w:eastAsia="MS Mincho" w:hAnsi="Palatino Linotype" w:cs="Arial"/>
          <w:color w:val="000000" w:themeColor="text1"/>
          <w:lang w:val="es-MX"/>
        </w:rPr>
      </w:pPr>
      <w:r w:rsidRPr="00E17FE1">
        <w:rPr>
          <w:rFonts w:ascii="Palatino Linotype" w:eastAsia="Calibri" w:hAnsi="Palatino Linotype"/>
          <w:b/>
          <w:lang w:val="es-ES"/>
        </w:rPr>
        <w:t>R E S O L U T I V O S</w:t>
      </w:r>
      <w:bookmarkEnd w:id="47"/>
      <w:bookmarkEnd w:id="48"/>
      <w:bookmarkEnd w:id="104"/>
    </w:p>
    <w:p w14:paraId="70193EA3" w14:textId="77777777" w:rsidR="00A345A3" w:rsidRPr="00E17FE1" w:rsidRDefault="00A345A3" w:rsidP="00E17FE1">
      <w:pPr>
        <w:spacing w:line="360" w:lineRule="auto"/>
        <w:rPr>
          <w:rFonts w:ascii="Palatino Linotype" w:hAnsi="Palatino Linotype"/>
          <w:lang w:val="es-ES"/>
        </w:rPr>
      </w:pPr>
    </w:p>
    <w:p w14:paraId="29BAE067" w14:textId="7FED0C5D" w:rsidR="00823190" w:rsidRPr="00E17FE1" w:rsidRDefault="00783431" w:rsidP="00E17FE1">
      <w:pPr>
        <w:spacing w:line="360" w:lineRule="auto"/>
        <w:jc w:val="both"/>
        <w:rPr>
          <w:rFonts w:ascii="Palatino Linotype" w:eastAsia="MS Mincho" w:hAnsi="Palatino Linotype" w:cs="Arial"/>
          <w:b/>
          <w:color w:val="000000" w:themeColor="text1"/>
          <w:lang w:val="es-MX"/>
        </w:rPr>
      </w:pPr>
      <w:r w:rsidRPr="00E17FE1">
        <w:rPr>
          <w:rFonts w:ascii="Palatino Linotype" w:eastAsia="Times New Roman" w:hAnsi="Palatino Linotype" w:cs="Arial"/>
          <w:b/>
        </w:rPr>
        <w:t xml:space="preserve">PRIMERO. </w:t>
      </w:r>
      <w:r w:rsidR="00823190" w:rsidRPr="00E17FE1">
        <w:rPr>
          <w:rFonts w:ascii="Palatino Linotype" w:eastAsia="MS Mincho" w:hAnsi="Palatino Linotype" w:cs="Times New Roman"/>
          <w:color w:val="000000" w:themeColor="text1"/>
        </w:rPr>
        <w:t xml:space="preserve">Resultan infundadas las razones o motivos de inconformidad hechos valer en el recurso de revisión </w:t>
      </w:r>
      <w:r w:rsidR="00823190" w:rsidRPr="00E17FE1">
        <w:rPr>
          <w:rFonts w:ascii="Palatino Linotype" w:eastAsia="MS Mincho" w:hAnsi="Palatino Linotype" w:cs="Arial"/>
          <w:b/>
          <w:color w:val="000000" w:themeColor="text1"/>
          <w:lang w:val="es-MX"/>
        </w:rPr>
        <w:t xml:space="preserve">06544/INFOEM/IP/RR/2019 </w:t>
      </w:r>
      <w:r w:rsidR="00823190" w:rsidRPr="00E17FE1">
        <w:rPr>
          <w:rFonts w:ascii="Palatino Linotype" w:eastAsia="MS Mincho" w:hAnsi="Palatino Linotype" w:cs="Arial"/>
          <w:color w:val="000000" w:themeColor="text1"/>
          <w:lang w:val="es-MX"/>
        </w:rPr>
        <w:t xml:space="preserve"> en términos del Considerando </w:t>
      </w:r>
      <w:r w:rsidR="00823190" w:rsidRPr="00E17FE1">
        <w:rPr>
          <w:rFonts w:ascii="Palatino Linotype" w:eastAsia="MS Mincho" w:hAnsi="Palatino Linotype" w:cs="Arial"/>
          <w:b/>
          <w:color w:val="000000" w:themeColor="text1"/>
          <w:lang w:val="es-MX"/>
        </w:rPr>
        <w:t>CUARTO</w:t>
      </w:r>
      <w:r w:rsidR="00823190" w:rsidRPr="00E17FE1">
        <w:rPr>
          <w:rFonts w:ascii="Palatino Linotype" w:eastAsia="MS Mincho" w:hAnsi="Palatino Linotype" w:cs="Arial"/>
          <w:color w:val="000000" w:themeColor="text1"/>
          <w:lang w:val="es-MX"/>
        </w:rPr>
        <w:t xml:space="preserve"> de la presente resolución por lo que se </w:t>
      </w:r>
      <w:r w:rsidR="00823190" w:rsidRPr="00E17FE1">
        <w:rPr>
          <w:rFonts w:ascii="Palatino Linotype" w:eastAsia="MS Mincho" w:hAnsi="Palatino Linotype" w:cs="Arial"/>
          <w:b/>
          <w:color w:val="000000" w:themeColor="text1"/>
          <w:lang w:val="es-MX"/>
        </w:rPr>
        <w:t xml:space="preserve">CONFIRMA </w:t>
      </w:r>
      <w:r w:rsidR="00823190" w:rsidRPr="00E17FE1">
        <w:rPr>
          <w:rFonts w:ascii="Palatino Linotype" w:eastAsia="MS Mincho" w:hAnsi="Palatino Linotype" w:cs="Arial"/>
          <w:color w:val="000000" w:themeColor="text1"/>
          <w:lang w:val="es-MX"/>
        </w:rPr>
        <w:t xml:space="preserve">la respuesta emitida por el </w:t>
      </w:r>
      <w:r w:rsidR="00823190" w:rsidRPr="00E17FE1">
        <w:rPr>
          <w:rFonts w:ascii="Palatino Linotype" w:eastAsia="MS Mincho" w:hAnsi="Palatino Linotype" w:cs="Arial"/>
          <w:b/>
          <w:color w:val="000000" w:themeColor="text1"/>
          <w:lang w:val="es-MX"/>
        </w:rPr>
        <w:t xml:space="preserve">Ayuntamiento de Almoloya de Río </w:t>
      </w:r>
      <w:r w:rsidR="00823190" w:rsidRPr="00E17FE1">
        <w:rPr>
          <w:rFonts w:ascii="Palatino Linotype" w:eastAsia="MS Mincho" w:hAnsi="Palatino Linotype" w:cs="Arial"/>
          <w:color w:val="000000" w:themeColor="text1"/>
          <w:lang w:val="es-MX"/>
        </w:rPr>
        <w:t xml:space="preserve">a la solicitud </w:t>
      </w:r>
      <w:r w:rsidR="00823190" w:rsidRPr="00E17FE1">
        <w:rPr>
          <w:rFonts w:ascii="Palatino Linotype" w:eastAsia="MS Mincho" w:hAnsi="Palatino Linotype" w:cs="Arial"/>
          <w:b/>
          <w:color w:val="000000" w:themeColor="text1"/>
          <w:lang w:val="es-MX"/>
        </w:rPr>
        <w:t xml:space="preserve">00079/ALMORI/IP/2019. </w:t>
      </w:r>
    </w:p>
    <w:p w14:paraId="7B03BC6D" w14:textId="77777777" w:rsidR="00027CEA" w:rsidRPr="00E17FE1" w:rsidRDefault="00027CEA" w:rsidP="00E17FE1">
      <w:pPr>
        <w:spacing w:line="360" w:lineRule="auto"/>
        <w:jc w:val="both"/>
        <w:rPr>
          <w:rFonts w:ascii="Palatino Linotype" w:eastAsia="Times New Roman" w:hAnsi="Palatino Linotype" w:cs="Arial"/>
          <w:b/>
        </w:rPr>
      </w:pPr>
    </w:p>
    <w:p w14:paraId="4C17FC68" w14:textId="28EC74EB" w:rsidR="00783431" w:rsidRPr="00E17FE1" w:rsidRDefault="002D70BF" w:rsidP="00E17FE1">
      <w:pPr>
        <w:spacing w:line="360" w:lineRule="auto"/>
        <w:jc w:val="both"/>
        <w:rPr>
          <w:rFonts w:ascii="Palatino Linotype" w:hAnsi="Palatino Linotype" w:cs="Arial"/>
          <w:bCs/>
          <w:lang w:eastAsia="es-MX"/>
        </w:rPr>
      </w:pPr>
      <w:r w:rsidRPr="00E17FE1">
        <w:rPr>
          <w:rFonts w:ascii="Palatino Linotype" w:eastAsia="Times New Roman" w:hAnsi="Palatino Linotype" w:cs="Arial"/>
          <w:b/>
        </w:rPr>
        <w:t xml:space="preserve">SEGUNDO. </w:t>
      </w:r>
      <w:r w:rsidR="00783431" w:rsidRPr="00E17FE1">
        <w:rPr>
          <w:rFonts w:ascii="Palatino Linotype" w:eastAsia="Times New Roman" w:hAnsi="Palatino Linotype" w:cs="Arial"/>
        </w:rPr>
        <w:t xml:space="preserve">Resultan </w:t>
      </w:r>
      <w:r w:rsidRPr="00E17FE1">
        <w:rPr>
          <w:rFonts w:ascii="Palatino Linotype" w:eastAsia="Times New Roman" w:hAnsi="Palatino Linotype" w:cs="Arial"/>
        </w:rPr>
        <w:t xml:space="preserve">parcialmente </w:t>
      </w:r>
      <w:r w:rsidR="00783431" w:rsidRPr="00E17FE1">
        <w:rPr>
          <w:rFonts w:ascii="Palatino Linotype" w:eastAsia="Times New Roman" w:hAnsi="Palatino Linotype" w:cs="Arial"/>
        </w:rPr>
        <w:t>fundadas las</w:t>
      </w:r>
      <w:r w:rsidR="00783431" w:rsidRPr="00E17FE1">
        <w:rPr>
          <w:rFonts w:ascii="Palatino Linotype" w:eastAsia="Times New Roman" w:hAnsi="Palatino Linotype" w:cs="Arial"/>
          <w:b/>
        </w:rPr>
        <w:t xml:space="preserve"> </w:t>
      </w:r>
      <w:r w:rsidR="00783431" w:rsidRPr="00E17FE1">
        <w:rPr>
          <w:rFonts w:ascii="Palatino Linotype" w:eastAsia="Times New Roman" w:hAnsi="Palatino Linotype" w:cs="Arial"/>
          <w:lang w:val="es-ES"/>
        </w:rPr>
        <w:t xml:space="preserve">razones o motivos de inconformidad hechos valer en el recurso de revisión </w:t>
      </w:r>
      <w:r w:rsidR="00783431" w:rsidRPr="00E17FE1">
        <w:rPr>
          <w:rFonts w:ascii="Palatino Linotype" w:hAnsi="Palatino Linotype" w:cs="Arial"/>
          <w:b/>
          <w:bCs/>
        </w:rPr>
        <w:t>06</w:t>
      </w:r>
      <w:r w:rsidR="00210312" w:rsidRPr="00E17FE1">
        <w:rPr>
          <w:rFonts w:ascii="Palatino Linotype" w:hAnsi="Palatino Linotype" w:cs="Arial"/>
          <w:b/>
          <w:bCs/>
        </w:rPr>
        <w:t>543</w:t>
      </w:r>
      <w:r w:rsidR="00783431" w:rsidRPr="00E17FE1">
        <w:rPr>
          <w:rFonts w:ascii="Palatino Linotype" w:hAnsi="Palatino Linotype" w:cs="Arial"/>
          <w:b/>
          <w:bCs/>
        </w:rPr>
        <w:t>/INFOEM/IP/RR/2019</w:t>
      </w:r>
      <w:r w:rsidR="00783431" w:rsidRPr="00E17FE1">
        <w:rPr>
          <w:rFonts w:ascii="Palatino Linotype" w:hAnsi="Palatino Linotype" w:cs="Arial"/>
          <w:b/>
          <w:bCs/>
          <w:lang w:eastAsia="es-MX"/>
        </w:rPr>
        <w:t xml:space="preserve"> </w:t>
      </w:r>
      <w:r w:rsidR="00783431" w:rsidRPr="00E17FE1">
        <w:rPr>
          <w:rFonts w:ascii="Palatino Linotype" w:hAnsi="Palatino Linotype" w:cs="Arial"/>
          <w:bCs/>
          <w:lang w:eastAsia="es-MX"/>
        </w:rPr>
        <w:t xml:space="preserve">en términos del </w:t>
      </w:r>
      <w:r w:rsidR="00783431" w:rsidRPr="00E17FE1">
        <w:rPr>
          <w:rFonts w:ascii="Palatino Linotype" w:hAnsi="Palatino Linotype" w:cs="Arial"/>
          <w:b/>
          <w:bCs/>
          <w:lang w:eastAsia="es-MX"/>
        </w:rPr>
        <w:t xml:space="preserve">Considerando </w:t>
      </w:r>
      <w:r w:rsidR="00823190" w:rsidRPr="00E17FE1">
        <w:rPr>
          <w:rFonts w:ascii="Palatino Linotype" w:hAnsi="Palatino Linotype" w:cs="Arial"/>
          <w:b/>
          <w:bCs/>
          <w:lang w:eastAsia="es-MX"/>
        </w:rPr>
        <w:t>CUARTO</w:t>
      </w:r>
      <w:r w:rsidR="00783431" w:rsidRPr="00E17FE1">
        <w:rPr>
          <w:rFonts w:ascii="Palatino Linotype" w:hAnsi="Palatino Linotype" w:cs="Arial"/>
          <w:b/>
          <w:bCs/>
          <w:lang w:eastAsia="es-MX"/>
        </w:rPr>
        <w:t xml:space="preserve"> </w:t>
      </w:r>
      <w:r w:rsidR="005D097E" w:rsidRPr="00E17FE1">
        <w:rPr>
          <w:rFonts w:ascii="Palatino Linotype" w:hAnsi="Palatino Linotype" w:cs="Arial"/>
          <w:bCs/>
          <w:lang w:eastAsia="es-MX"/>
        </w:rPr>
        <w:t xml:space="preserve">de la presente resolución, por lo que  se </w:t>
      </w:r>
      <w:r w:rsidR="00A109B0" w:rsidRPr="00E17FE1">
        <w:rPr>
          <w:rFonts w:ascii="Palatino Linotype" w:eastAsia="Calibri" w:hAnsi="Palatino Linotype" w:cs="Arial"/>
          <w:b/>
          <w:lang w:val="es-ES"/>
        </w:rPr>
        <w:t>MODIFICA</w:t>
      </w:r>
      <w:r w:rsidR="00783431" w:rsidRPr="00E17FE1">
        <w:rPr>
          <w:rFonts w:ascii="Palatino Linotype" w:eastAsia="Calibri" w:hAnsi="Palatino Linotype" w:cs="Arial"/>
          <w:b/>
          <w:lang w:val="es-ES"/>
        </w:rPr>
        <w:t xml:space="preserve"> </w:t>
      </w:r>
      <w:r w:rsidR="00783431" w:rsidRPr="00E17FE1">
        <w:rPr>
          <w:rFonts w:ascii="Palatino Linotype" w:eastAsia="Calibri" w:hAnsi="Palatino Linotype" w:cs="Arial"/>
          <w:lang w:val="es-ES"/>
        </w:rPr>
        <w:t xml:space="preserve">la respuesta emitida por </w:t>
      </w:r>
      <w:r w:rsidR="00A109B0" w:rsidRPr="00E17FE1">
        <w:rPr>
          <w:rFonts w:ascii="Palatino Linotype" w:eastAsia="Calibri" w:hAnsi="Palatino Linotype" w:cs="Arial"/>
          <w:lang w:val="es-ES"/>
        </w:rPr>
        <w:t xml:space="preserve">el </w:t>
      </w:r>
      <w:r w:rsidR="00A109B0" w:rsidRPr="00E17FE1">
        <w:rPr>
          <w:rFonts w:ascii="Palatino Linotype" w:eastAsia="Calibri" w:hAnsi="Palatino Linotype" w:cs="Arial"/>
          <w:b/>
          <w:bCs/>
        </w:rPr>
        <w:t>Ayuntamiento de Almoloya del Río</w:t>
      </w:r>
      <w:r w:rsidR="00FB6428" w:rsidRPr="00E17FE1">
        <w:rPr>
          <w:rFonts w:ascii="Palatino Linotype" w:eastAsia="Calibri" w:hAnsi="Palatino Linotype" w:cs="Arial"/>
          <w:b/>
          <w:bCs/>
        </w:rPr>
        <w:t xml:space="preserve"> </w:t>
      </w:r>
      <w:r w:rsidR="00FB6428" w:rsidRPr="00E17FE1">
        <w:rPr>
          <w:rFonts w:ascii="Palatino Linotype" w:eastAsia="Calibri" w:hAnsi="Palatino Linotype" w:cs="Arial"/>
          <w:bCs/>
        </w:rPr>
        <w:t xml:space="preserve">en la solicitud </w:t>
      </w:r>
      <w:r w:rsidR="00FB6428" w:rsidRPr="00E17FE1">
        <w:rPr>
          <w:rFonts w:ascii="Palatino Linotype" w:eastAsia="Calibri" w:hAnsi="Palatino Linotype" w:cs="Arial"/>
          <w:b/>
          <w:bCs/>
        </w:rPr>
        <w:t>00082/ALMORI/IP/2019</w:t>
      </w:r>
      <w:r w:rsidR="00783431" w:rsidRPr="00E17FE1">
        <w:rPr>
          <w:rFonts w:ascii="Palatino Linotype" w:eastAsia="Calibri" w:hAnsi="Palatino Linotype" w:cs="Arial"/>
          <w:bCs/>
        </w:rPr>
        <w:t xml:space="preserve"> </w:t>
      </w:r>
      <w:r w:rsidR="00783431" w:rsidRPr="00E17FE1">
        <w:rPr>
          <w:rFonts w:ascii="Palatino Linotype" w:hAnsi="Palatino Linotype"/>
          <w:bCs/>
        </w:rPr>
        <w:t>y se</w:t>
      </w:r>
      <w:r w:rsidR="00783431" w:rsidRPr="00E17FE1">
        <w:rPr>
          <w:rFonts w:ascii="Palatino Linotype" w:hAnsi="Palatino Linotype"/>
          <w:b/>
          <w:bCs/>
        </w:rPr>
        <w:t xml:space="preserve"> ORDENA</w:t>
      </w:r>
      <w:r w:rsidR="00783431" w:rsidRPr="00E17FE1">
        <w:rPr>
          <w:rFonts w:ascii="Palatino Linotype" w:eastAsia="Times New Roman" w:hAnsi="Palatino Linotype" w:cs="Arial"/>
          <w:lang w:val="es-ES"/>
        </w:rPr>
        <w:t xml:space="preserve"> </w:t>
      </w:r>
      <w:r w:rsidR="00783431" w:rsidRPr="00E17FE1">
        <w:rPr>
          <w:rFonts w:ascii="Palatino Linotype" w:eastAsia="Calibri" w:hAnsi="Palatino Linotype" w:cs="Arial"/>
          <w:lang w:val="es-ES"/>
        </w:rPr>
        <w:t xml:space="preserve">entregar vía </w:t>
      </w:r>
      <w:r w:rsidR="00783431" w:rsidRPr="00E17FE1">
        <w:rPr>
          <w:rFonts w:ascii="Palatino Linotype" w:eastAsia="Calibri" w:hAnsi="Palatino Linotype" w:cs="Arial"/>
        </w:rPr>
        <w:t>Sistema de Acceso a Información Mexiquense (SAIMEX)</w:t>
      </w:r>
      <w:r w:rsidR="00783431" w:rsidRPr="00E17FE1">
        <w:rPr>
          <w:rFonts w:ascii="Palatino Linotype" w:eastAsia="Calibri" w:hAnsi="Palatino Linotype" w:cs="Arial"/>
          <w:b/>
          <w:lang w:val="es-ES"/>
        </w:rPr>
        <w:t>,</w:t>
      </w:r>
      <w:r w:rsidR="00A109B0" w:rsidRPr="00E17FE1">
        <w:rPr>
          <w:rFonts w:ascii="Palatino Linotype" w:eastAsia="Calibri" w:hAnsi="Palatino Linotype" w:cs="Arial"/>
          <w:b/>
          <w:lang w:val="es-ES"/>
        </w:rPr>
        <w:t xml:space="preserve"> </w:t>
      </w:r>
      <w:r w:rsidR="005D097E" w:rsidRPr="00E17FE1">
        <w:rPr>
          <w:rFonts w:ascii="Palatino Linotype" w:eastAsia="Calibri" w:hAnsi="Palatino Linotype" w:cs="Arial"/>
          <w:lang w:val="es-ES"/>
        </w:rPr>
        <w:t xml:space="preserve">la siguiente documentación: </w:t>
      </w:r>
    </w:p>
    <w:p w14:paraId="4F3B05A9" w14:textId="77777777" w:rsidR="00783431" w:rsidRPr="00E17FE1" w:rsidRDefault="00783431" w:rsidP="00E17FE1">
      <w:pPr>
        <w:spacing w:line="360" w:lineRule="auto"/>
        <w:jc w:val="both"/>
        <w:rPr>
          <w:rFonts w:ascii="Palatino Linotype" w:eastAsia="Calibri" w:hAnsi="Palatino Linotype" w:cs="Arial"/>
          <w:lang w:val="es-ES"/>
        </w:rPr>
      </w:pPr>
    </w:p>
    <w:p w14:paraId="35ADEAAF" w14:textId="4A17D49B" w:rsidR="00FB6428" w:rsidRPr="00E17FE1" w:rsidRDefault="00FB6428" w:rsidP="00E17FE1">
      <w:pPr>
        <w:pStyle w:val="Prrafodelista"/>
        <w:numPr>
          <w:ilvl w:val="0"/>
          <w:numId w:val="34"/>
        </w:numPr>
        <w:tabs>
          <w:tab w:val="left" w:pos="0"/>
        </w:tabs>
        <w:spacing w:line="360" w:lineRule="auto"/>
        <w:ind w:right="49"/>
        <w:jc w:val="both"/>
        <w:rPr>
          <w:rFonts w:ascii="Palatino Linotype" w:eastAsia="MS Mincho" w:hAnsi="Palatino Linotype" w:cstheme="majorBidi"/>
          <w:b/>
        </w:rPr>
      </w:pPr>
      <w:r w:rsidRPr="00E17FE1">
        <w:rPr>
          <w:rFonts w:ascii="Palatino Linotype" w:eastAsia="MS Mincho" w:hAnsi="Palatino Linotype" w:cstheme="majorBidi"/>
          <w:b/>
        </w:rPr>
        <w:t>Nombramiento del</w:t>
      </w:r>
      <w:r w:rsidR="00CF50F7" w:rsidRPr="00E17FE1">
        <w:rPr>
          <w:rFonts w:ascii="Palatino Linotype" w:eastAsia="MS Mincho" w:hAnsi="Palatino Linotype" w:cstheme="majorBidi"/>
          <w:b/>
        </w:rPr>
        <w:t xml:space="preserve"> Director de la Casa de Cultura; y</w:t>
      </w:r>
      <w:r w:rsidRPr="00E17FE1">
        <w:rPr>
          <w:rFonts w:ascii="Palatino Linotype" w:eastAsia="MS Mincho" w:hAnsi="Palatino Linotype" w:cstheme="majorBidi"/>
          <w:b/>
        </w:rPr>
        <w:t xml:space="preserve"> </w:t>
      </w:r>
    </w:p>
    <w:p w14:paraId="2655031B" w14:textId="49D304F0" w:rsidR="00783431" w:rsidRPr="00E17FE1" w:rsidRDefault="005D097E" w:rsidP="00E17FE1">
      <w:pPr>
        <w:pStyle w:val="Prrafodelista"/>
        <w:numPr>
          <w:ilvl w:val="0"/>
          <w:numId w:val="34"/>
        </w:numPr>
        <w:tabs>
          <w:tab w:val="left" w:pos="0"/>
        </w:tabs>
        <w:spacing w:line="360" w:lineRule="auto"/>
        <w:ind w:right="49"/>
        <w:jc w:val="both"/>
        <w:rPr>
          <w:rFonts w:ascii="Palatino Linotype" w:eastAsia="MS Mincho" w:hAnsi="Palatino Linotype" w:cstheme="majorBidi"/>
          <w:b/>
        </w:rPr>
      </w:pPr>
      <w:r w:rsidRPr="00E17FE1">
        <w:rPr>
          <w:rFonts w:ascii="Palatino Linotype" w:eastAsia="MS Mincho" w:hAnsi="Palatino Linotype" w:cstheme="majorBidi"/>
          <w:b/>
        </w:rPr>
        <w:t xml:space="preserve">En </w:t>
      </w:r>
      <w:r w:rsidR="00FB6428" w:rsidRPr="00E17FE1">
        <w:rPr>
          <w:rFonts w:ascii="Palatino Linotype" w:eastAsia="MS Mincho" w:hAnsi="Palatino Linotype" w:cstheme="majorBidi"/>
          <w:b/>
        </w:rPr>
        <w:t>Versión pública</w:t>
      </w:r>
      <w:r w:rsidRPr="00E17FE1">
        <w:rPr>
          <w:rFonts w:ascii="Palatino Linotype" w:eastAsia="MS Mincho" w:hAnsi="Palatino Linotype" w:cstheme="majorBidi"/>
          <w:b/>
        </w:rPr>
        <w:t>, el</w:t>
      </w:r>
      <w:r w:rsidR="00FB6428" w:rsidRPr="00E17FE1">
        <w:rPr>
          <w:rFonts w:ascii="Palatino Linotype" w:eastAsia="MS Mincho" w:hAnsi="Palatino Linotype" w:cstheme="majorBidi"/>
          <w:b/>
        </w:rPr>
        <w:t xml:space="preserve"> recibo de nómina </w:t>
      </w:r>
      <w:r w:rsidR="00CD4CBA" w:rsidRPr="00E17FE1">
        <w:rPr>
          <w:rFonts w:ascii="Palatino Linotype" w:eastAsia="MS Mincho" w:hAnsi="Palatino Linotype" w:cstheme="majorBidi"/>
          <w:b/>
        </w:rPr>
        <w:t>del Director de la Casa de Cultura de Almoloya del Rio, correspondiente a la primer quincena de</w:t>
      </w:r>
      <w:r w:rsidR="00CF50F7" w:rsidRPr="00E17FE1">
        <w:rPr>
          <w:rFonts w:ascii="Palatino Linotype" w:eastAsia="MS Mincho" w:hAnsi="Palatino Linotype" w:cstheme="majorBidi"/>
          <w:b/>
        </w:rPr>
        <w:t>l mes de</w:t>
      </w:r>
      <w:r w:rsidR="00CD4CBA" w:rsidRPr="00E17FE1">
        <w:rPr>
          <w:rFonts w:ascii="Palatino Linotype" w:eastAsia="MS Mincho" w:hAnsi="Palatino Linotype" w:cstheme="majorBidi"/>
          <w:b/>
        </w:rPr>
        <w:t xml:space="preserve"> agosto de dos mil diecinueve. </w:t>
      </w:r>
    </w:p>
    <w:p w14:paraId="2664ED10" w14:textId="77777777" w:rsidR="00783431" w:rsidRPr="00E17FE1" w:rsidRDefault="00783431" w:rsidP="00E17FE1">
      <w:pPr>
        <w:pStyle w:val="Prrafodelista"/>
        <w:tabs>
          <w:tab w:val="left" w:pos="0"/>
        </w:tabs>
        <w:spacing w:line="360" w:lineRule="auto"/>
        <w:ind w:right="49"/>
        <w:jc w:val="both"/>
        <w:rPr>
          <w:rFonts w:ascii="Palatino Linotype" w:eastAsia="MS Mincho" w:hAnsi="Palatino Linotype" w:cstheme="majorBidi"/>
          <w:highlight w:val="yellow"/>
        </w:rPr>
      </w:pPr>
    </w:p>
    <w:p w14:paraId="08E758E1" w14:textId="0F4421E4" w:rsidR="00783431" w:rsidRPr="00E17FE1" w:rsidRDefault="00783431" w:rsidP="00E17FE1">
      <w:pPr>
        <w:pStyle w:val="Prrafodelista"/>
        <w:tabs>
          <w:tab w:val="left" w:pos="8080"/>
        </w:tabs>
        <w:spacing w:before="240" w:line="360" w:lineRule="auto"/>
        <w:ind w:right="49"/>
        <w:jc w:val="both"/>
        <w:rPr>
          <w:rFonts w:ascii="Palatino Linotype" w:eastAsiaTheme="majorEastAsia" w:hAnsi="Palatino Linotype" w:cstheme="majorBidi"/>
          <w:b/>
          <w:highlight w:val="yellow"/>
        </w:rPr>
      </w:pPr>
    </w:p>
    <w:p w14:paraId="2E496FF4" w14:textId="63018131" w:rsidR="00783431" w:rsidRPr="00E17FE1" w:rsidRDefault="00783431" w:rsidP="00E17FE1">
      <w:pPr>
        <w:spacing w:line="360" w:lineRule="auto"/>
        <w:jc w:val="both"/>
        <w:rPr>
          <w:rFonts w:ascii="Palatino Linotype" w:eastAsia="Calibri" w:hAnsi="Palatino Linotype" w:cs="Arial"/>
          <w:lang w:val="es-ES"/>
        </w:rPr>
      </w:pPr>
      <w:r w:rsidRPr="00E17FE1">
        <w:rPr>
          <w:rFonts w:ascii="Palatino Linotype" w:eastAsia="Calibri" w:hAnsi="Palatino Linotype" w:cs="Arial"/>
        </w:rPr>
        <w:t xml:space="preserve">Para efectos </w:t>
      </w:r>
      <w:r w:rsidR="005D097E" w:rsidRPr="00E17FE1">
        <w:rPr>
          <w:rFonts w:ascii="Palatino Linotype" w:eastAsia="Calibri" w:hAnsi="Palatino Linotype" w:cs="Arial"/>
        </w:rPr>
        <w:t xml:space="preserve">del inciso b), </w:t>
      </w:r>
      <w:r w:rsidRPr="00E17FE1">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5D097E" w:rsidRPr="00E17FE1">
        <w:rPr>
          <w:rFonts w:ascii="Palatino Linotype" w:eastAsia="Calibri" w:hAnsi="Palatino Linotype" w:cs="Arial"/>
        </w:rPr>
        <w:t xml:space="preserve"> y se ponga a disposición del </w:t>
      </w:r>
      <w:r w:rsidR="005D097E" w:rsidRPr="00E17FE1">
        <w:rPr>
          <w:rFonts w:ascii="Palatino Linotype" w:eastAsia="Calibri" w:hAnsi="Palatino Linotype" w:cs="Arial"/>
          <w:b/>
        </w:rPr>
        <w:t>RECURRENTE.</w:t>
      </w:r>
    </w:p>
    <w:p w14:paraId="5258B0AB" w14:textId="77777777" w:rsidR="00783431" w:rsidRPr="00E17FE1" w:rsidRDefault="00783431" w:rsidP="00E17FE1">
      <w:pPr>
        <w:spacing w:line="360" w:lineRule="auto"/>
        <w:jc w:val="both"/>
        <w:rPr>
          <w:rFonts w:ascii="Palatino Linotype" w:eastAsia="Calibri" w:hAnsi="Palatino Linotype" w:cs="Arial"/>
          <w:lang w:val="es-ES"/>
        </w:rPr>
      </w:pPr>
    </w:p>
    <w:p w14:paraId="2F7E5F79" w14:textId="0ACA3D1F" w:rsidR="00783431" w:rsidRPr="00E17FE1" w:rsidRDefault="005D097E" w:rsidP="00E17FE1">
      <w:pPr>
        <w:tabs>
          <w:tab w:val="left" w:pos="8080"/>
        </w:tabs>
        <w:spacing w:line="360" w:lineRule="auto"/>
        <w:ind w:right="49"/>
        <w:contextualSpacing/>
        <w:jc w:val="both"/>
        <w:rPr>
          <w:rFonts w:ascii="Palatino Linotype" w:eastAsia="Palatino Linotype" w:hAnsi="Palatino Linotype" w:cs="Palatino Linotype"/>
          <w:b/>
        </w:rPr>
      </w:pPr>
      <w:r w:rsidRPr="00E17FE1">
        <w:rPr>
          <w:rFonts w:ascii="Palatino Linotype" w:eastAsia="Palatino Linotype" w:hAnsi="Palatino Linotype" w:cs="Palatino Linotype"/>
          <w:b/>
        </w:rPr>
        <w:t>TERCER</w:t>
      </w:r>
      <w:r w:rsidR="00534F0C" w:rsidRPr="00E17FE1">
        <w:rPr>
          <w:rFonts w:ascii="Palatino Linotype" w:eastAsia="Palatino Linotype" w:hAnsi="Palatino Linotype" w:cs="Palatino Linotype"/>
          <w:b/>
        </w:rPr>
        <w:t>O</w:t>
      </w:r>
      <w:r w:rsidR="00783431" w:rsidRPr="00E17FE1">
        <w:rPr>
          <w:rFonts w:ascii="Palatino Linotype" w:eastAsia="Palatino Linotype" w:hAnsi="Palatino Linotype" w:cs="Palatino Linotype"/>
          <w:b/>
        </w:rPr>
        <w:t xml:space="preserve">. Notifíquese </w:t>
      </w:r>
      <w:r w:rsidR="00783431" w:rsidRPr="00E17FE1">
        <w:rPr>
          <w:rFonts w:ascii="Palatino Linotype" w:eastAsia="Palatino Linotype" w:hAnsi="Palatino Linotype" w:cs="Palatino Linotype"/>
        </w:rPr>
        <w:t xml:space="preserve">al Titular de la Unidad de Transparencia del </w:t>
      </w:r>
      <w:r w:rsidR="00783431" w:rsidRPr="00E17FE1">
        <w:rPr>
          <w:rFonts w:ascii="Palatino Linotype" w:eastAsia="Palatino Linotype" w:hAnsi="Palatino Linotype" w:cs="Palatino Linotype"/>
          <w:b/>
        </w:rPr>
        <w:t>SUJETO OBLIGADO</w:t>
      </w:r>
      <w:r w:rsidR="00783431" w:rsidRPr="00E17FE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783431" w:rsidRPr="00E17FE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E216626" w14:textId="77777777" w:rsidR="00783431" w:rsidRPr="00E17FE1" w:rsidRDefault="00783431" w:rsidP="00E17FE1">
      <w:pPr>
        <w:shd w:val="clear" w:color="auto" w:fill="FFFFFF"/>
        <w:spacing w:line="360" w:lineRule="auto"/>
        <w:jc w:val="both"/>
        <w:rPr>
          <w:rFonts w:ascii="Palatino Linotype" w:eastAsia="Times New Roman" w:hAnsi="Palatino Linotype" w:cs="Arial"/>
          <w:b/>
        </w:rPr>
      </w:pPr>
    </w:p>
    <w:p w14:paraId="02587455" w14:textId="2C1D78E4" w:rsidR="00783431" w:rsidRPr="00E17FE1" w:rsidRDefault="005D097E" w:rsidP="00E17FE1">
      <w:pPr>
        <w:shd w:val="clear" w:color="auto" w:fill="FFFFFF"/>
        <w:spacing w:line="360" w:lineRule="auto"/>
        <w:jc w:val="both"/>
        <w:rPr>
          <w:rFonts w:ascii="Palatino Linotype" w:eastAsia="MS Mincho" w:hAnsi="Palatino Linotype" w:cs="Times New Roman"/>
        </w:rPr>
      </w:pPr>
      <w:r w:rsidRPr="00E17FE1">
        <w:rPr>
          <w:rFonts w:ascii="Palatino Linotype" w:eastAsia="Times New Roman" w:hAnsi="Palatino Linotype" w:cs="Arial"/>
          <w:b/>
        </w:rPr>
        <w:t>CUART</w:t>
      </w:r>
      <w:r w:rsidR="00534F0C" w:rsidRPr="00E17FE1">
        <w:rPr>
          <w:rFonts w:ascii="Palatino Linotype" w:eastAsia="Times New Roman" w:hAnsi="Palatino Linotype" w:cs="Arial"/>
          <w:b/>
        </w:rPr>
        <w:t>O</w:t>
      </w:r>
      <w:r w:rsidR="00783431" w:rsidRPr="00E17FE1">
        <w:rPr>
          <w:rFonts w:ascii="Palatino Linotype" w:eastAsia="Times New Roman" w:hAnsi="Palatino Linotype" w:cs="Arial"/>
          <w:b/>
        </w:rPr>
        <w:t xml:space="preserve">. </w:t>
      </w:r>
      <w:r w:rsidR="00783431" w:rsidRPr="00E17FE1">
        <w:rPr>
          <w:rFonts w:ascii="Palatino Linotype" w:eastAsia="Times New Roman" w:hAnsi="Palatino Linotype" w:cs="Times New Roman"/>
          <w:b/>
          <w:bCs/>
          <w:color w:val="222222"/>
          <w:lang w:val="es-ES"/>
        </w:rPr>
        <w:t>Notifíquese a</w:t>
      </w:r>
      <w:r w:rsidR="00783431" w:rsidRPr="00E17FE1">
        <w:rPr>
          <w:rFonts w:ascii="Palatino Linotype" w:hAnsi="Palatino Linotype"/>
          <w:b/>
        </w:rPr>
        <w:t xml:space="preserve"> </w:t>
      </w:r>
      <w:r w:rsidR="00BB0EC3" w:rsidRPr="00BB0EC3">
        <w:rPr>
          <w:rFonts w:ascii="Palatino Linotype" w:hAnsi="Palatino Linotype"/>
          <w:b/>
          <w:highlight w:val="black"/>
        </w:rPr>
        <w:t>-----------------------------------------</w:t>
      </w:r>
      <w:r w:rsidR="00783431" w:rsidRPr="00E17FE1">
        <w:rPr>
          <w:rFonts w:ascii="Palatino Linotype" w:hAnsi="Palatino Linotype"/>
        </w:rPr>
        <w:t xml:space="preserve"> la presente resolución</w:t>
      </w:r>
      <w:r w:rsidR="00783431" w:rsidRPr="00E17FE1">
        <w:rPr>
          <w:rFonts w:ascii="Palatino Linotype" w:eastAsia="MS Mincho" w:hAnsi="Palatino Linotype" w:cs="Times New Roman"/>
        </w:rPr>
        <w:t>.</w:t>
      </w:r>
    </w:p>
    <w:p w14:paraId="1673A105" w14:textId="77777777" w:rsidR="00783431" w:rsidRPr="00E17FE1" w:rsidRDefault="00783431" w:rsidP="00E17FE1">
      <w:pPr>
        <w:shd w:val="clear" w:color="auto" w:fill="FFFFFF"/>
        <w:spacing w:line="360" w:lineRule="auto"/>
        <w:jc w:val="both"/>
        <w:rPr>
          <w:rFonts w:ascii="Palatino Linotype" w:eastAsia="MS Mincho" w:hAnsi="Palatino Linotype" w:cs="Times New Roman"/>
        </w:rPr>
      </w:pPr>
    </w:p>
    <w:p w14:paraId="6CF502E0" w14:textId="42E70BEB" w:rsidR="00783431" w:rsidRPr="00E17FE1" w:rsidRDefault="005D097E" w:rsidP="00E17FE1">
      <w:pPr>
        <w:shd w:val="clear" w:color="auto" w:fill="FFFFFF"/>
        <w:spacing w:line="360" w:lineRule="auto"/>
        <w:jc w:val="both"/>
        <w:rPr>
          <w:rFonts w:ascii="Palatino Linotype" w:eastAsia="MS Mincho" w:hAnsi="Palatino Linotype" w:cs="Times New Roman"/>
          <w:lang w:val="es-ES"/>
        </w:rPr>
      </w:pPr>
      <w:r w:rsidRPr="00E17FE1">
        <w:rPr>
          <w:rFonts w:ascii="Palatino Linotype" w:eastAsia="MS Mincho" w:hAnsi="Palatino Linotype" w:cs="Times New Roman"/>
          <w:b/>
          <w:lang w:val="es-MX"/>
        </w:rPr>
        <w:t>QUINT</w:t>
      </w:r>
      <w:r w:rsidR="00534F0C" w:rsidRPr="00E17FE1">
        <w:rPr>
          <w:rFonts w:ascii="Palatino Linotype" w:eastAsia="MS Mincho" w:hAnsi="Palatino Linotype" w:cs="Times New Roman"/>
          <w:b/>
          <w:lang w:val="es-MX"/>
        </w:rPr>
        <w:t>O</w:t>
      </w:r>
      <w:r w:rsidR="00783431" w:rsidRPr="00E17FE1">
        <w:rPr>
          <w:rFonts w:ascii="Palatino Linotype" w:eastAsia="MS Mincho" w:hAnsi="Palatino Linotype" w:cs="Times New Roman"/>
          <w:b/>
          <w:lang w:val="es-MX"/>
        </w:rPr>
        <w:t>.</w:t>
      </w:r>
      <w:r w:rsidR="00783431" w:rsidRPr="00E17FE1">
        <w:rPr>
          <w:rFonts w:ascii="Palatino Linotype" w:eastAsia="MS Mincho" w:hAnsi="Palatino Linotype" w:cs="Times New Roman"/>
          <w:lang w:val="es-MX"/>
        </w:rPr>
        <w:t xml:space="preserve"> </w:t>
      </w:r>
      <w:r w:rsidR="00783431" w:rsidRPr="00E17FE1">
        <w:rPr>
          <w:rFonts w:ascii="Palatino Linotype" w:eastAsia="MS Mincho" w:hAnsi="Palatino Linotype" w:cs="Times New Roman"/>
          <w:lang w:val="es-ES"/>
        </w:rPr>
        <w:t xml:space="preserve">Se hace del conocimiento de </w:t>
      </w:r>
      <w:r w:rsidR="00BB0EC3" w:rsidRPr="00BB0EC3">
        <w:rPr>
          <w:rFonts w:ascii="Palatino Linotype" w:hAnsi="Palatino Linotype"/>
          <w:b/>
          <w:highlight w:val="black"/>
        </w:rPr>
        <w:t>-------------------------------------</w:t>
      </w:r>
      <w:r w:rsidR="00783431" w:rsidRPr="00E17FE1">
        <w:rPr>
          <w:rFonts w:ascii="Palatino Linotype" w:hAnsi="Palatino Linotype"/>
        </w:rPr>
        <w:t xml:space="preserve"> </w:t>
      </w:r>
      <w:r w:rsidR="00783431" w:rsidRPr="00E17FE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783431" w:rsidRPr="00E17FE1">
        <w:rPr>
          <w:rFonts w:ascii="Palatino Linotype" w:eastAsia="MS Mincho" w:hAnsi="Palatino Linotype" w:cs="Times New Roman"/>
          <w:bCs/>
          <w:lang w:val="es-ES"/>
        </w:rPr>
        <w:t>vía juicio de amparo</w:t>
      </w:r>
      <w:r w:rsidR="00783431" w:rsidRPr="00E17FE1">
        <w:rPr>
          <w:rFonts w:ascii="Palatino Linotype" w:eastAsia="MS Mincho" w:hAnsi="Palatino Linotype" w:cs="Times New Roman"/>
          <w:lang w:val="es-ES"/>
        </w:rPr>
        <w:t> en los términos de las leyes aplicables.</w:t>
      </w:r>
    </w:p>
    <w:p w14:paraId="6AA1AD3F" w14:textId="77777777" w:rsidR="00CF50F7" w:rsidRPr="00E17FE1" w:rsidRDefault="00CF50F7" w:rsidP="00E17FE1">
      <w:pPr>
        <w:shd w:val="clear" w:color="auto" w:fill="FFFFFF"/>
        <w:spacing w:line="360" w:lineRule="auto"/>
        <w:jc w:val="both"/>
        <w:rPr>
          <w:rFonts w:ascii="Palatino Linotype" w:eastAsia="MS Mincho" w:hAnsi="Palatino Linotype" w:cs="Times New Roman"/>
          <w:lang w:val="es-ES"/>
        </w:rPr>
      </w:pPr>
    </w:p>
    <w:p w14:paraId="756D6E38" w14:textId="2A6EACD0" w:rsidR="00812531" w:rsidRDefault="005D097E" w:rsidP="00E17FE1">
      <w:pPr>
        <w:spacing w:line="360" w:lineRule="auto"/>
        <w:jc w:val="both"/>
        <w:rPr>
          <w:rFonts w:ascii="Palatino Linotype" w:eastAsia="MS Mincho" w:hAnsi="Palatino Linotype" w:cs="Times New Roman"/>
          <w:b/>
        </w:rPr>
      </w:pPr>
      <w:r w:rsidRPr="00E17FE1">
        <w:rPr>
          <w:rFonts w:ascii="Palatino Linotype" w:eastAsia="MS Mincho" w:hAnsi="Palatino Linotype" w:cs="Times New Roman"/>
          <w:b/>
        </w:rPr>
        <w:t>SEXT</w:t>
      </w:r>
      <w:r w:rsidR="00CF50F7" w:rsidRPr="00E17FE1">
        <w:rPr>
          <w:rFonts w:ascii="Palatino Linotype" w:eastAsia="MS Mincho" w:hAnsi="Palatino Linotype" w:cs="Times New Roman"/>
          <w:b/>
        </w:rPr>
        <w:t xml:space="preserve">O. </w:t>
      </w:r>
      <w:r w:rsidR="00CF50F7" w:rsidRPr="00E17FE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F50F7" w:rsidRPr="00E17FE1">
        <w:rPr>
          <w:rFonts w:ascii="Palatino Linotype" w:eastAsia="MS Mincho" w:hAnsi="Palatino Linotype" w:cs="Times New Roman"/>
          <w:b/>
        </w:rPr>
        <w:t>Considerando SEXTO.</w:t>
      </w:r>
    </w:p>
    <w:p w14:paraId="152E9FC6" w14:textId="77777777" w:rsidR="00E17FE1" w:rsidRPr="00E17FE1" w:rsidRDefault="00E17FE1" w:rsidP="00E17FE1">
      <w:pPr>
        <w:spacing w:line="360" w:lineRule="auto"/>
        <w:jc w:val="both"/>
        <w:rPr>
          <w:rFonts w:ascii="Palatino Linotype" w:eastAsia="MS Mincho" w:hAnsi="Palatino Linotype" w:cs="Times New Roman"/>
          <w:b/>
        </w:rPr>
      </w:pPr>
    </w:p>
    <w:bookmarkEnd w:id="38"/>
    <w:p w14:paraId="663BC45B" w14:textId="21B4BC7F" w:rsidR="009157E2" w:rsidRPr="00E17FE1" w:rsidRDefault="009157E2" w:rsidP="00E17FE1">
      <w:pPr>
        <w:tabs>
          <w:tab w:val="left" w:pos="0"/>
        </w:tabs>
        <w:spacing w:line="360" w:lineRule="auto"/>
        <w:ind w:right="49"/>
        <w:jc w:val="both"/>
        <w:rPr>
          <w:rFonts w:ascii="Palatino Linotype" w:hAnsi="Palatino Linotype" w:cs="Arial"/>
        </w:rPr>
      </w:pPr>
      <w:r w:rsidRPr="00E17FE1">
        <w:rPr>
          <w:rFonts w:ascii="Palatino Linotype" w:hAnsi="Palatino Linotype" w:cs="Arial"/>
        </w:rPr>
        <w:t>ASÍ LO RESUELVE, POR UNANIMIDAD DE VOTOS, EL PLENO DEL</w:t>
      </w:r>
      <w:r w:rsidRPr="00E17FE1">
        <w:rPr>
          <w:rFonts w:ascii="Palatino Linotype" w:eastAsia="Arial Unicode MS" w:hAnsi="Palatino Linotype" w:cs="Arial"/>
        </w:rPr>
        <w:t xml:space="preserve"> INSTITUTO DE TRANSPARENCIA, ACCESO A LA INFORMACIÓN PÚBLICA Y PROTECCIÓN DE DATOS PERSONALES DEL ESTADO DE MÉXICO Y MUNICIPIOS</w:t>
      </w:r>
      <w:r w:rsidRPr="00E17FE1">
        <w:rPr>
          <w:rFonts w:ascii="Palatino Linotype" w:hAnsi="Palatino Linotype" w:cs="Arial"/>
        </w:rPr>
        <w:t xml:space="preserve">, CONFORMADO POR LOS COMISIONADOS ZULEMA MARTÍNEZ </w:t>
      </w:r>
      <w:r w:rsidR="00D70F0E" w:rsidRPr="00E17FE1">
        <w:rPr>
          <w:rFonts w:ascii="Palatino Linotype" w:hAnsi="Palatino Linotype" w:cs="Arial"/>
        </w:rPr>
        <w:t>SÁNCHEZ; EVA ABAID YAPUR</w:t>
      </w:r>
      <w:r w:rsidR="00701B83">
        <w:rPr>
          <w:rFonts w:ascii="Palatino Linotype" w:hAnsi="Palatino Linotype" w:cs="Arial"/>
        </w:rPr>
        <w:t xml:space="preserve"> EMITIENDO VOTO PARTICULAR</w:t>
      </w:r>
      <w:r w:rsidR="004F2F2D">
        <w:rPr>
          <w:rFonts w:ascii="Palatino Linotype" w:hAnsi="Palatino Linotype" w:cs="Arial"/>
        </w:rPr>
        <w:t xml:space="preserve"> EN EL RECURSO DE REVISIÓN </w:t>
      </w:r>
      <w:r w:rsidR="004F2F2D" w:rsidRPr="004F2F2D">
        <w:rPr>
          <w:rFonts w:ascii="Palatino Linotype" w:hAnsi="Palatino Linotype" w:cs="Arial"/>
        </w:rPr>
        <w:t>06544</w:t>
      </w:r>
      <w:r w:rsidR="00D70F0E" w:rsidRPr="00E17FE1">
        <w:rPr>
          <w:rFonts w:ascii="Palatino Linotype" w:hAnsi="Palatino Linotype" w:cs="Arial"/>
        </w:rPr>
        <w:t>; JOSÉ GUADALUPE</w:t>
      </w:r>
      <w:r w:rsidR="00E17FE1">
        <w:rPr>
          <w:rFonts w:ascii="Palatino Linotype" w:hAnsi="Palatino Linotype" w:cs="Arial"/>
        </w:rPr>
        <w:t xml:space="preserve"> LUNA HERNÁNDEZ; JAVIER MARTÍNEZ CRUZ</w:t>
      </w:r>
      <w:r w:rsidR="00D70F0E" w:rsidRPr="00E17FE1">
        <w:rPr>
          <w:rFonts w:ascii="Palatino Linotype" w:hAnsi="Palatino Linotype" w:cs="Arial"/>
        </w:rPr>
        <w:t xml:space="preserve"> Y LUIS GUSTAVO PARRA NORIEGA</w:t>
      </w:r>
      <w:r w:rsidR="00A345A3" w:rsidRPr="00E17FE1">
        <w:rPr>
          <w:rFonts w:ascii="Palatino Linotype" w:hAnsi="Palatino Linotype" w:cs="Arial"/>
        </w:rPr>
        <w:t xml:space="preserve">; EN LA </w:t>
      </w:r>
      <w:r w:rsidR="00E17FE1">
        <w:rPr>
          <w:rFonts w:ascii="Palatino Linotype" w:hAnsi="Palatino Linotype" w:cs="Arial"/>
        </w:rPr>
        <w:t>TRIGÉSIMA OCTAVA</w:t>
      </w:r>
      <w:r w:rsidR="00451EAF" w:rsidRPr="00E17FE1">
        <w:rPr>
          <w:rFonts w:ascii="Palatino Linotype" w:hAnsi="Palatino Linotype" w:cs="Arial"/>
        </w:rPr>
        <w:t xml:space="preserve"> </w:t>
      </w:r>
      <w:r w:rsidR="00D70F0E" w:rsidRPr="00E17FE1">
        <w:rPr>
          <w:rFonts w:ascii="Palatino Linotype" w:hAnsi="Palatino Linotype" w:cs="Arial"/>
        </w:rPr>
        <w:t xml:space="preserve">SESIÓN </w:t>
      </w:r>
      <w:r w:rsidR="00A345A3" w:rsidRPr="00E17FE1">
        <w:rPr>
          <w:rFonts w:ascii="Palatino Linotype" w:hAnsi="Palatino Linotype" w:cs="Arial"/>
        </w:rPr>
        <w:t xml:space="preserve">ORDINARIA CELEBRADA </w:t>
      </w:r>
      <w:r w:rsidR="00E17FE1">
        <w:rPr>
          <w:rFonts w:ascii="Palatino Linotype" w:hAnsi="Palatino Linotype" w:cs="Arial"/>
        </w:rPr>
        <w:t>EL DIECISÉIS</w:t>
      </w:r>
      <w:r w:rsidR="00781425" w:rsidRPr="00E17FE1">
        <w:rPr>
          <w:rFonts w:ascii="Palatino Linotype" w:hAnsi="Palatino Linotype" w:cs="Arial"/>
        </w:rPr>
        <w:t xml:space="preserve"> DE </w:t>
      </w:r>
      <w:r w:rsidR="00F77BB6" w:rsidRPr="00E17FE1">
        <w:rPr>
          <w:rFonts w:ascii="Palatino Linotype" w:hAnsi="Palatino Linotype" w:cs="Arial"/>
        </w:rPr>
        <w:t xml:space="preserve"> </w:t>
      </w:r>
      <w:r w:rsidR="0055701C" w:rsidRPr="00E17FE1">
        <w:rPr>
          <w:rFonts w:ascii="Palatino Linotype" w:hAnsi="Palatino Linotype" w:cs="Arial"/>
        </w:rPr>
        <w:t>OCTU</w:t>
      </w:r>
      <w:r w:rsidR="00451EAF" w:rsidRPr="00E17FE1">
        <w:rPr>
          <w:rFonts w:ascii="Palatino Linotype" w:hAnsi="Palatino Linotype" w:cs="Arial"/>
        </w:rPr>
        <w:t>BRE</w:t>
      </w:r>
      <w:r w:rsidR="00D70F0E" w:rsidRPr="00E17FE1">
        <w:rPr>
          <w:rFonts w:ascii="Palatino Linotype" w:hAnsi="Palatino Linotype" w:cs="Arial"/>
        </w:rPr>
        <w:t xml:space="preserve"> DE DOS MIL DIECINUEVE, ANTE EL SECRETARIO TÉCNICO </w:t>
      </w:r>
      <w:r w:rsidRPr="00E17FE1">
        <w:rPr>
          <w:rFonts w:ascii="Palatino Linotype" w:hAnsi="Palatino Linotype" w:cs="Arial"/>
        </w:rPr>
        <w:t xml:space="preserve">DEL PLENO, </w:t>
      </w:r>
      <w:r w:rsidRPr="00E17FE1">
        <w:rPr>
          <w:rFonts w:ascii="Palatino Linotype" w:hAnsi="Palatino Linotype"/>
        </w:rPr>
        <w:t>ALEXIS TAPIA RAMÍREZ</w:t>
      </w:r>
      <w:r w:rsidRPr="00E17FE1">
        <w:rPr>
          <w:rFonts w:ascii="Palatino Linotype" w:hAnsi="Palatino Linotype" w:cs="Arial"/>
        </w:rPr>
        <w:t>.</w:t>
      </w:r>
    </w:p>
    <w:p w14:paraId="4A380E72" w14:textId="77777777" w:rsidR="001105B5" w:rsidRPr="00E17FE1" w:rsidRDefault="001105B5" w:rsidP="00E17FE1">
      <w:pPr>
        <w:tabs>
          <w:tab w:val="left" w:pos="0"/>
        </w:tabs>
        <w:spacing w:line="360" w:lineRule="auto"/>
        <w:ind w:right="49"/>
        <w:jc w:val="both"/>
        <w:rPr>
          <w:rFonts w:ascii="Palatino Linotype" w:hAnsi="Palatino Linotype" w:cs="Arial"/>
        </w:rPr>
      </w:pPr>
    </w:p>
    <w:p w14:paraId="62AA673C" w14:textId="77777777" w:rsidR="00F77BB6" w:rsidRDefault="00F77BB6" w:rsidP="00E17FE1">
      <w:pPr>
        <w:tabs>
          <w:tab w:val="left" w:pos="0"/>
        </w:tabs>
        <w:spacing w:line="360" w:lineRule="auto"/>
        <w:ind w:right="49"/>
        <w:jc w:val="both"/>
        <w:rPr>
          <w:rFonts w:ascii="Palatino Linotype" w:hAnsi="Palatino Linotype" w:cs="Arial"/>
        </w:rPr>
      </w:pPr>
    </w:p>
    <w:p w14:paraId="06A157B2" w14:textId="77777777" w:rsidR="00E17FE1" w:rsidRPr="004F2F2D" w:rsidRDefault="00E17FE1" w:rsidP="00E17FE1">
      <w:pPr>
        <w:tabs>
          <w:tab w:val="left" w:pos="0"/>
        </w:tabs>
        <w:spacing w:line="360" w:lineRule="auto"/>
        <w:ind w:right="49"/>
        <w:jc w:val="both"/>
        <w:rPr>
          <w:rFonts w:ascii="Palatino Linotype" w:hAnsi="Palatino Linotype" w:cs="Arial"/>
        </w:rPr>
      </w:pPr>
    </w:p>
    <w:p w14:paraId="0BD60243" w14:textId="77777777" w:rsidR="00E17FE1" w:rsidRPr="00701B83" w:rsidRDefault="00E17FE1" w:rsidP="00E17FE1">
      <w:pPr>
        <w:tabs>
          <w:tab w:val="left" w:pos="0"/>
        </w:tabs>
        <w:spacing w:line="360" w:lineRule="auto"/>
        <w:ind w:right="49"/>
        <w:jc w:val="both"/>
        <w:rPr>
          <w:rFonts w:ascii="Palatino Linotype" w:hAnsi="Palatino Linotype" w:cs="Arial"/>
          <w:sz w:val="2"/>
        </w:rPr>
      </w:pPr>
    </w:p>
    <w:tbl>
      <w:tblPr>
        <w:tblW w:w="9918" w:type="dxa"/>
        <w:jc w:val="center"/>
        <w:tblLayout w:type="fixed"/>
        <w:tblLook w:val="04A0" w:firstRow="1" w:lastRow="0" w:firstColumn="1" w:lastColumn="0" w:noHBand="0" w:noVBand="1"/>
      </w:tblPr>
      <w:tblGrid>
        <w:gridCol w:w="4905"/>
        <w:gridCol w:w="5013"/>
      </w:tblGrid>
      <w:tr w:rsidR="009157E2" w:rsidRPr="00E17FE1" w14:paraId="605AB817" w14:textId="77777777" w:rsidTr="00E45562">
        <w:trPr>
          <w:jc w:val="center"/>
        </w:trPr>
        <w:tc>
          <w:tcPr>
            <w:tcW w:w="9918" w:type="dxa"/>
            <w:gridSpan w:val="2"/>
          </w:tcPr>
          <w:p w14:paraId="6D624526" w14:textId="77777777" w:rsidR="009157E2" w:rsidRPr="00E17FE1" w:rsidRDefault="009157E2"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Zulema Martínez Sánchez</w:t>
            </w:r>
          </w:p>
          <w:p w14:paraId="6E03B884" w14:textId="77777777" w:rsidR="009157E2" w:rsidRPr="00E17FE1" w:rsidRDefault="009157E2" w:rsidP="00E17FE1">
            <w:pPr>
              <w:tabs>
                <w:tab w:val="left" w:pos="0"/>
              </w:tabs>
              <w:spacing w:line="360" w:lineRule="auto"/>
              <w:jc w:val="center"/>
              <w:rPr>
                <w:rFonts w:ascii="Palatino Linotype" w:hAnsi="Palatino Linotype" w:cs="Arial"/>
                <w:b/>
              </w:rPr>
            </w:pPr>
            <w:r w:rsidRPr="00E17FE1">
              <w:rPr>
                <w:rFonts w:ascii="Palatino Linotype" w:hAnsi="Palatino Linotype" w:cs="Arial"/>
              </w:rPr>
              <w:t>Comisionada Presidenta</w:t>
            </w:r>
          </w:p>
          <w:p w14:paraId="1FCA8795" w14:textId="498EACE3" w:rsidR="009157E2" w:rsidRPr="00E17FE1" w:rsidRDefault="009157E2"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(R</w:t>
            </w:r>
            <w:r w:rsidR="0073321B" w:rsidRPr="00E17FE1">
              <w:rPr>
                <w:rFonts w:ascii="Palatino Linotype" w:hAnsi="Palatino Linotype" w:cs="Arial"/>
                <w:b/>
              </w:rPr>
              <w:t>úbrica</w:t>
            </w:r>
            <w:r w:rsidRPr="00E17FE1">
              <w:rPr>
                <w:rFonts w:ascii="Palatino Linotype" w:hAnsi="Palatino Linotype" w:cs="Arial"/>
                <w:b/>
              </w:rPr>
              <w:t xml:space="preserve">) </w:t>
            </w:r>
          </w:p>
          <w:p w14:paraId="57B943C3" w14:textId="77777777" w:rsidR="009157E2" w:rsidRPr="00E17FE1" w:rsidRDefault="009157E2" w:rsidP="00E17FE1">
            <w:pPr>
              <w:tabs>
                <w:tab w:val="left" w:pos="0"/>
              </w:tabs>
              <w:spacing w:line="360" w:lineRule="auto"/>
              <w:rPr>
                <w:rFonts w:ascii="Palatino Linotype" w:hAnsi="Palatino Linotype" w:cs="Arial"/>
                <w:b/>
              </w:rPr>
            </w:pPr>
          </w:p>
          <w:p w14:paraId="3E4753DF" w14:textId="77777777" w:rsidR="009157E2" w:rsidRPr="00E17FE1" w:rsidRDefault="009157E2" w:rsidP="00E17FE1">
            <w:pPr>
              <w:tabs>
                <w:tab w:val="left" w:pos="0"/>
              </w:tabs>
              <w:spacing w:line="360" w:lineRule="auto"/>
              <w:jc w:val="center"/>
              <w:rPr>
                <w:rFonts w:ascii="Palatino Linotype" w:hAnsi="Palatino Linotype" w:cs="Arial"/>
                <w:b/>
              </w:rPr>
            </w:pPr>
          </w:p>
          <w:p w14:paraId="79698686" w14:textId="77777777" w:rsidR="00574B94" w:rsidRPr="00E17FE1" w:rsidRDefault="00574B94" w:rsidP="00E17FE1">
            <w:pPr>
              <w:tabs>
                <w:tab w:val="left" w:pos="0"/>
              </w:tabs>
              <w:spacing w:line="360" w:lineRule="auto"/>
              <w:rPr>
                <w:rFonts w:ascii="Palatino Linotype" w:hAnsi="Palatino Linotype" w:cs="Arial"/>
                <w:b/>
              </w:rPr>
            </w:pPr>
          </w:p>
        </w:tc>
      </w:tr>
      <w:tr w:rsidR="009157E2" w:rsidRPr="00E17FE1" w14:paraId="50EE6E98" w14:textId="77777777" w:rsidTr="00E45562">
        <w:trPr>
          <w:jc w:val="center"/>
        </w:trPr>
        <w:tc>
          <w:tcPr>
            <w:tcW w:w="4905" w:type="dxa"/>
          </w:tcPr>
          <w:p w14:paraId="13553C79" w14:textId="77777777" w:rsidR="009157E2" w:rsidRPr="00E17FE1" w:rsidRDefault="009157E2"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 xml:space="preserve">Eva </w:t>
            </w:r>
            <w:proofErr w:type="spellStart"/>
            <w:r w:rsidRPr="00E17FE1">
              <w:rPr>
                <w:rFonts w:ascii="Palatino Linotype" w:hAnsi="Palatino Linotype" w:cs="Arial"/>
                <w:b/>
              </w:rPr>
              <w:t>Abaid</w:t>
            </w:r>
            <w:proofErr w:type="spellEnd"/>
            <w:r w:rsidRPr="00E17FE1">
              <w:rPr>
                <w:rFonts w:ascii="Palatino Linotype" w:hAnsi="Palatino Linotype" w:cs="Arial"/>
                <w:b/>
              </w:rPr>
              <w:t xml:space="preserve"> </w:t>
            </w:r>
            <w:proofErr w:type="spellStart"/>
            <w:r w:rsidRPr="00E17FE1">
              <w:rPr>
                <w:rFonts w:ascii="Palatino Linotype" w:hAnsi="Palatino Linotype" w:cs="Arial"/>
                <w:b/>
              </w:rPr>
              <w:t>Yapur</w:t>
            </w:r>
            <w:proofErr w:type="spellEnd"/>
          </w:p>
          <w:p w14:paraId="47FDB9EF" w14:textId="77777777" w:rsidR="009157E2" w:rsidRPr="00E17FE1" w:rsidRDefault="009157E2" w:rsidP="00E17FE1">
            <w:pPr>
              <w:tabs>
                <w:tab w:val="left" w:pos="0"/>
              </w:tabs>
              <w:spacing w:line="360" w:lineRule="auto"/>
              <w:jc w:val="center"/>
              <w:rPr>
                <w:rFonts w:ascii="Palatino Linotype" w:hAnsi="Palatino Linotype" w:cs="Arial"/>
              </w:rPr>
            </w:pPr>
            <w:r w:rsidRPr="00E17FE1">
              <w:rPr>
                <w:rFonts w:ascii="Palatino Linotype" w:hAnsi="Palatino Linotype" w:cs="Arial"/>
              </w:rPr>
              <w:t>Comisionada</w:t>
            </w:r>
          </w:p>
          <w:p w14:paraId="6BD2E6B4" w14:textId="0F990A2D" w:rsidR="009157E2" w:rsidRPr="00E17FE1" w:rsidRDefault="0073321B"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(Rúbrica</w:t>
            </w:r>
            <w:r w:rsidR="009157E2" w:rsidRPr="00E17FE1">
              <w:rPr>
                <w:rFonts w:ascii="Palatino Linotype" w:hAnsi="Palatino Linotype" w:cs="Arial"/>
                <w:b/>
              </w:rPr>
              <w:t>)</w:t>
            </w:r>
          </w:p>
        </w:tc>
        <w:tc>
          <w:tcPr>
            <w:tcW w:w="5013" w:type="dxa"/>
          </w:tcPr>
          <w:p w14:paraId="14E98247" w14:textId="77777777" w:rsidR="009157E2" w:rsidRPr="00E17FE1" w:rsidRDefault="009157E2"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José Guadalupe Luna Hernández</w:t>
            </w:r>
          </w:p>
          <w:p w14:paraId="5D378D12" w14:textId="77777777" w:rsidR="009157E2" w:rsidRPr="00E17FE1" w:rsidRDefault="009157E2" w:rsidP="00E17FE1">
            <w:pPr>
              <w:tabs>
                <w:tab w:val="left" w:pos="0"/>
              </w:tabs>
              <w:spacing w:line="360" w:lineRule="auto"/>
              <w:jc w:val="center"/>
              <w:rPr>
                <w:rFonts w:ascii="Palatino Linotype" w:hAnsi="Palatino Linotype" w:cs="Arial"/>
              </w:rPr>
            </w:pPr>
            <w:r w:rsidRPr="00E17FE1">
              <w:rPr>
                <w:rFonts w:ascii="Palatino Linotype" w:hAnsi="Palatino Linotype" w:cs="Arial"/>
              </w:rPr>
              <w:t>Comisionado</w:t>
            </w:r>
          </w:p>
          <w:p w14:paraId="372BDCFB" w14:textId="00E7A113" w:rsidR="009157E2" w:rsidRPr="00E17FE1" w:rsidRDefault="0073321B"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(Rúbrica</w:t>
            </w:r>
            <w:r w:rsidR="009157E2" w:rsidRPr="00E17FE1">
              <w:rPr>
                <w:rFonts w:ascii="Palatino Linotype" w:hAnsi="Palatino Linotype" w:cs="Arial"/>
                <w:b/>
              </w:rPr>
              <w:t>)</w:t>
            </w:r>
          </w:p>
          <w:p w14:paraId="28C9632D" w14:textId="77777777" w:rsidR="009157E2" w:rsidRPr="00E17FE1" w:rsidRDefault="009157E2" w:rsidP="00E17FE1">
            <w:pPr>
              <w:tabs>
                <w:tab w:val="left" w:pos="0"/>
              </w:tabs>
              <w:spacing w:line="360" w:lineRule="auto"/>
              <w:jc w:val="center"/>
              <w:rPr>
                <w:rFonts w:ascii="Palatino Linotype" w:hAnsi="Palatino Linotype" w:cs="Arial"/>
                <w:b/>
              </w:rPr>
            </w:pPr>
          </w:p>
        </w:tc>
      </w:tr>
      <w:tr w:rsidR="009157E2" w:rsidRPr="00E17FE1" w14:paraId="4B3FD288" w14:textId="77777777" w:rsidTr="00E45562">
        <w:trPr>
          <w:jc w:val="center"/>
        </w:trPr>
        <w:tc>
          <w:tcPr>
            <w:tcW w:w="4905" w:type="dxa"/>
          </w:tcPr>
          <w:p w14:paraId="75697737" w14:textId="77777777" w:rsidR="00574B94" w:rsidRPr="00E17FE1" w:rsidRDefault="00574B94" w:rsidP="00E17FE1">
            <w:pPr>
              <w:tabs>
                <w:tab w:val="left" w:pos="0"/>
              </w:tabs>
              <w:spacing w:line="360" w:lineRule="auto"/>
              <w:rPr>
                <w:rFonts w:ascii="Palatino Linotype" w:hAnsi="Palatino Linotype" w:cs="Arial"/>
                <w:b/>
              </w:rPr>
            </w:pPr>
          </w:p>
          <w:p w14:paraId="783A1423" w14:textId="77777777" w:rsidR="009157E2" w:rsidRPr="00E17FE1" w:rsidRDefault="009157E2"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Javier Martínez Cruz</w:t>
            </w:r>
          </w:p>
          <w:p w14:paraId="672380BE" w14:textId="77777777" w:rsidR="009157E2" w:rsidRPr="00E17FE1" w:rsidRDefault="009157E2" w:rsidP="00E17FE1">
            <w:pPr>
              <w:tabs>
                <w:tab w:val="left" w:pos="0"/>
              </w:tabs>
              <w:spacing w:line="360" w:lineRule="auto"/>
              <w:jc w:val="center"/>
              <w:rPr>
                <w:rFonts w:ascii="Palatino Linotype" w:hAnsi="Palatino Linotype" w:cs="Arial"/>
              </w:rPr>
            </w:pPr>
            <w:r w:rsidRPr="00E17FE1">
              <w:rPr>
                <w:rFonts w:ascii="Palatino Linotype" w:hAnsi="Palatino Linotype" w:cs="Arial"/>
              </w:rPr>
              <w:t>Comisionado</w:t>
            </w:r>
          </w:p>
          <w:p w14:paraId="580EE6F1" w14:textId="2746EC1C" w:rsidR="009157E2" w:rsidRPr="00E17FE1" w:rsidRDefault="0073321B"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(Rúbrica</w:t>
            </w:r>
            <w:r w:rsidR="009157E2" w:rsidRPr="00E17FE1">
              <w:rPr>
                <w:rFonts w:ascii="Palatino Linotype" w:hAnsi="Palatino Linotype" w:cs="Arial"/>
                <w:b/>
              </w:rPr>
              <w:t>)</w:t>
            </w:r>
          </w:p>
        </w:tc>
        <w:tc>
          <w:tcPr>
            <w:tcW w:w="5013" w:type="dxa"/>
          </w:tcPr>
          <w:p w14:paraId="25F5F22D" w14:textId="77777777" w:rsidR="008805A2" w:rsidRPr="00E17FE1" w:rsidRDefault="008805A2" w:rsidP="00E17FE1">
            <w:pPr>
              <w:tabs>
                <w:tab w:val="left" w:pos="0"/>
              </w:tabs>
              <w:spacing w:line="360" w:lineRule="auto"/>
              <w:rPr>
                <w:rFonts w:ascii="Palatino Linotype" w:hAnsi="Palatino Linotype" w:cs="Arial"/>
                <w:b/>
              </w:rPr>
            </w:pPr>
          </w:p>
          <w:p w14:paraId="00338DFF" w14:textId="77777777" w:rsidR="009157E2" w:rsidRPr="00E17FE1" w:rsidRDefault="009157E2"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Luis Gustavo Parra Noriega</w:t>
            </w:r>
          </w:p>
          <w:p w14:paraId="54DB2582" w14:textId="77777777" w:rsidR="009157E2" w:rsidRPr="00E17FE1" w:rsidRDefault="009157E2" w:rsidP="00E17FE1">
            <w:pPr>
              <w:tabs>
                <w:tab w:val="left" w:pos="0"/>
              </w:tabs>
              <w:spacing w:line="360" w:lineRule="auto"/>
              <w:jc w:val="center"/>
              <w:rPr>
                <w:rFonts w:ascii="Palatino Linotype" w:hAnsi="Palatino Linotype" w:cs="Arial"/>
              </w:rPr>
            </w:pPr>
            <w:r w:rsidRPr="00E17FE1">
              <w:rPr>
                <w:rFonts w:ascii="Palatino Linotype" w:hAnsi="Palatino Linotype" w:cs="Arial"/>
              </w:rPr>
              <w:t>Comisionado</w:t>
            </w:r>
          </w:p>
          <w:p w14:paraId="763ADD11" w14:textId="72A22EEA" w:rsidR="009157E2" w:rsidRPr="00E17FE1" w:rsidRDefault="0073321B"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(Rúbrica</w:t>
            </w:r>
            <w:r w:rsidR="009157E2" w:rsidRPr="00E17FE1">
              <w:rPr>
                <w:rFonts w:ascii="Palatino Linotype" w:hAnsi="Palatino Linotype" w:cs="Arial"/>
                <w:b/>
              </w:rPr>
              <w:t>)</w:t>
            </w:r>
          </w:p>
        </w:tc>
      </w:tr>
      <w:tr w:rsidR="009157E2" w:rsidRPr="00E17FE1" w14:paraId="65A2A8C5" w14:textId="77777777" w:rsidTr="00E45562">
        <w:trPr>
          <w:jc w:val="center"/>
        </w:trPr>
        <w:tc>
          <w:tcPr>
            <w:tcW w:w="9918" w:type="dxa"/>
            <w:gridSpan w:val="2"/>
          </w:tcPr>
          <w:p w14:paraId="6B8808CC" w14:textId="77777777" w:rsidR="00166F03" w:rsidRDefault="00166F03" w:rsidP="00E17FE1">
            <w:pPr>
              <w:tabs>
                <w:tab w:val="left" w:pos="0"/>
              </w:tabs>
              <w:spacing w:line="360" w:lineRule="auto"/>
              <w:rPr>
                <w:rFonts w:ascii="Palatino Linotype" w:hAnsi="Palatino Linotype" w:cs="Arial"/>
                <w:b/>
              </w:rPr>
            </w:pPr>
          </w:p>
          <w:p w14:paraId="2C217B44" w14:textId="77777777" w:rsidR="00E17FE1" w:rsidRDefault="00E17FE1" w:rsidP="00E17FE1">
            <w:pPr>
              <w:tabs>
                <w:tab w:val="left" w:pos="0"/>
              </w:tabs>
              <w:spacing w:line="360" w:lineRule="auto"/>
              <w:rPr>
                <w:rFonts w:ascii="Palatino Linotype" w:hAnsi="Palatino Linotype" w:cs="Arial"/>
                <w:b/>
              </w:rPr>
            </w:pPr>
          </w:p>
          <w:p w14:paraId="1B8298A7" w14:textId="77777777" w:rsidR="00E17FE1" w:rsidRPr="00E17FE1" w:rsidRDefault="00E17FE1" w:rsidP="00E17FE1">
            <w:pPr>
              <w:tabs>
                <w:tab w:val="left" w:pos="0"/>
              </w:tabs>
              <w:spacing w:line="360" w:lineRule="auto"/>
              <w:rPr>
                <w:rFonts w:ascii="Palatino Linotype" w:hAnsi="Palatino Linotype" w:cs="Arial"/>
                <w:b/>
              </w:rPr>
            </w:pPr>
          </w:p>
          <w:p w14:paraId="0D246BC2" w14:textId="77777777" w:rsidR="009157E2" w:rsidRPr="00E17FE1" w:rsidRDefault="009157E2"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Alexis Tapia Ramírez</w:t>
            </w:r>
          </w:p>
          <w:p w14:paraId="4946B270" w14:textId="77777777" w:rsidR="009157E2" w:rsidRPr="00E17FE1" w:rsidRDefault="009157E2" w:rsidP="00E17FE1">
            <w:pPr>
              <w:tabs>
                <w:tab w:val="left" w:pos="0"/>
              </w:tabs>
              <w:spacing w:line="360" w:lineRule="auto"/>
              <w:jc w:val="center"/>
              <w:rPr>
                <w:rFonts w:ascii="Palatino Linotype" w:hAnsi="Palatino Linotype" w:cs="Arial"/>
              </w:rPr>
            </w:pPr>
            <w:r w:rsidRPr="00E17FE1">
              <w:rPr>
                <w:rFonts w:ascii="Palatino Linotype" w:hAnsi="Palatino Linotype" w:cs="Arial"/>
              </w:rPr>
              <w:t>Secretario Técnico del Pleno</w:t>
            </w:r>
          </w:p>
          <w:p w14:paraId="78C5CBBE" w14:textId="2D1E9A9B" w:rsidR="00E45562" w:rsidRPr="00E17FE1" w:rsidRDefault="0073321B" w:rsidP="00E17FE1">
            <w:pPr>
              <w:tabs>
                <w:tab w:val="left" w:pos="0"/>
              </w:tabs>
              <w:spacing w:line="360" w:lineRule="auto"/>
              <w:jc w:val="center"/>
              <w:rPr>
                <w:rFonts w:ascii="Palatino Linotype" w:hAnsi="Palatino Linotype" w:cs="Arial"/>
                <w:b/>
              </w:rPr>
            </w:pPr>
            <w:r w:rsidRPr="00E17FE1">
              <w:rPr>
                <w:rFonts w:ascii="Palatino Linotype" w:hAnsi="Palatino Linotype" w:cs="Arial"/>
                <w:b/>
              </w:rPr>
              <w:t>(Rúbrica</w:t>
            </w:r>
            <w:r w:rsidR="009157E2" w:rsidRPr="00E17FE1">
              <w:rPr>
                <w:rFonts w:ascii="Palatino Linotype" w:hAnsi="Palatino Linotype" w:cs="Arial"/>
                <w:b/>
              </w:rPr>
              <w:t>)</w:t>
            </w:r>
          </w:p>
          <w:p w14:paraId="38385F09" w14:textId="0513CFB1" w:rsidR="00E45562" w:rsidRPr="00E17FE1" w:rsidRDefault="00E45562" w:rsidP="00E17FE1">
            <w:pPr>
              <w:tabs>
                <w:tab w:val="left" w:pos="0"/>
              </w:tabs>
              <w:spacing w:line="360" w:lineRule="auto"/>
              <w:jc w:val="center"/>
              <w:rPr>
                <w:rFonts w:ascii="Palatino Linotype" w:hAnsi="Palatino Linotype" w:cs="Arial"/>
                <w:b/>
              </w:rPr>
            </w:pPr>
          </w:p>
        </w:tc>
      </w:tr>
    </w:tbl>
    <w:p w14:paraId="24986A6A" w14:textId="7D694402" w:rsidR="00E45562" w:rsidRPr="00E17FE1" w:rsidRDefault="009157E2" w:rsidP="00E17FE1">
      <w:pPr>
        <w:tabs>
          <w:tab w:val="left" w:pos="0"/>
        </w:tabs>
        <w:spacing w:line="360" w:lineRule="auto"/>
        <w:jc w:val="both"/>
        <w:rPr>
          <w:rFonts w:ascii="Palatino Linotype" w:hAnsi="Palatino Linotype" w:cs="Arial"/>
          <w:i/>
        </w:rPr>
      </w:pPr>
      <w:r w:rsidRPr="00E17FE1">
        <w:rPr>
          <w:rFonts w:ascii="Palatino Linotype" w:hAnsi="Palatino Linotype" w:cs="Arial"/>
        </w:rPr>
        <w:t xml:space="preserve">Esta hoja corresponde a la resolución de fecha </w:t>
      </w:r>
      <w:r w:rsidR="002E0338" w:rsidRPr="00E17FE1">
        <w:rPr>
          <w:rFonts w:ascii="Palatino Linotype" w:hAnsi="Palatino Linotype" w:cs="Arial"/>
        </w:rPr>
        <w:t>dieciséis</w:t>
      </w:r>
      <w:r w:rsidR="00781425" w:rsidRPr="00E17FE1">
        <w:rPr>
          <w:rFonts w:ascii="Palatino Linotype" w:hAnsi="Palatino Linotype" w:cs="Arial"/>
        </w:rPr>
        <w:t xml:space="preserve"> </w:t>
      </w:r>
      <w:r w:rsidR="00137045" w:rsidRPr="00E17FE1">
        <w:rPr>
          <w:rFonts w:ascii="Palatino Linotype" w:hAnsi="Palatino Linotype" w:cs="Arial"/>
        </w:rPr>
        <w:t>(</w:t>
      </w:r>
      <w:r w:rsidR="002E0338" w:rsidRPr="00E17FE1">
        <w:rPr>
          <w:rFonts w:ascii="Palatino Linotype" w:hAnsi="Palatino Linotype" w:cs="Arial"/>
        </w:rPr>
        <w:t>16</w:t>
      </w:r>
      <w:r w:rsidR="00137045" w:rsidRPr="00E17FE1">
        <w:rPr>
          <w:rFonts w:ascii="Palatino Linotype" w:hAnsi="Palatino Linotype" w:cs="Arial"/>
        </w:rPr>
        <w:t xml:space="preserve">) </w:t>
      </w:r>
      <w:r w:rsidR="00A82CBB" w:rsidRPr="00E17FE1">
        <w:rPr>
          <w:rFonts w:ascii="Palatino Linotype" w:hAnsi="Palatino Linotype" w:cs="Arial"/>
        </w:rPr>
        <w:t xml:space="preserve">de </w:t>
      </w:r>
      <w:r w:rsidR="0055701C" w:rsidRPr="00E17FE1">
        <w:rPr>
          <w:rFonts w:ascii="Palatino Linotype" w:hAnsi="Palatino Linotype" w:cs="Arial"/>
        </w:rPr>
        <w:t>octu</w:t>
      </w:r>
      <w:r w:rsidR="00451EAF" w:rsidRPr="00E17FE1">
        <w:rPr>
          <w:rFonts w:ascii="Palatino Linotype" w:hAnsi="Palatino Linotype" w:cs="Arial"/>
        </w:rPr>
        <w:t>bre</w:t>
      </w:r>
      <w:r w:rsidR="00497752" w:rsidRPr="00E17FE1">
        <w:rPr>
          <w:rFonts w:ascii="Palatino Linotype" w:hAnsi="Palatino Linotype" w:cs="Arial"/>
        </w:rPr>
        <w:t xml:space="preserve"> </w:t>
      </w:r>
      <w:r w:rsidR="00A82CBB" w:rsidRPr="00E17FE1">
        <w:rPr>
          <w:rFonts w:ascii="Palatino Linotype" w:hAnsi="Palatino Linotype" w:cs="Arial"/>
        </w:rPr>
        <w:t>de dos mil diecinueve</w:t>
      </w:r>
      <w:r w:rsidRPr="00E17FE1">
        <w:rPr>
          <w:rFonts w:ascii="Palatino Linotype" w:hAnsi="Palatino Linotype" w:cs="Arial"/>
        </w:rPr>
        <w:t xml:space="preserve">, emitida en el recurso de revisión </w:t>
      </w:r>
      <w:r w:rsidRPr="00E17FE1">
        <w:rPr>
          <w:rFonts w:ascii="Palatino Linotype" w:hAnsi="Palatino Linotype" w:cs="Arial"/>
          <w:b/>
          <w:bCs/>
        </w:rPr>
        <w:t>0</w:t>
      </w:r>
      <w:r w:rsidR="0055701C" w:rsidRPr="00E17FE1">
        <w:rPr>
          <w:rFonts w:ascii="Palatino Linotype" w:hAnsi="Palatino Linotype" w:cs="Arial"/>
          <w:b/>
          <w:bCs/>
        </w:rPr>
        <w:t>6</w:t>
      </w:r>
      <w:r w:rsidR="002E0338" w:rsidRPr="00E17FE1">
        <w:rPr>
          <w:rFonts w:ascii="Palatino Linotype" w:hAnsi="Palatino Linotype" w:cs="Arial"/>
          <w:b/>
          <w:bCs/>
        </w:rPr>
        <w:t>543</w:t>
      </w:r>
      <w:r w:rsidRPr="00E17FE1">
        <w:rPr>
          <w:rFonts w:ascii="Palatino Linotype" w:hAnsi="Palatino Linotype" w:cs="Arial"/>
          <w:b/>
          <w:bCs/>
        </w:rPr>
        <w:t>/INFOEM/IP/RR/201</w:t>
      </w:r>
      <w:r w:rsidR="00B439F4" w:rsidRPr="00E17FE1">
        <w:rPr>
          <w:rFonts w:ascii="Palatino Linotype" w:hAnsi="Palatino Linotype" w:cs="Arial"/>
          <w:b/>
          <w:bCs/>
        </w:rPr>
        <w:t>9</w:t>
      </w:r>
      <w:bookmarkEnd w:id="39"/>
      <w:bookmarkEnd w:id="40"/>
      <w:r w:rsidR="00E17FE1" w:rsidRPr="00701B83">
        <w:rPr>
          <w:rFonts w:ascii="Palatino Linotype" w:hAnsi="Palatino Linotype" w:cs="Arial"/>
          <w:b/>
          <w:bCs/>
        </w:rPr>
        <w:t xml:space="preserve"> y Acumulado.</w:t>
      </w:r>
      <w:bookmarkStart w:id="105" w:name="_GoBack"/>
      <w:bookmarkEnd w:id="105"/>
    </w:p>
    <w:sectPr w:rsidR="00E45562" w:rsidRPr="00E17FE1" w:rsidSect="00E17FE1">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54307" w14:textId="77777777" w:rsidR="00D53824" w:rsidRDefault="00D53824" w:rsidP="00587366">
      <w:r>
        <w:separator/>
      </w:r>
    </w:p>
  </w:endnote>
  <w:endnote w:type="continuationSeparator" w:id="0">
    <w:p w14:paraId="5071F42A" w14:textId="77777777" w:rsidR="00D53824" w:rsidRDefault="00D5382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1A1077" w:rsidRPr="00883450" w:rsidRDefault="001A107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C5209">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C5209">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1A1077" w:rsidRDefault="001A10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A1077" w:rsidRPr="00883450" w:rsidRDefault="001A107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C5209" w:rsidRPr="00AC520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C5209" w:rsidRPr="00AC5209">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1A1077" w:rsidRPr="00883450" w:rsidRDefault="001A107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3A161" w14:textId="77777777" w:rsidR="00D53824" w:rsidRDefault="00D53824" w:rsidP="00587366">
      <w:r>
        <w:separator/>
      </w:r>
    </w:p>
  </w:footnote>
  <w:footnote w:type="continuationSeparator" w:id="0">
    <w:p w14:paraId="6F765525" w14:textId="77777777" w:rsidR="00D53824" w:rsidRDefault="00D53824" w:rsidP="00587366">
      <w:r>
        <w:continuationSeparator/>
      </w:r>
    </w:p>
  </w:footnote>
  <w:footnote w:id="1">
    <w:p w14:paraId="0327A0D4" w14:textId="77777777" w:rsidR="001A1077" w:rsidRDefault="001A1077" w:rsidP="00541DB0">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xml:space="preserve">, el órgano garante puede adoptar instrumentos de exposición que sistematicen todos los elementos. Criterio utilizado en las </w:t>
      </w:r>
      <w:r>
        <w:rPr>
          <w:lang w:val="es-ES"/>
        </w:rPr>
        <w:t xml:space="preserve"> </w:t>
      </w:r>
      <w:r w:rsidRPr="009B4285">
        <w:rPr>
          <w:lang w:val="es-ES"/>
        </w:rPr>
        <w:t>resoluciones 01863/INFOEM/IP/RR/2015, 00048/INFOEM/IP/RR/2016 y acumulados</w:t>
      </w:r>
      <w:r>
        <w:rPr>
          <w:lang w:val="es-ES"/>
        </w:rPr>
        <w:t>.</w:t>
      </w:r>
    </w:p>
  </w:footnote>
  <w:footnote w:id="2">
    <w:p w14:paraId="27429F6C" w14:textId="77777777" w:rsidR="001A1077" w:rsidRDefault="001A1077" w:rsidP="00B9298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1EAB43F" w14:textId="77777777" w:rsidR="001A1077" w:rsidRDefault="001A1077" w:rsidP="00B9298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11AFB3" w14:textId="77777777" w:rsidR="001A1077" w:rsidRPr="001E1F95" w:rsidRDefault="001A1077" w:rsidP="00B9298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14:paraId="158E4590" w14:textId="77777777" w:rsidR="001A1077" w:rsidRPr="0037004E" w:rsidRDefault="001A1077" w:rsidP="00B9298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4">
    <w:p w14:paraId="0E0F6F7F" w14:textId="77777777" w:rsidR="001A1077" w:rsidRDefault="001A1077" w:rsidP="00B9298D">
      <w:pPr>
        <w:pStyle w:val="Textonotapie"/>
        <w:jc w:val="both"/>
      </w:pPr>
      <w:r>
        <w:rPr>
          <w:rStyle w:val="Refdenotaalpie"/>
        </w:rPr>
        <w:footnoteRef/>
      </w:r>
      <w:r>
        <w:t xml:space="preserve"> Artículo 3. Para los efectos de la presente Ley se entenderá por:</w:t>
      </w:r>
    </w:p>
    <w:p w14:paraId="013507E0" w14:textId="77777777" w:rsidR="001A1077" w:rsidRDefault="001A1077" w:rsidP="00B9298D">
      <w:pPr>
        <w:pStyle w:val="Textonotapie"/>
        <w:jc w:val="both"/>
      </w:pPr>
      <w:r>
        <w:t xml:space="preserve"> (…)</w:t>
      </w:r>
    </w:p>
    <w:p w14:paraId="6A7BBA58" w14:textId="77777777" w:rsidR="001A1077" w:rsidRDefault="001A1077" w:rsidP="00B9298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A1077" w:rsidRDefault="001A1077" w:rsidP="001C6012">
    <w:pPr>
      <w:pStyle w:val="Encabezado"/>
      <w:tabs>
        <w:tab w:val="clear" w:pos="4252"/>
        <w:tab w:val="clear" w:pos="8504"/>
        <w:tab w:val="left" w:pos="8460"/>
      </w:tabs>
    </w:pPr>
    <w:r>
      <w:tab/>
    </w:r>
  </w:p>
  <w:p w14:paraId="64F5F23E" w14:textId="390690E5" w:rsidR="001A1077" w:rsidRDefault="001A107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A1077" w:rsidRPr="00674A46" w14:paraId="07F2896E" w14:textId="77777777" w:rsidTr="00F3586F">
      <w:trPr>
        <w:trHeight w:val="138"/>
      </w:trPr>
      <w:tc>
        <w:tcPr>
          <w:tcW w:w="3544" w:type="dxa"/>
          <w:vAlign w:val="center"/>
        </w:tcPr>
        <w:p w14:paraId="4A5B1974" w14:textId="3B2AB4E0" w:rsidR="001A1077" w:rsidRPr="00674A46" w:rsidRDefault="001A107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6456E56" w:rsidR="001A1077" w:rsidRPr="0017265D" w:rsidRDefault="001A1077" w:rsidP="00EF189B">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6543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1A1077" w:rsidRPr="00674A46" w14:paraId="1B5D8690" w14:textId="77777777" w:rsidTr="00F3586F">
      <w:trPr>
        <w:trHeight w:val="233"/>
      </w:trPr>
      <w:tc>
        <w:tcPr>
          <w:tcW w:w="3544" w:type="dxa"/>
          <w:vAlign w:val="center"/>
        </w:tcPr>
        <w:p w14:paraId="3903F2C6" w14:textId="35D57A2C" w:rsidR="001A1077" w:rsidRPr="00674A46" w:rsidRDefault="001A107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CF2B8A0" w:rsidR="001A1077" w:rsidRPr="00B75F20" w:rsidRDefault="001A1077" w:rsidP="00EF189B">
          <w:pPr>
            <w:pStyle w:val="Encabezado"/>
            <w:jc w:val="both"/>
            <w:rPr>
              <w:rFonts w:ascii="Palatino Linotype" w:hAnsi="Palatino Linotype"/>
              <w:b/>
              <w:sz w:val="22"/>
              <w:szCs w:val="22"/>
            </w:rPr>
          </w:pPr>
          <w:r>
            <w:rPr>
              <w:rFonts w:ascii="Palatino Linotype" w:hAnsi="Palatino Linotype"/>
              <w:b/>
              <w:sz w:val="22"/>
              <w:szCs w:val="22"/>
            </w:rPr>
            <w:t>Ayuntamiento de Almoloya del Río</w:t>
          </w:r>
        </w:p>
      </w:tc>
    </w:tr>
    <w:tr w:rsidR="001A1077" w:rsidRPr="00674A46" w14:paraId="095EB01B" w14:textId="77777777" w:rsidTr="00F3586F">
      <w:trPr>
        <w:trHeight w:val="321"/>
      </w:trPr>
      <w:tc>
        <w:tcPr>
          <w:tcW w:w="3544" w:type="dxa"/>
          <w:vAlign w:val="center"/>
        </w:tcPr>
        <w:p w14:paraId="6E000A51" w14:textId="25DCC1C7" w:rsidR="001A1077" w:rsidRPr="00674A46" w:rsidRDefault="001A107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A1077" w:rsidRPr="00674A46" w:rsidRDefault="001A10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1A1077" w:rsidRDefault="001A107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A1077" w:rsidRDefault="001A1077"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A1077" w:rsidRPr="00674A46" w14:paraId="0A3256F2" w14:textId="77777777" w:rsidTr="003A2A5C">
      <w:trPr>
        <w:trHeight w:val="138"/>
      </w:trPr>
      <w:tc>
        <w:tcPr>
          <w:tcW w:w="3261" w:type="dxa"/>
          <w:vAlign w:val="center"/>
        </w:tcPr>
        <w:p w14:paraId="3D80769D" w14:textId="316F11F8" w:rsidR="001A1077" w:rsidRPr="00674A46" w:rsidRDefault="001A107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1E4A5FC" w:rsidR="001A1077" w:rsidRPr="00674A46" w:rsidRDefault="001A1077" w:rsidP="00EF189B">
          <w:pPr>
            <w:pStyle w:val="Encabezado"/>
            <w:ind w:hanging="108"/>
            <w:rPr>
              <w:rFonts w:ascii="Palatino Linotype" w:hAnsi="Palatino Linotype"/>
              <w:b/>
              <w:sz w:val="22"/>
              <w:szCs w:val="22"/>
            </w:rPr>
          </w:pPr>
          <w:r>
            <w:rPr>
              <w:rFonts w:ascii="Palatino Linotype" w:hAnsi="Palatino Linotype" w:cs="Arial"/>
              <w:b/>
              <w:bCs/>
              <w:sz w:val="22"/>
              <w:szCs w:val="22"/>
              <w:lang w:eastAsia="es-MX"/>
            </w:rPr>
            <w:t>06543/INFOEM/IP/RR/2019 y acumulado</w:t>
          </w:r>
        </w:p>
      </w:tc>
    </w:tr>
    <w:tr w:rsidR="001A1077" w:rsidRPr="00B75F20" w14:paraId="128C8B3C" w14:textId="77777777" w:rsidTr="003A2A5C">
      <w:trPr>
        <w:trHeight w:val="233"/>
      </w:trPr>
      <w:tc>
        <w:tcPr>
          <w:tcW w:w="3261" w:type="dxa"/>
          <w:vAlign w:val="center"/>
        </w:tcPr>
        <w:p w14:paraId="483E3371" w14:textId="66B1BC74" w:rsidR="001A1077" w:rsidRPr="00674A46" w:rsidRDefault="001A107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5287549" w:rsidR="001A1077" w:rsidRPr="00B75F20" w:rsidRDefault="00BB0EC3" w:rsidP="003A2A5C">
          <w:pPr>
            <w:pStyle w:val="Encabezado"/>
            <w:ind w:right="234" w:hanging="108"/>
            <w:rPr>
              <w:rFonts w:ascii="Palatino Linotype" w:hAnsi="Palatino Linotype"/>
              <w:b/>
              <w:sz w:val="22"/>
              <w:szCs w:val="22"/>
            </w:rPr>
          </w:pPr>
          <w:r w:rsidRPr="00BB0EC3">
            <w:rPr>
              <w:rFonts w:ascii="Palatino Linotype" w:hAnsi="Palatino Linotype"/>
              <w:b/>
              <w:sz w:val="22"/>
              <w:szCs w:val="22"/>
              <w:highlight w:val="black"/>
            </w:rPr>
            <w:t>--------------------------------------</w:t>
          </w:r>
        </w:p>
      </w:tc>
    </w:tr>
    <w:tr w:rsidR="001A1077" w:rsidRPr="00674A46" w14:paraId="41BE0704" w14:textId="77777777" w:rsidTr="003A2A5C">
      <w:trPr>
        <w:trHeight w:val="321"/>
      </w:trPr>
      <w:tc>
        <w:tcPr>
          <w:tcW w:w="3261" w:type="dxa"/>
          <w:vAlign w:val="center"/>
        </w:tcPr>
        <w:p w14:paraId="34C64148" w14:textId="10C6C8A9" w:rsidR="001A1077" w:rsidRPr="00674A46" w:rsidRDefault="001A107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C1A91F5" w:rsidR="001A1077" w:rsidRPr="00674A46" w:rsidRDefault="001A1077" w:rsidP="00EF189B">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Almoloya del Río</w:t>
          </w:r>
        </w:p>
      </w:tc>
    </w:tr>
    <w:tr w:rsidR="001A1077" w:rsidRPr="00674A46" w14:paraId="0C8B6193" w14:textId="77777777" w:rsidTr="003A2A5C">
      <w:trPr>
        <w:trHeight w:val="321"/>
      </w:trPr>
      <w:tc>
        <w:tcPr>
          <w:tcW w:w="3261" w:type="dxa"/>
          <w:vAlign w:val="center"/>
        </w:tcPr>
        <w:p w14:paraId="321FFAFF" w14:textId="40E5A678" w:rsidR="001A1077" w:rsidRPr="00674A46" w:rsidRDefault="001A107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A1077" w:rsidRPr="00674A46" w:rsidRDefault="001A1077"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A1077" w:rsidRDefault="001A107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CE16C1"/>
    <w:multiLevelType w:val="hybridMultilevel"/>
    <w:tmpl w:val="1C0EC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E5783"/>
    <w:multiLevelType w:val="hybridMultilevel"/>
    <w:tmpl w:val="88C0C32E"/>
    <w:lvl w:ilvl="0" w:tplc="9904A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1">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E656DA2"/>
    <w:multiLevelType w:val="hybridMultilevel"/>
    <w:tmpl w:val="6C74F64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3467A7"/>
    <w:multiLevelType w:val="hybridMultilevel"/>
    <w:tmpl w:val="B3345E2C"/>
    <w:lvl w:ilvl="0" w:tplc="3DDCB4AC">
      <w:start w:val="1"/>
      <w:numFmt w:val="lowerLetter"/>
      <w:lvlText w:val="%1)"/>
      <w:lvlJc w:val="left"/>
      <w:pPr>
        <w:ind w:left="720" w:hanging="360"/>
      </w:pPr>
      <w:rPr>
        <w:rFonts w:eastAsiaTheme="minorEastAsia"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19"/>
  </w:num>
  <w:num w:numId="3">
    <w:abstractNumId w:val="15"/>
  </w:num>
  <w:num w:numId="4">
    <w:abstractNumId w:val="34"/>
  </w:num>
  <w:num w:numId="5">
    <w:abstractNumId w:val="35"/>
  </w:num>
  <w:num w:numId="6">
    <w:abstractNumId w:val="23"/>
  </w:num>
  <w:num w:numId="7">
    <w:abstractNumId w:val="27"/>
  </w:num>
  <w:num w:numId="8">
    <w:abstractNumId w:val="0"/>
  </w:num>
  <w:num w:numId="9">
    <w:abstractNumId w:val="21"/>
  </w:num>
  <w:num w:numId="10">
    <w:abstractNumId w:val="22"/>
  </w:num>
  <w:num w:numId="11">
    <w:abstractNumId w:val="2"/>
  </w:num>
  <w:num w:numId="12">
    <w:abstractNumId w:val="8"/>
  </w:num>
  <w:num w:numId="13">
    <w:abstractNumId w:val="7"/>
  </w:num>
  <w:num w:numId="14">
    <w:abstractNumId w:val="28"/>
  </w:num>
  <w:num w:numId="15">
    <w:abstractNumId w:val="39"/>
  </w:num>
  <w:num w:numId="16">
    <w:abstractNumId w:val="31"/>
  </w:num>
  <w:num w:numId="17">
    <w:abstractNumId w:val="38"/>
  </w:num>
  <w:num w:numId="18">
    <w:abstractNumId w:val="4"/>
  </w:num>
  <w:num w:numId="19">
    <w:abstractNumId w:val="3"/>
  </w:num>
  <w:num w:numId="20">
    <w:abstractNumId w:val="30"/>
  </w:num>
  <w:num w:numId="21">
    <w:abstractNumId w:val="9"/>
  </w:num>
  <w:num w:numId="22">
    <w:abstractNumId w:val="16"/>
  </w:num>
  <w:num w:numId="23">
    <w:abstractNumId w:val="29"/>
  </w:num>
  <w:num w:numId="24">
    <w:abstractNumId w:val="13"/>
  </w:num>
  <w:num w:numId="25">
    <w:abstractNumId w:val="18"/>
  </w:num>
  <w:num w:numId="26">
    <w:abstractNumId w:val="26"/>
  </w:num>
  <w:num w:numId="27">
    <w:abstractNumId w:val="40"/>
  </w:num>
  <w:num w:numId="28">
    <w:abstractNumId w:val="24"/>
  </w:num>
  <w:num w:numId="29">
    <w:abstractNumId w:val="33"/>
  </w:num>
  <w:num w:numId="30">
    <w:abstractNumId w:val="17"/>
  </w:num>
  <w:num w:numId="31">
    <w:abstractNumId w:val="12"/>
  </w:num>
  <w:num w:numId="32">
    <w:abstractNumId w:val="20"/>
  </w:num>
  <w:num w:numId="33">
    <w:abstractNumId w:val="36"/>
  </w:num>
  <w:num w:numId="34">
    <w:abstractNumId w:val="25"/>
  </w:num>
  <w:num w:numId="35">
    <w:abstractNumId w:val="1"/>
  </w:num>
  <w:num w:numId="36">
    <w:abstractNumId w:val="11"/>
  </w:num>
  <w:num w:numId="37">
    <w:abstractNumId w:val="6"/>
  </w:num>
  <w:num w:numId="38">
    <w:abstractNumId w:val="5"/>
  </w:num>
  <w:num w:numId="39">
    <w:abstractNumId w:val="37"/>
  </w:num>
  <w:num w:numId="40">
    <w:abstractNumId w:val="10"/>
  </w:num>
  <w:num w:numId="41">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0BCA"/>
    <w:rsid w:val="0001106B"/>
    <w:rsid w:val="00011199"/>
    <w:rsid w:val="000120C5"/>
    <w:rsid w:val="00012472"/>
    <w:rsid w:val="00012E4F"/>
    <w:rsid w:val="0001398B"/>
    <w:rsid w:val="000179E3"/>
    <w:rsid w:val="00017FCB"/>
    <w:rsid w:val="000203D3"/>
    <w:rsid w:val="000205A3"/>
    <w:rsid w:val="00021182"/>
    <w:rsid w:val="000211F8"/>
    <w:rsid w:val="0002384D"/>
    <w:rsid w:val="00024833"/>
    <w:rsid w:val="00024C70"/>
    <w:rsid w:val="00024F35"/>
    <w:rsid w:val="00026BE9"/>
    <w:rsid w:val="000276A6"/>
    <w:rsid w:val="00027CEA"/>
    <w:rsid w:val="0003063D"/>
    <w:rsid w:val="000319FD"/>
    <w:rsid w:val="00031F10"/>
    <w:rsid w:val="00032493"/>
    <w:rsid w:val="0003320B"/>
    <w:rsid w:val="00033D51"/>
    <w:rsid w:val="00034E29"/>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7C4"/>
    <w:rsid w:val="00063E5B"/>
    <w:rsid w:val="0006407E"/>
    <w:rsid w:val="00064A37"/>
    <w:rsid w:val="00064B95"/>
    <w:rsid w:val="000652DC"/>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15A"/>
    <w:rsid w:val="00091508"/>
    <w:rsid w:val="00093CF9"/>
    <w:rsid w:val="00094331"/>
    <w:rsid w:val="000944D8"/>
    <w:rsid w:val="00094F93"/>
    <w:rsid w:val="000955D2"/>
    <w:rsid w:val="0009638C"/>
    <w:rsid w:val="000967AE"/>
    <w:rsid w:val="00096F41"/>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079DA"/>
    <w:rsid w:val="001105B5"/>
    <w:rsid w:val="00110C9A"/>
    <w:rsid w:val="00111550"/>
    <w:rsid w:val="0011167C"/>
    <w:rsid w:val="001119B2"/>
    <w:rsid w:val="00112B02"/>
    <w:rsid w:val="001133C4"/>
    <w:rsid w:val="00113930"/>
    <w:rsid w:val="00113BD3"/>
    <w:rsid w:val="00114097"/>
    <w:rsid w:val="00114A21"/>
    <w:rsid w:val="00115416"/>
    <w:rsid w:val="00115702"/>
    <w:rsid w:val="0011752F"/>
    <w:rsid w:val="0012006D"/>
    <w:rsid w:val="00121571"/>
    <w:rsid w:val="00121D9D"/>
    <w:rsid w:val="001237B1"/>
    <w:rsid w:val="00124E57"/>
    <w:rsid w:val="001250B4"/>
    <w:rsid w:val="001253D1"/>
    <w:rsid w:val="00127999"/>
    <w:rsid w:val="001318D2"/>
    <w:rsid w:val="00131C8A"/>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9762F"/>
    <w:rsid w:val="001A1077"/>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DFE"/>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3CA8"/>
    <w:rsid w:val="001F4299"/>
    <w:rsid w:val="001F4746"/>
    <w:rsid w:val="001F492B"/>
    <w:rsid w:val="001F5AF8"/>
    <w:rsid w:val="001F653D"/>
    <w:rsid w:val="001F783F"/>
    <w:rsid w:val="001F7DE2"/>
    <w:rsid w:val="0020044A"/>
    <w:rsid w:val="0020074D"/>
    <w:rsid w:val="002021CB"/>
    <w:rsid w:val="002031F3"/>
    <w:rsid w:val="002035BF"/>
    <w:rsid w:val="00203F45"/>
    <w:rsid w:val="002040BE"/>
    <w:rsid w:val="0020466A"/>
    <w:rsid w:val="00205055"/>
    <w:rsid w:val="00205B22"/>
    <w:rsid w:val="00205D9B"/>
    <w:rsid w:val="00206041"/>
    <w:rsid w:val="00207415"/>
    <w:rsid w:val="0021001E"/>
    <w:rsid w:val="00210312"/>
    <w:rsid w:val="00210939"/>
    <w:rsid w:val="002111FF"/>
    <w:rsid w:val="00211229"/>
    <w:rsid w:val="00212C9C"/>
    <w:rsid w:val="00213108"/>
    <w:rsid w:val="0021453E"/>
    <w:rsid w:val="0021475E"/>
    <w:rsid w:val="00214BDF"/>
    <w:rsid w:val="00215933"/>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0879"/>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3CC5"/>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5D1E"/>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0B40"/>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D70BF"/>
    <w:rsid w:val="002E033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588"/>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6CC"/>
    <w:rsid w:val="00384D8B"/>
    <w:rsid w:val="0038513E"/>
    <w:rsid w:val="00385F50"/>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3C5"/>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0F62"/>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3A7"/>
    <w:rsid w:val="003F140F"/>
    <w:rsid w:val="003F15DB"/>
    <w:rsid w:val="003F194E"/>
    <w:rsid w:val="003F1C55"/>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0747"/>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2F2D"/>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4F0C"/>
    <w:rsid w:val="00536983"/>
    <w:rsid w:val="00537A7A"/>
    <w:rsid w:val="00537CC0"/>
    <w:rsid w:val="00537E2C"/>
    <w:rsid w:val="0054038D"/>
    <w:rsid w:val="005407F0"/>
    <w:rsid w:val="00540B8F"/>
    <w:rsid w:val="0054146C"/>
    <w:rsid w:val="00541DB0"/>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01C"/>
    <w:rsid w:val="00557ECD"/>
    <w:rsid w:val="00560638"/>
    <w:rsid w:val="005616ED"/>
    <w:rsid w:val="00561C03"/>
    <w:rsid w:val="005624C3"/>
    <w:rsid w:val="00562702"/>
    <w:rsid w:val="00562B0A"/>
    <w:rsid w:val="00562CCE"/>
    <w:rsid w:val="00563F79"/>
    <w:rsid w:val="00564BE1"/>
    <w:rsid w:val="00565438"/>
    <w:rsid w:val="00566305"/>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B58"/>
    <w:rsid w:val="00585F00"/>
    <w:rsid w:val="00585F75"/>
    <w:rsid w:val="00586083"/>
    <w:rsid w:val="00587366"/>
    <w:rsid w:val="005874B8"/>
    <w:rsid w:val="0058757A"/>
    <w:rsid w:val="00590037"/>
    <w:rsid w:val="00590465"/>
    <w:rsid w:val="005908F1"/>
    <w:rsid w:val="0059150E"/>
    <w:rsid w:val="00591CE9"/>
    <w:rsid w:val="005920AC"/>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5F2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97E"/>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C1C"/>
    <w:rsid w:val="005E6E95"/>
    <w:rsid w:val="005E7017"/>
    <w:rsid w:val="005F0A4A"/>
    <w:rsid w:val="005F1540"/>
    <w:rsid w:val="005F3A30"/>
    <w:rsid w:val="005F487C"/>
    <w:rsid w:val="005F523C"/>
    <w:rsid w:val="005F53A4"/>
    <w:rsid w:val="005F5946"/>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189"/>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1D37"/>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D706B"/>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B83"/>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4C6"/>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286C"/>
    <w:rsid w:val="00783431"/>
    <w:rsid w:val="00784885"/>
    <w:rsid w:val="007860B9"/>
    <w:rsid w:val="007867FB"/>
    <w:rsid w:val="00786A0C"/>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C677C"/>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531"/>
    <w:rsid w:val="00812794"/>
    <w:rsid w:val="00813690"/>
    <w:rsid w:val="0081626A"/>
    <w:rsid w:val="008164F7"/>
    <w:rsid w:val="008167F5"/>
    <w:rsid w:val="0081794B"/>
    <w:rsid w:val="00817D8E"/>
    <w:rsid w:val="008200A3"/>
    <w:rsid w:val="00820BF2"/>
    <w:rsid w:val="00821A12"/>
    <w:rsid w:val="00821D8E"/>
    <w:rsid w:val="00823123"/>
    <w:rsid w:val="00823190"/>
    <w:rsid w:val="00824C4E"/>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2901"/>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1E4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519"/>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5B51"/>
    <w:rsid w:val="00986073"/>
    <w:rsid w:val="009909DD"/>
    <w:rsid w:val="00990EE2"/>
    <w:rsid w:val="009916D2"/>
    <w:rsid w:val="0099197E"/>
    <w:rsid w:val="0099229C"/>
    <w:rsid w:val="00992438"/>
    <w:rsid w:val="00993714"/>
    <w:rsid w:val="009943C4"/>
    <w:rsid w:val="00995214"/>
    <w:rsid w:val="009957E3"/>
    <w:rsid w:val="00995C9F"/>
    <w:rsid w:val="00996436"/>
    <w:rsid w:val="0099752D"/>
    <w:rsid w:val="0099763B"/>
    <w:rsid w:val="009A0461"/>
    <w:rsid w:val="009A12A7"/>
    <w:rsid w:val="009A28A2"/>
    <w:rsid w:val="009A290E"/>
    <w:rsid w:val="009A4712"/>
    <w:rsid w:val="009A5191"/>
    <w:rsid w:val="009A6119"/>
    <w:rsid w:val="009A7CCB"/>
    <w:rsid w:val="009B063C"/>
    <w:rsid w:val="009B0F5C"/>
    <w:rsid w:val="009B1160"/>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F43"/>
    <w:rsid w:val="009C3701"/>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9B0"/>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391"/>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3D06"/>
    <w:rsid w:val="00A541FF"/>
    <w:rsid w:val="00A551C9"/>
    <w:rsid w:val="00A55561"/>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1038"/>
    <w:rsid w:val="00AA295D"/>
    <w:rsid w:val="00AA2D53"/>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209"/>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298D"/>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0EC3"/>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043"/>
    <w:rsid w:val="00CB0101"/>
    <w:rsid w:val="00CB12C8"/>
    <w:rsid w:val="00CB3524"/>
    <w:rsid w:val="00CB394B"/>
    <w:rsid w:val="00CB3C69"/>
    <w:rsid w:val="00CB4896"/>
    <w:rsid w:val="00CB57BF"/>
    <w:rsid w:val="00CB7258"/>
    <w:rsid w:val="00CB7FE7"/>
    <w:rsid w:val="00CC2DE4"/>
    <w:rsid w:val="00CC360E"/>
    <w:rsid w:val="00CC46A9"/>
    <w:rsid w:val="00CC48D6"/>
    <w:rsid w:val="00CC76D0"/>
    <w:rsid w:val="00CD221B"/>
    <w:rsid w:val="00CD296A"/>
    <w:rsid w:val="00CD3D8C"/>
    <w:rsid w:val="00CD4CBA"/>
    <w:rsid w:val="00CD4D08"/>
    <w:rsid w:val="00CD4DB2"/>
    <w:rsid w:val="00CD5543"/>
    <w:rsid w:val="00CD5CAA"/>
    <w:rsid w:val="00CD6866"/>
    <w:rsid w:val="00CD76D4"/>
    <w:rsid w:val="00CD7893"/>
    <w:rsid w:val="00CE03CC"/>
    <w:rsid w:val="00CE0E42"/>
    <w:rsid w:val="00CE1EBD"/>
    <w:rsid w:val="00CE24C5"/>
    <w:rsid w:val="00CE4A83"/>
    <w:rsid w:val="00CE53E7"/>
    <w:rsid w:val="00CE5729"/>
    <w:rsid w:val="00CE66D8"/>
    <w:rsid w:val="00CE670C"/>
    <w:rsid w:val="00CE7724"/>
    <w:rsid w:val="00CE7E6A"/>
    <w:rsid w:val="00CF030B"/>
    <w:rsid w:val="00CF23A2"/>
    <w:rsid w:val="00CF4740"/>
    <w:rsid w:val="00CF50F7"/>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15A9"/>
    <w:rsid w:val="00D12C5F"/>
    <w:rsid w:val="00D12D70"/>
    <w:rsid w:val="00D12EE7"/>
    <w:rsid w:val="00D1373C"/>
    <w:rsid w:val="00D1418F"/>
    <w:rsid w:val="00D15162"/>
    <w:rsid w:val="00D16648"/>
    <w:rsid w:val="00D17702"/>
    <w:rsid w:val="00D17C3D"/>
    <w:rsid w:val="00D225CB"/>
    <w:rsid w:val="00D23EC0"/>
    <w:rsid w:val="00D24BA0"/>
    <w:rsid w:val="00D25A9F"/>
    <w:rsid w:val="00D261B5"/>
    <w:rsid w:val="00D2734A"/>
    <w:rsid w:val="00D276CF"/>
    <w:rsid w:val="00D30003"/>
    <w:rsid w:val="00D300EA"/>
    <w:rsid w:val="00D303D9"/>
    <w:rsid w:val="00D306AB"/>
    <w:rsid w:val="00D3088C"/>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47D72"/>
    <w:rsid w:val="00D51F2D"/>
    <w:rsid w:val="00D53824"/>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17FE1"/>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65A"/>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56381"/>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153E"/>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7A8"/>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2BF8"/>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21"/>
    <w:rsid w:val="00EE4FBE"/>
    <w:rsid w:val="00EE66BF"/>
    <w:rsid w:val="00EF03E7"/>
    <w:rsid w:val="00EF0539"/>
    <w:rsid w:val="00EF189B"/>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6EE5"/>
    <w:rsid w:val="00F2706D"/>
    <w:rsid w:val="00F27818"/>
    <w:rsid w:val="00F27ADB"/>
    <w:rsid w:val="00F3072D"/>
    <w:rsid w:val="00F31039"/>
    <w:rsid w:val="00F31178"/>
    <w:rsid w:val="00F315C3"/>
    <w:rsid w:val="00F31A7A"/>
    <w:rsid w:val="00F31D0B"/>
    <w:rsid w:val="00F32971"/>
    <w:rsid w:val="00F3400B"/>
    <w:rsid w:val="00F34563"/>
    <w:rsid w:val="00F3458B"/>
    <w:rsid w:val="00F34921"/>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47DC5"/>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A31"/>
    <w:rsid w:val="00F67DE8"/>
    <w:rsid w:val="00F70082"/>
    <w:rsid w:val="00F706DA"/>
    <w:rsid w:val="00F7223B"/>
    <w:rsid w:val="00F7286D"/>
    <w:rsid w:val="00F72B99"/>
    <w:rsid w:val="00F72CCD"/>
    <w:rsid w:val="00F72E9F"/>
    <w:rsid w:val="00F739E9"/>
    <w:rsid w:val="00F73C2F"/>
    <w:rsid w:val="00F73C8F"/>
    <w:rsid w:val="00F74B98"/>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E9A"/>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428"/>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20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 w:val="00FF7D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55486134">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66532172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1260">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D8A8B-F3DA-42FB-85D7-5E4058D6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45</Pages>
  <Words>7722</Words>
  <Characters>42476</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2019-10-17T19:28:00Z</cp:lastPrinted>
  <dcterms:created xsi:type="dcterms:W3CDTF">2019-10-17T22:23:00Z</dcterms:created>
  <dcterms:modified xsi:type="dcterms:W3CDTF">2019-12-17T20:43:00Z</dcterms:modified>
</cp:coreProperties>
</file>