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323C88" w:rsidRDefault="002A5BA4" w:rsidP="00323C88">
      <w:pPr>
        <w:spacing w:line="360" w:lineRule="auto"/>
        <w:jc w:val="center"/>
        <w:rPr>
          <w:rFonts w:ascii="Palatino Linotype" w:eastAsia="Times New Roman" w:hAnsi="Palatino Linotype" w:cs="Times New Roman"/>
          <w:b/>
        </w:rPr>
      </w:pPr>
      <w:r w:rsidRPr="00323C88">
        <w:rPr>
          <w:rFonts w:ascii="Palatino Linotype" w:eastAsia="Times New Roman" w:hAnsi="Palatino Linotype" w:cs="Times New Roman"/>
          <w:b/>
        </w:rPr>
        <w:t>LÍNEAS ARGUMENTATIVAS</w:t>
      </w:r>
    </w:p>
    <w:p w:rsidR="00053623" w:rsidRPr="00323C88" w:rsidRDefault="004A405D" w:rsidP="00323C88">
      <w:pPr>
        <w:spacing w:before="240" w:after="240" w:line="360" w:lineRule="auto"/>
        <w:jc w:val="both"/>
        <w:rPr>
          <w:rFonts w:ascii="Palatino Linotype" w:eastAsia="MS Mincho" w:hAnsi="Palatino Linotype" w:cs="Times New Roman"/>
        </w:rPr>
      </w:pPr>
      <w:r w:rsidRPr="00323C88">
        <w:rPr>
          <w:rFonts w:ascii="Palatino Linotype" w:eastAsia="MS Mincho" w:hAnsi="Palatino Linotype" w:cs="Times New Roman"/>
          <w:b/>
        </w:rPr>
        <w:t xml:space="preserve">DERECHO DE ACCESO A LA INFORMACIÓN PÚBLICA. </w:t>
      </w:r>
      <w:r w:rsidRPr="00323C88">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FA50F3" w:rsidRPr="00323C88" w:rsidRDefault="00FA50F3" w:rsidP="00323C88">
      <w:pPr>
        <w:spacing w:before="240" w:after="240" w:line="360" w:lineRule="auto"/>
        <w:jc w:val="both"/>
        <w:rPr>
          <w:rFonts w:ascii="Palatino Linotype" w:hAnsi="Palatino Linotype"/>
        </w:rPr>
      </w:pPr>
      <w:r w:rsidRPr="00323C88">
        <w:rPr>
          <w:rFonts w:ascii="Palatino Linotype" w:hAnsi="Palatino Linotype"/>
          <w:b/>
        </w:rPr>
        <w:t>DERECHO DE ACCESO A LA INFORMACIÓN PÚBLICA, DOCUMENTOS AD HOC.</w:t>
      </w:r>
      <w:r w:rsidRPr="00323C88">
        <w:rPr>
          <w:rFonts w:ascii="Palatino Linotype" w:hAnsi="Palatino Linotype"/>
        </w:rPr>
        <w:t xml:space="preserve">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w:t>
      </w:r>
    </w:p>
    <w:p w:rsidR="004A405D" w:rsidRPr="00323C88" w:rsidRDefault="004A405D" w:rsidP="00323C88">
      <w:pPr>
        <w:spacing w:before="240" w:after="240" w:line="360" w:lineRule="auto"/>
        <w:jc w:val="both"/>
        <w:rPr>
          <w:rFonts w:ascii="Palatino Linotype" w:eastAsia="Times New Roman" w:hAnsi="Palatino Linotype" w:cs="Times New Roman"/>
        </w:rPr>
      </w:pPr>
      <w:r w:rsidRPr="00323C88">
        <w:rPr>
          <w:rFonts w:ascii="Palatino Linotype" w:eastAsia="Times New Roman" w:hAnsi="Palatino Linotype" w:cs="Times New Roman"/>
          <w:b/>
        </w:rPr>
        <w:t xml:space="preserve">SOBRESEIMIENTO, RAZONES PARA SU ACTUALIZACIÓN. </w:t>
      </w:r>
      <w:r w:rsidRPr="00323C88">
        <w:rPr>
          <w:rFonts w:ascii="Palatino Linotype" w:eastAsia="Times New Roman" w:hAnsi="Palatino Linotype" w:cs="Times New Roman"/>
        </w:rPr>
        <w:t xml:space="preserve">Para que se actualice el sobreseimiento de un recurso de revisión, el </w:t>
      </w:r>
      <w:r w:rsidRPr="00323C88">
        <w:rPr>
          <w:rFonts w:ascii="Palatino Linotype" w:eastAsia="Times New Roman" w:hAnsi="Palatino Linotype" w:cs="Times New Roman"/>
          <w:b/>
        </w:rPr>
        <w:t>SUJETO OBLIGADO</w:t>
      </w:r>
      <w:r w:rsidRPr="00323C88">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rsidR="004A405D" w:rsidRPr="00323C88" w:rsidRDefault="004A405D" w:rsidP="00323C88">
      <w:pPr>
        <w:spacing w:before="240" w:after="240" w:line="360" w:lineRule="auto"/>
        <w:jc w:val="both"/>
        <w:rPr>
          <w:rFonts w:ascii="Palatino Linotype" w:eastAsia="Times New Roman" w:hAnsi="Palatino Linotype" w:cs="Times New Roman"/>
        </w:rPr>
      </w:pPr>
    </w:p>
    <w:p w:rsidR="004A405D" w:rsidRDefault="004A405D" w:rsidP="00323C88">
      <w:pPr>
        <w:spacing w:before="240" w:after="240" w:line="360" w:lineRule="auto"/>
        <w:jc w:val="both"/>
        <w:rPr>
          <w:rFonts w:ascii="Palatino Linotype" w:eastAsia="Times New Roman" w:hAnsi="Palatino Linotype" w:cs="Times New Roman"/>
        </w:rPr>
      </w:pPr>
    </w:p>
    <w:p w:rsidR="00323C88" w:rsidRPr="00323C88" w:rsidRDefault="00323C88" w:rsidP="00323C88">
      <w:pPr>
        <w:spacing w:before="240" w:after="240" w:line="360" w:lineRule="auto"/>
        <w:jc w:val="both"/>
        <w:rPr>
          <w:rFonts w:ascii="Palatino Linotype" w:eastAsia="Times New Roman" w:hAnsi="Palatino Linotype" w:cs="Times New Roman"/>
        </w:rPr>
      </w:pPr>
    </w:p>
    <w:p w:rsidR="002A5BA4" w:rsidRPr="00323C88" w:rsidRDefault="002A5BA4" w:rsidP="00323C88">
      <w:pPr>
        <w:spacing w:before="240" w:after="240" w:line="360" w:lineRule="auto"/>
        <w:jc w:val="center"/>
        <w:rPr>
          <w:rFonts w:ascii="Palatino Linotype" w:hAnsi="Palatino Linotype"/>
        </w:rPr>
      </w:pPr>
      <w:r w:rsidRPr="00323C88">
        <w:rPr>
          <w:rFonts w:ascii="Palatino Linotype" w:hAnsi="Palatino Linotype"/>
          <w:b/>
        </w:rPr>
        <w:lastRenderedPageBreak/>
        <w:t>Índice</w:t>
      </w:r>
      <w:r w:rsidRPr="00323C88">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323C88" w:rsidRDefault="002A5BA4" w:rsidP="00323C88">
          <w:pPr>
            <w:pStyle w:val="TtulodeTDC"/>
            <w:spacing w:line="360" w:lineRule="auto"/>
            <w:rPr>
              <w:szCs w:val="24"/>
            </w:rPr>
          </w:pPr>
        </w:p>
        <w:p w:rsidR="008E11D6" w:rsidRPr="00323C88" w:rsidRDefault="002A5BA4" w:rsidP="00323C88">
          <w:pPr>
            <w:pStyle w:val="TDC1"/>
            <w:tabs>
              <w:tab w:val="right" w:leader="dot" w:pos="8779"/>
            </w:tabs>
            <w:spacing w:line="360" w:lineRule="auto"/>
            <w:rPr>
              <w:rFonts w:ascii="Palatino Linotype" w:hAnsi="Palatino Linotype"/>
              <w:noProof/>
              <w:lang w:val="es-MX" w:eastAsia="es-MX"/>
            </w:rPr>
          </w:pPr>
          <w:r w:rsidRPr="00323C88">
            <w:rPr>
              <w:rFonts w:ascii="Palatino Linotype" w:hAnsi="Palatino Linotype"/>
              <w:b/>
            </w:rPr>
            <w:fldChar w:fldCharType="begin"/>
          </w:r>
          <w:r w:rsidRPr="00323C88">
            <w:rPr>
              <w:rFonts w:ascii="Palatino Linotype" w:hAnsi="Palatino Linotype"/>
              <w:b/>
            </w:rPr>
            <w:instrText xml:space="preserve"> TOC \o "1-3" \h \z \u </w:instrText>
          </w:r>
          <w:r w:rsidRPr="00323C88">
            <w:rPr>
              <w:rFonts w:ascii="Palatino Linotype" w:hAnsi="Palatino Linotype"/>
              <w:b/>
            </w:rPr>
            <w:fldChar w:fldCharType="separate"/>
          </w:r>
          <w:hyperlink w:anchor="_Toc15561634" w:history="1">
            <w:r w:rsidR="008E11D6" w:rsidRPr="00323C88">
              <w:rPr>
                <w:rStyle w:val="Hipervnculo"/>
                <w:rFonts w:ascii="Palatino Linotype" w:hAnsi="Palatino Linotype"/>
                <w:noProof/>
              </w:rPr>
              <w:t>ANTECEDENTES</w:t>
            </w:r>
            <w:r w:rsidR="008E11D6" w:rsidRPr="00323C88">
              <w:rPr>
                <w:rFonts w:ascii="Palatino Linotype" w:hAnsi="Palatino Linotype"/>
                <w:noProof/>
                <w:webHidden/>
              </w:rPr>
              <w:tab/>
            </w:r>
            <w:r w:rsidR="008E11D6" w:rsidRPr="00323C88">
              <w:rPr>
                <w:rFonts w:ascii="Palatino Linotype" w:hAnsi="Palatino Linotype"/>
                <w:noProof/>
                <w:webHidden/>
              </w:rPr>
              <w:fldChar w:fldCharType="begin"/>
            </w:r>
            <w:r w:rsidR="008E11D6" w:rsidRPr="00323C88">
              <w:rPr>
                <w:rFonts w:ascii="Palatino Linotype" w:hAnsi="Palatino Linotype"/>
                <w:noProof/>
                <w:webHidden/>
              </w:rPr>
              <w:instrText xml:space="preserve"> PAGEREF _Toc15561634 \h </w:instrText>
            </w:r>
            <w:r w:rsidR="008E11D6" w:rsidRPr="00323C88">
              <w:rPr>
                <w:rFonts w:ascii="Palatino Linotype" w:hAnsi="Palatino Linotype"/>
                <w:noProof/>
                <w:webHidden/>
              </w:rPr>
            </w:r>
            <w:r w:rsidR="008E11D6" w:rsidRPr="00323C88">
              <w:rPr>
                <w:rFonts w:ascii="Palatino Linotype" w:hAnsi="Palatino Linotype"/>
                <w:noProof/>
                <w:webHidden/>
              </w:rPr>
              <w:fldChar w:fldCharType="separate"/>
            </w:r>
            <w:r w:rsidR="00D13730">
              <w:rPr>
                <w:rFonts w:ascii="Palatino Linotype" w:hAnsi="Palatino Linotype"/>
                <w:noProof/>
                <w:webHidden/>
              </w:rPr>
              <w:t>3</w:t>
            </w:r>
            <w:r w:rsidR="008E11D6" w:rsidRPr="00323C88">
              <w:rPr>
                <w:rFonts w:ascii="Palatino Linotype" w:hAnsi="Palatino Linotype"/>
                <w:noProof/>
                <w:webHidden/>
              </w:rPr>
              <w:fldChar w:fldCharType="end"/>
            </w:r>
          </w:hyperlink>
        </w:p>
        <w:p w:rsidR="008E11D6" w:rsidRPr="00323C88" w:rsidRDefault="00D13730" w:rsidP="00323C88">
          <w:pPr>
            <w:pStyle w:val="TDC1"/>
            <w:tabs>
              <w:tab w:val="right" w:leader="dot" w:pos="8779"/>
            </w:tabs>
            <w:spacing w:line="360" w:lineRule="auto"/>
            <w:rPr>
              <w:rFonts w:ascii="Palatino Linotype" w:hAnsi="Palatino Linotype"/>
              <w:noProof/>
              <w:lang w:val="es-MX" w:eastAsia="es-MX"/>
            </w:rPr>
          </w:pPr>
          <w:hyperlink w:anchor="_Toc15561635" w:history="1">
            <w:r w:rsidR="008E11D6" w:rsidRPr="00323C88">
              <w:rPr>
                <w:rStyle w:val="Hipervnculo"/>
                <w:rFonts w:ascii="Palatino Linotype" w:hAnsi="Palatino Linotype"/>
                <w:noProof/>
              </w:rPr>
              <w:t>CONSIDERANDO</w:t>
            </w:r>
            <w:r w:rsidR="008E11D6" w:rsidRPr="00323C88">
              <w:rPr>
                <w:rFonts w:ascii="Palatino Linotype" w:hAnsi="Palatino Linotype"/>
                <w:noProof/>
                <w:webHidden/>
              </w:rPr>
              <w:tab/>
            </w:r>
            <w:r w:rsidR="008E11D6" w:rsidRPr="00323C88">
              <w:rPr>
                <w:rFonts w:ascii="Palatino Linotype" w:hAnsi="Palatino Linotype"/>
                <w:noProof/>
                <w:webHidden/>
              </w:rPr>
              <w:fldChar w:fldCharType="begin"/>
            </w:r>
            <w:r w:rsidR="008E11D6" w:rsidRPr="00323C88">
              <w:rPr>
                <w:rFonts w:ascii="Palatino Linotype" w:hAnsi="Palatino Linotype"/>
                <w:noProof/>
                <w:webHidden/>
              </w:rPr>
              <w:instrText xml:space="preserve"> PAGEREF _Toc15561635 \h </w:instrText>
            </w:r>
            <w:r w:rsidR="008E11D6" w:rsidRPr="00323C88">
              <w:rPr>
                <w:rFonts w:ascii="Palatino Linotype" w:hAnsi="Palatino Linotype"/>
                <w:noProof/>
                <w:webHidden/>
              </w:rPr>
            </w:r>
            <w:r w:rsidR="008E11D6" w:rsidRPr="00323C88">
              <w:rPr>
                <w:rFonts w:ascii="Palatino Linotype" w:hAnsi="Palatino Linotype"/>
                <w:noProof/>
                <w:webHidden/>
              </w:rPr>
              <w:fldChar w:fldCharType="separate"/>
            </w:r>
            <w:r>
              <w:rPr>
                <w:rFonts w:ascii="Palatino Linotype" w:hAnsi="Palatino Linotype"/>
                <w:noProof/>
                <w:webHidden/>
              </w:rPr>
              <w:t>8</w:t>
            </w:r>
            <w:r w:rsidR="008E11D6" w:rsidRPr="00323C88">
              <w:rPr>
                <w:rFonts w:ascii="Palatino Linotype" w:hAnsi="Palatino Linotype"/>
                <w:noProof/>
                <w:webHidden/>
              </w:rPr>
              <w:fldChar w:fldCharType="end"/>
            </w:r>
          </w:hyperlink>
        </w:p>
        <w:p w:rsidR="008E11D6" w:rsidRPr="00323C88" w:rsidRDefault="00D13730" w:rsidP="00323C88">
          <w:pPr>
            <w:pStyle w:val="TDC2"/>
            <w:spacing w:line="360" w:lineRule="auto"/>
            <w:rPr>
              <w:rFonts w:ascii="Palatino Linotype" w:hAnsi="Palatino Linotype"/>
              <w:noProof/>
              <w:lang w:val="es-MX" w:eastAsia="es-MX"/>
            </w:rPr>
          </w:pPr>
          <w:hyperlink w:anchor="_Toc15561636" w:history="1">
            <w:r w:rsidR="008E11D6" w:rsidRPr="00323C88">
              <w:rPr>
                <w:rStyle w:val="Hipervnculo"/>
                <w:rFonts w:ascii="Palatino Linotype" w:hAnsi="Palatino Linotype"/>
                <w:b/>
                <w:noProof/>
              </w:rPr>
              <w:t>PRIMERO. De la competencia</w:t>
            </w:r>
            <w:r w:rsidR="008E11D6" w:rsidRPr="00323C88">
              <w:rPr>
                <w:rFonts w:ascii="Palatino Linotype" w:hAnsi="Palatino Linotype"/>
                <w:noProof/>
                <w:webHidden/>
              </w:rPr>
              <w:tab/>
            </w:r>
            <w:r w:rsidR="008E11D6" w:rsidRPr="00323C88">
              <w:rPr>
                <w:rFonts w:ascii="Palatino Linotype" w:hAnsi="Palatino Linotype"/>
                <w:noProof/>
                <w:webHidden/>
              </w:rPr>
              <w:fldChar w:fldCharType="begin"/>
            </w:r>
            <w:r w:rsidR="008E11D6" w:rsidRPr="00323C88">
              <w:rPr>
                <w:rFonts w:ascii="Palatino Linotype" w:hAnsi="Palatino Linotype"/>
                <w:noProof/>
                <w:webHidden/>
              </w:rPr>
              <w:instrText xml:space="preserve"> PAGEREF _Toc15561636 \h </w:instrText>
            </w:r>
            <w:r w:rsidR="008E11D6" w:rsidRPr="00323C88">
              <w:rPr>
                <w:rFonts w:ascii="Palatino Linotype" w:hAnsi="Palatino Linotype"/>
                <w:noProof/>
                <w:webHidden/>
              </w:rPr>
            </w:r>
            <w:r w:rsidR="008E11D6" w:rsidRPr="00323C88">
              <w:rPr>
                <w:rFonts w:ascii="Palatino Linotype" w:hAnsi="Palatino Linotype"/>
                <w:noProof/>
                <w:webHidden/>
              </w:rPr>
              <w:fldChar w:fldCharType="separate"/>
            </w:r>
            <w:r>
              <w:rPr>
                <w:rFonts w:ascii="Palatino Linotype" w:hAnsi="Palatino Linotype"/>
                <w:noProof/>
                <w:webHidden/>
              </w:rPr>
              <w:t>8</w:t>
            </w:r>
            <w:r w:rsidR="008E11D6" w:rsidRPr="00323C88">
              <w:rPr>
                <w:rFonts w:ascii="Palatino Linotype" w:hAnsi="Palatino Linotype"/>
                <w:noProof/>
                <w:webHidden/>
              </w:rPr>
              <w:fldChar w:fldCharType="end"/>
            </w:r>
          </w:hyperlink>
        </w:p>
        <w:p w:rsidR="008E11D6" w:rsidRPr="00323C88" w:rsidRDefault="00D13730" w:rsidP="00323C88">
          <w:pPr>
            <w:pStyle w:val="TDC2"/>
            <w:spacing w:line="360" w:lineRule="auto"/>
            <w:rPr>
              <w:rFonts w:ascii="Palatino Linotype" w:hAnsi="Palatino Linotype"/>
              <w:noProof/>
              <w:lang w:val="es-MX" w:eastAsia="es-MX"/>
            </w:rPr>
          </w:pPr>
          <w:hyperlink w:anchor="_Toc15561637" w:history="1">
            <w:r w:rsidR="008E11D6" w:rsidRPr="00323C88">
              <w:rPr>
                <w:rStyle w:val="Hipervnculo"/>
                <w:rFonts w:ascii="Palatino Linotype" w:hAnsi="Palatino Linotype"/>
                <w:b/>
                <w:noProof/>
              </w:rPr>
              <w:t>SEGUNDO. De la oportunidad y procedencia.</w:t>
            </w:r>
            <w:r w:rsidR="008E11D6" w:rsidRPr="00323C88">
              <w:rPr>
                <w:rFonts w:ascii="Palatino Linotype" w:hAnsi="Palatino Linotype"/>
                <w:noProof/>
                <w:webHidden/>
              </w:rPr>
              <w:tab/>
            </w:r>
            <w:r w:rsidR="008E11D6" w:rsidRPr="00323C88">
              <w:rPr>
                <w:rFonts w:ascii="Palatino Linotype" w:hAnsi="Palatino Linotype"/>
                <w:noProof/>
                <w:webHidden/>
              </w:rPr>
              <w:fldChar w:fldCharType="begin"/>
            </w:r>
            <w:r w:rsidR="008E11D6" w:rsidRPr="00323C88">
              <w:rPr>
                <w:rFonts w:ascii="Palatino Linotype" w:hAnsi="Palatino Linotype"/>
                <w:noProof/>
                <w:webHidden/>
              </w:rPr>
              <w:instrText xml:space="preserve"> PAGEREF _Toc15561637 \h </w:instrText>
            </w:r>
            <w:r w:rsidR="008E11D6" w:rsidRPr="00323C88">
              <w:rPr>
                <w:rFonts w:ascii="Palatino Linotype" w:hAnsi="Palatino Linotype"/>
                <w:noProof/>
                <w:webHidden/>
              </w:rPr>
            </w:r>
            <w:r w:rsidR="008E11D6" w:rsidRPr="00323C88">
              <w:rPr>
                <w:rFonts w:ascii="Palatino Linotype" w:hAnsi="Palatino Linotype"/>
                <w:noProof/>
                <w:webHidden/>
              </w:rPr>
              <w:fldChar w:fldCharType="separate"/>
            </w:r>
            <w:r>
              <w:rPr>
                <w:rFonts w:ascii="Palatino Linotype" w:hAnsi="Palatino Linotype"/>
                <w:noProof/>
                <w:webHidden/>
              </w:rPr>
              <w:t>8</w:t>
            </w:r>
            <w:r w:rsidR="008E11D6" w:rsidRPr="00323C88">
              <w:rPr>
                <w:rFonts w:ascii="Palatino Linotype" w:hAnsi="Palatino Linotype"/>
                <w:noProof/>
                <w:webHidden/>
              </w:rPr>
              <w:fldChar w:fldCharType="end"/>
            </w:r>
          </w:hyperlink>
        </w:p>
        <w:p w:rsidR="008E11D6" w:rsidRPr="00323C88" w:rsidRDefault="00D13730" w:rsidP="00323C88">
          <w:pPr>
            <w:pStyle w:val="TDC2"/>
            <w:spacing w:line="360" w:lineRule="auto"/>
            <w:rPr>
              <w:rFonts w:ascii="Palatino Linotype" w:hAnsi="Palatino Linotype"/>
              <w:noProof/>
              <w:lang w:val="es-MX" w:eastAsia="es-MX"/>
            </w:rPr>
          </w:pPr>
          <w:hyperlink w:anchor="_Toc15561638" w:history="1">
            <w:r w:rsidR="008E11D6" w:rsidRPr="00323C88">
              <w:rPr>
                <w:rStyle w:val="Hipervnculo"/>
                <w:rFonts w:ascii="Palatino Linotype" w:hAnsi="Palatino Linotype"/>
                <w:b/>
                <w:noProof/>
              </w:rPr>
              <w:t>TERCERO. De las causales del sobreseimiento.</w:t>
            </w:r>
            <w:r w:rsidR="008E11D6" w:rsidRPr="00323C88">
              <w:rPr>
                <w:rFonts w:ascii="Palatino Linotype" w:hAnsi="Palatino Linotype"/>
                <w:noProof/>
                <w:webHidden/>
              </w:rPr>
              <w:tab/>
            </w:r>
            <w:r w:rsidR="008E11D6" w:rsidRPr="00323C88">
              <w:rPr>
                <w:rFonts w:ascii="Palatino Linotype" w:hAnsi="Palatino Linotype"/>
                <w:noProof/>
                <w:webHidden/>
              </w:rPr>
              <w:fldChar w:fldCharType="begin"/>
            </w:r>
            <w:r w:rsidR="008E11D6" w:rsidRPr="00323C88">
              <w:rPr>
                <w:rFonts w:ascii="Palatino Linotype" w:hAnsi="Palatino Linotype"/>
                <w:noProof/>
                <w:webHidden/>
              </w:rPr>
              <w:instrText xml:space="preserve"> PAGEREF _Toc15561638 \h </w:instrText>
            </w:r>
            <w:r w:rsidR="008E11D6" w:rsidRPr="00323C88">
              <w:rPr>
                <w:rFonts w:ascii="Palatino Linotype" w:hAnsi="Palatino Linotype"/>
                <w:noProof/>
                <w:webHidden/>
              </w:rPr>
            </w:r>
            <w:r w:rsidR="008E11D6" w:rsidRPr="00323C88">
              <w:rPr>
                <w:rFonts w:ascii="Palatino Linotype" w:hAnsi="Palatino Linotype"/>
                <w:noProof/>
                <w:webHidden/>
              </w:rPr>
              <w:fldChar w:fldCharType="separate"/>
            </w:r>
            <w:r>
              <w:rPr>
                <w:rFonts w:ascii="Palatino Linotype" w:hAnsi="Palatino Linotype"/>
                <w:noProof/>
                <w:webHidden/>
              </w:rPr>
              <w:t>9</w:t>
            </w:r>
            <w:r w:rsidR="008E11D6" w:rsidRPr="00323C88">
              <w:rPr>
                <w:rFonts w:ascii="Palatino Linotype" w:hAnsi="Palatino Linotype"/>
                <w:noProof/>
                <w:webHidden/>
              </w:rPr>
              <w:fldChar w:fldCharType="end"/>
            </w:r>
          </w:hyperlink>
        </w:p>
        <w:p w:rsidR="008E11D6" w:rsidRPr="00323C88" w:rsidRDefault="00D13730" w:rsidP="00323C88">
          <w:pPr>
            <w:pStyle w:val="TDC2"/>
            <w:tabs>
              <w:tab w:val="left" w:pos="480"/>
            </w:tabs>
            <w:spacing w:line="360" w:lineRule="auto"/>
            <w:rPr>
              <w:rFonts w:ascii="Palatino Linotype" w:hAnsi="Palatino Linotype"/>
              <w:noProof/>
              <w:lang w:val="es-MX" w:eastAsia="es-MX"/>
            </w:rPr>
          </w:pPr>
          <w:hyperlink w:anchor="_Toc15561639" w:history="1">
            <w:r w:rsidR="008E11D6" w:rsidRPr="00323C88">
              <w:rPr>
                <w:rStyle w:val="Hipervnculo"/>
                <w:rFonts w:ascii="Palatino Linotype" w:hAnsi="Palatino Linotype"/>
                <w:b/>
                <w:noProof/>
              </w:rPr>
              <w:t>A.</w:t>
            </w:r>
            <w:r w:rsidR="008E11D6" w:rsidRPr="00323C88">
              <w:rPr>
                <w:rFonts w:ascii="Palatino Linotype" w:hAnsi="Palatino Linotype"/>
                <w:noProof/>
                <w:lang w:val="es-MX" w:eastAsia="es-MX"/>
              </w:rPr>
              <w:tab/>
            </w:r>
            <w:r w:rsidR="008E11D6" w:rsidRPr="00323C88">
              <w:rPr>
                <w:rStyle w:val="Hipervnculo"/>
                <w:rFonts w:ascii="Palatino Linotype" w:hAnsi="Palatino Linotype"/>
                <w:b/>
                <w:noProof/>
              </w:rPr>
              <w:t>De las actuaciones de las partes.</w:t>
            </w:r>
            <w:r w:rsidR="008E11D6" w:rsidRPr="00323C88">
              <w:rPr>
                <w:rFonts w:ascii="Palatino Linotype" w:hAnsi="Palatino Linotype"/>
                <w:noProof/>
                <w:webHidden/>
              </w:rPr>
              <w:tab/>
            </w:r>
            <w:r w:rsidR="008E11D6" w:rsidRPr="00323C88">
              <w:rPr>
                <w:rFonts w:ascii="Palatino Linotype" w:hAnsi="Palatino Linotype"/>
                <w:noProof/>
                <w:webHidden/>
              </w:rPr>
              <w:fldChar w:fldCharType="begin"/>
            </w:r>
            <w:r w:rsidR="008E11D6" w:rsidRPr="00323C88">
              <w:rPr>
                <w:rFonts w:ascii="Palatino Linotype" w:hAnsi="Palatino Linotype"/>
                <w:noProof/>
                <w:webHidden/>
              </w:rPr>
              <w:instrText xml:space="preserve"> PAGEREF _Toc15561639 \h </w:instrText>
            </w:r>
            <w:r w:rsidR="008E11D6" w:rsidRPr="00323C88">
              <w:rPr>
                <w:rFonts w:ascii="Palatino Linotype" w:hAnsi="Palatino Linotype"/>
                <w:noProof/>
                <w:webHidden/>
              </w:rPr>
            </w:r>
            <w:r w:rsidR="008E11D6" w:rsidRPr="00323C88">
              <w:rPr>
                <w:rFonts w:ascii="Palatino Linotype" w:hAnsi="Palatino Linotype"/>
                <w:noProof/>
                <w:webHidden/>
              </w:rPr>
              <w:fldChar w:fldCharType="separate"/>
            </w:r>
            <w:r>
              <w:rPr>
                <w:rFonts w:ascii="Palatino Linotype" w:hAnsi="Palatino Linotype"/>
                <w:noProof/>
                <w:webHidden/>
              </w:rPr>
              <w:t>9</w:t>
            </w:r>
            <w:r w:rsidR="008E11D6" w:rsidRPr="00323C88">
              <w:rPr>
                <w:rFonts w:ascii="Palatino Linotype" w:hAnsi="Palatino Linotype"/>
                <w:noProof/>
                <w:webHidden/>
              </w:rPr>
              <w:fldChar w:fldCharType="end"/>
            </w:r>
          </w:hyperlink>
        </w:p>
        <w:p w:rsidR="008E11D6" w:rsidRPr="00323C88" w:rsidRDefault="00D13730" w:rsidP="00323C88">
          <w:pPr>
            <w:pStyle w:val="TDC2"/>
            <w:tabs>
              <w:tab w:val="left" w:pos="480"/>
            </w:tabs>
            <w:spacing w:line="360" w:lineRule="auto"/>
            <w:rPr>
              <w:rFonts w:ascii="Palatino Linotype" w:hAnsi="Palatino Linotype"/>
              <w:noProof/>
              <w:lang w:val="es-MX" w:eastAsia="es-MX"/>
            </w:rPr>
          </w:pPr>
          <w:hyperlink w:anchor="_Toc15561640" w:history="1">
            <w:r w:rsidR="008E11D6" w:rsidRPr="00323C88">
              <w:rPr>
                <w:rStyle w:val="Hipervnculo"/>
                <w:rFonts w:ascii="Palatino Linotype" w:hAnsi="Palatino Linotype"/>
                <w:b/>
                <w:noProof/>
              </w:rPr>
              <w:t>B.</w:t>
            </w:r>
            <w:r w:rsidR="008E11D6" w:rsidRPr="00323C88">
              <w:rPr>
                <w:rFonts w:ascii="Palatino Linotype" w:hAnsi="Palatino Linotype"/>
                <w:noProof/>
                <w:lang w:val="es-MX" w:eastAsia="es-MX"/>
              </w:rPr>
              <w:tab/>
            </w:r>
            <w:r w:rsidR="008E11D6" w:rsidRPr="00323C88">
              <w:rPr>
                <w:rStyle w:val="Hipervnculo"/>
                <w:rFonts w:ascii="Palatino Linotype" w:hAnsi="Palatino Linotype"/>
                <w:b/>
                <w:noProof/>
              </w:rPr>
              <w:t>El derecho de acceso a la información.</w:t>
            </w:r>
            <w:r w:rsidR="008E11D6" w:rsidRPr="00323C88">
              <w:rPr>
                <w:rFonts w:ascii="Palatino Linotype" w:hAnsi="Palatino Linotype"/>
                <w:noProof/>
                <w:webHidden/>
              </w:rPr>
              <w:tab/>
            </w:r>
            <w:r w:rsidR="008E11D6" w:rsidRPr="00323C88">
              <w:rPr>
                <w:rFonts w:ascii="Palatino Linotype" w:hAnsi="Palatino Linotype"/>
                <w:noProof/>
                <w:webHidden/>
              </w:rPr>
              <w:fldChar w:fldCharType="begin"/>
            </w:r>
            <w:r w:rsidR="008E11D6" w:rsidRPr="00323C88">
              <w:rPr>
                <w:rFonts w:ascii="Palatino Linotype" w:hAnsi="Palatino Linotype"/>
                <w:noProof/>
                <w:webHidden/>
              </w:rPr>
              <w:instrText xml:space="preserve"> PAGEREF _Toc15561640 \h </w:instrText>
            </w:r>
            <w:r w:rsidR="008E11D6" w:rsidRPr="00323C88">
              <w:rPr>
                <w:rFonts w:ascii="Palatino Linotype" w:hAnsi="Palatino Linotype"/>
                <w:noProof/>
                <w:webHidden/>
              </w:rPr>
            </w:r>
            <w:r w:rsidR="008E11D6" w:rsidRPr="00323C88">
              <w:rPr>
                <w:rFonts w:ascii="Palatino Linotype" w:hAnsi="Palatino Linotype"/>
                <w:noProof/>
                <w:webHidden/>
              </w:rPr>
              <w:fldChar w:fldCharType="separate"/>
            </w:r>
            <w:r>
              <w:rPr>
                <w:rFonts w:ascii="Palatino Linotype" w:hAnsi="Palatino Linotype"/>
                <w:noProof/>
                <w:webHidden/>
              </w:rPr>
              <w:t>11</w:t>
            </w:r>
            <w:r w:rsidR="008E11D6" w:rsidRPr="00323C88">
              <w:rPr>
                <w:rFonts w:ascii="Palatino Linotype" w:hAnsi="Palatino Linotype"/>
                <w:noProof/>
                <w:webHidden/>
              </w:rPr>
              <w:fldChar w:fldCharType="end"/>
            </w:r>
          </w:hyperlink>
        </w:p>
        <w:p w:rsidR="008E11D6" w:rsidRPr="00323C88" w:rsidRDefault="00D13730" w:rsidP="00323C88">
          <w:pPr>
            <w:pStyle w:val="TDC2"/>
            <w:tabs>
              <w:tab w:val="left" w:pos="480"/>
            </w:tabs>
            <w:spacing w:line="360" w:lineRule="auto"/>
            <w:rPr>
              <w:rFonts w:ascii="Palatino Linotype" w:hAnsi="Palatino Linotype"/>
              <w:noProof/>
              <w:lang w:val="es-MX" w:eastAsia="es-MX"/>
            </w:rPr>
          </w:pPr>
          <w:hyperlink w:anchor="_Toc15561641" w:history="1">
            <w:r w:rsidR="008E11D6" w:rsidRPr="00323C88">
              <w:rPr>
                <w:rStyle w:val="Hipervnculo"/>
                <w:rFonts w:ascii="Palatino Linotype" w:hAnsi="Palatino Linotype"/>
                <w:b/>
                <w:noProof/>
              </w:rPr>
              <w:t>C.</w:t>
            </w:r>
            <w:r w:rsidR="008E11D6" w:rsidRPr="00323C88">
              <w:rPr>
                <w:rFonts w:ascii="Palatino Linotype" w:hAnsi="Palatino Linotype"/>
                <w:noProof/>
                <w:lang w:val="es-MX" w:eastAsia="es-MX"/>
              </w:rPr>
              <w:tab/>
            </w:r>
            <w:r w:rsidR="008E11D6" w:rsidRPr="00323C88">
              <w:rPr>
                <w:rStyle w:val="Hipervnculo"/>
                <w:rFonts w:ascii="Palatino Linotype" w:hAnsi="Palatino Linotype"/>
                <w:b/>
                <w:noProof/>
              </w:rPr>
              <w:t>Documentos “ad hoc”</w:t>
            </w:r>
            <w:r w:rsidR="008E11D6" w:rsidRPr="00323C88">
              <w:rPr>
                <w:rFonts w:ascii="Palatino Linotype" w:hAnsi="Palatino Linotype"/>
                <w:noProof/>
                <w:webHidden/>
              </w:rPr>
              <w:tab/>
            </w:r>
            <w:r w:rsidR="008E11D6" w:rsidRPr="00323C88">
              <w:rPr>
                <w:rFonts w:ascii="Palatino Linotype" w:hAnsi="Palatino Linotype"/>
                <w:noProof/>
                <w:webHidden/>
              </w:rPr>
              <w:fldChar w:fldCharType="begin"/>
            </w:r>
            <w:r w:rsidR="008E11D6" w:rsidRPr="00323C88">
              <w:rPr>
                <w:rFonts w:ascii="Palatino Linotype" w:hAnsi="Palatino Linotype"/>
                <w:noProof/>
                <w:webHidden/>
              </w:rPr>
              <w:instrText xml:space="preserve"> PAGEREF _Toc15561641 \h </w:instrText>
            </w:r>
            <w:r w:rsidR="008E11D6" w:rsidRPr="00323C88">
              <w:rPr>
                <w:rFonts w:ascii="Palatino Linotype" w:hAnsi="Palatino Linotype"/>
                <w:noProof/>
                <w:webHidden/>
              </w:rPr>
            </w:r>
            <w:r w:rsidR="008E11D6" w:rsidRPr="00323C88">
              <w:rPr>
                <w:rFonts w:ascii="Palatino Linotype" w:hAnsi="Palatino Linotype"/>
                <w:noProof/>
                <w:webHidden/>
              </w:rPr>
              <w:fldChar w:fldCharType="separate"/>
            </w:r>
            <w:r>
              <w:rPr>
                <w:rFonts w:ascii="Palatino Linotype" w:hAnsi="Palatino Linotype"/>
                <w:noProof/>
                <w:webHidden/>
              </w:rPr>
              <w:t>20</w:t>
            </w:r>
            <w:r w:rsidR="008E11D6" w:rsidRPr="00323C88">
              <w:rPr>
                <w:rFonts w:ascii="Palatino Linotype" w:hAnsi="Palatino Linotype"/>
                <w:noProof/>
                <w:webHidden/>
              </w:rPr>
              <w:fldChar w:fldCharType="end"/>
            </w:r>
          </w:hyperlink>
        </w:p>
        <w:p w:rsidR="008E11D6" w:rsidRPr="00323C88" w:rsidRDefault="00D13730" w:rsidP="00323C88">
          <w:pPr>
            <w:pStyle w:val="TDC2"/>
            <w:tabs>
              <w:tab w:val="left" w:pos="480"/>
            </w:tabs>
            <w:spacing w:line="360" w:lineRule="auto"/>
            <w:rPr>
              <w:rFonts w:ascii="Palatino Linotype" w:hAnsi="Palatino Linotype"/>
              <w:noProof/>
              <w:lang w:val="es-MX" w:eastAsia="es-MX"/>
            </w:rPr>
          </w:pPr>
          <w:hyperlink w:anchor="_Toc15561642" w:history="1">
            <w:r w:rsidR="008E11D6" w:rsidRPr="00323C88">
              <w:rPr>
                <w:rStyle w:val="Hipervnculo"/>
                <w:rFonts w:ascii="Palatino Linotype" w:eastAsia="Calibri" w:hAnsi="Palatino Linotype"/>
                <w:b/>
                <w:noProof/>
              </w:rPr>
              <w:t>D.</w:t>
            </w:r>
            <w:r w:rsidR="008E11D6" w:rsidRPr="00323C88">
              <w:rPr>
                <w:rFonts w:ascii="Palatino Linotype" w:hAnsi="Palatino Linotype"/>
                <w:noProof/>
                <w:lang w:val="es-MX" w:eastAsia="es-MX"/>
              </w:rPr>
              <w:tab/>
            </w:r>
            <w:r w:rsidR="008E11D6" w:rsidRPr="00323C88">
              <w:rPr>
                <w:rStyle w:val="Hipervnculo"/>
                <w:rFonts w:ascii="Palatino Linotype" w:eastAsia="Calibri" w:hAnsi="Palatino Linotype"/>
                <w:b/>
                <w:noProof/>
              </w:rPr>
              <w:t>Actualización del sobreseimiento.</w:t>
            </w:r>
            <w:r w:rsidR="008E11D6" w:rsidRPr="00323C88">
              <w:rPr>
                <w:rFonts w:ascii="Palatino Linotype" w:hAnsi="Palatino Linotype"/>
                <w:noProof/>
                <w:webHidden/>
              </w:rPr>
              <w:tab/>
            </w:r>
            <w:r w:rsidR="008E11D6" w:rsidRPr="00323C88">
              <w:rPr>
                <w:rFonts w:ascii="Palatino Linotype" w:hAnsi="Palatino Linotype"/>
                <w:noProof/>
                <w:webHidden/>
              </w:rPr>
              <w:fldChar w:fldCharType="begin"/>
            </w:r>
            <w:r w:rsidR="008E11D6" w:rsidRPr="00323C88">
              <w:rPr>
                <w:rFonts w:ascii="Palatino Linotype" w:hAnsi="Palatino Linotype"/>
                <w:noProof/>
                <w:webHidden/>
              </w:rPr>
              <w:instrText xml:space="preserve"> PAGEREF _Toc15561642 \h </w:instrText>
            </w:r>
            <w:r w:rsidR="008E11D6" w:rsidRPr="00323C88">
              <w:rPr>
                <w:rFonts w:ascii="Palatino Linotype" w:hAnsi="Palatino Linotype"/>
                <w:noProof/>
                <w:webHidden/>
              </w:rPr>
            </w:r>
            <w:r w:rsidR="008E11D6" w:rsidRPr="00323C88">
              <w:rPr>
                <w:rFonts w:ascii="Palatino Linotype" w:hAnsi="Palatino Linotype"/>
                <w:noProof/>
                <w:webHidden/>
              </w:rPr>
              <w:fldChar w:fldCharType="separate"/>
            </w:r>
            <w:r>
              <w:rPr>
                <w:rFonts w:ascii="Palatino Linotype" w:hAnsi="Palatino Linotype"/>
                <w:noProof/>
                <w:webHidden/>
              </w:rPr>
              <w:t>27</w:t>
            </w:r>
            <w:r w:rsidR="008E11D6" w:rsidRPr="00323C88">
              <w:rPr>
                <w:rFonts w:ascii="Palatino Linotype" w:hAnsi="Palatino Linotype"/>
                <w:noProof/>
                <w:webHidden/>
              </w:rPr>
              <w:fldChar w:fldCharType="end"/>
            </w:r>
          </w:hyperlink>
        </w:p>
        <w:p w:rsidR="008E11D6" w:rsidRPr="00323C88" w:rsidRDefault="00D13730" w:rsidP="00323C88">
          <w:pPr>
            <w:pStyle w:val="TDC1"/>
            <w:tabs>
              <w:tab w:val="right" w:leader="dot" w:pos="8779"/>
            </w:tabs>
            <w:spacing w:line="360" w:lineRule="auto"/>
            <w:rPr>
              <w:rFonts w:ascii="Palatino Linotype" w:hAnsi="Palatino Linotype"/>
              <w:noProof/>
              <w:lang w:val="es-MX" w:eastAsia="es-MX"/>
            </w:rPr>
          </w:pPr>
          <w:hyperlink w:anchor="_Toc15561643" w:history="1">
            <w:r w:rsidR="008E11D6" w:rsidRPr="00323C88">
              <w:rPr>
                <w:rStyle w:val="Hipervnculo"/>
                <w:rFonts w:ascii="Palatino Linotype" w:hAnsi="Palatino Linotype"/>
                <w:noProof/>
              </w:rPr>
              <w:t>CUARTO. Vista a los órganos de control interno</w:t>
            </w:r>
            <w:r w:rsidR="008E11D6" w:rsidRPr="00323C88">
              <w:rPr>
                <w:rFonts w:ascii="Palatino Linotype" w:hAnsi="Palatino Linotype"/>
                <w:noProof/>
                <w:webHidden/>
              </w:rPr>
              <w:tab/>
            </w:r>
            <w:r w:rsidR="008E11D6" w:rsidRPr="00323C88">
              <w:rPr>
                <w:rFonts w:ascii="Palatino Linotype" w:hAnsi="Palatino Linotype"/>
                <w:noProof/>
                <w:webHidden/>
              </w:rPr>
              <w:fldChar w:fldCharType="begin"/>
            </w:r>
            <w:r w:rsidR="008E11D6" w:rsidRPr="00323C88">
              <w:rPr>
                <w:rFonts w:ascii="Palatino Linotype" w:hAnsi="Palatino Linotype"/>
                <w:noProof/>
                <w:webHidden/>
              </w:rPr>
              <w:instrText xml:space="preserve"> PAGEREF _Toc15561643 \h </w:instrText>
            </w:r>
            <w:r w:rsidR="008E11D6" w:rsidRPr="00323C88">
              <w:rPr>
                <w:rFonts w:ascii="Palatino Linotype" w:hAnsi="Palatino Linotype"/>
                <w:noProof/>
                <w:webHidden/>
              </w:rPr>
            </w:r>
            <w:r w:rsidR="008E11D6" w:rsidRPr="00323C88">
              <w:rPr>
                <w:rFonts w:ascii="Palatino Linotype" w:hAnsi="Palatino Linotype"/>
                <w:noProof/>
                <w:webHidden/>
              </w:rPr>
              <w:fldChar w:fldCharType="separate"/>
            </w:r>
            <w:r>
              <w:rPr>
                <w:rFonts w:ascii="Palatino Linotype" w:hAnsi="Palatino Linotype"/>
                <w:noProof/>
                <w:webHidden/>
              </w:rPr>
              <w:t>30</w:t>
            </w:r>
            <w:r w:rsidR="008E11D6" w:rsidRPr="00323C88">
              <w:rPr>
                <w:rFonts w:ascii="Palatino Linotype" w:hAnsi="Palatino Linotype"/>
                <w:noProof/>
                <w:webHidden/>
              </w:rPr>
              <w:fldChar w:fldCharType="end"/>
            </w:r>
          </w:hyperlink>
        </w:p>
        <w:p w:rsidR="008E11D6" w:rsidRPr="00323C88" w:rsidRDefault="00D13730" w:rsidP="00323C88">
          <w:pPr>
            <w:pStyle w:val="TDC1"/>
            <w:tabs>
              <w:tab w:val="right" w:leader="dot" w:pos="8779"/>
            </w:tabs>
            <w:spacing w:line="360" w:lineRule="auto"/>
            <w:rPr>
              <w:rFonts w:ascii="Palatino Linotype" w:hAnsi="Palatino Linotype"/>
              <w:noProof/>
              <w:lang w:val="es-MX" w:eastAsia="es-MX"/>
            </w:rPr>
          </w:pPr>
          <w:hyperlink w:anchor="_Toc15561644" w:history="1">
            <w:r w:rsidR="008E11D6" w:rsidRPr="00323C88">
              <w:rPr>
                <w:rStyle w:val="Hipervnculo"/>
                <w:rFonts w:ascii="Palatino Linotype" w:eastAsia="Times New Roman" w:hAnsi="Palatino Linotype" w:cstheme="majorBidi"/>
                <w:b/>
                <w:bCs/>
                <w:noProof/>
              </w:rPr>
              <w:t>R E S O L U T I V O S</w:t>
            </w:r>
            <w:r w:rsidR="008E11D6" w:rsidRPr="00323C88">
              <w:rPr>
                <w:rFonts w:ascii="Palatino Linotype" w:hAnsi="Palatino Linotype"/>
                <w:noProof/>
                <w:webHidden/>
              </w:rPr>
              <w:tab/>
            </w:r>
            <w:r w:rsidR="008E11D6" w:rsidRPr="00323C88">
              <w:rPr>
                <w:rFonts w:ascii="Palatino Linotype" w:hAnsi="Palatino Linotype"/>
                <w:noProof/>
                <w:webHidden/>
              </w:rPr>
              <w:fldChar w:fldCharType="begin"/>
            </w:r>
            <w:r w:rsidR="008E11D6" w:rsidRPr="00323C88">
              <w:rPr>
                <w:rFonts w:ascii="Palatino Linotype" w:hAnsi="Palatino Linotype"/>
                <w:noProof/>
                <w:webHidden/>
              </w:rPr>
              <w:instrText xml:space="preserve"> PAGEREF _Toc15561644 \h </w:instrText>
            </w:r>
            <w:r w:rsidR="008E11D6" w:rsidRPr="00323C88">
              <w:rPr>
                <w:rFonts w:ascii="Palatino Linotype" w:hAnsi="Palatino Linotype"/>
                <w:noProof/>
                <w:webHidden/>
              </w:rPr>
            </w:r>
            <w:r w:rsidR="008E11D6" w:rsidRPr="00323C88">
              <w:rPr>
                <w:rFonts w:ascii="Palatino Linotype" w:hAnsi="Palatino Linotype"/>
                <w:noProof/>
                <w:webHidden/>
              </w:rPr>
              <w:fldChar w:fldCharType="separate"/>
            </w:r>
            <w:r>
              <w:rPr>
                <w:rFonts w:ascii="Palatino Linotype" w:hAnsi="Palatino Linotype"/>
                <w:noProof/>
                <w:webHidden/>
              </w:rPr>
              <w:t>34</w:t>
            </w:r>
            <w:r w:rsidR="008E11D6" w:rsidRPr="00323C88">
              <w:rPr>
                <w:rFonts w:ascii="Palatino Linotype" w:hAnsi="Palatino Linotype"/>
                <w:noProof/>
                <w:webHidden/>
              </w:rPr>
              <w:fldChar w:fldCharType="end"/>
            </w:r>
          </w:hyperlink>
        </w:p>
        <w:p w:rsidR="002A5BA4" w:rsidRPr="00323C88" w:rsidRDefault="00323C88" w:rsidP="00323C88">
          <w:pPr>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-136</wp:posOffset>
                    </wp:positionH>
                    <wp:positionV relativeFrom="paragraph">
                      <wp:posOffset>27990</wp:posOffset>
                    </wp:positionV>
                    <wp:extent cx="5493395" cy="2706790"/>
                    <wp:effectExtent l="19050" t="19050" r="12065" b="17780"/>
                    <wp:wrapNone/>
                    <wp:docPr id="1" name="Conector recto 1"/>
                    <wp:cNvGraphicFramePr/>
                    <a:graphic xmlns:a="http://schemas.openxmlformats.org/drawingml/2006/main">
                      <a:graphicData uri="http://schemas.microsoft.com/office/word/2010/wordprocessingShape">
                        <wps:wsp>
                          <wps:cNvCnPr/>
                          <wps:spPr>
                            <a:xfrm flipH="1" flipV="1">
                              <a:off x="0" y="0"/>
                              <a:ext cx="5493395" cy="270679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2AD61D"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pt" to="432.55pt,2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" strokecolor="#5b9bd5 [3204]" strokeweight="3pt">
                    <v:stroke joinstyle="miter"/>
                  </v:line>
                </w:pict>
              </mc:Fallback>
            </mc:AlternateContent>
          </w:r>
          <w:r w:rsidR="002A5BA4" w:rsidRPr="00323C88">
            <w:rPr>
              <w:rFonts w:ascii="Palatino Linotype" w:hAnsi="Palatino Linotype"/>
              <w:b/>
              <w:bCs/>
              <w:lang w:val="es-ES"/>
            </w:rPr>
            <w:fldChar w:fldCharType="end"/>
          </w:r>
        </w:p>
      </w:sdtContent>
    </w:sdt>
    <w:p w:rsidR="004A405D" w:rsidRPr="00323C88" w:rsidRDefault="004A405D" w:rsidP="00323C88">
      <w:pPr>
        <w:spacing w:before="240" w:after="240" w:line="360" w:lineRule="auto"/>
        <w:jc w:val="both"/>
        <w:rPr>
          <w:rFonts w:ascii="Palatino Linotype" w:hAnsi="Palatino Linotype"/>
        </w:rPr>
      </w:pPr>
    </w:p>
    <w:p w:rsidR="004A405D" w:rsidRPr="00323C88" w:rsidRDefault="004A405D" w:rsidP="00323C88">
      <w:pPr>
        <w:spacing w:before="240" w:after="240" w:line="360" w:lineRule="auto"/>
        <w:jc w:val="both"/>
        <w:rPr>
          <w:rFonts w:ascii="Palatino Linotype" w:hAnsi="Palatino Linotype"/>
        </w:rPr>
      </w:pPr>
    </w:p>
    <w:p w:rsidR="00774A55" w:rsidRPr="00323C88" w:rsidRDefault="00774A55" w:rsidP="00323C88">
      <w:pPr>
        <w:spacing w:before="240" w:after="240" w:line="360" w:lineRule="auto"/>
        <w:jc w:val="both"/>
        <w:rPr>
          <w:rFonts w:ascii="Palatino Linotype" w:hAnsi="Palatino Linotype"/>
        </w:rPr>
      </w:pPr>
    </w:p>
    <w:p w:rsidR="002A5BA4" w:rsidRPr="00323C88" w:rsidRDefault="002A5BA4" w:rsidP="00323C88">
      <w:pPr>
        <w:spacing w:before="240" w:after="240" w:line="360" w:lineRule="auto"/>
        <w:jc w:val="both"/>
        <w:rPr>
          <w:rFonts w:ascii="Palatino Linotype" w:hAnsi="Palatino Linotype"/>
        </w:rPr>
      </w:pPr>
      <w:r w:rsidRPr="00323C88">
        <w:rPr>
          <w:rFonts w:ascii="Palatino Linotype" w:hAnsi="Palatino Linotype"/>
        </w:rPr>
        <w:lastRenderedPageBreak/>
        <w:t>Resolución del Pleno del Instituto de Transparencia, Acceso a la Información Pública y Protección de Datos Personales del Estado de México y Municipios, con domicilio en Met</w:t>
      </w:r>
      <w:r w:rsidR="00376439" w:rsidRPr="00323C88">
        <w:rPr>
          <w:rFonts w:ascii="Palatino Linotype" w:hAnsi="Palatino Linotype"/>
        </w:rPr>
        <w:t>epec, Esta</w:t>
      </w:r>
      <w:r w:rsidR="00760607" w:rsidRPr="00323C88">
        <w:rPr>
          <w:rFonts w:ascii="Palatino Linotype" w:hAnsi="Palatino Linotype"/>
        </w:rPr>
        <w:t>d</w:t>
      </w:r>
      <w:r w:rsidR="00CD1057" w:rsidRPr="00323C88">
        <w:rPr>
          <w:rFonts w:ascii="Palatino Linotype" w:hAnsi="Palatino Linotype"/>
        </w:rPr>
        <w:t xml:space="preserve">o de México; de fecha </w:t>
      </w:r>
      <w:r w:rsidR="00774A55" w:rsidRPr="00323C88">
        <w:rPr>
          <w:rFonts w:ascii="Palatino Linotype" w:hAnsi="Palatino Linotype"/>
        </w:rPr>
        <w:t>catorce</w:t>
      </w:r>
      <w:r w:rsidR="00525F8D" w:rsidRPr="00323C88">
        <w:rPr>
          <w:rFonts w:ascii="Palatino Linotype" w:hAnsi="Palatino Linotype"/>
        </w:rPr>
        <w:t xml:space="preserve"> (</w:t>
      </w:r>
      <w:r w:rsidR="00774A55" w:rsidRPr="00323C88">
        <w:rPr>
          <w:rFonts w:ascii="Palatino Linotype" w:hAnsi="Palatino Linotype"/>
        </w:rPr>
        <w:t>14</w:t>
      </w:r>
      <w:r w:rsidR="00525F8D" w:rsidRPr="00323C88">
        <w:rPr>
          <w:rFonts w:ascii="Palatino Linotype" w:hAnsi="Palatino Linotype"/>
        </w:rPr>
        <w:t xml:space="preserve">) de </w:t>
      </w:r>
      <w:r w:rsidR="00774A55" w:rsidRPr="00323C88">
        <w:rPr>
          <w:rFonts w:ascii="Palatino Linotype" w:hAnsi="Palatino Linotype"/>
        </w:rPr>
        <w:t>agosto</w:t>
      </w:r>
      <w:r w:rsidR="00CD1057" w:rsidRPr="00323C88">
        <w:rPr>
          <w:rFonts w:ascii="Palatino Linotype" w:hAnsi="Palatino Linotype"/>
        </w:rPr>
        <w:t xml:space="preserve"> </w:t>
      </w:r>
      <w:r w:rsidRPr="00323C88">
        <w:rPr>
          <w:rFonts w:ascii="Palatino Linotype" w:hAnsi="Palatino Linotype"/>
        </w:rPr>
        <w:t xml:space="preserve">de dos mil </w:t>
      </w:r>
      <w:r w:rsidR="00406442" w:rsidRPr="00323C88">
        <w:rPr>
          <w:rFonts w:ascii="Palatino Linotype" w:eastAsia="Calibri" w:hAnsi="Palatino Linotype" w:cs="Arial"/>
          <w:lang w:val="es-ES"/>
        </w:rPr>
        <w:t>diecinueve</w:t>
      </w:r>
      <w:r w:rsidR="000404FD" w:rsidRPr="00323C88">
        <w:rPr>
          <w:rFonts w:ascii="Palatino Linotype" w:hAnsi="Palatino Linotype"/>
        </w:rPr>
        <w:t>.</w:t>
      </w:r>
    </w:p>
    <w:p w:rsidR="002A5BA4" w:rsidRPr="00323C88" w:rsidRDefault="002A5BA4" w:rsidP="00323C88">
      <w:pPr>
        <w:spacing w:before="240" w:after="360" w:line="360" w:lineRule="auto"/>
        <w:jc w:val="both"/>
        <w:rPr>
          <w:rFonts w:ascii="Palatino Linotype" w:hAnsi="Palatino Linotype"/>
        </w:rPr>
      </w:pPr>
      <w:r w:rsidRPr="00323C88">
        <w:rPr>
          <w:rFonts w:ascii="Palatino Linotype" w:hAnsi="Palatino Linotype"/>
          <w:b/>
        </w:rPr>
        <w:t>VISTO</w:t>
      </w:r>
      <w:r w:rsidR="00DE1F83" w:rsidRPr="00323C88">
        <w:rPr>
          <w:rFonts w:ascii="Palatino Linotype" w:hAnsi="Palatino Linotype"/>
          <w:b/>
        </w:rPr>
        <w:t xml:space="preserve"> el</w:t>
      </w:r>
      <w:r w:rsidRPr="00323C88">
        <w:rPr>
          <w:rFonts w:ascii="Palatino Linotype" w:hAnsi="Palatino Linotype"/>
        </w:rPr>
        <w:t xml:space="preserve"> expediente electrónico formado con motivo del recurso de revisión </w:t>
      </w:r>
      <w:r w:rsidR="00774A55" w:rsidRPr="00323C88">
        <w:rPr>
          <w:rFonts w:ascii="Palatino Linotype" w:hAnsi="Palatino Linotype" w:cs="Arial"/>
          <w:b/>
          <w:bCs/>
          <w:lang w:eastAsia="es-MX"/>
        </w:rPr>
        <w:t>04678</w:t>
      </w:r>
      <w:r w:rsidR="005950F7" w:rsidRPr="00323C88">
        <w:rPr>
          <w:rFonts w:ascii="Palatino Linotype" w:hAnsi="Palatino Linotype" w:cs="Arial"/>
          <w:b/>
          <w:bCs/>
        </w:rPr>
        <w:t>/INFOEM/IP/RR/</w:t>
      </w:r>
      <w:r w:rsidR="00387CFF" w:rsidRPr="00323C88">
        <w:rPr>
          <w:rFonts w:ascii="Palatino Linotype" w:hAnsi="Palatino Linotype" w:cs="Arial"/>
          <w:b/>
          <w:bCs/>
        </w:rPr>
        <w:t>2019</w:t>
      </w:r>
      <w:r w:rsidR="00934DB8" w:rsidRPr="00323C88">
        <w:rPr>
          <w:rFonts w:ascii="Palatino Linotype" w:hAnsi="Palatino Linotype" w:cs="Arial"/>
          <w:b/>
          <w:bCs/>
        </w:rPr>
        <w:t xml:space="preserve">, </w:t>
      </w:r>
      <w:r w:rsidRPr="00323C88">
        <w:rPr>
          <w:rFonts w:ascii="Palatino Linotype" w:hAnsi="Palatino Linotype"/>
        </w:rPr>
        <w:t xml:space="preserve">promovido por </w:t>
      </w:r>
      <w:r w:rsidR="00AF54C0" w:rsidRPr="00AF54C0">
        <w:rPr>
          <w:rFonts w:ascii="Palatino Linotype" w:hAnsi="Palatino Linotype"/>
          <w:b/>
          <w:highlight w:val="black"/>
        </w:rPr>
        <w:t>---------------------------------</w:t>
      </w:r>
      <w:r w:rsidR="00AF54C0">
        <w:rPr>
          <w:rFonts w:ascii="Palatino Linotype" w:hAnsi="Palatino Linotype"/>
          <w:b/>
        </w:rPr>
        <w:t xml:space="preserve">   </w:t>
      </w:r>
      <w:r w:rsidR="00C45A72" w:rsidRPr="00323C88">
        <w:rPr>
          <w:rFonts w:ascii="Palatino Linotype" w:hAnsi="Palatino Linotype"/>
          <w:b/>
        </w:rPr>
        <w:t xml:space="preserve"> </w:t>
      </w:r>
      <w:r w:rsidRPr="00323C88">
        <w:rPr>
          <w:rFonts w:ascii="Palatino Linotype" w:hAnsi="Palatino Linotype" w:cs="Arial"/>
        </w:rPr>
        <w:t xml:space="preserve">en contra de la respuesta del </w:t>
      </w:r>
      <w:r w:rsidR="00774A55" w:rsidRPr="00323C88">
        <w:rPr>
          <w:rFonts w:ascii="Palatino Linotype" w:hAnsi="Palatino Linotype"/>
          <w:b/>
          <w:bCs/>
        </w:rPr>
        <w:t xml:space="preserve">Ayuntamiento de </w:t>
      </w:r>
      <w:proofErr w:type="spellStart"/>
      <w:r w:rsidR="00774A55" w:rsidRPr="00323C88">
        <w:rPr>
          <w:rFonts w:ascii="Palatino Linotype" w:hAnsi="Palatino Linotype"/>
          <w:b/>
          <w:bCs/>
        </w:rPr>
        <w:t>Tlalmanalco</w:t>
      </w:r>
      <w:proofErr w:type="spellEnd"/>
      <w:r w:rsidRPr="00323C88">
        <w:rPr>
          <w:rFonts w:ascii="Palatino Linotype" w:hAnsi="Palatino Linotype" w:cs="Arial"/>
        </w:rPr>
        <w:t>,</w:t>
      </w:r>
      <w:r w:rsidRPr="00323C88">
        <w:rPr>
          <w:rFonts w:ascii="Palatino Linotype" w:hAnsi="Palatino Linotype"/>
          <w:b/>
        </w:rPr>
        <w:t xml:space="preserve"> </w:t>
      </w:r>
      <w:r w:rsidRPr="00323C88">
        <w:rPr>
          <w:rFonts w:ascii="Palatino Linotype" w:hAnsi="Palatino Linotype"/>
        </w:rPr>
        <w:t>en lo sucesivo el</w:t>
      </w:r>
      <w:r w:rsidRPr="00323C88">
        <w:rPr>
          <w:rFonts w:ascii="Palatino Linotype" w:hAnsi="Palatino Linotype"/>
          <w:b/>
        </w:rPr>
        <w:t xml:space="preserve"> SUJETO OBLIGADO, </w:t>
      </w:r>
      <w:r w:rsidRPr="00323C88">
        <w:rPr>
          <w:rFonts w:ascii="Palatino Linotype" w:hAnsi="Palatino Linotype"/>
        </w:rPr>
        <w:t xml:space="preserve">se procede a dictar la presente resolución, con base en los siguientes: </w:t>
      </w:r>
    </w:p>
    <w:p w:rsidR="002A5BA4" w:rsidRPr="00323C88" w:rsidRDefault="002A5BA4" w:rsidP="00323C88">
      <w:pPr>
        <w:pStyle w:val="Ttulo1"/>
        <w:spacing w:line="360" w:lineRule="auto"/>
        <w:jc w:val="center"/>
        <w:rPr>
          <w:szCs w:val="24"/>
        </w:rPr>
      </w:pPr>
      <w:bookmarkStart w:id="0" w:name="_Toc15561634"/>
      <w:r w:rsidRPr="00323C88">
        <w:rPr>
          <w:szCs w:val="24"/>
        </w:rPr>
        <w:t>ANTECEDENTES</w:t>
      </w:r>
      <w:bookmarkEnd w:id="0"/>
    </w:p>
    <w:p w:rsidR="00E26459" w:rsidRPr="00323C88" w:rsidRDefault="00E26459" w:rsidP="00323C88">
      <w:pPr>
        <w:spacing w:line="360" w:lineRule="auto"/>
        <w:rPr>
          <w:rFonts w:ascii="Palatino Linotype" w:hAnsi="Palatino Linotype"/>
          <w:lang w:val="es-MX" w:eastAsia="en-US"/>
        </w:rPr>
      </w:pPr>
    </w:p>
    <w:p w:rsidR="00E26459" w:rsidRPr="00323C88" w:rsidRDefault="00623AAA" w:rsidP="00323C88">
      <w:pPr>
        <w:pStyle w:val="Prrafodelista"/>
        <w:numPr>
          <w:ilvl w:val="0"/>
          <w:numId w:val="1"/>
        </w:numPr>
        <w:spacing w:line="360" w:lineRule="auto"/>
        <w:ind w:left="0" w:firstLine="0"/>
        <w:jc w:val="both"/>
        <w:rPr>
          <w:rFonts w:ascii="Palatino Linotype" w:eastAsia="Times New Roman" w:hAnsi="Palatino Linotype" w:cs="Arial"/>
          <w:lang w:val="es-ES"/>
        </w:rPr>
      </w:pPr>
      <w:r w:rsidRPr="00323C88">
        <w:rPr>
          <w:rFonts w:ascii="Palatino Linotype" w:eastAsia="Calibri" w:hAnsi="Palatino Linotype" w:cs="Arial"/>
          <w:lang w:val="es-ES"/>
        </w:rPr>
        <w:t>El</w:t>
      </w:r>
      <w:r w:rsidR="007878D1" w:rsidRPr="00323C88">
        <w:rPr>
          <w:rFonts w:ascii="Palatino Linotype" w:eastAsia="Calibri" w:hAnsi="Palatino Linotype" w:cs="Arial"/>
          <w:lang w:val="es-ES"/>
        </w:rPr>
        <w:t xml:space="preserve"> día</w:t>
      </w:r>
      <w:r w:rsidR="00E26459" w:rsidRPr="00323C88">
        <w:rPr>
          <w:rFonts w:ascii="Palatino Linotype" w:eastAsia="Calibri" w:hAnsi="Palatino Linotype" w:cs="Arial"/>
          <w:lang w:val="es-ES"/>
        </w:rPr>
        <w:t xml:space="preserve"> </w:t>
      </w:r>
      <w:r w:rsidR="00774A55" w:rsidRPr="00323C88">
        <w:rPr>
          <w:rFonts w:ascii="Palatino Linotype" w:eastAsia="Calibri" w:hAnsi="Palatino Linotype" w:cs="Arial"/>
          <w:lang w:val="es-ES"/>
        </w:rPr>
        <w:t>veintidós</w:t>
      </w:r>
      <w:r w:rsidR="007878D1" w:rsidRPr="00323C88">
        <w:rPr>
          <w:rFonts w:ascii="Palatino Linotype" w:eastAsia="Calibri" w:hAnsi="Palatino Linotype" w:cs="Arial"/>
          <w:lang w:val="es-ES"/>
        </w:rPr>
        <w:t xml:space="preserve"> (</w:t>
      </w:r>
      <w:r w:rsidR="00774A55" w:rsidRPr="00323C88">
        <w:rPr>
          <w:rFonts w:ascii="Palatino Linotype" w:eastAsia="Calibri" w:hAnsi="Palatino Linotype" w:cs="Arial"/>
          <w:lang w:val="es-ES"/>
        </w:rPr>
        <w:t>22</w:t>
      </w:r>
      <w:r w:rsidR="007878D1" w:rsidRPr="00323C88">
        <w:rPr>
          <w:rFonts w:ascii="Palatino Linotype" w:eastAsia="Calibri" w:hAnsi="Palatino Linotype" w:cs="Arial"/>
          <w:lang w:val="es-ES"/>
        </w:rPr>
        <w:t xml:space="preserve">) </w:t>
      </w:r>
      <w:r w:rsidR="007878D1" w:rsidRPr="00323C88">
        <w:rPr>
          <w:rFonts w:ascii="Palatino Linotype" w:eastAsia="Calibri" w:hAnsi="Palatino Linotype" w:cs="Times New Roman"/>
          <w:lang w:val="es-ES"/>
        </w:rPr>
        <w:t xml:space="preserve">de </w:t>
      </w:r>
      <w:r w:rsidR="00280996" w:rsidRPr="00323C88">
        <w:rPr>
          <w:rFonts w:ascii="Palatino Linotype" w:eastAsia="Calibri" w:hAnsi="Palatino Linotype" w:cs="Times New Roman"/>
          <w:lang w:val="es-ES"/>
        </w:rPr>
        <w:t>abril</w:t>
      </w:r>
      <w:r w:rsidRPr="00323C88">
        <w:rPr>
          <w:rFonts w:ascii="Palatino Linotype" w:eastAsia="Calibri" w:hAnsi="Palatino Linotype" w:cs="Times New Roman"/>
          <w:lang w:val="es-ES"/>
        </w:rPr>
        <w:t xml:space="preserve"> de dos mil diecinueve</w:t>
      </w:r>
      <w:r w:rsidR="00E26459" w:rsidRPr="00323C88">
        <w:rPr>
          <w:rFonts w:ascii="Palatino Linotype" w:eastAsia="Calibri" w:hAnsi="Palatino Linotype" w:cs="Arial"/>
          <w:lang w:val="es-ES"/>
        </w:rPr>
        <w:t>,</w:t>
      </w:r>
      <w:r w:rsidR="00E26459" w:rsidRPr="00323C88">
        <w:rPr>
          <w:rFonts w:ascii="Palatino Linotype" w:eastAsia="Calibri" w:hAnsi="Palatino Linotype" w:cs="Times New Roman"/>
          <w:lang w:val="es-ES"/>
        </w:rPr>
        <w:t xml:space="preserve"> </w:t>
      </w:r>
      <w:r w:rsidRPr="00323C88">
        <w:rPr>
          <w:rFonts w:ascii="Palatino Linotype" w:eastAsia="Calibri" w:hAnsi="Palatino Linotype" w:cs="Times New Roman"/>
          <w:b/>
          <w:lang w:val="es-ES"/>
        </w:rPr>
        <w:t>EL RECURRENTE</w:t>
      </w:r>
      <w:r w:rsidRPr="00323C88">
        <w:rPr>
          <w:rFonts w:ascii="Palatino Linotype" w:hAnsi="Palatino Linotype"/>
          <w:b/>
        </w:rPr>
        <w:t>,</w:t>
      </w:r>
      <w:r w:rsidR="00B85C3A" w:rsidRPr="00323C88">
        <w:rPr>
          <w:rFonts w:ascii="Palatino Linotype" w:eastAsia="Calibri" w:hAnsi="Palatino Linotype" w:cs="Arial"/>
          <w:lang w:val="es-ES"/>
        </w:rPr>
        <w:t xml:space="preserve"> </w:t>
      </w:r>
      <w:r w:rsidR="00E26459" w:rsidRPr="00323C88">
        <w:rPr>
          <w:rFonts w:ascii="Palatino Linotype" w:eastAsia="Calibri" w:hAnsi="Palatino Linotype" w:cs="Arial"/>
          <w:lang w:val="es-ES"/>
        </w:rPr>
        <w:t xml:space="preserve">ante el </w:t>
      </w:r>
      <w:r w:rsidR="00E26459" w:rsidRPr="00323C88">
        <w:rPr>
          <w:rFonts w:ascii="Palatino Linotype" w:eastAsia="Calibri" w:hAnsi="Palatino Linotype" w:cs="Arial"/>
          <w:b/>
          <w:lang w:val="es-ES"/>
        </w:rPr>
        <w:t>SUJETO OBLIGADO</w:t>
      </w:r>
      <w:r w:rsidR="00E26459" w:rsidRPr="00323C88">
        <w:rPr>
          <w:rFonts w:ascii="Palatino Linotype" w:eastAsia="Calibri" w:hAnsi="Palatino Linotype" w:cs="Arial"/>
        </w:rPr>
        <w:t xml:space="preserve"> vía </w:t>
      </w:r>
      <w:r w:rsidR="00E26459" w:rsidRPr="00323C88">
        <w:rPr>
          <w:rFonts w:ascii="Palatino Linotype" w:eastAsia="Calibri" w:hAnsi="Palatino Linotype" w:cs="Arial"/>
          <w:lang w:val="es-ES"/>
        </w:rPr>
        <w:t>Sistema de Acceso a la Información Mexiquense (</w:t>
      </w:r>
      <w:r w:rsidR="00E26459" w:rsidRPr="00323C88">
        <w:rPr>
          <w:rFonts w:ascii="Palatino Linotype" w:eastAsia="Calibri" w:hAnsi="Palatino Linotype" w:cs="Arial"/>
          <w:b/>
          <w:lang w:val="es-ES"/>
        </w:rPr>
        <w:t>SAIMEX)</w:t>
      </w:r>
      <w:r w:rsidR="00E26459" w:rsidRPr="00323C88">
        <w:rPr>
          <w:rFonts w:ascii="Palatino Linotype" w:eastAsia="Calibri" w:hAnsi="Palatino Linotype" w:cs="Arial"/>
          <w:lang w:val="es-ES"/>
        </w:rPr>
        <w:t>, presentó la</w:t>
      </w:r>
      <w:r w:rsidR="00387CFF" w:rsidRPr="00323C88">
        <w:rPr>
          <w:rFonts w:ascii="Palatino Linotype" w:eastAsia="Calibri" w:hAnsi="Palatino Linotype" w:cs="Arial"/>
          <w:lang w:val="es-ES"/>
        </w:rPr>
        <w:t xml:space="preserve"> solicitud</w:t>
      </w:r>
      <w:r w:rsidR="00E26459" w:rsidRPr="00323C88">
        <w:rPr>
          <w:rFonts w:ascii="Palatino Linotype" w:eastAsia="Calibri" w:hAnsi="Palatino Linotype" w:cs="Arial"/>
          <w:lang w:val="es-ES"/>
        </w:rPr>
        <w:t xml:space="preserve"> de</w:t>
      </w:r>
      <w:r w:rsidR="00387CFF" w:rsidRPr="00323C88">
        <w:rPr>
          <w:rFonts w:ascii="Palatino Linotype" w:eastAsia="Calibri" w:hAnsi="Palatino Linotype" w:cs="Arial"/>
          <w:lang w:val="es-ES"/>
        </w:rPr>
        <w:t xml:space="preserve"> información pública registrada</w:t>
      </w:r>
      <w:r w:rsidR="00E26459" w:rsidRPr="00323C88">
        <w:rPr>
          <w:rFonts w:ascii="Palatino Linotype" w:eastAsia="Calibri" w:hAnsi="Palatino Linotype" w:cs="Arial"/>
          <w:lang w:val="es-ES"/>
        </w:rPr>
        <w:t xml:space="preserve"> con </w:t>
      </w:r>
      <w:r w:rsidR="00387CFF" w:rsidRPr="00323C88">
        <w:rPr>
          <w:rFonts w:ascii="Palatino Linotype" w:eastAsia="Calibri" w:hAnsi="Palatino Linotype" w:cs="Arial"/>
          <w:lang w:val="es-ES"/>
        </w:rPr>
        <w:t>el</w:t>
      </w:r>
      <w:r w:rsidR="00E26459" w:rsidRPr="00323C88">
        <w:rPr>
          <w:rFonts w:ascii="Palatino Linotype" w:eastAsia="Calibri" w:hAnsi="Palatino Linotype" w:cs="Arial"/>
          <w:lang w:val="es-ES"/>
        </w:rPr>
        <w:t xml:space="preserve"> número </w:t>
      </w:r>
      <w:r w:rsidR="00B85C3A" w:rsidRPr="00323C88">
        <w:rPr>
          <w:rFonts w:ascii="Palatino Linotype" w:eastAsia="Calibri" w:hAnsi="Palatino Linotype" w:cs="Arial"/>
          <w:b/>
          <w:lang w:val="es-ES"/>
        </w:rPr>
        <w:t>00</w:t>
      </w:r>
      <w:r w:rsidR="00774A55" w:rsidRPr="00323C88">
        <w:rPr>
          <w:rFonts w:ascii="Palatino Linotype" w:eastAsia="Calibri" w:hAnsi="Palatino Linotype" w:cs="Arial"/>
          <w:b/>
          <w:lang w:val="es-ES"/>
        </w:rPr>
        <w:t>046</w:t>
      </w:r>
      <w:r w:rsidR="00B85C3A" w:rsidRPr="00323C88">
        <w:rPr>
          <w:rFonts w:ascii="Palatino Linotype" w:eastAsia="Calibri" w:hAnsi="Palatino Linotype" w:cs="Arial"/>
          <w:b/>
          <w:lang w:val="es-ES"/>
        </w:rPr>
        <w:t>/</w:t>
      </w:r>
      <w:r w:rsidR="00C45A72" w:rsidRPr="00323C88">
        <w:rPr>
          <w:rFonts w:ascii="Palatino Linotype" w:eastAsia="Calibri" w:hAnsi="Palatino Linotype" w:cs="Arial"/>
          <w:b/>
          <w:lang w:val="es-ES"/>
        </w:rPr>
        <w:t>TLALMANA</w:t>
      </w:r>
      <w:r w:rsidR="00A42AA4" w:rsidRPr="00323C88">
        <w:rPr>
          <w:rFonts w:ascii="Palatino Linotype" w:eastAsia="Calibri" w:hAnsi="Palatino Linotype" w:cs="Arial"/>
          <w:b/>
          <w:lang w:val="es-ES"/>
        </w:rPr>
        <w:t>/</w:t>
      </w:r>
      <w:r w:rsidRPr="00323C88">
        <w:rPr>
          <w:rFonts w:ascii="Palatino Linotype" w:eastAsia="Calibri" w:hAnsi="Palatino Linotype" w:cs="Arial"/>
          <w:b/>
          <w:lang w:val="es-ES"/>
        </w:rPr>
        <w:t>IP/2019</w:t>
      </w:r>
      <w:r w:rsidR="00934DB8" w:rsidRPr="00323C88">
        <w:rPr>
          <w:rFonts w:ascii="Palatino Linotype" w:hAnsi="Palatino Linotype"/>
          <w:b/>
        </w:rPr>
        <w:t xml:space="preserve">, </w:t>
      </w:r>
      <w:r w:rsidR="00387CFF" w:rsidRPr="00323C88">
        <w:rPr>
          <w:rFonts w:ascii="Palatino Linotype" w:eastAsia="Calibri" w:hAnsi="Palatino Linotype" w:cs="Arial"/>
          <w:lang w:val="es-ES"/>
        </w:rPr>
        <w:t>mediante la cual</w:t>
      </w:r>
      <w:r w:rsidR="00E26459" w:rsidRPr="00323C88">
        <w:rPr>
          <w:rFonts w:ascii="Palatino Linotype" w:eastAsia="Calibri" w:hAnsi="Palatino Linotype" w:cs="Arial"/>
          <w:lang w:val="es-ES"/>
        </w:rPr>
        <w:t xml:space="preserve"> solicitó lo siguiente:</w:t>
      </w:r>
    </w:p>
    <w:p w:rsidR="00C8411A" w:rsidRPr="00323C88" w:rsidRDefault="00C8411A" w:rsidP="00323C88">
      <w:pPr>
        <w:pStyle w:val="Prrafodelista"/>
        <w:spacing w:line="360" w:lineRule="auto"/>
        <w:ind w:left="0"/>
        <w:jc w:val="both"/>
        <w:rPr>
          <w:rFonts w:ascii="Palatino Linotype" w:eastAsia="Times New Roman" w:hAnsi="Palatino Linotype" w:cs="Arial"/>
          <w:lang w:val="es-ES"/>
        </w:rPr>
      </w:pPr>
    </w:p>
    <w:p w:rsidR="00623AAA" w:rsidRPr="00323C88" w:rsidRDefault="00623AAA" w:rsidP="00323C88">
      <w:pPr>
        <w:pStyle w:val="Prrafodelista"/>
        <w:spacing w:before="240" w:after="240" w:line="360" w:lineRule="auto"/>
        <w:ind w:left="709" w:right="567"/>
        <w:jc w:val="both"/>
        <w:rPr>
          <w:rFonts w:ascii="Palatino Linotype" w:eastAsia="Calibri" w:hAnsi="Palatino Linotype" w:cs="Arial"/>
          <w:i/>
          <w:lang w:val="es-ES"/>
        </w:rPr>
      </w:pPr>
      <w:r w:rsidRPr="00323C88">
        <w:rPr>
          <w:rFonts w:ascii="Palatino Linotype" w:eastAsia="Calibri" w:hAnsi="Palatino Linotype" w:cs="Arial"/>
          <w:i/>
          <w:lang w:val="es-ES"/>
        </w:rPr>
        <w:t>“</w:t>
      </w:r>
      <w:r w:rsidR="00774A55" w:rsidRPr="00323C88">
        <w:rPr>
          <w:rFonts w:ascii="Palatino Linotype" w:eastAsia="Calibri" w:hAnsi="Palatino Linotype" w:cs="Arial"/>
          <w:i/>
          <w:lang w:val="es-ES"/>
        </w:rPr>
        <w:t xml:space="preserve">SOLICITO INFORME NOMBRE COMPLETO DEL CONTRALOR DEL AYUNTAMIENTO DE TLALMANALCO, NOMBRES Y CARGOS DEL PERSONAL ADSCRITO A LA CONTRALORIA MUNICIPAL, ASI COMO SUELDOS QUE DEVENGAN QUINCENALMENTE LOS SUBORDINADOS DEL CONTRALOR, ESTO PARA SABER SI EL PERSONAL ADMINISTRATIVO QUE ESTA BAJO SU CARGO </w:t>
      </w:r>
      <w:r w:rsidR="00774A55" w:rsidRPr="00323C88">
        <w:rPr>
          <w:rFonts w:ascii="Palatino Linotype" w:eastAsia="Calibri" w:hAnsi="Palatino Linotype" w:cs="Arial"/>
          <w:i/>
          <w:lang w:val="es-ES"/>
        </w:rPr>
        <w:lastRenderedPageBreak/>
        <w:t>CUENTA CON LOS SALARIOS ADECUADOS DERIVADO AL GOBIERNO DE CUARTA TRANSFORMACION QUE ES UN GOBIERNO CON AUSTERIDAD, DE IGUAL MANERA SOLICITO NOMBRE COMPLETO DEL SECRETARIO TECNICO, NOMBRE COMPLETO DE LA DIRECTORA DEL LLAMADO INSTITUTO DE LA MUJER Y ACLARE VINCULO FAMILIAR ENTRE ELLOS, DE IGUALMANERA SOLOCITO NOMBRE COMPLETO DE LA PRESIDENTA HONORIFICA DEL DIF ASI QUE ACLARE VINCULO FAMILIAR CON LA PRESIDENTA MUNICIPAL, SOLICITO NOMBRE COMPLETO DEL TESORERO DEL DIF ASI COMO CERTIFICACION Y TITULO PROFESIONAL QUE ACREDITE EL PERFIL.</w:t>
      </w:r>
      <w:r w:rsidRPr="00323C88">
        <w:rPr>
          <w:rFonts w:ascii="Palatino Linotype" w:eastAsia="Calibri" w:hAnsi="Palatino Linotype" w:cs="Arial"/>
          <w:i/>
          <w:lang w:val="es-ES"/>
        </w:rPr>
        <w:t>” (Sic)</w:t>
      </w:r>
    </w:p>
    <w:p w:rsidR="00BD18AE" w:rsidRPr="00323C88" w:rsidRDefault="00BD18AE" w:rsidP="00323C88">
      <w:pPr>
        <w:pStyle w:val="Prrafodelista"/>
        <w:spacing w:before="240" w:after="240" w:line="360" w:lineRule="auto"/>
        <w:ind w:left="709" w:right="567"/>
        <w:jc w:val="both"/>
        <w:rPr>
          <w:rFonts w:ascii="Palatino Linotype" w:eastAsia="Calibri" w:hAnsi="Palatino Linotype" w:cs="Arial"/>
          <w:i/>
          <w:lang w:val="es-ES"/>
        </w:rPr>
      </w:pPr>
    </w:p>
    <w:p w:rsidR="00FC5D9F" w:rsidRPr="00323C88" w:rsidRDefault="00FC5D9F" w:rsidP="00323C88">
      <w:pPr>
        <w:pStyle w:val="Prrafodelista"/>
        <w:numPr>
          <w:ilvl w:val="0"/>
          <w:numId w:val="1"/>
        </w:numPr>
        <w:spacing w:line="360" w:lineRule="auto"/>
        <w:ind w:left="0" w:firstLine="0"/>
        <w:jc w:val="both"/>
        <w:rPr>
          <w:rFonts w:ascii="Palatino Linotype" w:eastAsia="Times New Roman" w:hAnsi="Palatino Linotype" w:cs="Arial"/>
          <w:lang w:val="es-ES"/>
        </w:rPr>
      </w:pPr>
      <w:r w:rsidRPr="00323C88">
        <w:rPr>
          <w:rFonts w:ascii="Palatino Linotype" w:eastAsia="Times New Roman" w:hAnsi="Palatino Linotype" w:cs="Arial"/>
          <w:lang w:val="es-ES"/>
        </w:rPr>
        <w:t>Señaló como modalidad de entrega de la información</w:t>
      </w:r>
      <w:r w:rsidRPr="00323C88">
        <w:rPr>
          <w:rFonts w:ascii="Palatino Linotype" w:eastAsia="Times New Roman" w:hAnsi="Palatino Linotype" w:cs="Arial"/>
          <w:b/>
          <w:lang w:val="es-ES"/>
        </w:rPr>
        <w:t>:</w:t>
      </w:r>
      <w:r w:rsidRPr="00323C88">
        <w:rPr>
          <w:rFonts w:ascii="Palatino Linotype" w:eastAsia="Times New Roman" w:hAnsi="Palatino Linotype" w:cs="Arial"/>
          <w:lang w:val="es-ES"/>
        </w:rPr>
        <w:t xml:space="preserve"> a través del </w:t>
      </w:r>
      <w:r w:rsidRPr="00323C88">
        <w:rPr>
          <w:rFonts w:ascii="Palatino Linotype" w:eastAsia="Times New Roman" w:hAnsi="Palatino Linotype" w:cs="Arial"/>
          <w:b/>
          <w:lang w:val="es-ES"/>
        </w:rPr>
        <w:t>SAIMEX.</w:t>
      </w:r>
    </w:p>
    <w:p w:rsidR="00FC5D9F" w:rsidRPr="00323C88" w:rsidRDefault="00FC5D9F" w:rsidP="00323C88">
      <w:pPr>
        <w:pStyle w:val="Prrafodelista"/>
        <w:spacing w:before="240" w:after="240" w:line="360" w:lineRule="auto"/>
        <w:ind w:left="0"/>
        <w:jc w:val="both"/>
        <w:rPr>
          <w:rFonts w:ascii="Palatino Linotype" w:hAnsi="Palatino Linotype"/>
        </w:rPr>
      </w:pPr>
    </w:p>
    <w:p w:rsidR="00991257" w:rsidRPr="00323C88" w:rsidRDefault="00FA2078" w:rsidP="00323C88">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323C88">
        <w:rPr>
          <w:rFonts w:ascii="Palatino Linotype" w:hAnsi="Palatino Linotype"/>
        </w:rPr>
        <w:t xml:space="preserve">El </w:t>
      </w:r>
      <w:r w:rsidR="00774A55" w:rsidRPr="00323C88">
        <w:rPr>
          <w:rFonts w:ascii="Palatino Linotype" w:hAnsi="Palatino Linotype"/>
        </w:rPr>
        <w:t>veinte</w:t>
      </w:r>
      <w:r w:rsidR="00623AAA" w:rsidRPr="00323C88">
        <w:rPr>
          <w:rFonts w:ascii="Palatino Linotype" w:hAnsi="Palatino Linotype"/>
        </w:rPr>
        <w:t xml:space="preserve"> (</w:t>
      </w:r>
      <w:r w:rsidR="00774A55" w:rsidRPr="00323C88">
        <w:rPr>
          <w:rFonts w:ascii="Palatino Linotype" w:hAnsi="Palatino Linotype"/>
        </w:rPr>
        <w:t>20</w:t>
      </w:r>
      <w:r w:rsidR="00623AAA" w:rsidRPr="00323C88">
        <w:rPr>
          <w:rFonts w:ascii="Palatino Linotype" w:hAnsi="Palatino Linotype"/>
        </w:rPr>
        <w:t>)</w:t>
      </w:r>
      <w:r w:rsidRPr="00323C88">
        <w:rPr>
          <w:rFonts w:ascii="Palatino Linotype" w:hAnsi="Palatino Linotype"/>
        </w:rPr>
        <w:t xml:space="preserve"> de </w:t>
      </w:r>
      <w:r w:rsidR="00774A55" w:rsidRPr="00323C88">
        <w:rPr>
          <w:rFonts w:ascii="Palatino Linotype" w:hAnsi="Palatino Linotype"/>
        </w:rPr>
        <w:t>mayo</w:t>
      </w:r>
      <w:r w:rsidR="00623AAA" w:rsidRPr="00323C88">
        <w:rPr>
          <w:rFonts w:ascii="Palatino Linotype" w:hAnsi="Palatino Linotype"/>
        </w:rPr>
        <w:t xml:space="preserve"> </w:t>
      </w:r>
      <w:r w:rsidRPr="00323C88">
        <w:rPr>
          <w:rFonts w:ascii="Palatino Linotype" w:hAnsi="Palatino Linotype"/>
        </w:rPr>
        <w:t>de dos mil dieci</w:t>
      </w:r>
      <w:r w:rsidR="00623AAA" w:rsidRPr="00323C88">
        <w:rPr>
          <w:rFonts w:ascii="Palatino Linotype" w:hAnsi="Palatino Linotype"/>
        </w:rPr>
        <w:t xml:space="preserve">nueve, </w:t>
      </w:r>
      <w:r w:rsidR="00C82ADE" w:rsidRPr="00323C88">
        <w:rPr>
          <w:rFonts w:ascii="Palatino Linotype" w:eastAsia="Calibri" w:hAnsi="Palatino Linotype" w:cs="Times New Roman"/>
          <w:lang w:val="es-ES"/>
        </w:rPr>
        <w:t>e</w:t>
      </w:r>
      <w:r w:rsidR="002A5BA4" w:rsidRPr="00323C88">
        <w:rPr>
          <w:rFonts w:ascii="Palatino Linotype" w:eastAsia="Calibri" w:hAnsi="Palatino Linotype" w:cs="Times New Roman"/>
          <w:lang w:val="es-ES"/>
        </w:rPr>
        <w:t xml:space="preserve">l </w:t>
      </w:r>
      <w:r w:rsidR="002A5BA4" w:rsidRPr="00323C88">
        <w:rPr>
          <w:rFonts w:ascii="Palatino Linotype" w:eastAsia="Calibri" w:hAnsi="Palatino Linotype" w:cs="Arial"/>
          <w:b/>
          <w:lang w:val="es-AR"/>
        </w:rPr>
        <w:t>SUJETO OBLIGADO</w:t>
      </w:r>
      <w:r w:rsidR="002A5BA4" w:rsidRPr="00323C88">
        <w:rPr>
          <w:rFonts w:ascii="Palatino Linotype" w:eastAsia="Calibri" w:hAnsi="Palatino Linotype" w:cs="Arial"/>
          <w:b/>
          <w:i/>
          <w:lang w:val="es-AR"/>
        </w:rPr>
        <w:t xml:space="preserve"> </w:t>
      </w:r>
      <w:r w:rsidR="002A5BA4" w:rsidRPr="00323C88">
        <w:rPr>
          <w:rFonts w:ascii="Palatino Linotype" w:eastAsia="Times New Roman" w:hAnsi="Palatino Linotype" w:cs="Arial"/>
          <w:lang w:val="es-ES"/>
        </w:rPr>
        <w:t>dio respuesta a la solicitud de información</w:t>
      </w:r>
      <w:r w:rsidR="002A1EE7" w:rsidRPr="00323C88">
        <w:rPr>
          <w:rFonts w:ascii="Palatino Linotype" w:eastAsia="Times New Roman" w:hAnsi="Palatino Linotype" w:cs="Arial"/>
          <w:lang w:val="es-ES"/>
        </w:rPr>
        <w:t>, a través de</w:t>
      </w:r>
      <w:r w:rsidR="00774A55" w:rsidRPr="00323C88">
        <w:rPr>
          <w:rFonts w:ascii="Palatino Linotype" w:eastAsia="Times New Roman" w:hAnsi="Palatino Linotype" w:cs="Arial"/>
          <w:lang w:val="es-ES"/>
        </w:rPr>
        <w:t xml:space="preserve"> </w:t>
      </w:r>
      <w:r w:rsidR="00264EC2" w:rsidRPr="00323C88">
        <w:rPr>
          <w:rFonts w:ascii="Palatino Linotype" w:eastAsia="Times New Roman" w:hAnsi="Palatino Linotype" w:cs="Arial"/>
          <w:lang w:val="es-ES"/>
        </w:rPr>
        <w:t>l</w:t>
      </w:r>
      <w:r w:rsidR="00774A55" w:rsidRPr="00323C88">
        <w:rPr>
          <w:rFonts w:ascii="Palatino Linotype" w:eastAsia="Times New Roman" w:hAnsi="Palatino Linotype" w:cs="Arial"/>
          <w:lang w:val="es-ES"/>
        </w:rPr>
        <w:t>os</w:t>
      </w:r>
      <w:r w:rsidR="00264EC2" w:rsidRPr="00323C88">
        <w:rPr>
          <w:rFonts w:ascii="Palatino Linotype" w:eastAsia="Times New Roman" w:hAnsi="Palatino Linotype" w:cs="Arial"/>
          <w:lang w:val="es-ES"/>
        </w:rPr>
        <w:t xml:space="preserve"> documento</w:t>
      </w:r>
      <w:r w:rsidR="00774A55" w:rsidRPr="00323C88">
        <w:rPr>
          <w:rFonts w:ascii="Palatino Linotype" w:eastAsia="Times New Roman" w:hAnsi="Palatino Linotype" w:cs="Arial"/>
          <w:lang w:val="es-ES"/>
        </w:rPr>
        <w:t>s</w:t>
      </w:r>
      <w:r w:rsidR="00264EC2" w:rsidRPr="00323C88">
        <w:rPr>
          <w:rFonts w:ascii="Palatino Linotype" w:eastAsia="Times New Roman" w:hAnsi="Palatino Linotype" w:cs="Arial"/>
          <w:lang w:val="es-ES"/>
        </w:rPr>
        <w:t xml:space="preserve"> elec</w:t>
      </w:r>
      <w:r w:rsidR="00991257" w:rsidRPr="00323C88">
        <w:rPr>
          <w:rFonts w:ascii="Palatino Linotype" w:eastAsia="Times New Roman" w:hAnsi="Palatino Linotype" w:cs="Arial"/>
          <w:lang w:val="es-ES"/>
        </w:rPr>
        <w:t>trónico</w:t>
      </w:r>
      <w:r w:rsidR="00774A55" w:rsidRPr="00323C88">
        <w:rPr>
          <w:rFonts w:ascii="Palatino Linotype" w:eastAsia="Times New Roman" w:hAnsi="Palatino Linotype" w:cs="Arial"/>
          <w:lang w:val="es-ES"/>
        </w:rPr>
        <w:t>s</w:t>
      </w:r>
      <w:r w:rsidR="00991257" w:rsidRPr="00323C88">
        <w:rPr>
          <w:rFonts w:ascii="Palatino Linotype" w:eastAsia="Times New Roman" w:hAnsi="Palatino Linotype" w:cs="Arial"/>
          <w:lang w:val="es-ES"/>
        </w:rPr>
        <w:t xml:space="preserve"> denominado</w:t>
      </w:r>
      <w:r w:rsidR="00774A55" w:rsidRPr="00323C88">
        <w:rPr>
          <w:rFonts w:ascii="Palatino Linotype" w:eastAsia="Times New Roman" w:hAnsi="Palatino Linotype" w:cs="Arial"/>
          <w:lang w:val="es-ES"/>
        </w:rPr>
        <w:t>s</w:t>
      </w:r>
      <w:r w:rsidR="00991257" w:rsidRPr="00323C88">
        <w:rPr>
          <w:rFonts w:ascii="Palatino Linotype" w:eastAsia="Times New Roman" w:hAnsi="Palatino Linotype" w:cs="Arial"/>
          <w:lang w:val="es-ES"/>
        </w:rPr>
        <w:t xml:space="preserve"> </w:t>
      </w:r>
      <w:r w:rsidR="00774A55" w:rsidRPr="00323C88">
        <w:rPr>
          <w:rFonts w:ascii="Palatino Linotype" w:eastAsia="Times New Roman" w:hAnsi="Palatino Linotype" w:cs="Arial"/>
          <w:b/>
          <w:i/>
          <w:lang w:val="es-ES"/>
        </w:rPr>
        <w:t>CERT TES DIF.pdf; 46 tpcia.pdf; y CED TES SMDIF</w:t>
      </w:r>
      <w:r w:rsidR="00991257" w:rsidRPr="00323C88">
        <w:rPr>
          <w:rFonts w:ascii="Palatino Linotype" w:eastAsia="Times New Roman" w:hAnsi="Palatino Linotype" w:cs="Arial"/>
          <w:lang w:val="es-ES"/>
        </w:rPr>
        <w:t xml:space="preserve"> y, en los siguientes términos:</w:t>
      </w:r>
    </w:p>
    <w:p w:rsidR="00991257" w:rsidRPr="00323C88" w:rsidRDefault="00991257" w:rsidP="00323C88">
      <w:pPr>
        <w:pStyle w:val="Prrafodelista"/>
        <w:spacing w:line="360" w:lineRule="auto"/>
        <w:rPr>
          <w:rFonts w:ascii="Palatino Linotype" w:eastAsia="Times New Roman" w:hAnsi="Palatino Linotype" w:cs="Arial"/>
          <w:lang w:val="es-ES"/>
        </w:rPr>
      </w:pPr>
    </w:p>
    <w:p w:rsidR="00991257" w:rsidRPr="00323C88" w:rsidRDefault="00991257" w:rsidP="00323C88">
      <w:pPr>
        <w:pStyle w:val="Prrafodelista"/>
        <w:spacing w:before="240" w:after="240" w:line="360" w:lineRule="auto"/>
        <w:ind w:left="567" w:right="567"/>
        <w:jc w:val="both"/>
        <w:rPr>
          <w:rFonts w:ascii="Palatino Linotype" w:hAnsi="Palatino Linotype"/>
          <w:i/>
          <w:color w:val="000000"/>
        </w:rPr>
      </w:pPr>
      <w:r w:rsidRPr="00323C88">
        <w:rPr>
          <w:rFonts w:ascii="Palatino Linotype" w:eastAsia="Calibri" w:hAnsi="Palatino Linotype" w:cs="Times New Roman"/>
          <w:i/>
          <w:lang w:val="es-ES"/>
        </w:rPr>
        <w:t>“</w:t>
      </w:r>
      <w:r w:rsidR="00774A55" w:rsidRPr="00323C88">
        <w:rPr>
          <w:rFonts w:ascii="Palatino Linotype" w:hAnsi="Palatino Linotype"/>
          <w:i/>
          <w:color w:val="000000"/>
        </w:rPr>
        <w:t xml:space="preserve">Se anexa documento en </w:t>
      </w:r>
      <w:proofErr w:type="spellStart"/>
      <w:r w:rsidR="00774A55" w:rsidRPr="00323C88">
        <w:rPr>
          <w:rFonts w:ascii="Palatino Linotype" w:hAnsi="Palatino Linotype"/>
          <w:i/>
          <w:color w:val="000000"/>
        </w:rPr>
        <w:t>pdf</w:t>
      </w:r>
      <w:proofErr w:type="spellEnd"/>
      <w:r w:rsidR="00774A55" w:rsidRPr="00323C88">
        <w:rPr>
          <w:rFonts w:ascii="Palatino Linotype" w:hAnsi="Palatino Linotype"/>
          <w:i/>
          <w:color w:val="000000"/>
        </w:rPr>
        <w:t xml:space="preserve"> con la información de nombres, cargos y sueldo del personal de la contraloría municipal. </w:t>
      </w:r>
      <w:proofErr w:type="gramStart"/>
      <w:r w:rsidR="00774A55" w:rsidRPr="00323C88">
        <w:rPr>
          <w:rFonts w:ascii="Palatino Linotype" w:hAnsi="Palatino Linotype"/>
          <w:i/>
          <w:color w:val="000000"/>
        </w:rPr>
        <w:t>el</w:t>
      </w:r>
      <w:proofErr w:type="gramEnd"/>
      <w:r w:rsidR="00774A55" w:rsidRPr="00323C88">
        <w:rPr>
          <w:rFonts w:ascii="Palatino Linotype" w:hAnsi="Palatino Linotype"/>
          <w:i/>
          <w:color w:val="000000"/>
        </w:rPr>
        <w:t xml:space="preserve"> nombre completo del Secretario Técnico es </w:t>
      </w:r>
      <w:proofErr w:type="spellStart"/>
      <w:r w:rsidR="00774A55" w:rsidRPr="00323C88">
        <w:rPr>
          <w:rFonts w:ascii="Palatino Linotype" w:hAnsi="Palatino Linotype"/>
          <w:i/>
          <w:color w:val="000000"/>
        </w:rPr>
        <w:t>Jose</w:t>
      </w:r>
      <w:proofErr w:type="spellEnd"/>
      <w:r w:rsidR="00774A55" w:rsidRPr="00323C88">
        <w:rPr>
          <w:rFonts w:ascii="Palatino Linotype" w:hAnsi="Palatino Linotype"/>
          <w:i/>
          <w:color w:val="000000"/>
        </w:rPr>
        <w:t xml:space="preserve"> Benito Aguilar Valdivia. </w:t>
      </w:r>
      <w:proofErr w:type="gramStart"/>
      <w:r w:rsidR="00774A55" w:rsidRPr="00323C88">
        <w:rPr>
          <w:rFonts w:ascii="Palatino Linotype" w:hAnsi="Palatino Linotype"/>
          <w:i/>
          <w:color w:val="000000"/>
        </w:rPr>
        <w:t>el</w:t>
      </w:r>
      <w:proofErr w:type="gramEnd"/>
      <w:r w:rsidR="00774A55" w:rsidRPr="00323C88">
        <w:rPr>
          <w:rFonts w:ascii="Palatino Linotype" w:hAnsi="Palatino Linotype"/>
          <w:i/>
          <w:color w:val="000000"/>
        </w:rPr>
        <w:t xml:space="preserve"> nombre completo de la Directora del Instituto de la Mujer es Maricela Romero Ramos. </w:t>
      </w:r>
      <w:proofErr w:type="gramStart"/>
      <w:r w:rsidR="00774A55" w:rsidRPr="00323C88">
        <w:rPr>
          <w:rFonts w:ascii="Palatino Linotype" w:hAnsi="Palatino Linotype"/>
          <w:i/>
          <w:color w:val="000000"/>
        </w:rPr>
        <w:t>no</w:t>
      </w:r>
      <w:proofErr w:type="gramEnd"/>
      <w:r w:rsidR="00774A55" w:rsidRPr="00323C88">
        <w:rPr>
          <w:rFonts w:ascii="Palatino Linotype" w:hAnsi="Palatino Linotype"/>
          <w:i/>
          <w:color w:val="000000"/>
        </w:rPr>
        <w:t xml:space="preserve"> hay ningún </w:t>
      </w:r>
      <w:proofErr w:type="spellStart"/>
      <w:r w:rsidR="00774A55" w:rsidRPr="00323C88">
        <w:rPr>
          <w:rFonts w:ascii="Palatino Linotype" w:hAnsi="Palatino Linotype"/>
          <w:i/>
          <w:color w:val="000000"/>
        </w:rPr>
        <w:t>vinculo</w:t>
      </w:r>
      <w:proofErr w:type="spellEnd"/>
      <w:r w:rsidR="00774A55" w:rsidRPr="00323C88">
        <w:rPr>
          <w:rFonts w:ascii="Palatino Linotype" w:hAnsi="Palatino Linotype"/>
          <w:i/>
          <w:color w:val="000000"/>
        </w:rPr>
        <w:t xml:space="preserve"> familiar entre el Secretario Técnico y la Coordinadora del Instituto de la Mujer. </w:t>
      </w:r>
      <w:proofErr w:type="gramStart"/>
      <w:r w:rsidR="00774A55" w:rsidRPr="00323C88">
        <w:rPr>
          <w:rFonts w:ascii="Palatino Linotype" w:hAnsi="Palatino Linotype"/>
          <w:i/>
          <w:color w:val="000000"/>
        </w:rPr>
        <w:t>el</w:t>
      </w:r>
      <w:proofErr w:type="gramEnd"/>
      <w:r w:rsidR="00774A55" w:rsidRPr="00323C88">
        <w:rPr>
          <w:rFonts w:ascii="Palatino Linotype" w:hAnsi="Palatino Linotype"/>
          <w:i/>
          <w:color w:val="000000"/>
        </w:rPr>
        <w:t xml:space="preserve"> nombre completo de la Presidenta Honoraría del SMDIF es </w:t>
      </w:r>
      <w:proofErr w:type="spellStart"/>
      <w:r w:rsidR="00774A55" w:rsidRPr="00323C88">
        <w:rPr>
          <w:rFonts w:ascii="Palatino Linotype" w:hAnsi="Palatino Linotype"/>
          <w:i/>
          <w:color w:val="000000"/>
        </w:rPr>
        <w:t>Joana</w:t>
      </w:r>
      <w:proofErr w:type="spellEnd"/>
      <w:r w:rsidR="00774A55" w:rsidRPr="00323C88">
        <w:rPr>
          <w:rFonts w:ascii="Palatino Linotype" w:hAnsi="Palatino Linotype"/>
          <w:i/>
          <w:color w:val="000000"/>
        </w:rPr>
        <w:t xml:space="preserve"> </w:t>
      </w:r>
      <w:proofErr w:type="spellStart"/>
      <w:r w:rsidR="00774A55" w:rsidRPr="00323C88">
        <w:rPr>
          <w:rFonts w:ascii="Palatino Linotype" w:hAnsi="Palatino Linotype"/>
          <w:i/>
          <w:color w:val="000000"/>
        </w:rPr>
        <w:t>Penelope</w:t>
      </w:r>
      <w:proofErr w:type="spellEnd"/>
      <w:r w:rsidR="00774A55" w:rsidRPr="00323C88">
        <w:rPr>
          <w:rFonts w:ascii="Palatino Linotype" w:hAnsi="Palatino Linotype"/>
          <w:i/>
          <w:color w:val="000000"/>
        </w:rPr>
        <w:t xml:space="preserve"> Zamora Estrada y no existe </w:t>
      </w:r>
      <w:proofErr w:type="spellStart"/>
      <w:r w:rsidR="00774A55" w:rsidRPr="00323C88">
        <w:rPr>
          <w:rFonts w:ascii="Palatino Linotype" w:hAnsi="Palatino Linotype"/>
          <w:i/>
          <w:color w:val="000000"/>
        </w:rPr>
        <w:t>vinculo</w:t>
      </w:r>
      <w:proofErr w:type="spellEnd"/>
      <w:r w:rsidR="00774A55" w:rsidRPr="00323C88">
        <w:rPr>
          <w:rFonts w:ascii="Palatino Linotype" w:hAnsi="Palatino Linotype"/>
          <w:i/>
          <w:color w:val="000000"/>
        </w:rPr>
        <w:t xml:space="preserve"> familiar con la presidenta Municipal, así mismo como su cargo lo dice es honorifico puesto que no percibe remuneración alguna, su puesto es de labor altruista. </w:t>
      </w:r>
      <w:proofErr w:type="gramStart"/>
      <w:r w:rsidR="00774A55" w:rsidRPr="00323C88">
        <w:rPr>
          <w:rFonts w:ascii="Palatino Linotype" w:hAnsi="Palatino Linotype"/>
          <w:i/>
          <w:color w:val="000000"/>
        </w:rPr>
        <w:t>el</w:t>
      </w:r>
      <w:proofErr w:type="gramEnd"/>
      <w:r w:rsidR="00774A55" w:rsidRPr="00323C88">
        <w:rPr>
          <w:rFonts w:ascii="Palatino Linotype" w:hAnsi="Palatino Linotype"/>
          <w:i/>
          <w:color w:val="000000"/>
        </w:rPr>
        <w:t xml:space="preserve"> nombre completo del tesorero del SMDIF es Israel Quiroz </w:t>
      </w:r>
      <w:proofErr w:type="spellStart"/>
      <w:r w:rsidR="00774A55" w:rsidRPr="00323C88">
        <w:rPr>
          <w:rFonts w:ascii="Palatino Linotype" w:hAnsi="Palatino Linotype"/>
          <w:i/>
          <w:color w:val="000000"/>
        </w:rPr>
        <w:t>Quiroz</w:t>
      </w:r>
      <w:proofErr w:type="spellEnd"/>
      <w:r w:rsidR="00774A55" w:rsidRPr="00323C88">
        <w:rPr>
          <w:rFonts w:ascii="Palatino Linotype" w:hAnsi="Palatino Linotype"/>
          <w:i/>
          <w:color w:val="000000"/>
        </w:rPr>
        <w:t xml:space="preserve">, </w:t>
      </w:r>
      <w:proofErr w:type="spellStart"/>
      <w:r w:rsidR="00774A55" w:rsidRPr="00323C88">
        <w:rPr>
          <w:rFonts w:ascii="Palatino Linotype" w:hAnsi="Palatino Linotype"/>
          <w:i/>
          <w:color w:val="000000"/>
        </w:rPr>
        <w:t>asi</w:t>
      </w:r>
      <w:proofErr w:type="spellEnd"/>
      <w:r w:rsidR="00774A55" w:rsidRPr="00323C88">
        <w:rPr>
          <w:rFonts w:ascii="Palatino Linotype" w:hAnsi="Palatino Linotype"/>
          <w:i/>
          <w:color w:val="000000"/>
        </w:rPr>
        <w:t xml:space="preserve"> mismo se anexa documento </w:t>
      </w:r>
      <w:proofErr w:type="spellStart"/>
      <w:r w:rsidR="00774A55" w:rsidRPr="00323C88">
        <w:rPr>
          <w:rFonts w:ascii="Palatino Linotype" w:hAnsi="Palatino Linotype"/>
          <w:i/>
          <w:color w:val="000000"/>
        </w:rPr>
        <w:t>pdf</w:t>
      </w:r>
      <w:proofErr w:type="spellEnd"/>
      <w:r w:rsidR="00774A55" w:rsidRPr="00323C88">
        <w:rPr>
          <w:rFonts w:ascii="Palatino Linotype" w:hAnsi="Palatino Linotype"/>
          <w:i/>
          <w:color w:val="000000"/>
        </w:rPr>
        <w:t xml:space="preserve"> con su cedula profesional y su certificación de competencia laboral </w:t>
      </w:r>
      <w:proofErr w:type="spellStart"/>
      <w:r w:rsidR="00774A55" w:rsidRPr="00323C88">
        <w:rPr>
          <w:rFonts w:ascii="Palatino Linotype" w:hAnsi="Palatino Linotype"/>
          <w:i/>
          <w:color w:val="000000"/>
        </w:rPr>
        <w:t>esta</w:t>
      </w:r>
      <w:proofErr w:type="spellEnd"/>
      <w:r w:rsidR="00774A55" w:rsidRPr="00323C88">
        <w:rPr>
          <w:rFonts w:ascii="Palatino Linotype" w:hAnsi="Palatino Linotype"/>
          <w:i/>
          <w:color w:val="000000"/>
        </w:rPr>
        <w:t xml:space="preserve"> en </w:t>
      </w:r>
      <w:proofErr w:type="spellStart"/>
      <w:r w:rsidR="00774A55" w:rsidRPr="00323C88">
        <w:rPr>
          <w:rFonts w:ascii="Palatino Linotype" w:hAnsi="Palatino Linotype"/>
          <w:i/>
          <w:color w:val="000000"/>
        </w:rPr>
        <w:t>tramite</w:t>
      </w:r>
      <w:proofErr w:type="spellEnd"/>
      <w:r w:rsidR="00774A55" w:rsidRPr="00323C88">
        <w:rPr>
          <w:rFonts w:ascii="Palatino Linotype" w:hAnsi="Palatino Linotype"/>
          <w:i/>
          <w:color w:val="000000"/>
        </w:rPr>
        <w:t xml:space="preserve"> ante el Instituto Hacendario del Estado de México por lo que se anexa el pago de derecho de la certificación.</w:t>
      </w:r>
      <w:r w:rsidRPr="00323C88">
        <w:rPr>
          <w:rFonts w:ascii="Palatino Linotype" w:hAnsi="Palatino Linotype"/>
          <w:i/>
          <w:color w:val="000000"/>
        </w:rPr>
        <w:t>” (</w:t>
      </w:r>
      <w:proofErr w:type="gramStart"/>
      <w:r w:rsidRPr="00323C88">
        <w:rPr>
          <w:rFonts w:ascii="Palatino Linotype" w:hAnsi="Palatino Linotype"/>
          <w:i/>
          <w:color w:val="000000"/>
        </w:rPr>
        <w:t>sic</w:t>
      </w:r>
      <w:proofErr w:type="gramEnd"/>
      <w:r w:rsidRPr="00323C88">
        <w:rPr>
          <w:rFonts w:ascii="Palatino Linotype" w:hAnsi="Palatino Linotype"/>
          <w:i/>
          <w:color w:val="000000"/>
        </w:rPr>
        <w:t>)</w:t>
      </w:r>
    </w:p>
    <w:p w:rsidR="0081155A" w:rsidRPr="00323C88" w:rsidRDefault="0081155A" w:rsidP="00323C88">
      <w:pPr>
        <w:pStyle w:val="Prrafodelista"/>
        <w:spacing w:before="240" w:after="240" w:line="360" w:lineRule="auto"/>
        <w:ind w:left="567" w:right="567"/>
        <w:jc w:val="both"/>
        <w:rPr>
          <w:rFonts w:ascii="Palatino Linotype" w:hAnsi="Palatino Linotype"/>
          <w:i/>
          <w:color w:val="000000"/>
        </w:rPr>
      </w:pPr>
    </w:p>
    <w:p w:rsidR="000D38A6" w:rsidRPr="00323C88" w:rsidRDefault="00774A55" w:rsidP="00323C88">
      <w:pPr>
        <w:pStyle w:val="Prrafodelista"/>
        <w:numPr>
          <w:ilvl w:val="0"/>
          <w:numId w:val="12"/>
        </w:numPr>
        <w:spacing w:before="240" w:after="240" w:line="360" w:lineRule="auto"/>
        <w:ind w:right="567"/>
        <w:jc w:val="both"/>
        <w:rPr>
          <w:rFonts w:ascii="Palatino Linotype" w:eastAsia="Times New Roman" w:hAnsi="Palatino Linotype" w:cs="Arial"/>
          <w:b/>
          <w:i/>
          <w:lang w:val="es-ES"/>
        </w:rPr>
      </w:pPr>
      <w:r w:rsidRPr="00323C88">
        <w:rPr>
          <w:rFonts w:ascii="Palatino Linotype" w:eastAsia="Times New Roman" w:hAnsi="Palatino Linotype" w:cs="Arial"/>
          <w:b/>
          <w:i/>
          <w:lang w:val="es-ES"/>
        </w:rPr>
        <w:t>CERT TES DIF.pdf</w:t>
      </w:r>
      <w:r w:rsidR="000D38A6" w:rsidRPr="00323C88">
        <w:rPr>
          <w:rFonts w:ascii="Palatino Linotype" w:eastAsia="Times New Roman" w:hAnsi="Palatino Linotype" w:cs="Arial"/>
          <w:b/>
          <w:i/>
          <w:lang w:val="es-ES"/>
        </w:rPr>
        <w:t>:</w:t>
      </w:r>
      <w:r w:rsidR="00001693" w:rsidRPr="00323C88">
        <w:rPr>
          <w:rFonts w:ascii="Palatino Linotype" w:eastAsia="Times New Roman" w:hAnsi="Palatino Linotype" w:cs="Arial"/>
          <w:b/>
          <w:i/>
          <w:lang w:val="es-ES"/>
        </w:rPr>
        <w:t xml:space="preserve"> </w:t>
      </w:r>
      <w:r w:rsidRPr="00323C88">
        <w:rPr>
          <w:rFonts w:ascii="Palatino Linotype" w:eastAsia="Times New Roman" w:hAnsi="Palatino Linotype" w:cs="Arial"/>
          <w:lang w:val="es-ES"/>
        </w:rPr>
        <w:t>Contiene un formato de pago en ventanilla electrónica</w:t>
      </w:r>
      <w:r w:rsidR="00D54398" w:rsidRPr="00323C88">
        <w:rPr>
          <w:rFonts w:ascii="Palatino Linotype" w:eastAsia="Times New Roman" w:hAnsi="Palatino Linotype" w:cs="Arial"/>
          <w:lang w:val="es-ES"/>
        </w:rPr>
        <w:t xml:space="preserve"> junto con un ticket de pago en relación a un proceso de evaluación. Asimismo, se aprecia el nombre, Clave Única de Registro de Población y el Registro Fiscal de Contribuyentes de una persona.</w:t>
      </w:r>
    </w:p>
    <w:p w:rsidR="00001693" w:rsidRPr="00323C88" w:rsidRDefault="00001693" w:rsidP="00323C88">
      <w:pPr>
        <w:pStyle w:val="Prrafodelista"/>
        <w:spacing w:before="240" w:after="240" w:line="360" w:lineRule="auto"/>
        <w:ind w:left="786" w:right="567"/>
        <w:jc w:val="both"/>
        <w:rPr>
          <w:rFonts w:ascii="Palatino Linotype" w:eastAsia="Times New Roman" w:hAnsi="Palatino Linotype" w:cs="Arial"/>
          <w:b/>
          <w:i/>
          <w:lang w:val="es-ES"/>
        </w:rPr>
      </w:pPr>
    </w:p>
    <w:p w:rsidR="000D38A6" w:rsidRPr="00323C88" w:rsidRDefault="00774A55" w:rsidP="00323C88">
      <w:pPr>
        <w:pStyle w:val="Prrafodelista"/>
        <w:numPr>
          <w:ilvl w:val="0"/>
          <w:numId w:val="12"/>
        </w:numPr>
        <w:spacing w:before="240" w:after="240" w:line="360" w:lineRule="auto"/>
        <w:ind w:right="567"/>
        <w:jc w:val="both"/>
        <w:rPr>
          <w:rFonts w:ascii="Palatino Linotype" w:eastAsia="Times New Roman" w:hAnsi="Palatino Linotype" w:cs="Arial"/>
          <w:b/>
          <w:i/>
          <w:lang w:val="es-ES"/>
        </w:rPr>
      </w:pPr>
      <w:r w:rsidRPr="00323C88">
        <w:rPr>
          <w:rFonts w:ascii="Palatino Linotype" w:eastAsia="Times New Roman" w:hAnsi="Palatino Linotype" w:cs="Arial"/>
          <w:b/>
          <w:i/>
          <w:lang w:val="es-ES"/>
        </w:rPr>
        <w:t>46 tpcia.pdf</w:t>
      </w:r>
      <w:r w:rsidR="000D38A6" w:rsidRPr="00323C88">
        <w:rPr>
          <w:rFonts w:ascii="Palatino Linotype" w:eastAsia="Times New Roman" w:hAnsi="Palatino Linotype" w:cs="Arial"/>
          <w:b/>
          <w:i/>
          <w:lang w:val="es-ES"/>
        </w:rPr>
        <w:t>:</w:t>
      </w:r>
      <w:r w:rsidR="00001693" w:rsidRPr="00323C88">
        <w:rPr>
          <w:rFonts w:ascii="Palatino Linotype" w:eastAsia="Times New Roman" w:hAnsi="Palatino Linotype" w:cs="Arial"/>
          <w:b/>
          <w:i/>
          <w:lang w:val="es-ES"/>
        </w:rPr>
        <w:t xml:space="preserve"> </w:t>
      </w:r>
      <w:r w:rsidR="00D54398" w:rsidRPr="00323C88">
        <w:rPr>
          <w:rFonts w:ascii="Palatino Linotype" w:eastAsia="Times New Roman" w:hAnsi="Palatino Linotype" w:cs="Arial"/>
          <w:lang w:val="es-ES"/>
        </w:rPr>
        <w:t>Listado de 3 personas del área de la Contraloría Municipal, el Secretario Técnico y la Jefa de Unidad del Consejo de la Mujer, donde se aprecia el sueldo neto y bruto, así como el puesto y el nombre.</w:t>
      </w:r>
    </w:p>
    <w:p w:rsidR="00001693" w:rsidRPr="00323C88" w:rsidRDefault="00001693" w:rsidP="00323C88">
      <w:pPr>
        <w:pStyle w:val="Prrafodelista"/>
        <w:spacing w:line="360" w:lineRule="auto"/>
        <w:rPr>
          <w:rFonts w:ascii="Palatino Linotype" w:eastAsia="Times New Roman" w:hAnsi="Palatino Linotype" w:cs="Arial"/>
          <w:b/>
          <w:i/>
          <w:lang w:val="es-ES"/>
        </w:rPr>
      </w:pPr>
    </w:p>
    <w:p w:rsidR="000D38A6" w:rsidRPr="00323C88" w:rsidRDefault="00774A55" w:rsidP="00323C88">
      <w:pPr>
        <w:pStyle w:val="Prrafodelista"/>
        <w:numPr>
          <w:ilvl w:val="0"/>
          <w:numId w:val="12"/>
        </w:numPr>
        <w:spacing w:before="240" w:after="240" w:line="360" w:lineRule="auto"/>
        <w:ind w:right="567"/>
        <w:jc w:val="both"/>
        <w:rPr>
          <w:rFonts w:ascii="Palatino Linotype" w:eastAsia="Times New Roman" w:hAnsi="Palatino Linotype" w:cs="Arial"/>
          <w:b/>
          <w:i/>
          <w:lang w:val="es-ES"/>
        </w:rPr>
      </w:pPr>
      <w:r w:rsidRPr="00323C88">
        <w:rPr>
          <w:rFonts w:ascii="Palatino Linotype" w:eastAsia="Times New Roman" w:hAnsi="Palatino Linotype" w:cs="Arial"/>
          <w:b/>
          <w:i/>
          <w:lang w:val="es-ES"/>
        </w:rPr>
        <w:t>CED TES SMDIF</w:t>
      </w:r>
      <w:r w:rsidR="000D38A6" w:rsidRPr="00323C88">
        <w:rPr>
          <w:rFonts w:ascii="Palatino Linotype" w:eastAsia="Times New Roman" w:hAnsi="Palatino Linotype" w:cs="Arial"/>
          <w:b/>
          <w:i/>
          <w:lang w:val="es-ES"/>
        </w:rPr>
        <w:t>.pdf:</w:t>
      </w:r>
      <w:r w:rsidR="00001693" w:rsidRPr="00323C88">
        <w:rPr>
          <w:rFonts w:ascii="Palatino Linotype" w:eastAsia="Times New Roman" w:hAnsi="Palatino Linotype" w:cs="Arial"/>
          <w:b/>
          <w:i/>
          <w:lang w:val="es-ES"/>
        </w:rPr>
        <w:t xml:space="preserve"> </w:t>
      </w:r>
      <w:r w:rsidR="00D54398" w:rsidRPr="00323C88">
        <w:rPr>
          <w:rFonts w:ascii="Palatino Linotype" w:eastAsia="Times New Roman" w:hAnsi="Palatino Linotype" w:cs="Arial"/>
          <w:lang w:val="es-ES"/>
        </w:rPr>
        <w:t>Contiene una cédula profesional, donde se dejó a la vista la Clave Única de Registro de Población del Titular de la Cédula.</w:t>
      </w:r>
    </w:p>
    <w:p w:rsidR="00001693" w:rsidRPr="00323C88" w:rsidRDefault="00001693" w:rsidP="00323C88">
      <w:pPr>
        <w:pStyle w:val="Prrafodelista"/>
        <w:spacing w:line="360" w:lineRule="auto"/>
        <w:rPr>
          <w:rFonts w:ascii="Palatino Linotype" w:eastAsia="Times New Roman" w:hAnsi="Palatino Linotype" w:cs="Arial"/>
          <w:b/>
          <w:i/>
          <w:lang w:val="es-ES"/>
        </w:rPr>
      </w:pPr>
    </w:p>
    <w:p w:rsidR="002A5BA4" w:rsidRPr="00323C88" w:rsidRDefault="003A2AD9" w:rsidP="00323C88">
      <w:pPr>
        <w:pStyle w:val="Prrafodelista"/>
        <w:numPr>
          <w:ilvl w:val="0"/>
          <w:numId w:val="1"/>
        </w:numPr>
        <w:spacing w:before="240" w:after="240" w:line="360" w:lineRule="auto"/>
        <w:ind w:left="0" w:firstLine="0"/>
        <w:jc w:val="both"/>
        <w:rPr>
          <w:rFonts w:ascii="Palatino Linotype" w:hAnsi="Palatino Linotype" w:cs="Arial"/>
          <w:i/>
        </w:rPr>
      </w:pPr>
      <w:r w:rsidRPr="00323C88">
        <w:rPr>
          <w:rFonts w:ascii="Palatino Linotype" w:eastAsia="Calibri" w:hAnsi="Palatino Linotype" w:cs="Arial"/>
          <w:lang w:val="es-AR"/>
        </w:rPr>
        <w:t xml:space="preserve">El día </w:t>
      </w:r>
      <w:r w:rsidR="002005E9" w:rsidRPr="00323C88">
        <w:rPr>
          <w:rFonts w:ascii="Palatino Linotype" w:eastAsia="Calibri" w:hAnsi="Palatino Linotype" w:cs="Arial"/>
          <w:lang w:val="es-AR"/>
        </w:rPr>
        <w:t xml:space="preserve"> </w:t>
      </w:r>
      <w:r w:rsidR="00C95783" w:rsidRPr="00323C88">
        <w:rPr>
          <w:rFonts w:ascii="Palatino Linotype" w:eastAsia="Calibri" w:hAnsi="Palatino Linotype" w:cs="Arial"/>
          <w:lang w:val="es-AR"/>
        </w:rPr>
        <w:t>veintisiete</w:t>
      </w:r>
      <w:r w:rsidR="00845874" w:rsidRPr="00323C88">
        <w:rPr>
          <w:rFonts w:ascii="Palatino Linotype" w:eastAsia="Calibri" w:hAnsi="Palatino Linotype" w:cs="Arial"/>
          <w:lang w:val="es-AR"/>
        </w:rPr>
        <w:t xml:space="preserve"> </w:t>
      </w:r>
      <w:r w:rsidR="007A33D9" w:rsidRPr="00323C88">
        <w:rPr>
          <w:rFonts w:ascii="Palatino Linotype" w:eastAsia="Calibri" w:hAnsi="Palatino Linotype" w:cs="Arial"/>
          <w:lang w:val="es-AR"/>
        </w:rPr>
        <w:t>(</w:t>
      </w:r>
      <w:r w:rsidR="00C95783" w:rsidRPr="00323C88">
        <w:rPr>
          <w:rFonts w:ascii="Palatino Linotype" w:eastAsia="Calibri" w:hAnsi="Palatino Linotype" w:cs="Arial"/>
          <w:lang w:val="es-AR"/>
        </w:rPr>
        <w:t>27</w:t>
      </w:r>
      <w:r w:rsidR="007A33D9" w:rsidRPr="00323C88">
        <w:rPr>
          <w:rFonts w:ascii="Palatino Linotype" w:eastAsia="Calibri" w:hAnsi="Palatino Linotype" w:cs="Arial"/>
          <w:lang w:val="es-AR"/>
        </w:rPr>
        <w:t>)</w:t>
      </w:r>
      <w:r w:rsidR="00387CFF" w:rsidRPr="00323C88">
        <w:rPr>
          <w:rFonts w:ascii="Palatino Linotype" w:eastAsia="Calibri" w:hAnsi="Palatino Linotype" w:cs="Arial"/>
          <w:lang w:val="es-AR"/>
        </w:rPr>
        <w:t xml:space="preserve"> </w:t>
      </w:r>
      <w:r w:rsidRPr="00323C88">
        <w:rPr>
          <w:rFonts w:ascii="Palatino Linotype" w:eastAsia="Calibri" w:hAnsi="Palatino Linotype" w:cs="Arial"/>
          <w:lang w:val="es-AR"/>
        </w:rPr>
        <w:t xml:space="preserve">de </w:t>
      </w:r>
      <w:r w:rsidR="002005E9" w:rsidRPr="00323C88">
        <w:rPr>
          <w:rFonts w:ascii="Palatino Linotype" w:eastAsia="Calibri" w:hAnsi="Palatino Linotype" w:cs="Arial"/>
          <w:lang w:val="es-AR"/>
        </w:rPr>
        <w:t>mayo</w:t>
      </w:r>
      <w:r w:rsidRPr="00323C88">
        <w:rPr>
          <w:rFonts w:ascii="Palatino Linotype" w:eastAsia="Calibri" w:hAnsi="Palatino Linotype" w:cs="Arial"/>
          <w:lang w:val="es-AR"/>
        </w:rPr>
        <w:t xml:space="preserve"> de</w:t>
      </w:r>
      <w:r w:rsidR="002A5BA4" w:rsidRPr="00323C88">
        <w:rPr>
          <w:rFonts w:ascii="Palatino Linotype" w:eastAsia="Times New Roman" w:hAnsi="Palatino Linotype" w:cs="Arial"/>
          <w:lang w:val="es-ES"/>
        </w:rPr>
        <w:t xml:space="preserve"> dos mil dieci</w:t>
      </w:r>
      <w:r w:rsidRPr="00323C88">
        <w:rPr>
          <w:rFonts w:ascii="Palatino Linotype" w:eastAsia="Times New Roman" w:hAnsi="Palatino Linotype" w:cs="Arial"/>
          <w:lang w:val="es-ES"/>
        </w:rPr>
        <w:t>nueve</w:t>
      </w:r>
      <w:r w:rsidR="002A5BA4" w:rsidRPr="00323C88">
        <w:rPr>
          <w:rFonts w:ascii="Palatino Linotype" w:eastAsia="Times New Roman" w:hAnsi="Palatino Linotype" w:cs="Arial"/>
          <w:lang w:val="es-ES"/>
        </w:rPr>
        <w:t xml:space="preserve">, </w:t>
      </w:r>
      <w:r w:rsidRPr="00323C88">
        <w:rPr>
          <w:rFonts w:ascii="Palatino Linotype" w:hAnsi="Palatino Linotype"/>
          <w:b/>
        </w:rPr>
        <w:t>EL RECURRENTE</w:t>
      </w:r>
      <w:r w:rsidR="00FB61C7" w:rsidRPr="00323C88">
        <w:rPr>
          <w:rFonts w:ascii="Palatino Linotype" w:eastAsia="Times New Roman" w:hAnsi="Palatino Linotype" w:cs="Arial"/>
          <w:lang w:val="es-ES"/>
        </w:rPr>
        <w:t xml:space="preserve"> interpuso </w:t>
      </w:r>
      <w:r w:rsidR="00387CFF" w:rsidRPr="00323C88">
        <w:rPr>
          <w:rFonts w:ascii="Palatino Linotype" w:eastAsia="Times New Roman" w:hAnsi="Palatino Linotype" w:cs="Arial"/>
          <w:lang w:val="es-ES"/>
        </w:rPr>
        <w:t>el</w:t>
      </w:r>
      <w:r w:rsidR="002A5BA4" w:rsidRPr="00323C88">
        <w:rPr>
          <w:rFonts w:ascii="Palatino Linotype" w:eastAsia="Times New Roman" w:hAnsi="Palatino Linotype" w:cs="Arial"/>
          <w:lang w:val="es-ES"/>
        </w:rPr>
        <w:t xml:space="preserve"> recurso de revisión, en contra de la respuesta,</w:t>
      </w:r>
      <w:r w:rsidR="00D54398" w:rsidRPr="00323C88">
        <w:rPr>
          <w:rFonts w:ascii="Palatino Linotype" w:eastAsia="Times New Roman" w:hAnsi="Palatino Linotype" w:cs="Arial"/>
          <w:lang w:val="es-ES"/>
        </w:rPr>
        <w:t xml:space="preserve"> adjuntando los archivos remitidos en respuesta y,</w:t>
      </w:r>
      <w:r w:rsidR="002A5BA4" w:rsidRPr="00323C88">
        <w:rPr>
          <w:rFonts w:ascii="Palatino Linotype" w:eastAsia="Times New Roman" w:hAnsi="Palatino Linotype" w:cs="Arial"/>
          <w:lang w:val="es-ES"/>
        </w:rPr>
        <w:t xml:space="preserve"> señalando como:</w:t>
      </w:r>
      <w:bookmarkStart w:id="1" w:name="_Toc462307683"/>
      <w:bookmarkStart w:id="2" w:name="_Toc472427085"/>
      <w:bookmarkStart w:id="3" w:name="_Toc472500652"/>
    </w:p>
    <w:p w:rsidR="000E053C" w:rsidRPr="00323C88" w:rsidRDefault="000E053C" w:rsidP="00323C88">
      <w:pPr>
        <w:pStyle w:val="Prrafodelista"/>
        <w:spacing w:line="360" w:lineRule="auto"/>
        <w:rPr>
          <w:rFonts w:ascii="Palatino Linotype" w:hAnsi="Palatino Linotype" w:cs="Arial"/>
          <w:i/>
        </w:rPr>
      </w:pPr>
    </w:p>
    <w:p w:rsidR="000E053C" w:rsidRPr="00323C88" w:rsidRDefault="000E053C" w:rsidP="00323C88">
      <w:pPr>
        <w:pStyle w:val="Prrafodelista"/>
        <w:spacing w:line="360" w:lineRule="auto"/>
        <w:jc w:val="both"/>
        <w:rPr>
          <w:rFonts w:ascii="Palatino Linotype" w:eastAsia="Calibri" w:hAnsi="Palatino Linotype" w:cs="Arial"/>
          <w:lang w:val="es-ES"/>
        </w:rPr>
      </w:pPr>
      <w:r w:rsidRPr="00323C88">
        <w:rPr>
          <w:rFonts w:ascii="Palatino Linotype" w:hAnsi="Palatino Linotype"/>
          <w:b/>
        </w:rPr>
        <w:t>Acto impugnado:</w:t>
      </w:r>
      <w:r w:rsidRPr="00323C88">
        <w:rPr>
          <w:rStyle w:val="Ttulo2Car"/>
          <w:rFonts w:ascii="Palatino Linotype" w:hAnsi="Palatino Linotype"/>
          <w:b/>
          <w:i/>
          <w:color w:val="auto"/>
          <w:sz w:val="24"/>
          <w:szCs w:val="24"/>
          <w:lang w:val="es-ES"/>
        </w:rPr>
        <w:t xml:space="preserve"> </w:t>
      </w:r>
      <w:r w:rsidRPr="00323C88">
        <w:rPr>
          <w:rFonts w:ascii="Palatino Linotype" w:hAnsi="Palatino Linotype"/>
        </w:rPr>
        <w:t>“</w:t>
      </w:r>
      <w:r w:rsidR="00D54398" w:rsidRPr="00323C88">
        <w:rPr>
          <w:rFonts w:ascii="Palatino Linotype" w:hAnsi="Palatino Linotype"/>
          <w:i/>
        </w:rPr>
        <w:t xml:space="preserve">Información incongruente </w:t>
      </w:r>
      <w:r w:rsidRPr="00323C88">
        <w:rPr>
          <w:rFonts w:ascii="Palatino Linotype" w:hAnsi="Palatino Linotype"/>
        </w:rPr>
        <w:t>"</w:t>
      </w:r>
      <w:r w:rsidRPr="00323C88">
        <w:rPr>
          <w:rFonts w:ascii="Palatino Linotype" w:eastAsia="Calibri" w:hAnsi="Palatino Linotype" w:cs="Arial"/>
          <w:lang w:val="es-ES"/>
        </w:rPr>
        <w:t xml:space="preserve"> (Sic); Y</w:t>
      </w:r>
    </w:p>
    <w:p w:rsidR="000E053C" w:rsidRPr="00323C88" w:rsidRDefault="000E053C" w:rsidP="00323C88">
      <w:pPr>
        <w:pStyle w:val="Prrafodelista"/>
        <w:spacing w:line="360" w:lineRule="auto"/>
        <w:jc w:val="both"/>
        <w:rPr>
          <w:rFonts w:ascii="Palatino Linotype" w:hAnsi="Palatino Linotype" w:cs="Arial"/>
        </w:rPr>
      </w:pPr>
      <w:r w:rsidRPr="00323C88">
        <w:rPr>
          <w:rFonts w:ascii="Palatino Linotype" w:hAnsi="Palatino Linotype"/>
          <w:b/>
        </w:rPr>
        <w:t>Razones o Motivos de inconformidad:</w:t>
      </w:r>
      <w:r w:rsidRPr="00323C88">
        <w:rPr>
          <w:rStyle w:val="Ttulo2Car"/>
          <w:rFonts w:ascii="Palatino Linotype" w:hAnsi="Palatino Linotype"/>
          <w:b/>
          <w:sz w:val="24"/>
          <w:szCs w:val="24"/>
          <w:lang w:val="es-ES"/>
        </w:rPr>
        <w:t xml:space="preserve"> </w:t>
      </w:r>
      <w:r w:rsidRPr="00323C88">
        <w:rPr>
          <w:rFonts w:ascii="Palatino Linotype" w:hAnsi="Palatino Linotype"/>
          <w:i/>
        </w:rPr>
        <w:t>“</w:t>
      </w:r>
      <w:r w:rsidR="00D54398" w:rsidRPr="00323C88">
        <w:rPr>
          <w:rFonts w:ascii="Palatino Linotype" w:hAnsi="Palatino Linotype"/>
          <w:i/>
        </w:rPr>
        <w:t xml:space="preserve">Aclare quien de las dos que menciona es la titular del instituto de la mujer si es la c. Elizabeth casales apóstol o es maricela Romero Ramos. Que exhiba </w:t>
      </w:r>
      <w:proofErr w:type="spellStart"/>
      <w:r w:rsidR="00D54398" w:rsidRPr="00323C88">
        <w:rPr>
          <w:rFonts w:ascii="Palatino Linotype" w:hAnsi="Palatino Linotype"/>
          <w:i/>
        </w:rPr>
        <w:t>nombramienton</w:t>
      </w:r>
      <w:proofErr w:type="spellEnd"/>
      <w:r w:rsidR="00D54398" w:rsidRPr="00323C88">
        <w:rPr>
          <w:rFonts w:ascii="Palatino Linotype" w:hAnsi="Palatino Linotype"/>
          <w:i/>
        </w:rPr>
        <w:t xml:space="preserve"> de cada una de ellas así como aclare el vínculo familiar de la c Elizabeth casales apóstol con el c. Benito Valdivia secretario técnico, de la misma manera solicitó se aclare el parentesco de la directora de sistema </w:t>
      </w:r>
      <w:proofErr w:type="spellStart"/>
      <w:r w:rsidR="00D54398" w:rsidRPr="00323C88">
        <w:rPr>
          <w:rFonts w:ascii="Palatino Linotype" w:hAnsi="Palatino Linotype"/>
          <w:i/>
        </w:rPr>
        <w:t>dif</w:t>
      </w:r>
      <w:proofErr w:type="spellEnd"/>
      <w:r w:rsidR="00D54398" w:rsidRPr="00323C88">
        <w:rPr>
          <w:rFonts w:ascii="Palatino Linotype" w:hAnsi="Palatino Linotype"/>
          <w:i/>
        </w:rPr>
        <w:t xml:space="preserve"> con la presidenta municipal, sugiriendo le estudié el código civil aplicable a la entidad al ver su desconocimiento de parentesco, de igual forma </w:t>
      </w:r>
      <w:proofErr w:type="spellStart"/>
      <w:r w:rsidR="00D54398" w:rsidRPr="00323C88">
        <w:rPr>
          <w:rFonts w:ascii="Palatino Linotype" w:hAnsi="Palatino Linotype"/>
          <w:i/>
        </w:rPr>
        <w:t>apeguese</w:t>
      </w:r>
      <w:proofErr w:type="spellEnd"/>
      <w:r w:rsidR="00D54398" w:rsidRPr="00323C88">
        <w:rPr>
          <w:rFonts w:ascii="Palatino Linotype" w:hAnsi="Palatino Linotype"/>
          <w:i/>
        </w:rPr>
        <w:t xml:space="preserve"> a contestar lo que se le solicita y no dar información de más como salarios del contralor y del secretario técnico así como de la titular del instituto de la mujer mismos que no fueron solicitados.</w:t>
      </w:r>
      <w:r w:rsidRPr="00323C88">
        <w:rPr>
          <w:rFonts w:ascii="Palatino Linotype" w:hAnsi="Palatino Linotype"/>
          <w:i/>
        </w:rPr>
        <w:t xml:space="preserve">” </w:t>
      </w:r>
      <w:r w:rsidRPr="00323C88">
        <w:rPr>
          <w:rFonts w:ascii="Palatino Linotype" w:hAnsi="Palatino Linotype" w:cs="Arial"/>
          <w:i/>
        </w:rPr>
        <w:t>(Sic)</w:t>
      </w:r>
      <w:r w:rsidRPr="00323C88">
        <w:rPr>
          <w:rFonts w:ascii="Palatino Linotype" w:hAnsi="Palatino Linotype" w:cs="Arial"/>
        </w:rPr>
        <w:t xml:space="preserve"> </w:t>
      </w:r>
    </w:p>
    <w:p w:rsidR="00E67E6B" w:rsidRPr="00323C88" w:rsidRDefault="00E67E6B" w:rsidP="00323C88">
      <w:pPr>
        <w:pStyle w:val="Prrafodelista"/>
        <w:spacing w:line="360" w:lineRule="auto"/>
        <w:jc w:val="both"/>
        <w:rPr>
          <w:rFonts w:ascii="Palatino Linotype" w:hAnsi="Palatino Linotype" w:cs="Arial"/>
        </w:rPr>
      </w:pPr>
    </w:p>
    <w:bookmarkEnd w:id="1"/>
    <w:bookmarkEnd w:id="2"/>
    <w:bookmarkEnd w:id="3"/>
    <w:p w:rsidR="003667C7" w:rsidRPr="00323C88" w:rsidRDefault="00264EC2" w:rsidP="00323C88">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323C88">
        <w:rPr>
          <w:rFonts w:ascii="Palatino Linotype" w:eastAsia="Times New Roman" w:hAnsi="Palatino Linotype" w:cs="Arial"/>
          <w:lang w:val="es-ES"/>
        </w:rPr>
        <w:t>Se registró</w:t>
      </w:r>
      <w:r w:rsidR="003667C7" w:rsidRPr="00323C88">
        <w:rPr>
          <w:rFonts w:ascii="Palatino Linotype" w:eastAsia="Times New Roman" w:hAnsi="Palatino Linotype" w:cs="Arial"/>
          <w:lang w:val="es-ES"/>
        </w:rPr>
        <w:t xml:space="preserve"> </w:t>
      </w:r>
      <w:r w:rsidRPr="00323C88">
        <w:rPr>
          <w:rFonts w:ascii="Palatino Linotype" w:eastAsia="Times New Roman" w:hAnsi="Palatino Linotype" w:cs="Arial"/>
          <w:lang w:val="es-ES"/>
        </w:rPr>
        <w:t xml:space="preserve">el </w:t>
      </w:r>
      <w:r w:rsidR="003667C7" w:rsidRPr="00323C88">
        <w:rPr>
          <w:rFonts w:ascii="Palatino Linotype" w:eastAsia="Times New Roman" w:hAnsi="Palatino Linotype" w:cs="Arial"/>
          <w:lang w:val="es-ES"/>
        </w:rPr>
        <w:t xml:space="preserve">recurso de revisión bajo </w:t>
      </w:r>
      <w:r w:rsidRPr="00323C88">
        <w:rPr>
          <w:rFonts w:ascii="Palatino Linotype" w:eastAsia="Times New Roman" w:hAnsi="Palatino Linotype" w:cs="Arial"/>
          <w:lang w:val="es-ES"/>
        </w:rPr>
        <w:t>el</w:t>
      </w:r>
      <w:r w:rsidR="003667C7" w:rsidRPr="00323C88">
        <w:rPr>
          <w:rFonts w:ascii="Palatino Linotype" w:eastAsia="Times New Roman" w:hAnsi="Palatino Linotype" w:cs="Arial"/>
          <w:lang w:val="es-ES"/>
        </w:rPr>
        <w:t xml:space="preserve"> número de expediente </w:t>
      </w:r>
      <w:r w:rsidR="003667C7" w:rsidRPr="00323C88">
        <w:rPr>
          <w:rFonts w:ascii="Palatino Linotype" w:hAnsi="Palatino Linotype" w:cs="Arial"/>
          <w:bCs/>
        </w:rPr>
        <w:t xml:space="preserve">al rubro indicado, asimismo con fundamento en lo dispuesto por el </w:t>
      </w:r>
      <w:r w:rsidR="003667C7" w:rsidRPr="00323C88">
        <w:rPr>
          <w:rFonts w:ascii="Palatino Linotype" w:eastAsia="Calibri" w:hAnsi="Palatino Linotype" w:cs="Arial"/>
          <w:lang w:val="es-ES"/>
        </w:rPr>
        <w:t xml:space="preserve">artículo 185 fracción I de la </w:t>
      </w:r>
      <w:r w:rsidR="003667C7" w:rsidRPr="00323C88">
        <w:rPr>
          <w:rFonts w:ascii="Palatino Linotype" w:eastAsia="Calibri" w:hAnsi="Palatino Linotype" w:cs="Arial"/>
          <w:b/>
          <w:lang w:val="es-ES"/>
        </w:rPr>
        <w:t xml:space="preserve">Ley de Transparencia y Acceso a la Información Pública del Estado de México y Municipios </w:t>
      </w:r>
      <w:r w:rsidR="003667C7" w:rsidRPr="00323C88">
        <w:rPr>
          <w:rFonts w:ascii="Palatino Linotype" w:eastAsia="Times New Roman" w:hAnsi="Palatino Linotype" w:cs="Arial"/>
          <w:lang w:val="es-ES"/>
        </w:rPr>
        <w:t>se turn</w:t>
      </w:r>
      <w:r w:rsidRPr="00323C88">
        <w:rPr>
          <w:rFonts w:ascii="Palatino Linotype" w:eastAsia="Times New Roman" w:hAnsi="Palatino Linotype" w:cs="Arial"/>
          <w:lang w:val="es-ES"/>
        </w:rPr>
        <w:t>ó</w:t>
      </w:r>
      <w:r w:rsidR="003667C7" w:rsidRPr="00323C88">
        <w:rPr>
          <w:rFonts w:ascii="Palatino Linotype" w:eastAsia="Times New Roman" w:hAnsi="Palatino Linotype" w:cs="Arial"/>
          <w:lang w:val="es-ES"/>
        </w:rPr>
        <w:t xml:space="preserve"> al </w:t>
      </w:r>
      <w:r w:rsidR="003667C7" w:rsidRPr="00323C88">
        <w:rPr>
          <w:rFonts w:ascii="Palatino Linotype" w:eastAsia="Times New Roman" w:hAnsi="Palatino Linotype" w:cs="Arial"/>
          <w:b/>
          <w:lang w:val="es-ES"/>
        </w:rPr>
        <w:t xml:space="preserve">Comisionado José Guadalupe Luna Hernández, </w:t>
      </w:r>
      <w:r w:rsidR="003667C7" w:rsidRPr="00323C88">
        <w:rPr>
          <w:rFonts w:ascii="Palatino Linotype" w:eastAsia="Times New Roman" w:hAnsi="Palatino Linotype" w:cs="Arial"/>
          <w:lang w:val="es-ES"/>
        </w:rPr>
        <w:t xml:space="preserve">con el objeto de </w:t>
      </w:r>
      <w:r w:rsidR="003667C7" w:rsidRPr="00323C88">
        <w:rPr>
          <w:rFonts w:ascii="Palatino Linotype" w:eastAsia="Times New Roman" w:hAnsi="Palatino Linotype" w:cs="Arial"/>
          <w:lang w:val="es-MX"/>
        </w:rPr>
        <w:t xml:space="preserve">su análisis. </w:t>
      </w:r>
    </w:p>
    <w:p w:rsidR="003667C7" w:rsidRPr="00323C88" w:rsidRDefault="003667C7" w:rsidP="00323C88">
      <w:pPr>
        <w:pStyle w:val="Prrafodelista"/>
        <w:spacing w:before="240" w:after="240" w:line="360" w:lineRule="auto"/>
        <w:ind w:left="0"/>
        <w:jc w:val="both"/>
        <w:rPr>
          <w:rFonts w:ascii="Palatino Linotype" w:eastAsia="Calibri" w:hAnsi="Palatino Linotype" w:cs="Arial"/>
          <w:lang w:val="es-AR"/>
        </w:rPr>
      </w:pPr>
    </w:p>
    <w:p w:rsidR="003667C7" w:rsidRPr="00323C88" w:rsidRDefault="003667C7" w:rsidP="00323C88">
      <w:pPr>
        <w:pStyle w:val="Prrafodelista"/>
        <w:numPr>
          <w:ilvl w:val="0"/>
          <w:numId w:val="1"/>
        </w:numPr>
        <w:spacing w:before="240" w:after="240" w:line="360" w:lineRule="auto"/>
        <w:ind w:left="0" w:firstLine="0"/>
        <w:jc w:val="both"/>
        <w:rPr>
          <w:rFonts w:ascii="Palatino Linotype" w:hAnsi="Palatino Linotype"/>
          <w:i/>
          <w:color w:val="000000"/>
        </w:rPr>
      </w:pPr>
      <w:r w:rsidRPr="00323C88">
        <w:rPr>
          <w:rFonts w:ascii="Palatino Linotype" w:eastAsia="Calibri" w:hAnsi="Palatino Linotype" w:cs="Arial"/>
          <w:lang w:val="es-ES"/>
        </w:rPr>
        <w:t>El Comisionado Ponente con fundamento en lo dispuesto por el artículo 185 fracción II de la ley de la materia, a través del</w:t>
      </w:r>
      <w:r w:rsidR="002A1EE7" w:rsidRPr="00323C88">
        <w:rPr>
          <w:rFonts w:ascii="Palatino Linotype" w:eastAsia="Calibri" w:hAnsi="Palatino Linotype" w:cs="Arial"/>
          <w:lang w:val="es-ES"/>
        </w:rPr>
        <w:t xml:space="preserve"> </w:t>
      </w:r>
      <w:r w:rsidRPr="00323C88">
        <w:rPr>
          <w:rFonts w:ascii="Palatino Linotype" w:eastAsia="Calibri" w:hAnsi="Palatino Linotype" w:cs="Arial"/>
          <w:lang w:val="es-ES"/>
        </w:rPr>
        <w:t xml:space="preserve">acuerdo de admisión de fecha </w:t>
      </w:r>
      <w:r w:rsidR="00C95783" w:rsidRPr="00323C88">
        <w:rPr>
          <w:rFonts w:ascii="Palatino Linotype" w:eastAsia="Calibri" w:hAnsi="Palatino Linotype" w:cs="Arial"/>
          <w:lang w:val="es-ES"/>
        </w:rPr>
        <w:t>treinta y uno</w:t>
      </w:r>
      <w:r w:rsidRPr="00323C88">
        <w:rPr>
          <w:rFonts w:ascii="Palatino Linotype" w:eastAsia="Calibri" w:hAnsi="Palatino Linotype" w:cs="Arial"/>
          <w:lang w:val="es-ES"/>
        </w:rPr>
        <w:t xml:space="preserve"> (</w:t>
      </w:r>
      <w:r w:rsidR="00C95783" w:rsidRPr="00323C88">
        <w:rPr>
          <w:rFonts w:ascii="Palatino Linotype" w:eastAsia="Calibri" w:hAnsi="Palatino Linotype" w:cs="Arial"/>
          <w:lang w:val="es-ES"/>
        </w:rPr>
        <w:t>31</w:t>
      </w:r>
      <w:r w:rsidRPr="00323C88">
        <w:rPr>
          <w:rFonts w:ascii="Palatino Linotype" w:eastAsia="Calibri" w:hAnsi="Palatino Linotype" w:cs="Arial"/>
          <w:lang w:val="es-ES"/>
        </w:rPr>
        <w:t xml:space="preserve">) de </w:t>
      </w:r>
      <w:r w:rsidR="002005E9" w:rsidRPr="00323C88">
        <w:rPr>
          <w:rFonts w:ascii="Palatino Linotype" w:eastAsia="Calibri" w:hAnsi="Palatino Linotype" w:cs="Arial"/>
          <w:lang w:val="es-ES"/>
        </w:rPr>
        <w:t>mayo</w:t>
      </w:r>
      <w:r w:rsidRPr="00323C88">
        <w:rPr>
          <w:rFonts w:ascii="Palatino Linotype" w:eastAsia="Calibri" w:hAnsi="Palatino Linotype" w:cs="Arial"/>
          <w:lang w:val="es-ES"/>
        </w:rPr>
        <w:t xml:space="preserve"> de dos mil diecinueve, puso a disposición de las partes </w:t>
      </w:r>
      <w:r w:rsidR="002A1EE7" w:rsidRPr="00323C88">
        <w:rPr>
          <w:rFonts w:ascii="Palatino Linotype" w:eastAsia="Calibri" w:hAnsi="Palatino Linotype" w:cs="Arial"/>
          <w:lang w:val="es-ES"/>
        </w:rPr>
        <w:t>el</w:t>
      </w:r>
      <w:r w:rsidRPr="00323C88">
        <w:rPr>
          <w:rFonts w:ascii="Palatino Linotype" w:eastAsia="Calibri" w:hAnsi="Palatino Linotype" w:cs="Arial"/>
          <w:lang w:val="es-ES"/>
        </w:rPr>
        <w:t xml:space="preserve"> expediente electrónico </w:t>
      </w:r>
      <w:r w:rsidRPr="00323C88">
        <w:rPr>
          <w:rFonts w:ascii="Palatino Linotype" w:eastAsia="Calibri" w:hAnsi="Palatino Linotype" w:cs="Arial"/>
        </w:rPr>
        <w:t xml:space="preserve">vía </w:t>
      </w:r>
      <w:r w:rsidRPr="00323C88">
        <w:rPr>
          <w:rFonts w:ascii="Palatino Linotype" w:eastAsia="Calibri" w:hAnsi="Palatino Linotype" w:cs="Arial"/>
          <w:b/>
          <w:lang w:val="es-ES"/>
        </w:rPr>
        <w:t xml:space="preserve">SAIMEX </w:t>
      </w:r>
      <w:r w:rsidRPr="00323C88">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323C88">
        <w:rPr>
          <w:rFonts w:ascii="Palatino Linotype" w:eastAsia="Calibri" w:hAnsi="Palatino Linotype" w:cs="Arial"/>
          <w:b/>
          <w:lang w:val="es-ES"/>
        </w:rPr>
        <w:t>SUJETO OBLIGADO</w:t>
      </w:r>
      <w:r w:rsidR="00264EC2" w:rsidRPr="00323C88">
        <w:rPr>
          <w:rFonts w:ascii="Palatino Linotype" w:eastAsia="Calibri" w:hAnsi="Palatino Linotype" w:cs="Arial"/>
          <w:lang w:val="es-ES"/>
        </w:rPr>
        <w:t xml:space="preserve"> presentara</w:t>
      </w:r>
      <w:r w:rsidRPr="00323C88">
        <w:rPr>
          <w:rFonts w:ascii="Palatino Linotype" w:eastAsia="Calibri" w:hAnsi="Palatino Linotype" w:cs="Arial"/>
          <w:lang w:val="es-ES"/>
        </w:rPr>
        <w:t xml:space="preserve"> </w:t>
      </w:r>
      <w:r w:rsidR="00264EC2" w:rsidRPr="00323C88">
        <w:rPr>
          <w:rFonts w:ascii="Palatino Linotype" w:eastAsia="Calibri" w:hAnsi="Palatino Linotype" w:cs="Arial"/>
          <w:lang w:val="es-ES"/>
        </w:rPr>
        <w:t>el informe justificado</w:t>
      </w:r>
      <w:r w:rsidRPr="00323C88">
        <w:rPr>
          <w:rFonts w:ascii="Palatino Linotype" w:eastAsia="Calibri" w:hAnsi="Palatino Linotype" w:cs="Arial"/>
          <w:lang w:val="es-ES"/>
        </w:rPr>
        <w:t xml:space="preserve"> procedente</w:t>
      </w:r>
      <w:r w:rsidR="00264EC2" w:rsidRPr="00323C88">
        <w:rPr>
          <w:rFonts w:ascii="Palatino Linotype" w:eastAsia="Calibri" w:hAnsi="Palatino Linotype" w:cs="Arial"/>
          <w:lang w:val="es-ES"/>
        </w:rPr>
        <w:t>.</w:t>
      </w:r>
    </w:p>
    <w:p w:rsidR="00283DDD" w:rsidRPr="00323C88" w:rsidRDefault="00283DDD" w:rsidP="00323C88">
      <w:pPr>
        <w:pStyle w:val="Prrafodelista"/>
        <w:spacing w:line="360" w:lineRule="auto"/>
        <w:rPr>
          <w:rFonts w:ascii="Palatino Linotype" w:hAnsi="Palatino Linotype"/>
          <w:i/>
          <w:color w:val="000000"/>
        </w:rPr>
      </w:pPr>
    </w:p>
    <w:p w:rsidR="00255B42" w:rsidRPr="00323C88" w:rsidRDefault="006B1FB7" w:rsidP="00323C88">
      <w:pPr>
        <w:pStyle w:val="Prrafodelista"/>
        <w:numPr>
          <w:ilvl w:val="0"/>
          <w:numId w:val="1"/>
        </w:numPr>
        <w:spacing w:line="360" w:lineRule="auto"/>
        <w:ind w:left="0" w:firstLine="0"/>
        <w:jc w:val="both"/>
        <w:rPr>
          <w:rFonts w:ascii="Palatino Linotype" w:eastAsia="Calibri" w:hAnsi="Palatino Linotype" w:cs="Arial"/>
          <w:lang w:val="es-ES"/>
        </w:rPr>
      </w:pPr>
      <w:r w:rsidRPr="00323C88">
        <w:rPr>
          <w:rFonts w:ascii="Palatino Linotype" w:eastAsia="Calibri" w:hAnsi="Palatino Linotype" w:cs="Arial"/>
          <w:lang w:val="es-ES"/>
        </w:rPr>
        <w:t xml:space="preserve">El </w:t>
      </w:r>
      <w:r w:rsidR="00C95783" w:rsidRPr="00323C88">
        <w:rPr>
          <w:rFonts w:ascii="Palatino Linotype" w:eastAsia="Calibri" w:hAnsi="Palatino Linotype" w:cs="Arial"/>
          <w:lang w:val="es-ES"/>
        </w:rPr>
        <w:t>doce</w:t>
      </w:r>
      <w:r w:rsidR="00255B42" w:rsidRPr="00323C88">
        <w:rPr>
          <w:rFonts w:ascii="Palatino Linotype" w:eastAsia="Calibri" w:hAnsi="Palatino Linotype" w:cs="Arial"/>
          <w:lang w:val="es-ES"/>
        </w:rPr>
        <w:t xml:space="preserve"> (</w:t>
      </w:r>
      <w:r w:rsidR="00C95783" w:rsidRPr="00323C88">
        <w:rPr>
          <w:rFonts w:ascii="Palatino Linotype" w:eastAsia="Calibri" w:hAnsi="Palatino Linotype" w:cs="Arial"/>
          <w:lang w:val="es-ES"/>
        </w:rPr>
        <w:t>12</w:t>
      </w:r>
      <w:r w:rsidR="00255B42" w:rsidRPr="00323C88">
        <w:rPr>
          <w:rFonts w:ascii="Palatino Linotype" w:eastAsia="Calibri" w:hAnsi="Palatino Linotype" w:cs="Arial"/>
          <w:lang w:val="es-ES"/>
        </w:rPr>
        <w:t xml:space="preserve">) de </w:t>
      </w:r>
      <w:r w:rsidR="00C53879" w:rsidRPr="00323C88">
        <w:rPr>
          <w:rFonts w:ascii="Palatino Linotype" w:eastAsia="Calibri" w:hAnsi="Palatino Linotype" w:cs="Arial"/>
          <w:lang w:val="es-ES"/>
        </w:rPr>
        <w:t>junio</w:t>
      </w:r>
      <w:r w:rsidR="00255B42" w:rsidRPr="00323C88">
        <w:rPr>
          <w:rFonts w:ascii="Palatino Linotype" w:eastAsia="Calibri" w:hAnsi="Palatino Linotype" w:cs="Arial"/>
          <w:lang w:val="es-ES"/>
        </w:rPr>
        <w:t xml:space="preserve"> de dos mil diecinueve el Sujeto Obligado rindió el informe justificado</w:t>
      </w:r>
      <w:r w:rsidR="004C4233" w:rsidRPr="00323C88">
        <w:rPr>
          <w:rFonts w:ascii="Palatino Linotype" w:eastAsia="Calibri" w:hAnsi="Palatino Linotype" w:cs="Arial"/>
          <w:lang w:val="es-ES"/>
        </w:rPr>
        <w:t>, el cual</w:t>
      </w:r>
      <w:r w:rsidR="00C53879" w:rsidRPr="00323C88">
        <w:rPr>
          <w:rFonts w:ascii="Palatino Linotype" w:eastAsia="Calibri" w:hAnsi="Palatino Linotype" w:cs="Arial"/>
          <w:lang w:val="es-ES"/>
        </w:rPr>
        <w:t xml:space="preserve"> ya es de conocimiento del recurrente a través del</w:t>
      </w:r>
      <w:r w:rsidR="00C95783" w:rsidRPr="00323C88">
        <w:rPr>
          <w:rFonts w:ascii="Palatino Linotype" w:eastAsia="Calibri" w:hAnsi="Palatino Linotype" w:cs="Arial"/>
          <w:lang w:val="es-ES"/>
        </w:rPr>
        <w:t xml:space="preserve"> siguiente</w:t>
      </w:r>
      <w:r w:rsidR="00C53879" w:rsidRPr="00323C88">
        <w:rPr>
          <w:rFonts w:ascii="Palatino Linotype" w:eastAsia="Calibri" w:hAnsi="Palatino Linotype" w:cs="Arial"/>
          <w:lang w:val="es-ES"/>
        </w:rPr>
        <w:t xml:space="preserve"> documento</w:t>
      </w:r>
      <w:r w:rsidR="00C95783" w:rsidRPr="00323C88">
        <w:rPr>
          <w:rFonts w:ascii="Palatino Linotype" w:eastAsia="Calibri" w:hAnsi="Palatino Linotype" w:cs="Arial"/>
          <w:lang w:val="es-ES"/>
        </w:rPr>
        <w:t xml:space="preserve"> electrónico</w:t>
      </w:r>
      <w:r w:rsidR="00C53879" w:rsidRPr="00323C88">
        <w:rPr>
          <w:rFonts w:ascii="Palatino Linotype" w:eastAsia="Calibri" w:hAnsi="Palatino Linotype" w:cs="Arial"/>
          <w:lang w:val="es-ES"/>
        </w:rPr>
        <w:t>:</w:t>
      </w:r>
    </w:p>
    <w:p w:rsidR="00255B42" w:rsidRPr="00323C88" w:rsidRDefault="00255B42" w:rsidP="00323C88">
      <w:pPr>
        <w:pStyle w:val="Prrafodelista"/>
        <w:spacing w:line="360" w:lineRule="auto"/>
        <w:rPr>
          <w:rFonts w:ascii="Palatino Linotype" w:eastAsia="Calibri" w:hAnsi="Palatino Linotype" w:cs="Arial"/>
          <w:lang w:val="es-ES"/>
        </w:rPr>
      </w:pPr>
    </w:p>
    <w:p w:rsidR="00C53879" w:rsidRPr="00323C88" w:rsidRDefault="00C95783" w:rsidP="00323C88">
      <w:pPr>
        <w:pStyle w:val="Prrafodelista"/>
        <w:numPr>
          <w:ilvl w:val="0"/>
          <w:numId w:val="4"/>
        </w:numPr>
        <w:spacing w:line="360" w:lineRule="auto"/>
        <w:jc w:val="both"/>
        <w:rPr>
          <w:rFonts w:ascii="Palatino Linotype" w:eastAsia="Calibri" w:hAnsi="Palatino Linotype" w:cs="Arial"/>
          <w:lang w:val="es-ES"/>
        </w:rPr>
      </w:pPr>
      <w:r w:rsidRPr="00323C88">
        <w:rPr>
          <w:rFonts w:ascii="Palatino Linotype" w:eastAsia="Calibri" w:hAnsi="Palatino Linotype" w:cs="Arial"/>
          <w:b/>
          <w:lang w:val="es-ES"/>
        </w:rPr>
        <w:t>NOMB.INST MUJ.pdf</w:t>
      </w:r>
      <w:r w:rsidR="00C53879" w:rsidRPr="00323C88">
        <w:rPr>
          <w:rFonts w:ascii="Palatino Linotype" w:eastAsia="Calibri" w:hAnsi="Palatino Linotype" w:cs="Arial"/>
          <w:b/>
          <w:lang w:val="es-ES"/>
        </w:rPr>
        <w:t>:</w:t>
      </w:r>
      <w:r w:rsidRPr="00323C88">
        <w:rPr>
          <w:rFonts w:ascii="Palatino Linotype" w:eastAsia="Calibri" w:hAnsi="Palatino Linotype" w:cs="Arial"/>
          <w:b/>
          <w:lang w:val="es-ES"/>
        </w:rPr>
        <w:t xml:space="preserve"> El cual contiene un nombramiento a favor de Maricela Romero Ramos como Coordinadora del Instituto para la Protección de los Derechos de las Mujeres</w:t>
      </w:r>
      <w:r w:rsidRPr="00323C88">
        <w:rPr>
          <w:rFonts w:ascii="Palatino Linotype" w:eastAsia="Calibri" w:hAnsi="Palatino Linotype" w:cs="Arial"/>
          <w:b/>
          <w:i/>
          <w:lang w:val="es-ES"/>
        </w:rPr>
        <w:t>.</w:t>
      </w:r>
    </w:p>
    <w:p w:rsidR="00C95783" w:rsidRPr="00323C88" w:rsidRDefault="00C95783" w:rsidP="00323C88">
      <w:pPr>
        <w:pStyle w:val="Prrafodelista"/>
        <w:spacing w:line="360" w:lineRule="auto"/>
        <w:jc w:val="both"/>
        <w:rPr>
          <w:rFonts w:ascii="Palatino Linotype" w:eastAsia="Calibri" w:hAnsi="Palatino Linotype" w:cs="Arial"/>
          <w:lang w:val="es-ES"/>
        </w:rPr>
      </w:pPr>
    </w:p>
    <w:p w:rsidR="00CF0879" w:rsidRPr="00323C88" w:rsidRDefault="00CF0879" w:rsidP="00323C88">
      <w:pPr>
        <w:pStyle w:val="Prrafodelista"/>
        <w:numPr>
          <w:ilvl w:val="0"/>
          <w:numId w:val="1"/>
        </w:numPr>
        <w:spacing w:line="360" w:lineRule="auto"/>
        <w:ind w:left="0" w:hanging="11"/>
        <w:jc w:val="both"/>
        <w:rPr>
          <w:rFonts w:ascii="Palatino Linotype" w:hAnsi="Palatino Linotype"/>
          <w:b/>
          <w:u w:val="single"/>
        </w:rPr>
      </w:pPr>
      <w:r w:rsidRPr="00323C88">
        <w:rPr>
          <w:rFonts w:ascii="Palatino Linotype" w:hAnsi="Palatino Linotype"/>
        </w:rPr>
        <w:t>El Comisionado Ponente decretó el cierre de instrucción</w:t>
      </w:r>
      <w:r w:rsidRPr="00323C88">
        <w:rPr>
          <w:rFonts w:ascii="Palatino Linotype" w:hAnsi="Palatino Linotype" w:cs="Arial"/>
        </w:rPr>
        <w:t xml:space="preserve"> </w:t>
      </w:r>
      <w:r w:rsidRPr="00323C88">
        <w:rPr>
          <w:rFonts w:ascii="Palatino Linotype" w:hAnsi="Palatino Linotype"/>
        </w:rPr>
        <w:t>med</w:t>
      </w:r>
      <w:r w:rsidR="00190B12" w:rsidRPr="00323C88">
        <w:rPr>
          <w:rFonts w:ascii="Palatino Linotype" w:hAnsi="Palatino Linotype"/>
        </w:rPr>
        <w:t>iante</w:t>
      </w:r>
      <w:r w:rsidR="00B76AE1" w:rsidRPr="00323C88">
        <w:rPr>
          <w:rFonts w:ascii="Palatino Linotype" w:hAnsi="Palatino Linotype"/>
        </w:rPr>
        <w:t xml:space="preserve"> </w:t>
      </w:r>
      <w:r w:rsidR="005C4DDF" w:rsidRPr="00323C88">
        <w:rPr>
          <w:rFonts w:ascii="Palatino Linotype" w:hAnsi="Palatino Linotype"/>
        </w:rPr>
        <w:t>el acuerdo</w:t>
      </w:r>
      <w:r w:rsidR="00B76AE1" w:rsidRPr="00323C88">
        <w:rPr>
          <w:rFonts w:ascii="Palatino Linotype" w:hAnsi="Palatino Linotype"/>
        </w:rPr>
        <w:t xml:space="preserve"> </w:t>
      </w:r>
      <w:r w:rsidR="00190B12" w:rsidRPr="00323C88">
        <w:rPr>
          <w:rFonts w:ascii="Palatino Linotype" w:hAnsi="Palatino Linotype"/>
        </w:rPr>
        <w:t xml:space="preserve">de fecha </w:t>
      </w:r>
      <w:r w:rsidR="00C95783" w:rsidRPr="00323C88">
        <w:rPr>
          <w:rFonts w:ascii="Palatino Linotype" w:hAnsi="Palatino Linotype"/>
        </w:rPr>
        <w:t>uno</w:t>
      </w:r>
      <w:r w:rsidR="002005E9" w:rsidRPr="00323C88">
        <w:rPr>
          <w:rFonts w:ascii="Palatino Linotype" w:hAnsi="Palatino Linotype"/>
        </w:rPr>
        <w:t xml:space="preserve"> </w:t>
      </w:r>
      <w:r w:rsidRPr="00323C88">
        <w:rPr>
          <w:rFonts w:ascii="Palatino Linotype" w:hAnsi="Palatino Linotype"/>
        </w:rPr>
        <w:t>(</w:t>
      </w:r>
      <w:r w:rsidR="00C95783" w:rsidRPr="00323C88">
        <w:rPr>
          <w:rFonts w:ascii="Palatino Linotype" w:hAnsi="Palatino Linotype"/>
        </w:rPr>
        <w:t>1</w:t>
      </w:r>
      <w:r w:rsidRPr="00323C88">
        <w:rPr>
          <w:rFonts w:ascii="Palatino Linotype" w:hAnsi="Palatino Linotype"/>
        </w:rPr>
        <w:t xml:space="preserve">) de </w:t>
      </w:r>
      <w:r w:rsidR="00C95783" w:rsidRPr="00323C88">
        <w:rPr>
          <w:rFonts w:ascii="Palatino Linotype" w:hAnsi="Palatino Linotype"/>
        </w:rPr>
        <w:t>agosto</w:t>
      </w:r>
      <w:r w:rsidRPr="00323C88">
        <w:rPr>
          <w:rFonts w:ascii="Palatino Linotype" w:hAnsi="Palatino Linotype"/>
        </w:rPr>
        <w:t xml:space="preserve"> de dos mil dieci</w:t>
      </w:r>
      <w:r w:rsidR="00B76AE1" w:rsidRPr="00323C88">
        <w:rPr>
          <w:rFonts w:ascii="Palatino Linotype" w:hAnsi="Palatino Linotype"/>
        </w:rPr>
        <w:t>nueve</w:t>
      </w:r>
      <w:r w:rsidRPr="00323C88">
        <w:rPr>
          <w:rFonts w:ascii="Palatino Linotype" w:hAnsi="Palatino Linotype"/>
        </w:rPr>
        <w:t>.</w:t>
      </w:r>
      <w:r w:rsidRPr="00323C88">
        <w:rPr>
          <w:rFonts w:ascii="Palatino Linotype" w:hAnsi="Palatino Linotype" w:cs="Arial"/>
        </w:rPr>
        <w:t xml:space="preserve"> </w:t>
      </w:r>
      <w:r w:rsidR="005B5C50" w:rsidRPr="00323C88">
        <w:rPr>
          <w:rFonts w:ascii="Palatino Linotype" w:hAnsi="Palatino Linotype" w:cs="Arial"/>
        </w:rPr>
        <w:t>Asimismo</w:t>
      </w:r>
      <w:r w:rsidR="00555D30" w:rsidRPr="00323C88">
        <w:rPr>
          <w:rFonts w:ascii="Palatino Linotype" w:hAnsi="Palatino Linotype" w:cs="Arial"/>
        </w:rPr>
        <w:t xml:space="preserve"> </w:t>
      </w:r>
      <w:r w:rsidRPr="00323C88">
        <w:rPr>
          <w:rFonts w:ascii="Palatino Linotype" w:hAnsi="Palatino Linotype"/>
          <w:color w:val="000000" w:themeColor="text1"/>
        </w:rPr>
        <w:t xml:space="preserve">se amplió el plazo </w:t>
      </w:r>
      <w:r w:rsidR="00A943FF" w:rsidRPr="00323C88">
        <w:rPr>
          <w:rFonts w:ascii="Palatino Linotype" w:hAnsi="Palatino Linotype"/>
          <w:color w:val="000000" w:themeColor="text1"/>
        </w:rPr>
        <w:t>p</w:t>
      </w:r>
      <w:r w:rsidRPr="00323C88">
        <w:rPr>
          <w:rFonts w:ascii="Palatino Linotype" w:hAnsi="Palatino Linotype"/>
          <w:color w:val="000000" w:themeColor="text1"/>
        </w:rPr>
        <w:t xml:space="preserve">ara </w:t>
      </w:r>
      <w:r w:rsidR="00A943FF" w:rsidRPr="00323C88">
        <w:rPr>
          <w:rFonts w:ascii="Palatino Linotype" w:hAnsi="Palatino Linotype"/>
          <w:color w:val="000000" w:themeColor="text1"/>
        </w:rPr>
        <w:t>resolver el recurso de revisión por un periodo de quince (15) días hábiles más,</w:t>
      </w:r>
      <w:r w:rsidRPr="00323C88">
        <w:rPr>
          <w:rFonts w:ascii="Palatino Linotype" w:hAnsi="Palatino Linotype"/>
          <w:color w:val="000000" w:themeColor="text1"/>
        </w:rPr>
        <w:t xml:space="preserve"> </w:t>
      </w:r>
      <w:r w:rsidRPr="00323C88">
        <w:rPr>
          <w:rFonts w:ascii="Palatino Linotype" w:hAnsi="Palatino Linotype" w:cs="Arial"/>
          <w:color w:val="000000" w:themeColor="text1"/>
        </w:rPr>
        <w:t xml:space="preserve">por lo que ordenó turnar el expediente para su resolución, misma que ahora se pronuncia; y  - - - - - - - - - - - </w:t>
      </w:r>
      <w:r w:rsidRPr="00323C88">
        <w:rPr>
          <w:rFonts w:ascii="Palatino Linotype" w:hAnsi="Palatino Linotype" w:cs="Arial"/>
        </w:rPr>
        <w:t xml:space="preserve">- - - - - - - - - - - - -- - - - - </w:t>
      </w:r>
      <w:r w:rsidR="005C4DDF" w:rsidRPr="00323C88">
        <w:rPr>
          <w:rFonts w:ascii="Palatino Linotype" w:hAnsi="Palatino Linotype" w:cs="Arial"/>
        </w:rPr>
        <w:t>- - - - - - - - -</w:t>
      </w:r>
      <w:r w:rsidR="00555D30" w:rsidRPr="00323C88">
        <w:rPr>
          <w:rFonts w:ascii="Palatino Linotype" w:hAnsi="Palatino Linotype" w:cs="Arial"/>
        </w:rPr>
        <w:t xml:space="preserve"> - - - - - - - - </w:t>
      </w:r>
      <w:r w:rsidR="002005E9" w:rsidRPr="00323C88">
        <w:rPr>
          <w:rFonts w:ascii="Palatino Linotype" w:hAnsi="Palatino Linotype" w:cs="Arial"/>
        </w:rPr>
        <w:t xml:space="preserve">- - - - - </w:t>
      </w:r>
    </w:p>
    <w:p w:rsidR="002A5BA4" w:rsidRPr="00323C88" w:rsidRDefault="002A5BA4" w:rsidP="00323C88">
      <w:pPr>
        <w:pStyle w:val="Ttulo1"/>
        <w:spacing w:line="360" w:lineRule="auto"/>
        <w:jc w:val="center"/>
        <w:rPr>
          <w:b w:val="0"/>
          <w:szCs w:val="24"/>
        </w:rPr>
      </w:pPr>
      <w:bookmarkStart w:id="4" w:name="_Toc15561635"/>
      <w:r w:rsidRPr="00323C88">
        <w:rPr>
          <w:szCs w:val="24"/>
        </w:rPr>
        <w:t>CONSIDERANDO</w:t>
      </w:r>
      <w:bookmarkEnd w:id="4"/>
      <w:r w:rsidR="005E6C51" w:rsidRPr="00323C88">
        <w:rPr>
          <w:szCs w:val="24"/>
        </w:rPr>
        <w:t xml:space="preserve"> </w:t>
      </w:r>
    </w:p>
    <w:p w:rsidR="002A5BA4" w:rsidRPr="00323C88" w:rsidRDefault="002A5BA4" w:rsidP="00323C88">
      <w:pPr>
        <w:spacing w:line="360" w:lineRule="auto"/>
        <w:rPr>
          <w:rFonts w:ascii="Palatino Linotype" w:hAnsi="Palatino Linotype"/>
          <w:lang w:val="es-MX" w:eastAsia="en-US"/>
        </w:rPr>
      </w:pPr>
    </w:p>
    <w:p w:rsidR="002A5BA4" w:rsidRPr="00323C88" w:rsidRDefault="002A5BA4" w:rsidP="00323C88">
      <w:pPr>
        <w:pStyle w:val="Ttulo2"/>
        <w:spacing w:line="360" w:lineRule="auto"/>
        <w:rPr>
          <w:rFonts w:ascii="Palatino Linotype" w:hAnsi="Palatino Linotype"/>
          <w:b/>
          <w:bCs/>
          <w:color w:val="auto"/>
          <w:spacing w:val="60"/>
          <w:sz w:val="24"/>
          <w:szCs w:val="24"/>
        </w:rPr>
      </w:pPr>
      <w:bookmarkStart w:id="5" w:name="_Toc15561636"/>
      <w:r w:rsidRPr="00323C88">
        <w:rPr>
          <w:rFonts w:ascii="Palatino Linotype" w:hAnsi="Palatino Linotype"/>
          <w:b/>
          <w:color w:val="auto"/>
          <w:sz w:val="24"/>
          <w:szCs w:val="24"/>
        </w:rPr>
        <w:t>PRIMERO. De la competencia</w:t>
      </w:r>
      <w:bookmarkEnd w:id="5"/>
    </w:p>
    <w:p w:rsidR="002A5BA4" w:rsidRPr="00323C88" w:rsidRDefault="002A5BA4" w:rsidP="00323C88">
      <w:pPr>
        <w:pStyle w:val="Prrafodelista"/>
        <w:numPr>
          <w:ilvl w:val="0"/>
          <w:numId w:val="1"/>
        </w:numPr>
        <w:spacing w:before="240" w:after="240" w:line="360" w:lineRule="auto"/>
        <w:ind w:left="0" w:firstLine="0"/>
        <w:jc w:val="both"/>
        <w:rPr>
          <w:rFonts w:ascii="Palatino Linotype" w:hAnsi="Palatino Linotype"/>
        </w:rPr>
      </w:pPr>
      <w:r w:rsidRPr="00323C8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23C88">
        <w:rPr>
          <w:rFonts w:ascii="Palatino Linotype" w:eastAsia="Calibri" w:hAnsi="Palatino Linotype" w:cs="Times New Roman"/>
          <w:b/>
          <w:lang w:val="es-ES"/>
        </w:rPr>
        <w:t>Constitución Política de los Estados Unidos Mexicanos</w:t>
      </w:r>
      <w:r w:rsidRPr="00323C88">
        <w:rPr>
          <w:rFonts w:ascii="Palatino Linotype" w:eastAsia="Calibri" w:hAnsi="Palatino Linotype" w:cs="Times New Roman"/>
          <w:lang w:val="es-ES"/>
        </w:rPr>
        <w:t xml:space="preserve">; 5, párrafos </w:t>
      </w:r>
      <w:r w:rsidRPr="00323C88">
        <w:rPr>
          <w:rFonts w:ascii="Palatino Linotype" w:hAnsi="Palatino Linotype" w:cs="Arial"/>
          <w:bCs/>
          <w:color w:val="222222"/>
          <w:lang w:val="es-ES"/>
        </w:rPr>
        <w:t>vigésimo</w:t>
      </w:r>
      <w:r w:rsidR="00323C88">
        <w:rPr>
          <w:rFonts w:ascii="Palatino Linotype" w:hAnsi="Palatino Linotype" w:cs="Arial"/>
          <w:bCs/>
          <w:color w:val="222222"/>
          <w:lang w:val="es-ES"/>
        </w:rPr>
        <w:t xml:space="preserve"> segundo, vigésimo tercero y vigésimo cuarto, </w:t>
      </w:r>
      <w:r w:rsidRPr="00323C88">
        <w:rPr>
          <w:rFonts w:ascii="Palatino Linotype" w:eastAsia="Calibri" w:hAnsi="Palatino Linotype" w:cs="Times New Roman"/>
          <w:lang w:val="es-ES"/>
        </w:rPr>
        <w:t xml:space="preserve">fracciones IV y V de la </w:t>
      </w:r>
      <w:r w:rsidRPr="00323C88">
        <w:rPr>
          <w:rFonts w:ascii="Palatino Linotype" w:eastAsia="Calibri" w:hAnsi="Palatino Linotype" w:cs="Times New Roman"/>
          <w:b/>
          <w:lang w:val="es-ES"/>
        </w:rPr>
        <w:t>Constitución Política del Estado Libre y Soberano de México</w:t>
      </w:r>
      <w:r w:rsidRPr="00323C88">
        <w:rPr>
          <w:rFonts w:ascii="Palatino Linotype" w:eastAsia="Calibri" w:hAnsi="Palatino Linotype" w:cs="Times New Roman"/>
          <w:lang w:val="es-ES"/>
        </w:rPr>
        <w:t xml:space="preserve">; artículos 1, 2 fracción II, 13, 29, 36 fracciones I y II, 176, 178, 179, 181 párrafo tercero y 185 </w:t>
      </w:r>
      <w:r w:rsidRPr="00323C88">
        <w:rPr>
          <w:rFonts w:ascii="Palatino Linotype" w:eastAsia="Calibri" w:hAnsi="Palatino Linotype" w:cs="Arial"/>
          <w:lang w:val="es-ES"/>
        </w:rPr>
        <w:t xml:space="preserve">de la </w:t>
      </w:r>
      <w:r w:rsidRPr="00323C88">
        <w:rPr>
          <w:rFonts w:ascii="Palatino Linotype" w:eastAsia="Calibri" w:hAnsi="Palatino Linotype" w:cs="Arial"/>
          <w:b/>
          <w:lang w:val="es-ES"/>
        </w:rPr>
        <w:t>Ley de Transparencia y Acceso a la Información Pública del Estado de México y Municipios</w:t>
      </w:r>
      <w:r w:rsidRPr="00323C88">
        <w:rPr>
          <w:rFonts w:ascii="Palatino Linotype" w:eastAsia="Calibri" w:hAnsi="Palatino Linotype" w:cs="Arial"/>
          <w:lang w:val="es-ES"/>
        </w:rPr>
        <w:t xml:space="preserve">; y 7, 9 fracciones I y XXIV, y 11 del </w:t>
      </w:r>
      <w:r w:rsidRPr="00323C88">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323C88">
        <w:rPr>
          <w:rFonts w:ascii="Palatino Linotype" w:hAnsi="Palatino Linotype"/>
        </w:rPr>
        <w:t>.</w:t>
      </w:r>
    </w:p>
    <w:p w:rsidR="00455827" w:rsidRPr="00323C88" w:rsidRDefault="00455827" w:rsidP="00323C88">
      <w:pPr>
        <w:pStyle w:val="Prrafodelista"/>
        <w:spacing w:before="240" w:after="240" w:line="360" w:lineRule="auto"/>
        <w:ind w:left="0"/>
        <w:jc w:val="both"/>
        <w:rPr>
          <w:rFonts w:ascii="Palatino Linotype" w:hAnsi="Palatino Linotype"/>
        </w:rPr>
      </w:pPr>
    </w:p>
    <w:p w:rsidR="002A5BA4" w:rsidRPr="00323C88" w:rsidRDefault="002A5BA4" w:rsidP="00323C88">
      <w:pPr>
        <w:pStyle w:val="Ttulo2"/>
        <w:spacing w:line="360" w:lineRule="auto"/>
        <w:rPr>
          <w:rFonts w:ascii="Palatino Linotype" w:hAnsi="Palatino Linotype"/>
          <w:b/>
          <w:color w:val="auto"/>
          <w:sz w:val="24"/>
          <w:szCs w:val="24"/>
        </w:rPr>
      </w:pPr>
      <w:bookmarkStart w:id="6" w:name="_Toc15561637"/>
      <w:r w:rsidRPr="00323C88">
        <w:rPr>
          <w:rFonts w:ascii="Palatino Linotype" w:hAnsi="Palatino Linotype"/>
          <w:b/>
          <w:color w:val="auto"/>
          <w:sz w:val="24"/>
          <w:szCs w:val="24"/>
        </w:rPr>
        <w:t>SEGUNDO. De la oportunidad y procedencia.</w:t>
      </w:r>
      <w:bookmarkEnd w:id="6"/>
    </w:p>
    <w:p w:rsidR="002A5BA4" w:rsidRPr="00323C88" w:rsidRDefault="002A5BA4" w:rsidP="00323C88">
      <w:pPr>
        <w:spacing w:line="360" w:lineRule="auto"/>
        <w:rPr>
          <w:rFonts w:ascii="Palatino Linotype" w:hAnsi="Palatino Linotype"/>
          <w:lang w:val="es-MX" w:eastAsia="en-US"/>
        </w:rPr>
      </w:pPr>
    </w:p>
    <w:p w:rsidR="001C1F82" w:rsidRPr="00323C88" w:rsidRDefault="001C1F82" w:rsidP="00323C88">
      <w:pPr>
        <w:pStyle w:val="Prrafodelista"/>
        <w:numPr>
          <w:ilvl w:val="0"/>
          <w:numId w:val="1"/>
        </w:numPr>
        <w:spacing w:before="240" w:after="240" w:line="360" w:lineRule="auto"/>
        <w:ind w:left="0" w:right="49" w:firstLine="0"/>
        <w:jc w:val="both"/>
        <w:rPr>
          <w:rFonts w:ascii="Palatino Linotype" w:hAnsi="Palatino Linotype"/>
        </w:rPr>
      </w:pPr>
      <w:r w:rsidRPr="00323C88">
        <w:rPr>
          <w:rFonts w:ascii="Palatino Linotype" w:eastAsia="Calibri" w:hAnsi="Palatino Linotype" w:cs="Arial"/>
        </w:rPr>
        <w:t xml:space="preserve">El medio de impugnación fue presentado a través del </w:t>
      </w:r>
      <w:r w:rsidRPr="00323C88">
        <w:rPr>
          <w:rFonts w:ascii="Palatino Linotype" w:eastAsia="Calibri" w:hAnsi="Palatino Linotype" w:cs="Arial"/>
          <w:b/>
        </w:rPr>
        <w:t>SAIMEX,</w:t>
      </w:r>
      <w:r w:rsidRPr="00323C88">
        <w:rPr>
          <w:rFonts w:ascii="Palatino Linotype" w:eastAsia="Calibri" w:hAnsi="Palatino Linotype" w:cs="Arial"/>
        </w:rPr>
        <w:t xml:space="preserve"> en el formato previamente aprobado para tal efecto y dentro del plazo legal de quince días hábiles otorgados; siendo así que el </w:t>
      </w:r>
      <w:r w:rsidRPr="00323C88">
        <w:rPr>
          <w:rFonts w:ascii="Palatino Linotype" w:eastAsia="Calibri" w:hAnsi="Palatino Linotype" w:cs="Arial"/>
          <w:b/>
        </w:rPr>
        <w:t>SUJETO OBLIGADO</w:t>
      </w:r>
      <w:r w:rsidRPr="00323C88">
        <w:rPr>
          <w:rFonts w:ascii="Palatino Linotype" w:eastAsia="Calibri" w:hAnsi="Palatino Linotype" w:cs="Arial"/>
        </w:rPr>
        <w:t xml:space="preserve"> entregó respuesta </w:t>
      </w:r>
      <w:r w:rsidR="009472D4" w:rsidRPr="00323C88">
        <w:rPr>
          <w:rFonts w:ascii="Palatino Linotype" w:eastAsia="Calibri" w:hAnsi="Palatino Linotype" w:cs="Arial"/>
        </w:rPr>
        <w:t>a l</w:t>
      </w:r>
      <w:r w:rsidR="0005331A" w:rsidRPr="00323C88">
        <w:rPr>
          <w:rFonts w:ascii="Palatino Linotype" w:eastAsia="Calibri" w:hAnsi="Palatino Linotype" w:cs="Arial"/>
        </w:rPr>
        <w:t>a solicitud</w:t>
      </w:r>
      <w:r w:rsidR="00190B12" w:rsidRPr="00323C88">
        <w:rPr>
          <w:rFonts w:ascii="Palatino Linotype" w:eastAsia="Calibri" w:hAnsi="Palatino Linotype" w:cs="Arial"/>
        </w:rPr>
        <w:t xml:space="preserve"> </w:t>
      </w:r>
      <w:r w:rsidR="00104D1D" w:rsidRPr="00323C88">
        <w:rPr>
          <w:rFonts w:ascii="Palatino Linotype" w:eastAsia="Calibri" w:hAnsi="Palatino Linotype" w:cs="Arial"/>
        </w:rPr>
        <w:t>el día</w:t>
      </w:r>
      <w:r w:rsidR="00190B12" w:rsidRPr="00323C88">
        <w:rPr>
          <w:rFonts w:ascii="Palatino Linotype" w:eastAsia="Calibri" w:hAnsi="Palatino Linotype" w:cs="Arial"/>
        </w:rPr>
        <w:t xml:space="preserve"> </w:t>
      </w:r>
      <w:r w:rsidR="00C95783" w:rsidRPr="00323C88">
        <w:rPr>
          <w:rFonts w:ascii="Palatino Linotype" w:eastAsia="Calibri" w:hAnsi="Palatino Linotype" w:cs="Arial"/>
        </w:rPr>
        <w:t xml:space="preserve">veinte </w:t>
      </w:r>
      <w:r w:rsidR="00190B12" w:rsidRPr="00323C88">
        <w:rPr>
          <w:rFonts w:ascii="Palatino Linotype" w:eastAsia="Calibri" w:hAnsi="Palatino Linotype" w:cs="Arial"/>
        </w:rPr>
        <w:t>(</w:t>
      </w:r>
      <w:r w:rsidR="00C95783" w:rsidRPr="00323C88">
        <w:rPr>
          <w:rFonts w:ascii="Palatino Linotype" w:eastAsia="Calibri" w:hAnsi="Palatino Linotype" w:cs="Arial"/>
        </w:rPr>
        <w:t>20</w:t>
      </w:r>
      <w:r w:rsidR="00190B12" w:rsidRPr="00323C88">
        <w:rPr>
          <w:rFonts w:ascii="Palatino Linotype" w:eastAsia="Calibri" w:hAnsi="Palatino Linotype" w:cs="Arial"/>
        </w:rPr>
        <w:t>)</w:t>
      </w:r>
      <w:r w:rsidR="00104D1D" w:rsidRPr="00323C88">
        <w:rPr>
          <w:rFonts w:ascii="Palatino Linotype" w:eastAsia="Calibri" w:hAnsi="Palatino Linotype" w:cs="Arial"/>
        </w:rPr>
        <w:t xml:space="preserve"> de </w:t>
      </w:r>
      <w:r w:rsidR="00AD524D" w:rsidRPr="00323C88">
        <w:rPr>
          <w:rFonts w:ascii="Palatino Linotype" w:eastAsia="Calibri" w:hAnsi="Palatino Linotype" w:cs="Arial"/>
        </w:rPr>
        <w:t>mayo</w:t>
      </w:r>
      <w:r w:rsidR="005C4DDF" w:rsidRPr="00323C88">
        <w:rPr>
          <w:rFonts w:ascii="Palatino Linotype" w:eastAsia="Calibri" w:hAnsi="Palatino Linotype" w:cs="Arial"/>
        </w:rPr>
        <w:t xml:space="preserve"> </w:t>
      </w:r>
      <w:r w:rsidR="00104D1D" w:rsidRPr="00323C88">
        <w:rPr>
          <w:rFonts w:ascii="Palatino Linotype" w:eastAsia="Calibri" w:hAnsi="Palatino Linotype" w:cs="Arial"/>
        </w:rPr>
        <w:t>de dos mil diecinueve</w:t>
      </w:r>
      <w:r w:rsidRPr="00323C88">
        <w:rPr>
          <w:rFonts w:ascii="Palatino Linotype" w:eastAsia="Calibri" w:hAnsi="Palatino Linotype" w:cs="Arial"/>
        </w:rPr>
        <w:t xml:space="preserve">, </w:t>
      </w:r>
      <w:r w:rsidRPr="00323C88">
        <w:rPr>
          <w:rFonts w:ascii="Palatino Linotype" w:hAnsi="Palatino Linotype" w:cs="Arial"/>
        </w:rPr>
        <w:t xml:space="preserve">de tal forma que </w:t>
      </w:r>
      <w:r w:rsidR="00A943FF" w:rsidRPr="00323C88">
        <w:rPr>
          <w:rFonts w:ascii="Palatino Linotype" w:hAnsi="Palatino Linotype" w:cs="Arial"/>
        </w:rPr>
        <w:t xml:space="preserve">el </w:t>
      </w:r>
      <w:r w:rsidRPr="00323C88">
        <w:rPr>
          <w:rFonts w:ascii="Palatino Linotype" w:hAnsi="Palatino Linotype" w:cs="Arial"/>
        </w:rPr>
        <w:t xml:space="preserve">plazo para interponer </w:t>
      </w:r>
      <w:r w:rsidR="005C4DDF" w:rsidRPr="00323C88">
        <w:rPr>
          <w:rFonts w:ascii="Palatino Linotype" w:hAnsi="Palatino Linotype" w:cs="Arial"/>
        </w:rPr>
        <w:t>el</w:t>
      </w:r>
      <w:r w:rsidRPr="00323C88">
        <w:rPr>
          <w:rFonts w:ascii="Palatino Linotype" w:hAnsi="Palatino Linotype" w:cs="Arial"/>
        </w:rPr>
        <w:t xml:space="preserve"> recurso de revisión</w:t>
      </w:r>
      <w:r w:rsidR="00AF0D0E" w:rsidRPr="00323C88">
        <w:rPr>
          <w:rFonts w:ascii="Palatino Linotype" w:hAnsi="Palatino Linotype" w:cs="Arial"/>
        </w:rPr>
        <w:t xml:space="preserve"> transcurri</w:t>
      </w:r>
      <w:r w:rsidR="005C4DDF" w:rsidRPr="00323C88">
        <w:rPr>
          <w:rFonts w:ascii="Palatino Linotype" w:hAnsi="Palatino Linotype" w:cs="Arial"/>
        </w:rPr>
        <w:t>ó</w:t>
      </w:r>
      <w:r w:rsidR="00AF0D0E" w:rsidRPr="00323C88">
        <w:rPr>
          <w:rFonts w:ascii="Palatino Linotype" w:hAnsi="Palatino Linotype" w:cs="Arial"/>
        </w:rPr>
        <w:t xml:space="preserve"> de</w:t>
      </w:r>
      <w:r w:rsidR="004E0C1F" w:rsidRPr="00323C88">
        <w:rPr>
          <w:rFonts w:ascii="Palatino Linotype" w:hAnsi="Palatino Linotype" w:cs="Arial"/>
        </w:rPr>
        <w:t>l</w:t>
      </w:r>
      <w:r w:rsidR="009472D4" w:rsidRPr="00323C88">
        <w:rPr>
          <w:rFonts w:ascii="Palatino Linotype" w:hAnsi="Palatino Linotype" w:cs="Arial"/>
        </w:rPr>
        <w:t xml:space="preserve"> </w:t>
      </w:r>
      <w:r w:rsidR="00C95783" w:rsidRPr="00323C88">
        <w:rPr>
          <w:rFonts w:ascii="Palatino Linotype" w:hAnsi="Palatino Linotype" w:cs="Arial"/>
        </w:rPr>
        <w:t>veintiuno</w:t>
      </w:r>
      <w:r w:rsidR="00190B12" w:rsidRPr="00323C88">
        <w:rPr>
          <w:rFonts w:ascii="Palatino Linotype" w:hAnsi="Palatino Linotype" w:cs="Arial"/>
        </w:rPr>
        <w:t xml:space="preserve"> (</w:t>
      </w:r>
      <w:r w:rsidR="00C95783" w:rsidRPr="00323C88">
        <w:rPr>
          <w:rFonts w:ascii="Palatino Linotype" w:hAnsi="Palatino Linotype" w:cs="Arial"/>
        </w:rPr>
        <w:t>2</w:t>
      </w:r>
      <w:r w:rsidR="00AD524D" w:rsidRPr="00323C88">
        <w:rPr>
          <w:rFonts w:ascii="Palatino Linotype" w:hAnsi="Palatino Linotype" w:cs="Arial"/>
        </w:rPr>
        <w:t>1</w:t>
      </w:r>
      <w:r w:rsidR="00190B12" w:rsidRPr="00323C88">
        <w:rPr>
          <w:rFonts w:ascii="Palatino Linotype" w:hAnsi="Palatino Linotype" w:cs="Arial"/>
        </w:rPr>
        <w:t xml:space="preserve">) </w:t>
      </w:r>
      <w:r w:rsidR="00C95783" w:rsidRPr="00323C88">
        <w:rPr>
          <w:rFonts w:ascii="Palatino Linotype" w:hAnsi="Palatino Linotype" w:cs="Arial"/>
        </w:rPr>
        <w:t>de mayo al diez</w:t>
      </w:r>
      <w:r w:rsidR="00190B12" w:rsidRPr="00323C88">
        <w:rPr>
          <w:rFonts w:ascii="Palatino Linotype" w:hAnsi="Palatino Linotype" w:cs="Arial"/>
        </w:rPr>
        <w:t xml:space="preserve"> (</w:t>
      </w:r>
      <w:r w:rsidR="00C95783" w:rsidRPr="00323C88">
        <w:rPr>
          <w:rFonts w:ascii="Palatino Linotype" w:hAnsi="Palatino Linotype" w:cs="Arial"/>
        </w:rPr>
        <w:t>10</w:t>
      </w:r>
      <w:r w:rsidR="00190B12" w:rsidRPr="00323C88">
        <w:rPr>
          <w:rFonts w:ascii="Palatino Linotype" w:hAnsi="Palatino Linotype" w:cs="Arial"/>
        </w:rPr>
        <w:t xml:space="preserve">) </w:t>
      </w:r>
      <w:r w:rsidR="00104D1D" w:rsidRPr="00323C88">
        <w:rPr>
          <w:rFonts w:ascii="Palatino Linotype" w:hAnsi="Palatino Linotype" w:cs="Arial"/>
        </w:rPr>
        <w:t xml:space="preserve">de </w:t>
      </w:r>
      <w:r w:rsidR="00C95783" w:rsidRPr="00323C88">
        <w:rPr>
          <w:rFonts w:ascii="Palatino Linotype" w:hAnsi="Palatino Linotype" w:cs="Arial"/>
        </w:rPr>
        <w:t xml:space="preserve">junio </w:t>
      </w:r>
      <w:r w:rsidR="00104D1D" w:rsidRPr="00323C88">
        <w:rPr>
          <w:rFonts w:ascii="Palatino Linotype" w:hAnsi="Palatino Linotype" w:cs="Arial"/>
        </w:rPr>
        <w:t xml:space="preserve">de dos mil </w:t>
      </w:r>
      <w:r w:rsidR="005C4DDF" w:rsidRPr="00323C88">
        <w:rPr>
          <w:rFonts w:ascii="Palatino Linotype" w:hAnsi="Palatino Linotype" w:cs="Arial"/>
        </w:rPr>
        <w:t>diecinueve</w:t>
      </w:r>
      <w:r w:rsidRPr="00323C88">
        <w:rPr>
          <w:rFonts w:ascii="Palatino Linotype" w:hAnsi="Palatino Linotype" w:cs="Arial"/>
        </w:rPr>
        <w:t xml:space="preserve">; en consecuencia, presentó su inconformidad </w:t>
      </w:r>
      <w:r w:rsidR="00104D1D" w:rsidRPr="00323C88">
        <w:rPr>
          <w:rFonts w:ascii="Palatino Linotype" w:hAnsi="Palatino Linotype" w:cs="Arial"/>
        </w:rPr>
        <w:t>el día</w:t>
      </w:r>
      <w:r w:rsidR="00190B12" w:rsidRPr="00323C88">
        <w:rPr>
          <w:rFonts w:ascii="Palatino Linotype" w:hAnsi="Palatino Linotype" w:cs="Arial"/>
        </w:rPr>
        <w:t xml:space="preserve"> </w:t>
      </w:r>
      <w:r w:rsidR="00AD524D" w:rsidRPr="00323C88">
        <w:rPr>
          <w:rFonts w:ascii="Palatino Linotype" w:hAnsi="Palatino Linotype" w:cs="Arial"/>
        </w:rPr>
        <w:t>veint</w:t>
      </w:r>
      <w:r w:rsidR="00C95783" w:rsidRPr="00323C88">
        <w:rPr>
          <w:rFonts w:ascii="Palatino Linotype" w:hAnsi="Palatino Linotype" w:cs="Arial"/>
        </w:rPr>
        <w:t>isiete</w:t>
      </w:r>
      <w:r w:rsidR="00190B12" w:rsidRPr="00323C88">
        <w:rPr>
          <w:rFonts w:ascii="Palatino Linotype" w:eastAsia="Calibri" w:hAnsi="Palatino Linotype" w:cs="Arial"/>
        </w:rPr>
        <w:t xml:space="preserve"> (</w:t>
      </w:r>
      <w:r w:rsidR="00AD524D" w:rsidRPr="00323C88">
        <w:rPr>
          <w:rFonts w:ascii="Palatino Linotype" w:eastAsia="Calibri" w:hAnsi="Palatino Linotype" w:cs="Arial"/>
        </w:rPr>
        <w:t>2</w:t>
      </w:r>
      <w:r w:rsidR="00C95783" w:rsidRPr="00323C88">
        <w:rPr>
          <w:rFonts w:ascii="Palatino Linotype" w:eastAsia="Calibri" w:hAnsi="Palatino Linotype" w:cs="Arial"/>
        </w:rPr>
        <w:t>7</w:t>
      </w:r>
      <w:r w:rsidR="00190B12" w:rsidRPr="00323C88">
        <w:rPr>
          <w:rFonts w:ascii="Palatino Linotype" w:eastAsia="Calibri" w:hAnsi="Palatino Linotype" w:cs="Arial"/>
        </w:rPr>
        <w:t xml:space="preserve">) </w:t>
      </w:r>
      <w:r w:rsidR="00104D1D" w:rsidRPr="00323C88">
        <w:rPr>
          <w:rFonts w:ascii="Palatino Linotype" w:eastAsia="Calibri" w:hAnsi="Palatino Linotype" w:cs="Arial"/>
        </w:rPr>
        <w:t xml:space="preserve">de </w:t>
      </w:r>
      <w:r w:rsidR="002005E9" w:rsidRPr="00323C88">
        <w:rPr>
          <w:rFonts w:ascii="Palatino Linotype" w:eastAsia="Calibri" w:hAnsi="Palatino Linotype" w:cs="Arial"/>
        </w:rPr>
        <w:t>mayo</w:t>
      </w:r>
      <w:r w:rsidR="00190B12" w:rsidRPr="00323C88">
        <w:rPr>
          <w:rFonts w:ascii="Palatino Linotype" w:eastAsia="Calibri" w:hAnsi="Palatino Linotype" w:cs="Arial"/>
        </w:rPr>
        <w:t xml:space="preserve"> de dos mil dieci</w:t>
      </w:r>
      <w:r w:rsidR="00104D1D" w:rsidRPr="00323C88">
        <w:rPr>
          <w:rFonts w:ascii="Palatino Linotype" w:eastAsia="Calibri" w:hAnsi="Palatino Linotype" w:cs="Arial"/>
        </w:rPr>
        <w:t>nueve</w:t>
      </w:r>
      <w:r w:rsidRPr="00323C88">
        <w:rPr>
          <w:rFonts w:ascii="Palatino Linotype" w:hAnsi="Palatino Linotype" w:cs="Arial"/>
        </w:rPr>
        <w:t xml:space="preserve">, por lo que se encuentra dentro de los márgenes temporales previstos en el artículo 178 de la </w:t>
      </w:r>
      <w:r w:rsidRPr="00323C88">
        <w:rPr>
          <w:rFonts w:ascii="Palatino Linotype" w:hAnsi="Palatino Linotype" w:cs="Arial"/>
          <w:b/>
        </w:rPr>
        <w:t xml:space="preserve">Ley de Transparencia y Acceso a la Información Pública del Estado de México y Municipios </w:t>
      </w:r>
      <w:r w:rsidRPr="00323C88">
        <w:rPr>
          <w:rFonts w:ascii="Palatino Linotype" w:hAnsi="Palatino Linotype" w:cs="Arial"/>
        </w:rPr>
        <w:t>vigente.</w:t>
      </w:r>
    </w:p>
    <w:p w:rsidR="00455827" w:rsidRPr="00323C88" w:rsidRDefault="00455827" w:rsidP="00323C88">
      <w:pPr>
        <w:pStyle w:val="Prrafodelista"/>
        <w:spacing w:before="240" w:after="240" w:line="360" w:lineRule="auto"/>
        <w:ind w:left="0" w:right="49"/>
        <w:jc w:val="both"/>
        <w:rPr>
          <w:rFonts w:ascii="Palatino Linotype" w:hAnsi="Palatino Linotype"/>
        </w:rPr>
      </w:pPr>
    </w:p>
    <w:p w:rsidR="001C1F82" w:rsidRPr="00323C88" w:rsidRDefault="001C1F82" w:rsidP="00323C88">
      <w:pPr>
        <w:pStyle w:val="Prrafodelista"/>
        <w:numPr>
          <w:ilvl w:val="0"/>
          <w:numId w:val="1"/>
        </w:numPr>
        <w:spacing w:before="240" w:after="240" w:line="360" w:lineRule="auto"/>
        <w:ind w:left="0" w:right="49" w:firstLine="0"/>
        <w:jc w:val="both"/>
        <w:rPr>
          <w:rFonts w:ascii="Palatino Linotype" w:hAnsi="Palatino Linotype"/>
        </w:rPr>
      </w:pPr>
      <w:r w:rsidRPr="00323C88">
        <w:rPr>
          <w:rFonts w:ascii="Palatino Linotype" w:eastAsia="Calibri" w:hAnsi="Palatino Linotype" w:cs="Arial"/>
        </w:rPr>
        <w:t>Por otro lado,</w:t>
      </w:r>
      <w:r w:rsidR="007C2187" w:rsidRPr="00323C88">
        <w:rPr>
          <w:rFonts w:ascii="Palatino Linotype" w:eastAsia="Calibri" w:hAnsi="Palatino Linotype" w:cs="Arial"/>
        </w:rPr>
        <w:t xml:space="preserve"> el escrito </w:t>
      </w:r>
      <w:r w:rsidRPr="00323C88">
        <w:rPr>
          <w:rFonts w:ascii="Palatino Linotype" w:eastAsia="Calibri" w:hAnsi="Palatino Linotype" w:cs="Arial"/>
        </w:rPr>
        <w:t xml:space="preserve">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7C2187" w:rsidRPr="00323C88">
        <w:rPr>
          <w:rFonts w:ascii="Palatino Linotype" w:eastAsia="Calibri" w:hAnsi="Palatino Linotype" w:cs="Arial"/>
        </w:rPr>
        <w:t>el</w:t>
      </w:r>
      <w:r w:rsidRPr="00323C88">
        <w:rPr>
          <w:rFonts w:ascii="Palatino Linotype" w:eastAsia="Calibri" w:hAnsi="Palatino Linotype" w:cs="Arial"/>
        </w:rPr>
        <w:t xml:space="preserve"> presente recurso.</w:t>
      </w:r>
    </w:p>
    <w:p w:rsidR="00FA2078" w:rsidRPr="00323C88" w:rsidRDefault="002A5BA4" w:rsidP="00323C88">
      <w:pPr>
        <w:pStyle w:val="Ttulo2"/>
        <w:spacing w:line="360" w:lineRule="auto"/>
        <w:rPr>
          <w:rFonts w:ascii="Palatino Linotype" w:hAnsi="Palatino Linotype"/>
          <w:b/>
          <w:color w:val="auto"/>
          <w:sz w:val="24"/>
          <w:szCs w:val="24"/>
        </w:rPr>
      </w:pPr>
      <w:bookmarkStart w:id="7" w:name="_Toc486525253"/>
      <w:bookmarkStart w:id="8" w:name="_Toc15561638"/>
      <w:r w:rsidRPr="00323C88">
        <w:rPr>
          <w:rFonts w:ascii="Palatino Linotype" w:hAnsi="Palatino Linotype"/>
          <w:b/>
          <w:color w:val="auto"/>
          <w:sz w:val="24"/>
          <w:szCs w:val="24"/>
        </w:rPr>
        <w:t xml:space="preserve">TERCERO. </w:t>
      </w:r>
      <w:bookmarkEnd w:id="7"/>
      <w:r w:rsidR="002446CB" w:rsidRPr="00323C88">
        <w:rPr>
          <w:rFonts w:ascii="Palatino Linotype" w:hAnsi="Palatino Linotype"/>
          <w:b/>
          <w:color w:val="auto"/>
          <w:sz w:val="24"/>
          <w:szCs w:val="24"/>
        </w:rPr>
        <w:t>De las causales del sobreseimiento.</w:t>
      </w:r>
      <w:bookmarkEnd w:id="8"/>
    </w:p>
    <w:p w:rsidR="002446CB" w:rsidRPr="00323C88" w:rsidRDefault="002446CB" w:rsidP="00323C88">
      <w:pPr>
        <w:spacing w:line="360" w:lineRule="auto"/>
        <w:rPr>
          <w:rFonts w:ascii="Palatino Linotype" w:hAnsi="Palatino Linotype"/>
          <w:lang w:val="es-MX" w:eastAsia="en-US"/>
        </w:rPr>
      </w:pPr>
    </w:p>
    <w:p w:rsidR="00FA2078" w:rsidRPr="00323C88" w:rsidRDefault="002446CB" w:rsidP="00323C88">
      <w:pPr>
        <w:pStyle w:val="Ttulo2"/>
        <w:numPr>
          <w:ilvl w:val="0"/>
          <w:numId w:val="16"/>
        </w:numPr>
        <w:spacing w:line="360" w:lineRule="auto"/>
        <w:rPr>
          <w:rFonts w:ascii="Palatino Linotype" w:hAnsi="Palatino Linotype"/>
          <w:b/>
          <w:color w:val="auto"/>
          <w:sz w:val="24"/>
          <w:szCs w:val="24"/>
        </w:rPr>
      </w:pPr>
      <w:bookmarkStart w:id="9" w:name="_Toc15561639"/>
      <w:r w:rsidRPr="00323C88">
        <w:rPr>
          <w:rFonts w:ascii="Palatino Linotype" w:hAnsi="Palatino Linotype"/>
          <w:b/>
          <w:color w:val="auto"/>
          <w:sz w:val="24"/>
          <w:szCs w:val="24"/>
        </w:rPr>
        <w:t>De las actuaciones de las partes.</w:t>
      </w:r>
      <w:bookmarkEnd w:id="9"/>
    </w:p>
    <w:p w:rsidR="00F719EB" w:rsidRPr="00323C88" w:rsidRDefault="007C2187" w:rsidP="00323C88">
      <w:pPr>
        <w:pStyle w:val="Prrafodelista"/>
        <w:numPr>
          <w:ilvl w:val="0"/>
          <w:numId w:val="1"/>
        </w:numPr>
        <w:spacing w:before="240" w:after="240" w:line="360" w:lineRule="auto"/>
        <w:ind w:left="0" w:firstLine="0"/>
        <w:jc w:val="both"/>
        <w:rPr>
          <w:rFonts w:ascii="Palatino Linotype" w:hAnsi="Palatino Linotype" w:cs="Arial"/>
        </w:rPr>
      </w:pPr>
      <w:bookmarkStart w:id="10" w:name="_Toc452722829"/>
      <w:bookmarkStart w:id="11" w:name="_Toc454373811"/>
      <w:bookmarkStart w:id="12" w:name="_Toc476675991"/>
      <w:r w:rsidRPr="00323C88">
        <w:rPr>
          <w:rFonts w:ascii="Palatino Linotype" w:hAnsi="Palatino Linotype" w:cs="Arial"/>
        </w:rPr>
        <w:t>Se solicitó</w:t>
      </w:r>
      <w:r w:rsidR="00F719EB" w:rsidRPr="00323C88">
        <w:rPr>
          <w:rFonts w:ascii="Palatino Linotype" w:hAnsi="Palatino Linotype" w:cs="Arial"/>
        </w:rPr>
        <w:t>, al Sujeto Obligado, lo siguiente:</w:t>
      </w:r>
    </w:p>
    <w:p w:rsidR="00C76F51" w:rsidRPr="00323C88" w:rsidRDefault="00F719EB" w:rsidP="00323C88">
      <w:pPr>
        <w:pStyle w:val="Prrafodelista"/>
        <w:tabs>
          <w:tab w:val="left" w:pos="5460"/>
          <w:tab w:val="left" w:pos="5490"/>
        </w:tabs>
        <w:spacing w:before="240" w:after="240" w:line="360" w:lineRule="auto"/>
        <w:ind w:left="0"/>
        <w:jc w:val="both"/>
        <w:rPr>
          <w:rFonts w:ascii="Palatino Linotype" w:hAnsi="Palatino Linotype" w:cs="Arial"/>
        </w:rPr>
      </w:pPr>
      <w:r w:rsidRPr="00323C88">
        <w:rPr>
          <w:rFonts w:ascii="Palatino Linotype" w:hAnsi="Palatino Linotype" w:cs="Arial"/>
        </w:rPr>
        <w:t xml:space="preserve"> </w:t>
      </w:r>
      <w:r w:rsidR="00C95783" w:rsidRPr="00323C88">
        <w:rPr>
          <w:rFonts w:ascii="Palatino Linotype" w:hAnsi="Palatino Linotype" w:cs="Arial"/>
        </w:rPr>
        <w:tab/>
      </w:r>
      <w:r w:rsidR="00C95783" w:rsidRPr="00323C88">
        <w:rPr>
          <w:rFonts w:ascii="Palatino Linotype" w:hAnsi="Palatino Linotype" w:cs="Arial"/>
        </w:rPr>
        <w:tab/>
      </w:r>
    </w:p>
    <w:p w:rsidR="00C95783" w:rsidRPr="00323C88" w:rsidRDefault="00C95783" w:rsidP="00323C88">
      <w:pPr>
        <w:pStyle w:val="Prrafodelista"/>
        <w:numPr>
          <w:ilvl w:val="0"/>
          <w:numId w:val="5"/>
        </w:numPr>
        <w:spacing w:before="240" w:after="240" w:line="360" w:lineRule="auto"/>
        <w:contextualSpacing w:val="0"/>
        <w:jc w:val="both"/>
        <w:rPr>
          <w:rFonts w:ascii="Palatino Linotype" w:hAnsi="Palatino Linotype" w:cs="Arial"/>
        </w:rPr>
      </w:pPr>
      <w:r w:rsidRPr="00323C88">
        <w:rPr>
          <w:rFonts w:ascii="Palatino Linotype" w:hAnsi="Palatino Linotype"/>
          <w:lang w:val="es-ES"/>
        </w:rPr>
        <w:t>Nombre completo del Contralor del Ayuntamiento;</w:t>
      </w:r>
    </w:p>
    <w:p w:rsidR="00C95783" w:rsidRPr="00323C88" w:rsidRDefault="00C95783" w:rsidP="00323C88">
      <w:pPr>
        <w:pStyle w:val="Prrafodelista"/>
        <w:numPr>
          <w:ilvl w:val="0"/>
          <w:numId w:val="5"/>
        </w:numPr>
        <w:spacing w:before="240" w:after="240" w:line="360" w:lineRule="auto"/>
        <w:contextualSpacing w:val="0"/>
        <w:jc w:val="both"/>
        <w:rPr>
          <w:rFonts w:ascii="Palatino Linotype" w:hAnsi="Palatino Linotype" w:cs="Arial"/>
        </w:rPr>
      </w:pPr>
      <w:r w:rsidRPr="00323C88">
        <w:rPr>
          <w:rFonts w:ascii="Palatino Linotype" w:hAnsi="Palatino Linotype" w:cs="Arial"/>
        </w:rPr>
        <w:t>Nombre, cargo y sueldo quincenal del personal adscrito al área de Contraloría Municipal;</w:t>
      </w:r>
    </w:p>
    <w:p w:rsidR="00C95783" w:rsidRPr="00323C88" w:rsidRDefault="00C95783" w:rsidP="00323C88">
      <w:pPr>
        <w:pStyle w:val="Prrafodelista"/>
        <w:numPr>
          <w:ilvl w:val="0"/>
          <w:numId w:val="5"/>
        </w:numPr>
        <w:spacing w:before="240" w:after="240" w:line="360" w:lineRule="auto"/>
        <w:contextualSpacing w:val="0"/>
        <w:jc w:val="both"/>
        <w:rPr>
          <w:rFonts w:ascii="Palatino Linotype" w:hAnsi="Palatino Linotype" w:cs="Arial"/>
        </w:rPr>
      </w:pPr>
      <w:r w:rsidRPr="00323C88">
        <w:rPr>
          <w:rFonts w:ascii="Palatino Linotype" w:hAnsi="Palatino Linotype" w:cs="Arial"/>
        </w:rPr>
        <w:t>Nombre del Secretario Técnico;</w:t>
      </w:r>
    </w:p>
    <w:p w:rsidR="00C95783" w:rsidRPr="00323C88" w:rsidRDefault="00C95783" w:rsidP="00323C88">
      <w:pPr>
        <w:pStyle w:val="Prrafodelista"/>
        <w:numPr>
          <w:ilvl w:val="0"/>
          <w:numId w:val="5"/>
        </w:numPr>
        <w:spacing w:before="240" w:after="240" w:line="360" w:lineRule="auto"/>
        <w:contextualSpacing w:val="0"/>
        <w:jc w:val="both"/>
        <w:rPr>
          <w:rFonts w:ascii="Palatino Linotype" w:hAnsi="Palatino Linotype" w:cs="Arial"/>
        </w:rPr>
      </w:pPr>
      <w:r w:rsidRPr="00323C88">
        <w:rPr>
          <w:rFonts w:ascii="Palatino Linotype" w:hAnsi="Palatino Linotype" w:cs="Arial"/>
        </w:rPr>
        <w:t>Nombre de la Directora del Instituto para la Protección de los Derechos de las Mujeres;</w:t>
      </w:r>
    </w:p>
    <w:p w:rsidR="00C95783" w:rsidRPr="00323C88" w:rsidRDefault="00C95783" w:rsidP="00323C88">
      <w:pPr>
        <w:pStyle w:val="Prrafodelista"/>
        <w:numPr>
          <w:ilvl w:val="0"/>
          <w:numId w:val="5"/>
        </w:numPr>
        <w:spacing w:before="240" w:after="240" w:line="360" w:lineRule="auto"/>
        <w:contextualSpacing w:val="0"/>
        <w:jc w:val="both"/>
        <w:rPr>
          <w:rFonts w:ascii="Palatino Linotype" w:hAnsi="Palatino Linotype" w:cs="Arial"/>
        </w:rPr>
      </w:pPr>
      <w:r w:rsidRPr="00323C88">
        <w:rPr>
          <w:rFonts w:ascii="Palatino Linotype" w:hAnsi="Palatino Linotype" w:cs="Arial"/>
        </w:rPr>
        <w:t>Vínculo familiar entre el Secretario Técnico y la Directora del Instituto para la Protección de los Derechos de las Mujeres;</w:t>
      </w:r>
    </w:p>
    <w:p w:rsidR="00C95783" w:rsidRPr="00323C88" w:rsidRDefault="00C95783" w:rsidP="00323C88">
      <w:pPr>
        <w:pStyle w:val="Prrafodelista"/>
        <w:numPr>
          <w:ilvl w:val="0"/>
          <w:numId w:val="5"/>
        </w:numPr>
        <w:spacing w:before="240" w:after="240" w:line="360" w:lineRule="auto"/>
        <w:contextualSpacing w:val="0"/>
        <w:jc w:val="both"/>
        <w:rPr>
          <w:rFonts w:ascii="Palatino Linotype" w:hAnsi="Palatino Linotype" w:cs="Arial"/>
        </w:rPr>
      </w:pPr>
      <w:r w:rsidRPr="00323C88">
        <w:rPr>
          <w:rFonts w:ascii="Palatino Linotype" w:hAnsi="Palatino Linotype" w:cs="Arial"/>
        </w:rPr>
        <w:t>Nombre de la Presidenta del DIF;</w:t>
      </w:r>
    </w:p>
    <w:p w:rsidR="00C95783" w:rsidRPr="00323C88" w:rsidRDefault="00C70491" w:rsidP="00323C88">
      <w:pPr>
        <w:pStyle w:val="Prrafodelista"/>
        <w:numPr>
          <w:ilvl w:val="0"/>
          <w:numId w:val="5"/>
        </w:numPr>
        <w:spacing w:before="240" w:after="240" w:line="360" w:lineRule="auto"/>
        <w:contextualSpacing w:val="0"/>
        <w:jc w:val="both"/>
        <w:rPr>
          <w:rFonts w:ascii="Palatino Linotype" w:hAnsi="Palatino Linotype" w:cs="Arial"/>
        </w:rPr>
      </w:pPr>
      <w:r w:rsidRPr="00323C88">
        <w:rPr>
          <w:rFonts w:ascii="Palatino Linotype" w:hAnsi="Palatino Linotype" w:cs="Arial"/>
        </w:rPr>
        <w:t>Vínculo Familiar entre la presidenta del DIF y la Presidenta Municipal;</w:t>
      </w:r>
      <w:r w:rsidR="002446CB" w:rsidRPr="00323C88">
        <w:rPr>
          <w:rFonts w:ascii="Palatino Linotype" w:hAnsi="Palatino Linotype" w:cs="Arial"/>
        </w:rPr>
        <w:t xml:space="preserve"> y,</w:t>
      </w:r>
    </w:p>
    <w:p w:rsidR="00C70491" w:rsidRPr="00323C88" w:rsidRDefault="00C70491" w:rsidP="00323C88">
      <w:pPr>
        <w:pStyle w:val="Prrafodelista"/>
        <w:numPr>
          <w:ilvl w:val="0"/>
          <w:numId w:val="5"/>
        </w:numPr>
        <w:spacing w:before="240" w:after="240" w:line="360" w:lineRule="auto"/>
        <w:contextualSpacing w:val="0"/>
        <w:jc w:val="both"/>
        <w:rPr>
          <w:rFonts w:ascii="Palatino Linotype" w:hAnsi="Palatino Linotype" w:cs="Arial"/>
        </w:rPr>
      </w:pPr>
      <w:r w:rsidRPr="00323C88">
        <w:rPr>
          <w:rFonts w:ascii="Palatino Linotype" w:hAnsi="Palatino Linotype" w:cs="Arial"/>
        </w:rPr>
        <w:t>Nombre, Certificación y Título Profesional del Tesorero Municipal.</w:t>
      </w:r>
    </w:p>
    <w:p w:rsidR="00C70491" w:rsidRPr="00323C88" w:rsidRDefault="00384621" w:rsidP="00323C88">
      <w:pPr>
        <w:pStyle w:val="Prrafodelista"/>
        <w:numPr>
          <w:ilvl w:val="0"/>
          <w:numId w:val="1"/>
        </w:numPr>
        <w:spacing w:before="240" w:after="240" w:line="360" w:lineRule="auto"/>
        <w:ind w:left="0" w:firstLine="0"/>
        <w:jc w:val="both"/>
        <w:rPr>
          <w:rFonts w:ascii="Palatino Linotype" w:hAnsi="Palatino Linotype" w:cs="Arial"/>
        </w:rPr>
      </w:pPr>
      <w:r w:rsidRPr="00323C88">
        <w:rPr>
          <w:rFonts w:ascii="Palatino Linotype" w:hAnsi="Palatino Linotype"/>
          <w:lang w:val="es-ES"/>
        </w:rPr>
        <w:t xml:space="preserve">En respuesta </w:t>
      </w:r>
      <w:r w:rsidR="00C70491" w:rsidRPr="00323C88">
        <w:rPr>
          <w:rFonts w:ascii="Palatino Linotype" w:hAnsi="Palatino Linotype"/>
          <w:lang w:val="es-ES"/>
        </w:rPr>
        <w:t>entregó lo siguiente:</w:t>
      </w:r>
    </w:p>
    <w:p w:rsidR="00C70491" w:rsidRPr="00323C88" w:rsidRDefault="00C70491" w:rsidP="00323C88">
      <w:pPr>
        <w:pStyle w:val="Prrafodelista"/>
        <w:spacing w:before="240" w:after="240" w:line="360" w:lineRule="auto"/>
        <w:ind w:left="0"/>
        <w:jc w:val="both"/>
        <w:rPr>
          <w:rFonts w:ascii="Palatino Linotype" w:hAnsi="Palatino Linotype"/>
          <w:lang w:val="es-ES"/>
        </w:rPr>
      </w:pPr>
    </w:p>
    <w:p w:rsidR="00C70491" w:rsidRPr="00323C88" w:rsidRDefault="00C70491" w:rsidP="00323C88">
      <w:pPr>
        <w:pStyle w:val="Prrafodelista"/>
        <w:numPr>
          <w:ilvl w:val="0"/>
          <w:numId w:val="4"/>
        </w:numPr>
        <w:spacing w:before="240" w:after="240" w:line="360" w:lineRule="auto"/>
        <w:ind w:right="567"/>
        <w:jc w:val="both"/>
        <w:rPr>
          <w:rFonts w:ascii="Palatino Linotype" w:eastAsia="Times New Roman" w:hAnsi="Palatino Linotype" w:cs="Arial"/>
          <w:b/>
          <w:lang w:val="es-ES"/>
        </w:rPr>
      </w:pPr>
      <w:r w:rsidRPr="00323C88">
        <w:rPr>
          <w:rFonts w:ascii="Palatino Linotype" w:eastAsia="Times New Roman" w:hAnsi="Palatino Linotype" w:cs="Arial"/>
          <w:lang w:val="es-ES"/>
        </w:rPr>
        <w:t>Listado de 3 personas del área de la Contraloría Municipal, el Secretario Técnico y la Jefa de Unidad del Consejo de la Mujer, donde se aprecia el sueldo neto y bruto, así como el puesto y el nombre;</w:t>
      </w:r>
    </w:p>
    <w:p w:rsidR="00C70491" w:rsidRPr="00323C88" w:rsidRDefault="00C70491" w:rsidP="00323C88">
      <w:pPr>
        <w:pStyle w:val="Prrafodelista"/>
        <w:numPr>
          <w:ilvl w:val="0"/>
          <w:numId w:val="4"/>
        </w:numPr>
        <w:spacing w:before="240" w:after="240" w:line="360" w:lineRule="auto"/>
        <w:ind w:right="567"/>
        <w:jc w:val="both"/>
        <w:rPr>
          <w:rFonts w:ascii="Palatino Linotype" w:eastAsia="Times New Roman" w:hAnsi="Palatino Linotype" w:cs="Arial"/>
          <w:lang w:val="es-ES"/>
        </w:rPr>
      </w:pPr>
      <w:r w:rsidRPr="00323C88">
        <w:rPr>
          <w:rFonts w:ascii="Palatino Linotype" w:eastAsia="Times New Roman" w:hAnsi="Palatino Linotype" w:cs="Arial"/>
          <w:lang w:val="es-ES"/>
        </w:rPr>
        <w:t>Un recibo de pago por concepto de un proceso de evaluación;</w:t>
      </w:r>
    </w:p>
    <w:p w:rsidR="00C70491" w:rsidRPr="00323C88" w:rsidRDefault="00C70491" w:rsidP="00323C88">
      <w:pPr>
        <w:pStyle w:val="Prrafodelista"/>
        <w:numPr>
          <w:ilvl w:val="0"/>
          <w:numId w:val="4"/>
        </w:numPr>
        <w:spacing w:before="240" w:after="240" w:line="360" w:lineRule="auto"/>
        <w:ind w:right="567"/>
        <w:jc w:val="both"/>
        <w:rPr>
          <w:rFonts w:ascii="Palatino Linotype" w:eastAsia="Times New Roman" w:hAnsi="Palatino Linotype" w:cs="Arial"/>
          <w:lang w:val="es-ES"/>
        </w:rPr>
      </w:pPr>
      <w:r w:rsidRPr="00323C88">
        <w:rPr>
          <w:rFonts w:ascii="Palatino Linotype" w:eastAsia="Times New Roman" w:hAnsi="Palatino Linotype" w:cs="Arial"/>
          <w:lang w:val="es-ES"/>
        </w:rPr>
        <w:t>Cédula Profesional;</w:t>
      </w:r>
    </w:p>
    <w:p w:rsidR="00C70491" w:rsidRPr="00323C88" w:rsidRDefault="00C70491" w:rsidP="00323C88">
      <w:pPr>
        <w:pStyle w:val="Prrafodelista"/>
        <w:numPr>
          <w:ilvl w:val="0"/>
          <w:numId w:val="4"/>
        </w:numPr>
        <w:spacing w:before="240" w:after="240" w:line="360" w:lineRule="auto"/>
        <w:ind w:right="567"/>
        <w:jc w:val="both"/>
        <w:rPr>
          <w:rFonts w:ascii="Palatino Linotype" w:eastAsia="Times New Roman" w:hAnsi="Palatino Linotype" w:cs="Arial"/>
          <w:lang w:val="es-ES"/>
        </w:rPr>
      </w:pPr>
      <w:r w:rsidRPr="00323C88">
        <w:rPr>
          <w:rFonts w:ascii="Palatino Linotype" w:eastAsia="Times New Roman" w:hAnsi="Palatino Linotype" w:cs="Arial"/>
          <w:lang w:val="es-ES"/>
        </w:rPr>
        <w:t>Nombre completo del Secretario Técnico;</w:t>
      </w:r>
    </w:p>
    <w:p w:rsidR="00C70491" w:rsidRPr="00323C88" w:rsidRDefault="00C70491" w:rsidP="00323C88">
      <w:pPr>
        <w:pStyle w:val="Prrafodelista"/>
        <w:numPr>
          <w:ilvl w:val="0"/>
          <w:numId w:val="4"/>
        </w:numPr>
        <w:spacing w:before="240" w:after="240" w:line="360" w:lineRule="auto"/>
        <w:ind w:right="567"/>
        <w:jc w:val="both"/>
        <w:rPr>
          <w:rFonts w:ascii="Palatino Linotype" w:eastAsia="Times New Roman" w:hAnsi="Palatino Linotype" w:cs="Arial"/>
          <w:lang w:val="es-ES"/>
        </w:rPr>
      </w:pPr>
      <w:r w:rsidRPr="00323C88">
        <w:rPr>
          <w:rFonts w:ascii="Palatino Linotype" w:eastAsia="Times New Roman" w:hAnsi="Palatino Linotype" w:cs="Arial"/>
          <w:lang w:val="es-ES"/>
        </w:rPr>
        <w:t>Nombre de la Directora del Instituto de la Mujer;</w:t>
      </w:r>
    </w:p>
    <w:p w:rsidR="00C70491" w:rsidRPr="00323C88" w:rsidRDefault="00C70491" w:rsidP="00323C88">
      <w:pPr>
        <w:pStyle w:val="Prrafodelista"/>
        <w:numPr>
          <w:ilvl w:val="0"/>
          <w:numId w:val="4"/>
        </w:numPr>
        <w:spacing w:before="240" w:after="240" w:line="360" w:lineRule="auto"/>
        <w:ind w:right="567"/>
        <w:jc w:val="both"/>
        <w:rPr>
          <w:rFonts w:ascii="Palatino Linotype" w:eastAsia="Times New Roman" w:hAnsi="Palatino Linotype" w:cs="Arial"/>
          <w:lang w:val="es-ES"/>
        </w:rPr>
      </w:pPr>
      <w:r w:rsidRPr="00323C88">
        <w:rPr>
          <w:rFonts w:ascii="Palatino Linotype" w:eastAsia="Times New Roman" w:hAnsi="Palatino Linotype" w:cs="Arial"/>
          <w:lang w:val="es-ES"/>
        </w:rPr>
        <w:t>Refiere que no hay ningún vínculo familiar entre el Secretario Técnico y la Directora del instituto de la Mujer;</w:t>
      </w:r>
    </w:p>
    <w:p w:rsidR="00C70491" w:rsidRPr="00323C88" w:rsidRDefault="00C70491" w:rsidP="00323C88">
      <w:pPr>
        <w:pStyle w:val="Prrafodelista"/>
        <w:numPr>
          <w:ilvl w:val="0"/>
          <w:numId w:val="4"/>
        </w:numPr>
        <w:spacing w:before="240" w:after="240" w:line="360" w:lineRule="auto"/>
        <w:ind w:right="567"/>
        <w:jc w:val="both"/>
        <w:rPr>
          <w:rFonts w:ascii="Palatino Linotype" w:eastAsia="Times New Roman" w:hAnsi="Palatino Linotype" w:cs="Arial"/>
          <w:lang w:val="es-ES"/>
        </w:rPr>
      </w:pPr>
      <w:r w:rsidRPr="00323C88">
        <w:rPr>
          <w:rFonts w:ascii="Palatino Linotype" w:eastAsia="Times New Roman" w:hAnsi="Palatino Linotype" w:cs="Arial"/>
          <w:lang w:val="es-ES"/>
        </w:rPr>
        <w:t>Nombre de la Presidenta del DIF;</w:t>
      </w:r>
    </w:p>
    <w:p w:rsidR="00C70491" w:rsidRPr="00323C88" w:rsidRDefault="00FA50F3" w:rsidP="00323C88">
      <w:pPr>
        <w:pStyle w:val="Prrafodelista"/>
        <w:numPr>
          <w:ilvl w:val="0"/>
          <w:numId w:val="4"/>
        </w:numPr>
        <w:spacing w:before="240" w:after="240" w:line="360" w:lineRule="auto"/>
        <w:ind w:right="567"/>
        <w:jc w:val="both"/>
        <w:rPr>
          <w:rFonts w:ascii="Palatino Linotype" w:eastAsia="Times New Roman" w:hAnsi="Palatino Linotype" w:cs="Arial"/>
          <w:lang w:val="es-ES"/>
        </w:rPr>
      </w:pPr>
      <w:r w:rsidRPr="00323C88">
        <w:rPr>
          <w:rFonts w:ascii="Palatino Linotype" w:eastAsia="Times New Roman" w:hAnsi="Palatino Linotype" w:cs="Arial"/>
          <w:lang w:val="es-ES"/>
        </w:rPr>
        <w:t>Refirió que no existe vínculo familiar entre la Presidenta del DIF y la Presidenta Municipal;</w:t>
      </w:r>
    </w:p>
    <w:p w:rsidR="00FA50F3" w:rsidRPr="00323C88" w:rsidRDefault="00FA50F3" w:rsidP="00323C88">
      <w:pPr>
        <w:pStyle w:val="Prrafodelista"/>
        <w:numPr>
          <w:ilvl w:val="0"/>
          <w:numId w:val="4"/>
        </w:numPr>
        <w:spacing w:before="240" w:after="240" w:line="360" w:lineRule="auto"/>
        <w:ind w:right="567"/>
        <w:jc w:val="both"/>
        <w:rPr>
          <w:rFonts w:ascii="Palatino Linotype" w:eastAsia="Times New Roman" w:hAnsi="Palatino Linotype" w:cs="Arial"/>
          <w:lang w:val="es-ES"/>
        </w:rPr>
      </w:pPr>
      <w:r w:rsidRPr="00323C88">
        <w:rPr>
          <w:rFonts w:ascii="Palatino Linotype" w:eastAsia="Times New Roman" w:hAnsi="Palatino Linotype" w:cs="Arial"/>
          <w:lang w:val="es-ES"/>
        </w:rPr>
        <w:t>Nombre completo del Tesorero;</w:t>
      </w:r>
    </w:p>
    <w:p w:rsidR="00FA50F3" w:rsidRPr="00323C88" w:rsidRDefault="00FA50F3" w:rsidP="00323C88">
      <w:pPr>
        <w:pStyle w:val="Prrafodelista"/>
        <w:numPr>
          <w:ilvl w:val="0"/>
          <w:numId w:val="4"/>
        </w:numPr>
        <w:spacing w:before="240" w:after="240" w:line="360" w:lineRule="auto"/>
        <w:ind w:right="567"/>
        <w:jc w:val="both"/>
        <w:rPr>
          <w:rFonts w:ascii="Palatino Linotype" w:eastAsia="Times New Roman" w:hAnsi="Palatino Linotype" w:cs="Arial"/>
          <w:lang w:val="es-ES"/>
        </w:rPr>
      </w:pPr>
      <w:r w:rsidRPr="00323C88">
        <w:rPr>
          <w:rFonts w:ascii="Palatino Linotype" w:eastAsia="Times New Roman" w:hAnsi="Palatino Linotype" w:cs="Arial"/>
          <w:lang w:val="es-ES"/>
        </w:rPr>
        <w:t>Cédula Profesional del Tesorero; y,</w:t>
      </w:r>
    </w:p>
    <w:p w:rsidR="00FA50F3" w:rsidRPr="00323C88" w:rsidRDefault="00FA50F3" w:rsidP="00323C88">
      <w:pPr>
        <w:pStyle w:val="Prrafodelista"/>
        <w:numPr>
          <w:ilvl w:val="0"/>
          <w:numId w:val="4"/>
        </w:numPr>
        <w:spacing w:before="240" w:after="240" w:line="360" w:lineRule="auto"/>
        <w:ind w:right="567"/>
        <w:jc w:val="both"/>
        <w:rPr>
          <w:rFonts w:ascii="Palatino Linotype" w:eastAsia="Times New Roman" w:hAnsi="Palatino Linotype" w:cs="Arial"/>
          <w:lang w:val="es-ES"/>
        </w:rPr>
      </w:pPr>
      <w:r w:rsidRPr="00323C88">
        <w:rPr>
          <w:rFonts w:ascii="Palatino Linotype" w:eastAsia="Times New Roman" w:hAnsi="Palatino Linotype" w:cs="Arial"/>
          <w:lang w:val="es-ES"/>
        </w:rPr>
        <w:t>La certificación se encuentra en trámite, anexó el pago por los derechos de certificación.</w:t>
      </w:r>
    </w:p>
    <w:p w:rsidR="001E0449" w:rsidRPr="00323C88" w:rsidRDefault="001E0449" w:rsidP="00323C88">
      <w:pPr>
        <w:pStyle w:val="Prrafodelista"/>
        <w:spacing w:before="240" w:after="240" w:line="360" w:lineRule="auto"/>
        <w:ind w:left="0"/>
        <w:jc w:val="both"/>
        <w:rPr>
          <w:rFonts w:ascii="Palatino Linotype" w:hAnsi="Palatino Linotype" w:cs="Arial"/>
        </w:rPr>
      </w:pPr>
    </w:p>
    <w:p w:rsidR="001E0449" w:rsidRPr="00323C88" w:rsidRDefault="001E0449" w:rsidP="00323C88">
      <w:pPr>
        <w:pStyle w:val="Prrafodelista"/>
        <w:numPr>
          <w:ilvl w:val="0"/>
          <w:numId w:val="1"/>
        </w:numPr>
        <w:spacing w:before="240" w:after="240" w:line="360" w:lineRule="auto"/>
        <w:ind w:left="0" w:firstLine="0"/>
        <w:jc w:val="both"/>
        <w:rPr>
          <w:rFonts w:ascii="Palatino Linotype" w:hAnsi="Palatino Linotype" w:cs="Arial"/>
        </w:rPr>
      </w:pPr>
      <w:r w:rsidRPr="00323C88">
        <w:rPr>
          <w:rFonts w:ascii="Palatino Linotype" w:hAnsi="Palatino Linotype" w:cs="Arial"/>
        </w:rPr>
        <w:t xml:space="preserve">El recurrente se inconformó porque no se le proporcionó </w:t>
      </w:r>
      <w:r w:rsidR="00FA50F3" w:rsidRPr="00323C88">
        <w:rPr>
          <w:rFonts w:ascii="Palatino Linotype" w:hAnsi="Palatino Linotype" w:cs="Arial"/>
        </w:rPr>
        <w:t>la información completa.</w:t>
      </w:r>
    </w:p>
    <w:p w:rsidR="006810DA" w:rsidRPr="00323C88" w:rsidRDefault="006810DA" w:rsidP="00323C88">
      <w:pPr>
        <w:pStyle w:val="Prrafodelista"/>
        <w:spacing w:line="360" w:lineRule="auto"/>
        <w:rPr>
          <w:rFonts w:ascii="Palatino Linotype" w:hAnsi="Palatino Linotype" w:cs="Arial"/>
        </w:rPr>
      </w:pPr>
    </w:p>
    <w:p w:rsidR="00C76F51" w:rsidRPr="00323C88" w:rsidRDefault="00C76F51" w:rsidP="00323C88">
      <w:pPr>
        <w:pStyle w:val="Ttulo2"/>
        <w:numPr>
          <w:ilvl w:val="0"/>
          <w:numId w:val="16"/>
        </w:numPr>
        <w:spacing w:line="360" w:lineRule="auto"/>
        <w:rPr>
          <w:rFonts w:ascii="Palatino Linotype" w:hAnsi="Palatino Linotype"/>
          <w:b/>
          <w:color w:val="auto"/>
          <w:sz w:val="24"/>
          <w:szCs w:val="24"/>
        </w:rPr>
      </w:pPr>
      <w:bookmarkStart w:id="13" w:name="_Toc9525984"/>
      <w:bookmarkStart w:id="14" w:name="_Toc15561640"/>
      <w:r w:rsidRPr="00323C88">
        <w:rPr>
          <w:rFonts w:ascii="Palatino Linotype" w:hAnsi="Palatino Linotype"/>
          <w:b/>
          <w:color w:val="auto"/>
          <w:sz w:val="24"/>
          <w:szCs w:val="24"/>
        </w:rPr>
        <w:t>El derecho de acceso a la información.</w:t>
      </w:r>
      <w:bookmarkEnd w:id="13"/>
      <w:bookmarkEnd w:id="14"/>
    </w:p>
    <w:p w:rsidR="00414D1C" w:rsidRPr="00323C88" w:rsidRDefault="00414D1C" w:rsidP="00323C88">
      <w:pPr>
        <w:spacing w:line="360" w:lineRule="auto"/>
        <w:rPr>
          <w:rFonts w:ascii="Palatino Linotype" w:hAnsi="Palatino Linotype"/>
          <w:lang w:val="es-MX" w:eastAsia="en-US"/>
        </w:rPr>
      </w:pPr>
    </w:p>
    <w:p w:rsidR="00C76F51" w:rsidRPr="00323C88" w:rsidRDefault="00C76F51" w:rsidP="00323C88">
      <w:pPr>
        <w:pStyle w:val="Prrafodelista"/>
        <w:numPr>
          <w:ilvl w:val="0"/>
          <w:numId w:val="1"/>
        </w:numPr>
        <w:spacing w:line="360" w:lineRule="auto"/>
        <w:ind w:left="0" w:firstLine="0"/>
        <w:jc w:val="both"/>
        <w:rPr>
          <w:rFonts w:ascii="Palatino Linotype" w:hAnsi="Palatino Linotype"/>
          <w:color w:val="000000"/>
        </w:rPr>
      </w:pPr>
      <w:r w:rsidRPr="00323C88">
        <w:rPr>
          <w:rFonts w:ascii="Palatino Linotype" w:hAnsi="Palatino Linotype"/>
          <w:color w:val="000000"/>
        </w:rPr>
        <w:t xml:space="preserve">El Derecho que tutela este Órgano Garante es la </w:t>
      </w:r>
      <w:r w:rsidRPr="00323C88">
        <w:rPr>
          <w:rFonts w:ascii="Palatino Linotype" w:eastAsia="Times New Roman" w:hAnsi="Palatino Linotype" w:cs="Arial"/>
          <w:color w:val="000000" w:themeColor="text1"/>
          <w:lang w:eastAsia="es-MX"/>
        </w:rPr>
        <w:t xml:space="preserve"> </w:t>
      </w:r>
      <w:r w:rsidRPr="00323C88">
        <w:rPr>
          <w:rFonts w:ascii="Palatino Linotype" w:eastAsia="MS Mincho" w:hAnsi="Palatino Linotype" w:cs="Times New Roman"/>
          <w:i/>
        </w:rPr>
        <w:t>igualdad de oportunidades para recibir, buscar e impartir información</w:t>
      </w:r>
      <w:r w:rsidRPr="00323C88">
        <w:rPr>
          <w:rStyle w:val="Refdenotaalpie"/>
          <w:rFonts w:ascii="Palatino Linotype" w:eastAsia="MS Mincho" w:hAnsi="Palatino Linotype" w:cs="Times New Roman"/>
          <w:i/>
        </w:rPr>
        <w:footnoteReference w:id="1"/>
      </w:r>
      <w:r w:rsidRPr="00323C88">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23C88">
        <w:rPr>
          <w:rStyle w:val="Refdenotaalpie"/>
          <w:rFonts w:ascii="Palatino Linotype" w:eastAsia="MS Mincho" w:hAnsi="Palatino Linotype" w:cs="Times New Roman"/>
        </w:rPr>
        <w:footnoteReference w:id="2"/>
      </w:r>
      <w:r w:rsidRPr="00323C88">
        <w:rPr>
          <w:rFonts w:ascii="Palatino Linotype" w:eastAsia="MS Mincho" w:hAnsi="Palatino Linotype" w:cs="Times New Roman"/>
          <w:i/>
        </w:rPr>
        <w:t xml:space="preserve"> </w:t>
      </w:r>
      <w:r w:rsidRPr="00323C88">
        <w:rPr>
          <w:rFonts w:ascii="Palatino Linotype" w:eastAsia="MS Mincho" w:hAnsi="Palatino Linotype" w:cs="Times New Roman"/>
        </w:rPr>
        <w:t xml:space="preserve">que se constituye como una herramienta fundamental para </w:t>
      </w:r>
      <w:r w:rsidRPr="00323C88">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323C88">
        <w:rPr>
          <w:rStyle w:val="Refdenotaalpie"/>
          <w:rFonts w:ascii="Palatino Linotype" w:eastAsia="MS Mincho" w:hAnsi="Palatino Linotype" w:cs="Times New Roman"/>
          <w:i/>
        </w:rPr>
        <w:footnoteReference w:id="3"/>
      </w:r>
      <w:r w:rsidRPr="00323C88">
        <w:rPr>
          <w:rFonts w:ascii="Palatino Linotype" w:eastAsia="MS Mincho" w:hAnsi="Palatino Linotype" w:cs="Times New Roman"/>
        </w:rPr>
        <w:t>fomentando</w:t>
      </w:r>
      <w:r w:rsidRPr="00323C88">
        <w:rPr>
          <w:rFonts w:ascii="Palatino Linotype" w:eastAsia="MS Mincho" w:hAnsi="Palatino Linotype" w:cs="Times New Roman"/>
          <w:i/>
        </w:rPr>
        <w:t xml:space="preserve"> la transparencia de las actividades estatales y</w:t>
      </w:r>
      <w:r w:rsidRPr="00323C88">
        <w:rPr>
          <w:rFonts w:ascii="Palatino Linotype" w:eastAsia="MS Mincho" w:hAnsi="Palatino Linotype" w:cs="Times New Roman"/>
        </w:rPr>
        <w:t xml:space="preserve"> promoviendo</w:t>
      </w:r>
      <w:r w:rsidRPr="00323C88">
        <w:rPr>
          <w:rFonts w:ascii="Palatino Linotype" w:eastAsia="MS Mincho" w:hAnsi="Palatino Linotype" w:cs="Times New Roman"/>
          <w:i/>
        </w:rPr>
        <w:t xml:space="preserve"> la responsabilidad de los funcionarios sobre su gestión pública</w:t>
      </w:r>
      <w:r w:rsidRPr="00323C88">
        <w:rPr>
          <w:rStyle w:val="Refdenotaalpie"/>
          <w:rFonts w:ascii="Palatino Linotype" w:eastAsia="MS Mincho" w:hAnsi="Palatino Linotype" w:cs="Times New Roman"/>
          <w:i/>
        </w:rPr>
        <w:footnoteReference w:id="4"/>
      </w:r>
      <w:r w:rsidRPr="00323C88">
        <w:rPr>
          <w:rFonts w:ascii="Palatino Linotype" w:eastAsia="MS Mincho" w:hAnsi="Palatino Linotype" w:cs="Times New Roman"/>
          <w:i/>
        </w:rPr>
        <w:t xml:space="preserve"> </w:t>
      </w:r>
      <w:r w:rsidRPr="00323C88">
        <w:rPr>
          <w:rFonts w:ascii="Palatino Linotype" w:eastAsia="MS Mincho" w:hAnsi="Palatino Linotype" w:cs="Times New Roman"/>
        </w:rPr>
        <w:t>que permite</w:t>
      </w:r>
      <w:r w:rsidRPr="00323C88">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323C88">
        <w:rPr>
          <w:rStyle w:val="Refdenotaalpie"/>
          <w:rFonts w:ascii="Palatino Linotype" w:eastAsia="MS Mincho" w:hAnsi="Palatino Linotype" w:cs="Times New Roman"/>
          <w:i/>
        </w:rPr>
        <w:footnoteReference w:id="5"/>
      </w:r>
      <w:r w:rsidRPr="00323C88">
        <w:rPr>
          <w:rFonts w:ascii="Palatino Linotype" w:eastAsia="MS Mincho" w:hAnsi="Palatino Linotype" w:cs="Times New Roman"/>
        </w:rPr>
        <w:t xml:space="preserve"> ” </w:t>
      </w:r>
    </w:p>
    <w:p w:rsidR="00FA50F3" w:rsidRPr="00323C88" w:rsidRDefault="00FA50F3" w:rsidP="00323C88">
      <w:pPr>
        <w:pStyle w:val="Prrafodelista"/>
        <w:spacing w:line="360" w:lineRule="auto"/>
        <w:ind w:left="0"/>
        <w:jc w:val="both"/>
        <w:rPr>
          <w:rFonts w:ascii="Palatino Linotype" w:hAnsi="Palatino Linotype"/>
          <w:color w:val="000000"/>
        </w:rPr>
      </w:pPr>
    </w:p>
    <w:p w:rsidR="00C76F51" w:rsidRPr="00323C88" w:rsidRDefault="00C76F51" w:rsidP="00323C88">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323C88">
        <w:rPr>
          <w:rFonts w:ascii="Palatino Linotype" w:hAnsi="Palatino Linotype" w:cs="Arial"/>
        </w:rPr>
        <w:t xml:space="preserve">Ahora bien para entender los alcances de la información pública se considera importante citar el criterio </w:t>
      </w:r>
      <w:r w:rsidRPr="00323C88">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23C88">
        <w:rPr>
          <w:rFonts w:ascii="Palatino Linotype" w:hAnsi="Palatino Linotype" w:cs="Arial"/>
        </w:rPr>
        <w:t>cuyo rubro y texto dispone:</w:t>
      </w:r>
    </w:p>
    <w:p w:rsidR="00C76F51" w:rsidRPr="00323C88" w:rsidRDefault="00C76F51" w:rsidP="00323C88">
      <w:pPr>
        <w:pStyle w:val="Prrafodelista"/>
        <w:autoSpaceDE w:val="0"/>
        <w:autoSpaceDN w:val="0"/>
        <w:adjustRightInd w:val="0"/>
        <w:spacing w:line="360" w:lineRule="auto"/>
        <w:ind w:left="0"/>
        <w:jc w:val="both"/>
        <w:rPr>
          <w:rFonts w:ascii="Palatino Linotype" w:hAnsi="Palatino Linotype" w:cs="Arial"/>
          <w:lang w:val="es-MX"/>
        </w:rPr>
      </w:pPr>
    </w:p>
    <w:p w:rsidR="00C76F51" w:rsidRPr="00323C88" w:rsidRDefault="00C76F51" w:rsidP="00323C88">
      <w:pPr>
        <w:autoSpaceDE w:val="0"/>
        <w:autoSpaceDN w:val="0"/>
        <w:adjustRightInd w:val="0"/>
        <w:spacing w:line="360" w:lineRule="auto"/>
        <w:ind w:left="567" w:right="567"/>
        <w:jc w:val="both"/>
        <w:rPr>
          <w:rFonts w:ascii="Palatino Linotype" w:hAnsi="Palatino Linotype" w:cs="Arial"/>
          <w:b/>
          <w:i/>
          <w:lang w:val="es-MX" w:eastAsia="es-MX"/>
        </w:rPr>
      </w:pPr>
      <w:r w:rsidRPr="00323C88">
        <w:rPr>
          <w:rFonts w:ascii="Palatino Linotype" w:hAnsi="Palatino Linotype" w:cs="Arial"/>
          <w:b/>
          <w:i/>
          <w:lang w:val="es-MX" w:eastAsia="es-MX"/>
        </w:rPr>
        <w:t>“CRITERIO 0002-11</w:t>
      </w:r>
    </w:p>
    <w:p w:rsidR="00C76F51" w:rsidRPr="00323C88" w:rsidRDefault="00C76F51" w:rsidP="00323C88">
      <w:pPr>
        <w:autoSpaceDE w:val="0"/>
        <w:autoSpaceDN w:val="0"/>
        <w:adjustRightInd w:val="0"/>
        <w:spacing w:line="360" w:lineRule="auto"/>
        <w:ind w:left="567" w:right="567"/>
        <w:jc w:val="both"/>
        <w:rPr>
          <w:rFonts w:ascii="Palatino Linotype" w:hAnsi="Palatino Linotype" w:cs="Arial"/>
          <w:i/>
          <w:lang w:val="es-MX" w:eastAsia="es-MX"/>
        </w:rPr>
      </w:pPr>
      <w:r w:rsidRPr="00323C88">
        <w:rPr>
          <w:rFonts w:ascii="Palatino Linotype" w:hAnsi="Palatino Linotype" w:cs="Arial"/>
          <w:b/>
          <w:i/>
          <w:lang w:val="es-MX" w:eastAsia="es-MX"/>
        </w:rPr>
        <w:t xml:space="preserve">INFORMACIÓN PÚBLICA, CONCEPTO DE, EN MATERIA DE TRANSPARENCIA. INTERPRETACIÓN TEMÁTICA DE LOS ARTÍCULOS 2, FRACCIÓN </w:t>
      </w:r>
      <w:r w:rsidRPr="00323C88">
        <w:rPr>
          <w:rFonts w:ascii="Palatino Linotype" w:hAnsi="Palatino Linotype" w:cs="Arial"/>
          <w:b/>
          <w:bCs/>
          <w:i/>
          <w:lang w:val="es-MX" w:eastAsia="es-MX"/>
        </w:rPr>
        <w:t xml:space="preserve">V, XV, Y XVI, </w:t>
      </w:r>
      <w:r w:rsidRPr="00323C88">
        <w:rPr>
          <w:rFonts w:ascii="Palatino Linotype" w:hAnsi="Palatino Linotype" w:cs="Arial"/>
          <w:b/>
          <w:i/>
          <w:lang w:val="es-MX" w:eastAsia="es-MX"/>
        </w:rPr>
        <w:t>3, 4,11 Y 41.</w:t>
      </w:r>
      <w:r w:rsidRPr="00323C88">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76F51" w:rsidRPr="00323C88" w:rsidRDefault="00C76F51" w:rsidP="00323C88">
      <w:pPr>
        <w:autoSpaceDE w:val="0"/>
        <w:autoSpaceDN w:val="0"/>
        <w:adjustRightInd w:val="0"/>
        <w:spacing w:line="360" w:lineRule="auto"/>
        <w:ind w:left="567" w:right="567"/>
        <w:jc w:val="both"/>
        <w:rPr>
          <w:rFonts w:ascii="Palatino Linotype" w:hAnsi="Palatino Linotype" w:cs="Arial"/>
          <w:i/>
          <w:lang w:val="es-MX" w:eastAsia="es-MX"/>
        </w:rPr>
      </w:pPr>
      <w:r w:rsidRPr="00323C88">
        <w:rPr>
          <w:rFonts w:ascii="Palatino Linotype" w:hAnsi="Palatino Linotype" w:cs="Arial"/>
          <w:i/>
          <w:lang w:val="es-MX" w:eastAsia="es-MX"/>
        </w:rPr>
        <w:t>En consecuencia el acceso a la información se refiere a que se cumplan cualquiera de los siguientes tres supuestos:</w:t>
      </w:r>
    </w:p>
    <w:p w:rsidR="00C76F51" w:rsidRPr="00323C88" w:rsidRDefault="00C76F51" w:rsidP="00323C88">
      <w:pPr>
        <w:autoSpaceDE w:val="0"/>
        <w:autoSpaceDN w:val="0"/>
        <w:adjustRightInd w:val="0"/>
        <w:spacing w:line="360" w:lineRule="auto"/>
        <w:ind w:left="567" w:right="567"/>
        <w:jc w:val="both"/>
        <w:rPr>
          <w:rFonts w:ascii="Palatino Linotype" w:hAnsi="Palatino Linotype" w:cs="Arial"/>
          <w:i/>
          <w:lang w:val="es-MX" w:eastAsia="es-MX"/>
        </w:rPr>
      </w:pPr>
      <w:r w:rsidRPr="00323C88">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C76F51" w:rsidRPr="00323C88" w:rsidRDefault="00C76F51" w:rsidP="00323C88">
      <w:pPr>
        <w:autoSpaceDE w:val="0"/>
        <w:autoSpaceDN w:val="0"/>
        <w:adjustRightInd w:val="0"/>
        <w:spacing w:line="360" w:lineRule="auto"/>
        <w:ind w:left="567" w:right="567"/>
        <w:jc w:val="both"/>
        <w:rPr>
          <w:rFonts w:ascii="Palatino Linotype" w:hAnsi="Palatino Linotype" w:cs="Arial"/>
          <w:i/>
          <w:lang w:val="es-MX" w:eastAsia="es-MX"/>
        </w:rPr>
      </w:pPr>
      <w:r w:rsidRPr="00323C88">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C76F51" w:rsidRPr="00323C88" w:rsidRDefault="00C76F51" w:rsidP="00323C88">
      <w:pPr>
        <w:spacing w:line="360" w:lineRule="auto"/>
        <w:ind w:left="567" w:right="567"/>
        <w:jc w:val="both"/>
        <w:rPr>
          <w:rFonts w:ascii="Palatino Linotype" w:hAnsi="Palatino Linotype" w:cs="Arial"/>
          <w:i/>
          <w:color w:val="000000" w:themeColor="text1"/>
        </w:rPr>
      </w:pPr>
      <w:r w:rsidRPr="00323C88">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C76F51" w:rsidRPr="00323C88" w:rsidRDefault="00C76F51" w:rsidP="00323C88">
      <w:pPr>
        <w:pStyle w:val="Prrafodelista"/>
        <w:tabs>
          <w:tab w:val="left" w:pos="851"/>
        </w:tabs>
        <w:spacing w:line="360" w:lineRule="auto"/>
        <w:ind w:left="0" w:right="49"/>
        <w:jc w:val="both"/>
        <w:rPr>
          <w:rFonts w:ascii="Palatino Linotype" w:hAnsi="Palatino Linotype"/>
          <w:lang w:val="es-ES"/>
        </w:rPr>
      </w:pPr>
    </w:p>
    <w:p w:rsidR="00C76F51" w:rsidRPr="00323C88" w:rsidRDefault="00C76F51" w:rsidP="00323C88">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323C88">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C76F51" w:rsidRPr="00323C88" w:rsidRDefault="00C76F51" w:rsidP="00323C88">
      <w:pPr>
        <w:autoSpaceDE w:val="0"/>
        <w:autoSpaceDN w:val="0"/>
        <w:adjustRightInd w:val="0"/>
        <w:spacing w:line="360" w:lineRule="auto"/>
        <w:ind w:left="567" w:right="567"/>
        <w:jc w:val="both"/>
        <w:rPr>
          <w:rFonts w:ascii="Palatino Linotype" w:hAnsi="Palatino Linotype"/>
          <w:i/>
          <w:lang w:val="es-ES"/>
        </w:rPr>
      </w:pPr>
      <w:r w:rsidRPr="00323C88">
        <w:rPr>
          <w:rFonts w:ascii="Palatino Linotype" w:eastAsiaTheme="minorHAnsi" w:hAnsi="Palatino Linotype" w:cs="Bookman Old Style,Bold"/>
          <w:b/>
          <w:bCs/>
          <w:i/>
          <w:lang w:val="es-MX" w:eastAsia="en-US"/>
        </w:rPr>
        <w:t xml:space="preserve">XI. Documento: </w:t>
      </w:r>
      <w:r w:rsidRPr="00323C88">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323C88">
        <w:rPr>
          <w:rFonts w:ascii="Palatino Linotype" w:eastAsiaTheme="minorHAnsi" w:hAnsi="Palatino Linotype" w:cs="Bookman Old Style"/>
          <w:b/>
          <w:i/>
          <w:lang w:val="es-MX" w:eastAsia="en-US"/>
        </w:rPr>
        <w:t>cualquier otro registro</w:t>
      </w:r>
      <w:r w:rsidRPr="00323C88">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76F51" w:rsidRPr="00323C88" w:rsidRDefault="00C76F51" w:rsidP="00323C88">
      <w:pPr>
        <w:pStyle w:val="Prrafodelista"/>
        <w:tabs>
          <w:tab w:val="left" w:pos="851"/>
        </w:tabs>
        <w:spacing w:line="360" w:lineRule="auto"/>
        <w:ind w:left="0" w:right="49"/>
        <w:jc w:val="both"/>
        <w:rPr>
          <w:rFonts w:ascii="Palatino Linotype" w:hAnsi="Palatino Linotype"/>
          <w:lang w:val="es-ES"/>
        </w:rPr>
      </w:pPr>
    </w:p>
    <w:p w:rsidR="00C76F51" w:rsidRPr="00323C88" w:rsidRDefault="00C76F51" w:rsidP="00323C8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23C88">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C76F51" w:rsidRPr="00323C88" w:rsidRDefault="00C76F51" w:rsidP="00323C88">
      <w:pPr>
        <w:pStyle w:val="Prrafodelista"/>
        <w:spacing w:line="360" w:lineRule="auto"/>
        <w:ind w:left="0"/>
        <w:jc w:val="both"/>
        <w:rPr>
          <w:rFonts w:ascii="Palatino Linotype" w:eastAsia="Calibri" w:hAnsi="Palatino Linotype" w:cs="Arial"/>
        </w:rPr>
      </w:pPr>
    </w:p>
    <w:p w:rsidR="00C76F51" w:rsidRPr="00323C88" w:rsidRDefault="00C76F51" w:rsidP="00323C88">
      <w:pPr>
        <w:pStyle w:val="Prrafodelista"/>
        <w:numPr>
          <w:ilvl w:val="0"/>
          <w:numId w:val="1"/>
        </w:numPr>
        <w:spacing w:line="360" w:lineRule="auto"/>
        <w:ind w:left="0" w:firstLine="0"/>
        <w:jc w:val="both"/>
        <w:rPr>
          <w:rFonts w:ascii="Palatino Linotype" w:eastAsia="Calibri" w:hAnsi="Palatino Linotype" w:cs="Arial"/>
        </w:rPr>
      </w:pPr>
      <w:r w:rsidRPr="00323C88">
        <w:rPr>
          <w:rFonts w:ascii="Palatino Linotype" w:eastAsia="Calibri" w:hAnsi="Palatino Linotype" w:cs="Arial"/>
        </w:rPr>
        <w:t>E</w:t>
      </w:r>
      <w:r w:rsidRPr="00323C88">
        <w:rPr>
          <w:rFonts w:ascii="Palatino Linotype" w:eastAsia="MS Mincho" w:hAnsi="Palatino Linotype"/>
        </w:rPr>
        <w:t xml:space="preserve">l acceso a la información es un derecho humano constitucional y convencionalmente reconocido y para tal efecto </w:t>
      </w:r>
      <w:r w:rsidRPr="00323C88">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323C88">
        <w:rPr>
          <w:rFonts w:ascii="Palatino Linotype" w:eastAsia="Calibri" w:hAnsi="Palatino Linotype"/>
          <w:i/>
          <w:lang w:val="es-ES"/>
        </w:rPr>
        <w:t xml:space="preserve">en el ámbito de sus atribuciones, de promover, respetar, proteger y </w:t>
      </w:r>
      <w:r w:rsidRPr="00323C88">
        <w:rPr>
          <w:rFonts w:ascii="Palatino Linotype" w:eastAsia="Calibri" w:hAnsi="Palatino Linotype"/>
          <w:b/>
          <w:i/>
          <w:lang w:val="es-ES"/>
        </w:rPr>
        <w:t>garantizar</w:t>
      </w:r>
      <w:r w:rsidRPr="00323C88">
        <w:rPr>
          <w:rFonts w:ascii="Palatino Linotype" w:eastAsia="Calibri" w:hAnsi="Palatino Linotype"/>
          <w:i/>
          <w:lang w:val="es-ES"/>
        </w:rPr>
        <w:t xml:space="preserve"> los derechos humanos. </w:t>
      </w:r>
      <w:r w:rsidRPr="00323C88">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323C88">
        <w:rPr>
          <w:rFonts w:ascii="Palatino Linotype" w:eastAsia="Calibri" w:hAnsi="Palatino Linotype"/>
          <w:b/>
          <w:i/>
          <w:lang w:val="es-ES"/>
        </w:rPr>
        <w:t xml:space="preserve"> e</w:t>
      </w:r>
      <w:r w:rsidRPr="00323C88">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323C88">
        <w:rPr>
          <w:rStyle w:val="Refdenotaalpie"/>
          <w:rFonts w:ascii="Palatino Linotype" w:hAnsi="Palatino Linotype"/>
          <w:i/>
        </w:rPr>
        <w:footnoteReference w:id="6"/>
      </w:r>
      <w:r w:rsidRPr="00323C88">
        <w:rPr>
          <w:rFonts w:ascii="Palatino Linotype" w:hAnsi="Palatino Linotype"/>
          <w:i/>
        </w:rPr>
        <w:t xml:space="preserve">, </w:t>
      </w:r>
      <w:r w:rsidRPr="00323C88">
        <w:rPr>
          <w:rFonts w:ascii="Palatino Linotype" w:hAnsi="Palatino Linotype"/>
        </w:rPr>
        <w:t>asimismo establece</w:t>
      </w:r>
      <w:r w:rsidRPr="00323C88">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76F51" w:rsidRPr="00323C88" w:rsidRDefault="00C76F51" w:rsidP="00323C88">
      <w:pPr>
        <w:pStyle w:val="Prrafodelista"/>
        <w:spacing w:line="360" w:lineRule="auto"/>
        <w:rPr>
          <w:rFonts w:ascii="Palatino Linotype" w:eastAsia="Calibri" w:hAnsi="Palatino Linotype" w:cs="Arial"/>
        </w:rPr>
      </w:pPr>
    </w:p>
    <w:p w:rsidR="00C76F51" w:rsidRPr="00323C88" w:rsidRDefault="00C76F51" w:rsidP="00323C88">
      <w:pPr>
        <w:pStyle w:val="Prrafodelista"/>
        <w:numPr>
          <w:ilvl w:val="0"/>
          <w:numId w:val="1"/>
        </w:numPr>
        <w:spacing w:line="360" w:lineRule="auto"/>
        <w:ind w:left="0" w:firstLine="0"/>
        <w:jc w:val="both"/>
        <w:rPr>
          <w:rFonts w:ascii="Palatino Linotype" w:eastAsia="Calibri" w:hAnsi="Palatino Linotype" w:cs="Arial"/>
        </w:rPr>
      </w:pPr>
      <w:r w:rsidRPr="00323C88">
        <w:rPr>
          <w:rFonts w:ascii="Palatino Linotype" w:hAnsi="Palatino Linotype"/>
          <w:color w:val="000000" w:themeColor="text1"/>
        </w:rPr>
        <w:t xml:space="preserve">Resulta necesario referir que, el </w:t>
      </w:r>
      <w:r w:rsidRPr="00323C88">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23C88">
        <w:rPr>
          <w:rFonts w:ascii="Palatino Linotype" w:eastAsia="Calibri" w:hAnsi="Palatino Linotype" w:cs="Arial"/>
          <w:b/>
        </w:rPr>
        <w:t>los Sujetos Obligados deberán documentar todo acto que se derive del ejercicio de sus facultades, competencias o funciones,</w:t>
      </w:r>
      <w:r w:rsidRPr="00323C88">
        <w:rPr>
          <w:rFonts w:ascii="Palatino Linotype" w:eastAsia="Calibri" w:hAnsi="Palatino Linotype" w:cs="Arial"/>
        </w:rPr>
        <w:t xml:space="preserve"> considerando desde su origen la eventual publicidad y reutilización de la información que generen, posean o administren.</w:t>
      </w:r>
    </w:p>
    <w:p w:rsidR="00C76F51" w:rsidRPr="00323C88" w:rsidRDefault="00C76F51" w:rsidP="00323C88">
      <w:pPr>
        <w:pStyle w:val="Prrafodelista"/>
        <w:spacing w:line="360" w:lineRule="auto"/>
        <w:rPr>
          <w:rFonts w:ascii="Palatino Linotype" w:eastAsia="Calibri" w:hAnsi="Palatino Linotype" w:cs="Arial"/>
        </w:rPr>
      </w:pPr>
    </w:p>
    <w:p w:rsidR="00C76F51" w:rsidRPr="00323C88" w:rsidRDefault="00C76F51" w:rsidP="00323C88">
      <w:pPr>
        <w:pStyle w:val="Prrafodelista"/>
        <w:numPr>
          <w:ilvl w:val="0"/>
          <w:numId w:val="1"/>
        </w:numPr>
        <w:spacing w:line="360" w:lineRule="auto"/>
        <w:ind w:left="0" w:firstLine="0"/>
        <w:jc w:val="both"/>
        <w:rPr>
          <w:rFonts w:ascii="Palatino Linotype" w:eastAsia="Calibri" w:hAnsi="Palatino Linotype" w:cs="Arial"/>
        </w:rPr>
      </w:pPr>
      <w:r w:rsidRPr="00323C88">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C76F51" w:rsidRPr="00323C88" w:rsidRDefault="00C76F51" w:rsidP="00323C88">
      <w:pPr>
        <w:pStyle w:val="Prrafodelista"/>
        <w:spacing w:line="360" w:lineRule="auto"/>
        <w:rPr>
          <w:rFonts w:ascii="Palatino Linotype" w:eastAsia="Times New Roman" w:hAnsi="Palatino Linotype" w:cs="Arial"/>
          <w:color w:val="000000"/>
        </w:rPr>
      </w:pPr>
    </w:p>
    <w:p w:rsidR="00C76F51" w:rsidRPr="00323C88" w:rsidRDefault="00C76F51" w:rsidP="00323C88">
      <w:pPr>
        <w:autoSpaceDE w:val="0"/>
        <w:autoSpaceDN w:val="0"/>
        <w:adjustRightInd w:val="0"/>
        <w:spacing w:line="360" w:lineRule="auto"/>
        <w:ind w:left="567" w:right="567"/>
        <w:jc w:val="both"/>
        <w:rPr>
          <w:rFonts w:ascii="Palatino Linotype" w:hAnsi="Palatino Linotype" w:cs="Bookman Old Style"/>
          <w:i/>
          <w:lang w:val="es-MX"/>
        </w:rPr>
      </w:pPr>
      <w:r w:rsidRPr="00323C88">
        <w:rPr>
          <w:rFonts w:ascii="Palatino Linotype" w:hAnsi="Palatino Linotype" w:cs="Bookman Old Style,Bold"/>
          <w:b/>
          <w:bCs/>
          <w:i/>
          <w:lang w:val="es-MX"/>
        </w:rPr>
        <w:t xml:space="preserve">Artículo 4. </w:t>
      </w:r>
      <w:r w:rsidRPr="00323C88">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C76F51" w:rsidRPr="00323C88" w:rsidRDefault="00C76F51" w:rsidP="00323C88">
      <w:pPr>
        <w:autoSpaceDE w:val="0"/>
        <w:autoSpaceDN w:val="0"/>
        <w:adjustRightInd w:val="0"/>
        <w:spacing w:line="360" w:lineRule="auto"/>
        <w:ind w:left="567" w:right="567"/>
        <w:jc w:val="both"/>
        <w:rPr>
          <w:rFonts w:ascii="Palatino Linotype" w:hAnsi="Palatino Linotype" w:cs="Bookman Old Style"/>
          <w:i/>
          <w:lang w:val="es-MX"/>
        </w:rPr>
      </w:pPr>
    </w:p>
    <w:p w:rsidR="00C76F51" w:rsidRPr="00323C88" w:rsidRDefault="00C76F51" w:rsidP="00323C88">
      <w:pPr>
        <w:autoSpaceDE w:val="0"/>
        <w:autoSpaceDN w:val="0"/>
        <w:adjustRightInd w:val="0"/>
        <w:spacing w:line="360" w:lineRule="auto"/>
        <w:ind w:left="567" w:right="567"/>
        <w:jc w:val="both"/>
        <w:rPr>
          <w:rFonts w:ascii="Palatino Linotype" w:hAnsi="Palatino Linotype" w:cs="Bookman Old Style"/>
          <w:i/>
          <w:lang w:val="es-MX"/>
        </w:rPr>
      </w:pPr>
      <w:r w:rsidRPr="00323C88">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76F51" w:rsidRPr="00323C88" w:rsidRDefault="00C76F51" w:rsidP="00323C88">
      <w:pPr>
        <w:autoSpaceDE w:val="0"/>
        <w:autoSpaceDN w:val="0"/>
        <w:adjustRightInd w:val="0"/>
        <w:spacing w:line="360" w:lineRule="auto"/>
        <w:ind w:left="567" w:right="567"/>
        <w:jc w:val="both"/>
        <w:rPr>
          <w:rFonts w:ascii="Palatino Linotype" w:hAnsi="Palatino Linotype" w:cs="Bookman Old Style"/>
          <w:i/>
          <w:lang w:val="es-MX"/>
        </w:rPr>
      </w:pPr>
    </w:p>
    <w:p w:rsidR="00C76F51" w:rsidRPr="00323C88" w:rsidRDefault="00C76F51" w:rsidP="00323C88">
      <w:pPr>
        <w:autoSpaceDE w:val="0"/>
        <w:autoSpaceDN w:val="0"/>
        <w:adjustRightInd w:val="0"/>
        <w:spacing w:line="360" w:lineRule="auto"/>
        <w:ind w:left="567" w:right="567"/>
        <w:jc w:val="both"/>
        <w:rPr>
          <w:rFonts w:ascii="Palatino Linotype" w:hAnsi="Palatino Linotype" w:cs="Bookman Old Style"/>
          <w:i/>
          <w:lang w:val="es-MX"/>
        </w:rPr>
      </w:pPr>
      <w:r w:rsidRPr="00323C88">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C76F51" w:rsidRPr="00323C88" w:rsidRDefault="00C76F51" w:rsidP="00323C88">
      <w:pPr>
        <w:autoSpaceDE w:val="0"/>
        <w:autoSpaceDN w:val="0"/>
        <w:adjustRightInd w:val="0"/>
        <w:spacing w:line="360" w:lineRule="auto"/>
        <w:ind w:right="567"/>
        <w:jc w:val="both"/>
        <w:rPr>
          <w:rFonts w:ascii="Palatino Linotype" w:eastAsia="Times New Roman" w:hAnsi="Palatino Linotype" w:cs="Arial"/>
          <w:i/>
          <w:color w:val="000000"/>
        </w:rPr>
      </w:pPr>
    </w:p>
    <w:p w:rsidR="00C76F51" w:rsidRPr="00323C88" w:rsidRDefault="00C76F51" w:rsidP="00323C88">
      <w:pPr>
        <w:autoSpaceDE w:val="0"/>
        <w:autoSpaceDN w:val="0"/>
        <w:adjustRightInd w:val="0"/>
        <w:spacing w:line="360" w:lineRule="auto"/>
        <w:ind w:left="567" w:right="567"/>
        <w:jc w:val="both"/>
        <w:rPr>
          <w:rFonts w:ascii="Palatino Linotype" w:hAnsi="Palatino Linotype" w:cs="Bookman Old Style"/>
          <w:i/>
          <w:lang w:val="es-MX"/>
        </w:rPr>
      </w:pPr>
      <w:r w:rsidRPr="00323C88">
        <w:rPr>
          <w:rFonts w:ascii="Palatino Linotype" w:hAnsi="Palatino Linotype" w:cs="Bookman Old Style,Bold"/>
          <w:b/>
          <w:bCs/>
          <w:i/>
          <w:lang w:val="es-MX"/>
        </w:rPr>
        <w:t xml:space="preserve">Artículo 12. </w:t>
      </w:r>
      <w:r w:rsidRPr="00323C88">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C76F51" w:rsidRPr="00323C88" w:rsidRDefault="00C76F51" w:rsidP="00323C88">
      <w:pPr>
        <w:autoSpaceDE w:val="0"/>
        <w:autoSpaceDN w:val="0"/>
        <w:adjustRightInd w:val="0"/>
        <w:spacing w:line="360" w:lineRule="auto"/>
        <w:ind w:left="567" w:right="567"/>
        <w:jc w:val="both"/>
        <w:rPr>
          <w:rFonts w:ascii="Palatino Linotype" w:hAnsi="Palatino Linotype" w:cs="Bookman Old Style"/>
          <w:i/>
          <w:lang w:val="es-MX"/>
        </w:rPr>
      </w:pPr>
    </w:p>
    <w:p w:rsidR="00C76F51" w:rsidRPr="00323C88" w:rsidRDefault="00C76F51" w:rsidP="00323C88">
      <w:pPr>
        <w:autoSpaceDE w:val="0"/>
        <w:autoSpaceDN w:val="0"/>
        <w:adjustRightInd w:val="0"/>
        <w:spacing w:line="360" w:lineRule="auto"/>
        <w:ind w:left="567" w:right="567"/>
        <w:jc w:val="both"/>
        <w:rPr>
          <w:rFonts w:ascii="Palatino Linotype" w:hAnsi="Palatino Linotype" w:cs="Bookman Old Style"/>
          <w:b/>
          <w:i/>
          <w:lang w:val="es-MX"/>
        </w:rPr>
      </w:pPr>
      <w:r w:rsidRPr="00323C88">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323C88">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1C0518" w:rsidRPr="00323C88" w:rsidRDefault="001C0518" w:rsidP="00323C88">
      <w:pPr>
        <w:autoSpaceDE w:val="0"/>
        <w:autoSpaceDN w:val="0"/>
        <w:adjustRightInd w:val="0"/>
        <w:spacing w:line="360" w:lineRule="auto"/>
        <w:ind w:left="567" w:right="567"/>
        <w:jc w:val="both"/>
        <w:rPr>
          <w:rFonts w:ascii="Palatino Linotype" w:hAnsi="Palatino Linotype" w:cs="Bookman Old Style"/>
          <w:i/>
          <w:lang w:val="es-MX"/>
        </w:rPr>
      </w:pPr>
    </w:p>
    <w:p w:rsidR="00C76F51" w:rsidRPr="00323C88" w:rsidRDefault="00C76F51" w:rsidP="00323C8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23C88">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23C88">
        <w:rPr>
          <w:rStyle w:val="Refdenotaalpie"/>
          <w:rFonts w:ascii="Palatino Linotype" w:hAnsi="Palatino Linotype"/>
          <w:lang w:val="es-ES"/>
        </w:rPr>
        <w:footnoteReference w:id="7"/>
      </w:r>
      <w:r w:rsidRPr="00323C88">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76F51" w:rsidRPr="00323C88" w:rsidRDefault="00C76F51" w:rsidP="00323C88">
      <w:pPr>
        <w:pStyle w:val="Prrafodelista"/>
        <w:tabs>
          <w:tab w:val="left" w:pos="851"/>
        </w:tabs>
        <w:spacing w:line="360" w:lineRule="auto"/>
        <w:ind w:left="0" w:right="49"/>
        <w:jc w:val="both"/>
        <w:rPr>
          <w:rFonts w:ascii="Palatino Linotype" w:hAnsi="Palatino Linotype"/>
          <w:lang w:val="es-ES"/>
        </w:rPr>
      </w:pPr>
    </w:p>
    <w:p w:rsidR="00C76F51" w:rsidRPr="00323C88" w:rsidRDefault="00C76F51" w:rsidP="00323C8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23C88">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76F51" w:rsidRPr="00323C88" w:rsidRDefault="00C76F51" w:rsidP="00323C88">
      <w:pPr>
        <w:pStyle w:val="Prrafodelista"/>
        <w:spacing w:line="360" w:lineRule="auto"/>
        <w:rPr>
          <w:rFonts w:ascii="Palatino Linotype" w:hAnsi="Palatino Linotype"/>
          <w:lang w:val="es-ES"/>
        </w:rPr>
      </w:pPr>
    </w:p>
    <w:p w:rsidR="00C76F51" w:rsidRPr="00323C88" w:rsidRDefault="00C76F51" w:rsidP="00323C88">
      <w:pPr>
        <w:pStyle w:val="Prrafodelista"/>
        <w:tabs>
          <w:tab w:val="left" w:pos="851"/>
        </w:tabs>
        <w:spacing w:line="360" w:lineRule="auto"/>
        <w:ind w:left="567" w:right="567"/>
        <w:jc w:val="both"/>
        <w:rPr>
          <w:rFonts w:ascii="Palatino Linotype" w:hAnsi="Palatino Linotype"/>
          <w:i/>
        </w:rPr>
      </w:pPr>
      <w:r w:rsidRPr="00323C88">
        <w:rPr>
          <w:rFonts w:ascii="Palatino Linotype" w:hAnsi="Palatino Linotype"/>
          <w:b/>
          <w:i/>
        </w:rPr>
        <w:t>ACCESO A LA INFORMACIÓN. IMPLICACIÓN DEL PRINCIPIO DE MÁXIMA PUBLICIDAD EN EL DERECHO FUNDAMENTAL RELATIVO.</w:t>
      </w:r>
      <w:r w:rsidRPr="00323C88">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C76F51" w:rsidRPr="00323C88" w:rsidRDefault="00C76F51" w:rsidP="00323C88">
      <w:pPr>
        <w:pStyle w:val="Prrafodelista"/>
        <w:tabs>
          <w:tab w:val="left" w:pos="851"/>
        </w:tabs>
        <w:spacing w:line="360" w:lineRule="auto"/>
        <w:ind w:left="567" w:right="567"/>
        <w:jc w:val="both"/>
        <w:rPr>
          <w:rFonts w:ascii="Palatino Linotype" w:hAnsi="Palatino Linotype"/>
          <w:i/>
        </w:rPr>
      </w:pPr>
    </w:p>
    <w:p w:rsidR="00C76F51" w:rsidRPr="00323C88" w:rsidRDefault="00C76F51" w:rsidP="00323C88">
      <w:pPr>
        <w:pStyle w:val="Prrafodelista"/>
        <w:tabs>
          <w:tab w:val="left" w:pos="851"/>
        </w:tabs>
        <w:spacing w:line="360" w:lineRule="auto"/>
        <w:ind w:left="567" w:right="567"/>
        <w:jc w:val="both"/>
        <w:rPr>
          <w:rFonts w:ascii="Palatino Linotype" w:hAnsi="Palatino Linotype"/>
          <w:i/>
        </w:rPr>
      </w:pPr>
      <w:r w:rsidRPr="00323C88">
        <w:rPr>
          <w:rFonts w:ascii="Palatino Linotype" w:hAnsi="Palatino Linotype"/>
          <w:i/>
        </w:rPr>
        <w:t xml:space="preserve">CUARTO TRIBUNAL COLEGIADO EN MATERIA ADMINISTRATIVA DEL PRIMER CIRCUITO. </w:t>
      </w:r>
    </w:p>
    <w:p w:rsidR="00C76F51" w:rsidRPr="00323C88" w:rsidRDefault="00C76F51" w:rsidP="00323C88">
      <w:pPr>
        <w:pStyle w:val="Prrafodelista"/>
        <w:tabs>
          <w:tab w:val="left" w:pos="851"/>
        </w:tabs>
        <w:spacing w:line="360" w:lineRule="auto"/>
        <w:ind w:left="567" w:right="567"/>
        <w:jc w:val="both"/>
        <w:rPr>
          <w:rFonts w:ascii="Palatino Linotype" w:hAnsi="Palatino Linotype"/>
          <w:i/>
        </w:rPr>
      </w:pPr>
    </w:p>
    <w:p w:rsidR="00C76F51" w:rsidRPr="00323C88" w:rsidRDefault="00C76F51" w:rsidP="00323C88">
      <w:pPr>
        <w:pStyle w:val="Prrafodelista"/>
        <w:tabs>
          <w:tab w:val="left" w:pos="851"/>
        </w:tabs>
        <w:spacing w:line="360" w:lineRule="auto"/>
        <w:ind w:left="567" w:right="567"/>
        <w:jc w:val="both"/>
        <w:rPr>
          <w:rFonts w:ascii="Palatino Linotype" w:hAnsi="Palatino Linotype"/>
          <w:i/>
          <w:lang w:val="es-ES"/>
        </w:rPr>
      </w:pPr>
      <w:r w:rsidRPr="00323C88">
        <w:rPr>
          <w:rFonts w:ascii="Palatino Linotype" w:hAnsi="Palatino Linotype"/>
          <w:i/>
        </w:rPr>
        <w:t xml:space="preserve">Amparo en revisión 257/2012. Ruth Corona Muñoz. 6 de diciembre de 2012. Unanimidad de votos. Ponente: Jean Claude </w:t>
      </w:r>
      <w:proofErr w:type="spellStart"/>
      <w:r w:rsidRPr="00323C88">
        <w:rPr>
          <w:rFonts w:ascii="Palatino Linotype" w:hAnsi="Palatino Linotype"/>
          <w:i/>
        </w:rPr>
        <w:t>Tron</w:t>
      </w:r>
      <w:proofErr w:type="spellEnd"/>
      <w:r w:rsidRPr="00323C88">
        <w:rPr>
          <w:rFonts w:ascii="Palatino Linotype" w:hAnsi="Palatino Linotype"/>
          <w:i/>
        </w:rPr>
        <w:t xml:space="preserve"> </w:t>
      </w:r>
      <w:proofErr w:type="spellStart"/>
      <w:r w:rsidRPr="00323C88">
        <w:rPr>
          <w:rFonts w:ascii="Palatino Linotype" w:hAnsi="Palatino Linotype"/>
          <w:i/>
        </w:rPr>
        <w:t>Petit</w:t>
      </w:r>
      <w:proofErr w:type="spellEnd"/>
      <w:r w:rsidRPr="00323C88">
        <w:rPr>
          <w:rFonts w:ascii="Palatino Linotype" w:hAnsi="Palatino Linotype"/>
          <w:i/>
        </w:rPr>
        <w:t>. Secretaria: Mayra Susana Martínez López.</w:t>
      </w:r>
    </w:p>
    <w:p w:rsidR="00C76F51" w:rsidRPr="00323C88" w:rsidRDefault="00C76F51" w:rsidP="00323C88">
      <w:pPr>
        <w:pStyle w:val="Prrafodelista"/>
        <w:spacing w:line="360" w:lineRule="auto"/>
        <w:rPr>
          <w:rFonts w:ascii="Palatino Linotype" w:hAnsi="Palatino Linotype"/>
          <w:lang w:val="es-ES"/>
        </w:rPr>
      </w:pPr>
    </w:p>
    <w:p w:rsidR="00C76F51" w:rsidRPr="00323C88" w:rsidRDefault="00C76F51" w:rsidP="00323C8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23C88">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1C0518" w:rsidRPr="00323C88" w:rsidRDefault="001C0518" w:rsidP="00323C88">
      <w:pPr>
        <w:pStyle w:val="Prrafodelista"/>
        <w:tabs>
          <w:tab w:val="left" w:pos="851"/>
        </w:tabs>
        <w:spacing w:line="360" w:lineRule="auto"/>
        <w:ind w:left="0" w:right="49"/>
        <w:jc w:val="both"/>
        <w:rPr>
          <w:rFonts w:ascii="Palatino Linotype" w:hAnsi="Palatino Linotype"/>
          <w:lang w:val="es-ES"/>
        </w:rPr>
      </w:pPr>
    </w:p>
    <w:p w:rsidR="00140524" w:rsidRPr="00323C88" w:rsidRDefault="00FA50F3" w:rsidP="00323C88">
      <w:pPr>
        <w:pStyle w:val="Ttulo2"/>
        <w:numPr>
          <w:ilvl w:val="0"/>
          <w:numId w:val="16"/>
        </w:numPr>
        <w:spacing w:line="360" w:lineRule="auto"/>
        <w:rPr>
          <w:rFonts w:ascii="Palatino Linotype" w:hAnsi="Palatino Linotype"/>
          <w:b/>
          <w:color w:val="auto"/>
          <w:sz w:val="24"/>
          <w:szCs w:val="24"/>
        </w:rPr>
      </w:pPr>
      <w:bookmarkStart w:id="15" w:name="_Toc15561641"/>
      <w:r w:rsidRPr="00323C88">
        <w:rPr>
          <w:rFonts w:ascii="Palatino Linotype" w:hAnsi="Palatino Linotype"/>
          <w:b/>
          <w:color w:val="auto"/>
          <w:sz w:val="24"/>
          <w:szCs w:val="24"/>
        </w:rPr>
        <w:t>Documentos “ad hoc”</w:t>
      </w:r>
      <w:bookmarkEnd w:id="15"/>
    </w:p>
    <w:p w:rsidR="00140524" w:rsidRPr="00323C88" w:rsidRDefault="00140524" w:rsidP="00323C88">
      <w:pPr>
        <w:pStyle w:val="Prrafodelista"/>
        <w:spacing w:line="360" w:lineRule="auto"/>
        <w:rPr>
          <w:rFonts w:ascii="Palatino Linotype" w:hAnsi="Palatino Linotype" w:cs="Arial"/>
        </w:rPr>
      </w:pPr>
    </w:p>
    <w:p w:rsidR="00FA50F3" w:rsidRPr="00323C88" w:rsidRDefault="00FA50F3" w:rsidP="00323C88">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23C88">
        <w:rPr>
          <w:rFonts w:ascii="Palatino Linotype" w:eastAsia="Times New Roman" w:hAnsi="Palatino Linotype" w:cs="Arial"/>
          <w:color w:val="000000"/>
        </w:rPr>
        <w:t>Tal y como se ha señalado, los Sujetos Obligados se encuentran constreñidos a proporcionar toda aquella información que se les requiera y esté en su posesión, en el estado en que se encuentre.</w:t>
      </w:r>
    </w:p>
    <w:p w:rsidR="002446CB" w:rsidRPr="00323C88" w:rsidRDefault="002446CB" w:rsidP="00323C88">
      <w:pPr>
        <w:pStyle w:val="Prrafodelista"/>
        <w:spacing w:line="360" w:lineRule="auto"/>
        <w:ind w:left="0" w:right="49"/>
        <w:jc w:val="both"/>
        <w:rPr>
          <w:rFonts w:ascii="Palatino Linotype" w:eastAsia="Times New Roman" w:hAnsi="Palatino Linotype" w:cs="Arial"/>
          <w:color w:val="000000"/>
        </w:rPr>
      </w:pPr>
    </w:p>
    <w:p w:rsidR="00FA50F3" w:rsidRPr="00323C88" w:rsidRDefault="00FA50F3" w:rsidP="00323C88">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23C88">
        <w:rPr>
          <w:rFonts w:ascii="Palatino Linotype" w:eastAsia="Times New Roman" w:hAnsi="Palatino Linotype" w:cs="Arial"/>
          <w:color w:val="000000"/>
        </w:rPr>
        <w:t xml:space="preserve">De la simple lectura a la respuesta a la solicitud, se aprecia que </w:t>
      </w:r>
      <w:r w:rsidR="002446CB" w:rsidRPr="00323C88">
        <w:rPr>
          <w:rFonts w:ascii="Palatino Linotype" w:eastAsia="Times New Roman" w:hAnsi="Palatino Linotype" w:cs="Arial"/>
          <w:color w:val="000000"/>
        </w:rPr>
        <w:t>e</w:t>
      </w:r>
      <w:r w:rsidRPr="00323C88">
        <w:rPr>
          <w:rFonts w:ascii="Palatino Linotype" w:eastAsia="Times New Roman" w:hAnsi="Palatino Linotype" w:cs="Arial"/>
          <w:color w:val="000000"/>
        </w:rPr>
        <w:t xml:space="preserve">l Sujeto Obligado </w:t>
      </w:r>
      <w:r w:rsidRPr="00323C88">
        <w:rPr>
          <w:rFonts w:ascii="Palatino Linotype" w:hAnsi="Palatino Linotype"/>
          <w:lang w:val="es-ES"/>
        </w:rPr>
        <w:t>elaboró un documento ad hoc para dar cumplimiento a los requerimientos del particular aún y cuando no es su obligación entregar los documentos al grado de detalle requerido.</w:t>
      </w:r>
    </w:p>
    <w:p w:rsidR="00FA50F3" w:rsidRPr="00323C88" w:rsidRDefault="00FA50F3" w:rsidP="00323C88">
      <w:pPr>
        <w:pStyle w:val="Prrafodelista"/>
        <w:spacing w:line="360" w:lineRule="auto"/>
        <w:rPr>
          <w:rFonts w:ascii="Palatino Linotype" w:hAnsi="Palatino Linotype"/>
          <w:color w:val="000000"/>
        </w:rPr>
      </w:pPr>
    </w:p>
    <w:p w:rsidR="00FA50F3" w:rsidRPr="00323C88" w:rsidRDefault="00FA50F3" w:rsidP="00323C8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23C88">
        <w:rPr>
          <w:rFonts w:ascii="Palatino Linotype" w:hAnsi="Palatino Linotype"/>
          <w:color w:val="000000"/>
        </w:rPr>
        <w:t xml:space="preserve">Robustece lo anterior </w:t>
      </w:r>
      <w:r w:rsidRPr="00323C88">
        <w:rPr>
          <w:rFonts w:ascii="Palatino Linotype" w:hAnsi="Palatino Linotype" w:cs="Arial"/>
        </w:rPr>
        <w:t>el criterio 13/17 de la Segunda Época emitido por el Instituto Nacional de Transparencia, Acceso a la Información y Protección de Datos personales:</w:t>
      </w:r>
    </w:p>
    <w:p w:rsidR="00FA50F3" w:rsidRPr="00323C88" w:rsidRDefault="00FA50F3" w:rsidP="00323C88">
      <w:pPr>
        <w:pStyle w:val="Prrafodelista"/>
        <w:autoSpaceDE w:val="0"/>
        <w:autoSpaceDN w:val="0"/>
        <w:adjustRightInd w:val="0"/>
        <w:spacing w:line="360" w:lineRule="auto"/>
        <w:ind w:left="0" w:right="567"/>
        <w:jc w:val="both"/>
        <w:rPr>
          <w:rFonts w:ascii="Palatino Linotype" w:eastAsia="Calibri" w:hAnsi="Palatino Linotype" w:cs="Arial"/>
          <w:i/>
        </w:rPr>
      </w:pPr>
    </w:p>
    <w:p w:rsidR="00FA50F3" w:rsidRPr="00323C88" w:rsidRDefault="00FA50F3" w:rsidP="00323C88">
      <w:pPr>
        <w:pStyle w:val="Prrafodelista"/>
        <w:tabs>
          <w:tab w:val="left" w:pos="2430"/>
        </w:tabs>
        <w:spacing w:line="360" w:lineRule="auto"/>
        <w:ind w:right="567"/>
        <w:jc w:val="both"/>
        <w:rPr>
          <w:rFonts w:ascii="Palatino Linotype" w:hAnsi="Palatino Linotype" w:cs="Arial"/>
          <w:i/>
        </w:rPr>
      </w:pPr>
      <w:r w:rsidRPr="00323C88">
        <w:rPr>
          <w:rFonts w:ascii="Palatino Linotype" w:hAnsi="Palatino Linotype" w:cs="Arial"/>
          <w:b/>
          <w:bCs/>
          <w:i/>
        </w:rPr>
        <w:t>No existe obligación de elaborar documentos ad hoc para atender las solicitudes de acceso a la información</w:t>
      </w:r>
      <w:r w:rsidRPr="00323C88">
        <w:rPr>
          <w:rFonts w:ascii="Palatino Linotype" w:hAnsi="Palatino Linotype" w:cs="Arial"/>
          <w:i/>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FA50F3" w:rsidRPr="00323C88" w:rsidRDefault="00FA50F3" w:rsidP="00323C88">
      <w:pPr>
        <w:spacing w:line="360" w:lineRule="auto"/>
        <w:ind w:left="720" w:right="567"/>
        <w:jc w:val="both"/>
        <w:rPr>
          <w:rFonts w:ascii="Palatino Linotype" w:hAnsi="Palatino Linotype" w:cs="Arial"/>
          <w:i/>
        </w:rPr>
      </w:pPr>
      <w:r w:rsidRPr="00323C88">
        <w:rPr>
          <w:rFonts w:ascii="Palatino Linotype" w:hAnsi="Palatino Linotype" w:cs="Arial"/>
          <w:i/>
        </w:rPr>
        <w:t>Resoluciones:</w:t>
      </w:r>
    </w:p>
    <w:p w:rsidR="00FA50F3" w:rsidRPr="00323C88" w:rsidRDefault="00FA50F3" w:rsidP="00323C88">
      <w:pPr>
        <w:spacing w:line="360" w:lineRule="auto"/>
        <w:ind w:left="720" w:right="567"/>
        <w:jc w:val="both"/>
        <w:rPr>
          <w:rFonts w:ascii="Palatino Linotype" w:hAnsi="Palatino Linotype" w:cs="Arial"/>
          <w:i/>
        </w:rPr>
      </w:pPr>
      <w:r w:rsidRPr="00323C88">
        <w:rPr>
          <w:rFonts w:ascii="Palatino Linotype" w:hAnsi="Palatino Linotype" w:cs="Arial"/>
          <w:i/>
        </w:rPr>
        <w:t>•</w:t>
      </w:r>
      <w:r w:rsidRPr="00323C88">
        <w:rPr>
          <w:rFonts w:ascii="Palatino Linotype" w:hAnsi="Palatino Linotype" w:cs="Arial"/>
          <w:i/>
        </w:rPr>
        <w:tab/>
        <w:t>RRA 0050/16. Instituto Nacional para la Evaluación de la Educación. 13 julio de 2016. Por unanimidad. Comisionado Ponente: Francisco Javier Acuña Llamas.</w:t>
      </w:r>
    </w:p>
    <w:p w:rsidR="00FA50F3" w:rsidRPr="00323C88" w:rsidRDefault="00FA50F3" w:rsidP="00323C88">
      <w:pPr>
        <w:spacing w:line="360" w:lineRule="auto"/>
        <w:ind w:left="720" w:right="567"/>
        <w:jc w:val="both"/>
        <w:rPr>
          <w:rFonts w:ascii="Palatino Linotype" w:hAnsi="Palatino Linotype" w:cs="Arial"/>
          <w:i/>
        </w:rPr>
      </w:pPr>
      <w:r w:rsidRPr="00323C88">
        <w:rPr>
          <w:rFonts w:ascii="Palatino Linotype" w:hAnsi="Palatino Linotype" w:cs="Arial"/>
          <w:i/>
        </w:rPr>
        <w:t>•</w:t>
      </w:r>
      <w:r w:rsidRPr="00323C88">
        <w:rPr>
          <w:rFonts w:ascii="Palatino Linotype" w:hAnsi="Palatino Linotype" w:cs="Arial"/>
          <w:i/>
        </w:rPr>
        <w:tab/>
        <w:t>RRA 0310/16. Instituto Nacional de Transparencia, Acceso a la Información y Protección de Datos Personales. 10 de agosto de 2016. Por unanimidad. Comisionada Ponente. Areli Cano Guadiana.</w:t>
      </w:r>
    </w:p>
    <w:p w:rsidR="00FA50F3" w:rsidRPr="00323C88" w:rsidRDefault="00FA50F3" w:rsidP="00323C88">
      <w:pPr>
        <w:spacing w:line="360" w:lineRule="auto"/>
        <w:ind w:left="1416" w:right="567" w:hanging="696"/>
        <w:jc w:val="both"/>
        <w:rPr>
          <w:rFonts w:ascii="Palatino Linotype" w:hAnsi="Palatino Linotype" w:cs="Arial"/>
          <w:i/>
        </w:rPr>
      </w:pPr>
      <w:r w:rsidRPr="00323C88">
        <w:rPr>
          <w:rFonts w:ascii="Palatino Linotype" w:hAnsi="Palatino Linotype" w:cs="Arial"/>
          <w:i/>
        </w:rPr>
        <w:t>•</w:t>
      </w:r>
      <w:r w:rsidRPr="00323C88">
        <w:rPr>
          <w:rFonts w:ascii="Palatino Linotype" w:hAnsi="Palatino Linotype" w:cs="Arial"/>
          <w:i/>
        </w:rPr>
        <w:tab/>
        <w:t>RRA 1889/16. Secretaría de Hacienda y Crédito Público. 05 de octubre de 2016. Por unanimidad. Comisionada Ponente. Ximena Puente de la Mora.</w:t>
      </w:r>
    </w:p>
    <w:p w:rsidR="00FA50F3" w:rsidRPr="00323C88" w:rsidRDefault="00FA50F3" w:rsidP="00323C88">
      <w:pPr>
        <w:pStyle w:val="Prrafodelista"/>
        <w:tabs>
          <w:tab w:val="left" w:pos="851"/>
        </w:tabs>
        <w:spacing w:line="360" w:lineRule="auto"/>
        <w:ind w:left="0" w:right="49"/>
        <w:jc w:val="both"/>
        <w:rPr>
          <w:rFonts w:ascii="Palatino Linotype" w:hAnsi="Palatino Linotype"/>
          <w:lang w:val="es-ES"/>
        </w:rPr>
      </w:pPr>
    </w:p>
    <w:p w:rsidR="002446CB" w:rsidRPr="00323C88" w:rsidRDefault="00FA50F3" w:rsidP="00323C8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23C88">
        <w:rPr>
          <w:rFonts w:ascii="Palatino Linotype" w:hAnsi="Palatino Linotype"/>
          <w:lang w:val="es-ES"/>
        </w:rPr>
        <w:t xml:space="preserve">La Ley no exige a los Sujetos Obligados a generar documentos </w:t>
      </w:r>
      <w:r w:rsidRPr="00323C88">
        <w:rPr>
          <w:rFonts w:ascii="Palatino Linotype" w:hAnsi="Palatino Linotype"/>
          <w:i/>
          <w:lang w:val="es-ES"/>
        </w:rPr>
        <w:t xml:space="preserve">“ad </w:t>
      </w:r>
      <w:proofErr w:type="spellStart"/>
      <w:r w:rsidRPr="00323C88">
        <w:rPr>
          <w:rFonts w:ascii="Palatino Linotype" w:hAnsi="Palatino Linotype"/>
          <w:i/>
          <w:lang w:val="es-ES"/>
        </w:rPr>
        <w:t>doc</w:t>
      </w:r>
      <w:proofErr w:type="spellEnd"/>
      <w:r w:rsidRPr="00323C88">
        <w:rPr>
          <w:rFonts w:ascii="Palatino Linotype" w:hAnsi="Palatino Linotype"/>
          <w:i/>
          <w:lang w:val="es-ES"/>
        </w:rPr>
        <w:t>”</w:t>
      </w:r>
      <w:r w:rsidRPr="00323C88">
        <w:rPr>
          <w:rFonts w:ascii="Palatino Linotype" w:hAnsi="Palatino Linotype"/>
          <w:lang w:val="es-ES"/>
        </w:rPr>
        <w:t xml:space="preserve"> para satisfacer los requerimientos de los particulares; no obstante, el criterio puede ser interpretado a </w:t>
      </w:r>
      <w:r w:rsidRPr="00323C88">
        <w:rPr>
          <w:rFonts w:ascii="Palatino Linotype" w:hAnsi="Palatino Linotype"/>
          <w:i/>
          <w:lang w:val="es-ES"/>
        </w:rPr>
        <w:t xml:space="preserve">contrario sensu, </w:t>
      </w:r>
      <w:r w:rsidRPr="00323C88">
        <w:rPr>
          <w:rFonts w:ascii="Palatino Linotype" w:hAnsi="Palatino Linotype"/>
          <w:lang w:val="es-ES"/>
        </w:rPr>
        <w:t xml:space="preserve">la ley no prohíbe dicha acción, es por ello que </w:t>
      </w:r>
      <w:r w:rsidR="002446CB" w:rsidRPr="00323C88">
        <w:rPr>
          <w:rFonts w:ascii="Palatino Linotype" w:hAnsi="Palatino Linotype"/>
          <w:lang w:val="es-ES"/>
        </w:rPr>
        <w:t>se procederá a analizar si la información remitida en los documentos electrónicos proporcionados colman con los requerimientos planteados.</w:t>
      </w:r>
    </w:p>
    <w:p w:rsidR="002446CB" w:rsidRPr="00323C88" w:rsidRDefault="002446CB" w:rsidP="00323C88">
      <w:pPr>
        <w:pStyle w:val="Prrafodelista"/>
        <w:tabs>
          <w:tab w:val="left" w:pos="851"/>
        </w:tabs>
        <w:spacing w:line="360" w:lineRule="auto"/>
        <w:ind w:left="0" w:right="49"/>
        <w:jc w:val="both"/>
        <w:rPr>
          <w:rFonts w:ascii="Palatino Linotype" w:hAnsi="Palatino Linotype"/>
          <w:lang w:val="es-ES"/>
        </w:rPr>
      </w:pPr>
    </w:p>
    <w:tbl>
      <w:tblPr>
        <w:tblStyle w:val="Tablaconcuadrcula"/>
        <w:tblW w:w="0" w:type="auto"/>
        <w:tblLook w:val="04A0" w:firstRow="1" w:lastRow="0" w:firstColumn="1" w:lastColumn="0" w:noHBand="0" w:noVBand="1"/>
      </w:tblPr>
      <w:tblGrid>
        <w:gridCol w:w="704"/>
        <w:gridCol w:w="2410"/>
        <w:gridCol w:w="2693"/>
        <w:gridCol w:w="2195"/>
      </w:tblGrid>
      <w:tr w:rsidR="002446CB" w:rsidRPr="00323C88" w:rsidTr="003D04DB">
        <w:tc>
          <w:tcPr>
            <w:tcW w:w="704" w:type="dxa"/>
          </w:tcPr>
          <w:p w:rsidR="002446CB" w:rsidRPr="00323C88" w:rsidRDefault="002446CB"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No.</w:t>
            </w:r>
          </w:p>
        </w:tc>
        <w:tc>
          <w:tcPr>
            <w:tcW w:w="2410" w:type="dxa"/>
          </w:tcPr>
          <w:p w:rsidR="002446CB" w:rsidRPr="00323C88" w:rsidRDefault="002446CB"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Requerimiento</w:t>
            </w:r>
          </w:p>
        </w:tc>
        <w:tc>
          <w:tcPr>
            <w:tcW w:w="2693" w:type="dxa"/>
          </w:tcPr>
          <w:p w:rsidR="002446CB" w:rsidRPr="00323C88" w:rsidRDefault="002446CB"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Información Entregada</w:t>
            </w:r>
          </w:p>
        </w:tc>
        <w:tc>
          <w:tcPr>
            <w:tcW w:w="2195" w:type="dxa"/>
          </w:tcPr>
          <w:p w:rsidR="002446CB" w:rsidRPr="00323C88" w:rsidRDefault="002446CB"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Colma</w:t>
            </w:r>
          </w:p>
        </w:tc>
      </w:tr>
      <w:tr w:rsidR="002446CB" w:rsidRPr="00323C88" w:rsidTr="003D04DB">
        <w:tc>
          <w:tcPr>
            <w:tcW w:w="704" w:type="dxa"/>
          </w:tcPr>
          <w:p w:rsidR="002446CB" w:rsidRPr="00323C88" w:rsidRDefault="002446CB"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1</w:t>
            </w:r>
          </w:p>
        </w:tc>
        <w:tc>
          <w:tcPr>
            <w:tcW w:w="2410" w:type="dxa"/>
          </w:tcPr>
          <w:p w:rsidR="002446CB" w:rsidRPr="00323C88" w:rsidRDefault="002446CB" w:rsidP="00323C88">
            <w:pPr>
              <w:spacing w:before="240" w:after="240" w:line="360" w:lineRule="auto"/>
              <w:jc w:val="both"/>
              <w:rPr>
                <w:rFonts w:ascii="Palatino Linotype" w:hAnsi="Palatino Linotype" w:cs="Arial"/>
              </w:rPr>
            </w:pPr>
            <w:r w:rsidRPr="00323C88">
              <w:rPr>
                <w:rFonts w:ascii="Palatino Linotype" w:hAnsi="Palatino Linotype"/>
                <w:lang w:val="es-ES"/>
              </w:rPr>
              <w:t>Nombre completo del Contralor del Ayuntamiento;</w:t>
            </w:r>
          </w:p>
        </w:tc>
        <w:tc>
          <w:tcPr>
            <w:tcW w:w="2693" w:type="dxa"/>
          </w:tcPr>
          <w:p w:rsidR="002446CB" w:rsidRPr="00323C88" w:rsidRDefault="002446CB"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Vega García Edgardo</w:t>
            </w:r>
          </w:p>
        </w:tc>
        <w:tc>
          <w:tcPr>
            <w:tcW w:w="2195" w:type="dxa"/>
          </w:tcPr>
          <w:p w:rsidR="002446CB" w:rsidRPr="00323C88" w:rsidRDefault="002446CB"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Si colma.</w:t>
            </w:r>
          </w:p>
        </w:tc>
      </w:tr>
      <w:tr w:rsidR="002446CB" w:rsidRPr="00323C88" w:rsidTr="003D04DB">
        <w:tc>
          <w:tcPr>
            <w:tcW w:w="704" w:type="dxa"/>
          </w:tcPr>
          <w:p w:rsidR="002446CB" w:rsidRPr="00323C88" w:rsidRDefault="002446CB"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2</w:t>
            </w:r>
          </w:p>
        </w:tc>
        <w:tc>
          <w:tcPr>
            <w:tcW w:w="2410" w:type="dxa"/>
          </w:tcPr>
          <w:p w:rsidR="002446CB" w:rsidRPr="00323C88" w:rsidRDefault="002446CB" w:rsidP="00323C88">
            <w:pPr>
              <w:spacing w:before="240" w:after="240" w:line="360" w:lineRule="auto"/>
              <w:jc w:val="both"/>
              <w:rPr>
                <w:rFonts w:ascii="Palatino Linotype" w:hAnsi="Palatino Linotype" w:cs="Arial"/>
              </w:rPr>
            </w:pPr>
            <w:r w:rsidRPr="00323C88">
              <w:rPr>
                <w:rFonts w:ascii="Palatino Linotype" w:hAnsi="Palatino Linotype" w:cs="Arial"/>
              </w:rPr>
              <w:t>Nombre, cargo y sueldo quincenal del personal adscrito al área de Contraloría Municipal;</w:t>
            </w:r>
          </w:p>
        </w:tc>
        <w:tc>
          <w:tcPr>
            <w:tcW w:w="2693" w:type="dxa"/>
          </w:tcPr>
          <w:p w:rsidR="002446CB" w:rsidRPr="00323C88" w:rsidRDefault="002446CB" w:rsidP="00323C88">
            <w:pPr>
              <w:pStyle w:val="Prrafodelista"/>
              <w:numPr>
                <w:ilvl w:val="0"/>
                <w:numId w:val="18"/>
              </w:numPr>
              <w:tabs>
                <w:tab w:val="left" w:pos="851"/>
              </w:tabs>
              <w:spacing w:line="360" w:lineRule="auto"/>
              <w:ind w:left="317" w:right="49"/>
              <w:jc w:val="both"/>
              <w:rPr>
                <w:rFonts w:ascii="Palatino Linotype" w:hAnsi="Palatino Linotype"/>
                <w:lang w:val="es-ES"/>
              </w:rPr>
            </w:pPr>
            <w:r w:rsidRPr="00323C88">
              <w:rPr>
                <w:rFonts w:ascii="Palatino Linotype" w:hAnsi="Palatino Linotype"/>
                <w:lang w:val="es-ES"/>
              </w:rPr>
              <w:t>Milla Bello Jaime Rene, Auxiliar Administrativo con sueldo bruto 9,772.96 y sueldo neto 7,284.03.</w:t>
            </w:r>
          </w:p>
          <w:p w:rsidR="003D04DB" w:rsidRPr="00323C88" w:rsidRDefault="003D04DB" w:rsidP="00323C88">
            <w:pPr>
              <w:pStyle w:val="Prrafodelista"/>
              <w:tabs>
                <w:tab w:val="left" w:pos="851"/>
              </w:tabs>
              <w:spacing w:line="360" w:lineRule="auto"/>
              <w:ind w:left="0" w:right="49"/>
              <w:jc w:val="both"/>
              <w:rPr>
                <w:rFonts w:ascii="Palatino Linotype" w:hAnsi="Palatino Linotype"/>
                <w:lang w:val="es-ES"/>
              </w:rPr>
            </w:pPr>
          </w:p>
          <w:p w:rsidR="002446CB" w:rsidRPr="00323C88" w:rsidRDefault="002446CB" w:rsidP="00323C88">
            <w:pPr>
              <w:pStyle w:val="Prrafodelista"/>
              <w:numPr>
                <w:ilvl w:val="0"/>
                <w:numId w:val="17"/>
              </w:numPr>
              <w:tabs>
                <w:tab w:val="left" w:pos="1026"/>
              </w:tabs>
              <w:spacing w:line="360" w:lineRule="auto"/>
              <w:ind w:left="317" w:right="49"/>
              <w:jc w:val="both"/>
              <w:rPr>
                <w:rFonts w:ascii="Palatino Linotype" w:hAnsi="Palatino Linotype"/>
                <w:lang w:val="es-ES"/>
              </w:rPr>
            </w:pPr>
            <w:proofErr w:type="spellStart"/>
            <w:r w:rsidRPr="00323C88">
              <w:rPr>
                <w:rFonts w:ascii="Palatino Linotype" w:hAnsi="Palatino Linotype"/>
                <w:lang w:val="es-ES"/>
              </w:rPr>
              <w:t>Villalba</w:t>
            </w:r>
            <w:proofErr w:type="spellEnd"/>
            <w:r w:rsidRPr="00323C88">
              <w:rPr>
                <w:rFonts w:ascii="Palatino Linotype" w:hAnsi="Palatino Linotype"/>
                <w:lang w:val="es-ES"/>
              </w:rPr>
              <w:t xml:space="preserve"> </w:t>
            </w:r>
            <w:proofErr w:type="spellStart"/>
            <w:r w:rsidRPr="00323C88">
              <w:rPr>
                <w:rFonts w:ascii="Palatino Linotype" w:hAnsi="Palatino Linotype"/>
                <w:lang w:val="es-ES"/>
              </w:rPr>
              <w:t>Lopez</w:t>
            </w:r>
            <w:proofErr w:type="spellEnd"/>
            <w:r w:rsidRPr="00323C88">
              <w:rPr>
                <w:rFonts w:ascii="Palatino Linotype" w:hAnsi="Palatino Linotype"/>
                <w:lang w:val="es-ES"/>
              </w:rPr>
              <w:t xml:space="preserve"> Margarito Auxiliar Administrativo con sueldo bruto 3,802.50 y sueldo neto </w:t>
            </w:r>
            <w:r w:rsidR="003D04DB" w:rsidRPr="00323C88">
              <w:rPr>
                <w:rFonts w:ascii="Palatino Linotype" w:hAnsi="Palatino Linotype"/>
                <w:lang w:val="es-ES"/>
              </w:rPr>
              <w:t>3,103.92</w:t>
            </w:r>
            <w:r w:rsidRPr="00323C88">
              <w:rPr>
                <w:rFonts w:ascii="Palatino Linotype" w:hAnsi="Palatino Linotype"/>
                <w:lang w:val="es-ES"/>
              </w:rPr>
              <w:t xml:space="preserve"> </w:t>
            </w:r>
          </w:p>
        </w:tc>
        <w:tc>
          <w:tcPr>
            <w:tcW w:w="2195" w:type="dxa"/>
          </w:tcPr>
          <w:p w:rsidR="002446CB" w:rsidRPr="00323C88" w:rsidRDefault="003D04DB"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Si colma.</w:t>
            </w:r>
          </w:p>
        </w:tc>
      </w:tr>
      <w:tr w:rsidR="002446CB" w:rsidRPr="00323C88" w:rsidTr="003D04DB">
        <w:tc>
          <w:tcPr>
            <w:tcW w:w="704" w:type="dxa"/>
          </w:tcPr>
          <w:p w:rsidR="002446CB" w:rsidRPr="00323C88" w:rsidRDefault="002446CB"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3</w:t>
            </w:r>
          </w:p>
        </w:tc>
        <w:tc>
          <w:tcPr>
            <w:tcW w:w="2410" w:type="dxa"/>
          </w:tcPr>
          <w:p w:rsidR="002446CB" w:rsidRPr="00323C88" w:rsidRDefault="002446CB" w:rsidP="00323C88">
            <w:pPr>
              <w:spacing w:before="240" w:after="240" w:line="360" w:lineRule="auto"/>
              <w:jc w:val="both"/>
              <w:rPr>
                <w:rFonts w:ascii="Palatino Linotype" w:hAnsi="Palatino Linotype" w:cs="Arial"/>
              </w:rPr>
            </w:pPr>
            <w:r w:rsidRPr="00323C88">
              <w:rPr>
                <w:rFonts w:ascii="Palatino Linotype" w:hAnsi="Palatino Linotype" w:cs="Arial"/>
              </w:rPr>
              <w:t>Nombre del Secretario Técnico;</w:t>
            </w:r>
          </w:p>
        </w:tc>
        <w:tc>
          <w:tcPr>
            <w:tcW w:w="2693" w:type="dxa"/>
          </w:tcPr>
          <w:p w:rsidR="002446CB" w:rsidRPr="00323C88" w:rsidRDefault="003D04DB"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Aguilar Valdivia José Benito.</w:t>
            </w:r>
          </w:p>
        </w:tc>
        <w:tc>
          <w:tcPr>
            <w:tcW w:w="2195" w:type="dxa"/>
          </w:tcPr>
          <w:p w:rsidR="002446CB" w:rsidRPr="00323C88" w:rsidRDefault="002446CB" w:rsidP="00323C88">
            <w:pPr>
              <w:pStyle w:val="Prrafodelista"/>
              <w:tabs>
                <w:tab w:val="left" w:pos="851"/>
              </w:tabs>
              <w:spacing w:line="360" w:lineRule="auto"/>
              <w:ind w:left="0" w:right="49"/>
              <w:jc w:val="both"/>
              <w:rPr>
                <w:rFonts w:ascii="Palatino Linotype" w:hAnsi="Palatino Linotype"/>
                <w:lang w:val="es-ES"/>
              </w:rPr>
            </w:pPr>
          </w:p>
        </w:tc>
      </w:tr>
      <w:tr w:rsidR="002446CB" w:rsidRPr="00323C88" w:rsidTr="003D04DB">
        <w:tc>
          <w:tcPr>
            <w:tcW w:w="704" w:type="dxa"/>
          </w:tcPr>
          <w:p w:rsidR="002446CB" w:rsidRPr="00323C88" w:rsidRDefault="002446CB"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4</w:t>
            </w:r>
          </w:p>
        </w:tc>
        <w:tc>
          <w:tcPr>
            <w:tcW w:w="2410" w:type="dxa"/>
          </w:tcPr>
          <w:p w:rsidR="002446CB" w:rsidRPr="00323C88" w:rsidRDefault="002446CB" w:rsidP="00323C88">
            <w:pPr>
              <w:spacing w:before="240" w:after="240" w:line="360" w:lineRule="auto"/>
              <w:jc w:val="both"/>
              <w:rPr>
                <w:rFonts w:ascii="Palatino Linotype" w:hAnsi="Palatino Linotype" w:cs="Arial"/>
              </w:rPr>
            </w:pPr>
            <w:r w:rsidRPr="00323C88">
              <w:rPr>
                <w:rFonts w:ascii="Palatino Linotype" w:hAnsi="Palatino Linotype" w:cs="Arial"/>
              </w:rPr>
              <w:t>Nombre de la Directora del Instituto para la Protección de los Derechos de las Mujeres;</w:t>
            </w:r>
          </w:p>
        </w:tc>
        <w:tc>
          <w:tcPr>
            <w:tcW w:w="2693" w:type="dxa"/>
          </w:tcPr>
          <w:p w:rsidR="002446CB" w:rsidRPr="00323C88" w:rsidRDefault="003D04DB"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 xml:space="preserve">Proporcionó dos nombres: </w:t>
            </w:r>
          </w:p>
          <w:p w:rsidR="003D04DB" w:rsidRPr="00323C88" w:rsidRDefault="003D04DB" w:rsidP="00323C88">
            <w:pPr>
              <w:pStyle w:val="Prrafodelista"/>
              <w:tabs>
                <w:tab w:val="left" w:pos="851"/>
              </w:tabs>
              <w:spacing w:line="360" w:lineRule="auto"/>
              <w:ind w:left="0" w:right="49"/>
              <w:jc w:val="both"/>
              <w:rPr>
                <w:rFonts w:ascii="Palatino Linotype" w:hAnsi="Palatino Linotype"/>
                <w:lang w:val="es-ES"/>
              </w:rPr>
            </w:pPr>
          </w:p>
          <w:p w:rsidR="003D04DB" w:rsidRPr="00323C88" w:rsidRDefault="003D04DB"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Casales Apóstol Elizabeth y Maricela Romero Ramos.</w:t>
            </w:r>
          </w:p>
          <w:p w:rsidR="003D04DB" w:rsidRPr="00323C88" w:rsidRDefault="003D04DB" w:rsidP="00323C88">
            <w:pPr>
              <w:pStyle w:val="Prrafodelista"/>
              <w:tabs>
                <w:tab w:val="left" w:pos="851"/>
              </w:tabs>
              <w:spacing w:line="360" w:lineRule="auto"/>
              <w:ind w:left="0" w:right="49"/>
              <w:jc w:val="both"/>
              <w:rPr>
                <w:rFonts w:ascii="Palatino Linotype" w:hAnsi="Palatino Linotype"/>
                <w:lang w:val="es-ES"/>
              </w:rPr>
            </w:pPr>
          </w:p>
          <w:p w:rsidR="003D04DB" w:rsidRPr="00323C88" w:rsidRDefault="003D04DB" w:rsidP="00323C88">
            <w:pPr>
              <w:pStyle w:val="Prrafodelista"/>
              <w:tabs>
                <w:tab w:val="left" w:pos="851"/>
              </w:tabs>
              <w:spacing w:line="360" w:lineRule="auto"/>
              <w:ind w:left="0" w:right="49"/>
              <w:jc w:val="both"/>
              <w:rPr>
                <w:rFonts w:ascii="Palatino Linotype" w:hAnsi="Palatino Linotype"/>
                <w:b/>
                <w:lang w:val="es-ES"/>
              </w:rPr>
            </w:pPr>
            <w:r w:rsidRPr="00323C88">
              <w:rPr>
                <w:rFonts w:ascii="Palatino Linotype" w:hAnsi="Palatino Linotype"/>
                <w:b/>
                <w:lang w:val="es-ES"/>
              </w:rPr>
              <w:t>En informe Justificado remitió el nombramiento de Maricela Romero Ramos de fecha 2 de mayo de 2019. Al tiempo que señaló que la C. Elizabeth Casales Apóstol ya no labra en el Ayuntamiento.</w:t>
            </w:r>
          </w:p>
        </w:tc>
        <w:tc>
          <w:tcPr>
            <w:tcW w:w="2195" w:type="dxa"/>
          </w:tcPr>
          <w:p w:rsidR="002446CB" w:rsidRPr="00323C88" w:rsidRDefault="003D04DB"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Si colma.</w:t>
            </w:r>
          </w:p>
        </w:tc>
      </w:tr>
      <w:tr w:rsidR="002446CB" w:rsidRPr="00323C88" w:rsidTr="003D04DB">
        <w:tc>
          <w:tcPr>
            <w:tcW w:w="704" w:type="dxa"/>
          </w:tcPr>
          <w:p w:rsidR="002446CB" w:rsidRPr="00323C88" w:rsidRDefault="002446CB"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5</w:t>
            </w:r>
          </w:p>
        </w:tc>
        <w:tc>
          <w:tcPr>
            <w:tcW w:w="2410" w:type="dxa"/>
          </w:tcPr>
          <w:p w:rsidR="002446CB" w:rsidRPr="00323C88" w:rsidRDefault="002446CB" w:rsidP="00323C88">
            <w:pPr>
              <w:spacing w:before="240" w:after="240" w:line="360" w:lineRule="auto"/>
              <w:jc w:val="both"/>
              <w:rPr>
                <w:rFonts w:ascii="Palatino Linotype" w:hAnsi="Palatino Linotype" w:cs="Arial"/>
              </w:rPr>
            </w:pPr>
            <w:r w:rsidRPr="00323C88">
              <w:rPr>
                <w:rFonts w:ascii="Palatino Linotype" w:hAnsi="Palatino Linotype" w:cs="Arial"/>
              </w:rPr>
              <w:t>Vínculo familiar entre el Secretario Técnico y la Directora del Instituto para la Protección de los Derechos de las Mujeres;</w:t>
            </w:r>
          </w:p>
        </w:tc>
        <w:tc>
          <w:tcPr>
            <w:tcW w:w="2693" w:type="dxa"/>
          </w:tcPr>
          <w:p w:rsidR="002446CB" w:rsidRPr="00323C88" w:rsidRDefault="003D04DB"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En informe justificado, el Sujeto Obligado que no existe vínculo familiar entre al Secretario Técnico y la Coordinadora del Instituto Para la Protección de los Derechos de las Mujeres.</w:t>
            </w:r>
          </w:p>
        </w:tc>
        <w:tc>
          <w:tcPr>
            <w:tcW w:w="2195" w:type="dxa"/>
          </w:tcPr>
          <w:p w:rsidR="002446CB" w:rsidRPr="00323C88" w:rsidRDefault="003D04DB"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Si colma.</w:t>
            </w:r>
          </w:p>
        </w:tc>
      </w:tr>
      <w:tr w:rsidR="002446CB" w:rsidRPr="00323C88" w:rsidTr="003D04DB">
        <w:tc>
          <w:tcPr>
            <w:tcW w:w="704" w:type="dxa"/>
          </w:tcPr>
          <w:p w:rsidR="002446CB" w:rsidRPr="00323C88" w:rsidRDefault="002446CB"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6</w:t>
            </w:r>
          </w:p>
        </w:tc>
        <w:tc>
          <w:tcPr>
            <w:tcW w:w="2410" w:type="dxa"/>
          </w:tcPr>
          <w:p w:rsidR="002446CB" w:rsidRPr="00323C88" w:rsidRDefault="002446CB" w:rsidP="00323C88">
            <w:pPr>
              <w:spacing w:before="240" w:after="240" w:line="360" w:lineRule="auto"/>
              <w:jc w:val="both"/>
              <w:rPr>
                <w:rFonts w:ascii="Palatino Linotype" w:hAnsi="Palatino Linotype" w:cs="Arial"/>
              </w:rPr>
            </w:pPr>
            <w:r w:rsidRPr="00323C88">
              <w:rPr>
                <w:rFonts w:ascii="Palatino Linotype" w:hAnsi="Palatino Linotype" w:cs="Arial"/>
              </w:rPr>
              <w:t>Nombre de la Presidenta del DIF;</w:t>
            </w:r>
          </w:p>
        </w:tc>
        <w:tc>
          <w:tcPr>
            <w:tcW w:w="2693" w:type="dxa"/>
          </w:tcPr>
          <w:p w:rsidR="002446CB" w:rsidRPr="00323C88" w:rsidRDefault="003D04DB" w:rsidP="00323C88">
            <w:pPr>
              <w:pStyle w:val="Prrafodelista"/>
              <w:tabs>
                <w:tab w:val="left" w:pos="851"/>
              </w:tabs>
              <w:spacing w:line="360" w:lineRule="auto"/>
              <w:ind w:left="0" w:right="49"/>
              <w:jc w:val="both"/>
              <w:rPr>
                <w:rFonts w:ascii="Palatino Linotype" w:hAnsi="Palatino Linotype"/>
                <w:lang w:val="es-ES"/>
              </w:rPr>
            </w:pPr>
            <w:proofErr w:type="spellStart"/>
            <w:r w:rsidRPr="00323C88">
              <w:rPr>
                <w:rFonts w:ascii="Palatino Linotype" w:hAnsi="Palatino Linotype"/>
                <w:lang w:val="es-ES"/>
              </w:rPr>
              <w:t>Joana</w:t>
            </w:r>
            <w:proofErr w:type="spellEnd"/>
            <w:r w:rsidRPr="00323C88">
              <w:rPr>
                <w:rFonts w:ascii="Palatino Linotype" w:hAnsi="Palatino Linotype"/>
                <w:lang w:val="es-ES"/>
              </w:rPr>
              <w:t xml:space="preserve"> Penélope Zamora Estrada.</w:t>
            </w:r>
          </w:p>
        </w:tc>
        <w:tc>
          <w:tcPr>
            <w:tcW w:w="2195" w:type="dxa"/>
          </w:tcPr>
          <w:p w:rsidR="002446CB" w:rsidRPr="00323C88" w:rsidRDefault="003D04DB"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Si colma.</w:t>
            </w:r>
          </w:p>
        </w:tc>
      </w:tr>
      <w:tr w:rsidR="002446CB" w:rsidRPr="00323C88" w:rsidTr="003D04DB">
        <w:tc>
          <w:tcPr>
            <w:tcW w:w="704" w:type="dxa"/>
          </w:tcPr>
          <w:p w:rsidR="002446CB" w:rsidRPr="00323C88" w:rsidRDefault="002446CB" w:rsidP="00323C88">
            <w:pPr>
              <w:pStyle w:val="Prrafodelista"/>
              <w:tabs>
                <w:tab w:val="left" w:pos="851"/>
              </w:tabs>
              <w:spacing w:line="360" w:lineRule="auto"/>
              <w:ind w:left="0" w:right="49"/>
              <w:jc w:val="both"/>
              <w:rPr>
                <w:rFonts w:ascii="Palatino Linotype" w:hAnsi="Palatino Linotype"/>
                <w:lang w:val="es-ES"/>
              </w:rPr>
            </w:pPr>
            <w:bookmarkStart w:id="16" w:name="_GoBack"/>
            <w:bookmarkEnd w:id="16"/>
            <w:r w:rsidRPr="00323C88">
              <w:rPr>
                <w:rFonts w:ascii="Palatino Linotype" w:hAnsi="Palatino Linotype"/>
                <w:lang w:val="es-ES"/>
              </w:rPr>
              <w:t>7</w:t>
            </w:r>
          </w:p>
        </w:tc>
        <w:tc>
          <w:tcPr>
            <w:tcW w:w="2410" w:type="dxa"/>
          </w:tcPr>
          <w:p w:rsidR="002446CB" w:rsidRPr="00323C88" w:rsidRDefault="002446CB" w:rsidP="00323C88">
            <w:pPr>
              <w:spacing w:before="240" w:after="240" w:line="360" w:lineRule="auto"/>
              <w:jc w:val="both"/>
              <w:rPr>
                <w:rFonts w:ascii="Palatino Linotype" w:hAnsi="Palatino Linotype" w:cs="Arial"/>
              </w:rPr>
            </w:pPr>
            <w:r w:rsidRPr="00323C88">
              <w:rPr>
                <w:rFonts w:ascii="Palatino Linotype" w:hAnsi="Palatino Linotype" w:cs="Arial"/>
              </w:rPr>
              <w:t>Vínculo Familiar entre la presidenta del DIF y la Presidenta Municipal; y,</w:t>
            </w:r>
          </w:p>
        </w:tc>
        <w:tc>
          <w:tcPr>
            <w:tcW w:w="2693" w:type="dxa"/>
          </w:tcPr>
          <w:p w:rsidR="002446CB" w:rsidRPr="00323C88" w:rsidRDefault="003D04DB"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No existe vínculo Familiar entre la Presidenta del Sistema Municipal para el Desarrollo Integral de la Familia y la Presidenta Municipal.</w:t>
            </w:r>
          </w:p>
        </w:tc>
        <w:tc>
          <w:tcPr>
            <w:tcW w:w="2195" w:type="dxa"/>
          </w:tcPr>
          <w:p w:rsidR="002446CB" w:rsidRPr="00323C88" w:rsidRDefault="003D04DB"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Si colma.</w:t>
            </w:r>
          </w:p>
        </w:tc>
      </w:tr>
      <w:tr w:rsidR="002446CB" w:rsidRPr="00323C88" w:rsidTr="003D04DB">
        <w:tc>
          <w:tcPr>
            <w:tcW w:w="704" w:type="dxa"/>
          </w:tcPr>
          <w:p w:rsidR="002446CB" w:rsidRPr="00323C88" w:rsidRDefault="002446CB"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8</w:t>
            </w:r>
          </w:p>
        </w:tc>
        <w:tc>
          <w:tcPr>
            <w:tcW w:w="2410" w:type="dxa"/>
          </w:tcPr>
          <w:p w:rsidR="002446CB" w:rsidRPr="00323C88" w:rsidRDefault="002446CB" w:rsidP="00323C88">
            <w:pPr>
              <w:spacing w:before="240" w:after="240" w:line="360" w:lineRule="auto"/>
              <w:jc w:val="both"/>
              <w:rPr>
                <w:rFonts w:ascii="Palatino Linotype" w:hAnsi="Palatino Linotype" w:cs="Arial"/>
              </w:rPr>
            </w:pPr>
            <w:r w:rsidRPr="00323C88">
              <w:rPr>
                <w:rFonts w:ascii="Palatino Linotype" w:hAnsi="Palatino Linotype" w:cs="Arial"/>
              </w:rPr>
              <w:t>Nombre, Certificación y Título Profesional del Tesorero Municipal.</w:t>
            </w:r>
          </w:p>
        </w:tc>
        <w:tc>
          <w:tcPr>
            <w:tcW w:w="2693" w:type="dxa"/>
          </w:tcPr>
          <w:p w:rsidR="002446CB" w:rsidRPr="00323C88" w:rsidRDefault="003D04DB"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 xml:space="preserve">Israel Quiroz </w:t>
            </w:r>
            <w:proofErr w:type="spellStart"/>
            <w:r w:rsidRPr="00323C88">
              <w:rPr>
                <w:rFonts w:ascii="Palatino Linotype" w:hAnsi="Palatino Linotype"/>
                <w:lang w:val="es-ES"/>
              </w:rPr>
              <w:t>Quiróz</w:t>
            </w:r>
            <w:proofErr w:type="spellEnd"/>
            <w:r w:rsidRPr="00323C88">
              <w:rPr>
                <w:rFonts w:ascii="Palatino Linotype" w:hAnsi="Palatino Linotype"/>
                <w:lang w:val="es-ES"/>
              </w:rPr>
              <w:t>;</w:t>
            </w:r>
          </w:p>
          <w:p w:rsidR="003D04DB" w:rsidRPr="00323C88" w:rsidRDefault="003D04DB"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La certificación se encuentra en trámite, anexó un comprobante de pago por derechos de certificaci</w:t>
            </w:r>
            <w:r w:rsidR="002E13A8" w:rsidRPr="00323C88">
              <w:rPr>
                <w:rFonts w:ascii="Palatino Linotype" w:hAnsi="Palatino Linotype"/>
                <w:lang w:val="es-ES"/>
              </w:rPr>
              <w:t xml:space="preserve">ón; y, </w:t>
            </w:r>
          </w:p>
          <w:p w:rsidR="002E13A8" w:rsidRPr="00323C88" w:rsidRDefault="002E13A8"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Anexó la cédula profesional.</w:t>
            </w:r>
          </w:p>
        </w:tc>
        <w:tc>
          <w:tcPr>
            <w:tcW w:w="2195" w:type="dxa"/>
          </w:tcPr>
          <w:p w:rsidR="002446CB" w:rsidRPr="00323C88" w:rsidRDefault="002E13A8" w:rsidP="00323C88">
            <w:pPr>
              <w:pStyle w:val="Prrafodelista"/>
              <w:tabs>
                <w:tab w:val="left" w:pos="851"/>
              </w:tabs>
              <w:spacing w:line="360" w:lineRule="auto"/>
              <w:ind w:left="0" w:right="49"/>
              <w:jc w:val="both"/>
              <w:rPr>
                <w:rFonts w:ascii="Palatino Linotype" w:hAnsi="Palatino Linotype"/>
                <w:lang w:val="es-ES"/>
              </w:rPr>
            </w:pPr>
            <w:r w:rsidRPr="00323C88">
              <w:rPr>
                <w:rFonts w:ascii="Palatino Linotype" w:hAnsi="Palatino Linotype"/>
                <w:lang w:val="es-ES"/>
              </w:rPr>
              <w:t>Si colma.</w:t>
            </w:r>
          </w:p>
        </w:tc>
      </w:tr>
    </w:tbl>
    <w:p w:rsidR="002446CB" w:rsidRPr="00323C88" w:rsidRDefault="002446CB" w:rsidP="00323C88">
      <w:pPr>
        <w:pStyle w:val="Prrafodelista"/>
        <w:tabs>
          <w:tab w:val="left" w:pos="851"/>
        </w:tabs>
        <w:spacing w:line="360" w:lineRule="auto"/>
        <w:ind w:left="0" w:right="49"/>
        <w:jc w:val="both"/>
        <w:rPr>
          <w:rFonts w:ascii="Palatino Linotype" w:hAnsi="Palatino Linotype"/>
          <w:lang w:val="es-ES"/>
        </w:rPr>
      </w:pPr>
    </w:p>
    <w:p w:rsidR="002E13A8" w:rsidRPr="00323C88" w:rsidRDefault="002E13A8" w:rsidP="00323C88">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323C88">
        <w:rPr>
          <w:rFonts w:ascii="Palatino Linotype" w:hAnsi="Palatino Linotype" w:cs="Arial"/>
        </w:rPr>
        <w:t xml:space="preserve">Tal y como se aprecia, los requerimientos planteados por el recurrente fueron respondidos en su totalidad por el Sujeto Obligado, </w:t>
      </w:r>
      <w:r w:rsidRPr="00323C88">
        <w:rPr>
          <w:rFonts w:ascii="Palatino Linotype" w:hAnsi="Palatino Linotype"/>
          <w:lang w:val="es-ES"/>
        </w:rPr>
        <w:t xml:space="preserve">en ese sentido, </w:t>
      </w:r>
      <w:r w:rsidRPr="00323C88">
        <w:rPr>
          <w:rFonts w:ascii="Palatino Linotype" w:hAnsi="Palatino Linotype"/>
          <w:lang w:val="es-MX" w:eastAsia="en-US"/>
        </w:rPr>
        <w:t xml:space="preserve">es que </w:t>
      </w:r>
      <w:r w:rsidRPr="00323C88">
        <w:rPr>
          <w:rFonts w:ascii="Palatino Linotype" w:hAnsi="Palatino Linotype"/>
          <w:lang w:val="es-ES"/>
        </w:rPr>
        <w:t>debemos</w:t>
      </w:r>
      <w:r w:rsidRPr="00323C88">
        <w:rPr>
          <w:rFonts w:ascii="Palatino Linotype" w:hAnsi="Palatino Linotype"/>
          <w:i/>
          <w:lang w:val="es-ES"/>
        </w:rPr>
        <w:t xml:space="preserve"> </w:t>
      </w:r>
      <w:r w:rsidRPr="00323C88">
        <w:rPr>
          <w:rFonts w:ascii="Palatino Linotype" w:hAnsi="Palatino Linotype" w:cs="Arial"/>
        </w:rPr>
        <w:t>hacer referencia a l</w:t>
      </w:r>
      <w:r w:rsidRPr="00323C88">
        <w:rPr>
          <w:rFonts w:ascii="Palatino Linotype" w:hAnsi="Palatino Linotype"/>
        </w:rPr>
        <w:t>a presunción de veracidad</w:t>
      </w:r>
      <w:r w:rsidRPr="00323C88">
        <w:rPr>
          <w:rStyle w:val="Refdenotaalpie"/>
          <w:rFonts w:ascii="Palatino Linotype" w:hAnsi="Palatino Linotype"/>
        </w:rPr>
        <w:footnoteReference w:id="8"/>
      </w:r>
      <w:r w:rsidRPr="00323C88">
        <w:rPr>
          <w:rFonts w:ascii="Palatino Linotype" w:hAnsi="Palatino Linotype"/>
        </w:rPr>
        <w:t xml:space="preserve"> supone una declaración </w:t>
      </w:r>
      <w:proofErr w:type="spellStart"/>
      <w:r w:rsidRPr="00323C88">
        <w:rPr>
          <w:rFonts w:ascii="Palatino Linotype" w:hAnsi="Palatino Linotype"/>
          <w:i/>
        </w:rPr>
        <w:t>iurus</w:t>
      </w:r>
      <w:proofErr w:type="spellEnd"/>
      <w:r w:rsidRPr="00323C88">
        <w:rPr>
          <w:rFonts w:ascii="Palatino Linotype" w:hAnsi="Palatino Linotype"/>
          <w:i/>
        </w:rPr>
        <w:t xml:space="preserve"> tantum</w:t>
      </w:r>
      <w:r w:rsidRPr="00323C88">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2E13A8" w:rsidRPr="00323C88" w:rsidRDefault="002E13A8" w:rsidP="00323C88">
      <w:pPr>
        <w:pStyle w:val="Prrafodelista"/>
        <w:spacing w:line="360" w:lineRule="auto"/>
        <w:rPr>
          <w:rFonts w:ascii="Palatino Linotype" w:hAnsi="Palatino Linotype"/>
        </w:rPr>
      </w:pPr>
    </w:p>
    <w:p w:rsidR="002E13A8" w:rsidRPr="00323C88" w:rsidRDefault="002E13A8" w:rsidP="00323C88">
      <w:pPr>
        <w:pStyle w:val="Prrafodelista"/>
        <w:numPr>
          <w:ilvl w:val="0"/>
          <w:numId w:val="1"/>
        </w:numPr>
        <w:spacing w:line="360" w:lineRule="auto"/>
        <w:ind w:left="0" w:firstLine="0"/>
        <w:jc w:val="both"/>
        <w:rPr>
          <w:rFonts w:ascii="Palatino Linotype" w:hAnsi="Palatino Linotype"/>
        </w:rPr>
      </w:pPr>
      <w:r w:rsidRPr="00323C88">
        <w:rPr>
          <w:rFonts w:ascii="Palatino Linotype" w:hAnsi="Palatino Linotype"/>
        </w:rPr>
        <w:t>Sirve de apoyo a lo anterior por analogía el criterio 31-10 emitido por el entonces Instituto Federal de Acceso a la Información y Protección de Datos, que a la letra dice:</w:t>
      </w:r>
    </w:p>
    <w:p w:rsidR="002E13A8" w:rsidRPr="00323C88" w:rsidRDefault="002E13A8" w:rsidP="00323C88">
      <w:pPr>
        <w:pStyle w:val="Prrafodelista"/>
        <w:spacing w:line="360" w:lineRule="auto"/>
        <w:rPr>
          <w:rFonts w:ascii="Palatino Linotype" w:hAnsi="Palatino Linotype"/>
        </w:rPr>
      </w:pPr>
    </w:p>
    <w:p w:rsidR="002E13A8" w:rsidRPr="00323C88" w:rsidRDefault="002E13A8" w:rsidP="00323C88">
      <w:pPr>
        <w:autoSpaceDE w:val="0"/>
        <w:autoSpaceDN w:val="0"/>
        <w:adjustRightInd w:val="0"/>
        <w:spacing w:line="360" w:lineRule="auto"/>
        <w:ind w:left="567" w:right="567"/>
        <w:jc w:val="both"/>
        <w:rPr>
          <w:rFonts w:ascii="Palatino Linotype" w:hAnsi="Palatino Linotype"/>
          <w:i/>
          <w:iCs/>
        </w:rPr>
      </w:pPr>
      <w:r w:rsidRPr="00323C88">
        <w:rPr>
          <w:rFonts w:ascii="Palatino Linotype" w:hAnsi="Palatino Linotype"/>
          <w:b/>
          <w:i/>
          <w:iCs/>
        </w:rPr>
        <w:t>El Instituto Federal de Acceso a la Información y Protección de Datos </w:t>
      </w:r>
      <w:r w:rsidRPr="00323C88">
        <w:rPr>
          <w:rFonts w:ascii="Palatino Linotype" w:hAnsi="Palatino Linotype"/>
          <w:b/>
          <w:bCs/>
          <w:i/>
          <w:iCs/>
        </w:rPr>
        <w:t>no cuenta con facultades para pronunciarse respecto de la veracidad de los documentos proporcionados por los sujetos obligados.</w:t>
      </w:r>
      <w:r w:rsidRPr="00323C88">
        <w:rPr>
          <w:rFonts w:ascii="Palatino Linotype" w:hAnsi="Palatino Linotype"/>
          <w:i/>
          <w:iC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E13A8" w:rsidRPr="00323C88" w:rsidRDefault="002E13A8" w:rsidP="00323C88">
      <w:pPr>
        <w:autoSpaceDE w:val="0"/>
        <w:autoSpaceDN w:val="0"/>
        <w:adjustRightInd w:val="0"/>
        <w:spacing w:line="360" w:lineRule="auto"/>
        <w:ind w:left="567" w:right="567"/>
        <w:jc w:val="both"/>
        <w:rPr>
          <w:rFonts w:ascii="Palatino Linotype" w:hAnsi="Palatino Linotype"/>
          <w:i/>
          <w:iCs/>
        </w:rPr>
      </w:pPr>
    </w:p>
    <w:p w:rsidR="002E13A8" w:rsidRPr="00323C88" w:rsidRDefault="002E13A8" w:rsidP="00323C88">
      <w:pPr>
        <w:pStyle w:val="Prrafodelista"/>
        <w:shd w:val="clear" w:color="auto" w:fill="FFFFFF"/>
        <w:spacing w:before="240" w:after="240" w:line="360" w:lineRule="auto"/>
        <w:ind w:left="0"/>
        <w:jc w:val="both"/>
        <w:rPr>
          <w:rFonts w:ascii="Palatino Linotype" w:hAnsi="Palatino Linotype" w:cs="Arial"/>
        </w:rPr>
      </w:pPr>
      <w:r w:rsidRPr="00323C88">
        <w:rPr>
          <w:rFonts w:ascii="Palatino Linotype" w:eastAsia="Times New Roman" w:hAnsi="Palatino Linotype" w:cs="Arial"/>
          <w:color w:val="000000"/>
        </w:rPr>
        <w:t>Este Órgano Garante carece de facultades para dudar de la veracidad sobre la información proporcionada por el Sujeto Obligado,</w:t>
      </w:r>
    </w:p>
    <w:p w:rsidR="002E13A8" w:rsidRPr="00323C88" w:rsidRDefault="002E13A8" w:rsidP="00323C88">
      <w:pPr>
        <w:pStyle w:val="Prrafodelista"/>
        <w:shd w:val="clear" w:color="auto" w:fill="FFFFFF"/>
        <w:spacing w:before="240" w:after="240" w:line="360" w:lineRule="auto"/>
        <w:ind w:left="0"/>
        <w:jc w:val="both"/>
        <w:rPr>
          <w:rFonts w:ascii="Palatino Linotype" w:hAnsi="Palatino Linotype" w:cs="Arial"/>
        </w:rPr>
      </w:pPr>
    </w:p>
    <w:p w:rsidR="002E13A8" w:rsidRPr="00323C88" w:rsidRDefault="004A405D" w:rsidP="00323C88">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323C88">
        <w:rPr>
          <w:rFonts w:ascii="Palatino Linotype" w:hAnsi="Palatino Linotype" w:cs="Arial"/>
        </w:rPr>
        <w:t xml:space="preserve">Es así que, </w:t>
      </w:r>
      <w:r w:rsidR="002E13A8" w:rsidRPr="00323C88">
        <w:rPr>
          <w:rFonts w:ascii="Palatino Linotype" w:hAnsi="Palatino Linotype" w:cs="Arial"/>
        </w:rPr>
        <w:t>de las actuaciones de las partes, se puede determinar que, con la información proporcionada mediante el informe justificado, es decir, realizar la precisión sobre la persona que actualmente ocupa el cargo de Coordinadora del Instituto para la Defensa de los Derechos de las Mujeres, así como su nombramiento y aclarando que no existe vínculo familiar entre ésta y el Secretario T</w:t>
      </w:r>
      <w:r w:rsidR="008E11D6" w:rsidRPr="00323C88">
        <w:rPr>
          <w:rFonts w:ascii="Palatino Linotype" w:hAnsi="Palatino Linotype" w:cs="Arial"/>
        </w:rPr>
        <w:t>écnico, se colman los requerimientos planteados por la parte recurrente en su solicitud de información.</w:t>
      </w:r>
    </w:p>
    <w:p w:rsidR="004A405D" w:rsidRPr="00323C88" w:rsidRDefault="004A405D" w:rsidP="00323C88">
      <w:pPr>
        <w:pStyle w:val="Ttulo2"/>
        <w:numPr>
          <w:ilvl w:val="0"/>
          <w:numId w:val="16"/>
        </w:numPr>
        <w:spacing w:line="360" w:lineRule="auto"/>
        <w:jc w:val="both"/>
        <w:rPr>
          <w:rFonts w:ascii="Palatino Linotype" w:eastAsia="Calibri" w:hAnsi="Palatino Linotype"/>
          <w:b/>
          <w:color w:val="auto"/>
          <w:sz w:val="24"/>
          <w:szCs w:val="24"/>
        </w:rPr>
      </w:pPr>
      <w:bookmarkStart w:id="17" w:name="_Toc536036922"/>
      <w:bookmarkStart w:id="18" w:name="_Toc15561642"/>
      <w:r w:rsidRPr="00323C88">
        <w:rPr>
          <w:rFonts w:ascii="Palatino Linotype" w:eastAsia="Calibri" w:hAnsi="Palatino Linotype"/>
          <w:b/>
          <w:color w:val="auto"/>
          <w:sz w:val="24"/>
          <w:szCs w:val="24"/>
        </w:rPr>
        <w:t>Actualización del sobreseimiento.</w:t>
      </w:r>
      <w:bookmarkEnd w:id="17"/>
      <w:bookmarkEnd w:id="18"/>
    </w:p>
    <w:p w:rsidR="004A405D" w:rsidRPr="00323C88" w:rsidRDefault="004A405D" w:rsidP="00323C88">
      <w:pPr>
        <w:pStyle w:val="Prrafodelista"/>
        <w:numPr>
          <w:ilvl w:val="0"/>
          <w:numId w:val="1"/>
        </w:numPr>
        <w:spacing w:before="240" w:after="240" w:line="360" w:lineRule="auto"/>
        <w:ind w:left="0" w:firstLine="0"/>
        <w:jc w:val="both"/>
        <w:rPr>
          <w:rFonts w:ascii="Palatino Linotype" w:hAnsi="Palatino Linotype" w:cs="Arial"/>
        </w:rPr>
      </w:pPr>
      <w:r w:rsidRPr="00323C88">
        <w:rPr>
          <w:rFonts w:ascii="Palatino Linotype" w:hAnsi="Palatino Linotype" w:cs="Arial"/>
        </w:rPr>
        <w:t>Luego entonces, por lo anterior, el recurso de revisión actualiza el supuesto que contempla el artículo 192 fracción III de la Ley de Transparencia y Acceso a la Información Pública del Estado de México y Municipios, el cual refiere los siguiente:</w:t>
      </w:r>
    </w:p>
    <w:p w:rsidR="004A405D" w:rsidRPr="00323C88" w:rsidRDefault="004A405D" w:rsidP="00323C88">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323C88">
        <w:rPr>
          <w:rFonts w:ascii="Palatino Linotype" w:eastAsiaTheme="minorHAnsi" w:hAnsi="Palatino Linotype" w:cs="Bookman Old Style,Bold"/>
          <w:b/>
          <w:bCs/>
          <w:i/>
          <w:lang w:val="es-MX" w:eastAsia="en-US"/>
        </w:rPr>
        <w:t xml:space="preserve">Artículo 192. </w:t>
      </w:r>
      <w:r w:rsidRPr="00323C88">
        <w:rPr>
          <w:rFonts w:ascii="Palatino Linotype" w:eastAsiaTheme="minorHAnsi" w:hAnsi="Palatino Linotype" w:cs="Bookman Old Style"/>
          <w:i/>
          <w:lang w:val="es-MX" w:eastAsia="en-US"/>
        </w:rPr>
        <w:t>El recurso será sobreseído, en todo o en parte, cuando una vez admitido, se actualicen alguno de los siguientes supuestos:</w:t>
      </w:r>
    </w:p>
    <w:p w:rsidR="004A405D" w:rsidRPr="00323C88" w:rsidRDefault="004A405D" w:rsidP="00323C88">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323C88">
        <w:rPr>
          <w:rFonts w:ascii="Palatino Linotype" w:eastAsiaTheme="minorHAnsi" w:hAnsi="Palatino Linotype" w:cs="Bookman Old Style"/>
          <w:i/>
          <w:lang w:val="es-MX" w:eastAsia="en-US"/>
        </w:rPr>
        <w:t>…</w:t>
      </w:r>
    </w:p>
    <w:p w:rsidR="004A405D" w:rsidRPr="00323C88" w:rsidRDefault="004A405D" w:rsidP="00323C88">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323C88">
        <w:rPr>
          <w:rFonts w:ascii="Palatino Linotype" w:eastAsiaTheme="minorHAnsi" w:hAnsi="Palatino Linotype" w:cs="Bookman Old Style,Bold"/>
          <w:b/>
          <w:bCs/>
          <w:i/>
          <w:lang w:val="es-MX" w:eastAsia="en-US"/>
        </w:rPr>
        <w:t xml:space="preserve">III. </w:t>
      </w:r>
      <w:r w:rsidRPr="00323C88">
        <w:rPr>
          <w:rFonts w:ascii="Palatino Linotype" w:eastAsiaTheme="minorHAnsi" w:hAnsi="Palatino Linotype" w:cs="Bookman Old Style"/>
          <w:i/>
          <w:lang w:val="es-MX" w:eastAsia="en-US"/>
        </w:rPr>
        <w:t>El sujeto obligado responsable del acto lo modifique o revoque de tal manera que el recurso de revisión quede sin materia;</w:t>
      </w:r>
    </w:p>
    <w:p w:rsidR="004A405D" w:rsidRPr="00323C88" w:rsidRDefault="004A405D" w:rsidP="00323C88">
      <w:pPr>
        <w:autoSpaceDE w:val="0"/>
        <w:autoSpaceDN w:val="0"/>
        <w:adjustRightInd w:val="0"/>
        <w:spacing w:line="360" w:lineRule="auto"/>
        <w:ind w:left="567" w:right="567"/>
        <w:jc w:val="both"/>
        <w:rPr>
          <w:rFonts w:ascii="Palatino Linotype" w:hAnsi="Palatino Linotype" w:cs="Arial"/>
          <w:i/>
        </w:rPr>
      </w:pPr>
    </w:p>
    <w:p w:rsidR="004A405D" w:rsidRPr="00323C88" w:rsidRDefault="004A405D" w:rsidP="00323C88">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323C88">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323C88">
        <w:rPr>
          <w:rFonts w:ascii="Palatino Linotype" w:hAnsi="Palatino Linotype" w:cs="Arial"/>
          <w:b/>
        </w:rPr>
        <w:t>SUJETO OBLIGADO</w:t>
      </w:r>
      <w:r w:rsidRPr="00323C88">
        <w:rPr>
          <w:rFonts w:ascii="Palatino Linotype" w:hAnsi="Palatino Linotype" w:cs="Arial"/>
        </w:rPr>
        <w:t>:</w:t>
      </w:r>
    </w:p>
    <w:p w:rsidR="004A405D" w:rsidRPr="00323C88" w:rsidRDefault="004A405D" w:rsidP="00323C88">
      <w:pPr>
        <w:pStyle w:val="Prrafodelista"/>
        <w:spacing w:before="240" w:after="240" w:line="360" w:lineRule="auto"/>
        <w:ind w:left="0"/>
        <w:jc w:val="both"/>
        <w:rPr>
          <w:rFonts w:ascii="Palatino Linotype" w:eastAsia="Calibri" w:hAnsi="Palatino Linotype" w:cs="Arial"/>
          <w:lang w:val="es-ES"/>
        </w:rPr>
      </w:pPr>
    </w:p>
    <w:p w:rsidR="004A405D" w:rsidRPr="00323C88" w:rsidRDefault="004A405D" w:rsidP="00323C88">
      <w:pPr>
        <w:pStyle w:val="Prrafodelista"/>
        <w:numPr>
          <w:ilvl w:val="0"/>
          <w:numId w:val="15"/>
        </w:numPr>
        <w:spacing w:before="240" w:after="240" w:line="360" w:lineRule="auto"/>
        <w:ind w:left="567" w:right="567" w:firstLine="0"/>
        <w:jc w:val="both"/>
        <w:rPr>
          <w:rFonts w:ascii="Palatino Linotype" w:hAnsi="Palatino Linotype" w:cs="Arial"/>
        </w:rPr>
      </w:pPr>
      <w:r w:rsidRPr="00323C88">
        <w:rPr>
          <w:rFonts w:ascii="Palatino Linotype" w:hAnsi="Palatino Linotype" w:cs="Arial"/>
          <w:b/>
        </w:rPr>
        <w:t>Modifique el acto impugnado:</w:t>
      </w:r>
      <w:r w:rsidRPr="00323C88">
        <w:rPr>
          <w:rFonts w:ascii="Palatino Linotype" w:hAnsi="Palatino Linotype" w:cs="Arial"/>
        </w:rPr>
        <w:t xml:space="preserve"> Se actualiza cuando el </w:t>
      </w:r>
      <w:r w:rsidRPr="00323C88">
        <w:rPr>
          <w:rFonts w:ascii="Palatino Linotype" w:hAnsi="Palatino Linotype" w:cs="Arial"/>
          <w:b/>
        </w:rPr>
        <w:t>SUJETO OBLIGADO</w:t>
      </w:r>
      <w:r w:rsidRPr="00323C88">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rsidR="004A405D" w:rsidRPr="00323C88" w:rsidRDefault="004A405D" w:rsidP="00323C88">
      <w:pPr>
        <w:pStyle w:val="Prrafodelista"/>
        <w:numPr>
          <w:ilvl w:val="0"/>
          <w:numId w:val="15"/>
        </w:numPr>
        <w:spacing w:before="240" w:after="240" w:line="360" w:lineRule="auto"/>
        <w:ind w:left="567" w:right="616" w:firstLine="0"/>
        <w:jc w:val="both"/>
        <w:rPr>
          <w:rFonts w:ascii="Palatino Linotype" w:hAnsi="Palatino Linotype" w:cs="Arial"/>
        </w:rPr>
      </w:pPr>
      <w:r w:rsidRPr="00323C88">
        <w:rPr>
          <w:rFonts w:ascii="Palatino Linotype" w:hAnsi="Palatino Linotype" w:cs="Arial"/>
          <w:b/>
        </w:rPr>
        <w:t>Revoque el acto impugnado:</w:t>
      </w:r>
      <w:r w:rsidRPr="00323C88">
        <w:rPr>
          <w:rFonts w:ascii="Palatino Linotype" w:hAnsi="Palatino Linotype" w:cs="Arial"/>
        </w:rPr>
        <w:t xml:space="preserve"> En este supuesto, el </w:t>
      </w:r>
      <w:r w:rsidRPr="00323C88">
        <w:rPr>
          <w:rFonts w:ascii="Palatino Linotype" w:hAnsi="Palatino Linotype" w:cs="Arial"/>
          <w:b/>
        </w:rPr>
        <w:t>SUJETO OBLIGADO</w:t>
      </w:r>
      <w:r w:rsidRPr="00323C88">
        <w:rPr>
          <w:rFonts w:ascii="Palatino Linotype" w:hAnsi="Palatino Linotype" w:cs="Arial"/>
        </w:rPr>
        <w:t xml:space="preserve"> deja sin efectos la primera respuesta y en su lugar emite otra que satisfaga lo solicitado por el particular en un primer momento.</w:t>
      </w:r>
    </w:p>
    <w:p w:rsidR="004A405D" w:rsidRPr="00323C88" w:rsidRDefault="004A405D" w:rsidP="00323C88">
      <w:pPr>
        <w:pStyle w:val="Prrafodelista"/>
        <w:spacing w:before="240" w:after="240" w:line="360" w:lineRule="auto"/>
        <w:ind w:left="567" w:right="616"/>
        <w:jc w:val="both"/>
        <w:rPr>
          <w:rFonts w:ascii="Palatino Linotype" w:hAnsi="Palatino Linotype" w:cs="Arial"/>
        </w:rPr>
      </w:pPr>
    </w:p>
    <w:p w:rsidR="004A405D" w:rsidRPr="00323C88" w:rsidRDefault="004A405D" w:rsidP="00323C88">
      <w:pPr>
        <w:pStyle w:val="Prrafodelista"/>
        <w:numPr>
          <w:ilvl w:val="0"/>
          <w:numId w:val="1"/>
        </w:numPr>
        <w:spacing w:before="240" w:after="240" w:line="360" w:lineRule="auto"/>
        <w:ind w:left="0" w:right="49" w:firstLine="0"/>
        <w:jc w:val="both"/>
        <w:rPr>
          <w:rFonts w:ascii="Palatino Linotype" w:hAnsi="Palatino Linotype"/>
        </w:rPr>
      </w:pPr>
      <w:r w:rsidRPr="00323C88">
        <w:rPr>
          <w:rFonts w:ascii="Palatino Linotype" w:hAnsi="Palatino Linotype" w:cs="Arial"/>
        </w:rPr>
        <w:t>Las consecuencias jurídicas de esta modificación o revocación es que el recurso de revisión interpuesto quede sin efectos o sin materia.</w:t>
      </w:r>
    </w:p>
    <w:p w:rsidR="004A405D" w:rsidRPr="00323C88" w:rsidRDefault="004A405D" w:rsidP="00323C88">
      <w:pPr>
        <w:pStyle w:val="Prrafodelista"/>
        <w:spacing w:before="240" w:after="240" w:line="360" w:lineRule="auto"/>
        <w:ind w:left="0" w:right="49"/>
        <w:jc w:val="both"/>
        <w:rPr>
          <w:rFonts w:ascii="Palatino Linotype" w:hAnsi="Palatino Linotype"/>
        </w:rPr>
      </w:pPr>
    </w:p>
    <w:p w:rsidR="004A405D" w:rsidRPr="00323C88" w:rsidRDefault="004A405D" w:rsidP="00323C88">
      <w:pPr>
        <w:pStyle w:val="Prrafodelista"/>
        <w:numPr>
          <w:ilvl w:val="0"/>
          <w:numId w:val="1"/>
        </w:numPr>
        <w:spacing w:before="240" w:after="240" w:line="360" w:lineRule="auto"/>
        <w:ind w:left="0" w:right="49" w:firstLine="0"/>
        <w:jc w:val="both"/>
        <w:rPr>
          <w:rFonts w:ascii="Palatino Linotype" w:hAnsi="Palatino Linotype"/>
        </w:rPr>
      </w:pPr>
      <w:r w:rsidRPr="00323C88">
        <w:rPr>
          <w:rFonts w:ascii="Palatino Linotype" w:hAnsi="Palatino Linotype" w:cs="Arial"/>
        </w:rPr>
        <w:t xml:space="preserve">En el presente asunto, con la información enviada a través del informe de justificación, </w:t>
      </w:r>
      <w:r w:rsidRPr="00323C88">
        <w:rPr>
          <w:rFonts w:ascii="Palatino Linotype" w:hAnsi="Palatino Linotype" w:cs="Arial"/>
          <w:b/>
        </w:rPr>
        <w:t>modificó</w:t>
      </w:r>
      <w:r w:rsidRPr="00323C88">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rsidR="004A405D" w:rsidRPr="00323C88" w:rsidRDefault="004A405D" w:rsidP="00323C88">
      <w:pPr>
        <w:pStyle w:val="Prrafodelista"/>
        <w:spacing w:before="240" w:after="240" w:line="360" w:lineRule="auto"/>
        <w:ind w:left="0" w:right="49"/>
        <w:jc w:val="both"/>
        <w:rPr>
          <w:rFonts w:ascii="Palatino Linotype" w:hAnsi="Palatino Linotype"/>
        </w:rPr>
      </w:pPr>
    </w:p>
    <w:p w:rsidR="004A405D" w:rsidRPr="00323C88" w:rsidRDefault="004A405D" w:rsidP="00323C88">
      <w:pPr>
        <w:pStyle w:val="Prrafodelista"/>
        <w:numPr>
          <w:ilvl w:val="0"/>
          <w:numId w:val="1"/>
        </w:numPr>
        <w:spacing w:before="240" w:after="240" w:line="360" w:lineRule="auto"/>
        <w:ind w:left="0" w:right="49" w:firstLine="0"/>
        <w:jc w:val="both"/>
        <w:rPr>
          <w:rFonts w:ascii="Palatino Linotype" w:hAnsi="Palatino Linotype"/>
        </w:rPr>
      </w:pPr>
      <w:r w:rsidRPr="00323C88">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323C88">
        <w:rPr>
          <w:rFonts w:ascii="Palatino Linotype" w:hAnsi="Palatino Linotype" w:cs="Arial"/>
          <w:b/>
        </w:rPr>
        <w:t>Sujetos Obligados</w:t>
      </w:r>
      <w:r w:rsidRPr="00323C88">
        <w:rPr>
          <w:rFonts w:ascii="Palatino Linotype" w:hAnsi="Palatino Linotype" w:cs="Arial"/>
        </w:rPr>
        <w:t xml:space="preserve"> o la negativa de entrega de la misma, derivada de la solicitud de información pública.</w:t>
      </w:r>
    </w:p>
    <w:p w:rsidR="004A405D" w:rsidRPr="00323C88" w:rsidRDefault="004A405D" w:rsidP="00323C88">
      <w:pPr>
        <w:pStyle w:val="Prrafodelista"/>
        <w:spacing w:before="240" w:after="240" w:line="360" w:lineRule="auto"/>
        <w:ind w:left="0" w:right="49"/>
        <w:jc w:val="both"/>
        <w:rPr>
          <w:rFonts w:ascii="Palatino Linotype" w:hAnsi="Palatino Linotype"/>
        </w:rPr>
      </w:pPr>
    </w:p>
    <w:p w:rsidR="004A405D" w:rsidRPr="00323C88" w:rsidRDefault="004A405D" w:rsidP="00323C88">
      <w:pPr>
        <w:pStyle w:val="Prrafodelista"/>
        <w:numPr>
          <w:ilvl w:val="0"/>
          <w:numId w:val="1"/>
        </w:numPr>
        <w:spacing w:before="240" w:after="240" w:line="360" w:lineRule="auto"/>
        <w:ind w:left="0" w:right="49" w:firstLine="0"/>
        <w:jc w:val="both"/>
        <w:rPr>
          <w:rFonts w:ascii="Palatino Linotype" w:hAnsi="Palatino Linotype"/>
        </w:rPr>
      </w:pPr>
      <w:r w:rsidRPr="00323C88">
        <w:rPr>
          <w:rFonts w:ascii="Palatino Linotype" w:hAnsi="Palatino Linotype" w:cs="Arial"/>
        </w:rPr>
        <w:t>De este modo, p</w:t>
      </w:r>
      <w:r w:rsidRPr="00323C88">
        <w:rPr>
          <w:rFonts w:ascii="Palatino Linotype" w:eastAsia="Times New Roman" w:hAnsi="Palatino Linotype" w:cs="Times New Roman"/>
        </w:rPr>
        <w:t xml:space="preserve">ara que se actualice el sobreseimiento de un recurso de revisión, el </w:t>
      </w:r>
      <w:r w:rsidRPr="00323C88">
        <w:rPr>
          <w:rFonts w:ascii="Palatino Linotype" w:eastAsia="Times New Roman" w:hAnsi="Palatino Linotype" w:cs="Times New Roman"/>
          <w:b/>
        </w:rPr>
        <w:t>SUJETO OBLIGADO</w:t>
      </w:r>
      <w:r w:rsidRPr="00323C88">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rsidR="004A405D" w:rsidRPr="00323C88" w:rsidRDefault="004A405D" w:rsidP="00323C88">
      <w:pPr>
        <w:pStyle w:val="Prrafodelista"/>
        <w:spacing w:before="240" w:after="240" w:line="360" w:lineRule="auto"/>
        <w:ind w:left="0" w:right="49"/>
        <w:jc w:val="both"/>
        <w:rPr>
          <w:rFonts w:ascii="Palatino Linotype" w:hAnsi="Palatino Linotype"/>
        </w:rPr>
      </w:pPr>
    </w:p>
    <w:p w:rsidR="004A405D" w:rsidRPr="00323C88" w:rsidRDefault="004A405D" w:rsidP="00323C88">
      <w:pPr>
        <w:pStyle w:val="Prrafodelista"/>
        <w:numPr>
          <w:ilvl w:val="0"/>
          <w:numId w:val="1"/>
        </w:numPr>
        <w:spacing w:before="240" w:after="240" w:line="360" w:lineRule="auto"/>
        <w:ind w:left="0" w:right="49" w:firstLine="0"/>
        <w:jc w:val="both"/>
        <w:rPr>
          <w:rFonts w:ascii="Palatino Linotype" w:hAnsi="Palatino Linotype"/>
        </w:rPr>
      </w:pPr>
      <w:r w:rsidRPr="00323C88">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rsidR="004A405D" w:rsidRPr="00323C88" w:rsidRDefault="004A405D" w:rsidP="00323C88">
      <w:pPr>
        <w:spacing w:line="360" w:lineRule="auto"/>
        <w:ind w:left="567" w:right="567"/>
        <w:jc w:val="both"/>
        <w:rPr>
          <w:rFonts w:ascii="Palatino Linotype" w:hAnsi="Palatino Linotype" w:cs="Arial"/>
          <w:i/>
        </w:rPr>
      </w:pPr>
      <w:r w:rsidRPr="00323C88">
        <w:rPr>
          <w:rFonts w:ascii="Palatino Linotype" w:hAnsi="Palatino Linotype" w:cs="Arial"/>
          <w:b/>
          <w:i/>
        </w:rPr>
        <w:t>SOBRESEIMIENTO EN EL JUICIO DE AMPARO DIRECTO. IMPIDE EL ESTUDIO DE LAS VIOLACIONES PROCESALES PLANTEADAS EN LOS CONCEPTOS DE VIOLACIÓN.</w:t>
      </w:r>
      <w:r w:rsidRPr="00323C88">
        <w:rPr>
          <w:rFonts w:ascii="Palatino Linotype" w:hAnsi="Palatino Linotype" w:cs="Arial"/>
          <w:i/>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w:t>
      </w:r>
      <w:r w:rsidR="003C677C">
        <w:rPr>
          <w:rFonts w:ascii="Palatino Linotype" w:hAnsi="Palatino Linotype" w:cs="Arial"/>
          <w:i/>
        </w:rPr>
        <w:t>7</w:t>
      </w:r>
      <w:r w:rsidRPr="00323C88">
        <w:rPr>
          <w:rFonts w:ascii="Palatino Linotype" w:hAnsi="Palatino Linotype" w:cs="Arial"/>
          <w:i/>
        </w:rPr>
        <w:t>méritos.</w:t>
      </w:r>
    </w:p>
    <w:p w:rsidR="004A405D" w:rsidRPr="00323C88" w:rsidRDefault="004A405D" w:rsidP="00323C88">
      <w:pPr>
        <w:spacing w:line="360" w:lineRule="auto"/>
        <w:ind w:left="567" w:right="567"/>
        <w:jc w:val="both"/>
        <w:rPr>
          <w:rFonts w:ascii="Palatino Linotype" w:hAnsi="Palatino Linotype" w:cs="Arial"/>
          <w:i/>
        </w:rPr>
      </w:pPr>
      <w:r w:rsidRPr="00323C88">
        <w:rPr>
          <w:rFonts w:ascii="Palatino Linotype" w:hAnsi="Palatino Linotype" w:cs="Arial"/>
          <w:i/>
        </w:rPr>
        <w:t>SEPTIMO TRIBUNAL COLEGIADO EN MATERIA CIVIL DEL PRIMER CIRCUITO</w:t>
      </w:r>
    </w:p>
    <w:p w:rsidR="004A405D" w:rsidRPr="00323C88" w:rsidRDefault="004A405D" w:rsidP="00323C88">
      <w:pPr>
        <w:spacing w:line="360" w:lineRule="auto"/>
        <w:ind w:left="567" w:right="567"/>
        <w:jc w:val="both"/>
        <w:rPr>
          <w:rFonts w:ascii="Palatino Linotype" w:hAnsi="Palatino Linotype" w:cs="Arial"/>
          <w:i/>
        </w:rPr>
      </w:pPr>
      <w:r w:rsidRPr="00323C88">
        <w:rPr>
          <w:rFonts w:ascii="Palatino Linotype" w:hAnsi="Palatino Linotype" w:cs="Arial"/>
          <w:i/>
        </w:rPr>
        <w:t xml:space="preserve">Amparo directo 699/2008. Mariana Leticia González </w:t>
      </w:r>
      <w:proofErr w:type="spellStart"/>
      <w:r w:rsidRPr="00323C88">
        <w:rPr>
          <w:rFonts w:ascii="Palatino Linotype" w:hAnsi="Palatino Linotype" w:cs="Arial"/>
          <w:i/>
        </w:rPr>
        <w:t>Steele</w:t>
      </w:r>
      <w:proofErr w:type="spellEnd"/>
      <w:r w:rsidRPr="00323C88">
        <w:rPr>
          <w:rFonts w:ascii="Palatino Linotype" w:hAnsi="Palatino Linotype" w:cs="Arial"/>
          <w:i/>
        </w:rPr>
        <w:t>. 13 de noviembre de 2008. Unanimidad de votos. Ponente: Sara Judith Montalvo Trejo. Secretario: Arnulfo Mateos García.”</w:t>
      </w:r>
    </w:p>
    <w:p w:rsidR="004A405D" w:rsidRPr="00323C88" w:rsidRDefault="004A405D" w:rsidP="00323C88">
      <w:pPr>
        <w:spacing w:line="360" w:lineRule="auto"/>
        <w:jc w:val="both"/>
        <w:rPr>
          <w:rFonts w:ascii="Palatino Linotype" w:hAnsi="Palatino Linotype" w:cs="Arial"/>
        </w:rPr>
      </w:pPr>
    </w:p>
    <w:p w:rsidR="008E11D6" w:rsidRPr="00323C88" w:rsidRDefault="004A405D" w:rsidP="00323C88">
      <w:pPr>
        <w:pStyle w:val="Prrafodelista"/>
        <w:numPr>
          <w:ilvl w:val="0"/>
          <w:numId w:val="1"/>
        </w:numPr>
        <w:spacing w:line="360" w:lineRule="auto"/>
        <w:ind w:left="0" w:firstLine="0"/>
        <w:jc w:val="both"/>
        <w:rPr>
          <w:rFonts w:ascii="Palatino Linotype" w:hAnsi="Palatino Linotype" w:cs="Palatino Linotype"/>
        </w:rPr>
      </w:pPr>
      <w:r w:rsidRPr="00323C88">
        <w:rPr>
          <w:rFonts w:ascii="Palatino Linotype" w:hAnsi="Palatino Linotype" w:cs="Arial"/>
        </w:rPr>
        <w:t xml:space="preserve">Bajo esas consideraciones, se afirma que en el recurso de revisión sujeto a estudio se actualiza la hipótesis jurídica citada, toda vez que quedó probado que el </w:t>
      </w:r>
      <w:r w:rsidRPr="00323C88">
        <w:rPr>
          <w:rFonts w:ascii="Palatino Linotype" w:hAnsi="Palatino Linotype" w:cs="Arial"/>
          <w:b/>
        </w:rPr>
        <w:t>SUJETO OBLIGADO</w:t>
      </w:r>
      <w:r w:rsidRPr="00323C88">
        <w:rPr>
          <w:rFonts w:ascii="Palatino Linotype" w:hAnsi="Palatino Linotype" w:cs="Arial"/>
        </w:rPr>
        <w:t xml:space="preserve"> mediante un acto posterior como lo es el Informe justificado proporcionó </w:t>
      </w:r>
      <w:r w:rsidR="008E11D6" w:rsidRPr="00323C88">
        <w:rPr>
          <w:rFonts w:ascii="Palatino Linotype" w:hAnsi="Palatino Linotype" w:cs="Arial"/>
        </w:rPr>
        <w:t>la información que satisface los requerimientos planteados.</w:t>
      </w:r>
    </w:p>
    <w:p w:rsidR="008E11D6" w:rsidRPr="00323C88" w:rsidRDefault="008E11D6" w:rsidP="00323C88">
      <w:pPr>
        <w:pStyle w:val="Ttulo1"/>
        <w:spacing w:line="360" w:lineRule="auto"/>
        <w:rPr>
          <w:color w:val="000000" w:themeColor="text1"/>
          <w:szCs w:val="24"/>
        </w:rPr>
      </w:pPr>
      <w:bookmarkStart w:id="19" w:name="_Toc486525259"/>
      <w:bookmarkStart w:id="20" w:name="_Toc520970063"/>
      <w:bookmarkStart w:id="21" w:name="_Toc527655143"/>
      <w:bookmarkStart w:id="22" w:name="_Toc5192583"/>
      <w:bookmarkStart w:id="23" w:name="_Toc11764531"/>
      <w:bookmarkStart w:id="24" w:name="_Toc15412288"/>
      <w:bookmarkStart w:id="25" w:name="_Toc15561643"/>
      <w:r w:rsidRPr="00323C88">
        <w:rPr>
          <w:color w:val="000000" w:themeColor="text1"/>
          <w:szCs w:val="24"/>
        </w:rPr>
        <w:t>CUARTO. Vista a los órganos de control interno</w:t>
      </w:r>
      <w:bookmarkEnd w:id="19"/>
      <w:bookmarkEnd w:id="20"/>
      <w:bookmarkEnd w:id="21"/>
      <w:bookmarkEnd w:id="22"/>
      <w:bookmarkEnd w:id="23"/>
      <w:bookmarkEnd w:id="24"/>
      <w:bookmarkEnd w:id="25"/>
    </w:p>
    <w:p w:rsidR="008E11D6" w:rsidRPr="00323C88" w:rsidRDefault="008E11D6" w:rsidP="00323C88">
      <w:pPr>
        <w:pStyle w:val="Prrafodelista"/>
        <w:numPr>
          <w:ilvl w:val="0"/>
          <w:numId w:val="1"/>
        </w:numPr>
        <w:spacing w:before="240" w:after="240" w:line="360" w:lineRule="auto"/>
        <w:ind w:left="0" w:firstLine="0"/>
        <w:jc w:val="both"/>
        <w:rPr>
          <w:rFonts w:ascii="Palatino Linotype" w:hAnsi="Palatino Linotype"/>
        </w:rPr>
      </w:pPr>
      <w:r w:rsidRPr="00323C88">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323C88">
        <w:rPr>
          <w:rFonts w:ascii="Palatino Linotype" w:hAnsi="Palatino Linotype"/>
          <w:b/>
        </w:rPr>
        <w:t>SUJETO OBLIGADO</w:t>
      </w:r>
      <w:r w:rsidRPr="00323C88">
        <w:rPr>
          <w:rFonts w:ascii="Palatino Linotype" w:hAnsi="Palatino Linotype"/>
        </w:rPr>
        <w:t>.</w:t>
      </w:r>
    </w:p>
    <w:p w:rsidR="008E11D6" w:rsidRPr="00323C88" w:rsidRDefault="008E11D6" w:rsidP="00323C88">
      <w:pPr>
        <w:pStyle w:val="Prrafodelista"/>
        <w:spacing w:line="360" w:lineRule="auto"/>
        <w:ind w:left="0"/>
        <w:rPr>
          <w:rFonts w:ascii="Palatino Linotype" w:hAnsi="Palatino Linotype"/>
        </w:rPr>
      </w:pPr>
    </w:p>
    <w:p w:rsidR="008E11D6" w:rsidRPr="00323C88" w:rsidRDefault="008E11D6" w:rsidP="00323C88">
      <w:pPr>
        <w:pStyle w:val="Prrafodelista"/>
        <w:numPr>
          <w:ilvl w:val="0"/>
          <w:numId w:val="1"/>
        </w:numPr>
        <w:spacing w:before="240" w:after="240" w:line="360" w:lineRule="auto"/>
        <w:ind w:left="0" w:firstLine="0"/>
        <w:jc w:val="both"/>
        <w:rPr>
          <w:rFonts w:ascii="Palatino Linotype" w:hAnsi="Palatino Linotype"/>
        </w:rPr>
      </w:pPr>
      <w:r w:rsidRPr="00323C88">
        <w:rPr>
          <w:rFonts w:ascii="Palatino Linotype" w:hAnsi="Palatino Linotype"/>
        </w:rPr>
        <w:t>Por ello, es conveniente señalar la fracción X, del artículo 36, de la Ley de Transparencia y Acceso a la Información Pública del Estado de México y Municipios, que establece:</w:t>
      </w:r>
    </w:p>
    <w:p w:rsidR="008E11D6" w:rsidRPr="00323C88" w:rsidRDefault="008E11D6" w:rsidP="00323C88">
      <w:pPr>
        <w:spacing w:line="360" w:lineRule="auto"/>
        <w:ind w:left="567" w:right="567"/>
        <w:contextualSpacing/>
        <w:jc w:val="both"/>
        <w:rPr>
          <w:rFonts w:ascii="Palatino Linotype" w:hAnsi="Palatino Linotype"/>
          <w:i/>
        </w:rPr>
      </w:pPr>
      <w:r w:rsidRPr="00323C88">
        <w:rPr>
          <w:rFonts w:ascii="Palatino Linotype" w:hAnsi="Palatino Linotype"/>
          <w:i/>
        </w:rPr>
        <w:t>Artículo 36. El Instituto tendrá, en el ámbito de su competencia, las siguientes atribuciones:</w:t>
      </w:r>
    </w:p>
    <w:p w:rsidR="008E11D6" w:rsidRPr="00323C88" w:rsidRDefault="008E11D6" w:rsidP="00323C88">
      <w:pPr>
        <w:spacing w:line="360" w:lineRule="auto"/>
        <w:ind w:left="567" w:right="567"/>
        <w:contextualSpacing/>
        <w:jc w:val="both"/>
        <w:rPr>
          <w:rFonts w:ascii="Palatino Linotype" w:hAnsi="Palatino Linotype"/>
          <w:i/>
        </w:rPr>
      </w:pPr>
      <w:r w:rsidRPr="00323C88">
        <w:rPr>
          <w:rFonts w:ascii="Palatino Linotype" w:hAnsi="Palatino Linotype"/>
          <w:i/>
        </w:rPr>
        <w:t>(…)</w:t>
      </w:r>
    </w:p>
    <w:p w:rsidR="008E11D6" w:rsidRPr="00323C88" w:rsidRDefault="008E11D6" w:rsidP="00323C88">
      <w:pPr>
        <w:spacing w:line="360" w:lineRule="auto"/>
        <w:ind w:left="567" w:right="567"/>
        <w:contextualSpacing/>
        <w:jc w:val="both"/>
        <w:rPr>
          <w:rFonts w:ascii="Palatino Linotype" w:hAnsi="Palatino Linotype"/>
          <w:i/>
        </w:rPr>
      </w:pPr>
      <w:r w:rsidRPr="00323C88">
        <w:rPr>
          <w:rFonts w:ascii="Palatino Linotype" w:hAnsi="Palatino Linotype"/>
          <w:i/>
        </w:rPr>
        <w:t xml:space="preserve">X. Hacer del conocimiento del órgano de control interno o equivalente de cada Sujeto Obligado las infracciones a esta Ley; </w:t>
      </w:r>
    </w:p>
    <w:p w:rsidR="008E11D6" w:rsidRPr="00323C88" w:rsidRDefault="008E11D6" w:rsidP="00323C88">
      <w:pPr>
        <w:spacing w:line="360" w:lineRule="auto"/>
        <w:ind w:left="567" w:right="567"/>
        <w:contextualSpacing/>
        <w:jc w:val="both"/>
        <w:rPr>
          <w:rFonts w:ascii="Palatino Linotype" w:hAnsi="Palatino Linotype"/>
          <w:i/>
        </w:rPr>
      </w:pPr>
      <w:r w:rsidRPr="00323C88">
        <w:rPr>
          <w:rFonts w:ascii="Palatino Linotype" w:hAnsi="Palatino Linotype"/>
          <w:i/>
        </w:rPr>
        <w:t>(…)</w:t>
      </w:r>
    </w:p>
    <w:p w:rsidR="008E11D6" w:rsidRPr="00323C88" w:rsidRDefault="008E11D6" w:rsidP="00323C88">
      <w:pPr>
        <w:pStyle w:val="Prrafodelista"/>
        <w:numPr>
          <w:ilvl w:val="0"/>
          <w:numId w:val="1"/>
        </w:numPr>
        <w:spacing w:before="240" w:after="240" w:line="360" w:lineRule="auto"/>
        <w:ind w:left="0" w:firstLine="0"/>
        <w:jc w:val="both"/>
        <w:rPr>
          <w:rFonts w:ascii="Palatino Linotype" w:eastAsia="MS Mincho" w:hAnsi="Palatino Linotype" w:cs="Arial"/>
        </w:rPr>
      </w:pPr>
      <w:r w:rsidRPr="00323C88">
        <w:rPr>
          <w:rFonts w:ascii="Palatino Linotype" w:hAnsi="Palatino Linotype"/>
        </w:rPr>
        <w:t xml:space="preserve">Asimismo, este Pleno hará del conocimiento del órgano de control de este Instituto de las infracciones en que el </w:t>
      </w:r>
      <w:r w:rsidRPr="00323C88">
        <w:rPr>
          <w:rFonts w:ascii="Palatino Linotype" w:hAnsi="Palatino Linotype"/>
          <w:b/>
        </w:rPr>
        <w:t>SUJETO OBLIGADO</w:t>
      </w:r>
      <w:r w:rsidRPr="00323C88">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323C88">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8E11D6" w:rsidRPr="00323C88" w:rsidRDefault="008E11D6" w:rsidP="00323C88">
      <w:pPr>
        <w:spacing w:line="360" w:lineRule="auto"/>
        <w:ind w:left="567" w:right="567"/>
        <w:jc w:val="both"/>
        <w:rPr>
          <w:rFonts w:ascii="Palatino Linotype" w:hAnsi="Palatino Linotype"/>
          <w:i/>
        </w:rPr>
      </w:pPr>
      <w:r w:rsidRPr="00323C88">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E11D6" w:rsidRPr="00323C88" w:rsidRDefault="008E11D6" w:rsidP="00323C88">
      <w:pPr>
        <w:spacing w:line="360" w:lineRule="auto"/>
        <w:ind w:left="567" w:right="567"/>
        <w:contextualSpacing/>
        <w:jc w:val="both"/>
        <w:rPr>
          <w:rFonts w:ascii="Palatino Linotype" w:hAnsi="Palatino Linotype"/>
          <w:i/>
        </w:rPr>
      </w:pPr>
    </w:p>
    <w:p w:rsidR="008E11D6" w:rsidRPr="00323C88" w:rsidRDefault="008E11D6" w:rsidP="00323C88">
      <w:pPr>
        <w:spacing w:line="360" w:lineRule="auto"/>
        <w:ind w:left="567" w:right="567"/>
        <w:contextualSpacing/>
        <w:jc w:val="both"/>
        <w:rPr>
          <w:rFonts w:ascii="Palatino Linotype" w:hAnsi="Palatino Linotype"/>
          <w:i/>
        </w:rPr>
      </w:pPr>
      <w:r w:rsidRPr="00323C88">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8E11D6" w:rsidRPr="00323C88" w:rsidRDefault="008E11D6" w:rsidP="00323C88">
      <w:pPr>
        <w:spacing w:line="360" w:lineRule="auto"/>
        <w:ind w:left="567" w:right="567"/>
        <w:contextualSpacing/>
        <w:jc w:val="both"/>
        <w:rPr>
          <w:rFonts w:ascii="Palatino Linotype" w:hAnsi="Palatino Linotype"/>
          <w:i/>
        </w:rPr>
      </w:pPr>
      <w:r w:rsidRPr="00323C88">
        <w:rPr>
          <w:rFonts w:ascii="Palatino Linotype" w:hAnsi="Palatino Linotype"/>
          <w:i/>
        </w:rPr>
        <w:t>…</w:t>
      </w:r>
    </w:p>
    <w:p w:rsidR="008E11D6" w:rsidRPr="00323C88" w:rsidRDefault="008E11D6" w:rsidP="00323C88">
      <w:pPr>
        <w:spacing w:line="360" w:lineRule="auto"/>
        <w:ind w:left="567" w:right="567"/>
        <w:contextualSpacing/>
        <w:jc w:val="both"/>
        <w:rPr>
          <w:rFonts w:ascii="Palatino Linotype" w:hAnsi="Palatino Linotype"/>
          <w:i/>
        </w:rPr>
      </w:pPr>
      <w:r w:rsidRPr="00323C88">
        <w:rPr>
          <w:rFonts w:ascii="Palatino Linotype" w:hAnsi="Palatino Linotype"/>
          <w:i/>
        </w:rPr>
        <w:t>I. Cualquier acto u omisión que provoque la suspensión o deficiencia en la atención de las solicitudes de información;</w:t>
      </w:r>
    </w:p>
    <w:p w:rsidR="008E11D6" w:rsidRPr="00323C88" w:rsidRDefault="008E11D6" w:rsidP="00323C88">
      <w:pPr>
        <w:spacing w:line="360" w:lineRule="auto"/>
        <w:ind w:left="567" w:right="567"/>
        <w:contextualSpacing/>
        <w:jc w:val="both"/>
        <w:rPr>
          <w:rFonts w:ascii="Palatino Linotype" w:hAnsi="Palatino Linotype"/>
          <w:i/>
        </w:rPr>
      </w:pPr>
    </w:p>
    <w:p w:rsidR="008E11D6" w:rsidRPr="00323C88" w:rsidRDefault="008E11D6" w:rsidP="00323C88">
      <w:pPr>
        <w:spacing w:line="360" w:lineRule="auto"/>
        <w:ind w:left="567" w:right="567"/>
        <w:contextualSpacing/>
        <w:jc w:val="both"/>
        <w:rPr>
          <w:rFonts w:ascii="Palatino Linotype" w:hAnsi="Palatino Linotype"/>
          <w:i/>
        </w:rPr>
      </w:pPr>
      <w:r w:rsidRPr="00323C88">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E11D6" w:rsidRPr="00323C88" w:rsidRDefault="008E11D6" w:rsidP="00323C88">
      <w:pPr>
        <w:spacing w:line="360" w:lineRule="auto"/>
        <w:ind w:left="567" w:right="567"/>
        <w:contextualSpacing/>
        <w:jc w:val="both"/>
        <w:rPr>
          <w:rFonts w:ascii="Palatino Linotype" w:hAnsi="Palatino Linotype"/>
          <w:i/>
        </w:rPr>
      </w:pPr>
    </w:p>
    <w:p w:rsidR="008E11D6" w:rsidRPr="00323C88" w:rsidRDefault="008E11D6" w:rsidP="00323C88">
      <w:pPr>
        <w:pStyle w:val="Prrafodelista"/>
        <w:numPr>
          <w:ilvl w:val="0"/>
          <w:numId w:val="1"/>
        </w:numPr>
        <w:spacing w:line="360" w:lineRule="auto"/>
        <w:ind w:left="0" w:firstLine="0"/>
        <w:jc w:val="both"/>
        <w:rPr>
          <w:rFonts w:ascii="Palatino Linotype" w:eastAsia="Calibri" w:hAnsi="Palatino Linotype" w:cs="Arial"/>
          <w:color w:val="000000"/>
          <w:lang w:val="es-ES" w:eastAsia="es-MX"/>
        </w:rPr>
      </w:pPr>
      <w:r w:rsidRPr="00323C88">
        <w:rPr>
          <w:rFonts w:ascii="Palatino Linotype" w:eastAsia="Calibri" w:hAnsi="Palatino Linotype" w:cs="Arial"/>
          <w:color w:val="000000"/>
          <w:lang w:val="es-ES" w:eastAsia="es-MX"/>
        </w:rPr>
        <w:t xml:space="preserve">Lo anterior en razón que si bien es cierto el Sujeto Obligado proporcionó respuesta e informe justificado, mediante los cuales se atiende la solicitud de acceso a la información, también lo es, que dentro de la información vertida se encuentra información susceptible de clasificarse como confidencial, misma que debió ser protegida, situación que no ocurrió. </w:t>
      </w:r>
      <w:r w:rsidRPr="00323C88">
        <w:rPr>
          <w:rFonts w:ascii="Palatino Linotype" w:eastAsia="Calibri" w:hAnsi="Palatino Linotype" w:cs="Arial"/>
          <w:b/>
          <w:color w:val="000000"/>
          <w:lang w:val="es-ES" w:eastAsia="es-MX"/>
        </w:rPr>
        <w:t xml:space="preserve">Es así que se advierte que en los documentos electrónicos denominados </w:t>
      </w:r>
      <w:r w:rsidRPr="00323C88">
        <w:rPr>
          <w:rFonts w:ascii="Palatino Linotype" w:eastAsia="Times New Roman" w:hAnsi="Palatino Linotype" w:cs="Arial"/>
          <w:b/>
          <w:i/>
          <w:lang w:val="es-ES"/>
        </w:rPr>
        <w:t>CERT TES DIF.pdf y CED TES SMDIF.pdf se dejaron a la vista datos personales como el RFC y la CURP de un servidor público.</w:t>
      </w:r>
      <w:r w:rsidRPr="00323C88">
        <w:rPr>
          <w:rFonts w:ascii="Palatino Linotype" w:eastAsia="Calibri" w:hAnsi="Palatino Linotype" w:cs="Arial"/>
          <w:color w:val="000000"/>
          <w:lang w:val="es-ES" w:eastAsia="es-MX"/>
        </w:rPr>
        <w:t xml:space="preserve"> 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323C88">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E11D6" w:rsidRPr="00323C88" w:rsidRDefault="008E11D6" w:rsidP="00323C88">
      <w:pPr>
        <w:pStyle w:val="Prrafodelista"/>
        <w:spacing w:line="360" w:lineRule="auto"/>
        <w:ind w:left="0"/>
        <w:jc w:val="both"/>
        <w:rPr>
          <w:rFonts w:ascii="Palatino Linotype" w:hAnsi="Palatino Linotype" w:cs="Palatino Linotype"/>
        </w:rPr>
      </w:pPr>
    </w:p>
    <w:p w:rsidR="004A405D" w:rsidRPr="00323C88" w:rsidRDefault="002A5BA4" w:rsidP="00323C88">
      <w:pPr>
        <w:pStyle w:val="Prrafodelista"/>
        <w:numPr>
          <w:ilvl w:val="0"/>
          <w:numId w:val="1"/>
        </w:numPr>
        <w:spacing w:before="240" w:after="240" w:line="360" w:lineRule="auto"/>
        <w:ind w:left="0" w:firstLine="0"/>
        <w:jc w:val="both"/>
        <w:rPr>
          <w:rFonts w:ascii="Palatino Linotype" w:hAnsi="Palatino Linotype" w:cs="Arial"/>
        </w:rPr>
      </w:pPr>
      <w:r w:rsidRPr="00323C88">
        <w:rPr>
          <w:rFonts w:ascii="Palatino Linotype" w:hAnsi="Palatino Linotype"/>
          <w:color w:val="000000"/>
          <w:lang w:val="es-ES" w:eastAsia="es-MX"/>
        </w:rPr>
        <w:t xml:space="preserve">Por lo anteriormente expuesto y fundado, este </w:t>
      </w:r>
      <w:r w:rsidRPr="00323C88">
        <w:rPr>
          <w:rFonts w:ascii="Palatino Linotype" w:hAnsi="Palatino Linotype"/>
          <w:b/>
          <w:bCs/>
          <w:color w:val="000000"/>
          <w:lang w:val="es-ES" w:eastAsia="es-MX"/>
        </w:rPr>
        <w:t>ÓRGANO GARANTE</w:t>
      </w:r>
      <w:r w:rsidRPr="00323C88">
        <w:rPr>
          <w:rFonts w:ascii="Palatino Linotype" w:hAnsi="Palatino Linotype"/>
          <w:color w:val="000000"/>
          <w:lang w:val="es-ES" w:eastAsia="es-MX"/>
        </w:rPr>
        <w:t xml:space="preserve"> emite los siguientes:</w:t>
      </w:r>
    </w:p>
    <w:p w:rsidR="0003507E" w:rsidRDefault="0003507E" w:rsidP="00323C88">
      <w:pPr>
        <w:pStyle w:val="Prrafodelista"/>
        <w:spacing w:line="360" w:lineRule="auto"/>
        <w:rPr>
          <w:rFonts w:ascii="Palatino Linotype" w:hAnsi="Palatino Linotype" w:cs="Arial"/>
        </w:rPr>
      </w:pPr>
    </w:p>
    <w:p w:rsidR="00323C88" w:rsidRDefault="00323C88" w:rsidP="00323C88">
      <w:pPr>
        <w:pStyle w:val="Prrafodelista"/>
        <w:spacing w:line="360" w:lineRule="auto"/>
        <w:rPr>
          <w:rFonts w:ascii="Palatino Linotype" w:hAnsi="Palatino Linotype" w:cs="Arial"/>
        </w:rPr>
      </w:pPr>
    </w:p>
    <w:p w:rsidR="00323C88" w:rsidRPr="00323C88" w:rsidRDefault="00323C88" w:rsidP="00323C88">
      <w:pPr>
        <w:pStyle w:val="Prrafodelista"/>
        <w:spacing w:line="360" w:lineRule="auto"/>
        <w:rPr>
          <w:rFonts w:ascii="Palatino Linotype" w:hAnsi="Palatino Linotype" w:cs="Arial"/>
        </w:rPr>
      </w:pPr>
    </w:p>
    <w:p w:rsidR="002A5BA4" w:rsidRPr="00323C88" w:rsidRDefault="002A5BA4" w:rsidP="00323C88">
      <w:pPr>
        <w:keepNext/>
        <w:keepLines/>
        <w:spacing w:line="360" w:lineRule="auto"/>
        <w:jc w:val="center"/>
        <w:outlineLvl w:val="0"/>
        <w:rPr>
          <w:rFonts w:ascii="Palatino Linotype" w:eastAsia="Times New Roman" w:hAnsi="Palatino Linotype" w:cstheme="majorBidi"/>
          <w:b/>
          <w:bCs/>
        </w:rPr>
      </w:pPr>
      <w:bookmarkStart w:id="26" w:name="_Toc447699324"/>
      <w:bookmarkStart w:id="27" w:name="_Toc445745148"/>
      <w:bookmarkStart w:id="28" w:name="_Toc486525261"/>
      <w:bookmarkStart w:id="29" w:name="_Toc15561644"/>
      <w:r w:rsidRPr="00323C88">
        <w:rPr>
          <w:rFonts w:ascii="Palatino Linotype" w:eastAsia="Times New Roman" w:hAnsi="Palatino Linotype" w:cstheme="majorBidi"/>
          <w:b/>
          <w:bCs/>
        </w:rPr>
        <w:t>R E S O L U T I V O S</w:t>
      </w:r>
      <w:bookmarkEnd w:id="26"/>
      <w:bookmarkEnd w:id="27"/>
      <w:bookmarkEnd w:id="28"/>
      <w:bookmarkEnd w:id="29"/>
    </w:p>
    <w:p w:rsidR="004D60FB" w:rsidRPr="00323C88" w:rsidRDefault="004D60FB" w:rsidP="00323C88">
      <w:pPr>
        <w:keepNext/>
        <w:keepLines/>
        <w:spacing w:line="360" w:lineRule="auto"/>
        <w:jc w:val="center"/>
        <w:outlineLvl w:val="0"/>
        <w:rPr>
          <w:rFonts w:ascii="Palatino Linotype" w:eastAsia="Times New Roman" w:hAnsi="Palatino Linotype" w:cstheme="majorBidi"/>
          <w:b/>
          <w:bCs/>
        </w:rPr>
      </w:pPr>
    </w:p>
    <w:p w:rsidR="004A405D" w:rsidRPr="00323C88" w:rsidRDefault="004A405D" w:rsidP="00323C88">
      <w:pPr>
        <w:pStyle w:val="Prrafodelista"/>
        <w:widowControl w:val="0"/>
        <w:tabs>
          <w:tab w:val="left" w:pos="1701"/>
        </w:tabs>
        <w:autoSpaceDE w:val="0"/>
        <w:autoSpaceDN w:val="0"/>
        <w:adjustRightInd w:val="0"/>
        <w:spacing w:before="120" w:line="360" w:lineRule="auto"/>
        <w:ind w:left="0"/>
        <w:jc w:val="both"/>
        <w:rPr>
          <w:rFonts w:ascii="Palatino Linotype" w:hAnsi="Palatino Linotype" w:cs="Arial"/>
        </w:rPr>
      </w:pPr>
      <w:bookmarkStart w:id="30" w:name="_Toc450120669"/>
      <w:bookmarkStart w:id="31" w:name="_Toc460947011"/>
      <w:bookmarkEnd w:id="10"/>
      <w:bookmarkEnd w:id="11"/>
      <w:bookmarkEnd w:id="12"/>
      <w:r w:rsidRPr="00323C88">
        <w:rPr>
          <w:rFonts w:ascii="Palatino Linotype" w:eastAsia="Times New Roman" w:hAnsi="Palatino Linotype" w:cs="Arial"/>
          <w:b/>
        </w:rPr>
        <w:t xml:space="preserve">PRIMERO. </w:t>
      </w:r>
      <w:r w:rsidRPr="00323C88">
        <w:rPr>
          <w:rFonts w:ascii="Palatino Linotype" w:hAnsi="Palatino Linotype"/>
        </w:rPr>
        <w:t xml:space="preserve">Se </w:t>
      </w:r>
      <w:r w:rsidRPr="00323C88">
        <w:rPr>
          <w:rFonts w:ascii="Palatino Linotype" w:hAnsi="Palatino Linotype"/>
          <w:b/>
        </w:rPr>
        <w:t>SOBRESEE</w:t>
      </w:r>
      <w:r w:rsidRPr="00323C88">
        <w:rPr>
          <w:rFonts w:ascii="Palatino Linotype" w:hAnsi="Palatino Linotype"/>
        </w:rPr>
        <w:t xml:space="preserve"> el recurso de revisión número </w:t>
      </w:r>
      <w:r w:rsidRPr="00323C88">
        <w:rPr>
          <w:rFonts w:ascii="Palatino Linotype" w:hAnsi="Palatino Linotype"/>
          <w:b/>
        </w:rPr>
        <w:t>0</w:t>
      </w:r>
      <w:r w:rsidR="00774A55" w:rsidRPr="00323C88">
        <w:rPr>
          <w:rFonts w:ascii="Palatino Linotype" w:hAnsi="Palatino Linotype"/>
          <w:b/>
        </w:rPr>
        <w:t>4678</w:t>
      </w:r>
      <w:r w:rsidRPr="00323C88">
        <w:rPr>
          <w:rFonts w:ascii="Palatino Linotype" w:hAnsi="Palatino Linotype"/>
          <w:b/>
        </w:rPr>
        <w:t xml:space="preserve">/INFOEM/IP/RR/2019 </w:t>
      </w:r>
      <w:r w:rsidRPr="00323C88">
        <w:rPr>
          <w:rFonts w:ascii="Palatino Linotype" w:hAnsi="Palatino Linotype"/>
        </w:rPr>
        <w:t>porque al modificar la respuesta, el recurso de revisión quedó sin materia</w:t>
      </w:r>
      <w:r w:rsidRPr="00323C88">
        <w:rPr>
          <w:rFonts w:ascii="Palatino Linotype" w:hAnsi="Palatino Linotype"/>
          <w:b/>
        </w:rPr>
        <w:t xml:space="preserve"> </w:t>
      </w:r>
      <w:r w:rsidRPr="00323C88">
        <w:rPr>
          <w:rFonts w:ascii="Palatino Linotype" w:hAnsi="Palatino Linotype"/>
        </w:rPr>
        <w:t xml:space="preserve">en términos del Considerando </w:t>
      </w:r>
      <w:r w:rsidRPr="00323C88">
        <w:rPr>
          <w:rFonts w:ascii="Palatino Linotype" w:hAnsi="Palatino Linotype"/>
          <w:b/>
        </w:rPr>
        <w:t>TERCERO</w:t>
      </w:r>
      <w:r w:rsidRPr="00323C88">
        <w:rPr>
          <w:rFonts w:ascii="Palatino Linotype" w:hAnsi="Palatino Linotype"/>
        </w:rPr>
        <w:t xml:space="preserve"> de la presente resolución.</w:t>
      </w:r>
    </w:p>
    <w:p w:rsidR="004A405D" w:rsidRPr="00323C88" w:rsidRDefault="004A405D" w:rsidP="00323C88">
      <w:pPr>
        <w:spacing w:before="240" w:after="360" w:line="360" w:lineRule="auto"/>
        <w:jc w:val="both"/>
        <w:rPr>
          <w:rStyle w:val="Ttulo2Car"/>
          <w:rFonts w:ascii="Palatino Linotype" w:hAnsi="Palatino Linotype"/>
          <w:b/>
          <w:color w:val="000000" w:themeColor="text1"/>
          <w:sz w:val="24"/>
          <w:szCs w:val="24"/>
        </w:rPr>
      </w:pPr>
      <w:bookmarkStart w:id="32" w:name="_Toc461648590"/>
      <w:bookmarkStart w:id="33" w:name="_Toc461648682"/>
      <w:bookmarkStart w:id="34" w:name="_Toc462228049"/>
      <w:bookmarkStart w:id="35" w:name="_Toc462228129"/>
      <w:bookmarkStart w:id="36" w:name="_Toc496099789"/>
      <w:bookmarkStart w:id="37" w:name="_Toc496100166"/>
      <w:bookmarkStart w:id="38" w:name="_Toc499756977"/>
      <w:bookmarkStart w:id="39" w:name="_Toc499757020"/>
      <w:bookmarkStart w:id="40" w:name="_Toc504377974"/>
      <w:r w:rsidRPr="00323C88">
        <w:rPr>
          <w:rFonts w:ascii="Palatino Linotype" w:eastAsia="Times New Roman" w:hAnsi="Palatino Linotype" w:cs="Arial"/>
          <w:b/>
        </w:rPr>
        <w:t>SEGUNDO.</w:t>
      </w:r>
      <w:bookmarkEnd w:id="32"/>
      <w:bookmarkEnd w:id="33"/>
      <w:bookmarkEnd w:id="34"/>
      <w:bookmarkEnd w:id="35"/>
      <w:bookmarkEnd w:id="36"/>
      <w:bookmarkEnd w:id="37"/>
      <w:bookmarkEnd w:id="38"/>
      <w:bookmarkEnd w:id="39"/>
      <w:bookmarkEnd w:id="40"/>
      <w:r w:rsidRPr="00323C88">
        <w:rPr>
          <w:rStyle w:val="Ttulo2Car"/>
          <w:rFonts w:ascii="Palatino Linotype" w:hAnsi="Palatino Linotype"/>
          <w:b/>
          <w:color w:val="000000" w:themeColor="text1"/>
          <w:sz w:val="24"/>
          <w:szCs w:val="24"/>
        </w:rPr>
        <w:t xml:space="preserve"> </w:t>
      </w:r>
      <w:r w:rsidRPr="00323C88">
        <w:rPr>
          <w:rFonts w:ascii="Palatino Linotype" w:eastAsia="MS Mincho" w:hAnsi="Palatino Linotype" w:cs="Arial"/>
          <w:b/>
          <w:bCs/>
          <w:color w:val="000000" w:themeColor="text1"/>
          <w:shd w:val="clear" w:color="auto" w:fill="FFFFFF"/>
        </w:rPr>
        <w:t xml:space="preserve">Remítase </w:t>
      </w:r>
      <w:r w:rsidRPr="00323C88">
        <w:rPr>
          <w:rFonts w:ascii="Palatino Linotype" w:eastAsia="MS Mincho" w:hAnsi="Palatino Linotype" w:cs="Times New Roman"/>
          <w:color w:val="000000" w:themeColor="text1"/>
          <w:shd w:val="clear" w:color="auto" w:fill="FFFFFF"/>
        </w:rPr>
        <w:t>al Titular de la Unidad de Transparencia del</w:t>
      </w:r>
      <w:r w:rsidRPr="00323C88">
        <w:rPr>
          <w:rFonts w:ascii="Palatino Linotype" w:eastAsia="MS Mincho" w:hAnsi="Palatino Linotype" w:cs="Times New Roman"/>
          <w:b/>
          <w:bCs/>
          <w:color w:val="000000" w:themeColor="text1"/>
          <w:shd w:val="clear" w:color="auto" w:fill="FFFFFF"/>
        </w:rPr>
        <w:t xml:space="preserve"> SUJETO OBLIGADO</w:t>
      </w:r>
      <w:r w:rsidRPr="00323C88">
        <w:rPr>
          <w:rFonts w:ascii="Palatino Linotype" w:eastAsia="MS Mincho" w:hAnsi="Palatino Linotype" w:cs="Times New Roman"/>
          <w:color w:val="000000" w:themeColor="text1"/>
          <w:shd w:val="clear" w:color="auto" w:fill="FFFFFF"/>
        </w:rPr>
        <w:t xml:space="preserve"> vía Sistema de Acceso a Información Mexiquense, SAIMEX, la presente resolución.</w:t>
      </w:r>
    </w:p>
    <w:p w:rsidR="004A405D" w:rsidRPr="00323C88" w:rsidRDefault="004A405D" w:rsidP="00323C88">
      <w:pPr>
        <w:spacing w:line="360" w:lineRule="auto"/>
        <w:jc w:val="both"/>
        <w:rPr>
          <w:rFonts w:ascii="Palatino Linotype" w:hAnsi="Palatino Linotype"/>
        </w:rPr>
      </w:pPr>
      <w:bookmarkStart w:id="41" w:name="_Toc460947013"/>
      <w:bookmarkEnd w:id="30"/>
      <w:bookmarkEnd w:id="31"/>
      <w:r w:rsidRPr="00323C88">
        <w:rPr>
          <w:rFonts w:ascii="Palatino Linotype" w:eastAsia="Times New Roman" w:hAnsi="Palatino Linotype" w:cs="Arial"/>
          <w:b/>
        </w:rPr>
        <w:t xml:space="preserve">TERCERO. </w:t>
      </w:r>
      <w:r w:rsidRPr="00323C88">
        <w:rPr>
          <w:rFonts w:ascii="Palatino Linotype" w:eastAsia="Times New Roman" w:hAnsi="Palatino Linotype" w:cs="Times New Roman"/>
          <w:b/>
          <w:bCs/>
          <w:color w:val="222222"/>
          <w:lang w:val="es-ES"/>
        </w:rPr>
        <w:t>Notifíquese a</w:t>
      </w:r>
      <w:r w:rsidRPr="00323C88">
        <w:rPr>
          <w:rFonts w:ascii="Palatino Linotype" w:hAnsi="Palatino Linotype"/>
          <w:b/>
        </w:rPr>
        <w:t xml:space="preserve"> </w:t>
      </w:r>
      <w:r w:rsidR="00AF54C0" w:rsidRPr="00AF54C0">
        <w:rPr>
          <w:rFonts w:ascii="Palatino Linotype" w:hAnsi="Palatino Linotype"/>
          <w:b/>
          <w:highlight w:val="black"/>
        </w:rPr>
        <w:t>------------------------------------------</w:t>
      </w:r>
      <w:r w:rsidRPr="00323C88">
        <w:rPr>
          <w:rFonts w:ascii="Palatino Linotype" w:hAnsi="Palatino Linotype"/>
        </w:rPr>
        <w:t xml:space="preserve"> la presente resolución.</w:t>
      </w:r>
    </w:p>
    <w:p w:rsidR="004A405D" w:rsidRPr="00323C88" w:rsidRDefault="004A405D" w:rsidP="00323C88">
      <w:pPr>
        <w:spacing w:line="360" w:lineRule="auto"/>
        <w:jc w:val="both"/>
        <w:rPr>
          <w:rFonts w:ascii="Palatino Linotype" w:hAnsi="Palatino Linotype"/>
        </w:rPr>
      </w:pPr>
    </w:p>
    <w:bookmarkEnd w:id="41"/>
    <w:p w:rsidR="004A405D" w:rsidRPr="00323C88" w:rsidRDefault="004A405D" w:rsidP="00323C88">
      <w:pPr>
        <w:spacing w:line="360" w:lineRule="auto"/>
        <w:jc w:val="both"/>
        <w:rPr>
          <w:rFonts w:ascii="Palatino Linotype" w:eastAsia="MS Mincho" w:hAnsi="Palatino Linotype" w:cs="Times New Roman"/>
          <w:lang w:val="es-ES"/>
        </w:rPr>
      </w:pPr>
      <w:r w:rsidRPr="00323C88">
        <w:rPr>
          <w:rFonts w:ascii="Palatino Linotype" w:eastAsia="MS Mincho" w:hAnsi="Palatino Linotype" w:cs="Times New Roman"/>
          <w:b/>
          <w:lang w:val="es-MX"/>
        </w:rPr>
        <w:t>CUARTO.</w:t>
      </w:r>
      <w:r w:rsidRPr="00323C88">
        <w:rPr>
          <w:rFonts w:ascii="Palatino Linotype" w:eastAsia="MS Mincho" w:hAnsi="Palatino Linotype" w:cs="Times New Roman"/>
          <w:lang w:val="es-MX"/>
        </w:rPr>
        <w:t xml:space="preserve"> </w:t>
      </w:r>
      <w:r w:rsidRPr="00323C88">
        <w:rPr>
          <w:rFonts w:ascii="Palatino Linotype" w:eastAsia="MS Mincho" w:hAnsi="Palatino Linotype" w:cs="Times New Roman"/>
          <w:lang w:val="es-ES"/>
        </w:rPr>
        <w:t xml:space="preserve">Se hace del conocimiento de </w:t>
      </w:r>
      <w:r w:rsidR="00AF54C0" w:rsidRPr="00AF54C0">
        <w:rPr>
          <w:rFonts w:ascii="Palatino Linotype" w:hAnsi="Palatino Linotype"/>
          <w:b/>
          <w:highlight w:val="black"/>
        </w:rPr>
        <w:t>-----------------------------------</w:t>
      </w:r>
      <w:r w:rsidR="00774A55" w:rsidRPr="00323C88">
        <w:rPr>
          <w:rFonts w:ascii="Palatino Linotype" w:hAnsi="Palatino Linotype"/>
        </w:rPr>
        <w:t xml:space="preserve"> </w:t>
      </w:r>
      <w:r w:rsidRPr="00323C88">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23C88">
        <w:rPr>
          <w:rFonts w:ascii="Palatino Linotype" w:eastAsia="MS Mincho" w:hAnsi="Palatino Linotype" w:cs="Times New Roman"/>
          <w:bCs/>
          <w:lang w:val="es-ES"/>
        </w:rPr>
        <w:t>vía juicio de amparo</w:t>
      </w:r>
      <w:r w:rsidRPr="00323C88">
        <w:rPr>
          <w:rFonts w:ascii="Palatino Linotype" w:eastAsia="MS Mincho" w:hAnsi="Palatino Linotype" w:cs="Times New Roman"/>
          <w:lang w:val="es-ES"/>
        </w:rPr>
        <w:t> en los términos de las leyes aplicables.</w:t>
      </w:r>
    </w:p>
    <w:p w:rsidR="008E11D6" w:rsidRPr="00323C88" w:rsidRDefault="008E11D6" w:rsidP="00323C88">
      <w:pPr>
        <w:spacing w:line="360" w:lineRule="auto"/>
        <w:jc w:val="both"/>
        <w:rPr>
          <w:rFonts w:ascii="Palatino Linotype" w:eastAsia="MS Mincho" w:hAnsi="Palatino Linotype" w:cs="Times New Roman"/>
          <w:lang w:val="es-ES"/>
        </w:rPr>
      </w:pPr>
    </w:p>
    <w:p w:rsidR="008E11D6" w:rsidRPr="00323C88" w:rsidRDefault="008E11D6" w:rsidP="00323C88">
      <w:pPr>
        <w:spacing w:line="360" w:lineRule="auto"/>
        <w:jc w:val="both"/>
        <w:rPr>
          <w:rFonts w:ascii="Palatino Linotype" w:eastAsia="MS Mincho" w:hAnsi="Palatino Linotype" w:cs="Times New Roman"/>
        </w:rPr>
      </w:pPr>
      <w:r w:rsidRPr="00323C88">
        <w:rPr>
          <w:rFonts w:ascii="Palatino Linotype" w:eastAsia="MS Mincho" w:hAnsi="Palatino Linotype" w:cs="Times New Roman"/>
          <w:b/>
        </w:rPr>
        <w:t xml:space="preserve">QUINTO. </w:t>
      </w:r>
      <w:r w:rsidRPr="00323C88">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323C88">
        <w:rPr>
          <w:rFonts w:ascii="Palatino Linotype" w:eastAsia="MS Mincho" w:hAnsi="Palatino Linotype" w:cs="Times New Roman"/>
          <w:b/>
        </w:rPr>
        <w:t xml:space="preserve"> CUARTO</w:t>
      </w:r>
      <w:r w:rsidRPr="00323C88">
        <w:rPr>
          <w:rFonts w:ascii="Palatino Linotype" w:eastAsia="MS Mincho" w:hAnsi="Palatino Linotype" w:cs="Times New Roman"/>
        </w:rPr>
        <w:t>.</w:t>
      </w:r>
    </w:p>
    <w:p w:rsidR="008E11D6" w:rsidRPr="00323C88" w:rsidRDefault="008E11D6" w:rsidP="00323C88">
      <w:pPr>
        <w:spacing w:line="360" w:lineRule="auto"/>
        <w:jc w:val="both"/>
        <w:rPr>
          <w:rFonts w:ascii="Palatino Linotype" w:eastAsia="MS Mincho" w:hAnsi="Palatino Linotype" w:cs="Times New Roman"/>
          <w:lang w:val="es-ES"/>
        </w:rPr>
      </w:pPr>
    </w:p>
    <w:p w:rsidR="002A3ED7" w:rsidRPr="00323C88" w:rsidRDefault="00216C93" w:rsidP="00323C88">
      <w:pPr>
        <w:spacing w:before="100" w:beforeAutospacing="1" w:after="100" w:afterAutospacing="1" w:line="360" w:lineRule="auto"/>
        <w:ind w:right="49"/>
        <w:jc w:val="both"/>
        <w:rPr>
          <w:rFonts w:ascii="Palatino Linotype" w:hAnsi="Palatino Linotype" w:cs="Arial"/>
        </w:rPr>
      </w:pPr>
      <w:r w:rsidRPr="00323C88">
        <w:rPr>
          <w:rFonts w:ascii="Palatino Linotype" w:hAnsi="Palatino Linotype" w:cs="Arial"/>
        </w:rPr>
        <w:t>ASÍ LO RESUELVE, POR UNANIMIDAD DE VOTOS, EL PLENO DEL</w:t>
      </w:r>
      <w:r w:rsidRPr="00323C88">
        <w:rPr>
          <w:rFonts w:ascii="Palatino Linotype" w:eastAsia="Arial Unicode MS" w:hAnsi="Palatino Linotype" w:cs="Arial"/>
        </w:rPr>
        <w:t xml:space="preserve"> INSTITUTO DE TRANSPARENCIA, ACCESO A LA INFORMACIÓN PÚBLICA Y PROTECCIÓN DE DATOS PERSONALES DEL ESTADO DE MÉXICO Y MUNICIPIOS</w:t>
      </w:r>
      <w:r w:rsidRPr="00323C88">
        <w:rPr>
          <w:rFonts w:ascii="Palatino Linotype" w:hAnsi="Palatino Linotype" w:cs="Arial"/>
        </w:rPr>
        <w:t>, CONFORMADO POR LOS COMISIONADOS ZULEMA MARTÍNEZ SÁNCHEZ; EVA ABAID YAPUR; JOSÉ GUADALUPE LUNA HERNÁNDEZ; JAVIER MARTÍNEZ CRUZ</w:t>
      </w:r>
      <w:r w:rsidR="00323C88">
        <w:rPr>
          <w:rFonts w:ascii="Palatino Linotype" w:hAnsi="Palatino Linotype" w:cs="Arial"/>
        </w:rPr>
        <w:t xml:space="preserve">  EMITIENDO VOTO PARTICULAR</w:t>
      </w:r>
      <w:r w:rsidRPr="00323C88">
        <w:rPr>
          <w:rFonts w:ascii="Palatino Linotype" w:hAnsi="Palatino Linotype" w:cs="Arial"/>
        </w:rPr>
        <w:t xml:space="preserve"> Y LU</w:t>
      </w:r>
      <w:r w:rsidR="00323C88">
        <w:rPr>
          <w:rFonts w:ascii="Palatino Linotype" w:hAnsi="Palatino Linotype" w:cs="Arial"/>
        </w:rPr>
        <w:t>IS GUSTAVO PARRA NORIEGA; EN LA VIGÉSIMA NOVENA</w:t>
      </w:r>
      <w:r w:rsidRPr="00323C88">
        <w:rPr>
          <w:rFonts w:ascii="Palatino Linotype" w:hAnsi="Palatino Linotype" w:cs="Arial"/>
        </w:rPr>
        <w:t xml:space="preserve"> SESIÓN O</w:t>
      </w:r>
      <w:r w:rsidR="00323C88">
        <w:rPr>
          <w:rFonts w:ascii="Palatino Linotype" w:hAnsi="Palatino Linotype" w:cs="Arial"/>
        </w:rPr>
        <w:t xml:space="preserve">RDINARIA CELEBRADA EL CATORCE </w:t>
      </w:r>
      <w:r w:rsidR="00CF0879" w:rsidRPr="00323C88">
        <w:rPr>
          <w:rFonts w:ascii="Palatino Linotype" w:hAnsi="Palatino Linotype" w:cs="Arial"/>
        </w:rPr>
        <w:t>(</w:t>
      </w:r>
      <w:r w:rsidR="00323C88">
        <w:rPr>
          <w:rFonts w:ascii="Palatino Linotype" w:hAnsi="Palatino Linotype" w:cs="Arial"/>
        </w:rPr>
        <w:t>14</w:t>
      </w:r>
      <w:r w:rsidR="00CF0879" w:rsidRPr="00323C88">
        <w:rPr>
          <w:rFonts w:ascii="Palatino Linotype" w:hAnsi="Palatino Linotype" w:cs="Arial"/>
        </w:rPr>
        <w:t>) DE</w:t>
      </w:r>
      <w:r w:rsidR="00323C88">
        <w:rPr>
          <w:rFonts w:ascii="Palatino Linotype" w:hAnsi="Palatino Linotype" w:cs="Arial"/>
        </w:rPr>
        <w:t xml:space="preserve"> AGOSTO</w:t>
      </w:r>
      <w:r w:rsidRPr="00323C88">
        <w:rPr>
          <w:rFonts w:ascii="Palatino Linotype" w:hAnsi="Palatino Linotype" w:cs="Arial"/>
        </w:rPr>
        <w:t xml:space="preserve"> DE DOS MIL DIECI</w:t>
      </w:r>
      <w:r w:rsidR="00406442" w:rsidRPr="00323C88">
        <w:rPr>
          <w:rFonts w:ascii="Palatino Linotype" w:hAnsi="Palatino Linotype" w:cs="Arial"/>
        </w:rPr>
        <w:t>NUEVE</w:t>
      </w:r>
      <w:r w:rsidRPr="00323C88">
        <w:rPr>
          <w:rFonts w:ascii="Palatino Linotype" w:hAnsi="Palatino Linotype" w:cs="Arial"/>
        </w:rPr>
        <w:t xml:space="preserve">, ANTE EL SECRETARIO TÉCNICO DEL PLENO, </w:t>
      </w:r>
      <w:r w:rsidRPr="00323C88">
        <w:rPr>
          <w:rFonts w:ascii="Palatino Linotype" w:hAnsi="Palatino Linotype"/>
        </w:rPr>
        <w:t>ALEXIS TAPIA RAMÍREZ</w:t>
      </w:r>
      <w:r w:rsidRPr="00323C88">
        <w:rPr>
          <w:rFonts w:ascii="Palatino Linotype" w:hAnsi="Palatino Linotype" w:cs="Arial"/>
        </w:rPr>
        <w:t>.</w:t>
      </w:r>
    </w:p>
    <w:p w:rsidR="00BA4C9A" w:rsidRPr="00323C88" w:rsidRDefault="00BA4C9A" w:rsidP="00323C88">
      <w:pPr>
        <w:spacing w:before="100" w:beforeAutospacing="1" w:after="100" w:afterAutospacing="1" w:line="360" w:lineRule="auto"/>
        <w:ind w:right="49"/>
        <w:jc w:val="both"/>
        <w:rPr>
          <w:rFonts w:ascii="Palatino Linotype" w:hAnsi="Palatino Linotype" w:cs="Arial"/>
        </w:rPr>
      </w:pPr>
    </w:p>
    <w:p w:rsidR="00D30FFE" w:rsidRPr="00323C88" w:rsidRDefault="00D30FFE" w:rsidP="00323C88">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323C88" w:rsidTr="00AB3D5A">
        <w:trPr>
          <w:jc w:val="center"/>
        </w:trPr>
        <w:tc>
          <w:tcPr>
            <w:tcW w:w="10368" w:type="dxa"/>
            <w:gridSpan w:val="2"/>
          </w:tcPr>
          <w:p w:rsidR="008E11D6" w:rsidRPr="00323C88" w:rsidRDefault="008E11D6" w:rsidP="00323C88">
            <w:pPr>
              <w:spacing w:line="360" w:lineRule="auto"/>
              <w:rPr>
                <w:rFonts w:ascii="Palatino Linotype" w:hAnsi="Palatino Linotype" w:cs="Arial"/>
                <w:b/>
              </w:rPr>
            </w:pPr>
          </w:p>
          <w:p w:rsidR="00216C93" w:rsidRPr="00323C88" w:rsidRDefault="00216C93" w:rsidP="00323C88">
            <w:pPr>
              <w:spacing w:line="360" w:lineRule="auto"/>
              <w:jc w:val="center"/>
              <w:rPr>
                <w:rFonts w:ascii="Palatino Linotype" w:hAnsi="Palatino Linotype" w:cs="Arial"/>
                <w:b/>
              </w:rPr>
            </w:pPr>
            <w:r w:rsidRPr="00323C88">
              <w:rPr>
                <w:rFonts w:ascii="Palatino Linotype" w:hAnsi="Palatino Linotype" w:cs="Arial"/>
                <w:b/>
              </w:rPr>
              <w:t>Zulema Martínez Sánchez</w:t>
            </w:r>
          </w:p>
          <w:p w:rsidR="00216C93" w:rsidRPr="00323C88" w:rsidRDefault="00216C93" w:rsidP="00323C88">
            <w:pPr>
              <w:spacing w:line="360" w:lineRule="auto"/>
              <w:jc w:val="center"/>
              <w:rPr>
                <w:rFonts w:ascii="Palatino Linotype" w:hAnsi="Palatino Linotype" w:cs="Arial"/>
                <w:b/>
              </w:rPr>
            </w:pPr>
            <w:r w:rsidRPr="00323C88">
              <w:rPr>
                <w:rFonts w:ascii="Palatino Linotype" w:hAnsi="Palatino Linotype" w:cs="Arial"/>
              </w:rPr>
              <w:t>Comisionada Presidenta</w:t>
            </w:r>
          </w:p>
          <w:p w:rsidR="00216C93" w:rsidRPr="00323C88" w:rsidRDefault="00216C93" w:rsidP="00323C88">
            <w:pPr>
              <w:spacing w:line="360" w:lineRule="auto"/>
              <w:jc w:val="center"/>
              <w:rPr>
                <w:rFonts w:ascii="Palatino Linotype" w:hAnsi="Palatino Linotype" w:cs="Arial"/>
                <w:b/>
              </w:rPr>
            </w:pPr>
            <w:r w:rsidRPr="00323C88">
              <w:rPr>
                <w:rFonts w:ascii="Palatino Linotype" w:hAnsi="Palatino Linotype" w:cs="Arial"/>
                <w:b/>
              </w:rPr>
              <w:t xml:space="preserve">(RÚBRICA) </w:t>
            </w:r>
          </w:p>
          <w:p w:rsidR="00216C93" w:rsidRPr="00323C88" w:rsidRDefault="00216C93" w:rsidP="00323C88">
            <w:pPr>
              <w:spacing w:line="360" w:lineRule="auto"/>
              <w:jc w:val="center"/>
              <w:rPr>
                <w:rFonts w:ascii="Palatino Linotype" w:hAnsi="Palatino Linotype" w:cs="Arial"/>
                <w:b/>
              </w:rPr>
            </w:pPr>
          </w:p>
          <w:p w:rsidR="00216C93" w:rsidRPr="00323C88" w:rsidRDefault="00216C93" w:rsidP="00323C88">
            <w:pPr>
              <w:spacing w:line="360" w:lineRule="auto"/>
              <w:jc w:val="center"/>
              <w:rPr>
                <w:rFonts w:ascii="Palatino Linotype" w:hAnsi="Palatino Linotype" w:cs="Arial"/>
                <w:b/>
              </w:rPr>
            </w:pPr>
          </w:p>
          <w:p w:rsidR="00406442" w:rsidRPr="00323C88" w:rsidRDefault="00406442" w:rsidP="00323C88">
            <w:pPr>
              <w:spacing w:line="360" w:lineRule="auto"/>
              <w:jc w:val="center"/>
              <w:rPr>
                <w:rFonts w:ascii="Palatino Linotype" w:hAnsi="Palatino Linotype" w:cs="Arial"/>
                <w:b/>
              </w:rPr>
            </w:pPr>
          </w:p>
          <w:p w:rsidR="00406442" w:rsidRPr="00323C88" w:rsidRDefault="00406442" w:rsidP="00323C88">
            <w:pPr>
              <w:spacing w:line="360" w:lineRule="auto"/>
              <w:rPr>
                <w:rFonts w:ascii="Palatino Linotype" w:hAnsi="Palatino Linotype" w:cs="Arial"/>
                <w:b/>
              </w:rPr>
            </w:pPr>
          </w:p>
        </w:tc>
      </w:tr>
      <w:tr w:rsidR="00216C93" w:rsidRPr="00323C88" w:rsidTr="00AB3D5A">
        <w:trPr>
          <w:jc w:val="center"/>
        </w:trPr>
        <w:tc>
          <w:tcPr>
            <w:tcW w:w="5184" w:type="dxa"/>
          </w:tcPr>
          <w:p w:rsidR="00216C93" w:rsidRPr="00323C88" w:rsidRDefault="00216C93" w:rsidP="00323C88">
            <w:pPr>
              <w:spacing w:line="360" w:lineRule="auto"/>
              <w:jc w:val="center"/>
              <w:rPr>
                <w:rFonts w:ascii="Palatino Linotype" w:hAnsi="Palatino Linotype" w:cs="Arial"/>
                <w:b/>
              </w:rPr>
            </w:pPr>
            <w:r w:rsidRPr="00323C88">
              <w:rPr>
                <w:rFonts w:ascii="Palatino Linotype" w:hAnsi="Palatino Linotype" w:cs="Arial"/>
                <w:b/>
              </w:rPr>
              <w:t xml:space="preserve">Eva </w:t>
            </w:r>
            <w:proofErr w:type="spellStart"/>
            <w:r w:rsidRPr="00323C88">
              <w:rPr>
                <w:rFonts w:ascii="Palatino Linotype" w:hAnsi="Palatino Linotype" w:cs="Arial"/>
                <w:b/>
              </w:rPr>
              <w:t>Abaid</w:t>
            </w:r>
            <w:proofErr w:type="spellEnd"/>
            <w:r w:rsidRPr="00323C88">
              <w:rPr>
                <w:rFonts w:ascii="Palatino Linotype" w:hAnsi="Palatino Linotype" w:cs="Arial"/>
                <w:b/>
              </w:rPr>
              <w:t xml:space="preserve"> </w:t>
            </w:r>
            <w:proofErr w:type="spellStart"/>
            <w:r w:rsidRPr="00323C88">
              <w:rPr>
                <w:rFonts w:ascii="Palatino Linotype" w:hAnsi="Palatino Linotype" w:cs="Arial"/>
                <w:b/>
              </w:rPr>
              <w:t>Yapur</w:t>
            </w:r>
            <w:proofErr w:type="spellEnd"/>
          </w:p>
          <w:p w:rsidR="00216C93" w:rsidRPr="00323C88" w:rsidRDefault="00216C93" w:rsidP="00323C88">
            <w:pPr>
              <w:spacing w:line="360" w:lineRule="auto"/>
              <w:jc w:val="center"/>
              <w:rPr>
                <w:rFonts w:ascii="Palatino Linotype" w:hAnsi="Palatino Linotype" w:cs="Arial"/>
              </w:rPr>
            </w:pPr>
            <w:r w:rsidRPr="00323C88">
              <w:rPr>
                <w:rFonts w:ascii="Palatino Linotype" w:hAnsi="Palatino Linotype" w:cs="Arial"/>
              </w:rPr>
              <w:t>Comisionada</w:t>
            </w:r>
          </w:p>
          <w:p w:rsidR="00216C93" w:rsidRPr="00323C88" w:rsidRDefault="00216C93" w:rsidP="00323C88">
            <w:pPr>
              <w:spacing w:line="360" w:lineRule="auto"/>
              <w:jc w:val="center"/>
              <w:rPr>
                <w:rFonts w:ascii="Palatino Linotype" w:hAnsi="Palatino Linotype" w:cs="Arial"/>
                <w:b/>
              </w:rPr>
            </w:pPr>
            <w:r w:rsidRPr="00323C88">
              <w:rPr>
                <w:rFonts w:ascii="Palatino Linotype" w:hAnsi="Palatino Linotype" w:cs="Arial"/>
                <w:b/>
              </w:rPr>
              <w:t>(RÚBRICA)</w:t>
            </w:r>
          </w:p>
        </w:tc>
        <w:tc>
          <w:tcPr>
            <w:tcW w:w="5184" w:type="dxa"/>
          </w:tcPr>
          <w:p w:rsidR="00216C93" w:rsidRPr="00323C88" w:rsidRDefault="00216C93" w:rsidP="00323C88">
            <w:pPr>
              <w:spacing w:line="360" w:lineRule="auto"/>
              <w:jc w:val="center"/>
              <w:rPr>
                <w:rFonts w:ascii="Palatino Linotype" w:hAnsi="Palatino Linotype" w:cs="Arial"/>
                <w:b/>
              </w:rPr>
            </w:pPr>
            <w:r w:rsidRPr="00323C88">
              <w:rPr>
                <w:rFonts w:ascii="Palatino Linotype" w:hAnsi="Palatino Linotype" w:cs="Arial"/>
                <w:b/>
              </w:rPr>
              <w:t>José Guadalupe Luna Hernández</w:t>
            </w:r>
          </w:p>
          <w:p w:rsidR="00216C93" w:rsidRPr="00323C88" w:rsidRDefault="00216C93" w:rsidP="00323C88">
            <w:pPr>
              <w:spacing w:line="360" w:lineRule="auto"/>
              <w:jc w:val="center"/>
              <w:rPr>
                <w:rFonts w:ascii="Palatino Linotype" w:hAnsi="Palatino Linotype" w:cs="Arial"/>
              </w:rPr>
            </w:pPr>
            <w:r w:rsidRPr="00323C88">
              <w:rPr>
                <w:rFonts w:ascii="Palatino Linotype" w:hAnsi="Palatino Linotype" w:cs="Arial"/>
              </w:rPr>
              <w:t>Comisionado</w:t>
            </w:r>
          </w:p>
          <w:p w:rsidR="00216C93" w:rsidRPr="00323C88" w:rsidRDefault="00216C93" w:rsidP="00323C88">
            <w:pPr>
              <w:spacing w:line="360" w:lineRule="auto"/>
              <w:jc w:val="center"/>
              <w:rPr>
                <w:rFonts w:ascii="Palatino Linotype" w:hAnsi="Palatino Linotype" w:cs="Arial"/>
                <w:b/>
              </w:rPr>
            </w:pPr>
            <w:r w:rsidRPr="00323C88">
              <w:rPr>
                <w:rFonts w:ascii="Palatino Linotype" w:hAnsi="Palatino Linotype" w:cs="Arial"/>
                <w:b/>
              </w:rPr>
              <w:t>(RÚBRICA)</w:t>
            </w:r>
          </w:p>
          <w:p w:rsidR="00216C93" w:rsidRPr="00323C88" w:rsidRDefault="00216C93" w:rsidP="00323C88">
            <w:pPr>
              <w:spacing w:line="360" w:lineRule="auto"/>
              <w:jc w:val="center"/>
              <w:rPr>
                <w:rFonts w:ascii="Palatino Linotype" w:hAnsi="Palatino Linotype" w:cs="Arial"/>
                <w:b/>
              </w:rPr>
            </w:pPr>
          </w:p>
        </w:tc>
      </w:tr>
      <w:tr w:rsidR="00216C93" w:rsidRPr="00323C88" w:rsidTr="00AB3D5A">
        <w:trPr>
          <w:jc w:val="center"/>
        </w:trPr>
        <w:tc>
          <w:tcPr>
            <w:tcW w:w="5184" w:type="dxa"/>
          </w:tcPr>
          <w:p w:rsidR="00406442" w:rsidRPr="00323C88" w:rsidRDefault="00406442" w:rsidP="00323C88">
            <w:pPr>
              <w:spacing w:line="360" w:lineRule="auto"/>
              <w:rPr>
                <w:rFonts w:ascii="Palatino Linotype" w:hAnsi="Palatino Linotype" w:cs="Arial"/>
                <w:b/>
              </w:rPr>
            </w:pPr>
          </w:p>
          <w:p w:rsidR="00DF0F8F" w:rsidRPr="00323C88" w:rsidRDefault="00DF0F8F" w:rsidP="00323C88">
            <w:pPr>
              <w:spacing w:line="360" w:lineRule="auto"/>
              <w:jc w:val="center"/>
              <w:rPr>
                <w:rFonts w:ascii="Palatino Linotype" w:hAnsi="Palatino Linotype" w:cs="Arial"/>
                <w:b/>
              </w:rPr>
            </w:pPr>
          </w:p>
          <w:p w:rsidR="00216C93" w:rsidRPr="00323C88" w:rsidRDefault="00216C93" w:rsidP="00323C88">
            <w:pPr>
              <w:spacing w:line="360" w:lineRule="auto"/>
              <w:jc w:val="center"/>
              <w:rPr>
                <w:rFonts w:ascii="Palatino Linotype" w:hAnsi="Palatino Linotype" w:cs="Arial"/>
                <w:b/>
              </w:rPr>
            </w:pPr>
            <w:r w:rsidRPr="00323C88">
              <w:rPr>
                <w:rFonts w:ascii="Palatino Linotype" w:hAnsi="Palatino Linotype" w:cs="Arial"/>
                <w:b/>
              </w:rPr>
              <w:t>Javier Martínez Cruz</w:t>
            </w:r>
          </w:p>
          <w:p w:rsidR="00216C93" w:rsidRPr="00323C88" w:rsidRDefault="00216C93" w:rsidP="00323C88">
            <w:pPr>
              <w:spacing w:line="360" w:lineRule="auto"/>
              <w:jc w:val="center"/>
              <w:rPr>
                <w:rFonts w:ascii="Palatino Linotype" w:hAnsi="Palatino Linotype" w:cs="Arial"/>
              </w:rPr>
            </w:pPr>
            <w:r w:rsidRPr="00323C88">
              <w:rPr>
                <w:rFonts w:ascii="Palatino Linotype" w:hAnsi="Palatino Linotype" w:cs="Arial"/>
              </w:rPr>
              <w:t>Comisionado</w:t>
            </w:r>
          </w:p>
          <w:p w:rsidR="00216C93" w:rsidRPr="00323C88" w:rsidRDefault="00216C93" w:rsidP="00323C88">
            <w:pPr>
              <w:spacing w:line="360" w:lineRule="auto"/>
              <w:jc w:val="center"/>
              <w:rPr>
                <w:rFonts w:ascii="Palatino Linotype" w:hAnsi="Palatino Linotype" w:cs="Arial"/>
                <w:b/>
              </w:rPr>
            </w:pPr>
            <w:r w:rsidRPr="00323C88">
              <w:rPr>
                <w:rFonts w:ascii="Palatino Linotype" w:hAnsi="Palatino Linotype" w:cs="Arial"/>
                <w:b/>
              </w:rPr>
              <w:t>(RÚBRICA)</w:t>
            </w:r>
          </w:p>
        </w:tc>
        <w:tc>
          <w:tcPr>
            <w:tcW w:w="5184" w:type="dxa"/>
          </w:tcPr>
          <w:p w:rsidR="00DF0F8F" w:rsidRPr="00323C88" w:rsidRDefault="00DF0F8F" w:rsidP="00323C88">
            <w:pPr>
              <w:spacing w:line="360" w:lineRule="auto"/>
              <w:rPr>
                <w:rFonts w:ascii="Palatino Linotype" w:hAnsi="Palatino Linotype" w:cs="Arial"/>
                <w:b/>
              </w:rPr>
            </w:pPr>
          </w:p>
          <w:p w:rsidR="00406442" w:rsidRPr="00323C88" w:rsidRDefault="00406442" w:rsidP="00323C88">
            <w:pPr>
              <w:spacing w:line="360" w:lineRule="auto"/>
              <w:jc w:val="center"/>
              <w:rPr>
                <w:rFonts w:ascii="Palatino Linotype" w:hAnsi="Palatino Linotype" w:cs="Arial"/>
                <w:b/>
              </w:rPr>
            </w:pPr>
          </w:p>
          <w:p w:rsidR="00216C93" w:rsidRPr="00323C88" w:rsidRDefault="00216C93" w:rsidP="00323C88">
            <w:pPr>
              <w:spacing w:line="360" w:lineRule="auto"/>
              <w:jc w:val="center"/>
              <w:rPr>
                <w:rFonts w:ascii="Palatino Linotype" w:hAnsi="Palatino Linotype" w:cs="Arial"/>
                <w:b/>
              </w:rPr>
            </w:pPr>
            <w:r w:rsidRPr="00323C88">
              <w:rPr>
                <w:rFonts w:ascii="Palatino Linotype" w:hAnsi="Palatino Linotype" w:cs="Arial"/>
                <w:b/>
              </w:rPr>
              <w:t>Luis Gustavo Parra Noriega</w:t>
            </w:r>
          </w:p>
          <w:p w:rsidR="00216C93" w:rsidRPr="00323C88" w:rsidRDefault="00216C93" w:rsidP="00323C88">
            <w:pPr>
              <w:spacing w:line="360" w:lineRule="auto"/>
              <w:jc w:val="center"/>
              <w:rPr>
                <w:rFonts w:ascii="Palatino Linotype" w:hAnsi="Palatino Linotype" w:cs="Arial"/>
              </w:rPr>
            </w:pPr>
            <w:r w:rsidRPr="00323C88">
              <w:rPr>
                <w:rFonts w:ascii="Palatino Linotype" w:hAnsi="Palatino Linotype" w:cs="Arial"/>
              </w:rPr>
              <w:t>Comisionado</w:t>
            </w:r>
          </w:p>
          <w:p w:rsidR="00216C93" w:rsidRPr="00323C88" w:rsidRDefault="00216C93" w:rsidP="00323C88">
            <w:pPr>
              <w:spacing w:line="360" w:lineRule="auto"/>
              <w:jc w:val="center"/>
              <w:rPr>
                <w:rFonts w:ascii="Palatino Linotype" w:hAnsi="Palatino Linotype" w:cs="Arial"/>
                <w:b/>
              </w:rPr>
            </w:pPr>
            <w:r w:rsidRPr="00323C88">
              <w:rPr>
                <w:rFonts w:ascii="Palatino Linotype" w:hAnsi="Palatino Linotype" w:cs="Arial"/>
                <w:b/>
              </w:rPr>
              <w:t>(RÚBRICA)</w:t>
            </w:r>
          </w:p>
        </w:tc>
      </w:tr>
      <w:tr w:rsidR="00216C93" w:rsidRPr="00323C88" w:rsidTr="00AB3D5A">
        <w:trPr>
          <w:jc w:val="center"/>
        </w:trPr>
        <w:tc>
          <w:tcPr>
            <w:tcW w:w="10368" w:type="dxa"/>
            <w:gridSpan w:val="2"/>
          </w:tcPr>
          <w:p w:rsidR="00406442" w:rsidRPr="00323C88" w:rsidRDefault="00406442" w:rsidP="00323C88">
            <w:pPr>
              <w:spacing w:line="360" w:lineRule="auto"/>
              <w:rPr>
                <w:rFonts w:ascii="Palatino Linotype" w:hAnsi="Palatino Linotype" w:cs="Arial"/>
                <w:b/>
              </w:rPr>
            </w:pPr>
          </w:p>
          <w:p w:rsidR="00216C93" w:rsidRPr="00323C88" w:rsidRDefault="00216C93" w:rsidP="00323C88">
            <w:pPr>
              <w:spacing w:line="360" w:lineRule="auto"/>
              <w:jc w:val="center"/>
              <w:rPr>
                <w:rFonts w:ascii="Palatino Linotype" w:hAnsi="Palatino Linotype" w:cs="Arial"/>
                <w:b/>
              </w:rPr>
            </w:pPr>
          </w:p>
          <w:p w:rsidR="00216C93" w:rsidRPr="00323C88" w:rsidRDefault="00216C93" w:rsidP="00323C88">
            <w:pPr>
              <w:spacing w:line="360" w:lineRule="auto"/>
              <w:jc w:val="center"/>
              <w:rPr>
                <w:rFonts w:ascii="Palatino Linotype" w:hAnsi="Palatino Linotype" w:cs="Arial"/>
                <w:b/>
              </w:rPr>
            </w:pPr>
            <w:r w:rsidRPr="00323C88">
              <w:rPr>
                <w:rFonts w:ascii="Palatino Linotype" w:hAnsi="Palatino Linotype" w:cs="Arial"/>
                <w:b/>
              </w:rPr>
              <w:t>Alexis Tapia Ramírez</w:t>
            </w:r>
          </w:p>
          <w:p w:rsidR="00216C93" w:rsidRPr="00323C88" w:rsidRDefault="00216C93" w:rsidP="00323C88">
            <w:pPr>
              <w:spacing w:line="360" w:lineRule="auto"/>
              <w:jc w:val="center"/>
              <w:rPr>
                <w:rFonts w:ascii="Palatino Linotype" w:hAnsi="Palatino Linotype" w:cs="Arial"/>
              </w:rPr>
            </w:pPr>
            <w:r w:rsidRPr="00323C88">
              <w:rPr>
                <w:rFonts w:ascii="Palatino Linotype" w:hAnsi="Palatino Linotype" w:cs="Arial"/>
              </w:rPr>
              <w:t>Secretario Técnico del Pleno</w:t>
            </w:r>
          </w:p>
          <w:p w:rsidR="00406442" w:rsidRPr="00323C88" w:rsidRDefault="00216C93" w:rsidP="00323C88">
            <w:pPr>
              <w:spacing w:line="360" w:lineRule="auto"/>
              <w:jc w:val="center"/>
              <w:rPr>
                <w:rFonts w:ascii="Palatino Linotype" w:hAnsi="Palatino Linotype" w:cs="Arial"/>
                <w:b/>
              </w:rPr>
            </w:pPr>
            <w:r w:rsidRPr="00323C88">
              <w:rPr>
                <w:rFonts w:ascii="Palatino Linotype" w:hAnsi="Palatino Linotype" w:cs="Arial"/>
                <w:b/>
              </w:rPr>
              <w:t>(RÚBRICA)</w:t>
            </w:r>
          </w:p>
          <w:p w:rsidR="00216C93" w:rsidRPr="00323C88" w:rsidRDefault="00216C93" w:rsidP="00323C88">
            <w:pPr>
              <w:spacing w:line="360" w:lineRule="auto"/>
              <w:rPr>
                <w:rFonts w:ascii="Palatino Linotype" w:hAnsi="Palatino Linotype" w:cs="Arial"/>
              </w:rPr>
            </w:pPr>
          </w:p>
        </w:tc>
      </w:tr>
    </w:tbl>
    <w:p w:rsidR="002248D3" w:rsidRPr="00323C88" w:rsidRDefault="00216C93" w:rsidP="00323C88">
      <w:pPr>
        <w:spacing w:line="360" w:lineRule="auto"/>
        <w:jc w:val="both"/>
        <w:rPr>
          <w:rFonts w:ascii="Palatino Linotype" w:hAnsi="Palatino Linotype"/>
        </w:rPr>
      </w:pPr>
      <w:r w:rsidRPr="00323C88">
        <w:rPr>
          <w:rFonts w:ascii="Palatino Linotype" w:hAnsi="Palatino Linotype" w:cs="Arial"/>
        </w:rPr>
        <w:t xml:space="preserve">Esta hoja corresponde a la resolución de fecha </w:t>
      </w:r>
      <w:r w:rsidR="008E11D6" w:rsidRPr="00323C88">
        <w:rPr>
          <w:rFonts w:ascii="Palatino Linotype" w:hAnsi="Palatino Linotype" w:cs="Arial"/>
        </w:rPr>
        <w:t>catorce</w:t>
      </w:r>
      <w:r w:rsidR="00CF0879" w:rsidRPr="00323C88">
        <w:rPr>
          <w:rFonts w:ascii="Palatino Linotype" w:hAnsi="Palatino Linotype" w:cs="Arial"/>
        </w:rPr>
        <w:t xml:space="preserve"> (</w:t>
      </w:r>
      <w:r w:rsidR="008E11D6" w:rsidRPr="00323C88">
        <w:rPr>
          <w:rFonts w:ascii="Palatino Linotype" w:hAnsi="Palatino Linotype" w:cs="Arial"/>
        </w:rPr>
        <w:t>14</w:t>
      </w:r>
      <w:r w:rsidRPr="00323C88">
        <w:rPr>
          <w:rFonts w:ascii="Palatino Linotype" w:hAnsi="Palatino Linotype" w:cs="Arial"/>
        </w:rPr>
        <w:t xml:space="preserve">) de </w:t>
      </w:r>
      <w:r w:rsidR="004A405D" w:rsidRPr="00323C88">
        <w:rPr>
          <w:rFonts w:ascii="Palatino Linotype" w:hAnsi="Palatino Linotype" w:cs="Arial"/>
        </w:rPr>
        <w:t>agosto</w:t>
      </w:r>
      <w:r w:rsidRPr="00323C88">
        <w:rPr>
          <w:rFonts w:ascii="Palatino Linotype" w:hAnsi="Palatino Linotype" w:cs="Arial"/>
        </w:rPr>
        <w:t xml:space="preserve"> de dos mil dieci</w:t>
      </w:r>
      <w:r w:rsidR="00DF0F8F" w:rsidRPr="00323C88">
        <w:rPr>
          <w:rFonts w:ascii="Palatino Linotype" w:hAnsi="Palatino Linotype" w:cs="Arial"/>
        </w:rPr>
        <w:t>nueve</w:t>
      </w:r>
      <w:r w:rsidRPr="00323C88">
        <w:rPr>
          <w:rFonts w:ascii="Palatino Linotype" w:hAnsi="Palatino Linotype" w:cs="Arial"/>
        </w:rPr>
        <w:t xml:space="preserve">, emitida en el recurso de revisión </w:t>
      </w:r>
      <w:r w:rsidR="008E11D6" w:rsidRPr="00323C88">
        <w:rPr>
          <w:rFonts w:ascii="Palatino Linotype" w:hAnsi="Palatino Linotype" w:cs="Arial"/>
          <w:b/>
          <w:bCs/>
          <w:lang w:eastAsia="es-MX"/>
        </w:rPr>
        <w:t>04678</w:t>
      </w:r>
      <w:r w:rsidRPr="00323C88">
        <w:rPr>
          <w:rFonts w:ascii="Palatino Linotype" w:hAnsi="Palatino Linotype" w:cs="Arial"/>
          <w:b/>
          <w:bCs/>
        </w:rPr>
        <w:t>/INFOEM/IP</w:t>
      </w:r>
      <w:r w:rsidR="00406442" w:rsidRPr="00323C88">
        <w:rPr>
          <w:rFonts w:ascii="Palatino Linotype" w:hAnsi="Palatino Linotype" w:cs="Arial"/>
          <w:b/>
          <w:bCs/>
        </w:rPr>
        <w:t>/RR/2019</w:t>
      </w:r>
      <w:r w:rsidRPr="00323C88">
        <w:rPr>
          <w:rFonts w:ascii="Palatino Linotype" w:hAnsi="Palatino Linotype" w:cs="Arial"/>
          <w:b/>
          <w:bCs/>
        </w:rPr>
        <w:t>.</w:t>
      </w:r>
      <w:r w:rsidRPr="00323C88">
        <w:rPr>
          <w:rFonts w:ascii="Palatino Linotype" w:hAnsi="Palatino Linotype" w:cs="Arial"/>
          <w:bCs/>
        </w:rPr>
        <w:t xml:space="preserve"> </w:t>
      </w:r>
    </w:p>
    <w:sectPr w:rsidR="002248D3" w:rsidRPr="00323C88" w:rsidSect="00323C88">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37F" w:rsidRDefault="00D2037F" w:rsidP="008B6F5F">
      <w:r>
        <w:separator/>
      </w:r>
    </w:p>
  </w:endnote>
  <w:endnote w:type="continuationSeparator" w:id="0">
    <w:p w:rsidR="00D2037F" w:rsidRDefault="00D2037F"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2446CB" w:rsidRPr="000A2541" w:rsidRDefault="002446CB">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D13730">
              <w:rPr>
                <w:rFonts w:ascii="Palatino Linotype" w:hAnsi="Palatino Linotype"/>
                <w:b/>
                <w:bCs/>
                <w:noProof/>
              </w:rPr>
              <w:t>35</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D13730">
              <w:rPr>
                <w:rFonts w:ascii="Palatino Linotype" w:hAnsi="Palatino Linotype"/>
                <w:b/>
                <w:bCs/>
                <w:noProof/>
              </w:rPr>
              <w:t>36</w:t>
            </w:r>
            <w:r w:rsidRPr="000A2541">
              <w:rPr>
                <w:rFonts w:ascii="Palatino Linotype" w:hAnsi="Palatino Linotype"/>
                <w:b/>
                <w:bCs/>
              </w:rPr>
              <w:fldChar w:fldCharType="end"/>
            </w:r>
          </w:p>
        </w:sdtContent>
      </w:sdt>
    </w:sdtContent>
  </w:sdt>
  <w:p w:rsidR="002446CB" w:rsidRDefault="002446C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6CB" w:rsidRPr="00883450" w:rsidRDefault="002446CB"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13730" w:rsidRPr="00D1373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13730" w:rsidRPr="00D13730">
      <w:rPr>
        <w:rFonts w:ascii="Palatino Linotype" w:hAnsi="Palatino Linotype"/>
        <w:noProof/>
        <w:sz w:val="22"/>
        <w:szCs w:val="22"/>
        <w:lang w:val="es-ES"/>
      </w:rPr>
      <w:t>36</w:t>
    </w:r>
    <w:r w:rsidRPr="00883450">
      <w:rPr>
        <w:rFonts w:ascii="Palatino Linotype" w:hAnsi="Palatino Linotype"/>
        <w:sz w:val="22"/>
        <w:szCs w:val="22"/>
      </w:rPr>
      <w:fldChar w:fldCharType="end"/>
    </w:r>
  </w:p>
  <w:p w:rsidR="002446CB" w:rsidRPr="00883450" w:rsidRDefault="002446C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37F" w:rsidRDefault="00D2037F" w:rsidP="008B6F5F">
      <w:r>
        <w:separator/>
      </w:r>
    </w:p>
  </w:footnote>
  <w:footnote w:type="continuationSeparator" w:id="0">
    <w:p w:rsidR="00D2037F" w:rsidRDefault="00D2037F" w:rsidP="008B6F5F">
      <w:r>
        <w:continuationSeparator/>
      </w:r>
    </w:p>
  </w:footnote>
  <w:footnote w:id="1">
    <w:p w:rsidR="002446CB" w:rsidRDefault="002446CB" w:rsidP="00C76F51">
      <w:pPr>
        <w:pStyle w:val="Textonotapie"/>
      </w:pPr>
      <w:r>
        <w:rPr>
          <w:rStyle w:val="Refdenotaalpie"/>
        </w:rPr>
        <w:footnoteRef/>
      </w:r>
      <w:r>
        <w:t xml:space="preserve"> Convención Americana sobre Derechos Humanos. Artículo 13.</w:t>
      </w:r>
    </w:p>
  </w:footnote>
  <w:footnote w:id="2">
    <w:p w:rsidR="002446CB" w:rsidRDefault="002446CB" w:rsidP="00C76F51">
      <w:pPr>
        <w:pStyle w:val="Textonotapie"/>
      </w:pPr>
      <w:r>
        <w:rPr>
          <w:rStyle w:val="Refdenotaalpie"/>
        </w:rPr>
        <w:footnoteRef/>
      </w:r>
      <w:r>
        <w:t xml:space="preserve"> Constitución Política de los Estados Unidos Mexicanos. Artículo sexto, sección A, Fracción I.</w:t>
      </w:r>
    </w:p>
  </w:footnote>
  <w:footnote w:id="3">
    <w:p w:rsidR="002446CB" w:rsidRDefault="002446CB" w:rsidP="00C76F5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2446CB" w:rsidRDefault="002446CB" w:rsidP="00C76F51">
      <w:pPr>
        <w:pStyle w:val="Textonotapie"/>
      </w:pPr>
      <w:r>
        <w:rPr>
          <w:rStyle w:val="Refdenotaalpie"/>
        </w:rPr>
        <w:footnoteRef/>
      </w:r>
      <w:r>
        <w:t xml:space="preserve"> Ibídem. Párr. 87.</w:t>
      </w:r>
    </w:p>
  </w:footnote>
  <w:footnote w:id="5">
    <w:p w:rsidR="002446CB" w:rsidRDefault="002446CB" w:rsidP="00C76F5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2446CB" w:rsidRDefault="002446CB" w:rsidP="00C76F51">
      <w:pPr>
        <w:pStyle w:val="Textonotapie"/>
      </w:pPr>
      <w:r>
        <w:rPr>
          <w:rStyle w:val="Refdenotaalpie"/>
        </w:rPr>
        <w:footnoteRef/>
      </w:r>
      <w:r>
        <w:t xml:space="preserve"> Artículo 150. Ley de Transparencia y Acceso a la Información Pública del Estado de México y Municipios.</w:t>
      </w:r>
    </w:p>
    <w:p w:rsidR="002446CB" w:rsidRDefault="002446CB" w:rsidP="00C76F51">
      <w:pPr>
        <w:pStyle w:val="Textonotapie"/>
      </w:pPr>
      <w:r>
        <w:t>Artículo 151. Ibídem.</w:t>
      </w:r>
    </w:p>
  </w:footnote>
  <w:footnote w:id="7">
    <w:p w:rsidR="002446CB" w:rsidRDefault="002446CB" w:rsidP="00C76F51">
      <w:pPr>
        <w:pStyle w:val="Textonotapie"/>
      </w:pPr>
      <w:r>
        <w:rPr>
          <w:rStyle w:val="Refdenotaalpie"/>
        </w:rPr>
        <w:footnoteRef/>
      </w:r>
      <w:r>
        <w:t xml:space="preserve"> Ley de Transparencia y Acceso a la Información Pública del Estado de México y Municipios. Artículo 9. …</w:t>
      </w:r>
    </w:p>
    <w:p w:rsidR="002446CB" w:rsidRDefault="002446CB" w:rsidP="00C76F51">
      <w:pPr>
        <w:pStyle w:val="Textonotapie"/>
      </w:pPr>
      <w:r>
        <w:t>II. Eficacia: Obligación del Instituto para tutelar, de manera efectiva, el derecho de acceso a la información;</w:t>
      </w:r>
    </w:p>
    <w:p w:rsidR="002446CB" w:rsidRDefault="002446CB" w:rsidP="00C76F51">
      <w:pPr>
        <w:pStyle w:val="Textonotapie"/>
      </w:pPr>
      <w:r>
        <w:t xml:space="preserve">… </w:t>
      </w:r>
    </w:p>
  </w:footnote>
  <w:footnote w:id="8">
    <w:p w:rsidR="002E13A8" w:rsidRPr="00952F10" w:rsidRDefault="002E13A8" w:rsidP="002E13A8">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2E13A8" w:rsidRDefault="002E13A8" w:rsidP="002E13A8">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446CB" w:rsidRPr="00EF13C1" w:rsidTr="00646380">
      <w:trPr>
        <w:trHeight w:val="138"/>
        <w:jc w:val="right"/>
      </w:trPr>
      <w:tc>
        <w:tcPr>
          <w:tcW w:w="2552" w:type="dxa"/>
          <w:vAlign w:val="center"/>
        </w:tcPr>
        <w:p w:rsidR="002446CB" w:rsidRPr="00EF13C1" w:rsidRDefault="002446CB"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2446CB" w:rsidRPr="00EF13C1" w:rsidRDefault="002446CB" w:rsidP="00CD1057">
          <w:pPr>
            <w:pStyle w:val="Encabezado"/>
            <w:jc w:val="right"/>
            <w:rPr>
              <w:rFonts w:ascii="Palatino Linotype" w:hAnsi="Palatino Linotype"/>
              <w:b/>
              <w:sz w:val="22"/>
              <w:szCs w:val="22"/>
            </w:rPr>
          </w:pPr>
          <w:r>
            <w:rPr>
              <w:rFonts w:ascii="Palatino Linotype" w:hAnsi="Palatino Linotype" w:cs="Arial"/>
              <w:b/>
              <w:bCs/>
              <w:sz w:val="22"/>
              <w:szCs w:val="22"/>
              <w:lang w:eastAsia="es-MX"/>
            </w:rPr>
            <w:t>04678/INFOEM/IP/RR/2019</w:t>
          </w:r>
        </w:p>
      </w:tc>
    </w:tr>
    <w:tr w:rsidR="002446CB" w:rsidRPr="00EF13C1" w:rsidTr="00646380">
      <w:trPr>
        <w:trHeight w:val="233"/>
        <w:jc w:val="right"/>
      </w:trPr>
      <w:tc>
        <w:tcPr>
          <w:tcW w:w="2552" w:type="dxa"/>
          <w:vAlign w:val="center"/>
        </w:tcPr>
        <w:p w:rsidR="002446CB" w:rsidRPr="00EF13C1" w:rsidRDefault="002446CB" w:rsidP="00646380">
          <w:pPr>
            <w:rPr>
              <w:rFonts w:ascii="Palatino Linotype" w:hAnsi="Palatino Linotype"/>
              <w:b/>
              <w:sz w:val="22"/>
              <w:szCs w:val="22"/>
            </w:rPr>
          </w:pPr>
        </w:p>
      </w:tc>
      <w:tc>
        <w:tcPr>
          <w:tcW w:w="3826" w:type="dxa"/>
          <w:vAlign w:val="center"/>
        </w:tcPr>
        <w:p w:rsidR="002446CB" w:rsidRPr="00EF13C1" w:rsidRDefault="002446CB" w:rsidP="00141DF6">
          <w:pPr>
            <w:pStyle w:val="Encabezado"/>
            <w:jc w:val="center"/>
            <w:rPr>
              <w:rFonts w:ascii="Palatino Linotype" w:hAnsi="Palatino Linotype"/>
              <w:b/>
              <w:sz w:val="22"/>
              <w:szCs w:val="22"/>
            </w:rPr>
          </w:pPr>
        </w:p>
      </w:tc>
    </w:tr>
    <w:tr w:rsidR="002446CB" w:rsidRPr="00EF13C1" w:rsidTr="00646380">
      <w:trPr>
        <w:trHeight w:val="321"/>
        <w:jc w:val="right"/>
      </w:trPr>
      <w:tc>
        <w:tcPr>
          <w:tcW w:w="2552" w:type="dxa"/>
          <w:vAlign w:val="center"/>
        </w:tcPr>
        <w:p w:rsidR="002446CB" w:rsidRPr="00EF13C1" w:rsidRDefault="002446CB"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2446CB" w:rsidRPr="00EF13C1" w:rsidRDefault="002446CB" w:rsidP="00760607">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Tlalmanalco</w:t>
          </w:r>
          <w:proofErr w:type="spellEnd"/>
        </w:p>
      </w:tc>
    </w:tr>
    <w:tr w:rsidR="002446CB" w:rsidRPr="00EF13C1" w:rsidTr="00646380">
      <w:trPr>
        <w:trHeight w:val="321"/>
        <w:jc w:val="right"/>
      </w:trPr>
      <w:tc>
        <w:tcPr>
          <w:tcW w:w="2552" w:type="dxa"/>
          <w:vAlign w:val="center"/>
        </w:tcPr>
        <w:p w:rsidR="002446CB" w:rsidRPr="00EF13C1" w:rsidRDefault="002446CB"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2446CB" w:rsidRPr="00EF13C1" w:rsidRDefault="002446CB"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2446CB" w:rsidRDefault="002446CB"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2446CB" w:rsidRPr="00182113" w:rsidTr="00141DF6">
      <w:trPr>
        <w:trHeight w:val="138"/>
      </w:trPr>
      <w:tc>
        <w:tcPr>
          <w:tcW w:w="2532" w:type="dxa"/>
          <w:vAlign w:val="center"/>
        </w:tcPr>
        <w:p w:rsidR="002446CB" w:rsidRPr="00EF13C1" w:rsidRDefault="002446CB"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2446CB" w:rsidRPr="00EF13C1" w:rsidRDefault="002446CB" w:rsidP="00280996">
          <w:pPr>
            <w:pStyle w:val="Encabezado"/>
            <w:jc w:val="right"/>
            <w:rPr>
              <w:rFonts w:ascii="Palatino Linotype" w:hAnsi="Palatino Linotype"/>
              <w:b/>
              <w:sz w:val="22"/>
              <w:szCs w:val="22"/>
            </w:rPr>
          </w:pPr>
          <w:r>
            <w:rPr>
              <w:rFonts w:ascii="Palatino Linotype" w:hAnsi="Palatino Linotype" w:cs="Arial"/>
              <w:b/>
              <w:bCs/>
              <w:sz w:val="22"/>
              <w:szCs w:val="22"/>
              <w:lang w:eastAsia="es-MX"/>
            </w:rPr>
            <w:t>04678/INFOEM/IP/RR/2019</w:t>
          </w:r>
        </w:p>
      </w:tc>
      <w:tc>
        <w:tcPr>
          <w:tcW w:w="2532" w:type="dxa"/>
          <w:vAlign w:val="center"/>
        </w:tcPr>
        <w:p w:rsidR="002446CB" w:rsidRPr="00182113" w:rsidRDefault="002446CB" w:rsidP="00141DF6">
          <w:pPr>
            <w:rPr>
              <w:rFonts w:ascii="Palatino Linotype" w:hAnsi="Palatino Linotype"/>
              <w:b/>
              <w:sz w:val="22"/>
              <w:szCs w:val="22"/>
            </w:rPr>
          </w:pPr>
        </w:p>
      </w:tc>
      <w:tc>
        <w:tcPr>
          <w:tcW w:w="236" w:type="dxa"/>
          <w:vAlign w:val="center"/>
        </w:tcPr>
        <w:p w:rsidR="002446CB" w:rsidRPr="00182113" w:rsidRDefault="002446CB" w:rsidP="00141DF6">
          <w:pPr>
            <w:pStyle w:val="Encabezado"/>
            <w:jc w:val="center"/>
            <w:rPr>
              <w:rFonts w:ascii="Palatino Linotype" w:hAnsi="Palatino Linotype"/>
              <w:b/>
              <w:sz w:val="22"/>
              <w:szCs w:val="22"/>
            </w:rPr>
          </w:pPr>
        </w:p>
      </w:tc>
      <w:tc>
        <w:tcPr>
          <w:tcW w:w="3261" w:type="dxa"/>
          <w:vAlign w:val="center"/>
        </w:tcPr>
        <w:p w:rsidR="002446CB" w:rsidRPr="00182113" w:rsidRDefault="002446CB" w:rsidP="00141DF6">
          <w:pPr>
            <w:pStyle w:val="Encabezado"/>
            <w:rPr>
              <w:rFonts w:ascii="Palatino Linotype" w:hAnsi="Palatino Linotype"/>
              <w:b/>
              <w:sz w:val="22"/>
              <w:szCs w:val="22"/>
            </w:rPr>
          </w:pPr>
        </w:p>
      </w:tc>
    </w:tr>
    <w:tr w:rsidR="002446CB" w:rsidRPr="00182113" w:rsidTr="00141DF6">
      <w:trPr>
        <w:trHeight w:val="227"/>
      </w:trPr>
      <w:tc>
        <w:tcPr>
          <w:tcW w:w="2532" w:type="dxa"/>
          <w:vAlign w:val="center"/>
        </w:tcPr>
        <w:p w:rsidR="002446CB" w:rsidRPr="00EF13C1" w:rsidRDefault="002446CB"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2446CB" w:rsidRPr="00EF13C1" w:rsidRDefault="00AF54C0" w:rsidP="00141DF6">
          <w:pPr>
            <w:pStyle w:val="Encabezado"/>
            <w:jc w:val="right"/>
            <w:rPr>
              <w:rFonts w:ascii="Palatino Linotype" w:hAnsi="Palatino Linotype"/>
              <w:b/>
              <w:sz w:val="22"/>
              <w:szCs w:val="22"/>
            </w:rPr>
          </w:pPr>
          <w:r w:rsidRPr="00AF54C0">
            <w:rPr>
              <w:rFonts w:ascii="Palatino Linotype" w:hAnsi="Palatino Linotype"/>
              <w:b/>
              <w:sz w:val="22"/>
              <w:szCs w:val="22"/>
              <w:highlight w:val="black"/>
            </w:rPr>
            <w:t>---------------------------------------</w:t>
          </w:r>
        </w:p>
      </w:tc>
      <w:tc>
        <w:tcPr>
          <w:tcW w:w="2532" w:type="dxa"/>
          <w:vAlign w:val="center"/>
        </w:tcPr>
        <w:p w:rsidR="002446CB" w:rsidRPr="00182113" w:rsidRDefault="002446CB" w:rsidP="00141DF6">
          <w:pPr>
            <w:rPr>
              <w:rFonts w:ascii="Palatino Linotype" w:hAnsi="Palatino Linotype"/>
              <w:b/>
              <w:sz w:val="22"/>
              <w:szCs w:val="22"/>
            </w:rPr>
          </w:pPr>
        </w:p>
      </w:tc>
      <w:tc>
        <w:tcPr>
          <w:tcW w:w="236" w:type="dxa"/>
          <w:vAlign w:val="center"/>
        </w:tcPr>
        <w:p w:rsidR="002446CB" w:rsidRPr="00182113" w:rsidRDefault="002446CB" w:rsidP="00141DF6">
          <w:pPr>
            <w:pStyle w:val="Encabezado"/>
            <w:jc w:val="center"/>
            <w:rPr>
              <w:rFonts w:ascii="Palatino Linotype" w:hAnsi="Palatino Linotype"/>
              <w:b/>
              <w:sz w:val="22"/>
              <w:szCs w:val="22"/>
            </w:rPr>
          </w:pPr>
        </w:p>
      </w:tc>
      <w:tc>
        <w:tcPr>
          <w:tcW w:w="3261" w:type="dxa"/>
          <w:vAlign w:val="center"/>
        </w:tcPr>
        <w:p w:rsidR="002446CB" w:rsidRPr="00182113" w:rsidRDefault="002446CB" w:rsidP="00141DF6">
          <w:pPr>
            <w:pStyle w:val="Encabezado"/>
            <w:rPr>
              <w:rFonts w:ascii="Palatino Linotype" w:hAnsi="Palatino Linotype"/>
              <w:b/>
              <w:sz w:val="22"/>
              <w:szCs w:val="22"/>
            </w:rPr>
          </w:pPr>
        </w:p>
      </w:tc>
    </w:tr>
    <w:tr w:rsidR="002446CB" w:rsidRPr="00182113" w:rsidTr="00141DF6">
      <w:trPr>
        <w:trHeight w:val="232"/>
      </w:trPr>
      <w:tc>
        <w:tcPr>
          <w:tcW w:w="2532" w:type="dxa"/>
          <w:vAlign w:val="center"/>
        </w:tcPr>
        <w:p w:rsidR="002446CB" w:rsidRPr="00EF13C1" w:rsidRDefault="002446CB"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2446CB" w:rsidRPr="00EF13C1" w:rsidRDefault="002446CB" w:rsidP="00760607">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Tlalmanalco</w:t>
          </w:r>
          <w:proofErr w:type="spellEnd"/>
          <w:r>
            <w:rPr>
              <w:rFonts w:ascii="Palatino Linotype" w:hAnsi="Palatino Linotype"/>
              <w:b/>
              <w:bCs/>
              <w:sz w:val="22"/>
              <w:szCs w:val="22"/>
            </w:rPr>
            <w:t xml:space="preserve"> </w:t>
          </w:r>
        </w:p>
      </w:tc>
      <w:tc>
        <w:tcPr>
          <w:tcW w:w="2532" w:type="dxa"/>
          <w:vAlign w:val="center"/>
        </w:tcPr>
        <w:p w:rsidR="002446CB" w:rsidRPr="00182113" w:rsidRDefault="002446CB" w:rsidP="00141DF6">
          <w:pPr>
            <w:rPr>
              <w:rFonts w:ascii="Palatino Linotype" w:hAnsi="Palatino Linotype"/>
              <w:b/>
              <w:sz w:val="22"/>
              <w:szCs w:val="22"/>
            </w:rPr>
          </w:pPr>
        </w:p>
      </w:tc>
      <w:tc>
        <w:tcPr>
          <w:tcW w:w="236" w:type="dxa"/>
          <w:vAlign w:val="center"/>
        </w:tcPr>
        <w:p w:rsidR="002446CB" w:rsidRPr="00182113" w:rsidRDefault="002446CB" w:rsidP="00141DF6">
          <w:pPr>
            <w:pStyle w:val="Encabezado"/>
            <w:jc w:val="center"/>
            <w:rPr>
              <w:rFonts w:ascii="Palatino Linotype" w:hAnsi="Palatino Linotype"/>
              <w:b/>
              <w:sz w:val="22"/>
              <w:szCs w:val="22"/>
            </w:rPr>
          </w:pPr>
        </w:p>
      </w:tc>
      <w:tc>
        <w:tcPr>
          <w:tcW w:w="3261" w:type="dxa"/>
          <w:vAlign w:val="center"/>
        </w:tcPr>
        <w:p w:rsidR="002446CB" w:rsidRPr="00182113" w:rsidRDefault="002446CB" w:rsidP="00141DF6">
          <w:pPr>
            <w:pStyle w:val="Encabezado"/>
            <w:rPr>
              <w:rFonts w:ascii="Palatino Linotype" w:hAnsi="Palatino Linotype"/>
              <w:b/>
              <w:sz w:val="22"/>
              <w:szCs w:val="22"/>
            </w:rPr>
          </w:pPr>
        </w:p>
      </w:tc>
    </w:tr>
    <w:tr w:rsidR="002446CB" w:rsidRPr="00182113" w:rsidTr="00141DF6">
      <w:trPr>
        <w:trHeight w:val="320"/>
      </w:trPr>
      <w:tc>
        <w:tcPr>
          <w:tcW w:w="2532" w:type="dxa"/>
          <w:vAlign w:val="center"/>
        </w:tcPr>
        <w:p w:rsidR="002446CB" w:rsidRPr="00EF13C1" w:rsidRDefault="002446CB"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2446CB" w:rsidRPr="00EF13C1" w:rsidRDefault="002446CB"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2446CB" w:rsidRPr="00182113" w:rsidRDefault="002446CB" w:rsidP="00141DF6">
          <w:pPr>
            <w:rPr>
              <w:rFonts w:ascii="Palatino Linotype" w:hAnsi="Palatino Linotype"/>
              <w:b/>
              <w:sz w:val="22"/>
              <w:szCs w:val="22"/>
            </w:rPr>
          </w:pPr>
        </w:p>
      </w:tc>
      <w:tc>
        <w:tcPr>
          <w:tcW w:w="236" w:type="dxa"/>
          <w:vAlign w:val="center"/>
        </w:tcPr>
        <w:p w:rsidR="002446CB" w:rsidRPr="00182113" w:rsidRDefault="002446CB" w:rsidP="00141DF6">
          <w:pPr>
            <w:pStyle w:val="Encabezado"/>
            <w:jc w:val="center"/>
            <w:rPr>
              <w:rFonts w:ascii="Palatino Linotype" w:hAnsi="Palatino Linotype"/>
              <w:b/>
              <w:sz w:val="22"/>
              <w:szCs w:val="22"/>
            </w:rPr>
          </w:pPr>
        </w:p>
      </w:tc>
      <w:tc>
        <w:tcPr>
          <w:tcW w:w="3261" w:type="dxa"/>
          <w:vAlign w:val="center"/>
        </w:tcPr>
        <w:p w:rsidR="002446CB" w:rsidRPr="00182113" w:rsidRDefault="002446CB" w:rsidP="00141DF6">
          <w:pPr>
            <w:pStyle w:val="Encabezado"/>
            <w:rPr>
              <w:rFonts w:ascii="Palatino Linotype" w:hAnsi="Palatino Linotype"/>
              <w:b/>
              <w:sz w:val="22"/>
              <w:szCs w:val="22"/>
            </w:rPr>
          </w:pPr>
        </w:p>
      </w:tc>
    </w:tr>
  </w:tbl>
  <w:p w:rsidR="002446CB" w:rsidRDefault="002446C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5088B"/>
    <w:multiLevelType w:val="hybridMultilevel"/>
    <w:tmpl w:val="BF70E4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DE6D5C"/>
    <w:multiLevelType w:val="hybridMultilevel"/>
    <w:tmpl w:val="3DE6F8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B91A51"/>
    <w:multiLevelType w:val="hybridMultilevel"/>
    <w:tmpl w:val="7408F24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E6A4D6D"/>
    <w:multiLevelType w:val="hybridMultilevel"/>
    <w:tmpl w:val="0B3694C0"/>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7">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3CD57EF"/>
    <w:multiLevelType w:val="hybridMultilevel"/>
    <w:tmpl w:val="D39A3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8F51D42"/>
    <w:multiLevelType w:val="hybridMultilevel"/>
    <w:tmpl w:val="25E2CE3A"/>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577202FA"/>
    <w:multiLevelType w:val="hybridMultilevel"/>
    <w:tmpl w:val="82F6C01C"/>
    <w:lvl w:ilvl="0" w:tplc="9F1C8FB6">
      <w:start w:val="1"/>
      <w:numFmt w:val="decimal"/>
      <w:lvlText w:val="%1."/>
      <w:lvlJc w:val="left"/>
      <w:pPr>
        <w:ind w:left="360" w:hanging="360"/>
      </w:pPr>
      <w:rPr>
        <w:rFonts w:eastAsia="Times New Roman" w:hint="default"/>
        <w:b/>
        <w:i w:val="0"/>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9EF6FEE"/>
    <w:multiLevelType w:val="hybridMultilevel"/>
    <w:tmpl w:val="B23A0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7723D66"/>
    <w:multiLevelType w:val="hybridMultilevel"/>
    <w:tmpl w:val="C1AC9F66"/>
    <w:lvl w:ilvl="0" w:tplc="DE364E2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744F5638"/>
    <w:multiLevelType w:val="hybridMultilevel"/>
    <w:tmpl w:val="F8D22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BF81CB2"/>
    <w:multiLevelType w:val="hybridMultilevel"/>
    <w:tmpl w:val="05E81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7"/>
  </w:num>
  <w:num w:numId="2">
    <w:abstractNumId w:val="1"/>
  </w:num>
  <w:num w:numId="3">
    <w:abstractNumId w:val="5"/>
  </w:num>
  <w:num w:numId="4">
    <w:abstractNumId w:val="9"/>
  </w:num>
  <w:num w:numId="5">
    <w:abstractNumId w:val="2"/>
  </w:num>
  <w:num w:numId="6">
    <w:abstractNumId w:val="16"/>
  </w:num>
  <w:num w:numId="7">
    <w:abstractNumId w:val="15"/>
  </w:num>
  <w:num w:numId="8">
    <w:abstractNumId w:val="13"/>
  </w:num>
  <w:num w:numId="9">
    <w:abstractNumId w:val="8"/>
  </w:num>
  <w:num w:numId="10">
    <w:abstractNumId w:val="11"/>
  </w:num>
  <w:num w:numId="11">
    <w:abstractNumId w:val="10"/>
  </w:num>
  <w:num w:numId="12">
    <w:abstractNumId w:val="6"/>
  </w:num>
  <w:num w:numId="13">
    <w:abstractNumId w:val="0"/>
  </w:num>
  <w:num w:numId="14">
    <w:abstractNumId w:val="3"/>
  </w:num>
  <w:num w:numId="15">
    <w:abstractNumId w:val="17"/>
  </w:num>
  <w:num w:numId="16">
    <w:abstractNumId w:val="4"/>
  </w:num>
  <w:num w:numId="17">
    <w:abstractNumId w:val="14"/>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1693"/>
    <w:rsid w:val="0000765F"/>
    <w:rsid w:val="00011298"/>
    <w:rsid w:val="000129FA"/>
    <w:rsid w:val="00013B7E"/>
    <w:rsid w:val="00015E33"/>
    <w:rsid w:val="000229FF"/>
    <w:rsid w:val="00023346"/>
    <w:rsid w:val="00023436"/>
    <w:rsid w:val="00024A3F"/>
    <w:rsid w:val="00032ED4"/>
    <w:rsid w:val="0003507E"/>
    <w:rsid w:val="00036E69"/>
    <w:rsid w:val="000404FD"/>
    <w:rsid w:val="0004269C"/>
    <w:rsid w:val="00045D8E"/>
    <w:rsid w:val="000471A3"/>
    <w:rsid w:val="000529BE"/>
    <w:rsid w:val="0005331A"/>
    <w:rsid w:val="00053623"/>
    <w:rsid w:val="000550E9"/>
    <w:rsid w:val="00057046"/>
    <w:rsid w:val="00060458"/>
    <w:rsid w:val="00065DF2"/>
    <w:rsid w:val="000726B3"/>
    <w:rsid w:val="00073DED"/>
    <w:rsid w:val="0007491E"/>
    <w:rsid w:val="00075A4C"/>
    <w:rsid w:val="000862BA"/>
    <w:rsid w:val="00086AA9"/>
    <w:rsid w:val="0009110E"/>
    <w:rsid w:val="00091880"/>
    <w:rsid w:val="000A1667"/>
    <w:rsid w:val="000A2541"/>
    <w:rsid w:val="000A4043"/>
    <w:rsid w:val="000A46A2"/>
    <w:rsid w:val="000A79E0"/>
    <w:rsid w:val="000B02B4"/>
    <w:rsid w:val="000C2160"/>
    <w:rsid w:val="000C2322"/>
    <w:rsid w:val="000C347E"/>
    <w:rsid w:val="000C37A1"/>
    <w:rsid w:val="000C3D87"/>
    <w:rsid w:val="000C6BDF"/>
    <w:rsid w:val="000D1F3E"/>
    <w:rsid w:val="000D38A6"/>
    <w:rsid w:val="000E053C"/>
    <w:rsid w:val="000E244C"/>
    <w:rsid w:val="000E43C9"/>
    <w:rsid w:val="000E4F0E"/>
    <w:rsid w:val="000E6546"/>
    <w:rsid w:val="000F1D16"/>
    <w:rsid w:val="000F3174"/>
    <w:rsid w:val="00100FB3"/>
    <w:rsid w:val="00101488"/>
    <w:rsid w:val="001019CA"/>
    <w:rsid w:val="00103D99"/>
    <w:rsid w:val="001046DE"/>
    <w:rsid w:val="00104919"/>
    <w:rsid w:val="00104D1D"/>
    <w:rsid w:val="00105A38"/>
    <w:rsid w:val="0010609C"/>
    <w:rsid w:val="00113346"/>
    <w:rsid w:val="001168F4"/>
    <w:rsid w:val="00121044"/>
    <w:rsid w:val="00122DE8"/>
    <w:rsid w:val="00123610"/>
    <w:rsid w:val="00124DFC"/>
    <w:rsid w:val="001308F8"/>
    <w:rsid w:val="00130B1E"/>
    <w:rsid w:val="001319DC"/>
    <w:rsid w:val="00132588"/>
    <w:rsid w:val="00132F24"/>
    <w:rsid w:val="00133272"/>
    <w:rsid w:val="001336BF"/>
    <w:rsid w:val="00140005"/>
    <w:rsid w:val="00140524"/>
    <w:rsid w:val="00141DF6"/>
    <w:rsid w:val="00142027"/>
    <w:rsid w:val="00144BC5"/>
    <w:rsid w:val="00146364"/>
    <w:rsid w:val="001478E3"/>
    <w:rsid w:val="00150CD7"/>
    <w:rsid w:val="00151A52"/>
    <w:rsid w:val="001520C4"/>
    <w:rsid w:val="00156CB7"/>
    <w:rsid w:val="001624FE"/>
    <w:rsid w:val="001659F7"/>
    <w:rsid w:val="00166171"/>
    <w:rsid w:val="0017048B"/>
    <w:rsid w:val="00170DEE"/>
    <w:rsid w:val="001715AF"/>
    <w:rsid w:val="0017508D"/>
    <w:rsid w:val="001769F2"/>
    <w:rsid w:val="0018112B"/>
    <w:rsid w:val="00182731"/>
    <w:rsid w:val="001846A4"/>
    <w:rsid w:val="00187820"/>
    <w:rsid w:val="00190184"/>
    <w:rsid w:val="00190B12"/>
    <w:rsid w:val="00197163"/>
    <w:rsid w:val="001A556A"/>
    <w:rsid w:val="001B0E38"/>
    <w:rsid w:val="001B3D20"/>
    <w:rsid w:val="001B3DAD"/>
    <w:rsid w:val="001C0518"/>
    <w:rsid w:val="001C0763"/>
    <w:rsid w:val="001C0F74"/>
    <w:rsid w:val="001C1F82"/>
    <w:rsid w:val="001C2925"/>
    <w:rsid w:val="001C2C74"/>
    <w:rsid w:val="001C5B54"/>
    <w:rsid w:val="001C639B"/>
    <w:rsid w:val="001C6A14"/>
    <w:rsid w:val="001C7C47"/>
    <w:rsid w:val="001D29AC"/>
    <w:rsid w:val="001D5D25"/>
    <w:rsid w:val="001D5F4A"/>
    <w:rsid w:val="001D6496"/>
    <w:rsid w:val="001D724B"/>
    <w:rsid w:val="001E0449"/>
    <w:rsid w:val="001F1A61"/>
    <w:rsid w:val="001F2B1D"/>
    <w:rsid w:val="001F6878"/>
    <w:rsid w:val="001F6DB8"/>
    <w:rsid w:val="001F7B29"/>
    <w:rsid w:val="002005E9"/>
    <w:rsid w:val="00201C80"/>
    <w:rsid w:val="0021062B"/>
    <w:rsid w:val="00210D51"/>
    <w:rsid w:val="002119A1"/>
    <w:rsid w:val="00212ACD"/>
    <w:rsid w:val="0021398B"/>
    <w:rsid w:val="00214385"/>
    <w:rsid w:val="00216C93"/>
    <w:rsid w:val="0022089E"/>
    <w:rsid w:val="00220C8D"/>
    <w:rsid w:val="0022251B"/>
    <w:rsid w:val="0022312B"/>
    <w:rsid w:val="002248D3"/>
    <w:rsid w:val="002257DC"/>
    <w:rsid w:val="00226187"/>
    <w:rsid w:val="0022678D"/>
    <w:rsid w:val="00231FF4"/>
    <w:rsid w:val="002444FD"/>
    <w:rsid w:val="002446CB"/>
    <w:rsid w:val="002448E1"/>
    <w:rsid w:val="002456EB"/>
    <w:rsid w:val="00247381"/>
    <w:rsid w:val="00254592"/>
    <w:rsid w:val="00255B42"/>
    <w:rsid w:val="00256D0A"/>
    <w:rsid w:val="00257550"/>
    <w:rsid w:val="00260E8C"/>
    <w:rsid w:val="00262949"/>
    <w:rsid w:val="0026341D"/>
    <w:rsid w:val="00264359"/>
    <w:rsid w:val="00264EC2"/>
    <w:rsid w:val="00266D19"/>
    <w:rsid w:val="00266F04"/>
    <w:rsid w:val="00272995"/>
    <w:rsid w:val="00273C66"/>
    <w:rsid w:val="002748FD"/>
    <w:rsid w:val="00274D1E"/>
    <w:rsid w:val="00275BD2"/>
    <w:rsid w:val="002767E0"/>
    <w:rsid w:val="002770B1"/>
    <w:rsid w:val="0027779A"/>
    <w:rsid w:val="00277DDA"/>
    <w:rsid w:val="00280996"/>
    <w:rsid w:val="00283550"/>
    <w:rsid w:val="00283DDD"/>
    <w:rsid w:val="0028469E"/>
    <w:rsid w:val="0028668A"/>
    <w:rsid w:val="00287591"/>
    <w:rsid w:val="002908CF"/>
    <w:rsid w:val="00291D82"/>
    <w:rsid w:val="00294EEE"/>
    <w:rsid w:val="00295127"/>
    <w:rsid w:val="00296E48"/>
    <w:rsid w:val="00296EF2"/>
    <w:rsid w:val="002A1EE7"/>
    <w:rsid w:val="002A3EC2"/>
    <w:rsid w:val="002A3ED7"/>
    <w:rsid w:val="002A4249"/>
    <w:rsid w:val="002A4617"/>
    <w:rsid w:val="002A5BA4"/>
    <w:rsid w:val="002B0636"/>
    <w:rsid w:val="002B0857"/>
    <w:rsid w:val="002C085F"/>
    <w:rsid w:val="002C12AC"/>
    <w:rsid w:val="002C51AA"/>
    <w:rsid w:val="002C5E5B"/>
    <w:rsid w:val="002D2177"/>
    <w:rsid w:val="002D21B7"/>
    <w:rsid w:val="002D320F"/>
    <w:rsid w:val="002D4886"/>
    <w:rsid w:val="002E01F3"/>
    <w:rsid w:val="002E0682"/>
    <w:rsid w:val="002E13A8"/>
    <w:rsid w:val="002E2041"/>
    <w:rsid w:val="002E4259"/>
    <w:rsid w:val="002F1198"/>
    <w:rsid w:val="002F37F6"/>
    <w:rsid w:val="002F41D4"/>
    <w:rsid w:val="002F4E9B"/>
    <w:rsid w:val="00301F85"/>
    <w:rsid w:val="00302FF6"/>
    <w:rsid w:val="00312491"/>
    <w:rsid w:val="00312C8B"/>
    <w:rsid w:val="003132EA"/>
    <w:rsid w:val="003136E4"/>
    <w:rsid w:val="003139D3"/>
    <w:rsid w:val="00316912"/>
    <w:rsid w:val="003218CE"/>
    <w:rsid w:val="00322592"/>
    <w:rsid w:val="003226CE"/>
    <w:rsid w:val="00323479"/>
    <w:rsid w:val="00323C88"/>
    <w:rsid w:val="003243D0"/>
    <w:rsid w:val="003337B5"/>
    <w:rsid w:val="00334972"/>
    <w:rsid w:val="00335ADE"/>
    <w:rsid w:val="0033655A"/>
    <w:rsid w:val="003376D3"/>
    <w:rsid w:val="00337F7A"/>
    <w:rsid w:val="003438A7"/>
    <w:rsid w:val="0034618B"/>
    <w:rsid w:val="00346A69"/>
    <w:rsid w:val="00347B80"/>
    <w:rsid w:val="003509EE"/>
    <w:rsid w:val="003520B3"/>
    <w:rsid w:val="00352F58"/>
    <w:rsid w:val="0035437F"/>
    <w:rsid w:val="00356088"/>
    <w:rsid w:val="00364D7A"/>
    <w:rsid w:val="00364E79"/>
    <w:rsid w:val="003667C7"/>
    <w:rsid w:val="0036737F"/>
    <w:rsid w:val="0036741F"/>
    <w:rsid w:val="00376439"/>
    <w:rsid w:val="00377F86"/>
    <w:rsid w:val="00384621"/>
    <w:rsid w:val="00385622"/>
    <w:rsid w:val="00387CFF"/>
    <w:rsid w:val="00392BBB"/>
    <w:rsid w:val="00396F13"/>
    <w:rsid w:val="003977F2"/>
    <w:rsid w:val="003A1075"/>
    <w:rsid w:val="003A2AD9"/>
    <w:rsid w:val="003A3A45"/>
    <w:rsid w:val="003A75A4"/>
    <w:rsid w:val="003A7F47"/>
    <w:rsid w:val="003B0404"/>
    <w:rsid w:val="003B0810"/>
    <w:rsid w:val="003B4809"/>
    <w:rsid w:val="003B4BE2"/>
    <w:rsid w:val="003B74F2"/>
    <w:rsid w:val="003C1FBE"/>
    <w:rsid w:val="003C2170"/>
    <w:rsid w:val="003C53A5"/>
    <w:rsid w:val="003C677C"/>
    <w:rsid w:val="003C71BE"/>
    <w:rsid w:val="003C7AB3"/>
    <w:rsid w:val="003D016A"/>
    <w:rsid w:val="003D0342"/>
    <w:rsid w:val="003D04DB"/>
    <w:rsid w:val="003D2560"/>
    <w:rsid w:val="003D59AE"/>
    <w:rsid w:val="003E000F"/>
    <w:rsid w:val="003E1AB3"/>
    <w:rsid w:val="003E6D13"/>
    <w:rsid w:val="003E7E31"/>
    <w:rsid w:val="003E7EDC"/>
    <w:rsid w:val="003E7FE7"/>
    <w:rsid w:val="003F0488"/>
    <w:rsid w:val="003F4747"/>
    <w:rsid w:val="003F688E"/>
    <w:rsid w:val="0040045B"/>
    <w:rsid w:val="00405052"/>
    <w:rsid w:val="00405F0F"/>
    <w:rsid w:val="00406442"/>
    <w:rsid w:val="004104C3"/>
    <w:rsid w:val="00411EEE"/>
    <w:rsid w:val="00413F23"/>
    <w:rsid w:val="00414208"/>
    <w:rsid w:val="00414D1C"/>
    <w:rsid w:val="00414FB5"/>
    <w:rsid w:val="0041566F"/>
    <w:rsid w:val="004208B9"/>
    <w:rsid w:val="004246CF"/>
    <w:rsid w:val="00425185"/>
    <w:rsid w:val="00426C8A"/>
    <w:rsid w:val="00431F61"/>
    <w:rsid w:val="00442DCC"/>
    <w:rsid w:val="00443C87"/>
    <w:rsid w:val="00446859"/>
    <w:rsid w:val="004469C1"/>
    <w:rsid w:val="00451CC6"/>
    <w:rsid w:val="00452D47"/>
    <w:rsid w:val="00455827"/>
    <w:rsid w:val="00457FE4"/>
    <w:rsid w:val="004649E1"/>
    <w:rsid w:val="00465214"/>
    <w:rsid w:val="0046559A"/>
    <w:rsid w:val="004663F1"/>
    <w:rsid w:val="00473FB2"/>
    <w:rsid w:val="00475B56"/>
    <w:rsid w:val="004817DA"/>
    <w:rsid w:val="004821E3"/>
    <w:rsid w:val="00483E81"/>
    <w:rsid w:val="00490A69"/>
    <w:rsid w:val="004915E2"/>
    <w:rsid w:val="0049508E"/>
    <w:rsid w:val="004A18C9"/>
    <w:rsid w:val="004A2C19"/>
    <w:rsid w:val="004A2FDB"/>
    <w:rsid w:val="004A405D"/>
    <w:rsid w:val="004A4A15"/>
    <w:rsid w:val="004A52A6"/>
    <w:rsid w:val="004A7BB6"/>
    <w:rsid w:val="004B019D"/>
    <w:rsid w:val="004B4FC5"/>
    <w:rsid w:val="004B5E61"/>
    <w:rsid w:val="004C3FF0"/>
    <w:rsid w:val="004C4233"/>
    <w:rsid w:val="004C6DD1"/>
    <w:rsid w:val="004C775C"/>
    <w:rsid w:val="004D0ADD"/>
    <w:rsid w:val="004D192A"/>
    <w:rsid w:val="004D2FB8"/>
    <w:rsid w:val="004D60FB"/>
    <w:rsid w:val="004D6254"/>
    <w:rsid w:val="004D6310"/>
    <w:rsid w:val="004D65D4"/>
    <w:rsid w:val="004D6C65"/>
    <w:rsid w:val="004E0C1F"/>
    <w:rsid w:val="004E1E1B"/>
    <w:rsid w:val="004E7320"/>
    <w:rsid w:val="004E747E"/>
    <w:rsid w:val="004F2039"/>
    <w:rsid w:val="004F6C8A"/>
    <w:rsid w:val="004F7EE3"/>
    <w:rsid w:val="00500D9A"/>
    <w:rsid w:val="0050618A"/>
    <w:rsid w:val="00506A02"/>
    <w:rsid w:val="00513071"/>
    <w:rsid w:val="00513336"/>
    <w:rsid w:val="0051509C"/>
    <w:rsid w:val="00516F3A"/>
    <w:rsid w:val="0052012D"/>
    <w:rsid w:val="005212A5"/>
    <w:rsid w:val="00522BE3"/>
    <w:rsid w:val="005234DE"/>
    <w:rsid w:val="00523546"/>
    <w:rsid w:val="00524962"/>
    <w:rsid w:val="00525F8D"/>
    <w:rsid w:val="00533EE5"/>
    <w:rsid w:val="0054476C"/>
    <w:rsid w:val="00544C64"/>
    <w:rsid w:val="00546853"/>
    <w:rsid w:val="00546D26"/>
    <w:rsid w:val="005539C1"/>
    <w:rsid w:val="005540A0"/>
    <w:rsid w:val="00554DF6"/>
    <w:rsid w:val="00555D30"/>
    <w:rsid w:val="0056331C"/>
    <w:rsid w:val="0056395E"/>
    <w:rsid w:val="0056738A"/>
    <w:rsid w:val="005703BB"/>
    <w:rsid w:val="0057190B"/>
    <w:rsid w:val="00571A57"/>
    <w:rsid w:val="005725FF"/>
    <w:rsid w:val="005750AA"/>
    <w:rsid w:val="00583AB6"/>
    <w:rsid w:val="00584E82"/>
    <w:rsid w:val="00585CCF"/>
    <w:rsid w:val="00590B47"/>
    <w:rsid w:val="00592BBC"/>
    <w:rsid w:val="005933EC"/>
    <w:rsid w:val="005940C1"/>
    <w:rsid w:val="005950F7"/>
    <w:rsid w:val="00596419"/>
    <w:rsid w:val="00597FB3"/>
    <w:rsid w:val="005A1327"/>
    <w:rsid w:val="005A62D5"/>
    <w:rsid w:val="005A7620"/>
    <w:rsid w:val="005B02E5"/>
    <w:rsid w:val="005B0AB7"/>
    <w:rsid w:val="005B3C42"/>
    <w:rsid w:val="005B5366"/>
    <w:rsid w:val="005B5C50"/>
    <w:rsid w:val="005B72F2"/>
    <w:rsid w:val="005C0C5A"/>
    <w:rsid w:val="005C1F74"/>
    <w:rsid w:val="005C4DDF"/>
    <w:rsid w:val="005C4DEC"/>
    <w:rsid w:val="005C5C3E"/>
    <w:rsid w:val="005C6A6F"/>
    <w:rsid w:val="005C705E"/>
    <w:rsid w:val="005C7723"/>
    <w:rsid w:val="005D182C"/>
    <w:rsid w:val="005D31E4"/>
    <w:rsid w:val="005E06DC"/>
    <w:rsid w:val="005E10C3"/>
    <w:rsid w:val="005E1D42"/>
    <w:rsid w:val="005E4A66"/>
    <w:rsid w:val="005E4F2C"/>
    <w:rsid w:val="005E6C51"/>
    <w:rsid w:val="005E7BB5"/>
    <w:rsid w:val="005F4A57"/>
    <w:rsid w:val="005F53F8"/>
    <w:rsid w:val="005F5547"/>
    <w:rsid w:val="006027FD"/>
    <w:rsid w:val="00604915"/>
    <w:rsid w:val="0060733A"/>
    <w:rsid w:val="0060769D"/>
    <w:rsid w:val="00612F33"/>
    <w:rsid w:val="00615D50"/>
    <w:rsid w:val="00620708"/>
    <w:rsid w:val="00620ECA"/>
    <w:rsid w:val="00621D34"/>
    <w:rsid w:val="00623322"/>
    <w:rsid w:val="00623AAA"/>
    <w:rsid w:val="006240C6"/>
    <w:rsid w:val="006254FA"/>
    <w:rsid w:val="00630DD2"/>
    <w:rsid w:val="006422C7"/>
    <w:rsid w:val="00642937"/>
    <w:rsid w:val="00644191"/>
    <w:rsid w:val="00645023"/>
    <w:rsid w:val="00646380"/>
    <w:rsid w:val="0065568B"/>
    <w:rsid w:val="006573BC"/>
    <w:rsid w:val="0066037B"/>
    <w:rsid w:val="00660D0F"/>
    <w:rsid w:val="006611E3"/>
    <w:rsid w:val="006650CC"/>
    <w:rsid w:val="00665D1C"/>
    <w:rsid w:val="00666AB0"/>
    <w:rsid w:val="0067163A"/>
    <w:rsid w:val="00671EE2"/>
    <w:rsid w:val="006740AD"/>
    <w:rsid w:val="006810DA"/>
    <w:rsid w:val="006812B9"/>
    <w:rsid w:val="00682DCD"/>
    <w:rsid w:val="00684855"/>
    <w:rsid w:val="00685022"/>
    <w:rsid w:val="00685C1F"/>
    <w:rsid w:val="00691456"/>
    <w:rsid w:val="006919CB"/>
    <w:rsid w:val="00693768"/>
    <w:rsid w:val="00695DD2"/>
    <w:rsid w:val="006A2BCC"/>
    <w:rsid w:val="006A5CB3"/>
    <w:rsid w:val="006B1786"/>
    <w:rsid w:val="006B1CCF"/>
    <w:rsid w:val="006B1FB7"/>
    <w:rsid w:val="006B22CF"/>
    <w:rsid w:val="006B4C4D"/>
    <w:rsid w:val="006C084A"/>
    <w:rsid w:val="006C14D1"/>
    <w:rsid w:val="006C37D6"/>
    <w:rsid w:val="006C3A88"/>
    <w:rsid w:val="006C3D1D"/>
    <w:rsid w:val="006C43CD"/>
    <w:rsid w:val="006C47AA"/>
    <w:rsid w:val="006D3F8E"/>
    <w:rsid w:val="006D42F7"/>
    <w:rsid w:val="006E4CE1"/>
    <w:rsid w:val="006E4E6C"/>
    <w:rsid w:val="006E531C"/>
    <w:rsid w:val="006E5B19"/>
    <w:rsid w:val="006E7BB8"/>
    <w:rsid w:val="006E7D30"/>
    <w:rsid w:val="006F1195"/>
    <w:rsid w:val="006F2B0D"/>
    <w:rsid w:val="006F5F0E"/>
    <w:rsid w:val="006F7A45"/>
    <w:rsid w:val="007026C3"/>
    <w:rsid w:val="00703F6F"/>
    <w:rsid w:val="00704F63"/>
    <w:rsid w:val="007064B0"/>
    <w:rsid w:val="00710E1F"/>
    <w:rsid w:val="00714B9B"/>
    <w:rsid w:val="007164D3"/>
    <w:rsid w:val="0071694F"/>
    <w:rsid w:val="0072022F"/>
    <w:rsid w:val="007215DD"/>
    <w:rsid w:val="00721CE0"/>
    <w:rsid w:val="00721DFC"/>
    <w:rsid w:val="007319FB"/>
    <w:rsid w:val="00733A6F"/>
    <w:rsid w:val="007340DC"/>
    <w:rsid w:val="00737598"/>
    <w:rsid w:val="007401AD"/>
    <w:rsid w:val="00743132"/>
    <w:rsid w:val="007473A6"/>
    <w:rsid w:val="00760607"/>
    <w:rsid w:val="00762BF8"/>
    <w:rsid w:val="00764F51"/>
    <w:rsid w:val="0077406C"/>
    <w:rsid w:val="00774A55"/>
    <w:rsid w:val="00775BFA"/>
    <w:rsid w:val="00777B9D"/>
    <w:rsid w:val="007845B7"/>
    <w:rsid w:val="007851D1"/>
    <w:rsid w:val="00785E37"/>
    <w:rsid w:val="007878D1"/>
    <w:rsid w:val="00787F60"/>
    <w:rsid w:val="00792D2C"/>
    <w:rsid w:val="00795D3A"/>
    <w:rsid w:val="00795EA1"/>
    <w:rsid w:val="00796727"/>
    <w:rsid w:val="00796D7E"/>
    <w:rsid w:val="00797447"/>
    <w:rsid w:val="007A21DB"/>
    <w:rsid w:val="007A33D9"/>
    <w:rsid w:val="007B40B0"/>
    <w:rsid w:val="007B538D"/>
    <w:rsid w:val="007B726B"/>
    <w:rsid w:val="007C02E3"/>
    <w:rsid w:val="007C0458"/>
    <w:rsid w:val="007C2187"/>
    <w:rsid w:val="007C2EBB"/>
    <w:rsid w:val="007D18A8"/>
    <w:rsid w:val="007D28BA"/>
    <w:rsid w:val="007D49CC"/>
    <w:rsid w:val="007D75A9"/>
    <w:rsid w:val="007E25A5"/>
    <w:rsid w:val="007E2911"/>
    <w:rsid w:val="007E3599"/>
    <w:rsid w:val="007E43F9"/>
    <w:rsid w:val="007E7D20"/>
    <w:rsid w:val="007F1B7C"/>
    <w:rsid w:val="007F27B2"/>
    <w:rsid w:val="007F45FE"/>
    <w:rsid w:val="007F611D"/>
    <w:rsid w:val="007F7C18"/>
    <w:rsid w:val="00801CB0"/>
    <w:rsid w:val="00806B9A"/>
    <w:rsid w:val="00807B57"/>
    <w:rsid w:val="00810030"/>
    <w:rsid w:val="0081044D"/>
    <w:rsid w:val="00810E8F"/>
    <w:rsid w:val="0081155A"/>
    <w:rsid w:val="00811F2A"/>
    <w:rsid w:val="00812C54"/>
    <w:rsid w:val="00813D10"/>
    <w:rsid w:val="00816051"/>
    <w:rsid w:val="00821599"/>
    <w:rsid w:val="00825A32"/>
    <w:rsid w:val="00826A2E"/>
    <w:rsid w:val="00826A85"/>
    <w:rsid w:val="00826DBC"/>
    <w:rsid w:val="00827EE8"/>
    <w:rsid w:val="00835853"/>
    <w:rsid w:val="008379EE"/>
    <w:rsid w:val="00840C2D"/>
    <w:rsid w:val="008427BB"/>
    <w:rsid w:val="00842F3F"/>
    <w:rsid w:val="00843C6A"/>
    <w:rsid w:val="00843D41"/>
    <w:rsid w:val="00844254"/>
    <w:rsid w:val="008443BB"/>
    <w:rsid w:val="00845874"/>
    <w:rsid w:val="00846E21"/>
    <w:rsid w:val="00847AFB"/>
    <w:rsid w:val="00853F11"/>
    <w:rsid w:val="00872FF9"/>
    <w:rsid w:val="00873B93"/>
    <w:rsid w:val="00876952"/>
    <w:rsid w:val="008820EB"/>
    <w:rsid w:val="00887C1B"/>
    <w:rsid w:val="00897A58"/>
    <w:rsid w:val="008A3174"/>
    <w:rsid w:val="008A4423"/>
    <w:rsid w:val="008A496C"/>
    <w:rsid w:val="008B1822"/>
    <w:rsid w:val="008B2556"/>
    <w:rsid w:val="008B257C"/>
    <w:rsid w:val="008B48E5"/>
    <w:rsid w:val="008B4E73"/>
    <w:rsid w:val="008B575A"/>
    <w:rsid w:val="008B6A29"/>
    <w:rsid w:val="008B6F5F"/>
    <w:rsid w:val="008C1660"/>
    <w:rsid w:val="008C40D3"/>
    <w:rsid w:val="008C5A5B"/>
    <w:rsid w:val="008C77B0"/>
    <w:rsid w:val="008D11BC"/>
    <w:rsid w:val="008D475C"/>
    <w:rsid w:val="008D59C7"/>
    <w:rsid w:val="008D5FE3"/>
    <w:rsid w:val="008D6200"/>
    <w:rsid w:val="008D6E60"/>
    <w:rsid w:val="008E11D6"/>
    <w:rsid w:val="008E4F46"/>
    <w:rsid w:val="008E5C56"/>
    <w:rsid w:val="008E7728"/>
    <w:rsid w:val="008E78E7"/>
    <w:rsid w:val="008F0DCD"/>
    <w:rsid w:val="008F6153"/>
    <w:rsid w:val="009020F6"/>
    <w:rsid w:val="00903432"/>
    <w:rsid w:val="009051B3"/>
    <w:rsid w:val="00911C45"/>
    <w:rsid w:val="00916432"/>
    <w:rsid w:val="00916C74"/>
    <w:rsid w:val="009172D5"/>
    <w:rsid w:val="00924825"/>
    <w:rsid w:val="00924AD1"/>
    <w:rsid w:val="0092505E"/>
    <w:rsid w:val="00926F0A"/>
    <w:rsid w:val="0092772E"/>
    <w:rsid w:val="00930F4E"/>
    <w:rsid w:val="00932C0B"/>
    <w:rsid w:val="00933B2F"/>
    <w:rsid w:val="00934622"/>
    <w:rsid w:val="00934DB8"/>
    <w:rsid w:val="009352E9"/>
    <w:rsid w:val="0094169D"/>
    <w:rsid w:val="00941B48"/>
    <w:rsid w:val="00941F93"/>
    <w:rsid w:val="009471F2"/>
    <w:rsid w:val="009472D4"/>
    <w:rsid w:val="009479DA"/>
    <w:rsid w:val="00947DF5"/>
    <w:rsid w:val="009501CB"/>
    <w:rsid w:val="00950C70"/>
    <w:rsid w:val="00952E2F"/>
    <w:rsid w:val="00954B5F"/>
    <w:rsid w:val="00957481"/>
    <w:rsid w:val="009603EC"/>
    <w:rsid w:val="00961377"/>
    <w:rsid w:val="009637DD"/>
    <w:rsid w:val="00966393"/>
    <w:rsid w:val="00966E3B"/>
    <w:rsid w:val="0096748E"/>
    <w:rsid w:val="00967866"/>
    <w:rsid w:val="00967EA2"/>
    <w:rsid w:val="00970964"/>
    <w:rsid w:val="00970F94"/>
    <w:rsid w:val="00971105"/>
    <w:rsid w:val="0097488D"/>
    <w:rsid w:val="0097619A"/>
    <w:rsid w:val="00976E5F"/>
    <w:rsid w:val="0097749D"/>
    <w:rsid w:val="00981905"/>
    <w:rsid w:val="009900CD"/>
    <w:rsid w:val="00991257"/>
    <w:rsid w:val="00991366"/>
    <w:rsid w:val="009947E6"/>
    <w:rsid w:val="00994F15"/>
    <w:rsid w:val="009A0FB8"/>
    <w:rsid w:val="009A1943"/>
    <w:rsid w:val="009A30B5"/>
    <w:rsid w:val="009A66DF"/>
    <w:rsid w:val="009B154D"/>
    <w:rsid w:val="009B240E"/>
    <w:rsid w:val="009B2A2C"/>
    <w:rsid w:val="009B4CE0"/>
    <w:rsid w:val="009B4DA9"/>
    <w:rsid w:val="009C06E9"/>
    <w:rsid w:val="009C1832"/>
    <w:rsid w:val="009C1E84"/>
    <w:rsid w:val="009C20E1"/>
    <w:rsid w:val="009C234C"/>
    <w:rsid w:val="009C3642"/>
    <w:rsid w:val="009C5BE9"/>
    <w:rsid w:val="009D2699"/>
    <w:rsid w:val="009E1FCF"/>
    <w:rsid w:val="009E4723"/>
    <w:rsid w:val="009E47C6"/>
    <w:rsid w:val="009E63B3"/>
    <w:rsid w:val="009F23FC"/>
    <w:rsid w:val="009F2ACF"/>
    <w:rsid w:val="009F4FB9"/>
    <w:rsid w:val="009F5288"/>
    <w:rsid w:val="00A01344"/>
    <w:rsid w:val="00A1140B"/>
    <w:rsid w:val="00A15FF5"/>
    <w:rsid w:val="00A16D92"/>
    <w:rsid w:val="00A2086C"/>
    <w:rsid w:val="00A22BE6"/>
    <w:rsid w:val="00A25F73"/>
    <w:rsid w:val="00A25FD4"/>
    <w:rsid w:val="00A27C85"/>
    <w:rsid w:val="00A349F8"/>
    <w:rsid w:val="00A42AA4"/>
    <w:rsid w:val="00A42F97"/>
    <w:rsid w:val="00A470A3"/>
    <w:rsid w:val="00A47E1E"/>
    <w:rsid w:val="00A516EA"/>
    <w:rsid w:val="00A53B90"/>
    <w:rsid w:val="00A57BB3"/>
    <w:rsid w:val="00A60F97"/>
    <w:rsid w:val="00A611DC"/>
    <w:rsid w:val="00A62576"/>
    <w:rsid w:val="00A736DC"/>
    <w:rsid w:val="00A77DFC"/>
    <w:rsid w:val="00A828E4"/>
    <w:rsid w:val="00A943FF"/>
    <w:rsid w:val="00A9637C"/>
    <w:rsid w:val="00AA559F"/>
    <w:rsid w:val="00AB2B8A"/>
    <w:rsid w:val="00AB3D5A"/>
    <w:rsid w:val="00AB601B"/>
    <w:rsid w:val="00AB6C1E"/>
    <w:rsid w:val="00AB7F40"/>
    <w:rsid w:val="00AC0DB5"/>
    <w:rsid w:val="00AC15E9"/>
    <w:rsid w:val="00AC371A"/>
    <w:rsid w:val="00AC3BC4"/>
    <w:rsid w:val="00AC6FC5"/>
    <w:rsid w:val="00AD1539"/>
    <w:rsid w:val="00AD524D"/>
    <w:rsid w:val="00AD7A9A"/>
    <w:rsid w:val="00AE094B"/>
    <w:rsid w:val="00AE14FA"/>
    <w:rsid w:val="00AE5ED3"/>
    <w:rsid w:val="00AE68A8"/>
    <w:rsid w:val="00AF0D0E"/>
    <w:rsid w:val="00AF2781"/>
    <w:rsid w:val="00AF54C0"/>
    <w:rsid w:val="00AF69BB"/>
    <w:rsid w:val="00B002F5"/>
    <w:rsid w:val="00B01407"/>
    <w:rsid w:val="00B024CD"/>
    <w:rsid w:val="00B06E21"/>
    <w:rsid w:val="00B1149A"/>
    <w:rsid w:val="00B13BA4"/>
    <w:rsid w:val="00B14B18"/>
    <w:rsid w:val="00B14EF2"/>
    <w:rsid w:val="00B16FB2"/>
    <w:rsid w:val="00B21960"/>
    <w:rsid w:val="00B222BF"/>
    <w:rsid w:val="00B247C4"/>
    <w:rsid w:val="00B24AED"/>
    <w:rsid w:val="00B258AA"/>
    <w:rsid w:val="00B25B16"/>
    <w:rsid w:val="00B34623"/>
    <w:rsid w:val="00B34FA1"/>
    <w:rsid w:val="00B363CB"/>
    <w:rsid w:val="00B3686B"/>
    <w:rsid w:val="00B37C23"/>
    <w:rsid w:val="00B37F3E"/>
    <w:rsid w:val="00B476EC"/>
    <w:rsid w:val="00B511ED"/>
    <w:rsid w:val="00B5361E"/>
    <w:rsid w:val="00B60496"/>
    <w:rsid w:val="00B62DE1"/>
    <w:rsid w:val="00B74A03"/>
    <w:rsid w:val="00B76AE1"/>
    <w:rsid w:val="00B823A5"/>
    <w:rsid w:val="00B82B69"/>
    <w:rsid w:val="00B847B5"/>
    <w:rsid w:val="00B85C3A"/>
    <w:rsid w:val="00B91207"/>
    <w:rsid w:val="00B91D5C"/>
    <w:rsid w:val="00B9311E"/>
    <w:rsid w:val="00B95C98"/>
    <w:rsid w:val="00BA4C9A"/>
    <w:rsid w:val="00BB383B"/>
    <w:rsid w:val="00BB3F4C"/>
    <w:rsid w:val="00BB4217"/>
    <w:rsid w:val="00BB574E"/>
    <w:rsid w:val="00BB68F4"/>
    <w:rsid w:val="00BB7073"/>
    <w:rsid w:val="00BB7618"/>
    <w:rsid w:val="00BC1315"/>
    <w:rsid w:val="00BC259E"/>
    <w:rsid w:val="00BD18AE"/>
    <w:rsid w:val="00BE10C3"/>
    <w:rsid w:val="00BE35A8"/>
    <w:rsid w:val="00BE3B9E"/>
    <w:rsid w:val="00BE3DFF"/>
    <w:rsid w:val="00BE6926"/>
    <w:rsid w:val="00BE6FA8"/>
    <w:rsid w:val="00BE7859"/>
    <w:rsid w:val="00BF1D1C"/>
    <w:rsid w:val="00BF6C4E"/>
    <w:rsid w:val="00BF7759"/>
    <w:rsid w:val="00C00901"/>
    <w:rsid w:val="00C0428B"/>
    <w:rsid w:val="00C04307"/>
    <w:rsid w:val="00C06C23"/>
    <w:rsid w:val="00C07E0A"/>
    <w:rsid w:val="00C1002A"/>
    <w:rsid w:val="00C11558"/>
    <w:rsid w:val="00C11AF8"/>
    <w:rsid w:val="00C17AA1"/>
    <w:rsid w:val="00C20958"/>
    <w:rsid w:val="00C22DE6"/>
    <w:rsid w:val="00C24B3A"/>
    <w:rsid w:val="00C306D3"/>
    <w:rsid w:val="00C33E72"/>
    <w:rsid w:val="00C343EB"/>
    <w:rsid w:val="00C36247"/>
    <w:rsid w:val="00C366FF"/>
    <w:rsid w:val="00C37948"/>
    <w:rsid w:val="00C4140A"/>
    <w:rsid w:val="00C434DD"/>
    <w:rsid w:val="00C43B58"/>
    <w:rsid w:val="00C44000"/>
    <w:rsid w:val="00C45590"/>
    <w:rsid w:val="00C45A72"/>
    <w:rsid w:val="00C509A4"/>
    <w:rsid w:val="00C53879"/>
    <w:rsid w:val="00C53941"/>
    <w:rsid w:val="00C53A12"/>
    <w:rsid w:val="00C54D28"/>
    <w:rsid w:val="00C57119"/>
    <w:rsid w:val="00C572EF"/>
    <w:rsid w:val="00C61C2B"/>
    <w:rsid w:val="00C622E5"/>
    <w:rsid w:val="00C63AA8"/>
    <w:rsid w:val="00C66342"/>
    <w:rsid w:val="00C67F95"/>
    <w:rsid w:val="00C70491"/>
    <w:rsid w:val="00C71693"/>
    <w:rsid w:val="00C7267B"/>
    <w:rsid w:val="00C7342E"/>
    <w:rsid w:val="00C753B1"/>
    <w:rsid w:val="00C755DD"/>
    <w:rsid w:val="00C76F51"/>
    <w:rsid w:val="00C82ADE"/>
    <w:rsid w:val="00C8411A"/>
    <w:rsid w:val="00C87C15"/>
    <w:rsid w:val="00C87DFC"/>
    <w:rsid w:val="00C946FB"/>
    <w:rsid w:val="00C9484F"/>
    <w:rsid w:val="00C95783"/>
    <w:rsid w:val="00C95C04"/>
    <w:rsid w:val="00C96A9E"/>
    <w:rsid w:val="00C9794C"/>
    <w:rsid w:val="00CA0067"/>
    <w:rsid w:val="00CA0E2D"/>
    <w:rsid w:val="00CA30C4"/>
    <w:rsid w:val="00CA7174"/>
    <w:rsid w:val="00CA7849"/>
    <w:rsid w:val="00CB2782"/>
    <w:rsid w:val="00CC0101"/>
    <w:rsid w:val="00CC1066"/>
    <w:rsid w:val="00CC4B02"/>
    <w:rsid w:val="00CC7692"/>
    <w:rsid w:val="00CD0FD6"/>
    <w:rsid w:val="00CD1057"/>
    <w:rsid w:val="00CD2148"/>
    <w:rsid w:val="00CD5823"/>
    <w:rsid w:val="00CD7977"/>
    <w:rsid w:val="00CE1434"/>
    <w:rsid w:val="00CE31FE"/>
    <w:rsid w:val="00CF0879"/>
    <w:rsid w:val="00CF3FB8"/>
    <w:rsid w:val="00CF3FCC"/>
    <w:rsid w:val="00CF6839"/>
    <w:rsid w:val="00CF6D27"/>
    <w:rsid w:val="00CF71EA"/>
    <w:rsid w:val="00CF7610"/>
    <w:rsid w:val="00CF79AF"/>
    <w:rsid w:val="00D01571"/>
    <w:rsid w:val="00D01B0C"/>
    <w:rsid w:val="00D070DD"/>
    <w:rsid w:val="00D11CFD"/>
    <w:rsid w:val="00D11E1D"/>
    <w:rsid w:val="00D1206B"/>
    <w:rsid w:val="00D125BF"/>
    <w:rsid w:val="00D13730"/>
    <w:rsid w:val="00D174C5"/>
    <w:rsid w:val="00D20368"/>
    <w:rsid w:val="00D2037F"/>
    <w:rsid w:val="00D20DCD"/>
    <w:rsid w:val="00D225CC"/>
    <w:rsid w:val="00D30FFE"/>
    <w:rsid w:val="00D316C2"/>
    <w:rsid w:val="00D337B0"/>
    <w:rsid w:val="00D345F4"/>
    <w:rsid w:val="00D35DE2"/>
    <w:rsid w:val="00D37229"/>
    <w:rsid w:val="00D41D69"/>
    <w:rsid w:val="00D42163"/>
    <w:rsid w:val="00D448BC"/>
    <w:rsid w:val="00D531AE"/>
    <w:rsid w:val="00D535D8"/>
    <w:rsid w:val="00D54398"/>
    <w:rsid w:val="00D628C7"/>
    <w:rsid w:val="00D632FB"/>
    <w:rsid w:val="00D6363F"/>
    <w:rsid w:val="00D6467C"/>
    <w:rsid w:val="00D64FAD"/>
    <w:rsid w:val="00D664AB"/>
    <w:rsid w:val="00D70F0F"/>
    <w:rsid w:val="00D73A8B"/>
    <w:rsid w:val="00D74633"/>
    <w:rsid w:val="00D74A8B"/>
    <w:rsid w:val="00D75159"/>
    <w:rsid w:val="00D7583A"/>
    <w:rsid w:val="00D75FA9"/>
    <w:rsid w:val="00D765E3"/>
    <w:rsid w:val="00D76B89"/>
    <w:rsid w:val="00D76CEA"/>
    <w:rsid w:val="00D81D71"/>
    <w:rsid w:val="00D83D40"/>
    <w:rsid w:val="00D84193"/>
    <w:rsid w:val="00D87F77"/>
    <w:rsid w:val="00D93F4D"/>
    <w:rsid w:val="00D94F0F"/>
    <w:rsid w:val="00D96E14"/>
    <w:rsid w:val="00D971A5"/>
    <w:rsid w:val="00D97FDC"/>
    <w:rsid w:val="00DA2093"/>
    <w:rsid w:val="00DA4459"/>
    <w:rsid w:val="00DA47E8"/>
    <w:rsid w:val="00DA5156"/>
    <w:rsid w:val="00DA618C"/>
    <w:rsid w:val="00DB06FA"/>
    <w:rsid w:val="00DB60B7"/>
    <w:rsid w:val="00DC2FF4"/>
    <w:rsid w:val="00DC5AB9"/>
    <w:rsid w:val="00DD0BF3"/>
    <w:rsid w:val="00DD2B67"/>
    <w:rsid w:val="00DD35D1"/>
    <w:rsid w:val="00DD764A"/>
    <w:rsid w:val="00DE11CF"/>
    <w:rsid w:val="00DE1F83"/>
    <w:rsid w:val="00DE422B"/>
    <w:rsid w:val="00DF0F8F"/>
    <w:rsid w:val="00DF447E"/>
    <w:rsid w:val="00DF4649"/>
    <w:rsid w:val="00E02044"/>
    <w:rsid w:val="00E02855"/>
    <w:rsid w:val="00E10571"/>
    <w:rsid w:val="00E1743B"/>
    <w:rsid w:val="00E174E5"/>
    <w:rsid w:val="00E17739"/>
    <w:rsid w:val="00E17F9A"/>
    <w:rsid w:val="00E223D0"/>
    <w:rsid w:val="00E22A84"/>
    <w:rsid w:val="00E24387"/>
    <w:rsid w:val="00E2530E"/>
    <w:rsid w:val="00E26459"/>
    <w:rsid w:val="00E27412"/>
    <w:rsid w:val="00E30414"/>
    <w:rsid w:val="00E345A7"/>
    <w:rsid w:val="00E361D0"/>
    <w:rsid w:val="00E37012"/>
    <w:rsid w:val="00E378FB"/>
    <w:rsid w:val="00E40062"/>
    <w:rsid w:val="00E40A02"/>
    <w:rsid w:val="00E43D6D"/>
    <w:rsid w:val="00E51718"/>
    <w:rsid w:val="00E55AA1"/>
    <w:rsid w:val="00E57144"/>
    <w:rsid w:val="00E60771"/>
    <w:rsid w:val="00E611D8"/>
    <w:rsid w:val="00E632D0"/>
    <w:rsid w:val="00E64135"/>
    <w:rsid w:val="00E6663B"/>
    <w:rsid w:val="00E679C6"/>
    <w:rsid w:val="00E67E6B"/>
    <w:rsid w:val="00E73F83"/>
    <w:rsid w:val="00E757E3"/>
    <w:rsid w:val="00E81879"/>
    <w:rsid w:val="00E83746"/>
    <w:rsid w:val="00E87BD5"/>
    <w:rsid w:val="00E90EBF"/>
    <w:rsid w:val="00E957B8"/>
    <w:rsid w:val="00E95C7C"/>
    <w:rsid w:val="00EA37D7"/>
    <w:rsid w:val="00EA4AE6"/>
    <w:rsid w:val="00EA4D64"/>
    <w:rsid w:val="00EA5687"/>
    <w:rsid w:val="00EA59B6"/>
    <w:rsid w:val="00EA606F"/>
    <w:rsid w:val="00EA6449"/>
    <w:rsid w:val="00EB1032"/>
    <w:rsid w:val="00EB33A4"/>
    <w:rsid w:val="00EC1FDB"/>
    <w:rsid w:val="00EC412C"/>
    <w:rsid w:val="00ED0266"/>
    <w:rsid w:val="00ED2E65"/>
    <w:rsid w:val="00ED5B16"/>
    <w:rsid w:val="00ED6F71"/>
    <w:rsid w:val="00ED70A8"/>
    <w:rsid w:val="00EE177E"/>
    <w:rsid w:val="00EE5CD8"/>
    <w:rsid w:val="00EE7025"/>
    <w:rsid w:val="00EE7803"/>
    <w:rsid w:val="00EF1C53"/>
    <w:rsid w:val="00EF232E"/>
    <w:rsid w:val="00EF292B"/>
    <w:rsid w:val="00EF2C7E"/>
    <w:rsid w:val="00EF61E6"/>
    <w:rsid w:val="00F01334"/>
    <w:rsid w:val="00F05345"/>
    <w:rsid w:val="00F06B7E"/>
    <w:rsid w:val="00F06CA4"/>
    <w:rsid w:val="00F151C9"/>
    <w:rsid w:val="00F151EE"/>
    <w:rsid w:val="00F16DC9"/>
    <w:rsid w:val="00F20760"/>
    <w:rsid w:val="00F27AC0"/>
    <w:rsid w:val="00F307CA"/>
    <w:rsid w:val="00F31162"/>
    <w:rsid w:val="00F31D98"/>
    <w:rsid w:val="00F4517B"/>
    <w:rsid w:val="00F45C8D"/>
    <w:rsid w:val="00F47C32"/>
    <w:rsid w:val="00F51FCD"/>
    <w:rsid w:val="00F55213"/>
    <w:rsid w:val="00F6180D"/>
    <w:rsid w:val="00F66D06"/>
    <w:rsid w:val="00F67B5B"/>
    <w:rsid w:val="00F719EB"/>
    <w:rsid w:val="00F74868"/>
    <w:rsid w:val="00F77D9B"/>
    <w:rsid w:val="00F805E1"/>
    <w:rsid w:val="00F811F5"/>
    <w:rsid w:val="00F816E8"/>
    <w:rsid w:val="00F81FEE"/>
    <w:rsid w:val="00F82E0D"/>
    <w:rsid w:val="00F836BF"/>
    <w:rsid w:val="00F83708"/>
    <w:rsid w:val="00F84F66"/>
    <w:rsid w:val="00F85B3C"/>
    <w:rsid w:val="00F9029B"/>
    <w:rsid w:val="00F918B8"/>
    <w:rsid w:val="00F94E78"/>
    <w:rsid w:val="00F96CFA"/>
    <w:rsid w:val="00F978A8"/>
    <w:rsid w:val="00FA204E"/>
    <w:rsid w:val="00FA2078"/>
    <w:rsid w:val="00FA50F3"/>
    <w:rsid w:val="00FA5901"/>
    <w:rsid w:val="00FA5A1C"/>
    <w:rsid w:val="00FB438F"/>
    <w:rsid w:val="00FB4F8E"/>
    <w:rsid w:val="00FB61C7"/>
    <w:rsid w:val="00FB6647"/>
    <w:rsid w:val="00FC15D3"/>
    <w:rsid w:val="00FC1EC2"/>
    <w:rsid w:val="00FC3575"/>
    <w:rsid w:val="00FC55B2"/>
    <w:rsid w:val="00FC5D9F"/>
    <w:rsid w:val="00FC7633"/>
    <w:rsid w:val="00FD4029"/>
    <w:rsid w:val="00FD5F99"/>
    <w:rsid w:val="00FE459B"/>
    <w:rsid w:val="00FE635A"/>
    <w:rsid w:val="00FE77F7"/>
    <w:rsid w:val="00FF2C83"/>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 w:type="paragraph" w:customStyle="1" w:styleId="m3468294172500300143gmail-msolistparagraph">
    <w:name w:val="m_3468294172500300143gmail-msolistparagraph"/>
    <w:basedOn w:val="Normal"/>
    <w:rsid w:val="00455827"/>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952E2F"/>
  </w:style>
  <w:style w:type="character" w:customStyle="1" w:styleId="apple-style-span">
    <w:name w:val="apple-style-span"/>
    <w:rsid w:val="00AC3BC4"/>
  </w:style>
  <w:style w:type="character" w:customStyle="1" w:styleId="normaltextrun">
    <w:name w:val="normaltextrun"/>
    <w:basedOn w:val="Fuentedeprrafopredeter"/>
    <w:rsid w:val="00140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1036414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220931">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3374034">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0801552">
      <w:bodyDiv w:val="1"/>
      <w:marLeft w:val="0"/>
      <w:marRight w:val="0"/>
      <w:marTop w:val="0"/>
      <w:marBottom w:val="0"/>
      <w:divBdr>
        <w:top w:val="none" w:sz="0" w:space="0" w:color="auto"/>
        <w:left w:val="none" w:sz="0" w:space="0" w:color="auto"/>
        <w:bottom w:val="none" w:sz="0" w:space="0" w:color="auto"/>
        <w:right w:val="none" w:sz="0" w:space="0" w:color="auto"/>
      </w:divBdr>
    </w:div>
    <w:div w:id="255209605">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75810675">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4322751">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023613">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7543826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59309394">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85281498">
      <w:bodyDiv w:val="1"/>
      <w:marLeft w:val="0"/>
      <w:marRight w:val="0"/>
      <w:marTop w:val="0"/>
      <w:marBottom w:val="0"/>
      <w:divBdr>
        <w:top w:val="none" w:sz="0" w:space="0" w:color="auto"/>
        <w:left w:val="none" w:sz="0" w:space="0" w:color="auto"/>
        <w:bottom w:val="none" w:sz="0" w:space="0" w:color="auto"/>
        <w:right w:val="none" w:sz="0" w:space="0" w:color="auto"/>
      </w:divBdr>
    </w:div>
    <w:div w:id="996423027">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12486027">
      <w:bodyDiv w:val="1"/>
      <w:marLeft w:val="0"/>
      <w:marRight w:val="0"/>
      <w:marTop w:val="0"/>
      <w:marBottom w:val="0"/>
      <w:divBdr>
        <w:top w:val="none" w:sz="0" w:space="0" w:color="auto"/>
        <w:left w:val="none" w:sz="0" w:space="0" w:color="auto"/>
        <w:bottom w:val="none" w:sz="0" w:space="0" w:color="auto"/>
        <w:right w:val="none" w:sz="0" w:space="0" w:color="auto"/>
      </w:divBdr>
    </w:div>
    <w:div w:id="1018384018">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28412784">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2552771">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35875807">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279333161">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4622826">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589726578">
      <w:bodyDiv w:val="1"/>
      <w:marLeft w:val="0"/>
      <w:marRight w:val="0"/>
      <w:marTop w:val="0"/>
      <w:marBottom w:val="0"/>
      <w:divBdr>
        <w:top w:val="none" w:sz="0" w:space="0" w:color="auto"/>
        <w:left w:val="none" w:sz="0" w:space="0" w:color="auto"/>
        <w:bottom w:val="none" w:sz="0" w:space="0" w:color="auto"/>
        <w:right w:val="none" w:sz="0" w:space="0" w:color="auto"/>
      </w:divBdr>
    </w:div>
    <w:div w:id="1592664917">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6759984">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71564973">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9625239">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163195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4B046-32C8-4392-AD7B-893C122C1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36</Pages>
  <Words>6058</Words>
  <Characters>33322</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2019-09-26T23:12:00Z</cp:lastPrinted>
  <dcterms:created xsi:type="dcterms:W3CDTF">2019-08-18T19:47:00Z</dcterms:created>
  <dcterms:modified xsi:type="dcterms:W3CDTF">2019-09-26T23:16:00Z</dcterms:modified>
</cp:coreProperties>
</file>