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1C0D5A" w:rsidRDefault="00476727" w:rsidP="00476727">
      <w:pPr>
        <w:spacing w:before="240" w:after="240" w:line="360" w:lineRule="auto"/>
        <w:jc w:val="both"/>
        <w:rPr>
          <w:rFonts w:ascii="Palatino Linotype" w:hAnsi="Palatino Linotype" w:cs="Arial"/>
        </w:rPr>
      </w:pPr>
      <w:r w:rsidRPr="001C0D5A">
        <w:rPr>
          <w:rFonts w:ascii="Palatino Linotype" w:hAnsi="Palatino Linotype" w:cs="Arial"/>
        </w:rPr>
        <w:t>Resolución del Pleno del Instituto de Transparencia, Acceso a la Info</w:t>
      </w:r>
      <w:bookmarkStart w:id="0" w:name="_GoBack"/>
      <w:bookmarkEnd w:id="0"/>
      <w:r w:rsidRPr="001C0D5A">
        <w:rPr>
          <w:rFonts w:ascii="Palatino Linotype" w:hAnsi="Palatino Linotype" w:cs="Arial"/>
        </w:rPr>
        <w:t>rmación Pública y Protección de Datos Personales del Estado de México y Municipios, con domicilio en Metepec, Estado de México, de</w:t>
      </w:r>
      <w:r w:rsidR="0071556F" w:rsidRPr="001C0D5A">
        <w:rPr>
          <w:rFonts w:ascii="Palatino Linotype" w:hAnsi="Palatino Linotype" w:cs="Arial"/>
        </w:rPr>
        <w:t xml:space="preserve"> fecha </w:t>
      </w:r>
      <w:r w:rsidR="00F059D9">
        <w:rPr>
          <w:rFonts w:ascii="Palatino Linotype" w:hAnsi="Palatino Linotype" w:cs="Arial"/>
        </w:rPr>
        <w:t xml:space="preserve">veinte </w:t>
      </w:r>
      <w:r w:rsidR="00967AD0" w:rsidRPr="001C0D5A">
        <w:rPr>
          <w:rFonts w:ascii="Palatino Linotype" w:hAnsi="Palatino Linotype"/>
        </w:rPr>
        <w:t>de</w:t>
      </w:r>
      <w:r w:rsidR="003B6B4B" w:rsidRPr="001C0D5A">
        <w:rPr>
          <w:rFonts w:ascii="Palatino Linotype" w:hAnsi="Palatino Linotype"/>
        </w:rPr>
        <w:t xml:space="preserve"> </w:t>
      </w:r>
      <w:r w:rsidR="001E0305" w:rsidRPr="001C0D5A">
        <w:rPr>
          <w:rFonts w:ascii="Palatino Linotype" w:hAnsi="Palatino Linotype"/>
        </w:rPr>
        <w:t>noviembre</w:t>
      </w:r>
      <w:r w:rsidR="00143093" w:rsidRPr="001C0D5A">
        <w:rPr>
          <w:rFonts w:ascii="Palatino Linotype" w:hAnsi="Palatino Linotype"/>
        </w:rPr>
        <w:t xml:space="preserve"> de dos mil diecinueve.</w:t>
      </w:r>
    </w:p>
    <w:p w:rsidR="00D06012" w:rsidRPr="001C0D5A" w:rsidRDefault="00D06012" w:rsidP="0094163E">
      <w:pPr>
        <w:spacing w:before="240" w:after="240" w:line="360" w:lineRule="auto"/>
        <w:jc w:val="both"/>
        <w:rPr>
          <w:rFonts w:ascii="Palatino Linotype" w:hAnsi="Palatino Linotype" w:cs="Arial"/>
        </w:rPr>
      </w:pPr>
      <w:r w:rsidRPr="001C0D5A">
        <w:rPr>
          <w:rFonts w:ascii="Palatino Linotype" w:hAnsi="Palatino Linotype" w:cs="Arial"/>
          <w:b/>
        </w:rPr>
        <w:t>VISTO</w:t>
      </w:r>
      <w:r w:rsidR="00DA0B63" w:rsidRPr="001C0D5A">
        <w:rPr>
          <w:rFonts w:ascii="Palatino Linotype" w:hAnsi="Palatino Linotype" w:cs="Arial"/>
        </w:rPr>
        <w:t xml:space="preserve"> </w:t>
      </w:r>
      <w:r w:rsidR="003B6B4B" w:rsidRPr="001C0D5A">
        <w:rPr>
          <w:rFonts w:ascii="Palatino Linotype" w:hAnsi="Palatino Linotype" w:cs="Arial"/>
        </w:rPr>
        <w:t>el</w:t>
      </w:r>
      <w:r w:rsidR="00DA0B63" w:rsidRPr="001C0D5A">
        <w:rPr>
          <w:rFonts w:ascii="Palatino Linotype" w:hAnsi="Palatino Linotype" w:cs="Arial"/>
        </w:rPr>
        <w:t xml:space="preserve"> </w:t>
      </w:r>
      <w:r w:rsidRPr="001C0D5A">
        <w:rPr>
          <w:rFonts w:ascii="Palatino Linotype" w:hAnsi="Palatino Linotype" w:cs="Arial"/>
        </w:rPr>
        <w:t>expediente</w:t>
      </w:r>
      <w:r w:rsidR="00DA0B63" w:rsidRPr="001C0D5A">
        <w:rPr>
          <w:rFonts w:ascii="Palatino Linotype" w:hAnsi="Palatino Linotype" w:cs="Arial"/>
        </w:rPr>
        <w:t xml:space="preserve"> </w:t>
      </w:r>
      <w:r w:rsidRPr="001C0D5A">
        <w:rPr>
          <w:rFonts w:ascii="Palatino Linotype" w:hAnsi="Palatino Linotype" w:cs="Arial"/>
        </w:rPr>
        <w:t>formado con motivo de</w:t>
      </w:r>
      <w:r w:rsidR="003B6B4B" w:rsidRPr="001C0D5A">
        <w:rPr>
          <w:rFonts w:ascii="Palatino Linotype" w:hAnsi="Palatino Linotype" w:cs="Arial"/>
        </w:rPr>
        <w:t>l</w:t>
      </w:r>
      <w:r w:rsidR="00DA0B63" w:rsidRPr="001C0D5A">
        <w:rPr>
          <w:rFonts w:ascii="Palatino Linotype" w:hAnsi="Palatino Linotype" w:cs="Arial"/>
        </w:rPr>
        <w:t xml:space="preserve"> </w:t>
      </w:r>
      <w:r w:rsidRPr="001C0D5A">
        <w:rPr>
          <w:rFonts w:ascii="Palatino Linotype" w:hAnsi="Palatino Linotype" w:cs="Arial"/>
        </w:rPr>
        <w:t>recurso de revisión</w:t>
      </w:r>
      <w:r w:rsidR="001A49E1" w:rsidRPr="001C0D5A">
        <w:rPr>
          <w:rFonts w:ascii="Palatino Linotype" w:hAnsi="Palatino Linotype" w:cs="Arial"/>
        </w:rPr>
        <w:t xml:space="preserve"> </w:t>
      </w:r>
      <w:r w:rsidR="008824FC" w:rsidRPr="001C0D5A">
        <w:rPr>
          <w:rFonts w:ascii="Palatino Linotype" w:hAnsi="Palatino Linotype" w:cs="Arial"/>
          <w:b/>
        </w:rPr>
        <w:t>0</w:t>
      </w:r>
      <w:r w:rsidR="0089628A" w:rsidRPr="001C0D5A">
        <w:rPr>
          <w:rFonts w:ascii="Palatino Linotype" w:hAnsi="Palatino Linotype" w:cs="Arial"/>
          <w:b/>
        </w:rPr>
        <w:t>6</w:t>
      </w:r>
      <w:r w:rsidR="008F6DA2" w:rsidRPr="001C0D5A">
        <w:rPr>
          <w:rFonts w:ascii="Palatino Linotype" w:hAnsi="Palatino Linotype" w:cs="Arial"/>
          <w:b/>
        </w:rPr>
        <w:t>61</w:t>
      </w:r>
      <w:r w:rsidR="001E0305" w:rsidRPr="001C0D5A">
        <w:rPr>
          <w:rFonts w:ascii="Palatino Linotype" w:hAnsi="Palatino Linotype" w:cs="Arial"/>
          <w:b/>
        </w:rPr>
        <w:t>9</w:t>
      </w:r>
      <w:r w:rsidR="003B6B4B" w:rsidRPr="001C0D5A">
        <w:rPr>
          <w:rFonts w:ascii="Palatino Linotype" w:hAnsi="Palatino Linotype" w:cs="Arial"/>
          <w:b/>
        </w:rPr>
        <w:t>/INFOEM/IP/RR/2019</w:t>
      </w:r>
      <w:r w:rsidR="006F25D2" w:rsidRPr="001C0D5A">
        <w:rPr>
          <w:rFonts w:ascii="Palatino Linotype" w:hAnsi="Palatino Linotype" w:cs="Arial"/>
          <w:b/>
        </w:rPr>
        <w:t xml:space="preserve">, </w:t>
      </w:r>
      <w:r w:rsidR="007C1B36" w:rsidRPr="001C0D5A">
        <w:rPr>
          <w:rFonts w:ascii="Palatino Linotype" w:hAnsi="Palatino Linotype" w:cs="Arial"/>
        </w:rPr>
        <w:t>interpuesto</w:t>
      </w:r>
      <w:r w:rsidR="00000739" w:rsidRPr="001C0D5A">
        <w:rPr>
          <w:rFonts w:ascii="Palatino Linotype" w:hAnsi="Palatino Linotype" w:cs="Arial"/>
        </w:rPr>
        <w:t xml:space="preserve"> por</w:t>
      </w:r>
      <w:r w:rsidR="00CA738D" w:rsidRPr="001C0D5A">
        <w:rPr>
          <w:rFonts w:ascii="Palatino Linotype" w:hAnsi="Palatino Linotype" w:cs="Arial"/>
          <w:b/>
        </w:rPr>
        <w:t xml:space="preserve"> </w:t>
      </w:r>
      <w:r w:rsidR="008E2543">
        <w:rPr>
          <w:rFonts w:ascii="Palatino Linotype" w:hAnsi="Palatino Linotype" w:cs="Arial"/>
          <w:b/>
        </w:rPr>
        <w:t>Xxxx Xxxxx Xxxx Xxxx</w:t>
      </w:r>
      <w:r w:rsidR="007746A1" w:rsidRPr="001C0D5A">
        <w:rPr>
          <w:rFonts w:ascii="Palatino Linotype" w:hAnsi="Palatino Linotype" w:cs="Arial"/>
          <w:b/>
        </w:rPr>
        <w:t xml:space="preserve">, </w:t>
      </w:r>
      <w:r w:rsidR="0094163E" w:rsidRPr="001C0D5A">
        <w:rPr>
          <w:rFonts w:ascii="Palatino Linotype" w:hAnsi="Palatino Linotype" w:cs="Arial"/>
          <w:b/>
        </w:rPr>
        <w:t xml:space="preserve"> </w:t>
      </w:r>
      <w:r w:rsidRPr="001C0D5A">
        <w:rPr>
          <w:rFonts w:ascii="Palatino Linotype" w:hAnsi="Palatino Linotype" w:cs="Arial"/>
        </w:rPr>
        <w:t>en lo</w:t>
      </w:r>
      <w:r w:rsidR="00507237" w:rsidRPr="001C0D5A">
        <w:rPr>
          <w:rFonts w:ascii="Palatino Linotype" w:hAnsi="Palatino Linotype" w:cs="Arial"/>
        </w:rPr>
        <w:t xml:space="preserve"> </w:t>
      </w:r>
      <w:r w:rsidRPr="001C0D5A">
        <w:rPr>
          <w:rFonts w:ascii="Palatino Linotype" w:hAnsi="Palatino Linotype" w:cs="Arial"/>
        </w:rPr>
        <w:t>sucesivo</w:t>
      </w:r>
      <w:r w:rsidR="00875261" w:rsidRPr="001C0D5A">
        <w:rPr>
          <w:rFonts w:ascii="Palatino Linotype" w:hAnsi="Palatino Linotype" w:cs="Arial"/>
          <w:b/>
        </w:rPr>
        <w:t xml:space="preserve"> </w:t>
      </w:r>
      <w:r w:rsidR="00A20AC4" w:rsidRPr="001C0D5A">
        <w:rPr>
          <w:rFonts w:ascii="Palatino Linotype" w:hAnsi="Palatino Linotype" w:cs="Arial"/>
        </w:rPr>
        <w:t>el</w:t>
      </w:r>
      <w:r w:rsidR="00021B52" w:rsidRPr="001C0D5A">
        <w:rPr>
          <w:rFonts w:ascii="Palatino Linotype" w:hAnsi="Palatino Linotype" w:cs="Arial"/>
        </w:rPr>
        <w:t xml:space="preserve"> </w:t>
      </w:r>
      <w:r w:rsidR="00B05E70" w:rsidRPr="001C0D5A">
        <w:rPr>
          <w:rFonts w:ascii="Palatino Linotype" w:hAnsi="Palatino Linotype" w:cs="Arial"/>
          <w:b/>
        </w:rPr>
        <w:t>RECURRENTE</w:t>
      </w:r>
      <w:r w:rsidRPr="001C0D5A">
        <w:rPr>
          <w:rFonts w:ascii="Palatino Linotype" w:hAnsi="Palatino Linotype" w:cs="Arial"/>
          <w:b/>
        </w:rPr>
        <w:t>,</w:t>
      </w:r>
      <w:r w:rsidRPr="001C0D5A">
        <w:rPr>
          <w:rFonts w:ascii="Palatino Linotype" w:hAnsi="Palatino Linotype" w:cs="Arial"/>
        </w:rPr>
        <w:t xml:space="preserve"> en contra de la respuesta emitida por </w:t>
      </w:r>
      <w:r w:rsidR="00536A41" w:rsidRPr="001C0D5A">
        <w:rPr>
          <w:rFonts w:ascii="Palatino Linotype" w:hAnsi="Palatino Linotype" w:cs="Arial"/>
        </w:rPr>
        <w:t>el</w:t>
      </w:r>
      <w:r w:rsidR="007746A1" w:rsidRPr="001C0D5A">
        <w:rPr>
          <w:rFonts w:ascii="Palatino Linotype" w:hAnsi="Palatino Linotype" w:cs="Arial"/>
        </w:rPr>
        <w:t xml:space="preserve"> </w:t>
      </w:r>
      <w:r w:rsidR="001E0305" w:rsidRPr="001C0D5A">
        <w:rPr>
          <w:rFonts w:ascii="Palatino Linotype" w:hAnsi="Palatino Linotype" w:cs="Arial"/>
          <w:b/>
        </w:rPr>
        <w:t xml:space="preserve">Ayuntamiento de </w:t>
      </w:r>
      <w:r w:rsidR="008F6DA2" w:rsidRPr="001C0D5A">
        <w:rPr>
          <w:rFonts w:ascii="Palatino Linotype" w:hAnsi="Palatino Linotype" w:cs="Arial"/>
          <w:b/>
        </w:rPr>
        <w:t>Teoloyucan</w:t>
      </w:r>
      <w:r w:rsidR="00B3779A" w:rsidRPr="001C0D5A">
        <w:rPr>
          <w:rFonts w:ascii="Palatino Linotype" w:hAnsi="Palatino Linotype" w:cs="Arial"/>
          <w:b/>
        </w:rPr>
        <w:t xml:space="preserve"> </w:t>
      </w:r>
      <w:r w:rsidRPr="001C0D5A">
        <w:rPr>
          <w:rFonts w:ascii="Palatino Linotype" w:hAnsi="Palatino Linotype" w:cs="Arial"/>
        </w:rPr>
        <w:t xml:space="preserve">en lo sucesivo </w:t>
      </w:r>
      <w:r w:rsidR="007A1102" w:rsidRPr="001C0D5A">
        <w:rPr>
          <w:rFonts w:ascii="Palatino Linotype" w:hAnsi="Palatino Linotype" w:cs="Arial"/>
        </w:rPr>
        <w:t xml:space="preserve">el </w:t>
      </w:r>
      <w:r w:rsidRPr="001C0D5A">
        <w:rPr>
          <w:rFonts w:ascii="Palatino Linotype" w:hAnsi="Palatino Linotype" w:cs="Arial"/>
          <w:b/>
        </w:rPr>
        <w:t xml:space="preserve">SUJETO OBLIGADO, </w:t>
      </w:r>
      <w:r w:rsidRPr="001C0D5A">
        <w:rPr>
          <w:rFonts w:ascii="Palatino Linotype" w:hAnsi="Palatino Linotype" w:cs="Arial"/>
        </w:rPr>
        <w:t>se</w:t>
      </w:r>
      <w:r w:rsidR="00E9691F" w:rsidRPr="001C0D5A">
        <w:rPr>
          <w:rFonts w:ascii="Palatino Linotype" w:hAnsi="Palatino Linotype" w:cs="Arial"/>
        </w:rPr>
        <w:t xml:space="preserve"> </w:t>
      </w:r>
      <w:r w:rsidRPr="001C0D5A">
        <w:rPr>
          <w:rFonts w:ascii="Palatino Linotype" w:hAnsi="Palatino Linotype" w:cs="Arial"/>
        </w:rPr>
        <w:t>procede a dictar la</w:t>
      </w:r>
      <w:r w:rsidR="00BA4714" w:rsidRPr="001C0D5A">
        <w:rPr>
          <w:rFonts w:ascii="Palatino Linotype" w:hAnsi="Palatino Linotype" w:cs="Arial"/>
        </w:rPr>
        <w:t xml:space="preserve"> </w:t>
      </w:r>
      <w:r w:rsidRPr="001C0D5A">
        <w:rPr>
          <w:rFonts w:ascii="Palatino Linotype" w:hAnsi="Palatino Linotype" w:cs="Arial"/>
        </w:rPr>
        <w:t>presente resolución con base en lo</w:t>
      </w:r>
      <w:r w:rsidR="00B21DCC" w:rsidRPr="001C0D5A">
        <w:rPr>
          <w:rFonts w:ascii="Palatino Linotype" w:hAnsi="Palatino Linotype" w:cs="Arial"/>
        </w:rPr>
        <w:t>s</w:t>
      </w:r>
      <w:r w:rsidRPr="001C0D5A">
        <w:rPr>
          <w:rFonts w:ascii="Palatino Linotype" w:hAnsi="Palatino Linotype" w:cs="Arial"/>
        </w:rPr>
        <w:t xml:space="preserve"> siguiente</w:t>
      </w:r>
      <w:r w:rsidR="00B21DCC" w:rsidRPr="001C0D5A">
        <w:rPr>
          <w:rFonts w:ascii="Palatino Linotype" w:hAnsi="Palatino Linotype" w:cs="Arial"/>
        </w:rPr>
        <w:t>s</w:t>
      </w:r>
      <w:r w:rsidRPr="001C0D5A">
        <w:rPr>
          <w:rFonts w:ascii="Palatino Linotype" w:hAnsi="Palatino Linotype" w:cs="Arial"/>
        </w:rPr>
        <w:t xml:space="preserve">: </w:t>
      </w:r>
    </w:p>
    <w:p w:rsidR="00BD58D9" w:rsidRPr="001C0D5A" w:rsidRDefault="00BD58D9" w:rsidP="00BD58D9">
      <w:pPr>
        <w:spacing w:before="240" w:after="240" w:line="360" w:lineRule="auto"/>
        <w:jc w:val="center"/>
        <w:rPr>
          <w:rFonts w:ascii="Palatino Linotype" w:hAnsi="Palatino Linotype" w:cs="Arial"/>
          <w:b/>
          <w:sz w:val="28"/>
          <w:szCs w:val="28"/>
        </w:rPr>
      </w:pPr>
      <w:r w:rsidRPr="001C0D5A">
        <w:rPr>
          <w:rFonts w:ascii="Palatino Linotype" w:hAnsi="Palatino Linotype"/>
          <w:b/>
        </w:rPr>
        <w:t>A N T E C E D E N T E S</w:t>
      </w:r>
    </w:p>
    <w:p w:rsidR="00D06012" w:rsidRPr="001C0D5A" w:rsidRDefault="003B6B4B" w:rsidP="009143B4">
      <w:pPr>
        <w:spacing w:before="240" w:after="240" w:line="360" w:lineRule="auto"/>
        <w:jc w:val="both"/>
        <w:rPr>
          <w:rFonts w:ascii="Palatino Linotype" w:hAnsi="Palatino Linotype" w:cs="Arial"/>
        </w:rPr>
      </w:pPr>
      <w:r w:rsidRPr="001C0D5A">
        <w:rPr>
          <w:rFonts w:ascii="Palatino Linotype" w:hAnsi="Palatino Linotype" w:cs="Arial"/>
          <w:b/>
          <w:sz w:val="28"/>
          <w:szCs w:val="28"/>
        </w:rPr>
        <w:t>1. Solicitud</w:t>
      </w:r>
      <w:r w:rsidR="009F7616" w:rsidRPr="001C0D5A">
        <w:rPr>
          <w:rFonts w:ascii="Palatino Linotype" w:hAnsi="Palatino Linotype" w:cs="Arial"/>
          <w:b/>
          <w:sz w:val="28"/>
          <w:szCs w:val="28"/>
        </w:rPr>
        <w:t xml:space="preserve"> de acceso a la información.</w:t>
      </w:r>
      <w:r w:rsidR="009F7616" w:rsidRPr="001C0D5A">
        <w:rPr>
          <w:rFonts w:ascii="Palatino Linotype" w:hAnsi="Palatino Linotype" w:cs="Arial"/>
          <w:sz w:val="28"/>
          <w:szCs w:val="28"/>
        </w:rPr>
        <w:t xml:space="preserve"> </w:t>
      </w:r>
      <w:r w:rsidR="00D06012" w:rsidRPr="001C0D5A">
        <w:rPr>
          <w:rFonts w:ascii="Palatino Linotype" w:hAnsi="Palatino Linotype" w:cs="Arial"/>
          <w:b/>
        </w:rPr>
        <w:t xml:space="preserve"> </w:t>
      </w:r>
      <w:r w:rsidR="00B45BD6" w:rsidRPr="001C0D5A">
        <w:rPr>
          <w:rFonts w:ascii="Palatino Linotype" w:hAnsi="Palatino Linotype" w:cs="Arial"/>
        </w:rPr>
        <w:t>E</w:t>
      </w:r>
      <w:r w:rsidR="00B21DCC" w:rsidRPr="001C0D5A">
        <w:rPr>
          <w:rFonts w:ascii="Palatino Linotype" w:hAnsi="Palatino Linotype" w:cs="Arial"/>
        </w:rPr>
        <w:t>n fecha</w:t>
      </w:r>
      <w:r w:rsidR="00B05E70" w:rsidRPr="001C0D5A">
        <w:rPr>
          <w:rFonts w:ascii="Palatino Linotype" w:hAnsi="Palatino Linotype" w:cs="Arial"/>
        </w:rPr>
        <w:t xml:space="preserve"> </w:t>
      </w:r>
      <w:r w:rsidR="008F6DA2" w:rsidRPr="001C0D5A">
        <w:rPr>
          <w:rFonts w:ascii="Palatino Linotype" w:hAnsi="Palatino Linotype" w:cs="Arial"/>
          <w:b/>
        </w:rPr>
        <w:t>ocho</w:t>
      </w:r>
      <w:r w:rsidR="0089628A" w:rsidRPr="001C0D5A">
        <w:rPr>
          <w:rFonts w:ascii="Palatino Linotype" w:hAnsi="Palatino Linotype" w:cs="Arial"/>
          <w:b/>
        </w:rPr>
        <w:t xml:space="preserve"> de julio</w:t>
      </w:r>
      <w:r w:rsidR="00DF17DF" w:rsidRPr="001C0D5A">
        <w:rPr>
          <w:rFonts w:ascii="Palatino Linotype" w:hAnsi="Palatino Linotype" w:cs="Arial"/>
          <w:b/>
        </w:rPr>
        <w:t xml:space="preserve"> de dos mil diecinueve</w:t>
      </w:r>
      <w:r w:rsidR="00D06012" w:rsidRPr="001C0D5A">
        <w:rPr>
          <w:rFonts w:ascii="Palatino Linotype" w:hAnsi="Palatino Linotype" w:cs="Arial"/>
          <w:b/>
        </w:rPr>
        <w:t>,</w:t>
      </w:r>
      <w:r w:rsidR="00100B43" w:rsidRPr="001C0D5A">
        <w:rPr>
          <w:rFonts w:ascii="Palatino Linotype" w:hAnsi="Palatino Linotype" w:cs="Arial"/>
          <w:b/>
        </w:rPr>
        <w:t xml:space="preserve"> </w:t>
      </w:r>
      <w:r w:rsidR="00536A41" w:rsidRPr="001C0D5A">
        <w:rPr>
          <w:rFonts w:ascii="Palatino Linotype" w:hAnsi="Palatino Linotype" w:cs="Arial"/>
        </w:rPr>
        <w:t>el</w:t>
      </w:r>
      <w:r w:rsidR="00E253F7" w:rsidRPr="001C0D5A">
        <w:rPr>
          <w:rFonts w:ascii="Palatino Linotype" w:hAnsi="Palatino Linotype" w:cs="Arial"/>
        </w:rPr>
        <w:t xml:space="preserve"> </w:t>
      </w:r>
      <w:r w:rsidR="00100B43" w:rsidRPr="001C0D5A">
        <w:rPr>
          <w:rFonts w:ascii="Palatino Linotype" w:hAnsi="Palatino Linotype" w:cs="Arial"/>
          <w:b/>
        </w:rPr>
        <w:t>RECURRENTE</w:t>
      </w:r>
      <w:r w:rsidR="00100B43" w:rsidRPr="001C0D5A">
        <w:rPr>
          <w:rFonts w:ascii="Palatino Linotype" w:hAnsi="Palatino Linotype" w:cs="Arial"/>
        </w:rPr>
        <w:t xml:space="preserve"> </w:t>
      </w:r>
      <w:r w:rsidR="00D06012" w:rsidRPr="001C0D5A">
        <w:rPr>
          <w:rFonts w:ascii="Palatino Linotype" w:hAnsi="Palatino Linotype" w:cs="Arial"/>
        </w:rPr>
        <w:t>presentó a través del Sistema de Acceso a la Informació</w:t>
      </w:r>
      <w:r w:rsidR="007A1102" w:rsidRPr="001C0D5A">
        <w:rPr>
          <w:rFonts w:ascii="Palatino Linotype" w:hAnsi="Palatino Linotype" w:cs="Arial"/>
        </w:rPr>
        <w:t xml:space="preserve">n Mexiquense, en lo subsecuente el </w:t>
      </w:r>
      <w:r w:rsidR="00D06012" w:rsidRPr="001C0D5A">
        <w:rPr>
          <w:rFonts w:ascii="Palatino Linotype" w:hAnsi="Palatino Linotype" w:cs="Arial"/>
          <w:b/>
        </w:rPr>
        <w:t>SAIMEX</w:t>
      </w:r>
      <w:r w:rsidR="00D06012" w:rsidRPr="001C0D5A">
        <w:rPr>
          <w:rFonts w:ascii="Palatino Linotype" w:hAnsi="Palatino Linotype" w:cs="Arial"/>
        </w:rPr>
        <w:t xml:space="preserve"> ante </w:t>
      </w:r>
      <w:r w:rsidR="007A1102" w:rsidRPr="001C0D5A">
        <w:rPr>
          <w:rFonts w:ascii="Palatino Linotype" w:hAnsi="Palatino Linotype" w:cs="Arial"/>
        </w:rPr>
        <w:t xml:space="preserve">el </w:t>
      </w:r>
      <w:r w:rsidR="00D06012" w:rsidRPr="001C0D5A">
        <w:rPr>
          <w:rFonts w:ascii="Palatino Linotype" w:hAnsi="Palatino Linotype" w:cs="Arial"/>
          <w:b/>
        </w:rPr>
        <w:t>SUJETO OBLIGADO</w:t>
      </w:r>
      <w:r w:rsidR="00D06012" w:rsidRPr="001C0D5A">
        <w:rPr>
          <w:rFonts w:ascii="Palatino Linotype" w:hAnsi="Palatino Linotype" w:cs="Arial"/>
        </w:rPr>
        <w:t>, la</w:t>
      </w:r>
      <w:r w:rsidRPr="001C0D5A">
        <w:rPr>
          <w:rFonts w:ascii="Palatino Linotype" w:hAnsi="Palatino Linotype" w:cs="Arial"/>
        </w:rPr>
        <w:t xml:space="preserve"> solicitud</w:t>
      </w:r>
      <w:r w:rsidR="00D06012" w:rsidRPr="001C0D5A">
        <w:rPr>
          <w:rFonts w:ascii="Palatino Linotype" w:hAnsi="Palatino Linotype" w:cs="Arial"/>
        </w:rPr>
        <w:t xml:space="preserve"> de acceso a la información pública, a la que se le asign</w:t>
      </w:r>
      <w:r w:rsidRPr="001C0D5A">
        <w:rPr>
          <w:rFonts w:ascii="Palatino Linotype" w:hAnsi="Palatino Linotype" w:cs="Arial"/>
        </w:rPr>
        <w:t>ó el número</w:t>
      </w:r>
      <w:r w:rsidR="003C338A" w:rsidRPr="001C0D5A">
        <w:rPr>
          <w:rFonts w:ascii="Palatino Linotype" w:hAnsi="Palatino Linotype" w:cs="Arial"/>
        </w:rPr>
        <w:t xml:space="preserve"> </w:t>
      </w:r>
      <w:r w:rsidR="008F6DA2" w:rsidRPr="001C0D5A">
        <w:rPr>
          <w:rFonts w:ascii="Palatino Linotype" w:hAnsi="Palatino Linotype" w:cs="Arial"/>
          <w:b/>
        </w:rPr>
        <w:t>00144/TEOLOYU/IP/2019</w:t>
      </w:r>
      <w:r w:rsidR="00DF5D2C" w:rsidRPr="001C0D5A">
        <w:rPr>
          <w:rFonts w:ascii="Palatino Linotype" w:hAnsi="Palatino Linotype" w:cs="Arial"/>
          <w:b/>
        </w:rPr>
        <w:t>,</w:t>
      </w:r>
      <w:r w:rsidR="008840F5" w:rsidRPr="001C0D5A">
        <w:rPr>
          <w:rFonts w:ascii="Palatino Linotype" w:hAnsi="Palatino Linotype" w:cs="Arial"/>
          <w:b/>
        </w:rPr>
        <w:t xml:space="preserve"> </w:t>
      </w:r>
      <w:r w:rsidR="00D06012" w:rsidRPr="001C0D5A">
        <w:rPr>
          <w:rFonts w:ascii="Palatino Linotype" w:hAnsi="Palatino Linotype" w:cs="Arial"/>
        </w:rPr>
        <w:t xml:space="preserve">mediante la cual </w:t>
      </w:r>
      <w:r w:rsidR="00F077F3" w:rsidRPr="001C0D5A">
        <w:rPr>
          <w:rFonts w:ascii="Palatino Linotype" w:hAnsi="Palatino Linotype" w:cs="Arial"/>
        </w:rPr>
        <w:t>requirió</w:t>
      </w:r>
      <w:r w:rsidR="00E07049" w:rsidRPr="001C0D5A">
        <w:rPr>
          <w:rFonts w:ascii="Palatino Linotype" w:hAnsi="Palatino Linotype" w:cs="Arial"/>
        </w:rPr>
        <w:t xml:space="preserve"> </w:t>
      </w:r>
      <w:r w:rsidR="00EA1279" w:rsidRPr="001C0D5A">
        <w:rPr>
          <w:rFonts w:ascii="Palatino Linotype" w:hAnsi="Palatino Linotype" w:cs="Arial"/>
        </w:rPr>
        <w:t>la</w:t>
      </w:r>
      <w:r w:rsidR="000671B0" w:rsidRPr="001C0D5A">
        <w:rPr>
          <w:rFonts w:ascii="Palatino Linotype" w:hAnsi="Palatino Linotype" w:cs="Arial"/>
        </w:rPr>
        <w:t xml:space="preserve"> </w:t>
      </w:r>
      <w:r w:rsidR="00EA1279" w:rsidRPr="001C0D5A">
        <w:rPr>
          <w:rFonts w:ascii="Palatino Linotype" w:hAnsi="Palatino Linotype" w:cs="Arial"/>
        </w:rPr>
        <w:t>información</w:t>
      </w:r>
      <w:r w:rsidR="00444E81" w:rsidRPr="001C0D5A">
        <w:rPr>
          <w:rFonts w:ascii="Palatino Linotype" w:hAnsi="Palatino Linotype" w:cs="Arial"/>
        </w:rPr>
        <w:t xml:space="preserve"> </w:t>
      </w:r>
      <w:r w:rsidR="00D06012" w:rsidRPr="001C0D5A">
        <w:rPr>
          <w:rFonts w:ascii="Palatino Linotype" w:hAnsi="Palatino Linotype" w:cs="Arial"/>
        </w:rPr>
        <w:t xml:space="preserve">siguiente: </w:t>
      </w:r>
    </w:p>
    <w:p w:rsidR="00C67E50" w:rsidRPr="001C0D5A" w:rsidRDefault="00C67E50" w:rsidP="00377F89">
      <w:pPr>
        <w:ind w:left="851" w:right="900"/>
        <w:jc w:val="both"/>
        <w:rPr>
          <w:rFonts w:ascii="Palatino Linotype" w:hAnsi="Palatino Linotype" w:cs="Arial"/>
          <w:i/>
          <w:szCs w:val="22"/>
        </w:rPr>
      </w:pPr>
      <w:r w:rsidRPr="001C0D5A">
        <w:rPr>
          <w:rFonts w:ascii="Palatino Linotype" w:hAnsi="Palatino Linotype" w:cs="Arial"/>
          <w:i/>
          <w:szCs w:val="22"/>
        </w:rPr>
        <w:t>“</w:t>
      </w:r>
      <w:r w:rsidR="008F6DA2" w:rsidRPr="001C0D5A">
        <w:rPr>
          <w:rFonts w:ascii="Palatino Linotype" w:hAnsi="Palatino Linotype" w:cs="Arial"/>
          <w:i/>
          <w:szCs w:val="22"/>
        </w:rPr>
        <w:t>Con fundamento por lo establecido en el articulo 6 y 8 de la Constitucion Política de los Estados Unidos Mexicanos, respetuosamente requiero la siguiente información: 1.-Solicito todos y cada uno de los nombres de las personas físicas o personas jurídicas colectivas, que fueron apoyadas por el acuerdo de cabildo número 34 / 04-Ord, que fue aprobado el día treinta y uno de enero de dos mil diecinueve, en la cuarta sesión ordinaria de cabildo del Ayuntamiento de Teoloyucan. 2.-También solicito el monto y destino de los recursos públicos que se asignaron a las personas físicas o personas jurídicas colectivas, en referencia al punto 1.</w:t>
      </w:r>
      <w:r w:rsidR="00057E0B" w:rsidRPr="001C0D5A">
        <w:rPr>
          <w:rFonts w:ascii="Palatino Linotype" w:hAnsi="Palatino Linotype" w:cs="Arial"/>
          <w:i/>
          <w:szCs w:val="22"/>
        </w:rPr>
        <w:t xml:space="preserve">” </w:t>
      </w:r>
      <w:r w:rsidRPr="001C0D5A">
        <w:rPr>
          <w:rFonts w:ascii="Palatino Linotype" w:hAnsi="Palatino Linotype" w:cs="Arial"/>
          <w:i/>
          <w:szCs w:val="22"/>
        </w:rPr>
        <w:t>(Sic)</w:t>
      </w:r>
    </w:p>
    <w:p w:rsidR="008840F5" w:rsidRPr="001C0D5A" w:rsidRDefault="008840F5" w:rsidP="003B6B4B">
      <w:pPr>
        <w:jc w:val="both"/>
        <w:rPr>
          <w:rFonts w:ascii="Palatino Linotype" w:hAnsi="Palatino Linotype" w:cs="Arial"/>
          <w:b/>
          <w:sz w:val="22"/>
          <w:szCs w:val="22"/>
        </w:rPr>
      </w:pPr>
    </w:p>
    <w:p w:rsidR="00A7244E" w:rsidRPr="001C0D5A" w:rsidRDefault="00192209" w:rsidP="0089628A">
      <w:pPr>
        <w:spacing w:before="240" w:after="240" w:line="360" w:lineRule="auto"/>
        <w:jc w:val="both"/>
        <w:rPr>
          <w:rFonts w:ascii="Palatino Linotype" w:hAnsi="Palatino Linotype" w:cs="Arial"/>
          <w:i/>
          <w:sz w:val="22"/>
          <w:szCs w:val="22"/>
        </w:rPr>
      </w:pPr>
      <w:r w:rsidRPr="001C0D5A">
        <w:rPr>
          <w:rFonts w:ascii="Palatino Linotype" w:hAnsi="Palatino Linotype" w:cs="Arial"/>
          <w:b/>
          <w:sz w:val="28"/>
          <w:szCs w:val="28"/>
        </w:rPr>
        <w:lastRenderedPageBreak/>
        <w:t>Archivos adjuntos</w:t>
      </w:r>
      <w:r w:rsidR="00FC18EB" w:rsidRPr="001C0D5A">
        <w:rPr>
          <w:rFonts w:ascii="Palatino Linotype" w:hAnsi="Palatino Linotype" w:cs="Arial"/>
          <w:szCs w:val="28"/>
        </w:rPr>
        <w:t xml:space="preserve">: </w:t>
      </w:r>
      <w:r w:rsidR="0089628A" w:rsidRPr="001C0D5A">
        <w:rPr>
          <w:rFonts w:ascii="Palatino Linotype" w:hAnsi="Palatino Linotype" w:cs="Arial"/>
          <w:szCs w:val="28"/>
        </w:rPr>
        <w:t xml:space="preserve">Ninguno. </w:t>
      </w:r>
    </w:p>
    <w:p w:rsidR="00A7244E" w:rsidRPr="001C0D5A" w:rsidRDefault="00A7244E" w:rsidP="00A7244E">
      <w:pPr>
        <w:spacing w:before="240" w:after="240" w:line="360" w:lineRule="auto"/>
        <w:jc w:val="both"/>
        <w:rPr>
          <w:rFonts w:ascii="Palatino Linotype" w:hAnsi="Palatino Linotype" w:cs="Arial"/>
        </w:rPr>
      </w:pPr>
      <w:r w:rsidRPr="001C0D5A">
        <w:rPr>
          <w:rFonts w:ascii="Palatino Linotype" w:hAnsi="Palatino Linotype" w:cs="Arial"/>
          <w:b/>
          <w:sz w:val="28"/>
          <w:szCs w:val="28"/>
        </w:rPr>
        <w:t>Modalidad de entrega:</w:t>
      </w:r>
      <w:r w:rsidRPr="001C0D5A">
        <w:rPr>
          <w:rFonts w:ascii="Palatino Linotype" w:hAnsi="Palatino Linotype" w:cs="Arial"/>
        </w:rPr>
        <w:t xml:space="preserve"> A través del SAIMEX. </w:t>
      </w:r>
    </w:p>
    <w:p w:rsidR="00C62D99" w:rsidRPr="001C0D5A" w:rsidRDefault="00F56CA0" w:rsidP="00C62D99">
      <w:pPr>
        <w:spacing w:before="240" w:after="240" w:line="360" w:lineRule="auto"/>
        <w:jc w:val="both"/>
        <w:rPr>
          <w:rFonts w:ascii="Palatino Linotype" w:hAnsi="Palatino Linotype" w:cs="Arial"/>
        </w:rPr>
      </w:pPr>
      <w:r w:rsidRPr="001C0D5A">
        <w:rPr>
          <w:rFonts w:ascii="Palatino Linotype" w:hAnsi="Palatino Linotype" w:cs="Arial"/>
          <w:b/>
          <w:sz w:val="28"/>
          <w:szCs w:val="28"/>
        </w:rPr>
        <w:t>2</w:t>
      </w:r>
      <w:r w:rsidR="009F7616" w:rsidRPr="001C0D5A">
        <w:rPr>
          <w:rFonts w:ascii="Palatino Linotype" w:hAnsi="Palatino Linotype" w:cs="Arial"/>
          <w:b/>
          <w:sz w:val="28"/>
          <w:szCs w:val="28"/>
        </w:rPr>
        <w:t>. Respuesta.</w:t>
      </w:r>
      <w:r w:rsidR="009F7616" w:rsidRPr="001C0D5A">
        <w:rPr>
          <w:rFonts w:ascii="Palatino Linotype" w:hAnsi="Palatino Linotype" w:cs="Arial"/>
          <w:b/>
        </w:rPr>
        <w:t xml:space="preserve"> </w:t>
      </w:r>
      <w:r w:rsidR="00C62D99" w:rsidRPr="001C0D5A">
        <w:rPr>
          <w:rFonts w:ascii="Palatino Linotype" w:hAnsi="Palatino Linotype" w:cs="Arial"/>
        </w:rPr>
        <w:t xml:space="preserve">En fecha </w:t>
      </w:r>
      <w:r w:rsidR="008F6DA2" w:rsidRPr="001C0D5A">
        <w:rPr>
          <w:rFonts w:ascii="Palatino Linotype" w:hAnsi="Palatino Linotype" w:cs="Arial"/>
          <w:b/>
        </w:rPr>
        <w:t xml:space="preserve">nueve de agosto </w:t>
      </w:r>
      <w:r w:rsidR="00C62D99" w:rsidRPr="001C0D5A">
        <w:rPr>
          <w:rFonts w:ascii="Palatino Linotype" w:hAnsi="Palatino Linotype" w:cs="Arial"/>
          <w:b/>
        </w:rPr>
        <w:t>de dos mil diecinueve,</w:t>
      </w:r>
      <w:r w:rsidR="00C62D99" w:rsidRPr="001C0D5A">
        <w:rPr>
          <w:rFonts w:ascii="Palatino Linotype" w:hAnsi="Palatino Linotype" w:cs="Arial"/>
        </w:rPr>
        <w:t xml:space="preserve"> el </w:t>
      </w:r>
      <w:r w:rsidR="00C62D99" w:rsidRPr="001C0D5A">
        <w:rPr>
          <w:rFonts w:ascii="Palatino Linotype" w:hAnsi="Palatino Linotype" w:cs="Arial"/>
          <w:b/>
        </w:rPr>
        <w:t xml:space="preserve">SUJETO OBLIGADO </w:t>
      </w:r>
      <w:r w:rsidR="00C62D99" w:rsidRPr="001C0D5A">
        <w:rPr>
          <w:rFonts w:ascii="Palatino Linotype" w:hAnsi="Palatino Linotype" w:cs="Arial"/>
        </w:rPr>
        <w:t xml:space="preserve">otorgó respuesta a la solicitud de información en la forma siguiente: </w:t>
      </w:r>
    </w:p>
    <w:p w:rsidR="00C62D99" w:rsidRPr="001C0D5A" w:rsidRDefault="00C62D99" w:rsidP="00C62D99">
      <w:pPr>
        <w:ind w:left="567" w:right="900"/>
        <w:jc w:val="both"/>
        <w:rPr>
          <w:rFonts w:ascii="Palatino Linotype" w:hAnsi="Palatino Linotype" w:cs="Arial"/>
          <w:i/>
          <w:szCs w:val="22"/>
        </w:rPr>
      </w:pPr>
    </w:p>
    <w:p w:rsidR="00C62D99" w:rsidRPr="001C0D5A" w:rsidRDefault="00C62D99" w:rsidP="00C62D99">
      <w:pPr>
        <w:ind w:left="567" w:right="900"/>
        <w:jc w:val="both"/>
        <w:rPr>
          <w:rFonts w:ascii="Palatino Linotype" w:hAnsi="Palatino Linotype" w:cs="Arial"/>
          <w:i/>
          <w:szCs w:val="22"/>
        </w:rPr>
      </w:pPr>
      <w:r w:rsidRPr="001C0D5A">
        <w:rPr>
          <w:rFonts w:ascii="Palatino Linotype" w:hAnsi="Palatino Linotype" w:cs="Arial"/>
          <w:i/>
          <w:szCs w:val="22"/>
        </w:rPr>
        <w:t>“</w:t>
      </w:r>
      <w:r w:rsidR="008F6DA2" w:rsidRPr="001C0D5A">
        <w:rPr>
          <w:rFonts w:ascii="Palatino Linotype" w:hAnsi="Palatino Linotype" w:cs="Arial"/>
          <w:i/>
          <w:szCs w:val="22"/>
        </w:rPr>
        <w:t>…ESTIMADO SOLICITANTE Se adjunta la respuesta y/o entrega de información. Reciba un cordial saludo…</w:t>
      </w:r>
      <w:r w:rsidRPr="001C0D5A">
        <w:rPr>
          <w:rFonts w:ascii="Palatino Linotype" w:hAnsi="Palatino Linotype" w:cs="Arial"/>
          <w:i/>
          <w:szCs w:val="22"/>
        </w:rPr>
        <w:t>” (Sic)</w:t>
      </w:r>
    </w:p>
    <w:p w:rsidR="00A4443A" w:rsidRPr="001C0D5A" w:rsidRDefault="00A4443A" w:rsidP="00A4443A">
      <w:pPr>
        <w:ind w:right="900"/>
        <w:jc w:val="both"/>
        <w:rPr>
          <w:rFonts w:ascii="Palatino Linotype" w:hAnsi="Palatino Linotype" w:cs="Arial"/>
          <w:i/>
          <w:szCs w:val="22"/>
        </w:rPr>
      </w:pPr>
    </w:p>
    <w:p w:rsidR="00A4443A" w:rsidRPr="001C0D5A" w:rsidRDefault="00A4443A" w:rsidP="00A4443A">
      <w:pPr>
        <w:tabs>
          <w:tab w:val="left" w:pos="6663"/>
        </w:tabs>
        <w:spacing w:line="360" w:lineRule="auto"/>
        <w:ind w:right="49"/>
        <w:jc w:val="both"/>
        <w:rPr>
          <w:rFonts w:ascii="Palatino Linotype" w:hAnsi="Palatino Linotype" w:cs="Arial"/>
          <w:szCs w:val="22"/>
        </w:rPr>
      </w:pPr>
      <w:r w:rsidRPr="001C0D5A">
        <w:rPr>
          <w:rFonts w:ascii="Palatino Linotype" w:hAnsi="Palatino Linotype" w:cs="Arial"/>
          <w:b/>
          <w:sz w:val="28"/>
          <w:szCs w:val="28"/>
        </w:rPr>
        <w:t>Archivo adjunto:</w:t>
      </w:r>
      <w:r w:rsidRPr="001C0D5A">
        <w:rPr>
          <w:rFonts w:ascii="Palatino Linotype" w:hAnsi="Palatino Linotype" w:cs="Arial"/>
        </w:rPr>
        <w:t xml:space="preserve"> A su respuesta el </w:t>
      </w:r>
      <w:r w:rsidRPr="001C0D5A">
        <w:rPr>
          <w:rFonts w:ascii="Palatino Linotype" w:hAnsi="Palatino Linotype" w:cs="Arial"/>
          <w:b/>
        </w:rPr>
        <w:t>SUJETO OBLIGADO</w:t>
      </w:r>
      <w:r w:rsidRPr="001C0D5A">
        <w:rPr>
          <w:rFonts w:ascii="Palatino Linotype" w:hAnsi="Palatino Linotype" w:cs="Arial"/>
        </w:rPr>
        <w:t xml:space="preserve"> adjuntó el archivo </w:t>
      </w:r>
      <w:r w:rsidRPr="001C0D5A">
        <w:rPr>
          <w:rFonts w:ascii="Palatino Linotype" w:hAnsi="Palatino Linotype" w:cs="Arial"/>
          <w:b/>
          <w:i/>
          <w:szCs w:val="22"/>
        </w:rPr>
        <w:t>“00144-TEOLOYU-IP-2019.pdf”</w:t>
      </w:r>
      <w:r w:rsidRPr="001C0D5A">
        <w:rPr>
          <w:rFonts w:ascii="Palatino Linotype" w:hAnsi="Palatino Linotype" w:cs="Arial"/>
          <w:szCs w:val="22"/>
        </w:rPr>
        <w:t xml:space="preserve"> que contiene </w:t>
      </w:r>
      <w:r w:rsidR="006E5EFB" w:rsidRPr="001C0D5A">
        <w:rPr>
          <w:rFonts w:ascii="Palatino Linotype" w:hAnsi="Palatino Linotype" w:cs="Arial"/>
          <w:szCs w:val="22"/>
        </w:rPr>
        <w:t>el Oficio Folio 00144/TEOLOYU/IP/2019</w:t>
      </w:r>
      <w:r w:rsidR="00444E81" w:rsidRPr="001C0D5A">
        <w:rPr>
          <w:rFonts w:ascii="Palatino Linotype" w:hAnsi="Palatino Linotype" w:cs="Arial"/>
          <w:szCs w:val="22"/>
        </w:rPr>
        <w:t xml:space="preserve">, suscrito por el Titular de la Unidad de Transparencia, </w:t>
      </w:r>
      <w:r w:rsidR="006E5EFB" w:rsidRPr="001C0D5A">
        <w:rPr>
          <w:rFonts w:ascii="Palatino Linotype" w:hAnsi="Palatino Linotype" w:cs="Arial"/>
          <w:szCs w:val="22"/>
        </w:rPr>
        <w:t xml:space="preserve">dirigido al </w:t>
      </w:r>
      <w:r w:rsidR="006E5EFB" w:rsidRPr="001C0D5A">
        <w:rPr>
          <w:rFonts w:ascii="Palatino Linotype" w:hAnsi="Palatino Linotype" w:cs="Arial"/>
          <w:b/>
          <w:szCs w:val="22"/>
        </w:rPr>
        <w:t>RECURRENTE</w:t>
      </w:r>
      <w:r w:rsidR="006E5EFB" w:rsidRPr="001C0D5A">
        <w:rPr>
          <w:rFonts w:ascii="Palatino Linotype" w:hAnsi="Palatino Linotype" w:cs="Arial"/>
          <w:szCs w:val="22"/>
        </w:rPr>
        <w:t xml:space="preserve"> </w:t>
      </w:r>
      <w:r w:rsidR="00A62C93" w:rsidRPr="001C0D5A">
        <w:rPr>
          <w:rFonts w:ascii="Palatino Linotype" w:hAnsi="Palatino Linotype" w:cs="Arial"/>
          <w:szCs w:val="22"/>
        </w:rPr>
        <w:t>en el que hace referencia a la solicitud motivo del presente estudio</w:t>
      </w:r>
      <w:r w:rsidR="004C55A0" w:rsidRPr="001C0D5A">
        <w:rPr>
          <w:rFonts w:ascii="Palatino Linotype" w:hAnsi="Palatino Linotype" w:cs="Arial"/>
          <w:szCs w:val="22"/>
        </w:rPr>
        <w:t xml:space="preserve"> </w:t>
      </w:r>
      <w:r w:rsidR="005D065E" w:rsidRPr="001C0D5A">
        <w:rPr>
          <w:rFonts w:ascii="Palatino Linotype" w:hAnsi="Palatino Linotype" w:cs="Arial"/>
          <w:szCs w:val="22"/>
        </w:rPr>
        <w:t>y le informa que:</w:t>
      </w:r>
    </w:p>
    <w:p w:rsidR="005D065E" w:rsidRPr="001C0D5A" w:rsidRDefault="005D065E" w:rsidP="005D065E">
      <w:pPr>
        <w:ind w:left="567" w:right="900"/>
        <w:jc w:val="both"/>
        <w:rPr>
          <w:rFonts w:ascii="Palatino Linotype" w:hAnsi="Palatino Linotype" w:cs="Arial"/>
          <w:i/>
          <w:szCs w:val="22"/>
        </w:rPr>
      </w:pPr>
    </w:p>
    <w:p w:rsidR="005D065E" w:rsidRPr="001C0D5A" w:rsidRDefault="005D065E" w:rsidP="005D065E">
      <w:pPr>
        <w:ind w:left="567" w:right="900"/>
        <w:jc w:val="both"/>
        <w:rPr>
          <w:rFonts w:ascii="Palatino Linotype" w:hAnsi="Palatino Linotype" w:cs="Arial"/>
          <w:i/>
          <w:szCs w:val="22"/>
        </w:rPr>
      </w:pPr>
      <w:r w:rsidRPr="001C0D5A">
        <w:rPr>
          <w:rFonts w:ascii="Palatino Linotype" w:hAnsi="Palatino Linotype" w:cs="Arial"/>
          <w:i/>
          <w:szCs w:val="22"/>
        </w:rPr>
        <w:t xml:space="preserve">“…En atención a su solicitud le informo que, derivado del análisis y estudio de su petición es información pública de oficio mexiquense IPOEMX (Programas de subsidios, estímulos y apoyos), Artículo 92 XIV A, Ejercicio 2019, disponible en la siguiente liga electrónica: </w:t>
      </w:r>
    </w:p>
    <w:p w:rsidR="005D065E" w:rsidRPr="001C0D5A" w:rsidRDefault="005D065E" w:rsidP="005D065E">
      <w:pPr>
        <w:ind w:left="567" w:right="900"/>
        <w:jc w:val="both"/>
        <w:rPr>
          <w:rFonts w:ascii="Palatino Linotype" w:hAnsi="Palatino Linotype" w:cs="Arial"/>
          <w:i/>
          <w:szCs w:val="22"/>
        </w:rPr>
      </w:pPr>
    </w:p>
    <w:p w:rsidR="005D065E" w:rsidRPr="001C0D5A" w:rsidRDefault="008E2543" w:rsidP="005D065E">
      <w:pPr>
        <w:ind w:left="567" w:right="900"/>
        <w:jc w:val="both"/>
        <w:rPr>
          <w:rFonts w:ascii="Palatino Linotype" w:hAnsi="Palatino Linotype" w:cs="Arial"/>
          <w:i/>
          <w:szCs w:val="22"/>
        </w:rPr>
      </w:pPr>
      <w:hyperlink r:id="rId8" w:history="1">
        <w:r w:rsidR="005D065E" w:rsidRPr="001C0D5A">
          <w:rPr>
            <w:rStyle w:val="Hipervnculo"/>
            <w:rFonts w:ascii="Palatino Linotype" w:hAnsi="Palatino Linotype" w:cs="Arial"/>
            <w:i/>
            <w:color w:val="auto"/>
            <w:szCs w:val="22"/>
          </w:rPr>
          <w:t>https://www.infoem.org.mx/src/htm/ayuntamientos.html</w:t>
        </w:r>
      </w:hyperlink>
    </w:p>
    <w:p w:rsidR="005D065E" w:rsidRPr="001C0D5A" w:rsidRDefault="005D065E" w:rsidP="005D065E">
      <w:pPr>
        <w:ind w:left="567" w:right="900"/>
        <w:jc w:val="both"/>
        <w:rPr>
          <w:rFonts w:ascii="Palatino Linotype" w:hAnsi="Palatino Linotype" w:cs="Arial"/>
          <w:i/>
          <w:szCs w:val="22"/>
        </w:rPr>
      </w:pPr>
    </w:p>
    <w:p w:rsidR="00512D59" w:rsidRDefault="00512D59" w:rsidP="00CD711F">
      <w:pPr>
        <w:ind w:left="567" w:right="900"/>
        <w:jc w:val="both"/>
        <w:rPr>
          <w:rFonts w:ascii="Palatino Linotype" w:hAnsi="Palatino Linotype" w:cs="Arial"/>
          <w:i/>
          <w:szCs w:val="22"/>
        </w:rPr>
      </w:pPr>
    </w:p>
    <w:p w:rsidR="00512D59" w:rsidRDefault="00512D59" w:rsidP="00CD711F">
      <w:pPr>
        <w:ind w:left="567" w:right="900"/>
        <w:jc w:val="both"/>
        <w:rPr>
          <w:rFonts w:ascii="Palatino Linotype" w:hAnsi="Palatino Linotype" w:cs="Arial"/>
          <w:i/>
          <w:szCs w:val="22"/>
        </w:rPr>
      </w:pPr>
    </w:p>
    <w:p w:rsidR="00A4443A" w:rsidRPr="001C0D5A" w:rsidRDefault="00512D59" w:rsidP="00CD711F">
      <w:pPr>
        <w:ind w:left="567" w:right="900"/>
        <w:jc w:val="both"/>
        <w:rPr>
          <w:rFonts w:ascii="Palatino Linotype" w:hAnsi="Palatino Linotype" w:cs="Arial"/>
          <w:szCs w:val="22"/>
        </w:rPr>
      </w:pPr>
      <w:r>
        <w:rPr>
          <w:rFonts w:ascii="Palatino Linotype" w:hAnsi="Palatino Linotype" w:cs="Arial"/>
          <w:i/>
          <w:noProof/>
          <w:szCs w:val="22"/>
          <w:lang w:val="es-MX" w:eastAsia="es-MX"/>
        </w:rPr>
        <mc:AlternateContent>
          <mc:Choice Requires="wps">
            <w:drawing>
              <wp:anchor distT="0" distB="0" distL="114300" distR="114300" simplePos="0" relativeHeight="251659264" behindDoc="0" locked="0" layoutInCell="1" allowOverlap="1">
                <wp:simplePos x="0" y="0"/>
                <wp:positionH relativeFrom="column">
                  <wp:posOffset>329564</wp:posOffset>
                </wp:positionH>
                <wp:positionV relativeFrom="paragraph">
                  <wp:posOffset>833120</wp:posOffset>
                </wp:positionV>
                <wp:extent cx="5267325" cy="628650"/>
                <wp:effectExtent l="38100" t="38100" r="47625" b="95250"/>
                <wp:wrapNone/>
                <wp:docPr id="2" name="Conector recto 2"/>
                <wp:cNvGraphicFramePr/>
                <a:graphic xmlns:a="http://schemas.openxmlformats.org/drawingml/2006/main">
                  <a:graphicData uri="http://schemas.microsoft.com/office/word/2010/wordprocessingShape">
                    <wps:wsp>
                      <wps:cNvCnPr/>
                      <wps:spPr>
                        <a:xfrm>
                          <a:off x="0" y="0"/>
                          <a:ext cx="5267325" cy="6286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41150"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5pt,65.6pt" to="440.7pt,1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" strokecolor="#4f81bd [3204]" strokeweight="2pt">
                <v:shadow on="t" color="black" opacity="24903f" origin=",.5" offset="0,.55556mm"/>
              </v:line>
            </w:pict>
          </mc:Fallback>
        </mc:AlternateContent>
      </w:r>
      <w:r w:rsidR="005D065E" w:rsidRPr="001C0D5A">
        <w:rPr>
          <w:rFonts w:ascii="Palatino Linotype" w:hAnsi="Palatino Linotype" w:cs="Arial"/>
          <w:i/>
          <w:szCs w:val="22"/>
        </w:rPr>
        <w:t xml:space="preserve">Por lo anterior, se da por atendida la solicitud de información, así mismo se hace referencia al segundo párrafo del artículo 12 de la Ley de Transparencia y Acceso a la Información Pública del Estado de México y Municipios…” </w:t>
      </w:r>
      <w:r w:rsidR="005D065E" w:rsidRPr="001C0D5A">
        <w:rPr>
          <w:rFonts w:ascii="Palatino Linotype" w:hAnsi="Palatino Linotype" w:cs="Arial"/>
          <w:szCs w:val="22"/>
        </w:rPr>
        <w:t>(Sic)</w:t>
      </w:r>
    </w:p>
    <w:p w:rsidR="00634CED" w:rsidRPr="001C0D5A" w:rsidRDefault="00DE6E9D" w:rsidP="00E37742">
      <w:pPr>
        <w:spacing w:before="240" w:after="240" w:line="360" w:lineRule="auto"/>
        <w:ind w:right="49"/>
        <w:jc w:val="both"/>
        <w:rPr>
          <w:rFonts w:ascii="Palatino Linotype" w:hAnsi="Palatino Linotype" w:cs="Arial"/>
        </w:rPr>
      </w:pPr>
      <w:r w:rsidRPr="001C0D5A">
        <w:rPr>
          <w:rFonts w:ascii="Palatino Linotype" w:hAnsi="Palatino Linotype" w:cs="Arial"/>
          <w:b/>
          <w:sz w:val="28"/>
          <w:szCs w:val="28"/>
        </w:rPr>
        <w:lastRenderedPageBreak/>
        <w:t>3</w:t>
      </w:r>
      <w:r w:rsidR="009F7616" w:rsidRPr="001C0D5A">
        <w:rPr>
          <w:rFonts w:ascii="Palatino Linotype" w:hAnsi="Palatino Linotype" w:cs="Arial"/>
          <w:b/>
          <w:sz w:val="28"/>
          <w:szCs w:val="28"/>
        </w:rPr>
        <w:t>. Integración y trámite de</w:t>
      </w:r>
      <w:r w:rsidR="001254DB" w:rsidRPr="001C0D5A">
        <w:rPr>
          <w:rFonts w:ascii="Palatino Linotype" w:hAnsi="Palatino Linotype" w:cs="Arial"/>
          <w:b/>
          <w:sz w:val="28"/>
          <w:szCs w:val="28"/>
        </w:rPr>
        <w:t>l</w:t>
      </w:r>
      <w:r w:rsidR="004C0329" w:rsidRPr="001C0D5A">
        <w:rPr>
          <w:rFonts w:ascii="Palatino Linotype" w:hAnsi="Palatino Linotype" w:cs="Arial"/>
          <w:b/>
          <w:sz w:val="28"/>
          <w:szCs w:val="28"/>
        </w:rPr>
        <w:t xml:space="preserve"> </w:t>
      </w:r>
      <w:r w:rsidR="009F7616" w:rsidRPr="001C0D5A">
        <w:rPr>
          <w:rFonts w:ascii="Palatino Linotype" w:hAnsi="Palatino Linotype" w:cs="Arial"/>
          <w:b/>
          <w:sz w:val="28"/>
          <w:szCs w:val="28"/>
        </w:rPr>
        <w:t>recurso de revisión.</w:t>
      </w:r>
      <w:r w:rsidR="009F7616" w:rsidRPr="001C0D5A">
        <w:rPr>
          <w:rFonts w:ascii="Palatino Linotype" w:hAnsi="Palatino Linotype" w:cs="Arial"/>
          <w:b/>
        </w:rPr>
        <w:t xml:space="preserve"> </w:t>
      </w:r>
      <w:r w:rsidR="00D06012" w:rsidRPr="001C0D5A">
        <w:rPr>
          <w:rFonts w:ascii="Palatino Linotype" w:hAnsi="Palatino Linotype" w:cs="Arial"/>
        </w:rPr>
        <w:t>Inconforme</w:t>
      </w:r>
      <w:r w:rsidR="007516B4" w:rsidRPr="001C0D5A">
        <w:rPr>
          <w:rFonts w:ascii="Palatino Linotype" w:hAnsi="Palatino Linotype" w:cs="Arial"/>
        </w:rPr>
        <w:t>,</w:t>
      </w:r>
      <w:r w:rsidR="00D06012" w:rsidRPr="001C0D5A">
        <w:rPr>
          <w:rFonts w:ascii="Palatino Linotype" w:hAnsi="Palatino Linotype" w:cs="Arial"/>
        </w:rPr>
        <w:t xml:space="preserve"> </w:t>
      </w:r>
      <w:r w:rsidR="005E1211" w:rsidRPr="001C0D5A">
        <w:rPr>
          <w:rFonts w:ascii="Palatino Linotype" w:hAnsi="Palatino Linotype" w:cs="Arial"/>
        </w:rPr>
        <w:t>la</w:t>
      </w:r>
      <w:r w:rsidR="00100B43" w:rsidRPr="001C0D5A">
        <w:rPr>
          <w:rFonts w:ascii="Palatino Linotype" w:hAnsi="Palatino Linotype" w:cs="Arial"/>
        </w:rPr>
        <w:t xml:space="preserve"> </w:t>
      </w:r>
      <w:r w:rsidR="00100B43" w:rsidRPr="001C0D5A">
        <w:rPr>
          <w:rFonts w:ascii="Palatino Linotype" w:hAnsi="Palatino Linotype" w:cs="Arial"/>
          <w:b/>
        </w:rPr>
        <w:t>RECURRENTE</w:t>
      </w:r>
      <w:r w:rsidR="006506CB" w:rsidRPr="001C0D5A">
        <w:rPr>
          <w:rFonts w:ascii="Palatino Linotype" w:hAnsi="Palatino Linotype" w:cs="Arial"/>
        </w:rPr>
        <w:t xml:space="preserve"> </w:t>
      </w:r>
      <w:r w:rsidR="00D06012" w:rsidRPr="001C0D5A">
        <w:rPr>
          <w:rFonts w:ascii="Palatino Linotype" w:hAnsi="Palatino Linotype" w:cs="Arial"/>
        </w:rPr>
        <w:t xml:space="preserve">interpuso </w:t>
      </w:r>
      <w:r w:rsidR="00421DEA" w:rsidRPr="001C0D5A">
        <w:rPr>
          <w:rFonts w:ascii="Palatino Linotype" w:hAnsi="Palatino Linotype" w:cs="Arial"/>
        </w:rPr>
        <w:t xml:space="preserve">el </w:t>
      </w:r>
      <w:r w:rsidR="00D06012" w:rsidRPr="001C0D5A">
        <w:rPr>
          <w:rFonts w:ascii="Palatino Linotype" w:hAnsi="Palatino Linotype" w:cs="Arial"/>
        </w:rPr>
        <w:t xml:space="preserve">recurso de revisión </w:t>
      </w:r>
      <w:r w:rsidR="00DC7A93" w:rsidRPr="001C0D5A">
        <w:rPr>
          <w:rFonts w:ascii="Palatino Linotype" w:hAnsi="Palatino Linotype" w:cs="Arial"/>
        </w:rPr>
        <w:t>materia del presente estudio</w:t>
      </w:r>
      <w:r w:rsidR="00994894" w:rsidRPr="001C0D5A">
        <w:rPr>
          <w:rFonts w:ascii="Palatino Linotype" w:hAnsi="Palatino Linotype" w:cs="Arial"/>
        </w:rPr>
        <w:t xml:space="preserve"> </w:t>
      </w:r>
      <w:r w:rsidR="00642FAE" w:rsidRPr="001C0D5A">
        <w:rPr>
          <w:rFonts w:ascii="Palatino Linotype" w:hAnsi="Palatino Linotype" w:cs="Arial"/>
        </w:rPr>
        <w:t>el</w:t>
      </w:r>
      <w:r w:rsidR="00634CED" w:rsidRPr="001C0D5A">
        <w:rPr>
          <w:rFonts w:ascii="Palatino Linotype" w:hAnsi="Palatino Linotype" w:cs="Arial"/>
        </w:rPr>
        <w:t xml:space="preserve"> día </w:t>
      </w:r>
      <w:r w:rsidR="005B1FE9" w:rsidRPr="001C0D5A">
        <w:rPr>
          <w:rFonts w:ascii="Palatino Linotype" w:hAnsi="Palatino Linotype" w:cs="Arial"/>
          <w:b/>
        </w:rPr>
        <w:t>trece</w:t>
      </w:r>
      <w:r w:rsidR="007516B4" w:rsidRPr="001C0D5A">
        <w:rPr>
          <w:rFonts w:ascii="Palatino Linotype" w:hAnsi="Palatino Linotype" w:cs="Arial"/>
          <w:b/>
        </w:rPr>
        <w:t xml:space="preserve"> de agosto</w:t>
      </w:r>
      <w:r w:rsidRPr="001C0D5A">
        <w:rPr>
          <w:rFonts w:ascii="Palatino Linotype" w:hAnsi="Palatino Linotype" w:cs="Arial"/>
          <w:b/>
        </w:rPr>
        <w:t xml:space="preserve"> </w:t>
      </w:r>
      <w:r w:rsidR="00B75C42" w:rsidRPr="001C0D5A">
        <w:rPr>
          <w:rFonts w:ascii="Palatino Linotype" w:hAnsi="Palatino Linotype" w:cs="Arial"/>
          <w:b/>
        </w:rPr>
        <w:t>de</w:t>
      </w:r>
      <w:r w:rsidR="001254DB" w:rsidRPr="001C0D5A">
        <w:rPr>
          <w:rFonts w:ascii="Palatino Linotype" w:hAnsi="Palatino Linotype" w:cs="Arial"/>
          <w:b/>
        </w:rPr>
        <w:t xml:space="preserve"> dos mil diecinueve</w:t>
      </w:r>
      <w:r w:rsidR="00C848D9" w:rsidRPr="001C0D5A">
        <w:rPr>
          <w:rFonts w:ascii="Palatino Linotype" w:hAnsi="Palatino Linotype" w:cs="Arial"/>
        </w:rPr>
        <w:t>,</w:t>
      </w:r>
      <w:r w:rsidR="00C848D9" w:rsidRPr="001C0D5A">
        <w:rPr>
          <w:rFonts w:ascii="Palatino Linotype" w:hAnsi="Palatino Linotype" w:cs="Arial"/>
          <w:b/>
        </w:rPr>
        <w:t xml:space="preserve"> </w:t>
      </w:r>
      <w:r w:rsidR="00994894" w:rsidRPr="001C0D5A">
        <w:rPr>
          <w:rFonts w:ascii="Palatino Linotype" w:hAnsi="Palatino Linotype" w:cs="Arial"/>
        </w:rPr>
        <w:t xml:space="preserve">en </w:t>
      </w:r>
      <w:r w:rsidR="000671B0" w:rsidRPr="001C0D5A">
        <w:rPr>
          <w:rFonts w:ascii="Palatino Linotype" w:hAnsi="Palatino Linotype" w:cs="Arial"/>
        </w:rPr>
        <w:t xml:space="preserve">el que </w:t>
      </w:r>
      <w:r w:rsidR="00335DA7" w:rsidRPr="001C0D5A">
        <w:rPr>
          <w:rFonts w:ascii="Palatino Linotype" w:hAnsi="Palatino Linotype" w:cs="Arial"/>
        </w:rPr>
        <w:t>señaló</w:t>
      </w:r>
      <w:r w:rsidR="000671B0" w:rsidRPr="001C0D5A">
        <w:rPr>
          <w:rFonts w:ascii="Palatino Linotype" w:hAnsi="Palatino Linotype" w:cs="Arial"/>
        </w:rPr>
        <w:t xml:space="preserve"> lo siguiente: </w:t>
      </w:r>
    </w:p>
    <w:p w:rsidR="00864C9B" w:rsidRPr="001C0D5A" w:rsidRDefault="007959C7" w:rsidP="006F421D">
      <w:pPr>
        <w:spacing w:line="360" w:lineRule="auto"/>
        <w:ind w:right="49"/>
        <w:jc w:val="both"/>
        <w:rPr>
          <w:rFonts w:ascii="Palatino Linotype" w:hAnsi="Palatino Linotype" w:cs="Arial"/>
        </w:rPr>
      </w:pPr>
      <w:r w:rsidRPr="001C0D5A">
        <w:rPr>
          <w:rFonts w:ascii="Palatino Linotype" w:hAnsi="Palatino Linotype" w:cs="Arial"/>
          <w:b/>
        </w:rPr>
        <w:t>Acto impugnado</w:t>
      </w:r>
      <w:r w:rsidRPr="001C0D5A">
        <w:rPr>
          <w:rFonts w:ascii="Palatino Linotype" w:hAnsi="Palatino Linotype" w:cs="Arial"/>
        </w:rPr>
        <w:t xml:space="preserve">: </w:t>
      </w:r>
    </w:p>
    <w:p w:rsidR="00A20AC4" w:rsidRPr="001C0D5A" w:rsidRDefault="00A20AC4" w:rsidP="00F85431">
      <w:pPr>
        <w:ind w:left="851" w:right="900"/>
        <w:jc w:val="both"/>
        <w:rPr>
          <w:rFonts w:ascii="Palatino Linotype" w:hAnsi="Palatino Linotype" w:cs="Arial"/>
          <w:i/>
        </w:rPr>
      </w:pPr>
    </w:p>
    <w:p w:rsidR="004847A8" w:rsidRPr="001C0D5A" w:rsidRDefault="00864C9B" w:rsidP="00F85431">
      <w:pPr>
        <w:ind w:left="851" w:right="900"/>
        <w:jc w:val="both"/>
        <w:rPr>
          <w:rFonts w:ascii="Palatino Linotype" w:hAnsi="Palatino Linotype" w:cs="Arial"/>
          <w:i/>
        </w:rPr>
      </w:pPr>
      <w:r w:rsidRPr="001C0D5A">
        <w:rPr>
          <w:rFonts w:ascii="Palatino Linotype" w:hAnsi="Palatino Linotype" w:cs="Arial"/>
          <w:i/>
        </w:rPr>
        <w:t>“</w:t>
      </w:r>
      <w:r w:rsidR="00B72725" w:rsidRPr="001C0D5A">
        <w:rPr>
          <w:rFonts w:ascii="Palatino Linotype" w:hAnsi="Palatino Linotype" w:cs="Arial"/>
          <w:i/>
        </w:rPr>
        <w:t>Me inconformo con la respuesta de la solicitud 00144/TEOLOYU/IP/2019 .</w:t>
      </w:r>
      <w:r w:rsidR="00F32E4B" w:rsidRPr="001C0D5A">
        <w:rPr>
          <w:rFonts w:ascii="Palatino Linotype" w:hAnsi="Palatino Linotype" w:cs="Arial"/>
          <w:i/>
        </w:rPr>
        <w:t>”</w:t>
      </w:r>
      <w:r w:rsidR="00D063EF" w:rsidRPr="001C0D5A">
        <w:rPr>
          <w:rFonts w:ascii="Palatino Linotype" w:hAnsi="Palatino Linotype" w:cs="Arial"/>
          <w:i/>
        </w:rPr>
        <w:t xml:space="preserve"> </w:t>
      </w:r>
      <w:r w:rsidRPr="001C0D5A">
        <w:rPr>
          <w:rFonts w:ascii="Palatino Linotype" w:hAnsi="Palatino Linotype" w:cs="Arial"/>
        </w:rPr>
        <w:t>(Sic).</w:t>
      </w:r>
    </w:p>
    <w:p w:rsidR="00E10BA5" w:rsidRPr="001C0D5A" w:rsidRDefault="00E10BA5" w:rsidP="004847A8">
      <w:pPr>
        <w:ind w:right="49"/>
        <w:jc w:val="both"/>
        <w:rPr>
          <w:rFonts w:ascii="Palatino Linotype" w:hAnsi="Palatino Linotype" w:cs="Arial"/>
          <w:b/>
        </w:rPr>
      </w:pPr>
    </w:p>
    <w:p w:rsidR="00864C9B" w:rsidRPr="001C0D5A" w:rsidRDefault="00864C9B" w:rsidP="004847A8">
      <w:pPr>
        <w:ind w:right="49"/>
        <w:jc w:val="both"/>
        <w:rPr>
          <w:rFonts w:ascii="Palatino Linotype" w:hAnsi="Palatino Linotype" w:cs="Arial"/>
          <w:b/>
        </w:rPr>
      </w:pPr>
      <w:r w:rsidRPr="001C0D5A">
        <w:rPr>
          <w:rFonts w:ascii="Palatino Linotype" w:hAnsi="Palatino Linotype" w:cs="Arial"/>
          <w:b/>
        </w:rPr>
        <w:t>Motivo de Inconformidad:</w:t>
      </w:r>
    </w:p>
    <w:p w:rsidR="00864C9B" w:rsidRPr="001C0D5A" w:rsidRDefault="00864C9B" w:rsidP="004847A8">
      <w:pPr>
        <w:ind w:right="49"/>
        <w:jc w:val="both"/>
        <w:rPr>
          <w:rFonts w:ascii="Palatino Linotype" w:hAnsi="Palatino Linotype" w:cs="Arial"/>
          <w:b/>
        </w:rPr>
      </w:pPr>
    </w:p>
    <w:p w:rsidR="004847A8" w:rsidRPr="001C0D5A" w:rsidRDefault="00864C9B" w:rsidP="00864C9B">
      <w:pPr>
        <w:ind w:left="851" w:right="900"/>
        <w:jc w:val="both"/>
        <w:rPr>
          <w:rFonts w:ascii="Palatino Linotype" w:hAnsi="Palatino Linotype" w:cs="Arial"/>
          <w:i/>
          <w:sz w:val="22"/>
          <w:szCs w:val="22"/>
        </w:rPr>
      </w:pPr>
      <w:r w:rsidRPr="001C0D5A">
        <w:rPr>
          <w:rFonts w:ascii="Palatino Linotype" w:hAnsi="Palatino Linotype" w:cs="Arial"/>
          <w:i/>
          <w:szCs w:val="22"/>
        </w:rPr>
        <w:t>“</w:t>
      </w:r>
      <w:r w:rsidR="00730F32" w:rsidRPr="001C0D5A">
        <w:rPr>
          <w:rFonts w:ascii="Palatino Linotype" w:hAnsi="Palatino Linotype" w:cs="Arial"/>
          <w:i/>
          <w:szCs w:val="22"/>
        </w:rPr>
        <w:t xml:space="preserve">Consulte la página IPOMEX. Di click en Ayuntamientos, después en Teoloyucan. Posteriormente busque " Programas de subsidios, estímulos y apoyos" y le di click. Me aparecieron dos ejercicios 2018 y 2019. di click en ejercicio 2019. Aparecieron dos registro: El primero dice: "MOSTRAR TODO Registro: 001 Ejercicio : 2019 DURANTE EL PERIODO QUE SE REPORTÓ NO SE GENERÓ INFORMACIÓN Fecha de inicio del periodo que se informa : 01/04/2019 Fecha de término del periodo que se informa : 30/06/2019 Área responsable de la información : Dirección de Desarrollo Social Fecha de validación : 2019-08-08 19:05:25.0 Fecha de actualización : 2019-07-08 17:01:44.0 Nota : Por el momento todos los programas están subsidiados por el gobierno federal y estatal." El segundo: "Registro: 002 Ejercicio : 2019 Fecha de inicio del periodo que se informa : 01/01/2019 Fecha de término del periodo que se informa : 31/03/2019 Tipo de programa social desarrollado : NA Denominación del programa : NA El programa es desarrollado por más de un área : NA Sujeto y área corresponsables : Ver detalles... Hipervínculo al documento normativo que indica la creación del programa (Enlace externo): http://www.ipomex.org.mx/recursos/ipo/img/png/noaplica.png Fecha de inicio vigencia : 01/01/2019 Fecha de término vigencia : 31/03/2019 Objetivos y alcances del Programa : Ver detalles... Diseño : NA Población beneficiada : NA Nota metodológica de cálculo, en su caso : NA Denominación del documento normativo que indica la creación del programa : NA Monto del presupuesto aprobado : NA Monto del presupuesto modificado : NA Monto del presupuesto ejercido : NA Monto </w:t>
      </w:r>
      <w:r w:rsidR="00730F32" w:rsidRPr="001C0D5A">
        <w:rPr>
          <w:rFonts w:ascii="Palatino Linotype" w:hAnsi="Palatino Linotype" w:cs="Arial"/>
          <w:i/>
          <w:szCs w:val="22"/>
        </w:rPr>
        <w:lastRenderedPageBreak/>
        <w:t xml:space="preserve">déficit de operación : NA Monto gastos de administración : NA Hipervínculo documento de modificaciones (Enlace externo): https://www.ipomex.org.mx/recursos/ipo/img/png/noaplica.png Hipervínculo calendario presupuestal (Enlace externo): https://www.ipomex.org.mx/recursos/ipo/img/png/noaplica.png Criterios de elegibilidad : NA Requisitos y procedimientos de acceso : NA Monto mínimo por beneficiario(en dinero o especie) : NA Procedimientos de queja : NA Mecanismos de exigibilidad : NA Mecanismos de cancelación del apoyo, en su caso : NA Periodo evaluado : NA Mecanismos de evaluación : NA Instancia evaluadora : NA Hipervínculo a resultados de informe de evaluación (Enlace externo): https://www.ipomex.org.mx/recursos/ipo/img/png/noaplica.png Seguimiento a las recomendaciones (en su caso) : NA Denominación del indicador : NA Definición del indicador : NA Método de cálculo del indicador : NA Unidad de medida del indicador : NA Dimensión del indicador : NA Frecuencia de medición del indicador : NA Resultados del indicador : NA Denominación de documento, metodología o base : NA Formas de participación social : NA Articulación con otros programas sociales : NA Denominación del (los) programas (s) : NA Está sujetos a reglas de operación(Si/No) : NA Hipervínculo Reglas de operación (Enlace externo): http://www.ipomex.org.mx/recursos/ipo/img/png/noaplica.png Hipervínculo a informes periódicos de ejecución (Enlace externo): http://www.ipomex.org.mx/recursos/ipo/img/png/noaplica.png Hipervínculo al resultados de las evaluaciones realizadas a dichos informes (Enlace externo): http://www.ipomex.org.mx/recursos/ipo/img/png/noaplica.png Fecha de publicación de las evaluaciones en DOF u otro medio (día/mes/año) : 00/00/0000 Hipervínculo Padrón de beneficiarios (Enlace externo): http://www.ipomex.org.mx/recursos/ipo/img/png/noaplica.png Área responsable de la información : Dirección General IMCUFIDE Fecha de validación : 2019-05-20 16:39:50.0 Fecha de actualización : 2019-05-20 16:39:35.0 Nota : NA" Consulte los enlaces y ninguno me proporciono informacion, me mostró una imagen que adjunto al presente inconformidad. El ayuntamiento de Teoloyucan, no presenta la información solicitada en la plataforma IPOMEX; en la respuesta a mi solicitud, me confirmo que esta informacion estaria disponible en plataforma. La fecha de la consulta la realice el dia 13 de agosto de 2019. </w:t>
      </w:r>
      <w:r w:rsidR="00730F32" w:rsidRPr="001C0D5A">
        <w:rPr>
          <w:rFonts w:ascii="Palatino Linotype" w:hAnsi="Palatino Linotype" w:cs="Arial"/>
          <w:i/>
          <w:szCs w:val="22"/>
        </w:rPr>
        <w:lastRenderedPageBreak/>
        <w:t>Por lo anteriormente expuesto, solicito que el Ayuntamiento de Teoloyucan, me proporcione vía saimex o en la plataforma IPOMEX la información que requiero. Requiero que de considerarse procedente la presente inconformidad, se realice un apercibimiento al titular de la unidad de transparencia del Ayuntamiento de Teoloyucan. Gracias.</w:t>
      </w:r>
      <w:r w:rsidRPr="001C0D5A">
        <w:rPr>
          <w:rFonts w:ascii="Palatino Linotype" w:hAnsi="Palatino Linotype" w:cs="Arial"/>
          <w:i/>
          <w:sz w:val="22"/>
          <w:szCs w:val="22"/>
        </w:rPr>
        <w:t xml:space="preserve">” </w:t>
      </w:r>
      <w:r w:rsidRPr="001C0D5A">
        <w:rPr>
          <w:rFonts w:ascii="Palatino Linotype" w:hAnsi="Palatino Linotype" w:cs="Arial"/>
          <w:sz w:val="22"/>
          <w:szCs w:val="22"/>
        </w:rPr>
        <w:t>(Sic).</w:t>
      </w:r>
    </w:p>
    <w:p w:rsidR="00864C9B" w:rsidRPr="001C0D5A" w:rsidRDefault="00864C9B" w:rsidP="004847A8">
      <w:pPr>
        <w:ind w:right="49"/>
        <w:jc w:val="both"/>
        <w:rPr>
          <w:rFonts w:ascii="Palatino Linotype" w:hAnsi="Palatino Linotype" w:cs="Arial"/>
        </w:rPr>
      </w:pPr>
    </w:p>
    <w:p w:rsidR="00F66CD2" w:rsidRPr="001C0D5A" w:rsidRDefault="00754AFA" w:rsidP="00A31773">
      <w:pPr>
        <w:spacing w:before="240" w:after="240" w:line="360" w:lineRule="auto"/>
        <w:ind w:right="49"/>
        <w:jc w:val="both"/>
        <w:rPr>
          <w:rFonts w:ascii="Palatino Linotype" w:hAnsi="Palatino Linotype" w:cs="Arial"/>
          <w:lang w:eastAsia="es-MX"/>
        </w:rPr>
      </w:pPr>
      <w:r w:rsidRPr="001C0D5A">
        <w:rPr>
          <w:rFonts w:ascii="Palatino Linotype" w:hAnsi="Palatino Linotype" w:cs="Arial"/>
          <w:b/>
          <w:sz w:val="28"/>
          <w:szCs w:val="28"/>
          <w:lang w:eastAsia="es-MX"/>
        </w:rPr>
        <w:t>A</w:t>
      </w:r>
      <w:r w:rsidR="00F85431" w:rsidRPr="001C0D5A">
        <w:rPr>
          <w:rFonts w:ascii="Palatino Linotype" w:hAnsi="Palatino Linotype" w:cs="Arial"/>
          <w:b/>
          <w:sz w:val="28"/>
          <w:szCs w:val="28"/>
          <w:lang w:eastAsia="es-MX"/>
        </w:rPr>
        <w:t>rchivos adjuntos</w:t>
      </w:r>
      <w:r w:rsidRPr="001C0D5A">
        <w:rPr>
          <w:rFonts w:ascii="Palatino Linotype" w:hAnsi="Palatino Linotype" w:cs="Arial"/>
          <w:b/>
          <w:sz w:val="28"/>
          <w:szCs w:val="28"/>
          <w:lang w:eastAsia="es-MX"/>
        </w:rPr>
        <w:t xml:space="preserve">: </w:t>
      </w:r>
      <w:r w:rsidR="001E1D8B" w:rsidRPr="001C0D5A">
        <w:rPr>
          <w:rFonts w:ascii="Palatino Linotype" w:hAnsi="Palatino Linotype" w:cs="Arial"/>
          <w:lang w:eastAsia="es-MX"/>
        </w:rPr>
        <w:t>A su formato del recurso de revisión, el particular a</w:t>
      </w:r>
      <w:r w:rsidR="00F66CD2" w:rsidRPr="001C0D5A">
        <w:rPr>
          <w:rFonts w:ascii="Palatino Linotype" w:hAnsi="Palatino Linotype" w:cs="Arial"/>
          <w:lang w:eastAsia="es-MX"/>
        </w:rPr>
        <w:t>djunt</w:t>
      </w:r>
      <w:r w:rsidR="001E1D8B" w:rsidRPr="001C0D5A">
        <w:rPr>
          <w:rFonts w:ascii="Palatino Linotype" w:hAnsi="Palatino Linotype" w:cs="Arial"/>
          <w:lang w:eastAsia="es-MX"/>
        </w:rPr>
        <w:t>ó</w:t>
      </w:r>
      <w:r w:rsidR="00F66CD2" w:rsidRPr="001C0D5A">
        <w:rPr>
          <w:rFonts w:ascii="Palatino Linotype" w:hAnsi="Palatino Linotype" w:cs="Arial"/>
          <w:lang w:eastAsia="es-MX"/>
        </w:rPr>
        <w:t xml:space="preserve"> un archivo en formato </w:t>
      </w:r>
      <w:r w:rsidR="001E1D8B" w:rsidRPr="001C0D5A">
        <w:rPr>
          <w:rFonts w:ascii="Palatino Linotype" w:hAnsi="Palatino Linotype" w:cs="Arial"/>
          <w:lang w:eastAsia="es-MX"/>
        </w:rPr>
        <w:t>w</w:t>
      </w:r>
      <w:r w:rsidR="00F66CD2" w:rsidRPr="001C0D5A">
        <w:rPr>
          <w:rFonts w:ascii="Palatino Linotype" w:hAnsi="Palatino Linotype" w:cs="Arial"/>
          <w:lang w:eastAsia="es-MX"/>
        </w:rPr>
        <w:t xml:space="preserve">ord en el que se advierte la captura de pantalla siguiente: </w:t>
      </w:r>
    </w:p>
    <w:p w:rsidR="00C1059A" w:rsidRPr="001C0D5A" w:rsidRDefault="00F66CD2" w:rsidP="001E1D8B">
      <w:pPr>
        <w:spacing w:before="240" w:after="240" w:line="360" w:lineRule="auto"/>
        <w:ind w:right="49"/>
        <w:jc w:val="center"/>
        <w:rPr>
          <w:rFonts w:ascii="Palatino Linotype" w:eastAsia="Calibri" w:hAnsi="Palatino Linotype" w:cs="Arial"/>
          <w:i/>
          <w:lang w:val="es-MX" w:eastAsia="en-US"/>
        </w:rPr>
      </w:pPr>
      <w:r w:rsidRPr="001C0D5A">
        <w:rPr>
          <w:rFonts w:ascii="Palatino Linotype" w:hAnsi="Palatino Linotype" w:cs="Arial"/>
          <w:noProof/>
          <w:lang w:val="es-MX" w:eastAsia="es-MX"/>
        </w:rPr>
        <w:drawing>
          <wp:inline distT="0" distB="0" distL="0" distR="0" wp14:anchorId="2A8FDEA1">
            <wp:extent cx="5199319" cy="2962656"/>
            <wp:effectExtent l="0" t="0" r="190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5586" cy="2971925"/>
                    </a:xfrm>
                    <a:prstGeom prst="rect">
                      <a:avLst/>
                    </a:prstGeom>
                    <a:noFill/>
                  </pic:spPr>
                </pic:pic>
              </a:graphicData>
            </a:graphic>
          </wp:inline>
        </w:drawing>
      </w:r>
    </w:p>
    <w:p w:rsidR="00055C79" w:rsidRPr="001C0D5A" w:rsidRDefault="00DE6E9D" w:rsidP="00055C79">
      <w:pPr>
        <w:spacing w:line="360" w:lineRule="auto"/>
        <w:jc w:val="both"/>
        <w:rPr>
          <w:rFonts w:ascii="Palatino Linotype" w:hAnsi="Palatino Linotype"/>
        </w:rPr>
      </w:pPr>
      <w:r w:rsidRPr="001C0D5A">
        <w:rPr>
          <w:rFonts w:ascii="Palatino Linotype" w:hAnsi="Palatino Linotype" w:cs="Arial"/>
          <w:b/>
          <w:sz w:val="28"/>
          <w:szCs w:val="28"/>
        </w:rPr>
        <w:t>4</w:t>
      </w:r>
      <w:r w:rsidR="002426FE" w:rsidRPr="001C0D5A">
        <w:rPr>
          <w:rFonts w:ascii="Palatino Linotype" w:hAnsi="Palatino Linotype" w:cs="Arial"/>
          <w:b/>
          <w:sz w:val="28"/>
          <w:szCs w:val="28"/>
        </w:rPr>
        <w:t xml:space="preserve">. </w:t>
      </w:r>
      <w:r w:rsidR="008B3345" w:rsidRPr="001C0D5A">
        <w:rPr>
          <w:rFonts w:ascii="Palatino Linotype" w:eastAsia="Calibri" w:hAnsi="Palatino Linotype" w:cs="Arial"/>
          <w:b/>
          <w:sz w:val="28"/>
          <w:szCs w:val="28"/>
        </w:rPr>
        <w:t xml:space="preserve">Turno. </w:t>
      </w:r>
      <w:r w:rsidR="000D58B6" w:rsidRPr="001C0D5A">
        <w:rPr>
          <w:rFonts w:ascii="Palatino Linotype" w:eastAsia="Calibri" w:hAnsi="Palatino Linotype" w:cs="Arial"/>
        </w:rPr>
        <w:t>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al Comisionado Javier Martínez Cruz para su análisis, estudio, elaboración del proyecto y presentación ante el Pleno de este Instituto.</w:t>
      </w:r>
    </w:p>
    <w:p w:rsidR="00E97C0B" w:rsidRPr="001C0D5A" w:rsidRDefault="00E97C0B" w:rsidP="00055C79">
      <w:pPr>
        <w:spacing w:line="360" w:lineRule="auto"/>
        <w:jc w:val="both"/>
        <w:rPr>
          <w:rFonts w:ascii="Palatino Linotype" w:hAnsi="Palatino Linotype" w:cs="Arial"/>
          <w:b/>
          <w:sz w:val="16"/>
          <w:szCs w:val="16"/>
        </w:rPr>
      </w:pPr>
    </w:p>
    <w:p w:rsidR="002E0D1C" w:rsidRPr="001C0D5A" w:rsidRDefault="00DE6E9D" w:rsidP="00055C79">
      <w:pPr>
        <w:widowControl w:val="0"/>
        <w:autoSpaceDE w:val="0"/>
        <w:autoSpaceDN w:val="0"/>
        <w:adjustRightInd w:val="0"/>
        <w:spacing w:line="360" w:lineRule="auto"/>
        <w:jc w:val="both"/>
        <w:rPr>
          <w:rFonts w:ascii="Palatino Linotype" w:hAnsi="Palatino Linotype" w:cs="Arial"/>
          <w:b/>
        </w:rPr>
      </w:pPr>
      <w:r w:rsidRPr="001C0D5A">
        <w:rPr>
          <w:rFonts w:ascii="Palatino Linotype" w:hAnsi="Palatino Linotype" w:cs="Arial"/>
          <w:b/>
          <w:sz w:val="28"/>
          <w:szCs w:val="28"/>
        </w:rPr>
        <w:t>5</w:t>
      </w:r>
      <w:r w:rsidR="00F5055E" w:rsidRPr="001C0D5A">
        <w:rPr>
          <w:rFonts w:ascii="Palatino Linotype" w:hAnsi="Palatino Linotype" w:cs="Arial"/>
          <w:b/>
          <w:sz w:val="28"/>
          <w:szCs w:val="28"/>
        </w:rPr>
        <w:t>.</w:t>
      </w:r>
      <w:r w:rsidR="00F5055E" w:rsidRPr="001C0D5A">
        <w:rPr>
          <w:rFonts w:ascii="Palatino Linotype" w:hAnsi="Palatino Linotype" w:cs="Arial"/>
          <w:b/>
          <w:i/>
          <w:sz w:val="28"/>
          <w:szCs w:val="28"/>
        </w:rPr>
        <w:t xml:space="preserve"> </w:t>
      </w:r>
      <w:r w:rsidR="00F5055E" w:rsidRPr="001C0D5A">
        <w:rPr>
          <w:rFonts w:ascii="Palatino Linotype" w:hAnsi="Palatino Linotype" w:cs="Arial"/>
          <w:b/>
          <w:sz w:val="28"/>
          <w:szCs w:val="28"/>
        </w:rPr>
        <w:t>Admisión de</w:t>
      </w:r>
      <w:r w:rsidR="0090396E" w:rsidRPr="001C0D5A">
        <w:rPr>
          <w:rFonts w:ascii="Palatino Linotype" w:hAnsi="Palatino Linotype" w:cs="Arial"/>
          <w:b/>
          <w:sz w:val="28"/>
          <w:szCs w:val="28"/>
        </w:rPr>
        <w:t xml:space="preserve">l </w:t>
      </w:r>
      <w:r w:rsidR="00F5055E" w:rsidRPr="001C0D5A">
        <w:rPr>
          <w:rFonts w:ascii="Palatino Linotype" w:hAnsi="Palatino Linotype" w:cs="Arial"/>
          <w:b/>
          <w:sz w:val="28"/>
          <w:szCs w:val="28"/>
        </w:rPr>
        <w:t>Recurso</w:t>
      </w:r>
      <w:r w:rsidR="00F92547" w:rsidRPr="001C0D5A">
        <w:rPr>
          <w:rFonts w:ascii="Palatino Linotype" w:hAnsi="Palatino Linotype" w:cs="Arial"/>
          <w:b/>
          <w:sz w:val="28"/>
          <w:szCs w:val="28"/>
        </w:rPr>
        <w:t xml:space="preserve"> de Revisión</w:t>
      </w:r>
      <w:r w:rsidR="00F5055E" w:rsidRPr="001C0D5A">
        <w:rPr>
          <w:rFonts w:ascii="Palatino Linotype" w:hAnsi="Palatino Linotype" w:cs="Arial"/>
          <w:b/>
          <w:sz w:val="28"/>
          <w:szCs w:val="28"/>
        </w:rPr>
        <w:t>.</w:t>
      </w:r>
      <w:r w:rsidR="00F5055E" w:rsidRPr="001C0D5A">
        <w:rPr>
          <w:rFonts w:ascii="Palatino Linotype" w:hAnsi="Palatino Linotype" w:cs="Arial"/>
          <w:sz w:val="28"/>
          <w:szCs w:val="28"/>
        </w:rPr>
        <w:t xml:space="preserve"> </w:t>
      </w:r>
      <w:r w:rsidR="00055C79" w:rsidRPr="001C0D5A">
        <w:rPr>
          <w:rFonts w:ascii="Palatino Linotype" w:hAnsi="Palatino Linotype" w:cs="Arial"/>
        </w:rPr>
        <w:t>El día</w:t>
      </w:r>
      <w:r w:rsidR="001F2007" w:rsidRPr="001C0D5A">
        <w:rPr>
          <w:rFonts w:ascii="Palatino Linotype" w:hAnsi="Palatino Linotype" w:cs="Arial"/>
          <w:b/>
        </w:rPr>
        <w:t xml:space="preserve"> </w:t>
      </w:r>
      <w:r w:rsidR="0012452F" w:rsidRPr="001C0D5A">
        <w:rPr>
          <w:rFonts w:ascii="Palatino Linotype" w:hAnsi="Palatino Linotype" w:cs="Arial"/>
          <w:b/>
        </w:rPr>
        <w:t>diecinueve de agosto</w:t>
      </w:r>
      <w:r w:rsidR="000D58B6" w:rsidRPr="001C0D5A">
        <w:rPr>
          <w:rFonts w:ascii="Palatino Linotype" w:hAnsi="Palatino Linotype" w:cs="Arial"/>
          <w:b/>
        </w:rPr>
        <w:t xml:space="preserve"> de dos mil diecinueve</w:t>
      </w:r>
      <w:r w:rsidR="00055C79" w:rsidRPr="001C0D5A">
        <w:rPr>
          <w:rFonts w:ascii="Palatino Linotype" w:hAnsi="Palatino Linotype" w:cs="Arial"/>
          <w:b/>
        </w:rPr>
        <w:t xml:space="preserve"> </w:t>
      </w:r>
      <w:r w:rsidR="000D58B6" w:rsidRPr="001C0D5A">
        <w:rPr>
          <w:rFonts w:ascii="Palatino Linotype" w:hAnsi="Palatino Linotype" w:cs="Arial"/>
        </w:rPr>
        <w:t>se admitió</w:t>
      </w:r>
      <w:r w:rsidR="00055C79" w:rsidRPr="001C0D5A">
        <w:rPr>
          <w:rFonts w:ascii="Palatino Linotype" w:hAnsi="Palatino Linotype" w:cs="Arial"/>
        </w:rPr>
        <w:t xml:space="preserve"> a trámite </w:t>
      </w:r>
      <w:r w:rsidR="000D58B6" w:rsidRPr="001C0D5A">
        <w:rPr>
          <w:rFonts w:ascii="Palatino Linotype" w:hAnsi="Palatino Linotype" w:cs="Arial"/>
        </w:rPr>
        <w:t>el</w:t>
      </w:r>
      <w:r w:rsidR="00055C79" w:rsidRPr="001C0D5A">
        <w:rPr>
          <w:rFonts w:ascii="Palatino Linotype" w:hAnsi="Palatino Linotype" w:cs="Arial"/>
        </w:rPr>
        <w:t xml:space="preserve"> presente recurso de r</w:t>
      </w:r>
      <w:r w:rsidR="000D58B6" w:rsidRPr="001C0D5A">
        <w:rPr>
          <w:rFonts w:ascii="Palatino Linotype" w:hAnsi="Palatino Linotype" w:cs="Arial"/>
        </w:rPr>
        <w:t>evisión a efecto de integrar el</w:t>
      </w:r>
      <w:r w:rsidR="00055C79" w:rsidRPr="001C0D5A">
        <w:rPr>
          <w:rFonts w:ascii="Palatino Linotype" w:hAnsi="Palatino Linotype" w:cs="Arial"/>
        </w:rPr>
        <w:t xml:space="preserve"> expediente respectivo; fue puesto a disposición de las partes por siete días hábiles para que ofrecieran pruebas y  manifestaran lo que a su derecho convenga, plazo que transcurrió del día </w:t>
      </w:r>
      <w:r w:rsidR="0012452F" w:rsidRPr="001C0D5A">
        <w:rPr>
          <w:rFonts w:ascii="Palatino Linotype" w:hAnsi="Palatino Linotype" w:cs="Arial"/>
          <w:b/>
        </w:rPr>
        <w:t>veinte al veintiocho de agosto</w:t>
      </w:r>
      <w:r w:rsidR="00C952EB" w:rsidRPr="001C0D5A">
        <w:rPr>
          <w:rFonts w:ascii="Palatino Linotype" w:hAnsi="Palatino Linotype" w:cs="Arial"/>
          <w:b/>
        </w:rPr>
        <w:t xml:space="preserve"> </w:t>
      </w:r>
      <w:r w:rsidR="001F2007" w:rsidRPr="001C0D5A">
        <w:rPr>
          <w:rFonts w:ascii="Palatino Linotype" w:hAnsi="Palatino Linotype" w:cs="Arial"/>
          <w:b/>
        </w:rPr>
        <w:t>de</w:t>
      </w:r>
      <w:r w:rsidR="00F76E6C" w:rsidRPr="001C0D5A">
        <w:rPr>
          <w:rFonts w:ascii="Palatino Linotype" w:hAnsi="Palatino Linotype" w:cs="Arial"/>
          <w:b/>
        </w:rPr>
        <w:t xml:space="preserve"> </w:t>
      </w:r>
      <w:r w:rsidR="000D58B6" w:rsidRPr="001C0D5A">
        <w:rPr>
          <w:rFonts w:ascii="Palatino Linotype" w:hAnsi="Palatino Linotype" w:cs="Arial"/>
          <w:b/>
        </w:rPr>
        <w:t>dos mil diecinueve</w:t>
      </w:r>
      <w:r w:rsidR="00055C79" w:rsidRPr="001C0D5A">
        <w:rPr>
          <w:rFonts w:ascii="Palatino Linotype" w:hAnsi="Palatino Linotype" w:cs="Arial"/>
        </w:rPr>
        <w:t>,  sin contabilizar los días</w:t>
      </w:r>
      <w:r w:rsidR="00F1160A" w:rsidRPr="001C0D5A">
        <w:rPr>
          <w:rFonts w:ascii="Palatino Linotype" w:hAnsi="Palatino Linotype" w:cs="Arial"/>
        </w:rPr>
        <w:t xml:space="preserve"> </w:t>
      </w:r>
      <w:r w:rsidR="0012452F" w:rsidRPr="001C0D5A">
        <w:rPr>
          <w:rFonts w:ascii="Palatino Linotype" w:hAnsi="Palatino Linotype" w:cs="Arial"/>
        </w:rPr>
        <w:t>veinticuatro y veinticinco</w:t>
      </w:r>
      <w:r w:rsidR="00ED7E35" w:rsidRPr="001C0D5A">
        <w:rPr>
          <w:rFonts w:ascii="Palatino Linotype" w:hAnsi="Palatino Linotype" w:cs="Arial"/>
        </w:rPr>
        <w:t xml:space="preserve"> de</w:t>
      </w:r>
      <w:r w:rsidR="00BD08FC" w:rsidRPr="001C0D5A">
        <w:rPr>
          <w:rFonts w:ascii="Palatino Linotype" w:hAnsi="Palatino Linotype" w:cs="Arial"/>
        </w:rPr>
        <w:t xml:space="preserve">l </w:t>
      </w:r>
      <w:r w:rsidR="00914581" w:rsidRPr="001C0D5A">
        <w:rPr>
          <w:rFonts w:ascii="Palatino Linotype" w:hAnsi="Palatino Linotype" w:cs="Arial"/>
        </w:rPr>
        <w:t xml:space="preserve">mismo </w:t>
      </w:r>
      <w:r w:rsidR="00ED7E35" w:rsidRPr="001C0D5A">
        <w:rPr>
          <w:rFonts w:ascii="Palatino Linotype" w:hAnsi="Palatino Linotype" w:cs="Arial"/>
        </w:rPr>
        <w:t xml:space="preserve">mes y </w:t>
      </w:r>
      <w:r w:rsidR="00914581" w:rsidRPr="001C0D5A">
        <w:rPr>
          <w:rFonts w:ascii="Palatino Linotype" w:hAnsi="Palatino Linotype" w:cs="Arial"/>
        </w:rPr>
        <w:t>año,</w:t>
      </w:r>
      <w:r w:rsidR="00F1160A" w:rsidRPr="001C0D5A">
        <w:rPr>
          <w:rFonts w:ascii="Palatino Linotype" w:hAnsi="Palatino Linotype" w:cs="Arial"/>
        </w:rPr>
        <w:t xml:space="preserve"> </w:t>
      </w:r>
      <w:r w:rsidR="00055C79" w:rsidRPr="001C0D5A">
        <w:rPr>
          <w:rFonts w:ascii="Palatino Linotype" w:hAnsi="Palatino Linotype" w:cs="Arial"/>
        </w:rPr>
        <w:t>por</w:t>
      </w:r>
      <w:r w:rsidR="006217F9" w:rsidRPr="001C0D5A">
        <w:rPr>
          <w:rFonts w:ascii="Palatino Linotype" w:hAnsi="Palatino Linotype" w:cs="Arial"/>
        </w:rPr>
        <w:t xml:space="preserve"> corresponder a los días sábado y domingo</w:t>
      </w:r>
      <w:r w:rsidR="00055C79" w:rsidRPr="001C0D5A">
        <w:rPr>
          <w:rFonts w:ascii="Palatino Linotype" w:hAnsi="Palatino Linotype" w:cs="Arial"/>
        </w:rPr>
        <w:t>, conforme al calendario oficial aprobado</w:t>
      </w:r>
      <w:r w:rsidR="00D63AA3" w:rsidRPr="001C0D5A">
        <w:rPr>
          <w:rFonts w:ascii="Palatino Linotype" w:hAnsi="Palatino Linotype" w:cs="Arial"/>
        </w:rPr>
        <w:t xml:space="preserve"> por el Pleno de este Instituto.</w:t>
      </w:r>
    </w:p>
    <w:p w:rsidR="00B91429" w:rsidRPr="001C0D5A" w:rsidRDefault="00B91429" w:rsidP="00F5055E">
      <w:pPr>
        <w:widowControl w:val="0"/>
        <w:autoSpaceDE w:val="0"/>
        <w:autoSpaceDN w:val="0"/>
        <w:adjustRightInd w:val="0"/>
        <w:spacing w:line="360" w:lineRule="auto"/>
        <w:jc w:val="both"/>
        <w:rPr>
          <w:rFonts w:ascii="Palatino Linotype" w:hAnsi="Palatino Linotype" w:cs="Arial"/>
          <w:sz w:val="16"/>
          <w:szCs w:val="16"/>
        </w:rPr>
      </w:pPr>
    </w:p>
    <w:p w:rsidR="008E3EB2" w:rsidRPr="001C0D5A" w:rsidRDefault="009E6D2F" w:rsidP="006F68D6">
      <w:pPr>
        <w:widowControl w:val="0"/>
        <w:autoSpaceDE w:val="0"/>
        <w:autoSpaceDN w:val="0"/>
        <w:adjustRightInd w:val="0"/>
        <w:spacing w:line="360" w:lineRule="auto"/>
        <w:jc w:val="both"/>
        <w:rPr>
          <w:rFonts w:ascii="Palatino Linotype" w:eastAsia="Calibri" w:hAnsi="Palatino Linotype" w:cs="Arial"/>
          <w:lang w:val="es-MX" w:eastAsia="en-US"/>
        </w:rPr>
      </w:pPr>
      <w:r w:rsidRPr="001C0D5A">
        <w:rPr>
          <w:rFonts w:ascii="Palatino Linotype" w:hAnsi="Palatino Linotype" w:cs="Arial"/>
          <w:b/>
          <w:sz w:val="28"/>
          <w:szCs w:val="28"/>
        </w:rPr>
        <w:t>6</w:t>
      </w:r>
      <w:r w:rsidR="008876F1" w:rsidRPr="001C0D5A">
        <w:rPr>
          <w:rFonts w:ascii="Palatino Linotype" w:hAnsi="Palatino Linotype" w:cs="Arial"/>
          <w:b/>
          <w:sz w:val="28"/>
          <w:szCs w:val="28"/>
        </w:rPr>
        <w:t>. Manifestaciones del Sujeto Obligado</w:t>
      </w:r>
      <w:r w:rsidR="00934831" w:rsidRPr="001C0D5A">
        <w:rPr>
          <w:rFonts w:ascii="Palatino Linotype" w:hAnsi="Palatino Linotype" w:cs="Arial"/>
          <w:sz w:val="28"/>
          <w:szCs w:val="28"/>
        </w:rPr>
        <w:t>.</w:t>
      </w:r>
      <w:r w:rsidR="00934831" w:rsidRPr="001C0D5A">
        <w:rPr>
          <w:rFonts w:ascii="Palatino Linotype" w:hAnsi="Palatino Linotype" w:cs="Arial"/>
        </w:rPr>
        <w:t xml:space="preserve"> </w:t>
      </w:r>
      <w:r w:rsidR="00645EA3" w:rsidRPr="001C0D5A">
        <w:rPr>
          <w:rFonts w:ascii="Palatino Linotype" w:hAnsi="Palatino Linotype" w:cs="Arial"/>
        </w:rPr>
        <w:t xml:space="preserve">En </w:t>
      </w:r>
      <w:r w:rsidR="0012452F" w:rsidRPr="001C0D5A">
        <w:rPr>
          <w:rFonts w:ascii="Palatino Linotype" w:eastAsia="Calibri" w:hAnsi="Palatino Linotype" w:cs="Arial"/>
          <w:lang w:val="es-MX" w:eastAsia="en-US"/>
        </w:rPr>
        <w:t xml:space="preserve">fecha </w:t>
      </w:r>
      <w:r w:rsidR="008E3EB2" w:rsidRPr="001C0D5A">
        <w:rPr>
          <w:rFonts w:ascii="Palatino Linotype" w:eastAsia="Calibri" w:hAnsi="Palatino Linotype" w:cs="Arial"/>
          <w:b/>
          <w:lang w:val="es-MX" w:eastAsia="en-US"/>
        </w:rPr>
        <w:t>treinta de agosto</w:t>
      </w:r>
      <w:r w:rsidR="00645EA3" w:rsidRPr="001C0D5A">
        <w:rPr>
          <w:rFonts w:ascii="Palatino Linotype" w:eastAsia="Calibri" w:hAnsi="Palatino Linotype" w:cs="Arial"/>
          <w:b/>
          <w:lang w:val="es-MX" w:eastAsia="en-US"/>
        </w:rPr>
        <w:t xml:space="preserve"> de dos mil diecinueve</w:t>
      </w:r>
      <w:r w:rsidR="00645EA3" w:rsidRPr="001C0D5A">
        <w:rPr>
          <w:rFonts w:ascii="Palatino Linotype" w:eastAsia="Calibri" w:hAnsi="Palatino Linotype" w:cs="Arial"/>
          <w:lang w:val="es-MX" w:eastAsia="en-US"/>
        </w:rPr>
        <w:t xml:space="preserve">, el </w:t>
      </w:r>
      <w:r w:rsidR="00645EA3" w:rsidRPr="001C0D5A">
        <w:rPr>
          <w:rFonts w:ascii="Palatino Linotype" w:eastAsia="Calibri" w:hAnsi="Palatino Linotype" w:cs="Arial"/>
          <w:b/>
          <w:lang w:val="es-MX" w:eastAsia="en-US"/>
        </w:rPr>
        <w:t>SUJETO OBLIGADO</w:t>
      </w:r>
      <w:r w:rsidR="00645EA3" w:rsidRPr="001C0D5A">
        <w:rPr>
          <w:rFonts w:ascii="Palatino Linotype" w:eastAsia="Calibri" w:hAnsi="Palatino Linotype" w:cs="Arial"/>
          <w:lang w:val="es-MX" w:eastAsia="en-US"/>
        </w:rPr>
        <w:t xml:space="preserve"> adjuntó al SAIMEX </w:t>
      </w:r>
      <w:r w:rsidR="007B0B09" w:rsidRPr="001C0D5A">
        <w:rPr>
          <w:rFonts w:ascii="Palatino Linotype" w:eastAsia="Calibri" w:hAnsi="Palatino Linotype" w:cs="Arial"/>
          <w:lang w:val="es-MX" w:eastAsia="en-US"/>
        </w:rPr>
        <w:t xml:space="preserve">el archivo </w:t>
      </w:r>
      <w:r w:rsidR="007B0B09" w:rsidRPr="001C0D5A">
        <w:rPr>
          <w:rFonts w:ascii="Palatino Linotype" w:eastAsia="Calibri" w:hAnsi="Palatino Linotype" w:cs="Arial"/>
          <w:b/>
          <w:i/>
          <w:lang w:val="es-MX" w:eastAsia="en-US"/>
        </w:rPr>
        <w:t xml:space="preserve">“PMT-UTAIP-516*2019.pdf” </w:t>
      </w:r>
      <w:r w:rsidR="007B0B09" w:rsidRPr="001C0D5A">
        <w:rPr>
          <w:rFonts w:ascii="Palatino Linotype" w:eastAsia="Calibri" w:hAnsi="Palatino Linotype" w:cs="Arial"/>
          <w:lang w:val="es-MX" w:eastAsia="en-US"/>
        </w:rPr>
        <w:t xml:space="preserve">mediante el cual rindió su Informe Justificado, y en donde después de relatar los antecedentes del presente </w:t>
      </w:r>
      <w:r w:rsidR="007B0B09" w:rsidRPr="001C0D5A">
        <w:rPr>
          <w:rFonts w:ascii="Palatino Linotype" w:eastAsia="Calibri" w:hAnsi="Palatino Linotype" w:cs="Arial"/>
          <w:b/>
          <w:lang w:val="es-MX" w:eastAsia="en-US"/>
        </w:rPr>
        <w:t>RECURSO DE REVISIÓN</w:t>
      </w:r>
      <w:r w:rsidR="007B0B09" w:rsidRPr="001C0D5A">
        <w:rPr>
          <w:rFonts w:ascii="Palatino Linotype" w:eastAsia="Calibri" w:hAnsi="Palatino Linotype" w:cs="Arial"/>
          <w:lang w:val="es-MX" w:eastAsia="en-US"/>
        </w:rPr>
        <w:t>, informó lo siguiente:</w:t>
      </w:r>
    </w:p>
    <w:p w:rsidR="00B217D4" w:rsidRPr="001C0D5A" w:rsidRDefault="00B217D4" w:rsidP="00B6385E">
      <w:pPr>
        <w:ind w:left="851" w:right="900"/>
        <w:jc w:val="both"/>
        <w:rPr>
          <w:rFonts w:ascii="Palatino Linotype" w:hAnsi="Palatino Linotype" w:cs="Arial"/>
          <w:i/>
          <w:szCs w:val="22"/>
        </w:rPr>
      </w:pPr>
    </w:p>
    <w:p w:rsidR="007B0B09" w:rsidRPr="001C0D5A" w:rsidRDefault="00B6385E" w:rsidP="007B0B09">
      <w:pPr>
        <w:ind w:left="851" w:right="900"/>
        <w:jc w:val="both"/>
        <w:rPr>
          <w:rFonts w:ascii="Palatino Linotype" w:hAnsi="Palatino Linotype" w:cs="Arial"/>
          <w:i/>
          <w:szCs w:val="22"/>
        </w:rPr>
      </w:pPr>
      <w:r w:rsidRPr="001C0D5A">
        <w:rPr>
          <w:rFonts w:ascii="Palatino Linotype" w:hAnsi="Palatino Linotype" w:cs="Arial"/>
          <w:i/>
          <w:szCs w:val="22"/>
        </w:rPr>
        <w:t xml:space="preserve">“… </w:t>
      </w:r>
      <w:r w:rsidR="007B0B09" w:rsidRPr="001C0D5A">
        <w:rPr>
          <w:rFonts w:ascii="Palatino Linotype" w:hAnsi="Palatino Linotype" w:cs="Arial"/>
          <w:i/>
          <w:szCs w:val="22"/>
        </w:rPr>
        <w:t xml:space="preserve">Al respecto se ha garantizado en todo momento por el Ayuntamiento de Teoloyucan (sujeto obligado) el derecho de acceso a la información pública y a la garantía secundaria en términos de la Ley de Transparencia Local y demás norma aplicable. </w:t>
      </w:r>
    </w:p>
    <w:p w:rsidR="007B0B09" w:rsidRPr="001C0D5A" w:rsidRDefault="007B0B09" w:rsidP="007B0B09">
      <w:pPr>
        <w:ind w:left="851" w:right="900"/>
        <w:jc w:val="both"/>
        <w:rPr>
          <w:rFonts w:ascii="Palatino Linotype" w:hAnsi="Palatino Linotype" w:cs="Arial"/>
          <w:i/>
          <w:szCs w:val="22"/>
        </w:rPr>
      </w:pPr>
    </w:p>
    <w:p w:rsidR="00024729" w:rsidRPr="001C0D5A" w:rsidRDefault="00024729" w:rsidP="007B0B09">
      <w:pPr>
        <w:ind w:left="851" w:right="900"/>
        <w:jc w:val="both"/>
        <w:rPr>
          <w:rFonts w:ascii="Palatino Linotype" w:hAnsi="Palatino Linotype" w:cs="Arial"/>
          <w:i/>
          <w:szCs w:val="22"/>
        </w:rPr>
      </w:pPr>
      <w:r w:rsidRPr="001C0D5A">
        <w:rPr>
          <w:rFonts w:ascii="Palatino Linotype" w:hAnsi="Palatino Linotype" w:cs="Arial"/>
          <w:i/>
          <w:szCs w:val="22"/>
        </w:rPr>
        <w:t xml:space="preserve">Así mismo, el escrito de interposición del Recurso de Revisión no cumple con lo dispuesto por el artículo 180, fracciones V y VI, de la Ley de Transparencia y Acceso a la Información Pública del Estado de México y Municipios, toda vez que no aclara el acto reclamado y no especifica las razones y motivos de inconformidad en la respuesta del Ayuntamiento de Teoloyucan (Sujeto Obligado). </w:t>
      </w:r>
    </w:p>
    <w:p w:rsidR="00024729" w:rsidRPr="001C0D5A" w:rsidRDefault="00024729" w:rsidP="007B0B09">
      <w:pPr>
        <w:ind w:left="851" w:right="900"/>
        <w:jc w:val="both"/>
        <w:rPr>
          <w:rFonts w:ascii="Palatino Linotype" w:hAnsi="Palatino Linotype" w:cs="Arial"/>
          <w:i/>
          <w:szCs w:val="22"/>
        </w:rPr>
      </w:pPr>
    </w:p>
    <w:p w:rsidR="00024729" w:rsidRPr="001C0D5A" w:rsidRDefault="00024729" w:rsidP="007B0B09">
      <w:pPr>
        <w:ind w:left="851" w:right="900"/>
        <w:jc w:val="both"/>
        <w:rPr>
          <w:rFonts w:ascii="Palatino Linotype" w:hAnsi="Palatino Linotype" w:cs="Arial"/>
          <w:i/>
          <w:szCs w:val="22"/>
        </w:rPr>
      </w:pPr>
      <w:r w:rsidRPr="001C0D5A">
        <w:rPr>
          <w:rFonts w:ascii="Palatino Linotype" w:hAnsi="Palatino Linotype" w:cs="Arial"/>
          <w:i/>
          <w:szCs w:val="22"/>
        </w:rPr>
        <w:lastRenderedPageBreak/>
        <w:t>Hago referencia de igual forma a las causales contenidas en las fracciones I al XIV del artículo 179 de la multicitada Ley, no se encontró razones o motivos que encuadren en el artículo en mención…</w:t>
      </w:r>
    </w:p>
    <w:p w:rsidR="00024729" w:rsidRPr="001C0D5A" w:rsidRDefault="00024729" w:rsidP="007B0B09">
      <w:pPr>
        <w:ind w:left="851" w:right="900"/>
        <w:jc w:val="both"/>
        <w:rPr>
          <w:rFonts w:ascii="Palatino Linotype" w:hAnsi="Palatino Linotype" w:cs="Arial"/>
          <w:i/>
          <w:szCs w:val="22"/>
        </w:rPr>
      </w:pPr>
    </w:p>
    <w:p w:rsidR="00024729" w:rsidRPr="001C0D5A" w:rsidRDefault="00024729" w:rsidP="007B0B09">
      <w:pPr>
        <w:ind w:left="851" w:right="900"/>
        <w:jc w:val="both"/>
        <w:rPr>
          <w:rFonts w:ascii="Palatino Linotype" w:hAnsi="Palatino Linotype" w:cs="Arial"/>
          <w:i/>
          <w:szCs w:val="22"/>
        </w:rPr>
      </w:pPr>
      <w:r w:rsidRPr="001C0D5A">
        <w:rPr>
          <w:rFonts w:ascii="Palatino Linotype" w:hAnsi="Palatino Linotype" w:cs="Arial"/>
          <w:i/>
          <w:szCs w:val="22"/>
        </w:rPr>
        <w:t xml:space="preserve">De lo anterior, se puede precisar que el recurso de revisión interpuesto por el hoy recurrente no encuadra en las causales del artículo 179, en virtud que no se menciona en el acto impugnado y en las razones o motivos de la inconformidad, la violación a su derecho de acceso a la información pública. </w:t>
      </w:r>
    </w:p>
    <w:p w:rsidR="00024729" w:rsidRPr="001C0D5A" w:rsidRDefault="00024729" w:rsidP="007B0B09">
      <w:pPr>
        <w:ind w:left="851" w:right="900"/>
        <w:jc w:val="both"/>
        <w:rPr>
          <w:rFonts w:ascii="Palatino Linotype" w:hAnsi="Palatino Linotype" w:cs="Arial"/>
          <w:i/>
          <w:szCs w:val="22"/>
        </w:rPr>
      </w:pPr>
    </w:p>
    <w:p w:rsidR="00024729" w:rsidRPr="001C0D5A" w:rsidRDefault="00024729" w:rsidP="007B0B09">
      <w:pPr>
        <w:ind w:left="851" w:right="900"/>
        <w:jc w:val="both"/>
        <w:rPr>
          <w:rFonts w:ascii="Palatino Linotype" w:hAnsi="Palatino Linotype" w:cs="Arial"/>
          <w:i/>
          <w:szCs w:val="22"/>
        </w:rPr>
      </w:pPr>
      <w:r w:rsidRPr="001C0D5A">
        <w:rPr>
          <w:rFonts w:ascii="Palatino Linotype" w:hAnsi="Palatino Linotype" w:cs="Arial"/>
          <w:i/>
          <w:szCs w:val="22"/>
        </w:rPr>
        <w:t xml:space="preserve">Cabe señalar que el recurrente cambia en el recurso de revisión la petición a su solicitud de información primigenia solicitando: Requiero que de considerarse procedente la presente inconformidad, se realice un apercibimiento al titular de la unidad de transparencia del Ayuntamiento de Teoloyucan. Gracias. </w:t>
      </w:r>
    </w:p>
    <w:p w:rsidR="00024729" w:rsidRPr="001C0D5A" w:rsidRDefault="00024729" w:rsidP="007B0B09">
      <w:pPr>
        <w:ind w:left="851" w:right="900"/>
        <w:jc w:val="both"/>
        <w:rPr>
          <w:rFonts w:ascii="Palatino Linotype" w:hAnsi="Palatino Linotype" w:cs="Arial"/>
          <w:i/>
          <w:szCs w:val="22"/>
        </w:rPr>
      </w:pPr>
    </w:p>
    <w:p w:rsidR="00024729" w:rsidRPr="001C0D5A" w:rsidRDefault="00024729" w:rsidP="007B0B09">
      <w:pPr>
        <w:ind w:left="851" w:right="900"/>
        <w:jc w:val="both"/>
        <w:rPr>
          <w:rFonts w:ascii="Palatino Linotype" w:hAnsi="Palatino Linotype" w:cs="Arial"/>
          <w:i/>
          <w:szCs w:val="22"/>
        </w:rPr>
      </w:pPr>
      <w:r w:rsidRPr="001C0D5A">
        <w:rPr>
          <w:rFonts w:ascii="Palatino Linotype" w:hAnsi="Palatino Linotype" w:cs="Arial"/>
          <w:i/>
          <w:szCs w:val="22"/>
        </w:rPr>
        <w:t>Por lo anterior, se solicita se deseche el recurso de revisión por improcedente, en virtud que el recurrente amplió su solicitud en el recurso de revisión, con base en lo establecido en el artículo 191, fracción VII…</w:t>
      </w:r>
    </w:p>
    <w:p w:rsidR="00024729" w:rsidRPr="001C0D5A" w:rsidRDefault="00024729" w:rsidP="007B0B09">
      <w:pPr>
        <w:ind w:left="851" w:right="900"/>
        <w:jc w:val="both"/>
        <w:rPr>
          <w:rFonts w:ascii="Palatino Linotype" w:hAnsi="Palatino Linotype" w:cs="Arial"/>
          <w:i/>
          <w:szCs w:val="22"/>
        </w:rPr>
      </w:pPr>
    </w:p>
    <w:p w:rsidR="00B6385E" w:rsidRPr="001C0D5A" w:rsidRDefault="00024729" w:rsidP="007B0B09">
      <w:pPr>
        <w:ind w:left="851" w:right="900"/>
        <w:jc w:val="both"/>
        <w:rPr>
          <w:rFonts w:ascii="Palatino Linotype" w:hAnsi="Palatino Linotype" w:cs="Arial"/>
          <w:sz w:val="22"/>
          <w:szCs w:val="22"/>
        </w:rPr>
      </w:pPr>
      <w:r w:rsidRPr="001C0D5A">
        <w:rPr>
          <w:rFonts w:ascii="Palatino Linotype" w:hAnsi="Palatino Linotype" w:cs="Arial"/>
          <w:i/>
          <w:szCs w:val="22"/>
        </w:rPr>
        <w:t xml:space="preserve">En ese sentido </w:t>
      </w:r>
      <w:r w:rsidRPr="001C0D5A">
        <w:rPr>
          <w:rFonts w:ascii="Palatino Linotype" w:hAnsi="Palatino Linotype" w:cs="Arial"/>
          <w:i/>
          <w:szCs w:val="22"/>
          <w:u w:val="single"/>
        </w:rPr>
        <w:t xml:space="preserve">se reproduce y ratifica en cuanto al fondo y forma en todas sus partes la respuesta </w:t>
      </w:r>
      <w:r w:rsidRPr="001C0D5A">
        <w:rPr>
          <w:rFonts w:ascii="Palatino Linotype" w:hAnsi="Palatino Linotype" w:cs="Arial"/>
          <w:i/>
          <w:szCs w:val="22"/>
        </w:rPr>
        <w:t>contenida en el escrito 00114-TEOLUYU-IP-2019, del 09 de agosto del presente, y en consecuencia se dé por atendido el Recurso de Información en los mismos términos, y que consecuentemente, se deseche o sobresee el presente medio de impugnación y se confirme la respuesta del sujeto obligado en apego al artículo 186, fracción I y II, de Ley de Transparencia…</w:t>
      </w:r>
      <w:r w:rsidR="00B6385E" w:rsidRPr="001C0D5A">
        <w:rPr>
          <w:rFonts w:ascii="Palatino Linotype" w:hAnsi="Palatino Linotype" w:cs="Arial"/>
          <w:i/>
          <w:szCs w:val="22"/>
        </w:rPr>
        <w:t>”</w:t>
      </w:r>
      <w:r w:rsidR="00B6385E" w:rsidRPr="001C0D5A">
        <w:rPr>
          <w:rFonts w:ascii="Palatino Linotype" w:hAnsi="Palatino Linotype" w:cs="Arial"/>
          <w:i/>
          <w:sz w:val="22"/>
          <w:szCs w:val="22"/>
        </w:rPr>
        <w:t xml:space="preserve"> </w:t>
      </w:r>
      <w:r w:rsidR="00B6385E" w:rsidRPr="001C0D5A">
        <w:rPr>
          <w:rFonts w:ascii="Palatino Linotype" w:hAnsi="Palatino Linotype" w:cs="Arial"/>
          <w:sz w:val="22"/>
          <w:szCs w:val="22"/>
        </w:rPr>
        <w:t>(Sic).</w:t>
      </w:r>
    </w:p>
    <w:p w:rsidR="00BD08FC" w:rsidRPr="001C0D5A" w:rsidRDefault="00BD08FC" w:rsidP="007B0B09">
      <w:pPr>
        <w:ind w:left="851" w:right="900"/>
        <w:jc w:val="both"/>
        <w:rPr>
          <w:rFonts w:ascii="Palatino Linotype" w:hAnsi="Palatino Linotype" w:cs="Arial"/>
          <w:sz w:val="22"/>
          <w:szCs w:val="22"/>
        </w:rPr>
      </w:pPr>
      <w:r w:rsidRPr="001C0D5A">
        <w:rPr>
          <w:rFonts w:ascii="Palatino Linotype" w:hAnsi="Palatino Linotype" w:cs="Arial"/>
          <w:szCs w:val="22"/>
        </w:rPr>
        <w:t>(Énfasis añadido)</w:t>
      </w:r>
    </w:p>
    <w:p w:rsidR="004B320E" w:rsidRPr="001C0D5A" w:rsidRDefault="004B320E" w:rsidP="004B320E">
      <w:pPr>
        <w:pStyle w:val="Prrafodelista"/>
        <w:widowControl w:val="0"/>
        <w:autoSpaceDE w:val="0"/>
        <w:autoSpaceDN w:val="0"/>
        <w:adjustRightInd w:val="0"/>
        <w:jc w:val="both"/>
        <w:rPr>
          <w:rFonts w:ascii="Palatino Linotype" w:hAnsi="Palatino Linotype" w:cs="Arial"/>
          <w:i/>
        </w:rPr>
      </w:pPr>
    </w:p>
    <w:p w:rsidR="0069776F" w:rsidRPr="001C0D5A" w:rsidRDefault="00BD08FC" w:rsidP="00E256B5">
      <w:pPr>
        <w:widowControl w:val="0"/>
        <w:autoSpaceDE w:val="0"/>
        <w:autoSpaceDN w:val="0"/>
        <w:adjustRightInd w:val="0"/>
        <w:spacing w:line="360" w:lineRule="auto"/>
        <w:jc w:val="both"/>
        <w:rPr>
          <w:rFonts w:ascii="Palatino Linotype" w:hAnsi="Palatino Linotype" w:cs="Arial"/>
          <w:b/>
          <w:sz w:val="28"/>
          <w:szCs w:val="28"/>
        </w:rPr>
      </w:pPr>
      <w:r w:rsidRPr="001C0D5A">
        <w:rPr>
          <w:rFonts w:ascii="Palatino Linotype" w:hAnsi="Palatino Linotype" w:cs="Arial"/>
        </w:rPr>
        <w:t>Información que no fue puesta a disposición del particular, toda vez que no modificó la respuesta.</w:t>
      </w:r>
      <w:r w:rsidRPr="001C0D5A">
        <w:rPr>
          <w:rFonts w:ascii="Palatino Linotype" w:hAnsi="Palatino Linotype" w:cs="Arial"/>
          <w:b/>
          <w:sz w:val="28"/>
          <w:szCs w:val="28"/>
        </w:rPr>
        <w:t xml:space="preserve"> </w:t>
      </w:r>
    </w:p>
    <w:p w:rsidR="008E4C5F" w:rsidRPr="001C0D5A" w:rsidRDefault="008E4C5F" w:rsidP="008A705A">
      <w:pPr>
        <w:widowControl w:val="0"/>
        <w:autoSpaceDE w:val="0"/>
        <w:autoSpaceDN w:val="0"/>
        <w:adjustRightInd w:val="0"/>
        <w:spacing w:line="360" w:lineRule="auto"/>
        <w:jc w:val="both"/>
        <w:rPr>
          <w:rFonts w:ascii="Palatino Linotype" w:hAnsi="Palatino Linotype" w:cs="Arial"/>
          <w:b/>
          <w:sz w:val="16"/>
          <w:szCs w:val="16"/>
        </w:rPr>
      </w:pPr>
    </w:p>
    <w:p w:rsidR="008A705A" w:rsidRPr="001C0D5A" w:rsidRDefault="008E4C5F" w:rsidP="008A705A">
      <w:pPr>
        <w:widowControl w:val="0"/>
        <w:autoSpaceDE w:val="0"/>
        <w:autoSpaceDN w:val="0"/>
        <w:adjustRightInd w:val="0"/>
        <w:spacing w:line="360" w:lineRule="auto"/>
        <w:jc w:val="both"/>
        <w:rPr>
          <w:rFonts w:ascii="Palatino Linotype" w:eastAsia="Calibri" w:hAnsi="Palatino Linotype" w:cs="Arial"/>
          <w:sz w:val="28"/>
          <w:szCs w:val="28"/>
          <w:lang w:val="es-MX" w:eastAsia="en-US"/>
        </w:rPr>
      </w:pPr>
      <w:r w:rsidRPr="001C0D5A">
        <w:rPr>
          <w:rFonts w:ascii="Palatino Linotype" w:hAnsi="Palatino Linotype" w:cs="Arial"/>
          <w:b/>
          <w:sz w:val="28"/>
          <w:szCs w:val="28"/>
        </w:rPr>
        <w:t>7</w:t>
      </w:r>
      <w:r w:rsidR="008A705A" w:rsidRPr="001C0D5A">
        <w:rPr>
          <w:rFonts w:ascii="Palatino Linotype" w:hAnsi="Palatino Linotype" w:cs="Arial"/>
          <w:b/>
          <w:sz w:val="28"/>
          <w:szCs w:val="28"/>
        </w:rPr>
        <w:t xml:space="preserve">. Ampliación del plazo para emitir resolución. </w:t>
      </w:r>
      <w:r w:rsidR="008A705A" w:rsidRPr="001C0D5A">
        <w:rPr>
          <w:rFonts w:ascii="Palatino Linotype" w:hAnsi="Palatino Linotype" w:cs="Arial"/>
        </w:rPr>
        <w:t xml:space="preserve">En fecha </w:t>
      </w:r>
      <w:r w:rsidR="002F01DD" w:rsidRPr="001C0D5A">
        <w:rPr>
          <w:rFonts w:ascii="Palatino Linotype" w:hAnsi="Palatino Linotype" w:cs="Arial"/>
          <w:b/>
        </w:rPr>
        <w:t xml:space="preserve">uno </w:t>
      </w:r>
      <w:r w:rsidR="00A20AC4" w:rsidRPr="001C0D5A">
        <w:rPr>
          <w:rFonts w:ascii="Palatino Linotype" w:hAnsi="Palatino Linotype" w:cs="Arial"/>
          <w:b/>
        </w:rPr>
        <w:t xml:space="preserve">de octubre </w:t>
      </w:r>
      <w:r w:rsidR="008A705A" w:rsidRPr="001C0D5A">
        <w:rPr>
          <w:rFonts w:ascii="Palatino Linotype" w:hAnsi="Palatino Linotype" w:cs="Arial"/>
          <w:b/>
        </w:rPr>
        <w:t>de dos mil diecinueve</w:t>
      </w:r>
      <w:r w:rsidR="008A705A" w:rsidRPr="001C0D5A">
        <w:rPr>
          <w:rFonts w:ascii="Palatino Linotype" w:hAnsi="Palatino Linotype" w:cs="Arial"/>
        </w:rPr>
        <w:t xml:space="preserve">, </w:t>
      </w:r>
      <w:r w:rsidR="008A705A" w:rsidRPr="001C0D5A">
        <w:rPr>
          <w:rFonts w:ascii="Palatino Linotype" w:eastAsia="Calibri" w:hAnsi="Palatino Linotype"/>
          <w:szCs w:val="22"/>
        </w:rPr>
        <w:t xml:space="preserve">este Instituto con fundamento en </w:t>
      </w:r>
      <w:r w:rsidR="008A705A" w:rsidRPr="001C0D5A">
        <w:rPr>
          <w:rFonts w:ascii="Palatino Linotype" w:eastAsia="Calibri" w:hAnsi="Palatino Linotype" w:cs="Arial"/>
        </w:rPr>
        <w:t>e</w:t>
      </w:r>
      <w:r w:rsidR="008A705A" w:rsidRPr="001C0D5A">
        <w:rPr>
          <w:rFonts w:ascii="Palatino Linotype" w:eastAsia="Calibri" w:hAnsi="Palatino Linotype"/>
          <w:szCs w:val="22"/>
        </w:rPr>
        <w:t xml:space="preserve">l artículo 181, párrafo tercero, de la </w:t>
      </w:r>
      <w:r w:rsidR="008A705A" w:rsidRPr="001C0D5A">
        <w:rPr>
          <w:rFonts w:ascii="Palatino Linotype" w:eastAsia="Calibri" w:hAnsi="Palatino Linotype" w:cs="Arial"/>
        </w:rPr>
        <w:t xml:space="preserve">Ley de Transparencia y Acceso a la Información Pública del Estado de </w:t>
      </w:r>
      <w:r w:rsidR="008A705A" w:rsidRPr="001C0D5A">
        <w:rPr>
          <w:rFonts w:ascii="Palatino Linotype" w:eastAsia="Calibri" w:hAnsi="Palatino Linotype" w:cs="Arial"/>
        </w:rPr>
        <w:lastRenderedPageBreak/>
        <w:t>México y Municipios,</w:t>
      </w:r>
      <w:r w:rsidR="008A705A" w:rsidRPr="001C0D5A">
        <w:rPr>
          <w:rFonts w:ascii="Palatino Linotype" w:eastAsia="Calibri" w:hAnsi="Palatino Linotype"/>
          <w:szCs w:val="22"/>
        </w:rPr>
        <w:t xml:space="preserve">  determinó mediante los acuerdos respectivos, ampliar por treinta días adicionales el plazo para emitir la presente resolución a fin de realizar un mejor estudio del asunto</w:t>
      </w:r>
      <w:r w:rsidR="008A705A" w:rsidRPr="001C0D5A">
        <w:rPr>
          <w:rFonts w:ascii="Palatino Linotype" w:eastAsia="Calibri" w:hAnsi="Palatino Linotype" w:cs="Arial"/>
        </w:rPr>
        <w:t>.</w:t>
      </w:r>
      <w:r w:rsidR="008A705A" w:rsidRPr="001C0D5A">
        <w:rPr>
          <w:rFonts w:ascii="Palatino Linotype" w:eastAsia="Calibri" w:hAnsi="Palatino Linotype" w:cs="Arial"/>
          <w:sz w:val="28"/>
          <w:szCs w:val="28"/>
          <w:lang w:val="es-MX" w:eastAsia="en-US"/>
        </w:rPr>
        <w:t xml:space="preserve"> </w:t>
      </w:r>
    </w:p>
    <w:p w:rsidR="00386988" w:rsidRDefault="009443C0" w:rsidP="00204876">
      <w:pPr>
        <w:spacing w:before="240" w:after="240" w:line="360" w:lineRule="auto"/>
        <w:jc w:val="both"/>
        <w:rPr>
          <w:rFonts w:ascii="Palatino Linotype" w:hAnsi="Palatino Linotype" w:cs="Arial"/>
          <w:b/>
          <w:sz w:val="28"/>
          <w:szCs w:val="28"/>
        </w:rPr>
      </w:pPr>
      <w:r w:rsidRPr="001C0D5A">
        <w:rPr>
          <w:rFonts w:ascii="Palatino Linotype" w:hAnsi="Palatino Linotype" w:cs="Arial"/>
          <w:b/>
          <w:sz w:val="28"/>
          <w:szCs w:val="28"/>
        </w:rPr>
        <w:t>8</w:t>
      </w:r>
      <w:r w:rsidR="00E84838" w:rsidRPr="001C0D5A">
        <w:rPr>
          <w:rFonts w:ascii="Palatino Linotype" w:hAnsi="Palatino Linotype" w:cs="Arial"/>
          <w:b/>
          <w:sz w:val="28"/>
          <w:szCs w:val="28"/>
        </w:rPr>
        <w:t xml:space="preserve">. </w:t>
      </w:r>
      <w:r w:rsidR="003A631B" w:rsidRPr="001C0D5A">
        <w:rPr>
          <w:rFonts w:ascii="Palatino Linotype" w:hAnsi="Palatino Linotype" w:cs="Arial"/>
          <w:b/>
          <w:sz w:val="28"/>
          <w:szCs w:val="28"/>
        </w:rPr>
        <w:t>Cierre de Instrucción</w:t>
      </w:r>
      <w:r w:rsidR="003A631B" w:rsidRPr="001C0D5A">
        <w:rPr>
          <w:rFonts w:ascii="Palatino Linotype" w:hAnsi="Palatino Linotype"/>
          <w:b/>
          <w:sz w:val="28"/>
          <w:szCs w:val="28"/>
        </w:rPr>
        <w:t>.</w:t>
      </w:r>
      <w:r w:rsidR="005E1824" w:rsidRPr="001C0D5A">
        <w:rPr>
          <w:rFonts w:ascii="Palatino Linotype" w:hAnsi="Palatino Linotype"/>
          <w:b/>
          <w:sz w:val="28"/>
          <w:szCs w:val="28"/>
        </w:rPr>
        <w:t xml:space="preserve"> </w:t>
      </w:r>
      <w:r w:rsidR="004116CC" w:rsidRPr="001C0D5A">
        <w:rPr>
          <w:rFonts w:ascii="Palatino Linotype" w:hAnsi="Palatino Linotype" w:cs="Arial"/>
        </w:rPr>
        <w:t>En fecha</w:t>
      </w:r>
      <w:r w:rsidR="007B7778" w:rsidRPr="001C0D5A">
        <w:rPr>
          <w:rFonts w:ascii="Palatino Linotype" w:hAnsi="Palatino Linotype" w:cs="Arial"/>
          <w:b/>
        </w:rPr>
        <w:t xml:space="preserve"> </w:t>
      </w:r>
      <w:r w:rsidR="002F01DD" w:rsidRPr="001C0D5A">
        <w:rPr>
          <w:rFonts w:ascii="Palatino Linotype" w:hAnsi="Palatino Linotype" w:cs="Arial"/>
          <w:b/>
        </w:rPr>
        <w:t xml:space="preserve">catorce </w:t>
      </w:r>
      <w:r w:rsidR="007B7778" w:rsidRPr="001C0D5A">
        <w:rPr>
          <w:rFonts w:ascii="Palatino Linotype" w:hAnsi="Palatino Linotype" w:cs="Arial"/>
          <w:b/>
        </w:rPr>
        <w:t xml:space="preserve">de </w:t>
      </w:r>
      <w:r w:rsidR="00311942" w:rsidRPr="001C0D5A">
        <w:rPr>
          <w:rFonts w:ascii="Palatino Linotype" w:hAnsi="Palatino Linotype" w:cs="Arial"/>
          <w:b/>
        </w:rPr>
        <w:t xml:space="preserve">noviembre </w:t>
      </w:r>
      <w:r w:rsidR="00B170E9" w:rsidRPr="001C0D5A">
        <w:rPr>
          <w:rFonts w:ascii="Palatino Linotype" w:hAnsi="Palatino Linotype" w:cs="Arial"/>
          <w:b/>
        </w:rPr>
        <w:t>de</w:t>
      </w:r>
      <w:r w:rsidR="00510371" w:rsidRPr="001C0D5A">
        <w:rPr>
          <w:rFonts w:ascii="Palatino Linotype" w:hAnsi="Palatino Linotype" w:cs="Arial"/>
          <w:b/>
        </w:rPr>
        <w:t xml:space="preserve"> dos mil diecinueve</w:t>
      </w:r>
      <w:r w:rsidR="004116CC" w:rsidRPr="001C0D5A">
        <w:rPr>
          <w:rFonts w:ascii="Palatino Linotype" w:hAnsi="Palatino Linotype" w:cs="Arial"/>
        </w:rPr>
        <w:t>, se decretó el cierre de instrucción del pre</w:t>
      </w:r>
      <w:r w:rsidR="002313B7" w:rsidRPr="001C0D5A">
        <w:rPr>
          <w:rFonts w:ascii="Palatino Linotype" w:hAnsi="Palatino Linotype" w:cs="Arial"/>
        </w:rPr>
        <w:t xml:space="preserve">sente medio de impugnación para </w:t>
      </w:r>
      <w:r w:rsidR="004116CC" w:rsidRPr="001C0D5A">
        <w:rPr>
          <w:rFonts w:ascii="Palatino Linotype" w:hAnsi="Palatino Linotype" w:cs="Arial"/>
        </w:rPr>
        <w:t>proceder a su resolución.</w:t>
      </w:r>
      <w:r w:rsidR="004116CC" w:rsidRPr="001C0D5A">
        <w:rPr>
          <w:rFonts w:ascii="Palatino Linotype" w:hAnsi="Palatino Linotype" w:cs="Arial"/>
          <w:b/>
          <w:sz w:val="28"/>
          <w:szCs w:val="28"/>
        </w:rPr>
        <w:t xml:space="preserve"> </w:t>
      </w:r>
    </w:p>
    <w:p w:rsidR="004C5B80" w:rsidRPr="005132F5" w:rsidRDefault="004C5B80" w:rsidP="004C5B80">
      <w:pPr>
        <w:spacing w:line="360" w:lineRule="auto"/>
        <w:jc w:val="both"/>
        <w:rPr>
          <w:rFonts w:ascii="Palatino Linotype" w:hAnsi="Palatino Linotype" w:cs="Tahoma"/>
        </w:rPr>
      </w:pPr>
      <w:r>
        <w:rPr>
          <w:rFonts w:ascii="Palatino Linotype" w:hAnsi="Palatino Linotype" w:cs="Arial"/>
          <w:b/>
          <w:sz w:val="28"/>
          <w:szCs w:val="28"/>
        </w:rPr>
        <w:t xml:space="preserve">9. Returno del Recurso de Revisión. </w:t>
      </w:r>
      <w:r w:rsidRPr="005132F5">
        <w:rPr>
          <w:rFonts w:ascii="Palatino Linotype" w:hAnsi="Palatino Linotype" w:cs="Tahoma"/>
        </w:rPr>
        <w:t>En</w:t>
      </w:r>
      <w:r>
        <w:rPr>
          <w:rFonts w:ascii="Palatino Linotype" w:hAnsi="Palatino Linotype" w:cs="Tahoma"/>
          <w:b/>
        </w:rPr>
        <w:t xml:space="preserve"> </w:t>
      </w:r>
      <w:r>
        <w:rPr>
          <w:rFonts w:ascii="Palatino Linotype" w:hAnsi="Palatino Linotype" w:cs="Tahoma"/>
        </w:rPr>
        <w:t xml:space="preserve">la Cuadragésima Tercera </w:t>
      </w:r>
      <w:r w:rsidRPr="005132F5">
        <w:rPr>
          <w:rFonts w:ascii="Palatino Linotype" w:hAnsi="Palatino Linotype" w:cs="Tahoma"/>
        </w:rPr>
        <w:t xml:space="preserve">Sesión Ordinaria del Pleno de este Instituto, celebrada el día </w:t>
      </w:r>
      <w:r w:rsidRPr="00AF3FA1">
        <w:rPr>
          <w:rFonts w:ascii="Palatino Linotype" w:hAnsi="Palatino Linotype" w:cs="Tahoma"/>
          <w:b/>
        </w:rPr>
        <w:t>veinte de noviembre de dos mil diecinueve</w:t>
      </w:r>
      <w:r w:rsidRPr="005132F5">
        <w:rPr>
          <w:rFonts w:ascii="Palatino Linotype" w:hAnsi="Palatino Linotype" w:cs="Tahoma"/>
        </w:rPr>
        <w:t>, el presente medio de impugnación fue returnado a</w:t>
      </w:r>
      <w:r>
        <w:rPr>
          <w:rFonts w:ascii="Palatino Linotype" w:hAnsi="Palatino Linotype" w:cs="Tahoma"/>
        </w:rPr>
        <w:t xml:space="preserve"> </w:t>
      </w:r>
      <w:r w:rsidRPr="005132F5">
        <w:rPr>
          <w:rFonts w:ascii="Palatino Linotype" w:hAnsi="Palatino Linotype" w:cs="Tahoma"/>
        </w:rPr>
        <w:t>l</w:t>
      </w:r>
      <w:r>
        <w:rPr>
          <w:rFonts w:ascii="Palatino Linotype" w:hAnsi="Palatino Linotype" w:cs="Tahoma"/>
        </w:rPr>
        <w:t>a</w:t>
      </w:r>
      <w:r w:rsidRPr="005132F5">
        <w:rPr>
          <w:rFonts w:ascii="Palatino Linotype" w:hAnsi="Palatino Linotype" w:cs="Tahoma"/>
        </w:rPr>
        <w:t xml:space="preserve"> Comisionad</w:t>
      </w:r>
      <w:r>
        <w:rPr>
          <w:rFonts w:ascii="Palatino Linotype" w:hAnsi="Palatino Linotype" w:cs="Tahoma"/>
        </w:rPr>
        <w:t xml:space="preserve">a Eva Abaid Yapur </w:t>
      </w:r>
      <w:r w:rsidRPr="005132F5">
        <w:rPr>
          <w:rFonts w:ascii="Palatino Linotype" w:hAnsi="Palatino Linotype" w:cs="Tahoma"/>
        </w:rPr>
        <w:t>para su estudio y determinación correspondiente.</w:t>
      </w:r>
    </w:p>
    <w:p w:rsidR="004C5B80" w:rsidRPr="005132F5" w:rsidRDefault="004C5B80" w:rsidP="004C5B80">
      <w:pPr>
        <w:jc w:val="both"/>
        <w:rPr>
          <w:rFonts w:ascii="Palatino Linotype" w:hAnsi="Palatino Linotype" w:cs="Tahoma"/>
          <w:color w:val="000000"/>
          <w:sz w:val="16"/>
          <w:szCs w:val="16"/>
        </w:rPr>
      </w:pPr>
    </w:p>
    <w:p w:rsidR="004C5B80" w:rsidRPr="00F738D2" w:rsidRDefault="004C5B80" w:rsidP="004C5B80">
      <w:pPr>
        <w:spacing w:line="360" w:lineRule="auto"/>
        <w:jc w:val="both"/>
        <w:rPr>
          <w:rFonts w:ascii="Palatino Linotype" w:hAnsi="Palatino Linotype" w:cs="Tahoma"/>
          <w:color w:val="000000"/>
        </w:rPr>
      </w:pPr>
      <w:r w:rsidRPr="00F738D2">
        <w:rPr>
          <w:rFonts w:ascii="Palatino Linotype" w:hAnsi="Palatino Linotype" w:cs="Tahoma"/>
          <w:color w:val="000000"/>
        </w:rPr>
        <w:t xml:space="preserve">En razón de que fue debidamente sustanciado el expediente electrónico y no existe diligencia pendiente </w:t>
      </w:r>
      <w:r w:rsidRPr="00026FF0">
        <w:rPr>
          <w:rFonts w:ascii="Palatino Linotype" w:hAnsi="Palatino Linotype" w:cs="Tahoma"/>
          <w:color w:val="000000"/>
        </w:rPr>
        <w:t>por desahogar</w:t>
      </w:r>
      <w:r w:rsidRPr="00F738D2">
        <w:rPr>
          <w:rFonts w:ascii="Palatino Linotype" w:hAnsi="Palatino Linotype" w:cs="Tahoma"/>
          <w:color w:val="000000"/>
        </w:rPr>
        <w:t xml:space="preserve">, se emite la Resolución que conforme a Derecho proceda, de acuerdo con los siguientes: </w:t>
      </w:r>
    </w:p>
    <w:p w:rsidR="00D06012" w:rsidRPr="00512D59" w:rsidRDefault="00D06012" w:rsidP="00F177A0">
      <w:pPr>
        <w:spacing w:before="240" w:after="240" w:line="360" w:lineRule="auto"/>
        <w:jc w:val="center"/>
        <w:rPr>
          <w:rFonts w:ascii="Palatino Linotype" w:hAnsi="Palatino Linotype" w:cs="Arial"/>
          <w:b/>
          <w:bCs/>
          <w:spacing w:val="60"/>
          <w:sz w:val="28"/>
          <w:szCs w:val="28"/>
          <w:lang w:val="es-ES_tradnl"/>
        </w:rPr>
      </w:pPr>
      <w:r w:rsidRPr="00512D59">
        <w:rPr>
          <w:rFonts w:ascii="Palatino Linotype" w:hAnsi="Palatino Linotype" w:cs="Arial"/>
          <w:b/>
          <w:bCs/>
          <w:spacing w:val="60"/>
          <w:sz w:val="28"/>
          <w:szCs w:val="28"/>
          <w:lang w:val="es-ES_tradnl"/>
        </w:rPr>
        <w:t>CONSIDERANDO</w:t>
      </w:r>
    </w:p>
    <w:p w:rsidR="009F15E6" w:rsidRPr="001C0D5A" w:rsidRDefault="0040458E" w:rsidP="009F15E6">
      <w:pPr>
        <w:spacing w:before="240" w:after="240" w:line="360" w:lineRule="auto"/>
        <w:jc w:val="both"/>
        <w:rPr>
          <w:rFonts w:ascii="Palatino Linotype" w:hAnsi="Palatino Linotype"/>
          <w:shd w:val="clear" w:color="auto" w:fill="FFFFFF"/>
        </w:rPr>
      </w:pPr>
      <w:r w:rsidRPr="001C0D5A">
        <w:rPr>
          <w:rFonts w:ascii="Palatino Linotype" w:hAnsi="Palatino Linotype" w:cs="Arial"/>
          <w:b/>
          <w:sz w:val="28"/>
          <w:szCs w:val="28"/>
        </w:rPr>
        <w:t>Primero</w:t>
      </w:r>
      <w:r w:rsidR="00D06012" w:rsidRPr="001C0D5A">
        <w:rPr>
          <w:rFonts w:ascii="Palatino Linotype" w:hAnsi="Palatino Linotype" w:cs="Arial"/>
          <w:b/>
          <w:sz w:val="28"/>
          <w:szCs w:val="28"/>
        </w:rPr>
        <w:t>.</w:t>
      </w:r>
      <w:r w:rsidR="00D06012" w:rsidRPr="001C0D5A">
        <w:rPr>
          <w:rFonts w:ascii="Palatino Linotype" w:hAnsi="Palatino Linotype" w:cs="Arial"/>
          <w:sz w:val="28"/>
          <w:szCs w:val="28"/>
        </w:rPr>
        <w:t xml:space="preserve"> </w:t>
      </w:r>
      <w:r w:rsidR="008B4DF2" w:rsidRPr="001C0D5A">
        <w:rPr>
          <w:rFonts w:ascii="Palatino Linotype" w:hAnsi="Palatino Linotype" w:cs="Arial"/>
          <w:b/>
          <w:sz w:val="28"/>
          <w:szCs w:val="28"/>
        </w:rPr>
        <w:t>Competencia.</w:t>
      </w:r>
      <w:r w:rsidR="008B4DF2" w:rsidRPr="001C0D5A">
        <w:rPr>
          <w:rFonts w:ascii="Palatino Linotype" w:hAnsi="Palatino Linotype" w:cs="Arial"/>
          <w:b/>
        </w:rPr>
        <w:t xml:space="preserve"> </w:t>
      </w:r>
      <w:r w:rsidR="009F15E6" w:rsidRPr="001C0D5A">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2F01DD" w:rsidRPr="001C0D5A">
        <w:rPr>
          <w:rFonts w:ascii="Palatino Linotype" w:hAnsi="Palatino Linotype"/>
          <w:shd w:val="clear" w:color="auto" w:fill="FFFFFF"/>
        </w:rPr>
        <w:t xml:space="preserve">5, párrafos vigésimo segundo, vigésimo tercero y vigésimo cuarto, fracciones I, II, III, IV y V </w:t>
      </w:r>
      <w:r w:rsidR="009F15E6" w:rsidRPr="001C0D5A">
        <w:rPr>
          <w:rFonts w:ascii="Palatino Linotype" w:hAnsi="Palatino Linotype"/>
          <w:shd w:val="clear" w:color="auto" w:fill="FFFFFF"/>
        </w:rPr>
        <w:t xml:space="preserve">de la Constitución Política del Estado Libre y Soberano de México; 1, 2, fracción II; 13,  29, 36, fracciones I y II; 176, 178, 179, 181 párrafo tercero y 185 de la Ley Transparencia </w:t>
      </w:r>
      <w:r w:rsidR="009F15E6" w:rsidRPr="001C0D5A">
        <w:rPr>
          <w:rFonts w:ascii="Palatino Linotype" w:hAnsi="Palatino Linotype"/>
          <w:shd w:val="clear" w:color="auto" w:fill="FFFFFF"/>
        </w:rPr>
        <w:lastRenderedPageBreak/>
        <w:t>y Acceso a la Información Pública del Estado de México y Municipios; 9, fracciones I y XXIV y 11 del Reglamento Interior del Instituto de Transparencia, Acceso a la Información Pública y Protección de Datos Personales del Estado de México y Municipios.</w:t>
      </w:r>
    </w:p>
    <w:p w:rsidR="00C65CA9" w:rsidRPr="001C0D5A" w:rsidRDefault="00F85E0C" w:rsidP="00C65CA9">
      <w:pPr>
        <w:spacing w:before="240" w:after="240" w:line="360" w:lineRule="auto"/>
        <w:jc w:val="both"/>
        <w:rPr>
          <w:rFonts w:ascii="Palatino Linotype" w:hAnsi="Palatino Linotype" w:cs="Arial"/>
        </w:rPr>
      </w:pPr>
      <w:r w:rsidRPr="001C0D5A">
        <w:rPr>
          <w:rFonts w:ascii="Palatino Linotype" w:hAnsi="Palatino Linotype" w:cs="Arial"/>
          <w:b/>
          <w:sz w:val="28"/>
          <w:szCs w:val="28"/>
        </w:rPr>
        <w:t>Segundo</w:t>
      </w:r>
      <w:r w:rsidR="00C65CA9" w:rsidRPr="001C0D5A">
        <w:rPr>
          <w:rFonts w:ascii="Palatino Linotype" w:hAnsi="Palatino Linotype" w:cs="Arial"/>
          <w:b/>
          <w:sz w:val="28"/>
          <w:szCs w:val="28"/>
          <w:lang w:val="es-MX"/>
        </w:rPr>
        <w:t xml:space="preserve">. </w:t>
      </w:r>
      <w:r w:rsidR="00C65CA9" w:rsidRPr="001C0D5A">
        <w:rPr>
          <w:rFonts w:ascii="Palatino Linotype" w:hAnsi="Palatino Linotype" w:cs="Arial"/>
          <w:b/>
          <w:sz w:val="28"/>
          <w:szCs w:val="28"/>
        </w:rPr>
        <w:t>Oportunidad y Procedibilidad del Recurso de Revisión.</w:t>
      </w:r>
      <w:r w:rsidR="00C65CA9" w:rsidRPr="001C0D5A">
        <w:rPr>
          <w:rFonts w:ascii="Palatino Linotype" w:hAnsi="Palatino Linotype" w:cs="Arial"/>
          <w:b/>
        </w:rPr>
        <w:t xml:space="preserve"> </w:t>
      </w:r>
      <w:r w:rsidR="00C65CA9" w:rsidRPr="001C0D5A">
        <w:rPr>
          <w:rFonts w:ascii="Palatino Linotype" w:hAnsi="Palatino Linotype" w:cs="Arial"/>
        </w:rPr>
        <w:t xml:space="preserve">De conformidad con los requisitos de oportunidad que debe reunir el recurso de revisión interpuesto, previsto en el artículo 178, párrafo primero de la </w:t>
      </w:r>
      <w:r w:rsidR="00C65CA9" w:rsidRPr="001C0D5A">
        <w:rPr>
          <w:rFonts w:ascii="Palatino Linotype" w:hAnsi="Palatino Linotype" w:cs="Arial"/>
          <w:lang w:eastAsia="es-MX"/>
        </w:rPr>
        <w:t xml:space="preserve">Ley de Transparencia y Acceso a la Información Pública del Estado de México y Municipios vigente, en la especie se advierte que el presente medio de impugnación fue interpuesto dentro del plazo de quince días previsto en el dispositivo referido, toda vez que el </w:t>
      </w:r>
      <w:r w:rsidR="00C65CA9" w:rsidRPr="001C0D5A">
        <w:rPr>
          <w:rFonts w:ascii="Palatino Linotype" w:hAnsi="Palatino Linotype" w:cs="Arial"/>
          <w:b/>
          <w:lang w:eastAsia="es-MX"/>
        </w:rPr>
        <w:t>SUJETO OBLIGADO</w:t>
      </w:r>
      <w:r w:rsidR="00C65CA9" w:rsidRPr="001C0D5A">
        <w:rPr>
          <w:rFonts w:ascii="Palatino Linotype" w:hAnsi="Palatino Linotype" w:cs="Arial"/>
          <w:lang w:eastAsia="es-MX"/>
        </w:rPr>
        <w:t xml:space="preserve"> emitió su respuesta el día </w:t>
      </w:r>
      <w:r w:rsidR="002F01DD" w:rsidRPr="001C0D5A">
        <w:rPr>
          <w:rFonts w:ascii="Palatino Linotype" w:hAnsi="Palatino Linotype" w:cs="Arial"/>
          <w:b/>
          <w:lang w:eastAsia="es-MX"/>
        </w:rPr>
        <w:t xml:space="preserve">nueve de agosto de </w:t>
      </w:r>
      <w:r w:rsidR="00C65CA9" w:rsidRPr="001C0D5A">
        <w:rPr>
          <w:rFonts w:ascii="Palatino Linotype" w:hAnsi="Palatino Linotype" w:cs="Arial"/>
          <w:b/>
          <w:lang w:eastAsia="es-MX"/>
        </w:rPr>
        <w:t>dos mil diecinueve</w:t>
      </w:r>
      <w:r w:rsidR="00C65CA9" w:rsidRPr="001C0D5A">
        <w:rPr>
          <w:rFonts w:ascii="Palatino Linotype" w:hAnsi="Palatino Linotype" w:cs="Arial"/>
          <w:lang w:eastAsia="es-MX"/>
        </w:rPr>
        <w:t xml:space="preserve">, mientras que el solicitante presentó su recurso de revisión el día </w:t>
      </w:r>
      <w:r w:rsidR="002F01DD" w:rsidRPr="001C0D5A">
        <w:rPr>
          <w:rFonts w:ascii="Palatino Linotype" w:hAnsi="Palatino Linotype" w:cs="Arial"/>
          <w:b/>
          <w:lang w:eastAsia="es-MX"/>
        </w:rPr>
        <w:t xml:space="preserve">trece </w:t>
      </w:r>
      <w:r w:rsidR="00C65CA9" w:rsidRPr="001C0D5A">
        <w:rPr>
          <w:rFonts w:ascii="Palatino Linotype" w:hAnsi="Palatino Linotype" w:cs="Arial"/>
          <w:b/>
          <w:lang w:eastAsia="es-MX"/>
        </w:rPr>
        <w:t>de</w:t>
      </w:r>
      <w:r w:rsidR="005E1824" w:rsidRPr="001C0D5A">
        <w:rPr>
          <w:rFonts w:ascii="Palatino Linotype" w:hAnsi="Palatino Linotype" w:cs="Arial"/>
          <w:b/>
          <w:lang w:eastAsia="es-MX"/>
        </w:rPr>
        <w:t>l mismo año</w:t>
      </w:r>
      <w:r w:rsidR="00C65CA9" w:rsidRPr="001C0D5A">
        <w:rPr>
          <w:rFonts w:ascii="Palatino Linotype" w:hAnsi="Palatino Linotype" w:cs="Arial"/>
          <w:lang w:eastAsia="es-MX"/>
        </w:rPr>
        <w:t xml:space="preserve">, esto es, al </w:t>
      </w:r>
      <w:r w:rsidR="004F77AA" w:rsidRPr="001C0D5A">
        <w:rPr>
          <w:rFonts w:ascii="Palatino Linotype" w:hAnsi="Palatino Linotype" w:cs="Arial"/>
          <w:lang w:eastAsia="es-MX"/>
        </w:rPr>
        <w:t>segundo</w:t>
      </w:r>
      <w:r w:rsidR="005E1824" w:rsidRPr="001C0D5A">
        <w:rPr>
          <w:rFonts w:ascii="Palatino Linotype" w:hAnsi="Palatino Linotype" w:cs="Arial"/>
          <w:lang w:eastAsia="es-MX"/>
        </w:rPr>
        <w:t xml:space="preserve"> </w:t>
      </w:r>
      <w:r w:rsidR="00C65CA9" w:rsidRPr="001C0D5A">
        <w:rPr>
          <w:rFonts w:ascii="Palatino Linotype" w:hAnsi="Palatino Linotype" w:cs="Arial"/>
          <w:lang w:eastAsia="es-MX"/>
        </w:rPr>
        <w:t>día hábil siguiente en que tuvo conocimiento de la respuesta impugnada, de tal forma, se considera que la interposición del presente medio de impugnación se</w:t>
      </w:r>
      <w:r w:rsidR="00C65CA9" w:rsidRPr="001C0D5A">
        <w:rPr>
          <w:rFonts w:ascii="Palatino Linotype" w:hAnsi="Palatino Linotype" w:cs="Arial"/>
        </w:rPr>
        <w:t xml:space="preserve"> encuentra dentro de los márgenes temporales previstos en el citado precepto legal.</w:t>
      </w:r>
    </w:p>
    <w:p w:rsidR="001F52A0" w:rsidRPr="001C0D5A" w:rsidRDefault="00C65CA9" w:rsidP="00C65CA9">
      <w:pPr>
        <w:spacing w:line="360" w:lineRule="auto"/>
        <w:ind w:right="-150"/>
        <w:jc w:val="both"/>
        <w:textAlignment w:val="baseline"/>
        <w:rPr>
          <w:rFonts w:ascii="Palatino Linotype" w:hAnsi="Palatino Linotype" w:cs="Segoe UI"/>
          <w:b/>
          <w:bCs/>
          <w:lang w:val="es-MX" w:eastAsia="es-MX"/>
        </w:rPr>
      </w:pPr>
      <w:r w:rsidRPr="001C0D5A">
        <w:rPr>
          <w:rFonts w:ascii="Palatino Linotype" w:hAnsi="Palatino Linotype" w:cs="Arial"/>
          <w:lang w:val="es-MX" w:eastAsia="es-MX"/>
        </w:rPr>
        <w:t>Así también, por cuanto hace a la procedibilidad del recurso de revisión, una vez realizado el análisis del formato de interposición</w:t>
      </w:r>
      <w:r w:rsidRPr="001C0D5A">
        <w:rPr>
          <w:rFonts w:ascii="Palatino Linotype" w:hAnsi="Palatino Linotype" w:cs="Segoe UI"/>
          <w:lang w:val="es-MX" w:eastAsia="es-MX"/>
        </w:rPr>
        <w:t>, se corrobora que acredita los elementos formales exigidos por el artículo 180 de la</w:t>
      </w:r>
      <w:r w:rsidRPr="001C0D5A">
        <w:rPr>
          <w:rFonts w:ascii="Palatino Linotype" w:eastAsia="Cambria" w:hAnsi="Palatino Linotype" w:cs="Segoe UI"/>
          <w:lang w:val="es-MX" w:eastAsia="es-MX"/>
        </w:rPr>
        <w:t> </w:t>
      </w:r>
      <w:r w:rsidRPr="001C0D5A">
        <w:rPr>
          <w:rFonts w:ascii="Palatino Linotype" w:hAnsi="Palatino Linotype" w:cs="Segoe UI"/>
          <w:lang w:val="es-MX" w:eastAsia="es-MX"/>
        </w:rPr>
        <w:t>Ley de Transparencia y Acceso a la Información Pública del Estado de México y Municipios, en atención a que fue presentado mediante el formato visible en</w:t>
      </w:r>
      <w:r w:rsidRPr="001C0D5A">
        <w:rPr>
          <w:rFonts w:ascii="Palatino Linotype" w:eastAsia="Cambria" w:hAnsi="Palatino Linotype" w:cs="Segoe UI"/>
          <w:lang w:val="es-MX" w:eastAsia="es-MX"/>
        </w:rPr>
        <w:t> </w:t>
      </w:r>
      <w:r w:rsidRPr="001C0D5A">
        <w:rPr>
          <w:rFonts w:ascii="Palatino Linotype" w:hAnsi="Palatino Linotype" w:cs="Segoe UI"/>
          <w:bCs/>
          <w:lang w:val="es-MX" w:eastAsia="es-MX"/>
        </w:rPr>
        <w:t>el</w:t>
      </w:r>
      <w:r w:rsidRPr="001C0D5A">
        <w:rPr>
          <w:rFonts w:ascii="Palatino Linotype" w:hAnsi="Palatino Linotype" w:cs="Segoe UI"/>
          <w:b/>
          <w:bCs/>
          <w:lang w:val="es-MX" w:eastAsia="es-MX"/>
        </w:rPr>
        <w:t xml:space="preserve"> SAIMEX</w:t>
      </w:r>
      <w:r w:rsidR="001F52A0" w:rsidRPr="001C0D5A">
        <w:rPr>
          <w:rFonts w:ascii="Palatino Linotype" w:hAnsi="Palatino Linotype" w:cs="Segoe UI"/>
          <w:b/>
          <w:bCs/>
          <w:lang w:val="es-MX" w:eastAsia="es-MX"/>
        </w:rPr>
        <w:t xml:space="preserve">. </w:t>
      </w:r>
    </w:p>
    <w:p w:rsidR="00F66CD2" w:rsidRPr="001C0D5A" w:rsidRDefault="00F66CD2" w:rsidP="00C65CA9">
      <w:pPr>
        <w:spacing w:line="360" w:lineRule="auto"/>
        <w:ind w:right="-150"/>
        <w:jc w:val="both"/>
        <w:textAlignment w:val="baseline"/>
        <w:rPr>
          <w:rFonts w:ascii="Palatino Linotype" w:hAnsi="Palatino Linotype" w:cs="Segoe UI"/>
          <w:lang w:val="es-MX" w:eastAsia="es-MX"/>
        </w:rPr>
      </w:pPr>
    </w:p>
    <w:p w:rsidR="00C65CA9" w:rsidRPr="001C0D5A" w:rsidRDefault="001F52A0" w:rsidP="00C65CA9">
      <w:pPr>
        <w:spacing w:line="360" w:lineRule="auto"/>
        <w:ind w:right="-150"/>
        <w:jc w:val="both"/>
        <w:textAlignment w:val="baseline"/>
        <w:rPr>
          <w:rFonts w:ascii="Segoe UI" w:hAnsi="Segoe UI" w:cs="Segoe UI"/>
          <w:lang w:val="es-MX" w:eastAsia="es-MX"/>
        </w:rPr>
      </w:pPr>
      <w:r w:rsidRPr="001C0D5A">
        <w:rPr>
          <w:rFonts w:ascii="Palatino Linotype" w:hAnsi="Palatino Linotype" w:cs="Segoe UI"/>
          <w:lang w:val="es-MX" w:eastAsia="es-MX"/>
        </w:rPr>
        <w:t>A</w:t>
      </w:r>
      <w:r w:rsidR="00C65CA9" w:rsidRPr="001C0D5A">
        <w:rPr>
          <w:rFonts w:ascii="Palatino Linotype" w:hAnsi="Palatino Linotype" w:cs="Segoe UI"/>
          <w:lang w:val="es-MX" w:eastAsia="es-MX"/>
        </w:rPr>
        <w:t>simismo, se advierte que resulta procedente su interposición en términos del artículo</w:t>
      </w:r>
      <w:r w:rsidR="00C65CA9" w:rsidRPr="001C0D5A">
        <w:rPr>
          <w:rFonts w:ascii="Palatino Linotype" w:eastAsia="Cambria" w:hAnsi="Palatino Linotype" w:cs="Segoe UI"/>
          <w:lang w:val="es-MX" w:eastAsia="es-MX"/>
        </w:rPr>
        <w:t> 1</w:t>
      </w:r>
      <w:r w:rsidR="00C65CA9" w:rsidRPr="001C0D5A">
        <w:rPr>
          <w:rFonts w:ascii="Palatino Linotype" w:hAnsi="Palatino Linotype" w:cs="Segoe UI"/>
          <w:lang w:val="es-MX" w:eastAsia="es-MX"/>
        </w:rPr>
        <w:t>79</w:t>
      </w:r>
      <w:r w:rsidR="00F66CD2" w:rsidRPr="001C0D5A">
        <w:rPr>
          <w:rFonts w:ascii="Palatino Linotype" w:hAnsi="Palatino Linotype" w:cs="Segoe UI"/>
          <w:lang w:val="es-MX" w:eastAsia="es-MX"/>
        </w:rPr>
        <w:t xml:space="preserve">, </w:t>
      </w:r>
      <w:r w:rsidR="00C65CA9" w:rsidRPr="001C0D5A">
        <w:rPr>
          <w:rFonts w:ascii="Palatino Linotype" w:hAnsi="Palatino Linotype" w:cs="Segoe UI"/>
          <w:lang w:val="es-MX" w:eastAsia="es-MX"/>
        </w:rPr>
        <w:t xml:space="preserve">fracción </w:t>
      </w:r>
      <w:r w:rsidR="00F85E0C" w:rsidRPr="001C0D5A">
        <w:rPr>
          <w:rFonts w:ascii="Palatino Linotype" w:hAnsi="Palatino Linotype" w:cs="Segoe UI"/>
          <w:lang w:val="es-MX" w:eastAsia="es-MX"/>
        </w:rPr>
        <w:t>V</w:t>
      </w:r>
      <w:r w:rsidR="00C65CA9" w:rsidRPr="001C0D5A">
        <w:rPr>
          <w:rFonts w:ascii="Palatino Linotype" w:hAnsi="Palatino Linotype" w:cs="Segoe UI"/>
          <w:lang w:val="es-MX" w:eastAsia="es-MX"/>
        </w:rPr>
        <w:t xml:space="preserve"> del ordenamiento legal citado, que a la letra dicen:</w:t>
      </w:r>
    </w:p>
    <w:p w:rsidR="00C65CA9" w:rsidRPr="001C0D5A" w:rsidRDefault="00C65CA9" w:rsidP="00C65CA9">
      <w:pPr>
        <w:spacing w:before="240" w:after="240"/>
        <w:ind w:left="993" w:right="900"/>
        <w:jc w:val="both"/>
        <w:textAlignment w:val="baseline"/>
        <w:rPr>
          <w:rFonts w:ascii="Palatino Linotype" w:eastAsia="Cambria" w:hAnsi="Palatino Linotype" w:cs="Segoe UI"/>
          <w:i/>
          <w:iCs/>
          <w:sz w:val="22"/>
          <w:szCs w:val="22"/>
          <w:lang w:val="es-MX" w:eastAsia="es-MX"/>
        </w:rPr>
      </w:pPr>
      <w:r w:rsidRPr="001C0D5A">
        <w:rPr>
          <w:rFonts w:ascii="Palatino Linotype" w:hAnsi="Palatino Linotype" w:cs="Segoe UI"/>
          <w:bCs/>
          <w:i/>
          <w:iCs/>
          <w:sz w:val="22"/>
          <w:szCs w:val="22"/>
          <w:lang w:val="es-MX" w:eastAsia="es-MX"/>
        </w:rPr>
        <w:lastRenderedPageBreak/>
        <w:t>“</w:t>
      </w:r>
      <w:r w:rsidRPr="001C0D5A">
        <w:rPr>
          <w:rFonts w:ascii="Palatino Linotype" w:hAnsi="Palatino Linotype" w:cs="Segoe UI"/>
          <w:b/>
          <w:bCs/>
          <w:sz w:val="22"/>
          <w:szCs w:val="22"/>
          <w:lang w:val="es-MX" w:eastAsia="es-MX"/>
        </w:rPr>
        <w:t>Artículo 179.</w:t>
      </w:r>
      <w:r w:rsidRPr="001C0D5A">
        <w:rPr>
          <w:rFonts w:ascii="Palatino Linotype" w:eastAsia="Cambria" w:hAnsi="Palatino Linotype" w:cs="Segoe UI"/>
          <w:i/>
          <w:iCs/>
          <w:sz w:val="22"/>
          <w:szCs w:val="22"/>
          <w:lang w:val="es-MX" w:eastAsia="es-MX"/>
        </w:rPr>
        <w:t xml:space="preserve"> El recurso de revisión es un medio de protección que la Ley otorga a los particulares, para hacer valer su derecho de acceso a la información pública, y procederá en contra de las siguientes causas: </w:t>
      </w:r>
    </w:p>
    <w:p w:rsidR="00C65CA9" w:rsidRPr="001C0D5A" w:rsidRDefault="00F85E0C" w:rsidP="00C65CA9">
      <w:pPr>
        <w:spacing w:before="240" w:after="240"/>
        <w:ind w:left="993" w:right="1041"/>
        <w:contextualSpacing/>
        <w:jc w:val="both"/>
        <w:textAlignment w:val="baseline"/>
        <w:rPr>
          <w:rFonts w:ascii="Palatino Linotype" w:hAnsi="Palatino Linotype" w:cs="Segoe UI"/>
          <w:i/>
          <w:sz w:val="22"/>
          <w:szCs w:val="22"/>
          <w:lang w:val="es-MX" w:eastAsia="es-MX"/>
        </w:rPr>
      </w:pPr>
      <w:r w:rsidRPr="001C0D5A">
        <w:rPr>
          <w:rFonts w:ascii="Palatino Linotype" w:hAnsi="Palatino Linotype" w:cs="Segoe UI"/>
          <w:b/>
          <w:i/>
          <w:sz w:val="22"/>
          <w:szCs w:val="22"/>
          <w:lang w:val="es-MX" w:eastAsia="es-MX"/>
        </w:rPr>
        <w:t>V</w:t>
      </w:r>
      <w:r w:rsidR="00C65CA9" w:rsidRPr="001C0D5A">
        <w:rPr>
          <w:rFonts w:ascii="Palatino Linotype" w:hAnsi="Palatino Linotype" w:cs="Segoe UI"/>
          <w:b/>
          <w:i/>
          <w:sz w:val="22"/>
          <w:szCs w:val="22"/>
          <w:lang w:val="es-MX" w:eastAsia="es-MX"/>
        </w:rPr>
        <w:t>.</w:t>
      </w:r>
      <w:r w:rsidR="00C65CA9" w:rsidRPr="001C0D5A">
        <w:rPr>
          <w:rFonts w:ascii="Palatino Linotype" w:hAnsi="Palatino Linotype" w:cs="Segoe UI"/>
          <w:i/>
          <w:sz w:val="22"/>
          <w:szCs w:val="22"/>
          <w:lang w:val="es-MX" w:eastAsia="es-MX"/>
        </w:rPr>
        <w:t xml:space="preserve"> La </w:t>
      </w:r>
      <w:r w:rsidRPr="001C0D5A">
        <w:rPr>
          <w:rFonts w:ascii="Palatino Linotype" w:hAnsi="Palatino Linotype" w:cs="Segoe UI"/>
          <w:i/>
          <w:sz w:val="22"/>
          <w:szCs w:val="22"/>
          <w:lang w:val="es-MX" w:eastAsia="es-MX"/>
        </w:rPr>
        <w:t>entrega de información incompleta</w:t>
      </w:r>
      <w:r w:rsidR="00C65CA9" w:rsidRPr="001C0D5A">
        <w:rPr>
          <w:rFonts w:ascii="Palatino Linotype" w:hAnsi="Palatino Linotype" w:cs="Segoe UI"/>
          <w:i/>
          <w:sz w:val="22"/>
          <w:szCs w:val="22"/>
          <w:lang w:val="es-MX" w:eastAsia="es-MX"/>
        </w:rPr>
        <w:t xml:space="preserve">; </w:t>
      </w:r>
    </w:p>
    <w:p w:rsidR="00F85E0C" w:rsidRPr="001C0D5A" w:rsidRDefault="00F85E0C" w:rsidP="00C65CA9">
      <w:pPr>
        <w:spacing w:before="240" w:after="240"/>
        <w:ind w:left="993" w:right="1041"/>
        <w:contextualSpacing/>
        <w:jc w:val="both"/>
        <w:textAlignment w:val="baseline"/>
        <w:rPr>
          <w:rFonts w:ascii="Palatino Linotype" w:hAnsi="Palatino Linotype" w:cs="Segoe UI"/>
          <w:i/>
          <w:sz w:val="22"/>
          <w:szCs w:val="22"/>
          <w:lang w:val="es-MX" w:eastAsia="es-MX"/>
        </w:rPr>
      </w:pPr>
    </w:p>
    <w:p w:rsidR="00C65CA9" w:rsidRPr="001C0D5A" w:rsidRDefault="00C65CA9" w:rsidP="00C65CA9">
      <w:pPr>
        <w:spacing w:before="240" w:after="240"/>
        <w:ind w:left="993" w:right="1041"/>
        <w:contextualSpacing/>
        <w:jc w:val="both"/>
        <w:textAlignment w:val="baseline"/>
        <w:rPr>
          <w:rFonts w:ascii="Palatino Linotype" w:eastAsia="MS Gothic" w:hAnsi="Palatino Linotype" w:cs="Segoe UI"/>
          <w:i/>
          <w:sz w:val="22"/>
          <w:szCs w:val="22"/>
          <w:lang w:val="es-MX" w:eastAsia="es-MX"/>
        </w:rPr>
      </w:pPr>
      <w:r w:rsidRPr="001C0D5A">
        <w:rPr>
          <w:rFonts w:ascii="Palatino Linotype" w:hAnsi="Palatino Linotype" w:cs="Segoe UI"/>
          <w:i/>
          <w:sz w:val="22"/>
          <w:szCs w:val="22"/>
          <w:lang w:val="es-MX" w:eastAsia="es-MX"/>
        </w:rPr>
        <w:t xml:space="preserve">… </w:t>
      </w:r>
      <w:r w:rsidRPr="001C0D5A">
        <w:rPr>
          <w:rFonts w:ascii="Palatino Linotype" w:hAnsi="Palatino Linotype" w:cs="Segoe UI"/>
          <w:bCs/>
          <w:i/>
          <w:iCs/>
          <w:sz w:val="22"/>
          <w:szCs w:val="22"/>
          <w:lang w:val="es-MX" w:eastAsia="es-MX"/>
        </w:rPr>
        <w:t>”</w:t>
      </w:r>
      <w:r w:rsidRPr="001C0D5A">
        <w:rPr>
          <w:rFonts w:ascii="Palatino Linotype" w:eastAsia="MS Gothic" w:hAnsi="Palatino Linotype" w:cs="Segoe UI"/>
          <w:i/>
          <w:sz w:val="22"/>
          <w:szCs w:val="22"/>
          <w:lang w:val="es-MX" w:eastAsia="es-MX"/>
        </w:rPr>
        <w:t> </w:t>
      </w:r>
    </w:p>
    <w:p w:rsidR="00C65CA9" w:rsidRPr="001C0D5A" w:rsidRDefault="00C65CA9" w:rsidP="00C65CA9">
      <w:pPr>
        <w:spacing w:before="240" w:after="240"/>
        <w:ind w:left="993" w:right="1041"/>
        <w:contextualSpacing/>
        <w:jc w:val="both"/>
        <w:textAlignment w:val="baseline"/>
        <w:rPr>
          <w:rFonts w:ascii="Palatino Linotype" w:eastAsia="MS Gothic" w:hAnsi="Palatino Linotype" w:cs="Segoe UI"/>
          <w:i/>
          <w:sz w:val="16"/>
          <w:szCs w:val="16"/>
          <w:lang w:val="es-MX" w:eastAsia="es-MX"/>
        </w:rPr>
      </w:pPr>
    </w:p>
    <w:p w:rsidR="00C65CA9" w:rsidRPr="001C0D5A" w:rsidRDefault="00F85E0C" w:rsidP="00C65CA9">
      <w:pPr>
        <w:spacing w:before="240" w:after="240" w:line="360" w:lineRule="auto"/>
        <w:jc w:val="both"/>
        <w:rPr>
          <w:rFonts w:ascii="Palatino Linotype" w:hAnsi="Palatino Linotype" w:cs="Arial"/>
        </w:rPr>
      </w:pPr>
      <w:r w:rsidRPr="001C0D5A">
        <w:rPr>
          <w:rFonts w:ascii="Palatino Linotype" w:hAnsi="Palatino Linotype"/>
          <w:b/>
          <w:sz w:val="28"/>
          <w:szCs w:val="28"/>
        </w:rPr>
        <w:t>Tercero</w:t>
      </w:r>
      <w:r w:rsidR="00C65CA9" w:rsidRPr="001C0D5A">
        <w:rPr>
          <w:rFonts w:ascii="Palatino Linotype" w:hAnsi="Palatino Linotype"/>
          <w:b/>
          <w:sz w:val="28"/>
          <w:szCs w:val="28"/>
        </w:rPr>
        <w:t>. Materia de la revisión.</w:t>
      </w:r>
      <w:r w:rsidR="00C65CA9" w:rsidRPr="001C0D5A">
        <w:rPr>
          <w:rFonts w:ascii="Palatino Linotype" w:hAnsi="Palatino Linotype"/>
          <w:b/>
        </w:rPr>
        <w:t xml:space="preserve"> </w:t>
      </w:r>
      <w:r w:rsidR="00C65CA9" w:rsidRPr="001C0D5A">
        <w:rPr>
          <w:rFonts w:ascii="Palatino Linotype" w:hAnsi="Palatino Linotype" w:cs="Arial"/>
        </w:rPr>
        <w:t xml:space="preserve">Con base en las constancias que obran en el expediente en el que se actúa, este Instituto tiene la convicción de que la presente resolución tiene como objetivo central determinar si la respuesta e información </w:t>
      </w:r>
      <w:r w:rsidRPr="001C0D5A">
        <w:rPr>
          <w:rFonts w:ascii="Palatino Linotype" w:hAnsi="Palatino Linotype" w:cs="Arial"/>
        </w:rPr>
        <w:t xml:space="preserve">proporcionada </w:t>
      </w:r>
      <w:r w:rsidR="00C65CA9" w:rsidRPr="001C0D5A">
        <w:rPr>
          <w:rFonts w:ascii="Palatino Linotype" w:hAnsi="Palatino Linotype" w:cs="Arial"/>
        </w:rPr>
        <w:t xml:space="preserve">por el </w:t>
      </w:r>
      <w:r w:rsidR="00C65CA9" w:rsidRPr="001C0D5A">
        <w:rPr>
          <w:rFonts w:ascii="Palatino Linotype" w:hAnsi="Palatino Linotype" w:cs="Arial"/>
          <w:b/>
        </w:rPr>
        <w:t>SUJETO OBLIGADO</w:t>
      </w:r>
      <w:r w:rsidR="00C65CA9" w:rsidRPr="001C0D5A">
        <w:rPr>
          <w:rFonts w:ascii="Palatino Linotype" w:hAnsi="Palatino Linotype" w:cs="Arial"/>
        </w:rPr>
        <w:t xml:space="preserve">, satisfacen el derecho de acceso a la información pública del </w:t>
      </w:r>
      <w:r w:rsidR="00C65CA9" w:rsidRPr="001C0D5A">
        <w:rPr>
          <w:rFonts w:ascii="Palatino Linotype" w:hAnsi="Palatino Linotype" w:cs="Arial"/>
          <w:b/>
        </w:rPr>
        <w:t>RECURRENTE</w:t>
      </w:r>
      <w:r w:rsidR="00E34280" w:rsidRPr="001C0D5A">
        <w:rPr>
          <w:rFonts w:ascii="Palatino Linotype" w:hAnsi="Palatino Linotype" w:cs="Arial"/>
          <w:b/>
        </w:rPr>
        <w:t xml:space="preserve">, </w:t>
      </w:r>
      <w:r w:rsidR="00C65CA9" w:rsidRPr="001C0D5A">
        <w:rPr>
          <w:rFonts w:ascii="Palatino Linotype" w:hAnsi="Palatino Linotype" w:cs="Arial"/>
        </w:rPr>
        <w:t>en caso contrario</w:t>
      </w:r>
      <w:r w:rsidR="00E34280" w:rsidRPr="001C0D5A">
        <w:rPr>
          <w:rFonts w:ascii="Palatino Linotype" w:hAnsi="Palatino Linotype" w:cs="Arial"/>
        </w:rPr>
        <w:t xml:space="preserve"> </w:t>
      </w:r>
      <w:r w:rsidR="00C65CA9" w:rsidRPr="001C0D5A">
        <w:rPr>
          <w:rFonts w:ascii="Palatino Linotype" w:hAnsi="Palatino Linotype" w:cs="Arial"/>
        </w:rPr>
        <w:t xml:space="preserve">se ordenará la expedición de la información </w:t>
      </w:r>
      <w:r w:rsidR="00E34280" w:rsidRPr="001C0D5A">
        <w:rPr>
          <w:rFonts w:ascii="Palatino Linotype" w:hAnsi="Palatino Linotype" w:cs="Arial"/>
        </w:rPr>
        <w:t xml:space="preserve">que resulte procedente. </w:t>
      </w:r>
      <w:r w:rsidR="00C65CA9" w:rsidRPr="001C0D5A">
        <w:rPr>
          <w:rFonts w:ascii="Palatino Linotype" w:hAnsi="Palatino Linotype" w:cs="Arial"/>
        </w:rPr>
        <w:t xml:space="preserve"> </w:t>
      </w:r>
    </w:p>
    <w:p w:rsidR="009016EF" w:rsidRPr="001C0D5A" w:rsidRDefault="00053877" w:rsidP="002E7902">
      <w:pPr>
        <w:spacing w:before="240" w:after="240" w:line="360" w:lineRule="auto"/>
        <w:jc w:val="both"/>
        <w:rPr>
          <w:rFonts w:ascii="Palatino Linotype" w:hAnsi="Palatino Linotype"/>
        </w:rPr>
      </w:pPr>
      <w:r w:rsidRPr="001C0D5A">
        <w:rPr>
          <w:rFonts w:ascii="Palatino Linotype" w:hAnsi="Palatino Linotype"/>
          <w:b/>
          <w:sz w:val="28"/>
          <w:szCs w:val="28"/>
        </w:rPr>
        <w:t>Cuarto</w:t>
      </w:r>
      <w:r w:rsidR="002E7902" w:rsidRPr="001C0D5A">
        <w:rPr>
          <w:rFonts w:ascii="Palatino Linotype" w:hAnsi="Palatino Linotype"/>
          <w:b/>
          <w:sz w:val="28"/>
          <w:szCs w:val="28"/>
        </w:rPr>
        <w:t xml:space="preserve">. Estudio del asunto. </w:t>
      </w:r>
      <w:r w:rsidR="004358B3" w:rsidRPr="001C0D5A">
        <w:rPr>
          <w:rFonts w:ascii="Palatino Linotype" w:hAnsi="Palatino Linotype"/>
        </w:rPr>
        <w:t xml:space="preserve">Es pertinente recapitular que el </w:t>
      </w:r>
      <w:r w:rsidR="004358B3" w:rsidRPr="001C0D5A">
        <w:rPr>
          <w:rFonts w:ascii="Palatino Linotype" w:hAnsi="Palatino Linotype"/>
          <w:b/>
        </w:rPr>
        <w:t>RECURRENTE</w:t>
      </w:r>
      <w:r w:rsidR="004358B3" w:rsidRPr="001C0D5A">
        <w:rPr>
          <w:rFonts w:ascii="Palatino Linotype" w:hAnsi="Palatino Linotype"/>
        </w:rPr>
        <w:t xml:space="preserve"> solicitó</w:t>
      </w:r>
      <w:r w:rsidR="00C65CA9" w:rsidRPr="001C0D5A">
        <w:rPr>
          <w:rFonts w:ascii="Palatino Linotype" w:hAnsi="Palatino Linotype"/>
        </w:rPr>
        <w:t xml:space="preserve"> al Ayuntamiento de </w:t>
      </w:r>
      <w:r w:rsidR="004B0EC3" w:rsidRPr="001C0D5A">
        <w:rPr>
          <w:rFonts w:ascii="Palatino Linotype" w:hAnsi="Palatino Linotype"/>
        </w:rPr>
        <w:t>Te</w:t>
      </w:r>
      <w:r w:rsidR="009016EF" w:rsidRPr="001C0D5A">
        <w:rPr>
          <w:rFonts w:ascii="Palatino Linotype" w:hAnsi="Palatino Linotype"/>
        </w:rPr>
        <w:t xml:space="preserve">oloyucan la información siguiente: </w:t>
      </w:r>
    </w:p>
    <w:p w:rsidR="005917D5" w:rsidRPr="001C0D5A" w:rsidRDefault="005917D5" w:rsidP="002E7902">
      <w:pPr>
        <w:spacing w:before="240" w:after="240" w:line="360" w:lineRule="auto"/>
        <w:jc w:val="both"/>
        <w:rPr>
          <w:rFonts w:ascii="Palatino Linotype" w:hAnsi="Palatino Linotype"/>
          <w:i/>
          <w:lang w:val="es-MX" w:eastAsia="es-MX"/>
        </w:rPr>
      </w:pPr>
      <w:r w:rsidRPr="001C0D5A">
        <w:rPr>
          <w:rFonts w:ascii="Palatino Linotype" w:hAnsi="Palatino Linotype"/>
          <w:i/>
          <w:lang w:val="es-MX" w:eastAsia="es-MX"/>
        </w:rPr>
        <w:t>“1.-Solicito todos y cada uno de los nombres de las personas físicas o personas jurídicas colectivas, que fueron apoyadas por el acuerdo de cabildo número 34 / 04-Ord, que fue aprobado el día treinta y uno de enero de dos mil diecinueve, en la cuarta sesión ordinaria de cabildo del Ayuntamiento de Teoloyucan.”</w:t>
      </w:r>
    </w:p>
    <w:p w:rsidR="009016EF" w:rsidRPr="001C0D5A" w:rsidRDefault="005917D5" w:rsidP="002E7902">
      <w:pPr>
        <w:spacing w:before="240" w:after="240" w:line="360" w:lineRule="auto"/>
        <w:jc w:val="both"/>
        <w:rPr>
          <w:rFonts w:ascii="Palatino Linotype" w:hAnsi="Palatino Linotype"/>
          <w:i/>
        </w:rPr>
      </w:pPr>
      <w:r w:rsidRPr="001C0D5A">
        <w:rPr>
          <w:rFonts w:ascii="Palatino Linotype" w:hAnsi="Palatino Linotype"/>
          <w:i/>
          <w:lang w:val="es-MX" w:eastAsia="es-MX"/>
        </w:rPr>
        <w:t>“2.-También solicito el monto y destino de los recursos públicos que se asignaron a las personas físicas o personas jurídicas colectivas, en referencia al punto 1.”</w:t>
      </w:r>
    </w:p>
    <w:p w:rsidR="00814FCF" w:rsidRPr="001C0D5A" w:rsidRDefault="00814FCF" w:rsidP="008D4896">
      <w:pPr>
        <w:spacing w:before="240" w:after="240" w:line="360" w:lineRule="auto"/>
        <w:jc w:val="both"/>
        <w:rPr>
          <w:rFonts w:ascii="Palatino Linotype" w:hAnsi="Palatino Linotype"/>
        </w:rPr>
      </w:pPr>
      <w:r w:rsidRPr="001C0D5A">
        <w:rPr>
          <w:rFonts w:ascii="Palatino Linotype" w:hAnsi="Palatino Linotype"/>
        </w:rPr>
        <w:t xml:space="preserve">El </w:t>
      </w:r>
      <w:r w:rsidRPr="001C0D5A">
        <w:rPr>
          <w:rFonts w:ascii="Palatino Linotype" w:hAnsi="Palatino Linotype"/>
          <w:b/>
        </w:rPr>
        <w:t>SUJETO OBLIGADO</w:t>
      </w:r>
      <w:r w:rsidRPr="001C0D5A">
        <w:rPr>
          <w:rFonts w:ascii="Palatino Linotype" w:hAnsi="Palatino Linotype"/>
        </w:rPr>
        <w:t xml:space="preserve"> respondió que la información solicitada es pública de oficio; citó el artículo 92, fracción XIV A, ejercicio 2019 y proporcionó el link electrónico, el cual se encuentra disponible la información. </w:t>
      </w:r>
    </w:p>
    <w:p w:rsidR="00814FCF" w:rsidRPr="001C0D5A" w:rsidRDefault="00BA5F26" w:rsidP="008D4896">
      <w:pPr>
        <w:spacing w:before="240" w:after="240" w:line="360" w:lineRule="auto"/>
        <w:jc w:val="both"/>
        <w:rPr>
          <w:rFonts w:ascii="Palatino Linotype" w:hAnsi="Palatino Linotype"/>
        </w:rPr>
      </w:pPr>
      <w:r w:rsidRPr="001C0D5A">
        <w:rPr>
          <w:rFonts w:ascii="Palatino Linotype" w:hAnsi="Palatino Linotype"/>
        </w:rPr>
        <w:lastRenderedPageBreak/>
        <w:t xml:space="preserve">Inconforme con la repuesta, el particular interpuso el recurso de revisión materia del presente estudio, en el que </w:t>
      </w:r>
      <w:r w:rsidR="008B4C11" w:rsidRPr="001C0D5A">
        <w:rPr>
          <w:rFonts w:ascii="Palatino Linotype" w:hAnsi="Palatino Linotype"/>
        </w:rPr>
        <w:t xml:space="preserve">sustancialmente señaló como </w:t>
      </w:r>
      <w:r w:rsidR="002058E1" w:rsidRPr="001C0D5A">
        <w:rPr>
          <w:rFonts w:ascii="Palatino Linotype" w:hAnsi="Palatino Linotype"/>
          <w:b/>
        </w:rPr>
        <w:t>acto impugnado</w:t>
      </w:r>
      <w:r w:rsidR="0082065A" w:rsidRPr="001C0D5A">
        <w:rPr>
          <w:rFonts w:ascii="Palatino Linotype" w:hAnsi="Palatino Linotype"/>
          <w:b/>
        </w:rPr>
        <w:t xml:space="preserve"> </w:t>
      </w:r>
      <w:r w:rsidR="0082065A" w:rsidRPr="001C0D5A">
        <w:rPr>
          <w:rFonts w:ascii="Palatino Linotype" w:hAnsi="Palatino Linotype"/>
        </w:rPr>
        <w:t xml:space="preserve">la respuesta a la solicitud de información </w:t>
      </w:r>
      <w:r w:rsidR="002058E1" w:rsidRPr="001C0D5A">
        <w:rPr>
          <w:rFonts w:ascii="Palatino Linotype" w:hAnsi="Palatino Linotype"/>
        </w:rPr>
        <w:t xml:space="preserve">y como </w:t>
      </w:r>
      <w:r w:rsidR="002058E1" w:rsidRPr="001C0D5A">
        <w:rPr>
          <w:rFonts w:ascii="Palatino Linotype" w:hAnsi="Palatino Linotype"/>
          <w:b/>
        </w:rPr>
        <w:t>motivo de inconformidad</w:t>
      </w:r>
      <w:r w:rsidR="002058E1" w:rsidRPr="001C0D5A">
        <w:rPr>
          <w:rFonts w:ascii="Palatino Linotype" w:hAnsi="Palatino Linotype"/>
        </w:rPr>
        <w:t xml:space="preserve"> </w:t>
      </w:r>
      <w:r w:rsidR="0082065A" w:rsidRPr="001C0D5A">
        <w:rPr>
          <w:rFonts w:ascii="Palatino Linotype" w:hAnsi="Palatino Linotype"/>
        </w:rPr>
        <w:t>refirió</w:t>
      </w:r>
      <w:r w:rsidR="00814FCF" w:rsidRPr="001C0D5A">
        <w:rPr>
          <w:rFonts w:ascii="Palatino Linotype" w:hAnsi="Palatino Linotype"/>
        </w:rPr>
        <w:t xml:space="preserve"> que consultó la página IPOMEX del Ayuntamiento, los enlaces previs</w:t>
      </w:r>
      <w:r w:rsidR="00904809" w:rsidRPr="001C0D5A">
        <w:rPr>
          <w:rFonts w:ascii="Palatino Linotype" w:hAnsi="Palatino Linotype"/>
        </w:rPr>
        <w:t>tos en é</w:t>
      </w:r>
      <w:r w:rsidR="00814FCF" w:rsidRPr="001C0D5A">
        <w:rPr>
          <w:rFonts w:ascii="Palatino Linotype" w:hAnsi="Palatino Linotype"/>
        </w:rPr>
        <w:t>sta y que ninguno proporcionó información</w:t>
      </w:r>
      <w:r w:rsidR="00904809" w:rsidRPr="001C0D5A">
        <w:rPr>
          <w:rFonts w:ascii="Palatino Linotype" w:hAnsi="Palatino Linotype"/>
        </w:rPr>
        <w:t xml:space="preserve"> sólo la imagen que adjuntó a su recurso, por lo que reiteró su solicitud de información y  solicitó que se realice un apercibimiento al Titular de la Unidad de Transparencia del Ayuntamiento de Teoloyucan. </w:t>
      </w:r>
    </w:p>
    <w:p w:rsidR="001E6118" w:rsidRPr="001C0D5A" w:rsidRDefault="001E6118" w:rsidP="008D4896">
      <w:pPr>
        <w:spacing w:before="240" w:after="240" w:line="360" w:lineRule="auto"/>
        <w:jc w:val="both"/>
        <w:rPr>
          <w:rFonts w:ascii="Palatino Linotype" w:hAnsi="Palatino Linotype"/>
        </w:rPr>
      </w:pPr>
      <w:r w:rsidRPr="001C0D5A">
        <w:rPr>
          <w:rFonts w:ascii="Palatino Linotype" w:hAnsi="Palatino Linotype"/>
        </w:rPr>
        <w:t xml:space="preserve">Por su parte, el </w:t>
      </w:r>
      <w:r w:rsidRPr="001C0D5A">
        <w:rPr>
          <w:rFonts w:ascii="Palatino Linotype" w:hAnsi="Palatino Linotype"/>
          <w:b/>
        </w:rPr>
        <w:t>SUJETO OBLIGADO</w:t>
      </w:r>
      <w:r w:rsidR="002058E1" w:rsidRPr="001C0D5A">
        <w:rPr>
          <w:rFonts w:ascii="Palatino Linotype" w:hAnsi="Palatino Linotype"/>
        </w:rPr>
        <w:t xml:space="preserve"> en vía de </w:t>
      </w:r>
      <w:r w:rsidR="00904809" w:rsidRPr="001C0D5A">
        <w:rPr>
          <w:rFonts w:ascii="Palatino Linotype" w:hAnsi="Palatino Linotype"/>
        </w:rPr>
        <w:t xml:space="preserve">informe justificado refirió los antecedentes del presente asunto y sustancialmente ratificó su respuesta. </w:t>
      </w:r>
    </w:p>
    <w:p w:rsidR="00C46BEC" w:rsidRPr="001C0D5A" w:rsidRDefault="003D19F2" w:rsidP="003D19F2">
      <w:pPr>
        <w:spacing w:before="240" w:after="240" w:line="360" w:lineRule="auto"/>
        <w:jc w:val="both"/>
        <w:rPr>
          <w:rFonts w:ascii="Palatino Linotype" w:hAnsi="Palatino Linotype" w:cs="Arial"/>
          <w:lang w:eastAsia="es-MX"/>
        </w:rPr>
      </w:pPr>
      <w:r w:rsidRPr="001C0D5A">
        <w:rPr>
          <w:rFonts w:ascii="Palatino Linotype" w:hAnsi="Palatino Linotype" w:cs="Arial"/>
          <w:lang w:eastAsia="es-MX"/>
        </w:rPr>
        <w:t xml:space="preserve">En ese tenor, </w:t>
      </w:r>
      <w:r w:rsidR="00C46BEC" w:rsidRPr="001C0D5A">
        <w:rPr>
          <w:rFonts w:ascii="Palatino Linotype" w:hAnsi="Palatino Linotype" w:cs="Arial"/>
          <w:lang w:eastAsia="es-MX"/>
        </w:rPr>
        <w:t>es pertinente mencionar que</w:t>
      </w:r>
      <w:r w:rsidR="00C46BEC" w:rsidRPr="001C0D5A">
        <w:rPr>
          <w:rFonts w:ascii="Palatino Linotype" w:eastAsia="Calibri" w:hAnsi="Palatino Linotype" w:cs="Arial"/>
          <w:bCs/>
        </w:rPr>
        <w:t xml:space="preserve"> el </w:t>
      </w:r>
      <w:r w:rsidR="00C46BEC" w:rsidRPr="001C0D5A">
        <w:rPr>
          <w:rFonts w:ascii="Palatino Linotype" w:eastAsia="Calibri" w:hAnsi="Palatino Linotype" w:cs="Arial"/>
          <w:b/>
          <w:bCs/>
        </w:rPr>
        <w:t>SUJETO OBLIGADO</w:t>
      </w:r>
      <w:r w:rsidR="00C46BEC" w:rsidRPr="001C0D5A">
        <w:rPr>
          <w:rFonts w:ascii="Palatino Linotype" w:eastAsia="Calibri" w:hAnsi="Palatino Linotype" w:cs="Arial"/>
          <w:bCs/>
        </w:rPr>
        <w:t xml:space="preserve"> no niega la existencia de la información solicitada, sino por el contrario,</w:t>
      </w:r>
      <w:r w:rsidR="002058E1" w:rsidRPr="001C0D5A">
        <w:rPr>
          <w:rFonts w:ascii="Palatino Linotype" w:eastAsia="Calibri" w:hAnsi="Palatino Linotype" w:cs="Arial"/>
          <w:bCs/>
        </w:rPr>
        <w:t xml:space="preserve"> con </w:t>
      </w:r>
      <w:r w:rsidR="00A14CF8" w:rsidRPr="001C0D5A">
        <w:rPr>
          <w:rFonts w:ascii="Palatino Linotype" w:eastAsia="Calibri" w:hAnsi="Palatino Linotype" w:cs="Arial"/>
          <w:bCs/>
        </w:rPr>
        <w:t xml:space="preserve">la </w:t>
      </w:r>
      <w:r w:rsidR="002058E1" w:rsidRPr="001C0D5A">
        <w:rPr>
          <w:rFonts w:ascii="Palatino Linotype" w:eastAsia="Calibri" w:hAnsi="Palatino Linotype" w:cs="Arial"/>
          <w:bCs/>
        </w:rPr>
        <w:t>respuesta</w:t>
      </w:r>
      <w:r w:rsidR="00A14CF8" w:rsidRPr="001C0D5A">
        <w:rPr>
          <w:rFonts w:ascii="Palatino Linotype" w:eastAsia="Calibri" w:hAnsi="Palatino Linotype" w:cs="Arial"/>
          <w:bCs/>
        </w:rPr>
        <w:t xml:space="preserve"> otorgada</w:t>
      </w:r>
      <w:r w:rsidR="001E6DBB" w:rsidRPr="001C0D5A">
        <w:rPr>
          <w:rFonts w:ascii="Palatino Linotype" w:eastAsia="Calibri" w:hAnsi="Palatino Linotype" w:cs="Arial"/>
          <w:bCs/>
        </w:rPr>
        <w:t xml:space="preserve"> y su informe justificado</w:t>
      </w:r>
      <w:r w:rsidR="00C46BEC" w:rsidRPr="001C0D5A">
        <w:rPr>
          <w:rFonts w:ascii="Palatino Linotype" w:hAnsi="Palatino Linotype" w:cs="Arial"/>
          <w:lang w:eastAsia="es-MX"/>
        </w:rPr>
        <w:t xml:space="preserve">, con ello asevera </w:t>
      </w:r>
      <w:r w:rsidRPr="001C0D5A">
        <w:rPr>
          <w:rFonts w:ascii="Palatino Linotype" w:hAnsi="Palatino Linotype" w:cs="Arial"/>
          <w:lang w:eastAsia="es-MX"/>
        </w:rPr>
        <w:t xml:space="preserve">que es competente para conocer de la solicitud de información, </w:t>
      </w:r>
      <w:r w:rsidR="00C46BEC" w:rsidRPr="001C0D5A">
        <w:rPr>
          <w:rFonts w:ascii="Palatino Linotype" w:hAnsi="Palatino Linotype" w:cs="Arial"/>
          <w:lang w:eastAsia="es-MX"/>
        </w:rPr>
        <w:t>por lo que el estudio de la natural</w:t>
      </w:r>
      <w:r w:rsidR="002058E1" w:rsidRPr="001C0D5A">
        <w:rPr>
          <w:rFonts w:ascii="Palatino Linotype" w:hAnsi="Palatino Linotype" w:cs="Arial"/>
          <w:lang w:eastAsia="es-MX"/>
        </w:rPr>
        <w:t>eza jurídica de la información requerida, en el caso concreto</w:t>
      </w:r>
      <w:r w:rsidR="00C46BEC" w:rsidRPr="001C0D5A">
        <w:rPr>
          <w:rFonts w:ascii="Palatino Linotype" w:hAnsi="Palatino Linotype" w:cs="Arial"/>
          <w:lang w:eastAsia="es-MX"/>
        </w:rPr>
        <w:t xml:space="preserve"> se obvia. </w:t>
      </w:r>
    </w:p>
    <w:p w:rsidR="008F1C7E" w:rsidRPr="001C0D5A" w:rsidRDefault="00C46BEC" w:rsidP="00FC15DD">
      <w:pPr>
        <w:spacing w:before="240" w:after="240" w:line="360" w:lineRule="auto"/>
        <w:jc w:val="both"/>
        <w:rPr>
          <w:rFonts w:ascii="Palatino Linotype" w:hAnsi="Palatino Linotype" w:cs="Arial"/>
          <w:b/>
          <w:lang w:eastAsia="es-MX"/>
        </w:rPr>
      </w:pPr>
      <w:r w:rsidRPr="001C0D5A">
        <w:rPr>
          <w:rFonts w:ascii="Palatino Linotype" w:hAnsi="Palatino Linotype" w:cs="Arial"/>
          <w:lang w:eastAsia="es-MX"/>
        </w:rPr>
        <w:t>Lo anterior es así, ya que el estudio enunciado tiene por objeto determinar si el</w:t>
      </w:r>
      <w:r w:rsidRPr="001C0D5A">
        <w:rPr>
          <w:rFonts w:ascii="Palatino Linotype" w:hAnsi="Palatino Linotype" w:cs="Arial"/>
          <w:b/>
          <w:lang w:eastAsia="es-MX"/>
        </w:rPr>
        <w:t xml:space="preserve"> SUJETO OBLIGADO</w:t>
      </w:r>
      <w:r w:rsidRPr="001C0D5A">
        <w:rPr>
          <w:rFonts w:ascii="Palatino Linotype" w:hAnsi="Palatino Linotype" w:cs="Arial"/>
          <w:lang w:eastAsia="es-MX"/>
        </w:rPr>
        <w:t xml:space="preserve"> genera, posee o administra  la información solicitada</w:t>
      </w:r>
      <w:r w:rsidR="002058E1" w:rsidRPr="001C0D5A">
        <w:rPr>
          <w:rFonts w:ascii="Palatino Linotype" w:hAnsi="Palatino Linotype" w:cs="Arial"/>
          <w:lang w:eastAsia="es-MX"/>
        </w:rPr>
        <w:t xml:space="preserve">, </w:t>
      </w:r>
      <w:r w:rsidRPr="001C0D5A">
        <w:rPr>
          <w:rFonts w:ascii="Palatino Linotype" w:hAnsi="Palatino Linotype" w:cs="Arial"/>
          <w:lang w:eastAsia="es-MX"/>
        </w:rPr>
        <w:t xml:space="preserve">sin embargo, en aquellos casos en que éste la asume, ello efectivamente está en su poder; por consiguiente, sería ocioso y a nada práctico nos conduciría su estudio, ya que, se insiste, la información pública solicitada fue asumida por el </w:t>
      </w:r>
      <w:r w:rsidRPr="001C0D5A">
        <w:rPr>
          <w:rFonts w:ascii="Palatino Linotype" w:hAnsi="Palatino Linotype" w:cs="Arial"/>
          <w:b/>
          <w:lang w:eastAsia="es-MX"/>
        </w:rPr>
        <w:t>SUJETO OBLIGADO</w:t>
      </w:r>
      <w:r w:rsidR="008F1C7E" w:rsidRPr="001C0D5A">
        <w:rPr>
          <w:rFonts w:ascii="Palatino Linotype" w:hAnsi="Palatino Linotype" w:cs="Arial"/>
          <w:b/>
          <w:lang w:eastAsia="es-MX"/>
        </w:rPr>
        <w:t xml:space="preserve">. </w:t>
      </w:r>
    </w:p>
    <w:p w:rsidR="008F1C7E" w:rsidRPr="001C0D5A" w:rsidRDefault="008F1C7E" w:rsidP="008F1C7E">
      <w:pPr>
        <w:spacing w:line="360" w:lineRule="auto"/>
        <w:jc w:val="both"/>
        <w:rPr>
          <w:rFonts w:ascii="Palatino Linotype" w:hAnsi="Palatino Linotype"/>
        </w:rPr>
      </w:pPr>
      <w:r w:rsidRPr="001C0D5A">
        <w:rPr>
          <w:rFonts w:ascii="Palatino Linotype" w:hAnsi="Palatino Linotype"/>
        </w:rPr>
        <w:t xml:space="preserve">En efecto, el hecho de que el </w:t>
      </w:r>
      <w:r w:rsidRPr="001C0D5A">
        <w:rPr>
          <w:rFonts w:ascii="Palatino Linotype" w:hAnsi="Palatino Linotype"/>
          <w:b/>
        </w:rPr>
        <w:t>SUJETO OBLIGADO</w:t>
      </w:r>
      <w:r w:rsidRPr="001C0D5A">
        <w:rPr>
          <w:rFonts w:ascii="Palatino Linotype" w:hAnsi="Palatino Linotype"/>
        </w:rPr>
        <w:t xml:space="preserve"> haya asumido contar con la información pública solicitada en el recurso que nos ocupa, acepta que la genera, posee y administra, en ejercicio de sus funciones de derecho público, motivo por el </w:t>
      </w:r>
      <w:r w:rsidRPr="001C0D5A">
        <w:rPr>
          <w:rFonts w:ascii="Palatino Linotype" w:hAnsi="Palatino Linotype"/>
        </w:rPr>
        <w:lastRenderedPageBreak/>
        <w:t>cual se actualiza el supuesto jurídico, previsto en el artículo 12 de la Ley de Transparencia y Acceso a la Información Pública del Estado de México y Municipios, que literalmente establece:</w:t>
      </w:r>
    </w:p>
    <w:p w:rsidR="004E2D56" w:rsidRPr="001C0D5A" w:rsidRDefault="004E2D56" w:rsidP="008F1C7E">
      <w:pPr>
        <w:ind w:left="851" w:right="899"/>
        <w:jc w:val="both"/>
        <w:rPr>
          <w:rFonts w:ascii="Palatino Linotype" w:hAnsi="Palatino Linotype"/>
          <w:b/>
          <w:i/>
          <w:sz w:val="22"/>
          <w:szCs w:val="22"/>
        </w:rPr>
      </w:pPr>
    </w:p>
    <w:p w:rsidR="008F1C7E" w:rsidRPr="001C0D5A" w:rsidRDefault="008F1C7E" w:rsidP="008F1C7E">
      <w:pPr>
        <w:ind w:left="851" w:right="899"/>
        <w:jc w:val="both"/>
        <w:rPr>
          <w:rFonts w:ascii="Palatino Linotype" w:hAnsi="Palatino Linotype"/>
          <w:i/>
          <w:sz w:val="22"/>
          <w:szCs w:val="22"/>
        </w:rPr>
      </w:pPr>
      <w:r w:rsidRPr="001C0D5A">
        <w:rPr>
          <w:rFonts w:ascii="Palatino Linotype" w:hAnsi="Palatino Linotype"/>
          <w:b/>
          <w:i/>
          <w:sz w:val="22"/>
          <w:szCs w:val="22"/>
        </w:rPr>
        <w:t>“Artículo 12</w:t>
      </w:r>
      <w:r w:rsidRPr="001C0D5A">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rsidR="008F1C7E" w:rsidRPr="001C0D5A" w:rsidRDefault="008F1C7E" w:rsidP="008F1C7E">
      <w:pPr>
        <w:ind w:left="851" w:right="899"/>
        <w:jc w:val="both"/>
        <w:rPr>
          <w:rFonts w:ascii="Palatino Linotype" w:hAnsi="Palatino Linotype"/>
          <w:i/>
          <w:sz w:val="22"/>
          <w:szCs w:val="22"/>
        </w:rPr>
      </w:pPr>
    </w:p>
    <w:p w:rsidR="008F1C7E" w:rsidRPr="001C0D5A" w:rsidRDefault="008F1C7E" w:rsidP="008F1C7E">
      <w:pPr>
        <w:ind w:left="851" w:right="899"/>
        <w:jc w:val="both"/>
        <w:rPr>
          <w:rFonts w:ascii="Palatino Linotype" w:hAnsi="Palatino Linotype"/>
          <w:b/>
          <w:i/>
          <w:sz w:val="22"/>
          <w:szCs w:val="22"/>
        </w:rPr>
      </w:pPr>
      <w:r w:rsidRPr="001C0D5A">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C0D5A">
        <w:rPr>
          <w:rFonts w:ascii="Palatino Linotype" w:hAnsi="Palatino Linotype"/>
          <w:b/>
          <w:i/>
          <w:sz w:val="22"/>
          <w:szCs w:val="22"/>
        </w:rPr>
        <w:t>”</w:t>
      </w:r>
    </w:p>
    <w:p w:rsidR="008F1C7E" w:rsidRPr="001C0D5A" w:rsidRDefault="008F1C7E" w:rsidP="008F1C7E">
      <w:pPr>
        <w:spacing w:line="360" w:lineRule="auto"/>
        <w:ind w:left="851" w:right="899"/>
        <w:jc w:val="both"/>
        <w:rPr>
          <w:rFonts w:ascii="Palatino Linotype" w:hAnsi="Palatino Linotype"/>
          <w:i/>
          <w:sz w:val="22"/>
          <w:szCs w:val="22"/>
        </w:rPr>
      </w:pPr>
    </w:p>
    <w:p w:rsidR="008F1C7E" w:rsidRPr="001C0D5A" w:rsidRDefault="008F1C7E" w:rsidP="008F1C7E">
      <w:pPr>
        <w:spacing w:line="360" w:lineRule="auto"/>
        <w:jc w:val="both"/>
        <w:rPr>
          <w:rFonts w:ascii="Palatino Linotype" w:hAnsi="Palatino Linotype" w:cs="Arial"/>
          <w:bCs/>
          <w:szCs w:val="22"/>
        </w:rPr>
      </w:pPr>
      <w:r w:rsidRPr="001C0D5A">
        <w:rPr>
          <w:rFonts w:ascii="Palatino Linotype" w:hAnsi="Palatino Linotype" w:cs="Arial"/>
          <w:bCs/>
          <w:szCs w:val="22"/>
        </w:rPr>
        <w:t xml:space="preserve">Además, es dable sostener que al haber existido un pronunciamiento por parte del </w:t>
      </w:r>
      <w:r w:rsidRPr="001C0D5A">
        <w:rPr>
          <w:rFonts w:ascii="Palatino Linotype" w:hAnsi="Palatino Linotype" w:cs="Arial"/>
          <w:b/>
          <w:bCs/>
          <w:szCs w:val="22"/>
        </w:rPr>
        <w:t>SUJETO OBLIGADO</w:t>
      </w:r>
      <w:r w:rsidRPr="001C0D5A">
        <w:rPr>
          <w:rFonts w:ascii="Palatino Linotype" w:hAnsi="Palatino Linotype" w:cs="Arial"/>
          <w:bCs/>
          <w:szCs w:val="22"/>
        </w:rPr>
        <w:t xml:space="preserve">, </w:t>
      </w:r>
      <w:r w:rsidR="002B3359" w:rsidRPr="001C0D5A">
        <w:rPr>
          <w:rFonts w:ascii="Palatino Linotype" w:hAnsi="Palatino Linotype" w:cs="Arial"/>
          <w:bCs/>
          <w:szCs w:val="22"/>
        </w:rPr>
        <w:t xml:space="preserve">éste Instituto </w:t>
      </w:r>
      <w:r w:rsidRPr="001C0D5A">
        <w:rPr>
          <w:rFonts w:ascii="Palatino Linotype" w:hAnsi="Palatino Linotype" w:cs="Arial"/>
          <w:bCs/>
          <w:szCs w:val="22"/>
        </w:rPr>
        <w:t xml:space="preserve">no está facultado para manifestarse sobre la veracidad del mismo, pues no existe precepto legal alguno en la Ley de la materia que lo faculte para que vía recurso de revisión, pueda pronunciarse al respecto. </w:t>
      </w:r>
    </w:p>
    <w:p w:rsidR="008F1C7E" w:rsidRPr="001C0D5A" w:rsidRDefault="008F1C7E" w:rsidP="008F1C7E">
      <w:pPr>
        <w:jc w:val="both"/>
        <w:rPr>
          <w:rFonts w:ascii="Palatino Linotype" w:hAnsi="Palatino Linotype" w:cs="Arial"/>
          <w:bCs/>
          <w:sz w:val="16"/>
          <w:szCs w:val="16"/>
        </w:rPr>
      </w:pPr>
    </w:p>
    <w:p w:rsidR="008F1C7E" w:rsidRPr="001C0D5A" w:rsidRDefault="008F1C7E" w:rsidP="008F1C7E">
      <w:pPr>
        <w:spacing w:line="360" w:lineRule="auto"/>
        <w:jc w:val="both"/>
        <w:rPr>
          <w:rFonts w:ascii="Palatino Linotype" w:hAnsi="Palatino Linotype" w:cs="Arial"/>
          <w:bCs/>
          <w:szCs w:val="22"/>
        </w:rPr>
      </w:pPr>
      <w:r w:rsidRPr="001C0D5A">
        <w:rPr>
          <w:rFonts w:ascii="Palatino Linotype" w:hAnsi="Palatino Linotype" w:cs="Arial"/>
          <w:bCs/>
          <w:szCs w:val="22"/>
        </w:rPr>
        <w:t>Sirve de apoyo a lo anterior, por analogía el criterio 31-10 emitido por el entonces Instituto Federal de Acceso a la Información ahora Instituto Nacional de Transparencia, Acceso a la Información y Protección de Datos Personales (INAI) que a la letra dice:</w:t>
      </w:r>
    </w:p>
    <w:p w:rsidR="008F1C7E" w:rsidRPr="001C0D5A" w:rsidRDefault="008F1C7E" w:rsidP="008F1C7E">
      <w:pPr>
        <w:spacing w:line="360" w:lineRule="auto"/>
        <w:jc w:val="both"/>
        <w:rPr>
          <w:rFonts w:ascii="Palatino Linotype" w:hAnsi="Palatino Linotype" w:cs="Arial"/>
          <w:bCs/>
          <w:szCs w:val="22"/>
        </w:rPr>
      </w:pPr>
    </w:p>
    <w:p w:rsidR="008F1C7E" w:rsidRPr="001C0D5A" w:rsidRDefault="008F1C7E" w:rsidP="008F1C7E">
      <w:pPr>
        <w:tabs>
          <w:tab w:val="left" w:pos="709"/>
        </w:tabs>
        <w:ind w:left="851" w:right="899"/>
        <w:jc w:val="both"/>
        <w:rPr>
          <w:rFonts w:ascii="Palatino Linotype" w:hAnsi="Palatino Linotype" w:cs="Arial"/>
          <w:b/>
          <w:bCs/>
          <w:i/>
          <w:sz w:val="22"/>
          <w:szCs w:val="22"/>
        </w:rPr>
      </w:pPr>
      <w:r w:rsidRPr="001C0D5A">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1C0D5A">
        <w:rPr>
          <w:rFonts w:ascii="Palatino Linotype" w:hAnsi="Palatino Linotype" w:cs="Arial"/>
          <w:bCs/>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w:t>
      </w:r>
      <w:r w:rsidRPr="001C0D5A">
        <w:rPr>
          <w:rFonts w:ascii="Palatino Linotype" w:hAnsi="Palatino Linotype" w:cs="Arial"/>
          <w:bCs/>
          <w:i/>
          <w:sz w:val="22"/>
          <w:szCs w:val="22"/>
        </w:rPr>
        <w:lastRenderedPageBreak/>
        <w:t>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1C0D5A">
        <w:rPr>
          <w:rFonts w:ascii="Palatino Linotype" w:hAnsi="Palatino Linotype" w:cs="Arial"/>
          <w:b/>
          <w:bCs/>
          <w:i/>
          <w:sz w:val="22"/>
          <w:szCs w:val="22"/>
        </w:rPr>
        <w:t>”</w:t>
      </w:r>
    </w:p>
    <w:p w:rsidR="007F27B8" w:rsidRPr="001C0D5A" w:rsidRDefault="003802FB" w:rsidP="00BF6377">
      <w:pPr>
        <w:spacing w:before="240" w:after="240" w:line="360" w:lineRule="auto"/>
        <w:jc w:val="both"/>
        <w:rPr>
          <w:rFonts w:ascii="Palatino Linotype" w:hAnsi="Palatino Linotype"/>
        </w:rPr>
      </w:pPr>
      <w:r w:rsidRPr="001C0D5A">
        <w:rPr>
          <w:rFonts w:ascii="Palatino Linotype" w:hAnsi="Palatino Linotype"/>
        </w:rPr>
        <w:t>Determinado lo anterior, es procedente analizar si la respuesta emitida</w:t>
      </w:r>
      <w:r w:rsidR="00423300" w:rsidRPr="001C0D5A">
        <w:rPr>
          <w:rFonts w:ascii="Palatino Linotype" w:hAnsi="Palatino Linotype"/>
        </w:rPr>
        <w:t xml:space="preserve"> y la información proporcionada en manifestaciones del </w:t>
      </w:r>
      <w:r w:rsidRPr="001C0D5A">
        <w:rPr>
          <w:rFonts w:ascii="Palatino Linotype" w:hAnsi="Palatino Linotype"/>
          <w:b/>
        </w:rPr>
        <w:t>SUJETO OBLIGADO</w:t>
      </w:r>
      <w:r w:rsidRPr="001C0D5A">
        <w:rPr>
          <w:rFonts w:ascii="Palatino Linotype" w:hAnsi="Palatino Linotype"/>
        </w:rPr>
        <w:t xml:space="preserve"> satisfacen el derecho humano de acceso a la información del </w:t>
      </w:r>
      <w:r w:rsidRPr="001C0D5A">
        <w:rPr>
          <w:rFonts w:ascii="Palatino Linotype" w:hAnsi="Palatino Linotype"/>
          <w:b/>
        </w:rPr>
        <w:t>RECURRENTE</w:t>
      </w:r>
      <w:r w:rsidR="00423300" w:rsidRPr="001C0D5A">
        <w:rPr>
          <w:rFonts w:ascii="Palatino Linotype" w:hAnsi="Palatino Linotype"/>
        </w:rPr>
        <w:t xml:space="preserve">. </w:t>
      </w:r>
    </w:p>
    <w:p w:rsidR="00142B0F" w:rsidRPr="001C0D5A" w:rsidRDefault="00607B6D" w:rsidP="00BF6377">
      <w:pPr>
        <w:spacing w:before="240" w:after="240" w:line="360" w:lineRule="auto"/>
        <w:jc w:val="both"/>
        <w:rPr>
          <w:rFonts w:ascii="Palatino Linotype" w:hAnsi="Palatino Linotype"/>
        </w:rPr>
      </w:pPr>
      <w:r w:rsidRPr="001C0D5A">
        <w:rPr>
          <w:rFonts w:ascii="Palatino Linotype" w:hAnsi="Palatino Linotype"/>
        </w:rPr>
        <w:t xml:space="preserve">En ese sentido, este Instituto </w:t>
      </w:r>
      <w:r w:rsidR="0003620E" w:rsidRPr="001C0D5A">
        <w:rPr>
          <w:rFonts w:ascii="Palatino Linotype" w:hAnsi="Palatino Linotype"/>
        </w:rPr>
        <w:t>para mejor proveer a la presente resolución y al derecho de acceso a la información pública del peticionario, en términos de lo dispuesto en los artículos 13 y 181, párrafo cuarto de la Ley de Transparencia y Acceso a la Información Pública de la Entidad</w:t>
      </w:r>
      <w:r w:rsidR="00FA5F6E" w:rsidRPr="001C0D5A">
        <w:rPr>
          <w:rFonts w:ascii="Palatino Linotype" w:hAnsi="Palatino Linotype"/>
        </w:rPr>
        <w:t xml:space="preserve">, </w:t>
      </w:r>
      <w:r w:rsidR="0003620E" w:rsidRPr="001C0D5A">
        <w:rPr>
          <w:rFonts w:ascii="Palatino Linotype" w:hAnsi="Palatino Linotype"/>
        </w:rPr>
        <w:t xml:space="preserve">accedió a la página IPOMEX del SUJETO OBLIGADO, relacionada con las obligaciones de transparencia previstas en el artículo 94 de la Ley citada, específicamente al contenido de la fracción II-B2 “Sesiones celebradas de cabildo” del ejercicio 2019, en cuyo registro 062 se advierte el hipervínculo correspondiente a la </w:t>
      </w:r>
      <w:r w:rsidR="00EA2C63" w:rsidRPr="001C0D5A">
        <w:rPr>
          <w:rFonts w:ascii="Palatino Linotype" w:hAnsi="Palatino Linotype"/>
        </w:rPr>
        <w:t>“</w:t>
      </w:r>
      <w:r w:rsidR="0003620E" w:rsidRPr="001C0D5A">
        <w:rPr>
          <w:rFonts w:ascii="Palatino Linotype" w:hAnsi="Palatino Linotype"/>
        </w:rPr>
        <w:t>CUARTA SESIÓN ORDINARIA</w:t>
      </w:r>
      <w:r w:rsidR="00EA2C63" w:rsidRPr="001C0D5A">
        <w:rPr>
          <w:rFonts w:ascii="Palatino Linotype" w:hAnsi="Palatino Linotype"/>
        </w:rPr>
        <w:t>”</w:t>
      </w:r>
      <w:r w:rsidR="0003620E" w:rsidRPr="001C0D5A">
        <w:rPr>
          <w:rFonts w:ascii="Palatino Linotype" w:hAnsi="Palatino Linotype"/>
        </w:rPr>
        <w:t xml:space="preserve">, en el cual </w:t>
      </w:r>
      <w:r w:rsidR="00EA2C63" w:rsidRPr="001C0D5A">
        <w:rPr>
          <w:rFonts w:ascii="Palatino Linotype" w:hAnsi="Palatino Linotype"/>
        </w:rPr>
        <w:t xml:space="preserve">se </w:t>
      </w:r>
      <w:r w:rsidR="0003620E" w:rsidRPr="001C0D5A">
        <w:rPr>
          <w:rFonts w:ascii="Palatino Linotype" w:hAnsi="Palatino Linotype"/>
        </w:rPr>
        <w:t xml:space="preserve">encuentra publicada el </w:t>
      </w:r>
      <w:r w:rsidR="0003620E" w:rsidRPr="001C0D5A">
        <w:rPr>
          <w:rFonts w:ascii="Palatino Linotype" w:hAnsi="Palatino Linotype"/>
          <w:b/>
        </w:rPr>
        <w:t>Acta de Cabildo de la Cuarta Sesión Ordinaria</w:t>
      </w:r>
      <w:r w:rsidR="0003620E" w:rsidRPr="001C0D5A">
        <w:rPr>
          <w:rFonts w:ascii="Palatino Linotype" w:hAnsi="Palatino Linotype"/>
        </w:rPr>
        <w:t xml:space="preserve"> del </w:t>
      </w:r>
      <w:r w:rsidR="00B33B0C" w:rsidRPr="001C0D5A">
        <w:rPr>
          <w:rFonts w:ascii="Palatino Linotype" w:hAnsi="Palatino Linotype"/>
          <w:b/>
        </w:rPr>
        <w:t>SUJETO OBLIGADO</w:t>
      </w:r>
      <w:r w:rsidR="00B33B0C" w:rsidRPr="001C0D5A">
        <w:rPr>
          <w:rFonts w:ascii="Palatino Linotype" w:hAnsi="Palatino Linotype"/>
        </w:rPr>
        <w:t xml:space="preserve"> , celebrada a las doce horas con treinta minutos del  día treinta y uno de enero de dos mil diecinueve</w:t>
      </w:r>
      <w:r w:rsidR="00EA2C63" w:rsidRPr="001C0D5A">
        <w:rPr>
          <w:rFonts w:ascii="Palatino Linotype" w:hAnsi="Palatino Linotype"/>
        </w:rPr>
        <w:t xml:space="preserve">, </w:t>
      </w:r>
      <w:r w:rsidR="00586667" w:rsidRPr="001C0D5A">
        <w:rPr>
          <w:rFonts w:ascii="Palatino Linotype" w:hAnsi="Palatino Linotype"/>
        </w:rPr>
        <w:t>que en su punto</w:t>
      </w:r>
      <w:r w:rsidR="00586667" w:rsidRPr="001C0D5A">
        <w:rPr>
          <w:rFonts w:ascii="Palatino Linotype" w:hAnsi="Palatino Linotype"/>
          <w:b/>
        </w:rPr>
        <w:t xml:space="preserve"> 6</w:t>
      </w:r>
      <w:r w:rsidR="00586667" w:rsidRPr="001C0D5A">
        <w:rPr>
          <w:rFonts w:ascii="Palatino Linotype" w:hAnsi="Palatino Linotype"/>
        </w:rPr>
        <w:t xml:space="preserve"> del orden del día se prevé</w:t>
      </w:r>
      <w:r w:rsidR="00142B0F" w:rsidRPr="001C0D5A">
        <w:rPr>
          <w:rFonts w:ascii="Palatino Linotype" w:hAnsi="Palatino Linotype"/>
        </w:rPr>
        <w:t xml:space="preserve">: </w:t>
      </w:r>
    </w:p>
    <w:p w:rsidR="00142B0F" w:rsidRPr="001C0D5A" w:rsidRDefault="00586667" w:rsidP="00BF6377">
      <w:pPr>
        <w:spacing w:before="240" w:after="240" w:line="360" w:lineRule="auto"/>
        <w:jc w:val="both"/>
        <w:rPr>
          <w:rFonts w:ascii="Palatino Linotype" w:hAnsi="Palatino Linotype"/>
          <w:b/>
          <w:i/>
        </w:rPr>
      </w:pPr>
      <w:r w:rsidRPr="001C0D5A">
        <w:rPr>
          <w:rFonts w:ascii="Palatino Linotype" w:hAnsi="Palatino Linotype"/>
          <w:b/>
          <w:i/>
        </w:rPr>
        <w:t>“Discusión y en su caso Aprobación para que la Lic. Gabriela Contreras Villegas, Presidenta Municipal Constitucional ejerza un monto de hasta $60, 000.00 (Sesenta Mil Pesos M.N. 00/100) quincenales para otorgar apoyos a la Ciudadanía, Escuelas, Organizaciones Sociales y Grupos V</w:t>
      </w:r>
      <w:r w:rsidR="00142B0F" w:rsidRPr="001C0D5A">
        <w:rPr>
          <w:rFonts w:ascii="Palatino Linotype" w:hAnsi="Palatino Linotype"/>
          <w:b/>
          <w:i/>
        </w:rPr>
        <w:t>ulnerables.”</w:t>
      </w:r>
    </w:p>
    <w:p w:rsidR="00142B0F" w:rsidRPr="001C0D5A" w:rsidRDefault="00142B0F" w:rsidP="00BF6377">
      <w:pPr>
        <w:spacing w:before="240" w:after="240" w:line="360" w:lineRule="auto"/>
        <w:jc w:val="both"/>
        <w:rPr>
          <w:rFonts w:ascii="Palatino Linotype" w:hAnsi="Palatino Linotype"/>
        </w:rPr>
      </w:pPr>
      <w:r w:rsidRPr="001C0D5A">
        <w:rPr>
          <w:rFonts w:ascii="Palatino Linotype" w:hAnsi="Palatino Linotype"/>
        </w:rPr>
        <w:t xml:space="preserve">Lo cual fue aprobado por los integrantes del Ayuntamiento a través de la emisión del </w:t>
      </w:r>
      <w:r w:rsidR="0055705B" w:rsidRPr="001C0D5A">
        <w:rPr>
          <w:rFonts w:ascii="Palatino Linotype" w:hAnsi="Palatino Linotype"/>
        </w:rPr>
        <w:t>“</w:t>
      </w:r>
      <w:r w:rsidRPr="001C0D5A">
        <w:rPr>
          <w:rFonts w:ascii="Palatino Linotype" w:hAnsi="Palatino Linotype"/>
          <w:b/>
          <w:i/>
        </w:rPr>
        <w:t>Acuerdo 34/04-Ord</w:t>
      </w:r>
      <w:r w:rsidR="0055705B" w:rsidRPr="001C0D5A">
        <w:rPr>
          <w:rFonts w:ascii="Palatino Linotype" w:hAnsi="Palatino Linotype"/>
          <w:b/>
          <w:i/>
        </w:rPr>
        <w:t>”</w:t>
      </w:r>
      <w:r w:rsidRPr="001C0D5A">
        <w:rPr>
          <w:rFonts w:ascii="Palatino Linotype" w:hAnsi="Palatino Linotype"/>
        </w:rPr>
        <w:t xml:space="preserve"> en los términos siguientes: </w:t>
      </w:r>
    </w:p>
    <w:p w:rsidR="00512D59" w:rsidRDefault="00512D59" w:rsidP="000F17F9">
      <w:pPr>
        <w:spacing w:before="240" w:after="240"/>
        <w:ind w:left="851" w:right="900"/>
        <w:jc w:val="both"/>
        <w:rPr>
          <w:rFonts w:ascii="Palatino Linotype" w:hAnsi="Palatino Linotype"/>
          <w:i/>
          <w:sz w:val="22"/>
          <w:szCs w:val="22"/>
        </w:rPr>
      </w:pPr>
    </w:p>
    <w:p w:rsidR="00607B6D" w:rsidRPr="001C0D5A" w:rsidRDefault="00142B0F" w:rsidP="000F17F9">
      <w:pPr>
        <w:spacing w:before="240" w:after="240"/>
        <w:ind w:left="851" w:right="900"/>
        <w:jc w:val="both"/>
        <w:rPr>
          <w:rFonts w:ascii="Palatino Linotype" w:hAnsi="Palatino Linotype"/>
          <w:i/>
          <w:sz w:val="22"/>
          <w:szCs w:val="22"/>
        </w:rPr>
      </w:pPr>
      <w:r w:rsidRPr="001C0D5A">
        <w:rPr>
          <w:rFonts w:ascii="Palatino Linotype" w:hAnsi="Palatino Linotype"/>
          <w:i/>
          <w:sz w:val="22"/>
          <w:szCs w:val="22"/>
        </w:rPr>
        <w:t>“Con fundamento en los artículos 1, 2, 3, 15, 16 .fracción .I, 27, 29, 30, 31 fracciones XVIII y XXXIII, 48 fracciones II y XXIII de la Ley Orgánica Municipal del Estado de México, y atendiendo el numeral 97 de los Lineamientos de Control Financiero y Administrativo para las Entidades Fiscalizables Municipales del Estado de México, publicados en la Gaceta de Gobierno de fecha 11 de julio de 2013, se Autoriza a la Lic. Gabriela Contreras Villegas en su calidad de Presidenta Municipal Constitucional; un</w:t>
      </w:r>
      <w:r w:rsidR="000F17F9" w:rsidRPr="001C0D5A">
        <w:rPr>
          <w:rFonts w:ascii="Palatino Linotype" w:hAnsi="Palatino Linotype"/>
          <w:i/>
          <w:sz w:val="22"/>
          <w:szCs w:val="22"/>
        </w:rPr>
        <w:t xml:space="preserve"> </w:t>
      </w:r>
      <w:r w:rsidRPr="001C0D5A">
        <w:rPr>
          <w:rFonts w:ascii="Palatino Linotype" w:hAnsi="Palatino Linotype"/>
          <w:i/>
          <w:sz w:val="22"/>
          <w:szCs w:val="22"/>
        </w:rPr>
        <w:t>fondo de hasta $,60,000.00 (Sesenta Mil Pesos 00/100 M.N) quincenales para otorgar apoyos a la Ciudadanía, Escuelas, Organizaciones Sociales y Grupos Vulnerables.</w:t>
      </w:r>
      <w:r w:rsidR="000F17F9" w:rsidRPr="001C0D5A">
        <w:rPr>
          <w:rFonts w:ascii="Palatino Linotype" w:hAnsi="Palatino Linotype"/>
          <w:i/>
          <w:sz w:val="22"/>
          <w:szCs w:val="22"/>
        </w:rPr>
        <w:t>”</w:t>
      </w:r>
    </w:p>
    <w:p w:rsidR="00FA5F6E" w:rsidRPr="001C0D5A" w:rsidRDefault="000F17F9" w:rsidP="00BF6377">
      <w:pPr>
        <w:spacing w:before="240" w:after="240" w:line="360" w:lineRule="auto"/>
        <w:jc w:val="both"/>
        <w:rPr>
          <w:rFonts w:ascii="Palatino Linotype" w:hAnsi="Palatino Linotype"/>
        </w:rPr>
      </w:pPr>
      <w:r w:rsidRPr="001C0D5A">
        <w:rPr>
          <w:rFonts w:ascii="Palatino Linotype" w:hAnsi="Palatino Linotype"/>
        </w:rPr>
        <w:t xml:space="preserve">Información de la que se colige que el </w:t>
      </w:r>
      <w:r w:rsidRPr="001C0D5A">
        <w:rPr>
          <w:rFonts w:ascii="Palatino Linotype" w:hAnsi="Palatino Linotype"/>
          <w:b/>
        </w:rPr>
        <w:t>SUJETO OBLIGADO</w:t>
      </w:r>
      <w:r w:rsidRPr="001C0D5A">
        <w:rPr>
          <w:rFonts w:ascii="Palatino Linotype" w:hAnsi="Palatino Linotype"/>
        </w:rPr>
        <w:t xml:space="preserve"> en fecha treinta y uno de enero del año en curso, autorizó un fondo de apoyo económico quincenal, destinado a la ciudadanía, escuelas, organizaciones sociales y grupos vulnerable</w:t>
      </w:r>
      <w:r w:rsidR="00EA0C38" w:rsidRPr="001C0D5A">
        <w:rPr>
          <w:rFonts w:ascii="Palatino Linotype" w:hAnsi="Palatino Linotype"/>
        </w:rPr>
        <w:t>s</w:t>
      </w:r>
      <w:r w:rsidR="00FA5F6E" w:rsidRPr="001C0D5A">
        <w:rPr>
          <w:rFonts w:ascii="Palatino Linotype" w:hAnsi="Palatino Linotype"/>
        </w:rPr>
        <w:t xml:space="preserve">. </w:t>
      </w:r>
    </w:p>
    <w:p w:rsidR="001C389B" w:rsidRPr="001C0D5A" w:rsidRDefault="00FA5F6E" w:rsidP="00BF6377">
      <w:pPr>
        <w:spacing w:before="240" w:after="240" w:line="360" w:lineRule="auto"/>
        <w:jc w:val="both"/>
        <w:rPr>
          <w:rFonts w:ascii="Palatino Linotype" w:hAnsi="Palatino Linotype"/>
        </w:rPr>
      </w:pPr>
      <w:r w:rsidRPr="001C0D5A">
        <w:rPr>
          <w:rFonts w:ascii="Palatino Linotype" w:hAnsi="Palatino Linotype"/>
        </w:rPr>
        <w:t xml:space="preserve">En razón de lo anterior, </w:t>
      </w:r>
      <w:r w:rsidR="003303B7" w:rsidRPr="001C0D5A">
        <w:rPr>
          <w:rFonts w:ascii="Palatino Linotype" w:hAnsi="Palatino Linotype"/>
        </w:rPr>
        <w:t xml:space="preserve"> </w:t>
      </w:r>
      <w:r w:rsidRPr="001C0D5A">
        <w:rPr>
          <w:rFonts w:ascii="Palatino Linotype" w:hAnsi="Palatino Linotype"/>
        </w:rPr>
        <w:t xml:space="preserve">es que el ente obligado tiene la posibilidad de generar, poseer y administrar la información solicitada, toda vez que en términos de lo dispuesto en los artículos 23, fracción XI, párrafo </w:t>
      </w:r>
      <w:r w:rsidR="009B501D" w:rsidRPr="001C0D5A">
        <w:rPr>
          <w:rFonts w:ascii="Palatino Linotype" w:hAnsi="Palatino Linotype"/>
        </w:rPr>
        <w:t xml:space="preserve">segundo; </w:t>
      </w:r>
      <w:r w:rsidRPr="001C0D5A">
        <w:rPr>
          <w:rFonts w:ascii="Palatino Linotype" w:hAnsi="Palatino Linotype"/>
        </w:rPr>
        <w:t xml:space="preserve">24, fracción XVIII y 92, fracción XIV de la Ley de Transparencia </w:t>
      </w:r>
      <w:r w:rsidR="009B501D" w:rsidRPr="001C0D5A">
        <w:rPr>
          <w:rFonts w:ascii="Palatino Linotype" w:hAnsi="Palatino Linotype"/>
        </w:rPr>
        <w:t xml:space="preserve">supracitada, todo Sujeto Obligado tiene el deber de hacer pública  toda aquella información relativa a los montos y las personas a quienes entreguen, por cualquier motivo, recursos públicos, así como los informes que éstas les entreguen sobre el uso y destino de dichos recursos, aunado a que, </w:t>
      </w:r>
      <w:r w:rsidR="009F33CA" w:rsidRPr="001C0D5A">
        <w:rPr>
          <w:rFonts w:ascii="Palatino Linotype" w:hAnsi="Palatino Linotype"/>
        </w:rPr>
        <w:t xml:space="preserve">en el caso de </w:t>
      </w:r>
      <w:r w:rsidR="009F33CA" w:rsidRPr="001C0D5A">
        <w:rPr>
          <w:rFonts w:ascii="Palatino Linotype" w:hAnsi="Palatino Linotype"/>
          <w:b/>
          <w:i/>
        </w:rPr>
        <w:t>“</w:t>
      </w:r>
      <w:r w:rsidR="009B501D" w:rsidRPr="001C0D5A">
        <w:rPr>
          <w:rFonts w:ascii="Palatino Linotype" w:hAnsi="Palatino Linotype"/>
          <w:b/>
          <w:i/>
        </w:rPr>
        <w:t xml:space="preserve">programas  </w:t>
      </w:r>
      <w:r w:rsidR="009F33CA" w:rsidRPr="001C0D5A">
        <w:rPr>
          <w:rFonts w:ascii="Palatino Linotype" w:hAnsi="Palatino Linotype"/>
          <w:b/>
          <w:i/>
        </w:rPr>
        <w:t>de subsidios, estímulos y apoyos”</w:t>
      </w:r>
      <w:r w:rsidR="003F7258" w:rsidRPr="001C0D5A">
        <w:rPr>
          <w:rFonts w:ascii="Palatino Linotype" w:hAnsi="Palatino Linotype"/>
        </w:rPr>
        <w:t>, la citada información constituye una obligación de transparencia</w:t>
      </w:r>
      <w:r w:rsidR="00535F03" w:rsidRPr="001C0D5A">
        <w:rPr>
          <w:rFonts w:ascii="Palatino Linotype" w:hAnsi="Palatino Linotype"/>
        </w:rPr>
        <w:t>;</w:t>
      </w:r>
      <w:r w:rsidR="003F7258" w:rsidRPr="001C0D5A">
        <w:rPr>
          <w:rFonts w:ascii="Palatino Linotype" w:hAnsi="Palatino Linotype"/>
        </w:rPr>
        <w:t xml:space="preserve"> todo ello a carago del </w:t>
      </w:r>
      <w:r w:rsidR="003F7258" w:rsidRPr="001C0D5A">
        <w:rPr>
          <w:rFonts w:ascii="Palatino Linotype" w:hAnsi="Palatino Linotype"/>
          <w:b/>
        </w:rPr>
        <w:t>SUJETO OBLIGADO</w:t>
      </w:r>
      <w:r w:rsidR="003F7258" w:rsidRPr="001C0D5A">
        <w:rPr>
          <w:rFonts w:ascii="Palatino Linotype" w:hAnsi="Palatino Linotype"/>
        </w:rPr>
        <w:t xml:space="preserve"> como se advierte enseguida: </w:t>
      </w:r>
      <w:r w:rsidR="009F33CA" w:rsidRPr="001C0D5A">
        <w:rPr>
          <w:rFonts w:ascii="Palatino Linotype" w:hAnsi="Palatino Linotype"/>
        </w:rPr>
        <w:t xml:space="preserve">  </w:t>
      </w:r>
    </w:p>
    <w:p w:rsidR="001C389B" w:rsidRPr="001C0D5A" w:rsidRDefault="00147370" w:rsidP="00147370">
      <w:pPr>
        <w:spacing w:before="240" w:after="240"/>
        <w:ind w:left="851" w:right="900"/>
        <w:jc w:val="both"/>
        <w:rPr>
          <w:rFonts w:ascii="Palatino Linotype" w:hAnsi="Palatino Linotype"/>
          <w:i/>
          <w:sz w:val="22"/>
          <w:szCs w:val="22"/>
        </w:rPr>
      </w:pPr>
      <w:r w:rsidRPr="001C0D5A">
        <w:rPr>
          <w:rFonts w:ascii="Palatino Linotype" w:hAnsi="Palatino Linotype"/>
          <w:i/>
          <w:sz w:val="22"/>
          <w:szCs w:val="22"/>
        </w:rPr>
        <w:t>“</w:t>
      </w:r>
      <w:r w:rsidR="001C389B" w:rsidRPr="001C0D5A">
        <w:rPr>
          <w:rFonts w:ascii="Palatino Linotype" w:hAnsi="Palatino Linotype"/>
          <w:b/>
          <w:i/>
          <w:sz w:val="22"/>
          <w:szCs w:val="22"/>
        </w:rPr>
        <w:t>Artículo 23.</w:t>
      </w:r>
      <w:r w:rsidR="001C389B" w:rsidRPr="001C0D5A">
        <w:rPr>
          <w:rFonts w:ascii="Palatino Linotype" w:hAnsi="Palatino Linotype"/>
          <w:i/>
          <w:sz w:val="22"/>
          <w:szCs w:val="22"/>
        </w:rPr>
        <w:t xml:space="preserve"> Son sujetos obligados a transparentar y permitir el acceso a su información y proteger los datos personales que obren en su poder:</w:t>
      </w:r>
    </w:p>
    <w:p w:rsidR="00147370" w:rsidRPr="001C0D5A" w:rsidRDefault="004C77A1" w:rsidP="00147370">
      <w:pPr>
        <w:spacing w:before="240" w:after="240"/>
        <w:ind w:left="851" w:right="900"/>
        <w:jc w:val="both"/>
        <w:rPr>
          <w:rFonts w:ascii="Palatino Linotype" w:hAnsi="Palatino Linotype"/>
          <w:i/>
          <w:sz w:val="22"/>
          <w:szCs w:val="22"/>
        </w:rPr>
      </w:pPr>
      <w:r w:rsidRPr="001C0D5A">
        <w:rPr>
          <w:rFonts w:ascii="Palatino Linotype" w:hAnsi="Palatino Linotype"/>
          <w:i/>
          <w:sz w:val="22"/>
          <w:szCs w:val="22"/>
        </w:rPr>
        <w:t>…</w:t>
      </w:r>
    </w:p>
    <w:p w:rsidR="004C77A1" w:rsidRPr="001C0D5A" w:rsidRDefault="004C77A1" w:rsidP="00147370">
      <w:pPr>
        <w:spacing w:before="240" w:after="240"/>
        <w:ind w:left="851" w:right="900"/>
        <w:jc w:val="both"/>
        <w:rPr>
          <w:rFonts w:ascii="Palatino Linotype" w:hAnsi="Palatino Linotype"/>
          <w:i/>
          <w:sz w:val="22"/>
          <w:szCs w:val="22"/>
        </w:rPr>
      </w:pPr>
      <w:r w:rsidRPr="001C0D5A">
        <w:rPr>
          <w:rFonts w:ascii="Palatino Linotype" w:hAnsi="Palatino Linotype"/>
          <w:b/>
          <w:i/>
          <w:sz w:val="22"/>
          <w:szCs w:val="22"/>
        </w:rPr>
        <w:t>XI</w:t>
      </w:r>
      <w:r w:rsidRPr="001C0D5A">
        <w:rPr>
          <w:rFonts w:ascii="Palatino Linotype" w:hAnsi="Palatino Linotype"/>
          <w:i/>
          <w:sz w:val="22"/>
          <w:szCs w:val="22"/>
        </w:rPr>
        <w:t>.  …</w:t>
      </w:r>
    </w:p>
    <w:p w:rsidR="004C77A1" w:rsidRPr="001C0D5A" w:rsidRDefault="004C77A1" w:rsidP="00147370">
      <w:pPr>
        <w:spacing w:before="240" w:after="240"/>
        <w:ind w:left="851" w:right="900"/>
        <w:jc w:val="both"/>
        <w:rPr>
          <w:rFonts w:ascii="Palatino Linotype" w:hAnsi="Palatino Linotype"/>
          <w:i/>
          <w:sz w:val="22"/>
          <w:szCs w:val="22"/>
        </w:rPr>
      </w:pPr>
      <w:r w:rsidRPr="001C0D5A">
        <w:rPr>
          <w:rFonts w:ascii="Palatino Linotype" w:hAnsi="Palatino Linotype"/>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4C77A1" w:rsidRPr="001C0D5A" w:rsidRDefault="004C77A1" w:rsidP="00147370">
      <w:pPr>
        <w:spacing w:before="240" w:after="240"/>
        <w:ind w:left="851" w:right="900"/>
        <w:jc w:val="both"/>
        <w:rPr>
          <w:rFonts w:ascii="Palatino Linotype" w:hAnsi="Palatino Linotype"/>
          <w:i/>
          <w:sz w:val="22"/>
          <w:szCs w:val="22"/>
        </w:rPr>
      </w:pPr>
      <w:r w:rsidRPr="001C0D5A">
        <w:rPr>
          <w:rFonts w:ascii="Palatino Linotype" w:hAnsi="Palatino Linotype"/>
          <w:i/>
          <w:sz w:val="22"/>
          <w:szCs w:val="22"/>
        </w:rPr>
        <w:t>…”</w:t>
      </w:r>
    </w:p>
    <w:p w:rsidR="004C77A1" w:rsidRPr="001C0D5A" w:rsidRDefault="004C77A1" w:rsidP="00147370">
      <w:pPr>
        <w:spacing w:before="240" w:after="240"/>
        <w:ind w:left="851" w:right="900"/>
        <w:jc w:val="both"/>
        <w:rPr>
          <w:rFonts w:ascii="Palatino Linotype" w:hAnsi="Palatino Linotype"/>
          <w:i/>
          <w:sz w:val="22"/>
          <w:szCs w:val="22"/>
        </w:rPr>
      </w:pPr>
      <w:r w:rsidRPr="001C0D5A">
        <w:rPr>
          <w:rFonts w:ascii="Palatino Linotype" w:hAnsi="Palatino Linotype"/>
          <w:i/>
          <w:sz w:val="22"/>
          <w:szCs w:val="22"/>
        </w:rPr>
        <w:t>“</w:t>
      </w:r>
      <w:r w:rsidRPr="001C0D5A">
        <w:rPr>
          <w:rFonts w:ascii="Palatino Linotype" w:hAnsi="Palatino Linotype"/>
          <w:b/>
          <w:i/>
          <w:sz w:val="22"/>
          <w:szCs w:val="22"/>
        </w:rPr>
        <w:t>Artículo 24</w:t>
      </w:r>
      <w:r w:rsidRPr="001C0D5A">
        <w:rPr>
          <w:rFonts w:ascii="Palatino Linotype" w:hAnsi="Palatino Linotype"/>
          <w:i/>
          <w:sz w:val="22"/>
          <w:szCs w:val="22"/>
        </w:rPr>
        <w:t>. Para el cumplimiento de los objetivos de esta Ley, los sujetos obligados deberán cumplir con las siguientes obligaciones, según corresponda, de acuerdo a su naturaleza:</w:t>
      </w:r>
    </w:p>
    <w:p w:rsidR="004C77A1" w:rsidRPr="001C0D5A" w:rsidRDefault="004C77A1" w:rsidP="00147370">
      <w:pPr>
        <w:spacing w:before="240" w:after="240"/>
        <w:ind w:left="851" w:right="900"/>
        <w:jc w:val="both"/>
        <w:rPr>
          <w:rFonts w:ascii="Palatino Linotype" w:hAnsi="Palatino Linotype"/>
          <w:i/>
          <w:sz w:val="22"/>
          <w:szCs w:val="22"/>
        </w:rPr>
      </w:pPr>
      <w:r w:rsidRPr="001C0D5A">
        <w:rPr>
          <w:rFonts w:ascii="Palatino Linotype" w:hAnsi="Palatino Linotype"/>
          <w:i/>
          <w:sz w:val="22"/>
          <w:szCs w:val="22"/>
        </w:rPr>
        <w:t>…</w:t>
      </w:r>
    </w:p>
    <w:p w:rsidR="004C77A1" w:rsidRPr="001C0D5A" w:rsidRDefault="004C77A1" w:rsidP="00147370">
      <w:pPr>
        <w:spacing w:before="240" w:after="240"/>
        <w:ind w:left="851" w:right="900"/>
        <w:jc w:val="both"/>
        <w:rPr>
          <w:rFonts w:ascii="Palatino Linotype" w:hAnsi="Palatino Linotype"/>
          <w:i/>
          <w:sz w:val="22"/>
          <w:szCs w:val="22"/>
        </w:rPr>
      </w:pPr>
      <w:r w:rsidRPr="001C0D5A">
        <w:rPr>
          <w:rFonts w:ascii="Palatino Linotype" w:hAnsi="Palatino Linotype"/>
          <w:b/>
          <w:i/>
          <w:sz w:val="22"/>
          <w:szCs w:val="22"/>
        </w:rPr>
        <w:t>XVIII.</w:t>
      </w:r>
      <w:r w:rsidRPr="001C0D5A">
        <w:rPr>
          <w:rFonts w:ascii="Palatino Linotype" w:hAnsi="Palatino Linotype"/>
          <w:i/>
          <w:sz w:val="22"/>
          <w:szCs w:val="22"/>
        </w:rPr>
        <w:t xml:space="preserve"> Hacer pública toda aquella información relativa a los montos y las personas a quienes entreguen, por cualquier motivo, recursos públicos, así como los informes que dichas personas les entreguen sobre el uso y destino de dichos recursos;</w:t>
      </w:r>
    </w:p>
    <w:p w:rsidR="004C77A1" w:rsidRPr="001C0D5A" w:rsidRDefault="004C77A1" w:rsidP="00147370">
      <w:pPr>
        <w:spacing w:before="240" w:after="240"/>
        <w:ind w:left="851" w:right="900"/>
        <w:jc w:val="both"/>
        <w:rPr>
          <w:rFonts w:ascii="Palatino Linotype" w:hAnsi="Palatino Linotype"/>
          <w:i/>
          <w:sz w:val="22"/>
          <w:szCs w:val="22"/>
        </w:rPr>
      </w:pPr>
      <w:r w:rsidRPr="001C0D5A">
        <w:rPr>
          <w:rFonts w:ascii="Palatino Linotype" w:hAnsi="Palatino Linotype"/>
          <w:i/>
          <w:sz w:val="22"/>
          <w:szCs w:val="22"/>
        </w:rPr>
        <w:t>…”</w:t>
      </w:r>
    </w:p>
    <w:p w:rsidR="00535F03" w:rsidRPr="001C0D5A" w:rsidRDefault="00535F03" w:rsidP="00147370">
      <w:pPr>
        <w:spacing w:before="240" w:after="240"/>
        <w:ind w:left="851" w:right="900"/>
        <w:jc w:val="both"/>
        <w:rPr>
          <w:rFonts w:ascii="Palatino Linotype" w:hAnsi="Palatino Linotype"/>
          <w:i/>
          <w:sz w:val="22"/>
          <w:szCs w:val="22"/>
        </w:rPr>
      </w:pPr>
      <w:r w:rsidRPr="001C0D5A">
        <w:rPr>
          <w:rFonts w:ascii="Palatino Linotype" w:hAnsi="Palatino Linotype"/>
          <w:i/>
          <w:sz w:val="22"/>
          <w:szCs w:val="22"/>
        </w:rPr>
        <w:t>“</w:t>
      </w:r>
      <w:r w:rsidRPr="001C0D5A">
        <w:rPr>
          <w:rFonts w:ascii="Palatino Linotype" w:hAnsi="Palatino Linotype"/>
          <w:b/>
          <w:i/>
          <w:sz w:val="22"/>
          <w:szCs w:val="22"/>
        </w:rPr>
        <w:t>Artículo 92</w:t>
      </w:r>
      <w:r w:rsidRPr="001C0D5A">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35F03" w:rsidRPr="001C0D5A" w:rsidRDefault="00535F03" w:rsidP="00147370">
      <w:pPr>
        <w:spacing w:before="240" w:after="240"/>
        <w:ind w:left="851" w:right="900"/>
        <w:jc w:val="both"/>
        <w:rPr>
          <w:rFonts w:ascii="Palatino Linotype" w:hAnsi="Palatino Linotype"/>
          <w:i/>
          <w:sz w:val="22"/>
          <w:szCs w:val="22"/>
        </w:rPr>
      </w:pPr>
      <w:r w:rsidRPr="001C0D5A">
        <w:rPr>
          <w:rFonts w:ascii="Palatino Linotype" w:hAnsi="Palatino Linotype"/>
          <w:i/>
          <w:sz w:val="22"/>
          <w:szCs w:val="22"/>
        </w:rPr>
        <w:t>…</w:t>
      </w:r>
    </w:p>
    <w:p w:rsidR="00535F03" w:rsidRPr="001C0D5A" w:rsidRDefault="00535F03" w:rsidP="00535F03">
      <w:pPr>
        <w:ind w:left="851" w:right="902"/>
        <w:contextualSpacing/>
        <w:jc w:val="both"/>
        <w:rPr>
          <w:rFonts w:ascii="Palatino Linotype" w:hAnsi="Palatino Linotype"/>
          <w:i/>
          <w:sz w:val="22"/>
          <w:szCs w:val="22"/>
        </w:rPr>
      </w:pPr>
      <w:r w:rsidRPr="001C0D5A">
        <w:rPr>
          <w:rFonts w:ascii="Palatino Linotype" w:hAnsi="Palatino Linotype"/>
          <w:b/>
          <w:i/>
          <w:sz w:val="22"/>
          <w:szCs w:val="22"/>
        </w:rPr>
        <w:t>XIV</w:t>
      </w:r>
      <w:r w:rsidRPr="001C0D5A">
        <w:rPr>
          <w:rFonts w:ascii="Palatino Linotype" w:hAnsi="Palatino Linotype"/>
          <w:i/>
          <w:sz w:val="22"/>
          <w:szCs w:val="22"/>
        </w:rPr>
        <w:t xml:space="preserve">. La información de los programas de subsidios, estímulos y apoyos, en el que se deberá informar respecto de los programas de transferencia, de servicios, de infraestructura social y de subsidio, en los que se deberá contener lo siguiente: </w:t>
      </w:r>
    </w:p>
    <w:p w:rsidR="00535F03" w:rsidRPr="001C0D5A" w:rsidRDefault="00535F03" w:rsidP="00535F03">
      <w:pPr>
        <w:ind w:left="851" w:right="902"/>
        <w:contextualSpacing/>
        <w:jc w:val="both"/>
        <w:rPr>
          <w:rFonts w:ascii="Palatino Linotype" w:hAnsi="Palatino Linotype"/>
          <w:i/>
          <w:sz w:val="22"/>
          <w:szCs w:val="22"/>
        </w:rPr>
      </w:pPr>
      <w:r w:rsidRPr="001C0D5A">
        <w:rPr>
          <w:rFonts w:ascii="Palatino Linotype" w:hAnsi="Palatino Linotype"/>
          <w:i/>
          <w:sz w:val="22"/>
          <w:szCs w:val="22"/>
        </w:rPr>
        <w:t xml:space="preserve"> </w:t>
      </w:r>
    </w:p>
    <w:p w:rsidR="00535F03" w:rsidRPr="001C0D5A" w:rsidRDefault="00535F03" w:rsidP="00535F03">
      <w:pPr>
        <w:ind w:left="1843" w:right="902" w:hanging="283"/>
        <w:contextualSpacing/>
        <w:jc w:val="both"/>
        <w:rPr>
          <w:rFonts w:ascii="Palatino Linotype" w:hAnsi="Palatino Linotype"/>
          <w:i/>
          <w:sz w:val="22"/>
          <w:szCs w:val="22"/>
        </w:rPr>
      </w:pPr>
      <w:r w:rsidRPr="001C0D5A">
        <w:rPr>
          <w:rFonts w:ascii="Palatino Linotype" w:hAnsi="Palatino Linotype"/>
          <w:b/>
          <w:i/>
          <w:sz w:val="22"/>
          <w:szCs w:val="22"/>
        </w:rPr>
        <w:t>a)</w:t>
      </w:r>
      <w:r w:rsidRPr="001C0D5A">
        <w:rPr>
          <w:rFonts w:ascii="Palatino Linotype" w:hAnsi="Palatino Linotype"/>
          <w:i/>
          <w:sz w:val="22"/>
          <w:szCs w:val="22"/>
        </w:rPr>
        <w:t xml:space="preserve"> Área; </w:t>
      </w:r>
    </w:p>
    <w:p w:rsidR="00535F03" w:rsidRPr="001C0D5A" w:rsidRDefault="00535F03" w:rsidP="00535F03">
      <w:pPr>
        <w:ind w:left="1843" w:right="902" w:hanging="283"/>
        <w:contextualSpacing/>
        <w:jc w:val="both"/>
        <w:rPr>
          <w:rFonts w:ascii="Palatino Linotype" w:hAnsi="Palatino Linotype"/>
          <w:i/>
          <w:sz w:val="22"/>
          <w:szCs w:val="22"/>
        </w:rPr>
      </w:pPr>
      <w:r w:rsidRPr="001C0D5A">
        <w:rPr>
          <w:rFonts w:ascii="Palatino Linotype" w:hAnsi="Palatino Linotype"/>
          <w:i/>
          <w:sz w:val="22"/>
          <w:szCs w:val="22"/>
        </w:rPr>
        <w:t xml:space="preserve"> </w:t>
      </w:r>
    </w:p>
    <w:p w:rsidR="00535F03" w:rsidRPr="001C0D5A" w:rsidRDefault="00535F03" w:rsidP="00535F03">
      <w:pPr>
        <w:ind w:left="1843" w:right="902" w:hanging="283"/>
        <w:contextualSpacing/>
        <w:jc w:val="both"/>
        <w:rPr>
          <w:rFonts w:ascii="Palatino Linotype" w:hAnsi="Palatino Linotype"/>
          <w:i/>
          <w:sz w:val="22"/>
          <w:szCs w:val="22"/>
        </w:rPr>
      </w:pPr>
      <w:r w:rsidRPr="001C0D5A">
        <w:rPr>
          <w:rFonts w:ascii="Palatino Linotype" w:hAnsi="Palatino Linotype"/>
          <w:b/>
          <w:i/>
          <w:sz w:val="22"/>
          <w:szCs w:val="22"/>
        </w:rPr>
        <w:t>b)</w:t>
      </w:r>
      <w:r w:rsidRPr="001C0D5A">
        <w:rPr>
          <w:rFonts w:ascii="Palatino Linotype" w:hAnsi="Palatino Linotype"/>
          <w:i/>
          <w:sz w:val="22"/>
          <w:szCs w:val="22"/>
        </w:rPr>
        <w:t xml:space="preserve"> Denominación del programa; </w:t>
      </w:r>
    </w:p>
    <w:p w:rsidR="00535F03" w:rsidRPr="001C0D5A" w:rsidRDefault="00535F03" w:rsidP="00535F03">
      <w:pPr>
        <w:ind w:left="1843" w:right="902" w:hanging="283"/>
        <w:contextualSpacing/>
        <w:jc w:val="both"/>
        <w:rPr>
          <w:rFonts w:ascii="Palatino Linotype" w:hAnsi="Palatino Linotype"/>
          <w:i/>
          <w:sz w:val="22"/>
          <w:szCs w:val="22"/>
        </w:rPr>
      </w:pPr>
      <w:r w:rsidRPr="001C0D5A">
        <w:rPr>
          <w:rFonts w:ascii="Palatino Linotype" w:hAnsi="Palatino Linotype"/>
          <w:i/>
          <w:sz w:val="22"/>
          <w:szCs w:val="22"/>
        </w:rPr>
        <w:t xml:space="preserve"> </w:t>
      </w:r>
    </w:p>
    <w:p w:rsidR="00535F03" w:rsidRPr="001C0D5A" w:rsidRDefault="00535F03" w:rsidP="00535F03">
      <w:pPr>
        <w:ind w:left="1843" w:right="902" w:hanging="283"/>
        <w:contextualSpacing/>
        <w:jc w:val="both"/>
        <w:rPr>
          <w:rFonts w:ascii="Palatino Linotype" w:hAnsi="Palatino Linotype"/>
          <w:i/>
          <w:sz w:val="22"/>
          <w:szCs w:val="22"/>
        </w:rPr>
      </w:pPr>
      <w:r w:rsidRPr="001C0D5A">
        <w:rPr>
          <w:rFonts w:ascii="Palatino Linotype" w:hAnsi="Palatino Linotype"/>
          <w:b/>
          <w:i/>
          <w:sz w:val="22"/>
          <w:szCs w:val="22"/>
        </w:rPr>
        <w:t>c)</w:t>
      </w:r>
      <w:r w:rsidRPr="001C0D5A">
        <w:rPr>
          <w:rFonts w:ascii="Palatino Linotype" w:hAnsi="Palatino Linotype"/>
          <w:i/>
          <w:sz w:val="22"/>
          <w:szCs w:val="22"/>
        </w:rPr>
        <w:t xml:space="preserve"> Periodo de vigencia; </w:t>
      </w:r>
    </w:p>
    <w:p w:rsidR="00535F03" w:rsidRPr="001C0D5A" w:rsidRDefault="00535F03" w:rsidP="00535F03">
      <w:pPr>
        <w:ind w:left="1843" w:right="902" w:hanging="283"/>
        <w:contextualSpacing/>
        <w:jc w:val="both"/>
        <w:rPr>
          <w:rFonts w:ascii="Palatino Linotype" w:hAnsi="Palatino Linotype"/>
          <w:i/>
          <w:sz w:val="22"/>
          <w:szCs w:val="22"/>
        </w:rPr>
      </w:pPr>
      <w:r w:rsidRPr="001C0D5A">
        <w:rPr>
          <w:rFonts w:ascii="Palatino Linotype" w:hAnsi="Palatino Linotype"/>
          <w:i/>
          <w:sz w:val="22"/>
          <w:szCs w:val="22"/>
        </w:rPr>
        <w:t xml:space="preserve"> </w:t>
      </w:r>
    </w:p>
    <w:p w:rsidR="00535F03" w:rsidRPr="001C0D5A" w:rsidRDefault="00535F03" w:rsidP="00535F03">
      <w:pPr>
        <w:ind w:left="1843" w:right="902" w:hanging="283"/>
        <w:contextualSpacing/>
        <w:jc w:val="both"/>
        <w:rPr>
          <w:rFonts w:ascii="Palatino Linotype" w:hAnsi="Palatino Linotype"/>
          <w:i/>
          <w:sz w:val="22"/>
          <w:szCs w:val="22"/>
        </w:rPr>
      </w:pPr>
      <w:r w:rsidRPr="001C0D5A">
        <w:rPr>
          <w:rFonts w:ascii="Palatino Linotype" w:hAnsi="Palatino Linotype"/>
          <w:i/>
          <w:sz w:val="22"/>
          <w:szCs w:val="22"/>
        </w:rPr>
        <w:t xml:space="preserve">d) Diseño, objetivos y alcances; </w:t>
      </w:r>
    </w:p>
    <w:p w:rsidR="00535F03" w:rsidRPr="001C0D5A" w:rsidRDefault="00535F03" w:rsidP="00535F03">
      <w:pPr>
        <w:ind w:left="1843" w:right="902" w:hanging="283"/>
        <w:contextualSpacing/>
        <w:jc w:val="both"/>
        <w:rPr>
          <w:rFonts w:ascii="Palatino Linotype" w:hAnsi="Palatino Linotype"/>
          <w:i/>
          <w:sz w:val="22"/>
          <w:szCs w:val="22"/>
        </w:rPr>
      </w:pPr>
      <w:r w:rsidRPr="001C0D5A">
        <w:rPr>
          <w:rFonts w:ascii="Palatino Linotype" w:hAnsi="Palatino Linotype"/>
          <w:i/>
          <w:sz w:val="22"/>
          <w:szCs w:val="22"/>
        </w:rPr>
        <w:t xml:space="preserve"> </w:t>
      </w:r>
    </w:p>
    <w:p w:rsidR="00535F03" w:rsidRPr="001C0D5A" w:rsidRDefault="00535F03" w:rsidP="00535F03">
      <w:pPr>
        <w:ind w:left="1843" w:right="902" w:hanging="283"/>
        <w:contextualSpacing/>
        <w:jc w:val="both"/>
        <w:rPr>
          <w:rFonts w:ascii="Palatino Linotype" w:hAnsi="Palatino Linotype"/>
          <w:i/>
          <w:sz w:val="22"/>
          <w:szCs w:val="22"/>
        </w:rPr>
      </w:pPr>
      <w:r w:rsidRPr="001C0D5A">
        <w:rPr>
          <w:rFonts w:ascii="Palatino Linotype" w:hAnsi="Palatino Linotype"/>
          <w:b/>
          <w:i/>
          <w:sz w:val="22"/>
          <w:szCs w:val="22"/>
        </w:rPr>
        <w:t>e)</w:t>
      </w:r>
      <w:r w:rsidRPr="001C0D5A">
        <w:rPr>
          <w:rFonts w:ascii="Palatino Linotype" w:hAnsi="Palatino Linotype"/>
          <w:i/>
          <w:sz w:val="22"/>
          <w:szCs w:val="22"/>
        </w:rPr>
        <w:t xml:space="preserve"> Metas físicas; </w:t>
      </w:r>
    </w:p>
    <w:p w:rsidR="00535F03" w:rsidRPr="001C0D5A" w:rsidRDefault="00535F03" w:rsidP="00535F03">
      <w:pPr>
        <w:ind w:left="1843" w:right="902" w:hanging="283"/>
        <w:contextualSpacing/>
        <w:jc w:val="both"/>
        <w:rPr>
          <w:rFonts w:ascii="Palatino Linotype" w:hAnsi="Palatino Linotype"/>
          <w:i/>
          <w:sz w:val="22"/>
          <w:szCs w:val="22"/>
        </w:rPr>
      </w:pPr>
      <w:r w:rsidRPr="001C0D5A">
        <w:rPr>
          <w:rFonts w:ascii="Palatino Linotype" w:hAnsi="Palatino Linotype"/>
          <w:i/>
          <w:sz w:val="22"/>
          <w:szCs w:val="22"/>
        </w:rPr>
        <w:t xml:space="preserve"> </w:t>
      </w:r>
    </w:p>
    <w:p w:rsidR="00535F03" w:rsidRPr="001C0D5A" w:rsidRDefault="00535F03" w:rsidP="00535F03">
      <w:pPr>
        <w:ind w:left="1843" w:right="902" w:hanging="283"/>
        <w:contextualSpacing/>
        <w:jc w:val="both"/>
        <w:rPr>
          <w:rFonts w:ascii="Palatino Linotype" w:hAnsi="Palatino Linotype"/>
          <w:i/>
          <w:sz w:val="22"/>
          <w:szCs w:val="22"/>
        </w:rPr>
      </w:pPr>
      <w:r w:rsidRPr="001C0D5A">
        <w:rPr>
          <w:rFonts w:ascii="Palatino Linotype" w:hAnsi="Palatino Linotype"/>
          <w:b/>
          <w:i/>
          <w:sz w:val="22"/>
          <w:szCs w:val="22"/>
        </w:rPr>
        <w:lastRenderedPageBreak/>
        <w:t>f)</w:t>
      </w:r>
      <w:r w:rsidRPr="001C0D5A">
        <w:rPr>
          <w:rFonts w:ascii="Palatino Linotype" w:hAnsi="Palatino Linotype"/>
          <w:i/>
          <w:sz w:val="22"/>
          <w:szCs w:val="22"/>
        </w:rPr>
        <w:t xml:space="preserve"> Población beneficiada estimada; </w:t>
      </w:r>
    </w:p>
    <w:p w:rsidR="00535F03" w:rsidRPr="001C0D5A" w:rsidRDefault="00535F03" w:rsidP="00535F03">
      <w:pPr>
        <w:ind w:left="1843" w:right="902" w:hanging="283"/>
        <w:contextualSpacing/>
        <w:jc w:val="both"/>
        <w:rPr>
          <w:rFonts w:ascii="Palatino Linotype" w:hAnsi="Palatino Linotype"/>
          <w:i/>
          <w:sz w:val="22"/>
          <w:szCs w:val="22"/>
        </w:rPr>
      </w:pPr>
      <w:r w:rsidRPr="001C0D5A">
        <w:rPr>
          <w:rFonts w:ascii="Palatino Linotype" w:hAnsi="Palatino Linotype"/>
          <w:i/>
          <w:sz w:val="22"/>
          <w:szCs w:val="22"/>
        </w:rPr>
        <w:t xml:space="preserve"> </w:t>
      </w:r>
    </w:p>
    <w:p w:rsidR="00535F03" w:rsidRPr="001C0D5A" w:rsidRDefault="00535F03" w:rsidP="00535F03">
      <w:pPr>
        <w:ind w:left="1843" w:right="902" w:hanging="283"/>
        <w:contextualSpacing/>
        <w:jc w:val="both"/>
        <w:rPr>
          <w:rFonts w:ascii="Palatino Linotype" w:hAnsi="Palatino Linotype"/>
          <w:i/>
          <w:sz w:val="22"/>
          <w:szCs w:val="22"/>
        </w:rPr>
      </w:pPr>
      <w:r w:rsidRPr="001C0D5A">
        <w:rPr>
          <w:rFonts w:ascii="Palatino Linotype" w:hAnsi="Palatino Linotype"/>
          <w:b/>
          <w:i/>
          <w:sz w:val="22"/>
          <w:szCs w:val="22"/>
        </w:rPr>
        <w:t>g)</w:t>
      </w:r>
      <w:r w:rsidRPr="001C0D5A">
        <w:rPr>
          <w:rFonts w:ascii="Palatino Linotype" w:hAnsi="Palatino Linotype"/>
          <w:i/>
          <w:sz w:val="22"/>
          <w:szCs w:val="22"/>
        </w:rPr>
        <w:t xml:space="preserve"> Monto aprobado, modificado y ejercido, así como los calendarios de su programación presupuestal; </w:t>
      </w:r>
    </w:p>
    <w:p w:rsidR="00535F03" w:rsidRPr="001C0D5A" w:rsidRDefault="00535F03" w:rsidP="00535F03">
      <w:pPr>
        <w:ind w:left="1843" w:right="902" w:hanging="283"/>
        <w:contextualSpacing/>
        <w:jc w:val="both"/>
        <w:rPr>
          <w:rFonts w:ascii="Palatino Linotype" w:hAnsi="Palatino Linotype"/>
          <w:i/>
          <w:sz w:val="22"/>
          <w:szCs w:val="22"/>
        </w:rPr>
      </w:pPr>
      <w:r w:rsidRPr="001C0D5A">
        <w:rPr>
          <w:rFonts w:ascii="Palatino Linotype" w:hAnsi="Palatino Linotype"/>
          <w:i/>
          <w:sz w:val="22"/>
          <w:szCs w:val="22"/>
        </w:rPr>
        <w:t xml:space="preserve"> </w:t>
      </w:r>
    </w:p>
    <w:p w:rsidR="00535F03" w:rsidRPr="001C0D5A" w:rsidRDefault="00535F03" w:rsidP="00535F03">
      <w:pPr>
        <w:ind w:left="1843" w:right="902" w:hanging="283"/>
        <w:contextualSpacing/>
        <w:jc w:val="both"/>
        <w:rPr>
          <w:rFonts w:ascii="Palatino Linotype" w:hAnsi="Palatino Linotype"/>
          <w:i/>
          <w:sz w:val="22"/>
          <w:szCs w:val="22"/>
        </w:rPr>
      </w:pPr>
      <w:r w:rsidRPr="001C0D5A">
        <w:rPr>
          <w:rFonts w:ascii="Palatino Linotype" w:hAnsi="Palatino Linotype"/>
          <w:b/>
          <w:i/>
          <w:sz w:val="22"/>
          <w:szCs w:val="22"/>
        </w:rPr>
        <w:t>h)</w:t>
      </w:r>
      <w:r w:rsidRPr="001C0D5A">
        <w:rPr>
          <w:rFonts w:ascii="Palatino Linotype" w:hAnsi="Palatino Linotype"/>
          <w:i/>
          <w:sz w:val="22"/>
          <w:szCs w:val="22"/>
        </w:rPr>
        <w:t xml:space="preserve"> Requisitos y procedimientos de acceso; </w:t>
      </w:r>
    </w:p>
    <w:p w:rsidR="00535F03" w:rsidRPr="001C0D5A" w:rsidRDefault="00535F03" w:rsidP="00535F03">
      <w:pPr>
        <w:ind w:left="1843" w:right="902" w:hanging="283"/>
        <w:contextualSpacing/>
        <w:jc w:val="both"/>
        <w:rPr>
          <w:rFonts w:ascii="Palatino Linotype" w:hAnsi="Palatino Linotype"/>
          <w:i/>
          <w:sz w:val="22"/>
          <w:szCs w:val="22"/>
        </w:rPr>
      </w:pPr>
      <w:r w:rsidRPr="001C0D5A">
        <w:rPr>
          <w:rFonts w:ascii="Palatino Linotype" w:hAnsi="Palatino Linotype"/>
          <w:i/>
          <w:sz w:val="22"/>
          <w:szCs w:val="22"/>
        </w:rPr>
        <w:t xml:space="preserve"> </w:t>
      </w:r>
    </w:p>
    <w:p w:rsidR="00535F03" w:rsidRPr="001C0D5A" w:rsidRDefault="00535F03" w:rsidP="00535F03">
      <w:pPr>
        <w:ind w:left="1843" w:right="902" w:hanging="283"/>
        <w:contextualSpacing/>
        <w:jc w:val="both"/>
        <w:rPr>
          <w:rFonts w:ascii="Palatino Linotype" w:hAnsi="Palatino Linotype"/>
          <w:i/>
          <w:sz w:val="22"/>
          <w:szCs w:val="22"/>
        </w:rPr>
      </w:pPr>
      <w:r w:rsidRPr="001C0D5A">
        <w:rPr>
          <w:rFonts w:ascii="Palatino Linotype" w:hAnsi="Palatino Linotype"/>
          <w:b/>
          <w:i/>
          <w:sz w:val="22"/>
          <w:szCs w:val="22"/>
        </w:rPr>
        <w:t>i)</w:t>
      </w:r>
      <w:r w:rsidRPr="001C0D5A">
        <w:rPr>
          <w:rFonts w:ascii="Palatino Linotype" w:hAnsi="Palatino Linotype"/>
          <w:i/>
          <w:sz w:val="22"/>
          <w:szCs w:val="22"/>
        </w:rPr>
        <w:t xml:space="preserve"> Procedimiento de queja o inconformidad ciudadana; </w:t>
      </w:r>
    </w:p>
    <w:p w:rsidR="00535F03" w:rsidRPr="001C0D5A" w:rsidRDefault="00535F03" w:rsidP="00535F03">
      <w:pPr>
        <w:ind w:left="1843" w:right="902" w:hanging="283"/>
        <w:contextualSpacing/>
        <w:jc w:val="both"/>
        <w:rPr>
          <w:rFonts w:ascii="Palatino Linotype" w:hAnsi="Palatino Linotype"/>
          <w:i/>
          <w:sz w:val="22"/>
          <w:szCs w:val="22"/>
        </w:rPr>
      </w:pPr>
      <w:r w:rsidRPr="001C0D5A">
        <w:rPr>
          <w:rFonts w:ascii="Palatino Linotype" w:hAnsi="Palatino Linotype"/>
          <w:i/>
          <w:sz w:val="22"/>
          <w:szCs w:val="22"/>
        </w:rPr>
        <w:t xml:space="preserve"> </w:t>
      </w:r>
    </w:p>
    <w:p w:rsidR="00535F03" w:rsidRPr="001C0D5A" w:rsidRDefault="00535F03" w:rsidP="00535F03">
      <w:pPr>
        <w:ind w:left="1843" w:right="902" w:hanging="283"/>
        <w:contextualSpacing/>
        <w:jc w:val="both"/>
        <w:rPr>
          <w:rFonts w:ascii="Palatino Linotype" w:hAnsi="Palatino Linotype"/>
          <w:i/>
          <w:sz w:val="22"/>
          <w:szCs w:val="22"/>
        </w:rPr>
      </w:pPr>
      <w:r w:rsidRPr="001C0D5A">
        <w:rPr>
          <w:rFonts w:ascii="Palatino Linotype" w:hAnsi="Palatino Linotype"/>
          <w:b/>
          <w:i/>
          <w:sz w:val="22"/>
          <w:szCs w:val="22"/>
        </w:rPr>
        <w:t>j)</w:t>
      </w:r>
      <w:r w:rsidRPr="001C0D5A">
        <w:rPr>
          <w:rFonts w:ascii="Palatino Linotype" w:hAnsi="Palatino Linotype"/>
          <w:i/>
          <w:sz w:val="22"/>
          <w:szCs w:val="22"/>
        </w:rPr>
        <w:t xml:space="preserve"> Mecanismos de exigibilidad; </w:t>
      </w:r>
    </w:p>
    <w:p w:rsidR="00535F03" w:rsidRPr="001C0D5A" w:rsidRDefault="00535F03" w:rsidP="00535F03">
      <w:pPr>
        <w:ind w:left="1843" w:right="902" w:hanging="283"/>
        <w:contextualSpacing/>
        <w:jc w:val="both"/>
        <w:rPr>
          <w:rFonts w:ascii="Palatino Linotype" w:hAnsi="Palatino Linotype"/>
          <w:i/>
          <w:sz w:val="22"/>
          <w:szCs w:val="22"/>
        </w:rPr>
      </w:pPr>
      <w:r w:rsidRPr="001C0D5A">
        <w:rPr>
          <w:rFonts w:ascii="Palatino Linotype" w:hAnsi="Palatino Linotype"/>
          <w:i/>
          <w:sz w:val="22"/>
          <w:szCs w:val="22"/>
        </w:rPr>
        <w:t xml:space="preserve"> </w:t>
      </w:r>
    </w:p>
    <w:p w:rsidR="00535F03" w:rsidRPr="001C0D5A" w:rsidRDefault="00535F03" w:rsidP="00535F03">
      <w:pPr>
        <w:ind w:left="1843" w:right="902" w:hanging="283"/>
        <w:contextualSpacing/>
        <w:jc w:val="both"/>
        <w:rPr>
          <w:rFonts w:ascii="Palatino Linotype" w:hAnsi="Palatino Linotype"/>
          <w:i/>
          <w:sz w:val="22"/>
          <w:szCs w:val="22"/>
        </w:rPr>
      </w:pPr>
      <w:r w:rsidRPr="001C0D5A">
        <w:rPr>
          <w:rFonts w:ascii="Palatino Linotype" w:hAnsi="Palatino Linotype"/>
          <w:b/>
          <w:i/>
          <w:sz w:val="22"/>
          <w:szCs w:val="22"/>
        </w:rPr>
        <w:t>k)</w:t>
      </w:r>
      <w:r w:rsidRPr="001C0D5A">
        <w:rPr>
          <w:rFonts w:ascii="Palatino Linotype" w:hAnsi="Palatino Linotype"/>
          <w:i/>
          <w:sz w:val="22"/>
          <w:szCs w:val="22"/>
        </w:rPr>
        <w:t xml:space="preserve"> Mecanismos e informes de evaluación y seguimiento de recomendaciones; </w:t>
      </w:r>
    </w:p>
    <w:p w:rsidR="00535F03" w:rsidRPr="001C0D5A" w:rsidRDefault="00535F03" w:rsidP="00535F03">
      <w:pPr>
        <w:ind w:left="1843" w:right="902" w:hanging="283"/>
        <w:contextualSpacing/>
        <w:jc w:val="both"/>
        <w:rPr>
          <w:rFonts w:ascii="Palatino Linotype" w:hAnsi="Palatino Linotype"/>
          <w:i/>
          <w:sz w:val="22"/>
          <w:szCs w:val="22"/>
        </w:rPr>
      </w:pPr>
      <w:r w:rsidRPr="001C0D5A">
        <w:rPr>
          <w:rFonts w:ascii="Palatino Linotype" w:hAnsi="Palatino Linotype"/>
          <w:i/>
          <w:sz w:val="22"/>
          <w:szCs w:val="22"/>
        </w:rPr>
        <w:t xml:space="preserve"> </w:t>
      </w:r>
    </w:p>
    <w:p w:rsidR="00535F03" w:rsidRPr="001C0D5A" w:rsidRDefault="00535F03" w:rsidP="00535F03">
      <w:pPr>
        <w:ind w:left="1843" w:right="902" w:hanging="283"/>
        <w:contextualSpacing/>
        <w:jc w:val="both"/>
        <w:rPr>
          <w:rFonts w:ascii="Palatino Linotype" w:hAnsi="Palatino Linotype"/>
          <w:i/>
          <w:sz w:val="22"/>
          <w:szCs w:val="22"/>
        </w:rPr>
      </w:pPr>
      <w:r w:rsidRPr="001C0D5A">
        <w:rPr>
          <w:rFonts w:ascii="Palatino Linotype" w:hAnsi="Palatino Linotype"/>
          <w:b/>
          <w:i/>
          <w:sz w:val="22"/>
          <w:szCs w:val="22"/>
        </w:rPr>
        <w:t>l)</w:t>
      </w:r>
      <w:r w:rsidRPr="001C0D5A">
        <w:rPr>
          <w:rFonts w:ascii="Palatino Linotype" w:hAnsi="Palatino Linotype"/>
          <w:i/>
          <w:sz w:val="22"/>
          <w:szCs w:val="22"/>
        </w:rPr>
        <w:t xml:space="preserve"> Indicadores con nombre, definición, método de cálculo, unidad de medida; dimensión, frecuencia de medición, nombre de las bases de datos utilizadas para su cálculo; </w:t>
      </w:r>
    </w:p>
    <w:p w:rsidR="00535F03" w:rsidRPr="001C0D5A" w:rsidRDefault="00535F03" w:rsidP="00535F03">
      <w:pPr>
        <w:ind w:left="1843" w:right="902" w:hanging="283"/>
        <w:contextualSpacing/>
        <w:jc w:val="both"/>
        <w:rPr>
          <w:rFonts w:ascii="Palatino Linotype" w:hAnsi="Palatino Linotype"/>
          <w:i/>
          <w:sz w:val="22"/>
          <w:szCs w:val="22"/>
        </w:rPr>
      </w:pPr>
      <w:r w:rsidRPr="001C0D5A">
        <w:rPr>
          <w:rFonts w:ascii="Palatino Linotype" w:hAnsi="Palatino Linotype"/>
          <w:i/>
          <w:sz w:val="22"/>
          <w:szCs w:val="22"/>
        </w:rPr>
        <w:t xml:space="preserve"> </w:t>
      </w:r>
    </w:p>
    <w:p w:rsidR="00535F03" w:rsidRPr="001C0D5A" w:rsidRDefault="00535F03" w:rsidP="00535F03">
      <w:pPr>
        <w:ind w:left="1843" w:right="902" w:hanging="283"/>
        <w:contextualSpacing/>
        <w:jc w:val="both"/>
        <w:rPr>
          <w:rFonts w:ascii="Palatino Linotype" w:hAnsi="Palatino Linotype"/>
          <w:i/>
          <w:sz w:val="22"/>
          <w:szCs w:val="22"/>
        </w:rPr>
      </w:pPr>
      <w:r w:rsidRPr="001C0D5A">
        <w:rPr>
          <w:rFonts w:ascii="Palatino Linotype" w:hAnsi="Palatino Linotype"/>
          <w:b/>
          <w:i/>
          <w:sz w:val="22"/>
          <w:szCs w:val="22"/>
        </w:rPr>
        <w:t>m)</w:t>
      </w:r>
      <w:r w:rsidRPr="001C0D5A">
        <w:rPr>
          <w:rFonts w:ascii="Palatino Linotype" w:hAnsi="Palatino Linotype"/>
          <w:i/>
          <w:sz w:val="22"/>
          <w:szCs w:val="22"/>
        </w:rPr>
        <w:t xml:space="preserve"> Formas de participación social; </w:t>
      </w:r>
    </w:p>
    <w:p w:rsidR="00535F03" w:rsidRPr="001C0D5A" w:rsidRDefault="00535F03" w:rsidP="00535F03">
      <w:pPr>
        <w:ind w:left="1843" w:right="902" w:hanging="283"/>
        <w:contextualSpacing/>
        <w:jc w:val="both"/>
        <w:rPr>
          <w:rFonts w:ascii="Palatino Linotype" w:hAnsi="Palatino Linotype"/>
          <w:i/>
          <w:sz w:val="22"/>
          <w:szCs w:val="22"/>
        </w:rPr>
      </w:pPr>
      <w:r w:rsidRPr="001C0D5A">
        <w:rPr>
          <w:rFonts w:ascii="Palatino Linotype" w:hAnsi="Palatino Linotype"/>
          <w:i/>
          <w:sz w:val="22"/>
          <w:szCs w:val="22"/>
        </w:rPr>
        <w:t xml:space="preserve"> </w:t>
      </w:r>
    </w:p>
    <w:p w:rsidR="00535F03" w:rsidRPr="001C0D5A" w:rsidRDefault="00535F03" w:rsidP="00535F03">
      <w:pPr>
        <w:ind w:left="1843" w:right="902" w:hanging="283"/>
        <w:contextualSpacing/>
        <w:jc w:val="both"/>
        <w:rPr>
          <w:rFonts w:ascii="Palatino Linotype" w:hAnsi="Palatino Linotype"/>
          <w:i/>
          <w:sz w:val="22"/>
          <w:szCs w:val="22"/>
        </w:rPr>
      </w:pPr>
      <w:r w:rsidRPr="001C0D5A">
        <w:rPr>
          <w:rFonts w:ascii="Palatino Linotype" w:hAnsi="Palatino Linotype"/>
          <w:b/>
          <w:i/>
          <w:sz w:val="22"/>
          <w:szCs w:val="22"/>
        </w:rPr>
        <w:t>n)</w:t>
      </w:r>
      <w:r w:rsidRPr="001C0D5A">
        <w:rPr>
          <w:rFonts w:ascii="Palatino Linotype" w:hAnsi="Palatino Linotype"/>
          <w:i/>
          <w:sz w:val="22"/>
          <w:szCs w:val="22"/>
        </w:rPr>
        <w:t xml:space="preserve"> Articulación con otros programas sociales; </w:t>
      </w:r>
    </w:p>
    <w:p w:rsidR="00535F03" w:rsidRPr="001C0D5A" w:rsidRDefault="00535F03" w:rsidP="00535F03">
      <w:pPr>
        <w:ind w:left="1843" w:right="902" w:hanging="283"/>
        <w:contextualSpacing/>
        <w:jc w:val="both"/>
        <w:rPr>
          <w:rFonts w:ascii="Palatino Linotype" w:hAnsi="Palatino Linotype"/>
          <w:i/>
          <w:sz w:val="22"/>
          <w:szCs w:val="22"/>
        </w:rPr>
      </w:pPr>
      <w:r w:rsidRPr="001C0D5A">
        <w:rPr>
          <w:rFonts w:ascii="Palatino Linotype" w:hAnsi="Palatino Linotype"/>
          <w:i/>
          <w:sz w:val="22"/>
          <w:szCs w:val="22"/>
        </w:rPr>
        <w:t xml:space="preserve"> </w:t>
      </w:r>
    </w:p>
    <w:p w:rsidR="00535F03" w:rsidRPr="001C0D5A" w:rsidRDefault="00535F03" w:rsidP="00535F03">
      <w:pPr>
        <w:ind w:left="1843" w:right="902" w:hanging="283"/>
        <w:contextualSpacing/>
        <w:jc w:val="both"/>
        <w:rPr>
          <w:rFonts w:ascii="Palatino Linotype" w:hAnsi="Palatino Linotype"/>
          <w:i/>
          <w:sz w:val="22"/>
          <w:szCs w:val="22"/>
        </w:rPr>
      </w:pPr>
      <w:r w:rsidRPr="001C0D5A">
        <w:rPr>
          <w:rFonts w:ascii="Palatino Linotype" w:hAnsi="Palatino Linotype"/>
          <w:b/>
          <w:i/>
          <w:sz w:val="22"/>
          <w:szCs w:val="22"/>
        </w:rPr>
        <w:t>ñ)</w:t>
      </w:r>
      <w:r w:rsidRPr="001C0D5A">
        <w:rPr>
          <w:rFonts w:ascii="Palatino Linotype" w:hAnsi="Palatino Linotype"/>
          <w:i/>
          <w:sz w:val="22"/>
          <w:szCs w:val="22"/>
        </w:rPr>
        <w:t xml:space="preserve"> Vínculo a las reglas de operación o documento equivalente; </w:t>
      </w:r>
    </w:p>
    <w:p w:rsidR="00535F03" w:rsidRPr="001C0D5A" w:rsidRDefault="00535F03" w:rsidP="00535F03">
      <w:pPr>
        <w:ind w:left="1843" w:right="902" w:hanging="283"/>
        <w:contextualSpacing/>
        <w:jc w:val="both"/>
        <w:rPr>
          <w:rFonts w:ascii="Palatino Linotype" w:hAnsi="Palatino Linotype"/>
          <w:i/>
          <w:sz w:val="22"/>
          <w:szCs w:val="22"/>
        </w:rPr>
      </w:pPr>
      <w:r w:rsidRPr="001C0D5A">
        <w:rPr>
          <w:rFonts w:ascii="Palatino Linotype" w:hAnsi="Palatino Linotype"/>
          <w:i/>
          <w:sz w:val="22"/>
          <w:szCs w:val="22"/>
        </w:rPr>
        <w:t xml:space="preserve"> </w:t>
      </w:r>
    </w:p>
    <w:p w:rsidR="00535F03" w:rsidRPr="001C0D5A" w:rsidRDefault="00535F03" w:rsidP="00535F03">
      <w:pPr>
        <w:ind w:left="1843" w:right="902" w:hanging="283"/>
        <w:contextualSpacing/>
        <w:jc w:val="both"/>
        <w:rPr>
          <w:rFonts w:ascii="Palatino Linotype" w:hAnsi="Palatino Linotype"/>
          <w:i/>
          <w:sz w:val="22"/>
          <w:szCs w:val="22"/>
        </w:rPr>
      </w:pPr>
      <w:r w:rsidRPr="001C0D5A">
        <w:rPr>
          <w:rFonts w:ascii="Palatino Linotype" w:hAnsi="Palatino Linotype"/>
          <w:b/>
          <w:i/>
          <w:sz w:val="22"/>
          <w:szCs w:val="22"/>
        </w:rPr>
        <w:t>o)</w:t>
      </w:r>
      <w:r w:rsidRPr="001C0D5A">
        <w:rPr>
          <w:rFonts w:ascii="Palatino Linotype" w:hAnsi="Palatino Linotype"/>
          <w:i/>
          <w:sz w:val="22"/>
          <w:szCs w:val="22"/>
        </w:rPr>
        <w:t xml:space="preserve"> Informes periódicos sobre la ejecución y los resultados de las evaluaciones realizadas; y </w:t>
      </w:r>
    </w:p>
    <w:p w:rsidR="00535F03" w:rsidRPr="001C0D5A" w:rsidRDefault="00535F03" w:rsidP="00535F03">
      <w:pPr>
        <w:ind w:left="1843" w:right="902" w:hanging="283"/>
        <w:contextualSpacing/>
        <w:jc w:val="both"/>
        <w:rPr>
          <w:rFonts w:ascii="Palatino Linotype" w:hAnsi="Palatino Linotype"/>
          <w:i/>
          <w:sz w:val="22"/>
          <w:szCs w:val="22"/>
        </w:rPr>
      </w:pPr>
      <w:r w:rsidRPr="001C0D5A">
        <w:rPr>
          <w:rFonts w:ascii="Palatino Linotype" w:hAnsi="Palatino Linotype"/>
          <w:i/>
          <w:sz w:val="22"/>
          <w:szCs w:val="22"/>
        </w:rPr>
        <w:t xml:space="preserve"> </w:t>
      </w:r>
    </w:p>
    <w:p w:rsidR="00535F03" w:rsidRPr="001C0D5A" w:rsidRDefault="00535F03" w:rsidP="00535F03">
      <w:pPr>
        <w:ind w:left="1843" w:right="902" w:hanging="283"/>
        <w:contextualSpacing/>
        <w:jc w:val="both"/>
        <w:rPr>
          <w:rFonts w:ascii="Palatino Linotype" w:hAnsi="Palatino Linotype"/>
          <w:i/>
          <w:sz w:val="22"/>
          <w:szCs w:val="22"/>
        </w:rPr>
      </w:pPr>
      <w:r w:rsidRPr="001C0D5A">
        <w:rPr>
          <w:rFonts w:ascii="Palatino Linotype" w:hAnsi="Palatino Linotype"/>
          <w:b/>
          <w:i/>
          <w:sz w:val="22"/>
          <w:szCs w:val="22"/>
        </w:rPr>
        <w:t>p)</w:t>
      </w:r>
      <w:r w:rsidRPr="001C0D5A">
        <w:rPr>
          <w:rFonts w:ascii="Palatino Linotype" w:hAnsi="Palatino Linotype"/>
          <w:i/>
          <w:sz w:val="22"/>
          <w:szCs w:val="22"/>
        </w:rPr>
        <w:t xml:space="preserve">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rsidR="00535F03" w:rsidRPr="001C0D5A" w:rsidRDefault="00535F03" w:rsidP="00535F03">
      <w:pPr>
        <w:ind w:left="851" w:right="902"/>
        <w:contextualSpacing/>
        <w:jc w:val="both"/>
        <w:rPr>
          <w:rFonts w:ascii="Palatino Linotype" w:hAnsi="Palatino Linotype"/>
          <w:i/>
          <w:sz w:val="22"/>
          <w:szCs w:val="22"/>
        </w:rPr>
      </w:pPr>
      <w:r w:rsidRPr="001C0D5A">
        <w:rPr>
          <w:rFonts w:ascii="Palatino Linotype" w:hAnsi="Palatino Linotype"/>
          <w:i/>
          <w:sz w:val="22"/>
          <w:szCs w:val="22"/>
        </w:rPr>
        <w:t>…”</w:t>
      </w:r>
    </w:p>
    <w:p w:rsidR="00300D83" w:rsidRPr="001C0D5A" w:rsidRDefault="00535F03" w:rsidP="00535F03">
      <w:pPr>
        <w:spacing w:before="240" w:after="240" w:line="360" w:lineRule="auto"/>
        <w:ind w:right="49"/>
        <w:jc w:val="both"/>
        <w:rPr>
          <w:rFonts w:ascii="Palatino Linotype" w:hAnsi="Palatino Linotype"/>
        </w:rPr>
      </w:pPr>
      <w:r w:rsidRPr="001C0D5A">
        <w:rPr>
          <w:rFonts w:ascii="Palatino Linotype" w:hAnsi="Palatino Linotype"/>
        </w:rPr>
        <w:t xml:space="preserve">De lo expuesto,  se colige  el ente obligado tiene la posibilidad de otorgar </w:t>
      </w:r>
      <w:r w:rsidR="00300D83" w:rsidRPr="001C0D5A">
        <w:rPr>
          <w:rFonts w:ascii="Palatino Linotype" w:hAnsi="Palatino Linotype"/>
        </w:rPr>
        <w:t>satisfacción</w:t>
      </w:r>
      <w:r w:rsidRPr="001C0D5A">
        <w:rPr>
          <w:rFonts w:ascii="Palatino Linotype" w:hAnsi="Palatino Linotype"/>
        </w:rPr>
        <w:t xml:space="preserve"> al requerimiento del particular,</w:t>
      </w:r>
      <w:r w:rsidR="00300D83" w:rsidRPr="001C0D5A">
        <w:rPr>
          <w:rFonts w:ascii="Palatino Linotype" w:hAnsi="Palatino Linotype"/>
        </w:rPr>
        <w:t xml:space="preserve"> toda vez que el  Acuerdo referido por el peticionario fue suscrito por el </w:t>
      </w:r>
      <w:r w:rsidR="00300D83" w:rsidRPr="001C0D5A">
        <w:rPr>
          <w:rFonts w:ascii="Palatino Linotype" w:hAnsi="Palatino Linotype"/>
          <w:b/>
        </w:rPr>
        <w:t>SUJETO OBLIOGADO</w:t>
      </w:r>
      <w:r w:rsidR="00300D83" w:rsidRPr="001C0D5A">
        <w:rPr>
          <w:rFonts w:ascii="Palatino Linotype" w:hAnsi="Palatino Linotype"/>
        </w:rPr>
        <w:t xml:space="preserve"> y con ello se origina la obligación, a su cargo, de transparentar los recursos públicos para el cumplimiento de sus objetivos.  </w:t>
      </w:r>
    </w:p>
    <w:p w:rsidR="009A1A1F" w:rsidRPr="001C0D5A" w:rsidRDefault="00300D83" w:rsidP="00BF6377">
      <w:pPr>
        <w:spacing w:before="240" w:after="240" w:line="360" w:lineRule="auto"/>
        <w:jc w:val="both"/>
        <w:rPr>
          <w:rFonts w:ascii="Palatino Linotype" w:hAnsi="Palatino Linotype"/>
        </w:rPr>
      </w:pPr>
      <w:r w:rsidRPr="001C0D5A">
        <w:rPr>
          <w:rFonts w:ascii="Palatino Linotype" w:hAnsi="Palatino Linotype"/>
        </w:rPr>
        <w:lastRenderedPageBreak/>
        <w:t>N</w:t>
      </w:r>
      <w:r w:rsidR="003303B7" w:rsidRPr="001C0D5A">
        <w:rPr>
          <w:rFonts w:ascii="Palatino Linotype" w:hAnsi="Palatino Linotype"/>
        </w:rPr>
        <w:t xml:space="preserve">o obstante, </w:t>
      </w:r>
      <w:r w:rsidR="00714656" w:rsidRPr="001C0D5A">
        <w:rPr>
          <w:rFonts w:ascii="Palatino Linotype" w:hAnsi="Palatino Linotype"/>
        </w:rPr>
        <w:t>en el A</w:t>
      </w:r>
      <w:r w:rsidR="009A1A1F" w:rsidRPr="001C0D5A">
        <w:rPr>
          <w:rFonts w:ascii="Palatino Linotype" w:hAnsi="Palatino Linotype"/>
        </w:rPr>
        <w:t xml:space="preserve">cuerdo </w:t>
      </w:r>
      <w:r w:rsidR="00714656" w:rsidRPr="001C0D5A">
        <w:rPr>
          <w:rFonts w:ascii="Palatino Linotype" w:hAnsi="Palatino Linotype"/>
        </w:rPr>
        <w:t xml:space="preserve">multicitado, </w:t>
      </w:r>
      <w:r w:rsidR="00E07FC1" w:rsidRPr="001C0D5A">
        <w:rPr>
          <w:rFonts w:ascii="Palatino Linotype" w:hAnsi="Palatino Linotype"/>
        </w:rPr>
        <w:t>se o</w:t>
      </w:r>
      <w:r w:rsidR="00714656" w:rsidRPr="001C0D5A">
        <w:rPr>
          <w:rFonts w:ascii="Palatino Linotype" w:hAnsi="Palatino Linotype"/>
        </w:rPr>
        <w:t>m</w:t>
      </w:r>
      <w:r w:rsidR="00E07FC1" w:rsidRPr="001C0D5A">
        <w:rPr>
          <w:rFonts w:ascii="Palatino Linotype" w:hAnsi="Palatino Linotype"/>
        </w:rPr>
        <w:t xml:space="preserve">itió </w:t>
      </w:r>
      <w:r w:rsidR="00714656" w:rsidRPr="001C0D5A">
        <w:rPr>
          <w:rFonts w:ascii="Palatino Linotype" w:hAnsi="Palatino Linotype"/>
        </w:rPr>
        <w:t xml:space="preserve">especificar </w:t>
      </w:r>
      <w:r w:rsidR="009A1A1F" w:rsidRPr="001C0D5A">
        <w:rPr>
          <w:rFonts w:ascii="Palatino Linotype" w:hAnsi="Palatino Linotype"/>
        </w:rPr>
        <w:t xml:space="preserve">a partir de qué fecha o quincena se otorgará el apoyo acordado, por lo que para mejor proveer a la presente resolución, en términos de los artículos 13 y 181, párrafo cuarto de la multicitada Ley de Transparencia y considerando la fecha de suscripción del </w:t>
      </w:r>
      <w:r w:rsidR="00015D2F" w:rsidRPr="001C0D5A">
        <w:rPr>
          <w:rFonts w:ascii="Palatino Linotype" w:hAnsi="Palatino Linotype"/>
        </w:rPr>
        <w:t>A</w:t>
      </w:r>
      <w:r w:rsidR="009A1A1F" w:rsidRPr="001C0D5A">
        <w:rPr>
          <w:rFonts w:ascii="Palatino Linotype" w:hAnsi="Palatino Linotype"/>
        </w:rPr>
        <w:t>cuerdo y la fecha de ingreso de la solicitud de información, se determina como periodo temporal de la información que en todo caso resulte procedente entregar</w:t>
      </w:r>
      <w:r w:rsidR="00015D2F" w:rsidRPr="001C0D5A">
        <w:rPr>
          <w:rFonts w:ascii="Palatino Linotype" w:hAnsi="Palatino Linotype"/>
        </w:rPr>
        <w:t xml:space="preserve">, </w:t>
      </w:r>
      <w:r w:rsidR="009A1A1F" w:rsidRPr="001C0D5A">
        <w:rPr>
          <w:rFonts w:ascii="Palatino Linotype" w:hAnsi="Palatino Linotype"/>
        </w:rPr>
        <w:t xml:space="preserve">del </w:t>
      </w:r>
      <w:r w:rsidR="00D508E4" w:rsidRPr="001C0D5A">
        <w:rPr>
          <w:rFonts w:ascii="Palatino Linotype" w:hAnsi="Palatino Linotype"/>
        </w:rPr>
        <w:t>31 de enero al 08 de julio de 2019.</w:t>
      </w:r>
      <w:r w:rsidR="009A1A1F" w:rsidRPr="001C0D5A">
        <w:rPr>
          <w:rFonts w:ascii="Palatino Linotype" w:hAnsi="Palatino Linotype"/>
        </w:rPr>
        <w:t xml:space="preserve"> </w:t>
      </w:r>
    </w:p>
    <w:p w:rsidR="002757EE" w:rsidRPr="001C0D5A" w:rsidRDefault="00512D59" w:rsidP="00BF6377">
      <w:pPr>
        <w:spacing w:before="240" w:after="240"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-13336</wp:posOffset>
                </wp:positionH>
                <wp:positionV relativeFrom="paragraph">
                  <wp:posOffset>2085974</wp:posOffset>
                </wp:positionV>
                <wp:extent cx="5591175" cy="3305175"/>
                <wp:effectExtent l="38100" t="19050" r="66675" b="85725"/>
                <wp:wrapNone/>
                <wp:docPr id="3" name="Conector recto 3"/>
                <wp:cNvGraphicFramePr/>
                <a:graphic xmlns:a="http://schemas.openxmlformats.org/drawingml/2006/main">
                  <a:graphicData uri="http://schemas.microsoft.com/office/word/2010/wordprocessingShape">
                    <wps:wsp>
                      <wps:cNvCnPr/>
                      <wps:spPr>
                        <a:xfrm>
                          <a:off x="0" y="0"/>
                          <a:ext cx="5591175" cy="33051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0E00713"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5pt,164.25pt" to="439.2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" strokecolor="#4f81bd [3204]" strokeweight="2pt">
                <v:shadow on="t" color="black" opacity="24903f" origin=",.5" offset="0,.55556mm"/>
              </v:line>
            </w:pict>
          </mc:Fallback>
        </mc:AlternateContent>
      </w:r>
      <w:r w:rsidR="00015D2F" w:rsidRPr="001C0D5A">
        <w:rPr>
          <w:rFonts w:ascii="Palatino Linotype" w:hAnsi="Palatino Linotype"/>
        </w:rPr>
        <w:t xml:space="preserve">Ahora bien, por cuanto a la liga </w:t>
      </w:r>
      <w:r w:rsidR="00AB15B7" w:rsidRPr="001C0D5A">
        <w:rPr>
          <w:rFonts w:ascii="Palatino Linotype" w:hAnsi="Palatino Linotype"/>
        </w:rPr>
        <w:t xml:space="preserve">electrónica  </w:t>
      </w:r>
      <w:hyperlink r:id="rId10" w:history="1">
        <w:r w:rsidR="00AB15B7" w:rsidRPr="001C0D5A">
          <w:rPr>
            <w:rStyle w:val="Hipervnculo"/>
            <w:rFonts w:ascii="Palatino Linotype" w:hAnsi="Palatino Linotype" w:cs="Arial"/>
            <w:b/>
            <w:i/>
            <w:color w:val="auto"/>
            <w:szCs w:val="22"/>
          </w:rPr>
          <w:t>https://www.infoem.org.mx/src/htm/ayuntamientos.html</w:t>
        </w:r>
      </w:hyperlink>
      <w:r w:rsidR="00AB15B7" w:rsidRPr="001C0D5A">
        <w:rPr>
          <w:rStyle w:val="Hipervnculo"/>
          <w:rFonts w:ascii="Palatino Linotype" w:hAnsi="Palatino Linotype" w:cs="Arial"/>
          <w:b/>
          <w:i/>
          <w:color w:val="auto"/>
          <w:szCs w:val="22"/>
          <w:u w:val="none"/>
        </w:rPr>
        <w:t xml:space="preserve"> </w:t>
      </w:r>
      <w:r w:rsidR="00AB15B7" w:rsidRPr="001C0D5A">
        <w:rPr>
          <w:rFonts w:ascii="Palatino Linotype" w:hAnsi="Palatino Linotype"/>
        </w:rPr>
        <w:t xml:space="preserve">proporcionada en respuesta por el </w:t>
      </w:r>
      <w:r w:rsidR="00AB15B7" w:rsidRPr="001C0D5A">
        <w:rPr>
          <w:rFonts w:ascii="Palatino Linotype" w:hAnsi="Palatino Linotype"/>
          <w:b/>
        </w:rPr>
        <w:t>SUJETO OBLIGADO</w:t>
      </w:r>
      <w:r w:rsidR="00AB15B7" w:rsidRPr="001C0D5A">
        <w:rPr>
          <w:rFonts w:ascii="Palatino Linotype" w:hAnsi="Palatino Linotype"/>
        </w:rPr>
        <w:t xml:space="preserve">, </w:t>
      </w:r>
      <w:r w:rsidR="00015D2F" w:rsidRPr="001C0D5A">
        <w:rPr>
          <w:rFonts w:ascii="Palatino Linotype" w:hAnsi="Palatino Linotype"/>
        </w:rPr>
        <w:t xml:space="preserve">esta Resolutora procedió a verificar su contenido, </w:t>
      </w:r>
      <w:r w:rsidR="00AB15B7" w:rsidRPr="001C0D5A">
        <w:rPr>
          <w:rFonts w:ascii="Palatino Linotype" w:hAnsi="Palatino Linotype"/>
        </w:rPr>
        <w:t>sin embargo</w:t>
      </w:r>
      <w:r w:rsidR="0022199C" w:rsidRPr="001C0D5A">
        <w:rPr>
          <w:rFonts w:ascii="Palatino Linotype" w:hAnsi="Palatino Linotype"/>
        </w:rPr>
        <w:t xml:space="preserve">, </w:t>
      </w:r>
      <w:r w:rsidR="00AB15B7" w:rsidRPr="001C0D5A">
        <w:rPr>
          <w:rFonts w:ascii="Palatino Linotype" w:hAnsi="Palatino Linotype"/>
        </w:rPr>
        <w:t>al realizar la búsqueda respectiva, desplego 1,</w:t>
      </w:r>
      <w:r w:rsidR="00015D2F" w:rsidRPr="001C0D5A">
        <w:rPr>
          <w:rFonts w:ascii="Palatino Linotype" w:hAnsi="Palatino Linotype"/>
        </w:rPr>
        <w:t xml:space="preserve"> </w:t>
      </w:r>
      <w:r w:rsidR="00AB15B7" w:rsidRPr="001C0D5A">
        <w:rPr>
          <w:rFonts w:ascii="Palatino Linotype" w:hAnsi="Palatino Linotype"/>
        </w:rPr>
        <w:t>140 resultados de diferentes sitios electr</w:t>
      </w:r>
      <w:r w:rsidR="0022199C" w:rsidRPr="001C0D5A">
        <w:rPr>
          <w:rFonts w:ascii="Palatino Linotype" w:hAnsi="Palatino Linotype"/>
        </w:rPr>
        <w:t>ónicos en los cuales pudiese estar publicada la información peticionada,</w:t>
      </w:r>
      <w:r w:rsidR="002757EE" w:rsidRPr="001C0D5A">
        <w:rPr>
          <w:rFonts w:ascii="Palatino Linotype" w:hAnsi="Palatino Linotype"/>
        </w:rPr>
        <w:t xml:space="preserve"> lo cual implica que el particular realice la búsqueda de la información en todos ellos, </w:t>
      </w:r>
      <w:r w:rsidR="0022199C" w:rsidRPr="001C0D5A">
        <w:rPr>
          <w:rFonts w:ascii="Palatino Linotype" w:hAnsi="Palatino Linotype"/>
        </w:rPr>
        <w:t xml:space="preserve">como se ilustra a continuación:   </w:t>
      </w:r>
    </w:p>
    <w:p w:rsidR="002757EE" w:rsidRPr="001C0D5A" w:rsidRDefault="002757EE" w:rsidP="002757EE">
      <w:pPr>
        <w:spacing w:before="240" w:after="240" w:line="360" w:lineRule="auto"/>
        <w:jc w:val="center"/>
        <w:rPr>
          <w:rFonts w:ascii="Palatino Linotype" w:hAnsi="Palatino Linotype"/>
        </w:rPr>
      </w:pPr>
      <w:r w:rsidRPr="001C0D5A">
        <w:rPr>
          <w:noProof/>
          <w:lang w:val="es-MX" w:eastAsia="es-MX"/>
        </w:rPr>
        <w:lastRenderedPageBreak/>
        <w:drawing>
          <wp:inline distT="0" distB="0" distL="0" distR="0" wp14:anchorId="11475FBF" wp14:editId="0DF0F9B2">
            <wp:extent cx="5082540" cy="4298950"/>
            <wp:effectExtent l="0" t="0" r="381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1356" t="16686" r="31061" b="9796"/>
                    <a:stretch/>
                  </pic:blipFill>
                  <pic:spPr bwMode="auto">
                    <a:xfrm>
                      <a:off x="0" y="0"/>
                      <a:ext cx="5108084" cy="4320556"/>
                    </a:xfrm>
                    <a:prstGeom prst="rect">
                      <a:avLst/>
                    </a:prstGeom>
                    <a:ln>
                      <a:noFill/>
                    </a:ln>
                    <a:extLst>
                      <a:ext uri="{53640926-AAD7-44D8-BBD7-CCE9431645EC}">
                        <a14:shadowObscured xmlns:a14="http://schemas.microsoft.com/office/drawing/2010/main"/>
                      </a:ext>
                    </a:extLst>
                  </pic:spPr>
                </pic:pic>
              </a:graphicData>
            </a:graphic>
          </wp:inline>
        </w:drawing>
      </w:r>
    </w:p>
    <w:p w:rsidR="008077F2" w:rsidRPr="001C0D5A" w:rsidRDefault="00015D2F" w:rsidP="0033737A">
      <w:pPr>
        <w:spacing w:before="240" w:after="240" w:line="360" w:lineRule="auto"/>
        <w:jc w:val="both"/>
        <w:rPr>
          <w:rFonts w:ascii="Palatino Linotype" w:hAnsi="Palatino Linotype"/>
        </w:rPr>
      </w:pPr>
      <w:r w:rsidRPr="001C0D5A">
        <w:rPr>
          <w:rFonts w:ascii="Palatino Linotype" w:hAnsi="Palatino Linotype"/>
        </w:rPr>
        <w:t>En ese tenor</w:t>
      </w:r>
      <w:r w:rsidR="008077F2" w:rsidRPr="001C0D5A">
        <w:rPr>
          <w:rFonts w:ascii="Palatino Linotype" w:hAnsi="Palatino Linotype"/>
        </w:rPr>
        <w:t xml:space="preserve">, </w:t>
      </w:r>
      <w:r w:rsidRPr="001C0D5A">
        <w:rPr>
          <w:rFonts w:ascii="Palatino Linotype" w:hAnsi="Palatino Linotype"/>
        </w:rPr>
        <w:t xml:space="preserve">se advierte que la respuesta proporcionada por el </w:t>
      </w:r>
      <w:r w:rsidRPr="001C0D5A">
        <w:rPr>
          <w:rFonts w:ascii="Palatino Linotype" w:hAnsi="Palatino Linotype"/>
          <w:b/>
        </w:rPr>
        <w:t>SUJETO OBLIGADO,</w:t>
      </w:r>
      <w:r w:rsidRPr="001C0D5A">
        <w:rPr>
          <w:rFonts w:ascii="Palatino Linotype" w:hAnsi="Palatino Linotype"/>
        </w:rPr>
        <w:t xml:space="preserve"> no otorgó satisfacción al requerimiento</w:t>
      </w:r>
      <w:r w:rsidR="00E07FC1" w:rsidRPr="001C0D5A">
        <w:rPr>
          <w:rFonts w:ascii="Palatino Linotype" w:hAnsi="Palatino Linotype"/>
        </w:rPr>
        <w:t xml:space="preserve"> en términos de los artículos</w:t>
      </w:r>
      <w:r w:rsidRPr="001C0D5A">
        <w:rPr>
          <w:rFonts w:ascii="Palatino Linotype" w:hAnsi="Palatino Linotype"/>
        </w:rPr>
        <w:t>,</w:t>
      </w:r>
      <w:r w:rsidR="00E07FC1" w:rsidRPr="001C0D5A">
        <w:rPr>
          <w:rFonts w:ascii="Palatino Linotype" w:hAnsi="Palatino Linotype"/>
        </w:rPr>
        <w:t xml:space="preserve"> 161 y 166, </w:t>
      </w:r>
      <w:r w:rsidRPr="001C0D5A">
        <w:rPr>
          <w:rFonts w:ascii="Palatino Linotype" w:hAnsi="Palatino Linotype"/>
        </w:rPr>
        <w:t>toda vez que omiti</w:t>
      </w:r>
      <w:r w:rsidR="008077F2" w:rsidRPr="001C0D5A">
        <w:rPr>
          <w:rFonts w:ascii="Palatino Linotype" w:hAnsi="Palatino Linotype"/>
        </w:rPr>
        <w:t xml:space="preserve">ó </w:t>
      </w:r>
      <w:r w:rsidR="00E07FC1" w:rsidRPr="001C0D5A">
        <w:rPr>
          <w:rFonts w:ascii="Palatino Linotype" w:hAnsi="Palatino Linotype"/>
        </w:rPr>
        <w:t>señalar la fuente precisa y concreta de la información, por lo que el peticionario no pudo consultar</w:t>
      </w:r>
      <w:r w:rsidR="00CB02B7" w:rsidRPr="001C0D5A">
        <w:rPr>
          <w:rFonts w:ascii="Palatino Linotype" w:hAnsi="Palatino Linotype"/>
        </w:rPr>
        <w:t>,</w:t>
      </w:r>
      <w:r w:rsidR="00E07FC1" w:rsidRPr="001C0D5A">
        <w:rPr>
          <w:rFonts w:ascii="Palatino Linotype" w:hAnsi="Palatino Linotype"/>
        </w:rPr>
        <w:t xml:space="preserve"> </w:t>
      </w:r>
      <w:r w:rsidR="00CB02B7" w:rsidRPr="001C0D5A">
        <w:rPr>
          <w:rFonts w:ascii="Palatino Linotype" w:hAnsi="Palatino Linotype"/>
        </w:rPr>
        <w:t>menos a</w:t>
      </w:r>
      <w:r w:rsidR="00F951A8" w:rsidRPr="001C0D5A">
        <w:rPr>
          <w:rFonts w:ascii="Palatino Linotype" w:hAnsi="Palatino Linotype"/>
        </w:rPr>
        <w:t>ún</w:t>
      </w:r>
      <w:r w:rsidR="00CB02B7" w:rsidRPr="001C0D5A">
        <w:rPr>
          <w:rFonts w:ascii="Palatino Linotype" w:hAnsi="Palatino Linotype"/>
        </w:rPr>
        <w:t xml:space="preserve">, </w:t>
      </w:r>
      <w:r w:rsidR="00E07FC1" w:rsidRPr="001C0D5A">
        <w:rPr>
          <w:rFonts w:ascii="Palatino Linotype" w:hAnsi="Palatino Linotype"/>
        </w:rPr>
        <w:t xml:space="preserve">tuvo a su disposición la información </w:t>
      </w:r>
      <w:r w:rsidR="00CB02B7" w:rsidRPr="001C0D5A">
        <w:rPr>
          <w:rFonts w:ascii="Palatino Linotype" w:hAnsi="Palatino Linotype"/>
        </w:rPr>
        <w:t>requerida</w:t>
      </w:r>
      <w:r w:rsidR="00E07FC1" w:rsidRPr="001C0D5A">
        <w:rPr>
          <w:rFonts w:ascii="Palatino Linotype" w:hAnsi="Palatino Linotype"/>
        </w:rPr>
        <w:t xml:space="preserve"> c</w:t>
      </w:r>
      <w:r w:rsidR="008077F2" w:rsidRPr="001C0D5A">
        <w:rPr>
          <w:rFonts w:ascii="Palatino Linotype" w:hAnsi="Palatino Linotype"/>
        </w:rPr>
        <w:t xml:space="preserve">onforme a lo dispuesto en </w:t>
      </w:r>
      <w:r w:rsidR="00E07FC1" w:rsidRPr="001C0D5A">
        <w:rPr>
          <w:rFonts w:ascii="Palatino Linotype" w:hAnsi="Palatino Linotype"/>
        </w:rPr>
        <w:t xml:space="preserve">los </w:t>
      </w:r>
      <w:r w:rsidR="008077F2" w:rsidRPr="001C0D5A">
        <w:rPr>
          <w:rFonts w:ascii="Palatino Linotype" w:hAnsi="Palatino Linotype"/>
        </w:rPr>
        <w:t>artículo</w:t>
      </w:r>
      <w:r w:rsidR="00E07FC1" w:rsidRPr="001C0D5A">
        <w:rPr>
          <w:rFonts w:ascii="Palatino Linotype" w:hAnsi="Palatino Linotype"/>
        </w:rPr>
        <w:t>s supraindicados</w:t>
      </w:r>
      <w:r w:rsidR="00F951A8" w:rsidRPr="001C0D5A">
        <w:rPr>
          <w:rFonts w:ascii="Palatino Linotype" w:hAnsi="Palatino Linotype"/>
        </w:rPr>
        <w:t xml:space="preserve">, </w:t>
      </w:r>
      <w:r w:rsidR="00E07FC1" w:rsidRPr="001C0D5A">
        <w:rPr>
          <w:rFonts w:ascii="Palatino Linotype" w:hAnsi="Palatino Linotype"/>
        </w:rPr>
        <w:t xml:space="preserve">que a letra disponen: </w:t>
      </w:r>
    </w:p>
    <w:p w:rsidR="00F951A8" w:rsidRPr="001C0D5A" w:rsidRDefault="008077F2" w:rsidP="008077F2">
      <w:pPr>
        <w:spacing w:before="240" w:after="240"/>
        <w:ind w:left="851" w:right="900"/>
        <w:jc w:val="both"/>
        <w:rPr>
          <w:rFonts w:ascii="Palatino Linotype" w:hAnsi="Palatino Linotype"/>
          <w:i/>
          <w:sz w:val="22"/>
          <w:szCs w:val="22"/>
        </w:rPr>
      </w:pPr>
      <w:r w:rsidRPr="001C0D5A">
        <w:rPr>
          <w:rFonts w:ascii="Palatino Linotype" w:hAnsi="Palatino Linotype"/>
          <w:i/>
          <w:sz w:val="22"/>
          <w:szCs w:val="22"/>
        </w:rPr>
        <w:t>“</w:t>
      </w:r>
      <w:r w:rsidRPr="001C0D5A">
        <w:rPr>
          <w:rFonts w:ascii="Palatino Linotype" w:hAnsi="Palatino Linotype"/>
          <w:b/>
          <w:i/>
          <w:sz w:val="22"/>
          <w:szCs w:val="22"/>
        </w:rPr>
        <w:t>Artículo 161</w:t>
      </w:r>
      <w:r w:rsidRPr="001C0D5A">
        <w:rPr>
          <w:rFonts w:ascii="Palatino Linotype" w:hAnsi="Palatino Linotype"/>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w:t>
      </w:r>
      <w:r w:rsidRPr="001C0D5A">
        <w:rPr>
          <w:rFonts w:ascii="Palatino Linotype" w:hAnsi="Palatino Linotype"/>
          <w:i/>
          <w:sz w:val="22"/>
          <w:szCs w:val="22"/>
          <w:u w:val="single"/>
        </w:rPr>
        <w:t>se le hará saber por el medio requerido por el solicitante la fuente</w:t>
      </w:r>
      <w:r w:rsidRPr="001C0D5A">
        <w:rPr>
          <w:rFonts w:ascii="Palatino Linotype" w:hAnsi="Palatino Linotype"/>
          <w:i/>
          <w:sz w:val="22"/>
          <w:szCs w:val="22"/>
        </w:rPr>
        <w:t xml:space="preserve">, el </w:t>
      </w:r>
      <w:r w:rsidRPr="001C0D5A">
        <w:rPr>
          <w:rFonts w:ascii="Palatino Linotype" w:hAnsi="Palatino Linotype"/>
          <w:i/>
          <w:sz w:val="22"/>
          <w:szCs w:val="22"/>
          <w:u w:val="single"/>
        </w:rPr>
        <w:t>lugar y la forma en que puede consultar</w:t>
      </w:r>
      <w:r w:rsidRPr="001C0D5A">
        <w:rPr>
          <w:rFonts w:ascii="Palatino Linotype" w:hAnsi="Palatino Linotype"/>
          <w:i/>
          <w:sz w:val="22"/>
          <w:szCs w:val="22"/>
        </w:rPr>
        <w:t xml:space="preserve">, reproducir o adquirir dicha información en un plazo no mayor a cinco días hábiles. </w:t>
      </w:r>
      <w:r w:rsidRPr="001C0D5A">
        <w:rPr>
          <w:rFonts w:ascii="Palatino Linotype" w:hAnsi="Palatino Linotype"/>
          <w:i/>
          <w:sz w:val="22"/>
          <w:szCs w:val="22"/>
          <w:u w:val="single"/>
        </w:rPr>
        <w:t xml:space="preserve">La fuente deberá ser precisa y concreta </w:t>
      </w:r>
      <w:r w:rsidRPr="001C0D5A">
        <w:rPr>
          <w:rFonts w:ascii="Palatino Linotype" w:hAnsi="Palatino Linotype"/>
          <w:i/>
          <w:sz w:val="22"/>
          <w:szCs w:val="22"/>
          <w:u w:val="single"/>
        </w:rPr>
        <w:lastRenderedPageBreak/>
        <w:t>y no debe implicar que el solicitante realice una búsqueda en toda la información que se encuentre disponible</w:t>
      </w:r>
      <w:r w:rsidRPr="001C0D5A">
        <w:rPr>
          <w:rFonts w:ascii="Palatino Linotype" w:hAnsi="Palatino Linotype"/>
          <w:i/>
          <w:sz w:val="22"/>
          <w:szCs w:val="22"/>
        </w:rPr>
        <w:t>.”</w:t>
      </w:r>
    </w:p>
    <w:p w:rsidR="008077F2" w:rsidRPr="001C0D5A" w:rsidRDefault="00F951A8" w:rsidP="008077F2">
      <w:pPr>
        <w:spacing w:before="240" w:after="240"/>
        <w:ind w:left="851" w:right="900"/>
        <w:jc w:val="both"/>
        <w:rPr>
          <w:rFonts w:ascii="Palatino Linotype" w:hAnsi="Palatino Linotype"/>
          <w:i/>
          <w:sz w:val="22"/>
          <w:szCs w:val="22"/>
        </w:rPr>
      </w:pPr>
      <w:r w:rsidRPr="001C0D5A">
        <w:rPr>
          <w:rFonts w:ascii="Palatino Linotype" w:hAnsi="Palatino Linotype"/>
          <w:i/>
          <w:sz w:val="22"/>
          <w:szCs w:val="22"/>
        </w:rPr>
        <w:t>“</w:t>
      </w:r>
      <w:r w:rsidRPr="001C0D5A">
        <w:rPr>
          <w:rFonts w:ascii="Palatino Linotype" w:hAnsi="Palatino Linotype"/>
          <w:b/>
          <w:i/>
          <w:sz w:val="22"/>
          <w:szCs w:val="22"/>
        </w:rPr>
        <w:t>Artículo 166</w:t>
      </w:r>
      <w:r w:rsidRPr="001C0D5A">
        <w:rPr>
          <w:rFonts w:ascii="Palatino Linotype" w:hAnsi="Palatino Linotype"/>
          <w:i/>
          <w:sz w:val="22"/>
          <w:szCs w:val="22"/>
        </w:rPr>
        <w:t xml:space="preserve">. </w:t>
      </w:r>
      <w:r w:rsidRPr="001C0D5A">
        <w:rPr>
          <w:rFonts w:ascii="Palatino Linotype" w:hAnsi="Palatino Linotype"/>
          <w:i/>
          <w:sz w:val="22"/>
          <w:szCs w:val="22"/>
          <w:u w:val="single"/>
        </w:rPr>
        <w:t>La obligación de acceso a la información</w:t>
      </w:r>
      <w:r w:rsidRPr="001C0D5A">
        <w:rPr>
          <w:rFonts w:ascii="Palatino Linotype" w:hAnsi="Palatino Linotype"/>
          <w:i/>
          <w:sz w:val="22"/>
          <w:szCs w:val="22"/>
        </w:rPr>
        <w:t xml:space="preserve"> pública </w:t>
      </w:r>
      <w:r w:rsidRPr="001C0D5A">
        <w:rPr>
          <w:rFonts w:ascii="Palatino Linotype" w:hAnsi="Palatino Linotype"/>
          <w:i/>
          <w:sz w:val="22"/>
          <w:szCs w:val="22"/>
          <w:u w:val="single"/>
        </w:rPr>
        <w:t>se tendrá por cumplida</w:t>
      </w:r>
      <w:r w:rsidRPr="001C0D5A">
        <w:rPr>
          <w:rFonts w:ascii="Palatino Linotype" w:hAnsi="Palatino Linotype"/>
          <w:i/>
          <w:sz w:val="22"/>
          <w:szCs w:val="22"/>
        </w:rPr>
        <w:t xml:space="preserve"> </w:t>
      </w:r>
      <w:r w:rsidRPr="001C0D5A">
        <w:rPr>
          <w:rFonts w:ascii="Palatino Linotype" w:hAnsi="Palatino Linotype"/>
          <w:i/>
          <w:sz w:val="22"/>
          <w:szCs w:val="22"/>
          <w:u w:val="single"/>
        </w:rPr>
        <w:t>cuando el solicitante tenga a su disposición la información requerida</w:t>
      </w:r>
      <w:r w:rsidRPr="001C0D5A">
        <w:rPr>
          <w:rFonts w:ascii="Palatino Linotype" w:hAnsi="Palatino Linotype"/>
          <w:i/>
          <w:sz w:val="22"/>
          <w:szCs w:val="22"/>
        </w:rPr>
        <w:t>, o cuando realice la consulta de la misma en el lugar en el que ésta se localice.</w:t>
      </w:r>
    </w:p>
    <w:p w:rsidR="00F951A8" w:rsidRPr="001C0D5A" w:rsidRDefault="00F951A8" w:rsidP="008077F2">
      <w:pPr>
        <w:spacing w:before="240" w:after="240"/>
        <w:ind w:left="851" w:right="900"/>
        <w:jc w:val="both"/>
        <w:rPr>
          <w:rFonts w:ascii="Palatino Linotype" w:hAnsi="Palatino Linotype"/>
          <w:i/>
          <w:sz w:val="22"/>
          <w:szCs w:val="22"/>
        </w:rPr>
      </w:pPr>
      <w:r w:rsidRPr="001C0D5A">
        <w:rPr>
          <w:rFonts w:ascii="Palatino Linotype" w:hAnsi="Palatino Linotype"/>
          <w:i/>
          <w:sz w:val="22"/>
          <w:szCs w:val="22"/>
        </w:rPr>
        <w:t>…”</w:t>
      </w:r>
    </w:p>
    <w:p w:rsidR="008077F2" w:rsidRPr="001C0D5A" w:rsidRDefault="008077F2" w:rsidP="008077F2">
      <w:pPr>
        <w:spacing w:before="240" w:after="240"/>
        <w:ind w:left="851" w:right="900"/>
        <w:jc w:val="both"/>
        <w:rPr>
          <w:rFonts w:ascii="Palatino Linotype" w:hAnsi="Palatino Linotype"/>
          <w:sz w:val="22"/>
          <w:szCs w:val="22"/>
        </w:rPr>
      </w:pPr>
      <w:r w:rsidRPr="001C0D5A">
        <w:rPr>
          <w:rFonts w:ascii="Palatino Linotype" w:hAnsi="Palatino Linotype"/>
          <w:sz w:val="22"/>
          <w:szCs w:val="22"/>
        </w:rPr>
        <w:t>(Énfasis añadido)</w:t>
      </w:r>
    </w:p>
    <w:p w:rsidR="007808B8" w:rsidRPr="001C0D5A" w:rsidRDefault="008077F2" w:rsidP="007808B8">
      <w:pPr>
        <w:pStyle w:val="NormalWeb"/>
        <w:spacing w:line="360" w:lineRule="auto"/>
        <w:jc w:val="both"/>
        <w:rPr>
          <w:rFonts w:ascii="Palatino Linotype" w:hAnsi="Palatino Linotype" w:cs="Arial"/>
        </w:rPr>
      </w:pPr>
      <w:r w:rsidRPr="001C0D5A">
        <w:rPr>
          <w:rFonts w:ascii="Palatino Linotype" w:hAnsi="Palatino Linotype"/>
        </w:rPr>
        <w:t xml:space="preserve">En consecuencia, </w:t>
      </w:r>
      <w:r w:rsidR="000C2828" w:rsidRPr="001C0D5A">
        <w:rPr>
          <w:rFonts w:ascii="Palatino Linotype" w:hAnsi="Palatino Linotype"/>
        </w:rPr>
        <w:t xml:space="preserve">devienen parcialmente fundados los motivos de inconformidad argüidos, por lo que se </w:t>
      </w:r>
      <w:r w:rsidR="000C2828" w:rsidRPr="001C0D5A">
        <w:rPr>
          <w:rFonts w:ascii="Palatino Linotype" w:hAnsi="Palatino Linotype"/>
          <w:b/>
        </w:rPr>
        <w:t xml:space="preserve">REVOCA </w:t>
      </w:r>
      <w:r w:rsidR="000C2828" w:rsidRPr="001C0D5A">
        <w:rPr>
          <w:rFonts w:ascii="Palatino Linotype" w:hAnsi="Palatino Linotype"/>
        </w:rPr>
        <w:t>la respuesta y se</w:t>
      </w:r>
      <w:r w:rsidR="000C2828" w:rsidRPr="001C0D5A">
        <w:rPr>
          <w:rFonts w:ascii="Palatino Linotype" w:hAnsi="Palatino Linotype"/>
          <w:b/>
        </w:rPr>
        <w:t xml:space="preserve"> ORDENA</w:t>
      </w:r>
      <w:r w:rsidR="000C2828" w:rsidRPr="001C0D5A">
        <w:rPr>
          <w:rFonts w:ascii="Palatino Linotype" w:hAnsi="Palatino Linotype"/>
        </w:rPr>
        <w:t xml:space="preserve">  al </w:t>
      </w:r>
      <w:r w:rsidR="000C2828" w:rsidRPr="001C0D5A">
        <w:rPr>
          <w:rFonts w:ascii="Palatino Linotype" w:hAnsi="Palatino Linotype"/>
          <w:b/>
        </w:rPr>
        <w:t>SUJETO OBLIGADO</w:t>
      </w:r>
      <w:r w:rsidR="000C2828" w:rsidRPr="001C0D5A">
        <w:rPr>
          <w:rFonts w:ascii="Palatino Linotype" w:hAnsi="Palatino Linotype"/>
        </w:rPr>
        <w:t xml:space="preserve">, entregue al </w:t>
      </w:r>
      <w:r w:rsidR="000C2828" w:rsidRPr="001C0D5A">
        <w:rPr>
          <w:rFonts w:ascii="Palatino Linotype" w:hAnsi="Palatino Linotype"/>
          <w:b/>
        </w:rPr>
        <w:t>RECURRENTE</w:t>
      </w:r>
      <w:r w:rsidR="000C2828" w:rsidRPr="001C0D5A">
        <w:rPr>
          <w:rFonts w:ascii="Palatino Linotype" w:hAnsi="Palatino Linotype"/>
        </w:rPr>
        <w:t>, en su caso en versión pública</w:t>
      </w:r>
      <w:r w:rsidR="000C2828" w:rsidRPr="001C0D5A">
        <w:rPr>
          <w:rFonts w:ascii="Palatino Linotype" w:hAnsi="Palatino Linotype"/>
          <w:b/>
        </w:rPr>
        <w:t xml:space="preserve">, </w:t>
      </w:r>
      <w:r w:rsidR="000C2828" w:rsidRPr="001C0D5A">
        <w:rPr>
          <w:rFonts w:ascii="Palatino Linotype" w:hAnsi="Palatino Linotype"/>
        </w:rPr>
        <w:t xml:space="preserve">la información </w:t>
      </w:r>
      <w:r w:rsidR="007808B8" w:rsidRPr="001C0D5A">
        <w:rPr>
          <w:rFonts w:ascii="Palatino Linotype" w:hAnsi="Palatino Linotype"/>
        </w:rPr>
        <w:t xml:space="preserve">generada </w:t>
      </w:r>
      <w:r w:rsidR="00E050F2" w:rsidRPr="001C0D5A">
        <w:rPr>
          <w:rFonts w:ascii="Palatino Linotype" w:hAnsi="Palatino Linotype"/>
        </w:rPr>
        <w:t xml:space="preserve">del </w:t>
      </w:r>
      <w:r w:rsidR="00D508E4" w:rsidRPr="001C0D5A">
        <w:rPr>
          <w:rFonts w:ascii="Palatino Linotype" w:hAnsi="Palatino Linotype"/>
        </w:rPr>
        <w:t xml:space="preserve">31 de enero </w:t>
      </w:r>
      <w:r w:rsidR="007808B8" w:rsidRPr="001C0D5A">
        <w:rPr>
          <w:rFonts w:ascii="Palatino Linotype" w:hAnsi="Palatino Linotype"/>
        </w:rPr>
        <w:t xml:space="preserve">al </w:t>
      </w:r>
      <w:r w:rsidR="00D508E4" w:rsidRPr="001C0D5A">
        <w:rPr>
          <w:rFonts w:ascii="Palatino Linotype" w:hAnsi="Palatino Linotype"/>
        </w:rPr>
        <w:t xml:space="preserve">08 de julio </w:t>
      </w:r>
      <w:r w:rsidR="007808B8" w:rsidRPr="001C0D5A">
        <w:rPr>
          <w:rFonts w:ascii="Palatino Linotype" w:hAnsi="Palatino Linotype"/>
        </w:rPr>
        <w:t>30 de ju</w:t>
      </w:r>
      <w:r w:rsidR="00D508E4" w:rsidRPr="001C0D5A">
        <w:rPr>
          <w:rFonts w:ascii="Palatino Linotype" w:hAnsi="Palatino Linotype"/>
        </w:rPr>
        <w:t xml:space="preserve">lio </w:t>
      </w:r>
      <w:r w:rsidR="007808B8" w:rsidRPr="001C0D5A">
        <w:rPr>
          <w:rFonts w:ascii="Palatino Linotype" w:hAnsi="Palatino Linotype"/>
        </w:rPr>
        <w:t xml:space="preserve">de 2019, relacionada con  los </w:t>
      </w:r>
      <w:r w:rsidR="007808B8" w:rsidRPr="001C0D5A">
        <w:rPr>
          <w:rFonts w:ascii="Palatino Linotype" w:hAnsi="Palatino Linotype" w:cs="Arial"/>
        </w:rPr>
        <w:t xml:space="preserve">nombres de las personas físicas o jurídicas colectivas, que recibieron recursos públicos relacionados con el “Acuerdo 34 / 04-Ord”, así como el monto e informes que dichas personas hayan entregado sobre el uso y destino de dichos recursos. </w:t>
      </w:r>
    </w:p>
    <w:p w:rsidR="000B7E2A" w:rsidRPr="001C0D5A" w:rsidRDefault="00E54FCC" w:rsidP="007808B8">
      <w:pPr>
        <w:spacing w:before="240" w:after="240" w:line="360" w:lineRule="auto"/>
        <w:jc w:val="both"/>
        <w:rPr>
          <w:rFonts w:ascii="Palatino Linotype" w:eastAsia="Calibri" w:hAnsi="Palatino Linotype" w:cs="Arial"/>
          <w:lang w:val="es-MX" w:eastAsia="en-US"/>
        </w:rPr>
      </w:pPr>
      <w:r w:rsidRPr="001C0D5A">
        <w:rPr>
          <w:rFonts w:ascii="Palatino Linotype" w:hAnsi="Palatino Linotype"/>
        </w:rPr>
        <w:t xml:space="preserve">No es desapercibido a esta Resolutora que el peticionario en sus motivos de inconformidad requirió que se realice un apercibimiento al Titular de la Unidad de Transparencia del </w:t>
      </w:r>
      <w:r w:rsidRPr="001C0D5A">
        <w:rPr>
          <w:rFonts w:ascii="Palatino Linotype" w:hAnsi="Palatino Linotype"/>
          <w:b/>
        </w:rPr>
        <w:t>SUJETO OBLIGADO</w:t>
      </w:r>
      <w:r w:rsidR="000B7E2A" w:rsidRPr="001C0D5A">
        <w:rPr>
          <w:rFonts w:ascii="Palatino Linotype" w:hAnsi="Palatino Linotype"/>
        </w:rPr>
        <w:t>,</w:t>
      </w:r>
      <w:r w:rsidRPr="001C0D5A">
        <w:rPr>
          <w:rFonts w:ascii="Palatino Linotype" w:hAnsi="Palatino Linotype"/>
        </w:rPr>
        <w:t xml:space="preserve"> </w:t>
      </w:r>
      <w:r w:rsidR="000B7E2A" w:rsidRPr="001C0D5A">
        <w:rPr>
          <w:rFonts w:ascii="Palatino Linotype" w:hAnsi="Palatino Linotype"/>
        </w:rPr>
        <w:t xml:space="preserve">lo que constituye una ampliación de su requerimiento, </w:t>
      </w:r>
      <w:r w:rsidR="000B7E2A" w:rsidRPr="001C0D5A">
        <w:rPr>
          <w:rFonts w:ascii="Palatino Linotype" w:hAnsi="Palatino Linotype" w:cs="Arial"/>
        </w:rPr>
        <w:t xml:space="preserve">es decir, pretende ampliar su solicitud de información, lo cual resulta improcedente a través del recurso de revisión, </w:t>
      </w:r>
      <w:r w:rsidR="000B7E2A" w:rsidRPr="001C0D5A">
        <w:rPr>
          <w:rFonts w:ascii="Palatino Linotype" w:eastAsia="Calibri" w:hAnsi="Palatino Linotype" w:cs="Arial"/>
          <w:lang w:val="es-MX" w:eastAsia="en-US"/>
        </w:rPr>
        <w:t xml:space="preserve">lo que hace que se surta lo que en la teoría jurídica se le denomina como </w:t>
      </w:r>
      <w:r w:rsidR="000B7E2A" w:rsidRPr="001C0D5A">
        <w:rPr>
          <w:rFonts w:ascii="Palatino Linotype" w:eastAsia="Calibri" w:hAnsi="Palatino Linotype" w:cs="Arial"/>
          <w:b/>
          <w:i/>
          <w:lang w:val="es-MX" w:eastAsia="en-US"/>
        </w:rPr>
        <w:t>plus petitio</w:t>
      </w:r>
      <w:r w:rsidR="000B7E2A" w:rsidRPr="001C0D5A">
        <w:rPr>
          <w:rFonts w:ascii="Palatino Linotype" w:eastAsia="Calibri" w:hAnsi="Palatino Linotype" w:cs="Arial"/>
          <w:lang w:val="es-MX" w:eastAsia="en-US"/>
        </w:rPr>
        <w:t>.</w:t>
      </w:r>
    </w:p>
    <w:p w:rsidR="000B7E2A" w:rsidRPr="001C0D5A" w:rsidRDefault="000B7E2A" w:rsidP="000B7E2A">
      <w:pPr>
        <w:tabs>
          <w:tab w:val="left" w:pos="8647"/>
        </w:tabs>
        <w:spacing w:line="360" w:lineRule="auto"/>
        <w:jc w:val="both"/>
        <w:rPr>
          <w:rFonts w:ascii="Palatino Linotype" w:eastAsia="MS Mincho" w:hAnsi="Palatino Linotype" w:cs="Arial"/>
          <w:lang w:val="es-ES_tradnl"/>
        </w:rPr>
      </w:pPr>
      <w:r w:rsidRPr="001C0D5A">
        <w:rPr>
          <w:rFonts w:ascii="Palatino Linotype" w:hAnsi="Palatino Linotype" w:cs="Arial"/>
        </w:rPr>
        <w:t xml:space="preserve">Discernimiento que encuentra apoyo en </w:t>
      </w:r>
      <w:r w:rsidRPr="001C0D5A">
        <w:rPr>
          <w:rFonts w:ascii="Palatino Linotype" w:eastAsia="MS Mincho" w:hAnsi="Palatino Linotype" w:cs="Arial"/>
          <w:lang w:val="es-ES_tradnl"/>
        </w:rPr>
        <w:t>el</w:t>
      </w:r>
      <w:r w:rsidRPr="001C0D5A">
        <w:rPr>
          <w:rFonts w:ascii="Palatino Linotype" w:eastAsia="MS Mincho" w:hAnsi="Palatino Linotype" w:cs="Arial"/>
          <w:i/>
          <w:lang w:val="es-ES_tradnl"/>
        </w:rPr>
        <w:t xml:space="preserve"> </w:t>
      </w:r>
      <w:r w:rsidRPr="001C0D5A">
        <w:rPr>
          <w:rFonts w:ascii="Palatino Linotype" w:eastAsia="MS Mincho" w:hAnsi="Palatino Linotype" w:cs="Arial"/>
          <w:lang w:val="es-ES_tradnl"/>
        </w:rPr>
        <w:t>“Criterio de interpretación en el orden administrativo número 0027-10” emitido por el  entonces denominado “Instituto Federal de Acceso a la Información y Protección de Datos” actualmente INAI,  que a la letra dice:</w:t>
      </w:r>
    </w:p>
    <w:p w:rsidR="000B7E2A" w:rsidRPr="001C0D5A" w:rsidRDefault="000B7E2A" w:rsidP="000B7E2A">
      <w:pPr>
        <w:ind w:left="851" w:right="899"/>
        <w:jc w:val="both"/>
        <w:rPr>
          <w:rFonts w:ascii="Palatino Linotype" w:eastAsia="MS Mincho" w:hAnsi="Palatino Linotype"/>
          <w:i/>
          <w:sz w:val="22"/>
          <w:szCs w:val="22"/>
          <w:lang w:val="es-ES_tradnl"/>
        </w:rPr>
      </w:pPr>
    </w:p>
    <w:p w:rsidR="000B7E2A" w:rsidRPr="001C0D5A" w:rsidRDefault="000B7E2A" w:rsidP="000B7E2A">
      <w:pPr>
        <w:ind w:left="851" w:right="899"/>
        <w:jc w:val="both"/>
        <w:rPr>
          <w:rFonts w:ascii="Palatino Linotype" w:eastAsia="MS Mincho" w:hAnsi="Palatino Linotype"/>
          <w:b/>
          <w:i/>
          <w:sz w:val="22"/>
          <w:szCs w:val="22"/>
          <w:lang w:val="es-ES_tradnl"/>
        </w:rPr>
      </w:pPr>
      <w:r w:rsidRPr="001C0D5A">
        <w:rPr>
          <w:rFonts w:ascii="Palatino Linotype" w:eastAsia="MS Mincho" w:hAnsi="Palatino Linotype"/>
          <w:i/>
          <w:sz w:val="22"/>
          <w:szCs w:val="22"/>
          <w:lang w:val="es-ES_tradnl"/>
        </w:rPr>
        <w:lastRenderedPageBreak/>
        <w:t>“</w:t>
      </w:r>
      <w:r w:rsidRPr="001C0D5A">
        <w:rPr>
          <w:rFonts w:ascii="Palatino Linotype" w:eastAsia="MS Mincho" w:hAnsi="Palatino Linotype"/>
          <w:b/>
          <w:i/>
          <w:sz w:val="22"/>
          <w:szCs w:val="22"/>
          <w:lang w:val="es-ES_tradnl"/>
        </w:rPr>
        <w:t>Criterio 27-10</w:t>
      </w:r>
    </w:p>
    <w:p w:rsidR="000B7E2A" w:rsidRPr="001C0D5A" w:rsidRDefault="000B7E2A" w:rsidP="000B7E2A">
      <w:pPr>
        <w:ind w:left="851" w:right="899"/>
        <w:jc w:val="both"/>
        <w:rPr>
          <w:rFonts w:ascii="Palatino Linotype" w:eastAsia="MS Mincho" w:hAnsi="Palatino Linotype"/>
          <w:i/>
          <w:sz w:val="22"/>
          <w:szCs w:val="22"/>
          <w:lang w:val="es-ES_tradnl"/>
        </w:rPr>
      </w:pPr>
    </w:p>
    <w:p w:rsidR="000B7E2A" w:rsidRPr="001C0D5A" w:rsidRDefault="000B7E2A" w:rsidP="000B7E2A">
      <w:pPr>
        <w:ind w:left="851" w:right="899"/>
        <w:jc w:val="both"/>
        <w:rPr>
          <w:rFonts w:ascii="Palatino Linotype" w:eastAsia="MS Mincho" w:hAnsi="Palatino Linotype"/>
          <w:i/>
          <w:sz w:val="22"/>
          <w:szCs w:val="22"/>
          <w:lang w:val="es-ES_tradnl"/>
        </w:rPr>
      </w:pPr>
      <w:r w:rsidRPr="001C0D5A">
        <w:rPr>
          <w:rFonts w:ascii="Palatino Linotype" w:eastAsia="MS Mincho" w:hAnsi="Palatino Linotype"/>
          <w:b/>
          <w:i/>
          <w:sz w:val="22"/>
          <w:szCs w:val="22"/>
          <w:u w:val="single"/>
          <w:lang w:val="es-ES_tradnl"/>
        </w:rPr>
        <w:t>Es improcedente ampliar las solicitudes de acceso a información pública o datos personales, a través de la interposición del recurso de revisión.</w:t>
      </w:r>
    </w:p>
    <w:p w:rsidR="000B7E2A" w:rsidRPr="001C0D5A" w:rsidRDefault="000B7E2A" w:rsidP="000B7E2A">
      <w:pPr>
        <w:ind w:left="851" w:right="899"/>
        <w:jc w:val="both"/>
        <w:rPr>
          <w:rFonts w:ascii="Palatino Linotype" w:eastAsia="MS Mincho" w:hAnsi="Palatino Linotype"/>
          <w:i/>
          <w:sz w:val="22"/>
          <w:szCs w:val="22"/>
          <w:lang w:val="es-ES_tradnl"/>
        </w:rPr>
      </w:pPr>
      <w:r w:rsidRPr="001C0D5A">
        <w:rPr>
          <w:rFonts w:ascii="Palatino Linotype" w:eastAsia="MS Mincho" w:hAnsi="Palatino Linotype"/>
          <w:i/>
          <w:sz w:val="22"/>
          <w:szCs w:val="22"/>
          <w:lang w:val="es-ES_tradnl"/>
        </w:rPr>
        <w:t>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0B7E2A" w:rsidRPr="001C0D5A" w:rsidRDefault="000B7E2A" w:rsidP="000B7E2A">
      <w:pPr>
        <w:ind w:left="851" w:right="899"/>
        <w:jc w:val="both"/>
        <w:rPr>
          <w:rFonts w:ascii="Palatino Linotype" w:eastAsia="MS Mincho" w:hAnsi="Palatino Linotype"/>
          <w:i/>
          <w:sz w:val="22"/>
          <w:szCs w:val="22"/>
          <w:lang w:val="es-ES_tradnl"/>
        </w:rPr>
      </w:pPr>
      <w:r w:rsidRPr="001C0D5A">
        <w:rPr>
          <w:rFonts w:ascii="Palatino Linotype" w:eastAsia="MS Mincho" w:hAnsi="Palatino Linotype"/>
          <w:i/>
          <w:sz w:val="22"/>
          <w:szCs w:val="22"/>
          <w:lang w:val="es-ES_tradnl"/>
        </w:rPr>
        <w:t>Expedientes:</w:t>
      </w:r>
    </w:p>
    <w:p w:rsidR="000B7E2A" w:rsidRPr="001C0D5A" w:rsidRDefault="000B7E2A" w:rsidP="000B7E2A">
      <w:pPr>
        <w:ind w:left="851" w:right="899"/>
        <w:jc w:val="both"/>
        <w:rPr>
          <w:rFonts w:ascii="Palatino Linotype" w:eastAsia="MS Mincho" w:hAnsi="Palatino Linotype"/>
          <w:i/>
          <w:sz w:val="22"/>
          <w:szCs w:val="22"/>
          <w:lang w:val="es-ES_tradnl"/>
        </w:rPr>
      </w:pPr>
      <w:r w:rsidRPr="001C0D5A">
        <w:rPr>
          <w:rFonts w:ascii="Palatino Linotype" w:eastAsia="MS Mincho" w:hAnsi="Palatino Linotype"/>
          <w:i/>
          <w:sz w:val="22"/>
          <w:szCs w:val="22"/>
          <w:lang w:val="es-ES_tradnl"/>
        </w:rPr>
        <w:t>5871/08 Secretaría de Educación Pública – Alonso Gómez-Robledo Verduzco</w:t>
      </w:r>
    </w:p>
    <w:p w:rsidR="000B7E2A" w:rsidRPr="001C0D5A" w:rsidRDefault="000B7E2A" w:rsidP="000B7E2A">
      <w:pPr>
        <w:ind w:left="851" w:right="899"/>
        <w:jc w:val="both"/>
        <w:rPr>
          <w:rFonts w:ascii="Palatino Linotype" w:eastAsia="MS Mincho" w:hAnsi="Palatino Linotype"/>
          <w:i/>
          <w:sz w:val="22"/>
          <w:szCs w:val="22"/>
          <w:lang w:val="es-ES_tradnl"/>
        </w:rPr>
      </w:pPr>
      <w:r w:rsidRPr="001C0D5A">
        <w:rPr>
          <w:rFonts w:ascii="Palatino Linotype" w:eastAsia="MS Mincho" w:hAnsi="Palatino Linotype"/>
          <w:i/>
          <w:sz w:val="22"/>
          <w:szCs w:val="22"/>
          <w:lang w:val="es-ES_tradnl"/>
        </w:rPr>
        <w:t xml:space="preserve">3468/09 Instituto de Seguridad y Servicios Sociales de los Trabajadores del </w:t>
      </w:r>
    </w:p>
    <w:p w:rsidR="000B7E2A" w:rsidRPr="001C0D5A" w:rsidRDefault="000B7E2A" w:rsidP="000B7E2A">
      <w:pPr>
        <w:ind w:left="851" w:right="899"/>
        <w:jc w:val="both"/>
        <w:rPr>
          <w:rFonts w:ascii="Palatino Linotype" w:eastAsia="MS Mincho" w:hAnsi="Palatino Linotype"/>
          <w:i/>
          <w:sz w:val="22"/>
          <w:szCs w:val="22"/>
          <w:lang w:val="es-ES_tradnl"/>
        </w:rPr>
      </w:pPr>
      <w:r w:rsidRPr="001C0D5A">
        <w:rPr>
          <w:rFonts w:ascii="Palatino Linotype" w:eastAsia="MS Mincho" w:hAnsi="Palatino Linotype"/>
          <w:i/>
          <w:sz w:val="22"/>
          <w:szCs w:val="22"/>
          <w:lang w:val="es-ES_tradnl"/>
        </w:rPr>
        <w:t>Estado - Ángel Trinidad Zaldívar</w:t>
      </w:r>
    </w:p>
    <w:p w:rsidR="000B7E2A" w:rsidRPr="001C0D5A" w:rsidRDefault="000B7E2A" w:rsidP="000B7E2A">
      <w:pPr>
        <w:ind w:left="851" w:right="899"/>
        <w:jc w:val="both"/>
        <w:rPr>
          <w:rFonts w:ascii="Palatino Linotype" w:eastAsia="MS Mincho" w:hAnsi="Palatino Linotype"/>
          <w:i/>
          <w:sz w:val="22"/>
          <w:szCs w:val="22"/>
          <w:lang w:val="es-ES_tradnl"/>
        </w:rPr>
      </w:pPr>
      <w:r w:rsidRPr="001C0D5A">
        <w:rPr>
          <w:rFonts w:ascii="Palatino Linotype" w:eastAsia="MS Mincho" w:hAnsi="Palatino Linotype"/>
          <w:i/>
          <w:sz w:val="22"/>
          <w:szCs w:val="22"/>
          <w:lang w:val="es-ES_tradnl"/>
        </w:rPr>
        <w:t>5417/09 Procuraduría General de la República - María Marván Laborde</w:t>
      </w:r>
    </w:p>
    <w:p w:rsidR="000B7E2A" w:rsidRPr="001C0D5A" w:rsidRDefault="000B7E2A" w:rsidP="000B7E2A">
      <w:pPr>
        <w:ind w:left="851" w:right="899"/>
        <w:jc w:val="both"/>
        <w:rPr>
          <w:rFonts w:ascii="Palatino Linotype" w:eastAsia="MS Mincho" w:hAnsi="Palatino Linotype"/>
          <w:i/>
          <w:sz w:val="22"/>
          <w:szCs w:val="22"/>
          <w:lang w:val="es-ES_tradnl"/>
        </w:rPr>
      </w:pPr>
      <w:r w:rsidRPr="001C0D5A">
        <w:rPr>
          <w:rFonts w:ascii="Palatino Linotype" w:eastAsia="MS Mincho" w:hAnsi="Palatino Linotype"/>
          <w:i/>
          <w:sz w:val="22"/>
          <w:szCs w:val="22"/>
          <w:lang w:val="es-ES_tradnl"/>
        </w:rPr>
        <w:t>1006/10 Instituto Mexicano del Seguro Social – Sigrid Arzt Colunga</w:t>
      </w:r>
    </w:p>
    <w:p w:rsidR="000B7E2A" w:rsidRPr="001C0D5A" w:rsidRDefault="000B7E2A" w:rsidP="000B7E2A">
      <w:pPr>
        <w:ind w:left="851" w:right="899"/>
        <w:jc w:val="both"/>
        <w:rPr>
          <w:rFonts w:ascii="Palatino Linotype" w:eastAsia="MS Mincho" w:hAnsi="Palatino Linotype"/>
          <w:i/>
          <w:sz w:val="22"/>
          <w:szCs w:val="22"/>
          <w:lang w:val="es-ES_tradnl"/>
        </w:rPr>
      </w:pPr>
      <w:r w:rsidRPr="001C0D5A">
        <w:rPr>
          <w:rFonts w:ascii="Palatino Linotype" w:eastAsia="MS Mincho" w:hAnsi="Palatino Linotype"/>
          <w:i/>
          <w:sz w:val="22"/>
          <w:szCs w:val="22"/>
          <w:lang w:val="es-ES_tradnl"/>
        </w:rPr>
        <w:t xml:space="preserve">1378/10 Instituto de Seguridad y Servicios Sociales de los Trabajadores del </w:t>
      </w:r>
    </w:p>
    <w:p w:rsidR="000B7E2A" w:rsidRPr="001C0D5A" w:rsidRDefault="000B7E2A" w:rsidP="000B7E2A">
      <w:pPr>
        <w:ind w:left="851" w:right="899"/>
        <w:jc w:val="both"/>
        <w:rPr>
          <w:rFonts w:ascii="Palatino Linotype" w:eastAsia="MS Mincho" w:hAnsi="Palatino Linotype"/>
          <w:i/>
          <w:sz w:val="22"/>
          <w:szCs w:val="22"/>
          <w:lang w:val="es-ES_tradnl"/>
        </w:rPr>
      </w:pPr>
      <w:r w:rsidRPr="001C0D5A">
        <w:rPr>
          <w:rFonts w:ascii="Palatino Linotype" w:eastAsia="MS Mincho" w:hAnsi="Palatino Linotype"/>
          <w:i/>
          <w:sz w:val="22"/>
          <w:szCs w:val="22"/>
          <w:lang w:val="es-ES_tradnl"/>
        </w:rPr>
        <w:t>Estado – María Elena Pérez – Jaén Zermeño.”</w:t>
      </w:r>
    </w:p>
    <w:p w:rsidR="000B7E2A" w:rsidRPr="001C0D5A" w:rsidRDefault="000B7E2A" w:rsidP="000B7E2A">
      <w:pPr>
        <w:ind w:right="899"/>
        <w:jc w:val="both"/>
        <w:rPr>
          <w:rFonts w:ascii="Palatino Linotype" w:eastAsia="MS Mincho" w:hAnsi="Palatino Linotype"/>
          <w:i/>
          <w:sz w:val="22"/>
          <w:szCs w:val="22"/>
          <w:lang w:val="es-ES_tradnl"/>
        </w:rPr>
      </w:pPr>
    </w:p>
    <w:p w:rsidR="000B7E2A" w:rsidRPr="001C0D5A" w:rsidRDefault="000B7E2A" w:rsidP="000B7E2A">
      <w:pPr>
        <w:spacing w:line="360" w:lineRule="auto"/>
        <w:ind w:right="49"/>
        <w:jc w:val="both"/>
        <w:rPr>
          <w:rFonts w:ascii="Palatino Linotype" w:eastAsia="Calibri" w:hAnsi="Palatino Linotype" w:cs="Arial"/>
          <w:lang w:val="es-MX" w:eastAsia="en-US"/>
        </w:rPr>
      </w:pPr>
      <w:r w:rsidRPr="001C0D5A">
        <w:rPr>
          <w:rFonts w:ascii="Palatino Linotype" w:hAnsi="Palatino Linotype"/>
        </w:rPr>
        <w:t xml:space="preserve">Así como la </w:t>
      </w:r>
      <w:r w:rsidRPr="001C0D5A">
        <w:rPr>
          <w:rFonts w:ascii="Palatino Linotype" w:eastAsia="Calibri" w:hAnsi="Palatino Linotype" w:cs="Arial"/>
          <w:lang w:val="es-MX" w:eastAsia="en-US"/>
        </w:rPr>
        <w:t xml:space="preserve">la Jurisprudencia No. 29 .visible a foja 19 del Apéndice al Semanario Judicial de la Federación 1917-1995, Torno VI, Materia Común, Primera Parte, Tesis de la Suprema Corte de Justicia, que dispone: </w:t>
      </w:r>
    </w:p>
    <w:p w:rsidR="000B7E2A" w:rsidRPr="001C0D5A" w:rsidRDefault="000B7E2A" w:rsidP="000B7E2A">
      <w:pPr>
        <w:spacing w:line="360" w:lineRule="auto"/>
        <w:ind w:right="49"/>
        <w:jc w:val="both"/>
        <w:rPr>
          <w:rFonts w:ascii="Palatino Linotype" w:eastAsia="Calibri" w:hAnsi="Palatino Linotype" w:cs="Arial"/>
          <w:lang w:val="es-MX" w:eastAsia="en-US"/>
        </w:rPr>
      </w:pPr>
    </w:p>
    <w:p w:rsidR="000B7E2A" w:rsidRPr="001C0D5A" w:rsidRDefault="000B7E2A" w:rsidP="000B7E2A">
      <w:pPr>
        <w:ind w:left="851" w:right="902"/>
        <w:contextualSpacing/>
        <w:jc w:val="both"/>
        <w:rPr>
          <w:rFonts w:ascii="Palatino Linotype" w:eastAsia="Calibri" w:hAnsi="Palatino Linotype" w:cs="Arial"/>
          <w:i/>
        </w:rPr>
      </w:pPr>
      <w:r w:rsidRPr="001C0D5A">
        <w:rPr>
          <w:rFonts w:ascii="Palatino Linotype" w:eastAsia="Calibri" w:hAnsi="Palatino Linotype" w:cs="Arial"/>
          <w:i/>
        </w:rPr>
        <w:t>"</w:t>
      </w:r>
      <w:r w:rsidRPr="001C0D5A">
        <w:rPr>
          <w:rFonts w:ascii="Palatino Linotype" w:eastAsia="Calibri" w:hAnsi="Palatino Linotype" w:cs="Arial"/>
          <w:b/>
          <w:i/>
        </w:rPr>
        <w:t>AGRAVIOS EN LA REVISION. DEBEN ESTAR EN RELACION DIRECTA CON LOS FUNDAMENTOS Y CONSIDERACIONES DE LA SENTENCIA</w:t>
      </w:r>
      <w:r w:rsidRPr="001C0D5A">
        <w:rPr>
          <w:rFonts w:ascii="Palatino Linotype" w:eastAsia="Calibri" w:hAnsi="Palatino Linotype" w:cs="Arial"/>
          <w:i/>
        </w:rPr>
        <w:t>.-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rsidR="000B7E2A" w:rsidRPr="001C0D5A" w:rsidRDefault="000B7E2A" w:rsidP="000B7E2A">
      <w:pPr>
        <w:ind w:right="899"/>
        <w:jc w:val="both"/>
        <w:rPr>
          <w:rFonts w:ascii="Palatino Linotype" w:eastAsia="MS Mincho" w:hAnsi="Palatino Linotype"/>
          <w:sz w:val="22"/>
          <w:szCs w:val="22"/>
          <w:lang w:val="es-ES_tradnl"/>
        </w:rPr>
      </w:pPr>
    </w:p>
    <w:p w:rsidR="000B7E2A" w:rsidRPr="001C0D5A" w:rsidRDefault="000B7E2A" w:rsidP="000B7E2A">
      <w:pPr>
        <w:autoSpaceDE w:val="0"/>
        <w:autoSpaceDN w:val="0"/>
        <w:adjustRightInd w:val="0"/>
        <w:spacing w:line="360" w:lineRule="auto"/>
        <w:ind w:right="-93"/>
        <w:jc w:val="both"/>
        <w:rPr>
          <w:rFonts w:ascii="Palatino Linotype" w:hAnsi="Palatino Linotype" w:cs="Arial"/>
          <w:lang w:val="es-CO" w:eastAsia="es-CO"/>
        </w:rPr>
      </w:pPr>
      <w:r w:rsidRPr="001C0D5A">
        <w:rPr>
          <w:rFonts w:ascii="Palatino Linotype" w:eastAsia="Calibri" w:hAnsi="Palatino Linotype"/>
          <w:lang w:val="es-MX" w:eastAsia="en-US"/>
        </w:rPr>
        <w:lastRenderedPageBreak/>
        <w:t xml:space="preserve">De igual forma, cabe referir que </w:t>
      </w:r>
      <w:r w:rsidRPr="001C0D5A">
        <w:rPr>
          <w:rFonts w:ascii="Palatino Linotype" w:hAnsi="Palatino Linotype" w:cs="Arial"/>
          <w:lang w:val="es-CO" w:eastAsia="es-CO"/>
        </w:rPr>
        <w:t xml:space="preserve">a través del Recurso de Revisión éste Instituto protege la garantía secundaria a favor de todo gobernado, mediante el cual se pretende reparar cualquier posible afectación al derecho de acceso a la información pública de los particulares, por lo que en el caso concreto, de ser procedente, este Órgano Garante, proveerá lo conducente conforme al artículo 190 y demás artículos relacionados de la Ley de Transparencia y Acceso a la Información Pública de la entidad.      </w:t>
      </w:r>
    </w:p>
    <w:p w:rsidR="000B7E2A" w:rsidRPr="001C0D5A" w:rsidRDefault="000B7E2A" w:rsidP="00393462">
      <w:pPr>
        <w:contextualSpacing/>
        <w:rPr>
          <w:rFonts w:ascii="Palatino Linotype" w:eastAsia="Calibri" w:hAnsi="Palatino Linotype"/>
          <w:sz w:val="16"/>
          <w:szCs w:val="16"/>
          <w:lang w:val="es-MX" w:eastAsia="en-US"/>
        </w:rPr>
      </w:pPr>
      <w:r w:rsidRPr="001C0D5A">
        <w:rPr>
          <w:rFonts w:ascii="Palatino Linotype" w:eastAsia="Calibri" w:hAnsi="Palatino Linotype"/>
          <w:lang w:val="es-MX" w:eastAsia="en-US"/>
        </w:rPr>
        <w:t xml:space="preserve"> </w:t>
      </w:r>
    </w:p>
    <w:p w:rsidR="000D277F" w:rsidRPr="001C0D5A" w:rsidRDefault="000D277F" w:rsidP="005978A8">
      <w:pPr>
        <w:widowControl w:val="0"/>
        <w:autoSpaceDE w:val="0"/>
        <w:autoSpaceDN w:val="0"/>
        <w:adjustRightInd w:val="0"/>
        <w:spacing w:before="240" w:after="240" w:line="360" w:lineRule="auto"/>
        <w:jc w:val="both"/>
        <w:rPr>
          <w:rFonts w:ascii="Palatino Linotype" w:hAnsi="Palatino Linotype"/>
          <w:bCs/>
          <w:lang w:eastAsia="es-MX"/>
        </w:rPr>
      </w:pPr>
      <w:r w:rsidRPr="001C0D5A">
        <w:rPr>
          <w:rFonts w:ascii="Palatino Linotype" w:hAnsi="Palatino Linotype"/>
          <w:bCs/>
          <w:lang w:eastAsia="es-MX"/>
        </w:rPr>
        <w:t xml:space="preserve">Ahora bien, por cuanto a la información que en todo caso el </w:t>
      </w:r>
      <w:r w:rsidRPr="001C0D5A">
        <w:rPr>
          <w:rFonts w:ascii="Palatino Linotype" w:hAnsi="Palatino Linotype"/>
          <w:b/>
          <w:bCs/>
          <w:lang w:eastAsia="es-MX"/>
        </w:rPr>
        <w:t>SUJETO OBLIGADO</w:t>
      </w:r>
      <w:r w:rsidRPr="001C0D5A">
        <w:rPr>
          <w:rFonts w:ascii="Palatino Linotype" w:hAnsi="Palatino Linotype"/>
          <w:bCs/>
          <w:lang w:eastAsia="es-MX"/>
        </w:rPr>
        <w:t xml:space="preserve"> entregará al particular, deberá expedirla en versión pública conforme a lo siguiente.</w:t>
      </w:r>
    </w:p>
    <w:p w:rsidR="00D33CBE" w:rsidRPr="001C0D5A" w:rsidRDefault="00D33CBE" w:rsidP="00D33CBE">
      <w:pPr>
        <w:spacing w:line="360" w:lineRule="auto"/>
        <w:ind w:right="49"/>
        <w:jc w:val="both"/>
        <w:rPr>
          <w:rFonts w:ascii="Palatino Linotype" w:hAnsi="Palatino Linotype" w:cs="Arial"/>
          <w:bCs/>
        </w:rPr>
      </w:pPr>
      <w:r w:rsidRPr="001C0D5A">
        <w:rPr>
          <w:rFonts w:ascii="Palatino Linotype" w:hAnsi="Palatino Linotype" w:cs="Arial"/>
          <w:b/>
          <w:sz w:val="28"/>
          <w:szCs w:val="28"/>
        </w:rPr>
        <w:t xml:space="preserve">Elaboración de versión pública. </w:t>
      </w:r>
      <w:r w:rsidRPr="001C0D5A">
        <w:rPr>
          <w:rFonts w:ascii="Palatino Linotype" w:hAnsi="Palatino Linotype" w:cs="Arial"/>
          <w:bCs/>
        </w:rPr>
        <w:t xml:space="preserve">Como fue debidamente apuntado, el </w:t>
      </w:r>
      <w:r w:rsidRPr="001C0D5A">
        <w:rPr>
          <w:rFonts w:ascii="Palatino Linotype" w:hAnsi="Palatino Linotype" w:cs="Arial"/>
          <w:b/>
          <w:bCs/>
        </w:rPr>
        <w:t>SUJETO OBLIGADO</w:t>
      </w:r>
      <w:r w:rsidRPr="001C0D5A">
        <w:rPr>
          <w:rFonts w:ascii="Palatino Linotype" w:hAnsi="Palatino Linotype" w:cs="Arial"/>
          <w:bCs/>
        </w:rPr>
        <w:t xml:space="preserve"> debe satisfacer la solicitud de acceso a la información; sin embargo, por cuanto hace a la información que en todo caso entregará al </w:t>
      </w:r>
      <w:r w:rsidRPr="001C0D5A">
        <w:rPr>
          <w:rFonts w:ascii="Palatino Linotype" w:hAnsi="Palatino Linotype" w:cs="Arial"/>
          <w:b/>
          <w:bCs/>
        </w:rPr>
        <w:t>RECURRENTE</w:t>
      </w:r>
      <w:r w:rsidRPr="001C0D5A">
        <w:rPr>
          <w:rFonts w:ascii="Palatino Linotype" w:hAnsi="Palatino Linotype" w:cs="Arial"/>
          <w:bCs/>
        </w:rPr>
        <w:t xml:space="preserve"> deberá hacerse en versiones públicas, atento a lo siguiente:</w:t>
      </w:r>
    </w:p>
    <w:p w:rsidR="00D33CBE" w:rsidRPr="001C0D5A" w:rsidRDefault="00D33CBE" w:rsidP="00D33CBE">
      <w:pPr>
        <w:ind w:right="49"/>
        <w:jc w:val="both"/>
        <w:rPr>
          <w:rFonts w:ascii="Palatino Linotype" w:hAnsi="Palatino Linotype" w:cs="Arial"/>
          <w:bCs/>
          <w:sz w:val="16"/>
          <w:szCs w:val="16"/>
        </w:rPr>
      </w:pPr>
    </w:p>
    <w:p w:rsidR="00D33CBE" w:rsidRPr="001C0D5A" w:rsidRDefault="00D33CBE" w:rsidP="00D33CBE">
      <w:pPr>
        <w:spacing w:line="360" w:lineRule="auto"/>
        <w:ind w:right="49"/>
        <w:jc w:val="both"/>
        <w:rPr>
          <w:rFonts w:ascii="Palatino Linotype" w:hAnsi="Palatino Linotype" w:cs="Arial"/>
          <w:bCs/>
        </w:rPr>
      </w:pPr>
      <w:r w:rsidRPr="001C0D5A">
        <w:rPr>
          <w:rFonts w:ascii="Palatino Linotype" w:hAnsi="Palatino Linotype" w:cs="Arial"/>
          <w:bCs/>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rsidR="00D33CBE" w:rsidRPr="001C0D5A" w:rsidRDefault="00D33CBE" w:rsidP="00D33CBE">
      <w:pPr>
        <w:ind w:right="49"/>
        <w:jc w:val="both"/>
        <w:rPr>
          <w:rFonts w:ascii="Palatino Linotype" w:hAnsi="Palatino Linotype" w:cs="Arial"/>
          <w:bCs/>
          <w:sz w:val="16"/>
          <w:szCs w:val="16"/>
        </w:rPr>
      </w:pPr>
    </w:p>
    <w:p w:rsidR="00D33CBE" w:rsidRPr="001C0D5A" w:rsidRDefault="00D33CBE" w:rsidP="00D33CBE">
      <w:pPr>
        <w:spacing w:line="360" w:lineRule="auto"/>
        <w:ind w:right="49"/>
        <w:jc w:val="both"/>
        <w:rPr>
          <w:rFonts w:ascii="Palatino Linotype" w:hAnsi="Palatino Linotype" w:cs="Arial"/>
          <w:bCs/>
        </w:rPr>
      </w:pPr>
      <w:r w:rsidRPr="001C0D5A">
        <w:rPr>
          <w:rFonts w:ascii="Palatino Linotype" w:hAnsi="Palatino Linotype" w:cs="Arial"/>
          <w:bC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33CBE" w:rsidRPr="001C0D5A" w:rsidRDefault="00D33CBE" w:rsidP="00D33CBE">
      <w:pPr>
        <w:spacing w:line="360" w:lineRule="auto"/>
        <w:ind w:right="49"/>
        <w:jc w:val="both"/>
        <w:rPr>
          <w:rFonts w:ascii="Palatino Linotype" w:hAnsi="Palatino Linotype" w:cs="Arial"/>
          <w:bCs/>
          <w:sz w:val="16"/>
          <w:szCs w:val="16"/>
        </w:rPr>
      </w:pPr>
    </w:p>
    <w:p w:rsidR="00D33CBE" w:rsidRPr="001C0D5A" w:rsidRDefault="00D33CBE" w:rsidP="00D33CBE">
      <w:pPr>
        <w:spacing w:line="360" w:lineRule="auto"/>
        <w:ind w:right="49"/>
        <w:jc w:val="both"/>
        <w:rPr>
          <w:rFonts w:ascii="Palatino Linotype" w:hAnsi="Palatino Linotype" w:cs="Arial"/>
          <w:bCs/>
        </w:rPr>
      </w:pPr>
      <w:r w:rsidRPr="001C0D5A">
        <w:rPr>
          <w:rFonts w:ascii="Palatino Linotype" w:hAnsi="Palatino Linotype" w:cs="Arial"/>
          <w:bCs/>
        </w:rPr>
        <w:lastRenderedPageBreak/>
        <w:t>Al respecto, los artículos 3, fracciones IX, XX, XXI, XXXII, XLV; 6, 49 fracción VIII, 137, 143, fracción I, de la Ley de Transparencia y Acceso a la Información Pública del Estado de México y Municipios vigente establecen:</w:t>
      </w:r>
    </w:p>
    <w:p w:rsidR="00D33CBE" w:rsidRPr="001C0D5A" w:rsidRDefault="00D33CBE" w:rsidP="00D33CBE">
      <w:pPr>
        <w:ind w:left="851" w:right="900"/>
        <w:jc w:val="both"/>
        <w:rPr>
          <w:rFonts w:ascii="Palatino Linotype" w:hAnsi="Palatino Linotype" w:cs="Arial"/>
          <w:bCs/>
          <w:i/>
          <w:sz w:val="22"/>
          <w:szCs w:val="22"/>
        </w:rPr>
      </w:pPr>
    </w:p>
    <w:p w:rsidR="00D33CBE" w:rsidRPr="001C0D5A" w:rsidRDefault="00D33CBE" w:rsidP="00D33CBE">
      <w:pPr>
        <w:ind w:left="851" w:right="900"/>
        <w:jc w:val="both"/>
        <w:rPr>
          <w:rFonts w:ascii="Palatino Linotype" w:hAnsi="Palatino Linotype" w:cs="Arial"/>
          <w:b/>
          <w:bCs/>
          <w:i/>
          <w:sz w:val="22"/>
          <w:szCs w:val="22"/>
        </w:rPr>
      </w:pPr>
      <w:r w:rsidRPr="001C0D5A">
        <w:rPr>
          <w:rFonts w:ascii="Palatino Linotype" w:hAnsi="Palatino Linotype" w:cs="Arial"/>
          <w:bCs/>
          <w:i/>
          <w:sz w:val="22"/>
          <w:szCs w:val="22"/>
        </w:rPr>
        <w:t>“</w:t>
      </w:r>
      <w:r w:rsidRPr="001C0D5A">
        <w:rPr>
          <w:rFonts w:ascii="Palatino Linotype" w:hAnsi="Palatino Linotype" w:cs="Arial"/>
          <w:b/>
          <w:bCs/>
          <w:i/>
          <w:sz w:val="22"/>
          <w:szCs w:val="22"/>
        </w:rPr>
        <w:t>Artículo 3. Para los efectos de la presente Ley se entenderá por:</w:t>
      </w:r>
    </w:p>
    <w:p w:rsidR="00D33CBE" w:rsidRPr="001C0D5A" w:rsidRDefault="00D33CBE" w:rsidP="00D33CBE">
      <w:pPr>
        <w:ind w:left="851" w:right="900"/>
        <w:jc w:val="both"/>
        <w:rPr>
          <w:rFonts w:ascii="Palatino Linotype" w:hAnsi="Palatino Linotype" w:cs="Arial"/>
          <w:b/>
          <w:bCs/>
          <w:i/>
          <w:sz w:val="22"/>
          <w:szCs w:val="22"/>
        </w:rPr>
      </w:pPr>
      <w:r w:rsidRPr="001C0D5A">
        <w:rPr>
          <w:rFonts w:ascii="Palatino Linotype" w:hAnsi="Palatino Linotype" w:cs="Arial"/>
          <w:b/>
          <w:bCs/>
          <w:i/>
          <w:sz w:val="22"/>
          <w:szCs w:val="22"/>
        </w:rPr>
        <w:t>…</w:t>
      </w:r>
    </w:p>
    <w:p w:rsidR="00D33CBE" w:rsidRPr="001C0D5A" w:rsidRDefault="00D33CBE" w:rsidP="00D33CBE">
      <w:pPr>
        <w:ind w:left="851" w:right="900"/>
        <w:jc w:val="both"/>
        <w:rPr>
          <w:rFonts w:ascii="Palatino Linotype" w:hAnsi="Palatino Linotype" w:cs="Arial"/>
          <w:bCs/>
          <w:i/>
          <w:sz w:val="22"/>
          <w:szCs w:val="22"/>
        </w:rPr>
      </w:pPr>
      <w:r w:rsidRPr="001C0D5A">
        <w:rPr>
          <w:rFonts w:ascii="Palatino Linotype" w:hAnsi="Palatino Linotype" w:cs="Arial"/>
          <w:b/>
          <w:bCs/>
          <w:i/>
          <w:sz w:val="22"/>
          <w:szCs w:val="22"/>
        </w:rPr>
        <w:t>IX. Datos personales:</w:t>
      </w:r>
      <w:r w:rsidRPr="001C0D5A">
        <w:rPr>
          <w:rFonts w:ascii="Palatino Linotype" w:hAnsi="Palatino Linotype" w:cs="Arial"/>
          <w:bCs/>
          <w:i/>
          <w:sz w:val="22"/>
          <w:szCs w:val="22"/>
        </w:rPr>
        <w:t xml:space="preserve"> La información concerniente a una persona, identificada o identificable según lo dispuesto por la Ley de Protección de Datos Personales del Estado de México;</w:t>
      </w:r>
    </w:p>
    <w:p w:rsidR="00D33CBE" w:rsidRPr="001C0D5A" w:rsidRDefault="00D33CBE" w:rsidP="00D33CBE">
      <w:pPr>
        <w:ind w:left="851" w:right="900"/>
        <w:jc w:val="both"/>
        <w:rPr>
          <w:rFonts w:ascii="Palatino Linotype" w:hAnsi="Palatino Linotype" w:cs="Arial"/>
          <w:bCs/>
          <w:i/>
          <w:sz w:val="22"/>
          <w:szCs w:val="22"/>
        </w:rPr>
      </w:pPr>
      <w:r w:rsidRPr="001C0D5A">
        <w:rPr>
          <w:rFonts w:ascii="Palatino Linotype" w:hAnsi="Palatino Linotype" w:cs="Arial"/>
          <w:b/>
          <w:bCs/>
          <w:i/>
          <w:sz w:val="22"/>
          <w:szCs w:val="22"/>
        </w:rPr>
        <w:t>…</w:t>
      </w:r>
    </w:p>
    <w:p w:rsidR="00D33CBE" w:rsidRPr="001C0D5A" w:rsidRDefault="00D33CBE" w:rsidP="00D33CBE">
      <w:pPr>
        <w:ind w:left="851" w:right="900"/>
        <w:jc w:val="both"/>
        <w:rPr>
          <w:rFonts w:ascii="Palatino Linotype" w:hAnsi="Palatino Linotype" w:cs="Arial"/>
          <w:bCs/>
          <w:i/>
          <w:sz w:val="22"/>
          <w:szCs w:val="22"/>
        </w:rPr>
      </w:pPr>
      <w:r w:rsidRPr="001C0D5A">
        <w:rPr>
          <w:rFonts w:ascii="Palatino Linotype" w:hAnsi="Palatino Linotype" w:cs="Arial"/>
          <w:b/>
          <w:bCs/>
          <w:i/>
          <w:sz w:val="22"/>
          <w:szCs w:val="22"/>
        </w:rPr>
        <w:t>XX. Información clasificada:</w:t>
      </w:r>
      <w:r w:rsidRPr="001C0D5A">
        <w:rPr>
          <w:rFonts w:ascii="Palatino Linotype" w:hAnsi="Palatino Linotype" w:cs="Arial"/>
          <w:bCs/>
          <w:i/>
          <w:sz w:val="22"/>
          <w:szCs w:val="22"/>
        </w:rPr>
        <w:t xml:space="preserve"> Aquella considerada por la presente Ley como reservada o confidencial;</w:t>
      </w:r>
    </w:p>
    <w:p w:rsidR="00D33CBE" w:rsidRPr="001C0D5A" w:rsidRDefault="00D33CBE" w:rsidP="00D33CBE">
      <w:pPr>
        <w:ind w:left="851" w:right="900"/>
        <w:jc w:val="both"/>
        <w:rPr>
          <w:rFonts w:ascii="Palatino Linotype" w:hAnsi="Palatino Linotype" w:cs="Arial"/>
          <w:bCs/>
          <w:i/>
          <w:sz w:val="22"/>
          <w:szCs w:val="22"/>
        </w:rPr>
      </w:pPr>
      <w:r w:rsidRPr="001C0D5A">
        <w:rPr>
          <w:rFonts w:ascii="Palatino Linotype" w:hAnsi="Palatino Linotype" w:cs="Arial"/>
          <w:b/>
          <w:bCs/>
          <w:i/>
          <w:sz w:val="22"/>
          <w:szCs w:val="22"/>
        </w:rPr>
        <w:t>XXI. Información confidencial:</w:t>
      </w:r>
      <w:r w:rsidRPr="001C0D5A">
        <w:rPr>
          <w:rFonts w:ascii="Palatino Linotype" w:hAnsi="Palatino Linotype" w:cs="Arial"/>
          <w:bCs/>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D33CBE" w:rsidRPr="001C0D5A" w:rsidRDefault="00D33CBE" w:rsidP="00D33CBE">
      <w:pPr>
        <w:ind w:left="851" w:right="900"/>
        <w:jc w:val="both"/>
        <w:rPr>
          <w:rFonts w:ascii="Palatino Linotype" w:hAnsi="Palatino Linotype" w:cs="Arial"/>
          <w:bCs/>
          <w:i/>
          <w:sz w:val="22"/>
          <w:szCs w:val="22"/>
        </w:rPr>
      </w:pPr>
      <w:r w:rsidRPr="001C0D5A">
        <w:rPr>
          <w:rFonts w:ascii="Palatino Linotype" w:hAnsi="Palatino Linotype" w:cs="Arial"/>
          <w:b/>
          <w:bCs/>
          <w:i/>
          <w:sz w:val="22"/>
          <w:szCs w:val="22"/>
        </w:rPr>
        <w:t>…</w:t>
      </w:r>
    </w:p>
    <w:p w:rsidR="00D33CBE" w:rsidRPr="001C0D5A" w:rsidRDefault="00D33CBE" w:rsidP="00D33CBE">
      <w:pPr>
        <w:ind w:left="851" w:right="900"/>
        <w:jc w:val="both"/>
        <w:rPr>
          <w:rFonts w:ascii="Palatino Linotype" w:hAnsi="Palatino Linotype" w:cs="Arial"/>
          <w:bCs/>
          <w:i/>
          <w:sz w:val="22"/>
          <w:szCs w:val="22"/>
        </w:rPr>
      </w:pPr>
      <w:r w:rsidRPr="001C0D5A">
        <w:rPr>
          <w:rFonts w:ascii="Palatino Linotype" w:hAnsi="Palatino Linotype" w:cs="Arial"/>
          <w:b/>
          <w:bCs/>
          <w:i/>
          <w:sz w:val="22"/>
          <w:szCs w:val="22"/>
        </w:rPr>
        <w:t>XXXII. Protección de Datos Personales:</w:t>
      </w:r>
      <w:r w:rsidRPr="001C0D5A">
        <w:rPr>
          <w:rFonts w:ascii="Palatino Linotype" w:hAnsi="Palatino Linotype" w:cs="Arial"/>
          <w:bCs/>
          <w:i/>
          <w:sz w:val="22"/>
          <w:szCs w:val="22"/>
        </w:rPr>
        <w:t xml:space="preserve"> Derecho humano que tutela la privacidad de datos personales en poder de los sujetos obligados y sujetos particulares;</w:t>
      </w:r>
    </w:p>
    <w:p w:rsidR="00D33CBE" w:rsidRPr="001C0D5A" w:rsidRDefault="00D33CBE" w:rsidP="00D33CBE">
      <w:pPr>
        <w:ind w:left="851" w:right="900"/>
        <w:jc w:val="both"/>
        <w:rPr>
          <w:rFonts w:ascii="Palatino Linotype" w:hAnsi="Palatino Linotype" w:cs="Arial"/>
          <w:bCs/>
          <w:i/>
          <w:sz w:val="22"/>
          <w:szCs w:val="22"/>
        </w:rPr>
      </w:pPr>
      <w:r w:rsidRPr="001C0D5A">
        <w:rPr>
          <w:rFonts w:ascii="Palatino Linotype" w:hAnsi="Palatino Linotype" w:cs="Arial"/>
          <w:bCs/>
          <w:i/>
          <w:sz w:val="22"/>
          <w:szCs w:val="22"/>
        </w:rPr>
        <w:t>…</w:t>
      </w:r>
    </w:p>
    <w:p w:rsidR="00D33CBE" w:rsidRPr="001C0D5A" w:rsidRDefault="00D33CBE" w:rsidP="00D33CBE">
      <w:pPr>
        <w:ind w:left="851" w:right="900"/>
        <w:jc w:val="both"/>
        <w:rPr>
          <w:rFonts w:ascii="Palatino Linotype" w:hAnsi="Palatino Linotype" w:cs="Arial"/>
          <w:bCs/>
          <w:i/>
          <w:sz w:val="22"/>
          <w:szCs w:val="22"/>
        </w:rPr>
      </w:pPr>
      <w:r w:rsidRPr="001C0D5A">
        <w:rPr>
          <w:rFonts w:ascii="Palatino Linotype" w:hAnsi="Palatino Linotype" w:cs="Arial"/>
          <w:b/>
          <w:bCs/>
          <w:i/>
          <w:sz w:val="22"/>
          <w:szCs w:val="22"/>
        </w:rPr>
        <w:t>XLV. Versión pública</w:t>
      </w:r>
      <w:r w:rsidRPr="001C0D5A">
        <w:rPr>
          <w:rFonts w:ascii="Palatino Linotype" w:hAnsi="Palatino Linotype" w:cs="Arial"/>
          <w:bCs/>
          <w:i/>
          <w:sz w:val="22"/>
          <w:szCs w:val="22"/>
        </w:rPr>
        <w:t>: Documento en el que se elimine, suprime o borra la información clasificada como reservada o confidencial para permitir su acceso.</w:t>
      </w:r>
    </w:p>
    <w:p w:rsidR="00D33CBE" w:rsidRPr="001C0D5A" w:rsidRDefault="00D33CBE" w:rsidP="00D33CBE">
      <w:pPr>
        <w:ind w:left="851" w:right="900"/>
        <w:jc w:val="both"/>
        <w:rPr>
          <w:rFonts w:ascii="Palatino Linotype" w:hAnsi="Palatino Linotype" w:cs="Arial"/>
          <w:bCs/>
          <w:i/>
          <w:sz w:val="22"/>
          <w:szCs w:val="22"/>
        </w:rPr>
      </w:pPr>
      <w:r w:rsidRPr="001C0D5A">
        <w:rPr>
          <w:rFonts w:ascii="Palatino Linotype" w:hAnsi="Palatino Linotype" w:cs="Arial"/>
          <w:bCs/>
          <w:i/>
          <w:sz w:val="22"/>
          <w:szCs w:val="22"/>
        </w:rPr>
        <w:t>…”</w:t>
      </w:r>
    </w:p>
    <w:p w:rsidR="00D33CBE" w:rsidRPr="001C0D5A" w:rsidRDefault="00D33CBE" w:rsidP="00D33CBE">
      <w:pPr>
        <w:ind w:left="851" w:right="900"/>
        <w:jc w:val="both"/>
        <w:rPr>
          <w:rFonts w:ascii="Palatino Linotype" w:hAnsi="Palatino Linotype" w:cs="Arial"/>
          <w:bCs/>
          <w:i/>
          <w:sz w:val="22"/>
          <w:szCs w:val="22"/>
        </w:rPr>
      </w:pPr>
    </w:p>
    <w:p w:rsidR="00D33CBE" w:rsidRPr="001C0D5A" w:rsidRDefault="00D33CBE" w:rsidP="00D33CBE">
      <w:pPr>
        <w:ind w:left="851" w:right="900"/>
        <w:jc w:val="both"/>
        <w:rPr>
          <w:rFonts w:ascii="Palatino Linotype" w:hAnsi="Palatino Linotype" w:cs="Arial"/>
          <w:bCs/>
          <w:i/>
          <w:sz w:val="22"/>
          <w:szCs w:val="22"/>
        </w:rPr>
      </w:pPr>
      <w:r w:rsidRPr="001C0D5A">
        <w:rPr>
          <w:rFonts w:ascii="Palatino Linotype" w:hAnsi="Palatino Linotype" w:cs="Arial"/>
          <w:bCs/>
          <w:i/>
          <w:sz w:val="22"/>
          <w:szCs w:val="22"/>
        </w:rPr>
        <w:t>“</w:t>
      </w:r>
      <w:r w:rsidRPr="001C0D5A">
        <w:rPr>
          <w:rFonts w:ascii="Palatino Linotype" w:hAnsi="Palatino Linotype" w:cs="Arial"/>
          <w:b/>
          <w:bCs/>
          <w:i/>
          <w:sz w:val="22"/>
          <w:szCs w:val="22"/>
        </w:rPr>
        <w:t>Artículo 6.</w:t>
      </w:r>
      <w:r w:rsidRPr="001C0D5A">
        <w:rPr>
          <w:rFonts w:ascii="Palatino Linotype" w:hAnsi="Palatino Linotype" w:cs="Arial"/>
          <w:bCs/>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D33CBE" w:rsidRPr="001C0D5A" w:rsidRDefault="00D33CBE" w:rsidP="00D33CBE">
      <w:pPr>
        <w:ind w:left="851" w:right="900"/>
        <w:jc w:val="both"/>
        <w:rPr>
          <w:rFonts w:ascii="Palatino Linotype" w:hAnsi="Palatino Linotype" w:cs="Arial"/>
          <w:bCs/>
          <w:i/>
          <w:sz w:val="22"/>
          <w:szCs w:val="22"/>
        </w:rPr>
      </w:pPr>
    </w:p>
    <w:p w:rsidR="00D33CBE" w:rsidRPr="001C0D5A" w:rsidRDefault="00D33CBE" w:rsidP="00D33CBE">
      <w:pPr>
        <w:ind w:left="851" w:right="900"/>
        <w:jc w:val="both"/>
        <w:rPr>
          <w:rFonts w:ascii="Palatino Linotype" w:hAnsi="Palatino Linotype" w:cs="Arial"/>
          <w:bCs/>
          <w:i/>
          <w:sz w:val="22"/>
          <w:szCs w:val="22"/>
        </w:rPr>
      </w:pPr>
    </w:p>
    <w:p w:rsidR="00D33CBE" w:rsidRPr="001C0D5A" w:rsidRDefault="00D33CBE" w:rsidP="00D33CBE">
      <w:pPr>
        <w:ind w:left="851" w:right="900"/>
        <w:jc w:val="both"/>
        <w:rPr>
          <w:rFonts w:ascii="Palatino Linotype" w:hAnsi="Palatino Linotype" w:cs="Arial"/>
          <w:bCs/>
          <w:i/>
          <w:sz w:val="22"/>
          <w:szCs w:val="22"/>
        </w:rPr>
      </w:pPr>
      <w:r w:rsidRPr="001C0D5A">
        <w:rPr>
          <w:rFonts w:ascii="Palatino Linotype" w:hAnsi="Palatino Linotype" w:cs="Arial"/>
          <w:bCs/>
          <w:i/>
          <w:sz w:val="22"/>
          <w:szCs w:val="22"/>
        </w:rPr>
        <w:t>“</w:t>
      </w:r>
      <w:r w:rsidRPr="001C0D5A">
        <w:rPr>
          <w:rFonts w:ascii="Palatino Linotype" w:hAnsi="Palatino Linotype" w:cs="Arial"/>
          <w:b/>
          <w:bCs/>
          <w:i/>
          <w:sz w:val="22"/>
          <w:szCs w:val="22"/>
        </w:rPr>
        <w:t>Artículo 49.</w:t>
      </w:r>
      <w:r w:rsidRPr="001C0D5A">
        <w:rPr>
          <w:rFonts w:ascii="Palatino Linotype" w:hAnsi="Palatino Linotype" w:cs="Arial"/>
          <w:bCs/>
          <w:i/>
          <w:sz w:val="22"/>
          <w:szCs w:val="22"/>
        </w:rPr>
        <w:t xml:space="preserve"> Los Comités de Transparencia tendrán las siguientes atribuciones:</w:t>
      </w:r>
    </w:p>
    <w:p w:rsidR="00D33CBE" w:rsidRPr="001C0D5A" w:rsidRDefault="00D33CBE" w:rsidP="00D33CBE">
      <w:pPr>
        <w:ind w:left="851" w:right="900"/>
        <w:jc w:val="both"/>
        <w:rPr>
          <w:rFonts w:ascii="Palatino Linotype" w:hAnsi="Palatino Linotype" w:cs="Arial"/>
          <w:bCs/>
          <w:i/>
          <w:sz w:val="22"/>
          <w:szCs w:val="22"/>
        </w:rPr>
      </w:pPr>
      <w:r w:rsidRPr="001C0D5A">
        <w:rPr>
          <w:rFonts w:ascii="Palatino Linotype" w:hAnsi="Palatino Linotype" w:cs="Arial"/>
          <w:bCs/>
          <w:i/>
          <w:sz w:val="22"/>
          <w:szCs w:val="22"/>
        </w:rPr>
        <w:t>…</w:t>
      </w:r>
    </w:p>
    <w:p w:rsidR="00D33CBE" w:rsidRPr="001C0D5A" w:rsidRDefault="00D33CBE" w:rsidP="00D33CBE">
      <w:pPr>
        <w:ind w:left="851" w:right="900"/>
        <w:jc w:val="both"/>
        <w:rPr>
          <w:rFonts w:ascii="Palatino Linotype" w:hAnsi="Palatino Linotype" w:cs="Arial"/>
          <w:bCs/>
          <w:i/>
          <w:sz w:val="22"/>
          <w:szCs w:val="22"/>
        </w:rPr>
      </w:pPr>
      <w:r w:rsidRPr="001C0D5A">
        <w:rPr>
          <w:rFonts w:ascii="Palatino Linotype" w:hAnsi="Palatino Linotype" w:cs="Arial"/>
          <w:b/>
          <w:bCs/>
          <w:i/>
          <w:sz w:val="22"/>
          <w:szCs w:val="22"/>
        </w:rPr>
        <w:t>VIII</w:t>
      </w:r>
      <w:r w:rsidRPr="001C0D5A">
        <w:rPr>
          <w:rFonts w:ascii="Palatino Linotype" w:hAnsi="Palatino Linotype" w:cs="Arial"/>
          <w:bCs/>
          <w:i/>
          <w:sz w:val="22"/>
          <w:szCs w:val="22"/>
        </w:rPr>
        <w:t>. Aprobar, modificar o revocar la clasificación de la información;</w:t>
      </w:r>
    </w:p>
    <w:p w:rsidR="00D33CBE" w:rsidRPr="001C0D5A" w:rsidRDefault="00D33CBE" w:rsidP="00D33CBE">
      <w:pPr>
        <w:ind w:left="851" w:right="900"/>
        <w:jc w:val="both"/>
        <w:rPr>
          <w:rFonts w:ascii="Palatino Linotype" w:hAnsi="Palatino Linotype" w:cs="Arial"/>
          <w:bCs/>
          <w:i/>
          <w:sz w:val="22"/>
          <w:szCs w:val="22"/>
        </w:rPr>
      </w:pPr>
      <w:r w:rsidRPr="001C0D5A">
        <w:rPr>
          <w:rFonts w:ascii="Palatino Linotype" w:hAnsi="Palatino Linotype" w:cs="Arial"/>
          <w:bCs/>
          <w:i/>
          <w:sz w:val="22"/>
          <w:szCs w:val="22"/>
        </w:rPr>
        <w:t>…”</w:t>
      </w:r>
    </w:p>
    <w:p w:rsidR="00D33CBE" w:rsidRPr="001C0D5A" w:rsidRDefault="00D33CBE" w:rsidP="00D33CBE">
      <w:pPr>
        <w:ind w:left="851" w:right="900"/>
        <w:jc w:val="both"/>
        <w:rPr>
          <w:rFonts w:ascii="Palatino Linotype" w:hAnsi="Palatino Linotype" w:cs="Arial"/>
          <w:bCs/>
          <w:i/>
          <w:sz w:val="22"/>
          <w:szCs w:val="22"/>
        </w:rPr>
      </w:pPr>
    </w:p>
    <w:p w:rsidR="00D33CBE" w:rsidRPr="001C0D5A" w:rsidRDefault="00D33CBE" w:rsidP="00D33CBE">
      <w:pPr>
        <w:ind w:left="851" w:right="900"/>
        <w:jc w:val="both"/>
        <w:rPr>
          <w:rFonts w:ascii="Palatino Linotype" w:hAnsi="Palatino Linotype" w:cs="Arial"/>
          <w:b/>
          <w:bCs/>
          <w:i/>
          <w:sz w:val="22"/>
          <w:szCs w:val="22"/>
        </w:rPr>
      </w:pPr>
      <w:r w:rsidRPr="001C0D5A">
        <w:rPr>
          <w:rFonts w:ascii="Palatino Linotype" w:hAnsi="Palatino Linotype" w:cs="Arial"/>
          <w:bCs/>
          <w:i/>
          <w:sz w:val="22"/>
          <w:szCs w:val="22"/>
        </w:rPr>
        <w:t>“</w:t>
      </w:r>
      <w:r w:rsidRPr="001C0D5A">
        <w:rPr>
          <w:rFonts w:ascii="Palatino Linotype" w:hAnsi="Palatino Linotype" w:cs="Arial"/>
          <w:b/>
          <w:bCs/>
          <w:i/>
          <w:sz w:val="22"/>
          <w:szCs w:val="22"/>
        </w:rPr>
        <w:t>Artículo 137</w:t>
      </w:r>
      <w:r w:rsidRPr="001C0D5A">
        <w:rPr>
          <w:rFonts w:ascii="Palatino Linotype" w:hAnsi="Palatino Linotype" w:cs="Arial"/>
          <w:bCs/>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D33CBE" w:rsidRPr="001C0D5A" w:rsidRDefault="00D33CBE" w:rsidP="00D33CBE">
      <w:pPr>
        <w:ind w:left="851" w:right="900"/>
        <w:jc w:val="both"/>
        <w:rPr>
          <w:rFonts w:ascii="Palatino Linotype" w:hAnsi="Palatino Linotype" w:cs="Arial"/>
          <w:b/>
          <w:bCs/>
          <w:i/>
          <w:sz w:val="22"/>
          <w:szCs w:val="22"/>
        </w:rPr>
      </w:pPr>
    </w:p>
    <w:p w:rsidR="00D33CBE" w:rsidRPr="001C0D5A" w:rsidRDefault="00D33CBE" w:rsidP="00D33CBE">
      <w:pPr>
        <w:ind w:left="851" w:right="900"/>
        <w:jc w:val="both"/>
        <w:rPr>
          <w:rFonts w:ascii="Palatino Linotype" w:hAnsi="Palatino Linotype" w:cs="Arial"/>
          <w:b/>
          <w:bCs/>
          <w:i/>
          <w:sz w:val="22"/>
          <w:szCs w:val="22"/>
        </w:rPr>
      </w:pPr>
    </w:p>
    <w:p w:rsidR="00D33CBE" w:rsidRPr="001C0D5A" w:rsidRDefault="00D33CBE" w:rsidP="00D33CBE">
      <w:pPr>
        <w:ind w:left="851" w:right="900"/>
        <w:jc w:val="both"/>
        <w:rPr>
          <w:rFonts w:ascii="Palatino Linotype" w:hAnsi="Palatino Linotype" w:cs="Arial"/>
          <w:bCs/>
          <w:i/>
          <w:sz w:val="22"/>
          <w:szCs w:val="22"/>
        </w:rPr>
      </w:pPr>
      <w:r w:rsidRPr="001C0D5A">
        <w:rPr>
          <w:rFonts w:ascii="Palatino Linotype" w:hAnsi="Palatino Linotype" w:cs="Arial"/>
          <w:bCs/>
          <w:i/>
          <w:sz w:val="22"/>
          <w:szCs w:val="22"/>
        </w:rPr>
        <w:t>“</w:t>
      </w:r>
      <w:r w:rsidRPr="001C0D5A">
        <w:rPr>
          <w:rFonts w:ascii="Palatino Linotype" w:hAnsi="Palatino Linotype" w:cs="Arial"/>
          <w:b/>
          <w:bCs/>
          <w:i/>
          <w:sz w:val="22"/>
          <w:szCs w:val="22"/>
        </w:rPr>
        <w:t>Artículo 143</w:t>
      </w:r>
      <w:r w:rsidRPr="001C0D5A">
        <w:rPr>
          <w:rFonts w:ascii="Palatino Linotype" w:hAnsi="Palatino Linotype" w:cs="Arial"/>
          <w:bCs/>
          <w:i/>
          <w:sz w:val="22"/>
          <w:szCs w:val="22"/>
        </w:rPr>
        <w:t>. Para los efectos de esta Ley se considera información confidencial, la clasificada como tal, de manera permanente, por su naturaleza, cuando:</w:t>
      </w:r>
    </w:p>
    <w:p w:rsidR="00D33CBE" w:rsidRPr="001C0D5A" w:rsidRDefault="00D33CBE" w:rsidP="00D33CBE">
      <w:pPr>
        <w:ind w:left="851" w:right="900"/>
        <w:jc w:val="both"/>
        <w:rPr>
          <w:rFonts w:ascii="Palatino Linotype" w:hAnsi="Palatino Linotype" w:cs="Arial"/>
          <w:bCs/>
          <w:i/>
          <w:sz w:val="22"/>
          <w:szCs w:val="22"/>
        </w:rPr>
      </w:pPr>
    </w:p>
    <w:p w:rsidR="00D33CBE" w:rsidRPr="001C0D5A" w:rsidRDefault="00D33CBE" w:rsidP="00D33CBE">
      <w:pPr>
        <w:ind w:left="851" w:right="900"/>
        <w:jc w:val="both"/>
        <w:rPr>
          <w:rFonts w:ascii="Palatino Linotype" w:hAnsi="Palatino Linotype" w:cs="Arial"/>
          <w:bCs/>
          <w:i/>
          <w:sz w:val="22"/>
          <w:szCs w:val="22"/>
        </w:rPr>
      </w:pPr>
      <w:r w:rsidRPr="001C0D5A">
        <w:rPr>
          <w:rFonts w:ascii="Palatino Linotype" w:hAnsi="Palatino Linotype" w:cs="Arial"/>
          <w:bCs/>
          <w:i/>
          <w:sz w:val="22"/>
          <w:szCs w:val="22"/>
        </w:rPr>
        <w:t>I. Se refiera a la información privada y los datos personales concernientes a una persona física o jurídico colectiva identificada o identificable;</w:t>
      </w:r>
    </w:p>
    <w:p w:rsidR="00D33CBE" w:rsidRPr="001C0D5A" w:rsidRDefault="00D33CBE" w:rsidP="00D33CBE">
      <w:pPr>
        <w:ind w:left="851" w:right="900"/>
        <w:jc w:val="both"/>
        <w:rPr>
          <w:rFonts w:ascii="Palatino Linotype" w:hAnsi="Palatino Linotype" w:cs="Arial"/>
          <w:bCs/>
          <w:i/>
          <w:sz w:val="22"/>
          <w:szCs w:val="22"/>
        </w:rPr>
      </w:pPr>
      <w:r w:rsidRPr="001C0D5A">
        <w:rPr>
          <w:rFonts w:ascii="Palatino Linotype" w:hAnsi="Palatino Linotype" w:cs="Arial"/>
          <w:bCs/>
          <w:i/>
          <w:sz w:val="22"/>
          <w:szCs w:val="22"/>
        </w:rPr>
        <w:t>…”</w:t>
      </w:r>
    </w:p>
    <w:p w:rsidR="00D33CBE" w:rsidRPr="001C0D5A" w:rsidRDefault="00D33CBE" w:rsidP="00D33CBE">
      <w:pPr>
        <w:spacing w:line="360" w:lineRule="auto"/>
        <w:ind w:right="49"/>
        <w:jc w:val="both"/>
        <w:rPr>
          <w:rFonts w:ascii="Palatino Linotype" w:hAnsi="Palatino Linotype" w:cs="Arial"/>
          <w:bCs/>
        </w:rPr>
      </w:pPr>
    </w:p>
    <w:p w:rsidR="00D33CBE" w:rsidRPr="001C0D5A" w:rsidRDefault="00D33CBE" w:rsidP="00D33CBE">
      <w:pPr>
        <w:spacing w:line="360" w:lineRule="auto"/>
        <w:ind w:right="49"/>
        <w:jc w:val="both"/>
        <w:rPr>
          <w:rFonts w:ascii="Palatino Linotype" w:hAnsi="Palatino Linotype" w:cs="Arial"/>
          <w:bCs/>
        </w:rPr>
      </w:pPr>
      <w:r w:rsidRPr="001C0D5A">
        <w:rPr>
          <w:rFonts w:ascii="Palatino Linotype" w:hAnsi="Palatino Linotype" w:cs="Arial"/>
          <w:bC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relacionado con el diverso 38 de la Ley de Protección de Datos Personales en Posesión de Sujetos Obligados del  Estado de México y Municipios , los cuales se transcriben para mayor referencia: </w:t>
      </w:r>
    </w:p>
    <w:p w:rsidR="00D33CBE" w:rsidRPr="001C0D5A" w:rsidRDefault="00D33CBE" w:rsidP="00D33CBE">
      <w:pPr>
        <w:ind w:left="851" w:right="902"/>
        <w:jc w:val="both"/>
        <w:rPr>
          <w:rFonts w:ascii="Palatino Linotype" w:hAnsi="Palatino Linotype" w:cs="Arial"/>
          <w:bCs/>
          <w:i/>
          <w:sz w:val="22"/>
          <w:szCs w:val="22"/>
        </w:rPr>
      </w:pPr>
    </w:p>
    <w:p w:rsidR="00D33CBE" w:rsidRPr="001C0D5A" w:rsidRDefault="00D33CBE" w:rsidP="00D33CBE">
      <w:pPr>
        <w:ind w:left="851" w:right="902"/>
        <w:jc w:val="both"/>
        <w:rPr>
          <w:rFonts w:ascii="Palatino Linotype" w:hAnsi="Palatino Linotype" w:cs="Arial"/>
          <w:bCs/>
          <w:i/>
          <w:sz w:val="22"/>
          <w:szCs w:val="22"/>
        </w:rPr>
      </w:pPr>
      <w:r w:rsidRPr="001C0D5A">
        <w:rPr>
          <w:rFonts w:ascii="Palatino Linotype" w:hAnsi="Palatino Linotype" w:cs="Arial"/>
          <w:bCs/>
          <w:i/>
          <w:sz w:val="22"/>
          <w:szCs w:val="22"/>
        </w:rPr>
        <w:t>“</w:t>
      </w:r>
      <w:r w:rsidRPr="001C0D5A">
        <w:rPr>
          <w:rFonts w:ascii="Palatino Linotype" w:hAnsi="Palatino Linotype" w:cs="Arial"/>
          <w:b/>
          <w:bCs/>
          <w:i/>
          <w:sz w:val="22"/>
          <w:szCs w:val="22"/>
        </w:rPr>
        <w:t>Artículo 22.</w:t>
      </w:r>
      <w:r w:rsidRPr="001C0D5A">
        <w:rPr>
          <w:rFonts w:ascii="Palatino Linotype" w:hAnsi="Palatino Linotype" w:cs="Arial"/>
          <w:bCs/>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D33CBE" w:rsidRPr="001C0D5A" w:rsidRDefault="00D33CBE" w:rsidP="00D33CBE">
      <w:pPr>
        <w:ind w:left="851" w:right="902"/>
        <w:jc w:val="both"/>
        <w:rPr>
          <w:rFonts w:ascii="Palatino Linotype" w:hAnsi="Palatino Linotype" w:cs="Arial"/>
          <w:bCs/>
          <w:i/>
          <w:sz w:val="22"/>
          <w:szCs w:val="22"/>
        </w:rPr>
      </w:pPr>
    </w:p>
    <w:p w:rsidR="00D33CBE" w:rsidRPr="001C0D5A" w:rsidRDefault="00D33CBE" w:rsidP="00D33CBE">
      <w:pPr>
        <w:ind w:left="851" w:right="902"/>
        <w:jc w:val="both"/>
        <w:rPr>
          <w:rFonts w:ascii="Palatino Linotype" w:hAnsi="Palatino Linotype" w:cs="Arial"/>
          <w:bCs/>
          <w:i/>
          <w:sz w:val="22"/>
          <w:szCs w:val="22"/>
        </w:rPr>
      </w:pPr>
      <w:r w:rsidRPr="001C0D5A">
        <w:rPr>
          <w:rFonts w:ascii="Palatino Linotype" w:hAnsi="Palatino Linotype" w:cs="Arial"/>
          <w:bCs/>
          <w:i/>
          <w:sz w:val="22"/>
          <w:szCs w:val="22"/>
        </w:rPr>
        <w:t xml:space="preserve">El responsable podrá tratar datos personales para finalidades distintas a aquéllas establecidas en el aviso de privacidad, en los casos siguientes:  </w:t>
      </w:r>
    </w:p>
    <w:p w:rsidR="00D33CBE" w:rsidRPr="001C0D5A" w:rsidRDefault="00D33CBE" w:rsidP="00D33CBE">
      <w:pPr>
        <w:ind w:left="851" w:right="902"/>
        <w:jc w:val="both"/>
        <w:rPr>
          <w:rFonts w:ascii="Palatino Linotype" w:hAnsi="Palatino Linotype" w:cs="Arial"/>
          <w:bCs/>
          <w:i/>
          <w:sz w:val="22"/>
          <w:szCs w:val="22"/>
        </w:rPr>
      </w:pPr>
    </w:p>
    <w:p w:rsidR="00D33CBE" w:rsidRPr="001C0D5A" w:rsidRDefault="00D33CBE" w:rsidP="00D33CBE">
      <w:pPr>
        <w:numPr>
          <w:ilvl w:val="0"/>
          <w:numId w:val="40"/>
        </w:numPr>
        <w:spacing w:after="160" w:line="259" w:lineRule="auto"/>
        <w:ind w:right="902"/>
        <w:jc w:val="both"/>
        <w:rPr>
          <w:rFonts w:ascii="Palatino Linotype" w:hAnsi="Palatino Linotype" w:cs="Arial"/>
          <w:bCs/>
          <w:i/>
          <w:sz w:val="22"/>
          <w:szCs w:val="22"/>
        </w:rPr>
      </w:pPr>
      <w:r w:rsidRPr="001C0D5A">
        <w:rPr>
          <w:rFonts w:ascii="Palatino Linotype" w:hAnsi="Palatino Linotype" w:cs="Arial"/>
          <w:bCs/>
          <w:i/>
          <w:sz w:val="22"/>
          <w:szCs w:val="22"/>
        </w:rPr>
        <w:t>Cuente con atribuciones conferidas en ley y medie el consentimiento del titular.</w:t>
      </w:r>
    </w:p>
    <w:p w:rsidR="00D33CBE" w:rsidRPr="001C0D5A" w:rsidRDefault="00D33CBE" w:rsidP="00D33CBE">
      <w:pPr>
        <w:ind w:left="1571" w:right="902"/>
        <w:jc w:val="both"/>
        <w:rPr>
          <w:rFonts w:ascii="Palatino Linotype" w:hAnsi="Palatino Linotype" w:cs="Arial"/>
          <w:bCs/>
          <w:i/>
          <w:sz w:val="22"/>
          <w:szCs w:val="22"/>
        </w:rPr>
      </w:pPr>
      <w:r w:rsidRPr="001C0D5A">
        <w:rPr>
          <w:rFonts w:ascii="Palatino Linotype" w:hAnsi="Palatino Linotype" w:cs="Arial"/>
          <w:bCs/>
          <w:i/>
          <w:sz w:val="22"/>
          <w:szCs w:val="22"/>
        </w:rPr>
        <w:t xml:space="preserve">  </w:t>
      </w:r>
    </w:p>
    <w:p w:rsidR="00D33CBE" w:rsidRPr="001C0D5A" w:rsidRDefault="00D33CBE" w:rsidP="00D33CBE">
      <w:pPr>
        <w:ind w:left="851" w:right="902"/>
        <w:jc w:val="both"/>
        <w:rPr>
          <w:rFonts w:ascii="Palatino Linotype" w:hAnsi="Palatino Linotype" w:cs="Arial"/>
          <w:bCs/>
          <w:i/>
          <w:sz w:val="22"/>
          <w:szCs w:val="22"/>
        </w:rPr>
      </w:pPr>
      <w:r w:rsidRPr="001C0D5A">
        <w:rPr>
          <w:rFonts w:ascii="Palatino Linotype" w:hAnsi="Palatino Linotype" w:cs="Arial"/>
          <w:b/>
          <w:bCs/>
          <w:i/>
          <w:sz w:val="22"/>
          <w:szCs w:val="22"/>
        </w:rPr>
        <w:lastRenderedPageBreak/>
        <w:t>II.</w:t>
      </w:r>
      <w:r w:rsidRPr="001C0D5A">
        <w:rPr>
          <w:rFonts w:ascii="Palatino Linotype" w:hAnsi="Palatino Linotype" w:cs="Arial"/>
          <w:bCs/>
          <w:i/>
          <w:sz w:val="22"/>
          <w:szCs w:val="22"/>
        </w:rPr>
        <w:t xml:space="preserve"> Se trate de una persona reportada como desaparecida, en los términos previstos en la presente Ley y demás disposiciones legales aplicables.”</w:t>
      </w:r>
    </w:p>
    <w:p w:rsidR="00D33CBE" w:rsidRPr="001C0D5A" w:rsidRDefault="00D33CBE" w:rsidP="00D33CBE">
      <w:pPr>
        <w:ind w:left="851" w:right="902"/>
        <w:jc w:val="both"/>
        <w:rPr>
          <w:rFonts w:ascii="Palatino Linotype" w:hAnsi="Palatino Linotype" w:cs="Arial"/>
          <w:b/>
          <w:bCs/>
          <w:i/>
          <w:sz w:val="22"/>
          <w:szCs w:val="22"/>
        </w:rPr>
      </w:pPr>
    </w:p>
    <w:p w:rsidR="00D33CBE" w:rsidRPr="001C0D5A" w:rsidRDefault="00D33CBE" w:rsidP="00D33CBE">
      <w:pPr>
        <w:ind w:left="851" w:right="902"/>
        <w:jc w:val="both"/>
        <w:rPr>
          <w:rFonts w:ascii="Palatino Linotype" w:hAnsi="Palatino Linotype" w:cs="Arial"/>
          <w:bCs/>
          <w:i/>
          <w:sz w:val="22"/>
          <w:szCs w:val="22"/>
        </w:rPr>
      </w:pPr>
      <w:r w:rsidRPr="001C0D5A">
        <w:rPr>
          <w:rFonts w:ascii="Palatino Linotype" w:hAnsi="Palatino Linotype" w:cs="Arial"/>
          <w:b/>
          <w:bCs/>
          <w:i/>
          <w:sz w:val="22"/>
          <w:szCs w:val="22"/>
        </w:rPr>
        <w:t>“Artículo 38.</w:t>
      </w:r>
      <w:r w:rsidRPr="001C0D5A">
        <w:rPr>
          <w:rFonts w:ascii="Palatino Linotype" w:hAnsi="Palatino Linotype" w:cs="Arial"/>
          <w:bCs/>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D33CBE" w:rsidRPr="001C0D5A" w:rsidRDefault="00D33CBE" w:rsidP="00D33CBE">
      <w:pPr>
        <w:ind w:left="851" w:right="900"/>
        <w:jc w:val="both"/>
        <w:rPr>
          <w:rFonts w:ascii="Palatino Linotype" w:hAnsi="Palatino Linotype" w:cs="Arial"/>
          <w:bCs/>
          <w:i/>
          <w:sz w:val="22"/>
          <w:szCs w:val="22"/>
        </w:rPr>
      </w:pPr>
    </w:p>
    <w:p w:rsidR="00D33CBE" w:rsidRPr="001C0D5A" w:rsidRDefault="00D33CBE" w:rsidP="00D33CBE">
      <w:pPr>
        <w:spacing w:line="360" w:lineRule="auto"/>
        <w:ind w:right="49"/>
        <w:jc w:val="both"/>
        <w:rPr>
          <w:rFonts w:ascii="Palatino Linotype" w:hAnsi="Palatino Linotype" w:cs="Arial"/>
          <w:bCs/>
        </w:rPr>
      </w:pPr>
      <w:r w:rsidRPr="001C0D5A">
        <w:rPr>
          <w:rFonts w:ascii="Palatino Linotype" w:hAnsi="Palatino Linotype" w:cs="Arial"/>
          <w:bC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33CBE" w:rsidRPr="001C0D5A" w:rsidRDefault="00D33CBE" w:rsidP="00D33CBE">
      <w:pPr>
        <w:autoSpaceDE w:val="0"/>
        <w:autoSpaceDN w:val="0"/>
        <w:adjustRightInd w:val="0"/>
        <w:spacing w:before="240" w:after="240" w:line="360" w:lineRule="auto"/>
        <w:ind w:right="-91"/>
        <w:jc w:val="both"/>
        <w:rPr>
          <w:rFonts w:ascii="Palatino Linotype" w:hAnsi="Palatino Linotype" w:cs="Arial"/>
        </w:rPr>
      </w:pPr>
      <w:r w:rsidRPr="001C0D5A">
        <w:rPr>
          <w:rFonts w:ascii="Palatino Linotype" w:hAnsi="Palatino Linotype" w:cs="Arial"/>
        </w:rPr>
        <w:t>Adicional a lo anterior, cabe destacar el contenido del artículo 122 de la Ley de Transparencia y Acceso a la Información Pública del Estado de México y Municipios, el cual establece que la clasificación de información , es el proceso mediante el cual los Sujetos Obligados determinan</w:t>
      </w:r>
      <w:r w:rsidR="00512D59">
        <w:rPr>
          <w:rFonts w:ascii="Palatino Linotype" w:hAnsi="Palatino Linotype" w:cs="Arial"/>
        </w:rPr>
        <w:t xml:space="preserve"> que la información en su poder, </w:t>
      </w:r>
      <w:r w:rsidRPr="001C0D5A">
        <w:rPr>
          <w:rFonts w:ascii="Palatino Linotype" w:hAnsi="Palatino Linotype" w:cs="Arial"/>
        </w:rPr>
        <w:t>actualiza alguno de los supuestos de reserva o confidencialidad, que culmina con el acuerdo emitido por el Comité de Transparencia</w:t>
      </w:r>
      <w:r w:rsidRPr="001C0D5A">
        <w:rPr>
          <w:rFonts w:ascii="Palatino Linotype" w:hAnsi="Palatino Linotype" w:cs="Arial"/>
          <w:vertAlign w:val="superscript"/>
        </w:rPr>
        <w:footnoteReference w:id="1"/>
      </w:r>
      <w:r w:rsidRPr="001C0D5A">
        <w:rPr>
          <w:rFonts w:ascii="Palatino Linotype" w:hAnsi="Palatino Linotype" w:cs="Arial"/>
        </w:rPr>
        <w:t>, en el que se deberá confirmar, modificar o revocar la decisión del titular de la Unidad Administrativa, mientras que el diverso 132, prevé lo siguiente:</w:t>
      </w:r>
    </w:p>
    <w:p w:rsidR="00D33CBE" w:rsidRPr="001C0D5A" w:rsidRDefault="00D33CBE" w:rsidP="00D33CBE">
      <w:pPr>
        <w:spacing w:after="120"/>
        <w:ind w:left="851" w:right="902"/>
        <w:jc w:val="both"/>
        <w:rPr>
          <w:rFonts w:ascii="Palatino Linotype" w:hAnsi="Palatino Linotype"/>
          <w:i/>
          <w:sz w:val="20"/>
          <w:szCs w:val="20"/>
        </w:rPr>
      </w:pPr>
      <w:r w:rsidRPr="001C0D5A">
        <w:rPr>
          <w:rFonts w:ascii="Palatino Linotype" w:hAnsi="Palatino Linotype"/>
          <w:b/>
          <w:i/>
          <w:sz w:val="20"/>
          <w:szCs w:val="20"/>
        </w:rPr>
        <w:t>“Artículo 132.</w:t>
      </w:r>
      <w:r w:rsidRPr="001C0D5A">
        <w:rPr>
          <w:rFonts w:ascii="Palatino Linotype" w:hAnsi="Palatino Linotype"/>
          <w:i/>
          <w:sz w:val="20"/>
          <w:szCs w:val="20"/>
        </w:rPr>
        <w:t xml:space="preserve"> La clasificación de la información se llevará a cabo en el momento en que: </w:t>
      </w:r>
    </w:p>
    <w:p w:rsidR="00D33CBE" w:rsidRPr="001C0D5A" w:rsidRDefault="00D33CBE" w:rsidP="00D33CBE">
      <w:pPr>
        <w:spacing w:after="120"/>
        <w:ind w:left="1134" w:right="902"/>
        <w:jc w:val="both"/>
        <w:rPr>
          <w:rFonts w:ascii="Palatino Linotype" w:hAnsi="Palatino Linotype"/>
          <w:i/>
          <w:sz w:val="20"/>
          <w:szCs w:val="20"/>
        </w:rPr>
      </w:pPr>
      <w:r w:rsidRPr="001C0D5A">
        <w:rPr>
          <w:rFonts w:ascii="Palatino Linotype" w:hAnsi="Palatino Linotype"/>
          <w:i/>
          <w:sz w:val="20"/>
          <w:szCs w:val="20"/>
        </w:rPr>
        <w:t xml:space="preserve">I. Se reciba una solicitud de acceso a la información; </w:t>
      </w:r>
    </w:p>
    <w:p w:rsidR="00D33CBE" w:rsidRPr="001C0D5A" w:rsidRDefault="00D33CBE" w:rsidP="00D33CBE">
      <w:pPr>
        <w:spacing w:after="120"/>
        <w:ind w:left="1134" w:right="902"/>
        <w:jc w:val="both"/>
        <w:rPr>
          <w:rFonts w:ascii="Palatino Linotype" w:hAnsi="Palatino Linotype"/>
          <w:i/>
          <w:sz w:val="20"/>
          <w:szCs w:val="20"/>
        </w:rPr>
      </w:pPr>
      <w:r w:rsidRPr="001C0D5A">
        <w:rPr>
          <w:rFonts w:ascii="Palatino Linotype" w:hAnsi="Palatino Linotype"/>
          <w:i/>
          <w:sz w:val="20"/>
          <w:szCs w:val="20"/>
        </w:rPr>
        <w:t xml:space="preserve">II. Se determine mediante resolución de autoridad competente; o </w:t>
      </w:r>
    </w:p>
    <w:p w:rsidR="00D33CBE" w:rsidRPr="001C0D5A" w:rsidRDefault="00D33CBE" w:rsidP="00D33CBE">
      <w:pPr>
        <w:spacing w:after="120"/>
        <w:ind w:left="1134" w:right="902"/>
        <w:jc w:val="both"/>
        <w:rPr>
          <w:rFonts w:ascii="Palatino Linotype" w:hAnsi="Palatino Linotype"/>
          <w:i/>
          <w:sz w:val="20"/>
          <w:szCs w:val="20"/>
        </w:rPr>
      </w:pPr>
      <w:r w:rsidRPr="001C0D5A">
        <w:rPr>
          <w:rFonts w:ascii="Palatino Linotype" w:hAnsi="Palatino Linotype"/>
          <w:i/>
          <w:sz w:val="20"/>
          <w:szCs w:val="20"/>
        </w:rPr>
        <w:lastRenderedPageBreak/>
        <w:t xml:space="preserve">III. Se generen versiones públicas para dar cumplimiento a las obligaciones de transparencia previstas en esta Ley. </w:t>
      </w:r>
    </w:p>
    <w:p w:rsidR="00D33CBE" w:rsidRPr="001C0D5A" w:rsidRDefault="00D33CBE" w:rsidP="00D33CBE">
      <w:pPr>
        <w:spacing w:after="120"/>
        <w:ind w:left="851" w:right="902"/>
        <w:jc w:val="both"/>
        <w:rPr>
          <w:rFonts w:ascii="Palatino Linotype" w:hAnsi="Palatino Linotype"/>
          <w:i/>
          <w:sz w:val="20"/>
          <w:szCs w:val="20"/>
        </w:rPr>
      </w:pPr>
      <w:r w:rsidRPr="001C0D5A">
        <w:rPr>
          <w:rFonts w:ascii="Palatino Linotype" w:hAnsi="Palatino Linotype"/>
          <w:i/>
          <w:sz w:val="20"/>
          <w:szCs w:val="20"/>
        </w:rPr>
        <w:t>Tratándose de información reservada, los titulares de las áreas deberán revisar la clasificación al momento de la recepción de una solicitud, para verificar si subsisten las causas que le dieron origen.”</w:t>
      </w:r>
    </w:p>
    <w:p w:rsidR="00D33CBE" w:rsidRPr="001C0D5A" w:rsidRDefault="00D33CBE" w:rsidP="00D33CBE">
      <w:pPr>
        <w:spacing w:before="240" w:after="240" w:line="360" w:lineRule="auto"/>
        <w:ind w:right="49"/>
        <w:jc w:val="both"/>
        <w:rPr>
          <w:rFonts w:ascii="Palatino Linotype" w:hAnsi="Palatino Linotype"/>
        </w:rPr>
      </w:pPr>
      <w:r w:rsidRPr="001C0D5A">
        <w:rPr>
          <w:rFonts w:ascii="Palatino Linotype" w:hAnsi="Palatino Linotype"/>
        </w:rPr>
        <w:t>En esta perspectiva, el Acuerdo de Clasificación de Información tiene como propósito primordial que los particulares conozcan de manera completa las condiciones y circunstancias que determinaron negar el acceso a la información; a través de la adecuada fundamentación y motivación de la clasificación de información, considerando que todo acto que la autoridad pronuncie en el ejercicio de sus atribuciones, debe expresar los fundamentos legales que le dieron origen y las razones por las que se deben aplicar al caso concreto.</w:t>
      </w:r>
    </w:p>
    <w:p w:rsidR="00D33CBE" w:rsidRPr="001C0D5A" w:rsidRDefault="00D33CBE" w:rsidP="00D33CBE">
      <w:pPr>
        <w:spacing w:before="240" w:after="240" w:line="360" w:lineRule="auto"/>
        <w:jc w:val="both"/>
        <w:rPr>
          <w:rFonts w:ascii="Palatino Linotype" w:hAnsi="Palatino Linotype"/>
        </w:rPr>
      </w:pPr>
      <w:r w:rsidRPr="001C0D5A">
        <w:rPr>
          <w:rFonts w:ascii="Palatino Linotype" w:hAnsi="Palatino Linotype" w:cs="Arial"/>
        </w:rPr>
        <w:t xml:space="preserve">Por lo tanto,  el acuerdo deberá contener la </w:t>
      </w:r>
      <w:r w:rsidRPr="001C0D5A">
        <w:rPr>
          <w:rFonts w:ascii="Palatino Linotype" w:hAnsi="Palatino Linotype"/>
        </w:rPr>
        <w:t>debida fundamentación y motivación del acto de autoridad con la finalidad de evitar dejar en estado de incertidumbre al particular, toda vez que el establecer el fundamento jurídico en que se basa su determinación y la exposición razonada que justifique la clasificación de información, otorga certidumbre a los particulares sobre las razones por las cuales no es posible que conozca las información clasificada.</w:t>
      </w:r>
    </w:p>
    <w:p w:rsidR="00D33CBE" w:rsidRPr="001C0D5A" w:rsidRDefault="00D33CBE" w:rsidP="00D33CBE">
      <w:pPr>
        <w:spacing w:before="240" w:after="240" w:line="360" w:lineRule="auto"/>
        <w:jc w:val="both"/>
        <w:rPr>
          <w:rFonts w:ascii="Palatino Linotype" w:hAnsi="Palatino Linotype"/>
        </w:rPr>
      </w:pPr>
      <w:r w:rsidRPr="001C0D5A">
        <w:rPr>
          <w:rFonts w:ascii="Palatino Linotype" w:hAnsi="Palatino Linotype" w:cs="Arial"/>
        </w:rPr>
        <w:t>Asimismo, los Lineamientos Generales en Materia de Clasificación y Desclasificación de la Información, así como para la elaboración de versiones públicas,</w:t>
      </w:r>
      <w:r w:rsidRPr="001C0D5A">
        <w:rPr>
          <w:rFonts w:ascii="Palatino Linotype" w:hAnsi="Palatino Linotype" w:cs="Arial"/>
          <w:bCs/>
          <w:iCs/>
          <w:lang w:eastAsia="es-MX"/>
        </w:rPr>
        <w:t xml:space="preserve"> que fueron emitidos por el </w:t>
      </w:r>
      <w:r w:rsidRPr="001C0D5A">
        <w:rPr>
          <w:rFonts w:ascii="Palatino Linotype" w:hAnsi="Palatino Linotype" w:cs="Arial"/>
          <w:bCs/>
          <w:iCs/>
          <w:lang w:val="es-MX" w:eastAsia="es-MX"/>
        </w:rPr>
        <w:t>Consejo Nacional del Sistema Nacional de Transparencia, Acceso a la Información Pública y Protección de Datos Personales,</w:t>
      </w:r>
      <w:r w:rsidRPr="001C0D5A">
        <w:rPr>
          <w:rFonts w:ascii="Palatino Linotype" w:hAnsi="Palatino Linotype" w:cs="Arial"/>
        </w:rPr>
        <w:t xml:space="preserve"> establece en los numerales </w:t>
      </w:r>
      <w:r w:rsidRPr="001C0D5A">
        <w:rPr>
          <w:rFonts w:ascii="Palatino Linotype" w:hAnsi="Palatino Linotype"/>
        </w:rPr>
        <w:t xml:space="preserve">Quincuagésimo tercero y Quincuagésimo quinto, los formatos para la clasificación parcial y total de los documentos conforme a los siguiente: </w:t>
      </w:r>
    </w:p>
    <w:p w:rsidR="00D33CBE" w:rsidRPr="001C0D5A" w:rsidRDefault="00D33CBE" w:rsidP="00D33CBE">
      <w:pPr>
        <w:spacing w:before="240" w:after="240" w:line="360" w:lineRule="auto"/>
        <w:jc w:val="both"/>
        <w:rPr>
          <w:rFonts w:ascii="Palatino Linotype" w:hAnsi="Palatino Linotype"/>
        </w:rPr>
      </w:pPr>
    </w:p>
    <w:tbl>
      <w:tblPr>
        <w:tblStyle w:val="Tabladelista1clara-nfasis1112"/>
        <w:tblW w:w="0" w:type="auto"/>
        <w:tblLayout w:type="fixed"/>
        <w:tblLook w:val="04A0" w:firstRow="1" w:lastRow="0" w:firstColumn="1" w:lastColumn="0" w:noHBand="0" w:noVBand="1"/>
      </w:tblPr>
      <w:tblGrid>
        <w:gridCol w:w="846"/>
        <w:gridCol w:w="3568"/>
        <w:gridCol w:w="968"/>
        <w:gridCol w:w="3446"/>
      </w:tblGrid>
      <w:tr w:rsidR="001C0D5A" w:rsidRPr="001C0D5A" w:rsidTr="00BA4E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rsidR="00D33CBE" w:rsidRPr="001C0D5A" w:rsidRDefault="00D33CBE" w:rsidP="00D33CBE">
            <w:pPr>
              <w:jc w:val="center"/>
              <w:rPr>
                <w:rFonts w:ascii="Palatino Linotype" w:hAnsi="Palatino Linotype"/>
                <w:sz w:val="12"/>
                <w:szCs w:val="12"/>
              </w:rPr>
            </w:pPr>
            <w:r w:rsidRPr="001C0D5A">
              <w:rPr>
                <w:rFonts w:ascii="Palatino Linotype" w:hAnsi="Palatino Linotype"/>
                <w:sz w:val="12"/>
                <w:szCs w:val="12"/>
              </w:rPr>
              <w:t>Parcial</w:t>
            </w:r>
          </w:p>
        </w:tc>
        <w:tc>
          <w:tcPr>
            <w:tcW w:w="4414" w:type="dxa"/>
            <w:gridSpan w:val="2"/>
          </w:tcPr>
          <w:p w:rsidR="00D33CBE" w:rsidRPr="001C0D5A" w:rsidRDefault="00D33CBE" w:rsidP="00D33CBE">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1C0D5A">
              <w:rPr>
                <w:rFonts w:ascii="Palatino Linotype" w:hAnsi="Palatino Linotype"/>
                <w:sz w:val="12"/>
                <w:szCs w:val="12"/>
              </w:rPr>
              <w:t>Total</w:t>
            </w:r>
          </w:p>
        </w:tc>
      </w:tr>
      <w:tr w:rsidR="001C0D5A" w:rsidRPr="001C0D5A" w:rsidTr="00BA4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D33CBE" w:rsidRPr="001C0D5A" w:rsidRDefault="00D33CBE" w:rsidP="00D33CBE">
            <w:pPr>
              <w:jc w:val="center"/>
              <w:rPr>
                <w:rFonts w:ascii="Palatino Linotype" w:hAnsi="Palatino Linotype"/>
                <w:sz w:val="12"/>
                <w:szCs w:val="12"/>
              </w:rPr>
            </w:pPr>
            <w:r w:rsidRPr="001C0D5A">
              <w:rPr>
                <w:rFonts w:ascii="Palatino Linotype" w:hAnsi="Palatino Linotype"/>
                <w:sz w:val="12"/>
                <w:szCs w:val="12"/>
              </w:rPr>
              <w:t>Concepto</w:t>
            </w:r>
          </w:p>
        </w:tc>
        <w:tc>
          <w:tcPr>
            <w:tcW w:w="3568" w:type="dxa"/>
          </w:tcPr>
          <w:p w:rsidR="00D33CBE" w:rsidRPr="001C0D5A" w:rsidRDefault="00D33CBE" w:rsidP="00D33CBE">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C0D5A">
              <w:rPr>
                <w:rFonts w:ascii="Palatino Linotype" w:hAnsi="Palatino Linotype"/>
                <w:b/>
                <w:sz w:val="12"/>
                <w:szCs w:val="12"/>
              </w:rPr>
              <w:t>Dónde</w:t>
            </w:r>
          </w:p>
        </w:tc>
        <w:tc>
          <w:tcPr>
            <w:tcW w:w="968" w:type="dxa"/>
          </w:tcPr>
          <w:p w:rsidR="00D33CBE" w:rsidRPr="001C0D5A" w:rsidRDefault="00D33CBE" w:rsidP="00D33CBE">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C0D5A">
              <w:rPr>
                <w:rFonts w:ascii="Palatino Linotype" w:hAnsi="Palatino Linotype"/>
                <w:b/>
                <w:sz w:val="12"/>
                <w:szCs w:val="12"/>
              </w:rPr>
              <w:t>Concepto</w:t>
            </w:r>
          </w:p>
        </w:tc>
        <w:tc>
          <w:tcPr>
            <w:tcW w:w="3446" w:type="dxa"/>
          </w:tcPr>
          <w:p w:rsidR="00D33CBE" w:rsidRPr="001C0D5A" w:rsidRDefault="00D33CBE" w:rsidP="00D33CBE">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C0D5A">
              <w:rPr>
                <w:rFonts w:ascii="Palatino Linotype" w:hAnsi="Palatino Linotype"/>
                <w:b/>
                <w:sz w:val="12"/>
                <w:szCs w:val="12"/>
              </w:rPr>
              <w:t>Dónde</w:t>
            </w:r>
          </w:p>
        </w:tc>
      </w:tr>
      <w:tr w:rsidR="001C0D5A" w:rsidRPr="001C0D5A" w:rsidTr="00BA4E7C">
        <w:tc>
          <w:tcPr>
            <w:cnfStyle w:val="001000000000" w:firstRow="0" w:lastRow="0" w:firstColumn="1" w:lastColumn="0" w:oddVBand="0" w:evenVBand="0" w:oddHBand="0" w:evenHBand="0" w:firstRowFirstColumn="0" w:firstRowLastColumn="0" w:lastRowFirstColumn="0" w:lastRowLastColumn="0"/>
            <w:tcW w:w="8828" w:type="dxa"/>
            <w:gridSpan w:val="4"/>
          </w:tcPr>
          <w:p w:rsidR="00D33CBE" w:rsidRPr="001C0D5A" w:rsidRDefault="00D33CBE" w:rsidP="00D33CBE">
            <w:pPr>
              <w:jc w:val="center"/>
              <w:rPr>
                <w:rFonts w:ascii="Palatino Linotype" w:hAnsi="Palatino Linotype"/>
                <w:sz w:val="12"/>
                <w:szCs w:val="12"/>
              </w:rPr>
            </w:pPr>
            <w:r w:rsidRPr="001C0D5A">
              <w:rPr>
                <w:rFonts w:ascii="Palatino Linotype" w:hAnsi="Palatino Linotype"/>
                <w:sz w:val="12"/>
                <w:szCs w:val="12"/>
              </w:rPr>
              <w:t>Sello oficial o logotipo del sujeto obligado</w:t>
            </w:r>
          </w:p>
        </w:tc>
      </w:tr>
      <w:tr w:rsidR="001C0D5A" w:rsidRPr="001C0D5A" w:rsidTr="00BA4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D33CBE" w:rsidRPr="001C0D5A" w:rsidRDefault="00D33CBE" w:rsidP="00D33CBE">
            <w:pPr>
              <w:jc w:val="both"/>
              <w:rPr>
                <w:rFonts w:ascii="Palatino Linotype" w:hAnsi="Palatino Linotype"/>
                <w:sz w:val="12"/>
                <w:szCs w:val="12"/>
              </w:rPr>
            </w:pPr>
            <w:r w:rsidRPr="001C0D5A">
              <w:rPr>
                <w:rFonts w:ascii="Palatino Linotype" w:hAnsi="Palatino Linotype"/>
                <w:sz w:val="12"/>
                <w:szCs w:val="12"/>
              </w:rPr>
              <w:t>Fecha de clasificación</w:t>
            </w:r>
          </w:p>
        </w:tc>
        <w:tc>
          <w:tcPr>
            <w:tcW w:w="3568" w:type="dxa"/>
          </w:tcPr>
          <w:p w:rsidR="00D33CBE" w:rsidRPr="001C0D5A" w:rsidRDefault="00D33CBE" w:rsidP="00D33CB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C0D5A">
              <w:rPr>
                <w:rFonts w:ascii="Palatino Linotype" w:hAnsi="Palatino Linotype"/>
                <w:sz w:val="12"/>
                <w:szCs w:val="12"/>
              </w:rPr>
              <w:t>Se anotará la fecha en la que el Comité de Transparencia confirmó la clasificación del documento, en su caso.</w:t>
            </w:r>
          </w:p>
        </w:tc>
        <w:tc>
          <w:tcPr>
            <w:tcW w:w="968" w:type="dxa"/>
          </w:tcPr>
          <w:p w:rsidR="00D33CBE" w:rsidRPr="001C0D5A" w:rsidRDefault="00D33CBE" w:rsidP="00D33CB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C0D5A">
              <w:rPr>
                <w:rFonts w:ascii="Palatino Linotype" w:hAnsi="Palatino Linotype"/>
                <w:b/>
                <w:sz w:val="12"/>
                <w:szCs w:val="12"/>
              </w:rPr>
              <w:t>Fecha de clasificación</w:t>
            </w:r>
          </w:p>
        </w:tc>
        <w:tc>
          <w:tcPr>
            <w:tcW w:w="3446" w:type="dxa"/>
          </w:tcPr>
          <w:p w:rsidR="00D33CBE" w:rsidRPr="001C0D5A" w:rsidRDefault="00D33CBE" w:rsidP="00D33CB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C0D5A">
              <w:rPr>
                <w:rFonts w:ascii="Palatino Linotype" w:hAnsi="Palatino Linotype"/>
                <w:sz w:val="12"/>
                <w:szCs w:val="12"/>
              </w:rPr>
              <w:t>Se anotará la fecha en la que el Comité de Transparencia confirmó la clasificación del documento, en su caso.</w:t>
            </w:r>
          </w:p>
        </w:tc>
      </w:tr>
      <w:tr w:rsidR="001C0D5A" w:rsidRPr="001C0D5A" w:rsidTr="00BA4E7C">
        <w:tc>
          <w:tcPr>
            <w:cnfStyle w:val="001000000000" w:firstRow="0" w:lastRow="0" w:firstColumn="1" w:lastColumn="0" w:oddVBand="0" w:evenVBand="0" w:oddHBand="0" w:evenHBand="0" w:firstRowFirstColumn="0" w:firstRowLastColumn="0" w:lastRowFirstColumn="0" w:lastRowLastColumn="0"/>
            <w:tcW w:w="846" w:type="dxa"/>
          </w:tcPr>
          <w:p w:rsidR="00D33CBE" w:rsidRPr="001C0D5A" w:rsidRDefault="00D33CBE" w:rsidP="00D33CBE">
            <w:pPr>
              <w:jc w:val="both"/>
              <w:rPr>
                <w:rFonts w:ascii="Palatino Linotype" w:hAnsi="Palatino Linotype"/>
                <w:sz w:val="12"/>
                <w:szCs w:val="12"/>
              </w:rPr>
            </w:pPr>
            <w:r w:rsidRPr="001C0D5A">
              <w:rPr>
                <w:rFonts w:ascii="Palatino Linotype" w:hAnsi="Palatino Linotype"/>
                <w:sz w:val="12"/>
                <w:szCs w:val="12"/>
              </w:rPr>
              <w:t>Área</w:t>
            </w:r>
          </w:p>
        </w:tc>
        <w:tc>
          <w:tcPr>
            <w:tcW w:w="3568" w:type="dxa"/>
          </w:tcPr>
          <w:p w:rsidR="00D33CBE" w:rsidRPr="001C0D5A" w:rsidRDefault="00D33CBE" w:rsidP="00D33CB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C0D5A">
              <w:rPr>
                <w:rFonts w:ascii="Palatino Linotype" w:hAnsi="Palatino Linotype"/>
                <w:sz w:val="12"/>
                <w:szCs w:val="12"/>
              </w:rPr>
              <w:t>Se señalará el nombre del área del cual es titular quien clasifica.</w:t>
            </w:r>
          </w:p>
        </w:tc>
        <w:tc>
          <w:tcPr>
            <w:tcW w:w="968" w:type="dxa"/>
          </w:tcPr>
          <w:p w:rsidR="00D33CBE" w:rsidRPr="001C0D5A" w:rsidRDefault="00D33CBE" w:rsidP="00D33CB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1C0D5A">
              <w:rPr>
                <w:rFonts w:ascii="Palatino Linotype" w:hAnsi="Palatino Linotype"/>
                <w:b/>
                <w:sz w:val="12"/>
                <w:szCs w:val="12"/>
              </w:rPr>
              <w:t>Área</w:t>
            </w:r>
          </w:p>
        </w:tc>
        <w:tc>
          <w:tcPr>
            <w:tcW w:w="3446" w:type="dxa"/>
          </w:tcPr>
          <w:p w:rsidR="00D33CBE" w:rsidRPr="001C0D5A" w:rsidRDefault="00D33CBE" w:rsidP="00D33CB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C0D5A">
              <w:rPr>
                <w:rFonts w:ascii="Palatino Linotype" w:hAnsi="Palatino Linotype"/>
                <w:sz w:val="12"/>
                <w:szCs w:val="12"/>
              </w:rPr>
              <w:t>Se señalará el nombre del área de la cual es el titular quien clasifica.</w:t>
            </w:r>
          </w:p>
        </w:tc>
      </w:tr>
      <w:tr w:rsidR="001C0D5A" w:rsidRPr="001C0D5A" w:rsidTr="00BA4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D33CBE" w:rsidRPr="001C0D5A" w:rsidRDefault="00D33CBE" w:rsidP="00D33CBE">
            <w:pPr>
              <w:jc w:val="both"/>
              <w:rPr>
                <w:rFonts w:ascii="Palatino Linotype" w:hAnsi="Palatino Linotype"/>
                <w:sz w:val="12"/>
                <w:szCs w:val="12"/>
              </w:rPr>
            </w:pPr>
            <w:r w:rsidRPr="001C0D5A">
              <w:rPr>
                <w:rFonts w:ascii="Palatino Linotype" w:hAnsi="Palatino Linotype"/>
                <w:sz w:val="12"/>
                <w:szCs w:val="12"/>
              </w:rPr>
              <w:t>Información reservada</w:t>
            </w:r>
          </w:p>
        </w:tc>
        <w:tc>
          <w:tcPr>
            <w:tcW w:w="3568" w:type="dxa"/>
          </w:tcPr>
          <w:p w:rsidR="00D33CBE" w:rsidRPr="001C0D5A" w:rsidRDefault="00D33CBE" w:rsidP="00D33CB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C0D5A">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rsidR="00D33CBE" w:rsidRPr="001C0D5A" w:rsidRDefault="00D33CBE" w:rsidP="00D33CB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C0D5A">
              <w:rPr>
                <w:rFonts w:ascii="Palatino Linotype" w:hAnsi="Palatino Linotype"/>
                <w:b/>
                <w:sz w:val="12"/>
                <w:szCs w:val="12"/>
              </w:rPr>
              <w:t>Reservado</w:t>
            </w:r>
          </w:p>
        </w:tc>
        <w:tc>
          <w:tcPr>
            <w:tcW w:w="3446" w:type="dxa"/>
          </w:tcPr>
          <w:p w:rsidR="00D33CBE" w:rsidRPr="001C0D5A" w:rsidRDefault="00D33CBE" w:rsidP="00D33CB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C0D5A">
              <w:rPr>
                <w:rFonts w:ascii="Palatino Linotype" w:hAnsi="Palatino Linotype"/>
                <w:sz w:val="12"/>
                <w:szCs w:val="12"/>
              </w:rPr>
              <w:t>Leyenda de información RESERVADA.</w:t>
            </w:r>
          </w:p>
        </w:tc>
      </w:tr>
      <w:tr w:rsidR="001C0D5A" w:rsidRPr="001C0D5A" w:rsidTr="00BA4E7C">
        <w:tc>
          <w:tcPr>
            <w:cnfStyle w:val="001000000000" w:firstRow="0" w:lastRow="0" w:firstColumn="1" w:lastColumn="0" w:oddVBand="0" w:evenVBand="0" w:oddHBand="0" w:evenHBand="0" w:firstRowFirstColumn="0" w:firstRowLastColumn="0" w:lastRowFirstColumn="0" w:lastRowLastColumn="0"/>
            <w:tcW w:w="846" w:type="dxa"/>
          </w:tcPr>
          <w:p w:rsidR="00D33CBE" w:rsidRPr="001C0D5A" w:rsidRDefault="00D33CBE" w:rsidP="00D33CBE">
            <w:pPr>
              <w:jc w:val="both"/>
              <w:rPr>
                <w:rFonts w:ascii="Palatino Linotype" w:hAnsi="Palatino Linotype"/>
                <w:sz w:val="12"/>
                <w:szCs w:val="12"/>
              </w:rPr>
            </w:pPr>
            <w:r w:rsidRPr="001C0D5A">
              <w:rPr>
                <w:rFonts w:ascii="Palatino Linotype" w:hAnsi="Palatino Linotype"/>
                <w:sz w:val="12"/>
                <w:szCs w:val="12"/>
              </w:rPr>
              <w:t>Fundamento legal</w:t>
            </w:r>
          </w:p>
        </w:tc>
        <w:tc>
          <w:tcPr>
            <w:tcW w:w="3568" w:type="dxa"/>
          </w:tcPr>
          <w:p w:rsidR="00D33CBE" w:rsidRPr="001C0D5A" w:rsidRDefault="00D33CBE" w:rsidP="00D33CB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C0D5A">
              <w:rPr>
                <w:rFonts w:ascii="Palatino Linotype" w:hAnsi="Palatino Linotype"/>
                <w:sz w:val="12"/>
                <w:szCs w:val="12"/>
              </w:rPr>
              <w:t>Se señalará el nombre del ordenamiento, el o los artículos, fracción(es), párrafo(s) con base en los cuales se sustente la reserva.</w:t>
            </w:r>
          </w:p>
        </w:tc>
        <w:tc>
          <w:tcPr>
            <w:tcW w:w="968" w:type="dxa"/>
          </w:tcPr>
          <w:p w:rsidR="00D33CBE" w:rsidRPr="001C0D5A" w:rsidRDefault="00D33CBE" w:rsidP="00D33CB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1C0D5A">
              <w:rPr>
                <w:rFonts w:ascii="Palatino Linotype" w:hAnsi="Palatino Linotype"/>
                <w:b/>
                <w:sz w:val="12"/>
                <w:szCs w:val="12"/>
              </w:rPr>
              <w:t>Periodo de reserva</w:t>
            </w:r>
          </w:p>
        </w:tc>
        <w:tc>
          <w:tcPr>
            <w:tcW w:w="3446" w:type="dxa"/>
          </w:tcPr>
          <w:p w:rsidR="00D33CBE" w:rsidRPr="001C0D5A" w:rsidRDefault="00D33CBE" w:rsidP="00D33CB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C0D5A">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1C0D5A" w:rsidRPr="001C0D5A" w:rsidTr="00BA4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D33CBE" w:rsidRPr="001C0D5A" w:rsidRDefault="00D33CBE" w:rsidP="00D33CBE">
            <w:pPr>
              <w:jc w:val="both"/>
              <w:rPr>
                <w:rFonts w:ascii="Palatino Linotype" w:hAnsi="Palatino Linotype"/>
                <w:sz w:val="12"/>
                <w:szCs w:val="12"/>
              </w:rPr>
            </w:pPr>
            <w:r w:rsidRPr="001C0D5A">
              <w:rPr>
                <w:rFonts w:ascii="Palatino Linotype" w:hAnsi="Palatino Linotype"/>
                <w:sz w:val="12"/>
                <w:szCs w:val="12"/>
              </w:rPr>
              <w:t>Ampliación del periodo de reserva</w:t>
            </w:r>
          </w:p>
        </w:tc>
        <w:tc>
          <w:tcPr>
            <w:tcW w:w="3568" w:type="dxa"/>
          </w:tcPr>
          <w:p w:rsidR="00D33CBE" w:rsidRPr="001C0D5A" w:rsidRDefault="00D33CBE" w:rsidP="00D33CB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C0D5A">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D33CBE" w:rsidRPr="001C0D5A" w:rsidRDefault="00D33CBE" w:rsidP="00D33CB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C0D5A">
              <w:rPr>
                <w:rFonts w:ascii="Palatino Linotype" w:hAnsi="Palatino Linotype"/>
                <w:b/>
                <w:sz w:val="12"/>
                <w:szCs w:val="12"/>
              </w:rPr>
              <w:t>Fundamento legal</w:t>
            </w:r>
          </w:p>
        </w:tc>
        <w:tc>
          <w:tcPr>
            <w:tcW w:w="3446" w:type="dxa"/>
          </w:tcPr>
          <w:p w:rsidR="00D33CBE" w:rsidRPr="001C0D5A" w:rsidRDefault="00D33CBE" w:rsidP="00D33CB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C0D5A">
              <w:rPr>
                <w:rFonts w:ascii="Palatino Linotype" w:hAnsi="Palatino Linotype"/>
                <w:sz w:val="12"/>
                <w:szCs w:val="12"/>
              </w:rPr>
              <w:t>Se señalará el nombre del o de los ordenamientos jurídicos, el o los artículos, fracción(es), párrafo(s) con base en los cuales se sustenta la reserva.</w:t>
            </w:r>
          </w:p>
        </w:tc>
      </w:tr>
      <w:tr w:rsidR="001C0D5A" w:rsidRPr="001C0D5A" w:rsidTr="00BA4E7C">
        <w:tc>
          <w:tcPr>
            <w:cnfStyle w:val="001000000000" w:firstRow="0" w:lastRow="0" w:firstColumn="1" w:lastColumn="0" w:oddVBand="0" w:evenVBand="0" w:oddHBand="0" w:evenHBand="0" w:firstRowFirstColumn="0" w:firstRowLastColumn="0" w:lastRowFirstColumn="0" w:lastRowLastColumn="0"/>
            <w:tcW w:w="846" w:type="dxa"/>
          </w:tcPr>
          <w:p w:rsidR="00D33CBE" w:rsidRPr="001C0D5A" w:rsidRDefault="00D33CBE" w:rsidP="00D33CBE">
            <w:pPr>
              <w:jc w:val="both"/>
              <w:rPr>
                <w:rFonts w:ascii="Palatino Linotype" w:hAnsi="Palatino Linotype"/>
                <w:sz w:val="12"/>
                <w:szCs w:val="12"/>
              </w:rPr>
            </w:pPr>
            <w:r w:rsidRPr="001C0D5A">
              <w:rPr>
                <w:rFonts w:ascii="Palatino Linotype" w:hAnsi="Palatino Linotype"/>
                <w:sz w:val="12"/>
                <w:szCs w:val="12"/>
              </w:rPr>
              <w:t>Confidencial</w:t>
            </w:r>
          </w:p>
        </w:tc>
        <w:tc>
          <w:tcPr>
            <w:tcW w:w="3568" w:type="dxa"/>
          </w:tcPr>
          <w:p w:rsidR="00D33CBE" w:rsidRPr="001C0D5A" w:rsidRDefault="00D33CBE" w:rsidP="00D33CB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C0D5A">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D33CBE" w:rsidRPr="001C0D5A" w:rsidRDefault="00D33CBE" w:rsidP="00D33CB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1C0D5A">
              <w:rPr>
                <w:rFonts w:ascii="Palatino Linotype" w:hAnsi="Palatino Linotype"/>
                <w:b/>
                <w:sz w:val="12"/>
                <w:szCs w:val="12"/>
              </w:rPr>
              <w:t>Ampliación del periodo de reserva</w:t>
            </w:r>
          </w:p>
        </w:tc>
        <w:tc>
          <w:tcPr>
            <w:tcW w:w="3446" w:type="dxa"/>
          </w:tcPr>
          <w:p w:rsidR="00D33CBE" w:rsidRPr="001C0D5A" w:rsidRDefault="00D33CBE" w:rsidP="00D33CB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C0D5A">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1C0D5A" w:rsidRPr="001C0D5A" w:rsidTr="00BA4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D33CBE" w:rsidRPr="001C0D5A" w:rsidRDefault="00D33CBE" w:rsidP="00D33CBE">
            <w:pPr>
              <w:jc w:val="both"/>
              <w:rPr>
                <w:rFonts w:ascii="Palatino Linotype" w:hAnsi="Palatino Linotype"/>
                <w:sz w:val="12"/>
                <w:szCs w:val="12"/>
              </w:rPr>
            </w:pPr>
            <w:r w:rsidRPr="001C0D5A">
              <w:rPr>
                <w:rFonts w:ascii="Palatino Linotype" w:hAnsi="Palatino Linotype"/>
                <w:sz w:val="12"/>
                <w:szCs w:val="12"/>
              </w:rPr>
              <w:t>Fundamento legal</w:t>
            </w:r>
          </w:p>
        </w:tc>
        <w:tc>
          <w:tcPr>
            <w:tcW w:w="3568" w:type="dxa"/>
          </w:tcPr>
          <w:p w:rsidR="00D33CBE" w:rsidRPr="001C0D5A" w:rsidRDefault="00D33CBE" w:rsidP="00D33CB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C0D5A">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rsidR="00D33CBE" w:rsidRPr="001C0D5A" w:rsidRDefault="00D33CBE" w:rsidP="00D33CB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C0D5A">
              <w:rPr>
                <w:rFonts w:ascii="Palatino Linotype" w:hAnsi="Palatino Linotype"/>
                <w:b/>
                <w:sz w:val="12"/>
                <w:szCs w:val="12"/>
              </w:rPr>
              <w:t>Confidencial</w:t>
            </w:r>
          </w:p>
        </w:tc>
        <w:tc>
          <w:tcPr>
            <w:tcW w:w="3446" w:type="dxa"/>
          </w:tcPr>
          <w:p w:rsidR="00D33CBE" w:rsidRPr="001C0D5A" w:rsidRDefault="00D33CBE" w:rsidP="00D33CB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C0D5A">
              <w:rPr>
                <w:rFonts w:ascii="Palatino Linotype" w:hAnsi="Palatino Linotype"/>
                <w:sz w:val="12"/>
                <w:szCs w:val="12"/>
              </w:rPr>
              <w:t>Leyenda de información CONFIDENCIAL.</w:t>
            </w:r>
          </w:p>
        </w:tc>
      </w:tr>
      <w:tr w:rsidR="001C0D5A" w:rsidRPr="001C0D5A" w:rsidTr="00BA4E7C">
        <w:tc>
          <w:tcPr>
            <w:cnfStyle w:val="001000000000" w:firstRow="0" w:lastRow="0" w:firstColumn="1" w:lastColumn="0" w:oddVBand="0" w:evenVBand="0" w:oddHBand="0" w:evenHBand="0" w:firstRowFirstColumn="0" w:firstRowLastColumn="0" w:lastRowFirstColumn="0" w:lastRowLastColumn="0"/>
            <w:tcW w:w="846" w:type="dxa"/>
          </w:tcPr>
          <w:p w:rsidR="00D33CBE" w:rsidRPr="001C0D5A" w:rsidRDefault="00D33CBE" w:rsidP="00D33CBE">
            <w:pPr>
              <w:jc w:val="both"/>
              <w:rPr>
                <w:rFonts w:ascii="Palatino Linotype" w:hAnsi="Palatino Linotype"/>
                <w:sz w:val="12"/>
                <w:szCs w:val="12"/>
              </w:rPr>
            </w:pPr>
            <w:r w:rsidRPr="001C0D5A">
              <w:rPr>
                <w:rFonts w:ascii="Palatino Linotype" w:hAnsi="Palatino Linotype"/>
                <w:sz w:val="12"/>
                <w:szCs w:val="12"/>
              </w:rPr>
              <w:t>Rúbrica del titular del área</w:t>
            </w:r>
          </w:p>
        </w:tc>
        <w:tc>
          <w:tcPr>
            <w:tcW w:w="3568" w:type="dxa"/>
          </w:tcPr>
          <w:p w:rsidR="00D33CBE" w:rsidRPr="001C0D5A" w:rsidRDefault="00D33CBE" w:rsidP="00D33CB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C0D5A">
              <w:rPr>
                <w:rFonts w:ascii="Palatino Linotype" w:hAnsi="Palatino Linotype"/>
                <w:sz w:val="12"/>
                <w:szCs w:val="12"/>
              </w:rPr>
              <w:t>Rúbrica autógrafa de quien clasifica.</w:t>
            </w:r>
          </w:p>
        </w:tc>
        <w:tc>
          <w:tcPr>
            <w:tcW w:w="968" w:type="dxa"/>
          </w:tcPr>
          <w:p w:rsidR="00D33CBE" w:rsidRPr="001C0D5A" w:rsidRDefault="00D33CBE" w:rsidP="00D33CB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1C0D5A">
              <w:rPr>
                <w:rFonts w:ascii="Palatino Linotype" w:hAnsi="Palatino Linotype"/>
                <w:b/>
                <w:sz w:val="12"/>
                <w:szCs w:val="12"/>
              </w:rPr>
              <w:t>Fundamento legal</w:t>
            </w:r>
          </w:p>
        </w:tc>
        <w:tc>
          <w:tcPr>
            <w:tcW w:w="3446" w:type="dxa"/>
          </w:tcPr>
          <w:p w:rsidR="00D33CBE" w:rsidRPr="001C0D5A" w:rsidRDefault="00D33CBE" w:rsidP="00D33CB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C0D5A">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1C0D5A" w:rsidRPr="001C0D5A" w:rsidTr="00BA4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D33CBE" w:rsidRPr="001C0D5A" w:rsidRDefault="00D33CBE" w:rsidP="00D33CBE">
            <w:pPr>
              <w:jc w:val="both"/>
              <w:rPr>
                <w:rFonts w:ascii="Palatino Linotype" w:hAnsi="Palatino Linotype"/>
                <w:sz w:val="12"/>
                <w:szCs w:val="12"/>
              </w:rPr>
            </w:pPr>
            <w:r w:rsidRPr="001C0D5A">
              <w:rPr>
                <w:rFonts w:ascii="Palatino Linotype" w:hAnsi="Palatino Linotype"/>
                <w:sz w:val="12"/>
                <w:szCs w:val="12"/>
              </w:rPr>
              <w:t>Fecha de desclasificación</w:t>
            </w:r>
          </w:p>
        </w:tc>
        <w:tc>
          <w:tcPr>
            <w:tcW w:w="3568" w:type="dxa"/>
          </w:tcPr>
          <w:p w:rsidR="00D33CBE" w:rsidRPr="001C0D5A" w:rsidRDefault="00D33CBE" w:rsidP="00D33CB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C0D5A">
              <w:rPr>
                <w:rFonts w:ascii="Palatino Linotype" w:hAnsi="Palatino Linotype"/>
                <w:sz w:val="12"/>
                <w:szCs w:val="12"/>
              </w:rPr>
              <w:t>Se anotará la fecha en que se desclasifica el documento.</w:t>
            </w:r>
          </w:p>
        </w:tc>
        <w:tc>
          <w:tcPr>
            <w:tcW w:w="968" w:type="dxa"/>
          </w:tcPr>
          <w:p w:rsidR="00D33CBE" w:rsidRPr="001C0D5A" w:rsidRDefault="00D33CBE" w:rsidP="00D33CB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C0D5A">
              <w:rPr>
                <w:rFonts w:ascii="Palatino Linotype" w:hAnsi="Palatino Linotype"/>
                <w:b/>
                <w:sz w:val="12"/>
                <w:szCs w:val="12"/>
              </w:rPr>
              <w:t>Rúbrica del titular del área</w:t>
            </w:r>
          </w:p>
        </w:tc>
        <w:tc>
          <w:tcPr>
            <w:tcW w:w="3446" w:type="dxa"/>
          </w:tcPr>
          <w:p w:rsidR="00D33CBE" w:rsidRPr="001C0D5A" w:rsidRDefault="00D33CBE" w:rsidP="00D33CB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C0D5A">
              <w:rPr>
                <w:rFonts w:ascii="Palatino Linotype" w:hAnsi="Palatino Linotype"/>
                <w:sz w:val="12"/>
                <w:szCs w:val="12"/>
              </w:rPr>
              <w:t>Rúbrica autógrafa de quien clasifica.</w:t>
            </w:r>
          </w:p>
        </w:tc>
      </w:tr>
      <w:tr w:rsidR="001C0D5A" w:rsidRPr="001C0D5A" w:rsidTr="00BA4E7C">
        <w:tc>
          <w:tcPr>
            <w:cnfStyle w:val="001000000000" w:firstRow="0" w:lastRow="0" w:firstColumn="1" w:lastColumn="0" w:oddVBand="0" w:evenVBand="0" w:oddHBand="0" w:evenHBand="0" w:firstRowFirstColumn="0" w:firstRowLastColumn="0" w:lastRowFirstColumn="0" w:lastRowLastColumn="0"/>
            <w:tcW w:w="846" w:type="dxa"/>
          </w:tcPr>
          <w:p w:rsidR="00D33CBE" w:rsidRPr="001C0D5A" w:rsidRDefault="00D33CBE" w:rsidP="00D33CBE">
            <w:pPr>
              <w:jc w:val="both"/>
              <w:rPr>
                <w:rFonts w:ascii="Palatino Linotype" w:hAnsi="Palatino Linotype"/>
                <w:sz w:val="12"/>
                <w:szCs w:val="12"/>
              </w:rPr>
            </w:pPr>
            <w:r w:rsidRPr="001C0D5A">
              <w:rPr>
                <w:rFonts w:ascii="Palatino Linotype" w:hAnsi="Palatino Linotype"/>
                <w:sz w:val="12"/>
                <w:szCs w:val="12"/>
              </w:rPr>
              <w:t>Rúbrica y cargo del servidor público</w:t>
            </w:r>
          </w:p>
        </w:tc>
        <w:tc>
          <w:tcPr>
            <w:tcW w:w="3568" w:type="dxa"/>
          </w:tcPr>
          <w:p w:rsidR="00D33CBE" w:rsidRPr="001C0D5A" w:rsidRDefault="00D33CBE" w:rsidP="00D33CB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C0D5A">
              <w:rPr>
                <w:rFonts w:ascii="Palatino Linotype" w:hAnsi="Palatino Linotype"/>
                <w:sz w:val="12"/>
                <w:szCs w:val="12"/>
              </w:rPr>
              <w:t>Rúbrica autógrafa de quien desclasifica.</w:t>
            </w:r>
          </w:p>
        </w:tc>
        <w:tc>
          <w:tcPr>
            <w:tcW w:w="968" w:type="dxa"/>
          </w:tcPr>
          <w:p w:rsidR="00D33CBE" w:rsidRPr="001C0D5A" w:rsidRDefault="00D33CBE" w:rsidP="00D33CB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1C0D5A">
              <w:rPr>
                <w:rFonts w:ascii="Palatino Linotype" w:hAnsi="Palatino Linotype"/>
                <w:b/>
                <w:sz w:val="12"/>
                <w:szCs w:val="12"/>
              </w:rPr>
              <w:t>Fecha de desclasificación</w:t>
            </w:r>
          </w:p>
        </w:tc>
        <w:tc>
          <w:tcPr>
            <w:tcW w:w="3446" w:type="dxa"/>
          </w:tcPr>
          <w:p w:rsidR="00D33CBE" w:rsidRPr="001C0D5A" w:rsidRDefault="00D33CBE" w:rsidP="00D33CB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C0D5A">
              <w:rPr>
                <w:rFonts w:ascii="Palatino Linotype" w:hAnsi="Palatino Linotype"/>
                <w:sz w:val="12"/>
                <w:szCs w:val="12"/>
              </w:rPr>
              <w:t>Se anotará la fecha en que se desclasifica.</w:t>
            </w:r>
          </w:p>
        </w:tc>
      </w:tr>
      <w:tr w:rsidR="001C0D5A" w:rsidRPr="001C0D5A" w:rsidTr="00BA4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D33CBE" w:rsidRPr="001C0D5A" w:rsidRDefault="00D33CBE" w:rsidP="00D33CBE">
            <w:pPr>
              <w:jc w:val="both"/>
              <w:rPr>
                <w:rFonts w:ascii="Palatino Linotype" w:hAnsi="Palatino Linotype"/>
                <w:sz w:val="12"/>
                <w:szCs w:val="12"/>
              </w:rPr>
            </w:pPr>
          </w:p>
        </w:tc>
        <w:tc>
          <w:tcPr>
            <w:tcW w:w="3568" w:type="dxa"/>
          </w:tcPr>
          <w:p w:rsidR="00D33CBE" w:rsidRPr="001C0D5A" w:rsidRDefault="00D33CBE" w:rsidP="00D33CB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rsidR="00D33CBE" w:rsidRPr="001C0D5A" w:rsidRDefault="00D33CBE" w:rsidP="00D33CB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C0D5A">
              <w:rPr>
                <w:rFonts w:ascii="Palatino Linotype" w:hAnsi="Palatino Linotype"/>
                <w:b/>
                <w:sz w:val="12"/>
                <w:szCs w:val="12"/>
              </w:rPr>
              <w:t>Partes o secciones reservadas o confidenciales</w:t>
            </w:r>
          </w:p>
        </w:tc>
        <w:tc>
          <w:tcPr>
            <w:tcW w:w="3446" w:type="dxa"/>
          </w:tcPr>
          <w:p w:rsidR="00D33CBE" w:rsidRPr="001C0D5A" w:rsidRDefault="00D33CBE" w:rsidP="00D33CB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C0D5A">
              <w:rPr>
                <w:rFonts w:ascii="Palatino Linotype" w:hAnsi="Palatino Linotype"/>
                <w:sz w:val="12"/>
                <w:szCs w:val="12"/>
              </w:rPr>
              <w:t>En caso que una vez desclasificado el expediente, subsistanpartes o secciones del mismo reservadas o confidenciales, se señalará este hecho.</w:t>
            </w:r>
          </w:p>
        </w:tc>
      </w:tr>
      <w:tr w:rsidR="001C0D5A" w:rsidRPr="001C0D5A" w:rsidTr="00BA4E7C">
        <w:tc>
          <w:tcPr>
            <w:cnfStyle w:val="001000000000" w:firstRow="0" w:lastRow="0" w:firstColumn="1" w:lastColumn="0" w:oddVBand="0" w:evenVBand="0" w:oddHBand="0" w:evenHBand="0" w:firstRowFirstColumn="0" w:firstRowLastColumn="0" w:lastRowFirstColumn="0" w:lastRowLastColumn="0"/>
            <w:tcW w:w="846" w:type="dxa"/>
          </w:tcPr>
          <w:p w:rsidR="00D33CBE" w:rsidRPr="001C0D5A" w:rsidRDefault="00D33CBE" w:rsidP="00D33CBE">
            <w:pPr>
              <w:jc w:val="both"/>
              <w:rPr>
                <w:rFonts w:ascii="Palatino Linotype" w:hAnsi="Palatino Linotype"/>
                <w:sz w:val="12"/>
                <w:szCs w:val="12"/>
              </w:rPr>
            </w:pPr>
          </w:p>
        </w:tc>
        <w:tc>
          <w:tcPr>
            <w:tcW w:w="3568" w:type="dxa"/>
          </w:tcPr>
          <w:p w:rsidR="00D33CBE" w:rsidRPr="001C0D5A" w:rsidRDefault="00D33CBE" w:rsidP="00D33CB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rsidR="00D33CBE" w:rsidRPr="001C0D5A" w:rsidRDefault="00D33CBE" w:rsidP="00D33CB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1C0D5A">
              <w:rPr>
                <w:rFonts w:ascii="Palatino Linotype" w:hAnsi="Palatino Linotype"/>
                <w:b/>
                <w:sz w:val="12"/>
                <w:szCs w:val="12"/>
              </w:rPr>
              <w:t>Rúbrica y cargo del servidor público</w:t>
            </w:r>
          </w:p>
        </w:tc>
        <w:tc>
          <w:tcPr>
            <w:tcW w:w="3446" w:type="dxa"/>
          </w:tcPr>
          <w:p w:rsidR="00D33CBE" w:rsidRPr="001C0D5A" w:rsidRDefault="00D33CBE" w:rsidP="00D33CB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C0D5A">
              <w:rPr>
                <w:rFonts w:ascii="Palatino Linotype" w:hAnsi="Palatino Linotype"/>
                <w:sz w:val="12"/>
                <w:szCs w:val="12"/>
              </w:rPr>
              <w:t>Rúbrica autógrafa de quien desclasifica.</w:t>
            </w:r>
          </w:p>
        </w:tc>
      </w:tr>
    </w:tbl>
    <w:p w:rsidR="00D33CBE" w:rsidRPr="001C0D5A" w:rsidRDefault="00D33CBE" w:rsidP="00D33CBE">
      <w:pPr>
        <w:spacing w:after="160" w:line="259" w:lineRule="auto"/>
        <w:rPr>
          <w:rFonts w:ascii="Calibri" w:eastAsia="Calibri" w:hAnsi="Calibri"/>
          <w:sz w:val="22"/>
          <w:szCs w:val="22"/>
          <w:lang w:val="es-MX" w:eastAsia="en-US"/>
        </w:rPr>
      </w:pPr>
    </w:p>
    <w:p w:rsidR="00D33CBE" w:rsidRPr="001C0D5A" w:rsidRDefault="00D33CBE" w:rsidP="00D33CBE">
      <w:pPr>
        <w:spacing w:before="100" w:beforeAutospacing="1" w:after="100" w:afterAutospacing="1" w:line="360" w:lineRule="auto"/>
        <w:jc w:val="both"/>
        <w:rPr>
          <w:rFonts w:ascii="Palatino Linotype" w:hAnsi="Palatino Linotype" w:cs="Arial"/>
          <w:lang w:val="es-MX"/>
        </w:rPr>
      </w:pPr>
      <w:r w:rsidRPr="001C0D5A">
        <w:rPr>
          <w:rFonts w:ascii="Palatino Linotype" w:hAnsi="Palatino Linotype" w:cs="Arial"/>
          <w:lang w:val="es-MX"/>
        </w:rPr>
        <w:t>Por lo tanto,</w:t>
      </w:r>
      <w:r w:rsidRPr="001C0D5A">
        <w:rPr>
          <w:rFonts w:ascii="Palatino Linotype" w:hAnsi="Palatino Linotype"/>
          <w:lang w:val="es-MX"/>
        </w:rPr>
        <w:t xml:space="preserve"> el Sujeto Obligado deberá seguir el procedimiento legal establecido para su </w:t>
      </w:r>
      <w:r w:rsidRPr="001C0D5A">
        <w:rPr>
          <w:rFonts w:ascii="Palatino Linotype" w:hAnsi="Palatino Linotype"/>
          <w:lang w:val="es-MX" w:eastAsia="es-MX"/>
        </w:rPr>
        <w:t>clasificación</w:t>
      </w:r>
      <w:r w:rsidRPr="001C0D5A">
        <w:rPr>
          <w:rFonts w:ascii="Palatino Linotype" w:hAnsi="Palatino Linotype"/>
          <w:lang w:val="es-MX"/>
        </w:rPr>
        <w:t>, esto es, que su Comité de</w:t>
      </w:r>
      <w:r w:rsidRPr="001C0D5A">
        <w:rPr>
          <w:rFonts w:ascii="Palatino Linotype" w:hAnsi="Palatino Linotype" w:cs="Arial"/>
          <w:lang w:val="es-MX"/>
        </w:rPr>
        <w:t xml:space="preserve"> Transparencia emita </w:t>
      </w:r>
      <w:r w:rsidRPr="001C0D5A">
        <w:rPr>
          <w:rFonts w:ascii="Palatino Linotype" w:hAnsi="Palatino Linotype" w:cs="Arial"/>
          <w:lang w:val="es-ES_tradnl"/>
        </w:rPr>
        <w:t>un</w:t>
      </w:r>
      <w:r w:rsidRPr="001C0D5A">
        <w:rPr>
          <w:rFonts w:ascii="Palatino Linotype" w:hAnsi="Palatino Linotype" w:cs="Arial"/>
          <w:lang w:val="es-MX"/>
        </w:rPr>
        <w:t xml:space="preserve"> Acuerdo de Clasificación que cumpla con las formalidades previstas, que la sustente, en el </w:t>
      </w:r>
      <w:r w:rsidRPr="001C0D5A">
        <w:rPr>
          <w:rFonts w:ascii="Palatino Linotype" w:hAnsi="Palatino Linotype" w:cs="Arial"/>
          <w:lang w:val="es-MX" w:eastAsia="es-MX"/>
        </w:rPr>
        <w:t>que</w:t>
      </w:r>
      <w:r w:rsidRPr="001C0D5A">
        <w:rPr>
          <w:rFonts w:ascii="Palatino Linotype" w:hAnsi="Palatino Linotype" w:cs="Arial"/>
          <w:lang w:val="es-MX"/>
        </w:rPr>
        <w:t xml:space="preserve"> se expongan los fundamentos y razones que llevaron a la autoridad a testar, suprimir o eliminar datos de dicho soporte documental, ya que el no hacerlo, implica que lo entregado no es legal ni formalmente una versión pública, sino más bien una </w:t>
      </w:r>
      <w:r w:rsidRPr="001C0D5A">
        <w:rPr>
          <w:rFonts w:ascii="Palatino Linotype" w:hAnsi="Palatino Linotype" w:cs="Arial"/>
          <w:lang w:val="es-MX"/>
        </w:rPr>
        <w:lastRenderedPageBreak/>
        <w:t xml:space="preserve">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violentando desde un inicio el derecho de acceso a la información del solicitante; acuerdo que deberá hacerse del conocimiento del Recurrente. </w:t>
      </w:r>
    </w:p>
    <w:p w:rsidR="002E3C95" w:rsidRPr="001C0D5A" w:rsidRDefault="002E3C95" w:rsidP="002E3C95">
      <w:pPr>
        <w:spacing w:line="360" w:lineRule="auto"/>
        <w:jc w:val="both"/>
        <w:rPr>
          <w:rFonts w:ascii="Palatino Linotype" w:hAnsi="Palatino Linotype" w:cs="Arial"/>
          <w:lang w:eastAsia="es-MX"/>
        </w:rPr>
      </w:pPr>
      <w:r w:rsidRPr="001C0D5A">
        <w:rPr>
          <w:rFonts w:ascii="Palatino Linotype" w:hAnsi="Palatino Linotype" w:cs="Arial"/>
        </w:rPr>
        <w:t>Así, p</w:t>
      </w:r>
      <w:r w:rsidRPr="001C0D5A">
        <w:rPr>
          <w:rFonts w:ascii="Palatino Linotype" w:hAnsi="Palatino Linotype" w:cs="Arial"/>
          <w:lang w:eastAsia="es-MX"/>
        </w:rPr>
        <w:t>or lo anteriormente mencionado, y con fundamento en lo prescrito en los artículos 5, párrafos vigésimo segundo, vigésimo tercero y vigésimo cuarto, de la Constitución Política del Estado Libre y Soberano de México; 2, fracción II; 29, 36 fracciones I y II; 176, 178, 179, 181 y 185 de la Ley de Transparencia y Acceso a la Información Pública del Estado de México y Municipios, este Pleno:</w:t>
      </w:r>
    </w:p>
    <w:p w:rsidR="00596B16" w:rsidRPr="00512D59" w:rsidRDefault="00596B16" w:rsidP="00596B16">
      <w:pPr>
        <w:spacing w:before="240" w:after="240" w:line="360" w:lineRule="auto"/>
        <w:jc w:val="center"/>
        <w:rPr>
          <w:rFonts w:ascii="Palatino Linotype" w:hAnsi="Palatino Linotype" w:cs="Arial"/>
          <w:b/>
          <w:sz w:val="28"/>
          <w:szCs w:val="28"/>
        </w:rPr>
      </w:pPr>
      <w:r w:rsidRPr="00512D59">
        <w:rPr>
          <w:rFonts w:ascii="Palatino Linotype" w:hAnsi="Palatino Linotype" w:cs="Arial"/>
          <w:b/>
          <w:sz w:val="28"/>
          <w:szCs w:val="28"/>
        </w:rPr>
        <w:t>R E S U E L V E</w:t>
      </w:r>
    </w:p>
    <w:p w:rsidR="00676B64" w:rsidRPr="001C0D5A" w:rsidRDefault="00512D59" w:rsidP="00676B64">
      <w:pPr>
        <w:spacing w:before="240" w:after="240" w:line="360" w:lineRule="auto"/>
        <w:jc w:val="both"/>
        <w:rPr>
          <w:rFonts w:ascii="Palatino Linotype" w:hAnsi="Palatino Linotype" w:cs="Arial"/>
        </w:rPr>
      </w:pPr>
      <w:r w:rsidRPr="001C0D5A">
        <w:rPr>
          <w:rFonts w:ascii="Palatino Linotype" w:hAnsi="Palatino Linotype" w:cs="Arial"/>
          <w:b/>
          <w:sz w:val="28"/>
          <w:szCs w:val="28"/>
        </w:rPr>
        <w:t>PRIMERO</w:t>
      </w:r>
      <w:r w:rsidRPr="001C0D5A">
        <w:rPr>
          <w:rFonts w:ascii="Palatino Linotype" w:hAnsi="Palatino Linotype" w:cs="Arial"/>
          <w:sz w:val="28"/>
          <w:szCs w:val="28"/>
        </w:rPr>
        <w:t>.</w:t>
      </w:r>
      <w:r w:rsidR="002D2881" w:rsidRPr="001C0D5A">
        <w:rPr>
          <w:rFonts w:ascii="Palatino Linotype" w:hAnsi="Palatino Linotype" w:cs="Arial"/>
        </w:rPr>
        <w:t xml:space="preserve"> </w:t>
      </w:r>
      <w:r w:rsidR="00185F48" w:rsidRPr="001C0D5A">
        <w:rPr>
          <w:rFonts w:ascii="Palatino Linotype" w:hAnsi="Palatino Linotype" w:cs="Arial"/>
          <w:lang w:val="es-ES_tradnl"/>
        </w:rPr>
        <w:t>Resulta</w:t>
      </w:r>
      <w:r w:rsidR="00D33CBE" w:rsidRPr="001C0D5A">
        <w:rPr>
          <w:rFonts w:ascii="Palatino Linotype" w:hAnsi="Palatino Linotype" w:cs="Arial"/>
          <w:lang w:val="es-ES_tradnl"/>
        </w:rPr>
        <w:t>n</w:t>
      </w:r>
      <w:r w:rsidR="00B064AF" w:rsidRPr="001C0D5A">
        <w:rPr>
          <w:rFonts w:ascii="Palatino Linotype" w:hAnsi="Palatino Linotype" w:cs="Arial"/>
          <w:lang w:val="es-ES_tradnl"/>
        </w:rPr>
        <w:t xml:space="preserve"> </w:t>
      </w:r>
      <w:r w:rsidR="00D33CBE" w:rsidRPr="001C0D5A">
        <w:rPr>
          <w:rFonts w:ascii="Palatino Linotype" w:hAnsi="Palatino Linotype" w:cs="Arial"/>
          <w:lang w:val="es-ES_tradnl"/>
        </w:rPr>
        <w:t xml:space="preserve">parcialmente </w:t>
      </w:r>
      <w:r w:rsidR="00185F48" w:rsidRPr="001C0D5A">
        <w:rPr>
          <w:rFonts w:ascii="Palatino Linotype" w:hAnsi="Palatino Linotype" w:cs="Arial"/>
          <w:lang w:val="es-ES_tradnl"/>
        </w:rPr>
        <w:t>fundado</w:t>
      </w:r>
      <w:r w:rsidR="00D33CBE" w:rsidRPr="001C0D5A">
        <w:rPr>
          <w:rFonts w:ascii="Palatino Linotype" w:hAnsi="Palatino Linotype" w:cs="Arial"/>
          <w:lang w:val="es-ES_tradnl"/>
        </w:rPr>
        <w:t xml:space="preserve">s los </w:t>
      </w:r>
      <w:r w:rsidR="00185F48" w:rsidRPr="001C0D5A">
        <w:rPr>
          <w:rFonts w:ascii="Palatino Linotype" w:hAnsi="Palatino Linotype" w:cs="Arial"/>
          <w:lang w:val="es-ES_tradnl"/>
        </w:rPr>
        <w:t>m</w:t>
      </w:r>
      <w:r w:rsidR="00185F48" w:rsidRPr="001C0D5A">
        <w:rPr>
          <w:rFonts w:ascii="Palatino Linotype" w:eastAsia="Arial Unicode MS" w:hAnsi="Palatino Linotype" w:cs="Arial"/>
        </w:rPr>
        <w:t>otivo</w:t>
      </w:r>
      <w:r w:rsidR="00D33CBE" w:rsidRPr="001C0D5A">
        <w:rPr>
          <w:rFonts w:ascii="Palatino Linotype" w:eastAsia="Arial Unicode MS" w:hAnsi="Palatino Linotype" w:cs="Arial"/>
        </w:rPr>
        <w:t>s</w:t>
      </w:r>
      <w:r w:rsidR="00185F48" w:rsidRPr="001C0D5A">
        <w:rPr>
          <w:rFonts w:ascii="Palatino Linotype" w:eastAsia="Arial Unicode MS" w:hAnsi="Palatino Linotype" w:cs="Arial"/>
        </w:rPr>
        <w:t xml:space="preserve"> de inconformidad hecho</w:t>
      </w:r>
      <w:r w:rsidR="00D33CBE" w:rsidRPr="001C0D5A">
        <w:rPr>
          <w:rFonts w:ascii="Palatino Linotype" w:eastAsia="Arial Unicode MS" w:hAnsi="Palatino Linotype" w:cs="Arial"/>
        </w:rPr>
        <w:t>s</w:t>
      </w:r>
      <w:r w:rsidR="00185F48" w:rsidRPr="001C0D5A">
        <w:rPr>
          <w:rFonts w:ascii="Palatino Linotype" w:eastAsia="Arial Unicode MS" w:hAnsi="Palatino Linotype" w:cs="Arial"/>
        </w:rPr>
        <w:t xml:space="preserve"> valer por el </w:t>
      </w:r>
      <w:r w:rsidR="00185F48" w:rsidRPr="001C0D5A">
        <w:rPr>
          <w:rFonts w:ascii="Palatino Linotype" w:eastAsia="Arial Unicode MS" w:hAnsi="Palatino Linotype" w:cs="Arial"/>
          <w:b/>
        </w:rPr>
        <w:t>RECURRENTE</w:t>
      </w:r>
      <w:r w:rsidR="00185F48" w:rsidRPr="001C0D5A">
        <w:rPr>
          <w:rFonts w:ascii="Palatino Linotype" w:eastAsia="Arial Unicode MS" w:hAnsi="Palatino Linotype" w:cs="Arial"/>
        </w:rPr>
        <w:t xml:space="preserve"> </w:t>
      </w:r>
      <w:r w:rsidR="00B064AF" w:rsidRPr="001C0D5A">
        <w:rPr>
          <w:rFonts w:ascii="Palatino Linotype" w:hAnsi="Palatino Linotype" w:cs="Arial"/>
          <w:lang w:val="es-MX" w:eastAsia="en-US"/>
        </w:rPr>
        <w:t>por lo que se</w:t>
      </w:r>
      <w:r w:rsidR="00B064AF" w:rsidRPr="001C0D5A">
        <w:rPr>
          <w:rFonts w:ascii="Palatino Linotype" w:hAnsi="Palatino Linotype" w:cs="Arial"/>
          <w:b/>
          <w:lang w:val="es-MX" w:eastAsia="en-US"/>
        </w:rPr>
        <w:t xml:space="preserve"> </w:t>
      </w:r>
      <w:r w:rsidR="00D33CBE" w:rsidRPr="001C0D5A">
        <w:rPr>
          <w:rFonts w:ascii="Palatino Linotype" w:hAnsi="Palatino Linotype" w:cs="Arial"/>
          <w:b/>
          <w:lang w:val="es-MX" w:eastAsia="en-US"/>
        </w:rPr>
        <w:t>REVOCA</w:t>
      </w:r>
      <w:r w:rsidR="00F018C0" w:rsidRPr="001C0D5A">
        <w:rPr>
          <w:rFonts w:ascii="Palatino Linotype" w:hAnsi="Palatino Linotype" w:cs="Arial"/>
          <w:b/>
          <w:lang w:val="es-MX" w:eastAsia="en-US"/>
        </w:rPr>
        <w:t xml:space="preserve"> </w:t>
      </w:r>
      <w:r w:rsidR="00676B64" w:rsidRPr="001C0D5A">
        <w:rPr>
          <w:rFonts w:ascii="Palatino Linotype" w:hAnsi="Palatino Linotype" w:cs="Arial"/>
          <w:lang w:val="es-MX" w:eastAsia="en-US"/>
        </w:rPr>
        <w:t>la respuesta</w:t>
      </w:r>
      <w:r w:rsidR="00676B64" w:rsidRPr="001C0D5A">
        <w:rPr>
          <w:rFonts w:ascii="Palatino Linotype" w:hAnsi="Palatino Linotype" w:cs="Arial"/>
          <w:b/>
          <w:lang w:val="es-MX" w:eastAsia="en-US"/>
        </w:rPr>
        <w:t xml:space="preserve"> </w:t>
      </w:r>
      <w:r w:rsidR="00676B64" w:rsidRPr="001C0D5A">
        <w:rPr>
          <w:rFonts w:ascii="Palatino Linotype" w:hAnsi="Palatino Linotype" w:cs="Arial"/>
          <w:lang w:val="es-MX" w:eastAsia="en-US"/>
        </w:rPr>
        <w:t>del</w:t>
      </w:r>
      <w:r w:rsidR="00676B64" w:rsidRPr="001C0D5A">
        <w:rPr>
          <w:rFonts w:ascii="Palatino Linotype" w:hAnsi="Palatino Linotype" w:cs="Arial"/>
          <w:b/>
          <w:lang w:val="es-MX" w:eastAsia="en-US"/>
        </w:rPr>
        <w:t xml:space="preserve"> </w:t>
      </w:r>
      <w:r w:rsidR="00B064AF" w:rsidRPr="001C0D5A">
        <w:rPr>
          <w:rFonts w:ascii="Palatino Linotype" w:hAnsi="Palatino Linotype" w:cs="Arial"/>
          <w:b/>
          <w:lang w:val="es-MX" w:eastAsia="en-US"/>
        </w:rPr>
        <w:t>SUJETO OBLIGADO</w:t>
      </w:r>
      <w:r w:rsidR="00B064AF" w:rsidRPr="001C0D5A">
        <w:rPr>
          <w:rFonts w:ascii="Palatino Linotype" w:hAnsi="Palatino Linotype" w:cs="Arial"/>
          <w:lang w:val="es-MX" w:eastAsia="en-US"/>
        </w:rPr>
        <w:t xml:space="preserve">, </w:t>
      </w:r>
      <w:r w:rsidR="00676B64" w:rsidRPr="001C0D5A">
        <w:rPr>
          <w:rFonts w:ascii="Palatino Linotype" w:hAnsi="Palatino Linotype" w:cs="Arial"/>
        </w:rPr>
        <w:t xml:space="preserve">en términos del Considerando Cuarto de la presente resolución. </w:t>
      </w:r>
    </w:p>
    <w:p w:rsidR="00B064AF" w:rsidRPr="001C0D5A" w:rsidRDefault="00512D59" w:rsidP="00676B64">
      <w:pPr>
        <w:spacing w:before="240" w:after="240" w:line="360" w:lineRule="auto"/>
        <w:jc w:val="both"/>
        <w:rPr>
          <w:rFonts w:ascii="Palatino Linotype" w:hAnsi="Palatino Linotype" w:cs="Arial"/>
          <w:lang w:val="es-MX"/>
        </w:rPr>
      </w:pPr>
      <w:r w:rsidRPr="001C0D5A">
        <w:rPr>
          <w:rFonts w:ascii="Palatino Linotype" w:hAnsi="Palatino Linotype" w:cs="Arial"/>
          <w:b/>
          <w:sz w:val="28"/>
          <w:szCs w:val="28"/>
        </w:rPr>
        <w:t>SEGUNDO.</w:t>
      </w:r>
      <w:r w:rsidR="00B064AF" w:rsidRPr="001C0D5A">
        <w:rPr>
          <w:rFonts w:ascii="Palatino Linotype" w:hAnsi="Palatino Linotype" w:cs="Arial"/>
          <w:b/>
        </w:rPr>
        <w:t xml:space="preserve"> </w:t>
      </w:r>
      <w:r w:rsidR="00B064AF" w:rsidRPr="001C0D5A">
        <w:rPr>
          <w:rFonts w:ascii="Palatino Linotype" w:hAnsi="Palatino Linotype" w:cs="Arial"/>
        </w:rPr>
        <w:t>Se</w:t>
      </w:r>
      <w:r w:rsidR="00B064AF" w:rsidRPr="001C0D5A">
        <w:rPr>
          <w:rFonts w:ascii="Palatino Linotype" w:hAnsi="Palatino Linotype" w:cs="Arial"/>
          <w:b/>
        </w:rPr>
        <w:t xml:space="preserve"> </w:t>
      </w:r>
      <w:r w:rsidR="00B064AF" w:rsidRPr="001C0D5A">
        <w:rPr>
          <w:rFonts w:ascii="Palatino Linotype" w:hAnsi="Palatino Linotype"/>
          <w:b/>
        </w:rPr>
        <w:t xml:space="preserve">ORDENA </w:t>
      </w:r>
      <w:r w:rsidR="00B064AF" w:rsidRPr="001C0D5A">
        <w:rPr>
          <w:rFonts w:ascii="Palatino Linotype" w:hAnsi="Palatino Linotype"/>
        </w:rPr>
        <w:t xml:space="preserve">al </w:t>
      </w:r>
      <w:r w:rsidR="00B064AF" w:rsidRPr="001C0D5A">
        <w:rPr>
          <w:rFonts w:ascii="Palatino Linotype" w:hAnsi="Palatino Linotype" w:cs="Arial"/>
          <w:b/>
          <w:lang w:val="es-MX"/>
        </w:rPr>
        <w:t>SUJETO OBLIGADO</w:t>
      </w:r>
      <w:r w:rsidR="00B064AF" w:rsidRPr="001C0D5A">
        <w:rPr>
          <w:rFonts w:ascii="Palatino Linotype" w:hAnsi="Palatino Linotype" w:cs="Arial"/>
          <w:lang w:val="es-MX"/>
        </w:rPr>
        <w:t xml:space="preserve"> </w:t>
      </w:r>
      <w:r w:rsidR="00676B64" w:rsidRPr="001C0D5A">
        <w:rPr>
          <w:rFonts w:ascii="Palatino Linotype" w:hAnsi="Palatino Linotype" w:cs="Arial"/>
          <w:lang w:val="es-MX"/>
        </w:rPr>
        <w:t xml:space="preserve">atender la solicitud de información </w:t>
      </w:r>
      <w:r w:rsidR="00676B64" w:rsidRPr="001C0D5A">
        <w:rPr>
          <w:rFonts w:ascii="Palatino Linotype" w:hAnsi="Palatino Linotype"/>
          <w:b/>
          <w:bCs/>
          <w:lang w:val="es-MX" w:eastAsia="es-MX"/>
        </w:rPr>
        <w:t>00</w:t>
      </w:r>
      <w:r w:rsidR="00D33CBE" w:rsidRPr="001C0D5A">
        <w:rPr>
          <w:rFonts w:ascii="Palatino Linotype" w:hAnsi="Palatino Linotype"/>
          <w:b/>
          <w:bCs/>
          <w:lang w:val="es-MX" w:eastAsia="es-MX"/>
        </w:rPr>
        <w:t>144</w:t>
      </w:r>
      <w:r w:rsidR="00676B64" w:rsidRPr="001C0D5A">
        <w:rPr>
          <w:rFonts w:ascii="Palatino Linotype" w:hAnsi="Palatino Linotype"/>
          <w:b/>
          <w:bCs/>
          <w:lang w:val="es-MX" w:eastAsia="es-MX"/>
        </w:rPr>
        <w:t>/</w:t>
      </w:r>
      <w:r w:rsidR="00F018C0" w:rsidRPr="001C0D5A">
        <w:rPr>
          <w:rFonts w:ascii="Palatino Linotype" w:hAnsi="Palatino Linotype"/>
          <w:b/>
          <w:bCs/>
          <w:lang w:val="es-MX" w:eastAsia="es-MX"/>
        </w:rPr>
        <w:t>TEO</w:t>
      </w:r>
      <w:r w:rsidR="00D33CBE" w:rsidRPr="001C0D5A">
        <w:rPr>
          <w:rFonts w:ascii="Palatino Linotype" w:hAnsi="Palatino Linotype"/>
          <w:b/>
          <w:bCs/>
          <w:lang w:val="es-MX" w:eastAsia="es-MX"/>
        </w:rPr>
        <w:t>LO</w:t>
      </w:r>
      <w:r w:rsidR="00F018C0" w:rsidRPr="001C0D5A">
        <w:rPr>
          <w:rFonts w:ascii="Palatino Linotype" w:hAnsi="Palatino Linotype"/>
          <w:b/>
          <w:bCs/>
          <w:lang w:val="es-MX" w:eastAsia="es-MX"/>
        </w:rPr>
        <w:t>Y</w:t>
      </w:r>
      <w:r w:rsidR="00D33CBE" w:rsidRPr="001C0D5A">
        <w:rPr>
          <w:rFonts w:ascii="Palatino Linotype" w:hAnsi="Palatino Linotype"/>
          <w:b/>
          <w:bCs/>
          <w:lang w:val="es-MX" w:eastAsia="es-MX"/>
        </w:rPr>
        <w:t>U</w:t>
      </w:r>
      <w:r w:rsidR="005D1818" w:rsidRPr="001C0D5A">
        <w:rPr>
          <w:rFonts w:ascii="Palatino Linotype" w:hAnsi="Palatino Linotype"/>
          <w:b/>
          <w:bCs/>
          <w:lang w:val="es-MX" w:eastAsia="es-MX"/>
        </w:rPr>
        <w:t>/</w:t>
      </w:r>
      <w:r w:rsidR="00676B64" w:rsidRPr="001C0D5A">
        <w:rPr>
          <w:rFonts w:ascii="Palatino Linotype" w:hAnsi="Palatino Linotype"/>
          <w:b/>
          <w:bCs/>
          <w:lang w:val="es-MX" w:eastAsia="es-MX"/>
        </w:rPr>
        <w:t>IP/201</w:t>
      </w:r>
      <w:r w:rsidR="005D1818" w:rsidRPr="001C0D5A">
        <w:rPr>
          <w:rFonts w:ascii="Palatino Linotype" w:hAnsi="Palatino Linotype"/>
          <w:b/>
          <w:bCs/>
          <w:lang w:val="es-MX" w:eastAsia="es-MX"/>
        </w:rPr>
        <w:t>9</w:t>
      </w:r>
      <w:r w:rsidR="00676B64" w:rsidRPr="001C0D5A">
        <w:rPr>
          <w:rFonts w:ascii="Palatino Linotype" w:hAnsi="Palatino Linotype"/>
          <w:bCs/>
          <w:lang w:val="es-MX" w:eastAsia="es-MX"/>
        </w:rPr>
        <w:t>,</w:t>
      </w:r>
      <w:r w:rsidR="005D1818" w:rsidRPr="001C0D5A">
        <w:rPr>
          <w:rFonts w:ascii="Palatino Linotype" w:hAnsi="Palatino Linotype"/>
          <w:bCs/>
          <w:lang w:val="es-MX" w:eastAsia="es-MX"/>
        </w:rPr>
        <w:t xml:space="preserve"> para que en términos del </w:t>
      </w:r>
      <w:r w:rsidR="005D1818" w:rsidRPr="001C0D5A">
        <w:rPr>
          <w:rFonts w:ascii="Palatino Linotype" w:hAnsi="Palatino Linotype"/>
        </w:rPr>
        <w:t xml:space="preserve">Considerandos Cuarto de la presente resolución, </w:t>
      </w:r>
      <w:r w:rsidR="00B064AF" w:rsidRPr="001C0D5A">
        <w:rPr>
          <w:rFonts w:ascii="Palatino Linotype" w:hAnsi="Palatino Linotype" w:cs="Arial"/>
          <w:lang w:val="es-MX"/>
        </w:rPr>
        <w:t>haga entrega por medio del Sistema de Acceso a la I</w:t>
      </w:r>
      <w:r w:rsidR="00D33CBE" w:rsidRPr="001C0D5A">
        <w:rPr>
          <w:rFonts w:ascii="Palatino Linotype" w:hAnsi="Palatino Linotype" w:cs="Arial"/>
          <w:lang w:val="es-MX"/>
        </w:rPr>
        <w:t xml:space="preserve">nformación Mexiquense SAIMEX, de ser el caso en </w:t>
      </w:r>
      <w:r w:rsidR="00B064AF" w:rsidRPr="001C0D5A">
        <w:rPr>
          <w:rFonts w:ascii="Palatino Linotype" w:hAnsi="Palatino Linotype" w:cs="Arial"/>
          <w:lang w:val="es-MX"/>
        </w:rPr>
        <w:t xml:space="preserve">versión pública, el soporte documental </w:t>
      </w:r>
      <w:r w:rsidR="00D33CBE" w:rsidRPr="001C0D5A">
        <w:rPr>
          <w:rFonts w:ascii="Palatino Linotype" w:hAnsi="Palatino Linotype" w:cs="Arial"/>
          <w:lang w:val="es-MX"/>
        </w:rPr>
        <w:t xml:space="preserve">del </w:t>
      </w:r>
      <w:r w:rsidR="00D508E4" w:rsidRPr="001C0D5A">
        <w:rPr>
          <w:rFonts w:ascii="Palatino Linotype" w:hAnsi="Palatino Linotype" w:cs="Arial"/>
          <w:lang w:val="es-MX"/>
        </w:rPr>
        <w:t xml:space="preserve">31 de enero al 08 de julio </w:t>
      </w:r>
      <w:r w:rsidR="00D33CBE" w:rsidRPr="001C0D5A">
        <w:rPr>
          <w:rFonts w:ascii="Palatino Linotype" w:hAnsi="Palatino Linotype" w:cs="Arial"/>
          <w:lang w:val="es-MX"/>
        </w:rPr>
        <w:t xml:space="preserve">de 2019, </w:t>
      </w:r>
      <w:r w:rsidR="00B064AF" w:rsidRPr="001C0D5A">
        <w:rPr>
          <w:rFonts w:ascii="Palatino Linotype" w:hAnsi="Palatino Linotype" w:cs="Arial"/>
          <w:lang w:val="es-MX"/>
        </w:rPr>
        <w:t xml:space="preserve">en donde conste lo siguiente: </w:t>
      </w:r>
    </w:p>
    <w:p w:rsidR="00D33CBE" w:rsidRPr="001C0D5A" w:rsidRDefault="00D33CBE" w:rsidP="00D33CBE">
      <w:pPr>
        <w:pStyle w:val="NormalWeb"/>
        <w:ind w:left="567" w:hanging="141"/>
        <w:jc w:val="both"/>
        <w:rPr>
          <w:rFonts w:ascii="Palatino Linotype" w:hAnsi="Palatino Linotype" w:cs="Arial"/>
          <w:b/>
          <w:i/>
        </w:rPr>
      </w:pPr>
      <w:r w:rsidRPr="001C0D5A">
        <w:rPr>
          <w:rFonts w:ascii="Palatino Linotype" w:hAnsi="Palatino Linotype" w:cs="Arial"/>
          <w:b/>
          <w:i/>
        </w:rPr>
        <w:t>a)</w:t>
      </w:r>
      <w:r w:rsidRPr="001C0D5A">
        <w:rPr>
          <w:rFonts w:ascii="Palatino Linotype" w:hAnsi="Palatino Linotype" w:cs="Arial"/>
        </w:rPr>
        <w:t xml:space="preserve"> </w:t>
      </w:r>
      <w:r w:rsidRPr="001C0D5A">
        <w:rPr>
          <w:rFonts w:ascii="Palatino Linotype" w:hAnsi="Palatino Linotype" w:cs="Arial"/>
          <w:b/>
          <w:i/>
        </w:rPr>
        <w:t xml:space="preserve">Los nombres de las personas físicas o jurídicas colectivas, que recibieron recursos públicos relacionados con el </w:t>
      </w:r>
      <w:r w:rsidR="007808B8" w:rsidRPr="001C0D5A">
        <w:rPr>
          <w:rFonts w:ascii="Palatino Linotype" w:hAnsi="Palatino Linotype" w:cs="Arial"/>
          <w:b/>
          <w:i/>
        </w:rPr>
        <w:t>“</w:t>
      </w:r>
      <w:r w:rsidRPr="001C0D5A">
        <w:rPr>
          <w:rFonts w:ascii="Palatino Linotype" w:hAnsi="Palatino Linotype" w:cs="Arial"/>
          <w:b/>
          <w:i/>
        </w:rPr>
        <w:t>Acuerdo 34 / 04-Ord</w:t>
      </w:r>
      <w:r w:rsidR="007808B8" w:rsidRPr="001C0D5A">
        <w:rPr>
          <w:rFonts w:ascii="Palatino Linotype" w:hAnsi="Palatino Linotype" w:cs="Arial"/>
          <w:b/>
          <w:i/>
        </w:rPr>
        <w:t>”</w:t>
      </w:r>
      <w:r w:rsidR="000722C5" w:rsidRPr="001C0D5A">
        <w:rPr>
          <w:rFonts w:ascii="Palatino Linotype" w:hAnsi="Palatino Linotype" w:cs="Arial"/>
          <w:b/>
          <w:i/>
        </w:rPr>
        <w:t>.</w:t>
      </w:r>
      <w:r w:rsidRPr="001C0D5A">
        <w:rPr>
          <w:rFonts w:ascii="Palatino Linotype" w:hAnsi="Palatino Linotype" w:cs="Arial"/>
          <w:b/>
          <w:i/>
        </w:rPr>
        <w:t xml:space="preserve"> </w:t>
      </w:r>
    </w:p>
    <w:p w:rsidR="00F018C0" w:rsidRPr="001C0D5A" w:rsidRDefault="00D33CBE" w:rsidP="00D33CBE">
      <w:pPr>
        <w:pStyle w:val="NormalWeb"/>
        <w:ind w:left="567" w:hanging="141"/>
        <w:jc w:val="both"/>
        <w:rPr>
          <w:rFonts w:ascii="Palatino Linotype" w:hAnsi="Palatino Linotype" w:cs="Arial"/>
          <w:b/>
          <w:i/>
        </w:rPr>
      </w:pPr>
      <w:r w:rsidRPr="001C0D5A">
        <w:rPr>
          <w:rFonts w:ascii="Palatino Linotype" w:hAnsi="Palatino Linotype" w:cs="Arial"/>
          <w:b/>
          <w:i/>
        </w:rPr>
        <w:lastRenderedPageBreak/>
        <w:t xml:space="preserve">b) El monto e informes que dichas personas hayan entregado sobre el uso y destino de dichos recursos. </w:t>
      </w:r>
    </w:p>
    <w:p w:rsidR="00B064AF" w:rsidRPr="001C0D5A" w:rsidRDefault="00B064AF" w:rsidP="00486D15">
      <w:pPr>
        <w:pStyle w:val="NormalWeb"/>
        <w:ind w:left="426"/>
        <w:jc w:val="both"/>
        <w:rPr>
          <w:rFonts w:ascii="Palatino Linotype" w:hAnsi="Palatino Linotype" w:cs="Arial"/>
        </w:rPr>
      </w:pPr>
      <w:r w:rsidRPr="001C0D5A">
        <w:rPr>
          <w:rFonts w:ascii="Palatino Linotype" w:hAnsi="Palatino Linotype" w:cs="Arial"/>
        </w:rPr>
        <w:t>Asimismo, el Sujeto Obligado 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del Recurrente.</w:t>
      </w:r>
    </w:p>
    <w:p w:rsidR="00B064AF" w:rsidRPr="001C0D5A" w:rsidRDefault="00512D59" w:rsidP="00B064AF">
      <w:pPr>
        <w:spacing w:after="240" w:line="360" w:lineRule="auto"/>
        <w:jc w:val="both"/>
        <w:rPr>
          <w:rFonts w:ascii="Palatino Linotype" w:hAnsi="Palatino Linotype" w:cs="Arial"/>
          <w:b/>
        </w:rPr>
      </w:pPr>
      <w:r w:rsidRPr="001C0D5A">
        <w:rPr>
          <w:rFonts w:ascii="Palatino Linotype" w:hAnsi="Palatino Linotype" w:cs="Arial"/>
          <w:b/>
          <w:bCs/>
          <w:sz w:val="28"/>
          <w:szCs w:val="28"/>
          <w:shd w:val="clear" w:color="auto" w:fill="FFFFFF"/>
        </w:rPr>
        <w:t>TERCERO.</w:t>
      </w:r>
      <w:r w:rsidRPr="001C0D5A">
        <w:rPr>
          <w:rFonts w:ascii="Palatino Linotype" w:hAnsi="Palatino Linotype" w:cs="Arial"/>
          <w:b/>
          <w:bCs/>
          <w:shd w:val="clear" w:color="auto" w:fill="FFFFFF"/>
        </w:rPr>
        <w:t xml:space="preserve"> </w:t>
      </w:r>
      <w:r w:rsidR="00B064AF" w:rsidRPr="001C0D5A">
        <w:rPr>
          <w:rFonts w:ascii="Palatino Linotype" w:hAnsi="Palatino Linotype" w:cs="Arial"/>
          <w:b/>
          <w:bCs/>
          <w:shd w:val="clear" w:color="auto" w:fill="FFFFFF"/>
        </w:rPr>
        <w:t>Remítase</w:t>
      </w:r>
      <w:r w:rsidR="00B064AF" w:rsidRPr="001C0D5A">
        <w:rPr>
          <w:rStyle w:val="apple-converted-space"/>
          <w:rFonts w:ascii="Palatino Linotype" w:hAnsi="Palatino Linotype" w:cs="Arial"/>
          <w:b/>
          <w:bCs/>
          <w:i/>
          <w:iCs/>
          <w:shd w:val="clear" w:color="auto" w:fill="FFFFFF"/>
        </w:rPr>
        <w:t> </w:t>
      </w:r>
      <w:r w:rsidR="00B064AF" w:rsidRPr="001C0D5A">
        <w:rPr>
          <w:rFonts w:ascii="Palatino Linotype" w:hAnsi="Palatino Linotype"/>
          <w:shd w:val="clear" w:color="auto" w:fill="FFFFFF"/>
        </w:rPr>
        <w:t>al Responsable de la Unidad de Transparencia del</w:t>
      </w:r>
      <w:r w:rsidR="00B064AF" w:rsidRPr="001C0D5A">
        <w:rPr>
          <w:rStyle w:val="apple-converted-space"/>
          <w:rFonts w:ascii="Palatino Linotype" w:hAnsi="Palatino Linotype"/>
          <w:bCs/>
          <w:shd w:val="clear" w:color="auto" w:fill="FFFFFF"/>
        </w:rPr>
        <w:t> </w:t>
      </w:r>
      <w:r w:rsidR="00B064AF" w:rsidRPr="001C0D5A">
        <w:rPr>
          <w:rFonts w:ascii="Palatino Linotype" w:hAnsi="Palatino Linotype"/>
          <w:bCs/>
          <w:shd w:val="clear" w:color="auto" w:fill="FFFFFF"/>
        </w:rPr>
        <w:t>Sujeto Obligado</w:t>
      </w:r>
      <w:r w:rsidR="00B064AF" w:rsidRPr="001C0D5A">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064AF" w:rsidRPr="001C0D5A" w:rsidRDefault="00512D59" w:rsidP="00B064AF">
      <w:pPr>
        <w:spacing w:before="240" w:after="240" w:line="360" w:lineRule="auto"/>
        <w:jc w:val="both"/>
        <w:rPr>
          <w:rFonts w:ascii="Palatino Linotype" w:hAnsi="Palatino Linotype" w:cs="Arial"/>
        </w:rPr>
      </w:pPr>
      <w:r w:rsidRPr="001C0D5A">
        <w:rPr>
          <w:rFonts w:ascii="Palatino Linotype" w:hAnsi="Palatino Linotype" w:cs="Arial"/>
          <w:b/>
          <w:sz w:val="28"/>
          <w:szCs w:val="28"/>
        </w:rPr>
        <w:t>CUARTO.</w:t>
      </w:r>
      <w:r w:rsidRPr="001C0D5A">
        <w:rPr>
          <w:rFonts w:ascii="Palatino Linotype" w:hAnsi="Palatino Linotype" w:cs="Arial"/>
          <w:b/>
        </w:rPr>
        <w:t xml:space="preserve">  </w:t>
      </w:r>
      <w:r w:rsidR="00B064AF" w:rsidRPr="001C0D5A">
        <w:rPr>
          <w:rFonts w:ascii="Palatino Linotype" w:hAnsi="Palatino Linotype" w:cs="Arial"/>
          <w:b/>
        </w:rPr>
        <w:t>Hágase del conocimiento</w:t>
      </w:r>
      <w:r w:rsidR="00B064AF" w:rsidRPr="001C0D5A">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38422A" w:rsidRPr="00512D59" w:rsidRDefault="00512D59" w:rsidP="0038422A">
      <w:pPr>
        <w:spacing w:before="240" w:after="240" w:line="360" w:lineRule="auto"/>
        <w:jc w:val="both"/>
        <w:rPr>
          <w:rFonts w:ascii="Palatino Linotype" w:hAnsi="Palatino Linotype" w:cs="Arial"/>
          <w:color w:val="000000" w:themeColor="text1"/>
        </w:rPr>
      </w:pPr>
      <w:r w:rsidRPr="00512D59">
        <w:rPr>
          <w:rFonts w:ascii="Palatino Linotype" w:hAnsi="Palatino Linotype" w:cs="Arial"/>
          <w:color w:val="000000" w:themeColor="text1"/>
        </w:rPr>
        <w:t>ASÍ LO RESUELVE, POR UNANIMIDAD DE VOTOS EL PLENO DEL</w:t>
      </w:r>
      <w:r w:rsidRPr="00512D59">
        <w:rPr>
          <w:rFonts w:ascii="Palatino Linotype" w:eastAsia="Arial Unicode MS" w:hAnsi="Palatino Linotype" w:cs="Arial"/>
          <w:color w:val="000000" w:themeColor="text1"/>
        </w:rPr>
        <w:t xml:space="preserve"> INSTITUTO DE TRANSPARENCIA, ACCESO A LA INFORMACIÓN PÚBLICA Y PROTECCIÓN DE DATOS PERSONALES DEL ESTADO DE MÉXICO Y MUNICIPIOS</w:t>
      </w:r>
      <w:r w:rsidRPr="00512D59">
        <w:rPr>
          <w:rFonts w:ascii="Palatino Linotype" w:hAnsi="Palatino Linotype" w:cs="Arial"/>
          <w:color w:val="000000" w:themeColor="text1"/>
        </w:rPr>
        <w:t xml:space="preserve">, CONFORMADO POR LOS COMISIONADOS ZULEMA MARTÍNEZ SÁNCHEZ, EVA ABAID YAPUR, JOSÉ GUADALUPE LUNA HERNÁNDEZ, JAVIER MARTÍNEZ CRUZ (AUSENTE EN LA SESIÓN) Y LUIS GUSTAVO PARRA NORIEGA, EN LA CUADRAGÉSIMA TERCERA SESIÓN </w:t>
      </w:r>
      <w:r w:rsidRPr="00512D59">
        <w:rPr>
          <w:rFonts w:ascii="Palatino Linotype" w:hAnsi="Palatino Linotype" w:cs="Arial"/>
          <w:color w:val="000000" w:themeColor="text1"/>
        </w:rPr>
        <w:lastRenderedPageBreak/>
        <w:t>ORDINARIA CELEBRADA EL VEINTE DE NOVIEMBRE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1C0D5A" w:rsidRPr="001C0D5A" w:rsidTr="00BC0C60">
        <w:trPr>
          <w:jc w:val="center"/>
        </w:trPr>
        <w:tc>
          <w:tcPr>
            <w:tcW w:w="10365" w:type="dxa"/>
            <w:gridSpan w:val="2"/>
            <w:shd w:val="clear" w:color="auto" w:fill="auto"/>
          </w:tcPr>
          <w:p w:rsidR="0038422A" w:rsidRPr="001C0D5A" w:rsidRDefault="0038422A" w:rsidP="00BC0C60">
            <w:pPr>
              <w:jc w:val="center"/>
              <w:rPr>
                <w:rFonts w:ascii="Palatino Linotype" w:hAnsi="Palatino Linotype" w:cs="Arial"/>
                <w:b/>
                <w:lang w:val="es-ES_tradnl"/>
              </w:rPr>
            </w:pPr>
          </w:p>
          <w:p w:rsidR="005A3D43" w:rsidRPr="001C0D5A" w:rsidRDefault="005A3D43" w:rsidP="00BC0C60">
            <w:pPr>
              <w:jc w:val="center"/>
              <w:rPr>
                <w:rFonts w:ascii="Palatino Linotype" w:hAnsi="Palatino Linotype" w:cs="Arial"/>
                <w:b/>
                <w:lang w:val="es-ES_tradnl"/>
              </w:rPr>
            </w:pPr>
          </w:p>
          <w:p w:rsidR="00D33CBE" w:rsidRPr="001C0D5A" w:rsidRDefault="00D33CBE" w:rsidP="00512D59">
            <w:pPr>
              <w:rPr>
                <w:rFonts w:ascii="Palatino Linotype" w:hAnsi="Palatino Linotype" w:cs="Arial"/>
                <w:b/>
                <w:lang w:val="es-ES_tradnl"/>
              </w:rPr>
            </w:pPr>
          </w:p>
          <w:p w:rsidR="0038422A" w:rsidRPr="001C0D5A" w:rsidRDefault="0038422A" w:rsidP="00BC0C60">
            <w:pPr>
              <w:jc w:val="center"/>
              <w:rPr>
                <w:rFonts w:ascii="Palatino Linotype" w:hAnsi="Palatino Linotype" w:cs="Arial"/>
                <w:b/>
                <w:lang w:val="es-ES_tradnl"/>
              </w:rPr>
            </w:pPr>
            <w:r w:rsidRPr="001C0D5A">
              <w:rPr>
                <w:rFonts w:ascii="Palatino Linotype" w:hAnsi="Palatino Linotype" w:cs="Arial"/>
                <w:b/>
                <w:lang w:val="es-ES_tradnl"/>
              </w:rPr>
              <w:t xml:space="preserve">Zulema Martínez Sánchez </w:t>
            </w:r>
          </w:p>
          <w:p w:rsidR="0038422A" w:rsidRPr="001C0D5A" w:rsidRDefault="0038422A" w:rsidP="00BC0C60">
            <w:pPr>
              <w:jc w:val="center"/>
              <w:rPr>
                <w:rFonts w:ascii="Palatino Linotype" w:hAnsi="Palatino Linotype" w:cs="Arial"/>
                <w:b/>
                <w:lang w:val="es-ES_tradnl"/>
              </w:rPr>
            </w:pPr>
            <w:r w:rsidRPr="001C0D5A">
              <w:rPr>
                <w:rFonts w:ascii="Palatino Linotype" w:hAnsi="Palatino Linotype" w:cs="Arial"/>
                <w:lang w:val="es-ES_tradnl"/>
              </w:rPr>
              <w:t>Comisionada Presidenta</w:t>
            </w:r>
          </w:p>
          <w:p w:rsidR="0038422A" w:rsidRPr="00512D59" w:rsidRDefault="00512D59" w:rsidP="00BC0C60">
            <w:pPr>
              <w:jc w:val="center"/>
              <w:rPr>
                <w:rFonts w:ascii="Palatino Linotype" w:hAnsi="Palatino Linotype" w:cs="Arial"/>
                <w:b/>
                <w:lang w:val="es-ES_tradnl"/>
              </w:rPr>
            </w:pPr>
            <w:r w:rsidRPr="00512D59">
              <w:rPr>
                <w:rFonts w:ascii="Palatino Linotype" w:hAnsi="Palatino Linotype" w:cs="Arial"/>
                <w:b/>
                <w:lang w:val="es-ES_tradnl"/>
              </w:rPr>
              <w:t>(RÚBRICA)</w:t>
            </w:r>
          </w:p>
        </w:tc>
      </w:tr>
      <w:tr w:rsidR="001C0D5A" w:rsidRPr="001C0D5A" w:rsidTr="00BC0C60">
        <w:trPr>
          <w:trHeight w:val="2327"/>
          <w:jc w:val="center"/>
        </w:trPr>
        <w:tc>
          <w:tcPr>
            <w:tcW w:w="5182" w:type="dxa"/>
            <w:shd w:val="clear" w:color="auto" w:fill="auto"/>
          </w:tcPr>
          <w:p w:rsidR="0038422A" w:rsidRPr="00512D59" w:rsidRDefault="0038422A" w:rsidP="00BC0C60">
            <w:pPr>
              <w:jc w:val="center"/>
              <w:rPr>
                <w:rFonts w:ascii="Palatino Linotype" w:hAnsi="Palatino Linotype" w:cs="Arial"/>
                <w:b/>
                <w:sz w:val="26"/>
                <w:szCs w:val="26"/>
                <w:lang w:val="es-ES_tradnl"/>
              </w:rPr>
            </w:pPr>
          </w:p>
          <w:p w:rsidR="0038422A" w:rsidRPr="00512D59" w:rsidRDefault="0038422A" w:rsidP="00BC0C60">
            <w:pPr>
              <w:jc w:val="center"/>
              <w:rPr>
                <w:rFonts w:ascii="Palatino Linotype" w:hAnsi="Palatino Linotype" w:cs="Arial"/>
                <w:b/>
                <w:sz w:val="26"/>
                <w:szCs w:val="26"/>
                <w:lang w:val="es-ES_tradnl"/>
              </w:rPr>
            </w:pPr>
          </w:p>
          <w:p w:rsidR="0038422A" w:rsidRPr="00512D59" w:rsidRDefault="0038422A" w:rsidP="00BC0C60">
            <w:pPr>
              <w:jc w:val="center"/>
              <w:rPr>
                <w:rFonts w:ascii="Palatino Linotype" w:hAnsi="Palatino Linotype" w:cs="Arial"/>
                <w:b/>
                <w:sz w:val="26"/>
                <w:szCs w:val="26"/>
                <w:lang w:val="es-ES_tradnl"/>
              </w:rPr>
            </w:pPr>
          </w:p>
          <w:p w:rsidR="00D33CBE" w:rsidRPr="00512D59" w:rsidRDefault="00D33CBE" w:rsidP="00512D59">
            <w:pPr>
              <w:rPr>
                <w:rFonts w:ascii="Palatino Linotype" w:hAnsi="Palatino Linotype" w:cs="Arial"/>
                <w:b/>
                <w:sz w:val="26"/>
                <w:szCs w:val="26"/>
                <w:lang w:val="es-ES_tradnl"/>
              </w:rPr>
            </w:pPr>
          </w:p>
          <w:p w:rsidR="0038422A" w:rsidRPr="001C0D5A" w:rsidRDefault="0038422A" w:rsidP="00BC0C60">
            <w:pPr>
              <w:jc w:val="center"/>
              <w:rPr>
                <w:rFonts w:ascii="Palatino Linotype" w:hAnsi="Palatino Linotype" w:cs="Arial"/>
                <w:b/>
                <w:lang w:val="es-ES_tradnl"/>
              </w:rPr>
            </w:pPr>
            <w:r w:rsidRPr="001C0D5A">
              <w:rPr>
                <w:rFonts w:ascii="Palatino Linotype" w:hAnsi="Palatino Linotype" w:cs="Arial"/>
                <w:b/>
                <w:lang w:val="es-ES_tradnl"/>
              </w:rPr>
              <w:t>Eva Abaid Yapur</w:t>
            </w:r>
          </w:p>
          <w:p w:rsidR="0038422A" w:rsidRPr="001C0D5A" w:rsidRDefault="0038422A" w:rsidP="00BC0C60">
            <w:pPr>
              <w:jc w:val="center"/>
              <w:rPr>
                <w:rFonts w:ascii="Palatino Linotype" w:hAnsi="Palatino Linotype" w:cs="Arial"/>
                <w:lang w:val="es-ES_tradnl"/>
              </w:rPr>
            </w:pPr>
            <w:r w:rsidRPr="001C0D5A">
              <w:rPr>
                <w:rFonts w:ascii="Palatino Linotype" w:hAnsi="Palatino Linotype" w:cs="Arial"/>
                <w:lang w:val="es-ES_tradnl"/>
              </w:rPr>
              <w:t>Comisionada</w:t>
            </w:r>
          </w:p>
          <w:p w:rsidR="0038422A" w:rsidRPr="00512D59" w:rsidRDefault="00512D59" w:rsidP="00BC0C60">
            <w:pPr>
              <w:jc w:val="center"/>
              <w:rPr>
                <w:rFonts w:ascii="Palatino Linotype" w:hAnsi="Palatino Linotype" w:cs="Arial"/>
                <w:b/>
                <w:lang w:val="es-ES_tradnl"/>
              </w:rPr>
            </w:pPr>
            <w:r w:rsidRPr="00512D59">
              <w:rPr>
                <w:rFonts w:ascii="Palatino Linotype" w:hAnsi="Palatino Linotype" w:cs="Arial"/>
                <w:b/>
                <w:lang w:val="es-ES_tradnl"/>
              </w:rPr>
              <w:t>(RÚBRICA)</w:t>
            </w:r>
          </w:p>
        </w:tc>
        <w:tc>
          <w:tcPr>
            <w:tcW w:w="5183" w:type="dxa"/>
            <w:shd w:val="clear" w:color="auto" w:fill="auto"/>
          </w:tcPr>
          <w:p w:rsidR="0038422A" w:rsidRPr="00512D59" w:rsidRDefault="0038422A" w:rsidP="00BC0C60">
            <w:pPr>
              <w:jc w:val="center"/>
              <w:rPr>
                <w:rFonts w:ascii="Palatino Linotype" w:hAnsi="Palatino Linotype" w:cs="Arial"/>
                <w:b/>
                <w:sz w:val="26"/>
                <w:szCs w:val="26"/>
                <w:lang w:val="es-ES_tradnl"/>
              </w:rPr>
            </w:pPr>
          </w:p>
          <w:p w:rsidR="0038422A" w:rsidRPr="00512D59" w:rsidRDefault="0038422A" w:rsidP="00BC0C60">
            <w:pPr>
              <w:jc w:val="center"/>
              <w:rPr>
                <w:rFonts w:ascii="Palatino Linotype" w:hAnsi="Palatino Linotype" w:cs="Arial"/>
                <w:b/>
                <w:sz w:val="26"/>
                <w:szCs w:val="26"/>
                <w:lang w:val="es-ES_tradnl"/>
              </w:rPr>
            </w:pPr>
          </w:p>
          <w:p w:rsidR="00F22875" w:rsidRPr="00512D59" w:rsidRDefault="00F22875" w:rsidP="00BC0C60">
            <w:pPr>
              <w:jc w:val="center"/>
              <w:rPr>
                <w:rFonts w:ascii="Palatino Linotype" w:hAnsi="Palatino Linotype" w:cs="Arial"/>
                <w:b/>
                <w:sz w:val="26"/>
                <w:szCs w:val="26"/>
                <w:lang w:val="es-ES_tradnl"/>
              </w:rPr>
            </w:pPr>
          </w:p>
          <w:p w:rsidR="00D33CBE" w:rsidRPr="00512D59" w:rsidRDefault="00D33CBE" w:rsidP="00512D59">
            <w:pPr>
              <w:rPr>
                <w:rFonts w:ascii="Palatino Linotype" w:hAnsi="Palatino Linotype" w:cs="Arial"/>
                <w:b/>
                <w:sz w:val="26"/>
                <w:szCs w:val="26"/>
                <w:lang w:val="es-ES_tradnl"/>
              </w:rPr>
            </w:pPr>
          </w:p>
          <w:p w:rsidR="0038422A" w:rsidRPr="001C0D5A" w:rsidRDefault="0038422A" w:rsidP="00BC0C60">
            <w:pPr>
              <w:jc w:val="center"/>
              <w:rPr>
                <w:rFonts w:ascii="Palatino Linotype" w:hAnsi="Palatino Linotype" w:cs="Arial"/>
                <w:b/>
                <w:lang w:val="es-ES_tradnl"/>
              </w:rPr>
            </w:pPr>
            <w:r w:rsidRPr="001C0D5A">
              <w:rPr>
                <w:rFonts w:ascii="Palatino Linotype" w:hAnsi="Palatino Linotype" w:cs="Arial"/>
                <w:b/>
                <w:lang w:val="es-ES_tradnl"/>
              </w:rPr>
              <w:t>José Guadalupe Luna Hernández</w:t>
            </w:r>
          </w:p>
          <w:p w:rsidR="0038422A" w:rsidRPr="001C0D5A" w:rsidRDefault="0038422A" w:rsidP="00BC0C60">
            <w:pPr>
              <w:jc w:val="center"/>
              <w:rPr>
                <w:rFonts w:ascii="Palatino Linotype" w:hAnsi="Palatino Linotype" w:cs="Arial"/>
                <w:lang w:val="es-ES_tradnl"/>
              </w:rPr>
            </w:pPr>
            <w:r w:rsidRPr="001C0D5A">
              <w:rPr>
                <w:rFonts w:ascii="Palatino Linotype" w:hAnsi="Palatino Linotype" w:cs="Arial"/>
                <w:lang w:val="es-ES_tradnl"/>
              </w:rPr>
              <w:t>Comisionado</w:t>
            </w:r>
          </w:p>
          <w:p w:rsidR="0038422A" w:rsidRPr="00512D59" w:rsidRDefault="00512D59" w:rsidP="00BC0C60">
            <w:pPr>
              <w:jc w:val="center"/>
              <w:rPr>
                <w:rFonts w:ascii="Palatino Linotype" w:hAnsi="Palatino Linotype" w:cs="Arial"/>
                <w:b/>
                <w:lang w:val="es-ES_tradnl"/>
              </w:rPr>
            </w:pPr>
            <w:r w:rsidRPr="00512D59">
              <w:rPr>
                <w:rFonts w:ascii="Palatino Linotype" w:hAnsi="Palatino Linotype" w:cs="Arial"/>
                <w:b/>
                <w:lang w:val="es-ES_tradnl"/>
              </w:rPr>
              <w:t>(RÚBRICA)</w:t>
            </w:r>
          </w:p>
        </w:tc>
      </w:tr>
      <w:tr w:rsidR="001C0D5A" w:rsidRPr="001C0D5A" w:rsidTr="00BC0C60">
        <w:trPr>
          <w:jc w:val="center"/>
        </w:trPr>
        <w:tc>
          <w:tcPr>
            <w:tcW w:w="5182" w:type="dxa"/>
            <w:shd w:val="clear" w:color="auto" w:fill="auto"/>
          </w:tcPr>
          <w:p w:rsidR="0038422A" w:rsidRPr="001C0D5A" w:rsidRDefault="0038422A" w:rsidP="00BC0C60">
            <w:pPr>
              <w:jc w:val="center"/>
              <w:rPr>
                <w:rFonts w:ascii="Palatino Linotype" w:hAnsi="Palatino Linotype" w:cs="Arial"/>
                <w:b/>
                <w:lang w:val="es-ES_tradnl"/>
              </w:rPr>
            </w:pPr>
          </w:p>
        </w:tc>
        <w:tc>
          <w:tcPr>
            <w:tcW w:w="5183" w:type="dxa"/>
            <w:shd w:val="clear" w:color="auto" w:fill="auto"/>
          </w:tcPr>
          <w:p w:rsidR="0038422A" w:rsidRPr="001C0D5A" w:rsidRDefault="0038422A" w:rsidP="00BC0C60">
            <w:pPr>
              <w:jc w:val="center"/>
              <w:rPr>
                <w:rFonts w:ascii="Palatino Linotype" w:hAnsi="Palatino Linotype" w:cs="Arial"/>
                <w:b/>
                <w:lang w:val="es-ES_tradnl"/>
              </w:rPr>
            </w:pPr>
          </w:p>
        </w:tc>
      </w:tr>
      <w:tr w:rsidR="0038422A" w:rsidRPr="001C0D5A" w:rsidTr="00BC0C60">
        <w:trPr>
          <w:trHeight w:val="3845"/>
          <w:jc w:val="center"/>
        </w:trPr>
        <w:tc>
          <w:tcPr>
            <w:tcW w:w="10365" w:type="dxa"/>
            <w:gridSpan w:val="2"/>
            <w:shd w:val="clear" w:color="auto" w:fill="auto"/>
          </w:tcPr>
          <w:p w:rsidR="00776B8E" w:rsidRPr="001C0D5A" w:rsidRDefault="00776B8E"/>
          <w:p w:rsidR="00776B8E" w:rsidRPr="001C0D5A" w:rsidRDefault="00776B8E"/>
          <w:tbl>
            <w:tblPr>
              <w:tblW w:w="0" w:type="auto"/>
              <w:jc w:val="center"/>
              <w:tblLayout w:type="fixed"/>
              <w:tblLook w:val="04A0" w:firstRow="1" w:lastRow="0" w:firstColumn="1" w:lastColumn="0" w:noHBand="0" w:noVBand="1"/>
            </w:tblPr>
            <w:tblGrid>
              <w:gridCol w:w="3874"/>
              <w:gridCol w:w="4820"/>
            </w:tblGrid>
            <w:tr w:rsidR="001C0D5A" w:rsidRPr="001C0D5A" w:rsidTr="00F22875">
              <w:trPr>
                <w:trHeight w:val="2148"/>
                <w:jc w:val="center"/>
              </w:trPr>
              <w:tc>
                <w:tcPr>
                  <w:tcW w:w="3874" w:type="dxa"/>
                  <w:shd w:val="clear" w:color="auto" w:fill="auto"/>
                  <w:vAlign w:val="center"/>
                </w:tcPr>
                <w:p w:rsidR="00296AAB" w:rsidRDefault="00296AAB" w:rsidP="00512D59">
                  <w:pPr>
                    <w:rPr>
                      <w:rFonts w:ascii="Palatino Linotype" w:hAnsi="Palatino Linotype"/>
                      <w:b/>
                    </w:rPr>
                  </w:pPr>
                </w:p>
                <w:p w:rsidR="002B6B13" w:rsidRPr="001C0D5A" w:rsidRDefault="002B6B13" w:rsidP="002B6B13">
                  <w:pPr>
                    <w:ind w:left="-74"/>
                    <w:jc w:val="center"/>
                    <w:rPr>
                      <w:rFonts w:ascii="Palatino Linotype" w:hAnsi="Palatino Linotype"/>
                      <w:b/>
                    </w:rPr>
                  </w:pPr>
                  <w:r w:rsidRPr="001C0D5A">
                    <w:rPr>
                      <w:rFonts w:ascii="Palatino Linotype" w:hAnsi="Palatino Linotype"/>
                      <w:b/>
                    </w:rPr>
                    <w:t>Javier Martínez Cruz</w:t>
                  </w:r>
                </w:p>
                <w:p w:rsidR="002B6B13" w:rsidRPr="001C0D5A" w:rsidRDefault="002B6B13" w:rsidP="002B6B13">
                  <w:pPr>
                    <w:ind w:left="-74"/>
                    <w:jc w:val="center"/>
                    <w:rPr>
                      <w:rFonts w:ascii="Palatino Linotype" w:hAnsi="Palatino Linotype"/>
                    </w:rPr>
                  </w:pPr>
                  <w:r w:rsidRPr="001C0D5A">
                    <w:rPr>
                      <w:rFonts w:ascii="Palatino Linotype" w:hAnsi="Palatino Linotype"/>
                    </w:rPr>
                    <w:t>Comisionado</w:t>
                  </w:r>
                </w:p>
                <w:p w:rsidR="002B6B13" w:rsidRPr="00512D59" w:rsidRDefault="00855FCA" w:rsidP="00761A6C">
                  <w:pPr>
                    <w:ind w:left="-74"/>
                    <w:jc w:val="center"/>
                    <w:rPr>
                      <w:rFonts w:ascii="Palatino Linotype" w:hAnsi="Palatino Linotype"/>
                      <w:b/>
                    </w:rPr>
                  </w:pPr>
                  <w:r w:rsidRPr="00512D59">
                    <w:rPr>
                      <w:rFonts w:ascii="Palatino Linotype" w:hAnsi="Palatino Linotype" w:cs="Arial"/>
                      <w:b/>
                      <w:color w:val="000000" w:themeColor="text1"/>
                      <w:lang w:val="es-ES_tradnl"/>
                    </w:rPr>
                    <w:t>(Ausen</w:t>
                  </w:r>
                  <w:r w:rsidR="00512D59" w:rsidRPr="00512D59">
                    <w:rPr>
                      <w:rFonts w:ascii="Palatino Linotype" w:hAnsi="Palatino Linotype" w:cs="Arial"/>
                      <w:b/>
                      <w:color w:val="000000" w:themeColor="text1"/>
                      <w:lang w:val="es-ES_tradnl"/>
                    </w:rPr>
                    <w:t>te en la S</w:t>
                  </w:r>
                  <w:r w:rsidR="00761A6C" w:rsidRPr="00512D59">
                    <w:rPr>
                      <w:rFonts w:ascii="Palatino Linotype" w:hAnsi="Palatino Linotype" w:cs="Arial"/>
                      <w:b/>
                      <w:color w:val="000000" w:themeColor="text1"/>
                      <w:lang w:val="es-ES_tradnl"/>
                    </w:rPr>
                    <w:t>esión</w:t>
                  </w:r>
                  <w:r w:rsidRPr="00512D59">
                    <w:rPr>
                      <w:rFonts w:ascii="Palatino Linotype" w:hAnsi="Palatino Linotype" w:cs="Arial"/>
                      <w:b/>
                      <w:color w:val="000000" w:themeColor="text1"/>
                      <w:lang w:val="es-ES_tradnl"/>
                    </w:rPr>
                    <w:t>)</w:t>
                  </w:r>
                </w:p>
              </w:tc>
              <w:tc>
                <w:tcPr>
                  <w:tcW w:w="4820" w:type="dxa"/>
                  <w:shd w:val="clear" w:color="auto" w:fill="auto"/>
                  <w:vAlign w:val="center"/>
                </w:tcPr>
                <w:p w:rsidR="002B6B13" w:rsidRPr="001C0D5A" w:rsidRDefault="002B6B13" w:rsidP="002B6B13">
                  <w:pPr>
                    <w:jc w:val="center"/>
                    <w:rPr>
                      <w:rFonts w:ascii="Palatino Linotype" w:hAnsi="Palatino Linotype"/>
                      <w:b/>
                    </w:rPr>
                  </w:pPr>
                </w:p>
                <w:p w:rsidR="00D33CBE" w:rsidRPr="001C0D5A" w:rsidRDefault="00D33CBE" w:rsidP="00512D59">
                  <w:pPr>
                    <w:rPr>
                      <w:rFonts w:ascii="Palatino Linotype" w:hAnsi="Palatino Linotype"/>
                      <w:b/>
                    </w:rPr>
                  </w:pPr>
                </w:p>
                <w:p w:rsidR="002B6B13" w:rsidRPr="001C0D5A" w:rsidRDefault="002B6B13" w:rsidP="002B6B13">
                  <w:pPr>
                    <w:ind w:left="1013"/>
                    <w:jc w:val="center"/>
                    <w:rPr>
                      <w:rFonts w:ascii="Palatino Linotype" w:hAnsi="Palatino Linotype"/>
                      <w:b/>
                    </w:rPr>
                  </w:pPr>
                  <w:r w:rsidRPr="001C0D5A">
                    <w:rPr>
                      <w:rFonts w:ascii="Palatino Linotype" w:hAnsi="Palatino Linotype"/>
                      <w:b/>
                    </w:rPr>
                    <w:t xml:space="preserve">Luis Gustavo Parra Noriega </w:t>
                  </w:r>
                </w:p>
                <w:p w:rsidR="002B6B13" w:rsidRPr="001C0D5A" w:rsidRDefault="002B6B13" w:rsidP="002B6B13">
                  <w:pPr>
                    <w:ind w:left="1155"/>
                    <w:jc w:val="center"/>
                    <w:rPr>
                      <w:rFonts w:ascii="Palatino Linotype" w:hAnsi="Palatino Linotype"/>
                    </w:rPr>
                  </w:pPr>
                  <w:r w:rsidRPr="001C0D5A">
                    <w:rPr>
                      <w:rFonts w:ascii="Palatino Linotype" w:hAnsi="Palatino Linotype"/>
                    </w:rPr>
                    <w:t>Comisionado</w:t>
                  </w:r>
                </w:p>
                <w:p w:rsidR="00AF7E65" w:rsidRPr="00512D59" w:rsidRDefault="00512D59" w:rsidP="00AF7E65">
                  <w:pPr>
                    <w:jc w:val="center"/>
                    <w:rPr>
                      <w:rFonts w:ascii="Palatino Linotype" w:hAnsi="Palatino Linotype" w:cs="Arial"/>
                      <w:b/>
                    </w:rPr>
                  </w:pPr>
                  <w:r w:rsidRPr="00512D59">
                    <w:rPr>
                      <w:rFonts w:ascii="Palatino Linotype" w:hAnsi="Palatino Linotype"/>
                      <w:b/>
                    </w:rPr>
                    <w:t xml:space="preserve">                  (RÚBRICA)</w:t>
                  </w:r>
                </w:p>
                <w:p w:rsidR="002B6B13" w:rsidRPr="001C0D5A" w:rsidRDefault="002B6B13" w:rsidP="002B6B13">
                  <w:pPr>
                    <w:ind w:left="1155"/>
                    <w:jc w:val="center"/>
                    <w:rPr>
                      <w:rFonts w:ascii="Palatino Linotype" w:hAnsi="Palatino Linotype"/>
                    </w:rPr>
                  </w:pPr>
                </w:p>
              </w:tc>
            </w:tr>
          </w:tbl>
          <w:p w:rsidR="005F1E8A" w:rsidRPr="001C0D5A" w:rsidRDefault="005F1E8A" w:rsidP="00BC0C60">
            <w:pPr>
              <w:jc w:val="center"/>
              <w:rPr>
                <w:rFonts w:ascii="Palatino Linotype" w:hAnsi="Palatino Linotype" w:cs="Arial"/>
                <w:b/>
                <w:lang w:val="es-ES_tradnl"/>
              </w:rPr>
            </w:pPr>
          </w:p>
          <w:p w:rsidR="00CE2F4F" w:rsidRPr="001C0D5A" w:rsidRDefault="00CE2F4F" w:rsidP="00BC0C60">
            <w:pPr>
              <w:jc w:val="center"/>
              <w:rPr>
                <w:rFonts w:ascii="Palatino Linotype" w:hAnsi="Palatino Linotype" w:cs="Arial"/>
                <w:b/>
                <w:lang w:val="es-ES_tradnl"/>
              </w:rPr>
            </w:pPr>
          </w:p>
          <w:p w:rsidR="00D33CBE" w:rsidRPr="001C0D5A" w:rsidRDefault="00D33CBE" w:rsidP="00512D59">
            <w:pPr>
              <w:rPr>
                <w:rFonts w:ascii="Palatino Linotype" w:hAnsi="Palatino Linotype" w:cs="Arial"/>
                <w:b/>
                <w:lang w:val="es-ES_tradnl"/>
              </w:rPr>
            </w:pPr>
          </w:p>
          <w:p w:rsidR="0038422A" w:rsidRPr="001C0D5A" w:rsidRDefault="0038422A" w:rsidP="00BC0C60">
            <w:pPr>
              <w:jc w:val="center"/>
              <w:rPr>
                <w:rFonts w:ascii="Palatino Linotype" w:hAnsi="Palatino Linotype" w:cs="Arial"/>
                <w:b/>
                <w:lang w:val="es-ES_tradnl"/>
              </w:rPr>
            </w:pPr>
            <w:r w:rsidRPr="001C0D5A">
              <w:rPr>
                <w:rFonts w:ascii="Palatino Linotype" w:hAnsi="Palatino Linotype" w:cs="Arial"/>
                <w:b/>
                <w:lang w:val="es-ES_tradnl"/>
              </w:rPr>
              <w:t>Alexis Tapia Ramírez.</w:t>
            </w:r>
          </w:p>
          <w:p w:rsidR="0038422A" w:rsidRPr="001C0D5A" w:rsidRDefault="0038422A" w:rsidP="00BC0C60">
            <w:pPr>
              <w:jc w:val="center"/>
              <w:rPr>
                <w:rFonts w:ascii="Palatino Linotype" w:hAnsi="Palatino Linotype" w:cs="Arial"/>
                <w:lang w:val="es-ES_tradnl"/>
              </w:rPr>
            </w:pPr>
            <w:r w:rsidRPr="001C0D5A">
              <w:rPr>
                <w:rFonts w:ascii="Palatino Linotype" w:hAnsi="Palatino Linotype" w:cs="Arial"/>
                <w:lang w:val="es-ES_tradnl"/>
              </w:rPr>
              <w:t>Secretario Técnico del Pleno</w:t>
            </w:r>
          </w:p>
          <w:p w:rsidR="0038422A" w:rsidRPr="00512D59" w:rsidRDefault="00512D59" w:rsidP="00BC0C60">
            <w:pPr>
              <w:jc w:val="center"/>
              <w:rPr>
                <w:rFonts w:ascii="Palatino Linotype" w:hAnsi="Palatino Linotype" w:cs="Arial"/>
                <w:b/>
                <w:lang w:val="es-ES_tradnl"/>
              </w:rPr>
            </w:pPr>
            <w:r w:rsidRPr="00512D59">
              <w:rPr>
                <w:rFonts w:ascii="Palatino Linotype" w:hAnsi="Palatino Linotype" w:cs="Arial"/>
                <w:b/>
                <w:lang w:val="es-ES_tradnl"/>
              </w:rPr>
              <w:t>(RÚBRICA)</w:t>
            </w:r>
          </w:p>
        </w:tc>
      </w:tr>
    </w:tbl>
    <w:p w:rsidR="0038422A" w:rsidRPr="001C0D5A" w:rsidRDefault="0038422A" w:rsidP="0038422A">
      <w:pPr>
        <w:jc w:val="both"/>
        <w:rPr>
          <w:rFonts w:ascii="Palatino Linotype" w:hAnsi="Palatino Linotype" w:cs="Arial"/>
          <w:sz w:val="22"/>
          <w:szCs w:val="22"/>
          <w:lang w:val="es-ES_tradnl"/>
        </w:rPr>
      </w:pPr>
    </w:p>
    <w:p w:rsidR="00B83890" w:rsidRPr="00512D59" w:rsidRDefault="00D06012" w:rsidP="005B2AB2">
      <w:pPr>
        <w:jc w:val="both"/>
        <w:rPr>
          <w:rFonts w:ascii="Palatino Linotype" w:hAnsi="Palatino Linotype" w:cs="Arial"/>
          <w:sz w:val="22"/>
          <w:szCs w:val="22"/>
          <w:lang w:val="es-ES_tradnl"/>
        </w:rPr>
      </w:pPr>
      <w:r w:rsidRPr="00512D59">
        <w:rPr>
          <w:rFonts w:ascii="Palatino Linotype" w:hAnsi="Palatino Linotype" w:cs="Arial"/>
          <w:sz w:val="22"/>
          <w:szCs w:val="22"/>
          <w:lang w:val="es-ES_tradnl"/>
        </w:rPr>
        <w:t>Esta hoja correspond</w:t>
      </w:r>
      <w:r w:rsidR="00157E73" w:rsidRPr="00512D59">
        <w:rPr>
          <w:rFonts w:ascii="Palatino Linotype" w:hAnsi="Palatino Linotype" w:cs="Arial"/>
          <w:sz w:val="22"/>
          <w:szCs w:val="22"/>
          <w:lang w:val="es-ES_tradnl"/>
        </w:rPr>
        <w:t xml:space="preserve">e a la resolución de </w:t>
      </w:r>
      <w:r w:rsidR="00AC6E1E" w:rsidRPr="00512D59">
        <w:rPr>
          <w:rFonts w:ascii="Palatino Linotype" w:hAnsi="Palatino Linotype" w:cs="Arial"/>
          <w:sz w:val="22"/>
          <w:szCs w:val="22"/>
          <w:lang w:val="es-ES_tradnl"/>
        </w:rPr>
        <w:t xml:space="preserve">fecha </w:t>
      </w:r>
      <w:r w:rsidR="00393C1E" w:rsidRPr="00512D59">
        <w:rPr>
          <w:rFonts w:ascii="Palatino Linotype" w:hAnsi="Palatino Linotype" w:cs="Arial"/>
          <w:sz w:val="22"/>
          <w:szCs w:val="22"/>
          <w:lang w:val="es-ES_tradnl"/>
        </w:rPr>
        <w:t xml:space="preserve">veinte </w:t>
      </w:r>
      <w:r w:rsidR="00C40198" w:rsidRPr="00512D59">
        <w:rPr>
          <w:rFonts w:ascii="Palatino Linotype" w:hAnsi="Palatino Linotype" w:cs="Arial"/>
          <w:sz w:val="22"/>
          <w:szCs w:val="22"/>
          <w:lang w:val="es-ES_tradnl"/>
        </w:rPr>
        <w:t xml:space="preserve">de </w:t>
      </w:r>
      <w:r w:rsidR="00D33CBE" w:rsidRPr="00512D59">
        <w:rPr>
          <w:rFonts w:ascii="Palatino Linotype" w:hAnsi="Palatino Linotype" w:cs="Arial"/>
          <w:sz w:val="22"/>
          <w:szCs w:val="22"/>
          <w:lang w:val="es-ES_tradnl"/>
        </w:rPr>
        <w:t xml:space="preserve">noviembre </w:t>
      </w:r>
      <w:r w:rsidR="00C40198" w:rsidRPr="00512D59">
        <w:rPr>
          <w:rFonts w:ascii="Palatino Linotype" w:hAnsi="Palatino Linotype" w:cs="Arial"/>
          <w:sz w:val="22"/>
          <w:szCs w:val="22"/>
          <w:lang w:val="es-ES_tradnl"/>
        </w:rPr>
        <w:t>de dos mil dieci</w:t>
      </w:r>
      <w:r w:rsidR="005E15E7" w:rsidRPr="00512D59">
        <w:rPr>
          <w:rFonts w:ascii="Palatino Linotype" w:hAnsi="Palatino Linotype" w:cs="Arial"/>
          <w:sz w:val="22"/>
          <w:szCs w:val="22"/>
          <w:lang w:val="es-ES_tradnl"/>
        </w:rPr>
        <w:t>nueve</w:t>
      </w:r>
      <w:r w:rsidRPr="00512D59">
        <w:rPr>
          <w:rFonts w:ascii="Palatino Linotype" w:hAnsi="Palatino Linotype" w:cs="Arial"/>
          <w:sz w:val="22"/>
          <w:szCs w:val="22"/>
          <w:lang w:val="es-ES_tradnl"/>
        </w:rPr>
        <w:t xml:space="preserve">, emitida en </w:t>
      </w:r>
      <w:r w:rsidR="002971D3" w:rsidRPr="00512D59">
        <w:rPr>
          <w:rFonts w:ascii="Palatino Linotype" w:hAnsi="Palatino Linotype" w:cs="Arial"/>
          <w:sz w:val="22"/>
          <w:szCs w:val="22"/>
          <w:lang w:val="es-ES_tradnl"/>
        </w:rPr>
        <w:t xml:space="preserve">el </w:t>
      </w:r>
      <w:r w:rsidRPr="00512D59">
        <w:rPr>
          <w:rFonts w:ascii="Palatino Linotype" w:hAnsi="Palatino Linotype" w:cs="Arial"/>
          <w:sz w:val="22"/>
          <w:szCs w:val="22"/>
          <w:lang w:val="es-ES_tradnl"/>
        </w:rPr>
        <w:t>recurso de revisión número 0</w:t>
      </w:r>
      <w:r w:rsidR="00267E8E" w:rsidRPr="00512D59">
        <w:rPr>
          <w:rFonts w:ascii="Palatino Linotype" w:hAnsi="Palatino Linotype" w:cs="Arial"/>
          <w:sz w:val="22"/>
          <w:szCs w:val="22"/>
          <w:lang w:val="es-ES_tradnl"/>
        </w:rPr>
        <w:t>6619/</w:t>
      </w:r>
      <w:r w:rsidRPr="00512D59">
        <w:rPr>
          <w:rFonts w:ascii="Palatino Linotype" w:hAnsi="Palatino Linotype" w:cs="Arial"/>
          <w:sz w:val="22"/>
          <w:szCs w:val="22"/>
          <w:lang w:val="es-ES_tradnl"/>
        </w:rPr>
        <w:t>INFOEM/IP/RR/201</w:t>
      </w:r>
      <w:r w:rsidR="006D4D11" w:rsidRPr="00512D59">
        <w:rPr>
          <w:rFonts w:ascii="Palatino Linotype" w:hAnsi="Palatino Linotype" w:cs="Arial"/>
          <w:sz w:val="22"/>
          <w:szCs w:val="22"/>
          <w:lang w:val="es-ES_tradnl"/>
        </w:rPr>
        <w:t>9</w:t>
      </w:r>
      <w:r w:rsidR="005232A4" w:rsidRPr="00512D59">
        <w:rPr>
          <w:rFonts w:ascii="Palatino Linotype" w:hAnsi="Palatino Linotype" w:cs="Arial"/>
          <w:sz w:val="22"/>
          <w:szCs w:val="22"/>
          <w:lang w:val="es-ES_tradnl"/>
        </w:rPr>
        <w:t xml:space="preserve">. </w:t>
      </w:r>
    </w:p>
    <w:p w:rsidR="00512D59" w:rsidRPr="00512D59" w:rsidRDefault="00512D59" w:rsidP="005B2AB2">
      <w:pPr>
        <w:jc w:val="both"/>
        <w:rPr>
          <w:rFonts w:ascii="Palatino Linotype" w:hAnsi="Palatino Linotype" w:cs="Arial"/>
          <w:sz w:val="22"/>
          <w:szCs w:val="22"/>
          <w:lang w:val="es-ES_tradnl"/>
        </w:rPr>
      </w:pPr>
      <w:r w:rsidRPr="00512D59">
        <w:rPr>
          <w:rFonts w:ascii="Palatino Linotype" w:hAnsi="Palatino Linotype" w:cs="Arial"/>
          <w:sz w:val="22"/>
          <w:szCs w:val="22"/>
          <w:lang w:val="es-ES_tradnl"/>
        </w:rPr>
        <w:t>YSM</w:t>
      </w:r>
    </w:p>
    <w:sectPr w:rsidR="00512D59" w:rsidRPr="00512D59" w:rsidSect="00551E15">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3F4" w:rsidRDefault="003913F4" w:rsidP="00C80F8C">
      <w:r>
        <w:separator/>
      </w:r>
    </w:p>
  </w:endnote>
  <w:endnote w:type="continuationSeparator" w:id="0">
    <w:p w:rsidR="003913F4" w:rsidRDefault="003913F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B0F" w:rsidRPr="00F12350" w:rsidRDefault="00142B0F"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E2543">
      <w:rPr>
        <w:rFonts w:ascii="Palatino Linotype" w:hAnsi="Palatino Linotype" w:cs="Arial"/>
        <w:b/>
        <w:bCs/>
        <w:noProof/>
        <w:sz w:val="20"/>
        <w:szCs w:val="20"/>
      </w:rPr>
      <w:t>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E2543">
      <w:rPr>
        <w:rFonts w:ascii="Palatino Linotype" w:hAnsi="Palatino Linotype" w:cs="Arial"/>
        <w:b/>
        <w:bCs/>
        <w:noProof/>
        <w:sz w:val="20"/>
        <w:szCs w:val="20"/>
      </w:rPr>
      <w:t>29</w:t>
    </w:r>
    <w:r w:rsidRPr="00F12350">
      <w:rPr>
        <w:rFonts w:ascii="Palatino Linotype" w:hAnsi="Palatino Linotype" w:cs="Arial"/>
        <w:b/>
        <w:bCs/>
        <w:sz w:val="20"/>
        <w:szCs w:val="20"/>
      </w:rPr>
      <w:fldChar w:fldCharType="end"/>
    </w:r>
  </w:p>
  <w:p w:rsidR="00142B0F" w:rsidRDefault="00142B0F"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B0F" w:rsidRPr="00F12350" w:rsidRDefault="00142B0F"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E2543">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E2543">
      <w:rPr>
        <w:rFonts w:ascii="Palatino Linotype" w:hAnsi="Palatino Linotype" w:cs="Arial"/>
        <w:b/>
        <w:bCs/>
        <w:noProof/>
        <w:sz w:val="20"/>
        <w:szCs w:val="20"/>
      </w:rPr>
      <w:t>29</w:t>
    </w:r>
    <w:r w:rsidRPr="00F12350">
      <w:rPr>
        <w:rFonts w:ascii="Palatino Linotype" w:hAnsi="Palatino Linotype" w:cs="Arial"/>
        <w:b/>
        <w:bCs/>
        <w:sz w:val="20"/>
        <w:szCs w:val="20"/>
      </w:rPr>
      <w:fldChar w:fldCharType="end"/>
    </w:r>
  </w:p>
  <w:p w:rsidR="00142B0F" w:rsidRDefault="00142B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3F4" w:rsidRDefault="003913F4" w:rsidP="00C80F8C">
      <w:r>
        <w:separator/>
      </w:r>
    </w:p>
  </w:footnote>
  <w:footnote w:type="continuationSeparator" w:id="0">
    <w:p w:rsidR="003913F4" w:rsidRDefault="003913F4" w:rsidP="00C80F8C">
      <w:r>
        <w:continuationSeparator/>
      </w:r>
    </w:p>
  </w:footnote>
  <w:footnote w:id="1">
    <w:p w:rsidR="00D33CBE" w:rsidRPr="000D795B" w:rsidRDefault="00D33CBE" w:rsidP="00D33CBE">
      <w:pPr>
        <w:pStyle w:val="FAFunotente1"/>
        <w:rPr>
          <w:rFonts w:ascii="Palatino Linotype" w:hAnsi="Palatino Linotype"/>
          <w:sz w:val="16"/>
          <w:szCs w:val="16"/>
        </w:rPr>
      </w:pPr>
      <w:r>
        <w:rPr>
          <w:rStyle w:val="Refdenotaalpie"/>
        </w:rPr>
        <w:footnoteRef/>
      </w:r>
      <w:r>
        <w:t xml:space="preserve"> </w:t>
      </w:r>
      <w:r w:rsidRPr="000D795B">
        <w:rPr>
          <w:rFonts w:ascii="Palatino Linotype" w:hAnsi="Palatino Linotype"/>
          <w:sz w:val="16"/>
          <w:szCs w:val="16"/>
        </w:rPr>
        <w:t>Artículo 128 de la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B0F" w:rsidRDefault="00142B0F" w:rsidP="006F30F8">
    <w:pPr>
      <w:pStyle w:val="Encabezado"/>
      <w:tabs>
        <w:tab w:val="clear" w:pos="4252"/>
        <w:tab w:val="clear" w:pos="8504"/>
        <w:tab w:val="left" w:pos="2326"/>
      </w:tabs>
    </w:pPr>
    <w:r>
      <w:t xml:space="preserve">                                                                   </w:t>
    </w:r>
  </w:p>
  <w:tbl>
    <w:tblPr>
      <w:tblW w:w="6600" w:type="dxa"/>
      <w:tblInd w:w="3295" w:type="dxa"/>
      <w:tblLayout w:type="fixed"/>
      <w:tblLook w:val="04A0" w:firstRow="1" w:lastRow="0" w:firstColumn="1" w:lastColumn="0" w:noHBand="0" w:noVBand="1"/>
    </w:tblPr>
    <w:tblGrid>
      <w:gridCol w:w="2489"/>
      <w:gridCol w:w="4111"/>
    </w:tblGrid>
    <w:tr w:rsidR="00142B0F" w:rsidRPr="008A510F" w:rsidTr="00600892">
      <w:tc>
        <w:tcPr>
          <w:tcW w:w="2489" w:type="dxa"/>
          <w:shd w:val="clear" w:color="auto" w:fill="auto"/>
        </w:tcPr>
        <w:p w:rsidR="00142B0F" w:rsidRPr="008A510F" w:rsidRDefault="00142B0F"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4111" w:type="dxa"/>
          <w:shd w:val="clear" w:color="auto" w:fill="auto"/>
          <w:vAlign w:val="center"/>
        </w:tcPr>
        <w:p w:rsidR="00142B0F" w:rsidRPr="008A510F" w:rsidRDefault="00142B0F" w:rsidP="0089628A">
          <w:pPr>
            <w:ind w:left="-108"/>
            <w:rPr>
              <w:rFonts w:ascii="Palatino Linotype" w:hAnsi="Palatino Linotype"/>
              <w:b/>
              <w:sz w:val="22"/>
              <w:szCs w:val="22"/>
              <w:lang w:val="es-ES_tradnl"/>
            </w:rPr>
          </w:pPr>
          <w:r>
            <w:rPr>
              <w:rFonts w:ascii="Palatino Linotype" w:hAnsi="Palatino Linotype"/>
              <w:b/>
              <w:sz w:val="22"/>
              <w:szCs w:val="22"/>
              <w:lang w:val="es-ES_tradnl"/>
            </w:rPr>
            <w:t>06619</w:t>
          </w:r>
          <w:r w:rsidRPr="003B6B4B">
            <w:rPr>
              <w:rFonts w:ascii="Palatino Linotype" w:hAnsi="Palatino Linotype"/>
              <w:b/>
              <w:sz w:val="22"/>
              <w:szCs w:val="22"/>
              <w:lang w:val="es-ES_tradnl"/>
            </w:rPr>
            <w:t>/INFOEM/IP/RR/2019</w:t>
          </w:r>
          <w:r>
            <w:rPr>
              <w:rFonts w:ascii="Palatino Linotype" w:hAnsi="Palatino Linotype"/>
              <w:b/>
              <w:sz w:val="22"/>
              <w:szCs w:val="22"/>
              <w:lang w:val="es-ES_tradnl"/>
            </w:rPr>
            <w:t>.</w:t>
          </w:r>
        </w:p>
      </w:tc>
    </w:tr>
    <w:tr w:rsidR="00142B0F" w:rsidRPr="008A510F" w:rsidTr="00600892">
      <w:trPr>
        <w:trHeight w:val="228"/>
      </w:trPr>
      <w:tc>
        <w:tcPr>
          <w:tcW w:w="2489" w:type="dxa"/>
          <w:shd w:val="clear" w:color="auto" w:fill="auto"/>
          <w:vAlign w:val="center"/>
        </w:tcPr>
        <w:p w:rsidR="00142B0F" w:rsidRPr="008A510F" w:rsidRDefault="00142B0F"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111" w:type="dxa"/>
          <w:shd w:val="clear" w:color="auto" w:fill="auto"/>
          <w:vAlign w:val="center"/>
        </w:tcPr>
        <w:p w:rsidR="00142B0F" w:rsidRPr="00927A01" w:rsidRDefault="00142B0F" w:rsidP="008F2BAB">
          <w:pPr>
            <w:ind w:left="-108"/>
            <w:rPr>
              <w:rFonts w:ascii="Palatino Linotype" w:hAnsi="Palatino Linotype"/>
              <w:b/>
              <w:sz w:val="22"/>
              <w:szCs w:val="22"/>
              <w:lang w:val="es-ES_tradnl"/>
            </w:rPr>
          </w:pPr>
          <w:r>
            <w:rPr>
              <w:rFonts w:ascii="Palatino Linotype" w:hAnsi="Palatino Linotype"/>
              <w:b/>
              <w:sz w:val="22"/>
              <w:szCs w:val="22"/>
              <w:lang w:val="es-ES_tradnl"/>
            </w:rPr>
            <w:t>Ayuntamiento de Teoloyucan.</w:t>
          </w:r>
        </w:p>
      </w:tc>
    </w:tr>
    <w:tr w:rsidR="00142B0F" w:rsidRPr="008A510F" w:rsidTr="00600892">
      <w:tc>
        <w:tcPr>
          <w:tcW w:w="2489" w:type="dxa"/>
          <w:shd w:val="clear" w:color="auto" w:fill="auto"/>
          <w:vAlign w:val="center"/>
        </w:tcPr>
        <w:p w:rsidR="00142B0F" w:rsidRPr="008A510F" w:rsidRDefault="00142B0F"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sidR="00855FCA">
            <w:rPr>
              <w:rFonts w:ascii="Palatino Linotype" w:hAnsi="Palatino Linotype"/>
              <w:b/>
              <w:sz w:val="22"/>
              <w:szCs w:val="22"/>
              <w:lang w:val="es-ES_tradnl"/>
            </w:rPr>
            <w:t>a</w:t>
          </w:r>
          <w:r>
            <w:rPr>
              <w:rFonts w:ascii="Palatino Linotype" w:hAnsi="Palatino Linotype"/>
              <w:b/>
              <w:sz w:val="22"/>
              <w:szCs w:val="22"/>
              <w:lang w:val="es-ES_tradnl"/>
            </w:rPr>
            <w:t xml:space="preserve"> </w:t>
          </w:r>
          <w:r w:rsidRPr="008A510F">
            <w:rPr>
              <w:rFonts w:ascii="Palatino Linotype" w:hAnsi="Palatino Linotype"/>
              <w:b/>
              <w:sz w:val="22"/>
              <w:szCs w:val="22"/>
              <w:lang w:val="es-ES_tradnl"/>
            </w:rPr>
            <w:t>ponente:</w:t>
          </w:r>
        </w:p>
      </w:tc>
      <w:tc>
        <w:tcPr>
          <w:tcW w:w="4111" w:type="dxa"/>
          <w:shd w:val="clear" w:color="auto" w:fill="auto"/>
          <w:vAlign w:val="center"/>
        </w:tcPr>
        <w:p w:rsidR="00142B0F" w:rsidRPr="008A510F" w:rsidRDefault="00855FCA" w:rsidP="00535D4A">
          <w:pPr>
            <w:ind w:left="-108" w:right="-533"/>
            <w:rPr>
              <w:rFonts w:ascii="Palatino Linotype" w:hAnsi="Palatino Linotype"/>
              <w:b/>
              <w:sz w:val="22"/>
              <w:szCs w:val="22"/>
              <w:lang w:val="es-ES_tradnl"/>
            </w:rPr>
          </w:pPr>
          <w:r>
            <w:rPr>
              <w:rFonts w:ascii="Palatino Linotype" w:hAnsi="Palatino Linotype"/>
              <w:b/>
              <w:sz w:val="22"/>
              <w:szCs w:val="22"/>
              <w:lang w:val="es-ES_tradnl"/>
            </w:rPr>
            <w:t>Eva Abaid Yapur</w:t>
          </w:r>
          <w:r w:rsidR="00142B0F">
            <w:rPr>
              <w:rFonts w:ascii="Palatino Linotype" w:hAnsi="Palatino Linotype"/>
              <w:b/>
              <w:sz w:val="22"/>
              <w:szCs w:val="22"/>
              <w:lang w:val="es-ES_tradnl"/>
            </w:rPr>
            <w:t>.</w:t>
          </w:r>
        </w:p>
      </w:tc>
    </w:tr>
  </w:tbl>
  <w:p w:rsidR="00142B0F" w:rsidRPr="00CD711F" w:rsidRDefault="00142B0F" w:rsidP="00E86E4F">
    <w:pPr>
      <w:pStyle w:val="Encabezado"/>
      <w:tabs>
        <w:tab w:val="clear" w:pos="4252"/>
        <w:tab w:val="clear" w:pos="8504"/>
        <w:tab w:val="left" w:pos="2326"/>
      </w:tabs>
      <w:rPr>
        <w:sz w:val="32"/>
        <w:szCs w:val="32"/>
      </w:rP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11F" w:rsidRDefault="00CD711F"/>
  <w:tbl>
    <w:tblPr>
      <w:tblW w:w="6804" w:type="dxa"/>
      <w:tblInd w:w="3334" w:type="dxa"/>
      <w:tblLayout w:type="fixed"/>
      <w:tblLook w:val="04A0" w:firstRow="1" w:lastRow="0" w:firstColumn="1" w:lastColumn="0" w:noHBand="0" w:noVBand="1"/>
    </w:tblPr>
    <w:tblGrid>
      <w:gridCol w:w="2551"/>
      <w:gridCol w:w="4253"/>
    </w:tblGrid>
    <w:tr w:rsidR="00142B0F" w:rsidRPr="005A5E02" w:rsidTr="00517F93">
      <w:tc>
        <w:tcPr>
          <w:tcW w:w="2551" w:type="dxa"/>
          <w:shd w:val="clear" w:color="auto" w:fill="auto"/>
          <w:vAlign w:val="center"/>
        </w:tcPr>
        <w:p w:rsidR="00142B0F" w:rsidRPr="005A5E02" w:rsidRDefault="00142B0F"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253" w:type="dxa"/>
          <w:shd w:val="clear" w:color="auto" w:fill="auto"/>
          <w:vAlign w:val="center"/>
        </w:tcPr>
        <w:p w:rsidR="00142B0F" w:rsidRPr="005A5E02" w:rsidRDefault="00142B0F" w:rsidP="00E97306">
          <w:pPr>
            <w:tabs>
              <w:tab w:val="left" w:pos="3153"/>
            </w:tabs>
            <w:ind w:left="-45"/>
            <w:rPr>
              <w:rFonts w:ascii="Palatino Linotype" w:hAnsi="Palatino Linotype"/>
              <w:b/>
              <w:sz w:val="22"/>
              <w:szCs w:val="22"/>
              <w:lang w:val="es-ES_tradnl"/>
            </w:rPr>
          </w:pPr>
          <w:r>
            <w:rPr>
              <w:rFonts w:ascii="Palatino Linotype" w:hAnsi="Palatino Linotype"/>
              <w:b/>
              <w:sz w:val="22"/>
              <w:szCs w:val="22"/>
              <w:lang w:val="es-ES_tradnl"/>
            </w:rPr>
            <w:t>06619</w:t>
          </w:r>
          <w:r w:rsidRPr="003B6B4B">
            <w:rPr>
              <w:rFonts w:ascii="Palatino Linotype" w:hAnsi="Palatino Linotype"/>
              <w:b/>
              <w:sz w:val="22"/>
              <w:szCs w:val="22"/>
              <w:lang w:val="es-ES_tradnl"/>
            </w:rPr>
            <w:t>/INFOEM/IP/RR/2019</w:t>
          </w:r>
          <w:r>
            <w:rPr>
              <w:rFonts w:ascii="Palatino Linotype" w:hAnsi="Palatino Linotype"/>
              <w:b/>
              <w:sz w:val="22"/>
              <w:szCs w:val="22"/>
              <w:lang w:val="es-ES_tradnl"/>
            </w:rPr>
            <w:t>.</w:t>
          </w:r>
        </w:p>
      </w:tc>
    </w:tr>
    <w:tr w:rsidR="00142B0F" w:rsidRPr="005A5E02" w:rsidTr="00517F93">
      <w:tc>
        <w:tcPr>
          <w:tcW w:w="2551" w:type="dxa"/>
          <w:shd w:val="clear" w:color="auto" w:fill="auto"/>
          <w:vAlign w:val="center"/>
        </w:tcPr>
        <w:p w:rsidR="00142B0F" w:rsidRPr="005A5E02" w:rsidRDefault="00142B0F"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rsidR="00142B0F" w:rsidRPr="00927A01" w:rsidRDefault="008E2543" w:rsidP="0057396B">
          <w:pPr>
            <w:ind w:left="-45"/>
            <w:rPr>
              <w:rFonts w:ascii="Palatino Linotype" w:hAnsi="Palatino Linotype"/>
              <w:b/>
              <w:sz w:val="22"/>
              <w:szCs w:val="22"/>
              <w:lang w:val="es-ES_tradnl"/>
            </w:rPr>
          </w:pPr>
          <w:r>
            <w:rPr>
              <w:rFonts w:ascii="Palatino Linotype" w:hAnsi="Palatino Linotype" w:cs="Arial"/>
              <w:b/>
            </w:rPr>
            <w:t>Xxxx Xxxxx Xxxx Xxxx</w:t>
          </w:r>
          <w:r>
            <w:rPr>
              <w:rFonts w:ascii="Palatino Linotype" w:hAnsi="Palatino Linotype" w:cs="Arial"/>
              <w:b/>
            </w:rPr>
            <w:t>.</w:t>
          </w:r>
        </w:p>
      </w:tc>
    </w:tr>
    <w:tr w:rsidR="00142B0F" w:rsidRPr="005A5E02" w:rsidTr="00517F93">
      <w:trPr>
        <w:trHeight w:val="228"/>
      </w:trPr>
      <w:tc>
        <w:tcPr>
          <w:tcW w:w="2551" w:type="dxa"/>
          <w:shd w:val="clear" w:color="auto" w:fill="auto"/>
          <w:vAlign w:val="center"/>
        </w:tcPr>
        <w:p w:rsidR="00142B0F" w:rsidRPr="005A5E02" w:rsidRDefault="00142B0F"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rsidR="00142B0F" w:rsidRPr="00927A01" w:rsidRDefault="00142B0F" w:rsidP="00E97306">
          <w:pPr>
            <w:tabs>
              <w:tab w:val="left" w:pos="3152"/>
            </w:tabs>
            <w:ind w:left="-45" w:right="601"/>
            <w:jc w:val="both"/>
            <w:rPr>
              <w:rFonts w:ascii="Palatino Linotype" w:hAnsi="Palatino Linotype"/>
              <w:b/>
              <w:sz w:val="22"/>
              <w:szCs w:val="22"/>
              <w:lang w:val="es-ES_tradnl"/>
            </w:rPr>
          </w:pPr>
          <w:r>
            <w:rPr>
              <w:rFonts w:ascii="Palatino Linotype" w:hAnsi="Palatino Linotype"/>
              <w:b/>
              <w:sz w:val="22"/>
              <w:szCs w:val="22"/>
              <w:lang w:val="es-ES_tradnl"/>
            </w:rPr>
            <w:t>Ayuntamiento de Teoloyucan.</w:t>
          </w:r>
        </w:p>
      </w:tc>
    </w:tr>
    <w:tr w:rsidR="00142B0F" w:rsidRPr="005A5E02" w:rsidTr="00517F93">
      <w:tc>
        <w:tcPr>
          <w:tcW w:w="2551" w:type="dxa"/>
          <w:shd w:val="clear" w:color="auto" w:fill="auto"/>
          <w:vAlign w:val="center"/>
        </w:tcPr>
        <w:p w:rsidR="00142B0F" w:rsidRPr="005A5E02" w:rsidRDefault="00142B0F" w:rsidP="00855FC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sidR="00855FCA">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4253" w:type="dxa"/>
          <w:shd w:val="clear" w:color="auto" w:fill="auto"/>
          <w:vAlign w:val="center"/>
        </w:tcPr>
        <w:p w:rsidR="00142B0F" w:rsidRPr="005A5E02" w:rsidRDefault="00855FCA" w:rsidP="00535D4A">
          <w:pPr>
            <w:ind w:left="-45" w:right="-533"/>
            <w:rPr>
              <w:rFonts w:ascii="Palatino Linotype" w:hAnsi="Palatino Linotype"/>
              <w:b/>
              <w:sz w:val="22"/>
              <w:szCs w:val="22"/>
              <w:lang w:val="es-ES_tradnl"/>
            </w:rPr>
          </w:pPr>
          <w:r>
            <w:rPr>
              <w:rFonts w:ascii="Palatino Linotype" w:hAnsi="Palatino Linotype"/>
              <w:b/>
              <w:sz w:val="22"/>
              <w:szCs w:val="22"/>
              <w:lang w:val="es-ES_tradnl"/>
            </w:rPr>
            <w:t>Eva Abaid Yapur</w:t>
          </w:r>
          <w:r w:rsidR="00142B0F">
            <w:rPr>
              <w:rFonts w:ascii="Palatino Linotype" w:hAnsi="Palatino Linotype"/>
              <w:b/>
              <w:sz w:val="22"/>
              <w:szCs w:val="22"/>
              <w:lang w:val="es-ES_tradnl"/>
            </w:rPr>
            <w:t>.</w:t>
          </w:r>
        </w:p>
      </w:tc>
    </w:tr>
  </w:tbl>
  <w:p w:rsidR="00142B0F" w:rsidRDefault="00142B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310D"/>
    <w:multiLevelType w:val="hybridMultilevel"/>
    <w:tmpl w:val="E0362450"/>
    <w:lvl w:ilvl="0" w:tplc="85DCE5B4">
      <w:start w:val="1"/>
      <w:numFmt w:val="upperRoman"/>
      <w:lvlText w:val="%1."/>
      <w:lvlJc w:val="left"/>
      <w:pPr>
        <w:ind w:left="1866" w:hanging="72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1" w15:restartNumberingAfterBreak="0">
    <w:nsid w:val="04F131D2"/>
    <w:multiLevelType w:val="hybridMultilevel"/>
    <w:tmpl w:val="89C6E112"/>
    <w:lvl w:ilvl="0" w:tplc="080A0001">
      <w:start w:val="1"/>
      <w:numFmt w:val="bullet"/>
      <w:lvlText w:val=""/>
      <w:lvlJc w:val="left"/>
      <w:pPr>
        <w:ind w:left="1494" w:hanging="360"/>
      </w:pPr>
      <w:rPr>
        <w:rFonts w:ascii="Symbol" w:hAnsi="Symbol"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5D86DDF"/>
    <w:multiLevelType w:val="hybridMultilevel"/>
    <w:tmpl w:val="F8A80B54"/>
    <w:lvl w:ilvl="0" w:tplc="4836CD06">
      <w:start w:val="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534BB6"/>
    <w:multiLevelType w:val="hybridMultilevel"/>
    <w:tmpl w:val="6FAC9EC4"/>
    <w:lvl w:ilvl="0" w:tplc="080A0001">
      <w:start w:val="1"/>
      <w:numFmt w:val="bullet"/>
      <w:lvlText w:val=""/>
      <w:lvlJc w:val="left"/>
      <w:pPr>
        <w:ind w:left="2586" w:hanging="360"/>
      </w:pPr>
      <w:rPr>
        <w:rFonts w:ascii="Symbol" w:hAnsi="Symbol" w:hint="default"/>
      </w:rPr>
    </w:lvl>
    <w:lvl w:ilvl="1" w:tplc="080A0003" w:tentative="1">
      <w:start w:val="1"/>
      <w:numFmt w:val="bullet"/>
      <w:lvlText w:val="o"/>
      <w:lvlJc w:val="left"/>
      <w:pPr>
        <w:ind w:left="3306" w:hanging="360"/>
      </w:pPr>
      <w:rPr>
        <w:rFonts w:ascii="Courier New" w:hAnsi="Courier New" w:cs="Courier New" w:hint="default"/>
      </w:rPr>
    </w:lvl>
    <w:lvl w:ilvl="2" w:tplc="080A0005" w:tentative="1">
      <w:start w:val="1"/>
      <w:numFmt w:val="bullet"/>
      <w:lvlText w:val=""/>
      <w:lvlJc w:val="left"/>
      <w:pPr>
        <w:ind w:left="4026" w:hanging="360"/>
      </w:pPr>
      <w:rPr>
        <w:rFonts w:ascii="Wingdings" w:hAnsi="Wingdings" w:hint="default"/>
      </w:rPr>
    </w:lvl>
    <w:lvl w:ilvl="3" w:tplc="080A0001" w:tentative="1">
      <w:start w:val="1"/>
      <w:numFmt w:val="bullet"/>
      <w:lvlText w:val=""/>
      <w:lvlJc w:val="left"/>
      <w:pPr>
        <w:ind w:left="4746" w:hanging="360"/>
      </w:pPr>
      <w:rPr>
        <w:rFonts w:ascii="Symbol" w:hAnsi="Symbol" w:hint="default"/>
      </w:rPr>
    </w:lvl>
    <w:lvl w:ilvl="4" w:tplc="080A0003" w:tentative="1">
      <w:start w:val="1"/>
      <w:numFmt w:val="bullet"/>
      <w:lvlText w:val="o"/>
      <w:lvlJc w:val="left"/>
      <w:pPr>
        <w:ind w:left="5466" w:hanging="360"/>
      </w:pPr>
      <w:rPr>
        <w:rFonts w:ascii="Courier New" w:hAnsi="Courier New" w:cs="Courier New" w:hint="default"/>
      </w:rPr>
    </w:lvl>
    <w:lvl w:ilvl="5" w:tplc="080A0005" w:tentative="1">
      <w:start w:val="1"/>
      <w:numFmt w:val="bullet"/>
      <w:lvlText w:val=""/>
      <w:lvlJc w:val="left"/>
      <w:pPr>
        <w:ind w:left="6186" w:hanging="360"/>
      </w:pPr>
      <w:rPr>
        <w:rFonts w:ascii="Wingdings" w:hAnsi="Wingdings" w:hint="default"/>
      </w:rPr>
    </w:lvl>
    <w:lvl w:ilvl="6" w:tplc="080A0001" w:tentative="1">
      <w:start w:val="1"/>
      <w:numFmt w:val="bullet"/>
      <w:lvlText w:val=""/>
      <w:lvlJc w:val="left"/>
      <w:pPr>
        <w:ind w:left="6906" w:hanging="360"/>
      </w:pPr>
      <w:rPr>
        <w:rFonts w:ascii="Symbol" w:hAnsi="Symbol" w:hint="default"/>
      </w:rPr>
    </w:lvl>
    <w:lvl w:ilvl="7" w:tplc="080A0003" w:tentative="1">
      <w:start w:val="1"/>
      <w:numFmt w:val="bullet"/>
      <w:lvlText w:val="o"/>
      <w:lvlJc w:val="left"/>
      <w:pPr>
        <w:ind w:left="7626" w:hanging="360"/>
      </w:pPr>
      <w:rPr>
        <w:rFonts w:ascii="Courier New" w:hAnsi="Courier New" w:cs="Courier New" w:hint="default"/>
      </w:rPr>
    </w:lvl>
    <w:lvl w:ilvl="8" w:tplc="080A0005" w:tentative="1">
      <w:start w:val="1"/>
      <w:numFmt w:val="bullet"/>
      <w:lvlText w:val=""/>
      <w:lvlJc w:val="left"/>
      <w:pPr>
        <w:ind w:left="8346" w:hanging="360"/>
      </w:pPr>
      <w:rPr>
        <w:rFonts w:ascii="Wingdings" w:hAnsi="Wingdings" w:hint="default"/>
      </w:rPr>
    </w:lvl>
  </w:abstractNum>
  <w:abstractNum w:abstractNumId="4" w15:restartNumberingAfterBreak="0">
    <w:nsid w:val="08DC004F"/>
    <w:multiLevelType w:val="hybridMultilevel"/>
    <w:tmpl w:val="04301BFC"/>
    <w:lvl w:ilvl="0" w:tplc="080A0001">
      <w:start w:val="1"/>
      <w:numFmt w:val="bullet"/>
      <w:lvlText w:val=""/>
      <w:lvlJc w:val="left"/>
      <w:pPr>
        <w:ind w:left="1287" w:hanging="360"/>
      </w:pPr>
      <w:rPr>
        <w:rFonts w:ascii="Symbol" w:hAnsi="Symbol" w:hint="default"/>
      </w:rPr>
    </w:lvl>
    <w:lvl w:ilvl="1" w:tplc="52DE6024">
      <w:numFmt w:val="bullet"/>
      <w:lvlText w:val="-"/>
      <w:lvlJc w:val="left"/>
      <w:pPr>
        <w:ind w:left="2007" w:hanging="360"/>
      </w:pPr>
      <w:rPr>
        <w:rFonts w:ascii="Palatino Linotype" w:eastAsia="Times New Roman" w:hAnsi="Palatino Linotype" w:cs="Arial"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0FFD0F8C"/>
    <w:multiLevelType w:val="hybridMultilevel"/>
    <w:tmpl w:val="397CDC7C"/>
    <w:lvl w:ilvl="0" w:tplc="C56C359E">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1D00C93"/>
    <w:multiLevelType w:val="hybridMultilevel"/>
    <w:tmpl w:val="8A766856"/>
    <w:lvl w:ilvl="0" w:tplc="CD8E69C8">
      <w:start w:val="2"/>
      <w:numFmt w:val="bullet"/>
      <w:lvlText w:val="-"/>
      <w:lvlJc w:val="left"/>
      <w:pPr>
        <w:ind w:left="927" w:hanging="360"/>
      </w:pPr>
      <w:rPr>
        <w:rFonts w:ascii="Palatino Linotype" w:eastAsia="Times New Roman" w:hAnsi="Palatino Linotype" w:cs="Arial"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7" w15:restartNumberingAfterBreak="0">
    <w:nsid w:val="120866DE"/>
    <w:multiLevelType w:val="hybridMultilevel"/>
    <w:tmpl w:val="FF2CD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D757AC"/>
    <w:multiLevelType w:val="hybridMultilevel"/>
    <w:tmpl w:val="4384989C"/>
    <w:lvl w:ilvl="0" w:tplc="69B4961C">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9" w15:restartNumberingAfterBreak="0">
    <w:nsid w:val="1E80502F"/>
    <w:multiLevelType w:val="hybridMultilevel"/>
    <w:tmpl w:val="261EB70E"/>
    <w:lvl w:ilvl="0" w:tplc="7C484862">
      <w:start w:val="1"/>
      <w:numFmt w:val="decimal"/>
      <w:lvlText w:val="%1."/>
      <w:lvlJc w:val="left"/>
      <w:pPr>
        <w:ind w:left="1866" w:hanging="360"/>
      </w:pPr>
      <w:rPr>
        <w:rFonts w:hint="default"/>
      </w:rPr>
    </w:lvl>
    <w:lvl w:ilvl="1" w:tplc="080A0019" w:tentative="1">
      <w:start w:val="1"/>
      <w:numFmt w:val="lowerLetter"/>
      <w:lvlText w:val="%2."/>
      <w:lvlJc w:val="left"/>
      <w:pPr>
        <w:ind w:left="2586" w:hanging="360"/>
      </w:pPr>
    </w:lvl>
    <w:lvl w:ilvl="2" w:tplc="080A001B" w:tentative="1">
      <w:start w:val="1"/>
      <w:numFmt w:val="lowerRoman"/>
      <w:lvlText w:val="%3."/>
      <w:lvlJc w:val="right"/>
      <w:pPr>
        <w:ind w:left="3306" w:hanging="180"/>
      </w:pPr>
    </w:lvl>
    <w:lvl w:ilvl="3" w:tplc="080A000F" w:tentative="1">
      <w:start w:val="1"/>
      <w:numFmt w:val="decimal"/>
      <w:lvlText w:val="%4."/>
      <w:lvlJc w:val="left"/>
      <w:pPr>
        <w:ind w:left="4026" w:hanging="360"/>
      </w:pPr>
    </w:lvl>
    <w:lvl w:ilvl="4" w:tplc="080A0019" w:tentative="1">
      <w:start w:val="1"/>
      <w:numFmt w:val="lowerLetter"/>
      <w:lvlText w:val="%5."/>
      <w:lvlJc w:val="left"/>
      <w:pPr>
        <w:ind w:left="4746" w:hanging="360"/>
      </w:pPr>
    </w:lvl>
    <w:lvl w:ilvl="5" w:tplc="080A001B" w:tentative="1">
      <w:start w:val="1"/>
      <w:numFmt w:val="lowerRoman"/>
      <w:lvlText w:val="%6."/>
      <w:lvlJc w:val="right"/>
      <w:pPr>
        <w:ind w:left="5466" w:hanging="180"/>
      </w:pPr>
    </w:lvl>
    <w:lvl w:ilvl="6" w:tplc="080A000F" w:tentative="1">
      <w:start w:val="1"/>
      <w:numFmt w:val="decimal"/>
      <w:lvlText w:val="%7."/>
      <w:lvlJc w:val="left"/>
      <w:pPr>
        <w:ind w:left="6186" w:hanging="360"/>
      </w:pPr>
    </w:lvl>
    <w:lvl w:ilvl="7" w:tplc="080A0019" w:tentative="1">
      <w:start w:val="1"/>
      <w:numFmt w:val="lowerLetter"/>
      <w:lvlText w:val="%8."/>
      <w:lvlJc w:val="left"/>
      <w:pPr>
        <w:ind w:left="6906" w:hanging="360"/>
      </w:pPr>
    </w:lvl>
    <w:lvl w:ilvl="8" w:tplc="080A001B" w:tentative="1">
      <w:start w:val="1"/>
      <w:numFmt w:val="lowerRoman"/>
      <w:lvlText w:val="%9."/>
      <w:lvlJc w:val="right"/>
      <w:pPr>
        <w:ind w:left="7626" w:hanging="180"/>
      </w:pPr>
    </w:lvl>
  </w:abstractNum>
  <w:abstractNum w:abstractNumId="10" w15:restartNumberingAfterBreak="0">
    <w:nsid w:val="21480588"/>
    <w:multiLevelType w:val="hybridMultilevel"/>
    <w:tmpl w:val="30267F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E33BE2"/>
    <w:multiLevelType w:val="hybridMultilevel"/>
    <w:tmpl w:val="3146B99E"/>
    <w:lvl w:ilvl="0" w:tplc="1C34398C">
      <w:start w:val="1"/>
      <w:numFmt w:val="decimal"/>
      <w:lvlText w:val="%1."/>
      <w:lvlJc w:val="left"/>
      <w:pPr>
        <w:ind w:left="1506" w:hanging="36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12" w15:restartNumberingAfterBreak="0">
    <w:nsid w:val="27360221"/>
    <w:multiLevelType w:val="hybridMultilevel"/>
    <w:tmpl w:val="BC1E56DA"/>
    <w:lvl w:ilvl="0" w:tplc="43BAB6A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3D5078"/>
    <w:multiLevelType w:val="hybridMultilevel"/>
    <w:tmpl w:val="DE6A2F58"/>
    <w:lvl w:ilvl="0" w:tplc="D4985C78">
      <w:start w:val="6"/>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537A29"/>
    <w:multiLevelType w:val="hybridMultilevel"/>
    <w:tmpl w:val="E6C6E8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9A1A54"/>
    <w:multiLevelType w:val="hybridMultilevel"/>
    <w:tmpl w:val="173498A2"/>
    <w:lvl w:ilvl="0" w:tplc="C3CE4BCA">
      <w:start w:val="3"/>
      <w:numFmt w:val="bullet"/>
      <w:lvlText w:val="-"/>
      <w:lvlJc w:val="left"/>
      <w:pPr>
        <w:ind w:left="927" w:hanging="360"/>
      </w:pPr>
      <w:rPr>
        <w:rFonts w:ascii="Palatino Linotype" w:eastAsia="Times New Roman" w:hAnsi="Palatino Linotype"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6" w15:restartNumberingAfterBreak="0">
    <w:nsid w:val="3D465615"/>
    <w:multiLevelType w:val="hybridMultilevel"/>
    <w:tmpl w:val="2968072C"/>
    <w:lvl w:ilvl="0" w:tplc="A9BC4302">
      <w:start w:val="6"/>
      <w:numFmt w:val="bullet"/>
      <w:lvlText w:val="-"/>
      <w:lvlJc w:val="left"/>
      <w:pPr>
        <w:ind w:left="1080" w:hanging="360"/>
      </w:pPr>
      <w:rPr>
        <w:rFonts w:ascii="Palatino Linotype" w:eastAsia="Calibri"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456206B8"/>
    <w:multiLevelType w:val="hybridMultilevel"/>
    <w:tmpl w:val="E818A578"/>
    <w:lvl w:ilvl="0" w:tplc="A5BA6DAC">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493F4C53"/>
    <w:multiLevelType w:val="hybridMultilevel"/>
    <w:tmpl w:val="5888D6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F856DE"/>
    <w:multiLevelType w:val="hybridMultilevel"/>
    <w:tmpl w:val="7B3891BC"/>
    <w:lvl w:ilvl="0" w:tplc="52DE6024">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C9F4605"/>
    <w:multiLevelType w:val="hybridMultilevel"/>
    <w:tmpl w:val="4C9EDC12"/>
    <w:lvl w:ilvl="0" w:tplc="6EA06500">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C46775"/>
    <w:multiLevelType w:val="hybridMultilevel"/>
    <w:tmpl w:val="058ADF1A"/>
    <w:lvl w:ilvl="0" w:tplc="50F082F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4FF07E34"/>
    <w:multiLevelType w:val="hybridMultilevel"/>
    <w:tmpl w:val="80BACFF6"/>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23" w15:restartNumberingAfterBreak="0">
    <w:nsid w:val="51F43D75"/>
    <w:multiLevelType w:val="hybridMultilevel"/>
    <w:tmpl w:val="5D948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B5631E6"/>
    <w:multiLevelType w:val="hybridMultilevel"/>
    <w:tmpl w:val="FE18A646"/>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25" w15:restartNumberingAfterBreak="0">
    <w:nsid w:val="674C2661"/>
    <w:multiLevelType w:val="hybridMultilevel"/>
    <w:tmpl w:val="BA922C9E"/>
    <w:lvl w:ilvl="0" w:tplc="4D565B02">
      <w:start w:val="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7783405"/>
    <w:multiLevelType w:val="hybridMultilevel"/>
    <w:tmpl w:val="CA12AA54"/>
    <w:lvl w:ilvl="0" w:tplc="BBA2B94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69287405"/>
    <w:multiLevelType w:val="hybridMultilevel"/>
    <w:tmpl w:val="D1AE771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8" w15:restartNumberingAfterBreak="0">
    <w:nsid w:val="6DC1554F"/>
    <w:multiLevelType w:val="hybridMultilevel"/>
    <w:tmpl w:val="8ADA59CA"/>
    <w:lvl w:ilvl="0" w:tplc="36E2D0B6">
      <w:start w:val="1"/>
      <w:numFmt w:val="decimal"/>
      <w:lvlText w:val="%1."/>
      <w:lvlJc w:val="left"/>
      <w:pPr>
        <w:ind w:left="1506" w:hanging="36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29" w15:restartNumberingAfterBreak="0">
    <w:nsid w:val="6F6413ED"/>
    <w:multiLevelType w:val="hybridMultilevel"/>
    <w:tmpl w:val="5D981686"/>
    <w:lvl w:ilvl="0" w:tplc="6DF6DCC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15:restartNumberingAfterBreak="0">
    <w:nsid w:val="727F36B5"/>
    <w:multiLevelType w:val="hybridMultilevel"/>
    <w:tmpl w:val="29E0DFA6"/>
    <w:lvl w:ilvl="0" w:tplc="EEDE673E">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74EC58BE"/>
    <w:multiLevelType w:val="hybridMultilevel"/>
    <w:tmpl w:val="8ADA59CA"/>
    <w:lvl w:ilvl="0" w:tplc="36E2D0B6">
      <w:start w:val="1"/>
      <w:numFmt w:val="decimal"/>
      <w:lvlText w:val="%1."/>
      <w:lvlJc w:val="left"/>
      <w:pPr>
        <w:ind w:left="1506" w:hanging="36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32" w15:restartNumberingAfterBreak="0">
    <w:nsid w:val="7A531718"/>
    <w:multiLevelType w:val="hybridMultilevel"/>
    <w:tmpl w:val="F03258C8"/>
    <w:lvl w:ilvl="0" w:tplc="8FE262AC">
      <w:start w:val="1"/>
      <w:numFmt w:val="upperRoman"/>
      <w:lvlText w:val="%1."/>
      <w:lvlJc w:val="left"/>
      <w:pPr>
        <w:ind w:left="1866" w:hanging="72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33" w15:restartNumberingAfterBreak="0">
    <w:nsid w:val="7AC077D8"/>
    <w:multiLevelType w:val="hybridMultilevel"/>
    <w:tmpl w:val="40ECE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B30253F"/>
    <w:multiLevelType w:val="hybridMultilevel"/>
    <w:tmpl w:val="1BDC1B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BE00718"/>
    <w:multiLevelType w:val="hybridMultilevel"/>
    <w:tmpl w:val="C1D8EE3C"/>
    <w:lvl w:ilvl="0" w:tplc="467C5F26">
      <w:start w:val="6"/>
      <w:numFmt w:val="bullet"/>
      <w:lvlText w:val="-"/>
      <w:lvlJc w:val="left"/>
      <w:pPr>
        <w:ind w:left="720" w:hanging="360"/>
      </w:pPr>
      <w:rPr>
        <w:rFonts w:ascii="Palatino Linotype" w:eastAsia="Calibri" w:hAnsi="Palatino Linotype" w:cs="Arial"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CAE7126"/>
    <w:multiLevelType w:val="hybridMultilevel"/>
    <w:tmpl w:val="E26AA51C"/>
    <w:lvl w:ilvl="0" w:tplc="ABCE9372">
      <w:start w:val="1"/>
      <w:numFmt w:val="lowerLetter"/>
      <w:lvlText w:val="%1)"/>
      <w:lvlJc w:val="left"/>
      <w:pPr>
        <w:ind w:left="1506" w:hanging="36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37" w15:restartNumberingAfterBreak="0">
    <w:nsid w:val="7D64481B"/>
    <w:multiLevelType w:val="hybridMultilevel"/>
    <w:tmpl w:val="8B5CF104"/>
    <w:lvl w:ilvl="0" w:tplc="0DA8231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15:restartNumberingAfterBreak="0">
    <w:nsid w:val="7DBB423F"/>
    <w:multiLevelType w:val="hybridMultilevel"/>
    <w:tmpl w:val="50B821A4"/>
    <w:lvl w:ilvl="0" w:tplc="6FEE8A20">
      <w:start w:val="1"/>
      <w:numFmt w:val="decimal"/>
      <w:lvlText w:val="%1."/>
      <w:lvlJc w:val="left"/>
      <w:pPr>
        <w:ind w:left="1506" w:hanging="36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39" w15:restartNumberingAfterBreak="0">
    <w:nsid w:val="7DC42B77"/>
    <w:multiLevelType w:val="hybridMultilevel"/>
    <w:tmpl w:val="A3FECDA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4"/>
  </w:num>
  <w:num w:numId="2">
    <w:abstractNumId w:val="33"/>
  </w:num>
  <w:num w:numId="3">
    <w:abstractNumId w:val="7"/>
  </w:num>
  <w:num w:numId="4">
    <w:abstractNumId w:val="23"/>
  </w:num>
  <w:num w:numId="5">
    <w:abstractNumId w:val="37"/>
  </w:num>
  <w:num w:numId="6">
    <w:abstractNumId w:val="19"/>
  </w:num>
  <w:num w:numId="7">
    <w:abstractNumId w:val="22"/>
  </w:num>
  <w:num w:numId="8">
    <w:abstractNumId w:val="39"/>
  </w:num>
  <w:num w:numId="9">
    <w:abstractNumId w:val="24"/>
  </w:num>
  <w:num w:numId="10">
    <w:abstractNumId w:val="27"/>
  </w:num>
  <w:num w:numId="11">
    <w:abstractNumId w:val="2"/>
  </w:num>
  <w:num w:numId="12">
    <w:abstractNumId w:val="32"/>
  </w:num>
  <w:num w:numId="13">
    <w:abstractNumId w:val="3"/>
  </w:num>
  <w:num w:numId="14">
    <w:abstractNumId w:val="0"/>
  </w:num>
  <w:num w:numId="15">
    <w:abstractNumId w:val="36"/>
  </w:num>
  <w:num w:numId="16">
    <w:abstractNumId w:val="11"/>
  </w:num>
  <w:num w:numId="17">
    <w:abstractNumId w:val="38"/>
  </w:num>
  <w:num w:numId="18">
    <w:abstractNumId w:val="9"/>
  </w:num>
  <w:num w:numId="19">
    <w:abstractNumId w:val="31"/>
  </w:num>
  <w:num w:numId="20">
    <w:abstractNumId w:val="8"/>
  </w:num>
  <w:num w:numId="21">
    <w:abstractNumId w:val="28"/>
  </w:num>
  <w:num w:numId="22">
    <w:abstractNumId w:val="18"/>
  </w:num>
  <w:num w:numId="23">
    <w:abstractNumId w:val="10"/>
  </w:num>
  <w:num w:numId="24">
    <w:abstractNumId w:val="14"/>
  </w:num>
  <w:num w:numId="25">
    <w:abstractNumId w:val="15"/>
  </w:num>
  <w:num w:numId="26">
    <w:abstractNumId w:val="16"/>
  </w:num>
  <w:num w:numId="27">
    <w:abstractNumId w:val="25"/>
  </w:num>
  <w:num w:numId="28">
    <w:abstractNumId w:val="34"/>
  </w:num>
  <w:num w:numId="29">
    <w:abstractNumId w:val="30"/>
  </w:num>
  <w:num w:numId="30">
    <w:abstractNumId w:val="21"/>
  </w:num>
  <w:num w:numId="31">
    <w:abstractNumId w:val="17"/>
  </w:num>
  <w:num w:numId="32">
    <w:abstractNumId w:val="12"/>
  </w:num>
  <w:num w:numId="33">
    <w:abstractNumId w:val="29"/>
  </w:num>
  <w:num w:numId="34">
    <w:abstractNumId w:val="26"/>
  </w:num>
  <w:num w:numId="35">
    <w:abstractNumId w:val="20"/>
  </w:num>
  <w:num w:numId="36">
    <w:abstractNumId w:val="6"/>
  </w:num>
  <w:num w:numId="37">
    <w:abstractNumId w:val="1"/>
  </w:num>
  <w:num w:numId="38">
    <w:abstractNumId w:val="13"/>
  </w:num>
  <w:num w:numId="39">
    <w:abstractNumId w:val="35"/>
  </w:num>
  <w:num w:numId="4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2"/>
    <w:rsid w:val="000006C9"/>
    <w:rsid w:val="00000739"/>
    <w:rsid w:val="00000787"/>
    <w:rsid w:val="00000D12"/>
    <w:rsid w:val="00001206"/>
    <w:rsid w:val="0000157D"/>
    <w:rsid w:val="000023E2"/>
    <w:rsid w:val="000029D2"/>
    <w:rsid w:val="00003BDE"/>
    <w:rsid w:val="00003F5B"/>
    <w:rsid w:val="00004039"/>
    <w:rsid w:val="00004981"/>
    <w:rsid w:val="00007455"/>
    <w:rsid w:val="0000766A"/>
    <w:rsid w:val="00007FAC"/>
    <w:rsid w:val="00010399"/>
    <w:rsid w:val="00010F87"/>
    <w:rsid w:val="00011390"/>
    <w:rsid w:val="00011759"/>
    <w:rsid w:val="0001176F"/>
    <w:rsid w:val="000121F1"/>
    <w:rsid w:val="000123C4"/>
    <w:rsid w:val="000133F5"/>
    <w:rsid w:val="00013745"/>
    <w:rsid w:val="00013F71"/>
    <w:rsid w:val="000143E9"/>
    <w:rsid w:val="00014402"/>
    <w:rsid w:val="00014682"/>
    <w:rsid w:val="00014D7E"/>
    <w:rsid w:val="0001594F"/>
    <w:rsid w:val="00015D2F"/>
    <w:rsid w:val="00015FB0"/>
    <w:rsid w:val="00016170"/>
    <w:rsid w:val="00016352"/>
    <w:rsid w:val="000168A0"/>
    <w:rsid w:val="000176C5"/>
    <w:rsid w:val="00017DEC"/>
    <w:rsid w:val="00020915"/>
    <w:rsid w:val="00020D4D"/>
    <w:rsid w:val="00020D78"/>
    <w:rsid w:val="00021550"/>
    <w:rsid w:val="000219CC"/>
    <w:rsid w:val="00021A61"/>
    <w:rsid w:val="00021A73"/>
    <w:rsid w:val="00021B52"/>
    <w:rsid w:val="000222F4"/>
    <w:rsid w:val="00022392"/>
    <w:rsid w:val="000223A3"/>
    <w:rsid w:val="0002245C"/>
    <w:rsid w:val="0002259C"/>
    <w:rsid w:val="00022ECC"/>
    <w:rsid w:val="00022EDF"/>
    <w:rsid w:val="00023B91"/>
    <w:rsid w:val="00024543"/>
    <w:rsid w:val="000245F6"/>
    <w:rsid w:val="00024729"/>
    <w:rsid w:val="00025298"/>
    <w:rsid w:val="00025359"/>
    <w:rsid w:val="00025F0D"/>
    <w:rsid w:val="00026CE5"/>
    <w:rsid w:val="00026E3B"/>
    <w:rsid w:val="0003019F"/>
    <w:rsid w:val="000306DD"/>
    <w:rsid w:val="00030A80"/>
    <w:rsid w:val="0003151E"/>
    <w:rsid w:val="00032007"/>
    <w:rsid w:val="00032097"/>
    <w:rsid w:val="000325EE"/>
    <w:rsid w:val="00032E4B"/>
    <w:rsid w:val="00032F5F"/>
    <w:rsid w:val="00032FC8"/>
    <w:rsid w:val="00033085"/>
    <w:rsid w:val="00033244"/>
    <w:rsid w:val="00033486"/>
    <w:rsid w:val="0003352D"/>
    <w:rsid w:val="00033600"/>
    <w:rsid w:val="00033820"/>
    <w:rsid w:val="0003386D"/>
    <w:rsid w:val="00033B37"/>
    <w:rsid w:val="00035621"/>
    <w:rsid w:val="00035D26"/>
    <w:rsid w:val="00035FA1"/>
    <w:rsid w:val="0003620E"/>
    <w:rsid w:val="0003681E"/>
    <w:rsid w:val="00036A62"/>
    <w:rsid w:val="00036BBC"/>
    <w:rsid w:val="00037D55"/>
    <w:rsid w:val="000408E6"/>
    <w:rsid w:val="000424DB"/>
    <w:rsid w:val="00043507"/>
    <w:rsid w:val="00043537"/>
    <w:rsid w:val="00043771"/>
    <w:rsid w:val="00044302"/>
    <w:rsid w:val="00045E76"/>
    <w:rsid w:val="000462F1"/>
    <w:rsid w:val="000470FE"/>
    <w:rsid w:val="000472C5"/>
    <w:rsid w:val="000473AA"/>
    <w:rsid w:val="00050258"/>
    <w:rsid w:val="00051871"/>
    <w:rsid w:val="00051C5D"/>
    <w:rsid w:val="00051C90"/>
    <w:rsid w:val="00051EBC"/>
    <w:rsid w:val="000530F8"/>
    <w:rsid w:val="000531C7"/>
    <w:rsid w:val="000533D9"/>
    <w:rsid w:val="00053877"/>
    <w:rsid w:val="00053C20"/>
    <w:rsid w:val="0005495C"/>
    <w:rsid w:val="00055C79"/>
    <w:rsid w:val="00055E67"/>
    <w:rsid w:val="000573A0"/>
    <w:rsid w:val="0005774E"/>
    <w:rsid w:val="0005790E"/>
    <w:rsid w:val="00057B34"/>
    <w:rsid w:val="00057E0B"/>
    <w:rsid w:val="00060185"/>
    <w:rsid w:val="00060383"/>
    <w:rsid w:val="00060C59"/>
    <w:rsid w:val="00060D25"/>
    <w:rsid w:val="00060F2F"/>
    <w:rsid w:val="00060F32"/>
    <w:rsid w:val="00061233"/>
    <w:rsid w:val="00061E6A"/>
    <w:rsid w:val="000620E4"/>
    <w:rsid w:val="0006222A"/>
    <w:rsid w:val="0006254D"/>
    <w:rsid w:val="00062F50"/>
    <w:rsid w:val="000636B2"/>
    <w:rsid w:val="000637CD"/>
    <w:rsid w:val="00065029"/>
    <w:rsid w:val="000650FA"/>
    <w:rsid w:val="00066BAA"/>
    <w:rsid w:val="00067149"/>
    <w:rsid w:val="000671B0"/>
    <w:rsid w:val="000674C3"/>
    <w:rsid w:val="00067B83"/>
    <w:rsid w:val="00067D83"/>
    <w:rsid w:val="00067FD4"/>
    <w:rsid w:val="0007007A"/>
    <w:rsid w:val="000707B5"/>
    <w:rsid w:val="00070DFE"/>
    <w:rsid w:val="00070EBC"/>
    <w:rsid w:val="00071500"/>
    <w:rsid w:val="00071CBC"/>
    <w:rsid w:val="00072101"/>
    <w:rsid w:val="000722C5"/>
    <w:rsid w:val="0007374A"/>
    <w:rsid w:val="000739C7"/>
    <w:rsid w:val="000746EF"/>
    <w:rsid w:val="00074B17"/>
    <w:rsid w:val="00074E94"/>
    <w:rsid w:val="00074F19"/>
    <w:rsid w:val="00075A4C"/>
    <w:rsid w:val="00075CD7"/>
    <w:rsid w:val="00075E4B"/>
    <w:rsid w:val="00076DF3"/>
    <w:rsid w:val="00077336"/>
    <w:rsid w:val="00077B7C"/>
    <w:rsid w:val="00077BDC"/>
    <w:rsid w:val="00077F29"/>
    <w:rsid w:val="00080185"/>
    <w:rsid w:val="0008062C"/>
    <w:rsid w:val="000806B8"/>
    <w:rsid w:val="00080CA0"/>
    <w:rsid w:val="00082AFC"/>
    <w:rsid w:val="00083255"/>
    <w:rsid w:val="00083976"/>
    <w:rsid w:val="000839A1"/>
    <w:rsid w:val="0008542A"/>
    <w:rsid w:val="00085D4A"/>
    <w:rsid w:val="00085F4B"/>
    <w:rsid w:val="000860AC"/>
    <w:rsid w:val="00086C1F"/>
    <w:rsid w:val="00087705"/>
    <w:rsid w:val="00087860"/>
    <w:rsid w:val="00087C98"/>
    <w:rsid w:val="0009045E"/>
    <w:rsid w:val="000905D6"/>
    <w:rsid w:val="000906BF"/>
    <w:rsid w:val="00090C50"/>
    <w:rsid w:val="00090CAC"/>
    <w:rsid w:val="00090E36"/>
    <w:rsid w:val="0009100A"/>
    <w:rsid w:val="000914B2"/>
    <w:rsid w:val="0009158E"/>
    <w:rsid w:val="00091ABE"/>
    <w:rsid w:val="000950B5"/>
    <w:rsid w:val="000957AA"/>
    <w:rsid w:val="000959ED"/>
    <w:rsid w:val="00095BDE"/>
    <w:rsid w:val="00095ECA"/>
    <w:rsid w:val="00096029"/>
    <w:rsid w:val="0009710B"/>
    <w:rsid w:val="00097A1F"/>
    <w:rsid w:val="000A02C3"/>
    <w:rsid w:val="000A05FD"/>
    <w:rsid w:val="000A0ACC"/>
    <w:rsid w:val="000A0F06"/>
    <w:rsid w:val="000A116F"/>
    <w:rsid w:val="000A1484"/>
    <w:rsid w:val="000A1D24"/>
    <w:rsid w:val="000A2965"/>
    <w:rsid w:val="000A31D0"/>
    <w:rsid w:val="000A325A"/>
    <w:rsid w:val="000A3465"/>
    <w:rsid w:val="000A396E"/>
    <w:rsid w:val="000A42D7"/>
    <w:rsid w:val="000A49FC"/>
    <w:rsid w:val="000A5A50"/>
    <w:rsid w:val="000A5ED9"/>
    <w:rsid w:val="000A6336"/>
    <w:rsid w:val="000A636B"/>
    <w:rsid w:val="000A6B77"/>
    <w:rsid w:val="000A7741"/>
    <w:rsid w:val="000B0904"/>
    <w:rsid w:val="000B14B6"/>
    <w:rsid w:val="000B18D7"/>
    <w:rsid w:val="000B1930"/>
    <w:rsid w:val="000B1E02"/>
    <w:rsid w:val="000B1E0D"/>
    <w:rsid w:val="000B202F"/>
    <w:rsid w:val="000B26D1"/>
    <w:rsid w:val="000B282E"/>
    <w:rsid w:val="000B2D86"/>
    <w:rsid w:val="000B3390"/>
    <w:rsid w:val="000B3FFD"/>
    <w:rsid w:val="000B440F"/>
    <w:rsid w:val="000B4C3C"/>
    <w:rsid w:val="000B4E25"/>
    <w:rsid w:val="000B4E8F"/>
    <w:rsid w:val="000B4FE5"/>
    <w:rsid w:val="000B5A1E"/>
    <w:rsid w:val="000B5F0E"/>
    <w:rsid w:val="000B65CF"/>
    <w:rsid w:val="000B6B38"/>
    <w:rsid w:val="000B6D27"/>
    <w:rsid w:val="000B7258"/>
    <w:rsid w:val="000B7486"/>
    <w:rsid w:val="000B7879"/>
    <w:rsid w:val="000B78D0"/>
    <w:rsid w:val="000B78EF"/>
    <w:rsid w:val="000B7E2A"/>
    <w:rsid w:val="000B7F61"/>
    <w:rsid w:val="000C0173"/>
    <w:rsid w:val="000C0661"/>
    <w:rsid w:val="000C06CF"/>
    <w:rsid w:val="000C0BB1"/>
    <w:rsid w:val="000C0FC2"/>
    <w:rsid w:val="000C2828"/>
    <w:rsid w:val="000C2B11"/>
    <w:rsid w:val="000C2B82"/>
    <w:rsid w:val="000C30D9"/>
    <w:rsid w:val="000C36E5"/>
    <w:rsid w:val="000C3ADF"/>
    <w:rsid w:val="000C4223"/>
    <w:rsid w:val="000C4453"/>
    <w:rsid w:val="000C4991"/>
    <w:rsid w:val="000C53E7"/>
    <w:rsid w:val="000C5B0D"/>
    <w:rsid w:val="000C5DDC"/>
    <w:rsid w:val="000C5FA4"/>
    <w:rsid w:val="000C6844"/>
    <w:rsid w:val="000C6C5F"/>
    <w:rsid w:val="000C7620"/>
    <w:rsid w:val="000C7BF2"/>
    <w:rsid w:val="000D01CD"/>
    <w:rsid w:val="000D03E1"/>
    <w:rsid w:val="000D06E4"/>
    <w:rsid w:val="000D08FD"/>
    <w:rsid w:val="000D0D04"/>
    <w:rsid w:val="000D0F1B"/>
    <w:rsid w:val="000D1043"/>
    <w:rsid w:val="000D13AF"/>
    <w:rsid w:val="000D18C5"/>
    <w:rsid w:val="000D1D8F"/>
    <w:rsid w:val="000D1DCF"/>
    <w:rsid w:val="000D1E1A"/>
    <w:rsid w:val="000D277F"/>
    <w:rsid w:val="000D287A"/>
    <w:rsid w:val="000D2D89"/>
    <w:rsid w:val="000D2E1A"/>
    <w:rsid w:val="000D45A0"/>
    <w:rsid w:val="000D4F1A"/>
    <w:rsid w:val="000D5790"/>
    <w:rsid w:val="000D58B6"/>
    <w:rsid w:val="000D626A"/>
    <w:rsid w:val="000D6FA7"/>
    <w:rsid w:val="000D7F67"/>
    <w:rsid w:val="000E01F7"/>
    <w:rsid w:val="000E106B"/>
    <w:rsid w:val="000E19D2"/>
    <w:rsid w:val="000E2974"/>
    <w:rsid w:val="000E2DE9"/>
    <w:rsid w:val="000E2FAC"/>
    <w:rsid w:val="000E30B8"/>
    <w:rsid w:val="000E3DD1"/>
    <w:rsid w:val="000E4062"/>
    <w:rsid w:val="000E407A"/>
    <w:rsid w:val="000E4151"/>
    <w:rsid w:val="000E4499"/>
    <w:rsid w:val="000E45AB"/>
    <w:rsid w:val="000E503D"/>
    <w:rsid w:val="000E5367"/>
    <w:rsid w:val="000E5799"/>
    <w:rsid w:val="000E6531"/>
    <w:rsid w:val="000E6752"/>
    <w:rsid w:val="000E6830"/>
    <w:rsid w:val="000E6937"/>
    <w:rsid w:val="000E77A6"/>
    <w:rsid w:val="000E7A8A"/>
    <w:rsid w:val="000F0FF5"/>
    <w:rsid w:val="000F17F9"/>
    <w:rsid w:val="000F1C39"/>
    <w:rsid w:val="000F312F"/>
    <w:rsid w:val="000F32FD"/>
    <w:rsid w:val="000F3623"/>
    <w:rsid w:val="000F3913"/>
    <w:rsid w:val="000F3B3D"/>
    <w:rsid w:val="000F3D61"/>
    <w:rsid w:val="000F4579"/>
    <w:rsid w:val="000F4850"/>
    <w:rsid w:val="000F4EA0"/>
    <w:rsid w:val="000F52AD"/>
    <w:rsid w:val="000F6049"/>
    <w:rsid w:val="000F6176"/>
    <w:rsid w:val="000F65B7"/>
    <w:rsid w:val="000F7561"/>
    <w:rsid w:val="000F7B77"/>
    <w:rsid w:val="000F7BE8"/>
    <w:rsid w:val="00100611"/>
    <w:rsid w:val="00100B43"/>
    <w:rsid w:val="00100DF8"/>
    <w:rsid w:val="00101AEB"/>
    <w:rsid w:val="00102726"/>
    <w:rsid w:val="00103434"/>
    <w:rsid w:val="00103466"/>
    <w:rsid w:val="001034B6"/>
    <w:rsid w:val="00103A50"/>
    <w:rsid w:val="00103E29"/>
    <w:rsid w:val="00103FAB"/>
    <w:rsid w:val="001047BA"/>
    <w:rsid w:val="001053D5"/>
    <w:rsid w:val="001056B4"/>
    <w:rsid w:val="0010592C"/>
    <w:rsid w:val="001059F8"/>
    <w:rsid w:val="00105DCD"/>
    <w:rsid w:val="001066DC"/>
    <w:rsid w:val="001100BB"/>
    <w:rsid w:val="001101FE"/>
    <w:rsid w:val="00111511"/>
    <w:rsid w:val="00111668"/>
    <w:rsid w:val="00111F66"/>
    <w:rsid w:val="001121F3"/>
    <w:rsid w:val="001122B8"/>
    <w:rsid w:val="0011254C"/>
    <w:rsid w:val="0011276E"/>
    <w:rsid w:val="00112EAE"/>
    <w:rsid w:val="001130B4"/>
    <w:rsid w:val="00113B6B"/>
    <w:rsid w:val="00113D28"/>
    <w:rsid w:val="00113D68"/>
    <w:rsid w:val="00113E6D"/>
    <w:rsid w:val="001148CB"/>
    <w:rsid w:val="00114F1C"/>
    <w:rsid w:val="00115142"/>
    <w:rsid w:val="00115B04"/>
    <w:rsid w:val="0011677B"/>
    <w:rsid w:val="0011677F"/>
    <w:rsid w:val="00116DBB"/>
    <w:rsid w:val="00117056"/>
    <w:rsid w:val="001170DB"/>
    <w:rsid w:val="00117585"/>
    <w:rsid w:val="00117A3A"/>
    <w:rsid w:val="001200BC"/>
    <w:rsid w:val="001201C6"/>
    <w:rsid w:val="001212DA"/>
    <w:rsid w:val="0012161A"/>
    <w:rsid w:val="00121670"/>
    <w:rsid w:val="001217E2"/>
    <w:rsid w:val="00121B9D"/>
    <w:rsid w:val="00121F5D"/>
    <w:rsid w:val="00122389"/>
    <w:rsid w:val="001230CE"/>
    <w:rsid w:val="0012452F"/>
    <w:rsid w:val="001254DB"/>
    <w:rsid w:val="001267BF"/>
    <w:rsid w:val="00126ECF"/>
    <w:rsid w:val="001273C5"/>
    <w:rsid w:val="0012764E"/>
    <w:rsid w:val="00127D35"/>
    <w:rsid w:val="00130D2D"/>
    <w:rsid w:val="00130F06"/>
    <w:rsid w:val="00131404"/>
    <w:rsid w:val="001315D0"/>
    <w:rsid w:val="00131681"/>
    <w:rsid w:val="00131FB5"/>
    <w:rsid w:val="00132315"/>
    <w:rsid w:val="00132A8A"/>
    <w:rsid w:val="00132E57"/>
    <w:rsid w:val="00133394"/>
    <w:rsid w:val="0013363C"/>
    <w:rsid w:val="0013381E"/>
    <w:rsid w:val="001338F3"/>
    <w:rsid w:val="00133AFA"/>
    <w:rsid w:val="0013435C"/>
    <w:rsid w:val="0013458A"/>
    <w:rsid w:val="001351E0"/>
    <w:rsid w:val="001356E9"/>
    <w:rsid w:val="00135D36"/>
    <w:rsid w:val="00136437"/>
    <w:rsid w:val="001367DD"/>
    <w:rsid w:val="00136866"/>
    <w:rsid w:val="00136B0F"/>
    <w:rsid w:val="00136D1B"/>
    <w:rsid w:val="0013733D"/>
    <w:rsid w:val="00137CAB"/>
    <w:rsid w:val="00141F7C"/>
    <w:rsid w:val="00142B0F"/>
    <w:rsid w:val="00143093"/>
    <w:rsid w:val="00143932"/>
    <w:rsid w:val="0014486E"/>
    <w:rsid w:val="001449DB"/>
    <w:rsid w:val="001452F8"/>
    <w:rsid w:val="00145624"/>
    <w:rsid w:val="001458EB"/>
    <w:rsid w:val="00145913"/>
    <w:rsid w:val="001462C0"/>
    <w:rsid w:val="001464F4"/>
    <w:rsid w:val="001466C2"/>
    <w:rsid w:val="00146754"/>
    <w:rsid w:val="001467AA"/>
    <w:rsid w:val="001469DE"/>
    <w:rsid w:val="00146F8D"/>
    <w:rsid w:val="00147370"/>
    <w:rsid w:val="00147424"/>
    <w:rsid w:val="00147B8C"/>
    <w:rsid w:val="00147FF3"/>
    <w:rsid w:val="00150001"/>
    <w:rsid w:val="001514AA"/>
    <w:rsid w:val="00151840"/>
    <w:rsid w:val="0015193A"/>
    <w:rsid w:val="00152AD8"/>
    <w:rsid w:val="00152BB7"/>
    <w:rsid w:val="00153D81"/>
    <w:rsid w:val="00154A65"/>
    <w:rsid w:val="00154FB5"/>
    <w:rsid w:val="0015510A"/>
    <w:rsid w:val="00155582"/>
    <w:rsid w:val="001557AC"/>
    <w:rsid w:val="00155944"/>
    <w:rsid w:val="00156179"/>
    <w:rsid w:val="0015644E"/>
    <w:rsid w:val="0015649C"/>
    <w:rsid w:val="00157A60"/>
    <w:rsid w:val="00157E73"/>
    <w:rsid w:val="00157E82"/>
    <w:rsid w:val="00160192"/>
    <w:rsid w:val="00160A11"/>
    <w:rsid w:val="00160A31"/>
    <w:rsid w:val="00161360"/>
    <w:rsid w:val="00164DFF"/>
    <w:rsid w:val="00165265"/>
    <w:rsid w:val="00165C15"/>
    <w:rsid w:val="00165E56"/>
    <w:rsid w:val="001660DF"/>
    <w:rsid w:val="00166877"/>
    <w:rsid w:val="00166A53"/>
    <w:rsid w:val="00167132"/>
    <w:rsid w:val="00167905"/>
    <w:rsid w:val="001703C9"/>
    <w:rsid w:val="00170571"/>
    <w:rsid w:val="00170BC6"/>
    <w:rsid w:val="001713D1"/>
    <w:rsid w:val="001714E1"/>
    <w:rsid w:val="00172192"/>
    <w:rsid w:val="00172239"/>
    <w:rsid w:val="0017258D"/>
    <w:rsid w:val="00172C50"/>
    <w:rsid w:val="00173064"/>
    <w:rsid w:val="001730B8"/>
    <w:rsid w:val="001736E0"/>
    <w:rsid w:val="001736E1"/>
    <w:rsid w:val="00173F0A"/>
    <w:rsid w:val="0017417A"/>
    <w:rsid w:val="001742B4"/>
    <w:rsid w:val="001745E7"/>
    <w:rsid w:val="00175AD2"/>
    <w:rsid w:val="001765F2"/>
    <w:rsid w:val="001774A1"/>
    <w:rsid w:val="001778A1"/>
    <w:rsid w:val="001804BC"/>
    <w:rsid w:val="00180CD2"/>
    <w:rsid w:val="001811B7"/>
    <w:rsid w:val="001811BF"/>
    <w:rsid w:val="001824E9"/>
    <w:rsid w:val="001829C0"/>
    <w:rsid w:val="001834F5"/>
    <w:rsid w:val="0018366C"/>
    <w:rsid w:val="00183FFE"/>
    <w:rsid w:val="00184AF3"/>
    <w:rsid w:val="00184CE7"/>
    <w:rsid w:val="0018592D"/>
    <w:rsid w:val="00185AC2"/>
    <w:rsid w:val="00185D0C"/>
    <w:rsid w:val="00185F48"/>
    <w:rsid w:val="00186A0D"/>
    <w:rsid w:val="00186B37"/>
    <w:rsid w:val="0019083E"/>
    <w:rsid w:val="001909D4"/>
    <w:rsid w:val="00190C12"/>
    <w:rsid w:val="00191133"/>
    <w:rsid w:val="00192209"/>
    <w:rsid w:val="001938EE"/>
    <w:rsid w:val="00193CCD"/>
    <w:rsid w:val="00193E0C"/>
    <w:rsid w:val="0019412A"/>
    <w:rsid w:val="00194135"/>
    <w:rsid w:val="0019545D"/>
    <w:rsid w:val="001954BC"/>
    <w:rsid w:val="00195672"/>
    <w:rsid w:val="001958F4"/>
    <w:rsid w:val="00196177"/>
    <w:rsid w:val="00196300"/>
    <w:rsid w:val="00196ED0"/>
    <w:rsid w:val="00197989"/>
    <w:rsid w:val="00197A65"/>
    <w:rsid w:val="00197CE4"/>
    <w:rsid w:val="00197F67"/>
    <w:rsid w:val="001A03E3"/>
    <w:rsid w:val="001A03F4"/>
    <w:rsid w:val="001A09CF"/>
    <w:rsid w:val="001A0C7A"/>
    <w:rsid w:val="001A11F7"/>
    <w:rsid w:val="001A13AD"/>
    <w:rsid w:val="001A242F"/>
    <w:rsid w:val="001A2453"/>
    <w:rsid w:val="001A28A5"/>
    <w:rsid w:val="001A2C67"/>
    <w:rsid w:val="001A44D3"/>
    <w:rsid w:val="001A49E1"/>
    <w:rsid w:val="001A49E2"/>
    <w:rsid w:val="001A4C61"/>
    <w:rsid w:val="001A5B25"/>
    <w:rsid w:val="001A600E"/>
    <w:rsid w:val="001A667C"/>
    <w:rsid w:val="001A6986"/>
    <w:rsid w:val="001A6F14"/>
    <w:rsid w:val="001A7540"/>
    <w:rsid w:val="001A7A84"/>
    <w:rsid w:val="001B012F"/>
    <w:rsid w:val="001B0566"/>
    <w:rsid w:val="001B0845"/>
    <w:rsid w:val="001B0B12"/>
    <w:rsid w:val="001B0EC0"/>
    <w:rsid w:val="001B137C"/>
    <w:rsid w:val="001B1B05"/>
    <w:rsid w:val="001B205E"/>
    <w:rsid w:val="001B23F7"/>
    <w:rsid w:val="001B2732"/>
    <w:rsid w:val="001B2A08"/>
    <w:rsid w:val="001B4295"/>
    <w:rsid w:val="001B5D17"/>
    <w:rsid w:val="001B648C"/>
    <w:rsid w:val="001B77EC"/>
    <w:rsid w:val="001B7EC5"/>
    <w:rsid w:val="001B7EE2"/>
    <w:rsid w:val="001C0465"/>
    <w:rsid w:val="001C0C9B"/>
    <w:rsid w:val="001C0D5A"/>
    <w:rsid w:val="001C10B1"/>
    <w:rsid w:val="001C11BA"/>
    <w:rsid w:val="001C2022"/>
    <w:rsid w:val="001C2109"/>
    <w:rsid w:val="001C25ED"/>
    <w:rsid w:val="001C27D1"/>
    <w:rsid w:val="001C3650"/>
    <w:rsid w:val="001C389B"/>
    <w:rsid w:val="001C38EA"/>
    <w:rsid w:val="001C3C6F"/>
    <w:rsid w:val="001C417F"/>
    <w:rsid w:val="001C4C72"/>
    <w:rsid w:val="001C4DDA"/>
    <w:rsid w:val="001C517E"/>
    <w:rsid w:val="001C5200"/>
    <w:rsid w:val="001C59BF"/>
    <w:rsid w:val="001C5B37"/>
    <w:rsid w:val="001C5C16"/>
    <w:rsid w:val="001C5E3D"/>
    <w:rsid w:val="001D070D"/>
    <w:rsid w:val="001D0A8A"/>
    <w:rsid w:val="001D0B4C"/>
    <w:rsid w:val="001D2690"/>
    <w:rsid w:val="001D2F8C"/>
    <w:rsid w:val="001D3B2F"/>
    <w:rsid w:val="001D3EAD"/>
    <w:rsid w:val="001D3FF3"/>
    <w:rsid w:val="001D40B4"/>
    <w:rsid w:val="001D443F"/>
    <w:rsid w:val="001D4494"/>
    <w:rsid w:val="001D44D5"/>
    <w:rsid w:val="001D50D5"/>
    <w:rsid w:val="001D5168"/>
    <w:rsid w:val="001D53CC"/>
    <w:rsid w:val="001D5C57"/>
    <w:rsid w:val="001D611D"/>
    <w:rsid w:val="001D64C6"/>
    <w:rsid w:val="001D6661"/>
    <w:rsid w:val="001D77B8"/>
    <w:rsid w:val="001D7D15"/>
    <w:rsid w:val="001E0305"/>
    <w:rsid w:val="001E0562"/>
    <w:rsid w:val="001E0CED"/>
    <w:rsid w:val="001E158F"/>
    <w:rsid w:val="001E17AE"/>
    <w:rsid w:val="001E185A"/>
    <w:rsid w:val="001E1D8B"/>
    <w:rsid w:val="001E2837"/>
    <w:rsid w:val="001E2D5E"/>
    <w:rsid w:val="001E2D79"/>
    <w:rsid w:val="001E2EB7"/>
    <w:rsid w:val="001E33BE"/>
    <w:rsid w:val="001E4271"/>
    <w:rsid w:val="001E4A78"/>
    <w:rsid w:val="001E524F"/>
    <w:rsid w:val="001E5631"/>
    <w:rsid w:val="001E5A3F"/>
    <w:rsid w:val="001E600F"/>
    <w:rsid w:val="001E6118"/>
    <w:rsid w:val="001E68CB"/>
    <w:rsid w:val="001E6DBB"/>
    <w:rsid w:val="001E7CEA"/>
    <w:rsid w:val="001E7E6B"/>
    <w:rsid w:val="001F13F7"/>
    <w:rsid w:val="001F1E4F"/>
    <w:rsid w:val="001F2007"/>
    <w:rsid w:val="001F2FE1"/>
    <w:rsid w:val="001F3B3A"/>
    <w:rsid w:val="001F419B"/>
    <w:rsid w:val="001F42E0"/>
    <w:rsid w:val="001F44A6"/>
    <w:rsid w:val="001F451F"/>
    <w:rsid w:val="001F46D0"/>
    <w:rsid w:val="001F4972"/>
    <w:rsid w:val="001F522A"/>
    <w:rsid w:val="001F52A0"/>
    <w:rsid w:val="001F591B"/>
    <w:rsid w:val="001F5B48"/>
    <w:rsid w:val="001F5D61"/>
    <w:rsid w:val="001F6AA4"/>
    <w:rsid w:val="001F70E3"/>
    <w:rsid w:val="001F73EE"/>
    <w:rsid w:val="001F777C"/>
    <w:rsid w:val="001F7D91"/>
    <w:rsid w:val="001F7E04"/>
    <w:rsid w:val="002001E5"/>
    <w:rsid w:val="00200662"/>
    <w:rsid w:val="00200667"/>
    <w:rsid w:val="002009CB"/>
    <w:rsid w:val="00200A01"/>
    <w:rsid w:val="002014B8"/>
    <w:rsid w:val="00201705"/>
    <w:rsid w:val="00201798"/>
    <w:rsid w:val="00202340"/>
    <w:rsid w:val="002023E3"/>
    <w:rsid w:val="002026C8"/>
    <w:rsid w:val="00203569"/>
    <w:rsid w:val="00203A14"/>
    <w:rsid w:val="00203C5E"/>
    <w:rsid w:val="00203E98"/>
    <w:rsid w:val="00204214"/>
    <w:rsid w:val="00204491"/>
    <w:rsid w:val="002046F7"/>
    <w:rsid w:val="00204876"/>
    <w:rsid w:val="002058E1"/>
    <w:rsid w:val="00205A48"/>
    <w:rsid w:val="00205B2D"/>
    <w:rsid w:val="00205FC0"/>
    <w:rsid w:val="00206351"/>
    <w:rsid w:val="00207B3C"/>
    <w:rsid w:val="00207D16"/>
    <w:rsid w:val="00210DF4"/>
    <w:rsid w:val="00210E23"/>
    <w:rsid w:val="002110E7"/>
    <w:rsid w:val="00211EF7"/>
    <w:rsid w:val="00212201"/>
    <w:rsid w:val="0021239D"/>
    <w:rsid w:val="0021314E"/>
    <w:rsid w:val="00213333"/>
    <w:rsid w:val="002137D3"/>
    <w:rsid w:val="00214FBD"/>
    <w:rsid w:val="002153E5"/>
    <w:rsid w:val="00215990"/>
    <w:rsid w:val="00216564"/>
    <w:rsid w:val="00216894"/>
    <w:rsid w:val="00216AB9"/>
    <w:rsid w:val="00216DB1"/>
    <w:rsid w:val="0021740F"/>
    <w:rsid w:val="002175F1"/>
    <w:rsid w:val="00217AD7"/>
    <w:rsid w:val="00217B4B"/>
    <w:rsid w:val="002218A8"/>
    <w:rsid w:val="0022199C"/>
    <w:rsid w:val="00221E77"/>
    <w:rsid w:val="00222081"/>
    <w:rsid w:val="00222233"/>
    <w:rsid w:val="002223DE"/>
    <w:rsid w:val="00222854"/>
    <w:rsid w:val="00222868"/>
    <w:rsid w:val="00222CA7"/>
    <w:rsid w:val="00223215"/>
    <w:rsid w:val="00224541"/>
    <w:rsid w:val="0022458B"/>
    <w:rsid w:val="00224DE7"/>
    <w:rsid w:val="0022511E"/>
    <w:rsid w:val="00225381"/>
    <w:rsid w:val="002262E3"/>
    <w:rsid w:val="002265C2"/>
    <w:rsid w:val="002268AB"/>
    <w:rsid w:val="00226B9C"/>
    <w:rsid w:val="0022785E"/>
    <w:rsid w:val="002279C2"/>
    <w:rsid w:val="00227EE3"/>
    <w:rsid w:val="00227FC3"/>
    <w:rsid w:val="00227FD4"/>
    <w:rsid w:val="0023019B"/>
    <w:rsid w:val="00230743"/>
    <w:rsid w:val="00230E91"/>
    <w:rsid w:val="002313B7"/>
    <w:rsid w:val="002317E1"/>
    <w:rsid w:val="002319A3"/>
    <w:rsid w:val="0023271C"/>
    <w:rsid w:val="00232951"/>
    <w:rsid w:val="00232FA4"/>
    <w:rsid w:val="002330C0"/>
    <w:rsid w:val="00234EB5"/>
    <w:rsid w:val="00234F68"/>
    <w:rsid w:val="002350EA"/>
    <w:rsid w:val="00235B40"/>
    <w:rsid w:val="00235F37"/>
    <w:rsid w:val="00236153"/>
    <w:rsid w:val="00236FE1"/>
    <w:rsid w:val="00237024"/>
    <w:rsid w:val="002374FD"/>
    <w:rsid w:val="00237A9D"/>
    <w:rsid w:val="00240F39"/>
    <w:rsid w:val="002415D2"/>
    <w:rsid w:val="00241757"/>
    <w:rsid w:val="00241FCD"/>
    <w:rsid w:val="002426FE"/>
    <w:rsid w:val="00242BB4"/>
    <w:rsid w:val="002434FE"/>
    <w:rsid w:val="0024350E"/>
    <w:rsid w:val="00243AE3"/>
    <w:rsid w:val="00244025"/>
    <w:rsid w:val="002442C6"/>
    <w:rsid w:val="00244760"/>
    <w:rsid w:val="00244A1E"/>
    <w:rsid w:val="0024510C"/>
    <w:rsid w:val="002456DD"/>
    <w:rsid w:val="002457D5"/>
    <w:rsid w:val="002466B3"/>
    <w:rsid w:val="002467A0"/>
    <w:rsid w:val="00246E52"/>
    <w:rsid w:val="002476F2"/>
    <w:rsid w:val="00247CCA"/>
    <w:rsid w:val="00247DF8"/>
    <w:rsid w:val="00247FF9"/>
    <w:rsid w:val="00250117"/>
    <w:rsid w:val="00251CAD"/>
    <w:rsid w:val="00251D0D"/>
    <w:rsid w:val="00252160"/>
    <w:rsid w:val="0025259E"/>
    <w:rsid w:val="00252C88"/>
    <w:rsid w:val="0025310B"/>
    <w:rsid w:val="0025594A"/>
    <w:rsid w:val="00256A73"/>
    <w:rsid w:val="002571EE"/>
    <w:rsid w:val="00257425"/>
    <w:rsid w:val="002579A7"/>
    <w:rsid w:val="00257AD7"/>
    <w:rsid w:val="002605BD"/>
    <w:rsid w:val="00260989"/>
    <w:rsid w:val="00260CA8"/>
    <w:rsid w:val="00260D3C"/>
    <w:rsid w:val="002616BB"/>
    <w:rsid w:val="00261C21"/>
    <w:rsid w:val="00261E51"/>
    <w:rsid w:val="00262876"/>
    <w:rsid w:val="00262E16"/>
    <w:rsid w:val="0026305E"/>
    <w:rsid w:val="002632BA"/>
    <w:rsid w:val="00264344"/>
    <w:rsid w:val="00264E66"/>
    <w:rsid w:val="00265E69"/>
    <w:rsid w:val="00265F1B"/>
    <w:rsid w:val="00265FD6"/>
    <w:rsid w:val="002661CE"/>
    <w:rsid w:val="00267343"/>
    <w:rsid w:val="00267C03"/>
    <w:rsid w:val="00267E8E"/>
    <w:rsid w:val="00270285"/>
    <w:rsid w:val="00270539"/>
    <w:rsid w:val="00270899"/>
    <w:rsid w:val="00270ADA"/>
    <w:rsid w:val="00271166"/>
    <w:rsid w:val="002711FB"/>
    <w:rsid w:val="0027140B"/>
    <w:rsid w:val="00271EBE"/>
    <w:rsid w:val="002726EE"/>
    <w:rsid w:val="002728F0"/>
    <w:rsid w:val="0027350B"/>
    <w:rsid w:val="002737C2"/>
    <w:rsid w:val="00274807"/>
    <w:rsid w:val="00274CC4"/>
    <w:rsid w:val="002757EE"/>
    <w:rsid w:val="00275DC7"/>
    <w:rsid w:val="002760E3"/>
    <w:rsid w:val="0027647A"/>
    <w:rsid w:val="0027673F"/>
    <w:rsid w:val="00276CA7"/>
    <w:rsid w:val="002774FE"/>
    <w:rsid w:val="00280085"/>
    <w:rsid w:val="00280DAF"/>
    <w:rsid w:val="00281D1D"/>
    <w:rsid w:val="00283A16"/>
    <w:rsid w:val="00285241"/>
    <w:rsid w:val="00286655"/>
    <w:rsid w:val="0028694D"/>
    <w:rsid w:val="00286E3C"/>
    <w:rsid w:val="00286E50"/>
    <w:rsid w:val="0028750F"/>
    <w:rsid w:val="00287B2A"/>
    <w:rsid w:val="002912DF"/>
    <w:rsid w:val="00291BCE"/>
    <w:rsid w:val="00291F6A"/>
    <w:rsid w:val="002926F6"/>
    <w:rsid w:val="0029284E"/>
    <w:rsid w:val="00292EF2"/>
    <w:rsid w:val="00292F4B"/>
    <w:rsid w:val="002930A2"/>
    <w:rsid w:val="002940E9"/>
    <w:rsid w:val="00294152"/>
    <w:rsid w:val="002944C8"/>
    <w:rsid w:val="002947C0"/>
    <w:rsid w:val="00294D96"/>
    <w:rsid w:val="00294FC8"/>
    <w:rsid w:val="00295F22"/>
    <w:rsid w:val="00296164"/>
    <w:rsid w:val="00296AAB"/>
    <w:rsid w:val="00297161"/>
    <w:rsid w:val="002971D3"/>
    <w:rsid w:val="002974D4"/>
    <w:rsid w:val="0029791A"/>
    <w:rsid w:val="002A006B"/>
    <w:rsid w:val="002A0DC5"/>
    <w:rsid w:val="002A1343"/>
    <w:rsid w:val="002A1AD9"/>
    <w:rsid w:val="002A1CB3"/>
    <w:rsid w:val="002A20A2"/>
    <w:rsid w:val="002A258F"/>
    <w:rsid w:val="002A2DAB"/>
    <w:rsid w:val="002A3F1B"/>
    <w:rsid w:val="002A4572"/>
    <w:rsid w:val="002A5B17"/>
    <w:rsid w:val="002A641A"/>
    <w:rsid w:val="002A68BD"/>
    <w:rsid w:val="002A6EC9"/>
    <w:rsid w:val="002A7ED1"/>
    <w:rsid w:val="002B034D"/>
    <w:rsid w:val="002B0929"/>
    <w:rsid w:val="002B19B1"/>
    <w:rsid w:val="002B1C86"/>
    <w:rsid w:val="002B28C8"/>
    <w:rsid w:val="002B2EA5"/>
    <w:rsid w:val="002B3359"/>
    <w:rsid w:val="002B353D"/>
    <w:rsid w:val="002B36DC"/>
    <w:rsid w:val="002B3ADE"/>
    <w:rsid w:val="002B4A1A"/>
    <w:rsid w:val="002B4AB8"/>
    <w:rsid w:val="002B53BA"/>
    <w:rsid w:val="002B5650"/>
    <w:rsid w:val="002B5A69"/>
    <w:rsid w:val="002B5BFB"/>
    <w:rsid w:val="002B5EA4"/>
    <w:rsid w:val="002B6B13"/>
    <w:rsid w:val="002B6DE2"/>
    <w:rsid w:val="002B7575"/>
    <w:rsid w:val="002B7EB1"/>
    <w:rsid w:val="002C03E2"/>
    <w:rsid w:val="002C0661"/>
    <w:rsid w:val="002C0763"/>
    <w:rsid w:val="002C19F8"/>
    <w:rsid w:val="002C2480"/>
    <w:rsid w:val="002C289B"/>
    <w:rsid w:val="002C3EE6"/>
    <w:rsid w:val="002C4DA7"/>
    <w:rsid w:val="002C4E49"/>
    <w:rsid w:val="002C4F07"/>
    <w:rsid w:val="002C555C"/>
    <w:rsid w:val="002C5A08"/>
    <w:rsid w:val="002C5D3D"/>
    <w:rsid w:val="002C662A"/>
    <w:rsid w:val="002C69A6"/>
    <w:rsid w:val="002C69B3"/>
    <w:rsid w:val="002C7087"/>
    <w:rsid w:val="002C784A"/>
    <w:rsid w:val="002D0581"/>
    <w:rsid w:val="002D071E"/>
    <w:rsid w:val="002D0E5A"/>
    <w:rsid w:val="002D164F"/>
    <w:rsid w:val="002D21D1"/>
    <w:rsid w:val="002D265E"/>
    <w:rsid w:val="002D2881"/>
    <w:rsid w:val="002D3718"/>
    <w:rsid w:val="002D4ECF"/>
    <w:rsid w:val="002D508D"/>
    <w:rsid w:val="002D5989"/>
    <w:rsid w:val="002D5A45"/>
    <w:rsid w:val="002D5DC2"/>
    <w:rsid w:val="002D6782"/>
    <w:rsid w:val="002D7839"/>
    <w:rsid w:val="002E05B2"/>
    <w:rsid w:val="002E0D1C"/>
    <w:rsid w:val="002E0D74"/>
    <w:rsid w:val="002E1B0B"/>
    <w:rsid w:val="002E2493"/>
    <w:rsid w:val="002E2717"/>
    <w:rsid w:val="002E27F2"/>
    <w:rsid w:val="002E2FAF"/>
    <w:rsid w:val="002E31AF"/>
    <w:rsid w:val="002E34B9"/>
    <w:rsid w:val="002E3861"/>
    <w:rsid w:val="002E39DD"/>
    <w:rsid w:val="002E3C95"/>
    <w:rsid w:val="002E40CC"/>
    <w:rsid w:val="002E4876"/>
    <w:rsid w:val="002E514E"/>
    <w:rsid w:val="002E55EA"/>
    <w:rsid w:val="002E5693"/>
    <w:rsid w:val="002E5B2E"/>
    <w:rsid w:val="002E6B18"/>
    <w:rsid w:val="002E6C47"/>
    <w:rsid w:val="002E6FDB"/>
    <w:rsid w:val="002E775C"/>
    <w:rsid w:val="002E7902"/>
    <w:rsid w:val="002E7BB6"/>
    <w:rsid w:val="002F01DD"/>
    <w:rsid w:val="002F0F8E"/>
    <w:rsid w:val="002F176A"/>
    <w:rsid w:val="002F1FA4"/>
    <w:rsid w:val="002F24AE"/>
    <w:rsid w:val="002F2879"/>
    <w:rsid w:val="002F2B5F"/>
    <w:rsid w:val="002F3F1E"/>
    <w:rsid w:val="002F47F4"/>
    <w:rsid w:val="002F482E"/>
    <w:rsid w:val="002F5A29"/>
    <w:rsid w:val="002F5A8C"/>
    <w:rsid w:val="002F699B"/>
    <w:rsid w:val="002F71DC"/>
    <w:rsid w:val="002F730C"/>
    <w:rsid w:val="002F7313"/>
    <w:rsid w:val="002F78A2"/>
    <w:rsid w:val="002F7BF1"/>
    <w:rsid w:val="00300106"/>
    <w:rsid w:val="00300D83"/>
    <w:rsid w:val="003013A4"/>
    <w:rsid w:val="00301510"/>
    <w:rsid w:val="00301CAB"/>
    <w:rsid w:val="00301E8D"/>
    <w:rsid w:val="003021DB"/>
    <w:rsid w:val="00302FBC"/>
    <w:rsid w:val="003038A3"/>
    <w:rsid w:val="003039E3"/>
    <w:rsid w:val="00303C57"/>
    <w:rsid w:val="00303EE5"/>
    <w:rsid w:val="003042E3"/>
    <w:rsid w:val="003045FA"/>
    <w:rsid w:val="003048BC"/>
    <w:rsid w:val="00306297"/>
    <w:rsid w:val="0030675D"/>
    <w:rsid w:val="00306DCF"/>
    <w:rsid w:val="003077BF"/>
    <w:rsid w:val="00310196"/>
    <w:rsid w:val="003105ED"/>
    <w:rsid w:val="00311283"/>
    <w:rsid w:val="003114FB"/>
    <w:rsid w:val="003117FF"/>
    <w:rsid w:val="00311942"/>
    <w:rsid w:val="00312A3E"/>
    <w:rsid w:val="00312A41"/>
    <w:rsid w:val="00312E0F"/>
    <w:rsid w:val="00312EBC"/>
    <w:rsid w:val="00313153"/>
    <w:rsid w:val="00313E99"/>
    <w:rsid w:val="00314BC1"/>
    <w:rsid w:val="00315097"/>
    <w:rsid w:val="003152E0"/>
    <w:rsid w:val="003155D8"/>
    <w:rsid w:val="00315840"/>
    <w:rsid w:val="00316ABC"/>
    <w:rsid w:val="00316D53"/>
    <w:rsid w:val="00316D8B"/>
    <w:rsid w:val="003174D4"/>
    <w:rsid w:val="00320CF8"/>
    <w:rsid w:val="00320E43"/>
    <w:rsid w:val="00321089"/>
    <w:rsid w:val="003210A1"/>
    <w:rsid w:val="003214CB"/>
    <w:rsid w:val="003222EE"/>
    <w:rsid w:val="00322B25"/>
    <w:rsid w:val="0032350A"/>
    <w:rsid w:val="00323E0B"/>
    <w:rsid w:val="00323E5C"/>
    <w:rsid w:val="00324E6C"/>
    <w:rsid w:val="00325272"/>
    <w:rsid w:val="003267C0"/>
    <w:rsid w:val="003269C7"/>
    <w:rsid w:val="00326AA2"/>
    <w:rsid w:val="00327153"/>
    <w:rsid w:val="003272F9"/>
    <w:rsid w:val="003278BD"/>
    <w:rsid w:val="003303B7"/>
    <w:rsid w:val="0033077B"/>
    <w:rsid w:val="003314A2"/>
    <w:rsid w:val="003314B5"/>
    <w:rsid w:val="00333865"/>
    <w:rsid w:val="00333947"/>
    <w:rsid w:val="00334207"/>
    <w:rsid w:val="00335207"/>
    <w:rsid w:val="0033586C"/>
    <w:rsid w:val="003358FF"/>
    <w:rsid w:val="00335978"/>
    <w:rsid w:val="00335DA7"/>
    <w:rsid w:val="00337111"/>
    <w:rsid w:val="00337242"/>
    <w:rsid w:val="0033737A"/>
    <w:rsid w:val="003374C3"/>
    <w:rsid w:val="00337CC2"/>
    <w:rsid w:val="00337E62"/>
    <w:rsid w:val="00337F18"/>
    <w:rsid w:val="003411BA"/>
    <w:rsid w:val="00341A90"/>
    <w:rsid w:val="00342CBC"/>
    <w:rsid w:val="00342E84"/>
    <w:rsid w:val="0034387C"/>
    <w:rsid w:val="00344302"/>
    <w:rsid w:val="003448EA"/>
    <w:rsid w:val="003451BB"/>
    <w:rsid w:val="00345760"/>
    <w:rsid w:val="003462DB"/>
    <w:rsid w:val="003463C9"/>
    <w:rsid w:val="00346BF5"/>
    <w:rsid w:val="00347480"/>
    <w:rsid w:val="00347B77"/>
    <w:rsid w:val="0035056D"/>
    <w:rsid w:val="00350A97"/>
    <w:rsid w:val="0035124A"/>
    <w:rsid w:val="0035186F"/>
    <w:rsid w:val="00351B71"/>
    <w:rsid w:val="00351DA8"/>
    <w:rsid w:val="003522C0"/>
    <w:rsid w:val="003523CD"/>
    <w:rsid w:val="00352711"/>
    <w:rsid w:val="00352920"/>
    <w:rsid w:val="003538C9"/>
    <w:rsid w:val="00353DB5"/>
    <w:rsid w:val="00353E90"/>
    <w:rsid w:val="00354890"/>
    <w:rsid w:val="00354A21"/>
    <w:rsid w:val="00354A6F"/>
    <w:rsid w:val="00354AC9"/>
    <w:rsid w:val="00354DB7"/>
    <w:rsid w:val="00355157"/>
    <w:rsid w:val="00355300"/>
    <w:rsid w:val="00355979"/>
    <w:rsid w:val="00355F3B"/>
    <w:rsid w:val="00356016"/>
    <w:rsid w:val="00356B66"/>
    <w:rsid w:val="00356E6C"/>
    <w:rsid w:val="00356E8A"/>
    <w:rsid w:val="00356EDD"/>
    <w:rsid w:val="003572D5"/>
    <w:rsid w:val="003572DF"/>
    <w:rsid w:val="00357723"/>
    <w:rsid w:val="00357AA6"/>
    <w:rsid w:val="00357AC7"/>
    <w:rsid w:val="00357F86"/>
    <w:rsid w:val="0036055E"/>
    <w:rsid w:val="00360CD8"/>
    <w:rsid w:val="003624C6"/>
    <w:rsid w:val="003626F9"/>
    <w:rsid w:val="003629FB"/>
    <w:rsid w:val="00363404"/>
    <w:rsid w:val="00363AEC"/>
    <w:rsid w:val="00363D84"/>
    <w:rsid w:val="00363F73"/>
    <w:rsid w:val="00365B56"/>
    <w:rsid w:val="0036619C"/>
    <w:rsid w:val="003667DB"/>
    <w:rsid w:val="00366A01"/>
    <w:rsid w:val="00366C57"/>
    <w:rsid w:val="00366FC1"/>
    <w:rsid w:val="00367063"/>
    <w:rsid w:val="0036715A"/>
    <w:rsid w:val="003673D9"/>
    <w:rsid w:val="003675CC"/>
    <w:rsid w:val="003701C8"/>
    <w:rsid w:val="00370478"/>
    <w:rsid w:val="00370488"/>
    <w:rsid w:val="0037054A"/>
    <w:rsid w:val="003711E8"/>
    <w:rsid w:val="00371B35"/>
    <w:rsid w:val="003720B5"/>
    <w:rsid w:val="00372A58"/>
    <w:rsid w:val="0037377E"/>
    <w:rsid w:val="003738C6"/>
    <w:rsid w:val="00374252"/>
    <w:rsid w:val="00374578"/>
    <w:rsid w:val="00374DCC"/>
    <w:rsid w:val="00375618"/>
    <w:rsid w:val="00376211"/>
    <w:rsid w:val="0037774F"/>
    <w:rsid w:val="00377D3D"/>
    <w:rsid w:val="00377F89"/>
    <w:rsid w:val="003802FB"/>
    <w:rsid w:val="00380BAD"/>
    <w:rsid w:val="00380F69"/>
    <w:rsid w:val="00381596"/>
    <w:rsid w:val="0038159E"/>
    <w:rsid w:val="00381A46"/>
    <w:rsid w:val="00381B2B"/>
    <w:rsid w:val="00381F67"/>
    <w:rsid w:val="00382492"/>
    <w:rsid w:val="0038299A"/>
    <w:rsid w:val="003829E3"/>
    <w:rsid w:val="003832BD"/>
    <w:rsid w:val="003832CA"/>
    <w:rsid w:val="0038422A"/>
    <w:rsid w:val="00384411"/>
    <w:rsid w:val="00384722"/>
    <w:rsid w:val="00384DA5"/>
    <w:rsid w:val="00384E67"/>
    <w:rsid w:val="00384E75"/>
    <w:rsid w:val="00385B22"/>
    <w:rsid w:val="00385C1A"/>
    <w:rsid w:val="00385D32"/>
    <w:rsid w:val="0038653D"/>
    <w:rsid w:val="00386988"/>
    <w:rsid w:val="00386E1B"/>
    <w:rsid w:val="00387F3A"/>
    <w:rsid w:val="00390D60"/>
    <w:rsid w:val="00390E49"/>
    <w:rsid w:val="003913F4"/>
    <w:rsid w:val="003915AD"/>
    <w:rsid w:val="003920EA"/>
    <w:rsid w:val="00392945"/>
    <w:rsid w:val="00392D28"/>
    <w:rsid w:val="003930A7"/>
    <w:rsid w:val="00393462"/>
    <w:rsid w:val="0039396A"/>
    <w:rsid w:val="00393C0D"/>
    <w:rsid w:val="00393C1E"/>
    <w:rsid w:val="00393CDC"/>
    <w:rsid w:val="00393CEF"/>
    <w:rsid w:val="00393EF9"/>
    <w:rsid w:val="0039404D"/>
    <w:rsid w:val="003940C5"/>
    <w:rsid w:val="00394408"/>
    <w:rsid w:val="00394C7F"/>
    <w:rsid w:val="003952B0"/>
    <w:rsid w:val="0039565C"/>
    <w:rsid w:val="00395A0A"/>
    <w:rsid w:val="00395E84"/>
    <w:rsid w:val="0039607B"/>
    <w:rsid w:val="003A0930"/>
    <w:rsid w:val="003A0BAA"/>
    <w:rsid w:val="003A0E65"/>
    <w:rsid w:val="003A178E"/>
    <w:rsid w:val="003A1EF4"/>
    <w:rsid w:val="003A2286"/>
    <w:rsid w:val="003A2946"/>
    <w:rsid w:val="003A3E9C"/>
    <w:rsid w:val="003A3FBD"/>
    <w:rsid w:val="003A407A"/>
    <w:rsid w:val="003A4983"/>
    <w:rsid w:val="003A4AC4"/>
    <w:rsid w:val="003A5022"/>
    <w:rsid w:val="003A5139"/>
    <w:rsid w:val="003A52B7"/>
    <w:rsid w:val="003A631B"/>
    <w:rsid w:val="003A65D9"/>
    <w:rsid w:val="003A675A"/>
    <w:rsid w:val="003A6EC3"/>
    <w:rsid w:val="003A6F45"/>
    <w:rsid w:val="003B00C8"/>
    <w:rsid w:val="003B0231"/>
    <w:rsid w:val="003B05A3"/>
    <w:rsid w:val="003B0B32"/>
    <w:rsid w:val="003B0E2A"/>
    <w:rsid w:val="003B145F"/>
    <w:rsid w:val="003B169E"/>
    <w:rsid w:val="003B195A"/>
    <w:rsid w:val="003B1D7B"/>
    <w:rsid w:val="003B27D7"/>
    <w:rsid w:val="003B284D"/>
    <w:rsid w:val="003B30AB"/>
    <w:rsid w:val="003B38F7"/>
    <w:rsid w:val="003B39EA"/>
    <w:rsid w:val="003B450B"/>
    <w:rsid w:val="003B525B"/>
    <w:rsid w:val="003B573B"/>
    <w:rsid w:val="003B5AE2"/>
    <w:rsid w:val="003B5CCC"/>
    <w:rsid w:val="003B5E07"/>
    <w:rsid w:val="003B5F75"/>
    <w:rsid w:val="003B618F"/>
    <w:rsid w:val="003B6804"/>
    <w:rsid w:val="003B6B4B"/>
    <w:rsid w:val="003B7E4F"/>
    <w:rsid w:val="003C0955"/>
    <w:rsid w:val="003C0EFE"/>
    <w:rsid w:val="003C0F87"/>
    <w:rsid w:val="003C0FB4"/>
    <w:rsid w:val="003C137B"/>
    <w:rsid w:val="003C13F3"/>
    <w:rsid w:val="003C1DD3"/>
    <w:rsid w:val="003C25A2"/>
    <w:rsid w:val="003C2683"/>
    <w:rsid w:val="003C2BE5"/>
    <w:rsid w:val="003C2F7C"/>
    <w:rsid w:val="003C338A"/>
    <w:rsid w:val="003C3D76"/>
    <w:rsid w:val="003C45EE"/>
    <w:rsid w:val="003C4A0B"/>
    <w:rsid w:val="003C59AF"/>
    <w:rsid w:val="003C5A03"/>
    <w:rsid w:val="003C6F85"/>
    <w:rsid w:val="003C7602"/>
    <w:rsid w:val="003C76E7"/>
    <w:rsid w:val="003C7726"/>
    <w:rsid w:val="003D0F4B"/>
    <w:rsid w:val="003D19F2"/>
    <w:rsid w:val="003D1B5F"/>
    <w:rsid w:val="003D1F6B"/>
    <w:rsid w:val="003D342C"/>
    <w:rsid w:val="003D3608"/>
    <w:rsid w:val="003D37C6"/>
    <w:rsid w:val="003D43D2"/>
    <w:rsid w:val="003D44A9"/>
    <w:rsid w:val="003D47BF"/>
    <w:rsid w:val="003D4D74"/>
    <w:rsid w:val="003D52EF"/>
    <w:rsid w:val="003D55EF"/>
    <w:rsid w:val="003D573A"/>
    <w:rsid w:val="003D58B6"/>
    <w:rsid w:val="003D677B"/>
    <w:rsid w:val="003D69C6"/>
    <w:rsid w:val="003D6B5A"/>
    <w:rsid w:val="003D6F07"/>
    <w:rsid w:val="003D707F"/>
    <w:rsid w:val="003D7530"/>
    <w:rsid w:val="003E1A04"/>
    <w:rsid w:val="003E1D7D"/>
    <w:rsid w:val="003E28DE"/>
    <w:rsid w:val="003E2FDB"/>
    <w:rsid w:val="003E3CAF"/>
    <w:rsid w:val="003E3E8B"/>
    <w:rsid w:val="003E4458"/>
    <w:rsid w:val="003E4D59"/>
    <w:rsid w:val="003E5279"/>
    <w:rsid w:val="003E5460"/>
    <w:rsid w:val="003E5663"/>
    <w:rsid w:val="003E5845"/>
    <w:rsid w:val="003E5D14"/>
    <w:rsid w:val="003E5E66"/>
    <w:rsid w:val="003E5F7C"/>
    <w:rsid w:val="003E6319"/>
    <w:rsid w:val="003E6BB5"/>
    <w:rsid w:val="003E6C19"/>
    <w:rsid w:val="003E6EC3"/>
    <w:rsid w:val="003E7311"/>
    <w:rsid w:val="003E7820"/>
    <w:rsid w:val="003E79B4"/>
    <w:rsid w:val="003E7AC7"/>
    <w:rsid w:val="003E7B97"/>
    <w:rsid w:val="003E7E53"/>
    <w:rsid w:val="003F03CA"/>
    <w:rsid w:val="003F059F"/>
    <w:rsid w:val="003F063F"/>
    <w:rsid w:val="003F0F64"/>
    <w:rsid w:val="003F215A"/>
    <w:rsid w:val="003F277B"/>
    <w:rsid w:val="003F2853"/>
    <w:rsid w:val="003F2F40"/>
    <w:rsid w:val="003F314C"/>
    <w:rsid w:val="003F3307"/>
    <w:rsid w:val="003F4693"/>
    <w:rsid w:val="003F547F"/>
    <w:rsid w:val="003F56A5"/>
    <w:rsid w:val="003F6D89"/>
    <w:rsid w:val="003F6ED1"/>
    <w:rsid w:val="003F7258"/>
    <w:rsid w:val="003F73F1"/>
    <w:rsid w:val="003F7CCB"/>
    <w:rsid w:val="003F7E60"/>
    <w:rsid w:val="0040006B"/>
    <w:rsid w:val="00400E9C"/>
    <w:rsid w:val="00401020"/>
    <w:rsid w:val="00401B5B"/>
    <w:rsid w:val="004020BA"/>
    <w:rsid w:val="00402840"/>
    <w:rsid w:val="004039A5"/>
    <w:rsid w:val="00403E58"/>
    <w:rsid w:val="00404265"/>
    <w:rsid w:val="0040444B"/>
    <w:rsid w:val="004044CE"/>
    <w:rsid w:val="0040458E"/>
    <w:rsid w:val="00405257"/>
    <w:rsid w:val="004057BA"/>
    <w:rsid w:val="004061FB"/>
    <w:rsid w:val="004066D3"/>
    <w:rsid w:val="00406756"/>
    <w:rsid w:val="00406D4B"/>
    <w:rsid w:val="004071F0"/>
    <w:rsid w:val="00407341"/>
    <w:rsid w:val="0041023B"/>
    <w:rsid w:val="00410E2F"/>
    <w:rsid w:val="00410F2A"/>
    <w:rsid w:val="00410FCE"/>
    <w:rsid w:val="004116CC"/>
    <w:rsid w:val="004119BA"/>
    <w:rsid w:val="00413DFB"/>
    <w:rsid w:val="00414123"/>
    <w:rsid w:val="004157BA"/>
    <w:rsid w:val="004166DE"/>
    <w:rsid w:val="0041782E"/>
    <w:rsid w:val="00417F76"/>
    <w:rsid w:val="00420AB7"/>
    <w:rsid w:val="00420CB0"/>
    <w:rsid w:val="00420F50"/>
    <w:rsid w:val="00421DEA"/>
    <w:rsid w:val="00422C24"/>
    <w:rsid w:val="00422DEC"/>
    <w:rsid w:val="0042310C"/>
    <w:rsid w:val="00423300"/>
    <w:rsid w:val="00424095"/>
    <w:rsid w:val="004248C2"/>
    <w:rsid w:val="00424D45"/>
    <w:rsid w:val="00424E21"/>
    <w:rsid w:val="00424E65"/>
    <w:rsid w:val="004258CB"/>
    <w:rsid w:val="00425958"/>
    <w:rsid w:val="00426B78"/>
    <w:rsid w:val="00427B48"/>
    <w:rsid w:val="0043025B"/>
    <w:rsid w:val="00430CD7"/>
    <w:rsid w:val="00431692"/>
    <w:rsid w:val="004319FF"/>
    <w:rsid w:val="0043230B"/>
    <w:rsid w:val="004330AB"/>
    <w:rsid w:val="00433777"/>
    <w:rsid w:val="0043377C"/>
    <w:rsid w:val="004338CF"/>
    <w:rsid w:val="00433C29"/>
    <w:rsid w:val="00433FE2"/>
    <w:rsid w:val="004349EC"/>
    <w:rsid w:val="00434C90"/>
    <w:rsid w:val="00434DF5"/>
    <w:rsid w:val="00434E97"/>
    <w:rsid w:val="00435062"/>
    <w:rsid w:val="0043571E"/>
    <w:rsid w:val="004358B3"/>
    <w:rsid w:val="00435E44"/>
    <w:rsid w:val="00437B88"/>
    <w:rsid w:val="00437EAA"/>
    <w:rsid w:val="00437F05"/>
    <w:rsid w:val="00440173"/>
    <w:rsid w:val="00441C34"/>
    <w:rsid w:val="0044236D"/>
    <w:rsid w:val="0044270F"/>
    <w:rsid w:val="00442CC6"/>
    <w:rsid w:val="0044322A"/>
    <w:rsid w:val="00443CC9"/>
    <w:rsid w:val="00444029"/>
    <w:rsid w:val="0044484F"/>
    <w:rsid w:val="00444DF2"/>
    <w:rsid w:val="00444E81"/>
    <w:rsid w:val="00444EA6"/>
    <w:rsid w:val="004463FD"/>
    <w:rsid w:val="004471D6"/>
    <w:rsid w:val="0045042A"/>
    <w:rsid w:val="00450898"/>
    <w:rsid w:val="00450ECE"/>
    <w:rsid w:val="004510F2"/>
    <w:rsid w:val="0045214C"/>
    <w:rsid w:val="00452756"/>
    <w:rsid w:val="00453310"/>
    <w:rsid w:val="00453B0E"/>
    <w:rsid w:val="00453D6D"/>
    <w:rsid w:val="004548CD"/>
    <w:rsid w:val="004564C5"/>
    <w:rsid w:val="0045663D"/>
    <w:rsid w:val="00456794"/>
    <w:rsid w:val="00456A96"/>
    <w:rsid w:val="00456EE2"/>
    <w:rsid w:val="0045747B"/>
    <w:rsid w:val="0046037F"/>
    <w:rsid w:val="0046047D"/>
    <w:rsid w:val="00460E3A"/>
    <w:rsid w:val="004615E4"/>
    <w:rsid w:val="00461636"/>
    <w:rsid w:val="00461887"/>
    <w:rsid w:val="00461B35"/>
    <w:rsid w:val="00462404"/>
    <w:rsid w:val="00462BFC"/>
    <w:rsid w:val="00462F0C"/>
    <w:rsid w:val="0046337C"/>
    <w:rsid w:val="00463BFB"/>
    <w:rsid w:val="00463CEC"/>
    <w:rsid w:val="004641D8"/>
    <w:rsid w:val="004646A0"/>
    <w:rsid w:val="00464B80"/>
    <w:rsid w:val="0046515F"/>
    <w:rsid w:val="00465362"/>
    <w:rsid w:val="004653A3"/>
    <w:rsid w:val="00465F7C"/>
    <w:rsid w:val="00466B09"/>
    <w:rsid w:val="00466E5E"/>
    <w:rsid w:val="00467589"/>
    <w:rsid w:val="0047048A"/>
    <w:rsid w:val="004709F4"/>
    <w:rsid w:val="0047179A"/>
    <w:rsid w:val="00471840"/>
    <w:rsid w:val="00471D3B"/>
    <w:rsid w:val="00471D3E"/>
    <w:rsid w:val="00471D66"/>
    <w:rsid w:val="0047226C"/>
    <w:rsid w:val="004722BA"/>
    <w:rsid w:val="00472717"/>
    <w:rsid w:val="00473325"/>
    <w:rsid w:val="00473F7C"/>
    <w:rsid w:val="0047513D"/>
    <w:rsid w:val="00475485"/>
    <w:rsid w:val="00475686"/>
    <w:rsid w:val="0047577C"/>
    <w:rsid w:val="0047584B"/>
    <w:rsid w:val="004758D5"/>
    <w:rsid w:val="004758F1"/>
    <w:rsid w:val="004759F7"/>
    <w:rsid w:val="0047646D"/>
    <w:rsid w:val="00476727"/>
    <w:rsid w:val="00476779"/>
    <w:rsid w:val="0047687E"/>
    <w:rsid w:val="00477CAB"/>
    <w:rsid w:val="004804D6"/>
    <w:rsid w:val="004809ED"/>
    <w:rsid w:val="00480BE5"/>
    <w:rsid w:val="00480E0F"/>
    <w:rsid w:val="004811E6"/>
    <w:rsid w:val="00481656"/>
    <w:rsid w:val="00481FDF"/>
    <w:rsid w:val="00482A32"/>
    <w:rsid w:val="00482B0E"/>
    <w:rsid w:val="00482BB5"/>
    <w:rsid w:val="00482ED6"/>
    <w:rsid w:val="00483327"/>
    <w:rsid w:val="0048342A"/>
    <w:rsid w:val="00483EE0"/>
    <w:rsid w:val="00484620"/>
    <w:rsid w:val="004847A8"/>
    <w:rsid w:val="00484937"/>
    <w:rsid w:val="0048590B"/>
    <w:rsid w:val="004866B9"/>
    <w:rsid w:val="00486AE2"/>
    <w:rsid w:val="00486B82"/>
    <w:rsid w:val="00486C1B"/>
    <w:rsid w:val="00486D15"/>
    <w:rsid w:val="00487321"/>
    <w:rsid w:val="00487BD4"/>
    <w:rsid w:val="0049017F"/>
    <w:rsid w:val="00490EBF"/>
    <w:rsid w:val="004912A2"/>
    <w:rsid w:val="00491C29"/>
    <w:rsid w:val="00492170"/>
    <w:rsid w:val="004926DA"/>
    <w:rsid w:val="004929CE"/>
    <w:rsid w:val="00493A34"/>
    <w:rsid w:val="004941FC"/>
    <w:rsid w:val="004946EA"/>
    <w:rsid w:val="00494EE8"/>
    <w:rsid w:val="00495039"/>
    <w:rsid w:val="0049561C"/>
    <w:rsid w:val="00495B06"/>
    <w:rsid w:val="00495C70"/>
    <w:rsid w:val="0049654D"/>
    <w:rsid w:val="00496B8E"/>
    <w:rsid w:val="00497341"/>
    <w:rsid w:val="00497592"/>
    <w:rsid w:val="004A175B"/>
    <w:rsid w:val="004A19E0"/>
    <w:rsid w:val="004A1C97"/>
    <w:rsid w:val="004A1D92"/>
    <w:rsid w:val="004A2307"/>
    <w:rsid w:val="004A23B0"/>
    <w:rsid w:val="004A27F4"/>
    <w:rsid w:val="004A2FAD"/>
    <w:rsid w:val="004A32D1"/>
    <w:rsid w:val="004A3CB2"/>
    <w:rsid w:val="004A434C"/>
    <w:rsid w:val="004A442C"/>
    <w:rsid w:val="004A5FAD"/>
    <w:rsid w:val="004A6090"/>
    <w:rsid w:val="004A6568"/>
    <w:rsid w:val="004A6839"/>
    <w:rsid w:val="004A69D9"/>
    <w:rsid w:val="004A6FAB"/>
    <w:rsid w:val="004A731C"/>
    <w:rsid w:val="004A7529"/>
    <w:rsid w:val="004A766B"/>
    <w:rsid w:val="004A78EA"/>
    <w:rsid w:val="004A7ACF"/>
    <w:rsid w:val="004B04E1"/>
    <w:rsid w:val="004B0B50"/>
    <w:rsid w:val="004B0D27"/>
    <w:rsid w:val="004B0EC3"/>
    <w:rsid w:val="004B0F19"/>
    <w:rsid w:val="004B22ED"/>
    <w:rsid w:val="004B251C"/>
    <w:rsid w:val="004B2D8F"/>
    <w:rsid w:val="004B320E"/>
    <w:rsid w:val="004B3924"/>
    <w:rsid w:val="004B3F2C"/>
    <w:rsid w:val="004B4BE0"/>
    <w:rsid w:val="004B4DED"/>
    <w:rsid w:val="004B54C6"/>
    <w:rsid w:val="004B5CAE"/>
    <w:rsid w:val="004B68D7"/>
    <w:rsid w:val="004B69CD"/>
    <w:rsid w:val="004B7A4A"/>
    <w:rsid w:val="004B7CC0"/>
    <w:rsid w:val="004C0329"/>
    <w:rsid w:val="004C06D6"/>
    <w:rsid w:val="004C09A0"/>
    <w:rsid w:val="004C0FF0"/>
    <w:rsid w:val="004C10D6"/>
    <w:rsid w:val="004C1D38"/>
    <w:rsid w:val="004C2419"/>
    <w:rsid w:val="004C341C"/>
    <w:rsid w:val="004C3C01"/>
    <w:rsid w:val="004C3D6E"/>
    <w:rsid w:val="004C55A0"/>
    <w:rsid w:val="004C5B80"/>
    <w:rsid w:val="004C62A6"/>
    <w:rsid w:val="004C6A2A"/>
    <w:rsid w:val="004C6ACC"/>
    <w:rsid w:val="004C6BB9"/>
    <w:rsid w:val="004C711E"/>
    <w:rsid w:val="004C720B"/>
    <w:rsid w:val="004C748B"/>
    <w:rsid w:val="004C77A1"/>
    <w:rsid w:val="004C78D7"/>
    <w:rsid w:val="004C7A98"/>
    <w:rsid w:val="004D0572"/>
    <w:rsid w:val="004D0A26"/>
    <w:rsid w:val="004D11E8"/>
    <w:rsid w:val="004D1514"/>
    <w:rsid w:val="004D1F3C"/>
    <w:rsid w:val="004D22C5"/>
    <w:rsid w:val="004D2626"/>
    <w:rsid w:val="004D275D"/>
    <w:rsid w:val="004D287E"/>
    <w:rsid w:val="004D2A7C"/>
    <w:rsid w:val="004D2E64"/>
    <w:rsid w:val="004D367F"/>
    <w:rsid w:val="004D3F73"/>
    <w:rsid w:val="004D4074"/>
    <w:rsid w:val="004D4776"/>
    <w:rsid w:val="004D5DC9"/>
    <w:rsid w:val="004D5FB7"/>
    <w:rsid w:val="004D6A13"/>
    <w:rsid w:val="004E13C1"/>
    <w:rsid w:val="004E15A9"/>
    <w:rsid w:val="004E1786"/>
    <w:rsid w:val="004E1E8C"/>
    <w:rsid w:val="004E1ECD"/>
    <w:rsid w:val="004E2172"/>
    <w:rsid w:val="004E2594"/>
    <w:rsid w:val="004E2AA6"/>
    <w:rsid w:val="004E2D56"/>
    <w:rsid w:val="004E3036"/>
    <w:rsid w:val="004E316D"/>
    <w:rsid w:val="004E3B82"/>
    <w:rsid w:val="004E3B96"/>
    <w:rsid w:val="004E3BC0"/>
    <w:rsid w:val="004E3C58"/>
    <w:rsid w:val="004E3EEA"/>
    <w:rsid w:val="004E41D9"/>
    <w:rsid w:val="004E4355"/>
    <w:rsid w:val="004E443E"/>
    <w:rsid w:val="004E4443"/>
    <w:rsid w:val="004E5172"/>
    <w:rsid w:val="004E51CF"/>
    <w:rsid w:val="004E5395"/>
    <w:rsid w:val="004E53E5"/>
    <w:rsid w:val="004E5718"/>
    <w:rsid w:val="004E57E2"/>
    <w:rsid w:val="004E58DF"/>
    <w:rsid w:val="004E6201"/>
    <w:rsid w:val="004E6281"/>
    <w:rsid w:val="004E6B1F"/>
    <w:rsid w:val="004E6F8E"/>
    <w:rsid w:val="004E73E6"/>
    <w:rsid w:val="004E7EEF"/>
    <w:rsid w:val="004E7F50"/>
    <w:rsid w:val="004F0447"/>
    <w:rsid w:val="004F0540"/>
    <w:rsid w:val="004F070D"/>
    <w:rsid w:val="004F07CC"/>
    <w:rsid w:val="004F08F8"/>
    <w:rsid w:val="004F11C2"/>
    <w:rsid w:val="004F1236"/>
    <w:rsid w:val="004F14EE"/>
    <w:rsid w:val="004F18A1"/>
    <w:rsid w:val="004F1D14"/>
    <w:rsid w:val="004F2B34"/>
    <w:rsid w:val="004F3D79"/>
    <w:rsid w:val="004F3F28"/>
    <w:rsid w:val="004F4AC2"/>
    <w:rsid w:val="004F4C99"/>
    <w:rsid w:val="004F4DC4"/>
    <w:rsid w:val="004F4F66"/>
    <w:rsid w:val="004F5105"/>
    <w:rsid w:val="004F5FAA"/>
    <w:rsid w:val="004F6333"/>
    <w:rsid w:val="004F6593"/>
    <w:rsid w:val="004F66DF"/>
    <w:rsid w:val="004F6E66"/>
    <w:rsid w:val="004F7335"/>
    <w:rsid w:val="004F77AA"/>
    <w:rsid w:val="004F79AD"/>
    <w:rsid w:val="00500521"/>
    <w:rsid w:val="00500D10"/>
    <w:rsid w:val="005011B3"/>
    <w:rsid w:val="0050160A"/>
    <w:rsid w:val="00501AE2"/>
    <w:rsid w:val="00501DBD"/>
    <w:rsid w:val="005028A8"/>
    <w:rsid w:val="005029BE"/>
    <w:rsid w:val="00502EAD"/>
    <w:rsid w:val="00503639"/>
    <w:rsid w:val="005039F0"/>
    <w:rsid w:val="00503B67"/>
    <w:rsid w:val="00506BAC"/>
    <w:rsid w:val="00507033"/>
    <w:rsid w:val="00507237"/>
    <w:rsid w:val="00507960"/>
    <w:rsid w:val="00510371"/>
    <w:rsid w:val="00510544"/>
    <w:rsid w:val="00510789"/>
    <w:rsid w:val="0051110C"/>
    <w:rsid w:val="005111F1"/>
    <w:rsid w:val="00511B31"/>
    <w:rsid w:val="00511F66"/>
    <w:rsid w:val="005122EB"/>
    <w:rsid w:val="00512756"/>
    <w:rsid w:val="00512849"/>
    <w:rsid w:val="00512A28"/>
    <w:rsid w:val="00512B66"/>
    <w:rsid w:val="00512D59"/>
    <w:rsid w:val="00512DB1"/>
    <w:rsid w:val="00513021"/>
    <w:rsid w:val="0051388F"/>
    <w:rsid w:val="00513BDB"/>
    <w:rsid w:val="00514037"/>
    <w:rsid w:val="00515124"/>
    <w:rsid w:val="005159CB"/>
    <w:rsid w:val="00515D91"/>
    <w:rsid w:val="0051615A"/>
    <w:rsid w:val="005167C1"/>
    <w:rsid w:val="00517441"/>
    <w:rsid w:val="00517894"/>
    <w:rsid w:val="00517A07"/>
    <w:rsid w:val="00517BE6"/>
    <w:rsid w:val="00517F93"/>
    <w:rsid w:val="00517FDE"/>
    <w:rsid w:val="0052063E"/>
    <w:rsid w:val="00520949"/>
    <w:rsid w:val="00521FAA"/>
    <w:rsid w:val="005221C0"/>
    <w:rsid w:val="005229B4"/>
    <w:rsid w:val="00522B64"/>
    <w:rsid w:val="00522D9A"/>
    <w:rsid w:val="005232A4"/>
    <w:rsid w:val="0052351D"/>
    <w:rsid w:val="005237E1"/>
    <w:rsid w:val="00524577"/>
    <w:rsid w:val="00524632"/>
    <w:rsid w:val="00524909"/>
    <w:rsid w:val="00526366"/>
    <w:rsid w:val="005268E9"/>
    <w:rsid w:val="005269E9"/>
    <w:rsid w:val="00526DCE"/>
    <w:rsid w:val="00526EB1"/>
    <w:rsid w:val="005270BD"/>
    <w:rsid w:val="0053002D"/>
    <w:rsid w:val="00530494"/>
    <w:rsid w:val="00530512"/>
    <w:rsid w:val="005310A0"/>
    <w:rsid w:val="005310A7"/>
    <w:rsid w:val="005313AE"/>
    <w:rsid w:val="005319B2"/>
    <w:rsid w:val="00532338"/>
    <w:rsid w:val="00532AA3"/>
    <w:rsid w:val="00532CC6"/>
    <w:rsid w:val="00533283"/>
    <w:rsid w:val="00533774"/>
    <w:rsid w:val="005339EB"/>
    <w:rsid w:val="00533C85"/>
    <w:rsid w:val="0053408B"/>
    <w:rsid w:val="0053412A"/>
    <w:rsid w:val="0053414F"/>
    <w:rsid w:val="00534478"/>
    <w:rsid w:val="005352D1"/>
    <w:rsid w:val="005355D8"/>
    <w:rsid w:val="00535A08"/>
    <w:rsid w:val="00535D4A"/>
    <w:rsid w:val="00535D57"/>
    <w:rsid w:val="00535ED7"/>
    <w:rsid w:val="00535F03"/>
    <w:rsid w:val="00536A41"/>
    <w:rsid w:val="00536DF8"/>
    <w:rsid w:val="00537147"/>
    <w:rsid w:val="00537A51"/>
    <w:rsid w:val="00537BC9"/>
    <w:rsid w:val="005400EE"/>
    <w:rsid w:val="00540227"/>
    <w:rsid w:val="00540251"/>
    <w:rsid w:val="005405B7"/>
    <w:rsid w:val="00541C57"/>
    <w:rsid w:val="00541EB7"/>
    <w:rsid w:val="00542AB5"/>
    <w:rsid w:val="00543AF4"/>
    <w:rsid w:val="0054468D"/>
    <w:rsid w:val="00546114"/>
    <w:rsid w:val="00546414"/>
    <w:rsid w:val="005473D5"/>
    <w:rsid w:val="00547786"/>
    <w:rsid w:val="0054779A"/>
    <w:rsid w:val="005478D0"/>
    <w:rsid w:val="005502B6"/>
    <w:rsid w:val="005512CB"/>
    <w:rsid w:val="005514E6"/>
    <w:rsid w:val="00551A47"/>
    <w:rsid w:val="00551E15"/>
    <w:rsid w:val="005524D0"/>
    <w:rsid w:val="0055413B"/>
    <w:rsid w:val="00554E96"/>
    <w:rsid w:val="005553FC"/>
    <w:rsid w:val="0055593B"/>
    <w:rsid w:val="00555A5C"/>
    <w:rsid w:val="00555B0C"/>
    <w:rsid w:val="00556321"/>
    <w:rsid w:val="0055665A"/>
    <w:rsid w:val="005567D4"/>
    <w:rsid w:val="00556A08"/>
    <w:rsid w:val="00556D35"/>
    <w:rsid w:val="0055705B"/>
    <w:rsid w:val="005571DA"/>
    <w:rsid w:val="0055772F"/>
    <w:rsid w:val="005577E6"/>
    <w:rsid w:val="0055785B"/>
    <w:rsid w:val="00557CEF"/>
    <w:rsid w:val="00557F8A"/>
    <w:rsid w:val="0056033F"/>
    <w:rsid w:val="005604EC"/>
    <w:rsid w:val="0056079D"/>
    <w:rsid w:val="00560E5B"/>
    <w:rsid w:val="005618AF"/>
    <w:rsid w:val="00561CC2"/>
    <w:rsid w:val="00562E5E"/>
    <w:rsid w:val="005630BA"/>
    <w:rsid w:val="00563514"/>
    <w:rsid w:val="00563D81"/>
    <w:rsid w:val="00564C20"/>
    <w:rsid w:val="0056541A"/>
    <w:rsid w:val="00565E48"/>
    <w:rsid w:val="00566A54"/>
    <w:rsid w:val="00566AD4"/>
    <w:rsid w:val="00566C0C"/>
    <w:rsid w:val="00566EAF"/>
    <w:rsid w:val="00570279"/>
    <w:rsid w:val="00570584"/>
    <w:rsid w:val="00570B3F"/>
    <w:rsid w:val="0057195F"/>
    <w:rsid w:val="0057232E"/>
    <w:rsid w:val="0057260E"/>
    <w:rsid w:val="00572983"/>
    <w:rsid w:val="005734CC"/>
    <w:rsid w:val="0057396B"/>
    <w:rsid w:val="00573D61"/>
    <w:rsid w:val="00573EF4"/>
    <w:rsid w:val="00574219"/>
    <w:rsid w:val="005746F5"/>
    <w:rsid w:val="005749A7"/>
    <w:rsid w:val="00574D70"/>
    <w:rsid w:val="00575AAF"/>
    <w:rsid w:val="00575B4F"/>
    <w:rsid w:val="0057616C"/>
    <w:rsid w:val="005762AC"/>
    <w:rsid w:val="00576F30"/>
    <w:rsid w:val="005772C3"/>
    <w:rsid w:val="0057753B"/>
    <w:rsid w:val="00577825"/>
    <w:rsid w:val="00577E3F"/>
    <w:rsid w:val="00577FCC"/>
    <w:rsid w:val="00577FF7"/>
    <w:rsid w:val="00580D5D"/>
    <w:rsid w:val="0058142C"/>
    <w:rsid w:val="005814CD"/>
    <w:rsid w:val="00581B83"/>
    <w:rsid w:val="00582397"/>
    <w:rsid w:val="0058258E"/>
    <w:rsid w:val="005827F9"/>
    <w:rsid w:val="00582C51"/>
    <w:rsid w:val="00582E2F"/>
    <w:rsid w:val="0058300C"/>
    <w:rsid w:val="00583052"/>
    <w:rsid w:val="00583634"/>
    <w:rsid w:val="005840A4"/>
    <w:rsid w:val="00584164"/>
    <w:rsid w:val="00584664"/>
    <w:rsid w:val="00584E54"/>
    <w:rsid w:val="005859B7"/>
    <w:rsid w:val="00585A5C"/>
    <w:rsid w:val="00586667"/>
    <w:rsid w:val="00586DE6"/>
    <w:rsid w:val="00587104"/>
    <w:rsid w:val="0058711B"/>
    <w:rsid w:val="00587226"/>
    <w:rsid w:val="0058793C"/>
    <w:rsid w:val="00587954"/>
    <w:rsid w:val="00587BB9"/>
    <w:rsid w:val="005901BD"/>
    <w:rsid w:val="00590F80"/>
    <w:rsid w:val="005910EB"/>
    <w:rsid w:val="005917D5"/>
    <w:rsid w:val="0059195D"/>
    <w:rsid w:val="0059380E"/>
    <w:rsid w:val="00593849"/>
    <w:rsid w:val="00593F82"/>
    <w:rsid w:val="0059479C"/>
    <w:rsid w:val="005949D6"/>
    <w:rsid w:val="00594C8F"/>
    <w:rsid w:val="005950A8"/>
    <w:rsid w:val="00595369"/>
    <w:rsid w:val="005954F0"/>
    <w:rsid w:val="00595648"/>
    <w:rsid w:val="0059594C"/>
    <w:rsid w:val="00595ADA"/>
    <w:rsid w:val="005962D1"/>
    <w:rsid w:val="0059667A"/>
    <w:rsid w:val="00596802"/>
    <w:rsid w:val="0059689F"/>
    <w:rsid w:val="00596B16"/>
    <w:rsid w:val="005970EF"/>
    <w:rsid w:val="005978A8"/>
    <w:rsid w:val="00597C23"/>
    <w:rsid w:val="005A0848"/>
    <w:rsid w:val="005A1D56"/>
    <w:rsid w:val="005A1E53"/>
    <w:rsid w:val="005A1F82"/>
    <w:rsid w:val="005A2203"/>
    <w:rsid w:val="005A27EA"/>
    <w:rsid w:val="005A286C"/>
    <w:rsid w:val="005A2D8C"/>
    <w:rsid w:val="005A3091"/>
    <w:rsid w:val="005A3828"/>
    <w:rsid w:val="005A3B20"/>
    <w:rsid w:val="005A3D43"/>
    <w:rsid w:val="005A3F31"/>
    <w:rsid w:val="005A41C0"/>
    <w:rsid w:val="005A5199"/>
    <w:rsid w:val="005A5D2C"/>
    <w:rsid w:val="005A5E02"/>
    <w:rsid w:val="005A5F60"/>
    <w:rsid w:val="005A79AD"/>
    <w:rsid w:val="005A7CB9"/>
    <w:rsid w:val="005A7D4E"/>
    <w:rsid w:val="005B0631"/>
    <w:rsid w:val="005B0CEF"/>
    <w:rsid w:val="005B0D27"/>
    <w:rsid w:val="005B0E69"/>
    <w:rsid w:val="005B0E8F"/>
    <w:rsid w:val="005B1243"/>
    <w:rsid w:val="005B1736"/>
    <w:rsid w:val="005B1FE9"/>
    <w:rsid w:val="005B2AB2"/>
    <w:rsid w:val="005B2FC2"/>
    <w:rsid w:val="005B33E0"/>
    <w:rsid w:val="005B3714"/>
    <w:rsid w:val="005B39D9"/>
    <w:rsid w:val="005B3A6F"/>
    <w:rsid w:val="005B3CA3"/>
    <w:rsid w:val="005B40CB"/>
    <w:rsid w:val="005B4407"/>
    <w:rsid w:val="005B4CB5"/>
    <w:rsid w:val="005B5012"/>
    <w:rsid w:val="005B5192"/>
    <w:rsid w:val="005B5CA1"/>
    <w:rsid w:val="005B6477"/>
    <w:rsid w:val="005B6FFA"/>
    <w:rsid w:val="005B728B"/>
    <w:rsid w:val="005C00FB"/>
    <w:rsid w:val="005C1583"/>
    <w:rsid w:val="005C16DC"/>
    <w:rsid w:val="005C1F5D"/>
    <w:rsid w:val="005C26B3"/>
    <w:rsid w:val="005C3A97"/>
    <w:rsid w:val="005C4405"/>
    <w:rsid w:val="005C54C2"/>
    <w:rsid w:val="005C633E"/>
    <w:rsid w:val="005C6389"/>
    <w:rsid w:val="005C6D65"/>
    <w:rsid w:val="005C7207"/>
    <w:rsid w:val="005D004B"/>
    <w:rsid w:val="005D00DB"/>
    <w:rsid w:val="005D065E"/>
    <w:rsid w:val="005D0DCD"/>
    <w:rsid w:val="005D1062"/>
    <w:rsid w:val="005D10A7"/>
    <w:rsid w:val="005D112A"/>
    <w:rsid w:val="005D1175"/>
    <w:rsid w:val="005D1239"/>
    <w:rsid w:val="005D14D3"/>
    <w:rsid w:val="005D1818"/>
    <w:rsid w:val="005D18C8"/>
    <w:rsid w:val="005D2272"/>
    <w:rsid w:val="005D22C5"/>
    <w:rsid w:val="005D2AEA"/>
    <w:rsid w:val="005D3C73"/>
    <w:rsid w:val="005D40EE"/>
    <w:rsid w:val="005D580E"/>
    <w:rsid w:val="005D5BB9"/>
    <w:rsid w:val="005D5E3D"/>
    <w:rsid w:val="005D7D96"/>
    <w:rsid w:val="005E035E"/>
    <w:rsid w:val="005E0674"/>
    <w:rsid w:val="005E0E75"/>
    <w:rsid w:val="005E106F"/>
    <w:rsid w:val="005E1098"/>
    <w:rsid w:val="005E1211"/>
    <w:rsid w:val="005E15E7"/>
    <w:rsid w:val="005E1824"/>
    <w:rsid w:val="005E1B00"/>
    <w:rsid w:val="005E2081"/>
    <w:rsid w:val="005E209F"/>
    <w:rsid w:val="005E20D0"/>
    <w:rsid w:val="005E35C0"/>
    <w:rsid w:val="005E3A49"/>
    <w:rsid w:val="005E3B88"/>
    <w:rsid w:val="005E512D"/>
    <w:rsid w:val="005E55EF"/>
    <w:rsid w:val="005E5A37"/>
    <w:rsid w:val="005E5B8E"/>
    <w:rsid w:val="005E65A4"/>
    <w:rsid w:val="005E6713"/>
    <w:rsid w:val="005E77E4"/>
    <w:rsid w:val="005E78CF"/>
    <w:rsid w:val="005F015C"/>
    <w:rsid w:val="005F05E4"/>
    <w:rsid w:val="005F09A2"/>
    <w:rsid w:val="005F0B7B"/>
    <w:rsid w:val="005F1897"/>
    <w:rsid w:val="005F1D8F"/>
    <w:rsid w:val="005F1E8A"/>
    <w:rsid w:val="005F2BFF"/>
    <w:rsid w:val="005F2F15"/>
    <w:rsid w:val="005F3538"/>
    <w:rsid w:val="005F4709"/>
    <w:rsid w:val="005F4994"/>
    <w:rsid w:val="005F5830"/>
    <w:rsid w:val="005F58EF"/>
    <w:rsid w:val="005F59CE"/>
    <w:rsid w:val="005F5EC6"/>
    <w:rsid w:val="005F625C"/>
    <w:rsid w:val="005F659A"/>
    <w:rsid w:val="005F6B04"/>
    <w:rsid w:val="005F6BB1"/>
    <w:rsid w:val="005F6FB2"/>
    <w:rsid w:val="005F7528"/>
    <w:rsid w:val="005F77BD"/>
    <w:rsid w:val="005F7843"/>
    <w:rsid w:val="005F7CC1"/>
    <w:rsid w:val="005F7CE4"/>
    <w:rsid w:val="005F7D84"/>
    <w:rsid w:val="00600892"/>
    <w:rsid w:val="00601EC8"/>
    <w:rsid w:val="00602297"/>
    <w:rsid w:val="006027DA"/>
    <w:rsid w:val="00602D64"/>
    <w:rsid w:val="00602F70"/>
    <w:rsid w:val="006037BF"/>
    <w:rsid w:val="00603B61"/>
    <w:rsid w:val="00604241"/>
    <w:rsid w:val="00604437"/>
    <w:rsid w:val="0060470C"/>
    <w:rsid w:val="00604BD9"/>
    <w:rsid w:val="006057A0"/>
    <w:rsid w:val="00605828"/>
    <w:rsid w:val="00605D31"/>
    <w:rsid w:val="00606747"/>
    <w:rsid w:val="00606EBB"/>
    <w:rsid w:val="006074DE"/>
    <w:rsid w:val="00607995"/>
    <w:rsid w:val="00607B6D"/>
    <w:rsid w:val="00607B79"/>
    <w:rsid w:val="00610292"/>
    <w:rsid w:val="006107FE"/>
    <w:rsid w:val="006114FC"/>
    <w:rsid w:val="00611771"/>
    <w:rsid w:val="006124D8"/>
    <w:rsid w:val="00612ED2"/>
    <w:rsid w:val="006134DA"/>
    <w:rsid w:val="00613EFF"/>
    <w:rsid w:val="006142E1"/>
    <w:rsid w:val="00614748"/>
    <w:rsid w:val="006149A4"/>
    <w:rsid w:val="00614C5D"/>
    <w:rsid w:val="00615060"/>
    <w:rsid w:val="00615D0B"/>
    <w:rsid w:val="006168F7"/>
    <w:rsid w:val="006170FF"/>
    <w:rsid w:val="006171D5"/>
    <w:rsid w:val="0061729B"/>
    <w:rsid w:val="00617423"/>
    <w:rsid w:val="00617524"/>
    <w:rsid w:val="00617659"/>
    <w:rsid w:val="00617B4C"/>
    <w:rsid w:val="00617B86"/>
    <w:rsid w:val="00620283"/>
    <w:rsid w:val="006202E0"/>
    <w:rsid w:val="0062089F"/>
    <w:rsid w:val="00620A73"/>
    <w:rsid w:val="006216FD"/>
    <w:rsid w:val="006217F9"/>
    <w:rsid w:val="00621988"/>
    <w:rsid w:val="00621EEF"/>
    <w:rsid w:val="006232DE"/>
    <w:rsid w:val="006234E6"/>
    <w:rsid w:val="00623511"/>
    <w:rsid w:val="0062420D"/>
    <w:rsid w:val="00624435"/>
    <w:rsid w:val="0062458A"/>
    <w:rsid w:val="0062463B"/>
    <w:rsid w:val="00625C69"/>
    <w:rsid w:val="00626F7D"/>
    <w:rsid w:val="006270CF"/>
    <w:rsid w:val="006273F8"/>
    <w:rsid w:val="0063044F"/>
    <w:rsid w:val="0063130F"/>
    <w:rsid w:val="00631729"/>
    <w:rsid w:val="00631A99"/>
    <w:rsid w:val="00631C06"/>
    <w:rsid w:val="00632405"/>
    <w:rsid w:val="00633EF1"/>
    <w:rsid w:val="006340E5"/>
    <w:rsid w:val="00634485"/>
    <w:rsid w:val="006347CF"/>
    <w:rsid w:val="00634CED"/>
    <w:rsid w:val="006352B9"/>
    <w:rsid w:val="00635E46"/>
    <w:rsid w:val="006362F5"/>
    <w:rsid w:val="0063697C"/>
    <w:rsid w:val="00636E4E"/>
    <w:rsid w:val="00636E77"/>
    <w:rsid w:val="00637BAB"/>
    <w:rsid w:val="0064154A"/>
    <w:rsid w:val="006423AB"/>
    <w:rsid w:val="006424EB"/>
    <w:rsid w:val="00642FAE"/>
    <w:rsid w:val="0064351D"/>
    <w:rsid w:val="00643706"/>
    <w:rsid w:val="00643C40"/>
    <w:rsid w:val="00643CCD"/>
    <w:rsid w:val="00643FB6"/>
    <w:rsid w:val="0064400B"/>
    <w:rsid w:val="006441F8"/>
    <w:rsid w:val="0064464B"/>
    <w:rsid w:val="006446C4"/>
    <w:rsid w:val="00645079"/>
    <w:rsid w:val="00645EA3"/>
    <w:rsid w:val="00646069"/>
    <w:rsid w:val="00646111"/>
    <w:rsid w:val="00646353"/>
    <w:rsid w:val="006463E7"/>
    <w:rsid w:val="00646EEB"/>
    <w:rsid w:val="00647253"/>
    <w:rsid w:val="0064783F"/>
    <w:rsid w:val="006501AE"/>
    <w:rsid w:val="006506CB"/>
    <w:rsid w:val="00650C7F"/>
    <w:rsid w:val="00650CA2"/>
    <w:rsid w:val="00651C59"/>
    <w:rsid w:val="00651F8F"/>
    <w:rsid w:val="006523D3"/>
    <w:rsid w:val="00652584"/>
    <w:rsid w:val="006531D8"/>
    <w:rsid w:val="006538CC"/>
    <w:rsid w:val="00653934"/>
    <w:rsid w:val="00653F6C"/>
    <w:rsid w:val="00653FDA"/>
    <w:rsid w:val="00654076"/>
    <w:rsid w:val="00654194"/>
    <w:rsid w:val="006546AE"/>
    <w:rsid w:val="0065481C"/>
    <w:rsid w:val="0065522F"/>
    <w:rsid w:val="00655822"/>
    <w:rsid w:val="0065590E"/>
    <w:rsid w:val="00655CA0"/>
    <w:rsid w:val="00656823"/>
    <w:rsid w:val="00656F68"/>
    <w:rsid w:val="00656FB1"/>
    <w:rsid w:val="00657E5A"/>
    <w:rsid w:val="006626FB"/>
    <w:rsid w:val="0066331A"/>
    <w:rsid w:val="00663831"/>
    <w:rsid w:val="00663E4F"/>
    <w:rsid w:val="00663EAA"/>
    <w:rsid w:val="006643F7"/>
    <w:rsid w:val="00664408"/>
    <w:rsid w:val="00664604"/>
    <w:rsid w:val="00664699"/>
    <w:rsid w:val="0066489C"/>
    <w:rsid w:val="00665004"/>
    <w:rsid w:val="006652BF"/>
    <w:rsid w:val="006656D8"/>
    <w:rsid w:val="00665D5C"/>
    <w:rsid w:val="00665F0C"/>
    <w:rsid w:val="0066665C"/>
    <w:rsid w:val="00666BC2"/>
    <w:rsid w:val="0066711D"/>
    <w:rsid w:val="00667BB9"/>
    <w:rsid w:val="00670403"/>
    <w:rsid w:val="00670E03"/>
    <w:rsid w:val="00670FA6"/>
    <w:rsid w:val="00671AB5"/>
    <w:rsid w:val="00673634"/>
    <w:rsid w:val="00673C90"/>
    <w:rsid w:val="00673CBE"/>
    <w:rsid w:val="006741EF"/>
    <w:rsid w:val="00675444"/>
    <w:rsid w:val="00675636"/>
    <w:rsid w:val="00675D55"/>
    <w:rsid w:val="00676B64"/>
    <w:rsid w:val="006778CF"/>
    <w:rsid w:val="0068024A"/>
    <w:rsid w:val="006806CB"/>
    <w:rsid w:val="0068230E"/>
    <w:rsid w:val="00682B6E"/>
    <w:rsid w:val="00682BE6"/>
    <w:rsid w:val="00682C9C"/>
    <w:rsid w:val="0068344C"/>
    <w:rsid w:val="006834AE"/>
    <w:rsid w:val="00684CF9"/>
    <w:rsid w:val="006858CB"/>
    <w:rsid w:val="00685BB9"/>
    <w:rsid w:val="006864F5"/>
    <w:rsid w:val="00686710"/>
    <w:rsid w:val="0068673D"/>
    <w:rsid w:val="0068772A"/>
    <w:rsid w:val="00691C1C"/>
    <w:rsid w:val="0069225A"/>
    <w:rsid w:val="006926A2"/>
    <w:rsid w:val="0069368C"/>
    <w:rsid w:val="006944D7"/>
    <w:rsid w:val="006949C8"/>
    <w:rsid w:val="00694DD0"/>
    <w:rsid w:val="00696C97"/>
    <w:rsid w:val="00697742"/>
    <w:rsid w:val="0069776F"/>
    <w:rsid w:val="006A02DC"/>
    <w:rsid w:val="006A0300"/>
    <w:rsid w:val="006A124B"/>
    <w:rsid w:val="006A13CF"/>
    <w:rsid w:val="006A1583"/>
    <w:rsid w:val="006A1829"/>
    <w:rsid w:val="006A1ABC"/>
    <w:rsid w:val="006A1C6F"/>
    <w:rsid w:val="006A24CC"/>
    <w:rsid w:val="006A2EE0"/>
    <w:rsid w:val="006A3A45"/>
    <w:rsid w:val="006A3DA1"/>
    <w:rsid w:val="006A449A"/>
    <w:rsid w:val="006A450B"/>
    <w:rsid w:val="006A5828"/>
    <w:rsid w:val="006A5A7E"/>
    <w:rsid w:val="006A61AE"/>
    <w:rsid w:val="006A68BB"/>
    <w:rsid w:val="006A69CB"/>
    <w:rsid w:val="006A6DF2"/>
    <w:rsid w:val="006A6ECB"/>
    <w:rsid w:val="006A73E6"/>
    <w:rsid w:val="006A7BDC"/>
    <w:rsid w:val="006A7D91"/>
    <w:rsid w:val="006B02F2"/>
    <w:rsid w:val="006B04E9"/>
    <w:rsid w:val="006B0E07"/>
    <w:rsid w:val="006B124C"/>
    <w:rsid w:val="006B169B"/>
    <w:rsid w:val="006B2688"/>
    <w:rsid w:val="006B2AA4"/>
    <w:rsid w:val="006B2C0E"/>
    <w:rsid w:val="006B2D6C"/>
    <w:rsid w:val="006B3812"/>
    <w:rsid w:val="006B381F"/>
    <w:rsid w:val="006B3AAD"/>
    <w:rsid w:val="006B4453"/>
    <w:rsid w:val="006B450F"/>
    <w:rsid w:val="006B4633"/>
    <w:rsid w:val="006B4A21"/>
    <w:rsid w:val="006B4B8C"/>
    <w:rsid w:val="006B4F48"/>
    <w:rsid w:val="006B5283"/>
    <w:rsid w:val="006B53CF"/>
    <w:rsid w:val="006B54E7"/>
    <w:rsid w:val="006B5665"/>
    <w:rsid w:val="006B5847"/>
    <w:rsid w:val="006B5FBB"/>
    <w:rsid w:val="006B65F4"/>
    <w:rsid w:val="006B6BFD"/>
    <w:rsid w:val="006B6F0B"/>
    <w:rsid w:val="006B6F23"/>
    <w:rsid w:val="006B7211"/>
    <w:rsid w:val="006B7F8B"/>
    <w:rsid w:val="006C0802"/>
    <w:rsid w:val="006C10EC"/>
    <w:rsid w:val="006C1311"/>
    <w:rsid w:val="006C27D7"/>
    <w:rsid w:val="006C2F2F"/>
    <w:rsid w:val="006C3478"/>
    <w:rsid w:val="006C39A5"/>
    <w:rsid w:val="006C49F0"/>
    <w:rsid w:val="006C4BE7"/>
    <w:rsid w:val="006C4EF1"/>
    <w:rsid w:val="006C680D"/>
    <w:rsid w:val="006C6DA1"/>
    <w:rsid w:val="006C76F3"/>
    <w:rsid w:val="006C79F0"/>
    <w:rsid w:val="006C7A34"/>
    <w:rsid w:val="006C7E81"/>
    <w:rsid w:val="006D03A4"/>
    <w:rsid w:val="006D04BB"/>
    <w:rsid w:val="006D084F"/>
    <w:rsid w:val="006D08F4"/>
    <w:rsid w:val="006D095C"/>
    <w:rsid w:val="006D0A1E"/>
    <w:rsid w:val="006D0A70"/>
    <w:rsid w:val="006D16E1"/>
    <w:rsid w:val="006D1951"/>
    <w:rsid w:val="006D1DBA"/>
    <w:rsid w:val="006D2373"/>
    <w:rsid w:val="006D243D"/>
    <w:rsid w:val="006D2D3F"/>
    <w:rsid w:val="006D2F13"/>
    <w:rsid w:val="006D33CF"/>
    <w:rsid w:val="006D4106"/>
    <w:rsid w:val="006D44A8"/>
    <w:rsid w:val="006D4B3D"/>
    <w:rsid w:val="006D4C74"/>
    <w:rsid w:val="006D4D11"/>
    <w:rsid w:val="006D5846"/>
    <w:rsid w:val="006D592F"/>
    <w:rsid w:val="006D71F9"/>
    <w:rsid w:val="006D72AC"/>
    <w:rsid w:val="006D7648"/>
    <w:rsid w:val="006D7B05"/>
    <w:rsid w:val="006D7B1B"/>
    <w:rsid w:val="006E0A92"/>
    <w:rsid w:val="006E0C40"/>
    <w:rsid w:val="006E0D87"/>
    <w:rsid w:val="006E0F9E"/>
    <w:rsid w:val="006E1950"/>
    <w:rsid w:val="006E2371"/>
    <w:rsid w:val="006E3027"/>
    <w:rsid w:val="006E43D2"/>
    <w:rsid w:val="006E4958"/>
    <w:rsid w:val="006E545D"/>
    <w:rsid w:val="006E5EFB"/>
    <w:rsid w:val="006E6389"/>
    <w:rsid w:val="006E662D"/>
    <w:rsid w:val="006E6A8B"/>
    <w:rsid w:val="006E6C5C"/>
    <w:rsid w:val="006F04A8"/>
    <w:rsid w:val="006F08AD"/>
    <w:rsid w:val="006F0965"/>
    <w:rsid w:val="006F0A52"/>
    <w:rsid w:val="006F0A8B"/>
    <w:rsid w:val="006F1BA2"/>
    <w:rsid w:val="006F25D2"/>
    <w:rsid w:val="006F2725"/>
    <w:rsid w:val="006F2BF2"/>
    <w:rsid w:val="006F30F8"/>
    <w:rsid w:val="006F3C93"/>
    <w:rsid w:val="006F421D"/>
    <w:rsid w:val="006F4A36"/>
    <w:rsid w:val="006F5A61"/>
    <w:rsid w:val="006F5BB0"/>
    <w:rsid w:val="006F5FBF"/>
    <w:rsid w:val="006F6295"/>
    <w:rsid w:val="006F63F1"/>
    <w:rsid w:val="006F68D6"/>
    <w:rsid w:val="006F6C22"/>
    <w:rsid w:val="006F6F33"/>
    <w:rsid w:val="006F718E"/>
    <w:rsid w:val="006F78E7"/>
    <w:rsid w:val="006F7E05"/>
    <w:rsid w:val="007002B0"/>
    <w:rsid w:val="007009D7"/>
    <w:rsid w:val="0070106E"/>
    <w:rsid w:val="0070144C"/>
    <w:rsid w:val="007022AE"/>
    <w:rsid w:val="007029FB"/>
    <w:rsid w:val="00703416"/>
    <w:rsid w:val="00703444"/>
    <w:rsid w:val="00704000"/>
    <w:rsid w:val="007041E8"/>
    <w:rsid w:val="007049AA"/>
    <w:rsid w:val="00704E7C"/>
    <w:rsid w:val="007052A9"/>
    <w:rsid w:val="00705528"/>
    <w:rsid w:val="00705D56"/>
    <w:rsid w:val="00705EEA"/>
    <w:rsid w:val="00706109"/>
    <w:rsid w:val="00706343"/>
    <w:rsid w:val="007068F9"/>
    <w:rsid w:val="00706BF4"/>
    <w:rsid w:val="0070703E"/>
    <w:rsid w:val="007076F0"/>
    <w:rsid w:val="00707983"/>
    <w:rsid w:val="007104A0"/>
    <w:rsid w:val="00710A3A"/>
    <w:rsid w:val="00711476"/>
    <w:rsid w:val="00711E44"/>
    <w:rsid w:val="00712AEA"/>
    <w:rsid w:val="00712C3D"/>
    <w:rsid w:val="00714656"/>
    <w:rsid w:val="00714CD9"/>
    <w:rsid w:val="0071556F"/>
    <w:rsid w:val="00715CD4"/>
    <w:rsid w:val="00716A17"/>
    <w:rsid w:val="00716CFB"/>
    <w:rsid w:val="007171AE"/>
    <w:rsid w:val="007174FB"/>
    <w:rsid w:val="00717B16"/>
    <w:rsid w:val="00720150"/>
    <w:rsid w:val="00720D8A"/>
    <w:rsid w:val="00720F42"/>
    <w:rsid w:val="007216CA"/>
    <w:rsid w:val="00721CE0"/>
    <w:rsid w:val="0072227A"/>
    <w:rsid w:val="00722B37"/>
    <w:rsid w:val="00722D60"/>
    <w:rsid w:val="007241AA"/>
    <w:rsid w:val="00724EBC"/>
    <w:rsid w:val="007259BC"/>
    <w:rsid w:val="00725A19"/>
    <w:rsid w:val="00725CA4"/>
    <w:rsid w:val="0072688C"/>
    <w:rsid w:val="00726EA5"/>
    <w:rsid w:val="007277EC"/>
    <w:rsid w:val="00727CE3"/>
    <w:rsid w:val="00730F32"/>
    <w:rsid w:val="00731A37"/>
    <w:rsid w:val="00731B07"/>
    <w:rsid w:val="0073211B"/>
    <w:rsid w:val="0073315F"/>
    <w:rsid w:val="00733652"/>
    <w:rsid w:val="007336E7"/>
    <w:rsid w:val="00733FF3"/>
    <w:rsid w:val="007345C6"/>
    <w:rsid w:val="00734DA4"/>
    <w:rsid w:val="0073551B"/>
    <w:rsid w:val="007359EB"/>
    <w:rsid w:val="0073609C"/>
    <w:rsid w:val="00736C06"/>
    <w:rsid w:val="007373A9"/>
    <w:rsid w:val="00737B23"/>
    <w:rsid w:val="007403AD"/>
    <w:rsid w:val="007406BB"/>
    <w:rsid w:val="007410CB"/>
    <w:rsid w:val="0074160F"/>
    <w:rsid w:val="00741C0C"/>
    <w:rsid w:val="00741EBD"/>
    <w:rsid w:val="00742221"/>
    <w:rsid w:val="00742E8D"/>
    <w:rsid w:val="00743468"/>
    <w:rsid w:val="00743722"/>
    <w:rsid w:val="007449F1"/>
    <w:rsid w:val="00744BBA"/>
    <w:rsid w:val="007455C6"/>
    <w:rsid w:val="0074567B"/>
    <w:rsid w:val="00745ACE"/>
    <w:rsid w:val="007471DF"/>
    <w:rsid w:val="007473FC"/>
    <w:rsid w:val="00747B50"/>
    <w:rsid w:val="00747EDE"/>
    <w:rsid w:val="00750E0A"/>
    <w:rsid w:val="00751543"/>
    <w:rsid w:val="007516B4"/>
    <w:rsid w:val="0075210E"/>
    <w:rsid w:val="007522D6"/>
    <w:rsid w:val="00753149"/>
    <w:rsid w:val="007533AB"/>
    <w:rsid w:val="007534AE"/>
    <w:rsid w:val="007535EB"/>
    <w:rsid w:val="00753D4D"/>
    <w:rsid w:val="007545C2"/>
    <w:rsid w:val="00754AFA"/>
    <w:rsid w:val="00754B17"/>
    <w:rsid w:val="007553F2"/>
    <w:rsid w:val="00755843"/>
    <w:rsid w:val="00755BEE"/>
    <w:rsid w:val="0075688A"/>
    <w:rsid w:val="00756C64"/>
    <w:rsid w:val="00756C8E"/>
    <w:rsid w:val="0075772A"/>
    <w:rsid w:val="00760932"/>
    <w:rsid w:val="00760CFE"/>
    <w:rsid w:val="007614D6"/>
    <w:rsid w:val="0076189A"/>
    <w:rsid w:val="00761A6C"/>
    <w:rsid w:val="00762FD7"/>
    <w:rsid w:val="00763381"/>
    <w:rsid w:val="00763A7B"/>
    <w:rsid w:val="00763F87"/>
    <w:rsid w:val="0076469C"/>
    <w:rsid w:val="00765196"/>
    <w:rsid w:val="00765660"/>
    <w:rsid w:val="00765714"/>
    <w:rsid w:val="00765EDE"/>
    <w:rsid w:val="00766BAF"/>
    <w:rsid w:val="00766FBD"/>
    <w:rsid w:val="00767FDF"/>
    <w:rsid w:val="00767FE1"/>
    <w:rsid w:val="00770BAD"/>
    <w:rsid w:val="00771123"/>
    <w:rsid w:val="0077156E"/>
    <w:rsid w:val="00771BBC"/>
    <w:rsid w:val="00771C83"/>
    <w:rsid w:val="007724C5"/>
    <w:rsid w:val="0077277F"/>
    <w:rsid w:val="00772CEC"/>
    <w:rsid w:val="00772DA9"/>
    <w:rsid w:val="00772F5D"/>
    <w:rsid w:val="00772FF8"/>
    <w:rsid w:val="00773F8E"/>
    <w:rsid w:val="007744E4"/>
    <w:rsid w:val="007746A1"/>
    <w:rsid w:val="0077479F"/>
    <w:rsid w:val="00774988"/>
    <w:rsid w:val="00774A70"/>
    <w:rsid w:val="0077503C"/>
    <w:rsid w:val="007753E0"/>
    <w:rsid w:val="00775470"/>
    <w:rsid w:val="00776B8E"/>
    <w:rsid w:val="00776C9C"/>
    <w:rsid w:val="00776D3B"/>
    <w:rsid w:val="0077713F"/>
    <w:rsid w:val="0077733F"/>
    <w:rsid w:val="0077737C"/>
    <w:rsid w:val="007776AA"/>
    <w:rsid w:val="0077772A"/>
    <w:rsid w:val="00777906"/>
    <w:rsid w:val="00780842"/>
    <w:rsid w:val="007808B8"/>
    <w:rsid w:val="00780A1A"/>
    <w:rsid w:val="00781033"/>
    <w:rsid w:val="00781561"/>
    <w:rsid w:val="007817C7"/>
    <w:rsid w:val="00781C48"/>
    <w:rsid w:val="0078234C"/>
    <w:rsid w:val="00782395"/>
    <w:rsid w:val="0078240E"/>
    <w:rsid w:val="007824BA"/>
    <w:rsid w:val="00782744"/>
    <w:rsid w:val="007833E6"/>
    <w:rsid w:val="00783724"/>
    <w:rsid w:val="00783F49"/>
    <w:rsid w:val="0078425E"/>
    <w:rsid w:val="007844EE"/>
    <w:rsid w:val="00784515"/>
    <w:rsid w:val="00784EB7"/>
    <w:rsid w:val="00785796"/>
    <w:rsid w:val="00785A6E"/>
    <w:rsid w:val="00785BD7"/>
    <w:rsid w:val="0078623D"/>
    <w:rsid w:val="00786455"/>
    <w:rsid w:val="00786688"/>
    <w:rsid w:val="00786D82"/>
    <w:rsid w:val="00787BEF"/>
    <w:rsid w:val="00787BF3"/>
    <w:rsid w:val="007900DF"/>
    <w:rsid w:val="00790445"/>
    <w:rsid w:val="00791366"/>
    <w:rsid w:val="007916C1"/>
    <w:rsid w:val="007923F9"/>
    <w:rsid w:val="00792A2F"/>
    <w:rsid w:val="00792A9D"/>
    <w:rsid w:val="00792F95"/>
    <w:rsid w:val="0079328D"/>
    <w:rsid w:val="00793399"/>
    <w:rsid w:val="00793B68"/>
    <w:rsid w:val="0079415C"/>
    <w:rsid w:val="007941A5"/>
    <w:rsid w:val="007941D5"/>
    <w:rsid w:val="00794702"/>
    <w:rsid w:val="00794881"/>
    <w:rsid w:val="00794D13"/>
    <w:rsid w:val="00794F58"/>
    <w:rsid w:val="0079507C"/>
    <w:rsid w:val="00795478"/>
    <w:rsid w:val="00795528"/>
    <w:rsid w:val="007959C7"/>
    <w:rsid w:val="00795BEC"/>
    <w:rsid w:val="00795C0D"/>
    <w:rsid w:val="007967C6"/>
    <w:rsid w:val="0079797B"/>
    <w:rsid w:val="00797A52"/>
    <w:rsid w:val="00797ACD"/>
    <w:rsid w:val="00797C39"/>
    <w:rsid w:val="007A0350"/>
    <w:rsid w:val="007A0505"/>
    <w:rsid w:val="007A0A39"/>
    <w:rsid w:val="007A0CAC"/>
    <w:rsid w:val="007A0E83"/>
    <w:rsid w:val="007A1102"/>
    <w:rsid w:val="007A2021"/>
    <w:rsid w:val="007A2949"/>
    <w:rsid w:val="007A2AFD"/>
    <w:rsid w:val="007A2DFE"/>
    <w:rsid w:val="007A2EE0"/>
    <w:rsid w:val="007A3007"/>
    <w:rsid w:val="007A34EA"/>
    <w:rsid w:val="007A3CFE"/>
    <w:rsid w:val="007A3EF4"/>
    <w:rsid w:val="007A4196"/>
    <w:rsid w:val="007A46C4"/>
    <w:rsid w:val="007A4DBB"/>
    <w:rsid w:val="007A4E15"/>
    <w:rsid w:val="007A59C7"/>
    <w:rsid w:val="007A5B4C"/>
    <w:rsid w:val="007A6187"/>
    <w:rsid w:val="007A69FC"/>
    <w:rsid w:val="007A7743"/>
    <w:rsid w:val="007A7D15"/>
    <w:rsid w:val="007B0008"/>
    <w:rsid w:val="007B017E"/>
    <w:rsid w:val="007B09E3"/>
    <w:rsid w:val="007B0B09"/>
    <w:rsid w:val="007B14E6"/>
    <w:rsid w:val="007B168A"/>
    <w:rsid w:val="007B187A"/>
    <w:rsid w:val="007B191B"/>
    <w:rsid w:val="007B1ADD"/>
    <w:rsid w:val="007B2B53"/>
    <w:rsid w:val="007B2EB8"/>
    <w:rsid w:val="007B2F4B"/>
    <w:rsid w:val="007B35E8"/>
    <w:rsid w:val="007B3A16"/>
    <w:rsid w:val="007B4AC7"/>
    <w:rsid w:val="007B4B0C"/>
    <w:rsid w:val="007B503A"/>
    <w:rsid w:val="007B5291"/>
    <w:rsid w:val="007B5884"/>
    <w:rsid w:val="007B65BE"/>
    <w:rsid w:val="007B6B89"/>
    <w:rsid w:val="007B6F79"/>
    <w:rsid w:val="007B6F98"/>
    <w:rsid w:val="007B7778"/>
    <w:rsid w:val="007B78E2"/>
    <w:rsid w:val="007B7E50"/>
    <w:rsid w:val="007B7E68"/>
    <w:rsid w:val="007C0454"/>
    <w:rsid w:val="007C06A0"/>
    <w:rsid w:val="007C09A0"/>
    <w:rsid w:val="007C09A3"/>
    <w:rsid w:val="007C0D66"/>
    <w:rsid w:val="007C0DB5"/>
    <w:rsid w:val="007C0E9F"/>
    <w:rsid w:val="007C1115"/>
    <w:rsid w:val="007C1B36"/>
    <w:rsid w:val="007C2074"/>
    <w:rsid w:val="007C2BCF"/>
    <w:rsid w:val="007C4163"/>
    <w:rsid w:val="007C4313"/>
    <w:rsid w:val="007C4BBF"/>
    <w:rsid w:val="007C4F14"/>
    <w:rsid w:val="007C550C"/>
    <w:rsid w:val="007C5D96"/>
    <w:rsid w:val="007C5DC4"/>
    <w:rsid w:val="007C5DDF"/>
    <w:rsid w:val="007C6165"/>
    <w:rsid w:val="007C6CBA"/>
    <w:rsid w:val="007C6D73"/>
    <w:rsid w:val="007C6EEC"/>
    <w:rsid w:val="007C6F72"/>
    <w:rsid w:val="007C73E5"/>
    <w:rsid w:val="007D0128"/>
    <w:rsid w:val="007D09A4"/>
    <w:rsid w:val="007D0ABD"/>
    <w:rsid w:val="007D0CC5"/>
    <w:rsid w:val="007D1BB9"/>
    <w:rsid w:val="007D1BC5"/>
    <w:rsid w:val="007D1CAC"/>
    <w:rsid w:val="007D275B"/>
    <w:rsid w:val="007D2987"/>
    <w:rsid w:val="007D2CB8"/>
    <w:rsid w:val="007D36E7"/>
    <w:rsid w:val="007D3928"/>
    <w:rsid w:val="007D4452"/>
    <w:rsid w:val="007D4CEF"/>
    <w:rsid w:val="007D4FE6"/>
    <w:rsid w:val="007D5315"/>
    <w:rsid w:val="007D5405"/>
    <w:rsid w:val="007D58F2"/>
    <w:rsid w:val="007D5A6C"/>
    <w:rsid w:val="007D5B11"/>
    <w:rsid w:val="007D5F4A"/>
    <w:rsid w:val="007D6520"/>
    <w:rsid w:val="007D6CEB"/>
    <w:rsid w:val="007D6D70"/>
    <w:rsid w:val="007D7081"/>
    <w:rsid w:val="007D73EC"/>
    <w:rsid w:val="007D7A63"/>
    <w:rsid w:val="007D7C4F"/>
    <w:rsid w:val="007E006C"/>
    <w:rsid w:val="007E0B66"/>
    <w:rsid w:val="007E0C21"/>
    <w:rsid w:val="007E0E21"/>
    <w:rsid w:val="007E1009"/>
    <w:rsid w:val="007E1151"/>
    <w:rsid w:val="007E1499"/>
    <w:rsid w:val="007E1FF4"/>
    <w:rsid w:val="007E231A"/>
    <w:rsid w:val="007E2FEA"/>
    <w:rsid w:val="007E335F"/>
    <w:rsid w:val="007E3596"/>
    <w:rsid w:val="007E3659"/>
    <w:rsid w:val="007E3934"/>
    <w:rsid w:val="007E3B71"/>
    <w:rsid w:val="007E4089"/>
    <w:rsid w:val="007E4216"/>
    <w:rsid w:val="007E4439"/>
    <w:rsid w:val="007E4603"/>
    <w:rsid w:val="007E47B0"/>
    <w:rsid w:val="007E4D22"/>
    <w:rsid w:val="007E50EE"/>
    <w:rsid w:val="007E537C"/>
    <w:rsid w:val="007E54D7"/>
    <w:rsid w:val="007E5690"/>
    <w:rsid w:val="007E5CB7"/>
    <w:rsid w:val="007E5F96"/>
    <w:rsid w:val="007E5F9B"/>
    <w:rsid w:val="007E6263"/>
    <w:rsid w:val="007E629D"/>
    <w:rsid w:val="007E6CCD"/>
    <w:rsid w:val="007E7127"/>
    <w:rsid w:val="007E7175"/>
    <w:rsid w:val="007E71E1"/>
    <w:rsid w:val="007E7950"/>
    <w:rsid w:val="007E79BE"/>
    <w:rsid w:val="007E7A3E"/>
    <w:rsid w:val="007F183E"/>
    <w:rsid w:val="007F27B8"/>
    <w:rsid w:val="007F2C93"/>
    <w:rsid w:val="007F2DBE"/>
    <w:rsid w:val="007F2FA7"/>
    <w:rsid w:val="007F3757"/>
    <w:rsid w:val="007F39EA"/>
    <w:rsid w:val="007F42AA"/>
    <w:rsid w:val="007F518C"/>
    <w:rsid w:val="007F5CA8"/>
    <w:rsid w:val="007F5EDC"/>
    <w:rsid w:val="007F60EB"/>
    <w:rsid w:val="007F6549"/>
    <w:rsid w:val="007F6BBB"/>
    <w:rsid w:val="007F6E94"/>
    <w:rsid w:val="007F76E4"/>
    <w:rsid w:val="007F7BA0"/>
    <w:rsid w:val="00800275"/>
    <w:rsid w:val="00800D6B"/>
    <w:rsid w:val="008015F5"/>
    <w:rsid w:val="008015FC"/>
    <w:rsid w:val="00801785"/>
    <w:rsid w:val="008017A4"/>
    <w:rsid w:val="00801A2D"/>
    <w:rsid w:val="00801C98"/>
    <w:rsid w:val="00801E49"/>
    <w:rsid w:val="00802863"/>
    <w:rsid w:val="008028C2"/>
    <w:rsid w:val="00802B57"/>
    <w:rsid w:val="008039CB"/>
    <w:rsid w:val="00803B0F"/>
    <w:rsid w:val="00804853"/>
    <w:rsid w:val="00804A9C"/>
    <w:rsid w:val="00804DE8"/>
    <w:rsid w:val="00805674"/>
    <w:rsid w:val="008077F2"/>
    <w:rsid w:val="00807E10"/>
    <w:rsid w:val="00807E7F"/>
    <w:rsid w:val="00811078"/>
    <w:rsid w:val="008110D0"/>
    <w:rsid w:val="008114CE"/>
    <w:rsid w:val="00811A88"/>
    <w:rsid w:val="00812004"/>
    <w:rsid w:val="008120AB"/>
    <w:rsid w:val="008122CC"/>
    <w:rsid w:val="00813E02"/>
    <w:rsid w:val="0081418E"/>
    <w:rsid w:val="008141C7"/>
    <w:rsid w:val="00814FCF"/>
    <w:rsid w:val="0081603F"/>
    <w:rsid w:val="008162BC"/>
    <w:rsid w:val="0081663E"/>
    <w:rsid w:val="00816BD1"/>
    <w:rsid w:val="008201C5"/>
    <w:rsid w:val="0082065A"/>
    <w:rsid w:val="0082079F"/>
    <w:rsid w:val="00820F85"/>
    <w:rsid w:val="00821362"/>
    <w:rsid w:val="00821A16"/>
    <w:rsid w:val="00821CA4"/>
    <w:rsid w:val="00821D52"/>
    <w:rsid w:val="00822AD4"/>
    <w:rsid w:val="00822C5B"/>
    <w:rsid w:val="00823893"/>
    <w:rsid w:val="00826488"/>
    <w:rsid w:val="00827877"/>
    <w:rsid w:val="00830FA0"/>
    <w:rsid w:val="00832393"/>
    <w:rsid w:val="00832437"/>
    <w:rsid w:val="008324F6"/>
    <w:rsid w:val="00832CC8"/>
    <w:rsid w:val="00833275"/>
    <w:rsid w:val="008336E9"/>
    <w:rsid w:val="0083381C"/>
    <w:rsid w:val="008350EA"/>
    <w:rsid w:val="00835499"/>
    <w:rsid w:val="00835540"/>
    <w:rsid w:val="008358F4"/>
    <w:rsid w:val="00835DE4"/>
    <w:rsid w:val="008360C8"/>
    <w:rsid w:val="00836375"/>
    <w:rsid w:val="00837333"/>
    <w:rsid w:val="0083770F"/>
    <w:rsid w:val="00837FEC"/>
    <w:rsid w:val="0084007F"/>
    <w:rsid w:val="0084018C"/>
    <w:rsid w:val="00840321"/>
    <w:rsid w:val="008407AD"/>
    <w:rsid w:val="00841974"/>
    <w:rsid w:val="00841F45"/>
    <w:rsid w:val="00842870"/>
    <w:rsid w:val="00844A4D"/>
    <w:rsid w:val="00844CE1"/>
    <w:rsid w:val="00845090"/>
    <w:rsid w:val="0084566B"/>
    <w:rsid w:val="0084607D"/>
    <w:rsid w:val="008460B0"/>
    <w:rsid w:val="00846504"/>
    <w:rsid w:val="00846561"/>
    <w:rsid w:val="008466D6"/>
    <w:rsid w:val="008474B9"/>
    <w:rsid w:val="00850B56"/>
    <w:rsid w:val="00850CEC"/>
    <w:rsid w:val="0085129D"/>
    <w:rsid w:val="00851591"/>
    <w:rsid w:val="00851BE0"/>
    <w:rsid w:val="008525C0"/>
    <w:rsid w:val="008531BF"/>
    <w:rsid w:val="008533EF"/>
    <w:rsid w:val="00853A62"/>
    <w:rsid w:val="00854827"/>
    <w:rsid w:val="00854B35"/>
    <w:rsid w:val="00854E15"/>
    <w:rsid w:val="0085504A"/>
    <w:rsid w:val="00855FCA"/>
    <w:rsid w:val="0085626D"/>
    <w:rsid w:val="00856793"/>
    <w:rsid w:val="00856C9B"/>
    <w:rsid w:val="00856CB0"/>
    <w:rsid w:val="00856D5A"/>
    <w:rsid w:val="0085770B"/>
    <w:rsid w:val="00860098"/>
    <w:rsid w:val="00860124"/>
    <w:rsid w:val="008608C0"/>
    <w:rsid w:val="00860AD2"/>
    <w:rsid w:val="00860E19"/>
    <w:rsid w:val="00861AEB"/>
    <w:rsid w:val="00861D7D"/>
    <w:rsid w:val="00862B6A"/>
    <w:rsid w:val="00864A2A"/>
    <w:rsid w:val="00864C9B"/>
    <w:rsid w:val="00865AEE"/>
    <w:rsid w:val="00866043"/>
    <w:rsid w:val="008663D1"/>
    <w:rsid w:val="00866A39"/>
    <w:rsid w:val="00866B97"/>
    <w:rsid w:val="00866E6B"/>
    <w:rsid w:val="00867BE7"/>
    <w:rsid w:val="0087009E"/>
    <w:rsid w:val="008705CE"/>
    <w:rsid w:val="00870A73"/>
    <w:rsid w:val="00870B66"/>
    <w:rsid w:val="00870CCA"/>
    <w:rsid w:val="0087104B"/>
    <w:rsid w:val="008718F3"/>
    <w:rsid w:val="00871DA9"/>
    <w:rsid w:val="008723CE"/>
    <w:rsid w:val="008726C5"/>
    <w:rsid w:val="0087290C"/>
    <w:rsid w:val="00872C39"/>
    <w:rsid w:val="00872E72"/>
    <w:rsid w:val="0087305E"/>
    <w:rsid w:val="00873BD0"/>
    <w:rsid w:val="0087417D"/>
    <w:rsid w:val="008747B3"/>
    <w:rsid w:val="00874F51"/>
    <w:rsid w:val="00875110"/>
    <w:rsid w:val="00875261"/>
    <w:rsid w:val="00875481"/>
    <w:rsid w:val="00875EDB"/>
    <w:rsid w:val="00876B36"/>
    <w:rsid w:val="00876F50"/>
    <w:rsid w:val="00876FDB"/>
    <w:rsid w:val="0087719B"/>
    <w:rsid w:val="00877437"/>
    <w:rsid w:val="00877682"/>
    <w:rsid w:val="00877941"/>
    <w:rsid w:val="00877CAA"/>
    <w:rsid w:val="00877D31"/>
    <w:rsid w:val="008808E6"/>
    <w:rsid w:val="00881C8D"/>
    <w:rsid w:val="00881D2E"/>
    <w:rsid w:val="00882429"/>
    <w:rsid w:val="008824DB"/>
    <w:rsid w:val="008824FC"/>
    <w:rsid w:val="008829C9"/>
    <w:rsid w:val="00882A0F"/>
    <w:rsid w:val="00882B07"/>
    <w:rsid w:val="00882BA6"/>
    <w:rsid w:val="00882CCD"/>
    <w:rsid w:val="00882D56"/>
    <w:rsid w:val="00883430"/>
    <w:rsid w:val="00883E5A"/>
    <w:rsid w:val="008840F5"/>
    <w:rsid w:val="008842B9"/>
    <w:rsid w:val="008846E7"/>
    <w:rsid w:val="008859C0"/>
    <w:rsid w:val="00885DFC"/>
    <w:rsid w:val="00885E80"/>
    <w:rsid w:val="008860F2"/>
    <w:rsid w:val="0088696E"/>
    <w:rsid w:val="00886A10"/>
    <w:rsid w:val="00886F62"/>
    <w:rsid w:val="0088720E"/>
    <w:rsid w:val="008876F1"/>
    <w:rsid w:val="00887B29"/>
    <w:rsid w:val="00890AA4"/>
    <w:rsid w:val="0089215C"/>
    <w:rsid w:val="00892162"/>
    <w:rsid w:val="00892341"/>
    <w:rsid w:val="008929D8"/>
    <w:rsid w:val="00892AFC"/>
    <w:rsid w:val="00892C98"/>
    <w:rsid w:val="0089341E"/>
    <w:rsid w:val="0089355A"/>
    <w:rsid w:val="0089388B"/>
    <w:rsid w:val="00893998"/>
    <w:rsid w:val="00893A06"/>
    <w:rsid w:val="00895784"/>
    <w:rsid w:val="00895D85"/>
    <w:rsid w:val="00895FC2"/>
    <w:rsid w:val="0089628A"/>
    <w:rsid w:val="008964FF"/>
    <w:rsid w:val="008974C7"/>
    <w:rsid w:val="00897EFB"/>
    <w:rsid w:val="008A0259"/>
    <w:rsid w:val="008A060E"/>
    <w:rsid w:val="008A07E0"/>
    <w:rsid w:val="008A0AE3"/>
    <w:rsid w:val="008A0EBF"/>
    <w:rsid w:val="008A0EEB"/>
    <w:rsid w:val="008A115E"/>
    <w:rsid w:val="008A116D"/>
    <w:rsid w:val="008A13F3"/>
    <w:rsid w:val="008A19AF"/>
    <w:rsid w:val="008A1E47"/>
    <w:rsid w:val="008A25AE"/>
    <w:rsid w:val="008A3B1F"/>
    <w:rsid w:val="008A3F13"/>
    <w:rsid w:val="008A4058"/>
    <w:rsid w:val="008A44BB"/>
    <w:rsid w:val="008A4658"/>
    <w:rsid w:val="008A46E9"/>
    <w:rsid w:val="008A52C1"/>
    <w:rsid w:val="008A532F"/>
    <w:rsid w:val="008A53AE"/>
    <w:rsid w:val="008A542D"/>
    <w:rsid w:val="008A551F"/>
    <w:rsid w:val="008A5709"/>
    <w:rsid w:val="008A5824"/>
    <w:rsid w:val="008A5E47"/>
    <w:rsid w:val="008A60A5"/>
    <w:rsid w:val="008A614C"/>
    <w:rsid w:val="008A66E0"/>
    <w:rsid w:val="008A705A"/>
    <w:rsid w:val="008A760A"/>
    <w:rsid w:val="008A7713"/>
    <w:rsid w:val="008B0246"/>
    <w:rsid w:val="008B09C6"/>
    <w:rsid w:val="008B0C8C"/>
    <w:rsid w:val="008B15AA"/>
    <w:rsid w:val="008B18C7"/>
    <w:rsid w:val="008B20A0"/>
    <w:rsid w:val="008B21FD"/>
    <w:rsid w:val="008B220C"/>
    <w:rsid w:val="008B269A"/>
    <w:rsid w:val="008B2902"/>
    <w:rsid w:val="008B2A34"/>
    <w:rsid w:val="008B2DD0"/>
    <w:rsid w:val="008B3345"/>
    <w:rsid w:val="008B3D17"/>
    <w:rsid w:val="008B4B2D"/>
    <w:rsid w:val="008B4C11"/>
    <w:rsid w:val="008B4DF2"/>
    <w:rsid w:val="008B554A"/>
    <w:rsid w:val="008B599B"/>
    <w:rsid w:val="008B5EDB"/>
    <w:rsid w:val="008B6015"/>
    <w:rsid w:val="008B66A2"/>
    <w:rsid w:val="008B72C9"/>
    <w:rsid w:val="008B768E"/>
    <w:rsid w:val="008B76D7"/>
    <w:rsid w:val="008C01E6"/>
    <w:rsid w:val="008C08AB"/>
    <w:rsid w:val="008C15B8"/>
    <w:rsid w:val="008C1868"/>
    <w:rsid w:val="008C22BA"/>
    <w:rsid w:val="008C23B3"/>
    <w:rsid w:val="008C36D2"/>
    <w:rsid w:val="008C3932"/>
    <w:rsid w:val="008C3B82"/>
    <w:rsid w:val="008C4079"/>
    <w:rsid w:val="008C4476"/>
    <w:rsid w:val="008C461A"/>
    <w:rsid w:val="008C477F"/>
    <w:rsid w:val="008C484D"/>
    <w:rsid w:val="008C5188"/>
    <w:rsid w:val="008C55B0"/>
    <w:rsid w:val="008C5C9F"/>
    <w:rsid w:val="008C6083"/>
    <w:rsid w:val="008C692D"/>
    <w:rsid w:val="008C6AC3"/>
    <w:rsid w:val="008C6AE8"/>
    <w:rsid w:val="008C6D6F"/>
    <w:rsid w:val="008C6EA2"/>
    <w:rsid w:val="008D12C4"/>
    <w:rsid w:val="008D1464"/>
    <w:rsid w:val="008D1526"/>
    <w:rsid w:val="008D27A8"/>
    <w:rsid w:val="008D303F"/>
    <w:rsid w:val="008D3629"/>
    <w:rsid w:val="008D3876"/>
    <w:rsid w:val="008D3C96"/>
    <w:rsid w:val="008D413B"/>
    <w:rsid w:val="008D423A"/>
    <w:rsid w:val="008D44A6"/>
    <w:rsid w:val="008D452E"/>
    <w:rsid w:val="008D47A9"/>
    <w:rsid w:val="008D4896"/>
    <w:rsid w:val="008D4AD2"/>
    <w:rsid w:val="008D4E1F"/>
    <w:rsid w:val="008D601C"/>
    <w:rsid w:val="008D6BA3"/>
    <w:rsid w:val="008D7981"/>
    <w:rsid w:val="008D79FF"/>
    <w:rsid w:val="008D7D8C"/>
    <w:rsid w:val="008E0971"/>
    <w:rsid w:val="008E1367"/>
    <w:rsid w:val="008E1D06"/>
    <w:rsid w:val="008E1E45"/>
    <w:rsid w:val="008E24B1"/>
    <w:rsid w:val="008E2543"/>
    <w:rsid w:val="008E2930"/>
    <w:rsid w:val="008E2A13"/>
    <w:rsid w:val="008E2AB3"/>
    <w:rsid w:val="008E2D10"/>
    <w:rsid w:val="008E2E33"/>
    <w:rsid w:val="008E31C6"/>
    <w:rsid w:val="008E38C7"/>
    <w:rsid w:val="008E3EB2"/>
    <w:rsid w:val="008E4161"/>
    <w:rsid w:val="008E440B"/>
    <w:rsid w:val="008E44BF"/>
    <w:rsid w:val="008E4B40"/>
    <w:rsid w:val="008E4C5F"/>
    <w:rsid w:val="008E523B"/>
    <w:rsid w:val="008E5725"/>
    <w:rsid w:val="008E5DE1"/>
    <w:rsid w:val="008E65E5"/>
    <w:rsid w:val="008E7045"/>
    <w:rsid w:val="008E7602"/>
    <w:rsid w:val="008F0DCA"/>
    <w:rsid w:val="008F0DFF"/>
    <w:rsid w:val="008F1968"/>
    <w:rsid w:val="008F1C7E"/>
    <w:rsid w:val="008F1DBD"/>
    <w:rsid w:val="008F1F14"/>
    <w:rsid w:val="008F1FE5"/>
    <w:rsid w:val="008F2B01"/>
    <w:rsid w:val="008F2BAB"/>
    <w:rsid w:val="008F2CCB"/>
    <w:rsid w:val="008F2FB3"/>
    <w:rsid w:val="008F318F"/>
    <w:rsid w:val="008F3235"/>
    <w:rsid w:val="008F38B3"/>
    <w:rsid w:val="008F3C01"/>
    <w:rsid w:val="008F4A9C"/>
    <w:rsid w:val="008F4ECA"/>
    <w:rsid w:val="008F5638"/>
    <w:rsid w:val="008F6DA2"/>
    <w:rsid w:val="008F6E68"/>
    <w:rsid w:val="008F7691"/>
    <w:rsid w:val="008F795B"/>
    <w:rsid w:val="008F7AC9"/>
    <w:rsid w:val="008F7E0C"/>
    <w:rsid w:val="0090038C"/>
    <w:rsid w:val="00900959"/>
    <w:rsid w:val="00901529"/>
    <w:rsid w:val="00901564"/>
    <w:rsid w:val="00901687"/>
    <w:rsid w:val="009016EF"/>
    <w:rsid w:val="009020E8"/>
    <w:rsid w:val="00902E09"/>
    <w:rsid w:val="0090365A"/>
    <w:rsid w:val="0090396E"/>
    <w:rsid w:val="00904809"/>
    <w:rsid w:val="00905E52"/>
    <w:rsid w:val="00906335"/>
    <w:rsid w:val="009072A8"/>
    <w:rsid w:val="009074A4"/>
    <w:rsid w:val="00910558"/>
    <w:rsid w:val="009110B9"/>
    <w:rsid w:val="00911CE9"/>
    <w:rsid w:val="00912C50"/>
    <w:rsid w:val="00912D09"/>
    <w:rsid w:val="00912F46"/>
    <w:rsid w:val="00913440"/>
    <w:rsid w:val="009134BB"/>
    <w:rsid w:val="00914040"/>
    <w:rsid w:val="009143B4"/>
    <w:rsid w:val="0091441B"/>
    <w:rsid w:val="00914581"/>
    <w:rsid w:val="00914D6D"/>
    <w:rsid w:val="009150AC"/>
    <w:rsid w:val="00915E26"/>
    <w:rsid w:val="0091642B"/>
    <w:rsid w:val="009166BC"/>
    <w:rsid w:val="00916730"/>
    <w:rsid w:val="00916849"/>
    <w:rsid w:val="00916D45"/>
    <w:rsid w:val="009201C3"/>
    <w:rsid w:val="00920893"/>
    <w:rsid w:val="00920D1E"/>
    <w:rsid w:val="00921378"/>
    <w:rsid w:val="00921C66"/>
    <w:rsid w:val="00921D03"/>
    <w:rsid w:val="0092203E"/>
    <w:rsid w:val="00922FEA"/>
    <w:rsid w:val="009230D4"/>
    <w:rsid w:val="00923260"/>
    <w:rsid w:val="00923414"/>
    <w:rsid w:val="0092351A"/>
    <w:rsid w:val="00923842"/>
    <w:rsid w:val="00924578"/>
    <w:rsid w:val="0092515E"/>
    <w:rsid w:val="00925447"/>
    <w:rsid w:val="00925F06"/>
    <w:rsid w:val="009262BE"/>
    <w:rsid w:val="009263FD"/>
    <w:rsid w:val="00926591"/>
    <w:rsid w:val="00926D78"/>
    <w:rsid w:val="0092711E"/>
    <w:rsid w:val="00927159"/>
    <w:rsid w:val="00927416"/>
    <w:rsid w:val="00927AA9"/>
    <w:rsid w:val="00927BCE"/>
    <w:rsid w:val="00927C03"/>
    <w:rsid w:val="00927CE4"/>
    <w:rsid w:val="0093002F"/>
    <w:rsid w:val="009301DF"/>
    <w:rsid w:val="009304EE"/>
    <w:rsid w:val="009309E9"/>
    <w:rsid w:val="00930AD4"/>
    <w:rsid w:val="00930D4A"/>
    <w:rsid w:val="00930E3D"/>
    <w:rsid w:val="009311A4"/>
    <w:rsid w:val="00931202"/>
    <w:rsid w:val="0093144E"/>
    <w:rsid w:val="00931929"/>
    <w:rsid w:val="00931E7F"/>
    <w:rsid w:val="009320A9"/>
    <w:rsid w:val="009323F0"/>
    <w:rsid w:val="0093253F"/>
    <w:rsid w:val="009333DF"/>
    <w:rsid w:val="00934831"/>
    <w:rsid w:val="00934B71"/>
    <w:rsid w:val="0093540B"/>
    <w:rsid w:val="009355D3"/>
    <w:rsid w:val="009356A3"/>
    <w:rsid w:val="009368F3"/>
    <w:rsid w:val="00937A88"/>
    <w:rsid w:val="00937D02"/>
    <w:rsid w:val="00937E76"/>
    <w:rsid w:val="009406F3"/>
    <w:rsid w:val="00940746"/>
    <w:rsid w:val="00941282"/>
    <w:rsid w:val="0094163E"/>
    <w:rsid w:val="00941908"/>
    <w:rsid w:val="00941C4A"/>
    <w:rsid w:val="00942235"/>
    <w:rsid w:val="00942279"/>
    <w:rsid w:val="0094286B"/>
    <w:rsid w:val="0094342A"/>
    <w:rsid w:val="00943662"/>
    <w:rsid w:val="00943A3C"/>
    <w:rsid w:val="00943AB1"/>
    <w:rsid w:val="00943B51"/>
    <w:rsid w:val="009443C0"/>
    <w:rsid w:val="00944B64"/>
    <w:rsid w:val="0094527D"/>
    <w:rsid w:val="0094574A"/>
    <w:rsid w:val="00945F25"/>
    <w:rsid w:val="009474C2"/>
    <w:rsid w:val="0094796E"/>
    <w:rsid w:val="00950382"/>
    <w:rsid w:val="00950717"/>
    <w:rsid w:val="00950B6C"/>
    <w:rsid w:val="00951F64"/>
    <w:rsid w:val="0095239A"/>
    <w:rsid w:val="00952745"/>
    <w:rsid w:val="00952D91"/>
    <w:rsid w:val="0095319B"/>
    <w:rsid w:val="009531A8"/>
    <w:rsid w:val="009533C6"/>
    <w:rsid w:val="00953636"/>
    <w:rsid w:val="00953C6C"/>
    <w:rsid w:val="00954107"/>
    <w:rsid w:val="00954897"/>
    <w:rsid w:val="00954D95"/>
    <w:rsid w:val="00954E86"/>
    <w:rsid w:val="0095526F"/>
    <w:rsid w:val="009555E2"/>
    <w:rsid w:val="00957037"/>
    <w:rsid w:val="009605AE"/>
    <w:rsid w:val="0096089A"/>
    <w:rsid w:val="00960A22"/>
    <w:rsid w:val="00960C65"/>
    <w:rsid w:val="00960E56"/>
    <w:rsid w:val="00961185"/>
    <w:rsid w:val="009611CB"/>
    <w:rsid w:val="00961D80"/>
    <w:rsid w:val="00961F7C"/>
    <w:rsid w:val="00963724"/>
    <w:rsid w:val="00963A3E"/>
    <w:rsid w:val="0096442A"/>
    <w:rsid w:val="0096495C"/>
    <w:rsid w:val="00964E5D"/>
    <w:rsid w:val="009653CE"/>
    <w:rsid w:val="009657AA"/>
    <w:rsid w:val="009658EE"/>
    <w:rsid w:val="00965BC4"/>
    <w:rsid w:val="009678AC"/>
    <w:rsid w:val="00967AD0"/>
    <w:rsid w:val="0097050B"/>
    <w:rsid w:val="0097069B"/>
    <w:rsid w:val="00970B1F"/>
    <w:rsid w:val="00970FBD"/>
    <w:rsid w:val="00970FE5"/>
    <w:rsid w:val="009711FC"/>
    <w:rsid w:val="0097156D"/>
    <w:rsid w:val="0097162B"/>
    <w:rsid w:val="00972A01"/>
    <w:rsid w:val="00972A69"/>
    <w:rsid w:val="00972CF0"/>
    <w:rsid w:val="00973182"/>
    <w:rsid w:val="009736D5"/>
    <w:rsid w:val="0097428A"/>
    <w:rsid w:val="00975EB9"/>
    <w:rsid w:val="009760EC"/>
    <w:rsid w:val="009769F9"/>
    <w:rsid w:val="00977715"/>
    <w:rsid w:val="009778F6"/>
    <w:rsid w:val="00977A95"/>
    <w:rsid w:val="00977F03"/>
    <w:rsid w:val="00980617"/>
    <w:rsid w:val="009809BE"/>
    <w:rsid w:val="00981086"/>
    <w:rsid w:val="009820B3"/>
    <w:rsid w:val="00982542"/>
    <w:rsid w:val="009827F1"/>
    <w:rsid w:val="00982B08"/>
    <w:rsid w:val="00982C45"/>
    <w:rsid w:val="009831DF"/>
    <w:rsid w:val="00983762"/>
    <w:rsid w:val="00983EE2"/>
    <w:rsid w:val="009847FA"/>
    <w:rsid w:val="00984F42"/>
    <w:rsid w:val="009856A3"/>
    <w:rsid w:val="00985CC9"/>
    <w:rsid w:val="00985DE7"/>
    <w:rsid w:val="009860DF"/>
    <w:rsid w:val="0098683B"/>
    <w:rsid w:val="00987103"/>
    <w:rsid w:val="0098736F"/>
    <w:rsid w:val="00987453"/>
    <w:rsid w:val="00987B73"/>
    <w:rsid w:val="009903C1"/>
    <w:rsid w:val="0099044D"/>
    <w:rsid w:val="00990681"/>
    <w:rsid w:val="00990745"/>
    <w:rsid w:val="009914FE"/>
    <w:rsid w:val="00991753"/>
    <w:rsid w:val="0099192A"/>
    <w:rsid w:val="00991B08"/>
    <w:rsid w:val="00991D13"/>
    <w:rsid w:val="009927D8"/>
    <w:rsid w:val="009929D8"/>
    <w:rsid w:val="00992D5E"/>
    <w:rsid w:val="00992DA8"/>
    <w:rsid w:val="009932D8"/>
    <w:rsid w:val="00993761"/>
    <w:rsid w:val="0099433D"/>
    <w:rsid w:val="00994840"/>
    <w:rsid w:val="00994894"/>
    <w:rsid w:val="009951B9"/>
    <w:rsid w:val="00996154"/>
    <w:rsid w:val="00996678"/>
    <w:rsid w:val="00996BF5"/>
    <w:rsid w:val="009974C8"/>
    <w:rsid w:val="009975BB"/>
    <w:rsid w:val="00997987"/>
    <w:rsid w:val="00997EB2"/>
    <w:rsid w:val="009A09DB"/>
    <w:rsid w:val="009A0AD2"/>
    <w:rsid w:val="009A0F90"/>
    <w:rsid w:val="009A16CE"/>
    <w:rsid w:val="009A1867"/>
    <w:rsid w:val="009A19D4"/>
    <w:rsid w:val="009A1A1F"/>
    <w:rsid w:val="009A21AC"/>
    <w:rsid w:val="009A29DC"/>
    <w:rsid w:val="009A308F"/>
    <w:rsid w:val="009A31B9"/>
    <w:rsid w:val="009A4D3C"/>
    <w:rsid w:val="009A5E05"/>
    <w:rsid w:val="009A6020"/>
    <w:rsid w:val="009A618A"/>
    <w:rsid w:val="009A670C"/>
    <w:rsid w:val="009A7586"/>
    <w:rsid w:val="009A75DD"/>
    <w:rsid w:val="009B139A"/>
    <w:rsid w:val="009B18BF"/>
    <w:rsid w:val="009B1E76"/>
    <w:rsid w:val="009B204B"/>
    <w:rsid w:val="009B2B37"/>
    <w:rsid w:val="009B30C1"/>
    <w:rsid w:val="009B31EE"/>
    <w:rsid w:val="009B32D5"/>
    <w:rsid w:val="009B3FBC"/>
    <w:rsid w:val="009B43DE"/>
    <w:rsid w:val="009B501D"/>
    <w:rsid w:val="009B6414"/>
    <w:rsid w:val="009B64FC"/>
    <w:rsid w:val="009B65B6"/>
    <w:rsid w:val="009B6D4C"/>
    <w:rsid w:val="009B72EC"/>
    <w:rsid w:val="009C01DE"/>
    <w:rsid w:val="009C08B0"/>
    <w:rsid w:val="009C0912"/>
    <w:rsid w:val="009C0C14"/>
    <w:rsid w:val="009C0C9C"/>
    <w:rsid w:val="009C0CA8"/>
    <w:rsid w:val="009C1006"/>
    <w:rsid w:val="009C10CE"/>
    <w:rsid w:val="009C127F"/>
    <w:rsid w:val="009C17C4"/>
    <w:rsid w:val="009C2CA2"/>
    <w:rsid w:val="009C3501"/>
    <w:rsid w:val="009C3B06"/>
    <w:rsid w:val="009C3C00"/>
    <w:rsid w:val="009C3C28"/>
    <w:rsid w:val="009C3F05"/>
    <w:rsid w:val="009C4387"/>
    <w:rsid w:val="009C547F"/>
    <w:rsid w:val="009C54A8"/>
    <w:rsid w:val="009C582E"/>
    <w:rsid w:val="009C623A"/>
    <w:rsid w:val="009C62A2"/>
    <w:rsid w:val="009C6CA5"/>
    <w:rsid w:val="009C6D67"/>
    <w:rsid w:val="009C7561"/>
    <w:rsid w:val="009C767E"/>
    <w:rsid w:val="009D00F3"/>
    <w:rsid w:val="009D0F3F"/>
    <w:rsid w:val="009D19F2"/>
    <w:rsid w:val="009D27FC"/>
    <w:rsid w:val="009D3372"/>
    <w:rsid w:val="009D41E6"/>
    <w:rsid w:val="009D4B7D"/>
    <w:rsid w:val="009D5F0D"/>
    <w:rsid w:val="009D61E7"/>
    <w:rsid w:val="009D661A"/>
    <w:rsid w:val="009D68F2"/>
    <w:rsid w:val="009D7728"/>
    <w:rsid w:val="009D7BFC"/>
    <w:rsid w:val="009D7ED2"/>
    <w:rsid w:val="009D7FD5"/>
    <w:rsid w:val="009E0080"/>
    <w:rsid w:val="009E03AB"/>
    <w:rsid w:val="009E0740"/>
    <w:rsid w:val="009E1199"/>
    <w:rsid w:val="009E1A1E"/>
    <w:rsid w:val="009E1FF5"/>
    <w:rsid w:val="009E251D"/>
    <w:rsid w:val="009E2863"/>
    <w:rsid w:val="009E2B16"/>
    <w:rsid w:val="009E2BFF"/>
    <w:rsid w:val="009E2FF0"/>
    <w:rsid w:val="009E3285"/>
    <w:rsid w:val="009E3A65"/>
    <w:rsid w:val="009E3A7A"/>
    <w:rsid w:val="009E3FF0"/>
    <w:rsid w:val="009E5120"/>
    <w:rsid w:val="009E6B59"/>
    <w:rsid w:val="009E6D2F"/>
    <w:rsid w:val="009E7C00"/>
    <w:rsid w:val="009F01AC"/>
    <w:rsid w:val="009F04CE"/>
    <w:rsid w:val="009F0BF0"/>
    <w:rsid w:val="009F0BFA"/>
    <w:rsid w:val="009F0CB5"/>
    <w:rsid w:val="009F15E6"/>
    <w:rsid w:val="009F195B"/>
    <w:rsid w:val="009F1D1B"/>
    <w:rsid w:val="009F2924"/>
    <w:rsid w:val="009F314D"/>
    <w:rsid w:val="009F33CA"/>
    <w:rsid w:val="009F3F88"/>
    <w:rsid w:val="009F455C"/>
    <w:rsid w:val="009F473A"/>
    <w:rsid w:val="009F4804"/>
    <w:rsid w:val="009F5271"/>
    <w:rsid w:val="009F56E0"/>
    <w:rsid w:val="009F61BC"/>
    <w:rsid w:val="009F6236"/>
    <w:rsid w:val="009F62B0"/>
    <w:rsid w:val="009F6334"/>
    <w:rsid w:val="009F642D"/>
    <w:rsid w:val="009F6977"/>
    <w:rsid w:val="009F6CC3"/>
    <w:rsid w:val="009F7086"/>
    <w:rsid w:val="009F7616"/>
    <w:rsid w:val="009F7B82"/>
    <w:rsid w:val="009F7D21"/>
    <w:rsid w:val="009F7E21"/>
    <w:rsid w:val="00A000E1"/>
    <w:rsid w:val="00A001C2"/>
    <w:rsid w:val="00A01530"/>
    <w:rsid w:val="00A01A8C"/>
    <w:rsid w:val="00A0238C"/>
    <w:rsid w:val="00A02782"/>
    <w:rsid w:val="00A03A29"/>
    <w:rsid w:val="00A04240"/>
    <w:rsid w:val="00A042F7"/>
    <w:rsid w:val="00A04362"/>
    <w:rsid w:val="00A0559C"/>
    <w:rsid w:val="00A05DC9"/>
    <w:rsid w:val="00A06354"/>
    <w:rsid w:val="00A06FD2"/>
    <w:rsid w:val="00A073CE"/>
    <w:rsid w:val="00A07457"/>
    <w:rsid w:val="00A10B1C"/>
    <w:rsid w:val="00A10F97"/>
    <w:rsid w:val="00A1259C"/>
    <w:rsid w:val="00A12EFA"/>
    <w:rsid w:val="00A1307E"/>
    <w:rsid w:val="00A13892"/>
    <w:rsid w:val="00A149BE"/>
    <w:rsid w:val="00A14CF8"/>
    <w:rsid w:val="00A15EE3"/>
    <w:rsid w:val="00A16068"/>
    <w:rsid w:val="00A16154"/>
    <w:rsid w:val="00A16314"/>
    <w:rsid w:val="00A16713"/>
    <w:rsid w:val="00A17990"/>
    <w:rsid w:val="00A17DBE"/>
    <w:rsid w:val="00A202C0"/>
    <w:rsid w:val="00A203D5"/>
    <w:rsid w:val="00A208EA"/>
    <w:rsid w:val="00A2099E"/>
    <w:rsid w:val="00A20AC4"/>
    <w:rsid w:val="00A20D83"/>
    <w:rsid w:val="00A20D9C"/>
    <w:rsid w:val="00A21265"/>
    <w:rsid w:val="00A21348"/>
    <w:rsid w:val="00A21499"/>
    <w:rsid w:val="00A21AFF"/>
    <w:rsid w:val="00A21C88"/>
    <w:rsid w:val="00A21F6C"/>
    <w:rsid w:val="00A22660"/>
    <w:rsid w:val="00A238EB"/>
    <w:rsid w:val="00A24585"/>
    <w:rsid w:val="00A24B51"/>
    <w:rsid w:val="00A24CC6"/>
    <w:rsid w:val="00A24FF5"/>
    <w:rsid w:val="00A2541D"/>
    <w:rsid w:val="00A25A95"/>
    <w:rsid w:val="00A26AEE"/>
    <w:rsid w:val="00A2705E"/>
    <w:rsid w:val="00A272CB"/>
    <w:rsid w:val="00A27ED7"/>
    <w:rsid w:val="00A30137"/>
    <w:rsid w:val="00A3139C"/>
    <w:rsid w:val="00A315E0"/>
    <w:rsid w:val="00A31773"/>
    <w:rsid w:val="00A318A6"/>
    <w:rsid w:val="00A3255A"/>
    <w:rsid w:val="00A32659"/>
    <w:rsid w:val="00A3331B"/>
    <w:rsid w:val="00A338F6"/>
    <w:rsid w:val="00A33FB2"/>
    <w:rsid w:val="00A341C2"/>
    <w:rsid w:val="00A34DCB"/>
    <w:rsid w:val="00A350B3"/>
    <w:rsid w:val="00A3564A"/>
    <w:rsid w:val="00A35B4F"/>
    <w:rsid w:val="00A37301"/>
    <w:rsid w:val="00A40B7F"/>
    <w:rsid w:val="00A40CE3"/>
    <w:rsid w:val="00A40EA3"/>
    <w:rsid w:val="00A41963"/>
    <w:rsid w:val="00A42051"/>
    <w:rsid w:val="00A42128"/>
    <w:rsid w:val="00A43468"/>
    <w:rsid w:val="00A435C8"/>
    <w:rsid w:val="00A435CE"/>
    <w:rsid w:val="00A43859"/>
    <w:rsid w:val="00A43C02"/>
    <w:rsid w:val="00A4411B"/>
    <w:rsid w:val="00A44393"/>
    <w:rsid w:val="00A4443A"/>
    <w:rsid w:val="00A4459C"/>
    <w:rsid w:val="00A44826"/>
    <w:rsid w:val="00A44E48"/>
    <w:rsid w:val="00A45109"/>
    <w:rsid w:val="00A4590C"/>
    <w:rsid w:val="00A45C0B"/>
    <w:rsid w:val="00A46D92"/>
    <w:rsid w:val="00A470B4"/>
    <w:rsid w:val="00A474D8"/>
    <w:rsid w:val="00A47942"/>
    <w:rsid w:val="00A47E1D"/>
    <w:rsid w:val="00A5009F"/>
    <w:rsid w:val="00A5087E"/>
    <w:rsid w:val="00A50AF3"/>
    <w:rsid w:val="00A50F9F"/>
    <w:rsid w:val="00A50FAF"/>
    <w:rsid w:val="00A517B6"/>
    <w:rsid w:val="00A51958"/>
    <w:rsid w:val="00A51A04"/>
    <w:rsid w:val="00A52CFE"/>
    <w:rsid w:val="00A53C1E"/>
    <w:rsid w:val="00A5417F"/>
    <w:rsid w:val="00A545FA"/>
    <w:rsid w:val="00A54C86"/>
    <w:rsid w:val="00A556D8"/>
    <w:rsid w:val="00A560BA"/>
    <w:rsid w:val="00A5622C"/>
    <w:rsid w:val="00A5634C"/>
    <w:rsid w:val="00A60959"/>
    <w:rsid w:val="00A60C9A"/>
    <w:rsid w:val="00A6120C"/>
    <w:rsid w:val="00A6175C"/>
    <w:rsid w:val="00A6221B"/>
    <w:rsid w:val="00A626B3"/>
    <w:rsid w:val="00A62A99"/>
    <w:rsid w:val="00A62C93"/>
    <w:rsid w:val="00A62FE2"/>
    <w:rsid w:val="00A63665"/>
    <w:rsid w:val="00A641AF"/>
    <w:rsid w:val="00A657F9"/>
    <w:rsid w:val="00A65B8A"/>
    <w:rsid w:val="00A65E6A"/>
    <w:rsid w:val="00A67831"/>
    <w:rsid w:val="00A67A21"/>
    <w:rsid w:val="00A67D96"/>
    <w:rsid w:val="00A7004E"/>
    <w:rsid w:val="00A700FC"/>
    <w:rsid w:val="00A7049E"/>
    <w:rsid w:val="00A70857"/>
    <w:rsid w:val="00A71132"/>
    <w:rsid w:val="00A7244E"/>
    <w:rsid w:val="00A724FE"/>
    <w:rsid w:val="00A72FBD"/>
    <w:rsid w:val="00A730EA"/>
    <w:rsid w:val="00A732CA"/>
    <w:rsid w:val="00A7387F"/>
    <w:rsid w:val="00A73ABD"/>
    <w:rsid w:val="00A7408F"/>
    <w:rsid w:val="00A74499"/>
    <w:rsid w:val="00A7471F"/>
    <w:rsid w:val="00A74E1E"/>
    <w:rsid w:val="00A75340"/>
    <w:rsid w:val="00A75416"/>
    <w:rsid w:val="00A7591A"/>
    <w:rsid w:val="00A764E7"/>
    <w:rsid w:val="00A769B1"/>
    <w:rsid w:val="00A769C4"/>
    <w:rsid w:val="00A76A19"/>
    <w:rsid w:val="00A77B6E"/>
    <w:rsid w:val="00A77BDB"/>
    <w:rsid w:val="00A77C1C"/>
    <w:rsid w:val="00A77C72"/>
    <w:rsid w:val="00A77F5E"/>
    <w:rsid w:val="00A8001A"/>
    <w:rsid w:val="00A800A4"/>
    <w:rsid w:val="00A81140"/>
    <w:rsid w:val="00A81423"/>
    <w:rsid w:val="00A8158B"/>
    <w:rsid w:val="00A8164C"/>
    <w:rsid w:val="00A81E43"/>
    <w:rsid w:val="00A831FA"/>
    <w:rsid w:val="00A8328A"/>
    <w:rsid w:val="00A838D5"/>
    <w:rsid w:val="00A839FF"/>
    <w:rsid w:val="00A83ABB"/>
    <w:rsid w:val="00A8480F"/>
    <w:rsid w:val="00A84E9E"/>
    <w:rsid w:val="00A85E67"/>
    <w:rsid w:val="00A862DE"/>
    <w:rsid w:val="00A86B2A"/>
    <w:rsid w:val="00A86FB5"/>
    <w:rsid w:val="00A87155"/>
    <w:rsid w:val="00A87537"/>
    <w:rsid w:val="00A9009F"/>
    <w:rsid w:val="00A90814"/>
    <w:rsid w:val="00A90942"/>
    <w:rsid w:val="00A90F57"/>
    <w:rsid w:val="00A9112E"/>
    <w:rsid w:val="00A9157B"/>
    <w:rsid w:val="00A92491"/>
    <w:rsid w:val="00A930F0"/>
    <w:rsid w:val="00A93112"/>
    <w:rsid w:val="00A93563"/>
    <w:rsid w:val="00A93B61"/>
    <w:rsid w:val="00A93B8F"/>
    <w:rsid w:val="00A93F87"/>
    <w:rsid w:val="00A940FA"/>
    <w:rsid w:val="00A94529"/>
    <w:rsid w:val="00A9515D"/>
    <w:rsid w:val="00A95925"/>
    <w:rsid w:val="00A9682A"/>
    <w:rsid w:val="00A9699C"/>
    <w:rsid w:val="00A96ABB"/>
    <w:rsid w:val="00A96F28"/>
    <w:rsid w:val="00A971BD"/>
    <w:rsid w:val="00A97906"/>
    <w:rsid w:val="00A97E52"/>
    <w:rsid w:val="00AA0399"/>
    <w:rsid w:val="00AA0B6B"/>
    <w:rsid w:val="00AA0DC7"/>
    <w:rsid w:val="00AA1073"/>
    <w:rsid w:val="00AA1B5E"/>
    <w:rsid w:val="00AA2450"/>
    <w:rsid w:val="00AA326A"/>
    <w:rsid w:val="00AA3D15"/>
    <w:rsid w:val="00AA4383"/>
    <w:rsid w:val="00AA4734"/>
    <w:rsid w:val="00AA4A03"/>
    <w:rsid w:val="00AA4B36"/>
    <w:rsid w:val="00AA4D0A"/>
    <w:rsid w:val="00AA5641"/>
    <w:rsid w:val="00AA59CD"/>
    <w:rsid w:val="00AA605C"/>
    <w:rsid w:val="00AA62FD"/>
    <w:rsid w:val="00AA6654"/>
    <w:rsid w:val="00AA7088"/>
    <w:rsid w:val="00AA7495"/>
    <w:rsid w:val="00AA7AE1"/>
    <w:rsid w:val="00AB0949"/>
    <w:rsid w:val="00AB0EF9"/>
    <w:rsid w:val="00AB0F5B"/>
    <w:rsid w:val="00AB140D"/>
    <w:rsid w:val="00AB15B7"/>
    <w:rsid w:val="00AB1EA9"/>
    <w:rsid w:val="00AB2291"/>
    <w:rsid w:val="00AB25EF"/>
    <w:rsid w:val="00AB263B"/>
    <w:rsid w:val="00AB4BDF"/>
    <w:rsid w:val="00AB5A7B"/>
    <w:rsid w:val="00AB5C71"/>
    <w:rsid w:val="00AB6165"/>
    <w:rsid w:val="00AB6F2F"/>
    <w:rsid w:val="00AB75EC"/>
    <w:rsid w:val="00AB79CB"/>
    <w:rsid w:val="00AB7A5E"/>
    <w:rsid w:val="00AC012A"/>
    <w:rsid w:val="00AC03DB"/>
    <w:rsid w:val="00AC03F9"/>
    <w:rsid w:val="00AC0AEE"/>
    <w:rsid w:val="00AC1CE2"/>
    <w:rsid w:val="00AC1EF9"/>
    <w:rsid w:val="00AC2A3A"/>
    <w:rsid w:val="00AC3379"/>
    <w:rsid w:val="00AC35F9"/>
    <w:rsid w:val="00AC3644"/>
    <w:rsid w:val="00AC36A3"/>
    <w:rsid w:val="00AC404E"/>
    <w:rsid w:val="00AC486A"/>
    <w:rsid w:val="00AC4A9E"/>
    <w:rsid w:val="00AC4D8E"/>
    <w:rsid w:val="00AC5283"/>
    <w:rsid w:val="00AC537E"/>
    <w:rsid w:val="00AC56C0"/>
    <w:rsid w:val="00AC5D7B"/>
    <w:rsid w:val="00AC60ED"/>
    <w:rsid w:val="00AC68E3"/>
    <w:rsid w:val="00AC6A2F"/>
    <w:rsid w:val="00AC6C93"/>
    <w:rsid w:val="00AC6E1E"/>
    <w:rsid w:val="00AC735F"/>
    <w:rsid w:val="00AC7BC6"/>
    <w:rsid w:val="00AD0B5C"/>
    <w:rsid w:val="00AD0FF4"/>
    <w:rsid w:val="00AD129B"/>
    <w:rsid w:val="00AD2010"/>
    <w:rsid w:val="00AD2089"/>
    <w:rsid w:val="00AD22C3"/>
    <w:rsid w:val="00AD28A4"/>
    <w:rsid w:val="00AD45C3"/>
    <w:rsid w:val="00AD47F5"/>
    <w:rsid w:val="00AD48E2"/>
    <w:rsid w:val="00AD5022"/>
    <w:rsid w:val="00AD52FE"/>
    <w:rsid w:val="00AD56DC"/>
    <w:rsid w:val="00AD5761"/>
    <w:rsid w:val="00AD59DE"/>
    <w:rsid w:val="00AD5F66"/>
    <w:rsid w:val="00AD64B2"/>
    <w:rsid w:val="00AD66A0"/>
    <w:rsid w:val="00AD6E61"/>
    <w:rsid w:val="00AD6F1A"/>
    <w:rsid w:val="00AD77C4"/>
    <w:rsid w:val="00AE00D1"/>
    <w:rsid w:val="00AE082A"/>
    <w:rsid w:val="00AE1683"/>
    <w:rsid w:val="00AE2513"/>
    <w:rsid w:val="00AE2918"/>
    <w:rsid w:val="00AE2C80"/>
    <w:rsid w:val="00AE2FB3"/>
    <w:rsid w:val="00AE33C7"/>
    <w:rsid w:val="00AE393A"/>
    <w:rsid w:val="00AE3A3A"/>
    <w:rsid w:val="00AE3E6A"/>
    <w:rsid w:val="00AE4D95"/>
    <w:rsid w:val="00AE4E2D"/>
    <w:rsid w:val="00AE5D1A"/>
    <w:rsid w:val="00AE688E"/>
    <w:rsid w:val="00AE6978"/>
    <w:rsid w:val="00AE6A53"/>
    <w:rsid w:val="00AE7149"/>
    <w:rsid w:val="00AE7EA5"/>
    <w:rsid w:val="00AF0E23"/>
    <w:rsid w:val="00AF1165"/>
    <w:rsid w:val="00AF14E4"/>
    <w:rsid w:val="00AF169C"/>
    <w:rsid w:val="00AF205F"/>
    <w:rsid w:val="00AF20E6"/>
    <w:rsid w:val="00AF285B"/>
    <w:rsid w:val="00AF2BD0"/>
    <w:rsid w:val="00AF3FA1"/>
    <w:rsid w:val="00AF435F"/>
    <w:rsid w:val="00AF4B3A"/>
    <w:rsid w:val="00AF4E2D"/>
    <w:rsid w:val="00AF4EFA"/>
    <w:rsid w:val="00AF4F7D"/>
    <w:rsid w:val="00AF5D2C"/>
    <w:rsid w:val="00AF729E"/>
    <w:rsid w:val="00AF754F"/>
    <w:rsid w:val="00AF7741"/>
    <w:rsid w:val="00AF7803"/>
    <w:rsid w:val="00AF7E65"/>
    <w:rsid w:val="00B00A3B"/>
    <w:rsid w:val="00B01098"/>
    <w:rsid w:val="00B01E0E"/>
    <w:rsid w:val="00B034DE"/>
    <w:rsid w:val="00B03859"/>
    <w:rsid w:val="00B03881"/>
    <w:rsid w:val="00B0479C"/>
    <w:rsid w:val="00B05E70"/>
    <w:rsid w:val="00B064AF"/>
    <w:rsid w:val="00B06612"/>
    <w:rsid w:val="00B06F4F"/>
    <w:rsid w:val="00B074D3"/>
    <w:rsid w:val="00B07522"/>
    <w:rsid w:val="00B1093F"/>
    <w:rsid w:val="00B12A18"/>
    <w:rsid w:val="00B130BF"/>
    <w:rsid w:val="00B137F2"/>
    <w:rsid w:val="00B1401F"/>
    <w:rsid w:val="00B1434A"/>
    <w:rsid w:val="00B15640"/>
    <w:rsid w:val="00B15E6D"/>
    <w:rsid w:val="00B166A9"/>
    <w:rsid w:val="00B16862"/>
    <w:rsid w:val="00B16C60"/>
    <w:rsid w:val="00B170E9"/>
    <w:rsid w:val="00B175CB"/>
    <w:rsid w:val="00B178AD"/>
    <w:rsid w:val="00B17A10"/>
    <w:rsid w:val="00B17A5A"/>
    <w:rsid w:val="00B17D09"/>
    <w:rsid w:val="00B17E00"/>
    <w:rsid w:val="00B20431"/>
    <w:rsid w:val="00B206CB"/>
    <w:rsid w:val="00B20CDC"/>
    <w:rsid w:val="00B20D19"/>
    <w:rsid w:val="00B21252"/>
    <w:rsid w:val="00B215CB"/>
    <w:rsid w:val="00B217D4"/>
    <w:rsid w:val="00B21C4E"/>
    <w:rsid w:val="00B21DCC"/>
    <w:rsid w:val="00B222DF"/>
    <w:rsid w:val="00B22476"/>
    <w:rsid w:val="00B22733"/>
    <w:rsid w:val="00B22EC5"/>
    <w:rsid w:val="00B2302F"/>
    <w:rsid w:val="00B23361"/>
    <w:rsid w:val="00B236DB"/>
    <w:rsid w:val="00B23AFC"/>
    <w:rsid w:val="00B242A7"/>
    <w:rsid w:val="00B242D6"/>
    <w:rsid w:val="00B24896"/>
    <w:rsid w:val="00B24FE3"/>
    <w:rsid w:val="00B25556"/>
    <w:rsid w:val="00B25717"/>
    <w:rsid w:val="00B25A96"/>
    <w:rsid w:val="00B26036"/>
    <w:rsid w:val="00B260F2"/>
    <w:rsid w:val="00B2617C"/>
    <w:rsid w:val="00B262D3"/>
    <w:rsid w:val="00B26788"/>
    <w:rsid w:val="00B269E3"/>
    <w:rsid w:val="00B269FC"/>
    <w:rsid w:val="00B26AEA"/>
    <w:rsid w:val="00B26EB5"/>
    <w:rsid w:val="00B274E3"/>
    <w:rsid w:val="00B307A6"/>
    <w:rsid w:val="00B3083B"/>
    <w:rsid w:val="00B30CE1"/>
    <w:rsid w:val="00B31846"/>
    <w:rsid w:val="00B322F4"/>
    <w:rsid w:val="00B3238B"/>
    <w:rsid w:val="00B33B0C"/>
    <w:rsid w:val="00B33C3E"/>
    <w:rsid w:val="00B34EC9"/>
    <w:rsid w:val="00B35BCB"/>
    <w:rsid w:val="00B36195"/>
    <w:rsid w:val="00B365A7"/>
    <w:rsid w:val="00B366B2"/>
    <w:rsid w:val="00B36A20"/>
    <w:rsid w:val="00B37032"/>
    <w:rsid w:val="00B37299"/>
    <w:rsid w:val="00B37563"/>
    <w:rsid w:val="00B3779A"/>
    <w:rsid w:val="00B40189"/>
    <w:rsid w:val="00B40655"/>
    <w:rsid w:val="00B40921"/>
    <w:rsid w:val="00B41790"/>
    <w:rsid w:val="00B41B53"/>
    <w:rsid w:val="00B41F34"/>
    <w:rsid w:val="00B41FB3"/>
    <w:rsid w:val="00B420DC"/>
    <w:rsid w:val="00B42A3B"/>
    <w:rsid w:val="00B42BD8"/>
    <w:rsid w:val="00B43BD9"/>
    <w:rsid w:val="00B441F2"/>
    <w:rsid w:val="00B44709"/>
    <w:rsid w:val="00B448C7"/>
    <w:rsid w:val="00B45BD6"/>
    <w:rsid w:val="00B4784C"/>
    <w:rsid w:val="00B50884"/>
    <w:rsid w:val="00B50AD4"/>
    <w:rsid w:val="00B50BD5"/>
    <w:rsid w:val="00B510C3"/>
    <w:rsid w:val="00B5123F"/>
    <w:rsid w:val="00B5180B"/>
    <w:rsid w:val="00B51CDB"/>
    <w:rsid w:val="00B52D5C"/>
    <w:rsid w:val="00B534B6"/>
    <w:rsid w:val="00B53665"/>
    <w:rsid w:val="00B53D94"/>
    <w:rsid w:val="00B5589C"/>
    <w:rsid w:val="00B57393"/>
    <w:rsid w:val="00B57D7D"/>
    <w:rsid w:val="00B60998"/>
    <w:rsid w:val="00B611F1"/>
    <w:rsid w:val="00B618FF"/>
    <w:rsid w:val="00B61B45"/>
    <w:rsid w:val="00B62B21"/>
    <w:rsid w:val="00B62D85"/>
    <w:rsid w:val="00B630EB"/>
    <w:rsid w:val="00B6385E"/>
    <w:rsid w:val="00B63EE5"/>
    <w:rsid w:val="00B64757"/>
    <w:rsid w:val="00B652D1"/>
    <w:rsid w:val="00B6576C"/>
    <w:rsid w:val="00B659A4"/>
    <w:rsid w:val="00B659B7"/>
    <w:rsid w:val="00B65BF6"/>
    <w:rsid w:val="00B662D7"/>
    <w:rsid w:val="00B666B4"/>
    <w:rsid w:val="00B673DA"/>
    <w:rsid w:val="00B675A4"/>
    <w:rsid w:val="00B67959"/>
    <w:rsid w:val="00B67BCA"/>
    <w:rsid w:val="00B701A2"/>
    <w:rsid w:val="00B70A88"/>
    <w:rsid w:val="00B70F96"/>
    <w:rsid w:val="00B710D4"/>
    <w:rsid w:val="00B71408"/>
    <w:rsid w:val="00B7165B"/>
    <w:rsid w:val="00B717B7"/>
    <w:rsid w:val="00B7188A"/>
    <w:rsid w:val="00B71AA6"/>
    <w:rsid w:val="00B72725"/>
    <w:rsid w:val="00B73604"/>
    <w:rsid w:val="00B73BE2"/>
    <w:rsid w:val="00B73D15"/>
    <w:rsid w:val="00B747E2"/>
    <w:rsid w:val="00B74F42"/>
    <w:rsid w:val="00B75737"/>
    <w:rsid w:val="00B75C42"/>
    <w:rsid w:val="00B766B7"/>
    <w:rsid w:val="00B76AC6"/>
    <w:rsid w:val="00B76F3D"/>
    <w:rsid w:val="00B7706D"/>
    <w:rsid w:val="00B77376"/>
    <w:rsid w:val="00B80068"/>
    <w:rsid w:val="00B80859"/>
    <w:rsid w:val="00B80E4E"/>
    <w:rsid w:val="00B81F75"/>
    <w:rsid w:val="00B8287F"/>
    <w:rsid w:val="00B829FB"/>
    <w:rsid w:val="00B830E0"/>
    <w:rsid w:val="00B83455"/>
    <w:rsid w:val="00B83890"/>
    <w:rsid w:val="00B83FF1"/>
    <w:rsid w:val="00B84C84"/>
    <w:rsid w:val="00B84D6C"/>
    <w:rsid w:val="00B8562F"/>
    <w:rsid w:val="00B85B08"/>
    <w:rsid w:val="00B85B21"/>
    <w:rsid w:val="00B85C7C"/>
    <w:rsid w:val="00B868EC"/>
    <w:rsid w:val="00B8733A"/>
    <w:rsid w:val="00B87FA8"/>
    <w:rsid w:val="00B90EC1"/>
    <w:rsid w:val="00B91429"/>
    <w:rsid w:val="00B91479"/>
    <w:rsid w:val="00B91E66"/>
    <w:rsid w:val="00B9271F"/>
    <w:rsid w:val="00B92C7A"/>
    <w:rsid w:val="00B92CBA"/>
    <w:rsid w:val="00B93FB9"/>
    <w:rsid w:val="00B94C94"/>
    <w:rsid w:val="00B94CA5"/>
    <w:rsid w:val="00B95C8C"/>
    <w:rsid w:val="00B9642F"/>
    <w:rsid w:val="00B96B0D"/>
    <w:rsid w:val="00B9768C"/>
    <w:rsid w:val="00B97900"/>
    <w:rsid w:val="00B97EB4"/>
    <w:rsid w:val="00B97EF4"/>
    <w:rsid w:val="00B97F79"/>
    <w:rsid w:val="00BA0EF2"/>
    <w:rsid w:val="00BA0FA6"/>
    <w:rsid w:val="00BA1640"/>
    <w:rsid w:val="00BA2771"/>
    <w:rsid w:val="00BA28EC"/>
    <w:rsid w:val="00BA3BC4"/>
    <w:rsid w:val="00BA3BF2"/>
    <w:rsid w:val="00BA3E69"/>
    <w:rsid w:val="00BA40BD"/>
    <w:rsid w:val="00BA41EA"/>
    <w:rsid w:val="00BA4714"/>
    <w:rsid w:val="00BA5058"/>
    <w:rsid w:val="00BA5482"/>
    <w:rsid w:val="00BA5F26"/>
    <w:rsid w:val="00BA5FD6"/>
    <w:rsid w:val="00BA64DE"/>
    <w:rsid w:val="00BA726C"/>
    <w:rsid w:val="00BB0683"/>
    <w:rsid w:val="00BB08B4"/>
    <w:rsid w:val="00BB0E75"/>
    <w:rsid w:val="00BB1DEF"/>
    <w:rsid w:val="00BB1EF1"/>
    <w:rsid w:val="00BB1F28"/>
    <w:rsid w:val="00BB2539"/>
    <w:rsid w:val="00BB2C82"/>
    <w:rsid w:val="00BB36C1"/>
    <w:rsid w:val="00BB3882"/>
    <w:rsid w:val="00BB3AE1"/>
    <w:rsid w:val="00BB4496"/>
    <w:rsid w:val="00BB4F8D"/>
    <w:rsid w:val="00BB525A"/>
    <w:rsid w:val="00BB5513"/>
    <w:rsid w:val="00BB582E"/>
    <w:rsid w:val="00BB60E4"/>
    <w:rsid w:val="00BB6E4D"/>
    <w:rsid w:val="00BB79C7"/>
    <w:rsid w:val="00BC06B1"/>
    <w:rsid w:val="00BC0C60"/>
    <w:rsid w:val="00BC11BB"/>
    <w:rsid w:val="00BC2748"/>
    <w:rsid w:val="00BC2AF0"/>
    <w:rsid w:val="00BC2B56"/>
    <w:rsid w:val="00BC2C39"/>
    <w:rsid w:val="00BC32DF"/>
    <w:rsid w:val="00BC364C"/>
    <w:rsid w:val="00BC3A7F"/>
    <w:rsid w:val="00BC4597"/>
    <w:rsid w:val="00BC470A"/>
    <w:rsid w:val="00BC495D"/>
    <w:rsid w:val="00BC4D41"/>
    <w:rsid w:val="00BC4FAC"/>
    <w:rsid w:val="00BC50B3"/>
    <w:rsid w:val="00BC533A"/>
    <w:rsid w:val="00BC59DC"/>
    <w:rsid w:val="00BC614C"/>
    <w:rsid w:val="00BC63C4"/>
    <w:rsid w:val="00BC6A55"/>
    <w:rsid w:val="00BC7C9B"/>
    <w:rsid w:val="00BD0127"/>
    <w:rsid w:val="00BD08FC"/>
    <w:rsid w:val="00BD0C56"/>
    <w:rsid w:val="00BD1174"/>
    <w:rsid w:val="00BD1653"/>
    <w:rsid w:val="00BD246C"/>
    <w:rsid w:val="00BD34B1"/>
    <w:rsid w:val="00BD3694"/>
    <w:rsid w:val="00BD47A3"/>
    <w:rsid w:val="00BD48BB"/>
    <w:rsid w:val="00BD4F74"/>
    <w:rsid w:val="00BD4FD3"/>
    <w:rsid w:val="00BD58D9"/>
    <w:rsid w:val="00BD59B0"/>
    <w:rsid w:val="00BD6259"/>
    <w:rsid w:val="00BD6B29"/>
    <w:rsid w:val="00BD6BAE"/>
    <w:rsid w:val="00BD7483"/>
    <w:rsid w:val="00BD7515"/>
    <w:rsid w:val="00BE078E"/>
    <w:rsid w:val="00BE0AED"/>
    <w:rsid w:val="00BE0C80"/>
    <w:rsid w:val="00BE2055"/>
    <w:rsid w:val="00BE214F"/>
    <w:rsid w:val="00BE251C"/>
    <w:rsid w:val="00BE289B"/>
    <w:rsid w:val="00BE299C"/>
    <w:rsid w:val="00BE4672"/>
    <w:rsid w:val="00BE46FC"/>
    <w:rsid w:val="00BE4912"/>
    <w:rsid w:val="00BE5A67"/>
    <w:rsid w:val="00BE5B22"/>
    <w:rsid w:val="00BE5D01"/>
    <w:rsid w:val="00BE6418"/>
    <w:rsid w:val="00BE6815"/>
    <w:rsid w:val="00BE7540"/>
    <w:rsid w:val="00BF0EDE"/>
    <w:rsid w:val="00BF1979"/>
    <w:rsid w:val="00BF1B7B"/>
    <w:rsid w:val="00BF1DDE"/>
    <w:rsid w:val="00BF203A"/>
    <w:rsid w:val="00BF2FC9"/>
    <w:rsid w:val="00BF393D"/>
    <w:rsid w:val="00BF46E7"/>
    <w:rsid w:val="00BF47AD"/>
    <w:rsid w:val="00BF4D96"/>
    <w:rsid w:val="00BF5221"/>
    <w:rsid w:val="00BF6377"/>
    <w:rsid w:val="00BF659B"/>
    <w:rsid w:val="00BF6BC7"/>
    <w:rsid w:val="00BF704B"/>
    <w:rsid w:val="00BF7493"/>
    <w:rsid w:val="00BF7ABD"/>
    <w:rsid w:val="00C00221"/>
    <w:rsid w:val="00C00400"/>
    <w:rsid w:val="00C006EF"/>
    <w:rsid w:val="00C00A46"/>
    <w:rsid w:val="00C00C35"/>
    <w:rsid w:val="00C01C3D"/>
    <w:rsid w:val="00C01C91"/>
    <w:rsid w:val="00C02394"/>
    <w:rsid w:val="00C02718"/>
    <w:rsid w:val="00C03111"/>
    <w:rsid w:val="00C04605"/>
    <w:rsid w:val="00C04C20"/>
    <w:rsid w:val="00C04C76"/>
    <w:rsid w:val="00C057AD"/>
    <w:rsid w:val="00C06BE2"/>
    <w:rsid w:val="00C06E55"/>
    <w:rsid w:val="00C06FC6"/>
    <w:rsid w:val="00C07200"/>
    <w:rsid w:val="00C072DB"/>
    <w:rsid w:val="00C07A96"/>
    <w:rsid w:val="00C1059A"/>
    <w:rsid w:val="00C10E4B"/>
    <w:rsid w:val="00C10EDB"/>
    <w:rsid w:val="00C10F2C"/>
    <w:rsid w:val="00C111FB"/>
    <w:rsid w:val="00C11420"/>
    <w:rsid w:val="00C1203B"/>
    <w:rsid w:val="00C121CC"/>
    <w:rsid w:val="00C12CB1"/>
    <w:rsid w:val="00C13458"/>
    <w:rsid w:val="00C1392C"/>
    <w:rsid w:val="00C1399D"/>
    <w:rsid w:val="00C139C4"/>
    <w:rsid w:val="00C1435A"/>
    <w:rsid w:val="00C1589A"/>
    <w:rsid w:val="00C159E2"/>
    <w:rsid w:val="00C15A56"/>
    <w:rsid w:val="00C15F11"/>
    <w:rsid w:val="00C1696F"/>
    <w:rsid w:val="00C16A84"/>
    <w:rsid w:val="00C16AAE"/>
    <w:rsid w:val="00C16EC6"/>
    <w:rsid w:val="00C17138"/>
    <w:rsid w:val="00C176C9"/>
    <w:rsid w:val="00C1782F"/>
    <w:rsid w:val="00C20078"/>
    <w:rsid w:val="00C2008F"/>
    <w:rsid w:val="00C20365"/>
    <w:rsid w:val="00C21EAE"/>
    <w:rsid w:val="00C22BE7"/>
    <w:rsid w:val="00C238B2"/>
    <w:rsid w:val="00C2390F"/>
    <w:rsid w:val="00C24479"/>
    <w:rsid w:val="00C2538A"/>
    <w:rsid w:val="00C25C66"/>
    <w:rsid w:val="00C2622F"/>
    <w:rsid w:val="00C2674B"/>
    <w:rsid w:val="00C268CC"/>
    <w:rsid w:val="00C270EC"/>
    <w:rsid w:val="00C27619"/>
    <w:rsid w:val="00C27D01"/>
    <w:rsid w:val="00C30087"/>
    <w:rsid w:val="00C302AF"/>
    <w:rsid w:val="00C318BD"/>
    <w:rsid w:val="00C31C18"/>
    <w:rsid w:val="00C3336A"/>
    <w:rsid w:val="00C333D0"/>
    <w:rsid w:val="00C3460D"/>
    <w:rsid w:val="00C347EC"/>
    <w:rsid w:val="00C34C0B"/>
    <w:rsid w:val="00C34C0C"/>
    <w:rsid w:val="00C34D30"/>
    <w:rsid w:val="00C34E61"/>
    <w:rsid w:val="00C355CD"/>
    <w:rsid w:val="00C36A77"/>
    <w:rsid w:val="00C36E1C"/>
    <w:rsid w:val="00C36FD0"/>
    <w:rsid w:val="00C37360"/>
    <w:rsid w:val="00C374C5"/>
    <w:rsid w:val="00C37AEB"/>
    <w:rsid w:val="00C37BA7"/>
    <w:rsid w:val="00C37D60"/>
    <w:rsid w:val="00C37DAF"/>
    <w:rsid w:val="00C37E07"/>
    <w:rsid w:val="00C37EA7"/>
    <w:rsid w:val="00C37F3A"/>
    <w:rsid w:val="00C400E4"/>
    <w:rsid w:val="00C40198"/>
    <w:rsid w:val="00C40566"/>
    <w:rsid w:val="00C41100"/>
    <w:rsid w:val="00C41734"/>
    <w:rsid w:val="00C41855"/>
    <w:rsid w:val="00C41C24"/>
    <w:rsid w:val="00C42F91"/>
    <w:rsid w:val="00C437B8"/>
    <w:rsid w:val="00C43933"/>
    <w:rsid w:val="00C43A32"/>
    <w:rsid w:val="00C44DF1"/>
    <w:rsid w:val="00C457BF"/>
    <w:rsid w:val="00C4690D"/>
    <w:rsid w:val="00C46ABF"/>
    <w:rsid w:val="00C46BEC"/>
    <w:rsid w:val="00C46E97"/>
    <w:rsid w:val="00C5026D"/>
    <w:rsid w:val="00C50312"/>
    <w:rsid w:val="00C50608"/>
    <w:rsid w:val="00C510D6"/>
    <w:rsid w:val="00C51C10"/>
    <w:rsid w:val="00C51FBA"/>
    <w:rsid w:val="00C5312F"/>
    <w:rsid w:val="00C5458D"/>
    <w:rsid w:val="00C5491A"/>
    <w:rsid w:val="00C54DD5"/>
    <w:rsid w:val="00C553A1"/>
    <w:rsid w:val="00C55966"/>
    <w:rsid w:val="00C55B65"/>
    <w:rsid w:val="00C56BCB"/>
    <w:rsid w:val="00C5702B"/>
    <w:rsid w:val="00C579AF"/>
    <w:rsid w:val="00C579F1"/>
    <w:rsid w:val="00C60152"/>
    <w:rsid w:val="00C60161"/>
    <w:rsid w:val="00C60C89"/>
    <w:rsid w:val="00C6277C"/>
    <w:rsid w:val="00C62C07"/>
    <w:rsid w:val="00C62D99"/>
    <w:rsid w:val="00C636ED"/>
    <w:rsid w:val="00C63729"/>
    <w:rsid w:val="00C63DE0"/>
    <w:rsid w:val="00C6512D"/>
    <w:rsid w:val="00C65274"/>
    <w:rsid w:val="00C65CA9"/>
    <w:rsid w:val="00C65D82"/>
    <w:rsid w:val="00C66233"/>
    <w:rsid w:val="00C6630F"/>
    <w:rsid w:val="00C664A9"/>
    <w:rsid w:val="00C6695A"/>
    <w:rsid w:val="00C66A96"/>
    <w:rsid w:val="00C66B65"/>
    <w:rsid w:val="00C66EC9"/>
    <w:rsid w:val="00C6749F"/>
    <w:rsid w:val="00C67E50"/>
    <w:rsid w:val="00C7024A"/>
    <w:rsid w:val="00C70A80"/>
    <w:rsid w:val="00C710C2"/>
    <w:rsid w:val="00C713E4"/>
    <w:rsid w:val="00C71A8A"/>
    <w:rsid w:val="00C71E09"/>
    <w:rsid w:val="00C7227B"/>
    <w:rsid w:val="00C72494"/>
    <w:rsid w:val="00C724D3"/>
    <w:rsid w:val="00C725AD"/>
    <w:rsid w:val="00C725F6"/>
    <w:rsid w:val="00C728EB"/>
    <w:rsid w:val="00C72F27"/>
    <w:rsid w:val="00C73162"/>
    <w:rsid w:val="00C736E6"/>
    <w:rsid w:val="00C73725"/>
    <w:rsid w:val="00C73E19"/>
    <w:rsid w:val="00C74FC5"/>
    <w:rsid w:val="00C75350"/>
    <w:rsid w:val="00C75372"/>
    <w:rsid w:val="00C75585"/>
    <w:rsid w:val="00C75786"/>
    <w:rsid w:val="00C7596C"/>
    <w:rsid w:val="00C75C19"/>
    <w:rsid w:val="00C75E98"/>
    <w:rsid w:val="00C75F02"/>
    <w:rsid w:val="00C766AF"/>
    <w:rsid w:val="00C7676A"/>
    <w:rsid w:val="00C771E2"/>
    <w:rsid w:val="00C802E9"/>
    <w:rsid w:val="00C8052D"/>
    <w:rsid w:val="00C806E1"/>
    <w:rsid w:val="00C807EF"/>
    <w:rsid w:val="00C80C0D"/>
    <w:rsid w:val="00C80EF0"/>
    <w:rsid w:val="00C80F8C"/>
    <w:rsid w:val="00C8271F"/>
    <w:rsid w:val="00C83603"/>
    <w:rsid w:val="00C8392F"/>
    <w:rsid w:val="00C83A51"/>
    <w:rsid w:val="00C83DDD"/>
    <w:rsid w:val="00C848D9"/>
    <w:rsid w:val="00C85C73"/>
    <w:rsid w:val="00C85FD2"/>
    <w:rsid w:val="00C86E7B"/>
    <w:rsid w:val="00C8750F"/>
    <w:rsid w:val="00C8758B"/>
    <w:rsid w:val="00C902AC"/>
    <w:rsid w:val="00C90425"/>
    <w:rsid w:val="00C90A04"/>
    <w:rsid w:val="00C90E3B"/>
    <w:rsid w:val="00C90E84"/>
    <w:rsid w:val="00C910BA"/>
    <w:rsid w:val="00C9121F"/>
    <w:rsid w:val="00C912FB"/>
    <w:rsid w:val="00C9140C"/>
    <w:rsid w:val="00C917B4"/>
    <w:rsid w:val="00C91838"/>
    <w:rsid w:val="00C91852"/>
    <w:rsid w:val="00C918D7"/>
    <w:rsid w:val="00C91F4E"/>
    <w:rsid w:val="00C91FCD"/>
    <w:rsid w:val="00C92238"/>
    <w:rsid w:val="00C92E3C"/>
    <w:rsid w:val="00C93230"/>
    <w:rsid w:val="00C933B2"/>
    <w:rsid w:val="00C93479"/>
    <w:rsid w:val="00C936B9"/>
    <w:rsid w:val="00C937F4"/>
    <w:rsid w:val="00C93B03"/>
    <w:rsid w:val="00C940DA"/>
    <w:rsid w:val="00C94186"/>
    <w:rsid w:val="00C94BB9"/>
    <w:rsid w:val="00C94CCC"/>
    <w:rsid w:val="00C94DD4"/>
    <w:rsid w:val="00C952EB"/>
    <w:rsid w:val="00C9548D"/>
    <w:rsid w:val="00C95523"/>
    <w:rsid w:val="00C95675"/>
    <w:rsid w:val="00C95A83"/>
    <w:rsid w:val="00C95B01"/>
    <w:rsid w:val="00C95F8E"/>
    <w:rsid w:val="00C9666F"/>
    <w:rsid w:val="00C967AB"/>
    <w:rsid w:val="00C9784F"/>
    <w:rsid w:val="00C97A18"/>
    <w:rsid w:val="00C97B14"/>
    <w:rsid w:val="00C97C79"/>
    <w:rsid w:val="00CA08C4"/>
    <w:rsid w:val="00CA0F11"/>
    <w:rsid w:val="00CA1BD3"/>
    <w:rsid w:val="00CA1F37"/>
    <w:rsid w:val="00CA21A0"/>
    <w:rsid w:val="00CA2B2E"/>
    <w:rsid w:val="00CA2EEA"/>
    <w:rsid w:val="00CA31A8"/>
    <w:rsid w:val="00CA3478"/>
    <w:rsid w:val="00CA4091"/>
    <w:rsid w:val="00CA4346"/>
    <w:rsid w:val="00CA45A3"/>
    <w:rsid w:val="00CA5222"/>
    <w:rsid w:val="00CA5356"/>
    <w:rsid w:val="00CA60E4"/>
    <w:rsid w:val="00CA624E"/>
    <w:rsid w:val="00CA6F70"/>
    <w:rsid w:val="00CA738D"/>
    <w:rsid w:val="00CA7967"/>
    <w:rsid w:val="00CA7CFF"/>
    <w:rsid w:val="00CB02B7"/>
    <w:rsid w:val="00CB032B"/>
    <w:rsid w:val="00CB06E0"/>
    <w:rsid w:val="00CB06FE"/>
    <w:rsid w:val="00CB109C"/>
    <w:rsid w:val="00CB173B"/>
    <w:rsid w:val="00CB22E6"/>
    <w:rsid w:val="00CB230B"/>
    <w:rsid w:val="00CB3361"/>
    <w:rsid w:val="00CB488D"/>
    <w:rsid w:val="00CB4D62"/>
    <w:rsid w:val="00CB52DA"/>
    <w:rsid w:val="00CB538B"/>
    <w:rsid w:val="00CB6C2B"/>
    <w:rsid w:val="00CB70AF"/>
    <w:rsid w:val="00CB7107"/>
    <w:rsid w:val="00CB719A"/>
    <w:rsid w:val="00CB77F7"/>
    <w:rsid w:val="00CB7828"/>
    <w:rsid w:val="00CB7845"/>
    <w:rsid w:val="00CC07F4"/>
    <w:rsid w:val="00CC1256"/>
    <w:rsid w:val="00CC1374"/>
    <w:rsid w:val="00CC16C7"/>
    <w:rsid w:val="00CC2AB9"/>
    <w:rsid w:val="00CC3F7B"/>
    <w:rsid w:val="00CC43BB"/>
    <w:rsid w:val="00CC44AA"/>
    <w:rsid w:val="00CC507F"/>
    <w:rsid w:val="00CC54F8"/>
    <w:rsid w:val="00CC5A44"/>
    <w:rsid w:val="00CC5AEE"/>
    <w:rsid w:val="00CC66BC"/>
    <w:rsid w:val="00CC730D"/>
    <w:rsid w:val="00CC7704"/>
    <w:rsid w:val="00CC785A"/>
    <w:rsid w:val="00CC7C44"/>
    <w:rsid w:val="00CC7F49"/>
    <w:rsid w:val="00CD04B7"/>
    <w:rsid w:val="00CD0EF8"/>
    <w:rsid w:val="00CD123D"/>
    <w:rsid w:val="00CD1C73"/>
    <w:rsid w:val="00CD20FF"/>
    <w:rsid w:val="00CD22C2"/>
    <w:rsid w:val="00CD289E"/>
    <w:rsid w:val="00CD2912"/>
    <w:rsid w:val="00CD2937"/>
    <w:rsid w:val="00CD29A7"/>
    <w:rsid w:val="00CD3EFA"/>
    <w:rsid w:val="00CD45B7"/>
    <w:rsid w:val="00CD515B"/>
    <w:rsid w:val="00CD55B4"/>
    <w:rsid w:val="00CD59D9"/>
    <w:rsid w:val="00CD5DF8"/>
    <w:rsid w:val="00CD6234"/>
    <w:rsid w:val="00CD66A2"/>
    <w:rsid w:val="00CD67A5"/>
    <w:rsid w:val="00CD68E5"/>
    <w:rsid w:val="00CD6CF9"/>
    <w:rsid w:val="00CD711F"/>
    <w:rsid w:val="00CD7977"/>
    <w:rsid w:val="00CD7AAB"/>
    <w:rsid w:val="00CD7B93"/>
    <w:rsid w:val="00CD7E77"/>
    <w:rsid w:val="00CE0843"/>
    <w:rsid w:val="00CE147D"/>
    <w:rsid w:val="00CE1A4E"/>
    <w:rsid w:val="00CE2BC5"/>
    <w:rsid w:val="00CE2F4F"/>
    <w:rsid w:val="00CE335C"/>
    <w:rsid w:val="00CE5426"/>
    <w:rsid w:val="00CE5810"/>
    <w:rsid w:val="00CE5E7D"/>
    <w:rsid w:val="00CE5F43"/>
    <w:rsid w:val="00CE7D85"/>
    <w:rsid w:val="00CF0067"/>
    <w:rsid w:val="00CF0275"/>
    <w:rsid w:val="00CF0953"/>
    <w:rsid w:val="00CF09AB"/>
    <w:rsid w:val="00CF1067"/>
    <w:rsid w:val="00CF1285"/>
    <w:rsid w:val="00CF15F5"/>
    <w:rsid w:val="00CF1CE2"/>
    <w:rsid w:val="00CF1FA0"/>
    <w:rsid w:val="00CF25A8"/>
    <w:rsid w:val="00CF30E7"/>
    <w:rsid w:val="00CF3780"/>
    <w:rsid w:val="00CF38C5"/>
    <w:rsid w:val="00CF3F05"/>
    <w:rsid w:val="00CF4864"/>
    <w:rsid w:val="00CF52D4"/>
    <w:rsid w:val="00CF5BC1"/>
    <w:rsid w:val="00CF5BEF"/>
    <w:rsid w:val="00CF5C70"/>
    <w:rsid w:val="00CF64EE"/>
    <w:rsid w:val="00CF6A1A"/>
    <w:rsid w:val="00CF703D"/>
    <w:rsid w:val="00CF70F6"/>
    <w:rsid w:val="00CF7877"/>
    <w:rsid w:val="00CF7FF9"/>
    <w:rsid w:val="00D00DEB"/>
    <w:rsid w:val="00D00F45"/>
    <w:rsid w:val="00D00FFE"/>
    <w:rsid w:val="00D0106F"/>
    <w:rsid w:val="00D014BC"/>
    <w:rsid w:val="00D01A01"/>
    <w:rsid w:val="00D023D7"/>
    <w:rsid w:val="00D02D33"/>
    <w:rsid w:val="00D02F31"/>
    <w:rsid w:val="00D04A28"/>
    <w:rsid w:val="00D04D0A"/>
    <w:rsid w:val="00D05A99"/>
    <w:rsid w:val="00D05BB1"/>
    <w:rsid w:val="00D06012"/>
    <w:rsid w:val="00D063EF"/>
    <w:rsid w:val="00D06A2E"/>
    <w:rsid w:val="00D06D17"/>
    <w:rsid w:val="00D07134"/>
    <w:rsid w:val="00D075E7"/>
    <w:rsid w:val="00D07944"/>
    <w:rsid w:val="00D07B2D"/>
    <w:rsid w:val="00D10ACF"/>
    <w:rsid w:val="00D11BA3"/>
    <w:rsid w:val="00D11DD0"/>
    <w:rsid w:val="00D12181"/>
    <w:rsid w:val="00D1238F"/>
    <w:rsid w:val="00D1242A"/>
    <w:rsid w:val="00D12AAE"/>
    <w:rsid w:val="00D12DEC"/>
    <w:rsid w:val="00D134E8"/>
    <w:rsid w:val="00D13855"/>
    <w:rsid w:val="00D13B49"/>
    <w:rsid w:val="00D13D1E"/>
    <w:rsid w:val="00D13D25"/>
    <w:rsid w:val="00D13EE6"/>
    <w:rsid w:val="00D13FAF"/>
    <w:rsid w:val="00D13FD7"/>
    <w:rsid w:val="00D13FF2"/>
    <w:rsid w:val="00D14355"/>
    <w:rsid w:val="00D14468"/>
    <w:rsid w:val="00D15979"/>
    <w:rsid w:val="00D15B5F"/>
    <w:rsid w:val="00D15B7B"/>
    <w:rsid w:val="00D15C0F"/>
    <w:rsid w:val="00D16476"/>
    <w:rsid w:val="00D164E9"/>
    <w:rsid w:val="00D170AD"/>
    <w:rsid w:val="00D1714A"/>
    <w:rsid w:val="00D174E4"/>
    <w:rsid w:val="00D201F2"/>
    <w:rsid w:val="00D21D13"/>
    <w:rsid w:val="00D22266"/>
    <w:rsid w:val="00D2366A"/>
    <w:rsid w:val="00D236AC"/>
    <w:rsid w:val="00D23A21"/>
    <w:rsid w:val="00D23B35"/>
    <w:rsid w:val="00D23E4C"/>
    <w:rsid w:val="00D2435A"/>
    <w:rsid w:val="00D24C89"/>
    <w:rsid w:val="00D24F6C"/>
    <w:rsid w:val="00D25EBF"/>
    <w:rsid w:val="00D260C6"/>
    <w:rsid w:val="00D267C9"/>
    <w:rsid w:val="00D26FFE"/>
    <w:rsid w:val="00D2701E"/>
    <w:rsid w:val="00D27554"/>
    <w:rsid w:val="00D27C96"/>
    <w:rsid w:val="00D3013E"/>
    <w:rsid w:val="00D30D45"/>
    <w:rsid w:val="00D30F75"/>
    <w:rsid w:val="00D30FB7"/>
    <w:rsid w:val="00D31475"/>
    <w:rsid w:val="00D3218E"/>
    <w:rsid w:val="00D333CC"/>
    <w:rsid w:val="00D3399A"/>
    <w:rsid w:val="00D33CBE"/>
    <w:rsid w:val="00D3476E"/>
    <w:rsid w:val="00D34CF4"/>
    <w:rsid w:val="00D35466"/>
    <w:rsid w:val="00D35DCB"/>
    <w:rsid w:val="00D3614A"/>
    <w:rsid w:val="00D36A88"/>
    <w:rsid w:val="00D36FC7"/>
    <w:rsid w:val="00D3774D"/>
    <w:rsid w:val="00D3783E"/>
    <w:rsid w:val="00D40076"/>
    <w:rsid w:val="00D40677"/>
    <w:rsid w:val="00D4076F"/>
    <w:rsid w:val="00D40831"/>
    <w:rsid w:val="00D40C56"/>
    <w:rsid w:val="00D40F1C"/>
    <w:rsid w:val="00D40F69"/>
    <w:rsid w:val="00D4150E"/>
    <w:rsid w:val="00D41B47"/>
    <w:rsid w:val="00D4283E"/>
    <w:rsid w:val="00D42C14"/>
    <w:rsid w:val="00D42E14"/>
    <w:rsid w:val="00D44262"/>
    <w:rsid w:val="00D449AD"/>
    <w:rsid w:val="00D44C52"/>
    <w:rsid w:val="00D44E12"/>
    <w:rsid w:val="00D452D3"/>
    <w:rsid w:val="00D45815"/>
    <w:rsid w:val="00D46C03"/>
    <w:rsid w:val="00D47316"/>
    <w:rsid w:val="00D508E4"/>
    <w:rsid w:val="00D50BBA"/>
    <w:rsid w:val="00D516E3"/>
    <w:rsid w:val="00D51FD2"/>
    <w:rsid w:val="00D532D2"/>
    <w:rsid w:val="00D5392F"/>
    <w:rsid w:val="00D53ADF"/>
    <w:rsid w:val="00D53BBF"/>
    <w:rsid w:val="00D53C6D"/>
    <w:rsid w:val="00D53D9A"/>
    <w:rsid w:val="00D541D2"/>
    <w:rsid w:val="00D544E9"/>
    <w:rsid w:val="00D54D03"/>
    <w:rsid w:val="00D54FA3"/>
    <w:rsid w:val="00D55350"/>
    <w:rsid w:val="00D55F8E"/>
    <w:rsid w:val="00D570BC"/>
    <w:rsid w:val="00D57AF9"/>
    <w:rsid w:val="00D57E27"/>
    <w:rsid w:val="00D60F13"/>
    <w:rsid w:val="00D615FC"/>
    <w:rsid w:val="00D618DA"/>
    <w:rsid w:val="00D6191F"/>
    <w:rsid w:val="00D62CD3"/>
    <w:rsid w:val="00D63218"/>
    <w:rsid w:val="00D63AA3"/>
    <w:rsid w:val="00D63BF7"/>
    <w:rsid w:val="00D63E82"/>
    <w:rsid w:val="00D63FB4"/>
    <w:rsid w:val="00D645CB"/>
    <w:rsid w:val="00D64895"/>
    <w:rsid w:val="00D64B12"/>
    <w:rsid w:val="00D650A8"/>
    <w:rsid w:val="00D6546D"/>
    <w:rsid w:val="00D654FB"/>
    <w:rsid w:val="00D65BDB"/>
    <w:rsid w:val="00D65CCF"/>
    <w:rsid w:val="00D6671C"/>
    <w:rsid w:val="00D66BB8"/>
    <w:rsid w:val="00D677E0"/>
    <w:rsid w:val="00D677F4"/>
    <w:rsid w:val="00D67D2D"/>
    <w:rsid w:val="00D67D9F"/>
    <w:rsid w:val="00D70E1B"/>
    <w:rsid w:val="00D71AF8"/>
    <w:rsid w:val="00D725FC"/>
    <w:rsid w:val="00D726BB"/>
    <w:rsid w:val="00D72B17"/>
    <w:rsid w:val="00D72BEB"/>
    <w:rsid w:val="00D7321B"/>
    <w:rsid w:val="00D73B09"/>
    <w:rsid w:val="00D73BED"/>
    <w:rsid w:val="00D74523"/>
    <w:rsid w:val="00D75B34"/>
    <w:rsid w:val="00D75C92"/>
    <w:rsid w:val="00D75E49"/>
    <w:rsid w:val="00D762AD"/>
    <w:rsid w:val="00D76A10"/>
    <w:rsid w:val="00D772FB"/>
    <w:rsid w:val="00D77430"/>
    <w:rsid w:val="00D775E8"/>
    <w:rsid w:val="00D777F3"/>
    <w:rsid w:val="00D778EF"/>
    <w:rsid w:val="00D80151"/>
    <w:rsid w:val="00D815AD"/>
    <w:rsid w:val="00D81B40"/>
    <w:rsid w:val="00D81C3C"/>
    <w:rsid w:val="00D81F82"/>
    <w:rsid w:val="00D83207"/>
    <w:rsid w:val="00D838F4"/>
    <w:rsid w:val="00D84365"/>
    <w:rsid w:val="00D843FE"/>
    <w:rsid w:val="00D84442"/>
    <w:rsid w:val="00D844A6"/>
    <w:rsid w:val="00D8456D"/>
    <w:rsid w:val="00D84864"/>
    <w:rsid w:val="00D84922"/>
    <w:rsid w:val="00D84E23"/>
    <w:rsid w:val="00D8532D"/>
    <w:rsid w:val="00D85A06"/>
    <w:rsid w:val="00D85AA4"/>
    <w:rsid w:val="00D85C13"/>
    <w:rsid w:val="00D85CB3"/>
    <w:rsid w:val="00D865E0"/>
    <w:rsid w:val="00D86E6F"/>
    <w:rsid w:val="00D8755D"/>
    <w:rsid w:val="00D8755E"/>
    <w:rsid w:val="00D8761B"/>
    <w:rsid w:val="00D903AB"/>
    <w:rsid w:val="00D9073A"/>
    <w:rsid w:val="00D90F03"/>
    <w:rsid w:val="00D91508"/>
    <w:rsid w:val="00D91A8F"/>
    <w:rsid w:val="00D91AA1"/>
    <w:rsid w:val="00D924F5"/>
    <w:rsid w:val="00D92F47"/>
    <w:rsid w:val="00D93F62"/>
    <w:rsid w:val="00D94258"/>
    <w:rsid w:val="00D947C6"/>
    <w:rsid w:val="00D94A2F"/>
    <w:rsid w:val="00D94CD6"/>
    <w:rsid w:val="00D94F2C"/>
    <w:rsid w:val="00D9574E"/>
    <w:rsid w:val="00D95827"/>
    <w:rsid w:val="00D96720"/>
    <w:rsid w:val="00D96998"/>
    <w:rsid w:val="00D96AB9"/>
    <w:rsid w:val="00D97DB6"/>
    <w:rsid w:val="00DA00AE"/>
    <w:rsid w:val="00DA01BE"/>
    <w:rsid w:val="00DA09E3"/>
    <w:rsid w:val="00DA0B63"/>
    <w:rsid w:val="00DA1092"/>
    <w:rsid w:val="00DA1666"/>
    <w:rsid w:val="00DA1AED"/>
    <w:rsid w:val="00DA3390"/>
    <w:rsid w:val="00DA3598"/>
    <w:rsid w:val="00DA3706"/>
    <w:rsid w:val="00DA3CDA"/>
    <w:rsid w:val="00DA402E"/>
    <w:rsid w:val="00DA41E3"/>
    <w:rsid w:val="00DA50F5"/>
    <w:rsid w:val="00DA673F"/>
    <w:rsid w:val="00DA7008"/>
    <w:rsid w:val="00DA728E"/>
    <w:rsid w:val="00DA7A73"/>
    <w:rsid w:val="00DA7D19"/>
    <w:rsid w:val="00DB0A98"/>
    <w:rsid w:val="00DB0D60"/>
    <w:rsid w:val="00DB23B2"/>
    <w:rsid w:val="00DB2AF8"/>
    <w:rsid w:val="00DB3273"/>
    <w:rsid w:val="00DB3803"/>
    <w:rsid w:val="00DB3A79"/>
    <w:rsid w:val="00DB447F"/>
    <w:rsid w:val="00DB47B2"/>
    <w:rsid w:val="00DB47C7"/>
    <w:rsid w:val="00DB4833"/>
    <w:rsid w:val="00DB5AC4"/>
    <w:rsid w:val="00DB6542"/>
    <w:rsid w:val="00DB6DF4"/>
    <w:rsid w:val="00DB7B8B"/>
    <w:rsid w:val="00DB7D47"/>
    <w:rsid w:val="00DC01EE"/>
    <w:rsid w:val="00DC043C"/>
    <w:rsid w:val="00DC104B"/>
    <w:rsid w:val="00DC1692"/>
    <w:rsid w:val="00DC1BFC"/>
    <w:rsid w:val="00DC1C21"/>
    <w:rsid w:val="00DC21CF"/>
    <w:rsid w:val="00DC26EF"/>
    <w:rsid w:val="00DC34A3"/>
    <w:rsid w:val="00DC3962"/>
    <w:rsid w:val="00DC404C"/>
    <w:rsid w:val="00DC4820"/>
    <w:rsid w:val="00DC6C55"/>
    <w:rsid w:val="00DC7229"/>
    <w:rsid w:val="00DC76CB"/>
    <w:rsid w:val="00DC7A93"/>
    <w:rsid w:val="00DC7E61"/>
    <w:rsid w:val="00DD00FE"/>
    <w:rsid w:val="00DD03B4"/>
    <w:rsid w:val="00DD067B"/>
    <w:rsid w:val="00DD0E9C"/>
    <w:rsid w:val="00DD1235"/>
    <w:rsid w:val="00DD1708"/>
    <w:rsid w:val="00DD214F"/>
    <w:rsid w:val="00DD2486"/>
    <w:rsid w:val="00DD2BD6"/>
    <w:rsid w:val="00DD3556"/>
    <w:rsid w:val="00DD3824"/>
    <w:rsid w:val="00DD3870"/>
    <w:rsid w:val="00DD3AF0"/>
    <w:rsid w:val="00DD3C38"/>
    <w:rsid w:val="00DD3E07"/>
    <w:rsid w:val="00DD458C"/>
    <w:rsid w:val="00DD4734"/>
    <w:rsid w:val="00DD48A6"/>
    <w:rsid w:val="00DD4DC5"/>
    <w:rsid w:val="00DD51B8"/>
    <w:rsid w:val="00DD6058"/>
    <w:rsid w:val="00DD61CB"/>
    <w:rsid w:val="00DD6442"/>
    <w:rsid w:val="00DD6771"/>
    <w:rsid w:val="00DD73C9"/>
    <w:rsid w:val="00DD7CEB"/>
    <w:rsid w:val="00DE0B33"/>
    <w:rsid w:val="00DE10E0"/>
    <w:rsid w:val="00DE1509"/>
    <w:rsid w:val="00DE1938"/>
    <w:rsid w:val="00DE1BB4"/>
    <w:rsid w:val="00DE2F40"/>
    <w:rsid w:val="00DE2FE4"/>
    <w:rsid w:val="00DE318F"/>
    <w:rsid w:val="00DE3873"/>
    <w:rsid w:val="00DE3B3E"/>
    <w:rsid w:val="00DE473C"/>
    <w:rsid w:val="00DE4D18"/>
    <w:rsid w:val="00DE4DF8"/>
    <w:rsid w:val="00DE4FB9"/>
    <w:rsid w:val="00DE4FD4"/>
    <w:rsid w:val="00DE50A0"/>
    <w:rsid w:val="00DE591B"/>
    <w:rsid w:val="00DE5DB5"/>
    <w:rsid w:val="00DE6E9D"/>
    <w:rsid w:val="00DE720F"/>
    <w:rsid w:val="00DE760E"/>
    <w:rsid w:val="00DE782E"/>
    <w:rsid w:val="00DF009A"/>
    <w:rsid w:val="00DF06E5"/>
    <w:rsid w:val="00DF0851"/>
    <w:rsid w:val="00DF088E"/>
    <w:rsid w:val="00DF1059"/>
    <w:rsid w:val="00DF1211"/>
    <w:rsid w:val="00DF12B3"/>
    <w:rsid w:val="00DF17DF"/>
    <w:rsid w:val="00DF1975"/>
    <w:rsid w:val="00DF1C01"/>
    <w:rsid w:val="00DF3ED9"/>
    <w:rsid w:val="00DF516B"/>
    <w:rsid w:val="00DF538C"/>
    <w:rsid w:val="00DF592F"/>
    <w:rsid w:val="00DF5D2C"/>
    <w:rsid w:val="00DF6CA7"/>
    <w:rsid w:val="00DF6E04"/>
    <w:rsid w:val="00DF6E35"/>
    <w:rsid w:val="00DF7D28"/>
    <w:rsid w:val="00E00467"/>
    <w:rsid w:val="00E00CB0"/>
    <w:rsid w:val="00E00D23"/>
    <w:rsid w:val="00E01506"/>
    <w:rsid w:val="00E01F1B"/>
    <w:rsid w:val="00E02D4C"/>
    <w:rsid w:val="00E02E40"/>
    <w:rsid w:val="00E03209"/>
    <w:rsid w:val="00E0410A"/>
    <w:rsid w:val="00E04E3B"/>
    <w:rsid w:val="00E04E4F"/>
    <w:rsid w:val="00E050F2"/>
    <w:rsid w:val="00E05BD0"/>
    <w:rsid w:val="00E05EAA"/>
    <w:rsid w:val="00E065F0"/>
    <w:rsid w:val="00E068FC"/>
    <w:rsid w:val="00E06A7D"/>
    <w:rsid w:val="00E06D6A"/>
    <w:rsid w:val="00E07049"/>
    <w:rsid w:val="00E07DD4"/>
    <w:rsid w:val="00E07FC1"/>
    <w:rsid w:val="00E10665"/>
    <w:rsid w:val="00E10829"/>
    <w:rsid w:val="00E10A0D"/>
    <w:rsid w:val="00E10BA5"/>
    <w:rsid w:val="00E1318B"/>
    <w:rsid w:val="00E13296"/>
    <w:rsid w:val="00E140C3"/>
    <w:rsid w:val="00E142DE"/>
    <w:rsid w:val="00E1485E"/>
    <w:rsid w:val="00E14A92"/>
    <w:rsid w:val="00E14D23"/>
    <w:rsid w:val="00E16021"/>
    <w:rsid w:val="00E161C5"/>
    <w:rsid w:val="00E162C1"/>
    <w:rsid w:val="00E16E21"/>
    <w:rsid w:val="00E16E61"/>
    <w:rsid w:val="00E1764A"/>
    <w:rsid w:val="00E177E7"/>
    <w:rsid w:val="00E17D81"/>
    <w:rsid w:val="00E20681"/>
    <w:rsid w:val="00E20D2E"/>
    <w:rsid w:val="00E20EB1"/>
    <w:rsid w:val="00E20FBB"/>
    <w:rsid w:val="00E21759"/>
    <w:rsid w:val="00E236AD"/>
    <w:rsid w:val="00E239A5"/>
    <w:rsid w:val="00E23A46"/>
    <w:rsid w:val="00E23B80"/>
    <w:rsid w:val="00E24630"/>
    <w:rsid w:val="00E24F4A"/>
    <w:rsid w:val="00E25098"/>
    <w:rsid w:val="00E2518C"/>
    <w:rsid w:val="00E253F7"/>
    <w:rsid w:val="00E256B5"/>
    <w:rsid w:val="00E258AE"/>
    <w:rsid w:val="00E2625E"/>
    <w:rsid w:val="00E26DF8"/>
    <w:rsid w:val="00E27571"/>
    <w:rsid w:val="00E27F65"/>
    <w:rsid w:val="00E30092"/>
    <w:rsid w:val="00E301F1"/>
    <w:rsid w:val="00E30208"/>
    <w:rsid w:val="00E30AB4"/>
    <w:rsid w:val="00E31D78"/>
    <w:rsid w:val="00E320E7"/>
    <w:rsid w:val="00E32463"/>
    <w:rsid w:val="00E32784"/>
    <w:rsid w:val="00E32EFC"/>
    <w:rsid w:val="00E33BAA"/>
    <w:rsid w:val="00E33E28"/>
    <w:rsid w:val="00E3402A"/>
    <w:rsid w:val="00E34280"/>
    <w:rsid w:val="00E3514B"/>
    <w:rsid w:val="00E3576C"/>
    <w:rsid w:val="00E35BC6"/>
    <w:rsid w:val="00E35F43"/>
    <w:rsid w:val="00E3652E"/>
    <w:rsid w:val="00E36EA6"/>
    <w:rsid w:val="00E36F32"/>
    <w:rsid w:val="00E37742"/>
    <w:rsid w:val="00E379C1"/>
    <w:rsid w:val="00E37A3C"/>
    <w:rsid w:val="00E37CA9"/>
    <w:rsid w:val="00E37CDA"/>
    <w:rsid w:val="00E37D61"/>
    <w:rsid w:val="00E40561"/>
    <w:rsid w:val="00E4111C"/>
    <w:rsid w:val="00E4162F"/>
    <w:rsid w:val="00E41A2B"/>
    <w:rsid w:val="00E41F81"/>
    <w:rsid w:val="00E42539"/>
    <w:rsid w:val="00E42D84"/>
    <w:rsid w:val="00E42E49"/>
    <w:rsid w:val="00E4411B"/>
    <w:rsid w:val="00E44A77"/>
    <w:rsid w:val="00E45267"/>
    <w:rsid w:val="00E455EB"/>
    <w:rsid w:val="00E456E8"/>
    <w:rsid w:val="00E456E9"/>
    <w:rsid w:val="00E45A03"/>
    <w:rsid w:val="00E45BEA"/>
    <w:rsid w:val="00E46091"/>
    <w:rsid w:val="00E469C3"/>
    <w:rsid w:val="00E46C1A"/>
    <w:rsid w:val="00E46FBC"/>
    <w:rsid w:val="00E47DBF"/>
    <w:rsid w:val="00E502DF"/>
    <w:rsid w:val="00E509AC"/>
    <w:rsid w:val="00E50B4E"/>
    <w:rsid w:val="00E50C57"/>
    <w:rsid w:val="00E5124D"/>
    <w:rsid w:val="00E51290"/>
    <w:rsid w:val="00E519F7"/>
    <w:rsid w:val="00E520B6"/>
    <w:rsid w:val="00E52A0E"/>
    <w:rsid w:val="00E52B09"/>
    <w:rsid w:val="00E52BF8"/>
    <w:rsid w:val="00E532EA"/>
    <w:rsid w:val="00E535AC"/>
    <w:rsid w:val="00E53D88"/>
    <w:rsid w:val="00E53DF3"/>
    <w:rsid w:val="00E541C4"/>
    <w:rsid w:val="00E54FCC"/>
    <w:rsid w:val="00E55AC2"/>
    <w:rsid w:val="00E561ED"/>
    <w:rsid w:val="00E56279"/>
    <w:rsid w:val="00E56705"/>
    <w:rsid w:val="00E56D90"/>
    <w:rsid w:val="00E57398"/>
    <w:rsid w:val="00E57896"/>
    <w:rsid w:val="00E57C2D"/>
    <w:rsid w:val="00E6019A"/>
    <w:rsid w:val="00E60461"/>
    <w:rsid w:val="00E605BC"/>
    <w:rsid w:val="00E60B64"/>
    <w:rsid w:val="00E60E3A"/>
    <w:rsid w:val="00E60E48"/>
    <w:rsid w:val="00E61755"/>
    <w:rsid w:val="00E619E0"/>
    <w:rsid w:val="00E61A1F"/>
    <w:rsid w:val="00E61CFD"/>
    <w:rsid w:val="00E61F2A"/>
    <w:rsid w:val="00E6219A"/>
    <w:rsid w:val="00E623A5"/>
    <w:rsid w:val="00E63210"/>
    <w:rsid w:val="00E63942"/>
    <w:rsid w:val="00E63FE7"/>
    <w:rsid w:val="00E6463D"/>
    <w:rsid w:val="00E64D01"/>
    <w:rsid w:val="00E65E8F"/>
    <w:rsid w:val="00E6640F"/>
    <w:rsid w:val="00E664AF"/>
    <w:rsid w:val="00E66754"/>
    <w:rsid w:val="00E66D8E"/>
    <w:rsid w:val="00E67BCD"/>
    <w:rsid w:val="00E67CCD"/>
    <w:rsid w:val="00E70918"/>
    <w:rsid w:val="00E71314"/>
    <w:rsid w:val="00E7199D"/>
    <w:rsid w:val="00E71AFB"/>
    <w:rsid w:val="00E721E0"/>
    <w:rsid w:val="00E724B2"/>
    <w:rsid w:val="00E72639"/>
    <w:rsid w:val="00E727A9"/>
    <w:rsid w:val="00E72D3C"/>
    <w:rsid w:val="00E72F89"/>
    <w:rsid w:val="00E7332B"/>
    <w:rsid w:val="00E74D6C"/>
    <w:rsid w:val="00E75077"/>
    <w:rsid w:val="00E75319"/>
    <w:rsid w:val="00E75CA7"/>
    <w:rsid w:val="00E76940"/>
    <w:rsid w:val="00E77045"/>
    <w:rsid w:val="00E7732A"/>
    <w:rsid w:val="00E77A0A"/>
    <w:rsid w:val="00E77DAB"/>
    <w:rsid w:val="00E805C0"/>
    <w:rsid w:val="00E81B4A"/>
    <w:rsid w:val="00E81B7F"/>
    <w:rsid w:val="00E82102"/>
    <w:rsid w:val="00E82BCD"/>
    <w:rsid w:val="00E83145"/>
    <w:rsid w:val="00E83FE2"/>
    <w:rsid w:val="00E843A7"/>
    <w:rsid w:val="00E84838"/>
    <w:rsid w:val="00E8539F"/>
    <w:rsid w:val="00E85526"/>
    <w:rsid w:val="00E85661"/>
    <w:rsid w:val="00E85B61"/>
    <w:rsid w:val="00E85DF2"/>
    <w:rsid w:val="00E862D5"/>
    <w:rsid w:val="00E86855"/>
    <w:rsid w:val="00E86BEA"/>
    <w:rsid w:val="00E86C68"/>
    <w:rsid w:val="00E86E4F"/>
    <w:rsid w:val="00E87AED"/>
    <w:rsid w:val="00E87D65"/>
    <w:rsid w:val="00E90915"/>
    <w:rsid w:val="00E90A9B"/>
    <w:rsid w:val="00E90B66"/>
    <w:rsid w:val="00E90E71"/>
    <w:rsid w:val="00E9246F"/>
    <w:rsid w:val="00E927D6"/>
    <w:rsid w:val="00E92995"/>
    <w:rsid w:val="00E92A32"/>
    <w:rsid w:val="00E92AC2"/>
    <w:rsid w:val="00E936F6"/>
    <w:rsid w:val="00E93C99"/>
    <w:rsid w:val="00E93F2E"/>
    <w:rsid w:val="00E94A9A"/>
    <w:rsid w:val="00E94DEF"/>
    <w:rsid w:val="00E951A5"/>
    <w:rsid w:val="00E95B3D"/>
    <w:rsid w:val="00E95BF6"/>
    <w:rsid w:val="00E95F91"/>
    <w:rsid w:val="00E9691F"/>
    <w:rsid w:val="00E96E55"/>
    <w:rsid w:val="00E97200"/>
    <w:rsid w:val="00E97306"/>
    <w:rsid w:val="00E97C0B"/>
    <w:rsid w:val="00EA008B"/>
    <w:rsid w:val="00EA01EC"/>
    <w:rsid w:val="00EA0B89"/>
    <w:rsid w:val="00EA0C38"/>
    <w:rsid w:val="00EA1279"/>
    <w:rsid w:val="00EA18FD"/>
    <w:rsid w:val="00EA21F2"/>
    <w:rsid w:val="00EA23F5"/>
    <w:rsid w:val="00EA28B0"/>
    <w:rsid w:val="00EA2BC4"/>
    <w:rsid w:val="00EA2C63"/>
    <w:rsid w:val="00EA2EAB"/>
    <w:rsid w:val="00EA2EBB"/>
    <w:rsid w:val="00EA2F0E"/>
    <w:rsid w:val="00EA3328"/>
    <w:rsid w:val="00EA3844"/>
    <w:rsid w:val="00EA44D3"/>
    <w:rsid w:val="00EA4784"/>
    <w:rsid w:val="00EA5C33"/>
    <w:rsid w:val="00EA5F96"/>
    <w:rsid w:val="00EA645D"/>
    <w:rsid w:val="00EA650E"/>
    <w:rsid w:val="00EA6A6D"/>
    <w:rsid w:val="00EA7063"/>
    <w:rsid w:val="00EA73B6"/>
    <w:rsid w:val="00EA7740"/>
    <w:rsid w:val="00EA785D"/>
    <w:rsid w:val="00EA7F4A"/>
    <w:rsid w:val="00EB011E"/>
    <w:rsid w:val="00EB16BA"/>
    <w:rsid w:val="00EB1D5C"/>
    <w:rsid w:val="00EB2611"/>
    <w:rsid w:val="00EB2BC8"/>
    <w:rsid w:val="00EB3C89"/>
    <w:rsid w:val="00EB40AF"/>
    <w:rsid w:val="00EB4334"/>
    <w:rsid w:val="00EB4C66"/>
    <w:rsid w:val="00EB4DB7"/>
    <w:rsid w:val="00EB5023"/>
    <w:rsid w:val="00EB502C"/>
    <w:rsid w:val="00EB5451"/>
    <w:rsid w:val="00EB584C"/>
    <w:rsid w:val="00EB5DD7"/>
    <w:rsid w:val="00EB608D"/>
    <w:rsid w:val="00EB617F"/>
    <w:rsid w:val="00EB646F"/>
    <w:rsid w:val="00EB6651"/>
    <w:rsid w:val="00EB6829"/>
    <w:rsid w:val="00EB6EA7"/>
    <w:rsid w:val="00EB78DD"/>
    <w:rsid w:val="00EC006F"/>
    <w:rsid w:val="00EC00BC"/>
    <w:rsid w:val="00EC09BF"/>
    <w:rsid w:val="00EC0D38"/>
    <w:rsid w:val="00EC0F3E"/>
    <w:rsid w:val="00EC12E0"/>
    <w:rsid w:val="00EC156B"/>
    <w:rsid w:val="00EC17CC"/>
    <w:rsid w:val="00EC18DC"/>
    <w:rsid w:val="00EC1B6D"/>
    <w:rsid w:val="00EC1CBC"/>
    <w:rsid w:val="00EC20BB"/>
    <w:rsid w:val="00EC2871"/>
    <w:rsid w:val="00EC3197"/>
    <w:rsid w:val="00EC33AC"/>
    <w:rsid w:val="00EC3804"/>
    <w:rsid w:val="00EC3B39"/>
    <w:rsid w:val="00EC3E73"/>
    <w:rsid w:val="00EC4BB8"/>
    <w:rsid w:val="00EC5071"/>
    <w:rsid w:val="00EC549D"/>
    <w:rsid w:val="00EC59EE"/>
    <w:rsid w:val="00EC5FDF"/>
    <w:rsid w:val="00EC60E1"/>
    <w:rsid w:val="00EC77B5"/>
    <w:rsid w:val="00ED0688"/>
    <w:rsid w:val="00ED17C9"/>
    <w:rsid w:val="00ED1968"/>
    <w:rsid w:val="00ED1BE4"/>
    <w:rsid w:val="00ED1EBE"/>
    <w:rsid w:val="00ED2E8C"/>
    <w:rsid w:val="00ED3200"/>
    <w:rsid w:val="00ED378D"/>
    <w:rsid w:val="00ED3927"/>
    <w:rsid w:val="00ED3A74"/>
    <w:rsid w:val="00ED4283"/>
    <w:rsid w:val="00ED4892"/>
    <w:rsid w:val="00ED55AA"/>
    <w:rsid w:val="00ED5925"/>
    <w:rsid w:val="00ED5C06"/>
    <w:rsid w:val="00ED5C1D"/>
    <w:rsid w:val="00ED5FA7"/>
    <w:rsid w:val="00ED629C"/>
    <w:rsid w:val="00ED6877"/>
    <w:rsid w:val="00ED72EB"/>
    <w:rsid w:val="00ED74D7"/>
    <w:rsid w:val="00ED7585"/>
    <w:rsid w:val="00ED7839"/>
    <w:rsid w:val="00ED7E35"/>
    <w:rsid w:val="00EE01A1"/>
    <w:rsid w:val="00EE0241"/>
    <w:rsid w:val="00EE05E1"/>
    <w:rsid w:val="00EE0D13"/>
    <w:rsid w:val="00EE0D7C"/>
    <w:rsid w:val="00EE170B"/>
    <w:rsid w:val="00EE1F32"/>
    <w:rsid w:val="00EE2FE7"/>
    <w:rsid w:val="00EE35D4"/>
    <w:rsid w:val="00EE4023"/>
    <w:rsid w:val="00EE4107"/>
    <w:rsid w:val="00EE480A"/>
    <w:rsid w:val="00EE482D"/>
    <w:rsid w:val="00EE4A8B"/>
    <w:rsid w:val="00EE4E52"/>
    <w:rsid w:val="00EE5719"/>
    <w:rsid w:val="00EE6784"/>
    <w:rsid w:val="00EE6CF6"/>
    <w:rsid w:val="00EE77A9"/>
    <w:rsid w:val="00EE79A9"/>
    <w:rsid w:val="00EF02B5"/>
    <w:rsid w:val="00EF0472"/>
    <w:rsid w:val="00EF06AC"/>
    <w:rsid w:val="00EF0718"/>
    <w:rsid w:val="00EF0B75"/>
    <w:rsid w:val="00EF1C55"/>
    <w:rsid w:val="00EF2EE0"/>
    <w:rsid w:val="00EF32E2"/>
    <w:rsid w:val="00EF4013"/>
    <w:rsid w:val="00EF41CC"/>
    <w:rsid w:val="00EF427F"/>
    <w:rsid w:val="00EF445C"/>
    <w:rsid w:val="00EF45E4"/>
    <w:rsid w:val="00EF517E"/>
    <w:rsid w:val="00EF519E"/>
    <w:rsid w:val="00EF52BB"/>
    <w:rsid w:val="00EF556E"/>
    <w:rsid w:val="00EF5A2C"/>
    <w:rsid w:val="00EF5C85"/>
    <w:rsid w:val="00EF6070"/>
    <w:rsid w:val="00EF6CE2"/>
    <w:rsid w:val="00EF6FA2"/>
    <w:rsid w:val="00EF72CA"/>
    <w:rsid w:val="00EF740B"/>
    <w:rsid w:val="00EF76F8"/>
    <w:rsid w:val="00EF7A33"/>
    <w:rsid w:val="00EF7AF2"/>
    <w:rsid w:val="00F004E5"/>
    <w:rsid w:val="00F005E7"/>
    <w:rsid w:val="00F00C2F"/>
    <w:rsid w:val="00F00D4C"/>
    <w:rsid w:val="00F01302"/>
    <w:rsid w:val="00F018C0"/>
    <w:rsid w:val="00F01DBB"/>
    <w:rsid w:val="00F02866"/>
    <w:rsid w:val="00F02ACC"/>
    <w:rsid w:val="00F053A1"/>
    <w:rsid w:val="00F05532"/>
    <w:rsid w:val="00F056F0"/>
    <w:rsid w:val="00F059D9"/>
    <w:rsid w:val="00F05A16"/>
    <w:rsid w:val="00F05BCA"/>
    <w:rsid w:val="00F0644C"/>
    <w:rsid w:val="00F070A0"/>
    <w:rsid w:val="00F070E5"/>
    <w:rsid w:val="00F0731F"/>
    <w:rsid w:val="00F077F3"/>
    <w:rsid w:val="00F079CE"/>
    <w:rsid w:val="00F1065B"/>
    <w:rsid w:val="00F10D31"/>
    <w:rsid w:val="00F1160A"/>
    <w:rsid w:val="00F12350"/>
    <w:rsid w:val="00F12F38"/>
    <w:rsid w:val="00F12FFA"/>
    <w:rsid w:val="00F132E7"/>
    <w:rsid w:val="00F1414E"/>
    <w:rsid w:val="00F155AB"/>
    <w:rsid w:val="00F166CE"/>
    <w:rsid w:val="00F1695E"/>
    <w:rsid w:val="00F16E7C"/>
    <w:rsid w:val="00F17327"/>
    <w:rsid w:val="00F173D2"/>
    <w:rsid w:val="00F177A0"/>
    <w:rsid w:val="00F17DB7"/>
    <w:rsid w:val="00F20507"/>
    <w:rsid w:val="00F2061F"/>
    <w:rsid w:val="00F210FA"/>
    <w:rsid w:val="00F2166F"/>
    <w:rsid w:val="00F219A6"/>
    <w:rsid w:val="00F227C5"/>
    <w:rsid w:val="00F22875"/>
    <w:rsid w:val="00F23828"/>
    <w:rsid w:val="00F2406A"/>
    <w:rsid w:val="00F243AE"/>
    <w:rsid w:val="00F25440"/>
    <w:rsid w:val="00F25460"/>
    <w:rsid w:val="00F25EB6"/>
    <w:rsid w:val="00F260F7"/>
    <w:rsid w:val="00F2610B"/>
    <w:rsid w:val="00F261FD"/>
    <w:rsid w:val="00F26F8D"/>
    <w:rsid w:val="00F27F58"/>
    <w:rsid w:val="00F3092B"/>
    <w:rsid w:val="00F3094C"/>
    <w:rsid w:val="00F30BED"/>
    <w:rsid w:val="00F30D36"/>
    <w:rsid w:val="00F31824"/>
    <w:rsid w:val="00F31B7E"/>
    <w:rsid w:val="00F31FE4"/>
    <w:rsid w:val="00F3251D"/>
    <w:rsid w:val="00F32C81"/>
    <w:rsid w:val="00F32E4B"/>
    <w:rsid w:val="00F32FA1"/>
    <w:rsid w:val="00F33348"/>
    <w:rsid w:val="00F339B7"/>
    <w:rsid w:val="00F33C02"/>
    <w:rsid w:val="00F34AAE"/>
    <w:rsid w:val="00F34BC1"/>
    <w:rsid w:val="00F34DFA"/>
    <w:rsid w:val="00F34E92"/>
    <w:rsid w:val="00F35114"/>
    <w:rsid w:val="00F35929"/>
    <w:rsid w:val="00F359D4"/>
    <w:rsid w:val="00F36098"/>
    <w:rsid w:val="00F369CB"/>
    <w:rsid w:val="00F3749C"/>
    <w:rsid w:val="00F37C8C"/>
    <w:rsid w:val="00F40494"/>
    <w:rsid w:val="00F405F5"/>
    <w:rsid w:val="00F40B38"/>
    <w:rsid w:val="00F40BB3"/>
    <w:rsid w:val="00F40C1A"/>
    <w:rsid w:val="00F41306"/>
    <w:rsid w:val="00F418DE"/>
    <w:rsid w:val="00F41D3A"/>
    <w:rsid w:val="00F421CB"/>
    <w:rsid w:val="00F422CA"/>
    <w:rsid w:val="00F422DB"/>
    <w:rsid w:val="00F428E1"/>
    <w:rsid w:val="00F430A0"/>
    <w:rsid w:val="00F43DB2"/>
    <w:rsid w:val="00F44E5A"/>
    <w:rsid w:val="00F45100"/>
    <w:rsid w:val="00F45770"/>
    <w:rsid w:val="00F46182"/>
    <w:rsid w:val="00F46702"/>
    <w:rsid w:val="00F469EC"/>
    <w:rsid w:val="00F473B1"/>
    <w:rsid w:val="00F50088"/>
    <w:rsid w:val="00F5055E"/>
    <w:rsid w:val="00F50A2D"/>
    <w:rsid w:val="00F50CF5"/>
    <w:rsid w:val="00F51140"/>
    <w:rsid w:val="00F512D0"/>
    <w:rsid w:val="00F5149F"/>
    <w:rsid w:val="00F520C1"/>
    <w:rsid w:val="00F524C4"/>
    <w:rsid w:val="00F52931"/>
    <w:rsid w:val="00F529DF"/>
    <w:rsid w:val="00F52B23"/>
    <w:rsid w:val="00F52FBB"/>
    <w:rsid w:val="00F538FA"/>
    <w:rsid w:val="00F53E30"/>
    <w:rsid w:val="00F54123"/>
    <w:rsid w:val="00F54C2C"/>
    <w:rsid w:val="00F55ECF"/>
    <w:rsid w:val="00F56648"/>
    <w:rsid w:val="00F56838"/>
    <w:rsid w:val="00F56971"/>
    <w:rsid w:val="00F56CA0"/>
    <w:rsid w:val="00F57B3A"/>
    <w:rsid w:val="00F6053E"/>
    <w:rsid w:val="00F60EB0"/>
    <w:rsid w:val="00F6132B"/>
    <w:rsid w:val="00F616D6"/>
    <w:rsid w:val="00F61CF5"/>
    <w:rsid w:val="00F6202E"/>
    <w:rsid w:val="00F62191"/>
    <w:rsid w:val="00F6229D"/>
    <w:rsid w:val="00F62479"/>
    <w:rsid w:val="00F63019"/>
    <w:rsid w:val="00F634D8"/>
    <w:rsid w:val="00F6360E"/>
    <w:rsid w:val="00F638A6"/>
    <w:rsid w:val="00F63D9E"/>
    <w:rsid w:val="00F642E9"/>
    <w:rsid w:val="00F6586F"/>
    <w:rsid w:val="00F660E7"/>
    <w:rsid w:val="00F66CD2"/>
    <w:rsid w:val="00F67B77"/>
    <w:rsid w:val="00F70395"/>
    <w:rsid w:val="00F70A03"/>
    <w:rsid w:val="00F70A47"/>
    <w:rsid w:val="00F70E5F"/>
    <w:rsid w:val="00F70FB7"/>
    <w:rsid w:val="00F711B3"/>
    <w:rsid w:val="00F7170C"/>
    <w:rsid w:val="00F7278D"/>
    <w:rsid w:val="00F72D34"/>
    <w:rsid w:val="00F73F82"/>
    <w:rsid w:val="00F7427A"/>
    <w:rsid w:val="00F7473C"/>
    <w:rsid w:val="00F74A2C"/>
    <w:rsid w:val="00F74AE4"/>
    <w:rsid w:val="00F74FE1"/>
    <w:rsid w:val="00F75077"/>
    <w:rsid w:val="00F752DF"/>
    <w:rsid w:val="00F7584F"/>
    <w:rsid w:val="00F76102"/>
    <w:rsid w:val="00F7612F"/>
    <w:rsid w:val="00F763C5"/>
    <w:rsid w:val="00F76543"/>
    <w:rsid w:val="00F76B04"/>
    <w:rsid w:val="00F76E6C"/>
    <w:rsid w:val="00F77B9C"/>
    <w:rsid w:val="00F80E2A"/>
    <w:rsid w:val="00F81607"/>
    <w:rsid w:val="00F81CCF"/>
    <w:rsid w:val="00F82011"/>
    <w:rsid w:val="00F82099"/>
    <w:rsid w:val="00F82326"/>
    <w:rsid w:val="00F83BCE"/>
    <w:rsid w:val="00F83F2E"/>
    <w:rsid w:val="00F8420F"/>
    <w:rsid w:val="00F84B92"/>
    <w:rsid w:val="00F8520E"/>
    <w:rsid w:val="00F85431"/>
    <w:rsid w:val="00F85BE1"/>
    <w:rsid w:val="00F85E0C"/>
    <w:rsid w:val="00F8665E"/>
    <w:rsid w:val="00F866AA"/>
    <w:rsid w:val="00F86F56"/>
    <w:rsid w:val="00F87384"/>
    <w:rsid w:val="00F877D8"/>
    <w:rsid w:val="00F87F69"/>
    <w:rsid w:val="00F90710"/>
    <w:rsid w:val="00F9083A"/>
    <w:rsid w:val="00F9097E"/>
    <w:rsid w:val="00F91457"/>
    <w:rsid w:val="00F9174B"/>
    <w:rsid w:val="00F92547"/>
    <w:rsid w:val="00F927AC"/>
    <w:rsid w:val="00F92C10"/>
    <w:rsid w:val="00F93045"/>
    <w:rsid w:val="00F930B2"/>
    <w:rsid w:val="00F9396E"/>
    <w:rsid w:val="00F93D75"/>
    <w:rsid w:val="00F94947"/>
    <w:rsid w:val="00F94DDE"/>
    <w:rsid w:val="00F94EA7"/>
    <w:rsid w:val="00F951A8"/>
    <w:rsid w:val="00F963EC"/>
    <w:rsid w:val="00F96BB8"/>
    <w:rsid w:val="00F96DDB"/>
    <w:rsid w:val="00F973C7"/>
    <w:rsid w:val="00F97879"/>
    <w:rsid w:val="00F97F71"/>
    <w:rsid w:val="00F97FB3"/>
    <w:rsid w:val="00FA0CBB"/>
    <w:rsid w:val="00FA0F51"/>
    <w:rsid w:val="00FA1590"/>
    <w:rsid w:val="00FA1B5D"/>
    <w:rsid w:val="00FA26E3"/>
    <w:rsid w:val="00FA27D9"/>
    <w:rsid w:val="00FA2BA0"/>
    <w:rsid w:val="00FA2C35"/>
    <w:rsid w:val="00FA2EA0"/>
    <w:rsid w:val="00FA3B5E"/>
    <w:rsid w:val="00FA4132"/>
    <w:rsid w:val="00FA5852"/>
    <w:rsid w:val="00FA5D42"/>
    <w:rsid w:val="00FA5F6E"/>
    <w:rsid w:val="00FA606A"/>
    <w:rsid w:val="00FA680A"/>
    <w:rsid w:val="00FA6DFD"/>
    <w:rsid w:val="00FA6E84"/>
    <w:rsid w:val="00FA71AB"/>
    <w:rsid w:val="00FA7209"/>
    <w:rsid w:val="00FA7746"/>
    <w:rsid w:val="00FB06CE"/>
    <w:rsid w:val="00FB07BE"/>
    <w:rsid w:val="00FB1850"/>
    <w:rsid w:val="00FB1925"/>
    <w:rsid w:val="00FB2D9E"/>
    <w:rsid w:val="00FB2F4C"/>
    <w:rsid w:val="00FB476C"/>
    <w:rsid w:val="00FB48D6"/>
    <w:rsid w:val="00FB4D0A"/>
    <w:rsid w:val="00FB5135"/>
    <w:rsid w:val="00FB661E"/>
    <w:rsid w:val="00FB6DB8"/>
    <w:rsid w:val="00FB6F69"/>
    <w:rsid w:val="00FB79D0"/>
    <w:rsid w:val="00FB7C2E"/>
    <w:rsid w:val="00FB7F88"/>
    <w:rsid w:val="00FC05CE"/>
    <w:rsid w:val="00FC0983"/>
    <w:rsid w:val="00FC0B5F"/>
    <w:rsid w:val="00FC10E1"/>
    <w:rsid w:val="00FC13AE"/>
    <w:rsid w:val="00FC1543"/>
    <w:rsid w:val="00FC15DD"/>
    <w:rsid w:val="00FC18EB"/>
    <w:rsid w:val="00FC2111"/>
    <w:rsid w:val="00FC22D7"/>
    <w:rsid w:val="00FC23A3"/>
    <w:rsid w:val="00FC25C4"/>
    <w:rsid w:val="00FC268F"/>
    <w:rsid w:val="00FC2995"/>
    <w:rsid w:val="00FC3025"/>
    <w:rsid w:val="00FC33D0"/>
    <w:rsid w:val="00FC3FC0"/>
    <w:rsid w:val="00FC4786"/>
    <w:rsid w:val="00FC49B3"/>
    <w:rsid w:val="00FC4B07"/>
    <w:rsid w:val="00FC4C8C"/>
    <w:rsid w:val="00FC5000"/>
    <w:rsid w:val="00FC52D3"/>
    <w:rsid w:val="00FC5FD4"/>
    <w:rsid w:val="00FC6387"/>
    <w:rsid w:val="00FC6779"/>
    <w:rsid w:val="00FC6B5E"/>
    <w:rsid w:val="00FC6D68"/>
    <w:rsid w:val="00FC79F9"/>
    <w:rsid w:val="00FD06A0"/>
    <w:rsid w:val="00FD0EB6"/>
    <w:rsid w:val="00FD0EBE"/>
    <w:rsid w:val="00FD0F0E"/>
    <w:rsid w:val="00FD10F5"/>
    <w:rsid w:val="00FD1673"/>
    <w:rsid w:val="00FD2067"/>
    <w:rsid w:val="00FD2357"/>
    <w:rsid w:val="00FD2A38"/>
    <w:rsid w:val="00FD2B89"/>
    <w:rsid w:val="00FD2BE5"/>
    <w:rsid w:val="00FD2EA5"/>
    <w:rsid w:val="00FD31EC"/>
    <w:rsid w:val="00FD3659"/>
    <w:rsid w:val="00FD38AA"/>
    <w:rsid w:val="00FD38DB"/>
    <w:rsid w:val="00FD3950"/>
    <w:rsid w:val="00FD3D18"/>
    <w:rsid w:val="00FD41AB"/>
    <w:rsid w:val="00FD449B"/>
    <w:rsid w:val="00FD4A5A"/>
    <w:rsid w:val="00FD4F6B"/>
    <w:rsid w:val="00FD627A"/>
    <w:rsid w:val="00FD654F"/>
    <w:rsid w:val="00FD6570"/>
    <w:rsid w:val="00FD68F4"/>
    <w:rsid w:val="00FD6C99"/>
    <w:rsid w:val="00FD6D33"/>
    <w:rsid w:val="00FD6FC4"/>
    <w:rsid w:val="00FD73A4"/>
    <w:rsid w:val="00FD73E6"/>
    <w:rsid w:val="00FD7589"/>
    <w:rsid w:val="00FD75E0"/>
    <w:rsid w:val="00FD7752"/>
    <w:rsid w:val="00FE11B2"/>
    <w:rsid w:val="00FE219D"/>
    <w:rsid w:val="00FE247C"/>
    <w:rsid w:val="00FE2585"/>
    <w:rsid w:val="00FE2AF8"/>
    <w:rsid w:val="00FE3578"/>
    <w:rsid w:val="00FE3D79"/>
    <w:rsid w:val="00FE4272"/>
    <w:rsid w:val="00FE5928"/>
    <w:rsid w:val="00FE5A08"/>
    <w:rsid w:val="00FE683A"/>
    <w:rsid w:val="00FE6A4F"/>
    <w:rsid w:val="00FE6BFD"/>
    <w:rsid w:val="00FE7109"/>
    <w:rsid w:val="00FE75A8"/>
    <w:rsid w:val="00FE76EA"/>
    <w:rsid w:val="00FE76F3"/>
    <w:rsid w:val="00FE78BF"/>
    <w:rsid w:val="00FE7ADD"/>
    <w:rsid w:val="00FE7C6D"/>
    <w:rsid w:val="00FF0057"/>
    <w:rsid w:val="00FF0085"/>
    <w:rsid w:val="00FF045F"/>
    <w:rsid w:val="00FF0489"/>
    <w:rsid w:val="00FF1992"/>
    <w:rsid w:val="00FF1C43"/>
    <w:rsid w:val="00FF2351"/>
    <w:rsid w:val="00FF3477"/>
    <w:rsid w:val="00FF48B4"/>
    <w:rsid w:val="00FF4919"/>
    <w:rsid w:val="00FF4AB5"/>
    <w:rsid w:val="00FF4D5C"/>
    <w:rsid w:val="00FF4D61"/>
    <w:rsid w:val="00FF4F9A"/>
    <w:rsid w:val="00FF5335"/>
    <w:rsid w:val="00FF57AF"/>
    <w:rsid w:val="00FF686C"/>
    <w:rsid w:val="00FF7BB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633EC575-08D1-4BA0-A7C2-916E2617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E10"/>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4C62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character" w:customStyle="1" w:styleId="Ttulo2Car">
    <w:name w:val="Título 2 Car"/>
    <w:basedOn w:val="Fuentedeprrafopredeter"/>
    <w:link w:val="Ttulo2"/>
    <w:uiPriority w:val="9"/>
    <w:rsid w:val="004C62A6"/>
    <w:rPr>
      <w:rFonts w:asciiTheme="majorHAnsi" w:eastAsiaTheme="majorEastAsia" w:hAnsiTheme="majorHAnsi" w:cstheme="majorBidi"/>
      <w:color w:val="365F91" w:themeColor="accent1" w:themeShade="BF"/>
      <w:sz w:val="26"/>
      <w:szCs w:val="26"/>
      <w:lang w:val="es-ES"/>
    </w:rPr>
  </w:style>
  <w:style w:type="table" w:customStyle="1" w:styleId="Tablaconcuadrcula1">
    <w:name w:val="Tabla con cuadrícula1"/>
    <w:basedOn w:val="Tablanormal"/>
    <w:next w:val="Tablaconcuadrcula"/>
    <w:uiPriority w:val="39"/>
    <w:rsid w:val="004358B3"/>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67132"/>
    <w:rPr>
      <w:sz w:val="16"/>
      <w:szCs w:val="16"/>
    </w:rPr>
  </w:style>
  <w:style w:type="paragraph" w:styleId="Textocomentario">
    <w:name w:val="annotation text"/>
    <w:basedOn w:val="Normal"/>
    <w:link w:val="TextocomentarioCar"/>
    <w:uiPriority w:val="99"/>
    <w:semiHidden/>
    <w:unhideWhenUsed/>
    <w:rsid w:val="00167132"/>
    <w:rPr>
      <w:sz w:val="20"/>
      <w:szCs w:val="20"/>
    </w:rPr>
  </w:style>
  <w:style w:type="character" w:customStyle="1" w:styleId="TextocomentarioCar">
    <w:name w:val="Texto comentario Car"/>
    <w:basedOn w:val="Fuentedeprrafopredeter"/>
    <w:link w:val="Textocomentario"/>
    <w:uiPriority w:val="99"/>
    <w:semiHidden/>
    <w:rsid w:val="00167132"/>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167132"/>
    <w:rPr>
      <w:b/>
      <w:bCs/>
    </w:rPr>
  </w:style>
  <w:style w:type="character" w:customStyle="1" w:styleId="AsuntodelcomentarioCar">
    <w:name w:val="Asunto del comentario Car"/>
    <w:basedOn w:val="TextocomentarioCar"/>
    <w:link w:val="Asuntodelcomentario"/>
    <w:uiPriority w:val="99"/>
    <w:semiHidden/>
    <w:rsid w:val="00167132"/>
    <w:rPr>
      <w:rFonts w:ascii="Times New Roman" w:eastAsia="Times New Roman" w:hAnsi="Times New Roman" w:cs="Times New Roman"/>
      <w:b/>
      <w:bCs/>
      <w:sz w:val="20"/>
      <w:szCs w:val="20"/>
      <w:lang w:val="es-ES"/>
    </w:rPr>
  </w:style>
  <w:style w:type="character" w:customStyle="1" w:styleId="nacep">
    <w:name w:val="n_acep"/>
    <w:basedOn w:val="Fuentedeprrafopredeter"/>
    <w:rsid w:val="00197F67"/>
  </w:style>
  <w:style w:type="table" w:customStyle="1" w:styleId="Tabladelista1clara-nfasis111">
    <w:name w:val="Tabla de lista 1 clara - Énfasis 111"/>
    <w:basedOn w:val="Tablanormal"/>
    <w:next w:val="Tabladelista1clara-nfasis1"/>
    <w:uiPriority w:val="46"/>
    <w:rsid w:val="00B064AF"/>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B064A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lista1clara-nfasis1111">
    <w:name w:val="Tabla de lista 1 clara - Énfasis 1111"/>
    <w:basedOn w:val="Tablanormal"/>
    <w:next w:val="Tabladelista1clara-nfasis1"/>
    <w:uiPriority w:val="46"/>
    <w:rsid w:val="00F018C0"/>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FAFunotente1">
    <w:name w:val="FA Fu?notente1"/>
    <w:basedOn w:val="Normal"/>
    <w:next w:val="Textonotapie"/>
    <w:uiPriority w:val="99"/>
    <w:unhideWhenUsed/>
    <w:rsid w:val="00D33CBE"/>
    <w:rPr>
      <w:rFonts w:ascii="Calibri" w:eastAsia="Cambria" w:hAnsi="Calibri"/>
      <w:sz w:val="20"/>
      <w:szCs w:val="20"/>
      <w:lang w:val="es-MX" w:eastAsia="en-US"/>
    </w:rPr>
  </w:style>
  <w:style w:type="table" w:customStyle="1" w:styleId="Tabladelista1clara-nfasis1112">
    <w:name w:val="Tabla de lista 1 clara - Énfasis 1112"/>
    <w:basedOn w:val="Tablanormal"/>
    <w:next w:val="Tabladelista1clara-nfasis1"/>
    <w:uiPriority w:val="46"/>
    <w:rsid w:val="00D33CBE"/>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1058511">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1850316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src/htm/ayuntamiento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nfoem.org.mx/src/htm/ayuntamientos.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0A540-BE45-4931-BF49-65EFF8142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29</Pages>
  <Words>7552</Words>
  <Characters>41537</Characters>
  <Application>Microsoft Office Word</Application>
  <DocSecurity>0</DocSecurity>
  <Lines>346</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100</cp:revision>
  <cp:lastPrinted>2019-11-14T21:58:00Z</cp:lastPrinted>
  <dcterms:created xsi:type="dcterms:W3CDTF">2019-11-12T20:40:00Z</dcterms:created>
  <dcterms:modified xsi:type="dcterms:W3CDTF">2019-12-04T21:45:00Z</dcterms:modified>
</cp:coreProperties>
</file>