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2D" w:rsidRPr="009D3429" w:rsidRDefault="00B2492D" w:rsidP="00E72AE7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9D342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AA0FE9">
        <w:rPr>
          <w:rFonts w:ascii="Palatino Linotype" w:hAnsi="Palatino Linotype" w:cs="Arial"/>
          <w:b/>
        </w:rPr>
        <w:t xml:space="preserve">PRIMERA </w:t>
      </w:r>
      <w:r w:rsidRPr="009D3429">
        <w:rPr>
          <w:rFonts w:ascii="Palatino Linotype" w:hAnsi="Palatino Linotype" w:cs="Arial"/>
          <w:b/>
        </w:rPr>
        <w:t xml:space="preserve">SESIÓN ORDINARIA DE </w:t>
      </w:r>
      <w:r w:rsidR="002F5B5B">
        <w:rPr>
          <w:rFonts w:ascii="Palatino Linotype" w:hAnsi="Palatino Linotype" w:cs="Arial"/>
          <w:b/>
        </w:rPr>
        <w:t xml:space="preserve">QUINCE </w:t>
      </w:r>
      <w:r w:rsidR="0055481B">
        <w:rPr>
          <w:rFonts w:ascii="Palatino Linotype" w:hAnsi="Palatino Linotype" w:cs="Arial"/>
          <w:b/>
        </w:rPr>
        <w:t xml:space="preserve">DE </w:t>
      </w:r>
      <w:r w:rsidR="002F5B5B">
        <w:rPr>
          <w:rFonts w:ascii="Palatino Linotype" w:hAnsi="Palatino Linotype" w:cs="Arial"/>
          <w:b/>
        </w:rPr>
        <w:t xml:space="preserve">ENERO </w:t>
      </w:r>
      <w:r w:rsidR="00EB2EC8">
        <w:rPr>
          <w:rFonts w:ascii="Palatino Linotype" w:hAnsi="Palatino Linotype" w:cs="Arial"/>
          <w:b/>
        </w:rPr>
        <w:t xml:space="preserve">DE DOS MIL </w:t>
      </w:r>
      <w:r w:rsidR="002F5B5B">
        <w:rPr>
          <w:rFonts w:ascii="Palatino Linotype" w:hAnsi="Palatino Linotype" w:cs="Arial"/>
          <w:b/>
        </w:rPr>
        <w:t>VEINTE</w:t>
      </w:r>
      <w:r w:rsidRPr="009D3429">
        <w:rPr>
          <w:rFonts w:ascii="Palatino Linotype" w:hAnsi="Palatino Linotype" w:cs="Arial"/>
          <w:b/>
        </w:rPr>
        <w:t xml:space="preserve">,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 w:rsidR="002F5B5B">
        <w:rPr>
          <w:rFonts w:ascii="Palatino Linotype" w:eastAsia="Calibri" w:hAnsi="Palatino Linotype" w:cs="Arial"/>
          <w:b/>
          <w:color w:val="000000"/>
        </w:rPr>
        <w:t>8245</w:t>
      </w:r>
      <w:r w:rsidR="00EB2EC8">
        <w:rPr>
          <w:rFonts w:ascii="Palatino Linotype" w:eastAsia="Calibri" w:hAnsi="Palatino Linotype" w:cs="Arial"/>
          <w:b/>
          <w:color w:val="000000"/>
        </w:rPr>
        <w:t>/INFOEM/IP/RR/2019</w:t>
      </w:r>
      <w:r w:rsidRPr="009D3429">
        <w:rPr>
          <w:rFonts w:ascii="Palatino Linotype" w:eastAsia="Calibri" w:hAnsi="Palatino Linotype" w:cs="Arial"/>
          <w:b/>
          <w:color w:val="000000"/>
        </w:rPr>
        <w:t>.</w:t>
      </w:r>
    </w:p>
    <w:p w:rsidR="00B2492D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 w:rsidR="002F5B5B">
        <w:rPr>
          <w:rFonts w:ascii="Palatino Linotype" w:eastAsia="Calibri" w:hAnsi="Palatino Linotype" w:cs="Arial"/>
          <w:b/>
          <w:color w:val="000000"/>
        </w:rPr>
        <w:t>8245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 w:rsidR="00EB2EC8">
        <w:rPr>
          <w:rFonts w:ascii="Palatino Linotype" w:eastAsia="Calibri" w:hAnsi="Palatino Linotype" w:cs="Arial"/>
          <w:b/>
          <w:color w:val="000000"/>
        </w:rPr>
        <w:t>9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55481B">
        <w:rPr>
          <w:rFonts w:ascii="Palatino Linotype" w:hAnsi="Palatino Linotype" w:cs="Arial"/>
        </w:rPr>
        <w:t>la</w:t>
      </w:r>
      <w:r w:rsidR="009D7BAE" w:rsidRPr="009D3429"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</w:rPr>
        <w:t>Comisionad</w:t>
      </w:r>
      <w:r w:rsidR="0055481B">
        <w:rPr>
          <w:rFonts w:ascii="Palatino Linotype" w:hAnsi="Palatino Linotype" w:cs="Arial"/>
        </w:rPr>
        <w:t>a Presidenta</w:t>
      </w:r>
      <w:r w:rsidRPr="009D3429">
        <w:rPr>
          <w:rFonts w:ascii="Palatino Linotype" w:hAnsi="Palatino Linotype" w:cs="Arial"/>
          <w:b/>
        </w:rPr>
        <w:t xml:space="preserve"> </w:t>
      </w:r>
      <w:r w:rsidR="0055481B">
        <w:rPr>
          <w:rFonts w:ascii="Palatino Linotype" w:hAnsi="Palatino Linotype" w:cs="Arial"/>
          <w:b/>
        </w:rPr>
        <w:t>ZULEMA MARTÍNEZ SÁNCHEZ</w:t>
      </w:r>
      <w:r w:rsidRPr="009D3429">
        <w:rPr>
          <w:rFonts w:ascii="Palatino Linotype" w:hAnsi="Palatino Linotype" w:cs="Arial"/>
          <w:b/>
        </w:rPr>
        <w:t>,</w:t>
      </w:r>
      <w:r w:rsidR="000135AA">
        <w:rPr>
          <w:rFonts w:ascii="Palatino Linotype" w:hAnsi="Palatino Linotype" w:cs="Arial"/>
        </w:rPr>
        <w:t xml:space="preserve"> que es del tenor siguiente.</w:t>
      </w:r>
    </w:p>
    <w:p w:rsidR="00AC0EBE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 comparte las razones que motivaron la emisión del recurso de rev</w:t>
      </w:r>
      <w:r w:rsidR="000135AA">
        <w:rPr>
          <w:rFonts w:ascii="Palatino Linotype" w:hAnsi="Palatino Linotype"/>
        </w:rPr>
        <w:t>isión en comento; empero, estimo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 w:rsidR="00B71A4B"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</w:p>
    <w:p w:rsidR="00820E60" w:rsidRPr="00820E60" w:rsidRDefault="00B2492D" w:rsidP="002B5297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i/>
          <w:sz w:val="22"/>
        </w:rPr>
      </w:pPr>
      <w:r w:rsidRPr="009D3429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5E5869">
        <w:rPr>
          <w:rFonts w:ascii="Palatino Linotype" w:hAnsi="Palatino Linotype"/>
        </w:rPr>
        <w:t>el</w:t>
      </w:r>
      <w:r w:rsidRPr="009D3429">
        <w:rPr>
          <w:rFonts w:ascii="Palatino Linotype" w:hAnsi="Palatino Linotype"/>
        </w:rPr>
        <w:t xml:space="preserve"> particular requirió de</w:t>
      </w:r>
      <w:r w:rsidR="002F5B5B"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/>
        </w:rPr>
        <w:t>l</w:t>
      </w:r>
      <w:r w:rsidR="002F5B5B">
        <w:rPr>
          <w:rFonts w:ascii="Palatino Linotype" w:hAnsi="Palatino Linotype"/>
        </w:rPr>
        <w:t>a</w:t>
      </w:r>
      <w:r w:rsidR="003A0C01">
        <w:rPr>
          <w:rFonts w:ascii="Palatino Linotype" w:hAnsi="Palatino Linotype"/>
        </w:rPr>
        <w:t xml:space="preserve"> </w:t>
      </w:r>
      <w:r w:rsidR="002F5B5B">
        <w:rPr>
          <w:rFonts w:ascii="Palatino Linotype" w:hAnsi="Palatino Linotype"/>
          <w:b/>
        </w:rPr>
        <w:t>Universidad Tecnológica del Valle de Toluca</w:t>
      </w:r>
      <w:r w:rsidR="003A0C01">
        <w:rPr>
          <w:rFonts w:ascii="Palatino Linotype" w:hAnsi="Palatino Linotype"/>
        </w:rPr>
        <w:t xml:space="preserve">, en lo sucesivo </w:t>
      </w:r>
      <w:r w:rsidR="003A0C01">
        <w:rPr>
          <w:rFonts w:ascii="Palatino Linotype" w:hAnsi="Palatino Linotype"/>
          <w:b/>
        </w:rPr>
        <w:t>EL</w:t>
      </w:r>
      <w:r w:rsidRPr="009D3429"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/>
          <w:b/>
        </w:rPr>
        <w:t>SUJETO OBLIGADO</w:t>
      </w:r>
      <w:r w:rsidR="003A0C01">
        <w:rPr>
          <w:rFonts w:ascii="Palatino Linotype" w:hAnsi="Palatino Linotype"/>
        </w:rPr>
        <w:t xml:space="preserve">, </w:t>
      </w:r>
      <w:r w:rsidR="002B5297" w:rsidRPr="002B5297">
        <w:rPr>
          <w:rFonts w:ascii="Palatino Linotype" w:hAnsi="Palatino Linotype"/>
          <w:i/>
        </w:rPr>
        <w:t>“el documento oficial siguiente, sellado y firmado, en forma física y electrónica, de: Analítico de Presupuesto 2019 (donde se estipulan las plazas, sus sueldos y prestaciones). " (</w:t>
      </w:r>
      <w:proofErr w:type="gramStart"/>
      <w:r w:rsidR="002B5297" w:rsidRPr="002B5297">
        <w:rPr>
          <w:rFonts w:ascii="Palatino Linotype" w:hAnsi="Palatino Linotype"/>
          <w:i/>
        </w:rPr>
        <w:t>sic</w:t>
      </w:r>
      <w:proofErr w:type="gramEnd"/>
      <w:r w:rsidR="002B5297" w:rsidRPr="002B5297">
        <w:rPr>
          <w:rFonts w:ascii="Palatino Linotype" w:hAnsi="Palatino Linotype"/>
          <w:i/>
        </w:rPr>
        <w:t>)</w:t>
      </w:r>
    </w:p>
    <w:p w:rsidR="002B5297" w:rsidRDefault="00B2492D" w:rsidP="001F65F7">
      <w:pPr>
        <w:tabs>
          <w:tab w:val="left" w:pos="709"/>
        </w:tabs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lastRenderedPageBreak/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 w:rsidR="005E5869">
        <w:rPr>
          <w:rFonts w:ascii="Palatino Linotype" w:hAnsi="Palatino Linotype" w:cs="Arial"/>
        </w:rPr>
        <w:t xml:space="preserve"> </w:t>
      </w:r>
      <w:r w:rsidR="002B5297">
        <w:rPr>
          <w:rFonts w:ascii="Palatino Linotype" w:hAnsi="Palatino Linotype" w:cs="Arial"/>
        </w:rPr>
        <w:t xml:space="preserve">hizo entrega de </w:t>
      </w:r>
      <w:r w:rsidR="002B5297" w:rsidRPr="002B5297">
        <w:rPr>
          <w:rFonts w:ascii="Palatino Linotype" w:hAnsi="Palatino Linotype" w:cs="Arial"/>
        </w:rPr>
        <w:t>los tabuladores de sueldos correspondientes para ejercicio fiscal</w:t>
      </w:r>
      <w:r w:rsidR="002B5297">
        <w:rPr>
          <w:rFonts w:ascii="Palatino Linotype" w:hAnsi="Palatino Linotype" w:cs="Arial"/>
        </w:rPr>
        <w:t xml:space="preserve"> 2019</w:t>
      </w:r>
      <w:r w:rsidR="002B5297" w:rsidRPr="002B5297">
        <w:rPr>
          <w:rFonts w:ascii="Palatino Linotype" w:hAnsi="Palatino Linotype" w:cs="Arial"/>
        </w:rPr>
        <w:t>, con efectividad del 1 de febrero de 2019, condicionado a la suficiencia presupuestal para su aplicación en el capítulo 1000 de servicios personales</w:t>
      </w:r>
      <w:r w:rsidR="002B5297">
        <w:rPr>
          <w:rFonts w:ascii="Palatino Linotype" w:hAnsi="Palatino Linotype" w:cs="Arial"/>
        </w:rPr>
        <w:t xml:space="preserve">. </w:t>
      </w:r>
    </w:p>
    <w:p w:rsidR="000135AA" w:rsidRDefault="000135AA" w:rsidP="000135A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t xml:space="preserve">En ese </w:t>
      </w:r>
      <w:r>
        <w:rPr>
          <w:rFonts w:ascii="Palatino Linotype" w:hAnsi="Palatino Linotype" w:cs="Arial"/>
        </w:rPr>
        <w:t>tenor,</w:t>
      </w:r>
      <w:r w:rsidRPr="002E6BDD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>EL</w:t>
      </w:r>
      <w:r w:rsidRPr="002E6BDD">
        <w:rPr>
          <w:rFonts w:ascii="Palatino Linotype" w:hAnsi="Palatino Linotype" w:cs="Arial"/>
          <w:b/>
        </w:rPr>
        <w:t xml:space="preserve"> RECURRENTE</w:t>
      </w:r>
      <w:r w:rsidRPr="002E6BDD">
        <w:rPr>
          <w:rFonts w:ascii="Palatino Linotype" w:hAnsi="Palatino Linotype" w:cs="Arial"/>
        </w:rPr>
        <w:t xml:space="preserve"> inconforme con la respuesta otorgada por </w:t>
      </w:r>
      <w:r w:rsidRPr="002E6BDD">
        <w:rPr>
          <w:rFonts w:ascii="Palatino Linotype" w:hAnsi="Palatino Linotype" w:cs="Arial"/>
          <w:b/>
        </w:rPr>
        <w:t>EL SUJETO OBLIGADO,</w:t>
      </w:r>
      <w:r w:rsidRPr="002E6BDD">
        <w:rPr>
          <w:rFonts w:ascii="Palatino Linotype" w:hAnsi="Palatino Linotype" w:cs="Arial"/>
        </w:rPr>
        <w:t xml:space="preserve"> interpuso el recurso de revisión de mérito</w:t>
      </w:r>
      <w:r>
        <w:rPr>
          <w:rFonts w:ascii="Palatino Linotype" w:hAnsi="Palatino Linotype" w:cs="Arial"/>
        </w:rPr>
        <w:t>.</w:t>
      </w:r>
    </w:p>
    <w:p w:rsidR="0095589A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 xml:space="preserve">, la Ponencia </w:t>
      </w:r>
      <w:proofErr w:type="spellStart"/>
      <w:r w:rsidRPr="009D3429">
        <w:rPr>
          <w:rFonts w:ascii="Palatino Linotype" w:hAnsi="Palatino Linotype" w:cs="Arial"/>
        </w:rPr>
        <w:t>Resolut</w:t>
      </w:r>
      <w:r w:rsidR="009D7BAE" w:rsidRPr="009D3429">
        <w:rPr>
          <w:rFonts w:ascii="Palatino Linotype" w:hAnsi="Palatino Linotype" w:cs="Arial"/>
        </w:rPr>
        <w:t>o</w:t>
      </w:r>
      <w:r w:rsidRPr="009D3429">
        <w:rPr>
          <w:rFonts w:ascii="Palatino Linotype" w:hAnsi="Palatino Linotype" w:cs="Arial"/>
        </w:rPr>
        <w:t>ra</w:t>
      </w:r>
      <w:proofErr w:type="spellEnd"/>
      <w:r w:rsidRPr="009D3429">
        <w:rPr>
          <w:rFonts w:ascii="Palatino Linotype" w:hAnsi="Palatino Linotype" w:cs="Arial"/>
        </w:rPr>
        <w:t xml:space="preserve"> determinó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="00472B04" w:rsidRPr="009D3429">
        <w:rPr>
          <w:rFonts w:ascii="Palatino Linotype" w:hAnsi="Palatino Linotype" w:cs="Arial"/>
        </w:rPr>
        <w:t>ordenándole hacer entrega vía Sistema de Acceso a I</w:t>
      </w:r>
      <w:r w:rsidR="002276A7">
        <w:rPr>
          <w:rFonts w:ascii="Palatino Linotype" w:hAnsi="Palatino Linotype" w:cs="Arial"/>
        </w:rPr>
        <w:t>nformación Mexiquense (SAIMEX)</w:t>
      </w:r>
      <w:r w:rsidR="0095589A">
        <w:rPr>
          <w:rFonts w:ascii="Palatino Linotype" w:hAnsi="Palatino Linotype" w:cs="Arial"/>
        </w:rPr>
        <w:t xml:space="preserve">, por el periodo comprendido del uno de enero al treinta de septiembre de dos mil diecinueve, de lo siguiente: </w:t>
      </w:r>
    </w:p>
    <w:p w:rsidR="001F65F7" w:rsidRDefault="0095589A" w:rsidP="001F65F7">
      <w:pPr>
        <w:spacing w:before="100" w:beforeAutospacing="1" w:after="100" w:afterAutospacing="1" w:line="360" w:lineRule="auto"/>
        <w:ind w:left="851" w:right="899"/>
        <w:jc w:val="both"/>
        <w:rPr>
          <w:rFonts w:ascii="Palatino Linotype" w:hAnsi="Palatino Linotype" w:cs="Arial"/>
        </w:rPr>
      </w:pPr>
      <w:r w:rsidRPr="0095589A">
        <w:rPr>
          <w:rFonts w:ascii="Palatino Linotype" w:hAnsi="Palatino Linotype" w:cs="Arial"/>
          <w:i/>
          <w:sz w:val="22"/>
        </w:rPr>
        <w:t>1.</w:t>
      </w:r>
      <w:r w:rsidRPr="0095589A">
        <w:rPr>
          <w:rFonts w:ascii="Palatino Linotype" w:hAnsi="Palatino Linotype" w:cs="Arial"/>
          <w:i/>
          <w:sz w:val="22"/>
        </w:rPr>
        <w:tab/>
        <w:t>Estado Analítico del Presupuesto de Egresos por Objeto del Gasto.</w:t>
      </w:r>
    </w:p>
    <w:p w:rsidR="008B62C2" w:rsidRDefault="008B62C2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>
        <w:rPr>
          <w:rFonts w:ascii="Palatino Linotype" w:hAnsi="Palatino Linotype"/>
          <w:b/>
        </w:rPr>
        <w:t>MODIFICAR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o anterior es así, de acuerdo con lo siguiente. </w:t>
      </w:r>
    </w:p>
    <w:p w:rsidR="00B2492D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primer término, es necesario precisar que de conformidad con el artículo 186 de la </w:t>
      </w:r>
      <w:r w:rsidRPr="009D3429">
        <w:rPr>
          <w:rFonts w:ascii="Palatino Linotype" w:hAnsi="Palatino Linotype" w:cs="Arial"/>
        </w:rPr>
        <w:t>Ley de Transparencia y Acceso a la Información Pública del Estado de México y Municipios,</w:t>
      </w:r>
      <w:r w:rsidRPr="009D3429">
        <w:rPr>
          <w:rFonts w:ascii="Palatino Linotype" w:hAnsi="Palatino Linotype"/>
        </w:rPr>
        <w:t xml:space="preserve"> las Resoluciones emitidas por este Órgano Garante podrán: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t xml:space="preserve">Desechar o sobreseer el recurso;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lastRenderedPageBreak/>
        <w:t xml:space="preserve">Confirmar la respuesta del sujeto obligado;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b/>
          <w:i/>
          <w:sz w:val="22"/>
        </w:rPr>
        <w:t>Revocar o modificar la respuesta del sujeto obligado</w:t>
      </w:r>
      <w:r w:rsidRPr="00426B32">
        <w:rPr>
          <w:rFonts w:ascii="Palatino Linotype" w:hAnsi="Palatino Linotype"/>
          <w:i/>
          <w:sz w:val="22"/>
        </w:rPr>
        <w:t xml:space="preserve">; y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t>Ordenar la entrega de la información.</w:t>
      </w:r>
    </w:p>
    <w:p w:rsidR="00B2492D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B03E15" w:rsidRDefault="00AD2E93" w:rsidP="0095589A">
      <w:pPr>
        <w:tabs>
          <w:tab w:val="left" w:pos="709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 lo anterior, es de advertir que </w:t>
      </w:r>
      <w:r w:rsidRPr="00F25E49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no </w:t>
      </w:r>
      <w:r w:rsidR="00E5590E">
        <w:rPr>
          <w:rFonts w:ascii="Palatino Linotype" w:hAnsi="Palatino Linotype"/>
        </w:rPr>
        <w:t>colmó</w:t>
      </w:r>
      <w:r>
        <w:rPr>
          <w:rFonts w:ascii="Palatino Linotype" w:hAnsi="Palatino Linotype"/>
        </w:rPr>
        <w:t xml:space="preserve"> ni total ni parcialmente el derecho de acceso a la información del solicitante para considerar que el sentido deba ser un </w:t>
      </w:r>
      <w:r w:rsidRPr="00D436C1">
        <w:rPr>
          <w:rFonts w:ascii="Palatino Linotype" w:hAnsi="Palatino Linotype"/>
          <w:b/>
        </w:rPr>
        <w:t>MODIFICA</w:t>
      </w:r>
      <w:r>
        <w:rPr>
          <w:rFonts w:ascii="Palatino Linotype" w:hAnsi="Palatino Linotype"/>
          <w:b/>
        </w:rPr>
        <w:t>;</w:t>
      </w:r>
      <w:r>
        <w:rPr>
          <w:rFonts w:ascii="Palatino Linotype" w:hAnsi="Palatino Linotype"/>
        </w:rPr>
        <w:t xml:space="preserve"> lo anterior, toma </w:t>
      </w:r>
      <w:r w:rsidR="00E5590E">
        <w:rPr>
          <w:rFonts w:ascii="Palatino Linotype" w:hAnsi="Palatino Linotype"/>
        </w:rPr>
        <w:t>sentido</w:t>
      </w:r>
      <w:r w:rsidR="00426B3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al manifestar que </w:t>
      </w:r>
      <w:r w:rsidR="00E5590E" w:rsidRPr="00E5590E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</w:t>
      </w:r>
      <w:r w:rsidR="00AA0FE9">
        <w:rPr>
          <w:rFonts w:ascii="Palatino Linotype" w:hAnsi="Palatino Linotype"/>
        </w:rPr>
        <w:t>en su respuesta adjuntó</w:t>
      </w:r>
      <w:r w:rsidR="00D853CA">
        <w:rPr>
          <w:rFonts w:ascii="Palatino Linotype" w:hAnsi="Palatino Linotype"/>
        </w:rPr>
        <w:t xml:space="preserve"> un archivo electrónico, con el que pretendió colmar el derecho de acceso de información del hoy Recurrente </w:t>
      </w:r>
      <w:r w:rsidR="0095589A">
        <w:rPr>
          <w:rFonts w:ascii="Palatino Linotype" w:hAnsi="Palatino Linotype"/>
        </w:rPr>
        <w:t xml:space="preserve">haciendo entrega de </w:t>
      </w:r>
      <w:r w:rsidR="0095589A" w:rsidRPr="002B5297">
        <w:rPr>
          <w:rFonts w:ascii="Palatino Linotype" w:hAnsi="Palatino Linotype" w:cs="Arial"/>
        </w:rPr>
        <w:t>los tabuladores de sueldos correspondientes para ejercicio fiscal</w:t>
      </w:r>
      <w:r w:rsidR="0095589A">
        <w:rPr>
          <w:rFonts w:ascii="Palatino Linotype" w:hAnsi="Palatino Linotype" w:cs="Arial"/>
        </w:rPr>
        <w:t xml:space="preserve"> 2019</w:t>
      </w:r>
      <w:r w:rsidR="0095589A" w:rsidRPr="002B5297">
        <w:rPr>
          <w:rFonts w:ascii="Palatino Linotype" w:hAnsi="Palatino Linotype" w:cs="Arial"/>
        </w:rPr>
        <w:t>, con efectividad del 1 de febrero de 2019, condicionado a la suficiencia presupuestal para su aplicación en el capítulo 1000 de servicios personales</w:t>
      </w:r>
      <w:r w:rsidR="0095589A">
        <w:rPr>
          <w:rFonts w:ascii="Palatino Linotype" w:hAnsi="Palatino Linotype" w:cs="Arial"/>
        </w:rPr>
        <w:t>;</w:t>
      </w:r>
      <w:r w:rsidR="005B3D8C">
        <w:rPr>
          <w:rFonts w:ascii="Palatino Linotype" w:hAnsi="Palatino Linotype"/>
        </w:rPr>
        <w:t xml:space="preserve"> sin embargo, a criterio de la suscrita lo entregado no colma lo solicitado toda vez que </w:t>
      </w:r>
      <w:r w:rsidR="0088343E">
        <w:rPr>
          <w:rFonts w:ascii="Palatino Linotype" w:hAnsi="Palatino Linotype"/>
        </w:rPr>
        <w:t xml:space="preserve">no aporta nada relacionado con lo </w:t>
      </w:r>
      <w:r w:rsidR="00AA0FE9">
        <w:rPr>
          <w:rFonts w:ascii="Palatino Linotype" w:hAnsi="Palatino Linotype"/>
        </w:rPr>
        <w:t>requerido</w:t>
      </w:r>
      <w:r w:rsidR="0088343E">
        <w:rPr>
          <w:rFonts w:ascii="Palatino Linotype" w:hAnsi="Palatino Linotype"/>
        </w:rPr>
        <w:t xml:space="preserve">, ahora bien es de referir que </w:t>
      </w:r>
      <w:r w:rsidR="005B3D8C">
        <w:rPr>
          <w:rFonts w:ascii="Palatino Linotype" w:hAnsi="Palatino Linotype"/>
        </w:rPr>
        <w:t xml:space="preserve">la propia Ponencia </w:t>
      </w:r>
      <w:proofErr w:type="spellStart"/>
      <w:r w:rsidR="005B3D8C">
        <w:rPr>
          <w:rFonts w:ascii="Palatino Linotype" w:hAnsi="Palatino Linotype"/>
        </w:rPr>
        <w:t>Resolutora</w:t>
      </w:r>
      <w:proofErr w:type="spellEnd"/>
      <w:r w:rsidR="005B3D8C">
        <w:rPr>
          <w:rFonts w:ascii="Palatino Linotype" w:hAnsi="Palatino Linotype"/>
        </w:rPr>
        <w:t xml:space="preserve"> señala en su estudio que dicha respuesta no colma </w:t>
      </w:r>
      <w:r w:rsidR="0088343E">
        <w:rPr>
          <w:rFonts w:ascii="Palatino Linotype" w:hAnsi="Palatino Linotype"/>
        </w:rPr>
        <w:t>el requerimiento del particular, razón por la que procedió a</w:t>
      </w:r>
      <w:r w:rsidR="00AA0FE9">
        <w:rPr>
          <w:rFonts w:ascii="Palatino Linotype" w:hAnsi="Palatino Linotype"/>
        </w:rPr>
        <w:t xml:space="preserve">l análisis de la documentación requerida. </w:t>
      </w:r>
    </w:p>
    <w:p w:rsidR="00B03E15" w:rsidRPr="0095589A" w:rsidRDefault="00B03E15" w:rsidP="0095589A">
      <w:pPr>
        <w:tabs>
          <w:tab w:val="left" w:pos="709"/>
        </w:tabs>
        <w:spacing w:line="360" w:lineRule="auto"/>
        <w:jc w:val="both"/>
        <w:rPr>
          <w:rFonts w:ascii="Palatino Linotype" w:hAnsi="Palatino Linotype" w:cs="Arial"/>
        </w:rPr>
      </w:pPr>
    </w:p>
    <w:p w:rsidR="00CF1343" w:rsidRPr="00CB6BEB" w:rsidRDefault="00C94710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lastRenderedPageBreak/>
        <w:t xml:space="preserve">En ese contexto, la que suscribe emite </w:t>
      </w:r>
      <w:r w:rsidRPr="009D3429">
        <w:rPr>
          <w:rFonts w:ascii="Palatino Linotype" w:hAnsi="Palatino Linotype"/>
          <w:b/>
        </w:rPr>
        <w:t>VOTO PARTICULAR</w:t>
      </w:r>
      <w:r w:rsidRPr="009D3429">
        <w:rPr>
          <w:rFonts w:ascii="Palatino Linotype" w:hAnsi="Palatino Linotype"/>
        </w:rPr>
        <w:t xml:space="preserve"> ya que lo</w:t>
      </w:r>
      <w:r w:rsidR="00B2492D" w:rsidRPr="009D3429">
        <w:rPr>
          <w:rFonts w:ascii="Palatino Linotype" w:hAnsi="Palatino Linotype"/>
        </w:rPr>
        <w:t xml:space="preserve"> anterior, resulta aún más evidente </w:t>
      </w:r>
      <w:r w:rsidRPr="009D3429">
        <w:rPr>
          <w:rFonts w:ascii="Palatino Linotype" w:hAnsi="Palatino Linotype"/>
        </w:rPr>
        <w:t xml:space="preserve">debido a que </w:t>
      </w:r>
      <w:r w:rsidR="00B2492D" w:rsidRPr="009D3429">
        <w:rPr>
          <w:rFonts w:ascii="Palatino Linotype" w:hAnsi="Palatino Linotype"/>
        </w:rPr>
        <w:t>el proyecto sometido a votación del Pleno planteó</w:t>
      </w:r>
      <w:r w:rsidR="00B03E15">
        <w:rPr>
          <w:rFonts w:ascii="Palatino Linotype" w:hAnsi="Palatino Linotype"/>
        </w:rPr>
        <w:t xml:space="preserve"> establecer </w:t>
      </w:r>
      <w:r w:rsidR="00B2492D" w:rsidRPr="009D3429">
        <w:rPr>
          <w:rFonts w:ascii="Palatino Linotype" w:hAnsi="Palatino Linotype"/>
        </w:rPr>
        <w:t>la entrega a</w:t>
      </w:r>
      <w:r w:rsidR="007454C4">
        <w:rPr>
          <w:rFonts w:ascii="Palatino Linotype" w:hAnsi="Palatino Linotype"/>
        </w:rPr>
        <w:t>l</w:t>
      </w:r>
      <w:r w:rsidR="00B2492D" w:rsidRPr="009D3429">
        <w:rPr>
          <w:rFonts w:ascii="Palatino Linotype" w:hAnsi="Palatino Linotype"/>
        </w:rPr>
        <w:t xml:space="preserve"> </w:t>
      </w:r>
      <w:r w:rsidR="00B2492D" w:rsidRPr="009D3429">
        <w:rPr>
          <w:rFonts w:ascii="Palatino Linotype" w:hAnsi="Palatino Linotype"/>
          <w:b/>
        </w:rPr>
        <w:t>RECURRENTE</w:t>
      </w:r>
      <w:r w:rsidR="00623A83">
        <w:rPr>
          <w:rFonts w:ascii="Palatino Linotype" w:hAnsi="Palatino Linotype"/>
        </w:rPr>
        <w:t xml:space="preserve"> </w:t>
      </w:r>
      <w:r w:rsidR="00AD2E93">
        <w:rPr>
          <w:rFonts w:ascii="Palatino Linotype" w:hAnsi="Palatino Linotype"/>
        </w:rPr>
        <w:t>de la totalidad de</w:t>
      </w:r>
      <w:r w:rsidR="00583A1D">
        <w:rPr>
          <w:rFonts w:ascii="Palatino Linotype" w:hAnsi="Palatino Linotype"/>
        </w:rPr>
        <w:t xml:space="preserve"> la</w:t>
      </w:r>
      <w:r w:rsidR="00AD2E93">
        <w:rPr>
          <w:rFonts w:ascii="Palatino Linotype" w:hAnsi="Palatino Linotype"/>
        </w:rPr>
        <w:t xml:space="preserve"> información </w:t>
      </w:r>
      <w:r w:rsidR="00AA0FE9">
        <w:rPr>
          <w:rFonts w:ascii="Palatino Linotype" w:hAnsi="Palatino Linotype"/>
        </w:rPr>
        <w:t>requerida</w:t>
      </w:r>
      <w:r w:rsidR="00AD2E93">
        <w:rPr>
          <w:rFonts w:ascii="Palatino Linotype" w:hAnsi="Palatino Linotype"/>
        </w:rPr>
        <w:t xml:space="preserve">, ello en atención a que la Ponencia </w:t>
      </w:r>
      <w:proofErr w:type="spellStart"/>
      <w:r w:rsidR="00AD2E93">
        <w:rPr>
          <w:rFonts w:ascii="Palatino Linotype" w:hAnsi="Palatino Linotype"/>
        </w:rPr>
        <w:t>Resolutora</w:t>
      </w:r>
      <w:proofErr w:type="spellEnd"/>
      <w:r w:rsidR="00E5590E">
        <w:rPr>
          <w:rFonts w:ascii="Palatino Linotype" w:hAnsi="Palatino Linotype"/>
        </w:rPr>
        <w:t xml:space="preserve"> basó</w:t>
      </w:r>
      <w:r w:rsidR="00AD2E93">
        <w:rPr>
          <w:rFonts w:ascii="Palatino Linotype" w:hAnsi="Palatino Linotype"/>
        </w:rPr>
        <w:t xml:space="preserve"> el estudio de la resolución</w:t>
      </w:r>
      <w:r w:rsidR="00E5590E">
        <w:rPr>
          <w:rFonts w:ascii="Palatino Linotype" w:hAnsi="Palatino Linotype"/>
        </w:rPr>
        <w:t>,</w:t>
      </w:r>
      <w:r w:rsidR="00AD2E93">
        <w:rPr>
          <w:rFonts w:ascii="Palatino Linotype" w:hAnsi="Palatino Linotype"/>
        </w:rPr>
        <w:t xml:space="preserve"> en la información otorgada</w:t>
      </w:r>
      <w:r w:rsidR="00CB6BEB">
        <w:rPr>
          <w:rFonts w:ascii="Palatino Linotype" w:hAnsi="Palatino Linotype"/>
        </w:rPr>
        <w:t xml:space="preserve"> a la </w:t>
      </w:r>
      <w:r w:rsidR="00AD2E93">
        <w:rPr>
          <w:rFonts w:ascii="Palatino Linotype" w:hAnsi="Palatino Linotype"/>
        </w:rPr>
        <w:t xml:space="preserve">solicitud planteada por el </w:t>
      </w:r>
      <w:r w:rsidR="00CB6BEB">
        <w:rPr>
          <w:rFonts w:ascii="Palatino Linotype" w:hAnsi="Palatino Linotype"/>
        </w:rPr>
        <w:t>particular</w:t>
      </w:r>
      <w:r w:rsidR="00AD2E93">
        <w:rPr>
          <w:rFonts w:ascii="Palatino Linotype" w:hAnsi="Palatino Linotype"/>
        </w:rPr>
        <w:t xml:space="preserve">, </w:t>
      </w:r>
      <w:r w:rsidR="00CB6BEB">
        <w:rPr>
          <w:rFonts w:ascii="Palatino Linotype" w:hAnsi="Palatino Linotype"/>
        </w:rPr>
        <w:t>misma</w:t>
      </w:r>
      <w:r w:rsidR="00AD2E93">
        <w:rPr>
          <w:rFonts w:ascii="Palatino Linotype" w:hAnsi="Palatino Linotype"/>
        </w:rPr>
        <w:t xml:space="preserve"> en l</w:t>
      </w:r>
      <w:r w:rsidR="00CB6BEB">
        <w:rPr>
          <w:rFonts w:ascii="Palatino Linotype" w:hAnsi="Palatino Linotype"/>
        </w:rPr>
        <w:t>a</w:t>
      </w:r>
      <w:r w:rsidR="00AD2E93">
        <w:rPr>
          <w:rFonts w:ascii="Palatino Linotype" w:hAnsi="Palatino Linotype"/>
        </w:rPr>
        <w:t xml:space="preserve"> que se advierte que </w:t>
      </w:r>
      <w:r w:rsidR="00AD2E93" w:rsidRPr="00824B10">
        <w:rPr>
          <w:rFonts w:ascii="Palatino Linotype" w:hAnsi="Palatino Linotype"/>
          <w:b/>
        </w:rPr>
        <w:t>EL SUJETO OBLIGADO</w:t>
      </w:r>
      <w:r w:rsidR="00E5590E">
        <w:rPr>
          <w:rFonts w:ascii="Palatino Linotype" w:hAnsi="Palatino Linotype"/>
        </w:rPr>
        <w:t xml:space="preserve"> no colmó</w:t>
      </w:r>
      <w:r w:rsidR="00AD2E93">
        <w:rPr>
          <w:rFonts w:ascii="Palatino Linotype" w:hAnsi="Palatino Linotype"/>
        </w:rPr>
        <w:t xml:space="preserve"> ni total ni parcialmente lo requerido</w:t>
      </w:r>
      <w:r w:rsidR="00B03E15">
        <w:rPr>
          <w:rFonts w:ascii="Palatino Linotype" w:hAnsi="Palatino Linotype"/>
        </w:rPr>
        <w:t>, toda vez que hizo entrega de información que no fue solicitada por el particular</w:t>
      </w:r>
      <w:r w:rsidR="00AD2E93">
        <w:rPr>
          <w:rFonts w:ascii="Palatino Linotype" w:hAnsi="Palatino Linotype"/>
        </w:rPr>
        <w:t>; por lo tanto, se reitera que</w:t>
      </w:r>
      <w:r w:rsidR="00AD2E93" w:rsidRPr="009D3429">
        <w:rPr>
          <w:rFonts w:ascii="Palatino Linotype" w:hAnsi="Palatino Linotype" w:cs="Arial"/>
        </w:rPr>
        <w:t xml:space="preserve">, lo conducente era </w:t>
      </w:r>
      <w:r w:rsidR="00AD2E93" w:rsidRPr="009D3429">
        <w:rPr>
          <w:rFonts w:ascii="Palatino Linotype" w:hAnsi="Palatino Linotype" w:cs="Arial"/>
          <w:b/>
        </w:rPr>
        <w:t>REVOCAR</w:t>
      </w:r>
      <w:r w:rsidR="00AD2E93" w:rsidRPr="009D3429">
        <w:rPr>
          <w:rFonts w:ascii="Palatino Linotype" w:hAnsi="Palatino Linotype" w:cs="Arial"/>
        </w:rPr>
        <w:t xml:space="preserve"> la respuesta del </w:t>
      </w:r>
      <w:r w:rsidR="00AD2E93" w:rsidRPr="009D3429">
        <w:rPr>
          <w:rFonts w:ascii="Palatino Linotype" w:hAnsi="Palatino Linotype" w:cs="Arial"/>
          <w:b/>
        </w:rPr>
        <w:t>SUJETO OBLIGADO</w:t>
      </w:r>
      <w:r w:rsidR="00CB6BEB">
        <w:rPr>
          <w:rFonts w:ascii="Palatino Linotype" w:hAnsi="Palatino Linotype" w:cs="Arial"/>
        </w:rPr>
        <w:t>.</w:t>
      </w:r>
    </w:p>
    <w:p w:rsidR="0035687B" w:rsidRDefault="0035687B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35687B" w:rsidRDefault="0035687B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B03E15" w:rsidRDefault="00B03E15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ED622F" w:rsidRPr="009D3429" w:rsidTr="00311E8E">
        <w:trPr>
          <w:trHeight w:val="913"/>
          <w:jc w:val="center"/>
        </w:trPr>
        <w:tc>
          <w:tcPr>
            <w:tcW w:w="2896" w:type="dxa"/>
            <w:vAlign w:val="center"/>
          </w:tcPr>
          <w:p w:rsidR="00ED622F" w:rsidRPr="009D3429" w:rsidRDefault="00ED622F" w:rsidP="00426B32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ED622F" w:rsidRDefault="00ED622F" w:rsidP="00A27B8F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A23161" w:rsidRPr="009D3429" w:rsidRDefault="00A23161" w:rsidP="00A27B8F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623A83" w:rsidRDefault="00623A83" w:rsidP="00E72AE7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0B29A2" w:rsidRDefault="000B29A2" w:rsidP="00E72AE7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426B32" w:rsidRDefault="00426B32" w:rsidP="00E72AE7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B2492D" w:rsidRPr="0035687B" w:rsidRDefault="00B2492D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Esta hoja corresponde al voto particular emitido en </w:t>
      </w:r>
      <w:r w:rsidR="00CB6BEB">
        <w:rPr>
          <w:rFonts w:ascii="Palatino Linotype" w:eastAsia="Calibri" w:hAnsi="Palatino Linotype" w:cs="Arial"/>
          <w:color w:val="000000" w:themeColor="text1"/>
          <w:sz w:val="20"/>
        </w:rPr>
        <w:t>la resolución d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el recurso de revisión 0</w:t>
      </w:r>
      <w:r w:rsidR="00B03E15">
        <w:rPr>
          <w:rFonts w:ascii="Palatino Linotype" w:eastAsia="Calibri" w:hAnsi="Palatino Linotype" w:cs="Arial"/>
          <w:color w:val="000000" w:themeColor="text1"/>
          <w:sz w:val="20"/>
        </w:rPr>
        <w:t>8245</w:t>
      </w:r>
      <w:r w:rsidR="00ED622F" w:rsidRPr="0035687B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 w:rsidR="0088343E">
        <w:rPr>
          <w:rFonts w:ascii="Palatino Linotype" w:eastAsia="Calibri" w:hAnsi="Palatino Linotype" w:cs="Arial"/>
          <w:color w:val="000000" w:themeColor="text1"/>
          <w:sz w:val="20"/>
        </w:rPr>
        <w:t>9</w:t>
      </w:r>
      <w:r w:rsidR="00CB6BEB">
        <w:rPr>
          <w:rFonts w:ascii="Palatino Linotype" w:eastAsia="Calibri" w:hAnsi="Palatino Linotype" w:cs="Arial"/>
          <w:color w:val="000000" w:themeColor="text1"/>
          <w:sz w:val="20"/>
        </w:rPr>
        <w:t>, aprobada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el </w:t>
      </w:r>
      <w:r w:rsidR="00B03E15">
        <w:rPr>
          <w:rFonts w:ascii="Palatino Linotype" w:eastAsia="Calibri" w:hAnsi="Palatino Linotype" w:cs="Arial"/>
          <w:color w:val="000000" w:themeColor="text1"/>
          <w:sz w:val="20"/>
        </w:rPr>
        <w:t xml:space="preserve">quince </w:t>
      </w:r>
      <w:r w:rsidR="00623A83">
        <w:rPr>
          <w:rFonts w:ascii="Palatino Linotype" w:eastAsia="Calibri" w:hAnsi="Palatino Linotype" w:cs="Arial"/>
          <w:color w:val="000000" w:themeColor="text1"/>
          <w:sz w:val="20"/>
        </w:rPr>
        <w:t xml:space="preserve">de </w:t>
      </w:r>
      <w:r w:rsidR="00B03E15">
        <w:rPr>
          <w:rFonts w:ascii="Palatino Linotype" w:eastAsia="Calibri" w:hAnsi="Palatino Linotype" w:cs="Arial"/>
          <w:color w:val="000000" w:themeColor="text1"/>
          <w:sz w:val="20"/>
        </w:rPr>
        <w:t xml:space="preserve">enero </w:t>
      </w:r>
      <w:r w:rsidR="0088343E">
        <w:rPr>
          <w:rFonts w:ascii="Palatino Linotype" w:eastAsia="Calibri" w:hAnsi="Palatino Linotype" w:cs="Arial"/>
          <w:color w:val="000000" w:themeColor="text1"/>
          <w:sz w:val="20"/>
        </w:rPr>
        <w:t xml:space="preserve">de dos mil </w:t>
      </w:r>
      <w:r w:rsidR="00B03E15">
        <w:rPr>
          <w:rFonts w:ascii="Palatino Linotype" w:eastAsia="Calibri" w:hAnsi="Palatino Linotype" w:cs="Arial"/>
          <w:color w:val="000000" w:themeColor="text1"/>
          <w:sz w:val="20"/>
        </w:rPr>
        <w:t>veinte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.</w:t>
      </w:r>
    </w:p>
    <w:p w:rsidR="00B03E15" w:rsidRPr="00B03E15" w:rsidRDefault="00B03E15" w:rsidP="00426B32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847315" w:rsidRPr="0035687B" w:rsidRDefault="00B03E15" w:rsidP="00426B32">
      <w:pPr>
        <w:jc w:val="both"/>
        <w:rPr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</w:t>
      </w:r>
      <w:r w:rsidR="00CB6BEB">
        <w:rPr>
          <w:rFonts w:ascii="Palatino Linotype" w:eastAsia="Calibri" w:hAnsi="Palatino Linotype" w:cs="Arial"/>
          <w:color w:val="000000" w:themeColor="text1"/>
          <w:sz w:val="20"/>
        </w:rPr>
        <w:t>/IAHA</w:t>
      </w:r>
    </w:p>
    <w:sectPr w:rsidR="00847315" w:rsidRPr="0035687B" w:rsidSect="00A27B8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701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690" w:rsidRDefault="00AE4690" w:rsidP="00B2492D">
      <w:r>
        <w:separator/>
      </w:r>
    </w:p>
  </w:endnote>
  <w:endnote w:type="continuationSeparator" w:id="0">
    <w:p w:rsidR="00AE4690" w:rsidRDefault="00AE4690" w:rsidP="00B2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A23161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A23161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A23161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A23161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5B5A8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23161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23161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A23161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690" w:rsidRDefault="00AE4690" w:rsidP="00B2492D">
      <w:r>
        <w:separator/>
      </w:r>
    </w:p>
  </w:footnote>
  <w:footnote w:type="continuationSeparator" w:id="0">
    <w:p w:rsidR="00AE4690" w:rsidRDefault="00AE4690" w:rsidP="00B2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A2316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B5A8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4826CB01" wp14:editId="1346C5E0">
          <wp:simplePos x="0" y="0"/>
          <wp:positionH relativeFrom="column">
            <wp:posOffset>-679450</wp:posOffset>
          </wp:positionH>
          <wp:positionV relativeFrom="paragraph">
            <wp:posOffset>-424180</wp:posOffset>
          </wp:positionV>
          <wp:extent cx="7604125" cy="9903460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6383" w:rsidRDefault="00A23161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EB2EC8" w:rsidRDefault="00EB2EC8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 w:cs="Arial"/>
        <w:sz w:val="20"/>
        <w:szCs w:val="20"/>
      </w:rPr>
      <w:t>VOTO PARTICULAR</w:t>
    </w:r>
  </w:p>
  <w:p w:rsidR="00EB2EC8" w:rsidRDefault="00EB2EC8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 w:rsidRPr="00801C8F">
      <w:rPr>
        <w:rFonts w:ascii="Palatino Linotype" w:hAnsi="Palatino Linotype" w:cs="Arial"/>
        <w:sz w:val="20"/>
        <w:szCs w:val="20"/>
      </w:rPr>
      <w:t xml:space="preserve">RECURSO DE REVISIÓN </w:t>
    </w:r>
    <w:r w:rsidR="002F5B5B">
      <w:rPr>
        <w:rFonts w:ascii="Palatino Linotype" w:hAnsi="Palatino Linotype" w:cs="Arial"/>
        <w:sz w:val="20"/>
        <w:szCs w:val="20"/>
      </w:rPr>
      <w:t>08245</w:t>
    </w:r>
    <w:r>
      <w:rPr>
        <w:rFonts w:ascii="Palatino Linotype" w:hAnsi="Palatino Linotype" w:cs="Arial"/>
        <w:sz w:val="20"/>
        <w:szCs w:val="20"/>
      </w:rPr>
      <w:t>/INFOEM/IP/RR/2019</w:t>
    </w:r>
  </w:p>
  <w:p w:rsidR="00066B13" w:rsidRDefault="00A23161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-90pt;margin-top:243.9pt;width:669.05pt;height:93.55pt;rotation:315;z-index:-251658240;mso-position-horizontal-relative:margin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A2316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7952"/>
    <w:multiLevelType w:val="multilevel"/>
    <w:tmpl w:val="3BC45D2C"/>
    <w:lvl w:ilvl="0">
      <w:start w:val="2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88B1235"/>
    <w:multiLevelType w:val="hybridMultilevel"/>
    <w:tmpl w:val="6E7046B4"/>
    <w:lvl w:ilvl="0" w:tplc="7D129A2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2D"/>
    <w:rsid w:val="000076F2"/>
    <w:rsid w:val="000135AA"/>
    <w:rsid w:val="00086CEA"/>
    <w:rsid w:val="000B29A2"/>
    <w:rsid w:val="00124FC4"/>
    <w:rsid w:val="001301F6"/>
    <w:rsid w:val="00140D79"/>
    <w:rsid w:val="00167A87"/>
    <w:rsid w:val="00171BD6"/>
    <w:rsid w:val="001D5562"/>
    <w:rsid w:val="001F01D1"/>
    <w:rsid w:val="001F65F7"/>
    <w:rsid w:val="00216380"/>
    <w:rsid w:val="002276A7"/>
    <w:rsid w:val="00251FF5"/>
    <w:rsid w:val="00296C85"/>
    <w:rsid w:val="002B5297"/>
    <w:rsid w:val="002F5B5B"/>
    <w:rsid w:val="00311E8E"/>
    <w:rsid w:val="00324EBE"/>
    <w:rsid w:val="0032698D"/>
    <w:rsid w:val="0035687B"/>
    <w:rsid w:val="003A0C01"/>
    <w:rsid w:val="003C2F6A"/>
    <w:rsid w:val="003F4C4C"/>
    <w:rsid w:val="00426B32"/>
    <w:rsid w:val="00437359"/>
    <w:rsid w:val="00472B04"/>
    <w:rsid w:val="004F77DC"/>
    <w:rsid w:val="00510CB3"/>
    <w:rsid w:val="0053148C"/>
    <w:rsid w:val="00534623"/>
    <w:rsid w:val="0055481B"/>
    <w:rsid w:val="00580868"/>
    <w:rsid w:val="00583A1D"/>
    <w:rsid w:val="005A4D7F"/>
    <w:rsid w:val="005B3D8C"/>
    <w:rsid w:val="005B5027"/>
    <w:rsid w:val="005B5A8B"/>
    <w:rsid w:val="005D6E19"/>
    <w:rsid w:val="005E5869"/>
    <w:rsid w:val="00623A83"/>
    <w:rsid w:val="00654FE9"/>
    <w:rsid w:val="00674B2F"/>
    <w:rsid w:val="006801D4"/>
    <w:rsid w:val="006A1F35"/>
    <w:rsid w:val="006B30CD"/>
    <w:rsid w:val="0070435B"/>
    <w:rsid w:val="007454C4"/>
    <w:rsid w:val="00777C87"/>
    <w:rsid w:val="007C26E9"/>
    <w:rsid w:val="007C7A0C"/>
    <w:rsid w:val="00807FDD"/>
    <w:rsid w:val="00811B0B"/>
    <w:rsid w:val="00820E60"/>
    <w:rsid w:val="00864D3F"/>
    <w:rsid w:val="0088343E"/>
    <w:rsid w:val="008A35FA"/>
    <w:rsid w:val="008B0732"/>
    <w:rsid w:val="008B62C2"/>
    <w:rsid w:val="009110E4"/>
    <w:rsid w:val="00927A76"/>
    <w:rsid w:val="009379FA"/>
    <w:rsid w:val="0095589A"/>
    <w:rsid w:val="00973992"/>
    <w:rsid w:val="00990B93"/>
    <w:rsid w:val="009B7F40"/>
    <w:rsid w:val="009C4594"/>
    <w:rsid w:val="009D3429"/>
    <w:rsid w:val="009D7BAE"/>
    <w:rsid w:val="009F1B41"/>
    <w:rsid w:val="00A23161"/>
    <w:rsid w:val="00A27B8F"/>
    <w:rsid w:val="00A51F16"/>
    <w:rsid w:val="00A65E45"/>
    <w:rsid w:val="00A94EC1"/>
    <w:rsid w:val="00A96975"/>
    <w:rsid w:val="00AA0FE9"/>
    <w:rsid w:val="00AA6DEB"/>
    <w:rsid w:val="00AC0EBE"/>
    <w:rsid w:val="00AD2E93"/>
    <w:rsid w:val="00AE4690"/>
    <w:rsid w:val="00B03E15"/>
    <w:rsid w:val="00B2492D"/>
    <w:rsid w:val="00B71A4B"/>
    <w:rsid w:val="00B85728"/>
    <w:rsid w:val="00BE5708"/>
    <w:rsid w:val="00BF2A76"/>
    <w:rsid w:val="00C94710"/>
    <w:rsid w:val="00CA6DA2"/>
    <w:rsid w:val="00CA758B"/>
    <w:rsid w:val="00CB6BEB"/>
    <w:rsid w:val="00CB7180"/>
    <w:rsid w:val="00CE0D21"/>
    <w:rsid w:val="00CF1343"/>
    <w:rsid w:val="00D1088D"/>
    <w:rsid w:val="00D44FBB"/>
    <w:rsid w:val="00D55302"/>
    <w:rsid w:val="00D724F4"/>
    <w:rsid w:val="00D8144B"/>
    <w:rsid w:val="00D853CA"/>
    <w:rsid w:val="00D856F0"/>
    <w:rsid w:val="00DA22CE"/>
    <w:rsid w:val="00E54183"/>
    <w:rsid w:val="00E5590E"/>
    <w:rsid w:val="00E72AE7"/>
    <w:rsid w:val="00EB2EC8"/>
    <w:rsid w:val="00ED622F"/>
    <w:rsid w:val="00F011E4"/>
    <w:rsid w:val="00F367B1"/>
    <w:rsid w:val="00F64CC1"/>
    <w:rsid w:val="00F92F70"/>
    <w:rsid w:val="00FA0BF5"/>
    <w:rsid w:val="00FD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53CBB4C-E391-43E0-AC3B-5582F07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B2492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72"/>
    <w:locked/>
    <w:rsid w:val="00B249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F3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F49D0-D720-4AA0-9F6E-AAD3B8E0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Itze Hdz.</cp:lastModifiedBy>
  <cp:revision>8</cp:revision>
  <cp:lastPrinted>2019-03-28T01:05:00Z</cp:lastPrinted>
  <dcterms:created xsi:type="dcterms:W3CDTF">2020-01-17T19:59:00Z</dcterms:created>
  <dcterms:modified xsi:type="dcterms:W3CDTF">2020-02-06T01:19:00Z</dcterms:modified>
</cp:coreProperties>
</file>