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D33C" w14:textId="3F5CA8D8" w:rsidR="008F4B45" w:rsidRPr="00473F17" w:rsidRDefault="008F4B45" w:rsidP="00414815">
      <w:pPr>
        <w:spacing w:line="360" w:lineRule="auto"/>
        <w:contextualSpacing/>
        <w:jc w:val="both"/>
        <w:rPr>
          <w:rFonts w:ascii="Palatino Linotype" w:hAnsi="Palatino Linotype"/>
          <w:noProof/>
          <w:sz w:val="22"/>
          <w:szCs w:val="22"/>
          <w:lang w:val="es-ES"/>
        </w:rPr>
      </w:pPr>
      <w:r w:rsidRPr="00473F1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0387B">
        <w:rPr>
          <w:rFonts w:ascii="Palatino Linotype" w:hAnsi="Palatino Linotype" w:cs="Tahoma"/>
          <w:bCs/>
          <w:sz w:val="22"/>
          <w:szCs w:val="22"/>
        </w:rPr>
        <w:t>veintiséis</w:t>
      </w:r>
      <w:r w:rsidR="003A6757" w:rsidRPr="00473F17">
        <w:rPr>
          <w:rFonts w:ascii="Palatino Linotype" w:hAnsi="Palatino Linotype" w:cs="Tahoma"/>
          <w:bCs/>
          <w:sz w:val="22"/>
          <w:szCs w:val="22"/>
        </w:rPr>
        <w:t xml:space="preserve"> de junio</w:t>
      </w:r>
      <w:r w:rsidRPr="00473F17">
        <w:rPr>
          <w:rFonts w:ascii="Palatino Linotype" w:hAnsi="Palatino Linotype" w:cs="Tahoma"/>
          <w:bCs/>
          <w:sz w:val="22"/>
          <w:szCs w:val="22"/>
        </w:rPr>
        <w:t xml:space="preserve"> de dos mil diecinueve.</w:t>
      </w:r>
    </w:p>
    <w:p w14:paraId="0A896D68" w14:textId="77777777" w:rsidR="008F4B45" w:rsidRPr="00473F17" w:rsidRDefault="008F4B45" w:rsidP="00414815">
      <w:pPr>
        <w:spacing w:line="360" w:lineRule="auto"/>
        <w:contextualSpacing/>
        <w:jc w:val="both"/>
        <w:rPr>
          <w:rFonts w:ascii="Palatino Linotype" w:hAnsi="Palatino Linotype"/>
          <w:noProof/>
          <w:sz w:val="22"/>
          <w:szCs w:val="22"/>
          <w:lang w:val="es-ES"/>
        </w:rPr>
      </w:pPr>
    </w:p>
    <w:p w14:paraId="5536E2A1" w14:textId="0C4BD3E1" w:rsidR="008F4B45" w:rsidRPr="00473F17" w:rsidRDefault="008F4B45" w:rsidP="00414815">
      <w:pPr>
        <w:spacing w:line="360" w:lineRule="auto"/>
        <w:contextualSpacing/>
        <w:jc w:val="both"/>
        <w:rPr>
          <w:rFonts w:ascii="Palatino Linotype" w:hAnsi="Palatino Linotype" w:cs="Tahoma"/>
          <w:bCs/>
          <w:color w:val="0D0D0D" w:themeColor="text1" w:themeTint="F2"/>
          <w:sz w:val="22"/>
          <w:szCs w:val="22"/>
        </w:rPr>
      </w:pPr>
      <w:r w:rsidRPr="00473F17">
        <w:rPr>
          <w:rFonts w:ascii="Palatino Linotype" w:hAnsi="Palatino Linotype" w:cs="Tahoma"/>
          <w:b/>
          <w:bCs/>
          <w:color w:val="0D0D0D" w:themeColor="text1" w:themeTint="F2"/>
          <w:sz w:val="22"/>
          <w:szCs w:val="22"/>
        </w:rPr>
        <w:t>VISTO</w:t>
      </w:r>
      <w:r w:rsidRPr="00473F17">
        <w:rPr>
          <w:rFonts w:ascii="Palatino Linotype" w:hAnsi="Palatino Linotype" w:cs="Tahoma"/>
          <w:bCs/>
          <w:color w:val="0D0D0D" w:themeColor="text1" w:themeTint="F2"/>
          <w:sz w:val="22"/>
          <w:szCs w:val="22"/>
        </w:rPr>
        <w:t xml:space="preserve"> el expediente conformado con motivo del Recurso de Revisión </w:t>
      </w:r>
      <w:r w:rsidR="0055002A">
        <w:rPr>
          <w:rFonts w:ascii="Palatino Linotype" w:eastAsia="Calibri" w:hAnsi="Palatino Linotype" w:cs="Tahoma"/>
          <w:b/>
          <w:bCs/>
          <w:sz w:val="22"/>
          <w:szCs w:val="22"/>
          <w:lang w:eastAsia="en-US"/>
        </w:rPr>
        <w:t>02941/INFOEM/IP/RR/2019</w:t>
      </w:r>
      <w:r w:rsidRPr="00473F17">
        <w:rPr>
          <w:rFonts w:ascii="Palatino Linotype" w:hAnsi="Palatino Linotype" w:cs="Tahoma"/>
          <w:bCs/>
          <w:color w:val="0D0D0D" w:themeColor="text1" w:themeTint="F2"/>
          <w:sz w:val="22"/>
          <w:szCs w:val="22"/>
        </w:rPr>
        <w:t>, interpuesto por</w:t>
      </w:r>
      <w:r w:rsidRPr="00473F17">
        <w:rPr>
          <w:rFonts w:ascii="Palatino Linotype" w:eastAsia="Calibri" w:hAnsi="Palatino Linotype" w:cs="Tahoma"/>
          <w:sz w:val="22"/>
          <w:szCs w:val="22"/>
          <w:lang w:eastAsia="en-US"/>
        </w:rPr>
        <w:t xml:space="preserve"> </w:t>
      </w:r>
      <w:r w:rsidR="00033A33" w:rsidRPr="00033A33">
        <w:rPr>
          <w:rFonts w:ascii="Palatino Linotype" w:eastAsia="Calibri" w:hAnsi="Palatino Linotype" w:cs="Tahoma"/>
          <w:b/>
          <w:sz w:val="22"/>
          <w:szCs w:val="22"/>
          <w:highlight w:val="black"/>
          <w:lang w:eastAsia="en-US"/>
        </w:rPr>
        <w:t>XXXXXXXXXXXXXXXXXXX</w:t>
      </w:r>
      <w:bookmarkStart w:id="0" w:name="_GoBack"/>
      <w:bookmarkEnd w:id="0"/>
      <w:r w:rsidRPr="00473F17">
        <w:rPr>
          <w:rFonts w:ascii="Palatino Linotype" w:hAnsi="Palatino Linotype" w:cs="Tahoma"/>
          <w:bCs/>
          <w:color w:val="0D0D0D" w:themeColor="text1" w:themeTint="F2"/>
          <w:sz w:val="22"/>
          <w:szCs w:val="22"/>
        </w:rPr>
        <w:t xml:space="preserve">, en lo sucesivo </w:t>
      </w:r>
      <w:r w:rsidRPr="00473F17">
        <w:rPr>
          <w:rFonts w:ascii="Palatino Linotype" w:hAnsi="Palatino Linotype" w:cs="Tahoma"/>
          <w:b/>
          <w:bCs/>
          <w:color w:val="0D0D0D" w:themeColor="text1" w:themeTint="F2"/>
          <w:sz w:val="22"/>
          <w:szCs w:val="22"/>
        </w:rPr>
        <w:t>Recurrente</w:t>
      </w:r>
      <w:r w:rsidRPr="00473F17">
        <w:rPr>
          <w:rFonts w:ascii="Palatino Linotype" w:hAnsi="Palatino Linotype" w:cs="Tahoma"/>
          <w:bCs/>
          <w:color w:val="0D0D0D" w:themeColor="text1" w:themeTint="F2"/>
          <w:sz w:val="22"/>
          <w:szCs w:val="22"/>
        </w:rPr>
        <w:t xml:space="preserve"> o </w:t>
      </w:r>
      <w:r w:rsidRPr="00473F17">
        <w:rPr>
          <w:rFonts w:ascii="Palatino Linotype" w:hAnsi="Palatino Linotype" w:cs="Tahoma"/>
          <w:b/>
          <w:bCs/>
          <w:color w:val="0D0D0D" w:themeColor="text1" w:themeTint="F2"/>
          <w:sz w:val="22"/>
          <w:szCs w:val="22"/>
        </w:rPr>
        <w:t>Particular</w:t>
      </w:r>
      <w:r w:rsidRPr="00473F17">
        <w:rPr>
          <w:rFonts w:ascii="Palatino Linotype" w:hAnsi="Palatino Linotype" w:cs="Tahoma"/>
          <w:bCs/>
          <w:color w:val="0D0D0D" w:themeColor="text1" w:themeTint="F2"/>
          <w:sz w:val="22"/>
          <w:szCs w:val="22"/>
        </w:rPr>
        <w:t xml:space="preserve">, </w:t>
      </w:r>
      <w:r w:rsidRPr="00473F17">
        <w:rPr>
          <w:rFonts w:ascii="Palatino Linotype" w:eastAsia="Calibri" w:hAnsi="Palatino Linotype" w:cs="Tahoma"/>
          <w:bCs/>
          <w:sz w:val="22"/>
          <w:szCs w:val="22"/>
          <w:lang w:val="es-ES" w:eastAsia="en-US"/>
        </w:rPr>
        <w:t xml:space="preserve">en contra de la respuesta del </w:t>
      </w:r>
      <w:r w:rsidRPr="00473F17">
        <w:rPr>
          <w:rFonts w:ascii="Palatino Linotype" w:eastAsia="Calibri" w:hAnsi="Palatino Linotype" w:cs="Tahoma"/>
          <w:b/>
          <w:bCs/>
          <w:sz w:val="22"/>
          <w:szCs w:val="22"/>
          <w:lang w:val="es-ES" w:eastAsia="en-US"/>
        </w:rPr>
        <w:t>Sujeto Obligado,</w:t>
      </w:r>
      <w:r w:rsidRPr="00473F17">
        <w:rPr>
          <w:rFonts w:ascii="Palatino Linotype" w:eastAsia="Calibri" w:hAnsi="Palatino Linotype" w:cs="Tahoma"/>
          <w:bCs/>
          <w:sz w:val="22"/>
          <w:szCs w:val="22"/>
          <w:lang w:val="es-ES" w:eastAsia="en-US"/>
        </w:rPr>
        <w:t xml:space="preserve"> </w:t>
      </w:r>
      <w:r w:rsidR="0055002A" w:rsidRPr="0055002A">
        <w:rPr>
          <w:rFonts w:ascii="Palatino Linotype" w:eastAsia="Calibri" w:hAnsi="Palatino Linotype" w:cs="Tahoma"/>
          <w:b/>
          <w:sz w:val="22"/>
          <w:szCs w:val="22"/>
          <w:lang w:eastAsia="en-US"/>
        </w:rPr>
        <w:t>Secretaría de Desarrollo Económico</w:t>
      </w:r>
      <w:r w:rsidRPr="0055002A">
        <w:rPr>
          <w:rFonts w:ascii="Palatino Linotype" w:eastAsia="Calibri" w:hAnsi="Palatino Linotype" w:cs="Tahoma"/>
          <w:b/>
          <w:bCs/>
          <w:sz w:val="22"/>
          <w:szCs w:val="22"/>
          <w:lang w:val="es-ES" w:eastAsia="en-US"/>
        </w:rPr>
        <w:t>,</w:t>
      </w:r>
      <w:r w:rsidRPr="00473F17">
        <w:rPr>
          <w:rFonts w:ascii="Palatino Linotype" w:eastAsia="Calibri" w:hAnsi="Palatino Linotype" w:cs="Tahoma"/>
          <w:bCs/>
          <w:sz w:val="22"/>
          <w:szCs w:val="22"/>
          <w:lang w:val="es-ES" w:eastAsia="en-US"/>
        </w:rPr>
        <w:t xml:space="preserve"> a la solicitud de acceso a la información pública con número de folio </w:t>
      </w:r>
      <w:r w:rsidR="0055002A" w:rsidRPr="0055002A">
        <w:rPr>
          <w:rFonts w:ascii="Palatino Linotype" w:eastAsia="Calibri" w:hAnsi="Palatino Linotype" w:cs="Tahoma"/>
          <w:b/>
          <w:bCs/>
          <w:sz w:val="22"/>
          <w:szCs w:val="22"/>
          <w:lang w:eastAsia="en-US"/>
        </w:rPr>
        <w:t>00091/SEDECO/IP/2019</w:t>
      </w:r>
      <w:r w:rsidRPr="00473F17">
        <w:rPr>
          <w:rFonts w:ascii="Palatino Linotype" w:eastAsia="Calibri" w:hAnsi="Palatino Linotype" w:cs="Tahoma"/>
          <w:b/>
          <w:bCs/>
          <w:sz w:val="22"/>
          <w:szCs w:val="22"/>
          <w:lang w:val="es-ES" w:eastAsia="en-US"/>
        </w:rPr>
        <w:t>,</w:t>
      </w:r>
      <w:r w:rsidRPr="00473F17">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35A12F01" w14:textId="77777777" w:rsidR="008F4B45" w:rsidRPr="00473F17" w:rsidRDefault="008F4B45" w:rsidP="00414815">
      <w:pPr>
        <w:tabs>
          <w:tab w:val="left" w:pos="2835"/>
        </w:tabs>
        <w:spacing w:line="360" w:lineRule="auto"/>
        <w:ind w:right="-93"/>
        <w:contextualSpacing/>
        <w:jc w:val="both"/>
        <w:rPr>
          <w:rFonts w:ascii="Palatino Linotype" w:eastAsia="Calibri" w:hAnsi="Palatino Linotype" w:cs="Tahoma"/>
          <w:bCs/>
          <w:sz w:val="22"/>
          <w:szCs w:val="22"/>
          <w:lang w:val="es-ES" w:eastAsia="en-US"/>
        </w:rPr>
      </w:pPr>
      <w:r w:rsidRPr="00473F17">
        <w:rPr>
          <w:rFonts w:ascii="Palatino Linotype" w:eastAsia="Calibri" w:hAnsi="Palatino Linotype" w:cs="Tahoma"/>
          <w:bCs/>
          <w:sz w:val="22"/>
          <w:szCs w:val="22"/>
          <w:lang w:val="es-ES" w:eastAsia="en-US"/>
        </w:rPr>
        <w:tab/>
      </w:r>
    </w:p>
    <w:p w14:paraId="0394FE27" w14:textId="77777777" w:rsidR="008F4B45" w:rsidRPr="00473F17" w:rsidRDefault="008F4B45" w:rsidP="00414815">
      <w:pPr>
        <w:spacing w:line="360" w:lineRule="auto"/>
        <w:ind w:right="-93"/>
        <w:contextualSpacing/>
        <w:jc w:val="center"/>
        <w:rPr>
          <w:rFonts w:ascii="Palatino Linotype" w:eastAsia="Calibri" w:hAnsi="Palatino Linotype" w:cs="Tahoma"/>
          <w:b/>
          <w:bCs/>
          <w:sz w:val="22"/>
          <w:szCs w:val="22"/>
          <w:lang w:eastAsia="en-US"/>
        </w:rPr>
      </w:pPr>
      <w:r w:rsidRPr="00473F17">
        <w:rPr>
          <w:rFonts w:ascii="Palatino Linotype" w:eastAsia="Calibri" w:hAnsi="Palatino Linotype" w:cs="Tahoma"/>
          <w:b/>
          <w:bCs/>
          <w:sz w:val="22"/>
          <w:szCs w:val="22"/>
          <w:lang w:eastAsia="en-US"/>
        </w:rPr>
        <w:t>A N T E C E D E N T E S:</w:t>
      </w:r>
    </w:p>
    <w:p w14:paraId="05E6C7E8" w14:textId="77777777" w:rsidR="008F4B45" w:rsidRPr="00473F17" w:rsidRDefault="008F4B45" w:rsidP="00414815">
      <w:pPr>
        <w:spacing w:line="360" w:lineRule="auto"/>
        <w:ind w:right="-93"/>
        <w:contextualSpacing/>
        <w:jc w:val="both"/>
        <w:rPr>
          <w:rFonts w:ascii="Palatino Linotype" w:eastAsia="Calibri" w:hAnsi="Palatino Linotype" w:cs="Tahoma"/>
          <w:bCs/>
          <w:sz w:val="22"/>
          <w:szCs w:val="22"/>
          <w:lang w:eastAsia="en-US"/>
        </w:rPr>
      </w:pPr>
    </w:p>
    <w:p w14:paraId="018FC96E" w14:textId="77777777" w:rsidR="008F4B45" w:rsidRPr="00473F17" w:rsidRDefault="008F4B45" w:rsidP="00414815">
      <w:pPr>
        <w:spacing w:line="360" w:lineRule="auto"/>
        <w:contextualSpacing/>
        <w:jc w:val="both"/>
        <w:rPr>
          <w:rFonts w:ascii="Palatino Linotype" w:eastAsia="Calibri" w:hAnsi="Palatino Linotype" w:cs="Tahoma"/>
          <w:b/>
          <w:bCs/>
          <w:sz w:val="22"/>
          <w:szCs w:val="22"/>
          <w:lang w:eastAsia="en-US"/>
        </w:rPr>
      </w:pPr>
      <w:r w:rsidRPr="00473F17">
        <w:rPr>
          <w:rFonts w:ascii="Palatino Linotype" w:eastAsia="Calibri" w:hAnsi="Palatino Linotype" w:cs="Tahoma"/>
          <w:b/>
          <w:bCs/>
          <w:sz w:val="22"/>
          <w:szCs w:val="22"/>
          <w:lang w:eastAsia="en-US"/>
        </w:rPr>
        <w:t xml:space="preserve">I. Presentación de la solicitud de información. </w:t>
      </w:r>
    </w:p>
    <w:p w14:paraId="042F32A4" w14:textId="77777777"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p>
    <w:p w14:paraId="21B68177" w14:textId="3CAFAFA6"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r w:rsidRPr="00473F17">
        <w:rPr>
          <w:rFonts w:ascii="Palatino Linotype" w:eastAsia="Calibri" w:hAnsi="Palatino Linotype" w:cs="Tahoma"/>
          <w:bCs/>
          <w:sz w:val="22"/>
          <w:szCs w:val="22"/>
          <w:lang w:eastAsia="en-US"/>
        </w:rPr>
        <w:t xml:space="preserve">Con fecha </w:t>
      </w:r>
      <w:r w:rsidR="0055002A">
        <w:rPr>
          <w:rFonts w:ascii="Palatino Linotype" w:eastAsia="Calibri" w:hAnsi="Palatino Linotype" w:cs="Tahoma"/>
          <w:bCs/>
          <w:sz w:val="22"/>
          <w:szCs w:val="22"/>
          <w:lang w:eastAsia="en-US"/>
        </w:rPr>
        <w:t>veintinueve</w:t>
      </w:r>
      <w:r w:rsidR="0030387B">
        <w:rPr>
          <w:rFonts w:ascii="Palatino Linotype" w:eastAsia="Calibri" w:hAnsi="Palatino Linotype" w:cs="Tahoma"/>
          <w:bCs/>
          <w:sz w:val="22"/>
          <w:szCs w:val="22"/>
          <w:lang w:eastAsia="en-US"/>
        </w:rPr>
        <w:t xml:space="preserve"> </w:t>
      </w:r>
      <w:r w:rsidR="003A6757" w:rsidRPr="00473F17">
        <w:rPr>
          <w:rFonts w:ascii="Palatino Linotype" w:eastAsia="Calibri" w:hAnsi="Palatino Linotype" w:cs="Tahoma"/>
          <w:bCs/>
          <w:sz w:val="22"/>
          <w:szCs w:val="22"/>
          <w:lang w:eastAsia="en-US"/>
        </w:rPr>
        <w:t>de marzo</w:t>
      </w:r>
      <w:r w:rsidRPr="00473F17">
        <w:rPr>
          <w:rFonts w:ascii="Palatino Linotype" w:eastAsia="Calibri" w:hAnsi="Palatino Linotype" w:cs="Tahoma"/>
          <w:bCs/>
          <w:sz w:val="22"/>
          <w:szCs w:val="22"/>
          <w:lang w:eastAsia="en-US"/>
        </w:rPr>
        <w:t xml:space="preserve"> de dos mil diecinueve, mediante el</w:t>
      </w:r>
      <w:r w:rsidRPr="00473F17">
        <w:rPr>
          <w:rFonts w:ascii="Palatino Linotype" w:eastAsia="Calibri" w:hAnsi="Palatino Linotype" w:cs="Tahoma"/>
          <w:bCs/>
          <w:sz w:val="22"/>
          <w:szCs w:val="22"/>
          <w:lang w:val="es-ES" w:eastAsia="en-US"/>
        </w:rPr>
        <w:t xml:space="preserve"> Sistema de Acceso a la Información Mexiquense (SAIMEX), </w:t>
      </w:r>
      <w:r w:rsidRPr="00473F17">
        <w:rPr>
          <w:rFonts w:ascii="Palatino Linotype" w:eastAsia="Calibri" w:hAnsi="Palatino Linotype" w:cs="Tahoma"/>
          <w:bCs/>
          <w:sz w:val="22"/>
          <w:szCs w:val="22"/>
          <w:lang w:eastAsia="en-US"/>
        </w:rPr>
        <w:t>el Particular presentó solicitud de acceso a la información pública ante</w:t>
      </w:r>
      <w:r w:rsidR="003A6757" w:rsidRPr="00473F17">
        <w:rPr>
          <w:rFonts w:ascii="Palatino Linotype" w:eastAsia="Calibri" w:hAnsi="Palatino Linotype" w:cs="Tahoma"/>
          <w:bCs/>
          <w:sz w:val="22"/>
          <w:szCs w:val="22"/>
          <w:lang w:eastAsia="en-US"/>
        </w:rPr>
        <w:t xml:space="preserve"> </w:t>
      </w:r>
      <w:r w:rsidR="0055002A">
        <w:rPr>
          <w:rFonts w:ascii="Palatino Linotype" w:eastAsia="Calibri" w:hAnsi="Palatino Linotype" w:cs="Tahoma"/>
          <w:bCs/>
          <w:sz w:val="22"/>
          <w:szCs w:val="22"/>
          <w:lang w:eastAsia="en-US"/>
        </w:rPr>
        <w:t>la</w:t>
      </w:r>
      <w:r w:rsidRPr="0055002A">
        <w:rPr>
          <w:rFonts w:ascii="Palatino Linotype" w:eastAsia="Calibri" w:hAnsi="Palatino Linotype" w:cs="Tahoma"/>
          <w:b/>
          <w:bCs/>
          <w:sz w:val="22"/>
          <w:szCs w:val="22"/>
          <w:lang w:eastAsia="en-US"/>
        </w:rPr>
        <w:t xml:space="preserve"> </w:t>
      </w:r>
      <w:r w:rsidR="0055002A" w:rsidRPr="0055002A">
        <w:rPr>
          <w:rFonts w:ascii="Palatino Linotype" w:eastAsia="Calibri" w:hAnsi="Palatino Linotype" w:cs="Tahoma"/>
          <w:b/>
          <w:sz w:val="22"/>
          <w:szCs w:val="22"/>
          <w:lang w:eastAsia="en-US"/>
        </w:rPr>
        <w:t>Secretaría de Desarrollo Económico</w:t>
      </w:r>
      <w:r w:rsidR="0055002A">
        <w:rPr>
          <w:rFonts w:ascii="Palatino Linotype" w:eastAsia="Calibri" w:hAnsi="Palatino Linotype" w:cs="Tahoma"/>
          <w:bCs/>
          <w:sz w:val="22"/>
          <w:szCs w:val="22"/>
          <w:lang w:eastAsia="en-US"/>
        </w:rPr>
        <w:t xml:space="preserve"> </w:t>
      </w:r>
      <w:r w:rsidRPr="00473F17">
        <w:rPr>
          <w:rFonts w:ascii="Palatino Linotype" w:eastAsia="Calibri" w:hAnsi="Palatino Linotype" w:cs="Tahoma"/>
          <w:bCs/>
          <w:sz w:val="22"/>
          <w:szCs w:val="22"/>
          <w:lang w:eastAsia="en-US"/>
        </w:rPr>
        <w:t>mediante la cual requirió lo siguiente:</w:t>
      </w:r>
    </w:p>
    <w:p w14:paraId="719186EE" w14:textId="77777777"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p>
    <w:p w14:paraId="76F24B10" w14:textId="4A3B4915" w:rsidR="008F4B45" w:rsidRPr="000A2C7C" w:rsidRDefault="008F4B45" w:rsidP="00414815">
      <w:pPr>
        <w:spacing w:line="360" w:lineRule="auto"/>
        <w:ind w:left="567" w:right="567"/>
        <w:contextualSpacing/>
        <w:jc w:val="both"/>
        <w:rPr>
          <w:rFonts w:ascii="Palatino Linotype" w:eastAsia="Calibri" w:hAnsi="Palatino Linotype" w:cs="Tahoma"/>
          <w:b/>
          <w:bCs/>
          <w:lang w:val="es-ES" w:eastAsia="en-US"/>
        </w:rPr>
      </w:pPr>
      <w:r w:rsidRPr="000A2C7C">
        <w:rPr>
          <w:rFonts w:ascii="Palatino Linotype" w:eastAsia="Calibri" w:hAnsi="Palatino Linotype" w:cs="Tahoma"/>
          <w:b/>
          <w:bCs/>
          <w:lang w:val="es-ES" w:eastAsia="en-US"/>
        </w:rPr>
        <w:t xml:space="preserve">Solicitud: </w:t>
      </w:r>
      <w:r w:rsidR="0055002A" w:rsidRPr="0055002A">
        <w:rPr>
          <w:rFonts w:ascii="Palatino Linotype" w:eastAsia="Calibri" w:hAnsi="Palatino Linotype" w:cs="Tahoma"/>
          <w:b/>
          <w:bCs/>
          <w:lang w:eastAsia="en-US"/>
        </w:rPr>
        <w:t>00091/SEDECO/IP/2019</w:t>
      </w:r>
    </w:p>
    <w:p w14:paraId="48368AF1" w14:textId="77777777" w:rsidR="008F4B45" w:rsidRPr="000A2C7C" w:rsidRDefault="008F4B45" w:rsidP="00414815">
      <w:pPr>
        <w:spacing w:line="360" w:lineRule="auto"/>
        <w:ind w:left="567" w:right="567"/>
        <w:contextualSpacing/>
        <w:jc w:val="both"/>
        <w:rPr>
          <w:rFonts w:ascii="Palatino Linotype" w:eastAsia="Calibri" w:hAnsi="Palatino Linotype" w:cs="Tahoma"/>
          <w:b/>
          <w:bCs/>
          <w:lang w:val="es-ES" w:eastAsia="en-US"/>
        </w:rPr>
      </w:pPr>
      <w:r w:rsidRPr="000A2C7C">
        <w:rPr>
          <w:rFonts w:ascii="Palatino Linotype" w:eastAsia="Calibri" w:hAnsi="Palatino Linotype" w:cs="Tahoma"/>
          <w:b/>
          <w:bCs/>
          <w:lang w:val="es-ES" w:eastAsia="en-US"/>
        </w:rPr>
        <w:t>DESCRIPCIÓN CLARA Y PRECISA DE LA INFORMACIÓN SOLICITADA</w:t>
      </w:r>
    </w:p>
    <w:p w14:paraId="6F7D0934" w14:textId="7FD0C13D" w:rsidR="008F4B45" w:rsidRPr="000A2C7C" w:rsidRDefault="008F4B45" w:rsidP="00414815">
      <w:pPr>
        <w:spacing w:line="360" w:lineRule="auto"/>
        <w:ind w:left="567" w:right="567"/>
        <w:contextualSpacing/>
        <w:jc w:val="both"/>
        <w:rPr>
          <w:rFonts w:ascii="Palatino Linotype" w:eastAsia="Calibri" w:hAnsi="Palatino Linotype" w:cs="Tahoma"/>
          <w:bCs/>
          <w:i/>
          <w:lang w:eastAsia="en-US"/>
        </w:rPr>
      </w:pPr>
      <w:r w:rsidRPr="000A2C7C">
        <w:rPr>
          <w:rFonts w:ascii="Palatino Linotype" w:eastAsia="Calibri" w:hAnsi="Palatino Linotype" w:cs="Tahoma"/>
          <w:bCs/>
          <w:i/>
          <w:lang w:eastAsia="en-US"/>
        </w:rPr>
        <w:t>“</w:t>
      </w:r>
      <w:r w:rsidR="0055002A" w:rsidRPr="0055002A">
        <w:rPr>
          <w:rFonts w:ascii="Palatino Linotype" w:eastAsia="Calibri" w:hAnsi="Palatino Linotype" w:cs="Tahoma"/>
          <w:bCs/>
          <w:i/>
          <w:lang w:eastAsia="en-US"/>
        </w:rPr>
        <w:t>SOBRE EL SERVIDOR PÚBLICO: ANA CECILIA PEÑA NIETO SOLICITO: 1.- SU GAFETE-CREDENCIAL 2.- SU TARJETA DE RESGUARDO DE LOS BIENES ASIGNADOS *********SUPERIOR JERÁRQUICO DEL SERVIDOR PÚBLICO JOSUE DAVID ESPINOSA ESTRADA CON CLAVE DE SERVIDOR PUBLICO 997251739******</w:t>
      </w:r>
      <w:r w:rsidR="00FC3860" w:rsidRPr="000A2C7C">
        <w:rPr>
          <w:rFonts w:ascii="Palatino Linotype" w:eastAsia="Calibri" w:hAnsi="Palatino Linotype" w:cs="Tahoma"/>
          <w:bCs/>
          <w:i/>
          <w:lang w:eastAsia="en-US"/>
        </w:rPr>
        <w:t>.</w:t>
      </w:r>
      <w:r w:rsidR="003A6757" w:rsidRPr="000A2C7C">
        <w:rPr>
          <w:rFonts w:ascii="Palatino Linotype" w:eastAsia="Calibri" w:hAnsi="Palatino Linotype" w:cs="Tahoma"/>
          <w:bCs/>
          <w:i/>
          <w:lang w:eastAsia="en-US"/>
        </w:rPr>
        <w:t xml:space="preserve">” </w:t>
      </w:r>
      <w:r w:rsidR="00665164" w:rsidRPr="000A2C7C">
        <w:rPr>
          <w:rFonts w:ascii="Palatino Linotype" w:eastAsia="Calibri" w:hAnsi="Palatino Linotype" w:cs="Tahoma"/>
          <w:bCs/>
          <w:i/>
          <w:lang w:eastAsia="en-US"/>
        </w:rPr>
        <w:t>(Sic.)</w:t>
      </w:r>
    </w:p>
    <w:p w14:paraId="2AD6FEF0" w14:textId="77777777" w:rsidR="008F4B45" w:rsidRPr="000A2C7C" w:rsidRDefault="008F4B45" w:rsidP="00414815">
      <w:pPr>
        <w:spacing w:line="360" w:lineRule="auto"/>
        <w:ind w:left="567" w:right="567"/>
        <w:contextualSpacing/>
        <w:jc w:val="both"/>
        <w:rPr>
          <w:rFonts w:ascii="Palatino Linotype" w:eastAsia="Calibri" w:hAnsi="Palatino Linotype" w:cs="Tahoma"/>
          <w:bCs/>
          <w:lang w:eastAsia="en-US"/>
        </w:rPr>
      </w:pPr>
    </w:p>
    <w:p w14:paraId="14FEF829" w14:textId="77777777" w:rsidR="008F4B45" w:rsidRPr="000A2C7C" w:rsidRDefault="008F4B45" w:rsidP="00414815">
      <w:pPr>
        <w:spacing w:line="360" w:lineRule="auto"/>
        <w:ind w:left="567" w:right="567"/>
        <w:contextualSpacing/>
        <w:jc w:val="both"/>
        <w:rPr>
          <w:rFonts w:ascii="Palatino Linotype" w:eastAsia="Calibri" w:hAnsi="Palatino Linotype" w:cs="Tahoma"/>
          <w:bCs/>
          <w:color w:val="000000" w:themeColor="text1"/>
          <w:lang w:val="es-ES" w:eastAsia="en-US"/>
        </w:rPr>
      </w:pPr>
      <w:r w:rsidRPr="000A2C7C">
        <w:rPr>
          <w:rFonts w:ascii="Palatino Linotype" w:eastAsia="Calibri" w:hAnsi="Palatino Linotype" w:cs="Tahoma"/>
          <w:b/>
          <w:bCs/>
          <w:color w:val="000000" w:themeColor="text1"/>
          <w:lang w:val="es-ES" w:eastAsia="en-US"/>
        </w:rPr>
        <w:lastRenderedPageBreak/>
        <w:t>MODALIDAD DE ENTREGA</w:t>
      </w:r>
    </w:p>
    <w:p w14:paraId="1482EE80" w14:textId="77777777" w:rsidR="008F4B45" w:rsidRPr="000A2C7C" w:rsidRDefault="008F4B45" w:rsidP="00414815">
      <w:pPr>
        <w:spacing w:line="360" w:lineRule="auto"/>
        <w:ind w:left="567" w:right="567"/>
        <w:contextualSpacing/>
        <w:jc w:val="both"/>
        <w:rPr>
          <w:rFonts w:ascii="Palatino Linotype" w:eastAsia="Calibri" w:hAnsi="Palatino Linotype" w:cs="Tahoma"/>
          <w:bCs/>
          <w:i/>
          <w:color w:val="000000" w:themeColor="text1"/>
          <w:lang w:val="es-ES" w:eastAsia="en-US"/>
        </w:rPr>
      </w:pPr>
      <w:r w:rsidRPr="000A2C7C">
        <w:rPr>
          <w:rFonts w:ascii="Palatino Linotype" w:eastAsia="Calibri" w:hAnsi="Palatino Linotype" w:cs="Tahoma"/>
          <w:bCs/>
          <w:i/>
          <w:color w:val="000000" w:themeColor="text1"/>
          <w:lang w:val="es-ES" w:eastAsia="en-US"/>
        </w:rPr>
        <w:t>“A través del SAIMEX”</w:t>
      </w:r>
    </w:p>
    <w:p w14:paraId="7E04616A" w14:textId="77777777" w:rsidR="008F4B45" w:rsidRPr="00473F17" w:rsidRDefault="008F4B45" w:rsidP="00414815">
      <w:pPr>
        <w:spacing w:line="360" w:lineRule="auto"/>
        <w:contextualSpacing/>
        <w:jc w:val="both"/>
        <w:rPr>
          <w:rFonts w:ascii="Palatino Linotype" w:eastAsia="Calibri" w:hAnsi="Palatino Linotype" w:cs="Tahoma"/>
          <w:b/>
          <w:bCs/>
          <w:sz w:val="22"/>
          <w:szCs w:val="22"/>
          <w:lang w:val="es-ES" w:eastAsia="en-US"/>
        </w:rPr>
      </w:pPr>
    </w:p>
    <w:p w14:paraId="091A1333" w14:textId="77777777" w:rsidR="008F4B45" w:rsidRPr="00473F17" w:rsidRDefault="008F4B45" w:rsidP="00414815">
      <w:pPr>
        <w:pStyle w:val="Prrafodelista"/>
        <w:tabs>
          <w:tab w:val="left" w:pos="567"/>
        </w:tabs>
        <w:spacing w:line="360" w:lineRule="auto"/>
        <w:ind w:left="0"/>
        <w:jc w:val="both"/>
        <w:rPr>
          <w:rFonts w:ascii="Palatino Linotype" w:hAnsi="Palatino Linotype" w:cs="Tahoma"/>
          <w:szCs w:val="22"/>
        </w:rPr>
      </w:pPr>
      <w:r w:rsidRPr="00473F17">
        <w:rPr>
          <w:rFonts w:ascii="Palatino Linotype" w:hAnsi="Palatino Linotype" w:cs="Tahoma"/>
          <w:b/>
          <w:szCs w:val="22"/>
        </w:rPr>
        <w:t>II.  Respuesta del Sujeto Obligado.</w:t>
      </w:r>
    </w:p>
    <w:p w14:paraId="485F5063" w14:textId="77777777" w:rsidR="008F4B45" w:rsidRPr="00473F17" w:rsidRDefault="008F4B45" w:rsidP="00414815">
      <w:pPr>
        <w:autoSpaceDE w:val="0"/>
        <w:autoSpaceDN w:val="0"/>
        <w:adjustRightInd w:val="0"/>
        <w:spacing w:line="360" w:lineRule="auto"/>
        <w:contextualSpacing/>
        <w:jc w:val="both"/>
        <w:rPr>
          <w:rFonts w:ascii="Palatino Linotype" w:hAnsi="Palatino Linotype" w:cs="Tahoma"/>
          <w:sz w:val="22"/>
          <w:szCs w:val="22"/>
        </w:rPr>
      </w:pPr>
    </w:p>
    <w:p w14:paraId="6462717C" w14:textId="4EB5B8BD" w:rsidR="0030387B" w:rsidRPr="0055002A" w:rsidRDefault="008F4B45" w:rsidP="0055002A">
      <w:pPr>
        <w:autoSpaceDE w:val="0"/>
        <w:autoSpaceDN w:val="0"/>
        <w:adjustRightInd w:val="0"/>
        <w:spacing w:line="360" w:lineRule="auto"/>
        <w:contextualSpacing/>
        <w:jc w:val="both"/>
        <w:rPr>
          <w:rFonts w:ascii="Palatino Linotype" w:hAnsi="Palatino Linotype" w:cs="Tahoma"/>
          <w:sz w:val="22"/>
          <w:szCs w:val="22"/>
        </w:rPr>
      </w:pPr>
      <w:r w:rsidRPr="00473F17">
        <w:rPr>
          <w:rFonts w:ascii="Palatino Linotype" w:hAnsi="Palatino Linotype" w:cs="Tahoma"/>
          <w:sz w:val="22"/>
          <w:szCs w:val="22"/>
        </w:rPr>
        <w:t xml:space="preserve">El </w:t>
      </w:r>
      <w:r w:rsidR="0055002A">
        <w:rPr>
          <w:rFonts w:ascii="Palatino Linotype" w:hAnsi="Palatino Linotype" w:cs="Tahoma"/>
          <w:sz w:val="22"/>
          <w:szCs w:val="22"/>
        </w:rPr>
        <w:t xml:space="preserve">veintitrés </w:t>
      </w:r>
      <w:r w:rsidR="0030387B">
        <w:rPr>
          <w:rFonts w:ascii="Palatino Linotype" w:hAnsi="Palatino Linotype" w:cs="Tahoma"/>
          <w:sz w:val="22"/>
          <w:szCs w:val="22"/>
        </w:rPr>
        <w:t>de abril</w:t>
      </w:r>
      <w:r w:rsidRPr="00473F17">
        <w:rPr>
          <w:rFonts w:ascii="Palatino Linotype" w:hAnsi="Palatino Linotype" w:cs="Tahoma"/>
          <w:sz w:val="22"/>
          <w:szCs w:val="22"/>
        </w:rPr>
        <w:t xml:space="preserve"> de dos mil diecinueve, el Sujeto Obligado dio respuesta a la solicitud de acceso a la información a través del Sistema de Acceso a la Información Mexiquense (SAIMEX), </w:t>
      </w:r>
      <w:r w:rsidR="0055002A">
        <w:rPr>
          <w:rFonts w:ascii="Palatino Linotype" w:hAnsi="Palatino Linotype" w:cs="Tahoma"/>
          <w:sz w:val="22"/>
          <w:szCs w:val="22"/>
        </w:rPr>
        <w:t>remitió un archivo en formato pdf, en los siguientes términos</w:t>
      </w:r>
      <w:r w:rsidR="0030387B">
        <w:rPr>
          <w:rFonts w:ascii="Palatino Linotype" w:hAnsi="Palatino Linotype" w:cs="Tahoma"/>
          <w:sz w:val="22"/>
          <w:szCs w:val="22"/>
        </w:rPr>
        <w:t>:</w:t>
      </w:r>
    </w:p>
    <w:p w14:paraId="70AFB84A" w14:textId="77777777" w:rsidR="008F4B45" w:rsidRPr="00473F17" w:rsidRDefault="008F4B45" w:rsidP="00414815">
      <w:pPr>
        <w:autoSpaceDE w:val="0"/>
        <w:autoSpaceDN w:val="0"/>
        <w:adjustRightInd w:val="0"/>
        <w:spacing w:line="360" w:lineRule="auto"/>
        <w:contextualSpacing/>
        <w:jc w:val="both"/>
        <w:rPr>
          <w:rFonts w:ascii="Palatino Linotype" w:hAnsi="Palatino Linotype" w:cs="Tahoma"/>
          <w:sz w:val="22"/>
          <w:szCs w:val="22"/>
        </w:rPr>
      </w:pPr>
    </w:p>
    <w:p w14:paraId="68F8C3ED" w14:textId="4C8BB5A2" w:rsidR="0055002A" w:rsidRPr="0055002A" w:rsidRDefault="00665164" w:rsidP="0055002A">
      <w:pPr>
        <w:pStyle w:val="Prrafodelista"/>
        <w:numPr>
          <w:ilvl w:val="0"/>
          <w:numId w:val="16"/>
        </w:numPr>
        <w:autoSpaceDE w:val="0"/>
        <w:autoSpaceDN w:val="0"/>
        <w:adjustRightInd w:val="0"/>
        <w:spacing w:line="360" w:lineRule="auto"/>
        <w:jc w:val="both"/>
        <w:rPr>
          <w:rFonts w:ascii="Palatino Linotype" w:eastAsia="Calibri" w:hAnsi="Palatino Linotype" w:cs="Tahoma"/>
          <w:b/>
          <w:bCs/>
          <w:szCs w:val="22"/>
          <w:lang w:val="es-ES" w:eastAsia="en-US"/>
        </w:rPr>
      </w:pPr>
      <w:r>
        <w:rPr>
          <w:rFonts w:ascii="Palatino Linotype" w:eastAsia="Calibri" w:hAnsi="Palatino Linotype" w:cs="Tahoma"/>
          <w:b/>
          <w:bCs/>
          <w:i/>
          <w:szCs w:val="22"/>
          <w:lang w:val="es-ES" w:eastAsia="en-US"/>
        </w:rPr>
        <w:t>“</w:t>
      </w:r>
      <w:r w:rsidR="0055002A" w:rsidRPr="0055002A">
        <w:rPr>
          <w:rFonts w:ascii="Palatino Linotype" w:eastAsia="Calibri" w:hAnsi="Palatino Linotype" w:cs="Tahoma"/>
          <w:b/>
          <w:bCs/>
          <w:i/>
          <w:szCs w:val="22"/>
          <w:lang w:val="es-ES" w:eastAsia="en-US"/>
        </w:rPr>
        <w:t>Respuesta de la Solicitud 91.pdf</w:t>
      </w:r>
      <w:r>
        <w:rPr>
          <w:rFonts w:ascii="Palatino Linotype" w:eastAsia="Calibri" w:hAnsi="Palatino Linotype" w:cs="Tahoma"/>
          <w:b/>
          <w:bCs/>
          <w:i/>
          <w:szCs w:val="22"/>
          <w:lang w:val="es-ES" w:eastAsia="en-US"/>
        </w:rPr>
        <w:t>”</w:t>
      </w:r>
      <w:r w:rsidR="0055002A">
        <w:rPr>
          <w:rFonts w:ascii="Palatino Linotype" w:eastAsia="Calibri" w:hAnsi="Palatino Linotype" w:cs="Tahoma"/>
          <w:b/>
          <w:bCs/>
          <w:i/>
          <w:szCs w:val="22"/>
          <w:lang w:val="es-ES" w:eastAsia="en-US"/>
        </w:rPr>
        <w:t xml:space="preserve">: </w:t>
      </w:r>
      <w:r w:rsidR="0055002A">
        <w:rPr>
          <w:rFonts w:ascii="Palatino Linotype" w:eastAsia="Calibri" w:hAnsi="Palatino Linotype" w:cs="Tahoma"/>
          <w:bCs/>
          <w:szCs w:val="22"/>
          <w:lang w:val="es-ES" w:eastAsia="en-US"/>
        </w:rPr>
        <w:t xml:space="preserve">el cual contiene un documento de tres fojas, que muestra el oficio no. 21500002S/357/2019, signado por el Responsable de la </w:t>
      </w:r>
      <w:r w:rsidR="0055002A" w:rsidRPr="0055002A">
        <w:rPr>
          <w:rFonts w:ascii="Palatino Linotype" w:eastAsia="Calibri" w:hAnsi="Palatino Linotype" w:cs="Tahoma"/>
          <w:b/>
          <w:bCs/>
          <w:iCs/>
          <w:szCs w:val="22"/>
          <w:lang w:val="es-ES" w:eastAsia="es-ES_tradnl"/>
        </w:rPr>
        <w:t>Unid</w:t>
      </w:r>
      <w:r w:rsidR="0055002A">
        <w:rPr>
          <w:rFonts w:ascii="Palatino Linotype" w:eastAsia="Calibri" w:hAnsi="Palatino Linotype" w:cs="Tahoma"/>
          <w:b/>
          <w:bCs/>
          <w:iCs/>
          <w:szCs w:val="22"/>
          <w:lang w:val="es-ES" w:eastAsia="es-ES_tradnl"/>
        </w:rPr>
        <w:t xml:space="preserve">ad de Transparencia, </w:t>
      </w:r>
      <w:r w:rsidR="0055002A">
        <w:rPr>
          <w:rFonts w:ascii="Palatino Linotype" w:eastAsia="Calibri" w:hAnsi="Palatino Linotype" w:cs="Tahoma"/>
          <w:bCs/>
          <w:iCs/>
          <w:szCs w:val="22"/>
          <w:lang w:val="es-ES" w:eastAsia="es-ES_tradnl"/>
        </w:rPr>
        <w:t>en el que da respuesta al Recurrente y cuyo contenido de interés señala, que la Subdirección de Administración y Estudios Económicos de la Coordinación de Fomento Económico y competitividad, informó que no contaba con bienes registrados en esa Coordinación a nombre del servidor público solicitado.</w:t>
      </w:r>
    </w:p>
    <w:p w14:paraId="23AF083E" w14:textId="5B5E1B21" w:rsidR="0055002A" w:rsidRDefault="0055002A" w:rsidP="0055002A">
      <w:pPr>
        <w:pStyle w:val="Prrafodelista"/>
        <w:autoSpaceDE w:val="0"/>
        <w:autoSpaceDN w:val="0"/>
        <w:adjustRightInd w:val="0"/>
        <w:spacing w:line="360" w:lineRule="auto"/>
        <w:ind w:left="1068"/>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De igual forma, hizo referencia a que la Subdirección de Recursos Humanos, le informó que el gafete o credencial es un trámite personal y señaló la normatividad aplicable.</w:t>
      </w:r>
    </w:p>
    <w:p w14:paraId="26C3DE9F" w14:textId="77777777" w:rsidR="0055002A" w:rsidRPr="0055002A" w:rsidRDefault="0055002A" w:rsidP="0055002A">
      <w:pPr>
        <w:pStyle w:val="Prrafodelista"/>
        <w:autoSpaceDE w:val="0"/>
        <w:autoSpaceDN w:val="0"/>
        <w:adjustRightInd w:val="0"/>
        <w:spacing w:line="360" w:lineRule="auto"/>
        <w:ind w:left="1068"/>
        <w:jc w:val="both"/>
        <w:rPr>
          <w:rFonts w:ascii="Palatino Linotype" w:eastAsia="Calibri" w:hAnsi="Palatino Linotype" w:cs="Tahoma"/>
          <w:bCs/>
          <w:szCs w:val="22"/>
          <w:lang w:val="es-ES" w:eastAsia="en-US"/>
        </w:rPr>
      </w:pPr>
    </w:p>
    <w:p w14:paraId="32A4232E" w14:textId="77777777" w:rsidR="008F4B45" w:rsidRPr="00473F17" w:rsidRDefault="008F4B45" w:rsidP="00414815">
      <w:pPr>
        <w:spacing w:line="360" w:lineRule="auto"/>
        <w:ind w:right="567"/>
        <w:contextualSpacing/>
        <w:jc w:val="both"/>
        <w:rPr>
          <w:rFonts w:ascii="Palatino Linotype" w:eastAsia="Calibri" w:hAnsi="Palatino Linotype" w:cs="Tahoma"/>
          <w:b/>
          <w:bCs/>
          <w:sz w:val="22"/>
          <w:szCs w:val="22"/>
          <w:lang w:val="es-ES" w:eastAsia="en-US"/>
        </w:rPr>
      </w:pPr>
      <w:r w:rsidRPr="00473F17">
        <w:rPr>
          <w:rFonts w:ascii="Palatino Linotype" w:eastAsia="Calibri" w:hAnsi="Palatino Linotype" w:cs="Tahoma"/>
          <w:b/>
          <w:bCs/>
          <w:sz w:val="22"/>
          <w:szCs w:val="22"/>
          <w:lang w:val="es-ES" w:eastAsia="en-US"/>
        </w:rPr>
        <w:t xml:space="preserve">III. Interposición del Recurso de Revisión. </w:t>
      </w:r>
    </w:p>
    <w:p w14:paraId="5DE674A5" w14:textId="77777777" w:rsidR="008F4B45" w:rsidRPr="00473F17" w:rsidRDefault="008F4B45" w:rsidP="00414815">
      <w:pPr>
        <w:spacing w:line="360" w:lineRule="auto"/>
        <w:ind w:right="567"/>
        <w:contextualSpacing/>
        <w:jc w:val="both"/>
        <w:rPr>
          <w:rFonts w:ascii="Palatino Linotype" w:eastAsia="Calibri" w:hAnsi="Palatino Linotype" w:cs="Tahoma"/>
          <w:bCs/>
          <w:sz w:val="22"/>
          <w:szCs w:val="22"/>
          <w:lang w:val="es-ES" w:eastAsia="en-US"/>
        </w:rPr>
      </w:pPr>
    </w:p>
    <w:p w14:paraId="6D15BED2" w14:textId="667A94BC" w:rsidR="008F4B45" w:rsidRPr="00473F17" w:rsidRDefault="008F4B45" w:rsidP="00414815">
      <w:pPr>
        <w:spacing w:line="360" w:lineRule="auto"/>
        <w:contextualSpacing/>
        <w:jc w:val="both"/>
        <w:rPr>
          <w:rFonts w:ascii="Palatino Linotype" w:eastAsia="Calibri" w:hAnsi="Palatino Linotype" w:cs="Tahoma"/>
          <w:bCs/>
          <w:sz w:val="22"/>
          <w:szCs w:val="22"/>
          <w:lang w:eastAsia="en-US"/>
        </w:rPr>
      </w:pPr>
      <w:r w:rsidRPr="00473F17">
        <w:rPr>
          <w:rFonts w:ascii="Palatino Linotype" w:eastAsia="Calibri" w:hAnsi="Palatino Linotype" w:cs="Tahoma"/>
          <w:bCs/>
          <w:sz w:val="22"/>
          <w:szCs w:val="22"/>
          <w:lang w:val="es-ES" w:eastAsia="en-US"/>
        </w:rPr>
        <w:t xml:space="preserve">Con fecha </w:t>
      </w:r>
      <w:r w:rsidR="00166954">
        <w:rPr>
          <w:rFonts w:ascii="Palatino Linotype" w:eastAsia="Calibri" w:hAnsi="Palatino Linotype" w:cs="Tahoma"/>
          <w:bCs/>
          <w:sz w:val="22"/>
          <w:szCs w:val="22"/>
          <w:lang w:val="es-ES" w:eastAsia="en-US"/>
        </w:rPr>
        <w:t xml:space="preserve">veintitrés </w:t>
      </w:r>
      <w:r w:rsidR="00D14E1A" w:rsidRPr="00473F17">
        <w:rPr>
          <w:rFonts w:ascii="Palatino Linotype" w:eastAsia="Calibri" w:hAnsi="Palatino Linotype" w:cs="Tahoma"/>
          <w:bCs/>
          <w:sz w:val="22"/>
          <w:szCs w:val="22"/>
          <w:lang w:val="es-ES" w:eastAsia="en-US"/>
        </w:rPr>
        <w:t>de abril</w:t>
      </w:r>
      <w:r w:rsidRPr="00473F17">
        <w:rPr>
          <w:rFonts w:ascii="Palatino Linotype" w:eastAsia="Calibri" w:hAnsi="Palatino Linotype" w:cs="Tahoma"/>
          <w:bCs/>
          <w:sz w:val="22"/>
          <w:szCs w:val="22"/>
          <w:lang w:val="es-ES" w:eastAsia="en-US"/>
        </w:rPr>
        <w:t xml:space="preserve"> de dos mil diecinueve, </w:t>
      </w:r>
      <w:r w:rsidRPr="00473F17">
        <w:rPr>
          <w:rFonts w:ascii="Palatino Linotype" w:eastAsia="Calibri" w:hAnsi="Palatino Linotype" w:cs="Tahoma"/>
          <w:bCs/>
          <w:sz w:val="22"/>
          <w:szCs w:val="22"/>
          <w:lang w:eastAsia="en-US"/>
        </w:rPr>
        <w:t xml:space="preserve">mediante el </w:t>
      </w:r>
      <w:r w:rsidRPr="00473F17">
        <w:rPr>
          <w:rFonts w:ascii="Palatino Linotype" w:eastAsia="Calibri" w:hAnsi="Palatino Linotype" w:cs="Tahoma"/>
          <w:bCs/>
          <w:sz w:val="22"/>
          <w:szCs w:val="22"/>
          <w:lang w:val="es-ES" w:eastAsia="en-US"/>
        </w:rPr>
        <w:t xml:space="preserve">Sistema de Acceso a la Información Mexiquense (SAIMEX), se recibió en este </w:t>
      </w:r>
      <w:r w:rsidRPr="00473F17">
        <w:rPr>
          <w:rFonts w:ascii="Palatino Linotype" w:eastAsia="Calibri" w:hAnsi="Palatino Linotype" w:cs="Tahoma"/>
          <w:bCs/>
          <w:sz w:val="22"/>
          <w:szCs w:val="22"/>
          <w:lang w:eastAsia="en-US"/>
        </w:rPr>
        <w:t xml:space="preserve">Instituto, </w:t>
      </w:r>
      <w:r w:rsidRPr="00473F17">
        <w:rPr>
          <w:rFonts w:ascii="Palatino Linotype" w:eastAsia="Calibri" w:hAnsi="Palatino Linotype" w:cs="Tahoma"/>
          <w:bCs/>
          <w:sz w:val="22"/>
          <w:szCs w:val="22"/>
          <w:lang w:val="es-ES" w:eastAsia="en-US"/>
        </w:rPr>
        <w:t xml:space="preserve">el Recurso de Revisión </w:t>
      </w:r>
      <w:r w:rsidRPr="00473F17">
        <w:rPr>
          <w:rFonts w:ascii="Palatino Linotype" w:eastAsia="Calibri" w:hAnsi="Palatino Linotype" w:cs="Tahoma"/>
          <w:bCs/>
          <w:sz w:val="22"/>
          <w:szCs w:val="22"/>
          <w:lang w:val="es-ES" w:eastAsia="en-US"/>
        </w:rPr>
        <w:lastRenderedPageBreak/>
        <w:t xml:space="preserve">interpuesto por el Particular, en contra de la respuesta otorgada por </w:t>
      </w:r>
      <w:r w:rsidR="00166954">
        <w:rPr>
          <w:rFonts w:ascii="Palatino Linotype" w:eastAsia="Calibri" w:hAnsi="Palatino Linotype" w:cs="Tahoma"/>
          <w:bCs/>
          <w:sz w:val="22"/>
          <w:szCs w:val="22"/>
          <w:lang w:val="es-ES" w:eastAsia="en-US"/>
        </w:rPr>
        <w:t>la</w:t>
      </w:r>
      <w:r w:rsidRPr="00473F17">
        <w:rPr>
          <w:rFonts w:ascii="Palatino Linotype" w:eastAsia="Calibri" w:hAnsi="Palatino Linotype" w:cs="Tahoma"/>
          <w:bCs/>
          <w:sz w:val="22"/>
          <w:szCs w:val="22"/>
          <w:lang w:val="es-ES" w:eastAsia="en-US"/>
        </w:rPr>
        <w:t xml:space="preserve"> </w:t>
      </w:r>
      <w:r w:rsidR="00166954" w:rsidRPr="00166954">
        <w:rPr>
          <w:rFonts w:ascii="Palatino Linotype" w:eastAsia="Calibri" w:hAnsi="Palatino Linotype" w:cs="Tahoma"/>
          <w:b/>
          <w:sz w:val="22"/>
          <w:szCs w:val="22"/>
          <w:lang w:eastAsia="en-US"/>
        </w:rPr>
        <w:t>Secretaría de Desarrollo Económico</w:t>
      </w:r>
      <w:r w:rsidR="000A2C7C">
        <w:rPr>
          <w:rFonts w:ascii="Palatino Linotype" w:eastAsia="Calibri" w:hAnsi="Palatino Linotype" w:cs="Tahoma"/>
          <w:sz w:val="22"/>
          <w:szCs w:val="22"/>
          <w:lang w:eastAsia="en-US"/>
        </w:rPr>
        <w:t xml:space="preserve"> </w:t>
      </w:r>
      <w:r w:rsidRPr="00473F17">
        <w:rPr>
          <w:rFonts w:ascii="Palatino Linotype" w:eastAsia="Calibri" w:hAnsi="Palatino Linotype" w:cs="Tahoma"/>
          <w:bCs/>
          <w:sz w:val="22"/>
          <w:szCs w:val="22"/>
          <w:lang w:eastAsia="en-US"/>
        </w:rPr>
        <w:t>en los términos siguientes:</w:t>
      </w:r>
    </w:p>
    <w:p w14:paraId="639674EB" w14:textId="77777777" w:rsidR="00D14E1A" w:rsidRPr="00473F17" w:rsidRDefault="00D14E1A" w:rsidP="00414815">
      <w:pPr>
        <w:spacing w:line="360" w:lineRule="auto"/>
        <w:contextualSpacing/>
        <w:jc w:val="both"/>
        <w:rPr>
          <w:rFonts w:ascii="Palatino Linotype" w:eastAsia="Calibri" w:hAnsi="Palatino Linotype" w:cs="Tahoma"/>
          <w:bCs/>
          <w:sz w:val="22"/>
          <w:szCs w:val="22"/>
          <w:lang w:val="es-ES" w:eastAsia="en-US"/>
        </w:rPr>
      </w:pPr>
    </w:p>
    <w:p w14:paraId="7646792B" w14:textId="77777777" w:rsidR="008F4B45" w:rsidRPr="000A2C7C" w:rsidRDefault="008F4B45" w:rsidP="00414815">
      <w:pPr>
        <w:spacing w:line="360" w:lineRule="auto"/>
        <w:ind w:left="567" w:right="567"/>
        <w:contextualSpacing/>
        <w:jc w:val="both"/>
        <w:rPr>
          <w:rFonts w:ascii="Palatino Linotype" w:eastAsia="Calibri" w:hAnsi="Palatino Linotype" w:cs="Tahoma"/>
          <w:bCs/>
          <w:lang w:eastAsia="en-US"/>
        </w:rPr>
      </w:pPr>
      <w:r w:rsidRPr="000A2C7C">
        <w:rPr>
          <w:rFonts w:ascii="Palatino Linotype" w:eastAsia="Calibri" w:hAnsi="Palatino Linotype" w:cs="Tahoma"/>
          <w:b/>
          <w:bCs/>
          <w:lang w:eastAsia="en-US"/>
        </w:rPr>
        <w:t>ACTO IMPUGNADO</w:t>
      </w:r>
    </w:p>
    <w:p w14:paraId="08A362A2" w14:textId="0CCE627A" w:rsidR="008F4B45" w:rsidRPr="000A2C7C" w:rsidRDefault="008F4B45" w:rsidP="00414815">
      <w:pPr>
        <w:spacing w:line="360" w:lineRule="auto"/>
        <w:ind w:left="567" w:right="567"/>
        <w:contextualSpacing/>
        <w:jc w:val="both"/>
        <w:rPr>
          <w:rFonts w:ascii="Palatino Linotype" w:eastAsia="Calibri" w:hAnsi="Palatino Linotype" w:cs="Tahoma"/>
          <w:bCs/>
          <w:lang w:val="es-ES" w:eastAsia="en-US"/>
        </w:rPr>
      </w:pPr>
      <w:r w:rsidRPr="000A2C7C">
        <w:rPr>
          <w:rFonts w:ascii="Palatino Linotype" w:eastAsia="Calibri" w:hAnsi="Palatino Linotype" w:cs="Tahoma"/>
          <w:bCs/>
          <w:lang w:eastAsia="en-US"/>
        </w:rPr>
        <w:t>“</w:t>
      </w:r>
      <w:r w:rsidR="00166954" w:rsidRPr="00166954">
        <w:rPr>
          <w:rFonts w:ascii="Palatino Linotype" w:eastAsia="Calibri" w:hAnsi="Palatino Linotype" w:cs="Tahoma"/>
          <w:bCs/>
          <w:i/>
          <w:lang w:eastAsia="en-US"/>
        </w:rPr>
        <w:t>La respuesta del sujeto obligado</w:t>
      </w:r>
      <w:r w:rsidR="008419FB" w:rsidRPr="000A2C7C">
        <w:rPr>
          <w:rFonts w:ascii="Palatino Linotype" w:eastAsia="Calibri" w:hAnsi="Palatino Linotype" w:cs="Tahoma"/>
          <w:bCs/>
          <w:i/>
          <w:lang w:eastAsia="en-US"/>
        </w:rPr>
        <w:t>.</w:t>
      </w:r>
      <w:r w:rsidRPr="000A2C7C">
        <w:rPr>
          <w:rFonts w:ascii="Palatino Linotype" w:eastAsia="Calibri" w:hAnsi="Palatino Linotype" w:cs="Tahoma"/>
          <w:bCs/>
          <w:i/>
          <w:lang w:eastAsia="en-US"/>
        </w:rPr>
        <w:t>”</w:t>
      </w:r>
      <w:r w:rsidR="00665164" w:rsidRPr="000A2C7C">
        <w:rPr>
          <w:rFonts w:ascii="Palatino Linotype" w:eastAsia="Calibri" w:hAnsi="Palatino Linotype" w:cs="Tahoma"/>
          <w:bCs/>
          <w:i/>
          <w:lang w:eastAsia="en-US"/>
        </w:rPr>
        <w:t xml:space="preserve"> </w:t>
      </w:r>
    </w:p>
    <w:p w14:paraId="7F0B85A3" w14:textId="77777777" w:rsidR="008F4B45" w:rsidRPr="000A2C7C" w:rsidRDefault="008F4B45" w:rsidP="00414815">
      <w:pPr>
        <w:spacing w:line="360" w:lineRule="auto"/>
        <w:ind w:left="567" w:right="567"/>
        <w:contextualSpacing/>
        <w:jc w:val="both"/>
        <w:rPr>
          <w:rFonts w:ascii="Palatino Linotype" w:eastAsia="Calibri" w:hAnsi="Palatino Linotype" w:cs="Tahoma"/>
          <w:b/>
          <w:bCs/>
          <w:lang w:val="es-ES" w:eastAsia="en-US"/>
        </w:rPr>
      </w:pPr>
    </w:p>
    <w:p w14:paraId="7812C588" w14:textId="77777777" w:rsidR="008F4B45" w:rsidRPr="000A2C7C" w:rsidRDefault="008F4B45" w:rsidP="00414815">
      <w:pPr>
        <w:spacing w:line="360" w:lineRule="auto"/>
        <w:ind w:left="567" w:right="567"/>
        <w:contextualSpacing/>
        <w:jc w:val="both"/>
        <w:rPr>
          <w:rFonts w:ascii="Palatino Linotype" w:eastAsia="Calibri" w:hAnsi="Palatino Linotype" w:cs="Tahoma"/>
          <w:b/>
          <w:bCs/>
          <w:lang w:val="es-ES" w:eastAsia="en-US"/>
        </w:rPr>
      </w:pPr>
      <w:r w:rsidRPr="000A2C7C">
        <w:rPr>
          <w:rFonts w:ascii="Palatino Linotype" w:eastAsia="Calibri" w:hAnsi="Palatino Linotype" w:cs="Tahoma"/>
          <w:b/>
          <w:bCs/>
          <w:lang w:val="es-ES" w:eastAsia="en-US"/>
        </w:rPr>
        <w:t>RAZONES O MOTIVOS DE LA INCONFORMIDAD</w:t>
      </w:r>
    </w:p>
    <w:p w14:paraId="0330F469" w14:textId="6679A92E" w:rsidR="008F4B45" w:rsidRPr="000A2C7C" w:rsidRDefault="008F4B45" w:rsidP="00414815">
      <w:pPr>
        <w:spacing w:line="360" w:lineRule="auto"/>
        <w:ind w:left="567" w:right="567"/>
        <w:contextualSpacing/>
        <w:jc w:val="both"/>
        <w:rPr>
          <w:rFonts w:ascii="Palatino Linotype" w:eastAsia="Calibri" w:hAnsi="Palatino Linotype" w:cs="Tahoma"/>
          <w:bCs/>
          <w:i/>
          <w:lang w:eastAsia="en-US"/>
        </w:rPr>
      </w:pPr>
      <w:r w:rsidRPr="000A2C7C">
        <w:rPr>
          <w:rFonts w:ascii="Palatino Linotype" w:eastAsia="Calibri" w:hAnsi="Palatino Linotype" w:cs="Tahoma"/>
          <w:bCs/>
          <w:i/>
          <w:lang w:eastAsia="en-US"/>
        </w:rPr>
        <w:t>“</w:t>
      </w:r>
      <w:r w:rsidR="00166954" w:rsidRPr="00166954">
        <w:rPr>
          <w:rFonts w:ascii="Palatino Linotype" w:eastAsia="Calibri" w:hAnsi="Palatino Linotype" w:cs="Tahoma"/>
          <w:bCs/>
          <w:i/>
          <w:lang w:eastAsia="en-US"/>
        </w:rPr>
        <w:t>Esto porque si cuenta con una oficina para desempeñar empleo, cargo o comision, luego entonces, el sujeto obligado puede entregar la expresion documental de los bienes inventariados en la oficina en la cual ejerce empleo, cargo o comision la servidor publico ANA CECILIA PEÑA NIETO</w:t>
      </w:r>
      <w:r w:rsidR="00665164" w:rsidRPr="000A2C7C">
        <w:rPr>
          <w:rFonts w:ascii="Palatino Linotype" w:eastAsia="Calibri" w:hAnsi="Palatino Linotype" w:cs="Tahoma"/>
          <w:bCs/>
          <w:i/>
          <w:lang w:eastAsia="en-US"/>
        </w:rPr>
        <w:t>.</w:t>
      </w:r>
      <w:r w:rsidRPr="000A2C7C">
        <w:rPr>
          <w:rFonts w:ascii="Palatino Linotype" w:eastAsia="Calibri" w:hAnsi="Palatino Linotype" w:cs="Tahoma"/>
          <w:bCs/>
          <w:i/>
          <w:lang w:eastAsia="en-US"/>
        </w:rPr>
        <w:t>” (Sic).</w:t>
      </w:r>
    </w:p>
    <w:p w14:paraId="081D1952" w14:textId="7407D1AB" w:rsidR="008F4B45" w:rsidRPr="00473F17" w:rsidRDefault="008F4B45" w:rsidP="00414815">
      <w:pPr>
        <w:spacing w:line="360" w:lineRule="auto"/>
        <w:ind w:left="567" w:right="567"/>
        <w:contextualSpacing/>
        <w:jc w:val="both"/>
        <w:rPr>
          <w:rFonts w:ascii="Palatino Linotype" w:eastAsia="Calibri" w:hAnsi="Palatino Linotype" w:cs="Tahoma"/>
          <w:bCs/>
          <w:sz w:val="22"/>
          <w:szCs w:val="22"/>
          <w:lang w:eastAsia="en-US"/>
        </w:rPr>
      </w:pPr>
    </w:p>
    <w:p w14:paraId="5F61029B" w14:textId="77777777" w:rsidR="008F4B45" w:rsidRPr="00473F17"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hAnsi="Palatino Linotype" w:cs="Tahoma"/>
          <w:b/>
          <w:sz w:val="22"/>
          <w:szCs w:val="22"/>
        </w:rPr>
        <w:t xml:space="preserve">IV. </w:t>
      </w:r>
      <w:r w:rsidRPr="00473F17">
        <w:rPr>
          <w:rFonts w:ascii="Palatino Linotype" w:eastAsia="Batang" w:hAnsi="Palatino Linotype" w:cs="Tahoma"/>
          <w:b/>
          <w:bCs/>
          <w:sz w:val="22"/>
          <w:szCs w:val="22"/>
        </w:rPr>
        <w:t>Trámite del Recurso de Revisión ante el Instituto.</w:t>
      </w:r>
    </w:p>
    <w:p w14:paraId="27ADDE66" w14:textId="77777777" w:rsidR="008F4B45" w:rsidRPr="00473F17" w:rsidRDefault="008F4B45" w:rsidP="00414815">
      <w:pPr>
        <w:spacing w:line="360" w:lineRule="auto"/>
        <w:contextualSpacing/>
        <w:jc w:val="both"/>
        <w:rPr>
          <w:rFonts w:ascii="Palatino Linotype" w:eastAsia="Batang" w:hAnsi="Palatino Linotype" w:cs="Tahoma"/>
          <w:b/>
          <w:bCs/>
          <w:sz w:val="22"/>
          <w:szCs w:val="22"/>
        </w:rPr>
      </w:pPr>
    </w:p>
    <w:p w14:paraId="5439C166" w14:textId="77777777" w:rsidR="008F4B45" w:rsidRPr="00473F17"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eastAsia="Batang" w:hAnsi="Palatino Linotype" w:cs="Tahoma"/>
          <w:b/>
          <w:bCs/>
          <w:sz w:val="22"/>
          <w:szCs w:val="22"/>
        </w:rPr>
        <w:t xml:space="preserve">a) Turno del Recurso de Revisión. </w:t>
      </w:r>
    </w:p>
    <w:p w14:paraId="46BD57CC" w14:textId="77777777" w:rsidR="008F4B45" w:rsidRPr="00473F17" w:rsidRDefault="008F4B45" w:rsidP="00414815">
      <w:pPr>
        <w:spacing w:line="360" w:lineRule="auto"/>
        <w:contextualSpacing/>
        <w:jc w:val="both"/>
        <w:rPr>
          <w:rFonts w:ascii="Palatino Linotype" w:eastAsia="Batang" w:hAnsi="Palatino Linotype" w:cs="Tahoma"/>
          <w:bCs/>
          <w:sz w:val="22"/>
          <w:szCs w:val="22"/>
        </w:rPr>
      </w:pPr>
    </w:p>
    <w:p w14:paraId="68DDFC9B" w14:textId="3BDCFFD5" w:rsidR="008F4B45" w:rsidRPr="00473F17" w:rsidRDefault="008419FB" w:rsidP="00414815">
      <w:pPr>
        <w:spacing w:line="360" w:lineRule="auto"/>
        <w:contextualSpacing/>
        <w:jc w:val="both"/>
        <w:rPr>
          <w:rFonts w:ascii="Palatino Linotype" w:eastAsia="Batang" w:hAnsi="Palatino Linotype" w:cs="Tahoma"/>
          <w:bCs/>
          <w:sz w:val="22"/>
          <w:szCs w:val="22"/>
        </w:rPr>
      </w:pPr>
      <w:r w:rsidRPr="00473F17">
        <w:rPr>
          <w:rFonts w:ascii="Palatino Linotype" w:eastAsia="Batang" w:hAnsi="Palatino Linotype" w:cs="Tahoma"/>
          <w:bCs/>
          <w:sz w:val="22"/>
          <w:szCs w:val="22"/>
        </w:rPr>
        <w:t xml:space="preserve">El </w:t>
      </w:r>
      <w:r w:rsidR="00166954">
        <w:rPr>
          <w:rFonts w:ascii="Palatino Linotype" w:eastAsia="Batang" w:hAnsi="Palatino Linotype" w:cs="Tahoma"/>
          <w:bCs/>
          <w:sz w:val="22"/>
          <w:szCs w:val="22"/>
        </w:rPr>
        <w:t>veintitrés</w:t>
      </w:r>
      <w:r w:rsidRPr="00473F17">
        <w:rPr>
          <w:rFonts w:ascii="Palatino Linotype" w:eastAsia="Batang" w:hAnsi="Palatino Linotype" w:cs="Tahoma"/>
          <w:bCs/>
          <w:sz w:val="22"/>
          <w:szCs w:val="22"/>
        </w:rPr>
        <w:t xml:space="preserve"> de abril</w:t>
      </w:r>
      <w:r w:rsidR="008F4B45" w:rsidRPr="00473F17">
        <w:rPr>
          <w:rFonts w:ascii="Palatino Linotype" w:eastAsia="Batang" w:hAnsi="Palatino Linotype" w:cs="Tahoma"/>
          <w:bCs/>
          <w:sz w:val="22"/>
          <w:szCs w:val="22"/>
        </w:rPr>
        <w:t xml:space="preserve"> de dos mil diecinueve, este Instituto asignó el número de expediente </w:t>
      </w:r>
      <w:r w:rsidR="00166954">
        <w:rPr>
          <w:rFonts w:ascii="Palatino Linotype" w:eastAsia="Calibri" w:hAnsi="Palatino Linotype" w:cs="Tahoma"/>
          <w:b/>
          <w:bCs/>
          <w:sz w:val="22"/>
          <w:szCs w:val="22"/>
          <w:lang w:eastAsia="en-US"/>
        </w:rPr>
        <w:t xml:space="preserve">02941/INFOEM/IP/RR/2019 </w:t>
      </w:r>
      <w:r w:rsidR="008F4B45" w:rsidRPr="00473F17">
        <w:rPr>
          <w:rFonts w:ascii="Palatino Linotype" w:eastAsia="Batang" w:hAnsi="Palatino Linotype" w:cs="Tahoma"/>
          <w:bCs/>
          <w:sz w:val="22"/>
          <w:szCs w:val="22"/>
        </w:rPr>
        <w:t xml:space="preserve">al Recurso de Revisión, con base en el sistema aprobado por el Pleno de este Órgano Garante y lo turnó al </w:t>
      </w:r>
      <w:r w:rsidR="008F4B45" w:rsidRPr="00473F17">
        <w:rPr>
          <w:rFonts w:ascii="Palatino Linotype" w:eastAsia="Batang" w:hAnsi="Palatino Linotype" w:cs="Tahoma"/>
          <w:b/>
          <w:bCs/>
          <w:sz w:val="22"/>
          <w:szCs w:val="22"/>
        </w:rPr>
        <w:t>Comisionado Ponente Luis Gustavo Parra Noriega</w:t>
      </w:r>
      <w:r w:rsidR="008F4B45" w:rsidRPr="00473F17">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730BBCC" w14:textId="77777777" w:rsidR="008F4B45" w:rsidRPr="00473F17" w:rsidRDefault="008F4B45" w:rsidP="00414815">
      <w:pPr>
        <w:spacing w:line="360" w:lineRule="auto"/>
        <w:contextualSpacing/>
        <w:jc w:val="both"/>
        <w:rPr>
          <w:rFonts w:ascii="Palatino Linotype" w:eastAsia="Batang" w:hAnsi="Palatino Linotype" w:cs="Tahoma"/>
          <w:b/>
          <w:bCs/>
          <w:sz w:val="22"/>
          <w:szCs w:val="22"/>
        </w:rPr>
      </w:pPr>
    </w:p>
    <w:p w14:paraId="13A153C2" w14:textId="77777777" w:rsidR="008F4B45" w:rsidRPr="00473F17" w:rsidRDefault="008F4B45" w:rsidP="00414815">
      <w:pPr>
        <w:spacing w:line="360" w:lineRule="auto"/>
        <w:contextualSpacing/>
        <w:jc w:val="both"/>
        <w:rPr>
          <w:rFonts w:ascii="Palatino Linotype" w:eastAsia="Batang" w:hAnsi="Palatino Linotype" w:cs="Tahoma"/>
          <w:b/>
          <w:bCs/>
          <w:sz w:val="22"/>
          <w:szCs w:val="22"/>
          <w:lang w:val="es-ES_tradnl"/>
        </w:rPr>
      </w:pPr>
      <w:r w:rsidRPr="00473F17">
        <w:rPr>
          <w:rFonts w:ascii="Palatino Linotype" w:eastAsia="Batang" w:hAnsi="Palatino Linotype" w:cs="Tahoma"/>
          <w:b/>
          <w:bCs/>
          <w:sz w:val="22"/>
          <w:szCs w:val="22"/>
        </w:rPr>
        <w:t>b) Admisión del Recurso de Revisión</w:t>
      </w:r>
      <w:r w:rsidRPr="00473F17">
        <w:rPr>
          <w:rFonts w:ascii="Palatino Linotype" w:eastAsia="Batang" w:hAnsi="Palatino Linotype" w:cs="Tahoma"/>
          <w:b/>
          <w:bCs/>
          <w:sz w:val="22"/>
          <w:szCs w:val="22"/>
          <w:lang w:val="es-ES_tradnl"/>
        </w:rPr>
        <w:t xml:space="preserve">. </w:t>
      </w:r>
    </w:p>
    <w:p w14:paraId="2F16FA5E" w14:textId="77777777" w:rsidR="008F4B45" w:rsidRPr="00473F17" w:rsidRDefault="008F4B45" w:rsidP="00414815">
      <w:pPr>
        <w:spacing w:line="360" w:lineRule="auto"/>
        <w:contextualSpacing/>
        <w:jc w:val="both"/>
        <w:rPr>
          <w:rFonts w:ascii="Palatino Linotype" w:eastAsia="Batang" w:hAnsi="Palatino Linotype" w:cs="Tahoma"/>
          <w:bCs/>
          <w:sz w:val="22"/>
          <w:szCs w:val="22"/>
          <w:lang w:val="es-ES_tradnl"/>
        </w:rPr>
      </w:pPr>
    </w:p>
    <w:p w14:paraId="1F8FA72A" w14:textId="74775024" w:rsidR="008F4B45" w:rsidRPr="00473F17" w:rsidRDefault="008F4B45" w:rsidP="00414815">
      <w:pPr>
        <w:spacing w:line="360" w:lineRule="auto"/>
        <w:contextualSpacing/>
        <w:jc w:val="both"/>
        <w:rPr>
          <w:rFonts w:ascii="Palatino Linotype" w:hAnsi="Palatino Linotype" w:cs="Tahoma"/>
          <w:sz w:val="22"/>
          <w:szCs w:val="22"/>
        </w:rPr>
      </w:pPr>
      <w:r w:rsidRPr="00473F17">
        <w:rPr>
          <w:rFonts w:ascii="Palatino Linotype" w:eastAsia="Batang" w:hAnsi="Palatino Linotype" w:cs="Tahoma"/>
          <w:bCs/>
          <w:sz w:val="22"/>
          <w:szCs w:val="22"/>
          <w:lang w:val="es-ES_tradnl"/>
        </w:rPr>
        <w:t xml:space="preserve">El </w:t>
      </w:r>
      <w:r w:rsidR="007D1103">
        <w:rPr>
          <w:rFonts w:ascii="Palatino Linotype" w:eastAsia="Batang" w:hAnsi="Palatino Linotype" w:cs="Tahoma"/>
          <w:bCs/>
          <w:sz w:val="22"/>
          <w:szCs w:val="22"/>
          <w:lang w:val="es-ES_tradnl"/>
        </w:rPr>
        <w:t>veinti</w:t>
      </w:r>
      <w:r w:rsidR="00166954">
        <w:rPr>
          <w:rFonts w:ascii="Palatino Linotype" w:eastAsia="Batang" w:hAnsi="Palatino Linotype" w:cs="Tahoma"/>
          <w:bCs/>
          <w:sz w:val="22"/>
          <w:szCs w:val="22"/>
          <w:lang w:val="es-ES_tradnl"/>
        </w:rPr>
        <w:t>nueve</w:t>
      </w:r>
      <w:r w:rsidR="007D1103">
        <w:rPr>
          <w:rFonts w:ascii="Palatino Linotype" w:eastAsia="Batang" w:hAnsi="Palatino Linotype" w:cs="Tahoma"/>
          <w:bCs/>
          <w:sz w:val="22"/>
          <w:szCs w:val="22"/>
          <w:lang w:val="es-ES_tradnl"/>
        </w:rPr>
        <w:t xml:space="preserve"> </w:t>
      </w:r>
      <w:r w:rsidR="008419FB" w:rsidRPr="00473F17">
        <w:rPr>
          <w:rFonts w:ascii="Palatino Linotype" w:eastAsia="Batang" w:hAnsi="Palatino Linotype" w:cs="Tahoma"/>
          <w:bCs/>
          <w:sz w:val="22"/>
          <w:szCs w:val="22"/>
          <w:lang w:val="es-ES_tradnl"/>
        </w:rPr>
        <w:t>de abril</w:t>
      </w:r>
      <w:r w:rsidRPr="00473F17">
        <w:rPr>
          <w:rFonts w:ascii="Palatino Linotype" w:eastAsia="Batang" w:hAnsi="Palatino Linotype" w:cs="Tahoma"/>
          <w:bCs/>
          <w:sz w:val="22"/>
          <w:szCs w:val="22"/>
          <w:lang w:val="es-ES_tradnl"/>
        </w:rPr>
        <w:t xml:space="preserve"> de dos mil diecinueve, </w:t>
      </w:r>
      <w:r w:rsidRPr="00473F17">
        <w:rPr>
          <w:rFonts w:ascii="Palatino Linotype" w:hAnsi="Palatino Linotype" w:cs="Tahoma"/>
          <w:sz w:val="22"/>
          <w:szCs w:val="22"/>
        </w:rPr>
        <w:t>se</w:t>
      </w:r>
      <w:r w:rsidRPr="00473F17">
        <w:rPr>
          <w:rFonts w:ascii="Palatino Linotype" w:eastAsia="Calibri" w:hAnsi="Palatino Linotype" w:cs="Tahoma"/>
          <w:sz w:val="22"/>
          <w:szCs w:val="22"/>
          <w:lang w:eastAsia="en-US"/>
        </w:rPr>
        <w:t xml:space="preserve"> acordó la admisión de</w:t>
      </w:r>
      <w:r w:rsidRPr="00473F17">
        <w:rPr>
          <w:rFonts w:ascii="Palatino Linotype" w:hAnsi="Palatino Linotype" w:cs="Tahoma"/>
          <w:sz w:val="22"/>
          <w:szCs w:val="22"/>
        </w:rPr>
        <w:t xml:space="preserve">l Recurso de Revisión interpuesto por la parte Recurrente en contra </w:t>
      </w:r>
      <w:r w:rsidR="008419FB" w:rsidRPr="00473F17">
        <w:rPr>
          <w:rFonts w:ascii="Palatino Linotype" w:hAnsi="Palatino Linotype" w:cs="Tahoma"/>
          <w:sz w:val="22"/>
          <w:szCs w:val="22"/>
        </w:rPr>
        <w:t>de</w:t>
      </w:r>
      <w:r w:rsidR="00166954">
        <w:rPr>
          <w:rFonts w:ascii="Palatino Linotype" w:hAnsi="Palatino Linotype" w:cs="Tahoma"/>
          <w:sz w:val="22"/>
          <w:szCs w:val="22"/>
        </w:rPr>
        <w:t xml:space="preserve"> </w:t>
      </w:r>
      <w:r w:rsidR="008419FB" w:rsidRPr="00473F17">
        <w:rPr>
          <w:rFonts w:ascii="Palatino Linotype" w:hAnsi="Palatino Linotype" w:cs="Tahoma"/>
          <w:sz w:val="22"/>
          <w:szCs w:val="22"/>
        </w:rPr>
        <w:t>l</w:t>
      </w:r>
      <w:r w:rsidR="00166954">
        <w:rPr>
          <w:rFonts w:ascii="Palatino Linotype" w:hAnsi="Palatino Linotype" w:cs="Tahoma"/>
          <w:sz w:val="22"/>
          <w:szCs w:val="22"/>
        </w:rPr>
        <w:t>a</w:t>
      </w:r>
      <w:r w:rsidRPr="00473F17">
        <w:rPr>
          <w:rFonts w:ascii="Palatino Linotype" w:hAnsi="Palatino Linotype" w:cs="Tahoma"/>
          <w:sz w:val="22"/>
          <w:szCs w:val="22"/>
        </w:rPr>
        <w:t xml:space="preserve"> </w:t>
      </w:r>
      <w:r w:rsidR="00166954" w:rsidRPr="00166954">
        <w:rPr>
          <w:rFonts w:ascii="Palatino Linotype" w:eastAsia="Calibri" w:hAnsi="Palatino Linotype" w:cs="Tahoma"/>
          <w:b/>
          <w:sz w:val="22"/>
          <w:szCs w:val="22"/>
          <w:lang w:eastAsia="en-US"/>
        </w:rPr>
        <w:t>Secretaría de Desarrollo Económico</w:t>
      </w:r>
      <w:r w:rsidRPr="00473F17">
        <w:rPr>
          <w:rFonts w:ascii="Palatino Linotype" w:hAnsi="Palatino Linotype" w:cs="Tahoma"/>
          <w:sz w:val="22"/>
          <w:szCs w:val="22"/>
        </w:rPr>
        <w:t xml:space="preserve">, en términos del artículo 185, fracciones I y II, de la </w:t>
      </w:r>
      <w:r w:rsidRPr="00473F17">
        <w:rPr>
          <w:rFonts w:ascii="Palatino Linotype" w:hAnsi="Palatino Linotype" w:cs="Tahoma"/>
          <w:bCs/>
          <w:sz w:val="22"/>
          <w:szCs w:val="22"/>
        </w:rPr>
        <w:t xml:space="preserve">Ley de Transparencia y Acceso a la </w:t>
      </w:r>
      <w:r w:rsidRPr="00473F17">
        <w:rPr>
          <w:rFonts w:ascii="Palatino Linotype" w:hAnsi="Palatino Linotype" w:cs="Tahoma"/>
          <w:bCs/>
          <w:sz w:val="22"/>
          <w:szCs w:val="22"/>
        </w:rPr>
        <w:lastRenderedPageBreak/>
        <w:t>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650CC6E1" w14:textId="77777777" w:rsidR="008F4B45" w:rsidRPr="00473F17" w:rsidRDefault="008F4B45" w:rsidP="00414815">
      <w:pPr>
        <w:spacing w:line="360" w:lineRule="auto"/>
        <w:contextualSpacing/>
        <w:jc w:val="both"/>
        <w:rPr>
          <w:rFonts w:ascii="Palatino Linotype" w:hAnsi="Palatino Linotype" w:cs="Tahoma"/>
          <w:sz w:val="22"/>
          <w:szCs w:val="22"/>
          <w:lang w:val="es-ES_tradnl"/>
        </w:rPr>
      </w:pPr>
    </w:p>
    <w:p w14:paraId="363690A9" w14:textId="77777777" w:rsidR="008F4B45" w:rsidRPr="00473F17" w:rsidRDefault="008F4B45" w:rsidP="00414815">
      <w:pPr>
        <w:spacing w:line="360" w:lineRule="auto"/>
        <w:contextualSpacing/>
        <w:jc w:val="both"/>
        <w:rPr>
          <w:rFonts w:ascii="Palatino Linotype" w:hAnsi="Palatino Linotype" w:cs="Tahoma"/>
          <w:b/>
          <w:sz w:val="22"/>
          <w:szCs w:val="22"/>
        </w:rPr>
      </w:pPr>
      <w:r w:rsidRPr="00473F17">
        <w:rPr>
          <w:rFonts w:ascii="Palatino Linotype" w:hAnsi="Palatino Linotype" w:cs="Tahoma"/>
          <w:b/>
          <w:sz w:val="22"/>
          <w:szCs w:val="22"/>
        </w:rPr>
        <w:t>c) Informe Justificado</w:t>
      </w:r>
    </w:p>
    <w:p w14:paraId="665884F3" w14:textId="77777777" w:rsidR="008F4B45" w:rsidRPr="00473F17" w:rsidRDefault="008F4B45" w:rsidP="00414815">
      <w:pPr>
        <w:spacing w:line="360" w:lineRule="auto"/>
        <w:contextualSpacing/>
        <w:jc w:val="both"/>
        <w:rPr>
          <w:rFonts w:ascii="Palatino Linotype" w:hAnsi="Palatino Linotype" w:cs="Tahoma"/>
          <w:sz w:val="22"/>
          <w:szCs w:val="22"/>
          <w:lang w:val="es-ES_tradnl"/>
        </w:rPr>
      </w:pPr>
    </w:p>
    <w:p w14:paraId="6CF14B25" w14:textId="1F0768D9" w:rsidR="008F4B45" w:rsidRPr="00862EC5" w:rsidRDefault="008F4B45" w:rsidP="00414815">
      <w:pPr>
        <w:spacing w:line="360" w:lineRule="auto"/>
        <w:contextualSpacing/>
        <w:jc w:val="both"/>
        <w:rPr>
          <w:rFonts w:ascii="Palatino Linotype" w:hAnsi="Palatino Linotype" w:cs="Tahoma"/>
          <w:sz w:val="22"/>
          <w:szCs w:val="22"/>
        </w:rPr>
      </w:pPr>
      <w:r w:rsidRPr="00473F17">
        <w:rPr>
          <w:rFonts w:ascii="Palatino Linotype" w:hAnsi="Palatino Linotype" w:cs="Tahoma"/>
          <w:sz w:val="22"/>
          <w:szCs w:val="22"/>
          <w:lang w:val="es-ES_tradnl"/>
        </w:rPr>
        <w:t xml:space="preserve">El </w:t>
      </w:r>
      <w:r w:rsidR="00166954">
        <w:rPr>
          <w:rFonts w:ascii="Palatino Linotype" w:hAnsi="Palatino Linotype" w:cs="Tahoma"/>
          <w:sz w:val="22"/>
          <w:szCs w:val="22"/>
          <w:lang w:val="es-ES_tradnl"/>
        </w:rPr>
        <w:t>treinta de mayo</w:t>
      </w:r>
      <w:r w:rsidRPr="00473F17">
        <w:rPr>
          <w:rFonts w:ascii="Palatino Linotype" w:hAnsi="Palatino Linotype" w:cs="Tahoma"/>
          <w:sz w:val="22"/>
          <w:szCs w:val="22"/>
          <w:lang w:val="es-ES_tradnl"/>
        </w:rPr>
        <w:t xml:space="preserve"> de dos mil diecinueve, se recibió a través del </w:t>
      </w:r>
      <w:r w:rsidRPr="00473F17">
        <w:rPr>
          <w:rFonts w:ascii="Palatino Linotype" w:hAnsi="Palatino Linotype" w:cs="Tahoma"/>
          <w:sz w:val="22"/>
          <w:szCs w:val="22"/>
        </w:rPr>
        <w:t>Sistema de Acceso a la Información Mexiquense</w:t>
      </w:r>
      <w:r w:rsidRPr="00473F17">
        <w:rPr>
          <w:rFonts w:ascii="Palatino Linotype" w:hAnsi="Palatino Linotype" w:cs="Tahoma"/>
          <w:sz w:val="22"/>
          <w:szCs w:val="22"/>
          <w:lang w:val="es-ES_tradnl"/>
        </w:rPr>
        <w:t xml:space="preserve"> (SAIMEX) </w:t>
      </w:r>
      <w:r w:rsidRPr="00473F17">
        <w:rPr>
          <w:rFonts w:ascii="Palatino Linotype" w:hAnsi="Palatino Linotype" w:cs="Tahoma"/>
          <w:bCs/>
          <w:iCs/>
          <w:sz w:val="22"/>
          <w:szCs w:val="22"/>
        </w:rPr>
        <w:t xml:space="preserve">el Informe Justificado </w:t>
      </w:r>
      <w:r w:rsidR="007D1103">
        <w:rPr>
          <w:rFonts w:ascii="Palatino Linotype" w:hAnsi="Palatino Linotype" w:cs="Tahoma"/>
          <w:bCs/>
          <w:iCs/>
          <w:sz w:val="22"/>
          <w:szCs w:val="22"/>
        </w:rPr>
        <w:t>de</w:t>
      </w:r>
      <w:r w:rsidR="00166954">
        <w:rPr>
          <w:rFonts w:ascii="Palatino Linotype" w:hAnsi="Palatino Linotype" w:cs="Tahoma"/>
          <w:bCs/>
          <w:iCs/>
          <w:sz w:val="22"/>
          <w:szCs w:val="22"/>
        </w:rPr>
        <w:t xml:space="preserve"> </w:t>
      </w:r>
      <w:r w:rsidR="007D1103">
        <w:rPr>
          <w:rFonts w:ascii="Palatino Linotype" w:hAnsi="Palatino Linotype" w:cs="Tahoma"/>
          <w:bCs/>
          <w:iCs/>
          <w:sz w:val="22"/>
          <w:szCs w:val="22"/>
        </w:rPr>
        <w:t>l</w:t>
      </w:r>
      <w:r w:rsidR="00166954">
        <w:rPr>
          <w:rFonts w:ascii="Palatino Linotype" w:hAnsi="Palatino Linotype" w:cs="Tahoma"/>
          <w:bCs/>
          <w:iCs/>
          <w:sz w:val="22"/>
          <w:szCs w:val="22"/>
        </w:rPr>
        <w:t>a</w:t>
      </w:r>
      <w:r w:rsidRPr="00473F17">
        <w:rPr>
          <w:rFonts w:ascii="Palatino Linotype" w:hAnsi="Palatino Linotype" w:cs="Tahoma"/>
          <w:bCs/>
          <w:iCs/>
          <w:sz w:val="22"/>
          <w:szCs w:val="22"/>
        </w:rPr>
        <w:t xml:space="preserve"> </w:t>
      </w:r>
      <w:r w:rsidR="00166954">
        <w:rPr>
          <w:rFonts w:ascii="Palatino Linotype" w:eastAsia="Calibri" w:hAnsi="Palatino Linotype" w:cs="Tahoma"/>
          <w:b/>
          <w:sz w:val="22"/>
          <w:szCs w:val="22"/>
          <w:lang w:eastAsia="en-US"/>
        </w:rPr>
        <w:t>Secretaría de Desarrollo Económico</w:t>
      </w:r>
      <w:r w:rsidR="00B46640">
        <w:rPr>
          <w:rFonts w:ascii="Palatino Linotype" w:hAnsi="Palatino Linotype" w:cs="Tahoma"/>
          <w:sz w:val="22"/>
          <w:szCs w:val="22"/>
        </w:rPr>
        <w:t xml:space="preserve">, </w:t>
      </w:r>
      <w:r w:rsidR="00B46640" w:rsidRPr="00862EC5">
        <w:rPr>
          <w:rFonts w:ascii="Palatino Linotype" w:hAnsi="Palatino Linotype" w:cs="Tahoma"/>
          <w:sz w:val="22"/>
          <w:szCs w:val="22"/>
        </w:rPr>
        <w:t xml:space="preserve">consistente en </w:t>
      </w:r>
      <w:r w:rsidR="00166954">
        <w:rPr>
          <w:rFonts w:ascii="Palatino Linotype" w:hAnsi="Palatino Linotype" w:cs="Tahoma"/>
          <w:sz w:val="22"/>
          <w:szCs w:val="22"/>
        </w:rPr>
        <w:t>dos</w:t>
      </w:r>
      <w:r w:rsidR="00B46640" w:rsidRPr="00862EC5">
        <w:rPr>
          <w:rFonts w:ascii="Palatino Linotype" w:hAnsi="Palatino Linotype" w:cs="Tahoma"/>
          <w:sz w:val="22"/>
          <w:szCs w:val="22"/>
        </w:rPr>
        <w:t xml:space="preserve"> </w:t>
      </w:r>
      <w:r w:rsidRPr="00862EC5">
        <w:rPr>
          <w:rFonts w:ascii="Palatino Linotype" w:hAnsi="Palatino Linotype" w:cs="Tahoma"/>
          <w:sz w:val="22"/>
          <w:szCs w:val="22"/>
        </w:rPr>
        <w:t>archivo</w:t>
      </w:r>
      <w:r w:rsidR="008419FB" w:rsidRPr="00862EC5">
        <w:rPr>
          <w:rFonts w:ascii="Palatino Linotype" w:hAnsi="Palatino Linotype" w:cs="Tahoma"/>
          <w:sz w:val="22"/>
          <w:szCs w:val="22"/>
        </w:rPr>
        <w:t>s</w:t>
      </w:r>
      <w:r w:rsidRPr="00862EC5">
        <w:rPr>
          <w:rFonts w:ascii="Palatino Linotype" w:hAnsi="Palatino Linotype" w:cs="Tahoma"/>
          <w:sz w:val="22"/>
          <w:szCs w:val="22"/>
        </w:rPr>
        <w:t xml:space="preserve"> en formato pdf en los siguientes términos:</w:t>
      </w:r>
    </w:p>
    <w:p w14:paraId="7FDCC7B8" w14:textId="77777777" w:rsidR="008F4B45" w:rsidRPr="00862EC5" w:rsidRDefault="008F4B45" w:rsidP="00414815">
      <w:pPr>
        <w:spacing w:line="360" w:lineRule="auto"/>
        <w:contextualSpacing/>
        <w:jc w:val="both"/>
        <w:rPr>
          <w:rFonts w:ascii="Palatino Linotype" w:hAnsi="Palatino Linotype" w:cs="Tahoma"/>
          <w:sz w:val="22"/>
          <w:szCs w:val="22"/>
        </w:rPr>
      </w:pPr>
    </w:p>
    <w:p w14:paraId="65F02F83" w14:textId="57006171" w:rsidR="008F4B45" w:rsidRPr="007D1103" w:rsidRDefault="008F4B45" w:rsidP="00166954">
      <w:pPr>
        <w:pStyle w:val="Prrafodelista"/>
        <w:numPr>
          <w:ilvl w:val="0"/>
          <w:numId w:val="12"/>
        </w:numPr>
        <w:spacing w:line="360" w:lineRule="auto"/>
        <w:jc w:val="both"/>
        <w:rPr>
          <w:rFonts w:ascii="Palatino Linotype" w:eastAsia="Calibri" w:hAnsi="Palatino Linotype" w:cs="Tahoma"/>
          <w:bCs/>
          <w:szCs w:val="22"/>
          <w:lang w:val="es-ES" w:eastAsia="en-US"/>
        </w:rPr>
      </w:pPr>
      <w:r w:rsidRPr="00862EC5">
        <w:rPr>
          <w:rFonts w:ascii="Palatino Linotype" w:hAnsi="Palatino Linotype" w:cs="Tahoma"/>
          <w:b/>
          <w:szCs w:val="22"/>
        </w:rPr>
        <w:t>“</w:t>
      </w:r>
      <w:r w:rsidR="00166954" w:rsidRPr="00166954">
        <w:rPr>
          <w:rFonts w:ascii="Palatino Linotype" w:hAnsi="Palatino Linotype" w:cs="Tahoma"/>
          <w:b/>
          <w:i/>
          <w:szCs w:val="22"/>
        </w:rPr>
        <w:t>Anexos Informe J. 02941.19.pdf</w:t>
      </w:r>
      <w:r w:rsidR="007D1103" w:rsidRPr="007D1103">
        <w:rPr>
          <w:rFonts w:ascii="Palatino Linotype" w:hAnsi="Palatino Linotype" w:cs="Tahoma"/>
          <w:b/>
          <w:i/>
          <w:szCs w:val="22"/>
        </w:rPr>
        <w:t>”</w:t>
      </w:r>
      <w:r w:rsidR="007D1103">
        <w:rPr>
          <w:rFonts w:ascii="Palatino Linotype" w:hAnsi="Palatino Linotype" w:cs="Tahoma"/>
          <w:b/>
          <w:i/>
          <w:szCs w:val="22"/>
        </w:rPr>
        <w:t xml:space="preserve">: </w:t>
      </w:r>
      <w:r w:rsidR="00166954">
        <w:rPr>
          <w:rFonts w:ascii="Palatino Linotype" w:hAnsi="Palatino Linotype" w:cs="Tahoma"/>
          <w:szCs w:val="22"/>
        </w:rPr>
        <w:t xml:space="preserve">consiste en un archivo de 19 fojas, en las que, por cada foja se muestra una “TARJETA DE RESGUARDO”, por diversos bienes; en la parte inferior de cada una se muestra el apartado de “NOMBRE Y FIRMA DEL RESGUARDATARIO, donde se observa el nombre de “PENA NIETO ANA CECILIA” </w:t>
      </w:r>
    </w:p>
    <w:p w14:paraId="6F5F5817" w14:textId="41EEC976" w:rsidR="0063734D" w:rsidRPr="00525BFE" w:rsidRDefault="007D1103" w:rsidP="00166954">
      <w:pPr>
        <w:pStyle w:val="Prrafodelista"/>
        <w:numPr>
          <w:ilvl w:val="0"/>
          <w:numId w:val="12"/>
        </w:numPr>
        <w:spacing w:line="360" w:lineRule="auto"/>
        <w:jc w:val="both"/>
        <w:rPr>
          <w:rFonts w:ascii="Palatino Linotype" w:eastAsia="Calibri" w:hAnsi="Palatino Linotype" w:cs="Tahoma"/>
          <w:bCs/>
          <w:i/>
          <w:szCs w:val="22"/>
          <w:lang w:val="es-ES" w:eastAsia="en-US"/>
        </w:rPr>
      </w:pPr>
      <w:r>
        <w:rPr>
          <w:rFonts w:ascii="Palatino Linotype" w:hAnsi="Palatino Linotype" w:cs="Tahoma"/>
          <w:b/>
          <w:szCs w:val="22"/>
        </w:rPr>
        <w:t>“</w:t>
      </w:r>
      <w:r w:rsidR="00166954" w:rsidRPr="00166954">
        <w:rPr>
          <w:rFonts w:ascii="Palatino Linotype" w:hAnsi="Palatino Linotype" w:cs="Tahoma"/>
          <w:b/>
          <w:i/>
          <w:szCs w:val="22"/>
        </w:rPr>
        <w:t>Informe Justificado 02941.19.pdf</w:t>
      </w:r>
      <w:r w:rsidRPr="0063734D">
        <w:rPr>
          <w:rFonts w:ascii="Palatino Linotype" w:hAnsi="Palatino Linotype" w:cs="Tahoma"/>
          <w:b/>
          <w:i/>
          <w:szCs w:val="22"/>
        </w:rPr>
        <w:t>”:</w:t>
      </w:r>
      <w:r>
        <w:rPr>
          <w:rFonts w:ascii="Palatino Linotype" w:hAnsi="Palatino Linotype" w:cs="Tahoma"/>
          <w:b/>
          <w:szCs w:val="22"/>
        </w:rPr>
        <w:t xml:space="preserve"> </w:t>
      </w:r>
      <w:r w:rsidR="00166954">
        <w:rPr>
          <w:rFonts w:ascii="Palatino Linotype" w:hAnsi="Palatino Linotype" w:cs="Tahoma"/>
          <w:b/>
          <w:szCs w:val="22"/>
        </w:rPr>
        <w:t xml:space="preserve"> </w:t>
      </w:r>
      <w:r w:rsidR="00166954">
        <w:rPr>
          <w:rFonts w:ascii="Palatino Linotype" w:hAnsi="Palatino Linotype" w:cs="Tahoma"/>
          <w:szCs w:val="22"/>
        </w:rPr>
        <w:t xml:space="preserve">contiene un archivo de cuatro fojas, identificado con el </w:t>
      </w:r>
      <w:r w:rsidR="00525BFE">
        <w:rPr>
          <w:rFonts w:ascii="Palatino Linotype" w:hAnsi="Palatino Linotype" w:cs="Tahoma"/>
          <w:szCs w:val="22"/>
        </w:rPr>
        <w:t>número</w:t>
      </w:r>
      <w:r w:rsidR="00166954">
        <w:rPr>
          <w:rFonts w:ascii="Palatino Linotype" w:hAnsi="Palatino Linotype" w:cs="Tahoma"/>
          <w:szCs w:val="22"/>
        </w:rPr>
        <w:t xml:space="preserve"> 21500002S/570/2019, signado por el Titular de la Unidad de Transparencia, por el que rinde su Informe Justificado, </w:t>
      </w:r>
      <w:r w:rsidR="00262B28">
        <w:rPr>
          <w:rFonts w:ascii="Palatino Linotype" w:hAnsi="Palatino Linotype" w:cs="Tahoma"/>
          <w:szCs w:val="22"/>
        </w:rPr>
        <w:t>en el que modificó</w:t>
      </w:r>
      <w:r w:rsidR="00166954">
        <w:rPr>
          <w:rFonts w:ascii="Palatino Linotype" w:hAnsi="Palatino Linotype" w:cs="Tahoma"/>
          <w:szCs w:val="22"/>
        </w:rPr>
        <w:t xml:space="preserve"> su respuesta inicial, ya que señala que la </w:t>
      </w:r>
      <w:r w:rsidR="00525BFE">
        <w:rPr>
          <w:rFonts w:ascii="Palatino Linotype" w:hAnsi="Palatino Linotype" w:cs="Tahoma"/>
          <w:szCs w:val="22"/>
        </w:rPr>
        <w:t>Coordinación</w:t>
      </w:r>
      <w:r w:rsidR="00166954">
        <w:rPr>
          <w:rFonts w:ascii="Palatino Linotype" w:hAnsi="Palatino Linotype" w:cs="Tahoma"/>
          <w:szCs w:val="22"/>
        </w:rPr>
        <w:t xml:space="preserve"> de Fomento </w:t>
      </w:r>
      <w:r w:rsidR="00525BFE">
        <w:rPr>
          <w:rFonts w:ascii="Palatino Linotype" w:hAnsi="Palatino Linotype" w:cs="Tahoma"/>
          <w:szCs w:val="22"/>
        </w:rPr>
        <w:t>Económico</w:t>
      </w:r>
      <w:r w:rsidR="00166954">
        <w:rPr>
          <w:rFonts w:ascii="Palatino Linotype" w:hAnsi="Palatino Linotype" w:cs="Tahoma"/>
          <w:szCs w:val="22"/>
        </w:rPr>
        <w:t xml:space="preserve"> y Competitividad, le informó que derivado </w:t>
      </w:r>
      <w:r w:rsidR="00525BFE">
        <w:rPr>
          <w:rFonts w:ascii="Palatino Linotype" w:hAnsi="Palatino Linotype" w:cs="Tahoma"/>
          <w:szCs w:val="22"/>
        </w:rPr>
        <w:t xml:space="preserve">del proceso de actualización de inventario y emisión de tarjetas de resguardo de bienes, se anexaban 19 tarjetas de resguardo de los bienes que se encuentran bajo la responsabilidad de la servidora pública señalada en la solicitud. </w:t>
      </w:r>
    </w:p>
    <w:p w14:paraId="2EE2DF64" w14:textId="77777777" w:rsidR="0063734D" w:rsidRDefault="0063734D" w:rsidP="0063734D">
      <w:pPr>
        <w:spacing w:line="360" w:lineRule="auto"/>
        <w:jc w:val="both"/>
        <w:rPr>
          <w:rFonts w:ascii="Palatino Linotype" w:eastAsia="Calibri" w:hAnsi="Palatino Linotype" w:cs="Tahoma"/>
          <w:bCs/>
          <w:sz w:val="22"/>
          <w:szCs w:val="22"/>
          <w:lang w:val="es-ES" w:eastAsia="en-US"/>
        </w:rPr>
      </w:pPr>
    </w:p>
    <w:p w14:paraId="071708C4" w14:textId="77777777" w:rsidR="00913B76" w:rsidRDefault="00913B76" w:rsidP="0063734D">
      <w:pPr>
        <w:spacing w:line="360" w:lineRule="auto"/>
        <w:jc w:val="both"/>
        <w:rPr>
          <w:rFonts w:ascii="Palatino Linotype" w:eastAsia="Calibri" w:hAnsi="Palatino Linotype" w:cs="Tahoma"/>
          <w:bCs/>
          <w:sz w:val="22"/>
          <w:szCs w:val="22"/>
          <w:lang w:val="es-ES" w:eastAsia="en-US"/>
        </w:rPr>
      </w:pPr>
    </w:p>
    <w:p w14:paraId="19B7EAB9" w14:textId="77777777" w:rsidR="00913B76" w:rsidRPr="0063734D" w:rsidRDefault="00913B76" w:rsidP="0063734D">
      <w:pPr>
        <w:spacing w:line="360" w:lineRule="auto"/>
        <w:jc w:val="both"/>
        <w:rPr>
          <w:rFonts w:ascii="Palatino Linotype" w:eastAsia="Calibri" w:hAnsi="Palatino Linotype" w:cs="Tahoma"/>
          <w:bCs/>
          <w:sz w:val="22"/>
          <w:szCs w:val="22"/>
          <w:lang w:val="es-ES" w:eastAsia="en-US"/>
        </w:rPr>
      </w:pPr>
    </w:p>
    <w:p w14:paraId="4A5BAE46" w14:textId="770BB2D1" w:rsidR="008F4B45" w:rsidRPr="00473F17" w:rsidRDefault="008F4B45" w:rsidP="00414815">
      <w:pPr>
        <w:spacing w:line="360" w:lineRule="auto"/>
        <w:contextualSpacing/>
        <w:jc w:val="both"/>
        <w:rPr>
          <w:rFonts w:ascii="Palatino Linotype" w:hAnsi="Palatino Linotype" w:cs="Tahoma"/>
          <w:b/>
          <w:sz w:val="22"/>
          <w:szCs w:val="22"/>
        </w:rPr>
      </w:pPr>
      <w:r w:rsidRPr="00473F17">
        <w:rPr>
          <w:rFonts w:ascii="Palatino Linotype" w:hAnsi="Palatino Linotype" w:cs="Tahoma"/>
          <w:b/>
          <w:sz w:val="22"/>
          <w:szCs w:val="22"/>
        </w:rPr>
        <w:lastRenderedPageBreak/>
        <w:t xml:space="preserve">d) </w:t>
      </w:r>
      <w:r w:rsidR="009D5C3E">
        <w:rPr>
          <w:rFonts w:ascii="Palatino Linotype" w:hAnsi="Palatino Linotype" w:cs="Tahoma"/>
          <w:b/>
          <w:sz w:val="22"/>
          <w:szCs w:val="22"/>
        </w:rPr>
        <w:t>Vista del Informe Justificado</w:t>
      </w:r>
      <w:r w:rsidRPr="00473F17">
        <w:rPr>
          <w:rFonts w:ascii="Palatino Linotype" w:hAnsi="Palatino Linotype" w:cs="Tahoma"/>
          <w:b/>
          <w:sz w:val="22"/>
          <w:szCs w:val="22"/>
        </w:rPr>
        <w:t>.</w:t>
      </w:r>
    </w:p>
    <w:p w14:paraId="3A398CAC" w14:textId="77777777" w:rsidR="008F4B45" w:rsidRPr="00473F17" w:rsidRDefault="008F4B45" w:rsidP="00414815">
      <w:pPr>
        <w:spacing w:line="360" w:lineRule="auto"/>
        <w:contextualSpacing/>
        <w:jc w:val="both"/>
        <w:rPr>
          <w:rFonts w:ascii="Palatino Linotype" w:hAnsi="Palatino Linotype" w:cs="Tahoma"/>
          <w:sz w:val="22"/>
          <w:szCs w:val="22"/>
        </w:rPr>
      </w:pPr>
    </w:p>
    <w:p w14:paraId="4CD662C6" w14:textId="6F03922D" w:rsidR="008F4B45" w:rsidRPr="00473F17" w:rsidRDefault="0063734D" w:rsidP="00414815">
      <w:pPr>
        <w:spacing w:line="360" w:lineRule="auto"/>
        <w:contextualSpacing/>
        <w:jc w:val="both"/>
        <w:rPr>
          <w:rFonts w:ascii="Palatino Linotype" w:eastAsia="Calibri" w:hAnsi="Palatino Linotype" w:cs="Tahoma"/>
          <w:bCs/>
          <w:sz w:val="22"/>
          <w:szCs w:val="22"/>
          <w:lang w:eastAsia="en-US"/>
        </w:rPr>
      </w:pPr>
      <w:r>
        <w:rPr>
          <w:rFonts w:ascii="Palatino Linotype" w:hAnsi="Palatino Linotype" w:cs="Tahoma"/>
          <w:sz w:val="22"/>
          <w:szCs w:val="22"/>
        </w:rPr>
        <w:t>Los documentos</w:t>
      </w:r>
      <w:r w:rsidR="008F4B45" w:rsidRPr="00473F17">
        <w:rPr>
          <w:rFonts w:ascii="Palatino Linotype" w:hAnsi="Palatino Linotype" w:cs="Tahoma"/>
          <w:sz w:val="22"/>
          <w:szCs w:val="22"/>
        </w:rPr>
        <w:t xml:space="preserve"> que fueron puestos a la vista del Particular mediante acuerdo de fecha </w:t>
      </w:r>
      <w:r>
        <w:rPr>
          <w:rFonts w:ascii="Palatino Linotype" w:hAnsi="Palatino Linotype" w:cs="Tahoma"/>
          <w:sz w:val="22"/>
          <w:szCs w:val="22"/>
        </w:rPr>
        <w:t>once</w:t>
      </w:r>
      <w:r w:rsidR="00B32215" w:rsidRPr="00473F17">
        <w:rPr>
          <w:rFonts w:ascii="Palatino Linotype" w:hAnsi="Palatino Linotype" w:cs="Tahoma"/>
          <w:sz w:val="22"/>
          <w:szCs w:val="22"/>
        </w:rPr>
        <w:t xml:space="preserve"> de junio </w:t>
      </w:r>
      <w:r w:rsidR="008F4B45" w:rsidRPr="00473F17">
        <w:rPr>
          <w:rFonts w:ascii="Palatino Linotype" w:hAnsi="Palatino Linotype" w:cs="Tahoma"/>
          <w:sz w:val="22"/>
          <w:szCs w:val="22"/>
        </w:rPr>
        <w:t>del presente año</w:t>
      </w:r>
      <w:r w:rsidR="008F4B45" w:rsidRPr="00473F17">
        <w:rPr>
          <w:rFonts w:ascii="Palatino Linotype" w:eastAsia="Calibri" w:hAnsi="Palatino Linotype" w:cs="Tahoma"/>
          <w:bCs/>
          <w:sz w:val="22"/>
          <w:szCs w:val="22"/>
          <w:lang w:eastAsia="en-US"/>
        </w:rPr>
        <w:t>,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w:t>
      </w:r>
      <w:r w:rsidR="00525BFE">
        <w:rPr>
          <w:rFonts w:ascii="Palatino Linotype" w:eastAsia="Calibri" w:hAnsi="Palatino Linotype" w:cs="Tahoma"/>
          <w:bCs/>
          <w:sz w:val="22"/>
          <w:szCs w:val="22"/>
          <w:lang w:eastAsia="en-US"/>
        </w:rPr>
        <w:t>.</w:t>
      </w:r>
    </w:p>
    <w:p w14:paraId="579819EC" w14:textId="77777777" w:rsidR="008F4B45" w:rsidRPr="00473F17" w:rsidRDefault="008F4B45" w:rsidP="00414815">
      <w:pPr>
        <w:spacing w:line="360" w:lineRule="auto"/>
        <w:contextualSpacing/>
        <w:jc w:val="both"/>
        <w:rPr>
          <w:rFonts w:ascii="Palatino Linotype" w:hAnsi="Palatino Linotype" w:cs="Tahoma"/>
          <w:sz w:val="22"/>
          <w:szCs w:val="22"/>
        </w:rPr>
      </w:pPr>
    </w:p>
    <w:p w14:paraId="01276454" w14:textId="5A2F3E42" w:rsidR="008F4B45" w:rsidRPr="00473F17" w:rsidRDefault="0063734D" w:rsidP="00414815">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e) Ampliación de plazo.</w:t>
      </w:r>
    </w:p>
    <w:p w14:paraId="5F40AC14" w14:textId="77777777" w:rsidR="008F4B45" w:rsidRPr="00473F17" w:rsidRDefault="008F4B45" w:rsidP="00414815">
      <w:pPr>
        <w:spacing w:line="360" w:lineRule="auto"/>
        <w:contextualSpacing/>
        <w:jc w:val="both"/>
        <w:rPr>
          <w:rFonts w:ascii="Palatino Linotype" w:hAnsi="Palatino Linotype" w:cs="Tahoma"/>
          <w:sz w:val="22"/>
          <w:szCs w:val="22"/>
        </w:rPr>
      </w:pPr>
    </w:p>
    <w:p w14:paraId="4F1652A2" w14:textId="1DF43621" w:rsidR="008F4B45" w:rsidRPr="00473F17" w:rsidRDefault="008F4B45" w:rsidP="00414815">
      <w:pPr>
        <w:spacing w:line="360" w:lineRule="auto"/>
        <w:contextualSpacing/>
        <w:jc w:val="both"/>
        <w:rPr>
          <w:rFonts w:ascii="Palatino Linotype" w:hAnsi="Palatino Linotype" w:cs="Tahoma"/>
          <w:sz w:val="22"/>
          <w:szCs w:val="22"/>
        </w:rPr>
      </w:pPr>
      <w:r w:rsidRPr="00473F17">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0553B4">
        <w:rPr>
          <w:rFonts w:ascii="Palatino Linotype" w:hAnsi="Palatino Linotype" w:cs="Tahoma"/>
          <w:sz w:val="22"/>
          <w:szCs w:val="22"/>
        </w:rPr>
        <w:t>once</w:t>
      </w:r>
      <w:r w:rsidR="0063734D">
        <w:rPr>
          <w:rFonts w:ascii="Palatino Linotype" w:hAnsi="Palatino Linotype" w:cs="Tahoma"/>
          <w:sz w:val="22"/>
          <w:szCs w:val="22"/>
        </w:rPr>
        <w:t xml:space="preserve"> de junio</w:t>
      </w:r>
      <w:r w:rsidRPr="00473F17">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266CEE37" w14:textId="77777777" w:rsidR="008F4B45" w:rsidRPr="00473F17" w:rsidRDefault="008F4B45" w:rsidP="00414815">
      <w:pPr>
        <w:spacing w:line="360" w:lineRule="auto"/>
        <w:contextualSpacing/>
        <w:jc w:val="both"/>
        <w:rPr>
          <w:rFonts w:ascii="Palatino Linotype" w:hAnsi="Palatino Linotype" w:cs="Tahoma"/>
          <w:sz w:val="22"/>
          <w:szCs w:val="22"/>
        </w:rPr>
      </w:pPr>
    </w:p>
    <w:p w14:paraId="238C4D18" w14:textId="6965A3BD" w:rsidR="000553B4" w:rsidRDefault="0063734D" w:rsidP="00414815">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 xml:space="preserve">f) </w:t>
      </w:r>
      <w:r w:rsidR="000553B4">
        <w:rPr>
          <w:rFonts w:ascii="Palatino Linotype" w:hAnsi="Palatino Linotype" w:cs="Tahoma"/>
          <w:sz w:val="22"/>
          <w:szCs w:val="22"/>
        </w:rPr>
        <w:t>El once de junio de dos mil diecinueve, la Recurrente, a través del Sistema de Acceso a la Información Mexiquense, se desistió del Recurso de Revisión y señaló como razón de dicha situación la siguiente: “</w:t>
      </w:r>
      <w:r w:rsidR="000553B4" w:rsidRPr="000553B4">
        <w:rPr>
          <w:rFonts w:ascii="Palatino Linotype" w:hAnsi="Palatino Linotype" w:cs="Tahoma"/>
          <w:i/>
          <w:sz w:val="22"/>
          <w:szCs w:val="22"/>
        </w:rPr>
        <w:t>MOTIVOS PERSONALES</w:t>
      </w:r>
      <w:r w:rsidR="000553B4" w:rsidRPr="00512962">
        <w:rPr>
          <w:rFonts w:ascii="Palatino Linotype" w:hAnsi="Palatino Linotype" w:cs="Tahoma"/>
          <w:i/>
          <w:sz w:val="22"/>
          <w:szCs w:val="22"/>
        </w:rPr>
        <w:t>”</w:t>
      </w:r>
    </w:p>
    <w:p w14:paraId="58764D10" w14:textId="77777777" w:rsidR="000553B4" w:rsidRDefault="000553B4" w:rsidP="00414815">
      <w:pPr>
        <w:spacing w:line="360" w:lineRule="auto"/>
        <w:contextualSpacing/>
        <w:jc w:val="both"/>
        <w:rPr>
          <w:rFonts w:ascii="Palatino Linotype" w:hAnsi="Palatino Linotype" w:cs="Tahoma"/>
          <w:b/>
          <w:sz w:val="22"/>
          <w:szCs w:val="22"/>
        </w:rPr>
      </w:pPr>
    </w:p>
    <w:p w14:paraId="3FB4726E" w14:textId="77777777" w:rsidR="00913B76" w:rsidRDefault="00913B76" w:rsidP="00414815">
      <w:pPr>
        <w:spacing w:line="360" w:lineRule="auto"/>
        <w:contextualSpacing/>
        <w:jc w:val="both"/>
        <w:rPr>
          <w:rFonts w:ascii="Palatino Linotype" w:hAnsi="Palatino Linotype" w:cs="Tahoma"/>
          <w:b/>
          <w:sz w:val="22"/>
          <w:szCs w:val="22"/>
        </w:rPr>
      </w:pPr>
    </w:p>
    <w:p w14:paraId="0896BAC9" w14:textId="77777777" w:rsidR="00913B76" w:rsidRDefault="00913B76" w:rsidP="00414815">
      <w:pPr>
        <w:spacing w:line="360" w:lineRule="auto"/>
        <w:contextualSpacing/>
        <w:jc w:val="both"/>
        <w:rPr>
          <w:rFonts w:ascii="Palatino Linotype" w:hAnsi="Palatino Linotype" w:cs="Tahoma"/>
          <w:b/>
          <w:sz w:val="22"/>
          <w:szCs w:val="22"/>
        </w:rPr>
      </w:pPr>
    </w:p>
    <w:p w14:paraId="6DD4C4FB" w14:textId="4D773342" w:rsidR="0063734D" w:rsidRDefault="000553B4" w:rsidP="00414815">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lastRenderedPageBreak/>
        <w:t xml:space="preserve">g) </w:t>
      </w:r>
      <w:r w:rsidR="0063734D">
        <w:rPr>
          <w:rFonts w:ascii="Palatino Linotype" w:hAnsi="Palatino Linotype" w:cs="Tahoma"/>
          <w:b/>
          <w:sz w:val="22"/>
          <w:szCs w:val="22"/>
        </w:rPr>
        <w:t>Cierre de instrucción.</w:t>
      </w:r>
    </w:p>
    <w:p w14:paraId="09E55371" w14:textId="77777777" w:rsidR="0063734D" w:rsidRDefault="0063734D" w:rsidP="00414815">
      <w:pPr>
        <w:spacing w:line="360" w:lineRule="auto"/>
        <w:contextualSpacing/>
        <w:jc w:val="both"/>
        <w:rPr>
          <w:rFonts w:ascii="Palatino Linotype" w:hAnsi="Palatino Linotype" w:cs="Tahoma"/>
          <w:sz w:val="22"/>
          <w:szCs w:val="22"/>
        </w:rPr>
      </w:pPr>
    </w:p>
    <w:p w14:paraId="3BFB73E5" w14:textId="4C1D095C" w:rsidR="008F4B45" w:rsidRPr="00473F17" w:rsidRDefault="008F4B45" w:rsidP="00414815">
      <w:pPr>
        <w:spacing w:line="360" w:lineRule="auto"/>
        <w:contextualSpacing/>
        <w:jc w:val="both"/>
        <w:rPr>
          <w:rFonts w:ascii="Palatino Linotype" w:hAnsi="Palatino Linotype" w:cs="Tahoma"/>
          <w:sz w:val="22"/>
          <w:szCs w:val="22"/>
        </w:rPr>
      </w:pPr>
      <w:r w:rsidRPr="00473F17">
        <w:rPr>
          <w:rFonts w:ascii="Palatino Linotype" w:hAnsi="Palatino Linotype" w:cs="Tahoma"/>
          <w:sz w:val="22"/>
          <w:szCs w:val="22"/>
        </w:rPr>
        <w:t xml:space="preserve">El </w:t>
      </w:r>
      <w:r w:rsidR="000553B4">
        <w:rPr>
          <w:rFonts w:ascii="Palatino Linotype" w:hAnsi="Palatino Linotype" w:cs="Tahoma"/>
          <w:sz w:val="22"/>
          <w:szCs w:val="22"/>
        </w:rPr>
        <w:t>diecisiete</w:t>
      </w:r>
      <w:r w:rsidR="00B32215" w:rsidRPr="00473F17">
        <w:rPr>
          <w:rFonts w:ascii="Palatino Linotype" w:hAnsi="Palatino Linotype" w:cs="Tahoma"/>
          <w:sz w:val="22"/>
          <w:szCs w:val="22"/>
        </w:rPr>
        <w:t xml:space="preserve"> de junio</w:t>
      </w:r>
      <w:r w:rsidRPr="00473F17">
        <w:rPr>
          <w:rFonts w:ascii="Palatino Linotype" w:hAnsi="Palatino Linotype" w:cs="Tahoma"/>
          <w:sz w:val="22"/>
          <w:szCs w:val="22"/>
        </w:rPr>
        <w:t xml:space="preserve"> de dos mil diecinueve,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899EFB5" w14:textId="77777777" w:rsidR="008F4B45" w:rsidRPr="00473F17" w:rsidRDefault="008F4B45" w:rsidP="00414815">
      <w:pPr>
        <w:spacing w:line="360" w:lineRule="auto"/>
        <w:contextualSpacing/>
        <w:jc w:val="both"/>
        <w:rPr>
          <w:rFonts w:ascii="Palatino Linotype" w:hAnsi="Palatino Linotype" w:cs="Tahoma"/>
          <w:b/>
          <w:sz w:val="22"/>
          <w:szCs w:val="22"/>
        </w:rPr>
      </w:pPr>
    </w:p>
    <w:p w14:paraId="048DD297" w14:textId="77777777" w:rsidR="008F4B45" w:rsidRPr="00473F17" w:rsidRDefault="008F4B45" w:rsidP="00414815">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4FD4AA8B" w14:textId="77777777" w:rsidR="008F4B45" w:rsidRPr="00473F17" w:rsidRDefault="008F4B45" w:rsidP="00414815">
      <w:pPr>
        <w:spacing w:line="360" w:lineRule="auto"/>
        <w:contextualSpacing/>
        <w:jc w:val="both"/>
        <w:rPr>
          <w:rFonts w:ascii="Palatino Linotype" w:hAnsi="Palatino Linotype" w:cs="Tahoma"/>
          <w:color w:val="000000"/>
          <w:sz w:val="22"/>
          <w:szCs w:val="22"/>
        </w:rPr>
      </w:pPr>
    </w:p>
    <w:p w14:paraId="2C9F7F79" w14:textId="00DF1E89" w:rsidR="008F4B45" w:rsidRPr="00473F17" w:rsidRDefault="008F4B45" w:rsidP="00414815">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p>
    <w:p w14:paraId="7DEA0AC9" w14:textId="77777777" w:rsidR="008F4B45" w:rsidRPr="00473F17" w:rsidRDefault="008F4B45" w:rsidP="00414815">
      <w:pPr>
        <w:spacing w:line="360" w:lineRule="auto"/>
        <w:contextualSpacing/>
        <w:rPr>
          <w:rFonts w:ascii="Palatino Linotype" w:hAnsi="Palatino Linotype" w:cs="Tahoma"/>
          <w:b/>
          <w:sz w:val="22"/>
          <w:szCs w:val="22"/>
        </w:rPr>
      </w:pPr>
    </w:p>
    <w:p w14:paraId="16ACCC50" w14:textId="77777777" w:rsidR="008F4B45" w:rsidRPr="00473F17" w:rsidRDefault="008F4B45" w:rsidP="00414815">
      <w:pPr>
        <w:spacing w:line="360" w:lineRule="auto"/>
        <w:contextualSpacing/>
        <w:jc w:val="both"/>
        <w:rPr>
          <w:rFonts w:ascii="Palatino Linotype" w:eastAsia="Batang" w:hAnsi="Palatino Linotype" w:cs="Tahoma"/>
          <w:b/>
          <w:bCs/>
          <w:sz w:val="22"/>
          <w:szCs w:val="22"/>
        </w:rPr>
      </w:pPr>
      <w:r w:rsidRPr="00473F17">
        <w:rPr>
          <w:rFonts w:ascii="Palatino Linotype" w:eastAsia="Batang" w:hAnsi="Palatino Linotype" w:cs="Tahoma"/>
          <w:b/>
          <w:bCs/>
          <w:sz w:val="22"/>
          <w:szCs w:val="22"/>
        </w:rPr>
        <w:t xml:space="preserve">PRIMERO. Competencia. </w:t>
      </w:r>
    </w:p>
    <w:p w14:paraId="7E26E64F" w14:textId="77777777" w:rsidR="008F4B45" w:rsidRPr="00473F17" w:rsidRDefault="008F4B45" w:rsidP="00414815">
      <w:pPr>
        <w:spacing w:line="360" w:lineRule="auto"/>
        <w:contextualSpacing/>
        <w:jc w:val="both"/>
        <w:rPr>
          <w:rFonts w:ascii="Palatino Linotype" w:eastAsia="Batang" w:hAnsi="Palatino Linotype" w:cs="Tahoma"/>
          <w:b/>
          <w:bCs/>
          <w:sz w:val="22"/>
          <w:szCs w:val="22"/>
        </w:rPr>
      </w:pPr>
    </w:p>
    <w:p w14:paraId="355E6F51" w14:textId="77777777" w:rsidR="008F4B45" w:rsidRPr="00473F17" w:rsidRDefault="008F4B45" w:rsidP="00414815">
      <w:pPr>
        <w:spacing w:line="360" w:lineRule="auto"/>
        <w:contextualSpacing/>
        <w:jc w:val="both"/>
        <w:rPr>
          <w:rFonts w:ascii="Palatino Linotype" w:hAnsi="Palatino Linotype" w:cs="Tahoma"/>
          <w:sz w:val="22"/>
          <w:szCs w:val="22"/>
          <w:shd w:val="clear" w:color="auto" w:fill="FFFFFF"/>
        </w:rPr>
      </w:pPr>
      <w:r w:rsidRPr="00473F17">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473F17">
        <w:rPr>
          <w:rFonts w:ascii="Palatino Linotype" w:hAnsi="Palatino Linotype" w:cs="Tahoma"/>
          <w:sz w:val="22"/>
          <w:szCs w:val="22"/>
          <w:shd w:val="clear" w:color="auto" w:fill="FFFFFF"/>
        </w:rPr>
        <w:lastRenderedPageBreak/>
        <w:t>de la Ley Transparencia y Acceso a la Información Pública del Estado de México y 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2E151C4" w14:textId="77777777" w:rsidR="008F4B45" w:rsidRPr="00473F17" w:rsidRDefault="008F4B45" w:rsidP="00414815">
      <w:pPr>
        <w:spacing w:line="360" w:lineRule="auto"/>
        <w:contextualSpacing/>
        <w:jc w:val="both"/>
        <w:rPr>
          <w:rFonts w:ascii="Palatino Linotype" w:eastAsia="Calibri" w:hAnsi="Palatino Linotype" w:cs="Tahoma"/>
          <w:bCs/>
          <w:color w:val="000000"/>
          <w:sz w:val="22"/>
          <w:szCs w:val="22"/>
          <w:lang w:val="es-ES_tradnl" w:eastAsia="es-ES_tradnl"/>
        </w:rPr>
      </w:pPr>
    </w:p>
    <w:p w14:paraId="190A8FCB"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b/>
          <w:color w:val="000000"/>
          <w:sz w:val="22"/>
          <w:szCs w:val="22"/>
          <w:lang w:eastAsia="es-MX"/>
        </w:rPr>
        <w:t>SEGUNDO</w:t>
      </w:r>
      <w:r w:rsidRPr="00473F17">
        <w:rPr>
          <w:rFonts w:ascii="Palatino Linotype" w:eastAsia="Calibri" w:hAnsi="Palatino Linotype" w:cs="Tahoma"/>
          <w:color w:val="000000"/>
          <w:sz w:val="22"/>
          <w:szCs w:val="22"/>
          <w:lang w:eastAsia="es-MX"/>
        </w:rPr>
        <w:t xml:space="preserve">. </w:t>
      </w:r>
      <w:r w:rsidRPr="00473F17">
        <w:rPr>
          <w:rFonts w:ascii="Palatino Linotype" w:eastAsia="Calibri" w:hAnsi="Palatino Linotype" w:cs="Tahoma"/>
          <w:b/>
          <w:color w:val="000000"/>
          <w:sz w:val="22"/>
          <w:szCs w:val="22"/>
          <w:lang w:eastAsia="es-MX"/>
        </w:rPr>
        <w:t>Causales de improcedencia y sobreseimiento.</w:t>
      </w:r>
      <w:r w:rsidRPr="00473F17">
        <w:rPr>
          <w:rFonts w:ascii="Palatino Linotype" w:eastAsia="Calibri" w:hAnsi="Palatino Linotype" w:cs="Tahoma"/>
          <w:color w:val="000000"/>
          <w:sz w:val="22"/>
          <w:szCs w:val="22"/>
          <w:lang w:eastAsia="es-MX"/>
        </w:rPr>
        <w:t xml:space="preserve"> </w:t>
      </w:r>
    </w:p>
    <w:p w14:paraId="453B0C14"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054B47FE" w14:textId="77777777" w:rsidR="008F4B45" w:rsidRPr="00473F17" w:rsidRDefault="008F4B45" w:rsidP="00414815">
      <w:pPr>
        <w:pStyle w:val="Prrafodelista"/>
        <w:numPr>
          <w:ilvl w:val="0"/>
          <w:numId w:val="14"/>
        </w:numPr>
        <w:autoSpaceDE w:val="0"/>
        <w:autoSpaceDN w:val="0"/>
        <w:adjustRightInd w:val="0"/>
        <w:spacing w:line="360" w:lineRule="auto"/>
        <w:jc w:val="both"/>
        <w:rPr>
          <w:rFonts w:ascii="Palatino Linotype" w:eastAsia="Calibri" w:hAnsi="Palatino Linotype" w:cs="Tahoma"/>
          <w:color w:val="000000"/>
          <w:szCs w:val="22"/>
          <w:lang w:eastAsia="es-MX"/>
        </w:rPr>
      </w:pPr>
      <w:r w:rsidRPr="00473F17">
        <w:rPr>
          <w:rFonts w:ascii="Palatino Linotype" w:eastAsia="Calibri" w:hAnsi="Palatino Linotype" w:cs="Tahoma"/>
          <w:b/>
          <w:color w:val="000000"/>
          <w:szCs w:val="22"/>
          <w:lang w:eastAsia="es-MX"/>
        </w:rPr>
        <w:t>Causales de improcedencia.</w:t>
      </w:r>
    </w:p>
    <w:p w14:paraId="34157DE4" w14:textId="77777777" w:rsidR="008F4B45" w:rsidRPr="00473F17" w:rsidRDefault="008F4B45" w:rsidP="00414815">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14:paraId="378B6A85"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A825039"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744C87BA"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473F17">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6FFCF80"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0EC82EC1" w14:textId="77777777" w:rsidR="008F4B45" w:rsidRPr="00473F17" w:rsidRDefault="008F4B45" w:rsidP="00414815">
      <w:pPr>
        <w:pStyle w:val="Prrafodelista"/>
        <w:numPr>
          <w:ilvl w:val="0"/>
          <w:numId w:val="14"/>
        </w:numPr>
        <w:autoSpaceDE w:val="0"/>
        <w:autoSpaceDN w:val="0"/>
        <w:adjustRightInd w:val="0"/>
        <w:spacing w:line="360" w:lineRule="auto"/>
        <w:jc w:val="both"/>
        <w:rPr>
          <w:rFonts w:ascii="Palatino Linotype" w:eastAsia="Calibri" w:hAnsi="Palatino Linotype" w:cs="Tahoma"/>
          <w:b/>
          <w:color w:val="000000"/>
          <w:szCs w:val="22"/>
          <w:lang w:eastAsia="es-MX"/>
        </w:rPr>
      </w:pPr>
      <w:r w:rsidRPr="00473F17">
        <w:rPr>
          <w:rFonts w:ascii="Palatino Linotype" w:eastAsia="Calibri" w:hAnsi="Palatino Linotype" w:cs="Tahoma"/>
          <w:b/>
          <w:color w:val="000000"/>
          <w:szCs w:val="22"/>
          <w:lang w:eastAsia="es-MX"/>
        </w:rPr>
        <w:t>Causales de sobreseimiento.</w:t>
      </w:r>
    </w:p>
    <w:p w14:paraId="30B66001" w14:textId="77777777" w:rsidR="008F4B45" w:rsidRPr="00473F17"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5F8DE18D" w14:textId="77777777" w:rsidR="008F4B45" w:rsidRPr="00473F17"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hAnsi="Palatino Linotype" w:cs="Tahoma"/>
          <w:sz w:val="22"/>
          <w:szCs w:val="22"/>
        </w:rPr>
        <w:t xml:space="preserve">Por otra parte, el artículo 192 de la </w:t>
      </w:r>
      <w:r w:rsidRPr="00473F17">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6112BA3C" w14:textId="77777777" w:rsidR="008F4B45" w:rsidRPr="00473F17"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267F6BBC" w14:textId="77777777" w:rsidR="008F4B45" w:rsidRPr="000553B4" w:rsidRDefault="008F4B45" w:rsidP="00414815">
      <w:pPr>
        <w:numPr>
          <w:ilvl w:val="0"/>
          <w:numId w:val="11"/>
        </w:numPr>
        <w:spacing w:line="360" w:lineRule="auto"/>
        <w:contextualSpacing/>
        <w:jc w:val="both"/>
        <w:rPr>
          <w:rFonts w:ascii="Palatino Linotype" w:eastAsia="Calibri" w:hAnsi="Palatino Linotype" w:cs="Tahoma"/>
          <w:b/>
          <w:bCs/>
          <w:color w:val="000000"/>
          <w:sz w:val="22"/>
          <w:szCs w:val="22"/>
          <w:u w:val="single"/>
          <w:lang w:eastAsia="es-ES_tradnl"/>
        </w:rPr>
      </w:pPr>
      <w:r w:rsidRPr="000553B4">
        <w:rPr>
          <w:rFonts w:ascii="Palatino Linotype" w:eastAsia="Calibri" w:hAnsi="Palatino Linotype" w:cs="Tahoma"/>
          <w:b/>
          <w:bCs/>
          <w:color w:val="000000"/>
          <w:sz w:val="22"/>
          <w:szCs w:val="22"/>
          <w:u w:val="single"/>
          <w:lang w:eastAsia="es-ES_tradnl"/>
        </w:rPr>
        <w:t>El Recurrente se desista expresamente;</w:t>
      </w:r>
    </w:p>
    <w:p w14:paraId="0154E045" w14:textId="77777777" w:rsidR="008F4B45" w:rsidRPr="00473F17"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El Recurrente fallezca o, tratándose de personas morales se disuelva;</w:t>
      </w:r>
    </w:p>
    <w:p w14:paraId="302C69CB" w14:textId="77777777" w:rsidR="008F4B45" w:rsidRPr="000553B4"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0553B4">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32E36977" w14:textId="77777777" w:rsidR="008F4B45" w:rsidRPr="00473F17"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Admitido el recurso de revisión, aparezca alguna causal de improcedencia; y,</w:t>
      </w:r>
    </w:p>
    <w:p w14:paraId="5951BB9B" w14:textId="77777777" w:rsidR="008F4B45" w:rsidRPr="00473F17"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eastAsia="Calibri" w:hAnsi="Palatino Linotype" w:cs="Tahoma"/>
          <w:bCs/>
          <w:color w:val="000000"/>
          <w:sz w:val="22"/>
          <w:szCs w:val="22"/>
          <w:lang w:eastAsia="es-ES_tradnl"/>
        </w:rPr>
        <w:t>Cuando por cualquier motivo quede sin materia el recurso de revisión.</w:t>
      </w:r>
    </w:p>
    <w:p w14:paraId="2F970270" w14:textId="77777777" w:rsidR="008F4B45" w:rsidRPr="00473F17"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4F454BAB" w14:textId="21CD9C1D" w:rsidR="008F4B45" w:rsidRPr="00473F17" w:rsidRDefault="008F4B45" w:rsidP="00414815">
      <w:pPr>
        <w:spacing w:line="360" w:lineRule="auto"/>
        <w:contextualSpacing/>
        <w:jc w:val="both"/>
        <w:rPr>
          <w:rFonts w:ascii="Palatino Linotype" w:hAnsi="Palatino Linotype" w:cs="Tahoma"/>
          <w:sz w:val="22"/>
          <w:szCs w:val="22"/>
        </w:rPr>
      </w:pPr>
      <w:r w:rsidRPr="00473F17">
        <w:rPr>
          <w:rFonts w:ascii="Palatino Linotype" w:hAnsi="Palatino Linotype" w:cs="Tahoma"/>
          <w:sz w:val="22"/>
          <w:szCs w:val="22"/>
        </w:rPr>
        <w:t>Sin embargo, de los autos que corren agregados al expediente en el que se actúa, no fue posible advertir que el Recurrente se hubiera fallecido o hubiera aparecido una causal de improcedencia durante el trámite del presente Recurso, Por lo que no se actualizan dichas causales de sobreseimiento.</w:t>
      </w:r>
    </w:p>
    <w:p w14:paraId="3074B5D0" w14:textId="77777777" w:rsidR="008F4B45" w:rsidRPr="00473F17" w:rsidRDefault="008F4B45" w:rsidP="00414815">
      <w:pPr>
        <w:spacing w:line="360" w:lineRule="auto"/>
        <w:contextualSpacing/>
        <w:jc w:val="both"/>
        <w:rPr>
          <w:rFonts w:ascii="Palatino Linotype" w:hAnsi="Palatino Linotype" w:cs="Tahoma"/>
          <w:sz w:val="22"/>
          <w:szCs w:val="22"/>
        </w:rPr>
      </w:pPr>
    </w:p>
    <w:p w14:paraId="086FCC79" w14:textId="2CE046A5" w:rsidR="008F4B45"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r w:rsidRPr="00473F17">
        <w:rPr>
          <w:rFonts w:ascii="Palatino Linotype" w:hAnsi="Palatino Linotype" w:cs="Tahoma"/>
          <w:sz w:val="22"/>
          <w:szCs w:val="22"/>
        </w:rPr>
        <w:t>Ahora bien, es susceptible de análisis la actualización del supuesto jur</w:t>
      </w:r>
      <w:r w:rsidR="000553B4">
        <w:rPr>
          <w:rFonts w:ascii="Palatino Linotype" w:hAnsi="Palatino Linotype" w:cs="Tahoma"/>
          <w:sz w:val="22"/>
          <w:szCs w:val="22"/>
        </w:rPr>
        <w:t xml:space="preserve">ídico previsto en la fracción I, </w:t>
      </w:r>
      <w:r w:rsidRPr="00473F17">
        <w:rPr>
          <w:rFonts w:ascii="Palatino Linotype" w:hAnsi="Palatino Linotype" w:cs="Tahoma"/>
          <w:sz w:val="22"/>
          <w:szCs w:val="22"/>
        </w:rPr>
        <w:t xml:space="preserve">del artículo 192, de la Ley en cita, mismo que dispone que el Recurso de Revisión será sobreseído cuando </w:t>
      </w:r>
      <w:r w:rsidRPr="00473F17">
        <w:rPr>
          <w:rFonts w:ascii="Palatino Linotype" w:hAnsi="Palatino Linotype" w:cs="Tahoma"/>
          <w:b/>
          <w:sz w:val="22"/>
          <w:szCs w:val="22"/>
        </w:rPr>
        <w:t xml:space="preserve">el </w:t>
      </w:r>
      <w:r w:rsidR="000553B4">
        <w:rPr>
          <w:rFonts w:ascii="Palatino Linotype" w:hAnsi="Palatino Linotype" w:cs="Tahoma"/>
          <w:b/>
          <w:sz w:val="22"/>
          <w:szCs w:val="22"/>
        </w:rPr>
        <w:t>Recurrente se desista expresamente</w:t>
      </w:r>
      <w:r w:rsidRPr="00473F17">
        <w:rPr>
          <w:rFonts w:ascii="Palatino Linotype" w:eastAsia="Calibri" w:hAnsi="Palatino Linotype" w:cs="Tahoma"/>
          <w:bCs/>
          <w:color w:val="000000"/>
          <w:sz w:val="22"/>
          <w:szCs w:val="22"/>
          <w:lang w:eastAsia="es-ES_tradnl"/>
        </w:rPr>
        <w:t xml:space="preserve">. Ello, toda vez </w:t>
      </w:r>
      <w:r w:rsidR="000553B4">
        <w:rPr>
          <w:rFonts w:ascii="Palatino Linotype" w:eastAsia="Calibri" w:hAnsi="Palatino Linotype" w:cs="Tahoma"/>
          <w:bCs/>
          <w:color w:val="000000"/>
          <w:sz w:val="22"/>
          <w:szCs w:val="22"/>
          <w:lang w:eastAsia="es-ES_tradnl"/>
        </w:rPr>
        <w:t xml:space="preserve">que el Recurrente en fecha once de junio del dos mil diecinueve, a través del </w:t>
      </w:r>
      <w:r w:rsidR="000553B4" w:rsidRPr="000553B4">
        <w:rPr>
          <w:rFonts w:ascii="Palatino Linotype" w:eastAsia="Calibri" w:hAnsi="Palatino Linotype" w:cs="Tahoma"/>
          <w:bCs/>
          <w:color w:val="000000"/>
          <w:sz w:val="22"/>
          <w:szCs w:val="22"/>
          <w:lang w:eastAsia="es-ES_tradnl"/>
        </w:rPr>
        <w:t>Sistema de Acceso a la Información Mexiquense (SAIMEX)</w:t>
      </w:r>
      <w:r w:rsidR="000553B4">
        <w:rPr>
          <w:rFonts w:ascii="Palatino Linotype" w:eastAsia="Calibri" w:hAnsi="Palatino Linotype" w:cs="Tahoma"/>
          <w:bCs/>
          <w:color w:val="000000"/>
          <w:sz w:val="22"/>
          <w:szCs w:val="22"/>
          <w:lang w:eastAsia="es-ES_tradnl"/>
        </w:rPr>
        <w:t>,</w:t>
      </w:r>
      <w:r w:rsidR="000553B4" w:rsidRPr="000553B4">
        <w:rPr>
          <w:rFonts w:ascii="Palatino Linotype" w:eastAsia="Calibri" w:hAnsi="Palatino Linotype" w:cs="Tahoma"/>
          <w:bCs/>
          <w:color w:val="000000"/>
          <w:sz w:val="22"/>
          <w:szCs w:val="22"/>
          <w:lang w:eastAsia="es-ES_tradnl"/>
        </w:rPr>
        <w:t xml:space="preserve"> </w:t>
      </w:r>
      <w:r w:rsidR="000553B4">
        <w:rPr>
          <w:rFonts w:ascii="Palatino Linotype" w:eastAsia="Calibri" w:hAnsi="Palatino Linotype" w:cs="Tahoma"/>
          <w:bCs/>
          <w:color w:val="000000"/>
          <w:sz w:val="22"/>
          <w:szCs w:val="22"/>
          <w:lang w:eastAsia="es-ES_tradnl"/>
        </w:rPr>
        <w:t>se desistió expresamente del presente Recurso de Revisión, como se observa a continuación:</w:t>
      </w:r>
    </w:p>
    <w:p w14:paraId="02AF75E7" w14:textId="3E3E87A5" w:rsidR="000553B4" w:rsidRDefault="00766ACC" w:rsidP="00414815">
      <w:pPr>
        <w:spacing w:line="360" w:lineRule="auto"/>
        <w:contextualSpacing/>
        <w:jc w:val="both"/>
        <w:rPr>
          <w:rFonts w:ascii="Palatino Linotype" w:eastAsia="Calibri" w:hAnsi="Palatino Linotype" w:cs="Tahoma"/>
          <w:bCs/>
          <w:color w:val="000000"/>
          <w:sz w:val="22"/>
          <w:szCs w:val="22"/>
          <w:lang w:eastAsia="es-ES_tradnl"/>
        </w:rPr>
      </w:pPr>
      <w:r>
        <w:rPr>
          <w:noProof/>
          <w:lang w:eastAsia="es-MX"/>
        </w:rPr>
        <w:lastRenderedPageBreak/>
        <w:drawing>
          <wp:inline distT="0" distB="0" distL="0" distR="0" wp14:anchorId="7FE6A49F" wp14:editId="66832F82">
            <wp:extent cx="5648325" cy="423153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301" t="36643" r="20390" b="6193"/>
                    <a:stretch/>
                  </pic:blipFill>
                  <pic:spPr bwMode="auto">
                    <a:xfrm>
                      <a:off x="0" y="0"/>
                      <a:ext cx="5683411" cy="4257817"/>
                    </a:xfrm>
                    <a:prstGeom prst="rect">
                      <a:avLst/>
                    </a:prstGeom>
                    <a:ln>
                      <a:noFill/>
                    </a:ln>
                    <a:extLst>
                      <a:ext uri="{53640926-AAD7-44D8-BBD7-CCE9431645EC}">
                        <a14:shadowObscured xmlns:a14="http://schemas.microsoft.com/office/drawing/2010/main"/>
                      </a:ext>
                    </a:extLst>
                  </pic:spPr>
                </pic:pic>
              </a:graphicData>
            </a:graphic>
          </wp:inline>
        </w:drawing>
      </w:r>
    </w:p>
    <w:p w14:paraId="2E72A564" w14:textId="53353A43" w:rsidR="000553B4" w:rsidRPr="00766ACC" w:rsidRDefault="00766ACC" w:rsidP="00766ACC">
      <w:pPr>
        <w:spacing w:line="360" w:lineRule="auto"/>
        <w:contextualSpacing/>
        <w:jc w:val="center"/>
        <w:rPr>
          <w:rFonts w:ascii="Palatino Linotype" w:eastAsia="Calibri" w:hAnsi="Palatino Linotype" w:cs="Tahoma"/>
          <w:bCs/>
          <w:color w:val="000000"/>
          <w:szCs w:val="22"/>
          <w:lang w:eastAsia="es-ES_tradnl"/>
        </w:rPr>
      </w:pPr>
      <w:r w:rsidRPr="00766ACC">
        <w:rPr>
          <w:rFonts w:ascii="Palatino Linotype" w:eastAsia="Calibri" w:hAnsi="Palatino Linotype" w:cs="Tahoma"/>
          <w:bCs/>
          <w:color w:val="000000"/>
          <w:szCs w:val="22"/>
          <w:lang w:eastAsia="es-ES_tradnl"/>
        </w:rPr>
        <w:t>(Imagen extraía del Sistema de Acceso a la Información Mexiquense (SAIMEX))</w:t>
      </w:r>
    </w:p>
    <w:p w14:paraId="7F3FAC30" w14:textId="77777777" w:rsidR="000553B4" w:rsidRDefault="000553B4" w:rsidP="00414815">
      <w:pPr>
        <w:spacing w:line="360" w:lineRule="auto"/>
        <w:contextualSpacing/>
        <w:jc w:val="both"/>
        <w:rPr>
          <w:rFonts w:ascii="Palatino Linotype" w:eastAsia="Calibri" w:hAnsi="Palatino Linotype" w:cs="Tahoma"/>
          <w:bCs/>
          <w:color w:val="000000"/>
          <w:sz w:val="22"/>
          <w:szCs w:val="22"/>
          <w:lang w:eastAsia="es-ES_tradnl"/>
        </w:rPr>
      </w:pPr>
    </w:p>
    <w:p w14:paraId="3202C426" w14:textId="23FA4861" w:rsidR="000553B4" w:rsidRDefault="00766ACC" w:rsidP="00414815">
      <w:pPr>
        <w:spacing w:line="360" w:lineRule="auto"/>
        <w:contextualSpacing/>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 xml:space="preserve">En atención a las constancias que integran el expediente del </w:t>
      </w:r>
      <w:r w:rsidRPr="00766ACC">
        <w:rPr>
          <w:rFonts w:ascii="Palatino Linotype" w:eastAsia="Calibri" w:hAnsi="Palatino Linotype" w:cs="Tahoma"/>
          <w:bCs/>
          <w:color w:val="000000"/>
          <w:sz w:val="22"/>
          <w:szCs w:val="22"/>
          <w:lang w:eastAsia="es-ES_tradnl"/>
        </w:rPr>
        <w:t xml:space="preserve">Sistema de Acceso a la Información </w:t>
      </w:r>
      <w:r>
        <w:rPr>
          <w:rFonts w:ascii="Palatino Linotype" w:eastAsia="Calibri" w:hAnsi="Palatino Linotype" w:cs="Tahoma"/>
          <w:bCs/>
          <w:color w:val="000000"/>
          <w:sz w:val="22"/>
          <w:szCs w:val="22"/>
          <w:lang w:eastAsia="es-ES_tradnl"/>
        </w:rPr>
        <w:t xml:space="preserve">Mexiquense (SAIMEX) y que se insertan, se aprecia que el Recurrente se desistió del Recurso de Revisión motivo del presente fallo, asimismo, expresó como motivo o razón para su desistimiento </w:t>
      </w:r>
      <w:r>
        <w:rPr>
          <w:rFonts w:ascii="Palatino Linotype" w:eastAsia="Calibri" w:hAnsi="Palatino Linotype" w:cs="Tahoma"/>
          <w:bCs/>
          <w:i/>
          <w:color w:val="000000"/>
          <w:sz w:val="22"/>
          <w:szCs w:val="22"/>
          <w:lang w:eastAsia="es-ES_tradnl"/>
        </w:rPr>
        <w:t>“MOTIVOS PERSONALES”</w:t>
      </w:r>
      <w:r>
        <w:rPr>
          <w:rFonts w:ascii="Palatino Linotype" w:eastAsia="Calibri" w:hAnsi="Palatino Linotype" w:cs="Tahoma"/>
          <w:bCs/>
          <w:color w:val="000000"/>
          <w:sz w:val="22"/>
          <w:szCs w:val="22"/>
          <w:lang w:eastAsia="es-ES_tradnl"/>
        </w:rPr>
        <w:t>.</w:t>
      </w:r>
    </w:p>
    <w:p w14:paraId="253D08B0" w14:textId="77777777" w:rsidR="00766ACC" w:rsidRDefault="00766ACC" w:rsidP="00414815">
      <w:pPr>
        <w:spacing w:line="360" w:lineRule="auto"/>
        <w:contextualSpacing/>
        <w:jc w:val="both"/>
        <w:rPr>
          <w:rFonts w:ascii="Palatino Linotype" w:eastAsia="Calibri" w:hAnsi="Palatino Linotype" w:cs="Tahoma"/>
          <w:bCs/>
          <w:color w:val="000000"/>
          <w:sz w:val="22"/>
          <w:szCs w:val="22"/>
          <w:lang w:eastAsia="es-ES_tradnl"/>
        </w:rPr>
      </w:pPr>
    </w:p>
    <w:p w14:paraId="0B49C849" w14:textId="07C119BF" w:rsidR="00766ACC" w:rsidRDefault="00766ACC" w:rsidP="00414815">
      <w:pPr>
        <w:spacing w:line="360" w:lineRule="auto"/>
        <w:contextualSpacing/>
        <w:jc w:val="both"/>
        <w:rPr>
          <w:rFonts w:ascii="Palatino Linotype" w:eastAsia="Calibri" w:hAnsi="Palatino Linotype" w:cs="Tahoma"/>
          <w:sz w:val="22"/>
          <w:szCs w:val="22"/>
          <w:lang w:eastAsia="es-ES_tradnl"/>
        </w:rPr>
      </w:pPr>
      <w:r>
        <w:rPr>
          <w:rFonts w:ascii="Palatino Linotype" w:eastAsia="Calibri" w:hAnsi="Palatino Linotype" w:cs="Tahoma"/>
          <w:bCs/>
          <w:color w:val="000000"/>
          <w:sz w:val="22"/>
          <w:szCs w:val="22"/>
          <w:lang w:eastAsia="es-ES_tradnl"/>
        </w:rPr>
        <w:t xml:space="preserve">Por lo anterior, se aprecia que la Particular </w:t>
      </w:r>
      <w:r>
        <w:rPr>
          <w:rFonts w:ascii="Palatino Linotype" w:eastAsia="Calibri" w:hAnsi="Palatino Linotype" w:cs="Tahoma"/>
          <w:b/>
          <w:bCs/>
          <w:color w:val="000000"/>
          <w:sz w:val="22"/>
          <w:szCs w:val="22"/>
          <w:lang w:eastAsia="es-ES_tradnl"/>
        </w:rPr>
        <w:t xml:space="preserve">manifestó expresamente su voluntad de desistirse del Recurso de Revisión </w:t>
      </w:r>
      <w:r>
        <w:rPr>
          <w:rFonts w:ascii="Palatino Linotype" w:eastAsia="Calibri" w:hAnsi="Palatino Linotype" w:cs="Tahoma"/>
          <w:b/>
          <w:bCs/>
          <w:sz w:val="22"/>
          <w:szCs w:val="22"/>
          <w:lang w:eastAsia="en-US"/>
        </w:rPr>
        <w:t xml:space="preserve">02941/INFOEM/IP/RR/2019, </w:t>
      </w:r>
      <w:r>
        <w:rPr>
          <w:rFonts w:ascii="Palatino Linotype" w:eastAsia="Calibri" w:hAnsi="Palatino Linotype" w:cs="Tahoma"/>
          <w:sz w:val="22"/>
          <w:szCs w:val="22"/>
          <w:lang w:eastAsia="es-ES_tradnl"/>
        </w:rPr>
        <w:t xml:space="preserve">en consecuencia, se estima que se </w:t>
      </w:r>
      <w:r>
        <w:rPr>
          <w:rFonts w:ascii="Palatino Linotype" w:eastAsia="Calibri" w:hAnsi="Palatino Linotype" w:cs="Tahoma"/>
          <w:sz w:val="22"/>
          <w:szCs w:val="22"/>
          <w:lang w:eastAsia="es-ES_tradnl"/>
        </w:rPr>
        <w:lastRenderedPageBreak/>
        <w:t>actualiza el supuesto previsto en el artículo 192, fracción I, de la Ley de Transparencia y Acceso a la Información Pública del Estado de México y Municipios.</w:t>
      </w:r>
    </w:p>
    <w:p w14:paraId="5A2F0BD1" w14:textId="77777777" w:rsidR="00766ACC" w:rsidRDefault="00766ACC" w:rsidP="00414815">
      <w:pPr>
        <w:spacing w:line="360" w:lineRule="auto"/>
        <w:contextualSpacing/>
        <w:jc w:val="both"/>
        <w:rPr>
          <w:rFonts w:ascii="Palatino Linotype" w:eastAsia="Calibri" w:hAnsi="Palatino Linotype" w:cs="Tahoma"/>
          <w:sz w:val="22"/>
          <w:szCs w:val="22"/>
          <w:lang w:eastAsia="es-ES_tradnl"/>
        </w:rPr>
      </w:pPr>
    </w:p>
    <w:p w14:paraId="0A9C248E" w14:textId="77777777" w:rsidR="00766ACC" w:rsidRDefault="00766ACC" w:rsidP="00766ACC">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ese tenor, resulta aplicable la Jurisprudencia número </w:t>
      </w:r>
      <w:r w:rsidRPr="000B7BD0">
        <w:rPr>
          <w:rFonts w:ascii="Palatino Linotype" w:eastAsia="Calibri" w:hAnsi="Palatino Linotype" w:cs="Tahoma"/>
          <w:sz w:val="22"/>
          <w:szCs w:val="22"/>
          <w:lang w:eastAsia="es-ES_tradnl"/>
        </w:rPr>
        <w:t>1a./J.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23330506" w14:textId="77777777" w:rsidR="00766ACC" w:rsidRDefault="00766ACC" w:rsidP="00766ACC">
      <w:pPr>
        <w:spacing w:line="360" w:lineRule="auto"/>
        <w:jc w:val="both"/>
        <w:rPr>
          <w:rFonts w:ascii="Palatino Linotype" w:eastAsia="Calibri" w:hAnsi="Palatino Linotype" w:cs="Tahoma"/>
          <w:sz w:val="22"/>
          <w:szCs w:val="22"/>
          <w:lang w:eastAsia="es-ES_tradnl"/>
        </w:rPr>
      </w:pPr>
    </w:p>
    <w:p w14:paraId="77547BD0" w14:textId="77777777" w:rsidR="00766ACC"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w:t>
      </w:r>
      <w:r w:rsidRPr="00170828">
        <w:rPr>
          <w:rFonts w:ascii="Palatino Linotype" w:eastAsia="Calibri" w:hAnsi="Palatino Linotype" w:cs="Tahoma"/>
          <w:b/>
          <w:i/>
          <w:lang w:val="es-ES" w:eastAsia="es-ES_tradnl"/>
        </w:rPr>
        <w:t>DESISTIMIENTO DE LA INSTANCIA. SURTE EFECTOS DESDE EL MOMENTO EN QUE SE PRESENTA EL ESCRITO CORRESPONDIENTE.</w:t>
      </w:r>
      <w:r w:rsidRPr="00170828">
        <w:rPr>
          <w:rFonts w:ascii="Palatino Linotype" w:eastAsia="Calibri" w:hAnsi="Palatino Linotype" w:cs="Tahoma"/>
          <w:i/>
          <w:lang w:val="es-ES" w:eastAsia="es-ES_tradnl"/>
        </w:rPr>
        <w:cr/>
      </w:r>
    </w:p>
    <w:p w14:paraId="7F1EC315" w14:textId="77777777" w:rsidR="00766ACC" w:rsidRPr="00170828" w:rsidRDefault="00766ACC" w:rsidP="00766ACC">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eastAsia="Calibri" w:hAnsi="Palatino Linotype" w:cs="Tahoma"/>
          <w:i/>
          <w:lang w:val="es-ES" w:eastAsia="es-ES_tradnl"/>
        </w:rPr>
        <w:t>”</w:t>
      </w:r>
    </w:p>
    <w:p w14:paraId="4404049D" w14:textId="77777777" w:rsidR="008F4B45"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6A39FB10" w14:textId="77777777" w:rsidR="00766ACC" w:rsidRPr="00EA6E8E" w:rsidRDefault="00766ACC" w:rsidP="00766ACC">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citado se pude colegir que cuando la Recurrente presente un escrito de desistimiento, le hace saber a este Instituto la intención de destruir los efectos jurídicos </w:t>
      </w:r>
      <w:r>
        <w:rPr>
          <w:rFonts w:ascii="Palatino Linotype" w:hAnsi="Palatino Linotype" w:cs="Tahoma"/>
          <w:sz w:val="22"/>
          <w:szCs w:val="22"/>
        </w:rPr>
        <w:lastRenderedPageBreak/>
        <w:t>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D617A0A" w14:textId="77777777" w:rsidR="00766ACC" w:rsidRPr="00EA6E8E" w:rsidRDefault="00766ACC" w:rsidP="00766ACC">
      <w:pPr>
        <w:spacing w:line="360" w:lineRule="auto"/>
        <w:jc w:val="both"/>
        <w:rPr>
          <w:rFonts w:ascii="Palatino Linotype" w:hAnsi="Palatino Linotype" w:cs="Tahoma"/>
          <w:sz w:val="22"/>
          <w:szCs w:val="22"/>
        </w:rPr>
      </w:pPr>
    </w:p>
    <w:p w14:paraId="2F93BAAF" w14:textId="67FF590E" w:rsidR="00766ACC" w:rsidRPr="00731819" w:rsidRDefault="00766ACC" w:rsidP="00766ACC">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la Recurrente se desistió por la vía idónea para realizar dicha acción, a saber,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Pr>
          <w:rFonts w:ascii="Palatino Linotype" w:eastAsia="Calibri" w:hAnsi="Palatino Linotype" w:cs="Tahoma"/>
          <w:b/>
          <w:bCs/>
          <w:sz w:val="22"/>
          <w:szCs w:val="22"/>
          <w:lang w:eastAsia="en-US"/>
        </w:rPr>
        <w:t>02941/INFOEM/IP/RR/2019</w:t>
      </w:r>
      <w:r>
        <w:rPr>
          <w:rFonts w:ascii="Palatino Linotype" w:hAnsi="Palatino Linotype" w:cs="Tahoma"/>
          <w:sz w:val="22"/>
          <w:szCs w:val="22"/>
        </w:rPr>
        <w:t xml:space="preserve"> al actualizarse el supuesto previsto en el artículo 192, fracción I, de la Ley de Transparencia y Acceso a la Información Pública del Estado de México y Municipios, en relación con el 186, fracción I de ese ordenamiento legal.</w:t>
      </w:r>
    </w:p>
    <w:p w14:paraId="60D38EDA" w14:textId="77777777" w:rsidR="00766ACC" w:rsidRDefault="00766ACC" w:rsidP="00414815">
      <w:pPr>
        <w:pStyle w:val="Prrafodelista"/>
        <w:autoSpaceDE w:val="0"/>
        <w:autoSpaceDN w:val="0"/>
        <w:adjustRightInd w:val="0"/>
        <w:spacing w:line="360" w:lineRule="auto"/>
        <w:ind w:left="0"/>
        <w:jc w:val="both"/>
        <w:rPr>
          <w:rFonts w:ascii="Palatino Linotype" w:hAnsi="Palatino Linotype" w:cs="Arial"/>
          <w:szCs w:val="22"/>
        </w:rPr>
      </w:pPr>
    </w:p>
    <w:p w14:paraId="4709E705" w14:textId="4A356ACA" w:rsidR="00766ACC" w:rsidRPr="00766ACC" w:rsidRDefault="00766ACC" w:rsidP="00766ACC">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61F08960" w14:textId="77777777" w:rsidR="00766ACC" w:rsidRDefault="00766ACC" w:rsidP="00766ACC">
      <w:pPr>
        <w:spacing w:line="360" w:lineRule="auto"/>
        <w:jc w:val="center"/>
        <w:rPr>
          <w:rFonts w:ascii="Palatino Linotype" w:hAnsi="Palatino Linotype" w:cs="Arial"/>
          <w:b/>
          <w:bCs/>
          <w:color w:val="000000" w:themeColor="text1"/>
          <w:sz w:val="22"/>
          <w:szCs w:val="22"/>
        </w:rPr>
      </w:pPr>
    </w:p>
    <w:p w14:paraId="63D30A8E" w14:textId="77777777" w:rsidR="00766ACC" w:rsidRPr="00F143B3" w:rsidRDefault="00766ACC" w:rsidP="00766ACC">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r>
        <w:rPr>
          <w:rFonts w:ascii="Palatino Linotype" w:hAnsi="Palatino Linotype" w:cs="Arial"/>
          <w:b/>
          <w:bCs/>
          <w:color w:val="000000" w:themeColor="text1"/>
          <w:sz w:val="22"/>
          <w:szCs w:val="22"/>
        </w:rPr>
        <w:t>:</w:t>
      </w:r>
    </w:p>
    <w:p w14:paraId="3248CBE5" w14:textId="77777777" w:rsidR="00766ACC" w:rsidRPr="00F143B3" w:rsidRDefault="00766ACC" w:rsidP="00766ACC">
      <w:pPr>
        <w:spacing w:line="360" w:lineRule="auto"/>
        <w:jc w:val="both"/>
        <w:rPr>
          <w:rFonts w:ascii="Palatino Linotype" w:hAnsi="Palatino Linotype" w:cs="Arial"/>
          <w:bCs/>
          <w:color w:val="000000" w:themeColor="text1"/>
          <w:sz w:val="22"/>
          <w:szCs w:val="22"/>
        </w:rPr>
      </w:pPr>
    </w:p>
    <w:p w14:paraId="2DC2CFA8" w14:textId="593B6804" w:rsidR="00766ACC" w:rsidRDefault="00766ACC" w:rsidP="00766ACC">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Pr>
          <w:rFonts w:ascii="Palatino Linotype" w:eastAsia="Calibri" w:hAnsi="Palatino Linotype" w:cs="Tahoma"/>
          <w:b/>
          <w:bCs/>
          <w:sz w:val="22"/>
          <w:szCs w:val="22"/>
          <w:lang w:eastAsia="en-US"/>
        </w:rPr>
        <w:t>02941/INFOEM/IP/RR/2019</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haberse desistido expresamente la Recurrente</w:t>
      </w:r>
      <w:r w:rsidRPr="00F143B3">
        <w:rPr>
          <w:rFonts w:ascii="Palatino Linotype" w:hAnsi="Palatino Linotype" w:cs="Arial"/>
          <w:bCs/>
          <w:color w:val="000000" w:themeColor="text1"/>
          <w:sz w:val="22"/>
          <w:szCs w:val="22"/>
          <w:lang w:val="es-ES"/>
        </w:rPr>
        <w:t xml:space="preserve">, en términos del Considerando </w:t>
      </w:r>
      <w:r>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de la presente resolución.</w:t>
      </w:r>
    </w:p>
    <w:p w14:paraId="25A5341A" w14:textId="77777777" w:rsidR="00766ACC" w:rsidRPr="00F36D08" w:rsidRDefault="00766ACC" w:rsidP="00766ACC">
      <w:pPr>
        <w:spacing w:line="360" w:lineRule="auto"/>
        <w:jc w:val="both"/>
        <w:rPr>
          <w:rFonts w:ascii="Palatino Linotype" w:hAnsi="Palatino Linotype" w:cs="Arial"/>
          <w:bCs/>
          <w:color w:val="000000" w:themeColor="text1"/>
          <w:sz w:val="22"/>
          <w:szCs w:val="22"/>
          <w:lang w:val="es-ES"/>
        </w:rPr>
      </w:pPr>
    </w:p>
    <w:p w14:paraId="4DCC9BA4" w14:textId="77777777" w:rsidR="00766ACC" w:rsidRPr="00F143B3" w:rsidRDefault="00766ACC" w:rsidP="00766ACC">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3D7BC662" w14:textId="77777777" w:rsidR="00766ACC" w:rsidRPr="00F143B3" w:rsidRDefault="00766ACC" w:rsidP="00766ACC">
      <w:pPr>
        <w:spacing w:line="360" w:lineRule="auto"/>
        <w:jc w:val="both"/>
        <w:rPr>
          <w:rFonts w:ascii="Palatino Linotype" w:hAnsi="Palatino Linotype" w:cs="Arial"/>
          <w:bCs/>
          <w:color w:val="000000" w:themeColor="text1"/>
          <w:sz w:val="22"/>
          <w:szCs w:val="22"/>
          <w:lang w:val="es-ES"/>
        </w:rPr>
      </w:pPr>
    </w:p>
    <w:p w14:paraId="50767558" w14:textId="77777777" w:rsidR="00766ACC" w:rsidRDefault="00766ACC" w:rsidP="00766ACC">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w:t>
      </w:r>
      <w:r>
        <w:rPr>
          <w:rFonts w:ascii="Palatino Linotype" w:hAnsi="Palatino Linotype" w:cs="Tahoma"/>
          <w:sz w:val="22"/>
          <w:szCs w:val="22"/>
        </w:rPr>
        <w:t xml:space="preserve"> </w:t>
      </w:r>
      <w:r w:rsidRPr="001E458F">
        <w:rPr>
          <w:rFonts w:ascii="Palatino Linotype" w:hAnsi="Palatino Linotype" w:cs="Tahoma"/>
          <w:sz w:val="22"/>
          <w:szCs w:val="22"/>
        </w:rPr>
        <w:t>l</w:t>
      </w:r>
      <w:r>
        <w:rPr>
          <w:rFonts w:ascii="Palatino Linotype" w:hAnsi="Palatino Linotype" w:cs="Tahoma"/>
          <w:sz w:val="22"/>
          <w:szCs w:val="22"/>
        </w:rPr>
        <w:t>a</w:t>
      </w:r>
      <w:r w:rsidRPr="001E458F">
        <w:rPr>
          <w:rFonts w:ascii="Palatino Linotype" w:hAnsi="Palatino Linotype" w:cs="Tahoma"/>
          <w:sz w:val="22"/>
          <w:szCs w:val="22"/>
        </w:rPr>
        <w:t xml:space="preserve"> Recurrente la presente Resolución, asimismo, se hace de su conocimiento que de conformidad con lo establecido en el artículo 196 de la Ley de </w:t>
      </w:r>
      <w:r w:rsidRPr="001E458F">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6B807F57" w14:textId="77777777" w:rsidR="00766ACC" w:rsidRPr="00471A5E" w:rsidRDefault="00766ACC" w:rsidP="00766ACC">
      <w:pPr>
        <w:spacing w:line="360" w:lineRule="auto"/>
        <w:jc w:val="both"/>
        <w:rPr>
          <w:rFonts w:ascii="Palatino Linotype" w:hAnsi="Palatino Linotype" w:cs="Tahoma"/>
          <w:sz w:val="22"/>
          <w:szCs w:val="22"/>
          <w:lang w:val="es-ES"/>
        </w:rPr>
      </w:pPr>
    </w:p>
    <w:p w14:paraId="3BA22CA9" w14:textId="731D99AD" w:rsidR="00766ACC" w:rsidRPr="00471A5E" w:rsidRDefault="00766ACC" w:rsidP="00766ACC">
      <w:pPr>
        <w:spacing w:line="360" w:lineRule="auto"/>
        <w:jc w:val="both"/>
        <w:rPr>
          <w:rFonts w:ascii="Palatino Linotype" w:hAnsi="Palatino Linotype" w:cs="Tahoma"/>
          <w:sz w:val="22"/>
          <w:szCs w:val="22"/>
          <w:lang w:eastAsia="es-MX"/>
        </w:rPr>
      </w:pPr>
      <w:r w:rsidRPr="00471A5E">
        <w:rPr>
          <w:rFonts w:ascii="Palatino Linotype" w:hAnsi="Palatino Linotype" w:cs="Tahoma"/>
          <w:sz w:val="22"/>
          <w:szCs w:val="22"/>
          <w:lang w:eastAsia="es-MX"/>
        </w:rPr>
        <w:t xml:space="preserve">ASÍ, POR </w:t>
      </w:r>
      <w:r w:rsidRPr="00471A5E">
        <w:rPr>
          <w:rFonts w:ascii="Palatino Linotype" w:hAnsi="Palatino Linotype" w:cs="Tahoma"/>
          <w:b/>
          <w:sz w:val="22"/>
          <w:szCs w:val="22"/>
          <w:lang w:eastAsia="es-MX"/>
        </w:rPr>
        <w:t>UNANIMIDAD</w:t>
      </w:r>
      <w:r w:rsidRPr="00471A5E">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Pr>
          <w:rFonts w:ascii="Palatino Linotype" w:hAnsi="Palatino Linotype" w:cs="Tahoma"/>
          <w:sz w:val="22"/>
          <w:szCs w:val="22"/>
          <w:lang w:eastAsia="es-MX"/>
        </w:rPr>
        <w:t>VIGÉSIMA</w:t>
      </w:r>
      <w:r w:rsidR="006444C4">
        <w:rPr>
          <w:rFonts w:ascii="Palatino Linotype" w:hAnsi="Palatino Linotype" w:cs="Tahoma"/>
          <w:sz w:val="22"/>
          <w:szCs w:val="22"/>
          <w:lang w:eastAsia="es-MX"/>
        </w:rPr>
        <w:t xml:space="preserve"> CUARTA </w:t>
      </w:r>
      <w:r w:rsidRPr="00471A5E">
        <w:rPr>
          <w:rFonts w:ascii="Palatino Linotype" w:hAnsi="Palatino Linotype" w:cs="Tahoma"/>
          <w:sz w:val="22"/>
          <w:szCs w:val="22"/>
          <w:lang w:eastAsia="es-MX"/>
        </w:rPr>
        <w:t xml:space="preserve">SESIÓN ORDINARIA, CELEBRADA EL </w:t>
      </w:r>
      <w:r>
        <w:rPr>
          <w:rFonts w:ascii="Palatino Linotype" w:hAnsi="Palatino Linotype" w:cs="Tahoma"/>
          <w:sz w:val="22"/>
          <w:szCs w:val="22"/>
          <w:lang w:eastAsia="es-MX"/>
        </w:rPr>
        <w:t>VEINTI</w:t>
      </w:r>
      <w:r w:rsidR="006444C4">
        <w:rPr>
          <w:rFonts w:ascii="Palatino Linotype" w:hAnsi="Palatino Linotype" w:cs="Tahoma"/>
          <w:sz w:val="22"/>
          <w:szCs w:val="22"/>
          <w:lang w:eastAsia="es-MX"/>
        </w:rPr>
        <w:t>SEIS</w:t>
      </w:r>
      <w:r w:rsidRPr="00471A5E">
        <w:rPr>
          <w:rFonts w:ascii="Palatino Linotype" w:hAnsi="Palatino Linotype" w:cs="Tahoma"/>
          <w:sz w:val="22"/>
          <w:szCs w:val="22"/>
          <w:lang w:eastAsia="es-MX"/>
        </w:rPr>
        <w:t xml:space="preserve"> DE </w:t>
      </w:r>
      <w:r w:rsidR="006444C4">
        <w:rPr>
          <w:rFonts w:ascii="Palatino Linotype" w:hAnsi="Palatino Linotype" w:cs="Tahoma"/>
          <w:sz w:val="22"/>
          <w:szCs w:val="22"/>
          <w:lang w:eastAsia="es-MX"/>
        </w:rPr>
        <w:t>JUNIO</w:t>
      </w:r>
      <w:r w:rsidRPr="00471A5E">
        <w:rPr>
          <w:rFonts w:ascii="Palatino Linotype" w:hAnsi="Palatino Linotype" w:cs="Tahoma"/>
          <w:sz w:val="22"/>
          <w:szCs w:val="22"/>
          <w:lang w:eastAsia="es-MX"/>
        </w:rPr>
        <w:t xml:space="preserve"> 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766ACC" w:rsidRPr="00471A5E" w14:paraId="7F63288D" w14:textId="77777777" w:rsidTr="0010149E">
        <w:tc>
          <w:tcPr>
            <w:tcW w:w="9072" w:type="dxa"/>
            <w:gridSpan w:val="2"/>
          </w:tcPr>
          <w:p w14:paraId="57981334" w14:textId="77777777" w:rsidR="00766ACC" w:rsidRPr="00471A5E" w:rsidRDefault="00766ACC" w:rsidP="0010149E">
            <w:pPr>
              <w:spacing w:line="360" w:lineRule="auto"/>
              <w:jc w:val="center"/>
              <w:rPr>
                <w:rFonts w:ascii="Palatino Linotype" w:eastAsia="Calibri" w:hAnsi="Palatino Linotype" w:cs="Tahoma"/>
                <w:b/>
                <w:sz w:val="22"/>
                <w:szCs w:val="22"/>
                <w:lang w:eastAsia="es-MX"/>
              </w:rPr>
            </w:pPr>
          </w:p>
          <w:p w14:paraId="00259A7F" w14:textId="77777777" w:rsidR="00766ACC" w:rsidRDefault="00766ACC" w:rsidP="0010149E">
            <w:pPr>
              <w:tabs>
                <w:tab w:val="left" w:pos="2445"/>
                <w:tab w:val="center" w:pos="4428"/>
              </w:tabs>
              <w:spacing w:line="360" w:lineRule="auto"/>
              <w:jc w:val="center"/>
              <w:rPr>
                <w:rFonts w:ascii="Palatino Linotype" w:eastAsia="Calibri" w:hAnsi="Palatino Linotype" w:cs="Tahoma"/>
                <w:b/>
                <w:sz w:val="22"/>
                <w:szCs w:val="22"/>
                <w:lang w:eastAsia="es-MX"/>
              </w:rPr>
            </w:pPr>
          </w:p>
          <w:p w14:paraId="6F2CCE28" w14:textId="77777777" w:rsidR="00766ACC" w:rsidRDefault="00766ACC" w:rsidP="0010149E">
            <w:pPr>
              <w:tabs>
                <w:tab w:val="left" w:pos="2445"/>
                <w:tab w:val="center" w:pos="4428"/>
              </w:tabs>
              <w:spacing w:line="360" w:lineRule="auto"/>
              <w:jc w:val="center"/>
              <w:rPr>
                <w:rFonts w:ascii="Palatino Linotype" w:eastAsia="Calibri" w:hAnsi="Palatino Linotype" w:cs="Tahoma"/>
                <w:b/>
                <w:sz w:val="22"/>
                <w:szCs w:val="22"/>
                <w:lang w:eastAsia="es-MX"/>
              </w:rPr>
            </w:pPr>
          </w:p>
          <w:p w14:paraId="24EDD496" w14:textId="77777777" w:rsidR="00766ACC" w:rsidRPr="00471A5E" w:rsidRDefault="00766ACC" w:rsidP="0010149E">
            <w:pPr>
              <w:tabs>
                <w:tab w:val="left" w:pos="2445"/>
                <w:tab w:val="center" w:pos="4428"/>
              </w:tabs>
              <w:spacing w:line="360" w:lineRule="auto"/>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Zulema Martínez Sánchez</w:t>
            </w:r>
          </w:p>
          <w:p w14:paraId="5301424D" w14:textId="77777777" w:rsidR="00766ACC" w:rsidRPr="00471A5E" w:rsidRDefault="00766ACC" w:rsidP="0010149E">
            <w:pPr>
              <w:spacing w:line="360" w:lineRule="auto"/>
              <w:ind w:right="-108"/>
              <w:jc w:val="center"/>
              <w:rPr>
                <w:rFonts w:ascii="Palatino Linotype" w:eastAsia="Calibri" w:hAnsi="Palatino Linotype" w:cs="Tahoma"/>
                <w:sz w:val="22"/>
                <w:szCs w:val="22"/>
                <w:lang w:eastAsia="es-MX"/>
              </w:rPr>
            </w:pPr>
            <w:r w:rsidRPr="00471A5E">
              <w:rPr>
                <w:rFonts w:ascii="Palatino Linotype" w:eastAsia="Calibri" w:hAnsi="Palatino Linotype" w:cs="Tahoma"/>
                <w:sz w:val="22"/>
                <w:szCs w:val="22"/>
                <w:lang w:eastAsia="es-MX"/>
              </w:rPr>
              <w:t>Comisionada Presidenta</w:t>
            </w:r>
          </w:p>
          <w:p w14:paraId="72596C92" w14:textId="77777777" w:rsidR="00766ACC" w:rsidRPr="00471A5E" w:rsidRDefault="00766ACC" w:rsidP="0010149E">
            <w:pPr>
              <w:spacing w:line="360" w:lineRule="auto"/>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p w14:paraId="6BA70CC1" w14:textId="77777777" w:rsidR="00766ACC" w:rsidRDefault="00766ACC" w:rsidP="0010149E">
            <w:pPr>
              <w:spacing w:line="360" w:lineRule="auto"/>
              <w:ind w:right="-108"/>
              <w:rPr>
                <w:rFonts w:ascii="Palatino Linotype" w:eastAsia="Calibri" w:hAnsi="Palatino Linotype" w:cs="Tahoma"/>
                <w:b/>
                <w:sz w:val="22"/>
                <w:szCs w:val="22"/>
              </w:rPr>
            </w:pPr>
          </w:p>
          <w:p w14:paraId="542BBA78" w14:textId="77777777" w:rsidR="00913B76" w:rsidRDefault="00913B76" w:rsidP="0010149E">
            <w:pPr>
              <w:spacing w:line="360" w:lineRule="auto"/>
              <w:ind w:right="-108"/>
              <w:rPr>
                <w:rFonts w:ascii="Palatino Linotype" w:eastAsia="Calibri" w:hAnsi="Palatino Linotype" w:cs="Tahoma"/>
                <w:b/>
                <w:sz w:val="22"/>
                <w:szCs w:val="22"/>
              </w:rPr>
            </w:pPr>
          </w:p>
          <w:p w14:paraId="02A141BA" w14:textId="77777777" w:rsidR="00766ACC" w:rsidRPr="00471A5E" w:rsidRDefault="00766ACC" w:rsidP="0010149E">
            <w:pPr>
              <w:spacing w:line="360" w:lineRule="auto"/>
              <w:ind w:right="-108"/>
              <w:rPr>
                <w:rFonts w:ascii="Palatino Linotype" w:eastAsia="Calibri" w:hAnsi="Palatino Linotype" w:cs="Tahoma"/>
                <w:b/>
                <w:sz w:val="22"/>
                <w:szCs w:val="22"/>
              </w:rPr>
            </w:pPr>
          </w:p>
        </w:tc>
      </w:tr>
      <w:tr w:rsidR="00766ACC" w:rsidRPr="00471A5E" w14:paraId="20A3E787" w14:textId="77777777" w:rsidTr="0010149E">
        <w:trPr>
          <w:trHeight w:val="2016"/>
        </w:trPr>
        <w:tc>
          <w:tcPr>
            <w:tcW w:w="4536" w:type="dxa"/>
          </w:tcPr>
          <w:p w14:paraId="1A179AF8" w14:textId="77777777" w:rsidR="00766ACC" w:rsidRPr="00471A5E" w:rsidRDefault="00766ACC" w:rsidP="0010149E">
            <w:pPr>
              <w:spacing w:line="360" w:lineRule="auto"/>
              <w:ind w:right="879"/>
              <w:jc w:val="center"/>
              <w:rPr>
                <w:rFonts w:ascii="Palatino Linotype" w:eastAsia="Calibri" w:hAnsi="Palatino Linotype" w:cs="Tahoma"/>
                <w:b/>
                <w:sz w:val="22"/>
                <w:szCs w:val="22"/>
              </w:rPr>
            </w:pPr>
            <w:r w:rsidRPr="00471A5E">
              <w:rPr>
                <w:rFonts w:ascii="Palatino Linotype" w:eastAsia="Calibri" w:hAnsi="Palatino Linotype" w:cs="Tahoma"/>
                <w:b/>
                <w:sz w:val="22"/>
                <w:szCs w:val="22"/>
              </w:rPr>
              <w:t xml:space="preserve">Eva Abaid Yapur </w:t>
            </w:r>
          </w:p>
          <w:p w14:paraId="16A0DC4F" w14:textId="77777777" w:rsidR="00766ACC" w:rsidRPr="00471A5E" w:rsidRDefault="00766ACC" w:rsidP="0010149E">
            <w:pPr>
              <w:spacing w:line="360" w:lineRule="auto"/>
              <w:ind w:right="879"/>
              <w:jc w:val="center"/>
              <w:rPr>
                <w:rFonts w:ascii="Palatino Linotype" w:eastAsia="Calibri" w:hAnsi="Palatino Linotype" w:cs="Tahoma"/>
                <w:sz w:val="22"/>
                <w:szCs w:val="22"/>
              </w:rPr>
            </w:pPr>
            <w:r w:rsidRPr="00471A5E">
              <w:rPr>
                <w:rFonts w:ascii="Palatino Linotype" w:eastAsia="Calibri" w:hAnsi="Palatino Linotype" w:cs="Tahoma"/>
                <w:sz w:val="22"/>
                <w:szCs w:val="22"/>
              </w:rPr>
              <w:t>Comisionada</w:t>
            </w:r>
          </w:p>
          <w:p w14:paraId="1B3A7540" w14:textId="2CB0D71E" w:rsidR="006444C4" w:rsidRPr="00471A5E" w:rsidRDefault="006444C4" w:rsidP="006444C4">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                       </w:t>
            </w:r>
            <w:r w:rsidRPr="00471A5E">
              <w:rPr>
                <w:rFonts w:ascii="Palatino Linotype" w:eastAsia="Calibri" w:hAnsi="Palatino Linotype" w:cs="Tahoma"/>
                <w:b/>
                <w:bCs/>
                <w:sz w:val="22"/>
                <w:szCs w:val="22"/>
                <w:lang w:eastAsia="en-US"/>
              </w:rPr>
              <w:t>(Rúbrica)</w:t>
            </w:r>
          </w:p>
          <w:p w14:paraId="34308FBA" w14:textId="6CA5444F" w:rsidR="00766ACC" w:rsidRPr="00471A5E" w:rsidRDefault="00766ACC" w:rsidP="0010149E">
            <w:pPr>
              <w:spacing w:line="360" w:lineRule="auto"/>
              <w:ind w:right="879"/>
              <w:jc w:val="center"/>
              <w:rPr>
                <w:rFonts w:ascii="Palatino Linotype" w:eastAsia="Calibri" w:hAnsi="Palatino Linotype" w:cs="Tahoma"/>
                <w:sz w:val="22"/>
                <w:szCs w:val="22"/>
                <w:lang w:eastAsia="es-MX"/>
              </w:rPr>
            </w:pPr>
          </w:p>
        </w:tc>
        <w:tc>
          <w:tcPr>
            <w:tcW w:w="4536" w:type="dxa"/>
          </w:tcPr>
          <w:p w14:paraId="4606A1EB" w14:textId="77777777" w:rsidR="00766ACC" w:rsidRPr="00471A5E" w:rsidRDefault="00766ACC" w:rsidP="0010149E">
            <w:pPr>
              <w:tabs>
                <w:tab w:val="center" w:pos="2160"/>
              </w:tabs>
              <w:spacing w:line="360" w:lineRule="auto"/>
              <w:ind w:left="181"/>
              <w:rPr>
                <w:rFonts w:ascii="Palatino Linotype" w:eastAsia="Calibri" w:hAnsi="Palatino Linotype" w:cs="Tahoma"/>
                <w:b/>
                <w:sz w:val="22"/>
                <w:szCs w:val="22"/>
                <w:lang w:eastAsia="es-MX"/>
              </w:rPr>
            </w:pPr>
            <w:r w:rsidRPr="00471A5E">
              <w:rPr>
                <w:rFonts w:ascii="Palatino Linotype" w:eastAsia="Calibri" w:hAnsi="Palatino Linotype" w:cs="Tahoma"/>
                <w:sz w:val="22"/>
                <w:szCs w:val="22"/>
                <w:lang w:eastAsia="es-MX"/>
              </w:rPr>
              <w:t xml:space="preserve">       </w:t>
            </w:r>
            <w:r w:rsidRPr="00471A5E">
              <w:rPr>
                <w:rFonts w:ascii="Palatino Linotype" w:eastAsia="Calibri" w:hAnsi="Palatino Linotype" w:cs="Tahoma"/>
                <w:sz w:val="22"/>
                <w:szCs w:val="22"/>
                <w:lang w:eastAsia="es-MX"/>
              </w:rPr>
              <w:tab/>
            </w:r>
            <w:r w:rsidRPr="00471A5E">
              <w:rPr>
                <w:rFonts w:ascii="Palatino Linotype" w:eastAsia="Calibri" w:hAnsi="Palatino Linotype" w:cs="Tahoma"/>
                <w:b/>
                <w:sz w:val="22"/>
                <w:szCs w:val="22"/>
                <w:lang w:eastAsia="es-MX"/>
              </w:rPr>
              <w:t>José Guadalupe Luna Hernández</w:t>
            </w:r>
          </w:p>
          <w:p w14:paraId="077E9BED" w14:textId="77777777" w:rsidR="00766ACC" w:rsidRPr="00471A5E" w:rsidRDefault="00766ACC" w:rsidP="0010149E">
            <w:pPr>
              <w:spacing w:line="360" w:lineRule="auto"/>
              <w:ind w:left="181" w:right="-108"/>
              <w:jc w:val="center"/>
              <w:rPr>
                <w:rFonts w:ascii="Palatino Linotype" w:eastAsia="Calibri" w:hAnsi="Palatino Linotype" w:cs="Tahoma"/>
                <w:sz w:val="22"/>
                <w:szCs w:val="22"/>
                <w:lang w:eastAsia="es-MX"/>
              </w:rPr>
            </w:pPr>
            <w:r w:rsidRPr="00471A5E">
              <w:rPr>
                <w:rFonts w:ascii="Palatino Linotype" w:eastAsia="Calibri" w:hAnsi="Palatino Linotype" w:cs="Tahoma"/>
                <w:sz w:val="22"/>
                <w:szCs w:val="22"/>
                <w:lang w:eastAsia="es-MX"/>
              </w:rPr>
              <w:t>Comisionado</w:t>
            </w:r>
          </w:p>
          <w:p w14:paraId="1F3087A0" w14:textId="77777777" w:rsidR="00766ACC" w:rsidRPr="00471A5E" w:rsidRDefault="00766ACC" w:rsidP="0010149E">
            <w:pPr>
              <w:spacing w:line="360" w:lineRule="auto"/>
              <w:jc w:val="center"/>
              <w:rPr>
                <w:rFonts w:ascii="Palatino Linotype" w:eastAsia="Calibri" w:hAnsi="Palatino Linotype" w:cs="Tahoma"/>
                <w:b/>
                <w:bCs/>
                <w:sz w:val="22"/>
                <w:szCs w:val="22"/>
                <w:lang w:eastAsia="en-US"/>
              </w:rPr>
            </w:pPr>
            <w:r w:rsidRPr="00471A5E">
              <w:rPr>
                <w:rFonts w:ascii="Palatino Linotype" w:eastAsia="Calibri" w:hAnsi="Palatino Linotype" w:cs="Tahoma"/>
                <w:b/>
                <w:bCs/>
                <w:sz w:val="22"/>
                <w:szCs w:val="22"/>
                <w:lang w:eastAsia="en-US"/>
              </w:rPr>
              <w:t>(Rúbrica)</w:t>
            </w:r>
          </w:p>
          <w:p w14:paraId="23CFC544" w14:textId="77777777" w:rsidR="00766ACC" w:rsidRDefault="00766ACC" w:rsidP="0010149E">
            <w:pPr>
              <w:spacing w:line="360" w:lineRule="auto"/>
              <w:ind w:left="181"/>
              <w:rPr>
                <w:rFonts w:ascii="Palatino Linotype" w:eastAsia="Calibri" w:hAnsi="Palatino Linotype" w:cs="Tahoma"/>
                <w:sz w:val="22"/>
                <w:szCs w:val="22"/>
                <w:lang w:eastAsia="es-MX"/>
              </w:rPr>
            </w:pPr>
          </w:p>
          <w:p w14:paraId="74CF87C2" w14:textId="77777777" w:rsidR="00766ACC" w:rsidRDefault="00766ACC" w:rsidP="0010149E">
            <w:pPr>
              <w:spacing w:line="360" w:lineRule="auto"/>
              <w:ind w:left="181"/>
              <w:rPr>
                <w:rFonts w:ascii="Palatino Linotype" w:eastAsia="Calibri" w:hAnsi="Palatino Linotype" w:cs="Tahoma"/>
                <w:sz w:val="22"/>
                <w:szCs w:val="22"/>
                <w:lang w:eastAsia="es-MX"/>
              </w:rPr>
            </w:pPr>
          </w:p>
          <w:p w14:paraId="5898174F" w14:textId="77777777" w:rsidR="00766ACC" w:rsidRDefault="00766ACC" w:rsidP="0010149E">
            <w:pPr>
              <w:spacing w:line="360" w:lineRule="auto"/>
              <w:ind w:left="181"/>
              <w:rPr>
                <w:rFonts w:ascii="Palatino Linotype" w:eastAsia="Calibri" w:hAnsi="Palatino Linotype" w:cs="Tahoma"/>
                <w:sz w:val="22"/>
                <w:szCs w:val="22"/>
                <w:lang w:eastAsia="es-MX"/>
              </w:rPr>
            </w:pPr>
          </w:p>
          <w:p w14:paraId="5DC31906" w14:textId="77777777" w:rsidR="00766ACC" w:rsidRPr="00471A5E" w:rsidRDefault="00766ACC" w:rsidP="0010149E">
            <w:pPr>
              <w:spacing w:line="360" w:lineRule="auto"/>
              <w:ind w:left="181"/>
              <w:rPr>
                <w:rFonts w:ascii="Palatino Linotype" w:eastAsia="Calibri" w:hAnsi="Palatino Linotype" w:cs="Tahoma"/>
                <w:sz w:val="22"/>
                <w:szCs w:val="22"/>
                <w:lang w:eastAsia="es-MX"/>
              </w:rPr>
            </w:pPr>
          </w:p>
        </w:tc>
      </w:tr>
      <w:tr w:rsidR="00766ACC" w:rsidRPr="00471A5E" w14:paraId="3458CF38" w14:textId="77777777" w:rsidTr="0010149E">
        <w:trPr>
          <w:trHeight w:val="80"/>
        </w:trPr>
        <w:tc>
          <w:tcPr>
            <w:tcW w:w="4536" w:type="dxa"/>
          </w:tcPr>
          <w:p w14:paraId="4AF5F28B" w14:textId="77777777" w:rsidR="00766ACC" w:rsidRPr="00471A5E" w:rsidRDefault="00766ACC" w:rsidP="0010149E">
            <w:pPr>
              <w:spacing w:line="360" w:lineRule="auto"/>
              <w:ind w:right="879"/>
              <w:jc w:val="center"/>
              <w:rPr>
                <w:rFonts w:ascii="Palatino Linotype" w:eastAsia="Calibri" w:hAnsi="Palatino Linotype" w:cs="Tahoma"/>
                <w:b/>
                <w:sz w:val="22"/>
                <w:szCs w:val="22"/>
                <w:lang w:val="es-ES_tradnl"/>
              </w:rPr>
            </w:pPr>
            <w:r w:rsidRPr="00471A5E">
              <w:rPr>
                <w:rFonts w:ascii="Palatino Linotype" w:eastAsia="Calibri" w:hAnsi="Palatino Linotype" w:cs="Tahoma"/>
                <w:b/>
                <w:sz w:val="22"/>
                <w:szCs w:val="22"/>
              </w:rPr>
              <w:lastRenderedPageBreak/>
              <w:t xml:space="preserve"> </w:t>
            </w:r>
            <w:r w:rsidRPr="00471A5E">
              <w:rPr>
                <w:rFonts w:ascii="Palatino Linotype" w:eastAsia="Calibri" w:hAnsi="Palatino Linotype" w:cs="Tahoma"/>
                <w:b/>
                <w:sz w:val="22"/>
                <w:szCs w:val="22"/>
                <w:lang w:val="es-ES_tradnl"/>
              </w:rPr>
              <w:t xml:space="preserve">Javier Martínez Cruz </w:t>
            </w:r>
          </w:p>
          <w:p w14:paraId="5866A9CB" w14:textId="77777777" w:rsidR="00766ACC" w:rsidRPr="00471A5E" w:rsidRDefault="00766ACC" w:rsidP="0010149E">
            <w:pPr>
              <w:spacing w:line="360" w:lineRule="auto"/>
              <w:ind w:right="879"/>
              <w:jc w:val="center"/>
              <w:rPr>
                <w:rFonts w:ascii="Palatino Linotype" w:eastAsia="Calibri" w:hAnsi="Palatino Linotype" w:cs="Tahoma"/>
                <w:b/>
                <w:sz w:val="22"/>
                <w:szCs w:val="22"/>
              </w:rPr>
            </w:pPr>
            <w:r w:rsidRPr="00471A5E">
              <w:rPr>
                <w:rFonts w:ascii="Palatino Linotype" w:eastAsia="Calibri" w:hAnsi="Palatino Linotype" w:cs="Tahoma"/>
                <w:sz w:val="22"/>
                <w:szCs w:val="22"/>
              </w:rPr>
              <w:t>Comisionado</w:t>
            </w:r>
          </w:p>
          <w:p w14:paraId="758CAEC7" w14:textId="77777777" w:rsidR="00766ACC" w:rsidRPr="00471A5E" w:rsidRDefault="00766ACC" w:rsidP="0010149E">
            <w:pPr>
              <w:spacing w:line="360" w:lineRule="auto"/>
              <w:ind w:right="879"/>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p w14:paraId="311A06EC" w14:textId="77777777" w:rsidR="00766ACC" w:rsidRPr="00471A5E" w:rsidRDefault="00766ACC" w:rsidP="0010149E">
            <w:pPr>
              <w:spacing w:line="360" w:lineRule="auto"/>
              <w:ind w:right="879"/>
              <w:rPr>
                <w:rFonts w:ascii="Palatino Linotype" w:eastAsia="Calibri" w:hAnsi="Palatino Linotype" w:cs="Tahoma"/>
                <w:sz w:val="22"/>
                <w:szCs w:val="22"/>
                <w:lang w:eastAsia="es-MX"/>
              </w:rPr>
            </w:pPr>
          </w:p>
          <w:p w14:paraId="4E8864AC" w14:textId="77777777" w:rsidR="00766ACC" w:rsidRPr="00471A5E" w:rsidRDefault="00766ACC" w:rsidP="0010149E">
            <w:pPr>
              <w:spacing w:line="360" w:lineRule="auto"/>
              <w:ind w:right="879"/>
              <w:rPr>
                <w:rFonts w:ascii="Palatino Linotype" w:eastAsia="Calibri" w:hAnsi="Palatino Linotype" w:cs="Tahoma"/>
                <w:sz w:val="22"/>
                <w:szCs w:val="22"/>
                <w:lang w:eastAsia="es-MX"/>
              </w:rPr>
            </w:pPr>
          </w:p>
          <w:p w14:paraId="618B0BA0" w14:textId="77777777" w:rsidR="00766ACC" w:rsidRPr="00471A5E" w:rsidRDefault="00766ACC" w:rsidP="0010149E">
            <w:pPr>
              <w:spacing w:line="360" w:lineRule="auto"/>
              <w:ind w:right="879"/>
              <w:rPr>
                <w:rFonts w:ascii="Palatino Linotype" w:eastAsia="Calibri" w:hAnsi="Palatino Linotype" w:cs="Tahoma"/>
                <w:sz w:val="22"/>
                <w:szCs w:val="22"/>
                <w:lang w:eastAsia="es-MX"/>
              </w:rPr>
            </w:pPr>
          </w:p>
        </w:tc>
        <w:tc>
          <w:tcPr>
            <w:tcW w:w="4536" w:type="dxa"/>
          </w:tcPr>
          <w:p w14:paraId="2E49DD9B" w14:textId="77777777" w:rsidR="00766ACC" w:rsidRPr="00471A5E" w:rsidRDefault="00766ACC" w:rsidP="0010149E">
            <w:pPr>
              <w:spacing w:line="360" w:lineRule="auto"/>
              <w:ind w:left="181" w:right="-108"/>
              <w:jc w:val="center"/>
              <w:rPr>
                <w:rFonts w:ascii="Palatino Linotype" w:eastAsia="Calibri" w:hAnsi="Palatino Linotype" w:cs="Tahoma"/>
                <w:b/>
                <w:sz w:val="22"/>
                <w:szCs w:val="22"/>
              </w:rPr>
            </w:pPr>
            <w:r w:rsidRPr="00471A5E">
              <w:rPr>
                <w:rFonts w:ascii="Palatino Linotype" w:eastAsia="Calibri" w:hAnsi="Palatino Linotype" w:cs="Tahoma"/>
                <w:b/>
                <w:sz w:val="22"/>
                <w:szCs w:val="22"/>
                <w:lang w:val="es-ES_tradnl"/>
              </w:rPr>
              <w:t>Luis Gustavo Parra Noriega</w:t>
            </w:r>
          </w:p>
          <w:p w14:paraId="62C74D09" w14:textId="77777777" w:rsidR="00766ACC" w:rsidRPr="00471A5E" w:rsidRDefault="00766ACC" w:rsidP="0010149E">
            <w:pPr>
              <w:spacing w:line="360" w:lineRule="auto"/>
              <w:ind w:left="181" w:right="-108"/>
              <w:jc w:val="center"/>
              <w:rPr>
                <w:rFonts w:ascii="Palatino Linotype" w:eastAsia="Calibri" w:hAnsi="Palatino Linotype" w:cs="Tahoma"/>
                <w:sz w:val="22"/>
                <w:szCs w:val="22"/>
              </w:rPr>
            </w:pPr>
            <w:r w:rsidRPr="00471A5E">
              <w:rPr>
                <w:rFonts w:ascii="Palatino Linotype" w:eastAsia="Calibri" w:hAnsi="Palatino Linotype" w:cs="Tahoma"/>
                <w:sz w:val="22"/>
                <w:szCs w:val="22"/>
              </w:rPr>
              <w:t>Comisionado</w:t>
            </w:r>
          </w:p>
          <w:p w14:paraId="12E34849" w14:textId="77777777" w:rsidR="00766ACC" w:rsidRPr="00471A5E" w:rsidRDefault="00766ACC" w:rsidP="0010149E">
            <w:pPr>
              <w:spacing w:line="360" w:lineRule="auto"/>
              <w:ind w:left="181"/>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tc>
      </w:tr>
      <w:tr w:rsidR="00766ACC" w:rsidRPr="00471A5E" w14:paraId="1B4A9FC0" w14:textId="77777777" w:rsidTr="0010149E">
        <w:tc>
          <w:tcPr>
            <w:tcW w:w="9072" w:type="dxa"/>
            <w:gridSpan w:val="2"/>
          </w:tcPr>
          <w:p w14:paraId="4E1261BF" w14:textId="77777777" w:rsidR="00766ACC" w:rsidRPr="00471A5E" w:rsidRDefault="00766ACC" w:rsidP="0010149E">
            <w:pPr>
              <w:spacing w:line="360" w:lineRule="auto"/>
              <w:jc w:val="center"/>
              <w:rPr>
                <w:rFonts w:ascii="Palatino Linotype" w:eastAsia="Calibri" w:hAnsi="Palatino Linotype" w:cs="Tahoma"/>
                <w:b/>
                <w:sz w:val="22"/>
                <w:szCs w:val="22"/>
              </w:rPr>
            </w:pPr>
            <w:r w:rsidRPr="00471A5E">
              <w:rPr>
                <w:rFonts w:ascii="Palatino Linotype" w:eastAsia="Calibri" w:hAnsi="Palatino Linotype" w:cs="Tahoma"/>
                <w:b/>
                <w:sz w:val="22"/>
                <w:szCs w:val="22"/>
              </w:rPr>
              <w:t>Alexis Tapia Ramírez</w:t>
            </w:r>
          </w:p>
          <w:p w14:paraId="323CC463" w14:textId="77777777" w:rsidR="00766ACC" w:rsidRPr="00471A5E" w:rsidRDefault="00766ACC" w:rsidP="0010149E">
            <w:pPr>
              <w:spacing w:line="360" w:lineRule="auto"/>
              <w:jc w:val="center"/>
              <w:rPr>
                <w:rFonts w:ascii="Palatino Linotype" w:eastAsia="Calibri" w:hAnsi="Palatino Linotype" w:cs="Tahoma"/>
                <w:sz w:val="22"/>
                <w:szCs w:val="22"/>
              </w:rPr>
            </w:pPr>
            <w:r w:rsidRPr="00471A5E">
              <w:rPr>
                <w:rFonts w:ascii="Palatino Linotype" w:eastAsia="Calibri" w:hAnsi="Palatino Linotype" w:cs="Tahoma"/>
                <w:sz w:val="22"/>
                <w:szCs w:val="22"/>
              </w:rPr>
              <w:t>Secretario Técnico del Pleno</w:t>
            </w:r>
          </w:p>
          <w:p w14:paraId="6046E84C" w14:textId="77777777" w:rsidR="00766ACC" w:rsidRPr="00471A5E" w:rsidRDefault="00766ACC" w:rsidP="0010149E">
            <w:pPr>
              <w:spacing w:line="360" w:lineRule="auto"/>
              <w:jc w:val="center"/>
              <w:rPr>
                <w:rFonts w:ascii="Palatino Linotype" w:eastAsia="Calibri" w:hAnsi="Palatino Linotype" w:cs="Tahoma"/>
                <w:b/>
                <w:sz w:val="22"/>
                <w:szCs w:val="22"/>
                <w:lang w:eastAsia="es-MX"/>
              </w:rPr>
            </w:pPr>
            <w:r w:rsidRPr="00471A5E">
              <w:rPr>
                <w:rFonts w:ascii="Palatino Linotype" w:eastAsia="Calibri" w:hAnsi="Palatino Linotype" w:cs="Tahoma"/>
                <w:b/>
                <w:sz w:val="22"/>
                <w:szCs w:val="22"/>
                <w:lang w:eastAsia="es-MX"/>
              </w:rPr>
              <w:t>(Rúbrica)</w:t>
            </w:r>
          </w:p>
        </w:tc>
      </w:tr>
    </w:tbl>
    <w:p w14:paraId="529504D5" w14:textId="77777777" w:rsidR="006444C4" w:rsidRDefault="006444C4" w:rsidP="00766ACC">
      <w:pPr>
        <w:tabs>
          <w:tab w:val="left" w:pos="8931"/>
        </w:tabs>
        <w:spacing w:line="360" w:lineRule="auto"/>
        <w:ind w:right="-93"/>
        <w:jc w:val="both"/>
        <w:rPr>
          <w:rFonts w:ascii="Palatino Linotype" w:eastAsia="Calibri" w:hAnsi="Palatino Linotype" w:cs="Tahoma"/>
          <w:sz w:val="22"/>
          <w:szCs w:val="22"/>
          <w:lang w:eastAsia="en-US"/>
        </w:rPr>
      </w:pPr>
    </w:p>
    <w:p w14:paraId="39E73FBD" w14:textId="77777777" w:rsidR="006444C4" w:rsidRDefault="006444C4" w:rsidP="00766ACC">
      <w:pPr>
        <w:tabs>
          <w:tab w:val="left" w:pos="8931"/>
        </w:tabs>
        <w:spacing w:line="360" w:lineRule="auto"/>
        <w:ind w:right="-93"/>
        <w:jc w:val="both"/>
        <w:rPr>
          <w:rFonts w:ascii="Palatino Linotype" w:eastAsia="Calibri" w:hAnsi="Palatino Linotype" w:cs="Tahoma"/>
          <w:sz w:val="22"/>
          <w:szCs w:val="22"/>
          <w:lang w:eastAsia="en-US"/>
        </w:rPr>
      </w:pPr>
    </w:p>
    <w:p w14:paraId="18DF510F" w14:textId="540D586B" w:rsidR="00766ACC" w:rsidRPr="00C9079B" w:rsidRDefault="00766ACC" w:rsidP="00766ACC">
      <w:pPr>
        <w:tabs>
          <w:tab w:val="left" w:pos="8931"/>
        </w:tabs>
        <w:spacing w:line="360" w:lineRule="auto"/>
        <w:ind w:right="-93"/>
        <w:jc w:val="both"/>
        <w:rPr>
          <w:rFonts w:ascii="Palatino Linotype" w:eastAsia="Calibri" w:hAnsi="Palatino Linotype" w:cs="Tahoma"/>
          <w:sz w:val="22"/>
          <w:szCs w:val="22"/>
          <w:lang w:eastAsia="en-US"/>
        </w:rPr>
      </w:pPr>
      <w:r w:rsidRPr="00471A5E">
        <w:rPr>
          <w:rFonts w:ascii="Palatino Linotype" w:eastAsia="Calibri" w:hAnsi="Palatino Linotype" w:cs="Tahoma"/>
          <w:sz w:val="22"/>
          <w:szCs w:val="22"/>
          <w:lang w:eastAsia="en-US"/>
        </w:rPr>
        <w:t xml:space="preserve">Esta foja corresponde a la resolución de fecha </w:t>
      </w:r>
      <w:r w:rsidR="006444C4">
        <w:rPr>
          <w:rFonts w:ascii="Palatino Linotype" w:eastAsia="Calibri" w:hAnsi="Palatino Linotype" w:cs="Tahoma"/>
          <w:sz w:val="22"/>
          <w:szCs w:val="22"/>
          <w:lang w:eastAsia="en-US"/>
        </w:rPr>
        <w:t>veintiséis de junio</w:t>
      </w:r>
      <w:r w:rsidRPr="00471A5E">
        <w:rPr>
          <w:rFonts w:ascii="Palatino Linotype" w:eastAsia="Calibri" w:hAnsi="Palatino Linotype" w:cs="Tahoma"/>
          <w:sz w:val="22"/>
          <w:szCs w:val="22"/>
          <w:lang w:eastAsia="en-US"/>
        </w:rPr>
        <w:t xml:space="preserve"> de dos mil diecinueve, emitida en los Recursos de Revisión número </w:t>
      </w:r>
      <w:r w:rsidR="006444C4">
        <w:rPr>
          <w:rFonts w:ascii="Palatino Linotype" w:eastAsia="Calibri" w:hAnsi="Palatino Linotype" w:cs="Tahoma"/>
          <w:b/>
          <w:bCs/>
          <w:sz w:val="22"/>
          <w:szCs w:val="22"/>
          <w:lang w:eastAsia="en-US"/>
        </w:rPr>
        <w:t>02941/INFOEM/IP/RR/2019</w:t>
      </w:r>
      <w:r w:rsidRPr="00471A5E">
        <w:rPr>
          <w:rFonts w:ascii="Palatino Linotype" w:eastAsia="Calibri" w:hAnsi="Palatino Linotype" w:cs="Tahoma"/>
          <w:b/>
          <w:bCs/>
          <w:sz w:val="22"/>
          <w:szCs w:val="22"/>
          <w:lang w:eastAsia="en-US"/>
        </w:rPr>
        <w:t>.</w:t>
      </w:r>
    </w:p>
    <w:p w14:paraId="3ADB15D1" w14:textId="77777777" w:rsidR="00135F5A" w:rsidRPr="00473F17" w:rsidRDefault="00135F5A" w:rsidP="00766ACC">
      <w:pPr>
        <w:pStyle w:val="Prrafodelista"/>
        <w:autoSpaceDE w:val="0"/>
        <w:autoSpaceDN w:val="0"/>
        <w:adjustRightInd w:val="0"/>
        <w:spacing w:line="360" w:lineRule="auto"/>
        <w:ind w:left="0"/>
        <w:jc w:val="both"/>
        <w:rPr>
          <w:rFonts w:ascii="Palatino Linotype" w:eastAsia="Calibri" w:hAnsi="Palatino Linotype"/>
          <w:szCs w:val="22"/>
        </w:rPr>
      </w:pPr>
    </w:p>
    <w:sectPr w:rsidR="00135F5A" w:rsidRPr="00473F17"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4D09C" w14:textId="77777777" w:rsidR="00E804F0" w:rsidRDefault="00E804F0" w:rsidP="00B31222">
      <w:r>
        <w:separator/>
      </w:r>
    </w:p>
  </w:endnote>
  <w:endnote w:type="continuationSeparator" w:id="0">
    <w:p w14:paraId="4F01602E" w14:textId="77777777" w:rsidR="00E804F0" w:rsidRDefault="00E804F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79735A" w:rsidRPr="00C13895" w:rsidRDefault="0079735A">
            <w:pPr>
              <w:pStyle w:val="Piedepgina"/>
              <w:jc w:val="right"/>
              <w:rPr>
                <w:sz w:val="26"/>
                <w:szCs w:val="26"/>
              </w:rPr>
            </w:pPr>
          </w:p>
          <w:p w14:paraId="6107DFCD" w14:textId="77777777" w:rsidR="0079735A" w:rsidRDefault="007973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6662">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6662">
              <w:rPr>
                <w:b/>
                <w:bCs/>
                <w:noProof/>
              </w:rPr>
              <w:t>13</w:t>
            </w:r>
            <w:r>
              <w:rPr>
                <w:b/>
                <w:bCs/>
                <w:sz w:val="24"/>
                <w:szCs w:val="24"/>
              </w:rPr>
              <w:fldChar w:fldCharType="end"/>
            </w:r>
          </w:p>
        </w:sdtContent>
      </w:sdt>
    </w:sdtContent>
  </w:sdt>
  <w:p w14:paraId="0621B7B5" w14:textId="77777777" w:rsidR="0079735A" w:rsidRDefault="007973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0491B849" w14:textId="1DC6B894" w:rsidR="0079735A" w:rsidRDefault="0079735A">
            <w:pPr>
              <w:pStyle w:val="Piedepgina"/>
              <w:jc w:val="right"/>
            </w:pPr>
          </w:p>
          <w:p w14:paraId="65578296" w14:textId="77777777" w:rsidR="0079735A" w:rsidRDefault="007973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666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6662">
              <w:rPr>
                <w:b/>
                <w:bCs/>
                <w:noProof/>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ED7C9" w14:textId="77777777" w:rsidR="00E804F0" w:rsidRDefault="00E804F0" w:rsidP="00B31222">
      <w:r>
        <w:separator/>
      </w:r>
    </w:p>
  </w:footnote>
  <w:footnote w:type="continuationSeparator" w:id="0">
    <w:p w14:paraId="20F30CBC" w14:textId="77777777" w:rsidR="00E804F0" w:rsidRDefault="00E804F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9735A" w:rsidRPr="005C106F" w14:paraId="0298490A" w14:textId="77777777" w:rsidTr="000930AE">
      <w:trPr>
        <w:trHeight w:val="1412"/>
      </w:trPr>
      <w:tc>
        <w:tcPr>
          <w:tcW w:w="2835" w:type="dxa"/>
          <w:shd w:val="clear" w:color="auto" w:fill="auto"/>
        </w:tcPr>
        <w:p w14:paraId="7EF71894" w14:textId="77777777" w:rsidR="0079735A" w:rsidRPr="005C106F" w:rsidRDefault="0079735A"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79735A" w:rsidRDefault="0079735A"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79735A" w14:paraId="02E65B6C" w14:textId="77777777" w:rsidTr="005743D2">
            <w:trPr>
              <w:gridBefore w:val="1"/>
              <w:gridAfter w:val="1"/>
              <w:wBefore w:w="572" w:type="dxa"/>
              <w:wAfter w:w="77" w:type="dxa"/>
              <w:trHeight w:val="144"/>
            </w:trPr>
            <w:tc>
              <w:tcPr>
                <w:tcW w:w="2698" w:type="dxa"/>
                <w:gridSpan w:val="2"/>
              </w:tcPr>
              <w:p w14:paraId="31D4AA20" w14:textId="77777777" w:rsidR="0079735A" w:rsidRPr="00026EBB" w:rsidRDefault="0079735A"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28665D3A" w:rsidR="0079735A" w:rsidRPr="00026EBB" w:rsidRDefault="0079735A" w:rsidP="00A65CD8">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sidR="0055002A">
                  <w:rPr>
                    <w:rFonts w:ascii="Palatino Linotype" w:eastAsia="Calibri" w:hAnsi="Palatino Linotype" w:cs="Tahoma"/>
                    <w:b/>
                    <w:bCs/>
                    <w:sz w:val="22"/>
                    <w:szCs w:val="22"/>
                    <w:lang w:eastAsia="en-US"/>
                  </w:rPr>
                  <w:t>02941/INFOEM/IP/RR/2019</w:t>
                </w:r>
              </w:p>
            </w:tc>
          </w:tr>
          <w:tr w:rsidR="0079735A" w14:paraId="70BAB167" w14:textId="77777777" w:rsidTr="005743D2">
            <w:trPr>
              <w:gridBefore w:val="1"/>
              <w:gridAfter w:val="1"/>
              <w:wBefore w:w="572" w:type="dxa"/>
              <w:wAfter w:w="77" w:type="dxa"/>
              <w:trHeight w:val="144"/>
            </w:trPr>
            <w:tc>
              <w:tcPr>
                <w:tcW w:w="2698" w:type="dxa"/>
                <w:gridSpan w:val="2"/>
              </w:tcPr>
              <w:p w14:paraId="5A4DDD67" w14:textId="77777777" w:rsidR="0079735A" w:rsidRPr="00026EBB" w:rsidRDefault="0079735A"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2BB878A8" w:rsidR="0079735A" w:rsidRPr="00026EBB" w:rsidRDefault="0055002A" w:rsidP="004979A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Secretaría de Desarrollo Económico</w:t>
                </w:r>
              </w:p>
            </w:tc>
          </w:tr>
          <w:tr w:rsidR="0079735A" w14:paraId="734706DC" w14:textId="77777777" w:rsidTr="005743D2">
            <w:trPr>
              <w:gridBefore w:val="1"/>
              <w:gridAfter w:val="1"/>
              <w:wBefore w:w="572" w:type="dxa"/>
              <w:wAfter w:w="77" w:type="dxa"/>
              <w:trHeight w:val="138"/>
            </w:trPr>
            <w:tc>
              <w:tcPr>
                <w:tcW w:w="2698" w:type="dxa"/>
                <w:gridSpan w:val="2"/>
              </w:tcPr>
              <w:p w14:paraId="4534B594" w14:textId="77777777" w:rsidR="0079735A" w:rsidRPr="00026EBB" w:rsidRDefault="0079735A"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79735A" w:rsidRPr="00026EBB" w:rsidRDefault="0079735A"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79735A" w14:paraId="2DDC7E3D" w14:textId="77777777" w:rsidTr="00DB7E5F">
            <w:trPr>
              <w:trHeight w:val="283"/>
            </w:trPr>
            <w:tc>
              <w:tcPr>
                <w:tcW w:w="2698" w:type="dxa"/>
                <w:gridSpan w:val="2"/>
              </w:tcPr>
              <w:p w14:paraId="06DF198A" w14:textId="77777777" w:rsidR="0079735A" w:rsidRPr="00E10748" w:rsidRDefault="0079735A"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79735A" w:rsidRPr="00E10748" w:rsidRDefault="0079735A" w:rsidP="005743D2">
                <w:pPr>
                  <w:tabs>
                    <w:tab w:val="right" w:pos="8838"/>
                  </w:tabs>
                  <w:jc w:val="both"/>
                  <w:rPr>
                    <w:rFonts w:ascii="Tahoma" w:eastAsia="Calibri" w:hAnsi="Tahoma" w:cs="Tahoma"/>
                    <w:b/>
                    <w:sz w:val="22"/>
                    <w:szCs w:val="22"/>
                    <w:lang w:val="es-MX" w:eastAsia="en-US"/>
                  </w:rPr>
                </w:pPr>
              </w:p>
            </w:tc>
          </w:tr>
        </w:tbl>
        <w:p w14:paraId="7EE3C20C" w14:textId="77777777" w:rsidR="0079735A" w:rsidRPr="005C106F" w:rsidRDefault="0079735A" w:rsidP="005743D2">
          <w:pPr>
            <w:tabs>
              <w:tab w:val="right" w:pos="8838"/>
            </w:tabs>
            <w:ind w:left="-28"/>
            <w:jc w:val="both"/>
            <w:rPr>
              <w:rFonts w:ascii="Arial" w:eastAsia="Calibri" w:hAnsi="Arial" w:cs="Arial"/>
              <w:b/>
              <w:sz w:val="22"/>
              <w:szCs w:val="22"/>
              <w:lang w:eastAsia="en-US"/>
            </w:rPr>
          </w:pPr>
        </w:p>
      </w:tc>
    </w:tr>
  </w:tbl>
  <w:p w14:paraId="2736AFB8" w14:textId="77777777" w:rsidR="0079735A" w:rsidRDefault="0079735A" w:rsidP="000930AE">
    <w:pPr>
      <w:pStyle w:val="Encabezado"/>
      <w:rPr>
        <w:sz w:val="14"/>
      </w:rPr>
    </w:pPr>
  </w:p>
  <w:p w14:paraId="77FFEA54" w14:textId="77777777" w:rsidR="0079735A" w:rsidRDefault="0079735A" w:rsidP="000930AE">
    <w:pPr>
      <w:pStyle w:val="Encabezado"/>
      <w:rPr>
        <w:sz w:val="14"/>
      </w:rPr>
    </w:pPr>
  </w:p>
  <w:p w14:paraId="2FCD8A1C" w14:textId="77777777" w:rsidR="0079735A" w:rsidRPr="00443C6B" w:rsidRDefault="0079735A"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6658" w14:textId="77777777" w:rsidR="00913B76" w:rsidRDefault="00913B76"/>
  <w:p w14:paraId="7DB7F856" w14:textId="77777777" w:rsidR="00913B76" w:rsidRDefault="00913B76"/>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693"/>
      <w:gridCol w:w="3402"/>
    </w:tblGrid>
    <w:tr w:rsidR="00913B76" w:rsidRPr="00264223" w14:paraId="4FD3E646" w14:textId="3CA1E5B2" w:rsidTr="00913B76">
      <w:trPr>
        <w:trHeight w:val="466"/>
      </w:trPr>
      <w:tc>
        <w:tcPr>
          <w:tcW w:w="3119" w:type="dxa"/>
          <w:vAlign w:val="bottom"/>
        </w:tcPr>
        <w:p w14:paraId="6C3F733B" w14:textId="4273BD51"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693" w:type="dxa"/>
          <w:vAlign w:val="bottom"/>
        </w:tcPr>
        <w:p w14:paraId="59348B61" w14:textId="42E35890" w:rsidR="00913B76" w:rsidRPr="0091633A" w:rsidRDefault="00913B76" w:rsidP="00913B76">
          <w:pPr>
            <w:tabs>
              <w:tab w:val="right" w:pos="8838"/>
            </w:tabs>
            <w:ind w:left="-28" w:right="171"/>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29F5A72C" w14:textId="26C96721" w:rsidR="00913B76" w:rsidRPr="0030387B" w:rsidRDefault="00913B76" w:rsidP="00913B76">
          <w:pPr>
            <w:tabs>
              <w:tab w:val="right" w:pos="8838"/>
            </w:tabs>
            <w:ind w:left="-28" w:right="171"/>
            <w:jc w:val="both"/>
            <w:rPr>
              <w:rFonts w:ascii="Palatino Linotype" w:eastAsia="Calibri" w:hAnsi="Palatino Linotype" w:cs="Tahoma"/>
              <w:b/>
              <w:bCs/>
              <w:sz w:val="22"/>
              <w:szCs w:val="22"/>
              <w:lang w:eastAsia="en-US"/>
            </w:rPr>
          </w:pPr>
          <w:r w:rsidRPr="0030387B">
            <w:rPr>
              <w:rFonts w:ascii="Palatino Linotype" w:eastAsia="Calibri" w:hAnsi="Palatino Linotype" w:cs="Tahoma"/>
              <w:b/>
              <w:bCs/>
              <w:sz w:val="22"/>
              <w:szCs w:val="22"/>
              <w:lang w:eastAsia="en-US"/>
            </w:rPr>
            <w:t>0</w:t>
          </w:r>
          <w:r>
            <w:rPr>
              <w:rFonts w:ascii="Palatino Linotype" w:eastAsia="Calibri" w:hAnsi="Palatino Linotype" w:cs="Tahoma"/>
              <w:b/>
              <w:bCs/>
              <w:sz w:val="22"/>
              <w:szCs w:val="22"/>
              <w:lang w:eastAsia="en-US"/>
            </w:rPr>
            <w:t>2941</w:t>
          </w:r>
          <w:r w:rsidRPr="0030387B">
            <w:rPr>
              <w:rFonts w:ascii="Palatino Linotype" w:eastAsia="Calibri" w:hAnsi="Palatino Linotype" w:cs="Tahoma"/>
              <w:b/>
              <w:bCs/>
              <w:sz w:val="22"/>
              <w:szCs w:val="22"/>
              <w:lang w:eastAsia="en-US"/>
            </w:rPr>
            <w:t>/INFOEM/IP/RR/2019</w:t>
          </w:r>
        </w:p>
      </w:tc>
    </w:tr>
    <w:tr w:rsidR="00913B76" w:rsidRPr="00264223" w14:paraId="6D1DD158" w14:textId="501AFDBA" w:rsidTr="00913B76">
      <w:trPr>
        <w:trHeight w:val="119"/>
      </w:trPr>
      <w:tc>
        <w:tcPr>
          <w:tcW w:w="3119" w:type="dxa"/>
        </w:tcPr>
        <w:p w14:paraId="0F35E3B3" w14:textId="6D329507"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693" w:type="dxa"/>
        </w:tcPr>
        <w:p w14:paraId="216CFC75" w14:textId="0E0CED14" w:rsidR="00913B76" w:rsidRPr="00026EBB" w:rsidRDefault="00913B76" w:rsidP="00913B76">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3684B1FF" w14:textId="1A6E7B99" w:rsidR="00913B76" w:rsidRPr="0055002A" w:rsidRDefault="00033A33" w:rsidP="00913B76">
          <w:pPr>
            <w:tabs>
              <w:tab w:val="right" w:pos="8838"/>
            </w:tabs>
            <w:ind w:right="171"/>
            <w:jc w:val="both"/>
            <w:rPr>
              <w:rFonts w:ascii="Palatino Linotype" w:eastAsia="Calibri" w:hAnsi="Palatino Linotype" w:cs="Tahoma"/>
              <w:sz w:val="22"/>
              <w:szCs w:val="22"/>
              <w:lang w:eastAsia="en-US"/>
            </w:rPr>
          </w:pPr>
          <w:r w:rsidRPr="00033A33">
            <w:rPr>
              <w:rFonts w:ascii="Palatino Linotype" w:eastAsia="Calibri" w:hAnsi="Palatino Linotype" w:cs="Tahoma"/>
              <w:sz w:val="22"/>
              <w:szCs w:val="22"/>
              <w:highlight w:val="black"/>
              <w:lang w:val="es-MX" w:eastAsia="en-US"/>
            </w:rPr>
            <w:t>XXXXXXXXXXXXXXXXXXXX</w:t>
          </w:r>
        </w:p>
      </w:tc>
    </w:tr>
    <w:tr w:rsidR="00913B76" w:rsidRPr="00264223" w14:paraId="702544B7" w14:textId="1BAD4CEB" w:rsidTr="00913B76">
      <w:trPr>
        <w:trHeight w:val="234"/>
      </w:trPr>
      <w:tc>
        <w:tcPr>
          <w:tcW w:w="3119" w:type="dxa"/>
        </w:tcPr>
        <w:p w14:paraId="2BF509B1" w14:textId="488C2E1F"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693" w:type="dxa"/>
        </w:tcPr>
        <w:p w14:paraId="7281945A" w14:textId="2F8790E5" w:rsidR="00913B76" w:rsidRPr="00026EBB" w:rsidRDefault="00913B76" w:rsidP="00913B7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626C9F92" w14:textId="7ECE740F" w:rsidR="00913B76" w:rsidRPr="0055002A" w:rsidRDefault="00913B76" w:rsidP="00913B76">
          <w:pPr>
            <w:tabs>
              <w:tab w:val="right" w:pos="8838"/>
            </w:tabs>
            <w:ind w:right="171"/>
            <w:jc w:val="both"/>
            <w:rPr>
              <w:rFonts w:ascii="Palatino Linotype" w:eastAsia="Calibri" w:hAnsi="Palatino Linotype" w:cs="Tahoma"/>
              <w:sz w:val="22"/>
              <w:szCs w:val="22"/>
              <w:lang w:eastAsia="en-US"/>
            </w:rPr>
          </w:pPr>
          <w:r w:rsidRPr="0055002A">
            <w:rPr>
              <w:rFonts w:ascii="Palatino Linotype" w:eastAsia="Calibri" w:hAnsi="Palatino Linotype" w:cs="Tahoma"/>
              <w:sz w:val="22"/>
              <w:szCs w:val="22"/>
              <w:lang w:val="es-MX" w:eastAsia="en-US"/>
            </w:rPr>
            <w:t>Secretaría de Desarrollo Económico</w:t>
          </w:r>
        </w:p>
      </w:tc>
    </w:tr>
    <w:tr w:rsidR="00913B76" w:rsidRPr="00264223" w14:paraId="6BF0DE15" w14:textId="7C3299D3" w:rsidTr="00913B76">
      <w:trPr>
        <w:trHeight w:val="234"/>
      </w:trPr>
      <w:tc>
        <w:tcPr>
          <w:tcW w:w="3119" w:type="dxa"/>
        </w:tcPr>
        <w:p w14:paraId="60CA22C7" w14:textId="44D22969"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693" w:type="dxa"/>
        </w:tcPr>
        <w:p w14:paraId="45A527B3" w14:textId="3A2B9666" w:rsidR="00913B76" w:rsidRPr="00026EBB" w:rsidRDefault="00913B76" w:rsidP="00913B7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3C44222C" w14:textId="2F05CE6D" w:rsidR="00913B76" w:rsidRDefault="00913B76" w:rsidP="00913B76">
          <w:pPr>
            <w:tabs>
              <w:tab w:val="right" w:pos="8838"/>
            </w:tabs>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54976A05" w14:textId="77777777" w:rsidR="0079735A" w:rsidRDefault="0079735A" w:rsidP="00913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0"/>
  </w:num>
  <w:num w:numId="6">
    <w:abstractNumId w:val="12"/>
  </w:num>
  <w:num w:numId="7">
    <w:abstractNumId w:val="12"/>
  </w:num>
  <w:num w:numId="8">
    <w:abstractNumId w:val="9"/>
  </w:num>
  <w:num w:numId="9">
    <w:abstractNumId w:val="6"/>
  </w:num>
  <w:num w:numId="10">
    <w:abstractNumId w:val="8"/>
  </w:num>
  <w:num w:numId="11">
    <w:abstractNumId w:val="7"/>
  </w:num>
  <w:num w:numId="12">
    <w:abstractNumId w:val="2"/>
  </w:num>
  <w:num w:numId="13">
    <w:abstractNumId w:val="4"/>
  </w:num>
  <w:num w:numId="14">
    <w:abstractNumId w:val="14"/>
  </w:num>
  <w:num w:numId="15">
    <w:abstractNumId w:val="1"/>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13A19"/>
    <w:rsid w:val="00014465"/>
    <w:rsid w:val="0001559E"/>
    <w:rsid w:val="00017019"/>
    <w:rsid w:val="00020FAA"/>
    <w:rsid w:val="000212E5"/>
    <w:rsid w:val="00021C64"/>
    <w:rsid w:val="00023837"/>
    <w:rsid w:val="0002405C"/>
    <w:rsid w:val="000241C5"/>
    <w:rsid w:val="00026EBB"/>
    <w:rsid w:val="000313A7"/>
    <w:rsid w:val="000313C2"/>
    <w:rsid w:val="00032F5B"/>
    <w:rsid w:val="00033A33"/>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51C1"/>
    <w:rsid w:val="000553B4"/>
    <w:rsid w:val="00057236"/>
    <w:rsid w:val="0006017B"/>
    <w:rsid w:val="00063366"/>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2C7C"/>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514C"/>
    <w:rsid w:val="000D6664"/>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6954"/>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107D"/>
    <w:rsid w:val="001B2CD9"/>
    <w:rsid w:val="001B3581"/>
    <w:rsid w:val="001B6049"/>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1274"/>
    <w:rsid w:val="002C1A9C"/>
    <w:rsid w:val="002C51F7"/>
    <w:rsid w:val="002D1BE4"/>
    <w:rsid w:val="002D5DDD"/>
    <w:rsid w:val="002D724D"/>
    <w:rsid w:val="002D7B5B"/>
    <w:rsid w:val="002E07C6"/>
    <w:rsid w:val="002E5015"/>
    <w:rsid w:val="002E7ACF"/>
    <w:rsid w:val="002F0CE9"/>
    <w:rsid w:val="002F18C3"/>
    <w:rsid w:val="002F199F"/>
    <w:rsid w:val="002F3691"/>
    <w:rsid w:val="002F3BD0"/>
    <w:rsid w:val="002F5B19"/>
    <w:rsid w:val="00300A0B"/>
    <w:rsid w:val="00301F46"/>
    <w:rsid w:val="0030387B"/>
    <w:rsid w:val="00303CAD"/>
    <w:rsid w:val="00304689"/>
    <w:rsid w:val="003046FD"/>
    <w:rsid w:val="003053CA"/>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877"/>
    <w:rsid w:val="00392E12"/>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650B"/>
    <w:rsid w:val="003F67B8"/>
    <w:rsid w:val="003F7A60"/>
    <w:rsid w:val="004004E9"/>
    <w:rsid w:val="00400FDE"/>
    <w:rsid w:val="00402109"/>
    <w:rsid w:val="00402595"/>
    <w:rsid w:val="004033A7"/>
    <w:rsid w:val="004052C5"/>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32CC"/>
    <w:rsid w:val="0050434B"/>
    <w:rsid w:val="0050485B"/>
    <w:rsid w:val="005070C3"/>
    <w:rsid w:val="005124DC"/>
    <w:rsid w:val="00512F7F"/>
    <w:rsid w:val="00515991"/>
    <w:rsid w:val="005220BE"/>
    <w:rsid w:val="00525BFE"/>
    <w:rsid w:val="00526667"/>
    <w:rsid w:val="00540DFD"/>
    <w:rsid w:val="00541D46"/>
    <w:rsid w:val="00542D5F"/>
    <w:rsid w:val="005435DE"/>
    <w:rsid w:val="0054474A"/>
    <w:rsid w:val="00544C28"/>
    <w:rsid w:val="00545159"/>
    <w:rsid w:val="00546BAE"/>
    <w:rsid w:val="0055002A"/>
    <w:rsid w:val="00552EBD"/>
    <w:rsid w:val="00553827"/>
    <w:rsid w:val="00555F71"/>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D8E"/>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4E7C"/>
    <w:rsid w:val="00766ACC"/>
    <w:rsid w:val="00770792"/>
    <w:rsid w:val="00773903"/>
    <w:rsid w:val="00774FFE"/>
    <w:rsid w:val="00775638"/>
    <w:rsid w:val="00775677"/>
    <w:rsid w:val="0077599A"/>
    <w:rsid w:val="00777353"/>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A791B"/>
    <w:rsid w:val="008B1B3B"/>
    <w:rsid w:val="008B5C93"/>
    <w:rsid w:val="008B6848"/>
    <w:rsid w:val="008C2FA1"/>
    <w:rsid w:val="008C7925"/>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9001FC"/>
    <w:rsid w:val="009020A8"/>
    <w:rsid w:val="00903D37"/>
    <w:rsid w:val="00907CDA"/>
    <w:rsid w:val="0091055D"/>
    <w:rsid w:val="00910E4D"/>
    <w:rsid w:val="00913B76"/>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32D7"/>
    <w:rsid w:val="009A347A"/>
    <w:rsid w:val="009A620E"/>
    <w:rsid w:val="009B548D"/>
    <w:rsid w:val="009B6578"/>
    <w:rsid w:val="009B6A6F"/>
    <w:rsid w:val="009C155B"/>
    <w:rsid w:val="009C1AFE"/>
    <w:rsid w:val="009C3FA3"/>
    <w:rsid w:val="009C4081"/>
    <w:rsid w:val="009C5531"/>
    <w:rsid w:val="009C5F24"/>
    <w:rsid w:val="009D048B"/>
    <w:rsid w:val="009D3DB3"/>
    <w:rsid w:val="009D5C3E"/>
    <w:rsid w:val="009D69C6"/>
    <w:rsid w:val="009D7EDD"/>
    <w:rsid w:val="009E5419"/>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5E2F"/>
    <w:rsid w:val="00A37891"/>
    <w:rsid w:val="00A40A51"/>
    <w:rsid w:val="00A42292"/>
    <w:rsid w:val="00A44B26"/>
    <w:rsid w:val="00A47916"/>
    <w:rsid w:val="00A50746"/>
    <w:rsid w:val="00A509EC"/>
    <w:rsid w:val="00A536DA"/>
    <w:rsid w:val="00A571CD"/>
    <w:rsid w:val="00A57C3D"/>
    <w:rsid w:val="00A61E0F"/>
    <w:rsid w:val="00A61F25"/>
    <w:rsid w:val="00A63630"/>
    <w:rsid w:val="00A65CD8"/>
    <w:rsid w:val="00A668B7"/>
    <w:rsid w:val="00A6697B"/>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36A2"/>
    <w:rsid w:val="00AF6432"/>
    <w:rsid w:val="00AF6B9D"/>
    <w:rsid w:val="00AF75BE"/>
    <w:rsid w:val="00AF79BD"/>
    <w:rsid w:val="00B07F12"/>
    <w:rsid w:val="00B1415B"/>
    <w:rsid w:val="00B15278"/>
    <w:rsid w:val="00B21671"/>
    <w:rsid w:val="00B217E2"/>
    <w:rsid w:val="00B234EC"/>
    <w:rsid w:val="00B26473"/>
    <w:rsid w:val="00B2732B"/>
    <w:rsid w:val="00B274AE"/>
    <w:rsid w:val="00B274BF"/>
    <w:rsid w:val="00B31222"/>
    <w:rsid w:val="00B32215"/>
    <w:rsid w:val="00B32C53"/>
    <w:rsid w:val="00B42E81"/>
    <w:rsid w:val="00B4329D"/>
    <w:rsid w:val="00B434FC"/>
    <w:rsid w:val="00B443F5"/>
    <w:rsid w:val="00B44D40"/>
    <w:rsid w:val="00B46640"/>
    <w:rsid w:val="00B520F9"/>
    <w:rsid w:val="00B52812"/>
    <w:rsid w:val="00B5495A"/>
    <w:rsid w:val="00B54E2E"/>
    <w:rsid w:val="00B577A3"/>
    <w:rsid w:val="00B6087A"/>
    <w:rsid w:val="00B6258B"/>
    <w:rsid w:val="00B64641"/>
    <w:rsid w:val="00B667D0"/>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5FD4"/>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249F"/>
    <w:rsid w:val="00E43469"/>
    <w:rsid w:val="00E445DA"/>
    <w:rsid w:val="00E45379"/>
    <w:rsid w:val="00E50B22"/>
    <w:rsid w:val="00E50C4F"/>
    <w:rsid w:val="00E51E18"/>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2886"/>
    <w:rsid w:val="00F35243"/>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7D57"/>
    <w:rsid w:val="00FB0008"/>
    <w:rsid w:val="00FB071C"/>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44C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3FA02-A005-4BF4-AAF0-EDCD723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2584</Words>
  <Characters>14217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II</cp:lastModifiedBy>
  <cp:revision>2</cp:revision>
  <cp:lastPrinted>2018-10-17T21:03:00Z</cp:lastPrinted>
  <dcterms:created xsi:type="dcterms:W3CDTF">2019-09-11T21:42:00Z</dcterms:created>
  <dcterms:modified xsi:type="dcterms:W3CDTF">2019-09-11T21:42:00Z</dcterms:modified>
</cp:coreProperties>
</file>