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4E6D4" w14:textId="20459247" w:rsidR="006A576F" w:rsidRPr="000D662E" w:rsidRDefault="006A576F" w:rsidP="006A576F">
      <w:pPr>
        <w:spacing w:line="360" w:lineRule="auto"/>
        <w:jc w:val="both"/>
        <w:rPr>
          <w:rFonts w:ascii="Palatino Linotype" w:hAnsi="Palatino Linotype" w:cs="Tahoma"/>
          <w:sz w:val="22"/>
          <w:szCs w:val="22"/>
          <w:lang w:val="es-MX"/>
        </w:rPr>
      </w:pPr>
      <w:r w:rsidRPr="000D662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F0D7D" w:rsidRPr="000D662E">
        <w:rPr>
          <w:rFonts w:ascii="Palatino Linotype" w:hAnsi="Palatino Linotype" w:cs="Tahoma"/>
          <w:bCs/>
          <w:sz w:val="22"/>
          <w:szCs w:val="22"/>
        </w:rPr>
        <w:t>diecinueve</w:t>
      </w:r>
      <w:r w:rsidR="009F48E6" w:rsidRPr="000D662E">
        <w:rPr>
          <w:rFonts w:ascii="Palatino Linotype" w:hAnsi="Palatino Linotype" w:cs="Tahoma"/>
          <w:bCs/>
          <w:sz w:val="22"/>
          <w:szCs w:val="22"/>
        </w:rPr>
        <w:t xml:space="preserve"> de septiembre</w:t>
      </w:r>
      <w:r w:rsidRPr="000D662E">
        <w:rPr>
          <w:rFonts w:ascii="Palatino Linotype" w:hAnsi="Palatino Linotype" w:cs="Tahoma"/>
          <w:bCs/>
          <w:sz w:val="22"/>
          <w:szCs w:val="22"/>
        </w:rPr>
        <w:t xml:space="preserve"> de dos mil diecinueve.</w:t>
      </w:r>
    </w:p>
    <w:p w14:paraId="19680A64" w14:textId="77777777" w:rsidR="006A576F" w:rsidRPr="000D662E" w:rsidRDefault="006A576F" w:rsidP="006A576F">
      <w:pPr>
        <w:spacing w:line="360" w:lineRule="auto"/>
        <w:rPr>
          <w:rFonts w:ascii="Palatino Linotype" w:hAnsi="Palatino Linotype" w:cs="Tahoma"/>
          <w:bCs/>
          <w:sz w:val="22"/>
          <w:szCs w:val="22"/>
        </w:rPr>
      </w:pPr>
    </w:p>
    <w:p w14:paraId="47635AB8" w14:textId="7329CC86" w:rsidR="006A576F" w:rsidRPr="000D662E" w:rsidRDefault="006A576F" w:rsidP="006A576F">
      <w:pPr>
        <w:spacing w:line="360" w:lineRule="auto"/>
        <w:jc w:val="both"/>
        <w:rPr>
          <w:rFonts w:ascii="Palatino Linotype" w:hAnsi="Palatino Linotype" w:cs="Tahoma"/>
          <w:bCs/>
          <w:sz w:val="22"/>
          <w:szCs w:val="22"/>
        </w:rPr>
      </w:pPr>
      <w:r w:rsidRPr="000D662E">
        <w:rPr>
          <w:rFonts w:ascii="Palatino Linotype" w:hAnsi="Palatino Linotype" w:cs="Tahoma"/>
          <w:b/>
          <w:bCs/>
          <w:color w:val="0D0D0D" w:themeColor="text1" w:themeTint="F2"/>
          <w:sz w:val="22"/>
          <w:szCs w:val="22"/>
        </w:rPr>
        <w:t xml:space="preserve">VISTO </w:t>
      </w:r>
      <w:r w:rsidRPr="000D662E">
        <w:rPr>
          <w:rFonts w:ascii="Palatino Linotype" w:hAnsi="Palatino Linotype" w:cs="Tahoma"/>
          <w:bCs/>
          <w:color w:val="0D0D0D" w:themeColor="text1" w:themeTint="F2"/>
          <w:sz w:val="22"/>
          <w:szCs w:val="22"/>
        </w:rPr>
        <w:t xml:space="preserve">el expediente conformado con motivo del Recurso de Revisión </w:t>
      </w:r>
      <w:r w:rsidR="009F48E6" w:rsidRPr="000D662E">
        <w:rPr>
          <w:rFonts w:ascii="Palatino Linotype" w:hAnsi="Palatino Linotype" w:cs="Tahoma"/>
          <w:b/>
          <w:bCs/>
          <w:color w:val="0D0D0D" w:themeColor="text1" w:themeTint="F2"/>
          <w:sz w:val="22"/>
          <w:szCs w:val="22"/>
        </w:rPr>
        <w:t>06041/INFOEM/IP/RR/2019</w:t>
      </w:r>
      <w:r w:rsidRPr="000D662E">
        <w:rPr>
          <w:rFonts w:ascii="Palatino Linotype" w:hAnsi="Palatino Linotype" w:cs="Tahoma"/>
          <w:bCs/>
          <w:color w:val="0D0D0D" w:themeColor="text1" w:themeTint="F2"/>
          <w:sz w:val="22"/>
          <w:szCs w:val="22"/>
        </w:rPr>
        <w:t xml:space="preserve">, interpuesto por </w:t>
      </w:r>
      <w:r w:rsidR="009C1FDA" w:rsidRPr="009C1FDA">
        <w:rPr>
          <w:rFonts w:ascii="Palatino Linotype" w:hAnsi="Palatino Linotype" w:cs="Tahoma"/>
          <w:bCs/>
          <w:color w:val="0D0D0D" w:themeColor="text1" w:themeTint="F2"/>
          <w:sz w:val="22"/>
          <w:szCs w:val="22"/>
          <w:highlight w:val="black"/>
        </w:rPr>
        <w:t>XXXXX</w:t>
      </w:r>
      <w:r w:rsidRPr="000D662E">
        <w:rPr>
          <w:rFonts w:ascii="Palatino Linotype" w:hAnsi="Palatino Linotype" w:cs="Tahoma"/>
          <w:bCs/>
          <w:color w:val="0D0D0D" w:themeColor="text1" w:themeTint="F2"/>
          <w:sz w:val="22"/>
          <w:szCs w:val="22"/>
        </w:rPr>
        <w:t xml:space="preserve"> el Recurrente o Particular, en contra de la respuesta del Sujeto Obligado, </w:t>
      </w:r>
      <w:r w:rsidR="009F48E6" w:rsidRPr="000D662E">
        <w:rPr>
          <w:rFonts w:ascii="Palatino Linotype" w:hAnsi="Palatino Linotype" w:cs="Tahoma"/>
          <w:b/>
          <w:bCs/>
          <w:color w:val="0D0D0D" w:themeColor="text1" w:themeTint="F2"/>
          <w:sz w:val="22"/>
          <w:szCs w:val="22"/>
        </w:rPr>
        <w:t>Ayuntamiento de Calimaya</w:t>
      </w:r>
      <w:r w:rsidRPr="000D662E">
        <w:rPr>
          <w:rFonts w:ascii="Palatino Linotype" w:hAnsi="Palatino Linotype" w:cs="Tahoma"/>
          <w:b/>
          <w:bCs/>
          <w:color w:val="0D0D0D" w:themeColor="text1" w:themeTint="F2"/>
          <w:sz w:val="22"/>
          <w:szCs w:val="22"/>
        </w:rPr>
        <w:t>,</w:t>
      </w:r>
      <w:r w:rsidRPr="000D662E">
        <w:rPr>
          <w:rFonts w:ascii="Palatino Linotype" w:hAnsi="Palatino Linotype" w:cs="Tahoma"/>
          <w:bCs/>
          <w:color w:val="0D0D0D" w:themeColor="text1" w:themeTint="F2"/>
          <w:sz w:val="22"/>
          <w:szCs w:val="22"/>
        </w:rPr>
        <w:t xml:space="preserve"> se emite la presente Resolución, con base en los Antecedentes y C</w:t>
      </w:r>
      <w:r w:rsidRPr="000D662E">
        <w:rPr>
          <w:rFonts w:ascii="Palatino Linotype" w:hAnsi="Palatino Linotype" w:cs="Tahoma"/>
          <w:bCs/>
          <w:sz w:val="22"/>
          <w:szCs w:val="22"/>
        </w:rPr>
        <w:t>onsiderandos que a continuación se exponen:</w:t>
      </w:r>
      <w:bookmarkStart w:id="0" w:name="_GoBack"/>
      <w:bookmarkEnd w:id="0"/>
    </w:p>
    <w:p w14:paraId="499C2E1E" w14:textId="77777777" w:rsidR="006A576F" w:rsidRPr="000D662E" w:rsidRDefault="006A576F" w:rsidP="006A576F">
      <w:pPr>
        <w:spacing w:line="360" w:lineRule="auto"/>
        <w:rPr>
          <w:rFonts w:ascii="Palatino Linotype" w:hAnsi="Palatino Linotype" w:cs="Tahoma"/>
          <w:sz w:val="22"/>
          <w:szCs w:val="22"/>
        </w:rPr>
      </w:pPr>
    </w:p>
    <w:p w14:paraId="07A2169C" w14:textId="77777777" w:rsidR="006A576F" w:rsidRPr="000D662E" w:rsidRDefault="006A576F" w:rsidP="006A576F">
      <w:pPr>
        <w:tabs>
          <w:tab w:val="center" w:pos="4522"/>
          <w:tab w:val="left" w:pos="7245"/>
        </w:tabs>
        <w:spacing w:line="360" w:lineRule="auto"/>
        <w:jc w:val="center"/>
        <w:rPr>
          <w:rFonts w:ascii="Palatino Linotype" w:hAnsi="Palatino Linotype" w:cs="Tahoma"/>
          <w:b/>
          <w:sz w:val="22"/>
          <w:szCs w:val="22"/>
        </w:rPr>
      </w:pPr>
      <w:r w:rsidRPr="000D662E">
        <w:rPr>
          <w:rFonts w:ascii="Palatino Linotype" w:hAnsi="Palatino Linotype" w:cs="Tahoma"/>
          <w:b/>
          <w:sz w:val="22"/>
          <w:szCs w:val="22"/>
        </w:rPr>
        <w:t>ANTECEDENTES:</w:t>
      </w:r>
    </w:p>
    <w:p w14:paraId="704A0CC0" w14:textId="77777777" w:rsidR="006A576F" w:rsidRPr="000D662E" w:rsidRDefault="006A576F" w:rsidP="006A576F">
      <w:pPr>
        <w:pStyle w:val="Prrafodelista"/>
        <w:tabs>
          <w:tab w:val="left" w:pos="567"/>
        </w:tabs>
        <w:spacing w:line="360" w:lineRule="auto"/>
        <w:ind w:left="0"/>
        <w:jc w:val="both"/>
        <w:rPr>
          <w:rFonts w:ascii="Palatino Linotype" w:hAnsi="Palatino Linotype" w:cs="Tahoma"/>
          <w:szCs w:val="22"/>
        </w:rPr>
      </w:pPr>
    </w:p>
    <w:p w14:paraId="63D816C9" w14:textId="77777777" w:rsidR="006A576F" w:rsidRPr="000D662E" w:rsidRDefault="006A576F" w:rsidP="006A576F">
      <w:pPr>
        <w:pStyle w:val="Prrafodelista"/>
        <w:tabs>
          <w:tab w:val="left" w:pos="567"/>
        </w:tabs>
        <w:spacing w:line="360" w:lineRule="auto"/>
        <w:ind w:left="0"/>
        <w:jc w:val="both"/>
        <w:rPr>
          <w:rFonts w:ascii="Palatino Linotype" w:hAnsi="Palatino Linotype" w:cs="Tahoma"/>
          <w:b/>
          <w:szCs w:val="22"/>
        </w:rPr>
      </w:pPr>
      <w:r w:rsidRPr="000D662E">
        <w:rPr>
          <w:rFonts w:ascii="Palatino Linotype" w:hAnsi="Palatino Linotype" w:cs="Tahoma"/>
          <w:b/>
          <w:szCs w:val="22"/>
        </w:rPr>
        <w:t xml:space="preserve">I. Presentación de las solicitudes de información. </w:t>
      </w:r>
    </w:p>
    <w:p w14:paraId="73EF12BB" w14:textId="77777777" w:rsidR="006A576F" w:rsidRPr="000D662E" w:rsidRDefault="006A576F" w:rsidP="006A576F">
      <w:pPr>
        <w:pStyle w:val="Prrafodelista"/>
        <w:tabs>
          <w:tab w:val="left" w:pos="567"/>
        </w:tabs>
        <w:spacing w:line="360" w:lineRule="auto"/>
        <w:ind w:left="0"/>
        <w:jc w:val="both"/>
        <w:rPr>
          <w:rFonts w:ascii="Palatino Linotype" w:hAnsi="Palatino Linotype" w:cs="Tahoma"/>
          <w:szCs w:val="22"/>
        </w:rPr>
      </w:pPr>
    </w:p>
    <w:p w14:paraId="35AE777C" w14:textId="336E92D7" w:rsidR="006A576F" w:rsidRPr="000D662E" w:rsidRDefault="006A576F" w:rsidP="006A576F">
      <w:pPr>
        <w:pStyle w:val="Prrafodelista"/>
        <w:tabs>
          <w:tab w:val="left" w:pos="567"/>
        </w:tabs>
        <w:spacing w:line="360" w:lineRule="auto"/>
        <w:ind w:left="0"/>
        <w:jc w:val="both"/>
        <w:rPr>
          <w:rFonts w:ascii="Palatino Linotype" w:hAnsi="Palatino Linotype" w:cs="Tahoma"/>
          <w:szCs w:val="22"/>
        </w:rPr>
      </w:pPr>
      <w:r w:rsidRPr="000D662E">
        <w:rPr>
          <w:rFonts w:ascii="Palatino Linotype" w:hAnsi="Palatino Linotype" w:cs="Tahoma"/>
          <w:szCs w:val="22"/>
        </w:rPr>
        <w:t xml:space="preserve">El </w:t>
      </w:r>
      <w:r w:rsidR="0049514E" w:rsidRPr="000D662E">
        <w:rPr>
          <w:rFonts w:ascii="Palatino Linotype" w:hAnsi="Palatino Linotype" w:cs="Tahoma"/>
          <w:szCs w:val="22"/>
        </w:rPr>
        <w:t>dos de julio</w:t>
      </w:r>
      <w:r w:rsidRPr="000D662E">
        <w:rPr>
          <w:rFonts w:ascii="Palatino Linotype" w:hAnsi="Palatino Linotype" w:cs="Tahoma"/>
          <w:szCs w:val="22"/>
        </w:rPr>
        <w:t xml:space="preserve"> de dos mil diecinueve, el Particular presentó solicitud de acceso a la información pública número </w:t>
      </w:r>
      <w:r w:rsidR="009F48E6" w:rsidRPr="000D662E">
        <w:rPr>
          <w:rFonts w:ascii="Palatino Linotype" w:hAnsi="Palatino Linotype" w:cs="Tahoma"/>
          <w:b/>
          <w:szCs w:val="22"/>
        </w:rPr>
        <w:t>00070/CALIMAYA/IP/2019</w:t>
      </w:r>
      <w:r w:rsidRPr="000D662E">
        <w:rPr>
          <w:rFonts w:ascii="Palatino Linotype" w:hAnsi="Palatino Linotype" w:cs="Tahoma"/>
          <w:szCs w:val="22"/>
        </w:rPr>
        <w:t xml:space="preserve">, a través del Sistema de Acceso a la Información Mexiquense (SAIMEX), ante el </w:t>
      </w:r>
      <w:r w:rsidR="009F48E6" w:rsidRPr="000D662E">
        <w:rPr>
          <w:rFonts w:ascii="Palatino Linotype" w:hAnsi="Palatino Linotype" w:cs="Tahoma"/>
          <w:szCs w:val="22"/>
        </w:rPr>
        <w:t>Ayuntamiento de Calimaya</w:t>
      </w:r>
      <w:r w:rsidRPr="000D662E">
        <w:rPr>
          <w:rFonts w:ascii="Palatino Linotype" w:hAnsi="Palatino Linotype" w:cs="Tahoma"/>
          <w:b/>
          <w:bCs/>
          <w:szCs w:val="22"/>
          <w:lang w:val="es-ES"/>
        </w:rPr>
        <w:t xml:space="preserve">, </w:t>
      </w:r>
      <w:r w:rsidRPr="000D662E">
        <w:rPr>
          <w:rFonts w:ascii="Palatino Linotype" w:hAnsi="Palatino Linotype" w:cs="Tahoma"/>
          <w:szCs w:val="22"/>
        </w:rPr>
        <w:t>mediante el cual requirió:</w:t>
      </w:r>
    </w:p>
    <w:p w14:paraId="012AAB17" w14:textId="77777777" w:rsidR="006A576F" w:rsidRPr="000D662E" w:rsidRDefault="006A576F" w:rsidP="006A576F">
      <w:pPr>
        <w:pStyle w:val="Prrafodelista"/>
        <w:tabs>
          <w:tab w:val="left" w:pos="567"/>
        </w:tabs>
        <w:spacing w:line="360" w:lineRule="auto"/>
        <w:ind w:left="0"/>
        <w:jc w:val="both"/>
        <w:rPr>
          <w:rFonts w:ascii="Palatino Linotype" w:hAnsi="Palatino Linotype" w:cs="Tahoma"/>
          <w:szCs w:val="22"/>
        </w:rPr>
      </w:pPr>
    </w:p>
    <w:p w14:paraId="5CF23911" w14:textId="77777777" w:rsidR="006A576F" w:rsidRPr="000D662E" w:rsidRDefault="006A576F" w:rsidP="006A576F">
      <w:pPr>
        <w:tabs>
          <w:tab w:val="left" w:pos="4667"/>
        </w:tabs>
        <w:spacing w:line="360" w:lineRule="auto"/>
        <w:ind w:left="567" w:right="567"/>
        <w:jc w:val="both"/>
        <w:rPr>
          <w:rFonts w:ascii="Palatino Linotype" w:hAnsi="Palatino Linotype" w:cs="Tahoma"/>
          <w:b/>
          <w:bCs/>
        </w:rPr>
      </w:pPr>
      <w:r w:rsidRPr="000D662E">
        <w:rPr>
          <w:rFonts w:ascii="Palatino Linotype" w:hAnsi="Palatino Linotype" w:cs="Tahoma"/>
          <w:b/>
          <w:bCs/>
        </w:rPr>
        <w:t>DESCRIPCIÓN CLARA Y PRECISA DE LA INFORMACIÓN SOLICITADA</w:t>
      </w:r>
    </w:p>
    <w:p w14:paraId="39AC2628" w14:textId="3305916A" w:rsidR="00A82C4D" w:rsidRPr="000D662E" w:rsidRDefault="0049514E" w:rsidP="006A576F">
      <w:pPr>
        <w:tabs>
          <w:tab w:val="left" w:pos="2355"/>
        </w:tabs>
        <w:spacing w:line="360" w:lineRule="auto"/>
        <w:ind w:left="567" w:right="567"/>
        <w:jc w:val="both"/>
        <w:rPr>
          <w:rFonts w:ascii="Palatino Linotype" w:hAnsi="Palatino Linotype"/>
          <w:i/>
          <w:color w:val="000000"/>
        </w:rPr>
      </w:pPr>
      <w:r w:rsidRPr="000D662E">
        <w:rPr>
          <w:rFonts w:ascii="Palatino Linotype" w:hAnsi="Palatino Linotype"/>
          <w:i/>
          <w:color w:val="000000"/>
        </w:rPr>
        <w:t>Solicito de su H. Ayuntamiento, los Estados Analíticos de ingresos correspondientes a los años 2018 y 2019 Asimismo, requiero los Estados Analíticos de Egresos correspondientes a los años 2018 y 2019, estos con su clasificación por objeto del gasto, capítulo y concepto. Por último, solicito también, el Estado de Situación Financiera 2018 Gracias. (Sic)</w:t>
      </w:r>
    </w:p>
    <w:p w14:paraId="239CDA24" w14:textId="77777777" w:rsidR="0049514E" w:rsidRPr="000D662E" w:rsidRDefault="0049514E" w:rsidP="006A576F">
      <w:pPr>
        <w:tabs>
          <w:tab w:val="left" w:pos="2355"/>
        </w:tabs>
        <w:spacing w:line="360" w:lineRule="auto"/>
        <w:ind w:left="567" w:right="567"/>
        <w:jc w:val="both"/>
        <w:rPr>
          <w:rFonts w:ascii="Palatino Linotype" w:hAnsi="Palatino Linotype" w:cs="Tahoma"/>
          <w:b/>
          <w:bCs/>
          <w:i/>
        </w:rPr>
      </w:pPr>
    </w:p>
    <w:p w14:paraId="0F99F3BF" w14:textId="77777777" w:rsidR="006A576F" w:rsidRPr="000D662E" w:rsidRDefault="006A576F" w:rsidP="006A576F">
      <w:pPr>
        <w:tabs>
          <w:tab w:val="left" w:pos="2355"/>
        </w:tabs>
        <w:spacing w:line="360" w:lineRule="auto"/>
        <w:ind w:left="567" w:right="567"/>
        <w:jc w:val="both"/>
        <w:rPr>
          <w:rFonts w:ascii="Palatino Linotype" w:hAnsi="Palatino Linotype" w:cs="Tahoma"/>
          <w:bCs/>
          <w:i/>
        </w:rPr>
      </w:pPr>
      <w:r w:rsidRPr="000D662E">
        <w:rPr>
          <w:rFonts w:ascii="Palatino Linotype" w:hAnsi="Palatino Linotype" w:cs="Tahoma"/>
          <w:b/>
          <w:bCs/>
          <w:i/>
        </w:rPr>
        <w:t>MODALIDAD DE ENTREGA</w:t>
      </w:r>
    </w:p>
    <w:p w14:paraId="20289824" w14:textId="77777777" w:rsidR="006A576F" w:rsidRPr="000D662E" w:rsidRDefault="006A576F" w:rsidP="006A576F">
      <w:pPr>
        <w:tabs>
          <w:tab w:val="left" w:pos="4667"/>
        </w:tabs>
        <w:spacing w:line="360" w:lineRule="auto"/>
        <w:ind w:left="567" w:right="567"/>
        <w:jc w:val="both"/>
        <w:rPr>
          <w:rFonts w:ascii="Palatino Linotype" w:hAnsi="Palatino Linotype" w:cs="Tahoma"/>
          <w:bCs/>
          <w:i/>
        </w:rPr>
      </w:pPr>
      <w:r w:rsidRPr="000D662E">
        <w:rPr>
          <w:rFonts w:ascii="Palatino Linotype" w:hAnsi="Palatino Linotype" w:cs="Tahoma"/>
          <w:bCs/>
          <w:i/>
        </w:rPr>
        <w:t>A través del SAIMEX</w:t>
      </w:r>
    </w:p>
    <w:p w14:paraId="506167EE" w14:textId="77777777" w:rsidR="006A576F" w:rsidRPr="000D662E" w:rsidRDefault="006A576F" w:rsidP="006A576F">
      <w:pPr>
        <w:tabs>
          <w:tab w:val="left" w:pos="4667"/>
        </w:tabs>
        <w:spacing w:line="360" w:lineRule="auto"/>
        <w:ind w:left="567" w:right="567"/>
        <w:jc w:val="both"/>
        <w:rPr>
          <w:rFonts w:ascii="Palatino Linotype" w:hAnsi="Palatino Linotype" w:cs="Tahoma"/>
          <w:b/>
          <w:szCs w:val="22"/>
        </w:rPr>
      </w:pPr>
    </w:p>
    <w:p w14:paraId="43DD00E8" w14:textId="77777777" w:rsidR="006A576F" w:rsidRPr="000D662E" w:rsidRDefault="006A576F" w:rsidP="006A576F">
      <w:pPr>
        <w:pStyle w:val="Prrafodelista"/>
        <w:tabs>
          <w:tab w:val="left" w:pos="567"/>
        </w:tabs>
        <w:spacing w:line="360" w:lineRule="auto"/>
        <w:ind w:left="0"/>
        <w:jc w:val="both"/>
        <w:rPr>
          <w:rFonts w:ascii="Palatino Linotype" w:hAnsi="Palatino Linotype" w:cs="Tahoma"/>
          <w:b/>
          <w:szCs w:val="22"/>
        </w:rPr>
      </w:pPr>
      <w:r w:rsidRPr="000D662E">
        <w:rPr>
          <w:rFonts w:ascii="Palatino Linotype" w:hAnsi="Palatino Linotype" w:cs="Tahoma"/>
          <w:b/>
          <w:szCs w:val="22"/>
        </w:rPr>
        <w:t>II. Respuesta del Sujeto Obligado.</w:t>
      </w:r>
    </w:p>
    <w:p w14:paraId="1A2D5438" w14:textId="2BD8CD03" w:rsidR="00BB052C" w:rsidRPr="000D662E" w:rsidRDefault="00BB052C" w:rsidP="00E12EFE">
      <w:pPr>
        <w:autoSpaceDE w:val="0"/>
        <w:autoSpaceDN w:val="0"/>
        <w:adjustRightInd w:val="0"/>
        <w:spacing w:line="360" w:lineRule="auto"/>
        <w:jc w:val="both"/>
        <w:rPr>
          <w:rFonts w:ascii="Palatino Linotype" w:hAnsi="Palatino Linotype" w:cs="Tahoma"/>
          <w:sz w:val="22"/>
          <w:szCs w:val="22"/>
        </w:rPr>
      </w:pPr>
      <w:r w:rsidRPr="000D662E">
        <w:rPr>
          <w:rFonts w:ascii="Palatino Linotype" w:hAnsi="Palatino Linotype" w:cs="Tahoma"/>
          <w:sz w:val="22"/>
          <w:szCs w:val="22"/>
        </w:rPr>
        <w:lastRenderedPageBreak/>
        <w:t xml:space="preserve">El </w:t>
      </w:r>
      <w:r w:rsidR="001664F6" w:rsidRPr="000D662E">
        <w:rPr>
          <w:rFonts w:ascii="Palatino Linotype" w:hAnsi="Palatino Linotype" w:cs="Tahoma"/>
          <w:sz w:val="22"/>
          <w:szCs w:val="22"/>
        </w:rPr>
        <w:t>cuatro de julio</w:t>
      </w:r>
      <w:r w:rsidRPr="000D662E">
        <w:rPr>
          <w:rFonts w:ascii="Palatino Linotype" w:hAnsi="Palatino Linotype" w:cs="Tahoma"/>
          <w:sz w:val="22"/>
          <w:szCs w:val="22"/>
        </w:rPr>
        <w:t xml:space="preserve"> del año en curso el Sujeto Obligado, notificó la respuesta al Solicitante, mediante el Sistema de Acceso a la Información Mexiquense (SAIMEX),</w:t>
      </w:r>
      <w:r w:rsidR="00F0499E" w:rsidRPr="000D662E">
        <w:rPr>
          <w:rFonts w:ascii="Palatino Linotype" w:hAnsi="Palatino Linotype" w:cs="Tahoma"/>
          <w:sz w:val="22"/>
          <w:szCs w:val="22"/>
        </w:rPr>
        <w:t xml:space="preserve"> </w:t>
      </w:r>
      <w:r w:rsidR="00991F57" w:rsidRPr="000D662E">
        <w:rPr>
          <w:rFonts w:ascii="Palatino Linotype" w:hAnsi="Palatino Linotype" w:cs="Tahoma"/>
          <w:sz w:val="22"/>
          <w:szCs w:val="22"/>
        </w:rPr>
        <w:t>en los siguientes términos</w:t>
      </w:r>
      <w:r w:rsidR="001B7C08" w:rsidRPr="000D662E">
        <w:rPr>
          <w:rFonts w:ascii="Palatino Linotype" w:hAnsi="Palatino Linotype" w:cs="Tahoma"/>
          <w:sz w:val="22"/>
          <w:szCs w:val="22"/>
        </w:rPr>
        <w:t xml:space="preserve">: </w:t>
      </w:r>
    </w:p>
    <w:p w14:paraId="24A070E1" w14:textId="77777777" w:rsidR="00240983" w:rsidRPr="000D662E" w:rsidRDefault="00240983" w:rsidP="00E12EFE">
      <w:pPr>
        <w:autoSpaceDE w:val="0"/>
        <w:autoSpaceDN w:val="0"/>
        <w:adjustRightInd w:val="0"/>
        <w:spacing w:line="360" w:lineRule="auto"/>
        <w:jc w:val="both"/>
        <w:rPr>
          <w:rFonts w:ascii="Palatino Linotype" w:hAnsi="Palatino Linotype" w:cs="Tahoma"/>
          <w:sz w:val="22"/>
          <w:szCs w:val="22"/>
        </w:rPr>
      </w:pPr>
    </w:p>
    <w:p w14:paraId="1C3F3DFA" w14:textId="5B85AB7F" w:rsidR="00240983" w:rsidRPr="000D662E" w:rsidRDefault="001664F6" w:rsidP="007A41E7">
      <w:pPr>
        <w:autoSpaceDE w:val="0"/>
        <w:autoSpaceDN w:val="0"/>
        <w:adjustRightInd w:val="0"/>
        <w:spacing w:line="360" w:lineRule="auto"/>
        <w:ind w:left="567" w:right="567"/>
        <w:jc w:val="both"/>
        <w:rPr>
          <w:rFonts w:ascii="Palatino Linotype" w:hAnsi="Palatino Linotype" w:cs="Tahoma"/>
          <w:i/>
        </w:rPr>
      </w:pPr>
      <w:r w:rsidRPr="000D662E">
        <w:rPr>
          <w:rFonts w:ascii="Palatino Linotype" w:hAnsi="Palatino Linotype" w:cs="Tahoma"/>
          <w:i/>
        </w:rPr>
        <w:t xml:space="preserve">Buenas tardes En respuesta a su solicitud con número de folio 00070/CALIMAYA/IP/2019 adjunto información requerida Excelente tarde </w:t>
      </w:r>
      <w:r w:rsidR="00A509B3" w:rsidRPr="000D662E">
        <w:rPr>
          <w:rFonts w:ascii="Palatino Linotype" w:hAnsi="Palatino Linotype" w:cs="Tahoma"/>
          <w:i/>
        </w:rPr>
        <w:t>(Sic)</w:t>
      </w:r>
    </w:p>
    <w:p w14:paraId="6A76B24E" w14:textId="77777777" w:rsidR="00C15FB2" w:rsidRPr="000D662E" w:rsidRDefault="00C15FB2" w:rsidP="00E12EFE">
      <w:pPr>
        <w:autoSpaceDE w:val="0"/>
        <w:autoSpaceDN w:val="0"/>
        <w:adjustRightInd w:val="0"/>
        <w:spacing w:line="360" w:lineRule="auto"/>
        <w:jc w:val="both"/>
        <w:rPr>
          <w:rFonts w:ascii="Palatino Linotype" w:hAnsi="Palatino Linotype" w:cs="Tahoma"/>
          <w:i/>
          <w:sz w:val="22"/>
          <w:szCs w:val="22"/>
        </w:rPr>
      </w:pPr>
    </w:p>
    <w:p w14:paraId="03951192" w14:textId="3A5227D2" w:rsidR="00F0499E" w:rsidRPr="000D662E" w:rsidRDefault="00240983" w:rsidP="00E12EFE">
      <w:pPr>
        <w:autoSpaceDE w:val="0"/>
        <w:autoSpaceDN w:val="0"/>
        <w:adjustRightInd w:val="0"/>
        <w:spacing w:line="360" w:lineRule="auto"/>
        <w:jc w:val="both"/>
        <w:rPr>
          <w:rFonts w:ascii="Palatino Linotype" w:hAnsi="Palatino Linotype" w:cs="Tahoma"/>
          <w:sz w:val="22"/>
          <w:szCs w:val="22"/>
        </w:rPr>
      </w:pPr>
      <w:r w:rsidRPr="000D662E">
        <w:rPr>
          <w:rFonts w:ascii="Palatino Linotype" w:hAnsi="Palatino Linotype" w:cs="Tahoma"/>
          <w:sz w:val="22"/>
          <w:szCs w:val="22"/>
        </w:rPr>
        <w:t>Así mismo adjunt</w:t>
      </w:r>
      <w:r w:rsidR="00A82C4D" w:rsidRPr="000D662E">
        <w:rPr>
          <w:rFonts w:ascii="Palatino Linotype" w:hAnsi="Palatino Linotype" w:cs="Tahoma"/>
          <w:sz w:val="22"/>
          <w:szCs w:val="22"/>
        </w:rPr>
        <w:t>ó</w:t>
      </w:r>
      <w:r w:rsidRPr="000D662E">
        <w:rPr>
          <w:rFonts w:ascii="Palatino Linotype" w:hAnsi="Palatino Linotype" w:cs="Tahoma"/>
          <w:sz w:val="22"/>
          <w:szCs w:val="22"/>
        </w:rPr>
        <w:t xml:space="preserve"> </w:t>
      </w:r>
      <w:r w:rsidR="00F0499E" w:rsidRPr="000D662E">
        <w:rPr>
          <w:rFonts w:ascii="Palatino Linotype" w:hAnsi="Palatino Linotype" w:cs="Tahoma"/>
          <w:sz w:val="22"/>
          <w:szCs w:val="22"/>
        </w:rPr>
        <w:t xml:space="preserve">a su respuesta </w:t>
      </w:r>
      <w:r w:rsidR="001664F6" w:rsidRPr="000D662E">
        <w:rPr>
          <w:rFonts w:ascii="Palatino Linotype" w:hAnsi="Palatino Linotype" w:cs="Tahoma"/>
          <w:sz w:val="22"/>
          <w:szCs w:val="22"/>
        </w:rPr>
        <w:t xml:space="preserve">en un </w:t>
      </w:r>
      <w:r w:rsidR="00E6078F" w:rsidRPr="000D662E">
        <w:rPr>
          <w:rFonts w:ascii="Palatino Linotype" w:hAnsi="Palatino Linotype" w:cs="Tahoma"/>
          <w:sz w:val="22"/>
          <w:szCs w:val="22"/>
        </w:rPr>
        <w:t>archivo electrónico</w:t>
      </w:r>
      <w:r w:rsidR="00A82C4D" w:rsidRPr="000D662E">
        <w:rPr>
          <w:rFonts w:ascii="Palatino Linotype" w:hAnsi="Palatino Linotype" w:cs="Tahoma"/>
          <w:sz w:val="22"/>
          <w:szCs w:val="22"/>
        </w:rPr>
        <w:t xml:space="preserve">, </w:t>
      </w:r>
      <w:r w:rsidR="001664F6" w:rsidRPr="000D662E">
        <w:rPr>
          <w:rFonts w:ascii="Palatino Linotype" w:hAnsi="Palatino Linotype" w:cs="Tahoma"/>
          <w:sz w:val="22"/>
          <w:szCs w:val="22"/>
        </w:rPr>
        <w:t xml:space="preserve">el cual </w:t>
      </w:r>
      <w:r w:rsidR="00F0499E" w:rsidRPr="000D662E">
        <w:rPr>
          <w:rFonts w:ascii="Palatino Linotype" w:hAnsi="Palatino Linotype" w:cs="Tahoma"/>
          <w:sz w:val="22"/>
          <w:szCs w:val="22"/>
        </w:rPr>
        <w:t>se describe</w:t>
      </w:r>
      <w:r w:rsidR="00A82C4D" w:rsidRPr="000D662E">
        <w:rPr>
          <w:rFonts w:ascii="Palatino Linotype" w:hAnsi="Palatino Linotype" w:cs="Tahoma"/>
          <w:sz w:val="22"/>
          <w:szCs w:val="22"/>
        </w:rPr>
        <w:t xml:space="preserve"> a continuación</w:t>
      </w:r>
      <w:r w:rsidR="00F0499E" w:rsidRPr="000D662E">
        <w:rPr>
          <w:rFonts w:ascii="Palatino Linotype" w:hAnsi="Palatino Linotype" w:cs="Tahoma"/>
          <w:sz w:val="22"/>
          <w:szCs w:val="22"/>
        </w:rPr>
        <w:t>:</w:t>
      </w:r>
    </w:p>
    <w:p w14:paraId="7EDAB361" w14:textId="77777777" w:rsidR="00C55417" w:rsidRPr="000D662E" w:rsidRDefault="00CC1E83" w:rsidP="00A617A5">
      <w:pPr>
        <w:pStyle w:val="Prrafodelista"/>
        <w:numPr>
          <w:ilvl w:val="0"/>
          <w:numId w:val="6"/>
        </w:numPr>
        <w:autoSpaceDE w:val="0"/>
        <w:autoSpaceDN w:val="0"/>
        <w:adjustRightInd w:val="0"/>
        <w:spacing w:line="360" w:lineRule="auto"/>
        <w:jc w:val="both"/>
        <w:rPr>
          <w:rFonts w:ascii="Palatino Linotype" w:hAnsi="Palatino Linotype" w:cs="Tahoma"/>
          <w:szCs w:val="22"/>
        </w:rPr>
      </w:pPr>
      <w:r w:rsidRPr="000D662E">
        <w:rPr>
          <w:rFonts w:ascii="Palatino Linotype" w:hAnsi="Palatino Linotype" w:cs="Tahoma"/>
          <w:b/>
          <w:szCs w:val="22"/>
        </w:rPr>
        <w:t>“</w:t>
      </w:r>
      <w:r w:rsidR="001664F6" w:rsidRPr="000D662E">
        <w:rPr>
          <w:rFonts w:ascii="Palatino Linotype" w:hAnsi="Palatino Linotype" w:cs="Tahoma"/>
          <w:b/>
          <w:szCs w:val="22"/>
        </w:rPr>
        <w:t>OFICIO CONTESTACION 00070.pdf</w:t>
      </w:r>
      <w:r w:rsidRPr="000D662E">
        <w:rPr>
          <w:rFonts w:ascii="Palatino Linotype" w:hAnsi="Palatino Linotype" w:cs="Tahoma"/>
          <w:b/>
          <w:szCs w:val="22"/>
        </w:rPr>
        <w:t>”:</w:t>
      </w:r>
      <w:r w:rsidRPr="000D662E">
        <w:rPr>
          <w:rFonts w:ascii="Palatino Linotype" w:hAnsi="Palatino Linotype" w:cs="Tahoma"/>
          <w:szCs w:val="22"/>
        </w:rPr>
        <w:t xml:space="preserve"> </w:t>
      </w:r>
      <w:r w:rsidR="00E6078F" w:rsidRPr="000D662E">
        <w:rPr>
          <w:rFonts w:ascii="Palatino Linotype" w:hAnsi="Palatino Linotype" w:cs="Tahoma"/>
          <w:szCs w:val="22"/>
        </w:rPr>
        <w:t xml:space="preserve">el cual contiene </w:t>
      </w:r>
      <w:r w:rsidR="001664F6" w:rsidRPr="000D662E">
        <w:rPr>
          <w:rFonts w:ascii="Palatino Linotype" w:hAnsi="Palatino Linotype" w:cs="Tahoma"/>
          <w:szCs w:val="22"/>
        </w:rPr>
        <w:t xml:space="preserve">en el oficio PMC/UIPPE/178/2019 </w:t>
      </w:r>
      <w:r w:rsidR="00C55417" w:rsidRPr="000D662E">
        <w:rPr>
          <w:rFonts w:ascii="Palatino Linotype" w:hAnsi="Palatino Linotype" w:cs="Tahoma"/>
          <w:szCs w:val="22"/>
        </w:rPr>
        <w:t>sin fecha</w:t>
      </w:r>
      <w:r w:rsidR="001664F6" w:rsidRPr="000D662E">
        <w:rPr>
          <w:rFonts w:ascii="Palatino Linotype" w:hAnsi="Palatino Linotype" w:cs="Tahoma"/>
          <w:szCs w:val="22"/>
        </w:rPr>
        <w:t xml:space="preserve">, signado por la Unidad de Transparencia y Acceso a la Información Pública de Calimaya y dirigido al </w:t>
      </w:r>
      <w:r w:rsidR="00C55417" w:rsidRPr="000D662E">
        <w:rPr>
          <w:rFonts w:ascii="Palatino Linotype" w:hAnsi="Palatino Linotype" w:cs="Tahoma"/>
          <w:szCs w:val="22"/>
        </w:rPr>
        <w:t>Recurrente , cuyo contenido es lo siguiente:</w:t>
      </w:r>
    </w:p>
    <w:p w14:paraId="16B053E6" w14:textId="77777777" w:rsidR="00063FDF" w:rsidRPr="000D662E" w:rsidRDefault="00063FDF" w:rsidP="00063FDF">
      <w:pPr>
        <w:pStyle w:val="Prrafodelista"/>
        <w:autoSpaceDE w:val="0"/>
        <w:autoSpaceDN w:val="0"/>
        <w:adjustRightInd w:val="0"/>
        <w:spacing w:line="360" w:lineRule="auto"/>
        <w:jc w:val="both"/>
        <w:rPr>
          <w:rFonts w:ascii="Palatino Linotype" w:hAnsi="Palatino Linotype" w:cs="Tahoma"/>
          <w:szCs w:val="22"/>
        </w:rPr>
      </w:pPr>
    </w:p>
    <w:p w14:paraId="5153E893" w14:textId="77777777" w:rsidR="00C55417" w:rsidRPr="000D662E" w:rsidRDefault="00C55417" w:rsidP="00C55417">
      <w:pPr>
        <w:pStyle w:val="Prrafodelista"/>
        <w:autoSpaceDE w:val="0"/>
        <w:autoSpaceDN w:val="0"/>
        <w:adjustRightInd w:val="0"/>
        <w:spacing w:line="360" w:lineRule="auto"/>
        <w:jc w:val="both"/>
        <w:rPr>
          <w:rFonts w:ascii="Palatino Linotype" w:hAnsi="Palatino Linotype" w:cs="Tahoma"/>
          <w:i/>
          <w:szCs w:val="22"/>
        </w:rPr>
      </w:pPr>
      <w:r w:rsidRPr="000D662E">
        <w:rPr>
          <w:rFonts w:ascii="Palatino Linotype" w:hAnsi="Palatino Linotype" w:cs="Tahoma"/>
          <w:b/>
          <w:i/>
          <w:szCs w:val="22"/>
        </w:rPr>
        <w:t>“…</w:t>
      </w:r>
    </w:p>
    <w:p w14:paraId="6AA967ED" w14:textId="513B59CC" w:rsidR="00E6078F" w:rsidRPr="000D662E" w:rsidRDefault="00E64F2E" w:rsidP="00C55417">
      <w:pPr>
        <w:pStyle w:val="Prrafodelista"/>
        <w:autoSpaceDE w:val="0"/>
        <w:autoSpaceDN w:val="0"/>
        <w:adjustRightInd w:val="0"/>
        <w:spacing w:line="360" w:lineRule="auto"/>
        <w:jc w:val="both"/>
        <w:rPr>
          <w:rFonts w:ascii="Palatino Linotype" w:hAnsi="Palatino Linotype" w:cs="Tahoma"/>
          <w:szCs w:val="22"/>
        </w:rPr>
      </w:pPr>
      <w:r w:rsidRPr="000D662E">
        <w:rPr>
          <w:rFonts w:ascii="Palatino Linotype" w:hAnsi="Palatino Linotype" w:cs="Tahoma"/>
          <w:szCs w:val="22"/>
        </w:rPr>
        <w:t>Informo a usted que respecto a los Estados Analíticos de ingresos correspondientes a los años 2018 y 2019, Estados Analíticos de Egresos 2018 y 2019 con su clasificación por objeto del gasto, capítulo y concepto, así como el Estado de Situación Financiera 2018 se anexan al presente en forma magnética.</w:t>
      </w:r>
    </w:p>
    <w:p w14:paraId="6CF0C870" w14:textId="73035E5C" w:rsidR="00E64F2E" w:rsidRPr="000D662E" w:rsidRDefault="00E64F2E" w:rsidP="00C55417">
      <w:pPr>
        <w:pStyle w:val="Prrafodelista"/>
        <w:autoSpaceDE w:val="0"/>
        <w:autoSpaceDN w:val="0"/>
        <w:adjustRightInd w:val="0"/>
        <w:spacing w:line="360" w:lineRule="auto"/>
        <w:jc w:val="both"/>
        <w:rPr>
          <w:rFonts w:ascii="Palatino Linotype" w:hAnsi="Palatino Linotype" w:cs="Tahoma"/>
          <w:szCs w:val="22"/>
        </w:rPr>
      </w:pPr>
      <w:r w:rsidRPr="000D662E">
        <w:rPr>
          <w:rFonts w:ascii="Palatino Linotype" w:hAnsi="Palatino Linotype" w:cs="Tahoma"/>
          <w:szCs w:val="22"/>
        </w:rPr>
        <w:t>…”</w:t>
      </w:r>
    </w:p>
    <w:p w14:paraId="06869010" w14:textId="77777777" w:rsidR="001B580E" w:rsidRPr="000D662E" w:rsidRDefault="001B580E" w:rsidP="001B580E">
      <w:pPr>
        <w:autoSpaceDE w:val="0"/>
        <w:autoSpaceDN w:val="0"/>
        <w:adjustRightInd w:val="0"/>
        <w:spacing w:line="360" w:lineRule="auto"/>
        <w:jc w:val="both"/>
        <w:rPr>
          <w:rFonts w:ascii="Palatino Linotype" w:hAnsi="Palatino Linotype" w:cs="Tahoma"/>
          <w:szCs w:val="22"/>
        </w:rPr>
      </w:pPr>
    </w:p>
    <w:p w14:paraId="1E116F47" w14:textId="77777777" w:rsidR="00E12EFE" w:rsidRPr="000D662E" w:rsidRDefault="00E12EFE" w:rsidP="00E12EFE">
      <w:pPr>
        <w:autoSpaceDE w:val="0"/>
        <w:autoSpaceDN w:val="0"/>
        <w:adjustRightInd w:val="0"/>
        <w:spacing w:line="360" w:lineRule="auto"/>
        <w:jc w:val="both"/>
        <w:rPr>
          <w:rFonts w:ascii="Palatino Linotype" w:hAnsi="Palatino Linotype" w:cs="Tahoma"/>
          <w:b/>
          <w:sz w:val="22"/>
          <w:szCs w:val="22"/>
        </w:rPr>
      </w:pPr>
      <w:r w:rsidRPr="000D662E">
        <w:rPr>
          <w:rFonts w:ascii="Palatino Linotype" w:hAnsi="Palatino Linotype" w:cs="Tahoma"/>
          <w:b/>
          <w:sz w:val="22"/>
          <w:szCs w:val="22"/>
        </w:rPr>
        <w:t xml:space="preserve">III. Interposición del Recurso de Revisión. </w:t>
      </w:r>
    </w:p>
    <w:p w14:paraId="0188D446" w14:textId="77777777" w:rsidR="00F3245C" w:rsidRPr="000D662E" w:rsidRDefault="00F3245C" w:rsidP="00E12EFE">
      <w:pPr>
        <w:autoSpaceDE w:val="0"/>
        <w:autoSpaceDN w:val="0"/>
        <w:adjustRightInd w:val="0"/>
        <w:spacing w:line="360" w:lineRule="auto"/>
        <w:jc w:val="both"/>
        <w:rPr>
          <w:rFonts w:ascii="Palatino Linotype" w:hAnsi="Palatino Linotype" w:cs="Tahoma"/>
          <w:sz w:val="22"/>
          <w:szCs w:val="22"/>
        </w:rPr>
      </w:pPr>
    </w:p>
    <w:p w14:paraId="36389E11" w14:textId="6C21A7EF" w:rsidR="00E12EFE" w:rsidRPr="000D662E" w:rsidRDefault="00030393" w:rsidP="00E12EFE">
      <w:pPr>
        <w:autoSpaceDE w:val="0"/>
        <w:autoSpaceDN w:val="0"/>
        <w:adjustRightInd w:val="0"/>
        <w:spacing w:line="360" w:lineRule="auto"/>
        <w:jc w:val="both"/>
        <w:rPr>
          <w:rFonts w:ascii="Palatino Linotype" w:hAnsi="Palatino Linotype" w:cs="Tahoma"/>
          <w:sz w:val="22"/>
          <w:szCs w:val="22"/>
          <w:lang w:val="es-MX"/>
        </w:rPr>
      </w:pPr>
      <w:r w:rsidRPr="000D662E">
        <w:rPr>
          <w:rFonts w:ascii="Palatino Linotype" w:hAnsi="Palatino Linotype" w:cs="Tahoma"/>
          <w:sz w:val="22"/>
          <w:szCs w:val="22"/>
        </w:rPr>
        <w:t xml:space="preserve">El </w:t>
      </w:r>
      <w:r w:rsidR="00CA4267" w:rsidRPr="000D662E">
        <w:rPr>
          <w:rFonts w:ascii="Palatino Linotype" w:hAnsi="Palatino Linotype" w:cs="Tahoma"/>
          <w:sz w:val="22"/>
          <w:szCs w:val="22"/>
        </w:rPr>
        <w:t>cuatro de julio</w:t>
      </w:r>
      <w:r w:rsidR="00C15FB2" w:rsidRPr="000D662E">
        <w:rPr>
          <w:rFonts w:ascii="Palatino Linotype" w:hAnsi="Palatino Linotype" w:cs="Tahoma"/>
          <w:sz w:val="22"/>
          <w:szCs w:val="22"/>
        </w:rPr>
        <w:t xml:space="preserve"> de </w:t>
      </w:r>
      <w:r w:rsidR="00E12EFE" w:rsidRPr="000D662E">
        <w:rPr>
          <w:rFonts w:ascii="Palatino Linotype" w:hAnsi="Palatino Linotype" w:cs="Tahoma"/>
          <w:sz w:val="22"/>
          <w:szCs w:val="22"/>
        </w:rPr>
        <w:t xml:space="preserve">dos mil diecinueve, se recibió en este </w:t>
      </w:r>
      <w:r w:rsidR="00E12EFE" w:rsidRPr="000D662E">
        <w:rPr>
          <w:rFonts w:ascii="Palatino Linotype" w:eastAsia="Calibri" w:hAnsi="Palatino Linotype" w:cs="Tahoma"/>
          <w:sz w:val="22"/>
          <w:szCs w:val="22"/>
          <w:lang w:val="es-MX" w:eastAsia="en-US"/>
        </w:rPr>
        <w:t xml:space="preserve">Instituto, a través del </w:t>
      </w:r>
      <w:r w:rsidR="00E12EFE" w:rsidRPr="000D662E">
        <w:rPr>
          <w:rFonts w:ascii="Palatino Linotype" w:hAnsi="Palatino Linotype" w:cs="Tahoma"/>
          <w:sz w:val="22"/>
          <w:szCs w:val="22"/>
        </w:rPr>
        <w:t xml:space="preserve">Sistema de Acceso a la Información Mexiquense (SAIMEX), el Recurso de Revisión interpuesto por la parte Recurrente, en contra de la respuesta del Sujeto Obligado, </w:t>
      </w:r>
      <w:r w:rsidR="00E12EFE" w:rsidRPr="000D662E">
        <w:rPr>
          <w:rFonts w:ascii="Palatino Linotype" w:hAnsi="Palatino Linotype" w:cs="Tahoma"/>
          <w:sz w:val="22"/>
          <w:szCs w:val="22"/>
          <w:lang w:val="es-MX"/>
        </w:rPr>
        <w:t>en los términos siguientes:</w:t>
      </w:r>
    </w:p>
    <w:p w14:paraId="17634950" w14:textId="77777777" w:rsidR="00F3245C" w:rsidRPr="000D662E" w:rsidRDefault="00F3245C" w:rsidP="00E12EFE">
      <w:pPr>
        <w:autoSpaceDE w:val="0"/>
        <w:autoSpaceDN w:val="0"/>
        <w:adjustRightInd w:val="0"/>
        <w:spacing w:line="360" w:lineRule="auto"/>
        <w:jc w:val="both"/>
        <w:rPr>
          <w:rFonts w:ascii="Palatino Linotype" w:hAnsi="Palatino Linotype" w:cs="Tahoma"/>
          <w:sz w:val="22"/>
          <w:szCs w:val="22"/>
        </w:rPr>
      </w:pPr>
    </w:p>
    <w:p w14:paraId="76CA2AD1" w14:textId="77777777" w:rsidR="00E12EFE" w:rsidRPr="000D662E" w:rsidRDefault="00E12EFE" w:rsidP="00E12EFE">
      <w:pPr>
        <w:tabs>
          <w:tab w:val="left" w:pos="4667"/>
        </w:tabs>
        <w:spacing w:line="360" w:lineRule="auto"/>
        <w:ind w:left="567" w:right="567"/>
        <w:jc w:val="both"/>
        <w:rPr>
          <w:rFonts w:ascii="Palatino Linotype" w:hAnsi="Palatino Linotype" w:cs="Tahoma"/>
          <w:bCs/>
          <w:sz w:val="22"/>
          <w:szCs w:val="22"/>
          <w:lang w:val="es-MX"/>
        </w:rPr>
      </w:pPr>
      <w:r w:rsidRPr="000D662E">
        <w:rPr>
          <w:rFonts w:ascii="Palatino Linotype" w:hAnsi="Palatino Linotype" w:cs="Tahoma"/>
          <w:b/>
          <w:bCs/>
          <w:sz w:val="22"/>
          <w:szCs w:val="22"/>
          <w:lang w:val="es-MX"/>
        </w:rPr>
        <w:lastRenderedPageBreak/>
        <w:t>ACTO IMPUGNADO:</w:t>
      </w:r>
    </w:p>
    <w:p w14:paraId="44D98631" w14:textId="38BA8932" w:rsidR="00E12EFE" w:rsidRPr="000D662E" w:rsidRDefault="00063FDF" w:rsidP="00E12EFE">
      <w:pPr>
        <w:autoSpaceDE w:val="0"/>
        <w:autoSpaceDN w:val="0"/>
        <w:adjustRightInd w:val="0"/>
        <w:spacing w:line="360" w:lineRule="auto"/>
        <w:ind w:left="567" w:right="567"/>
        <w:jc w:val="both"/>
        <w:rPr>
          <w:rFonts w:ascii="Palatino Linotype" w:eastAsiaTheme="minorHAnsi" w:hAnsi="Palatino Linotype" w:cs="Tahoma"/>
          <w:szCs w:val="22"/>
          <w:lang w:val="es-MX" w:eastAsia="en-US"/>
        </w:rPr>
      </w:pPr>
      <w:r w:rsidRPr="000D662E">
        <w:rPr>
          <w:rFonts w:ascii="Palatino Linotype" w:eastAsiaTheme="minorHAnsi" w:hAnsi="Palatino Linotype" w:cs="Tahoma"/>
          <w:i/>
          <w:szCs w:val="22"/>
          <w:lang w:val="es-MX" w:eastAsia="en-US"/>
        </w:rPr>
        <w:t>Respuesta incompleta</w:t>
      </w:r>
      <w:r w:rsidR="006E4A92" w:rsidRPr="000D662E">
        <w:rPr>
          <w:rFonts w:ascii="Palatino Linotype" w:eastAsiaTheme="minorHAnsi" w:hAnsi="Palatino Linotype" w:cs="Tahoma"/>
          <w:i/>
          <w:szCs w:val="22"/>
          <w:lang w:val="es-MX" w:eastAsia="en-US"/>
        </w:rPr>
        <w:t xml:space="preserve"> </w:t>
      </w:r>
      <w:r w:rsidR="006E4A92" w:rsidRPr="000D662E">
        <w:rPr>
          <w:rFonts w:ascii="Palatino Linotype" w:eastAsiaTheme="minorHAnsi" w:hAnsi="Palatino Linotype" w:cs="Tahoma"/>
          <w:szCs w:val="22"/>
          <w:lang w:val="es-MX" w:eastAsia="en-US"/>
        </w:rPr>
        <w:t>(Sic)</w:t>
      </w:r>
    </w:p>
    <w:p w14:paraId="67FDDFCA" w14:textId="77777777" w:rsidR="00E12EFE" w:rsidRPr="000D662E" w:rsidRDefault="00E12EFE" w:rsidP="00E12EFE">
      <w:pPr>
        <w:autoSpaceDE w:val="0"/>
        <w:autoSpaceDN w:val="0"/>
        <w:adjustRightInd w:val="0"/>
        <w:spacing w:line="360" w:lineRule="auto"/>
        <w:ind w:left="567" w:right="567"/>
        <w:jc w:val="both"/>
        <w:rPr>
          <w:rFonts w:ascii="Palatino Linotype" w:hAnsi="Palatino Linotype" w:cs="Tahoma"/>
          <w:sz w:val="22"/>
          <w:szCs w:val="22"/>
        </w:rPr>
      </w:pPr>
    </w:p>
    <w:p w14:paraId="117F27FF" w14:textId="77777777" w:rsidR="00E12EFE" w:rsidRPr="000D662E" w:rsidRDefault="00E12EFE" w:rsidP="00E12EFE">
      <w:pPr>
        <w:autoSpaceDE w:val="0"/>
        <w:autoSpaceDN w:val="0"/>
        <w:adjustRightInd w:val="0"/>
        <w:spacing w:line="360" w:lineRule="auto"/>
        <w:ind w:right="567" w:firstLine="567"/>
        <w:jc w:val="both"/>
        <w:rPr>
          <w:rFonts w:ascii="Palatino Linotype" w:hAnsi="Palatino Linotype" w:cs="Tahoma"/>
          <w:b/>
          <w:sz w:val="22"/>
          <w:szCs w:val="22"/>
        </w:rPr>
      </w:pPr>
      <w:r w:rsidRPr="000D662E">
        <w:rPr>
          <w:rFonts w:ascii="Palatino Linotype" w:hAnsi="Palatino Linotype" w:cs="Tahoma"/>
          <w:b/>
          <w:sz w:val="22"/>
          <w:szCs w:val="22"/>
        </w:rPr>
        <w:t>RAZONES O MOTIVOS DE LA INCONFORMIDAD:</w:t>
      </w:r>
    </w:p>
    <w:p w14:paraId="562E0C6B" w14:textId="0965EE67" w:rsidR="00E12EFE" w:rsidRPr="000D662E" w:rsidRDefault="00063FDF" w:rsidP="00E12EFE">
      <w:pPr>
        <w:spacing w:line="360" w:lineRule="auto"/>
        <w:ind w:left="567" w:right="539"/>
        <w:jc w:val="both"/>
        <w:rPr>
          <w:rFonts w:ascii="Palatino Linotype" w:hAnsi="Palatino Linotype"/>
          <w:i/>
          <w:color w:val="000000"/>
        </w:rPr>
      </w:pPr>
      <w:r w:rsidRPr="000D662E">
        <w:rPr>
          <w:rFonts w:ascii="Palatino Linotype" w:hAnsi="Palatino Linotype"/>
          <w:i/>
          <w:color w:val="000000"/>
        </w:rPr>
        <w:t xml:space="preserve">Quizá por error involuntario omitieron adjuntar los archivos que mencionan en su oficio de respuesta. </w:t>
      </w:r>
      <w:r w:rsidR="009B796C" w:rsidRPr="000D662E">
        <w:rPr>
          <w:rFonts w:ascii="Palatino Linotype" w:hAnsi="Palatino Linotype"/>
          <w:color w:val="000000"/>
        </w:rPr>
        <w:t>(Sic)</w:t>
      </w:r>
      <w:r w:rsidR="00E12EFE" w:rsidRPr="000D662E">
        <w:rPr>
          <w:rFonts w:ascii="Palatino Linotype" w:hAnsi="Palatino Linotype"/>
          <w:i/>
          <w:color w:val="000000"/>
        </w:rPr>
        <w:t xml:space="preserve"> </w:t>
      </w:r>
    </w:p>
    <w:p w14:paraId="6F13A51D" w14:textId="77777777" w:rsidR="00A238A6" w:rsidRPr="000D662E" w:rsidRDefault="00A238A6" w:rsidP="00E12EFE">
      <w:pPr>
        <w:spacing w:line="360" w:lineRule="auto"/>
        <w:ind w:left="567" w:right="539"/>
        <w:jc w:val="both"/>
        <w:rPr>
          <w:rFonts w:ascii="Palatino Linotype" w:hAnsi="Palatino Linotype"/>
          <w:i/>
          <w:color w:val="000000"/>
        </w:rPr>
      </w:pPr>
    </w:p>
    <w:p w14:paraId="3F9F5A36" w14:textId="77777777" w:rsidR="00E12EFE" w:rsidRPr="000D662E" w:rsidRDefault="00E12EFE" w:rsidP="00E12EFE">
      <w:pPr>
        <w:spacing w:line="360" w:lineRule="auto"/>
        <w:jc w:val="both"/>
        <w:rPr>
          <w:rFonts w:ascii="Palatino Linotype" w:eastAsia="Batang" w:hAnsi="Palatino Linotype" w:cs="Tahoma"/>
          <w:b/>
          <w:bCs/>
          <w:sz w:val="22"/>
          <w:szCs w:val="22"/>
        </w:rPr>
      </w:pPr>
      <w:r w:rsidRPr="000D662E">
        <w:rPr>
          <w:rFonts w:ascii="Palatino Linotype" w:hAnsi="Palatino Linotype" w:cs="Tahoma"/>
          <w:b/>
          <w:sz w:val="22"/>
          <w:szCs w:val="22"/>
        </w:rPr>
        <w:t xml:space="preserve">IV. </w:t>
      </w:r>
      <w:r w:rsidRPr="000D662E">
        <w:rPr>
          <w:rFonts w:ascii="Palatino Linotype" w:eastAsia="Batang" w:hAnsi="Palatino Linotype" w:cs="Tahoma"/>
          <w:b/>
          <w:bCs/>
          <w:sz w:val="22"/>
          <w:szCs w:val="22"/>
        </w:rPr>
        <w:t>Trámite del Recurso de Revisión ante el Instituto.</w:t>
      </w:r>
    </w:p>
    <w:p w14:paraId="5F548E53" w14:textId="77777777" w:rsidR="00E12EFE" w:rsidRPr="000D662E" w:rsidRDefault="00E12EFE" w:rsidP="00E12EFE">
      <w:pPr>
        <w:spacing w:line="360" w:lineRule="auto"/>
        <w:jc w:val="both"/>
        <w:rPr>
          <w:rFonts w:ascii="Palatino Linotype" w:eastAsia="Batang" w:hAnsi="Palatino Linotype" w:cs="Tahoma"/>
          <w:b/>
          <w:bCs/>
          <w:sz w:val="22"/>
          <w:szCs w:val="22"/>
        </w:rPr>
      </w:pPr>
    </w:p>
    <w:p w14:paraId="49E4F5A5" w14:textId="5DF056D1" w:rsidR="00E12EFE" w:rsidRPr="000D662E" w:rsidRDefault="00E12EFE" w:rsidP="00E12EFE">
      <w:pPr>
        <w:spacing w:line="360" w:lineRule="auto"/>
        <w:jc w:val="both"/>
        <w:rPr>
          <w:rFonts w:ascii="Palatino Linotype" w:eastAsia="Batang" w:hAnsi="Palatino Linotype" w:cs="Tahoma"/>
          <w:bCs/>
          <w:sz w:val="22"/>
          <w:szCs w:val="22"/>
          <w:lang w:val="es-MX"/>
        </w:rPr>
      </w:pPr>
      <w:r w:rsidRPr="000D662E">
        <w:rPr>
          <w:rFonts w:ascii="Palatino Linotype" w:eastAsia="Batang" w:hAnsi="Palatino Linotype" w:cs="Tahoma"/>
          <w:b/>
          <w:bCs/>
          <w:sz w:val="22"/>
          <w:szCs w:val="22"/>
        </w:rPr>
        <w:t xml:space="preserve">a) Turno del Recurso de Revisión. </w:t>
      </w:r>
      <w:r w:rsidRPr="000D662E">
        <w:rPr>
          <w:rFonts w:ascii="Palatino Linotype" w:eastAsia="Batang" w:hAnsi="Palatino Linotype" w:cs="Tahoma"/>
          <w:bCs/>
          <w:sz w:val="22"/>
          <w:szCs w:val="22"/>
          <w:lang w:val="es-MX"/>
        </w:rPr>
        <w:t xml:space="preserve">El </w:t>
      </w:r>
      <w:r w:rsidR="00835B13" w:rsidRPr="000D662E">
        <w:rPr>
          <w:rFonts w:ascii="Palatino Linotype" w:eastAsia="Batang" w:hAnsi="Palatino Linotype" w:cs="Tahoma"/>
          <w:bCs/>
          <w:sz w:val="22"/>
          <w:szCs w:val="22"/>
          <w:lang w:val="es-MX"/>
        </w:rPr>
        <w:t>cuatro de julio</w:t>
      </w:r>
      <w:r w:rsidRPr="000D662E">
        <w:rPr>
          <w:rFonts w:ascii="Palatino Linotype" w:eastAsia="Batang" w:hAnsi="Palatino Linotype" w:cs="Tahoma"/>
          <w:bCs/>
          <w:sz w:val="22"/>
          <w:szCs w:val="22"/>
          <w:lang w:val="es-MX"/>
        </w:rPr>
        <w:t xml:space="preserve"> de dos mil diecinueve, este Instituto asignó el número de expediente </w:t>
      </w:r>
      <w:r w:rsidR="009F48E6" w:rsidRPr="000D662E">
        <w:rPr>
          <w:rFonts w:ascii="Palatino Linotype" w:eastAsia="Calibri" w:hAnsi="Palatino Linotype" w:cs="Tahoma"/>
          <w:b/>
          <w:bCs/>
          <w:sz w:val="22"/>
          <w:szCs w:val="22"/>
          <w:lang w:eastAsia="en-US"/>
        </w:rPr>
        <w:t>06041/INFOEM/IP/RR/2019</w:t>
      </w:r>
      <w:r w:rsidRPr="000D662E">
        <w:rPr>
          <w:rFonts w:ascii="Palatino Linotype" w:eastAsia="Calibri" w:hAnsi="Palatino Linotype" w:cs="Tahoma"/>
          <w:b/>
          <w:bCs/>
          <w:sz w:val="22"/>
          <w:szCs w:val="22"/>
          <w:lang w:eastAsia="en-US"/>
        </w:rPr>
        <w:t xml:space="preserve"> </w:t>
      </w:r>
      <w:r w:rsidRPr="000D662E">
        <w:rPr>
          <w:rFonts w:ascii="Palatino Linotype" w:eastAsia="Batang" w:hAnsi="Palatino Linotype" w:cs="Tahoma"/>
          <w:bCs/>
          <w:sz w:val="22"/>
          <w:szCs w:val="22"/>
          <w:lang w:val="es-MX"/>
        </w:rPr>
        <w:t>al Recurso de Revisión,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FB09F91" w14:textId="77777777" w:rsidR="00E12EFE" w:rsidRPr="000D662E" w:rsidRDefault="00E12EFE" w:rsidP="00E12EFE">
      <w:pPr>
        <w:spacing w:line="360" w:lineRule="auto"/>
        <w:jc w:val="both"/>
        <w:rPr>
          <w:rFonts w:ascii="Palatino Linotype" w:eastAsia="Batang" w:hAnsi="Palatino Linotype" w:cs="Tahoma"/>
          <w:b/>
          <w:bCs/>
          <w:sz w:val="22"/>
          <w:szCs w:val="22"/>
        </w:rPr>
      </w:pPr>
    </w:p>
    <w:p w14:paraId="65E67BB4" w14:textId="65800E32" w:rsidR="00E12EFE" w:rsidRPr="000D662E" w:rsidRDefault="00E12EFE" w:rsidP="00E12EFE">
      <w:pPr>
        <w:spacing w:line="360" w:lineRule="auto"/>
        <w:jc w:val="both"/>
        <w:rPr>
          <w:rFonts w:ascii="Palatino Linotype" w:hAnsi="Palatino Linotype" w:cs="Tahoma"/>
          <w:bCs/>
          <w:sz w:val="22"/>
          <w:szCs w:val="22"/>
          <w:lang w:val="es-MX"/>
        </w:rPr>
      </w:pPr>
      <w:r w:rsidRPr="000D662E">
        <w:rPr>
          <w:rFonts w:ascii="Palatino Linotype" w:eastAsia="Batang" w:hAnsi="Palatino Linotype" w:cs="Tahoma"/>
          <w:b/>
          <w:bCs/>
          <w:sz w:val="22"/>
          <w:szCs w:val="22"/>
        </w:rPr>
        <w:t>b) Admisión del Recurso de Revisión</w:t>
      </w:r>
      <w:r w:rsidRPr="000D662E">
        <w:rPr>
          <w:rFonts w:ascii="Palatino Linotype" w:eastAsia="Batang" w:hAnsi="Palatino Linotype" w:cs="Tahoma"/>
          <w:b/>
          <w:bCs/>
          <w:sz w:val="22"/>
          <w:szCs w:val="22"/>
          <w:lang w:val="es-ES_tradnl"/>
        </w:rPr>
        <w:t xml:space="preserve">. </w:t>
      </w:r>
      <w:r w:rsidRPr="000D662E">
        <w:rPr>
          <w:rFonts w:ascii="Palatino Linotype" w:eastAsia="Batang" w:hAnsi="Palatino Linotype" w:cs="Tahoma"/>
          <w:bCs/>
          <w:sz w:val="22"/>
          <w:szCs w:val="22"/>
          <w:lang w:val="es-ES_tradnl"/>
        </w:rPr>
        <w:t xml:space="preserve">El </w:t>
      </w:r>
      <w:r w:rsidR="00835B13" w:rsidRPr="000D662E">
        <w:rPr>
          <w:rFonts w:ascii="Palatino Linotype" w:eastAsia="Batang" w:hAnsi="Palatino Linotype" w:cs="Tahoma"/>
          <w:bCs/>
          <w:sz w:val="22"/>
          <w:szCs w:val="22"/>
          <w:lang w:val="es-ES_tradnl"/>
        </w:rPr>
        <w:t>diez de julio</w:t>
      </w:r>
      <w:r w:rsidRPr="000D662E">
        <w:rPr>
          <w:rFonts w:ascii="Palatino Linotype" w:eastAsia="Batang" w:hAnsi="Palatino Linotype" w:cs="Tahoma"/>
          <w:bCs/>
          <w:sz w:val="22"/>
          <w:szCs w:val="22"/>
          <w:lang w:val="es-ES_tradnl"/>
        </w:rPr>
        <w:t xml:space="preserve"> </w:t>
      </w:r>
      <w:r w:rsidRPr="000D662E">
        <w:rPr>
          <w:rFonts w:ascii="Palatino Linotype" w:eastAsia="Batang" w:hAnsi="Palatino Linotype" w:cs="Tahoma"/>
          <w:bCs/>
          <w:sz w:val="22"/>
          <w:szCs w:val="22"/>
          <w:lang w:val="es-MX"/>
        </w:rPr>
        <w:t>de dos mil diecinueve</w:t>
      </w:r>
      <w:r w:rsidRPr="000D662E">
        <w:rPr>
          <w:rFonts w:ascii="Palatino Linotype" w:eastAsia="Batang" w:hAnsi="Palatino Linotype" w:cs="Tahoma"/>
          <w:bCs/>
          <w:sz w:val="22"/>
          <w:szCs w:val="22"/>
          <w:lang w:val="es-ES_tradnl"/>
        </w:rPr>
        <w:t xml:space="preserve">, </w:t>
      </w:r>
      <w:r w:rsidRPr="000D662E">
        <w:rPr>
          <w:rFonts w:ascii="Palatino Linotype" w:hAnsi="Palatino Linotype" w:cs="Tahoma"/>
          <w:sz w:val="22"/>
          <w:szCs w:val="22"/>
        </w:rPr>
        <w:t>se</w:t>
      </w:r>
      <w:r w:rsidRPr="000D662E">
        <w:rPr>
          <w:rFonts w:ascii="Palatino Linotype" w:eastAsia="Calibri" w:hAnsi="Palatino Linotype" w:cs="Tahoma"/>
          <w:sz w:val="22"/>
          <w:szCs w:val="22"/>
          <w:lang w:val="es-MX" w:eastAsia="en-US"/>
        </w:rPr>
        <w:t xml:space="preserve"> acordó la admisión de</w:t>
      </w:r>
      <w:r w:rsidRPr="000D662E">
        <w:rPr>
          <w:rFonts w:ascii="Palatino Linotype" w:hAnsi="Palatino Linotype" w:cs="Tahoma"/>
          <w:sz w:val="22"/>
          <w:szCs w:val="22"/>
        </w:rPr>
        <w:t xml:space="preserve">l Recurso de Revisión interpuesto por la parte recurrente en contra del </w:t>
      </w:r>
      <w:r w:rsidR="0003733F" w:rsidRPr="000D662E">
        <w:rPr>
          <w:rFonts w:ascii="Palatino Linotype" w:hAnsi="Palatino Linotype" w:cs="Tahoma"/>
          <w:sz w:val="22"/>
          <w:szCs w:val="22"/>
        </w:rPr>
        <w:t>Instituto de Transparencia,</w:t>
      </w:r>
      <w:r w:rsidR="0003733F" w:rsidRPr="000D662E">
        <w:rPr>
          <w:rFonts w:ascii="Palatino Linotype" w:eastAsia="Calibri" w:hAnsi="Palatino Linotype" w:cs="Tahoma"/>
          <w:sz w:val="22"/>
          <w:szCs w:val="22"/>
          <w:lang w:val="es-MX" w:eastAsia="en-US"/>
        </w:rPr>
        <w:t xml:space="preserve"> Acceso a la Información Pública y Protección de Datos Personales del Estado de México y Municipios</w:t>
      </w:r>
      <w:r w:rsidRPr="000D662E">
        <w:rPr>
          <w:rFonts w:ascii="Palatino Linotype" w:hAnsi="Palatino Linotype" w:cs="Tahoma"/>
          <w:sz w:val="22"/>
          <w:szCs w:val="22"/>
        </w:rPr>
        <w:t xml:space="preserve">, en términos del artículo 185, fracciones I, II y IV de la </w:t>
      </w:r>
      <w:r w:rsidRPr="000D662E">
        <w:rPr>
          <w:rFonts w:ascii="Palatino Linotype" w:hAnsi="Palatino Linotype" w:cs="Tahoma"/>
          <w:bCs/>
          <w:sz w:val="22"/>
          <w:szCs w:val="22"/>
          <w:lang w:val="es-MX"/>
        </w:rPr>
        <w:t>Ley de Transparencia y Acceso a la Información Pública del Estado de México y Municipios; acto que le fue notificado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6E3CE4F7" w14:textId="40C0E66B" w:rsidR="00222F2E" w:rsidRPr="000D662E" w:rsidRDefault="00E12EFE" w:rsidP="00222F2E">
      <w:pPr>
        <w:spacing w:line="360" w:lineRule="auto"/>
        <w:jc w:val="both"/>
        <w:rPr>
          <w:rFonts w:ascii="Palatino Linotype" w:hAnsi="Palatino Linotype" w:cs="Tahoma"/>
          <w:bCs/>
          <w:iCs/>
          <w:sz w:val="22"/>
          <w:szCs w:val="24"/>
          <w:lang w:val="es-ES_tradnl"/>
        </w:rPr>
      </w:pPr>
      <w:r w:rsidRPr="000D662E">
        <w:rPr>
          <w:rFonts w:ascii="Palatino Linotype" w:hAnsi="Palatino Linotype" w:cs="Tahoma"/>
          <w:b/>
          <w:sz w:val="22"/>
          <w:szCs w:val="22"/>
        </w:rPr>
        <w:lastRenderedPageBreak/>
        <w:t>c) Informe Justificado</w:t>
      </w:r>
      <w:r w:rsidR="00222F2E" w:rsidRPr="000D662E">
        <w:rPr>
          <w:rFonts w:ascii="Palatino Linotype" w:hAnsi="Palatino Linotype" w:cs="Tahoma"/>
          <w:b/>
          <w:sz w:val="22"/>
          <w:szCs w:val="22"/>
        </w:rPr>
        <w:t xml:space="preserve">. </w:t>
      </w:r>
      <w:r w:rsidR="00222F2E" w:rsidRPr="000D662E">
        <w:rPr>
          <w:rFonts w:ascii="Palatino Linotype" w:hAnsi="Palatino Linotype" w:cs="Tahoma"/>
          <w:bCs/>
          <w:sz w:val="22"/>
          <w:szCs w:val="22"/>
          <w:lang w:val="es-ES_tradnl"/>
        </w:rPr>
        <w:t xml:space="preserve">El </w:t>
      </w:r>
      <w:r w:rsidR="00F1786E" w:rsidRPr="000D662E">
        <w:rPr>
          <w:rFonts w:ascii="Palatino Linotype" w:hAnsi="Palatino Linotype" w:cs="Tahoma"/>
          <w:bCs/>
          <w:sz w:val="22"/>
          <w:szCs w:val="22"/>
          <w:lang w:val="es-ES_tradnl"/>
        </w:rPr>
        <w:t>doce de julio</w:t>
      </w:r>
      <w:r w:rsidR="00BE3EB8" w:rsidRPr="000D662E">
        <w:rPr>
          <w:rFonts w:ascii="Palatino Linotype" w:hAnsi="Palatino Linotype" w:cs="Tahoma"/>
          <w:bCs/>
          <w:sz w:val="22"/>
          <w:szCs w:val="22"/>
          <w:lang w:val="es-ES_tradnl"/>
        </w:rPr>
        <w:t xml:space="preserve"> </w:t>
      </w:r>
      <w:r w:rsidR="00222F2E" w:rsidRPr="000D662E">
        <w:rPr>
          <w:rFonts w:ascii="Palatino Linotype" w:hAnsi="Palatino Linotype" w:cs="Tahoma"/>
          <w:bCs/>
          <w:sz w:val="22"/>
          <w:szCs w:val="22"/>
          <w:lang w:val="es-ES_tradnl"/>
        </w:rPr>
        <w:t xml:space="preserve">de dos mil diecinueve, </w:t>
      </w:r>
      <w:r w:rsidR="00222F2E" w:rsidRPr="000D662E">
        <w:rPr>
          <w:rFonts w:ascii="Palatino Linotype" w:hAnsi="Palatino Linotype" w:cs="Tahoma"/>
          <w:sz w:val="22"/>
          <w:szCs w:val="24"/>
        </w:rPr>
        <w:t xml:space="preserve">se recibió a través del Sistema de Acceso a la Información Mexiquense (SAIMEX), </w:t>
      </w:r>
      <w:r w:rsidR="00222F2E" w:rsidRPr="000D662E">
        <w:rPr>
          <w:rFonts w:ascii="Palatino Linotype" w:hAnsi="Palatino Linotype" w:cs="Tahoma"/>
          <w:bCs/>
          <w:iCs/>
          <w:sz w:val="22"/>
          <w:szCs w:val="24"/>
        </w:rPr>
        <w:t>el Informe Justificado emitido por el Sujeto Obligado</w:t>
      </w:r>
      <w:r w:rsidR="00222F2E" w:rsidRPr="000D662E">
        <w:rPr>
          <w:rFonts w:ascii="Palatino Linotype" w:hAnsi="Palatino Linotype" w:cs="Tahoma"/>
          <w:sz w:val="22"/>
          <w:szCs w:val="24"/>
        </w:rPr>
        <w:t>, en el cual señala</w:t>
      </w:r>
      <w:r w:rsidR="00222F2E" w:rsidRPr="000D662E">
        <w:rPr>
          <w:rFonts w:ascii="Palatino Linotype" w:hAnsi="Palatino Linotype" w:cs="Tahoma"/>
          <w:bCs/>
          <w:iCs/>
          <w:sz w:val="22"/>
          <w:szCs w:val="24"/>
          <w:lang w:val="es-ES_tradnl"/>
        </w:rPr>
        <w:t xml:space="preserve"> lo siguiente:</w:t>
      </w:r>
    </w:p>
    <w:p w14:paraId="147B96A9" w14:textId="77777777" w:rsidR="004209B5" w:rsidRPr="000D662E" w:rsidRDefault="004209B5" w:rsidP="00222F2E">
      <w:pPr>
        <w:spacing w:line="360" w:lineRule="auto"/>
        <w:jc w:val="both"/>
        <w:rPr>
          <w:rFonts w:ascii="Palatino Linotype" w:hAnsi="Palatino Linotype" w:cs="Tahoma"/>
          <w:bCs/>
          <w:iCs/>
          <w:sz w:val="22"/>
          <w:szCs w:val="24"/>
          <w:lang w:val="es-ES_tradnl"/>
        </w:rPr>
      </w:pPr>
    </w:p>
    <w:p w14:paraId="63BE6EAD" w14:textId="65795F3B" w:rsidR="00D8188F" w:rsidRPr="000D662E" w:rsidRDefault="00F1786E" w:rsidP="00051B21">
      <w:pPr>
        <w:spacing w:line="360" w:lineRule="auto"/>
        <w:ind w:left="567" w:right="539"/>
        <w:jc w:val="both"/>
        <w:rPr>
          <w:rFonts w:ascii="Palatino Linotype" w:hAnsi="Palatino Linotype" w:cs="Tahoma"/>
          <w:bCs/>
          <w:i/>
          <w:iCs/>
          <w:szCs w:val="24"/>
          <w:lang w:val="es-ES_tradnl"/>
        </w:rPr>
      </w:pPr>
      <w:r w:rsidRPr="000D662E">
        <w:rPr>
          <w:rFonts w:ascii="Palatino Linotype" w:hAnsi="Palatino Linotype" w:cs="Tahoma"/>
          <w:bCs/>
          <w:i/>
          <w:iCs/>
          <w:szCs w:val="24"/>
          <w:lang w:val="es-ES_tradnl"/>
        </w:rPr>
        <w:t>Buenas tardes. Se adjunta información solicitada. (Sic)</w:t>
      </w:r>
    </w:p>
    <w:p w14:paraId="59815418" w14:textId="77777777" w:rsidR="0056274E" w:rsidRPr="000D662E" w:rsidRDefault="0056274E" w:rsidP="00051B21">
      <w:pPr>
        <w:spacing w:line="360" w:lineRule="auto"/>
        <w:ind w:left="567" w:right="539"/>
        <w:jc w:val="both"/>
        <w:rPr>
          <w:rFonts w:ascii="Palatino Linotype" w:hAnsi="Palatino Linotype" w:cs="Tahoma"/>
          <w:bCs/>
          <w:i/>
          <w:iCs/>
          <w:szCs w:val="24"/>
          <w:lang w:val="es-ES_tradnl"/>
        </w:rPr>
      </w:pPr>
    </w:p>
    <w:p w14:paraId="4F1447FE" w14:textId="3CDDA5A1" w:rsidR="009C6C8E" w:rsidRPr="000D662E" w:rsidRDefault="009C6C8E" w:rsidP="00222F2E">
      <w:pPr>
        <w:spacing w:line="360" w:lineRule="auto"/>
        <w:jc w:val="both"/>
        <w:rPr>
          <w:rFonts w:ascii="Palatino Linotype" w:hAnsi="Palatino Linotype" w:cs="Tahoma"/>
          <w:bCs/>
          <w:iCs/>
          <w:sz w:val="22"/>
          <w:szCs w:val="24"/>
          <w:lang w:val="es-ES_tradnl"/>
        </w:rPr>
      </w:pPr>
      <w:r w:rsidRPr="000D662E">
        <w:rPr>
          <w:rFonts w:ascii="Palatino Linotype" w:hAnsi="Palatino Linotype" w:cs="Tahoma"/>
          <w:bCs/>
          <w:iCs/>
          <w:sz w:val="22"/>
          <w:szCs w:val="24"/>
          <w:lang w:val="es-ES_tradnl"/>
        </w:rPr>
        <w:t xml:space="preserve">Asimismo, el Sujeto Obligado anexó los documentos siguientes: </w:t>
      </w:r>
    </w:p>
    <w:p w14:paraId="3008EEC5" w14:textId="77777777" w:rsidR="00B60E7D" w:rsidRPr="000D662E" w:rsidRDefault="00B60E7D" w:rsidP="00222F2E">
      <w:pPr>
        <w:spacing w:line="360" w:lineRule="auto"/>
        <w:jc w:val="both"/>
        <w:rPr>
          <w:rFonts w:ascii="Palatino Linotype" w:hAnsi="Palatino Linotype" w:cs="Tahoma"/>
          <w:bCs/>
          <w:iCs/>
          <w:sz w:val="22"/>
          <w:szCs w:val="24"/>
          <w:lang w:val="es-ES_tradnl"/>
        </w:rPr>
      </w:pPr>
    </w:p>
    <w:p w14:paraId="47534881" w14:textId="70EA6B18" w:rsidR="007B2E6F" w:rsidRPr="000D662E" w:rsidRDefault="00A238A6" w:rsidP="001C188E">
      <w:pPr>
        <w:pStyle w:val="Prrafodelista"/>
        <w:numPr>
          <w:ilvl w:val="0"/>
          <w:numId w:val="5"/>
        </w:numPr>
        <w:spacing w:line="360" w:lineRule="auto"/>
        <w:jc w:val="both"/>
        <w:rPr>
          <w:rFonts w:ascii="Palatino Linotype" w:hAnsi="Palatino Linotype" w:cs="Tahoma"/>
          <w:bCs/>
          <w:iCs/>
          <w:lang w:val="es-ES_tradnl"/>
        </w:rPr>
      </w:pPr>
      <w:r w:rsidRPr="000D662E">
        <w:rPr>
          <w:rFonts w:ascii="Palatino Linotype" w:hAnsi="Palatino Linotype" w:cs="Tahoma"/>
          <w:b/>
          <w:bCs/>
          <w:iCs/>
          <w:lang w:val="es-ES_tradnl"/>
        </w:rPr>
        <w:t>“</w:t>
      </w:r>
      <w:r w:rsidR="001C188E" w:rsidRPr="000D662E">
        <w:rPr>
          <w:rFonts w:ascii="Palatino Linotype" w:hAnsi="Palatino Linotype" w:cs="Tahoma"/>
          <w:b/>
          <w:bCs/>
          <w:iCs/>
          <w:lang w:val="es-ES_tradnl"/>
        </w:rPr>
        <w:t>8 EdoAnaliticoIngresosmay19.pdf</w:t>
      </w:r>
      <w:r w:rsidRPr="000D662E">
        <w:rPr>
          <w:rFonts w:ascii="Palatino Linotype" w:hAnsi="Palatino Linotype" w:cs="Tahoma"/>
          <w:b/>
          <w:bCs/>
          <w:iCs/>
          <w:lang w:val="es-ES_tradnl"/>
        </w:rPr>
        <w:t>”:</w:t>
      </w:r>
      <w:r w:rsidR="00BF48FC" w:rsidRPr="000D662E">
        <w:rPr>
          <w:rFonts w:ascii="Palatino Linotype" w:hAnsi="Palatino Linotype" w:cs="Tahoma"/>
          <w:b/>
          <w:bCs/>
          <w:iCs/>
          <w:lang w:val="es-ES_tradnl"/>
        </w:rPr>
        <w:t xml:space="preserve"> </w:t>
      </w:r>
      <w:r w:rsidR="001C188E" w:rsidRPr="000D662E">
        <w:rPr>
          <w:rFonts w:ascii="Palatino Linotype" w:hAnsi="Palatino Linotype" w:cs="Tahoma"/>
          <w:bCs/>
          <w:iCs/>
          <w:lang w:val="es-ES_tradnl"/>
        </w:rPr>
        <w:t xml:space="preserve">El cual contiene el </w:t>
      </w:r>
      <w:r w:rsidR="007B2E6F" w:rsidRPr="000D662E">
        <w:rPr>
          <w:rFonts w:ascii="Palatino Linotype" w:hAnsi="Palatino Linotype" w:cs="Tahoma"/>
          <w:bCs/>
          <w:iCs/>
          <w:lang w:val="es-ES_tradnl"/>
        </w:rPr>
        <w:t>Estado Analítico de Ingresos</w:t>
      </w:r>
      <w:r w:rsidR="001C188E" w:rsidRPr="000D662E">
        <w:rPr>
          <w:rFonts w:ascii="Palatino Linotype" w:hAnsi="Palatino Linotype" w:cs="Tahoma"/>
          <w:bCs/>
          <w:iCs/>
          <w:lang w:val="es-ES_tradnl"/>
        </w:rPr>
        <w:t xml:space="preserve"> de fecha 1 de enero al 31 de mayo del dos mil diecinueve</w:t>
      </w:r>
      <w:r w:rsidR="00BF48FC" w:rsidRPr="000D662E">
        <w:rPr>
          <w:rFonts w:ascii="Palatino Linotype" w:hAnsi="Palatino Linotype" w:cs="Tahoma"/>
          <w:b/>
          <w:bCs/>
          <w:iCs/>
          <w:lang w:val="es-ES_tradnl"/>
        </w:rPr>
        <w:t>.</w:t>
      </w:r>
    </w:p>
    <w:p w14:paraId="14300061" w14:textId="77777777" w:rsidR="001C188E" w:rsidRPr="000D662E" w:rsidRDefault="001C188E" w:rsidP="001C188E">
      <w:pPr>
        <w:spacing w:line="360" w:lineRule="auto"/>
        <w:ind w:left="360"/>
        <w:jc w:val="both"/>
        <w:rPr>
          <w:rFonts w:ascii="Palatino Linotype" w:hAnsi="Palatino Linotype" w:cs="Tahoma"/>
          <w:bCs/>
          <w:iCs/>
          <w:lang w:val="es-ES_tradnl"/>
        </w:rPr>
      </w:pPr>
    </w:p>
    <w:p w14:paraId="6C1B78E5" w14:textId="3619BB37" w:rsidR="001C188E" w:rsidRPr="000D662E" w:rsidRDefault="001C188E" w:rsidP="001C188E">
      <w:pPr>
        <w:pStyle w:val="Prrafodelista"/>
        <w:numPr>
          <w:ilvl w:val="0"/>
          <w:numId w:val="5"/>
        </w:numPr>
        <w:spacing w:line="360" w:lineRule="auto"/>
        <w:jc w:val="both"/>
        <w:rPr>
          <w:rFonts w:ascii="Palatino Linotype" w:hAnsi="Palatino Linotype" w:cs="Tahoma"/>
          <w:bCs/>
          <w:iCs/>
          <w:lang w:val="es-ES_tradnl"/>
        </w:rPr>
      </w:pPr>
      <w:r w:rsidRPr="000D662E">
        <w:rPr>
          <w:rFonts w:ascii="Palatino Linotype" w:hAnsi="Palatino Linotype" w:cs="Tahoma"/>
          <w:b/>
          <w:bCs/>
          <w:iCs/>
          <w:lang w:val="es-ES_tradnl"/>
        </w:rPr>
        <w:t xml:space="preserve">“9 EdoAnaliticoEjercPresEgresosmay19.pdf”: </w:t>
      </w:r>
      <w:r w:rsidRPr="000D662E">
        <w:rPr>
          <w:rFonts w:ascii="Palatino Linotype" w:hAnsi="Palatino Linotype" w:cs="Tahoma"/>
          <w:bCs/>
          <w:iCs/>
          <w:lang w:val="es-ES_tradnl"/>
        </w:rPr>
        <w:t>El cual contiene el Estado Analítico del Ejercicio del Presupuesto de Egresos con su clasificación por Objeto del Gasto (capitulo y concepto) del 1 de enero al 31 de mayo del dos mil diecinueve.</w:t>
      </w:r>
    </w:p>
    <w:p w14:paraId="3C7CB41C" w14:textId="77777777" w:rsidR="00EA379C" w:rsidRPr="000D662E" w:rsidRDefault="00EA379C" w:rsidP="00EA379C">
      <w:pPr>
        <w:pStyle w:val="Prrafodelista"/>
        <w:rPr>
          <w:rFonts w:ascii="Palatino Linotype" w:hAnsi="Palatino Linotype" w:cs="Tahoma"/>
          <w:bCs/>
          <w:iCs/>
          <w:lang w:val="es-ES_tradnl"/>
        </w:rPr>
      </w:pPr>
    </w:p>
    <w:p w14:paraId="6267A047" w14:textId="77777777" w:rsidR="00EA379C" w:rsidRPr="000D662E" w:rsidRDefault="00EA379C" w:rsidP="00EA379C">
      <w:pPr>
        <w:pStyle w:val="Prrafodelista"/>
        <w:spacing w:line="360" w:lineRule="auto"/>
        <w:jc w:val="both"/>
        <w:rPr>
          <w:rFonts w:ascii="Palatino Linotype" w:hAnsi="Palatino Linotype" w:cs="Tahoma"/>
          <w:bCs/>
          <w:iCs/>
          <w:lang w:val="es-ES_tradnl"/>
        </w:rPr>
      </w:pPr>
    </w:p>
    <w:p w14:paraId="0FB50E0A" w14:textId="77777777" w:rsidR="00C34167" w:rsidRPr="000D662E" w:rsidRDefault="00C34167" w:rsidP="00C34167">
      <w:pPr>
        <w:pStyle w:val="Prrafodelista"/>
        <w:numPr>
          <w:ilvl w:val="0"/>
          <w:numId w:val="5"/>
        </w:numPr>
        <w:spacing w:line="360" w:lineRule="auto"/>
        <w:jc w:val="both"/>
        <w:rPr>
          <w:rFonts w:ascii="Palatino Linotype" w:hAnsi="Palatino Linotype" w:cs="Tahoma"/>
          <w:b/>
          <w:bCs/>
          <w:iCs/>
          <w:lang w:val="es-ES_tradnl"/>
        </w:rPr>
      </w:pPr>
      <w:r w:rsidRPr="000D662E">
        <w:rPr>
          <w:rFonts w:ascii="Palatino Linotype" w:hAnsi="Palatino Linotype" w:cs="Tahoma"/>
          <w:b/>
          <w:bCs/>
          <w:iCs/>
          <w:lang w:val="es-ES_tradnl"/>
        </w:rPr>
        <w:t xml:space="preserve">“EdoAnaliticoIngresosdic18.pdf”: </w:t>
      </w:r>
      <w:r w:rsidRPr="000D662E">
        <w:rPr>
          <w:rFonts w:ascii="Palatino Linotype" w:hAnsi="Palatino Linotype" w:cs="Tahoma"/>
          <w:bCs/>
          <w:iCs/>
          <w:lang w:val="es-ES_tradnl"/>
        </w:rPr>
        <w:t>El cual contiene el Estado Analítico de Ingresos de fecha 1 de enero al 31 de diciembre del dos mil dieciocho</w:t>
      </w:r>
      <w:r w:rsidRPr="000D662E">
        <w:rPr>
          <w:rFonts w:ascii="Palatino Linotype" w:hAnsi="Palatino Linotype" w:cs="Tahoma"/>
          <w:b/>
          <w:bCs/>
          <w:iCs/>
          <w:lang w:val="es-ES_tradnl"/>
        </w:rPr>
        <w:t>.</w:t>
      </w:r>
    </w:p>
    <w:p w14:paraId="001548A5" w14:textId="77777777" w:rsidR="00C34167" w:rsidRPr="000D662E" w:rsidRDefault="00C34167" w:rsidP="00C34167">
      <w:pPr>
        <w:pStyle w:val="Prrafodelista"/>
        <w:spacing w:line="360" w:lineRule="auto"/>
        <w:jc w:val="both"/>
        <w:rPr>
          <w:rFonts w:ascii="Palatino Linotype" w:hAnsi="Palatino Linotype" w:cs="Tahoma"/>
          <w:b/>
          <w:bCs/>
          <w:iCs/>
          <w:lang w:val="es-ES_tradnl"/>
        </w:rPr>
      </w:pPr>
    </w:p>
    <w:p w14:paraId="091E5970" w14:textId="2FE85BC4" w:rsidR="001C188E" w:rsidRPr="000D662E" w:rsidRDefault="00C34167" w:rsidP="00C34167">
      <w:pPr>
        <w:pStyle w:val="Prrafodelista"/>
        <w:numPr>
          <w:ilvl w:val="0"/>
          <w:numId w:val="5"/>
        </w:numPr>
        <w:spacing w:line="360" w:lineRule="auto"/>
        <w:jc w:val="both"/>
        <w:rPr>
          <w:rFonts w:ascii="Palatino Linotype" w:hAnsi="Palatino Linotype" w:cs="Tahoma"/>
          <w:bCs/>
          <w:iCs/>
          <w:lang w:val="es-ES_tradnl"/>
        </w:rPr>
      </w:pPr>
      <w:r w:rsidRPr="000D662E">
        <w:rPr>
          <w:rFonts w:ascii="Palatino Linotype" w:hAnsi="Palatino Linotype" w:cs="Tahoma"/>
          <w:b/>
          <w:bCs/>
          <w:iCs/>
          <w:lang w:val="es-ES_tradnl"/>
        </w:rPr>
        <w:t xml:space="preserve"> </w:t>
      </w:r>
      <w:r w:rsidR="001C188E" w:rsidRPr="000D662E">
        <w:rPr>
          <w:rFonts w:ascii="Palatino Linotype" w:hAnsi="Palatino Linotype" w:cs="Tahoma"/>
          <w:b/>
          <w:bCs/>
          <w:iCs/>
          <w:lang w:val="es-ES_tradnl"/>
        </w:rPr>
        <w:t>“EdoAnaliticoEjercPresEgresosdic18.pdf”:</w:t>
      </w:r>
      <w:r w:rsidR="001C188E" w:rsidRPr="000D662E">
        <w:rPr>
          <w:rFonts w:ascii="Palatino Linotype" w:hAnsi="Palatino Linotype" w:cs="Tahoma"/>
          <w:bCs/>
          <w:iCs/>
          <w:lang w:val="es-ES_tradnl"/>
        </w:rPr>
        <w:t xml:space="preserve"> El cual contiene el Estado Analítico del Ejercicio del Presupuesto de Egresos con su clasificación por Objeto del Gasto (capitulo y concepto) del 1 de enero al 31 de diciembre de dos mil dieciocho.</w:t>
      </w:r>
    </w:p>
    <w:p w14:paraId="0DA086FF" w14:textId="77777777" w:rsidR="00EA379C" w:rsidRPr="000D662E" w:rsidRDefault="00EA379C" w:rsidP="00EA379C">
      <w:pPr>
        <w:pStyle w:val="Prrafodelista"/>
        <w:spacing w:line="360" w:lineRule="auto"/>
        <w:jc w:val="both"/>
        <w:rPr>
          <w:rFonts w:ascii="Palatino Linotype" w:hAnsi="Palatino Linotype" w:cs="Tahoma"/>
          <w:bCs/>
          <w:iCs/>
          <w:lang w:val="es-ES_tradnl"/>
        </w:rPr>
      </w:pPr>
    </w:p>
    <w:p w14:paraId="159CC287" w14:textId="77777777" w:rsidR="00EA379C" w:rsidRPr="000D662E" w:rsidRDefault="00EA379C" w:rsidP="00EA379C">
      <w:pPr>
        <w:pStyle w:val="Prrafodelista"/>
        <w:rPr>
          <w:rFonts w:ascii="Palatino Linotype" w:hAnsi="Palatino Linotype" w:cs="Tahoma"/>
          <w:b/>
          <w:bCs/>
          <w:iCs/>
          <w:lang w:val="es-ES_tradnl"/>
        </w:rPr>
      </w:pPr>
    </w:p>
    <w:p w14:paraId="7E2CBEB3" w14:textId="5597CD57" w:rsidR="00EA379C" w:rsidRPr="000D662E" w:rsidRDefault="00EA379C" w:rsidP="00EA379C">
      <w:pPr>
        <w:pStyle w:val="Prrafodelista"/>
        <w:numPr>
          <w:ilvl w:val="0"/>
          <w:numId w:val="5"/>
        </w:numPr>
        <w:spacing w:line="360" w:lineRule="auto"/>
        <w:jc w:val="both"/>
        <w:rPr>
          <w:rFonts w:ascii="Palatino Linotype" w:hAnsi="Palatino Linotype" w:cs="Tahoma"/>
          <w:b/>
          <w:bCs/>
          <w:iCs/>
          <w:lang w:val="es-ES_tradnl"/>
        </w:rPr>
      </w:pPr>
      <w:r w:rsidRPr="000D662E">
        <w:rPr>
          <w:rFonts w:ascii="Palatino Linotype" w:hAnsi="Palatino Linotype" w:cs="Tahoma"/>
          <w:b/>
          <w:bCs/>
          <w:iCs/>
          <w:lang w:val="es-ES_tradnl"/>
        </w:rPr>
        <w:t xml:space="preserve">“EdoSitFindic18.pdf”: </w:t>
      </w:r>
      <w:r w:rsidRPr="000D662E">
        <w:rPr>
          <w:rFonts w:ascii="Palatino Linotype" w:hAnsi="Palatino Linotype" w:cs="Tahoma"/>
          <w:bCs/>
          <w:iCs/>
          <w:lang w:val="es-ES_tradnl"/>
        </w:rPr>
        <w:t>El cual contiene el Estado de Situación Financiera del 01 de enero al 31 de diciembre del dos mil dieciocho.</w:t>
      </w:r>
    </w:p>
    <w:p w14:paraId="1F7CAC15" w14:textId="77777777" w:rsidR="00EA379C" w:rsidRPr="000D662E" w:rsidRDefault="00EA379C" w:rsidP="00EA379C">
      <w:pPr>
        <w:pStyle w:val="Prrafodelista"/>
        <w:rPr>
          <w:rFonts w:ascii="Palatino Linotype" w:hAnsi="Palatino Linotype" w:cs="Tahoma"/>
          <w:b/>
          <w:bCs/>
          <w:iCs/>
          <w:lang w:val="es-ES_tradnl"/>
        </w:rPr>
      </w:pPr>
    </w:p>
    <w:p w14:paraId="1926D519" w14:textId="3853612B" w:rsidR="00E12EFE" w:rsidRPr="000D662E" w:rsidRDefault="00C27BFB" w:rsidP="00E12EFE">
      <w:pPr>
        <w:spacing w:line="360" w:lineRule="auto"/>
        <w:jc w:val="both"/>
        <w:rPr>
          <w:rFonts w:ascii="Palatino Linotype" w:hAnsi="Palatino Linotype" w:cs="Tahoma"/>
          <w:sz w:val="22"/>
          <w:szCs w:val="22"/>
        </w:rPr>
      </w:pPr>
      <w:r w:rsidRPr="000D662E">
        <w:rPr>
          <w:rFonts w:ascii="Palatino Linotype" w:hAnsi="Palatino Linotype" w:cs="Tahoma"/>
          <w:b/>
          <w:sz w:val="22"/>
          <w:szCs w:val="22"/>
        </w:rPr>
        <w:lastRenderedPageBreak/>
        <w:t>d</w:t>
      </w:r>
      <w:r w:rsidR="00E12EFE" w:rsidRPr="000D662E">
        <w:rPr>
          <w:rFonts w:ascii="Palatino Linotype" w:hAnsi="Palatino Linotype" w:cs="Tahoma"/>
          <w:b/>
          <w:sz w:val="22"/>
          <w:szCs w:val="22"/>
        </w:rPr>
        <w:t xml:space="preserve">) Ampliación de plazo: </w:t>
      </w:r>
      <w:r w:rsidR="00E12EFE" w:rsidRPr="000D662E">
        <w:rPr>
          <w:rFonts w:ascii="Palatino Linotype" w:hAnsi="Palatino Linotype" w:cs="Tahoma"/>
          <w:sz w:val="22"/>
          <w:szCs w:val="22"/>
        </w:rPr>
        <w:t>Con fundamento en el artículo 181, párrafo tercero, de la Ley de Transparencia y Acceso a la Información Pública del Estado de México y Municipios, el</w:t>
      </w:r>
      <w:r w:rsidR="007D4644" w:rsidRPr="000D662E">
        <w:rPr>
          <w:rFonts w:ascii="Palatino Linotype" w:hAnsi="Palatino Linotype" w:cs="Tahoma"/>
          <w:sz w:val="22"/>
          <w:szCs w:val="22"/>
        </w:rPr>
        <w:t xml:space="preserve"> </w:t>
      </w:r>
      <w:r w:rsidR="003E7CBF" w:rsidRPr="000D662E">
        <w:rPr>
          <w:rFonts w:ascii="Palatino Linotype" w:hAnsi="Palatino Linotype" w:cs="Tahoma"/>
          <w:sz w:val="22"/>
          <w:szCs w:val="22"/>
        </w:rPr>
        <w:t>tres de septiembre</w:t>
      </w:r>
      <w:r w:rsidR="00E12EFE" w:rsidRPr="000D662E">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422C458A" w14:textId="77777777" w:rsidR="00E80B7F" w:rsidRPr="000D662E" w:rsidRDefault="00E80B7F" w:rsidP="00C27BFB">
      <w:pPr>
        <w:spacing w:line="360" w:lineRule="auto"/>
        <w:jc w:val="both"/>
        <w:rPr>
          <w:rFonts w:ascii="Palatino Linotype" w:hAnsi="Palatino Linotype" w:cs="Tahoma"/>
          <w:b/>
          <w:sz w:val="22"/>
          <w:szCs w:val="22"/>
        </w:rPr>
      </w:pPr>
    </w:p>
    <w:p w14:paraId="689CC2DD" w14:textId="349804E9" w:rsidR="00C27BFB" w:rsidRPr="000D662E" w:rsidRDefault="00C27BFB" w:rsidP="00C27BFB">
      <w:pPr>
        <w:spacing w:line="360" w:lineRule="auto"/>
        <w:jc w:val="both"/>
        <w:rPr>
          <w:rFonts w:ascii="Palatino Linotype" w:hAnsi="Palatino Linotype" w:cs="Tahoma"/>
          <w:sz w:val="22"/>
          <w:szCs w:val="22"/>
        </w:rPr>
      </w:pPr>
      <w:r w:rsidRPr="000D662E">
        <w:rPr>
          <w:rFonts w:ascii="Palatino Linotype" w:hAnsi="Palatino Linotype" w:cs="Tahoma"/>
          <w:b/>
          <w:sz w:val="22"/>
          <w:szCs w:val="22"/>
        </w:rPr>
        <w:t>e)</w:t>
      </w:r>
      <w:r w:rsidRPr="000D662E">
        <w:rPr>
          <w:rFonts w:ascii="Palatino Linotype" w:hAnsi="Palatino Linotype" w:cs="Tahoma"/>
          <w:sz w:val="22"/>
          <w:szCs w:val="22"/>
        </w:rPr>
        <w:t xml:space="preserve"> </w:t>
      </w:r>
      <w:r w:rsidRPr="000D662E">
        <w:rPr>
          <w:rFonts w:ascii="Palatino Linotype" w:hAnsi="Palatino Linotype"/>
          <w:b/>
          <w:bCs/>
          <w:sz w:val="22"/>
          <w:szCs w:val="22"/>
          <w:bdr w:val="none" w:sz="0" w:space="0" w:color="auto" w:frame="1"/>
        </w:rPr>
        <w:t xml:space="preserve">Vista del Informe Justificado y Manifestaciones. </w:t>
      </w:r>
      <w:r w:rsidRPr="000D662E">
        <w:t xml:space="preserve"> </w:t>
      </w:r>
      <w:r w:rsidRPr="000D662E">
        <w:rPr>
          <w:rFonts w:ascii="Palatino Linotype" w:hAnsi="Palatino Linotype"/>
          <w:color w:val="201F1E"/>
          <w:sz w:val="22"/>
          <w:szCs w:val="22"/>
          <w:bdr w:val="none" w:sz="0" w:space="0" w:color="auto" w:frame="1"/>
        </w:rPr>
        <w:t>El</w:t>
      </w:r>
      <w:r w:rsidR="00C62BDB" w:rsidRPr="000D662E">
        <w:rPr>
          <w:rFonts w:ascii="Palatino Linotype" w:hAnsi="Palatino Linotype"/>
          <w:color w:val="201F1E"/>
          <w:sz w:val="22"/>
          <w:szCs w:val="22"/>
          <w:bdr w:val="none" w:sz="0" w:space="0" w:color="auto" w:frame="1"/>
        </w:rPr>
        <w:t xml:space="preserve"> </w:t>
      </w:r>
      <w:r w:rsidR="00E80B7F" w:rsidRPr="000D662E">
        <w:rPr>
          <w:rFonts w:ascii="Palatino Linotype" w:hAnsi="Palatino Linotype"/>
          <w:color w:val="201F1E"/>
          <w:sz w:val="22"/>
          <w:szCs w:val="22"/>
          <w:bdr w:val="none" w:sz="0" w:space="0" w:color="auto" w:frame="1"/>
        </w:rPr>
        <w:t>doce</w:t>
      </w:r>
      <w:r w:rsidR="00C62BDB" w:rsidRPr="000D662E">
        <w:rPr>
          <w:rFonts w:ascii="Palatino Linotype" w:hAnsi="Palatino Linotype"/>
          <w:color w:val="201F1E"/>
          <w:sz w:val="22"/>
          <w:szCs w:val="22"/>
          <w:bdr w:val="none" w:sz="0" w:space="0" w:color="auto" w:frame="1"/>
        </w:rPr>
        <w:t xml:space="preserve"> de </w:t>
      </w:r>
      <w:r w:rsidR="00AC6192" w:rsidRPr="000D662E">
        <w:rPr>
          <w:rFonts w:ascii="Palatino Linotype" w:hAnsi="Palatino Linotype"/>
          <w:color w:val="201F1E"/>
          <w:sz w:val="22"/>
          <w:szCs w:val="22"/>
          <w:bdr w:val="none" w:sz="0" w:space="0" w:color="auto" w:frame="1"/>
        </w:rPr>
        <w:t>septiembre</w:t>
      </w:r>
      <w:r w:rsidRPr="000D662E">
        <w:rPr>
          <w:rFonts w:ascii="Palatino Linotype" w:hAnsi="Palatino Linotype"/>
          <w:color w:val="201F1E"/>
          <w:sz w:val="22"/>
          <w:szCs w:val="22"/>
          <w:bdr w:val="none" w:sz="0" w:space="0" w:color="auto" w:frame="1"/>
        </w:rPr>
        <w:t xml:space="preserve"> de dos mil diecinueve, se dictó acuerdo mediante el cual </w:t>
      </w:r>
      <w:r w:rsidRPr="000D662E">
        <w:rPr>
          <w:rFonts w:ascii="Palatino Linotype" w:hAnsi="Palatino Linotype"/>
          <w:b/>
          <w:bCs/>
          <w:color w:val="201F1E"/>
          <w:sz w:val="22"/>
          <w:szCs w:val="22"/>
          <w:bdr w:val="none" w:sz="0" w:space="0" w:color="auto" w:frame="1"/>
        </w:rPr>
        <w:t>se puso a la vista del Particular el Informe Justificado</w:t>
      </w:r>
      <w:r w:rsidRPr="000D662E">
        <w:rPr>
          <w:rFonts w:ascii="Palatino Linotype" w:hAnsi="Palatino Linotype"/>
          <w:color w:val="201F1E"/>
          <w:sz w:val="22"/>
          <w:szCs w:val="22"/>
          <w:bdr w:val="none" w:sz="0" w:space="0" w:color="auto" w:frame="1"/>
        </w:rPr>
        <w:t xml:space="preserve">, así como los anexos, mismos que fueron notificados a las partes, a través del Sistema de Acceso a la Información Mexiquense (SAIMEX). </w:t>
      </w:r>
      <w:r w:rsidRPr="000D662E">
        <w:rPr>
          <w:rFonts w:ascii="Palatino Linotype" w:hAnsi="Palatino Linotype"/>
          <w:bCs/>
          <w:color w:val="201F1E"/>
          <w:sz w:val="22"/>
          <w:szCs w:val="22"/>
          <w:bdr w:val="none" w:sz="0" w:space="0" w:color="auto" w:frame="1"/>
        </w:rPr>
        <w:t>No obstante</w:t>
      </w:r>
      <w:r w:rsidRPr="000D662E">
        <w:rPr>
          <w:rFonts w:ascii="Palatino Linotype" w:hAnsi="Palatino Linotype"/>
          <w:bCs/>
          <w:color w:val="201F1E"/>
          <w:sz w:val="22"/>
          <w:szCs w:val="22"/>
          <w:bdr w:val="none" w:sz="0" w:space="0" w:color="auto" w:frame="1"/>
          <w:lang w:val="es-ES_tradnl"/>
        </w:rPr>
        <w:t>, el Recurrente omitió realizar manifestación al respecto.</w:t>
      </w:r>
    </w:p>
    <w:p w14:paraId="67E21DC3" w14:textId="77777777" w:rsidR="00C27BFB" w:rsidRPr="000D662E" w:rsidRDefault="00C27BFB" w:rsidP="00E12EFE">
      <w:pPr>
        <w:spacing w:line="360" w:lineRule="auto"/>
        <w:jc w:val="both"/>
        <w:rPr>
          <w:rFonts w:ascii="Palatino Linotype" w:hAnsi="Palatino Linotype" w:cs="Tahoma"/>
          <w:sz w:val="22"/>
          <w:szCs w:val="22"/>
        </w:rPr>
      </w:pPr>
    </w:p>
    <w:p w14:paraId="4063B8DE" w14:textId="5DD031D1" w:rsidR="009B27F8" w:rsidRPr="000D662E" w:rsidRDefault="00AC1268" w:rsidP="009B27F8">
      <w:pPr>
        <w:spacing w:line="360" w:lineRule="auto"/>
        <w:jc w:val="both"/>
        <w:rPr>
          <w:rFonts w:ascii="Palatino Linotype" w:hAnsi="Palatino Linotype" w:cs="Tahoma"/>
          <w:sz w:val="22"/>
          <w:szCs w:val="22"/>
        </w:rPr>
      </w:pPr>
      <w:r w:rsidRPr="000D662E">
        <w:rPr>
          <w:rFonts w:ascii="Palatino Linotype" w:hAnsi="Palatino Linotype" w:cs="Tahoma"/>
          <w:b/>
          <w:sz w:val="22"/>
          <w:szCs w:val="24"/>
        </w:rPr>
        <w:t>f</w:t>
      </w:r>
      <w:r w:rsidR="009B27F8" w:rsidRPr="000D662E">
        <w:rPr>
          <w:rFonts w:ascii="Palatino Linotype" w:hAnsi="Palatino Linotype" w:cs="Tahoma"/>
          <w:b/>
          <w:sz w:val="22"/>
          <w:szCs w:val="24"/>
        </w:rPr>
        <w:t>)</w:t>
      </w:r>
      <w:r w:rsidR="009B27F8" w:rsidRPr="000D662E">
        <w:rPr>
          <w:rFonts w:ascii="Palatino Linotype" w:hAnsi="Palatino Linotype" w:cs="Tahoma"/>
          <w:b/>
          <w:sz w:val="22"/>
          <w:szCs w:val="22"/>
        </w:rPr>
        <w:t xml:space="preserve"> Cierre de instrucción. </w:t>
      </w:r>
      <w:r w:rsidR="003B69E8" w:rsidRPr="000D662E">
        <w:rPr>
          <w:rFonts w:ascii="Palatino Linotype" w:hAnsi="Palatino Linotype" w:cs="Tahoma"/>
          <w:sz w:val="22"/>
          <w:szCs w:val="22"/>
        </w:rPr>
        <w:t>El</w:t>
      </w:r>
      <w:r w:rsidR="009B27F8" w:rsidRPr="000D662E">
        <w:rPr>
          <w:rFonts w:ascii="Palatino Linotype" w:hAnsi="Palatino Linotype" w:cs="Tahoma"/>
          <w:sz w:val="22"/>
          <w:szCs w:val="22"/>
        </w:rPr>
        <w:t xml:space="preserve"> </w:t>
      </w:r>
      <w:r w:rsidR="00457F38" w:rsidRPr="000D662E">
        <w:rPr>
          <w:rFonts w:ascii="Palatino Linotype" w:hAnsi="Palatino Linotype" w:cs="Tahoma"/>
          <w:sz w:val="22"/>
          <w:szCs w:val="22"/>
        </w:rPr>
        <w:t>dieci</w:t>
      </w:r>
      <w:r w:rsidR="005E39D3">
        <w:rPr>
          <w:rFonts w:ascii="Palatino Linotype" w:hAnsi="Palatino Linotype" w:cs="Tahoma"/>
          <w:sz w:val="22"/>
          <w:szCs w:val="22"/>
        </w:rPr>
        <w:t>nueve</w:t>
      </w:r>
      <w:r w:rsidR="00457F38" w:rsidRPr="000D662E">
        <w:rPr>
          <w:rFonts w:ascii="Palatino Linotype" w:hAnsi="Palatino Linotype" w:cs="Tahoma"/>
          <w:sz w:val="22"/>
          <w:szCs w:val="22"/>
        </w:rPr>
        <w:t xml:space="preserve"> de septiembre</w:t>
      </w:r>
      <w:r w:rsidR="00047CEB" w:rsidRPr="000D662E">
        <w:rPr>
          <w:rFonts w:ascii="Palatino Linotype" w:hAnsi="Palatino Linotype" w:cs="Tahoma"/>
          <w:sz w:val="22"/>
          <w:szCs w:val="22"/>
        </w:rPr>
        <w:t xml:space="preserve"> </w:t>
      </w:r>
      <w:r w:rsidR="009B27F8" w:rsidRPr="000D662E">
        <w:rPr>
          <w:rFonts w:ascii="Palatino Linotype" w:hAnsi="Palatino Linotype" w:cs="Tahoma"/>
          <w:sz w:val="22"/>
          <w:szCs w:val="22"/>
        </w:rPr>
        <w:t>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Sistema de Acceso a la Información Mexiquense (SAIMEX).</w:t>
      </w:r>
    </w:p>
    <w:p w14:paraId="4CB7F045" w14:textId="77777777" w:rsidR="009B27F8" w:rsidRPr="000D662E" w:rsidRDefault="009B27F8" w:rsidP="009B27F8">
      <w:pPr>
        <w:spacing w:line="360" w:lineRule="auto"/>
        <w:jc w:val="both"/>
        <w:rPr>
          <w:rFonts w:ascii="Palatino Linotype" w:hAnsi="Palatino Linotype" w:cs="Tahoma"/>
          <w:sz w:val="22"/>
          <w:szCs w:val="24"/>
        </w:rPr>
      </w:pPr>
    </w:p>
    <w:p w14:paraId="478955D1" w14:textId="77777777" w:rsidR="009B27F8" w:rsidRPr="000D662E" w:rsidRDefault="009B27F8" w:rsidP="009B27F8">
      <w:pPr>
        <w:spacing w:line="360" w:lineRule="auto"/>
        <w:jc w:val="both"/>
        <w:rPr>
          <w:rFonts w:ascii="Palatino Linotype" w:hAnsi="Palatino Linotype" w:cs="Tahoma"/>
          <w:color w:val="000000"/>
          <w:sz w:val="22"/>
          <w:szCs w:val="22"/>
        </w:rPr>
      </w:pPr>
      <w:r w:rsidRPr="000D662E">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77DFAA5D" w14:textId="77777777" w:rsidR="00DB715D" w:rsidRPr="000D662E" w:rsidRDefault="00DB715D" w:rsidP="009B27F8">
      <w:pPr>
        <w:spacing w:line="360" w:lineRule="auto"/>
        <w:jc w:val="both"/>
        <w:rPr>
          <w:rFonts w:ascii="Palatino Linotype" w:hAnsi="Palatino Linotype" w:cs="Tahoma"/>
          <w:color w:val="000000"/>
          <w:sz w:val="22"/>
          <w:szCs w:val="22"/>
        </w:rPr>
      </w:pPr>
    </w:p>
    <w:p w14:paraId="2513E963" w14:textId="77777777" w:rsidR="002C30C5" w:rsidRPr="000D662E" w:rsidRDefault="002C30C5" w:rsidP="002C30C5">
      <w:pPr>
        <w:spacing w:line="360" w:lineRule="auto"/>
        <w:jc w:val="center"/>
        <w:rPr>
          <w:rFonts w:ascii="Palatino Linotype" w:hAnsi="Palatino Linotype" w:cs="Tahoma"/>
          <w:b/>
          <w:sz w:val="22"/>
          <w:szCs w:val="22"/>
        </w:rPr>
      </w:pPr>
      <w:r w:rsidRPr="000D662E">
        <w:rPr>
          <w:rFonts w:ascii="Palatino Linotype" w:hAnsi="Palatino Linotype" w:cs="Tahoma"/>
          <w:b/>
          <w:sz w:val="22"/>
          <w:szCs w:val="22"/>
        </w:rPr>
        <w:lastRenderedPageBreak/>
        <w:t>C O N S I D E R A N D O S</w:t>
      </w:r>
    </w:p>
    <w:p w14:paraId="07ED3676" w14:textId="77777777" w:rsidR="002C30C5" w:rsidRPr="000D662E" w:rsidRDefault="002C30C5" w:rsidP="002C30C5">
      <w:pPr>
        <w:spacing w:line="360" w:lineRule="auto"/>
        <w:rPr>
          <w:rFonts w:ascii="Palatino Linotype" w:hAnsi="Palatino Linotype" w:cs="Tahoma"/>
          <w:b/>
          <w:sz w:val="22"/>
          <w:szCs w:val="22"/>
        </w:rPr>
      </w:pPr>
    </w:p>
    <w:p w14:paraId="324F08E3" w14:textId="77777777" w:rsidR="002C30C5" w:rsidRPr="000D662E" w:rsidRDefault="002C30C5" w:rsidP="002C30C5">
      <w:pPr>
        <w:autoSpaceDE w:val="0"/>
        <w:autoSpaceDN w:val="0"/>
        <w:adjustRightInd w:val="0"/>
        <w:spacing w:line="360" w:lineRule="auto"/>
        <w:jc w:val="both"/>
        <w:rPr>
          <w:rFonts w:ascii="Palatino Linotype" w:hAnsi="Palatino Linotype" w:cs="Tahoma"/>
          <w:b/>
          <w:sz w:val="22"/>
          <w:szCs w:val="22"/>
        </w:rPr>
      </w:pPr>
      <w:r w:rsidRPr="000D662E">
        <w:rPr>
          <w:rFonts w:ascii="Palatino Linotype" w:eastAsia="Calibri" w:hAnsi="Palatino Linotype" w:cs="Tahoma"/>
          <w:b/>
          <w:color w:val="000000"/>
          <w:sz w:val="22"/>
          <w:szCs w:val="22"/>
          <w:lang w:eastAsia="es-MX"/>
        </w:rPr>
        <w:t>PRIMERO</w:t>
      </w:r>
      <w:r w:rsidRPr="000D662E">
        <w:rPr>
          <w:rFonts w:ascii="Palatino Linotype" w:eastAsia="Calibri" w:hAnsi="Palatino Linotype" w:cs="Tahoma"/>
          <w:color w:val="000000"/>
          <w:sz w:val="22"/>
          <w:szCs w:val="22"/>
          <w:lang w:eastAsia="es-MX"/>
        </w:rPr>
        <w:t xml:space="preserve">. </w:t>
      </w:r>
      <w:r w:rsidRPr="000D662E">
        <w:rPr>
          <w:rFonts w:ascii="Palatino Linotype" w:hAnsi="Palatino Linotype" w:cs="Tahoma"/>
          <w:b/>
          <w:sz w:val="22"/>
          <w:szCs w:val="22"/>
        </w:rPr>
        <w:t>Competencia.</w:t>
      </w:r>
    </w:p>
    <w:p w14:paraId="1D14B2E6" w14:textId="77777777" w:rsidR="002C30C5" w:rsidRPr="000D662E" w:rsidRDefault="002C30C5" w:rsidP="002C30C5">
      <w:pPr>
        <w:autoSpaceDE w:val="0"/>
        <w:autoSpaceDN w:val="0"/>
        <w:adjustRightInd w:val="0"/>
        <w:spacing w:line="360" w:lineRule="auto"/>
        <w:jc w:val="both"/>
        <w:rPr>
          <w:rFonts w:ascii="Palatino Linotype" w:hAnsi="Palatino Linotype" w:cs="Tahoma"/>
          <w:sz w:val="22"/>
          <w:szCs w:val="22"/>
        </w:rPr>
      </w:pPr>
    </w:p>
    <w:p w14:paraId="3E1FF181" w14:textId="77777777" w:rsidR="002C30C5" w:rsidRPr="000D662E" w:rsidRDefault="002C30C5" w:rsidP="002C30C5">
      <w:pPr>
        <w:spacing w:line="360" w:lineRule="auto"/>
        <w:jc w:val="both"/>
        <w:rPr>
          <w:rFonts w:ascii="Palatino Linotype" w:hAnsi="Palatino Linotype" w:cs="Tahoma"/>
          <w:sz w:val="22"/>
          <w:szCs w:val="22"/>
          <w:shd w:val="clear" w:color="auto" w:fill="FFFFFF"/>
        </w:rPr>
      </w:pPr>
      <w:r w:rsidRPr="000D662E">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0D662E">
        <w:rPr>
          <w:rFonts w:ascii="Palatino Linotype" w:hAnsi="Palatino Linotype" w:cs="Tahoma"/>
          <w:sz w:val="22"/>
          <w:szCs w:val="24"/>
          <w:shd w:val="clear" w:color="auto" w:fill="FFFFFF"/>
        </w:rPr>
        <w:t>vigésimo segundo, vigésimo tercero y vigésimo cuarto</w:t>
      </w:r>
      <w:r w:rsidRPr="000D662E">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D662E">
        <w:rPr>
          <w:rStyle w:val="apple-converted-space"/>
          <w:rFonts w:ascii="Palatino Linotype" w:hAnsi="Palatino Linotype" w:cs="Tahoma"/>
          <w:sz w:val="22"/>
          <w:szCs w:val="22"/>
          <w:shd w:val="clear" w:color="auto" w:fill="FFFFFF"/>
        </w:rPr>
        <w:t xml:space="preserve"> 7°, </w:t>
      </w:r>
      <w:r w:rsidRPr="000D662E">
        <w:rPr>
          <w:rFonts w:ascii="Palatino Linotype" w:hAnsi="Palatino Linotype" w:cs="Tahoma"/>
          <w:sz w:val="22"/>
          <w:szCs w:val="22"/>
        </w:rPr>
        <w:t xml:space="preserve">9°, fracciones I y XXIV y 11 </w:t>
      </w:r>
      <w:r w:rsidRPr="000D662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A80B46F" w14:textId="77777777" w:rsidR="002C30C5" w:rsidRPr="000D662E" w:rsidRDefault="002C30C5" w:rsidP="002C30C5">
      <w:pPr>
        <w:spacing w:line="360" w:lineRule="auto"/>
        <w:jc w:val="both"/>
        <w:rPr>
          <w:rFonts w:ascii="Palatino Linotype" w:hAnsi="Palatino Linotype" w:cs="Tahoma"/>
          <w:sz w:val="22"/>
          <w:szCs w:val="22"/>
          <w:shd w:val="clear" w:color="auto" w:fill="FFFFFF"/>
        </w:rPr>
      </w:pPr>
    </w:p>
    <w:p w14:paraId="6696E69B" w14:textId="77777777" w:rsidR="002C30C5" w:rsidRPr="000D662E" w:rsidRDefault="002C30C5" w:rsidP="002C30C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D662E">
        <w:rPr>
          <w:rFonts w:ascii="Palatino Linotype" w:eastAsia="Calibri" w:hAnsi="Palatino Linotype" w:cs="Tahoma"/>
          <w:b/>
          <w:color w:val="000000"/>
          <w:sz w:val="22"/>
          <w:szCs w:val="22"/>
          <w:lang w:eastAsia="es-MX"/>
        </w:rPr>
        <w:t>SEGUNDO</w:t>
      </w:r>
      <w:r w:rsidRPr="000D662E">
        <w:rPr>
          <w:rFonts w:ascii="Palatino Linotype" w:eastAsia="Calibri" w:hAnsi="Palatino Linotype" w:cs="Tahoma"/>
          <w:color w:val="000000"/>
          <w:sz w:val="22"/>
          <w:szCs w:val="22"/>
          <w:lang w:eastAsia="es-MX"/>
        </w:rPr>
        <w:t xml:space="preserve">. </w:t>
      </w:r>
      <w:r w:rsidRPr="000D662E">
        <w:rPr>
          <w:rFonts w:ascii="Palatino Linotype" w:eastAsia="Calibri" w:hAnsi="Palatino Linotype" w:cs="Tahoma"/>
          <w:b/>
          <w:color w:val="000000"/>
          <w:sz w:val="22"/>
          <w:szCs w:val="22"/>
          <w:lang w:eastAsia="es-MX"/>
        </w:rPr>
        <w:t>Causales de improcedencia y sobreseimiento.</w:t>
      </w:r>
      <w:r w:rsidRPr="000D662E">
        <w:rPr>
          <w:rFonts w:ascii="Palatino Linotype" w:eastAsia="Calibri" w:hAnsi="Palatino Linotype" w:cs="Tahoma"/>
          <w:color w:val="000000"/>
          <w:sz w:val="22"/>
          <w:szCs w:val="22"/>
          <w:lang w:eastAsia="es-MX"/>
        </w:rPr>
        <w:t xml:space="preserve"> </w:t>
      </w:r>
    </w:p>
    <w:p w14:paraId="4619B1CF" w14:textId="77777777" w:rsidR="002C30C5" w:rsidRPr="000D662E" w:rsidRDefault="002C30C5" w:rsidP="002C30C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2C72272" w14:textId="77777777" w:rsidR="002C30C5" w:rsidRPr="000D662E" w:rsidRDefault="002C30C5" w:rsidP="002C30C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D662E">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0D662E">
        <w:rPr>
          <w:rFonts w:ascii="Palatino Linotype" w:eastAsia="Calibri" w:hAnsi="Palatino Linotype" w:cs="Tahoma"/>
          <w:color w:val="000000"/>
          <w:sz w:val="22"/>
          <w:szCs w:val="22"/>
          <w:lang w:eastAsia="es-MX"/>
        </w:rPr>
        <w:lastRenderedPageBreak/>
        <w:t>supuestos establecidos en el artículo 191 de la Ley de Transparencia y Acceso a la Información Pública del Estado de México y Municipios, por ser improcedente.</w:t>
      </w:r>
    </w:p>
    <w:p w14:paraId="0C815DDD" w14:textId="77777777" w:rsidR="002C30C5" w:rsidRPr="000D662E" w:rsidRDefault="002C30C5" w:rsidP="002C30C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9FA90B8" w14:textId="77777777" w:rsidR="002C30C5" w:rsidRPr="000D662E" w:rsidRDefault="002C30C5" w:rsidP="002C30C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D662E">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B8CD2E5" w14:textId="77777777" w:rsidR="00EA5252" w:rsidRDefault="00EA5252" w:rsidP="002C30C5">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D7B99A2" w14:textId="5766BDD1" w:rsidR="002C30C5" w:rsidRPr="000D662E" w:rsidRDefault="002C30C5" w:rsidP="002C30C5">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0D662E">
        <w:rPr>
          <w:rFonts w:ascii="Palatino Linotype" w:eastAsia="Calibri" w:hAnsi="Palatino Linotype" w:cs="Tahoma"/>
          <w:b/>
          <w:color w:val="000000"/>
          <w:sz w:val="22"/>
          <w:szCs w:val="22"/>
          <w:lang w:eastAsia="es-MX"/>
        </w:rPr>
        <w:t>Causales de sobreseimiento.</w:t>
      </w:r>
    </w:p>
    <w:p w14:paraId="59C19E50" w14:textId="77777777" w:rsidR="002C30C5" w:rsidRPr="000D662E" w:rsidRDefault="002C30C5" w:rsidP="002C30C5">
      <w:pPr>
        <w:spacing w:line="360" w:lineRule="auto"/>
        <w:jc w:val="both"/>
        <w:rPr>
          <w:rFonts w:ascii="Palatino Linotype" w:hAnsi="Palatino Linotype" w:cs="Tahoma"/>
          <w:sz w:val="22"/>
          <w:szCs w:val="22"/>
        </w:rPr>
      </w:pPr>
    </w:p>
    <w:p w14:paraId="73E34152" w14:textId="77777777" w:rsidR="002C30C5" w:rsidRPr="000D662E" w:rsidRDefault="002C30C5" w:rsidP="002C30C5">
      <w:pPr>
        <w:spacing w:line="360" w:lineRule="auto"/>
        <w:jc w:val="both"/>
        <w:rPr>
          <w:rFonts w:ascii="Palatino Linotype" w:eastAsia="Calibri" w:hAnsi="Palatino Linotype" w:cs="Tahoma"/>
          <w:bCs/>
          <w:color w:val="000000"/>
          <w:sz w:val="22"/>
          <w:szCs w:val="22"/>
          <w:lang w:eastAsia="es-ES_tradnl"/>
        </w:rPr>
      </w:pPr>
      <w:r w:rsidRPr="000D662E">
        <w:rPr>
          <w:rFonts w:ascii="Palatino Linotype" w:hAnsi="Palatino Linotype" w:cs="Tahoma"/>
          <w:sz w:val="22"/>
          <w:szCs w:val="22"/>
        </w:rPr>
        <w:t xml:space="preserve">Por otra parte, el artículo 192 de la </w:t>
      </w:r>
      <w:r w:rsidRPr="000D662E">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704DD3F5" w14:textId="77777777" w:rsidR="002C30C5" w:rsidRPr="000D662E" w:rsidRDefault="002C30C5" w:rsidP="002C30C5">
      <w:pPr>
        <w:spacing w:line="360" w:lineRule="auto"/>
        <w:jc w:val="both"/>
        <w:rPr>
          <w:rFonts w:ascii="Palatino Linotype" w:eastAsia="Calibri" w:hAnsi="Palatino Linotype" w:cs="Tahoma"/>
          <w:bCs/>
          <w:color w:val="000000"/>
          <w:sz w:val="22"/>
          <w:szCs w:val="22"/>
          <w:lang w:eastAsia="es-ES_tradnl"/>
        </w:rPr>
      </w:pPr>
    </w:p>
    <w:p w14:paraId="74C950DE" w14:textId="77777777" w:rsidR="002C30C5" w:rsidRPr="000D662E" w:rsidRDefault="002C30C5" w:rsidP="002C30C5">
      <w:pPr>
        <w:numPr>
          <w:ilvl w:val="0"/>
          <w:numId w:val="1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El recurrente se desista expresamente;</w:t>
      </w:r>
    </w:p>
    <w:p w14:paraId="6A304005" w14:textId="77777777" w:rsidR="002C30C5" w:rsidRPr="000D662E" w:rsidRDefault="002C30C5" w:rsidP="002C30C5">
      <w:pPr>
        <w:numPr>
          <w:ilvl w:val="0"/>
          <w:numId w:val="1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El recurrente fallezca o, tratándose de personas morales se disuelva;</w:t>
      </w:r>
    </w:p>
    <w:p w14:paraId="5814E4E5" w14:textId="77777777" w:rsidR="002C30C5" w:rsidRPr="000D662E" w:rsidRDefault="002C30C5" w:rsidP="002C30C5">
      <w:pPr>
        <w:numPr>
          <w:ilvl w:val="0"/>
          <w:numId w:val="1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349E004E" w14:textId="77777777" w:rsidR="002C30C5" w:rsidRPr="000D662E" w:rsidRDefault="002C30C5" w:rsidP="002C30C5">
      <w:pPr>
        <w:numPr>
          <w:ilvl w:val="0"/>
          <w:numId w:val="1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Admitido el recurso de revisión, aparezca alguna causal de improcedencia; y,</w:t>
      </w:r>
    </w:p>
    <w:p w14:paraId="2C7E8562" w14:textId="77777777" w:rsidR="002C30C5" w:rsidRPr="000D662E" w:rsidRDefault="002C30C5" w:rsidP="002C30C5">
      <w:pPr>
        <w:numPr>
          <w:ilvl w:val="0"/>
          <w:numId w:val="11"/>
        </w:numPr>
        <w:spacing w:line="360" w:lineRule="auto"/>
        <w:jc w:val="both"/>
        <w:rPr>
          <w:rFonts w:ascii="Palatino Linotype" w:eastAsia="Calibri" w:hAnsi="Palatino Linotype" w:cs="Tahoma"/>
          <w:bCs/>
          <w:color w:val="000000"/>
          <w:sz w:val="22"/>
          <w:szCs w:val="22"/>
          <w:lang w:eastAsia="es-ES_tradnl"/>
        </w:rPr>
      </w:pPr>
      <w:r w:rsidRPr="000D662E">
        <w:rPr>
          <w:rFonts w:ascii="Palatino Linotype" w:eastAsia="Calibri" w:hAnsi="Palatino Linotype" w:cs="Tahoma"/>
          <w:bCs/>
          <w:color w:val="000000"/>
          <w:sz w:val="22"/>
          <w:szCs w:val="22"/>
          <w:lang w:eastAsia="es-ES_tradnl"/>
        </w:rPr>
        <w:t>Cuando por cualquier motivo quede sin materia el recurso de revisión.</w:t>
      </w:r>
    </w:p>
    <w:p w14:paraId="0CCFBA4D" w14:textId="77777777" w:rsidR="002C30C5" w:rsidRPr="000D662E" w:rsidRDefault="002C30C5" w:rsidP="002C30C5">
      <w:pPr>
        <w:spacing w:line="360" w:lineRule="auto"/>
        <w:jc w:val="both"/>
        <w:rPr>
          <w:rFonts w:ascii="Palatino Linotype" w:eastAsia="Calibri" w:hAnsi="Palatino Linotype" w:cs="Tahoma"/>
          <w:bCs/>
          <w:color w:val="000000"/>
          <w:sz w:val="22"/>
          <w:szCs w:val="22"/>
          <w:lang w:eastAsia="es-ES_tradnl"/>
        </w:rPr>
      </w:pPr>
    </w:p>
    <w:p w14:paraId="182ACA35" w14:textId="77777777" w:rsidR="002C30C5" w:rsidRPr="000D662E" w:rsidRDefault="002C30C5" w:rsidP="002C30C5">
      <w:pPr>
        <w:spacing w:line="360" w:lineRule="auto"/>
        <w:jc w:val="both"/>
        <w:rPr>
          <w:rFonts w:ascii="Palatino Linotype" w:hAnsi="Palatino Linotype" w:cs="Tahoma"/>
          <w:sz w:val="22"/>
          <w:szCs w:val="22"/>
        </w:rPr>
      </w:pPr>
      <w:r w:rsidRPr="000D662E">
        <w:rPr>
          <w:rFonts w:ascii="Palatino Linotype" w:hAnsi="Palatino Linotype" w:cs="Tahoma"/>
          <w:sz w:val="22"/>
          <w:szCs w:val="22"/>
        </w:rPr>
        <w:t xml:space="preserve">Sin embargo, de los autos que corren agregados al expediente en el que se actúa, no fue posible advertir que el recurrente se hubiera desistido, fallecido o hubiera aparecido una causal de </w:t>
      </w:r>
      <w:r w:rsidRPr="000D662E">
        <w:rPr>
          <w:rFonts w:ascii="Palatino Linotype" w:hAnsi="Palatino Linotype" w:cs="Tahoma"/>
          <w:sz w:val="22"/>
          <w:szCs w:val="22"/>
        </w:rPr>
        <w:lastRenderedPageBreak/>
        <w:t>improcedencia durante el trámite del presente Recurso, Por lo que no se actualizan dichas causales de sobreseimiento.</w:t>
      </w:r>
    </w:p>
    <w:p w14:paraId="3C9C0981" w14:textId="77777777" w:rsidR="002C30C5" w:rsidRPr="000D662E" w:rsidRDefault="002C30C5" w:rsidP="002C30C5">
      <w:pPr>
        <w:spacing w:line="360" w:lineRule="auto"/>
        <w:jc w:val="both"/>
        <w:rPr>
          <w:rFonts w:ascii="Palatino Linotype" w:hAnsi="Palatino Linotype" w:cs="Tahoma"/>
          <w:sz w:val="22"/>
          <w:szCs w:val="22"/>
        </w:rPr>
      </w:pPr>
    </w:p>
    <w:p w14:paraId="492560D2" w14:textId="2FA49B3F" w:rsidR="002C30C5" w:rsidRPr="000D662E" w:rsidRDefault="002C30C5" w:rsidP="002C30C5">
      <w:pPr>
        <w:spacing w:line="360" w:lineRule="auto"/>
        <w:jc w:val="both"/>
        <w:rPr>
          <w:rFonts w:ascii="Palatino Linotype" w:eastAsia="Calibri" w:hAnsi="Palatino Linotype" w:cs="Tahoma"/>
          <w:bCs/>
          <w:color w:val="000000"/>
          <w:sz w:val="22"/>
          <w:szCs w:val="22"/>
          <w:lang w:eastAsia="es-ES_tradnl"/>
        </w:rPr>
      </w:pPr>
      <w:r w:rsidRPr="000D662E">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0D662E">
        <w:rPr>
          <w:rFonts w:ascii="Palatino Linotype" w:hAnsi="Palatino Linotype" w:cs="Tahoma"/>
          <w:b/>
          <w:sz w:val="22"/>
          <w:szCs w:val="22"/>
        </w:rPr>
        <w:t>el Sujeto Obligado del acto lo modifique de tal manera</w:t>
      </w:r>
      <w:r w:rsidRPr="000D662E">
        <w:rPr>
          <w:rFonts w:ascii="Palatino Linotype" w:hAnsi="Palatino Linotype" w:cs="Tahoma"/>
          <w:sz w:val="22"/>
          <w:szCs w:val="22"/>
        </w:rPr>
        <w:t xml:space="preserve"> </w:t>
      </w:r>
      <w:r w:rsidRPr="000D662E">
        <w:rPr>
          <w:rFonts w:ascii="Palatino Linotype" w:eastAsia="Calibri" w:hAnsi="Palatino Linotype" w:cs="Tahoma"/>
          <w:b/>
          <w:bCs/>
          <w:color w:val="000000"/>
          <w:sz w:val="22"/>
          <w:szCs w:val="22"/>
          <w:lang w:eastAsia="es-ES_tradnl"/>
        </w:rPr>
        <w:t>que quede sin materia</w:t>
      </w:r>
      <w:r w:rsidRPr="000D662E">
        <w:rPr>
          <w:rFonts w:ascii="Palatino Linotype" w:eastAsia="Calibri" w:hAnsi="Palatino Linotype" w:cs="Tahoma"/>
          <w:bCs/>
          <w:color w:val="000000"/>
          <w:sz w:val="22"/>
          <w:szCs w:val="22"/>
          <w:lang w:eastAsia="es-ES_tradnl"/>
        </w:rPr>
        <w:t xml:space="preserve">. Ello, toda vez que mediante su Informe Justificado el Sujeto Obligado adjuntó los Estados Analíticos del </w:t>
      </w:r>
      <w:r w:rsidR="006E1863" w:rsidRPr="000D662E">
        <w:rPr>
          <w:rFonts w:ascii="Palatino Linotype" w:eastAsia="Calibri" w:hAnsi="Palatino Linotype" w:cs="Tahoma"/>
          <w:bCs/>
          <w:color w:val="000000"/>
          <w:sz w:val="22"/>
          <w:szCs w:val="22"/>
          <w:lang w:eastAsia="es-ES_tradnl"/>
        </w:rPr>
        <w:t>E</w:t>
      </w:r>
      <w:r w:rsidRPr="000D662E">
        <w:rPr>
          <w:rFonts w:ascii="Palatino Linotype" w:eastAsia="Calibri" w:hAnsi="Palatino Linotype" w:cs="Tahoma"/>
          <w:bCs/>
          <w:color w:val="000000"/>
          <w:sz w:val="22"/>
          <w:szCs w:val="22"/>
          <w:lang w:eastAsia="es-ES_tradnl"/>
        </w:rPr>
        <w:t xml:space="preserve">jercicio del Presupuesto de </w:t>
      </w:r>
      <w:r w:rsidR="006E1863" w:rsidRPr="000D662E">
        <w:rPr>
          <w:rFonts w:ascii="Palatino Linotype" w:eastAsia="Calibri" w:hAnsi="Palatino Linotype" w:cs="Tahoma"/>
          <w:bCs/>
          <w:color w:val="000000"/>
          <w:sz w:val="22"/>
          <w:szCs w:val="22"/>
          <w:lang w:eastAsia="es-ES_tradnl"/>
        </w:rPr>
        <w:t>E</w:t>
      </w:r>
      <w:r w:rsidRPr="000D662E">
        <w:rPr>
          <w:rFonts w:ascii="Palatino Linotype" w:eastAsia="Calibri" w:hAnsi="Palatino Linotype" w:cs="Tahoma"/>
          <w:bCs/>
          <w:color w:val="000000"/>
          <w:sz w:val="22"/>
          <w:szCs w:val="22"/>
          <w:lang w:eastAsia="es-ES_tradnl"/>
        </w:rPr>
        <w:t>gresos</w:t>
      </w:r>
      <w:r w:rsidR="006E1863" w:rsidRPr="000D662E">
        <w:rPr>
          <w:rFonts w:ascii="Palatino Linotype" w:eastAsia="Calibri" w:hAnsi="Palatino Linotype" w:cs="Tahoma"/>
          <w:bCs/>
          <w:color w:val="000000"/>
          <w:sz w:val="22"/>
          <w:szCs w:val="22"/>
          <w:lang w:eastAsia="es-ES_tradnl"/>
        </w:rPr>
        <w:t xml:space="preserve"> e Ingresos</w:t>
      </w:r>
      <w:r w:rsidRPr="000D662E">
        <w:rPr>
          <w:rFonts w:ascii="Palatino Linotype" w:eastAsia="Calibri" w:hAnsi="Palatino Linotype" w:cs="Tahoma"/>
          <w:bCs/>
          <w:color w:val="000000"/>
          <w:sz w:val="22"/>
          <w:szCs w:val="22"/>
          <w:lang w:eastAsia="es-ES_tradnl"/>
        </w:rPr>
        <w:t xml:space="preserve"> </w:t>
      </w:r>
      <w:r w:rsidR="006E1863" w:rsidRPr="000D662E">
        <w:rPr>
          <w:rFonts w:ascii="Palatino Linotype" w:eastAsia="Calibri" w:hAnsi="Palatino Linotype" w:cs="Tahoma"/>
          <w:bCs/>
          <w:color w:val="000000"/>
          <w:sz w:val="22"/>
          <w:szCs w:val="22"/>
          <w:lang w:eastAsia="es-ES_tradnl"/>
        </w:rPr>
        <w:t>con clasificación por objeto del gasto (Capitulo y Concepto) de los años 2018 y 2019</w:t>
      </w:r>
      <w:r w:rsidR="00E4081A" w:rsidRPr="000D662E">
        <w:rPr>
          <w:rFonts w:ascii="Palatino Linotype" w:eastAsia="Calibri" w:hAnsi="Palatino Linotype" w:cs="Tahoma"/>
          <w:bCs/>
          <w:color w:val="000000"/>
          <w:sz w:val="22"/>
          <w:szCs w:val="22"/>
          <w:lang w:eastAsia="es-ES_tradnl"/>
        </w:rPr>
        <w:t>;</w:t>
      </w:r>
      <w:r w:rsidR="006E1863" w:rsidRPr="000D662E">
        <w:rPr>
          <w:rFonts w:ascii="Palatino Linotype" w:eastAsia="Calibri" w:hAnsi="Palatino Linotype" w:cs="Tahoma"/>
          <w:bCs/>
          <w:color w:val="000000"/>
          <w:sz w:val="22"/>
          <w:szCs w:val="22"/>
          <w:lang w:eastAsia="es-ES_tradnl"/>
        </w:rPr>
        <w:t xml:space="preserve"> </w:t>
      </w:r>
      <w:r w:rsidR="00E4081A" w:rsidRPr="000D662E">
        <w:rPr>
          <w:rFonts w:ascii="Palatino Linotype" w:eastAsia="Calibri" w:hAnsi="Palatino Linotype" w:cs="Tahoma"/>
          <w:bCs/>
          <w:color w:val="000000"/>
          <w:sz w:val="22"/>
          <w:szCs w:val="22"/>
          <w:lang w:eastAsia="es-ES_tradnl"/>
        </w:rPr>
        <w:t xml:space="preserve">y el Estado de Situación Financiera 2018 </w:t>
      </w:r>
      <w:r w:rsidR="006E1863" w:rsidRPr="000D662E">
        <w:rPr>
          <w:rFonts w:ascii="Palatino Linotype" w:eastAsia="Calibri" w:hAnsi="Palatino Linotype" w:cs="Tahoma"/>
          <w:bCs/>
          <w:color w:val="000000"/>
          <w:sz w:val="22"/>
          <w:szCs w:val="22"/>
          <w:lang w:eastAsia="es-ES_tradnl"/>
        </w:rPr>
        <w:t>del Ayuntamiento de Calimaya</w:t>
      </w:r>
      <w:r w:rsidRPr="000D662E">
        <w:rPr>
          <w:rFonts w:ascii="Palatino Linotype" w:eastAsia="Calibri" w:hAnsi="Palatino Linotype" w:cs="Tahoma"/>
          <w:bCs/>
          <w:color w:val="000000"/>
          <w:sz w:val="22"/>
          <w:szCs w:val="22"/>
          <w:lang w:eastAsia="es-ES_tradnl"/>
        </w:rPr>
        <w:t>.</w:t>
      </w:r>
    </w:p>
    <w:p w14:paraId="3A0032A7" w14:textId="77777777" w:rsidR="002C30C5" w:rsidRPr="000D662E" w:rsidRDefault="002C30C5" w:rsidP="002C30C5">
      <w:pPr>
        <w:spacing w:line="360" w:lineRule="auto"/>
        <w:jc w:val="both"/>
        <w:rPr>
          <w:rFonts w:ascii="Palatino Linotype" w:eastAsia="Calibri" w:hAnsi="Palatino Linotype" w:cs="Tahoma"/>
          <w:bCs/>
          <w:color w:val="000000"/>
          <w:sz w:val="22"/>
          <w:szCs w:val="22"/>
          <w:lang w:eastAsia="es-ES_tradnl"/>
        </w:rPr>
      </w:pPr>
    </w:p>
    <w:p w14:paraId="34A40CC1" w14:textId="77777777" w:rsidR="002C30C5" w:rsidRPr="000D662E" w:rsidRDefault="002C30C5" w:rsidP="002C30C5">
      <w:pPr>
        <w:spacing w:line="360" w:lineRule="auto"/>
        <w:jc w:val="both"/>
        <w:rPr>
          <w:rFonts w:ascii="Palatino Linotype" w:eastAsia="Calibri" w:hAnsi="Palatino Linotype" w:cs="Tahoma"/>
          <w:iCs/>
          <w:sz w:val="22"/>
          <w:szCs w:val="22"/>
          <w:lang w:eastAsia="es-ES_tradnl"/>
        </w:rPr>
      </w:pPr>
      <w:r w:rsidRPr="000D662E">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0D662E">
        <w:rPr>
          <w:rFonts w:ascii="Palatino Linotype" w:hAnsi="Palatino Linotype" w:cs="Tahoma"/>
          <w:sz w:val="22"/>
          <w:szCs w:val="22"/>
        </w:rPr>
        <w:t xml:space="preserve">se realizará la relatoría de las actuaciones efectuadas por las partes durante el procedimiento de acceso a la información pública </w:t>
      </w:r>
      <w:r w:rsidRPr="000D662E">
        <w:rPr>
          <w:rFonts w:ascii="Palatino Linotype" w:eastAsia="Calibri" w:hAnsi="Palatino Linotype" w:cs="Tahoma"/>
          <w:iCs/>
          <w:sz w:val="22"/>
          <w:szCs w:val="22"/>
          <w:lang w:eastAsia="es-ES_tradnl"/>
        </w:rPr>
        <w:t xml:space="preserve">con el propósito de dar claridad en el tratamiento del tema en estudio. </w:t>
      </w:r>
    </w:p>
    <w:p w14:paraId="148A2B06" w14:textId="77777777" w:rsidR="002C30C5" w:rsidRPr="000D662E" w:rsidRDefault="002C30C5" w:rsidP="002C30C5">
      <w:pPr>
        <w:tabs>
          <w:tab w:val="left" w:pos="4962"/>
        </w:tabs>
        <w:spacing w:line="360" w:lineRule="auto"/>
        <w:jc w:val="both"/>
        <w:rPr>
          <w:rFonts w:ascii="Palatino Linotype" w:eastAsia="Calibri" w:hAnsi="Palatino Linotype" w:cs="Tahoma"/>
          <w:iCs/>
          <w:sz w:val="22"/>
          <w:szCs w:val="22"/>
          <w:lang w:eastAsia="es-ES_tradnl"/>
        </w:rPr>
      </w:pPr>
    </w:p>
    <w:p w14:paraId="13A12FAB" w14:textId="7259A09E" w:rsidR="002C30C5" w:rsidRPr="000D662E" w:rsidRDefault="002C30C5" w:rsidP="002C30C5">
      <w:pPr>
        <w:tabs>
          <w:tab w:val="left" w:pos="4962"/>
        </w:tabs>
        <w:spacing w:line="360" w:lineRule="auto"/>
        <w:jc w:val="both"/>
        <w:rPr>
          <w:rFonts w:ascii="Palatino Linotype" w:eastAsia="Calibri" w:hAnsi="Palatino Linotype" w:cs="Tahoma"/>
          <w:iCs/>
          <w:sz w:val="22"/>
          <w:szCs w:val="22"/>
          <w:lang w:eastAsia="es-ES_tradnl"/>
        </w:rPr>
      </w:pPr>
      <w:r w:rsidRPr="000D662E">
        <w:rPr>
          <w:rFonts w:ascii="Palatino Linotype" w:eastAsia="Calibri" w:hAnsi="Palatino Linotype" w:cs="Tahoma"/>
          <w:iCs/>
          <w:sz w:val="22"/>
          <w:szCs w:val="22"/>
          <w:lang w:eastAsia="es-ES_tradnl"/>
        </w:rPr>
        <w:t>El Particular solicitó al</w:t>
      </w:r>
      <w:r w:rsidR="009E79D8" w:rsidRPr="000D662E">
        <w:rPr>
          <w:rFonts w:ascii="Palatino Linotype" w:eastAsia="Calibri" w:hAnsi="Palatino Linotype" w:cs="Tahoma"/>
          <w:iCs/>
          <w:sz w:val="22"/>
          <w:szCs w:val="22"/>
          <w:lang w:eastAsia="es-ES_tradnl"/>
        </w:rPr>
        <w:t xml:space="preserve"> Ayuntamiento de Calimaya los Estados Analíticos de ingresos correspondientes a los años 2018 y 2019, así mismo los Estados Analíticos de egresos correspondientes a los años 2018 y 2019, con su clasificación por objeto del gasto, capitulo y concepto y el Estado de Situación Financiera de 2018</w:t>
      </w:r>
      <w:r w:rsidRPr="000D662E">
        <w:rPr>
          <w:rFonts w:ascii="Palatino Linotype" w:eastAsia="Calibri" w:hAnsi="Palatino Linotype" w:cs="Tahoma"/>
          <w:iCs/>
          <w:sz w:val="22"/>
          <w:szCs w:val="22"/>
          <w:lang w:eastAsia="es-ES_tradnl"/>
        </w:rPr>
        <w:t>.</w:t>
      </w:r>
    </w:p>
    <w:p w14:paraId="29AE6639" w14:textId="77777777" w:rsidR="002C30C5" w:rsidRPr="000D662E" w:rsidRDefault="002C30C5" w:rsidP="002C30C5">
      <w:pPr>
        <w:tabs>
          <w:tab w:val="left" w:pos="4962"/>
        </w:tabs>
        <w:spacing w:line="360" w:lineRule="auto"/>
        <w:jc w:val="both"/>
        <w:rPr>
          <w:rFonts w:ascii="Palatino Linotype" w:eastAsia="Calibri" w:hAnsi="Palatino Linotype" w:cs="Tahoma"/>
          <w:iCs/>
          <w:sz w:val="22"/>
          <w:szCs w:val="22"/>
          <w:lang w:eastAsia="es-ES_tradnl"/>
        </w:rPr>
      </w:pPr>
    </w:p>
    <w:p w14:paraId="22946DE7" w14:textId="1D8B9823" w:rsidR="002C30C5" w:rsidRPr="000D662E" w:rsidRDefault="002C30C5" w:rsidP="002C30C5">
      <w:pPr>
        <w:tabs>
          <w:tab w:val="left" w:pos="4962"/>
        </w:tabs>
        <w:spacing w:line="360" w:lineRule="auto"/>
        <w:jc w:val="both"/>
        <w:rPr>
          <w:rFonts w:ascii="Palatino Linotype" w:hAnsi="Palatino Linotype" w:cs="Tahoma"/>
          <w:sz w:val="22"/>
          <w:szCs w:val="24"/>
        </w:rPr>
      </w:pPr>
      <w:r w:rsidRPr="000D662E">
        <w:rPr>
          <w:rFonts w:ascii="Palatino Linotype" w:eastAsia="Calibri" w:hAnsi="Palatino Linotype" w:cs="Tahoma"/>
          <w:iCs/>
          <w:sz w:val="22"/>
          <w:szCs w:val="22"/>
          <w:lang w:eastAsia="es-ES_tradnl"/>
        </w:rPr>
        <w:t xml:space="preserve">En respuesta, el Sujeto Obligado, </w:t>
      </w:r>
      <w:r w:rsidR="00E4081A" w:rsidRPr="000D662E">
        <w:rPr>
          <w:rFonts w:ascii="Palatino Linotype" w:eastAsia="Calibri" w:hAnsi="Palatino Linotype" w:cs="Tahoma"/>
          <w:iCs/>
          <w:sz w:val="22"/>
          <w:szCs w:val="22"/>
          <w:lang w:eastAsia="es-ES_tradnl"/>
        </w:rPr>
        <w:t>envió oficio PMC/UIPPE/178/2019 sin adjuntar la información requerida por el Recurrente</w:t>
      </w:r>
      <w:r w:rsidRPr="000D662E">
        <w:rPr>
          <w:rFonts w:ascii="Palatino Linotype" w:eastAsia="Calibri" w:hAnsi="Palatino Linotype" w:cs="Tahoma"/>
          <w:iCs/>
          <w:sz w:val="22"/>
          <w:szCs w:val="22"/>
          <w:lang w:eastAsia="es-ES_tradnl"/>
        </w:rPr>
        <w:t>, situación por la cual el Recurrente se inconformó por no proporcionarle la información solicitada</w:t>
      </w:r>
      <w:r w:rsidR="00E4081A" w:rsidRPr="000D662E">
        <w:rPr>
          <w:rFonts w:ascii="Palatino Linotype" w:eastAsia="Calibri" w:hAnsi="Palatino Linotype" w:cs="Tahoma"/>
          <w:iCs/>
          <w:sz w:val="22"/>
          <w:szCs w:val="22"/>
          <w:lang w:eastAsia="es-ES_tradnl"/>
        </w:rPr>
        <w:t>.</w:t>
      </w:r>
      <w:r w:rsidRPr="000D662E">
        <w:rPr>
          <w:rFonts w:ascii="Palatino Linotype" w:eastAsia="Calibri" w:hAnsi="Palatino Linotype" w:cs="Tahoma"/>
          <w:iCs/>
          <w:sz w:val="22"/>
          <w:szCs w:val="22"/>
          <w:lang w:eastAsia="es-ES_tradnl"/>
        </w:rPr>
        <w:t xml:space="preserve"> </w:t>
      </w:r>
    </w:p>
    <w:p w14:paraId="3348FE8D" w14:textId="77777777" w:rsidR="002C30C5" w:rsidRPr="000D662E" w:rsidRDefault="002C30C5" w:rsidP="002C30C5">
      <w:pPr>
        <w:tabs>
          <w:tab w:val="left" w:pos="4962"/>
        </w:tabs>
        <w:spacing w:line="360" w:lineRule="auto"/>
        <w:jc w:val="both"/>
        <w:rPr>
          <w:rFonts w:ascii="Palatino Linotype" w:eastAsia="Calibri" w:hAnsi="Palatino Linotype" w:cs="Tahoma"/>
          <w:iCs/>
          <w:sz w:val="22"/>
          <w:szCs w:val="22"/>
          <w:lang w:eastAsia="es-ES_tradnl"/>
        </w:rPr>
      </w:pPr>
    </w:p>
    <w:p w14:paraId="125A3394" w14:textId="0F1D7772" w:rsidR="002C30C5" w:rsidRPr="000D662E" w:rsidRDefault="002C30C5" w:rsidP="002C30C5">
      <w:pPr>
        <w:spacing w:line="360" w:lineRule="auto"/>
        <w:ind w:right="-93"/>
        <w:jc w:val="both"/>
        <w:rPr>
          <w:rFonts w:ascii="Palatino Linotype" w:hAnsi="Palatino Linotype" w:cs="Tahoma"/>
          <w:sz w:val="22"/>
          <w:szCs w:val="22"/>
        </w:rPr>
      </w:pPr>
      <w:r w:rsidRPr="000D662E">
        <w:rPr>
          <w:rFonts w:ascii="Palatino Linotype" w:hAnsi="Palatino Linotype" w:cs="Tahoma"/>
          <w:sz w:val="22"/>
          <w:szCs w:val="22"/>
        </w:rPr>
        <w:lastRenderedPageBreak/>
        <w:t xml:space="preserve">Ahora bien, el Sujeto Obligado vía Informe Justificado, </w:t>
      </w:r>
      <w:r w:rsidR="00474BD8" w:rsidRPr="000D662E">
        <w:rPr>
          <w:rFonts w:ascii="Palatino Linotype" w:hAnsi="Palatino Linotype" w:cs="Tahoma"/>
          <w:sz w:val="22"/>
          <w:szCs w:val="22"/>
        </w:rPr>
        <w:t>los Estados Analíticos del Ejercicio del Presupuesto de Egresos e Ingresos con clasificación por objeto del gasto (Capitulo y Concepto) de los años 2018 y 2019; y el Estado de Situación Financiera 2018 del Ayuntamiento de Calimaya</w:t>
      </w:r>
      <w:r w:rsidRPr="000D662E">
        <w:rPr>
          <w:rFonts w:ascii="Palatino Linotype" w:hAnsi="Palatino Linotype" w:cs="Tahoma"/>
          <w:sz w:val="22"/>
          <w:szCs w:val="22"/>
        </w:rPr>
        <w:t>, al aportar dicha información mediante Informe Justificado la misma fue puesta a la vista del Particular para que realizará las manifestaciones que en derecho conviniera; sin embargo, a la fecha del cierre de instrucción, no se recibieron manifestaciones adicionales por su parte.</w:t>
      </w:r>
    </w:p>
    <w:p w14:paraId="29796BC4" w14:textId="77777777" w:rsidR="002C30C5" w:rsidRPr="000D662E" w:rsidRDefault="002C30C5" w:rsidP="002C30C5">
      <w:pPr>
        <w:tabs>
          <w:tab w:val="left" w:pos="4962"/>
        </w:tabs>
        <w:spacing w:line="360" w:lineRule="auto"/>
        <w:jc w:val="both"/>
        <w:rPr>
          <w:rFonts w:ascii="Palatino Linotype" w:hAnsi="Palatino Linotype" w:cs="Tahoma"/>
          <w:sz w:val="22"/>
          <w:szCs w:val="22"/>
        </w:rPr>
      </w:pPr>
    </w:p>
    <w:p w14:paraId="3227FE1E" w14:textId="1E2E636A" w:rsidR="002C30C5" w:rsidRPr="000D662E" w:rsidRDefault="002C30C5" w:rsidP="002C30C5">
      <w:pPr>
        <w:spacing w:line="360" w:lineRule="auto"/>
        <w:ind w:right="-91"/>
        <w:jc w:val="both"/>
        <w:rPr>
          <w:rFonts w:ascii="Palatino Linotype" w:eastAsia="Calibri" w:hAnsi="Palatino Linotype" w:cs="Tahoma"/>
          <w:bCs/>
          <w:sz w:val="22"/>
          <w:szCs w:val="22"/>
          <w:lang w:eastAsia="en-US"/>
        </w:rPr>
      </w:pPr>
      <w:r w:rsidRPr="000D662E">
        <w:rPr>
          <w:rFonts w:ascii="Palatino Linotype" w:eastAsia="Calibri" w:hAnsi="Palatino Linotype" w:cs="Tahoma"/>
          <w:bCs/>
          <w:sz w:val="22"/>
          <w:szCs w:val="22"/>
          <w:lang w:eastAsia="en-US"/>
        </w:rPr>
        <w:t xml:space="preserve">De lo anterior, se desprende que en un primer momento el Sujeto Obligado, se declaró competente, sin embargo, tal como consta en las documentales que integran el expediente, mediante su Informe Justificado, el Sujeto Obligado amplió su respuesta y la adjunto al mismo informe. </w:t>
      </w:r>
    </w:p>
    <w:p w14:paraId="6D196E57" w14:textId="77777777" w:rsidR="002C30C5" w:rsidRPr="000D662E" w:rsidRDefault="002C30C5" w:rsidP="002C30C5">
      <w:pPr>
        <w:tabs>
          <w:tab w:val="left" w:pos="4962"/>
        </w:tabs>
        <w:spacing w:line="360" w:lineRule="auto"/>
        <w:jc w:val="both"/>
        <w:rPr>
          <w:rFonts w:ascii="Palatino Linotype" w:hAnsi="Palatino Linotype" w:cs="Tahoma"/>
          <w:sz w:val="22"/>
          <w:szCs w:val="22"/>
        </w:rPr>
      </w:pPr>
      <w:r w:rsidRPr="000D662E">
        <w:rPr>
          <w:rFonts w:ascii="Palatino Linotype" w:hAnsi="Palatino Linotype" w:cs="Tahoma"/>
          <w:sz w:val="22"/>
          <w:szCs w:val="22"/>
        </w:rPr>
        <w:t>Atento a lo señalado, este Órgano Garante no está facultado para manifestarse sobre la veracidad de lo afirmado por parte del Sujeto Obligado pues no existe precepto legal alguno en la Ley de la materia que lo faculte para ello.</w:t>
      </w:r>
    </w:p>
    <w:p w14:paraId="03AAE5A9" w14:textId="77777777" w:rsidR="002C30C5" w:rsidRPr="000D662E" w:rsidRDefault="002C30C5" w:rsidP="002C30C5">
      <w:pPr>
        <w:spacing w:line="360" w:lineRule="auto"/>
        <w:jc w:val="both"/>
        <w:rPr>
          <w:rFonts w:ascii="Palatino Linotype" w:hAnsi="Palatino Linotype" w:cs="Tahoma"/>
          <w:sz w:val="22"/>
          <w:szCs w:val="22"/>
        </w:rPr>
      </w:pPr>
    </w:p>
    <w:p w14:paraId="4E394728" w14:textId="77777777" w:rsidR="002C30C5" w:rsidRPr="000D662E" w:rsidRDefault="002C30C5" w:rsidP="002C30C5">
      <w:pPr>
        <w:spacing w:line="360" w:lineRule="auto"/>
        <w:jc w:val="both"/>
        <w:rPr>
          <w:rFonts w:ascii="Palatino Linotype" w:hAnsi="Palatino Linotype" w:cs="Tahoma"/>
          <w:sz w:val="22"/>
          <w:szCs w:val="22"/>
        </w:rPr>
      </w:pPr>
      <w:r w:rsidRPr="000D662E">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66B9D4E" w14:textId="77777777" w:rsidR="002C30C5" w:rsidRPr="000D662E" w:rsidRDefault="002C30C5" w:rsidP="002C30C5">
      <w:pPr>
        <w:spacing w:line="360" w:lineRule="auto"/>
        <w:jc w:val="both"/>
        <w:rPr>
          <w:rFonts w:ascii="Palatino Linotype" w:hAnsi="Palatino Linotype" w:cs="Tahoma"/>
          <w:sz w:val="22"/>
          <w:szCs w:val="24"/>
        </w:rPr>
      </w:pPr>
    </w:p>
    <w:p w14:paraId="697E6FA8" w14:textId="77777777" w:rsidR="002C30C5" w:rsidRPr="000D662E" w:rsidRDefault="002C30C5" w:rsidP="002C30C5">
      <w:pPr>
        <w:spacing w:line="360" w:lineRule="auto"/>
        <w:ind w:left="567" w:right="539"/>
        <w:jc w:val="both"/>
        <w:rPr>
          <w:rFonts w:ascii="Palatino Linotype" w:hAnsi="Palatino Linotype" w:cs="Tahoma"/>
          <w:i/>
          <w:szCs w:val="24"/>
        </w:rPr>
      </w:pPr>
      <w:r w:rsidRPr="000D662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D662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0D662E">
        <w:rPr>
          <w:rFonts w:ascii="Palatino Linotype" w:hAnsi="Palatino Linotype" w:cs="Tahoma"/>
          <w:i/>
          <w:szCs w:val="24"/>
        </w:rPr>
        <w:lastRenderedPageBreak/>
        <w:t>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28E7452" w14:textId="77777777" w:rsidR="002C30C5" w:rsidRPr="000D662E" w:rsidRDefault="002C30C5" w:rsidP="002C30C5">
      <w:pPr>
        <w:spacing w:line="360" w:lineRule="auto"/>
        <w:ind w:left="567" w:right="539"/>
        <w:jc w:val="both"/>
        <w:rPr>
          <w:rFonts w:ascii="Palatino Linotype" w:hAnsi="Palatino Linotype" w:cs="Tahoma"/>
          <w:i/>
          <w:szCs w:val="24"/>
        </w:rPr>
      </w:pPr>
    </w:p>
    <w:p w14:paraId="1E114409" w14:textId="77777777" w:rsidR="002C30C5" w:rsidRPr="000D662E" w:rsidRDefault="002C30C5" w:rsidP="002C30C5">
      <w:pPr>
        <w:spacing w:line="360" w:lineRule="auto"/>
        <w:jc w:val="both"/>
        <w:rPr>
          <w:rFonts w:ascii="Palatino Linotype" w:eastAsia="Calibri" w:hAnsi="Palatino Linotype" w:cs="Tahoma"/>
          <w:sz w:val="22"/>
          <w:szCs w:val="22"/>
          <w:lang w:eastAsia="es-ES_tradnl"/>
        </w:rPr>
      </w:pPr>
      <w:r w:rsidRPr="000D662E">
        <w:rPr>
          <w:rFonts w:ascii="Palatino Linotype" w:eastAsia="Calibri" w:hAnsi="Palatino Linotype" w:cs="Tahoma"/>
          <w:sz w:val="22"/>
          <w:szCs w:val="22"/>
          <w:lang w:eastAsia="es-ES_tradnl"/>
        </w:rPr>
        <w:t>De tal suerte, se advierte que además el Sujeto Obligado si bien es cierto en un principio no proporcionó documento alguno que colmara lo solicitado por el Particular, lo cierto es que en informe justificado al remitir la información que obra en sus archivos, se advierte que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176BC35F" w14:textId="77777777" w:rsidR="002C30C5" w:rsidRPr="000D662E" w:rsidRDefault="002C30C5" w:rsidP="002C30C5">
      <w:pPr>
        <w:spacing w:line="360" w:lineRule="auto"/>
        <w:jc w:val="both"/>
        <w:rPr>
          <w:rFonts w:ascii="Palatino Linotype" w:hAnsi="Palatino Linotype" w:cs="Tahoma"/>
          <w:sz w:val="22"/>
          <w:szCs w:val="24"/>
        </w:rPr>
      </w:pPr>
    </w:p>
    <w:p w14:paraId="1C32CC89" w14:textId="4603A81E" w:rsidR="002C30C5" w:rsidRPr="000D662E" w:rsidRDefault="002C30C5" w:rsidP="002C30C5">
      <w:pPr>
        <w:spacing w:line="360" w:lineRule="auto"/>
        <w:jc w:val="both"/>
        <w:rPr>
          <w:rFonts w:ascii="Palatino Linotype" w:hAnsi="Palatino Linotype" w:cs="Arial"/>
          <w:sz w:val="22"/>
          <w:szCs w:val="22"/>
        </w:rPr>
      </w:pPr>
      <w:r w:rsidRPr="000D662E">
        <w:rPr>
          <w:rFonts w:ascii="Palatino Linotype" w:hAnsi="Palatino Linotype" w:cs="Arial"/>
          <w:sz w:val="22"/>
          <w:szCs w:val="22"/>
        </w:rPr>
        <w:t xml:space="preserve">Por lo tanto, como se expuso previamente, el Sujeto Obligado mediante su Informe Justificado, completó su respuesta y proporcionó </w:t>
      </w:r>
      <w:r w:rsidR="00A62385" w:rsidRPr="000D662E">
        <w:rPr>
          <w:rFonts w:ascii="Palatino Linotype" w:hAnsi="Palatino Linotype" w:cs="Arial"/>
          <w:sz w:val="22"/>
          <w:szCs w:val="22"/>
        </w:rPr>
        <w:t>los Estados Analíticos del Ejercicio del Presupuesto de Egresos e Ingresos con clasificación por objeto del gasto (Capitulo y Concepto) de los años 2018 y 2019; y el Estado de Situación Financiera 2018 del Ayuntamiento de Calimaya</w:t>
      </w:r>
      <w:r w:rsidRPr="000D662E">
        <w:rPr>
          <w:rFonts w:ascii="Palatino Linotype" w:hAnsi="Palatino Linotype" w:cs="Tahoma"/>
          <w:sz w:val="22"/>
          <w:szCs w:val="22"/>
        </w:rPr>
        <w:t xml:space="preserve">, </w:t>
      </w:r>
      <w:r w:rsidRPr="000D662E">
        <w:rPr>
          <w:rFonts w:ascii="Palatino Linotype" w:eastAsia="Calibri" w:hAnsi="Palatino Linotype" w:cs="Tahoma"/>
          <w:bCs/>
          <w:sz w:val="22"/>
          <w:szCs w:val="22"/>
          <w:lang w:eastAsia="en-US"/>
        </w:rPr>
        <w:t>situación que deja sin materia el presente Recurso de Revisión, en consecuencia, se estima que se actualiza el supuesto establecido en la fracción III, del artículo 192, de la Ley de la materia, el cual determina lo siguiente:</w:t>
      </w:r>
    </w:p>
    <w:p w14:paraId="63DD6003" w14:textId="77777777" w:rsidR="002C30C5" w:rsidRPr="000D662E" w:rsidRDefault="002C30C5" w:rsidP="002C30C5">
      <w:pPr>
        <w:spacing w:line="360" w:lineRule="auto"/>
        <w:ind w:right="-93"/>
        <w:jc w:val="both"/>
        <w:rPr>
          <w:rFonts w:ascii="Palatino Linotype" w:eastAsia="Calibri" w:hAnsi="Palatino Linotype" w:cs="Tahoma"/>
          <w:bCs/>
          <w:sz w:val="22"/>
          <w:szCs w:val="22"/>
          <w:lang w:eastAsia="en-US"/>
        </w:rPr>
      </w:pPr>
    </w:p>
    <w:p w14:paraId="3EB92E6E" w14:textId="77777777" w:rsidR="002C30C5" w:rsidRPr="000D662E" w:rsidRDefault="002C30C5" w:rsidP="002C30C5">
      <w:pPr>
        <w:spacing w:line="360" w:lineRule="auto"/>
        <w:ind w:left="567" w:right="567"/>
        <w:jc w:val="both"/>
        <w:rPr>
          <w:rFonts w:ascii="Palatino Linotype" w:eastAsia="Calibri" w:hAnsi="Palatino Linotype" w:cs="Tahoma"/>
          <w:bCs/>
          <w:i/>
          <w:szCs w:val="22"/>
          <w:lang w:eastAsia="en-US"/>
        </w:rPr>
      </w:pPr>
      <w:r w:rsidRPr="000D662E">
        <w:rPr>
          <w:rFonts w:ascii="Palatino Linotype" w:eastAsia="Calibri" w:hAnsi="Palatino Linotype" w:cs="Tahoma"/>
          <w:b/>
          <w:bCs/>
          <w:i/>
          <w:szCs w:val="22"/>
          <w:lang w:eastAsia="en-US"/>
        </w:rPr>
        <w:t>Artículo 192.</w:t>
      </w:r>
      <w:r w:rsidRPr="000D662E">
        <w:rPr>
          <w:rFonts w:ascii="Palatino Linotype" w:eastAsia="Calibri" w:hAnsi="Palatino Linotype" w:cs="Tahoma"/>
          <w:bCs/>
          <w:i/>
          <w:szCs w:val="22"/>
          <w:lang w:eastAsia="en-US"/>
        </w:rPr>
        <w:t xml:space="preserve"> El recurso será </w:t>
      </w:r>
      <w:r w:rsidRPr="000D662E">
        <w:rPr>
          <w:rFonts w:ascii="Palatino Linotype" w:eastAsia="Calibri" w:hAnsi="Palatino Linotype" w:cs="Tahoma"/>
          <w:b/>
          <w:bCs/>
          <w:i/>
          <w:szCs w:val="22"/>
          <w:u w:val="single"/>
          <w:lang w:eastAsia="en-US"/>
        </w:rPr>
        <w:t>sobreseído</w:t>
      </w:r>
      <w:r w:rsidRPr="000D662E">
        <w:rPr>
          <w:rFonts w:ascii="Palatino Linotype" w:eastAsia="Calibri" w:hAnsi="Palatino Linotype" w:cs="Tahoma"/>
          <w:bCs/>
          <w:i/>
          <w:szCs w:val="22"/>
          <w:lang w:eastAsia="en-US"/>
        </w:rPr>
        <w:t xml:space="preserve">, en todo o en parte, </w:t>
      </w:r>
      <w:r w:rsidRPr="000D662E">
        <w:rPr>
          <w:rFonts w:ascii="Palatino Linotype" w:eastAsia="Calibri" w:hAnsi="Palatino Linotype" w:cs="Tahoma"/>
          <w:b/>
          <w:bCs/>
          <w:i/>
          <w:szCs w:val="22"/>
          <w:lang w:eastAsia="en-US"/>
        </w:rPr>
        <w:t xml:space="preserve">cuando </w:t>
      </w:r>
      <w:r w:rsidRPr="000D662E">
        <w:rPr>
          <w:rFonts w:ascii="Palatino Linotype" w:eastAsia="Calibri" w:hAnsi="Palatino Linotype" w:cs="Tahoma"/>
          <w:bCs/>
          <w:i/>
          <w:szCs w:val="22"/>
          <w:lang w:eastAsia="en-US"/>
        </w:rPr>
        <w:t>una vez admitido, se actualicen alguno de los siguientes supuestos:</w:t>
      </w:r>
    </w:p>
    <w:p w14:paraId="6136F58B" w14:textId="77777777" w:rsidR="002C30C5" w:rsidRPr="000D662E" w:rsidRDefault="002C30C5" w:rsidP="002C30C5">
      <w:pPr>
        <w:spacing w:line="360" w:lineRule="auto"/>
        <w:ind w:left="567" w:right="567"/>
        <w:jc w:val="both"/>
        <w:rPr>
          <w:rFonts w:ascii="Palatino Linotype" w:eastAsia="Calibri" w:hAnsi="Palatino Linotype" w:cs="Tahoma"/>
          <w:bCs/>
          <w:i/>
          <w:szCs w:val="22"/>
          <w:lang w:eastAsia="en-US"/>
        </w:rPr>
      </w:pPr>
    </w:p>
    <w:p w14:paraId="1476CF8F" w14:textId="77777777" w:rsidR="002C30C5" w:rsidRPr="000D662E" w:rsidRDefault="002C30C5" w:rsidP="002C30C5">
      <w:pPr>
        <w:spacing w:line="360" w:lineRule="auto"/>
        <w:ind w:left="567" w:right="567"/>
        <w:jc w:val="both"/>
        <w:rPr>
          <w:rFonts w:ascii="Palatino Linotype" w:eastAsia="Calibri" w:hAnsi="Palatino Linotype" w:cs="Tahoma"/>
          <w:bCs/>
          <w:i/>
          <w:szCs w:val="22"/>
          <w:lang w:eastAsia="en-US"/>
        </w:rPr>
      </w:pPr>
      <w:r w:rsidRPr="000D662E">
        <w:rPr>
          <w:rFonts w:ascii="Palatino Linotype" w:eastAsia="Calibri" w:hAnsi="Palatino Linotype" w:cs="Tahoma"/>
          <w:bCs/>
          <w:i/>
          <w:szCs w:val="22"/>
          <w:lang w:eastAsia="en-US"/>
        </w:rPr>
        <w:lastRenderedPageBreak/>
        <w:t>I. El recurrente se desista expresamente del recurso;</w:t>
      </w:r>
    </w:p>
    <w:p w14:paraId="2D05504E" w14:textId="77777777" w:rsidR="002C30C5" w:rsidRPr="000D662E" w:rsidRDefault="002C30C5" w:rsidP="002C30C5">
      <w:pPr>
        <w:spacing w:line="360" w:lineRule="auto"/>
        <w:ind w:left="567" w:right="567"/>
        <w:jc w:val="both"/>
        <w:rPr>
          <w:rFonts w:ascii="Palatino Linotype" w:eastAsia="Calibri" w:hAnsi="Palatino Linotype" w:cs="Tahoma"/>
          <w:bCs/>
          <w:i/>
          <w:szCs w:val="22"/>
          <w:lang w:eastAsia="en-US"/>
        </w:rPr>
      </w:pPr>
      <w:r w:rsidRPr="000D662E">
        <w:rPr>
          <w:rFonts w:ascii="Palatino Linotype" w:eastAsia="Calibri" w:hAnsi="Palatino Linotype" w:cs="Tahoma"/>
          <w:bCs/>
          <w:i/>
          <w:szCs w:val="22"/>
          <w:lang w:eastAsia="en-US"/>
        </w:rPr>
        <w:t>II. El recurrente fallezca o, tratándose de personas jurídicas colectivas, se disuelva;</w:t>
      </w:r>
    </w:p>
    <w:p w14:paraId="3FE69262" w14:textId="77777777" w:rsidR="002C30C5" w:rsidRPr="000D662E" w:rsidRDefault="002C30C5" w:rsidP="002C30C5">
      <w:pPr>
        <w:spacing w:line="360" w:lineRule="auto"/>
        <w:ind w:left="567" w:right="567"/>
        <w:jc w:val="both"/>
        <w:rPr>
          <w:rFonts w:ascii="Palatino Linotype" w:eastAsia="Calibri" w:hAnsi="Palatino Linotype" w:cs="Tahoma"/>
          <w:b/>
          <w:bCs/>
          <w:i/>
          <w:szCs w:val="22"/>
          <w:lang w:eastAsia="en-US"/>
        </w:rPr>
      </w:pPr>
      <w:r w:rsidRPr="000D662E">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0B8A8F79" w14:textId="77777777" w:rsidR="002C30C5" w:rsidRPr="000D662E" w:rsidRDefault="002C30C5" w:rsidP="002C30C5">
      <w:pPr>
        <w:spacing w:line="360" w:lineRule="auto"/>
        <w:ind w:left="567" w:right="567"/>
        <w:jc w:val="both"/>
        <w:rPr>
          <w:rFonts w:ascii="Palatino Linotype" w:eastAsia="Calibri" w:hAnsi="Palatino Linotype" w:cs="Tahoma"/>
          <w:bCs/>
          <w:i/>
          <w:szCs w:val="22"/>
          <w:lang w:eastAsia="en-US"/>
        </w:rPr>
      </w:pPr>
      <w:r w:rsidRPr="000D662E">
        <w:rPr>
          <w:rFonts w:ascii="Palatino Linotype" w:eastAsia="Calibri" w:hAnsi="Palatino Linotype" w:cs="Tahoma"/>
          <w:bCs/>
          <w:i/>
          <w:szCs w:val="22"/>
          <w:lang w:eastAsia="en-US"/>
        </w:rPr>
        <w:t>…</w:t>
      </w:r>
    </w:p>
    <w:p w14:paraId="5DAECE93" w14:textId="77777777" w:rsidR="002C30C5" w:rsidRPr="000D662E" w:rsidRDefault="002C30C5" w:rsidP="002C30C5">
      <w:pPr>
        <w:spacing w:line="360" w:lineRule="auto"/>
        <w:ind w:left="567" w:right="567"/>
        <w:jc w:val="both"/>
        <w:rPr>
          <w:rFonts w:ascii="Palatino Linotype" w:eastAsia="Calibri" w:hAnsi="Palatino Linotype" w:cs="Tahoma"/>
          <w:bCs/>
          <w:szCs w:val="22"/>
          <w:lang w:eastAsia="en-US"/>
        </w:rPr>
      </w:pPr>
    </w:p>
    <w:p w14:paraId="1637D165" w14:textId="7A302F1B" w:rsidR="002C30C5" w:rsidRPr="000D662E" w:rsidRDefault="002C30C5" w:rsidP="002C30C5">
      <w:pPr>
        <w:autoSpaceDE w:val="0"/>
        <w:autoSpaceDN w:val="0"/>
        <w:adjustRightInd w:val="0"/>
        <w:spacing w:line="360" w:lineRule="auto"/>
        <w:jc w:val="both"/>
        <w:rPr>
          <w:rFonts w:ascii="Palatino Linotype" w:hAnsi="Palatino Linotype" w:cs="Arial"/>
          <w:sz w:val="22"/>
          <w:szCs w:val="22"/>
        </w:rPr>
      </w:pPr>
      <w:r w:rsidRPr="000D662E">
        <w:rPr>
          <w:rFonts w:ascii="Palatino Linotype" w:hAnsi="Palatino Linotype" w:cs="Arial"/>
          <w:sz w:val="22"/>
          <w:szCs w:val="22"/>
        </w:rPr>
        <w:t xml:space="preserve">Por lo que, con fundamento en los artículos 186, fracción I y 192 fracción III, de la Ley de Transparencia y Acceso a la Información Pública del Estado de México y Municipios, es procedente </w:t>
      </w:r>
      <w:r w:rsidRPr="000D662E">
        <w:rPr>
          <w:rFonts w:ascii="Palatino Linotype" w:hAnsi="Palatino Linotype" w:cs="Arial"/>
          <w:b/>
          <w:sz w:val="22"/>
          <w:szCs w:val="22"/>
        </w:rPr>
        <w:t>SOBRESEER</w:t>
      </w:r>
      <w:r w:rsidRPr="000D662E">
        <w:rPr>
          <w:rFonts w:ascii="Palatino Linotype" w:hAnsi="Palatino Linotype" w:cs="Arial"/>
          <w:sz w:val="22"/>
          <w:szCs w:val="22"/>
        </w:rPr>
        <w:t xml:space="preserve"> el Recurso de Revisión </w:t>
      </w:r>
      <w:r w:rsidRPr="000D662E">
        <w:rPr>
          <w:rFonts w:ascii="Palatino Linotype" w:hAnsi="Palatino Linotype" w:cs="Arial"/>
          <w:b/>
          <w:sz w:val="22"/>
          <w:szCs w:val="22"/>
        </w:rPr>
        <w:t>0</w:t>
      </w:r>
      <w:r w:rsidR="00A62385" w:rsidRPr="000D662E">
        <w:rPr>
          <w:rFonts w:ascii="Palatino Linotype" w:hAnsi="Palatino Linotype" w:cs="Arial"/>
          <w:b/>
          <w:sz w:val="22"/>
          <w:szCs w:val="22"/>
        </w:rPr>
        <w:t>6041</w:t>
      </w:r>
      <w:r w:rsidRPr="000D662E">
        <w:rPr>
          <w:rFonts w:ascii="Palatino Linotype" w:hAnsi="Palatino Linotype" w:cs="Arial"/>
          <w:b/>
          <w:sz w:val="22"/>
          <w:szCs w:val="22"/>
        </w:rPr>
        <w:t>/INFOEM/IP/RR/2019</w:t>
      </w:r>
      <w:r w:rsidRPr="000D662E">
        <w:rPr>
          <w:rFonts w:ascii="Palatino Linotype" w:hAnsi="Palatino Linotype" w:cs="Arial"/>
          <w:sz w:val="22"/>
          <w:szCs w:val="22"/>
        </w:rPr>
        <w:t xml:space="preserve">, por que al haber modificado el acto el Sujeto Obligado, el medio de impugnación quedó sin materia. </w:t>
      </w:r>
    </w:p>
    <w:p w14:paraId="7668CA0F" w14:textId="77777777" w:rsidR="002C30C5" w:rsidRPr="000D662E" w:rsidRDefault="002C30C5" w:rsidP="002C30C5">
      <w:pPr>
        <w:spacing w:line="360" w:lineRule="auto"/>
        <w:jc w:val="both"/>
        <w:rPr>
          <w:rFonts w:ascii="Palatino Linotype" w:hAnsi="Palatino Linotype" w:cs="Tahoma"/>
          <w:sz w:val="22"/>
          <w:szCs w:val="22"/>
        </w:rPr>
      </w:pPr>
    </w:p>
    <w:p w14:paraId="2D1C8E65" w14:textId="77777777" w:rsidR="002C30C5" w:rsidRPr="000D662E" w:rsidRDefault="002C30C5" w:rsidP="002C30C5">
      <w:pPr>
        <w:spacing w:line="360" w:lineRule="auto"/>
        <w:jc w:val="both"/>
        <w:rPr>
          <w:rFonts w:ascii="Palatino Linotype" w:hAnsi="Palatino Linotype" w:cs="Tahoma"/>
          <w:sz w:val="22"/>
          <w:szCs w:val="22"/>
        </w:rPr>
      </w:pPr>
      <w:r w:rsidRPr="000D662E">
        <w:rPr>
          <w:rFonts w:ascii="Palatino Linotype" w:hAnsi="Palatino Linotype" w:cs="Tahoma"/>
          <w:sz w:val="22"/>
          <w:szCs w:val="22"/>
        </w:rPr>
        <w:t xml:space="preserve">Por lo antes expuesto y fundado. </w:t>
      </w:r>
    </w:p>
    <w:p w14:paraId="161C7EFD" w14:textId="77777777" w:rsidR="00A62385" w:rsidRPr="000D662E" w:rsidRDefault="00A62385" w:rsidP="00A62385">
      <w:pPr>
        <w:spacing w:line="360" w:lineRule="auto"/>
        <w:jc w:val="center"/>
        <w:rPr>
          <w:rFonts w:ascii="Palatino Linotype" w:hAnsi="Palatino Linotype" w:cs="Tahoma"/>
          <w:b/>
          <w:bCs/>
          <w:sz w:val="22"/>
          <w:szCs w:val="22"/>
          <w:lang w:val="es-ES_tradnl"/>
        </w:rPr>
      </w:pPr>
      <w:r w:rsidRPr="000D662E">
        <w:rPr>
          <w:rFonts w:ascii="Palatino Linotype" w:hAnsi="Palatino Linotype" w:cs="Tahoma"/>
          <w:b/>
          <w:bCs/>
          <w:sz w:val="22"/>
          <w:szCs w:val="22"/>
          <w:lang w:val="es-ES_tradnl"/>
        </w:rPr>
        <w:t xml:space="preserve">R E S U E L V E </w:t>
      </w:r>
    </w:p>
    <w:p w14:paraId="5E406435" w14:textId="77777777" w:rsidR="00A62385" w:rsidRPr="000D662E" w:rsidRDefault="00A62385" w:rsidP="00A62385">
      <w:pPr>
        <w:spacing w:line="360" w:lineRule="auto"/>
        <w:ind w:right="113"/>
        <w:jc w:val="both"/>
        <w:rPr>
          <w:rFonts w:ascii="Palatino Linotype" w:hAnsi="Palatino Linotype" w:cs="Arial"/>
          <w:b/>
          <w:sz w:val="22"/>
          <w:szCs w:val="22"/>
        </w:rPr>
      </w:pPr>
    </w:p>
    <w:p w14:paraId="67513D36" w14:textId="1C17A6BA" w:rsidR="00A62385" w:rsidRPr="000D662E" w:rsidRDefault="00A62385" w:rsidP="00A62385">
      <w:pPr>
        <w:spacing w:line="360" w:lineRule="auto"/>
        <w:ind w:right="113"/>
        <w:jc w:val="both"/>
        <w:rPr>
          <w:rFonts w:ascii="Palatino Linotype" w:hAnsi="Palatino Linotype" w:cs="Arial"/>
          <w:sz w:val="22"/>
          <w:szCs w:val="22"/>
        </w:rPr>
      </w:pPr>
      <w:r w:rsidRPr="000D662E">
        <w:rPr>
          <w:rFonts w:ascii="Palatino Linotype" w:hAnsi="Palatino Linotype" w:cs="Arial"/>
          <w:b/>
          <w:sz w:val="22"/>
          <w:szCs w:val="22"/>
        </w:rPr>
        <w:t xml:space="preserve">PRIMERO. </w:t>
      </w:r>
      <w:r w:rsidRPr="000D662E">
        <w:rPr>
          <w:rFonts w:ascii="Palatino Linotype" w:hAnsi="Palatino Linotype" w:cs="Arial"/>
          <w:sz w:val="22"/>
          <w:szCs w:val="22"/>
        </w:rPr>
        <w:t xml:space="preserve">Se </w:t>
      </w:r>
      <w:r w:rsidRPr="000D662E">
        <w:rPr>
          <w:rFonts w:ascii="Palatino Linotype" w:hAnsi="Palatino Linotype" w:cs="Arial"/>
          <w:b/>
          <w:sz w:val="22"/>
          <w:szCs w:val="22"/>
        </w:rPr>
        <w:t>SOBRESEE</w:t>
      </w:r>
      <w:r w:rsidRPr="000D662E">
        <w:rPr>
          <w:rFonts w:ascii="Palatino Linotype" w:hAnsi="Palatino Linotype" w:cs="Arial"/>
          <w:sz w:val="22"/>
          <w:szCs w:val="22"/>
        </w:rPr>
        <w:t xml:space="preserve"> el Recurso de Revisión </w:t>
      </w:r>
      <w:r w:rsidRPr="000D662E">
        <w:rPr>
          <w:rFonts w:ascii="Palatino Linotype" w:hAnsi="Palatino Linotype" w:cs="Arial"/>
          <w:b/>
          <w:sz w:val="22"/>
          <w:szCs w:val="22"/>
        </w:rPr>
        <w:t>06041/INFOEM/IP/RR/2019</w:t>
      </w:r>
      <w:r w:rsidRPr="000D662E">
        <w:rPr>
          <w:rFonts w:ascii="Palatino Linotype" w:hAnsi="Palatino Linotype" w:cs="Arial"/>
          <w:sz w:val="22"/>
          <w:szCs w:val="22"/>
        </w:rPr>
        <w:t xml:space="preserve">, </w:t>
      </w:r>
      <w:r w:rsidRPr="000D662E">
        <w:rPr>
          <w:rFonts w:ascii="Palatino Linotype" w:hAnsi="Palatino Linotype" w:cs="Arial"/>
          <w:b/>
          <w:sz w:val="22"/>
          <w:szCs w:val="22"/>
        </w:rPr>
        <w:t>porque al modificar la respuesta</w:t>
      </w:r>
      <w:r w:rsidRPr="000D662E">
        <w:rPr>
          <w:rFonts w:ascii="Palatino Linotype" w:hAnsi="Palatino Linotype" w:cs="Arial"/>
          <w:sz w:val="22"/>
          <w:szCs w:val="22"/>
        </w:rPr>
        <w:t xml:space="preserve"> el Sujeto Obligado</w:t>
      </w:r>
      <w:r w:rsidRPr="000D662E">
        <w:rPr>
          <w:rFonts w:ascii="Palatino Linotype" w:hAnsi="Palatino Linotype" w:cs="Arial"/>
          <w:b/>
          <w:sz w:val="22"/>
          <w:szCs w:val="22"/>
        </w:rPr>
        <w:t xml:space="preserve">, </w:t>
      </w:r>
      <w:r w:rsidRPr="000D662E">
        <w:rPr>
          <w:rFonts w:ascii="Palatino Linotype" w:hAnsi="Palatino Linotype" w:cs="Arial"/>
          <w:sz w:val="22"/>
          <w:szCs w:val="22"/>
        </w:rPr>
        <w:t>el Recurso de Revisión</w:t>
      </w:r>
      <w:r w:rsidRPr="000D662E">
        <w:rPr>
          <w:rFonts w:ascii="Palatino Linotype" w:hAnsi="Palatino Linotype" w:cs="Arial"/>
          <w:b/>
          <w:sz w:val="22"/>
          <w:szCs w:val="22"/>
        </w:rPr>
        <w:t xml:space="preserve"> quedó sin materia</w:t>
      </w:r>
      <w:r w:rsidRPr="000D662E">
        <w:rPr>
          <w:rFonts w:ascii="Palatino Linotype" w:hAnsi="Palatino Linotype" w:cs="Arial"/>
          <w:sz w:val="22"/>
          <w:szCs w:val="22"/>
        </w:rPr>
        <w:t xml:space="preserve">, en términos del Considerando </w:t>
      </w:r>
      <w:r w:rsidRPr="000D662E">
        <w:rPr>
          <w:rFonts w:ascii="Palatino Linotype" w:hAnsi="Palatino Linotype" w:cs="Arial"/>
          <w:b/>
          <w:sz w:val="22"/>
          <w:szCs w:val="22"/>
        </w:rPr>
        <w:t>SEGUNDO</w:t>
      </w:r>
      <w:r w:rsidRPr="000D662E">
        <w:rPr>
          <w:rFonts w:ascii="Palatino Linotype" w:hAnsi="Palatino Linotype" w:cs="Arial"/>
          <w:sz w:val="22"/>
          <w:szCs w:val="22"/>
        </w:rPr>
        <w:t xml:space="preserve"> de la presente Resolución.</w:t>
      </w:r>
    </w:p>
    <w:p w14:paraId="32A63967" w14:textId="77777777" w:rsidR="00A62385" w:rsidRPr="000D662E" w:rsidRDefault="00A62385" w:rsidP="00A62385">
      <w:pPr>
        <w:spacing w:line="360" w:lineRule="auto"/>
        <w:ind w:right="113"/>
        <w:jc w:val="both"/>
        <w:rPr>
          <w:rFonts w:ascii="Palatino Linotype" w:hAnsi="Palatino Linotype"/>
          <w:i/>
          <w:sz w:val="22"/>
          <w:szCs w:val="22"/>
          <w:lang w:val="es-ES_tradnl"/>
        </w:rPr>
      </w:pPr>
    </w:p>
    <w:p w14:paraId="2DF4F6C4" w14:textId="77777777" w:rsidR="00A62385" w:rsidRPr="000D662E" w:rsidRDefault="00A62385" w:rsidP="00A62385">
      <w:pPr>
        <w:spacing w:line="360" w:lineRule="auto"/>
        <w:ind w:right="113"/>
        <w:jc w:val="both"/>
        <w:rPr>
          <w:rFonts w:ascii="Palatino Linotype" w:hAnsi="Palatino Linotype" w:cs="Arial"/>
          <w:b/>
          <w:sz w:val="22"/>
          <w:szCs w:val="22"/>
        </w:rPr>
      </w:pPr>
      <w:r w:rsidRPr="000D662E">
        <w:rPr>
          <w:rFonts w:ascii="Palatino Linotype" w:hAnsi="Palatino Linotype"/>
          <w:b/>
          <w:sz w:val="22"/>
          <w:szCs w:val="22"/>
        </w:rPr>
        <w:t>SEGUNDO.</w:t>
      </w:r>
      <w:r w:rsidRPr="000D662E">
        <w:rPr>
          <w:rFonts w:ascii="Palatino Linotype" w:hAnsi="Palatino Linotype" w:cs="Arial"/>
          <w:sz w:val="22"/>
          <w:szCs w:val="22"/>
        </w:rPr>
        <w:t xml:space="preserve"> </w:t>
      </w:r>
      <w:r w:rsidRPr="000D662E">
        <w:rPr>
          <w:rFonts w:ascii="Palatino Linotype" w:hAnsi="Palatino Linotype" w:cs="Arial"/>
          <w:b/>
          <w:sz w:val="22"/>
          <w:szCs w:val="22"/>
        </w:rPr>
        <w:t xml:space="preserve">Notifíquese </w:t>
      </w:r>
      <w:r w:rsidRPr="000D662E">
        <w:rPr>
          <w:rFonts w:ascii="Palatino Linotype" w:hAnsi="Palatino Linotype" w:cs="Arial"/>
          <w:sz w:val="22"/>
          <w:szCs w:val="22"/>
        </w:rPr>
        <w:t>la presente resolución</w:t>
      </w:r>
      <w:r w:rsidRPr="000D662E">
        <w:rPr>
          <w:rFonts w:ascii="Palatino Linotype" w:hAnsi="Palatino Linotype" w:cs="Arial"/>
          <w:b/>
          <w:sz w:val="22"/>
          <w:szCs w:val="22"/>
        </w:rPr>
        <w:t xml:space="preserve"> </w:t>
      </w:r>
      <w:r w:rsidRPr="000D662E">
        <w:rPr>
          <w:rFonts w:ascii="Palatino Linotype" w:hAnsi="Palatino Linotype" w:cs="Arial"/>
          <w:sz w:val="22"/>
          <w:szCs w:val="22"/>
        </w:rPr>
        <w:t xml:space="preserve">al Titular de la Unidad de Transparencia del </w:t>
      </w:r>
      <w:r w:rsidRPr="000D662E">
        <w:rPr>
          <w:rFonts w:ascii="Palatino Linotype" w:hAnsi="Palatino Linotype" w:cs="Arial"/>
          <w:b/>
          <w:sz w:val="22"/>
          <w:szCs w:val="22"/>
        </w:rPr>
        <w:t>Sujeto Obligado</w:t>
      </w:r>
      <w:r w:rsidRPr="000D662E">
        <w:rPr>
          <w:rFonts w:ascii="Palatino Linotype" w:hAnsi="Palatino Linotype" w:cs="Arial"/>
          <w:sz w:val="22"/>
          <w:szCs w:val="22"/>
        </w:rPr>
        <w:t>.</w:t>
      </w:r>
    </w:p>
    <w:p w14:paraId="29AB8895" w14:textId="77777777" w:rsidR="00A62385" w:rsidRPr="000D662E" w:rsidRDefault="00A62385" w:rsidP="00A62385">
      <w:pPr>
        <w:spacing w:line="360" w:lineRule="auto"/>
        <w:ind w:right="333"/>
        <w:jc w:val="both"/>
        <w:rPr>
          <w:rFonts w:ascii="Palatino Linotype" w:hAnsi="Palatino Linotype" w:cs="Arial"/>
          <w:sz w:val="22"/>
          <w:szCs w:val="22"/>
        </w:rPr>
      </w:pPr>
    </w:p>
    <w:p w14:paraId="34A38BA1" w14:textId="77777777" w:rsidR="00A62385" w:rsidRPr="000D662E" w:rsidRDefault="00A62385" w:rsidP="00A62385">
      <w:pPr>
        <w:shd w:val="clear" w:color="auto" w:fill="FFFFFF" w:themeFill="background1"/>
        <w:spacing w:line="360" w:lineRule="auto"/>
        <w:jc w:val="both"/>
        <w:rPr>
          <w:rFonts w:ascii="Palatino Linotype" w:hAnsi="Palatino Linotype" w:cs="Tahoma"/>
          <w:sz w:val="22"/>
          <w:szCs w:val="22"/>
        </w:rPr>
      </w:pPr>
      <w:r w:rsidRPr="000D662E">
        <w:rPr>
          <w:rFonts w:ascii="Palatino Linotype" w:hAnsi="Palatino Linotype" w:cs="Arial"/>
          <w:b/>
          <w:sz w:val="22"/>
          <w:szCs w:val="22"/>
        </w:rPr>
        <w:t>TERCERO.</w:t>
      </w:r>
      <w:r w:rsidRPr="000D662E">
        <w:rPr>
          <w:rFonts w:ascii="Palatino Linotype" w:hAnsi="Palatino Linotype" w:cs="Arial"/>
          <w:sz w:val="22"/>
          <w:szCs w:val="22"/>
        </w:rPr>
        <w:t xml:space="preserve"> </w:t>
      </w:r>
      <w:r w:rsidRPr="000D662E">
        <w:rPr>
          <w:rFonts w:ascii="Palatino Linotype" w:hAnsi="Palatino Linotype" w:cs="Arial"/>
          <w:b/>
          <w:sz w:val="22"/>
          <w:szCs w:val="22"/>
        </w:rPr>
        <w:t xml:space="preserve">Notifíquese </w:t>
      </w:r>
      <w:r w:rsidRPr="000D662E">
        <w:rPr>
          <w:rFonts w:ascii="Palatino Linotype" w:hAnsi="Palatino Linotype" w:cs="Arial"/>
          <w:sz w:val="22"/>
          <w:szCs w:val="22"/>
        </w:rPr>
        <w:t>la presente Resolución</w:t>
      </w:r>
      <w:r w:rsidRPr="000D662E">
        <w:rPr>
          <w:rFonts w:ascii="Palatino Linotype" w:hAnsi="Palatino Linotype" w:cs="Arial"/>
          <w:b/>
          <w:sz w:val="22"/>
          <w:szCs w:val="22"/>
        </w:rPr>
        <w:t xml:space="preserve"> </w:t>
      </w:r>
      <w:r w:rsidRPr="000D662E">
        <w:rPr>
          <w:rFonts w:ascii="Palatino Linotype" w:hAnsi="Palatino Linotype" w:cs="Arial"/>
          <w:sz w:val="22"/>
          <w:szCs w:val="22"/>
        </w:rPr>
        <w:t>al</w:t>
      </w:r>
      <w:r w:rsidRPr="000D662E">
        <w:rPr>
          <w:rFonts w:ascii="Palatino Linotype" w:hAnsi="Palatino Linotype" w:cs="Arial"/>
          <w:b/>
          <w:sz w:val="22"/>
          <w:szCs w:val="22"/>
        </w:rPr>
        <w:t xml:space="preserve"> Recurrente</w:t>
      </w:r>
      <w:r w:rsidRPr="000D662E">
        <w:rPr>
          <w:rFonts w:ascii="Palatino Linotype" w:hAnsi="Palatino Linotype" w:cs="Arial"/>
          <w:sz w:val="22"/>
          <w:szCs w:val="22"/>
        </w:rPr>
        <w:t>, a través del SAIMEX</w:t>
      </w:r>
      <w:r w:rsidRPr="000D662E">
        <w:rPr>
          <w:rFonts w:ascii="Palatino Linotype" w:hAnsi="Palatino Linotype" w:cs="Arial"/>
          <w:b/>
          <w:sz w:val="22"/>
          <w:szCs w:val="22"/>
        </w:rPr>
        <w:t xml:space="preserve"> </w:t>
      </w:r>
      <w:r w:rsidRPr="000D662E">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F887C17" w14:textId="77777777" w:rsidR="00A62385" w:rsidRPr="000D662E" w:rsidRDefault="00A62385" w:rsidP="00A62385">
      <w:pPr>
        <w:shd w:val="clear" w:color="auto" w:fill="FFFFFF" w:themeFill="background1"/>
        <w:spacing w:line="360" w:lineRule="auto"/>
        <w:jc w:val="both"/>
        <w:rPr>
          <w:rFonts w:ascii="Palatino Linotype" w:hAnsi="Palatino Linotype" w:cs="Tahoma"/>
          <w:sz w:val="22"/>
          <w:szCs w:val="22"/>
        </w:rPr>
      </w:pPr>
    </w:p>
    <w:p w14:paraId="47C6B6BE" w14:textId="77777777" w:rsidR="005E39D3" w:rsidRPr="00F012DF" w:rsidRDefault="005E39D3" w:rsidP="005E39D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lastRenderedPageBreak/>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D5D66C0" w14:textId="77777777" w:rsidR="005E39D3" w:rsidRPr="00F012DF" w:rsidRDefault="005E39D3" w:rsidP="005E39D3">
      <w:pPr>
        <w:spacing w:line="360" w:lineRule="auto"/>
        <w:ind w:right="-93"/>
        <w:jc w:val="both"/>
        <w:rPr>
          <w:rFonts w:ascii="Palatino Linotype" w:eastAsia="Calibri" w:hAnsi="Palatino Linotype" w:cs="Tahoma"/>
          <w:bCs/>
          <w:sz w:val="22"/>
          <w:szCs w:val="22"/>
          <w:lang w:eastAsia="en-US"/>
        </w:rPr>
      </w:pPr>
    </w:p>
    <w:p w14:paraId="4F467C27" w14:textId="77777777" w:rsidR="005E39D3" w:rsidRDefault="005E39D3" w:rsidP="005E39D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59264" behindDoc="0" locked="0" layoutInCell="1" allowOverlap="1" wp14:anchorId="314FF257" wp14:editId="6310CB0C">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D0797C"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1D14CA9"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576B53A" w14:textId="77777777" w:rsidR="005E39D3" w:rsidRPr="00DA1AD1" w:rsidRDefault="005E39D3" w:rsidP="005E39D3">
                            <w:pPr>
                              <w:jc w:val="center"/>
                              <w:rPr>
                                <w:rFonts w:ascii="Palatino Linotype" w:hAnsi="Palatino Linotype"/>
                                <w:b/>
                                <w:sz w:val="22"/>
                                <w:szCs w:val="24"/>
                              </w:rPr>
                            </w:pPr>
                            <w:r w:rsidRPr="00DA1AD1">
                              <w:rPr>
                                <w:rFonts w:ascii="Palatino Linotype" w:hAnsi="Palatino Linotype"/>
                                <w:b/>
                                <w:sz w:val="22"/>
                                <w:szCs w:val="24"/>
                              </w:rPr>
                              <w:t>(Rúbrica)</w:t>
                            </w:r>
                          </w:p>
                          <w:p w14:paraId="761356FF" w14:textId="77777777" w:rsidR="005E39D3" w:rsidRPr="00016AF3" w:rsidRDefault="005E39D3" w:rsidP="005E39D3">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FF257"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2DD0797C"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1D14CA9"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576B53A" w14:textId="77777777" w:rsidR="005E39D3" w:rsidRPr="00DA1AD1" w:rsidRDefault="005E39D3" w:rsidP="005E39D3">
                      <w:pPr>
                        <w:jc w:val="center"/>
                        <w:rPr>
                          <w:rFonts w:ascii="Palatino Linotype" w:hAnsi="Palatino Linotype"/>
                          <w:b/>
                          <w:sz w:val="22"/>
                          <w:szCs w:val="24"/>
                        </w:rPr>
                      </w:pPr>
                      <w:r w:rsidRPr="00DA1AD1">
                        <w:rPr>
                          <w:rFonts w:ascii="Palatino Linotype" w:hAnsi="Palatino Linotype"/>
                          <w:b/>
                          <w:sz w:val="22"/>
                          <w:szCs w:val="24"/>
                        </w:rPr>
                        <w:t>(Rúbrica)</w:t>
                      </w:r>
                    </w:p>
                    <w:p w14:paraId="761356FF" w14:textId="77777777" w:rsidR="005E39D3" w:rsidRPr="00016AF3" w:rsidRDefault="005E39D3" w:rsidP="005E39D3">
                      <w:pPr>
                        <w:jc w:val="center"/>
                        <w:rPr>
                          <w:rFonts w:ascii="Palatino Linotype" w:hAnsi="Palatino Linotype"/>
                          <w:b/>
                          <w:sz w:val="24"/>
                          <w:szCs w:val="24"/>
                        </w:rPr>
                      </w:pPr>
                    </w:p>
                  </w:txbxContent>
                </v:textbox>
                <w10:wrap anchorx="margin"/>
              </v:shape>
            </w:pict>
          </mc:Fallback>
        </mc:AlternateContent>
      </w:r>
    </w:p>
    <w:p w14:paraId="5E15CCB1" w14:textId="77777777" w:rsidR="005E39D3" w:rsidRDefault="005E39D3" w:rsidP="005E39D3">
      <w:pPr>
        <w:spacing w:line="360" w:lineRule="auto"/>
        <w:ind w:right="-93"/>
        <w:jc w:val="both"/>
        <w:rPr>
          <w:rFonts w:ascii="Palatino Linotype" w:eastAsia="Calibri" w:hAnsi="Palatino Linotype" w:cs="Tahoma"/>
          <w:b/>
          <w:bCs/>
          <w:sz w:val="22"/>
          <w:szCs w:val="22"/>
          <w:lang w:eastAsia="en-US"/>
        </w:rPr>
      </w:pPr>
    </w:p>
    <w:p w14:paraId="055A8B0E" w14:textId="77777777" w:rsidR="005E39D3" w:rsidRDefault="005E39D3" w:rsidP="005E39D3">
      <w:pPr>
        <w:spacing w:line="360" w:lineRule="auto"/>
        <w:ind w:right="-93"/>
        <w:jc w:val="both"/>
        <w:rPr>
          <w:rFonts w:ascii="Palatino Linotype" w:eastAsia="Calibri" w:hAnsi="Palatino Linotype" w:cs="Tahoma"/>
          <w:b/>
          <w:bCs/>
          <w:sz w:val="22"/>
          <w:szCs w:val="22"/>
          <w:lang w:eastAsia="en-US"/>
        </w:rPr>
      </w:pPr>
    </w:p>
    <w:p w14:paraId="7D954903" w14:textId="77777777" w:rsidR="005E39D3" w:rsidRDefault="005E39D3" w:rsidP="005E39D3">
      <w:pPr>
        <w:spacing w:line="360" w:lineRule="auto"/>
        <w:ind w:right="-93"/>
        <w:jc w:val="both"/>
        <w:rPr>
          <w:rFonts w:ascii="Palatino Linotype" w:eastAsia="Calibri" w:hAnsi="Palatino Linotype" w:cs="Tahoma"/>
          <w:b/>
          <w:bCs/>
          <w:sz w:val="22"/>
          <w:szCs w:val="22"/>
          <w:lang w:eastAsia="en-US"/>
        </w:rPr>
      </w:pPr>
    </w:p>
    <w:p w14:paraId="631EE961" w14:textId="77777777" w:rsidR="005E39D3" w:rsidRPr="00F012DF" w:rsidRDefault="005E39D3" w:rsidP="005E39D3">
      <w:pPr>
        <w:spacing w:line="360" w:lineRule="auto"/>
        <w:ind w:right="-93"/>
        <w:jc w:val="both"/>
        <w:rPr>
          <w:rFonts w:ascii="Palatino Linotype" w:eastAsia="Calibri" w:hAnsi="Palatino Linotype" w:cs="Tahoma"/>
          <w:b/>
          <w:bCs/>
          <w:sz w:val="22"/>
          <w:szCs w:val="22"/>
          <w:lang w:eastAsia="en-US"/>
        </w:rPr>
      </w:pPr>
    </w:p>
    <w:p w14:paraId="33EC20A8" w14:textId="77777777" w:rsidR="005E39D3" w:rsidRPr="00F012DF" w:rsidRDefault="005E39D3" w:rsidP="005E39D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1312" behindDoc="0" locked="0" layoutInCell="1" allowOverlap="1" wp14:anchorId="164A643A" wp14:editId="3EF3C8E1">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FD682D"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A9263C9"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0ADCE7" w14:textId="77777777" w:rsidR="005E39D3" w:rsidRPr="00DA1AD1" w:rsidRDefault="005E39D3" w:rsidP="005E39D3">
                            <w:pPr>
                              <w:jc w:val="center"/>
                              <w:rPr>
                                <w:rFonts w:ascii="Palatino Linotype" w:hAnsi="Palatino Linotype"/>
                                <w:b/>
                                <w:sz w:val="22"/>
                                <w:szCs w:val="24"/>
                              </w:rPr>
                            </w:pPr>
                            <w:r w:rsidRPr="00DA1AD1">
                              <w:rPr>
                                <w:rFonts w:ascii="Palatino Linotype" w:hAnsi="Palatino Linotype"/>
                                <w:b/>
                                <w:sz w:val="22"/>
                                <w:szCs w:val="24"/>
                              </w:rPr>
                              <w:t>(Rúbrica)</w:t>
                            </w:r>
                          </w:p>
                          <w:p w14:paraId="44C95D50" w14:textId="77777777" w:rsidR="005E39D3" w:rsidRPr="00DA1AD1" w:rsidRDefault="005E39D3" w:rsidP="005E39D3">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A643A"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5EFD682D"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A9263C9"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0ADCE7" w14:textId="77777777" w:rsidR="005E39D3" w:rsidRPr="00DA1AD1" w:rsidRDefault="005E39D3" w:rsidP="005E39D3">
                      <w:pPr>
                        <w:jc w:val="center"/>
                        <w:rPr>
                          <w:rFonts w:ascii="Palatino Linotype" w:hAnsi="Palatino Linotype"/>
                          <w:b/>
                          <w:sz w:val="22"/>
                          <w:szCs w:val="24"/>
                        </w:rPr>
                      </w:pPr>
                      <w:r w:rsidRPr="00DA1AD1">
                        <w:rPr>
                          <w:rFonts w:ascii="Palatino Linotype" w:hAnsi="Palatino Linotype"/>
                          <w:b/>
                          <w:sz w:val="22"/>
                          <w:szCs w:val="24"/>
                        </w:rPr>
                        <w:t>(Rúbrica)</w:t>
                      </w:r>
                    </w:p>
                    <w:p w14:paraId="44C95D50" w14:textId="77777777" w:rsidR="005E39D3" w:rsidRPr="00DA1AD1" w:rsidRDefault="005E39D3" w:rsidP="005E39D3">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60288" behindDoc="0" locked="0" layoutInCell="1" allowOverlap="1" wp14:anchorId="296E4857" wp14:editId="06D9FAF7">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0DA644" w14:textId="77777777" w:rsidR="005E39D3" w:rsidRPr="00DA1AD1" w:rsidRDefault="005E39D3" w:rsidP="005E39D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2B08799"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94ECD07" w14:textId="77777777" w:rsidR="005E39D3" w:rsidRPr="00DA1AD1" w:rsidRDefault="005E39D3" w:rsidP="005E39D3">
                            <w:pPr>
                              <w:jc w:val="center"/>
                              <w:rPr>
                                <w:rFonts w:ascii="Palatino Linotype" w:hAnsi="Palatino Linotype"/>
                                <w:b/>
                                <w:sz w:val="22"/>
                                <w:szCs w:val="24"/>
                              </w:rPr>
                            </w:pPr>
                            <w:r w:rsidRPr="00DA1AD1">
                              <w:rPr>
                                <w:rFonts w:ascii="Palatino Linotype" w:hAnsi="Palatino Linotype"/>
                                <w:b/>
                                <w:sz w:val="22"/>
                                <w:szCs w:val="24"/>
                              </w:rPr>
                              <w:t>(Rúbrica)</w:t>
                            </w:r>
                          </w:p>
                          <w:p w14:paraId="1F1C5438" w14:textId="77777777" w:rsidR="005E39D3" w:rsidRPr="00DA1AD1" w:rsidRDefault="005E39D3" w:rsidP="005E39D3">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E4857"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C0DA644" w14:textId="77777777" w:rsidR="005E39D3" w:rsidRPr="00DA1AD1" w:rsidRDefault="005E39D3" w:rsidP="005E39D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2B08799"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94ECD07" w14:textId="77777777" w:rsidR="005E39D3" w:rsidRPr="00DA1AD1" w:rsidRDefault="005E39D3" w:rsidP="005E39D3">
                      <w:pPr>
                        <w:jc w:val="center"/>
                        <w:rPr>
                          <w:rFonts w:ascii="Palatino Linotype" w:hAnsi="Palatino Linotype"/>
                          <w:b/>
                          <w:sz w:val="22"/>
                          <w:szCs w:val="24"/>
                        </w:rPr>
                      </w:pPr>
                      <w:r w:rsidRPr="00DA1AD1">
                        <w:rPr>
                          <w:rFonts w:ascii="Palatino Linotype" w:hAnsi="Palatino Linotype"/>
                          <w:b/>
                          <w:sz w:val="22"/>
                          <w:szCs w:val="24"/>
                        </w:rPr>
                        <w:t>(Rúbrica)</w:t>
                      </w:r>
                    </w:p>
                    <w:p w14:paraId="1F1C5438" w14:textId="77777777" w:rsidR="005E39D3" w:rsidRPr="00DA1AD1" w:rsidRDefault="005E39D3" w:rsidP="005E39D3">
                      <w:pPr>
                        <w:jc w:val="center"/>
                        <w:rPr>
                          <w:sz w:val="18"/>
                        </w:rPr>
                      </w:pPr>
                    </w:p>
                  </w:txbxContent>
                </v:textbox>
                <w10:wrap anchorx="margin"/>
              </v:shape>
            </w:pict>
          </mc:Fallback>
        </mc:AlternateContent>
      </w:r>
    </w:p>
    <w:p w14:paraId="04AD8E86" w14:textId="77777777" w:rsidR="005E39D3" w:rsidRPr="00F012DF" w:rsidRDefault="005E39D3" w:rsidP="005E39D3">
      <w:pPr>
        <w:spacing w:line="360" w:lineRule="auto"/>
        <w:ind w:right="-93"/>
        <w:jc w:val="both"/>
        <w:rPr>
          <w:rFonts w:ascii="Palatino Linotype" w:eastAsia="Calibri" w:hAnsi="Palatino Linotype" w:cs="Tahoma"/>
          <w:b/>
          <w:bCs/>
          <w:sz w:val="22"/>
          <w:szCs w:val="22"/>
          <w:lang w:eastAsia="en-US"/>
        </w:rPr>
      </w:pPr>
    </w:p>
    <w:p w14:paraId="114154B8" w14:textId="77777777" w:rsidR="005E39D3" w:rsidRPr="00F012DF" w:rsidRDefault="005E39D3" w:rsidP="005E39D3">
      <w:pPr>
        <w:spacing w:line="360" w:lineRule="auto"/>
        <w:ind w:right="-93"/>
        <w:jc w:val="both"/>
        <w:rPr>
          <w:rFonts w:ascii="Palatino Linotype" w:eastAsia="Calibri" w:hAnsi="Palatino Linotype" w:cs="Tahoma"/>
          <w:b/>
          <w:bCs/>
          <w:sz w:val="22"/>
          <w:szCs w:val="22"/>
          <w:lang w:eastAsia="en-US"/>
        </w:rPr>
      </w:pPr>
    </w:p>
    <w:p w14:paraId="196BD8D6" w14:textId="77777777" w:rsidR="005E39D3" w:rsidRDefault="005E39D3" w:rsidP="005E39D3">
      <w:pPr>
        <w:spacing w:line="360" w:lineRule="auto"/>
        <w:ind w:right="-93"/>
        <w:jc w:val="both"/>
        <w:rPr>
          <w:rFonts w:ascii="Palatino Linotype" w:eastAsia="Calibri" w:hAnsi="Palatino Linotype" w:cs="Tahoma"/>
          <w:b/>
          <w:bCs/>
          <w:sz w:val="22"/>
          <w:szCs w:val="22"/>
          <w:lang w:eastAsia="en-US"/>
        </w:rPr>
      </w:pPr>
    </w:p>
    <w:p w14:paraId="596A44DC" w14:textId="77777777" w:rsidR="005E39D3" w:rsidRPr="00F012DF" w:rsidRDefault="005E39D3" w:rsidP="005E39D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4384" behindDoc="0" locked="0" layoutInCell="1" allowOverlap="1" wp14:anchorId="737D8289" wp14:editId="3105B370">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7B78C" w14:textId="77777777" w:rsidR="005E39D3" w:rsidRPr="00DA1AD1" w:rsidRDefault="005E39D3" w:rsidP="005E39D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AA9291D"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9AFA4D" w14:textId="77777777" w:rsidR="005E39D3" w:rsidRPr="00DA1AD1" w:rsidRDefault="005E39D3" w:rsidP="005E39D3">
                            <w:pPr>
                              <w:jc w:val="center"/>
                              <w:rPr>
                                <w:rFonts w:ascii="Palatino Linotype" w:hAnsi="Palatino Linotype"/>
                                <w:b/>
                                <w:sz w:val="18"/>
                              </w:rPr>
                            </w:pPr>
                            <w:r w:rsidRPr="00DA1AD1">
                              <w:rPr>
                                <w:rFonts w:ascii="Palatino Linotype" w:hAnsi="Palatino Linotype"/>
                                <w:b/>
                                <w:sz w:val="22"/>
                                <w:szCs w:val="24"/>
                              </w:rPr>
                              <w:t>(Rúbrica)</w:t>
                            </w:r>
                          </w:p>
                          <w:p w14:paraId="628141B9" w14:textId="77777777" w:rsidR="005E39D3" w:rsidRDefault="005E39D3" w:rsidP="005E39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8289"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1CD7B78C" w14:textId="77777777" w:rsidR="005E39D3" w:rsidRPr="00DA1AD1" w:rsidRDefault="005E39D3" w:rsidP="005E39D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AA9291D"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9AFA4D" w14:textId="77777777" w:rsidR="005E39D3" w:rsidRPr="00DA1AD1" w:rsidRDefault="005E39D3" w:rsidP="005E39D3">
                      <w:pPr>
                        <w:jc w:val="center"/>
                        <w:rPr>
                          <w:rFonts w:ascii="Palatino Linotype" w:hAnsi="Palatino Linotype"/>
                          <w:b/>
                          <w:sz w:val="18"/>
                        </w:rPr>
                      </w:pPr>
                      <w:r w:rsidRPr="00DA1AD1">
                        <w:rPr>
                          <w:rFonts w:ascii="Palatino Linotype" w:hAnsi="Palatino Linotype"/>
                          <w:b/>
                          <w:sz w:val="22"/>
                          <w:szCs w:val="24"/>
                        </w:rPr>
                        <w:t>(Rúbrica)</w:t>
                      </w:r>
                    </w:p>
                    <w:p w14:paraId="628141B9" w14:textId="77777777" w:rsidR="005E39D3" w:rsidRDefault="005E39D3" w:rsidP="005E39D3"/>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63360" behindDoc="0" locked="0" layoutInCell="1" allowOverlap="1" wp14:anchorId="42C1984B" wp14:editId="17FC4F7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C349AD"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5EE21CD"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B9398E7" w14:textId="77777777" w:rsidR="005E39D3" w:rsidRPr="00DA1AD1" w:rsidRDefault="005E39D3" w:rsidP="005E39D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1984B"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13C349AD"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5EE21CD"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B9398E7" w14:textId="77777777" w:rsidR="005E39D3" w:rsidRPr="00DA1AD1" w:rsidRDefault="005E39D3" w:rsidP="005E39D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CE091D3" w14:textId="77777777" w:rsidR="005E39D3" w:rsidRPr="00F012DF" w:rsidRDefault="005E39D3" w:rsidP="005E39D3">
      <w:pPr>
        <w:spacing w:line="360" w:lineRule="auto"/>
        <w:ind w:right="-93"/>
        <w:jc w:val="both"/>
        <w:rPr>
          <w:rFonts w:ascii="Palatino Linotype" w:eastAsia="Calibri" w:hAnsi="Palatino Linotype" w:cs="Tahoma"/>
          <w:bCs/>
          <w:sz w:val="22"/>
          <w:szCs w:val="22"/>
          <w:lang w:eastAsia="en-US"/>
        </w:rPr>
      </w:pPr>
    </w:p>
    <w:p w14:paraId="05C7A10F" w14:textId="77777777" w:rsidR="005E39D3" w:rsidRDefault="005E39D3" w:rsidP="005E39D3">
      <w:pPr>
        <w:spacing w:line="360" w:lineRule="auto"/>
        <w:ind w:right="-93"/>
        <w:jc w:val="both"/>
        <w:rPr>
          <w:rFonts w:ascii="Palatino Linotype" w:eastAsia="Calibri" w:hAnsi="Palatino Linotype" w:cs="Tahoma"/>
          <w:bCs/>
          <w:sz w:val="22"/>
          <w:szCs w:val="22"/>
          <w:lang w:eastAsia="en-US"/>
        </w:rPr>
      </w:pPr>
    </w:p>
    <w:p w14:paraId="567A6A61" w14:textId="77777777" w:rsidR="005E39D3" w:rsidRDefault="005E39D3" w:rsidP="005E39D3">
      <w:pPr>
        <w:spacing w:line="360" w:lineRule="auto"/>
        <w:ind w:right="-93"/>
        <w:jc w:val="both"/>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2336" behindDoc="0" locked="0" layoutInCell="1" allowOverlap="1" wp14:anchorId="45813004" wp14:editId="081BF4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5DB12E" w14:textId="77777777" w:rsidR="005E39D3" w:rsidRPr="00DA1AD1" w:rsidRDefault="005E39D3" w:rsidP="005E39D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D6314B1"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D1DA21D" w14:textId="77777777" w:rsidR="005E39D3" w:rsidRDefault="005E39D3" w:rsidP="005E39D3">
                            <w:pPr>
                              <w:jc w:val="center"/>
                              <w:rPr>
                                <w:rFonts w:ascii="Palatino Linotype" w:hAnsi="Palatino Linotype"/>
                                <w:b/>
                                <w:sz w:val="22"/>
                                <w:szCs w:val="24"/>
                              </w:rPr>
                            </w:pPr>
                            <w:r w:rsidRPr="00DA1AD1">
                              <w:rPr>
                                <w:rFonts w:ascii="Palatino Linotype" w:hAnsi="Palatino Linotype"/>
                                <w:b/>
                                <w:sz w:val="22"/>
                                <w:szCs w:val="24"/>
                              </w:rPr>
                              <w:t>(Rúbrica)</w:t>
                            </w:r>
                          </w:p>
                          <w:p w14:paraId="24E12E3E" w14:textId="77777777" w:rsidR="005E39D3" w:rsidRDefault="005E39D3" w:rsidP="005E39D3">
                            <w:pPr>
                              <w:jc w:val="center"/>
                              <w:rPr>
                                <w:rFonts w:ascii="Palatino Linotype" w:hAnsi="Palatino Linotype"/>
                                <w:b/>
                                <w:sz w:val="22"/>
                                <w:szCs w:val="24"/>
                              </w:rPr>
                            </w:pPr>
                          </w:p>
                          <w:p w14:paraId="6DB7D62A" w14:textId="77777777" w:rsidR="005E39D3" w:rsidRPr="00DA1AD1" w:rsidRDefault="005E39D3" w:rsidP="005E39D3">
                            <w:pPr>
                              <w:jc w:val="center"/>
                              <w:rPr>
                                <w:rFonts w:ascii="Palatino Linotype" w:hAnsi="Palatino Linotype"/>
                                <w:b/>
                                <w:sz w:val="22"/>
                                <w:szCs w:val="24"/>
                              </w:rPr>
                            </w:pPr>
                          </w:p>
                          <w:p w14:paraId="409FFAB3" w14:textId="77777777" w:rsidR="005E39D3" w:rsidRPr="00DA1AD1" w:rsidRDefault="005E39D3" w:rsidP="005E39D3">
                            <w:pPr>
                              <w:jc w:val="center"/>
                              <w:rPr>
                                <w:rFonts w:ascii="Palatino Linotype" w:hAnsi="Palatino Linotype"/>
                                <w:sz w:val="22"/>
                                <w:szCs w:val="24"/>
                              </w:rPr>
                            </w:pPr>
                          </w:p>
                          <w:p w14:paraId="54617F2A" w14:textId="77777777" w:rsidR="005E39D3" w:rsidRPr="00EF2FC0" w:rsidRDefault="005E39D3" w:rsidP="005E39D3">
                            <w:pPr>
                              <w:jc w:val="center"/>
                              <w:rPr>
                                <w:rFonts w:ascii="Palatino Linotype" w:hAnsi="Palatino Linotype"/>
                                <w:sz w:val="24"/>
                                <w:szCs w:val="24"/>
                              </w:rPr>
                            </w:pPr>
                          </w:p>
                          <w:p w14:paraId="3B585BCE" w14:textId="77777777" w:rsidR="005E39D3" w:rsidRDefault="005E39D3" w:rsidP="005E39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13004"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485DB12E" w14:textId="77777777" w:rsidR="005E39D3" w:rsidRPr="00DA1AD1" w:rsidRDefault="005E39D3" w:rsidP="005E39D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D6314B1" w14:textId="77777777" w:rsidR="005E39D3" w:rsidRPr="00DA1AD1" w:rsidRDefault="005E39D3" w:rsidP="005E39D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D1DA21D" w14:textId="77777777" w:rsidR="005E39D3" w:rsidRDefault="005E39D3" w:rsidP="005E39D3">
                      <w:pPr>
                        <w:jc w:val="center"/>
                        <w:rPr>
                          <w:rFonts w:ascii="Palatino Linotype" w:hAnsi="Palatino Linotype"/>
                          <w:b/>
                          <w:sz w:val="22"/>
                          <w:szCs w:val="24"/>
                        </w:rPr>
                      </w:pPr>
                      <w:r w:rsidRPr="00DA1AD1">
                        <w:rPr>
                          <w:rFonts w:ascii="Palatino Linotype" w:hAnsi="Palatino Linotype"/>
                          <w:b/>
                          <w:sz w:val="22"/>
                          <w:szCs w:val="24"/>
                        </w:rPr>
                        <w:t>(Rúbrica)</w:t>
                      </w:r>
                    </w:p>
                    <w:p w14:paraId="24E12E3E" w14:textId="77777777" w:rsidR="005E39D3" w:rsidRDefault="005E39D3" w:rsidP="005E39D3">
                      <w:pPr>
                        <w:jc w:val="center"/>
                        <w:rPr>
                          <w:rFonts w:ascii="Palatino Linotype" w:hAnsi="Palatino Linotype"/>
                          <w:b/>
                          <w:sz w:val="22"/>
                          <w:szCs w:val="24"/>
                        </w:rPr>
                      </w:pPr>
                    </w:p>
                    <w:p w14:paraId="6DB7D62A" w14:textId="77777777" w:rsidR="005E39D3" w:rsidRPr="00DA1AD1" w:rsidRDefault="005E39D3" w:rsidP="005E39D3">
                      <w:pPr>
                        <w:jc w:val="center"/>
                        <w:rPr>
                          <w:rFonts w:ascii="Palatino Linotype" w:hAnsi="Palatino Linotype"/>
                          <w:b/>
                          <w:sz w:val="22"/>
                          <w:szCs w:val="24"/>
                        </w:rPr>
                      </w:pPr>
                    </w:p>
                    <w:p w14:paraId="409FFAB3" w14:textId="77777777" w:rsidR="005E39D3" w:rsidRPr="00DA1AD1" w:rsidRDefault="005E39D3" w:rsidP="005E39D3">
                      <w:pPr>
                        <w:jc w:val="center"/>
                        <w:rPr>
                          <w:rFonts w:ascii="Palatino Linotype" w:hAnsi="Palatino Linotype"/>
                          <w:sz w:val="22"/>
                          <w:szCs w:val="24"/>
                        </w:rPr>
                      </w:pPr>
                    </w:p>
                    <w:p w14:paraId="54617F2A" w14:textId="77777777" w:rsidR="005E39D3" w:rsidRPr="00EF2FC0" w:rsidRDefault="005E39D3" w:rsidP="005E39D3">
                      <w:pPr>
                        <w:jc w:val="center"/>
                        <w:rPr>
                          <w:rFonts w:ascii="Palatino Linotype" w:hAnsi="Palatino Linotype"/>
                          <w:sz w:val="24"/>
                          <w:szCs w:val="24"/>
                        </w:rPr>
                      </w:pPr>
                    </w:p>
                    <w:p w14:paraId="3B585BCE" w14:textId="77777777" w:rsidR="005E39D3" w:rsidRDefault="005E39D3" w:rsidP="005E39D3"/>
                  </w:txbxContent>
                </v:textbox>
                <w10:wrap anchorx="page"/>
              </v:shape>
            </w:pict>
          </mc:Fallback>
        </mc:AlternateContent>
      </w:r>
    </w:p>
    <w:p w14:paraId="7C6861FE" w14:textId="77777777" w:rsidR="001B580E" w:rsidRDefault="001B580E" w:rsidP="00A62385">
      <w:pPr>
        <w:tabs>
          <w:tab w:val="left" w:pos="8931"/>
        </w:tabs>
        <w:spacing w:line="360" w:lineRule="auto"/>
        <w:ind w:right="-93"/>
        <w:jc w:val="both"/>
        <w:rPr>
          <w:rFonts w:ascii="Palatino Linotype" w:eastAsia="Calibri" w:hAnsi="Palatino Linotype" w:cs="Tahoma"/>
          <w:sz w:val="22"/>
          <w:szCs w:val="22"/>
          <w:lang w:eastAsia="en-US"/>
        </w:rPr>
      </w:pPr>
    </w:p>
    <w:p w14:paraId="5806EE81" w14:textId="77777777" w:rsidR="005E39D3" w:rsidRDefault="005E39D3" w:rsidP="001B580E">
      <w:pPr>
        <w:tabs>
          <w:tab w:val="left" w:pos="8931"/>
        </w:tabs>
        <w:spacing w:line="360" w:lineRule="auto"/>
        <w:ind w:right="-93"/>
        <w:jc w:val="both"/>
        <w:rPr>
          <w:rFonts w:ascii="Palatino Linotype" w:eastAsia="Calibri" w:hAnsi="Palatino Linotype" w:cs="Tahoma"/>
          <w:sz w:val="22"/>
          <w:szCs w:val="22"/>
          <w:lang w:eastAsia="en-US"/>
        </w:rPr>
      </w:pPr>
    </w:p>
    <w:p w14:paraId="567434F4" w14:textId="098E622C" w:rsidR="00C159C6" w:rsidRPr="006A36F7" w:rsidRDefault="00A62385" w:rsidP="001B580E">
      <w:pPr>
        <w:tabs>
          <w:tab w:val="left" w:pos="8931"/>
        </w:tabs>
        <w:spacing w:line="360" w:lineRule="auto"/>
        <w:ind w:right="-93"/>
        <w:jc w:val="both"/>
        <w:rPr>
          <w:rFonts w:ascii="Palatino Linotype" w:eastAsia="Calibri" w:hAnsi="Palatino Linotype" w:cs="Arial"/>
          <w:sz w:val="22"/>
          <w:szCs w:val="22"/>
          <w:lang w:eastAsia="en-US"/>
        </w:rPr>
      </w:pPr>
      <w:r w:rsidRPr="000D662E">
        <w:rPr>
          <w:rFonts w:ascii="Palatino Linotype" w:eastAsia="Calibri" w:hAnsi="Palatino Linotype" w:cs="Tahoma"/>
          <w:sz w:val="22"/>
          <w:szCs w:val="22"/>
          <w:lang w:eastAsia="en-US"/>
        </w:rPr>
        <w:t>Esta foja corresponde a la resolución de fecha diecinueve de septiembre de dos mil diecinueve, emitida</w:t>
      </w:r>
      <w:r w:rsidR="005E39D3">
        <w:rPr>
          <w:rFonts w:ascii="Palatino Linotype" w:eastAsia="Calibri" w:hAnsi="Palatino Linotype" w:cs="Tahoma"/>
          <w:sz w:val="22"/>
          <w:szCs w:val="22"/>
          <w:lang w:eastAsia="en-US"/>
        </w:rPr>
        <w:t xml:space="preserve"> </w:t>
      </w:r>
      <w:r w:rsidRPr="000D662E">
        <w:rPr>
          <w:rFonts w:ascii="Palatino Linotype" w:eastAsia="Calibri" w:hAnsi="Palatino Linotype" w:cs="Tahoma"/>
          <w:sz w:val="22"/>
          <w:szCs w:val="22"/>
          <w:lang w:eastAsia="en-US"/>
        </w:rPr>
        <w:t xml:space="preserve">en el Recurso de Revisión número </w:t>
      </w:r>
      <w:r w:rsidRPr="000D662E">
        <w:rPr>
          <w:rFonts w:ascii="Palatino Linotype" w:eastAsia="Calibri" w:hAnsi="Palatino Linotype" w:cs="Tahoma"/>
          <w:b/>
          <w:bCs/>
          <w:sz w:val="22"/>
          <w:szCs w:val="22"/>
          <w:lang w:eastAsia="en-US"/>
        </w:rPr>
        <w:t>06041/INFOEM/IP/RR/2019.</w:t>
      </w:r>
    </w:p>
    <w:sectPr w:rsidR="00C159C6" w:rsidRPr="006A36F7"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7C89A" w14:textId="77777777" w:rsidR="007D009B" w:rsidRDefault="007D009B" w:rsidP="00B31222">
      <w:r>
        <w:separator/>
      </w:r>
    </w:p>
  </w:endnote>
  <w:endnote w:type="continuationSeparator" w:id="0">
    <w:p w14:paraId="0B70F79B" w14:textId="77777777" w:rsidR="007D009B" w:rsidRDefault="007D009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4C28BE" w:rsidRDefault="004C28BE">
            <w:pPr>
              <w:pStyle w:val="Piedepgina"/>
              <w:jc w:val="right"/>
            </w:pPr>
          </w:p>
          <w:p w14:paraId="56743513" w14:textId="77777777" w:rsidR="004C28BE" w:rsidRDefault="004C28BE">
            <w:pPr>
              <w:pStyle w:val="Piedepgina"/>
              <w:jc w:val="right"/>
            </w:pPr>
          </w:p>
          <w:p w14:paraId="56743514" w14:textId="4D7F0C05" w:rsidR="004C28BE" w:rsidRPr="00035017" w:rsidRDefault="004C28BE">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9C1FDA">
              <w:rPr>
                <w:b/>
                <w:bCs/>
                <w:noProof/>
              </w:rPr>
              <w:t>6</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9C1FDA">
              <w:rPr>
                <w:b/>
                <w:bCs/>
                <w:noProof/>
              </w:rPr>
              <w:t>12</w:t>
            </w:r>
            <w:r w:rsidRPr="00035017">
              <w:rPr>
                <w:b/>
                <w:bCs/>
              </w:rPr>
              <w:fldChar w:fldCharType="end"/>
            </w:r>
          </w:p>
        </w:sdtContent>
      </w:sdt>
    </w:sdtContent>
  </w:sdt>
  <w:p w14:paraId="56743515" w14:textId="77777777" w:rsidR="004C28BE" w:rsidRDefault="004C28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9AF3FEB" w:rsidR="004C28BE" w:rsidRDefault="00A15A39">
            <w:pPr>
              <w:pStyle w:val="Piedepgina"/>
              <w:jc w:val="right"/>
            </w:pPr>
            <w:r>
              <w:t>P</w:t>
            </w:r>
            <w:r w:rsidR="004C28BE">
              <w:t xml:space="preserve">ágina </w:t>
            </w:r>
            <w:r w:rsidR="004C28BE">
              <w:rPr>
                <w:b/>
                <w:bCs/>
                <w:sz w:val="24"/>
                <w:szCs w:val="24"/>
              </w:rPr>
              <w:fldChar w:fldCharType="begin"/>
            </w:r>
            <w:r w:rsidR="004C28BE">
              <w:rPr>
                <w:b/>
                <w:bCs/>
              </w:rPr>
              <w:instrText>PAGE</w:instrText>
            </w:r>
            <w:r w:rsidR="004C28BE">
              <w:rPr>
                <w:b/>
                <w:bCs/>
                <w:sz w:val="24"/>
                <w:szCs w:val="24"/>
              </w:rPr>
              <w:fldChar w:fldCharType="separate"/>
            </w:r>
            <w:r w:rsidR="009C1FDA">
              <w:rPr>
                <w:b/>
                <w:bCs/>
                <w:noProof/>
              </w:rPr>
              <w:t>1</w:t>
            </w:r>
            <w:r w:rsidR="004C28BE">
              <w:rPr>
                <w:b/>
                <w:bCs/>
                <w:sz w:val="24"/>
                <w:szCs w:val="24"/>
              </w:rPr>
              <w:fldChar w:fldCharType="end"/>
            </w:r>
            <w:r w:rsidR="004C28BE">
              <w:t xml:space="preserve"> de </w:t>
            </w:r>
            <w:r w:rsidR="004C28BE">
              <w:rPr>
                <w:b/>
                <w:bCs/>
                <w:sz w:val="24"/>
                <w:szCs w:val="24"/>
              </w:rPr>
              <w:fldChar w:fldCharType="begin"/>
            </w:r>
            <w:r w:rsidR="004C28BE">
              <w:rPr>
                <w:b/>
                <w:bCs/>
              </w:rPr>
              <w:instrText>NUMPAGES</w:instrText>
            </w:r>
            <w:r w:rsidR="004C28BE">
              <w:rPr>
                <w:b/>
                <w:bCs/>
                <w:sz w:val="24"/>
                <w:szCs w:val="24"/>
              </w:rPr>
              <w:fldChar w:fldCharType="separate"/>
            </w:r>
            <w:r w:rsidR="009C1FDA">
              <w:rPr>
                <w:b/>
                <w:bCs/>
                <w:noProof/>
              </w:rPr>
              <w:t>12</w:t>
            </w:r>
            <w:r w:rsidR="004C28BE">
              <w:rPr>
                <w:b/>
                <w:bCs/>
                <w:sz w:val="24"/>
                <w:szCs w:val="24"/>
              </w:rPr>
              <w:fldChar w:fldCharType="end"/>
            </w:r>
          </w:p>
        </w:sdtContent>
      </w:sdt>
    </w:sdtContent>
  </w:sdt>
  <w:p w14:paraId="56743527" w14:textId="77777777" w:rsidR="004C28BE" w:rsidRDefault="004C28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F0543" w14:textId="77777777" w:rsidR="007D009B" w:rsidRDefault="007D009B" w:rsidP="00B31222">
      <w:r>
        <w:separator/>
      </w:r>
    </w:p>
  </w:footnote>
  <w:footnote w:type="continuationSeparator" w:id="0">
    <w:p w14:paraId="0721E98F" w14:textId="77777777" w:rsidR="007D009B" w:rsidRDefault="007D009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4C28BE" w:rsidRPr="005C106F" w14:paraId="56743510" w14:textId="77777777" w:rsidTr="00DB715D">
      <w:trPr>
        <w:trHeight w:val="1435"/>
      </w:trPr>
      <w:tc>
        <w:tcPr>
          <w:tcW w:w="3261" w:type="dxa"/>
          <w:shd w:val="clear" w:color="auto" w:fill="auto"/>
        </w:tcPr>
        <w:p w14:paraId="56743505" w14:textId="77777777" w:rsidR="004C28BE" w:rsidRPr="005C106F" w:rsidRDefault="004C28BE"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4C28BE" w:rsidRPr="00E152D8" w14:paraId="56743508" w14:textId="77777777" w:rsidTr="00812BB6">
            <w:trPr>
              <w:trHeight w:val="144"/>
            </w:trPr>
            <w:tc>
              <w:tcPr>
                <w:tcW w:w="2698" w:type="dxa"/>
              </w:tcPr>
              <w:p w14:paraId="56743506" w14:textId="77777777" w:rsidR="004C28BE" w:rsidRPr="00E152D8" w:rsidRDefault="004C28BE"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39B1530F" w:rsidR="004C28BE" w:rsidRPr="007E434B" w:rsidRDefault="004C28BE" w:rsidP="00681248">
                <w:pPr>
                  <w:tabs>
                    <w:tab w:val="right" w:pos="8838"/>
                  </w:tabs>
                  <w:ind w:left="-28" w:right="-32"/>
                  <w:jc w:val="both"/>
                  <w:rPr>
                    <w:rFonts w:ascii="Palatino Linotype" w:eastAsia="Calibri" w:hAnsi="Palatino Linotype" w:cs="Tahoma"/>
                    <w:bCs/>
                    <w:sz w:val="22"/>
                    <w:szCs w:val="22"/>
                    <w:lang w:eastAsia="en-US"/>
                  </w:rPr>
                </w:pPr>
                <w:r w:rsidRPr="007E434B">
                  <w:rPr>
                    <w:rFonts w:ascii="Palatino Linotype" w:eastAsia="Calibri" w:hAnsi="Palatino Linotype" w:cs="Tahoma"/>
                    <w:bCs/>
                    <w:sz w:val="22"/>
                    <w:szCs w:val="22"/>
                    <w:lang w:eastAsia="en-US"/>
                  </w:rPr>
                  <w:t>0</w:t>
                </w:r>
                <w:r w:rsidR="00681248">
                  <w:rPr>
                    <w:rFonts w:ascii="Palatino Linotype" w:eastAsia="Calibri" w:hAnsi="Palatino Linotype" w:cs="Tahoma"/>
                    <w:bCs/>
                    <w:sz w:val="22"/>
                    <w:szCs w:val="22"/>
                    <w:lang w:eastAsia="en-US"/>
                  </w:rPr>
                  <w:t>6041</w:t>
                </w:r>
                <w:r w:rsidRPr="007E434B">
                  <w:rPr>
                    <w:rFonts w:ascii="Palatino Linotype" w:eastAsia="Calibri" w:hAnsi="Palatino Linotype" w:cs="Tahoma"/>
                    <w:bCs/>
                    <w:sz w:val="22"/>
                    <w:szCs w:val="22"/>
                    <w:lang w:eastAsia="en-US"/>
                  </w:rPr>
                  <w:t>/INFOEM/IP/RR/2019</w:t>
                </w:r>
              </w:p>
            </w:tc>
          </w:tr>
          <w:tr w:rsidR="004C28BE" w:rsidRPr="00E152D8" w14:paraId="5674350B" w14:textId="77777777" w:rsidTr="00812BB6">
            <w:trPr>
              <w:trHeight w:val="283"/>
            </w:trPr>
            <w:tc>
              <w:tcPr>
                <w:tcW w:w="2698" w:type="dxa"/>
              </w:tcPr>
              <w:p w14:paraId="56743509" w14:textId="77777777" w:rsidR="004C28BE" w:rsidRPr="00E152D8" w:rsidRDefault="004C28BE"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64C7FFFC" w:rsidR="004C28BE" w:rsidRPr="007E434B" w:rsidRDefault="00681248" w:rsidP="0003589F">
                <w:pPr>
                  <w:tabs>
                    <w:tab w:val="right" w:pos="8838"/>
                  </w:tabs>
                  <w:ind w:right="-32"/>
                  <w:jc w:val="both"/>
                  <w:rPr>
                    <w:rFonts w:ascii="Palatino Linotype" w:eastAsia="Calibri" w:hAnsi="Palatino Linotype" w:cs="Tahoma"/>
                    <w:b/>
                    <w:sz w:val="22"/>
                    <w:szCs w:val="22"/>
                    <w:lang w:val="es-MX" w:eastAsia="en-US"/>
                  </w:rPr>
                </w:pPr>
                <w:r w:rsidRPr="00681248">
                  <w:rPr>
                    <w:rFonts w:ascii="Palatino Linotype" w:eastAsia="Calibri" w:hAnsi="Palatino Linotype" w:cs="Tahoma"/>
                    <w:sz w:val="22"/>
                    <w:szCs w:val="22"/>
                    <w:lang w:val="es-MX" w:eastAsia="en-US"/>
                  </w:rPr>
                  <w:t>Ayuntamiento de Calimaya</w:t>
                </w:r>
              </w:p>
            </w:tc>
          </w:tr>
          <w:tr w:rsidR="004C28BE" w:rsidRPr="00E152D8" w14:paraId="5674350E" w14:textId="77777777" w:rsidTr="00812BB6">
            <w:trPr>
              <w:trHeight w:val="283"/>
            </w:trPr>
            <w:tc>
              <w:tcPr>
                <w:tcW w:w="2698" w:type="dxa"/>
              </w:tcPr>
              <w:p w14:paraId="5674350C" w14:textId="77777777" w:rsidR="004C28BE" w:rsidRPr="00E152D8" w:rsidRDefault="004C28BE"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77777777" w:rsidR="004C28BE" w:rsidRPr="00E152D8" w:rsidRDefault="004C28BE"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4C28BE" w:rsidRPr="005C106F" w:rsidRDefault="004C28BE" w:rsidP="00232673">
          <w:pPr>
            <w:tabs>
              <w:tab w:val="right" w:pos="8838"/>
            </w:tabs>
            <w:ind w:left="-28"/>
            <w:jc w:val="both"/>
            <w:rPr>
              <w:rFonts w:ascii="Arial" w:eastAsia="Calibri" w:hAnsi="Arial" w:cs="Arial"/>
              <w:b/>
              <w:sz w:val="22"/>
              <w:szCs w:val="22"/>
              <w:lang w:val="es-MX" w:eastAsia="en-US"/>
            </w:rPr>
          </w:pPr>
        </w:p>
      </w:tc>
    </w:tr>
  </w:tbl>
  <w:p w14:paraId="2C7437AE" w14:textId="77777777" w:rsidR="004C28BE" w:rsidRPr="00443C6B" w:rsidRDefault="004C28BE" w:rsidP="00DB715D">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4C28BE" w:rsidRPr="005C106F" w14:paraId="56743524" w14:textId="77777777" w:rsidTr="00DB715D">
      <w:trPr>
        <w:trHeight w:val="1435"/>
      </w:trPr>
      <w:tc>
        <w:tcPr>
          <w:tcW w:w="3402" w:type="dxa"/>
          <w:shd w:val="clear" w:color="auto" w:fill="auto"/>
        </w:tcPr>
        <w:p w14:paraId="56743516" w14:textId="233CBFFA" w:rsidR="004C28BE" w:rsidRPr="005C106F" w:rsidRDefault="004C28BE"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4C28BE" w:rsidRPr="00E152D8" w14:paraId="56743519" w14:textId="77777777" w:rsidTr="005762DA">
            <w:trPr>
              <w:trHeight w:val="144"/>
            </w:trPr>
            <w:tc>
              <w:tcPr>
                <w:tcW w:w="2698" w:type="dxa"/>
              </w:tcPr>
              <w:p w14:paraId="56743517" w14:textId="77777777" w:rsidR="004C28BE" w:rsidRPr="00E152D8" w:rsidRDefault="004C28BE"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6402E308" w:rsidR="004C28BE" w:rsidRPr="00E152D8" w:rsidRDefault="004C28BE" w:rsidP="00681248">
                <w:pPr>
                  <w:tabs>
                    <w:tab w:val="right" w:pos="8838"/>
                  </w:tabs>
                  <w:ind w:left="-28" w:right="-32"/>
                  <w:jc w:val="both"/>
                  <w:rPr>
                    <w:rFonts w:ascii="Palatino Linotype" w:eastAsia="Calibri" w:hAnsi="Palatino Linotype" w:cs="Tahoma"/>
                    <w:bCs/>
                    <w:sz w:val="22"/>
                    <w:szCs w:val="22"/>
                    <w:lang w:eastAsia="en-US"/>
                  </w:rPr>
                </w:pPr>
                <w:r w:rsidRPr="001622A2">
                  <w:rPr>
                    <w:rFonts w:ascii="Palatino Linotype" w:eastAsia="Calibri" w:hAnsi="Palatino Linotype" w:cs="Tahoma"/>
                    <w:bCs/>
                    <w:sz w:val="22"/>
                    <w:szCs w:val="22"/>
                    <w:lang w:eastAsia="en-US"/>
                  </w:rPr>
                  <w:t>0</w:t>
                </w:r>
                <w:r w:rsidR="00681248">
                  <w:rPr>
                    <w:rFonts w:ascii="Palatino Linotype" w:eastAsia="Calibri" w:hAnsi="Palatino Linotype" w:cs="Tahoma"/>
                    <w:bCs/>
                    <w:sz w:val="22"/>
                    <w:szCs w:val="22"/>
                    <w:lang w:eastAsia="en-US"/>
                  </w:rPr>
                  <w:t>6041</w:t>
                </w:r>
                <w:r w:rsidRPr="001622A2">
                  <w:rPr>
                    <w:rFonts w:ascii="Palatino Linotype" w:eastAsia="Calibri" w:hAnsi="Palatino Linotype" w:cs="Tahoma"/>
                    <w:bCs/>
                    <w:sz w:val="22"/>
                    <w:szCs w:val="22"/>
                    <w:lang w:eastAsia="en-US"/>
                  </w:rPr>
                  <w:t>/INFOEM/IP/RR/2019</w:t>
                </w:r>
              </w:p>
            </w:tc>
          </w:tr>
          <w:tr w:rsidR="004C28BE" w:rsidRPr="00E152D8" w14:paraId="5674351C" w14:textId="77777777" w:rsidTr="005762DA">
            <w:trPr>
              <w:trHeight w:val="144"/>
            </w:trPr>
            <w:tc>
              <w:tcPr>
                <w:tcW w:w="2698" w:type="dxa"/>
              </w:tcPr>
              <w:p w14:paraId="5674351A" w14:textId="77777777" w:rsidR="004C28BE" w:rsidRPr="00E152D8" w:rsidRDefault="004C28BE"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4F80FB36" w:rsidR="004C28BE" w:rsidRPr="00E152D8" w:rsidRDefault="009C1FDA" w:rsidP="00681248">
                <w:pPr>
                  <w:tabs>
                    <w:tab w:val="right" w:pos="8838"/>
                  </w:tabs>
                  <w:ind w:right="-32"/>
                  <w:jc w:val="both"/>
                  <w:rPr>
                    <w:rFonts w:ascii="Palatino Linotype" w:eastAsia="Calibri" w:hAnsi="Palatino Linotype" w:cs="Tahoma"/>
                    <w:sz w:val="22"/>
                    <w:szCs w:val="22"/>
                    <w:lang w:val="es-MX" w:eastAsia="en-US"/>
                  </w:rPr>
                </w:pPr>
                <w:r w:rsidRPr="009C1FDA">
                  <w:rPr>
                    <w:rFonts w:ascii="Palatino Linotype" w:eastAsia="Calibri" w:hAnsi="Palatino Linotype" w:cs="Tahoma"/>
                    <w:sz w:val="22"/>
                    <w:szCs w:val="22"/>
                    <w:highlight w:val="black"/>
                    <w:lang w:val="es-MX" w:eastAsia="en-US"/>
                  </w:rPr>
                  <w:t>XXXXX</w:t>
                </w:r>
              </w:p>
            </w:tc>
          </w:tr>
          <w:tr w:rsidR="004C28BE" w:rsidRPr="00E152D8" w14:paraId="5674351F" w14:textId="77777777" w:rsidTr="005762DA">
            <w:trPr>
              <w:trHeight w:val="283"/>
            </w:trPr>
            <w:tc>
              <w:tcPr>
                <w:tcW w:w="2698" w:type="dxa"/>
              </w:tcPr>
              <w:p w14:paraId="5674351D" w14:textId="77777777" w:rsidR="004C28BE" w:rsidRPr="00E152D8" w:rsidRDefault="004C28BE"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10F79DCB" w:rsidR="004C28BE" w:rsidRPr="00E152D8" w:rsidRDefault="00681248" w:rsidP="0003589F">
                <w:pPr>
                  <w:tabs>
                    <w:tab w:val="right" w:pos="8838"/>
                  </w:tabs>
                  <w:ind w:right="-32"/>
                  <w:jc w:val="both"/>
                  <w:rPr>
                    <w:rFonts w:ascii="Palatino Linotype" w:eastAsia="Calibri" w:hAnsi="Palatino Linotype" w:cs="Tahoma"/>
                    <w:b/>
                    <w:sz w:val="22"/>
                    <w:szCs w:val="22"/>
                    <w:lang w:val="es-MX" w:eastAsia="en-US"/>
                  </w:rPr>
                </w:pPr>
                <w:r w:rsidRPr="00681248">
                  <w:rPr>
                    <w:rFonts w:ascii="Palatino Linotype" w:eastAsia="Calibri" w:hAnsi="Palatino Linotype" w:cs="Tahoma"/>
                    <w:sz w:val="22"/>
                    <w:szCs w:val="22"/>
                    <w:lang w:val="es-MX" w:eastAsia="en-US"/>
                  </w:rPr>
                  <w:t>Ayuntamiento de Calimaya</w:t>
                </w:r>
              </w:p>
            </w:tc>
          </w:tr>
          <w:tr w:rsidR="004C28BE" w:rsidRPr="00E152D8" w14:paraId="56743522" w14:textId="77777777" w:rsidTr="005762DA">
            <w:trPr>
              <w:trHeight w:val="283"/>
            </w:trPr>
            <w:tc>
              <w:tcPr>
                <w:tcW w:w="2698" w:type="dxa"/>
              </w:tcPr>
              <w:p w14:paraId="56743520" w14:textId="77777777" w:rsidR="004C28BE" w:rsidRPr="00E152D8" w:rsidRDefault="004C28BE"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77777777" w:rsidR="004C28BE" w:rsidRPr="00E152D8" w:rsidRDefault="004C28BE"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4C28BE" w:rsidRPr="005C106F" w:rsidRDefault="004C28BE" w:rsidP="005608D0">
          <w:pPr>
            <w:tabs>
              <w:tab w:val="right" w:pos="8838"/>
            </w:tabs>
            <w:ind w:left="-28"/>
            <w:jc w:val="both"/>
            <w:rPr>
              <w:rFonts w:ascii="Arial" w:eastAsia="Calibri" w:hAnsi="Arial" w:cs="Arial"/>
              <w:b/>
              <w:sz w:val="22"/>
              <w:szCs w:val="22"/>
              <w:lang w:val="es-MX" w:eastAsia="en-US"/>
            </w:rPr>
          </w:pPr>
        </w:p>
      </w:tc>
    </w:tr>
  </w:tbl>
  <w:p w14:paraId="56743525" w14:textId="77777777" w:rsidR="004C28BE" w:rsidRDefault="004C28BE" w:rsidP="00DB71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CB1891"/>
    <w:multiLevelType w:val="hybridMultilevel"/>
    <w:tmpl w:val="DE00617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805D5E"/>
    <w:multiLevelType w:val="hybridMultilevel"/>
    <w:tmpl w:val="DC66E608"/>
    <w:lvl w:ilvl="0" w:tplc="080A000F">
      <w:start w:val="1"/>
      <w:numFmt w:val="decimal"/>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E277C6F"/>
    <w:multiLevelType w:val="hybridMultilevel"/>
    <w:tmpl w:val="84BEF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9224E5"/>
    <w:multiLevelType w:val="hybridMultilevel"/>
    <w:tmpl w:val="5952F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207F7E"/>
    <w:multiLevelType w:val="hybridMultilevel"/>
    <w:tmpl w:val="B8D08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84126A"/>
    <w:multiLevelType w:val="hybridMultilevel"/>
    <w:tmpl w:val="704E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4"/>
  </w:num>
  <w:num w:numId="6">
    <w:abstractNumId w:val="2"/>
  </w:num>
  <w:num w:numId="7">
    <w:abstractNumId w:val="8"/>
  </w:num>
  <w:num w:numId="8">
    <w:abstractNumId w:val="10"/>
  </w:num>
  <w:num w:numId="9">
    <w:abstractNumId w:val="3"/>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06B9C"/>
    <w:rsid w:val="000075D2"/>
    <w:rsid w:val="00010026"/>
    <w:rsid w:val="0001099F"/>
    <w:rsid w:val="00011DAE"/>
    <w:rsid w:val="00011E99"/>
    <w:rsid w:val="00013A19"/>
    <w:rsid w:val="00013C12"/>
    <w:rsid w:val="00014465"/>
    <w:rsid w:val="00015FE3"/>
    <w:rsid w:val="000171EB"/>
    <w:rsid w:val="0001771D"/>
    <w:rsid w:val="00021C64"/>
    <w:rsid w:val="0002231C"/>
    <w:rsid w:val="00022C71"/>
    <w:rsid w:val="00024810"/>
    <w:rsid w:val="000272B9"/>
    <w:rsid w:val="000302A1"/>
    <w:rsid w:val="00030393"/>
    <w:rsid w:val="000322BC"/>
    <w:rsid w:val="00034E9D"/>
    <w:rsid w:val="00035017"/>
    <w:rsid w:val="0003589F"/>
    <w:rsid w:val="00036147"/>
    <w:rsid w:val="0003733F"/>
    <w:rsid w:val="000373BC"/>
    <w:rsid w:val="00037F4B"/>
    <w:rsid w:val="000419B7"/>
    <w:rsid w:val="0004214D"/>
    <w:rsid w:val="00042FB0"/>
    <w:rsid w:val="00043323"/>
    <w:rsid w:val="00043940"/>
    <w:rsid w:val="00043C4B"/>
    <w:rsid w:val="000453CF"/>
    <w:rsid w:val="0004646B"/>
    <w:rsid w:val="00046600"/>
    <w:rsid w:val="00046F1D"/>
    <w:rsid w:val="00047CEB"/>
    <w:rsid w:val="00051921"/>
    <w:rsid w:val="00051B21"/>
    <w:rsid w:val="0005440D"/>
    <w:rsid w:val="00054FDD"/>
    <w:rsid w:val="000562E0"/>
    <w:rsid w:val="000567DD"/>
    <w:rsid w:val="00056A31"/>
    <w:rsid w:val="00056D9F"/>
    <w:rsid w:val="00056F5B"/>
    <w:rsid w:val="0006017B"/>
    <w:rsid w:val="00060F74"/>
    <w:rsid w:val="0006237B"/>
    <w:rsid w:val="00062804"/>
    <w:rsid w:val="000630CF"/>
    <w:rsid w:val="0006374C"/>
    <w:rsid w:val="00063FDF"/>
    <w:rsid w:val="00064038"/>
    <w:rsid w:val="00067867"/>
    <w:rsid w:val="00067EEE"/>
    <w:rsid w:val="00073920"/>
    <w:rsid w:val="00073C4E"/>
    <w:rsid w:val="0008148B"/>
    <w:rsid w:val="000816BA"/>
    <w:rsid w:val="00081885"/>
    <w:rsid w:val="00081D04"/>
    <w:rsid w:val="00082C5D"/>
    <w:rsid w:val="00085CF1"/>
    <w:rsid w:val="00085F6F"/>
    <w:rsid w:val="00086262"/>
    <w:rsid w:val="00091A15"/>
    <w:rsid w:val="00092535"/>
    <w:rsid w:val="000939DD"/>
    <w:rsid w:val="00097211"/>
    <w:rsid w:val="000A0466"/>
    <w:rsid w:val="000A3BBF"/>
    <w:rsid w:val="000A3EE9"/>
    <w:rsid w:val="000A47A6"/>
    <w:rsid w:val="000A4C67"/>
    <w:rsid w:val="000B0FAA"/>
    <w:rsid w:val="000B0FB6"/>
    <w:rsid w:val="000B2C93"/>
    <w:rsid w:val="000B36DD"/>
    <w:rsid w:val="000B3FBF"/>
    <w:rsid w:val="000B4E1E"/>
    <w:rsid w:val="000C27CA"/>
    <w:rsid w:val="000C2CB3"/>
    <w:rsid w:val="000C5A72"/>
    <w:rsid w:val="000C5BBD"/>
    <w:rsid w:val="000D453A"/>
    <w:rsid w:val="000D5064"/>
    <w:rsid w:val="000D662E"/>
    <w:rsid w:val="000D6674"/>
    <w:rsid w:val="000E005B"/>
    <w:rsid w:val="000E2948"/>
    <w:rsid w:val="000E5B22"/>
    <w:rsid w:val="000E6EB0"/>
    <w:rsid w:val="000F2044"/>
    <w:rsid w:val="000F2385"/>
    <w:rsid w:val="000F24C8"/>
    <w:rsid w:val="000F2D5A"/>
    <w:rsid w:val="000F33A7"/>
    <w:rsid w:val="000F3AA7"/>
    <w:rsid w:val="000F3DA0"/>
    <w:rsid w:val="000F3E6B"/>
    <w:rsid w:val="000F4061"/>
    <w:rsid w:val="000F555D"/>
    <w:rsid w:val="000F5975"/>
    <w:rsid w:val="000F646E"/>
    <w:rsid w:val="000F674A"/>
    <w:rsid w:val="000F7A45"/>
    <w:rsid w:val="000F7FD8"/>
    <w:rsid w:val="00100BAC"/>
    <w:rsid w:val="00101628"/>
    <w:rsid w:val="001017B7"/>
    <w:rsid w:val="001034C6"/>
    <w:rsid w:val="001036FF"/>
    <w:rsid w:val="001049B0"/>
    <w:rsid w:val="001050A6"/>
    <w:rsid w:val="00106724"/>
    <w:rsid w:val="00110ABC"/>
    <w:rsid w:val="001125F4"/>
    <w:rsid w:val="0011354F"/>
    <w:rsid w:val="001137EE"/>
    <w:rsid w:val="00114068"/>
    <w:rsid w:val="001150E9"/>
    <w:rsid w:val="00117267"/>
    <w:rsid w:val="001206E6"/>
    <w:rsid w:val="00122664"/>
    <w:rsid w:val="00123832"/>
    <w:rsid w:val="00124134"/>
    <w:rsid w:val="00127757"/>
    <w:rsid w:val="00130745"/>
    <w:rsid w:val="0013087A"/>
    <w:rsid w:val="001325E8"/>
    <w:rsid w:val="00132A80"/>
    <w:rsid w:val="00132F95"/>
    <w:rsid w:val="00134A3B"/>
    <w:rsid w:val="00135946"/>
    <w:rsid w:val="00137B0F"/>
    <w:rsid w:val="0014199D"/>
    <w:rsid w:val="0014307A"/>
    <w:rsid w:val="00144D0B"/>
    <w:rsid w:val="00145D24"/>
    <w:rsid w:val="00147566"/>
    <w:rsid w:val="00151053"/>
    <w:rsid w:val="001516E8"/>
    <w:rsid w:val="00151E39"/>
    <w:rsid w:val="00152B91"/>
    <w:rsid w:val="0015337B"/>
    <w:rsid w:val="00153469"/>
    <w:rsid w:val="00156A6B"/>
    <w:rsid w:val="00157645"/>
    <w:rsid w:val="00157D55"/>
    <w:rsid w:val="00162234"/>
    <w:rsid w:val="001622A2"/>
    <w:rsid w:val="00163AFF"/>
    <w:rsid w:val="00163BC1"/>
    <w:rsid w:val="00163EDA"/>
    <w:rsid w:val="00165DC9"/>
    <w:rsid w:val="0016606F"/>
    <w:rsid w:val="001664F6"/>
    <w:rsid w:val="0016796B"/>
    <w:rsid w:val="00170545"/>
    <w:rsid w:val="0017067D"/>
    <w:rsid w:val="001715F4"/>
    <w:rsid w:val="001723FF"/>
    <w:rsid w:val="00172EC3"/>
    <w:rsid w:val="0017459B"/>
    <w:rsid w:val="001770DA"/>
    <w:rsid w:val="00180989"/>
    <w:rsid w:val="00182B3F"/>
    <w:rsid w:val="00183D24"/>
    <w:rsid w:val="00183E3F"/>
    <w:rsid w:val="001847FF"/>
    <w:rsid w:val="001851A6"/>
    <w:rsid w:val="00186F66"/>
    <w:rsid w:val="00191DF6"/>
    <w:rsid w:val="00191E78"/>
    <w:rsid w:val="00192294"/>
    <w:rsid w:val="001934DC"/>
    <w:rsid w:val="0019389B"/>
    <w:rsid w:val="00194111"/>
    <w:rsid w:val="00194773"/>
    <w:rsid w:val="00196A21"/>
    <w:rsid w:val="001A0A9D"/>
    <w:rsid w:val="001A1B94"/>
    <w:rsid w:val="001A3A58"/>
    <w:rsid w:val="001A6B36"/>
    <w:rsid w:val="001A7FD2"/>
    <w:rsid w:val="001B107D"/>
    <w:rsid w:val="001B3925"/>
    <w:rsid w:val="001B43B8"/>
    <w:rsid w:val="001B580E"/>
    <w:rsid w:val="001B5B40"/>
    <w:rsid w:val="001B5B78"/>
    <w:rsid w:val="001B7867"/>
    <w:rsid w:val="001B79D2"/>
    <w:rsid w:val="001B7C08"/>
    <w:rsid w:val="001C0E50"/>
    <w:rsid w:val="001C188E"/>
    <w:rsid w:val="001D7BD2"/>
    <w:rsid w:val="001E2A4D"/>
    <w:rsid w:val="001E49D7"/>
    <w:rsid w:val="001E53C2"/>
    <w:rsid w:val="001E576D"/>
    <w:rsid w:val="001F0D7D"/>
    <w:rsid w:val="001F105A"/>
    <w:rsid w:val="001F1540"/>
    <w:rsid w:val="001F1980"/>
    <w:rsid w:val="001F2865"/>
    <w:rsid w:val="001F4123"/>
    <w:rsid w:val="001F4147"/>
    <w:rsid w:val="001F652C"/>
    <w:rsid w:val="001F6DBF"/>
    <w:rsid w:val="001F74A4"/>
    <w:rsid w:val="001F7FEC"/>
    <w:rsid w:val="00202DB8"/>
    <w:rsid w:val="0020547B"/>
    <w:rsid w:val="00205D66"/>
    <w:rsid w:val="002070BE"/>
    <w:rsid w:val="00207736"/>
    <w:rsid w:val="00207855"/>
    <w:rsid w:val="0021356A"/>
    <w:rsid w:val="00215D0D"/>
    <w:rsid w:val="0021707A"/>
    <w:rsid w:val="002179CD"/>
    <w:rsid w:val="002179DA"/>
    <w:rsid w:val="00217AEF"/>
    <w:rsid w:val="00220816"/>
    <w:rsid w:val="00222574"/>
    <w:rsid w:val="00222E99"/>
    <w:rsid w:val="00222F2E"/>
    <w:rsid w:val="00222FCE"/>
    <w:rsid w:val="00223191"/>
    <w:rsid w:val="002235F7"/>
    <w:rsid w:val="00223C13"/>
    <w:rsid w:val="00223ECD"/>
    <w:rsid w:val="002244BB"/>
    <w:rsid w:val="00224774"/>
    <w:rsid w:val="00224F7A"/>
    <w:rsid w:val="00225152"/>
    <w:rsid w:val="00230E81"/>
    <w:rsid w:val="00231211"/>
    <w:rsid w:val="0023178B"/>
    <w:rsid w:val="00232673"/>
    <w:rsid w:val="002331B0"/>
    <w:rsid w:val="00236863"/>
    <w:rsid w:val="00237383"/>
    <w:rsid w:val="002378D5"/>
    <w:rsid w:val="00237C1F"/>
    <w:rsid w:val="00240983"/>
    <w:rsid w:val="002414C7"/>
    <w:rsid w:val="0024184F"/>
    <w:rsid w:val="0024318B"/>
    <w:rsid w:val="002433A4"/>
    <w:rsid w:val="00243924"/>
    <w:rsid w:val="00245271"/>
    <w:rsid w:val="0024561B"/>
    <w:rsid w:val="002457AF"/>
    <w:rsid w:val="002473C5"/>
    <w:rsid w:val="00250389"/>
    <w:rsid w:val="00250FE4"/>
    <w:rsid w:val="00252669"/>
    <w:rsid w:val="00254288"/>
    <w:rsid w:val="0025447C"/>
    <w:rsid w:val="00254D78"/>
    <w:rsid w:val="002552CD"/>
    <w:rsid w:val="00255993"/>
    <w:rsid w:val="002579CE"/>
    <w:rsid w:val="0026006E"/>
    <w:rsid w:val="00260FEC"/>
    <w:rsid w:val="002612A0"/>
    <w:rsid w:val="002614A6"/>
    <w:rsid w:val="00261D17"/>
    <w:rsid w:val="00262BF1"/>
    <w:rsid w:val="002639BC"/>
    <w:rsid w:val="00264538"/>
    <w:rsid w:val="00264886"/>
    <w:rsid w:val="002657E2"/>
    <w:rsid w:val="00265C80"/>
    <w:rsid w:val="00265FE2"/>
    <w:rsid w:val="002663AC"/>
    <w:rsid w:val="00270749"/>
    <w:rsid w:val="002727CC"/>
    <w:rsid w:val="00273679"/>
    <w:rsid w:val="002757AE"/>
    <w:rsid w:val="002811AA"/>
    <w:rsid w:val="00281F04"/>
    <w:rsid w:val="00281F48"/>
    <w:rsid w:val="00282BAA"/>
    <w:rsid w:val="0028447B"/>
    <w:rsid w:val="00284486"/>
    <w:rsid w:val="00285644"/>
    <w:rsid w:val="0028581E"/>
    <w:rsid w:val="002859D1"/>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1146"/>
    <w:rsid w:val="002B20A1"/>
    <w:rsid w:val="002B46D4"/>
    <w:rsid w:val="002B49F6"/>
    <w:rsid w:val="002B54CF"/>
    <w:rsid w:val="002B6DDE"/>
    <w:rsid w:val="002C1077"/>
    <w:rsid w:val="002C30C5"/>
    <w:rsid w:val="002C3B75"/>
    <w:rsid w:val="002C65C0"/>
    <w:rsid w:val="002C6B42"/>
    <w:rsid w:val="002D3E7B"/>
    <w:rsid w:val="002D40FA"/>
    <w:rsid w:val="002D7414"/>
    <w:rsid w:val="002D788C"/>
    <w:rsid w:val="002E0369"/>
    <w:rsid w:val="002E1640"/>
    <w:rsid w:val="002E378C"/>
    <w:rsid w:val="002E728F"/>
    <w:rsid w:val="002F0CE9"/>
    <w:rsid w:val="002F1957"/>
    <w:rsid w:val="002F1D91"/>
    <w:rsid w:val="002F20F7"/>
    <w:rsid w:val="002F2D2D"/>
    <w:rsid w:val="002F3410"/>
    <w:rsid w:val="002F7CA0"/>
    <w:rsid w:val="00300671"/>
    <w:rsid w:val="00301F46"/>
    <w:rsid w:val="00306418"/>
    <w:rsid w:val="003100F3"/>
    <w:rsid w:val="00310C11"/>
    <w:rsid w:val="00310D7C"/>
    <w:rsid w:val="00316600"/>
    <w:rsid w:val="00316DFD"/>
    <w:rsid w:val="003172EC"/>
    <w:rsid w:val="003207C6"/>
    <w:rsid w:val="00320CD5"/>
    <w:rsid w:val="003211E1"/>
    <w:rsid w:val="00323325"/>
    <w:rsid w:val="00325984"/>
    <w:rsid w:val="00325EC0"/>
    <w:rsid w:val="00327C0E"/>
    <w:rsid w:val="00330DDD"/>
    <w:rsid w:val="00331853"/>
    <w:rsid w:val="00331E17"/>
    <w:rsid w:val="00332BB1"/>
    <w:rsid w:val="003340EC"/>
    <w:rsid w:val="00336034"/>
    <w:rsid w:val="00336156"/>
    <w:rsid w:val="00336384"/>
    <w:rsid w:val="00336C10"/>
    <w:rsid w:val="00336CFC"/>
    <w:rsid w:val="0034057C"/>
    <w:rsid w:val="003411EE"/>
    <w:rsid w:val="003435D1"/>
    <w:rsid w:val="003439B7"/>
    <w:rsid w:val="00345F16"/>
    <w:rsid w:val="003474BA"/>
    <w:rsid w:val="00347CA7"/>
    <w:rsid w:val="0035049A"/>
    <w:rsid w:val="0035180E"/>
    <w:rsid w:val="00353B6D"/>
    <w:rsid w:val="00354920"/>
    <w:rsid w:val="00355909"/>
    <w:rsid w:val="00355DC6"/>
    <w:rsid w:val="0035798C"/>
    <w:rsid w:val="003604D7"/>
    <w:rsid w:val="003638A6"/>
    <w:rsid w:val="00363F22"/>
    <w:rsid w:val="00364521"/>
    <w:rsid w:val="0036707C"/>
    <w:rsid w:val="00367F82"/>
    <w:rsid w:val="003709DA"/>
    <w:rsid w:val="00371032"/>
    <w:rsid w:val="00375460"/>
    <w:rsid w:val="003756AF"/>
    <w:rsid w:val="0037670F"/>
    <w:rsid w:val="00377491"/>
    <w:rsid w:val="0037778A"/>
    <w:rsid w:val="00380441"/>
    <w:rsid w:val="00384E5A"/>
    <w:rsid w:val="003864D2"/>
    <w:rsid w:val="003875C2"/>
    <w:rsid w:val="0038781C"/>
    <w:rsid w:val="00387AE3"/>
    <w:rsid w:val="0039019C"/>
    <w:rsid w:val="00390249"/>
    <w:rsid w:val="003903D5"/>
    <w:rsid w:val="00390B3C"/>
    <w:rsid w:val="00390BF8"/>
    <w:rsid w:val="003921B2"/>
    <w:rsid w:val="0039286F"/>
    <w:rsid w:val="00392E12"/>
    <w:rsid w:val="00394FD0"/>
    <w:rsid w:val="003956E9"/>
    <w:rsid w:val="003965EC"/>
    <w:rsid w:val="00396BA0"/>
    <w:rsid w:val="003975B0"/>
    <w:rsid w:val="003A0E17"/>
    <w:rsid w:val="003A15D6"/>
    <w:rsid w:val="003A357E"/>
    <w:rsid w:val="003A422C"/>
    <w:rsid w:val="003A562F"/>
    <w:rsid w:val="003A6E62"/>
    <w:rsid w:val="003A6FE7"/>
    <w:rsid w:val="003A7173"/>
    <w:rsid w:val="003A7BE8"/>
    <w:rsid w:val="003B2140"/>
    <w:rsid w:val="003B3C9D"/>
    <w:rsid w:val="003B413E"/>
    <w:rsid w:val="003B45A9"/>
    <w:rsid w:val="003B69E8"/>
    <w:rsid w:val="003C1E83"/>
    <w:rsid w:val="003C28B8"/>
    <w:rsid w:val="003C371B"/>
    <w:rsid w:val="003C68DA"/>
    <w:rsid w:val="003C7FD0"/>
    <w:rsid w:val="003D0268"/>
    <w:rsid w:val="003D0982"/>
    <w:rsid w:val="003D0D5C"/>
    <w:rsid w:val="003D1A43"/>
    <w:rsid w:val="003D1A64"/>
    <w:rsid w:val="003D2A4F"/>
    <w:rsid w:val="003D34BE"/>
    <w:rsid w:val="003D4B63"/>
    <w:rsid w:val="003D6BB8"/>
    <w:rsid w:val="003E1713"/>
    <w:rsid w:val="003E31E5"/>
    <w:rsid w:val="003E32ED"/>
    <w:rsid w:val="003E4EC5"/>
    <w:rsid w:val="003E58C9"/>
    <w:rsid w:val="003E6C3C"/>
    <w:rsid w:val="003E7CBF"/>
    <w:rsid w:val="003F03E8"/>
    <w:rsid w:val="003F2F62"/>
    <w:rsid w:val="004002FF"/>
    <w:rsid w:val="004004E9"/>
    <w:rsid w:val="004022FB"/>
    <w:rsid w:val="00402871"/>
    <w:rsid w:val="00403606"/>
    <w:rsid w:val="00404289"/>
    <w:rsid w:val="004052C5"/>
    <w:rsid w:val="0040764D"/>
    <w:rsid w:val="004100AA"/>
    <w:rsid w:val="00411A08"/>
    <w:rsid w:val="00412203"/>
    <w:rsid w:val="00412DC4"/>
    <w:rsid w:val="00417DE3"/>
    <w:rsid w:val="004209B5"/>
    <w:rsid w:val="00420CD8"/>
    <w:rsid w:val="00420E03"/>
    <w:rsid w:val="00422869"/>
    <w:rsid w:val="004230EF"/>
    <w:rsid w:val="00424608"/>
    <w:rsid w:val="00424DBA"/>
    <w:rsid w:val="00431E4C"/>
    <w:rsid w:val="00432121"/>
    <w:rsid w:val="0043257A"/>
    <w:rsid w:val="00435319"/>
    <w:rsid w:val="00435CED"/>
    <w:rsid w:val="00440556"/>
    <w:rsid w:val="004406CF"/>
    <w:rsid w:val="0044198D"/>
    <w:rsid w:val="0044271A"/>
    <w:rsid w:val="0044278F"/>
    <w:rsid w:val="00442B41"/>
    <w:rsid w:val="004435B4"/>
    <w:rsid w:val="00445C2B"/>
    <w:rsid w:val="00447C48"/>
    <w:rsid w:val="00450FB7"/>
    <w:rsid w:val="00457548"/>
    <w:rsid w:val="0045757E"/>
    <w:rsid w:val="00457EAE"/>
    <w:rsid w:val="00457F38"/>
    <w:rsid w:val="0046048A"/>
    <w:rsid w:val="00463EA3"/>
    <w:rsid w:val="00464C2E"/>
    <w:rsid w:val="0046566A"/>
    <w:rsid w:val="00465F43"/>
    <w:rsid w:val="00466346"/>
    <w:rsid w:val="00467780"/>
    <w:rsid w:val="00467D2F"/>
    <w:rsid w:val="00471C5B"/>
    <w:rsid w:val="00471E46"/>
    <w:rsid w:val="00474BD8"/>
    <w:rsid w:val="004751D6"/>
    <w:rsid w:val="00476B3C"/>
    <w:rsid w:val="00477E20"/>
    <w:rsid w:val="00477E8A"/>
    <w:rsid w:val="004809AF"/>
    <w:rsid w:val="00480BB8"/>
    <w:rsid w:val="0048519E"/>
    <w:rsid w:val="004860BD"/>
    <w:rsid w:val="004866EC"/>
    <w:rsid w:val="00486D92"/>
    <w:rsid w:val="00487430"/>
    <w:rsid w:val="00487D0E"/>
    <w:rsid w:val="00491DB2"/>
    <w:rsid w:val="00492004"/>
    <w:rsid w:val="00494E2B"/>
    <w:rsid w:val="0049514E"/>
    <w:rsid w:val="004960D2"/>
    <w:rsid w:val="004A07F1"/>
    <w:rsid w:val="004A0BB0"/>
    <w:rsid w:val="004A182E"/>
    <w:rsid w:val="004A26CD"/>
    <w:rsid w:val="004A4D78"/>
    <w:rsid w:val="004A577A"/>
    <w:rsid w:val="004A7990"/>
    <w:rsid w:val="004B42D0"/>
    <w:rsid w:val="004B43B3"/>
    <w:rsid w:val="004B51A0"/>
    <w:rsid w:val="004B591D"/>
    <w:rsid w:val="004B6860"/>
    <w:rsid w:val="004B739F"/>
    <w:rsid w:val="004B7F5D"/>
    <w:rsid w:val="004C001D"/>
    <w:rsid w:val="004C06F4"/>
    <w:rsid w:val="004C0CA2"/>
    <w:rsid w:val="004C2232"/>
    <w:rsid w:val="004C2782"/>
    <w:rsid w:val="004C28BE"/>
    <w:rsid w:val="004C344E"/>
    <w:rsid w:val="004C4F34"/>
    <w:rsid w:val="004C6D50"/>
    <w:rsid w:val="004D1C65"/>
    <w:rsid w:val="004D39D3"/>
    <w:rsid w:val="004D5DB3"/>
    <w:rsid w:val="004E000D"/>
    <w:rsid w:val="004E136A"/>
    <w:rsid w:val="004E1448"/>
    <w:rsid w:val="004E1B47"/>
    <w:rsid w:val="004E1EDE"/>
    <w:rsid w:val="004E2BB7"/>
    <w:rsid w:val="004E3B59"/>
    <w:rsid w:val="004E41C7"/>
    <w:rsid w:val="004F022E"/>
    <w:rsid w:val="004F1465"/>
    <w:rsid w:val="004F2999"/>
    <w:rsid w:val="004F2D88"/>
    <w:rsid w:val="004F4A2A"/>
    <w:rsid w:val="004F4CC8"/>
    <w:rsid w:val="004F4FC3"/>
    <w:rsid w:val="0050016E"/>
    <w:rsid w:val="00503655"/>
    <w:rsid w:val="005051DA"/>
    <w:rsid w:val="0050591E"/>
    <w:rsid w:val="005070C3"/>
    <w:rsid w:val="00510F50"/>
    <w:rsid w:val="00510F7E"/>
    <w:rsid w:val="00511933"/>
    <w:rsid w:val="00513163"/>
    <w:rsid w:val="00515F48"/>
    <w:rsid w:val="00515F84"/>
    <w:rsid w:val="00516E15"/>
    <w:rsid w:val="00521DDE"/>
    <w:rsid w:val="005220BE"/>
    <w:rsid w:val="0052427F"/>
    <w:rsid w:val="005248B2"/>
    <w:rsid w:val="00527D2D"/>
    <w:rsid w:val="00531D04"/>
    <w:rsid w:val="005341A3"/>
    <w:rsid w:val="00534920"/>
    <w:rsid w:val="00540F28"/>
    <w:rsid w:val="005428D2"/>
    <w:rsid w:val="00542D5F"/>
    <w:rsid w:val="00542D77"/>
    <w:rsid w:val="005435DE"/>
    <w:rsid w:val="005439B6"/>
    <w:rsid w:val="00544785"/>
    <w:rsid w:val="00545672"/>
    <w:rsid w:val="00546BAE"/>
    <w:rsid w:val="0055108C"/>
    <w:rsid w:val="005516C0"/>
    <w:rsid w:val="00552AB4"/>
    <w:rsid w:val="00552EBD"/>
    <w:rsid w:val="00554A40"/>
    <w:rsid w:val="00555F71"/>
    <w:rsid w:val="00556859"/>
    <w:rsid w:val="005608D0"/>
    <w:rsid w:val="0056274E"/>
    <w:rsid w:val="00565A44"/>
    <w:rsid w:val="00565C0E"/>
    <w:rsid w:val="00573909"/>
    <w:rsid w:val="005744D3"/>
    <w:rsid w:val="005762DA"/>
    <w:rsid w:val="00580D73"/>
    <w:rsid w:val="00581D41"/>
    <w:rsid w:val="005830BF"/>
    <w:rsid w:val="005863B8"/>
    <w:rsid w:val="00586FA8"/>
    <w:rsid w:val="00587F23"/>
    <w:rsid w:val="00593BF5"/>
    <w:rsid w:val="00593CB4"/>
    <w:rsid w:val="00594120"/>
    <w:rsid w:val="00595D26"/>
    <w:rsid w:val="0059612D"/>
    <w:rsid w:val="005A2B3B"/>
    <w:rsid w:val="005A30A4"/>
    <w:rsid w:val="005A39AB"/>
    <w:rsid w:val="005A3EED"/>
    <w:rsid w:val="005A6238"/>
    <w:rsid w:val="005A7314"/>
    <w:rsid w:val="005A7991"/>
    <w:rsid w:val="005B0D7C"/>
    <w:rsid w:val="005B1986"/>
    <w:rsid w:val="005B2F6E"/>
    <w:rsid w:val="005B6854"/>
    <w:rsid w:val="005B725B"/>
    <w:rsid w:val="005C0C8B"/>
    <w:rsid w:val="005C1E50"/>
    <w:rsid w:val="005C24AA"/>
    <w:rsid w:val="005C24D0"/>
    <w:rsid w:val="005C2AB0"/>
    <w:rsid w:val="005C4034"/>
    <w:rsid w:val="005C55CC"/>
    <w:rsid w:val="005C62EF"/>
    <w:rsid w:val="005C651C"/>
    <w:rsid w:val="005C77A1"/>
    <w:rsid w:val="005D2F15"/>
    <w:rsid w:val="005D4903"/>
    <w:rsid w:val="005D5607"/>
    <w:rsid w:val="005D5E5B"/>
    <w:rsid w:val="005E27A2"/>
    <w:rsid w:val="005E371F"/>
    <w:rsid w:val="005E39D3"/>
    <w:rsid w:val="005E5677"/>
    <w:rsid w:val="005E6829"/>
    <w:rsid w:val="005E71A9"/>
    <w:rsid w:val="005E7894"/>
    <w:rsid w:val="005E7C99"/>
    <w:rsid w:val="005F03DB"/>
    <w:rsid w:val="005F0770"/>
    <w:rsid w:val="005F0BE0"/>
    <w:rsid w:val="005F1700"/>
    <w:rsid w:val="005F1AE5"/>
    <w:rsid w:val="005F359F"/>
    <w:rsid w:val="005F36E3"/>
    <w:rsid w:val="005F3F8B"/>
    <w:rsid w:val="005F5D52"/>
    <w:rsid w:val="005F7C3B"/>
    <w:rsid w:val="00603A46"/>
    <w:rsid w:val="00611002"/>
    <w:rsid w:val="006134E0"/>
    <w:rsid w:val="00614F68"/>
    <w:rsid w:val="00616189"/>
    <w:rsid w:val="006168A7"/>
    <w:rsid w:val="00616B06"/>
    <w:rsid w:val="00617464"/>
    <w:rsid w:val="0062020B"/>
    <w:rsid w:val="006217BB"/>
    <w:rsid w:val="00624851"/>
    <w:rsid w:val="00625506"/>
    <w:rsid w:val="006256FD"/>
    <w:rsid w:val="00625BD5"/>
    <w:rsid w:val="00625DFB"/>
    <w:rsid w:val="00626BDB"/>
    <w:rsid w:val="006301F8"/>
    <w:rsid w:val="0063115F"/>
    <w:rsid w:val="00632A67"/>
    <w:rsid w:val="00633504"/>
    <w:rsid w:val="00633619"/>
    <w:rsid w:val="00635590"/>
    <w:rsid w:val="00635A1E"/>
    <w:rsid w:val="00635F2C"/>
    <w:rsid w:val="00636401"/>
    <w:rsid w:val="00636712"/>
    <w:rsid w:val="00637179"/>
    <w:rsid w:val="00642903"/>
    <w:rsid w:val="006437B2"/>
    <w:rsid w:val="00643FBC"/>
    <w:rsid w:val="006446D3"/>
    <w:rsid w:val="006449D5"/>
    <w:rsid w:val="006452C2"/>
    <w:rsid w:val="006476CA"/>
    <w:rsid w:val="00647974"/>
    <w:rsid w:val="00653812"/>
    <w:rsid w:val="006543DF"/>
    <w:rsid w:val="00654411"/>
    <w:rsid w:val="00654A32"/>
    <w:rsid w:val="006552AE"/>
    <w:rsid w:val="00655773"/>
    <w:rsid w:val="006563CA"/>
    <w:rsid w:val="006578FC"/>
    <w:rsid w:val="006608AB"/>
    <w:rsid w:val="006628ED"/>
    <w:rsid w:val="006643BB"/>
    <w:rsid w:val="00664587"/>
    <w:rsid w:val="00665052"/>
    <w:rsid w:val="006676C2"/>
    <w:rsid w:val="00667EF4"/>
    <w:rsid w:val="006713A4"/>
    <w:rsid w:val="00673DD4"/>
    <w:rsid w:val="00674AEB"/>
    <w:rsid w:val="00676696"/>
    <w:rsid w:val="00681248"/>
    <w:rsid w:val="0068182D"/>
    <w:rsid w:val="00683BCF"/>
    <w:rsid w:val="00684FF2"/>
    <w:rsid w:val="0068693D"/>
    <w:rsid w:val="006877F1"/>
    <w:rsid w:val="00690D82"/>
    <w:rsid w:val="00691034"/>
    <w:rsid w:val="006921A6"/>
    <w:rsid w:val="00693506"/>
    <w:rsid w:val="00693B2B"/>
    <w:rsid w:val="006A026A"/>
    <w:rsid w:val="006A0311"/>
    <w:rsid w:val="006A2477"/>
    <w:rsid w:val="006A335C"/>
    <w:rsid w:val="006A36F7"/>
    <w:rsid w:val="006A3BD2"/>
    <w:rsid w:val="006A45E9"/>
    <w:rsid w:val="006A576F"/>
    <w:rsid w:val="006A73E2"/>
    <w:rsid w:val="006B0426"/>
    <w:rsid w:val="006B0A3B"/>
    <w:rsid w:val="006B0E83"/>
    <w:rsid w:val="006B21DD"/>
    <w:rsid w:val="006B69DB"/>
    <w:rsid w:val="006C10C0"/>
    <w:rsid w:val="006C1332"/>
    <w:rsid w:val="006C1EB6"/>
    <w:rsid w:val="006C3747"/>
    <w:rsid w:val="006C3E05"/>
    <w:rsid w:val="006C5A76"/>
    <w:rsid w:val="006C70C1"/>
    <w:rsid w:val="006C7760"/>
    <w:rsid w:val="006D1EB0"/>
    <w:rsid w:val="006D363F"/>
    <w:rsid w:val="006D3CD3"/>
    <w:rsid w:val="006D40CF"/>
    <w:rsid w:val="006D4694"/>
    <w:rsid w:val="006D4D74"/>
    <w:rsid w:val="006D522C"/>
    <w:rsid w:val="006D61AE"/>
    <w:rsid w:val="006D7795"/>
    <w:rsid w:val="006D7ACB"/>
    <w:rsid w:val="006D7C70"/>
    <w:rsid w:val="006E1863"/>
    <w:rsid w:val="006E241A"/>
    <w:rsid w:val="006E4A92"/>
    <w:rsid w:val="006E5C43"/>
    <w:rsid w:val="006E6157"/>
    <w:rsid w:val="006F1F3A"/>
    <w:rsid w:val="006F2933"/>
    <w:rsid w:val="006F4EA1"/>
    <w:rsid w:val="00702DD7"/>
    <w:rsid w:val="00703A30"/>
    <w:rsid w:val="00703A54"/>
    <w:rsid w:val="00705C40"/>
    <w:rsid w:val="00707833"/>
    <w:rsid w:val="0071087E"/>
    <w:rsid w:val="00712452"/>
    <w:rsid w:val="007208A6"/>
    <w:rsid w:val="007235AA"/>
    <w:rsid w:val="00723B40"/>
    <w:rsid w:val="00723E23"/>
    <w:rsid w:val="00724B13"/>
    <w:rsid w:val="00727911"/>
    <w:rsid w:val="0073225C"/>
    <w:rsid w:val="00735836"/>
    <w:rsid w:val="00735C0A"/>
    <w:rsid w:val="00735C21"/>
    <w:rsid w:val="0073614A"/>
    <w:rsid w:val="007365E6"/>
    <w:rsid w:val="00737082"/>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180D"/>
    <w:rsid w:val="00762198"/>
    <w:rsid w:val="00770792"/>
    <w:rsid w:val="00773B8F"/>
    <w:rsid w:val="00774FFE"/>
    <w:rsid w:val="00775638"/>
    <w:rsid w:val="0077599A"/>
    <w:rsid w:val="0077666F"/>
    <w:rsid w:val="00776E99"/>
    <w:rsid w:val="00777353"/>
    <w:rsid w:val="00777602"/>
    <w:rsid w:val="00777848"/>
    <w:rsid w:val="007822CE"/>
    <w:rsid w:val="007835C9"/>
    <w:rsid w:val="00784909"/>
    <w:rsid w:val="00785461"/>
    <w:rsid w:val="00786FF3"/>
    <w:rsid w:val="00790B7C"/>
    <w:rsid w:val="00790F36"/>
    <w:rsid w:val="00793090"/>
    <w:rsid w:val="00796319"/>
    <w:rsid w:val="00797A28"/>
    <w:rsid w:val="00797B53"/>
    <w:rsid w:val="00797E3A"/>
    <w:rsid w:val="007A2F42"/>
    <w:rsid w:val="007A2F67"/>
    <w:rsid w:val="007A3918"/>
    <w:rsid w:val="007A41E7"/>
    <w:rsid w:val="007A4A05"/>
    <w:rsid w:val="007A569B"/>
    <w:rsid w:val="007B0E89"/>
    <w:rsid w:val="007B0FDC"/>
    <w:rsid w:val="007B1364"/>
    <w:rsid w:val="007B26F4"/>
    <w:rsid w:val="007B2C38"/>
    <w:rsid w:val="007B2E54"/>
    <w:rsid w:val="007B2E61"/>
    <w:rsid w:val="007B2E6F"/>
    <w:rsid w:val="007B442D"/>
    <w:rsid w:val="007B5ADF"/>
    <w:rsid w:val="007B60EF"/>
    <w:rsid w:val="007B6E92"/>
    <w:rsid w:val="007B7498"/>
    <w:rsid w:val="007B77E9"/>
    <w:rsid w:val="007B7AEE"/>
    <w:rsid w:val="007C2090"/>
    <w:rsid w:val="007C37C6"/>
    <w:rsid w:val="007C3CCF"/>
    <w:rsid w:val="007C48BF"/>
    <w:rsid w:val="007D009B"/>
    <w:rsid w:val="007D1AA3"/>
    <w:rsid w:val="007D2F75"/>
    <w:rsid w:val="007D3811"/>
    <w:rsid w:val="007D4644"/>
    <w:rsid w:val="007D7433"/>
    <w:rsid w:val="007E22E7"/>
    <w:rsid w:val="007E434B"/>
    <w:rsid w:val="007E4C1B"/>
    <w:rsid w:val="007E587F"/>
    <w:rsid w:val="007E64AE"/>
    <w:rsid w:val="007E69BB"/>
    <w:rsid w:val="007E700D"/>
    <w:rsid w:val="007F1500"/>
    <w:rsid w:val="007F2249"/>
    <w:rsid w:val="007F3DF2"/>
    <w:rsid w:val="007F3EF1"/>
    <w:rsid w:val="007F666D"/>
    <w:rsid w:val="007F6C1A"/>
    <w:rsid w:val="007F72C2"/>
    <w:rsid w:val="007F789E"/>
    <w:rsid w:val="0080030C"/>
    <w:rsid w:val="0080060B"/>
    <w:rsid w:val="00802515"/>
    <w:rsid w:val="00802B67"/>
    <w:rsid w:val="008049A0"/>
    <w:rsid w:val="00806144"/>
    <w:rsid w:val="00806EA0"/>
    <w:rsid w:val="0081283F"/>
    <w:rsid w:val="00812BB6"/>
    <w:rsid w:val="00812C23"/>
    <w:rsid w:val="0081480A"/>
    <w:rsid w:val="0081616D"/>
    <w:rsid w:val="00816B1E"/>
    <w:rsid w:val="008171DF"/>
    <w:rsid w:val="008202EB"/>
    <w:rsid w:val="008231C1"/>
    <w:rsid w:val="008233B6"/>
    <w:rsid w:val="00832B45"/>
    <w:rsid w:val="008336A5"/>
    <w:rsid w:val="00835B13"/>
    <w:rsid w:val="008373C0"/>
    <w:rsid w:val="008406B5"/>
    <w:rsid w:val="0084145F"/>
    <w:rsid w:val="00841DA2"/>
    <w:rsid w:val="0084277D"/>
    <w:rsid w:val="008458F6"/>
    <w:rsid w:val="00845AED"/>
    <w:rsid w:val="00846AC6"/>
    <w:rsid w:val="00851AE4"/>
    <w:rsid w:val="00851E7A"/>
    <w:rsid w:val="0085267C"/>
    <w:rsid w:val="00852CAD"/>
    <w:rsid w:val="00854523"/>
    <w:rsid w:val="00854A47"/>
    <w:rsid w:val="0085598D"/>
    <w:rsid w:val="008615B8"/>
    <w:rsid w:val="00861859"/>
    <w:rsid w:val="00862771"/>
    <w:rsid w:val="00863C13"/>
    <w:rsid w:val="00865241"/>
    <w:rsid w:val="008671D1"/>
    <w:rsid w:val="00867C4D"/>
    <w:rsid w:val="00871023"/>
    <w:rsid w:val="008726D3"/>
    <w:rsid w:val="008764E1"/>
    <w:rsid w:val="00876C0A"/>
    <w:rsid w:val="00876F54"/>
    <w:rsid w:val="00877237"/>
    <w:rsid w:val="00877292"/>
    <w:rsid w:val="0088046B"/>
    <w:rsid w:val="00883FB3"/>
    <w:rsid w:val="00885168"/>
    <w:rsid w:val="008859F9"/>
    <w:rsid w:val="00887889"/>
    <w:rsid w:val="00887B13"/>
    <w:rsid w:val="00891634"/>
    <w:rsid w:val="0089173B"/>
    <w:rsid w:val="0089220F"/>
    <w:rsid w:val="00892AA6"/>
    <w:rsid w:val="008935AA"/>
    <w:rsid w:val="0089520B"/>
    <w:rsid w:val="008A0DF3"/>
    <w:rsid w:val="008A134B"/>
    <w:rsid w:val="008A1988"/>
    <w:rsid w:val="008A27CE"/>
    <w:rsid w:val="008A30D6"/>
    <w:rsid w:val="008A33DE"/>
    <w:rsid w:val="008B2BD8"/>
    <w:rsid w:val="008B386E"/>
    <w:rsid w:val="008B39F3"/>
    <w:rsid w:val="008B4795"/>
    <w:rsid w:val="008B4C6B"/>
    <w:rsid w:val="008B6848"/>
    <w:rsid w:val="008B6EC2"/>
    <w:rsid w:val="008B79C8"/>
    <w:rsid w:val="008B7EF3"/>
    <w:rsid w:val="008C1A04"/>
    <w:rsid w:val="008C2BA2"/>
    <w:rsid w:val="008C2FA1"/>
    <w:rsid w:val="008C3CF9"/>
    <w:rsid w:val="008C50AA"/>
    <w:rsid w:val="008C50EA"/>
    <w:rsid w:val="008C5C93"/>
    <w:rsid w:val="008C67EF"/>
    <w:rsid w:val="008C6A2B"/>
    <w:rsid w:val="008C6B46"/>
    <w:rsid w:val="008D0FF9"/>
    <w:rsid w:val="008D7E0D"/>
    <w:rsid w:val="008D7EDB"/>
    <w:rsid w:val="008E2986"/>
    <w:rsid w:val="008E45EB"/>
    <w:rsid w:val="008E4838"/>
    <w:rsid w:val="008E5C09"/>
    <w:rsid w:val="008E630C"/>
    <w:rsid w:val="008E64F0"/>
    <w:rsid w:val="008F03BC"/>
    <w:rsid w:val="008F0AAF"/>
    <w:rsid w:val="008F18ED"/>
    <w:rsid w:val="008F2645"/>
    <w:rsid w:val="008F3B90"/>
    <w:rsid w:val="008F6853"/>
    <w:rsid w:val="008F70FD"/>
    <w:rsid w:val="009016C3"/>
    <w:rsid w:val="00902B34"/>
    <w:rsid w:val="00903D37"/>
    <w:rsid w:val="0090486C"/>
    <w:rsid w:val="00906410"/>
    <w:rsid w:val="009126B2"/>
    <w:rsid w:val="00912ABA"/>
    <w:rsid w:val="00913A9A"/>
    <w:rsid w:val="009145C1"/>
    <w:rsid w:val="00917D6F"/>
    <w:rsid w:val="0092024C"/>
    <w:rsid w:val="00921B1A"/>
    <w:rsid w:val="00921E45"/>
    <w:rsid w:val="009241D4"/>
    <w:rsid w:val="00924389"/>
    <w:rsid w:val="00924DDA"/>
    <w:rsid w:val="0092600D"/>
    <w:rsid w:val="00926D49"/>
    <w:rsid w:val="00927161"/>
    <w:rsid w:val="0092746A"/>
    <w:rsid w:val="00927823"/>
    <w:rsid w:val="0093039D"/>
    <w:rsid w:val="00930407"/>
    <w:rsid w:val="00930D73"/>
    <w:rsid w:val="00931E4F"/>
    <w:rsid w:val="00932E87"/>
    <w:rsid w:val="0093364D"/>
    <w:rsid w:val="00934AA6"/>
    <w:rsid w:val="00935607"/>
    <w:rsid w:val="00935E91"/>
    <w:rsid w:val="009377A0"/>
    <w:rsid w:val="009411AA"/>
    <w:rsid w:val="0094230D"/>
    <w:rsid w:val="0094268A"/>
    <w:rsid w:val="00943205"/>
    <w:rsid w:val="00944513"/>
    <w:rsid w:val="0094782C"/>
    <w:rsid w:val="009549CB"/>
    <w:rsid w:val="00955F9F"/>
    <w:rsid w:val="00961B04"/>
    <w:rsid w:val="0096202E"/>
    <w:rsid w:val="009625EF"/>
    <w:rsid w:val="0096462D"/>
    <w:rsid w:val="00966BD6"/>
    <w:rsid w:val="009676DF"/>
    <w:rsid w:val="00967869"/>
    <w:rsid w:val="00971F54"/>
    <w:rsid w:val="009725C5"/>
    <w:rsid w:val="00973F40"/>
    <w:rsid w:val="00975232"/>
    <w:rsid w:val="009818CF"/>
    <w:rsid w:val="00982940"/>
    <w:rsid w:val="0098595F"/>
    <w:rsid w:val="00991F57"/>
    <w:rsid w:val="00992904"/>
    <w:rsid w:val="00992DA9"/>
    <w:rsid w:val="009934CF"/>
    <w:rsid w:val="00994299"/>
    <w:rsid w:val="00994DE8"/>
    <w:rsid w:val="00995312"/>
    <w:rsid w:val="009A0D75"/>
    <w:rsid w:val="009A347A"/>
    <w:rsid w:val="009A48C0"/>
    <w:rsid w:val="009A5B23"/>
    <w:rsid w:val="009B0763"/>
    <w:rsid w:val="009B26C7"/>
    <w:rsid w:val="009B27F8"/>
    <w:rsid w:val="009B2D7E"/>
    <w:rsid w:val="009B33E8"/>
    <w:rsid w:val="009B57E5"/>
    <w:rsid w:val="009B6059"/>
    <w:rsid w:val="009B6223"/>
    <w:rsid w:val="009B680A"/>
    <w:rsid w:val="009B6A6F"/>
    <w:rsid w:val="009B75FE"/>
    <w:rsid w:val="009B796C"/>
    <w:rsid w:val="009C09D9"/>
    <w:rsid w:val="009C1AFE"/>
    <w:rsid w:val="009C1FDA"/>
    <w:rsid w:val="009C2441"/>
    <w:rsid w:val="009C2E56"/>
    <w:rsid w:val="009C6C8E"/>
    <w:rsid w:val="009C7D6E"/>
    <w:rsid w:val="009D048B"/>
    <w:rsid w:val="009D3EFF"/>
    <w:rsid w:val="009D423C"/>
    <w:rsid w:val="009D7DDA"/>
    <w:rsid w:val="009E065A"/>
    <w:rsid w:val="009E2E34"/>
    <w:rsid w:val="009E5419"/>
    <w:rsid w:val="009E5A4B"/>
    <w:rsid w:val="009E5A6E"/>
    <w:rsid w:val="009E79D8"/>
    <w:rsid w:val="009F0491"/>
    <w:rsid w:val="009F0A95"/>
    <w:rsid w:val="009F100E"/>
    <w:rsid w:val="009F1635"/>
    <w:rsid w:val="009F1746"/>
    <w:rsid w:val="009F240A"/>
    <w:rsid w:val="009F38BB"/>
    <w:rsid w:val="009F46DC"/>
    <w:rsid w:val="009F48E6"/>
    <w:rsid w:val="009F6EDF"/>
    <w:rsid w:val="00A00D05"/>
    <w:rsid w:val="00A00E4B"/>
    <w:rsid w:val="00A01731"/>
    <w:rsid w:val="00A02C0D"/>
    <w:rsid w:val="00A051E4"/>
    <w:rsid w:val="00A06B77"/>
    <w:rsid w:val="00A075F3"/>
    <w:rsid w:val="00A119A3"/>
    <w:rsid w:val="00A125A9"/>
    <w:rsid w:val="00A14230"/>
    <w:rsid w:val="00A14A8B"/>
    <w:rsid w:val="00A15750"/>
    <w:rsid w:val="00A15A39"/>
    <w:rsid w:val="00A15CC2"/>
    <w:rsid w:val="00A1620D"/>
    <w:rsid w:val="00A16AC0"/>
    <w:rsid w:val="00A20B0A"/>
    <w:rsid w:val="00A22D79"/>
    <w:rsid w:val="00A22FEA"/>
    <w:rsid w:val="00A238A6"/>
    <w:rsid w:val="00A23D31"/>
    <w:rsid w:val="00A2556E"/>
    <w:rsid w:val="00A26025"/>
    <w:rsid w:val="00A272C8"/>
    <w:rsid w:val="00A2785B"/>
    <w:rsid w:val="00A301A7"/>
    <w:rsid w:val="00A30617"/>
    <w:rsid w:val="00A30C34"/>
    <w:rsid w:val="00A30FD3"/>
    <w:rsid w:val="00A310EE"/>
    <w:rsid w:val="00A31829"/>
    <w:rsid w:val="00A32BAA"/>
    <w:rsid w:val="00A32DDA"/>
    <w:rsid w:val="00A346F3"/>
    <w:rsid w:val="00A35E2F"/>
    <w:rsid w:val="00A3676A"/>
    <w:rsid w:val="00A37891"/>
    <w:rsid w:val="00A4088B"/>
    <w:rsid w:val="00A40A51"/>
    <w:rsid w:val="00A42993"/>
    <w:rsid w:val="00A438FB"/>
    <w:rsid w:val="00A43DDA"/>
    <w:rsid w:val="00A43E5E"/>
    <w:rsid w:val="00A45EFE"/>
    <w:rsid w:val="00A47916"/>
    <w:rsid w:val="00A509B3"/>
    <w:rsid w:val="00A5169F"/>
    <w:rsid w:val="00A51788"/>
    <w:rsid w:val="00A5420A"/>
    <w:rsid w:val="00A57C3D"/>
    <w:rsid w:val="00A57E86"/>
    <w:rsid w:val="00A621CF"/>
    <w:rsid w:val="00A622B0"/>
    <w:rsid w:val="00A62385"/>
    <w:rsid w:val="00A631FA"/>
    <w:rsid w:val="00A63F4A"/>
    <w:rsid w:val="00A646EB"/>
    <w:rsid w:val="00A64AE3"/>
    <w:rsid w:val="00A6697B"/>
    <w:rsid w:val="00A727AE"/>
    <w:rsid w:val="00A74C2D"/>
    <w:rsid w:val="00A768CC"/>
    <w:rsid w:val="00A76B34"/>
    <w:rsid w:val="00A77583"/>
    <w:rsid w:val="00A8132C"/>
    <w:rsid w:val="00A82C4D"/>
    <w:rsid w:val="00A845BC"/>
    <w:rsid w:val="00A84EAD"/>
    <w:rsid w:val="00A854FF"/>
    <w:rsid w:val="00A8698E"/>
    <w:rsid w:val="00A8745D"/>
    <w:rsid w:val="00A90F9B"/>
    <w:rsid w:val="00A91E33"/>
    <w:rsid w:val="00A92694"/>
    <w:rsid w:val="00A93072"/>
    <w:rsid w:val="00A94475"/>
    <w:rsid w:val="00A94CC6"/>
    <w:rsid w:val="00A9629C"/>
    <w:rsid w:val="00A971B4"/>
    <w:rsid w:val="00AA35D5"/>
    <w:rsid w:val="00AA417B"/>
    <w:rsid w:val="00AA533F"/>
    <w:rsid w:val="00AA7207"/>
    <w:rsid w:val="00AA7321"/>
    <w:rsid w:val="00AB010D"/>
    <w:rsid w:val="00AB2A36"/>
    <w:rsid w:val="00AB376E"/>
    <w:rsid w:val="00AB3B29"/>
    <w:rsid w:val="00AB5D9D"/>
    <w:rsid w:val="00AC0EB7"/>
    <w:rsid w:val="00AC1268"/>
    <w:rsid w:val="00AC1B61"/>
    <w:rsid w:val="00AC29A9"/>
    <w:rsid w:val="00AC5EE6"/>
    <w:rsid w:val="00AC6192"/>
    <w:rsid w:val="00AC6D6A"/>
    <w:rsid w:val="00AC71C2"/>
    <w:rsid w:val="00AD0F25"/>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6580"/>
    <w:rsid w:val="00B00814"/>
    <w:rsid w:val="00B02EB9"/>
    <w:rsid w:val="00B03FF6"/>
    <w:rsid w:val="00B070AA"/>
    <w:rsid w:val="00B07E94"/>
    <w:rsid w:val="00B10400"/>
    <w:rsid w:val="00B11CCE"/>
    <w:rsid w:val="00B11E18"/>
    <w:rsid w:val="00B1415B"/>
    <w:rsid w:val="00B1448B"/>
    <w:rsid w:val="00B15659"/>
    <w:rsid w:val="00B15BF7"/>
    <w:rsid w:val="00B1733A"/>
    <w:rsid w:val="00B1777D"/>
    <w:rsid w:val="00B17A18"/>
    <w:rsid w:val="00B202EE"/>
    <w:rsid w:val="00B2065E"/>
    <w:rsid w:val="00B21A0D"/>
    <w:rsid w:val="00B23B3F"/>
    <w:rsid w:val="00B25F49"/>
    <w:rsid w:val="00B26756"/>
    <w:rsid w:val="00B269F1"/>
    <w:rsid w:val="00B2715F"/>
    <w:rsid w:val="00B274AE"/>
    <w:rsid w:val="00B274BF"/>
    <w:rsid w:val="00B30205"/>
    <w:rsid w:val="00B31222"/>
    <w:rsid w:val="00B332A5"/>
    <w:rsid w:val="00B35188"/>
    <w:rsid w:val="00B35448"/>
    <w:rsid w:val="00B3716A"/>
    <w:rsid w:val="00B40F5C"/>
    <w:rsid w:val="00B41440"/>
    <w:rsid w:val="00B414D1"/>
    <w:rsid w:val="00B42B2B"/>
    <w:rsid w:val="00B42E81"/>
    <w:rsid w:val="00B4329D"/>
    <w:rsid w:val="00B432DC"/>
    <w:rsid w:val="00B44807"/>
    <w:rsid w:val="00B514C6"/>
    <w:rsid w:val="00B520F9"/>
    <w:rsid w:val="00B5495A"/>
    <w:rsid w:val="00B55F0F"/>
    <w:rsid w:val="00B577A3"/>
    <w:rsid w:val="00B60AB8"/>
    <w:rsid w:val="00B60E7D"/>
    <w:rsid w:val="00B62E35"/>
    <w:rsid w:val="00B63BE8"/>
    <w:rsid w:val="00B64260"/>
    <w:rsid w:val="00B64B52"/>
    <w:rsid w:val="00B64C9C"/>
    <w:rsid w:val="00B657BE"/>
    <w:rsid w:val="00B6595D"/>
    <w:rsid w:val="00B67D46"/>
    <w:rsid w:val="00B7262F"/>
    <w:rsid w:val="00B73FD4"/>
    <w:rsid w:val="00B740D5"/>
    <w:rsid w:val="00B74FC5"/>
    <w:rsid w:val="00B75A6C"/>
    <w:rsid w:val="00B75C40"/>
    <w:rsid w:val="00B76D35"/>
    <w:rsid w:val="00B805C0"/>
    <w:rsid w:val="00B813BC"/>
    <w:rsid w:val="00B81D06"/>
    <w:rsid w:val="00B81E3A"/>
    <w:rsid w:val="00B83E2A"/>
    <w:rsid w:val="00B83E38"/>
    <w:rsid w:val="00B84B0D"/>
    <w:rsid w:val="00B8580B"/>
    <w:rsid w:val="00B86C19"/>
    <w:rsid w:val="00B908CF"/>
    <w:rsid w:val="00B953C9"/>
    <w:rsid w:val="00B9572E"/>
    <w:rsid w:val="00B97632"/>
    <w:rsid w:val="00BA0733"/>
    <w:rsid w:val="00BA0AF6"/>
    <w:rsid w:val="00BA0C1B"/>
    <w:rsid w:val="00BA46A8"/>
    <w:rsid w:val="00BA4993"/>
    <w:rsid w:val="00BA7581"/>
    <w:rsid w:val="00BA7CC3"/>
    <w:rsid w:val="00BB052C"/>
    <w:rsid w:val="00BB20F1"/>
    <w:rsid w:val="00BB375D"/>
    <w:rsid w:val="00BB40C9"/>
    <w:rsid w:val="00BB4B53"/>
    <w:rsid w:val="00BB515F"/>
    <w:rsid w:val="00BC11C7"/>
    <w:rsid w:val="00BC12B3"/>
    <w:rsid w:val="00BC2C0C"/>
    <w:rsid w:val="00BC5F83"/>
    <w:rsid w:val="00BC6175"/>
    <w:rsid w:val="00BC758B"/>
    <w:rsid w:val="00BD1319"/>
    <w:rsid w:val="00BD605F"/>
    <w:rsid w:val="00BD71BB"/>
    <w:rsid w:val="00BE0A93"/>
    <w:rsid w:val="00BE17C6"/>
    <w:rsid w:val="00BE33AC"/>
    <w:rsid w:val="00BE3EB8"/>
    <w:rsid w:val="00BE4865"/>
    <w:rsid w:val="00BE5347"/>
    <w:rsid w:val="00BE5F81"/>
    <w:rsid w:val="00BE6A64"/>
    <w:rsid w:val="00BE6DA2"/>
    <w:rsid w:val="00BE7B48"/>
    <w:rsid w:val="00BF12FB"/>
    <w:rsid w:val="00BF1A8A"/>
    <w:rsid w:val="00BF219A"/>
    <w:rsid w:val="00BF48FC"/>
    <w:rsid w:val="00C04C52"/>
    <w:rsid w:val="00C10F14"/>
    <w:rsid w:val="00C1251F"/>
    <w:rsid w:val="00C13255"/>
    <w:rsid w:val="00C141BF"/>
    <w:rsid w:val="00C159C6"/>
    <w:rsid w:val="00C15DFF"/>
    <w:rsid w:val="00C15FB2"/>
    <w:rsid w:val="00C16B4B"/>
    <w:rsid w:val="00C17427"/>
    <w:rsid w:val="00C25238"/>
    <w:rsid w:val="00C25C49"/>
    <w:rsid w:val="00C27BFB"/>
    <w:rsid w:val="00C3081B"/>
    <w:rsid w:val="00C31E61"/>
    <w:rsid w:val="00C3345C"/>
    <w:rsid w:val="00C34167"/>
    <w:rsid w:val="00C408C6"/>
    <w:rsid w:val="00C453A6"/>
    <w:rsid w:val="00C502A5"/>
    <w:rsid w:val="00C50D2D"/>
    <w:rsid w:val="00C521F7"/>
    <w:rsid w:val="00C53008"/>
    <w:rsid w:val="00C530F3"/>
    <w:rsid w:val="00C549DB"/>
    <w:rsid w:val="00C55151"/>
    <w:rsid w:val="00C55417"/>
    <w:rsid w:val="00C560FA"/>
    <w:rsid w:val="00C56596"/>
    <w:rsid w:val="00C5674E"/>
    <w:rsid w:val="00C57FF9"/>
    <w:rsid w:val="00C61054"/>
    <w:rsid w:val="00C61451"/>
    <w:rsid w:val="00C61B8A"/>
    <w:rsid w:val="00C62BDB"/>
    <w:rsid w:val="00C63E22"/>
    <w:rsid w:val="00C64224"/>
    <w:rsid w:val="00C64434"/>
    <w:rsid w:val="00C64FA9"/>
    <w:rsid w:val="00C66EB4"/>
    <w:rsid w:val="00C675BC"/>
    <w:rsid w:val="00C67641"/>
    <w:rsid w:val="00C67D39"/>
    <w:rsid w:val="00C70354"/>
    <w:rsid w:val="00C70E41"/>
    <w:rsid w:val="00C728F4"/>
    <w:rsid w:val="00C73C57"/>
    <w:rsid w:val="00C742C5"/>
    <w:rsid w:val="00C74D43"/>
    <w:rsid w:val="00C76C92"/>
    <w:rsid w:val="00C77CBF"/>
    <w:rsid w:val="00C801CF"/>
    <w:rsid w:val="00C8061A"/>
    <w:rsid w:val="00C857D8"/>
    <w:rsid w:val="00C8780E"/>
    <w:rsid w:val="00C92172"/>
    <w:rsid w:val="00C92552"/>
    <w:rsid w:val="00C929A8"/>
    <w:rsid w:val="00C93F1B"/>
    <w:rsid w:val="00C97307"/>
    <w:rsid w:val="00C9744D"/>
    <w:rsid w:val="00CA00AB"/>
    <w:rsid w:val="00CA2E81"/>
    <w:rsid w:val="00CA4267"/>
    <w:rsid w:val="00CA780B"/>
    <w:rsid w:val="00CB05F4"/>
    <w:rsid w:val="00CB3ED9"/>
    <w:rsid w:val="00CB675A"/>
    <w:rsid w:val="00CC15C9"/>
    <w:rsid w:val="00CC1E83"/>
    <w:rsid w:val="00CC2057"/>
    <w:rsid w:val="00CC2092"/>
    <w:rsid w:val="00CC4899"/>
    <w:rsid w:val="00CC59B8"/>
    <w:rsid w:val="00CD0A7D"/>
    <w:rsid w:val="00CD1A44"/>
    <w:rsid w:val="00CD3A5D"/>
    <w:rsid w:val="00CD4806"/>
    <w:rsid w:val="00CD52D4"/>
    <w:rsid w:val="00CD5FD4"/>
    <w:rsid w:val="00CE0585"/>
    <w:rsid w:val="00CE0DCE"/>
    <w:rsid w:val="00CE2A00"/>
    <w:rsid w:val="00CE33C1"/>
    <w:rsid w:val="00CE340E"/>
    <w:rsid w:val="00CE76FF"/>
    <w:rsid w:val="00CF066F"/>
    <w:rsid w:val="00CF15A4"/>
    <w:rsid w:val="00CF17B8"/>
    <w:rsid w:val="00CF19D3"/>
    <w:rsid w:val="00CF48B1"/>
    <w:rsid w:val="00D00894"/>
    <w:rsid w:val="00D0166C"/>
    <w:rsid w:val="00D02370"/>
    <w:rsid w:val="00D0310D"/>
    <w:rsid w:val="00D05C7C"/>
    <w:rsid w:val="00D05E21"/>
    <w:rsid w:val="00D07742"/>
    <w:rsid w:val="00D07ADB"/>
    <w:rsid w:val="00D11557"/>
    <w:rsid w:val="00D147D5"/>
    <w:rsid w:val="00D14DB7"/>
    <w:rsid w:val="00D15AAC"/>
    <w:rsid w:val="00D15ED5"/>
    <w:rsid w:val="00D22D50"/>
    <w:rsid w:val="00D230D2"/>
    <w:rsid w:val="00D23BC6"/>
    <w:rsid w:val="00D2464B"/>
    <w:rsid w:val="00D248D9"/>
    <w:rsid w:val="00D25DC0"/>
    <w:rsid w:val="00D26AE1"/>
    <w:rsid w:val="00D27B2B"/>
    <w:rsid w:val="00D31114"/>
    <w:rsid w:val="00D33D95"/>
    <w:rsid w:val="00D348F7"/>
    <w:rsid w:val="00D3640C"/>
    <w:rsid w:val="00D36A6E"/>
    <w:rsid w:val="00D40258"/>
    <w:rsid w:val="00D40BC3"/>
    <w:rsid w:val="00D434EC"/>
    <w:rsid w:val="00D44E9D"/>
    <w:rsid w:val="00D456BD"/>
    <w:rsid w:val="00D472A7"/>
    <w:rsid w:val="00D476B5"/>
    <w:rsid w:val="00D476DA"/>
    <w:rsid w:val="00D477EF"/>
    <w:rsid w:val="00D51853"/>
    <w:rsid w:val="00D539B6"/>
    <w:rsid w:val="00D6110D"/>
    <w:rsid w:val="00D6315E"/>
    <w:rsid w:val="00D656BA"/>
    <w:rsid w:val="00D717A5"/>
    <w:rsid w:val="00D71A66"/>
    <w:rsid w:val="00D7444B"/>
    <w:rsid w:val="00D74FFF"/>
    <w:rsid w:val="00D80DFE"/>
    <w:rsid w:val="00D8188F"/>
    <w:rsid w:val="00D82D10"/>
    <w:rsid w:val="00D84B17"/>
    <w:rsid w:val="00D8507D"/>
    <w:rsid w:val="00D86622"/>
    <w:rsid w:val="00D90544"/>
    <w:rsid w:val="00D90C9D"/>
    <w:rsid w:val="00D91910"/>
    <w:rsid w:val="00D91AA8"/>
    <w:rsid w:val="00D94144"/>
    <w:rsid w:val="00D9416C"/>
    <w:rsid w:val="00D944A6"/>
    <w:rsid w:val="00D954A2"/>
    <w:rsid w:val="00D960C2"/>
    <w:rsid w:val="00D964FC"/>
    <w:rsid w:val="00D969C4"/>
    <w:rsid w:val="00D96FC3"/>
    <w:rsid w:val="00D97378"/>
    <w:rsid w:val="00D97CD6"/>
    <w:rsid w:val="00DA0E0D"/>
    <w:rsid w:val="00DA1F5B"/>
    <w:rsid w:val="00DA2B47"/>
    <w:rsid w:val="00DA495D"/>
    <w:rsid w:val="00DA53ED"/>
    <w:rsid w:val="00DA6D45"/>
    <w:rsid w:val="00DA7BA0"/>
    <w:rsid w:val="00DB03DD"/>
    <w:rsid w:val="00DB055D"/>
    <w:rsid w:val="00DB09D4"/>
    <w:rsid w:val="00DB429F"/>
    <w:rsid w:val="00DB512E"/>
    <w:rsid w:val="00DB52C3"/>
    <w:rsid w:val="00DB5DA3"/>
    <w:rsid w:val="00DB715D"/>
    <w:rsid w:val="00DB79D3"/>
    <w:rsid w:val="00DC09E4"/>
    <w:rsid w:val="00DC10B0"/>
    <w:rsid w:val="00DC1594"/>
    <w:rsid w:val="00DC28CF"/>
    <w:rsid w:val="00DC45F5"/>
    <w:rsid w:val="00DC4B25"/>
    <w:rsid w:val="00DC4BCD"/>
    <w:rsid w:val="00DC6E62"/>
    <w:rsid w:val="00DC750A"/>
    <w:rsid w:val="00DC7E77"/>
    <w:rsid w:val="00DD003B"/>
    <w:rsid w:val="00DD07A3"/>
    <w:rsid w:val="00DD1495"/>
    <w:rsid w:val="00DD178F"/>
    <w:rsid w:val="00DD3E76"/>
    <w:rsid w:val="00DD6CDB"/>
    <w:rsid w:val="00DD7579"/>
    <w:rsid w:val="00DE054E"/>
    <w:rsid w:val="00DE24EC"/>
    <w:rsid w:val="00DE4107"/>
    <w:rsid w:val="00DE6FF0"/>
    <w:rsid w:val="00DE7093"/>
    <w:rsid w:val="00DE7431"/>
    <w:rsid w:val="00DE7B67"/>
    <w:rsid w:val="00DF0591"/>
    <w:rsid w:val="00DF08A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614A"/>
    <w:rsid w:val="00E07B94"/>
    <w:rsid w:val="00E07E66"/>
    <w:rsid w:val="00E104F6"/>
    <w:rsid w:val="00E10748"/>
    <w:rsid w:val="00E10E63"/>
    <w:rsid w:val="00E1222D"/>
    <w:rsid w:val="00E12EFE"/>
    <w:rsid w:val="00E12F57"/>
    <w:rsid w:val="00E130A4"/>
    <w:rsid w:val="00E152D8"/>
    <w:rsid w:val="00E168F5"/>
    <w:rsid w:val="00E173CD"/>
    <w:rsid w:val="00E20151"/>
    <w:rsid w:val="00E22DFA"/>
    <w:rsid w:val="00E26E37"/>
    <w:rsid w:val="00E27DDF"/>
    <w:rsid w:val="00E30A90"/>
    <w:rsid w:val="00E30B69"/>
    <w:rsid w:val="00E3145E"/>
    <w:rsid w:val="00E33BF6"/>
    <w:rsid w:val="00E379CD"/>
    <w:rsid w:val="00E405F8"/>
    <w:rsid w:val="00E4081A"/>
    <w:rsid w:val="00E40F33"/>
    <w:rsid w:val="00E43469"/>
    <w:rsid w:val="00E445DA"/>
    <w:rsid w:val="00E45379"/>
    <w:rsid w:val="00E50A5C"/>
    <w:rsid w:val="00E50B22"/>
    <w:rsid w:val="00E50BC9"/>
    <w:rsid w:val="00E50C90"/>
    <w:rsid w:val="00E51588"/>
    <w:rsid w:val="00E51F43"/>
    <w:rsid w:val="00E528CB"/>
    <w:rsid w:val="00E52DFD"/>
    <w:rsid w:val="00E53319"/>
    <w:rsid w:val="00E53706"/>
    <w:rsid w:val="00E54C61"/>
    <w:rsid w:val="00E56157"/>
    <w:rsid w:val="00E6078F"/>
    <w:rsid w:val="00E60CF3"/>
    <w:rsid w:val="00E613FC"/>
    <w:rsid w:val="00E62DE7"/>
    <w:rsid w:val="00E62E3B"/>
    <w:rsid w:val="00E63B65"/>
    <w:rsid w:val="00E64596"/>
    <w:rsid w:val="00E64F2E"/>
    <w:rsid w:val="00E65875"/>
    <w:rsid w:val="00E6600A"/>
    <w:rsid w:val="00E667CD"/>
    <w:rsid w:val="00E72348"/>
    <w:rsid w:val="00E72349"/>
    <w:rsid w:val="00E72E71"/>
    <w:rsid w:val="00E73254"/>
    <w:rsid w:val="00E750AC"/>
    <w:rsid w:val="00E75E8B"/>
    <w:rsid w:val="00E76A71"/>
    <w:rsid w:val="00E772F5"/>
    <w:rsid w:val="00E80B7F"/>
    <w:rsid w:val="00E8155D"/>
    <w:rsid w:val="00E82502"/>
    <w:rsid w:val="00E8304C"/>
    <w:rsid w:val="00E85D82"/>
    <w:rsid w:val="00E866E9"/>
    <w:rsid w:val="00E87981"/>
    <w:rsid w:val="00E90C2C"/>
    <w:rsid w:val="00E92C08"/>
    <w:rsid w:val="00E9344D"/>
    <w:rsid w:val="00E95C71"/>
    <w:rsid w:val="00E96015"/>
    <w:rsid w:val="00E97764"/>
    <w:rsid w:val="00EA0E04"/>
    <w:rsid w:val="00EA1DFB"/>
    <w:rsid w:val="00EA220D"/>
    <w:rsid w:val="00EA2F58"/>
    <w:rsid w:val="00EA31FB"/>
    <w:rsid w:val="00EA379C"/>
    <w:rsid w:val="00EA3A85"/>
    <w:rsid w:val="00EA5252"/>
    <w:rsid w:val="00EA573F"/>
    <w:rsid w:val="00EA5D2C"/>
    <w:rsid w:val="00EA5D8E"/>
    <w:rsid w:val="00EA656A"/>
    <w:rsid w:val="00EA7BB8"/>
    <w:rsid w:val="00EB1705"/>
    <w:rsid w:val="00EB205C"/>
    <w:rsid w:val="00EB30CF"/>
    <w:rsid w:val="00EB31B1"/>
    <w:rsid w:val="00EB3A39"/>
    <w:rsid w:val="00EB3B88"/>
    <w:rsid w:val="00EB6626"/>
    <w:rsid w:val="00EB73E6"/>
    <w:rsid w:val="00EC024F"/>
    <w:rsid w:val="00EC0870"/>
    <w:rsid w:val="00EC261B"/>
    <w:rsid w:val="00EC44F4"/>
    <w:rsid w:val="00EC5752"/>
    <w:rsid w:val="00EC5CA0"/>
    <w:rsid w:val="00EC60A0"/>
    <w:rsid w:val="00EC64AC"/>
    <w:rsid w:val="00EC6E90"/>
    <w:rsid w:val="00EC7372"/>
    <w:rsid w:val="00EC7C96"/>
    <w:rsid w:val="00ED30E8"/>
    <w:rsid w:val="00ED3378"/>
    <w:rsid w:val="00ED36BD"/>
    <w:rsid w:val="00ED5C53"/>
    <w:rsid w:val="00ED6E44"/>
    <w:rsid w:val="00EE021D"/>
    <w:rsid w:val="00EE1586"/>
    <w:rsid w:val="00EE1FFC"/>
    <w:rsid w:val="00EE240A"/>
    <w:rsid w:val="00EE27D3"/>
    <w:rsid w:val="00EE2A0D"/>
    <w:rsid w:val="00EE32D5"/>
    <w:rsid w:val="00EE5507"/>
    <w:rsid w:val="00EE59D8"/>
    <w:rsid w:val="00EE628C"/>
    <w:rsid w:val="00EE73C5"/>
    <w:rsid w:val="00EF10DB"/>
    <w:rsid w:val="00EF1884"/>
    <w:rsid w:val="00EF1C42"/>
    <w:rsid w:val="00EF267F"/>
    <w:rsid w:val="00EF2CC2"/>
    <w:rsid w:val="00EF349A"/>
    <w:rsid w:val="00EF4A64"/>
    <w:rsid w:val="00EF4D15"/>
    <w:rsid w:val="00EF57F9"/>
    <w:rsid w:val="00EF668C"/>
    <w:rsid w:val="00EF7B4E"/>
    <w:rsid w:val="00F02171"/>
    <w:rsid w:val="00F033EF"/>
    <w:rsid w:val="00F038F3"/>
    <w:rsid w:val="00F040C6"/>
    <w:rsid w:val="00F0499E"/>
    <w:rsid w:val="00F07BD7"/>
    <w:rsid w:val="00F11389"/>
    <w:rsid w:val="00F11AB3"/>
    <w:rsid w:val="00F135AC"/>
    <w:rsid w:val="00F16AD7"/>
    <w:rsid w:val="00F1770C"/>
    <w:rsid w:val="00F1786E"/>
    <w:rsid w:val="00F26A49"/>
    <w:rsid w:val="00F305C9"/>
    <w:rsid w:val="00F3245C"/>
    <w:rsid w:val="00F35243"/>
    <w:rsid w:val="00F4003E"/>
    <w:rsid w:val="00F4376E"/>
    <w:rsid w:val="00F43E6E"/>
    <w:rsid w:val="00F44423"/>
    <w:rsid w:val="00F463F5"/>
    <w:rsid w:val="00F46C14"/>
    <w:rsid w:val="00F477A0"/>
    <w:rsid w:val="00F501F8"/>
    <w:rsid w:val="00F50BB4"/>
    <w:rsid w:val="00F51236"/>
    <w:rsid w:val="00F5143B"/>
    <w:rsid w:val="00F52112"/>
    <w:rsid w:val="00F53751"/>
    <w:rsid w:val="00F541B8"/>
    <w:rsid w:val="00F54227"/>
    <w:rsid w:val="00F54C30"/>
    <w:rsid w:val="00F54FAF"/>
    <w:rsid w:val="00F56CC2"/>
    <w:rsid w:val="00F57327"/>
    <w:rsid w:val="00F61B76"/>
    <w:rsid w:val="00F62492"/>
    <w:rsid w:val="00F628D3"/>
    <w:rsid w:val="00F6310D"/>
    <w:rsid w:val="00F63555"/>
    <w:rsid w:val="00F6497E"/>
    <w:rsid w:val="00F6498E"/>
    <w:rsid w:val="00F67789"/>
    <w:rsid w:val="00F677E2"/>
    <w:rsid w:val="00F71E08"/>
    <w:rsid w:val="00F72BF9"/>
    <w:rsid w:val="00F72D32"/>
    <w:rsid w:val="00F738AE"/>
    <w:rsid w:val="00F74E05"/>
    <w:rsid w:val="00F75EAD"/>
    <w:rsid w:val="00F7651D"/>
    <w:rsid w:val="00F77154"/>
    <w:rsid w:val="00F777E3"/>
    <w:rsid w:val="00F80F33"/>
    <w:rsid w:val="00F81CC1"/>
    <w:rsid w:val="00F9173A"/>
    <w:rsid w:val="00F9650A"/>
    <w:rsid w:val="00F967C7"/>
    <w:rsid w:val="00FA0037"/>
    <w:rsid w:val="00FA0437"/>
    <w:rsid w:val="00FA0E91"/>
    <w:rsid w:val="00FA233F"/>
    <w:rsid w:val="00FA2E05"/>
    <w:rsid w:val="00FA4DC6"/>
    <w:rsid w:val="00FA600E"/>
    <w:rsid w:val="00FA6E27"/>
    <w:rsid w:val="00FA7D57"/>
    <w:rsid w:val="00FB0008"/>
    <w:rsid w:val="00FB071C"/>
    <w:rsid w:val="00FB09D6"/>
    <w:rsid w:val="00FB236C"/>
    <w:rsid w:val="00FB2640"/>
    <w:rsid w:val="00FB54EB"/>
    <w:rsid w:val="00FB5F45"/>
    <w:rsid w:val="00FB60C5"/>
    <w:rsid w:val="00FB7DDC"/>
    <w:rsid w:val="00FC2209"/>
    <w:rsid w:val="00FC4210"/>
    <w:rsid w:val="00FC43A8"/>
    <w:rsid w:val="00FC7531"/>
    <w:rsid w:val="00FC7EAA"/>
    <w:rsid w:val="00FD3D01"/>
    <w:rsid w:val="00FD4C0B"/>
    <w:rsid w:val="00FD4FA5"/>
    <w:rsid w:val="00FD5095"/>
    <w:rsid w:val="00FD6C1B"/>
    <w:rsid w:val="00FD7CE9"/>
    <w:rsid w:val="00FE1DE2"/>
    <w:rsid w:val="00FE5272"/>
    <w:rsid w:val="00FE57C8"/>
    <w:rsid w:val="00FF01D7"/>
    <w:rsid w:val="00FF20F9"/>
    <w:rsid w:val="00FF2982"/>
    <w:rsid w:val="00FF456A"/>
    <w:rsid w:val="00FF48DB"/>
    <w:rsid w:val="00FF6204"/>
    <w:rsid w:val="00FF634D"/>
    <w:rsid w:val="00FF71E0"/>
    <w:rsid w:val="00FF753D"/>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43430"/>
  <w15:chartTrackingRefBased/>
  <w15:docId w15:val="{440D23D2-4CAD-462F-B298-09B72795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 w:type="paragraph" w:styleId="NormalWeb">
    <w:name w:val="Normal (Web)"/>
    <w:basedOn w:val="Normal"/>
    <w:uiPriority w:val="99"/>
    <w:semiHidden/>
    <w:unhideWhenUsed/>
    <w:rsid w:val="009016C3"/>
    <w:pPr>
      <w:spacing w:before="100" w:beforeAutospacing="1" w:after="100" w:afterAutospacing="1"/>
    </w:pPr>
    <w:rPr>
      <w:sz w:val="24"/>
      <w:szCs w:val="24"/>
      <w:lang w:val="es-MX" w:eastAsia="es-MX"/>
    </w:rPr>
  </w:style>
  <w:style w:type="paragraph" w:customStyle="1" w:styleId="texto">
    <w:name w:val="texto"/>
    <w:basedOn w:val="Normal"/>
    <w:rsid w:val="00EE2A0D"/>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449">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35338151">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5750436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7646770">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153652">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4538060">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026286">
      <w:bodyDiv w:val="1"/>
      <w:marLeft w:val="0"/>
      <w:marRight w:val="0"/>
      <w:marTop w:val="0"/>
      <w:marBottom w:val="0"/>
      <w:divBdr>
        <w:top w:val="none" w:sz="0" w:space="0" w:color="auto"/>
        <w:left w:val="none" w:sz="0" w:space="0" w:color="auto"/>
        <w:bottom w:val="none" w:sz="0" w:space="0" w:color="auto"/>
        <w:right w:val="none" w:sz="0" w:space="0" w:color="auto"/>
      </w:divBdr>
    </w:div>
    <w:div w:id="179925760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02840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460814">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0FA5D-9435-45C3-83C2-F7515B69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2781</Words>
  <Characters>15299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servicio infoem</cp:lastModifiedBy>
  <cp:revision>2</cp:revision>
  <cp:lastPrinted>2019-09-20T18:37:00Z</cp:lastPrinted>
  <dcterms:created xsi:type="dcterms:W3CDTF">2019-10-09T21:28:00Z</dcterms:created>
  <dcterms:modified xsi:type="dcterms:W3CDTF">2019-10-09T21:28:00Z</dcterms:modified>
</cp:coreProperties>
</file>