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292C1" w14:textId="77777777" w:rsidR="002876C6" w:rsidRPr="00F07ED9" w:rsidRDefault="002876C6" w:rsidP="00F07ED9">
      <w:pPr>
        <w:tabs>
          <w:tab w:val="left" w:pos="0"/>
        </w:tabs>
        <w:spacing w:line="360" w:lineRule="auto"/>
        <w:rPr>
          <w:rFonts w:ascii="Palatino Linotype" w:hAnsi="Palatino Linotype"/>
          <w:b/>
        </w:rPr>
      </w:pPr>
      <w:bookmarkStart w:id="0" w:name="_GoBack"/>
      <w:bookmarkEnd w:id="0"/>
    </w:p>
    <w:p w14:paraId="76D12DC4" w14:textId="77777777" w:rsidR="0069508E" w:rsidRPr="00F07ED9" w:rsidRDefault="0069508E" w:rsidP="00F07ED9">
      <w:pPr>
        <w:tabs>
          <w:tab w:val="left" w:pos="0"/>
        </w:tabs>
        <w:spacing w:line="360" w:lineRule="auto"/>
        <w:jc w:val="center"/>
        <w:rPr>
          <w:rFonts w:ascii="Palatino Linotype" w:hAnsi="Palatino Linotype"/>
          <w:b/>
        </w:rPr>
      </w:pPr>
      <w:r w:rsidRPr="00F07ED9">
        <w:rPr>
          <w:rFonts w:ascii="Palatino Linotype" w:hAnsi="Palatino Linotype"/>
          <w:b/>
        </w:rPr>
        <w:t>SINOPSIS</w:t>
      </w:r>
    </w:p>
    <w:p w14:paraId="61DE7D7F" w14:textId="77777777" w:rsidR="00F07ED9" w:rsidRPr="00F07ED9" w:rsidRDefault="00F07ED9" w:rsidP="00F07ED9">
      <w:pPr>
        <w:tabs>
          <w:tab w:val="left" w:pos="0"/>
        </w:tabs>
        <w:spacing w:line="360" w:lineRule="auto"/>
        <w:rPr>
          <w:rFonts w:ascii="Palatino Linotype" w:eastAsia="Times New Roman" w:hAnsi="Palatino Linotype" w:cs="Times New Roman"/>
          <w:b/>
          <w:u w:val="single"/>
        </w:rPr>
      </w:pPr>
    </w:p>
    <w:p w14:paraId="0D0DB69B" w14:textId="6F33AA22" w:rsidR="0069508E" w:rsidRPr="00F07ED9" w:rsidRDefault="0069508E" w:rsidP="00F07ED9">
      <w:pPr>
        <w:tabs>
          <w:tab w:val="left" w:pos="0"/>
        </w:tabs>
        <w:spacing w:line="360" w:lineRule="auto"/>
        <w:jc w:val="both"/>
        <w:rPr>
          <w:rFonts w:ascii="Palatino Linotype" w:eastAsia="Times New Roman" w:hAnsi="Palatino Linotype" w:cs="Times New Roman"/>
        </w:rPr>
      </w:pPr>
      <w:r w:rsidRPr="00F07ED9">
        <w:rPr>
          <w:rFonts w:ascii="Palatino Linotype" w:eastAsia="Times New Roman" w:hAnsi="Palatino Linotype" w:cs="Times New Roman"/>
        </w:rPr>
        <w:t xml:space="preserve">En razón de que la información solicitada por el RECURRENTE no se localizaba en los archivos del </w:t>
      </w:r>
      <w:r w:rsidRPr="00F07ED9">
        <w:rPr>
          <w:rFonts w:ascii="Palatino Linotype" w:eastAsia="Times New Roman" w:hAnsi="Palatino Linotype" w:cs="Times New Roman"/>
          <w:b/>
        </w:rPr>
        <w:t>SUJETO OBLIGADO</w:t>
      </w:r>
      <w:r w:rsidRPr="00F07ED9">
        <w:rPr>
          <w:rFonts w:ascii="Palatino Linotype" w:eastAsia="Times New Roman" w:hAnsi="Palatino Linotype" w:cs="Times New Roman"/>
        </w:rPr>
        <w:t xml:space="preserve"> al momento de la interposición de la solicitud de información,</w:t>
      </w:r>
      <w:r w:rsidR="000E6CA4" w:rsidRPr="00F07ED9">
        <w:rPr>
          <w:rFonts w:ascii="Palatino Linotype" w:eastAsia="Times New Roman" w:hAnsi="Palatino Linotype" w:cs="Times New Roman"/>
        </w:rPr>
        <w:t xml:space="preserve"> porque esta se encontraba supeditada</w:t>
      </w:r>
      <w:r w:rsidR="00494E74" w:rsidRPr="00F07ED9">
        <w:rPr>
          <w:rFonts w:ascii="Palatino Linotype" w:eastAsia="Times New Roman" w:hAnsi="Palatino Linotype" w:cs="Times New Roman"/>
        </w:rPr>
        <w:t xml:space="preserve"> la ejecución de un </w:t>
      </w:r>
      <w:r w:rsidR="000E6CA4" w:rsidRPr="00F07ED9">
        <w:rPr>
          <w:rFonts w:ascii="Palatino Linotype" w:eastAsia="Times New Roman" w:hAnsi="Palatino Linotype" w:cs="Times New Roman"/>
        </w:rPr>
        <w:t>acto futuro,</w:t>
      </w:r>
      <w:r w:rsidRPr="00F07ED9">
        <w:rPr>
          <w:rFonts w:ascii="Palatino Linotype" w:eastAsia="Times New Roman" w:hAnsi="Palatino Linotype" w:cs="Times New Roman"/>
        </w:rPr>
        <w:t xml:space="preserve"> y derivado que este se pronunció </w:t>
      </w:r>
      <w:r w:rsidR="00494E74" w:rsidRPr="00F07ED9">
        <w:rPr>
          <w:rFonts w:ascii="Palatino Linotype" w:eastAsia="Times New Roman" w:hAnsi="Palatino Linotype" w:cs="Times New Roman"/>
        </w:rPr>
        <w:t>y el hizo</w:t>
      </w:r>
      <w:r w:rsidRPr="00F07ED9">
        <w:rPr>
          <w:rFonts w:ascii="Palatino Linotype" w:eastAsia="Times New Roman" w:hAnsi="Palatino Linotype" w:cs="Times New Roman"/>
        </w:rPr>
        <w:t xml:space="preserve"> del conocimiento al particular las raz</w:t>
      </w:r>
      <w:r w:rsidR="000E6CA4" w:rsidRPr="00F07ED9">
        <w:rPr>
          <w:rFonts w:ascii="Palatino Linotype" w:eastAsia="Times New Roman" w:hAnsi="Palatino Linotype" w:cs="Times New Roman"/>
        </w:rPr>
        <w:t>ones por las cuales no contaba con la información</w:t>
      </w:r>
      <w:r w:rsidRPr="00F07ED9">
        <w:rPr>
          <w:rFonts w:ascii="Palatino Linotype" w:eastAsia="Times New Roman" w:hAnsi="Palatino Linotype" w:cs="Times New Roman"/>
        </w:rPr>
        <w:t xml:space="preserve">, este Órgano Garante determina que los motivos o razones de inconformidad esgrimidos en el presente asunto devienen infundados; por lo tanto, lo procedente es </w:t>
      </w:r>
      <w:r w:rsidRPr="00F07ED9">
        <w:rPr>
          <w:rFonts w:ascii="Palatino Linotype" w:eastAsia="Times New Roman" w:hAnsi="Palatino Linotype" w:cs="Times New Roman"/>
          <w:b/>
        </w:rPr>
        <w:t>CONFIRMAR</w:t>
      </w:r>
      <w:r w:rsidRPr="00F07ED9">
        <w:rPr>
          <w:rFonts w:ascii="Palatino Linotype" w:eastAsia="Times New Roman" w:hAnsi="Palatino Linotype" w:cs="Times New Roman"/>
        </w:rPr>
        <w:t xml:space="preserve"> la respuesta del </w:t>
      </w:r>
      <w:r w:rsidRPr="00F07ED9">
        <w:rPr>
          <w:rFonts w:ascii="Palatino Linotype" w:eastAsia="Times New Roman" w:hAnsi="Palatino Linotype" w:cs="Times New Roman"/>
          <w:b/>
        </w:rPr>
        <w:t>SUJETO OBLIGADO</w:t>
      </w:r>
      <w:r w:rsidRPr="00F07ED9">
        <w:rPr>
          <w:rFonts w:ascii="Palatino Linotype" w:eastAsia="Times New Roman" w:hAnsi="Palatino Linotype" w:cs="Times New Roman"/>
        </w:rPr>
        <w:t xml:space="preserve"> a la solicitud de información.</w:t>
      </w:r>
    </w:p>
    <w:p w14:paraId="3476DB3B" w14:textId="0ED8627A" w:rsidR="00B872B8" w:rsidRPr="00F07ED9" w:rsidRDefault="00F07ED9" w:rsidP="00F07ED9">
      <w:pPr>
        <w:tabs>
          <w:tab w:val="left" w:pos="0"/>
          <w:tab w:val="left" w:pos="6450"/>
        </w:tabs>
        <w:spacing w:line="360" w:lineRule="auto"/>
        <w:jc w:val="both"/>
        <w:rPr>
          <w:rFonts w:ascii="Palatino Linotype" w:eastAsia="Times New Roman" w:hAnsi="Palatino Linotype"/>
          <w:b/>
        </w:rPr>
      </w:pPr>
      <w:r>
        <w:rPr>
          <w:rFonts w:ascii="Palatino Linotype" w:eastAsia="Times New Roman" w:hAnsi="Palatino Linotype"/>
          <w:b/>
          <w:noProof/>
          <w:lang w:val="es-MX" w:eastAsia="es-MX"/>
        </w:rPr>
        <mc:AlternateContent>
          <mc:Choice Requires="wps">
            <w:drawing>
              <wp:anchor distT="0" distB="0" distL="114300" distR="114300" simplePos="0" relativeHeight="251660288" behindDoc="0" locked="0" layoutInCell="1" allowOverlap="1" wp14:anchorId="1E46A263" wp14:editId="17302BA6">
                <wp:simplePos x="0" y="0"/>
                <wp:positionH relativeFrom="margin">
                  <wp:align>right</wp:align>
                </wp:positionH>
                <wp:positionV relativeFrom="paragraph">
                  <wp:posOffset>165344</wp:posOffset>
                </wp:positionV>
                <wp:extent cx="5468620" cy="3929771"/>
                <wp:effectExtent l="38100" t="19050" r="74930" b="90170"/>
                <wp:wrapNone/>
                <wp:docPr id="3" name="Conector recto 3"/>
                <wp:cNvGraphicFramePr/>
                <a:graphic xmlns:a="http://schemas.openxmlformats.org/drawingml/2006/main">
                  <a:graphicData uri="http://schemas.microsoft.com/office/word/2010/wordprocessingShape">
                    <wps:wsp>
                      <wps:cNvCnPr/>
                      <wps:spPr>
                        <a:xfrm>
                          <a:off x="0" y="0"/>
                          <a:ext cx="5468620" cy="3929771"/>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E851EE" id="Conector recto 3"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9.4pt,13pt" to="810pt,3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" strokecolor="#4f81bd [3204]" strokeweight="2pt">
                <v:shadow on="t" color="black" opacity="24903f" origin=",.5" offset="0,.55556mm"/>
                <w10:wrap anchorx="margin"/>
              </v:line>
            </w:pict>
          </mc:Fallback>
        </mc:AlternateContent>
      </w:r>
    </w:p>
    <w:p w14:paraId="1130DFAE" w14:textId="77777777" w:rsidR="00CD14C9" w:rsidRPr="00F07ED9" w:rsidRDefault="00CD14C9" w:rsidP="00F07ED9">
      <w:pPr>
        <w:tabs>
          <w:tab w:val="left" w:pos="0"/>
        </w:tabs>
        <w:spacing w:line="360" w:lineRule="auto"/>
        <w:jc w:val="center"/>
        <w:rPr>
          <w:rFonts w:ascii="Palatino Linotype" w:eastAsia="Times New Roman" w:hAnsi="Palatino Linotype" w:cs="Times New Roman"/>
          <w:b/>
          <w:u w:val="single"/>
        </w:rPr>
      </w:pPr>
    </w:p>
    <w:p w14:paraId="4157179C" w14:textId="77777777" w:rsidR="00B872B8" w:rsidRPr="00F07ED9" w:rsidRDefault="00B872B8" w:rsidP="00F07ED9">
      <w:pPr>
        <w:tabs>
          <w:tab w:val="left" w:pos="0"/>
        </w:tabs>
        <w:spacing w:line="360" w:lineRule="auto"/>
        <w:jc w:val="center"/>
        <w:rPr>
          <w:rFonts w:ascii="Palatino Linotype" w:eastAsia="Times New Roman" w:hAnsi="Palatino Linotype" w:cs="Times New Roman"/>
          <w:b/>
          <w:u w:val="single"/>
        </w:rPr>
      </w:pPr>
    </w:p>
    <w:p w14:paraId="19355679" w14:textId="77777777" w:rsidR="0069508E" w:rsidRPr="00F07ED9" w:rsidRDefault="0069508E" w:rsidP="00F07ED9">
      <w:pPr>
        <w:tabs>
          <w:tab w:val="left" w:pos="0"/>
        </w:tabs>
        <w:spacing w:line="360" w:lineRule="auto"/>
        <w:jc w:val="center"/>
        <w:rPr>
          <w:rFonts w:ascii="Palatino Linotype" w:eastAsia="Times New Roman" w:hAnsi="Palatino Linotype" w:cs="Times New Roman"/>
          <w:b/>
          <w:u w:val="single"/>
        </w:rPr>
      </w:pPr>
    </w:p>
    <w:p w14:paraId="2E4316A8" w14:textId="77777777" w:rsidR="0069508E" w:rsidRPr="00F07ED9" w:rsidRDefault="0069508E" w:rsidP="00F07ED9">
      <w:pPr>
        <w:tabs>
          <w:tab w:val="left" w:pos="0"/>
        </w:tabs>
        <w:spacing w:line="360" w:lineRule="auto"/>
        <w:jc w:val="center"/>
        <w:rPr>
          <w:rFonts w:ascii="Palatino Linotype" w:eastAsia="Times New Roman" w:hAnsi="Palatino Linotype" w:cs="Times New Roman"/>
          <w:b/>
          <w:u w:val="single"/>
        </w:rPr>
      </w:pPr>
    </w:p>
    <w:p w14:paraId="5EC8F56F" w14:textId="77777777" w:rsidR="0069508E" w:rsidRPr="00F07ED9" w:rsidRDefault="0069508E" w:rsidP="00F07ED9">
      <w:pPr>
        <w:tabs>
          <w:tab w:val="left" w:pos="0"/>
        </w:tabs>
        <w:spacing w:line="360" w:lineRule="auto"/>
        <w:jc w:val="center"/>
        <w:rPr>
          <w:rFonts w:ascii="Palatino Linotype" w:eastAsia="Times New Roman" w:hAnsi="Palatino Linotype" w:cs="Times New Roman"/>
          <w:b/>
          <w:u w:val="single"/>
        </w:rPr>
      </w:pPr>
    </w:p>
    <w:p w14:paraId="5E7C8B53" w14:textId="77777777" w:rsidR="0069508E" w:rsidRPr="00F07ED9" w:rsidRDefault="0069508E" w:rsidP="00F07ED9">
      <w:pPr>
        <w:tabs>
          <w:tab w:val="left" w:pos="0"/>
        </w:tabs>
        <w:spacing w:line="360" w:lineRule="auto"/>
        <w:jc w:val="center"/>
        <w:rPr>
          <w:rFonts w:ascii="Palatino Linotype" w:eastAsia="Times New Roman" w:hAnsi="Palatino Linotype" w:cs="Times New Roman"/>
          <w:b/>
          <w:u w:val="single"/>
        </w:rPr>
      </w:pPr>
    </w:p>
    <w:p w14:paraId="6AF9CD7C" w14:textId="77777777" w:rsidR="0069508E" w:rsidRPr="00F07ED9" w:rsidRDefault="0069508E" w:rsidP="00F07ED9">
      <w:pPr>
        <w:tabs>
          <w:tab w:val="left" w:pos="0"/>
        </w:tabs>
        <w:spacing w:line="360" w:lineRule="auto"/>
        <w:jc w:val="center"/>
        <w:rPr>
          <w:rFonts w:ascii="Palatino Linotype" w:eastAsia="Times New Roman" w:hAnsi="Palatino Linotype" w:cs="Times New Roman"/>
          <w:b/>
          <w:u w:val="single"/>
        </w:rPr>
      </w:pPr>
    </w:p>
    <w:p w14:paraId="0C4D0230" w14:textId="77777777" w:rsidR="0069508E" w:rsidRPr="00F07ED9" w:rsidRDefault="0069508E" w:rsidP="00F07ED9">
      <w:pPr>
        <w:tabs>
          <w:tab w:val="left" w:pos="0"/>
        </w:tabs>
        <w:spacing w:line="360" w:lineRule="auto"/>
        <w:jc w:val="center"/>
        <w:rPr>
          <w:rFonts w:ascii="Palatino Linotype" w:eastAsia="Times New Roman" w:hAnsi="Palatino Linotype" w:cs="Times New Roman"/>
          <w:b/>
          <w:u w:val="single"/>
        </w:rPr>
      </w:pPr>
    </w:p>
    <w:p w14:paraId="0159B3E6" w14:textId="77777777" w:rsidR="0069508E" w:rsidRPr="00F07ED9" w:rsidRDefault="0069508E" w:rsidP="00F07ED9">
      <w:pPr>
        <w:tabs>
          <w:tab w:val="left" w:pos="0"/>
        </w:tabs>
        <w:spacing w:line="360" w:lineRule="auto"/>
        <w:jc w:val="center"/>
        <w:rPr>
          <w:rFonts w:ascii="Palatino Linotype" w:eastAsia="Times New Roman" w:hAnsi="Palatino Linotype" w:cs="Times New Roman"/>
          <w:b/>
          <w:u w:val="single"/>
        </w:rPr>
      </w:pPr>
    </w:p>
    <w:p w14:paraId="69572477" w14:textId="77777777" w:rsidR="0069508E" w:rsidRPr="00F07ED9" w:rsidRDefault="0069508E" w:rsidP="00F07ED9">
      <w:pPr>
        <w:tabs>
          <w:tab w:val="left" w:pos="0"/>
        </w:tabs>
        <w:spacing w:line="360" w:lineRule="auto"/>
        <w:jc w:val="center"/>
        <w:rPr>
          <w:rFonts w:ascii="Palatino Linotype" w:eastAsia="Times New Roman" w:hAnsi="Palatino Linotype" w:cs="Times New Roman"/>
          <w:b/>
          <w:u w:val="single"/>
        </w:rPr>
      </w:pPr>
    </w:p>
    <w:p w14:paraId="683DC371" w14:textId="77777777" w:rsidR="00494E74" w:rsidRPr="00F07ED9" w:rsidRDefault="00494E74" w:rsidP="00F07ED9">
      <w:pPr>
        <w:tabs>
          <w:tab w:val="left" w:pos="0"/>
        </w:tabs>
        <w:spacing w:line="360" w:lineRule="auto"/>
        <w:rPr>
          <w:rFonts w:ascii="Palatino Linotype" w:eastAsia="Times New Roman" w:hAnsi="Palatino Linotype" w:cs="Times New Roman"/>
          <w:b/>
          <w:u w:val="single"/>
        </w:rPr>
      </w:pPr>
    </w:p>
    <w:p w14:paraId="31137936" w14:textId="302D1D0F" w:rsidR="00BC61B2" w:rsidRPr="00F07ED9" w:rsidRDefault="00A20B1F" w:rsidP="00F07ED9">
      <w:pPr>
        <w:tabs>
          <w:tab w:val="left" w:pos="0"/>
        </w:tabs>
        <w:spacing w:line="360" w:lineRule="auto"/>
        <w:jc w:val="center"/>
        <w:rPr>
          <w:rFonts w:ascii="Palatino Linotype" w:eastAsia="Times New Roman" w:hAnsi="Palatino Linotype" w:cs="Times New Roman"/>
          <w:b/>
          <w:u w:val="single"/>
        </w:rPr>
      </w:pPr>
      <w:r w:rsidRPr="00F07ED9">
        <w:rPr>
          <w:rFonts w:ascii="Palatino Linotype" w:eastAsia="Times New Roman" w:hAnsi="Palatino Linotype" w:cs="Times New Roman"/>
          <w:b/>
          <w:u w:val="single"/>
        </w:rPr>
        <w:t>ÍNDICE</w:t>
      </w:r>
    </w:p>
    <w:p w14:paraId="2E073ED8" w14:textId="77777777" w:rsidR="00F07ED9" w:rsidRPr="00F07ED9" w:rsidRDefault="00F07ED9" w:rsidP="00F07ED9">
      <w:pPr>
        <w:tabs>
          <w:tab w:val="left" w:pos="0"/>
        </w:tabs>
        <w:spacing w:line="360" w:lineRule="auto"/>
        <w:rPr>
          <w:rFonts w:ascii="Palatino Linotype" w:eastAsia="Times New Roman" w:hAnsi="Palatino Linotype" w:cs="Times New Roman"/>
          <w:b/>
          <w:u w:val="single"/>
        </w:rPr>
      </w:pP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79CB4F2F" w14:textId="3F97B6CA" w:rsidR="00DA7E2F" w:rsidRPr="00F07ED9" w:rsidRDefault="00DA7E2F" w:rsidP="00F07ED9">
          <w:pPr>
            <w:pStyle w:val="TtulodeTDC"/>
            <w:spacing w:line="360" w:lineRule="auto"/>
            <w:ind w:left="-142"/>
            <w:rPr>
              <w:szCs w:val="24"/>
            </w:rPr>
          </w:pPr>
        </w:p>
        <w:p w14:paraId="5CF74F76" w14:textId="77777777" w:rsidR="0069508E" w:rsidRPr="00F07ED9" w:rsidRDefault="00DA7E2F" w:rsidP="00F07ED9">
          <w:pPr>
            <w:pStyle w:val="TDC1"/>
            <w:spacing w:before="240" w:line="360" w:lineRule="auto"/>
            <w:rPr>
              <w:rFonts w:ascii="Palatino Linotype" w:hAnsi="Palatino Linotype"/>
              <w:noProof/>
              <w:lang w:val="es-MX" w:eastAsia="es-MX"/>
            </w:rPr>
          </w:pPr>
          <w:r w:rsidRPr="00F07ED9">
            <w:rPr>
              <w:rFonts w:ascii="Palatino Linotype" w:hAnsi="Palatino Linotype"/>
            </w:rPr>
            <w:fldChar w:fldCharType="begin"/>
          </w:r>
          <w:r w:rsidRPr="00F07ED9">
            <w:rPr>
              <w:rFonts w:ascii="Palatino Linotype" w:hAnsi="Palatino Linotype"/>
            </w:rPr>
            <w:instrText xml:space="preserve"> TOC \o "1-3" \h \z \u </w:instrText>
          </w:r>
          <w:r w:rsidRPr="00F07ED9">
            <w:rPr>
              <w:rFonts w:ascii="Palatino Linotype" w:hAnsi="Palatino Linotype"/>
            </w:rPr>
            <w:fldChar w:fldCharType="separate"/>
          </w:r>
          <w:hyperlink w:anchor="_Toc5820878" w:history="1">
            <w:r w:rsidR="0069508E" w:rsidRPr="00F07ED9">
              <w:rPr>
                <w:rStyle w:val="Hipervnculo"/>
                <w:rFonts w:ascii="Palatino Linotype" w:hAnsi="Palatino Linotype"/>
                <w:b/>
                <w:noProof/>
              </w:rPr>
              <w:t>ANTECEDENTES</w:t>
            </w:r>
            <w:r w:rsidR="0069508E" w:rsidRPr="00F07ED9">
              <w:rPr>
                <w:rFonts w:ascii="Palatino Linotype" w:hAnsi="Palatino Linotype"/>
                <w:noProof/>
                <w:webHidden/>
              </w:rPr>
              <w:tab/>
            </w:r>
            <w:r w:rsidR="0069508E" w:rsidRPr="00F07ED9">
              <w:rPr>
                <w:rFonts w:ascii="Palatino Linotype" w:hAnsi="Palatino Linotype"/>
                <w:noProof/>
                <w:webHidden/>
              </w:rPr>
              <w:fldChar w:fldCharType="begin"/>
            </w:r>
            <w:r w:rsidR="0069508E" w:rsidRPr="00F07ED9">
              <w:rPr>
                <w:rFonts w:ascii="Palatino Linotype" w:hAnsi="Palatino Linotype"/>
                <w:noProof/>
                <w:webHidden/>
              </w:rPr>
              <w:instrText xml:space="preserve"> PAGEREF _Toc5820878 \h </w:instrText>
            </w:r>
            <w:r w:rsidR="0069508E" w:rsidRPr="00F07ED9">
              <w:rPr>
                <w:rFonts w:ascii="Palatino Linotype" w:hAnsi="Palatino Linotype"/>
                <w:noProof/>
                <w:webHidden/>
              </w:rPr>
            </w:r>
            <w:r w:rsidR="0069508E" w:rsidRPr="00F07ED9">
              <w:rPr>
                <w:rFonts w:ascii="Palatino Linotype" w:hAnsi="Palatino Linotype"/>
                <w:noProof/>
                <w:webHidden/>
              </w:rPr>
              <w:fldChar w:fldCharType="separate"/>
            </w:r>
            <w:r w:rsidR="00F07ED9">
              <w:rPr>
                <w:rFonts w:ascii="Palatino Linotype" w:hAnsi="Palatino Linotype"/>
                <w:noProof/>
                <w:webHidden/>
              </w:rPr>
              <w:t>3</w:t>
            </w:r>
            <w:r w:rsidR="0069508E" w:rsidRPr="00F07ED9">
              <w:rPr>
                <w:rFonts w:ascii="Palatino Linotype" w:hAnsi="Palatino Linotype"/>
                <w:noProof/>
                <w:webHidden/>
              </w:rPr>
              <w:fldChar w:fldCharType="end"/>
            </w:r>
          </w:hyperlink>
        </w:p>
        <w:p w14:paraId="16B05389" w14:textId="77777777" w:rsidR="0069508E" w:rsidRPr="00F07ED9" w:rsidRDefault="00AE28A9" w:rsidP="00F07ED9">
          <w:pPr>
            <w:pStyle w:val="TDC1"/>
            <w:spacing w:before="240" w:line="360" w:lineRule="auto"/>
            <w:rPr>
              <w:rFonts w:ascii="Palatino Linotype" w:hAnsi="Palatino Linotype"/>
              <w:noProof/>
              <w:lang w:val="es-MX" w:eastAsia="es-MX"/>
            </w:rPr>
          </w:pPr>
          <w:hyperlink w:anchor="_Toc5820879" w:history="1">
            <w:r w:rsidR="0069508E" w:rsidRPr="00F07ED9">
              <w:rPr>
                <w:rStyle w:val="Hipervnculo"/>
                <w:rFonts w:ascii="Palatino Linotype" w:hAnsi="Palatino Linotype"/>
                <w:b/>
                <w:noProof/>
              </w:rPr>
              <w:t>CONSIDERANDO</w:t>
            </w:r>
            <w:r w:rsidR="0069508E" w:rsidRPr="00F07ED9">
              <w:rPr>
                <w:rFonts w:ascii="Palatino Linotype" w:hAnsi="Palatino Linotype"/>
                <w:noProof/>
                <w:webHidden/>
              </w:rPr>
              <w:tab/>
            </w:r>
            <w:r w:rsidR="0069508E" w:rsidRPr="00F07ED9">
              <w:rPr>
                <w:rFonts w:ascii="Palatino Linotype" w:hAnsi="Palatino Linotype"/>
                <w:noProof/>
                <w:webHidden/>
              </w:rPr>
              <w:fldChar w:fldCharType="begin"/>
            </w:r>
            <w:r w:rsidR="0069508E" w:rsidRPr="00F07ED9">
              <w:rPr>
                <w:rFonts w:ascii="Palatino Linotype" w:hAnsi="Palatino Linotype"/>
                <w:noProof/>
                <w:webHidden/>
              </w:rPr>
              <w:instrText xml:space="preserve"> PAGEREF _Toc5820879 \h </w:instrText>
            </w:r>
            <w:r w:rsidR="0069508E" w:rsidRPr="00F07ED9">
              <w:rPr>
                <w:rFonts w:ascii="Palatino Linotype" w:hAnsi="Palatino Linotype"/>
                <w:noProof/>
                <w:webHidden/>
              </w:rPr>
            </w:r>
            <w:r w:rsidR="0069508E" w:rsidRPr="00F07ED9">
              <w:rPr>
                <w:rFonts w:ascii="Palatino Linotype" w:hAnsi="Palatino Linotype"/>
                <w:noProof/>
                <w:webHidden/>
              </w:rPr>
              <w:fldChar w:fldCharType="separate"/>
            </w:r>
            <w:r w:rsidR="00F07ED9">
              <w:rPr>
                <w:rFonts w:ascii="Palatino Linotype" w:hAnsi="Palatino Linotype"/>
                <w:noProof/>
                <w:webHidden/>
              </w:rPr>
              <w:t>6</w:t>
            </w:r>
            <w:r w:rsidR="0069508E" w:rsidRPr="00F07ED9">
              <w:rPr>
                <w:rFonts w:ascii="Palatino Linotype" w:hAnsi="Palatino Linotype"/>
                <w:noProof/>
                <w:webHidden/>
              </w:rPr>
              <w:fldChar w:fldCharType="end"/>
            </w:r>
          </w:hyperlink>
        </w:p>
        <w:p w14:paraId="0581774E" w14:textId="77777777" w:rsidR="0069508E" w:rsidRPr="00F07ED9" w:rsidRDefault="00AE28A9" w:rsidP="00F07ED9">
          <w:pPr>
            <w:pStyle w:val="TDC2"/>
            <w:spacing w:before="240" w:line="360" w:lineRule="auto"/>
            <w:ind w:left="142"/>
            <w:rPr>
              <w:rFonts w:ascii="Palatino Linotype" w:hAnsi="Palatino Linotype"/>
              <w:noProof/>
              <w:lang w:val="es-MX" w:eastAsia="es-MX"/>
            </w:rPr>
          </w:pPr>
          <w:hyperlink w:anchor="_Toc5820880" w:history="1">
            <w:r w:rsidR="0069508E" w:rsidRPr="00F07ED9">
              <w:rPr>
                <w:rStyle w:val="Hipervnculo"/>
                <w:rFonts w:ascii="Palatino Linotype" w:hAnsi="Palatino Linotype"/>
                <w:b/>
                <w:noProof/>
              </w:rPr>
              <w:t>PRIMERO. De la competencia</w:t>
            </w:r>
            <w:r w:rsidR="0069508E" w:rsidRPr="00F07ED9">
              <w:rPr>
                <w:rFonts w:ascii="Palatino Linotype" w:hAnsi="Palatino Linotype"/>
                <w:noProof/>
                <w:webHidden/>
              </w:rPr>
              <w:tab/>
            </w:r>
            <w:r w:rsidR="0069508E" w:rsidRPr="00F07ED9">
              <w:rPr>
                <w:rFonts w:ascii="Palatino Linotype" w:hAnsi="Palatino Linotype"/>
                <w:noProof/>
                <w:webHidden/>
              </w:rPr>
              <w:fldChar w:fldCharType="begin"/>
            </w:r>
            <w:r w:rsidR="0069508E" w:rsidRPr="00F07ED9">
              <w:rPr>
                <w:rFonts w:ascii="Palatino Linotype" w:hAnsi="Palatino Linotype"/>
                <w:noProof/>
                <w:webHidden/>
              </w:rPr>
              <w:instrText xml:space="preserve"> PAGEREF _Toc5820880 \h </w:instrText>
            </w:r>
            <w:r w:rsidR="0069508E" w:rsidRPr="00F07ED9">
              <w:rPr>
                <w:rFonts w:ascii="Palatino Linotype" w:hAnsi="Palatino Linotype"/>
                <w:noProof/>
                <w:webHidden/>
              </w:rPr>
            </w:r>
            <w:r w:rsidR="0069508E" w:rsidRPr="00F07ED9">
              <w:rPr>
                <w:rFonts w:ascii="Palatino Linotype" w:hAnsi="Palatino Linotype"/>
                <w:noProof/>
                <w:webHidden/>
              </w:rPr>
              <w:fldChar w:fldCharType="separate"/>
            </w:r>
            <w:r w:rsidR="00F07ED9">
              <w:rPr>
                <w:rFonts w:ascii="Palatino Linotype" w:hAnsi="Palatino Linotype"/>
                <w:noProof/>
                <w:webHidden/>
              </w:rPr>
              <w:t>6</w:t>
            </w:r>
            <w:r w:rsidR="0069508E" w:rsidRPr="00F07ED9">
              <w:rPr>
                <w:rFonts w:ascii="Palatino Linotype" w:hAnsi="Palatino Linotype"/>
                <w:noProof/>
                <w:webHidden/>
              </w:rPr>
              <w:fldChar w:fldCharType="end"/>
            </w:r>
          </w:hyperlink>
        </w:p>
        <w:p w14:paraId="52CA9838" w14:textId="77777777" w:rsidR="0069508E" w:rsidRPr="00F07ED9" w:rsidRDefault="00AE28A9" w:rsidP="00F07ED9">
          <w:pPr>
            <w:pStyle w:val="TDC2"/>
            <w:spacing w:before="240" w:line="360" w:lineRule="auto"/>
            <w:ind w:left="142"/>
            <w:rPr>
              <w:rFonts w:ascii="Palatino Linotype" w:hAnsi="Palatino Linotype"/>
              <w:noProof/>
              <w:lang w:val="es-MX" w:eastAsia="es-MX"/>
            </w:rPr>
          </w:pPr>
          <w:hyperlink w:anchor="_Toc5820881" w:history="1">
            <w:r w:rsidR="0069508E" w:rsidRPr="00F07ED9">
              <w:rPr>
                <w:rStyle w:val="Hipervnculo"/>
                <w:rFonts w:ascii="Palatino Linotype" w:hAnsi="Palatino Linotype"/>
                <w:b/>
                <w:noProof/>
              </w:rPr>
              <w:t>SEGUNDO. De la oportunidad y procedencia.</w:t>
            </w:r>
            <w:r w:rsidR="0069508E" w:rsidRPr="00F07ED9">
              <w:rPr>
                <w:rFonts w:ascii="Palatino Linotype" w:hAnsi="Palatino Linotype"/>
                <w:noProof/>
                <w:webHidden/>
              </w:rPr>
              <w:tab/>
            </w:r>
            <w:r w:rsidR="0069508E" w:rsidRPr="00F07ED9">
              <w:rPr>
                <w:rFonts w:ascii="Palatino Linotype" w:hAnsi="Palatino Linotype"/>
                <w:noProof/>
                <w:webHidden/>
              </w:rPr>
              <w:fldChar w:fldCharType="begin"/>
            </w:r>
            <w:r w:rsidR="0069508E" w:rsidRPr="00F07ED9">
              <w:rPr>
                <w:rFonts w:ascii="Palatino Linotype" w:hAnsi="Palatino Linotype"/>
                <w:noProof/>
                <w:webHidden/>
              </w:rPr>
              <w:instrText xml:space="preserve"> PAGEREF _Toc5820881 \h </w:instrText>
            </w:r>
            <w:r w:rsidR="0069508E" w:rsidRPr="00F07ED9">
              <w:rPr>
                <w:rFonts w:ascii="Palatino Linotype" w:hAnsi="Palatino Linotype"/>
                <w:noProof/>
                <w:webHidden/>
              </w:rPr>
            </w:r>
            <w:r w:rsidR="0069508E" w:rsidRPr="00F07ED9">
              <w:rPr>
                <w:rFonts w:ascii="Palatino Linotype" w:hAnsi="Palatino Linotype"/>
                <w:noProof/>
                <w:webHidden/>
              </w:rPr>
              <w:fldChar w:fldCharType="separate"/>
            </w:r>
            <w:r w:rsidR="00F07ED9">
              <w:rPr>
                <w:rFonts w:ascii="Palatino Linotype" w:hAnsi="Palatino Linotype"/>
                <w:noProof/>
                <w:webHidden/>
              </w:rPr>
              <w:t>7</w:t>
            </w:r>
            <w:r w:rsidR="0069508E" w:rsidRPr="00F07ED9">
              <w:rPr>
                <w:rFonts w:ascii="Palatino Linotype" w:hAnsi="Palatino Linotype"/>
                <w:noProof/>
                <w:webHidden/>
              </w:rPr>
              <w:fldChar w:fldCharType="end"/>
            </w:r>
          </w:hyperlink>
        </w:p>
        <w:p w14:paraId="413E6E9E" w14:textId="77777777" w:rsidR="0069508E" w:rsidRPr="00F07ED9" w:rsidRDefault="00AE28A9" w:rsidP="00F07ED9">
          <w:pPr>
            <w:pStyle w:val="TDC2"/>
            <w:spacing w:before="240" w:line="360" w:lineRule="auto"/>
            <w:ind w:left="142"/>
            <w:rPr>
              <w:rFonts w:ascii="Palatino Linotype" w:hAnsi="Palatino Linotype"/>
              <w:noProof/>
              <w:lang w:val="es-MX" w:eastAsia="es-MX"/>
            </w:rPr>
          </w:pPr>
          <w:hyperlink w:anchor="_Toc5820882" w:history="1">
            <w:r w:rsidR="0069508E" w:rsidRPr="00F07ED9">
              <w:rPr>
                <w:rStyle w:val="Hipervnculo"/>
                <w:rFonts w:ascii="Palatino Linotype" w:hAnsi="Palatino Linotype"/>
                <w:b/>
                <w:noProof/>
              </w:rPr>
              <w:t>TERCERO. Planteamiento de la Litis.</w:t>
            </w:r>
            <w:r w:rsidR="0069508E" w:rsidRPr="00F07ED9">
              <w:rPr>
                <w:rFonts w:ascii="Palatino Linotype" w:hAnsi="Palatino Linotype"/>
                <w:noProof/>
                <w:webHidden/>
              </w:rPr>
              <w:tab/>
            </w:r>
            <w:r w:rsidR="0069508E" w:rsidRPr="00F07ED9">
              <w:rPr>
                <w:rFonts w:ascii="Palatino Linotype" w:hAnsi="Palatino Linotype"/>
                <w:noProof/>
                <w:webHidden/>
              </w:rPr>
              <w:fldChar w:fldCharType="begin"/>
            </w:r>
            <w:r w:rsidR="0069508E" w:rsidRPr="00F07ED9">
              <w:rPr>
                <w:rFonts w:ascii="Palatino Linotype" w:hAnsi="Palatino Linotype"/>
                <w:noProof/>
                <w:webHidden/>
              </w:rPr>
              <w:instrText xml:space="preserve"> PAGEREF _Toc5820882 \h </w:instrText>
            </w:r>
            <w:r w:rsidR="0069508E" w:rsidRPr="00F07ED9">
              <w:rPr>
                <w:rFonts w:ascii="Palatino Linotype" w:hAnsi="Palatino Linotype"/>
                <w:noProof/>
                <w:webHidden/>
              </w:rPr>
            </w:r>
            <w:r w:rsidR="0069508E" w:rsidRPr="00F07ED9">
              <w:rPr>
                <w:rFonts w:ascii="Palatino Linotype" w:hAnsi="Palatino Linotype"/>
                <w:noProof/>
                <w:webHidden/>
              </w:rPr>
              <w:fldChar w:fldCharType="separate"/>
            </w:r>
            <w:r w:rsidR="00F07ED9">
              <w:rPr>
                <w:rFonts w:ascii="Palatino Linotype" w:hAnsi="Palatino Linotype"/>
                <w:noProof/>
                <w:webHidden/>
              </w:rPr>
              <w:t>7</w:t>
            </w:r>
            <w:r w:rsidR="0069508E" w:rsidRPr="00F07ED9">
              <w:rPr>
                <w:rFonts w:ascii="Palatino Linotype" w:hAnsi="Palatino Linotype"/>
                <w:noProof/>
                <w:webHidden/>
              </w:rPr>
              <w:fldChar w:fldCharType="end"/>
            </w:r>
          </w:hyperlink>
        </w:p>
        <w:p w14:paraId="132667D0" w14:textId="77777777" w:rsidR="0069508E" w:rsidRPr="00F07ED9" w:rsidRDefault="00AE28A9" w:rsidP="00F07ED9">
          <w:pPr>
            <w:pStyle w:val="TDC2"/>
            <w:spacing w:before="240" w:line="360" w:lineRule="auto"/>
            <w:ind w:left="142"/>
            <w:rPr>
              <w:rFonts w:ascii="Palatino Linotype" w:hAnsi="Palatino Linotype"/>
              <w:noProof/>
              <w:lang w:val="es-MX" w:eastAsia="es-MX"/>
            </w:rPr>
          </w:pPr>
          <w:hyperlink w:anchor="_Toc5820883" w:history="1">
            <w:r w:rsidR="0069508E" w:rsidRPr="00F07ED9">
              <w:rPr>
                <w:rStyle w:val="Hipervnculo"/>
                <w:rFonts w:ascii="Palatino Linotype" w:hAnsi="Palatino Linotype"/>
                <w:b/>
                <w:noProof/>
              </w:rPr>
              <w:t>CUARTO. Estudio y resolución del asunto</w:t>
            </w:r>
            <w:r w:rsidR="0069508E" w:rsidRPr="00F07ED9">
              <w:rPr>
                <w:rFonts w:ascii="Palatino Linotype" w:hAnsi="Palatino Linotype"/>
                <w:noProof/>
                <w:webHidden/>
              </w:rPr>
              <w:tab/>
            </w:r>
            <w:r w:rsidR="0069508E" w:rsidRPr="00F07ED9">
              <w:rPr>
                <w:rFonts w:ascii="Palatino Linotype" w:hAnsi="Palatino Linotype"/>
                <w:noProof/>
                <w:webHidden/>
              </w:rPr>
              <w:fldChar w:fldCharType="begin"/>
            </w:r>
            <w:r w:rsidR="0069508E" w:rsidRPr="00F07ED9">
              <w:rPr>
                <w:rFonts w:ascii="Palatino Linotype" w:hAnsi="Palatino Linotype"/>
                <w:noProof/>
                <w:webHidden/>
              </w:rPr>
              <w:instrText xml:space="preserve"> PAGEREF _Toc5820883 \h </w:instrText>
            </w:r>
            <w:r w:rsidR="0069508E" w:rsidRPr="00F07ED9">
              <w:rPr>
                <w:rFonts w:ascii="Palatino Linotype" w:hAnsi="Palatino Linotype"/>
                <w:noProof/>
                <w:webHidden/>
              </w:rPr>
            </w:r>
            <w:r w:rsidR="0069508E" w:rsidRPr="00F07ED9">
              <w:rPr>
                <w:rFonts w:ascii="Palatino Linotype" w:hAnsi="Palatino Linotype"/>
                <w:noProof/>
                <w:webHidden/>
              </w:rPr>
              <w:fldChar w:fldCharType="separate"/>
            </w:r>
            <w:r w:rsidR="00F07ED9">
              <w:rPr>
                <w:rFonts w:ascii="Palatino Linotype" w:hAnsi="Palatino Linotype"/>
                <w:noProof/>
                <w:webHidden/>
              </w:rPr>
              <w:t>9</w:t>
            </w:r>
            <w:r w:rsidR="0069508E" w:rsidRPr="00F07ED9">
              <w:rPr>
                <w:rFonts w:ascii="Palatino Linotype" w:hAnsi="Palatino Linotype"/>
                <w:noProof/>
                <w:webHidden/>
              </w:rPr>
              <w:fldChar w:fldCharType="end"/>
            </w:r>
          </w:hyperlink>
        </w:p>
        <w:p w14:paraId="436943D2" w14:textId="77777777" w:rsidR="0069508E" w:rsidRPr="00F07ED9" w:rsidRDefault="00AE28A9" w:rsidP="00F07ED9">
          <w:pPr>
            <w:pStyle w:val="TDC1"/>
            <w:spacing w:before="240" w:line="360" w:lineRule="auto"/>
            <w:rPr>
              <w:rFonts w:ascii="Palatino Linotype" w:hAnsi="Palatino Linotype"/>
              <w:noProof/>
              <w:lang w:val="es-MX" w:eastAsia="es-MX"/>
            </w:rPr>
          </w:pPr>
          <w:hyperlink w:anchor="_Toc5820884" w:history="1">
            <w:r w:rsidR="0069508E" w:rsidRPr="00F07ED9">
              <w:rPr>
                <w:rStyle w:val="Hipervnculo"/>
                <w:rFonts w:ascii="Palatino Linotype" w:hAnsi="Palatino Linotype"/>
                <w:b/>
                <w:noProof/>
              </w:rPr>
              <w:t>I. De la respuesta a la solicitud de información</w:t>
            </w:r>
            <w:r w:rsidR="0069508E" w:rsidRPr="00F07ED9">
              <w:rPr>
                <w:rFonts w:ascii="Palatino Linotype" w:hAnsi="Palatino Linotype"/>
                <w:noProof/>
                <w:webHidden/>
              </w:rPr>
              <w:tab/>
            </w:r>
            <w:r w:rsidR="0069508E" w:rsidRPr="00F07ED9">
              <w:rPr>
                <w:rFonts w:ascii="Palatino Linotype" w:hAnsi="Palatino Linotype"/>
                <w:noProof/>
                <w:webHidden/>
              </w:rPr>
              <w:fldChar w:fldCharType="begin"/>
            </w:r>
            <w:r w:rsidR="0069508E" w:rsidRPr="00F07ED9">
              <w:rPr>
                <w:rFonts w:ascii="Palatino Linotype" w:hAnsi="Palatino Linotype"/>
                <w:noProof/>
                <w:webHidden/>
              </w:rPr>
              <w:instrText xml:space="preserve"> PAGEREF _Toc5820884 \h </w:instrText>
            </w:r>
            <w:r w:rsidR="0069508E" w:rsidRPr="00F07ED9">
              <w:rPr>
                <w:rFonts w:ascii="Palatino Linotype" w:hAnsi="Palatino Linotype"/>
                <w:noProof/>
                <w:webHidden/>
              </w:rPr>
            </w:r>
            <w:r w:rsidR="0069508E" w:rsidRPr="00F07ED9">
              <w:rPr>
                <w:rFonts w:ascii="Palatino Linotype" w:hAnsi="Palatino Linotype"/>
                <w:noProof/>
                <w:webHidden/>
              </w:rPr>
              <w:fldChar w:fldCharType="separate"/>
            </w:r>
            <w:r w:rsidR="00F07ED9">
              <w:rPr>
                <w:rFonts w:ascii="Palatino Linotype" w:hAnsi="Palatino Linotype"/>
                <w:noProof/>
                <w:webHidden/>
              </w:rPr>
              <w:t>9</w:t>
            </w:r>
            <w:r w:rsidR="0069508E" w:rsidRPr="00F07ED9">
              <w:rPr>
                <w:rFonts w:ascii="Palatino Linotype" w:hAnsi="Palatino Linotype"/>
                <w:noProof/>
                <w:webHidden/>
              </w:rPr>
              <w:fldChar w:fldCharType="end"/>
            </w:r>
          </w:hyperlink>
        </w:p>
        <w:p w14:paraId="385B9E0A" w14:textId="77777777" w:rsidR="0069508E" w:rsidRPr="00F07ED9" w:rsidRDefault="00AE28A9" w:rsidP="00F07ED9">
          <w:pPr>
            <w:pStyle w:val="TDC1"/>
            <w:spacing w:before="240" w:line="360" w:lineRule="auto"/>
            <w:rPr>
              <w:rFonts w:ascii="Palatino Linotype" w:hAnsi="Palatino Linotype"/>
              <w:noProof/>
              <w:lang w:val="es-MX" w:eastAsia="es-MX"/>
            </w:rPr>
          </w:pPr>
          <w:hyperlink w:anchor="_Toc5820885" w:history="1">
            <w:r w:rsidR="0069508E" w:rsidRPr="00F07ED9">
              <w:rPr>
                <w:rStyle w:val="Hipervnculo"/>
                <w:rFonts w:ascii="Palatino Linotype" w:hAnsi="Palatino Linotype"/>
                <w:b/>
                <w:noProof/>
              </w:rPr>
              <w:t>RESOLUTIVOS</w:t>
            </w:r>
            <w:r w:rsidR="0069508E" w:rsidRPr="00F07ED9">
              <w:rPr>
                <w:rFonts w:ascii="Palatino Linotype" w:hAnsi="Palatino Linotype"/>
                <w:noProof/>
                <w:webHidden/>
              </w:rPr>
              <w:tab/>
            </w:r>
            <w:r w:rsidR="0069508E" w:rsidRPr="00F07ED9">
              <w:rPr>
                <w:rFonts w:ascii="Palatino Linotype" w:hAnsi="Palatino Linotype"/>
                <w:noProof/>
                <w:webHidden/>
              </w:rPr>
              <w:fldChar w:fldCharType="begin"/>
            </w:r>
            <w:r w:rsidR="0069508E" w:rsidRPr="00F07ED9">
              <w:rPr>
                <w:rFonts w:ascii="Palatino Linotype" w:hAnsi="Palatino Linotype"/>
                <w:noProof/>
                <w:webHidden/>
              </w:rPr>
              <w:instrText xml:space="preserve"> PAGEREF _Toc5820885 \h </w:instrText>
            </w:r>
            <w:r w:rsidR="0069508E" w:rsidRPr="00F07ED9">
              <w:rPr>
                <w:rFonts w:ascii="Palatino Linotype" w:hAnsi="Palatino Linotype"/>
                <w:noProof/>
                <w:webHidden/>
              </w:rPr>
            </w:r>
            <w:r w:rsidR="0069508E" w:rsidRPr="00F07ED9">
              <w:rPr>
                <w:rFonts w:ascii="Palatino Linotype" w:hAnsi="Palatino Linotype"/>
                <w:noProof/>
                <w:webHidden/>
              </w:rPr>
              <w:fldChar w:fldCharType="separate"/>
            </w:r>
            <w:r w:rsidR="00F07ED9">
              <w:rPr>
                <w:rFonts w:ascii="Palatino Linotype" w:hAnsi="Palatino Linotype"/>
                <w:noProof/>
                <w:webHidden/>
              </w:rPr>
              <w:t>23</w:t>
            </w:r>
            <w:r w:rsidR="0069508E" w:rsidRPr="00F07ED9">
              <w:rPr>
                <w:rFonts w:ascii="Palatino Linotype" w:hAnsi="Palatino Linotype"/>
                <w:noProof/>
                <w:webHidden/>
              </w:rPr>
              <w:fldChar w:fldCharType="end"/>
            </w:r>
          </w:hyperlink>
        </w:p>
        <w:p w14:paraId="0AF05889" w14:textId="04638E1D" w:rsidR="002656B1" w:rsidRPr="00F07ED9" w:rsidRDefault="00F07ED9" w:rsidP="00F07ED9">
          <w:pPr>
            <w:spacing w:before="240" w:line="360" w:lineRule="auto"/>
            <w:ind w:left="142"/>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661312" behindDoc="0" locked="0" layoutInCell="1" allowOverlap="1" wp14:anchorId="7A4F9C50" wp14:editId="0C2A2B4F">
                    <wp:simplePos x="0" y="0"/>
                    <wp:positionH relativeFrom="column">
                      <wp:posOffset>-33850</wp:posOffset>
                    </wp:positionH>
                    <wp:positionV relativeFrom="paragraph">
                      <wp:posOffset>349738</wp:posOffset>
                    </wp:positionV>
                    <wp:extent cx="5460023" cy="2110154"/>
                    <wp:effectExtent l="57150" t="38100" r="64770" b="80645"/>
                    <wp:wrapNone/>
                    <wp:docPr id="7" name="Conector recto 7"/>
                    <wp:cNvGraphicFramePr/>
                    <a:graphic xmlns:a="http://schemas.openxmlformats.org/drawingml/2006/main">
                      <a:graphicData uri="http://schemas.microsoft.com/office/word/2010/wordprocessingShape">
                        <wps:wsp>
                          <wps:cNvCnPr/>
                          <wps:spPr>
                            <a:xfrm flipH="1" flipV="1">
                              <a:off x="0" y="0"/>
                              <a:ext cx="5460023" cy="211015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FA8E3E4" id="Conector recto 7" o:spid="_x0000_s1026" style="position:absolute;flip:x y;z-index:251661312;visibility:visible;mso-wrap-style:square;mso-wrap-distance-left:9pt;mso-wrap-distance-top:0;mso-wrap-distance-right:9pt;mso-wrap-distance-bottom:0;mso-position-horizontal:absolute;mso-position-horizontal-relative:text;mso-position-vertical:absolute;mso-position-vertical-relative:text" from="-2.65pt,27.55pt" to="427.25pt,1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" strokecolor="#4f81bd [3204]" strokeweight="2pt">
                    <v:shadow on="t" color="black" opacity="24903f" origin=",.5" offset="0,.55556mm"/>
                  </v:line>
                </w:pict>
              </mc:Fallback>
            </mc:AlternateContent>
          </w:r>
          <w:r w:rsidR="00DA7E2F" w:rsidRPr="00F07ED9">
            <w:rPr>
              <w:rFonts w:ascii="Palatino Linotype" w:hAnsi="Palatino Linotype"/>
              <w:b/>
              <w:bCs/>
            </w:rPr>
            <w:fldChar w:fldCharType="end"/>
          </w:r>
        </w:p>
      </w:sdtContent>
    </w:sdt>
    <w:p w14:paraId="4D4EB577" w14:textId="77777777" w:rsidR="00FB6382" w:rsidRPr="00F07ED9" w:rsidRDefault="00FB6382" w:rsidP="00F07ED9">
      <w:pPr>
        <w:tabs>
          <w:tab w:val="left" w:pos="0"/>
          <w:tab w:val="left" w:pos="3465"/>
        </w:tabs>
        <w:spacing w:line="360" w:lineRule="auto"/>
        <w:jc w:val="both"/>
        <w:rPr>
          <w:rFonts w:ascii="Palatino Linotype" w:hAnsi="Palatino Linotype"/>
        </w:rPr>
      </w:pPr>
    </w:p>
    <w:p w14:paraId="675DA056" w14:textId="77777777" w:rsidR="00022187" w:rsidRPr="00F07ED9" w:rsidRDefault="00022187" w:rsidP="00F07ED9">
      <w:pPr>
        <w:tabs>
          <w:tab w:val="left" w:pos="0"/>
          <w:tab w:val="left" w:pos="3465"/>
        </w:tabs>
        <w:spacing w:line="360" w:lineRule="auto"/>
        <w:jc w:val="both"/>
        <w:rPr>
          <w:rFonts w:ascii="Palatino Linotype" w:hAnsi="Palatino Linotype"/>
        </w:rPr>
      </w:pPr>
    </w:p>
    <w:p w14:paraId="247FA2D0" w14:textId="77777777" w:rsidR="00494E74" w:rsidRPr="00F07ED9" w:rsidRDefault="00494E74" w:rsidP="00F07ED9">
      <w:pPr>
        <w:tabs>
          <w:tab w:val="left" w:pos="0"/>
          <w:tab w:val="left" w:pos="3465"/>
        </w:tabs>
        <w:spacing w:line="360" w:lineRule="auto"/>
        <w:jc w:val="both"/>
        <w:rPr>
          <w:rFonts w:ascii="Palatino Linotype" w:hAnsi="Palatino Linotype"/>
        </w:rPr>
      </w:pPr>
    </w:p>
    <w:p w14:paraId="73F7F940" w14:textId="264B41DE" w:rsidR="00662C69" w:rsidRPr="00F07ED9" w:rsidRDefault="009B11D6" w:rsidP="00F07ED9">
      <w:pPr>
        <w:tabs>
          <w:tab w:val="left" w:pos="0"/>
          <w:tab w:val="left" w:pos="3465"/>
        </w:tabs>
        <w:spacing w:line="360" w:lineRule="auto"/>
        <w:jc w:val="both"/>
        <w:rPr>
          <w:rFonts w:ascii="Palatino Linotype" w:hAnsi="Palatino Linotype"/>
        </w:rPr>
      </w:pPr>
      <w:r w:rsidRPr="00F07ED9">
        <w:rPr>
          <w:rFonts w:ascii="Palatino Linotype" w:hAnsi="Palatino Linotype"/>
        </w:rPr>
        <w:lastRenderedPageBreak/>
        <w:t>R</w:t>
      </w:r>
      <w:r w:rsidR="00662C69" w:rsidRPr="00F07ED9">
        <w:rPr>
          <w:rFonts w:ascii="Palatino Linotype" w:hAnsi="Palatino Linotype"/>
        </w:rPr>
        <w:t>esolución del Pleno del Instituto de Transparencia, Acceso a la Información Pública y Protección de Datos Personales del Estado de México y Mun</w:t>
      </w:r>
      <w:r w:rsidR="000D5A1D" w:rsidRPr="00F07ED9">
        <w:rPr>
          <w:rFonts w:ascii="Palatino Linotype" w:hAnsi="Palatino Linotype"/>
        </w:rPr>
        <w:t>icipios, con</w:t>
      </w:r>
      <w:r w:rsidR="00662C69" w:rsidRPr="00F07ED9">
        <w:rPr>
          <w:rFonts w:ascii="Palatino Linotype" w:hAnsi="Palatino Linotype"/>
        </w:rPr>
        <w:t xml:space="preserve"> </w:t>
      </w:r>
      <w:r w:rsidR="00485DB6" w:rsidRPr="00F07ED9">
        <w:rPr>
          <w:rFonts w:ascii="Palatino Linotype" w:hAnsi="Palatino Linotype"/>
        </w:rPr>
        <w:t xml:space="preserve">domicilio </w:t>
      </w:r>
      <w:r w:rsidR="00662C69" w:rsidRPr="00F07ED9">
        <w:rPr>
          <w:rFonts w:ascii="Palatino Linotype" w:hAnsi="Palatino Linotype"/>
        </w:rPr>
        <w:t xml:space="preserve">en Metepec, Estado de México; de </w:t>
      </w:r>
      <w:r w:rsidR="000D5A1D" w:rsidRPr="00F07ED9">
        <w:rPr>
          <w:rFonts w:ascii="Palatino Linotype" w:hAnsi="Palatino Linotype"/>
        </w:rPr>
        <w:t xml:space="preserve">fecha </w:t>
      </w:r>
      <w:r w:rsidR="00675BDF" w:rsidRPr="00F07ED9">
        <w:rPr>
          <w:rFonts w:ascii="Palatino Linotype" w:hAnsi="Palatino Linotype"/>
        </w:rPr>
        <w:t>veinti</w:t>
      </w:r>
      <w:r w:rsidR="007B4C33" w:rsidRPr="00F07ED9">
        <w:rPr>
          <w:rFonts w:ascii="Palatino Linotype" w:hAnsi="Palatino Linotype"/>
        </w:rPr>
        <w:t>cuatro</w:t>
      </w:r>
      <w:r w:rsidR="006B149F" w:rsidRPr="00F07ED9">
        <w:rPr>
          <w:rFonts w:ascii="Palatino Linotype" w:hAnsi="Palatino Linotype"/>
        </w:rPr>
        <w:t xml:space="preserve"> (</w:t>
      </w:r>
      <w:r w:rsidR="00786183" w:rsidRPr="00F07ED9">
        <w:rPr>
          <w:rFonts w:ascii="Palatino Linotype" w:hAnsi="Palatino Linotype"/>
        </w:rPr>
        <w:t>2</w:t>
      </w:r>
      <w:r w:rsidR="007B4C33" w:rsidRPr="00F07ED9">
        <w:rPr>
          <w:rFonts w:ascii="Palatino Linotype" w:hAnsi="Palatino Linotype"/>
        </w:rPr>
        <w:t>4</w:t>
      </w:r>
      <w:r w:rsidR="006B149F" w:rsidRPr="00F07ED9">
        <w:rPr>
          <w:rFonts w:ascii="Palatino Linotype" w:hAnsi="Palatino Linotype"/>
        </w:rPr>
        <w:t xml:space="preserve">) de </w:t>
      </w:r>
      <w:r w:rsidR="007B4C33" w:rsidRPr="00F07ED9">
        <w:rPr>
          <w:rFonts w:ascii="Palatino Linotype" w:hAnsi="Palatino Linotype"/>
        </w:rPr>
        <w:t>abril</w:t>
      </w:r>
      <w:r w:rsidR="00B414A7" w:rsidRPr="00F07ED9">
        <w:rPr>
          <w:rFonts w:ascii="Palatino Linotype" w:hAnsi="Palatino Linotype"/>
        </w:rPr>
        <w:t xml:space="preserve"> de dos mil diecinueve</w:t>
      </w:r>
      <w:r w:rsidR="00662C69" w:rsidRPr="00F07ED9">
        <w:rPr>
          <w:rFonts w:ascii="Palatino Linotype" w:hAnsi="Palatino Linotype"/>
        </w:rPr>
        <w:t>.</w:t>
      </w:r>
    </w:p>
    <w:p w14:paraId="5A51B5EC" w14:textId="77777777" w:rsidR="008A5A73" w:rsidRPr="00F07ED9" w:rsidRDefault="008A5A73" w:rsidP="00F07ED9">
      <w:pPr>
        <w:tabs>
          <w:tab w:val="left" w:pos="0"/>
          <w:tab w:val="left" w:pos="3465"/>
        </w:tabs>
        <w:spacing w:line="360" w:lineRule="auto"/>
        <w:jc w:val="both"/>
        <w:rPr>
          <w:rFonts w:ascii="Palatino Linotype" w:hAnsi="Palatino Linotype"/>
        </w:rPr>
      </w:pPr>
    </w:p>
    <w:p w14:paraId="02C1324E" w14:textId="2E00207F" w:rsidR="00662C69" w:rsidRPr="00F07ED9" w:rsidRDefault="00662C69" w:rsidP="00F07ED9">
      <w:pPr>
        <w:tabs>
          <w:tab w:val="left" w:pos="0"/>
        </w:tabs>
        <w:spacing w:line="360" w:lineRule="auto"/>
        <w:jc w:val="both"/>
        <w:rPr>
          <w:rFonts w:ascii="Palatino Linotype" w:hAnsi="Palatino Linotype"/>
        </w:rPr>
      </w:pPr>
      <w:r w:rsidRPr="00F07ED9">
        <w:rPr>
          <w:rFonts w:ascii="Palatino Linotype" w:hAnsi="Palatino Linotype"/>
          <w:b/>
        </w:rPr>
        <w:t>VISTO</w:t>
      </w:r>
      <w:r w:rsidR="00D71D6A" w:rsidRPr="00F07ED9">
        <w:rPr>
          <w:rFonts w:ascii="Palatino Linotype" w:hAnsi="Palatino Linotype"/>
        </w:rPr>
        <w:t xml:space="preserve"> </w:t>
      </w:r>
      <w:r w:rsidR="00FF6643" w:rsidRPr="00F07ED9">
        <w:rPr>
          <w:rFonts w:ascii="Palatino Linotype" w:hAnsi="Palatino Linotype"/>
        </w:rPr>
        <w:t>el</w:t>
      </w:r>
      <w:r w:rsidRPr="00F07ED9">
        <w:rPr>
          <w:rFonts w:ascii="Palatino Linotype" w:hAnsi="Palatino Linotype"/>
        </w:rPr>
        <w:t xml:space="preserve"> expediente electrónico for</w:t>
      </w:r>
      <w:r w:rsidR="00D37494" w:rsidRPr="00F07ED9">
        <w:rPr>
          <w:rFonts w:ascii="Palatino Linotype" w:hAnsi="Palatino Linotype"/>
        </w:rPr>
        <w:t>mado con motivo de</w:t>
      </w:r>
      <w:r w:rsidR="00FF6643" w:rsidRPr="00F07ED9">
        <w:rPr>
          <w:rFonts w:ascii="Palatino Linotype" w:hAnsi="Palatino Linotype"/>
        </w:rPr>
        <w:t>l</w:t>
      </w:r>
      <w:r w:rsidRPr="00F07ED9">
        <w:rPr>
          <w:rFonts w:ascii="Palatino Linotype" w:hAnsi="Palatino Linotype"/>
        </w:rPr>
        <w:t xml:space="preserve"> recurso de revisión </w:t>
      </w:r>
      <w:r w:rsidR="00D71D6A" w:rsidRPr="00F07ED9">
        <w:rPr>
          <w:rFonts w:ascii="Palatino Linotype" w:hAnsi="Palatino Linotype"/>
          <w:b/>
        </w:rPr>
        <w:t>0</w:t>
      </w:r>
      <w:r w:rsidR="00022187" w:rsidRPr="00F07ED9">
        <w:rPr>
          <w:rFonts w:ascii="Palatino Linotype" w:hAnsi="Palatino Linotype"/>
          <w:b/>
        </w:rPr>
        <w:t>0</w:t>
      </w:r>
      <w:r w:rsidR="007B4C33" w:rsidRPr="00F07ED9">
        <w:rPr>
          <w:rFonts w:ascii="Palatino Linotype" w:hAnsi="Palatino Linotype"/>
          <w:b/>
        </w:rPr>
        <w:t>643</w:t>
      </w:r>
      <w:r w:rsidR="00D71D6A" w:rsidRPr="00F07ED9">
        <w:rPr>
          <w:rFonts w:ascii="Palatino Linotype" w:hAnsi="Palatino Linotype"/>
          <w:b/>
        </w:rPr>
        <w:t>/INFOEM/IP/RR/201</w:t>
      </w:r>
      <w:r w:rsidR="009B7F14" w:rsidRPr="00F07ED9">
        <w:rPr>
          <w:rFonts w:ascii="Palatino Linotype" w:hAnsi="Palatino Linotype"/>
          <w:b/>
        </w:rPr>
        <w:t>9</w:t>
      </w:r>
      <w:r w:rsidR="00FF6643" w:rsidRPr="00F07ED9">
        <w:rPr>
          <w:rFonts w:ascii="Palatino Linotype" w:hAnsi="Palatino Linotype"/>
          <w:b/>
        </w:rPr>
        <w:t xml:space="preserve"> </w:t>
      </w:r>
      <w:r w:rsidRPr="00F07ED9">
        <w:rPr>
          <w:rFonts w:ascii="Palatino Linotype" w:hAnsi="Palatino Linotype"/>
        </w:rPr>
        <w:t xml:space="preserve">promovido por </w:t>
      </w:r>
      <w:r w:rsidR="007C00B8" w:rsidRPr="007C00B8">
        <w:rPr>
          <w:rFonts w:ascii="Palatino Linotype" w:hAnsi="Palatino Linotype"/>
          <w:b/>
          <w:highlight w:val="black"/>
        </w:rPr>
        <w:t>----------------------------</w:t>
      </w:r>
      <w:r w:rsidR="003E4A5C" w:rsidRPr="00F07ED9">
        <w:rPr>
          <w:rFonts w:ascii="Palatino Linotype" w:hAnsi="Palatino Linotype"/>
          <w:b/>
          <w:bCs/>
        </w:rPr>
        <w:t xml:space="preserve"> </w:t>
      </w:r>
      <w:r w:rsidRPr="00F07ED9">
        <w:rPr>
          <w:rFonts w:ascii="Palatino Linotype" w:hAnsi="Palatino Linotype" w:cs="Arial"/>
        </w:rPr>
        <w:t xml:space="preserve">en su </w:t>
      </w:r>
      <w:r w:rsidR="00D83C17" w:rsidRPr="00F07ED9">
        <w:rPr>
          <w:rFonts w:ascii="Palatino Linotype" w:hAnsi="Palatino Linotype" w:cs="Arial"/>
        </w:rPr>
        <w:t>calidad</w:t>
      </w:r>
      <w:r w:rsidRPr="00F07ED9">
        <w:rPr>
          <w:rFonts w:ascii="Palatino Linotype" w:hAnsi="Palatino Linotype" w:cs="Arial"/>
        </w:rPr>
        <w:t xml:space="preserve"> de </w:t>
      </w:r>
      <w:r w:rsidRPr="00F07ED9">
        <w:rPr>
          <w:rFonts w:ascii="Palatino Linotype" w:hAnsi="Palatino Linotype" w:cs="Arial"/>
          <w:b/>
        </w:rPr>
        <w:t>RECURRENTE</w:t>
      </w:r>
      <w:r w:rsidRPr="00F07ED9">
        <w:rPr>
          <w:rFonts w:ascii="Palatino Linotype" w:hAnsi="Palatino Linotype" w:cs="Arial"/>
        </w:rPr>
        <w:t xml:space="preserve">, en contra </w:t>
      </w:r>
      <w:r w:rsidR="000D5A1D" w:rsidRPr="00F07ED9">
        <w:rPr>
          <w:rFonts w:ascii="Palatino Linotype" w:hAnsi="Palatino Linotype" w:cs="Arial"/>
        </w:rPr>
        <w:t xml:space="preserve">de </w:t>
      </w:r>
      <w:r w:rsidR="00D71D6A" w:rsidRPr="00F07ED9">
        <w:rPr>
          <w:rFonts w:ascii="Palatino Linotype" w:hAnsi="Palatino Linotype" w:cs="Arial"/>
        </w:rPr>
        <w:t xml:space="preserve">la respuesta del </w:t>
      </w:r>
      <w:r w:rsidR="00022187" w:rsidRPr="00F07ED9">
        <w:rPr>
          <w:rFonts w:ascii="Palatino Linotype" w:hAnsi="Palatino Linotype"/>
          <w:b/>
          <w:bCs/>
          <w:color w:val="000000"/>
        </w:rPr>
        <w:t xml:space="preserve">Ayuntamiento de </w:t>
      </w:r>
      <w:proofErr w:type="spellStart"/>
      <w:r w:rsidR="007B4C33" w:rsidRPr="00F07ED9">
        <w:rPr>
          <w:rFonts w:ascii="Palatino Linotype" w:hAnsi="Palatino Linotype"/>
          <w:b/>
          <w:bCs/>
          <w:color w:val="000000"/>
        </w:rPr>
        <w:t>Juchitepec</w:t>
      </w:r>
      <w:proofErr w:type="spellEnd"/>
      <w:r w:rsidR="003E4A5C" w:rsidRPr="00F07ED9">
        <w:rPr>
          <w:rFonts w:ascii="Palatino Linotype" w:hAnsi="Palatino Linotype"/>
          <w:b/>
          <w:bCs/>
        </w:rPr>
        <w:t xml:space="preserve"> </w:t>
      </w:r>
      <w:r w:rsidRPr="00F07ED9">
        <w:rPr>
          <w:rFonts w:ascii="Palatino Linotype" w:hAnsi="Palatino Linotype"/>
        </w:rPr>
        <w:t>en lo sucesivo el</w:t>
      </w:r>
      <w:r w:rsidRPr="00F07ED9">
        <w:rPr>
          <w:rFonts w:ascii="Palatino Linotype" w:hAnsi="Palatino Linotype"/>
          <w:b/>
        </w:rPr>
        <w:t xml:space="preserve"> SUJETO OBLIGADO, </w:t>
      </w:r>
      <w:r w:rsidRPr="00F07ED9">
        <w:rPr>
          <w:rFonts w:ascii="Palatino Linotype" w:hAnsi="Palatino Linotype"/>
        </w:rPr>
        <w:t>se procede a dictar la presente resolución, con base en los siguientes:</w:t>
      </w:r>
    </w:p>
    <w:p w14:paraId="0BBCF3EE" w14:textId="77777777" w:rsidR="008A5A73" w:rsidRPr="00F07ED9" w:rsidRDefault="008A5A73" w:rsidP="00F07ED9">
      <w:pPr>
        <w:tabs>
          <w:tab w:val="left" w:pos="0"/>
        </w:tabs>
        <w:spacing w:line="360" w:lineRule="auto"/>
        <w:jc w:val="both"/>
        <w:rPr>
          <w:rFonts w:ascii="Palatino Linotype" w:hAnsi="Palatino Linotype"/>
        </w:rPr>
      </w:pPr>
    </w:p>
    <w:p w14:paraId="769E1410" w14:textId="5740327F" w:rsidR="00587366" w:rsidRPr="00F07ED9" w:rsidRDefault="00662C69" w:rsidP="00F07ED9">
      <w:pPr>
        <w:pStyle w:val="Ttulo1"/>
        <w:tabs>
          <w:tab w:val="left" w:pos="0"/>
        </w:tabs>
        <w:spacing w:before="0" w:line="360" w:lineRule="auto"/>
        <w:jc w:val="center"/>
        <w:rPr>
          <w:b/>
          <w:szCs w:val="24"/>
        </w:rPr>
      </w:pPr>
      <w:bookmarkStart w:id="1" w:name="_Toc461555884"/>
      <w:bookmarkStart w:id="2" w:name="_Toc466371847"/>
      <w:bookmarkStart w:id="3" w:name="_Toc5820878"/>
      <w:r w:rsidRPr="00F07ED9">
        <w:rPr>
          <w:b/>
          <w:szCs w:val="24"/>
        </w:rPr>
        <w:t>ANTECEDENTES</w:t>
      </w:r>
      <w:bookmarkEnd w:id="1"/>
      <w:bookmarkEnd w:id="2"/>
      <w:bookmarkEnd w:id="3"/>
    </w:p>
    <w:p w14:paraId="468D1AB4" w14:textId="77777777" w:rsidR="008A5A73" w:rsidRPr="00F07ED9" w:rsidRDefault="008A5A73" w:rsidP="00F07ED9">
      <w:pPr>
        <w:tabs>
          <w:tab w:val="left" w:pos="0"/>
        </w:tabs>
        <w:spacing w:line="360" w:lineRule="auto"/>
        <w:rPr>
          <w:rFonts w:ascii="Palatino Linotype" w:hAnsi="Palatino Linotype"/>
          <w:lang w:eastAsia="en-US"/>
        </w:rPr>
      </w:pPr>
    </w:p>
    <w:p w14:paraId="402A4C0A" w14:textId="22552642" w:rsidR="00D9392E" w:rsidRPr="00F07ED9" w:rsidRDefault="00FF6643" w:rsidP="00F07ED9">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rPr>
      </w:pPr>
      <w:r w:rsidRPr="00F07ED9">
        <w:rPr>
          <w:rFonts w:ascii="Palatino Linotype" w:eastAsia="Calibri" w:hAnsi="Palatino Linotype" w:cs="Arial"/>
        </w:rPr>
        <w:t xml:space="preserve">El </w:t>
      </w:r>
      <w:r w:rsidR="007B4C33" w:rsidRPr="00F07ED9">
        <w:rPr>
          <w:rFonts w:ascii="Palatino Linotype" w:eastAsia="Calibri" w:hAnsi="Palatino Linotype" w:cs="Arial"/>
        </w:rPr>
        <w:t>dieciséis</w:t>
      </w:r>
      <w:r w:rsidR="0060011B" w:rsidRPr="00F07ED9">
        <w:rPr>
          <w:rFonts w:ascii="Palatino Linotype" w:eastAsia="Calibri" w:hAnsi="Palatino Linotype" w:cs="Arial"/>
        </w:rPr>
        <w:t xml:space="preserve"> (1</w:t>
      </w:r>
      <w:r w:rsidR="007B4C33" w:rsidRPr="00F07ED9">
        <w:rPr>
          <w:rFonts w:ascii="Palatino Linotype" w:eastAsia="Calibri" w:hAnsi="Palatino Linotype" w:cs="Arial"/>
        </w:rPr>
        <w:t>6</w:t>
      </w:r>
      <w:r w:rsidR="00D71D6A" w:rsidRPr="00F07ED9">
        <w:rPr>
          <w:rFonts w:ascii="Palatino Linotype" w:eastAsia="Calibri" w:hAnsi="Palatino Linotype" w:cs="Arial"/>
        </w:rPr>
        <w:t>)</w:t>
      </w:r>
      <w:r w:rsidR="00A53AF8" w:rsidRPr="00F07ED9">
        <w:rPr>
          <w:rFonts w:ascii="Palatino Linotype" w:hAnsi="Palatino Linotype"/>
        </w:rPr>
        <w:t xml:space="preserve"> de </w:t>
      </w:r>
      <w:r w:rsidR="0060011B" w:rsidRPr="00F07ED9">
        <w:rPr>
          <w:rFonts w:ascii="Palatino Linotype" w:hAnsi="Palatino Linotype"/>
        </w:rPr>
        <w:t>enero do</w:t>
      </w:r>
      <w:r w:rsidR="0060011B" w:rsidRPr="00F07ED9">
        <w:rPr>
          <w:rFonts w:ascii="Palatino Linotype" w:eastAsia="Calibri" w:hAnsi="Palatino Linotype" w:cs="Arial"/>
        </w:rPr>
        <w:t>s mil diecinueve</w:t>
      </w:r>
      <w:r w:rsidR="00D9392E" w:rsidRPr="00F07ED9">
        <w:rPr>
          <w:rFonts w:ascii="Palatino Linotype" w:hAnsi="Palatino Linotype"/>
          <w:b/>
        </w:rPr>
        <w:t xml:space="preserve">, </w:t>
      </w:r>
      <w:r w:rsidR="00D9392E" w:rsidRPr="00F07ED9">
        <w:rPr>
          <w:rFonts w:ascii="Palatino Linotype" w:eastAsia="Calibri" w:hAnsi="Palatino Linotype" w:cs="Arial"/>
        </w:rPr>
        <w:t xml:space="preserve">se </w:t>
      </w:r>
      <w:r w:rsidRPr="00F07ED9">
        <w:rPr>
          <w:rFonts w:ascii="Palatino Linotype" w:eastAsia="Calibri" w:hAnsi="Palatino Linotype" w:cs="Arial"/>
        </w:rPr>
        <w:t>presentó</w:t>
      </w:r>
      <w:r w:rsidR="00D9392E" w:rsidRPr="00F07ED9">
        <w:rPr>
          <w:rFonts w:ascii="Palatino Linotype" w:eastAsia="Calibri" w:hAnsi="Palatino Linotype" w:cs="Arial"/>
        </w:rPr>
        <w:t xml:space="preserve"> ante el </w:t>
      </w:r>
      <w:r w:rsidR="00D9392E" w:rsidRPr="00F07ED9">
        <w:rPr>
          <w:rFonts w:ascii="Palatino Linotype" w:eastAsia="Calibri" w:hAnsi="Palatino Linotype" w:cs="Arial"/>
          <w:b/>
        </w:rPr>
        <w:t>SUJETO OBLIGADO</w:t>
      </w:r>
      <w:r w:rsidRPr="00F07ED9">
        <w:rPr>
          <w:rFonts w:ascii="Palatino Linotype" w:eastAsia="Calibri" w:hAnsi="Palatino Linotype" w:cs="Arial"/>
          <w:b/>
        </w:rPr>
        <w:t>,</w:t>
      </w:r>
      <w:r w:rsidR="00D9392E" w:rsidRPr="00F07ED9">
        <w:rPr>
          <w:rFonts w:ascii="Palatino Linotype" w:eastAsia="Calibri" w:hAnsi="Palatino Linotype" w:cs="Arial"/>
        </w:rPr>
        <w:t xml:space="preserve"> </w:t>
      </w:r>
      <w:r w:rsidR="00A53AF8" w:rsidRPr="00F07ED9">
        <w:rPr>
          <w:rFonts w:ascii="Palatino Linotype" w:eastAsia="Calibri" w:hAnsi="Palatino Linotype" w:cs="Arial"/>
        </w:rPr>
        <w:t xml:space="preserve">vía </w:t>
      </w:r>
      <w:r w:rsidR="00A53AF8" w:rsidRPr="00F07ED9">
        <w:rPr>
          <w:rFonts w:ascii="Palatino Linotype" w:eastAsia="Calibri" w:hAnsi="Palatino Linotype" w:cs="Arial"/>
          <w:lang w:val="es-ES"/>
        </w:rPr>
        <w:t>Sistema de Acceso a la Información Mexiquense (</w:t>
      </w:r>
      <w:r w:rsidR="00A53AF8" w:rsidRPr="00F07ED9">
        <w:rPr>
          <w:rFonts w:ascii="Palatino Linotype" w:eastAsia="Calibri" w:hAnsi="Palatino Linotype" w:cs="Arial"/>
          <w:b/>
          <w:lang w:val="es-ES"/>
        </w:rPr>
        <w:t>SAIMEX)</w:t>
      </w:r>
      <w:r w:rsidR="00D9392E" w:rsidRPr="00F07ED9">
        <w:rPr>
          <w:rFonts w:ascii="Palatino Linotype" w:eastAsia="Calibri" w:hAnsi="Palatino Linotype" w:cs="Arial"/>
        </w:rPr>
        <w:t xml:space="preserve">, la solicitud de información pública registrada con </w:t>
      </w:r>
      <w:r w:rsidRPr="00F07ED9">
        <w:rPr>
          <w:rFonts w:ascii="Palatino Linotype" w:eastAsia="Calibri" w:hAnsi="Palatino Linotype" w:cs="Arial"/>
        </w:rPr>
        <w:t>el</w:t>
      </w:r>
      <w:r w:rsidR="00D9392E" w:rsidRPr="00F07ED9">
        <w:rPr>
          <w:rFonts w:ascii="Palatino Linotype" w:eastAsia="Calibri" w:hAnsi="Palatino Linotype" w:cs="Arial"/>
        </w:rPr>
        <w:t xml:space="preserve"> número</w:t>
      </w:r>
      <w:r w:rsidR="003E4A5C" w:rsidRPr="00F07ED9">
        <w:rPr>
          <w:rFonts w:ascii="Palatino Linotype" w:eastAsia="Calibri" w:hAnsi="Palatino Linotype" w:cs="Arial"/>
        </w:rPr>
        <w:t xml:space="preserve"> </w:t>
      </w:r>
      <w:r w:rsidRPr="00F07ED9">
        <w:rPr>
          <w:rFonts w:ascii="Palatino Linotype" w:eastAsia="Calibri" w:hAnsi="Palatino Linotype" w:cs="Arial"/>
          <w:b/>
          <w:bCs/>
        </w:rPr>
        <w:t>0</w:t>
      </w:r>
      <w:r w:rsidR="0060011B" w:rsidRPr="00F07ED9">
        <w:rPr>
          <w:rFonts w:ascii="Palatino Linotype" w:eastAsia="Calibri" w:hAnsi="Palatino Linotype" w:cs="Arial"/>
          <w:b/>
          <w:bCs/>
        </w:rPr>
        <w:t>00</w:t>
      </w:r>
      <w:r w:rsidR="007B4C33" w:rsidRPr="00F07ED9">
        <w:rPr>
          <w:rFonts w:ascii="Palatino Linotype" w:eastAsia="Calibri" w:hAnsi="Palatino Linotype" w:cs="Arial"/>
          <w:b/>
          <w:bCs/>
        </w:rPr>
        <w:t>18</w:t>
      </w:r>
      <w:r w:rsidR="00D71D6A" w:rsidRPr="00F07ED9">
        <w:rPr>
          <w:rFonts w:ascii="Palatino Linotype" w:eastAsia="Calibri" w:hAnsi="Palatino Linotype" w:cs="Arial"/>
          <w:b/>
          <w:bCs/>
        </w:rPr>
        <w:t>/</w:t>
      </w:r>
      <w:r w:rsidR="007B4C33" w:rsidRPr="00F07ED9">
        <w:rPr>
          <w:rFonts w:ascii="Palatino Linotype" w:eastAsia="Calibri" w:hAnsi="Palatino Linotype" w:cs="Arial"/>
          <w:b/>
          <w:bCs/>
        </w:rPr>
        <w:t>JUCHITE</w:t>
      </w:r>
      <w:r w:rsidR="00D71D6A" w:rsidRPr="00F07ED9">
        <w:rPr>
          <w:rFonts w:ascii="Palatino Linotype" w:eastAsia="Calibri" w:hAnsi="Palatino Linotype" w:cs="Arial"/>
          <w:b/>
          <w:bCs/>
        </w:rPr>
        <w:t>/IP/201</w:t>
      </w:r>
      <w:r w:rsidR="0060011B" w:rsidRPr="00F07ED9">
        <w:rPr>
          <w:rFonts w:ascii="Palatino Linotype" w:eastAsia="Calibri" w:hAnsi="Palatino Linotype" w:cs="Arial"/>
          <w:b/>
          <w:bCs/>
        </w:rPr>
        <w:t>9</w:t>
      </w:r>
      <w:r w:rsidR="00E17F3A" w:rsidRPr="00F07ED9">
        <w:rPr>
          <w:rFonts w:ascii="Palatino Linotype" w:eastAsia="Calibri" w:hAnsi="Palatino Linotype" w:cs="Arial"/>
        </w:rPr>
        <w:t>,</w:t>
      </w:r>
      <w:r w:rsidR="00FB54FB" w:rsidRPr="00F07ED9">
        <w:rPr>
          <w:rFonts w:ascii="Palatino Linotype" w:eastAsia="Calibri" w:hAnsi="Palatino Linotype" w:cs="Arial"/>
          <w:b/>
        </w:rPr>
        <w:t xml:space="preserve"> </w:t>
      </w:r>
      <w:r w:rsidR="00D9392E" w:rsidRPr="00F07ED9">
        <w:rPr>
          <w:rFonts w:ascii="Palatino Linotype" w:eastAsia="Calibri" w:hAnsi="Palatino Linotype" w:cs="Arial"/>
        </w:rPr>
        <w:t>media</w:t>
      </w:r>
      <w:r w:rsidR="00FB54FB" w:rsidRPr="00F07ED9">
        <w:rPr>
          <w:rFonts w:ascii="Palatino Linotype" w:eastAsia="Calibri" w:hAnsi="Palatino Linotype" w:cs="Arial"/>
        </w:rPr>
        <w:t>nte la cual</w:t>
      </w:r>
      <w:r w:rsidR="00786183" w:rsidRPr="00F07ED9">
        <w:rPr>
          <w:rFonts w:ascii="Palatino Linotype" w:eastAsia="Calibri" w:hAnsi="Palatino Linotype" w:cs="Arial"/>
        </w:rPr>
        <w:t xml:space="preserve"> requirió</w:t>
      </w:r>
      <w:r w:rsidR="00FB54FB" w:rsidRPr="00F07ED9">
        <w:rPr>
          <w:rFonts w:ascii="Palatino Linotype" w:eastAsia="Calibri" w:hAnsi="Palatino Linotype" w:cs="Arial"/>
        </w:rPr>
        <w:t xml:space="preserve">: </w:t>
      </w:r>
      <w:r w:rsidR="003607B9" w:rsidRPr="00F07ED9">
        <w:rPr>
          <w:rFonts w:ascii="Palatino Linotype" w:eastAsia="Calibri" w:hAnsi="Palatino Linotype" w:cs="Arial"/>
        </w:rPr>
        <w:t xml:space="preserve">                                                                                                                                                                                                                                                                                                                                                                                                                                                                                                                                                                                                                                                                                                                                                                                                                                                                                                                                                                                                                                                                                                                                                                                                                                                                                                                                                                                                                                                                                                                                                                                                                                                                                                                                                                                                                                                                                                                                                                                                                                                                                                                                                                                                                                                                                                                                                                                                                                                                                                                                                                                                                                                                                                                                                                                                                                                                                                                                               </w:t>
      </w:r>
      <w:r w:rsidR="00FB54FB" w:rsidRPr="00F07ED9">
        <w:rPr>
          <w:rFonts w:ascii="Palatino Linotype" w:eastAsia="Calibri" w:hAnsi="Palatino Linotype" w:cs="Arial"/>
        </w:rPr>
        <w:t xml:space="preserve">                           </w:t>
      </w:r>
    </w:p>
    <w:p w14:paraId="1C71FE35" w14:textId="77777777" w:rsidR="003C7422" w:rsidRPr="00F07ED9" w:rsidRDefault="003C7422" w:rsidP="00F07ED9">
      <w:pPr>
        <w:pStyle w:val="Prrafodelista"/>
        <w:tabs>
          <w:tab w:val="left" w:pos="0"/>
        </w:tabs>
        <w:spacing w:line="360" w:lineRule="auto"/>
        <w:ind w:left="567" w:right="616"/>
        <w:jc w:val="both"/>
        <w:rPr>
          <w:rFonts w:ascii="Palatino Linotype" w:hAnsi="Palatino Linotype"/>
          <w:b/>
        </w:rPr>
      </w:pPr>
    </w:p>
    <w:p w14:paraId="5ED4292E" w14:textId="6FD2182D" w:rsidR="00784885" w:rsidRPr="00F07ED9" w:rsidRDefault="001C34D6" w:rsidP="00F07ED9">
      <w:pPr>
        <w:pStyle w:val="Prrafodelista"/>
        <w:tabs>
          <w:tab w:val="left" w:pos="0"/>
        </w:tabs>
        <w:spacing w:line="360" w:lineRule="auto"/>
        <w:ind w:left="567" w:right="616"/>
        <w:jc w:val="both"/>
        <w:rPr>
          <w:rFonts w:ascii="Palatino Linotype" w:hAnsi="Palatino Linotype"/>
          <w:i/>
        </w:rPr>
      </w:pPr>
      <w:r w:rsidRPr="00F07ED9">
        <w:rPr>
          <w:rFonts w:ascii="Palatino Linotype" w:hAnsi="Palatino Linotype"/>
          <w:i/>
        </w:rPr>
        <w:t>“</w:t>
      </w:r>
      <w:r w:rsidR="007B4C33" w:rsidRPr="00F07ED9">
        <w:rPr>
          <w:rFonts w:ascii="Palatino Linotype" w:hAnsi="Palatino Linotype"/>
          <w:i/>
        </w:rPr>
        <w:t xml:space="preserve">solicito copia simple digitalizada del recibo de </w:t>
      </w:r>
      <w:proofErr w:type="spellStart"/>
      <w:r w:rsidR="007B4C33" w:rsidRPr="00F07ED9">
        <w:rPr>
          <w:rFonts w:ascii="Palatino Linotype" w:hAnsi="Palatino Linotype"/>
          <w:i/>
        </w:rPr>
        <w:t>nomina</w:t>
      </w:r>
      <w:proofErr w:type="spellEnd"/>
      <w:r w:rsidR="007B4C33" w:rsidRPr="00F07ED9">
        <w:rPr>
          <w:rFonts w:ascii="Palatino Linotype" w:hAnsi="Palatino Linotype"/>
          <w:i/>
        </w:rPr>
        <w:t xml:space="preserve"> del Trabajador </w:t>
      </w:r>
      <w:r w:rsidR="00E673AA" w:rsidRPr="00E673AA">
        <w:rPr>
          <w:rFonts w:ascii="Palatino Linotype" w:hAnsi="Palatino Linotype"/>
          <w:i/>
          <w:highlight w:val="black"/>
        </w:rPr>
        <w:t>-----------------------------</w:t>
      </w:r>
      <w:r w:rsidR="007B4C33" w:rsidRPr="00F07ED9">
        <w:rPr>
          <w:rFonts w:ascii="Palatino Linotype" w:hAnsi="Palatino Linotype"/>
          <w:i/>
        </w:rPr>
        <w:t xml:space="preserve">, Israel </w:t>
      </w:r>
      <w:proofErr w:type="spellStart"/>
      <w:r w:rsidR="007B4C33" w:rsidRPr="00F07ED9">
        <w:rPr>
          <w:rFonts w:ascii="Palatino Linotype" w:hAnsi="Palatino Linotype"/>
          <w:i/>
        </w:rPr>
        <w:t>Hernandez</w:t>
      </w:r>
      <w:proofErr w:type="spellEnd"/>
      <w:r w:rsidR="007B4C33" w:rsidRPr="00F07ED9">
        <w:rPr>
          <w:rFonts w:ascii="Palatino Linotype" w:hAnsi="Palatino Linotype"/>
          <w:i/>
        </w:rPr>
        <w:t xml:space="preserve"> vallejo y </w:t>
      </w:r>
      <w:r w:rsidR="00E673AA" w:rsidRPr="00E673AA">
        <w:rPr>
          <w:rFonts w:ascii="Palatino Linotype" w:hAnsi="Palatino Linotype"/>
          <w:i/>
          <w:highlight w:val="black"/>
        </w:rPr>
        <w:t>-----------------------------</w:t>
      </w:r>
      <w:r w:rsidR="007B4C33" w:rsidRPr="00F07ED9">
        <w:rPr>
          <w:rFonts w:ascii="Palatino Linotype" w:hAnsi="Palatino Linotype"/>
          <w:i/>
        </w:rPr>
        <w:t>.</w:t>
      </w:r>
      <w:r w:rsidR="003E4A5C" w:rsidRPr="00F07ED9">
        <w:rPr>
          <w:rFonts w:ascii="Palatino Linotype" w:hAnsi="Palatino Linotype"/>
          <w:i/>
        </w:rPr>
        <w:t>”</w:t>
      </w:r>
      <w:r w:rsidRPr="00F07ED9">
        <w:rPr>
          <w:rFonts w:ascii="Palatino Linotype" w:hAnsi="Palatino Linotype"/>
          <w:i/>
        </w:rPr>
        <w:t xml:space="preserve"> (Sic)</w:t>
      </w:r>
    </w:p>
    <w:p w14:paraId="3992CF36" w14:textId="77777777" w:rsidR="00A5514F" w:rsidRPr="00F07ED9" w:rsidRDefault="00A5514F" w:rsidP="00F07ED9">
      <w:pPr>
        <w:pStyle w:val="Prrafodelista"/>
        <w:tabs>
          <w:tab w:val="left" w:pos="0"/>
        </w:tabs>
        <w:spacing w:line="360" w:lineRule="auto"/>
        <w:ind w:left="567" w:right="616"/>
        <w:jc w:val="both"/>
        <w:rPr>
          <w:rFonts w:ascii="Palatino Linotype" w:hAnsi="Palatino Linotype"/>
          <w:i/>
        </w:rPr>
      </w:pPr>
    </w:p>
    <w:p w14:paraId="7727518C" w14:textId="7AB4F015" w:rsidR="00A45546" w:rsidRPr="00F07ED9" w:rsidRDefault="00A8769A" w:rsidP="00F07ED9">
      <w:pPr>
        <w:pStyle w:val="Prrafodelista"/>
        <w:tabs>
          <w:tab w:val="left" w:pos="0"/>
        </w:tabs>
        <w:spacing w:line="360" w:lineRule="auto"/>
        <w:ind w:left="567"/>
        <w:jc w:val="both"/>
        <w:rPr>
          <w:rFonts w:ascii="Palatino Linotype" w:hAnsi="Palatino Linotype"/>
        </w:rPr>
      </w:pPr>
      <w:r w:rsidRPr="00F07ED9">
        <w:rPr>
          <w:rFonts w:ascii="Palatino Linotype" w:eastAsia="Times New Roman" w:hAnsi="Palatino Linotype" w:cs="Arial"/>
        </w:rPr>
        <w:t xml:space="preserve">Señaló </w:t>
      </w:r>
      <w:r w:rsidR="00750A80" w:rsidRPr="00F07ED9">
        <w:rPr>
          <w:rFonts w:ascii="Palatino Linotype" w:eastAsia="Times New Roman" w:hAnsi="Palatino Linotype" w:cs="Arial"/>
        </w:rPr>
        <w:t>como modalidad de entrega de información</w:t>
      </w:r>
      <w:r w:rsidR="00750A80" w:rsidRPr="00F07ED9">
        <w:rPr>
          <w:rFonts w:ascii="Palatino Linotype" w:eastAsia="Times New Roman" w:hAnsi="Palatino Linotype" w:cs="Arial"/>
          <w:b/>
        </w:rPr>
        <w:t>:</w:t>
      </w:r>
      <w:r w:rsidR="00750A80" w:rsidRPr="00F07ED9">
        <w:rPr>
          <w:rFonts w:ascii="Palatino Linotype" w:eastAsia="Times New Roman" w:hAnsi="Palatino Linotype" w:cs="Arial"/>
        </w:rPr>
        <w:t xml:space="preserve"> </w:t>
      </w:r>
      <w:r w:rsidR="007B30F3" w:rsidRPr="00F07ED9">
        <w:rPr>
          <w:rFonts w:ascii="Palatino Linotype" w:hAnsi="Palatino Linotype"/>
        </w:rPr>
        <w:t>A través de</w:t>
      </w:r>
      <w:r w:rsidR="00E83035" w:rsidRPr="00F07ED9">
        <w:rPr>
          <w:rFonts w:ascii="Palatino Linotype" w:hAnsi="Palatino Linotype"/>
        </w:rPr>
        <w:t>l</w:t>
      </w:r>
      <w:r w:rsidR="00A53AF8" w:rsidRPr="00F07ED9">
        <w:rPr>
          <w:rFonts w:ascii="Palatino Linotype" w:hAnsi="Palatino Linotype"/>
          <w:b/>
        </w:rPr>
        <w:t xml:space="preserve"> </w:t>
      </w:r>
      <w:r w:rsidR="003C7422" w:rsidRPr="00F07ED9">
        <w:rPr>
          <w:rFonts w:ascii="Palatino Linotype" w:hAnsi="Palatino Linotype"/>
          <w:b/>
        </w:rPr>
        <w:t>SAIMEX</w:t>
      </w:r>
      <w:r w:rsidR="003E4A5C" w:rsidRPr="00F07ED9">
        <w:rPr>
          <w:rFonts w:ascii="Palatino Linotype" w:hAnsi="Palatino Linotype"/>
          <w:b/>
        </w:rPr>
        <w:t>.</w:t>
      </w:r>
    </w:p>
    <w:p w14:paraId="1A010198" w14:textId="77777777" w:rsidR="00E83035" w:rsidRPr="00F07ED9" w:rsidRDefault="00E83035" w:rsidP="00F07ED9">
      <w:pPr>
        <w:pStyle w:val="Prrafodelista"/>
        <w:tabs>
          <w:tab w:val="left" w:pos="0"/>
        </w:tabs>
        <w:spacing w:line="360" w:lineRule="auto"/>
        <w:jc w:val="both"/>
        <w:rPr>
          <w:rFonts w:ascii="Palatino Linotype" w:hAnsi="Palatino Linotype"/>
        </w:rPr>
      </w:pPr>
    </w:p>
    <w:p w14:paraId="1B819DBA" w14:textId="77777777" w:rsidR="00873C6B" w:rsidRPr="00F07ED9" w:rsidRDefault="00761B21" w:rsidP="00F07ED9">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F07ED9">
        <w:rPr>
          <w:rFonts w:ascii="Palatino Linotype" w:hAnsi="Palatino Linotype"/>
        </w:rPr>
        <w:t xml:space="preserve">El </w:t>
      </w:r>
      <w:r w:rsidR="00643A73" w:rsidRPr="00F07ED9">
        <w:rPr>
          <w:rFonts w:ascii="Palatino Linotype" w:hAnsi="Palatino Linotype"/>
        </w:rPr>
        <w:t>siete</w:t>
      </w:r>
      <w:r w:rsidRPr="00F07ED9">
        <w:rPr>
          <w:rFonts w:ascii="Palatino Linotype" w:hAnsi="Palatino Linotype"/>
        </w:rPr>
        <w:t xml:space="preserve"> </w:t>
      </w:r>
      <w:r w:rsidR="00A646F4" w:rsidRPr="00F07ED9">
        <w:rPr>
          <w:rFonts w:ascii="Palatino Linotype" w:hAnsi="Palatino Linotype"/>
        </w:rPr>
        <w:t>(</w:t>
      </w:r>
      <w:r w:rsidR="00271377" w:rsidRPr="00F07ED9">
        <w:rPr>
          <w:rFonts w:ascii="Palatino Linotype" w:hAnsi="Palatino Linotype"/>
        </w:rPr>
        <w:t>0</w:t>
      </w:r>
      <w:r w:rsidR="00643A73" w:rsidRPr="00F07ED9">
        <w:rPr>
          <w:rFonts w:ascii="Palatino Linotype" w:hAnsi="Palatino Linotype"/>
        </w:rPr>
        <w:t>7</w:t>
      </w:r>
      <w:r w:rsidR="00A646F4" w:rsidRPr="00F07ED9">
        <w:rPr>
          <w:rFonts w:ascii="Palatino Linotype" w:hAnsi="Palatino Linotype"/>
        </w:rPr>
        <w:t xml:space="preserve">) </w:t>
      </w:r>
      <w:r w:rsidR="0077381A" w:rsidRPr="00F07ED9">
        <w:rPr>
          <w:rFonts w:ascii="Palatino Linotype" w:hAnsi="Palatino Linotype"/>
        </w:rPr>
        <w:t xml:space="preserve">de </w:t>
      </w:r>
      <w:r w:rsidR="00271377" w:rsidRPr="00F07ED9">
        <w:rPr>
          <w:rFonts w:ascii="Palatino Linotype" w:hAnsi="Palatino Linotype"/>
        </w:rPr>
        <w:t>febrero</w:t>
      </w:r>
      <w:r w:rsidR="00FB54FB" w:rsidRPr="00F07ED9">
        <w:rPr>
          <w:rFonts w:ascii="Palatino Linotype" w:hAnsi="Palatino Linotype"/>
        </w:rPr>
        <w:t xml:space="preserve"> de dos mil dieci</w:t>
      </w:r>
      <w:r w:rsidR="0060011B" w:rsidRPr="00F07ED9">
        <w:rPr>
          <w:rFonts w:ascii="Palatino Linotype" w:hAnsi="Palatino Linotype"/>
        </w:rPr>
        <w:t>nueve</w:t>
      </w:r>
      <w:r w:rsidR="00585F00" w:rsidRPr="00F07ED9">
        <w:rPr>
          <w:rFonts w:ascii="Palatino Linotype" w:hAnsi="Palatino Linotype"/>
        </w:rPr>
        <w:t xml:space="preserve">, el </w:t>
      </w:r>
      <w:r w:rsidR="00585F00" w:rsidRPr="00F07ED9">
        <w:rPr>
          <w:rFonts w:ascii="Palatino Linotype" w:hAnsi="Palatino Linotype"/>
          <w:b/>
        </w:rPr>
        <w:t xml:space="preserve">SUJETO OBLIGADO </w:t>
      </w:r>
      <w:r w:rsidR="00585F00" w:rsidRPr="00F07ED9">
        <w:rPr>
          <w:rFonts w:ascii="Palatino Linotype" w:hAnsi="Palatino Linotype"/>
        </w:rPr>
        <w:t xml:space="preserve">dio respuesta </w:t>
      </w:r>
      <w:r w:rsidR="00A646F4" w:rsidRPr="00F07ED9">
        <w:rPr>
          <w:rFonts w:ascii="Palatino Linotype" w:hAnsi="Palatino Linotype"/>
        </w:rPr>
        <w:t>a la solicitud de información,</w:t>
      </w:r>
      <w:r w:rsidR="004640ED" w:rsidRPr="00F07ED9">
        <w:rPr>
          <w:rFonts w:ascii="Palatino Linotype" w:hAnsi="Palatino Linotype"/>
        </w:rPr>
        <w:t xml:space="preserve"> </w:t>
      </w:r>
      <w:r w:rsidR="00643A73" w:rsidRPr="00F07ED9">
        <w:rPr>
          <w:rFonts w:ascii="Palatino Linotype" w:hAnsi="Palatino Linotype"/>
        </w:rPr>
        <w:t xml:space="preserve">mediante un archivo electrónico denominado </w:t>
      </w:r>
      <w:r w:rsidR="00643A73" w:rsidRPr="00F07ED9">
        <w:rPr>
          <w:rFonts w:ascii="Palatino Linotype" w:hAnsi="Palatino Linotype"/>
          <w:b/>
        </w:rPr>
        <w:t xml:space="preserve">Admin018.pdf, </w:t>
      </w:r>
      <w:r w:rsidR="00643A73" w:rsidRPr="00F07ED9">
        <w:rPr>
          <w:rFonts w:ascii="Palatino Linotype" w:hAnsi="Palatino Linotype"/>
        </w:rPr>
        <w:t xml:space="preserve">el cual consiste en un escrito de fecha dos de febrero de dos mil diecinueve, signado por el Subdirector de Administración, dirigido al Titular de la Unidad de Transparencia y Acceso a la Información Pública, teniendo como asunto la contestación al oficio TRANSPARENCIA/JUCHI/027/2019; escrito que en su parte sustantiva </w:t>
      </w:r>
      <w:r w:rsidR="00873C6B" w:rsidRPr="00F07ED9">
        <w:rPr>
          <w:rFonts w:ascii="Palatino Linotype" w:hAnsi="Palatino Linotype"/>
        </w:rPr>
        <w:t>se manifestó lo siguiente:</w:t>
      </w:r>
    </w:p>
    <w:p w14:paraId="2F9DBB6F" w14:textId="77777777" w:rsidR="00873C6B" w:rsidRPr="00F07ED9" w:rsidRDefault="00873C6B" w:rsidP="00F07ED9">
      <w:pPr>
        <w:pStyle w:val="Prrafodelista"/>
        <w:tabs>
          <w:tab w:val="left" w:pos="0"/>
          <w:tab w:val="left" w:pos="426"/>
        </w:tabs>
        <w:spacing w:line="360" w:lineRule="auto"/>
        <w:ind w:left="0" w:right="49"/>
        <w:jc w:val="both"/>
        <w:rPr>
          <w:rFonts w:ascii="Palatino Linotype" w:hAnsi="Palatino Linotype"/>
        </w:rPr>
      </w:pPr>
    </w:p>
    <w:p w14:paraId="6FE2796E" w14:textId="7F89AE81" w:rsidR="00643A73" w:rsidRPr="00F07ED9" w:rsidRDefault="00873C6B" w:rsidP="00F07ED9">
      <w:pPr>
        <w:pStyle w:val="Prrafodelista"/>
        <w:tabs>
          <w:tab w:val="left" w:pos="426"/>
        </w:tabs>
        <w:spacing w:line="360" w:lineRule="auto"/>
        <w:ind w:left="567" w:right="616"/>
        <w:jc w:val="both"/>
        <w:rPr>
          <w:rFonts w:ascii="Palatino Linotype" w:hAnsi="Palatino Linotype"/>
          <w:i/>
        </w:rPr>
      </w:pPr>
      <w:r w:rsidRPr="00F07ED9">
        <w:rPr>
          <w:rFonts w:ascii="Palatino Linotype" w:hAnsi="Palatino Linotype"/>
          <w:i/>
        </w:rPr>
        <w:t xml:space="preserve">“(…)que a fecha 07 de febrero del 2019 no se tiene registro de estas personas en nómina ya que aún no se sabe si laboraran en esta administración y dado que las dos primeras quincenas del mes no se pagaron a la mayoría del personal, no contamos con un recibo de nómina de estas personas(…)” </w:t>
      </w:r>
      <w:r w:rsidRPr="00F07ED9">
        <w:rPr>
          <w:rFonts w:ascii="Palatino Linotype" w:hAnsi="Palatino Linotype"/>
        </w:rPr>
        <w:t>(Sic)</w:t>
      </w:r>
    </w:p>
    <w:p w14:paraId="0EA09DCA" w14:textId="77777777" w:rsidR="002D1D7F" w:rsidRPr="00F07ED9" w:rsidRDefault="002D1D7F" w:rsidP="00F07ED9">
      <w:pPr>
        <w:pStyle w:val="Prrafodelista"/>
        <w:tabs>
          <w:tab w:val="left" w:pos="426"/>
        </w:tabs>
        <w:spacing w:line="360" w:lineRule="auto"/>
        <w:ind w:left="567" w:right="616"/>
        <w:jc w:val="both"/>
        <w:rPr>
          <w:rFonts w:ascii="Palatino Linotype" w:hAnsi="Palatino Linotype"/>
          <w:i/>
        </w:rPr>
      </w:pPr>
    </w:p>
    <w:p w14:paraId="1BDB340C" w14:textId="3EFD8A6A" w:rsidR="00D870F1" w:rsidRPr="00F07ED9" w:rsidRDefault="00761B21" w:rsidP="00F07ED9">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F07ED9">
        <w:rPr>
          <w:rFonts w:ascii="Palatino Linotype" w:eastAsia="Times New Roman" w:hAnsi="Palatino Linotype" w:cs="Arial"/>
        </w:rPr>
        <w:t xml:space="preserve">El </w:t>
      </w:r>
      <w:r w:rsidR="00684998" w:rsidRPr="00F07ED9">
        <w:rPr>
          <w:rFonts w:ascii="Palatino Linotype" w:eastAsia="Times New Roman" w:hAnsi="Palatino Linotype" w:cs="Arial"/>
        </w:rPr>
        <w:t>doce</w:t>
      </w:r>
      <w:r w:rsidRPr="00F07ED9">
        <w:rPr>
          <w:rFonts w:ascii="Palatino Linotype" w:eastAsia="Times New Roman" w:hAnsi="Palatino Linotype" w:cs="Arial"/>
        </w:rPr>
        <w:t xml:space="preserve"> (</w:t>
      </w:r>
      <w:r w:rsidR="00684998" w:rsidRPr="00F07ED9">
        <w:rPr>
          <w:rFonts w:ascii="Palatino Linotype" w:eastAsia="Times New Roman" w:hAnsi="Palatino Linotype" w:cs="Arial"/>
        </w:rPr>
        <w:t>12</w:t>
      </w:r>
      <w:r w:rsidRPr="00F07ED9">
        <w:rPr>
          <w:rFonts w:ascii="Palatino Linotype" w:eastAsia="Times New Roman" w:hAnsi="Palatino Linotype" w:cs="Arial"/>
        </w:rPr>
        <w:t>)</w:t>
      </w:r>
      <w:r w:rsidR="00BF2C41" w:rsidRPr="00F07ED9">
        <w:rPr>
          <w:rFonts w:ascii="Palatino Linotype" w:eastAsia="Times New Roman" w:hAnsi="Palatino Linotype" w:cs="Arial"/>
        </w:rPr>
        <w:t xml:space="preserve"> de </w:t>
      </w:r>
      <w:r w:rsidR="00271377" w:rsidRPr="00F07ED9">
        <w:rPr>
          <w:rFonts w:ascii="Palatino Linotype" w:eastAsia="Times New Roman" w:hAnsi="Palatino Linotype" w:cs="Arial"/>
        </w:rPr>
        <w:t>febrero</w:t>
      </w:r>
      <w:r w:rsidR="00FA3B14" w:rsidRPr="00F07ED9">
        <w:rPr>
          <w:rFonts w:ascii="Palatino Linotype" w:eastAsia="Times New Roman" w:hAnsi="Palatino Linotype" w:cs="Arial"/>
        </w:rPr>
        <w:t xml:space="preserve"> de dos mil dieci</w:t>
      </w:r>
      <w:r w:rsidR="0036519C" w:rsidRPr="00F07ED9">
        <w:rPr>
          <w:rFonts w:ascii="Palatino Linotype" w:eastAsia="Times New Roman" w:hAnsi="Palatino Linotype" w:cs="Arial"/>
        </w:rPr>
        <w:t>nueve</w:t>
      </w:r>
      <w:r w:rsidR="00FA3B14" w:rsidRPr="00F07ED9">
        <w:rPr>
          <w:rFonts w:ascii="Palatino Linotype" w:eastAsia="Times New Roman" w:hAnsi="Palatino Linotype" w:cs="Arial"/>
        </w:rPr>
        <w:t xml:space="preserve"> </w:t>
      </w:r>
      <w:r w:rsidR="00271377" w:rsidRPr="00F07ED9">
        <w:rPr>
          <w:rFonts w:ascii="Palatino Linotype" w:eastAsia="Times New Roman" w:hAnsi="Palatino Linotype" w:cs="Arial"/>
        </w:rPr>
        <w:t>el</w:t>
      </w:r>
      <w:r w:rsidR="007E4E68" w:rsidRPr="00F07ED9">
        <w:rPr>
          <w:rFonts w:ascii="Palatino Linotype" w:hAnsi="Palatino Linotype" w:cs="Arial"/>
        </w:rPr>
        <w:t xml:space="preserve"> particular</w:t>
      </w:r>
      <w:r w:rsidR="00585F00" w:rsidRPr="00F07ED9">
        <w:rPr>
          <w:rFonts w:ascii="Palatino Linotype" w:eastAsia="Times New Roman" w:hAnsi="Palatino Linotype" w:cs="Arial"/>
        </w:rPr>
        <w:t xml:space="preserve"> interpuso </w:t>
      </w:r>
      <w:r w:rsidRPr="00F07ED9">
        <w:rPr>
          <w:rFonts w:ascii="Palatino Linotype" w:eastAsia="Times New Roman" w:hAnsi="Palatino Linotype" w:cs="Arial"/>
        </w:rPr>
        <w:t xml:space="preserve">el recurso </w:t>
      </w:r>
      <w:r w:rsidR="00585F00" w:rsidRPr="00F07ED9">
        <w:rPr>
          <w:rFonts w:ascii="Palatino Linotype" w:eastAsia="Times New Roman" w:hAnsi="Palatino Linotype" w:cs="Arial"/>
        </w:rPr>
        <w:t>de revisión, en contra de la respuesta anteriormente referida, señalando como:</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p>
    <w:p w14:paraId="2C834337" w14:textId="77777777" w:rsidR="000D5DFD" w:rsidRPr="00F07ED9" w:rsidRDefault="000D5DFD" w:rsidP="00F07ED9">
      <w:pPr>
        <w:pStyle w:val="Prrafodelista"/>
        <w:tabs>
          <w:tab w:val="left" w:pos="0"/>
        </w:tabs>
        <w:spacing w:line="360" w:lineRule="auto"/>
        <w:ind w:left="0" w:right="49"/>
        <w:jc w:val="both"/>
        <w:rPr>
          <w:rFonts w:ascii="Palatino Linotype" w:hAnsi="Palatino Linotype"/>
        </w:rPr>
      </w:pPr>
    </w:p>
    <w:p w14:paraId="5654E5A5" w14:textId="68E79EAC" w:rsidR="00C208DE" w:rsidRDefault="00585F00" w:rsidP="00F07ED9">
      <w:pPr>
        <w:pStyle w:val="Prrafodelista"/>
        <w:numPr>
          <w:ilvl w:val="0"/>
          <w:numId w:val="2"/>
        </w:numPr>
        <w:tabs>
          <w:tab w:val="left" w:pos="0"/>
          <w:tab w:val="left" w:pos="709"/>
        </w:tabs>
        <w:spacing w:line="360" w:lineRule="auto"/>
        <w:ind w:left="709" w:right="616" w:hanging="284"/>
        <w:jc w:val="both"/>
        <w:rPr>
          <w:rFonts w:ascii="Palatino Linotype" w:eastAsia="Calibri" w:hAnsi="Palatino Linotype" w:cs="Arial"/>
        </w:rPr>
      </w:pPr>
      <w:bookmarkStart w:id="18" w:name="_Toc504377966"/>
      <w:r w:rsidRPr="00F07ED9">
        <w:rPr>
          <w:rFonts w:ascii="Palatino Linotype" w:eastAsia="Calibri" w:hAnsi="Palatino Linotype" w:cs="Arial"/>
          <w:b/>
        </w:rPr>
        <w:t>Acto impugnado</w:t>
      </w:r>
      <w:bookmarkEnd w:id="4"/>
      <w:r w:rsidR="00F95F7E" w:rsidRPr="00F07ED9">
        <w:rPr>
          <w:rFonts w:ascii="Palatino Linotype" w:eastAsia="Calibri" w:hAnsi="Palatino Linotype" w:cs="Arial"/>
        </w:rPr>
        <w:t>:</w:t>
      </w:r>
      <w:bookmarkEnd w:id="18"/>
      <w:r w:rsidR="00F95F7E" w:rsidRPr="00F07ED9">
        <w:rPr>
          <w:rFonts w:ascii="Palatino Linotype" w:eastAsia="Calibri" w:hAnsi="Palatino Linotype" w:cs="Arial"/>
        </w:rPr>
        <w:t xml:space="preserve"> </w:t>
      </w:r>
      <w:bookmarkStart w:id="19" w:name="_Toc466982515"/>
      <w:bookmarkStart w:id="20" w:name="_Toc471908127"/>
      <w:bookmarkStart w:id="21" w:name="_Toc491791301"/>
      <w:bookmarkStart w:id="22" w:name="_Toc496726171"/>
      <w:bookmarkStart w:id="23" w:name="_Toc497242135"/>
      <w:bookmarkStart w:id="24" w:name="_Toc497292518"/>
      <w:bookmarkStart w:id="25" w:name="_Toc498503717"/>
      <w:bookmarkStart w:id="26" w:name="_Toc499568661"/>
      <w:bookmarkStart w:id="27" w:name="_Toc499568694"/>
      <w:bookmarkStart w:id="28" w:name="_Toc499665453"/>
      <w:bookmarkStart w:id="29" w:name="_Toc499729820"/>
      <w:bookmarkStart w:id="30" w:name="_Toc499835025"/>
      <w:bookmarkStart w:id="31" w:name="_Toc499835836"/>
      <w:bookmarkStart w:id="32" w:name="_Toc499835859"/>
      <w:bookmarkEnd w:id="5"/>
      <w:bookmarkEnd w:id="6"/>
      <w:bookmarkEnd w:id="7"/>
      <w:bookmarkEnd w:id="8"/>
      <w:bookmarkEnd w:id="9"/>
      <w:bookmarkEnd w:id="10"/>
      <w:bookmarkEnd w:id="11"/>
      <w:bookmarkEnd w:id="12"/>
      <w:bookmarkEnd w:id="13"/>
      <w:bookmarkEnd w:id="14"/>
      <w:bookmarkEnd w:id="15"/>
      <w:bookmarkEnd w:id="16"/>
      <w:bookmarkEnd w:id="17"/>
      <w:r w:rsidR="003E4A5C" w:rsidRPr="00F07ED9">
        <w:rPr>
          <w:rFonts w:ascii="Palatino Linotype" w:eastAsia="Calibri" w:hAnsi="Palatino Linotype" w:cs="Arial"/>
          <w:i/>
        </w:rPr>
        <w:t>“</w:t>
      </w:r>
      <w:proofErr w:type="spellStart"/>
      <w:r w:rsidR="00684998" w:rsidRPr="00F07ED9">
        <w:rPr>
          <w:rFonts w:ascii="Palatino Linotype" w:eastAsia="Calibri" w:hAnsi="Palatino Linotype" w:cs="Arial"/>
          <w:i/>
        </w:rPr>
        <w:t>Recidos</w:t>
      </w:r>
      <w:proofErr w:type="spellEnd"/>
      <w:r w:rsidR="00684998" w:rsidRPr="00F07ED9">
        <w:rPr>
          <w:rFonts w:ascii="Palatino Linotype" w:eastAsia="Calibri" w:hAnsi="Palatino Linotype" w:cs="Arial"/>
          <w:i/>
        </w:rPr>
        <w:t xml:space="preserve"> de </w:t>
      </w:r>
      <w:proofErr w:type="spellStart"/>
      <w:r w:rsidR="00684998" w:rsidRPr="00F07ED9">
        <w:rPr>
          <w:rFonts w:ascii="Palatino Linotype" w:eastAsia="Calibri" w:hAnsi="Palatino Linotype" w:cs="Arial"/>
          <w:i/>
        </w:rPr>
        <w:t>nomina</w:t>
      </w:r>
      <w:proofErr w:type="spellEnd"/>
      <w:r w:rsidR="003E4A5C" w:rsidRPr="00F07ED9">
        <w:rPr>
          <w:rFonts w:ascii="Palatino Linotype" w:eastAsia="Calibri" w:hAnsi="Palatino Linotype" w:cs="Arial"/>
          <w:i/>
        </w:rPr>
        <w:t xml:space="preserve">” </w:t>
      </w:r>
      <w:r w:rsidR="003E4A5C" w:rsidRPr="00F07ED9">
        <w:rPr>
          <w:rFonts w:ascii="Palatino Linotype" w:eastAsia="Calibri" w:hAnsi="Palatino Linotype" w:cs="Arial"/>
        </w:rPr>
        <w:t>(Sic)</w:t>
      </w:r>
    </w:p>
    <w:p w14:paraId="48CC37A3" w14:textId="77777777" w:rsidR="00F07ED9" w:rsidRPr="00F07ED9" w:rsidRDefault="00F07ED9" w:rsidP="00F07ED9">
      <w:pPr>
        <w:pStyle w:val="Prrafodelista"/>
        <w:tabs>
          <w:tab w:val="left" w:pos="0"/>
          <w:tab w:val="left" w:pos="709"/>
        </w:tabs>
        <w:spacing w:line="360" w:lineRule="auto"/>
        <w:ind w:left="709" w:right="616"/>
        <w:jc w:val="both"/>
        <w:rPr>
          <w:rFonts w:ascii="Palatino Linotype" w:eastAsia="Calibri" w:hAnsi="Palatino Linotype" w:cs="Arial"/>
        </w:rPr>
      </w:pPr>
    </w:p>
    <w:p w14:paraId="26320EC9" w14:textId="231E9210" w:rsidR="003E4A5C" w:rsidRPr="00F07ED9" w:rsidRDefault="00585F00" w:rsidP="00F07ED9">
      <w:pPr>
        <w:pStyle w:val="Prrafodelista"/>
        <w:numPr>
          <w:ilvl w:val="0"/>
          <w:numId w:val="2"/>
        </w:numPr>
        <w:tabs>
          <w:tab w:val="left" w:pos="0"/>
          <w:tab w:val="left" w:pos="709"/>
        </w:tabs>
        <w:spacing w:line="360" w:lineRule="auto"/>
        <w:ind w:left="709" w:right="616"/>
        <w:jc w:val="both"/>
        <w:rPr>
          <w:rFonts w:ascii="Palatino Linotype" w:eastAsia="Calibri" w:hAnsi="Palatino Linotype" w:cs="Arial"/>
          <w:i/>
        </w:rPr>
      </w:pPr>
      <w:bookmarkStart w:id="33" w:name="_Toc504377967"/>
      <w:r w:rsidRPr="00F07ED9">
        <w:rPr>
          <w:rFonts w:ascii="Palatino Linotype" w:eastAsia="Calibri" w:hAnsi="Palatino Linotype" w:cs="Arial"/>
          <w:b/>
        </w:rPr>
        <w:t>Razones o Motivos de inconformidad</w:t>
      </w:r>
      <w:r w:rsidRPr="00F07ED9">
        <w:rPr>
          <w:rFonts w:ascii="Palatino Linotype" w:eastAsia="Calibri" w:hAnsi="Palatino Linotype" w:cs="Arial"/>
        </w:rPr>
        <w:t>:</w:t>
      </w:r>
      <w:bookmarkEnd w:id="19"/>
      <w:bookmarkEnd w:id="33"/>
      <w:r w:rsidRPr="00F07ED9">
        <w:rPr>
          <w:rFonts w:ascii="Palatino Linotype" w:eastAsia="Calibri" w:hAnsi="Palatino Linotype" w:cs="Arial"/>
        </w:rPr>
        <w:t xml:space="preserve"> </w:t>
      </w:r>
      <w:bookmarkEnd w:id="20"/>
      <w:bookmarkEnd w:id="21"/>
      <w:bookmarkEnd w:id="22"/>
      <w:bookmarkEnd w:id="23"/>
      <w:bookmarkEnd w:id="24"/>
      <w:bookmarkEnd w:id="25"/>
      <w:bookmarkEnd w:id="26"/>
      <w:bookmarkEnd w:id="27"/>
      <w:bookmarkEnd w:id="28"/>
      <w:bookmarkEnd w:id="29"/>
      <w:bookmarkEnd w:id="30"/>
      <w:bookmarkEnd w:id="31"/>
      <w:bookmarkEnd w:id="32"/>
      <w:r w:rsidR="003E4A5C" w:rsidRPr="00F07ED9">
        <w:rPr>
          <w:rFonts w:ascii="Palatino Linotype" w:eastAsia="Calibri" w:hAnsi="Palatino Linotype" w:cs="Arial"/>
          <w:i/>
        </w:rPr>
        <w:t>“</w:t>
      </w:r>
      <w:r w:rsidR="00684998" w:rsidRPr="00F07ED9">
        <w:rPr>
          <w:rFonts w:ascii="Palatino Linotype" w:eastAsia="Calibri" w:hAnsi="Palatino Linotype" w:cs="Arial"/>
          <w:i/>
        </w:rPr>
        <w:t>Negativa de la información</w:t>
      </w:r>
      <w:r w:rsidR="003E4A5C" w:rsidRPr="00F07ED9">
        <w:rPr>
          <w:rFonts w:ascii="Palatino Linotype" w:eastAsia="Calibri" w:hAnsi="Palatino Linotype" w:cs="Arial"/>
          <w:i/>
        </w:rPr>
        <w:t xml:space="preserve">” </w:t>
      </w:r>
      <w:r w:rsidR="003E4A5C" w:rsidRPr="00F07ED9">
        <w:rPr>
          <w:rFonts w:ascii="Palatino Linotype" w:eastAsia="Calibri" w:hAnsi="Palatino Linotype" w:cs="Arial"/>
        </w:rPr>
        <w:t>(Sic)</w:t>
      </w:r>
    </w:p>
    <w:p w14:paraId="5A307B78" w14:textId="78DAB742" w:rsidR="00BA2844" w:rsidRPr="00F07ED9" w:rsidRDefault="00BA2844" w:rsidP="00F07ED9">
      <w:pPr>
        <w:pStyle w:val="Prrafodelista"/>
        <w:tabs>
          <w:tab w:val="left" w:pos="0"/>
        </w:tabs>
        <w:spacing w:line="360" w:lineRule="auto"/>
        <w:ind w:left="0" w:right="49"/>
        <w:jc w:val="both"/>
        <w:rPr>
          <w:rFonts w:ascii="Palatino Linotype" w:hAnsi="Palatino Linotype"/>
          <w:i/>
        </w:rPr>
      </w:pPr>
    </w:p>
    <w:p w14:paraId="077273D4" w14:textId="01DF31D1" w:rsidR="00E556FC" w:rsidRPr="00F07ED9" w:rsidRDefault="00220DD2" w:rsidP="00F07ED9">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F07ED9">
        <w:rPr>
          <w:rFonts w:ascii="Palatino Linotype" w:eastAsia="Calibri" w:hAnsi="Palatino Linotype" w:cs="Arial"/>
        </w:rPr>
        <w:lastRenderedPageBreak/>
        <w:t xml:space="preserve">El </w:t>
      </w:r>
      <w:r w:rsidRPr="00F07ED9">
        <w:rPr>
          <w:rFonts w:ascii="Palatino Linotype" w:eastAsia="Calibri" w:hAnsi="Palatino Linotype" w:cs="Times New Roman"/>
        </w:rPr>
        <w:t>Comisionado</w:t>
      </w:r>
      <w:r w:rsidRPr="00F07ED9">
        <w:rPr>
          <w:rFonts w:ascii="Palatino Linotype" w:eastAsia="Calibri" w:hAnsi="Palatino Linotype" w:cs="Arial"/>
        </w:rPr>
        <w:t xml:space="preserve"> Ponente con fundamento en lo dispuesto por el artículo 185 fracción II de la ley de la materia, a través del acuerdo de admisión de fecha </w:t>
      </w:r>
      <w:r w:rsidR="00684998" w:rsidRPr="00F07ED9">
        <w:rPr>
          <w:rFonts w:ascii="Palatino Linotype" w:eastAsia="Calibri" w:hAnsi="Palatino Linotype" w:cs="Arial"/>
        </w:rPr>
        <w:t>dieciocho</w:t>
      </w:r>
      <w:r w:rsidR="00CA5560" w:rsidRPr="00F07ED9">
        <w:rPr>
          <w:rFonts w:ascii="Palatino Linotype" w:eastAsia="Calibri" w:hAnsi="Palatino Linotype" w:cs="Arial"/>
        </w:rPr>
        <w:t xml:space="preserve"> (</w:t>
      </w:r>
      <w:r w:rsidR="00684998" w:rsidRPr="00F07ED9">
        <w:rPr>
          <w:rFonts w:ascii="Palatino Linotype" w:eastAsia="Calibri" w:hAnsi="Palatino Linotype" w:cs="Arial"/>
        </w:rPr>
        <w:t>1</w:t>
      </w:r>
      <w:r w:rsidR="002D1D7F" w:rsidRPr="00F07ED9">
        <w:rPr>
          <w:rFonts w:ascii="Palatino Linotype" w:eastAsia="Calibri" w:hAnsi="Palatino Linotype" w:cs="Arial"/>
        </w:rPr>
        <w:t>8</w:t>
      </w:r>
      <w:r w:rsidR="00CA5560" w:rsidRPr="00F07ED9">
        <w:rPr>
          <w:rFonts w:ascii="Palatino Linotype" w:eastAsia="Calibri" w:hAnsi="Palatino Linotype" w:cs="Arial"/>
        </w:rPr>
        <w:t xml:space="preserve">) </w:t>
      </w:r>
      <w:r w:rsidR="00091508" w:rsidRPr="00F07ED9">
        <w:rPr>
          <w:rFonts w:ascii="Palatino Linotype" w:eastAsia="Calibri" w:hAnsi="Palatino Linotype" w:cs="Arial"/>
        </w:rPr>
        <w:t xml:space="preserve">de </w:t>
      </w:r>
      <w:r w:rsidR="00677308" w:rsidRPr="00F07ED9">
        <w:rPr>
          <w:rFonts w:ascii="Palatino Linotype" w:eastAsia="Calibri" w:hAnsi="Palatino Linotype" w:cs="Arial"/>
        </w:rPr>
        <w:t>febrero</w:t>
      </w:r>
      <w:r w:rsidR="00D03870" w:rsidRPr="00F07ED9">
        <w:rPr>
          <w:rFonts w:ascii="Palatino Linotype" w:eastAsia="Calibri" w:hAnsi="Palatino Linotype" w:cs="Arial"/>
        </w:rPr>
        <w:t xml:space="preserve"> </w:t>
      </w:r>
      <w:r w:rsidR="00FA3B14" w:rsidRPr="00F07ED9">
        <w:rPr>
          <w:rFonts w:ascii="Palatino Linotype" w:eastAsia="Calibri" w:hAnsi="Palatino Linotype" w:cs="Arial"/>
        </w:rPr>
        <w:t>de dos mil dieci</w:t>
      </w:r>
      <w:r w:rsidR="00677308" w:rsidRPr="00F07ED9">
        <w:rPr>
          <w:rFonts w:ascii="Palatino Linotype" w:eastAsia="Calibri" w:hAnsi="Palatino Linotype" w:cs="Arial"/>
        </w:rPr>
        <w:t>nueve</w:t>
      </w:r>
      <w:r w:rsidRPr="00F07ED9">
        <w:rPr>
          <w:rFonts w:ascii="Palatino Linotype" w:eastAsia="Calibri" w:hAnsi="Palatino Linotype" w:cs="Arial"/>
        </w:rPr>
        <w:t xml:space="preserve">, puso a disposición de las partes </w:t>
      </w:r>
      <w:r w:rsidR="00BB5769" w:rsidRPr="00F07ED9">
        <w:rPr>
          <w:rFonts w:ascii="Palatino Linotype" w:eastAsia="Calibri" w:hAnsi="Palatino Linotype" w:cs="Arial"/>
        </w:rPr>
        <w:t>el</w:t>
      </w:r>
      <w:r w:rsidRPr="00F07ED9">
        <w:rPr>
          <w:rFonts w:ascii="Palatino Linotype" w:eastAsia="Calibri" w:hAnsi="Palatino Linotype" w:cs="Arial"/>
        </w:rPr>
        <w:t xml:space="preserve"> expediente electrónico</w:t>
      </w:r>
      <w:r w:rsidR="00BB5769" w:rsidRPr="00F07ED9">
        <w:rPr>
          <w:rFonts w:ascii="Palatino Linotype" w:eastAsia="Calibri" w:hAnsi="Palatino Linotype" w:cs="Arial"/>
        </w:rPr>
        <w:t>,</w:t>
      </w:r>
      <w:r w:rsidRPr="00F07ED9">
        <w:rPr>
          <w:rFonts w:ascii="Palatino Linotype" w:eastAsia="Calibri" w:hAnsi="Palatino Linotype" w:cs="Arial"/>
        </w:rPr>
        <w:t xml:space="preserve"> vía Sistema de Acceso a la Información Mexiquense </w:t>
      </w:r>
      <w:r w:rsidR="00351202" w:rsidRPr="00F07ED9">
        <w:rPr>
          <w:rFonts w:ascii="Palatino Linotype" w:eastAsia="Calibri" w:hAnsi="Palatino Linotype" w:cs="Arial"/>
        </w:rPr>
        <w:t>(</w:t>
      </w:r>
      <w:r w:rsidRPr="00F07ED9">
        <w:rPr>
          <w:rFonts w:ascii="Palatino Linotype" w:eastAsia="Calibri" w:hAnsi="Palatino Linotype" w:cs="Arial"/>
          <w:b/>
        </w:rPr>
        <w:t>SAIMEX</w:t>
      </w:r>
      <w:r w:rsidR="00351202" w:rsidRPr="00F07ED9">
        <w:rPr>
          <w:rFonts w:ascii="Palatino Linotype" w:eastAsia="Calibri" w:hAnsi="Palatino Linotype" w:cs="Arial"/>
          <w:b/>
        </w:rPr>
        <w:t>),</w:t>
      </w:r>
      <w:r w:rsidRPr="00F07ED9">
        <w:rPr>
          <w:rFonts w:ascii="Palatino Linotype" w:eastAsia="Calibri" w:hAnsi="Palatino Linotype" w:cs="Arial"/>
          <w:b/>
        </w:rPr>
        <w:t xml:space="preserve"> </w:t>
      </w:r>
      <w:r w:rsidRPr="00F07ED9">
        <w:rPr>
          <w:rFonts w:ascii="Palatino Linotype" w:eastAsia="Calibri" w:hAnsi="Palatino Linotype" w:cs="Arial"/>
        </w:rPr>
        <w:t>a efecto de que en un plazo máximo de siete días manifestaran lo que a su derecho convinieran, ofrecieran pruebas y alegatos según corresponda al caso</w:t>
      </w:r>
      <w:r w:rsidR="00BB5769" w:rsidRPr="00F07ED9">
        <w:rPr>
          <w:rFonts w:ascii="Palatino Linotype" w:eastAsia="Calibri" w:hAnsi="Palatino Linotype" w:cs="Arial"/>
        </w:rPr>
        <w:t xml:space="preserve"> </w:t>
      </w:r>
      <w:r w:rsidRPr="00F07ED9">
        <w:rPr>
          <w:rFonts w:ascii="Palatino Linotype" w:eastAsia="Calibri" w:hAnsi="Palatino Linotype" w:cs="Arial"/>
        </w:rPr>
        <w:t xml:space="preserve">concretos, de esta forma para que el </w:t>
      </w:r>
      <w:r w:rsidRPr="00F07ED9">
        <w:rPr>
          <w:rFonts w:ascii="Palatino Linotype" w:eastAsia="Calibri" w:hAnsi="Palatino Linotype" w:cs="Arial"/>
          <w:b/>
        </w:rPr>
        <w:t>SUJETO OBLIGADO</w:t>
      </w:r>
      <w:r w:rsidRPr="00F07ED9">
        <w:rPr>
          <w:rFonts w:ascii="Palatino Linotype" w:eastAsia="Calibri" w:hAnsi="Palatino Linotype" w:cs="Arial"/>
        </w:rPr>
        <w:t xml:space="preserve"> presentará el Informe Justificado procedente.</w:t>
      </w:r>
    </w:p>
    <w:p w14:paraId="4F0F2470" w14:textId="77777777" w:rsidR="00684998" w:rsidRPr="00F07ED9" w:rsidRDefault="00684998" w:rsidP="00F07ED9">
      <w:pPr>
        <w:pStyle w:val="Prrafodelista"/>
        <w:tabs>
          <w:tab w:val="left" w:pos="0"/>
          <w:tab w:val="left" w:pos="426"/>
        </w:tabs>
        <w:spacing w:line="360" w:lineRule="auto"/>
        <w:ind w:left="0" w:right="49"/>
        <w:jc w:val="both"/>
        <w:rPr>
          <w:rFonts w:ascii="Palatino Linotype" w:hAnsi="Palatino Linotype"/>
          <w:i/>
        </w:rPr>
      </w:pPr>
    </w:p>
    <w:p w14:paraId="6A86C3B7" w14:textId="2C28E550" w:rsidR="00684998" w:rsidRPr="00F07ED9" w:rsidRDefault="00684998" w:rsidP="00F07ED9">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F07ED9">
        <w:rPr>
          <w:rFonts w:ascii="Palatino Linotype" w:hAnsi="Palatino Linotype"/>
        </w:rPr>
        <w:t xml:space="preserve">Durante el periodo de manifestaciones tanto el </w:t>
      </w:r>
      <w:r w:rsidRPr="00F07ED9">
        <w:rPr>
          <w:rFonts w:ascii="Palatino Linotype" w:hAnsi="Palatino Linotype"/>
          <w:b/>
        </w:rPr>
        <w:t>SUJETO OBLIGADO</w:t>
      </w:r>
      <w:r w:rsidRPr="00F07ED9">
        <w:rPr>
          <w:rFonts w:ascii="Palatino Linotype" w:hAnsi="Palatino Linotype"/>
        </w:rPr>
        <w:t xml:space="preserve"> como el particular fueron omisos en rendir manifestación alguna que a su derecho conviniera y asistiera, como a continuación se muestra:</w:t>
      </w:r>
    </w:p>
    <w:p w14:paraId="73FFA322" w14:textId="77777777" w:rsidR="00684998" w:rsidRPr="00F07ED9" w:rsidRDefault="00684998" w:rsidP="00F07ED9">
      <w:pPr>
        <w:pStyle w:val="Prrafodelista"/>
        <w:tabs>
          <w:tab w:val="left" w:pos="0"/>
          <w:tab w:val="left" w:pos="426"/>
        </w:tabs>
        <w:spacing w:line="360" w:lineRule="auto"/>
        <w:ind w:left="0" w:right="49"/>
        <w:jc w:val="both"/>
        <w:rPr>
          <w:rFonts w:ascii="Palatino Linotype" w:hAnsi="Palatino Linotype"/>
          <w:i/>
        </w:rPr>
      </w:pPr>
    </w:p>
    <w:p w14:paraId="37F20A13" w14:textId="1C75B069" w:rsidR="00684998" w:rsidRPr="00F07ED9" w:rsidRDefault="00684998" w:rsidP="00F07ED9">
      <w:pPr>
        <w:pStyle w:val="Prrafodelista"/>
        <w:tabs>
          <w:tab w:val="left" w:pos="0"/>
          <w:tab w:val="left" w:pos="426"/>
        </w:tabs>
        <w:spacing w:line="360" w:lineRule="auto"/>
        <w:ind w:left="0" w:right="49"/>
        <w:jc w:val="both"/>
        <w:rPr>
          <w:rFonts w:ascii="Palatino Linotype" w:hAnsi="Palatino Linotype"/>
          <w:i/>
        </w:rPr>
      </w:pPr>
      <w:r w:rsidRPr="00F07ED9">
        <w:rPr>
          <w:rFonts w:ascii="Palatino Linotype" w:hAnsi="Palatino Linotype"/>
          <w:i/>
          <w:noProof/>
          <w:lang w:val="es-MX" w:eastAsia="es-MX"/>
        </w:rPr>
        <w:drawing>
          <wp:inline distT="0" distB="0" distL="0" distR="0" wp14:anchorId="4F61E2C3" wp14:editId="38F8E69D">
            <wp:extent cx="5610225" cy="13811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1381125"/>
                    </a:xfrm>
                    <a:prstGeom prst="rect">
                      <a:avLst/>
                    </a:prstGeom>
                    <a:noFill/>
                    <a:ln>
                      <a:noFill/>
                    </a:ln>
                  </pic:spPr>
                </pic:pic>
              </a:graphicData>
            </a:graphic>
          </wp:inline>
        </w:drawing>
      </w:r>
    </w:p>
    <w:p w14:paraId="31223747" w14:textId="77777777" w:rsidR="00684998" w:rsidRPr="00F07ED9" w:rsidRDefault="00684998" w:rsidP="00F07ED9">
      <w:pPr>
        <w:pStyle w:val="Prrafodelista"/>
        <w:tabs>
          <w:tab w:val="left" w:pos="0"/>
          <w:tab w:val="left" w:pos="426"/>
        </w:tabs>
        <w:spacing w:line="360" w:lineRule="auto"/>
        <w:ind w:left="0" w:right="49"/>
        <w:jc w:val="both"/>
        <w:rPr>
          <w:rFonts w:ascii="Palatino Linotype" w:hAnsi="Palatino Linotype"/>
          <w:i/>
        </w:rPr>
      </w:pPr>
    </w:p>
    <w:p w14:paraId="6BEBCB2D" w14:textId="3668B20E" w:rsidR="00A71BC1" w:rsidRPr="00F07ED9" w:rsidRDefault="008A72B7" w:rsidP="00F07ED9">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F07ED9">
        <w:rPr>
          <w:rFonts w:ascii="Palatino Linotype" w:eastAsia="Calibri" w:hAnsi="Palatino Linotype" w:cs="Arial"/>
        </w:rPr>
        <w:t>Consecutivamente</w:t>
      </w:r>
      <w:r w:rsidR="00A71BC1" w:rsidRPr="00F07ED9">
        <w:rPr>
          <w:rFonts w:ascii="Palatino Linotype" w:hAnsi="Palatino Linotype"/>
        </w:rPr>
        <w:t xml:space="preserve">, </w:t>
      </w:r>
      <w:r w:rsidR="005B08B7" w:rsidRPr="00F07ED9">
        <w:rPr>
          <w:rFonts w:ascii="Palatino Linotype" w:hAnsi="Palatino Linotype"/>
        </w:rPr>
        <w:t xml:space="preserve">el Comisionado Ponente decretó </w:t>
      </w:r>
      <w:r w:rsidR="00C47B6E" w:rsidRPr="00F07ED9">
        <w:rPr>
          <w:rFonts w:ascii="Palatino Linotype" w:hAnsi="Palatino Linotype"/>
        </w:rPr>
        <w:t>el</w:t>
      </w:r>
      <w:r w:rsidR="00A71BC1" w:rsidRPr="00F07ED9">
        <w:rPr>
          <w:rFonts w:ascii="Palatino Linotype" w:hAnsi="Palatino Linotype"/>
        </w:rPr>
        <w:t xml:space="preserve"> cierre de instrucción mediante acuerdo de fecha </w:t>
      </w:r>
      <w:r w:rsidR="00684998" w:rsidRPr="00F07ED9">
        <w:rPr>
          <w:rFonts w:ascii="Palatino Linotype" w:hAnsi="Palatino Linotype"/>
        </w:rPr>
        <w:t>cuatro</w:t>
      </w:r>
      <w:r w:rsidR="004A125E" w:rsidRPr="00F07ED9">
        <w:rPr>
          <w:rFonts w:ascii="Palatino Linotype" w:hAnsi="Palatino Linotype"/>
        </w:rPr>
        <w:t xml:space="preserve"> (</w:t>
      </w:r>
      <w:r w:rsidR="00684998" w:rsidRPr="00F07ED9">
        <w:rPr>
          <w:rFonts w:ascii="Palatino Linotype" w:hAnsi="Palatino Linotype"/>
        </w:rPr>
        <w:t>04</w:t>
      </w:r>
      <w:r w:rsidR="00E442D0" w:rsidRPr="00F07ED9">
        <w:rPr>
          <w:rFonts w:ascii="Palatino Linotype" w:hAnsi="Palatino Linotype"/>
        </w:rPr>
        <w:t>)</w:t>
      </w:r>
      <w:r w:rsidR="00A71BC1" w:rsidRPr="00F07ED9">
        <w:rPr>
          <w:rFonts w:ascii="Palatino Linotype" w:hAnsi="Palatino Linotype"/>
        </w:rPr>
        <w:t xml:space="preserve"> de </w:t>
      </w:r>
      <w:r w:rsidR="00684998" w:rsidRPr="00F07ED9">
        <w:rPr>
          <w:rFonts w:ascii="Palatino Linotype" w:hAnsi="Palatino Linotype"/>
        </w:rPr>
        <w:t>marzo</w:t>
      </w:r>
      <w:r w:rsidR="00A71BC1" w:rsidRPr="00F07ED9">
        <w:rPr>
          <w:rFonts w:ascii="Palatino Linotype" w:hAnsi="Palatino Linotype"/>
        </w:rPr>
        <w:t xml:space="preserve"> de</w:t>
      </w:r>
      <w:r w:rsidR="00C47B6E" w:rsidRPr="00F07ED9">
        <w:rPr>
          <w:rFonts w:ascii="Palatino Linotype" w:hAnsi="Palatino Linotype"/>
        </w:rPr>
        <w:t xml:space="preserve"> dos mil dieci</w:t>
      </w:r>
      <w:r w:rsidR="00C93E10" w:rsidRPr="00F07ED9">
        <w:rPr>
          <w:rFonts w:ascii="Palatino Linotype" w:hAnsi="Palatino Linotype"/>
        </w:rPr>
        <w:t>nueve</w:t>
      </w:r>
      <w:r w:rsidR="00C47B6E" w:rsidRPr="00F07ED9">
        <w:rPr>
          <w:rFonts w:ascii="Palatino Linotype" w:hAnsi="Palatino Linotype"/>
        </w:rPr>
        <w:t>,</w:t>
      </w:r>
      <w:r w:rsidR="00C93E10" w:rsidRPr="00F07ED9">
        <w:rPr>
          <w:rFonts w:ascii="Palatino Linotype" w:hAnsi="Palatino Linotype"/>
        </w:rPr>
        <w:t xml:space="preserve"> por lo que </w:t>
      </w:r>
      <w:r w:rsidR="005B08B7" w:rsidRPr="00F07ED9">
        <w:rPr>
          <w:rFonts w:ascii="Palatino Linotype" w:hAnsi="Palatino Linotype"/>
        </w:rPr>
        <w:t xml:space="preserve">ordenó turnar </w:t>
      </w:r>
      <w:r w:rsidR="00C47B6E" w:rsidRPr="00F07ED9">
        <w:rPr>
          <w:rFonts w:ascii="Palatino Linotype" w:hAnsi="Palatino Linotype"/>
        </w:rPr>
        <w:t>el</w:t>
      </w:r>
      <w:r w:rsidR="00A71BC1" w:rsidRPr="00F07ED9">
        <w:rPr>
          <w:rFonts w:ascii="Palatino Linotype" w:hAnsi="Palatino Linotype"/>
        </w:rPr>
        <w:t xml:space="preserve"> expediente</w:t>
      </w:r>
      <w:r w:rsidR="005B08B7" w:rsidRPr="00F07ED9">
        <w:rPr>
          <w:rFonts w:ascii="Palatino Linotype" w:hAnsi="Palatino Linotype"/>
        </w:rPr>
        <w:t>s</w:t>
      </w:r>
      <w:r w:rsidR="00A71BC1" w:rsidRPr="00F07ED9">
        <w:rPr>
          <w:rFonts w:ascii="Palatino Linotype" w:hAnsi="Palatino Linotype"/>
        </w:rPr>
        <w:t xml:space="preserve"> a resolución.</w:t>
      </w:r>
    </w:p>
    <w:p w14:paraId="4FDE6965" w14:textId="4CBCF252" w:rsidR="00A71BC1" w:rsidRPr="00F07ED9" w:rsidRDefault="00A71BC1" w:rsidP="00F07ED9">
      <w:pPr>
        <w:pStyle w:val="Prrafodelista"/>
        <w:tabs>
          <w:tab w:val="left" w:pos="0"/>
        </w:tabs>
        <w:spacing w:line="360" w:lineRule="auto"/>
        <w:ind w:left="284" w:right="34"/>
        <w:jc w:val="both"/>
        <w:rPr>
          <w:rFonts w:ascii="Palatino Linotype" w:hAnsi="Palatino Linotype" w:cs="Arial"/>
        </w:rPr>
      </w:pPr>
    </w:p>
    <w:p w14:paraId="227E1ED6" w14:textId="6A1DD727" w:rsidR="00A71BC1" w:rsidRPr="00F07ED9" w:rsidRDefault="00A71BC1" w:rsidP="00F07ED9">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F07ED9">
        <w:rPr>
          <w:rFonts w:ascii="Palatino Linotype" w:hAnsi="Palatino Linotype"/>
        </w:rPr>
        <w:t xml:space="preserve">El </w:t>
      </w:r>
      <w:r w:rsidR="002874F1" w:rsidRPr="00F07ED9">
        <w:rPr>
          <w:rFonts w:ascii="Palatino Linotype" w:hAnsi="Palatino Linotype"/>
        </w:rPr>
        <w:t>nueve</w:t>
      </w:r>
      <w:r w:rsidR="005B08B7" w:rsidRPr="00F07ED9">
        <w:rPr>
          <w:rFonts w:ascii="Palatino Linotype" w:hAnsi="Palatino Linotype"/>
        </w:rPr>
        <w:t xml:space="preserve"> (</w:t>
      </w:r>
      <w:r w:rsidR="00684998" w:rsidRPr="00F07ED9">
        <w:rPr>
          <w:rFonts w:ascii="Palatino Linotype" w:hAnsi="Palatino Linotype"/>
        </w:rPr>
        <w:t>0</w:t>
      </w:r>
      <w:r w:rsidR="002874F1" w:rsidRPr="00F07ED9">
        <w:rPr>
          <w:rFonts w:ascii="Palatino Linotype" w:hAnsi="Palatino Linotype"/>
        </w:rPr>
        <w:t>9</w:t>
      </w:r>
      <w:r w:rsidR="004A125E" w:rsidRPr="00F07ED9">
        <w:rPr>
          <w:rFonts w:ascii="Palatino Linotype" w:hAnsi="Palatino Linotype"/>
        </w:rPr>
        <w:t xml:space="preserve">) de </w:t>
      </w:r>
      <w:r w:rsidR="00684998" w:rsidRPr="00F07ED9">
        <w:rPr>
          <w:rFonts w:ascii="Palatino Linotype" w:hAnsi="Palatino Linotype"/>
        </w:rPr>
        <w:t>abril</w:t>
      </w:r>
      <w:r w:rsidR="00E442D0" w:rsidRPr="00F07ED9">
        <w:rPr>
          <w:rFonts w:ascii="Palatino Linotype" w:hAnsi="Palatino Linotype"/>
        </w:rPr>
        <w:t xml:space="preserve"> </w:t>
      </w:r>
      <w:r w:rsidRPr="00F07ED9">
        <w:rPr>
          <w:rFonts w:ascii="Palatino Linotype" w:hAnsi="Palatino Linotype"/>
        </w:rPr>
        <w:t>de dos mil dieci</w:t>
      </w:r>
      <w:r w:rsidR="005B08B7" w:rsidRPr="00F07ED9">
        <w:rPr>
          <w:rFonts w:ascii="Palatino Linotype" w:hAnsi="Palatino Linotype"/>
        </w:rPr>
        <w:t>nueve</w:t>
      </w:r>
      <w:r w:rsidRPr="00F07ED9">
        <w:rPr>
          <w:rFonts w:ascii="Palatino Linotype" w:hAnsi="Palatino Linotype"/>
        </w:rPr>
        <w:t>, con fundamento en el</w:t>
      </w:r>
      <w:r w:rsidRPr="00F07ED9">
        <w:rPr>
          <w:rFonts w:ascii="Palatino Linotype" w:hAnsi="Palatino Linotype"/>
        </w:rPr>
        <w:br/>
        <w:t>artículo 181 tercer párrafo de la Ley de Transparencia y Acceso a la</w:t>
      </w:r>
      <w:r w:rsidRPr="00F07ED9">
        <w:rPr>
          <w:rFonts w:ascii="Palatino Linotype" w:hAnsi="Palatino Linotype"/>
        </w:rPr>
        <w:br/>
        <w:t>Información Pública del Estado de México y Municipios, se noti</w:t>
      </w:r>
      <w:r w:rsidR="002F364F" w:rsidRPr="00F07ED9">
        <w:rPr>
          <w:rFonts w:ascii="Palatino Linotype" w:hAnsi="Palatino Linotype"/>
        </w:rPr>
        <w:t>ficó que el</w:t>
      </w:r>
      <w:r w:rsidR="002F364F" w:rsidRPr="00F07ED9">
        <w:rPr>
          <w:rFonts w:ascii="Palatino Linotype" w:hAnsi="Palatino Linotype"/>
        </w:rPr>
        <w:br/>
        <w:t>plazo de treinta (</w:t>
      </w:r>
      <w:r w:rsidR="005B08B7" w:rsidRPr="00F07ED9">
        <w:rPr>
          <w:rFonts w:ascii="Palatino Linotype" w:hAnsi="Palatino Linotype"/>
        </w:rPr>
        <w:t>30</w:t>
      </w:r>
      <w:r w:rsidRPr="00F07ED9">
        <w:rPr>
          <w:rFonts w:ascii="Palatino Linotype" w:hAnsi="Palatino Linotype"/>
        </w:rPr>
        <w:t>) días para resolver el recurso de revisión, sería ampli</w:t>
      </w:r>
      <w:r w:rsidR="002F364F" w:rsidRPr="00F07ED9">
        <w:rPr>
          <w:rFonts w:ascii="Palatino Linotype" w:hAnsi="Palatino Linotype"/>
        </w:rPr>
        <w:t>ado por un periodo de quince (</w:t>
      </w:r>
      <w:r w:rsidR="005B08B7" w:rsidRPr="00F07ED9">
        <w:rPr>
          <w:rFonts w:ascii="Palatino Linotype" w:hAnsi="Palatino Linotype"/>
        </w:rPr>
        <w:t>15</w:t>
      </w:r>
      <w:r w:rsidRPr="00F07ED9">
        <w:rPr>
          <w:rFonts w:ascii="Palatino Linotype" w:hAnsi="Palatino Linotype"/>
        </w:rPr>
        <w:t>) días hábiles adicionales, debido a la naturaleza,</w:t>
      </w:r>
      <w:r w:rsidRPr="00F07ED9">
        <w:rPr>
          <w:rFonts w:ascii="Palatino Linotype" w:hAnsi="Palatino Linotype"/>
        </w:rPr>
        <w:br/>
        <w:t>complejidad del asunto y para un mejor estudio.</w:t>
      </w:r>
    </w:p>
    <w:p w14:paraId="6BAD0AA9" w14:textId="271B51D1" w:rsidR="0074154B" w:rsidRPr="00F07ED9" w:rsidRDefault="0074154B" w:rsidP="00F07ED9">
      <w:pPr>
        <w:pStyle w:val="Prrafodelista"/>
        <w:tabs>
          <w:tab w:val="left" w:pos="0"/>
        </w:tabs>
        <w:spacing w:line="360" w:lineRule="auto"/>
        <w:ind w:left="0"/>
        <w:jc w:val="center"/>
        <w:rPr>
          <w:rFonts w:ascii="Palatino Linotype" w:hAnsi="Palatino Linotype"/>
          <w:lang w:eastAsia="es-MX"/>
        </w:rPr>
      </w:pPr>
    </w:p>
    <w:p w14:paraId="51E91971" w14:textId="77777777" w:rsidR="00585F00" w:rsidRPr="00F07ED9" w:rsidRDefault="00585F00" w:rsidP="00F07ED9">
      <w:pPr>
        <w:pStyle w:val="Ttulo1"/>
        <w:tabs>
          <w:tab w:val="left" w:pos="0"/>
        </w:tabs>
        <w:spacing w:before="0" w:line="360" w:lineRule="auto"/>
        <w:jc w:val="center"/>
        <w:rPr>
          <w:b/>
          <w:szCs w:val="24"/>
        </w:rPr>
      </w:pPr>
      <w:bookmarkStart w:id="34" w:name="_Toc491791302"/>
      <w:bookmarkStart w:id="35" w:name="_Toc5820879"/>
      <w:r w:rsidRPr="00F07ED9">
        <w:rPr>
          <w:b/>
          <w:szCs w:val="24"/>
        </w:rPr>
        <w:t>CONSIDERANDO</w:t>
      </w:r>
      <w:bookmarkEnd w:id="34"/>
      <w:bookmarkEnd w:id="35"/>
    </w:p>
    <w:p w14:paraId="7681ED66" w14:textId="77777777" w:rsidR="00585F00" w:rsidRPr="00F07ED9" w:rsidRDefault="00585F00" w:rsidP="00F07ED9">
      <w:pPr>
        <w:tabs>
          <w:tab w:val="left" w:pos="0"/>
        </w:tabs>
        <w:spacing w:line="360" w:lineRule="auto"/>
        <w:rPr>
          <w:rFonts w:ascii="Palatino Linotype" w:hAnsi="Palatino Linotype"/>
          <w:lang w:eastAsia="en-US"/>
        </w:rPr>
      </w:pPr>
    </w:p>
    <w:p w14:paraId="717D4ABA" w14:textId="77777777" w:rsidR="00585F00" w:rsidRPr="00F07ED9" w:rsidRDefault="00585F00" w:rsidP="00F07ED9">
      <w:pPr>
        <w:pStyle w:val="Ttulo2"/>
        <w:tabs>
          <w:tab w:val="left" w:pos="0"/>
        </w:tabs>
        <w:spacing w:before="0" w:line="360" w:lineRule="auto"/>
        <w:rPr>
          <w:rFonts w:ascii="Palatino Linotype" w:hAnsi="Palatino Linotype"/>
          <w:b/>
          <w:color w:val="auto"/>
          <w:sz w:val="24"/>
          <w:szCs w:val="24"/>
        </w:rPr>
      </w:pPr>
      <w:bookmarkStart w:id="36" w:name="_Toc491791303"/>
      <w:bookmarkStart w:id="37" w:name="_Toc5820880"/>
      <w:r w:rsidRPr="00F07ED9">
        <w:rPr>
          <w:rFonts w:ascii="Palatino Linotype" w:hAnsi="Palatino Linotype"/>
          <w:b/>
          <w:color w:val="auto"/>
          <w:sz w:val="24"/>
          <w:szCs w:val="24"/>
        </w:rPr>
        <w:t>PRIMERO. De la competencia</w:t>
      </w:r>
      <w:bookmarkEnd w:id="36"/>
      <w:bookmarkEnd w:id="37"/>
    </w:p>
    <w:p w14:paraId="6EA8B854" w14:textId="77777777" w:rsidR="00585F00" w:rsidRPr="00F07ED9" w:rsidRDefault="00585F00" w:rsidP="00F07ED9">
      <w:pPr>
        <w:tabs>
          <w:tab w:val="left" w:pos="0"/>
        </w:tabs>
        <w:spacing w:line="360" w:lineRule="auto"/>
        <w:rPr>
          <w:rFonts w:ascii="Palatino Linotype" w:hAnsi="Palatino Linotype"/>
          <w:lang w:eastAsia="en-US"/>
        </w:rPr>
      </w:pPr>
    </w:p>
    <w:p w14:paraId="59B46AF8" w14:textId="78A364A8" w:rsidR="00585F00" w:rsidRPr="00F07ED9" w:rsidRDefault="00585F00" w:rsidP="00F07ED9">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F07ED9">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07ED9">
        <w:rPr>
          <w:rFonts w:ascii="Palatino Linotype" w:eastAsia="Calibri" w:hAnsi="Palatino Linotype" w:cs="Times New Roman"/>
          <w:b/>
        </w:rPr>
        <w:t>Constitución Política de los Estados Unidos Mexicanos</w:t>
      </w:r>
      <w:r w:rsidRPr="00F07ED9">
        <w:rPr>
          <w:rFonts w:ascii="Palatino Linotype" w:eastAsia="Calibri" w:hAnsi="Palatino Linotype" w:cs="Times New Roman"/>
        </w:rPr>
        <w:t xml:space="preserve">; 5, párrafos vigésimo, vigésimo primero y vigésimo segundo fracciones IV y V de la </w:t>
      </w:r>
      <w:r w:rsidRPr="00F07ED9">
        <w:rPr>
          <w:rFonts w:ascii="Palatino Linotype" w:eastAsia="Calibri" w:hAnsi="Palatino Linotype" w:cs="Times New Roman"/>
          <w:b/>
        </w:rPr>
        <w:t>Constitución Política del Estado Libre y Soberano de México</w:t>
      </w:r>
      <w:r w:rsidRPr="00F07ED9">
        <w:rPr>
          <w:rFonts w:ascii="Palatino Linotype" w:eastAsia="Calibri" w:hAnsi="Palatino Linotype" w:cs="Times New Roman"/>
        </w:rPr>
        <w:t xml:space="preserve">; artículos 1, 2 fracción II, 13, 29, 36 fracciones I y II, 176, 178, 179, 181 párrafo tercero y 185 </w:t>
      </w:r>
      <w:r w:rsidRPr="00F07ED9">
        <w:rPr>
          <w:rFonts w:ascii="Palatino Linotype" w:eastAsia="Calibri" w:hAnsi="Palatino Linotype" w:cs="Arial"/>
        </w:rPr>
        <w:t xml:space="preserve">de la </w:t>
      </w:r>
      <w:r w:rsidRPr="00F07ED9">
        <w:rPr>
          <w:rFonts w:ascii="Palatino Linotype" w:eastAsia="Calibri" w:hAnsi="Palatino Linotype" w:cs="Arial"/>
          <w:b/>
        </w:rPr>
        <w:t>Ley de Transparencia y Acceso a la Información Pública del Estado de México y Municipios</w:t>
      </w:r>
      <w:r w:rsidRPr="00F07ED9">
        <w:rPr>
          <w:rFonts w:ascii="Palatino Linotype" w:eastAsia="Calibri" w:hAnsi="Palatino Linotype" w:cs="Arial"/>
        </w:rPr>
        <w:t xml:space="preserve">; y 10, 7, 9 fracciones I y XXIV, y 11 del </w:t>
      </w:r>
      <w:r w:rsidRPr="00F07ED9">
        <w:rPr>
          <w:rFonts w:ascii="Palatino Linotype" w:eastAsia="Calibri" w:hAnsi="Palatino Linotype" w:cs="Arial"/>
          <w:b/>
        </w:rPr>
        <w:t xml:space="preserve">Reglamento Interior del </w:t>
      </w:r>
      <w:r w:rsidRPr="00F07ED9">
        <w:rPr>
          <w:rFonts w:ascii="Palatino Linotype" w:eastAsia="Calibri" w:hAnsi="Palatino Linotype" w:cs="Arial"/>
          <w:b/>
        </w:rPr>
        <w:lastRenderedPageBreak/>
        <w:t>Instituto de Transparencia, Acceso a la Información Pública y Protección de Datos Personales del Estado de México y Municipios.</w:t>
      </w:r>
    </w:p>
    <w:p w14:paraId="1A2AC03F" w14:textId="77777777" w:rsidR="001F5AF8" w:rsidRPr="00F07ED9" w:rsidRDefault="001F5AF8" w:rsidP="00F07ED9">
      <w:pPr>
        <w:pStyle w:val="Prrafodelista"/>
        <w:tabs>
          <w:tab w:val="left" w:pos="0"/>
        </w:tabs>
        <w:spacing w:line="360" w:lineRule="auto"/>
        <w:ind w:left="426"/>
        <w:jc w:val="both"/>
        <w:rPr>
          <w:rFonts w:ascii="Palatino Linotype" w:eastAsia="Calibri" w:hAnsi="Palatino Linotype" w:cs="Times New Roman"/>
          <w:b/>
        </w:rPr>
      </w:pPr>
    </w:p>
    <w:p w14:paraId="23C784AF" w14:textId="77777777" w:rsidR="00585F00" w:rsidRPr="00F07ED9" w:rsidRDefault="00585F00" w:rsidP="00F07ED9">
      <w:pPr>
        <w:pStyle w:val="Ttulo2"/>
        <w:tabs>
          <w:tab w:val="left" w:pos="0"/>
        </w:tabs>
        <w:spacing w:before="0" w:line="360" w:lineRule="auto"/>
        <w:rPr>
          <w:rFonts w:ascii="Palatino Linotype" w:hAnsi="Palatino Linotype"/>
          <w:b/>
          <w:color w:val="auto"/>
          <w:sz w:val="24"/>
          <w:szCs w:val="24"/>
        </w:rPr>
      </w:pPr>
      <w:bookmarkStart w:id="38" w:name="_Toc491791304"/>
      <w:bookmarkStart w:id="39" w:name="_Toc5820881"/>
      <w:r w:rsidRPr="00F07ED9">
        <w:rPr>
          <w:rFonts w:ascii="Palatino Linotype" w:hAnsi="Palatino Linotype"/>
          <w:b/>
          <w:color w:val="auto"/>
          <w:sz w:val="24"/>
          <w:szCs w:val="24"/>
        </w:rPr>
        <w:t>SEGUNDO. De la oportunidad y procedencia.</w:t>
      </w:r>
      <w:bookmarkEnd w:id="38"/>
      <w:bookmarkEnd w:id="39"/>
    </w:p>
    <w:p w14:paraId="01C2847E" w14:textId="77777777" w:rsidR="003B6963" w:rsidRPr="00F07ED9" w:rsidRDefault="003B6963" w:rsidP="00F07ED9">
      <w:pPr>
        <w:tabs>
          <w:tab w:val="left" w:pos="0"/>
        </w:tabs>
        <w:spacing w:line="360" w:lineRule="auto"/>
        <w:rPr>
          <w:rFonts w:ascii="Palatino Linotype" w:hAnsi="Palatino Linotype"/>
          <w:lang w:eastAsia="en-US"/>
        </w:rPr>
      </w:pPr>
    </w:p>
    <w:p w14:paraId="1C512AA2" w14:textId="3E265F81" w:rsidR="009109C8" w:rsidRPr="00F07ED9" w:rsidRDefault="009109C8" w:rsidP="00F07ED9">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i/>
        </w:rPr>
      </w:pPr>
      <w:r w:rsidRPr="00F07ED9">
        <w:rPr>
          <w:rFonts w:ascii="Palatino Linotype" w:eastAsia="Calibri" w:hAnsi="Palatino Linotype" w:cs="Arial"/>
        </w:rPr>
        <w:t xml:space="preserve">El medio de </w:t>
      </w:r>
      <w:r w:rsidRPr="00F07ED9">
        <w:rPr>
          <w:rFonts w:ascii="Palatino Linotype" w:eastAsia="Calibri" w:hAnsi="Palatino Linotype" w:cs="Times New Roman"/>
        </w:rPr>
        <w:t>impugnación</w:t>
      </w:r>
      <w:r w:rsidRPr="00F07ED9">
        <w:rPr>
          <w:rFonts w:ascii="Palatino Linotype" w:eastAsia="Calibri" w:hAnsi="Palatino Linotype" w:cs="Arial"/>
        </w:rPr>
        <w:t xml:space="preserve"> fue presentado a través del </w:t>
      </w:r>
      <w:r w:rsidRPr="00F07ED9">
        <w:rPr>
          <w:rFonts w:ascii="Palatino Linotype" w:eastAsia="Calibri" w:hAnsi="Palatino Linotype" w:cs="Arial"/>
          <w:b/>
        </w:rPr>
        <w:t>SAIMEX</w:t>
      </w:r>
      <w:r w:rsidRPr="00F07ED9">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F07ED9">
        <w:rPr>
          <w:rFonts w:ascii="Palatino Linotype" w:eastAsia="Calibri" w:hAnsi="Palatino Linotype" w:cs="Arial"/>
          <w:b/>
        </w:rPr>
        <w:t>SUJETO OBLIGADO</w:t>
      </w:r>
      <w:r w:rsidRPr="00F07ED9">
        <w:rPr>
          <w:rFonts w:ascii="Palatino Linotype" w:eastAsia="Calibri" w:hAnsi="Palatino Linotype" w:cs="Arial"/>
        </w:rPr>
        <w:t xml:space="preserve"> entregó su respuesta el siete (07) </w:t>
      </w:r>
      <w:r w:rsidRPr="00F07ED9">
        <w:rPr>
          <w:rFonts w:ascii="Palatino Linotype" w:hAnsi="Palatino Linotype"/>
        </w:rPr>
        <w:t xml:space="preserve">de febrero </w:t>
      </w:r>
      <w:r w:rsidRPr="00F07ED9">
        <w:rPr>
          <w:rFonts w:ascii="Palatino Linotype" w:eastAsia="Calibri" w:hAnsi="Palatino Linotype" w:cs="Arial"/>
        </w:rPr>
        <w:t xml:space="preserve">de dos mil diecinueve, de tal forma que el plazo para interponer el recurso transcurrió del día ocho (08) de febrero al veintiocho (28) de febrero de dos mil diecinueve;  por lo que al presentar su inconformidad el día doce </w:t>
      </w:r>
      <w:r w:rsidRPr="00F07ED9">
        <w:rPr>
          <w:rFonts w:ascii="Palatino Linotype" w:hAnsi="Palatino Linotype"/>
        </w:rPr>
        <w:t xml:space="preserve">(12) de febrero </w:t>
      </w:r>
      <w:r w:rsidRPr="00F07ED9">
        <w:rPr>
          <w:rFonts w:ascii="Palatino Linotype" w:eastAsia="Calibri" w:hAnsi="Palatino Linotype" w:cs="Arial"/>
        </w:rPr>
        <w:t>de dos mil diecinueve, fue</w:t>
      </w:r>
      <w:r w:rsidRPr="00F07ED9">
        <w:rPr>
          <w:rFonts w:ascii="Palatino Linotype" w:hAnsi="Palatino Linotype" w:cs="Arial"/>
          <w:lang w:eastAsia="es-MX"/>
        </w:rPr>
        <w:t xml:space="preserve"> dentro del término previsto por la Ley de la materia. </w:t>
      </w:r>
    </w:p>
    <w:p w14:paraId="70DD3F2C" w14:textId="77777777" w:rsidR="009109C8" w:rsidRPr="00F07ED9" w:rsidRDefault="009109C8" w:rsidP="00F07ED9">
      <w:pPr>
        <w:pStyle w:val="Prrafodelista"/>
        <w:tabs>
          <w:tab w:val="left" w:pos="0"/>
        </w:tabs>
        <w:spacing w:line="360" w:lineRule="auto"/>
        <w:ind w:left="0" w:right="49"/>
        <w:jc w:val="both"/>
        <w:rPr>
          <w:rFonts w:ascii="Palatino Linotype" w:eastAsia="Calibri" w:hAnsi="Palatino Linotype" w:cs="Arial"/>
          <w:i/>
        </w:rPr>
      </w:pPr>
    </w:p>
    <w:p w14:paraId="72CD6F45" w14:textId="77777777" w:rsidR="009109C8" w:rsidRPr="00F07ED9" w:rsidRDefault="009109C8" w:rsidP="00F07ED9">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F07ED9">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A689280" w14:textId="77777777" w:rsidR="008A5A73" w:rsidRPr="00F07ED9" w:rsidRDefault="008A5A73" w:rsidP="00F07ED9">
      <w:pPr>
        <w:pStyle w:val="Prrafodelista"/>
        <w:tabs>
          <w:tab w:val="left" w:pos="0"/>
        </w:tabs>
        <w:spacing w:line="360" w:lineRule="auto"/>
        <w:ind w:left="0" w:right="49"/>
        <w:jc w:val="both"/>
        <w:rPr>
          <w:rFonts w:ascii="Palatino Linotype" w:hAnsi="Palatino Linotype" w:cs="Arial"/>
        </w:rPr>
      </w:pPr>
    </w:p>
    <w:p w14:paraId="0AE4F60A" w14:textId="32435E47" w:rsidR="00F44053" w:rsidRPr="00F07ED9" w:rsidRDefault="00F44053" w:rsidP="00F07ED9">
      <w:pPr>
        <w:pStyle w:val="Ttulo2"/>
        <w:tabs>
          <w:tab w:val="left" w:pos="0"/>
        </w:tabs>
        <w:spacing w:before="0" w:line="360" w:lineRule="auto"/>
        <w:rPr>
          <w:rFonts w:ascii="Palatino Linotype" w:hAnsi="Palatino Linotype"/>
          <w:b/>
          <w:color w:val="auto"/>
          <w:sz w:val="24"/>
          <w:szCs w:val="24"/>
        </w:rPr>
      </w:pPr>
      <w:bookmarkStart w:id="40" w:name="_Toc2796595"/>
      <w:bookmarkStart w:id="41" w:name="_Toc5820882"/>
      <w:bookmarkStart w:id="42" w:name="_Toc466371865"/>
      <w:bookmarkStart w:id="43" w:name="_Toc466377653"/>
      <w:r w:rsidRPr="00F07ED9">
        <w:rPr>
          <w:rFonts w:ascii="Palatino Linotype" w:hAnsi="Palatino Linotype"/>
          <w:b/>
          <w:color w:val="auto"/>
          <w:sz w:val="24"/>
          <w:szCs w:val="24"/>
        </w:rPr>
        <w:t xml:space="preserve">TERCERO. </w:t>
      </w:r>
      <w:bookmarkEnd w:id="40"/>
      <w:r w:rsidR="006D56A7" w:rsidRPr="00F07ED9">
        <w:rPr>
          <w:rFonts w:ascii="Palatino Linotype" w:hAnsi="Palatino Linotype"/>
          <w:b/>
          <w:color w:val="auto"/>
          <w:sz w:val="24"/>
          <w:szCs w:val="24"/>
        </w:rPr>
        <w:t>Planteamiento de la Litis.</w:t>
      </w:r>
      <w:bookmarkEnd w:id="41"/>
      <w:r w:rsidRPr="00F07ED9">
        <w:rPr>
          <w:rFonts w:ascii="Palatino Linotype" w:hAnsi="Palatino Linotype"/>
          <w:b/>
          <w:color w:val="auto"/>
          <w:sz w:val="24"/>
          <w:szCs w:val="24"/>
        </w:rPr>
        <w:t xml:space="preserve"> </w:t>
      </w:r>
    </w:p>
    <w:p w14:paraId="0CBF8AE5" w14:textId="77777777" w:rsidR="00F44053" w:rsidRPr="00F07ED9" w:rsidRDefault="00F44053" w:rsidP="00F07ED9">
      <w:pPr>
        <w:pStyle w:val="Prrafodelista"/>
        <w:tabs>
          <w:tab w:val="left" w:pos="0"/>
          <w:tab w:val="left" w:pos="426"/>
        </w:tabs>
        <w:spacing w:line="360" w:lineRule="auto"/>
        <w:ind w:left="0"/>
        <w:jc w:val="both"/>
        <w:rPr>
          <w:rFonts w:ascii="Palatino Linotype" w:eastAsia="MS Mincho" w:hAnsi="Palatino Linotype" w:cs="Arial"/>
          <w:i/>
        </w:rPr>
      </w:pPr>
    </w:p>
    <w:p w14:paraId="556ED2EF" w14:textId="0AE72299" w:rsidR="00F44053" w:rsidRPr="00F07ED9" w:rsidRDefault="006A6C05" w:rsidP="00F07ED9">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F07ED9">
        <w:rPr>
          <w:rFonts w:ascii="Palatino Linotype" w:eastAsia="MS Mincho" w:hAnsi="Palatino Linotype" w:cs="Arial"/>
        </w:rPr>
        <w:lastRenderedPageBreak/>
        <w:t>El</w:t>
      </w:r>
      <w:r w:rsidR="00F44053" w:rsidRPr="00F07ED9">
        <w:rPr>
          <w:rFonts w:ascii="Palatino Linotype" w:eastAsia="MS Mincho" w:hAnsi="Palatino Linotype" w:cs="Arial"/>
        </w:rPr>
        <w:t xml:space="preserve"> particular solicito al </w:t>
      </w:r>
      <w:r w:rsidR="00F44053" w:rsidRPr="00F07ED9">
        <w:rPr>
          <w:rFonts w:ascii="Palatino Linotype" w:eastAsia="MS Mincho" w:hAnsi="Palatino Linotype" w:cs="Arial"/>
          <w:b/>
        </w:rPr>
        <w:t>SUJETO OBLIGADO</w:t>
      </w:r>
      <w:r w:rsidRPr="00F07ED9">
        <w:rPr>
          <w:rFonts w:ascii="Palatino Linotype" w:eastAsia="MS Mincho" w:hAnsi="Palatino Linotype" w:cs="Arial"/>
          <w:b/>
        </w:rPr>
        <w:t xml:space="preserve"> </w:t>
      </w:r>
      <w:r w:rsidRPr="00F07ED9">
        <w:rPr>
          <w:rFonts w:ascii="Palatino Linotype" w:eastAsia="MS Mincho" w:hAnsi="Palatino Linotype" w:cs="Arial"/>
        </w:rPr>
        <w:t>los recibos de nómina de tres personas referidas en su solicitud de información.</w:t>
      </w:r>
    </w:p>
    <w:p w14:paraId="1B52AF6B" w14:textId="77777777" w:rsidR="00F44053" w:rsidRPr="00F07ED9" w:rsidRDefault="00F44053" w:rsidP="00F07ED9">
      <w:pPr>
        <w:pStyle w:val="Prrafodelista"/>
        <w:tabs>
          <w:tab w:val="left" w:pos="0"/>
          <w:tab w:val="left" w:pos="426"/>
        </w:tabs>
        <w:spacing w:line="360" w:lineRule="auto"/>
        <w:ind w:left="0"/>
        <w:jc w:val="both"/>
        <w:rPr>
          <w:rFonts w:ascii="Palatino Linotype" w:eastAsia="MS Mincho" w:hAnsi="Palatino Linotype" w:cs="Arial"/>
          <w:i/>
        </w:rPr>
      </w:pPr>
    </w:p>
    <w:p w14:paraId="567C953A" w14:textId="77777777" w:rsidR="00CF08CA" w:rsidRPr="00F07ED9" w:rsidRDefault="00F44053" w:rsidP="00F07ED9">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F07ED9">
        <w:rPr>
          <w:rFonts w:ascii="Palatino Linotype" w:hAnsi="Palatino Linotype" w:cs="Arial"/>
        </w:rPr>
        <w:t xml:space="preserve">En ese sentido, el </w:t>
      </w:r>
      <w:r w:rsidRPr="00F07ED9">
        <w:rPr>
          <w:rFonts w:ascii="Palatino Linotype" w:hAnsi="Palatino Linotype" w:cs="Arial"/>
          <w:b/>
        </w:rPr>
        <w:t>SUJETO OBLIGADO</w:t>
      </w:r>
      <w:r w:rsidR="006A6C05" w:rsidRPr="00F07ED9">
        <w:rPr>
          <w:rFonts w:ascii="Palatino Linotype" w:hAnsi="Palatino Linotype" w:cs="Arial"/>
          <w:b/>
        </w:rPr>
        <w:t>,</w:t>
      </w:r>
      <w:r w:rsidR="006A6C05" w:rsidRPr="00F07ED9">
        <w:rPr>
          <w:rFonts w:ascii="Palatino Linotype" w:hAnsi="Palatino Linotype" w:cs="Arial"/>
        </w:rPr>
        <w:t xml:space="preserve"> mediante su respuesta hizo del conocimiento al particular un escrito signado por el Subdirector de Administración, en el cual se indicó </w:t>
      </w:r>
      <w:r w:rsidR="00CF08CA" w:rsidRPr="00F07ED9">
        <w:rPr>
          <w:rFonts w:ascii="Palatino Linotype" w:hAnsi="Palatino Linotype" w:cs="Arial"/>
        </w:rPr>
        <w:t>lo siguiente:</w:t>
      </w:r>
    </w:p>
    <w:p w14:paraId="2ABBE543" w14:textId="77777777" w:rsidR="00CF08CA" w:rsidRPr="00F07ED9" w:rsidRDefault="00CF08CA" w:rsidP="00F07ED9">
      <w:pPr>
        <w:pStyle w:val="Prrafodelista"/>
        <w:tabs>
          <w:tab w:val="left" w:pos="284"/>
          <w:tab w:val="left" w:pos="426"/>
        </w:tabs>
        <w:spacing w:line="360" w:lineRule="auto"/>
        <w:ind w:left="0" w:right="49"/>
        <w:jc w:val="both"/>
        <w:rPr>
          <w:rFonts w:ascii="Palatino Linotype" w:hAnsi="Palatino Linotype" w:cs="Arial"/>
        </w:rPr>
      </w:pPr>
    </w:p>
    <w:p w14:paraId="17F8B0B3" w14:textId="77777777" w:rsidR="00CF08CA" w:rsidRPr="00F07ED9" w:rsidRDefault="00CF08CA" w:rsidP="00F07ED9">
      <w:pPr>
        <w:pStyle w:val="Prrafodelista"/>
        <w:numPr>
          <w:ilvl w:val="0"/>
          <w:numId w:val="17"/>
        </w:numPr>
        <w:tabs>
          <w:tab w:val="left" w:pos="284"/>
          <w:tab w:val="left" w:pos="426"/>
        </w:tabs>
        <w:spacing w:line="360" w:lineRule="auto"/>
        <w:ind w:left="993" w:right="474" w:hanging="284"/>
        <w:jc w:val="both"/>
        <w:rPr>
          <w:rFonts w:ascii="Palatino Linotype" w:hAnsi="Palatino Linotype" w:cs="Arial"/>
        </w:rPr>
      </w:pPr>
      <w:r w:rsidRPr="00F07ED9">
        <w:rPr>
          <w:rFonts w:ascii="Palatino Linotype" w:hAnsi="Palatino Linotype" w:cs="Arial"/>
        </w:rPr>
        <w:t>Q</w:t>
      </w:r>
      <w:r w:rsidR="006A6C05" w:rsidRPr="00F07ED9">
        <w:rPr>
          <w:rFonts w:ascii="Palatino Linotype" w:hAnsi="Palatino Linotype" w:cs="Arial"/>
        </w:rPr>
        <w:t xml:space="preserve">ue no se tiene registro de estas personas en nómina, ya que aún no se sabe si laboraran en la administración, </w:t>
      </w:r>
    </w:p>
    <w:p w14:paraId="162CBB06" w14:textId="36A648A8" w:rsidR="00CF08CA" w:rsidRPr="00F07ED9" w:rsidRDefault="00CF08CA" w:rsidP="00F07ED9">
      <w:pPr>
        <w:pStyle w:val="Prrafodelista"/>
        <w:numPr>
          <w:ilvl w:val="0"/>
          <w:numId w:val="17"/>
        </w:numPr>
        <w:tabs>
          <w:tab w:val="left" w:pos="284"/>
          <w:tab w:val="left" w:pos="426"/>
        </w:tabs>
        <w:spacing w:line="360" w:lineRule="auto"/>
        <w:ind w:left="993" w:right="474" w:hanging="284"/>
        <w:jc w:val="both"/>
        <w:rPr>
          <w:rFonts w:ascii="Palatino Linotype" w:hAnsi="Palatino Linotype" w:cs="Arial"/>
        </w:rPr>
      </w:pPr>
      <w:r w:rsidRPr="00F07ED9">
        <w:rPr>
          <w:rFonts w:ascii="Palatino Linotype" w:hAnsi="Palatino Linotype" w:cs="Arial"/>
        </w:rPr>
        <w:t>Que</w:t>
      </w:r>
      <w:r w:rsidR="006A6C05" w:rsidRPr="00F07ED9">
        <w:rPr>
          <w:rFonts w:ascii="Palatino Linotype" w:hAnsi="Palatino Linotype" w:cs="Arial"/>
        </w:rPr>
        <w:t xml:space="preserve"> las dos primeras quincenas del mes no se pagaron a la </w:t>
      </w:r>
      <w:r w:rsidRPr="00F07ED9">
        <w:rPr>
          <w:rFonts w:ascii="Palatino Linotype" w:hAnsi="Palatino Linotype" w:cs="Arial"/>
        </w:rPr>
        <w:t>mayoría</w:t>
      </w:r>
      <w:r w:rsidR="006A6C05" w:rsidRPr="00F07ED9">
        <w:rPr>
          <w:rFonts w:ascii="Palatino Linotype" w:hAnsi="Palatino Linotype" w:cs="Arial"/>
        </w:rPr>
        <w:t xml:space="preserve"> del personal</w:t>
      </w:r>
      <w:r w:rsidRPr="00F07ED9">
        <w:rPr>
          <w:rFonts w:ascii="Palatino Linotype" w:hAnsi="Palatino Linotype" w:cs="Arial"/>
        </w:rPr>
        <w:t>, y</w:t>
      </w:r>
    </w:p>
    <w:p w14:paraId="1B4C44A1" w14:textId="243E2E46" w:rsidR="00F44053" w:rsidRPr="00F07ED9" w:rsidRDefault="00CF08CA" w:rsidP="00F07ED9">
      <w:pPr>
        <w:pStyle w:val="Prrafodelista"/>
        <w:numPr>
          <w:ilvl w:val="0"/>
          <w:numId w:val="17"/>
        </w:numPr>
        <w:tabs>
          <w:tab w:val="left" w:pos="284"/>
          <w:tab w:val="left" w:pos="426"/>
        </w:tabs>
        <w:spacing w:line="360" w:lineRule="auto"/>
        <w:ind w:left="993" w:right="474" w:hanging="284"/>
        <w:jc w:val="both"/>
        <w:rPr>
          <w:rFonts w:ascii="Palatino Linotype" w:hAnsi="Palatino Linotype" w:cs="Arial"/>
        </w:rPr>
      </w:pPr>
      <w:r w:rsidRPr="00F07ED9">
        <w:rPr>
          <w:rFonts w:ascii="Palatino Linotype" w:hAnsi="Palatino Linotype" w:cs="Arial"/>
        </w:rPr>
        <w:t xml:space="preserve">Que no cuentan con un recibo de nómina de las personas de quienes se requirió la información. </w:t>
      </w:r>
    </w:p>
    <w:p w14:paraId="05571209" w14:textId="77777777" w:rsidR="00CF08CA" w:rsidRPr="00F07ED9" w:rsidRDefault="00CF08CA" w:rsidP="00F07ED9">
      <w:pPr>
        <w:pStyle w:val="Prrafodelista"/>
        <w:tabs>
          <w:tab w:val="left" w:pos="284"/>
          <w:tab w:val="left" w:pos="426"/>
        </w:tabs>
        <w:spacing w:line="360" w:lineRule="auto"/>
        <w:ind w:left="993" w:right="474"/>
        <w:jc w:val="both"/>
        <w:rPr>
          <w:rFonts w:ascii="Palatino Linotype" w:hAnsi="Palatino Linotype" w:cs="Arial"/>
        </w:rPr>
      </w:pPr>
    </w:p>
    <w:p w14:paraId="3C03DA10" w14:textId="5B9AAD7E" w:rsidR="007F53D8" w:rsidRPr="00F07ED9" w:rsidRDefault="007F53D8" w:rsidP="00F07ED9">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F07ED9">
        <w:rPr>
          <w:rFonts w:ascii="Palatino Linotype" w:hAnsi="Palatino Linotype" w:cs="Arial"/>
        </w:rPr>
        <w:t>Inconforme con la respuesta</w:t>
      </w:r>
      <w:r w:rsidR="00CF08CA" w:rsidRPr="00F07ED9">
        <w:rPr>
          <w:rFonts w:ascii="Palatino Linotype" w:hAnsi="Palatino Linotype" w:cs="Arial"/>
        </w:rPr>
        <w:t>,</w:t>
      </w:r>
      <w:r w:rsidRPr="00F07ED9">
        <w:rPr>
          <w:rFonts w:ascii="Palatino Linotype" w:hAnsi="Palatino Linotype" w:cs="Arial"/>
        </w:rPr>
        <w:t xml:space="preserve"> el particular interpuso el medio de impugnación que nos ocupa, en el cual arguye como razone</w:t>
      </w:r>
      <w:r w:rsidR="00CF08CA" w:rsidRPr="00F07ED9">
        <w:rPr>
          <w:rFonts w:ascii="Palatino Linotype" w:hAnsi="Palatino Linotype" w:cs="Arial"/>
        </w:rPr>
        <w:t>s o motivos de inconformidad la negativa de la información.</w:t>
      </w:r>
    </w:p>
    <w:p w14:paraId="4DC09343" w14:textId="77777777" w:rsidR="007F53D8" w:rsidRPr="00F07ED9" w:rsidRDefault="007F53D8" w:rsidP="00F07ED9">
      <w:pPr>
        <w:pStyle w:val="Prrafodelista"/>
        <w:tabs>
          <w:tab w:val="left" w:pos="284"/>
          <w:tab w:val="left" w:pos="426"/>
        </w:tabs>
        <w:spacing w:line="360" w:lineRule="auto"/>
        <w:ind w:left="0" w:right="49"/>
        <w:jc w:val="both"/>
        <w:rPr>
          <w:rFonts w:ascii="Palatino Linotype" w:hAnsi="Palatino Linotype" w:cs="Arial"/>
        </w:rPr>
      </w:pPr>
    </w:p>
    <w:p w14:paraId="483B0044" w14:textId="1CB89039" w:rsidR="000615ED" w:rsidRPr="00F07ED9" w:rsidRDefault="00CF08CA" w:rsidP="00F07ED9">
      <w:pPr>
        <w:pStyle w:val="Prrafodelista"/>
        <w:numPr>
          <w:ilvl w:val="0"/>
          <w:numId w:val="1"/>
        </w:numPr>
        <w:tabs>
          <w:tab w:val="left" w:pos="284"/>
          <w:tab w:val="left" w:pos="426"/>
        </w:tabs>
        <w:spacing w:line="360" w:lineRule="auto"/>
        <w:ind w:left="0" w:right="49" w:firstLine="0"/>
        <w:jc w:val="both"/>
        <w:rPr>
          <w:rFonts w:ascii="Palatino Linotype" w:hAnsi="Palatino Linotype" w:cs="Arial"/>
          <w:u w:val="single"/>
        </w:rPr>
      </w:pPr>
      <w:r w:rsidRPr="00F07ED9">
        <w:rPr>
          <w:rFonts w:ascii="Palatino Linotype" w:hAnsi="Palatino Linotype" w:cs="Arial"/>
        </w:rPr>
        <w:t xml:space="preserve">Sirve agregar que, durante el periodo de manifestaciones tanto el </w:t>
      </w:r>
      <w:r w:rsidRPr="00F07ED9">
        <w:rPr>
          <w:rFonts w:ascii="Palatino Linotype" w:hAnsi="Palatino Linotype" w:cs="Arial"/>
          <w:b/>
        </w:rPr>
        <w:t>SUJETO OBLIGADO</w:t>
      </w:r>
      <w:r w:rsidRPr="00F07ED9">
        <w:rPr>
          <w:rFonts w:ascii="Palatino Linotype" w:hAnsi="Palatino Linotype" w:cs="Arial"/>
        </w:rPr>
        <w:t xml:space="preserve"> como el particular fueron omisos en rendir manifestación alguna que a su derecho conviniera y asistiera; sin embargo, esto no constituye una limitante para que este Órgano Garante conozca y resuelva sobre el presente asunto.</w:t>
      </w:r>
    </w:p>
    <w:p w14:paraId="68193DA8" w14:textId="77777777" w:rsidR="006D56A7" w:rsidRPr="00F07ED9" w:rsidRDefault="006D56A7" w:rsidP="00F07ED9">
      <w:pPr>
        <w:pStyle w:val="Prrafodelista"/>
        <w:tabs>
          <w:tab w:val="left" w:pos="284"/>
          <w:tab w:val="left" w:pos="426"/>
        </w:tabs>
        <w:spacing w:line="360" w:lineRule="auto"/>
        <w:ind w:left="0" w:right="49"/>
        <w:jc w:val="both"/>
        <w:rPr>
          <w:rFonts w:ascii="Palatino Linotype" w:hAnsi="Palatino Linotype" w:cs="Arial"/>
          <w:u w:val="single"/>
        </w:rPr>
      </w:pPr>
    </w:p>
    <w:p w14:paraId="77EB8EDD" w14:textId="2E69F8A4" w:rsidR="006D56A7" w:rsidRPr="00F07ED9" w:rsidRDefault="006D56A7" w:rsidP="00F07ED9">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F07ED9">
        <w:rPr>
          <w:rFonts w:ascii="Palatino Linotype" w:hAnsi="Palatino Linotype" w:cs="Arial"/>
        </w:rPr>
        <w:t>De</w:t>
      </w:r>
      <w:r w:rsidRPr="00F07ED9">
        <w:rPr>
          <w:rFonts w:ascii="Palatino Linotype" w:hAnsi="Palatino Linotype" w:cs="Arial"/>
          <w:lang w:eastAsia="es-MX"/>
        </w:rPr>
        <w:t xml:space="preserve"> tal manera que la Litis que ocupa a este recurso, se </w:t>
      </w:r>
      <w:r w:rsidRPr="00F07ED9">
        <w:rPr>
          <w:rFonts w:ascii="Palatino Linotype" w:eastAsia="Calibri" w:hAnsi="Palatino Linotype" w:cs="Arial"/>
        </w:rPr>
        <w:t xml:space="preserve">circunscribe a determinar si </w:t>
      </w:r>
      <w:r w:rsidRPr="00F07ED9">
        <w:rPr>
          <w:rFonts w:ascii="Palatino Linotype" w:hAnsi="Palatino Linotype" w:cs="Arial"/>
          <w:lang w:eastAsia="es-MX"/>
        </w:rPr>
        <w:t>la respuesta proporcionad</w:t>
      </w:r>
      <w:r w:rsidR="00CF08CA" w:rsidRPr="00F07ED9">
        <w:rPr>
          <w:rFonts w:ascii="Palatino Linotype" w:hAnsi="Palatino Linotype" w:cs="Arial"/>
          <w:lang w:eastAsia="es-MX"/>
        </w:rPr>
        <w:t xml:space="preserve">a </w:t>
      </w:r>
      <w:r w:rsidRPr="00F07ED9">
        <w:rPr>
          <w:rFonts w:ascii="Palatino Linotype" w:hAnsi="Palatino Linotype" w:cs="Arial"/>
          <w:lang w:eastAsia="es-MX"/>
        </w:rPr>
        <w:t xml:space="preserve">por el </w:t>
      </w:r>
      <w:r w:rsidRPr="00F07ED9">
        <w:rPr>
          <w:rFonts w:ascii="Palatino Linotype" w:hAnsi="Palatino Linotype" w:cs="Arial"/>
          <w:b/>
          <w:lang w:eastAsia="es-MX"/>
        </w:rPr>
        <w:t>SUJETO OBLIGADO</w:t>
      </w:r>
      <w:r w:rsidRPr="00F07ED9">
        <w:rPr>
          <w:rFonts w:ascii="Palatino Linotype" w:hAnsi="Palatino Linotype" w:cs="Arial"/>
          <w:lang w:eastAsia="es-MX"/>
        </w:rPr>
        <w:t xml:space="preserve">, </w:t>
      </w:r>
      <w:r w:rsidR="00CF08CA" w:rsidRPr="00F07ED9">
        <w:rPr>
          <w:rFonts w:ascii="Palatino Linotype" w:hAnsi="Palatino Linotype" w:cs="Arial"/>
          <w:lang w:eastAsia="es-MX"/>
        </w:rPr>
        <w:t>es</w:t>
      </w:r>
      <w:r w:rsidRPr="00F07ED9">
        <w:rPr>
          <w:rFonts w:ascii="Palatino Linotype" w:hAnsi="Palatino Linotype" w:cs="Arial"/>
          <w:lang w:eastAsia="es-MX"/>
        </w:rPr>
        <w:t xml:space="preserve"> suficientes para atender cabalmente el derecho de acceso a la información pública, o en su defecto, si este fue vulnerado ordenar su reparación.</w:t>
      </w:r>
    </w:p>
    <w:p w14:paraId="22D4B6E3" w14:textId="77777777" w:rsidR="006D56A7" w:rsidRPr="00F07ED9" w:rsidRDefault="006D56A7" w:rsidP="00F07ED9">
      <w:pPr>
        <w:pStyle w:val="Prrafodelista"/>
        <w:tabs>
          <w:tab w:val="left" w:pos="0"/>
        </w:tabs>
        <w:spacing w:line="360" w:lineRule="auto"/>
        <w:ind w:left="0" w:right="49"/>
        <w:jc w:val="both"/>
        <w:rPr>
          <w:rFonts w:ascii="Palatino Linotype" w:hAnsi="Palatino Linotype" w:cs="Arial"/>
        </w:rPr>
      </w:pPr>
    </w:p>
    <w:p w14:paraId="32685889" w14:textId="32747875" w:rsidR="006D56A7" w:rsidRPr="00F07ED9" w:rsidRDefault="006D56A7" w:rsidP="00F07ED9">
      <w:pPr>
        <w:pStyle w:val="Prrafodelista"/>
        <w:numPr>
          <w:ilvl w:val="0"/>
          <w:numId w:val="1"/>
        </w:numPr>
        <w:tabs>
          <w:tab w:val="left" w:pos="0"/>
          <w:tab w:val="left" w:pos="426"/>
        </w:tabs>
        <w:spacing w:line="360" w:lineRule="auto"/>
        <w:ind w:left="0" w:right="49" w:firstLine="0"/>
        <w:jc w:val="both"/>
        <w:rPr>
          <w:rFonts w:ascii="Palatino Linotype" w:hAnsi="Palatino Linotype" w:cs="Arial"/>
          <w:b/>
        </w:rPr>
      </w:pPr>
      <w:r w:rsidRPr="00F07ED9">
        <w:rPr>
          <w:rFonts w:ascii="Palatino Linotype" w:eastAsia="Times New Roman" w:hAnsi="Palatino Linotype" w:cs="Arial"/>
        </w:rPr>
        <w:t xml:space="preserve">En </w:t>
      </w:r>
      <w:r w:rsidRPr="00F07ED9">
        <w:rPr>
          <w:rFonts w:ascii="Palatino Linotype" w:hAnsi="Palatino Linotype" w:cs="Arial"/>
          <w:lang w:eastAsia="es-MX"/>
        </w:rPr>
        <w:t>dichas</w:t>
      </w:r>
      <w:r w:rsidRPr="00F07ED9">
        <w:rPr>
          <w:rFonts w:ascii="Palatino Linotype" w:eastAsia="Times New Roman" w:hAnsi="Palatino Linotype" w:cs="Arial"/>
        </w:rPr>
        <w:t xml:space="preserve"> condiciones, a criterio de esta Ponencia </w:t>
      </w:r>
      <w:proofErr w:type="spellStart"/>
      <w:r w:rsidRPr="00F07ED9">
        <w:rPr>
          <w:rFonts w:ascii="Palatino Linotype" w:eastAsia="Times New Roman" w:hAnsi="Palatino Linotype" w:cs="Arial"/>
        </w:rPr>
        <w:t>Resolutora</w:t>
      </w:r>
      <w:proofErr w:type="spellEnd"/>
      <w:r w:rsidRPr="00F07ED9">
        <w:rPr>
          <w:rFonts w:ascii="Palatino Linotype" w:eastAsia="Times New Roman" w:hAnsi="Palatino Linotype" w:cs="Arial"/>
        </w:rPr>
        <w:t xml:space="preserve">, la </w:t>
      </w:r>
      <w:proofErr w:type="spellStart"/>
      <w:r w:rsidRPr="00F07ED9">
        <w:rPr>
          <w:rFonts w:ascii="Palatino Linotype" w:eastAsia="Times New Roman" w:hAnsi="Palatino Linotype" w:cs="Arial"/>
          <w:i/>
        </w:rPr>
        <w:t>litis</w:t>
      </w:r>
      <w:proofErr w:type="spellEnd"/>
      <w:r w:rsidRPr="00F07ED9">
        <w:rPr>
          <w:rFonts w:ascii="Palatino Linotype" w:eastAsia="Times New Roman" w:hAnsi="Palatino Linotype" w:cs="Arial"/>
        </w:rPr>
        <w:t xml:space="preserve"> a resolver en este recurso se circunscribe a determinar si </w:t>
      </w:r>
      <w:r w:rsidRPr="00F07ED9">
        <w:rPr>
          <w:rFonts w:ascii="Palatino Linotype" w:eastAsia="MS Mincho" w:hAnsi="Palatino Linotype" w:cs="Arial"/>
        </w:rPr>
        <w:t xml:space="preserve">se actualiza la causal de procedencia prevista en el artículo 179, fracción I de la Ley de Transparencia y Acceso a la Información Pública del Estado de México y Municipios. </w:t>
      </w:r>
    </w:p>
    <w:p w14:paraId="337FE3C2" w14:textId="77777777" w:rsidR="006D56A7" w:rsidRPr="00F07ED9" w:rsidRDefault="006D56A7" w:rsidP="00F07ED9">
      <w:pPr>
        <w:pStyle w:val="Prrafodelista"/>
        <w:tabs>
          <w:tab w:val="left" w:pos="0"/>
          <w:tab w:val="left" w:pos="426"/>
        </w:tabs>
        <w:spacing w:line="360" w:lineRule="auto"/>
        <w:ind w:left="0" w:right="49"/>
        <w:jc w:val="both"/>
        <w:rPr>
          <w:rFonts w:ascii="Palatino Linotype" w:hAnsi="Palatino Linotype" w:cs="Arial"/>
          <w:b/>
        </w:rPr>
      </w:pPr>
    </w:p>
    <w:p w14:paraId="09EC57B5" w14:textId="77777777" w:rsidR="006D56A7" w:rsidRPr="00F07ED9" w:rsidRDefault="006D56A7" w:rsidP="00F07ED9">
      <w:pPr>
        <w:pStyle w:val="Ttulo2"/>
        <w:tabs>
          <w:tab w:val="left" w:pos="0"/>
        </w:tabs>
        <w:spacing w:before="0" w:line="360" w:lineRule="auto"/>
        <w:rPr>
          <w:rFonts w:ascii="Palatino Linotype" w:hAnsi="Palatino Linotype"/>
          <w:b/>
          <w:color w:val="auto"/>
          <w:sz w:val="24"/>
          <w:szCs w:val="24"/>
        </w:rPr>
      </w:pPr>
      <w:bookmarkStart w:id="44" w:name="_Toc529263621"/>
      <w:bookmarkStart w:id="45" w:name="_Toc530650937"/>
      <w:bookmarkStart w:id="46" w:name="_Toc2273555"/>
      <w:bookmarkStart w:id="47" w:name="_Toc5820883"/>
      <w:r w:rsidRPr="00F07ED9">
        <w:rPr>
          <w:rFonts w:ascii="Palatino Linotype" w:hAnsi="Palatino Linotype"/>
          <w:b/>
          <w:color w:val="auto"/>
          <w:sz w:val="24"/>
          <w:szCs w:val="24"/>
        </w:rPr>
        <w:t>CUARTO.</w:t>
      </w:r>
      <w:bookmarkStart w:id="48" w:name="_Toc515462773"/>
      <w:r w:rsidRPr="00F07ED9">
        <w:rPr>
          <w:rFonts w:ascii="Palatino Linotype" w:hAnsi="Palatino Linotype"/>
          <w:b/>
          <w:color w:val="auto"/>
          <w:sz w:val="24"/>
          <w:szCs w:val="24"/>
        </w:rPr>
        <w:t xml:space="preserve"> Estudio y resolución del asunto</w:t>
      </w:r>
      <w:bookmarkEnd w:id="44"/>
      <w:bookmarkEnd w:id="45"/>
      <w:bookmarkEnd w:id="46"/>
      <w:bookmarkEnd w:id="47"/>
      <w:bookmarkEnd w:id="48"/>
    </w:p>
    <w:p w14:paraId="4AED6277" w14:textId="76B87BC5" w:rsidR="006D56A7" w:rsidRPr="00F07ED9" w:rsidRDefault="000F6582" w:rsidP="00F07ED9">
      <w:pPr>
        <w:pStyle w:val="Ttulo1"/>
        <w:spacing w:line="360" w:lineRule="auto"/>
        <w:rPr>
          <w:b/>
          <w:szCs w:val="24"/>
        </w:rPr>
      </w:pPr>
      <w:bookmarkStart w:id="49" w:name="_Toc5820884"/>
      <w:r w:rsidRPr="00F07ED9">
        <w:rPr>
          <w:b/>
          <w:szCs w:val="24"/>
        </w:rPr>
        <w:t>I. De la respuesta a la solicitud de información</w:t>
      </w:r>
      <w:bookmarkEnd w:id="49"/>
    </w:p>
    <w:p w14:paraId="75A36A76" w14:textId="77777777" w:rsidR="0069508E" w:rsidRPr="00F07ED9" w:rsidRDefault="0069508E" w:rsidP="00F07ED9">
      <w:pPr>
        <w:spacing w:line="360" w:lineRule="auto"/>
        <w:rPr>
          <w:rFonts w:ascii="Palatino Linotype" w:hAnsi="Palatino Linotype"/>
          <w:lang w:eastAsia="en-US"/>
        </w:rPr>
      </w:pPr>
    </w:p>
    <w:p w14:paraId="634F5D3B" w14:textId="77777777" w:rsidR="000F6582" w:rsidRPr="00F07ED9" w:rsidRDefault="000F6582" w:rsidP="00F07ED9">
      <w:pPr>
        <w:tabs>
          <w:tab w:val="left" w:pos="0"/>
        </w:tabs>
        <w:spacing w:line="360" w:lineRule="auto"/>
        <w:jc w:val="both"/>
        <w:rPr>
          <w:rFonts w:ascii="Palatino Linotype" w:eastAsia="MS Mincho" w:hAnsi="Palatino Linotype" w:cs="Arial"/>
          <w:b/>
        </w:rPr>
      </w:pPr>
    </w:p>
    <w:p w14:paraId="0FE7536A" w14:textId="77777777" w:rsidR="006D56A7" w:rsidRPr="00F07ED9" w:rsidRDefault="006D56A7" w:rsidP="00F07ED9">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F07ED9">
        <w:rPr>
          <w:rFonts w:ascii="Palatino Linotype" w:hAnsi="Palatino Linotype" w:cs="Arial"/>
          <w:lang w:eastAsia="es-MX"/>
        </w:rPr>
        <w:t>Resulta</w:t>
      </w:r>
      <w:r w:rsidRPr="00F07ED9">
        <w:rPr>
          <w:rFonts w:ascii="Palatino Linotype" w:hAnsi="Palatino Linotype"/>
        </w:rPr>
        <w:t xml:space="preserve"> </w:t>
      </w:r>
      <w:r w:rsidRPr="00F07ED9">
        <w:rPr>
          <w:rFonts w:ascii="Palatino Linotype" w:hAnsi="Palatino Linotype" w:cs="Arial"/>
        </w:rPr>
        <w:t>necesario</w:t>
      </w:r>
      <w:r w:rsidRPr="00F07ED9">
        <w:rPr>
          <w:rFonts w:ascii="Palatino Linotype" w:hAnsi="Palatino Linotype"/>
        </w:rPr>
        <w:t xml:space="preserve"> señalar que el derecho de acceso a la información pública es un derecho humano reconocido en el Pacto de Derechos Civiles y Políticos en su artículo 19.2; en la Convención Americana sobre Derechos Humanos en su artículo 13.1; en el </w:t>
      </w:r>
      <w:r w:rsidRPr="00F07ED9">
        <w:rPr>
          <w:rFonts w:ascii="Palatino Linotype" w:hAnsi="Palatino Linotype" w:cs="Arial"/>
          <w:lang w:eastAsia="es-MX"/>
        </w:rPr>
        <w:t>artículo</w:t>
      </w:r>
      <w:r w:rsidRPr="00F07ED9">
        <w:rPr>
          <w:rFonts w:ascii="Palatino Linotype" w:hAnsi="Palatino Linotype"/>
        </w:rPr>
        <w:t xml:space="preserve"> sexto de la Constitución Política de los Estados Unidos Mexicanos y en el artículo quinto de la Particular del Estado de México, por lo que el Sujeto Obligado debe ser cuidadoso del debido cumplimiento de las obligaciones </w:t>
      </w:r>
      <w:r w:rsidRPr="00F07ED9">
        <w:rPr>
          <w:rFonts w:ascii="Palatino Linotype" w:hAnsi="Palatino Linotype"/>
        </w:rPr>
        <w:lastRenderedPageBreak/>
        <w:t>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3877B75D" w14:textId="77777777" w:rsidR="006D56A7" w:rsidRPr="00F07ED9" w:rsidRDefault="006D56A7" w:rsidP="00F07ED9">
      <w:pPr>
        <w:pStyle w:val="Prrafodelista"/>
        <w:tabs>
          <w:tab w:val="left" w:pos="0"/>
        </w:tabs>
        <w:spacing w:line="360" w:lineRule="auto"/>
        <w:ind w:left="0"/>
        <w:jc w:val="both"/>
        <w:rPr>
          <w:rFonts w:ascii="Palatino Linotype" w:eastAsia="MS Mincho" w:hAnsi="Palatino Linotype" w:cs="Arial"/>
          <w:i/>
        </w:rPr>
      </w:pPr>
    </w:p>
    <w:p w14:paraId="63C24AEB" w14:textId="77777777" w:rsidR="006D56A7" w:rsidRPr="00F07ED9" w:rsidRDefault="006D56A7" w:rsidP="00F07ED9">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F07ED9">
        <w:rPr>
          <w:rFonts w:ascii="Palatino Linotype" w:hAnsi="Palatino Linotype" w:cs="Arial"/>
        </w:rPr>
        <w:t xml:space="preserve">Derivado del planteamiento de la Litis, se procede a analizar el contenido íntegro de las  </w:t>
      </w:r>
      <w:r w:rsidRPr="00F07ED9">
        <w:rPr>
          <w:rFonts w:ascii="Palatino Linotype" w:eastAsia="Calibri" w:hAnsi="Palatino Linotype" w:cs="Arial"/>
          <w:lang w:val="es-MX" w:eastAsia="en-US"/>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F07ED9">
        <w:rPr>
          <w:rFonts w:ascii="Palatino Linotype" w:eastAsia="Calibri" w:hAnsi="Palatino Linotype" w:cs="Arial"/>
          <w:lang w:val="es-ES" w:eastAsia="en-US"/>
        </w:rPr>
        <w:t>Ley de Transparencia y Acceso a la Información Pública del Estado de México y Municipios</w:t>
      </w:r>
      <w:r w:rsidRPr="00F07ED9">
        <w:rPr>
          <w:rFonts w:ascii="Palatino Linotype" w:eastAsia="Times New Roman" w:hAnsi="Palatino Linotype" w:cs="Arial"/>
          <w:lang w:val="es-ES" w:eastAsia="es-MX"/>
        </w:rPr>
        <w:t>.</w:t>
      </w:r>
    </w:p>
    <w:p w14:paraId="2FC0F4EF" w14:textId="77777777" w:rsidR="006D56A7" w:rsidRPr="00F07ED9" w:rsidRDefault="006D56A7" w:rsidP="00F07ED9">
      <w:pPr>
        <w:pStyle w:val="Prrafodelista"/>
        <w:tabs>
          <w:tab w:val="left" w:pos="0"/>
          <w:tab w:val="left" w:pos="426"/>
        </w:tabs>
        <w:spacing w:line="360" w:lineRule="auto"/>
        <w:ind w:left="0"/>
        <w:jc w:val="both"/>
        <w:rPr>
          <w:rFonts w:ascii="Palatino Linotype" w:eastAsia="MS Mincho" w:hAnsi="Palatino Linotype" w:cs="Arial"/>
          <w:i/>
        </w:rPr>
      </w:pPr>
    </w:p>
    <w:p w14:paraId="74AC81CC" w14:textId="45075EB2" w:rsidR="000F6582" w:rsidRPr="00F07ED9" w:rsidRDefault="006D56A7" w:rsidP="00F07ED9">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F07ED9">
        <w:rPr>
          <w:rFonts w:ascii="Palatino Linotype" w:eastAsia="MS Mincho" w:hAnsi="Palatino Linotype" w:cs="Arial"/>
        </w:rPr>
        <w:t xml:space="preserve">Para un mejor estudio se aprecia que el particular solicito al </w:t>
      </w:r>
      <w:r w:rsidRPr="00F07ED9">
        <w:rPr>
          <w:rFonts w:ascii="Palatino Linotype" w:eastAsia="MS Mincho" w:hAnsi="Palatino Linotype" w:cs="Arial"/>
          <w:b/>
        </w:rPr>
        <w:t>SUJETO OBLIGADO</w:t>
      </w:r>
      <w:r w:rsidR="000F6582" w:rsidRPr="00F07ED9">
        <w:rPr>
          <w:rFonts w:ascii="Palatino Linotype" w:hAnsi="Palatino Linotype" w:cs="Arial"/>
        </w:rPr>
        <w:t xml:space="preserve"> </w:t>
      </w:r>
      <w:r w:rsidR="005A364A" w:rsidRPr="00F07ED9">
        <w:rPr>
          <w:rFonts w:ascii="Palatino Linotype" w:hAnsi="Palatino Linotype" w:cs="Arial"/>
        </w:rPr>
        <w:t xml:space="preserve">los </w:t>
      </w:r>
      <w:r w:rsidR="000F6582" w:rsidRPr="00F07ED9">
        <w:rPr>
          <w:rFonts w:ascii="Palatino Linotype" w:eastAsia="MS Mincho" w:hAnsi="Palatino Linotype" w:cs="Arial"/>
        </w:rPr>
        <w:t>recibos de nómina de tres personas referidas en su solicitud de información.</w:t>
      </w:r>
    </w:p>
    <w:p w14:paraId="18FC52C4" w14:textId="77777777" w:rsidR="000F6582" w:rsidRPr="00F07ED9" w:rsidRDefault="000F6582" w:rsidP="00F07ED9">
      <w:pPr>
        <w:pStyle w:val="Prrafodelista"/>
        <w:tabs>
          <w:tab w:val="left" w:pos="0"/>
          <w:tab w:val="left" w:pos="426"/>
        </w:tabs>
        <w:spacing w:line="360" w:lineRule="auto"/>
        <w:ind w:left="0"/>
        <w:jc w:val="both"/>
        <w:rPr>
          <w:rFonts w:ascii="Palatino Linotype" w:eastAsia="MS Mincho" w:hAnsi="Palatino Linotype" w:cs="Arial"/>
          <w:i/>
        </w:rPr>
      </w:pPr>
    </w:p>
    <w:p w14:paraId="22FFF329" w14:textId="46C8A0D0" w:rsidR="000F6582" w:rsidRPr="00F07ED9" w:rsidRDefault="000F6582" w:rsidP="00F07ED9">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F07ED9">
        <w:rPr>
          <w:rFonts w:ascii="Palatino Linotype" w:hAnsi="Palatino Linotype" w:cs="Arial"/>
        </w:rPr>
        <w:t xml:space="preserve">En ese sentido, el </w:t>
      </w:r>
      <w:r w:rsidRPr="00F07ED9">
        <w:rPr>
          <w:rFonts w:ascii="Palatino Linotype" w:hAnsi="Palatino Linotype" w:cs="Arial"/>
          <w:b/>
        </w:rPr>
        <w:t>SUJETO OBLIGADO</w:t>
      </w:r>
      <w:r w:rsidRPr="00F07ED9">
        <w:rPr>
          <w:rFonts w:ascii="Palatino Linotype" w:hAnsi="Palatino Linotype" w:cs="Arial"/>
        </w:rPr>
        <w:t xml:space="preserve"> mediante su respuesta hizo del conocimiento al particular un escrito signado por el Subdirector de Administración, en el cual se indicó lo siguiente:</w:t>
      </w:r>
    </w:p>
    <w:p w14:paraId="50202A16" w14:textId="77777777" w:rsidR="000F6582" w:rsidRPr="00F07ED9" w:rsidRDefault="000F6582" w:rsidP="00F07ED9">
      <w:pPr>
        <w:pStyle w:val="Prrafodelista"/>
        <w:tabs>
          <w:tab w:val="left" w:pos="284"/>
          <w:tab w:val="left" w:pos="426"/>
        </w:tabs>
        <w:spacing w:line="360" w:lineRule="auto"/>
        <w:ind w:left="0" w:right="49"/>
        <w:jc w:val="both"/>
        <w:rPr>
          <w:rFonts w:ascii="Palatino Linotype" w:hAnsi="Palatino Linotype" w:cs="Arial"/>
        </w:rPr>
      </w:pPr>
    </w:p>
    <w:p w14:paraId="7CFB5EB0" w14:textId="77777777" w:rsidR="000F6582" w:rsidRPr="00F07ED9" w:rsidRDefault="000F6582" w:rsidP="00F07ED9">
      <w:pPr>
        <w:pStyle w:val="Prrafodelista"/>
        <w:numPr>
          <w:ilvl w:val="0"/>
          <w:numId w:val="18"/>
        </w:numPr>
        <w:tabs>
          <w:tab w:val="left" w:pos="284"/>
          <w:tab w:val="left" w:pos="426"/>
        </w:tabs>
        <w:spacing w:line="360" w:lineRule="auto"/>
        <w:ind w:right="474" w:hanging="153"/>
        <w:jc w:val="both"/>
        <w:rPr>
          <w:rFonts w:ascii="Palatino Linotype" w:hAnsi="Palatino Linotype" w:cs="Arial"/>
        </w:rPr>
      </w:pPr>
      <w:r w:rsidRPr="00F07ED9">
        <w:rPr>
          <w:rFonts w:ascii="Palatino Linotype" w:hAnsi="Palatino Linotype" w:cs="Arial"/>
        </w:rPr>
        <w:lastRenderedPageBreak/>
        <w:t xml:space="preserve">Que no se tiene registro de estas personas en nómina, ya que aún no se sabe si laboraran en la administración, </w:t>
      </w:r>
    </w:p>
    <w:p w14:paraId="526C77D4" w14:textId="77777777" w:rsidR="000F6582" w:rsidRPr="00F07ED9" w:rsidRDefault="000F6582" w:rsidP="00F07ED9">
      <w:pPr>
        <w:pStyle w:val="Prrafodelista"/>
        <w:numPr>
          <w:ilvl w:val="0"/>
          <w:numId w:val="18"/>
        </w:numPr>
        <w:tabs>
          <w:tab w:val="left" w:pos="284"/>
          <w:tab w:val="left" w:pos="426"/>
        </w:tabs>
        <w:spacing w:line="360" w:lineRule="auto"/>
        <w:ind w:right="474" w:hanging="153"/>
        <w:jc w:val="both"/>
        <w:rPr>
          <w:rFonts w:ascii="Palatino Linotype" w:hAnsi="Palatino Linotype" w:cs="Arial"/>
        </w:rPr>
      </w:pPr>
      <w:r w:rsidRPr="00F07ED9">
        <w:rPr>
          <w:rFonts w:ascii="Palatino Linotype" w:hAnsi="Palatino Linotype" w:cs="Arial"/>
        </w:rPr>
        <w:t>Que las dos primeras quincenas del mes no se pagaron a la mayoría del personal, y</w:t>
      </w:r>
    </w:p>
    <w:p w14:paraId="263DDD74" w14:textId="77777777" w:rsidR="000F6582" w:rsidRPr="00F07ED9" w:rsidRDefault="000F6582" w:rsidP="00F07ED9">
      <w:pPr>
        <w:pStyle w:val="Prrafodelista"/>
        <w:numPr>
          <w:ilvl w:val="0"/>
          <w:numId w:val="18"/>
        </w:numPr>
        <w:tabs>
          <w:tab w:val="left" w:pos="284"/>
          <w:tab w:val="left" w:pos="426"/>
        </w:tabs>
        <w:spacing w:line="360" w:lineRule="auto"/>
        <w:ind w:right="474" w:hanging="153"/>
        <w:jc w:val="both"/>
        <w:rPr>
          <w:rFonts w:ascii="Palatino Linotype" w:hAnsi="Palatino Linotype" w:cs="Arial"/>
        </w:rPr>
      </w:pPr>
      <w:r w:rsidRPr="00F07ED9">
        <w:rPr>
          <w:rFonts w:ascii="Palatino Linotype" w:hAnsi="Palatino Linotype" w:cs="Arial"/>
        </w:rPr>
        <w:t xml:space="preserve">Que no cuentan con un recibo de nómina de las personas de quienes se requirió la información. </w:t>
      </w:r>
    </w:p>
    <w:p w14:paraId="2E657206" w14:textId="77777777" w:rsidR="000F6582" w:rsidRPr="00F07ED9" w:rsidRDefault="000F6582" w:rsidP="00F07ED9">
      <w:pPr>
        <w:pStyle w:val="Prrafodelista"/>
        <w:tabs>
          <w:tab w:val="left" w:pos="284"/>
          <w:tab w:val="left" w:pos="426"/>
        </w:tabs>
        <w:spacing w:line="360" w:lineRule="auto"/>
        <w:ind w:left="993" w:right="474"/>
        <w:jc w:val="both"/>
        <w:rPr>
          <w:rFonts w:ascii="Palatino Linotype" w:hAnsi="Palatino Linotype" w:cs="Arial"/>
        </w:rPr>
      </w:pPr>
    </w:p>
    <w:p w14:paraId="04D42394" w14:textId="38B6966B" w:rsidR="000F6582" w:rsidRPr="00F07ED9" w:rsidRDefault="000F6582" w:rsidP="00F07ED9">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F07ED9">
        <w:rPr>
          <w:rFonts w:ascii="Palatino Linotype" w:hAnsi="Palatino Linotype" w:cs="Arial"/>
        </w:rPr>
        <w:t>Dicha respuesta es la que precisamente provoc</w:t>
      </w:r>
      <w:r w:rsidR="00CF1E86" w:rsidRPr="00F07ED9">
        <w:rPr>
          <w:rFonts w:ascii="Palatino Linotype" w:hAnsi="Palatino Linotype" w:cs="Arial"/>
        </w:rPr>
        <w:t>ó</w:t>
      </w:r>
      <w:r w:rsidRPr="00F07ED9">
        <w:rPr>
          <w:rFonts w:ascii="Palatino Linotype" w:hAnsi="Palatino Linotype" w:cs="Arial"/>
        </w:rPr>
        <w:t xml:space="preserve"> que el particular interpusiera el medio de impugnación que nos ocupa, en el cual arguye como razones o motivos de inconformidad la negativa de la información.</w:t>
      </w:r>
    </w:p>
    <w:p w14:paraId="59659E9C" w14:textId="77777777" w:rsidR="000F6582" w:rsidRPr="00F07ED9" w:rsidRDefault="000F6582" w:rsidP="00F07ED9">
      <w:pPr>
        <w:pStyle w:val="Prrafodelista"/>
        <w:tabs>
          <w:tab w:val="left" w:pos="284"/>
          <w:tab w:val="left" w:pos="426"/>
        </w:tabs>
        <w:spacing w:line="360" w:lineRule="auto"/>
        <w:ind w:left="0" w:right="49"/>
        <w:jc w:val="both"/>
        <w:rPr>
          <w:rFonts w:ascii="Palatino Linotype" w:hAnsi="Palatino Linotype" w:cs="Arial"/>
        </w:rPr>
      </w:pPr>
    </w:p>
    <w:p w14:paraId="2A82A934" w14:textId="7D34CD4F" w:rsidR="000F6582" w:rsidRPr="00F07ED9" w:rsidRDefault="000F6582" w:rsidP="00F07ED9">
      <w:pPr>
        <w:pStyle w:val="Prrafodelista"/>
        <w:numPr>
          <w:ilvl w:val="0"/>
          <w:numId w:val="1"/>
        </w:numPr>
        <w:tabs>
          <w:tab w:val="left" w:pos="284"/>
          <w:tab w:val="left" w:pos="426"/>
        </w:tabs>
        <w:spacing w:line="360" w:lineRule="auto"/>
        <w:ind w:left="0" w:right="49" w:firstLine="0"/>
        <w:jc w:val="both"/>
        <w:rPr>
          <w:rFonts w:ascii="Palatino Linotype" w:hAnsi="Palatino Linotype" w:cs="Arial"/>
          <w:u w:val="single"/>
        </w:rPr>
      </w:pPr>
      <w:r w:rsidRPr="00F07ED9">
        <w:rPr>
          <w:rFonts w:ascii="Palatino Linotype" w:hAnsi="Palatino Linotype" w:cs="Arial"/>
        </w:rPr>
        <w:t xml:space="preserve">No está por demás referir </w:t>
      </w:r>
      <w:r w:rsidR="00CF1E86" w:rsidRPr="00F07ED9">
        <w:rPr>
          <w:rFonts w:ascii="Palatino Linotype" w:hAnsi="Palatino Linotype" w:cs="Arial"/>
        </w:rPr>
        <w:t>q</w:t>
      </w:r>
      <w:r w:rsidRPr="00F07ED9">
        <w:rPr>
          <w:rFonts w:ascii="Palatino Linotype" w:hAnsi="Palatino Linotype" w:cs="Arial"/>
        </w:rPr>
        <w:t xml:space="preserve">ue durante el periodo de manifestaciones el </w:t>
      </w:r>
      <w:r w:rsidRPr="00F07ED9">
        <w:rPr>
          <w:rFonts w:ascii="Palatino Linotype" w:hAnsi="Palatino Linotype" w:cs="Arial"/>
          <w:b/>
        </w:rPr>
        <w:t>SUJETO OBLIGADO</w:t>
      </w:r>
      <w:r w:rsidRPr="00F07ED9">
        <w:rPr>
          <w:rFonts w:ascii="Palatino Linotype" w:hAnsi="Palatino Linotype" w:cs="Arial"/>
        </w:rPr>
        <w:t xml:space="preserve"> fue omiso en rendir su informe justificado; sin embargo, esto no constituye una limitante para que este Órgano Garante conozca y resuelva sobre el presente asunto.</w:t>
      </w:r>
    </w:p>
    <w:p w14:paraId="42D8D184" w14:textId="77777777" w:rsidR="000F6582" w:rsidRPr="00F07ED9" w:rsidRDefault="000F6582" w:rsidP="00F07ED9">
      <w:pPr>
        <w:tabs>
          <w:tab w:val="left" w:pos="0"/>
          <w:tab w:val="left" w:pos="426"/>
        </w:tabs>
        <w:spacing w:line="360" w:lineRule="auto"/>
        <w:ind w:right="49"/>
        <w:jc w:val="both"/>
        <w:rPr>
          <w:rFonts w:ascii="Palatino Linotype" w:hAnsi="Palatino Linotype" w:cs="Arial"/>
        </w:rPr>
      </w:pPr>
    </w:p>
    <w:p w14:paraId="6AE54EDB" w14:textId="77777777" w:rsidR="00CF1E86" w:rsidRPr="00F07ED9" w:rsidRDefault="006658BC" w:rsidP="00F07ED9">
      <w:pPr>
        <w:pStyle w:val="Prrafodelista"/>
        <w:numPr>
          <w:ilvl w:val="0"/>
          <w:numId w:val="1"/>
        </w:numPr>
        <w:tabs>
          <w:tab w:val="left" w:pos="284"/>
          <w:tab w:val="left" w:pos="426"/>
        </w:tabs>
        <w:spacing w:line="360" w:lineRule="auto"/>
        <w:ind w:left="0" w:right="49" w:firstLine="0"/>
        <w:jc w:val="both"/>
        <w:rPr>
          <w:rFonts w:ascii="Palatino Linotype" w:eastAsia="MS Mincho" w:hAnsi="Palatino Linotype" w:cs="Arial"/>
          <w:color w:val="000000" w:themeColor="text1"/>
          <w:lang w:val="es-MX"/>
        </w:rPr>
      </w:pPr>
      <w:r w:rsidRPr="00F07ED9">
        <w:rPr>
          <w:rFonts w:ascii="Palatino Linotype" w:hAnsi="Palatino Linotype" w:cs="Arial"/>
        </w:rPr>
        <w:t>Bajo ese contexto</w:t>
      </w:r>
      <w:r w:rsidR="00492C74" w:rsidRPr="00F07ED9">
        <w:rPr>
          <w:rFonts w:ascii="Palatino Linotype" w:hAnsi="Palatino Linotype" w:cs="Arial"/>
        </w:rPr>
        <w:t>,</w:t>
      </w:r>
      <w:r w:rsidR="0086045A" w:rsidRPr="00F07ED9">
        <w:rPr>
          <w:rFonts w:ascii="Palatino Linotype" w:hAnsi="Palatino Linotype" w:cs="Arial"/>
        </w:rPr>
        <w:t xml:space="preserve"> </w:t>
      </w:r>
      <w:bookmarkStart w:id="50" w:name="_Toc511234456"/>
      <w:r w:rsidR="0083087F" w:rsidRPr="00F07ED9">
        <w:rPr>
          <w:rFonts w:ascii="Palatino Linotype" w:eastAsia="MS Mincho" w:hAnsi="Palatino Linotype" w:cs="Arial"/>
          <w:color w:val="000000" w:themeColor="text1"/>
          <w:lang w:val="es-MX"/>
        </w:rPr>
        <w:t xml:space="preserve">este Órgano Garante efectuó una búsqueda </w:t>
      </w:r>
      <w:r w:rsidR="003B0C42" w:rsidRPr="00F07ED9">
        <w:rPr>
          <w:rFonts w:ascii="Palatino Linotype" w:eastAsia="MS Mincho" w:hAnsi="Palatino Linotype" w:cs="Arial"/>
          <w:color w:val="000000" w:themeColor="text1"/>
          <w:lang w:val="es-MX"/>
        </w:rPr>
        <w:t xml:space="preserve">en el portal de la Información Pública de Oficio Mexiquense del </w:t>
      </w:r>
      <w:r w:rsidR="003B0C42" w:rsidRPr="00F07ED9">
        <w:rPr>
          <w:rFonts w:ascii="Palatino Linotype" w:eastAsia="MS Mincho" w:hAnsi="Palatino Linotype" w:cs="Arial"/>
          <w:b/>
          <w:color w:val="000000" w:themeColor="text1"/>
          <w:lang w:val="es-MX"/>
        </w:rPr>
        <w:t>SUJETO OBLIGADO</w:t>
      </w:r>
      <w:r w:rsidR="003B0C42" w:rsidRPr="00F07ED9">
        <w:rPr>
          <w:rFonts w:ascii="Palatino Linotype" w:eastAsia="MS Mincho" w:hAnsi="Palatino Linotype" w:cs="Arial"/>
          <w:color w:val="000000" w:themeColor="text1"/>
          <w:lang w:val="es-MX"/>
        </w:rPr>
        <w:t>, en la</w:t>
      </w:r>
      <w:r w:rsidR="0055270D" w:rsidRPr="00F07ED9">
        <w:rPr>
          <w:rFonts w:ascii="Palatino Linotype" w:eastAsia="MS Mincho" w:hAnsi="Palatino Linotype" w:cs="Arial"/>
          <w:color w:val="000000" w:themeColor="text1"/>
          <w:lang w:val="es-MX"/>
        </w:rPr>
        <w:t xml:space="preserve"> fraccio</w:t>
      </w:r>
      <w:r w:rsidR="003B0C42" w:rsidRPr="00F07ED9">
        <w:rPr>
          <w:rFonts w:ascii="Palatino Linotype" w:eastAsia="MS Mincho" w:hAnsi="Palatino Linotype" w:cs="Arial"/>
          <w:color w:val="000000" w:themeColor="text1"/>
          <w:lang w:val="es-MX"/>
        </w:rPr>
        <w:t>n</w:t>
      </w:r>
      <w:r w:rsidR="0055270D" w:rsidRPr="00F07ED9">
        <w:rPr>
          <w:rFonts w:ascii="Palatino Linotype" w:eastAsia="MS Mincho" w:hAnsi="Palatino Linotype" w:cs="Arial"/>
          <w:color w:val="000000" w:themeColor="text1"/>
          <w:lang w:val="es-MX"/>
        </w:rPr>
        <w:t>es</w:t>
      </w:r>
      <w:r w:rsidR="003B0C42" w:rsidRPr="00F07ED9">
        <w:rPr>
          <w:rFonts w:ascii="Palatino Linotype" w:eastAsia="MS Mincho" w:hAnsi="Palatino Linotype" w:cs="Arial"/>
          <w:color w:val="000000" w:themeColor="text1"/>
          <w:lang w:val="es-MX"/>
        </w:rPr>
        <w:t xml:space="preserve"> VII y VIII, que corresponden al directorio de todos los servidores públicos y a las remuneraciones, respectivamente, a fin de verificar si </w:t>
      </w:r>
      <w:r w:rsidR="00C34E33" w:rsidRPr="00F07ED9">
        <w:rPr>
          <w:rFonts w:ascii="Palatino Linotype" w:eastAsia="MS Mincho" w:hAnsi="Palatino Linotype" w:cs="Arial"/>
          <w:color w:val="000000" w:themeColor="text1"/>
          <w:lang w:val="es-MX"/>
        </w:rPr>
        <w:t xml:space="preserve">las personas a las que hace referencia el particular son servidores públicos </w:t>
      </w:r>
      <w:r w:rsidR="003B0C42" w:rsidRPr="00F07ED9">
        <w:rPr>
          <w:rFonts w:ascii="Palatino Linotype" w:eastAsia="MS Mincho" w:hAnsi="Palatino Linotype" w:cs="Arial"/>
          <w:color w:val="000000" w:themeColor="text1"/>
          <w:lang w:val="es-MX"/>
        </w:rPr>
        <w:t>adscrito</w:t>
      </w:r>
      <w:r w:rsidR="00C34E33" w:rsidRPr="00F07ED9">
        <w:rPr>
          <w:rFonts w:ascii="Palatino Linotype" w:eastAsia="MS Mincho" w:hAnsi="Palatino Linotype" w:cs="Arial"/>
          <w:color w:val="000000" w:themeColor="text1"/>
          <w:lang w:val="es-MX"/>
        </w:rPr>
        <w:t>s en</w:t>
      </w:r>
      <w:r w:rsidR="007775B7" w:rsidRPr="00F07ED9">
        <w:rPr>
          <w:rFonts w:ascii="Palatino Linotype" w:eastAsia="MS Mincho" w:hAnsi="Palatino Linotype" w:cs="Arial"/>
          <w:color w:val="000000" w:themeColor="text1"/>
          <w:lang w:val="es-MX"/>
        </w:rPr>
        <w:t xml:space="preserve"> alguna </w:t>
      </w:r>
      <w:r w:rsidR="00C34E33" w:rsidRPr="00F07ED9">
        <w:rPr>
          <w:rFonts w:ascii="Palatino Linotype" w:eastAsia="MS Mincho" w:hAnsi="Palatino Linotype" w:cs="Arial"/>
          <w:color w:val="000000" w:themeColor="text1"/>
          <w:lang w:val="es-MX"/>
        </w:rPr>
        <w:t xml:space="preserve">de las áreas o </w:t>
      </w:r>
      <w:r w:rsidR="007775B7" w:rsidRPr="00F07ED9">
        <w:rPr>
          <w:rFonts w:ascii="Palatino Linotype" w:eastAsia="MS Mincho" w:hAnsi="Palatino Linotype" w:cs="Arial"/>
          <w:color w:val="000000" w:themeColor="text1"/>
          <w:lang w:val="es-MX"/>
        </w:rPr>
        <w:t>unidad</w:t>
      </w:r>
      <w:r w:rsidR="00C34E33" w:rsidRPr="00F07ED9">
        <w:rPr>
          <w:rFonts w:ascii="Palatino Linotype" w:eastAsia="MS Mincho" w:hAnsi="Palatino Linotype" w:cs="Arial"/>
          <w:color w:val="000000" w:themeColor="text1"/>
          <w:lang w:val="es-MX"/>
        </w:rPr>
        <w:t>es</w:t>
      </w:r>
      <w:r w:rsidR="007775B7" w:rsidRPr="00F07ED9">
        <w:rPr>
          <w:rFonts w:ascii="Palatino Linotype" w:eastAsia="MS Mincho" w:hAnsi="Palatino Linotype" w:cs="Arial"/>
          <w:color w:val="000000" w:themeColor="text1"/>
          <w:lang w:val="es-MX"/>
        </w:rPr>
        <w:t xml:space="preserve"> administrativa</w:t>
      </w:r>
      <w:r w:rsidR="00C34E33" w:rsidRPr="00F07ED9">
        <w:rPr>
          <w:rFonts w:ascii="Palatino Linotype" w:eastAsia="MS Mincho" w:hAnsi="Palatino Linotype" w:cs="Arial"/>
          <w:color w:val="000000" w:themeColor="text1"/>
          <w:lang w:val="es-MX"/>
        </w:rPr>
        <w:t>s</w:t>
      </w:r>
      <w:r w:rsidR="007775B7" w:rsidRPr="00F07ED9">
        <w:rPr>
          <w:rFonts w:ascii="Palatino Linotype" w:eastAsia="MS Mincho" w:hAnsi="Palatino Linotype" w:cs="Arial"/>
          <w:color w:val="000000" w:themeColor="text1"/>
          <w:lang w:val="es-MX"/>
        </w:rPr>
        <w:t xml:space="preserve"> del </w:t>
      </w:r>
      <w:r w:rsidR="007775B7" w:rsidRPr="00F07ED9">
        <w:rPr>
          <w:rFonts w:ascii="Palatino Linotype" w:eastAsia="MS Mincho" w:hAnsi="Palatino Linotype" w:cs="Arial"/>
          <w:b/>
          <w:color w:val="000000" w:themeColor="text1"/>
          <w:lang w:val="es-MX"/>
        </w:rPr>
        <w:t>SUJETO OBLIGADO</w:t>
      </w:r>
      <w:r w:rsidR="00CF1E86" w:rsidRPr="00F07ED9">
        <w:rPr>
          <w:rFonts w:ascii="Palatino Linotype" w:eastAsia="MS Mincho" w:hAnsi="Palatino Linotype" w:cs="Arial"/>
          <w:i/>
          <w:color w:val="000000" w:themeColor="text1"/>
          <w:lang w:val="es-MX"/>
        </w:rPr>
        <w:t>.</w:t>
      </w:r>
    </w:p>
    <w:p w14:paraId="0A69A3D4" w14:textId="77777777" w:rsidR="00CF1E86" w:rsidRPr="00F07ED9" w:rsidRDefault="00CF1E86" w:rsidP="00F07ED9">
      <w:pPr>
        <w:pStyle w:val="Prrafodelista"/>
        <w:tabs>
          <w:tab w:val="left" w:pos="284"/>
          <w:tab w:val="left" w:pos="426"/>
        </w:tabs>
        <w:spacing w:line="360" w:lineRule="auto"/>
        <w:ind w:left="0" w:right="49"/>
        <w:jc w:val="both"/>
        <w:rPr>
          <w:rFonts w:ascii="Palatino Linotype" w:eastAsia="MS Mincho" w:hAnsi="Palatino Linotype" w:cs="Arial"/>
          <w:color w:val="000000" w:themeColor="text1"/>
          <w:lang w:val="es-MX"/>
        </w:rPr>
      </w:pPr>
    </w:p>
    <w:p w14:paraId="0082597F" w14:textId="262F9F07" w:rsidR="0083087F" w:rsidRPr="00F07ED9" w:rsidRDefault="00524BE2" w:rsidP="00F07ED9">
      <w:pPr>
        <w:pStyle w:val="Prrafodelista"/>
        <w:numPr>
          <w:ilvl w:val="0"/>
          <w:numId w:val="1"/>
        </w:numPr>
        <w:tabs>
          <w:tab w:val="left" w:pos="284"/>
          <w:tab w:val="left" w:pos="426"/>
        </w:tabs>
        <w:spacing w:line="360" w:lineRule="auto"/>
        <w:ind w:left="0" w:right="49" w:firstLine="0"/>
        <w:jc w:val="both"/>
        <w:rPr>
          <w:rFonts w:ascii="Palatino Linotype" w:eastAsia="MS Mincho" w:hAnsi="Palatino Linotype" w:cs="Arial"/>
          <w:color w:val="000000" w:themeColor="text1"/>
          <w:lang w:val="es-MX"/>
        </w:rPr>
      </w:pPr>
      <w:r w:rsidRPr="00F07ED9">
        <w:rPr>
          <w:rFonts w:ascii="Palatino Linotype" w:eastAsia="MS Mincho" w:hAnsi="Palatino Linotype" w:cs="Arial"/>
          <w:color w:val="000000" w:themeColor="text1"/>
          <w:lang w:val="es-MX"/>
        </w:rPr>
        <w:t>Así</w:t>
      </w:r>
      <w:r w:rsidR="003B0C42" w:rsidRPr="00F07ED9">
        <w:rPr>
          <w:rFonts w:ascii="Palatino Linotype" w:eastAsia="MS Mincho" w:hAnsi="Palatino Linotype" w:cs="Arial"/>
          <w:color w:val="000000" w:themeColor="text1"/>
          <w:lang w:val="es-MX"/>
        </w:rPr>
        <w:t>,</w:t>
      </w:r>
      <w:r w:rsidR="00CF1E86" w:rsidRPr="00F07ED9">
        <w:rPr>
          <w:rFonts w:ascii="Palatino Linotype" w:eastAsia="MS Mincho" w:hAnsi="Palatino Linotype" w:cs="Arial"/>
          <w:color w:val="000000" w:themeColor="text1"/>
          <w:lang w:val="es-MX"/>
        </w:rPr>
        <w:t xml:space="preserve"> del</w:t>
      </w:r>
      <w:r w:rsidR="0048460C" w:rsidRPr="00F07ED9">
        <w:rPr>
          <w:rFonts w:ascii="Palatino Linotype" w:eastAsia="MS Mincho" w:hAnsi="Palatino Linotype" w:cs="Arial"/>
          <w:color w:val="000000" w:themeColor="text1"/>
          <w:lang w:val="es-MX"/>
        </w:rPr>
        <w:t xml:space="preserve"> </w:t>
      </w:r>
      <w:r w:rsidR="007775B7" w:rsidRPr="00F07ED9">
        <w:rPr>
          <w:rFonts w:ascii="Palatino Linotype" w:eastAsia="MS Mincho" w:hAnsi="Palatino Linotype" w:cs="Arial"/>
          <w:color w:val="000000" w:themeColor="text1"/>
          <w:lang w:val="es-MX"/>
        </w:rPr>
        <w:t xml:space="preserve">contenido </w:t>
      </w:r>
      <w:r w:rsidR="0048460C" w:rsidRPr="00F07ED9">
        <w:rPr>
          <w:rFonts w:ascii="Palatino Linotype" w:eastAsia="MS Mincho" w:hAnsi="Palatino Linotype" w:cs="Arial"/>
          <w:color w:val="000000" w:themeColor="text1"/>
          <w:lang w:val="es-MX"/>
        </w:rPr>
        <w:t xml:space="preserve">de estas fracciones </w:t>
      </w:r>
      <w:r w:rsidR="00D357D7" w:rsidRPr="00F07ED9">
        <w:rPr>
          <w:rFonts w:ascii="Palatino Linotype" w:eastAsia="MS Mincho" w:hAnsi="Palatino Linotype" w:cs="Arial"/>
          <w:color w:val="000000" w:themeColor="text1"/>
          <w:lang w:val="es-MX"/>
        </w:rPr>
        <w:t>no se apreció que dicha</w:t>
      </w:r>
      <w:r w:rsidR="00C34E33" w:rsidRPr="00F07ED9">
        <w:rPr>
          <w:rFonts w:ascii="Palatino Linotype" w:eastAsia="MS Mincho" w:hAnsi="Palatino Linotype" w:cs="Arial"/>
          <w:color w:val="000000" w:themeColor="text1"/>
          <w:lang w:val="es-MX"/>
        </w:rPr>
        <w:t>s</w:t>
      </w:r>
      <w:r w:rsidR="00D357D7" w:rsidRPr="00F07ED9">
        <w:rPr>
          <w:rFonts w:ascii="Palatino Linotype" w:eastAsia="MS Mincho" w:hAnsi="Palatino Linotype" w:cs="Arial"/>
          <w:color w:val="000000" w:themeColor="text1"/>
          <w:lang w:val="es-MX"/>
        </w:rPr>
        <w:t xml:space="preserve"> </w:t>
      </w:r>
      <w:r w:rsidR="003B0C42" w:rsidRPr="00F07ED9">
        <w:rPr>
          <w:rFonts w:ascii="Palatino Linotype" w:eastAsia="MS Mincho" w:hAnsi="Palatino Linotype" w:cs="Arial"/>
          <w:color w:val="000000" w:themeColor="text1"/>
          <w:lang w:val="es-MX"/>
        </w:rPr>
        <w:t>persona</w:t>
      </w:r>
      <w:r w:rsidR="00C34E33" w:rsidRPr="00F07ED9">
        <w:rPr>
          <w:rFonts w:ascii="Palatino Linotype" w:eastAsia="MS Mincho" w:hAnsi="Palatino Linotype" w:cs="Arial"/>
          <w:color w:val="000000" w:themeColor="text1"/>
          <w:lang w:val="es-MX"/>
        </w:rPr>
        <w:t>s</w:t>
      </w:r>
      <w:r w:rsidR="003B0C42" w:rsidRPr="00F07ED9">
        <w:rPr>
          <w:rFonts w:ascii="Palatino Linotype" w:eastAsia="MS Mincho" w:hAnsi="Palatino Linotype" w:cs="Arial"/>
          <w:color w:val="000000" w:themeColor="text1"/>
          <w:lang w:val="es-MX"/>
        </w:rPr>
        <w:t xml:space="preserve"> </w:t>
      </w:r>
      <w:r w:rsidR="007775B7" w:rsidRPr="00F07ED9">
        <w:rPr>
          <w:rFonts w:ascii="Palatino Linotype" w:eastAsia="MS Mincho" w:hAnsi="Palatino Linotype" w:cs="Arial"/>
          <w:color w:val="000000" w:themeColor="text1"/>
          <w:lang w:val="es-MX"/>
        </w:rPr>
        <w:t>se e</w:t>
      </w:r>
      <w:r w:rsidR="005B2039" w:rsidRPr="00F07ED9">
        <w:rPr>
          <w:rFonts w:ascii="Palatino Linotype" w:eastAsia="MS Mincho" w:hAnsi="Palatino Linotype" w:cs="Arial"/>
          <w:color w:val="000000" w:themeColor="text1"/>
          <w:lang w:val="es-MX"/>
        </w:rPr>
        <w:t>nc</w:t>
      </w:r>
      <w:r w:rsidR="00C34E33" w:rsidRPr="00F07ED9">
        <w:rPr>
          <w:rFonts w:ascii="Palatino Linotype" w:eastAsia="MS Mincho" w:hAnsi="Palatino Linotype" w:cs="Arial"/>
          <w:color w:val="000000" w:themeColor="text1"/>
          <w:lang w:val="es-MX"/>
        </w:rPr>
        <w:t>ontraran como servidores públicos, además que en la fracción donde se desglosan las remuneraciones guarda como fecha de última actualización el cinco (05)</w:t>
      </w:r>
      <w:r w:rsidR="00CF1E86" w:rsidRPr="00F07ED9">
        <w:rPr>
          <w:rFonts w:ascii="Palatino Linotype" w:eastAsia="MS Mincho" w:hAnsi="Palatino Linotype" w:cs="Arial"/>
          <w:color w:val="000000" w:themeColor="text1"/>
          <w:lang w:val="es-MX"/>
        </w:rPr>
        <w:t xml:space="preserve"> de julio de dos mil dieciocho, obligación de transparencia a la que se encuentran constreñidos todos los Sujetos Obligado </w:t>
      </w:r>
      <w:r w:rsidR="005A364A" w:rsidRPr="00F07ED9">
        <w:rPr>
          <w:rFonts w:ascii="Palatino Linotype" w:eastAsia="MS Mincho" w:hAnsi="Palatino Linotype" w:cs="Arial"/>
          <w:color w:val="000000" w:themeColor="text1"/>
          <w:lang w:val="es-MX"/>
        </w:rPr>
        <w:t>a</w:t>
      </w:r>
      <w:r w:rsidR="00CF1E86" w:rsidRPr="00F07ED9">
        <w:rPr>
          <w:rFonts w:ascii="Palatino Linotype" w:eastAsia="MS Mincho" w:hAnsi="Palatino Linotype" w:cs="Arial"/>
          <w:color w:val="000000" w:themeColor="text1"/>
          <w:lang w:val="es-MX"/>
        </w:rPr>
        <w:t xml:space="preserve"> actualizar por lo menos cada tres meses según el artículo 77 de la Ley de Transparencia y Acceso a la Información Pública del Estado de México y Municipios, y como se advirtió se ha omitido realizar, </w:t>
      </w:r>
      <w:r w:rsidR="00C34E33" w:rsidRPr="00F07ED9">
        <w:rPr>
          <w:rFonts w:ascii="Palatino Linotype" w:eastAsia="MS Mincho" w:hAnsi="Palatino Linotype" w:cs="Arial"/>
          <w:color w:val="000000" w:themeColor="text1"/>
          <w:lang w:val="es-MX"/>
        </w:rPr>
        <w:t>tal y como se aprecia en la siguiente imagen:</w:t>
      </w:r>
    </w:p>
    <w:p w14:paraId="70239F51" w14:textId="31A8E5A8" w:rsidR="008B0A1E" w:rsidRPr="00F07ED9" w:rsidRDefault="00C34E33" w:rsidP="00F07ED9">
      <w:pPr>
        <w:pStyle w:val="Prrafodelista"/>
        <w:tabs>
          <w:tab w:val="left" w:pos="426"/>
        </w:tabs>
        <w:spacing w:line="360" w:lineRule="auto"/>
        <w:ind w:left="-284"/>
        <w:jc w:val="both"/>
        <w:rPr>
          <w:rFonts w:ascii="Palatino Linotype" w:eastAsia="MS Mincho" w:hAnsi="Palatino Linotype" w:cs="Arial"/>
          <w:color w:val="000000" w:themeColor="text1"/>
          <w:lang w:val="es-MX"/>
        </w:rPr>
      </w:pPr>
      <w:r w:rsidRPr="00F07ED9">
        <w:rPr>
          <w:rFonts w:ascii="Palatino Linotype" w:eastAsia="MS Mincho" w:hAnsi="Palatino Linotype" w:cs="Arial"/>
          <w:noProof/>
          <w:color w:val="000000" w:themeColor="text1"/>
          <w:lang w:val="es-MX" w:eastAsia="es-MX"/>
        </w:rPr>
        <w:drawing>
          <wp:inline distT="0" distB="0" distL="0" distR="0" wp14:anchorId="27F25442" wp14:editId="5314A08C">
            <wp:extent cx="5562600" cy="2667000"/>
            <wp:effectExtent l="190500" t="190500" r="190500" b="1905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2600" cy="2667000"/>
                    </a:xfrm>
                    <a:prstGeom prst="rect">
                      <a:avLst/>
                    </a:prstGeom>
                    <a:ln>
                      <a:noFill/>
                    </a:ln>
                    <a:effectLst>
                      <a:outerShdw blurRad="190500" algn="tl" rotWithShape="0">
                        <a:srgbClr val="000000">
                          <a:alpha val="70000"/>
                        </a:srgbClr>
                      </a:outerShdw>
                    </a:effectLst>
                  </pic:spPr>
                </pic:pic>
              </a:graphicData>
            </a:graphic>
          </wp:inline>
        </w:drawing>
      </w:r>
    </w:p>
    <w:p w14:paraId="075997DD" w14:textId="77777777" w:rsidR="0083087F" w:rsidRPr="00F07ED9" w:rsidRDefault="0083087F" w:rsidP="00F07ED9">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D6DCF37" w14:textId="4A39D6F3" w:rsidR="0055270D" w:rsidRPr="00F07ED9" w:rsidRDefault="0055270D" w:rsidP="00F07ED9">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07ED9">
        <w:rPr>
          <w:rFonts w:ascii="Palatino Linotype" w:eastAsia="MS Mincho" w:hAnsi="Palatino Linotype" w:cs="Arial"/>
          <w:color w:val="000000" w:themeColor="text1"/>
          <w:lang w:val="es-MX"/>
        </w:rPr>
        <w:t xml:space="preserve">No está por demás </w:t>
      </w:r>
      <w:r w:rsidR="0062459F" w:rsidRPr="00F07ED9">
        <w:rPr>
          <w:rFonts w:ascii="Palatino Linotype" w:eastAsia="MS Mincho" w:hAnsi="Palatino Linotype" w:cs="Arial"/>
          <w:color w:val="000000" w:themeColor="text1"/>
          <w:lang w:val="es-MX"/>
        </w:rPr>
        <w:t>señalar</w:t>
      </w:r>
      <w:r w:rsidRPr="00F07ED9">
        <w:rPr>
          <w:rFonts w:ascii="Palatino Linotype" w:eastAsia="MS Mincho" w:hAnsi="Palatino Linotype" w:cs="Arial"/>
          <w:color w:val="000000" w:themeColor="text1"/>
          <w:lang w:val="es-MX"/>
        </w:rPr>
        <w:t xml:space="preserve"> que en la fracción </w:t>
      </w:r>
      <w:r w:rsidR="0062459F" w:rsidRPr="00F07ED9">
        <w:rPr>
          <w:rFonts w:ascii="Palatino Linotype" w:eastAsia="MS Mincho" w:hAnsi="Palatino Linotype" w:cs="Arial"/>
          <w:color w:val="000000" w:themeColor="text1"/>
          <w:lang w:val="es-MX"/>
        </w:rPr>
        <w:t xml:space="preserve">VII </w:t>
      </w:r>
      <w:r w:rsidRPr="00F07ED9">
        <w:rPr>
          <w:rFonts w:ascii="Palatino Linotype" w:eastAsia="MS Mincho" w:hAnsi="Palatino Linotype" w:cs="Arial"/>
          <w:color w:val="000000" w:themeColor="text1"/>
          <w:lang w:val="es-MX"/>
        </w:rPr>
        <w:t xml:space="preserve">correspondiente al directorio de los servidores públicos, si bien tiene como fecha de última actualización del </w:t>
      </w:r>
      <w:r w:rsidRPr="00F07ED9">
        <w:rPr>
          <w:rFonts w:ascii="Palatino Linotype" w:eastAsia="MS Mincho" w:hAnsi="Palatino Linotype" w:cs="Arial"/>
          <w:color w:val="000000" w:themeColor="text1"/>
          <w:lang w:val="es-MX"/>
        </w:rPr>
        <w:lastRenderedPageBreak/>
        <w:t xml:space="preserve">veinticuatro (24) </w:t>
      </w:r>
      <w:r w:rsidR="00EE58E3" w:rsidRPr="00F07ED9">
        <w:rPr>
          <w:rFonts w:ascii="Palatino Linotype" w:eastAsia="MS Mincho" w:hAnsi="Palatino Linotype" w:cs="Arial"/>
          <w:color w:val="000000" w:themeColor="text1"/>
          <w:lang w:val="es-MX"/>
        </w:rPr>
        <w:t xml:space="preserve">de enero de dos mil diecinueve, </w:t>
      </w:r>
      <w:r w:rsidRPr="00F07ED9">
        <w:rPr>
          <w:rFonts w:ascii="Palatino Linotype" w:eastAsia="MS Mincho" w:hAnsi="Palatino Linotype" w:cs="Arial"/>
          <w:color w:val="000000" w:themeColor="text1"/>
          <w:lang w:val="es-MX"/>
        </w:rPr>
        <w:t>lo cierto es que al revisar el contenido</w:t>
      </w:r>
      <w:r w:rsidR="00EE58E3" w:rsidRPr="00F07ED9">
        <w:rPr>
          <w:rFonts w:ascii="Palatino Linotype" w:eastAsia="MS Mincho" w:hAnsi="Palatino Linotype" w:cs="Arial"/>
          <w:color w:val="000000" w:themeColor="text1"/>
          <w:lang w:val="es-MX"/>
        </w:rPr>
        <w:t xml:space="preserve"> de los registros que se tienen</w:t>
      </w:r>
      <w:r w:rsidRPr="00F07ED9">
        <w:rPr>
          <w:rFonts w:ascii="Palatino Linotype" w:eastAsia="MS Mincho" w:hAnsi="Palatino Linotype" w:cs="Arial"/>
          <w:color w:val="000000" w:themeColor="text1"/>
          <w:lang w:val="es-MX"/>
        </w:rPr>
        <w:t xml:space="preserve"> </w:t>
      </w:r>
      <w:r w:rsidR="00EE58E3" w:rsidRPr="00F07ED9">
        <w:rPr>
          <w:rFonts w:ascii="Palatino Linotype" w:eastAsia="MS Mincho" w:hAnsi="Palatino Linotype" w:cs="Arial"/>
          <w:b/>
          <w:color w:val="000000" w:themeColor="text1"/>
          <w:lang w:val="es-MX"/>
        </w:rPr>
        <w:t>NO</w:t>
      </w:r>
      <w:r w:rsidRPr="00F07ED9">
        <w:rPr>
          <w:rFonts w:ascii="Palatino Linotype" w:eastAsia="MS Mincho" w:hAnsi="Palatino Linotype" w:cs="Arial"/>
          <w:color w:val="000000" w:themeColor="text1"/>
          <w:lang w:val="es-MX"/>
        </w:rPr>
        <w:t xml:space="preserve"> se aprecian los nombres de las personas sobre las cuales versa la solicitud de información</w:t>
      </w:r>
      <w:r w:rsidR="00EE58E3" w:rsidRPr="00F07ED9">
        <w:rPr>
          <w:rFonts w:ascii="Palatino Linotype" w:eastAsia="MS Mincho" w:hAnsi="Palatino Linotype" w:cs="Arial"/>
          <w:color w:val="000000" w:themeColor="text1"/>
          <w:lang w:val="es-MX"/>
        </w:rPr>
        <w:t>.</w:t>
      </w:r>
    </w:p>
    <w:p w14:paraId="79B50706" w14:textId="77777777" w:rsidR="00275CB8" w:rsidRPr="00F07ED9" w:rsidRDefault="00275CB8" w:rsidP="00F07ED9">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18721F3" w14:textId="74FBF72A" w:rsidR="00EE58E3" w:rsidRPr="00F07ED9" w:rsidRDefault="00EE58E3" w:rsidP="00F07ED9">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07ED9">
        <w:rPr>
          <w:rFonts w:ascii="Palatino Linotype" w:eastAsia="MS Mincho" w:hAnsi="Palatino Linotype" w:cs="Arial"/>
          <w:color w:val="000000" w:themeColor="text1"/>
          <w:lang w:val="es-MX"/>
        </w:rPr>
        <w:t xml:space="preserve">Sin embargo, esta Ponencia </w:t>
      </w:r>
      <w:proofErr w:type="spellStart"/>
      <w:r w:rsidRPr="00F07ED9">
        <w:rPr>
          <w:rFonts w:ascii="Palatino Linotype" w:eastAsia="MS Mincho" w:hAnsi="Palatino Linotype" w:cs="Arial"/>
          <w:color w:val="000000" w:themeColor="text1"/>
          <w:lang w:val="es-MX"/>
        </w:rPr>
        <w:t>Resolutora</w:t>
      </w:r>
      <w:proofErr w:type="spellEnd"/>
      <w:r w:rsidRPr="00F07ED9">
        <w:rPr>
          <w:rFonts w:ascii="Palatino Linotype" w:eastAsia="MS Mincho" w:hAnsi="Palatino Linotype" w:cs="Arial"/>
          <w:color w:val="000000" w:themeColor="text1"/>
          <w:lang w:val="es-MX"/>
        </w:rPr>
        <w:t xml:space="preserve"> posterior a la realización de una búsqueda en la página oficial de internet del </w:t>
      </w:r>
      <w:r w:rsidRPr="00F07ED9">
        <w:rPr>
          <w:rFonts w:ascii="Palatino Linotype" w:eastAsia="MS Mincho" w:hAnsi="Palatino Linotype" w:cs="Arial"/>
          <w:b/>
          <w:color w:val="000000" w:themeColor="text1"/>
          <w:lang w:val="es-MX"/>
        </w:rPr>
        <w:t xml:space="preserve">Ayuntamiento de </w:t>
      </w:r>
      <w:proofErr w:type="spellStart"/>
      <w:r w:rsidRPr="00F07ED9">
        <w:rPr>
          <w:rFonts w:ascii="Palatino Linotype" w:eastAsia="MS Mincho" w:hAnsi="Palatino Linotype" w:cs="Arial"/>
          <w:b/>
          <w:color w:val="000000" w:themeColor="text1"/>
          <w:lang w:val="es-MX"/>
        </w:rPr>
        <w:t>Juchitepec</w:t>
      </w:r>
      <w:proofErr w:type="spellEnd"/>
      <w:r w:rsidRPr="00F07ED9">
        <w:rPr>
          <w:rFonts w:ascii="Palatino Linotype" w:eastAsia="MS Mincho" w:hAnsi="Palatino Linotype" w:cs="Arial"/>
          <w:b/>
          <w:color w:val="000000" w:themeColor="text1"/>
          <w:lang w:val="es-MX"/>
        </w:rPr>
        <w:t>,</w:t>
      </w:r>
      <w:r w:rsidRPr="00F07ED9">
        <w:rPr>
          <w:rFonts w:ascii="Palatino Linotype" w:eastAsia="MS Mincho" w:hAnsi="Palatino Linotype" w:cs="Arial"/>
          <w:color w:val="000000" w:themeColor="text1"/>
          <w:lang w:val="es-MX"/>
        </w:rPr>
        <w:t xml:space="preserve"> se tuvo como resultado que una de las personas señaladas en la solicitud de información actualmente funge como Secretario del Ayuntamiento, tal y como se aprecia en el contenido del Directorio que forma parte de dicha página, y que a su vez resulta oportuno su inserción en este apartado:</w:t>
      </w:r>
    </w:p>
    <w:p w14:paraId="2C5A30E1" w14:textId="29AE588F" w:rsidR="00EE58E3" w:rsidRPr="00F07ED9" w:rsidRDefault="00587A30" w:rsidP="00F07ED9">
      <w:pPr>
        <w:pStyle w:val="Prrafodelista"/>
        <w:tabs>
          <w:tab w:val="left" w:pos="426"/>
        </w:tabs>
        <w:spacing w:line="360" w:lineRule="auto"/>
        <w:ind w:left="-284"/>
        <w:jc w:val="both"/>
        <w:rPr>
          <w:rFonts w:ascii="Palatino Linotype" w:eastAsia="MS Mincho" w:hAnsi="Palatino Linotype" w:cs="Arial"/>
          <w:color w:val="000000" w:themeColor="text1"/>
          <w:lang w:val="es-MX"/>
        </w:rPr>
      </w:pPr>
      <w:r w:rsidRPr="00F07ED9">
        <w:rPr>
          <w:rFonts w:ascii="Palatino Linotype" w:eastAsia="MS Mincho" w:hAnsi="Palatino Linotype" w:cs="Arial"/>
          <w:noProof/>
          <w:color w:val="000000" w:themeColor="text1"/>
          <w:lang w:val="es-MX" w:eastAsia="es-MX"/>
        </w:rPr>
        <w:drawing>
          <wp:inline distT="0" distB="0" distL="0" distR="0" wp14:anchorId="29459E78" wp14:editId="1A03D90F">
            <wp:extent cx="5283835" cy="3341077"/>
            <wp:effectExtent l="190500" t="190500" r="183515" b="1835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94952" cy="3348107"/>
                    </a:xfrm>
                    <a:prstGeom prst="rect">
                      <a:avLst/>
                    </a:prstGeom>
                    <a:ln>
                      <a:noFill/>
                    </a:ln>
                    <a:effectLst>
                      <a:outerShdw blurRad="190500" algn="tl" rotWithShape="0">
                        <a:srgbClr val="000000">
                          <a:alpha val="70000"/>
                        </a:srgbClr>
                      </a:outerShdw>
                    </a:effectLst>
                  </pic:spPr>
                </pic:pic>
              </a:graphicData>
            </a:graphic>
          </wp:inline>
        </w:drawing>
      </w:r>
    </w:p>
    <w:p w14:paraId="7A8ECB84" w14:textId="77777777" w:rsidR="0055270D" w:rsidRPr="00F07ED9" w:rsidRDefault="0055270D" w:rsidP="00F07ED9">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472566D" w14:textId="5F2057F3" w:rsidR="00587A30" w:rsidRPr="00F07ED9" w:rsidRDefault="00587A30" w:rsidP="00F07ED9">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07ED9">
        <w:rPr>
          <w:rFonts w:ascii="Palatino Linotype" w:eastAsia="MS Mincho" w:hAnsi="Palatino Linotype" w:cs="Arial"/>
          <w:color w:val="000000" w:themeColor="text1"/>
          <w:lang w:val="es-MX"/>
        </w:rPr>
        <w:t xml:space="preserve">No obstante, de la respuesta proporcionada por el </w:t>
      </w:r>
      <w:r w:rsidRPr="00F07ED9">
        <w:rPr>
          <w:rFonts w:ascii="Palatino Linotype" w:eastAsia="MS Mincho" w:hAnsi="Palatino Linotype" w:cs="Arial"/>
          <w:b/>
          <w:color w:val="000000" w:themeColor="text1"/>
          <w:lang w:val="es-MX"/>
        </w:rPr>
        <w:t>SUJETO OBLIGADO</w:t>
      </w:r>
      <w:r w:rsidRPr="00F07ED9">
        <w:rPr>
          <w:rFonts w:ascii="Palatino Linotype" w:eastAsia="MS Mincho" w:hAnsi="Palatino Linotype" w:cs="Arial"/>
          <w:color w:val="000000" w:themeColor="text1"/>
          <w:lang w:val="es-MX"/>
        </w:rPr>
        <w:t xml:space="preserve"> se infiere que dicha persona al momento de que el particular realizara su solicitud de información aún no había sido designada</w:t>
      </w:r>
      <w:r w:rsidR="007F297F" w:rsidRPr="00F07ED9">
        <w:rPr>
          <w:rFonts w:ascii="Palatino Linotype" w:eastAsia="MS Mincho" w:hAnsi="Palatino Linotype" w:cs="Arial"/>
          <w:color w:val="000000" w:themeColor="text1"/>
          <w:lang w:val="es-MX"/>
        </w:rPr>
        <w:t xml:space="preserve"> formalmente como Secretario del Ayuntamiento</w:t>
      </w:r>
      <w:r w:rsidR="005A364A" w:rsidRPr="00F07ED9">
        <w:rPr>
          <w:rFonts w:ascii="Palatino Linotype" w:eastAsia="MS Mincho" w:hAnsi="Palatino Linotype" w:cs="Arial"/>
          <w:color w:val="000000" w:themeColor="text1"/>
          <w:lang w:val="es-MX"/>
        </w:rPr>
        <w:t>.</w:t>
      </w:r>
    </w:p>
    <w:p w14:paraId="42A9605B" w14:textId="77777777" w:rsidR="00C272E7" w:rsidRPr="00F07ED9" w:rsidRDefault="00C272E7" w:rsidP="00F07ED9">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58EFC89" w14:textId="46270E23" w:rsidR="007F297F" w:rsidRPr="00F07ED9" w:rsidRDefault="007F297F" w:rsidP="00F07ED9">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07ED9">
        <w:rPr>
          <w:rFonts w:ascii="Palatino Linotype" w:eastAsia="MS Mincho" w:hAnsi="Palatino Linotype" w:cs="Arial"/>
          <w:color w:val="000000" w:themeColor="text1"/>
          <w:lang w:val="es-MX"/>
        </w:rPr>
        <w:t xml:space="preserve"> </w:t>
      </w:r>
      <w:r w:rsidR="005A364A" w:rsidRPr="00F07ED9">
        <w:rPr>
          <w:rFonts w:ascii="Palatino Linotype" w:eastAsia="MS Mincho" w:hAnsi="Palatino Linotype" w:cs="Arial"/>
          <w:color w:val="000000" w:themeColor="text1"/>
          <w:lang w:val="es-MX"/>
        </w:rPr>
        <w:t xml:space="preserve">Lo anterior, en razón de que </w:t>
      </w:r>
      <w:r w:rsidRPr="00F07ED9">
        <w:rPr>
          <w:rFonts w:ascii="Palatino Linotype" w:eastAsia="MS Mincho" w:hAnsi="Palatino Linotype" w:cs="Arial"/>
          <w:color w:val="000000" w:themeColor="text1"/>
          <w:lang w:val="es-MX"/>
        </w:rPr>
        <w:t xml:space="preserve">en </w:t>
      </w:r>
      <w:r w:rsidR="001F0DE1" w:rsidRPr="00F07ED9">
        <w:rPr>
          <w:rFonts w:ascii="Palatino Linotype" w:eastAsia="MS Mincho" w:hAnsi="Palatino Linotype" w:cs="Arial"/>
          <w:color w:val="000000" w:themeColor="text1"/>
          <w:lang w:val="es-MX"/>
        </w:rPr>
        <w:t>la página ochenta y cinco (85) d</w:t>
      </w:r>
      <w:r w:rsidRPr="00F07ED9">
        <w:rPr>
          <w:rFonts w:ascii="Palatino Linotype" w:eastAsia="MS Mincho" w:hAnsi="Palatino Linotype" w:cs="Arial"/>
          <w:color w:val="000000" w:themeColor="text1"/>
          <w:lang w:val="es-MX"/>
        </w:rPr>
        <w:t xml:space="preserve">el Bando Municipal para el 2019 del Ayuntamiento de </w:t>
      </w:r>
      <w:proofErr w:type="spellStart"/>
      <w:r w:rsidRPr="00F07ED9">
        <w:rPr>
          <w:rFonts w:ascii="Palatino Linotype" w:eastAsia="MS Mincho" w:hAnsi="Palatino Linotype" w:cs="Arial"/>
          <w:color w:val="000000" w:themeColor="text1"/>
          <w:lang w:val="es-MX"/>
        </w:rPr>
        <w:t>Juchitepec</w:t>
      </w:r>
      <w:proofErr w:type="spellEnd"/>
      <w:r w:rsidRPr="00F07ED9">
        <w:rPr>
          <w:rFonts w:ascii="Palatino Linotype" w:eastAsia="MS Mincho" w:hAnsi="Palatino Linotype" w:cs="Arial"/>
          <w:color w:val="000000" w:themeColor="text1"/>
          <w:lang w:val="es-MX"/>
        </w:rPr>
        <w:t xml:space="preserve"> se aprecia que </w:t>
      </w:r>
      <w:r w:rsidR="0083456F" w:rsidRPr="00F07ED9">
        <w:rPr>
          <w:rFonts w:ascii="Palatino Linotype" w:eastAsia="MS Mincho" w:hAnsi="Palatino Linotype" w:cs="Arial"/>
          <w:color w:val="000000" w:themeColor="text1"/>
          <w:lang w:val="es-MX"/>
        </w:rPr>
        <w:t xml:space="preserve">los integrantes del </w:t>
      </w:r>
      <w:r w:rsidRPr="00F07ED9">
        <w:rPr>
          <w:rFonts w:ascii="Palatino Linotype" w:eastAsia="MS Mincho" w:hAnsi="Palatino Linotype" w:cs="Arial"/>
          <w:color w:val="000000" w:themeColor="text1"/>
          <w:lang w:val="es-MX"/>
        </w:rPr>
        <w:t>Ayuntamiento Constitucional para la administración del periodo 2019-2021, aparec</w:t>
      </w:r>
      <w:r w:rsidR="0083456F" w:rsidRPr="00F07ED9">
        <w:rPr>
          <w:rFonts w:ascii="Palatino Linotype" w:eastAsia="MS Mincho" w:hAnsi="Palatino Linotype" w:cs="Arial"/>
          <w:color w:val="000000" w:themeColor="text1"/>
          <w:lang w:val="es-MX"/>
        </w:rPr>
        <w:t>e</w:t>
      </w:r>
      <w:r w:rsidRPr="00F07ED9">
        <w:rPr>
          <w:rFonts w:ascii="Palatino Linotype" w:eastAsia="MS Mincho" w:hAnsi="Palatino Linotype" w:cs="Arial"/>
          <w:color w:val="000000" w:themeColor="text1"/>
          <w:lang w:val="es-MX"/>
        </w:rPr>
        <w:t xml:space="preserve"> como Secretario del Ayuntamiento </w:t>
      </w:r>
      <w:r w:rsidR="0083456F" w:rsidRPr="00F07ED9">
        <w:rPr>
          <w:rFonts w:ascii="Palatino Linotype" w:eastAsia="MS Mincho" w:hAnsi="Palatino Linotype" w:cs="Arial"/>
          <w:color w:val="000000" w:themeColor="text1"/>
          <w:lang w:val="es-MX"/>
        </w:rPr>
        <w:t>una persona diversa a la que actualmente</w:t>
      </w:r>
      <w:r w:rsidR="001F0DE1" w:rsidRPr="00F07ED9">
        <w:rPr>
          <w:rFonts w:ascii="Palatino Linotype" w:eastAsia="MS Mincho" w:hAnsi="Palatino Linotype" w:cs="Arial"/>
          <w:color w:val="000000" w:themeColor="text1"/>
          <w:lang w:val="es-MX"/>
        </w:rPr>
        <w:t xml:space="preserve"> se infiere que</w:t>
      </w:r>
      <w:r w:rsidR="0083456F" w:rsidRPr="00F07ED9">
        <w:rPr>
          <w:rFonts w:ascii="Palatino Linotype" w:eastAsia="MS Mincho" w:hAnsi="Palatino Linotype" w:cs="Arial"/>
          <w:color w:val="000000" w:themeColor="text1"/>
          <w:lang w:val="es-MX"/>
        </w:rPr>
        <w:t xml:space="preserve"> ocupa este cargo, como a continuación se aprecia:</w:t>
      </w:r>
    </w:p>
    <w:p w14:paraId="0C7984C7" w14:textId="5C139A45" w:rsidR="0083456F" w:rsidRPr="00F07ED9" w:rsidRDefault="001F0DE1" w:rsidP="00F07ED9">
      <w:pPr>
        <w:pStyle w:val="Prrafodelista"/>
        <w:tabs>
          <w:tab w:val="left" w:pos="426"/>
        </w:tabs>
        <w:spacing w:line="360" w:lineRule="auto"/>
        <w:ind w:left="0"/>
        <w:jc w:val="center"/>
        <w:rPr>
          <w:rFonts w:ascii="Palatino Linotype" w:eastAsia="MS Mincho" w:hAnsi="Palatino Linotype" w:cs="Arial"/>
          <w:color w:val="000000" w:themeColor="text1"/>
          <w:lang w:val="es-MX"/>
        </w:rPr>
      </w:pPr>
      <w:r w:rsidRPr="00F07ED9">
        <w:rPr>
          <w:rFonts w:ascii="Palatino Linotype" w:eastAsia="MS Mincho" w:hAnsi="Palatino Linotype" w:cs="Arial"/>
          <w:noProof/>
          <w:color w:val="000000" w:themeColor="text1"/>
          <w:lang w:val="es-MX" w:eastAsia="es-MX"/>
        </w:rPr>
        <w:drawing>
          <wp:inline distT="0" distB="0" distL="0" distR="0" wp14:anchorId="2F9A0C78" wp14:editId="047E6789">
            <wp:extent cx="4985238" cy="2954020"/>
            <wp:effectExtent l="190500" t="190500" r="196850" b="18923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04313" cy="2965323"/>
                    </a:xfrm>
                    <a:prstGeom prst="rect">
                      <a:avLst/>
                    </a:prstGeom>
                    <a:ln>
                      <a:noFill/>
                    </a:ln>
                    <a:effectLst>
                      <a:outerShdw blurRad="190500" algn="tl" rotWithShape="0">
                        <a:srgbClr val="000000">
                          <a:alpha val="70000"/>
                        </a:srgbClr>
                      </a:outerShdw>
                    </a:effectLst>
                  </pic:spPr>
                </pic:pic>
              </a:graphicData>
            </a:graphic>
          </wp:inline>
        </w:drawing>
      </w:r>
    </w:p>
    <w:p w14:paraId="106AFA3A" w14:textId="11ECDDB1" w:rsidR="00896CEA" w:rsidRPr="00F07ED9" w:rsidRDefault="0083456F" w:rsidP="00F07ED9">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07ED9">
        <w:rPr>
          <w:rFonts w:ascii="Palatino Linotype" w:eastAsia="MS Mincho" w:hAnsi="Palatino Linotype" w:cs="Arial"/>
          <w:color w:val="000000" w:themeColor="text1"/>
          <w:lang w:val="es-MX"/>
        </w:rPr>
        <w:lastRenderedPageBreak/>
        <w:t xml:space="preserve">Además que </w:t>
      </w:r>
      <w:r w:rsidR="00896CEA" w:rsidRPr="00F07ED9">
        <w:rPr>
          <w:rFonts w:ascii="Palatino Linotype" w:eastAsia="MS Mincho" w:hAnsi="Palatino Linotype" w:cs="Arial"/>
          <w:color w:val="000000" w:themeColor="text1"/>
          <w:lang w:val="es-MX"/>
        </w:rPr>
        <w:t xml:space="preserve">de la respuesta proporcionada por el </w:t>
      </w:r>
      <w:r w:rsidR="00896CEA" w:rsidRPr="00F07ED9">
        <w:rPr>
          <w:rFonts w:ascii="Palatino Linotype" w:eastAsia="MS Mincho" w:hAnsi="Palatino Linotype" w:cs="Arial"/>
          <w:b/>
          <w:color w:val="000000" w:themeColor="text1"/>
          <w:lang w:val="es-MX"/>
        </w:rPr>
        <w:t>SUJETO OBLIGADO</w:t>
      </w:r>
      <w:r w:rsidR="00896CEA" w:rsidRPr="00F07ED9">
        <w:rPr>
          <w:rFonts w:ascii="Palatino Linotype" w:eastAsia="MS Mincho" w:hAnsi="Palatino Linotype" w:cs="Arial"/>
          <w:color w:val="000000" w:themeColor="text1"/>
          <w:lang w:val="es-MX"/>
        </w:rPr>
        <w:t>, se aprecia que este se pronuncia en el sentido de no saber si las personas sobre las cuales versa la solicitud de información, incluida el que ahora es Secre</w:t>
      </w:r>
      <w:r w:rsidR="005A364A" w:rsidRPr="00F07ED9">
        <w:rPr>
          <w:rFonts w:ascii="Palatino Linotype" w:eastAsia="MS Mincho" w:hAnsi="Palatino Linotype" w:cs="Arial"/>
          <w:color w:val="000000" w:themeColor="text1"/>
          <w:lang w:val="es-MX"/>
        </w:rPr>
        <w:t>tario del Ayuntamiento, laboraría</w:t>
      </w:r>
      <w:r w:rsidR="00896CEA" w:rsidRPr="00F07ED9">
        <w:rPr>
          <w:rFonts w:ascii="Palatino Linotype" w:eastAsia="MS Mincho" w:hAnsi="Palatino Linotype" w:cs="Arial"/>
          <w:color w:val="000000" w:themeColor="text1"/>
          <w:lang w:val="es-MX"/>
        </w:rPr>
        <w:t>n en la administración.</w:t>
      </w:r>
    </w:p>
    <w:p w14:paraId="60DF134A" w14:textId="77777777" w:rsidR="00896CEA" w:rsidRPr="00F07ED9" w:rsidRDefault="00896CEA" w:rsidP="00F07ED9">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6162936" w14:textId="40978587" w:rsidR="001F0DE1" w:rsidRPr="00F07ED9" w:rsidRDefault="00921A21" w:rsidP="00F07ED9">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07ED9">
        <w:rPr>
          <w:rFonts w:ascii="Palatino Linotype" w:eastAsia="MS Mincho" w:hAnsi="Palatino Linotype" w:cs="Arial"/>
          <w:color w:val="000000" w:themeColor="text1"/>
          <w:lang w:val="es-MX"/>
        </w:rPr>
        <w:t xml:space="preserve">Ahora, </w:t>
      </w:r>
      <w:r w:rsidR="0083456F" w:rsidRPr="00F07ED9">
        <w:rPr>
          <w:rFonts w:ascii="Palatino Linotype" w:eastAsia="MS Mincho" w:hAnsi="Palatino Linotype" w:cs="Arial"/>
          <w:color w:val="000000" w:themeColor="text1"/>
          <w:lang w:val="es-MX"/>
        </w:rPr>
        <w:t>con fundamento en el artículo 160 de la Ley Orgánica Municipal del Estado de México</w:t>
      </w:r>
      <w:r w:rsidRPr="00F07ED9">
        <w:rPr>
          <w:rFonts w:ascii="Palatino Linotype" w:eastAsia="MS Mincho" w:hAnsi="Palatino Linotype" w:cs="Arial"/>
          <w:color w:val="000000" w:themeColor="text1"/>
          <w:lang w:val="es-MX"/>
        </w:rPr>
        <w:t>,</w:t>
      </w:r>
      <w:r w:rsidR="0083456F" w:rsidRPr="00F07ED9">
        <w:rPr>
          <w:rFonts w:ascii="Palatino Linotype" w:eastAsia="MS Mincho" w:hAnsi="Palatino Linotype" w:cs="Arial"/>
          <w:color w:val="000000" w:themeColor="text1"/>
          <w:lang w:val="es-MX"/>
        </w:rPr>
        <w:t xml:space="preserve"> los bandos municipales al ser los instrumentos </w:t>
      </w:r>
      <w:r w:rsidR="0083456F" w:rsidRPr="00F07ED9">
        <w:rPr>
          <w:rFonts w:ascii="Palatino Linotype" w:hAnsi="Palatino Linotype"/>
        </w:rPr>
        <w:t>administrativos que contiene las normas de observancia general que requiere el gobier</w:t>
      </w:r>
      <w:r w:rsidR="001F0DE1" w:rsidRPr="00F07ED9">
        <w:rPr>
          <w:rFonts w:ascii="Palatino Linotype" w:hAnsi="Palatino Linotype"/>
        </w:rPr>
        <w:t>no y la administración pública m</w:t>
      </w:r>
      <w:r w:rsidR="0083456F" w:rsidRPr="00F07ED9">
        <w:rPr>
          <w:rFonts w:ascii="Palatino Linotype" w:hAnsi="Palatino Linotype"/>
        </w:rPr>
        <w:t>unicipal para su funcionamiento, deben ser expedidos en el mes de febrero de cada año</w:t>
      </w:r>
      <w:r w:rsidR="0062459F" w:rsidRPr="00F07ED9">
        <w:rPr>
          <w:rFonts w:ascii="Palatino Linotype" w:hAnsi="Palatino Linotype"/>
        </w:rPr>
        <w:t xml:space="preserve">, y que en el presente caso </w:t>
      </w:r>
      <w:r w:rsidR="001F0DE1" w:rsidRPr="00F07ED9">
        <w:rPr>
          <w:rFonts w:ascii="Palatino Linotype" w:eastAsia="MS Mincho" w:hAnsi="Palatino Linotype" w:cs="Arial"/>
          <w:color w:val="000000" w:themeColor="text1"/>
          <w:lang w:val="es-MX"/>
        </w:rPr>
        <w:t xml:space="preserve">el Bando Municipal aplicable para el Municipio de </w:t>
      </w:r>
      <w:proofErr w:type="spellStart"/>
      <w:r w:rsidR="001F0DE1" w:rsidRPr="00F07ED9">
        <w:rPr>
          <w:rFonts w:ascii="Palatino Linotype" w:eastAsia="MS Mincho" w:hAnsi="Palatino Linotype" w:cs="Arial"/>
          <w:color w:val="000000" w:themeColor="text1"/>
          <w:lang w:val="es-MX"/>
        </w:rPr>
        <w:t>Juchitepec</w:t>
      </w:r>
      <w:proofErr w:type="spellEnd"/>
      <w:r w:rsidR="005A364A" w:rsidRPr="00F07ED9">
        <w:rPr>
          <w:rFonts w:ascii="Palatino Linotype" w:eastAsia="MS Mincho" w:hAnsi="Palatino Linotype" w:cs="Arial"/>
          <w:color w:val="000000" w:themeColor="text1"/>
          <w:lang w:val="es-MX"/>
        </w:rPr>
        <w:t>,</w:t>
      </w:r>
      <w:r w:rsidR="001F0DE1" w:rsidRPr="00F07ED9">
        <w:rPr>
          <w:rFonts w:ascii="Palatino Linotype" w:eastAsia="MS Mincho" w:hAnsi="Palatino Linotype" w:cs="Arial"/>
          <w:color w:val="000000" w:themeColor="text1"/>
          <w:lang w:val="es-MX"/>
        </w:rPr>
        <w:t xml:space="preserve"> se aprecia </w:t>
      </w:r>
      <w:r w:rsidR="00FB2501" w:rsidRPr="00F07ED9">
        <w:rPr>
          <w:rFonts w:ascii="Palatino Linotype" w:eastAsia="MS Mincho" w:hAnsi="Palatino Linotype" w:cs="Arial"/>
          <w:color w:val="000000" w:themeColor="text1"/>
          <w:lang w:val="es-MX"/>
        </w:rPr>
        <w:t>en su primera página</w:t>
      </w:r>
      <w:r w:rsidR="005A364A" w:rsidRPr="00F07ED9">
        <w:rPr>
          <w:rFonts w:ascii="Palatino Linotype" w:eastAsia="MS Mincho" w:hAnsi="Palatino Linotype" w:cs="Arial"/>
          <w:color w:val="000000" w:themeColor="text1"/>
          <w:lang w:val="es-MX"/>
        </w:rPr>
        <w:t xml:space="preserve"> que </w:t>
      </w:r>
      <w:r w:rsidR="00FB2501" w:rsidRPr="00F07ED9">
        <w:rPr>
          <w:rFonts w:ascii="Palatino Linotype" w:eastAsia="MS Mincho" w:hAnsi="Palatino Linotype" w:cs="Arial"/>
          <w:color w:val="000000" w:themeColor="text1"/>
          <w:lang w:val="es-MX"/>
        </w:rPr>
        <w:t>el mismo fue aprobado y expedido para su publicación en la Cuarta Sesión Ordinaria de Cabildo de fecha primero d</w:t>
      </w:r>
      <w:r w:rsidR="0062459F" w:rsidRPr="00F07ED9">
        <w:rPr>
          <w:rFonts w:ascii="Palatino Linotype" w:eastAsia="MS Mincho" w:hAnsi="Palatino Linotype" w:cs="Arial"/>
          <w:color w:val="000000" w:themeColor="text1"/>
          <w:lang w:val="es-MX"/>
        </w:rPr>
        <w:t>e febrero de dos mil diecinueve,</w:t>
      </w:r>
      <w:r w:rsidRPr="00F07ED9">
        <w:rPr>
          <w:rFonts w:ascii="Palatino Linotype" w:eastAsia="MS Mincho" w:hAnsi="Palatino Linotype" w:cs="Arial"/>
          <w:color w:val="000000" w:themeColor="text1"/>
          <w:lang w:val="es-MX"/>
        </w:rPr>
        <w:t xml:space="preserve"> de lo cual</w:t>
      </w:r>
      <w:r w:rsidR="0062459F" w:rsidRPr="00F07ED9">
        <w:rPr>
          <w:rFonts w:ascii="Palatino Linotype" w:eastAsia="MS Mincho" w:hAnsi="Palatino Linotype" w:cs="Arial"/>
          <w:color w:val="000000" w:themeColor="text1"/>
          <w:lang w:val="es-MX"/>
        </w:rPr>
        <w:t xml:space="preserve"> se aduce que</w:t>
      </w:r>
      <w:r w:rsidR="001F0DE1" w:rsidRPr="00F07ED9">
        <w:rPr>
          <w:rFonts w:ascii="Palatino Linotype" w:eastAsia="MS Mincho" w:hAnsi="Palatino Linotype" w:cs="Arial"/>
          <w:color w:val="000000" w:themeColor="text1"/>
          <w:lang w:val="es-MX"/>
        </w:rPr>
        <w:t xml:space="preserve"> </w:t>
      </w:r>
      <w:r w:rsidRPr="00F07ED9">
        <w:rPr>
          <w:rFonts w:ascii="Palatino Linotype" w:eastAsia="MS Mincho" w:hAnsi="Palatino Linotype" w:cs="Arial"/>
          <w:color w:val="000000" w:themeColor="text1"/>
          <w:lang w:val="es-MX"/>
        </w:rPr>
        <w:t xml:space="preserve">efectivamente </w:t>
      </w:r>
      <w:r w:rsidR="001F0DE1" w:rsidRPr="00F07ED9">
        <w:rPr>
          <w:rFonts w:ascii="Palatino Linotype" w:eastAsia="MS Mincho" w:hAnsi="Palatino Linotype" w:cs="Arial"/>
          <w:color w:val="000000" w:themeColor="text1"/>
          <w:lang w:val="es-MX"/>
        </w:rPr>
        <w:t xml:space="preserve">al momento </w:t>
      </w:r>
      <w:r w:rsidRPr="00F07ED9">
        <w:rPr>
          <w:rFonts w:ascii="Palatino Linotype" w:eastAsia="MS Mincho" w:hAnsi="Palatino Linotype" w:cs="Arial"/>
          <w:color w:val="000000" w:themeColor="text1"/>
          <w:lang w:val="es-MX"/>
        </w:rPr>
        <w:t xml:space="preserve">de </w:t>
      </w:r>
      <w:r w:rsidR="001F0DE1" w:rsidRPr="00F07ED9">
        <w:rPr>
          <w:rFonts w:ascii="Palatino Linotype" w:eastAsia="MS Mincho" w:hAnsi="Palatino Linotype" w:cs="Arial"/>
          <w:color w:val="000000" w:themeColor="text1"/>
          <w:lang w:val="es-MX"/>
        </w:rPr>
        <w:t>que el particular formul</w:t>
      </w:r>
      <w:r w:rsidRPr="00F07ED9">
        <w:rPr>
          <w:rFonts w:ascii="Palatino Linotype" w:eastAsia="MS Mincho" w:hAnsi="Palatino Linotype" w:cs="Arial"/>
          <w:color w:val="000000" w:themeColor="text1"/>
          <w:lang w:val="es-MX"/>
        </w:rPr>
        <w:t>ara</w:t>
      </w:r>
      <w:r w:rsidR="001F0DE1" w:rsidRPr="00F07ED9">
        <w:rPr>
          <w:rFonts w:ascii="Palatino Linotype" w:eastAsia="MS Mincho" w:hAnsi="Palatino Linotype" w:cs="Arial"/>
          <w:color w:val="000000" w:themeColor="text1"/>
          <w:lang w:val="es-MX"/>
        </w:rPr>
        <w:t xml:space="preserve"> su solicitud de información</w:t>
      </w:r>
      <w:r w:rsidRPr="00F07ED9">
        <w:rPr>
          <w:rFonts w:ascii="Palatino Linotype" w:eastAsia="MS Mincho" w:hAnsi="Palatino Linotype" w:cs="Arial"/>
          <w:color w:val="000000" w:themeColor="text1"/>
          <w:lang w:val="es-MX"/>
        </w:rPr>
        <w:t xml:space="preserve">, la persona que se </w:t>
      </w:r>
      <w:r w:rsidR="001F0DE1" w:rsidRPr="00F07ED9">
        <w:rPr>
          <w:rFonts w:ascii="Palatino Linotype" w:eastAsia="MS Mincho" w:hAnsi="Palatino Linotype" w:cs="Arial"/>
          <w:color w:val="000000" w:themeColor="text1"/>
          <w:lang w:val="es-MX"/>
        </w:rPr>
        <w:t xml:space="preserve">ostentaba </w:t>
      </w:r>
      <w:r w:rsidRPr="00F07ED9">
        <w:rPr>
          <w:rFonts w:ascii="Palatino Linotype" w:eastAsia="MS Mincho" w:hAnsi="Palatino Linotype" w:cs="Arial"/>
          <w:color w:val="000000" w:themeColor="text1"/>
          <w:lang w:val="es-MX"/>
        </w:rPr>
        <w:t>con</w:t>
      </w:r>
      <w:r w:rsidR="001F0DE1" w:rsidRPr="00F07ED9">
        <w:rPr>
          <w:rFonts w:ascii="Palatino Linotype" w:eastAsia="MS Mincho" w:hAnsi="Palatino Linotype" w:cs="Arial"/>
          <w:color w:val="000000" w:themeColor="text1"/>
          <w:lang w:val="es-MX"/>
        </w:rPr>
        <w:t xml:space="preserve"> </w:t>
      </w:r>
      <w:r w:rsidRPr="00F07ED9">
        <w:rPr>
          <w:rFonts w:ascii="Palatino Linotype" w:eastAsia="MS Mincho" w:hAnsi="Palatino Linotype" w:cs="Arial"/>
          <w:color w:val="000000" w:themeColor="text1"/>
          <w:lang w:val="es-MX"/>
        </w:rPr>
        <w:t xml:space="preserve">el </w:t>
      </w:r>
      <w:r w:rsidR="001F0DE1" w:rsidRPr="00F07ED9">
        <w:rPr>
          <w:rFonts w:ascii="Palatino Linotype" w:eastAsia="MS Mincho" w:hAnsi="Palatino Linotype" w:cs="Arial"/>
          <w:color w:val="000000" w:themeColor="text1"/>
          <w:lang w:val="es-MX"/>
        </w:rPr>
        <w:t xml:space="preserve">cargo </w:t>
      </w:r>
      <w:r w:rsidRPr="00F07ED9">
        <w:rPr>
          <w:rFonts w:ascii="Palatino Linotype" w:eastAsia="MS Mincho" w:hAnsi="Palatino Linotype" w:cs="Arial"/>
          <w:color w:val="000000" w:themeColor="text1"/>
          <w:lang w:val="es-MX"/>
        </w:rPr>
        <w:t>de</w:t>
      </w:r>
      <w:r w:rsidR="001F0DE1" w:rsidRPr="00F07ED9">
        <w:rPr>
          <w:rFonts w:ascii="Palatino Linotype" w:eastAsia="MS Mincho" w:hAnsi="Palatino Linotype" w:cs="Arial"/>
          <w:color w:val="000000" w:themeColor="text1"/>
          <w:lang w:val="es-MX"/>
        </w:rPr>
        <w:t xml:space="preserve"> Secretario del Ayuntamiento era </w:t>
      </w:r>
      <w:r w:rsidR="0062459F" w:rsidRPr="00F07ED9">
        <w:rPr>
          <w:rFonts w:ascii="Palatino Linotype" w:eastAsia="MS Mincho" w:hAnsi="Palatino Linotype" w:cs="Arial"/>
          <w:color w:val="000000" w:themeColor="text1"/>
          <w:lang w:val="es-MX"/>
        </w:rPr>
        <w:t>la que se indica en la imagen inserta con anterioridad.</w:t>
      </w:r>
      <w:r w:rsidR="001F0DE1" w:rsidRPr="00F07ED9">
        <w:rPr>
          <w:rFonts w:ascii="Palatino Linotype" w:eastAsia="MS Mincho" w:hAnsi="Palatino Linotype" w:cs="Arial"/>
          <w:color w:val="000000" w:themeColor="text1"/>
          <w:lang w:val="es-MX"/>
        </w:rPr>
        <w:t xml:space="preserve"> </w:t>
      </w:r>
    </w:p>
    <w:p w14:paraId="65ECB9EB" w14:textId="77777777" w:rsidR="0062459F" w:rsidRPr="00F07ED9" w:rsidRDefault="0062459F" w:rsidP="00F07ED9">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906FF5D" w14:textId="538C5436" w:rsidR="00031B3A" w:rsidRPr="00F07ED9" w:rsidRDefault="00031B3A" w:rsidP="00F07ED9">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07ED9">
        <w:rPr>
          <w:rFonts w:ascii="Palatino Linotype" w:eastAsia="MS Mincho" w:hAnsi="Palatino Linotype" w:cs="Arial"/>
          <w:color w:val="000000" w:themeColor="text1"/>
          <w:lang w:val="es-MX"/>
        </w:rPr>
        <w:t xml:space="preserve">Por lo tanto se infiere que actualmente el </w:t>
      </w:r>
      <w:r w:rsidRPr="00F07ED9">
        <w:rPr>
          <w:rFonts w:ascii="Palatino Linotype" w:eastAsia="MS Mincho" w:hAnsi="Palatino Linotype" w:cs="Arial"/>
          <w:b/>
          <w:color w:val="000000" w:themeColor="text1"/>
          <w:lang w:val="es-MX"/>
        </w:rPr>
        <w:t>SUJETO OBLIGADO</w:t>
      </w:r>
      <w:r w:rsidRPr="00F07ED9">
        <w:rPr>
          <w:rFonts w:ascii="Palatino Linotype" w:eastAsia="MS Mincho" w:hAnsi="Palatino Linotype" w:cs="Arial"/>
          <w:color w:val="000000" w:themeColor="text1"/>
          <w:lang w:val="es-MX"/>
        </w:rPr>
        <w:t xml:space="preserve"> tiene en sus archivos la información requerida por el particular, pero de una periodicidad posterior a la presentación de su solicitud.</w:t>
      </w:r>
    </w:p>
    <w:p w14:paraId="49877E26" w14:textId="77777777" w:rsidR="00031B3A" w:rsidRPr="00F07ED9" w:rsidRDefault="00031B3A" w:rsidP="00F07ED9">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1ABFFB3" w14:textId="6C03C712" w:rsidR="00031B3A" w:rsidRPr="00F07ED9" w:rsidRDefault="005A364A" w:rsidP="00F07ED9">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07ED9">
        <w:rPr>
          <w:rFonts w:ascii="Palatino Linotype" w:eastAsia="MS Mincho" w:hAnsi="Palatino Linotype" w:cs="Arial"/>
          <w:color w:val="000000" w:themeColor="text1"/>
          <w:lang w:val="es-MX"/>
        </w:rPr>
        <w:lastRenderedPageBreak/>
        <w:t>Sin embargo</w:t>
      </w:r>
      <w:r w:rsidR="00031B3A" w:rsidRPr="00F07ED9">
        <w:rPr>
          <w:rFonts w:ascii="Palatino Linotype" w:eastAsia="MS Mincho" w:hAnsi="Palatino Linotype" w:cs="Arial"/>
          <w:color w:val="000000" w:themeColor="text1"/>
          <w:lang w:val="es-MX"/>
        </w:rPr>
        <w:t xml:space="preserve">, resultaría desproporcionado ordenar al </w:t>
      </w:r>
      <w:r w:rsidR="00031B3A" w:rsidRPr="00F07ED9">
        <w:rPr>
          <w:rFonts w:ascii="Palatino Linotype" w:eastAsia="MS Mincho" w:hAnsi="Palatino Linotype" w:cs="Arial"/>
          <w:b/>
          <w:color w:val="000000" w:themeColor="text1"/>
          <w:lang w:val="es-MX"/>
        </w:rPr>
        <w:t>SUJETO OBLIGADO</w:t>
      </w:r>
      <w:r w:rsidR="00031B3A" w:rsidRPr="00F07ED9">
        <w:rPr>
          <w:rFonts w:ascii="Palatino Linotype" w:eastAsia="MS Mincho" w:hAnsi="Palatino Linotype" w:cs="Arial"/>
          <w:color w:val="000000" w:themeColor="text1"/>
          <w:lang w:val="es-MX"/>
        </w:rPr>
        <w:t xml:space="preserve"> </w:t>
      </w:r>
      <w:r w:rsidR="009256BF" w:rsidRPr="00F07ED9">
        <w:rPr>
          <w:rFonts w:ascii="Palatino Linotype" w:eastAsia="MS Mincho" w:hAnsi="Palatino Linotype" w:cs="Arial"/>
          <w:color w:val="000000" w:themeColor="text1"/>
          <w:lang w:val="es-MX"/>
        </w:rPr>
        <w:t xml:space="preserve">que </w:t>
      </w:r>
      <w:r w:rsidR="00031B3A" w:rsidRPr="00F07ED9">
        <w:rPr>
          <w:rFonts w:ascii="Palatino Linotype" w:eastAsia="MS Mincho" w:hAnsi="Palatino Linotype" w:cs="Arial"/>
          <w:color w:val="000000" w:themeColor="text1"/>
          <w:lang w:val="es-MX"/>
        </w:rPr>
        <w:t>entreg</w:t>
      </w:r>
      <w:r w:rsidR="009256BF" w:rsidRPr="00F07ED9">
        <w:rPr>
          <w:rFonts w:ascii="Palatino Linotype" w:eastAsia="MS Mincho" w:hAnsi="Palatino Linotype" w:cs="Arial"/>
          <w:color w:val="000000" w:themeColor="text1"/>
          <w:lang w:val="es-MX"/>
        </w:rPr>
        <w:t>ue</w:t>
      </w:r>
      <w:r w:rsidRPr="00F07ED9">
        <w:rPr>
          <w:rFonts w:ascii="Palatino Linotype" w:eastAsia="MS Mincho" w:hAnsi="Palatino Linotype" w:cs="Arial"/>
          <w:color w:val="000000" w:themeColor="text1"/>
          <w:lang w:val="es-MX"/>
        </w:rPr>
        <w:t xml:space="preserve"> </w:t>
      </w:r>
      <w:r w:rsidR="00031B3A" w:rsidRPr="00F07ED9">
        <w:rPr>
          <w:rFonts w:ascii="Palatino Linotype" w:eastAsia="MS Mincho" w:hAnsi="Palatino Linotype" w:cs="Arial"/>
          <w:color w:val="000000" w:themeColor="text1"/>
          <w:lang w:val="es-MX"/>
        </w:rPr>
        <w:t>la información que correspondía a la ejecución de un acto previsto a realizarse en el futuro, ya que este no contó con la oportunidad ni el tiempo de colmar la solicitud, por no haber contratado al hoy servidor público previo a la presentación de la solicitud de información.</w:t>
      </w:r>
    </w:p>
    <w:p w14:paraId="6DFF4C2C" w14:textId="77777777" w:rsidR="00031B3A" w:rsidRPr="00F07ED9" w:rsidRDefault="00031B3A" w:rsidP="00F07ED9">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B3C1D8B" w14:textId="59975D7C" w:rsidR="00031B3A" w:rsidRPr="00F07ED9" w:rsidRDefault="00031B3A" w:rsidP="00F07ED9">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07ED9">
        <w:rPr>
          <w:rFonts w:ascii="Palatino Linotype" w:eastAsia="MS Mincho" w:hAnsi="Palatino Linotype" w:cs="Arial"/>
          <w:color w:val="000000" w:themeColor="text1"/>
          <w:lang w:val="es-MX"/>
        </w:rPr>
        <w:t>A</w:t>
      </w:r>
      <w:r w:rsidR="009256BF" w:rsidRPr="00F07ED9">
        <w:rPr>
          <w:rFonts w:ascii="Palatino Linotype" w:eastAsia="MS Mincho" w:hAnsi="Palatino Linotype" w:cs="Arial"/>
          <w:color w:val="000000" w:themeColor="text1"/>
          <w:lang w:val="es-MX"/>
        </w:rPr>
        <w:t>simismo</w:t>
      </w:r>
      <w:r w:rsidRPr="00F07ED9">
        <w:rPr>
          <w:rFonts w:ascii="Palatino Linotype" w:eastAsia="MS Mincho" w:hAnsi="Palatino Linotype" w:cs="Arial"/>
          <w:color w:val="000000" w:themeColor="text1"/>
          <w:lang w:val="es-MX"/>
        </w:rPr>
        <w:t xml:space="preserve">, respecto a las dos personas de las cuales no se encontró información que permitiera conocer si son servidores públicos, este Órgano Garante no descarta la posibilidad de que, al igual que el ahora Secretario del Ayuntamiento, hubieran sido contratadas, pero al encontrarse en el supuesto precisado en párrafos anteriores, no procede ordenar la entrega de la información por resultar desproporcionado para el </w:t>
      </w:r>
      <w:r w:rsidRPr="00F07ED9">
        <w:rPr>
          <w:rFonts w:ascii="Palatino Linotype" w:eastAsia="MS Mincho" w:hAnsi="Palatino Linotype" w:cs="Arial"/>
          <w:b/>
          <w:color w:val="000000" w:themeColor="text1"/>
          <w:lang w:val="es-MX"/>
        </w:rPr>
        <w:t>SUJETO OBLIGADO</w:t>
      </w:r>
      <w:r w:rsidRPr="00F07ED9">
        <w:rPr>
          <w:rFonts w:ascii="Palatino Linotype" w:eastAsia="MS Mincho" w:hAnsi="Palatino Linotype" w:cs="Arial"/>
          <w:color w:val="000000" w:themeColor="text1"/>
          <w:lang w:val="es-MX"/>
        </w:rPr>
        <w:t>, en atención a que la misma estaba supeditada a la ejecución de un acto futuro.</w:t>
      </w:r>
    </w:p>
    <w:p w14:paraId="1B5CD9A4" w14:textId="77777777" w:rsidR="00255A0B" w:rsidRPr="00F07ED9" w:rsidRDefault="00255A0B" w:rsidP="00F07ED9">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B342FE1" w14:textId="77777777" w:rsidR="0069508E" w:rsidRPr="00F07ED9" w:rsidRDefault="00031B3A" w:rsidP="00F07ED9">
      <w:pPr>
        <w:pStyle w:val="Prrafodelista"/>
        <w:numPr>
          <w:ilvl w:val="0"/>
          <w:numId w:val="1"/>
        </w:numPr>
        <w:tabs>
          <w:tab w:val="left" w:pos="426"/>
        </w:tabs>
        <w:spacing w:before="240" w:after="240" w:line="360" w:lineRule="auto"/>
        <w:ind w:left="0" w:firstLine="0"/>
        <w:jc w:val="both"/>
        <w:rPr>
          <w:rFonts w:ascii="Palatino Linotype" w:eastAsia="MS Mincho" w:hAnsi="Palatino Linotype" w:cs="Arial"/>
          <w:color w:val="000000" w:themeColor="text1"/>
          <w:lang w:val="es-MX"/>
        </w:rPr>
      </w:pPr>
      <w:r w:rsidRPr="00F07ED9">
        <w:rPr>
          <w:rFonts w:ascii="Palatino Linotype" w:eastAsia="MS Mincho" w:hAnsi="Palatino Linotype" w:cs="Arial"/>
          <w:color w:val="000000" w:themeColor="text1"/>
          <w:lang w:val="es-MX"/>
        </w:rPr>
        <w:t xml:space="preserve">De esta manera, a criterio de esta Ponencia </w:t>
      </w:r>
      <w:proofErr w:type="spellStart"/>
      <w:r w:rsidRPr="00F07ED9">
        <w:rPr>
          <w:rFonts w:ascii="Palatino Linotype" w:eastAsia="MS Mincho" w:hAnsi="Palatino Linotype" w:cs="Arial"/>
          <w:color w:val="000000" w:themeColor="text1"/>
          <w:lang w:val="es-MX"/>
        </w:rPr>
        <w:t>Resolutora</w:t>
      </w:r>
      <w:proofErr w:type="spellEnd"/>
      <w:r w:rsidRPr="00F07ED9">
        <w:rPr>
          <w:rFonts w:ascii="Palatino Linotype" w:eastAsia="MS Mincho" w:hAnsi="Palatino Linotype" w:cs="Arial"/>
          <w:color w:val="000000" w:themeColor="text1"/>
          <w:lang w:val="es-MX"/>
        </w:rPr>
        <w:t xml:space="preserve"> resulta dable confirmar la respuesta emitida a la solicitud de información, en razón de que con el pronunciamiento del </w:t>
      </w:r>
      <w:r w:rsidRPr="00F07ED9">
        <w:rPr>
          <w:rFonts w:ascii="Palatino Linotype" w:eastAsia="MS Mincho" w:hAnsi="Palatino Linotype" w:cs="Arial"/>
          <w:b/>
          <w:color w:val="000000" w:themeColor="text1"/>
          <w:lang w:val="es-MX"/>
        </w:rPr>
        <w:t>SUJETO OBLIGADO</w:t>
      </w:r>
      <w:r w:rsidRPr="00F07ED9">
        <w:rPr>
          <w:rFonts w:ascii="Palatino Linotype" w:eastAsia="MS Mincho" w:hAnsi="Palatino Linotype" w:cs="Arial"/>
          <w:color w:val="000000" w:themeColor="text1"/>
          <w:lang w:val="es-MX"/>
        </w:rPr>
        <w:t xml:space="preserve"> </w:t>
      </w:r>
      <w:r w:rsidR="00255A0B" w:rsidRPr="00F07ED9">
        <w:rPr>
          <w:rFonts w:ascii="Palatino Linotype" w:eastAsia="MS Mincho" w:hAnsi="Palatino Linotype" w:cs="Arial"/>
          <w:color w:val="000000" w:themeColor="text1"/>
          <w:lang w:val="es-MX"/>
        </w:rPr>
        <w:t xml:space="preserve">hizo del conocimiento al particular que las personas que refiere en su solicitud no contaban con registro, dado que no se sabía si las mismas laborarían en la administración, y que además las dos primeras quincenas, que se infieren son del mes de enero, no se habían pagado a la mayoría del personal, teniendo como resultado que no cuente con los recibos de nómina requeridos; pronunciamiento que </w:t>
      </w:r>
      <w:r w:rsidRPr="00F07ED9">
        <w:rPr>
          <w:rFonts w:ascii="Palatino Linotype" w:eastAsia="MS Mincho" w:hAnsi="Palatino Linotype" w:cs="Arial"/>
          <w:color w:val="000000" w:themeColor="text1"/>
          <w:lang w:val="es-MX"/>
        </w:rPr>
        <w:t xml:space="preserve">se configura </w:t>
      </w:r>
      <w:r w:rsidR="00255A0B" w:rsidRPr="00F07ED9">
        <w:rPr>
          <w:rFonts w:ascii="Palatino Linotype" w:eastAsia="MS Mincho" w:hAnsi="Palatino Linotype" w:cs="Arial"/>
          <w:color w:val="000000" w:themeColor="text1"/>
          <w:lang w:val="es-MX"/>
        </w:rPr>
        <w:t>como un hecho negativo.</w:t>
      </w:r>
    </w:p>
    <w:p w14:paraId="2D333A68" w14:textId="77777777" w:rsidR="0069508E" w:rsidRPr="00F07ED9" w:rsidRDefault="0069508E" w:rsidP="00F07ED9">
      <w:pPr>
        <w:pStyle w:val="Prrafodelista"/>
        <w:tabs>
          <w:tab w:val="left" w:pos="426"/>
        </w:tabs>
        <w:spacing w:before="240" w:after="240" w:line="360" w:lineRule="auto"/>
        <w:ind w:left="0"/>
        <w:jc w:val="both"/>
        <w:rPr>
          <w:rFonts w:ascii="Palatino Linotype" w:eastAsia="MS Mincho" w:hAnsi="Palatino Linotype" w:cs="Arial"/>
          <w:color w:val="000000" w:themeColor="text1"/>
          <w:lang w:val="es-MX"/>
        </w:rPr>
      </w:pPr>
    </w:p>
    <w:p w14:paraId="1C0E0597" w14:textId="4C1DC59F" w:rsidR="00031B3A" w:rsidRPr="00F07ED9" w:rsidRDefault="00255A0B" w:rsidP="00F07ED9">
      <w:pPr>
        <w:pStyle w:val="Prrafodelista"/>
        <w:numPr>
          <w:ilvl w:val="0"/>
          <w:numId w:val="1"/>
        </w:numPr>
        <w:tabs>
          <w:tab w:val="left" w:pos="426"/>
        </w:tabs>
        <w:spacing w:before="240" w:after="240" w:line="360" w:lineRule="auto"/>
        <w:ind w:left="0" w:firstLine="0"/>
        <w:jc w:val="both"/>
        <w:rPr>
          <w:rFonts w:ascii="Palatino Linotype" w:eastAsia="MS Mincho" w:hAnsi="Palatino Linotype" w:cs="Arial"/>
          <w:color w:val="000000" w:themeColor="text1"/>
          <w:lang w:val="es-MX"/>
        </w:rPr>
      </w:pPr>
      <w:r w:rsidRPr="00F07ED9">
        <w:rPr>
          <w:rFonts w:ascii="Palatino Linotype" w:eastAsia="MS Mincho" w:hAnsi="Palatino Linotype" w:cs="Arial"/>
          <w:color w:val="000000" w:themeColor="text1"/>
          <w:lang w:val="es-MX"/>
        </w:rPr>
        <w:t>Lo anterior</w:t>
      </w:r>
      <w:r w:rsidR="00031B3A" w:rsidRPr="00F07ED9">
        <w:rPr>
          <w:rFonts w:ascii="Palatino Linotype" w:eastAsia="MS Mincho" w:hAnsi="Palatino Linotype" w:cs="Arial"/>
          <w:color w:val="000000" w:themeColor="text1"/>
          <w:lang w:val="es-MX"/>
        </w:rPr>
        <w:t xml:space="preserve"> ya que</w:t>
      </w:r>
      <w:r w:rsidRPr="00F07ED9">
        <w:rPr>
          <w:rFonts w:ascii="Palatino Linotype" w:eastAsia="MS Mincho" w:hAnsi="Palatino Linotype" w:cs="Arial"/>
          <w:color w:val="000000" w:themeColor="text1"/>
          <w:lang w:val="es-MX"/>
        </w:rPr>
        <w:t>, si</w:t>
      </w:r>
      <w:r w:rsidR="00031B3A" w:rsidRPr="00F07ED9">
        <w:rPr>
          <w:rFonts w:ascii="Palatino Linotype" w:eastAsia="MS Mincho" w:hAnsi="Palatino Linotype" w:cs="Arial"/>
          <w:color w:val="000000" w:themeColor="text1"/>
          <w:lang w:val="es-MX"/>
        </w:rPr>
        <w:t xml:space="preserve"> bien es cierto los </w:t>
      </w:r>
      <w:r w:rsidRPr="00F07ED9">
        <w:rPr>
          <w:rFonts w:ascii="Palatino Linotype" w:eastAsia="MS Mincho" w:hAnsi="Palatino Linotype" w:cs="Arial"/>
          <w:color w:val="000000" w:themeColor="text1"/>
          <w:lang w:val="es-MX"/>
        </w:rPr>
        <w:t xml:space="preserve">Ayuntamientos tienen la obligación de transparentar y rendir cuentas respecto al destino que se le da a los recursos públicos asignados, como bien lo puede ser las remuneraciones que se les otorgan a los </w:t>
      </w:r>
      <w:r w:rsidR="00031B3A" w:rsidRPr="00F07ED9">
        <w:rPr>
          <w:rFonts w:ascii="Palatino Linotype" w:eastAsia="MS Mincho" w:hAnsi="Palatino Linotype" w:cs="Arial"/>
          <w:color w:val="000000" w:themeColor="text1"/>
          <w:lang w:val="es-MX"/>
        </w:rPr>
        <w:t xml:space="preserve">servidores públicos </w:t>
      </w:r>
      <w:r w:rsidRPr="00F07ED9">
        <w:rPr>
          <w:rFonts w:ascii="Palatino Linotype" w:eastAsia="MS Mincho" w:hAnsi="Palatino Linotype" w:cs="Arial"/>
          <w:color w:val="000000" w:themeColor="text1"/>
          <w:lang w:val="es-MX"/>
        </w:rPr>
        <w:t xml:space="preserve">como fruto del trabajo que prestan, lo cierto es que no se le puede </w:t>
      </w:r>
      <w:r w:rsidR="00894B2B" w:rsidRPr="00F07ED9">
        <w:rPr>
          <w:rFonts w:ascii="Palatino Linotype" w:eastAsia="MS Mincho" w:hAnsi="Palatino Linotype" w:cs="Arial"/>
          <w:color w:val="000000" w:themeColor="text1"/>
          <w:lang w:val="es-MX"/>
        </w:rPr>
        <w:t>exigi</w:t>
      </w:r>
      <w:r w:rsidRPr="00F07ED9">
        <w:rPr>
          <w:rFonts w:ascii="Palatino Linotype" w:eastAsia="MS Mincho" w:hAnsi="Palatino Linotype" w:cs="Arial"/>
          <w:color w:val="000000" w:themeColor="text1"/>
          <w:lang w:val="es-MX"/>
        </w:rPr>
        <w:t xml:space="preserve">r al </w:t>
      </w:r>
      <w:r w:rsidRPr="00F07ED9">
        <w:rPr>
          <w:rFonts w:ascii="Palatino Linotype" w:eastAsia="MS Mincho" w:hAnsi="Palatino Linotype" w:cs="Arial"/>
          <w:b/>
          <w:color w:val="000000" w:themeColor="text1"/>
          <w:lang w:val="es-MX"/>
        </w:rPr>
        <w:t>SUJETO OBLIGADO</w:t>
      </w:r>
      <w:r w:rsidRPr="00F07ED9">
        <w:rPr>
          <w:rFonts w:ascii="Palatino Linotype" w:eastAsia="MS Mincho" w:hAnsi="Palatino Linotype" w:cs="Arial"/>
          <w:color w:val="000000" w:themeColor="text1"/>
          <w:lang w:val="es-MX"/>
        </w:rPr>
        <w:t xml:space="preserve"> </w:t>
      </w:r>
      <w:r w:rsidR="00894B2B" w:rsidRPr="00F07ED9">
        <w:rPr>
          <w:rFonts w:ascii="Palatino Linotype" w:eastAsia="MS Mincho" w:hAnsi="Palatino Linotype" w:cs="Arial"/>
          <w:color w:val="000000" w:themeColor="text1"/>
          <w:lang w:val="es-MX"/>
        </w:rPr>
        <w:t>e</w:t>
      </w:r>
      <w:r w:rsidRPr="00F07ED9">
        <w:rPr>
          <w:rFonts w:ascii="Palatino Linotype" w:eastAsia="MS Mincho" w:hAnsi="Palatino Linotype" w:cs="Arial"/>
          <w:color w:val="000000" w:themeColor="text1"/>
          <w:lang w:val="es-MX"/>
        </w:rPr>
        <w:t xml:space="preserve">ntregar información </w:t>
      </w:r>
      <w:r w:rsidR="00894B2B" w:rsidRPr="00F07ED9">
        <w:rPr>
          <w:rFonts w:ascii="Palatino Linotype" w:eastAsia="MS Mincho" w:hAnsi="Palatino Linotype" w:cs="Arial"/>
          <w:color w:val="000000" w:themeColor="text1"/>
          <w:lang w:val="es-MX"/>
        </w:rPr>
        <w:t>sobre</w:t>
      </w:r>
      <w:r w:rsidRPr="00F07ED9">
        <w:rPr>
          <w:rFonts w:ascii="Palatino Linotype" w:eastAsia="MS Mincho" w:hAnsi="Palatino Linotype" w:cs="Arial"/>
          <w:color w:val="000000" w:themeColor="text1"/>
          <w:lang w:val="es-MX"/>
        </w:rPr>
        <w:t xml:space="preserve"> remuneraciones que no </w:t>
      </w:r>
      <w:r w:rsidR="00894B2B" w:rsidRPr="00F07ED9">
        <w:rPr>
          <w:rFonts w:ascii="Palatino Linotype" w:eastAsia="MS Mincho" w:hAnsi="Palatino Linotype" w:cs="Arial"/>
          <w:color w:val="000000" w:themeColor="text1"/>
          <w:lang w:val="es-MX"/>
        </w:rPr>
        <w:t>fueron</w:t>
      </w:r>
      <w:r w:rsidRPr="00F07ED9">
        <w:rPr>
          <w:rFonts w:ascii="Palatino Linotype" w:eastAsia="MS Mincho" w:hAnsi="Palatino Linotype" w:cs="Arial"/>
          <w:color w:val="000000" w:themeColor="text1"/>
          <w:lang w:val="es-MX"/>
        </w:rPr>
        <w:t xml:space="preserve"> pagadas, por el simple hecho de </w:t>
      </w:r>
      <w:r w:rsidR="00894B2B" w:rsidRPr="00F07ED9">
        <w:rPr>
          <w:rFonts w:ascii="Palatino Linotype" w:eastAsia="MS Mincho" w:hAnsi="Palatino Linotype" w:cs="Arial"/>
          <w:color w:val="000000" w:themeColor="text1"/>
          <w:lang w:val="es-MX"/>
        </w:rPr>
        <w:t xml:space="preserve">que las personas sobre las cuales se requirió la información no habían sido contratadas al momento </w:t>
      </w:r>
      <w:r w:rsidR="00F45022" w:rsidRPr="00F07ED9">
        <w:rPr>
          <w:rFonts w:ascii="Palatino Linotype" w:eastAsia="MS Mincho" w:hAnsi="Palatino Linotype" w:cs="Arial"/>
          <w:color w:val="000000" w:themeColor="text1"/>
          <w:lang w:val="es-MX"/>
        </w:rPr>
        <w:t xml:space="preserve">en que </w:t>
      </w:r>
      <w:r w:rsidR="009256BF" w:rsidRPr="00F07ED9">
        <w:rPr>
          <w:rFonts w:ascii="Palatino Linotype" w:eastAsia="MS Mincho" w:hAnsi="Palatino Linotype" w:cs="Arial"/>
          <w:color w:val="000000" w:themeColor="text1"/>
          <w:lang w:val="es-MX"/>
        </w:rPr>
        <w:t>fue</w:t>
      </w:r>
      <w:r w:rsidR="00F45022" w:rsidRPr="00F07ED9">
        <w:rPr>
          <w:rFonts w:ascii="Palatino Linotype" w:eastAsia="MS Mincho" w:hAnsi="Palatino Linotype" w:cs="Arial"/>
          <w:color w:val="000000" w:themeColor="text1"/>
          <w:lang w:val="es-MX"/>
        </w:rPr>
        <w:t xml:space="preserve"> presentada la solicitud.</w:t>
      </w:r>
    </w:p>
    <w:p w14:paraId="55603295" w14:textId="77777777" w:rsidR="00524BE2" w:rsidRPr="00F07ED9" w:rsidRDefault="00524BE2" w:rsidP="00F07ED9">
      <w:pPr>
        <w:pStyle w:val="Prrafodelista"/>
        <w:tabs>
          <w:tab w:val="left" w:pos="426"/>
        </w:tabs>
        <w:spacing w:before="240" w:after="240" w:line="360" w:lineRule="auto"/>
        <w:ind w:left="0"/>
        <w:jc w:val="both"/>
        <w:rPr>
          <w:rFonts w:ascii="Palatino Linotype" w:eastAsia="MS Mincho" w:hAnsi="Palatino Linotype" w:cs="Arial"/>
          <w:color w:val="000000" w:themeColor="text1"/>
          <w:lang w:val="es-MX"/>
        </w:rPr>
      </w:pPr>
    </w:p>
    <w:p w14:paraId="668158F1" w14:textId="685935FF" w:rsidR="00524BE2" w:rsidRPr="00F07ED9" w:rsidRDefault="00894B2B" w:rsidP="00F07ED9">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07ED9">
        <w:rPr>
          <w:rFonts w:ascii="Palatino Linotype" w:eastAsia="Times New Roman" w:hAnsi="Palatino Linotype" w:cs="Arial"/>
        </w:rPr>
        <w:t>En mérito de lo anterior, efectivamente se configura</w:t>
      </w:r>
      <w:r w:rsidR="00524BE2" w:rsidRPr="00F07ED9">
        <w:rPr>
          <w:rFonts w:ascii="Palatino Linotype" w:eastAsia="Times New Roman" w:hAnsi="Palatino Linotype" w:cs="Arial"/>
        </w:rPr>
        <w:t xml:space="preserve"> </w:t>
      </w:r>
      <w:r w:rsidRPr="00F07ED9">
        <w:rPr>
          <w:rFonts w:ascii="Palatino Linotype" w:eastAsia="Times New Roman" w:hAnsi="Palatino Linotype" w:cs="Arial"/>
        </w:rPr>
        <w:t>un</w:t>
      </w:r>
      <w:r w:rsidR="00524BE2" w:rsidRPr="00F07ED9">
        <w:rPr>
          <w:rFonts w:ascii="Palatino Linotype" w:hAnsi="Palatino Linotype" w:cs="Arial"/>
        </w:rPr>
        <w:t xml:space="preserve"> hecho negativo, ya que el documento que se </w:t>
      </w:r>
      <w:r w:rsidR="0082094B" w:rsidRPr="00F07ED9">
        <w:rPr>
          <w:rFonts w:ascii="Palatino Linotype" w:hAnsi="Palatino Linotype" w:cs="Arial"/>
        </w:rPr>
        <w:t>solicitó</w:t>
      </w:r>
      <w:r w:rsidR="00524BE2" w:rsidRPr="00F07ED9">
        <w:rPr>
          <w:rFonts w:ascii="Palatino Linotype" w:hAnsi="Palatino Linotype" w:cs="Arial"/>
        </w:rPr>
        <w:t xml:space="preserve"> no p</w:t>
      </w:r>
      <w:r w:rsidR="00F45022" w:rsidRPr="00F07ED9">
        <w:rPr>
          <w:rFonts w:ascii="Palatino Linotype" w:hAnsi="Palatino Linotype" w:cs="Arial"/>
        </w:rPr>
        <w:t>odía</w:t>
      </w:r>
      <w:r w:rsidR="00524BE2" w:rsidRPr="00F07ED9">
        <w:rPr>
          <w:rFonts w:ascii="Palatino Linotype" w:hAnsi="Palatino Linotype" w:cs="Arial"/>
        </w:rPr>
        <w:t xml:space="preserve"> obrar fácticamente en los archivos del </w:t>
      </w:r>
      <w:r w:rsidR="00524BE2" w:rsidRPr="00F07ED9">
        <w:rPr>
          <w:rFonts w:ascii="Palatino Linotype" w:hAnsi="Palatino Linotype" w:cs="Arial"/>
          <w:b/>
        </w:rPr>
        <w:t>SUJETO OBLIGADO</w:t>
      </w:r>
      <w:r w:rsidR="00524BE2" w:rsidRPr="00F07ED9">
        <w:rPr>
          <w:rFonts w:ascii="Palatino Linotype" w:hAnsi="Palatino Linotype" w:cs="Arial"/>
        </w:rPr>
        <w:t>, al no probarse por ser lógica y materialmente imposible</w:t>
      </w:r>
      <w:r w:rsidRPr="00F07ED9">
        <w:rPr>
          <w:rFonts w:ascii="Palatino Linotype" w:hAnsi="Palatino Linotype" w:cs="Arial"/>
        </w:rPr>
        <w:t>.</w:t>
      </w:r>
    </w:p>
    <w:p w14:paraId="0B3DF517" w14:textId="77777777" w:rsidR="00524BE2" w:rsidRPr="00F07ED9" w:rsidRDefault="00524BE2" w:rsidP="00F07ED9">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2F0172B" w14:textId="6CEA3EA7" w:rsidR="00524BE2" w:rsidRPr="00F07ED9" w:rsidRDefault="00524BE2" w:rsidP="00F07ED9">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07ED9">
        <w:rPr>
          <w:rFonts w:ascii="Palatino Linotype" w:hAnsi="Palatino Linotype" w:cs="Arial"/>
        </w:rPr>
        <w:t>En este sentido, no se trata de un caso por el cual la negación del hecho implique la afirmación del mismo, simplemente se está ante una notoria y evidente inexistencia fácti</w:t>
      </w:r>
      <w:r w:rsidR="00F45022" w:rsidRPr="00F07ED9">
        <w:rPr>
          <w:rFonts w:ascii="Palatino Linotype" w:hAnsi="Palatino Linotype" w:cs="Arial"/>
        </w:rPr>
        <w:t>ca de la información solicitada y de la que no se tenía la certeza de que pudiera existir con posterioridad.</w:t>
      </w:r>
    </w:p>
    <w:p w14:paraId="2FB5C615" w14:textId="77777777" w:rsidR="00524BE2" w:rsidRPr="00F07ED9" w:rsidRDefault="00524BE2" w:rsidP="00F07ED9">
      <w:pPr>
        <w:pStyle w:val="Prrafodelista"/>
        <w:spacing w:line="360" w:lineRule="auto"/>
        <w:ind w:left="0"/>
        <w:jc w:val="both"/>
        <w:rPr>
          <w:rFonts w:ascii="Palatino Linotype" w:eastAsia="MS Mincho" w:hAnsi="Palatino Linotype" w:cs="Arial"/>
          <w:color w:val="000000" w:themeColor="text1"/>
          <w:lang w:val="es-MX"/>
        </w:rPr>
      </w:pPr>
    </w:p>
    <w:p w14:paraId="31AE1306" w14:textId="275CF919" w:rsidR="0082094B" w:rsidRPr="00F07ED9" w:rsidRDefault="00524BE2" w:rsidP="00F07ED9">
      <w:pPr>
        <w:pStyle w:val="Prrafodelista"/>
        <w:numPr>
          <w:ilvl w:val="0"/>
          <w:numId w:val="1"/>
        </w:numPr>
        <w:tabs>
          <w:tab w:val="left" w:pos="426"/>
          <w:tab w:val="left" w:pos="993"/>
        </w:tabs>
        <w:spacing w:line="360" w:lineRule="auto"/>
        <w:ind w:left="0" w:firstLine="0"/>
        <w:jc w:val="both"/>
        <w:rPr>
          <w:rFonts w:ascii="Palatino Linotype" w:eastAsia="MS Mincho" w:hAnsi="Palatino Linotype" w:cs="Arial"/>
          <w:color w:val="000000" w:themeColor="text1"/>
          <w:lang w:val="es-MX"/>
        </w:rPr>
      </w:pPr>
      <w:r w:rsidRPr="00F07ED9">
        <w:rPr>
          <w:rFonts w:ascii="Palatino Linotype" w:hAnsi="Palatino Linotype" w:cs="Arial"/>
        </w:rPr>
        <w:t>Así, y de conformidad con lo establecido en el artículo 12 de la Ley de Transparencia y Acceso a la Información Pública del Estado de México y Municipios los Sujetos Obligados sólo proporcionarán la información que se les requ</w:t>
      </w:r>
      <w:r w:rsidR="0082094B" w:rsidRPr="00F07ED9">
        <w:rPr>
          <w:rFonts w:ascii="Palatino Linotype" w:hAnsi="Palatino Linotype" w:cs="Arial"/>
        </w:rPr>
        <w:t xml:space="preserve">iera y que </w:t>
      </w:r>
      <w:r w:rsidR="0082094B" w:rsidRPr="00F07ED9">
        <w:rPr>
          <w:rFonts w:ascii="Palatino Linotype" w:hAnsi="Palatino Linotype" w:cs="Arial"/>
        </w:rPr>
        <w:lastRenderedPageBreak/>
        <w:t>obre en sus archivos; ello atendiendo que</w:t>
      </w:r>
      <w:r w:rsidR="002876C6" w:rsidRPr="00F07ED9">
        <w:rPr>
          <w:rFonts w:ascii="Palatino Linotype" w:hAnsi="Palatino Linotype" w:cs="Arial"/>
        </w:rPr>
        <w:t xml:space="preserve"> al momento de presentar una </w:t>
      </w:r>
      <w:r w:rsidR="0082094B" w:rsidRPr="00F07ED9">
        <w:rPr>
          <w:rFonts w:ascii="Palatino Linotype" w:hAnsi="Palatino Linotype" w:cs="Arial"/>
        </w:rPr>
        <w:t>solicitud de información, la misma debe obrar previamente</w:t>
      </w:r>
      <w:r w:rsidR="002876C6" w:rsidRPr="00F07ED9">
        <w:rPr>
          <w:rFonts w:ascii="Palatino Linotype" w:hAnsi="Palatino Linotype" w:cs="Arial"/>
        </w:rPr>
        <w:t xml:space="preserve"> en los archivos del </w:t>
      </w:r>
      <w:r w:rsidR="002876C6" w:rsidRPr="00F07ED9">
        <w:rPr>
          <w:rFonts w:ascii="Palatino Linotype" w:hAnsi="Palatino Linotype" w:cs="Arial"/>
          <w:b/>
        </w:rPr>
        <w:t>SUJETO OBLIGADO</w:t>
      </w:r>
      <w:r w:rsidR="0082094B" w:rsidRPr="00F07ED9">
        <w:rPr>
          <w:rFonts w:ascii="Palatino Linotype" w:hAnsi="Palatino Linotype" w:cs="Arial"/>
        </w:rPr>
        <w:t>,</w:t>
      </w:r>
      <w:r w:rsidRPr="00F07ED9">
        <w:rPr>
          <w:rFonts w:ascii="Palatino Linotype" w:hAnsi="Palatino Linotype" w:cs="Arial"/>
        </w:rPr>
        <w:t xml:space="preserve"> lo que a </w:t>
      </w:r>
      <w:r w:rsidRPr="00F07ED9">
        <w:rPr>
          <w:rFonts w:ascii="Palatino Linotype" w:hAnsi="Palatino Linotype" w:cs="Arial"/>
          <w:i/>
        </w:rPr>
        <w:t>contrario sensu</w:t>
      </w:r>
      <w:r w:rsidRPr="00F07ED9">
        <w:rPr>
          <w:rFonts w:ascii="Palatino Linotype" w:hAnsi="Palatino Linotype" w:cs="Arial"/>
        </w:rPr>
        <w:t xml:space="preserve"> significa que no se está obligado a proporcionar lo que no obre en sus archivos, </w:t>
      </w:r>
      <w:r w:rsidR="0082094B" w:rsidRPr="00F07ED9">
        <w:rPr>
          <w:rFonts w:ascii="Palatino Linotype" w:hAnsi="Palatino Linotype" w:cs="Arial"/>
        </w:rPr>
        <w:t>más si no se tiene la certeza de que la misma puede ser generada en actos posteriores</w:t>
      </w:r>
      <w:r w:rsidR="002876C6" w:rsidRPr="00F07ED9">
        <w:rPr>
          <w:rFonts w:ascii="Palatino Linotype" w:hAnsi="Palatino Linotype" w:cs="Arial"/>
        </w:rPr>
        <w:t>.</w:t>
      </w:r>
    </w:p>
    <w:p w14:paraId="2BEA005F" w14:textId="77777777" w:rsidR="0082094B" w:rsidRPr="00F07ED9" w:rsidRDefault="0082094B" w:rsidP="00F07ED9">
      <w:pPr>
        <w:pStyle w:val="Prrafodelista"/>
        <w:tabs>
          <w:tab w:val="left" w:pos="426"/>
          <w:tab w:val="left" w:pos="993"/>
        </w:tabs>
        <w:spacing w:line="360" w:lineRule="auto"/>
        <w:ind w:left="0"/>
        <w:jc w:val="both"/>
        <w:rPr>
          <w:rFonts w:ascii="Palatino Linotype" w:eastAsia="MS Mincho" w:hAnsi="Palatino Linotype" w:cs="Arial"/>
          <w:color w:val="000000" w:themeColor="text1"/>
          <w:lang w:val="es-MX"/>
        </w:rPr>
      </w:pPr>
    </w:p>
    <w:p w14:paraId="6B7CD7F6" w14:textId="0C4E94BF" w:rsidR="00524BE2" w:rsidRPr="00F07ED9" w:rsidRDefault="0082094B" w:rsidP="00F07ED9">
      <w:pPr>
        <w:pStyle w:val="Prrafodelista"/>
        <w:numPr>
          <w:ilvl w:val="0"/>
          <w:numId w:val="1"/>
        </w:numPr>
        <w:tabs>
          <w:tab w:val="left" w:pos="426"/>
          <w:tab w:val="left" w:pos="993"/>
        </w:tabs>
        <w:spacing w:line="360" w:lineRule="auto"/>
        <w:ind w:left="0" w:firstLine="0"/>
        <w:jc w:val="both"/>
        <w:rPr>
          <w:rFonts w:ascii="Palatino Linotype" w:eastAsia="MS Mincho" w:hAnsi="Palatino Linotype" w:cs="Arial"/>
          <w:color w:val="000000" w:themeColor="text1"/>
          <w:lang w:val="es-MX"/>
        </w:rPr>
      </w:pPr>
      <w:r w:rsidRPr="00F07ED9">
        <w:rPr>
          <w:rFonts w:ascii="Palatino Linotype" w:hAnsi="Palatino Linotype" w:cs="Arial"/>
        </w:rPr>
        <w:t xml:space="preserve">Así, se destaca </w:t>
      </w:r>
      <w:r w:rsidR="00524BE2" w:rsidRPr="00F07ED9">
        <w:rPr>
          <w:rFonts w:ascii="Palatino Linotype" w:hAnsi="Palatino Linotype" w:cs="Arial"/>
        </w:rPr>
        <w:t>lo que el Pleno de este Organismo Garante ha sostenido en relación a que, ante la presencia de un hecho negativo, resultaría innecesaria una declaratoria de inexistencia en términos de los artículos 19, 169 y 170 de la Ley de Transparencia y Acceso a la Información Pública del Estado de México y Municipios; por lo tanto, ante un hecho negativo resulta aplicable la siguiente tesis</w:t>
      </w:r>
      <w:r w:rsidR="00524BE2" w:rsidRPr="00F07ED9">
        <w:rPr>
          <w:rFonts w:ascii="Palatino Linotype" w:hAnsi="Palatino Linotype" w:cs="Arial"/>
          <w:color w:val="222222"/>
        </w:rPr>
        <w:t>:</w:t>
      </w:r>
    </w:p>
    <w:p w14:paraId="2F75EB62" w14:textId="77777777" w:rsidR="00524BE2" w:rsidRPr="00F07ED9" w:rsidRDefault="00524BE2" w:rsidP="00F07ED9">
      <w:pPr>
        <w:pStyle w:val="Prrafodelista"/>
        <w:spacing w:line="360" w:lineRule="auto"/>
        <w:ind w:left="0"/>
        <w:jc w:val="both"/>
        <w:rPr>
          <w:rFonts w:ascii="Palatino Linotype" w:eastAsia="MS Mincho" w:hAnsi="Palatino Linotype" w:cs="Arial"/>
          <w:color w:val="000000" w:themeColor="text1"/>
          <w:lang w:val="es-MX"/>
        </w:rPr>
      </w:pPr>
    </w:p>
    <w:p w14:paraId="59D3E18C" w14:textId="77777777" w:rsidR="00524BE2" w:rsidRPr="00F07ED9" w:rsidRDefault="00524BE2" w:rsidP="00F07ED9">
      <w:pPr>
        <w:shd w:val="clear" w:color="auto" w:fill="FFFFFF"/>
        <w:spacing w:before="120" w:line="360" w:lineRule="auto"/>
        <w:ind w:left="567" w:right="616"/>
        <w:jc w:val="both"/>
        <w:rPr>
          <w:rFonts w:ascii="Palatino Linotype" w:hAnsi="Palatino Linotype" w:cs="Arial"/>
          <w:color w:val="222222"/>
        </w:rPr>
      </w:pPr>
      <w:r w:rsidRPr="00F07ED9">
        <w:rPr>
          <w:rFonts w:ascii="Palatino Linotype" w:hAnsi="Palatino Linotype" w:cs="Arial"/>
          <w:b/>
          <w:bCs/>
          <w:i/>
          <w:iCs/>
          <w:color w:val="222222"/>
        </w:rPr>
        <w:t xml:space="preserve">“HECHOS NEGATIVOS, NO SON SUSCEPTIBLES DE DEMOSTRACIÓN. </w:t>
      </w:r>
      <w:r w:rsidRPr="00F07ED9">
        <w:rPr>
          <w:rFonts w:ascii="Palatino Linotype" w:hAnsi="Palatino Linotype" w:cs="Arial"/>
          <w:i/>
          <w:iCs/>
          <w:color w:val="222222"/>
        </w:rPr>
        <w:t>Tratándose de un hecho negativo, el Juez no tiene por qué invocar prueba alguna de la que se desprenda, ya que es bien sabido que esta clase de hechos no son susceptibles de demostración.</w:t>
      </w:r>
    </w:p>
    <w:p w14:paraId="3080949F" w14:textId="77777777" w:rsidR="00524BE2" w:rsidRPr="00F07ED9" w:rsidRDefault="00524BE2" w:rsidP="00F07ED9">
      <w:pPr>
        <w:shd w:val="clear" w:color="auto" w:fill="FFFFFF"/>
        <w:spacing w:line="360" w:lineRule="auto"/>
        <w:ind w:left="567" w:right="616"/>
        <w:jc w:val="both"/>
        <w:rPr>
          <w:rFonts w:ascii="Palatino Linotype" w:hAnsi="Palatino Linotype" w:cs="Arial"/>
          <w:i/>
          <w:iCs/>
          <w:color w:val="222222"/>
        </w:rPr>
      </w:pPr>
      <w:r w:rsidRPr="00F07ED9">
        <w:rPr>
          <w:rFonts w:ascii="Palatino Linotype" w:hAnsi="Palatino Linotype" w:cs="Arial"/>
          <w:i/>
          <w:iCs/>
          <w:color w:val="222222"/>
        </w:rPr>
        <w:t>Amparo en revisión 2022/61. José García Florín (Menor). 9 de octubre de 1961. Cinco votos. Ponente: José Rivera Pérez Campos.”</w:t>
      </w:r>
    </w:p>
    <w:p w14:paraId="4FD26CA8" w14:textId="77777777" w:rsidR="00524BE2" w:rsidRPr="00F07ED9" w:rsidRDefault="00524BE2" w:rsidP="00F07ED9">
      <w:pPr>
        <w:shd w:val="clear" w:color="auto" w:fill="FFFFFF"/>
        <w:spacing w:line="360" w:lineRule="auto"/>
        <w:ind w:left="567" w:right="616"/>
        <w:jc w:val="both"/>
        <w:rPr>
          <w:rFonts w:ascii="Palatino Linotype" w:hAnsi="Palatino Linotype" w:cs="Arial"/>
          <w:i/>
          <w:iCs/>
          <w:color w:val="222222"/>
        </w:rPr>
      </w:pPr>
    </w:p>
    <w:p w14:paraId="569F3B27" w14:textId="77777777" w:rsidR="00524BE2" w:rsidRPr="00F07ED9" w:rsidRDefault="00524BE2" w:rsidP="00F07ED9">
      <w:pPr>
        <w:shd w:val="clear" w:color="auto" w:fill="FFFFFF"/>
        <w:spacing w:line="360" w:lineRule="auto"/>
        <w:ind w:left="567" w:right="616"/>
        <w:jc w:val="both"/>
        <w:rPr>
          <w:rFonts w:ascii="Palatino Linotype" w:hAnsi="Palatino Linotype" w:cs="Arial"/>
          <w:iCs/>
          <w:color w:val="222222"/>
        </w:rPr>
      </w:pPr>
      <w:r w:rsidRPr="00F07ED9">
        <w:rPr>
          <w:rFonts w:ascii="Palatino Linotype" w:hAnsi="Palatino Linotype" w:cs="Arial"/>
          <w:iCs/>
          <w:color w:val="222222"/>
        </w:rPr>
        <w:t>(Énfasis añadido)</w:t>
      </w:r>
    </w:p>
    <w:p w14:paraId="35AD2401" w14:textId="77777777" w:rsidR="00524BE2" w:rsidRPr="00F07ED9" w:rsidRDefault="00524BE2" w:rsidP="00F07ED9">
      <w:pPr>
        <w:pStyle w:val="Prrafodelista"/>
        <w:spacing w:line="360" w:lineRule="auto"/>
        <w:ind w:left="0"/>
        <w:jc w:val="both"/>
        <w:rPr>
          <w:rFonts w:ascii="Palatino Linotype" w:eastAsia="MS Mincho" w:hAnsi="Palatino Linotype" w:cs="Arial"/>
          <w:color w:val="000000" w:themeColor="text1"/>
          <w:lang w:val="es-MX"/>
        </w:rPr>
      </w:pPr>
    </w:p>
    <w:p w14:paraId="4E4B163A" w14:textId="77777777" w:rsidR="00524BE2" w:rsidRPr="00F07ED9" w:rsidRDefault="00524BE2" w:rsidP="00F07ED9">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07ED9">
        <w:rPr>
          <w:rFonts w:ascii="Palatino Linotype" w:hAnsi="Palatino Linotype" w:cs="Arial"/>
          <w:iCs/>
          <w:color w:val="222222"/>
        </w:rPr>
        <w:lastRenderedPageBreak/>
        <w:t>De igual forma, es aplicable el criterio 7/2017, emitido en la Segunda Época por el Instituto Nacional de Transparencia, Acceso a la Información y Protección de Datos Personales, el cual señala lo siguiente:</w:t>
      </w:r>
    </w:p>
    <w:p w14:paraId="31A07D12" w14:textId="77777777" w:rsidR="00524BE2" w:rsidRPr="00F07ED9" w:rsidRDefault="00524BE2" w:rsidP="00F07ED9">
      <w:pPr>
        <w:pStyle w:val="Prrafodelista"/>
        <w:spacing w:line="360" w:lineRule="auto"/>
        <w:ind w:left="0"/>
        <w:jc w:val="both"/>
        <w:rPr>
          <w:rFonts w:ascii="Palatino Linotype" w:eastAsia="MS Mincho" w:hAnsi="Palatino Linotype" w:cs="Arial"/>
          <w:color w:val="000000" w:themeColor="text1"/>
          <w:lang w:val="es-MX"/>
        </w:rPr>
      </w:pPr>
    </w:p>
    <w:p w14:paraId="74EAF8BF" w14:textId="77777777" w:rsidR="00524BE2" w:rsidRPr="00F07ED9" w:rsidRDefault="00524BE2" w:rsidP="00F07ED9">
      <w:pPr>
        <w:shd w:val="clear" w:color="auto" w:fill="FFFFFF"/>
        <w:spacing w:line="360" w:lineRule="auto"/>
        <w:ind w:left="567" w:right="616"/>
        <w:jc w:val="both"/>
        <w:rPr>
          <w:rFonts w:ascii="Palatino Linotype" w:hAnsi="Palatino Linotype" w:cs="Arial"/>
          <w:i/>
          <w:color w:val="222222"/>
        </w:rPr>
      </w:pPr>
      <w:r w:rsidRPr="00F07ED9">
        <w:rPr>
          <w:rFonts w:ascii="Palatino Linotype" w:hAnsi="Palatino Linotype" w:cs="Arial"/>
          <w:i/>
          <w:color w:val="222222"/>
        </w:rPr>
        <w:t>“</w:t>
      </w:r>
      <w:r w:rsidRPr="00F07ED9">
        <w:rPr>
          <w:rFonts w:ascii="Palatino Linotype" w:hAnsi="Palatino Linotype" w:cs="Arial"/>
          <w:b/>
          <w:i/>
          <w:color w:val="222222"/>
        </w:rPr>
        <w:t xml:space="preserve">Casos en los que no es necesario que el Comité de Transparencia confirme formalmente la inexistencia de la información. </w:t>
      </w:r>
      <w:r w:rsidRPr="00F07ED9">
        <w:rPr>
          <w:rFonts w:ascii="Palatino Linotype" w:hAnsi="Palatino Linotype" w:cs="Arial"/>
          <w:i/>
          <w:color w:val="222222"/>
        </w:rPr>
        <w:t xml:space="preserve">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 </w:t>
      </w:r>
    </w:p>
    <w:p w14:paraId="7555B616" w14:textId="77777777" w:rsidR="00524BE2" w:rsidRPr="00F07ED9" w:rsidRDefault="00524BE2" w:rsidP="00F07ED9">
      <w:pPr>
        <w:shd w:val="clear" w:color="auto" w:fill="FFFFFF"/>
        <w:spacing w:line="360" w:lineRule="auto"/>
        <w:ind w:left="567" w:right="616"/>
        <w:jc w:val="both"/>
        <w:rPr>
          <w:rFonts w:ascii="Palatino Linotype" w:hAnsi="Palatino Linotype" w:cs="Arial"/>
          <w:i/>
          <w:color w:val="222222"/>
        </w:rPr>
      </w:pPr>
    </w:p>
    <w:p w14:paraId="74377030" w14:textId="77777777" w:rsidR="00524BE2" w:rsidRPr="00F07ED9" w:rsidRDefault="00524BE2" w:rsidP="00F07ED9">
      <w:pPr>
        <w:shd w:val="clear" w:color="auto" w:fill="FFFFFF"/>
        <w:spacing w:line="360" w:lineRule="auto"/>
        <w:ind w:left="567" w:right="616"/>
        <w:jc w:val="both"/>
        <w:rPr>
          <w:rFonts w:ascii="Palatino Linotype" w:hAnsi="Palatino Linotype" w:cs="Arial"/>
          <w:i/>
          <w:color w:val="222222"/>
        </w:rPr>
      </w:pPr>
      <w:r w:rsidRPr="00F07ED9">
        <w:rPr>
          <w:rFonts w:ascii="Palatino Linotype" w:hAnsi="Palatino Linotype" w:cs="Arial"/>
          <w:i/>
          <w:color w:val="222222"/>
        </w:rPr>
        <w:t>Resoluciones:</w:t>
      </w:r>
    </w:p>
    <w:p w14:paraId="0DD7C791" w14:textId="77777777" w:rsidR="00524BE2" w:rsidRPr="00F07ED9" w:rsidRDefault="00524BE2" w:rsidP="00F07ED9">
      <w:pPr>
        <w:shd w:val="clear" w:color="auto" w:fill="FFFFFF"/>
        <w:spacing w:line="360" w:lineRule="auto"/>
        <w:ind w:left="567" w:right="616"/>
        <w:jc w:val="both"/>
        <w:rPr>
          <w:rFonts w:ascii="Palatino Linotype" w:hAnsi="Palatino Linotype" w:cs="Arial"/>
          <w:i/>
          <w:color w:val="222222"/>
        </w:rPr>
      </w:pPr>
      <w:r w:rsidRPr="00F07ED9">
        <w:rPr>
          <w:rFonts w:ascii="Palatino Linotype" w:hAnsi="Palatino Linotype" w:cs="Arial"/>
          <w:i/>
          <w:color w:val="222222"/>
        </w:rPr>
        <w:t>•</w:t>
      </w:r>
      <w:r w:rsidRPr="00F07ED9">
        <w:rPr>
          <w:rFonts w:ascii="Palatino Linotype" w:hAnsi="Palatino Linotype" w:cs="Arial"/>
          <w:i/>
          <w:color w:val="222222"/>
        </w:rPr>
        <w:tab/>
        <w:t xml:space="preserve">RRA 2959/16. Secretaría de Gobernación. 23 de noviembre de 2016. Por unanimidad. Comisionado Ponente </w:t>
      </w:r>
      <w:proofErr w:type="spellStart"/>
      <w:r w:rsidRPr="00F07ED9">
        <w:rPr>
          <w:rFonts w:ascii="Palatino Linotype" w:hAnsi="Palatino Linotype" w:cs="Arial"/>
          <w:i/>
          <w:color w:val="222222"/>
        </w:rPr>
        <w:t>Rosendoevgueni</w:t>
      </w:r>
      <w:proofErr w:type="spellEnd"/>
      <w:r w:rsidRPr="00F07ED9">
        <w:rPr>
          <w:rFonts w:ascii="Palatino Linotype" w:hAnsi="Palatino Linotype" w:cs="Arial"/>
          <w:i/>
          <w:color w:val="222222"/>
        </w:rPr>
        <w:t xml:space="preserve"> Monterrey </w:t>
      </w:r>
      <w:proofErr w:type="spellStart"/>
      <w:r w:rsidRPr="00F07ED9">
        <w:rPr>
          <w:rFonts w:ascii="Palatino Linotype" w:hAnsi="Palatino Linotype" w:cs="Arial"/>
          <w:i/>
          <w:color w:val="222222"/>
        </w:rPr>
        <w:t>Chepov</w:t>
      </w:r>
      <w:proofErr w:type="spellEnd"/>
      <w:r w:rsidRPr="00F07ED9">
        <w:rPr>
          <w:rFonts w:ascii="Palatino Linotype" w:hAnsi="Palatino Linotype" w:cs="Arial"/>
          <w:i/>
          <w:color w:val="222222"/>
        </w:rPr>
        <w:t>.</w:t>
      </w:r>
    </w:p>
    <w:p w14:paraId="2A0FCF55" w14:textId="77777777" w:rsidR="00524BE2" w:rsidRPr="00F07ED9" w:rsidRDefault="00524BE2" w:rsidP="00F07ED9">
      <w:pPr>
        <w:shd w:val="clear" w:color="auto" w:fill="FFFFFF"/>
        <w:spacing w:line="360" w:lineRule="auto"/>
        <w:ind w:left="567" w:right="616"/>
        <w:jc w:val="both"/>
        <w:rPr>
          <w:rFonts w:ascii="Palatino Linotype" w:hAnsi="Palatino Linotype" w:cs="Arial"/>
          <w:i/>
          <w:color w:val="222222"/>
        </w:rPr>
      </w:pPr>
      <w:r w:rsidRPr="00F07ED9">
        <w:rPr>
          <w:rFonts w:ascii="Palatino Linotype" w:hAnsi="Palatino Linotype" w:cs="Arial"/>
          <w:i/>
          <w:color w:val="222222"/>
        </w:rPr>
        <w:lastRenderedPageBreak/>
        <w:t>•</w:t>
      </w:r>
      <w:r w:rsidRPr="00F07ED9">
        <w:rPr>
          <w:rFonts w:ascii="Palatino Linotype" w:hAnsi="Palatino Linotype" w:cs="Arial"/>
          <w:i/>
          <w:color w:val="222222"/>
        </w:rPr>
        <w:tab/>
        <w:t>RRA 3186/16. Petróleos Mexicanos. 13 de diciembre de 2016. Por unanimidad. Comisionado Ponente Francisco Javier Acuña Llamas.</w:t>
      </w:r>
    </w:p>
    <w:p w14:paraId="3B91B88F" w14:textId="77777777" w:rsidR="00524BE2" w:rsidRPr="00F07ED9" w:rsidRDefault="00524BE2" w:rsidP="00F07ED9">
      <w:pPr>
        <w:shd w:val="clear" w:color="auto" w:fill="FFFFFF"/>
        <w:spacing w:line="360" w:lineRule="auto"/>
        <w:ind w:left="567" w:right="616"/>
        <w:jc w:val="both"/>
        <w:rPr>
          <w:rFonts w:ascii="Palatino Linotype" w:hAnsi="Palatino Linotype" w:cs="Arial"/>
          <w:i/>
          <w:color w:val="222222"/>
        </w:rPr>
      </w:pPr>
      <w:r w:rsidRPr="00F07ED9">
        <w:rPr>
          <w:rFonts w:ascii="Palatino Linotype" w:hAnsi="Palatino Linotype" w:cs="Arial"/>
          <w:i/>
          <w:color w:val="222222"/>
        </w:rPr>
        <w:t>•</w:t>
      </w:r>
      <w:r w:rsidRPr="00F07ED9">
        <w:rPr>
          <w:rFonts w:ascii="Palatino Linotype" w:hAnsi="Palatino Linotype" w:cs="Arial"/>
          <w:i/>
          <w:color w:val="222222"/>
        </w:rPr>
        <w:tab/>
        <w:t>RRA 4216/16. Cámara de Diputados. 05 de enero de 2017. Por unanimidad. Comisionada Ponente Areli Cano Guadiana.”</w:t>
      </w:r>
    </w:p>
    <w:p w14:paraId="60622721" w14:textId="77777777" w:rsidR="00524BE2" w:rsidRPr="00F07ED9" w:rsidRDefault="00524BE2" w:rsidP="00F07ED9">
      <w:pPr>
        <w:shd w:val="clear" w:color="auto" w:fill="FFFFFF"/>
        <w:spacing w:line="360" w:lineRule="auto"/>
        <w:ind w:left="567" w:right="616"/>
        <w:jc w:val="both"/>
        <w:rPr>
          <w:rFonts w:ascii="Palatino Linotype" w:hAnsi="Palatino Linotype" w:cs="Arial"/>
          <w:i/>
          <w:color w:val="222222"/>
        </w:rPr>
      </w:pPr>
    </w:p>
    <w:p w14:paraId="30840D62" w14:textId="77777777" w:rsidR="00524BE2" w:rsidRPr="00F07ED9" w:rsidRDefault="00524BE2" w:rsidP="00F07ED9">
      <w:pPr>
        <w:shd w:val="clear" w:color="auto" w:fill="FFFFFF"/>
        <w:spacing w:line="360" w:lineRule="auto"/>
        <w:ind w:left="567" w:right="616"/>
        <w:jc w:val="both"/>
        <w:rPr>
          <w:rFonts w:ascii="Palatino Linotype" w:hAnsi="Palatino Linotype" w:cs="Arial"/>
          <w:color w:val="222222"/>
        </w:rPr>
      </w:pPr>
      <w:r w:rsidRPr="00F07ED9">
        <w:rPr>
          <w:rFonts w:ascii="Palatino Linotype" w:hAnsi="Palatino Linotype" w:cs="Arial"/>
          <w:color w:val="222222"/>
        </w:rPr>
        <w:t>(Énfasis añadido)</w:t>
      </w:r>
    </w:p>
    <w:p w14:paraId="55022DC2" w14:textId="77777777" w:rsidR="00524BE2" w:rsidRPr="00F07ED9" w:rsidRDefault="00524BE2" w:rsidP="00F07ED9">
      <w:pPr>
        <w:pStyle w:val="Prrafodelista"/>
        <w:spacing w:line="360" w:lineRule="auto"/>
        <w:ind w:left="0"/>
        <w:jc w:val="both"/>
        <w:rPr>
          <w:rFonts w:ascii="Palatino Linotype" w:eastAsia="MS Mincho" w:hAnsi="Palatino Linotype" w:cs="Arial"/>
          <w:color w:val="000000" w:themeColor="text1"/>
          <w:lang w:val="es-MX"/>
        </w:rPr>
      </w:pPr>
    </w:p>
    <w:p w14:paraId="0C4A23B8" w14:textId="31DD6ADD" w:rsidR="00524BE2" w:rsidRPr="00F07ED9" w:rsidRDefault="00524BE2" w:rsidP="00F07ED9">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07ED9">
        <w:rPr>
          <w:rFonts w:ascii="Palatino Linotype" w:hAnsi="Palatino Linotype"/>
        </w:rPr>
        <w:t>En razón de lo anterior, y de conformidad con lo establecido en el artículo 12 párrafo segundo de la Ley de Transparencia y Acceso a la Información Pública del Estado de México y Municipios el</w:t>
      </w:r>
      <w:r w:rsidRPr="00F07ED9">
        <w:rPr>
          <w:rFonts w:ascii="Palatino Linotype" w:hAnsi="Palatino Linotype"/>
          <w:b/>
        </w:rPr>
        <w:t xml:space="preserve"> SUJETO OBLIGADO</w:t>
      </w:r>
      <w:r w:rsidRPr="00F07ED9">
        <w:rPr>
          <w:rFonts w:ascii="Palatino Linotype" w:hAnsi="Palatino Linotype"/>
        </w:rPr>
        <w:t xml:space="preserve"> sólo proporcionará la información que se encuentre en sus archivos, y como se desprendió de la respuesta, </w:t>
      </w:r>
      <w:r w:rsidR="00F45022" w:rsidRPr="00F07ED9">
        <w:rPr>
          <w:rFonts w:ascii="Palatino Linotype" w:hAnsi="Palatino Linotype"/>
        </w:rPr>
        <w:t>en s</w:t>
      </w:r>
      <w:r w:rsidRPr="00F07ED9">
        <w:rPr>
          <w:rFonts w:ascii="Palatino Linotype" w:hAnsi="Palatino Linotype"/>
        </w:rPr>
        <w:t xml:space="preserve">us archivos </w:t>
      </w:r>
      <w:r w:rsidR="00F45022" w:rsidRPr="00F07ED9">
        <w:rPr>
          <w:rFonts w:ascii="Palatino Linotype" w:hAnsi="Palatino Linotype"/>
        </w:rPr>
        <w:t xml:space="preserve">no obraba </w:t>
      </w:r>
      <w:r w:rsidRPr="00F07ED9">
        <w:rPr>
          <w:rFonts w:ascii="Palatino Linotype" w:hAnsi="Palatino Linotype"/>
          <w:color w:val="000000"/>
        </w:rPr>
        <w:t>la evidencia documental correspondiente</w:t>
      </w:r>
      <w:r w:rsidR="00F45022" w:rsidRPr="00F07ED9">
        <w:rPr>
          <w:rFonts w:ascii="Palatino Linotype" w:hAnsi="Palatino Linotype"/>
          <w:color w:val="000000"/>
        </w:rPr>
        <w:t xml:space="preserve"> al recibo de nómina de las personas referidas en la solicitud de información</w:t>
      </w:r>
      <w:r w:rsidRPr="00F07ED9">
        <w:rPr>
          <w:rFonts w:ascii="Palatino Linotype" w:hAnsi="Palatino Linotype"/>
          <w:color w:val="000000"/>
        </w:rPr>
        <w:t xml:space="preserve">; </w:t>
      </w:r>
      <w:r w:rsidRPr="00F07ED9">
        <w:rPr>
          <w:rFonts w:ascii="Palatino Linotype" w:hAnsi="Palatino Linotype"/>
        </w:rPr>
        <w:t xml:space="preserve">por lo tanto, </w:t>
      </w:r>
      <w:r w:rsidRPr="00F07ED9">
        <w:rPr>
          <w:rFonts w:ascii="Palatino Linotype" w:eastAsia="Calibri" w:hAnsi="Palatino Linotype" w:cs="Arial"/>
        </w:rPr>
        <w:t>es que se tiene por colmado el derecho de acceso a la información pública</w:t>
      </w:r>
      <w:r w:rsidR="0082094B" w:rsidRPr="00F07ED9">
        <w:rPr>
          <w:rFonts w:ascii="Palatino Linotype" w:eastAsia="Calibri" w:hAnsi="Palatino Linotype" w:cs="Arial"/>
        </w:rPr>
        <w:t xml:space="preserve"> en el presente asunto.</w:t>
      </w:r>
    </w:p>
    <w:p w14:paraId="1348F0BC" w14:textId="77777777" w:rsidR="00524BE2" w:rsidRPr="00F07ED9" w:rsidRDefault="00524BE2" w:rsidP="00F07ED9">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0481A2F" w14:textId="77777777" w:rsidR="00524BE2" w:rsidRPr="00F07ED9" w:rsidRDefault="00524BE2" w:rsidP="00F07ED9">
      <w:pPr>
        <w:pStyle w:val="Prrafodelista"/>
        <w:numPr>
          <w:ilvl w:val="0"/>
          <w:numId w:val="1"/>
        </w:numPr>
        <w:tabs>
          <w:tab w:val="left" w:pos="426"/>
        </w:tabs>
        <w:spacing w:line="360" w:lineRule="auto"/>
        <w:ind w:left="0" w:right="49" w:firstLine="0"/>
        <w:jc w:val="both"/>
        <w:rPr>
          <w:rFonts w:ascii="Palatino Linotype" w:eastAsia="MS Mincho" w:hAnsi="Palatino Linotype" w:cs="Arial"/>
        </w:rPr>
      </w:pPr>
      <w:r w:rsidRPr="00F07ED9">
        <w:rPr>
          <w:rFonts w:ascii="Palatino Linotype" w:eastAsia="MS Mincho" w:hAnsi="Palatino Linotype" w:cs="Arial"/>
          <w:color w:val="000000" w:themeColor="text1"/>
          <w:lang w:val="es-MX"/>
        </w:rPr>
        <w:t xml:space="preserve">Aunado a que este Órgano Garante no está facultado para pronunciarse sobre la veracidad de la información que los Sujetos Obligados </w:t>
      </w:r>
      <w:r w:rsidRPr="00F07ED9">
        <w:rPr>
          <w:rFonts w:ascii="Palatino Linotype" w:eastAsia="MS Mincho" w:hAnsi="Palatino Linotype" w:cs="Arial"/>
        </w:rPr>
        <w:t>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19217EA1" w14:textId="77777777" w:rsidR="00524BE2" w:rsidRPr="00F07ED9" w:rsidRDefault="00524BE2" w:rsidP="00F07ED9">
      <w:pPr>
        <w:pStyle w:val="Prrafodelista"/>
        <w:tabs>
          <w:tab w:val="left" w:pos="426"/>
        </w:tabs>
        <w:spacing w:line="360" w:lineRule="auto"/>
        <w:ind w:left="0" w:right="49"/>
        <w:jc w:val="both"/>
        <w:rPr>
          <w:rFonts w:ascii="Palatino Linotype" w:eastAsia="MS Mincho" w:hAnsi="Palatino Linotype" w:cs="Arial"/>
        </w:rPr>
      </w:pPr>
    </w:p>
    <w:p w14:paraId="35039C36" w14:textId="77777777" w:rsidR="00524BE2" w:rsidRPr="00F07ED9" w:rsidRDefault="00524BE2" w:rsidP="00F07ED9">
      <w:pPr>
        <w:pStyle w:val="Prrafodelista"/>
        <w:numPr>
          <w:ilvl w:val="0"/>
          <w:numId w:val="1"/>
        </w:numPr>
        <w:tabs>
          <w:tab w:val="left" w:pos="426"/>
        </w:tabs>
        <w:spacing w:line="360" w:lineRule="auto"/>
        <w:ind w:left="0" w:right="49" w:firstLine="0"/>
        <w:jc w:val="both"/>
        <w:rPr>
          <w:rFonts w:ascii="Palatino Linotype" w:eastAsia="MS Mincho" w:hAnsi="Palatino Linotype" w:cs="Arial"/>
        </w:rPr>
      </w:pPr>
      <w:r w:rsidRPr="00F07ED9">
        <w:rPr>
          <w:rFonts w:ascii="Palatino Linotype" w:eastAsia="Times New Roman" w:hAnsi="Palatino Linotype" w:cs="Arial"/>
        </w:rPr>
        <w:t>Sirve de apoyo a lo anterior por analogía, el criterio 31-10 emitido por el ahora Instituto Nacional de Transparencia, Acceso a la Información y Protección de Datos Personales, que a la letra dice:</w:t>
      </w:r>
    </w:p>
    <w:p w14:paraId="668CA685" w14:textId="77777777" w:rsidR="00524BE2" w:rsidRPr="00F07ED9" w:rsidRDefault="00524BE2" w:rsidP="00F07ED9">
      <w:pPr>
        <w:pStyle w:val="Prrafodelista"/>
        <w:spacing w:line="360" w:lineRule="auto"/>
        <w:rPr>
          <w:rFonts w:ascii="Palatino Linotype" w:eastAsia="Times New Roman" w:hAnsi="Palatino Linotype" w:cs="Arial"/>
        </w:rPr>
      </w:pPr>
    </w:p>
    <w:p w14:paraId="3CDD3387" w14:textId="77777777" w:rsidR="00524BE2" w:rsidRPr="00F07ED9" w:rsidRDefault="00524BE2" w:rsidP="00F07ED9">
      <w:pPr>
        <w:shd w:val="clear" w:color="auto" w:fill="FFFFFF"/>
        <w:spacing w:line="360" w:lineRule="auto"/>
        <w:ind w:left="567" w:right="616"/>
        <w:jc w:val="both"/>
        <w:rPr>
          <w:rFonts w:ascii="Palatino Linotype" w:eastAsia="Times New Roman" w:hAnsi="Palatino Linotype" w:cs="Arial"/>
          <w:i/>
          <w:iCs/>
          <w:color w:val="222222"/>
        </w:rPr>
      </w:pPr>
      <w:r w:rsidRPr="00F07ED9">
        <w:rPr>
          <w:rFonts w:ascii="Palatino Linotype" w:eastAsia="Times New Roman" w:hAnsi="Palatino Linotype" w:cs="Arial"/>
          <w:i/>
          <w:iCs/>
          <w:color w:val="222222"/>
        </w:rPr>
        <w:t xml:space="preserve">“El Instituto Federal de Acceso a la Información y Protección de Datos </w:t>
      </w:r>
      <w:r w:rsidRPr="00F07ED9">
        <w:rPr>
          <w:rFonts w:ascii="Palatino Linotype" w:eastAsia="Times New Roman" w:hAnsi="Palatino Linotype" w:cs="Arial"/>
          <w:b/>
          <w:bCs/>
          <w:i/>
          <w:iCs/>
          <w:color w:val="222222"/>
        </w:rPr>
        <w:t>no cuenta con facultades para pronunciarse respecto de la veracidad de los documentos proporcionados por los sujetos obligados.</w:t>
      </w:r>
      <w:r w:rsidRPr="00F07ED9">
        <w:rPr>
          <w:rFonts w:ascii="Palatino Linotype" w:eastAsia="Times New Roman" w:hAnsi="Palatino Linotype" w:cs="Arial"/>
          <w:i/>
          <w:iCs/>
          <w:color w:val="2222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D0E9B83" w14:textId="77777777" w:rsidR="00524BE2" w:rsidRPr="00F07ED9" w:rsidRDefault="00524BE2" w:rsidP="00F07ED9">
      <w:pPr>
        <w:shd w:val="clear" w:color="auto" w:fill="FFFFFF"/>
        <w:spacing w:line="360" w:lineRule="auto"/>
        <w:ind w:left="567" w:right="616"/>
        <w:jc w:val="both"/>
        <w:rPr>
          <w:rFonts w:ascii="Palatino Linotype" w:eastAsia="Times New Roman" w:hAnsi="Palatino Linotype" w:cs="Arial"/>
          <w:i/>
          <w:iCs/>
          <w:color w:val="222222"/>
        </w:rPr>
      </w:pPr>
    </w:p>
    <w:p w14:paraId="04709F6D" w14:textId="77777777" w:rsidR="00524BE2" w:rsidRPr="00F07ED9" w:rsidRDefault="00524BE2" w:rsidP="00F07ED9">
      <w:pPr>
        <w:shd w:val="clear" w:color="auto" w:fill="FFFFFF"/>
        <w:spacing w:line="360" w:lineRule="auto"/>
        <w:ind w:left="567" w:right="616"/>
        <w:jc w:val="both"/>
        <w:rPr>
          <w:rFonts w:ascii="Palatino Linotype" w:eastAsia="Times New Roman" w:hAnsi="Palatino Linotype" w:cs="Arial"/>
          <w:iCs/>
          <w:color w:val="222222"/>
        </w:rPr>
      </w:pPr>
      <w:r w:rsidRPr="00F07ED9">
        <w:rPr>
          <w:rFonts w:ascii="Palatino Linotype" w:eastAsia="Times New Roman" w:hAnsi="Palatino Linotype" w:cs="Arial"/>
          <w:iCs/>
          <w:color w:val="222222"/>
        </w:rPr>
        <w:t>(Énfasis añadido)</w:t>
      </w:r>
    </w:p>
    <w:p w14:paraId="6FA0B9DD" w14:textId="77777777" w:rsidR="00524BE2" w:rsidRPr="00F07ED9" w:rsidRDefault="00524BE2" w:rsidP="00F07ED9">
      <w:pPr>
        <w:shd w:val="clear" w:color="auto" w:fill="FFFFFF"/>
        <w:spacing w:line="360" w:lineRule="auto"/>
        <w:ind w:left="993" w:right="900"/>
        <w:jc w:val="both"/>
        <w:rPr>
          <w:rFonts w:ascii="Palatino Linotype" w:eastAsia="Times New Roman" w:hAnsi="Palatino Linotype" w:cs="Arial"/>
          <w:color w:val="222222"/>
        </w:rPr>
      </w:pPr>
    </w:p>
    <w:p w14:paraId="04074601" w14:textId="77777777" w:rsidR="00524BE2" w:rsidRPr="00F07ED9" w:rsidRDefault="00524BE2" w:rsidP="00F07ED9">
      <w:pPr>
        <w:pStyle w:val="Prrafodelista"/>
        <w:numPr>
          <w:ilvl w:val="0"/>
          <w:numId w:val="1"/>
        </w:numPr>
        <w:tabs>
          <w:tab w:val="left" w:pos="426"/>
        </w:tabs>
        <w:spacing w:after="160" w:line="360" w:lineRule="auto"/>
        <w:ind w:left="0" w:firstLine="0"/>
        <w:jc w:val="both"/>
        <w:rPr>
          <w:rFonts w:ascii="Palatino Linotype" w:eastAsia="Times New Roman" w:hAnsi="Palatino Linotype" w:cs="Arial"/>
        </w:rPr>
      </w:pPr>
      <w:r w:rsidRPr="00F07ED9">
        <w:rPr>
          <w:rFonts w:ascii="Palatino Linotype" w:eastAsia="Times New Roman" w:hAnsi="Palatino Linotype" w:cs="Arial"/>
        </w:rPr>
        <w:t xml:space="preserve">Numerales que compelen al </w:t>
      </w:r>
      <w:r w:rsidRPr="00F07ED9">
        <w:rPr>
          <w:rFonts w:ascii="Palatino Linotype" w:eastAsia="Times New Roman" w:hAnsi="Palatino Linotype" w:cs="Arial"/>
          <w:b/>
          <w:bCs/>
        </w:rPr>
        <w:t>SUJETO OBLIGADO</w:t>
      </w:r>
      <w:r w:rsidRPr="00F07ED9">
        <w:rPr>
          <w:rFonts w:ascii="Palatino Linotype" w:eastAsia="Times New Roman" w:hAnsi="Palatino Linotype" w:cs="Arial"/>
        </w:rPr>
        <w:t xml:space="preserve"> a apegarse en todo momento a los criterios ya expuestos, impidiendo a este Órgano Colegiado cuestionar la veracidad de la información.</w:t>
      </w:r>
    </w:p>
    <w:p w14:paraId="12757498" w14:textId="77777777" w:rsidR="00F45022" w:rsidRPr="00F07ED9" w:rsidRDefault="00F45022" w:rsidP="00F07ED9">
      <w:pPr>
        <w:pStyle w:val="Prrafodelista"/>
        <w:tabs>
          <w:tab w:val="left" w:pos="426"/>
        </w:tabs>
        <w:spacing w:after="160" w:line="360" w:lineRule="auto"/>
        <w:ind w:left="0"/>
        <w:jc w:val="both"/>
        <w:rPr>
          <w:rFonts w:ascii="Palatino Linotype" w:eastAsia="Times New Roman" w:hAnsi="Palatino Linotype" w:cs="Arial"/>
        </w:rPr>
      </w:pPr>
    </w:p>
    <w:p w14:paraId="69808E9D" w14:textId="4239F8B7" w:rsidR="00921A21" w:rsidRPr="00F07ED9" w:rsidRDefault="00F45022" w:rsidP="00F07ED9">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07ED9">
        <w:rPr>
          <w:rFonts w:ascii="Palatino Linotype" w:eastAsia="MS Mincho" w:hAnsi="Palatino Linotype" w:cs="Arial"/>
          <w:color w:val="000000" w:themeColor="text1"/>
          <w:lang w:val="es-MX"/>
        </w:rPr>
        <w:t xml:space="preserve">Sin embargo, como se desprendió de la búsqueda de la información en la página de internet del </w:t>
      </w:r>
      <w:r w:rsidRPr="00F07ED9">
        <w:rPr>
          <w:rFonts w:ascii="Palatino Linotype" w:eastAsia="MS Mincho" w:hAnsi="Palatino Linotype" w:cs="Arial"/>
          <w:b/>
          <w:color w:val="000000" w:themeColor="text1"/>
          <w:lang w:val="es-MX"/>
        </w:rPr>
        <w:t>SUJETO OBLIGADO</w:t>
      </w:r>
      <w:r w:rsidRPr="00F07ED9">
        <w:rPr>
          <w:rFonts w:ascii="Palatino Linotype" w:eastAsia="MS Mincho" w:hAnsi="Palatino Linotype" w:cs="Arial"/>
          <w:color w:val="000000" w:themeColor="text1"/>
          <w:lang w:val="es-MX"/>
        </w:rPr>
        <w:t xml:space="preserve">, una de las personas actualmente funge como Secretario del Ayuntamiento, lo que significa que posteriormente a la presentación de la solicitud de información fue contratada, y que al igual que esta las dos restantes también pudieron haber entrado a laborar a alguna de las áreas o unidades administrativas del </w:t>
      </w:r>
      <w:r w:rsidRPr="00F07ED9">
        <w:rPr>
          <w:rFonts w:ascii="Palatino Linotype" w:eastAsia="MS Mincho" w:hAnsi="Palatino Linotype" w:cs="Arial"/>
          <w:b/>
          <w:color w:val="000000" w:themeColor="text1"/>
          <w:lang w:val="es-MX"/>
        </w:rPr>
        <w:t xml:space="preserve">Ayuntamiento de </w:t>
      </w:r>
      <w:proofErr w:type="spellStart"/>
      <w:r w:rsidRPr="00F07ED9">
        <w:rPr>
          <w:rFonts w:ascii="Palatino Linotype" w:eastAsia="MS Mincho" w:hAnsi="Palatino Linotype" w:cs="Arial"/>
          <w:b/>
          <w:color w:val="000000" w:themeColor="text1"/>
          <w:lang w:val="es-MX"/>
        </w:rPr>
        <w:t>Juchitipec</w:t>
      </w:r>
      <w:proofErr w:type="spellEnd"/>
      <w:r w:rsidRPr="00F07ED9">
        <w:rPr>
          <w:rFonts w:ascii="Palatino Linotype" w:eastAsia="MS Mincho" w:hAnsi="Palatino Linotype" w:cs="Arial"/>
          <w:color w:val="000000" w:themeColor="text1"/>
          <w:lang w:val="es-MX"/>
        </w:rPr>
        <w:t xml:space="preserve">, hechos que se corrobora estaban supeditados a concertarse en un futuro, ya que como se </w:t>
      </w:r>
      <w:r w:rsidR="005A364A" w:rsidRPr="00F07ED9">
        <w:rPr>
          <w:rFonts w:ascii="Palatino Linotype" w:eastAsia="MS Mincho" w:hAnsi="Palatino Linotype" w:cs="Arial"/>
          <w:color w:val="000000" w:themeColor="text1"/>
          <w:lang w:val="es-MX"/>
        </w:rPr>
        <w:t>desprendió</w:t>
      </w:r>
      <w:r w:rsidRPr="00F07ED9">
        <w:rPr>
          <w:rFonts w:ascii="Palatino Linotype" w:eastAsia="MS Mincho" w:hAnsi="Palatino Linotype" w:cs="Arial"/>
          <w:color w:val="000000" w:themeColor="text1"/>
          <w:lang w:val="es-MX"/>
        </w:rPr>
        <w:t xml:space="preserve"> de la respuesta no se tenía conocimiento si estas personas entrarían a laborar a la administración.</w:t>
      </w:r>
    </w:p>
    <w:p w14:paraId="2D7F68F9" w14:textId="77777777" w:rsidR="00921A21" w:rsidRPr="00F07ED9" w:rsidRDefault="00921A21" w:rsidP="00F07ED9">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CCD957D" w14:textId="1C7B9052" w:rsidR="0062459F" w:rsidRPr="00F07ED9" w:rsidRDefault="00F45022" w:rsidP="00F07ED9">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07ED9">
        <w:rPr>
          <w:rFonts w:ascii="Palatino Linotype" w:eastAsia="MS Mincho" w:hAnsi="Palatino Linotype" w:cs="Arial"/>
          <w:color w:val="000000" w:themeColor="text1"/>
          <w:lang w:val="es-MX"/>
        </w:rPr>
        <w:t xml:space="preserve">Bajo ese contexto, </w:t>
      </w:r>
      <w:r w:rsidR="00F8592B" w:rsidRPr="00F07ED9">
        <w:rPr>
          <w:rFonts w:ascii="Palatino Linotype" w:eastAsia="MS Mincho" w:hAnsi="Palatino Linotype" w:cs="Arial"/>
          <w:color w:val="000000" w:themeColor="text1"/>
          <w:lang w:val="es-MX"/>
        </w:rPr>
        <w:t xml:space="preserve">a criterio de este Órgano Garante </w:t>
      </w:r>
      <w:r w:rsidRPr="00F07ED9">
        <w:rPr>
          <w:rFonts w:ascii="Palatino Linotype" w:eastAsia="MS Mincho" w:hAnsi="Palatino Linotype" w:cs="Arial"/>
          <w:color w:val="000000" w:themeColor="text1"/>
          <w:lang w:val="es-MX"/>
        </w:rPr>
        <w:t xml:space="preserve">lo conducente es dejar a salvo los derechos del particular para que efectué una nueva solicitud de información al </w:t>
      </w:r>
      <w:r w:rsidRPr="00F07ED9">
        <w:rPr>
          <w:rFonts w:ascii="Palatino Linotype" w:eastAsia="MS Mincho" w:hAnsi="Palatino Linotype" w:cs="Arial"/>
          <w:b/>
          <w:color w:val="000000" w:themeColor="text1"/>
          <w:lang w:val="es-MX"/>
        </w:rPr>
        <w:t>SUJETO OBLIGADO</w:t>
      </w:r>
      <w:r w:rsidR="00F8592B" w:rsidRPr="00F07ED9">
        <w:rPr>
          <w:rFonts w:ascii="Palatino Linotype" w:eastAsia="MS Mincho" w:hAnsi="Palatino Linotype" w:cs="Arial"/>
          <w:color w:val="000000" w:themeColor="text1"/>
          <w:lang w:val="es-MX"/>
        </w:rPr>
        <w:t>,</w:t>
      </w:r>
      <w:r w:rsidRPr="00F07ED9">
        <w:rPr>
          <w:rFonts w:ascii="Palatino Linotype" w:eastAsia="MS Mincho" w:hAnsi="Palatino Linotype" w:cs="Arial"/>
          <w:color w:val="000000" w:themeColor="text1"/>
          <w:lang w:val="es-MX"/>
        </w:rPr>
        <w:t xml:space="preserve"> con la finalidad de requerir </w:t>
      </w:r>
      <w:r w:rsidR="00F8592B" w:rsidRPr="00F07ED9">
        <w:rPr>
          <w:rFonts w:ascii="Palatino Linotype" w:eastAsia="MS Mincho" w:hAnsi="Palatino Linotype" w:cs="Arial"/>
          <w:color w:val="000000" w:themeColor="text1"/>
          <w:lang w:val="es-MX"/>
        </w:rPr>
        <w:t>los recibos de nómina de las tres personas señaladas en la solicitud, en razón de que una de ellas fue contratado y por ende también lo pudieron haber sido las dos restantes.</w:t>
      </w:r>
    </w:p>
    <w:p w14:paraId="306E8B78" w14:textId="77777777" w:rsidR="00F8592B" w:rsidRPr="00F07ED9" w:rsidRDefault="00F8592B" w:rsidP="00F07ED9">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B5C567B" w14:textId="0469F55C" w:rsidR="00F8592B" w:rsidRPr="00F07ED9" w:rsidRDefault="00F8592B" w:rsidP="00F07ED9">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07ED9">
        <w:rPr>
          <w:rFonts w:ascii="Palatino Linotype" w:eastAsia="MS Mincho" w:hAnsi="Palatino Linotype" w:cs="Arial"/>
          <w:color w:val="000000" w:themeColor="text1"/>
          <w:lang w:val="es-MX"/>
        </w:rPr>
        <w:t xml:space="preserve">Ahora, del análisis a las razones o motivos de inconformidad hechos vales por el recurrente se tienen por infundados, en razón de que el </w:t>
      </w:r>
      <w:r w:rsidRPr="00F07ED9">
        <w:rPr>
          <w:rFonts w:ascii="Palatino Linotype" w:eastAsia="MS Mincho" w:hAnsi="Palatino Linotype" w:cs="Arial"/>
          <w:b/>
          <w:color w:val="000000" w:themeColor="text1"/>
          <w:lang w:val="es-MX"/>
        </w:rPr>
        <w:t>SUJETO OBLIGADO</w:t>
      </w:r>
      <w:r w:rsidRPr="00F07ED9">
        <w:rPr>
          <w:rFonts w:ascii="Palatino Linotype" w:eastAsia="MS Mincho" w:hAnsi="Palatino Linotype" w:cs="Arial"/>
          <w:color w:val="000000" w:themeColor="text1"/>
          <w:lang w:val="es-MX"/>
        </w:rPr>
        <w:t xml:space="preserve"> no </w:t>
      </w:r>
      <w:r w:rsidRPr="00F07ED9">
        <w:rPr>
          <w:rFonts w:ascii="Palatino Linotype" w:eastAsia="MS Mincho" w:hAnsi="Palatino Linotype" w:cs="Arial"/>
          <w:color w:val="000000" w:themeColor="text1"/>
          <w:lang w:val="es-MX"/>
        </w:rPr>
        <w:lastRenderedPageBreak/>
        <w:t xml:space="preserve">negó la información, por el contrario se pronunció respecto de ella, aportando elementos que precisaban </w:t>
      </w:r>
      <w:r w:rsidR="00F85952" w:rsidRPr="00F07ED9">
        <w:rPr>
          <w:rFonts w:ascii="Palatino Linotype" w:eastAsia="MS Mincho" w:hAnsi="Palatino Linotype" w:cs="Arial"/>
          <w:color w:val="000000" w:themeColor="text1"/>
          <w:lang w:val="es-MX"/>
        </w:rPr>
        <w:t>los motivos por los cuales no se contaba con la información, y que del análisis a la respuesta</w:t>
      </w:r>
      <w:r w:rsidR="002876C6" w:rsidRPr="00F07ED9">
        <w:rPr>
          <w:rFonts w:ascii="Palatino Linotype" w:eastAsia="MS Mincho" w:hAnsi="Palatino Linotype" w:cs="Arial"/>
          <w:color w:val="000000" w:themeColor="text1"/>
          <w:lang w:val="es-MX"/>
        </w:rPr>
        <w:t xml:space="preserve">, la misma </w:t>
      </w:r>
      <w:r w:rsidR="00F85952" w:rsidRPr="00F07ED9">
        <w:rPr>
          <w:rFonts w:ascii="Palatino Linotype" w:eastAsia="MS Mincho" w:hAnsi="Palatino Linotype" w:cs="Arial"/>
          <w:color w:val="000000" w:themeColor="text1"/>
          <w:lang w:val="es-MX"/>
        </w:rPr>
        <w:t xml:space="preserve">estaba supeditada a concertarse mediante un acto futuro, relacionado con las contrataciones de las personas sobre las cuales verso la solicitud de información. </w:t>
      </w:r>
    </w:p>
    <w:p w14:paraId="51E7E09E" w14:textId="77777777" w:rsidR="00587A30" w:rsidRPr="00F07ED9" w:rsidRDefault="00587A30" w:rsidP="00F07ED9">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9B83465" w14:textId="5B0D23CC" w:rsidR="00F44053" w:rsidRPr="00F07ED9" w:rsidRDefault="00F8592B" w:rsidP="00F07ED9">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07ED9">
        <w:rPr>
          <w:rFonts w:ascii="Palatino Linotype" w:eastAsia="MS Mincho" w:hAnsi="Palatino Linotype" w:cs="Arial"/>
          <w:color w:val="000000" w:themeColor="text1"/>
          <w:lang w:val="es-MX"/>
        </w:rPr>
        <w:t>Consecutivamente, al no actualizarse la hipótesis de procedencia contenida en el artículo 179 fracción I de la Ley de Transparencia y Acceso a la Información Pública del Estado de México y Municipios, el Pleno de este Órgano Garante</w:t>
      </w:r>
      <w:r w:rsidR="00F44053" w:rsidRPr="00F07ED9">
        <w:rPr>
          <w:rFonts w:ascii="Palatino Linotype" w:eastAsia="MS Mincho" w:hAnsi="Palatino Linotype" w:cs="Arial"/>
          <w:color w:val="000000" w:themeColor="text1"/>
          <w:lang w:val="es-MX"/>
        </w:rPr>
        <w:t xml:space="preserve"> en términos del artículo 186, fracción I</w:t>
      </w:r>
      <w:r w:rsidR="00F008D3" w:rsidRPr="00F07ED9">
        <w:rPr>
          <w:rFonts w:ascii="Palatino Linotype" w:eastAsia="MS Mincho" w:hAnsi="Palatino Linotype" w:cs="Arial"/>
          <w:color w:val="000000" w:themeColor="text1"/>
          <w:lang w:val="es-MX"/>
        </w:rPr>
        <w:t>I</w:t>
      </w:r>
      <w:r w:rsidR="00F44053" w:rsidRPr="00F07ED9">
        <w:rPr>
          <w:rFonts w:ascii="Palatino Linotype" w:eastAsia="MS Mincho" w:hAnsi="Palatino Linotype" w:cs="Arial"/>
          <w:color w:val="000000" w:themeColor="text1"/>
          <w:lang w:val="es-MX"/>
        </w:rPr>
        <w:t xml:space="preserve"> de la Ley </w:t>
      </w:r>
      <w:r w:rsidRPr="00F07ED9">
        <w:rPr>
          <w:rFonts w:ascii="Palatino Linotype" w:eastAsia="MS Mincho" w:hAnsi="Palatino Linotype" w:cs="Arial"/>
          <w:color w:val="000000" w:themeColor="text1"/>
          <w:lang w:val="es-MX"/>
        </w:rPr>
        <w:t>en mérito determina</w:t>
      </w:r>
      <w:r w:rsidR="00F44053" w:rsidRPr="00F07ED9">
        <w:rPr>
          <w:rFonts w:ascii="Palatino Linotype" w:eastAsia="MS Mincho" w:hAnsi="Palatino Linotype" w:cs="Arial"/>
          <w:color w:val="000000" w:themeColor="text1"/>
          <w:lang w:val="es-MX"/>
        </w:rPr>
        <w:t xml:space="preserve"> </w:t>
      </w:r>
      <w:r w:rsidRPr="00F07ED9">
        <w:rPr>
          <w:rFonts w:ascii="Palatino Linotype" w:eastAsia="MS Mincho" w:hAnsi="Palatino Linotype" w:cs="Arial"/>
          <w:b/>
          <w:color w:val="000000" w:themeColor="text1"/>
          <w:lang w:val="es-MX"/>
        </w:rPr>
        <w:t>CONFIRM</w:t>
      </w:r>
      <w:r w:rsidR="00F008D3" w:rsidRPr="00F07ED9">
        <w:rPr>
          <w:rFonts w:ascii="Palatino Linotype" w:eastAsia="MS Mincho" w:hAnsi="Palatino Linotype" w:cs="Arial"/>
          <w:b/>
          <w:color w:val="000000" w:themeColor="text1"/>
          <w:lang w:val="es-MX"/>
        </w:rPr>
        <w:t>AR</w:t>
      </w:r>
      <w:r w:rsidR="00F008D3" w:rsidRPr="00F07ED9">
        <w:rPr>
          <w:rFonts w:ascii="Palatino Linotype" w:eastAsia="MS Mincho" w:hAnsi="Palatino Linotype" w:cs="Arial"/>
          <w:color w:val="000000" w:themeColor="text1"/>
          <w:lang w:val="es-MX"/>
        </w:rPr>
        <w:t xml:space="preserve"> la respuesta del r</w:t>
      </w:r>
      <w:r w:rsidR="003D47A6" w:rsidRPr="00F07ED9">
        <w:rPr>
          <w:rFonts w:ascii="Palatino Linotype" w:eastAsia="MS Mincho" w:hAnsi="Palatino Linotype" w:cs="Arial"/>
          <w:color w:val="000000" w:themeColor="text1"/>
          <w:lang w:val="es-MX"/>
        </w:rPr>
        <w:t xml:space="preserve">ecurso de revisión </w:t>
      </w:r>
      <w:r w:rsidR="003D47A6" w:rsidRPr="00F07ED9">
        <w:rPr>
          <w:rFonts w:ascii="Palatino Linotype" w:eastAsia="MS Mincho" w:hAnsi="Palatino Linotype" w:cs="Arial"/>
          <w:b/>
          <w:color w:val="000000" w:themeColor="text1"/>
          <w:lang w:val="es-MX"/>
        </w:rPr>
        <w:t>00</w:t>
      </w:r>
      <w:r w:rsidRPr="00F07ED9">
        <w:rPr>
          <w:rFonts w:ascii="Palatino Linotype" w:eastAsia="MS Mincho" w:hAnsi="Palatino Linotype" w:cs="Arial"/>
          <w:b/>
          <w:color w:val="000000" w:themeColor="text1"/>
          <w:lang w:val="es-MX"/>
        </w:rPr>
        <w:t>643</w:t>
      </w:r>
      <w:r w:rsidR="00F008D3" w:rsidRPr="00F07ED9">
        <w:rPr>
          <w:rFonts w:ascii="Palatino Linotype" w:eastAsia="MS Mincho" w:hAnsi="Palatino Linotype" w:cs="Arial"/>
          <w:b/>
          <w:color w:val="000000" w:themeColor="text1"/>
          <w:lang w:val="es-MX"/>
        </w:rPr>
        <w:t>/INFOEM/IP/RR/2019.</w:t>
      </w:r>
    </w:p>
    <w:p w14:paraId="05AB4F51" w14:textId="75EE2D83" w:rsidR="009F65BB" w:rsidRPr="00F07ED9" w:rsidRDefault="009F65BB" w:rsidP="00F07ED9">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9B5025B" w14:textId="77777777" w:rsidR="00F07ED9" w:rsidRPr="00F07ED9" w:rsidRDefault="00F44053" w:rsidP="00F07ED9">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F07ED9">
        <w:rPr>
          <w:rFonts w:ascii="Palatino Linotype" w:eastAsia="MS Mincho" w:hAnsi="Palatino Linotype" w:cstheme="majorBidi"/>
        </w:rPr>
        <w:t xml:space="preserve">Por </w:t>
      </w:r>
      <w:r w:rsidRPr="00F07ED9">
        <w:rPr>
          <w:rFonts w:ascii="Palatino Linotype" w:hAnsi="Palatino Linotype" w:cs="Arial"/>
          <w:lang w:eastAsia="es-MX"/>
        </w:rPr>
        <w:t>lo</w:t>
      </w:r>
      <w:r w:rsidRPr="00F07ED9">
        <w:rPr>
          <w:rFonts w:ascii="Palatino Linotype" w:eastAsia="MS Mincho" w:hAnsi="Palatino Linotype" w:cstheme="majorBidi"/>
        </w:rPr>
        <w:t xml:space="preserve"> anteriormente expuesto y fundado este </w:t>
      </w:r>
      <w:r w:rsidRPr="00F07ED9">
        <w:rPr>
          <w:rFonts w:ascii="Palatino Linotype" w:eastAsia="MS Mincho" w:hAnsi="Palatino Linotype" w:cstheme="majorBidi"/>
          <w:b/>
        </w:rPr>
        <w:t>ÓRGANO GARANTE</w:t>
      </w:r>
      <w:r w:rsidRPr="00F07ED9">
        <w:rPr>
          <w:rFonts w:ascii="Palatino Linotype" w:eastAsia="MS Mincho" w:hAnsi="Palatino Linotype" w:cstheme="majorBidi"/>
        </w:rPr>
        <w:t xml:space="preserve"> emite los siguientes:</w:t>
      </w:r>
      <w:bookmarkStart w:id="51" w:name="_Toc536621635"/>
      <w:bookmarkStart w:id="52" w:name="_Toc2796596"/>
      <w:bookmarkStart w:id="53" w:name="_Toc5820885"/>
    </w:p>
    <w:p w14:paraId="75C87971" w14:textId="77777777" w:rsidR="00F07ED9" w:rsidRDefault="00F07ED9" w:rsidP="00F07ED9">
      <w:pPr>
        <w:pStyle w:val="Prrafodelista"/>
        <w:rPr>
          <w:rFonts w:ascii="Palatino Linotype" w:hAnsi="Palatino Linotype"/>
          <w:b/>
        </w:rPr>
      </w:pPr>
    </w:p>
    <w:p w14:paraId="365C20E3" w14:textId="77777777" w:rsidR="00F44053" w:rsidRPr="00F07ED9" w:rsidRDefault="00F44053" w:rsidP="00F07ED9">
      <w:pPr>
        <w:tabs>
          <w:tab w:val="left" w:pos="0"/>
          <w:tab w:val="left" w:pos="426"/>
        </w:tabs>
        <w:spacing w:line="360" w:lineRule="auto"/>
        <w:ind w:right="49"/>
        <w:contextualSpacing/>
        <w:jc w:val="center"/>
        <w:rPr>
          <w:rFonts w:ascii="Palatino Linotype" w:eastAsia="MS Mincho" w:hAnsi="Palatino Linotype" w:cs="Arial"/>
          <w:i/>
        </w:rPr>
      </w:pPr>
      <w:r w:rsidRPr="00F07ED9">
        <w:rPr>
          <w:rFonts w:ascii="Palatino Linotype" w:hAnsi="Palatino Linotype"/>
          <w:b/>
        </w:rPr>
        <w:t>RESOLUTIVOS</w:t>
      </w:r>
      <w:bookmarkEnd w:id="51"/>
      <w:bookmarkEnd w:id="52"/>
      <w:bookmarkEnd w:id="53"/>
    </w:p>
    <w:p w14:paraId="3F56E93C" w14:textId="77777777" w:rsidR="00F07ED9" w:rsidRPr="00F07ED9" w:rsidRDefault="00F07ED9" w:rsidP="00F07ED9">
      <w:pPr>
        <w:rPr>
          <w:lang w:eastAsia="en-US"/>
        </w:rPr>
      </w:pPr>
    </w:p>
    <w:p w14:paraId="499F58BE" w14:textId="093F469A" w:rsidR="00F008D3" w:rsidRPr="00F07ED9" w:rsidRDefault="00F008D3" w:rsidP="00F07ED9">
      <w:pPr>
        <w:spacing w:line="360" w:lineRule="auto"/>
        <w:jc w:val="both"/>
        <w:rPr>
          <w:rFonts w:ascii="Palatino Linotype" w:eastAsia="Times New Roman" w:hAnsi="Palatino Linotype" w:cs="Times New Roman"/>
        </w:rPr>
      </w:pPr>
      <w:r w:rsidRPr="00F07ED9">
        <w:rPr>
          <w:rFonts w:ascii="Palatino Linotype" w:eastAsia="Times New Roman" w:hAnsi="Palatino Linotype" w:cs="Arial"/>
          <w:b/>
        </w:rPr>
        <w:t xml:space="preserve">PRIMERO. </w:t>
      </w:r>
      <w:r w:rsidRPr="00F07ED9">
        <w:rPr>
          <w:rFonts w:ascii="Palatino Linotype" w:eastAsia="Times New Roman" w:hAnsi="Palatino Linotype" w:cs="Arial"/>
        </w:rPr>
        <w:t xml:space="preserve">Resultan </w:t>
      </w:r>
      <w:r w:rsidR="00F8592B" w:rsidRPr="00F07ED9">
        <w:rPr>
          <w:rFonts w:ascii="Palatino Linotype" w:eastAsia="Times New Roman" w:hAnsi="Palatino Linotype" w:cs="Arial"/>
        </w:rPr>
        <w:t>in</w:t>
      </w:r>
      <w:r w:rsidRPr="00F07ED9">
        <w:rPr>
          <w:rFonts w:ascii="Palatino Linotype" w:eastAsia="Times New Roman" w:hAnsi="Palatino Linotype" w:cs="Arial"/>
        </w:rPr>
        <w:t>fundadas las</w:t>
      </w:r>
      <w:r w:rsidRPr="00F07ED9">
        <w:rPr>
          <w:rFonts w:ascii="Palatino Linotype" w:eastAsia="Times New Roman" w:hAnsi="Palatino Linotype" w:cs="Arial"/>
          <w:b/>
        </w:rPr>
        <w:t xml:space="preserve"> </w:t>
      </w:r>
      <w:r w:rsidRPr="00F07ED9">
        <w:rPr>
          <w:rFonts w:ascii="Palatino Linotype" w:eastAsia="Times New Roman" w:hAnsi="Palatino Linotype" w:cs="Arial"/>
        </w:rPr>
        <w:t xml:space="preserve">razones y motivos de inconformidad hechos valer </w:t>
      </w:r>
      <w:r w:rsidRPr="00F07ED9">
        <w:rPr>
          <w:rFonts w:ascii="Palatino Linotype" w:eastAsia="Calibri" w:hAnsi="Palatino Linotype" w:cs="Arial"/>
        </w:rPr>
        <w:t xml:space="preserve">en el recurso de revisión </w:t>
      </w:r>
      <w:r w:rsidRPr="00F07ED9">
        <w:rPr>
          <w:rFonts w:ascii="Palatino Linotype" w:hAnsi="Palatino Linotype" w:cs="Arial"/>
          <w:b/>
          <w:bCs/>
        </w:rPr>
        <w:t>00</w:t>
      </w:r>
      <w:r w:rsidR="00F8592B" w:rsidRPr="00F07ED9">
        <w:rPr>
          <w:rFonts w:ascii="Palatino Linotype" w:hAnsi="Palatino Linotype" w:cs="Arial"/>
          <w:b/>
          <w:bCs/>
        </w:rPr>
        <w:t>643</w:t>
      </w:r>
      <w:r w:rsidRPr="00F07ED9">
        <w:rPr>
          <w:rFonts w:ascii="Palatino Linotype" w:hAnsi="Palatino Linotype" w:cs="Arial"/>
          <w:b/>
          <w:bCs/>
        </w:rPr>
        <w:t xml:space="preserve">/INFOEM/IP/RR/2019, </w:t>
      </w:r>
      <w:r w:rsidRPr="00F07ED9">
        <w:rPr>
          <w:rFonts w:ascii="Palatino Linotype" w:hAnsi="Palatino Linotype" w:cs="Arial"/>
          <w:bCs/>
        </w:rPr>
        <w:t xml:space="preserve">en términos del </w:t>
      </w:r>
      <w:r w:rsidRPr="00F07ED9">
        <w:rPr>
          <w:rFonts w:ascii="Palatino Linotype" w:hAnsi="Palatino Linotype" w:cs="Arial"/>
          <w:b/>
          <w:bCs/>
        </w:rPr>
        <w:t>Considerando</w:t>
      </w:r>
      <w:r w:rsidRPr="00F07ED9">
        <w:rPr>
          <w:rFonts w:ascii="Palatino Linotype" w:hAnsi="Palatino Linotype" w:cs="Arial"/>
          <w:bCs/>
        </w:rPr>
        <w:t xml:space="preserve"> </w:t>
      </w:r>
      <w:r w:rsidRPr="00F07ED9">
        <w:rPr>
          <w:rFonts w:ascii="Palatino Linotype" w:hAnsi="Palatino Linotype" w:cs="Arial"/>
          <w:b/>
          <w:bCs/>
        </w:rPr>
        <w:t xml:space="preserve">CUARTO </w:t>
      </w:r>
      <w:r w:rsidRPr="00F07ED9">
        <w:rPr>
          <w:rFonts w:ascii="Palatino Linotype" w:hAnsi="Palatino Linotype" w:cs="Arial"/>
          <w:bCs/>
        </w:rPr>
        <w:t>de la presente resolución.</w:t>
      </w:r>
    </w:p>
    <w:p w14:paraId="011C427A" w14:textId="1CFC429A" w:rsidR="00F008D3" w:rsidRPr="00F07ED9" w:rsidRDefault="00F008D3" w:rsidP="00F07ED9">
      <w:pPr>
        <w:spacing w:before="240" w:line="360" w:lineRule="auto"/>
        <w:jc w:val="both"/>
        <w:rPr>
          <w:rFonts w:ascii="Palatino Linotype" w:hAnsi="Palatino Linotype" w:cs="Arial"/>
          <w:bCs/>
        </w:rPr>
      </w:pPr>
      <w:bookmarkStart w:id="54" w:name="_Toc477891768"/>
      <w:bookmarkStart w:id="55" w:name="_Toc477891858"/>
      <w:bookmarkStart w:id="56" w:name="_Toc481576259"/>
      <w:bookmarkStart w:id="57" w:name="_Toc492590391"/>
      <w:bookmarkStart w:id="58" w:name="_Toc462653937"/>
      <w:bookmarkStart w:id="59" w:name="_Toc453696502"/>
      <w:bookmarkStart w:id="60" w:name="_Toc454301155"/>
      <w:r w:rsidRPr="00F07ED9">
        <w:rPr>
          <w:rFonts w:ascii="Palatino Linotype" w:hAnsi="Palatino Linotype"/>
          <w:b/>
        </w:rPr>
        <w:t>SEGUNDO.</w:t>
      </w:r>
      <w:r w:rsidRPr="00F07ED9">
        <w:rPr>
          <w:rStyle w:val="Ttulo2Car"/>
          <w:rFonts w:ascii="Palatino Linotype" w:hAnsi="Palatino Linotype"/>
          <w:b/>
          <w:sz w:val="24"/>
          <w:szCs w:val="24"/>
        </w:rPr>
        <w:t xml:space="preserve"> </w:t>
      </w:r>
      <w:bookmarkEnd w:id="54"/>
      <w:bookmarkEnd w:id="55"/>
      <w:bookmarkEnd w:id="56"/>
      <w:bookmarkEnd w:id="57"/>
      <w:bookmarkEnd w:id="58"/>
      <w:bookmarkEnd w:id="59"/>
      <w:bookmarkEnd w:id="60"/>
      <w:r w:rsidRPr="00F07ED9">
        <w:rPr>
          <w:rFonts w:ascii="Palatino Linotype" w:eastAsia="Calibri" w:hAnsi="Palatino Linotype" w:cs="Arial"/>
        </w:rPr>
        <w:t>Se</w:t>
      </w:r>
      <w:r w:rsidRPr="00F07ED9">
        <w:rPr>
          <w:rFonts w:ascii="Palatino Linotype" w:eastAsia="Calibri" w:hAnsi="Palatino Linotype" w:cs="Arial"/>
          <w:b/>
        </w:rPr>
        <w:t xml:space="preserve"> </w:t>
      </w:r>
      <w:r w:rsidR="00F8592B" w:rsidRPr="00F07ED9">
        <w:rPr>
          <w:rFonts w:ascii="Palatino Linotype" w:eastAsia="Calibri" w:hAnsi="Palatino Linotype" w:cs="Arial"/>
          <w:b/>
        </w:rPr>
        <w:t>CONFIRMA</w:t>
      </w:r>
      <w:r w:rsidRPr="00F07ED9">
        <w:rPr>
          <w:rFonts w:ascii="Palatino Linotype" w:eastAsia="Calibri" w:hAnsi="Palatino Linotype" w:cs="Arial"/>
          <w:b/>
        </w:rPr>
        <w:t xml:space="preserve"> </w:t>
      </w:r>
      <w:r w:rsidRPr="00F07ED9">
        <w:rPr>
          <w:rFonts w:ascii="Palatino Linotype" w:eastAsia="Calibri" w:hAnsi="Palatino Linotype" w:cs="Arial"/>
        </w:rPr>
        <w:t xml:space="preserve">la respuesta emitida por el </w:t>
      </w:r>
      <w:r w:rsidRPr="00F07ED9">
        <w:rPr>
          <w:rFonts w:ascii="Palatino Linotype" w:eastAsia="Calibri" w:hAnsi="Palatino Linotype" w:cs="Arial"/>
          <w:b/>
        </w:rPr>
        <w:t xml:space="preserve">Ayuntamiento de </w:t>
      </w:r>
      <w:proofErr w:type="spellStart"/>
      <w:r w:rsidR="00F8592B" w:rsidRPr="00F07ED9">
        <w:rPr>
          <w:rFonts w:ascii="Palatino Linotype" w:eastAsia="Calibri" w:hAnsi="Palatino Linotype" w:cs="Arial"/>
          <w:b/>
        </w:rPr>
        <w:t>Juchitepec</w:t>
      </w:r>
      <w:proofErr w:type="spellEnd"/>
      <w:r w:rsidRPr="00F07ED9">
        <w:rPr>
          <w:rFonts w:ascii="Palatino Linotype" w:eastAsia="Calibri" w:hAnsi="Palatino Linotype" w:cs="Arial"/>
        </w:rPr>
        <w:t xml:space="preserve"> </w:t>
      </w:r>
      <w:r w:rsidR="00F8592B" w:rsidRPr="00F07ED9">
        <w:rPr>
          <w:rFonts w:ascii="Palatino Linotype" w:eastAsia="Calibri" w:hAnsi="Palatino Linotype" w:cs="Arial"/>
        </w:rPr>
        <w:t>a la solicitud 00018/JUCHITE/IP/2019.</w:t>
      </w:r>
    </w:p>
    <w:p w14:paraId="342EE071" w14:textId="77777777" w:rsidR="00F008D3" w:rsidRPr="00F07ED9" w:rsidRDefault="00F008D3" w:rsidP="00F07ED9">
      <w:pPr>
        <w:spacing w:before="240" w:line="360" w:lineRule="auto"/>
        <w:jc w:val="both"/>
        <w:rPr>
          <w:rFonts w:ascii="Palatino Linotype" w:hAnsi="Palatino Linotype" w:cs="Arial"/>
          <w:bCs/>
        </w:rPr>
      </w:pPr>
    </w:p>
    <w:p w14:paraId="28FD3F5D" w14:textId="77777777" w:rsidR="00F8592B" w:rsidRPr="00F07ED9" w:rsidRDefault="00F8592B" w:rsidP="00F07ED9">
      <w:pPr>
        <w:autoSpaceDE w:val="0"/>
        <w:autoSpaceDN w:val="0"/>
        <w:adjustRightInd w:val="0"/>
        <w:spacing w:line="360" w:lineRule="auto"/>
        <w:ind w:right="49"/>
        <w:jc w:val="both"/>
        <w:rPr>
          <w:rFonts w:ascii="Palatino Linotype" w:hAnsi="Palatino Linotype"/>
          <w:color w:val="222222"/>
          <w:shd w:val="clear" w:color="auto" w:fill="FFFFFF"/>
        </w:rPr>
      </w:pPr>
      <w:bookmarkStart w:id="61" w:name="_Toc524611461"/>
      <w:bookmarkStart w:id="62" w:name="_Toc526415104"/>
      <w:bookmarkStart w:id="63" w:name="_Toc1489387"/>
      <w:bookmarkStart w:id="64" w:name="_Toc2273557"/>
      <w:r w:rsidRPr="00F07ED9">
        <w:rPr>
          <w:rFonts w:ascii="Palatino Linotype" w:eastAsia="Palatino Linotype" w:hAnsi="Palatino Linotype" w:cs="Palatino Linotype"/>
          <w:b/>
        </w:rPr>
        <w:t xml:space="preserve">TERCERO. REMITASE </w:t>
      </w:r>
      <w:r w:rsidRPr="00F07ED9">
        <w:rPr>
          <w:rFonts w:ascii="Palatino Linotype" w:eastAsia="Palatino Linotype" w:hAnsi="Palatino Linotype" w:cs="Palatino Linotype"/>
        </w:rPr>
        <w:t>vía Sistema de Acceso a la Información Mexiquense (SAIMEX), la presente resolución</w:t>
      </w:r>
      <w:r w:rsidRPr="00F07ED9">
        <w:rPr>
          <w:rFonts w:ascii="Palatino Linotype" w:eastAsia="Palatino Linotype" w:hAnsi="Palatino Linotype" w:cs="Palatino Linotype"/>
          <w:b/>
        </w:rPr>
        <w:t xml:space="preserve"> </w:t>
      </w:r>
      <w:r w:rsidRPr="00F07ED9">
        <w:rPr>
          <w:rFonts w:ascii="Palatino Linotype" w:eastAsia="Palatino Linotype" w:hAnsi="Palatino Linotype" w:cs="Palatino Linotype"/>
        </w:rPr>
        <w:t xml:space="preserve">al Titular de la Unidad de Transparencia del </w:t>
      </w:r>
      <w:r w:rsidRPr="00F07ED9">
        <w:rPr>
          <w:rFonts w:ascii="Palatino Linotype" w:eastAsia="Palatino Linotype" w:hAnsi="Palatino Linotype" w:cs="Palatino Linotype"/>
          <w:b/>
        </w:rPr>
        <w:t>SUJETO OBLIGADO</w:t>
      </w:r>
      <w:r w:rsidRPr="00F07ED9">
        <w:rPr>
          <w:rFonts w:ascii="Palatino Linotype" w:eastAsia="Palatino Linotype" w:hAnsi="Palatino Linotype" w:cs="Palatino Linotype"/>
        </w:rPr>
        <w:t>.</w:t>
      </w:r>
    </w:p>
    <w:p w14:paraId="16749D2F" w14:textId="77777777" w:rsidR="00F8592B" w:rsidRPr="00F07ED9" w:rsidRDefault="00F8592B" w:rsidP="00F07ED9">
      <w:pPr>
        <w:autoSpaceDE w:val="0"/>
        <w:autoSpaceDN w:val="0"/>
        <w:adjustRightInd w:val="0"/>
        <w:spacing w:line="360" w:lineRule="auto"/>
        <w:ind w:right="49"/>
        <w:jc w:val="both"/>
        <w:rPr>
          <w:rFonts w:ascii="Palatino Linotype" w:eastAsia="Calibri" w:hAnsi="Palatino Linotype" w:cs="Arial"/>
        </w:rPr>
      </w:pPr>
    </w:p>
    <w:p w14:paraId="12BEC677" w14:textId="50CC2675" w:rsidR="00F8592B" w:rsidRPr="00F07ED9" w:rsidRDefault="00F8592B" w:rsidP="00F07ED9">
      <w:pPr>
        <w:autoSpaceDE w:val="0"/>
        <w:autoSpaceDN w:val="0"/>
        <w:adjustRightInd w:val="0"/>
        <w:spacing w:line="360" w:lineRule="auto"/>
        <w:ind w:right="49"/>
        <w:jc w:val="both"/>
        <w:rPr>
          <w:rFonts w:ascii="Palatino Linotype" w:hAnsi="Palatino Linotype"/>
        </w:rPr>
      </w:pPr>
      <w:r w:rsidRPr="00F07ED9">
        <w:rPr>
          <w:rFonts w:ascii="Palatino Linotype" w:eastAsia="Times New Roman" w:hAnsi="Palatino Linotype" w:cs="Arial"/>
          <w:b/>
        </w:rPr>
        <w:t xml:space="preserve">CUARTO. </w:t>
      </w:r>
      <w:r w:rsidRPr="00F07ED9">
        <w:rPr>
          <w:rFonts w:ascii="Palatino Linotype" w:eastAsia="Times New Roman" w:hAnsi="Palatino Linotype" w:cs="Times New Roman"/>
          <w:b/>
          <w:bCs/>
          <w:color w:val="222222"/>
        </w:rPr>
        <w:t>Notifíquese a</w:t>
      </w:r>
      <w:r w:rsidRPr="00F07ED9">
        <w:rPr>
          <w:rFonts w:ascii="Palatino Linotype" w:hAnsi="Palatino Linotype"/>
          <w:b/>
        </w:rPr>
        <w:t xml:space="preserve"> </w:t>
      </w:r>
      <w:r w:rsidR="00C075E8" w:rsidRPr="00C075E8">
        <w:rPr>
          <w:rFonts w:ascii="Palatino Linotype" w:hAnsi="Palatino Linotype"/>
          <w:b/>
          <w:highlight w:val="black"/>
        </w:rPr>
        <w:t>------------------------------</w:t>
      </w:r>
      <w:r w:rsidRPr="00F07ED9">
        <w:rPr>
          <w:rFonts w:ascii="Palatino Linotype" w:hAnsi="Palatino Linotype"/>
        </w:rPr>
        <w:t xml:space="preserve"> la presente resolución</w:t>
      </w:r>
      <w:r w:rsidR="005A364A" w:rsidRPr="00F07ED9">
        <w:rPr>
          <w:rFonts w:ascii="Palatino Linotype" w:hAnsi="Palatino Linotype"/>
        </w:rPr>
        <w:t>.</w:t>
      </w:r>
      <w:r w:rsidRPr="00F07ED9">
        <w:rPr>
          <w:rFonts w:ascii="Palatino Linotype" w:hAnsi="Palatino Linotype"/>
        </w:rPr>
        <w:t xml:space="preserve"> </w:t>
      </w:r>
    </w:p>
    <w:p w14:paraId="3BD08FC5" w14:textId="77777777" w:rsidR="00F8592B" w:rsidRPr="00F07ED9" w:rsidRDefault="00F8592B" w:rsidP="00F07ED9">
      <w:pPr>
        <w:autoSpaceDE w:val="0"/>
        <w:autoSpaceDN w:val="0"/>
        <w:adjustRightInd w:val="0"/>
        <w:spacing w:line="360" w:lineRule="auto"/>
        <w:ind w:right="49"/>
        <w:jc w:val="both"/>
        <w:rPr>
          <w:rFonts w:ascii="Palatino Linotype" w:eastAsia="Calibri" w:hAnsi="Palatino Linotype" w:cs="Arial"/>
          <w:color w:val="FF0000"/>
        </w:rPr>
      </w:pPr>
    </w:p>
    <w:p w14:paraId="4B28542A" w14:textId="708FA4F5" w:rsidR="00F8592B" w:rsidRPr="00F07ED9" w:rsidRDefault="00F8592B" w:rsidP="00F07ED9">
      <w:pPr>
        <w:autoSpaceDE w:val="0"/>
        <w:autoSpaceDN w:val="0"/>
        <w:adjustRightInd w:val="0"/>
        <w:spacing w:line="360" w:lineRule="auto"/>
        <w:ind w:right="49"/>
        <w:jc w:val="both"/>
        <w:rPr>
          <w:rFonts w:ascii="Palatino Linotype" w:eastAsia="MS Mincho" w:hAnsi="Palatino Linotype" w:cs="Times New Roman"/>
        </w:rPr>
      </w:pPr>
      <w:r w:rsidRPr="00F07ED9">
        <w:rPr>
          <w:rFonts w:ascii="Palatino Linotype" w:eastAsia="MS Mincho" w:hAnsi="Palatino Linotype" w:cs="Times New Roman"/>
          <w:b/>
        </w:rPr>
        <w:t>QUINTO.</w:t>
      </w:r>
      <w:r w:rsidRPr="00F07ED9">
        <w:rPr>
          <w:rFonts w:ascii="Palatino Linotype" w:eastAsia="MS Mincho" w:hAnsi="Palatino Linotype" w:cs="Times New Roman"/>
        </w:rPr>
        <w:t xml:space="preserve"> Se hace del conocimiento de </w:t>
      </w:r>
      <w:r w:rsidR="00C075E8" w:rsidRPr="00C075E8">
        <w:rPr>
          <w:rFonts w:ascii="Palatino Linotype" w:hAnsi="Palatino Linotype"/>
          <w:b/>
          <w:highlight w:val="black"/>
        </w:rPr>
        <w:t>--------------------------</w:t>
      </w:r>
      <w:r w:rsidR="005A364A" w:rsidRPr="00F07ED9">
        <w:rPr>
          <w:rFonts w:ascii="Palatino Linotype" w:hAnsi="Palatino Linotype"/>
        </w:rPr>
        <w:t xml:space="preserve"> </w:t>
      </w:r>
      <w:r w:rsidRPr="00F07ED9">
        <w:rPr>
          <w:rFonts w:ascii="Palatino Linotype" w:eastAsia="MS Mincho" w:hAnsi="Palatino Linotype" w:cs="Times New Roman"/>
        </w:rPr>
        <w:t>que, de conformidad con lo establecido en el artículo 196 de la Ley de Transparencia y Acceso a la Información Pública del Estado de México y Municipios, en caso de que considere que la resolución le cause algún perjuicio podrá impugnarla </w:t>
      </w:r>
      <w:r w:rsidRPr="00F07ED9">
        <w:rPr>
          <w:rFonts w:ascii="Palatino Linotype" w:eastAsia="MS Mincho" w:hAnsi="Palatino Linotype" w:cs="Times New Roman"/>
          <w:bCs/>
        </w:rPr>
        <w:t>vía juicio de amparo</w:t>
      </w:r>
      <w:r w:rsidRPr="00F07ED9">
        <w:rPr>
          <w:rFonts w:ascii="Palatino Linotype" w:eastAsia="MS Mincho" w:hAnsi="Palatino Linotype" w:cs="Times New Roman"/>
        </w:rPr>
        <w:t> en los términos de las leyes aplicables.</w:t>
      </w:r>
    </w:p>
    <w:p w14:paraId="0F03BE31" w14:textId="77777777" w:rsidR="00813A6B" w:rsidRPr="00F07ED9" w:rsidRDefault="00813A6B" w:rsidP="00F07ED9">
      <w:pPr>
        <w:autoSpaceDE w:val="0"/>
        <w:autoSpaceDN w:val="0"/>
        <w:adjustRightInd w:val="0"/>
        <w:spacing w:line="360" w:lineRule="auto"/>
        <w:ind w:right="49"/>
        <w:jc w:val="both"/>
        <w:rPr>
          <w:rFonts w:ascii="Palatino Linotype" w:eastAsia="MS Mincho" w:hAnsi="Palatino Linotype" w:cs="Times New Roman"/>
        </w:rPr>
      </w:pPr>
    </w:p>
    <w:bookmarkEnd w:id="61"/>
    <w:bookmarkEnd w:id="62"/>
    <w:bookmarkEnd w:id="63"/>
    <w:bookmarkEnd w:id="64"/>
    <w:p w14:paraId="4EC3BBC7" w14:textId="4070E5E4" w:rsidR="00F44053" w:rsidRPr="00F07ED9" w:rsidRDefault="00F44053" w:rsidP="00F07ED9">
      <w:pPr>
        <w:tabs>
          <w:tab w:val="left" w:pos="0"/>
        </w:tabs>
        <w:spacing w:line="360" w:lineRule="auto"/>
        <w:ind w:right="49"/>
        <w:jc w:val="both"/>
        <w:rPr>
          <w:rFonts w:ascii="Palatino Linotype" w:hAnsi="Palatino Linotype" w:cs="Arial"/>
        </w:rPr>
      </w:pPr>
      <w:r w:rsidRPr="00F07ED9">
        <w:rPr>
          <w:rFonts w:ascii="Palatino Linotype" w:hAnsi="Palatino Linotype" w:cs="Arial"/>
        </w:rPr>
        <w:t>ASÍ LO RESUELVE, POR UNANIMIDAD DE VOTOS, EL PLENO DEL</w:t>
      </w:r>
      <w:r w:rsidRPr="00F07ED9">
        <w:rPr>
          <w:rFonts w:ascii="Palatino Linotype" w:eastAsia="Arial Unicode MS" w:hAnsi="Palatino Linotype" w:cs="Arial"/>
        </w:rPr>
        <w:t xml:space="preserve"> INSTITUTO DE TRANSPARENCIA, ACCESO A LA INFORMACIÓN PÚBLICA Y PROTECCIÓN DE DATOS PERSONALES DEL ESTADO DE MÉXICO Y MUNICIPIOS</w:t>
      </w:r>
      <w:r w:rsidRPr="00F07ED9">
        <w:rPr>
          <w:rFonts w:ascii="Palatino Linotype" w:hAnsi="Palatino Linotype" w:cs="Arial"/>
        </w:rPr>
        <w:t xml:space="preserve">, CONFORMADO POR LOS COMISIONADOS ZULEMA MARTÍNEZ SÁNCHEZ; EVA ABAID YAPUR; JOSÉ GUADALUPE </w:t>
      </w:r>
      <w:r w:rsidR="00F07ED9">
        <w:rPr>
          <w:rFonts w:ascii="Palatino Linotype" w:hAnsi="Palatino Linotype" w:cs="Arial"/>
        </w:rPr>
        <w:t xml:space="preserve">LUNA </w:t>
      </w:r>
      <w:r w:rsidR="00F07ED9" w:rsidRPr="00F07ED9">
        <w:rPr>
          <w:rFonts w:ascii="Palatino Linotype" w:hAnsi="Palatino Linotype" w:cs="Arial"/>
        </w:rPr>
        <w:t xml:space="preserve">HERNÁNDEZ; JAVIER MARTÍNEZ CRUZ </w:t>
      </w:r>
      <w:r w:rsidRPr="00F07ED9">
        <w:rPr>
          <w:rFonts w:ascii="Palatino Linotype" w:hAnsi="Palatino Linotype" w:cs="Arial"/>
        </w:rPr>
        <w:t xml:space="preserve">Y LUIS GUSTAVO PARRA NORIEGA; EN LA DÉCIMA </w:t>
      </w:r>
      <w:r w:rsidR="005A364A" w:rsidRPr="00F07ED9">
        <w:rPr>
          <w:rFonts w:ascii="Palatino Linotype" w:hAnsi="Palatino Linotype" w:cs="Arial"/>
        </w:rPr>
        <w:t>QUINTA</w:t>
      </w:r>
      <w:r w:rsidR="003D47A6" w:rsidRPr="00F07ED9">
        <w:rPr>
          <w:rFonts w:ascii="Palatino Linotype" w:hAnsi="Palatino Linotype" w:cs="Arial"/>
        </w:rPr>
        <w:t xml:space="preserve"> </w:t>
      </w:r>
      <w:r w:rsidRPr="00F07ED9">
        <w:rPr>
          <w:rFonts w:ascii="Palatino Linotype" w:hAnsi="Palatino Linotype" w:cs="Arial"/>
        </w:rPr>
        <w:t xml:space="preserve">SESIÓN ORDINARIA CELEBRADA EL </w:t>
      </w:r>
      <w:r w:rsidR="003D47A6" w:rsidRPr="00F07ED9">
        <w:rPr>
          <w:rFonts w:ascii="Palatino Linotype" w:hAnsi="Palatino Linotype" w:cs="Arial"/>
        </w:rPr>
        <w:t>VEINTI</w:t>
      </w:r>
      <w:r w:rsidR="005A364A" w:rsidRPr="00F07ED9">
        <w:rPr>
          <w:rFonts w:ascii="Palatino Linotype" w:hAnsi="Palatino Linotype" w:cs="Arial"/>
        </w:rPr>
        <w:t>CUATRO</w:t>
      </w:r>
      <w:r w:rsidRPr="00F07ED9">
        <w:rPr>
          <w:rFonts w:ascii="Palatino Linotype" w:hAnsi="Palatino Linotype" w:cs="Arial"/>
        </w:rPr>
        <w:t xml:space="preserve"> DE </w:t>
      </w:r>
      <w:r w:rsidR="005A364A" w:rsidRPr="00F07ED9">
        <w:rPr>
          <w:rFonts w:ascii="Palatino Linotype" w:hAnsi="Palatino Linotype" w:cs="Arial"/>
        </w:rPr>
        <w:t>ABRIL</w:t>
      </w:r>
      <w:r w:rsidRPr="00F07ED9">
        <w:rPr>
          <w:rFonts w:ascii="Palatino Linotype" w:hAnsi="Palatino Linotype" w:cs="Arial"/>
        </w:rPr>
        <w:t xml:space="preserve"> DE DOS MIL DIECINUEVE, ANTE EL SECRETARIO TÉCNICO DEL PLENO, </w:t>
      </w:r>
      <w:r w:rsidRPr="00F07ED9">
        <w:rPr>
          <w:rFonts w:ascii="Palatino Linotype" w:hAnsi="Palatino Linotype"/>
        </w:rPr>
        <w:t>ALEXIS TAPIA RAMÍREZ</w:t>
      </w:r>
      <w:r w:rsidRPr="00F07ED9">
        <w:rPr>
          <w:rFonts w:ascii="Palatino Linotype" w:hAnsi="Palatino Linotype" w:cs="Arial"/>
        </w:rPr>
        <w:t>.</w:t>
      </w:r>
    </w:p>
    <w:tbl>
      <w:tblPr>
        <w:tblW w:w="9351" w:type="dxa"/>
        <w:jc w:val="center"/>
        <w:tblLayout w:type="fixed"/>
        <w:tblLook w:val="04A0" w:firstRow="1" w:lastRow="0" w:firstColumn="1" w:lastColumn="0" w:noHBand="0" w:noVBand="1"/>
      </w:tblPr>
      <w:tblGrid>
        <w:gridCol w:w="4338"/>
        <w:gridCol w:w="5013"/>
      </w:tblGrid>
      <w:tr w:rsidR="00F44053" w:rsidRPr="00F07ED9" w14:paraId="1DE52EC4" w14:textId="77777777" w:rsidTr="00F45022">
        <w:trPr>
          <w:jc w:val="center"/>
        </w:trPr>
        <w:tc>
          <w:tcPr>
            <w:tcW w:w="9351" w:type="dxa"/>
            <w:gridSpan w:val="2"/>
          </w:tcPr>
          <w:p w14:paraId="5502B8E1" w14:textId="77777777" w:rsidR="00F44053" w:rsidRDefault="00F44053" w:rsidP="00F07ED9">
            <w:pPr>
              <w:tabs>
                <w:tab w:val="left" w:pos="0"/>
              </w:tabs>
              <w:spacing w:line="360" w:lineRule="auto"/>
              <w:rPr>
                <w:rFonts w:ascii="Palatino Linotype" w:hAnsi="Palatino Linotype" w:cs="Arial"/>
                <w:b/>
              </w:rPr>
            </w:pPr>
          </w:p>
          <w:p w14:paraId="70304531" w14:textId="77777777" w:rsidR="00F07ED9" w:rsidRPr="00F07ED9" w:rsidRDefault="00F07ED9" w:rsidP="00F07ED9">
            <w:pPr>
              <w:tabs>
                <w:tab w:val="left" w:pos="0"/>
              </w:tabs>
              <w:spacing w:line="360" w:lineRule="auto"/>
              <w:rPr>
                <w:rFonts w:ascii="Palatino Linotype" w:hAnsi="Palatino Linotype" w:cs="Arial"/>
                <w:b/>
              </w:rPr>
            </w:pPr>
          </w:p>
          <w:p w14:paraId="647B8201" w14:textId="77777777" w:rsidR="00F44053" w:rsidRPr="00F07ED9" w:rsidRDefault="00F44053" w:rsidP="00F07ED9">
            <w:pPr>
              <w:tabs>
                <w:tab w:val="left" w:pos="0"/>
              </w:tabs>
              <w:spacing w:line="360" w:lineRule="auto"/>
              <w:jc w:val="center"/>
              <w:rPr>
                <w:rFonts w:ascii="Palatino Linotype" w:hAnsi="Palatino Linotype" w:cs="Arial"/>
                <w:b/>
              </w:rPr>
            </w:pPr>
            <w:r w:rsidRPr="00F07ED9">
              <w:rPr>
                <w:rFonts w:ascii="Palatino Linotype" w:hAnsi="Palatino Linotype" w:cs="Arial"/>
                <w:b/>
              </w:rPr>
              <w:t>Zulema Martínez Sánchez</w:t>
            </w:r>
          </w:p>
          <w:p w14:paraId="71373A46" w14:textId="77777777" w:rsidR="00F44053" w:rsidRPr="00F07ED9" w:rsidRDefault="00F44053" w:rsidP="00F07ED9">
            <w:pPr>
              <w:tabs>
                <w:tab w:val="left" w:pos="0"/>
              </w:tabs>
              <w:spacing w:line="360" w:lineRule="auto"/>
              <w:jc w:val="center"/>
              <w:rPr>
                <w:rFonts w:ascii="Palatino Linotype" w:hAnsi="Palatino Linotype" w:cs="Arial"/>
                <w:b/>
              </w:rPr>
            </w:pPr>
            <w:r w:rsidRPr="00F07ED9">
              <w:rPr>
                <w:rFonts w:ascii="Palatino Linotype" w:hAnsi="Palatino Linotype" w:cs="Arial"/>
              </w:rPr>
              <w:t>Comisionada Presidenta</w:t>
            </w:r>
          </w:p>
          <w:p w14:paraId="6EC38E6E" w14:textId="77777777" w:rsidR="00F44053" w:rsidRPr="00F07ED9" w:rsidRDefault="00F44053" w:rsidP="00F07ED9">
            <w:pPr>
              <w:tabs>
                <w:tab w:val="left" w:pos="0"/>
              </w:tabs>
              <w:spacing w:line="360" w:lineRule="auto"/>
              <w:jc w:val="center"/>
              <w:rPr>
                <w:rFonts w:ascii="Palatino Linotype" w:hAnsi="Palatino Linotype" w:cs="Arial"/>
                <w:b/>
              </w:rPr>
            </w:pPr>
            <w:r w:rsidRPr="00F07ED9">
              <w:rPr>
                <w:rFonts w:ascii="Palatino Linotype" w:hAnsi="Palatino Linotype" w:cs="Arial"/>
                <w:b/>
              </w:rPr>
              <w:t xml:space="preserve">(RÚBRICA) </w:t>
            </w:r>
          </w:p>
          <w:p w14:paraId="5F3C0DAA" w14:textId="77777777" w:rsidR="00F44053" w:rsidRPr="00F07ED9" w:rsidRDefault="00F44053" w:rsidP="00F07ED9">
            <w:pPr>
              <w:tabs>
                <w:tab w:val="left" w:pos="0"/>
              </w:tabs>
              <w:spacing w:line="360" w:lineRule="auto"/>
              <w:rPr>
                <w:rFonts w:ascii="Palatino Linotype" w:hAnsi="Palatino Linotype" w:cs="Arial"/>
                <w:b/>
                <w:sz w:val="32"/>
              </w:rPr>
            </w:pPr>
          </w:p>
        </w:tc>
      </w:tr>
      <w:tr w:rsidR="00F44053" w:rsidRPr="00F07ED9" w14:paraId="7DC3B11C" w14:textId="77777777" w:rsidTr="00F45022">
        <w:trPr>
          <w:jc w:val="center"/>
        </w:trPr>
        <w:tc>
          <w:tcPr>
            <w:tcW w:w="4338" w:type="dxa"/>
          </w:tcPr>
          <w:p w14:paraId="692D29D2" w14:textId="77777777" w:rsidR="00F44053" w:rsidRPr="00F07ED9" w:rsidRDefault="00F44053" w:rsidP="00F07ED9">
            <w:pPr>
              <w:tabs>
                <w:tab w:val="left" w:pos="0"/>
              </w:tabs>
              <w:spacing w:line="360" w:lineRule="auto"/>
              <w:rPr>
                <w:rFonts w:ascii="Palatino Linotype" w:hAnsi="Palatino Linotype" w:cs="Arial"/>
                <w:b/>
                <w:sz w:val="12"/>
              </w:rPr>
            </w:pPr>
          </w:p>
          <w:p w14:paraId="04AA4944" w14:textId="77777777" w:rsidR="00F44053" w:rsidRPr="00F07ED9" w:rsidRDefault="00F44053" w:rsidP="00F07ED9">
            <w:pPr>
              <w:tabs>
                <w:tab w:val="left" w:pos="0"/>
              </w:tabs>
              <w:spacing w:line="360" w:lineRule="auto"/>
              <w:jc w:val="center"/>
              <w:rPr>
                <w:rFonts w:ascii="Palatino Linotype" w:hAnsi="Palatino Linotype" w:cs="Arial"/>
                <w:b/>
              </w:rPr>
            </w:pPr>
            <w:r w:rsidRPr="00F07ED9">
              <w:rPr>
                <w:rFonts w:ascii="Palatino Linotype" w:hAnsi="Palatino Linotype" w:cs="Arial"/>
                <w:b/>
              </w:rPr>
              <w:t xml:space="preserve">Eva </w:t>
            </w:r>
            <w:proofErr w:type="spellStart"/>
            <w:r w:rsidRPr="00F07ED9">
              <w:rPr>
                <w:rFonts w:ascii="Palatino Linotype" w:hAnsi="Palatino Linotype" w:cs="Arial"/>
                <w:b/>
              </w:rPr>
              <w:t>Abaid</w:t>
            </w:r>
            <w:proofErr w:type="spellEnd"/>
            <w:r w:rsidRPr="00F07ED9">
              <w:rPr>
                <w:rFonts w:ascii="Palatino Linotype" w:hAnsi="Palatino Linotype" w:cs="Arial"/>
                <w:b/>
              </w:rPr>
              <w:t xml:space="preserve"> </w:t>
            </w:r>
            <w:proofErr w:type="spellStart"/>
            <w:r w:rsidRPr="00F07ED9">
              <w:rPr>
                <w:rFonts w:ascii="Palatino Linotype" w:hAnsi="Palatino Linotype" w:cs="Arial"/>
                <w:b/>
              </w:rPr>
              <w:t>Yapur</w:t>
            </w:r>
            <w:proofErr w:type="spellEnd"/>
          </w:p>
          <w:p w14:paraId="13C95F5E" w14:textId="77777777" w:rsidR="00F44053" w:rsidRPr="00F07ED9" w:rsidRDefault="00F44053" w:rsidP="00F07ED9">
            <w:pPr>
              <w:tabs>
                <w:tab w:val="left" w:pos="0"/>
              </w:tabs>
              <w:spacing w:line="360" w:lineRule="auto"/>
              <w:jc w:val="center"/>
              <w:rPr>
                <w:rFonts w:ascii="Palatino Linotype" w:hAnsi="Palatino Linotype" w:cs="Arial"/>
              </w:rPr>
            </w:pPr>
            <w:r w:rsidRPr="00F07ED9">
              <w:rPr>
                <w:rFonts w:ascii="Palatino Linotype" w:hAnsi="Palatino Linotype" w:cs="Arial"/>
              </w:rPr>
              <w:t>Comisionada</w:t>
            </w:r>
          </w:p>
          <w:p w14:paraId="2F5C4C53" w14:textId="77777777" w:rsidR="00F44053" w:rsidRPr="00F07ED9" w:rsidRDefault="00F44053" w:rsidP="00F07ED9">
            <w:pPr>
              <w:tabs>
                <w:tab w:val="left" w:pos="0"/>
              </w:tabs>
              <w:spacing w:line="360" w:lineRule="auto"/>
              <w:jc w:val="center"/>
              <w:rPr>
                <w:rFonts w:ascii="Palatino Linotype" w:hAnsi="Palatino Linotype" w:cs="Arial"/>
                <w:b/>
              </w:rPr>
            </w:pPr>
            <w:r w:rsidRPr="00F07ED9">
              <w:rPr>
                <w:rFonts w:ascii="Palatino Linotype" w:hAnsi="Palatino Linotype" w:cs="Arial"/>
                <w:b/>
              </w:rPr>
              <w:t>(RÚBRICA)</w:t>
            </w:r>
          </w:p>
        </w:tc>
        <w:tc>
          <w:tcPr>
            <w:tcW w:w="5013" w:type="dxa"/>
          </w:tcPr>
          <w:p w14:paraId="6B5C3F6D" w14:textId="77777777" w:rsidR="00F44053" w:rsidRPr="00F07ED9" w:rsidRDefault="00F44053" w:rsidP="00F07ED9">
            <w:pPr>
              <w:tabs>
                <w:tab w:val="left" w:pos="0"/>
              </w:tabs>
              <w:spacing w:line="360" w:lineRule="auto"/>
              <w:rPr>
                <w:rFonts w:ascii="Palatino Linotype" w:hAnsi="Palatino Linotype" w:cs="Arial"/>
                <w:b/>
                <w:sz w:val="12"/>
              </w:rPr>
            </w:pPr>
          </w:p>
          <w:p w14:paraId="4CFA24DE" w14:textId="77777777" w:rsidR="00F44053" w:rsidRPr="00F07ED9" w:rsidRDefault="00F44053" w:rsidP="00F07ED9">
            <w:pPr>
              <w:tabs>
                <w:tab w:val="left" w:pos="0"/>
              </w:tabs>
              <w:spacing w:line="360" w:lineRule="auto"/>
              <w:jc w:val="center"/>
              <w:rPr>
                <w:rFonts w:ascii="Palatino Linotype" w:hAnsi="Palatino Linotype" w:cs="Arial"/>
                <w:b/>
              </w:rPr>
            </w:pPr>
            <w:r w:rsidRPr="00F07ED9">
              <w:rPr>
                <w:rFonts w:ascii="Palatino Linotype" w:hAnsi="Palatino Linotype" w:cs="Arial"/>
                <w:b/>
              </w:rPr>
              <w:t>José Guadalupe Luna Hernández</w:t>
            </w:r>
          </w:p>
          <w:p w14:paraId="3365449F" w14:textId="77777777" w:rsidR="00F44053" w:rsidRPr="00F07ED9" w:rsidRDefault="00F44053" w:rsidP="00F07ED9">
            <w:pPr>
              <w:tabs>
                <w:tab w:val="left" w:pos="0"/>
              </w:tabs>
              <w:spacing w:line="360" w:lineRule="auto"/>
              <w:jc w:val="center"/>
              <w:rPr>
                <w:rFonts w:ascii="Palatino Linotype" w:hAnsi="Palatino Linotype" w:cs="Arial"/>
              </w:rPr>
            </w:pPr>
            <w:r w:rsidRPr="00F07ED9">
              <w:rPr>
                <w:rFonts w:ascii="Palatino Linotype" w:hAnsi="Palatino Linotype" w:cs="Arial"/>
              </w:rPr>
              <w:t>Comisionado</w:t>
            </w:r>
          </w:p>
          <w:p w14:paraId="4F0657C9" w14:textId="77777777" w:rsidR="00F44053" w:rsidRPr="00F07ED9" w:rsidRDefault="00F44053" w:rsidP="00F07ED9">
            <w:pPr>
              <w:tabs>
                <w:tab w:val="left" w:pos="0"/>
              </w:tabs>
              <w:spacing w:line="360" w:lineRule="auto"/>
              <w:jc w:val="center"/>
              <w:rPr>
                <w:rFonts w:ascii="Palatino Linotype" w:hAnsi="Palatino Linotype" w:cs="Arial"/>
                <w:b/>
              </w:rPr>
            </w:pPr>
            <w:r w:rsidRPr="00F07ED9">
              <w:rPr>
                <w:rFonts w:ascii="Palatino Linotype" w:hAnsi="Palatino Linotype" w:cs="Arial"/>
                <w:b/>
              </w:rPr>
              <w:t>(RÚBRICA)</w:t>
            </w:r>
          </w:p>
          <w:p w14:paraId="4162938F" w14:textId="77777777" w:rsidR="00F44053" w:rsidRPr="00F07ED9" w:rsidRDefault="00F44053" w:rsidP="00F07ED9">
            <w:pPr>
              <w:tabs>
                <w:tab w:val="left" w:pos="0"/>
              </w:tabs>
              <w:spacing w:line="360" w:lineRule="auto"/>
              <w:jc w:val="center"/>
              <w:rPr>
                <w:rFonts w:ascii="Palatino Linotype" w:hAnsi="Palatino Linotype" w:cs="Arial"/>
                <w:b/>
              </w:rPr>
            </w:pPr>
          </w:p>
        </w:tc>
      </w:tr>
      <w:tr w:rsidR="00F44053" w:rsidRPr="00F07ED9" w14:paraId="2E91BC54" w14:textId="77777777" w:rsidTr="00F45022">
        <w:trPr>
          <w:jc w:val="center"/>
        </w:trPr>
        <w:tc>
          <w:tcPr>
            <w:tcW w:w="4338" w:type="dxa"/>
          </w:tcPr>
          <w:p w14:paraId="2C3FCD3E" w14:textId="77777777" w:rsidR="00F44053" w:rsidRPr="00F07ED9" w:rsidRDefault="00F44053" w:rsidP="00F07ED9">
            <w:pPr>
              <w:tabs>
                <w:tab w:val="left" w:pos="0"/>
              </w:tabs>
              <w:spacing w:line="360" w:lineRule="auto"/>
              <w:rPr>
                <w:rFonts w:ascii="Palatino Linotype" w:hAnsi="Palatino Linotype" w:cs="Arial"/>
                <w:b/>
                <w:sz w:val="12"/>
              </w:rPr>
            </w:pPr>
          </w:p>
          <w:p w14:paraId="26B18922" w14:textId="77777777" w:rsidR="00F44053" w:rsidRPr="00F07ED9" w:rsidRDefault="00F44053" w:rsidP="00F07ED9">
            <w:pPr>
              <w:tabs>
                <w:tab w:val="left" w:pos="0"/>
              </w:tabs>
              <w:spacing w:line="360" w:lineRule="auto"/>
              <w:jc w:val="center"/>
              <w:rPr>
                <w:rFonts w:ascii="Palatino Linotype" w:hAnsi="Palatino Linotype" w:cs="Arial"/>
                <w:b/>
              </w:rPr>
            </w:pPr>
            <w:r w:rsidRPr="00F07ED9">
              <w:rPr>
                <w:rFonts w:ascii="Palatino Linotype" w:hAnsi="Palatino Linotype" w:cs="Arial"/>
                <w:b/>
              </w:rPr>
              <w:t>Javier Martínez Cruz</w:t>
            </w:r>
          </w:p>
          <w:p w14:paraId="03E6AD61" w14:textId="77777777" w:rsidR="00F44053" w:rsidRPr="00F07ED9" w:rsidRDefault="00F44053" w:rsidP="00F07ED9">
            <w:pPr>
              <w:tabs>
                <w:tab w:val="left" w:pos="0"/>
              </w:tabs>
              <w:spacing w:line="360" w:lineRule="auto"/>
              <w:jc w:val="center"/>
              <w:rPr>
                <w:rFonts w:ascii="Palatino Linotype" w:hAnsi="Palatino Linotype" w:cs="Arial"/>
              </w:rPr>
            </w:pPr>
            <w:r w:rsidRPr="00F07ED9">
              <w:rPr>
                <w:rFonts w:ascii="Palatino Linotype" w:hAnsi="Palatino Linotype" w:cs="Arial"/>
              </w:rPr>
              <w:t>Comisionado</w:t>
            </w:r>
          </w:p>
          <w:p w14:paraId="4396156A" w14:textId="77777777" w:rsidR="00F44053" w:rsidRPr="00F07ED9" w:rsidRDefault="00F44053" w:rsidP="00F07ED9">
            <w:pPr>
              <w:tabs>
                <w:tab w:val="left" w:pos="0"/>
              </w:tabs>
              <w:spacing w:line="360" w:lineRule="auto"/>
              <w:jc w:val="center"/>
              <w:rPr>
                <w:rFonts w:ascii="Palatino Linotype" w:hAnsi="Palatino Linotype" w:cs="Arial"/>
                <w:b/>
              </w:rPr>
            </w:pPr>
            <w:r w:rsidRPr="00F07ED9">
              <w:rPr>
                <w:rFonts w:ascii="Palatino Linotype" w:hAnsi="Palatino Linotype" w:cs="Arial"/>
                <w:b/>
              </w:rPr>
              <w:t>(RÚBRICA)</w:t>
            </w:r>
          </w:p>
        </w:tc>
        <w:tc>
          <w:tcPr>
            <w:tcW w:w="5013" w:type="dxa"/>
          </w:tcPr>
          <w:p w14:paraId="3AD59218" w14:textId="77777777" w:rsidR="00F44053" w:rsidRPr="00F07ED9" w:rsidRDefault="00F44053" w:rsidP="00F07ED9">
            <w:pPr>
              <w:tabs>
                <w:tab w:val="left" w:pos="0"/>
              </w:tabs>
              <w:spacing w:line="360" w:lineRule="auto"/>
              <w:rPr>
                <w:rFonts w:ascii="Palatino Linotype" w:hAnsi="Palatino Linotype" w:cs="Arial"/>
                <w:b/>
                <w:sz w:val="12"/>
              </w:rPr>
            </w:pPr>
          </w:p>
          <w:p w14:paraId="2E52803B" w14:textId="77777777" w:rsidR="00F44053" w:rsidRPr="00F07ED9" w:rsidRDefault="00F44053" w:rsidP="00F07ED9">
            <w:pPr>
              <w:tabs>
                <w:tab w:val="left" w:pos="0"/>
              </w:tabs>
              <w:spacing w:line="360" w:lineRule="auto"/>
              <w:jc w:val="center"/>
              <w:rPr>
                <w:rFonts w:ascii="Palatino Linotype" w:hAnsi="Palatino Linotype" w:cs="Arial"/>
                <w:b/>
              </w:rPr>
            </w:pPr>
            <w:r w:rsidRPr="00F07ED9">
              <w:rPr>
                <w:rFonts w:ascii="Palatino Linotype" w:hAnsi="Palatino Linotype" w:cs="Arial"/>
                <w:b/>
              </w:rPr>
              <w:t>Luis Gustavo Parra Noriega</w:t>
            </w:r>
          </w:p>
          <w:p w14:paraId="2E0E2549" w14:textId="77777777" w:rsidR="00F44053" w:rsidRPr="00F07ED9" w:rsidRDefault="00F44053" w:rsidP="00F07ED9">
            <w:pPr>
              <w:tabs>
                <w:tab w:val="left" w:pos="0"/>
              </w:tabs>
              <w:spacing w:line="360" w:lineRule="auto"/>
              <w:jc w:val="center"/>
              <w:rPr>
                <w:rFonts w:ascii="Palatino Linotype" w:hAnsi="Palatino Linotype" w:cs="Arial"/>
              </w:rPr>
            </w:pPr>
            <w:r w:rsidRPr="00F07ED9">
              <w:rPr>
                <w:rFonts w:ascii="Palatino Linotype" w:hAnsi="Palatino Linotype" w:cs="Arial"/>
              </w:rPr>
              <w:t>Comisionado</w:t>
            </w:r>
          </w:p>
          <w:p w14:paraId="6FB930CB" w14:textId="77777777" w:rsidR="00F44053" w:rsidRPr="00F07ED9" w:rsidRDefault="00F44053" w:rsidP="00F07ED9">
            <w:pPr>
              <w:tabs>
                <w:tab w:val="left" w:pos="0"/>
              </w:tabs>
              <w:spacing w:line="360" w:lineRule="auto"/>
              <w:jc w:val="center"/>
              <w:rPr>
                <w:rFonts w:ascii="Palatino Linotype" w:hAnsi="Palatino Linotype" w:cs="Arial"/>
                <w:b/>
              </w:rPr>
            </w:pPr>
            <w:r w:rsidRPr="00F07ED9">
              <w:rPr>
                <w:rFonts w:ascii="Palatino Linotype" w:hAnsi="Palatino Linotype" w:cs="Arial"/>
                <w:b/>
              </w:rPr>
              <w:t>(RÚBRICA)</w:t>
            </w:r>
          </w:p>
        </w:tc>
      </w:tr>
      <w:tr w:rsidR="00F44053" w:rsidRPr="00F07ED9" w14:paraId="3CBD3E63" w14:textId="77777777" w:rsidTr="00F45022">
        <w:trPr>
          <w:trHeight w:val="2063"/>
          <w:jc w:val="center"/>
        </w:trPr>
        <w:tc>
          <w:tcPr>
            <w:tcW w:w="9351" w:type="dxa"/>
            <w:gridSpan w:val="2"/>
          </w:tcPr>
          <w:p w14:paraId="164F02EF" w14:textId="77777777" w:rsidR="00F07ED9" w:rsidRPr="00F07ED9" w:rsidRDefault="00F07ED9" w:rsidP="00F07ED9">
            <w:pPr>
              <w:tabs>
                <w:tab w:val="left" w:pos="0"/>
              </w:tabs>
              <w:spacing w:line="360" w:lineRule="auto"/>
              <w:jc w:val="center"/>
              <w:rPr>
                <w:rFonts w:ascii="Palatino Linotype" w:hAnsi="Palatino Linotype" w:cs="Arial"/>
                <w:b/>
                <w:sz w:val="44"/>
              </w:rPr>
            </w:pPr>
          </w:p>
          <w:p w14:paraId="083774B5" w14:textId="77777777" w:rsidR="00F44053" w:rsidRPr="00F07ED9" w:rsidRDefault="00F44053" w:rsidP="00F07ED9">
            <w:pPr>
              <w:tabs>
                <w:tab w:val="left" w:pos="0"/>
              </w:tabs>
              <w:spacing w:line="360" w:lineRule="auto"/>
              <w:jc w:val="center"/>
              <w:rPr>
                <w:rFonts w:ascii="Palatino Linotype" w:hAnsi="Palatino Linotype" w:cs="Arial"/>
                <w:b/>
              </w:rPr>
            </w:pPr>
            <w:r w:rsidRPr="00F07ED9">
              <w:rPr>
                <w:rFonts w:ascii="Palatino Linotype" w:hAnsi="Palatino Linotype" w:cs="Arial"/>
                <w:b/>
              </w:rPr>
              <w:t>Alexis Tapia Ramírez</w:t>
            </w:r>
          </w:p>
          <w:p w14:paraId="5284E7F2" w14:textId="77777777" w:rsidR="00F44053" w:rsidRPr="00F07ED9" w:rsidRDefault="00F44053" w:rsidP="00F07ED9">
            <w:pPr>
              <w:tabs>
                <w:tab w:val="left" w:pos="0"/>
              </w:tabs>
              <w:spacing w:line="360" w:lineRule="auto"/>
              <w:jc w:val="center"/>
              <w:rPr>
                <w:rFonts w:ascii="Palatino Linotype" w:hAnsi="Palatino Linotype" w:cs="Arial"/>
              </w:rPr>
            </w:pPr>
            <w:r w:rsidRPr="00F07ED9">
              <w:rPr>
                <w:rFonts w:ascii="Palatino Linotype" w:hAnsi="Palatino Linotype" w:cs="Arial"/>
              </w:rPr>
              <w:t>Secretario Técnico del Pleno</w:t>
            </w:r>
          </w:p>
          <w:p w14:paraId="4FC2FE7D" w14:textId="77777777" w:rsidR="00F44053" w:rsidRPr="00F07ED9" w:rsidRDefault="00F44053" w:rsidP="00F07ED9">
            <w:pPr>
              <w:tabs>
                <w:tab w:val="left" w:pos="0"/>
              </w:tabs>
              <w:spacing w:line="360" w:lineRule="auto"/>
              <w:jc w:val="center"/>
              <w:rPr>
                <w:rFonts w:ascii="Palatino Linotype" w:hAnsi="Palatino Linotype" w:cs="Arial"/>
                <w:b/>
              </w:rPr>
            </w:pPr>
            <w:r w:rsidRPr="00F07ED9">
              <w:rPr>
                <w:rFonts w:ascii="Palatino Linotype" w:hAnsi="Palatino Linotype" w:cs="Arial"/>
                <w:b/>
              </w:rPr>
              <w:t>(RÚBRICA)</w:t>
            </w:r>
          </w:p>
          <w:p w14:paraId="06A9D782" w14:textId="77777777" w:rsidR="00F44053" w:rsidRPr="00F07ED9" w:rsidRDefault="00F44053" w:rsidP="00F07ED9">
            <w:pPr>
              <w:tabs>
                <w:tab w:val="left" w:pos="0"/>
              </w:tabs>
              <w:spacing w:line="360" w:lineRule="auto"/>
              <w:jc w:val="center"/>
              <w:rPr>
                <w:rFonts w:ascii="Palatino Linotype" w:hAnsi="Palatino Linotype" w:cs="Arial"/>
                <w:b/>
                <w:sz w:val="10"/>
              </w:rPr>
            </w:pPr>
          </w:p>
        </w:tc>
      </w:tr>
    </w:tbl>
    <w:p w14:paraId="137CE586" w14:textId="77777777" w:rsidR="005A364A" w:rsidRPr="00F07ED9" w:rsidRDefault="005A364A" w:rsidP="00F07ED9">
      <w:pPr>
        <w:tabs>
          <w:tab w:val="left" w:pos="0"/>
        </w:tabs>
        <w:spacing w:line="360" w:lineRule="auto"/>
        <w:jc w:val="both"/>
        <w:rPr>
          <w:rFonts w:ascii="Palatino Linotype" w:hAnsi="Palatino Linotype" w:cs="Arial"/>
          <w:sz w:val="2"/>
        </w:rPr>
      </w:pPr>
    </w:p>
    <w:p w14:paraId="2A5E9E20" w14:textId="0742604B" w:rsidR="00F44053" w:rsidRPr="00F07ED9" w:rsidRDefault="00F44053" w:rsidP="00F07ED9">
      <w:pPr>
        <w:tabs>
          <w:tab w:val="left" w:pos="0"/>
        </w:tabs>
        <w:spacing w:line="360" w:lineRule="auto"/>
        <w:jc w:val="both"/>
        <w:rPr>
          <w:rFonts w:ascii="Palatino Linotype" w:eastAsia="MS Mincho" w:hAnsi="Palatino Linotype" w:cs="Arial"/>
          <w:i/>
        </w:rPr>
      </w:pPr>
      <w:r w:rsidRPr="00F07ED9">
        <w:rPr>
          <w:rFonts w:ascii="Palatino Linotype" w:hAnsi="Palatino Linotype" w:cs="Arial"/>
        </w:rPr>
        <w:t xml:space="preserve">Esta hoja corresponde a la resolución de fecha </w:t>
      </w:r>
      <w:r w:rsidR="003D47A6" w:rsidRPr="00F07ED9">
        <w:rPr>
          <w:rFonts w:ascii="Palatino Linotype" w:hAnsi="Palatino Linotype" w:cs="Arial"/>
        </w:rPr>
        <w:t>veinti</w:t>
      </w:r>
      <w:r w:rsidR="005A364A" w:rsidRPr="00F07ED9">
        <w:rPr>
          <w:rFonts w:ascii="Palatino Linotype" w:hAnsi="Palatino Linotype" w:cs="Arial"/>
        </w:rPr>
        <w:t>cuatro</w:t>
      </w:r>
      <w:r w:rsidR="00F07ED9">
        <w:rPr>
          <w:rFonts w:ascii="Palatino Linotype" w:hAnsi="Palatino Linotype" w:cs="Arial"/>
        </w:rPr>
        <w:t xml:space="preserve"> (24) </w:t>
      </w:r>
      <w:r w:rsidRPr="00F07ED9">
        <w:rPr>
          <w:rFonts w:ascii="Palatino Linotype" w:hAnsi="Palatino Linotype" w:cs="Arial"/>
        </w:rPr>
        <w:t xml:space="preserve">de </w:t>
      </w:r>
      <w:r w:rsidR="005A364A" w:rsidRPr="00F07ED9">
        <w:rPr>
          <w:rFonts w:ascii="Palatino Linotype" w:hAnsi="Palatino Linotype" w:cs="Arial"/>
        </w:rPr>
        <w:t>abril</w:t>
      </w:r>
      <w:r w:rsidRPr="00F07ED9">
        <w:rPr>
          <w:rFonts w:ascii="Palatino Linotype" w:hAnsi="Palatino Linotype" w:cs="Arial"/>
        </w:rPr>
        <w:t xml:space="preserve"> de dos mil diecinueve, emitida en el recurso de revisión </w:t>
      </w:r>
      <w:r w:rsidRPr="00F07ED9">
        <w:rPr>
          <w:rFonts w:ascii="Palatino Linotype" w:hAnsi="Palatino Linotype" w:cs="Arial"/>
          <w:bCs/>
        </w:rPr>
        <w:t>00</w:t>
      </w:r>
      <w:r w:rsidR="005A364A" w:rsidRPr="00F07ED9">
        <w:rPr>
          <w:rFonts w:ascii="Palatino Linotype" w:hAnsi="Palatino Linotype" w:cs="Arial"/>
          <w:bCs/>
        </w:rPr>
        <w:t>643</w:t>
      </w:r>
      <w:r w:rsidRPr="00F07ED9">
        <w:rPr>
          <w:rFonts w:ascii="Palatino Linotype" w:hAnsi="Palatino Linotype" w:cs="Arial"/>
          <w:bCs/>
        </w:rPr>
        <w:t>/INFOEM/IP/RR/2019.</w:t>
      </w:r>
      <w:bookmarkEnd w:id="42"/>
      <w:bookmarkEnd w:id="43"/>
      <w:bookmarkEnd w:id="50"/>
    </w:p>
    <w:sectPr w:rsidR="00F44053" w:rsidRPr="00F07ED9" w:rsidSect="00F07ED9">
      <w:headerReference w:type="default" r:id="rId12"/>
      <w:footerReference w:type="default" r:id="rId13"/>
      <w:headerReference w:type="first" r:id="rId14"/>
      <w:footerReference w:type="first" r:id="rId15"/>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F807D8" w14:textId="77777777" w:rsidR="00D67B77" w:rsidRDefault="00D67B77" w:rsidP="00587366">
      <w:r>
        <w:separator/>
      </w:r>
    </w:p>
  </w:endnote>
  <w:endnote w:type="continuationSeparator" w:id="0">
    <w:p w14:paraId="41C238CB" w14:textId="77777777" w:rsidR="00D67B77" w:rsidRDefault="00D67B7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F45022" w:rsidRPr="00883450" w:rsidRDefault="00F4502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E28A9">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E28A9">
              <w:rPr>
                <w:rFonts w:ascii="Palatino Linotype" w:hAnsi="Palatino Linotype"/>
                <w:b/>
                <w:bCs/>
                <w:noProof/>
                <w:sz w:val="22"/>
                <w:szCs w:val="20"/>
              </w:rPr>
              <w:t>25</w:t>
            </w:r>
            <w:r w:rsidRPr="00883450">
              <w:rPr>
                <w:rFonts w:ascii="Palatino Linotype" w:hAnsi="Palatino Linotype"/>
                <w:b/>
                <w:bCs/>
                <w:sz w:val="22"/>
                <w:szCs w:val="20"/>
              </w:rPr>
              <w:fldChar w:fldCharType="end"/>
            </w:r>
          </w:p>
        </w:sdtContent>
      </w:sdt>
    </w:sdtContent>
  </w:sdt>
  <w:p w14:paraId="6243EC1B" w14:textId="77777777" w:rsidR="00F45022" w:rsidRDefault="00F4502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F45022" w:rsidRPr="00883450" w:rsidRDefault="00F4502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E28A9" w:rsidRPr="00AE28A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E28A9" w:rsidRPr="00AE28A9">
      <w:rPr>
        <w:rFonts w:ascii="Palatino Linotype" w:hAnsi="Palatino Linotype"/>
        <w:noProof/>
        <w:sz w:val="22"/>
        <w:szCs w:val="22"/>
        <w:lang w:val="es-ES"/>
      </w:rPr>
      <w:t>25</w:t>
    </w:r>
    <w:r w:rsidRPr="00883450">
      <w:rPr>
        <w:rFonts w:ascii="Palatino Linotype" w:hAnsi="Palatino Linotype"/>
        <w:sz w:val="22"/>
        <w:szCs w:val="22"/>
      </w:rPr>
      <w:fldChar w:fldCharType="end"/>
    </w:r>
  </w:p>
  <w:p w14:paraId="5F5C4865" w14:textId="77777777" w:rsidR="00F45022" w:rsidRPr="00883450" w:rsidRDefault="00F4502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6F782" w14:textId="77777777" w:rsidR="00D67B77" w:rsidRDefault="00D67B77" w:rsidP="00587366">
      <w:r>
        <w:separator/>
      </w:r>
    </w:p>
  </w:footnote>
  <w:footnote w:type="continuationSeparator" w:id="0">
    <w:p w14:paraId="42EF0CBE" w14:textId="77777777" w:rsidR="00D67B77" w:rsidRDefault="00D67B77"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F45022" w:rsidRDefault="00F45022" w:rsidP="001C6012">
    <w:pPr>
      <w:pStyle w:val="Encabezado"/>
      <w:tabs>
        <w:tab w:val="clear" w:pos="4252"/>
        <w:tab w:val="clear" w:pos="8504"/>
        <w:tab w:val="left" w:pos="8460"/>
      </w:tabs>
    </w:pPr>
    <w:r>
      <w:tab/>
    </w:r>
  </w:p>
  <w:p w14:paraId="64F5F23E" w14:textId="390690E5" w:rsidR="00F45022" w:rsidRDefault="00F45022">
    <w:pPr>
      <w:pStyle w:val="Encabezado"/>
    </w:pPr>
  </w:p>
  <w:tbl>
    <w:tblPr>
      <w:tblStyle w:val="Tablaconcuadrcula"/>
      <w:tblW w:w="7796"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F45022" w:rsidRPr="00674A46" w14:paraId="07F2896E" w14:textId="77777777" w:rsidTr="008A5A73">
      <w:trPr>
        <w:trHeight w:val="138"/>
      </w:trPr>
      <w:tc>
        <w:tcPr>
          <w:tcW w:w="3544" w:type="dxa"/>
          <w:vAlign w:val="center"/>
        </w:tcPr>
        <w:p w14:paraId="4A5B1974" w14:textId="3B2AB4E0" w:rsidR="00F45022" w:rsidRPr="00674A46" w:rsidRDefault="00F45022"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71440CB9" w:rsidR="00F45022" w:rsidRPr="0017265D" w:rsidRDefault="00F45022" w:rsidP="00643A73">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0643</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F45022" w:rsidRPr="00674A46" w14:paraId="1B5D8690" w14:textId="77777777" w:rsidTr="008A5A73">
      <w:trPr>
        <w:trHeight w:val="233"/>
      </w:trPr>
      <w:tc>
        <w:tcPr>
          <w:tcW w:w="3544" w:type="dxa"/>
          <w:vAlign w:val="center"/>
        </w:tcPr>
        <w:p w14:paraId="3903F2C6" w14:textId="35D57A2C" w:rsidR="00F45022" w:rsidRPr="00674A46" w:rsidRDefault="00F45022"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23063623" w:rsidR="00F45022" w:rsidRPr="00B75F20" w:rsidRDefault="00F45022" w:rsidP="00877086">
          <w:pPr>
            <w:pStyle w:val="Encabezado"/>
            <w:jc w:val="both"/>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Juchitepec</w:t>
          </w:r>
          <w:proofErr w:type="spellEnd"/>
        </w:p>
      </w:tc>
    </w:tr>
    <w:tr w:rsidR="00F45022" w:rsidRPr="00674A46" w14:paraId="095EB01B" w14:textId="77777777" w:rsidTr="008A5A73">
      <w:trPr>
        <w:trHeight w:val="321"/>
      </w:trPr>
      <w:tc>
        <w:tcPr>
          <w:tcW w:w="3544" w:type="dxa"/>
          <w:vAlign w:val="center"/>
        </w:tcPr>
        <w:p w14:paraId="6E000A51" w14:textId="25DCC1C7" w:rsidR="00F45022" w:rsidRPr="00674A46" w:rsidRDefault="00F45022"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F45022" w:rsidRPr="00674A46" w:rsidRDefault="00F45022"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F45022" w:rsidRDefault="00F45022"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F45022" w:rsidRDefault="00F45022" w:rsidP="00472C41">
    <w:pPr>
      <w:pStyle w:val="Encabezado"/>
      <w:tabs>
        <w:tab w:val="clear" w:pos="4252"/>
        <w:tab w:val="clear" w:pos="8504"/>
        <w:tab w:val="left" w:pos="3103"/>
      </w:tabs>
    </w:pPr>
    <w:r>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F45022" w:rsidRPr="00674A46" w14:paraId="0A3256F2" w14:textId="77777777" w:rsidTr="008A5A73">
      <w:trPr>
        <w:trHeight w:val="138"/>
      </w:trPr>
      <w:tc>
        <w:tcPr>
          <w:tcW w:w="3261" w:type="dxa"/>
          <w:vAlign w:val="center"/>
        </w:tcPr>
        <w:p w14:paraId="3D80769D" w14:textId="316F11F8" w:rsidR="00F45022" w:rsidRPr="00674A46" w:rsidRDefault="00F45022"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070EF1B2" w:rsidR="00F45022" w:rsidRPr="00674A46" w:rsidRDefault="00F45022" w:rsidP="007B4C33">
          <w:pPr>
            <w:pStyle w:val="Encabezado"/>
            <w:rPr>
              <w:rFonts w:ascii="Palatino Linotype" w:hAnsi="Palatino Linotype"/>
              <w:b/>
              <w:sz w:val="22"/>
              <w:szCs w:val="22"/>
            </w:rPr>
          </w:pPr>
          <w:r>
            <w:rPr>
              <w:rFonts w:ascii="Palatino Linotype" w:hAnsi="Palatino Linotype" w:cs="Arial"/>
              <w:b/>
              <w:bCs/>
              <w:sz w:val="22"/>
              <w:szCs w:val="22"/>
              <w:lang w:eastAsia="es-MX"/>
            </w:rPr>
            <w:t>00643/INFOEM/IP/RR/2019</w:t>
          </w:r>
        </w:p>
      </w:tc>
    </w:tr>
    <w:tr w:rsidR="00F45022" w:rsidRPr="00B75F20" w14:paraId="128C8B3C" w14:textId="77777777" w:rsidTr="008A5A73">
      <w:trPr>
        <w:trHeight w:val="233"/>
      </w:trPr>
      <w:tc>
        <w:tcPr>
          <w:tcW w:w="3261" w:type="dxa"/>
          <w:vAlign w:val="center"/>
        </w:tcPr>
        <w:p w14:paraId="483E3371" w14:textId="66B1BC74" w:rsidR="00F45022" w:rsidRPr="00674A46" w:rsidRDefault="00F45022"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151DBF39" w:rsidR="00F45022" w:rsidRPr="00B75F20" w:rsidRDefault="007C00B8" w:rsidP="00D71D6A">
          <w:pPr>
            <w:pStyle w:val="Encabezado"/>
            <w:ind w:right="234"/>
            <w:rPr>
              <w:rFonts w:ascii="Palatino Linotype" w:hAnsi="Palatino Linotype"/>
              <w:b/>
              <w:sz w:val="22"/>
              <w:szCs w:val="22"/>
            </w:rPr>
          </w:pPr>
          <w:r w:rsidRPr="007C00B8">
            <w:rPr>
              <w:rFonts w:ascii="Palatino Linotype" w:hAnsi="Palatino Linotype"/>
              <w:b/>
              <w:highlight w:val="black"/>
            </w:rPr>
            <w:t>-------------------------------</w:t>
          </w:r>
          <w:r w:rsidR="00F45022">
            <w:rPr>
              <w:rFonts w:ascii="Palatino Linotype" w:hAnsi="Palatino Linotype"/>
              <w:b/>
            </w:rPr>
            <w:t xml:space="preserve"> </w:t>
          </w:r>
        </w:p>
      </w:tc>
    </w:tr>
    <w:tr w:rsidR="00F45022" w:rsidRPr="00674A46" w14:paraId="41BE0704" w14:textId="77777777" w:rsidTr="008A5A73">
      <w:trPr>
        <w:trHeight w:val="321"/>
      </w:trPr>
      <w:tc>
        <w:tcPr>
          <w:tcW w:w="3261" w:type="dxa"/>
          <w:vAlign w:val="center"/>
        </w:tcPr>
        <w:p w14:paraId="34C64148" w14:textId="10C6C8A9" w:rsidR="00F45022" w:rsidRPr="00674A46" w:rsidRDefault="00F45022"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3DA55422" w:rsidR="00F45022" w:rsidRPr="00674A46" w:rsidRDefault="00F45022" w:rsidP="007B4C33">
          <w:pPr>
            <w:pStyle w:val="Encabezado"/>
            <w:jc w:val="both"/>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Juchitepec</w:t>
          </w:r>
          <w:proofErr w:type="spellEnd"/>
        </w:p>
      </w:tc>
    </w:tr>
    <w:tr w:rsidR="00F45022" w:rsidRPr="00674A46" w14:paraId="0C8B6193" w14:textId="77777777" w:rsidTr="008A5A73">
      <w:trPr>
        <w:trHeight w:val="321"/>
      </w:trPr>
      <w:tc>
        <w:tcPr>
          <w:tcW w:w="3261" w:type="dxa"/>
          <w:vAlign w:val="center"/>
        </w:tcPr>
        <w:p w14:paraId="321FFAFF" w14:textId="40E5A678" w:rsidR="00F45022" w:rsidRPr="00674A46" w:rsidRDefault="00F45022"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F45022" w:rsidRPr="00674A46" w:rsidRDefault="00F45022"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F45022" w:rsidRDefault="00F45022"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32D6D"/>
    <w:multiLevelType w:val="hybridMultilevel"/>
    <w:tmpl w:val="D59C62C6"/>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3CA5158"/>
    <w:multiLevelType w:val="hybridMultilevel"/>
    <w:tmpl w:val="BB7ABF2C"/>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C523267"/>
    <w:multiLevelType w:val="hybridMultilevel"/>
    <w:tmpl w:val="B54216DC"/>
    <w:lvl w:ilvl="0" w:tplc="6FB86A7C">
      <w:start w:val="1"/>
      <w:numFmt w:val="decimal"/>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1823108"/>
    <w:multiLevelType w:val="hybridMultilevel"/>
    <w:tmpl w:val="635C17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33C5D3A"/>
    <w:multiLevelType w:val="multilevel"/>
    <w:tmpl w:val="4E428EFC"/>
    <w:lvl w:ilvl="0">
      <w:start w:val="8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26F00E10"/>
    <w:multiLevelType w:val="hybridMultilevel"/>
    <w:tmpl w:val="3DB6D368"/>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A4272C2"/>
    <w:multiLevelType w:val="hybridMultilevel"/>
    <w:tmpl w:val="8BCE076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10A1C8D"/>
    <w:multiLevelType w:val="hybridMultilevel"/>
    <w:tmpl w:val="2A00B01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A546AD5"/>
    <w:multiLevelType w:val="hybridMultilevel"/>
    <w:tmpl w:val="D2E06724"/>
    <w:lvl w:ilvl="0" w:tplc="38C42B8A">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3A715265"/>
    <w:multiLevelType w:val="hybridMultilevel"/>
    <w:tmpl w:val="89CA7A38"/>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D552CE9"/>
    <w:multiLevelType w:val="hybridMultilevel"/>
    <w:tmpl w:val="2F4CE6F8"/>
    <w:lvl w:ilvl="0" w:tplc="7DFEEFB2">
      <w:start w:val="1"/>
      <w:numFmt w:val="lowerLetter"/>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F7C06E8"/>
    <w:multiLevelType w:val="hybridMultilevel"/>
    <w:tmpl w:val="632E6008"/>
    <w:lvl w:ilvl="0" w:tplc="8488EA24">
      <w:start w:val="1"/>
      <w:numFmt w:val="decimal"/>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58348C3"/>
    <w:multiLevelType w:val="hybridMultilevel"/>
    <w:tmpl w:val="434E95C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F875C07"/>
    <w:multiLevelType w:val="hybridMultilevel"/>
    <w:tmpl w:val="4B30036E"/>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6">
    <w:nsid w:val="7C355F91"/>
    <w:multiLevelType w:val="hybridMultilevel"/>
    <w:tmpl w:val="BB7ABF2C"/>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0"/>
  </w:num>
  <w:num w:numId="3">
    <w:abstractNumId w:val="14"/>
  </w:num>
  <w:num w:numId="4">
    <w:abstractNumId w:val="2"/>
  </w:num>
  <w:num w:numId="5">
    <w:abstractNumId w:val="6"/>
  </w:num>
  <w:num w:numId="6">
    <w:abstractNumId w:val="13"/>
  </w:num>
  <w:num w:numId="7">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3"/>
  </w:num>
  <w:num w:numId="13">
    <w:abstractNumId w:val="4"/>
  </w:num>
  <w:num w:numId="14">
    <w:abstractNumId w:val="7"/>
  </w:num>
  <w:num w:numId="15">
    <w:abstractNumId w:val="9"/>
  </w:num>
  <w:num w:numId="16">
    <w:abstractNumId w:val="12"/>
  </w:num>
  <w:num w:numId="17">
    <w:abstractNumId w:val="5"/>
  </w:num>
  <w:num w:numId="1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7E8A"/>
    <w:rsid w:val="0001106B"/>
    <w:rsid w:val="00011199"/>
    <w:rsid w:val="000120C5"/>
    <w:rsid w:val="00012472"/>
    <w:rsid w:val="00012E4F"/>
    <w:rsid w:val="0001398B"/>
    <w:rsid w:val="000179E3"/>
    <w:rsid w:val="00017FCB"/>
    <w:rsid w:val="000203D3"/>
    <w:rsid w:val="000205A3"/>
    <w:rsid w:val="00020B66"/>
    <w:rsid w:val="000211F8"/>
    <w:rsid w:val="00022187"/>
    <w:rsid w:val="0002384D"/>
    <w:rsid w:val="00024833"/>
    <w:rsid w:val="00024C70"/>
    <w:rsid w:val="00024F35"/>
    <w:rsid w:val="00026BE9"/>
    <w:rsid w:val="0003063D"/>
    <w:rsid w:val="000319FD"/>
    <w:rsid w:val="00031B3A"/>
    <w:rsid w:val="00031F10"/>
    <w:rsid w:val="00032493"/>
    <w:rsid w:val="0003320B"/>
    <w:rsid w:val="00036EAF"/>
    <w:rsid w:val="0004072A"/>
    <w:rsid w:val="0004109C"/>
    <w:rsid w:val="0004144F"/>
    <w:rsid w:val="00041672"/>
    <w:rsid w:val="0004193F"/>
    <w:rsid w:val="00042380"/>
    <w:rsid w:val="000439C9"/>
    <w:rsid w:val="000444FF"/>
    <w:rsid w:val="000452B4"/>
    <w:rsid w:val="0004686A"/>
    <w:rsid w:val="000468E2"/>
    <w:rsid w:val="00050466"/>
    <w:rsid w:val="00051226"/>
    <w:rsid w:val="00051DBD"/>
    <w:rsid w:val="0005237C"/>
    <w:rsid w:val="000529B0"/>
    <w:rsid w:val="00052A3C"/>
    <w:rsid w:val="00053402"/>
    <w:rsid w:val="00053ABC"/>
    <w:rsid w:val="00054A03"/>
    <w:rsid w:val="00056A79"/>
    <w:rsid w:val="00060B80"/>
    <w:rsid w:val="00061344"/>
    <w:rsid w:val="000615ED"/>
    <w:rsid w:val="00061CE1"/>
    <w:rsid w:val="00061FA9"/>
    <w:rsid w:val="00062396"/>
    <w:rsid w:val="0006262D"/>
    <w:rsid w:val="00062648"/>
    <w:rsid w:val="00062CB7"/>
    <w:rsid w:val="000631D9"/>
    <w:rsid w:val="0006407E"/>
    <w:rsid w:val="00064A37"/>
    <w:rsid w:val="00064B95"/>
    <w:rsid w:val="00065621"/>
    <w:rsid w:val="00070338"/>
    <w:rsid w:val="0007192E"/>
    <w:rsid w:val="00072226"/>
    <w:rsid w:val="00072930"/>
    <w:rsid w:val="000730E1"/>
    <w:rsid w:val="00073684"/>
    <w:rsid w:val="00075BD2"/>
    <w:rsid w:val="000763CC"/>
    <w:rsid w:val="0007671D"/>
    <w:rsid w:val="000800AC"/>
    <w:rsid w:val="000804E7"/>
    <w:rsid w:val="00080946"/>
    <w:rsid w:val="0008230A"/>
    <w:rsid w:val="00082D11"/>
    <w:rsid w:val="000849F1"/>
    <w:rsid w:val="0008542A"/>
    <w:rsid w:val="000869A5"/>
    <w:rsid w:val="00086D80"/>
    <w:rsid w:val="00090D6F"/>
    <w:rsid w:val="00091508"/>
    <w:rsid w:val="00093CF9"/>
    <w:rsid w:val="00094331"/>
    <w:rsid w:val="000944D8"/>
    <w:rsid w:val="00094EC5"/>
    <w:rsid w:val="00094F93"/>
    <w:rsid w:val="000967AE"/>
    <w:rsid w:val="000A182A"/>
    <w:rsid w:val="000A24C0"/>
    <w:rsid w:val="000A2A67"/>
    <w:rsid w:val="000A2B2C"/>
    <w:rsid w:val="000A3F90"/>
    <w:rsid w:val="000A4E44"/>
    <w:rsid w:val="000A58CC"/>
    <w:rsid w:val="000A74F1"/>
    <w:rsid w:val="000A77ED"/>
    <w:rsid w:val="000A7B8F"/>
    <w:rsid w:val="000B0370"/>
    <w:rsid w:val="000B0A5E"/>
    <w:rsid w:val="000B0C92"/>
    <w:rsid w:val="000B32C8"/>
    <w:rsid w:val="000B418F"/>
    <w:rsid w:val="000B5AB1"/>
    <w:rsid w:val="000B5D79"/>
    <w:rsid w:val="000B6D31"/>
    <w:rsid w:val="000B7891"/>
    <w:rsid w:val="000C0061"/>
    <w:rsid w:val="000C0663"/>
    <w:rsid w:val="000C10B9"/>
    <w:rsid w:val="000C1D19"/>
    <w:rsid w:val="000C2E5F"/>
    <w:rsid w:val="000C3423"/>
    <w:rsid w:val="000C3861"/>
    <w:rsid w:val="000C39F4"/>
    <w:rsid w:val="000C476C"/>
    <w:rsid w:val="000C4A8E"/>
    <w:rsid w:val="000C4FC2"/>
    <w:rsid w:val="000C5854"/>
    <w:rsid w:val="000C5A04"/>
    <w:rsid w:val="000C5AF7"/>
    <w:rsid w:val="000D009C"/>
    <w:rsid w:val="000D0306"/>
    <w:rsid w:val="000D0855"/>
    <w:rsid w:val="000D1B4C"/>
    <w:rsid w:val="000D1E0F"/>
    <w:rsid w:val="000D3275"/>
    <w:rsid w:val="000D5445"/>
    <w:rsid w:val="000D5A1D"/>
    <w:rsid w:val="000D5DFD"/>
    <w:rsid w:val="000D7090"/>
    <w:rsid w:val="000D7369"/>
    <w:rsid w:val="000D7BDE"/>
    <w:rsid w:val="000E07DC"/>
    <w:rsid w:val="000E11C3"/>
    <w:rsid w:val="000E1DFA"/>
    <w:rsid w:val="000E24F6"/>
    <w:rsid w:val="000E2665"/>
    <w:rsid w:val="000E2E43"/>
    <w:rsid w:val="000E4BAF"/>
    <w:rsid w:val="000E54C3"/>
    <w:rsid w:val="000E6436"/>
    <w:rsid w:val="000E64FE"/>
    <w:rsid w:val="000E6CA4"/>
    <w:rsid w:val="000E77B8"/>
    <w:rsid w:val="000F063C"/>
    <w:rsid w:val="000F0F25"/>
    <w:rsid w:val="000F2EDD"/>
    <w:rsid w:val="000F31C5"/>
    <w:rsid w:val="000F34CB"/>
    <w:rsid w:val="000F34DE"/>
    <w:rsid w:val="000F3501"/>
    <w:rsid w:val="000F37A8"/>
    <w:rsid w:val="000F3CB2"/>
    <w:rsid w:val="000F5D21"/>
    <w:rsid w:val="000F6582"/>
    <w:rsid w:val="000F6D7E"/>
    <w:rsid w:val="00100187"/>
    <w:rsid w:val="00100AAC"/>
    <w:rsid w:val="00100DDD"/>
    <w:rsid w:val="0010268C"/>
    <w:rsid w:val="00102D65"/>
    <w:rsid w:val="00103888"/>
    <w:rsid w:val="001039A5"/>
    <w:rsid w:val="001069CE"/>
    <w:rsid w:val="00107499"/>
    <w:rsid w:val="00107557"/>
    <w:rsid w:val="0010792B"/>
    <w:rsid w:val="001105B5"/>
    <w:rsid w:val="00110C9A"/>
    <w:rsid w:val="0011167C"/>
    <w:rsid w:val="001119B2"/>
    <w:rsid w:val="00112B02"/>
    <w:rsid w:val="00113930"/>
    <w:rsid w:val="00113BD3"/>
    <w:rsid w:val="00114097"/>
    <w:rsid w:val="00114A21"/>
    <w:rsid w:val="0011752F"/>
    <w:rsid w:val="00117B0D"/>
    <w:rsid w:val="0012006D"/>
    <w:rsid w:val="00121571"/>
    <w:rsid w:val="00121D9D"/>
    <w:rsid w:val="00124E57"/>
    <w:rsid w:val="001250B4"/>
    <w:rsid w:val="001253D1"/>
    <w:rsid w:val="00127999"/>
    <w:rsid w:val="001318D2"/>
    <w:rsid w:val="00132593"/>
    <w:rsid w:val="00132C06"/>
    <w:rsid w:val="001339E6"/>
    <w:rsid w:val="00133B79"/>
    <w:rsid w:val="00133CE5"/>
    <w:rsid w:val="00133FAA"/>
    <w:rsid w:val="00134AF2"/>
    <w:rsid w:val="001352E5"/>
    <w:rsid w:val="0013673A"/>
    <w:rsid w:val="00140D44"/>
    <w:rsid w:val="001436BB"/>
    <w:rsid w:val="0014481A"/>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0BA8"/>
    <w:rsid w:val="00161658"/>
    <w:rsid w:val="00162EDB"/>
    <w:rsid w:val="0016349A"/>
    <w:rsid w:val="00163780"/>
    <w:rsid w:val="0016395D"/>
    <w:rsid w:val="00163B1F"/>
    <w:rsid w:val="00163E3D"/>
    <w:rsid w:val="001648EE"/>
    <w:rsid w:val="00164B65"/>
    <w:rsid w:val="0016554C"/>
    <w:rsid w:val="001660BC"/>
    <w:rsid w:val="00166794"/>
    <w:rsid w:val="00170D28"/>
    <w:rsid w:val="00171D55"/>
    <w:rsid w:val="0017265D"/>
    <w:rsid w:val="00173DDB"/>
    <w:rsid w:val="00174509"/>
    <w:rsid w:val="00175108"/>
    <w:rsid w:val="0017653A"/>
    <w:rsid w:val="001775DF"/>
    <w:rsid w:val="00177CA5"/>
    <w:rsid w:val="00181E9E"/>
    <w:rsid w:val="0018435D"/>
    <w:rsid w:val="00184FB9"/>
    <w:rsid w:val="001854A8"/>
    <w:rsid w:val="001854E7"/>
    <w:rsid w:val="00185F07"/>
    <w:rsid w:val="00190999"/>
    <w:rsid w:val="0019100C"/>
    <w:rsid w:val="0019160F"/>
    <w:rsid w:val="0019217F"/>
    <w:rsid w:val="00192E4B"/>
    <w:rsid w:val="00193F46"/>
    <w:rsid w:val="00194538"/>
    <w:rsid w:val="001946FE"/>
    <w:rsid w:val="001972CC"/>
    <w:rsid w:val="001A1188"/>
    <w:rsid w:val="001A125F"/>
    <w:rsid w:val="001A138D"/>
    <w:rsid w:val="001A1924"/>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745"/>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68B5"/>
    <w:rsid w:val="001C79FA"/>
    <w:rsid w:val="001D00AB"/>
    <w:rsid w:val="001D07C9"/>
    <w:rsid w:val="001D1A8B"/>
    <w:rsid w:val="001D393C"/>
    <w:rsid w:val="001D39FC"/>
    <w:rsid w:val="001D3AB5"/>
    <w:rsid w:val="001D47E9"/>
    <w:rsid w:val="001D746B"/>
    <w:rsid w:val="001D7E82"/>
    <w:rsid w:val="001E0AD2"/>
    <w:rsid w:val="001E21A5"/>
    <w:rsid w:val="001E356F"/>
    <w:rsid w:val="001E3F91"/>
    <w:rsid w:val="001E5147"/>
    <w:rsid w:val="001E6822"/>
    <w:rsid w:val="001E74A5"/>
    <w:rsid w:val="001E7B9E"/>
    <w:rsid w:val="001F0015"/>
    <w:rsid w:val="001F025B"/>
    <w:rsid w:val="001F031C"/>
    <w:rsid w:val="001F0DE1"/>
    <w:rsid w:val="001F1169"/>
    <w:rsid w:val="001F2FC5"/>
    <w:rsid w:val="001F4299"/>
    <w:rsid w:val="001F4746"/>
    <w:rsid w:val="001F492B"/>
    <w:rsid w:val="001F5AF8"/>
    <w:rsid w:val="001F5F15"/>
    <w:rsid w:val="001F5F65"/>
    <w:rsid w:val="001F603A"/>
    <w:rsid w:val="001F653D"/>
    <w:rsid w:val="001F783F"/>
    <w:rsid w:val="001F7DE2"/>
    <w:rsid w:val="0020074D"/>
    <w:rsid w:val="002021CB"/>
    <w:rsid w:val="002031F3"/>
    <w:rsid w:val="002035BF"/>
    <w:rsid w:val="00203F45"/>
    <w:rsid w:val="00204637"/>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39E1"/>
    <w:rsid w:val="00224A30"/>
    <w:rsid w:val="002252DC"/>
    <w:rsid w:val="00225E04"/>
    <w:rsid w:val="0022739B"/>
    <w:rsid w:val="00230170"/>
    <w:rsid w:val="00230434"/>
    <w:rsid w:val="002305CF"/>
    <w:rsid w:val="002316C8"/>
    <w:rsid w:val="00232469"/>
    <w:rsid w:val="002345FF"/>
    <w:rsid w:val="00234A2F"/>
    <w:rsid w:val="002350A0"/>
    <w:rsid w:val="00237611"/>
    <w:rsid w:val="00237777"/>
    <w:rsid w:val="0024022A"/>
    <w:rsid w:val="00241FD2"/>
    <w:rsid w:val="00244476"/>
    <w:rsid w:val="00244D17"/>
    <w:rsid w:val="00244DAA"/>
    <w:rsid w:val="00246BC2"/>
    <w:rsid w:val="002474CE"/>
    <w:rsid w:val="00250D45"/>
    <w:rsid w:val="00252A20"/>
    <w:rsid w:val="00252B41"/>
    <w:rsid w:val="002535F7"/>
    <w:rsid w:val="00253EBA"/>
    <w:rsid w:val="00254B01"/>
    <w:rsid w:val="0025524F"/>
    <w:rsid w:val="00255A0B"/>
    <w:rsid w:val="0025763A"/>
    <w:rsid w:val="00257A6E"/>
    <w:rsid w:val="00257D56"/>
    <w:rsid w:val="0026064B"/>
    <w:rsid w:val="00260790"/>
    <w:rsid w:val="00260C1D"/>
    <w:rsid w:val="00261001"/>
    <w:rsid w:val="00261D84"/>
    <w:rsid w:val="00261DA4"/>
    <w:rsid w:val="0026380B"/>
    <w:rsid w:val="00264D02"/>
    <w:rsid w:val="0026500D"/>
    <w:rsid w:val="002656B1"/>
    <w:rsid w:val="00265CD7"/>
    <w:rsid w:val="00266424"/>
    <w:rsid w:val="002665BD"/>
    <w:rsid w:val="00266C52"/>
    <w:rsid w:val="002675FE"/>
    <w:rsid w:val="00271377"/>
    <w:rsid w:val="00271B06"/>
    <w:rsid w:val="00272858"/>
    <w:rsid w:val="00272CE0"/>
    <w:rsid w:val="00273013"/>
    <w:rsid w:val="00273C37"/>
    <w:rsid w:val="0027430D"/>
    <w:rsid w:val="00274F7F"/>
    <w:rsid w:val="0027557F"/>
    <w:rsid w:val="00275CB8"/>
    <w:rsid w:val="00275F61"/>
    <w:rsid w:val="002760D8"/>
    <w:rsid w:val="00277125"/>
    <w:rsid w:val="00277A35"/>
    <w:rsid w:val="00280994"/>
    <w:rsid w:val="00281E82"/>
    <w:rsid w:val="002820D5"/>
    <w:rsid w:val="00282686"/>
    <w:rsid w:val="0028330C"/>
    <w:rsid w:val="00284959"/>
    <w:rsid w:val="00284B01"/>
    <w:rsid w:val="00286E44"/>
    <w:rsid w:val="002871EB"/>
    <w:rsid w:val="002874F1"/>
    <w:rsid w:val="002876C6"/>
    <w:rsid w:val="002879B1"/>
    <w:rsid w:val="00290622"/>
    <w:rsid w:val="00293AAD"/>
    <w:rsid w:val="002951D4"/>
    <w:rsid w:val="002953A9"/>
    <w:rsid w:val="002A07F4"/>
    <w:rsid w:val="002A229B"/>
    <w:rsid w:val="002A2974"/>
    <w:rsid w:val="002A2F91"/>
    <w:rsid w:val="002A35B6"/>
    <w:rsid w:val="002A61A7"/>
    <w:rsid w:val="002A6BF9"/>
    <w:rsid w:val="002A7537"/>
    <w:rsid w:val="002A7D3B"/>
    <w:rsid w:val="002B085C"/>
    <w:rsid w:val="002B284F"/>
    <w:rsid w:val="002B2A2E"/>
    <w:rsid w:val="002B2F59"/>
    <w:rsid w:val="002B31F9"/>
    <w:rsid w:val="002B32AD"/>
    <w:rsid w:val="002B3688"/>
    <w:rsid w:val="002B3CC4"/>
    <w:rsid w:val="002B4061"/>
    <w:rsid w:val="002B4D21"/>
    <w:rsid w:val="002B4E9C"/>
    <w:rsid w:val="002B504F"/>
    <w:rsid w:val="002B577D"/>
    <w:rsid w:val="002B61F2"/>
    <w:rsid w:val="002B6D1D"/>
    <w:rsid w:val="002B78E6"/>
    <w:rsid w:val="002C0074"/>
    <w:rsid w:val="002C0804"/>
    <w:rsid w:val="002C2D44"/>
    <w:rsid w:val="002C3A0E"/>
    <w:rsid w:val="002C4715"/>
    <w:rsid w:val="002C4780"/>
    <w:rsid w:val="002C47ED"/>
    <w:rsid w:val="002C481B"/>
    <w:rsid w:val="002C484A"/>
    <w:rsid w:val="002C570D"/>
    <w:rsid w:val="002C5B8F"/>
    <w:rsid w:val="002C61FB"/>
    <w:rsid w:val="002C6DB3"/>
    <w:rsid w:val="002C6FA8"/>
    <w:rsid w:val="002D0375"/>
    <w:rsid w:val="002D0E3D"/>
    <w:rsid w:val="002D10C8"/>
    <w:rsid w:val="002D16D0"/>
    <w:rsid w:val="002D1A38"/>
    <w:rsid w:val="002D1D7F"/>
    <w:rsid w:val="002D28BF"/>
    <w:rsid w:val="002D2990"/>
    <w:rsid w:val="002D2A46"/>
    <w:rsid w:val="002D2A76"/>
    <w:rsid w:val="002D2BE4"/>
    <w:rsid w:val="002D2E16"/>
    <w:rsid w:val="002D373C"/>
    <w:rsid w:val="002D3794"/>
    <w:rsid w:val="002D3F95"/>
    <w:rsid w:val="002D59F1"/>
    <w:rsid w:val="002D6EF8"/>
    <w:rsid w:val="002E14C4"/>
    <w:rsid w:val="002E15EF"/>
    <w:rsid w:val="002E1FA2"/>
    <w:rsid w:val="002E2C1C"/>
    <w:rsid w:val="002E388C"/>
    <w:rsid w:val="002E3986"/>
    <w:rsid w:val="002E482C"/>
    <w:rsid w:val="002E4A6D"/>
    <w:rsid w:val="002E4FC4"/>
    <w:rsid w:val="002E5399"/>
    <w:rsid w:val="002E6531"/>
    <w:rsid w:val="002E689B"/>
    <w:rsid w:val="002E6CFE"/>
    <w:rsid w:val="002E74CE"/>
    <w:rsid w:val="002E7AD0"/>
    <w:rsid w:val="002F1871"/>
    <w:rsid w:val="002F1EB8"/>
    <w:rsid w:val="002F287A"/>
    <w:rsid w:val="002F2A37"/>
    <w:rsid w:val="002F364F"/>
    <w:rsid w:val="002F3672"/>
    <w:rsid w:val="002F481B"/>
    <w:rsid w:val="002F72FA"/>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6065"/>
    <w:rsid w:val="00316B6F"/>
    <w:rsid w:val="003170F6"/>
    <w:rsid w:val="00317883"/>
    <w:rsid w:val="00317EFF"/>
    <w:rsid w:val="003208D6"/>
    <w:rsid w:val="00321AA3"/>
    <w:rsid w:val="00322A7D"/>
    <w:rsid w:val="00323895"/>
    <w:rsid w:val="0032464F"/>
    <w:rsid w:val="00324670"/>
    <w:rsid w:val="00325208"/>
    <w:rsid w:val="003259F9"/>
    <w:rsid w:val="0032768D"/>
    <w:rsid w:val="00327829"/>
    <w:rsid w:val="00327D79"/>
    <w:rsid w:val="00330239"/>
    <w:rsid w:val="00331011"/>
    <w:rsid w:val="00331DE4"/>
    <w:rsid w:val="003326FE"/>
    <w:rsid w:val="00332E6B"/>
    <w:rsid w:val="00333652"/>
    <w:rsid w:val="00333BE8"/>
    <w:rsid w:val="003344FE"/>
    <w:rsid w:val="00334D3D"/>
    <w:rsid w:val="00335BFE"/>
    <w:rsid w:val="0033608B"/>
    <w:rsid w:val="00336B2C"/>
    <w:rsid w:val="00336D64"/>
    <w:rsid w:val="00337941"/>
    <w:rsid w:val="003407D0"/>
    <w:rsid w:val="0034378F"/>
    <w:rsid w:val="00343BE0"/>
    <w:rsid w:val="00345B79"/>
    <w:rsid w:val="00345D0F"/>
    <w:rsid w:val="00346885"/>
    <w:rsid w:val="00346DF7"/>
    <w:rsid w:val="003472B3"/>
    <w:rsid w:val="0034786E"/>
    <w:rsid w:val="003509D4"/>
    <w:rsid w:val="00350A12"/>
    <w:rsid w:val="00351009"/>
    <w:rsid w:val="0035104F"/>
    <w:rsid w:val="00351202"/>
    <w:rsid w:val="0035520C"/>
    <w:rsid w:val="00355469"/>
    <w:rsid w:val="00355AEE"/>
    <w:rsid w:val="00355D3B"/>
    <w:rsid w:val="0036073F"/>
    <w:rsid w:val="003607B9"/>
    <w:rsid w:val="00360BDC"/>
    <w:rsid w:val="003629EE"/>
    <w:rsid w:val="003641F0"/>
    <w:rsid w:val="003643B3"/>
    <w:rsid w:val="003646AC"/>
    <w:rsid w:val="0036519C"/>
    <w:rsid w:val="003656E5"/>
    <w:rsid w:val="00365AD3"/>
    <w:rsid w:val="003672CE"/>
    <w:rsid w:val="00370BB1"/>
    <w:rsid w:val="003721B2"/>
    <w:rsid w:val="00372328"/>
    <w:rsid w:val="0037428A"/>
    <w:rsid w:val="00374A4E"/>
    <w:rsid w:val="00374BE8"/>
    <w:rsid w:val="003762FD"/>
    <w:rsid w:val="00376B1F"/>
    <w:rsid w:val="00377CC8"/>
    <w:rsid w:val="0038145C"/>
    <w:rsid w:val="0038160C"/>
    <w:rsid w:val="00381F74"/>
    <w:rsid w:val="00382A03"/>
    <w:rsid w:val="0038369C"/>
    <w:rsid w:val="00383AC7"/>
    <w:rsid w:val="00383B41"/>
    <w:rsid w:val="00383E66"/>
    <w:rsid w:val="00383F27"/>
    <w:rsid w:val="00384D8B"/>
    <w:rsid w:val="0038513E"/>
    <w:rsid w:val="00386D7E"/>
    <w:rsid w:val="003876F1"/>
    <w:rsid w:val="00387DC9"/>
    <w:rsid w:val="003905BB"/>
    <w:rsid w:val="00390F93"/>
    <w:rsid w:val="00391233"/>
    <w:rsid w:val="0039193E"/>
    <w:rsid w:val="00391ADA"/>
    <w:rsid w:val="00391F80"/>
    <w:rsid w:val="00392CDB"/>
    <w:rsid w:val="003931A9"/>
    <w:rsid w:val="0039380F"/>
    <w:rsid w:val="00393B71"/>
    <w:rsid w:val="00394095"/>
    <w:rsid w:val="003940F6"/>
    <w:rsid w:val="0039505B"/>
    <w:rsid w:val="003957C0"/>
    <w:rsid w:val="003958F5"/>
    <w:rsid w:val="00395BE3"/>
    <w:rsid w:val="00396100"/>
    <w:rsid w:val="00396545"/>
    <w:rsid w:val="0039680B"/>
    <w:rsid w:val="00396F71"/>
    <w:rsid w:val="00397C54"/>
    <w:rsid w:val="003A04FF"/>
    <w:rsid w:val="003A0CA6"/>
    <w:rsid w:val="003A1B01"/>
    <w:rsid w:val="003A1CB7"/>
    <w:rsid w:val="003A2029"/>
    <w:rsid w:val="003A20F5"/>
    <w:rsid w:val="003A3DFD"/>
    <w:rsid w:val="003A514F"/>
    <w:rsid w:val="003A6359"/>
    <w:rsid w:val="003A6417"/>
    <w:rsid w:val="003A6551"/>
    <w:rsid w:val="003A65FE"/>
    <w:rsid w:val="003A6A5A"/>
    <w:rsid w:val="003A7221"/>
    <w:rsid w:val="003A730E"/>
    <w:rsid w:val="003B0C42"/>
    <w:rsid w:val="003B0C5E"/>
    <w:rsid w:val="003B2856"/>
    <w:rsid w:val="003B2A0D"/>
    <w:rsid w:val="003B45B6"/>
    <w:rsid w:val="003B46AB"/>
    <w:rsid w:val="003B50CD"/>
    <w:rsid w:val="003B5515"/>
    <w:rsid w:val="003B55AD"/>
    <w:rsid w:val="003B565C"/>
    <w:rsid w:val="003B6963"/>
    <w:rsid w:val="003B7421"/>
    <w:rsid w:val="003B7EC4"/>
    <w:rsid w:val="003C052C"/>
    <w:rsid w:val="003C0D68"/>
    <w:rsid w:val="003C3024"/>
    <w:rsid w:val="003C3086"/>
    <w:rsid w:val="003C4E02"/>
    <w:rsid w:val="003C5EFD"/>
    <w:rsid w:val="003C6BD8"/>
    <w:rsid w:val="003C7282"/>
    <w:rsid w:val="003C738C"/>
    <w:rsid w:val="003C7422"/>
    <w:rsid w:val="003C788C"/>
    <w:rsid w:val="003C7FC4"/>
    <w:rsid w:val="003D00D5"/>
    <w:rsid w:val="003D0758"/>
    <w:rsid w:val="003D181D"/>
    <w:rsid w:val="003D20C4"/>
    <w:rsid w:val="003D3475"/>
    <w:rsid w:val="003D3C1A"/>
    <w:rsid w:val="003D415B"/>
    <w:rsid w:val="003D4188"/>
    <w:rsid w:val="003D46D0"/>
    <w:rsid w:val="003D47A6"/>
    <w:rsid w:val="003D5099"/>
    <w:rsid w:val="003D55AE"/>
    <w:rsid w:val="003D577C"/>
    <w:rsid w:val="003E00D1"/>
    <w:rsid w:val="003E05AF"/>
    <w:rsid w:val="003E0794"/>
    <w:rsid w:val="003E08E5"/>
    <w:rsid w:val="003E3C2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193"/>
    <w:rsid w:val="003F36A4"/>
    <w:rsid w:val="003F607C"/>
    <w:rsid w:val="003F70CA"/>
    <w:rsid w:val="0040137F"/>
    <w:rsid w:val="00402023"/>
    <w:rsid w:val="00402179"/>
    <w:rsid w:val="0040278D"/>
    <w:rsid w:val="0040401D"/>
    <w:rsid w:val="00406134"/>
    <w:rsid w:val="00406EED"/>
    <w:rsid w:val="00407166"/>
    <w:rsid w:val="00411C76"/>
    <w:rsid w:val="00412E24"/>
    <w:rsid w:val="00413903"/>
    <w:rsid w:val="00413B40"/>
    <w:rsid w:val="00413DAD"/>
    <w:rsid w:val="00414836"/>
    <w:rsid w:val="00415050"/>
    <w:rsid w:val="004158FF"/>
    <w:rsid w:val="00415C57"/>
    <w:rsid w:val="00416727"/>
    <w:rsid w:val="0042068A"/>
    <w:rsid w:val="00422DE8"/>
    <w:rsid w:val="0042437A"/>
    <w:rsid w:val="00424AA3"/>
    <w:rsid w:val="00424E72"/>
    <w:rsid w:val="0042558A"/>
    <w:rsid w:val="00426246"/>
    <w:rsid w:val="00426847"/>
    <w:rsid w:val="00426D7C"/>
    <w:rsid w:val="00427D4D"/>
    <w:rsid w:val="004300ED"/>
    <w:rsid w:val="004305C0"/>
    <w:rsid w:val="00431165"/>
    <w:rsid w:val="00431687"/>
    <w:rsid w:val="00432B72"/>
    <w:rsid w:val="00433016"/>
    <w:rsid w:val="00433BF9"/>
    <w:rsid w:val="004342F1"/>
    <w:rsid w:val="004343F8"/>
    <w:rsid w:val="004349C0"/>
    <w:rsid w:val="0043661D"/>
    <w:rsid w:val="00437702"/>
    <w:rsid w:val="004401B5"/>
    <w:rsid w:val="00440800"/>
    <w:rsid w:val="00442393"/>
    <w:rsid w:val="004436D7"/>
    <w:rsid w:val="00443DCB"/>
    <w:rsid w:val="00443DEB"/>
    <w:rsid w:val="00444891"/>
    <w:rsid w:val="00444906"/>
    <w:rsid w:val="0044532D"/>
    <w:rsid w:val="0044535B"/>
    <w:rsid w:val="004456B6"/>
    <w:rsid w:val="00445B32"/>
    <w:rsid w:val="00445FDA"/>
    <w:rsid w:val="004472C2"/>
    <w:rsid w:val="00447F0D"/>
    <w:rsid w:val="00450A5F"/>
    <w:rsid w:val="00450F7D"/>
    <w:rsid w:val="00451514"/>
    <w:rsid w:val="0045209F"/>
    <w:rsid w:val="00453BB4"/>
    <w:rsid w:val="00453E1C"/>
    <w:rsid w:val="00454787"/>
    <w:rsid w:val="00456317"/>
    <w:rsid w:val="00456348"/>
    <w:rsid w:val="0046105E"/>
    <w:rsid w:val="004613B1"/>
    <w:rsid w:val="00461513"/>
    <w:rsid w:val="0046231E"/>
    <w:rsid w:val="0046283C"/>
    <w:rsid w:val="004635E2"/>
    <w:rsid w:val="00463E99"/>
    <w:rsid w:val="004640ED"/>
    <w:rsid w:val="00464688"/>
    <w:rsid w:val="00464CB6"/>
    <w:rsid w:val="0046566E"/>
    <w:rsid w:val="0047025A"/>
    <w:rsid w:val="0047081C"/>
    <w:rsid w:val="00470B36"/>
    <w:rsid w:val="00471B63"/>
    <w:rsid w:val="00472092"/>
    <w:rsid w:val="00472C41"/>
    <w:rsid w:val="00473115"/>
    <w:rsid w:val="00474477"/>
    <w:rsid w:val="0047492E"/>
    <w:rsid w:val="0047543D"/>
    <w:rsid w:val="004764CB"/>
    <w:rsid w:val="00476730"/>
    <w:rsid w:val="004767FE"/>
    <w:rsid w:val="004769A5"/>
    <w:rsid w:val="004802C9"/>
    <w:rsid w:val="0048036B"/>
    <w:rsid w:val="004803A2"/>
    <w:rsid w:val="0048113E"/>
    <w:rsid w:val="00481A7B"/>
    <w:rsid w:val="00483667"/>
    <w:rsid w:val="0048386B"/>
    <w:rsid w:val="004838DC"/>
    <w:rsid w:val="00483C14"/>
    <w:rsid w:val="00483EF5"/>
    <w:rsid w:val="004841FF"/>
    <w:rsid w:val="0048460C"/>
    <w:rsid w:val="00484BCC"/>
    <w:rsid w:val="00485DB6"/>
    <w:rsid w:val="0048658E"/>
    <w:rsid w:val="004879C2"/>
    <w:rsid w:val="00487DE3"/>
    <w:rsid w:val="00491647"/>
    <w:rsid w:val="00491C96"/>
    <w:rsid w:val="004923B6"/>
    <w:rsid w:val="00492C74"/>
    <w:rsid w:val="00493175"/>
    <w:rsid w:val="004937AC"/>
    <w:rsid w:val="00494294"/>
    <w:rsid w:val="00494338"/>
    <w:rsid w:val="00494E74"/>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BD5"/>
    <w:rsid w:val="004A4CFD"/>
    <w:rsid w:val="004A677C"/>
    <w:rsid w:val="004A6E25"/>
    <w:rsid w:val="004A7602"/>
    <w:rsid w:val="004A7D67"/>
    <w:rsid w:val="004B0546"/>
    <w:rsid w:val="004B176B"/>
    <w:rsid w:val="004B195A"/>
    <w:rsid w:val="004B238B"/>
    <w:rsid w:val="004B293C"/>
    <w:rsid w:val="004B2A3D"/>
    <w:rsid w:val="004B30DA"/>
    <w:rsid w:val="004B3D59"/>
    <w:rsid w:val="004B498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12F1"/>
    <w:rsid w:val="004D1805"/>
    <w:rsid w:val="004D1CB6"/>
    <w:rsid w:val="004D257A"/>
    <w:rsid w:val="004D3142"/>
    <w:rsid w:val="004D390C"/>
    <w:rsid w:val="004D3DA9"/>
    <w:rsid w:val="004D49AB"/>
    <w:rsid w:val="004D4B81"/>
    <w:rsid w:val="004D52DD"/>
    <w:rsid w:val="004D54CE"/>
    <w:rsid w:val="004D657E"/>
    <w:rsid w:val="004D68F8"/>
    <w:rsid w:val="004D6D19"/>
    <w:rsid w:val="004E0BD6"/>
    <w:rsid w:val="004E11D8"/>
    <w:rsid w:val="004E127A"/>
    <w:rsid w:val="004E27E7"/>
    <w:rsid w:val="004E2B07"/>
    <w:rsid w:val="004E38C8"/>
    <w:rsid w:val="004E3C72"/>
    <w:rsid w:val="004E3E66"/>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F3F"/>
    <w:rsid w:val="00500224"/>
    <w:rsid w:val="00502BB2"/>
    <w:rsid w:val="00503007"/>
    <w:rsid w:val="00503166"/>
    <w:rsid w:val="00503DDE"/>
    <w:rsid w:val="00503F93"/>
    <w:rsid w:val="005041C2"/>
    <w:rsid w:val="005048DF"/>
    <w:rsid w:val="00504E8F"/>
    <w:rsid w:val="00505CA0"/>
    <w:rsid w:val="00507C08"/>
    <w:rsid w:val="00507D18"/>
    <w:rsid w:val="0051016E"/>
    <w:rsid w:val="005105D4"/>
    <w:rsid w:val="00511612"/>
    <w:rsid w:val="0051174D"/>
    <w:rsid w:val="00511A30"/>
    <w:rsid w:val="00512F22"/>
    <w:rsid w:val="0051305D"/>
    <w:rsid w:val="005131DD"/>
    <w:rsid w:val="0051594C"/>
    <w:rsid w:val="00516603"/>
    <w:rsid w:val="005167B1"/>
    <w:rsid w:val="005167B6"/>
    <w:rsid w:val="00517914"/>
    <w:rsid w:val="00517A46"/>
    <w:rsid w:val="00517D20"/>
    <w:rsid w:val="0052077C"/>
    <w:rsid w:val="005215EE"/>
    <w:rsid w:val="005218E7"/>
    <w:rsid w:val="00521F15"/>
    <w:rsid w:val="005224BE"/>
    <w:rsid w:val="00522599"/>
    <w:rsid w:val="00522F5F"/>
    <w:rsid w:val="005248B4"/>
    <w:rsid w:val="005248B9"/>
    <w:rsid w:val="00524BE2"/>
    <w:rsid w:val="005255D3"/>
    <w:rsid w:val="005257BD"/>
    <w:rsid w:val="00525C0E"/>
    <w:rsid w:val="00526015"/>
    <w:rsid w:val="005263A1"/>
    <w:rsid w:val="00526446"/>
    <w:rsid w:val="00527495"/>
    <w:rsid w:val="0052776D"/>
    <w:rsid w:val="00527E7A"/>
    <w:rsid w:val="00530B20"/>
    <w:rsid w:val="00531594"/>
    <w:rsid w:val="0053358F"/>
    <w:rsid w:val="005363F7"/>
    <w:rsid w:val="00537A7A"/>
    <w:rsid w:val="00537E2C"/>
    <w:rsid w:val="0054038D"/>
    <w:rsid w:val="005407F0"/>
    <w:rsid w:val="0054146C"/>
    <w:rsid w:val="00541EFF"/>
    <w:rsid w:val="00542600"/>
    <w:rsid w:val="00542797"/>
    <w:rsid w:val="00542A9C"/>
    <w:rsid w:val="00542B3A"/>
    <w:rsid w:val="005434E0"/>
    <w:rsid w:val="00543E24"/>
    <w:rsid w:val="00544AB9"/>
    <w:rsid w:val="00544D65"/>
    <w:rsid w:val="00544EC9"/>
    <w:rsid w:val="00546FBD"/>
    <w:rsid w:val="00547237"/>
    <w:rsid w:val="005504D3"/>
    <w:rsid w:val="00551A9B"/>
    <w:rsid w:val="005520BF"/>
    <w:rsid w:val="00552213"/>
    <w:rsid w:val="0055270D"/>
    <w:rsid w:val="0055324E"/>
    <w:rsid w:val="005534B3"/>
    <w:rsid w:val="00553703"/>
    <w:rsid w:val="0055544F"/>
    <w:rsid w:val="00555D77"/>
    <w:rsid w:val="00556B04"/>
    <w:rsid w:val="00557ECD"/>
    <w:rsid w:val="00560638"/>
    <w:rsid w:val="00561C03"/>
    <w:rsid w:val="00562702"/>
    <w:rsid w:val="00562B0A"/>
    <w:rsid w:val="00562CCE"/>
    <w:rsid w:val="00563F79"/>
    <w:rsid w:val="00564BE1"/>
    <w:rsid w:val="005669D6"/>
    <w:rsid w:val="00566C3D"/>
    <w:rsid w:val="005672B1"/>
    <w:rsid w:val="00567329"/>
    <w:rsid w:val="005674F7"/>
    <w:rsid w:val="00567998"/>
    <w:rsid w:val="00567FD9"/>
    <w:rsid w:val="00571419"/>
    <w:rsid w:val="00572C0A"/>
    <w:rsid w:val="00574F63"/>
    <w:rsid w:val="005759CD"/>
    <w:rsid w:val="00575F68"/>
    <w:rsid w:val="00576F8E"/>
    <w:rsid w:val="00577884"/>
    <w:rsid w:val="00580873"/>
    <w:rsid w:val="00581C0F"/>
    <w:rsid w:val="0058239E"/>
    <w:rsid w:val="0058283D"/>
    <w:rsid w:val="00582919"/>
    <w:rsid w:val="00583389"/>
    <w:rsid w:val="00583A76"/>
    <w:rsid w:val="00583CB6"/>
    <w:rsid w:val="005849B2"/>
    <w:rsid w:val="00585F00"/>
    <w:rsid w:val="00587366"/>
    <w:rsid w:val="0058757A"/>
    <w:rsid w:val="00587A30"/>
    <w:rsid w:val="00590037"/>
    <w:rsid w:val="00590465"/>
    <w:rsid w:val="005908F1"/>
    <w:rsid w:val="0059150E"/>
    <w:rsid w:val="00591CE9"/>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A"/>
    <w:rsid w:val="005A364D"/>
    <w:rsid w:val="005A3B9E"/>
    <w:rsid w:val="005A3BD7"/>
    <w:rsid w:val="005A4327"/>
    <w:rsid w:val="005A50E4"/>
    <w:rsid w:val="005A60E1"/>
    <w:rsid w:val="005A76FE"/>
    <w:rsid w:val="005A786F"/>
    <w:rsid w:val="005B08B7"/>
    <w:rsid w:val="005B169C"/>
    <w:rsid w:val="005B1B39"/>
    <w:rsid w:val="005B1FAC"/>
    <w:rsid w:val="005B2039"/>
    <w:rsid w:val="005B2DD1"/>
    <w:rsid w:val="005B31C8"/>
    <w:rsid w:val="005B3A49"/>
    <w:rsid w:val="005B4816"/>
    <w:rsid w:val="005B5C9F"/>
    <w:rsid w:val="005B6802"/>
    <w:rsid w:val="005B6ADF"/>
    <w:rsid w:val="005B773D"/>
    <w:rsid w:val="005B7C5D"/>
    <w:rsid w:val="005C1A74"/>
    <w:rsid w:val="005C2E4E"/>
    <w:rsid w:val="005C3294"/>
    <w:rsid w:val="005C347F"/>
    <w:rsid w:val="005C42D3"/>
    <w:rsid w:val="005C5787"/>
    <w:rsid w:val="005C5875"/>
    <w:rsid w:val="005C6F55"/>
    <w:rsid w:val="005C79D8"/>
    <w:rsid w:val="005D18BC"/>
    <w:rsid w:val="005D27DD"/>
    <w:rsid w:val="005D3493"/>
    <w:rsid w:val="005D3DD3"/>
    <w:rsid w:val="005D3F92"/>
    <w:rsid w:val="005D3FD2"/>
    <w:rsid w:val="005D622E"/>
    <w:rsid w:val="005D6B00"/>
    <w:rsid w:val="005E11D5"/>
    <w:rsid w:val="005E1572"/>
    <w:rsid w:val="005E2296"/>
    <w:rsid w:val="005E22BC"/>
    <w:rsid w:val="005E34D4"/>
    <w:rsid w:val="005E3AE2"/>
    <w:rsid w:val="005E3FDE"/>
    <w:rsid w:val="005E55F2"/>
    <w:rsid w:val="005E5F08"/>
    <w:rsid w:val="005E68FC"/>
    <w:rsid w:val="005E7017"/>
    <w:rsid w:val="005F0A4A"/>
    <w:rsid w:val="005F1540"/>
    <w:rsid w:val="005F15DB"/>
    <w:rsid w:val="005F3A30"/>
    <w:rsid w:val="005F487C"/>
    <w:rsid w:val="005F523C"/>
    <w:rsid w:val="005F53A4"/>
    <w:rsid w:val="005F5FE1"/>
    <w:rsid w:val="005F62B2"/>
    <w:rsid w:val="005F6A93"/>
    <w:rsid w:val="005F715E"/>
    <w:rsid w:val="005F777C"/>
    <w:rsid w:val="0060011B"/>
    <w:rsid w:val="0060042F"/>
    <w:rsid w:val="00600B4B"/>
    <w:rsid w:val="006010DA"/>
    <w:rsid w:val="006017AB"/>
    <w:rsid w:val="00603B6B"/>
    <w:rsid w:val="00604AC3"/>
    <w:rsid w:val="00605865"/>
    <w:rsid w:val="00605995"/>
    <w:rsid w:val="00607049"/>
    <w:rsid w:val="00607B16"/>
    <w:rsid w:val="00607F0A"/>
    <w:rsid w:val="00611B94"/>
    <w:rsid w:val="0061496C"/>
    <w:rsid w:val="00614DFF"/>
    <w:rsid w:val="006158DE"/>
    <w:rsid w:val="00617125"/>
    <w:rsid w:val="00617813"/>
    <w:rsid w:val="00620176"/>
    <w:rsid w:val="006206CC"/>
    <w:rsid w:val="0062072F"/>
    <w:rsid w:val="00620812"/>
    <w:rsid w:val="00622B06"/>
    <w:rsid w:val="006237B4"/>
    <w:rsid w:val="0062459F"/>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5C2"/>
    <w:rsid w:val="0064393B"/>
    <w:rsid w:val="00643A73"/>
    <w:rsid w:val="00644375"/>
    <w:rsid w:val="00644A5C"/>
    <w:rsid w:val="00646378"/>
    <w:rsid w:val="00646A08"/>
    <w:rsid w:val="00647413"/>
    <w:rsid w:val="00647807"/>
    <w:rsid w:val="00650392"/>
    <w:rsid w:val="006505AC"/>
    <w:rsid w:val="0065061D"/>
    <w:rsid w:val="00651230"/>
    <w:rsid w:val="006521F7"/>
    <w:rsid w:val="00653E8D"/>
    <w:rsid w:val="0065715E"/>
    <w:rsid w:val="00657670"/>
    <w:rsid w:val="00657DBF"/>
    <w:rsid w:val="00657DE0"/>
    <w:rsid w:val="00657E92"/>
    <w:rsid w:val="006613EB"/>
    <w:rsid w:val="006622E4"/>
    <w:rsid w:val="00662444"/>
    <w:rsid w:val="00662C68"/>
    <w:rsid w:val="00662C69"/>
    <w:rsid w:val="00663CC7"/>
    <w:rsid w:val="0066458B"/>
    <w:rsid w:val="00664805"/>
    <w:rsid w:val="006658BC"/>
    <w:rsid w:val="00666467"/>
    <w:rsid w:val="006718FB"/>
    <w:rsid w:val="006720F3"/>
    <w:rsid w:val="00672843"/>
    <w:rsid w:val="00672942"/>
    <w:rsid w:val="00673695"/>
    <w:rsid w:val="006743C8"/>
    <w:rsid w:val="00674701"/>
    <w:rsid w:val="00674A46"/>
    <w:rsid w:val="006752B0"/>
    <w:rsid w:val="00675BDF"/>
    <w:rsid w:val="00676959"/>
    <w:rsid w:val="00676C6B"/>
    <w:rsid w:val="00676E9D"/>
    <w:rsid w:val="00677308"/>
    <w:rsid w:val="00680F25"/>
    <w:rsid w:val="0068158A"/>
    <w:rsid w:val="00682E8C"/>
    <w:rsid w:val="006832CC"/>
    <w:rsid w:val="006842C2"/>
    <w:rsid w:val="00684998"/>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08E"/>
    <w:rsid w:val="006958A7"/>
    <w:rsid w:val="00695A49"/>
    <w:rsid w:val="00695F94"/>
    <w:rsid w:val="0069612B"/>
    <w:rsid w:val="006964F5"/>
    <w:rsid w:val="00696EF8"/>
    <w:rsid w:val="006A1047"/>
    <w:rsid w:val="006A1FD1"/>
    <w:rsid w:val="006A2A2F"/>
    <w:rsid w:val="006A2CF3"/>
    <w:rsid w:val="006A2D04"/>
    <w:rsid w:val="006A2D34"/>
    <w:rsid w:val="006A2EDE"/>
    <w:rsid w:val="006A3D7A"/>
    <w:rsid w:val="006A438E"/>
    <w:rsid w:val="006A53A9"/>
    <w:rsid w:val="006A5AB6"/>
    <w:rsid w:val="006A6C05"/>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C19D6"/>
    <w:rsid w:val="006C26B3"/>
    <w:rsid w:val="006C2E34"/>
    <w:rsid w:val="006C2FEE"/>
    <w:rsid w:val="006C50C2"/>
    <w:rsid w:val="006C5484"/>
    <w:rsid w:val="006C563A"/>
    <w:rsid w:val="006C5842"/>
    <w:rsid w:val="006C58DF"/>
    <w:rsid w:val="006C5AE3"/>
    <w:rsid w:val="006C6E1A"/>
    <w:rsid w:val="006D27EF"/>
    <w:rsid w:val="006D499E"/>
    <w:rsid w:val="006D518B"/>
    <w:rsid w:val="006D52B4"/>
    <w:rsid w:val="006D52D1"/>
    <w:rsid w:val="006D56A7"/>
    <w:rsid w:val="006E013D"/>
    <w:rsid w:val="006E1056"/>
    <w:rsid w:val="006E1475"/>
    <w:rsid w:val="006E3145"/>
    <w:rsid w:val="006E3985"/>
    <w:rsid w:val="006E3A2A"/>
    <w:rsid w:val="006E3C4C"/>
    <w:rsid w:val="006E4BD4"/>
    <w:rsid w:val="006E4E2A"/>
    <w:rsid w:val="006E53B0"/>
    <w:rsid w:val="006E5950"/>
    <w:rsid w:val="006E6B65"/>
    <w:rsid w:val="006E6C14"/>
    <w:rsid w:val="006E7637"/>
    <w:rsid w:val="006E7CC5"/>
    <w:rsid w:val="006F01D7"/>
    <w:rsid w:val="006F1E31"/>
    <w:rsid w:val="006F21C6"/>
    <w:rsid w:val="006F2B0A"/>
    <w:rsid w:val="006F2C12"/>
    <w:rsid w:val="006F2F92"/>
    <w:rsid w:val="006F3F38"/>
    <w:rsid w:val="006F6271"/>
    <w:rsid w:val="006F729B"/>
    <w:rsid w:val="006F7E87"/>
    <w:rsid w:val="00700501"/>
    <w:rsid w:val="0070160E"/>
    <w:rsid w:val="00702887"/>
    <w:rsid w:val="0070499C"/>
    <w:rsid w:val="007049C8"/>
    <w:rsid w:val="007050B1"/>
    <w:rsid w:val="00707096"/>
    <w:rsid w:val="007116E3"/>
    <w:rsid w:val="007136BC"/>
    <w:rsid w:val="00714576"/>
    <w:rsid w:val="00715A04"/>
    <w:rsid w:val="00721335"/>
    <w:rsid w:val="00721924"/>
    <w:rsid w:val="00721F55"/>
    <w:rsid w:val="00721F66"/>
    <w:rsid w:val="007221AE"/>
    <w:rsid w:val="00722B93"/>
    <w:rsid w:val="007234C4"/>
    <w:rsid w:val="00724910"/>
    <w:rsid w:val="00725BBD"/>
    <w:rsid w:val="00725BF5"/>
    <w:rsid w:val="00727F02"/>
    <w:rsid w:val="0073000B"/>
    <w:rsid w:val="00731F1F"/>
    <w:rsid w:val="00732EAE"/>
    <w:rsid w:val="007332BB"/>
    <w:rsid w:val="00733625"/>
    <w:rsid w:val="00734BB2"/>
    <w:rsid w:val="0073505D"/>
    <w:rsid w:val="007351D1"/>
    <w:rsid w:val="007352FD"/>
    <w:rsid w:val="00735B1A"/>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5BF"/>
    <w:rsid w:val="0075265E"/>
    <w:rsid w:val="0075440D"/>
    <w:rsid w:val="00754EF8"/>
    <w:rsid w:val="007556A8"/>
    <w:rsid w:val="0075604A"/>
    <w:rsid w:val="0075650E"/>
    <w:rsid w:val="00756FD0"/>
    <w:rsid w:val="00757803"/>
    <w:rsid w:val="00757995"/>
    <w:rsid w:val="007612B3"/>
    <w:rsid w:val="007615C6"/>
    <w:rsid w:val="00761B21"/>
    <w:rsid w:val="00761C9B"/>
    <w:rsid w:val="007623A5"/>
    <w:rsid w:val="0076323F"/>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75B7"/>
    <w:rsid w:val="00777B16"/>
    <w:rsid w:val="0078079A"/>
    <w:rsid w:val="00784885"/>
    <w:rsid w:val="007860B9"/>
    <w:rsid w:val="00786183"/>
    <w:rsid w:val="007867FB"/>
    <w:rsid w:val="00786AE8"/>
    <w:rsid w:val="007879FA"/>
    <w:rsid w:val="00790816"/>
    <w:rsid w:val="00791288"/>
    <w:rsid w:val="007914E4"/>
    <w:rsid w:val="00791BE3"/>
    <w:rsid w:val="00791DC2"/>
    <w:rsid w:val="00791E58"/>
    <w:rsid w:val="00792364"/>
    <w:rsid w:val="00793EDF"/>
    <w:rsid w:val="00794008"/>
    <w:rsid w:val="00794673"/>
    <w:rsid w:val="00794BC3"/>
    <w:rsid w:val="00795F6F"/>
    <w:rsid w:val="00796BFE"/>
    <w:rsid w:val="007A0692"/>
    <w:rsid w:val="007A082B"/>
    <w:rsid w:val="007A1217"/>
    <w:rsid w:val="007A1303"/>
    <w:rsid w:val="007A17AA"/>
    <w:rsid w:val="007A22E2"/>
    <w:rsid w:val="007A2C90"/>
    <w:rsid w:val="007A2FFB"/>
    <w:rsid w:val="007A493E"/>
    <w:rsid w:val="007A59A7"/>
    <w:rsid w:val="007A65E0"/>
    <w:rsid w:val="007A70B9"/>
    <w:rsid w:val="007A7602"/>
    <w:rsid w:val="007A7683"/>
    <w:rsid w:val="007A77C8"/>
    <w:rsid w:val="007B02B9"/>
    <w:rsid w:val="007B1AED"/>
    <w:rsid w:val="007B26B2"/>
    <w:rsid w:val="007B2B63"/>
    <w:rsid w:val="007B30F3"/>
    <w:rsid w:val="007B439C"/>
    <w:rsid w:val="007B4C33"/>
    <w:rsid w:val="007B694D"/>
    <w:rsid w:val="007B753F"/>
    <w:rsid w:val="007C0013"/>
    <w:rsid w:val="007C00B8"/>
    <w:rsid w:val="007C0CBC"/>
    <w:rsid w:val="007C255D"/>
    <w:rsid w:val="007C37D2"/>
    <w:rsid w:val="007C3985"/>
    <w:rsid w:val="007C3CC7"/>
    <w:rsid w:val="007C6110"/>
    <w:rsid w:val="007D0032"/>
    <w:rsid w:val="007D0C01"/>
    <w:rsid w:val="007D1411"/>
    <w:rsid w:val="007D2361"/>
    <w:rsid w:val="007D3FBD"/>
    <w:rsid w:val="007D49A0"/>
    <w:rsid w:val="007D5D70"/>
    <w:rsid w:val="007D64FF"/>
    <w:rsid w:val="007D6D78"/>
    <w:rsid w:val="007D6FEB"/>
    <w:rsid w:val="007D79CF"/>
    <w:rsid w:val="007D7B38"/>
    <w:rsid w:val="007D7EF3"/>
    <w:rsid w:val="007E2035"/>
    <w:rsid w:val="007E2B3F"/>
    <w:rsid w:val="007E3FBE"/>
    <w:rsid w:val="007E4E68"/>
    <w:rsid w:val="007E5125"/>
    <w:rsid w:val="007E545F"/>
    <w:rsid w:val="007E57A7"/>
    <w:rsid w:val="007E58AC"/>
    <w:rsid w:val="007E5C4C"/>
    <w:rsid w:val="007E5DB4"/>
    <w:rsid w:val="007E60B1"/>
    <w:rsid w:val="007E6ECC"/>
    <w:rsid w:val="007F020D"/>
    <w:rsid w:val="007F0617"/>
    <w:rsid w:val="007F217B"/>
    <w:rsid w:val="007F297F"/>
    <w:rsid w:val="007F2B14"/>
    <w:rsid w:val="007F2D71"/>
    <w:rsid w:val="007F3B4E"/>
    <w:rsid w:val="007F3CB7"/>
    <w:rsid w:val="007F4B0E"/>
    <w:rsid w:val="007F4C88"/>
    <w:rsid w:val="007F53D8"/>
    <w:rsid w:val="007F5C0C"/>
    <w:rsid w:val="007F729E"/>
    <w:rsid w:val="007F763A"/>
    <w:rsid w:val="007F7FB3"/>
    <w:rsid w:val="00800C06"/>
    <w:rsid w:val="00800D9B"/>
    <w:rsid w:val="00800E69"/>
    <w:rsid w:val="00801DE2"/>
    <w:rsid w:val="00802152"/>
    <w:rsid w:val="00802B62"/>
    <w:rsid w:val="008033A7"/>
    <w:rsid w:val="008039C2"/>
    <w:rsid w:val="00803E89"/>
    <w:rsid w:val="00804201"/>
    <w:rsid w:val="008046E4"/>
    <w:rsid w:val="00804D47"/>
    <w:rsid w:val="008055FF"/>
    <w:rsid w:val="008058EB"/>
    <w:rsid w:val="00806D2D"/>
    <w:rsid w:val="00806E81"/>
    <w:rsid w:val="00810F94"/>
    <w:rsid w:val="00811876"/>
    <w:rsid w:val="00812794"/>
    <w:rsid w:val="008131A7"/>
    <w:rsid w:val="00813690"/>
    <w:rsid w:val="00813A6B"/>
    <w:rsid w:val="00813E81"/>
    <w:rsid w:val="0081626A"/>
    <w:rsid w:val="008164F7"/>
    <w:rsid w:val="008167F5"/>
    <w:rsid w:val="0081794B"/>
    <w:rsid w:val="00817D8E"/>
    <w:rsid w:val="008200A3"/>
    <w:rsid w:val="0082094B"/>
    <w:rsid w:val="00820BF2"/>
    <w:rsid w:val="00821A12"/>
    <w:rsid w:val="00821D8E"/>
    <w:rsid w:val="00824C4E"/>
    <w:rsid w:val="008252B1"/>
    <w:rsid w:val="00825F72"/>
    <w:rsid w:val="0083087F"/>
    <w:rsid w:val="008320FF"/>
    <w:rsid w:val="00832F2A"/>
    <w:rsid w:val="00833E4C"/>
    <w:rsid w:val="0083456F"/>
    <w:rsid w:val="00834D56"/>
    <w:rsid w:val="0083555E"/>
    <w:rsid w:val="00836224"/>
    <w:rsid w:val="00836DC1"/>
    <w:rsid w:val="00837B71"/>
    <w:rsid w:val="00837BE4"/>
    <w:rsid w:val="00840559"/>
    <w:rsid w:val="008421F7"/>
    <w:rsid w:val="00843153"/>
    <w:rsid w:val="008437C8"/>
    <w:rsid w:val="00843908"/>
    <w:rsid w:val="008444BC"/>
    <w:rsid w:val="00845D12"/>
    <w:rsid w:val="00846713"/>
    <w:rsid w:val="00846AC8"/>
    <w:rsid w:val="00846CCC"/>
    <w:rsid w:val="008473FA"/>
    <w:rsid w:val="00847830"/>
    <w:rsid w:val="0085171E"/>
    <w:rsid w:val="00851A81"/>
    <w:rsid w:val="00851E7B"/>
    <w:rsid w:val="00851F4C"/>
    <w:rsid w:val="008523BA"/>
    <w:rsid w:val="00852B26"/>
    <w:rsid w:val="00853121"/>
    <w:rsid w:val="0085480B"/>
    <w:rsid w:val="00854E4C"/>
    <w:rsid w:val="008560F4"/>
    <w:rsid w:val="0086045A"/>
    <w:rsid w:val="00860A1E"/>
    <w:rsid w:val="00860B95"/>
    <w:rsid w:val="00860FE6"/>
    <w:rsid w:val="00861622"/>
    <w:rsid w:val="00861D0D"/>
    <w:rsid w:val="0086256E"/>
    <w:rsid w:val="00863632"/>
    <w:rsid w:val="008636A2"/>
    <w:rsid w:val="008662C0"/>
    <w:rsid w:val="008663F2"/>
    <w:rsid w:val="00867B8C"/>
    <w:rsid w:val="0087038F"/>
    <w:rsid w:val="00870EAB"/>
    <w:rsid w:val="0087153F"/>
    <w:rsid w:val="00871BA6"/>
    <w:rsid w:val="00872266"/>
    <w:rsid w:val="00873454"/>
    <w:rsid w:val="008735B7"/>
    <w:rsid w:val="00873C6B"/>
    <w:rsid w:val="00873D5D"/>
    <w:rsid w:val="00873FB5"/>
    <w:rsid w:val="0087459A"/>
    <w:rsid w:val="00875167"/>
    <w:rsid w:val="00877086"/>
    <w:rsid w:val="00877E0E"/>
    <w:rsid w:val="008811AA"/>
    <w:rsid w:val="00881418"/>
    <w:rsid w:val="00881572"/>
    <w:rsid w:val="008815D1"/>
    <w:rsid w:val="00882510"/>
    <w:rsid w:val="00882AB3"/>
    <w:rsid w:val="00882FEA"/>
    <w:rsid w:val="00883179"/>
    <w:rsid w:val="00883450"/>
    <w:rsid w:val="0088398C"/>
    <w:rsid w:val="00885C6E"/>
    <w:rsid w:val="008866E5"/>
    <w:rsid w:val="0089031E"/>
    <w:rsid w:val="0089067B"/>
    <w:rsid w:val="00890D80"/>
    <w:rsid w:val="00891381"/>
    <w:rsid w:val="00892BDF"/>
    <w:rsid w:val="0089412A"/>
    <w:rsid w:val="00894B2B"/>
    <w:rsid w:val="00894B33"/>
    <w:rsid w:val="00896532"/>
    <w:rsid w:val="00896AD4"/>
    <w:rsid w:val="00896CEA"/>
    <w:rsid w:val="008974A5"/>
    <w:rsid w:val="008A015E"/>
    <w:rsid w:val="008A0ACE"/>
    <w:rsid w:val="008A1ED7"/>
    <w:rsid w:val="008A2E23"/>
    <w:rsid w:val="008A2F75"/>
    <w:rsid w:val="008A3D9B"/>
    <w:rsid w:val="008A460C"/>
    <w:rsid w:val="008A4966"/>
    <w:rsid w:val="008A52F3"/>
    <w:rsid w:val="008A5456"/>
    <w:rsid w:val="008A59AC"/>
    <w:rsid w:val="008A5A73"/>
    <w:rsid w:val="008A6CCE"/>
    <w:rsid w:val="008A72B7"/>
    <w:rsid w:val="008A7F7D"/>
    <w:rsid w:val="008B0A1E"/>
    <w:rsid w:val="008B0B4D"/>
    <w:rsid w:val="008B0D49"/>
    <w:rsid w:val="008B1A5A"/>
    <w:rsid w:val="008B382F"/>
    <w:rsid w:val="008B4590"/>
    <w:rsid w:val="008B49B9"/>
    <w:rsid w:val="008B551D"/>
    <w:rsid w:val="008B5AB4"/>
    <w:rsid w:val="008B7210"/>
    <w:rsid w:val="008B732C"/>
    <w:rsid w:val="008B761A"/>
    <w:rsid w:val="008B7FFE"/>
    <w:rsid w:val="008C0446"/>
    <w:rsid w:val="008C2B3C"/>
    <w:rsid w:val="008C2BD1"/>
    <w:rsid w:val="008C32D7"/>
    <w:rsid w:val="008C41A7"/>
    <w:rsid w:val="008C4C3A"/>
    <w:rsid w:val="008C5D40"/>
    <w:rsid w:val="008C659C"/>
    <w:rsid w:val="008C6F34"/>
    <w:rsid w:val="008C7108"/>
    <w:rsid w:val="008D02A3"/>
    <w:rsid w:val="008D0DE6"/>
    <w:rsid w:val="008D1529"/>
    <w:rsid w:val="008D1C98"/>
    <w:rsid w:val="008D1D54"/>
    <w:rsid w:val="008D22D8"/>
    <w:rsid w:val="008D24C6"/>
    <w:rsid w:val="008D24D5"/>
    <w:rsid w:val="008D2BCD"/>
    <w:rsid w:val="008D3786"/>
    <w:rsid w:val="008D406E"/>
    <w:rsid w:val="008D432B"/>
    <w:rsid w:val="008D453D"/>
    <w:rsid w:val="008D4BD3"/>
    <w:rsid w:val="008D4E99"/>
    <w:rsid w:val="008D5066"/>
    <w:rsid w:val="008D517E"/>
    <w:rsid w:val="008D59DA"/>
    <w:rsid w:val="008D5A97"/>
    <w:rsid w:val="008D6697"/>
    <w:rsid w:val="008D71E5"/>
    <w:rsid w:val="008D728C"/>
    <w:rsid w:val="008E0674"/>
    <w:rsid w:val="008E11CC"/>
    <w:rsid w:val="008E1B8F"/>
    <w:rsid w:val="008E27D0"/>
    <w:rsid w:val="008E414C"/>
    <w:rsid w:val="008E5D47"/>
    <w:rsid w:val="008E625D"/>
    <w:rsid w:val="008E6676"/>
    <w:rsid w:val="008E7D60"/>
    <w:rsid w:val="008F12E6"/>
    <w:rsid w:val="008F154D"/>
    <w:rsid w:val="008F1558"/>
    <w:rsid w:val="008F2C19"/>
    <w:rsid w:val="008F3AFB"/>
    <w:rsid w:val="008F3F91"/>
    <w:rsid w:val="008F49CB"/>
    <w:rsid w:val="008F5927"/>
    <w:rsid w:val="008F73E9"/>
    <w:rsid w:val="008F7E83"/>
    <w:rsid w:val="009001DD"/>
    <w:rsid w:val="00901045"/>
    <w:rsid w:val="0090174A"/>
    <w:rsid w:val="009018D6"/>
    <w:rsid w:val="00901E1C"/>
    <w:rsid w:val="009036B3"/>
    <w:rsid w:val="009039BC"/>
    <w:rsid w:val="00904222"/>
    <w:rsid w:val="0090478B"/>
    <w:rsid w:val="00905C03"/>
    <w:rsid w:val="009071FE"/>
    <w:rsid w:val="0090758F"/>
    <w:rsid w:val="00907761"/>
    <w:rsid w:val="009109C8"/>
    <w:rsid w:val="00910DC6"/>
    <w:rsid w:val="00910E40"/>
    <w:rsid w:val="00911E63"/>
    <w:rsid w:val="0091242A"/>
    <w:rsid w:val="00912756"/>
    <w:rsid w:val="00913385"/>
    <w:rsid w:val="009139D6"/>
    <w:rsid w:val="00913AA4"/>
    <w:rsid w:val="00915778"/>
    <w:rsid w:val="009157E2"/>
    <w:rsid w:val="00915C60"/>
    <w:rsid w:val="009164DD"/>
    <w:rsid w:val="00917A9D"/>
    <w:rsid w:val="009210C9"/>
    <w:rsid w:val="0092146E"/>
    <w:rsid w:val="00921A21"/>
    <w:rsid w:val="00921FE3"/>
    <w:rsid w:val="009229CA"/>
    <w:rsid w:val="0092488A"/>
    <w:rsid w:val="00924F14"/>
    <w:rsid w:val="009256BF"/>
    <w:rsid w:val="00925C68"/>
    <w:rsid w:val="00930384"/>
    <w:rsid w:val="00930E55"/>
    <w:rsid w:val="0093122C"/>
    <w:rsid w:val="009315B0"/>
    <w:rsid w:val="009316E9"/>
    <w:rsid w:val="00931924"/>
    <w:rsid w:val="00932354"/>
    <w:rsid w:val="0093416D"/>
    <w:rsid w:val="00935346"/>
    <w:rsid w:val="00936B46"/>
    <w:rsid w:val="00941D44"/>
    <w:rsid w:val="0094424D"/>
    <w:rsid w:val="00944638"/>
    <w:rsid w:val="00944BAE"/>
    <w:rsid w:val="009457AE"/>
    <w:rsid w:val="00945A61"/>
    <w:rsid w:val="00945BAD"/>
    <w:rsid w:val="00946D27"/>
    <w:rsid w:val="00950154"/>
    <w:rsid w:val="00950A03"/>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4F0C"/>
    <w:rsid w:val="009657F8"/>
    <w:rsid w:val="00966425"/>
    <w:rsid w:val="00970F70"/>
    <w:rsid w:val="00971056"/>
    <w:rsid w:val="00971588"/>
    <w:rsid w:val="0097208E"/>
    <w:rsid w:val="0097252B"/>
    <w:rsid w:val="00972668"/>
    <w:rsid w:val="009727B4"/>
    <w:rsid w:val="00972C36"/>
    <w:rsid w:val="00974907"/>
    <w:rsid w:val="0097536E"/>
    <w:rsid w:val="009774F0"/>
    <w:rsid w:val="00980FE9"/>
    <w:rsid w:val="00982DBD"/>
    <w:rsid w:val="009830D3"/>
    <w:rsid w:val="00983B8F"/>
    <w:rsid w:val="009846B5"/>
    <w:rsid w:val="009849F0"/>
    <w:rsid w:val="0098595E"/>
    <w:rsid w:val="00985DE8"/>
    <w:rsid w:val="00986073"/>
    <w:rsid w:val="009909DD"/>
    <w:rsid w:val="00990EE2"/>
    <w:rsid w:val="009916D2"/>
    <w:rsid w:val="0099197E"/>
    <w:rsid w:val="0099229C"/>
    <w:rsid w:val="00993714"/>
    <w:rsid w:val="009943C4"/>
    <w:rsid w:val="00995331"/>
    <w:rsid w:val="00995C9F"/>
    <w:rsid w:val="00996436"/>
    <w:rsid w:val="0099752D"/>
    <w:rsid w:val="009A0461"/>
    <w:rsid w:val="009A12A7"/>
    <w:rsid w:val="009A1BBC"/>
    <w:rsid w:val="009A28A2"/>
    <w:rsid w:val="009A4712"/>
    <w:rsid w:val="009A5191"/>
    <w:rsid w:val="009A6119"/>
    <w:rsid w:val="009A63B9"/>
    <w:rsid w:val="009A7CCB"/>
    <w:rsid w:val="009B027F"/>
    <w:rsid w:val="009B063C"/>
    <w:rsid w:val="009B0F5C"/>
    <w:rsid w:val="009B11D6"/>
    <w:rsid w:val="009B2EE9"/>
    <w:rsid w:val="009B4676"/>
    <w:rsid w:val="009B475C"/>
    <w:rsid w:val="009B4864"/>
    <w:rsid w:val="009B4D26"/>
    <w:rsid w:val="009B5504"/>
    <w:rsid w:val="009B5904"/>
    <w:rsid w:val="009B62D6"/>
    <w:rsid w:val="009B649B"/>
    <w:rsid w:val="009B68F3"/>
    <w:rsid w:val="009B6F16"/>
    <w:rsid w:val="009B7F14"/>
    <w:rsid w:val="009C0940"/>
    <w:rsid w:val="009C125E"/>
    <w:rsid w:val="009C1D99"/>
    <w:rsid w:val="009C1F8B"/>
    <w:rsid w:val="009C2099"/>
    <w:rsid w:val="009C20A8"/>
    <w:rsid w:val="009C2F43"/>
    <w:rsid w:val="009C3701"/>
    <w:rsid w:val="009C5625"/>
    <w:rsid w:val="009C589D"/>
    <w:rsid w:val="009C6357"/>
    <w:rsid w:val="009C7053"/>
    <w:rsid w:val="009C717B"/>
    <w:rsid w:val="009D0A17"/>
    <w:rsid w:val="009D1054"/>
    <w:rsid w:val="009D232B"/>
    <w:rsid w:val="009D2384"/>
    <w:rsid w:val="009D3240"/>
    <w:rsid w:val="009D3A6E"/>
    <w:rsid w:val="009D4647"/>
    <w:rsid w:val="009D61D9"/>
    <w:rsid w:val="009D624D"/>
    <w:rsid w:val="009D6EC9"/>
    <w:rsid w:val="009D7380"/>
    <w:rsid w:val="009D7581"/>
    <w:rsid w:val="009D7724"/>
    <w:rsid w:val="009E0583"/>
    <w:rsid w:val="009E0AB4"/>
    <w:rsid w:val="009E12D9"/>
    <w:rsid w:val="009E1FA4"/>
    <w:rsid w:val="009E21FE"/>
    <w:rsid w:val="009E2906"/>
    <w:rsid w:val="009E4814"/>
    <w:rsid w:val="009E4942"/>
    <w:rsid w:val="009E7975"/>
    <w:rsid w:val="009F0B67"/>
    <w:rsid w:val="009F1758"/>
    <w:rsid w:val="009F1E4B"/>
    <w:rsid w:val="009F307E"/>
    <w:rsid w:val="009F50DE"/>
    <w:rsid w:val="009F54F9"/>
    <w:rsid w:val="009F65BB"/>
    <w:rsid w:val="009F6D34"/>
    <w:rsid w:val="009F7BB0"/>
    <w:rsid w:val="00A0010E"/>
    <w:rsid w:val="00A00D50"/>
    <w:rsid w:val="00A01D15"/>
    <w:rsid w:val="00A02B5C"/>
    <w:rsid w:val="00A036C5"/>
    <w:rsid w:val="00A037D8"/>
    <w:rsid w:val="00A03AD2"/>
    <w:rsid w:val="00A041F5"/>
    <w:rsid w:val="00A042C9"/>
    <w:rsid w:val="00A052CF"/>
    <w:rsid w:val="00A07D84"/>
    <w:rsid w:val="00A10336"/>
    <w:rsid w:val="00A10CE2"/>
    <w:rsid w:val="00A12870"/>
    <w:rsid w:val="00A13811"/>
    <w:rsid w:val="00A138F7"/>
    <w:rsid w:val="00A14AE3"/>
    <w:rsid w:val="00A14DC5"/>
    <w:rsid w:val="00A16DF1"/>
    <w:rsid w:val="00A17A17"/>
    <w:rsid w:val="00A20308"/>
    <w:rsid w:val="00A20A8A"/>
    <w:rsid w:val="00A20B1F"/>
    <w:rsid w:val="00A20CFD"/>
    <w:rsid w:val="00A223E2"/>
    <w:rsid w:val="00A235D0"/>
    <w:rsid w:val="00A2497F"/>
    <w:rsid w:val="00A24E56"/>
    <w:rsid w:val="00A278C8"/>
    <w:rsid w:val="00A27A7F"/>
    <w:rsid w:val="00A3276A"/>
    <w:rsid w:val="00A32FAD"/>
    <w:rsid w:val="00A33705"/>
    <w:rsid w:val="00A33D3A"/>
    <w:rsid w:val="00A348A1"/>
    <w:rsid w:val="00A349D2"/>
    <w:rsid w:val="00A35492"/>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514F"/>
    <w:rsid w:val="00A554EC"/>
    <w:rsid w:val="00A5717B"/>
    <w:rsid w:val="00A572BC"/>
    <w:rsid w:val="00A60038"/>
    <w:rsid w:val="00A61049"/>
    <w:rsid w:val="00A621A5"/>
    <w:rsid w:val="00A64036"/>
    <w:rsid w:val="00A646F4"/>
    <w:rsid w:val="00A67428"/>
    <w:rsid w:val="00A70260"/>
    <w:rsid w:val="00A70CF3"/>
    <w:rsid w:val="00A7155E"/>
    <w:rsid w:val="00A71BC1"/>
    <w:rsid w:val="00A71E76"/>
    <w:rsid w:val="00A73752"/>
    <w:rsid w:val="00A74EDE"/>
    <w:rsid w:val="00A75396"/>
    <w:rsid w:val="00A763AE"/>
    <w:rsid w:val="00A76B0D"/>
    <w:rsid w:val="00A80FBD"/>
    <w:rsid w:val="00A815FD"/>
    <w:rsid w:val="00A81AB5"/>
    <w:rsid w:val="00A820E9"/>
    <w:rsid w:val="00A822CB"/>
    <w:rsid w:val="00A82724"/>
    <w:rsid w:val="00A82C5A"/>
    <w:rsid w:val="00A82CBB"/>
    <w:rsid w:val="00A83FF6"/>
    <w:rsid w:val="00A8561B"/>
    <w:rsid w:val="00A8620F"/>
    <w:rsid w:val="00A8653F"/>
    <w:rsid w:val="00A86AAB"/>
    <w:rsid w:val="00A8769A"/>
    <w:rsid w:val="00A90824"/>
    <w:rsid w:val="00A91A89"/>
    <w:rsid w:val="00A92EC0"/>
    <w:rsid w:val="00A92EED"/>
    <w:rsid w:val="00A97364"/>
    <w:rsid w:val="00A9772B"/>
    <w:rsid w:val="00A97D3C"/>
    <w:rsid w:val="00AA0660"/>
    <w:rsid w:val="00AA0D54"/>
    <w:rsid w:val="00AA0FDF"/>
    <w:rsid w:val="00AA2DC4"/>
    <w:rsid w:val="00AA3875"/>
    <w:rsid w:val="00AA404A"/>
    <w:rsid w:val="00AA40DC"/>
    <w:rsid w:val="00AA6228"/>
    <w:rsid w:val="00AA69A4"/>
    <w:rsid w:val="00AA7382"/>
    <w:rsid w:val="00AB2744"/>
    <w:rsid w:val="00AB274F"/>
    <w:rsid w:val="00AB2D31"/>
    <w:rsid w:val="00AB5F30"/>
    <w:rsid w:val="00AB6BE3"/>
    <w:rsid w:val="00AC25AD"/>
    <w:rsid w:val="00AC37C3"/>
    <w:rsid w:val="00AC37F3"/>
    <w:rsid w:val="00AC3E38"/>
    <w:rsid w:val="00AC489E"/>
    <w:rsid w:val="00AC4C32"/>
    <w:rsid w:val="00AC4D07"/>
    <w:rsid w:val="00AC4F4D"/>
    <w:rsid w:val="00AC535B"/>
    <w:rsid w:val="00AC5F6A"/>
    <w:rsid w:val="00AC78A1"/>
    <w:rsid w:val="00AD0569"/>
    <w:rsid w:val="00AD0B3C"/>
    <w:rsid w:val="00AD1CC0"/>
    <w:rsid w:val="00AD22B5"/>
    <w:rsid w:val="00AD3AA6"/>
    <w:rsid w:val="00AD3DB4"/>
    <w:rsid w:val="00AD4C0A"/>
    <w:rsid w:val="00AD5D95"/>
    <w:rsid w:val="00AD5ECA"/>
    <w:rsid w:val="00AD69A6"/>
    <w:rsid w:val="00AD6F04"/>
    <w:rsid w:val="00AE28A9"/>
    <w:rsid w:val="00AE3B0B"/>
    <w:rsid w:val="00AE567C"/>
    <w:rsid w:val="00AE5853"/>
    <w:rsid w:val="00AE656C"/>
    <w:rsid w:val="00AE69CC"/>
    <w:rsid w:val="00AE7935"/>
    <w:rsid w:val="00AF149D"/>
    <w:rsid w:val="00AF1F04"/>
    <w:rsid w:val="00AF3D59"/>
    <w:rsid w:val="00AF47BE"/>
    <w:rsid w:val="00AF61CE"/>
    <w:rsid w:val="00AF623F"/>
    <w:rsid w:val="00AF6794"/>
    <w:rsid w:val="00AF7C1F"/>
    <w:rsid w:val="00B016F7"/>
    <w:rsid w:val="00B01FBC"/>
    <w:rsid w:val="00B02BDD"/>
    <w:rsid w:val="00B055B9"/>
    <w:rsid w:val="00B059CC"/>
    <w:rsid w:val="00B07AE7"/>
    <w:rsid w:val="00B10171"/>
    <w:rsid w:val="00B11CB2"/>
    <w:rsid w:val="00B1203A"/>
    <w:rsid w:val="00B138BB"/>
    <w:rsid w:val="00B13D85"/>
    <w:rsid w:val="00B1414A"/>
    <w:rsid w:val="00B15BD0"/>
    <w:rsid w:val="00B16296"/>
    <w:rsid w:val="00B16FCC"/>
    <w:rsid w:val="00B1786A"/>
    <w:rsid w:val="00B206D8"/>
    <w:rsid w:val="00B21C9A"/>
    <w:rsid w:val="00B23627"/>
    <w:rsid w:val="00B23909"/>
    <w:rsid w:val="00B24217"/>
    <w:rsid w:val="00B25BF3"/>
    <w:rsid w:val="00B31157"/>
    <w:rsid w:val="00B312C7"/>
    <w:rsid w:val="00B316B9"/>
    <w:rsid w:val="00B32589"/>
    <w:rsid w:val="00B32E58"/>
    <w:rsid w:val="00B335A2"/>
    <w:rsid w:val="00B34371"/>
    <w:rsid w:val="00B35313"/>
    <w:rsid w:val="00B36666"/>
    <w:rsid w:val="00B37104"/>
    <w:rsid w:val="00B373B2"/>
    <w:rsid w:val="00B40AFF"/>
    <w:rsid w:val="00B414A7"/>
    <w:rsid w:val="00B414D9"/>
    <w:rsid w:val="00B41B18"/>
    <w:rsid w:val="00B42CE1"/>
    <w:rsid w:val="00B447D7"/>
    <w:rsid w:val="00B44E90"/>
    <w:rsid w:val="00B44F9F"/>
    <w:rsid w:val="00B47D0D"/>
    <w:rsid w:val="00B47D39"/>
    <w:rsid w:val="00B503A8"/>
    <w:rsid w:val="00B51454"/>
    <w:rsid w:val="00B515B7"/>
    <w:rsid w:val="00B51C97"/>
    <w:rsid w:val="00B52B7D"/>
    <w:rsid w:val="00B531D2"/>
    <w:rsid w:val="00B53616"/>
    <w:rsid w:val="00B53CCA"/>
    <w:rsid w:val="00B53F2C"/>
    <w:rsid w:val="00B54441"/>
    <w:rsid w:val="00B54A5F"/>
    <w:rsid w:val="00B54E5F"/>
    <w:rsid w:val="00B560B1"/>
    <w:rsid w:val="00B560C2"/>
    <w:rsid w:val="00B56409"/>
    <w:rsid w:val="00B56F9B"/>
    <w:rsid w:val="00B61C3F"/>
    <w:rsid w:val="00B61D11"/>
    <w:rsid w:val="00B6261E"/>
    <w:rsid w:val="00B64919"/>
    <w:rsid w:val="00B6497F"/>
    <w:rsid w:val="00B65C34"/>
    <w:rsid w:val="00B65D7E"/>
    <w:rsid w:val="00B667C6"/>
    <w:rsid w:val="00B672BA"/>
    <w:rsid w:val="00B673AE"/>
    <w:rsid w:val="00B6794E"/>
    <w:rsid w:val="00B67F56"/>
    <w:rsid w:val="00B702DA"/>
    <w:rsid w:val="00B72EA8"/>
    <w:rsid w:val="00B733F9"/>
    <w:rsid w:val="00B73838"/>
    <w:rsid w:val="00B7421A"/>
    <w:rsid w:val="00B75267"/>
    <w:rsid w:val="00B75473"/>
    <w:rsid w:val="00B75BBD"/>
    <w:rsid w:val="00B75F20"/>
    <w:rsid w:val="00B762FD"/>
    <w:rsid w:val="00B77139"/>
    <w:rsid w:val="00B773FE"/>
    <w:rsid w:val="00B803F4"/>
    <w:rsid w:val="00B808A4"/>
    <w:rsid w:val="00B80BB7"/>
    <w:rsid w:val="00B81371"/>
    <w:rsid w:val="00B821C3"/>
    <w:rsid w:val="00B82382"/>
    <w:rsid w:val="00B828A7"/>
    <w:rsid w:val="00B8341D"/>
    <w:rsid w:val="00B83E2E"/>
    <w:rsid w:val="00B8419C"/>
    <w:rsid w:val="00B84371"/>
    <w:rsid w:val="00B84B6C"/>
    <w:rsid w:val="00B85EA6"/>
    <w:rsid w:val="00B8705C"/>
    <w:rsid w:val="00B872B8"/>
    <w:rsid w:val="00B872D9"/>
    <w:rsid w:val="00B87DC4"/>
    <w:rsid w:val="00B87E24"/>
    <w:rsid w:val="00B902E7"/>
    <w:rsid w:val="00B9030B"/>
    <w:rsid w:val="00B908A5"/>
    <w:rsid w:val="00B9217F"/>
    <w:rsid w:val="00B922D9"/>
    <w:rsid w:val="00B926D6"/>
    <w:rsid w:val="00B9334D"/>
    <w:rsid w:val="00B937A6"/>
    <w:rsid w:val="00B9425C"/>
    <w:rsid w:val="00B94C17"/>
    <w:rsid w:val="00B966BF"/>
    <w:rsid w:val="00B97436"/>
    <w:rsid w:val="00B974B4"/>
    <w:rsid w:val="00BA0012"/>
    <w:rsid w:val="00BA0180"/>
    <w:rsid w:val="00BA2844"/>
    <w:rsid w:val="00BA2938"/>
    <w:rsid w:val="00BA3241"/>
    <w:rsid w:val="00BA33E2"/>
    <w:rsid w:val="00BA3DCE"/>
    <w:rsid w:val="00BA4EEA"/>
    <w:rsid w:val="00BA4F66"/>
    <w:rsid w:val="00BA7987"/>
    <w:rsid w:val="00BA7AAE"/>
    <w:rsid w:val="00BA7CFA"/>
    <w:rsid w:val="00BA7F56"/>
    <w:rsid w:val="00BB04E3"/>
    <w:rsid w:val="00BB0919"/>
    <w:rsid w:val="00BB1309"/>
    <w:rsid w:val="00BB2592"/>
    <w:rsid w:val="00BB3156"/>
    <w:rsid w:val="00BB3C9C"/>
    <w:rsid w:val="00BB5769"/>
    <w:rsid w:val="00BB5CA9"/>
    <w:rsid w:val="00BB6662"/>
    <w:rsid w:val="00BB7B16"/>
    <w:rsid w:val="00BC0361"/>
    <w:rsid w:val="00BC0CE4"/>
    <w:rsid w:val="00BC2018"/>
    <w:rsid w:val="00BC260A"/>
    <w:rsid w:val="00BC2D03"/>
    <w:rsid w:val="00BC30BF"/>
    <w:rsid w:val="00BC315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347F"/>
    <w:rsid w:val="00BE545A"/>
    <w:rsid w:val="00BE5E11"/>
    <w:rsid w:val="00BE699F"/>
    <w:rsid w:val="00BE6C95"/>
    <w:rsid w:val="00BE74FA"/>
    <w:rsid w:val="00BE75D9"/>
    <w:rsid w:val="00BF0A54"/>
    <w:rsid w:val="00BF0F1C"/>
    <w:rsid w:val="00BF14D8"/>
    <w:rsid w:val="00BF1B7F"/>
    <w:rsid w:val="00BF2A79"/>
    <w:rsid w:val="00BF2C41"/>
    <w:rsid w:val="00BF3C52"/>
    <w:rsid w:val="00BF5FEC"/>
    <w:rsid w:val="00BF6639"/>
    <w:rsid w:val="00BF6747"/>
    <w:rsid w:val="00BF6B5B"/>
    <w:rsid w:val="00BF6D83"/>
    <w:rsid w:val="00BF7029"/>
    <w:rsid w:val="00BF704D"/>
    <w:rsid w:val="00BF7824"/>
    <w:rsid w:val="00C01037"/>
    <w:rsid w:val="00C020F8"/>
    <w:rsid w:val="00C02535"/>
    <w:rsid w:val="00C039A3"/>
    <w:rsid w:val="00C0435B"/>
    <w:rsid w:val="00C04666"/>
    <w:rsid w:val="00C04D22"/>
    <w:rsid w:val="00C06457"/>
    <w:rsid w:val="00C07332"/>
    <w:rsid w:val="00C075E8"/>
    <w:rsid w:val="00C11482"/>
    <w:rsid w:val="00C149E0"/>
    <w:rsid w:val="00C14CDF"/>
    <w:rsid w:val="00C150E0"/>
    <w:rsid w:val="00C150F6"/>
    <w:rsid w:val="00C151B8"/>
    <w:rsid w:val="00C15419"/>
    <w:rsid w:val="00C15559"/>
    <w:rsid w:val="00C15A26"/>
    <w:rsid w:val="00C1617C"/>
    <w:rsid w:val="00C161EE"/>
    <w:rsid w:val="00C16762"/>
    <w:rsid w:val="00C17637"/>
    <w:rsid w:val="00C179FC"/>
    <w:rsid w:val="00C17AC3"/>
    <w:rsid w:val="00C20681"/>
    <w:rsid w:val="00C208DE"/>
    <w:rsid w:val="00C20E29"/>
    <w:rsid w:val="00C20EB1"/>
    <w:rsid w:val="00C2139F"/>
    <w:rsid w:val="00C22CF5"/>
    <w:rsid w:val="00C22EFB"/>
    <w:rsid w:val="00C230A3"/>
    <w:rsid w:val="00C2364F"/>
    <w:rsid w:val="00C23AF5"/>
    <w:rsid w:val="00C252F4"/>
    <w:rsid w:val="00C25C86"/>
    <w:rsid w:val="00C2612F"/>
    <w:rsid w:val="00C268B5"/>
    <w:rsid w:val="00C272E7"/>
    <w:rsid w:val="00C27836"/>
    <w:rsid w:val="00C27ABF"/>
    <w:rsid w:val="00C315FB"/>
    <w:rsid w:val="00C317BD"/>
    <w:rsid w:val="00C32AEA"/>
    <w:rsid w:val="00C32B1A"/>
    <w:rsid w:val="00C32E86"/>
    <w:rsid w:val="00C3315E"/>
    <w:rsid w:val="00C33279"/>
    <w:rsid w:val="00C34B44"/>
    <w:rsid w:val="00C34E33"/>
    <w:rsid w:val="00C37DED"/>
    <w:rsid w:val="00C40541"/>
    <w:rsid w:val="00C4085C"/>
    <w:rsid w:val="00C40FE3"/>
    <w:rsid w:val="00C41015"/>
    <w:rsid w:val="00C43166"/>
    <w:rsid w:val="00C43EDF"/>
    <w:rsid w:val="00C43FC1"/>
    <w:rsid w:val="00C43FEF"/>
    <w:rsid w:val="00C4418A"/>
    <w:rsid w:val="00C44811"/>
    <w:rsid w:val="00C45BF0"/>
    <w:rsid w:val="00C47468"/>
    <w:rsid w:val="00C47B6E"/>
    <w:rsid w:val="00C512C4"/>
    <w:rsid w:val="00C51787"/>
    <w:rsid w:val="00C53243"/>
    <w:rsid w:val="00C5368D"/>
    <w:rsid w:val="00C53DFD"/>
    <w:rsid w:val="00C540E2"/>
    <w:rsid w:val="00C55A2F"/>
    <w:rsid w:val="00C55FE8"/>
    <w:rsid w:val="00C56396"/>
    <w:rsid w:val="00C60BF4"/>
    <w:rsid w:val="00C61173"/>
    <w:rsid w:val="00C61307"/>
    <w:rsid w:val="00C6220B"/>
    <w:rsid w:val="00C622AE"/>
    <w:rsid w:val="00C62D19"/>
    <w:rsid w:val="00C63CF2"/>
    <w:rsid w:val="00C63F81"/>
    <w:rsid w:val="00C648FC"/>
    <w:rsid w:val="00C65DBA"/>
    <w:rsid w:val="00C663BE"/>
    <w:rsid w:val="00C66CD8"/>
    <w:rsid w:val="00C66F26"/>
    <w:rsid w:val="00C67B17"/>
    <w:rsid w:val="00C67D73"/>
    <w:rsid w:val="00C70508"/>
    <w:rsid w:val="00C711D3"/>
    <w:rsid w:val="00C71858"/>
    <w:rsid w:val="00C71D53"/>
    <w:rsid w:val="00C722C5"/>
    <w:rsid w:val="00C72EEB"/>
    <w:rsid w:val="00C73C34"/>
    <w:rsid w:val="00C7447A"/>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924D7"/>
    <w:rsid w:val="00C93E10"/>
    <w:rsid w:val="00C94989"/>
    <w:rsid w:val="00C95593"/>
    <w:rsid w:val="00C95BAD"/>
    <w:rsid w:val="00C96A63"/>
    <w:rsid w:val="00C97093"/>
    <w:rsid w:val="00C9742A"/>
    <w:rsid w:val="00C97602"/>
    <w:rsid w:val="00C97850"/>
    <w:rsid w:val="00CA0204"/>
    <w:rsid w:val="00CA1869"/>
    <w:rsid w:val="00CA2022"/>
    <w:rsid w:val="00CA20C8"/>
    <w:rsid w:val="00CA306F"/>
    <w:rsid w:val="00CA3710"/>
    <w:rsid w:val="00CA5560"/>
    <w:rsid w:val="00CA781C"/>
    <w:rsid w:val="00CA78E1"/>
    <w:rsid w:val="00CA7A40"/>
    <w:rsid w:val="00CB0101"/>
    <w:rsid w:val="00CB12C8"/>
    <w:rsid w:val="00CB3524"/>
    <w:rsid w:val="00CB3C69"/>
    <w:rsid w:val="00CB57BF"/>
    <w:rsid w:val="00CB7FE7"/>
    <w:rsid w:val="00CC2DE4"/>
    <w:rsid w:val="00CC360E"/>
    <w:rsid w:val="00CC46A9"/>
    <w:rsid w:val="00CC48D6"/>
    <w:rsid w:val="00CC76D0"/>
    <w:rsid w:val="00CD14C9"/>
    <w:rsid w:val="00CD221B"/>
    <w:rsid w:val="00CD296A"/>
    <w:rsid w:val="00CD31C1"/>
    <w:rsid w:val="00CD3D8C"/>
    <w:rsid w:val="00CD4DB2"/>
    <w:rsid w:val="00CD5543"/>
    <w:rsid w:val="00CD5CAA"/>
    <w:rsid w:val="00CD6866"/>
    <w:rsid w:val="00CD76D4"/>
    <w:rsid w:val="00CD7893"/>
    <w:rsid w:val="00CD7AA3"/>
    <w:rsid w:val="00CE03CC"/>
    <w:rsid w:val="00CE0E42"/>
    <w:rsid w:val="00CE1650"/>
    <w:rsid w:val="00CE24C5"/>
    <w:rsid w:val="00CE4A83"/>
    <w:rsid w:val="00CE5729"/>
    <w:rsid w:val="00CE66D8"/>
    <w:rsid w:val="00CE670C"/>
    <w:rsid w:val="00CE7724"/>
    <w:rsid w:val="00CE7E6A"/>
    <w:rsid w:val="00CF030B"/>
    <w:rsid w:val="00CF08CA"/>
    <w:rsid w:val="00CF1E86"/>
    <w:rsid w:val="00CF23A2"/>
    <w:rsid w:val="00CF4740"/>
    <w:rsid w:val="00CF5F6B"/>
    <w:rsid w:val="00CF6A5A"/>
    <w:rsid w:val="00CF6EB2"/>
    <w:rsid w:val="00CF7FE1"/>
    <w:rsid w:val="00D00126"/>
    <w:rsid w:val="00D001F9"/>
    <w:rsid w:val="00D00230"/>
    <w:rsid w:val="00D00809"/>
    <w:rsid w:val="00D02C1D"/>
    <w:rsid w:val="00D0341A"/>
    <w:rsid w:val="00D03870"/>
    <w:rsid w:val="00D049BE"/>
    <w:rsid w:val="00D05039"/>
    <w:rsid w:val="00D051F8"/>
    <w:rsid w:val="00D07227"/>
    <w:rsid w:val="00D12C5F"/>
    <w:rsid w:val="00D12D70"/>
    <w:rsid w:val="00D12EE7"/>
    <w:rsid w:val="00D1373C"/>
    <w:rsid w:val="00D15162"/>
    <w:rsid w:val="00D17702"/>
    <w:rsid w:val="00D17C3D"/>
    <w:rsid w:val="00D225CB"/>
    <w:rsid w:val="00D23EC0"/>
    <w:rsid w:val="00D24BA0"/>
    <w:rsid w:val="00D25A9F"/>
    <w:rsid w:val="00D2734A"/>
    <w:rsid w:val="00D276CF"/>
    <w:rsid w:val="00D30003"/>
    <w:rsid w:val="00D300EA"/>
    <w:rsid w:val="00D306AB"/>
    <w:rsid w:val="00D308D3"/>
    <w:rsid w:val="00D30AFB"/>
    <w:rsid w:val="00D30E77"/>
    <w:rsid w:val="00D31B93"/>
    <w:rsid w:val="00D33323"/>
    <w:rsid w:val="00D3469A"/>
    <w:rsid w:val="00D3478C"/>
    <w:rsid w:val="00D34A5C"/>
    <w:rsid w:val="00D357D7"/>
    <w:rsid w:val="00D35986"/>
    <w:rsid w:val="00D36A6A"/>
    <w:rsid w:val="00D37494"/>
    <w:rsid w:val="00D3789A"/>
    <w:rsid w:val="00D406EC"/>
    <w:rsid w:val="00D407B7"/>
    <w:rsid w:val="00D408E9"/>
    <w:rsid w:val="00D409B3"/>
    <w:rsid w:val="00D41E2D"/>
    <w:rsid w:val="00D4287D"/>
    <w:rsid w:val="00D42957"/>
    <w:rsid w:val="00D47265"/>
    <w:rsid w:val="00D472EB"/>
    <w:rsid w:val="00D4793C"/>
    <w:rsid w:val="00D53F55"/>
    <w:rsid w:val="00D55346"/>
    <w:rsid w:val="00D57066"/>
    <w:rsid w:val="00D614CF"/>
    <w:rsid w:val="00D62723"/>
    <w:rsid w:val="00D63990"/>
    <w:rsid w:val="00D64632"/>
    <w:rsid w:val="00D65068"/>
    <w:rsid w:val="00D65243"/>
    <w:rsid w:val="00D658A1"/>
    <w:rsid w:val="00D666A6"/>
    <w:rsid w:val="00D66DA5"/>
    <w:rsid w:val="00D67B77"/>
    <w:rsid w:val="00D70F0E"/>
    <w:rsid w:val="00D7198C"/>
    <w:rsid w:val="00D71D4E"/>
    <w:rsid w:val="00D71D6A"/>
    <w:rsid w:val="00D72F9A"/>
    <w:rsid w:val="00D73784"/>
    <w:rsid w:val="00D738F0"/>
    <w:rsid w:val="00D73B71"/>
    <w:rsid w:val="00D740E9"/>
    <w:rsid w:val="00D74935"/>
    <w:rsid w:val="00D74FD3"/>
    <w:rsid w:val="00D7577D"/>
    <w:rsid w:val="00D75CDC"/>
    <w:rsid w:val="00D81AB1"/>
    <w:rsid w:val="00D82CB3"/>
    <w:rsid w:val="00D82FC0"/>
    <w:rsid w:val="00D8322A"/>
    <w:rsid w:val="00D83C17"/>
    <w:rsid w:val="00D84FFF"/>
    <w:rsid w:val="00D8510C"/>
    <w:rsid w:val="00D85885"/>
    <w:rsid w:val="00D85A93"/>
    <w:rsid w:val="00D866C9"/>
    <w:rsid w:val="00D86C2E"/>
    <w:rsid w:val="00D870F1"/>
    <w:rsid w:val="00D8720F"/>
    <w:rsid w:val="00D87527"/>
    <w:rsid w:val="00D87652"/>
    <w:rsid w:val="00D9238F"/>
    <w:rsid w:val="00D92D08"/>
    <w:rsid w:val="00D9372E"/>
    <w:rsid w:val="00D9392E"/>
    <w:rsid w:val="00D947F0"/>
    <w:rsid w:val="00D95F73"/>
    <w:rsid w:val="00D963CC"/>
    <w:rsid w:val="00D96E40"/>
    <w:rsid w:val="00D9728D"/>
    <w:rsid w:val="00DA0C4C"/>
    <w:rsid w:val="00DA0D61"/>
    <w:rsid w:val="00DA15E7"/>
    <w:rsid w:val="00DA1BEE"/>
    <w:rsid w:val="00DA3A4F"/>
    <w:rsid w:val="00DA42C0"/>
    <w:rsid w:val="00DA52A2"/>
    <w:rsid w:val="00DA5C69"/>
    <w:rsid w:val="00DA61FD"/>
    <w:rsid w:val="00DA6AEF"/>
    <w:rsid w:val="00DA6E45"/>
    <w:rsid w:val="00DA7B56"/>
    <w:rsid w:val="00DA7E2F"/>
    <w:rsid w:val="00DB048A"/>
    <w:rsid w:val="00DB0C0B"/>
    <w:rsid w:val="00DB29BB"/>
    <w:rsid w:val="00DB31E7"/>
    <w:rsid w:val="00DB3A66"/>
    <w:rsid w:val="00DB4240"/>
    <w:rsid w:val="00DB4BEF"/>
    <w:rsid w:val="00DB5DEE"/>
    <w:rsid w:val="00DB67EE"/>
    <w:rsid w:val="00DB78B2"/>
    <w:rsid w:val="00DB791A"/>
    <w:rsid w:val="00DC072A"/>
    <w:rsid w:val="00DC07E3"/>
    <w:rsid w:val="00DC1421"/>
    <w:rsid w:val="00DC230C"/>
    <w:rsid w:val="00DC2CE7"/>
    <w:rsid w:val="00DC301A"/>
    <w:rsid w:val="00DC6AEA"/>
    <w:rsid w:val="00DC7377"/>
    <w:rsid w:val="00DD203A"/>
    <w:rsid w:val="00DD271D"/>
    <w:rsid w:val="00DD3C18"/>
    <w:rsid w:val="00DD4849"/>
    <w:rsid w:val="00DD4CD3"/>
    <w:rsid w:val="00DD54E3"/>
    <w:rsid w:val="00DD5940"/>
    <w:rsid w:val="00DD5E7B"/>
    <w:rsid w:val="00DE0D83"/>
    <w:rsid w:val="00DE0FC0"/>
    <w:rsid w:val="00DE224D"/>
    <w:rsid w:val="00DE2866"/>
    <w:rsid w:val="00DE3A31"/>
    <w:rsid w:val="00DE3ED4"/>
    <w:rsid w:val="00DE47A8"/>
    <w:rsid w:val="00DE573B"/>
    <w:rsid w:val="00DE58ED"/>
    <w:rsid w:val="00DE761E"/>
    <w:rsid w:val="00DE7E44"/>
    <w:rsid w:val="00DF0A47"/>
    <w:rsid w:val="00DF13A5"/>
    <w:rsid w:val="00DF13EF"/>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442C"/>
    <w:rsid w:val="00E05083"/>
    <w:rsid w:val="00E052B3"/>
    <w:rsid w:val="00E070F2"/>
    <w:rsid w:val="00E073C2"/>
    <w:rsid w:val="00E10C25"/>
    <w:rsid w:val="00E10E21"/>
    <w:rsid w:val="00E1123F"/>
    <w:rsid w:val="00E11924"/>
    <w:rsid w:val="00E12D1C"/>
    <w:rsid w:val="00E1327D"/>
    <w:rsid w:val="00E13842"/>
    <w:rsid w:val="00E14148"/>
    <w:rsid w:val="00E142AF"/>
    <w:rsid w:val="00E14317"/>
    <w:rsid w:val="00E146FE"/>
    <w:rsid w:val="00E147FB"/>
    <w:rsid w:val="00E14EF0"/>
    <w:rsid w:val="00E16412"/>
    <w:rsid w:val="00E165DD"/>
    <w:rsid w:val="00E16B67"/>
    <w:rsid w:val="00E17F3A"/>
    <w:rsid w:val="00E2069C"/>
    <w:rsid w:val="00E21F52"/>
    <w:rsid w:val="00E227C3"/>
    <w:rsid w:val="00E22843"/>
    <w:rsid w:val="00E244F5"/>
    <w:rsid w:val="00E24C79"/>
    <w:rsid w:val="00E25E89"/>
    <w:rsid w:val="00E26881"/>
    <w:rsid w:val="00E26C1E"/>
    <w:rsid w:val="00E26DFE"/>
    <w:rsid w:val="00E2713B"/>
    <w:rsid w:val="00E30C5B"/>
    <w:rsid w:val="00E314C5"/>
    <w:rsid w:val="00E31ABA"/>
    <w:rsid w:val="00E324FC"/>
    <w:rsid w:val="00E3289D"/>
    <w:rsid w:val="00E32DDF"/>
    <w:rsid w:val="00E33108"/>
    <w:rsid w:val="00E339AD"/>
    <w:rsid w:val="00E34706"/>
    <w:rsid w:val="00E35EA3"/>
    <w:rsid w:val="00E37290"/>
    <w:rsid w:val="00E373D5"/>
    <w:rsid w:val="00E37AE3"/>
    <w:rsid w:val="00E42427"/>
    <w:rsid w:val="00E4389A"/>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579DD"/>
    <w:rsid w:val="00E601CE"/>
    <w:rsid w:val="00E602CF"/>
    <w:rsid w:val="00E60719"/>
    <w:rsid w:val="00E60C73"/>
    <w:rsid w:val="00E61EE8"/>
    <w:rsid w:val="00E62441"/>
    <w:rsid w:val="00E63879"/>
    <w:rsid w:val="00E64036"/>
    <w:rsid w:val="00E64EF0"/>
    <w:rsid w:val="00E66EE6"/>
    <w:rsid w:val="00E6703B"/>
    <w:rsid w:val="00E673AA"/>
    <w:rsid w:val="00E675C6"/>
    <w:rsid w:val="00E710D4"/>
    <w:rsid w:val="00E71633"/>
    <w:rsid w:val="00E71C5F"/>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6DEF"/>
    <w:rsid w:val="00E87362"/>
    <w:rsid w:val="00E907B3"/>
    <w:rsid w:val="00E90A16"/>
    <w:rsid w:val="00E91E35"/>
    <w:rsid w:val="00E931C5"/>
    <w:rsid w:val="00E937B5"/>
    <w:rsid w:val="00E93917"/>
    <w:rsid w:val="00E9442F"/>
    <w:rsid w:val="00E94E1B"/>
    <w:rsid w:val="00E969D2"/>
    <w:rsid w:val="00EA0CA1"/>
    <w:rsid w:val="00EA0DB8"/>
    <w:rsid w:val="00EA3249"/>
    <w:rsid w:val="00EA391F"/>
    <w:rsid w:val="00EA3C59"/>
    <w:rsid w:val="00EA5118"/>
    <w:rsid w:val="00EA7A8D"/>
    <w:rsid w:val="00EB08C0"/>
    <w:rsid w:val="00EB0DF0"/>
    <w:rsid w:val="00EB16D2"/>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A3"/>
    <w:rsid w:val="00EC4EE3"/>
    <w:rsid w:val="00EC7352"/>
    <w:rsid w:val="00EC7796"/>
    <w:rsid w:val="00ED007B"/>
    <w:rsid w:val="00ED11BD"/>
    <w:rsid w:val="00ED1395"/>
    <w:rsid w:val="00ED163A"/>
    <w:rsid w:val="00ED2270"/>
    <w:rsid w:val="00ED424A"/>
    <w:rsid w:val="00ED512E"/>
    <w:rsid w:val="00ED541F"/>
    <w:rsid w:val="00ED5AF4"/>
    <w:rsid w:val="00EE0293"/>
    <w:rsid w:val="00EE048D"/>
    <w:rsid w:val="00EE0ACB"/>
    <w:rsid w:val="00EE0BF0"/>
    <w:rsid w:val="00EE107C"/>
    <w:rsid w:val="00EE280E"/>
    <w:rsid w:val="00EE3641"/>
    <w:rsid w:val="00EE3E9C"/>
    <w:rsid w:val="00EE4319"/>
    <w:rsid w:val="00EE43A8"/>
    <w:rsid w:val="00EE4D4C"/>
    <w:rsid w:val="00EE4FBE"/>
    <w:rsid w:val="00EE58E3"/>
    <w:rsid w:val="00EF03E7"/>
    <w:rsid w:val="00EF0539"/>
    <w:rsid w:val="00EF1AD7"/>
    <w:rsid w:val="00EF2A53"/>
    <w:rsid w:val="00EF2E2B"/>
    <w:rsid w:val="00EF34D2"/>
    <w:rsid w:val="00EF3C2F"/>
    <w:rsid w:val="00EF3F14"/>
    <w:rsid w:val="00EF4C26"/>
    <w:rsid w:val="00EF545E"/>
    <w:rsid w:val="00EF5CC0"/>
    <w:rsid w:val="00F005FA"/>
    <w:rsid w:val="00F0076A"/>
    <w:rsid w:val="00F008D3"/>
    <w:rsid w:val="00F01052"/>
    <w:rsid w:val="00F0123C"/>
    <w:rsid w:val="00F02E9D"/>
    <w:rsid w:val="00F02F49"/>
    <w:rsid w:val="00F036BC"/>
    <w:rsid w:val="00F04044"/>
    <w:rsid w:val="00F046C8"/>
    <w:rsid w:val="00F047AB"/>
    <w:rsid w:val="00F05B35"/>
    <w:rsid w:val="00F05DE1"/>
    <w:rsid w:val="00F07200"/>
    <w:rsid w:val="00F07353"/>
    <w:rsid w:val="00F07ED9"/>
    <w:rsid w:val="00F104E6"/>
    <w:rsid w:val="00F10D6B"/>
    <w:rsid w:val="00F11ACD"/>
    <w:rsid w:val="00F11C02"/>
    <w:rsid w:val="00F120C4"/>
    <w:rsid w:val="00F12139"/>
    <w:rsid w:val="00F123F5"/>
    <w:rsid w:val="00F12764"/>
    <w:rsid w:val="00F12CDC"/>
    <w:rsid w:val="00F13E45"/>
    <w:rsid w:val="00F147C6"/>
    <w:rsid w:val="00F155D5"/>
    <w:rsid w:val="00F158B6"/>
    <w:rsid w:val="00F160E5"/>
    <w:rsid w:val="00F16DD8"/>
    <w:rsid w:val="00F17FAE"/>
    <w:rsid w:val="00F21705"/>
    <w:rsid w:val="00F231FC"/>
    <w:rsid w:val="00F23AEF"/>
    <w:rsid w:val="00F25E84"/>
    <w:rsid w:val="00F2706D"/>
    <w:rsid w:val="00F27818"/>
    <w:rsid w:val="00F27ADB"/>
    <w:rsid w:val="00F3072D"/>
    <w:rsid w:val="00F31039"/>
    <w:rsid w:val="00F31178"/>
    <w:rsid w:val="00F31A7A"/>
    <w:rsid w:val="00F31D0B"/>
    <w:rsid w:val="00F32971"/>
    <w:rsid w:val="00F3400B"/>
    <w:rsid w:val="00F34563"/>
    <w:rsid w:val="00F3458B"/>
    <w:rsid w:val="00F34F61"/>
    <w:rsid w:val="00F35C44"/>
    <w:rsid w:val="00F36C7A"/>
    <w:rsid w:val="00F40C05"/>
    <w:rsid w:val="00F40E86"/>
    <w:rsid w:val="00F4175D"/>
    <w:rsid w:val="00F42168"/>
    <w:rsid w:val="00F425B3"/>
    <w:rsid w:val="00F42DF9"/>
    <w:rsid w:val="00F43E7F"/>
    <w:rsid w:val="00F44053"/>
    <w:rsid w:val="00F44C78"/>
    <w:rsid w:val="00F45022"/>
    <w:rsid w:val="00F452C0"/>
    <w:rsid w:val="00F459E6"/>
    <w:rsid w:val="00F46070"/>
    <w:rsid w:val="00F50AE0"/>
    <w:rsid w:val="00F5309E"/>
    <w:rsid w:val="00F53C70"/>
    <w:rsid w:val="00F5433C"/>
    <w:rsid w:val="00F55D7B"/>
    <w:rsid w:val="00F5630D"/>
    <w:rsid w:val="00F60C62"/>
    <w:rsid w:val="00F6156F"/>
    <w:rsid w:val="00F61E8E"/>
    <w:rsid w:val="00F63F1D"/>
    <w:rsid w:val="00F645AF"/>
    <w:rsid w:val="00F64A45"/>
    <w:rsid w:val="00F64B7F"/>
    <w:rsid w:val="00F66BC9"/>
    <w:rsid w:val="00F67946"/>
    <w:rsid w:val="00F67DE8"/>
    <w:rsid w:val="00F70082"/>
    <w:rsid w:val="00F7286D"/>
    <w:rsid w:val="00F72B99"/>
    <w:rsid w:val="00F72CCD"/>
    <w:rsid w:val="00F72E9F"/>
    <w:rsid w:val="00F739E9"/>
    <w:rsid w:val="00F73C2F"/>
    <w:rsid w:val="00F75740"/>
    <w:rsid w:val="00F75FBE"/>
    <w:rsid w:val="00F75FD0"/>
    <w:rsid w:val="00F81136"/>
    <w:rsid w:val="00F81620"/>
    <w:rsid w:val="00F82323"/>
    <w:rsid w:val="00F827AD"/>
    <w:rsid w:val="00F84240"/>
    <w:rsid w:val="00F8429B"/>
    <w:rsid w:val="00F85237"/>
    <w:rsid w:val="00F85395"/>
    <w:rsid w:val="00F8564F"/>
    <w:rsid w:val="00F8587B"/>
    <w:rsid w:val="00F8592B"/>
    <w:rsid w:val="00F85952"/>
    <w:rsid w:val="00F86037"/>
    <w:rsid w:val="00F87DAE"/>
    <w:rsid w:val="00F9000A"/>
    <w:rsid w:val="00F9002A"/>
    <w:rsid w:val="00F90CC8"/>
    <w:rsid w:val="00F94E43"/>
    <w:rsid w:val="00F95F7E"/>
    <w:rsid w:val="00F97AFE"/>
    <w:rsid w:val="00FA0128"/>
    <w:rsid w:val="00FA14BA"/>
    <w:rsid w:val="00FA1786"/>
    <w:rsid w:val="00FA215F"/>
    <w:rsid w:val="00FA3191"/>
    <w:rsid w:val="00FA3B14"/>
    <w:rsid w:val="00FA4681"/>
    <w:rsid w:val="00FA5AE3"/>
    <w:rsid w:val="00FA602E"/>
    <w:rsid w:val="00FA7073"/>
    <w:rsid w:val="00FA73DD"/>
    <w:rsid w:val="00FB0F09"/>
    <w:rsid w:val="00FB13C2"/>
    <w:rsid w:val="00FB229D"/>
    <w:rsid w:val="00FB2501"/>
    <w:rsid w:val="00FB380D"/>
    <w:rsid w:val="00FB3C33"/>
    <w:rsid w:val="00FB3D6A"/>
    <w:rsid w:val="00FB4154"/>
    <w:rsid w:val="00FB462E"/>
    <w:rsid w:val="00FB50B4"/>
    <w:rsid w:val="00FB54FB"/>
    <w:rsid w:val="00FB6382"/>
    <w:rsid w:val="00FB76C5"/>
    <w:rsid w:val="00FC1938"/>
    <w:rsid w:val="00FC1BF7"/>
    <w:rsid w:val="00FC2414"/>
    <w:rsid w:val="00FC2479"/>
    <w:rsid w:val="00FC2C4D"/>
    <w:rsid w:val="00FC44A1"/>
    <w:rsid w:val="00FC4DEB"/>
    <w:rsid w:val="00FC72AD"/>
    <w:rsid w:val="00FC77FF"/>
    <w:rsid w:val="00FC7E40"/>
    <w:rsid w:val="00FD1351"/>
    <w:rsid w:val="00FD22AA"/>
    <w:rsid w:val="00FD38A5"/>
    <w:rsid w:val="00FD3D28"/>
    <w:rsid w:val="00FD4B65"/>
    <w:rsid w:val="00FD5D3B"/>
    <w:rsid w:val="00FD6729"/>
    <w:rsid w:val="00FD67E0"/>
    <w:rsid w:val="00FD7EFE"/>
    <w:rsid w:val="00FE192F"/>
    <w:rsid w:val="00FE2025"/>
    <w:rsid w:val="00FE2D9D"/>
    <w:rsid w:val="00FE3280"/>
    <w:rsid w:val="00FE40DC"/>
    <w:rsid w:val="00FE4790"/>
    <w:rsid w:val="00FE49E3"/>
    <w:rsid w:val="00FE4E1B"/>
    <w:rsid w:val="00FE7078"/>
    <w:rsid w:val="00FE737F"/>
    <w:rsid w:val="00FE7904"/>
    <w:rsid w:val="00FE79C6"/>
    <w:rsid w:val="00FE7DA8"/>
    <w:rsid w:val="00FF0008"/>
    <w:rsid w:val="00FF0AD1"/>
    <w:rsid w:val="00FF2F56"/>
    <w:rsid w:val="00FF3373"/>
    <w:rsid w:val="00FF3657"/>
    <w:rsid w:val="00FF3B7B"/>
    <w:rsid w:val="00FF3DC9"/>
    <w:rsid w:val="00FF408D"/>
    <w:rsid w:val="00FF6643"/>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A4418CD"/>
  <w15:docId w15:val="{A266DBED-D3B3-413D-8C75-D0B506683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052"/>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675BDF"/>
    <w:pPr>
      <w:tabs>
        <w:tab w:val="right" w:leader="dot" w:pos="8828"/>
      </w:tabs>
      <w:spacing w:line="276" w:lineRule="auto"/>
      <w:ind w:left="142"/>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5oscura-nfasis31">
    <w:name w:val="Tabla de cuadrícula 5 oscura - Énfasis 31"/>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43334790">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884870600">
      <w:bodyDiv w:val="1"/>
      <w:marLeft w:val="0"/>
      <w:marRight w:val="0"/>
      <w:marTop w:val="0"/>
      <w:marBottom w:val="0"/>
      <w:divBdr>
        <w:top w:val="none" w:sz="0" w:space="0" w:color="auto"/>
        <w:left w:val="none" w:sz="0" w:space="0" w:color="auto"/>
        <w:bottom w:val="none" w:sz="0" w:space="0" w:color="auto"/>
        <w:right w:val="none" w:sz="0" w:space="0" w:color="auto"/>
      </w:divBdr>
    </w:div>
    <w:div w:id="91142420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7225680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498381033">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DB2E3-E188-4071-BEE0-7BB13CDC0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25</Pages>
  <Words>4586</Words>
  <Characters>25228</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9</cp:revision>
  <cp:lastPrinted>2019-03-21T05:39:00Z</cp:lastPrinted>
  <dcterms:created xsi:type="dcterms:W3CDTF">2019-04-12T00:20:00Z</dcterms:created>
  <dcterms:modified xsi:type="dcterms:W3CDTF">2019-05-22T19:06:00Z</dcterms:modified>
</cp:coreProperties>
</file>