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1A643D" w:rsidRDefault="00792776" w:rsidP="001A643D">
      <w:pPr>
        <w:spacing w:after="0" w:line="360" w:lineRule="auto"/>
        <w:jc w:val="center"/>
        <w:rPr>
          <w:rFonts w:ascii="Palatino Linotype" w:eastAsia="MS Mincho" w:hAnsi="Palatino Linotype" w:cs="Times New Roman"/>
          <w:b/>
          <w:sz w:val="24"/>
          <w:szCs w:val="24"/>
          <w:lang w:val="es-ES_tradnl" w:eastAsia="es-ES"/>
        </w:rPr>
      </w:pPr>
      <w:r w:rsidRPr="001A643D">
        <w:rPr>
          <w:rFonts w:ascii="Palatino Linotype" w:eastAsia="MS Mincho" w:hAnsi="Palatino Linotype" w:cs="Times New Roman"/>
          <w:b/>
          <w:sz w:val="24"/>
          <w:szCs w:val="24"/>
          <w:lang w:val="es-ES_tradnl" w:eastAsia="es-ES"/>
        </w:rPr>
        <w:t>LÍNEAS ARGUMENTATIVAS.</w:t>
      </w:r>
    </w:p>
    <w:p w:rsidR="00240779" w:rsidRPr="001A643D" w:rsidRDefault="00240779" w:rsidP="001A643D">
      <w:pPr>
        <w:spacing w:after="0" w:line="360" w:lineRule="auto"/>
        <w:jc w:val="center"/>
        <w:rPr>
          <w:rFonts w:ascii="Palatino Linotype" w:eastAsia="MS Mincho" w:hAnsi="Palatino Linotype" w:cs="Times New Roman"/>
          <w:b/>
          <w:sz w:val="24"/>
          <w:szCs w:val="24"/>
          <w:lang w:val="es-ES_tradnl" w:eastAsia="es-ES"/>
        </w:rPr>
      </w:pPr>
    </w:p>
    <w:p w:rsidR="008C550C" w:rsidRPr="001A643D" w:rsidRDefault="008C550C" w:rsidP="001A643D">
      <w:pPr>
        <w:spacing w:after="0" w:line="360" w:lineRule="auto"/>
        <w:jc w:val="both"/>
        <w:rPr>
          <w:rFonts w:ascii="Palatino Linotype" w:eastAsia="Arial Unicode MS" w:hAnsi="Palatino Linotype" w:cs="Arial"/>
          <w:b/>
          <w:sz w:val="24"/>
          <w:szCs w:val="24"/>
          <w:lang w:val="es-ES_tradnl" w:eastAsia="es-ES"/>
        </w:rPr>
      </w:pPr>
      <w:r w:rsidRPr="001A643D">
        <w:rPr>
          <w:rFonts w:ascii="Palatino Linotype" w:eastAsia="Arial Unicode MS" w:hAnsi="Palatino Linotype" w:cs="Arial"/>
          <w:b/>
          <w:sz w:val="24"/>
          <w:szCs w:val="24"/>
          <w:lang w:val="es-ES_tradnl" w:eastAsia="es-ES"/>
        </w:rPr>
        <w:t xml:space="preserve">DERECHO DE ACCESO A LA INFORMACIÓN PÚBLICA. </w:t>
      </w:r>
      <w:r w:rsidRPr="001A643D">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8C550C" w:rsidRPr="001A643D" w:rsidRDefault="008C550C" w:rsidP="001A643D">
      <w:pPr>
        <w:spacing w:after="0" w:line="360" w:lineRule="auto"/>
        <w:jc w:val="both"/>
        <w:rPr>
          <w:rFonts w:ascii="Palatino Linotype" w:eastAsia="Arial Unicode MS" w:hAnsi="Palatino Linotype" w:cs="Arial"/>
          <w:b/>
          <w:sz w:val="24"/>
          <w:szCs w:val="24"/>
          <w:lang w:val="es-ES_tradnl" w:eastAsia="es-ES"/>
        </w:rPr>
      </w:pPr>
    </w:p>
    <w:p w:rsidR="00B113BF" w:rsidRPr="001A643D" w:rsidRDefault="00202E6A" w:rsidP="001A643D">
      <w:pPr>
        <w:spacing w:after="0" w:line="360" w:lineRule="auto"/>
        <w:jc w:val="both"/>
        <w:rPr>
          <w:rFonts w:ascii="Palatino Linotype" w:eastAsia="Arial Unicode MS" w:hAnsi="Palatino Linotype" w:cs="Arial"/>
          <w:sz w:val="24"/>
          <w:szCs w:val="24"/>
          <w:lang w:val="es-ES_tradnl" w:eastAsia="es-ES"/>
        </w:rPr>
      </w:pPr>
      <w:r w:rsidRPr="001A643D">
        <w:rPr>
          <w:rFonts w:ascii="Palatino Linotype" w:eastAsia="Arial Unicode MS" w:hAnsi="Palatino Linotype" w:cs="Arial"/>
          <w:b/>
          <w:sz w:val="24"/>
          <w:szCs w:val="24"/>
          <w:lang w:val="es-ES_tradnl" w:eastAsia="es-ES"/>
        </w:rPr>
        <w:t>DEBERES DE LAS AUTORIDADES</w:t>
      </w:r>
      <w:r w:rsidRPr="001A643D">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1A643D">
        <w:rPr>
          <w:rFonts w:ascii="Palatino Linotype" w:eastAsia="Arial Unicode MS" w:hAnsi="Palatino Linotype" w:cs="Arial"/>
          <w:sz w:val="24"/>
          <w:szCs w:val="24"/>
          <w:lang w:val="es-ES_tradnl" w:eastAsia="es-ES"/>
        </w:rPr>
        <w:t>. T</w:t>
      </w:r>
      <w:r w:rsidRPr="001A643D">
        <w:rPr>
          <w:rFonts w:ascii="Palatino Linotype" w:eastAsia="Arial Unicode MS" w:hAnsi="Palatino Linotype" w:cs="Arial"/>
          <w:sz w:val="24"/>
          <w:szCs w:val="24"/>
          <w:lang w:val="es-ES_tradnl" w:eastAsia="es-ES"/>
        </w:rPr>
        <w:t xml:space="preserve">odas las autoridades en el </w:t>
      </w:r>
    </w:p>
    <w:p w:rsidR="005D1CFC" w:rsidRPr="001A643D" w:rsidRDefault="00202E6A" w:rsidP="001A643D">
      <w:pPr>
        <w:spacing w:after="0" w:line="360" w:lineRule="auto"/>
        <w:jc w:val="both"/>
        <w:rPr>
          <w:rFonts w:ascii="Palatino Linotype" w:eastAsia="Arial Unicode MS" w:hAnsi="Palatino Linotype" w:cs="Arial"/>
          <w:sz w:val="24"/>
          <w:szCs w:val="24"/>
          <w:lang w:val="es-ES_tradnl" w:eastAsia="es-ES"/>
        </w:rPr>
      </w:pPr>
      <w:proofErr w:type="gramStart"/>
      <w:r w:rsidRPr="001A643D">
        <w:rPr>
          <w:rFonts w:ascii="Palatino Linotype" w:eastAsia="Arial Unicode MS" w:hAnsi="Palatino Linotype" w:cs="Arial"/>
          <w:sz w:val="24"/>
          <w:szCs w:val="24"/>
          <w:lang w:val="es-ES_tradnl" w:eastAsia="es-ES"/>
        </w:rPr>
        <w:t>ámbito</w:t>
      </w:r>
      <w:proofErr w:type="gramEnd"/>
      <w:r w:rsidRPr="001A643D">
        <w:rPr>
          <w:rFonts w:ascii="Palatino Linotype" w:eastAsia="Arial Unicode MS" w:hAnsi="Palatino Linotype" w:cs="Arial"/>
          <w:sz w:val="24"/>
          <w:szCs w:val="24"/>
          <w:lang w:val="es-ES_tradnl" w:eastAsia="es-ES"/>
        </w:rPr>
        <w:t xml:space="preserve"> de sus competencias tienen la obligación de respetarlo, protegerlo y garantizarlo.</w:t>
      </w:r>
    </w:p>
    <w:p w:rsidR="00D21751" w:rsidRPr="001A643D" w:rsidRDefault="00D21751" w:rsidP="001A643D">
      <w:pPr>
        <w:spacing w:after="0" w:line="360" w:lineRule="auto"/>
        <w:jc w:val="both"/>
        <w:rPr>
          <w:rFonts w:ascii="Palatino Linotype" w:eastAsia="Arial Unicode MS" w:hAnsi="Palatino Linotype" w:cs="Arial"/>
          <w:sz w:val="18"/>
          <w:szCs w:val="24"/>
          <w:lang w:val="es-ES_tradnl" w:eastAsia="es-ES"/>
        </w:rPr>
      </w:pPr>
    </w:p>
    <w:p w:rsidR="006869D2" w:rsidRPr="001A643D" w:rsidRDefault="00202E6A" w:rsidP="001A643D">
      <w:pPr>
        <w:spacing w:after="0" w:line="360" w:lineRule="auto"/>
        <w:jc w:val="both"/>
        <w:rPr>
          <w:rFonts w:ascii="Palatino Linotype" w:eastAsia="Calibri" w:hAnsi="Palatino Linotype" w:cs="Times New Roman"/>
          <w:sz w:val="24"/>
          <w:szCs w:val="24"/>
          <w:lang w:val="es-ES_tradnl" w:eastAsia="es-ES"/>
        </w:rPr>
      </w:pPr>
      <w:r w:rsidRPr="001A643D">
        <w:rPr>
          <w:rFonts w:ascii="Palatino Linotype" w:eastAsia="Calibri" w:hAnsi="Palatino Linotype" w:cs="Times New Roman"/>
          <w:b/>
          <w:sz w:val="24"/>
          <w:szCs w:val="24"/>
          <w:lang w:val="es-ES_tradnl" w:eastAsia="es-ES"/>
        </w:rPr>
        <w:t>DE LA GARANTÍA DE PROPORCIONAR LA INFORMACIÓN PÚBLICA GUBERNAMENTAL.</w:t>
      </w:r>
      <w:r w:rsidRPr="001A643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C550C" w:rsidRPr="001A643D" w:rsidRDefault="008C550C" w:rsidP="001A643D">
      <w:pPr>
        <w:spacing w:after="0" w:line="360" w:lineRule="auto"/>
        <w:rPr>
          <w:rFonts w:ascii="Palatino Linotype" w:eastAsia="Calibri" w:hAnsi="Palatino Linotype" w:cs="Times New Roman"/>
          <w:b/>
          <w:sz w:val="12"/>
          <w:szCs w:val="24"/>
          <w:lang w:val="es-ES_tradnl" w:eastAsia="es-ES"/>
        </w:rPr>
      </w:pPr>
    </w:p>
    <w:p w:rsidR="004B6CC8" w:rsidRPr="001A643D" w:rsidRDefault="00F70C8B" w:rsidP="001A643D">
      <w:pPr>
        <w:spacing w:after="0" w:line="360" w:lineRule="auto"/>
        <w:jc w:val="both"/>
        <w:rPr>
          <w:rFonts w:ascii="Palatino Linotype" w:eastAsia="Calibri" w:hAnsi="Palatino Linotype" w:cs="Times New Roman"/>
          <w:sz w:val="24"/>
          <w:szCs w:val="24"/>
          <w:lang w:val="es-ES_tradnl" w:eastAsia="es-ES"/>
        </w:rPr>
      </w:pPr>
      <w:r w:rsidRPr="001A643D">
        <w:rPr>
          <w:rFonts w:ascii="Palatino Linotype" w:eastAsia="Calibri" w:hAnsi="Palatino Linotype" w:cs="Times New Roman"/>
          <w:b/>
          <w:sz w:val="24"/>
          <w:szCs w:val="24"/>
          <w:lang w:val="es-ES_tradnl" w:eastAsia="es-ES"/>
        </w:rPr>
        <w:t>RESPUESTAS IMPRECISAS O INCOMPLETAS, DEBER DE REPARACIÓN.</w:t>
      </w:r>
      <w:r w:rsidRPr="001A643D">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792776" w:rsidRPr="001A643D" w:rsidRDefault="00792776" w:rsidP="001A643D">
      <w:pPr>
        <w:spacing w:after="0" w:line="360" w:lineRule="auto"/>
        <w:jc w:val="center"/>
        <w:rPr>
          <w:rFonts w:ascii="Palatino Linotype" w:eastAsia="MS Mincho" w:hAnsi="Palatino Linotype" w:cs="Times New Roman"/>
          <w:sz w:val="24"/>
          <w:szCs w:val="24"/>
          <w:lang w:val="es-ES_tradnl" w:eastAsia="es-ES"/>
        </w:rPr>
      </w:pPr>
      <w:r w:rsidRPr="001A643D">
        <w:rPr>
          <w:rFonts w:ascii="Palatino Linotype" w:eastAsia="MS Mincho" w:hAnsi="Palatino Linotype" w:cs="Times New Roman"/>
          <w:b/>
          <w:sz w:val="24"/>
          <w:szCs w:val="24"/>
          <w:lang w:val="es-ES_tradnl" w:eastAsia="es-ES"/>
        </w:rPr>
        <w:lastRenderedPageBreak/>
        <w:t>Índice</w:t>
      </w:r>
      <w:r w:rsidRPr="001A643D">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color w:val="auto"/>
          <w:sz w:val="24"/>
          <w:szCs w:val="24"/>
          <w:lang w:val="es-ES" w:eastAsia="en-US"/>
        </w:rPr>
        <w:id w:val="-1797436068"/>
        <w:docPartObj>
          <w:docPartGallery w:val="Table of Contents"/>
          <w:docPartUnique/>
        </w:docPartObj>
      </w:sdtPr>
      <w:sdtEndPr>
        <w:rPr>
          <w:bCs/>
        </w:rPr>
      </w:sdtEndPr>
      <w:sdtContent>
        <w:p w:rsidR="00B85136" w:rsidRPr="001A643D" w:rsidRDefault="00B85136" w:rsidP="001A643D">
          <w:pPr>
            <w:pStyle w:val="TtulodeTDC"/>
            <w:spacing w:before="0" w:line="360" w:lineRule="auto"/>
            <w:rPr>
              <w:rFonts w:ascii="Palatino Linotype" w:hAnsi="Palatino Linotype"/>
              <w:b/>
              <w:color w:val="auto"/>
              <w:sz w:val="24"/>
              <w:szCs w:val="24"/>
            </w:rPr>
          </w:pPr>
        </w:p>
        <w:p w:rsidR="00E55877" w:rsidRPr="001A643D" w:rsidRDefault="00B85136" w:rsidP="001A643D">
          <w:pPr>
            <w:pStyle w:val="TDC1"/>
            <w:rPr>
              <w:rFonts w:ascii="Palatino Linotype" w:eastAsiaTheme="minorEastAsia" w:hAnsi="Palatino Linotype"/>
              <w:noProof/>
              <w:sz w:val="24"/>
              <w:szCs w:val="24"/>
              <w:lang w:eastAsia="es-MX"/>
            </w:rPr>
          </w:pPr>
          <w:r w:rsidRPr="001A643D">
            <w:rPr>
              <w:rFonts w:ascii="Palatino Linotype" w:hAnsi="Palatino Linotype"/>
              <w:b/>
              <w:bCs/>
              <w:sz w:val="24"/>
              <w:szCs w:val="24"/>
              <w:lang w:val="es-ES"/>
            </w:rPr>
            <w:fldChar w:fldCharType="begin"/>
          </w:r>
          <w:r w:rsidRPr="001A643D">
            <w:rPr>
              <w:rFonts w:ascii="Palatino Linotype" w:hAnsi="Palatino Linotype"/>
              <w:b/>
              <w:bCs/>
              <w:sz w:val="24"/>
              <w:szCs w:val="24"/>
              <w:lang w:val="es-ES"/>
            </w:rPr>
            <w:instrText xml:space="preserve"> TOC \o "1-3" \h \z \u </w:instrText>
          </w:r>
          <w:r w:rsidRPr="001A643D">
            <w:rPr>
              <w:rFonts w:ascii="Palatino Linotype" w:hAnsi="Palatino Linotype"/>
              <w:b/>
              <w:bCs/>
              <w:sz w:val="24"/>
              <w:szCs w:val="24"/>
              <w:lang w:val="es-ES"/>
            </w:rPr>
            <w:fldChar w:fldCharType="separate"/>
          </w:r>
          <w:hyperlink w:anchor="_Toc17400253" w:history="1">
            <w:r w:rsidR="00E55877" w:rsidRPr="001A643D">
              <w:rPr>
                <w:rStyle w:val="Hipervnculo"/>
                <w:rFonts w:ascii="Palatino Linotype" w:eastAsia="MS Gothic" w:hAnsi="Palatino Linotype" w:cs="Times New Roman"/>
                <w:b/>
                <w:noProof/>
                <w:sz w:val="24"/>
                <w:szCs w:val="24"/>
                <w:lang w:val="de-DE"/>
              </w:rPr>
              <w:t>A N T E C E D E N T E S</w:t>
            </w:r>
            <w:r w:rsidR="00E55877" w:rsidRPr="001A643D">
              <w:rPr>
                <w:rFonts w:ascii="Palatino Linotype" w:hAnsi="Palatino Linotype"/>
                <w:noProof/>
                <w:webHidden/>
                <w:sz w:val="24"/>
                <w:szCs w:val="24"/>
              </w:rPr>
              <w:tab/>
            </w:r>
            <w:r w:rsidR="00E55877" w:rsidRPr="001A643D">
              <w:rPr>
                <w:rFonts w:ascii="Palatino Linotype" w:hAnsi="Palatino Linotype"/>
                <w:noProof/>
                <w:webHidden/>
                <w:sz w:val="24"/>
                <w:szCs w:val="24"/>
              </w:rPr>
              <w:fldChar w:fldCharType="begin"/>
            </w:r>
            <w:r w:rsidR="00E55877" w:rsidRPr="001A643D">
              <w:rPr>
                <w:rFonts w:ascii="Palatino Linotype" w:hAnsi="Palatino Linotype"/>
                <w:noProof/>
                <w:webHidden/>
                <w:sz w:val="24"/>
                <w:szCs w:val="24"/>
              </w:rPr>
              <w:instrText xml:space="preserve"> PAGEREF _Toc17400253 \h </w:instrText>
            </w:r>
            <w:r w:rsidR="00E55877" w:rsidRPr="001A643D">
              <w:rPr>
                <w:rFonts w:ascii="Palatino Linotype" w:hAnsi="Palatino Linotype"/>
                <w:noProof/>
                <w:webHidden/>
                <w:sz w:val="24"/>
                <w:szCs w:val="24"/>
              </w:rPr>
            </w:r>
            <w:r w:rsidR="00E55877" w:rsidRPr="001A643D">
              <w:rPr>
                <w:rFonts w:ascii="Palatino Linotype" w:hAnsi="Palatino Linotype"/>
                <w:noProof/>
                <w:webHidden/>
                <w:sz w:val="24"/>
                <w:szCs w:val="24"/>
              </w:rPr>
              <w:fldChar w:fldCharType="separate"/>
            </w:r>
            <w:r w:rsidR="001A643D">
              <w:rPr>
                <w:rFonts w:ascii="Palatino Linotype" w:hAnsi="Palatino Linotype"/>
                <w:noProof/>
                <w:webHidden/>
                <w:sz w:val="24"/>
                <w:szCs w:val="24"/>
              </w:rPr>
              <w:t>3</w:t>
            </w:r>
            <w:r w:rsidR="00E55877" w:rsidRPr="001A643D">
              <w:rPr>
                <w:rFonts w:ascii="Palatino Linotype" w:hAnsi="Palatino Linotype"/>
                <w:noProof/>
                <w:webHidden/>
                <w:sz w:val="24"/>
                <w:szCs w:val="24"/>
              </w:rPr>
              <w:fldChar w:fldCharType="end"/>
            </w:r>
          </w:hyperlink>
        </w:p>
        <w:p w:rsidR="00E55877" w:rsidRPr="001A643D" w:rsidRDefault="001E64B5" w:rsidP="001A643D">
          <w:pPr>
            <w:pStyle w:val="TDC1"/>
            <w:rPr>
              <w:rFonts w:ascii="Palatino Linotype" w:eastAsiaTheme="minorEastAsia" w:hAnsi="Palatino Linotype"/>
              <w:noProof/>
              <w:sz w:val="24"/>
              <w:szCs w:val="24"/>
              <w:lang w:eastAsia="es-MX"/>
            </w:rPr>
          </w:pPr>
          <w:hyperlink w:anchor="_Toc17400254" w:history="1">
            <w:r w:rsidR="00E55877" w:rsidRPr="001A643D">
              <w:rPr>
                <w:rStyle w:val="Hipervnculo"/>
                <w:rFonts w:ascii="Palatino Linotype" w:eastAsia="MS Gothic" w:hAnsi="Palatino Linotype" w:cs="Times New Roman"/>
                <w:b/>
                <w:noProof/>
                <w:sz w:val="24"/>
                <w:szCs w:val="24"/>
              </w:rPr>
              <w:t>CONSIDERANDO</w:t>
            </w:r>
            <w:r w:rsidR="00E55877" w:rsidRPr="001A643D">
              <w:rPr>
                <w:rFonts w:ascii="Palatino Linotype" w:hAnsi="Palatino Linotype"/>
                <w:noProof/>
                <w:webHidden/>
                <w:sz w:val="24"/>
                <w:szCs w:val="24"/>
              </w:rPr>
              <w:tab/>
            </w:r>
            <w:r w:rsidR="00E55877" w:rsidRPr="001A643D">
              <w:rPr>
                <w:rFonts w:ascii="Palatino Linotype" w:hAnsi="Palatino Linotype"/>
                <w:noProof/>
                <w:webHidden/>
                <w:sz w:val="24"/>
                <w:szCs w:val="24"/>
              </w:rPr>
              <w:fldChar w:fldCharType="begin"/>
            </w:r>
            <w:r w:rsidR="00E55877" w:rsidRPr="001A643D">
              <w:rPr>
                <w:rFonts w:ascii="Palatino Linotype" w:hAnsi="Palatino Linotype"/>
                <w:noProof/>
                <w:webHidden/>
                <w:sz w:val="24"/>
                <w:szCs w:val="24"/>
              </w:rPr>
              <w:instrText xml:space="preserve"> PAGEREF _Toc17400254 \h </w:instrText>
            </w:r>
            <w:r w:rsidR="00E55877" w:rsidRPr="001A643D">
              <w:rPr>
                <w:rFonts w:ascii="Palatino Linotype" w:hAnsi="Palatino Linotype"/>
                <w:noProof/>
                <w:webHidden/>
                <w:sz w:val="24"/>
                <w:szCs w:val="24"/>
              </w:rPr>
            </w:r>
            <w:r w:rsidR="00E55877" w:rsidRPr="001A643D">
              <w:rPr>
                <w:rFonts w:ascii="Palatino Linotype" w:hAnsi="Palatino Linotype"/>
                <w:noProof/>
                <w:webHidden/>
                <w:sz w:val="24"/>
                <w:szCs w:val="24"/>
              </w:rPr>
              <w:fldChar w:fldCharType="separate"/>
            </w:r>
            <w:r w:rsidR="001A643D">
              <w:rPr>
                <w:rFonts w:ascii="Palatino Linotype" w:hAnsi="Palatino Linotype"/>
                <w:noProof/>
                <w:webHidden/>
                <w:sz w:val="24"/>
                <w:szCs w:val="24"/>
              </w:rPr>
              <w:t>29</w:t>
            </w:r>
            <w:r w:rsidR="00E55877" w:rsidRPr="001A643D">
              <w:rPr>
                <w:rFonts w:ascii="Palatino Linotype" w:hAnsi="Palatino Linotype"/>
                <w:noProof/>
                <w:webHidden/>
                <w:sz w:val="24"/>
                <w:szCs w:val="24"/>
              </w:rPr>
              <w:fldChar w:fldCharType="end"/>
            </w:r>
          </w:hyperlink>
        </w:p>
        <w:p w:rsidR="00E55877" w:rsidRPr="001A643D" w:rsidRDefault="001E64B5" w:rsidP="001A643D">
          <w:pPr>
            <w:pStyle w:val="TDC1"/>
            <w:rPr>
              <w:rFonts w:ascii="Palatino Linotype" w:eastAsiaTheme="minorEastAsia" w:hAnsi="Palatino Linotype"/>
              <w:noProof/>
              <w:sz w:val="24"/>
              <w:szCs w:val="24"/>
              <w:lang w:eastAsia="es-MX"/>
            </w:rPr>
          </w:pPr>
          <w:hyperlink w:anchor="_Toc17400255" w:history="1">
            <w:r w:rsidR="00E55877" w:rsidRPr="001A643D">
              <w:rPr>
                <w:rStyle w:val="Hipervnculo"/>
                <w:rFonts w:ascii="Palatino Linotype" w:eastAsia="MS Mincho" w:hAnsi="Palatino Linotype" w:cstheme="majorBidi"/>
                <w:b/>
                <w:noProof/>
                <w:sz w:val="24"/>
                <w:szCs w:val="24"/>
                <w:lang w:val="es-ES_tradnl" w:eastAsia="es-ES"/>
              </w:rPr>
              <w:t>PRIMERO</w:t>
            </w:r>
            <w:r w:rsidR="00E55877" w:rsidRPr="001A643D">
              <w:rPr>
                <w:rStyle w:val="Hipervnculo"/>
                <w:rFonts w:ascii="Palatino Linotype" w:eastAsia="MS Gothic" w:hAnsi="Palatino Linotype" w:cs="Times New Roman"/>
                <w:b/>
                <w:noProof/>
                <w:sz w:val="24"/>
                <w:szCs w:val="24"/>
              </w:rPr>
              <w:t>. De la competencia.</w:t>
            </w:r>
            <w:r w:rsidR="00E55877" w:rsidRPr="001A643D">
              <w:rPr>
                <w:rFonts w:ascii="Palatino Linotype" w:hAnsi="Palatino Linotype"/>
                <w:noProof/>
                <w:webHidden/>
                <w:sz w:val="24"/>
                <w:szCs w:val="24"/>
              </w:rPr>
              <w:tab/>
            </w:r>
            <w:r w:rsidR="00E55877" w:rsidRPr="001A643D">
              <w:rPr>
                <w:rFonts w:ascii="Palatino Linotype" w:hAnsi="Palatino Linotype"/>
                <w:noProof/>
                <w:webHidden/>
                <w:sz w:val="24"/>
                <w:szCs w:val="24"/>
              </w:rPr>
              <w:fldChar w:fldCharType="begin"/>
            </w:r>
            <w:r w:rsidR="00E55877" w:rsidRPr="001A643D">
              <w:rPr>
                <w:rFonts w:ascii="Palatino Linotype" w:hAnsi="Palatino Linotype"/>
                <w:noProof/>
                <w:webHidden/>
                <w:sz w:val="24"/>
                <w:szCs w:val="24"/>
              </w:rPr>
              <w:instrText xml:space="preserve"> PAGEREF _Toc17400255 \h </w:instrText>
            </w:r>
            <w:r w:rsidR="00E55877" w:rsidRPr="001A643D">
              <w:rPr>
                <w:rFonts w:ascii="Palatino Linotype" w:hAnsi="Palatino Linotype"/>
                <w:noProof/>
                <w:webHidden/>
                <w:sz w:val="24"/>
                <w:szCs w:val="24"/>
              </w:rPr>
            </w:r>
            <w:r w:rsidR="00E55877" w:rsidRPr="001A643D">
              <w:rPr>
                <w:rFonts w:ascii="Palatino Linotype" w:hAnsi="Palatino Linotype"/>
                <w:noProof/>
                <w:webHidden/>
                <w:sz w:val="24"/>
                <w:szCs w:val="24"/>
              </w:rPr>
              <w:fldChar w:fldCharType="separate"/>
            </w:r>
            <w:r w:rsidR="001A643D">
              <w:rPr>
                <w:rFonts w:ascii="Palatino Linotype" w:hAnsi="Palatino Linotype"/>
                <w:noProof/>
                <w:webHidden/>
                <w:sz w:val="24"/>
                <w:szCs w:val="24"/>
              </w:rPr>
              <w:t>29</w:t>
            </w:r>
            <w:r w:rsidR="00E55877" w:rsidRPr="001A643D">
              <w:rPr>
                <w:rFonts w:ascii="Palatino Linotype" w:hAnsi="Palatino Linotype"/>
                <w:noProof/>
                <w:webHidden/>
                <w:sz w:val="24"/>
                <w:szCs w:val="24"/>
              </w:rPr>
              <w:fldChar w:fldCharType="end"/>
            </w:r>
          </w:hyperlink>
        </w:p>
        <w:p w:rsidR="00E55877" w:rsidRPr="001A643D" w:rsidRDefault="001E64B5" w:rsidP="001A643D">
          <w:pPr>
            <w:pStyle w:val="TDC1"/>
            <w:rPr>
              <w:rFonts w:ascii="Palatino Linotype" w:eastAsiaTheme="minorEastAsia" w:hAnsi="Palatino Linotype"/>
              <w:noProof/>
              <w:sz w:val="24"/>
              <w:szCs w:val="24"/>
              <w:lang w:eastAsia="es-MX"/>
            </w:rPr>
          </w:pPr>
          <w:hyperlink w:anchor="_Toc17400256" w:history="1">
            <w:r w:rsidR="00E55877" w:rsidRPr="001A643D">
              <w:rPr>
                <w:rStyle w:val="Hipervnculo"/>
                <w:rFonts w:ascii="Palatino Linotype" w:eastAsia="MS Mincho" w:hAnsi="Palatino Linotype" w:cstheme="majorBidi"/>
                <w:b/>
                <w:noProof/>
                <w:sz w:val="24"/>
                <w:szCs w:val="24"/>
                <w:lang w:val="es-ES_tradnl" w:eastAsia="es-ES"/>
              </w:rPr>
              <w:t>SEGUNDO</w:t>
            </w:r>
            <w:r w:rsidR="00E55877" w:rsidRPr="001A643D">
              <w:rPr>
                <w:rStyle w:val="Hipervnculo"/>
                <w:rFonts w:ascii="Palatino Linotype" w:eastAsia="MS Gothic" w:hAnsi="Palatino Linotype" w:cs="Times New Roman"/>
                <w:b/>
                <w:noProof/>
                <w:sz w:val="24"/>
                <w:szCs w:val="24"/>
              </w:rPr>
              <w:t>. De la oportunidad y procedibilidad del recurso de revisión.</w:t>
            </w:r>
            <w:r w:rsidR="00E55877" w:rsidRPr="001A643D">
              <w:rPr>
                <w:rFonts w:ascii="Palatino Linotype" w:hAnsi="Palatino Linotype"/>
                <w:noProof/>
                <w:webHidden/>
                <w:sz w:val="24"/>
                <w:szCs w:val="24"/>
              </w:rPr>
              <w:tab/>
            </w:r>
            <w:r w:rsidR="00E55877" w:rsidRPr="001A643D">
              <w:rPr>
                <w:rFonts w:ascii="Palatino Linotype" w:hAnsi="Palatino Linotype"/>
                <w:noProof/>
                <w:webHidden/>
                <w:sz w:val="24"/>
                <w:szCs w:val="24"/>
              </w:rPr>
              <w:fldChar w:fldCharType="begin"/>
            </w:r>
            <w:r w:rsidR="00E55877" w:rsidRPr="001A643D">
              <w:rPr>
                <w:rFonts w:ascii="Palatino Linotype" w:hAnsi="Palatino Linotype"/>
                <w:noProof/>
                <w:webHidden/>
                <w:sz w:val="24"/>
                <w:szCs w:val="24"/>
              </w:rPr>
              <w:instrText xml:space="preserve"> PAGEREF _Toc17400256 \h </w:instrText>
            </w:r>
            <w:r w:rsidR="00E55877" w:rsidRPr="001A643D">
              <w:rPr>
                <w:rFonts w:ascii="Palatino Linotype" w:hAnsi="Palatino Linotype"/>
                <w:noProof/>
                <w:webHidden/>
                <w:sz w:val="24"/>
                <w:szCs w:val="24"/>
              </w:rPr>
            </w:r>
            <w:r w:rsidR="00E55877" w:rsidRPr="001A643D">
              <w:rPr>
                <w:rFonts w:ascii="Palatino Linotype" w:hAnsi="Palatino Linotype"/>
                <w:noProof/>
                <w:webHidden/>
                <w:sz w:val="24"/>
                <w:szCs w:val="24"/>
              </w:rPr>
              <w:fldChar w:fldCharType="separate"/>
            </w:r>
            <w:r w:rsidR="001A643D">
              <w:rPr>
                <w:rFonts w:ascii="Palatino Linotype" w:hAnsi="Palatino Linotype"/>
                <w:noProof/>
                <w:webHidden/>
                <w:sz w:val="24"/>
                <w:szCs w:val="24"/>
              </w:rPr>
              <w:t>30</w:t>
            </w:r>
            <w:r w:rsidR="00E55877" w:rsidRPr="001A643D">
              <w:rPr>
                <w:rFonts w:ascii="Palatino Linotype" w:hAnsi="Palatino Linotype"/>
                <w:noProof/>
                <w:webHidden/>
                <w:sz w:val="24"/>
                <w:szCs w:val="24"/>
              </w:rPr>
              <w:fldChar w:fldCharType="end"/>
            </w:r>
          </w:hyperlink>
        </w:p>
        <w:p w:rsidR="00E55877" w:rsidRPr="001A643D" w:rsidRDefault="001E64B5" w:rsidP="001A643D">
          <w:pPr>
            <w:pStyle w:val="TDC1"/>
            <w:rPr>
              <w:rFonts w:ascii="Palatino Linotype" w:eastAsiaTheme="minorEastAsia" w:hAnsi="Palatino Linotype"/>
              <w:noProof/>
              <w:sz w:val="24"/>
              <w:szCs w:val="24"/>
              <w:lang w:eastAsia="es-MX"/>
            </w:rPr>
          </w:pPr>
          <w:hyperlink w:anchor="_Toc17400257" w:history="1">
            <w:r w:rsidR="00E55877" w:rsidRPr="001A643D">
              <w:rPr>
                <w:rStyle w:val="Hipervnculo"/>
                <w:rFonts w:ascii="Palatino Linotype" w:eastAsia="MS Gothic" w:hAnsi="Palatino Linotype" w:cs="Times New Roman"/>
                <w:b/>
                <w:noProof/>
                <w:sz w:val="24"/>
                <w:szCs w:val="24"/>
                <w:lang w:val="de-DE"/>
              </w:rPr>
              <w:t>TERCERO. Planteamiento de la Litis.</w:t>
            </w:r>
            <w:r w:rsidR="00E55877" w:rsidRPr="001A643D">
              <w:rPr>
                <w:rFonts w:ascii="Palatino Linotype" w:hAnsi="Palatino Linotype"/>
                <w:noProof/>
                <w:webHidden/>
                <w:sz w:val="24"/>
                <w:szCs w:val="24"/>
              </w:rPr>
              <w:tab/>
            </w:r>
            <w:r w:rsidR="00E55877" w:rsidRPr="001A643D">
              <w:rPr>
                <w:rFonts w:ascii="Palatino Linotype" w:hAnsi="Palatino Linotype"/>
                <w:noProof/>
                <w:webHidden/>
                <w:sz w:val="24"/>
                <w:szCs w:val="24"/>
              </w:rPr>
              <w:fldChar w:fldCharType="begin"/>
            </w:r>
            <w:r w:rsidR="00E55877" w:rsidRPr="001A643D">
              <w:rPr>
                <w:rFonts w:ascii="Palatino Linotype" w:hAnsi="Palatino Linotype"/>
                <w:noProof/>
                <w:webHidden/>
                <w:sz w:val="24"/>
                <w:szCs w:val="24"/>
              </w:rPr>
              <w:instrText xml:space="preserve"> PAGEREF _Toc17400257 \h </w:instrText>
            </w:r>
            <w:r w:rsidR="00E55877" w:rsidRPr="001A643D">
              <w:rPr>
                <w:rFonts w:ascii="Palatino Linotype" w:hAnsi="Palatino Linotype"/>
                <w:noProof/>
                <w:webHidden/>
                <w:sz w:val="24"/>
                <w:szCs w:val="24"/>
              </w:rPr>
            </w:r>
            <w:r w:rsidR="00E55877" w:rsidRPr="001A643D">
              <w:rPr>
                <w:rFonts w:ascii="Palatino Linotype" w:hAnsi="Palatino Linotype"/>
                <w:noProof/>
                <w:webHidden/>
                <w:sz w:val="24"/>
                <w:szCs w:val="24"/>
              </w:rPr>
              <w:fldChar w:fldCharType="separate"/>
            </w:r>
            <w:r w:rsidR="001A643D">
              <w:rPr>
                <w:rFonts w:ascii="Palatino Linotype" w:hAnsi="Palatino Linotype"/>
                <w:noProof/>
                <w:webHidden/>
                <w:sz w:val="24"/>
                <w:szCs w:val="24"/>
              </w:rPr>
              <w:t>31</w:t>
            </w:r>
            <w:r w:rsidR="00E55877" w:rsidRPr="001A643D">
              <w:rPr>
                <w:rFonts w:ascii="Palatino Linotype" w:hAnsi="Palatino Linotype"/>
                <w:noProof/>
                <w:webHidden/>
                <w:sz w:val="24"/>
                <w:szCs w:val="24"/>
              </w:rPr>
              <w:fldChar w:fldCharType="end"/>
            </w:r>
          </w:hyperlink>
        </w:p>
        <w:p w:rsidR="00E55877" w:rsidRPr="001A643D" w:rsidRDefault="001E64B5" w:rsidP="001A643D">
          <w:pPr>
            <w:pStyle w:val="TDC1"/>
            <w:rPr>
              <w:rFonts w:ascii="Palatino Linotype" w:eastAsiaTheme="minorEastAsia" w:hAnsi="Palatino Linotype"/>
              <w:noProof/>
              <w:sz w:val="24"/>
              <w:szCs w:val="24"/>
              <w:lang w:eastAsia="es-MX"/>
            </w:rPr>
          </w:pPr>
          <w:hyperlink w:anchor="_Toc17400258" w:history="1">
            <w:r w:rsidR="00E55877" w:rsidRPr="001A643D">
              <w:rPr>
                <w:rStyle w:val="Hipervnculo"/>
                <w:rFonts w:ascii="Palatino Linotype" w:eastAsia="MS Gothic" w:hAnsi="Palatino Linotype" w:cstheme="majorBidi"/>
                <w:b/>
                <w:noProof/>
                <w:sz w:val="24"/>
                <w:szCs w:val="24"/>
                <w:lang w:val="es-ES_tradnl" w:eastAsia="es-ES"/>
              </w:rPr>
              <w:t>CUARTO. Del estudio y resolución del recurso de revisión.</w:t>
            </w:r>
            <w:r w:rsidR="00E55877" w:rsidRPr="001A643D">
              <w:rPr>
                <w:rFonts w:ascii="Palatino Linotype" w:hAnsi="Palatino Linotype"/>
                <w:noProof/>
                <w:webHidden/>
                <w:sz w:val="24"/>
                <w:szCs w:val="24"/>
              </w:rPr>
              <w:tab/>
            </w:r>
            <w:r w:rsidR="00E55877" w:rsidRPr="001A643D">
              <w:rPr>
                <w:rFonts w:ascii="Palatino Linotype" w:hAnsi="Palatino Linotype"/>
                <w:noProof/>
                <w:webHidden/>
                <w:sz w:val="24"/>
                <w:szCs w:val="24"/>
              </w:rPr>
              <w:fldChar w:fldCharType="begin"/>
            </w:r>
            <w:r w:rsidR="00E55877" w:rsidRPr="001A643D">
              <w:rPr>
                <w:rFonts w:ascii="Palatino Linotype" w:hAnsi="Palatino Linotype"/>
                <w:noProof/>
                <w:webHidden/>
                <w:sz w:val="24"/>
                <w:szCs w:val="24"/>
              </w:rPr>
              <w:instrText xml:space="preserve"> PAGEREF _Toc17400258 \h </w:instrText>
            </w:r>
            <w:r w:rsidR="00E55877" w:rsidRPr="001A643D">
              <w:rPr>
                <w:rFonts w:ascii="Palatino Linotype" w:hAnsi="Palatino Linotype"/>
                <w:noProof/>
                <w:webHidden/>
                <w:sz w:val="24"/>
                <w:szCs w:val="24"/>
              </w:rPr>
            </w:r>
            <w:r w:rsidR="00E55877" w:rsidRPr="001A643D">
              <w:rPr>
                <w:rFonts w:ascii="Palatino Linotype" w:hAnsi="Palatino Linotype"/>
                <w:noProof/>
                <w:webHidden/>
                <w:sz w:val="24"/>
                <w:szCs w:val="24"/>
              </w:rPr>
              <w:fldChar w:fldCharType="separate"/>
            </w:r>
            <w:r w:rsidR="001A643D">
              <w:rPr>
                <w:rFonts w:ascii="Palatino Linotype" w:hAnsi="Palatino Linotype"/>
                <w:noProof/>
                <w:webHidden/>
                <w:sz w:val="24"/>
                <w:szCs w:val="24"/>
              </w:rPr>
              <w:t>36</w:t>
            </w:r>
            <w:r w:rsidR="00E55877" w:rsidRPr="001A643D">
              <w:rPr>
                <w:rFonts w:ascii="Palatino Linotype" w:hAnsi="Palatino Linotype"/>
                <w:noProof/>
                <w:webHidden/>
                <w:sz w:val="24"/>
                <w:szCs w:val="24"/>
              </w:rPr>
              <w:fldChar w:fldCharType="end"/>
            </w:r>
          </w:hyperlink>
        </w:p>
        <w:p w:rsidR="00E55877" w:rsidRPr="001A643D" w:rsidRDefault="001E64B5" w:rsidP="001A643D">
          <w:pPr>
            <w:pStyle w:val="TDC1"/>
            <w:rPr>
              <w:rFonts w:ascii="Palatino Linotype" w:eastAsiaTheme="minorEastAsia" w:hAnsi="Palatino Linotype"/>
              <w:noProof/>
              <w:sz w:val="24"/>
              <w:szCs w:val="24"/>
              <w:lang w:eastAsia="es-MX"/>
            </w:rPr>
          </w:pPr>
          <w:hyperlink w:anchor="_Toc17400259" w:history="1">
            <w:r w:rsidR="00E55877" w:rsidRPr="001A643D">
              <w:rPr>
                <w:rStyle w:val="Hipervnculo"/>
                <w:rFonts w:ascii="Palatino Linotype" w:eastAsia="MS Gothic" w:hAnsi="Palatino Linotype" w:cstheme="majorBidi"/>
                <w:b/>
                <w:noProof/>
                <w:sz w:val="24"/>
                <w:szCs w:val="24"/>
                <w:lang w:val="es-ES_tradnl" w:eastAsia="es-ES"/>
              </w:rPr>
              <w:t>I. Fuente Obligacional.</w:t>
            </w:r>
            <w:r w:rsidR="00E55877" w:rsidRPr="001A643D">
              <w:rPr>
                <w:rFonts w:ascii="Palatino Linotype" w:hAnsi="Palatino Linotype"/>
                <w:noProof/>
                <w:webHidden/>
                <w:sz w:val="24"/>
                <w:szCs w:val="24"/>
              </w:rPr>
              <w:tab/>
            </w:r>
            <w:r w:rsidR="00E55877" w:rsidRPr="001A643D">
              <w:rPr>
                <w:rFonts w:ascii="Palatino Linotype" w:hAnsi="Palatino Linotype"/>
                <w:noProof/>
                <w:webHidden/>
                <w:sz w:val="24"/>
                <w:szCs w:val="24"/>
              </w:rPr>
              <w:fldChar w:fldCharType="begin"/>
            </w:r>
            <w:r w:rsidR="00E55877" w:rsidRPr="001A643D">
              <w:rPr>
                <w:rFonts w:ascii="Palatino Linotype" w:hAnsi="Palatino Linotype"/>
                <w:noProof/>
                <w:webHidden/>
                <w:sz w:val="24"/>
                <w:szCs w:val="24"/>
              </w:rPr>
              <w:instrText xml:space="preserve"> PAGEREF _Toc17400259 \h </w:instrText>
            </w:r>
            <w:r w:rsidR="00E55877" w:rsidRPr="001A643D">
              <w:rPr>
                <w:rFonts w:ascii="Palatino Linotype" w:hAnsi="Palatino Linotype"/>
                <w:noProof/>
                <w:webHidden/>
                <w:sz w:val="24"/>
                <w:szCs w:val="24"/>
              </w:rPr>
            </w:r>
            <w:r w:rsidR="00E55877" w:rsidRPr="001A643D">
              <w:rPr>
                <w:rFonts w:ascii="Palatino Linotype" w:hAnsi="Palatino Linotype"/>
                <w:noProof/>
                <w:webHidden/>
                <w:sz w:val="24"/>
                <w:szCs w:val="24"/>
              </w:rPr>
              <w:fldChar w:fldCharType="separate"/>
            </w:r>
            <w:r w:rsidR="001A643D">
              <w:rPr>
                <w:rFonts w:ascii="Palatino Linotype" w:hAnsi="Palatino Linotype"/>
                <w:noProof/>
                <w:webHidden/>
                <w:sz w:val="24"/>
                <w:szCs w:val="24"/>
              </w:rPr>
              <w:t>36</w:t>
            </w:r>
            <w:r w:rsidR="00E55877" w:rsidRPr="001A643D">
              <w:rPr>
                <w:rFonts w:ascii="Palatino Linotype" w:hAnsi="Palatino Linotype"/>
                <w:noProof/>
                <w:webHidden/>
                <w:sz w:val="24"/>
                <w:szCs w:val="24"/>
              </w:rPr>
              <w:fldChar w:fldCharType="end"/>
            </w:r>
          </w:hyperlink>
        </w:p>
        <w:p w:rsidR="00E55877" w:rsidRPr="001A643D" w:rsidRDefault="001E64B5" w:rsidP="001A643D">
          <w:pPr>
            <w:pStyle w:val="TDC1"/>
            <w:rPr>
              <w:rFonts w:ascii="Palatino Linotype" w:eastAsiaTheme="minorEastAsia" w:hAnsi="Palatino Linotype"/>
              <w:noProof/>
              <w:sz w:val="24"/>
              <w:szCs w:val="24"/>
              <w:lang w:eastAsia="es-MX"/>
            </w:rPr>
          </w:pPr>
          <w:hyperlink w:anchor="_Toc17400260" w:history="1">
            <w:r w:rsidR="00E55877" w:rsidRPr="001A643D">
              <w:rPr>
                <w:rStyle w:val="Hipervnculo"/>
                <w:rFonts w:ascii="Palatino Linotype" w:eastAsia="MS Gothic" w:hAnsi="Palatino Linotype" w:cs="Times New Roman"/>
                <w:b/>
                <w:noProof/>
                <w:sz w:val="24"/>
                <w:szCs w:val="24"/>
                <w:lang w:val="de-DE"/>
              </w:rPr>
              <w:t>II. De la información solicitada y las respuestas del Sujeto Obligado.</w:t>
            </w:r>
            <w:r w:rsidR="00E55877" w:rsidRPr="001A643D">
              <w:rPr>
                <w:rFonts w:ascii="Palatino Linotype" w:hAnsi="Palatino Linotype"/>
                <w:noProof/>
                <w:webHidden/>
                <w:sz w:val="24"/>
                <w:szCs w:val="24"/>
              </w:rPr>
              <w:tab/>
            </w:r>
            <w:r w:rsidR="00E55877" w:rsidRPr="001A643D">
              <w:rPr>
                <w:rFonts w:ascii="Palatino Linotype" w:hAnsi="Palatino Linotype"/>
                <w:noProof/>
                <w:webHidden/>
                <w:sz w:val="24"/>
                <w:szCs w:val="24"/>
              </w:rPr>
              <w:fldChar w:fldCharType="begin"/>
            </w:r>
            <w:r w:rsidR="00E55877" w:rsidRPr="001A643D">
              <w:rPr>
                <w:rFonts w:ascii="Palatino Linotype" w:hAnsi="Palatino Linotype"/>
                <w:noProof/>
                <w:webHidden/>
                <w:sz w:val="24"/>
                <w:szCs w:val="24"/>
              </w:rPr>
              <w:instrText xml:space="preserve"> PAGEREF _Toc17400260 \h </w:instrText>
            </w:r>
            <w:r w:rsidR="00E55877" w:rsidRPr="001A643D">
              <w:rPr>
                <w:rFonts w:ascii="Palatino Linotype" w:hAnsi="Palatino Linotype"/>
                <w:noProof/>
                <w:webHidden/>
                <w:sz w:val="24"/>
                <w:szCs w:val="24"/>
              </w:rPr>
            </w:r>
            <w:r w:rsidR="00E55877" w:rsidRPr="001A643D">
              <w:rPr>
                <w:rFonts w:ascii="Palatino Linotype" w:hAnsi="Palatino Linotype"/>
                <w:noProof/>
                <w:webHidden/>
                <w:sz w:val="24"/>
                <w:szCs w:val="24"/>
              </w:rPr>
              <w:fldChar w:fldCharType="separate"/>
            </w:r>
            <w:r w:rsidR="001A643D">
              <w:rPr>
                <w:rFonts w:ascii="Palatino Linotype" w:hAnsi="Palatino Linotype"/>
                <w:noProof/>
                <w:webHidden/>
                <w:sz w:val="24"/>
                <w:szCs w:val="24"/>
              </w:rPr>
              <w:t>39</w:t>
            </w:r>
            <w:r w:rsidR="00E55877" w:rsidRPr="001A643D">
              <w:rPr>
                <w:rFonts w:ascii="Palatino Linotype" w:hAnsi="Palatino Linotype"/>
                <w:noProof/>
                <w:webHidden/>
                <w:sz w:val="24"/>
                <w:szCs w:val="24"/>
              </w:rPr>
              <w:fldChar w:fldCharType="end"/>
            </w:r>
          </w:hyperlink>
        </w:p>
        <w:p w:rsidR="00E55877" w:rsidRPr="001A643D" w:rsidRDefault="001E64B5" w:rsidP="001A643D">
          <w:pPr>
            <w:pStyle w:val="TDC1"/>
            <w:rPr>
              <w:rFonts w:ascii="Palatino Linotype" w:eastAsiaTheme="minorEastAsia" w:hAnsi="Palatino Linotype"/>
              <w:noProof/>
              <w:sz w:val="24"/>
              <w:szCs w:val="24"/>
              <w:lang w:eastAsia="es-MX"/>
            </w:rPr>
          </w:pPr>
          <w:hyperlink w:anchor="_Toc17400261" w:history="1">
            <w:r w:rsidR="00E55877" w:rsidRPr="001A643D">
              <w:rPr>
                <w:rStyle w:val="Hipervnculo"/>
                <w:rFonts w:ascii="Palatino Linotype" w:eastAsia="MS Gothic" w:hAnsi="Palatino Linotype" w:cs="Times New Roman"/>
                <w:b/>
                <w:noProof/>
                <w:sz w:val="24"/>
                <w:szCs w:val="24"/>
              </w:rPr>
              <w:t>QUINTO. De la elaboración de la versión pública.</w:t>
            </w:r>
            <w:r w:rsidR="00E55877" w:rsidRPr="001A643D">
              <w:rPr>
                <w:rFonts w:ascii="Palatino Linotype" w:hAnsi="Palatino Linotype"/>
                <w:noProof/>
                <w:webHidden/>
                <w:sz w:val="24"/>
                <w:szCs w:val="24"/>
              </w:rPr>
              <w:tab/>
            </w:r>
            <w:r w:rsidR="00E55877" w:rsidRPr="001A643D">
              <w:rPr>
                <w:rFonts w:ascii="Palatino Linotype" w:hAnsi="Palatino Linotype"/>
                <w:noProof/>
                <w:webHidden/>
                <w:sz w:val="24"/>
                <w:szCs w:val="24"/>
              </w:rPr>
              <w:fldChar w:fldCharType="begin"/>
            </w:r>
            <w:r w:rsidR="00E55877" w:rsidRPr="001A643D">
              <w:rPr>
                <w:rFonts w:ascii="Palatino Linotype" w:hAnsi="Palatino Linotype"/>
                <w:noProof/>
                <w:webHidden/>
                <w:sz w:val="24"/>
                <w:szCs w:val="24"/>
              </w:rPr>
              <w:instrText xml:space="preserve"> PAGEREF _Toc17400261 \h </w:instrText>
            </w:r>
            <w:r w:rsidR="00E55877" w:rsidRPr="001A643D">
              <w:rPr>
                <w:rFonts w:ascii="Palatino Linotype" w:hAnsi="Palatino Linotype"/>
                <w:noProof/>
                <w:webHidden/>
                <w:sz w:val="24"/>
                <w:szCs w:val="24"/>
              </w:rPr>
            </w:r>
            <w:r w:rsidR="00E55877" w:rsidRPr="001A643D">
              <w:rPr>
                <w:rFonts w:ascii="Palatino Linotype" w:hAnsi="Palatino Linotype"/>
                <w:noProof/>
                <w:webHidden/>
                <w:sz w:val="24"/>
                <w:szCs w:val="24"/>
              </w:rPr>
              <w:fldChar w:fldCharType="separate"/>
            </w:r>
            <w:r w:rsidR="001A643D">
              <w:rPr>
                <w:rFonts w:ascii="Palatino Linotype" w:hAnsi="Palatino Linotype"/>
                <w:noProof/>
                <w:webHidden/>
                <w:sz w:val="24"/>
                <w:szCs w:val="24"/>
              </w:rPr>
              <w:t>72</w:t>
            </w:r>
            <w:r w:rsidR="00E55877" w:rsidRPr="001A643D">
              <w:rPr>
                <w:rFonts w:ascii="Palatino Linotype" w:hAnsi="Palatino Linotype"/>
                <w:noProof/>
                <w:webHidden/>
                <w:sz w:val="24"/>
                <w:szCs w:val="24"/>
              </w:rPr>
              <w:fldChar w:fldCharType="end"/>
            </w:r>
          </w:hyperlink>
        </w:p>
        <w:p w:rsidR="00E55877" w:rsidRPr="001A643D" w:rsidRDefault="001E64B5" w:rsidP="001A643D">
          <w:pPr>
            <w:pStyle w:val="TDC1"/>
            <w:rPr>
              <w:rFonts w:ascii="Palatino Linotype" w:eastAsiaTheme="minorEastAsia" w:hAnsi="Palatino Linotype"/>
              <w:noProof/>
              <w:sz w:val="24"/>
              <w:szCs w:val="24"/>
              <w:lang w:eastAsia="es-MX"/>
            </w:rPr>
          </w:pPr>
          <w:hyperlink w:anchor="_Toc17400262" w:history="1">
            <w:r w:rsidR="00E55877" w:rsidRPr="001A643D">
              <w:rPr>
                <w:rStyle w:val="Hipervnculo"/>
                <w:rFonts w:ascii="Palatino Linotype" w:eastAsia="MS Mincho" w:hAnsi="Palatino Linotype" w:cstheme="majorBidi"/>
                <w:b/>
                <w:noProof/>
                <w:sz w:val="24"/>
                <w:szCs w:val="24"/>
              </w:rPr>
              <w:t>SEXTO.</w:t>
            </w:r>
            <w:r w:rsidR="00E55877" w:rsidRPr="001A643D">
              <w:rPr>
                <w:rStyle w:val="Hipervnculo"/>
                <w:rFonts w:ascii="Palatino Linotype" w:eastAsia="MS Gothic" w:hAnsi="Palatino Linotype" w:cs="Times New Roman"/>
                <w:b/>
                <w:noProof/>
                <w:sz w:val="24"/>
                <w:szCs w:val="24"/>
              </w:rPr>
              <w:t xml:space="preserve"> Vista a los Órganos de Control Interno.</w:t>
            </w:r>
            <w:r w:rsidR="00E55877" w:rsidRPr="001A643D">
              <w:rPr>
                <w:rFonts w:ascii="Palatino Linotype" w:hAnsi="Palatino Linotype"/>
                <w:noProof/>
                <w:webHidden/>
                <w:sz w:val="24"/>
                <w:szCs w:val="24"/>
              </w:rPr>
              <w:tab/>
            </w:r>
            <w:r w:rsidR="00E55877" w:rsidRPr="001A643D">
              <w:rPr>
                <w:rFonts w:ascii="Palatino Linotype" w:hAnsi="Palatino Linotype"/>
                <w:noProof/>
                <w:webHidden/>
                <w:sz w:val="24"/>
                <w:szCs w:val="24"/>
              </w:rPr>
              <w:fldChar w:fldCharType="begin"/>
            </w:r>
            <w:r w:rsidR="00E55877" w:rsidRPr="001A643D">
              <w:rPr>
                <w:rFonts w:ascii="Palatino Linotype" w:hAnsi="Palatino Linotype"/>
                <w:noProof/>
                <w:webHidden/>
                <w:sz w:val="24"/>
                <w:szCs w:val="24"/>
              </w:rPr>
              <w:instrText xml:space="preserve"> PAGEREF _Toc17400262 \h </w:instrText>
            </w:r>
            <w:r w:rsidR="00E55877" w:rsidRPr="001A643D">
              <w:rPr>
                <w:rFonts w:ascii="Palatino Linotype" w:hAnsi="Palatino Linotype"/>
                <w:noProof/>
                <w:webHidden/>
                <w:sz w:val="24"/>
                <w:szCs w:val="24"/>
              </w:rPr>
            </w:r>
            <w:r w:rsidR="00E55877" w:rsidRPr="001A643D">
              <w:rPr>
                <w:rFonts w:ascii="Palatino Linotype" w:hAnsi="Palatino Linotype"/>
                <w:noProof/>
                <w:webHidden/>
                <w:sz w:val="24"/>
                <w:szCs w:val="24"/>
              </w:rPr>
              <w:fldChar w:fldCharType="separate"/>
            </w:r>
            <w:r w:rsidR="001A643D">
              <w:rPr>
                <w:rFonts w:ascii="Palatino Linotype" w:hAnsi="Palatino Linotype"/>
                <w:noProof/>
                <w:webHidden/>
                <w:sz w:val="24"/>
                <w:szCs w:val="24"/>
              </w:rPr>
              <w:t>78</w:t>
            </w:r>
            <w:r w:rsidR="00E55877" w:rsidRPr="001A643D">
              <w:rPr>
                <w:rFonts w:ascii="Palatino Linotype" w:hAnsi="Palatino Linotype"/>
                <w:noProof/>
                <w:webHidden/>
                <w:sz w:val="24"/>
                <w:szCs w:val="24"/>
              </w:rPr>
              <w:fldChar w:fldCharType="end"/>
            </w:r>
          </w:hyperlink>
        </w:p>
        <w:p w:rsidR="00E55877" w:rsidRPr="001A643D" w:rsidRDefault="001A643D" w:rsidP="001A643D">
          <w:pPr>
            <w:pStyle w:val="TDC1"/>
            <w:rPr>
              <w:rFonts w:ascii="Palatino Linotype" w:eastAsiaTheme="minorEastAsia" w:hAnsi="Palatino Linotype"/>
              <w:noProof/>
              <w:sz w:val="24"/>
              <w:szCs w:val="24"/>
              <w:lang w:eastAsia="es-MX"/>
            </w:rPr>
          </w:pPr>
          <w:r>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343023</wp:posOffset>
                    </wp:positionV>
                    <wp:extent cx="5513354" cy="2169463"/>
                    <wp:effectExtent l="19050" t="19050" r="30480" b="21590"/>
                    <wp:wrapNone/>
                    <wp:docPr id="2" name="Conector recto 2"/>
                    <wp:cNvGraphicFramePr/>
                    <a:graphic xmlns:a="http://schemas.openxmlformats.org/drawingml/2006/main">
                      <a:graphicData uri="http://schemas.microsoft.com/office/word/2010/wordprocessingShape">
                        <wps:wsp>
                          <wps:cNvCnPr/>
                          <wps:spPr>
                            <a:xfrm>
                              <a:off x="0" y="0"/>
                              <a:ext cx="5513354" cy="216946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B10B9" id="Conector recto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pt" to="434.1pt,1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" strokecolor="#5b9bd5 [3204]" strokeweight="3pt">
                    <v:stroke joinstyle="miter"/>
                    <w10:wrap anchorx="margin"/>
                  </v:line>
                </w:pict>
              </mc:Fallback>
            </mc:AlternateContent>
          </w:r>
          <w:hyperlink w:anchor="_Toc17400263" w:history="1">
            <w:r w:rsidR="00E55877" w:rsidRPr="001A643D">
              <w:rPr>
                <w:rStyle w:val="Hipervnculo"/>
                <w:rFonts w:ascii="Palatino Linotype" w:eastAsia="Times New Roman" w:hAnsi="Palatino Linotype" w:cstheme="majorBidi"/>
                <w:b/>
                <w:noProof/>
                <w:sz w:val="24"/>
                <w:szCs w:val="24"/>
                <w:lang w:val="es-ES_tradnl" w:eastAsia="es-ES"/>
              </w:rPr>
              <w:t>R E S O L U T I V O S</w:t>
            </w:r>
            <w:r w:rsidR="00E55877" w:rsidRPr="001A643D">
              <w:rPr>
                <w:rFonts w:ascii="Palatino Linotype" w:hAnsi="Palatino Linotype"/>
                <w:noProof/>
                <w:webHidden/>
                <w:sz w:val="24"/>
                <w:szCs w:val="24"/>
              </w:rPr>
              <w:tab/>
            </w:r>
            <w:r w:rsidR="00E55877" w:rsidRPr="001A643D">
              <w:rPr>
                <w:rFonts w:ascii="Palatino Linotype" w:hAnsi="Palatino Linotype"/>
                <w:noProof/>
                <w:webHidden/>
                <w:sz w:val="24"/>
                <w:szCs w:val="24"/>
              </w:rPr>
              <w:fldChar w:fldCharType="begin"/>
            </w:r>
            <w:r w:rsidR="00E55877" w:rsidRPr="001A643D">
              <w:rPr>
                <w:rFonts w:ascii="Palatino Linotype" w:hAnsi="Palatino Linotype"/>
                <w:noProof/>
                <w:webHidden/>
                <w:sz w:val="24"/>
                <w:szCs w:val="24"/>
              </w:rPr>
              <w:instrText xml:space="preserve"> PAGEREF _Toc17400263 \h </w:instrText>
            </w:r>
            <w:r w:rsidR="00E55877" w:rsidRPr="001A643D">
              <w:rPr>
                <w:rFonts w:ascii="Palatino Linotype" w:hAnsi="Palatino Linotype"/>
                <w:noProof/>
                <w:webHidden/>
                <w:sz w:val="24"/>
                <w:szCs w:val="24"/>
              </w:rPr>
            </w:r>
            <w:r w:rsidR="00E55877" w:rsidRPr="001A643D">
              <w:rPr>
                <w:rFonts w:ascii="Palatino Linotype" w:hAnsi="Palatino Linotype"/>
                <w:noProof/>
                <w:webHidden/>
                <w:sz w:val="24"/>
                <w:szCs w:val="24"/>
              </w:rPr>
              <w:fldChar w:fldCharType="separate"/>
            </w:r>
            <w:r>
              <w:rPr>
                <w:rFonts w:ascii="Palatino Linotype" w:hAnsi="Palatino Linotype"/>
                <w:noProof/>
                <w:webHidden/>
                <w:sz w:val="24"/>
                <w:szCs w:val="24"/>
              </w:rPr>
              <w:t>81</w:t>
            </w:r>
            <w:r w:rsidR="00E55877" w:rsidRPr="001A643D">
              <w:rPr>
                <w:rFonts w:ascii="Palatino Linotype" w:hAnsi="Palatino Linotype"/>
                <w:noProof/>
                <w:webHidden/>
                <w:sz w:val="24"/>
                <w:szCs w:val="24"/>
              </w:rPr>
              <w:fldChar w:fldCharType="end"/>
            </w:r>
          </w:hyperlink>
        </w:p>
        <w:p w:rsidR="00E55877" w:rsidRPr="001A643D" w:rsidRDefault="00B85136" w:rsidP="001A643D">
          <w:pPr>
            <w:spacing w:after="0" w:line="360" w:lineRule="auto"/>
            <w:rPr>
              <w:rFonts w:ascii="Palatino Linotype" w:hAnsi="Palatino Linotype"/>
              <w:b/>
              <w:bCs/>
              <w:sz w:val="24"/>
              <w:szCs w:val="24"/>
              <w:lang w:val="es-ES"/>
            </w:rPr>
          </w:pPr>
          <w:r w:rsidRPr="001A643D">
            <w:rPr>
              <w:rFonts w:ascii="Palatino Linotype" w:hAnsi="Palatino Linotype"/>
              <w:b/>
              <w:bCs/>
              <w:sz w:val="24"/>
              <w:szCs w:val="24"/>
              <w:lang w:val="es-ES"/>
            </w:rPr>
            <w:fldChar w:fldCharType="end"/>
          </w:r>
        </w:p>
        <w:p w:rsidR="00E55877" w:rsidRPr="001A643D" w:rsidRDefault="00E55877" w:rsidP="001A643D">
          <w:pPr>
            <w:spacing w:after="0" w:line="360" w:lineRule="auto"/>
            <w:rPr>
              <w:rFonts w:ascii="Palatino Linotype" w:hAnsi="Palatino Linotype"/>
              <w:b/>
              <w:bCs/>
              <w:sz w:val="24"/>
              <w:szCs w:val="24"/>
              <w:lang w:val="es-ES"/>
            </w:rPr>
          </w:pPr>
        </w:p>
        <w:p w:rsidR="00E55877" w:rsidRPr="001A643D" w:rsidRDefault="00E55877" w:rsidP="001A643D">
          <w:pPr>
            <w:spacing w:after="0" w:line="360" w:lineRule="auto"/>
            <w:rPr>
              <w:rFonts w:ascii="Palatino Linotype" w:hAnsi="Palatino Linotype"/>
              <w:b/>
              <w:bCs/>
              <w:sz w:val="24"/>
              <w:szCs w:val="24"/>
              <w:lang w:val="es-ES"/>
            </w:rPr>
          </w:pPr>
        </w:p>
        <w:p w:rsidR="008805C7" w:rsidRPr="001A643D" w:rsidRDefault="001E64B5" w:rsidP="001A643D">
          <w:pPr>
            <w:spacing w:after="0" w:line="360" w:lineRule="auto"/>
            <w:rPr>
              <w:rFonts w:ascii="Palatino Linotype" w:hAnsi="Palatino Linotype"/>
              <w:sz w:val="24"/>
              <w:szCs w:val="24"/>
            </w:rPr>
          </w:pPr>
        </w:p>
      </w:sdtContent>
    </w:sdt>
    <w:p w:rsidR="002E3083" w:rsidRPr="001A643D" w:rsidRDefault="00792776" w:rsidP="001A643D">
      <w:pPr>
        <w:spacing w:after="0" w:line="360" w:lineRule="auto"/>
        <w:jc w:val="both"/>
        <w:rPr>
          <w:rFonts w:ascii="Palatino Linotype" w:eastAsia="MS Mincho" w:hAnsi="Palatino Linotype" w:cs="Times New Roman"/>
          <w:sz w:val="24"/>
          <w:szCs w:val="24"/>
          <w:lang w:val="es-ES_tradnl" w:eastAsia="es-ES"/>
        </w:rPr>
      </w:pPr>
      <w:r w:rsidRPr="001A643D">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1A643D">
        <w:rPr>
          <w:rFonts w:ascii="Palatino Linotype" w:eastAsia="MS Mincho" w:hAnsi="Palatino Linotype" w:cs="Times New Roman"/>
          <w:sz w:val="24"/>
          <w:szCs w:val="24"/>
          <w:lang w:val="es-ES_tradnl" w:eastAsia="es-ES"/>
        </w:rPr>
        <w:t xml:space="preserve"> fecha </w:t>
      </w:r>
      <w:r w:rsidR="00E55877" w:rsidRPr="001A643D">
        <w:rPr>
          <w:rFonts w:ascii="Palatino Linotype" w:eastAsia="MS Mincho" w:hAnsi="Palatino Linotype" w:cs="Times New Roman"/>
          <w:sz w:val="24"/>
          <w:szCs w:val="24"/>
          <w:lang w:val="es-ES_tradnl" w:eastAsia="es-ES"/>
        </w:rPr>
        <w:t xml:space="preserve">veintiocho </w:t>
      </w:r>
      <w:r w:rsidR="002E3083" w:rsidRPr="001A643D">
        <w:rPr>
          <w:rFonts w:ascii="Palatino Linotype" w:eastAsia="MS Mincho" w:hAnsi="Palatino Linotype" w:cs="Times New Roman"/>
          <w:sz w:val="24"/>
          <w:szCs w:val="24"/>
          <w:lang w:val="es-ES_tradnl" w:eastAsia="es-ES"/>
        </w:rPr>
        <w:t>(2</w:t>
      </w:r>
      <w:r w:rsidR="00E55877" w:rsidRPr="001A643D">
        <w:rPr>
          <w:rFonts w:ascii="Palatino Linotype" w:eastAsia="MS Mincho" w:hAnsi="Palatino Linotype" w:cs="Times New Roman"/>
          <w:sz w:val="24"/>
          <w:szCs w:val="24"/>
          <w:lang w:val="es-ES_tradnl" w:eastAsia="es-ES"/>
        </w:rPr>
        <w:t>8</w:t>
      </w:r>
      <w:r w:rsidR="002E3083" w:rsidRPr="001A643D">
        <w:rPr>
          <w:rFonts w:ascii="Palatino Linotype" w:eastAsia="MS Mincho" w:hAnsi="Palatino Linotype" w:cs="Times New Roman"/>
          <w:sz w:val="24"/>
          <w:szCs w:val="24"/>
          <w:lang w:val="es-ES_tradnl" w:eastAsia="es-ES"/>
        </w:rPr>
        <w:t xml:space="preserve">) de </w:t>
      </w:r>
      <w:r w:rsidR="00E55877" w:rsidRPr="001A643D">
        <w:rPr>
          <w:rFonts w:ascii="Palatino Linotype" w:eastAsia="MS Mincho" w:hAnsi="Palatino Linotype" w:cs="Times New Roman"/>
          <w:sz w:val="24"/>
          <w:szCs w:val="24"/>
          <w:lang w:val="es-ES_tradnl" w:eastAsia="es-ES"/>
        </w:rPr>
        <w:t>agosto</w:t>
      </w:r>
      <w:r w:rsidR="002E3083" w:rsidRPr="001A643D">
        <w:rPr>
          <w:rFonts w:ascii="Palatino Linotype" w:eastAsia="MS Mincho" w:hAnsi="Palatino Linotype" w:cs="Times New Roman"/>
          <w:sz w:val="24"/>
          <w:szCs w:val="24"/>
          <w:lang w:val="es-ES_tradnl" w:eastAsia="es-ES"/>
        </w:rPr>
        <w:t xml:space="preserve"> de dos mil diecinueve.</w:t>
      </w:r>
    </w:p>
    <w:p w:rsidR="002E3083" w:rsidRPr="001A643D" w:rsidRDefault="002E3083" w:rsidP="001A643D">
      <w:pPr>
        <w:spacing w:after="0" w:line="360" w:lineRule="auto"/>
        <w:jc w:val="both"/>
        <w:rPr>
          <w:rFonts w:ascii="Palatino Linotype" w:eastAsia="MS Mincho" w:hAnsi="Palatino Linotype" w:cs="Times New Roman"/>
          <w:sz w:val="24"/>
          <w:szCs w:val="24"/>
          <w:lang w:val="es-ES_tradnl" w:eastAsia="es-ES"/>
        </w:rPr>
      </w:pPr>
    </w:p>
    <w:p w:rsidR="00792776" w:rsidRPr="001A643D" w:rsidRDefault="00792776" w:rsidP="001A643D">
      <w:pPr>
        <w:spacing w:after="0" w:line="360" w:lineRule="auto"/>
        <w:jc w:val="both"/>
        <w:rPr>
          <w:rFonts w:ascii="Palatino Linotype" w:hAnsi="Palatino Linotype"/>
          <w:b/>
          <w:bCs/>
          <w:sz w:val="24"/>
          <w:szCs w:val="24"/>
        </w:rPr>
      </w:pPr>
      <w:r w:rsidRPr="001A643D">
        <w:rPr>
          <w:rFonts w:ascii="Palatino Linotype" w:eastAsia="MS Mincho" w:hAnsi="Palatino Linotype" w:cs="Times New Roman"/>
          <w:b/>
          <w:sz w:val="24"/>
          <w:szCs w:val="24"/>
          <w:lang w:val="es-ES_tradnl" w:eastAsia="es-ES"/>
        </w:rPr>
        <w:t>VISTO</w:t>
      </w:r>
      <w:r w:rsidR="007B7719" w:rsidRPr="001A643D">
        <w:rPr>
          <w:rFonts w:ascii="Palatino Linotype" w:eastAsia="MS Mincho" w:hAnsi="Palatino Linotype" w:cs="Times New Roman"/>
          <w:b/>
          <w:sz w:val="24"/>
          <w:szCs w:val="24"/>
          <w:lang w:val="es-ES_tradnl" w:eastAsia="es-ES"/>
        </w:rPr>
        <w:t>S</w:t>
      </w:r>
      <w:r w:rsidRPr="001A643D">
        <w:rPr>
          <w:rFonts w:ascii="Palatino Linotype" w:eastAsia="MS Mincho" w:hAnsi="Palatino Linotype" w:cs="Times New Roman"/>
          <w:sz w:val="24"/>
          <w:szCs w:val="24"/>
          <w:lang w:val="es-ES_tradnl" w:eastAsia="es-ES"/>
        </w:rPr>
        <w:t xml:space="preserve"> </w:t>
      </w:r>
      <w:r w:rsidR="007B7719" w:rsidRPr="001A643D">
        <w:rPr>
          <w:rFonts w:ascii="Palatino Linotype" w:eastAsia="MS Mincho" w:hAnsi="Palatino Linotype" w:cs="Times New Roman"/>
          <w:sz w:val="24"/>
          <w:szCs w:val="24"/>
          <w:lang w:val="es-ES_tradnl" w:eastAsia="es-ES"/>
        </w:rPr>
        <w:t>los</w:t>
      </w:r>
      <w:r w:rsidRPr="001A643D">
        <w:rPr>
          <w:rFonts w:ascii="Palatino Linotype" w:eastAsia="MS Mincho" w:hAnsi="Palatino Linotype" w:cs="Times New Roman"/>
          <w:sz w:val="24"/>
          <w:szCs w:val="24"/>
          <w:lang w:val="es-ES_tradnl" w:eastAsia="es-ES"/>
        </w:rPr>
        <w:t xml:space="preserve"> expediente</w:t>
      </w:r>
      <w:r w:rsidR="007B7719" w:rsidRPr="001A643D">
        <w:rPr>
          <w:rFonts w:ascii="Palatino Linotype" w:eastAsia="MS Mincho" w:hAnsi="Palatino Linotype" w:cs="Times New Roman"/>
          <w:sz w:val="24"/>
          <w:szCs w:val="24"/>
          <w:lang w:val="es-ES_tradnl" w:eastAsia="es-ES"/>
        </w:rPr>
        <w:t>s</w:t>
      </w:r>
      <w:r w:rsidRPr="001A643D">
        <w:rPr>
          <w:rFonts w:ascii="Palatino Linotype" w:eastAsia="MS Mincho" w:hAnsi="Palatino Linotype" w:cs="Times New Roman"/>
          <w:sz w:val="24"/>
          <w:szCs w:val="24"/>
          <w:lang w:val="es-ES_tradnl" w:eastAsia="es-ES"/>
        </w:rPr>
        <w:t xml:space="preserve"> electrónico</w:t>
      </w:r>
      <w:r w:rsidR="007B7719" w:rsidRPr="001A643D">
        <w:rPr>
          <w:rFonts w:ascii="Palatino Linotype" w:eastAsia="MS Mincho" w:hAnsi="Palatino Linotype" w:cs="Times New Roman"/>
          <w:sz w:val="24"/>
          <w:szCs w:val="24"/>
          <w:lang w:val="es-ES_tradnl" w:eastAsia="es-ES"/>
        </w:rPr>
        <w:t>s</w:t>
      </w:r>
      <w:r w:rsidRPr="001A643D">
        <w:rPr>
          <w:rFonts w:ascii="Palatino Linotype" w:eastAsia="MS Mincho" w:hAnsi="Palatino Linotype" w:cs="Times New Roman"/>
          <w:sz w:val="24"/>
          <w:szCs w:val="24"/>
          <w:lang w:val="es-ES_tradnl" w:eastAsia="es-ES"/>
        </w:rPr>
        <w:t xml:space="preserve"> formado</w:t>
      </w:r>
      <w:r w:rsidR="007B7719" w:rsidRPr="001A643D">
        <w:rPr>
          <w:rFonts w:ascii="Palatino Linotype" w:eastAsia="MS Mincho" w:hAnsi="Palatino Linotype" w:cs="Times New Roman"/>
          <w:sz w:val="24"/>
          <w:szCs w:val="24"/>
          <w:lang w:val="es-ES_tradnl" w:eastAsia="es-ES"/>
        </w:rPr>
        <w:t>s</w:t>
      </w:r>
      <w:r w:rsidRPr="001A643D">
        <w:rPr>
          <w:rFonts w:ascii="Palatino Linotype" w:eastAsia="MS Mincho" w:hAnsi="Palatino Linotype" w:cs="Times New Roman"/>
          <w:sz w:val="24"/>
          <w:szCs w:val="24"/>
          <w:lang w:val="es-ES_tradnl" w:eastAsia="es-ES"/>
        </w:rPr>
        <w:t xml:space="preserve"> con motivo de</w:t>
      </w:r>
      <w:r w:rsidR="007B7719" w:rsidRPr="001A643D">
        <w:rPr>
          <w:rFonts w:ascii="Palatino Linotype" w:eastAsia="MS Mincho" w:hAnsi="Palatino Linotype" w:cs="Times New Roman"/>
          <w:sz w:val="24"/>
          <w:szCs w:val="24"/>
          <w:lang w:val="es-ES_tradnl" w:eastAsia="es-ES"/>
        </w:rPr>
        <w:t xml:space="preserve"> </w:t>
      </w:r>
      <w:r w:rsidRPr="001A643D">
        <w:rPr>
          <w:rFonts w:ascii="Palatino Linotype" w:eastAsia="MS Mincho" w:hAnsi="Palatino Linotype" w:cs="Times New Roman"/>
          <w:sz w:val="24"/>
          <w:szCs w:val="24"/>
          <w:lang w:val="es-ES_tradnl" w:eastAsia="es-ES"/>
        </w:rPr>
        <w:t>l</w:t>
      </w:r>
      <w:r w:rsidR="007B7719" w:rsidRPr="001A643D">
        <w:rPr>
          <w:rFonts w:ascii="Palatino Linotype" w:eastAsia="MS Mincho" w:hAnsi="Palatino Linotype" w:cs="Times New Roman"/>
          <w:sz w:val="24"/>
          <w:szCs w:val="24"/>
          <w:lang w:val="es-ES_tradnl" w:eastAsia="es-ES"/>
        </w:rPr>
        <w:t>os</w:t>
      </w:r>
      <w:r w:rsidRPr="001A643D">
        <w:rPr>
          <w:rFonts w:ascii="Palatino Linotype" w:eastAsia="MS Mincho" w:hAnsi="Palatino Linotype" w:cs="Times New Roman"/>
          <w:sz w:val="24"/>
          <w:szCs w:val="24"/>
          <w:lang w:val="es-ES_tradnl" w:eastAsia="es-ES"/>
        </w:rPr>
        <w:t xml:space="preserve"> recurso</w:t>
      </w:r>
      <w:r w:rsidR="007B7719" w:rsidRPr="001A643D">
        <w:rPr>
          <w:rFonts w:ascii="Palatino Linotype" w:eastAsia="MS Mincho" w:hAnsi="Palatino Linotype" w:cs="Times New Roman"/>
          <w:sz w:val="24"/>
          <w:szCs w:val="24"/>
          <w:lang w:val="es-ES_tradnl" w:eastAsia="es-ES"/>
        </w:rPr>
        <w:t>s</w:t>
      </w:r>
      <w:r w:rsidRPr="001A643D">
        <w:rPr>
          <w:rFonts w:ascii="Palatino Linotype" w:eastAsia="MS Mincho" w:hAnsi="Palatino Linotype" w:cs="Times New Roman"/>
          <w:sz w:val="24"/>
          <w:szCs w:val="24"/>
          <w:lang w:val="es-ES_tradnl" w:eastAsia="es-ES"/>
        </w:rPr>
        <w:t xml:space="preserve"> de revisió</w:t>
      </w:r>
      <w:r w:rsidR="007B7719" w:rsidRPr="001A643D">
        <w:rPr>
          <w:rFonts w:ascii="Palatino Linotype" w:eastAsia="MS Mincho" w:hAnsi="Palatino Linotype" w:cs="Times New Roman"/>
          <w:sz w:val="24"/>
          <w:szCs w:val="24"/>
          <w:lang w:val="es-ES_tradnl" w:eastAsia="es-ES"/>
        </w:rPr>
        <w:t xml:space="preserve">n </w:t>
      </w:r>
      <w:r w:rsidR="006E4897" w:rsidRPr="001A643D">
        <w:rPr>
          <w:rFonts w:ascii="Palatino Linotype" w:eastAsia="MS Mincho" w:hAnsi="Palatino Linotype" w:cs="Times New Roman"/>
          <w:b/>
          <w:bCs/>
          <w:sz w:val="24"/>
          <w:szCs w:val="24"/>
          <w:lang w:eastAsia="es-ES"/>
        </w:rPr>
        <w:t>05218/INFOEM/IP/RR/2019, 05255/INFOEM/IP/RR/2019, 05258/INFOEM/IP/RR/2019, 05277/INFOEM/IP/RR/2019, 05324/INFOEM/IP/RR/2019, 05326/INFOEM/IP/RR/2019, 05327/INFOEM/IP/RR/2019 y 05328/INFOEM/IP/RR/2019</w:t>
      </w:r>
      <w:r w:rsidR="006E4897" w:rsidRPr="001A643D">
        <w:rPr>
          <w:rFonts w:ascii="Palatino Linotype" w:hAnsi="Palatino Linotype"/>
          <w:b/>
          <w:bCs/>
          <w:sz w:val="24"/>
          <w:szCs w:val="24"/>
        </w:rPr>
        <w:t xml:space="preserve"> </w:t>
      </w:r>
      <w:r w:rsidRPr="001A643D">
        <w:rPr>
          <w:rFonts w:ascii="Palatino Linotype" w:eastAsia="MS Mincho" w:hAnsi="Palatino Linotype" w:cs="Times New Roman"/>
          <w:sz w:val="24"/>
          <w:szCs w:val="24"/>
          <w:lang w:val="es-ES_tradnl" w:eastAsia="es-ES"/>
        </w:rPr>
        <w:t>promovido</w:t>
      </w:r>
      <w:r w:rsidR="007B7719" w:rsidRPr="001A643D">
        <w:rPr>
          <w:rFonts w:ascii="Palatino Linotype" w:eastAsia="MS Mincho" w:hAnsi="Palatino Linotype" w:cs="Times New Roman"/>
          <w:sz w:val="24"/>
          <w:szCs w:val="24"/>
          <w:lang w:val="es-ES_tradnl" w:eastAsia="es-ES"/>
        </w:rPr>
        <w:t>s</w:t>
      </w:r>
      <w:r w:rsidRPr="001A643D">
        <w:rPr>
          <w:rFonts w:ascii="Palatino Linotype" w:eastAsia="MS Mincho" w:hAnsi="Palatino Linotype" w:cs="Times New Roman"/>
          <w:sz w:val="24"/>
          <w:szCs w:val="24"/>
          <w:lang w:val="es-ES_tradnl" w:eastAsia="es-ES"/>
        </w:rPr>
        <w:t xml:space="preserve"> por</w:t>
      </w:r>
      <w:r w:rsidRPr="001A643D">
        <w:rPr>
          <w:rFonts w:ascii="Palatino Linotype" w:hAnsi="Palatino Linotype"/>
          <w:b/>
          <w:sz w:val="24"/>
          <w:szCs w:val="24"/>
        </w:rPr>
        <w:t xml:space="preserve"> </w:t>
      </w:r>
      <w:r w:rsidR="006B62DD" w:rsidRPr="006B62DD">
        <w:rPr>
          <w:rFonts w:ascii="Palatino Linotype" w:hAnsi="Palatino Linotype"/>
          <w:b/>
          <w:sz w:val="24"/>
          <w:szCs w:val="24"/>
          <w:highlight w:val="black"/>
        </w:rPr>
        <w:t>---------------------------------</w:t>
      </w:r>
      <w:r w:rsidR="007B7719" w:rsidRPr="001A643D">
        <w:rPr>
          <w:rFonts w:ascii="Palatino Linotype" w:hAnsi="Palatino Linotype"/>
          <w:b/>
          <w:sz w:val="24"/>
          <w:szCs w:val="24"/>
        </w:rPr>
        <w:t xml:space="preserve"> </w:t>
      </w:r>
      <w:r w:rsidRPr="001A643D">
        <w:rPr>
          <w:rFonts w:ascii="Palatino Linotype" w:eastAsia="MS Mincho" w:hAnsi="Palatino Linotype" w:cs="Arial"/>
          <w:sz w:val="24"/>
          <w:szCs w:val="24"/>
          <w:lang w:val="es-ES_tradnl" w:eastAsia="es-ES"/>
        </w:rPr>
        <w:t xml:space="preserve">en su calidad de </w:t>
      </w:r>
      <w:r w:rsidRPr="001A643D">
        <w:rPr>
          <w:rFonts w:ascii="Palatino Linotype" w:eastAsia="MS Mincho" w:hAnsi="Palatino Linotype" w:cs="Arial"/>
          <w:b/>
          <w:sz w:val="24"/>
          <w:szCs w:val="24"/>
          <w:lang w:val="es-ES_tradnl" w:eastAsia="es-ES"/>
        </w:rPr>
        <w:t>RECURRENTE</w:t>
      </w:r>
      <w:r w:rsidRPr="001A643D">
        <w:rPr>
          <w:rFonts w:ascii="Palatino Linotype" w:eastAsia="MS Mincho" w:hAnsi="Palatino Linotype" w:cs="Arial"/>
          <w:sz w:val="24"/>
          <w:szCs w:val="24"/>
          <w:lang w:val="es-ES_tradnl" w:eastAsia="es-ES"/>
        </w:rPr>
        <w:t xml:space="preserve">, en contra de </w:t>
      </w:r>
      <w:r w:rsidR="005E7BEE" w:rsidRPr="001A643D">
        <w:rPr>
          <w:rFonts w:ascii="Palatino Linotype" w:eastAsia="MS Mincho" w:hAnsi="Palatino Linotype" w:cs="Arial"/>
          <w:sz w:val="24"/>
          <w:szCs w:val="24"/>
          <w:lang w:val="es-ES_tradnl" w:eastAsia="es-ES"/>
        </w:rPr>
        <w:t>la</w:t>
      </w:r>
      <w:r w:rsidR="007B7719" w:rsidRPr="001A643D">
        <w:rPr>
          <w:rFonts w:ascii="Palatino Linotype" w:eastAsia="MS Mincho" w:hAnsi="Palatino Linotype" w:cs="Arial"/>
          <w:sz w:val="24"/>
          <w:szCs w:val="24"/>
          <w:lang w:val="es-ES_tradnl" w:eastAsia="es-ES"/>
        </w:rPr>
        <w:t>s</w:t>
      </w:r>
      <w:r w:rsidR="005E7BEE" w:rsidRPr="001A643D">
        <w:rPr>
          <w:rFonts w:ascii="Palatino Linotype" w:eastAsia="MS Mincho" w:hAnsi="Palatino Linotype" w:cs="Arial"/>
          <w:sz w:val="24"/>
          <w:szCs w:val="24"/>
          <w:lang w:val="es-ES_tradnl" w:eastAsia="es-ES"/>
        </w:rPr>
        <w:t xml:space="preserve"> respuesta</w:t>
      </w:r>
      <w:r w:rsidR="007B7719" w:rsidRPr="001A643D">
        <w:rPr>
          <w:rFonts w:ascii="Palatino Linotype" w:eastAsia="MS Mincho" w:hAnsi="Palatino Linotype" w:cs="Arial"/>
          <w:sz w:val="24"/>
          <w:szCs w:val="24"/>
          <w:lang w:val="es-ES_tradnl" w:eastAsia="es-ES"/>
        </w:rPr>
        <w:t>s</w:t>
      </w:r>
      <w:r w:rsidR="005E7BEE" w:rsidRPr="001A643D">
        <w:rPr>
          <w:rFonts w:ascii="Palatino Linotype" w:eastAsia="MS Mincho" w:hAnsi="Palatino Linotype" w:cs="Arial"/>
          <w:sz w:val="24"/>
          <w:szCs w:val="24"/>
          <w:lang w:val="es-ES_tradnl" w:eastAsia="es-ES"/>
        </w:rPr>
        <w:t xml:space="preserve"> de</w:t>
      </w:r>
      <w:r w:rsidR="006E4897" w:rsidRPr="001A643D">
        <w:rPr>
          <w:rFonts w:ascii="Palatino Linotype" w:eastAsia="MS Mincho" w:hAnsi="Palatino Linotype" w:cs="Arial"/>
          <w:sz w:val="24"/>
          <w:szCs w:val="24"/>
          <w:lang w:val="es-ES_tradnl" w:eastAsia="es-ES"/>
        </w:rPr>
        <w:t>l</w:t>
      </w:r>
      <w:r w:rsidR="005E7BEE" w:rsidRPr="001A643D">
        <w:rPr>
          <w:rFonts w:ascii="Palatino Linotype" w:eastAsia="MS Mincho" w:hAnsi="Palatino Linotype" w:cs="Arial"/>
          <w:sz w:val="24"/>
          <w:szCs w:val="24"/>
          <w:lang w:val="es-ES_tradnl" w:eastAsia="es-ES"/>
        </w:rPr>
        <w:t xml:space="preserve"> </w:t>
      </w:r>
      <w:r w:rsidR="006E4897" w:rsidRPr="001A643D">
        <w:rPr>
          <w:rFonts w:ascii="Palatino Linotype" w:eastAsia="MS Mincho" w:hAnsi="Palatino Linotype" w:cs="Arial"/>
          <w:b/>
          <w:bCs/>
          <w:sz w:val="24"/>
          <w:szCs w:val="24"/>
          <w:lang w:val="es-ES_tradnl" w:eastAsia="es-ES"/>
        </w:rPr>
        <w:t>Ayuntamiento de Coacalco de Berriozábal</w:t>
      </w:r>
      <w:r w:rsidR="004B6CC8" w:rsidRPr="001A643D">
        <w:rPr>
          <w:rFonts w:ascii="Palatino Linotype" w:eastAsia="MS Mincho" w:hAnsi="Palatino Linotype" w:cs="Arial"/>
          <w:b/>
          <w:sz w:val="24"/>
          <w:szCs w:val="24"/>
          <w:lang w:val="es-ES_tradnl" w:eastAsia="es-ES"/>
        </w:rPr>
        <w:t xml:space="preserve"> </w:t>
      </w:r>
      <w:r w:rsidRPr="001A643D">
        <w:rPr>
          <w:rFonts w:ascii="Palatino Linotype" w:eastAsia="MS Mincho" w:hAnsi="Palatino Linotype" w:cs="Times New Roman"/>
          <w:sz w:val="24"/>
          <w:szCs w:val="24"/>
          <w:lang w:val="es-ES_tradnl" w:eastAsia="es-ES"/>
        </w:rPr>
        <w:t>en lo sucesivo el</w:t>
      </w:r>
      <w:r w:rsidRPr="001A643D">
        <w:rPr>
          <w:rFonts w:ascii="Palatino Linotype" w:eastAsia="MS Mincho" w:hAnsi="Palatino Linotype" w:cs="Times New Roman"/>
          <w:b/>
          <w:sz w:val="24"/>
          <w:szCs w:val="24"/>
          <w:lang w:val="es-ES_tradnl" w:eastAsia="es-ES"/>
        </w:rPr>
        <w:t xml:space="preserve"> SUJETO OBLIGADO</w:t>
      </w:r>
      <w:r w:rsidRPr="001A643D">
        <w:rPr>
          <w:rFonts w:ascii="Palatino Linotype" w:eastAsia="MS Mincho" w:hAnsi="Palatino Linotype" w:cs="Times New Roman"/>
          <w:bCs/>
          <w:sz w:val="24"/>
          <w:szCs w:val="24"/>
          <w:lang w:val="es-ES_tradnl" w:eastAsia="es-ES"/>
        </w:rPr>
        <w:t xml:space="preserve">, </w:t>
      </w:r>
      <w:r w:rsidRPr="001A643D">
        <w:rPr>
          <w:rFonts w:ascii="Palatino Linotype" w:eastAsia="MS Mincho" w:hAnsi="Palatino Linotype" w:cs="Times New Roman"/>
          <w:sz w:val="24"/>
          <w:szCs w:val="24"/>
          <w:lang w:val="es-ES_tradnl" w:eastAsia="es-ES"/>
        </w:rPr>
        <w:t>se procede a dictar la presente resolución, con base en los siguientes:</w:t>
      </w:r>
    </w:p>
    <w:p w:rsidR="00207244" w:rsidRPr="001A643D" w:rsidRDefault="00207244" w:rsidP="001A643D">
      <w:pPr>
        <w:spacing w:after="0" w:line="360" w:lineRule="auto"/>
        <w:jc w:val="both"/>
        <w:rPr>
          <w:rFonts w:ascii="Palatino Linotype" w:eastAsia="MS Mincho" w:hAnsi="Palatino Linotype" w:cs="Times New Roman"/>
          <w:b/>
          <w:sz w:val="24"/>
          <w:szCs w:val="24"/>
          <w:lang w:val="es-ES_tradnl" w:eastAsia="es-ES"/>
        </w:rPr>
      </w:pPr>
    </w:p>
    <w:p w:rsidR="00792776" w:rsidRPr="001A643D" w:rsidRDefault="00792776" w:rsidP="001A643D">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7400253"/>
      <w:r w:rsidRPr="001A643D">
        <w:rPr>
          <w:rFonts w:ascii="Palatino Linotype" w:eastAsia="MS Gothic" w:hAnsi="Palatino Linotype" w:cs="Times New Roman"/>
          <w:b/>
          <w:sz w:val="24"/>
          <w:szCs w:val="24"/>
          <w:lang w:val="de-DE"/>
        </w:rPr>
        <w:t>A N T E C E D E N T E S</w:t>
      </w:r>
      <w:bookmarkEnd w:id="0"/>
    </w:p>
    <w:p w:rsidR="00792776" w:rsidRPr="001A643D" w:rsidRDefault="00792776" w:rsidP="001A643D">
      <w:pPr>
        <w:spacing w:after="0" w:line="360" w:lineRule="auto"/>
        <w:rPr>
          <w:rFonts w:ascii="Palatino Linotype" w:hAnsi="Palatino Linotype"/>
          <w:sz w:val="24"/>
          <w:szCs w:val="24"/>
          <w:lang w:val="de-DE"/>
        </w:rPr>
      </w:pPr>
    </w:p>
    <w:p w:rsidR="008F136D" w:rsidRPr="001A643D" w:rsidRDefault="00792776" w:rsidP="001A643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1A643D">
        <w:rPr>
          <w:rFonts w:ascii="Palatino Linotype" w:eastAsia="Calibri" w:hAnsi="Palatino Linotype" w:cs="Arial"/>
          <w:sz w:val="24"/>
          <w:szCs w:val="24"/>
          <w:lang w:val="es-ES" w:eastAsia="es-ES"/>
        </w:rPr>
        <w:t xml:space="preserve">El </w:t>
      </w:r>
      <w:r w:rsidR="00CC5C29" w:rsidRPr="001A643D">
        <w:rPr>
          <w:rFonts w:ascii="Palatino Linotype" w:eastAsia="Calibri" w:hAnsi="Palatino Linotype" w:cs="Arial"/>
          <w:sz w:val="24"/>
          <w:szCs w:val="24"/>
          <w:lang w:val="es-ES" w:eastAsia="es-ES"/>
        </w:rPr>
        <w:t>día</w:t>
      </w:r>
      <w:r w:rsidR="007E31C8" w:rsidRPr="001A643D">
        <w:rPr>
          <w:rFonts w:ascii="Palatino Linotype" w:eastAsia="Calibri" w:hAnsi="Palatino Linotype" w:cs="Arial"/>
          <w:sz w:val="24"/>
          <w:szCs w:val="24"/>
          <w:lang w:val="es-ES" w:eastAsia="es-ES"/>
        </w:rPr>
        <w:t xml:space="preserve"> nueve</w:t>
      </w:r>
      <w:r w:rsidR="00B83835" w:rsidRPr="001A643D">
        <w:rPr>
          <w:rFonts w:ascii="Palatino Linotype" w:eastAsia="Times New Roman" w:hAnsi="Palatino Linotype" w:cs="Arial"/>
          <w:sz w:val="24"/>
          <w:szCs w:val="24"/>
          <w:lang w:val="es-ES" w:eastAsia="es-ES"/>
        </w:rPr>
        <w:t xml:space="preserve"> </w:t>
      </w:r>
      <w:r w:rsidR="00987E5C" w:rsidRPr="001A643D">
        <w:rPr>
          <w:rFonts w:ascii="Palatino Linotype" w:eastAsia="Times New Roman" w:hAnsi="Palatino Linotype" w:cs="Arial"/>
          <w:sz w:val="24"/>
          <w:szCs w:val="24"/>
          <w:lang w:val="es-ES" w:eastAsia="es-ES"/>
        </w:rPr>
        <w:t>(</w:t>
      </w:r>
      <w:r w:rsidR="007E31C8" w:rsidRPr="001A643D">
        <w:rPr>
          <w:rFonts w:ascii="Palatino Linotype" w:eastAsia="Times New Roman" w:hAnsi="Palatino Linotype" w:cs="Arial"/>
          <w:sz w:val="24"/>
          <w:szCs w:val="24"/>
          <w:lang w:val="es-ES" w:eastAsia="es-ES"/>
        </w:rPr>
        <w:t>09</w:t>
      </w:r>
      <w:r w:rsidR="00960D99" w:rsidRPr="001A643D">
        <w:rPr>
          <w:rFonts w:ascii="Palatino Linotype" w:eastAsia="Times New Roman" w:hAnsi="Palatino Linotype" w:cs="Arial"/>
          <w:sz w:val="24"/>
          <w:szCs w:val="24"/>
          <w:lang w:val="es-ES" w:eastAsia="es-ES"/>
        </w:rPr>
        <w:t>) de</w:t>
      </w:r>
      <w:r w:rsidR="00B83835" w:rsidRPr="001A643D">
        <w:rPr>
          <w:rFonts w:ascii="Palatino Linotype" w:eastAsia="Times New Roman" w:hAnsi="Palatino Linotype" w:cs="Arial"/>
          <w:sz w:val="24"/>
          <w:szCs w:val="24"/>
          <w:lang w:val="es-ES" w:eastAsia="es-ES"/>
        </w:rPr>
        <w:t xml:space="preserve"> </w:t>
      </w:r>
      <w:r w:rsidR="007E31C8" w:rsidRPr="001A643D">
        <w:rPr>
          <w:rFonts w:ascii="Palatino Linotype" w:eastAsia="Times New Roman" w:hAnsi="Palatino Linotype" w:cs="Arial"/>
          <w:sz w:val="24"/>
          <w:szCs w:val="24"/>
          <w:lang w:val="es-ES" w:eastAsia="es-ES"/>
        </w:rPr>
        <w:t>mayo</w:t>
      </w:r>
      <w:r w:rsidR="00F40914" w:rsidRPr="001A643D">
        <w:rPr>
          <w:rFonts w:ascii="Palatino Linotype" w:eastAsia="Times New Roman" w:hAnsi="Palatino Linotype" w:cs="Arial"/>
          <w:sz w:val="24"/>
          <w:szCs w:val="24"/>
          <w:lang w:val="es-ES" w:eastAsia="es-ES"/>
        </w:rPr>
        <w:t xml:space="preserve"> </w:t>
      </w:r>
      <w:r w:rsidR="00B83835" w:rsidRPr="001A643D">
        <w:rPr>
          <w:rFonts w:ascii="Palatino Linotype" w:eastAsia="Times New Roman" w:hAnsi="Palatino Linotype" w:cs="Arial"/>
          <w:sz w:val="24"/>
          <w:szCs w:val="24"/>
          <w:lang w:val="es-ES" w:eastAsia="es-ES"/>
        </w:rPr>
        <w:t>de</w:t>
      </w:r>
      <w:r w:rsidR="00F40914" w:rsidRPr="001A643D">
        <w:rPr>
          <w:rFonts w:ascii="Palatino Linotype" w:eastAsia="Times New Roman" w:hAnsi="Palatino Linotype" w:cs="Arial"/>
          <w:sz w:val="24"/>
          <w:szCs w:val="24"/>
          <w:lang w:val="es-ES" w:eastAsia="es-ES"/>
        </w:rPr>
        <w:t xml:space="preserve"> dos mil diecinueve</w:t>
      </w:r>
      <w:r w:rsidRPr="001A643D">
        <w:rPr>
          <w:rFonts w:ascii="Palatino Linotype" w:eastAsia="Calibri" w:hAnsi="Palatino Linotype" w:cs="Arial"/>
          <w:sz w:val="24"/>
          <w:szCs w:val="24"/>
          <w:lang w:val="es-ES" w:eastAsia="es-ES"/>
        </w:rPr>
        <w:t>,</w:t>
      </w:r>
      <w:r w:rsidRPr="001A643D">
        <w:rPr>
          <w:rFonts w:ascii="Palatino Linotype" w:eastAsia="Calibri" w:hAnsi="Palatino Linotype" w:cs="Times New Roman"/>
          <w:sz w:val="24"/>
          <w:szCs w:val="24"/>
          <w:lang w:val="es-ES" w:eastAsia="es-ES"/>
        </w:rPr>
        <w:t xml:space="preserve"> se presentó </w:t>
      </w:r>
      <w:r w:rsidRPr="001A643D">
        <w:rPr>
          <w:rFonts w:ascii="Palatino Linotype" w:eastAsia="Calibri" w:hAnsi="Palatino Linotype" w:cs="Arial"/>
          <w:sz w:val="24"/>
          <w:szCs w:val="24"/>
          <w:lang w:val="es-ES" w:eastAsia="es-ES"/>
        </w:rPr>
        <w:t xml:space="preserve">ante el </w:t>
      </w:r>
      <w:r w:rsidRPr="001A643D">
        <w:rPr>
          <w:rFonts w:ascii="Palatino Linotype" w:eastAsia="Calibri" w:hAnsi="Palatino Linotype" w:cs="Arial"/>
          <w:b/>
          <w:sz w:val="24"/>
          <w:szCs w:val="24"/>
          <w:lang w:val="es-ES" w:eastAsia="es-ES"/>
        </w:rPr>
        <w:t>SUJETO OBLIGADO</w:t>
      </w:r>
      <w:r w:rsidRPr="001A643D">
        <w:rPr>
          <w:rFonts w:ascii="Palatino Linotype" w:eastAsia="Calibri" w:hAnsi="Palatino Linotype" w:cs="Arial"/>
          <w:sz w:val="24"/>
          <w:szCs w:val="24"/>
          <w:lang w:val="es-ES_tradnl" w:eastAsia="es-ES"/>
        </w:rPr>
        <w:t xml:space="preserve"> vía </w:t>
      </w:r>
      <w:r w:rsidRPr="001A643D">
        <w:rPr>
          <w:rFonts w:ascii="Palatino Linotype" w:eastAsia="Calibri" w:hAnsi="Palatino Linotype" w:cs="Arial"/>
          <w:sz w:val="24"/>
          <w:szCs w:val="24"/>
          <w:lang w:val="es-ES" w:eastAsia="es-ES"/>
        </w:rPr>
        <w:t xml:space="preserve">Sistema de Acceso a la Información Mexiquense </w:t>
      </w:r>
      <w:r w:rsidRPr="001A643D">
        <w:rPr>
          <w:rFonts w:ascii="Palatino Linotype" w:eastAsia="Calibri" w:hAnsi="Palatino Linotype" w:cs="Arial"/>
          <w:b/>
          <w:sz w:val="24"/>
          <w:szCs w:val="24"/>
          <w:lang w:val="es-ES" w:eastAsia="es-ES"/>
        </w:rPr>
        <w:t>SAIMEX</w:t>
      </w:r>
      <w:r w:rsidRPr="001A643D">
        <w:rPr>
          <w:rFonts w:ascii="Palatino Linotype" w:eastAsia="Calibri" w:hAnsi="Palatino Linotype" w:cs="Arial"/>
          <w:sz w:val="24"/>
          <w:szCs w:val="24"/>
          <w:lang w:val="es-ES" w:eastAsia="es-ES"/>
        </w:rPr>
        <w:t>, la</w:t>
      </w:r>
      <w:r w:rsidR="007E31C8" w:rsidRPr="001A643D">
        <w:rPr>
          <w:rFonts w:ascii="Palatino Linotype" w:eastAsia="Calibri" w:hAnsi="Palatino Linotype" w:cs="Arial"/>
          <w:sz w:val="24"/>
          <w:szCs w:val="24"/>
          <w:lang w:val="es-ES" w:eastAsia="es-ES"/>
        </w:rPr>
        <w:t>s</w:t>
      </w:r>
      <w:r w:rsidR="00B83835" w:rsidRPr="001A643D">
        <w:rPr>
          <w:rFonts w:ascii="Palatino Linotype" w:eastAsia="Calibri" w:hAnsi="Palatino Linotype" w:cs="Arial"/>
          <w:sz w:val="24"/>
          <w:szCs w:val="24"/>
          <w:lang w:val="es-ES" w:eastAsia="es-ES"/>
        </w:rPr>
        <w:t xml:space="preserve"> solicitud</w:t>
      </w:r>
      <w:r w:rsidR="007E31C8" w:rsidRPr="001A643D">
        <w:rPr>
          <w:rFonts w:ascii="Palatino Linotype" w:eastAsia="Calibri" w:hAnsi="Palatino Linotype" w:cs="Arial"/>
          <w:sz w:val="24"/>
          <w:szCs w:val="24"/>
          <w:lang w:val="es-ES" w:eastAsia="es-ES"/>
        </w:rPr>
        <w:t>es</w:t>
      </w:r>
      <w:r w:rsidR="00B83835" w:rsidRPr="001A643D">
        <w:rPr>
          <w:rFonts w:ascii="Palatino Linotype" w:eastAsia="Calibri" w:hAnsi="Palatino Linotype" w:cs="Arial"/>
          <w:sz w:val="24"/>
          <w:szCs w:val="24"/>
          <w:lang w:val="es-ES" w:eastAsia="es-ES"/>
        </w:rPr>
        <w:t xml:space="preserve"> de información:</w:t>
      </w:r>
    </w:p>
    <w:p w:rsidR="008F136D" w:rsidRPr="001A643D" w:rsidRDefault="008F136D" w:rsidP="001A643D">
      <w:pPr>
        <w:spacing w:after="0" w:line="360" w:lineRule="auto"/>
        <w:contextualSpacing/>
        <w:jc w:val="both"/>
        <w:rPr>
          <w:rFonts w:ascii="Palatino Linotype" w:eastAsia="Calibri" w:hAnsi="Palatino Linotype" w:cs="Arial"/>
          <w:sz w:val="24"/>
          <w:szCs w:val="24"/>
          <w:lang w:val="es-ES" w:eastAsia="es-ES"/>
        </w:rPr>
      </w:pPr>
    </w:p>
    <w:p w:rsidR="002F360A" w:rsidRPr="001A643D" w:rsidRDefault="002F360A" w:rsidP="001A643D">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2" w:type="dxa"/>
        <w:tblInd w:w="5" w:type="dxa"/>
        <w:shd w:val="clear" w:color="auto" w:fill="FFFFFF" w:themeFill="background1"/>
        <w:tblLayout w:type="fixed"/>
        <w:tblLook w:val="04A0" w:firstRow="1" w:lastRow="0" w:firstColumn="1" w:lastColumn="0" w:noHBand="0" w:noVBand="1"/>
      </w:tblPr>
      <w:tblGrid>
        <w:gridCol w:w="835"/>
        <w:gridCol w:w="2562"/>
        <w:gridCol w:w="3828"/>
        <w:gridCol w:w="1417"/>
      </w:tblGrid>
      <w:tr w:rsidR="005E5912" w:rsidRPr="001A643D" w:rsidTr="00F97242">
        <w:tc>
          <w:tcPr>
            <w:tcW w:w="835" w:type="dxa"/>
            <w:tcBorders>
              <w:top w:val="nil"/>
              <w:left w:val="nil"/>
            </w:tcBorders>
            <w:shd w:val="clear" w:color="auto" w:fill="FFFFFF" w:themeFill="background1"/>
          </w:tcPr>
          <w:p w:rsidR="005E5912" w:rsidRPr="001A643D" w:rsidRDefault="005E5912" w:rsidP="001A643D">
            <w:pPr>
              <w:spacing w:line="360" w:lineRule="auto"/>
              <w:jc w:val="center"/>
              <w:rPr>
                <w:rFonts w:ascii="Palatino Linotype" w:hAnsi="Palatino Linotype" w:cs="Arial"/>
                <w:b/>
                <w:bCs/>
                <w:lang w:eastAsia="es-MX"/>
              </w:rPr>
            </w:pPr>
          </w:p>
        </w:tc>
        <w:tc>
          <w:tcPr>
            <w:tcW w:w="2562" w:type="dxa"/>
            <w:shd w:val="clear" w:color="auto" w:fill="D9D9D9" w:themeFill="background1" w:themeFillShade="D9"/>
          </w:tcPr>
          <w:p w:rsidR="005E5912" w:rsidRPr="001A643D" w:rsidRDefault="005E5912" w:rsidP="001A643D">
            <w:pPr>
              <w:spacing w:line="360" w:lineRule="auto"/>
              <w:jc w:val="center"/>
              <w:rPr>
                <w:rFonts w:ascii="Palatino Linotype" w:hAnsi="Palatino Linotype" w:cs="Arial"/>
                <w:b/>
                <w:bCs/>
                <w:lang w:eastAsia="es-MX"/>
              </w:rPr>
            </w:pPr>
            <w:r w:rsidRPr="001A643D">
              <w:rPr>
                <w:rFonts w:ascii="Palatino Linotype" w:hAnsi="Palatino Linotype" w:cs="Arial"/>
                <w:b/>
                <w:bCs/>
                <w:lang w:eastAsia="es-MX"/>
              </w:rPr>
              <w:t xml:space="preserve">Número de Solicitud. </w:t>
            </w:r>
          </w:p>
        </w:tc>
        <w:tc>
          <w:tcPr>
            <w:tcW w:w="3828" w:type="dxa"/>
            <w:shd w:val="clear" w:color="auto" w:fill="D9D9D9" w:themeFill="background1" w:themeFillShade="D9"/>
          </w:tcPr>
          <w:p w:rsidR="005E5912" w:rsidRPr="001A643D" w:rsidRDefault="005E5912" w:rsidP="001A643D">
            <w:pPr>
              <w:spacing w:line="360" w:lineRule="auto"/>
              <w:jc w:val="center"/>
              <w:rPr>
                <w:rFonts w:ascii="Palatino Linotype" w:hAnsi="Palatino Linotype" w:cs="Arial"/>
                <w:b/>
                <w:bCs/>
                <w:lang w:eastAsia="es-MX"/>
              </w:rPr>
            </w:pPr>
            <w:r w:rsidRPr="001A643D">
              <w:rPr>
                <w:rFonts w:ascii="Palatino Linotype" w:hAnsi="Palatino Linotype" w:cs="Arial"/>
                <w:b/>
                <w:bCs/>
                <w:lang w:eastAsia="es-MX"/>
              </w:rPr>
              <w:t>Número de Recurso de Revisión</w:t>
            </w:r>
          </w:p>
        </w:tc>
        <w:tc>
          <w:tcPr>
            <w:tcW w:w="1417" w:type="dxa"/>
            <w:shd w:val="clear" w:color="auto" w:fill="D9D9D9" w:themeFill="background1" w:themeFillShade="D9"/>
          </w:tcPr>
          <w:p w:rsidR="005E5912" w:rsidRPr="001A643D" w:rsidRDefault="005E5912" w:rsidP="001A643D">
            <w:pPr>
              <w:spacing w:line="360" w:lineRule="auto"/>
              <w:jc w:val="center"/>
              <w:rPr>
                <w:rFonts w:ascii="Palatino Linotype" w:hAnsi="Palatino Linotype"/>
                <w:b/>
              </w:rPr>
            </w:pPr>
            <w:r w:rsidRPr="001A643D">
              <w:rPr>
                <w:rFonts w:ascii="Palatino Linotype" w:hAnsi="Palatino Linotype"/>
                <w:b/>
              </w:rPr>
              <w:t>Solicitud</w:t>
            </w:r>
          </w:p>
        </w:tc>
      </w:tr>
      <w:tr w:rsidR="007E31C8" w:rsidRPr="001A643D" w:rsidTr="00F97242">
        <w:trPr>
          <w:trHeight w:val="389"/>
        </w:trPr>
        <w:tc>
          <w:tcPr>
            <w:tcW w:w="835" w:type="dxa"/>
            <w:shd w:val="clear" w:color="auto" w:fill="D9D9D9" w:themeFill="background1" w:themeFillShade="D9"/>
          </w:tcPr>
          <w:p w:rsidR="007E31C8" w:rsidRPr="001A643D" w:rsidRDefault="007E31C8" w:rsidP="001A643D">
            <w:pPr>
              <w:spacing w:line="360" w:lineRule="auto"/>
              <w:rPr>
                <w:rFonts w:ascii="Palatino Linotype" w:hAnsi="Palatino Linotype" w:cs="Arial"/>
                <w:b/>
                <w:bCs/>
                <w:lang w:eastAsia="es-MX"/>
              </w:rPr>
            </w:pPr>
            <w:r w:rsidRPr="001A643D">
              <w:rPr>
                <w:rFonts w:ascii="Palatino Linotype" w:hAnsi="Palatino Linotype" w:cs="Arial"/>
                <w:b/>
                <w:bCs/>
                <w:lang w:eastAsia="es-MX"/>
              </w:rPr>
              <w:t>1</w:t>
            </w:r>
          </w:p>
        </w:tc>
        <w:tc>
          <w:tcPr>
            <w:tcW w:w="2562" w:type="dxa"/>
            <w:shd w:val="clear" w:color="auto" w:fill="FFFFFF" w:themeFill="background1"/>
          </w:tcPr>
          <w:p w:rsidR="007E31C8" w:rsidRPr="001A643D" w:rsidRDefault="007E31C8" w:rsidP="001A643D">
            <w:pPr>
              <w:spacing w:line="360" w:lineRule="auto"/>
              <w:rPr>
                <w:rFonts w:ascii="Palatino Linotype" w:hAnsi="Palatino Linotype" w:cs="Arial"/>
                <w:b/>
                <w:bCs/>
                <w:lang w:eastAsia="es-MX"/>
              </w:rPr>
            </w:pPr>
            <w:r w:rsidRPr="001A643D">
              <w:rPr>
                <w:rFonts w:ascii="Palatino Linotype" w:hAnsi="Palatino Linotype" w:cs="Arial"/>
                <w:b/>
                <w:bCs/>
                <w:lang w:val="es-MX" w:eastAsia="es-MX"/>
              </w:rPr>
              <w:t>00151/COACALCO/IP/2019</w:t>
            </w:r>
          </w:p>
        </w:tc>
        <w:tc>
          <w:tcPr>
            <w:tcW w:w="3828" w:type="dxa"/>
            <w:shd w:val="clear" w:color="auto" w:fill="FFFFFF" w:themeFill="background1"/>
          </w:tcPr>
          <w:p w:rsidR="007E31C8" w:rsidRPr="001A643D" w:rsidRDefault="007E31C8" w:rsidP="001A643D">
            <w:pPr>
              <w:spacing w:line="360" w:lineRule="auto"/>
              <w:jc w:val="center"/>
              <w:rPr>
                <w:rFonts w:ascii="Palatino Linotype" w:hAnsi="Palatino Linotype"/>
              </w:rPr>
            </w:pPr>
            <w:r w:rsidRPr="001A643D">
              <w:rPr>
                <w:rFonts w:ascii="Palatino Linotype" w:eastAsia="Calibri" w:hAnsi="Palatino Linotype" w:cs="Times New Roman"/>
                <w:b/>
                <w:bCs/>
                <w:lang w:val="es-MX" w:eastAsia="en-US"/>
              </w:rPr>
              <w:t>05218/INFOEM/IP/RR/2019</w:t>
            </w:r>
          </w:p>
        </w:tc>
        <w:tc>
          <w:tcPr>
            <w:tcW w:w="1417" w:type="dxa"/>
            <w:shd w:val="clear" w:color="auto" w:fill="FFFFFF" w:themeFill="background1"/>
          </w:tcPr>
          <w:p w:rsidR="007E31C8" w:rsidRPr="001A643D" w:rsidRDefault="007E31C8" w:rsidP="001A643D">
            <w:pPr>
              <w:spacing w:line="360" w:lineRule="auto"/>
              <w:rPr>
                <w:rFonts w:ascii="Palatino Linotype" w:hAnsi="Palatino Linotype"/>
              </w:rPr>
            </w:pPr>
            <w:r w:rsidRPr="001A643D">
              <w:rPr>
                <w:rFonts w:ascii="Palatino Linotype" w:hAnsi="Palatino Linotype"/>
              </w:rPr>
              <w:t>09.05.2019</w:t>
            </w:r>
          </w:p>
        </w:tc>
      </w:tr>
      <w:tr w:rsidR="007E31C8" w:rsidRPr="001A643D" w:rsidTr="00F97242">
        <w:tblPrEx>
          <w:shd w:val="clear" w:color="auto" w:fill="auto"/>
        </w:tblPrEx>
        <w:tc>
          <w:tcPr>
            <w:tcW w:w="835" w:type="dxa"/>
            <w:shd w:val="clear" w:color="auto" w:fill="D9D9D9" w:themeFill="background1" w:themeFillShade="D9"/>
          </w:tcPr>
          <w:p w:rsidR="007E31C8" w:rsidRPr="001A643D" w:rsidRDefault="007E31C8" w:rsidP="001A643D">
            <w:pPr>
              <w:spacing w:line="360" w:lineRule="auto"/>
              <w:rPr>
                <w:rFonts w:ascii="Palatino Linotype" w:hAnsi="Palatino Linotype" w:cs="Arial"/>
                <w:b/>
                <w:bCs/>
                <w:lang w:eastAsia="es-MX"/>
              </w:rPr>
            </w:pPr>
            <w:r w:rsidRPr="001A643D">
              <w:rPr>
                <w:rFonts w:ascii="Palatino Linotype" w:hAnsi="Palatino Linotype" w:cs="Arial"/>
                <w:b/>
                <w:bCs/>
                <w:lang w:eastAsia="es-MX"/>
              </w:rPr>
              <w:t>2</w:t>
            </w:r>
          </w:p>
        </w:tc>
        <w:tc>
          <w:tcPr>
            <w:tcW w:w="2562" w:type="dxa"/>
          </w:tcPr>
          <w:p w:rsidR="007E31C8" w:rsidRPr="001A643D" w:rsidRDefault="007E31C8" w:rsidP="001A643D">
            <w:pPr>
              <w:spacing w:line="360" w:lineRule="auto"/>
              <w:rPr>
                <w:rFonts w:ascii="Palatino Linotype" w:hAnsi="Palatino Linotype"/>
              </w:rPr>
            </w:pPr>
            <w:r w:rsidRPr="001A643D">
              <w:rPr>
                <w:rFonts w:ascii="Palatino Linotype" w:eastAsia="Calibri" w:hAnsi="Palatino Linotype" w:cs="Times New Roman"/>
                <w:b/>
                <w:bCs/>
                <w:lang w:val="es-MX" w:eastAsia="en-US"/>
              </w:rPr>
              <w:t>00153/COACALCO/IP/2019</w:t>
            </w:r>
          </w:p>
        </w:tc>
        <w:tc>
          <w:tcPr>
            <w:tcW w:w="3828" w:type="dxa"/>
          </w:tcPr>
          <w:p w:rsidR="007E31C8" w:rsidRPr="001A643D" w:rsidRDefault="007E31C8" w:rsidP="001A643D">
            <w:pPr>
              <w:spacing w:line="360" w:lineRule="auto"/>
              <w:jc w:val="center"/>
              <w:rPr>
                <w:rFonts w:ascii="Palatino Linotype" w:hAnsi="Palatino Linotype" w:cs="Arial"/>
                <w:b/>
                <w:bCs/>
                <w:lang w:eastAsia="es-MX"/>
              </w:rPr>
            </w:pPr>
            <w:r w:rsidRPr="001A643D">
              <w:rPr>
                <w:rFonts w:ascii="Palatino Linotype" w:hAnsi="Palatino Linotype" w:cs="Arial"/>
                <w:b/>
                <w:bCs/>
                <w:lang w:val="es-MX" w:eastAsia="es-MX"/>
              </w:rPr>
              <w:t>05255/INFOEM/IP/RR/2019</w:t>
            </w:r>
          </w:p>
        </w:tc>
        <w:tc>
          <w:tcPr>
            <w:tcW w:w="1417" w:type="dxa"/>
          </w:tcPr>
          <w:p w:rsidR="007E31C8" w:rsidRPr="001A643D" w:rsidRDefault="007E31C8" w:rsidP="001A643D">
            <w:pPr>
              <w:spacing w:line="360" w:lineRule="auto"/>
              <w:rPr>
                <w:rFonts w:ascii="Palatino Linotype" w:hAnsi="Palatino Linotype"/>
              </w:rPr>
            </w:pPr>
            <w:r w:rsidRPr="001A643D">
              <w:rPr>
                <w:rFonts w:ascii="Palatino Linotype" w:hAnsi="Palatino Linotype"/>
              </w:rPr>
              <w:t>09.05.2019</w:t>
            </w:r>
          </w:p>
        </w:tc>
      </w:tr>
      <w:tr w:rsidR="007E31C8" w:rsidRPr="001A643D" w:rsidTr="00F97242">
        <w:tblPrEx>
          <w:shd w:val="clear" w:color="auto" w:fill="auto"/>
        </w:tblPrEx>
        <w:tc>
          <w:tcPr>
            <w:tcW w:w="835" w:type="dxa"/>
            <w:shd w:val="clear" w:color="auto" w:fill="D9D9D9" w:themeFill="background1" w:themeFillShade="D9"/>
          </w:tcPr>
          <w:p w:rsidR="007E31C8" w:rsidRPr="001A643D" w:rsidRDefault="007E31C8" w:rsidP="001A643D">
            <w:pPr>
              <w:spacing w:line="360" w:lineRule="auto"/>
              <w:rPr>
                <w:rFonts w:ascii="Palatino Linotype" w:hAnsi="Palatino Linotype" w:cs="Arial"/>
                <w:b/>
                <w:bCs/>
                <w:lang w:eastAsia="es-MX"/>
              </w:rPr>
            </w:pPr>
            <w:r w:rsidRPr="001A643D">
              <w:rPr>
                <w:rFonts w:ascii="Palatino Linotype" w:hAnsi="Palatino Linotype" w:cs="Arial"/>
                <w:b/>
                <w:bCs/>
                <w:lang w:eastAsia="es-MX"/>
              </w:rPr>
              <w:t>3</w:t>
            </w:r>
          </w:p>
        </w:tc>
        <w:tc>
          <w:tcPr>
            <w:tcW w:w="2562" w:type="dxa"/>
          </w:tcPr>
          <w:p w:rsidR="007E31C8" w:rsidRPr="001A643D" w:rsidRDefault="007E31C8" w:rsidP="001A643D">
            <w:pPr>
              <w:spacing w:line="360" w:lineRule="auto"/>
              <w:rPr>
                <w:rFonts w:ascii="Palatino Linotype" w:hAnsi="Palatino Linotype"/>
              </w:rPr>
            </w:pPr>
            <w:r w:rsidRPr="001A643D">
              <w:rPr>
                <w:rFonts w:ascii="Palatino Linotype" w:hAnsi="Palatino Linotype"/>
                <w:b/>
                <w:bCs/>
              </w:rPr>
              <w:t>00154/COACALCO/IP/2019</w:t>
            </w:r>
          </w:p>
        </w:tc>
        <w:tc>
          <w:tcPr>
            <w:tcW w:w="3828" w:type="dxa"/>
          </w:tcPr>
          <w:p w:rsidR="007E31C8" w:rsidRPr="001A643D" w:rsidRDefault="007E31C8" w:rsidP="001A643D">
            <w:pPr>
              <w:spacing w:line="360" w:lineRule="auto"/>
              <w:jc w:val="center"/>
              <w:rPr>
                <w:rFonts w:ascii="Palatino Linotype" w:hAnsi="Palatino Linotype"/>
              </w:rPr>
            </w:pPr>
            <w:r w:rsidRPr="001A643D">
              <w:rPr>
                <w:rFonts w:ascii="Palatino Linotype" w:eastAsia="Calibri" w:hAnsi="Palatino Linotype" w:cs="Times New Roman"/>
                <w:b/>
                <w:bCs/>
                <w:lang w:val="es-MX" w:eastAsia="en-US"/>
              </w:rPr>
              <w:t>05258/INFOEM/IP/RR/2019</w:t>
            </w:r>
          </w:p>
        </w:tc>
        <w:tc>
          <w:tcPr>
            <w:tcW w:w="1417" w:type="dxa"/>
          </w:tcPr>
          <w:p w:rsidR="007E31C8" w:rsidRPr="001A643D" w:rsidRDefault="007E31C8" w:rsidP="001A643D">
            <w:pPr>
              <w:spacing w:line="360" w:lineRule="auto"/>
              <w:rPr>
                <w:rFonts w:ascii="Palatino Linotype" w:hAnsi="Palatino Linotype"/>
              </w:rPr>
            </w:pPr>
            <w:r w:rsidRPr="001A643D">
              <w:rPr>
                <w:rFonts w:ascii="Palatino Linotype" w:hAnsi="Palatino Linotype"/>
              </w:rPr>
              <w:t>09.05.2019</w:t>
            </w:r>
          </w:p>
        </w:tc>
      </w:tr>
      <w:tr w:rsidR="007E31C8" w:rsidRPr="001A643D" w:rsidTr="00F97242">
        <w:tblPrEx>
          <w:shd w:val="clear" w:color="auto" w:fill="auto"/>
        </w:tblPrEx>
        <w:tc>
          <w:tcPr>
            <w:tcW w:w="835" w:type="dxa"/>
            <w:shd w:val="clear" w:color="auto" w:fill="D9D9D9" w:themeFill="background1" w:themeFillShade="D9"/>
          </w:tcPr>
          <w:p w:rsidR="007E31C8" w:rsidRPr="001A643D" w:rsidRDefault="007E31C8" w:rsidP="001A643D">
            <w:pPr>
              <w:spacing w:line="360" w:lineRule="auto"/>
              <w:rPr>
                <w:rFonts w:ascii="Palatino Linotype" w:hAnsi="Palatino Linotype" w:cs="Arial"/>
                <w:b/>
                <w:bCs/>
                <w:lang w:eastAsia="es-MX"/>
              </w:rPr>
            </w:pPr>
            <w:r w:rsidRPr="001A643D">
              <w:rPr>
                <w:rFonts w:ascii="Palatino Linotype" w:hAnsi="Palatino Linotype" w:cs="Arial"/>
                <w:b/>
                <w:bCs/>
                <w:lang w:eastAsia="es-MX"/>
              </w:rPr>
              <w:t>4</w:t>
            </w:r>
          </w:p>
        </w:tc>
        <w:tc>
          <w:tcPr>
            <w:tcW w:w="2562" w:type="dxa"/>
          </w:tcPr>
          <w:p w:rsidR="007E31C8" w:rsidRPr="001A643D" w:rsidRDefault="007E31C8" w:rsidP="001A643D">
            <w:pPr>
              <w:spacing w:line="360" w:lineRule="auto"/>
              <w:rPr>
                <w:rFonts w:ascii="Palatino Linotype" w:hAnsi="Palatino Linotype"/>
              </w:rPr>
            </w:pPr>
            <w:r w:rsidRPr="001A643D">
              <w:rPr>
                <w:rFonts w:ascii="Palatino Linotype" w:hAnsi="Palatino Linotype"/>
                <w:b/>
                <w:bCs/>
              </w:rPr>
              <w:t>00155/COACALCO/IP/2019</w:t>
            </w:r>
          </w:p>
        </w:tc>
        <w:tc>
          <w:tcPr>
            <w:tcW w:w="3828" w:type="dxa"/>
          </w:tcPr>
          <w:p w:rsidR="007E31C8" w:rsidRPr="001A643D" w:rsidRDefault="007E31C8" w:rsidP="001A643D">
            <w:pPr>
              <w:spacing w:line="360" w:lineRule="auto"/>
              <w:jc w:val="center"/>
              <w:rPr>
                <w:rFonts w:ascii="Palatino Linotype" w:hAnsi="Palatino Linotype"/>
              </w:rPr>
            </w:pPr>
            <w:r w:rsidRPr="001A643D">
              <w:rPr>
                <w:rFonts w:ascii="Palatino Linotype" w:hAnsi="Palatino Linotype" w:cs="Arial"/>
                <w:b/>
                <w:bCs/>
                <w:lang w:val="es-MX" w:eastAsia="es-MX"/>
              </w:rPr>
              <w:t>05277/INFOEM/IP/RR/2019</w:t>
            </w:r>
          </w:p>
        </w:tc>
        <w:tc>
          <w:tcPr>
            <w:tcW w:w="1417" w:type="dxa"/>
          </w:tcPr>
          <w:p w:rsidR="007E31C8" w:rsidRPr="001A643D" w:rsidRDefault="007E31C8" w:rsidP="001A643D">
            <w:pPr>
              <w:spacing w:line="360" w:lineRule="auto"/>
              <w:rPr>
                <w:rFonts w:ascii="Palatino Linotype" w:hAnsi="Palatino Linotype"/>
              </w:rPr>
            </w:pPr>
            <w:r w:rsidRPr="001A643D">
              <w:rPr>
                <w:rFonts w:ascii="Palatino Linotype" w:hAnsi="Palatino Linotype"/>
              </w:rPr>
              <w:t>09.05.2019</w:t>
            </w:r>
          </w:p>
        </w:tc>
      </w:tr>
      <w:tr w:rsidR="007E31C8" w:rsidRPr="001A643D" w:rsidTr="00F97242">
        <w:tblPrEx>
          <w:shd w:val="clear" w:color="auto" w:fill="auto"/>
        </w:tblPrEx>
        <w:tc>
          <w:tcPr>
            <w:tcW w:w="835" w:type="dxa"/>
            <w:shd w:val="clear" w:color="auto" w:fill="D9D9D9" w:themeFill="background1" w:themeFillShade="D9"/>
          </w:tcPr>
          <w:p w:rsidR="007E31C8" w:rsidRPr="001A643D" w:rsidRDefault="007E31C8" w:rsidP="001A643D">
            <w:pPr>
              <w:spacing w:line="360" w:lineRule="auto"/>
              <w:rPr>
                <w:rFonts w:ascii="Palatino Linotype" w:hAnsi="Palatino Linotype" w:cs="Arial"/>
                <w:b/>
                <w:bCs/>
                <w:lang w:eastAsia="es-MX"/>
              </w:rPr>
            </w:pPr>
            <w:r w:rsidRPr="001A643D">
              <w:rPr>
                <w:rFonts w:ascii="Palatino Linotype" w:hAnsi="Palatino Linotype" w:cs="Arial"/>
                <w:b/>
                <w:bCs/>
                <w:lang w:eastAsia="es-MX"/>
              </w:rPr>
              <w:t>5</w:t>
            </w:r>
          </w:p>
        </w:tc>
        <w:tc>
          <w:tcPr>
            <w:tcW w:w="2562" w:type="dxa"/>
          </w:tcPr>
          <w:p w:rsidR="007E31C8" w:rsidRPr="001A643D" w:rsidRDefault="007E31C8" w:rsidP="001A643D">
            <w:pPr>
              <w:spacing w:line="360" w:lineRule="auto"/>
              <w:rPr>
                <w:rFonts w:ascii="Palatino Linotype" w:hAnsi="Palatino Linotype"/>
              </w:rPr>
            </w:pPr>
            <w:r w:rsidRPr="001A643D">
              <w:rPr>
                <w:rFonts w:ascii="Palatino Linotype" w:hAnsi="Palatino Linotype"/>
                <w:b/>
                <w:bCs/>
              </w:rPr>
              <w:t>00147/COACALCO/IP/2019</w:t>
            </w:r>
          </w:p>
        </w:tc>
        <w:tc>
          <w:tcPr>
            <w:tcW w:w="3828" w:type="dxa"/>
          </w:tcPr>
          <w:p w:rsidR="007E31C8" w:rsidRPr="001A643D" w:rsidRDefault="007E31C8" w:rsidP="001A643D">
            <w:pPr>
              <w:spacing w:line="360" w:lineRule="auto"/>
              <w:jc w:val="center"/>
              <w:rPr>
                <w:rFonts w:ascii="Palatino Linotype" w:hAnsi="Palatino Linotype"/>
              </w:rPr>
            </w:pPr>
            <w:r w:rsidRPr="001A643D">
              <w:rPr>
                <w:rFonts w:ascii="Palatino Linotype" w:hAnsi="Palatino Linotype" w:cs="Arial"/>
                <w:b/>
                <w:bCs/>
                <w:lang w:val="es-MX" w:eastAsia="es-MX"/>
              </w:rPr>
              <w:t>05324/INFOEM/IP/RR/2019</w:t>
            </w:r>
          </w:p>
        </w:tc>
        <w:tc>
          <w:tcPr>
            <w:tcW w:w="1417" w:type="dxa"/>
          </w:tcPr>
          <w:p w:rsidR="007E31C8" w:rsidRPr="001A643D" w:rsidRDefault="007E31C8" w:rsidP="001A643D">
            <w:pPr>
              <w:spacing w:line="360" w:lineRule="auto"/>
              <w:rPr>
                <w:rFonts w:ascii="Palatino Linotype" w:hAnsi="Palatino Linotype"/>
              </w:rPr>
            </w:pPr>
            <w:r w:rsidRPr="001A643D">
              <w:rPr>
                <w:rFonts w:ascii="Palatino Linotype" w:hAnsi="Palatino Linotype"/>
              </w:rPr>
              <w:t>09.05.2019</w:t>
            </w:r>
          </w:p>
        </w:tc>
      </w:tr>
      <w:tr w:rsidR="007E31C8" w:rsidRPr="001A643D" w:rsidTr="00F97242">
        <w:tblPrEx>
          <w:shd w:val="clear" w:color="auto" w:fill="auto"/>
        </w:tblPrEx>
        <w:tc>
          <w:tcPr>
            <w:tcW w:w="835" w:type="dxa"/>
            <w:shd w:val="clear" w:color="auto" w:fill="D9D9D9" w:themeFill="background1" w:themeFillShade="D9"/>
          </w:tcPr>
          <w:p w:rsidR="007E31C8" w:rsidRPr="001A643D" w:rsidRDefault="007E31C8" w:rsidP="001A643D">
            <w:pPr>
              <w:spacing w:line="360" w:lineRule="auto"/>
              <w:rPr>
                <w:rFonts w:ascii="Palatino Linotype" w:hAnsi="Palatino Linotype" w:cs="Arial"/>
                <w:b/>
                <w:bCs/>
                <w:lang w:eastAsia="es-MX"/>
              </w:rPr>
            </w:pPr>
            <w:r w:rsidRPr="001A643D">
              <w:rPr>
                <w:rFonts w:ascii="Palatino Linotype" w:hAnsi="Palatino Linotype" w:cs="Arial"/>
                <w:b/>
                <w:bCs/>
                <w:lang w:eastAsia="es-MX"/>
              </w:rPr>
              <w:t>6</w:t>
            </w:r>
          </w:p>
        </w:tc>
        <w:tc>
          <w:tcPr>
            <w:tcW w:w="2562" w:type="dxa"/>
          </w:tcPr>
          <w:p w:rsidR="007E31C8" w:rsidRPr="001A643D" w:rsidRDefault="007E31C8" w:rsidP="001A643D">
            <w:pPr>
              <w:spacing w:line="360" w:lineRule="auto"/>
              <w:rPr>
                <w:rFonts w:ascii="Palatino Linotype" w:hAnsi="Palatino Linotype"/>
              </w:rPr>
            </w:pPr>
            <w:r w:rsidRPr="001A643D">
              <w:rPr>
                <w:rFonts w:ascii="Palatino Linotype" w:hAnsi="Palatino Linotype"/>
                <w:b/>
                <w:bCs/>
              </w:rPr>
              <w:t>00148/COACALCO/IP/2019</w:t>
            </w:r>
          </w:p>
        </w:tc>
        <w:tc>
          <w:tcPr>
            <w:tcW w:w="3828" w:type="dxa"/>
          </w:tcPr>
          <w:p w:rsidR="007E31C8" w:rsidRPr="001A643D" w:rsidRDefault="007E31C8" w:rsidP="001A643D">
            <w:pPr>
              <w:spacing w:line="360" w:lineRule="auto"/>
              <w:jc w:val="center"/>
              <w:rPr>
                <w:rFonts w:ascii="Palatino Linotype" w:hAnsi="Palatino Linotype"/>
              </w:rPr>
            </w:pPr>
            <w:r w:rsidRPr="001A643D">
              <w:rPr>
                <w:rFonts w:ascii="Palatino Linotype" w:hAnsi="Palatino Linotype" w:cs="Arial"/>
                <w:b/>
                <w:bCs/>
                <w:lang w:val="es-MX" w:eastAsia="es-MX"/>
              </w:rPr>
              <w:t>05326/INFOEM/IP/RR/2019</w:t>
            </w:r>
          </w:p>
        </w:tc>
        <w:tc>
          <w:tcPr>
            <w:tcW w:w="1417" w:type="dxa"/>
          </w:tcPr>
          <w:p w:rsidR="007E31C8" w:rsidRPr="001A643D" w:rsidRDefault="007E31C8" w:rsidP="001A643D">
            <w:pPr>
              <w:spacing w:line="360" w:lineRule="auto"/>
              <w:rPr>
                <w:rFonts w:ascii="Palatino Linotype" w:hAnsi="Palatino Linotype"/>
              </w:rPr>
            </w:pPr>
            <w:r w:rsidRPr="001A643D">
              <w:rPr>
                <w:rFonts w:ascii="Palatino Linotype" w:hAnsi="Palatino Linotype"/>
              </w:rPr>
              <w:t>09.05.2019</w:t>
            </w:r>
          </w:p>
        </w:tc>
      </w:tr>
      <w:tr w:rsidR="007E31C8" w:rsidRPr="001A643D" w:rsidTr="00F97242">
        <w:tblPrEx>
          <w:shd w:val="clear" w:color="auto" w:fill="auto"/>
        </w:tblPrEx>
        <w:tc>
          <w:tcPr>
            <w:tcW w:w="835" w:type="dxa"/>
            <w:shd w:val="clear" w:color="auto" w:fill="D9D9D9" w:themeFill="background1" w:themeFillShade="D9"/>
          </w:tcPr>
          <w:p w:rsidR="007E31C8" w:rsidRPr="001A643D" w:rsidRDefault="007E31C8" w:rsidP="001A643D">
            <w:pPr>
              <w:spacing w:line="360" w:lineRule="auto"/>
              <w:rPr>
                <w:rFonts w:ascii="Palatino Linotype" w:hAnsi="Palatino Linotype" w:cs="Arial"/>
                <w:b/>
                <w:bCs/>
                <w:lang w:eastAsia="es-MX"/>
              </w:rPr>
            </w:pPr>
            <w:r w:rsidRPr="001A643D">
              <w:rPr>
                <w:rFonts w:ascii="Palatino Linotype" w:hAnsi="Palatino Linotype" w:cs="Arial"/>
                <w:b/>
                <w:bCs/>
                <w:lang w:eastAsia="es-MX"/>
              </w:rPr>
              <w:t>7</w:t>
            </w:r>
          </w:p>
        </w:tc>
        <w:tc>
          <w:tcPr>
            <w:tcW w:w="2562" w:type="dxa"/>
          </w:tcPr>
          <w:p w:rsidR="007E31C8" w:rsidRPr="001A643D" w:rsidRDefault="007E31C8" w:rsidP="001A643D">
            <w:pPr>
              <w:spacing w:line="360" w:lineRule="auto"/>
              <w:rPr>
                <w:rFonts w:ascii="Palatino Linotype" w:hAnsi="Palatino Linotype"/>
              </w:rPr>
            </w:pPr>
            <w:r w:rsidRPr="001A643D">
              <w:rPr>
                <w:rFonts w:ascii="Palatino Linotype" w:hAnsi="Palatino Linotype"/>
                <w:b/>
                <w:bCs/>
              </w:rPr>
              <w:t>00149/COACALCO/IP/2019</w:t>
            </w:r>
          </w:p>
        </w:tc>
        <w:tc>
          <w:tcPr>
            <w:tcW w:w="3828" w:type="dxa"/>
          </w:tcPr>
          <w:p w:rsidR="007E31C8" w:rsidRPr="001A643D" w:rsidRDefault="007E31C8" w:rsidP="001A643D">
            <w:pPr>
              <w:spacing w:line="360" w:lineRule="auto"/>
              <w:jc w:val="center"/>
              <w:rPr>
                <w:rFonts w:ascii="Palatino Linotype" w:hAnsi="Palatino Linotype" w:cs="Arial"/>
                <w:b/>
                <w:bCs/>
                <w:lang w:eastAsia="es-MX"/>
              </w:rPr>
            </w:pPr>
            <w:r w:rsidRPr="001A643D">
              <w:rPr>
                <w:rFonts w:ascii="Palatino Linotype" w:hAnsi="Palatino Linotype" w:cs="Arial"/>
                <w:b/>
                <w:bCs/>
                <w:lang w:val="es-MX" w:eastAsia="es-MX"/>
              </w:rPr>
              <w:t>05327/INFOEM/IP/RR/2019</w:t>
            </w:r>
          </w:p>
        </w:tc>
        <w:tc>
          <w:tcPr>
            <w:tcW w:w="1417" w:type="dxa"/>
          </w:tcPr>
          <w:p w:rsidR="007E31C8" w:rsidRPr="001A643D" w:rsidRDefault="007E31C8" w:rsidP="001A643D">
            <w:pPr>
              <w:spacing w:line="360" w:lineRule="auto"/>
              <w:rPr>
                <w:rFonts w:ascii="Palatino Linotype" w:hAnsi="Palatino Linotype"/>
              </w:rPr>
            </w:pPr>
            <w:r w:rsidRPr="001A643D">
              <w:rPr>
                <w:rFonts w:ascii="Palatino Linotype" w:hAnsi="Palatino Linotype"/>
              </w:rPr>
              <w:t>09.05.2019</w:t>
            </w:r>
          </w:p>
        </w:tc>
      </w:tr>
      <w:tr w:rsidR="007E31C8" w:rsidRPr="001A643D" w:rsidTr="00F97242">
        <w:tblPrEx>
          <w:shd w:val="clear" w:color="auto" w:fill="auto"/>
        </w:tblPrEx>
        <w:tc>
          <w:tcPr>
            <w:tcW w:w="835" w:type="dxa"/>
            <w:shd w:val="clear" w:color="auto" w:fill="D9D9D9" w:themeFill="background1" w:themeFillShade="D9"/>
          </w:tcPr>
          <w:p w:rsidR="007E31C8" w:rsidRPr="001A643D" w:rsidRDefault="007E31C8" w:rsidP="001A643D">
            <w:pPr>
              <w:spacing w:line="360" w:lineRule="auto"/>
              <w:rPr>
                <w:rFonts w:ascii="Palatino Linotype" w:hAnsi="Palatino Linotype" w:cs="Arial"/>
                <w:b/>
                <w:bCs/>
                <w:lang w:eastAsia="es-MX"/>
              </w:rPr>
            </w:pPr>
            <w:r w:rsidRPr="001A643D">
              <w:rPr>
                <w:rFonts w:ascii="Palatino Linotype" w:hAnsi="Palatino Linotype" w:cs="Arial"/>
                <w:b/>
                <w:bCs/>
                <w:lang w:eastAsia="es-MX"/>
              </w:rPr>
              <w:t>8</w:t>
            </w:r>
          </w:p>
        </w:tc>
        <w:tc>
          <w:tcPr>
            <w:tcW w:w="2562" w:type="dxa"/>
          </w:tcPr>
          <w:p w:rsidR="007E31C8" w:rsidRPr="001A643D" w:rsidRDefault="007E31C8" w:rsidP="001A643D">
            <w:pPr>
              <w:spacing w:line="360" w:lineRule="auto"/>
              <w:rPr>
                <w:rFonts w:ascii="Palatino Linotype" w:hAnsi="Palatino Linotype" w:cs="Arial"/>
                <w:b/>
                <w:bCs/>
                <w:lang w:eastAsia="es-MX"/>
              </w:rPr>
            </w:pPr>
            <w:r w:rsidRPr="001A643D">
              <w:rPr>
                <w:rFonts w:ascii="Palatino Linotype" w:hAnsi="Palatino Linotype"/>
                <w:b/>
                <w:bCs/>
              </w:rPr>
              <w:t>00150/COACALCO/IP/2019</w:t>
            </w:r>
          </w:p>
        </w:tc>
        <w:tc>
          <w:tcPr>
            <w:tcW w:w="3828" w:type="dxa"/>
          </w:tcPr>
          <w:p w:rsidR="007E31C8" w:rsidRPr="001A643D" w:rsidRDefault="007E31C8" w:rsidP="001A643D">
            <w:pPr>
              <w:spacing w:line="360" w:lineRule="auto"/>
              <w:jc w:val="center"/>
              <w:rPr>
                <w:rFonts w:ascii="Palatino Linotype" w:hAnsi="Palatino Linotype" w:cs="Arial"/>
                <w:b/>
                <w:bCs/>
                <w:lang w:eastAsia="es-MX"/>
              </w:rPr>
            </w:pPr>
            <w:r w:rsidRPr="001A643D">
              <w:rPr>
                <w:rFonts w:ascii="Palatino Linotype" w:eastAsia="Calibri" w:hAnsi="Palatino Linotype" w:cs="Times New Roman"/>
                <w:b/>
                <w:bCs/>
                <w:lang w:val="es-MX" w:eastAsia="en-US"/>
              </w:rPr>
              <w:t>05328/INFOEM/IP/RR/2019</w:t>
            </w:r>
          </w:p>
        </w:tc>
        <w:tc>
          <w:tcPr>
            <w:tcW w:w="1417" w:type="dxa"/>
          </w:tcPr>
          <w:p w:rsidR="007E31C8" w:rsidRPr="001A643D" w:rsidRDefault="007E31C8" w:rsidP="001A643D">
            <w:pPr>
              <w:spacing w:line="360" w:lineRule="auto"/>
              <w:rPr>
                <w:rFonts w:ascii="Palatino Linotype" w:hAnsi="Palatino Linotype"/>
              </w:rPr>
            </w:pPr>
            <w:r w:rsidRPr="001A643D">
              <w:rPr>
                <w:rFonts w:ascii="Palatino Linotype" w:hAnsi="Palatino Linotype"/>
              </w:rPr>
              <w:t>09.05.2019</w:t>
            </w:r>
          </w:p>
        </w:tc>
      </w:tr>
    </w:tbl>
    <w:p w:rsidR="004C14B9" w:rsidRPr="001A643D" w:rsidRDefault="004C14B9" w:rsidP="001A643D">
      <w:pPr>
        <w:spacing w:after="0" w:line="360" w:lineRule="auto"/>
        <w:contextualSpacing/>
        <w:jc w:val="both"/>
        <w:rPr>
          <w:rFonts w:ascii="Palatino Linotype" w:eastAsia="Calibri" w:hAnsi="Palatino Linotype" w:cs="Arial"/>
          <w:sz w:val="24"/>
          <w:szCs w:val="24"/>
          <w:lang w:val="es-ES" w:eastAsia="es-ES"/>
        </w:rPr>
      </w:pPr>
    </w:p>
    <w:p w:rsidR="007928BF" w:rsidRPr="001A643D" w:rsidRDefault="007B0317" w:rsidP="001A643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A643D">
        <w:rPr>
          <w:rFonts w:ascii="Palatino Linotype" w:eastAsia="MS Mincho" w:hAnsi="Palatino Linotype" w:cs="Arial"/>
          <w:sz w:val="24"/>
          <w:szCs w:val="24"/>
          <w:lang w:val="es-ES_tradnl" w:eastAsia="es-ES"/>
        </w:rPr>
        <w:t xml:space="preserve">De lo anterior, se tiene que, mediante las solicitudes referidas, el particular solicitó </w:t>
      </w:r>
      <w:r w:rsidR="007928BF" w:rsidRPr="001A643D">
        <w:rPr>
          <w:rFonts w:ascii="Palatino Linotype" w:eastAsia="MS Mincho" w:hAnsi="Palatino Linotype" w:cs="Arial"/>
          <w:sz w:val="24"/>
          <w:szCs w:val="24"/>
          <w:lang w:val="es-ES_tradnl" w:eastAsia="es-ES"/>
        </w:rPr>
        <w:t>de manera medular lo relativo a:</w:t>
      </w:r>
    </w:p>
    <w:p w:rsidR="007E31C8" w:rsidRPr="001A643D" w:rsidRDefault="007E31C8" w:rsidP="001A643D">
      <w:pPr>
        <w:spacing w:after="0" w:line="360" w:lineRule="auto"/>
        <w:ind w:right="34"/>
        <w:contextualSpacing/>
        <w:jc w:val="both"/>
        <w:rPr>
          <w:rFonts w:ascii="Palatino Linotype" w:eastAsia="MS Mincho" w:hAnsi="Palatino Linotype" w:cs="Arial"/>
          <w:sz w:val="24"/>
          <w:szCs w:val="24"/>
          <w:lang w:val="es-ES_tradnl" w:eastAsia="es-ES"/>
        </w:rPr>
      </w:pPr>
    </w:p>
    <w:p w:rsidR="007E31C8" w:rsidRPr="001A643D" w:rsidRDefault="007E31C8" w:rsidP="001A643D">
      <w:pPr>
        <w:spacing w:after="0" w:line="360" w:lineRule="auto"/>
        <w:ind w:left="567" w:right="616"/>
        <w:contextualSpacing/>
        <w:jc w:val="both"/>
        <w:rPr>
          <w:rFonts w:ascii="Palatino Linotype" w:eastAsia="MS Mincho" w:hAnsi="Palatino Linotype" w:cs="Arial"/>
          <w:b/>
          <w:bCs/>
          <w:sz w:val="24"/>
          <w:szCs w:val="24"/>
          <w:lang w:eastAsia="es-ES"/>
        </w:rPr>
      </w:pPr>
      <w:bookmarkStart w:id="1" w:name="_Hlk17357761"/>
      <w:r w:rsidRPr="001A643D">
        <w:rPr>
          <w:rFonts w:ascii="Palatino Linotype" w:eastAsia="MS Mincho" w:hAnsi="Palatino Linotype" w:cs="Arial"/>
          <w:b/>
          <w:bCs/>
          <w:sz w:val="24"/>
          <w:szCs w:val="24"/>
          <w:lang w:eastAsia="es-ES"/>
        </w:rPr>
        <w:t>00151/COACALCO/IP/2019</w:t>
      </w:r>
    </w:p>
    <w:p w:rsidR="007E31C8" w:rsidRPr="001A643D" w:rsidRDefault="007E31C8" w:rsidP="001A643D">
      <w:pPr>
        <w:spacing w:after="0" w:line="360" w:lineRule="auto"/>
        <w:ind w:left="567" w:right="616"/>
        <w:contextualSpacing/>
        <w:jc w:val="both"/>
        <w:rPr>
          <w:rFonts w:ascii="Palatino Linotype" w:eastAsia="MS Mincho" w:hAnsi="Palatino Linotype" w:cs="Arial"/>
          <w:b/>
          <w:bCs/>
          <w:sz w:val="24"/>
          <w:szCs w:val="24"/>
          <w:lang w:eastAsia="es-ES"/>
        </w:rPr>
      </w:pPr>
    </w:p>
    <w:p w:rsidR="007E31C8" w:rsidRPr="001A643D" w:rsidRDefault="007E31C8" w:rsidP="001A643D">
      <w:pPr>
        <w:spacing w:after="0" w:line="360" w:lineRule="auto"/>
        <w:ind w:left="567" w:right="616"/>
        <w:jc w:val="both"/>
        <w:rPr>
          <w:rFonts w:ascii="Palatino Linotype" w:hAnsi="Palatino Linotype"/>
          <w:i/>
          <w:iCs/>
          <w:sz w:val="24"/>
          <w:szCs w:val="24"/>
        </w:rPr>
      </w:pPr>
      <w:r w:rsidRPr="001A643D">
        <w:rPr>
          <w:rFonts w:ascii="Palatino Linotype" w:hAnsi="Palatino Linotype"/>
          <w:i/>
          <w:iCs/>
          <w:sz w:val="24"/>
          <w:szCs w:val="24"/>
        </w:rPr>
        <w:t>“Solicito evidencia digital en formato PDF de la póliza de egresos correspondiente al mes de enero de la distribución del incentivo por el logro de objetivos a los servidores públicos que realicen actividades relacionadas con las estrategias de control y cobro coactivo de créditos fiscales que permiten el incremento a la recaudación de los ingresos, así como la aplicación del Procedimiento Administrativo de Ejecución, (distribución de los gastos de ejecución), requiero los registros contables, el cheque o los cheques que demuestren la salida de recursos de las cuentas bancarias de la Tesorería Municipal y los recibos por parte de los servidores públicos beneficiarios del incentivo con su firma de conformidad o en su defecto la relación de los servidores públicos beneficiarios del incentivo con su firma, anexando la copia de su identificación oficial. Todo esto debieron presentarlo en el informe mensual de enero, el cual entregaron el día 3 de abril de 2019, lo anterior para que no soliciten prórroga para entregarme la información”. (Sic)</w:t>
      </w:r>
    </w:p>
    <w:p w:rsidR="007E31C8" w:rsidRPr="001A643D" w:rsidRDefault="007E31C8" w:rsidP="001A643D">
      <w:pPr>
        <w:spacing w:after="0" w:line="360" w:lineRule="auto"/>
        <w:ind w:left="567" w:right="616"/>
        <w:contextualSpacing/>
        <w:jc w:val="both"/>
        <w:rPr>
          <w:rFonts w:ascii="Palatino Linotype" w:hAnsi="Palatino Linotype"/>
          <w:sz w:val="24"/>
          <w:szCs w:val="24"/>
        </w:rPr>
      </w:pPr>
    </w:p>
    <w:p w:rsidR="007E31C8" w:rsidRPr="001A643D" w:rsidRDefault="007E31C8" w:rsidP="001A643D">
      <w:pPr>
        <w:spacing w:after="0" w:line="360" w:lineRule="auto"/>
        <w:ind w:left="567" w:right="616"/>
        <w:contextualSpacing/>
        <w:jc w:val="both"/>
        <w:rPr>
          <w:rFonts w:ascii="Palatino Linotype" w:eastAsia="MS Mincho" w:hAnsi="Palatino Linotype" w:cs="Arial"/>
          <w:b/>
          <w:bCs/>
          <w:sz w:val="24"/>
          <w:szCs w:val="24"/>
          <w:lang w:eastAsia="es-ES"/>
        </w:rPr>
      </w:pPr>
      <w:r w:rsidRPr="001A643D">
        <w:rPr>
          <w:rFonts w:ascii="Palatino Linotype" w:eastAsia="MS Mincho" w:hAnsi="Palatino Linotype" w:cs="Arial"/>
          <w:b/>
          <w:bCs/>
          <w:sz w:val="24"/>
          <w:szCs w:val="24"/>
          <w:lang w:eastAsia="es-ES"/>
        </w:rPr>
        <w:t>05255/INFOEM/IP/RR/2019</w:t>
      </w:r>
    </w:p>
    <w:p w:rsidR="007E31C8" w:rsidRPr="001A643D" w:rsidRDefault="007E31C8" w:rsidP="001A643D">
      <w:pPr>
        <w:spacing w:after="0" w:line="360" w:lineRule="auto"/>
        <w:ind w:left="567" w:right="616"/>
        <w:contextualSpacing/>
        <w:jc w:val="both"/>
        <w:rPr>
          <w:rFonts w:ascii="Palatino Linotype" w:eastAsia="MS Mincho" w:hAnsi="Palatino Linotype" w:cs="Arial"/>
          <w:b/>
          <w:bCs/>
          <w:sz w:val="24"/>
          <w:szCs w:val="24"/>
          <w:lang w:eastAsia="es-ES"/>
        </w:rPr>
      </w:pPr>
    </w:p>
    <w:p w:rsidR="007E31C8" w:rsidRPr="001A643D" w:rsidRDefault="007E31C8" w:rsidP="001A643D">
      <w:pPr>
        <w:spacing w:after="0" w:line="360" w:lineRule="auto"/>
        <w:ind w:left="567" w:right="616"/>
        <w:contextualSpacing/>
        <w:jc w:val="both"/>
        <w:rPr>
          <w:rFonts w:ascii="Palatino Linotype" w:eastAsia="MS Mincho" w:hAnsi="Palatino Linotype" w:cs="Arial"/>
          <w:i/>
          <w:iCs/>
          <w:sz w:val="24"/>
          <w:szCs w:val="24"/>
          <w:lang w:val="es-ES_tradnl" w:eastAsia="es-ES"/>
        </w:rPr>
      </w:pPr>
      <w:r w:rsidRPr="001A643D">
        <w:rPr>
          <w:rFonts w:ascii="Palatino Linotype" w:hAnsi="Palatino Linotype"/>
          <w:i/>
          <w:iCs/>
          <w:sz w:val="24"/>
          <w:szCs w:val="24"/>
        </w:rPr>
        <w:t xml:space="preserve">“Solicito evidencia digital en formato PDF de la póliza de egresos correspondiente al mes de febrero de la distribución del incentivo por el logro de objetivos a los servidores públicos que realicen actividades relacionadas con las estrategias de control y cobro coactivo de créditos fiscales que permiten el incremento a la recaudación de los ingresos, así como la aplicación del Procedimiento Administrativo de Ejecución, (distribución de los gastos de ejecución), requiero los registros contables, el cheque o los cheques que demuestren la salida de recursos de las cuentas bancarias de la Tesorería Municipal y los recibos por parte de los servidores públicos beneficiarios del incentivo con su firma de conformidad o en su defecto la relación de los servidores públicos beneficiarios del incentivo con su firma, anexando la copia de su </w:t>
      </w:r>
      <w:proofErr w:type="spellStart"/>
      <w:r w:rsidRPr="001A643D">
        <w:rPr>
          <w:rFonts w:ascii="Palatino Linotype" w:hAnsi="Palatino Linotype"/>
          <w:i/>
          <w:iCs/>
          <w:sz w:val="24"/>
          <w:szCs w:val="24"/>
        </w:rPr>
        <w:t>identificatción</w:t>
      </w:r>
      <w:proofErr w:type="spellEnd"/>
      <w:r w:rsidRPr="001A643D">
        <w:rPr>
          <w:rFonts w:ascii="Palatino Linotype" w:hAnsi="Palatino Linotype"/>
          <w:i/>
          <w:iCs/>
          <w:sz w:val="24"/>
          <w:szCs w:val="24"/>
        </w:rPr>
        <w:t xml:space="preserve"> oficial. Todo esto debieron presentarlo en el informe mensual de febrero, el cual entregaron el día 23 de abril de 2019, lo anterior para que no soliciten prórroga para entregarme la información” (Sic)</w:t>
      </w:r>
    </w:p>
    <w:p w:rsidR="007E31C8" w:rsidRPr="001A643D" w:rsidRDefault="007E31C8" w:rsidP="001A643D">
      <w:pPr>
        <w:spacing w:after="0" w:line="360" w:lineRule="auto"/>
        <w:ind w:left="567" w:right="616"/>
        <w:jc w:val="both"/>
        <w:rPr>
          <w:rFonts w:ascii="Palatino Linotype" w:eastAsia="MS Mincho" w:hAnsi="Palatino Linotype" w:cs="Arial"/>
          <w:sz w:val="24"/>
          <w:szCs w:val="24"/>
          <w:lang w:val="es-ES_tradnl" w:eastAsia="es-ES"/>
        </w:rPr>
      </w:pPr>
    </w:p>
    <w:p w:rsidR="007E31C8" w:rsidRPr="001A643D" w:rsidRDefault="007E31C8" w:rsidP="001A643D">
      <w:pPr>
        <w:spacing w:after="0" w:line="360" w:lineRule="auto"/>
        <w:ind w:left="567" w:right="616"/>
        <w:jc w:val="both"/>
        <w:rPr>
          <w:rFonts w:ascii="Palatino Linotype" w:hAnsi="Palatino Linotype"/>
          <w:b/>
          <w:bCs/>
          <w:sz w:val="24"/>
          <w:szCs w:val="24"/>
        </w:rPr>
      </w:pPr>
      <w:r w:rsidRPr="001A643D">
        <w:rPr>
          <w:rFonts w:ascii="Palatino Linotype" w:hAnsi="Palatino Linotype"/>
          <w:b/>
          <w:bCs/>
          <w:sz w:val="24"/>
          <w:szCs w:val="24"/>
        </w:rPr>
        <w:t>05258/INFOEM/IP/RR/2019</w:t>
      </w:r>
    </w:p>
    <w:p w:rsidR="007E31C8" w:rsidRPr="001A643D" w:rsidRDefault="007E31C8" w:rsidP="001A643D">
      <w:pPr>
        <w:spacing w:after="0" w:line="360" w:lineRule="auto"/>
        <w:ind w:left="567" w:right="616"/>
        <w:jc w:val="both"/>
        <w:rPr>
          <w:rFonts w:ascii="Palatino Linotype" w:hAnsi="Palatino Linotype"/>
          <w:b/>
          <w:bCs/>
          <w:sz w:val="24"/>
          <w:szCs w:val="24"/>
        </w:rPr>
      </w:pPr>
    </w:p>
    <w:p w:rsidR="007E31C8" w:rsidRPr="001A643D" w:rsidRDefault="007E31C8" w:rsidP="001A643D">
      <w:pPr>
        <w:spacing w:after="0" w:line="360" w:lineRule="auto"/>
        <w:ind w:left="567" w:right="616"/>
        <w:jc w:val="both"/>
        <w:rPr>
          <w:rFonts w:ascii="Palatino Linotype" w:hAnsi="Palatino Linotype"/>
          <w:i/>
          <w:iCs/>
          <w:sz w:val="24"/>
          <w:szCs w:val="24"/>
        </w:rPr>
      </w:pPr>
      <w:r w:rsidRPr="001A643D">
        <w:rPr>
          <w:rFonts w:ascii="Palatino Linotype" w:hAnsi="Palatino Linotype"/>
          <w:i/>
          <w:iCs/>
          <w:sz w:val="24"/>
          <w:szCs w:val="24"/>
        </w:rPr>
        <w:t xml:space="preserve">“Solicito evidencia digital en formato PDF de la póliza de egresos correspondiente al mes de marzo del 2019 de la distribución del incentivo por el logro de objetivos a los servidores públicos que realicen actividades relacionadas con las estrategias de control y cobro coactivo de créditos fiscales que permiten el incremento a la recaudación de los ingresos, así como la aplicación del Procedimiento Administrativo de Ejecución, (distribución de los gastos de ejecución), requiero los registros contables, el cheque o los cheques que demuestren la salida de recursos de las cuentas bancarias de la Tesorería Municipal y los recibos por parte de los servidores públicos beneficiarios del incentivo con su firma de conformidad o en su defecto la relación de los servidores públicos beneficiarios del incentivo con su firma, anexando la copia de su </w:t>
      </w:r>
      <w:proofErr w:type="spellStart"/>
      <w:r w:rsidRPr="001A643D">
        <w:rPr>
          <w:rFonts w:ascii="Palatino Linotype" w:hAnsi="Palatino Linotype"/>
          <w:i/>
          <w:iCs/>
          <w:sz w:val="24"/>
          <w:szCs w:val="24"/>
        </w:rPr>
        <w:t>identificatción</w:t>
      </w:r>
      <w:proofErr w:type="spellEnd"/>
      <w:r w:rsidRPr="001A643D">
        <w:rPr>
          <w:rFonts w:ascii="Palatino Linotype" w:hAnsi="Palatino Linotype"/>
          <w:i/>
          <w:iCs/>
          <w:sz w:val="24"/>
          <w:szCs w:val="24"/>
        </w:rPr>
        <w:t xml:space="preserve"> oficial. Todo esto debieron presentarlo en el informe mensual de marzo, el cual entregaron el día 7 de mayo de 2019, lo anterior para que no soliciten prórroga para entregarme la información”. (Sic)</w:t>
      </w:r>
    </w:p>
    <w:p w:rsidR="007E31C8" w:rsidRPr="001A643D" w:rsidRDefault="007E31C8" w:rsidP="001A643D">
      <w:pPr>
        <w:spacing w:after="0" w:line="360" w:lineRule="auto"/>
        <w:ind w:left="567" w:right="616"/>
        <w:jc w:val="both"/>
        <w:rPr>
          <w:rFonts w:ascii="Palatino Linotype" w:hAnsi="Palatino Linotype"/>
          <w:i/>
          <w:iCs/>
          <w:sz w:val="24"/>
          <w:szCs w:val="24"/>
        </w:rPr>
      </w:pPr>
    </w:p>
    <w:p w:rsidR="007E31C8" w:rsidRPr="001A643D" w:rsidRDefault="007E31C8" w:rsidP="001A643D">
      <w:pPr>
        <w:spacing w:after="0" w:line="360" w:lineRule="auto"/>
        <w:ind w:left="567" w:right="616"/>
        <w:jc w:val="both"/>
        <w:rPr>
          <w:rFonts w:ascii="Palatino Linotype" w:hAnsi="Palatino Linotype"/>
          <w:b/>
          <w:bCs/>
          <w:sz w:val="24"/>
          <w:szCs w:val="24"/>
        </w:rPr>
      </w:pPr>
      <w:r w:rsidRPr="001A643D">
        <w:rPr>
          <w:rFonts w:ascii="Palatino Linotype" w:hAnsi="Palatino Linotype"/>
          <w:b/>
          <w:bCs/>
          <w:sz w:val="24"/>
          <w:szCs w:val="24"/>
        </w:rPr>
        <w:t>05277/INFOEM/IP/RR/2019</w:t>
      </w:r>
    </w:p>
    <w:p w:rsidR="007E31C8" w:rsidRPr="001A643D" w:rsidRDefault="007E31C8" w:rsidP="001A643D">
      <w:pPr>
        <w:spacing w:after="0" w:line="360" w:lineRule="auto"/>
        <w:ind w:left="567" w:right="616"/>
        <w:jc w:val="both"/>
        <w:rPr>
          <w:rFonts w:ascii="Palatino Linotype" w:hAnsi="Palatino Linotype"/>
          <w:b/>
          <w:bCs/>
          <w:sz w:val="24"/>
          <w:szCs w:val="24"/>
        </w:rPr>
      </w:pPr>
    </w:p>
    <w:p w:rsidR="007E31C8" w:rsidRPr="001A643D" w:rsidRDefault="007E31C8" w:rsidP="001A643D">
      <w:pPr>
        <w:spacing w:after="0" w:line="360" w:lineRule="auto"/>
        <w:ind w:left="567" w:right="616"/>
        <w:jc w:val="both"/>
        <w:rPr>
          <w:rFonts w:ascii="Palatino Linotype" w:hAnsi="Palatino Linotype"/>
          <w:sz w:val="24"/>
          <w:szCs w:val="24"/>
        </w:rPr>
      </w:pPr>
      <w:r w:rsidRPr="001A643D">
        <w:rPr>
          <w:rFonts w:ascii="Palatino Linotype" w:hAnsi="Palatino Linotype"/>
          <w:i/>
          <w:iCs/>
          <w:sz w:val="24"/>
          <w:szCs w:val="24"/>
        </w:rPr>
        <w:t xml:space="preserve">“Solicito evidencia digital en formato PDF de la póliza de egresos correspondiente al mes de abril de la distribución del incentivo por el logro de objetivos a los servidores públicos que realicen actividades relacionadas con las estrategias de control y cobro coactivo de créditos fiscales que permiten el incremento a la recaudación de los ingresos, así como la aplicación del Procedimiento Administrativo de Ejecución, (distribución de los gastos de ejecución), requiero los registros contables, el cheque o los cheques que demuestren la salida de recursos de las cuentas bancarias de la Tesorería Municipal y los recibos por parte de los servidores públicos beneficiarios del incentivo con su firma de conformidad o en su defecto la relación de los servidores públicos beneficiarios del incentivo con su firma, anexando la copia de su </w:t>
      </w:r>
      <w:proofErr w:type="spellStart"/>
      <w:r w:rsidRPr="001A643D">
        <w:rPr>
          <w:rFonts w:ascii="Palatino Linotype" w:hAnsi="Palatino Linotype"/>
          <w:i/>
          <w:iCs/>
          <w:sz w:val="24"/>
          <w:szCs w:val="24"/>
        </w:rPr>
        <w:t>identificatción</w:t>
      </w:r>
      <w:proofErr w:type="spellEnd"/>
      <w:r w:rsidRPr="001A643D">
        <w:rPr>
          <w:rFonts w:ascii="Palatino Linotype" w:hAnsi="Palatino Linotype"/>
          <w:i/>
          <w:iCs/>
          <w:sz w:val="24"/>
          <w:szCs w:val="24"/>
        </w:rPr>
        <w:t xml:space="preserve"> oficial. Dicha información deben presentarla en el informe mensual del mes de abril el cual deberá presentarse el día 30 de mayo de 2019, la fecha límite para entregarme la información solicitada es también el día 30 de mayo, por lo tanto no existe ningún motivo por el cual deban pedir una prórroga para entregarme la información</w:t>
      </w:r>
      <w:r w:rsidRPr="001A643D">
        <w:rPr>
          <w:rFonts w:ascii="Palatino Linotype" w:hAnsi="Palatino Linotype"/>
          <w:sz w:val="24"/>
          <w:szCs w:val="24"/>
        </w:rPr>
        <w:t>”.</w:t>
      </w:r>
      <w:r w:rsidRPr="001A643D">
        <w:rPr>
          <w:rFonts w:ascii="Palatino Linotype" w:hAnsi="Palatino Linotype"/>
          <w:i/>
          <w:iCs/>
          <w:sz w:val="24"/>
          <w:szCs w:val="24"/>
        </w:rPr>
        <w:t xml:space="preserve"> (Sic) </w:t>
      </w:r>
    </w:p>
    <w:p w:rsidR="007E31C8" w:rsidRPr="001A643D" w:rsidRDefault="007E31C8" w:rsidP="001A643D">
      <w:pPr>
        <w:spacing w:after="0" w:line="360" w:lineRule="auto"/>
        <w:ind w:left="567" w:right="616"/>
        <w:jc w:val="both"/>
        <w:rPr>
          <w:rFonts w:ascii="Palatino Linotype" w:hAnsi="Palatino Linotype"/>
          <w:sz w:val="24"/>
          <w:szCs w:val="24"/>
        </w:rPr>
      </w:pPr>
    </w:p>
    <w:p w:rsidR="007E31C8" w:rsidRPr="001A643D" w:rsidRDefault="007E31C8" w:rsidP="001A643D">
      <w:pPr>
        <w:spacing w:after="0" w:line="360" w:lineRule="auto"/>
        <w:ind w:left="567" w:right="616"/>
        <w:jc w:val="both"/>
        <w:rPr>
          <w:rFonts w:ascii="Palatino Linotype" w:hAnsi="Palatino Linotype"/>
          <w:b/>
          <w:bCs/>
          <w:sz w:val="24"/>
          <w:szCs w:val="24"/>
        </w:rPr>
      </w:pPr>
      <w:r w:rsidRPr="001A643D">
        <w:rPr>
          <w:rFonts w:ascii="Palatino Linotype" w:hAnsi="Palatino Linotype"/>
          <w:b/>
          <w:bCs/>
          <w:sz w:val="24"/>
          <w:szCs w:val="24"/>
        </w:rPr>
        <w:t>05324/INFOEM/IP/RR/2019</w:t>
      </w:r>
    </w:p>
    <w:p w:rsidR="007E31C8" w:rsidRPr="001A643D" w:rsidRDefault="007E31C8" w:rsidP="001A643D">
      <w:pPr>
        <w:spacing w:after="0" w:line="360" w:lineRule="auto"/>
        <w:ind w:left="567" w:right="616"/>
        <w:jc w:val="both"/>
        <w:rPr>
          <w:rFonts w:ascii="Palatino Linotype" w:eastAsia="MS Mincho" w:hAnsi="Palatino Linotype" w:cs="Arial"/>
          <w:sz w:val="24"/>
          <w:szCs w:val="24"/>
          <w:lang w:val="es-ES_tradnl" w:eastAsia="es-ES"/>
        </w:rPr>
      </w:pPr>
    </w:p>
    <w:p w:rsidR="007E31C8" w:rsidRPr="001A643D" w:rsidRDefault="007E31C8" w:rsidP="001A643D">
      <w:pPr>
        <w:spacing w:after="0" w:line="360" w:lineRule="auto"/>
        <w:ind w:left="567" w:right="616"/>
        <w:jc w:val="both"/>
        <w:rPr>
          <w:rFonts w:ascii="Palatino Linotype" w:hAnsi="Palatino Linotype"/>
          <w:i/>
          <w:iCs/>
          <w:sz w:val="24"/>
          <w:szCs w:val="24"/>
        </w:rPr>
      </w:pPr>
      <w:r w:rsidRPr="001A643D">
        <w:rPr>
          <w:rFonts w:ascii="Palatino Linotype" w:hAnsi="Palatino Linotype"/>
          <w:i/>
          <w:iCs/>
          <w:sz w:val="24"/>
          <w:szCs w:val="24"/>
        </w:rPr>
        <w:t xml:space="preserve">“Solicito evidencia digital en formato PDF de la póliza de diario o de egresos según sea el caso del consumo de combustible correspondiente al mes de enero del 2019, la cual debe incluir, el registro contable, la suficiencia presupuestal, la transferencia bancaria o el cheque emitido para el pago al proveedor, el contrato con la estación de servicio que suministra el combustible, la bitácora de consumo de combustible debidamente </w:t>
      </w:r>
      <w:proofErr w:type="spellStart"/>
      <w:r w:rsidRPr="001A643D">
        <w:rPr>
          <w:rFonts w:ascii="Palatino Linotype" w:hAnsi="Palatino Linotype"/>
          <w:i/>
          <w:iCs/>
          <w:sz w:val="24"/>
          <w:szCs w:val="24"/>
        </w:rPr>
        <w:t>requisitada</w:t>
      </w:r>
      <w:proofErr w:type="spellEnd"/>
      <w:r w:rsidRPr="001A643D">
        <w:rPr>
          <w:rFonts w:ascii="Palatino Linotype" w:hAnsi="Palatino Linotype"/>
          <w:i/>
          <w:iCs/>
          <w:sz w:val="24"/>
          <w:szCs w:val="24"/>
        </w:rPr>
        <w:t xml:space="preserve"> en términos de lo establecido en los Lineamientos de Control Financiero Municipal, los tickets que emite la estación de servicio, en el caso de cargar combustible a vehículos particulares los contratos de comodato correspondientes y en el caso de suministrar combustible a vehículos arrendados, el contrato de arrendamiento de dichos vehículos. Todo esto debieron presentarlo en el informe mensual de enero, el cual entregaron el día 3 de abril de 2019, lo anterior para que no soliciten prórroga para entregarme la información” (Sic)</w:t>
      </w:r>
    </w:p>
    <w:p w:rsidR="007E31C8" w:rsidRPr="001A643D" w:rsidRDefault="007E31C8" w:rsidP="001A643D">
      <w:pPr>
        <w:spacing w:after="0" w:line="360" w:lineRule="auto"/>
        <w:ind w:left="567" w:right="616"/>
        <w:jc w:val="both"/>
        <w:rPr>
          <w:rFonts w:ascii="Palatino Linotype" w:eastAsia="MS Mincho" w:hAnsi="Palatino Linotype" w:cs="Arial"/>
          <w:sz w:val="24"/>
          <w:szCs w:val="24"/>
          <w:lang w:val="es-ES_tradnl" w:eastAsia="es-ES"/>
        </w:rPr>
      </w:pPr>
    </w:p>
    <w:p w:rsidR="007E31C8" w:rsidRPr="001A643D" w:rsidRDefault="007E31C8" w:rsidP="001A643D">
      <w:pPr>
        <w:spacing w:after="0" w:line="360" w:lineRule="auto"/>
        <w:ind w:left="567" w:right="616"/>
        <w:jc w:val="both"/>
        <w:rPr>
          <w:rFonts w:ascii="Palatino Linotype" w:hAnsi="Palatino Linotype"/>
          <w:b/>
          <w:bCs/>
          <w:sz w:val="24"/>
          <w:szCs w:val="24"/>
        </w:rPr>
      </w:pPr>
      <w:r w:rsidRPr="001A643D">
        <w:rPr>
          <w:rFonts w:ascii="Palatino Linotype" w:hAnsi="Palatino Linotype"/>
          <w:b/>
          <w:bCs/>
          <w:sz w:val="24"/>
          <w:szCs w:val="24"/>
        </w:rPr>
        <w:t>05326/INFOEM/IP/RR/2019</w:t>
      </w:r>
    </w:p>
    <w:p w:rsidR="007E31C8" w:rsidRPr="001A643D" w:rsidRDefault="007E31C8" w:rsidP="001A643D">
      <w:pPr>
        <w:spacing w:after="0" w:line="360" w:lineRule="auto"/>
        <w:ind w:left="567" w:right="616"/>
        <w:jc w:val="both"/>
        <w:rPr>
          <w:rFonts w:ascii="Palatino Linotype" w:hAnsi="Palatino Linotype"/>
          <w:b/>
          <w:bCs/>
          <w:sz w:val="24"/>
          <w:szCs w:val="24"/>
        </w:rPr>
      </w:pPr>
    </w:p>
    <w:p w:rsidR="007E31C8" w:rsidRPr="001A643D" w:rsidRDefault="007E31C8" w:rsidP="001A643D">
      <w:pPr>
        <w:spacing w:after="0" w:line="360" w:lineRule="auto"/>
        <w:ind w:left="567" w:right="616"/>
        <w:jc w:val="both"/>
        <w:rPr>
          <w:rFonts w:ascii="Palatino Linotype" w:hAnsi="Palatino Linotype"/>
          <w:i/>
          <w:iCs/>
          <w:sz w:val="24"/>
          <w:szCs w:val="24"/>
        </w:rPr>
      </w:pPr>
      <w:r w:rsidRPr="001A643D">
        <w:rPr>
          <w:rFonts w:ascii="Palatino Linotype" w:hAnsi="Palatino Linotype"/>
          <w:i/>
          <w:iCs/>
          <w:sz w:val="24"/>
          <w:szCs w:val="24"/>
        </w:rPr>
        <w:t xml:space="preserve">“Solicito evidencia digital en formato PDF de la póliza de diario o de egresos según sea el caso del consumo de combustible correspondiente al mes de febrero el 2019, la cual debe incluir, el registro contable, la suficiencia presupuestal, la transferencia bancaria o el cheque emitido para el pago al proveedor, el contrato con la estación de servicio que suministra el combustible, la bitácora de consumo de combustible debidamente </w:t>
      </w:r>
      <w:proofErr w:type="spellStart"/>
      <w:r w:rsidRPr="001A643D">
        <w:rPr>
          <w:rFonts w:ascii="Palatino Linotype" w:hAnsi="Palatino Linotype"/>
          <w:i/>
          <w:iCs/>
          <w:sz w:val="24"/>
          <w:szCs w:val="24"/>
        </w:rPr>
        <w:t>requisitada</w:t>
      </w:r>
      <w:proofErr w:type="spellEnd"/>
      <w:r w:rsidRPr="001A643D">
        <w:rPr>
          <w:rFonts w:ascii="Palatino Linotype" w:hAnsi="Palatino Linotype"/>
          <w:i/>
          <w:iCs/>
          <w:sz w:val="24"/>
          <w:szCs w:val="24"/>
        </w:rPr>
        <w:t xml:space="preserve"> en términos de lo establecido en los Lineamientos de Control Financiero Municipal, los tickets que emite la estación de servicio, en el caso de cargar combustible a vehículos particulares los contratos de comodato correspondientes y en el caso de suministrar combustible a vehículos arrendados, el contrato de arrendamiento de dichos vehículos. Todo esto debieron presentarlo en el informe mensual de febrero, el cual entregaron el día 23 de abril de 2019, lo anterior para que no soliciten prórroga para entregarme la información”. (Sic)</w:t>
      </w:r>
    </w:p>
    <w:p w:rsidR="007E31C8" w:rsidRPr="001A643D" w:rsidRDefault="007E31C8" w:rsidP="001A643D">
      <w:pPr>
        <w:spacing w:after="0" w:line="360" w:lineRule="auto"/>
        <w:ind w:left="567" w:right="616"/>
        <w:jc w:val="both"/>
        <w:rPr>
          <w:rFonts w:ascii="Palatino Linotype" w:hAnsi="Palatino Linotype"/>
          <w:sz w:val="24"/>
          <w:szCs w:val="24"/>
        </w:rPr>
      </w:pPr>
    </w:p>
    <w:p w:rsidR="007E31C8" w:rsidRPr="001A643D" w:rsidRDefault="007E31C8" w:rsidP="001A643D">
      <w:pPr>
        <w:spacing w:after="0" w:line="360" w:lineRule="auto"/>
        <w:ind w:left="567" w:right="616"/>
        <w:jc w:val="both"/>
        <w:rPr>
          <w:rFonts w:ascii="Palatino Linotype" w:hAnsi="Palatino Linotype"/>
          <w:b/>
          <w:bCs/>
          <w:sz w:val="24"/>
          <w:szCs w:val="24"/>
        </w:rPr>
      </w:pPr>
      <w:r w:rsidRPr="001A643D">
        <w:rPr>
          <w:rFonts w:ascii="Palatino Linotype" w:hAnsi="Palatino Linotype"/>
          <w:b/>
          <w:bCs/>
          <w:sz w:val="24"/>
          <w:szCs w:val="24"/>
        </w:rPr>
        <w:t>05327/INFOEM/IP/RR/2019</w:t>
      </w:r>
    </w:p>
    <w:p w:rsidR="007E31C8" w:rsidRPr="001A643D" w:rsidRDefault="007E31C8" w:rsidP="001A643D">
      <w:pPr>
        <w:spacing w:after="0" w:line="360" w:lineRule="auto"/>
        <w:ind w:left="567" w:right="616"/>
        <w:jc w:val="both"/>
        <w:rPr>
          <w:rFonts w:ascii="Palatino Linotype" w:hAnsi="Palatino Linotype"/>
          <w:b/>
          <w:bCs/>
          <w:sz w:val="24"/>
          <w:szCs w:val="24"/>
        </w:rPr>
      </w:pPr>
    </w:p>
    <w:p w:rsidR="007E31C8" w:rsidRPr="001A643D" w:rsidRDefault="007E31C8" w:rsidP="001A643D">
      <w:pPr>
        <w:spacing w:after="0" w:line="360" w:lineRule="auto"/>
        <w:ind w:left="567" w:right="616"/>
        <w:jc w:val="both"/>
        <w:rPr>
          <w:rFonts w:ascii="Palatino Linotype" w:hAnsi="Palatino Linotype"/>
          <w:i/>
          <w:iCs/>
          <w:sz w:val="24"/>
          <w:szCs w:val="24"/>
        </w:rPr>
      </w:pPr>
      <w:r w:rsidRPr="001A643D">
        <w:rPr>
          <w:rFonts w:ascii="Palatino Linotype" w:hAnsi="Palatino Linotype"/>
          <w:i/>
          <w:iCs/>
          <w:sz w:val="24"/>
          <w:szCs w:val="24"/>
        </w:rPr>
        <w:t xml:space="preserve">“Solicito evidencia digital en formato PDF de la póliza de diario o de egresos según sea el caso del consumo de combustible correspondiente al mes de marzo del 2019, la cual debe incluir, el registro contable, la suficiencia presupuestal, la transferencia bancaria o el cheque emitido para el pago al proveedor, el contrato con la estación de servicio que suministra el combustible, la bitácora de consumo de combustible debidamente </w:t>
      </w:r>
      <w:proofErr w:type="spellStart"/>
      <w:r w:rsidRPr="001A643D">
        <w:rPr>
          <w:rFonts w:ascii="Palatino Linotype" w:hAnsi="Palatino Linotype"/>
          <w:i/>
          <w:iCs/>
          <w:sz w:val="24"/>
          <w:szCs w:val="24"/>
        </w:rPr>
        <w:t>requisitada</w:t>
      </w:r>
      <w:proofErr w:type="spellEnd"/>
      <w:r w:rsidRPr="001A643D">
        <w:rPr>
          <w:rFonts w:ascii="Palatino Linotype" w:hAnsi="Palatino Linotype"/>
          <w:i/>
          <w:iCs/>
          <w:sz w:val="24"/>
          <w:szCs w:val="24"/>
        </w:rPr>
        <w:t xml:space="preserve"> en términos de lo establecido en los Lineamientos de Control Financiero Municipal, los tickets que emite la estación de servicio, en el caso de cargar combustible a vehículos particulares los contratos de comodato correspondientes y en el caso de suministrar combustible a vehículos arrendados, el contrato de arrendamiento de dichos vehículos. Todo esto debieron presentarlo en el informe mensual de marzo, el cual entregaron el día 7 de mayo de 2019, lo anterior para que no soliciten prórroga para entregarme la información”. (Sic) </w:t>
      </w:r>
    </w:p>
    <w:p w:rsidR="007E31C8" w:rsidRPr="001A643D" w:rsidRDefault="007E31C8" w:rsidP="001A643D">
      <w:pPr>
        <w:spacing w:after="0" w:line="360" w:lineRule="auto"/>
        <w:ind w:left="567" w:right="616"/>
        <w:jc w:val="both"/>
        <w:rPr>
          <w:rFonts w:ascii="Palatino Linotype" w:hAnsi="Palatino Linotype"/>
          <w:sz w:val="24"/>
          <w:szCs w:val="24"/>
        </w:rPr>
      </w:pPr>
    </w:p>
    <w:p w:rsidR="007E31C8" w:rsidRPr="001A643D" w:rsidRDefault="007E31C8" w:rsidP="001A643D">
      <w:pPr>
        <w:spacing w:after="0" w:line="360" w:lineRule="auto"/>
        <w:ind w:left="567" w:right="616"/>
        <w:jc w:val="both"/>
        <w:rPr>
          <w:rFonts w:ascii="Palatino Linotype" w:hAnsi="Palatino Linotype"/>
          <w:b/>
          <w:bCs/>
          <w:sz w:val="24"/>
          <w:szCs w:val="24"/>
        </w:rPr>
      </w:pPr>
      <w:r w:rsidRPr="001A643D">
        <w:rPr>
          <w:rFonts w:ascii="Palatino Linotype" w:hAnsi="Palatino Linotype"/>
          <w:b/>
          <w:bCs/>
          <w:sz w:val="24"/>
          <w:szCs w:val="24"/>
        </w:rPr>
        <w:t>05328/INFOEM/IP/RR/2019</w:t>
      </w:r>
    </w:p>
    <w:p w:rsidR="007E31C8" w:rsidRPr="001A643D" w:rsidRDefault="007E31C8" w:rsidP="001A643D">
      <w:pPr>
        <w:spacing w:after="0" w:line="360" w:lineRule="auto"/>
        <w:ind w:left="567" w:right="616"/>
        <w:jc w:val="both"/>
        <w:rPr>
          <w:rFonts w:ascii="Palatino Linotype" w:hAnsi="Palatino Linotype"/>
          <w:b/>
          <w:bCs/>
          <w:sz w:val="24"/>
          <w:szCs w:val="24"/>
        </w:rPr>
      </w:pPr>
    </w:p>
    <w:p w:rsidR="007E31C8" w:rsidRPr="001A643D" w:rsidRDefault="007E31C8" w:rsidP="001A643D">
      <w:pPr>
        <w:spacing w:after="0" w:line="360" w:lineRule="auto"/>
        <w:ind w:left="567" w:right="616"/>
        <w:jc w:val="both"/>
        <w:rPr>
          <w:rFonts w:ascii="Palatino Linotype" w:hAnsi="Palatino Linotype"/>
          <w:b/>
          <w:bCs/>
          <w:i/>
          <w:iCs/>
          <w:sz w:val="24"/>
          <w:szCs w:val="24"/>
        </w:rPr>
      </w:pPr>
      <w:r w:rsidRPr="001A643D">
        <w:rPr>
          <w:rFonts w:ascii="Palatino Linotype" w:hAnsi="Palatino Linotype"/>
          <w:i/>
          <w:iCs/>
          <w:sz w:val="24"/>
          <w:szCs w:val="24"/>
        </w:rPr>
        <w:t xml:space="preserve">“Solicito evidencia digital en formato PDF de la póliza de diario o de egresos según sea el caso del consumo de combustible correspondiente al mes de abril del 2019, la cual debe incluir, el registro contable, la suficiencia presupuestal, la transferencia bancaria o el cheque emitido para el pago al proveedor, el contrato con la estación de servicio que suministra el combustible, la bitácora de consumo de combustible debidamente </w:t>
      </w:r>
      <w:proofErr w:type="spellStart"/>
      <w:r w:rsidRPr="001A643D">
        <w:rPr>
          <w:rFonts w:ascii="Palatino Linotype" w:hAnsi="Palatino Linotype"/>
          <w:i/>
          <w:iCs/>
          <w:sz w:val="24"/>
          <w:szCs w:val="24"/>
        </w:rPr>
        <w:t>requisitada</w:t>
      </w:r>
      <w:proofErr w:type="spellEnd"/>
      <w:r w:rsidRPr="001A643D">
        <w:rPr>
          <w:rFonts w:ascii="Palatino Linotype" w:hAnsi="Palatino Linotype"/>
          <w:i/>
          <w:iCs/>
          <w:sz w:val="24"/>
          <w:szCs w:val="24"/>
        </w:rPr>
        <w:t xml:space="preserve"> en términos de lo establecido en los Lineamientos de Control Financiero Municipal, los tickets que emite la estación de servicio, en el caso de cargar combustible a vehículos particulares los contratos de comodato correspondientes y en el caso de suministrar combustible a vehículos arrendados, el contrato de arrendamiento de dichos vehículos. Dicha información deben presentarla en el informe mensual del mes de abril el cual deberá presentarse el día 30 de mayo de 2019, la fecha límite para entregarme la información solicitada es también el día 30 de mayo, por lo tanto no existe ningún motivo por el cual deban pedir una prórroga para entregarme la información”. (Sic) </w:t>
      </w:r>
    </w:p>
    <w:bookmarkEnd w:id="1"/>
    <w:p w:rsidR="007E31C8" w:rsidRPr="001A643D" w:rsidRDefault="007E31C8" w:rsidP="001A643D">
      <w:pPr>
        <w:spacing w:after="0" w:line="360" w:lineRule="auto"/>
        <w:ind w:right="34"/>
        <w:jc w:val="both"/>
        <w:rPr>
          <w:rFonts w:ascii="Palatino Linotype" w:eastAsia="MS Mincho" w:hAnsi="Palatino Linotype" w:cs="Arial"/>
          <w:sz w:val="24"/>
          <w:szCs w:val="24"/>
          <w:lang w:val="es-ES_tradnl" w:eastAsia="es-ES"/>
        </w:rPr>
      </w:pPr>
    </w:p>
    <w:p w:rsidR="007E31C8" w:rsidRPr="001A643D" w:rsidRDefault="00792776" w:rsidP="001A643D">
      <w:pPr>
        <w:numPr>
          <w:ilvl w:val="0"/>
          <w:numId w:val="1"/>
        </w:numPr>
        <w:spacing w:after="0" w:line="360" w:lineRule="auto"/>
        <w:ind w:left="0" w:right="34" w:firstLine="0"/>
        <w:contextualSpacing/>
        <w:jc w:val="both"/>
        <w:rPr>
          <w:rFonts w:ascii="Palatino Linotype" w:eastAsia="Calibri" w:hAnsi="Palatino Linotype" w:cs="Arial"/>
          <w:sz w:val="24"/>
          <w:szCs w:val="24"/>
          <w:lang w:val="es-ES" w:eastAsia="es-ES"/>
        </w:rPr>
      </w:pPr>
      <w:r w:rsidRPr="001A643D">
        <w:rPr>
          <w:rFonts w:ascii="Palatino Linotype" w:eastAsia="Calibri" w:hAnsi="Palatino Linotype" w:cs="Arial"/>
          <w:sz w:val="24"/>
          <w:szCs w:val="24"/>
          <w:lang w:val="es-ES" w:eastAsia="es-ES"/>
        </w:rPr>
        <w:t xml:space="preserve">EI </w:t>
      </w:r>
      <w:r w:rsidRPr="001A643D">
        <w:rPr>
          <w:rFonts w:ascii="Palatino Linotype" w:eastAsia="Calibri" w:hAnsi="Palatino Linotype" w:cs="Arial"/>
          <w:b/>
          <w:sz w:val="24"/>
          <w:szCs w:val="24"/>
          <w:lang w:val="es-ES" w:eastAsia="es-ES"/>
        </w:rPr>
        <w:t>SUJETO OBLIGADO</w:t>
      </w:r>
      <w:r w:rsidRPr="001A643D">
        <w:rPr>
          <w:rFonts w:ascii="Palatino Linotype" w:eastAsia="Calibri" w:hAnsi="Palatino Linotype" w:cs="Arial"/>
          <w:sz w:val="24"/>
          <w:szCs w:val="24"/>
          <w:lang w:val="es-ES" w:eastAsia="es-ES"/>
        </w:rPr>
        <w:t xml:space="preserve"> </w:t>
      </w:r>
      <w:r w:rsidR="004C14B9" w:rsidRPr="001A643D">
        <w:rPr>
          <w:rFonts w:ascii="Palatino Linotype" w:eastAsia="Calibri" w:hAnsi="Palatino Linotype" w:cs="Arial"/>
          <w:sz w:val="24"/>
          <w:szCs w:val="24"/>
          <w:lang w:val="es-ES" w:eastAsia="es-ES"/>
        </w:rPr>
        <w:t>los</w:t>
      </w:r>
      <w:r w:rsidR="002A6380" w:rsidRPr="001A643D">
        <w:rPr>
          <w:rFonts w:ascii="Palatino Linotype" w:eastAsia="Calibri" w:hAnsi="Palatino Linotype" w:cs="Arial"/>
          <w:sz w:val="24"/>
          <w:szCs w:val="24"/>
          <w:lang w:val="es-ES" w:eastAsia="es-ES"/>
        </w:rPr>
        <w:t xml:space="preserve"> día</w:t>
      </w:r>
      <w:r w:rsidR="004C14B9" w:rsidRPr="001A643D">
        <w:rPr>
          <w:rFonts w:ascii="Palatino Linotype" w:eastAsia="Calibri" w:hAnsi="Palatino Linotype" w:cs="Arial"/>
          <w:sz w:val="24"/>
          <w:szCs w:val="24"/>
          <w:lang w:val="es-ES" w:eastAsia="es-ES"/>
        </w:rPr>
        <w:t>s</w:t>
      </w:r>
      <w:r w:rsidR="008E3F59" w:rsidRPr="001A643D">
        <w:rPr>
          <w:rFonts w:ascii="Palatino Linotype" w:eastAsia="Calibri" w:hAnsi="Palatino Linotype" w:cs="Arial"/>
          <w:sz w:val="24"/>
          <w:szCs w:val="24"/>
          <w:lang w:val="es-ES" w:eastAsia="es-ES"/>
        </w:rPr>
        <w:t xml:space="preserve"> </w:t>
      </w:r>
      <w:r w:rsidR="007E31C8" w:rsidRPr="001A643D">
        <w:rPr>
          <w:rFonts w:ascii="Palatino Linotype" w:eastAsia="Calibri" w:hAnsi="Palatino Linotype" w:cs="Arial"/>
          <w:sz w:val="24"/>
          <w:szCs w:val="24"/>
          <w:lang w:val="es-ES" w:eastAsia="es-ES"/>
        </w:rPr>
        <w:t>treinta (30) de mayo y once (11) de junio de dos mil diecinueve</w:t>
      </w:r>
      <w:r w:rsidR="008E3F59" w:rsidRPr="001A643D">
        <w:rPr>
          <w:rFonts w:ascii="Palatino Linotype" w:eastAsia="Calibri" w:hAnsi="Palatino Linotype" w:cs="Arial"/>
          <w:sz w:val="24"/>
          <w:szCs w:val="24"/>
          <w:lang w:val="es-ES" w:eastAsia="es-ES"/>
        </w:rPr>
        <w:t>,</w:t>
      </w:r>
      <w:r w:rsidR="004C14B9" w:rsidRPr="001A643D">
        <w:rPr>
          <w:rFonts w:ascii="Palatino Linotype" w:eastAsia="Calibri" w:hAnsi="Palatino Linotype" w:cs="Arial"/>
          <w:sz w:val="24"/>
          <w:szCs w:val="24"/>
          <w:lang w:val="es-ES" w:eastAsia="es-ES"/>
        </w:rPr>
        <w:t xml:space="preserve"> </w:t>
      </w:r>
      <w:r w:rsidR="002C6BBC" w:rsidRPr="001A643D">
        <w:rPr>
          <w:rFonts w:ascii="Palatino Linotype" w:eastAsia="MS Mincho" w:hAnsi="Palatino Linotype" w:cs="Arial"/>
          <w:sz w:val="24"/>
          <w:szCs w:val="24"/>
          <w:lang w:val="es-ES_tradnl" w:eastAsia="es-ES"/>
        </w:rPr>
        <w:t>e</w:t>
      </w:r>
      <w:r w:rsidR="00941371" w:rsidRPr="001A643D">
        <w:rPr>
          <w:rFonts w:ascii="Palatino Linotype" w:eastAsia="MS Mincho" w:hAnsi="Palatino Linotype" w:cs="Arial"/>
          <w:sz w:val="24"/>
          <w:szCs w:val="24"/>
          <w:lang w:val="es-ES_tradnl" w:eastAsia="es-ES"/>
        </w:rPr>
        <w:t>mitió respuesta</w:t>
      </w:r>
      <w:r w:rsidR="002675C9" w:rsidRPr="001A643D">
        <w:rPr>
          <w:rFonts w:ascii="Palatino Linotype" w:eastAsia="MS Mincho" w:hAnsi="Palatino Linotype" w:cs="Arial"/>
          <w:sz w:val="24"/>
          <w:szCs w:val="24"/>
          <w:lang w:val="es-ES_tradnl" w:eastAsia="es-ES"/>
        </w:rPr>
        <w:t>s en cada una de las solicitudes hechas por el particular</w:t>
      </w:r>
      <w:r w:rsidR="004B2914" w:rsidRPr="001A643D">
        <w:rPr>
          <w:rFonts w:ascii="Palatino Linotype" w:eastAsia="MS Mincho" w:hAnsi="Palatino Linotype" w:cs="Arial"/>
          <w:sz w:val="24"/>
          <w:szCs w:val="24"/>
          <w:lang w:val="es-ES_tradnl" w:eastAsia="es-ES"/>
        </w:rPr>
        <w:t>.</w:t>
      </w:r>
    </w:p>
    <w:p w:rsidR="004B2914" w:rsidRPr="001A643D" w:rsidRDefault="004B2914" w:rsidP="001A643D">
      <w:pPr>
        <w:spacing w:after="0" w:line="360" w:lineRule="auto"/>
        <w:ind w:right="34"/>
        <w:contextualSpacing/>
        <w:jc w:val="both"/>
        <w:rPr>
          <w:rFonts w:ascii="Palatino Linotype" w:eastAsia="Calibri" w:hAnsi="Palatino Linotype" w:cs="Arial"/>
          <w:sz w:val="24"/>
          <w:szCs w:val="24"/>
          <w:lang w:val="es-ES" w:eastAsia="es-ES"/>
        </w:rPr>
      </w:pPr>
    </w:p>
    <w:p w:rsidR="007928BF" w:rsidRPr="001A643D" w:rsidRDefault="002C6BBC" w:rsidP="001A643D">
      <w:pPr>
        <w:pStyle w:val="Prrafodelista"/>
        <w:numPr>
          <w:ilvl w:val="0"/>
          <w:numId w:val="1"/>
        </w:numPr>
        <w:spacing w:after="0" w:line="360" w:lineRule="auto"/>
        <w:ind w:left="0" w:firstLine="0"/>
        <w:jc w:val="both"/>
        <w:rPr>
          <w:rFonts w:ascii="Palatino Linotype" w:eastAsia="MS Mincho" w:hAnsi="Palatino Linotype" w:cs="Arial"/>
          <w:i/>
          <w:sz w:val="24"/>
          <w:szCs w:val="24"/>
          <w:lang w:val="es-ES_tradnl" w:eastAsia="es-ES"/>
        </w:rPr>
      </w:pPr>
      <w:r w:rsidRPr="001A643D">
        <w:rPr>
          <w:rFonts w:ascii="Palatino Linotype" w:eastAsia="Times New Roman" w:hAnsi="Palatino Linotype" w:cs="Arial"/>
          <w:sz w:val="24"/>
          <w:szCs w:val="24"/>
          <w:lang w:val="es-ES" w:eastAsia="es-ES"/>
        </w:rPr>
        <w:t>El particular, en fecha</w:t>
      </w:r>
      <w:r w:rsidR="008574C9" w:rsidRPr="001A643D">
        <w:rPr>
          <w:rFonts w:ascii="Palatino Linotype" w:eastAsia="Times New Roman" w:hAnsi="Palatino Linotype" w:cs="Arial"/>
          <w:sz w:val="24"/>
          <w:szCs w:val="24"/>
          <w:lang w:val="es-ES" w:eastAsia="es-ES"/>
        </w:rPr>
        <w:t xml:space="preserve">s </w:t>
      </w:r>
      <w:r w:rsidR="004B2914" w:rsidRPr="001A643D">
        <w:rPr>
          <w:rFonts w:ascii="Palatino Linotype" w:eastAsia="Times New Roman" w:hAnsi="Palatino Linotype" w:cs="Arial"/>
          <w:sz w:val="24"/>
          <w:szCs w:val="24"/>
          <w:lang w:val="es-ES" w:eastAsia="es-ES"/>
        </w:rPr>
        <w:t xml:space="preserve">siete (07), diez (10) y once (11) de junio </w:t>
      </w:r>
      <w:r w:rsidR="008574C9" w:rsidRPr="001A643D">
        <w:rPr>
          <w:rFonts w:ascii="Palatino Linotype" w:eastAsia="Times New Roman" w:hAnsi="Palatino Linotype" w:cs="Arial"/>
          <w:sz w:val="24"/>
          <w:szCs w:val="24"/>
          <w:lang w:val="es-ES" w:eastAsia="es-ES"/>
        </w:rPr>
        <w:t>de dos mil diecinueve estando</w:t>
      </w:r>
      <w:r w:rsidRPr="001A643D">
        <w:rPr>
          <w:rFonts w:ascii="Palatino Linotype" w:eastAsia="Times New Roman" w:hAnsi="Palatino Linotype" w:cs="Arial"/>
          <w:sz w:val="24"/>
          <w:szCs w:val="24"/>
          <w:lang w:val="es-ES" w:eastAsia="es-ES"/>
        </w:rPr>
        <w:t xml:space="preserve"> en tiempo y forma, interpuso</w:t>
      </w:r>
      <w:r w:rsidR="005364D0" w:rsidRPr="001A643D">
        <w:rPr>
          <w:rFonts w:ascii="Palatino Linotype" w:eastAsia="Times New Roman" w:hAnsi="Palatino Linotype" w:cs="Arial"/>
          <w:sz w:val="24"/>
          <w:szCs w:val="24"/>
          <w:lang w:val="es-ES" w:eastAsia="es-ES"/>
        </w:rPr>
        <w:t xml:space="preserve"> l</w:t>
      </w:r>
      <w:r w:rsidR="00816008" w:rsidRPr="001A643D">
        <w:rPr>
          <w:rFonts w:ascii="Palatino Linotype" w:eastAsia="Times New Roman" w:hAnsi="Palatino Linotype" w:cs="Arial"/>
          <w:sz w:val="24"/>
          <w:szCs w:val="24"/>
          <w:lang w:val="es-ES" w:eastAsia="es-ES"/>
        </w:rPr>
        <w:t>os recursos</w:t>
      </w:r>
      <w:r w:rsidRPr="001A643D">
        <w:rPr>
          <w:rFonts w:ascii="Palatino Linotype" w:eastAsia="Times New Roman" w:hAnsi="Palatino Linotype" w:cs="Arial"/>
          <w:sz w:val="24"/>
          <w:szCs w:val="24"/>
          <w:lang w:val="es-ES" w:eastAsia="es-ES"/>
        </w:rPr>
        <w:t xml:space="preserve"> de </w:t>
      </w:r>
      <w:r w:rsidR="00DD2750" w:rsidRPr="001A643D">
        <w:rPr>
          <w:rFonts w:ascii="Palatino Linotype" w:eastAsia="Times New Roman" w:hAnsi="Palatino Linotype" w:cs="Arial"/>
          <w:sz w:val="24"/>
          <w:szCs w:val="24"/>
          <w:lang w:val="es-ES" w:eastAsia="es-ES"/>
        </w:rPr>
        <w:t>revisión que al rubro se indica</w:t>
      </w:r>
      <w:r w:rsidR="005364D0" w:rsidRPr="001A643D">
        <w:rPr>
          <w:rFonts w:ascii="Palatino Linotype" w:eastAsia="Times New Roman" w:hAnsi="Palatino Linotype" w:cs="Arial"/>
          <w:sz w:val="24"/>
          <w:szCs w:val="24"/>
          <w:lang w:val="es-ES" w:eastAsia="es-ES"/>
        </w:rPr>
        <w:t>n</w:t>
      </w:r>
      <w:r w:rsidRPr="001A643D">
        <w:rPr>
          <w:rFonts w:ascii="Palatino Linotype" w:eastAsia="Times New Roman" w:hAnsi="Palatino Linotype" w:cs="Arial"/>
          <w:sz w:val="24"/>
          <w:szCs w:val="24"/>
          <w:lang w:val="es-ES" w:eastAsia="es-ES"/>
        </w:rPr>
        <w:t>, en contra de la</w:t>
      </w:r>
      <w:r w:rsidR="00816008" w:rsidRPr="001A643D">
        <w:rPr>
          <w:rFonts w:ascii="Palatino Linotype" w:eastAsia="Times New Roman" w:hAnsi="Palatino Linotype" w:cs="Arial"/>
          <w:sz w:val="24"/>
          <w:szCs w:val="24"/>
          <w:lang w:val="es-ES" w:eastAsia="es-ES"/>
        </w:rPr>
        <w:t>s</w:t>
      </w:r>
      <w:r w:rsidR="00DD2750" w:rsidRPr="001A643D">
        <w:rPr>
          <w:rFonts w:ascii="Palatino Linotype" w:eastAsia="Times New Roman" w:hAnsi="Palatino Linotype" w:cs="Arial"/>
          <w:sz w:val="24"/>
          <w:szCs w:val="24"/>
          <w:lang w:val="es-ES" w:eastAsia="es-ES"/>
        </w:rPr>
        <w:t xml:space="preserve"> respuesta</w:t>
      </w:r>
      <w:r w:rsidR="00816008" w:rsidRPr="001A643D">
        <w:rPr>
          <w:rFonts w:ascii="Palatino Linotype" w:eastAsia="Times New Roman" w:hAnsi="Palatino Linotype" w:cs="Arial"/>
          <w:sz w:val="24"/>
          <w:szCs w:val="24"/>
          <w:lang w:val="es-ES" w:eastAsia="es-ES"/>
        </w:rPr>
        <w:t>s</w:t>
      </w:r>
      <w:r w:rsidRPr="001A643D">
        <w:rPr>
          <w:rFonts w:ascii="Palatino Linotype" w:eastAsia="Times New Roman" w:hAnsi="Palatino Linotype" w:cs="Arial"/>
          <w:sz w:val="24"/>
          <w:szCs w:val="24"/>
          <w:lang w:val="es-ES" w:eastAsia="es-ES"/>
        </w:rPr>
        <w:t xml:space="preserve"> del </w:t>
      </w:r>
      <w:r w:rsidR="00956681" w:rsidRPr="001A643D">
        <w:rPr>
          <w:rFonts w:ascii="Palatino Linotype" w:eastAsia="Times New Roman" w:hAnsi="Palatino Linotype" w:cs="Arial"/>
          <w:b/>
          <w:sz w:val="24"/>
          <w:szCs w:val="24"/>
          <w:lang w:val="es-ES" w:eastAsia="es-ES"/>
        </w:rPr>
        <w:t>Sujeto Obligado</w:t>
      </w:r>
      <w:r w:rsidRPr="001A643D">
        <w:rPr>
          <w:rFonts w:ascii="Palatino Linotype" w:eastAsia="Times New Roman" w:hAnsi="Palatino Linotype" w:cs="Arial"/>
          <w:sz w:val="24"/>
          <w:szCs w:val="24"/>
          <w:lang w:val="es-ES" w:eastAsia="es-ES"/>
        </w:rPr>
        <w:t xml:space="preserve">, señalando </w:t>
      </w:r>
      <w:r w:rsidR="005364D0" w:rsidRPr="001A643D">
        <w:rPr>
          <w:rFonts w:ascii="Palatino Linotype" w:eastAsia="Times New Roman" w:hAnsi="Palatino Linotype" w:cs="Arial"/>
          <w:sz w:val="24"/>
          <w:szCs w:val="24"/>
          <w:lang w:val="es-ES" w:eastAsia="es-ES"/>
        </w:rPr>
        <w:t>medularmente lo</w:t>
      </w:r>
      <w:r w:rsidRPr="001A643D">
        <w:rPr>
          <w:rFonts w:ascii="Palatino Linotype" w:eastAsia="Times New Roman" w:hAnsi="Palatino Linotype" w:cs="Arial"/>
          <w:sz w:val="24"/>
          <w:szCs w:val="24"/>
          <w:lang w:val="es-ES" w:eastAsia="es-ES"/>
        </w:rPr>
        <w:t xml:space="preserve"> siguiente:</w:t>
      </w:r>
    </w:p>
    <w:p w:rsidR="004B2914" w:rsidRPr="001A643D" w:rsidRDefault="004B2914" w:rsidP="001A643D">
      <w:pPr>
        <w:pStyle w:val="Prrafodelista"/>
        <w:spacing w:after="0" w:line="360" w:lineRule="auto"/>
        <w:ind w:left="0"/>
        <w:jc w:val="both"/>
        <w:rPr>
          <w:rFonts w:ascii="Palatino Linotype" w:eastAsia="MS Mincho" w:hAnsi="Palatino Linotype" w:cs="Arial"/>
          <w:i/>
          <w:sz w:val="24"/>
          <w:szCs w:val="24"/>
          <w:lang w:val="es-ES_tradnl" w:eastAsia="es-ES"/>
        </w:rPr>
      </w:pPr>
    </w:p>
    <w:p w:rsidR="009635A1" w:rsidRPr="001A643D" w:rsidRDefault="004B2914" w:rsidP="001A643D">
      <w:pPr>
        <w:pStyle w:val="Prrafodelista"/>
        <w:numPr>
          <w:ilvl w:val="0"/>
          <w:numId w:val="36"/>
        </w:numPr>
        <w:tabs>
          <w:tab w:val="left" w:pos="8647"/>
        </w:tabs>
        <w:spacing w:after="0" w:line="360" w:lineRule="auto"/>
        <w:ind w:right="567"/>
        <w:jc w:val="both"/>
        <w:rPr>
          <w:rFonts w:ascii="Palatino Linotype" w:hAnsi="Palatino Linotype"/>
          <w:b/>
          <w:bCs/>
          <w:sz w:val="24"/>
          <w:szCs w:val="24"/>
        </w:rPr>
      </w:pPr>
      <w:bookmarkStart w:id="2" w:name="_Hlk12989812"/>
      <w:bookmarkStart w:id="3" w:name="_Hlk17357798"/>
      <w:r w:rsidRPr="001A643D">
        <w:rPr>
          <w:rFonts w:ascii="Palatino Linotype" w:hAnsi="Palatino Linotype"/>
          <w:b/>
          <w:bCs/>
          <w:sz w:val="24"/>
          <w:szCs w:val="24"/>
        </w:rPr>
        <w:t>05218/INFOEM/IP/RR/2019</w:t>
      </w:r>
    </w:p>
    <w:p w:rsidR="004B2914" w:rsidRPr="001A643D" w:rsidRDefault="004B2914" w:rsidP="001A643D">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1A643D" w:rsidRDefault="00792776" w:rsidP="001A643D">
      <w:pPr>
        <w:numPr>
          <w:ilvl w:val="0"/>
          <w:numId w:val="2"/>
        </w:numPr>
        <w:tabs>
          <w:tab w:val="left" w:pos="567"/>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bookmarkStart w:id="4" w:name="_Hlk17322180"/>
      <w:r w:rsidRPr="001A643D">
        <w:rPr>
          <w:rFonts w:ascii="Palatino Linotype" w:eastAsia="MS Gothic" w:hAnsi="Palatino Linotype" w:cs="Times New Roman"/>
          <w:b/>
          <w:sz w:val="24"/>
          <w:szCs w:val="24"/>
          <w:lang w:val="es-ES"/>
        </w:rPr>
        <w:t>Acto impugnado</w:t>
      </w:r>
      <w:r w:rsidRPr="001A643D">
        <w:rPr>
          <w:rFonts w:ascii="Palatino Linotype" w:eastAsia="MS Mincho" w:hAnsi="Palatino Linotype" w:cs="Times New Roman"/>
          <w:sz w:val="24"/>
          <w:szCs w:val="24"/>
          <w:lang w:val="es-ES_tradnl" w:eastAsia="es-ES"/>
        </w:rPr>
        <w:t xml:space="preserve">: </w:t>
      </w:r>
      <w:bookmarkEnd w:id="4"/>
      <w:r w:rsidRPr="001A643D">
        <w:rPr>
          <w:rFonts w:ascii="Palatino Linotype" w:eastAsia="MS Mincho" w:hAnsi="Palatino Linotype" w:cs="Times New Roman"/>
          <w:i/>
          <w:iCs/>
          <w:sz w:val="24"/>
          <w:szCs w:val="24"/>
          <w:lang w:val="es-ES_tradnl" w:eastAsia="es-ES"/>
        </w:rPr>
        <w:t>“</w:t>
      </w:r>
      <w:r w:rsidR="004B2914" w:rsidRPr="001A643D">
        <w:rPr>
          <w:rFonts w:ascii="Palatino Linotype" w:eastAsia="MS Mincho" w:hAnsi="Palatino Linotype" w:cs="Times New Roman"/>
          <w:i/>
          <w:iCs/>
          <w:sz w:val="24"/>
          <w:szCs w:val="24"/>
          <w:lang w:eastAsia="es-ES"/>
        </w:rPr>
        <w:t>No recibí completa la información que solicite, me entregaron una póliza alterada</w:t>
      </w:r>
      <w:r w:rsidRPr="001A643D">
        <w:rPr>
          <w:rFonts w:ascii="Palatino Linotype" w:eastAsia="MS Mincho" w:hAnsi="Palatino Linotype" w:cs="Times New Roman"/>
          <w:i/>
          <w:iCs/>
          <w:sz w:val="24"/>
          <w:szCs w:val="24"/>
          <w:lang w:val="es-ES_tradnl" w:eastAsia="es-ES"/>
        </w:rPr>
        <w:t>”</w:t>
      </w:r>
      <w:r w:rsidR="004653A7" w:rsidRPr="001A643D">
        <w:rPr>
          <w:rFonts w:ascii="Palatino Linotype" w:eastAsia="MS Mincho" w:hAnsi="Palatino Linotype" w:cs="Times New Roman"/>
          <w:i/>
          <w:iCs/>
          <w:sz w:val="24"/>
          <w:szCs w:val="24"/>
          <w:lang w:val="es-ES_tradnl" w:eastAsia="es-ES"/>
        </w:rPr>
        <w:t xml:space="preserve">. </w:t>
      </w:r>
      <w:r w:rsidRPr="001A643D">
        <w:rPr>
          <w:rFonts w:ascii="Palatino Linotype" w:eastAsia="MS Mincho" w:hAnsi="Palatino Linotype" w:cs="Times New Roman"/>
          <w:i/>
          <w:sz w:val="24"/>
          <w:szCs w:val="24"/>
          <w:lang w:val="es-ES_tradnl" w:eastAsia="es-ES"/>
        </w:rPr>
        <w:t>(Sic)</w:t>
      </w:r>
    </w:p>
    <w:p w:rsidR="00A612C0" w:rsidRPr="001A643D" w:rsidRDefault="00A612C0" w:rsidP="001A643D">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1A643D" w:rsidRDefault="00792776" w:rsidP="001A643D">
      <w:pPr>
        <w:numPr>
          <w:ilvl w:val="0"/>
          <w:numId w:val="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1A643D">
        <w:rPr>
          <w:rFonts w:ascii="Palatino Linotype" w:eastAsia="MS Gothic" w:hAnsi="Palatino Linotype" w:cs="Times New Roman"/>
          <w:b/>
          <w:sz w:val="24"/>
          <w:szCs w:val="24"/>
          <w:lang w:val="es-ES"/>
        </w:rPr>
        <w:t>Razones o Motivos de inconformidad</w:t>
      </w:r>
      <w:r w:rsidRPr="001A643D">
        <w:rPr>
          <w:rFonts w:ascii="Palatino Linotype" w:eastAsia="MS Mincho" w:hAnsi="Palatino Linotype" w:cs="Times New Roman"/>
          <w:sz w:val="24"/>
          <w:szCs w:val="24"/>
          <w:lang w:val="es-ES_tradnl" w:eastAsia="es-ES"/>
        </w:rPr>
        <w:t xml:space="preserve">: </w:t>
      </w:r>
      <w:r w:rsidRPr="001A643D">
        <w:rPr>
          <w:rFonts w:ascii="Palatino Linotype" w:eastAsia="MS Mincho" w:hAnsi="Palatino Linotype" w:cs="Times New Roman"/>
          <w:i/>
          <w:sz w:val="24"/>
          <w:szCs w:val="24"/>
          <w:lang w:val="es-ES_tradnl" w:eastAsia="es-ES"/>
        </w:rPr>
        <w:t>“</w:t>
      </w:r>
      <w:r w:rsidR="004B2914" w:rsidRPr="001A643D">
        <w:rPr>
          <w:rFonts w:ascii="Palatino Linotype" w:eastAsia="MS Mincho" w:hAnsi="Palatino Linotype" w:cs="Times New Roman"/>
          <w:i/>
          <w:sz w:val="24"/>
          <w:szCs w:val="24"/>
          <w:lang w:eastAsia="es-ES"/>
        </w:rPr>
        <w:t xml:space="preserve">En relación a la respuesta que me envían a mi solicitud 00151/COACALCO/IP/2019 no están claras algunas situaciones 1. Me envían una hoja membretada en donde mencionan que en el mes de enero había $889,765.61 de Gastos de Ejecución, realizaron un “análisis” de sus registros contables en el mes de mayo y se “dieron cuenta” que por error le entregaron al Subtesorero de Egresos </w:t>
      </w:r>
      <w:proofErr w:type="spellStart"/>
      <w:r w:rsidR="004B2914" w:rsidRPr="001A643D">
        <w:rPr>
          <w:rFonts w:ascii="Palatino Linotype" w:eastAsia="MS Mincho" w:hAnsi="Palatino Linotype" w:cs="Times New Roman"/>
          <w:i/>
          <w:sz w:val="24"/>
          <w:szCs w:val="24"/>
          <w:lang w:eastAsia="es-ES"/>
        </w:rPr>
        <w:t>Victor</w:t>
      </w:r>
      <w:proofErr w:type="spellEnd"/>
      <w:r w:rsidR="004B2914" w:rsidRPr="001A643D">
        <w:rPr>
          <w:rFonts w:ascii="Palatino Linotype" w:eastAsia="MS Mincho" w:hAnsi="Palatino Linotype" w:cs="Times New Roman"/>
          <w:i/>
          <w:sz w:val="24"/>
          <w:szCs w:val="24"/>
          <w:lang w:eastAsia="es-ES"/>
        </w:rPr>
        <w:t xml:space="preserve"> Rubio </w:t>
      </w:r>
      <w:proofErr w:type="spellStart"/>
      <w:r w:rsidR="004B2914" w:rsidRPr="001A643D">
        <w:rPr>
          <w:rFonts w:ascii="Palatino Linotype" w:eastAsia="MS Mincho" w:hAnsi="Palatino Linotype" w:cs="Times New Roman"/>
          <w:i/>
          <w:sz w:val="24"/>
          <w:szCs w:val="24"/>
          <w:lang w:eastAsia="es-ES"/>
        </w:rPr>
        <w:t>Rabago</w:t>
      </w:r>
      <w:proofErr w:type="spellEnd"/>
      <w:r w:rsidR="004B2914" w:rsidRPr="001A643D">
        <w:rPr>
          <w:rFonts w:ascii="Palatino Linotype" w:eastAsia="MS Mincho" w:hAnsi="Palatino Linotype" w:cs="Times New Roman"/>
          <w:i/>
          <w:sz w:val="24"/>
          <w:szCs w:val="24"/>
          <w:lang w:eastAsia="es-ES"/>
        </w:rPr>
        <w:t xml:space="preserve"> $621,629.00, que de acuerdo a sus reporte “Relación de Pagos por Concepto” del mes de enero corresponden a Aprovechamientos (Solicitud 00056/COACALCO/IP/2019, los cuales se devolvieron y con una ficha de depósito los ingresaron a una cuenta de recursos propios del banco Santander, pero no envían ni la orden de pago ni la factura emitida por la Tesorería Municipal en donde se demuestra que realmente están ingresando ese dinero a la cuenta contable de reintegros, esa ficha de depósito por sí sola no demuestra nada. 2. Me envían una relación de notificadores en donde repartieron $268,073.61 entre 23 personas que me imagino pertenecen al área de ejecución fiscal, debo mencionar que yo pedí la póliza de enero la cual debieron realizar en el mes de febrero (aún no se daban cuenta de su error de $621,629.00) y cómo es posible que me envían una relación que si está bien hecha (obviamente modificada para dar respuesta a mi solicitud) y que por cierto no presenta los sellos correspondientes al área de contabilidad. Pedí la póliza de egresos entregada al OSFEM en su informe mensual, no documentos alterados a su conveniencia. 3. Por último, si van a alterar la información por lo menos revisen lo que me envían, en su lista presentan a una persona de nombre </w:t>
      </w:r>
      <w:r w:rsidR="001E64B5" w:rsidRPr="001E64B5">
        <w:rPr>
          <w:rFonts w:ascii="Palatino Linotype" w:eastAsia="MS Mincho" w:hAnsi="Palatino Linotype" w:cs="Times New Roman"/>
          <w:i/>
          <w:sz w:val="24"/>
          <w:szCs w:val="24"/>
          <w:highlight w:val="black"/>
          <w:lang w:eastAsia="es-ES"/>
        </w:rPr>
        <w:t>------------------------------</w:t>
      </w:r>
      <w:r w:rsidR="004B2914" w:rsidRPr="001E64B5">
        <w:rPr>
          <w:rFonts w:ascii="Palatino Linotype" w:eastAsia="MS Mincho" w:hAnsi="Palatino Linotype" w:cs="Times New Roman"/>
          <w:i/>
          <w:sz w:val="24"/>
          <w:szCs w:val="24"/>
          <w:highlight w:val="black"/>
          <w:lang w:eastAsia="es-ES"/>
        </w:rPr>
        <w:t xml:space="preserve"> </w:t>
      </w:r>
      <w:r w:rsidR="001E64B5" w:rsidRPr="001E64B5">
        <w:rPr>
          <w:rFonts w:ascii="Palatino Linotype" w:eastAsia="MS Mincho" w:hAnsi="Palatino Linotype" w:cs="Times New Roman"/>
          <w:i/>
          <w:sz w:val="24"/>
          <w:szCs w:val="24"/>
          <w:highlight w:val="black"/>
          <w:lang w:eastAsia="es-ES"/>
        </w:rPr>
        <w:t>-------------------------------------</w:t>
      </w:r>
      <w:r w:rsidR="004B2914" w:rsidRPr="001A643D">
        <w:rPr>
          <w:rFonts w:ascii="Palatino Linotype" w:eastAsia="MS Mincho" w:hAnsi="Palatino Linotype" w:cs="Times New Roman"/>
          <w:i/>
          <w:sz w:val="24"/>
          <w:szCs w:val="24"/>
          <w:lang w:eastAsia="es-ES"/>
        </w:rPr>
        <w:t xml:space="preserve"> y en las identificaciones que me envían me presentan una credencial para votar a nombre de </w:t>
      </w:r>
      <w:r w:rsidR="001E64B5" w:rsidRPr="001E64B5">
        <w:rPr>
          <w:rFonts w:ascii="Palatino Linotype" w:eastAsia="MS Mincho" w:hAnsi="Palatino Linotype" w:cs="Times New Roman"/>
          <w:i/>
          <w:sz w:val="24"/>
          <w:szCs w:val="24"/>
          <w:highlight w:val="black"/>
          <w:lang w:eastAsia="es-ES"/>
        </w:rPr>
        <w:t>-------------------------------------------------</w:t>
      </w:r>
      <w:r w:rsidR="004B2914" w:rsidRPr="001A643D">
        <w:rPr>
          <w:rFonts w:ascii="Palatino Linotype" w:eastAsia="MS Mincho" w:hAnsi="Palatino Linotype" w:cs="Times New Roman"/>
          <w:i/>
          <w:sz w:val="24"/>
          <w:szCs w:val="24"/>
          <w:lang w:eastAsia="es-ES"/>
        </w:rPr>
        <w:t xml:space="preserve"> </w:t>
      </w:r>
      <w:r w:rsidR="001E64B5" w:rsidRPr="001E64B5">
        <w:rPr>
          <w:rFonts w:ascii="Palatino Linotype" w:eastAsia="MS Mincho" w:hAnsi="Palatino Linotype" w:cs="Times New Roman"/>
          <w:i/>
          <w:sz w:val="24"/>
          <w:szCs w:val="24"/>
          <w:highlight w:val="black"/>
          <w:lang w:eastAsia="es-ES"/>
        </w:rPr>
        <w:t>-----------------------</w:t>
      </w:r>
      <w:r w:rsidR="009D5A56" w:rsidRPr="001A643D">
        <w:rPr>
          <w:rFonts w:ascii="Palatino Linotype" w:eastAsia="MS Mincho" w:hAnsi="Palatino Linotype" w:cs="Times New Roman"/>
          <w:i/>
          <w:sz w:val="24"/>
          <w:szCs w:val="24"/>
          <w:lang w:eastAsia="es-ES"/>
        </w:rPr>
        <w:t>.</w:t>
      </w:r>
      <w:r w:rsidR="00DD2750" w:rsidRPr="001A643D">
        <w:rPr>
          <w:rFonts w:ascii="Palatino Linotype" w:eastAsia="MS Mincho" w:hAnsi="Palatino Linotype" w:cs="Times New Roman"/>
          <w:i/>
          <w:sz w:val="24"/>
          <w:szCs w:val="24"/>
          <w:lang w:eastAsia="es-ES"/>
        </w:rPr>
        <w:t xml:space="preserve">” (Sic) </w:t>
      </w:r>
    </w:p>
    <w:p w:rsidR="004B2914" w:rsidRPr="001A643D" w:rsidRDefault="004B2914" w:rsidP="001A643D">
      <w:pPr>
        <w:tabs>
          <w:tab w:val="left" w:pos="1276"/>
        </w:tabs>
        <w:spacing w:after="0" w:line="360" w:lineRule="auto"/>
        <w:ind w:left="567" w:right="567"/>
        <w:contextualSpacing/>
        <w:jc w:val="both"/>
        <w:rPr>
          <w:rFonts w:ascii="Palatino Linotype" w:eastAsia="MS Mincho" w:hAnsi="Palatino Linotype" w:cs="Times New Roman"/>
          <w:sz w:val="24"/>
          <w:szCs w:val="24"/>
          <w:lang w:val="es-ES_tradnl" w:eastAsia="es-ES"/>
        </w:rPr>
      </w:pPr>
    </w:p>
    <w:bookmarkEnd w:id="2"/>
    <w:p w:rsidR="00DF6C71" w:rsidRPr="001A643D" w:rsidRDefault="004B2914" w:rsidP="001A643D">
      <w:pPr>
        <w:pStyle w:val="Prrafodelista"/>
        <w:numPr>
          <w:ilvl w:val="0"/>
          <w:numId w:val="36"/>
        </w:numPr>
        <w:tabs>
          <w:tab w:val="left" w:pos="1276"/>
        </w:tabs>
        <w:spacing w:after="0" w:line="360" w:lineRule="auto"/>
        <w:ind w:right="567"/>
        <w:jc w:val="both"/>
        <w:rPr>
          <w:rFonts w:ascii="Palatino Linotype" w:eastAsia="MS Mincho" w:hAnsi="Palatino Linotype" w:cs="Times New Roman"/>
          <w:b/>
          <w:bCs/>
          <w:sz w:val="24"/>
          <w:szCs w:val="24"/>
          <w:lang w:eastAsia="es-ES"/>
        </w:rPr>
      </w:pPr>
      <w:r w:rsidRPr="001A643D">
        <w:rPr>
          <w:rFonts w:ascii="Palatino Linotype" w:eastAsia="MS Mincho" w:hAnsi="Palatino Linotype" w:cs="Times New Roman"/>
          <w:b/>
          <w:bCs/>
          <w:sz w:val="24"/>
          <w:szCs w:val="24"/>
          <w:lang w:eastAsia="es-ES"/>
        </w:rPr>
        <w:t>05255/INFOEM/IP/RR/2019</w:t>
      </w:r>
    </w:p>
    <w:p w:rsidR="004B2914" w:rsidRPr="001A643D" w:rsidRDefault="004B2914" w:rsidP="001A643D">
      <w:pPr>
        <w:tabs>
          <w:tab w:val="left" w:pos="1276"/>
        </w:tabs>
        <w:spacing w:after="0" w:line="360" w:lineRule="auto"/>
        <w:ind w:right="567"/>
        <w:contextualSpacing/>
        <w:jc w:val="both"/>
        <w:rPr>
          <w:rFonts w:ascii="Palatino Linotype" w:eastAsia="MS Mincho" w:hAnsi="Palatino Linotype" w:cs="Times New Roman"/>
          <w:b/>
          <w:bCs/>
          <w:sz w:val="24"/>
          <w:szCs w:val="24"/>
          <w:lang w:eastAsia="es-ES"/>
        </w:rPr>
      </w:pPr>
    </w:p>
    <w:p w:rsidR="004B2914" w:rsidRPr="001A643D" w:rsidRDefault="004B2914" w:rsidP="001A643D">
      <w:pPr>
        <w:pStyle w:val="Prrafodelista"/>
        <w:numPr>
          <w:ilvl w:val="0"/>
          <w:numId w:val="23"/>
        </w:numPr>
        <w:tabs>
          <w:tab w:val="left" w:pos="1276"/>
        </w:tabs>
        <w:spacing w:after="0" w:line="360" w:lineRule="auto"/>
        <w:ind w:right="567"/>
        <w:jc w:val="both"/>
        <w:rPr>
          <w:rFonts w:ascii="Palatino Linotype" w:eastAsia="MS Mincho" w:hAnsi="Palatino Linotype" w:cs="Times New Roman"/>
          <w:i/>
          <w:iCs/>
          <w:sz w:val="24"/>
          <w:szCs w:val="24"/>
          <w:lang w:eastAsia="es-ES"/>
        </w:rPr>
      </w:pPr>
      <w:r w:rsidRPr="001A643D">
        <w:rPr>
          <w:rFonts w:ascii="Palatino Linotype" w:eastAsia="MS Gothic" w:hAnsi="Palatino Linotype" w:cs="Times New Roman"/>
          <w:b/>
          <w:sz w:val="24"/>
          <w:szCs w:val="24"/>
          <w:lang w:val="es-ES"/>
        </w:rPr>
        <w:t>Acto impugnado</w:t>
      </w:r>
      <w:r w:rsidR="00174057" w:rsidRPr="001A643D">
        <w:rPr>
          <w:rFonts w:ascii="Palatino Linotype" w:eastAsia="MS Mincho" w:hAnsi="Palatino Linotype" w:cs="Times New Roman"/>
          <w:sz w:val="24"/>
          <w:szCs w:val="24"/>
          <w:lang w:val="es-ES_tradnl" w:eastAsia="es-ES"/>
        </w:rPr>
        <w:t>: “</w:t>
      </w:r>
      <w:r w:rsidRPr="001A643D">
        <w:rPr>
          <w:rFonts w:ascii="Palatino Linotype" w:eastAsia="MS Mincho" w:hAnsi="Palatino Linotype" w:cs="Times New Roman"/>
          <w:i/>
          <w:iCs/>
          <w:sz w:val="24"/>
          <w:szCs w:val="24"/>
          <w:lang w:eastAsia="es-ES"/>
        </w:rPr>
        <w:t>Solicite la póliza de egresos correspondiente a la distribución de los gastos de ejecución presentada en el informe mensual de febrero y me envían una póliza alterada con información que corrigieron en el mes de mayo y resulta imposible que se haya entregado en el mes de febrero al OSFEM</w:t>
      </w:r>
      <w:r w:rsidR="00174057" w:rsidRPr="001A643D">
        <w:rPr>
          <w:rFonts w:ascii="Palatino Linotype" w:eastAsia="MS Mincho" w:hAnsi="Palatino Linotype" w:cs="Times New Roman"/>
          <w:i/>
          <w:iCs/>
          <w:sz w:val="24"/>
          <w:szCs w:val="24"/>
          <w:lang w:eastAsia="es-ES"/>
        </w:rPr>
        <w:t xml:space="preserve">”. (Sic) </w:t>
      </w:r>
    </w:p>
    <w:p w:rsidR="004B2914" w:rsidRPr="001A643D" w:rsidRDefault="004B2914" w:rsidP="001A643D">
      <w:pPr>
        <w:pStyle w:val="Prrafodelista"/>
        <w:tabs>
          <w:tab w:val="left" w:pos="1276"/>
        </w:tabs>
        <w:spacing w:after="0" w:line="360" w:lineRule="auto"/>
        <w:ind w:left="927" w:right="567"/>
        <w:jc w:val="both"/>
        <w:rPr>
          <w:rFonts w:ascii="Palatino Linotype" w:eastAsia="MS Mincho" w:hAnsi="Palatino Linotype" w:cs="Times New Roman"/>
          <w:i/>
          <w:iCs/>
          <w:sz w:val="24"/>
          <w:szCs w:val="24"/>
          <w:lang w:eastAsia="es-ES"/>
        </w:rPr>
      </w:pPr>
    </w:p>
    <w:p w:rsidR="004B2914" w:rsidRPr="001A643D" w:rsidRDefault="004B2914" w:rsidP="001A643D">
      <w:pPr>
        <w:pStyle w:val="Prrafodelista"/>
        <w:numPr>
          <w:ilvl w:val="0"/>
          <w:numId w:val="23"/>
        </w:numPr>
        <w:tabs>
          <w:tab w:val="left" w:pos="1276"/>
        </w:tabs>
        <w:spacing w:after="0" w:line="360" w:lineRule="auto"/>
        <w:ind w:right="567"/>
        <w:jc w:val="both"/>
        <w:rPr>
          <w:rFonts w:ascii="Palatino Linotype" w:eastAsia="MS Mincho" w:hAnsi="Palatino Linotype" w:cs="Times New Roman"/>
          <w:i/>
          <w:iCs/>
          <w:sz w:val="24"/>
          <w:szCs w:val="24"/>
          <w:lang w:eastAsia="es-ES"/>
        </w:rPr>
      </w:pPr>
      <w:r w:rsidRPr="001A643D">
        <w:rPr>
          <w:rFonts w:ascii="Palatino Linotype" w:eastAsia="MS Gothic" w:hAnsi="Palatino Linotype" w:cs="Times New Roman"/>
          <w:b/>
          <w:sz w:val="24"/>
          <w:szCs w:val="24"/>
          <w:lang w:val="es-ES"/>
        </w:rPr>
        <w:t>Razones o Motivos de inconformidad</w:t>
      </w:r>
      <w:r w:rsidRPr="001A643D">
        <w:rPr>
          <w:rFonts w:ascii="Palatino Linotype" w:eastAsia="MS Mincho" w:hAnsi="Palatino Linotype" w:cs="Times New Roman"/>
          <w:sz w:val="24"/>
          <w:szCs w:val="24"/>
          <w:lang w:val="es-ES_tradnl" w:eastAsia="es-ES"/>
        </w:rPr>
        <w:t xml:space="preserve">: </w:t>
      </w:r>
      <w:r w:rsidR="00174057" w:rsidRPr="001A643D">
        <w:rPr>
          <w:rFonts w:ascii="Palatino Linotype" w:eastAsia="MS Mincho" w:hAnsi="Palatino Linotype" w:cs="Times New Roman"/>
          <w:sz w:val="24"/>
          <w:szCs w:val="24"/>
          <w:lang w:val="es-ES_tradnl" w:eastAsia="es-ES"/>
        </w:rPr>
        <w:t>“</w:t>
      </w:r>
      <w:r w:rsidRPr="001A643D">
        <w:rPr>
          <w:rFonts w:ascii="Palatino Linotype" w:eastAsia="MS Mincho" w:hAnsi="Palatino Linotype" w:cs="Times New Roman"/>
          <w:i/>
          <w:iCs/>
          <w:sz w:val="24"/>
          <w:szCs w:val="24"/>
          <w:lang w:eastAsia="es-ES"/>
        </w:rPr>
        <w:t xml:space="preserve">En relación a la respuesta que me envían a mi solicitud 00153/COACALCO/IP/2019 no están claras algunas situaciones 1. Me envían una hoja membretada en donde mencionan que en el mes de FEBRERO había $1,163,340.43 de Gastos de Ejecución, realizaron un “análisis” de sus registros contables en el mes de mayo y se “dieron cuenta” que por error le entregaron al Subtesorero de Egresos </w:t>
      </w:r>
      <w:proofErr w:type="spellStart"/>
      <w:r w:rsidRPr="001A643D">
        <w:rPr>
          <w:rFonts w:ascii="Palatino Linotype" w:eastAsia="MS Mincho" w:hAnsi="Palatino Linotype" w:cs="Times New Roman"/>
          <w:i/>
          <w:iCs/>
          <w:sz w:val="24"/>
          <w:szCs w:val="24"/>
          <w:lang w:eastAsia="es-ES"/>
        </w:rPr>
        <w:t>Victor</w:t>
      </w:r>
      <w:proofErr w:type="spellEnd"/>
      <w:r w:rsidRPr="001A643D">
        <w:rPr>
          <w:rFonts w:ascii="Palatino Linotype" w:eastAsia="MS Mincho" w:hAnsi="Palatino Linotype" w:cs="Times New Roman"/>
          <w:i/>
          <w:iCs/>
          <w:sz w:val="24"/>
          <w:szCs w:val="24"/>
          <w:lang w:eastAsia="es-ES"/>
        </w:rPr>
        <w:t xml:space="preserve"> Rubio </w:t>
      </w:r>
      <w:proofErr w:type="spellStart"/>
      <w:r w:rsidRPr="001A643D">
        <w:rPr>
          <w:rFonts w:ascii="Palatino Linotype" w:eastAsia="MS Mincho" w:hAnsi="Palatino Linotype" w:cs="Times New Roman"/>
          <w:i/>
          <w:iCs/>
          <w:sz w:val="24"/>
          <w:szCs w:val="24"/>
          <w:lang w:eastAsia="es-ES"/>
        </w:rPr>
        <w:t>Rabago</w:t>
      </w:r>
      <w:proofErr w:type="spellEnd"/>
      <w:r w:rsidRPr="001A643D">
        <w:rPr>
          <w:rFonts w:ascii="Palatino Linotype" w:eastAsia="MS Mincho" w:hAnsi="Palatino Linotype" w:cs="Times New Roman"/>
          <w:i/>
          <w:iCs/>
          <w:sz w:val="24"/>
          <w:szCs w:val="24"/>
          <w:lang w:eastAsia="es-ES"/>
        </w:rPr>
        <w:t xml:space="preserve"> $832,028.95 de más, que de acuerdo a sus reporte “Relación de Pagos por Concepto” del mes de febrero corresponden $258,630.85 a Gastos de Ejecución de Normatividad y $573,398.10 a Aprovechamientos (Solicitud 00056/COACALCO/IP/2019), los cuales me dicen que devolvieron con cuatro fichas de depósito de los días 9 y 10 de mayo, los ingresaron a una cuenta de recursos propios del banco Santander, pero no envían ni la orden de pago ni la factura (o recibo de caja) emitida por la Tesorería Municipal en donde se demuestra que realmente están ingresando ese dinero a la cuenta contable de reintegros, esas fichas de depósito por sí solas no demuestra nada. 2. Realizan un deposito por $258,630.85 el día 10 de mayo, que como mencione anteriormente corresponden a los gastos de ejecución de normatividad según su reporte, y tres depósitos más, el primero por $57,050.00, el segundo por $216,348.10, ambos del día 9 de mayo y un tercero por $300,000.00 del día 10 de mayo, la suma de los tres corresponde a los $573,398.10 cobrados como Aprovechamientos; ¿Cuál es la justificación de fraccionar el reintegro de esta manera? 3. Ahora bien, si el Subtesorero de Ingresos, </w:t>
      </w:r>
      <w:proofErr w:type="spellStart"/>
      <w:r w:rsidRPr="001A643D">
        <w:rPr>
          <w:rFonts w:ascii="Palatino Linotype" w:eastAsia="MS Mincho" w:hAnsi="Palatino Linotype" w:cs="Times New Roman"/>
          <w:i/>
          <w:iCs/>
          <w:sz w:val="24"/>
          <w:szCs w:val="24"/>
          <w:lang w:eastAsia="es-ES"/>
        </w:rPr>
        <w:t>Victor</w:t>
      </w:r>
      <w:proofErr w:type="spellEnd"/>
      <w:r w:rsidRPr="001A643D">
        <w:rPr>
          <w:rFonts w:ascii="Palatino Linotype" w:eastAsia="MS Mincho" w:hAnsi="Palatino Linotype" w:cs="Times New Roman"/>
          <w:i/>
          <w:iCs/>
          <w:sz w:val="24"/>
          <w:szCs w:val="24"/>
          <w:lang w:eastAsia="es-ES"/>
        </w:rPr>
        <w:t xml:space="preserve"> Rubio </w:t>
      </w:r>
      <w:proofErr w:type="spellStart"/>
      <w:r w:rsidRPr="001A643D">
        <w:rPr>
          <w:rFonts w:ascii="Palatino Linotype" w:eastAsia="MS Mincho" w:hAnsi="Palatino Linotype" w:cs="Times New Roman"/>
          <w:i/>
          <w:iCs/>
          <w:sz w:val="24"/>
          <w:szCs w:val="24"/>
          <w:lang w:eastAsia="es-ES"/>
        </w:rPr>
        <w:t>Rabago</w:t>
      </w:r>
      <w:proofErr w:type="spellEnd"/>
      <w:r w:rsidRPr="001A643D">
        <w:rPr>
          <w:rFonts w:ascii="Palatino Linotype" w:eastAsia="MS Mincho" w:hAnsi="Palatino Linotype" w:cs="Times New Roman"/>
          <w:i/>
          <w:iCs/>
          <w:sz w:val="24"/>
          <w:szCs w:val="24"/>
          <w:lang w:eastAsia="es-ES"/>
        </w:rPr>
        <w:t xml:space="preserve"> recibió $1,163,340.43 el día 31 de enero de 2019 y de acuerdo al reporte que ustedes mismos me enviaron entregó la cantidad de $331,311.48 al personal que interviene en el Proceso Administrativo de Ejecución, él tuvo en su poder $832,028.95 por 98 días que no devolvió (y aun no queda demostrado el reintegro de dicho dinero) hasta el día 9 de mayo de 2019, momento en el cual la </w:t>
      </w:r>
      <w:proofErr w:type="spellStart"/>
      <w:r w:rsidRPr="001A643D">
        <w:rPr>
          <w:rFonts w:ascii="Palatino Linotype" w:eastAsia="MS Mincho" w:hAnsi="Palatino Linotype" w:cs="Times New Roman"/>
          <w:i/>
          <w:iCs/>
          <w:sz w:val="24"/>
          <w:szCs w:val="24"/>
          <w:lang w:eastAsia="es-ES"/>
        </w:rPr>
        <w:t>Subtesorería</w:t>
      </w:r>
      <w:proofErr w:type="spellEnd"/>
      <w:r w:rsidRPr="001A643D">
        <w:rPr>
          <w:rFonts w:ascii="Palatino Linotype" w:eastAsia="MS Mincho" w:hAnsi="Palatino Linotype" w:cs="Times New Roman"/>
          <w:i/>
          <w:iCs/>
          <w:sz w:val="24"/>
          <w:szCs w:val="24"/>
          <w:lang w:eastAsia="es-ES"/>
        </w:rPr>
        <w:t xml:space="preserve"> de Egresos realizo el “análisis” de sus registros (los registros contables los realiza dicha área y son los responsables de custodiar las pólizas), ¿y los intereses generados? ¿Qué acción tomara el tesorero Municipal en este caso? 4. Me envían una relación de notificadores en donde repartieron $331,311.48 entre 25 personas que me imagino pertenecen al área de ejecución fiscal, debo mencionar que yo pedí la póliza de febrero la cual debieron realizar en el mes de marzo (aún no se daban cuenta de su error de $832,028.98) y cómo es posible que me envían una relación que si coincide con el monto de los gastos de ejecución (obviamente modificada para dar respuesta a mi solicitud) y que por cierto no presenta los sellos correspondientes al área de contabilidad. Pedí la póliza de egresos entregada al OSFEM en su informe mensual, no documentos alterados a su conveniencia. 5. Ahora si reparten los gastos de ejecución entre el personal que interviene en el proceso administrativo de ejecución, ¿Cuál es la razón por la que una persona recibe $25,000.00, 13 personas recibieron $18,485.60 c/u y 11 personas más $6,000.00? c/u. 6. Por último, si van a alterar la información por lo menos revisen lo que me envían, en su lista presentan a una persona de nombre </w:t>
      </w:r>
      <w:r w:rsidR="001E64B5" w:rsidRPr="001E64B5">
        <w:rPr>
          <w:rFonts w:ascii="Palatino Linotype" w:eastAsia="MS Mincho" w:hAnsi="Palatino Linotype" w:cs="Times New Roman"/>
          <w:i/>
          <w:iCs/>
          <w:sz w:val="24"/>
          <w:szCs w:val="24"/>
          <w:highlight w:val="black"/>
          <w:lang w:eastAsia="es-ES"/>
        </w:rPr>
        <w:t>------------------------------</w:t>
      </w:r>
      <w:r w:rsidRPr="001E64B5">
        <w:rPr>
          <w:rFonts w:ascii="Palatino Linotype" w:eastAsia="MS Mincho" w:hAnsi="Palatino Linotype" w:cs="Times New Roman"/>
          <w:i/>
          <w:iCs/>
          <w:sz w:val="24"/>
          <w:szCs w:val="24"/>
          <w:highlight w:val="black"/>
          <w:lang w:eastAsia="es-ES"/>
        </w:rPr>
        <w:t xml:space="preserve"> </w:t>
      </w:r>
      <w:r w:rsidR="001E64B5" w:rsidRPr="001E64B5">
        <w:rPr>
          <w:rFonts w:ascii="Palatino Linotype" w:eastAsia="MS Mincho" w:hAnsi="Palatino Linotype" w:cs="Times New Roman"/>
          <w:i/>
          <w:iCs/>
          <w:sz w:val="24"/>
          <w:szCs w:val="24"/>
          <w:highlight w:val="black"/>
          <w:lang w:eastAsia="es-ES"/>
        </w:rPr>
        <w:t>-----------------------------</w:t>
      </w:r>
      <w:r w:rsidRPr="001A643D">
        <w:rPr>
          <w:rFonts w:ascii="Palatino Linotype" w:eastAsia="MS Mincho" w:hAnsi="Palatino Linotype" w:cs="Times New Roman"/>
          <w:i/>
          <w:iCs/>
          <w:sz w:val="24"/>
          <w:szCs w:val="24"/>
          <w:lang w:eastAsia="es-ES"/>
        </w:rPr>
        <w:t xml:space="preserve"> y en las identificaciones que me envían me presentan una credencial para votar a nombre de </w:t>
      </w:r>
      <w:r w:rsidR="001E64B5" w:rsidRPr="001E64B5">
        <w:rPr>
          <w:rFonts w:ascii="Palatino Linotype" w:eastAsia="MS Mincho" w:hAnsi="Palatino Linotype" w:cs="Times New Roman"/>
          <w:i/>
          <w:iCs/>
          <w:sz w:val="24"/>
          <w:szCs w:val="24"/>
          <w:highlight w:val="black"/>
          <w:lang w:eastAsia="es-ES"/>
        </w:rPr>
        <w:t>-------------------------------------</w:t>
      </w:r>
      <w:r w:rsidRPr="001E64B5">
        <w:rPr>
          <w:rFonts w:ascii="Palatino Linotype" w:eastAsia="MS Mincho" w:hAnsi="Palatino Linotype" w:cs="Times New Roman"/>
          <w:i/>
          <w:iCs/>
          <w:sz w:val="24"/>
          <w:szCs w:val="24"/>
          <w:highlight w:val="black"/>
          <w:lang w:eastAsia="es-ES"/>
        </w:rPr>
        <w:t xml:space="preserve"> </w:t>
      </w:r>
      <w:r w:rsidR="001E64B5" w:rsidRPr="001E64B5">
        <w:rPr>
          <w:rFonts w:ascii="Palatino Linotype" w:eastAsia="MS Mincho" w:hAnsi="Palatino Linotype" w:cs="Times New Roman"/>
          <w:i/>
          <w:iCs/>
          <w:sz w:val="24"/>
          <w:szCs w:val="24"/>
          <w:highlight w:val="black"/>
          <w:lang w:eastAsia="es-ES"/>
        </w:rPr>
        <w:t>--------------------------------------------</w:t>
      </w:r>
      <w:r w:rsidR="00174057" w:rsidRPr="001A643D">
        <w:rPr>
          <w:rFonts w:ascii="Palatino Linotype" w:eastAsia="MS Mincho" w:hAnsi="Palatino Linotype" w:cs="Times New Roman"/>
          <w:i/>
          <w:iCs/>
          <w:sz w:val="24"/>
          <w:szCs w:val="24"/>
          <w:lang w:eastAsia="es-ES"/>
        </w:rPr>
        <w:t>” (Sic)</w:t>
      </w:r>
    </w:p>
    <w:p w:rsidR="004B2914" w:rsidRPr="001A643D" w:rsidRDefault="004B2914" w:rsidP="001A643D">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4B2914" w:rsidRPr="001A643D" w:rsidRDefault="00174057" w:rsidP="001A643D">
      <w:pPr>
        <w:pStyle w:val="Prrafodelista"/>
        <w:numPr>
          <w:ilvl w:val="0"/>
          <w:numId w:val="36"/>
        </w:numPr>
        <w:tabs>
          <w:tab w:val="left" w:pos="1276"/>
        </w:tabs>
        <w:spacing w:after="0" w:line="360" w:lineRule="auto"/>
        <w:ind w:right="567"/>
        <w:jc w:val="both"/>
        <w:rPr>
          <w:rFonts w:ascii="Palatino Linotype" w:eastAsia="MS Mincho" w:hAnsi="Palatino Linotype" w:cs="Times New Roman"/>
          <w:b/>
          <w:bCs/>
          <w:sz w:val="24"/>
          <w:szCs w:val="24"/>
          <w:lang w:eastAsia="es-ES"/>
        </w:rPr>
      </w:pPr>
      <w:r w:rsidRPr="001A643D">
        <w:rPr>
          <w:rFonts w:ascii="Palatino Linotype" w:eastAsia="MS Mincho" w:hAnsi="Palatino Linotype" w:cs="Times New Roman"/>
          <w:b/>
          <w:bCs/>
          <w:sz w:val="24"/>
          <w:szCs w:val="24"/>
          <w:lang w:eastAsia="es-ES"/>
        </w:rPr>
        <w:t>05258/INFOEM/IP/RR/2019</w:t>
      </w:r>
    </w:p>
    <w:p w:rsidR="00174057" w:rsidRPr="001A643D" w:rsidRDefault="00174057" w:rsidP="001A643D">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4B2914" w:rsidRPr="001A643D" w:rsidRDefault="004B2914" w:rsidP="001A643D">
      <w:pPr>
        <w:pStyle w:val="Prrafodelista"/>
        <w:numPr>
          <w:ilvl w:val="0"/>
          <w:numId w:val="37"/>
        </w:numPr>
        <w:tabs>
          <w:tab w:val="left" w:pos="1276"/>
        </w:tabs>
        <w:spacing w:after="0" w:line="360" w:lineRule="auto"/>
        <w:ind w:right="567"/>
        <w:jc w:val="both"/>
        <w:rPr>
          <w:rFonts w:ascii="Palatino Linotype" w:eastAsia="MS Mincho" w:hAnsi="Palatino Linotype" w:cs="Times New Roman"/>
          <w:i/>
          <w:iCs/>
          <w:sz w:val="24"/>
          <w:szCs w:val="24"/>
          <w:lang w:eastAsia="es-ES"/>
        </w:rPr>
      </w:pPr>
      <w:r w:rsidRPr="001A643D">
        <w:rPr>
          <w:rFonts w:ascii="Palatino Linotype" w:eastAsia="MS Gothic" w:hAnsi="Palatino Linotype" w:cs="Times New Roman"/>
          <w:b/>
          <w:sz w:val="24"/>
          <w:szCs w:val="24"/>
          <w:lang w:val="es-ES"/>
        </w:rPr>
        <w:t>Acto impugnado</w:t>
      </w:r>
      <w:r w:rsidRPr="001A643D">
        <w:rPr>
          <w:rFonts w:ascii="Palatino Linotype" w:eastAsia="MS Mincho" w:hAnsi="Palatino Linotype" w:cs="Times New Roman"/>
          <w:sz w:val="24"/>
          <w:szCs w:val="24"/>
          <w:lang w:val="es-ES_tradnl" w:eastAsia="es-ES"/>
        </w:rPr>
        <w:t xml:space="preserve">: </w:t>
      </w:r>
      <w:r w:rsidR="00174057" w:rsidRPr="001A643D">
        <w:rPr>
          <w:rFonts w:ascii="Palatino Linotype" w:eastAsia="MS Mincho" w:hAnsi="Palatino Linotype" w:cs="Times New Roman"/>
          <w:sz w:val="24"/>
          <w:szCs w:val="24"/>
          <w:lang w:val="es-ES_tradnl" w:eastAsia="es-ES"/>
        </w:rPr>
        <w:t>“</w:t>
      </w:r>
      <w:r w:rsidR="00174057" w:rsidRPr="001A643D">
        <w:rPr>
          <w:rFonts w:ascii="Palatino Linotype" w:hAnsi="Palatino Linotype"/>
          <w:i/>
          <w:iCs/>
          <w:color w:val="000000"/>
          <w:sz w:val="24"/>
          <w:szCs w:val="24"/>
        </w:rPr>
        <w:t xml:space="preserve">Solicite la </w:t>
      </w:r>
      <w:proofErr w:type="spellStart"/>
      <w:r w:rsidR="00174057" w:rsidRPr="001A643D">
        <w:rPr>
          <w:rFonts w:ascii="Palatino Linotype" w:hAnsi="Palatino Linotype"/>
          <w:i/>
          <w:iCs/>
          <w:color w:val="000000"/>
          <w:sz w:val="24"/>
          <w:szCs w:val="24"/>
        </w:rPr>
        <w:t>poliza</w:t>
      </w:r>
      <w:proofErr w:type="spellEnd"/>
      <w:r w:rsidR="00174057" w:rsidRPr="001A643D">
        <w:rPr>
          <w:rFonts w:ascii="Palatino Linotype" w:hAnsi="Palatino Linotype"/>
          <w:i/>
          <w:iCs/>
          <w:color w:val="000000"/>
          <w:sz w:val="24"/>
          <w:szCs w:val="24"/>
        </w:rPr>
        <w:t xml:space="preserve"> de egresos correspondiente a la distribución de los gastos de ejecución presentada en el informe mensual de marzo y me envían una póliza alterada con información que corrigieron en el mes de mayo y resulta imposible que se haya entregado en el informe de marzo al OSFEM” (Sic) </w:t>
      </w:r>
    </w:p>
    <w:p w:rsidR="004B2914" w:rsidRPr="001A643D" w:rsidRDefault="004B2914" w:rsidP="001A643D">
      <w:pPr>
        <w:pStyle w:val="Prrafodelista"/>
        <w:tabs>
          <w:tab w:val="left" w:pos="1276"/>
        </w:tabs>
        <w:spacing w:after="0" w:line="360" w:lineRule="auto"/>
        <w:ind w:left="927" w:right="567"/>
        <w:jc w:val="both"/>
        <w:rPr>
          <w:rFonts w:ascii="Palatino Linotype" w:eastAsia="MS Mincho" w:hAnsi="Palatino Linotype" w:cs="Times New Roman"/>
          <w:i/>
          <w:iCs/>
          <w:sz w:val="24"/>
          <w:szCs w:val="24"/>
          <w:lang w:eastAsia="es-ES"/>
        </w:rPr>
      </w:pPr>
    </w:p>
    <w:p w:rsidR="004B2914" w:rsidRPr="001A643D" w:rsidRDefault="004B2914" w:rsidP="001A643D">
      <w:pPr>
        <w:pStyle w:val="Prrafodelista"/>
        <w:numPr>
          <w:ilvl w:val="0"/>
          <w:numId w:val="37"/>
        </w:numPr>
        <w:tabs>
          <w:tab w:val="left" w:pos="1276"/>
        </w:tabs>
        <w:spacing w:after="0" w:line="360" w:lineRule="auto"/>
        <w:ind w:right="567"/>
        <w:jc w:val="both"/>
        <w:rPr>
          <w:rFonts w:ascii="Palatino Linotype" w:eastAsia="MS Mincho" w:hAnsi="Palatino Linotype" w:cs="Times New Roman"/>
          <w:i/>
          <w:iCs/>
          <w:sz w:val="24"/>
          <w:szCs w:val="24"/>
          <w:lang w:eastAsia="es-ES"/>
        </w:rPr>
      </w:pPr>
      <w:r w:rsidRPr="001A643D">
        <w:rPr>
          <w:rFonts w:ascii="Palatino Linotype" w:eastAsia="MS Gothic" w:hAnsi="Palatino Linotype" w:cs="Times New Roman"/>
          <w:b/>
          <w:sz w:val="24"/>
          <w:szCs w:val="24"/>
          <w:lang w:val="es-ES"/>
        </w:rPr>
        <w:t>Razones o Motivos de inconformidad</w:t>
      </w:r>
      <w:r w:rsidRPr="001A643D">
        <w:rPr>
          <w:rFonts w:ascii="Palatino Linotype" w:eastAsia="MS Mincho" w:hAnsi="Palatino Linotype" w:cs="Times New Roman"/>
          <w:sz w:val="24"/>
          <w:szCs w:val="24"/>
          <w:lang w:val="es-ES_tradnl" w:eastAsia="es-ES"/>
        </w:rPr>
        <w:t>:</w:t>
      </w:r>
      <w:r w:rsidR="00174057" w:rsidRPr="001A643D">
        <w:rPr>
          <w:rFonts w:ascii="Palatino Linotype" w:eastAsia="MS Mincho" w:hAnsi="Palatino Linotype" w:cs="Times New Roman"/>
          <w:sz w:val="24"/>
          <w:szCs w:val="24"/>
          <w:lang w:val="es-ES_tradnl" w:eastAsia="es-ES"/>
        </w:rPr>
        <w:t xml:space="preserve"> “</w:t>
      </w:r>
      <w:r w:rsidR="00174057" w:rsidRPr="001A643D">
        <w:rPr>
          <w:rFonts w:ascii="Palatino Linotype" w:eastAsia="MS Mincho" w:hAnsi="Palatino Linotype" w:cs="Times New Roman"/>
          <w:i/>
          <w:iCs/>
          <w:sz w:val="24"/>
          <w:szCs w:val="24"/>
          <w:lang w:eastAsia="es-ES"/>
        </w:rPr>
        <w:t xml:space="preserve">En relación a la respuesta que me envían a mi solicitud 00154/COACALCO/IP/2019 no están claras algunas situaciones 1. Me envían una hoja membretada en donde mencionan que en el mes de MARZO había $2,769,345.56 de Gastos de Ejecución, realizaron un “análisis” de sus registros contables en el mes de mayo y se “dieron cuenta” que por error le entregaron al Subtesorero de Egresos </w:t>
      </w:r>
      <w:proofErr w:type="spellStart"/>
      <w:r w:rsidR="00174057" w:rsidRPr="001A643D">
        <w:rPr>
          <w:rFonts w:ascii="Palatino Linotype" w:eastAsia="MS Mincho" w:hAnsi="Palatino Linotype" w:cs="Times New Roman"/>
          <w:i/>
          <w:iCs/>
          <w:sz w:val="24"/>
          <w:szCs w:val="24"/>
          <w:lang w:eastAsia="es-ES"/>
        </w:rPr>
        <w:t>Victor</w:t>
      </w:r>
      <w:proofErr w:type="spellEnd"/>
      <w:r w:rsidR="00174057" w:rsidRPr="001A643D">
        <w:rPr>
          <w:rFonts w:ascii="Palatino Linotype" w:eastAsia="MS Mincho" w:hAnsi="Palatino Linotype" w:cs="Times New Roman"/>
          <w:i/>
          <w:iCs/>
          <w:sz w:val="24"/>
          <w:szCs w:val="24"/>
          <w:lang w:eastAsia="es-ES"/>
        </w:rPr>
        <w:t xml:space="preserve"> Rubio </w:t>
      </w:r>
      <w:proofErr w:type="spellStart"/>
      <w:r w:rsidR="00174057" w:rsidRPr="001A643D">
        <w:rPr>
          <w:rFonts w:ascii="Palatino Linotype" w:eastAsia="MS Mincho" w:hAnsi="Palatino Linotype" w:cs="Times New Roman"/>
          <w:i/>
          <w:iCs/>
          <w:sz w:val="24"/>
          <w:szCs w:val="24"/>
          <w:lang w:eastAsia="es-ES"/>
        </w:rPr>
        <w:t>Rabago</w:t>
      </w:r>
      <w:proofErr w:type="spellEnd"/>
      <w:r w:rsidR="00174057" w:rsidRPr="001A643D">
        <w:rPr>
          <w:rFonts w:ascii="Palatino Linotype" w:eastAsia="MS Mincho" w:hAnsi="Palatino Linotype" w:cs="Times New Roman"/>
          <w:i/>
          <w:iCs/>
          <w:sz w:val="24"/>
          <w:szCs w:val="24"/>
          <w:lang w:eastAsia="es-ES"/>
        </w:rPr>
        <w:t xml:space="preserve"> $2,457.204.57 de excedente, no puedo determinar dicho monto a que corresponde debido a su negativa de proporcionarme el reporte “Relación de Pagos por Concepto”, los cuales me dicen que devolvieron con cuatro fichas de depósito del día 21 de mayo, los ingresaron a una cuenta de recursos propios del banco Santander, pero no envían ni la orden de pago ni la factura (o recibo de caja) emitida por la Tesorería Municipal en donde se demuestra que realmente están ingresando ese dinero a la cuenta contable de reintegros, esas fichas de depósito por sí solas no demuestra nada. 2. Realizaron cuatro depósitos, el primero por $544,282.69, el segundo por $481749.63, el tercero por 347,410.00 y el cuarto por $1</w:t>
      </w:r>
      <w:proofErr w:type="gramStart"/>
      <w:r w:rsidR="00174057" w:rsidRPr="001A643D">
        <w:rPr>
          <w:rFonts w:ascii="Palatino Linotype" w:eastAsia="MS Mincho" w:hAnsi="Palatino Linotype" w:cs="Times New Roman"/>
          <w:i/>
          <w:iCs/>
          <w:sz w:val="24"/>
          <w:szCs w:val="24"/>
          <w:lang w:eastAsia="es-ES"/>
        </w:rPr>
        <w:t>,083,762.25</w:t>
      </w:r>
      <w:proofErr w:type="gramEnd"/>
      <w:r w:rsidR="00174057" w:rsidRPr="001A643D">
        <w:rPr>
          <w:rFonts w:ascii="Palatino Linotype" w:eastAsia="MS Mincho" w:hAnsi="Palatino Linotype" w:cs="Times New Roman"/>
          <w:i/>
          <w:iCs/>
          <w:sz w:val="24"/>
          <w:szCs w:val="24"/>
          <w:lang w:eastAsia="es-ES"/>
        </w:rPr>
        <w:t xml:space="preserve">, la suma de los cuatro corresponde a los $2,457,204.57 cobrados como Otros Aprovechamientos de acuerdo a su “Reporte de Cobranza por Concepto” entregado en la solicitud 00112/COACALCO/IP/2019 y del que solicite el Recurso de Revisión al estar alterado. ¿Cuál es la justificación de fraccionar el reintegro de esta manera? 3. Ahora bien, si el Subtesorero de Ingresos, </w:t>
      </w:r>
      <w:proofErr w:type="spellStart"/>
      <w:r w:rsidR="00174057" w:rsidRPr="001A643D">
        <w:rPr>
          <w:rFonts w:ascii="Palatino Linotype" w:eastAsia="MS Mincho" w:hAnsi="Palatino Linotype" w:cs="Times New Roman"/>
          <w:i/>
          <w:iCs/>
          <w:sz w:val="24"/>
          <w:szCs w:val="24"/>
          <w:lang w:eastAsia="es-ES"/>
        </w:rPr>
        <w:t>Victor</w:t>
      </w:r>
      <w:proofErr w:type="spellEnd"/>
      <w:r w:rsidR="00174057" w:rsidRPr="001A643D">
        <w:rPr>
          <w:rFonts w:ascii="Palatino Linotype" w:eastAsia="MS Mincho" w:hAnsi="Palatino Linotype" w:cs="Times New Roman"/>
          <w:i/>
          <w:iCs/>
          <w:sz w:val="24"/>
          <w:szCs w:val="24"/>
          <w:lang w:eastAsia="es-ES"/>
        </w:rPr>
        <w:t xml:space="preserve"> Rubio </w:t>
      </w:r>
      <w:proofErr w:type="spellStart"/>
      <w:r w:rsidR="00174057" w:rsidRPr="001A643D">
        <w:rPr>
          <w:rFonts w:ascii="Palatino Linotype" w:eastAsia="MS Mincho" w:hAnsi="Palatino Linotype" w:cs="Times New Roman"/>
          <w:i/>
          <w:iCs/>
          <w:sz w:val="24"/>
          <w:szCs w:val="24"/>
          <w:lang w:eastAsia="es-ES"/>
        </w:rPr>
        <w:t>Rabago</w:t>
      </w:r>
      <w:proofErr w:type="spellEnd"/>
      <w:r w:rsidR="00174057" w:rsidRPr="001A643D">
        <w:rPr>
          <w:rFonts w:ascii="Palatino Linotype" w:eastAsia="MS Mincho" w:hAnsi="Palatino Linotype" w:cs="Times New Roman"/>
          <w:i/>
          <w:iCs/>
          <w:sz w:val="24"/>
          <w:szCs w:val="24"/>
          <w:lang w:eastAsia="es-ES"/>
        </w:rPr>
        <w:t xml:space="preserve"> recibió $2,769.345.56 el día 2 de abril de 2019 y de acuerdo a la información que ustedes mismos me enviaron entregó la cantidad de $312,140.99 al personal que interviene en el Proceso Administrativo de Ejecución, él tuvo en su poder $2,457,204.57 por 51 días que no devolvió (y aun no queda demostrado el reintegro de dicho dinero) hasta el día 21 de mayo de 2019, momento en el cual la </w:t>
      </w:r>
      <w:proofErr w:type="spellStart"/>
      <w:r w:rsidR="00174057" w:rsidRPr="001A643D">
        <w:rPr>
          <w:rFonts w:ascii="Palatino Linotype" w:eastAsia="MS Mincho" w:hAnsi="Palatino Linotype" w:cs="Times New Roman"/>
          <w:i/>
          <w:iCs/>
          <w:sz w:val="24"/>
          <w:szCs w:val="24"/>
          <w:lang w:eastAsia="es-ES"/>
        </w:rPr>
        <w:t>Subtesorería</w:t>
      </w:r>
      <w:proofErr w:type="spellEnd"/>
      <w:r w:rsidR="00174057" w:rsidRPr="001A643D">
        <w:rPr>
          <w:rFonts w:ascii="Palatino Linotype" w:eastAsia="MS Mincho" w:hAnsi="Palatino Linotype" w:cs="Times New Roman"/>
          <w:i/>
          <w:iCs/>
          <w:sz w:val="24"/>
          <w:szCs w:val="24"/>
          <w:lang w:eastAsia="es-ES"/>
        </w:rPr>
        <w:t xml:space="preserve"> de Egresos realizo el “análisis” de sus registros (los registros contables los realiza dicha área y son los responsables de custodiar las pólizas), ¿y los intereses generados? ¿Qué acción tomara el tesorero Municipal en este caso? 4. Me envían una relación de notificadores en donde repartieron $312,140.99 entre 25 personas que me imagino pertenecen al área de ejecución fiscal, debo mencionar que yo pedí la póliza de marzo la cual debieron realizar en el mes de abril (aún no se daban cuenta de su error de $2,457,204.57) y cómo es posible que me envían una relación que si coincide con el monto de los gastos de ejecución (obviamente modificada para dar respuesta a mi solicitud) y que por cierto no presenta los sellos correspondientes al área de contabilidad. Pedí la póliza de egresos entregada al OSFEM en su informe mensual, no documentos alterados a su conveniencia. 5. Ahora si reparten los gastos de ejecución entre el personal que interviene en el proceso administrativo de ejecución, ¿Cuál es la razón por la que una persona recibe $25,000.00, 13 personas recibieron $17,010.00 c/u y 11 personas más $6,000.00? c/u. 6. Por último, si van a alterar la información por lo menos revisen lo que me envían, en su lista presentan a una persona de nombre </w:t>
      </w:r>
      <w:r w:rsidR="00E20791" w:rsidRPr="00E20791">
        <w:rPr>
          <w:rFonts w:ascii="Palatino Linotype" w:eastAsia="MS Mincho" w:hAnsi="Palatino Linotype" w:cs="Times New Roman"/>
          <w:i/>
          <w:iCs/>
          <w:sz w:val="24"/>
          <w:szCs w:val="24"/>
          <w:highlight w:val="black"/>
          <w:lang w:eastAsia="es-ES"/>
        </w:rPr>
        <w:t>--------------------------------</w:t>
      </w:r>
      <w:r w:rsidR="00174057" w:rsidRPr="00E20791">
        <w:rPr>
          <w:rFonts w:ascii="Palatino Linotype" w:eastAsia="MS Mincho" w:hAnsi="Palatino Linotype" w:cs="Times New Roman"/>
          <w:i/>
          <w:iCs/>
          <w:sz w:val="24"/>
          <w:szCs w:val="24"/>
          <w:highlight w:val="black"/>
          <w:lang w:eastAsia="es-ES"/>
        </w:rPr>
        <w:t xml:space="preserve"> </w:t>
      </w:r>
      <w:r w:rsidR="00E20791" w:rsidRPr="00E20791">
        <w:rPr>
          <w:rFonts w:ascii="Palatino Linotype" w:eastAsia="MS Mincho" w:hAnsi="Palatino Linotype" w:cs="Times New Roman"/>
          <w:i/>
          <w:iCs/>
          <w:sz w:val="24"/>
          <w:szCs w:val="24"/>
          <w:highlight w:val="black"/>
          <w:lang w:eastAsia="es-ES"/>
        </w:rPr>
        <w:t>-------------------------------</w:t>
      </w:r>
      <w:r w:rsidR="00174057" w:rsidRPr="001A643D">
        <w:rPr>
          <w:rFonts w:ascii="Palatino Linotype" w:eastAsia="MS Mincho" w:hAnsi="Palatino Linotype" w:cs="Times New Roman"/>
          <w:i/>
          <w:iCs/>
          <w:sz w:val="24"/>
          <w:szCs w:val="24"/>
          <w:lang w:eastAsia="es-ES"/>
        </w:rPr>
        <w:t xml:space="preserve"> y en las identificaciones que me envían me presentan una credencial para votar a nombre de </w:t>
      </w:r>
      <w:r w:rsidR="00E20791" w:rsidRPr="00E20791">
        <w:rPr>
          <w:rFonts w:ascii="Palatino Linotype" w:eastAsia="MS Mincho" w:hAnsi="Palatino Linotype" w:cs="Times New Roman"/>
          <w:i/>
          <w:iCs/>
          <w:sz w:val="24"/>
          <w:szCs w:val="24"/>
          <w:highlight w:val="black"/>
          <w:lang w:eastAsia="es-ES"/>
        </w:rPr>
        <w:t>-------------------------------------------</w:t>
      </w:r>
      <w:r w:rsidR="00174057" w:rsidRPr="00E20791">
        <w:rPr>
          <w:rFonts w:ascii="Palatino Linotype" w:eastAsia="MS Mincho" w:hAnsi="Palatino Linotype" w:cs="Times New Roman"/>
          <w:i/>
          <w:iCs/>
          <w:sz w:val="24"/>
          <w:szCs w:val="24"/>
          <w:highlight w:val="black"/>
          <w:lang w:eastAsia="es-ES"/>
        </w:rPr>
        <w:t xml:space="preserve"> </w:t>
      </w:r>
      <w:r w:rsidR="00E20791" w:rsidRPr="00E20791">
        <w:rPr>
          <w:rFonts w:ascii="Palatino Linotype" w:eastAsia="MS Mincho" w:hAnsi="Palatino Linotype" w:cs="Times New Roman"/>
          <w:i/>
          <w:iCs/>
          <w:sz w:val="24"/>
          <w:szCs w:val="24"/>
          <w:highlight w:val="black"/>
          <w:lang w:eastAsia="es-ES"/>
        </w:rPr>
        <w:t>----------------------------</w:t>
      </w:r>
      <w:r w:rsidR="00174057" w:rsidRPr="001A643D">
        <w:rPr>
          <w:rFonts w:ascii="Palatino Linotype" w:eastAsia="MS Mincho" w:hAnsi="Palatino Linotype" w:cs="Times New Roman"/>
          <w:i/>
          <w:iCs/>
          <w:sz w:val="24"/>
          <w:szCs w:val="24"/>
          <w:lang w:eastAsia="es-ES"/>
        </w:rPr>
        <w:t xml:space="preserve">”. </w:t>
      </w:r>
    </w:p>
    <w:p w:rsidR="00CB0987" w:rsidRPr="001A643D" w:rsidRDefault="00CB0987" w:rsidP="001A643D">
      <w:pPr>
        <w:pStyle w:val="Prrafodelista"/>
        <w:tabs>
          <w:tab w:val="left" w:pos="1276"/>
        </w:tabs>
        <w:spacing w:after="0" w:line="360" w:lineRule="auto"/>
        <w:ind w:left="927" w:right="567"/>
        <w:jc w:val="both"/>
        <w:rPr>
          <w:rFonts w:ascii="Palatino Linotype" w:eastAsia="MS Mincho" w:hAnsi="Palatino Linotype" w:cs="Times New Roman"/>
          <w:i/>
          <w:iCs/>
          <w:sz w:val="24"/>
          <w:szCs w:val="24"/>
          <w:lang w:eastAsia="es-ES"/>
        </w:rPr>
      </w:pPr>
    </w:p>
    <w:p w:rsidR="004B2914" w:rsidRPr="001A643D" w:rsidRDefault="00174057" w:rsidP="001A643D">
      <w:pPr>
        <w:pStyle w:val="Prrafodelista"/>
        <w:numPr>
          <w:ilvl w:val="0"/>
          <w:numId w:val="36"/>
        </w:numPr>
        <w:tabs>
          <w:tab w:val="left" w:pos="1276"/>
        </w:tabs>
        <w:spacing w:after="0" w:line="360" w:lineRule="auto"/>
        <w:ind w:right="567"/>
        <w:jc w:val="both"/>
        <w:rPr>
          <w:rFonts w:ascii="Palatino Linotype" w:hAnsi="Palatino Linotype"/>
          <w:b/>
          <w:bCs/>
          <w:sz w:val="24"/>
          <w:szCs w:val="24"/>
        </w:rPr>
      </w:pPr>
      <w:r w:rsidRPr="001A643D">
        <w:rPr>
          <w:rFonts w:ascii="Palatino Linotype" w:hAnsi="Palatino Linotype"/>
          <w:b/>
          <w:bCs/>
          <w:sz w:val="24"/>
          <w:szCs w:val="24"/>
        </w:rPr>
        <w:t>05277/INFOEM/IP/RR/2019</w:t>
      </w:r>
    </w:p>
    <w:p w:rsidR="00CB0987" w:rsidRPr="001A643D" w:rsidRDefault="00CB0987" w:rsidP="001A643D">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4B2914" w:rsidRPr="001A643D" w:rsidRDefault="004B2914" w:rsidP="001A643D">
      <w:pPr>
        <w:pStyle w:val="Prrafodelista"/>
        <w:numPr>
          <w:ilvl w:val="0"/>
          <w:numId w:val="24"/>
        </w:numPr>
        <w:tabs>
          <w:tab w:val="left" w:pos="1276"/>
        </w:tabs>
        <w:spacing w:after="0" w:line="360" w:lineRule="auto"/>
        <w:ind w:right="567"/>
        <w:jc w:val="both"/>
        <w:rPr>
          <w:rFonts w:ascii="Palatino Linotype" w:eastAsia="MS Mincho" w:hAnsi="Palatino Linotype" w:cs="Times New Roman"/>
          <w:i/>
          <w:iCs/>
          <w:sz w:val="24"/>
          <w:szCs w:val="24"/>
          <w:lang w:eastAsia="es-ES"/>
        </w:rPr>
      </w:pPr>
      <w:r w:rsidRPr="001A643D">
        <w:rPr>
          <w:rFonts w:ascii="Palatino Linotype" w:eastAsia="MS Gothic" w:hAnsi="Palatino Linotype" w:cs="Times New Roman"/>
          <w:b/>
          <w:sz w:val="24"/>
          <w:szCs w:val="24"/>
          <w:lang w:val="es-ES"/>
        </w:rPr>
        <w:t>Acto impugnado</w:t>
      </w:r>
      <w:r w:rsidRPr="001A643D">
        <w:rPr>
          <w:rFonts w:ascii="Palatino Linotype" w:eastAsia="MS Mincho" w:hAnsi="Palatino Linotype" w:cs="Times New Roman"/>
          <w:sz w:val="24"/>
          <w:szCs w:val="24"/>
          <w:lang w:val="es-ES_tradnl" w:eastAsia="es-ES"/>
        </w:rPr>
        <w:t xml:space="preserve">:  </w:t>
      </w:r>
      <w:r w:rsidR="00CB0987" w:rsidRPr="001A643D">
        <w:rPr>
          <w:rFonts w:ascii="Palatino Linotype" w:eastAsia="MS Mincho" w:hAnsi="Palatino Linotype" w:cs="Times New Roman"/>
          <w:sz w:val="24"/>
          <w:szCs w:val="24"/>
          <w:lang w:val="es-ES_tradnl" w:eastAsia="es-ES"/>
        </w:rPr>
        <w:t>“</w:t>
      </w:r>
      <w:r w:rsidR="00CB0987" w:rsidRPr="001A643D">
        <w:rPr>
          <w:rFonts w:ascii="Palatino Linotype" w:eastAsia="MS Mincho" w:hAnsi="Palatino Linotype" w:cs="Times New Roman"/>
          <w:i/>
          <w:iCs/>
          <w:sz w:val="24"/>
          <w:szCs w:val="24"/>
          <w:lang w:eastAsia="es-ES"/>
        </w:rPr>
        <w:t xml:space="preserve">Solicite la </w:t>
      </w:r>
      <w:proofErr w:type="spellStart"/>
      <w:r w:rsidR="00CB0987" w:rsidRPr="001A643D">
        <w:rPr>
          <w:rFonts w:ascii="Palatino Linotype" w:eastAsia="MS Mincho" w:hAnsi="Palatino Linotype" w:cs="Times New Roman"/>
          <w:i/>
          <w:iCs/>
          <w:sz w:val="24"/>
          <w:szCs w:val="24"/>
          <w:lang w:eastAsia="es-ES"/>
        </w:rPr>
        <w:t>poliza</w:t>
      </w:r>
      <w:proofErr w:type="spellEnd"/>
      <w:r w:rsidR="00CB0987" w:rsidRPr="001A643D">
        <w:rPr>
          <w:rFonts w:ascii="Palatino Linotype" w:eastAsia="MS Mincho" w:hAnsi="Palatino Linotype" w:cs="Times New Roman"/>
          <w:i/>
          <w:iCs/>
          <w:sz w:val="24"/>
          <w:szCs w:val="24"/>
          <w:lang w:eastAsia="es-ES"/>
        </w:rPr>
        <w:t xml:space="preserve"> de egresos correspondiente a la distribución de los gastos de ejecución presentada en el informe mensual de abril y me enviaron una póliza alterada con información incorrecta” (Sic) </w:t>
      </w:r>
    </w:p>
    <w:p w:rsidR="004B2914" w:rsidRPr="001A643D" w:rsidRDefault="004B2914" w:rsidP="001A643D">
      <w:pPr>
        <w:pStyle w:val="Prrafodelista"/>
        <w:tabs>
          <w:tab w:val="left" w:pos="1276"/>
        </w:tabs>
        <w:spacing w:after="0" w:line="360" w:lineRule="auto"/>
        <w:ind w:left="927" w:right="567"/>
        <w:jc w:val="both"/>
        <w:rPr>
          <w:rFonts w:ascii="Palatino Linotype" w:eastAsia="MS Mincho" w:hAnsi="Palatino Linotype" w:cs="Times New Roman"/>
          <w:i/>
          <w:iCs/>
          <w:sz w:val="24"/>
          <w:szCs w:val="24"/>
          <w:lang w:eastAsia="es-ES"/>
        </w:rPr>
      </w:pPr>
    </w:p>
    <w:p w:rsidR="004B2914" w:rsidRPr="001A643D" w:rsidRDefault="004B2914" w:rsidP="001A643D">
      <w:pPr>
        <w:pStyle w:val="Prrafodelista"/>
        <w:numPr>
          <w:ilvl w:val="0"/>
          <w:numId w:val="24"/>
        </w:numPr>
        <w:tabs>
          <w:tab w:val="left" w:pos="1276"/>
        </w:tabs>
        <w:spacing w:after="0" w:line="360" w:lineRule="auto"/>
        <w:ind w:right="567"/>
        <w:jc w:val="both"/>
        <w:rPr>
          <w:rFonts w:ascii="Palatino Linotype" w:eastAsia="MS Mincho" w:hAnsi="Palatino Linotype" w:cs="Times New Roman"/>
          <w:sz w:val="24"/>
          <w:szCs w:val="24"/>
          <w:lang w:eastAsia="es-ES"/>
        </w:rPr>
      </w:pPr>
      <w:r w:rsidRPr="001A643D">
        <w:rPr>
          <w:rFonts w:ascii="Palatino Linotype" w:eastAsia="MS Gothic" w:hAnsi="Palatino Linotype" w:cs="Times New Roman"/>
          <w:b/>
          <w:sz w:val="24"/>
          <w:szCs w:val="24"/>
          <w:lang w:val="es-ES"/>
        </w:rPr>
        <w:t>Razones o Motivos de inconformidad</w:t>
      </w:r>
      <w:r w:rsidRPr="001A643D">
        <w:rPr>
          <w:rFonts w:ascii="Palatino Linotype" w:eastAsia="MS Mincho" w:hAnsi="Palatino Linotype" w:cs="Times New Roman"/>
          <w:sz w:val="24"/>
          <w:szCs w:val="24"/>
          <w:lang w:val="es-ES_tradnl" w:eastAsia="es-ES"/>
        </w:rPr>
        <w:t>:</w:t>
      </w:r>
      <w:r w:rsidR="00CB0987" w:rsidRPr="001A643D">
        <w:rPr>
          <w:rFonts w:ascii="Palatino Linotype" w:eastAsia="MS Mincho" w:hAnsi="Palatino Linotype" w:cs="Times New Roman"/>
          <w:sz w:val="24"/>
          <w:szCs w:val="24"/>
          <w:lang w:val="es-ES_tradnl" w:eastAsia="es-ES"/>
        </w:rPr>
        <w:t xml:space="preserve"> “</w:t>
      </w:r>
      <w:r w:rsidR="00CB0987" w:rsidRPr="001A643D">
        <w:rPr>
          <w:rFonts w:ascii="Palatino Linotype" w:hAnsi="Palatino Linotype"/>
          <w:i/>
          <w:iCs/>
          <w:color w:val="000000"/>
          <w:sz w:val="24"/>
          <w:szCs w:val="24"/>
        </w:rPr>
        <w:t xml:space="preserve">En relación a la respuesta que me envían a la solicitud 00155/COACALCO/IP/2019 no están claras algunas situaciones: 1. Me envían una hoja membretada en donde mencionan que en el mes de abril había $519,349.00 de Gastos de Ejecución, realizaron un “análisis” de sus registros contables en el mes de mayo y se “dieron cuenta” que por error le entregaron al Subtesorero de Egresos </w:t>
      </w:r>
      <w:proofErr w:type="spellStart"/>
      <w:r w:rsidR="00CB0987" w:rsidRPr="001A643D">
        <w:rPr>
          <w:rFonts w:ascii="Palatino Linotype" w:hAnsi="Palatino Linotype"/>
          <w:i/>
          <w:iCs/>
          <w:color w:val="000000"/>
          <w:sz w:val="24"/>
          <w:szCs w:val="24"/>
        </w:rPr>
        <w:t>Victor</w:t>
      </w:r>
      <w:proofErr w:type="spellEnd"/>
      <w:r w:rsidR="00CB0987" w:rsidRPr="001A643D">
        <w:rPr>
          <w:rFonts w:ascii="Palatino Linotype" w:hAnsi="Palatino Linotype"/>
          <w:i/>
          <w:iCs/>
          <w:color w:val="000000"/>
          <w:sz w:val="24"/>
          <w:szCs w:val="24"/>
        </w:rPr>
        <w:t xml:space="preserve"> Rubio </w:t>
      </w:r>
      <w:proofErr w:type="spellStart"/>
      <w:r w:rsidR="00CB0987" w:rsidRPr="001A643D">
        <w:rPr>
          <w:rFonts w:ascii="Palatino Linotype" w:hAnsi="Palatino Linotype"/>
          <w:i/>
          <w:iCs/>
          <w:color w:val="000000"/>
          <w:sz w:val="24"/>
          <w:szCs w:val="24"/>
        </w:rPr>
        <w:t>Rabago</w:t>
      </w:r>
      <w:proofErr w:type="spellEnd"/>
      <w:r w:rsidR="00CB0987" w:rsidRPr="001A643D">
        <w:rPr>
          <w:rFonts w:ascii="Palatino Linotype" w:hAnsi="Palatino Linotype"/>
          <w:i/>
          <w:iCs/>
          <w:color w:val="000000"/>
          <w:sz w:val="24"/>
          <w:szCs w:val="24"/>
        </w:rPr>
        <w:t xml:space="preserve"> $313,249.52 de excedente, no puedo determinar dicho monto a que corresponde debido a su negativa de proporcionarme el reporte “Relación de Pagos por Concepto”, los cuales me dicen que devolvieron con una ficha de depósito del día 21 de mayo, los ingresaron a una cuenta de recursos propios del banco Santander, pero no envían ni la orden de pago ni la factura (o recibo de caja) emitida por la Tesorería Municipal en donde se demuestra que realmente están ingresando ese dinero a la cuenta contable de reintegros, esas fichas de depósito por sí solas no demuestra nada. 2. El día 29 de Mayo me respondieron la solicitud 00113/COACALCO/IP/2019 en donde me envían el “Reporte de Cobranza por Concepto” y en su renglón 22 Gastos de Ejecución reportan un saldo de $519,360.00, y en su renglón 28, Otros Aprovechamientos, reportan un saldo de $573,952.09, juntos saldos representan sus Gastos de Ejecución del mes de abril pero alteraron el reporte y aun así no se tomaron la molestia de revisar que fueran los mismos saldos: Gastos de ejecución: Solicitud 00113/COACALCO/IP/2019 = $519,360.00 Solicitud 00155/COACALCO/IP/2019 = $519,349.00 Diferencia = 11 3. Me envían un Estado de Cuenta que demuestra la supuesta corrección que realizaron el 30 de abril, realizando una reclasificación por $573,963.49 que corresponden al saldo de Otros Aprovechamientos y queda un saldo en gastos de ejecución de $519,349.33 4. Me envían una relación de notificadores en donde repartieron $206,099.21 entre 24 personas que me imagino pertenecen al área de ejecución fiscal, lo que más sorprendente es que nuevamente modificaron la lista de gastos de ejecución (como lo hicieron en las solicitudes 00151, 00153, y 00154) y lo hicieron por un monto de $206,099.21. 5. Le solicito al Instituto que revisen la balanza de comprobación detallada del mes de abril de 2019 y revisen los saldos de las cuentas que les estoy indicando, en donde verán la manera tan descarada en la que están alterando la información en la Tesorería Municipal de Coacalco” (Sic) </w:t>
      </w:r>
    </w:p>
    <w:p w:rsidR="00CB0987" w:rsidRPr="001A643D" w:rsidRDefault="00CB0987" w:rsidP="001A643D">
      <w:pPr>
        <w:pStyle w:val="Prrafodelista"/>
        <w:spacing w:after="0" w:line="360" w:lineRule="auto"/>
        <w:rPr>
          <w:rFonts w:ascii="Palatino Linotype" w:eastAsia="MS Gothic" w:hAnsi="Palatino Linotype" w:cs="Times New Roman"/>
          <w:b/>
          <w:sz w:val="24"/>
          <w:szCs w:val="24"/>
          <w:lang w:val="es-ES"/>
        </w:rPr>
      </w:pPr>
    </w:p>
    <w:p w:rsidR="00CB0987" w:rsidRPr="001A643D" w:rsidRDefault="00CB0987" w:rsidP="001A643D">
      <w:pPr>
        <w:pStyle w:val="Prrafodelista"/>
        <w:numPr>
          <w:ilvl w:val="0"/>
          <w:numId w:val="36"/>
        </w:numPr>
        <w:tabs>
          <w:tab w:val="left" w:pos="1276"/>
        </w:tabs>
        <w:spacing w:after="0" w:line="360" w:lineRule="auto"/>
        <w:ind w:right="567"/>
        <w:jc w:val="both"/>
        <w:rPr>
          <w:rFonts w:ascii="Palatino Linotype" w:eastAsia="MS Mincho" w:hAnsi="Palatino Linotype" w:cs="Times New Roman"/>
          <w:b/>
          <w:bCs/>
          <w:sz w:val="24"/>
          <w:szCs w:val="24"/>
          <w:lang w:eastAsia="es-ES"/>
        </w:rPr>
      </w:pPr>
      <w:r w:rsidRPr="001A643D">
        <w:rPr>
          <w:rFonts w:ascii="Palatino Linotype" w:eastAsia="MS Mincho" w:hAnsi="Palatino Linotype" w:cs="Times New Roman"/>
          <w:b/>
          <w:bCs/>
          <w:sz w:val="24"/>
          <w:szCs w:val="24"/>
          <w:lang w:eastAsia="es-ES"/>
        </w:rPr>
        <w:t>05324/INFOEM/IP/RR/2019</w:t>
      </w:r>
    </w:p>
    <w:p w:rsidR="00CB0987" w:rsidRPr="001A643D" w:rsidRDefault="00CB0987" w:rsidP="001A643D">
      <w:pPr>
        <w:tabs>
          <w:tab w:val="left" w:pos="1276"/>
        </w:tabs>
        <w:spacing w:after="0" w:line="360" w:lineRule="auto"/>
        <w:ind w:right="567"/>
        <w:jc w:val="both"/>
        <w:rPr>
          <w:rFonts w:ascii="Palatino Linotype" w:eastAsia="MS Mincho" w:hAnsi="Palatino Linotype" w:cs="Times New Roman"/>
          <w:sz w:val="24"/>
          <w:szCs w:val="24"/>
          <w:lang w:eastAsia="es-ES"/>
        </w:rPr>
      </w:pPr>
    </w:p>
    <w:p w:rsidR="004B2914" w:rsidRPr="001A643D" w:rsidRDefault="004B2914" w:rsidP="001A643D">
      <w:pPr>
        <w:pStyle w:val="Prrafodelista"/>
        <w:numPr>
          <w:ilvl w:val="0"/>
          <w:numId w:val="25"/>
        </w:numPr>
        <w:tabs>
          <w:tab w:val="left" w:pos="1276"/>
        </w:tabs>
        <w:spacing w:after="0" w:line="360" w:lineRule="auto"/>
        <w:ind w:right="567"/>
        <w:jc w:val="both"/>
        <w:rPr>
          <w:rFonts w:ascii="Palatino Linotype" w:eastAsia="MS Mincho" w:hAnsi="Palatino Linotype" w:cs="Times New Roman"/>
          <w:i/>
          <w:iCs/>
          <w:sz w:val="24"/>
          <w:szCs w:val="24"/>
          <w:lang w:eastAsia="es-ES"/>
        </w:rPr>
      </w:pPr>
      <w:r w:rsidRPr="001A643D">
        <w:rPr>
          <w:rFonts w:ascii="Palatino Linotype" w:eastAsia="MS Gothic" w:hAnsi="Palatino Linotype" w:cs="Times New Roman"/>
          <w:b/>
          <w:sz w:val="24"/>
          <w:szCs w:val="24"/>
          <w:lang w:val="es-ES"/>
        </w:rPr>
        <w:t>Acto impugnado</w:t>
      </w:r>
      <w:r w:rsidR="00CB0987" w:rsidRPr="001A643D">
        <w:rPr>
          <w:rFonts w:ascii="Palatino Linotype" w:eastAsia="MS Mincho" w:hAnsi="Palatino Linotype" w:cs="Times New Roman"/>
          <w:sz w:val="24"/>
          <w:szCs w:val="24"/>
          <w:lang w:val="es-ES_tradnl" w:eastAsia="es-ES"/>
        </w:rPr>
        <w:t>: “</w:t>
      </w:r>
      <w:r w:rsidR="00CB0987" w:rsidRPr="001A643D">
        <w:rPr>
          <w:rFonts w:ascii="Palatino Linotype" w:eastAsia="MS Mincho" w:hAnsi="Palatino Linotype" w:cs="Times New Roman"/>
          <w:i/>
          <w:iCs/>
          <w:sz w:val="24"/>
          <w:szCs w:val="24"/>
          <w:lang w:eastAsia="es-ES"/>
        </w:rPr>
        <w:t>Información Incompleta” (Sic)</w:t>
      </w:r>
    </w:p>
    <w:p w:rsidR="00CB0987" w:rsidRPr="001A643D" w:rsidRDefault="00CB0987" w:rsidP="001A643D">
      <w:pPr>
        <w:pStyle w:val="Prrafodelista"/>
        <w:tabs>
          <w:tab w:val="left" w:pos="1276"/>
        </w:tabs>
        <w:spacing w:after="0" w:line="360" w:lineRule="auto"/>
        <w:ind w:right="567"/>
        <w:jc w:val="both"/>
        <w:rPr>
          <w:rFonts w:ascii="Palatino Linotype" w:eastAsia="MS Mincho" w:hAnsi="Palatino Linotype" w:cs="Times New Roman"/>
          <w:i/>
          <w:iCs/>
          <w:sz w:val="24"/>
          <w:szCs w:val="24"/>
          <w:lang w:eastAsia="es-ES"/>
        </w:rPr>
      </w:pPr>
    </w:p>
    <w:p w:rsidR="004B2914" w:rsidRPr="001A643D" w:rsidRDefault="00CB0987" w:rsidP="001A643D">
      <w:pPr>
        <w:pStyle w:val="Prrafodelista"/>
        <w:numPr>
          <w:ilvl w:val="0"/>
          <w:numId w:val="25"/>
        </w:numPr>
        <w:tabs>
          <w:tab w:val="left" w:pos="1276"/>
        </w:tabs>
        <w:spacing w:after="0" w:line="360" w:lineRule="auto"/>
        <w:ind w:right="567"/>
        <w:jc w:val="both"/>
        <w:rPr>
          <w:rFonts w:ascii="Palatino Linotype" w:eastAsia="MS Mincho" w:hAnsi="Palatino Linotype" w:cs="Times New Roman"/>
          <w:sz w:val="24"/>
          <w:szCs w:val="24"/>
          <w:lang w:eastAsia="es-ES"/>
        </w:rPr>
      </w:pPr>
      <w:r w:rsidRPr="001A643D">
        <w:rPr>
          <w:rFonts w:ascii="Palatino Linotype" w:eastAsia="MS Gothic" w:hAnsi="Palatino Linotype" w:cs="Times New Roman"/>
          <w:b/>
          <w:sz w:val="24"/>
          <w:szCs w:val="24"/>
          <w:lang w:val="es-ES"/>
        </w:rPr>
        <w:t xml:space="preserve"> </w:t>
      </w:r>
      <w:r w:rsidR="004B2914" w:rsidRPr="001A643D">
        <w:rPr>
          <w:rFonts w:ascii="Palatino Linotype" w:eastAsia="MS Gothic" w:hAnsi="Palatino Linotype" w:cs="Times New Roman"/>
          <w:b/>
          <w:sz w:val="24"/>
          <w:szCs w:val="24"/>
          <w:lang w:val="es-ES"/>
        </w:rPr>
        <w:t>Razones o Motivos de inconformidad</w:t>
      </w:r>
      <w:r w:rsidR="004B2914" w:rsidRPr="001A643D">
        <w:rPr>
          <w:rFonts w:ascii="Palatino Linotype" w:eastAsia="MS Mincho" w:hAnsi="Palatino Linotype" w:cs="Times New Roman"/>
          <w:sz w:val="24"/>
          <w:szCs w:val="24"/>
          <w:lang w:val="es-ES_tradnl" w:eastAsia="es-ES"/>
        </w:rPr>
        <w:t>:</w:t>
      </w:r>
      <w:r w:rsidRPr="001A643D">
        <w:rPr>
          <w:rFonts w:ascii="Palatino Linotype" w:eastAsia="MS Mincho" w:hAnsi="Palatino Linotype" w:cs="Times New Roman"/>
          <w:sz w:val="24"/>
          <w:szCs w:val="24"/>
          <w:lang w:val="es-ES_tradnl" w:eastAsia="es-ES"/>
        </w:rPr>
        <w:t xml:space="preserve"> “</w:t>
      </w:r>
      <w:r w:rsidRPr="001A643D">
        <w:rPr>
          <w:rFonts w:ascii="Palatino Linotype" w:eastAsia="MS Mincho" w:hAnsi="Palatino Linotype" w:cs="Times New Roman"/>
          <w:i/>
          <w:iCs/>
          <w:sz w:val="24"/>
          <w:szCs w:val="24"/>
          <w:lang w:eastAsia="es-ES"/>
        </w:rPr>
        <w:t xml:space="preserve">No me entregaron la información completa, esto es lo que solicite: Solicito evidencia digital en formato PDF de la póliza de diario o de egresos según sea el caso del consumo de combustible correspondiente al mes de enero del 2019, la cual debe incluir, el registro contable, la suficiencia presupuestal, la transferencia bancaria o el cheque emitido para el pago al proveedor, el contrato con la estación de servicio que suministra el combustible, la bitácora de consumo de combustible debidamente </w:t>
      </w:r>
      <w:proofErr w:type="spellStart"/>
      <w:r w:rsidRPr="001A643D">
        <w:rPr>
          <w:rFonts w:ascii="Palatino Linotype" w:eastAsia="MS Mincho" w:hAnsi="Palatino Linotype" w:cs="Times New Roman"/>
          <w:i/>
          <w:iCs/>
          <w:sz w:val="24"/>
          <w:szCs w:val="24"/>
          <w:lang w:eastAsia="es-ES"/>
        </w:rPr>
        <w:t>requisitada</w:t>
      </w:r>
      <w:proofErr w:type="spellEnd"/>
      <w:r w:rsidRPr="001A643D">
        <w:rPr>
          <w:rFonts w:ascii="Palatino Linotype" w:eastAsia="MS Mincho" w:hAnsi="Palatino Linotype" w:cs="Times New Roman"/>
          <w:i/>
          <w:iCs/>
          <w:sz w:val="24"/>
          <w:szCs w:val="24"/>
          <w:lang w:eastAsia="es-ES"/>
        </w:rPr>
        <w:t xml:space="preserve"> en términos de lo establecido en los Lineamientos de Control Financiero Municipal, los tickets que emite la estación de servicio, en el caso de cargar combustible a vehículos particulares los contratos de comodato correspondientes y en el caso de suministrar combustible a vehículos arrendados, el contrato de arrendamiento de dichos vehículos</w:t>
      </w:r>
      <w:r w:rsidRPr="001A643D">
        <w:rPr>
          <w:rFonts w:ascii="Palatino Linotype" w:eastAsia="MS Mincho" w:hAnsi="Palatino Linotype" w:cs="Times New Roman"/>
          <w:sz w:val="24"/>
          <w:szCs w:val="24"/>
          <w:lang w:eastAsia="es-ES"/>
        </w:rPr>
        <w:t xml:space="preserve">.” (Sic) </w:t>
      </w:r>
    </w:p>
    <w:p w:rsidR="004B2914" w:rsidRPr="001A643D" w:rsidRDefault="004B2914" w:rsidP="001A643D">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CB0987" w:rsidRPr="001A643D" w:rsidRDefault="00CB0987" w:rsidP="001A643D">
      <w:pPr>
        <w:pStyle w:val="Prrafodelista"/>
        <w:numPr>
          <w:ilvl w:val="0"/>
          <w:numId w:val="36"/>
        </w:numPr>
        <w:tabs>
          <w:tab w:val="left" w:pos="1276"/>
        </w:tabs>
        <w:spacing w:after="0" w:line="360" w:lineRule="auto"/>
        <w:ind w:right="567"/>
        <w:jc w:val="both"/>
        <w:rPr>
          <w:rFonts w:ascii="Palatino Linotype" w:eastAsia="MS Mincho" w:hAnsi="Palatino Linotype" w:cs="Times New Roman"/>
          <w:sz w:val="24"/>
          <w:szCs w:val="24"/>
          <w:lang w:val="es-ES_tradnl" w:eastAsia="es-ES"/>
        </w:rPr>
      </w:pPr>
      <w:r w:rsidRPr="001A643D">
        <w:rPr>
          <w:rFonts w:ascii="Palatino Linotype" w:eastAsia="MS Mincho" w:hAnsi="Palatino Linotype" w:cs="Times New Roman"/>
          <w:b/>
          <w:bCs/>
          <w:sz w:val="24"/>
          <w:szCs w:val="24"/>
          <w:lang w:eastAsia="es-ES"/>
        </w:rPr>
        <w:t>05326/INFOEM/IP/RR/2019</w:t>
      </w:r>
    </w:p>
    <w:p w:rsidR="00CB0987" w:rsidRPr="001A643D" w:rsidRDefault="00CB0987" w:rsidP="001A643D">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4B2914" w:rsidRPr="001A643D" w:rsidRDefault="004B2914" w:rsidP="001A643D">
      <w:pPr>
        <w:pStyle w:val="Prrafodelista"/>
        <w:numPr>
          <w:ilvl w:val="0"/>
          <w:numId w:val="26"/>
        </w:numPr>
        <w:tabs>
          <w:tab w:val="left" w:pos="1276"/>
        </w:tabs>
        <w:spacing w:after="0" w:line="360" w:lineRule="auto"/>
        <w:ind w:left="927" w:right="567"/>
        <w:jc w:val="both"/>
        <w:rPr>
          <w:rFonts w:ascii="Palatino Linotype" w:eastAsia="MS Mincho" w:hAnsi="Palatino Linotype" w:cs="Times New Roman"/>
          <w:i/>
          <w:iCs/>
          <w:sz w:val="24"/>
          <w:szCs w:val="24"/>
          <w:lang w:eastAsia="es-ES"/>
        </w:rPr>
      </w:pPr>
      <w:r w:rsidRPr="001A643D">
        <w:rPr>
          <w:rFonts w:ascii="Palatino Linotype" w:eastAsia="MS Gothic" w:hAnsi="Palatino Linotype" w:cs="Times New Roman"/>
          <w:b/>
          <w:sz w:val="24"/>
          <w:szCs w:val="24"/>
          <w:lang w:val="es-ES"/>
        </w:rPr>
        <w:t>Acto impugnado</w:t>
      </w:r>
      <w:r w:rsidR="00CB0987" w:rsidRPr="001A643D">
        <w:rPr>
          <w:rFonts w:ascii="Palatino Linotype" w:eastAsia="MS Mincho" w:hAnsi="Palatino Linotype" w:cs="Times New Roman"/>
          <w:sz w:val="24"/>
          <w:szCs w:val="24"/>
          <w:lang w:val="es-ES_tradnl" w:eastAsia="es-ES"/>
        </w:rPr>
        <w:t>: “</w:t>
      </w:r>
      <w:r w:rsidR="00CB0987" w:rsidRPr="001A643D">
        <w:rPr>
          <w:rFonts w:ascii="Palatino Linotype" w:eastAsia="MS Mincho" w:hAnsi="Palatino Linotype" w:cs="Times New Roman"/>
          <w:i/>
          <w:iCs/>
          <w:sz w:val="24"/>
          <w:szCs w:val="24"/>
          <w:lang w:eastAsia="es-ES"/>
        </w:rPr>
        <w:t xml:space="preserve">no me entregaron lo que </w:t>
      </w:r>
      <w:proofErr w:type="spellStart"/>
      <w:r w:rsidR="00CB0987" w:rsidRPr="001A643D">
        <w:rPr>
          <w:rFonts w:ascii="Palatino Linotype" w:eastAsia="MS Mincho" w:hAnsi="Palatino Linotype" w:cs="Times New Roman"/>
          <w:i/>
          <w:iCs/>
          <w:sz w:val="24"/>
          <w:szCs w:val="24"/>
          <w:lang w:eastAsia="es-ES"/>
        </w:rPr>
        <w:t>solicte</w:t>
      </w:r>
      <w:proofErr w:type="spellEnd"/>
      <w:r w:rsidR="00CB0987" w:rsidRPr="001A643D">
        <w:rPr>
          <w:rFonts w:ascii="Palatino Linotype" w:eastAsia="MS Mincho" w:hAnsi="Palatino Linotype" w:cs="Times New Roman"/>
          <w:i/>
          <w:iCs/>
          <w:sz w:val="24"/>
          <w:szCs w:val="24"/>
          <w:lang w:eastAsia="es-ES"/>
        </w:rPr>
        <w:t xml:space="preserve">” (Sic) </w:t>
      </w:r>
    </w:p>
    <w:p w:rsidR="00CB0987" w:rsidRPr="001A643D" w:rsidRDefault="00CB0987" w:rsidP="001A643D">
      <w:pPr>
        <w:pStyle w:val="Prrafodelista"/>
        <w:tabs>
          <w:tab w:val="left" w:pos="1276"/>
        </w:tabs>
        <w:spacing w:after="0" w:line="360" w:lineRule="auto"/>
        <w:ind w:left="927" w:right="567"/>
        <w:jc w:val="both"/>
        <w:rPr>
          <w:rFonts w:ascii="Palatino Linotype" w:eastAsia="MS Mincho" w:hAnsi="Palatino Linotype" w:cs="Times New Roman"/>
          <w:i/>
          <w:iCs/>
          <w:sz w:val="24"/>
          <w:szCs w:val="24"/>
          <w:lang w:eastAsia="es-ES"/>
        </w:rPr>
      </w:pPr>
    </w:p>
    <w:p w:rsidR="004B2914" w:rsidRPr="001A643D" w:rsidRDefault="004B2914" w:rsidP="001A643D">
      <w:pPr>
        <w:pStyle w:val="Prrafodelista"/>
        <w:numPr>
          <w:ilvl w:val="0"/>
          <w:numId w:val="26"/>
        </w:numPr>
        <w:tabs>
          <w:tab w:val="left" w:pos="1276"/>
        </w:tabs>
        <w:spacing w:after="0" w:line="360" w:lineRule="auto"/>
        <w:ind w:right="567"/>
        <w:jc w:val="both"/>
        <w:rPr>
          <w:rFonts w:ascii="Palatino Linotype" w:eastAsia="MS Mincho" w:hAnsi="Palatino Linotype" w:cs="Times New Roman"/>
          <w:i/>
          <w:iCs/>
          <w:sz w:val="24"/>
          <w:szCs w:val="24"/>
          <w:lang w:eastAsia="es-ES"/>
        </w:rPr>
      </w:pPr>
      <w:r w:rsidRPr="001A643D">
        <w:rPr>
          <w:rFonts w:ascii="Palatino Linotype" w:eastAsia="MS Gothic" w:hAnsi="Palatino Linotype" w:cs="Times New Roman"/>
          <w:b/>
          <w:sz w:val="24"/>
          <w:szCs w:val="24"/>
          <w:lang w:val="es-ES"/>
        </w:rPr>
        <w:t>Razones o Motivos de inconformidad</w:t>
      </w:r>
      <w:r w:rsidRPr="001A643D">
        <w:rPr>
          <w:rFonts w:ascii="Palatino Linotype" w:eastAsia="MS Mincho" w:hAnsi="Palatino Linotype" w:cs="Times New Roman"/>
          <w:sz w:val="24"/>
          <w:szCs w:val="24"/>
          <w:lang w:val="es-ES_tradnl" w:eastAsia="es-ES"/>
        </w:rPr>
        <w:t>:</w:t>
      </w:r>
      <w:r w:rsidR="00CB0987" w:rsidRPr="001A643D">
        <w:rPr>
          <w:rFonts w:ascii="Palatino Linotype" w:eastAsia="MS Mincho" w:hAnsi="Palatino Linotype" w:cs="Times New Roman"/>
          <w:sz w:val="24"/>
          <w:szCs w:val="24"/>
          <w:lang w:val="es-ES_tradnl" w:eastAsia="es-ES"/>
        </w:rPr>
        <w:t xml:space="preserve"> "</w:t>
      </w:r>
      <w:r w:rsidR="00CB0987" w:rsidRPr="001A643D">
        <w:rPr>
          <w:rFonts w:ascii="Palatino Linotype" w:eastAsia="MS Mincho" w:hAnsi="Palatino Linotype" w:cs="Times New Roman"/>
          <w:i/>
          <w:iCs/>
          <w:sz w:val="24"/>
          <w:szCs w:val="24"/>
          <w:lang w:eastAsia="es-ES"/>
        </w:rPr>
        <w:t xml:space="preserve">No me entregaron la información completa, esto es lo que solicite: Solicito evidencia digital en formato PDF de la póliza de diario o de egresos según sea el caso del consumo de combustible correspondiente al mes de febrero del 2019, la cual debe incluir, el registro contable, la suficiencia presupuestal, la transferencia bancaria o el cheque emitido para el pago al proveedor, el contrato con la estación de servicio que suministra el combustible, la bitácora de consumo de combustible debidamente </w:t>
      </w:r>
      <w:proofErr w:type="spellStart"/>
      <w:r w:rsidR="00CB0987" w:rsidRPr="001A643D">
        <w:rPr>
          <w:rFonts w:ascii="Palatino Linotype" w:eastAsia="MS Mincho" w:hAnsi="Palatino Linotype" w:cs="Times New Roman"/>
          <w:i/>
          <w:iCs/>
          <w:sz w:val="24"/>
          <w:szCs w:val="24"/>
          <w:lang w:eastAsia="es-ES"/>
        </w:rPr>
        <w:t>requisitada</w:t>
      </w:r>
      <w:proofErr w:type="spellEnd"/>
      <w:r w:rsidR="00CB0987" w:rsidRPr="001A643D">
        <w:rPr>
          <w:rFonts w:ascii="Palatino Linotype" w:eastAsia="MS Mincho" w:hAnsi="Palatino Linotype" w:cs="Times New Roman"/>
          <w:i/>
          <w:iCs/>
          <w:sz w:val="24"/>
          <w:szCs w:val="24"/>
          <w:lang w:eastAsia="es-ES"/>
        </w:rPr>
        <w:t xml:space="preserve"> en términos de lo establecido en los Lineamientos de Control Financiero Municipal, los tickets que emite la estación de servicio, en el caso de cargar combustible a vehículos particulares los contratos de comodato correspondientes y en el caso de suministrar combustible a vehículos arrendados, el contrato de arrendamiento de dichos vehículos”. </w:t>
      </w:r>
    </w:p>
    <w:p w:rsidR="00CB0987" w:rsidRPr="001A643D" w:rsidRDefault="00CB0987" w:rsidP="001A643D">
      <w:pPr>
        <w:tabs>
          <w:tab w:val="left" w:pos="1276"/>
        </w:tabs>
        <w:spacing w:after="0" w:line="360" w:lineRule="auto"/>
        <w:ind w:right="567"/>
        <w:jc w:val="both"/>
        <w:rPr>
          <w:rFonts w:ascii="Palatino Linotype" w:eastAsia="MS Mincho" w:hAnsi="Palatino Linotype" w:cs="Times New Roman"/>
          <w:i/>
          <w:iCs/>
          <w:sz w:val="24"/>
          <w:szCs w:val="24"/>
          <w:lang w:eastAsia="es-ES"/>
        </w:rPr>
      </w:pPr>
    </w:p>
    <w:p w:rsidR="004B2914" w:rsidRPr="001A643D" w:rsidRDefault="00CB0987" w:rsidP="001A643D">
      <w:pPr>
        <w:pStyle w:val="Prrafodelista"/>
        <w:numPr>
          <w:ilvl w:val="0"/>
          <w:numId w:val="36"/>
        </w:numPr>
        <w:tabs>
          <w:tab w:val="left" w:pos="1276"/>
        </w:tabs>
        <w:spacing w:after="0" w:line="360" w:lineRule="auto"/>
        <w:ind w:right="567"/>
        <w:jc w:val="both"/>
        <w:rPr>
          <w:rFonts w:ascii="Palatino Linotype" w:eastAsia="MS Mincho" w:hAnsi="Palatino Linotype" w:cs="Times New Roman"/>
          <w:b/>
          <w:bCs/>
          <w:sz w:val="24"/>
          <w:szCs w:val="24"/>
          <w:lang w:eastAsia="es-ES"/>
        </w:rPr>
      </w:pPr>
      <w:r w:rsidRPr="001A643D">
        <w:rPr>
          <w:rFonts w:ascii="Palatino Linotype" w:eastAsia="MS Mincho" w:hAnsi="Palatino Linotype" w:cs="Times New Roman"/>
          <w:b/>
          <w:bCs/>
          <w:sz w:val="24"/>
          <w:szCs w:val="24"/>
          <w:lang w:eastAsia="es-ES"/>
        </w:rPr>
        <w:t>05327/INFOEM/IP/RR/2019</w:t>
      </w:r>
    </w:p>
    <w:p w:rsidR="00CB0987" w:rsidRPr="001A643D" w:rsidRDefault="00CB0987" w:rsidP="001A643D">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4B2914" w:rsidRPr="001A643D" w:rsidRDefault="004B2914" w:rsidP="001A643D">
      <w:pPr>
        <w:pStyle w:val="Prrafodelista"/>
        <w:numPr>
          <w:ilvl w:val="0"/>
          <w:numId w:val="27"/>
        </w:numPr>
        <w:tabs>
          <w:tab w:val="left" w:pos="1276"/>
        </w:tabs>
        <w:spacing w:after="0" w:line="360" w:lineRule="auto"/>
        <w:ind w:right="567"/>
        <w:jc w:val="both"/>
        <w:rPr>
          <w:rFonts w:ascii="Palatino Linotype" w:eastAsia="MS Mincho" w:hAnsi="Palatino Linotype" w:cs="Times New Roman"/>
          <w:i/>
          <w:iCs/>
          <w:sz w:val="24"/>
          <w:szCs w:val="24"/>
          <w:lang w:eastAsia="es-ES"/>
        </w:rPr>
      </w:pPr>
      <w:r w:rsidRPr="001A643D">
        <w:rPr>
          <w:rFonts w:ascii="Palatino Linotype" w:eastAsia="MS Gothic" w:hAnsi="Palatino Linotype" w:cs="Times New Roman"/>
          <w:b/>
          <w:sz w:val="24"/>
          <w:szCs w:val="24"/>
          <w:lang w:val="es-ES"/>
        </w:rPr>
        <w:t>Acto impugnado</w:t>
      </w:r>
      <w:r w:rsidRPr="001A643D">
        <w:rPr>
          <w:rFonts w:ascii="Palatino Linotype" w:eastAsia="MS Mincho" w:hAnsi="Palatino Linotype" w:cs="Times New Roman"/>
          <w:sz w:val="24"/>
          <w:szCs w:val="24"/>
          <w:lang w:val="es-ES_tradnl" w:eastAsia="es-ES"/>
        </w:rPr>
        <w:t xml:space="preserve">:  </w:t>
      </w:r>
      <w:r w:rsidR="00CB0987" w:rsidRPr="001A643D">
        <w:rPr>
          <w:rFonts w:ascii="Palatino Linotype" w:eastAsia="MS Mincho" w:hAnsi="Palatino Linotype" w:cs="Times New Roman"/>
          <w:sz w:val="24"/>
          <w:szCs w:val="24"/>
          <w:lang w:val="es-ES_tradnl" w:eastAsia="es-ES"/>
        </w:rPr>
        <w:t>“</w:t>
      </w:r>
      <w:r w:rsidR="00CB0987" w:rsidRPr="001A643D">
        <w:rPr>
          <w:rFonts w:ascii="Palatino Linotype" w:eastAsia="MS Mincho" w:hAnsi="Palatino Linotype" w:cs="Times New Roman"/>
          <w:i/>
          <w:iCs/>
          <w:sz w:val="24"/>
          <w:szCs w:val="24"/>
          <w:lang w:eastAsia="es-ES"/>
        </w:rPr>
        <w:t>NO me entregaron lo que solicite” (Sic)</w:t>
      </w:r>
    </w:p>
    <w:p w:rsidR="004B2914" w:rsidRPr="001A643D" w:rsidRDefault="004B2914" w:rsidP="001A643D">
      <w:pPr>
        <w:pStyle w:val="Prrafodelista"/>
        <w:tabs>
          <w:tab w:val="left" w:pos="1276"/>
        </w:tabs>
        <w:spacing w:after="0" w:line="360" w:lineRule="auto"/>
        <w:ind w:left="927" w:right="567"/>
        <w:jc w:val="both"/>
        <w:rPr>
          <w:rFonts w:ascii="Palatino Linotype" w:eastAsia="MS Mincho" w:hAnsi="Palatino Linotype" w:cs="Times New Roman"/>
          <w:i/>
          <w:iCs/>
          <w:sz w:val="24"/>
          <w:szCs w:val="24"/>
          <w:lang w:eastAsia="es-ES"/>
        </w:rPr>
      </w:pPr>
    </w:p>
    <w:p w:rsidR="004B2914" w:rsidRPr="001A643D" w:rsidRDefault="004B2914" w:rsidP="001A643D">
      <w:pPr>
        <w:pStyle w:val="Prrafodelista"/>
        <w:numPr>
          <w:ilvl w:val="0"/>
          <w:numId w:val="27"/>
        </w:numPr>
        <w:tabs>
          <w:tab w:val="left" w:pos="1276"/>
        </w:tabs>
        <w:spacing w:after="0" w:line="360" w:lineRule="auto"/>
        <w:ind w:right="567"/>
        <w:jc w:val="both"/>
        <w:rPr>
          <w:rFonts w:ascii="Palatino Linotype" w:eastAsia="MS Mincho" w:hAnsi="Palatino Linotype" w:cs="Times New Roman"/>
          <w:sz w:val="24"/>
          <w:szCs w:val="24"/>
          <w:lang w:eastAsia="es-ES"/>
        </w:rPr>
      </w:pPr>
      <w:r w:rsidRPr="001A643D">
        <w:rPr>
          <w:rFonts w:ascii="Palatino Linotype" w:eastAsia="MS Gothic" w:hAnsi="Palatino Linotype" w:cs="Times New Roman"/>
          <w:b/>
          <w:sz w:val="24"/>
          <w:szCs w:val="24"/>
          <w:lang w:val="es-ES"/>
        </w:rPr>
        <w:t>Razones o Motivos de inconformidad</w:t>
      </w:r>
      <w:r w:rsidRPr="001A643D">
        <w:rPr>
          <w:rFonts w:ascii="Palatino Linotype" w:eastAsia="MS Mincho" w:hAnsi="Palatino Linotype" w:cs="Times New Roman"/>
          <w:sz w:val="24"/>
          <w:szCs w:val="24"/>
          <w:lang w:val="es-ES_tradnl" w:eastAsia="es-ES"/>
        </w:rPr>
        <w:t>:</w:t>
      </w:r>
      <w:r w:rsidR="00CB0987" w:rsidRPr="001A643D">
        <w:rPr>
          <w:rFonts w:ascii="Palatino Linotype" w:eastAsia="MS Mincho" w:hAnsi="Palatino Linotype" w:cs="Times New Roman"/>
          <w:sz w:val="24"/>
          <w:szCs w:val="24"/>
          <w:lang w:val="es-ES_tradnl" w:eastAsia="es-ES"/>
        </w:rPr>
        <w:t xml:space="preserve"> </w:t>
      </w:r>
      <w:r w:rsidR="00CB0987" w:rsidRPr="001A643D">
        <w:rPr>
          <w:rFonts w:ascii="Palatino Linotype" w:eastAsia="MS Mincho" w:hAnsi="Palatino Linotype" w:cs="Times New Roman"/>
          <w:i/>
          <w:iCs/>
          <w:sz w:val="24"/>
          <w:szCs w:val="24"/>
          <w:lang w:val="es-ES_tradnl" w:eastAsia="es-ES"/>
        </w:rPr>
        <w:t>“</w:t>
      </w:r>
      <w:r w:rsidR="00CB0987" w:rsidRPr="001A643D">
        <w:rPr>
          <w:rFonts w:ascii="Palatino Linotype" w:eastAsia="MS Mincho" w:hAnsi="Palatino Linotype" w:cs="Times New Roman"/>
          <w:i/>
          <w:iCs/>
          <w:sz w:val="24"/>
          <w:szCs w:val="24"/>
          <w:lang w:eastAsia="es-ES"/>
        </w:rPr>
        <w:t xml:space="preserve">No me entregaron la información completa, esto es lo que solicite: Solicito evidencia digital en formato PDF de la póliza de diario o de egresos según sea el caso del consumo de combustible correspondiente al mes de marzo del 2019, la cual debe incluir, el registro contable, la suficiencia presupuestal, la transferencia bancaria o el cheque emitido para el pago al proveedor, el contrato con la estación de servicio que suministra el combustible, la bitácora de consumo de combustible debidamente </w:t>
      </w:r>
      <w:proofErr w:type="spellStart"/>
      <w:r w:rsidR="00CB0987" w:rsidRPr="001A643D">
        <w:rPr>
          <w:rFonts w:ascii="Palatino Linotype" w:eastAsia="MS Mincho" w:hAnsi="Palatino Linotype" w:cs="Times New Roman"/>
          <w:i/>
          <w:iCs/>
          <w:sz w:val="24"/>
          <w:szCs w:val="24"/>
          <w:lang w:eastAsia="es-ES"/>
        </w:rPr>
        <w:t>requisitada</w:t>
      </w:r>
      <w:proofErr w:type="spellEnd"/>
      <w:r w:rsidR="00CB0987" w:rsidRPr="001A643D">
        <w:rPr>
          <w:rFonts w:ascii="Palatino Linotype" w:eastAsia="MS Mincho" w:hAnsi="Palatino Linotype" w:cs="Times New Roman"/>
          <w:i/>
          <w:iCs/>
          <w:sz w:val="24"/>
          <w:szCs w:val="24"/>
          <w:lang w:eastAsia="es-ES"/>
        </w:rPr>
        <w:t xml:space="preserve"> en términos de lo establecido en los Lineamientos de Control Financiero Municipal, los tickets que emite la estación de servicio, en el caso de cargar combustible a vehículos particulares los contratos de comodato correspondientes y en el caso de suministrar combustible a vehículos arrendados, el contrato de arrendamiento de dichos vehículos”.</w:t>
      </w:r>
      <w:r w:rsidR="00CB0987" w:rsidRPr="001A643D">
        <w:rPr>
          <w:rFonts w:ascii="Palatino Linotype" w:eastAsia="MS Mincho" w:hAnsi="Palatino Linotype" w:cs="Times New Roman"/>
          <w:sz w:val="24"/>
          <w:szCs w:val="24"/>
          <w:lang w:eastAsia="es-ES"/>
        </w:rPr>
        <w:t xml:space="preserve"> </w:t>
      </w:r>
    </w:p>
    <w:p w:rsidR="00CB0987" w:rsidRPr="001A643D" w:rsidRDefault="00CB0987" w:rsidP="001A643D">
      <w:pPr>
        <w:tabs>
          <w:tab w:val="left" w:pos="1276"/>
        </w:tabs>
        <w:spacing w:after="0" w:line="360" w:lineRule="auto"/>
        <w:ind w:right="567"/>
        <w:jc w:val="both"/>
        <w:rPr>
          <w:rFonts w:ascii="Palatino Linotype" w:eastAsia="MS Mincho" w:hAnsi="Palatino Linotype" w:cs="Times New Roman"/>
          <w:sz w:val="24"/>
          <w:szCs w:val="24"/>
          <w:lang w:eastAsia="es-ES"/>
        </w:rPr>
      </w:pPr>
    </w:p>
    <w:p w:rsidR="004B2914" w:rsidRPr="001A643D" w:rsidRDefault="00CB0987" w:rsidP="001A643D">
      <w:pPr>
        <w:pStyle w:val="Prrafodelista"/>
        <w:numPr>
          <w:ilvl w:val="0"/>
          <w:numId w:val="36"/>
        </w:numPr>
        <w:tabs>
          <w:tab w:val="left" w:pos="1276"/>
        </w:tabs>
        <w:spacing w:after="0" w:line="360" w:lineRule="auto"/>
        <w:ind w:right="567"/>
        <w:jc w:val="both"/>
        <w:rPr>
          <w:rFonts w:ascii="Palatino Linotype" w:eastAsia="MS Mincho" w:hAnsi="Palatino Linotype" w:cs="Times New Roman"/>
          <w:b/>
          <w:bCs/>
          <w:sz w:val="24"/>
          <w:szCs w:val="24"/>
          <w:lang w:eastAsia="es-ES"/>
        </w:rPr>
      </w:pPr>
      <w:r w:rsidRPr="001A643D">
        <w:rPr>
          <w:rFonts w:ascii="Palatino Linotype" w:eastAsia="MS Mincho" w:hAnsi="Palatino Linotype" w:cs="Times New Roman"/>
          <w:b/>
          <w:bCs/>
          <w:sz w:val="24"/>
          <w:szCs w:val="24"/>
          <w:lang w:eastAsia="es-ES"/>
        </w:rPr>
        <w:t>05328/INFOEM/IP/RR/2019</w:t>
      </w:r>
    </w:p>
    <w:p w:rsidR="00CB0987" w:rsidRPr="001A643D" w:rsidRDefault="00CB0987" w:rsidP="001A643D">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4B2914" w:rsidRPr="001A643D" w:rsidRDefault="004B2914" w:rsidP="001A643D">
      <w:pPr>
        <w:pStyle w:val="Prrafodelista"/>
        <w:numPr>
          <w:ilvl w:val="0"/>
          <w:numId w:val="28"/>
        </w:numPr>
        <w:tabs>
          <w:tab w:val="left" w:pos="1276"/>
        </w:tabs>
        <w:spacing w:after="0" w:line="360" w:lineRule="auto"/>
        <w:ind w:left="927" w:right="567"/>
        <w:jc w:val="both"/>
        <w:rPr>
          <w:rFonts w:ascii="Palatino Linotype" w:eastAsia="MS Mincho" w:hAnsi="Palatino Linotype" w:cs="Times New Roman"/>
          <w:i/>
          <w:iCs/>
          <w:sz w:val="24"/>
          <w:szCs w:val="24"/>
          <w:lang w:eastAsia="es-ES"/>
        </w:rPr>
      </w:pPr>
      <w:r w:rsidRPr="001A643D">
        <w:rPr>
          <w:rFonts w:ascii="Palatino Linotype" w:eastAsia="MS Gothic" w:hAnsi="Palatino Linotype" w:cs="Times New Roman"/>
          <w:b/>
          <w:sz w:val="24"/>
          <w:szCs w:val="24"/>
          <w:lang w:val="es-ES"/>
        </w:rPr>
        <w:t>Acto impugnado</w:t>
      </w:r>
      <w:r w:rsidRPr="001A643D">
        <w:rPr>
          <w:rFonts w:ascii="Palatino Linotype" w:eastAsia="MS Mincho" w:hAnsi="Palatino Linotype" w:cs="Times New Roman"/>
          <w:sz w:val="24"/>
          <w:szCs w:val="24"/>
          <w:lang w:val="es-ES_tradnl" w:eastAsia="es-ES"/>
        </w:rPr>
        <w:t xml:space="preserve">:  </w:t>
      </w:r>
      <w:r w:rsidR="00CB0987" w:rsidRPr="001A643D">
        <w:rPr>
          <w:rFonts w:ascii="Palatino Linotype" w:eastAsia="MS Mincho" w:hAnsi="Palatino Linotype" w:cs="Times New Roman"/>
          <w:i/>
          <w:iCs/>
          <w:sz w:val="24"/>
          <w:szCs w:val="24"/>
          <w:lang w:eastAsia="es-ES"/>
        </w:rPr>
        <w:t>no me entregaron la información que solicite</w:t>
      </w:r>
    </w:p>
    <w:p w:rsidR="004B2914" w:rsidRPr="001A643D" w:rsidRDefault="004B2914" w:rsidP="001A643D">
      <w:pPr>
        <w:pStyle w:val="Prrafodelista"/>
        <w:numPr>
          <w:ilvl w:val="0"/>
          <w:numId w:val="28"/>
        </w:numPr>
        <w:tabs>
          <w:tab w:val="left" w:pos="1276"/>
        </w:tabs>
        <w:spacing w:after="0" w:line="360" w:lineRule="auto"/>
        <w:ind w:right="567"/>
        <w:jc w:val="both"/>
        <w:rPr>
          <w:rFonts w:ascii="Palatino Linotype" w:eastAsia="MS Mincho" w:hAnsi="Palatino Linotype" w:cs="Times New Roman"/>
          <w:i/>
          <w:iCs/>
          <w:sz w:val="24"/>
          <w:szCs w:val="24"/>
          <w:lang w:eastAsia="es-ES"/>
        </w:rPr>
      </w:pPr>
      <w:r w:rsidRPr="001A643D">
        <w:rPr>
          <w:rFonts w:ascii="Palatino Linotype" w:eastAsia="MS Gothic" w:hAnsi="Palatino Linotype" w:cs="Times New Roman"/>
          <w:b/>
          <w:sz w:val="24"/>
          <w:szCs w:val="24"/>
          <w:lang w:val="es-ES"/>
        </w:rPr>
        <w:t>Razones o Motivos de inconformidad</w:t>
      </w:r>
      <w:r w:rsidRPr="001A643D">
        <w:rPr>
          <w:rFonts w:ascii="Palatino Linotype" w:eastAsia="MS Mincho" w:hAnsi="Palatino Linotype" w:cs="Times New Roman"/>
          <w:sz w:val="24"/>
          <w:szCs w:val="24"/>
          <w:lang w:val="es-ES_tradnl" w:eastAsia="es-ES"/>
        </w:rPr>
        <w:t>:</w:t>
      </w:r>
      <w:r w:rsidR="00CB0987" w:rsidRPr="001A643D">
        <w:rPr>
          <w:rFonts w:ascii="Palatino Linotype" w:eastAsia="MS Mincho" w:hAnsi="Palatino Linotype" w:cs="Times New Roman"/>
          <w:sz w:val="24"/>
          <w:szCs w:val="24"/>
          <w:lang w:val="es-ES_tradnl" w:eastAsia="es-ES"/>
        </w:rPr>
        <w:t xml:space="preserve"> </w:t>
      </w:r>
      <w:r w:rsidR="00CB0987" w:rsidRPr="001A643D">
        <w:rPr>
          <w:rFonts w:ascii="Palatino Linotype" w:eastAsia="MS Mincho" w:hAnsi="Palatino Linotype" w:cs="Times New Roman"/>
          <w:i/>
          <w:iCs/>
          <w:sz w:val="24"/>
          <w:szCs w:val="24"/>
          <w:lang w:eastAsia="es-ES"/>
        </w:rPr>
        <w:t xml:space="preserve">No me entregaron la información completa, esto es lo que solicite: Solicito evidencia digital en formato PDF de la póliza de diario o de egresos según sea el caso del consumo de combustible correspondiente al mes de abril del 2019, la cual debe incluir, el registro contable, la suficiencia presupuestal, la transferencia bancaria o el cheque emitido para el pago al proveedor, el contrato con la estación de servicio que suministra el combustible, la bitácora de consumo de combustible debidamente </w:t>
      </w:r>
      <w:proofErr w:type="spellStart"/>
      <w:r w:rsidR="00CB0987" w:rsidRPr="001A643D">
        <w:rPr>
          <w:rFonts w:ascii="Palatino Linotype" w:eastAsia="MS Mincho" w:hAnsi="Palatino Linotype" w:cs="Times New Roman"/>
          <w:i/>
          <w:iCs/>
          <w:sz w:val="24"/>
          <w:szCs w:val="24"/>
          <w:lang w:eastAsia="es-ES"/>
        </w:rPr>
        <w:t>requisitada</w:t>
      </w:r>
      <w:proofErr w:type="spellEnd"/>
      <w:r w:rsidR="00CB0987" w:rsidRPr="001A643D">
        <w:rPr>
          <w:rFonts w:ascii="Palatino Linotype" w:eastAsia="MS Mincho" w:hAnsi="Palatino Linotype" w:cs="Times New Roman"/>
          <w:i/>
          <w:iCs/>
          <w:sz w:val="24"/>
          <w:szCs w:val="24"/>
          <w:lang w:eastAsia="es-ES"/>
        </w:rPr>
        <w:t xml:space="preserve"> en términos de lo establecido en los Lineamientos de Control Financiero Municipal, los tickets que emite la estación de servicio, en el caso de cargar combustible a vehículos particulares los contratos de comodato correspondientes y en el caso de suministrar combustible a vehículos arrendados, el contrato de arrendamiento de dichos vehículos.</w:t>
      </w:r>
    </w:p>
    <w:bookmarkEnd w:id="3"/>
    <w:p w:rsidR="004B2914" w:rsidRPr="001A643D" w:rsidRDefault="004B2914" w:rsidP="001A643D">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1A643D" w:rsidRDefault="00792776" w:rsidP="001A643D">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1A643D">
        <w:rPr>
          <w:rFonts w:ascii="Palatino Linotype" w:eastAsia="Times New Roman" w:hAnsi="Palatino Linotype" w:cs="Arial"/>
          <w:sz w:val="24"/>
          <w:szCs w:val="24"/>
          <w:lang w:val="es-ES" w:eastAsia="es-ES"/>
        </w:rPr>
        <w:t>Se registr</w:t>
      </w:r>
      <w:r w:rsidR="007B7719" w:rsidRPr="001A643D">
        <w:rPr>
          <w:rFonts w:ascii="Palatino Linotype" w:eastAsia="Times New Roman" w:hAnsi="Palatino Linotype" w:cs="Arial"/>
          <w:sz w:val="24"/>
          <w:szCs w:val="24"/>
          <w:lang w:val="es-ES" w:eastAsia="es-ES"/>
        </w:rPr>
        <w:t>aron</w:t>
      </w:r>
      <w:r w:rsidR="00DD2750" w:rsidRPr="001A643D">
        <w:rPr>
          <w:rFonts w:ascii="Palatino Linotype" w:eastAsia="Times New Roman" w:hAnsi="Palatino Linotype" w:cs="Arial"/>
          <w:sz w:val="24"/>
          <w:szCs w:val="24"/>
          <w:lang w:val="es-ES" w:eastAsia="es-ES"/>
        </w:rPr>
        <w:t xml:space="preserve"> </w:t>
      </w:r>
      <w:r w:rsidR="007B7719" w:rsidRPr="001A643D">
        <w:rPr>
          <w:rFonts w:ascii="Palatino Linotype" w:eastAsia="Times New Roman" w:hAnsi="Palatino Linotype" w:cs="Arial"/>
          <w:sz w:val="24"/>
          <w:szCs w:val="24"/>
          <w:lang w:val="es-ES" w:eastAsia="es-ES"/>
        </w:rPr>
        <w:t>los</w:t>
      </w:r>
      <w:r w:rsidR="00DD2750" w:rsidRPr="001A643D">
        <w:rPr>
          <w:rFonts w:ascii="Palatino Linotype" w:eastAsia="Times New Roman" w:hAnsi="Palatino Linotype" w:cs="Arial"/>
          <w:sz w:val="24"/>
          <w:szCs w:val="24"/>
          <w:lang w:val="es-ES" w:eastAsia="es-ES"/>
        </w:rPr>
        <w:t xml:space="preserve"> recurso</w:t>
      </w:r>
      <w:r w:rsidR="007B7719" w:rsidRPr="001A643D">
        <w:rPr>
          <w:rFonts w:ascii="Palatino Linotype" w:eastAsia="Times New Roman" w:hAnsi="Palatino Linotype" w:cs="Arial"/>
          <w:sz w:val="24"/>
          <w:szCs w:val="24"/>
          <w:lang w:val="es-ES" w:eastAsia="es-ES"/>
        </w:rPr>
        <w:t>s</w:t>
      </w:r>
      <w:r w:rsidR="00DD2750" w:rsidRPr="001A643D">
        <w:rPr>
          <w:rFonts w:ascii="Palatino Linotype" w:eastAsia="Times New Roman" w:hAnsi="Palatino Linotype" w:cs="Arial"/>
          <w:sz w:val="24"/>
          <w:szCs w:val="24"/>
          <w:lang w:val="es-ES" w:eastAsia="es-ES"/>
        </w:rPr>
        <w:t xml:space="preserve"> de revisión bajo </w:t>
      </w:r>
      <w:r w:rsidR="007B7719" w:rsidRPr="001A643D">
        <w:rPr>
          <w:rFonts w:ascii="Palatino Linotype" w:eastAsia="Times New Roman" w:hAnsi="Palatino Linotype" w:cs="Arial"/>
          <w:sz w:val="24"/>
          <w:szCs w:val="24"/>
          <w:lang w:val="es-ES" w:eastAsia="es-ES"/>
        </w:rPr>
        <w:t>los números</w:t>
      </w:r>
      <w:r w:rsidRPr="001A643D">
        <w:rPr>
          <w:rFonts w:ascii="Palatino Linotype" w:eastAsia="Times New Roman" w:hAnsi="Palatino Linotype" w:cs="Arial"/>
          <w:sz w:val="24"/>
          <w:szCs w:val="24"/>
          <w:lang w:val="es-ES" w:eastAsia="es-ES"/>
        </w:rPr>
        <w:t xml:space="preserve"> de expediente</w:t>
      </w:r>
      <w:r w:rsidR="007B7719" w:rsidRPr="001A643D">
        <w:rPr>
          <w:rFonts w:ascii="Palatino Linotype" w:eastAsia="Times New Roman" w:hAnsi="Palatino Linotype" w:cs="Arial"/>
          <w:sz w:val="24"/>
          <w:szCs w:val="24"/>
          <w:lang w:val="es-ES" w:eastAsia="es-ES"/>
        </w:rPr>
        <w:t>s</w:t>
      </w:r>
      <w:r w:rsidRPr="001A643D">
        <w:rPr>
          <w:rFonts w:ascii="Palatino Linotype" w:eastAsia="Times New Roman" w:hAnsi="Palatino Linotype" w:cs="Arial"/>
          <w:sz w:val="24"/>
          <w:szCs w:val="24"/>
          <w:lang w:val="es-ES" w:eastAsia="es-ES"/>
        </w:rPr>
        <w:t xml:space="preserve"> al rubro indicado, </w:t>
      </w:r>
      <w:r w:rsidRPr="001A643D">
        <w:rPr>
          <w:rFonts w:ascii="Palatino Linotype" w:eastAsia="MS Mincho" w:hAnsi="Palatino Linotype" w:cs="Arial"/>
          <w:bCs/>
          <w:sz w:val="24"/>
          <w:szCs w:val="24"/>
          <w:lang w:val="es-ES_tradnl" w:eastAsia="es-ES"/>
        </w:rPr>
        <w:t xml:space="preserve">con fundamento en lo dispuesto por el </w:t>
      </w:r>
      <w:r w:rsidRPr="001A643D">
        <w:rPr>
          <w:rFonts w:ascii="Palatino Linotype" w:eastAsia="Calibri" w:hAnsi="Palatino Linotype" w:cs="Arial"/>
          <w:sz w:val="24"/>
          <w:szCs w:val="24"/>
          <w:lang w:val="es-ES" w:eastAsia="es-ES"/>
        </w:rPr>
        <w:t xml:space="preserve">artículo 185 fracción I de la </w:t>
      </w:r>
      <w:r w:rsidRPr="001A643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A643D">
        <w:rPr>
          <w:rFonts w:ascii="Palatino Linotype" w:eastAsia="Times New Roman" w:hAnsi="Palatino Linotype" w:cs="Arial"/>
          <w:sz w:val="24"/>
          <w:szCs w:val="24"/>
          <w:lang w:val="es-ES" w:eastAsia="es-ES"/>
        </w:rPr>
        <w:t xml:space="preserve">se turnó al </w:t>
      </w:r>
      <w:r w:rsidRPr="001A643D">
        <w:rPr>
          <w:rFonts w:ascii="Palatino Linotype" w:eastAsia="Times New Roman" w:hAnsi="Palatino Linotype" w:cs="Arial"/>
          <w:b/>
          <w:sz w:val="24"/>
          <w:szCs w:val="24"/>
          <w:lang w:val="es-ES" w:eastAsia="es-ES"/>
        </w:rPr>
        <w:t xml:space="preserve">Comisionado José Guadalupe Luna Hernández, </w:t>
      </w:r>
      <w:r w:rsidRPr="001A643D">
        <w:rPr>
          <w:rFonts w:ascii="Palatino Linotype" w:eastAsia="Times New Roman" w:hAnsi="Palatino Linotype" w:cs="Arial"/>
          <w:sz w:val="24"/>
          <w:szCs w:val="24"/>
          <w:lang w:val="es-ES" w:eastAsia="es-ES"/>
        </w:rPr>
        <w:t xml:space="preserve">con el objeto de </w:t>
      </w:r>
      <w:r w:rsidRPr="001A643D">
        <w:rPr>
          <w:rFonts w:ascii="Palatino Linotype" w:eastAsia="Times New Roman" w:hAnsi="Palatino Linotype" w:cs="Arial"/>
          <w:sz w:val="24"/>
          <w:szCs w:val="24"/>
          <w:lang w:eastAsia="es-ES"/>
        </w:rPr>
        <w:t>su análisis</w:t>
      </w:r>
      <w:r w:rsidRPr="001A643D">
        <w:rPr>
          <w:rFonts w:ascii="Palatino Linotype" w:eastAsia="Times New Roman" w:hAnsi="Palatino Linotype" w:cs="Arial"/>
          <w:sz w:val="24"/>
          <w:szCs w:val="24"/>
        </w:rPr>
        <w:t xml:space="preserve">. </w:t>
      </w:r>
    </w:p>
    <w:p w:rsidR="007B7719" w:rsidRPr="001A643D" w:rsidRDefault="007B7719" w:rsidP="001A643D">
      <w:pPr>
        <w:spacing w:after="0" w:line="360" w:lineRule="auto"/>
        <w:rPr>
          <w:rFonts w:ascii="Palatino Linotype" w:eastAsia="Calibri" w:hAnsi="Palatino Linotype" w:cs="Arial"/>
          <w:sz w:val="24"/>
          <w:szCs w:val="24"/>
          <w:lang w:val="es-ES" w:eastAsia="es-ES"/>
        </w:rPr>
      </w:pPr>
    </w:p>
    <w:p w:rsidR="00BE6FDB" w:rsidRPr="001A643D" w:rsidRDefault="00792776" w:rsidP="001A643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1A643D">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B7719" w:rsidRPr="001A643D">
        <w:rPr>
          <w:rFonts w:ascii="Palatino Linotype" w:eastAsia="Calibri" w:hAnsi="Palatino Linotype" w:cs="Arial"/>
          <w:sz w:val="24"/>
          <w:szCs w:val="24"/>
          <w:lang w:val="es-ES" w:eastAsia="es-ES"/>
        </w:rPr>
        <w:t xml:space="preserve"> </w:t>
      </w:r>
      <w:r w:rsidRPr="001A643D">
        <w:rPr>
          <w:rFonts w:ascii="Palatino Linotype" w:eastAsia="Calibri" w:hAnsi="Palatino Linotype" w:cs="Arial"/>
          <w:sz w:val="24"/>
          <w:szCs w:val="24"/>
          <w:lang w:val="es-ES" w:eastAsia="es-ES"/>
        </w:rPr>
        <w:t>l</w:t>
      </w:r>
      <w:r w:rsidR="007B7719" w:rsidRPr="001A643D">
        <w:rPr>
          <w:rFonts w:ascii="Palatino Linotype" w:eastAsia="Calibri" w:hAnsi="Palatino Linotype" w:cs="Arial"/>
          <w:sz w:val="24"/>
          <w:szCs w:val="24"/>
          <w:lang w:val="es-ES" w:eastAsia="es-ES"/>
        </w:rPr>
        <w:t>os</w:t>
      </w:r>
      <w:r w:rsidR="00704FC1" w:rsidRPr="001A643D">
        <w:rPr>
          <w:rFonts w:ascii="Palatino Linotype" w:eastAsia="Calibri" w:hAnsi="Palatino Linotype" w:cs="Arial"/>
          <w:sz w:val="24"/>
          <w:szCs w:val="24"/>
          <w:lang w:val="es-ES" w:eastAsia="es-ES"/>
        </w:rPr>
        <w:t xml:space="preserve"> acuerdo</w:t>
      </w:r>
      <w:r w:rsidR="007B7719" w:rsidRPr="001A643D">
        <w:rPr>
          <w:rFonts w:ascii="Palatino Linotype" w:eastAsia="Calibri" w:hAnsi="Palatino Linotype" w:cs="Arial"/>
          <w:sz w:val="24"/>
          <w:szCs w:val="24"/>
          <w:lang w:val="es-ES" w:eastAsia="es-ES"/>
        </w:rPr>
        <w:t>s</w:t>
      </w:r>
      <w:r w:rsidR="00704FC1" w:rsidRPr="001A643D">
        <w:rPr>
          <w:rFonts w:ascii="Palatino Linotype" w:eastAsia="Calibri" w:hAnsi="Palatino Linotype" w:cs="Arial"/>
          <w:sz w:val="24"/>
          <w:szCs w:val="24"/>
          <w:lang w:val="es-ES" w:eastAsia="es-ES"/>
        </w:rPr>
        <w:t xml:space="preserve"> de admisión de fecha</w:t>
      </w:r>
      <w:r w:rsidR="003A07DD" w:rsidRPr="001A643D">
        <w:rPr>
          <w:rFonts w:ascii="Palatino Linotype" w:eastAsia="Calibri" w:hAnsi="Palatino Linotype" w:cs="Arial"/>
          <w:sz w:val="24"/>
          <w:szCs w:val="24"/>
          <w:lang w:val="es-ES" w:eastAsia="es-ES"/>
        </w:rPr>
        <w:t xml:space="preserve">s </w:t>
      </w:r>
      <w:r w:rsidR="00BA5F1C" w:rsidRPr="001A643D">
        <w:rPr>
          <w:rFonts w:ascii="Palatino Linotype" w:eastAsia="Calibri" w:hAnsi="Palatino Linotype" w:cs="Arial"/>
          <w:sz w:val="24"/>
          <w:szCs w:val="24"/>
          <w:lang w:val="es-ES" w:eastAsia="es-ES"/>
        </w:rPr>
        <w:t xml:space="preserve">trece (13), catorce (14) y diecisiete (17) </w:t>
      </w:r>
      <w:r w:rsidR="003A07DD" w:rsidRPr="001A643D">
        <w:rPr>
          <w:rFonts w:ascii="Palatino Linotype" w:eastAsia="Calibri" w:hAnsi="Palatino Linotype" w:cs="Arial"/>
          <w:sz w:val="24"/>
          <w:szCs w:val="24"/>
          <w:lang w:val="es-ES" w:eastAsia="es-ES"/>
        </w:rPr>
        <w:t xml:space="preserve">de junio de dos mil diecinueve, </w:t>
      </w:r>
      <w:r w:rsidRPr="001A643D">
        <w:rPr>
          <w:rFonts w:ascii="Palatino Linotype" w:eastAsia="Calibri" w:hAnsi="Palatino Linotype" w:cs="Arial"/>
          <w:sz w:val="24"/>
          <w:szCs w:val="24"/>
          <w:lang w:val="es-ES" w:eastAsia="es-ES"/>
        </w:rPr>
        <w:t xml:space="preserve">puso a disposición de las partes </w:t>
      </w:r>
      <w:r w:rsidR="007B7719" w:rsidRPr="001A643D">
        <w:rPr>
          <w:rFonts w:ascii="Palatino Linotype" w:eastAsia="Calibri" w:hAnsi="Palatino Linotype" w:cs="Arial"/>
          <w:sz w:val="24"/>
          <w:szCs w:val="24"/>
          <w:lang w:val="es-ES" w:eastAsia="es-ES"/>
        </w:rPr>
        <w:t>los</w:t>
      </w:r>
      <w:r w:rsidRPr="001A643D">
        <w:rPr>
          <w:rFonts w:ascii="Palatino Linotype" w:eastAsia="Calibri" w:hAnsi="Palatino Linotype" w:cs="Arial"/>
          <w:sz w:val="24"/>
          <w:szCs w:val="24"/>
          <w:lang w:val="es-ES" w:eastAsia="es-ES"/>
        </w:rPr>
        <w:t xml:space="preserve"> expediente</w:t>
      </w:r>
      <w:r w:rsidR="007B7719" w:rsidRPr="001A643D">
        <w:rPr>
          <w:rFonts w:ascii="Palatino Linotype" w:eastAsia="Calibri" w:hAnsi="Palatino Linotype" w:cs="Arial"/>
          <w:sz w:val="24"/>
          <w:szCs w:val="24"/>
          <w:lang w:val="es-ES" w:eastAsia="es-ES"/>
        </w:rPr>
        <w:t>s</w:t>
      </w:r>
      <w:r w:rsidRPr="001A643D">
        <w:rPr>
          <w:rFonts w:ascii="Palatino Linotype" w:eastAsia="Calibri" w:hAnsi="Palatino Linotype" w:cs="Arial"/>
          <w:sz w:val="24"/>
          <w:szCs w:val="24"/>
          <w:lang w:val="es-ES" w:eastAsia="es-ES"/>
        </w:rPr>
        <w:t xml:space="preserve"> electrónico</w:t>
      </w:r>
      <w:r w:rsidR="007B7719" w:rsidRPr="001A643D">
        <w:rPr>
          <w:rFonts w:ascii="Palatino Linotype" w:eastAsia="Calibri" w:hAnsi="Palatino Linotype" w:cs="Arial"/>
          <w:sz w:val="24"/>
          <w:szCs w:val="24"/>
          <w:lang w:val="es-ES" w:eastAsia="es-ES"/>
        </w:rPr>
        <w:t>s</w:t>
      </w:r>
      <w:r w:rsidRPr="001A643D">
        <w:rPr>
          <w:rFonts w:ascii="Palatino Linotype" w:eastAsia="Calibri" w:hAnsi="Palatino Linotype" w:cs="Arial"/>
          <w:sz w:val="24"/>
          <w:szCs w:val="24"/>
          <w:lang w:val="es-ES" w:eastAsia="es-ES"/>
        </w:rPr>
        <w:t xml:space="preserve"> </w:t>
      </w:r>
      <w:r w:rsidRPr="001A643D">
        <w:rPr>
          <w:rFonts w:ascii="Palatino Linotype" w:eastAsia="Calibri" w:hAnsi="Palatino Linotype" w:cs="Arial"/>
          <w:sz w:val="24"/>
          <w:szCs w:val="24"/>
          <w:lang w:val="es-ES_tradnl" w:eastAsia="es-ES"/>
        </w:rPr>
        <w:t xml:space="preserve">vía </w:t>
      </w:r>
      <w:r w:rsidRPr="001A643D">
        <w:rPr>
          <w:rFonts w:ascii="Palatino Linotype" w:eastAsia="Calibri" w:hAnsi="Palatino Linotype" w:cs="Arial"/>
          <w:sz w:val="24"/>
          <w:szCs w:val="24"/>
          <w:lang w:val="es-ES" w:eastAsia="es-ES"/>
        </w:rPr>
        <w:t>Sistema de Acceso a la Información Mexiquense (</w:t>
      </w:r>
      <w:r w:rsidRPr="001A643D">
        <w:rPr>
          <w:rFonts w:ascii="Palatino Linotype" w:eastAsia="Calibri" w:hAnsi="Palatino Linotype" w:cs="Arial"/>
          <w:b/>
          <w:sz w:val="24"/>
          <w:szCs w:val="24"/>
          <w:lang w:val="es-ES" w:eastAsia="es-ES"/>
        </w:rPr>
        <w:t xml:space="preserve">SAIMEX) </w:t>
      </w:r>
      <w:r w:rsidRPr="001A643D">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1A643D">
        <w:rPr>
          <w:rFonts w:ascii="Palatino Linotype" w:eastAsia="Calibri" w:hAnsi="Palatino Linotype" w:cs="Arial"/>
          <w:sz w:val="24"/>
          <w:szCs w:val="24"/>
          <w:lang w:val="es-ES" w:eastAsia="es-ES"/>
        </w:rPr>
        <w:t xml:space="preserve">, de esta forma para que el </w:t>
      </w:r>
      <w:r w:rsidR="00A56228" w:rsidRPr="001A643D">
        <w:rPr>
          <w:rFonts w:ascii="Palatino Linotype" w:eastAsia="Calibri" w:hAnsi="Palatino Linotype" w:cs="Arial"/>
          <w:b/>
          <w:sz w:val="24"/>
          <w:szCs w:val="24"/>
          <w:lang w:val="es-ES" w:eastAsia="es-ES"/>
        </w:rPr>
        <w:t>SUJETO OBLIGADO</w:t>
      </w:r>
      <w:r w:rsidR="009C789B" w:rsidRPr="001A643D">
        <w:rPr>
          <w:rFonts w:ascii="Palatino Linotype" w:eastAsia="Calibri" w:hAnsi="Palatino Linotype" w:cs="Arial"/>
          <w:sz w:val="24"/>
          <w:szCs w:val="24"/>
          <w:lang w:val="es-ES" w:eastAsia="es-ES"/>
        </w:rPr>
        <w:t xml:space="preserve"> presentara</w:t>
      </w:r>
      <w:r w:rsidR="00A56228" w:rsidRPr="001A643D">
        <w:rPr>
          <w:rFonts w:ascii="Palatino Linotype" w:eastAsia="Calibri" w:hAnsi="Palatino Linotype" w:cs="Arial"/>
          <w:sz w:val="24"/>
          <w:szCs w:val="24"/>
          <w:lang w:val="es-ES" w:eastAsia="es-ES"/>
        </w:rPr>
        <w:t xml:space="preserve"> </w:t>
      </w:r>
      <w:r w:rsidR="007B7719" w:rsidRPr="001A643D">
        <w:rPr>
          <w:rFonts w:ascii="Palatino Linotype" w:eastAsia="Calibri" w:hAnsi="Palatino Linotype" w:cs="Arial"/>
          <w:sz w:val="24"/>
          <w:szCs w:val="24"/>
          <w:lang w:val="es-ES" w:eastAsia="es-ES"/>
        </w:rPr>
        <w:t xml:space="preserve">los </w:t>
      </w:r>
      <w:r w:rsidR="00244765" w:rsidRPr="001A643D">
        <w:rPr>
          <w:rFonts w:ascii="Palatino Linotype" w:eastAsia="Calibri" w:hAnsi="Palatino Linotype" w:cs="Arial"/>
          <w:sz w:val="24"/>
          <w:szCs w:val="24"/>
          <w:lang w:val="es-ES" w:eastAsia="es-ES"/>
        </w:rPr>
        <w:t>Informe</w:t>
      </w:r>
      <w:r w:rsidR="007B7719" w:rsidRPr="001A643D">
        <w:rPr>
          <w:rFonts w:ascii="Palatino Linotype" w:eastAsia="Calibri" w:hAnsi="Palatino Linotype" w:cs="Arial"/>
          <w:sz w:val="24"/>
          <w:szCs w:val="24"/>
          <w:lang w:val="es-ES" w:eastAsia="es-ES"/>
        </w:rPr>
        <w:t>s</w:t>
      </w:r>
      <w:r w:rsidR="00244765" w:rsidRPr="001A643D">
        <w:rPr>
          <w:rFonts w:ascii="Palatino Linotype" w:eastAsia="Calibri" w:hAnsi="Palatino Linotype" w:cs="Arial"/>
          <w:sz w:val="24"/>
          <w:szCs w:val="24"/>
          <w:lang w:val="es-ES" w:eastAsia="es-ES"/>
        </w:rPr>
        <w:t xml:space="preserve"> Justificado</w:t>
      </w:r>
      <w:r w:rsidR="007B7719" w:rsidRPr="001A643D">
        <w:rPr>
          <w:rFonts w:ascii="Palatino Linotype" w:eastAsia="Calibri" w:hAnsi="Palatino Linotype" w:cs="Arial"/>
          <w:sz w:val="24"/>
          <w:szCs w:val="24"/>
          <w:lang w:val="es-ES" w:eastAsia="es-ES"/>
        </w:rPr>
        <w:t>s</w:t>
      </w:r>
      <w:r w:rsidR="00244765" w:rsidRPr="001A643D">
        <w:rPr>
          <w:rFonts w:ascii="Palatino Linotype" w:eastAsia="Calibri" w:hAnsi="Palatino Linotype" w:cs="Arial"/>
          <w:sz w:val="24"/>
          <w:szCs w:val="24"/>
          <w:lang w:val="es-ES" w:eastAsia="es-ES"/>
        </w:rPr>
        <w:t xml:space="preserve"> procedente</w:t>
      </w:r>
      <w:r w:rsidR="007B7719" w:rsidRPr="001A643D">
        <w:rPr>
          <w:rFonts w:ascii="Palatino Linotype" w:eastAsia="Calibri" w:hAnsi="Palatino Linotype" w:cs="Arial"/>
          <w:sz w:val="24"/>
          <w:szCs w:val="24"/>
          <w:lang w:val="es-ES" w:eastAsia="es-ES"/>
        </w:rPr>
        <w:t>s</w:t>
      </w:r>
      <w:r w:rsidR="00244765" w:rsidRPr="001A643D">
        <w:rPr>
          <w:rFonts w:ascii="Palatino Linotype" w:eastAsia="Calibri" w:hAnsi="Palatino Linotype" w:cs="Arial"/>
          <w:sz w:val="24"/>
          <w:szCs w:val="24"/>
          <w:lang w:val="es-ES" w:eastAsia="es-ES"/>
        </w:rPr>
        <w:t xml:space="preserve">. </w:t>
      </w:r>
    </w:p>
    <w:p w:rsidR="00BE6FDB" w:rsidRPr="001A643D" w:rsidRDefault="00BE6FDB" w:rsidP="001A643D">
      <w:pPr>
        <w:pStyle w:val="Prrafodelista"/>
        <w:spacing w:after="0" w:line="360" w:lineRule="auto"/>
        <w:rPr>
          <w:rFonts w:ascii="Palatino Linotype" w:eastAsia="MS Mincho" w:hAnsi="Palatino Linotype" w:cs="Arial"/>
          <w:sz w:val="24"/>
          <w:szCs w:val="24"/>
        </w:rPr>
      </w:pPr>
    </w:p>
    <w:p w:rsidR="00BE6FDB" w:rsidRPr="001A643D" w:rsidRDefault="00BE6FDB" w:rsidP="001A643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1A643D">
        <w:rPr>
          <w:rFonts w:ascii="Palatino Linotype" w:eastAsia="MS Mincho" w:hAnsi="Palatino Linotype" w:cs="Arial"/>
          <w:sz w:val="24"/>
          <w:szCs w:val="24"/>
        </w:rPr>
        <w:t xml:space="preserve">De conformidad con el artículo 185, fracción I de la Ley de Transparencia y Acceso a la Información Pública del Estado de México y Municipios, el recurso de revisión número </w:t>
      </w:r>
      <w:r w:rsidRPr="001A643D">
        <w:rPr>
          <w:rFonts w:ascii="Palatino Linotype" w:eastAsia="MS Mincho" w:hAnsi="Palatino Linotype" w:cs="Arial"/>
          <w:b/>
          <w:sz w:val="24"/>
          <w:szCs w:val="24"/>
        </w:rPr>
        <w:t>0</w:t>
      </w:r>
      <w:r w:rsidR="00BA5F1C" w:rsidRPr="001A643D">
        <w:rPr>
          <w:rFonts w:ascii="Palatino Linotype" w:eastAsia="MS Mincho" w:hAnsi="Palatino Linotype" w:cs="Arial"/>
          <w:b/>
          <w:sz w:val="24"/>
          <w:szCs w:val="24"/>
        </w:rPr>
        <w:t>5218</w:t>
      </w:r>
      <w:r w:rsidRPr="001A643D">
        <w:rPr>
          <w:rFonts w:ascii="Palatino Linotype" w:eastAsia="MS Mincho" w:hAnsi="Palatino Linotype" w:cs="Times New Roman"/>
          <w:b/>
          <w:bCs/>
          <w:sz w:val="24"/>
          <w:szCs w:val="24"/>
        </w:rPr>
        <w:t xml:space="preserve">/INFOEM/IP/RR/2019 </w:t>
      </w:r>
      <w:r w:rsidRPr="001A643D">
        <w:rPr>
          <w:rFonts w:ascii="Palatino Linotype" w:eastAsia="MS Mincho" w:hAnsi="Palatino Linotype" w:cs="Arial"/>
          <w:bCs/>
          <w:sz w:val="24"/>
          <w:szCs w:val="24"/>
          <w:lang w:eastAsia="es-MX"/>
        </w:rPr>
        <w:t>fue</w:t>
      </w:r>
      <w:r w:rsidRPr="001A643D">
        <w:rPr>
          <w:rFonts w:ascii="Palatino Linotype" w:eastAsia="MS Mincho" w:hAnsi="Palatino Linotype" w:cs="Arial"/>
          <w:b/>
          <w:bCs/>
          <w:sz w:val="24"/>
          <w:szCs w:val="24"/>
          <w:lang w:eastAsia="es-MX"/>
        </w:rPr>
        <w:t xml:space="preserve"> </w:t>
      </w:r>
      <w:r w:rsidRPr="001A643D">
        <w:rPr>
          <w:rFonts w:ascii="Palatino Linotype" w:eastAsia="MS Mincho" w:hAnsi="Palatino Linotype" w:cs="Times New Roman"/>
          <w:sz w:val="24"/>
          <w:szCs w:val="24"/>
        </w:rPr>
        <w:t>turnado al Comisionado</w:t>
      </w:r>
      <w:r w:rsidRPr="001A643D">
        <w:rPr>
          <w:rFonts w:ascii="Palatino Linotype" w:eastAsia="MS Mincho" w:hAnsi="Palatino Linotype" w:cs="Times New Roman"/>
          <w:b/>
          <w:sz w:val="24"/>
          <w:szCs w:val="24"/>
        </w:rPr>
        <w:t xml:space="preserve"> José Guadalupe Luna Hernández </w:t>
      </w:r>
      <w:r w:rsidRPr="001A643D">
        <w:rPr>
          <w:rFonts w:ascii="Palatino Linotype" w:eastAsia="MS Mincho" w:hAnsi="Palatino Linotype" w:cs="Times New Roman"/>
          <w:sz w:val="24"/>
          <w:szCs w:val="24"/>
        </w:rPr>
        <w:t xml:space="preserve">a efecto de presentar al Pleno el proyecto de resolución correspondiente. Posteriormente </w:t>
      </w:r>
      <w:r w:rsidRPr="001A643D">
        <w:rPr>
          <w:rFonts w:ascii="Palatino Linotype" w:eastAsia="MS Mincho" w:hAnsi="Palatino Linotype" w:cs="Arial"/>
          <w:sz w:val="24"/>
          <w:szCs w:val="24"/>
        </w:rPr>
        <w:t>el Pleno de este Instituto, en la</w:t>
      </w:r>
      <w:r w:rsidRPr="001A643D">
        <w:rPr>
          <w:rFonts w:ascii="Palatino Linotype" w:eastAsia="MS Mincho" w:hAnsi="Palatino Linotype" w:cs="Arial"/>
          <w:b/>
          <w:sz w:val="24"/>
          <w:szCs w:val="24"/>
        </w:rPr>
        <w:t xml:space="preserve"> </w:t>
      </w:r>
      <w:r w:rsidRPr="001A643D">
        <w:rPr>
          <w:rFonts w:ascii="Palatino Linotype" w:eastAsia="MS Mincho" w:hAnsi="Palatino Linotype" w:cs="Arial"/>
          <w:sz w:val="24"/>
          <w:szCs w:val="24"/>
        </w:rPr>
        <w:t xml:space="preserve">Vigésimo </w:t>
      </w:r>
      <w:r w:rsidR="00BA5F1C" w:rsidRPr="001A643D">
        <w:rPr>
          <w:rFonts w:ascii="Palatino Linotype" w:eastAsia="MS Mincho" w:hAnsi="Palatino Linotype" w:cs="Arial"/>
          <w:sz w:val="24"/>
          <w:szCs w:val="24"/>
        </w:rPr>
        <w:t xml:space="preserve">Tercera </w:t>
      </w:r>
      <w:r w:rsidRPr="001A643D">
        <w:rPr>
          <w:rFonts w:ascii="Palatino Linotype" w:eastAsia="MS Mincho" w:hAnsi="Palatino Linotype" w:cs="Arial"/>
          <w:sz w:val="24"/>
          <w:szCs w:val="24"/>
        </w:rPr>
        <w:t>Sesión Ordinaria de fecha d</w:t>
      </w:r>
      <w:r w:rsidR="00BA5F1C" w:rsidRPr="001A643D">
        <w:rPr>
          <w:rFonts w:ascii="Palatino Linotype" w:eastAsia="MS Mincho" w:hAnsi="Palatino Linotype" w:cs="Arial"/>
          <w:sz w:val="24"/>
          <w:szCs w:val="24"/>
        </w:rPr>
        <w:t>iecinueve</w:t>
      </w:r>
      <w:r w:rsidRPr="001A643D">
        <w:rPr>
          <w:rFonts w:ascii="Palatino Linotype" w:eastAsia="MS Mincho" w:hAnsi="Palatino Linotype" w:cs="Arial"/>
          <w:sz w:val="24"/>
          <w:szCs w:val="24"/>
        </w:rPr>
        <w:t xml:space="preserve"> (1</w:t>
      </w:r>
      <w:r w:rsidR="00BA5F1C" w:rsidRPr="001A643D">
        <w:rPr>
          <w:rFonts w:ascii="Palatino Linotype" w:eastAsia="MS Mincho" w:hAnsi="Palatino Linotype" w:cs="Arial"/>
          <w:sz w:val="24"/>
          <w:szCs w:val="24"/>
        </w:rPr>
        <w:t>9</w:t>
      </w:r>
      <w:r w:rsidRPr="001A643D">
        <w:rPr>
          <w:rFonts w:ascii="Palatino Linotype" w:eastAsia="MS Mincho" w:hAnsi="Palatino Linotype" w:cs="Arial"/>
          <w:sz w:val="24"/>
          <w:szCs w:val="24"/>
        </w:rPr>
        <w:t>) de julio de dos mil diecinueve</w:t>
      </w:r>
      <w:r w:rsidRPr="001A643D">
        <w:rPr>
          <w:rFonts w:ascii="Palatino Linotype" w:eastAsia="Calibri" w:hAnsi="Palatino Linotype" w:cs="Arial"/>
          <w:sz w:val="24"/>
          <w:szCs w:val="24"/>
          <w:lang w:val="es-ES"/>
        </w:rPr>
        <w:t xml:space="preserve"> respectivamente</w:t>
      </w:r>
      <w:r w:rsidRPr="001A643D">
        <w:rPr>
          <w:rFonts w:ascii="Palatino Linotype" w:eastAsia="MS Mincho" w:hAnsi="Palatino Linotype" w:cs="Arial"/>
          <w:sz w:val="24"/>
          <w:szCs w:val="24"/>
        </w:rPr>
        <w:t xml:space="preserve">, se ordenó la acumulación de los recursos de revisión que al rubro se indican. </w:t>
      </w:r>
    </w:p>
    <w:p w:rsidR="00BE6FDB" w:rsidRPr="001A643D" w:rsidRDefault="00BE6FDB" w:rsidP="001A643D">
      <w:pPr>
        <w:pStyle w:val="Prrafodelista"/>
        <w:spacing w:after="0" w:line="360" w:lineRule="auto"/>
        <w:rPr>
          <w:rFonts w:ascii="Palatino Linotype" w:hAnsi="Palatino Linotype"/>
          <w:i/>
          <w:color w:val="000000"/>
          <w:sz w:val="24"/>
          <w:szCs w:val="24"/>
        </w:rPr>
      </w:pPr>
    </w:p>
    <w:p w:rsidR="00BE6FDB" w:rsidRPr="001A643D" w:rsidRDefault="00BE6FDB" w:rsidP="001A643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1A643D">
        <w:rPr>
          <w:rFonts w:ascii="Palatino Linotype" w:hAnsi="Palatino Linotype"/>
          <w:i/>
          <w:color w:val="000000"/>
          <w:sz w:val="24"/>
          <w:szCs w:val="24"/>
        </w:rPr>
        <w:t xml:space="preserve"> </w:t>
      </w:r>
      <w:r w:rsidRPr="001A643D">
        <w:rPr>
          <w:rFonts w:ascii="Palatino Linotype" w:eastAsia="MS Mincho" w:hAnsi="Palatino Linotype" w:cs="Arial"/>
          <w:sz w:val="24"/>
          <w:szCs w:val="24"/>
        </w:rPr>
        <w:t xml:space="preserve">Lo anterior, a efecto de que esta Ponencia formulara y presentara el proyecto de resolución correspondiente y </w:t>
      </w:r>
      <w:r w:rsidRPr="001A643D">
        <w:rPr>
          <w:rFonts w:ascii="Palatino Linotype" w:eastAsia="Times New Roman" w:hAnsi="Palatino Linotype" w:cs="Arial"/>
          <w:sz w:val="24"/>
          <w:szCs w:val="24"/>
        </w:rPr>
        <w:t xml:space="preserve">de conformidad con el numeral ONCE inciso c) de los </w:t>
      </w:r>
      <w:bookmarkStart w:id="5" w:name="_Hlk16154756"/>
      <w:r w:rsidRPr="001A643D">
        <w:rPr>
          <w:rFonts w:ascii="Palatino Linotype" w:eastAsia="Times New Roman" w:hAnsi="Palatino Linotype" w:cs="Arial"/>
          <w:b/>
          <w:sz w:val="24"/>
          <w:szCs w:val="24"/>
        </w:rPr>
        <w:t>Lineamientos para la Recepción, Trámite y Resolución de las Solicitudes de Acceso a la Información Pública, así como de los Recursos de Revisión que Deberán Observar los Sujetos Obligados por la Ley de Transparencia Estatal</w:t>
      </w:r>
      <w:bookmarkEnd w:id="5"/>
      <w:r w:rsidRPr="001A643D">
        <w:rPr>
          <w:rFonts w:ascii="Palatino Linotype" w:hAnsi="Palatino Linotype"/>
          <w:sz w:val="24"/>
          <w:szCs w:val="24"/>
          <w:vertAlign w:val="superscript"/>
        </w:rPr>
        <w:footnoteReference w:id="1"/>
      </w:r>
      <w:r w:rsidRPr="001A643D">
        <w:rPr>
          <w:rFonts w:ascii="Palatino Linotype" w:eastAsia="Times New Roman" w:hAnsi="Palatino Linotype" w:cs="Arial"/>
          <w:sz w:val="24"/>
          <w:szCs w:val="24"/>
        </w:rPr>
        <w:t>, que señala:</w:t>
      </w:r>
    </w:p>
    <w:p w:rsidR="00BE6FDB" w:rsidRPr="001A643D" w:rsidRDefault="00BE6FDB" w:rsidP="001A643D">
      <w:pPr>
        <w:pStyle w:val="Prrafodelista"/>
        <w:spacing w:after="0" w:line="360" w:lineRule="auto"/>
        <w:ind w:left="0"/>
        <w:jc w:val="both"/>
        <w:rPr>
          <w:rFonts w:ascii="Palatino Linotype" w:hAnsi="Palatino Linotype"/>
          <w:i/>
          <w:color w:val="000000"/>
          <w:sz w:val="24"/>
          <w:szCs w:val="24"/>
        </w:rPr>
      </w:pPr>
      <w:bookmarkStart w:id="7" w:name="_Hlk16154481"/>
    </w:p>
    <w:p w:rsidR="00BE6FDB" w:rsidRPr="001A643D" w:rsidRDefault="00BE6FDB" w:rsidP="001A643D">
      <w:pPr>
        <w:autoSpaceDE w:val="0"/>
        <w:autoSpaceDN w:val="0"/>
        <w:adjustRightInd w:val="0"/>
        <w:spacing w:after="0" w:line="360" w:lineRule="auto"/>
        <w:ind w:left="567" w:right="616"/>
        <w:contextualSpacing/>
        <w:jc w:val="both"/>
        <w:rPr>
          <w:rFonts w:ascii="Palatino Linotype" w:eastAsia="Times New Roman" w:hAnsi="Palatino Linotype" w:cs="Arial"/>
          <w:iCs/>
          <w:sz w:val="24"/>
          <w:szCs w:val="24"/>
        </w:rPr>
      </w:pPr>
      <w:r w:rsidRPr="001A643D">
        <w:rPr>
          <w:rFonts w:ascii="Palatino Linotype" w:eastAsia="Times New Roman" w:hAnsi="Palatino Linotype" w:cs="Arial"/>
          <w:b/>
          <w:iCs/>
          <w:sz w:val="24"/>
          <w:szCs w:val="24"/>
        </w:rPr>
        <w:t>ONCE.</w:t>
      </w:r>
      <w:r w:rsidRPr="001A643D">
        <w:rPr>
          <w:rFonts w:ascii="Palatino Linotype" w:eastAsia="Times New Roman" w:hAnsi="Palatino Linotype" w:cs="Arial"/>
          <w:iCs/>
          <w:sz w:val="24"/>
          <w:szCs w:val="24"/>
        </w:rPr>
        <w:t xml:space="preserve"> El Instituto, para mejor resolver y evitar la emisión de resoluciones contradictorias, podrá acordar la acumulación de los expedientes de recursos de revisión, de oficio o a petición de parte cuando:</w:t>
      </w:r>
    </w:p>
    <w:p w:rsidR="00BE6FDB" w:rsidRPr="001A643D" w:rsidRDefault="00BE6FDB" w:rsidP="001A643D">
      <w:pPr>
        <w:autoSpaceDE w:val="0"/>
        <w:autoSpaceDN w:val="0"/>
        <w:adjustRightInd w:val="0"/>
        <w:spacing w:after="0" w:line="360" w:lineRule="auto"/>
        <w:ind w:left="567" w:right="616"/>
        <w:contextualSpacing/>
        <w:jc w:val="both"/>
        <w:rPr>
          <w:rFonts w:ascii="Palatino Linotype" w:eastAsia="Times New Roman" w:hAnsi="Palatino Linotype" w:cs="Arial"/>
          <w:iCs/>
          <w:sz w:val="24"/>
          <w:szCs w:val="24"/>
        </w:rPr>
      </w:pPr>
      <w:r w:rsidRPr="001A643D">
        <w:rPr>
          <w:rFonts w:ascii="Palatino Linotype" w:eastAsia="Times New Roman" w:hAnsi="Palatino Linotype" w:cs="Arial"/>
          <w:iCs/>
          <w:sz w:val="24"/>
          <w:szCs w:val="24"/>
        </w:rPr>
        <w:t>…</w:t>
      </w:r>
    </w:p>
    <w:p w:rsidR="00BE6FDB" w:rsidRPr="001A643D" w:rsidRDefault="00BE6FDB" w:rsidP="001A643D">
      <w:pPr>
        <w:autoSpaceDE w:val="0"/>
        <w:autoSpaceDN w:val="0"/>
        <w:adjustRightInd w:val="0"/>
        <w:spacing w:after="0" w:line="360" w:lineRule="auto"/>
        <w:ind w:left="567" w:right="616"/>
        <w:contextualSpacing/>
        <w:jc w:val="both"/>
        <w:rPr>
          <w:rFonts w:ascii="Palatino Linotype" w:eastAsia="Times New Roman" w:hAnsi="Palatino Linotype" w:cs="Arial"/>
          <w:iCs/>
          <w:sz w:val="24"/>
          <w:szCs w:val="24"/>
        </w:rPr>
      </w:pPr>
      <w:r w:rsidRPr="001A643D">
        <w:rPr>
          <w:rFonts w:ascii="Palatino Linotype" w:eastAsia="Times New Roman" w:hAnsi="Palatino Linotype" w:cs="Arial"/>
          <w:iCs/>
          <w:sz w:val="24"/>
          <w:szCs w:val="24"/>
        </w:rPr>
        <w:t>c) Cuando se trate del mismo solicitante, el mismo SUJETO OBLIGADO, aunque se trate de solicitudes diversas;</w:t>
      </w:r>
    </w:p>
    <w:p w:rsidR="00BE6FDB" w:rsidRPr="001A643D" w:rsidRDefault="00BE6FDB" w:rsidP="001A643D">
      <w:pPr>
        <w:spacing w:after="0" w:line="360" w:lineRule="auto"/>
        <w:ind w:left="567" w:right="616"/>
        <w:contextualSpacing/>
        <w:jc w:val="both"/>
        <w:rPr>
          <w:rFonts w:ascii="Palatino Linotype" w:eastAsia="Times New Roman" w:hAnsi="Palatino Linotype" w:cs="Arial"/>
          <w:iCs/>
          <w:sz w:val="24"/>
          <w:szCs w:val="24"/>
        </w:rPr>
      </w:pPr>
      <w:r w:rsidRPr="001A643D">
        <w:rPr>
          <w:rFonts w:ascii="Palatino Linotype" w:eastAsia="Times New Roman" w:hAnsi="Palatino Linotype" w:cs="Arial"/>
          <w:iCs/>
          <w:sz w:val="24"/>
          <w:szCs w:val="24"/>
        </w:rPr>
        <w:t>…</w:t>
      </w:r>
    </w:p>
    <w:bookmarkEnd w:id="7"/>
    <w:p w:rsidR="00BE6FDB" w:rsidRPr="001A643D" w:rsidRDefault="00BE6FDB" w:rsidP="001A643D">
      <w:pPr>
        <w:spacing w:after="0" w:line="360" w:lineRule="auto"/>
        <w:ind w:left="567" w:right="616"/>
        <w:contextualSpacing/>
        <w:jc w:val="both"/>
        <w:rPr>
          <w:rFonts w:ascii="Palatino Linotype" w:eastAsia="Times New Roman" w:hAnsi="Palatino Linotype" w:cs="Arial"/>
          <w:i/>
          <w:sz w:val="24"/>
          <w:szCs w:val="24"/>
        </w:rPr>
      </w:pPr>
    </w:p>
    <w:p w:rsidR="00BE6FDB" w:rsidRPr="001A643D" w:rsidRDefault="00BE6FDB" w:rsidP="001A643D">
      <w:pPr>
        <w:pStyle w:val="Prrafodelista"/>
        <w:numPr>
          <w:ilvl w:val="0"/>
          <w:numId w:val="1"/>
        </w:numPr>
        <w:tabs>
          <w:tab w:val="center" w:pos="567"/>
          <w:tab w:val="right" w:pos="8504"/>
        </w:tabs>
        <w:spacing w:after="0" w:line="360" w:lineRule="auto"/>
        <w:ind w:left="0" w:firstLine="0"/>
        <w:jc w:val="both"/>
        <w:rPr>
          <w:rFonts w:ascii="Palatino Linotype" w:eastAsia="MS Mincho" w:hAnsi="Palatino Linotype" w:cs="Times New Roman"/>
          <w:sz w:val="24"/>
          <w:szCs w:val="24"/>
        </w:rPr>
      </w:pPr>
      <w:r w:rsidRPr="001A643D">
        <w:rPr>
          <w:rFonts w:ascii="Palatino Linotype" w:eastAsia="MS Mincho" w:hAnsi="Palatino Linotype" w:cs="Arial"/>
          <w:color w:val="000000"/>
          <w:sz w:val="24"/>
          <w:szCs w:val="24"/>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A643D">
        <w:rPr>
          <w:rFonts w:ascii="Palatino Linotype" w:eastAsia="MS Mincho" w:hAnsi="Palatino Linotype" w:cs="Arial"/>
          <w:color w:val="000000"/>
          <w:sz w:val="24"/>
          <w:szCs w:val="24"/>
          <w:lang w:val="es-ES"/>
        </w:rPr>
        <w:t xml:space="preserve">Código de Procedimientos Administrativos del Estado de México, de aplicación supletoria en términos del </w:t>
      </w:r>
      <w:r w:rsidRPr="001A643D">
        <w:rPr>
          <w:rFonts w:ascii="Palatino Linotype" w:eastAsia="MS Mincho" w:hAnsi="Palatino Linotype" w:cs="Arial"/>
          <w:color w:val="000000"/>
          <w:sz w:val="24"/>
          <w:szCs w:val="24"/>
        </w:rPr>
        <w:t xml:space="preserve">artículo 195 de </w:t>
      </w:r>
      <w:r w:rsidRPr="001A643D">
        <w:rPr>
          <w:rFonts w:ascii="Palatino Linotype" w:eastAsia="MS Mincho" w:hAnsi="Palatino Linotype" w:cs="Times New Roman"/>
          <w:sz w:val="24"/>
          <w:szCs w:val="24"/>
        </w:rPr>
        <w:t>la Ley de Transparencia y Acceso a la Información Pública del Estado de México y Municipios en vigor, que a la letra señalan:</w:t>
      </w:r>
    </w:p>
    <w:p w:rsidR="00BE6FDB" w:rsidRPr="001A643D" w:rsidRDefault="00BE6FDB" w:rsidP="001A643D">
      <w:pPr>
        <w:tabs>
          <w:tab w:val="center" w:pos="4252"/>
          <w:tab w:val="right" w:pos="8504"/>
        </w:tabs>
        <w:spacing w:after="0" w:line="360" w:lineRule="auto"/>
        <w:jc w:val="both"/>
        <w:rPr>
          <w:rFonts w:ascii="Palatino Linotype" w:eastAsia="MS Mincho" w:hAnsi="Palatino Linotype" w:cs="Times New Roman"/>
          <w:sz w:val="24"/>
          <w:szCs w:val="24"/>
        </w:rPr>
      </w:pPr>
    </w:p>
    <w:p w:rsidR="00BE6FDB" w:rsidRPr="001A643D" w:rsidRDefault="00BE6FDB" w:rsidP="001A643D">
      <w:pPr>
        <w:spacing w:after="0" w:line="360" w:lineRule="auto"/>
        <w:ind w:left="567" w:right="616"/>
        <w:jc w:val="both"/>
        <w:rPr>
          <w:rFonts w:ascii="Palatino Linotype" w:eastAsia="MS Mincho" w:hAnsi="Palatino Linotype" w:cs="Arial"/>
          <w:b/>
          <w:iCs/>
          <w:sz w:val="24"/>
          <w:szCs w:val="24"/>
        </w:rPr>
      </w:pPr>
      <w:bookmarkStart w:id="8" w:name="_Hlk16154662"/>
      <w:r w:rsidRPr="001A643D">
        <w:rPr>
          <w:rFonts w:ascii="Palatino Linotype" w:eastAsia="MS Mincho" w:hAnsi="Palatino Linotype" w:cs="Arial"/>
          <w:b/>
          <w:iCs/>
          <w:sz w:val="24"/>
          <w:szCs w:val="24"/>
        </w:rPr>
        <w:t>Código de Procedimientos Administrativos del Estado de México</w:t>
      </w:r>
    </w:p>
    <w:bookmarkEnd w:id="8"/>
    <w:p w:rsidR="00BE6FDB" w:rsidRPr="001A643D" w:rsidRDefault="00BE6FDB" w:rsidP="001A643D">
      <w:pPr>
        <w:spacing w:after="0" w:line="360" w:lineRule="auto"/>
        <w:ind w:left="567" w:right="616"/>
        <w:jc w:val="both"/>
        <w:rPr>
          <w:rFonts w:ascii="Palatino Linotype" w:eastAsia="MS Mincho" w:hAnsi="Palatino Linotype" w:cs="Arial"/>
          <w:iCs/>
          <w:sz w:val="24"/>
          <w:szCs w:val="24"/>
        </w:rPr>
      </w:pPr>
      <w:r w:rsidRPr="001A643D">
        <w:rPr>
          <w:rFonts w:ascii="Palatino Linotype" w:eastAsia="MS Mincho" w:hAnsi="Palatino Linotype" w:cs="Arial"/>
          <w:iCs/>
          <w:sz w:val="24"/>
          <w:szCs w:val="24"/>
        </w:rPr>
        <w:t>“</w:t>
      </w:r>
      <w:r w:rsidRPr="001A643D">
        <w:rPr>
          <w:rFonts w:ascii="Palatino Linotype" w:eastAsia="MS Mincho" w:hAnsi="Palatino Linotype" w:cs="Arial"/>
          <w:b/>
          <w:iCs/>
          <w:sz w:val="24"/>
          <w:szCs w:val="24"/>
        </w:rPr>
        <w:t>Artículo 18</w:t>
      </w:r>
      <w:r w:rsidRPr="001A643D">
        <w:rPr>
          <w:rFonts w:ascii="Palatino Linotype" w:eastAsia="MS Mincho" w:hAnsi="Palatino Linotype" w:cs="Arial"/>
          <w:iCs/>
          <w:sz w:val="24"/>
          <w:szCs w:val="24"/>
        </w:rPr>
        <w:t xml:space="preserve">.- </w:t>
      </w:r>
      <w:r w:rsidRPr="001A643D">
        <w:rPr>
          <w:rFonts w:ascii="Palatino Linotype" w:eastAsia="MS Mincho" w:hAnsi="Palatino Linotype" w:cs="Arial"/>
          <w:b/>
          <w:iCs/>
          <w:sz w:val="24"/>
          <w:szCs w:val="24"/>
        </w:rPr>
        <w:t xml:space="preserve">La autoridad administrativa o el Tribunal </w:t>
      </w:r>
      <w:r w:rsidRPr="001A643D">
        <w:rPr>
          <w:rFonts w:ascii="Palatino Linotype" w:eastAsia="MS Mincho" w:hAnsi="Palatino Linotype" w:cs="Arial"/>
          <w:b/>
          <w:iCs/>
          <w:sz w:val="24"/>
          <w:szCs w:val="24"/>
          <w:u w:val="single"/>
        </w:rPr>
        <w:t>acordarán la acumulación de los expedientes</w:t>
      </w:r>
      <w:r w:rsidRPr="001A643D">
        <w:rPr>
          <w:rFonts w:ascii="Palatino Linotype" w:eastAsia="MS Mincho" w:hAnsi="Palatino Linotype" w:cs="Arial"/>
          <w:b/>
          <w:iCs/>
          <w:sz w:val="24"/>
          <w:szCs w:val="24"/>
        </w:rPr>
        <w:t xml:space="preserve"> del procedimiento y proceso administrativo que ante ellos se sigan, de oficio</w:t>
      </w:r>
      <w:r w:rsidRPr="001A643D">
        <w:rPr>
          <w:rFonts w:ascii="Palatino Linotype" w:eastAsia="MS Mincho" w:hAnsi="Palatino Linotype" w:cs="Arial"/>
          <w:iCs/>
          <w:sz w:val="24"/>
          <w:szCs w:val="24"/>
        </w:rPr>
        <w:t xml:space="preserve"> o a petición de parte, </w:t>
      </w:r>
      <w:r w:rsidRPr="001A643D">
        <w:rPr>
          <w:rFonts w:ascii="Palatino Linotype" w:eastAsia="MS Mincho" w:hAnsi="Palatino Linotype" w:cs="Arial"/>
          <w:b/>
          <w:iCs/>
          <w:sz w:val="24"/>
          <w:szCs w:val="24"/>
          <w:u w:val="single"/>
        </w:rPr>
        <w:t>cuando las partes</w:t>
      </w:r>
      <w:r w:rsidRPr="001A643D">
        <w:rPr>
          <w:rFonts w:ascii="Palatino Linotype" w:eastAsia="MS Mincho" w:hAnsi="Palatino Linotype" w:cs="Arial"/>
          <w:iCs/>
          <w:sz w:val="24"/>
          <w:szCs w:val="24"/>
        </w:rPr>
        <w:t xml:space="preserve"> o los actos administrativos </w:t>
      </w:r>
      <w:r w:rsidRPr="001A643D">
        <w:rPr>
          <w:rFonts w:ascii="Palatino Linotype" w:eastAsia="MS Mincho" w:hAnsi="Palatino Linotype" w:cs="Arial"/>
          <w:b/>
          <w:iCs/>
          <w:sz w:val="24"/>
          <w:szCs w:val="24"/>
          <w:u w:val="single"/>
        </w:rPr>
        <w:t>sean iguales</w:t>
      </w:r>
      <w:r w:rsidRPr="001A643D">
        <w:rPr>
          <w:rFonts w:ascii="Palatino Linotype" w:eastAsia="MS Mincho" w:hAnsi="Palatino Linotype" w:cs="Arial"/>
          <w:iCs/>
          <w:sz w:val="24"/>
          <w:szCs w:val="24"/>
        </w:rPr>
        <w:t xml:space="preserve">, se trate de actos conexos o </w:t>
      </w:r>
      <w:r w:rsidRPr="001A643D">
        <w:rPr>
          <w:rFonts w:ascii="Palatino Linotype" w:eastAsia="MS Mincho" w:hAnsi="Palatino Linotype" w:cs="Arial"/>
          <w:b/>
          <w:iCs/>
          <w:sz w:val="24"/>
          <w:szCs w:val="24"/>
          <w:u w:val="single"/>
        </w:rPr>
        <w:t>resulte conveniente el trámite unificado de los asuntos, para evitar la emisión de resoluciones contradictorias</w:t>
      </w:r>
      <w:r w:rsidRPr="001A643D">
        <w:rPr>
          <w:rFonts w:ascii="Palatino Linotype" w:eastAsia="MS Mincho" w:hAnsi="Palatino Linotype" w:cs="Arial"/>
          <w:iCs/>
          <w:sz w:val="24"/>
          <w:szCs w:val="24"/>
        </w:rPr>
        <w:t>. La misma regla se aplicará, en lo conducente, para la separación de los expedientes.”</w:t>
      </w:r>
    </w:p>
    <w:p w:rsidR="00BE6FDB" w:rsidRPr="001A643D" w:rsidRDefault="00BE6FDB" w:rsidP="001A643D">
      <w:pPr>
        <w:spacing w:after="0" w:line="360" w:lineRule="auto"/>
        <w:ind w:left="567" w:right="616"/>
        <w:jc w:val="both"/>
        <w:rPr>
          <w:rFonts w:ascii="Palatino Linotype" w:eastAsia="MS Mincho" w:hAnsi="Palatino Linotype" w:cs="Arial"/>
          <w:iCs/>
          <w:sz w:val="24"/>
          <w:szCs w:val="24"/>
        </w:rPr>
      </w:pPr>
    </w:p>
    <w:p w:rsidR="00BE6FDB" w:rsidRPr="001A643D" w:rsidRDefault="00BE6FDB" w:rsidP="001A643D">
      <w:pPr>
        <w:spacing w:after="0" w:line="360" w:lineRule="auto"/>
        <w:ind w:left="567" w:right="616"/>
        <w:jc w:val="center"/>
        <w:rPr>
          <w:rFonts w:ascii="Palatino Linotype" w:eastAsia="MS Mincho" w:hAnsi="Palatino Linotype" w:cs="Arial"/>
          <w:b/>
          <w:iCs/>
          <w:sz w:val="24"/>
          <w:szCs w:val="24"/>
        </w:rPr>
      </w:pPr>
      <w:r w:rsidRPr="001A643D">
        <w:rPr>
          <w:rFonts w:ascii="Palatino Linotype" w:eastAsia="MS Mincho" w:hAnsi="Palatino Linotype" w:cs="Arial"/>
          <w:b/>
          <w:iCs/>
          <w:sz w:val="24"/>
          <w:szCs w:val="24"/>
        </w:rPr>
        <w:t>Ley de Transparencia y Acceso a la Información Pública del Estado de México y Municipios</w:t>
      </w:r>
    </w:p>
    <w:p w:rsidR="00BE6FDB" w:rsidRPr="001A643D" w:rsidRDefault="00BE6FDB" w:rsidP="001A643D">
      <w:pPr>
        <w:spacing w:after="0" w:line="360" w:lineRule="auto"/>
        <w:ind w:left="567" w:right="616"/>
        <w:jc w:val="both"/>
        <w:rPr>
          <w:rFonts w:ascii="Palatino Linotype" w:eastAsia="MS Mincho" w:hAnsi="Palatino Linotype" w:cs="Arial"/>
          <w:iCs/>
          <w:sz w:val="24"/>
          <w:szCs w:val="24"/>
        </w:rPr>
      </w:pPr>
      <w:r w:rsidRPr="001A643D">
        <w:rPr>
          <w:rFonts w:ascii="Palatino Linotype" w:eastAsia="MS Mincho" w:hAnsi="Palatino Linotype" w:cs="Arial"/>
          <w:iCs/>
          <w:sz w:val="24"/>
          <w:szCs w:val="24"/>
        </w:rPr>
        <w:t>“</w:t>
      </w:r>
      <w:r w:rsidRPr="001A643D">
        <w:rPr>
          <w:rFonts w:ascii="Palatino Linotype" w:eastAsia="MS Mincho" w:hAnsi="Palatino Linotype" w:cs="Arial"/>
          <w:b/>
          <w:iCs/>
          <w:sz w:val="24"/>
          <w:szCs w:val="24"/>
        </w:rPr>
        <w:t xml:space="preserve">Artículo 195. </w:t>
      </w:r>
      <w:r w:rsidRPr="001A643D">
        <w:rPr>
          <w:rFonts w:ascii="Palatino Linotype" w:eastAsia="MS Mincho" w:hAnsi="Palatino Linotype" w:cs="Arial"/>
          <w:iCs/>
          <w:sz w:val="24"/>
          <w:szCs w:val="24"/>
        </w:rPr>
        <w:t>En la tramitación del recurso de revisión se aplicarán supletoriamente las disposiciones contenidas en el Código de Procedimientos Administrativos del Estado de México.”</w:t>
      </w:r>
    </w:p>
    <w:p w:rsidR="00BE6FDB" w:rsidRPr="001A643D" w:rsidRDefault="00BE6FDB" w:rsidP="001A643D">
      <w:pPr>
        <w:pStyle w:val="Prrafodelista"/>
        <w:spacing w:after="0" w:line="360" w:lineRule="auto"/>
        <w:ind w:left="567" w:right="616"/>
        <w:jc w:val="both"/>
        <w:rPr>
          <w:rFonts w:ascii="Palatino Linotype" w:eastAsia="MS Mincho" w:hAnsi="Palatino Linotype" w:cs="Arial"/>
          <w:iCs/>
          <w:sz w:val="24"/>
          <w:szCs w:val="24"/>
        </w:rPr>
      </w:pPr>
      <w:r w:rsidRPr="001A643D">
        <w:rPr>
          <w:rFonts w:ascii="Palatino Linotype" w:eastAsia="MS Mincho" w:hAnsi="Palatino Linotype" w:cs="Arial"/>
          <w:iCs/>
          <w:sz w:val="24"/>
          <w:szCs w:val="24"/>
        </w:rPr>
        <w:t>(Énfasis añadido)</w:t>
      </w:r>
    </w:p>
    <w:p w:rsidR="00BE6FDB" w:rsidRPr="001A643D" w:rsidRDefault="00BE6FDB" w:rsidP="001A643D">
      <w:pPr>
        <w:pStyle w:val="Prrafodelista"/>
        <w:spacing w:after="0" w:line="360" w:lineRule="auto"/>
        <w:ind w:left="0"/>
        <w:jc w:val="both"/>
        <w:rPr>
          <w:rFonts w:ascii="Palatino Linotype" w:hAnsi="Palatino Linotype"/>
          <w:sz w:val="24"/>
          <w:szCs w:val="24"/>
        </w:rPr>
      </w:pPr>
    </w:p>
    <w:p w:rsidR="00815846" w:rsidRPr="001A643D" w:rsidRDefault="002F360A" w:rsidP="001A643D">
      <w:pPr>
        <w:pStyle w:val="Prrafodelista"/>
        <w:numPr>
          <w:ilvl w:val="0"/>
          <w:numId w:val="1"/>
        </w:numPr>
        <w:spacing w:after="0" w:line="360" w:lineRule="auto"/>
        <w:ind w:left="0" w:firstLine="0"/>
        <w:jc w:val="both"/>
        <w:rPr>
          <w:rFonts w:ascii="Palatino Linotype" w:hAnsi="Palatino Linotype"/>
          <w:sz w:val="24"/>
          <w:szCs w:val="24"/>
        </w:rPr>
      </w:pPr>
      <w:r w:rsidRPr="001A643D">
        <w:rPr>
          <w:rFonts w:ascii="Palatino Linotype" w:hAnsi="Palatino Linotype"/>
          <w:sz w:val="24"/>
          <w:szCs w:val="24"/>
        </w:rPr>
        <w:t xml:space="preserve">El </w:t>
      </w:r>
      <w:r w:rsidR="00343FCC" w:rsidRPr="001A643D">
        <w:rPr>
          <w:rFonts w:ascii="Palatino Linotype" w:hAnsi="Palatino Linotype"/>
          <w:b/>
          <w:sz w:val="24"/>
          <w:szCs w:val="24"/>
        </w:rPr>
        <w:t xml:space="preserve">SUJETO OBLIGADO </w:t>
      </w:r>
      <w:r w:rsidR="00512DDE" w:rsidRPr="001A643D">
        <w:rPr>
          <w:rFonts w:ascii="Palatino Linotype" w:hAnsi="Palatino Linotype"/>
          <w:sz w:val="24"/>
          <w:szCs w:val="24"/>
        </w:rPr>
        <w:t xml:space="preserve">en fechas </w:t>
      </w:r>
      <w:r w:rsidRPr="001A643D">
        <w:rPr>
          <w:rFonts w:ascii="Palatino Linotype" w:hAnsi="Palatino Linotype"/>
          <w:sz w:val="24"/>
          <w:szCs w:val="24"/>
        </w:rPr>
        <w:t xml:space="preserve">veinticuatro </w:t>
      </w:r>
      <w:r w:rsidR="003A07DD" w:rsidRPr="001A643D">
        <w:rPr>
          <w:rFonts w:ascii="Palatino Linotype" w:hAnsi="Palatino Linotype"/>
          <w:sz w:val="24"/>
          <w:szCs w:val="24"/>
        </w:rPr>
        <w:t>(</w:t>
      </w:r>
      <w:r w:rsidRPr="001A643D">
        <w:rPr>
          <w:rFonts w:ascii="Palatino Linotype" w:hAnsi="Palatino Linotype"/>
          <w:sz w:val="24"/>
          <w:szCs w:val="24"/>
        </w:rPr>
        <w:t>24</w:t>
      </w:r>
      <w:r w:rsidR="003A07DD" w:rsidRPr="001A643D">
        <w:rPr>
          <w:rFonts w:ascii="Palatino Linotype" w:hAnsi="Palatino Linotype"/>
          <w:sz w:val="24"/>
          <w:szCs w:val="24"/>
        </w:rPr>
        <w:t>)</w:t>
      </w:r>
      <w:r w:rsidRPr="001A643D">
        <w:rPr>
          <w:rFonts w:ascii="Palatino Linotype" w:hAnsi="Palatino Linotype"/>
          <w:sz w:val="24"/>
          <w:szCs w:val="24"/>
        </w:rPr>
        <w:t>, veinticinco</w:t>
      </w:r>
      <w:r w:rsidR="003A07DD" w:rsidRPr="001A643D">
        <w:rPr>
          <w:rFonts w:ascii="Palatino Linotype" w:hAnsi="Palatino Linotype"/>
          <w:sz w:val="24"/>
          <w:szCs w:val="24"/>
        </w:rPr>
        <w:t xml:space="preserve"> (2</w:t>
      </w:r>
      <w:r w:rsidRPr="001A643D">
        <w:rPr>
          <w:rFonts w:ascii="Palatino Linotype" w:hAnsi="Palatino Linotype"/>
          <w:sz w:val="24"/>
          <w:szCs w:val="24"/>
        </w:rPr>
        <w:t>5</w:t>
      </w:r>
      <w:r w:rsidR="003A07DD" w:rsidRPr="001A643D">
        <w:rPr>
          <w:rFonts w:ascii="Palatino Linotype" w:hAnsi="Palatino Linotype"/>
          <w:sz w:val="24"/>
          <w:szCs w:val="24"/>
        </w:rPr>
        <w:t>)</w:t>
      </w:r>
      <w:r w:rsidRPr="001A643D">
        <w:rPr>
          <w:rFonts w:ascii="Palatino Linotype" w:hAnsi="Palatino Linotype"/>
          <w:sz w:val="24"/>
          <w:szCs w:val="24"/>
        </w:rPr>
        <w:t xml:space="preserve"> y veintiséis (26)</w:t>
      </w:r>
      <w:r w:rsidR="003A07DD" w:rsidRPr="001A643D">
        <w:rPr>
          <w:rFonts w:ascii="Palatino Linotype" w:hAnsi="Palatino Linotype"/>
          <w:sz w:val="24"/>
          <w:szCs w:val="24"/>
        </w:rPr>
        <w:t xml:space="preserve"> de junio de dos mil diecinueve </w:t>
      </w:r>
      <w:r w:rsidR="00512DDE" w:rsidRPr="001A643D">
        <w:rPr>
          <w:rFonts w:ascii="Palatino Linotype" w:hAnsi="Palatino Linotype"/>
          <w:sz w:val="24"/>
          <w:szCs w:val="24"/>
        </w:rPr>
        <w:t>rindió su</w:t>
      </w:r>
      <w:r w:rsidR="005364D0" w:rsidRPr="001A643D">
        <w:rPr>
          <w:rFonts w:ascii="Palatino Linotype" w:hAnsi="Palatino Linotype"/>
          <w:sz w:val="24"/>
          <w:szCs w:val="24"/>
        </w:rPr>
        <w:t>s</w:t>
      </w:r>
      <w:r w:rsidR="00512DDE" w:rsidRPr="001A643D">
        <w:rPr>
          <w:rFonts w:ascii="Palatino Linotype" w:hAnsi="Palatino Linotype"/>
          <w:sz w:val="24"/>
          <w:szCs w:val="24"/>
        </w:rPr>
        <w:t xml:space="preserve"> informe</w:t>
      </w:r>
      <w:r w:rsidR="005364D0" w:rsidRPr="001A643D">
        <w:rPr>
          <w:rFonts w:ascii="Palatino Linotype" w:hAnsi="Palatino Linotype"/>
          <w:sz w:val="24"/>
          <w:szCs w:val="24"/>
        </w:rPr>
        <w:t>s</w:t>
      </w:r>
      <w:r w:rsidR="00512DDE" w:rsidRPr="001A643D">
        <w:rPr>
          <w:rFonts w:ascii="Palatino Linotype" w:hAnsi="Palatino Linotype"/>
          <w:sz w:val="24"/>
          <w:szCs w:val="24"/>
        </w:rPr>
        <w:t xml:space="preserve"> justificado</w:t>
      </w:r>
      <w:r w:rsidR="009635A1" w:rsidRPr="001A643D">
        <w:rPr>
          <w:rFonts w:ascii="Palatino Linotype" w:hAnsi="Palatino Linotype"/>
          <w:sz w:val="24"/>
          <w:szCs w:val="24"/>
        </w:rPr>
        <w:t>,</w:t>
      </w:r>
      <w:r w:rsidR="005364D0" w:rsidRPr="001A643D">
        <w:rPr>
          <w:rFonts w:ascii="Palatino Linotype" w:hAnsi="Palatino Linotype"/>
          <w:sz w:val="24"/>
          <w:szCs w:val="24"/>
        </w:rPr>
        <w:t xml:space="preserve"> los cuales </w:t>
      </w:r>
      <w:r w:rsidR="00EB04BE" w:rsidRPr="001A643D">
        <w:rPr>
          <w:rFonts w:ascii="Palatino Linotype" w:hAnsi="Palatino Linotype"/>
          <w:sz w:val="24"/>
          <w:szCs w:val="24"/>
        </w:rPr>
        <w:t>fueron</w:t>
      </w:r>
      <w:r w:rsidR="005364D0" w:rsidRPr="001A643D">
        <w:rPr>
          <w:rFonts w:ascii="Palatino Linotype" w:hAnsi="Palatino Linotype"/>
          <w:sz w:val="24"/>
          <w:szCs w:val="24"/>
        </w:rPr>
        <w:t xml:space="preserve"> puesto a la vista por aportar elementos n</w:t>
      </w:r>
      <w:r w:rsidR="00EB04BE" w:rsidRPr="001A643D">
        <w:rPr>
          <w:rFonts w:ascii="Palatino Linotype" w:hAnsi="Palatino Linotype"/>
          <w:sz w:val="24"/>
          <w:szCs w:val="24"/>
        </w:rPr>
        <w:t>ovedosos</w:t>
      </w:r>
      <w:r w:rsidR="005364D0" w:rsidRPr="001A643D">
        <w:rPr>
          <w:rFonts w:ascii="Palatino Linotype" w:hAnsi="Palatino Linotype"/>
          <w:sz w:val="24"/>
          <w:szCs w:val="24"/>
        </w:rPr>
        <w:t xml:space="preserve"> a su</w:t>
      </w:r>
      <w:r w:rsidR="00EB04BE" w:rsidRPr="001A643D">
        <w:rPr>
          <w:rFonts w:ascii="Palatino Linotype" w:hAnsi="Palatino Linotype"/>
          <w:sz w:val="24"/>
          <w:szCs w:val="24"/>
        </w:rPr>
        <w:t>s</w:t>
      </w:r>
      <w:r w:rsidR="005364D0" w:rsidRPr="001A643D">
        <w:rPr>
          <w:rFonts w:ascii="Palatino Linotype" w:hAnsi="Palatino Linotype"/>
          <w:sz w:val="24"/>
          <w:szCs w:val="24"/>
        </w:rPr>
        <w:t xml:space="preserve"> respuesta</w:t>
      </w:r>
      <w:r w:rsidR="00EB04BE" w:rsidRPr="001A643D">
        <w:rPr>
          <w:rFonts w:ascii="Palatino Linotype" w:hAnsi="Palatino Linotype"/>
          <w:sz w:val="24"/>
          <w:szCs w:val="24"/>
        </w:rPr>
        <w:t>s</w:t>
      </w:r>
      <w:r w:rsidR="005364D0" w:rsidRPr="001A643D">
        <w:rPr>
          <w:rFonts w:ascii="Palatino Linotype" w:hAnsi="Palatino Linotype"/>
          <w:sz w:val="24"/>
          <w:szCs w:val="24"/>
        </w:rPr>
        <w:t xml:space="preserve"> </w:t>
      </w:r>
      <w:r w:rsidR="003A07DD" w:rsidRPr="001A643D">
        <w:rPr>
          <w:rFonts w:ascii="Palatino Linotype" w:hAnsi="Palatino Linotype"/>
          <w:sz w:val="24"/>
          <w:szCs w:val="24"/>
        </w:rPr>
        <w:t>primigenias</w:t>
      </w:r>
      <w:r w:rsidR="005364D0" w:rsidRPr="001A643D">
        <w:rPr>
          <w:rFonts w:ascii="Palatino Linotype" w:hAnsi="Palatino Linotype"/>
          <w:sz w:val="24"/>
          <w:szCs w:val="24"/>
        </w:rPr>
        <w:t xml:space="preserve">, los mismos serán estudiados en el cuerpo de la presente resolución. </w:t>
      </w:r>
    </w:p>
    <w:p w:rsidR="005A7C2C" w:rsidRPr="001A643D" w:rsidRDefault="005A7C2C" w:rsidP="001A643D">
      <w:pPr>
        <w:pStyle w:val="Prrafodelista"/>
        <w:spacing w:after="0" w:line="360" w:lineRule="auto"/>
        <w:ind w:left="0"/>
        <w:rPr>
          <w:rFonts w:ascii="Palatino Linotype" w:hAnsi="Palatino Linotype"/>
          <w:sz w:val="24"/>
          <w:szCs w:val="24"/>
        </w:rPr>
      </w:pPr>
    </w:p>
    <w:p w:rsidR="00B402DC" w:rsidRPr="001A643D" w:rsidRDefault="00354999" w:rsidP="001A643D">
      <w:pPr>
        <w:pStyle w:val="Prrafodelista"/>
        <w:numPr>
          <w:ilvl w:val="0"/>
          <w:numId w:val="1"/>
        </w:numPr>
        <w:spacing w:after="0" w:line="360" w:lineRule="auto"/>
        <w:ind w:left="0" w:firstLine="0"/>
        <w:jc w:val="both"/>
        <w:rPr>
          <w:rFonts w:ascii="Palatino Linotype" w:hAnsi="Palatino Linotype"/>
          <w:sz w:val="24"/>
          <w:szCs w:val="24"/>
        </w:rPr>
      </w:pPr>
      <w:r w:rsidRPr="001A643D">
        <w:rPr>
          <w:rFonts w:ascii="Palatino Linotype" w:hAnsi="Palatino Linotype"/>
          <w:sz w:val="24"/>
          <w:szCs w:val="24"/>
        </w:rPr>
        <w:t>El Comisionado Ponent</w:t>
      </w:r>
      <w:r w:rsidR="00C71ED4" w:rsidRPr="001A643D">
        <w:rPr>
          <w:rFonts w:ascii="Palatino Linotype" w:hAnsi="Palatino Linotype"/>
          <w:sz w:val="24"/>
          <w:szCs w:val="24"/>
        </w:rPr>
        <w:t xml:space="preserve">e decretó </w:t>
      </w:r>
      <w:r w:rsidR="005364D0" w:rsidRPr="001A643D">
        <w:rPr>
          <w:rFonts w:ascii="Palatino Linotype" w:hAnsi="Palatino Linotype"/>
          <w:sz w:val="24"/>
          <w:szCs w:val="24"/>
        </w:rPr>
        <w:t>los</w:t>
      </w:r>
      <w:r w:rsidR="00C71ED4" w:rsidRPr="001A643D">
        <w:rPr>
          <w:rFonts w:ascii="Palatino Linotype" w:hAnsi="Palatino Linotype"/>
          <w:sz w:val="24"/>
          <w:szCs w:val="24"/>
        </w:rPr>
        <w:t xml:space="preserve"> cierre</w:t>
      </w:r>
      <w:r w:rsidR="005364D0" w:rsidRPr="001A643D">
        <w:rPr>
          <w:rFonts w:ascii="Palatino Linotype" w:hAnsi="Palatino Linotype"/>
          <w:sz w:val="24"/>
          <w:szCs w:val="24"/>
        </w:rPr>
        <w:t>s</w:t>
      </w:r>
      <w:r w:rsidR="00C71ED4" w:rsidRPr="001A643D">
        <w:rPr>
          <w:rFonts w:ascii="Palatino Linotype" w:hAnsi="Palatino Linotype"/>
          <w:sz w:val="24"/>
          <w:szCs w:val="24"/>
        </w:rPr>
        <w:t xml:space="preserve"> de </w:t>
      </w:r>
      <w:r w:rsidR="006869D2" w:rsidRPr="001A643D">
        <w:rPr>
          <w:rFonts w:ascii="Palatino Linotype" w:hAnsi="Palatino Linotype"/>
          <w:sz w:val="24"/>
          <w:szCs w:val="24"/>
        </w:rPr>
        <w:t>instrucción</w:t>
      </w:r>
      <w:r w:rsidRPr="001A643D">
        <w:rPr>
          <w:rFonts w:ascii="Palatino Linotype" w:hAnsi="Palatino Linotype" w:cs="Arial"/>
          <w:sz w:val="24"/>
          <w:szCs w:val="24"/>
        </w:rPr>
        <w:t xml:space="preserve"> </w:t>
      </w:r>
      <w:r w:rsidRPr="001A643D">
        <w:rPr>
          <w:rFonts w:ascii="Palatino Linotype" w:hAnsi="Palatino Linotype"/>
          <w:sz w:val="24"/>
          <w:szCs w:val="24"/>
        </w:rPr>
        <w:t>mediante acuerdo</w:t>
      </w:r>
      <w:r w:rsidR="005364D0" w:rsidRPr="001A643D">
        <w:rPr>
          <w:rFonts w:ascii="Palatino Linotype" w:hAnsi="Palatino Linotype"/>
          <w:sz w:val="24"/>
          <w:szCs w:val="24"/>
        </w:rPr>
        <w:t xml:space="preserve">s </w:t>
      </w:r>
      <w:r w:rsidRPr="001A643D">
        <w:rPr>
          <w:rFonts w:ascii="Palatino Linotype" w:hAnsi="Palatino Linotype"/>
          <w:sz w:val="24"/>
          <w:szCs w:val="24"/>
        </w:rPr>
        <w:t xml:space="preserve">de fecha </w:t>
      </w:r>
      <w:r w:rsidR="000F3955" w:rsidRPr="001A643D">
        <w:rPr>
          <w:rFonts w:ascii="Palatino Linotype" w:hAnsi="Palatino Linotype"/>
          <w:sz w:val="24"/>
          <w:szCs w:val="24"/>
        </w:rPr>
        <w:t xml:space="preserve">seis </w:t>
      </w:r>
      <w:r w:rsidR="005364D0" w:rsidRPr="001A643D">
        <w:rPr>
          <w:rFonts w:ascii="Palatino Linotype" w:hAnsi="Palatino Linotype"/>
          <w:sz w:val="24"/>
          <w:szCs w:val="24"/>
        </w:rPr>
        <w:t>(</w:t>
      </w:r>
      <w:r w:rsidR="000F3955" w:rsidRPr="001A643D">
        <w:rPr>
          <w:rFonts w:ascii="Palatino Linotype" w:hAnsi="Palatino Linotype"/>
          <w:sz w:val="24"/>
          <w:szCs w:val="24"/>
        </w:rPr>
        <w:t>06</w:t>
      </w:r>
      <w:r w:rsidR="00A56228" w:rsidRPr="001A643D">
        <w:rPr>
          <w:rFonts w:ascii="Palatino Linotype" w:hAnsi="Palatino Linotype"/>
          <w:sz w:val="24"/>
          <w:szCs w:val="24"/>
        </w:rPr>
        <w:t xml:space="preserve">) de </w:t>
      </w:r>
      <w:r w:rsidR="000F3955" w:rsidRPr="001A643D">
        <w:rPr>
          <w:rFonts w:ascii="Palatino Linotype" w:hAnsi="Palatino Linotype"/>
          <w:sz w:val="24"/>
          <w:szCs w:val="24"/>
        </w:rPr>
        <w:t>agosto</w:t>
      </w:r>
      <w:r w:rsidRPr="001A643D">
        <w:rPr>
          <w:rFonts w:ascii="Palatino Linotype" w:hAnsi="Palatino Linotype"/>
          <w:sz w:val="24"/>
          <w:szCs w:val="24"/>
        </w:rPr>
        <w:t xml:space="preserve"> de la presente anualidad, </w:t>
      </w:r>
      <w:r w:rsidR="00B402DC" w:rsidRPr="001A643D">
        <w:rPr>
          <w:rFonts w:ascii="Palatino Linotype" w:hAnsi="Palatino Linotype"/>
          <w:sz w:val="24"/>
          <w:szCs w:val="24"/>
        </w:rPr>
        <w:t>y en misma fecha se determin</w:t>
      </w:r>
      <w:r w:rsidR="005364D0" w:rsidRPr="001A643D">
        <w:rPr>
          <w:rFonts w:ascii="Palatino Linotype" w:hAnsi="Palatino Linotype"/>
          <w:sz w:val="24"/>
          <w:szCs w:val="24"/>
        </w:rPr>
        <w:t>aron</w:t>
      </w:r>
      <w:r w:rsidR="00B402DC" w:rsidRPr="001A643D">
        <w:rPr>
          <w:rFonts w:ascii="Palatino Linotype" w:hAnsi="Palatino Linotype"/>
          <w:sz w:val="24"/>
          <w:szCs w:val="24"/>
        </w:rPr>
        <w:t xml:space="preserve"> la ampliaci</w:t>
      </w:r>
      <w:r w:rsidR="005364D0" w:rsidRPr="001A643D">
        <w:rPr>
          <w:rFonts w:ascii="Palatino Linotype" w:hAnsi="Palatino Linotype"/>
          <w:sz w:val="24"/>
          <w:szCs w:val="24"/>
        </w:rPr>
        <w:t>o</w:t>
      </w:r>
      <w:r w:rsidR="00B402DC" w:rsidRPr="001A643D">
        <w:rPr>
          <w:rFonts w:ascii="Palatino Linotype" w:hAnsi="Palatino Linotype"/>
          <w:sz w:val="24"/>
          <w:szCs w:val="24"/>
        </w:rPr>
        <w:t>n</w:t>
      </w:r>
      <w:r w:rsidR="005364D0" w:rsidRPr="001A643D">
        <w:rPr>
          <w:rFonts w:ascii="Palatino Linotype" w:hAnsi="Palatino Linotype"/>
          <w:sz w:val="24"/>
          <w:szCs w:val="24"/>
        </w:rPr>
        <w:t>es</w:t>
      </w:r>
      <w:r w:rsidR="00B402DC" w:rsidRPr="001A643D">
        <w:rPr>
          <w:rFonts w:ascii="Palatino Linotype" w:hAnsi="Palatino Linotype"/>
          <w:sz w:val="24"/>
          <w:szCs w:val="24"/>
        </w:rPr>
        <w:t xml:space="preserve"> de plazo para resolver </w:t>
      </w:r>
      <w:r w:rsidR="005364D0" w:rsidRPr="001A643D">
        <w:rPr>
          <w:rFonts w:ascii="Palatino Linotype" w:hAnsi="Palatino Linotype"/>
          <w:sz w:val="24"/>
          <w:szCs w:val="24"/>
        </w:rPr>
        <w:t xml:space="preserve">los </w:t>
      </w:r>
      <w:r w:rsidR="00B402DC" w:rsidRPr="001A643D">
        <w:rPr>
          <w:rFonts w:ascii="Palatino Linotype" w:hAnsi="Palatino Linotype"/>
          <w:sz w:val="24"/>
          <w:szCs w:val="24"/>
        </w:rPr>
        <w:t>asunto</w:t>
      </w:r>
      <w:r w:rsidR="005364D0" w:rsidRPr="001A643D">
        <w:rPr>
          <w:rFonts w:ascii="Palatino Linotype" w:hAnsi="Palatino Linotype"/>
          <w:sz w:val="24"/>
          <w:szCs w:val="24"/>
        </w:rPr>
        <w:t>s</w:t>
      </w:r>
      <w:r w:rsidR="00B402DC" w:rsidRPr="001A643D">
        <w:rPr>
          <w:rFonts w:ascii="Palatino Linotype" w:hAnsi="Palatino Linotype"/>
          <w:sz w:val="24"/>
          <w:szCs w:val="24"/>
        </w:rPr>
        <w:t xml:space="preserve"> que ahora nos ocupa</w:t>
      </w:r>
      <w:r w:rsidR="005364D0" w:rsidRPr="001A643D">
        <w:rPr>
          <w:rFonts w:ascii="Palatino Linotype" w:hAnsi="Palatino Linotype"/>
          <w:sz w:val="24"/>
          <w:szCs w:val="24"/>
        </w:rPr>
        <w:t>n</w:t>
      </w:r>
      <w:r w:rsidR="00B402DC" w:rsidRPr="001A643D">
        <w:rPr>
          <w:rFonts w:ascii="Palatino Linotype" w:hAnsi="Palatino Linotype"/>
          <w:sz w:val="24"/>
          <w:szCs w:val="24"/>
        </w:rPr>
        <w:t xml:space="preserve">, </w:t>
      </w:r>
      <w:r w:rsidRPr="001A643D">
        <w:rPr>
          <w:rFonts w:ascii="Palatino Linotype" w:hAnsi="Palatino Linotype" w:cs="Arial"/>
          <w:sz w:val="24"/>
          <w:szCs w:val="24"/>
        </w:rPr>
        <w:t>por lo que,</w:t>
      </w:r>
      <w:r w:rsidR="00B402DC" w:rsidRPr="001A643D">
        <w:rPr>
          <w:rFonts w:ascii="Palatino Linotype" w:hAnsi="Palatino Linotype" w:cs="Arial"/>
          <w:sz w:val="24"/>
          <w:szCs w:val="24"/>
        </w:rPr>
        <w:t xml:space="preserve"> posterior a ello</w:t>
      </w:r>
      <w:r w:rsidRPr="001A643D">
        <w:rPr>
          <w:rFonts w:ascii="Palatino Linotype" w:hAnsi="Palatino Linotype" w:cs="Arial"/>
          <w:sz w:val="24"/>
          <w:szCs w:val="24"/>
        </w:rPr>
        <w:t xml:space="preserve"> ordenó turnar </w:t>
      </w:r>
      <w:r w:rsidR="005364D0" w:rsidRPr="001A643D">
        <w:rPr>
          <w:rFonts w:ascii="Palatino Linotype" w:hAnsi="Palatino Linotype" w:cs="Arial"/>
          <w:sz w:val="24"/>
          <w:szCs w:val="24"/>
        </w:rPr>
        <w:t>los</w:t>
      </w:r>
      <w:r w:rsidRPr="001A643D">
        <w:rPr>
          <w:rFonts w:ascii="Palatino Linotype" w:hAnsi="Palatino Linotype" w:cs="Arial"/>
          <w:sz w:val="24"/>
          <w:szCs w:val="24"/>
        </w:rPr>
        <w:t xml:space="preserve"> expediente a resolución, misma que ahora se pronuncia; y - - - - - - - - - - </w:t>
      </w:r>
      <w:r w:rsidR="00B402DC" w:rsidRPr="001A643D">
        <w:rPr>
          <w:rFonts w:ascii="Palatino Linotype" w:hAnsi="Palatino Linotype" w:cs="Arial"/>
          <w:sz w:val="24"/>
          <w:szCs w:val="24"/>
        </w:rPr>
        <w:t xml:space="preserve">- - - - - -  - - - - - - - - - - - - - - - - - - - - - </w:t>
      </w:r>
    </w:p>
    <w:p w:rsidR="001A643D" w:rsidRPr="001A643D" w:rsidRDefault="001A643D" w:rsidP="001A643D">
      <w:pPr>
        <w:pStyle w:val="Prrafodelista"/>
        <w:rPr>
          <w:rFonts w:ascii="Palatino Linotype" w:hAnsi="Palatino Linotype"/>
          <w:sz w:val="24"/>
          <w:szCs w:val="24"/>
        </w:rPr>
      </w:pPr>
    </w:p>
    <w:p w:rsidR="001A643D" w:rsidRPr="001A643D" w:rsidRDefault="001A643D" w:rsidP="001A643D">
      <w:pPr>
        <w:pStyle w:val="Prrafodelista"/>
        <w:spacing w:after="0" w:line="360" w:lineRule="auto"/>
        <w:ind w:left="0"/>
        <w:jc w:val="both"/>
        <w:rPr>
          <w:rFonts w:ascii="Palatino Linotype" w:hAnsi="Palatino Linotype"/>
          <w:sz w:val="24"/>
          <w:szCs w:val="24"/>
        </w:rPr>
      </w:pPr>
    </w:p>
    <w:p w:rsidR="00495F9A" w:rsidRPr="001A643D" w:rsidRDefault="00792776" w:rsidP="001A643D">
      <w:pPr>
        <w:keepNext/>
        <w:keepLines/>
        <w:spacing w:after="0" w:line="360" w:lineRule="auto"/>
        <w:jc w:val="center"/>
        <w:outlineLvl w:val="0"/>
        <w:rPr>
          <w:rFonts w:ascii="Palatino Linotype" w:eastAsia="MS Gothic" w:hAnsi="Palatino Linotype" w:cs="Times New Roman"/>
          <w:b/>
          <w:sz w:val="24"/>
          <w:szCs w:val="24"/>
        </w:rPr>
      </w:pPr>
      <w:bookmarkStart w:id="9" w:name="_Toc17400254"/>
      <w:r w:rsidRPr="001A643D">
        <w:rPr>
          <w:rFonts w:ascii="Palatino Linotype" w:eastAsia="MS Gothic" w:hAnsi="Palatino Linotype" w:cs="Times New Roman"/>
          <w:b/>
          <w:sz w:val="24"/>
          <w:szCs w:val="24"/>
        </w:rPr>
        <w:t>CONSIDERANDO</w:t>
      </w:r>
      <w:bookmarkEnd w:id="9"/>
    </w:p>
    <w:p w:rsidR="00C07697" w:rsidRPr="001A643D" w:rsidRDefault="00C07697" w:rsidP="001A643D">
      <w:pPr>
        <w:keepNext/>
        <w:keepLines/>
        <w:spacing w:after="0" w:line="360" w:lineRule="auto"/>
        <w:jc w:val="center"/>
        <w:outlineLvl w:val="0"/>
        <w:rPr>
          <w:rFonts w:ascii="Palatino Linotype" w:eastAsia="MS Gothic" w:hAnsi="Palatino Linotype" w:cs="Times New Roman"/>
          <w:b/>
          <w:sz w:val="24"/>
          <w:szCs w:val="24"/>
        </w:rPr>
      </w:pPr>
    </w:p>
    <w:p w:rsidR="00792776" w:rsidRPr="001A643D" w:rsidRDefault="00792776" w:rsidP="001A643D">
      <w:pPr>
        <w:keepNext/>
        <w:keepLines/>
        <w:spacing w:after="0" w:line="360" w:lineRule="auto"/>
        <w:outlineLvl w:val="0"/>
        <w:rPr>
          <w:rFonts w:ascii="Palatino Linotype" w:eastAsia="MS Gothic" w:hAnsi="Palatino Linotype" w:cs="Times New Roman"/>
          <w:b/>
          <w:sz w:val="24"/>
          <w:szCs w:val="24"/>
        </w:rPr>
      </w:pPr>
      <w:bookmarkStart w:id="10" w:name="_Toc17400255"/>
      <w:r w:rsidRPr="001A643D">
        <w:rPr>
          <w:rFonts w:ascii="Palatino Linotype" w:eastAsia="MS Mincho" w:hAnsi="Palatino Linotype" w:cstheme="majorBidi"/>
          <w:b/>
          <w:sz w:val="24"/>
          <w:szCs w:val="24"/>
          <w:lang w:val="es-ES_tradnl" w:eastAsia="es-ES"/>
        </w:rPr>
        <w:t>PRIMERO</w:t>
      </w:r>
      <w:r w:rsidRPr="001A643D">
        <w:rPr>
          <w:rFonts w:ascii="Palatino Linotype" w:eastAsia="MS Gothic" w:hAnsi="Palatino Linotype" w:cs="Times New Roman"/>
          <w:b/>
          <w:sz w:val="24"/>
          <w:szCs w:val="24"/>
        </w:rPr>
        <w:t>. De la competencia.</w:t>
      </w:r>
      <w:bookmarkEnd w:id="10"/>
    </w:p>
    <w:p w:rsidR="00792776" w:rsidRPr="001A643D" w:rsidRDefault="00792776" w:rsidP="001A643D">
      <w:pPr>
        <w:spacing w:after="0" w:line="360" w:lineRule="auto"/>
        <w:rPr>
          <w:rFonts w:ascii="Palatino Linotype" w:hAnsi="Palatino Linotype"/>
          <w:sz w:val="24"/>
          <w:szCs w:val="24"/>
        </w:rPr>
      </w:pPr>
    </w:p>
    <w:p w:rsidR="0014053E" w:rsidRPr="001A643D" w:rsidRDefault="00792776" w:rsidP="001A643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A643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A643D">
        <w:rPr>
          <w:rFonts w:ascii="Palatino Linotype" w:eastAsia="Calibri" w:hAnsi="Palatino Linotype" w:cs="Times New Roman"/>
          <w:b/>
          <w:sz w:val="24"/>
          <w:szCs w:val="24"/>
          <w:lang w:val="es-ES" w:eastAsia="es-ES"/>
        </w:rPr>
        <w:t>Constitución Política de los Estados Unidos Mexicanos</w:t>
      </w:r>
      <w:r w:rsidRPr="001A643D">
        <w:rPr>
          <w:rFonts w:ascii="Palatino Linotype" w:eastAsia="Calibri" w:hAnsi="Palatino Linotype" w:cs="Times New Roman"/>
          <w:sz w:val="24"/>
          <w:szCs w:val="24"/>
          <w:lang w:val="es-ES" w:eastAsia="es-ES"/>
        </w:rPr>
        <w:t xml:space="preserve">; </w:t>
      </w:r>
      <w:r w:rsidRPr="001A643D">
        <w:rPr>
          <w:rFonts w:ascii="Palatino Linotype" w:hAnsi="Palatino Linotype" w:cs="Arial"/>
          <w:bCs/>
          <w:color w:val="222222"/>
          <w:sz w:val="24"/>
          <w:szCs w:val="24"/>
          <w:shd w:val="clear" w:color="auto" w:fill="FFFFFF"/>
          <w:lang w:val="es-ES"/>
        </w:rPr>
        <w:t>5, párrafos </w:t>
      </w:r>
      <w:r w:rsidRPr="001A643D">
        <w:rPr>
          <w:rFonts w:ascii="Palatino Linotype" w:hAnsi="Palatino Linotype" w:cs="Arial"/>
          <w:bCs/>
          <w:color w:val="222222"/>
          <w:sz w:val="24"/>
          <w:szCs w:val="24"/>
          <w:lang w:val="es-ES"/>
        </w:rPr>
        <w:t>vigésimo</w:t>
      </w:r>
      <w:r w:rsidR="0014053E" w:rsidRPr="001A643D">
        <w:rPr>
          <w:rFonts w:ascii="Palatino Linotype" w:hAnsi="Palatino Linotype" w:cs="Arial"/>
          <w:bCs/>
          <w:color w:val="222222"/>
          <w:sz w:val="24"/>
          <w:szCs w:val="24"/>
          <w:lang w:val="es-ES"/>
        </w:rPr>
        <w:t xml:space="preserve"> segundo</w:t>
      </w:r>
      <w:r w:rsidRPr="001A643D">
        <w:rPr>
          <w:rFonts w:ascii="Palatino Linotype" w:hAnsi="Palatino Linotype" w:cs="Arial"/>
          <w:bCs/>
          <w:color w:val="222222"/>
          <w:sz w:val="24"/>
          <w:szCs w:val="24"/>
          <w:lang w:val="es-ES"/>
        </w:rPr>
        <w:t xml:space="preserve">, vigésimo </w:t>
      </w:r>
      <w:r w:rsidR="0014053E" w:rsidRPr="001A643D">
        <w:rPr>
          <w:rFonts w:ascii="Palatino Linotype" w:hAnsi="Palatino Linotype" w:cs="Arial"/>
          <w:bCs/>
          <w:color w:val="222222"/>
          <w:sz w:val="24"/>
          <w:szCs w:val="24"/>
          <w:lang w:val="es-ES"/>
        </w:rPr>
        <w:t xml:space="preserve">tercero </w:t>
      </w:r>
      <w:r w:rsidRPr="001A643D">
        <w:rPr>
          <w:rFonts w:ascii="Palatino Linotype" w:hAnsi="Palatino Linotype" w:cs="Arial"/>
          <w:bCs/>
          <w:color w:val="222222"/>
          <w:sz w:val="24"/>
          <w:szCs w:val="24"/>
          <w:lang w:val="es-ES"/>
        </w:rPr>
        <w:t xml:space="preserve">y vigésimo </w:t>
      </w:r>
      <w:r w:rsidR="0014053E" w:rsidRPr="001A643D">
        <w:rPr>
          <w:rFonts w:ascii="Palatino Linotype" w:hAnsi="Palatino Linotype" w:cs="Arial"/>
          <w:bCs/>
          <w:color w:val="222222"/>
          <w:sz w:val="24"/>
          <w:szCs w:val="24"/>
          <w:lang w:val="es-ES"/>
        </w:rPr>
        <w:t>cuarto</w:t>
      </w:r>
      <w:r w:rsidR="001A643D">
        <w:rPr>
          <w:rFonts w:ascii="Palatino Linotype" w:hAnsi="Palatino Linotype" w:cs="Arial"/>
          <w:bCs/>
          <w:color w:val="222222"/>
          <w:sz w:val="24"/>
          <w:szCs w:val="24"/>
          <w:lang w:val="es-ES"/>
        </w:rPr>
        <w:t xml:space="preserve">, </w:t>
      </w:r>
      <w:r w:rsidRPr="001A643D">
        <w:rPr>
          <w:rFonts w:ascii="Palatino Linotype" w:hAnsi="Palatino Linotype" w:cs="Arial"/>
          <w:bCs/>
          <w:color w:val="222222"/>
          <w:sz w:val="24"/>
          <w:szCs w:val="24"/>
          <w:shd w:val="clear" w:color="auto" w:fill="FFFFFF"/>
          <w:lang w:val="es-ES"/>
        </w:rPr>
        <w:t> fracciones IV y V </w:t>
      </w:r>
      <w:r w:rsidRPr="001A643D">
        <w:rPr>
          <w:rFonts w:ascii="Palatino Linotype" w:eastAsia="Calibri" w:hAnsi="Palatino Linotype" w:cs="Times New Roman"/>
          <w:sz w:val="24"/>
          <w:szCs w:val="24"/>
          <w:lang w:val="es-ES" w:eastAsia="es-ES"/>
        </w:rPr>
        <w:t xml:space="preserve">de la </w:t>
      </w:r>
      <w:r w:rsidRPr="001A643D">
        <w:rPr>
          <w:rFonts w:ascii="Palatino Linotype" w:eastAsia="Calibri" w:hAnsi="Palatino Linotype" w:cs="Times New Roman"/>
          <w:b/>
          <w:sz w:val="24"/>
          <w:szCs w:val="24"/>
          <w:lang w:val="es-ES" w:eastAsia="es-ES"/>
        </w:rPr>
        <w:t>Constitución Política del Estado Libre y Soberano de México</w:t>
      </w:r>
      <w:r w:rsidRPr="001A643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A643D">
        <w:rPr>
          <w:rFonts w:ascii="Palatino Linotype" w:eastAsia="Calibri" w:hAnsi="Palatino Linotype" w:cs="Arial"/>
          <w:sz w:val="24"/>
          <w:szCs w:val="24"/>
          <w:lang w:val="es-ES" w:eastAsia="es-ES"/>
        </w:rPr>
        <w:t xml:space="preserve">de la </w:t>
      </w:r>
      <w:r w:rsidRPr="001A643D">
        <w:rPr>
          <w:rFonts w:ascii="Palatino Linotype" w:eastAsia="Calibri" w:hAnsi="Palatino Linotype" w:cs="Arial"/>
          <w:b/>
          <w:sz w:val="24"/>
          <w:szCs w:val="24"/>
          <w:lang w:val="es-ES" w:eastAsia="es-ES"/>
        </w:rPr>
        <w:t>Ley de Transparencia y Acceso a la Información Pública del Estado de México y Municipios</w:t>
      </w:r>
      <w:r w:rsidRPr="001A643D">
        <w:rPr>
          <w:rFonts w:ascii="Palatino Linotype" w:eastAsia="Calibri" w:hAnsi="Palatino Linotype" w:cs="Arial"/>
          <w:sz w:val="24"/>
          <w:szCs w:val="24"/>
          <w:lang w:val="es-ES" w:eastAsia="es-ES"/>
        </w:rPr>
        <w:t xml:space="preserve">; </w:t>
      </w:r>
      <w:r w:rsidRPr="001A643D">
        <w:rPr>
          <w:rFonts w:ascii="Palatino Linotype" w:eastAsia="Calibri" w:hAnsi="Palatino Linotype" w:cs="Arial"/>
          <w:b/>
          <w:sz w:val="24"/>
          <w:szCs w:val="24"/>
          <w:lang w:val="es-ES" w:eastAsia="es-ES"/>
        </w:rPr>
        <w:t>7, 9 fracciones I y XXIV, y 11</w:t>
      </w:r>
      <w:r w:rsidRPr="001A643D">
        <w:rPr>
          <w:rFonts w:ascii="Palatino Linotype" w:eastAsia="Calibri" w:hAnsi="Palatino Linotype" w:cs="Arial"/>
          <w:sz w:val="24"/>
          <w:szCs w:val="24"/>
          <w:lang w:val="es-ES" w:eastAsia="es-ES"/>
        </w:rPr>
        <w:t xml:space="preserve"> del </w:t>
      </w:r>
      <w:r w:rsidRPr="001A643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A643D">
        <w:rPr>
          <w:rFonts w:ascii="Palatino Linotype" w:eastAsia="MS Mincho" w:hAnsi="Palatino Linotype" w:cs="Times New Roman"/>
          <w:sz w:val="24"/>
          <w:szCs w:val="24"/>
          <w:lang w:val="es-ES_tradnl" w:eastAsia="es-ES"/>
        </w:rPr>
        <w:t>.</w:t>
      </w:r>
    </w:p>
    <w:p w:rsidR="00792776" w:rsidRPr="001A643D" w:rsidRDefault="00792776" w:rsidP="001A643D">
      <w:pPr>
        <w:keepNext/>
        <w:keepLines/>
        <w:spacing w:after="0" w:line="360" w:lineRule="auto"/>
        <w:outlineLvl w:val="0"/>
        <w:rPr>
          <w:rFonts w:ascii="Palatino Linotype" w:eastAsia="MS Gothic" w:hAnsi="Palatino Linotype" w:cs="Times New Roman"/>
          <w:b/>
          <w:sz w:val="24"/>
          <w:szCs w:val="24"/>
        </w:rPr>
      </w:pPr>
      <w:bookmarkStart w:id="11" w:name="_Toc17400256"/>
      <w:r w:rsidRPr="001A643D">
        <w:rPr>
          <w:rFonts w:ascii="Palatino Linotype" w:eastAsia="MS Mincho" w:hAnsi="Palatino Linotype" w:cstheme="majorBidi"/>
          <w:b/>
          <w:sz w:val="24"/>
          <w:szCs w:val="24"/>
          <w:lang w:val="es-ES_tradnl" w:eastAsia="es-ES"/>
        </w:rPr>
        <w:t>SEGUNDO</w:t>
      </w:r>
      <w:r w:rsidRPr="001A643D">
        <w:rPr>
          <w:rFonts w:ascii="Palatino Linotype" w:eastAsia="MS Gothic" w:hAnsi="Palatino Linotype" w:cs="Times New Roman"/>
          <w:b/>
          <w:sz w:val="24"/>
          <w:szCs w:val="24"/>
        </w:rPr>
        <w:t>.</w:t>
      </w:r>
      <w:r w:rsidR="0004167E" w:rsidRPr="001A643D">
        <w:rPr>
          <w:rFonts w:ascii="Palatino Linotype" w:eastAsia="MS Gothic" w:hAnsi="Palatino Linotype" w:cs="Times New Roman"/>
          <w:b/>
          <w:sz w:val="24"/>
          <w:szCs w:val="24"/>
        </w:rPr>
        <w:t xml:space="preserve"> De la oportunidad y </w:t>
      </w:r>
      <w:proofErr w:type="spellStart"/>
      <w:r w:rsidR="0004167E" w:rsidRPr="001A643D">
        <w:rPr>
          <w:rFonts w:ascii="Palatino Linotype" w:eastAsia="MS Gothic" w:hAnsi="Palatino Linotype" w:cs="Times New Roman"/>
          <w:b/>
          <w:sz w:val="24"/>
          <w:szCs w:val="24"/>
        </w:rPr>
        <w:t>procedibilidad</w:t>
      </w:r>
      <w:proofErr w:type="spellEnd"/>
      <w:r w:rsidR="0004167E" w:rsidRPr="001A643D">
        <w:rPr>
          <w:rFonts w:ascii="Palatino Linotype" w:eastAsia="MS Gothic" w:hAnsi="Palatino Linotype" w:cs="Times New Roman"/>
          <w:b/>
          <w:sz w:val="24"/>
          <w:szCs w:val="24"/>
        </w:rPr>
        <w:t xml:space="preserve"> del recurso de revisión</w:t>
      </w:r>
      <w:r w:rsidRPr="001A643D">
        <w:rPr>
          <w:rFonts w:ascii="Palatino Linotype" w:eastAsia="MS Gothic" w:hAnsi="Palatino Linotype" w:cs="Times New Roman"/>
          <w:b/>
          <w:sz w:val="24"/>
          <w:szCs w:val="24"/>
        </w:rPr>
        <w:t>.</w:t>
      </w:r>
      <w:bookmarkEnd w:id="11"/>
    </w:p>
    <w:p w:rsidR="00792776" w:rsidRPr="001A643D" w:rsidRDefault="00792776" w:rsidP="001A643D">
      <w:pPr>
        <w:spacing w:after="0" w:line="360" w:lineRule="auto"/>
        <w:ind w:left="720"/>
        <w:contextualSpacing/>
        <w:rPr>
          <w:rFonts w:ascii="Palatino Linotype" w:eastAsia="Calibri" w:hAnsi="Palatino Linotype" w:cs="Arial"/>
          <w:sz w:val="24"/>
          <w:szCs w:val="24"/>
          <w:lang w:val="es-ES_tradnl" w:eastAsia="es-ES"/>
        </w:rPr>
      </w:pPr>
    </w:p>
    <w:p w:rsidR="00B05834" w:rsidRPr="001A643D" w:rsidRDefault="005364D0" w:rsidP="001A643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A643D">
        <w:rPr>
          <w:rFonts w:ascii="Palatino Linotype" w:eastAsia="Calibri" w:hAnsi="Palatino Linotype" w:cs="Arial"/>
          <w:sz w:val="24"/>
          <w:szCs w:val="24"/>
          <w:lang w:val="es-ES_tradnl" w:eastAsia="es-ES"/>
        </w:rPr>
        <w:t>Los</w:t>
      </w:r>
      <w:r w:rsidR="005E7BEE" w:rsidRPr="001A643D">
        <w:rPr>
          <w:rFonts w:ascii="Palatino Linotype" w:eastAsia="Calibri" w:hAnsi="Palatino Linotype" w:cs="Arial"/>
          <w:sz w:val="24"/>
          <w:szCs w:val="24"/>
          <w:lang w:val="es-ES_tradnl" w:eastAsia="es-ES"/>
        </w:rPr>
        <w:t xml:space="preserve"> medio</w:t>
      </w:r>
      <w:r w:rsidRPr="001A643D">
        <w:rPr>
          <w:rFonts w:ascii="Palatino Linotype" w:eastAsia="Calibri" w:hAnsi="Palatino Linotype" w:cs="Arial"/>
          <w:sz w:val="24"/>
          <w:szCs w:val="24"/>
          <w:lang w:val="es-ES_tradnl" w:eastAsia="es-ES"/>
        </w:rPr>
        <w:t>s</w:t>
      </w:r>
      <w:r w:rsidR="005E7BEE" w:rsidRPr="001A643D">
        <w:rPr>
          <w:rFonts w:ascii="Palatino Linotype" w:eastAsia="Calibri" w:hAnsi="Palatino Linotype" w:cs="Arial"/>
          <w:sz w:val="24"/>
          <w:szCs w:val="24"/>
          <w:lang w:val="es-ES_tradnl" w:eastAsia="es-ES"/>
        </w:rPr>
        <w:t xml:space="preserve"> de impugnación fue</w:t>
      </w:r>
      <w:r w:rsidRPr="001A643D">
        <w:rPr>
          <w:rFonts w:ascii="Palatino Linotype" w:eastAsia="Calibri" w:hAnsi="Palatino Linotype" w:cs="Arial"/>
          <w:sz w:val="24"/>
          <w:szCs w:val="24"/>
          <w:lang w:val="es-ES_tradnl" w:eastAsia="es-ES"/>
        </w:rPr>
        <w:t>ron</w:t>
      </w:r>
      <w:r w:rsidR="005E7BEE" w:rsidRPr="001A643D">
        <w:rPr>
          <w:rFonts w:ascii="Palatino Linotype" w:eastAsia="Calibri" w:hAnsi="Palatino Linotype" w:cs="Arial"/>
          <w:sz w:val="24"/>
          <w:szCs w:val="24"/>
          <w:lang w:val="es-ES_tradnl" w:eastAsia="es-ES"/>
        </w:rPr>
        <w:t xml:space="preserve"> presentado</w:t>
      </w:r>
      <w:r w:rsidRPr="001A643D">
        <w:rPr>
          <w:rFonts w:ascii="Palatino Linotype" w:eastAsia="Calibri" w:hAnsi="Palatino Linotype" w:cs="Arial"/>
          <w:sz w:val="24"/>
          <w:szCs w:val="24"/>
          <w:lang w:val="es-ES_tradnl" w:eastAsia="es-ES"/>
        </w:rPr>
        <w:t>s</w:t>
      </w:r>
      <w:r w:rsidR="005E7BEE" w:rsidRPr="001A643D">
        <w:rPr>
          <w:rFonts w:ascii="Palatino Linotype" w:eastAsia="Calibri" w:hAnsi="Palatino Linotype" w:cs="Arial"/>
          <w:sz w:val="24"/>
          <w:szCs w:val="24"/>
          <w:lang w:val="es-ES_tradnl" w:eastAsia="es-ES"/>
        </w:rPr>
        <w:t xml:space="preserve"> a través del </w:t>
      </w:r>
      <w:r w:rsidR="005E7BEE" w:rsidRPr="001A643D">
        <w:rPr>
          <w:rFonts w:ascii="Palatino Linotype" w:eastAsia="Calibri" w:hAnsi="Palatino Linotype" w:cs="Arial"/>
          <w:b/>
          <w:sz w:val="24"/>
          <w:szCs w:val="24"/>
          <w:lang w:val="es-ES_tradnl" w:eastAsia="es-ES"/>
        </w:rPr>
        <w:t>SAIMEX,</w:t>
      </w:r>
      <w:r w:rsidR="005E7BEE" w:rsidRPr="001A643D">
        <w:rPr>
          <w:rFonts w:ascii="Palatino Linotype" w:eastAsia="Calibri" w:hAnsi="Palatino Linotype" w:cs="Arial"/>
          <w:sz w:val="24"/>
          <w:szCs w:val="24"/>
          <w:lang w:val="es-ES_tradnl" w:eastAsia="es-ES"/>
        </w:rPr>
        <w:t xml:space="preserve"> en el formato previamente aprobado para tal efecto y dentro de</w:t>
      </w:r>
      <w:r w:rsidRPr="001A643D">
        <w:rPr>
          <w:rFonts w:ascii="Palatino Linotype" w:eastAsia="Calibri" w:hAnsi="Palatino Linotype" w:cs="Arial"/>
          <w:sz w:val="24"/>
          <w:szCs w:val="24"/>
          <w:lang w:val="es-ES_tradnl" w:eastAsia="es-ES"/>
        </w:rPr>
        <w:t xml:space="preserve"> </w:t>
      </w:r>
      <w:r w:rsidR="005E7BEE" w:rsidRPr="001A643D">
        <w:rPr>
          <w:rFonts w:ascii="Palatino Linotype" w:eastAsia="Calibri" w:hAnsi="Palatino Linotype" w:cs="Arial"/>
          <w:sz w:val="24"/>
          <w:szCs w:val="24"/>
          <w:lang w:val="es-ES_tradnl" w:eastAsia="es-ES"/>
        </w:rPr>
        <w:t>l</w:t>
      </w:r>
      <w:r w:rsidRPr="001A643D">
        <w:rPr>
          <w:rFonts w:ascii="Palatino Linotype" w:eastAsia="Calibri" w:hAnsi="Palatino Linotype" w:cs="Arial"/>
          <w:sz w:val="24"/>
          <w:szCs w:val="24"/>
          <w:lang w:val="es-ES_tradnl" w:eastAsia="es-ES"/>
        </w:rPr>
        <w:t>os</w:t>
      </w:r>
      <w:r w:rsidR="005E7BEE" w:rsidRPr="001A643D">
        <w:rPr>
          <w:rFonts w:ascii="Palatino Linotype" w:eastAsia="Calibri" w:hAnsi="Palatino Linotype" w:cs="Arial"/>
          <w:sz w:val="24"/>
          <w:szCs w:val="24"/>
          <w:lang w:val="es-ES_tradnl" w:eastAsia="es-ES"/>
        </w:rPr>
        <w:t xml:space="preserve"> plazo</w:t>
      </w:r>
      <w:r w:rsidRPr="001A643D">
        <w:rPr>
          <w:rFonts w:ascii="Palatino Linotype" w:eastAsia="Calibri" w:hAnsi="Palatino Linotype" w:cs="Arial"/>
          <w:sz w:val="24"/>
          <w:szCs w:val="24"/>
          <w:lang w:val="es-ES_tradnl" w:eastAsia="es-ES"/>
        </w:rPr>
        <w:t>s</w:t>
      </w:r>
      <w:r w:rsidR="005E7BEE" w:rsidRPr="001A643D">
        <w:rPr>
          <w:rFonts w:ascii="Palatino Linotype" w:eastAsia="Calibri" w:hAnsi="Palatino Linotype" w:cs="Arial"/>
          <w:sz w:val="24"/>
          <w:szCs w:val="24"/>
          <w:lang w:val="es-ES_tradnl" w:eastAsia="es-ES"/>
        </w:rPr>
        <w:t xml:space="preserve"> legal</w:t>
      </w:r>
      <w:r w:rsidRPr="001A643D">
        <w:rPr>
          <w:rFonts w:ascii="Palatino Linotype" w:eastAsia="Calibri" w:hAnsi="Palatino Linotype" w:cs="Arial"/>
          <w:sz w:val="24"/>
          <w:szCs w:val="24"/>
          <w:lang w:val="es-ES_tradnl" w:eastAsia="es-ES"/>
        </w:rPr>
        <w:t>es</w:t>
      </w:r>
      <w:r w:rsidR="005E7BEE" w:rsidRPr="001A643D">
        <w:rPr>
          <w:rFonts w:ascii="Palatino Linotype" w:eastAsia="Calibri" w:hAnsi="Palatino Linotype" w:cs="Arial"/>
          <w:sz w:val="24"/>
          <w:szCs w:val="24"/>
          <w:lang w:val="es-ES_tradnl" w:eastAsia="es-ES"/>
        </w:rPr>
        <w:t xml:space="preserve"> de quince días hábiles otorgados; para </w:t>
      </w:r>
      <w:r w:rsidRPr="001A643D">
        <w:rPr>
          <w:rFonts w:ascii="Palatino Linotype" w:eastAsia="Calibri" w:hAnsi="Palatino Linotype" w:cs="Arial"/>
          <w:sz w:val="24"/>
          <w:szCs w:val="24"/>
          <w:lang w:val="es-ES_tradnl" w:eastAsia="es-ES"/>
        </w:rPr>
        <w:t>los</w:t>
      </w:r>
      <w:r w:rsidR="005E7BEE" w:rsidRPr="001A643D">
        <w:rPr>
          <w:rFonts w:ascii="Palatino Linotype" w:eastAsia="Calibri" w:hAnsi="Palatino Linotype" w:cs="Arial"/>
          <w:sz w:val="24"/>
          <w:szCs w:val="24"/>
          <w:lang w:val="es-ES_tradnl" w:eastAsia="es-ES"/>
        </w:rPr>
        <w:t xml:space="preserve"> caso</w:t>
      </w:r>
      <w:r w:rsidRPr="001A643D">
        <w:rPr>
          <w:rFonts w:ascii="Palatino Linotype" w:eastAsia="Calibri" w:hAnsi="Palatino Linotype" w:cs="Arial"/>
          <w:sz w:val="24"/>
          <w:szCs w:val="24"/>
          <w:lang w:val="es-ES_tradnl" w:eastAsia="es-ES"/>
        </w:rPr>
        <w:t>s</w:t>
      </w:r>
      <w:r w:rsidR="005E7BEE" w:rsidRPr="001A643D">
        <w:rPr>
          <w:rFonts w:ascii="Palatino Linotype" w:eastAsia="Calibri" w:hAnsi="Palatino Linotype" w:cs="Arial"/>
          <w:sz w:val="24"/>
          <w:szCs w:val="24"/>
          <w:lang w:val="es-ES_tradnl" w:eastAsia="es-ES"/>
        </w:rPr>
        <w:t xml:space="preserve"> en particular es de señalar que el </w:t>
      </w:r>
      <w:r w:rsidR="005E7BEE" w:rsidRPr="001A643D">
        <w:rPr>
          <w:rFonts w:ascii="Palatino Linotype" w:eastAsia="Calibri" w:hAnsi="Palatino Linotype" w:cs="Arial"/>
          <w:b/>
          <w:sz w:val="24"/>
          <w:szCs w:val="24"/>
          <w:lang w:val="es-ES_tradnl" w:eastAsia="es-ES"/>
        </w:rPr>
        <w:t>SUJETO OBLIGADO</w:t>
      </w:r>
      <w:r w:rsidR="005E7BEE" w:rsidRPr="001A643D">
        <w:rPr>
          <w:rFonts w:ascii="Palatino Linotype" w:eastAsia="Calibri" w:hAnsi="Palatino Linotype" w:cs="Arial"/>
          <w:sz w:val="24"/>
          <w:szCs w:val="24"/>
          <w:lang w:val="es-ES_tradnl" w:eastAsia="es-ES"/>
        </w:rPr>
        <w:t xml:space="preserve"> </w:t>
      </w:r>
      <w:r w:rsidR="00B05834" w:rsidRPr="001A643D">
        <w:rPr>
          <w:rFonts w:ascii="Palatino Linotype" w:eastAsia="Calibri" w:hAnsi="Palatino Linotype" w:cs="Arial"/>
          <w:sz w:val="24"/>
          <w:szCs w:val="24"/>
          <w:lang w:val="es-ES_tradnl" w:eastAsia="es-ES"/>
        </w:rPr>
        <w:t xml:space="preserve">entregó respuestas y ante ellas se interpusieron los recursos de revisión, en </w:t>
      </w:r>
      <w:r w:rsidRPr="001A643D">
        <w:rPr>
          <w:rFonts w:ascii="Palatino Linotype" w:eastAsia="Calibri" w:hAnsi="Palatino Linotype" w:cs="Arial"/>
          <w:sz w:val="24"/>
          <w:szCs w:val="24"/>
          <w:lang w:val="es-ES_tradnl" w:eastAsia="es-ES"/>
        </w:rPr>
        <w:t>las fechas siguientes</w:t>
      </w:r>
      <w:r w:rsidR="00B05834" w:rsidRPr="001A643D">
        <w:rPr>
          <w:rFonts w:ascii="Palatino Linotype" w:eastAsia="Calibri" w:hAnsi="Palatino Linotype" w:cs="Arial"/>
          <w:sz w:val="24"/>
          <w:szCs w:val="24"/>
          <w:lang w:val="es-ES_tradnl" w:eastAsia="es-ES"/>
        </w:rPr>
        <w:t xml:space="preserve">: </w:t>
      </w:r>
    </w:p>
    <w:p w:rsidR="003A07DD" w:rsidRPr="001A643D" w:rsidRDefault="003A07DD" w:rsidP="001A643D">
      <w:pPr>
        <w:spacing w:after="0" w:line="360" w:lineRule="auto"/>
        <w:ind w:right="49"/>
        <w:jc w:val="both"/>
        <w:rPr>
          <w:rFonts w:ascii="Palatino Linotype" w:eastAsiaTheme="minorEastAsia" w:hAnsi="Palatino Linotype"/>
          <w:sz w:val="24"/>
          <w:szCs w:val="24"/>
          <w:lang w:val="es-ES_tradnl" w:eastAsia="es-ES"/>
        </w:rPr>
      </w:pPr>
    </w:p>
    <w:p w:rsidR="00B05834" w:rsidRPr="001A643D" w:rsidRDefault="00BA5F1C" w:rsidP="001A643D">
      <w:pPr>
        <w:pStyle w:val="Prrafodelista"/>
        <w:numPr>
          <w:ilvl w:val="0"/>
          <w:numId w:val="17"/>
        </w:numPr>
        <w:spacing w:after="0" w:line="360" w:lineRule="auto"/>
        <w:ind w:left="567" w:right="616" w:firstLine="0"/>
        <w:jc w:val="both"/>
        <w:rPr>
          <w:rFonts w:ascii="Palatino Linotype" w:hAnsi="Palatino Linotype"/>
          <w:sz w:val="24"/>
          <w:szCs w:val="24"/>
        </w:rPr>
      </w:pPr>
      <w:r w:rsidRPr="001A643D">
        <w:rPr>
          <w:rFonts w:ascii="Palatino Linotype" w:hAnsi="Palatino Linotype"/>
          <w:b/>
          <w:bCs/>
          <w:sz w:val="24"/>
          <w:szCs w:val="24"/>
        </w:rPr>
        <w:t xml:space="preserve">05218/INFOEM/IP/RR/2019, 05255/INFOEM/IP/RR/2019, 05258/INFOEM/IP/RR/2019 y 05277/INFOEM/IP/RR/2019 </w:t>
      </w:r>
      <w:r w:rsidR="00B05834" w:rsidRPr="001A643D">
        <w:rPr>
          <w:rFonts w:ascii="Palatino Linotype" w:eastAsia="Calibri" w:hAnsi="Palatino Linotype" w:cs="Arial"/>
          <w:sz w:val="24"/>
          <w:szCs w:val="24"/>
          <w:lang w:val="es-ES_tradnl" w:eastAsia="es-ES"/>
        </w:rPr>
        <w:t xml:space="preserve">en fecha </w:t>
      </w:r>
      <w:r w:rsidRPr="001A643D">
        <w:rPr>
          <w:rFonts w:ascii="Palatino Linotype" w:eastAsia="Calibri" w:hAnsi="Palatino Linotype" w:cs="Arial"/>
          <w:sz w:val="24"/>
          <w:szCs w:val="24"/>
          <w:lang w:val="es-ES_tradnl" w:eastAsia="es-ES"/>
        </w:rPr>
        <w:t xml:space="preserve">treinta </w:t>
      </w:r>
      <w:r w:rsidR="00980AA6" w:rsidRPr="001A643D">
        <w:rPr>
          <w:rFonts w:ascii="Palatino Linotype" w:eastAsia="Calibri" w:hAnsi="Palatino Linotype" w:cs="Arial"/>
          <w:sz w:val="24"/>
          <w:szCs w:val="24"/>
          <w:lang w:val="es-ES_tradnl" w:eastAsia="es-ES"/>
        </w:rPr>
        <w:t>(</w:t>
      </w:r>
      <w:r w:rsidRPr="001A643D">
        <w:rPr>
          <w:rFonts w:ascii="Palatino Linotype" w:eastAsia="Calibri" w:hAnsi="Palatino Linotype" w:cs="Arial"/>
          <w:sz w:val="24"/>
          <w:szCs w:val="24"/>
          <w:lang w:val="es-ES_tradnl" w:eastAsia="es-ES"/>
        </w:rPr>
        <w:t>30</w:t>
      </w:r>
      <w:r w:rsidR="00980AA6" w:rsidRPr="001A643D">
        <w:rPr>
          <w:rFonts w:ascii="Palatino Linotype" w:eastAsia="Calibri" w:hAnsi="Palatino Linotype" w:cs="Arial"/>
          <w:sz w:val="24"/>
          <w:szCs w:val="24"/>
          <w:lang w:val="es-ES_tradnl" w:eastAsia="es-ES"/>
        </w:rPr>
        <w:t>) de mayo de</w:t>
      </w:r>
      <w:r w:rsidR="00B05834" w:rsidRPr="001A643D">
        <w:rPr>
          <w:rFonts w:ascii="Palatino Linotype" w:eastAsia="Calibri" w:hAnsi="Palatino Linotype" w:cs="Arial"/>
          <w:sz w:val="24"/>
          <w:szCs w:val="24"/>
          <w:lang w:val="es-ES_tradnl" w:eastAsia="es-ES"/>
        </w:rPr>
        <w:t xml:space="preserve"> dos mil diecinueve se entreg</w:t>
      </w:r>
      <w:r w:rsidR="005364D0" w:rsidRPr="001A643D">
        <w:rPr>
          <w:rFonts w:ascii="Palatino Linotype" w:eastAsia="Calibri" w:hAnsi="Palatino Linotype" w:cs="Arial"/>
          <w:sz w:val="24"/>
          <w:szCs w:val="24"/>
          <w:lang w:val="es-ES_tradnl" w:eastAsia="es-ES"/>
        </w:rPr>
        <w:t>aron</w:t>
      </w:r>
      <w:r w:rsidR="00B05834" w:rsidRPr="001A643D">
        <w:rPr>
          <w:rFonts w:ascii="Palatino Linotype" w:eastAsia="Calibri" w:hAnsi="Palatino Linotype" w:cs="Arial"/>
          <w:sz w:val="24"/>
          <w:szCs w:val="24"/>
          <w:lang w:val="es-ES_tradnl" w:eastAsia="es-ES"/>
        </w:rPr>
        <w:t xml:space="preserve"> respuestas, por lo que el plazo para interponer recurso</w:t>
      </w:r>
      <w:r w:rsidR="005364D0" w:rsidRPr="001A643D">
        <w:rPr>
          <w:rFonts w:ascii="Palatino Linotype" w:eastAsia="Calibri" w:hAnsi="Palatino Linotype" w:cs="Arial"/>
          <w:sz w:val="24"/>
          <w:szCs w:val="24"/>
          <w:lang w:val="es-ES_tradnl" w:eastAsia="es-ES"/>
        </w:rPr>
        <w:t>s</w:t>
      </w:r>
      <w:r w:rsidR="00B05834" w:rsidRPr="001A643D">
        <w:rPr>
          <w:rFonts w:ascii="Palatino Linotype" w:eastAsia="Calibri" w:hAnsi="Palatino Linotype" w:cs="Arial"/>
          <w:sz w:val="24"/>
          <w:szCs w:val="24"/>
          <w:lang w:val="es-ES_tradnl" w:eastAsia="es-ES"/>
        </w:rPr>
        <w:t xml:space="preserve"> de revisión corrió a partir de </w:t>
      </w:r>
      <w:r w:rsidRPr="001A643D">
        <w:rPr>
          <w:rFonts w:ascii="Palatino Linotype" w:eastAsia="Calibri" w:hAnsi="Palatino Linotype" w:cs="Arial"/>
          <w:sz w:val="24"/>
          <w:szCs w:val="24"/>
          <w:lang w:val="es-ES_tradnl" w:eastAsia="es-ES"/>
        </w:rPr>
        <w:t xml:space="preserve">treinta y uno </w:t>
      </w:r>
      <w:r w:rsidR="003A07DD" w:rsidRPr="001A643D">
        <w:rPr>
          <w:rFonts w:ascii="Palatino Linotype" w:eastAsia="Calibri" w:hAnsi="Palatino Linotype" w:cs="Arial"/>
          <w:sz w:val="24"/>
          <w:szCs w:val="24"/>
          <w:lang w:val="es-ES_tradnl" w:eastAsia="es-ES"/>
        </w:rPr>
        <w:t xml:space="preserve"> (</w:t>
      </w:r>
      <w:r w:rsidRPr="001A643D">
        <w:rPr>
          <w:rFonts w:ascii="Palatino Linotype" w:eastAsia="Calibri" w:hAnsi="Palatino Linotype" w:cs="Arial"/>
          <w:sz w:val="24"/>
          <w:szCs w:val="24"/>
          <w:lang w:val="es-ES_tradnl" w:eastAsia="es-ES"/>
        </w:rPr>
        <w:t>31</w:t>
      </w:r>
      <w:r w:rsidR="00B05834" w:rsidRPr="001A643D">
        <w:rPr>
          <w:rFonts w:ascii="Palatino Linotype" w:eastAsia="Calibri" w:hAnsi="Palatino Linotype" w:cs="Arial"/>
          <w:sz w:val="24"/>
          <w:szCs w:val="24"/>
          <w:lang w:val="es-ES_tradnl" w:eastAsia="es-ES"/>
        </w:rPr>
        <w:t xml:space="preserve">) de mayo al </w:t>
      </w:r>
      <w:r w:rsidRPr="001A643D">
        <w:rPr>
          <w:rFonts w:ascii="Palatino Linotype" w:eastAsia="Calibri" w:hAnsi="Palatino Linotype" w:cs="Arial"/>
          <w:sz w:val="24"/>
          <w:szCs w:val="24"/>
          <w:lang w:val="es-ES_tradnl" w:eastAsia="es-ES"/>
        </w:rPr>
        <w:t>veinte (20</w:t>
      </w:r>
      <w:r w:rsidR="00B05834" w:rsidRPr="001A643D">
        <w:rPr>
          <w:rFonts w:ascii="Palatino Linotype" w:eastAsia="Calibri" w:hAnsi="Palatino Linotype" w:cs="Arial"/>
          <w:sz w:val="24"/>
          <w:szCs w:val="24"/>
          <w:lang w:val="es-ES_tradnl" w:eastAsia="es-ES"/>
        </w:rPr>
        <w:t xml:space="preserve">) de </w:t>
      </w:r>
      <w:r w:rsidR="00980AA6" w:rsidRPr="001A643D">
        <w:rPr>
          <w:rFonts w:ascii="Palatino Linotype" w:eastAsia="Calibri" w:hAnsi="Palatino Linotype" w:cs="Arial"/>
          <w:sz w:val="24"/>
          <w:szCs w:val="24"/>
          <w:lang w:val="es-ES_tradnl" w:eastAsia="es-ES"/>
        </w:rPr>
        <w:t>junio</w:t>
      </w:r>
      <w:r w:rsidR="00B05834" w:rsidRPr="001A643D">
        <w:rPr>
          <w:rFonts w:ascii="Palatino Linotype" w:eastAsia="Calibri" w:hAnsi="Palatino Linotype" w:cs="Arial"/>
          <w:sz w:val="24"/>
          <w:szCs w:val="24"/>
          <w:lang w:val="es-ES_tradnl" w:eastAsia="es-ES"/>
        </w:rPr>
        <w:t xml:space="preserve"> de dos mil diecinueve, de tal forma que </w:t>
      </w:r>
      <w:r w:rsidR="005364D0" w:rsidRPr="001A643D">
        <w:rPr>
          <w:rFonts w:ascii="Palatino Linotype" w:eastAsia="Calibri" w:hAnsi="Palatino Linotype" w:cs="Arial"/>
          <w:sz w:val="24"/>
          <w:szCs w:val="24"/>
          <w:lang w:val="es-ES_tradnl" w:eastAsia="es-ES"/>
        </w:rPr>
        <w:t>los</w:t>
      </w:r>
      <w:r w:rsidR="00B05834" w:rsidRPr="001A643D">
        <w:rPr>
          <w:rFonts w:ascii="Palatino Linotype" w:eastAsia="Calibri" w:hAnsi="Palatino Linotype" w:cs="Arial"/>
          <w:sz w:val="24"/>
          <w:szCs w:val="24"/>
          <w:lang w:val="es-ES_tradnl" w:eastAsia="es-ES"/>
        </w:rPr>
        <w:t xml:space="preserve"> recurso</w:t>
      </w:r>
      <w:r w:rsidR="005364D0" w:rsidRPr="001A643D">
        <w:rPr>
          <w:rFonts w:ascii="Palatino Linotype" w:eastAsia="Calibri" w:hAnsi="Palatino Linotype" w:cs="Arial"/>
          <w:sz w:val="24"/>
          <w:szCs w:val="24"/>
          <w:lang w:val="es-ES_tradnl" w:eastAsia="es-ES"/>
        </w:rPr>
        <w:t>s</w:t>
      </w:r>
      <w:r w:rsidR="00B05834" w:rsidRPr="001A643D">
        <w:rPr>
          <w:rFonts w:ascii="Palatino Linotype" w:eastAsia="Calibri" w:hAnsi="Palatino Linotype" w:cs="Arial"/>
          <w:sz w:val="24"/>
          <w:szCs w:val="24"/>
          <w:lang w:val="es-ES_tradnl" w:eastAsia="es-ES"/>
        </w:rPr>
        <w:t xml:space="preserve"> de revisión se interpus</w:t>
      </w:r>
      <w:r w:rsidR="005364D0" w:rsidRPr="001A643D">
        <w:rPr>
          <w:rFonts w:ascii="Palatino Linotype" w:eastAsia="Calibri" w:hAnsi="Palatino Linotype" w:cs="Arial"/>
          <w:sz w:val="24"/>
          <w:szCs w:val="24"/>
          <w:lang w:val="es-ES_tradnl" w:eastAsia="es-ES"/>
        </w:rPr>
        <w:t>ier</w:t>
      </w:r>
      <w:r w:rsidR="00B05834" w:rsidRPr="001A643D">
        <w:rPr>
          <w:rFonts w:ascii="Palatino Linotype" w:eastAsia="Calibri" w:hAnsi="Palatino Linotype" w:cs="Arial"/>
          <w:sz w:val="24"/>
          <w:szCs w:val="24"/>
          <w:lang w:val="es-ES_tradnl" w:eastAsia="es-ES"/>
        </w:rPr>
        <w:t>o</w:t>
      </w:r>
      <w:r w:rsidR="005364D0" w:rsidRPr="001A643D">
        <w:rPr>
          <w:rFonts w:ascii="Palatino Linotype" w:eastAsia="Calibri" w:hAnsi="Palatino Linotype" w:cs="Arial"/>
          <w:sz w:val="24"/>
          <w:szCs w:val="24"/>
          <w:lang w:val="es-ES_tradnl" w:eastAsia="es-ES"/>
        </w:rPr>
        <w:t>n</w:t>
      </w:r>
      <w:r w:rsidR="00B05834" w:rsidRPr="001A643D">
        <w:rPr>
          <w:rFonts w:ascii="Palatino Linotype" w:eastAsia="Calibri" w:hAnsi="Palatino Linotype" w:cs="Arial"/>
          <w:sz w:val="24"/>
          <w:szCs w:val="24"/>
          <w:lang w:val="es-ES_tradnl" w:eastAsia="es-ES"/>
        </w:rPr>
        <w:t xml:space="preserve"> en fecha</w:t>
      </w:r>
      <w:r w:rsidRPr="001A643D">
        <w:rPr>
          <w:rFonts w:ascii="Palatino Linotype" w:eastAsia="Calibri" w:hAnsi="Palatino Linotype" w:cs="Arial"/>
          <w:sz w:val="24"/>
          <w:szCs w:val="24"/>
          <w:lang w:val="es-ES_tradnl" w:eastAsia="es-ES"/>
        </w:rPr>
        <w:t xml:space="preserve">s siete (07) y diez (10) de junio de dos mil diecinueve. </w:t>
      </w:r>
      <w:r w:rsidR="00B05834" w:rsidRPr="001A643D">
        <w:rPr>
          <w:rFonts w:ascii="Palatino Linotype" w:eastAsia="Calibri" w:hAnsi="Palatino Linotype" w:cs="Arial"/>
          <w:sz w:val="24"/>
          <w:szCs w:val="24"/>
          <w:lang w:val="es-ES_tradnl" w:eastAsia="es-ES"/>
        </w:rPr>
        <w:t xml:space="preserve"> </w:t>
      </w:r>
    </w:p>
    <w:p w:rsidR="00980AA6" w:rsidRPr="001A643D" w:rsidRDefault="00980AA6" w:rsidP="001A643D">
      <w:pPr>
        <w:spacing w:after="0" w:line="360" w:lineRule="auto"/>
        <w:rPr>
          <w:rFonts w:ascii="Palatino Linotype" w:eastAsia="Calibri" w:hAnsi="Palatino Linotype" w:cs="Arial"/>
          <w:b/>
          <w:bCs/>
          <w:sz w:val="24"/>
          <w:szCs w:val="24"/>
          <w:lang w:val="es-ES_tradnl" w:eastAsia="es-ES"/>
        </w:rPr>
      </w:pPr>
    </w:p>
    <w:p w:rsidR="00746A6A" w:rsidRPr="001A643D" w:rsidRDefault="00BA5F1C" w:rsidP="001A643D">
      <w:pPr>
        <w:pStyle w:val="Prrafodelista"/>
        <w:numPr>
          <w:ilvl w:val="0"/>
          <w:numId w:val="3"/>
        </w:numPr>
        <w:spacing w:after="0" w:line="360" w:lineRule="auto"/>
        <w:ind w:left="426" w:right="616"/>
        <w:jc w:val="both"/>
        <w:rPr>
          <w:rFonts w:ascii="Palatino Linotype" w:eastAsiaTheme="minorEastAsia" w:hAnsi="Palatino Linotype"/>
          <w:b/>
          <w:bCs/>
          <w:sz w:val="24"/>
          <w:szCs w:val="24"/>
          <w:lang w:val="es-ES_tradnl" w:eastAsia="es-ES"/>
        </w:rPr>
      </w:pPr>
      <w:r w:rsidRPr="001A643D">
        <w:rPr>
          <w:rFonts w:ascii="Palatino Linotype" w:hAnsi="Palatino Linotype"/>
          <w:b/>
          <w:bCs/>
          <w:sz w:val="24"/>
          <w:szCs w:val="24"/>
        </w:rPr>
        <w:t xml:space="preserve">05324/INFOEM/IP/RR/2019, 05326/INFOEM/IP/RR/2019, 05327/INFOEM/IP/RR/2019 y 05328/INFOEM/IP/RR/2019 </w:t>
      </w:r>
      <w:r w:rsidR="00DE62CF" w:rsidRPr="001A643D">
        <w:rPr>
          <w:rFonts w:ascii="Palatino Linotype" w:eastAsia="Calibri" w:hAnsi="Palatino Linotype" w:cs="Arial"/>
          <w:sz w:val="24"/>
          <w:szCs w:val="24"/>
          <w:lang w:val="es-ES_tradnl" w:eastAsia="es-ES"/>
        </w:rPr>
        <w:t xml:space="preserve">en fecha </w:t>
      </w:r>
      <w:r w:rsidR="00E2781B" w:rsidRPr="001A643D">
        <w:rPr>
          <w:rFonts w:ascii="Palatino Linotype" w:eastAsia="Calibri" w:hAnsi="Palatino Linotype" w:cs="Arial"/>
          <w:sz w:val="24"/>
          <w:szCs w:val="24"/>
          <w:lang w:val="es-ES_tradnl" w:eastAsia="es-ES"/>
        </w:rPr>
        <w:t>once (11) de junio</w:t>
      </w:r>
      <w:r w:rsidR="00DE62CF" w:rsidRPr="001A643D">
        <w:rPr>
          <w:rFonts w:ascii="Palatino Linotype" w:eastAsia="Calibri" w:hAnsi="Palatino Linotype" w:cs="Arial"/>
          <w:sz w:val="24"/>
          <w:szCs w:val="24"/>
          <w:lang w:val="es-ES_tradnl" w:eastAsia="es-ES"/>
        </w:rPr>
        <w:t xml:space="preserve"> de dos mil diecinueve se entreg</w:t>
      </w:r>
      <w:r w:rsidR="003F2327" w:rsidRPr="001A643D">
        <w:rPr>
          <w:rFonts w:ascii="Palatino Linotype" w:eastAsia="Calibri" w:hAnsi="Palatino Linotype" w:cs="Arial"/>
          <w:sz w:val="24"/>
          <w:szCs w:val="24"/>
          <w:lang w:val="es-ES_tradnl" w:eastAsia="es-ES"/>
        </w:rPr>
        <w:t>aron</w:t>
      </w:r>
      <w:r w:rsidR="00DE62CF" w:rsidRPr="001A643D">
        <w:rPr>
          <w:rFonts w:ascii="Palatino Linotype" w:eastAsia="Calibri" w:hAnsi="Palatino Linotype" w:cs="Arial"/>
          <w:sz w:val="24"/>
          <w:szCs w:val="24"/>
          <w:lang w:val="es-ES_tradnl" w:eastAsia="es-ES"/>
        </w:rPr>
        <w:t xml:space="preserve"> respuestas, por lo que el plazo para interponer recurso</w:t>
      </w:r>
      <w:r w:rsidR="003F2327" w:rsidRPr="001A643D">
        <w:rPr>
          <w:rFonts w:ascii="Palatino Linotype" w:eastAsia="Calibri" w:hAnsi="Palatino Linotype" w:cs="Arial"/>
          <w:sz w:val="24"/>
          <w:szCs w:val="24"/>
          <w:lang w:val="es-ES_tradnl" w:eastAsia="es-ES"/>
        </w:rPr>
        <w:t>s</w:t>
      </w:r>
      <w:r w:rsidR="00DE62CF" w:rsidRPr="001A643D">
        <w:rPr>
          <w:rFonts w:ascii="Palatino Linotype" w:eastAsia="Calibri" w:hAnsi="Palatino Linotype" w:cs="Arial"/>
          <w:sz w:val="24"/>
          <w:szCs w:val="24"/>
          <w:lang w:val="es-ES_tradnl" w:eastAsia="es-ES"/>
        </w:rPr>
        <w:t xml:space="preserve"> de revisión corrió a partir de</w:t>
      </w:r>
      <w:r w:rsidR="00980AA6" w:rsidRPr="001A643D">
        <w:rPr>
          <w:rFonts w:ascii="Palatino Linotype" w:eastAsia="Calibri" w:hAnsi="Palatino Linotype" w:cs="Arial"/>
          <w:sz w:val="24"/>
          <w:szCs w:val="24"/>
          <w:lang w:val="es-ES_tradnl" w:eastAsia="es-ES"/>
        </w:rPr>
        <w:t xml:space="preserve">l </w:t>
      </w:r>
      <w:r w:rsidR="00E2781B" w:rsidRPr="001A643D">
        <w:rPr>
          <w:rFonts w:ascii="Palatino Linotype" w:eastAsia="Calibri" w:hAnsi="Palatino Linotype" w:cs="Arial"/>
          <w:sz w:val="24"/>
          <w:szCs w:val="24"/>
          <w:lang w:val="es-ES_tradnl" w:eastAsia="es-ES"/>
        </w:rPr>
        <w:t>doce</w:t>
      </w:r>
      <w:r w:rsidR="00980AA6" w:rsidRPr="001A643D">
        <w:rPr>
          <w:rFonts w:ascii="Palatino Linotype" w:eastAsia="Calibri" w:hAnsi="Palatino Linotype" w:cs="Arial"/>
          <w:sz w:val="24"/>
          <w:szCs w:val="24"/>
          <w:lang w:val="es-ES_tradnl" w:eastAsia="es-ES"/>
        </w:rPr>
        <w:t xml:space="preserve"> </w:t>
      </w:r>
      <w:r w:rsidR="00DE62CF" w:rsidRPr="001A643D">
        <w:rPr>
          <w:rFonts w:ascii="Palatino Linotype" w:eastAsia="Calibri" w:hAnsi="Palatino Linotype" w:cs="Arial"/>
          <w:sz w:val="24"/>
          <w:szCs w:val="24"/>
          <w:lang w:val="es-ES_tradnl" w:eastAsia="es-ES"/>
        </w:rPr>
        <w:t>(1</w:t>
      </w:r>
      <w:r w:rsidR="00E2781B" w:rsidRPr="001A643D">
        <w:rPr>
          <w:rFonts w:ascii="Palatino Linotype" w:eastAsia="Calibri" w:hAnsi="Palatino Linotype" w:cs="Arial"/>
          <w:sz w:val="24"/>
          <w:szCs w:val="24"/>
          <w:lang w:val="es-ES_tradnl" w:eastAsia="es-ES"/>
        </w:rPr>
        <w:t>2</w:t>
      </w:r>
      <w:r w:rsidR="00DE62CF" w:rsidRPr="001A643D">
        <w:rPr>
          <w:rFonts w:ascii="Palatino Linotype" w:eastAsia="Calibri" w:hAnsi="Palatino Linotype" w:cs="Arial"/>
          <w:sz w:val="24"/>
          <w:szCs w:val="24"/>
          <w:lang w:val="es-ES_tradnl" w:eastAsia="es-ES"/>
        </w:rPr>
        <w:t xml:space="preserve">) de </w:t>
      </w:r>
      <w:r w:rsidR="00E2781B" w:rsidRPr="001A643D">
        <w:rPr>
          <w:rFonts w:ascii="Palatino Linotype" w:eastAsia="Calibri" w:hAnsi="Palatino Linotype" w:cs="Arial"/>
          <w:sz w:val="24"/>
          <w:szCs w:val="24"/>
          <w:lang w:val="es-ES_tradnl" w:eastAsia="es-ES"/>
        </w:rPr>
        <w:t xml:space="preserve">junio </w:t>
      </w:r>
      <w:r w:rsidR="00DE62CF" w:rsidRPr="001A643D">
        <w:rPr>
          <w:rFonts w:ascii="Palatino Linotype" w:eastAsia="Calibri" w:hAnsi="Palatino Linotype" w:cs="Arial"/>
          <w:sz w:val="24"/>
          <w:szCs w:val="24"/>
          <w:lang w:val="es-ES_tradnl" w:eastAsia="es-ES"/>
        </w:rPr>
        <w:t xml:space="preserve">al </w:t>
      </w:r>
      <w:r w:rsidR="00E2781B" w:rsidRPr="001A643D">
        <w:rPr>
          <w:rFonts w:ascii="Palatino Linotype" w:eastAsia="Calibri" w:hAnsi="Palatino Linotype" w:cs="Arial"/>
          <w:sz w:val="24"/>
          <w:szCs w:val="24"/>
          <w:lang w:val="es-ES_tradnl" w:eastAsia="es-ES"/>
        </w:rPr>
        <w:t>dos</w:t>
      </w:r>
      <w:r w:rsidR="00DE62CF" w:rsidRPr="001A643D">
        <w:rPr>
          <w:rFonts w:ascii="Palatino Linotype" w:eastAsia="Calibri" w:hAnsi="Palatino Linotype" w:cs="Arial"/>
          <w:sz w:val="24"/>
          <w:szCs w:val="24"/>
          <w:lang w:val="es-ES_tradnl" w:eastAsia="es-ES"/>
        </w:rPr>
        <w:t xml:space="preserve"> (</w:t>
      </w:r>
      <w:r w:rsidR="00E2781B" w:rsidRPr="001A643D">
        <w:rPr>
          <w:rFonts w:ascii="Palatino Linotype" w:eastAsia="Calibri" w:hAnsi="Palatino Linotype" w:cs="Arial"/>
          <w:sz w:val="24"/>
          <w:szCs w:val="24"/>
          <w:lang w:val="es-ES_tradnl" w:eastAsia="es-ES"/>
        </w:rPr>
        <w:t>02</w:t>
      </w:r>
      <w:r w:rsidR="00DE62CF" w:rsidRPr="001A643D">
        <w:rPr>
          <w:rFonts w:ascii="Palatino Linotype" w:eastAsia="Calibri" w:hAnsi="Palatino Linotype" w:cs="Arial"/>
          <w:sz w:val="24"/>
          <w:szCs w:val="24"/>
          <w:lang w:val="es-ES_tradnl" w:eastAsia="es-ES"/>
        </w:rPr>
        <w:t xml:space="preserve">) de </w:t>
      </w:r>
      <w:r w:rsidR="00D70DA6" w:rsidRPr="001A643D">
        <w:rPr>
          <w:rFonts w:ascii="Palatino Linotype" w:eastAsia="Calibri" w:hAnsi="Palatino Linotype" w:cs="Arial"/>
          <w:sz w:val="24"/>
          <w:szCs w:val="24"/>
          <w:lang w:val="es-ES_tradnl" w:eastAsia="es-ES"/>
        </w:rPr>
        <w:t>ju</w:t>
      </w:r>
      <w:r w:rsidR="00E2781B" w:rsidRPr="001A643D">
        <w:rPr>
          <w:rFonts w:ascii="Palatino Linotype" w:eastAsia="Calibri" w:hAnsi="Palatino Linotype" w:cs="Arial"/>
          <w:sz w:val="24"/>
          <w:szCs w:val="24"/>
          <w:lang w:val="es-ES_tradnl" w:eastAsia="es-ES"/>
        </w:rPr>
        <w:t>l</w:t>
      </w:r>
      <w:r w:rsidR="00D70DA6" w:rsidRPr="001A643D">
        <w:rPr>
          <w:rFonts w:ascii="Palatino Linotype" w:eastAsia="Calibri" w:hAnsi="Palatino Linotype" w:cs="Arial"/>
          <w:sz w:val="24"/>
          <w:szCs w:val="24"/>
          <w:lang w:val="es-ES_tradnl" w:eastAsia="es-ES"/>
        </w:rPr>
        <w:t>io</w:t>
      </w:r>
      <w:r w:rsidR="00DE62CF" w:rsidRPr="001A643D">
        <w:rPr>
          <w:rFonts w:ascii="Palatino Linotype" w:eastAsia="Calibri" w:hAnsi="Palatino Linotype" w:cs="Arial"/>
          <w:sz w:val="24"/>
          <w:szCs w:val="24"/>
          <w:lang w:val="es-ES_tradnl" w:eastAsia="es-ES"/>
        </w:rPr>
        <w:t xml:space="preserve"> de dos mil diecinueve, de tal forma que </w:t>
      </w:r>
      <w:r w:rsidR="003F2327" w:rsidRPr="001A643D">
        <w:rPr>
          <w:rFonts w:ascii="Palatino Linotype" w:eastAsia="Calibri" w:hAnsi="Palatino Linotype" w:cs="Arial"/>
          <w:sz w:val="24"/>
          <w:szCs w:val="24"/>
          <w:lang w:val="es-ES_tradnl" w:eastAsia="es-ES"/>
        </w:rPr>
        <w:t>los</w:t>
      </w:r>
      <w:r w:rsidR="00DE62CF" w:rsidRPr="001A643D">
        <w:rPr>
          <w:rFonts w:ascii="Palatino Linotype" w:eastAsia="Calibri" w:hAnsi="Palatino Linotype" w:cs="Arial"/>
          <w:sz w:val="24"/>
          <w:szCs w:val="24"/>
          <w:lang w:val="es-ES_tradnl" w:eastAsia="es-ES"/>
        </w:rPr>
        <w:t xml:space="preserve"> recurso</w:t>
      </w:r>
      <w:r w:rsidR="003F2327" w:rsidRPr="001A643D">
        <w:rPr>
          <w:rFonts w:ascii="Palatino Linotype" w:eastAsia="Calibri" w:hAnsi="Palatino Linotype" w:cs="Arial"/>
          <w:sz w:val="24"/>
          <w:szCs w:val="24"/>
          <w:lang w:val="es-ES_tradnl" w:eastAsia="es-ES"/>
        </w:rPr>
        <w:t>s</w:t>
      </w:r>
      <w:r w:rsidR="00DE62CF" w:rsidRPr="001A643D">
        <w:rPr>
          <w:rFonts w:ascii="Palatino Linotype" w:eastAsia="Calibri" w:hAnsi="Palatino Linotype" w:cs="Arial"/>
          <w:sz w:val="24"/>
          <w:szCs w:val="24"/>
          <w:lang w:val="es-ES_tradnl" w:eastAsia="es-ES"/>
        </w:rPr>
        <w:t xml:space="preserve"> de revisión se interpus</w:t>
      </w:r>
      <w:r w:rsidR="003F2327" w:rsidRPr="001A643D">
        <w:rPr>
          <w:rFonts w:ascii="Palatino Linotype" w:eastAsia="Calibri" w:hAnsi="Palatino Linotype" w:cs="Arial"/>
          <w:sz w:val="24"/>
          <w:szCs w:val="24"/>
          <w:lang w:val="es-ES_tradnl" w:eastAsia="es-ES"/>
        </w:rPr>
        <w:t>ieron</w:t>
      </w:r>
      <w:r w:rsidR="00DE62CF" w:rsidRPr="001A643D">
        <w:rPr>
          <w:rFonts w:ascii="Palatino Linotype" w:eastAsia="Calibri" w:hAnsi="Palatino Linotype" w:cs="Arial"/>
          <w:sz w:val="24"/>
          <w:szCs w:val="24"/>
          <w:lang w:val="es-ES_tradnl" w:eastAsia="es-ES"/>
        </w:rPr>
        <w:t xml:space="preserve"> en fecha</w:t>
      </w:r>
      <w:r w:rsidR="00E2781B" w:rsidRPr="001A643D">
        <w:rPr>
          <w:rFonts w:ascii="Palatino Linotype" w:eastAsia="Calibri" w:hAnsi="Palatino Linotype" w:cs="Arial"/>
          <w:sz w:val="24"/>
          <w:szCs w:val="24"/>
          <w:lang w:val="es-ES_tradnl" w:eastAsia="es-ES"/>
        </w:rPr>
        <w:t xml:space="preserve"> once (11)</w:t>
      </w:r>
      <w:r w:rsidR="00DE62CF" w:rsidRPr="001A643D">
        <w:rPr>
          <w:rFonts w:ascii="Palatino Linotype" w:eastAsia="Calibri" w:hAnsi="Palatino Linotype" w:cs="Arial"/>
          <w:sz w:val="24"/>
          <w:szCs w:val="24"/>
          <w:lang w:val="es-ES_tradnl" w:eastAsia="es-ES"/>
        </w:rPr>
        <w:t xml:space="preserve"> de </w:t>
      </w:r>
      <w:r w:rsidR="00E2781B" w:rsidRPr="001A643D">
        <w:rPr>
          <w:rFonts w:ascii="Palatino Linotype" w:eastAsia="Calibri" w:hAnsi="Palatino Linotype" w:cs="Arial"/>
          <w:sz w:val="24"/>
          <w:szCs w:val="24"/>
          <w:lang w:val="es-ES_tradnl" w:eastAsia="es-ES"/>
        </w:rPr>
        <w:t>junio</w:t>
      </w:r>
      <w:r w:rsidR="00DE62CF" w:rsidRPr="001A643D">
        <w:rPr>
          <w:rFonts w:ascii="Palatino Linotype" w:eastAsia="Calibri" w:hAnsi="Palatino Linotype" w:cs="Arial"/>
          <w:sz w:val="24"/>
          <w:szCs w:val="24"/>
          <w:lang w:val="es-ES_tradnl" w:eastAsia="es-ES"/>
        </w:rPr>
        <w:t xml:space="preserve"> de dos mil diecinueve.</w:t>
      </w:r>
    </w:p>
    <w:p w:rsidR="000B5094" w:rsidRPr="001A643D" w:rsidRDefault="000B5094" w:rsidP="001A643D">
      <w:pPr>
        <w:spacing w:after="0" w:line="360" w:lineRule="auto"/>
        <w:ind w:right="49"/>
        <w:jc w:val="both"/>
        <w:rPr>
          <w:rFonts w:ascii="Palatino Linotype" w:eastAsiaTheme="minorEastAsia" w:hAnsi="Palatino Linotype"/>
          <w:b/>
          <w:bCs/>
          <w:sz w:val="24"/>
          <w:szCs w:val="24"/>
          <w:lang w:val="es-ES_tradnl" w:eastAsia="es-ES"/>
        </w:rPr>
      </w:pPr>
    </w:p>
    <w:p w:rsidR="00EB3DB0" w:rsidRPr="001A643D" w:rsidRDefault="005E7BEE" w:rsidP="001A643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A643D">
        <w:rPr>
          <w:rFonts w:ascii="Palatino Linotype" w:eastAsia="Calibri" w:hAnsi="Palatino Linotype" w:cs="Arial"/>
          <w:sz w:val="24"/>
          <w:szCs w:val="24"/>
          <w:lang w:val="es-ES_tradnl" w:eastAsia="es-ES"/>
        </w:rPr>
        <w:t xml:space="preserve">Por otro lado, </w:t>
      </w:r>
      <w:r w:rsidR="003D7F25" w:rsidRPr="001A643D">
        <w:rPr>
          <w:rFonts w:ascii="Palatino Linotype" w:eastAsia="Calibri" w:hAnsi="Palatino Linotype" w:cs="Arial"/>
          <w:sz w:val="24"/>
          <w:szCs w:val="24"/>
          <w:lang w:val="es-ES_tradnl" w:eastAsia="es-ES"/>
        </w:rPr>
        <w:t>los</w:t>
      </w:r>
      <w:r w:rsidRPr="001A643D">
        <w:rPr>
          <w:rFonts w:ascii="Palatino Linotype" w:eastAsia="Calibri" w:hAnsi="Palatino Linotype" w:cs="Arial"/>
          <w:sz w:val="24"/>
          <w:szCs w:val="24"/>
          <w:lang w:val="es-ES_tradnl" w:eastAsia="es-ES"/>
        </w:rPr>
        <w:t xml:space="preserve"> escrito</w:t>
      </w:r>
      <w:r w:rsidR="003D7F25" w:rsidRPr="001A643D">
        <w:rPr>
          <w:rFonts w:ascii="Palatino Linotype" w:eastAsia="Calibri" w:hAnsi="Palatino Linotype" w:cs="Arial"/>
          <w:sz w:val="24"/>
          <w:szCs w:val="24"/>
          <w:lang w:val="es-ES_tradnl" w:eastAsia="es-ES"/>
        </w:rPr>
        <w:t>s</w:t>
      </w:r>
      <w:r w:rsidRPr="001A643D">
        <w:rPr>
          <w:rFonts w:ascii="Palatino Linotype" w:eastAsia="Calibri" w:hAnsi="Palatino Linotype" w:cs="Arial"/>
          <w:sz w:val="24"/>
          <w:szCs w:val="24"/>
          <w:lang w:val="es-ES_tradnl" w:eastAsia="es-ES"/>
        </w:rPr>
        <w:t xml:space="preserve"> contiene</w:t>
      </w:r>
      <w:r w:rsidR="003D7F25" w:rsidRPr="001A643D">
        <w:rPr>
          <w:rFonts w:ascii="Palatino Linotype" w:eastAsia="Calibri" w:hAnsi="Palatino Linotype" w:cs="Arial"/>
          <w:sz w:val="24"/>
          <w:szCs w:val="24"/>
          <w:lang w:val="es-ES_tradnl" w:eastAsia="es-ES"/>
        </w:rPr>
        <w:t>n</w:t>
      </w:r>
      <w:r w:rsidRPr="001A643D">
        <w:rPr>
          <w:rFonts w:ascii="Palatino Linotype" w:eastAsia="Calibri" w:hAnsi="Palatino Linotype" w:cs="Arial"/>
          <w:sz w:val="24"/>
          <w:szCs w:val="24"/>
          <w:lang w:val="es-ES_tradnl" w:eastAsia="es-ES"/>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3D7F25" w:rsidRPr="001A643D">
        <w:rPr>
          <w:rFonts w:ascii="Palatino Linotype" w:eastAsia="Calibri" w:hAnsi="Palatino Linotype" w:cs="Arial"/>
          <w:sz w:val="24"/>
          <w:szCs w:val="24"/>
          <w:lang w:val="es-ES_tradnl" w:eastAsia="es-ES"/>
        </w:rPr>
        <w:t xml:space="preserve">los </w:t>
      </w:r>
      <w:r w:rsidRPr="001A643D">
        <w:rPr>
          <w:rFonts w:ascii="Palatino Linotype" w:eastAsia="Calibri" w:hAnsi="Palatino Linotype" w:cs="Arial"/>
          <w:sz w:val="24"/>
          <w:szCs w:val="24"/>
          <w:lang w:val="es-ES_tradnl" w:eastAsia="es-ES"/>
        </w:rPr>
        <w:t>presente</w:t>
      </w:r>
      <w:r w:rsidR="003D7F25" w:rsidRPr="001A643D">
        <w:rPr>
          <w:rFonts w:ascii="Palatino Linotype" w:eastAsia="Calibri" w:hAnsi="Palatino Linotype" w:cs="Arial"/>
          <w:sz w:val="24"/>
          <w:szCs w:val="24"/>
          <w:lang w:val="es-ES_tradnl" w:eastAsia="es-ES"/>
        </w:rPr>
        <w:t>s</w:t>
      </w:r>
      <w:r w:rsidRPr="001A643D">
        <w:rPr>
          <w:rFonts w:ascii="Palatino Linotype" w:eastAsia="Calibri" w:hAnsi="Palatino Linotype" w:cs="Arial"/>
          <w:sz w:val="24"/>
          <w:szCs w:val="24"/>
          <w:lang w:val="es-ES_tradnl" w:eastAsia="es-ES"/>
        </w:rPr>
        <w:t xml:space="preserve"> recurso</w:t>
      </w:r>
      <w:r w:rsidR="003D7F25" w:rsidRPr="001A643D">
        <w:rPr>
          <w:rFonts w:ascii="Palatino Linotype" w:eastAsia="Calibri" w:hAnsi="Palatino Linotype" w:cs="Arial"/>
          <w:sz w:val="24"/>
          <w:szCs w:val="24"/>
          <w:lang w:val="es-ES_tradnl" w:eastAsia="es-ES"/>
        </w:rPr>
        <w:t>s</w:t>
      </w:r>
      <w:r w:rsidRPr="001A643D">
        <w:rPr>
          <w:rFonts w:ascii="Palatino Linotype" w:eastAsia="Calibri" w:hAnsi="Palatino Linotype" w:cs="Arial"/>
          <w:sz w:val="24"/>
          <w:szCs w:val="24"/>
          <w:lang w:val="es-ES_tradnl" w:eastAsia="es-ES"/>
        </w:rPr>
        <w:t>.</w:t>
      </w:r>
    </w:p>
    <w:p w:rsidR="00007E06" w:rsidRPr="001A643D" w:rsidRDefault="00007E06" w:rsidP="001A643D">
      <w:pPr>
        <w:spacing w:after="0" w:line="360" w:lineRule="auto"/>
        <w:ind w:right="49"/>
        <w:contextualSpacing/>
        <w:jc w:val="both"/>
        <w:rPr>
          <w:rFonts w:ascii="Palatino Linotype" w:eastAsiaTheme="minorEastAsia" w:hAnsi="Palatino Linotype"/>
          <w:sz w:val="24"/>
          <w:szCs w:val="24"/>
          <w:lang w:val="es-ES_tradnl" w:eastAsia="es-ES"/>
        </w:rPr>
      </w:pPr>
    </w:p>
    <w:p w:rsidR="00007E06" w:rsidRPr="001A643D" w:rsidRDefault="00007E06" w:rsidP="001A643D">
      <w:pPr>
        <w:keepNext/>
        <w:keepLines/>
        <w:spacing w:after="0" w:line="360" w:lineRule="auto"/>
        <w:outlineLvl w:val="0"/>
        <w:rPr>
          <w:rFonts w:ascii="Palatino Linotype" w:eastAsia="MS Gothic" w:hAnsi="Palatino Linotype" w:cs="Times New Roman"/>
          <w:b/>
          <w:sz w:val="24"/>
          <w:szCs w:val="24"/>
          <w:lang w:val="de-DE"/>
        </w:rPr>
      </w:pPr>
      <w:bookmarkStart w:id="12" w:name="_Toc17400257"/>
      <w:bookmarkStart w:id="13" w:name="_Toc455991148"/>
      <w:bookmarkStart w:id="14" w:name="_Toc450120669"/>
      <w:bookmarkStart w:id="15" w:name="_Toc461555896"/>
      <w:bookmarkStart w:id="16" w:name="_Toc462154385"/>
      <w:bookmarkStart w:id="17" w:name="_Toc462660376"/>
      <w:bookmarkStart w:id="18" w:name="_Toc462660687"/>
      <w:bookmarkStart w:id="19" w:name="_Toc462660766"/>
      <w:bookmarkStart w:id="20" w:name="_Toc465264624"/>
      <w:bookmarkStart w:id="21" w:name="_Toc465264870"/>
      <w:bookmarkStart w:id="22" w:name="_Toc465266520"/>
      <w:bookmarkStart w:id="23" w:name="_Toc466302258"/>
      <w:bookmarkStart w:id="24" w:name="_Toc466371866"/>
      <w:bookmarkStart w:id="25" w:name="_Toc466371925"/>
      <w:bookmarkStart w:id="26" w:name="_Toc466377654"/>
      <w:bookmarkStart w:id="27" w:name="_Toc478549736"/>
      <w:bookmarkStart w:id="28" w:name="_Toc478572850"/>
      <w:bookmarkStart w:id="29" w:name="_Toc479238537"/>
      <w:bookmarkStart w:id="30" w:name="_Toc461555893"/>
      <w:bookmarkStart w:id="31" w:name="_Toc458016386"/>
      <w:bookmarkStart w:id="32" w:name="_Toc455743517"/>
      <w:bookmarkStart w:id="33" w:name="_Toc454968928"/>
      <w:r w:rsidRPr="001A643D">
        <w:rPr>
          <w:rFonts w:ascii="Palatino Linotype" w:eastAsia="MS Gothic" w:hAnsi="Palatino Linotype" w:cs="Times New Roman"/>
          <w:b/>
          <w:sz w:val="24"/>
          <w:szCs w:val="24"/>
          <w:lang w:val="de-DE"/>
        </w:rPr>
        <w:t>TERCERO. Planteamiento de la Litis.</w:t>
      </w:r>
      <w:bookmarkEnd w:id="12"/>
    </w:p>
    <w:p w:rsidR="001656F1" w:rsidRPr="001A643D" w:rsidRDefault="001656F1" w:rsidP="001A643D">
      <w:pPr>
        <w:spacing w:after="0" w:line="360" w:lineRule="auto"/>
        <w:rPr>
          <w:rFonts w:ascii="Palatino Linotype" w:hAnsi="Palatino Linotype"/>
          <w:b/>
          <w:sz w:val="24"/>
          <w:szCs w:val="24"/>
        </w:rPr>
      </w:pPr>
    </w:p>
    <w:p w:rsidR="00163316" w:rsidRPr="001A643D" w:rsidRDefault="00163316" w:rsidP="001A643D">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1A643D">
        <w:rPr>
          <w:rFonts w:ascii="Palatino Linotype" w:hAnsi="Palatino Linotype"/>
          <w:color w:val="000000"/>
          <w:sz w:val="24"/>
          <w:szCs w:val="24"/>
          <w:shd w:val="clear" w:color="auto" w:fill="FFFFFF"/>
          <w:lang w:val="es-ES_tradnl"/>
        </w:rPr>
        <w:t>  </w:t>
      </w:r>
      <w:r w:rsidRPr="001A643D">
        <w:rPr>
          <w:rFonts w:ascii="Palatino Linotype" w:hAnsi="Palatino Linotype"/>
          <w:color w:val="222222"/>
          <w:sz w:val="24"/>
          <w:szCs w:val="24"/>
          <w:shd w:val="clear" w:color="auto" w:fill="FFFFFF"/>
          <w:lang w:val="es-ES_tradnl"/>
        </w:rPr>
        <w:t xml:space="preserve">Es oportuno establecer que </w:t>
      </w:r>
      <w:r w:rsidR="00F829C6" w:rsidRPr="001A643D">
        <w:rPr>
          <w:rFonts w:ascii="Palatino Linotype" w:hAnsi="Palatino Linotype"/>
          <w:color w:val="222222"/>
          <w:sz w:val="24"/>
          <w:szCs w:val="24"/>
          <w:shd w:val="clear" w:color="auto" w:fill="FFFFFF"/>
          <w:lang w:val="es-ES_tradnl"/>
        </w:rPr>
        <w:t>el Recurso</w:t>
      </w:r>
      <w:r w:rsidRPr="001A643D">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1A643D">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1A643D">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1A643D">
        <w:rPr>
          <w:rFonts w:ascii="Palatino Linotype" w:hAnsi="Palatino Linotype"/>
          <w:color w:val="222222"/>
          <w:sz w:val="24"/>
          <w:szCs w:val="24"/>
          <w:shd w:val="clear" w:color="auto" w:fill="FFFFFF"/>
          <w:lang w:val="es-ES_tradnl"/>
        </w:rPr>
        <w:t>desechamiento</w:t>
      </w:r>
      <w:proofErr w:type="spellEnd"/>
      <w:r w:rsidRPr="001A643D">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E2781B" w:rsidRPr="001A643D" w:rsidRDefault="00E2781B" w:rsidP="001A643D">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1A643D" w:rsidRDefault="00163316" w:rsidP="001A643D">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1A643D">
        <w:rPr>
          <w:rFonts w:ascii="Palatino Linotype" w:eastAsia="MS Mincho" w:hAnsi="Palatino Linotype" w:cs="Times New Roman"/>
          <w:sz w:val="24"/>
          <w:szCs w:val="24"/>
        </w:rPr>
        <w:t xml:space="preserve">Así de las constancias que obran en </w:t>
      </w:r>
      <w:r w:rsidR="003D7F25" w:rsidRPr="001A643D">
        <w:rPr>
          <w:rFonts w:ascii="Palatino Linotype" w:eastAsia="MS Mincho" w:hAnsi="Palatino Linotype" w:cs="Times New Roman"/>
          <w:sz w:val="24"/>
          <w:szCs w:val="24"/>
        </w:rPr>
        <w:t>los</w:t>
      </w:r>
      <w:r w:rsidRPr="001A643D">
        <w:rPr>
          <w:rFonts w:ascii="Palatino Linotype" w:eastAsia="MS Mincho" w:hAnsi="Palatino Linotype" w:cs="Times New Roman"/>
          <w:sz w:val="24"/>
          <w:szCs w:val="24"/>
        </w:rPr>
        <w:t xml:space="preserve"> expediente</w:t>
      </w:r>
      <w:r w:rsidR="003D7F25" w:rsidRPr="001A643D">
        <w:rPr>
          <w:rFonts w:ascii="Palatino Linotype" w:eastAsia="MS Mincho" w:hAnsi="Palatino Linotype" w:cs="Times New Roman"/>
          <w:sz w:val="24"/>
          <w:szCs w:val="24"/>
        </w:rPr>
        <w:t>s</w:t>
      </w:r>
      <w:r w:rsidRPr="001A643D">
        <w:rPr>
          <w:rFonts w:ascii="Palatino Linotype" w:eastAsia="MS Mincho" w:hAnsi="Palatino Linotype" w:cs="Times New Roman"/>
          <w:sz w:val="24"/>
          <w:szCs w:val="24"/>
        </w:rPr>
        <w:t xml:space="preserve"> electrónico</w:t>
      </w:r>
      <w:r w:rsidR="003D7F25" w:rsidRPr="001A643D">
        <w:rPr>
          <w:rFonts w:ascii="Palatino Linotype" w:eastAsia="MS Mincho" w:hAnsi="Palatino Linotype" w:cs="Times New Roman"/>
          <w:sz w:val="24"/>
          <w:szCs w:val="24"/>
        </w:rPr>
        <w:t>s</w:t>
      </w:r>
      <w:r w:rsidRPr="001A643D">
        <w:rPr>
          <w:rFonts w:ascii="Palatino Linotype" w:eastAsia="MS Mincho" w:hAnsi="Palatino Linotype" w:cs="Times New Roman"/>
          <w:sz w:val="24"/>
          <w:szCs w:val="24"/>
        </w:rPr>
        <w:t xml:space="preserve">, se advierte que </w:t>
      </w:r>
      <w:r w:rsidR="00296189" w:rsidRPr="001A643D">
        <w:rPr>
          <w:rFonts w:ascii="Palatino Linotype" w:eastAsia="MS Mincho" w:hAnsi="Palatino Linotype" w:cs="Times New Roman"/>
          <w:sz w:val="24"/>
          <w:szCs w:val="24"/>
        </w:rPr>
        <w:t xml:space="preserve">la </w:t>
      </w:r>
      <w:r w:rsidRPr="001A643D">
        <w:rPr>
          <w:rFonts w:ascii="Palatino Linotype" w:eastAsia="MS Mincho" w:hAnsi="Palatino Linotype" w:cs="Times New Roman"/>
          <w:sz w:val="24"/>
          <w:szCs w:val="24"/>
        </w:rPr>
        <w:t xml:space="preserve">particular </w:t>
      </w:r>
      <w:r w:rsidR="00AC69DD" w:rsidRPr="001A643D">
        <w:rPr>
          <w:rFonts w:ascii="Palatino Linotype" w:eastAsia="MS Mincho" w:hAnsi="Palatino Linotype" w:cs="Times New Roman"/>
          <w:sz w:val="24"/>
          <w:szCs w:val="24"/>
        </w:rPr>
        <w:t xml:space="preserve">mediante </w:t>
      </w:r>
      <w:r w:rsidR="001D17B1" w:rsidRPr="001A643D">
        <w:rPr>
          <w:rFonts w:ascii="Palatino Linotype" w:eastAsia="MS Mincho" w:hAnsi="Palatino Linotype" w:cs="Times New Roman"/>
          <w:sz w:val="24"/>
          <w:szCs w:val="24"/>
        </w:rPr>
        <w:t>diversas solicitudes</w:t>
      </w:r>
      <w:r w:rsidRPr="001A643D">
        <w:rPr>
          <w:rFonts w:ascii="Palatino Linotype" w:eastAsia="MS Mincho" w:hAnsi="Palatino Linotype" w:cs="Times New Roman"/>
          <w:sz w:val="24"/>
          <w:szCs w:val="24"/>
        </w:rPr>
        <w:t xml:space="preserve"> vía </w:t>
      </w:r>
      <w:r w:rsidR="00AC69DD" w:rsidRPr="001A643D">
        <w:rPr>
          <w:rFonts w:ascii="Palatino Linotype" w:eastAsia="MS Mincho" w:hAnsi="Palatino Linotype" w:cs="Times New Roman"/>
          <w:sz w:val="24"/>
          <w:szCs w:val="24"/>
        </w:rPr>
        <w:t>Sistema de Acceso a la Información Mexiquense (SAIMEX)</w:t>
      </w:r>
      <w:r w:rsidRPr="001A643D">
        <w:rPr>
          <w:rFonts w:ascii="Palatino Linotype" w:eastAsia="MS Mincho" w:hAnsi="Palatino Linotype" w:cs="Times New Roman"/>
          <w:sz w:val="24"/>
          <w:szCs w:val="24"/>
        </w:rPr>
        <w:t xml:space="preserve"> pidió se le proporcionara</w:t>
      </w:r>
      <w:r w:rsidR="00767B48" w:rsidRPr="001A643D">
        <w:rPr>
          <w:rFonts w:ascii="Palatino Linotype" w:eastAsia="MS Mincho" w:hAnsi="Palatino Linotype" w:cs="Times New Roman"/>
          <w:sz w:val="24"/>
          <w:szCs w:val="24"/>
        </w:rPr>
        <w:t xml:space="preserve"> en versión pública</w:t>
      </w:r>
      <w:r w:rsidRPr="001A643D">
        <w:rPr>
          <w:rFonts w:ascii="Palatino Linotype" w:eastAsia="MS Mincho" w:hAnsi="Palatino Linotype" w:cs="Times New Roman"/>
          <w:sz w:val="24"/>
          <w:szCs w:val="24"/>
        </w:rPr>
        <w:t xml:space="preserve"> la información relativa a:</w:t>
      </w:r>
    </w:p>
    <w:p w:rsidR="00E2781B" w:rsidRPr="001A643D" w:rsidRDefault="00E2781B" w:rsidP="001A643D">
      <w:pPr>
        <w:spacing w:after="0" w:line="360" w:lineRule="auto"/>
        <w:ind w:right="567"/>
        <w:jc w:val="both"/>
        <w:rPr>
          <w:rFonts w:ascii="Palatino Linotype" w:hAnsi="Palatino Linotype"/>
          <w:b/>
          <w:bCs/>
          <w:color w:val="000000"/>
          <w:sz w:val="24"/>
          <w:szCs w:val="24"/>
        </w:rPr>
      </w:pPr>
      <w:bookmarkStart w:id="34" w:name="_Hlk17360058"/>
      <w:bookmarkStart w:id="35" w:name="_Hlk13068115"/>
      <w:r w:rsidRPr="001A643D">
        <w:rPr>
          <w:rFonts w:ascii="Palatino Linotype" w:hAnsi="Palatino Linotype"/>
          <w:b/>
          <w:bCs/>
          <w:color w:val="000000"/>
          <w:sz w:val="24"/>
          <w:szCs w:val="24"/>
        </w:rPr>
        <w:t>Evidencia digital en formato PDF de;</w:t>
      </w:r>
    </w:p>
    <w:p w:rsidR="00E2781B" w:rsidRPr="001A643D" w:rsidRDefault="00E2781B" w:rsidP="001A643D">
      <w:pPr>
        <w:spacing w:after="0" w:line="360" w:lineRule="auto"/>
        <w:ind w:right="567"/>
        <w:jc w:val="both"/>
        <w:rPr>
          <w:rFonts w:ascii="Palatino Linotype" w:hAnsi="Palatino Linotype"/>
          <w:b/>
          <w:bCs/>
          <w:color w:val="000000"/>
          <w:sz w:val="24"/>
          <w:szCs w:val="24"/>
        </w:rPr>
      </w:pPr>
    </w:p>
    <w:p w:rsidR="00E2781B" w:rsidRPr="001A643D" w:rsidRDefault="00E2781B" w:rsidP="001A643D">
      <w:pPr>
        <w:pStyle w:val="Prrafodelista"/>
        <w:numPr>
          <w:ilvl w:val="0"/>
          <w:numId w:val="29"/>
        </w:numPr>
        <w:spacing w:after="0" w:line="360" w:lineRule="auto"/>
        <w:ind w:right="567"/>
        <w:jc w:val="both"/>
        <w:rPr>
          <w:rFonts w:ascii="Palatino Linotype" w:hAnsi="Palatino Linotype"/>
          <w:b/>
          <w:bCs/>
          <w:color w:val="000000"/>
          <w:sz w:val="24"/>
          <w:szCs w:val="24"/>
        </w:rPr>
      </w:pPr>
      <w:r w:rsidRPr="001A643D">
        <w:rPr>
          <w:rFonts w:ascii="Palatino Linotype" w:hAnsi="Palatino Linotype"/>
          <w:b/>
          <w:bCs/>
          <w:color w:val="000000"/>
          <w:sz w:val="24"/>
          <w:szCs w:val="24"/>
        </w:rPr>
        <w:t>Póliza de egresos correspondiente al mes de enero, febrero, marzo y abril de la distribución del incentivo por el logro de objetivos a los servidores públicos que realicen actividades relacionadas con las estrategias de control y cobro coactivo de créditos fiscales que permiten el incremento a la recaudación de los ingresos, así como la aplicación del Procedimiento Administrativo de Ejecución, (distribución de los gastos de ejecución)</w:t>
      </w:r>
      <w:r w:rsidR="00DC13E0" w:rsidRPr="001A643D">
        <w:rPr>
          <w:rFonts w:ascii="Palatino Linotype" w:hAnsi="Palatino Linotype"/>
          <w:b/>
          <w:bCs/>
          <w:color w:val="000000"/>
          <w:sz w:val="24"/>
          <w:szCs w:val="24"/>
        </w:rPr>
        <w:t xml:space="preserve">, registros contables. </w:t>
      </w:r>
    </w:p>
    <w:p w:rsidR="00E2781B" w:rsidRPr="001A643D" w:rsidRDefault="00DC13E0" w:rsidP="001A643D">
      <w:pPr>
        <w:pStyle w:val="Prrafodelista"/>
        <w:numPr>
          <w:ilvl w:val="0"/>
          <w:numId w:val="29"/>
        </w:numPr>
        <w:spacing w:after="0" w:line="360" w:lineRule="auto"/>
        <w:ind w:right="567"/>
        <w:jc w:val="both"/>
        <w:rPr>
          <w:rFonts w:ascii="Palatino Linotype" w:hAnsi="Palatino Linotype"/>
          <w:b/>
          <w:bCs/>
          <w:color w:val="000000"/>
          <w:sz w:val="24"/>
          <w:szCs w:val="24"/>
        </w:rPr>
      </w:pPr>
      <w:r w:rsidRPr="001A643D">
        <w:rPr>
          <w:rFonts w:ascii="Palatino Linotype" w:hAnsi="Palatino Linotype"/>
          <w:b/>
          <w:bCs/>
          <w:color w:val="000000"/>
          <w:sz w:val="24"/>
          <w:szCs w:val="24"/>
        </w:rPr>
        <w:t>E</w:t>
      </w:r>
      <w:r w:rsidR="00E2781B" w:rsidRPr="001A643D">
        <w:rPr>
          <w:rFonts w:ascii="Palatino Linotype" w:hAnsi="Palatino Linotype"/>
          <w:b/>
          <w:bCs/>
          <w:color w:val="000000"/>
          <w:sz w:val="24"/>
          <w:szCs w:val="24"/>
        </w:rPr>
        <w:t xml:space="preserve">l cheque o los cheques que demuestren la salida de recursos de las cuentas bancarias de la Tesorería Municipal. </w:t>
      </w:r>
    </w:p>
    <w:p w:rsidR="00E2781B" w:rsidRPr="001A643D" w:rsidRDefault="00E2781B" w:rsidP="001A643D">
      <w:pPr>
        <w:pStyle w:val="Prrafodelista"/>
        <w:numPr>
          <w:ilvl w:val="0"/>
          <w:numId w:val="29"/>
        </w:numPr>
        <w:spacing w:after="0" w:line="360" w:lineRule="auto"/>
        <w:ind w:right="567"/>
        <w:jc w:val="both"/>
        <w:rPr>
          <w:rFonts w:ascii="Palatino Linotype" w:hAnsi="Palatino Linotype"/>
          <w:b/>
          <w:bCs/>
          <w:color w:val="000000"/>
          <w:sz w:val="24"/>
          <w:szCs w:val="24"/>
        </w:rPr>
      </w:pPr>
      <w:r w:rsidRPr="001A643D">
        <w:rPr>
          <w:rFonts w:ascii="Palatino Linotype" w:hAnsi="Palatino Linotype"/>
          <w:b/>
          <w:bCs/>
          <w:color w:val="000000"/>
          <w:sz w:val="24"/>
          <w:szCs w:val="24"/>
        </w:rPr>
        <w:t xml:space="preserve">Recibos por parte de los servidores públicos beneficiarios del incentivo con su firma de conformidad o en su defecto la relación de los servidores públicos beneficiarios del incentivo con su firma, anexando la copia de su identificación oficial. </w:t>
      </w:r>
    </w:p>
    <w:p w:rsidR="00E2781B" w:rsidRPr="001A643D" w:rsidRDefault="00E2781B" w:rsidP="001A643D">
      <w:pPr>
        <w:pStyle w:val="Prrafodelista"/>
        <w:spacing w:after="0" w:line="360" w:lineRule="auto"/>
        <w:ind w:right="567"/>
        <w:jc w:val="both"/>
        <w:rPr>
          <w:rFonts w:ascii="Palatino Linotype" w:hAnsi="Palatino Linotype"/>
          <w:b/>
          <w:bCs/>
          <w:color w:val="000000"/>
          <w:sz w:val="24"/>
          <w:szCs w:val="24"/>
        </w:rPr>
      </w:pPr>
    </w:p>
    <w:p w:rsidR="00E2781B" w:rsidRPr="001A643D" w:rsidRDefault="00E2781B" w:rsidP="001A643D">
      <w:pPr>
        <w:spacing w:after="0" w:line="360" w:lineRule="auto"/>
        <w:ind w:right="567"/>
        <w:jc w:val="both"/>
        <w:rPr>
          <w:rFonts w:ascii="Palatino Linotype" w:hAnsi="Palatino Linotype"/>
          <w:b/>
          <w:bCs/>
          <w:color w:val="000000"/>
          <w:sz w:val="24"/>
          <w:szCs w:val="24"/>
        </w:rPr>
      </w:pPr>
      <w:r w:rsidRPr="001A643D">
        <w:rPr>
          <w:rFonts w:ascii="Palatino Linotype" w:hAnsi="Palatino Linotype"/>
          <w:b/>
          <w:bCs/>
          <w:color w:val="000000"/>
          <w:sz w:val="24"/>
          <w:szCs w:val="24"/>
        </w:rPr>
        <w:t xml:space="preserve">Cabe precisar que el particular señaló que la información solicitada debió haber sido entregada en los informes mensuales, respecto a la información solicitada del mes de </w:t>
      </w:r>
      <w:r w:rsidR="00655F73" w:rsidRPr="001A643D">
        <w:rPr>
          <w:rFonts w:ascii="Palatino Linotype" w:hAnsi="Palatino Linotype"/>
          <w:b/>
          <w:bCs/>
          <w:color w:val="000000"/>
          <w:sz w:val="24"/>
          <w:szCs w:val="24"/>
        </w:rPr>
        <w:t>enero, se</w:t>
      </w:r>
      <w:r w:rsidRPr="001A643D">
        <w:rPr>
          <w:rFonts w:ascii="Palatino Linotype" w:hAnsi="Palatino Linotype"/>
          <w:b/>
          <w:bCs/>
          <w:color w:val="000000"/>
          <w:sz w:val="24"/>
          <w:szCs w:val="24"/>
        </w:rPr>
        <w:t xml:space="preserve"> debió haber entregado el día 3 de abril de </w:t>
      </w:r>
      <w:r w:rsidR="00655F73" w:rsidRPr="001A643D">
        <w:rPr>
          <w:rFonts w:ascii="Palatino Linotype" w:hAnsi="Palatino Linotype"/>
          <w:b/>
          <w:bCs/>
          <w:color w:val="000000"/>
          <w:sz w:val="24"/>
          <w:szCs w:val="24"/>
        </w:rPr>
        <w:t xml:space="preserve">2019, relativo al </w:t>
      </w:r>
      <w:r w:rsidRPr="001A643D">
        <w:rPr>
          <w:rFonts w:ascii="Palatino Linotype" w:hAnsi="Palatino Linotype"/>
          <w:b/>
          <w:bCs/>
          <w:color w:val="000000"/>
          <w:sz w:val="24"/>
          <w:szCs w:val="24"/>
        </w:rPr>
        <w:t xml:space="preserve">informe mensual de febrero, </w:t>
      </w:r>
      <w:r w:rsidR="00655F73" w:rsidRPr="001A643D">
        <w:rPr>
          <w:rFonts w:ascii="Palatino Linotype" w:hAnsi="Palatino Linotype"/>
          <w:b/>
          <w:bCs/>
          <w:color w:val="000000"/>
          <w:sz w:val="24"/>
          <w:szCs w:val="24"/>
        </w:rPr>
        <w:t xml:space="preserve">se debió haber entregado </w:t>
      </w:r>
      <w:r w:rsidRPr="001A643D">
        <w:rPr>
          <w:rFonts w:ascii="Palatino Linotype" w:hAnsi="Palatino Linotype"/>
          <w:b/>
          <w:bCs/>
          <w:color w:val="000000"/>
          <w:sz w:val="24"/>
          <w:szCs w:val="24"/>
        </w:rPr>
        <w:t>el día 23 de abril de 2019</w:t>
      </w:r>
      <w:r w:rsidR="00655F73" w:rsidRPr="001A643D">
        <w:rPr>
          <w:rFonts w:ascii="Palatino Linotype" w:hAnsi="Palatino Linotype"/>
          <w:b/>
          <w:bCs/>
          <w:color w:val="000000"/>
          <w:sz w:val="24"/>
          <w:szCs w:val="24"/>
        </w:rPr>
        <w:t xml:space="preserve"> </w:t>
      </w:r>
      <w:r w:rsidRPr="001A643D">
        <w:rPr>
          <w:rFonts w:ascii="Palatino Linotype" w:hAnsi="Palatino Linotype"/>
          <w:b/>
          <w:bCs/>
          <w:color w:val="000000"/>
          <w:sz w:val="24"/>
          <w:szCs w:val="24"/>
        </w:rPr>
        <w:t xml:space="preserve">el informe mensual de marzo, </w:t>
      </w:r>
      <w:r w:rsidR="00655F73" w:rsidRPr="001A643D">
        <w:rPr>
          <w:rFonts w:ascii="Palatino Linotype" w:hAnsi="Palatino Linotype"/>
          <w:b/>
          <w:bCs/>
          <w:color w:val="000000"/>
          <w:sz w:val="24"/>
          <w:szCs w:val="24"/>
        </w:rPr>
        <w:t>se debió haber entregado el</w:t>
      </w:r>
      <w:r w:rsidRPr="001A643D">
        <w:rPr>
          <w:rFonts w:ascii="Palatino Linotype" w:hAnsi="Palatino Linotype"/>
          <w:b/>
          <w:bCs/>
          <w:color w:val="000000"/>
          <w:sz w:val="24"/>
          <w:szCs w:val="24"/>
        </w:rPr>
        <w:t xml:space="preserve"> día 7 de mayo de 2019</w:t>
      </w:r>
      <w:r w:rsidR="00655F73" w:rsidRPr="001A643D">
        <w:rPr>
          <w:rFonts w:ascii="Palatino Linotype" w:hAnsi="Palatino Linotype"/>
          <w:b/>
          <w:bCs/>
          <w:color w:val="000000"/>
          <w:sz w:val="24"/>
          <w:szCs w:val="24"/>
        </w:rPr>
        <w:t xml:space="preserve"> y con lo que respecta a la información del mes de abril, debió presentarse</w:t>
      </w:r>
      <w:r w:rsidRPr="001A643D">
        <w:rPr>
          <w:rFonts w:ascii="Palatino Linotype" w:hAnsi="Palatino Linotype"/>
          <w:b/>
          <w:bCs/>
          <w:color w:val="000000"/>
          <w:sz w:val="24"/>
          <w:szCs w:val="24"/>
        </w:rPr>
        <w:t xml:space="preserve"> el día 30 de mayo de 2019</w:t>
      </w:r>
      <w:r w:rsidR="00655F73" w:rsidRPr="001A643D">
        <w:rPr>
          <w:rFonts w:ascii="Palatino Linotype" w:hAnsi="Palatino Linotype"/>
          <w:b/>
          <w:bCs/>
          <w:color w:val="000000"/>
          <w:sz w:val="24"/>
          <w:szCs w:val="24"/>
        </w:rPr>
        <w:t xml:space="preserve">. </w:t>
      </w:r>
    </w:p>
    <w:p w:rsidR="00655F73" w:rsidRPr="001A643D" w:rsidRDefault="00655F73" w:rsidP="001A643D">
      <w:pPr>
        <w:spacing w:after="0" w:line="360" w:lineRule="auto"/>
        <w:ind w:right="567"/>
        <w:jc w:val="both"/>
        <w:rPr>
          <w:rFonts w:ascii="Palatino Linotype" w:hAnsi="Palatino Linotype"/>
          <w:b/>
          <w:bCs/>
          <w:color w:val="000000"/>
          <w:sz w:val="24"/>
          <w:szCs w:val="24"/>
        </w:rPr>
      </w:pPr>
    </w:p>
    <w:p w:rsidR="00655F73" w:rsidRPr="001A643D" w:rsidRDefault="00655F73" w:rsidP="001A643D">
      <w:pPr>
        <w:spacing w:after="0" w:line="360" w:lineRule="auto"/>
        <w:ind w:right="567"/>
        <w:jc w:val="both"/>
        <w:rPr>
          <w:rFonts w:ascii="Palatino Linotype" w:hAnsi="Palatino Linotype"/>
          <w:b/>
          <w:bCs/>
          <w:color w:val="000000"/>
          <w:sz w:val="24"/>
          <w:szCs w:val="24"/>
        </w:rPr>
      </w:pPr>
      <w:r w:rsidRPr="001A643D">
        <w:rPr>
          <w:rFonts w:ascii="Palatino Linotype" w:hAnsi="Palatino Linotype"/>
          <w:b/>
          <w:bCs/>
          <w:color w:val="000000"/>
          <w:sz w:val="24"/>
          <w:szCs w:val="24"/>
        </w:rPr>
        <w:t>Solicito evidencia digital en formato PDF de;</w:t>
      </w:r>
    </w:p>
    <w:p w:rsidR="00655F73" w:rsidRPr="001A643D" w:rsidRDefault="00655F73" w:rsidP="001A643D">
      <w:pPr>
        <w:spacing w:after="0" w:line="360" w:lineRule="auto"/>
        <w:ind w:right="567"/>
        <w:jc w:val="both"/>
        <w:rPr>
          <w:rFonts w:ascii="Palatino Linotype" w:hAnsi="Palatino Linotype"/>
          <w:b/>
          <w:bCs/>
          <w:color w:val="000000"/>
          <w:sz w:val="24"/>
          <w:szCs w:val="24"/>
        </w:rPr>
      </w:pPr>
    </w:p>
    <w:p w:rsidR="00655F73" w:rsidRPr="001A643D" w:rsidRDefault="00655F73" w:rsidP="001A643D">
      <w:pPr>
        <w:pStyle w:val="Prrafodelista"/>
        <w:numPr>
          <w:ilvl w:val="0"/>
          <w:numId w:val="30"/>
        </w:numPr>
        <w:spacing w:after="0" w:line="360" w:lineRule="auto"/>
        <w:ind w:right="567"/>
        <w:jc w:val="both"/>
        <w:rPr>
          <w:rFonts w:ascii="Palatino Linotype" w:hAnsi="Palatino Linotype"/>
          <w:b/>
          <w:bCs/>
          <w:color w:val="000000"/>
          <w:sz w:val="24"/>
          <w:szCs w:val="24"/>
        </w:rPr>
      </w:pPr>
      <w:r w:rsidRPr="001A643D">
        <w:rPr>
          <w:rFonts w:ascii="Palatino Linotype" w:hAnsi="Palatino Linotype"/>
          <w:b/>
          <w:bCs/>
          <w:color w:val="000000"/>
          <w:sz w:val="24"/>
          <w:szCs w:val="24"/>
        </w:rPr>
        <w:t xml:space="preserve">Póliza de diario o de egresos según sea el caso del consumo de combustible correspondiente al mes de enero, </w:t>
      </w:r>
      <w:r w:rsidR="005D15F7" w:rsidRPr="001A643D">
        <w:rPr>
          <w:rFonts w:ascii="Palatino Linotype" w:hAnsi="Palatino Linotype"/>
          <w:b/>
          <w:bCs/>
          <w:color w:val="000000"/>
          <w:sz w:val="24"/>
          <w:szCs w:val="24"/>
        </w:rPr>
        <w:t>febrero, marzo y abril de</w:t>
      </w:r>
      <w:r w:rsidRPr="001A643D">
        <w:rPr>
          <w:rFonts w:ascii="Palatino Linotype" w:hAnsi="Palatino Linotype"/>
          <w:b/>
          <w:bCs/>
          <w:color w:val="000000"/>
          <w:sz w:val="24"/>
          <w:szCs w:val="24"/>
        </w:rPr>
        <w:t xml:space="preserve"> 2019, la cual debe incluir, el registro contable, la suficiencia presupuestal, la transferencia bancaria o el cheque emitido para el pago al proveedor.</w:t>
      </w:r>
    </w:p>
    <w:p w:rsidR="00655F73" w:rsidRPr="001A643D" w:rsidRDefault="00655F73" w:rsidP="001A643D">
      <w:pPr>
        <w:pStyle w:val="Prrafodelista"/>
        <w:numPr>
          <w:ilvl w:val="0"/>
          <w:numId w:val="30"/>
        </w:numPr>
        <w:spacing w:after="0" w:line="360" w:lineRule="auto"/>
        <w:ind w:right="567"/>
        <w:jc w:val="both"/>
        <w:rPr>
          <w:rFonts w:ascii="Palatino Linotype" w:hAnsi="Palatino Linotype"/>
          <w:b/>
          <w:bCs/>
          <w:color w:val="000000"/>
          <w:sz w:val="24"/>
          <w:szCs w:val="24"/>
        </w:rPr>
      </w:pPr>
      <w:r w:rsidRPr="001A643D">
        <w:rPr>
          <w:rFonts w:ascii="Palatino Linotype" w:hAnsi="Palatino Linotype"/>
          <w:b/>
          <w:bCs/>
          <w:color w:val="000000"/>
          <w:sz w:val="24"/>
          <w:szCs w:val="24"/>
        </w:rPr>
        <w:t>El contrato con la estación de servicio que suministra el combustible.</w:t>
      </w:r>
    </w:p>
    <w:p w:rsidR="00655F73" w:rsidRPr="001A643D" w:rsidRDefault="00655F73" w:rsidP="001A643D">
      <w:pPr>
        <w:pStyle w:val="Prrafodelista"/>
        <w:numPr>
          <w:ilvl w:val="0"/>
          <w:numId w:val="30"/>
        </w:numPr>
        <w:spacing w:after="0" w:line="360" w:lineRule="auto"/>
        <w:ind w:right="567"/>
        <w:jc w:val="both"/>
        <w:rPr>
          <w:rFonts w:ascii="Palatino Linotype" w:hAnsi="Palatino Linotype"/>
          <w:b/>
          <w:bCs/>
          <w:color w:val="000000"/>
          <w:sz w:val="24"/>
          <w:szCs w:val="24"/>
        </w:rPr>
      </w:pPr>
      <w:r w:rsidRPr="001A643D">
        <w:rPr>
          <w:rFonts w:ascii="Palatino Linotype" w:hAnsi="Palatino Linotype"/>
          <w:b/>
          <w:bCs/>
          <w:color w:val="000000"/>
          <w:sz w:val="24"/>
          <w:szCs w:val="24"/>
        </w:rPr>
        <w:t xml:space="preserve">La bitácora de consumo de combustible debidamente </w:t>
      </w:r>
      <w:proofErr w:type="spellStart"/>
      <w:r w:rsidRPr="001A643D">
        <w:rPr>
          <w:rFonts w:ascii="Palatino Linotype" w:hAnsi="Palatino Linotype"/>
          <w:b/>
          <w:bCs/>
          <w:color w:val="000000"/>
          <w:sz w:val="24"/>
          <w:szCs w:val="24"/>
        </w:rPr>
        <w:t>requisitada</w:t>
      </w:r>
      <w:proofErr w:type="spellEnd"/>
      <w:r w:rsidRPr="001A643D">
        <w:rPr>
          <w:rFonts w:ascii="Palatino Linotype" w:hAnsi="Palatino Linotype"/>
          <w:b/>
          <w:bCs/>
          <w:color w:val="000000"/>
          <w:sz w:val="24"/>
          <w:szCs w:val="24"/>
        </w:rPr>
        <w:t xml:space="preserve"> en términos de lo establecido en los Lineamientos de Control Financiero Municipal.</w:t>
      </w:r>
    </w:p>
    <w:p w:rsidR="00E2781B" w:rsidRPr="001A643D" w:rsidRDefault="00655F73" w:rsidP="001A643D">
      <w:pPr>
        <w:pStyle w:val="Prrafodelista"/>
        <w:numPr>
          <w:ilvl w:val="0"/>
          <w:numId w:val="30"/>
        </w:numPr>
        <w:spacing w:after="0" w:line="360" w:lineRule="auto"/>
        <w:ind w:right="567"/>
        <w:jc w:val="both"/>
        <w:rPr>
          <w:rFonts w:ascii="Palatino Linotype" w:hAnsi="Palatino Linotype"/>
          <w:b/>
          <w:bCs/>
          <w:color w:val="000000"/>
          <w:sz w:val="24"/>
          <w:szCs w:val="24"/>
        </w:rPr>
      </w:pPr>
      <w:r w:rsidRPr="001A643D">
        <w:rPr>
          <w:rFonts w:ascii="Palatino Linotype" w:hAnsi="Palatino Linotype"/>
          <w:b/>
          <w:bCs/>
          <w:color w:val="000000"/>
          <w:sz w:val="24"/>
          <w:szCs w:val="24"/>
        </w:rPr>
        <w:t xml:space="preserve">Los tickets que emite la estación de servicio, en el caso de cargar combustible a vehículos particulares los contratos de comodato correspondientes y en el caso de suministrar combustible a vehículos arrendados, el contrato de arrendamiento de dichos vehículos. </w:t>
      </w:r>
    </w:p>
    <w:p w:rsidR="005D15F7" w:rsidRPr="001A643D" w:rsidRDefault="005D15F7" w:rsidP="001A643D">
      <w:pPr>
        <w:pStyle w:val="Prrafodelista"/>
        <w:spacing w:after="0" w:line="360" w:lineRule="auto"/>
        <w:ind w:right="567"/>
        <w:jc w:val="both"/>
        <w:rPr>
          <w:rFonts w:ascii="Palatino Linotype" w:hAnsi="Palatino Linotype"/>
          <w:b/>
          <w:bCs/>
          <w:color w:val="000000"/>
          <w:sz w:val="24"/>
          <w:szCs w:val="24"/>
        </w:rPr>
      </w:pPr>
    </w:p>
    <w:p w:rsidR="00E2781B" w:rsidRDefault="005D15F7" w:rsidP="001A643D">
      <w:pPr>
        <w:spacing w:after="0" w:line="360" w:lineRule="auto"/>
        <w:ind w:right="567"/>
        <w:jc w:val="both"/>
        <w:rPr>
          <w:rFonts w:ascii="Palatino Linotype" w:hAnsi="Palatino Linotype"/>
          <w:b/>
          <w:bCs/>
          <w:color w:val="000000"/>
          <w:sz w:val="24"/>
          <w:szCs w:val="24"/>
        </w:rPr>
      </w:pPr>
      <w:r w:rsidRPr="001A643D">
        <w:rPr>
          <w:rFonts w:ascii="Palatino Linotype" w:hAnsi="Palatino Linotype"/>
          <w:b/>
          <w:bCs/>
          <w:color w:val="000000"/>
          <w:sz w:val="24"/>
          <w:szCs w:val="24"/>
        </w:rPr>
        <w:t xml:space="preserve">Cabe precisar que el particular señaló que la información solicitada debió haber sido entregada en los informes mensuales, respecto a la información solicitada del mes de enero, se debió haber entregado el día 3 de abril de 2019, relativo al informe mensual de febrero, se debió haber entregado el día 23 de abril de 2019 el informe mensual de marzo, se debió haber entregado el día 7 de mayo de 2019 y con lo que respecta a la información del mes de abril, debió presentarse el día 30 de mayo de 2019. </w:t>
      </w:r>
      <w:bookmarkEnd w:id="34"/>
      <w:r w:rsidR="001A643D">
        <w:rPr>
          <w:rFonts w:ascii="Palatino Linotype" w:hAnsi="Palatino Linotype"/>
          <w:b/>
          <w:bCs/>
          <w:color w:val="000000"/>
          <w:sz w:val="24"/>
          <w:szCs w:val="24"/>
        </w:rPr>
        <w:t>}</w:t>
      </w:r>
    </w:p>
    <w:p w:rsidR="001A643D" w:rsidRPr="001A643D" w:rsidRDefault="001A643D" w:rsidP="001A643D">
      <w:pPr>
        <w:spacing w:after="0" w:line="360" w:lineRule="auto"/>
        <w:ind w:right="567"/>
        <w:jc w:val="both"/>
        <w:rPr>
          <w:rFonts w:ascii="Palatino Linotype" w:hAnsi="Palatino Linotype"/>
          <w:b/>
          <w:bCs/>
          <w:color w:val="000000"/>
          <w:sz w:val="24"/>
          <w:szCs w:val="24"/>
        </w:rPr>
      </w:pPr>
    </w:p>
    <w:p w:rsidR="000C07BC" w:rsidRPr="001A643D" w:rsidRDefault="00163316" w:rsidP="001A643D">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rPr>
      </w:pPr>
      <w:bookmarkStart w:id="36" w:name="_Hlk15582126"/>
      <w:bookmarkEnd w:id="35"/>
      <w:r w:rsidRPr="001A643D">
        <w:rPr>
          <w:rFonts w:ascii="Palatino Linotype" w:eastAsia="MS Mincho" w:hAnsi="Palatino Linotype" w:cs="Times New Roman"/>
          <w:sz w:val="24"/>
          <w:szCs w:val="24"/>
        </w:rPr>
        <w:t xml:space="preserve">El </w:t>
      </w:r>
      <w:r w:rsidR="00A00A77" w:rsidRPr="001A643D">
        <w:rPr>
          <w:rFonts w:ascii="Palatino Linotype" w:eastAsia="MS Mincho" w:hAnsi="Palatino Linotype" w:cs="Times New Roman"/>
          <w:b/>
          <w:sz w:val="24"/>
          <w:szCs w:val="24"/>
        </w:rPr>
        <w:t>Sujeto Obligado</w:t>
      </w:r>
      <w:r w:rsidR="00A00A77" w:rsidRPr="001A643D">
        <w:rPr>
          <w:rFonts w:ascii="Palatino Linotype" w:eastAsia="MS Mincho" w:hAnsi="Palatino Linotype" w:cs="Times New Roman"/>
          <w:sz w:val="24"/>
          <w:szCs w:val="24"/>
        </w:rPr>
        <w:t xml:space="preserve"> </w:t>
      </w:r>
      <w:r w:rsidR="00A111AA" w:rsidRPr="001A643D">
        <w:rPr>
          <w:rFonts w:ascii="Palatino Linotype" w:eastAsia="MS Mincho" w:hAnsi="Palatino Linotype" w:cs="Times New Roman"/>
          <w:sz w:val="24"/>
          <w:szCs w:val="24"/>
        </w:rPr>
        <w:t xml:space="preserve">relativo a los documentos generados por </w:t>
      </w:r>
      <w:r w:rsidR="00A111AA" w:rsidRPr="001A643D">
        <w:rPr>
          <w:rFonts w:ascii="Palatino Linotype" w:hAnsi="Palatino Linotype"/>
          <w:b/>
          <w:bCs/>
          <w:color w:val="000000"/>
          <w:sz w:val="24"/>
          <w:szCs w:val="24"/>
        </w:rPr>
        <w:t xml:space="preserve">distribución de incentivo por el logro de objetivos a los servidores </w:t>
      </w:r>
      <w:r w:rsidR="00A111AA" w:rsidRPr="001A643D">
        <w:rPr>
          <w:rFonts w:ascii="Palatino Linotype" w:hAnsi="Palatino Linotype"/>
          <w:color w:val="000000"/>
          <w:sz w:val="24"/>
          <w:szCs w:val="24"/>
        </w:rPr>
        <w:t>en su</w:t>
      </w:r>
      <w:r w:rsidR="00A111AA" w:rsidRPr="001A643D">
        <w:rPr>
          <w:rFonts w:ascii="Palatino Linotype" w:eastAsia="MS Mincho" w:hAnsi="Palatino Linotype" w:cs="Times New Roman"/>
          <w:sz w:val="24"/>
          <w:szCs w:val="24"/>
        </w:rPr>
        <w:t xml:space="preserve"> respuesta</w:t>
      </w:r>
      <w:r w:rsidR="00296189" w:rsidRPr="001A643D">
        <w:rPr>
          <w:rFonts w:ascii="Palatino Linotype" w:eastAsia="MS Mincho" w:hAnsi="Palatino Linotype" w:cs="Times New Roman"/>
          <w:sz w:val="24"/>
          <w:szCs w:val="24"/>
        </w:rPr>
        <w:t xml:space="preserve"> </w:t>
      </w:r>
      <w:bookmarkEnd w:id="36"/>
      <w:r w:rsidR="00A111AA" w:rsidRPr="001A643D">
        <w:rPr>
          <w:rFonts w:ascii="Palatino Linotype" w:eastAsia="MS Mincho" w:hAnsi="Palatino Linotype" w:cs="Times New Roman"/>
          <w:sz w:val="24"/>
          <w:szCs w:val="24"/>
        </w:rPr>
        <w:t xml:space="preserve">remitió diversas documentales, entre ellas; Pólizas de Egresos, recibos por concepto de depósito, cheques, estado de cuenta, listas de Gastos de Ejecución e identificaciones oficiales. Sin embargo, por lo que, el particular se inconformó aludiendo que no se le había proporcionado la información completa, y que se había entregado una póliza alterada. </w:t>
      </w:r>
      <w:r w:rsidR="000C07BC" w:rsidRPr="001A643D">
        <w:rPr>
          <w:rFonts w:ascii="Palatino Linotype" w:eastAsia="MS Mincho" w:hAnsi="Palatino Linotype" w:cs="Times New Roman"/>
          <w:sz w:val="24"/>
          <w:szCs w:val="24"/>
        </w:rPr>
        <w:t xml:space="preserve"> Pidiendo al Instituto revisar la balanza de comprobaciones del mes de abril de 2019 y revisar los saldos de las cuentas. </w:t>
      </w:r>
    </w:p>
    <w:p w:rsidR="004B0A60" w:rsidRPr="001A643D" w:rsidRDefault="004B0A60" w:rsidP="001A643D">
      <w:pPr>
        <w:pStyle w:val="Prrafodelista"/>
        <w:spacing w:after="0" w:line="360" w:lineRule="auto"/>
        <w:ind w:left="0" w:right="49"/>
        <w:jc w:val="both"/>
        <w:rPr>
          <w:rFonts w:ascii="Palatino Linotype" w:eastAsia="MS Mincho" w:hAnsi="Palatino Linotype" w:cs="Times New Roman"/>
          <w:sz w:val="24"/>
          <w:szCs w:val="24"/>
        </w:rPr>
      </w:pPr>
    </w:p>
    <w:p w:rsidR="004B0A60" w:rsidRPr="001A643D" w:rsidRDefault="004B0A60" w:rsidP="001A643D">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rPr>
      </w:pPr>
      <w:r w:rsidRPr="001A643D">
        <w:rPr>
          <w:rFonts w:ascii="Palatino Linotype" w:eastAsia="MS Mincho" w:hAnsi="Palatino Linotype" w:cs="Times New Roman"/>
          <w:sz w:val="24"/>
          <w:szCs w:val="24"/>
        </w:rPr>
        <w:t xml:space="preserve">Asimismo, respecto a lo relativo con los egresos por consumo de combustible en su respuesta remitió diversas pólizas de diario, comprobantes de operaciones, facturas expedidas y el consumo, sin embargo, el particular se inconformó </w:t>
      </w:r>
      <w:r w:rsidR="009B10D1" w:rsidRPr="001A643D">
        <w:rPr>
          <w:rFonts w:ascii="Palatino Linotype" w:eastAsia="MS Mincho" w:hAnsi="Palatino Linotype" w:cs="Times New Roman"/>
          <w:sz w:val="24"/>
          <w:szCs w:val="24"/>
        </w:rPr>
        <w:t xml:space="preserve">señalando como acto impugnado que se le entregó la información incompleta. </w:t>
      </w:r>
    </w:p>
    <w:p w:rsidR="009B10D1" w:rsidRPr="001A643D" w:rsidRDefault="009B10D1" w:rsidP="001A643D">
      <w:pPr>
        <w:pStyle w:val="Prrafodelista"/>
        <w:spacing w:after="0" w:line="360" w:lineRule="auto"/>
        <w:rPr>
          <w:rFonts w:ascii="Palatino Linotype" w:eastAsia="MS Mincho" w:hAnsi="Palatino Linotype" w:cs="Times New Roman"/>
          <w:sz w:val="24"/>
          <w:szCs w:val="24"/>
        </w:rPr>
      </w:pPr>
    </w:p>
    <w:p w:rsidR="009B10D1" w:rsidRPr="001A643D" w:rsidRDefault="009B10D1" w:rsidP="001A643D">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rPr>
      </w:pPr>
      <w:r w:rsidRPr="001A643D">
        <w:rPr>
          <w:rFonts w:ascii="Palatino Linotype" w:eastAsia="MS Mincho" w:hAnsi="Palatino Linotype" w:cs="Times New Roman"/>
          <w:sz w:val="24"/>
          <w:szCs w:val="24"/>
        </w:rPr>
        <w:t xml:space="preserve">De tal manera que derivado de lo anterior, esta Ponencia procederá al estudio de las documentales que integran el expediente electrónico. </w:t>
      </w:r>
    </w:p>
    <w:p w:rsidR="009B10D1" w:rsidRPr="001A643D" w:rsidRDefault="009B10D1" w:rsidP="001A643D">
      <w:pPr>
        <w:pStyle w:val="Prrafodelista"/>
        <w:spacing w:after="0" w:line="360" w:lineRule="auto"/>
        <w:ind w:left="0" w:right="49"/>
        <w:jc w:val="both"/>
        <w:rPr>
          <w:rFonts w:ascii="Palatino Linotype" w:eastAsia="MS Mincho" w:hAnsi="Palatino Linotype" w:cs="Times New Roman"/>
          <w:sz w:val="24"/>
          <w:szCs w:val="24"/>
        </w:rPr>
      </w:pPr>
    </w:p>
    <w:p w:rsidR="00B07E95" w:rsidRPr="001A643D" w:rsidRDefault="00EB3DB0" w:rsidP="001A643D">
      <w:pPr>
        <w:keepNext/>
        <w:keepLines/>
        <w:spacing w:after="0" w:line="360" w:lineRule="auto"/>
        <w:outlineLvl w:val="0"/>
        <w:rPr>
          <w:rFonts w:ascii="Palatino Linotype" w:eastAsia="MS Gothic" w:hAnsi="Palatino Linotype" w:cstheme="majorBidi"/>
          <w:b/>
          <w:sz w:val="24"/>
          <w:szCs w:val="24"/>
          <w:lang w:val="es-ES_tradnl" w:eastAsia="es-ES"/>
        </w:rPr>
      </w:pPr>
      <w:bookmarkStart w:id="37" w:name="_Toc1740025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1A643D">
        <w:rPr>
          <w:rFonts w:ascii="Palatino Linotype" w:eastAsia="MS Gothic" w:hAnsi="Palatino Linotype" w:cstheme="majorBidi"/>
          <w:b/>
          <w:sz w:val="24"/>
          <w:szCs w:val="24"/>
          <w:lang w:val="es-ES_tradnl" w:eastAsia="es-ES"/>
        </w:rPr>
        <w:t>CUARTO</w:t>
      </w:r>
      <w:r w:rsidR="00792776" w:rsidRPr="001A643D">
        <w:rPr>
          <w:rFonts w:ascii="Palatino Linotype" w:eastAsia="MS Gothic" w:hAnsi="Palatino Linotype" w:cstheme="majorBidi"/>
          <w:b/>
          <w:sz w:val="24"/>
          <w:szCs w:val="24"/>
          <w:lang w:val="es-ES_tradnl" w:eastAsia="es-ES"/>
        </w:rPr>
        <w:t xml:space="preserve">. Del estudio y resolución del recurso de </w:t>
      </w:r>
      <w:bookmarkEnd w:id="30"/>
      <w:bookmarkEnd w:id="31"/>
      <w:bookmarkEnd w:id="32"/>
      <w:bookmarkEnd w:id="33"/>
      <w:r w:rsidR="00792776" w:rsidRPr="001A643D">
        <w:rPr>
          <w:rFonts w:ascii="Palatino Linotype" w:eastAsia="MS Gothic" w:hAnsi="Palatino Linotype" w:cstheme="majorBidi"/>
          <w:b/>
          <w:sz w:val="24"/>
          <w:szCs w:val="24"/>
          <w:lang w:val="es-ES_tradnl" w:eastAsia="es-ES"/>
        </w:rPr>
        <w:t>revisión.</w:t>
      </w:r>
      <w:bookmarkEnd w:id="37"/>
    </w:p>
    <w:p w:rsidR="00B07E95" w:rsidRPr="001A643D" w:rsidRDefault="00B07E95" w:rsidP="001A643D">
      <w:pPr>
        <w:keepNext/>
        <w:keepLines/>
        <w:spacing w:after="0" w:line="360" w:lineRule="auto"/>
        <w:outlineLvl w:val="0"/>
        <w:rPr>
          <w:rFonts w:ascii="Palatino Linotype" w:eastAsia="MS Mincho" w:hAnsi="Palatino Linotype" w:cs="Times New Roman"/>
          <w:b/>
          <w:sz w:val="24"/>
          <w:szCs w:val="24"/>
          <w:lang w:val="es-ES_tradnl" w:eastAsia="es-ES"/>
        </w:rPr>
      </w:pPr>
    </w:p>
    <w:p w:rsidR="00007E06" w:rsidRPr="001A643D" w:rsidRDefault="00CA10C1" w:rsidP="001A643D">
      <w:pPr>
        <w:pStyle w:val="Prrafodelista"/>
        <w:numPr>
          <w:ilvl w:val="0"/>
          <w:numId w:val="1"/>
        </w:numPr>
        <w:tabs>
          <w:tab w:val="left" w:pos="567"/>
          <w:tab w:val="left" w:pos="1134"/>
        </w:tabs>
        <w:spacing w:after="0" w:line="360" w:lineRule="auto"/>
        <w:ind w:left="0" w:firstLine="0"/>
        <w:jc w:val="both"/>
        <w:rPr>
          <w:rFonts w:ascii="Palatino Linotype" w:eastAsia="MS Mincho" w:hAnsi="Palatino Linotype" w:cs="Arial"/>
          <w:i/>
          <w:sz w:val="24"/>
          <w:szCs w:val="24"/>
          <w:lang w:eastAsia="es-ES"/>
        </w:rPr>
      </w:pPr>
      <w:r w:rsidRPr="001A643D">
        <w:rPr>
          <w:rFonts w:ascii="Palatino Linotype" w:hAnsi="Palatino Linotype" w:cs="Arial"/>
          <w:sz w:val="24"/>
          <w:szCs w:val="24"/>
        </w:rPr>
        <w:t xml:space="preserve">Derivado del Planteamiento de la Litis, </w:t>
      </w:r>
      <w:r w:rsidR="006B56C3" w:rsidRPr="001A643D">
        <w:rPr>
          <w:rFonts w:ascii="Palatino Linotype" w:hAnsi="Palatino Linotype" w:cs="Arial"/>
          <w:sz w:val="24"/>
          <w:szCs w:val="24"/>
        </w:rPr>
        <w:t>se procede a analizar</w:t>
      </w:r>
      <w:r w:rsidRPr="001A643D">
        <w:rPr>
          <w:rFonts w:ascii="Palatino Linotype" w:hAnsi="Palatino Linotype" w:cs="Arial"/>
          <w:sz w:val="24"/>
          <w:szCs w:val="24"/>
        </w:rPr>
        <w:t xml:space="preserve"> el contenido íntegro de las actuaciones que obra</w:t>
      </w:r>
      <w:r w:rsidR="006B56C3" w:rsidRPr="001A643D">
        <w:rPr>
          <w:rFonts w:ascii="Palatino Linotype" w:hAnsi="Palatino Linotype" w:cs="Arial"/>
          <w:sz w:val="24"/>
          <w:szCs w:val="24"/>
        </w:rPr>
        <w:t xml:space="preserve">n en el expediente electrónico y con ello, este </w:t>
      </w:r>
      <w:r w:rsidRPr="001A643D">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1A643D">
        <w:rPr>
          <w:rFonts w:ascii="Palatino Linotype" w:hAnsi="Palatino Linotype" w:cs="Arial"/>
          <w:sz w:val="24"/>
          <w:szCs w:val="24"/>
        </w:rPr>
        <w:t xml:space="preserve">, de </w:t>
      </w:r>
      <w:r w:rsidRPr="001A643D">
        <w:rPr>
          <w:rFonts w:ascii="Palatino Linotype" w:hAnsi="Palatino Linotype" w:cs="Arial"/>
          <w:sz w:val="24"/>
          <w:szCs w:val="24"/>
        </w:rPr>
        <w:t xml:space="preserve">acuerdo </w:t>
      </w:r>
      <w:r w:rsidR="006B56C3" w:rsidRPr="001A643D">
        <w:rPr>
          <w:rFonts w:ascii="Palatino Linotype" w:hAnsi="Palatino Linotype" w:cs="Arial"/>
          <w:sz w:val="24"/>
          <w:szCs w:val="24"/>
        </w:rPr>
        <w:t>con</w:t>
      </w:r>
      <w:r w:rsidRPr="001A643D">
        <w:rPr>
          <w:rFonts w:ascii="Palatino Linotype" w:hAnsi="Palatino Linotype" w:cs="Arial"/>
          <w:sz w:val="24"/>
          <w:szCs w:val="24"/>
        </w:rPr>
        <w:t xml:space="preserve"> lo establecido en el artículo 8 de la </w:t>
      </w:r>
      <w:r w:rsidRPr="001A643D">
        <w:rPr>
          <w:rFonts w:ascii="Palatino Linotype" w:eastAsia="Calibri" w:hAnsi="Palatino Linotype" w:cs="Arial"/>
          <w:sz w:val="24"/>
          <w:szCs w:val="24"/>
          <w:lang w:val="es-ES"/>
        </w:rPr>
        <w:t>Ley de Transparencia y Acceso a la Información Pública del Estado de México y Municipios</w:t>
      </w:r>
      <w:r w:rsidRPr="001A643D">
        <w:rPr>
          <w:rFonts w:ascii="Palatino Linotype" w:eastAsia="Times New Roman" w:hAnsi="Palatino Linotype" w:cs="Arial"/>
          <w:sz w:val="24"/>
          <w:szCs w:val="24"/>
          <w:lang w:val="es-ES" w:eastAsia="es-MX"/>
        </w:rPr>
        <w:t>.</w:t>
      </w:r>
    </w:p>
    <w:p w:rsidR="00C52BC0" w:rsidRPr="001A643D" w:rsidRDefault="00C52BC0" w:rsidP="001A643D">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7256B4" w:rsidRPr="001A643D" w:rsidRDefault="007256B4" w:rsidP="001A643D">
      <w:pPr>
        <w:keepNext/>
        <w:keepLines/>
        <w:spacing w:after="0" w:line="360" w:lineRule="auto"/>
        <w:ind w:left="567" w:hanging="567"/>
        <w:outlineLvl w:val="0"/>
        <w:rPr>
          <w:rFonts w:ascii="Palatino Linotype" w:eastAsia="MS Gothic" w:hAnsi="Palatino Linotype" w:cstheme="majorBidi"/>
          <w:b/>
          <w:sz w:val="24"/>
          <w:szCs w:val="24"/>
          <w:lang w:val="es-ES_tradnl" w:eastAsia="es-ES"/>
        </w:rPr>
      </w:pPr>
      <w:bookmarkStart w:id="38" w:name="_Toc17400259"/>
      <w:r w:rsidRPr="001A643D">
        <w:rPr>
          <w:rFonts w:ascii="Palatino Linotype" w:eastAsia="MS Gothic" w:hAnsi="Palatino Linotype" w:cstheme="majorBidi"/>
          <w:b/>
          <w:sz w:val="24"/>
          <w:szCs w:val="24"/>
          <w:lang w:val="es-ES_tradnl" w:eastAsia="es-ES"/>
        </w:rPr>
        <w:t>I. Fuente Obligacional.</w:t>
      </w:r>
      <w:bookmarkEnd w:id="38"/>
    </w:p>
    <w:p w:rsidR="00374179" w:rsidRPr="001A643D" w:rsidRDefault="00374179" w:rsidP="001A643D">
      <w:pPr>
        <w:spacing w:after="0" w:line="360" w:lineRule="auto"/>
        <w:rPr>
          <w:rFonts w:ascii="Palatino Linotype" w:eastAsia="MS Mincho" w:hAnsi="Palatino Linotype" w:cs="Times New Roman"/>
          <w:sz w:val="24"/>
          <w:szCs w:val="24"/>
          <w:lang w:val="es-ES_tradnl" w:eastAsia="es-ES"/>
        </w:rPr>
      </w:pPr>
    </w:p>
    <w:p w:rsidR="00374179" w:rsidRPr="001A643D" w:rsidRDefault="00374179" w:rsidP="001A643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A643D">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1A643D">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1A643D" w:rsidRDefault="00374179" w:rsidP="001A643D">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1A643D" w:rsidRDefault="00374179" w:rsidP="001A643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A643D">
        <w:rPr>
          <w:rFonts w:ascii="Palatino Linotype" w:eastAsia="MS Mincho" w:hAnsi="Palatino Linotype" w:cs="Times New Roman"/>
          <w:sz w:val="24"/>
          <w:szCs w:val="24"/>
          <w:lang w:val="es-ES_tradnl" w:eastAsia="es-ES"/>
        </w:rPr>
        <w:t>El</w:t>
      </w:r>
      <w:r w:rsidR="00A00A77" w:rsidRPr="001A643D">
        <w:rPr>
          <w:rFonts w:ascii="Palatino Linotype" w:eastAsia="MS Mincho" w:hAnsi="Palatino Linotype" w:cs="Times New Roman"/>
          <w:sz w:val="24"/>
          <w:szCs w:val="24"/>
          <w:lang w:val="es-ES_tradnl" w:eastAsia="es-ES"/>
        </w:rPr>
        <w:t xml:space="preserve"> </w:t>
      </w:r>
      <w:r w:rsidR="00A00A77" w:rsidRPr="001A643D">
        <w:rPr>
          <w:rFonts w:ascii="Palatino Linotype" w:eastAsia="MS Mincho" w:hAnsi="Palatino Linotype" w:cs="Times New Roman"/>
          <w:b/>
          <w:sz w:val="24"/>
          <w:szCs w:val="24"/>
          <w:lang w:val="es-ES_tradnl" w:eastAsia="es-ES"/>
        </w:rPr>
        <w:t>Sujeto Obligado</w:t>
      </w:r>
      <w:r w:rsidR="00A00A77" w:rsidRPr="001A643D">
        <w:rPr>
          <w:rFonts w:ascii="Palatino Linotype" w:eastAsia="MS Mincho" w:hAnsi="Palatino Linotype" w:cs="Times New Roman"/>
          <w:sz w:val="24"/>
          <w:szCs w:val="24"/>
          <w:lang w:val="es-ES_tradnl" w:eastAsia="es-ES"/>
        </w:rPr>
        <w:t xml:space="preserve"> </w:t>
      </w:r>
      <w:r w:rsidRPr="001A643D">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1A643D">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1A643D">
        <w:rPr>
          <w:rFonts w:ascii="Palatino Linotype" w:eastAsia="MS Mincho" w:hAnsi="Palatino Linotype" w:cstheme="majorBidi"/>
          <w:b/>
          <w:sz w:val="24"/>
          <w:szCs w:val="24"/>
          <w:lang w:val="es-ES_tradnl" w:eastAsia="es-ES"/>
        </w:rPr>
        <w:t xml:space="preserve"> </w:t>
      </w:r>
      <w:r w:rsidRPr="001A643D">
        <w:rPr>
          <w:rFonts w:ascii="Palatino Linotype" w:eastAsia="MS Mincho" w:hAnsi="Palatino Linotype" w:cstheme="majorBidi"/>
          <w:sz w:val="24"/>
          <w:szCs w:val="24"/>
          <w:lang w:val="es-ES_tradnl" w:eastAsia="es-ES"/>
        </w:rPr>
        <w:t xml:space="preserve">al señalar la obligación de </w:t>
      </w:r>
      <w:r w:rsidRPr="001A643D">
        <w:rPr>
          <w:rFonts w:ascii="Palatino Linotype" w:eastAsia="MS Mincho" w:hAnsi="Palatino Linotype" w:cstheme="majorBidi"/>
          <w:i/>
          <w:sz w:val="24"/>
          <w:szCs w:val="24"/>
          <w:lang w:val="es-ES_tradnl" w:eastAsia="es-ES"/>
        </w:rPr>
        <w:t xml:space="preserve">“promover, respetar, proteger y garantizar los derechos humanos”, </w:t>
      </w:r>
      <w:r w:rsidRPr="001A643D">
        <w:rPr>
          <w:rFonts w:ascii="Palatino Linotype" w:eastAsia="MS Mincho" w:hAnsi="Palatino Linotype" w:cstheme="majorBidi"/>
          <w:sz w:val="24"/>
          <w:szCs w:val="24"/>
          <w:lang w:val="es-ES_tradnl" w:eastAsia="es-ES"/>
        </w:rPr>
        <w:t>entre los cuales se encuentra dicho derecho.</w:t>
      </w:r>
    </w:p>
    <w:p w:rsidR="00374179" w:rsidRPr="001A643D" w:rsidRDefault="00374179" w:rsidP="001A643D">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B43D3A" w:rsidRPr="001A643D" w:rsidRDefault="00B43D3A" w:rsidP="001A643D">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1A643D">
        <w:rPr>
          <w:rFonts w:ascii="Palatino Linotype" w:eastAsia="MS Mincho" w:hAnsi="Palatino Linotype" w:cstheme="majorBidi"/>
          <w:sz w:val="24"/>
          <w:szCs w:val="24"/>
          <w:lang w:eastAsia="es-ES"/>
        </w:rPr>
        <w:t xml:space="preserve">Por cuanto hace al contenido del artículo 6 segundo párrafo, apartado A. fracción I </w:t>
      </w:r>
      <w:r w:rsidRPr="001A643D">
        <w:rPr>
          <w:rFonts w:ascii="Palatino Linotype" w:eastAsia="MS Mincho" w:hAnsi="Palatino Linotype" w:cstheme="majorBidi"/>
          <w:sz w:val="24"/>
          <w:szCs w:val="24"/>
          <w:lang w:val="es-ES" w:eastAsia="es-ES"/>
        </w:rPr>
        <w:t xml:space="preserve">de la Constitución Política de los Estados Unidos Mexicanos el cual establece </w:t>
      </w:r>
      <w:r w:rsidRPr="001A643D">
        <w:rPr>
          <w:rFonts w:ascii="Palatino Linotype" w:eastAsia="MS Mincho" w:hAnsi="Palatino Linotype" w:cstheme="majorBidi"/>
          <w:sz w:val="24"/>
          <w:szCs w:val="24"/>
          <w:lang w:eastAsia="es-ES"/>
        </w:rPr>
        <w:t xml:space="preserve">que </w:t>
      </w:r>
      <w:r w:rsidRPr="001A643D">
        <w:rPr>
          <w:rFonts w:ascii="Palatino Linotype" w:eastAsia="MS Mincho" w:hAnsi="Palatino Linotype" w:cstheme="majorBidi"/>
          <w:i/>
          <w:sz w:val="24"/>
          <w:szCs w:val="24"/>
          <w:lang w:val="es-ES" w:eastAsia="es-ES"/>
        </w:rPr>
        <w:t>“Toda la información en posesión de cualquier autoridad</w:t>
      </w:r>
      <w:r w:rsidR="00A474D9" w:rsidRPr="001A643D">
        <w:rPr>
          <w:rFonts w:ascii="Palatino Linotype" w:eastAsia="MS Mincho" w:hAnsi="Palatino Linotype" w:cstheme="majorBidi"/>
          <w:i/>
          <w:sz w:val="24"/>
          <w:szCs w:val="24"/>
          <w:lang w:val="es-ES" w:eastAsia="es-ES"/>
        </w:rPr>
        <w:t xml:space="preserve"> (…) </w:t>
      </w:r>
      <w:r w:rsidRPr="001A643D">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1A643D">
        <w:rPr>
          <w:rFonts w:ascii="Palatino Linotype" w:eastAsia="MS Mincho" w:hAnsi="Palatino Linotype" w:cstheme="majorBidi"/>
          <w:b/>
          <w:i/>
          <w:sz w:val="24"/>
          <w:szCs w:val="24"/>
          <w:lang w:val="es-ES" w:eastAsia="es-ES"/>
        </w:rPr>
        <w:t>es pública</w:t>
      </w:r>
      <w:r w:rsidRPr="001A643D">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3D3A" w:rsidRPr="001A643D" w:rsidRDefault="00B43D3A" w:rsidP="001A643D">
      <w:pPr>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1A643D" w:rsidRDefault="00A474D9" w:rsidP="001A643D">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1A643D">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1A643D">
        <w:rPr>
          <w:rFonts w:ascii="Palatino Linotype" w:eastAsia="MS Mincho" w:hAnsi="Palatino Linotype" w:cstheme="majorBidi"/>
          <w:i/>
          <w:sz w:val="24"/>
          <w:szCs w:val="24"/>
          <w:lang w:val="es-ES_tradnl" w:eastAsia="es-ES"/>
        </w:rPr>
        <w:t>generen, administren o posean las autoridades</w:t>
      </w:r>
      <w:r w:rsidRPr="001A643D">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1A643D" w:rsidRDefault="00A474D9" w:rsidP="001A643D">
      <w:pPr>
        <w:spacing w:after="0" w:line="360" w:lineRule="auto"/>
        <w:ind w:right="49"/>
        <w:contextualSpacing/>
        <w:jc w:val="both"/>
        <w:rPr>
          <w:rFonts w:ascii="Palatino Linotype" w:eastAsia="MS Mincho" w:hAnsi="Palatino Linotype" w:cstheme="majorBidi"/>
          <w:i/>
          <w:sz w:val="24"/>
          <w:szCs w:val="24"/>
          <w:lang w:eastAsia="es-ES"/>
        </w:rPr>
      </w:pPr>
    </w:p>
    <w:p w:rsidR="00374179" w:rsidRPr="001A643D" w:rsidRDefault="00A474D9" w:rsidP="001A643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A643D">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1A643D">
        <w:rPr>
          <w:rFonts w:ascii="Palatino Linotype" w:eastAsia="MS Mincho" w:hAnsi="Palatino Linotype" w:cs="Times New Roman"/>
          <w:sz w:val="24"/>
          <w:szCs w:val="24"/>
          <w:lang w:val="es-ES_tradnl" w:eastAsia="es-ES"/>
        </w:rPr>
        <w:t xml:space="preserve">sujetos obligados </w:t>
      </w:r>
      <w:r w:rsidRPr="001A643D">
        <w:rPr>
          <w:rFonts w:ascii="Palatino Linotype" w:eastAsia="MS Mincho" w:hAnsi="Palatino Linotype" w:cs="Times New Roman"/>
          <w:sz w:val="24"/>
          <w:szCs w:val="24"/>
          <w:lang w:val="es-ES_tradnl" w:eastAsia="es-ES"/>
        </w:rPr>
        <w:t xml:space="preserve">la que contribuirá al logro de </w:t>
      </w:r>
      <w:r w:rsidR="00920609" w:rsidRPr="001A643D">
        <w:rPr>
          <w:rFonts w:ascii="Palatino Linotype" w:eastAsia="MS Mincho" w:hAnsi="Palatino Linotype" w:cs="Times New Roman"/>
          <w:sz w:val="24"/>
          <w:szCs w:val="24"/>
          <w:lang w:val="es-ES_tradnl" w:eastAsia="es-ES"/>
        </w:rPr>
        <w:t>este</w:t>
      </w:r>
      <w:r w:rsidRPr="001A643D">
        <w:rPr>
          <w:rFonts w:ascii="Palatino Linotype" w:eastAsia="MS Mincho" w:hAnsi="Palatino Linotype" w:cs="Times New Roman"/>
          <w:sz w:val="24"/>
          <w:szCs w:val="24"/>
          <w:lang w:val="es-ES_tradnl" w:eastAsia="es-ES"/>
        </w:rPr>
        <w:t xml:space="preserve"> fin. </w:t>
      </w:r>
    </w:p>
    <w:p w:rsidR="00374179" w:rsidRPr="001A643D" w:rsidRDefault="00374179" w:rsidP="001A643D">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A474D9" w:rsidRPr="001A643D" w:rsidRDefault="00A474D9" w:rsidP="001A643D">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1A643D">
        <w:rPr>
          <w:rFonts w:ascii="Palatino Linotype" w:eastAsia="MS Mincho" w:hAnsi="Palatino Linotype" w:cs="Times New Roman"/>
          <w:sz w:val="24"/>
          <w:szCs w:val="24"/>
          <w:lang w:val="es-ES_tradnl" w:eastAsia="es-ES"/>
        </w:rPr>
        <w:t>De acuerdo con e</w:t>
      </w:r>
      <w:r w:rsidR="00565A3D" w:rsidRPr="001A643D">
        <w:rPr>
          <w:rFonts w:ascii="Palatino Linotype" w:eastAsia="MS Mincho" w:hAnsi="Palatino Linotype" w:cs="Times New Roman"/>
          <w:sz w:val="24"/>
          <w:szCs w:val="24"/>
          <w:lang w:val="es-ES_tradnl" w:eastAsia="es-ES"/>
        </w:rPr>
        <w:t>l</w:t>
      </w:r>
      <w:r w:rsidR="00C16223" w:rsidRPr="001A643D">
        <w:rPr>
          <w:rFonts w:ascii="Palatino Linotype" w:eastAsia="MS Mincho" w:hAnsi="Palatino Linotype" w:cs="Times New Roman"/>
          <w:sz w:val="24"/>
          <w:szCs w:val="24"/>
          <w:lang w:val="es-ES_tradnl" w:eastAsia="es-ES"/>
        </w:rPr>
        <w:t xml:space="preserve"> a</w:t>
      </w:r>
      <w:r w:rsidR="00792776" w:rsidRPr="001A643D">
        <w:rPr>
          <w:rFonts w:ascii="Palatino Linotype" w:eastAsia="MS Mincho" w:hAnsi="Palatino Linotype" w:cs="Times New Roman"/>
          <w:sz w:val="24"/>
          <w:szCs w:val="24"/>
          <w:lang w:val="es-ES_tradnl" w:eastAsia="es-ES"/>
        </w:rPr>
        <w:t xml:space="preserve">rtículo </w:t>
      </w:r>
      <w:r w:rsidRPr="001A643D">
        <w:rPr>
          <w:rFonts w:ascii="Palatino Linotype" w:eastAsia="MS Mincho" w:hAnsi="Palatino Linotype" w:cs="Times New Roman"/>
          <w:sz w:val="24"/>
          <w:szCs w:val="24"/>
          <w:lang w:val="es-ES_tradnl" w:eastAsia="es-ES"/>
        </w:rPr>
        <w:t xml:space="preserve">4 de la Ley en la materia, señala que </w:t>
      </w:r>
      <w:r w:rsidRPr="001A643D">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1A643D" w:rsidRDefault="00A474D9" w:rsidP="001A643D">
      <w:pPr>
        <w:spacing w:after="0" w:line="360" w:lineRule="auto"/>
        <w:rPr>
          <w:rFonts w:ascii="Palatino Linotype" w:eastAsia="MS Mincho" w:hAnsi="Palatino Linotype" w:cs="Times New Roman"/>
          <w:sz w:val="24"/>
          <w:szCs w:val="24"/>
          <w:highlight w:val="yellow"/>
          <w:lang w:val="es-ES_tradnl" w:eastAsia="es-ES"/>
        </w:rPr>
      </w:pPr>
    </w:p>
    <w:p w:rsidR="00A474D9" w:rsidRPr="001A643D" w:rsidRDefault="00A474D9" w:rsidP="001A643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A643D">
        <w:rPr>
          <w:rFonts w:ascii="Palatino Linotype" w:eastAsia="MS Mincho" w:hAnsi="Palatino Linotype" w:cs="Times New Roman"/>
          <w:sz w:val="24"/>
          <w:szCs w:val="24"/>
          <w:lang w:val="es-ES_tradnl" w:eastAsia="es-ES"/>
        </w:rPr>
        <w:t xml:space="preserve">Asimismo, en el artículo </w:t>
      </w:r>
      <w:r w:rsidR="00792776" w:rsidRPr="001A643D">
        <w:rPr>
          <w:rFonts w:ascii="Palatino Linotype" w:eastAsia="MS Mincho" w:hAnsi="Palatino Linotype" w:cs="Times New Roman"/>
          <w:sz w:val="24"/>
          <w:szCs w:val="24"/>
          <w:lang w:val="es-ES_tradnl" w:eastAsia="es-ES"/>
        </w:rPr>
        <w:t xml:space="preserve">18 de la </w:t>
      </w:r>
      <w:r w:rsidR="00072EFA" w:rsidRPr="001A643D">
        <w:rPr>
          <w:rFonts w:ascii="Palatino Linotype" w:eastAsia="MS Mincho" w:hAnsi="Palatino Linotype" w:cs="Times New Roman"/>
          <w:sz w:val="24"/>
          <w:szCs w:val="24"/>
          <w:lang w:val="es-ES_tradnl" w:eastAsia="es-ES"/>
        </w:rPr>
        <w:t xml:space="preserve">Ley </w:t>
      </w:r>
      <w:r w:rsidRPr="001A643D">
        <w:rPr>
          <w:rFonts w:ascii="Palatino Linotype" w:eastAsia="MS Mincho" w:hAnsi="Palatino Linotype" w:cs="Times New Roman"/>
          <w:sz w:val="24"/>
          <w:szCs w:val="24"/>
          <w:lang w:val="es-ES_tradnl" w:eastAsia="es-ES"/>
        </w:rPr>
        <w:t xml:space="preserve">en comento, </w:t>
      </w:r>
      <w:r w:rsidR="00792776" w:rsidRPr="001A643D">
        <w:rPr>
          <w:rFonts w:ascii="Palatino Linotype" w:eastAsia="MS Mincho" w:hAnsi="Palatino Linotype" w:cs="Times New Roman"/>
          <w:sz w:val="24"/>
          <w:szCs w:val="24"/>
          <w:lang w:val="es-ES_tradnl" w:eastAsia="es-ES"/>
        </w:rPr>
        <w:t xml:space="preserve">los </w:t>
      </w:r>
      <w:r w:rsidR="00792776" w:rsidRPr="001A643D">
        <w:rPr>
          <w:rFonts w:ascii="Palatino Linotype" w:eastAsia="MS Mincho" w:hAnsi="Palatino Linotype" w:cs="Times New Roman"/>
          <w:b/>
          <w:sz w:val="24"/>
          <w:szCs w:val="24"/>
          <w:lang w:val="es-ES_tradnl" w:eastAsia="es-ES"/>
        </w:rPr>
        <w:t>Sujetos Obligados</w:t>
      </w:r>
      <w:r w:rsidR="00792776" w:rsidRPr="001A643D">
        <w:rPr>
          <w:rFonts w:ascii="Palatino Linotype" w:eastAsia="MS Mincho" w:hAnsi="Palatino Linotype" w:cs="Times New Roman"/>
          <w:sz w:val="24"/>
          <w:szCs w:val="24"/>
          <w:lang w:val="es-ES_tradnl" w:eastAsia="es-ES"/>
        </w:rPr>
        <w:t xml:space="preserve"> cuenta</w:t>
      </w:r>
      <w:r w:rsidR="00565A3D" w:rsidRPr="001A643D">
        <w:rPr>
          <w:rFonts w:ascii="Palatino Linotype" w:eastAsia="MS Mincho" w:hAnsi="Palatino Linotype" w:cs="Times New Roman"/>
          <w:sz w:val="24"/>
          <w:szCs w:val="24"/>
          <w:lang w:val="es-ES_tradnl" w:eastAsia="es-ES"/>
        </w:rPr>
        <w:t>n</w:t>
      </w:r>
      <w:r w:rsidR="00792776" w:rsidRPr="001A643D">
        <w:rPr>
          <w:rFonts w:ascii="Palatino Linotype" w:eastAsia="MS Mincho" w:hAnsi="Palatino Linotype" w:cs="Times New Roman"/>
          <w:sz w:val="24"/>
          <w:szCs w:val="24"/>
          <w:lang w:val="es-ES_tradnl" w:eastAsia="es-ES"/>
        </w:rPr>
        <w:t xml:space="preserve"> con la obligación de documentar todos los actos que derive</w:t>
      </w:r>
      <w:r w:rsidR="00565A3D" w:rsidRPr="001A643D">
        <w:rPr>
          <w:rFonts w:ascii="Palatino Linotype" w:eastAsia="MS Mincho" w:hAnsi="Palatino Linotype" w:cs="Times New Roman"/>
          <w:sz w:val="24"/>
          <w:szCs w:val="24"/>
          <w:lang w:val="es-ES_tradnl" w:eastAsia="es-ES"/>
        </w:rPr>
        <w:t>n</w:t>
      </w:r>
      <w:r w:rsidR="00792776" w:rsidRPr="001A643D">
        <w:rPr>
          <w:rFonts w:ascii="Palatino Linotype" w:eastAsia="MS Mincho" w:hAnsi="Palatino Linotype" w:cs="Times New Roman"/>
          <w:sz w:val="24"/>
          <w:szCs w:val="24"/>
          <w:lang w:val="es-ES_tradnl" w:eastAsia="es-ES"/>
        </w:rPr>
        <w:t xml:space="preserve"> de sus atribuciones, funciones y competencia</w:t>
      </w:r>
      <w:r w:rsidR="0024202C" w:rsidRPr="001A643D">
        <w:rPr>
          <w:rFonts w:ascii="Palatino Linotype" w:eastAsia="MS Mincho" w:hAnsi="Palatino Linotype" w:cs="Times New Roman"/>
          <w:sz w:val="24"/>
          <w:szCs w:val="24"/>
          <w:lang w:val="es-ES_tradnl" w:eastAsia="es-ES"/>
        </w:rPr>
        <w:t xml:space="preserve">, </w:t>
      </w:r>
      <w:r w:rsidR="00792776" w:rsidRPr="001A643D">
        <w:rPr>
          <w:rFonts w:ascii="Palatino Linotype" w:eastAsia="MS Mincho" w:hAnsi="Palatino Linotype" w:cs="Times New Roman"/>
          <w:sz w:val="24"/>
          <w:szCs w:val="24"/>
          <w:lang w:val="es-ES_tradnl" w:eastAsia="es-ES"/>
        </w:rPr>
        <w:t>desde su origen</w:t>
      </w:r>
      <w:r w:rsidR="0024202C" w:rsidRPr="001A643D">
        <w:rPr>
          <w:rFonts w:ascii="Palatino Linotype" w:eastAsia="MS Mincho" w:hAnsi="Palatino Linotype" w:cs="Times New Roman"/>
          <w:sz w:val="24"/>
          <w:szCs w:val="24"/>
          <w:lang w:val="es-ES_tradnl" w:eastAsia="es-ES"/>
        </w:rPr>
        <w:t>,</w:t>
      </w:r>
      <w:r w:rsidR="00792776" w:rsidRPr="001A643D">
        <w:rPr>
          <w:rFonts w:ascii="Palatino Linotype" w:eastAsia="MS Mincho" w:hAnsi="Palatino Linotype" w:cs="Times New Roman"/>
          <w:sz w:val="24"/>
          <w:szCs w:val="24"/>
          <w:lang w:val="es-ES_tradnl" w:eastAsia="es-ES"/>
        </w:rPr>
        <w:t xml:space="preserve"> la eventual</w:t>
      </w:r>
      <w:r w:rsidR="0024202C" w:rsidRPr="001A643D">
        <w:rPr>
          <w:rFonts w:ascii="Palatino Linotype" w:eastAsia="MS Mincho" w:hAnsi="Palatino Linotype" w:cs="Times New Roman"/>
          <w:sz w:val="24"/>
          <w:szCs w:val="24"/>
          <w:lang w:val="es-ES_tradnl" w:eastAsia="es-ES"/>
        </w:rPr>
        <w:t xml:space="preserve"> publicidad</w:t>
      </w:r>
      <w:r w:rsidR="00792776" w:rsidRPr="001A643D">
        <w:rPr>
          <w:rFonts w:ascii="Palatino Linotype" w:eastAsia="MS Mincho" w:hAnsi="Palatino Linotype" w:cs="Times New Roman"/>
          <w:sz w:val="24"/>
          <w:szCs w:val="24"/>
          <w:lang w:val="es-ES_tradnl" w:eastAsia="es-ES"/>
        </w:rPr>
        <w:t xml:space="preserve"> y reutilización de </w:t>
      </w:r>
      <w:r w:rsidR="0024202C" w:rsidRPr="001A643D">
        <w:rPr>
          <w:rFonts w:ascii="Palatino Linotype" w:eastAsia="MS Mincho" w:hAnsi="Palatino Linotype" w:cs="Times New Roman"/>
          <w:sz w:val="24"/>
          <w:szCs w:val="24"/>
          <w:lang w:val="es-ES_tradnl" w:eastAsia="es-ES"/>
        </w:rPr>
        <w:t xml:space="preserve">la información que generen. </w:t>
      </w:r>
    </w:p>
    <w:p w:rsidR="00A474D9" w:rsidRPr="001A643D" w:rsidRDefault="00A474D9" w:rsidP="001A643D">
      <w:pPr>
        <w:pStyle w:val="Prrafodelista"/>
        <w:spacing w:after="0" w:line="360" w:lineRule="auto"/>
        <w:rPr>
          <w:rFonts w:ascii="Palatino Linotype" w:eastAsia="MS Mincho" w:hAnsi="Palatino Linotype" w:cs="Times New Roman"/>
          <w:sz w:val="24"/>
          <w:szCs w:val="24"/>
          <w:highlight w:val="yellow"/>
          <w:lang w:val="es-ES_tradnl" w:eastAsia="es-ES"/>
        </w:rPr>
      </w:pPr>
    </w:p>
    <w:p w:rsidR="00792776" w:rsidRPr="001A643D" w:rsidRDefault="00A474D9" w:rsidP="001A643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A643D">
        <w:rPr>
          <w:rFonts w:ascii="Palatino Linotype" w:eastAsia="MS Mincho" w:hAnsi="Palatino Linotype" w:cs="Times New Roman"/>
          <w:sz w:val="24"/>
          <w:szCs w:val="24"/>
          <w:lang w:val="es-ES_tradnl" w:eastAsia="es-ES"/>
        </w:rPr>
        <w:t>Por lo que</w:t>
      </w:r>
      <w:r w:rsidR="0024202C" w:rsidRPr="001A643D">
        <w:rPr>
          <w:rFonts w:ascii="Palatino Linotype" w:eastAsia="MS Mincho" w:hAnsi="Palatino Linotype" w:cs="Times New Roman"/>
          <w:sz w:val="24"/>
          <w:szCs w:val="24"/>
          <w:lang w:val="es-ES_tradnl" w:eastAsia="es-ES"/>
        </w:rPr>
        <w:t>,</w:t>
      </w:r>
      <w:r w:rsidR="00792776" w:rsidRPr="001A643D">
        <w:rPr>
          <w:rFonts w:ascii="Palatino Linotype" w:eastAsia="MS Mincho" w:hAnsi="Palatino Linotype" w:cs="Times New Roman"/>
          <w:sz w:val="24"/>
          <w:szCs w:val="24"/>
          <w:lang w:val="es-ES_tradnl" w:eastAsia="es-ES"/>
        </w:rPr>
        <w:t xml:space="preserve"> toda la inf</w:t>
      </w:r>
      <w:r w:rsidR="0024202C" w:rsidRPr="001A643D">
        <w:rPr>
          <w:rFonts w:ascii="Palatino Linotype" w:eastAsia="MS Mincho" w:hAnsi="Palatino Linotype" w:cs="Times New Roman"/>
          <w:sz w:val="24"/>
          <w:szCs w:val="24"/>
          <w:lang w:val="es-ES_tradnl" w:eastAsia="es-ES"/>
        </w:rPr>
        <w:t>ormación que sea generada, poseída y administrada por</w:t>
      </w:r>
      <w:r w:rsidR="00E659ED" w:rsidRPr="001A643D">
        <w:rPr>
          <w:rFonts w:ascii="Palatino Linotype" w:eastAsia="MS Mincho" w:hAnsi="Palatino Linotype" w:cs="Times New Roman"/>
          <w:sz w:val="24"/>
          <w:szCs w:val="24"/>
          <w:lang w:val="es-ES_tradnl" w:eastAsia="es-ES"/>
        </w:rPr>
        <w:t xml:space="preserve"> el</w:t>
      </w:r>
      <w:r w:rsidR="00E659ED" w:rsidRPr="001A643D">
        <w:rPr>
          <w:rFonts w:ascii="Palatino Linotype" w:eastAsia="MS Mincho" w:hAnsi="Palatino Linotype" w:cs="Times New Roman"/>
          <w:b/>
          <w:sz w:val="24"/>
          <w:szCs w:val="24"/>
          <w:lang w:val="es-ES_tradnl" w:eastAsia="es-ES"/>
        </w:rPr>
        <w:t xml:space="preserve"> </w:t>
      </w:r>
      <w:r w:rsidR="00A00A77" w:rsidRPr="001A643D">
        <w:rPr>
          <w:rFonts w:ascii="Palatino Linotype" w:eastAsia="MS Mincho" w:hAnsi="Palatino Linotype" w:cs="Times New Roman"/>
          <w:b/>
          <w:sz w:val="24"/>
          <w:szCs w:val="24"/>
          <w:lang w:val="es-ES_tradnl" w:eastAsia="es-ES"/>
        </w:rPr>
        <w:t>Sujeto Obligado,</w:t>
      </w:r>
      <w:r w:rsidR="00A00A77" w:rsidRPr="001A643D">
        <w:rPr>
          <w:rFonts w:ascii="Palatino Linotype" w:eastAsia="MS Mincho" w:hAnsi="Palatino Linotype" w:cs="Times New Roman"/>
          <w:sz w:val="24"/>
          <w:szCs w:val="24"/>
          <w:lang w:val="es-ES_tradnl" w:eastAsia="es-ES"/>
        </w:rPr>
        <w:t xml:space="preserve"> </w:t>
      </w:r>
      <w:r w:rsidR="00792776" w:rsidRPr="001A643D">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1A643D">
        <w:rPr>
          <w:rFonts w:ascii="Palatino Linotype" w:eastAsia="MS Mincho" w:hAnsi="Palatino Linotype" w:cs="Times New Roman"/>
          <w:sz w:val="24"/>
          <w:szCs w:val="24"/>
          <w:lang w:val="es-ES_tradnl" w:eastAsia="es-ES"/>
        </w:rPr>
        <w:t xml:space="preserve">en todo momento </w:t>
      </w:r>
      <w:r w:rsidR="00792776" w:rsidRPr="001A643D">
        <w:rPr>
          <w:rFonts w:ascii="Palatino Linotype" w:eastAsia="MS Mincho" w:hAnsi="Palatino Linotype" w:cs="Times New Roman"/>
          <w:sz w:val="24"/>
          <w:szCs w:val="24"/>
          <w:lang w:val="es-ES_tradnl" w:eastAsia="es-ES"/>
        </w:rPr>
        <w:t xml:space="preserve">el principio de </w:t>
      </w:r>
      <w:r w:rsidR="0024202C" w:rsidRPr="001A643D">
        <w:rPr>
          <w:rFonts w:ascii="Palatino Linotype" w:eastAsia="MS Mincho" w:hAnsi="Palatino Linotype" w:cs="Times New Roman"/>
          <w:sz w:val="24"/>
          <w:szCs w:val="24"/>
          <w:lang w:val="es-ES_tradnl" w:eastAsia="es-ES"/>
        </w:rPr>
        <w:t>“</w:t>
      </w:r>
      <w:r w:rsidR="00792776" w:rsidRPr="001A643D">
        <w:rPr>
          <w:rFonts w:ascii="Palatino Linotype" w:eastAsia="MS Mincho" w:hAnsi="Palatino Linotype" w:cs="Times New Roman"/>
          <w:sz w:val="24"/>
          <w:szCs w:val="24"/>
          <w:lang w:val="es-ES_tradnl" w:eastAsia="es-ES"/>
        </w:rPr>
        <w:t>máxima publicidad</w:t>
      </w:r>
      <w:r w:rsidR="0024202C" w:rsidRPr="001A643D">
        <w:rPr>
          <w:rFonts w:ascii="Palatino Linotype" w:eastAsia="MS Mincho" w:hAnsi="Palatino Linotype" w:cs="Times New Roman"/>
          <w:sz w:val="24"/>
          <w:szCs w:val="24"/>
          <w:lang w:val="es-ES_tradnl" w:eastAsia="es-ES"/>
        </w:rPr>
        <w:t>”</w:t>
      </w:r>
      <w:r w:rsidR="00792776" w:rsidRPr="001A643D">
        <w:rPr>
          <w:rFonts w:ascii="Palatino Linotype" w:eastAsia="MS Mincho" w:hAnsi="Palatino Linotype" w:cs="Times New Roman"/>
          <w:sz w:val="24"/>
          <w:szCs w:val="24"/>
          <w:lang w:val="es-ES_tradnl" w:eastAsia="es-ES"/>
        </w:rPr>
        <w:t xml:space="preserve"> de la misma</w:t>
      </w:r>
      <w:r w:rsidR="0024202C" w:rsidRPr="001A643D">
        <w:rPr>
          <w:rFonts w:ascii="Palatino Linotype" w:eastAsia="MS Mincho" w:hAnsi="Palatino Linotype" w:cs="Times New Roman"/>
          <w:sz w:val="24"/>
          <w:szCs w:val="24"/>
          <w:lang w:val="es-ES_tradnl" w:eastAsia="es-ES"/>
        </w:rPr>
        <w:t xml:space="preserve">. </w:t>
      </w:r>
    </w:p>
    <w:p w:rsidR="00314F26" w:rsidRPr="001A643D" w:rsidRDefault="00314F26" w:rsidP="001A643D">
      <w:pPr>
        <w:spacing w:after="0" w:line="360" w:lineRule="auto"/>
        <w:ind w:right="49"/>
        <w:contextualSpacing/>
        <w:jc w:val="both"/>
        <w:rPr>
          <w:rFonts w:ascii="Palatino Linotype" w:eastAsia="MS Mincho" w:hAnsi="Palatino Linotype" w:cs="Times New Roman"/>
          <w:sz w:val="24"/>
          <w:szCs w:val="24"/>
          <w:lang w:val="es-ES_tradnl" w:eastAsia="es-ES"/>
        </w:rPr>
      </w:pPr>
    </w:p>
    <w:p w:rsidR="00007E06" w:rsidRPr="001A643D" w:rsidRDefault="007256B4" w:rsidP="001A643D">
      <w:pPr>
        <w:keepNext/>
        <w:keepLines/>
        <w:spacing w:after="0" w:line="360" w:lineRule="auto"/>
        <w:outlineLvl w:val="0"/>
        <w:rPr>
          <w:rFonts w:ascii="Palatino Linotype" w:eastAsia="MS Gothic" w:hAnsi="Palatino Linotype" w:cs="Times New Roman"/>
          <w:b/>
          <w:sz w:val="24"/>
          <w:szCs w:val="24"/>
          <w:lang w:val="de-DE"/>
        </w:rPr>
      </w:pPr>
      <w:bookmarkStart w:id="39" w:name="_Toc17400260"/>
      <w:r w:rsidRPr="001A643D">
        <w:rPr>
          <w:rFonts w:ascii="Palatino Linotype" w:eastAsia="MS Gothic" w:hAnsi="Palatino Linotype" w:cs="Times New Roman"/>
          <w:b/>
          <w:sz w:val="24"/>
          <w:szCs w:val="24"/>
          <w:lang w:val="de-DE"/>
        </w:rPr>
        <w:t>II.</w:t>
      </w:r>
      <w:r w:rsidR="00007E06" w:rsidRPr="001A643D">
        <w:rPr>
          <w:rFonts w:ascii="Palatino Linotype" w:eastAsia="MS Gothic" w:hAnsi="Palatino Linotype" w:cs="Times New Roman"/>
          <w:b/>
          <w:sz w:val="24"/>
          <w:szCs w:val="24"/>
          <w:lang w:val="de-DE"/>
        </w:rPr>
        <w:t xml:space="preserve"> De la información solicitada y la</w:t>
      </w:r>
      <w:r w:rsidR="00807415" w:rsidRPr="001A643D">
        <w:rPr>
          <w:rFonts w:ascii="Palatino Linotype" w:eastAsia="MS Gothic" w:hAnsi="Palatino Linotype" w:cs="Times New Roman"/>
          <w:b/>
          <w:sz w:val="24"/>
          <w:szCs w:val="24"/>
          <w:lang w:val="de-DE"/>
        </w:rPr>
        <w:t>s</w:t>
      </w:r>
      <w:r w:rsidR="00007E06" w:rsidRPr="001A643D">
        <w:rPr>
          <w:rFonts w:ascii="Palatino Linotype" w:eastAsia="MS Gothic" w:hAnsi="Palatino Linotype" w:cs="Times New Roman"/>
          <w:b/>
          <w:sz w:val="24"/>
          <w:szCs w:val="24"/>
          <w:lang w:val="de-DE"/>
        </w:rPr>
        <w:t xml:space="preserve"> respuesta</w:t>
      </w:r>
      <w:r w:rsidR="00807415" w:rsidRPr="001A643D">
        <w:rPr>
          <w:rFonts w:ascii="Palatino Linotype" w:eastAsia="MS Gothic" w:hAnsi="Palatino Linotype" w:cs="Times New Roman"/>
          <w:b/>
          <w:sz w:val="24"/>
          <w:szCs w:val="24"/>
          <w:lang w:val="de-DE"/>
        </w:rPr>
        <w:t>s</w:t>
      </w:r>
      <w:r w:rsidR="00007E06" w:rsidRPr="001A643D">
        <w:rPr>
          <w:rFonts w:ascii="Palatino Linotype" w:eastAsia="MS Gothic" w:hAnsi="Palatino Linotype" w:cs="Times New Roman"/>
          <w:b/>
          <w:sz w:val="24"/>
          <w:szCs w:val="24"/>
          <w:lang w:val="de-DE"/>
        </w:rPr>
        <w:t xml:space="preserve"> del Sujeto Obligado.</w:t>
      </w:r>
      <w:bookmarkEnd w:id="39"/>
      <w:r w:rsidR="00007E06" w:rsidRPr="001A643D">
        <w:rPr>
          <w:rFonts w:ascii="Palatino Linotype" w:eastAsia="MS Gothic" w:hAnsi="Palatino Linotype" w:cs="Times New Roman"/>
          <w:b/>
          <w:sz w:val="24"/>
          <w:szCs w:val="24"/>
          <w:lang w:val="de-DE"/>
        </w:rPr>
        <w:t xml:space="preserve"> </w:t>
      </w:r>
    </w:p>
    <w:p w:rsidR="00A64D2E" w:rsidRPr="001A643D" w:rsidRDefault="00A64D2E" w:rsidP="001A643D">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1A643D" w:rsidRDefault="00E204F9" w:rsidP="001A643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A643D">
        <w:rPr>
          <w:rFonts w:ascii="Palatino Linotype" w:eastAsia="MS Mincho" w:hAnsi="Palatino Linotype" w:cs="Times New Roman"/>
          <w:sz w:val="24"/>
          <w:szCs w:val="24"/>
          <w:lang w:val="es-ES_tradnl" w:eastAsia="es-ES"/>
        </w:rPr>
        <w:t>Para proceder al análisis del presente as</w:t>
      </w:r>
      <w:r w:rsidR="00807415" w:rsidRPr="001A643D">
        <w:rPr>
          <w:rFonts w:ascii="Palatino Linotype" w:eastAsia="MS Mincho" w:hAnsi="Palatino Linotype" w:cs="Times New Roman"/>
          <w:sz w:val="24"/>
          <w:szCs w:val="24"/>
          <w:lang w:val="es-ES_tradnl" w:eastAsia="es-ES"/>
        </w:rPr>
        <w:t xml:space="preserve">unto, es necesario recapitular </w:t>
      </w:r>
      <w:r w:rsidR="00C52BC0" w:rsidRPr="001A643D">
        <w:rPr>
          <w:rFonts w:ascii="Palatino Linotype" w:eastAsia="MS Mincho" w:hAnsi="Palatino Linotype" w:cs="Times New Roman"/>
          <w:sz w:val="24"/>
          <w:szCs w:val="24"/>
          <w:lang w:val="es-ES_tradnl" w:eastAsia="es-ES"/>
        </w:rPr>
        <w:t xml:space="preserve">que el particular requirió del </w:t>
      </w:r>
      <w:r w:rsidR="00C52BC0" w:rsidRPr="001A643D">
        <w:rPr>
          <w:rFonts w:ascii="Palatino Linotype" w:eastAsia="MS Mincho" w:hAnsi="Palatino Linotype" w:cs="Times New Roman"/>
          <w:b/>
          <w:bCs/>
          <w:sz w:val="24"/>
          <w:szCs w:val="24"/>
          <w:lang w:val="es-ES_tradnl" w:eastAsia="es-ES"/>
        </w:rPr>
        <w:t xml:space="preserve">Sujeto Obligado </w:t>
      </w:r>
      <w:r w:rsidR="00C52BC0" w:rsidRPr="001A643D">
        <w:rPr>
          <w:rFonts w:ascii="Palatino Linotype" w:eastAsia="MS Mincho" w:hAnsi="Palatino Linotype" w:cs="Times New Roman"/>
          <w:sz w:val="24"/>
          <w:szCs w:val="24"/>
          <w:lang w:val="es-ES_tradnl" w:eastAsia="es-ES"/>
        </w:rPr>
        <w:t>la información relativa a:</w:t>
      </w:r>
    </w:p>
    <w:p w:rsidR="00C52BC0" w:rsidRPr="001A643D" w:rsidRDefault="00C52BC0" w:rsidP="001A643D">
      <w:pPr>
        <w:spacing w:after="0" w:line="360" w:lineRule="auto"/>
        <w:contextualSpacing/>
        <w:jc w:val="both"/>
        <w:rPr>
          <w:rFonts w:ascii="Palatino Linotype" w:eastAsia="MS Mincho" w:hAnsi="Palatino Linotype" w:cs="Times New Roman"/>
          <w:sz w:val="24"/>
          <w:szCs w:val="24"/>
          <w:lang w:val="es-ES_tradnl" w:eastAsia="es-ES"/>
        </w:rPr>
      </w:pPr>
    </w:p>
    <w:tbl>
      <w:tblPr>
        <w:tblStyle w:val="Tablaconcuadrcula"/>
        <w:tblW w:w="0" w:type="auto"/>
        <w:tblInd w:w="5" w:type="dxa"/>
        <w:tblLook w:val="04A0" w:firstRow="1" w:lastRow="0" w:firstColumn="1" w:lastColumn="0" w:noHBand="0" w:noVBand="1"/>
      </w:tblPr>
      <w:tblGrid>
        <w:gridCol w:w="547"/>
        <w:gridCol w:w="3945"/>
        <w:gridCol w:w="2225"/>
        <w:gridCol w:w="2055"/>
      </w:tblGrid>
      <w:tr w:rsidR="001705BB" w:rsidRPr="001A643D" w:rsidTr="001705BB">
        <w:trPr>
          <w:trHeight w:val="425"/>
        </w:trPr>
        <w:tc>
          <w:tcPr>
            <w:tcW w:w="562" w:type="dxa"/>
            <w:tcBorders>
              <w:top w:val="nil"/>
              <w:left w:val="nil"/>
              <w:bottom w:val="single" w:sz="4" w:space="0" w:color="auto"/>
              <w:right w:val="single" w:sz="4" w:space="0" w:color="auto"/>
            </w:tcBorders>
          </w:tcPr>
          <w:p w:rsidR="001705BB" w:rsidRPr="001A643D" w:rsidRDefault="001705BB" w:rsidP="001A643D">
            <w:pPr>
              <w:spacing w:line="360" w:lineRule="auto"/>
              <w:rPr>
                <w:rFonts w:ascii="Palatino Linotype" w:hAnsi="Palatino Linotype"/>
              </w:rPr>
            </w:pPr>
            <w:bookmarkStart w:id="40" w:name="_Hlk17375154"/>
          </w:p>
        </w:tc>
        <w:tc>
          <w:tcPr>
            <w:tcW w:w="4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5BB" w:rsidRPr="001A643D" w:rsidRDefault="001705BB" w:rsidP="001A643D">
            <w:pPr>
              <w:spacing w:line="360" w:lineRule="auto"/>
              <w:rPr>
                <w:rFonts w:ascii="Palatino Linotype" w:hAnsi="Palatino Linotype"/>
              </w:rPr>
            </w:pPr>
            <w:r w:rsidRPr="001A643D">
              <w:rPr>
                <w:rFonts w:ascii="Palatino Linotype" w:hAnsi="Palatino Linotype"/>
                <w:b/>
                <w:bCs/>
                <w:color w:val="000000"/>
              </w:rPr>
              <w:t>Evidencia digital en formato PDF de;</w:t>
            </w:r>
          </w:p>
        </w:tc>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5BB" w:rsidRPr="001A643D" w:rsidRDefault="001705BB" w:rsidP="001A643D">
            <w:pPr>
              <w:spacing w:line="360" w:lineRule="auto"/>
              <w:jc w:val="center"/>
              <w:rPr>
                <w:rFonts w:ascii="Palatino Linotype" w:hAnsi="Palatino Linotype"/>
                <w:b/>
                <w:bCs/>
              </w:rPr>
            </w:pPr>
            <w:r w:rsidRPr="001A643D">
              <w:rPr>
                <w:rFonts w:ascii="Palatino Linotype" w:hAnsi="Palatino Linotype"/>
                <w:b/>
                <w:bCs/>
              </w:rPr>
              <w:t>Respuesta</w:t>
            </w:r>
          </w:p>
        </w:tc>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05BB" w:rsidRPr="001A643D" w:rsidRDefault="00FC46B8" w:rsidP="001A643D">
            <w:pPr>
              <w:spacing w:line="360" w:lineRule="auto"/>
              <w:jc w:val="center"/>
              <w:rPr>
                <w:rFonts w:ascii="Palatino Linotype" w:hAnsi="Palatino Linotype"/>
                <w:b/>
                <w:bCs/>
              </w:rPr>
            </w:pPr>
            <w:r w:rsidRPr="001A643D">
              <w:rPr>
                <w:rFonts w:ascii="Palatino Linotype" w:hAnsi="Palatino Linotype"/>
                <w:b/>
                <w:bCs/>
              </w:rPr>
              <w:t>Informe Justificado</w:t>
            </w:r>
          </w:p>
        </w:tc>
      </w:tr>
      <w:tr w:rsidR="001705BB" w:rsidRPr="001A643D" w:rsidTr="001705BB">
        <w:trPr>
          <w:trHeight w:val="1365"/>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5BB" w:rsidRPr="001A643D" w:rsidRDefault="001705BB" w:rsidP="001A643D">
            <w:pPr>
              <w:spacing w:line="360" w:lineRule="auto"/>
              <w:rPr>
                <w:rFonts w:ascii="Palatino Linotype" w:hAnsi="Palatino Linotype"/>
                <w:b/>
                <w:bCs/>
              </w:rPr>
            </w:pPr>
            <w:r w:rsidRPr="001A643D">
              <w:rPr>
                <w:rFonts w:ascii="Palatino Linotype" w:hAnsi="Palatino Linotype"/>
                <w:b/>
                <w:bCs/>
              </w:rPr>
              <w:t>1</w:t>
            </w:r>
          </w:p>
        </w:tc>
        <w:tc>
          <w:tcPr>
            <w:tcW w:w="4082" w:type="dxa"/>
            <w:vMerge w:val="restart"/>
            <w:tcBorders>
              <w:top w:val="single" w:sz="4" w:space="0" w:color="auto"/>
              <w:left w:val="single" w:sz="4" w:space="0" w:color="auto"/>
              <w:bottom w:val="single" w:sz="4" w:space="0" w:color="auto"/>
              <w:right w:val="single" w:sz="4" w:space="0" w:color="auto"/>
            </w:tcBorders>
            <w:hideMark/>
          </w:tcPr>
          <w:p w:rsidR="001705BB" w:rsidRPr="001A643D" w:rsidRDefault="001705BB" w:rsidP="001A643D">
            <w:pPr>
              <w:spacing w:line="360" w:lineRule="auto"/>
              <w:jc w:val="both"/>
              <w:rPr>
                <w:rFonts w:ascii="Palatino Linotype" w:hAnsi="Palatino Linotype"/>
              </w:rPr>
            </w:pPr>
            <w:r w:rsidRPr="001A643D">
              <w:rPr>
                <w:rFonts w:ascii="Palatino Linotype" w:hAnsi="Palatino Linotype"/>
              </w:rPr>
              <w:t xml:space="preserve">Póliza de egresos correspondiente al mes de enero, febrero, marzo y abril de la distribución del incentivo por el logro de objetivos a los servidores públicos que realicen actividades relacionadas con las estrategias de control y cobro coactivo de créditos fiscales que permiten el incremento a la recaudación de los ingresos, así como la aplicación del Procedimiento Administrativo de Ejecución, (distribución de los gastos de ejecución), registros contables. </w:t>
            </w:r>
          </w:p>
        </w:tc>
        <w:tc>
          <w:tcPr>
            <w:tcW w:w="2092" w:type="dxa"/>
            <w:tcBorders>
              <w:top w:val="single" w:sz="4" w:space="0" w:color="auto"/>
              <w:left w:val="single" w:sz="4" w:space="0" w:color="auto"/>
              <w:bottom w:val="single" w:sz="4" w:space="0" w:color="auto"/>
              <w:right w:val="single" w:sz="4" w:space="0" w:color="auto"/>
            </w:tcBorders>
          </w:tcPr>
          <w:p w:rsidR="001705BB" w:rsidRPr="001A643D" w:rsidRDefault="001705BB" w:rsidP="001A643D">
            <w:pPr>
              <w:pStyle w:val="Prrafodelista"/>
              <w:numPr>
                <w:ilvl w:val="0"/>
                <w:numId w:val="31"/>
              </w:numPr>
              <w:spacing w:line="360" w:lineRule="auto"/>
              <w:ind w:left="0" w:firstLine="0"/>
              <w:jc w:val="both"/>
              <w:rPr>
                <w:rFonts w:ascii="Palatino Linotype" w:hAnsi="Palatino Linotype"/>
              </w:rPr>
            </w:pPr>
            <w:r w:rsidRPr="001A643D">
              <w:rPr>
                <w:rFonts w:ascii="Palatino Linotype" w:hAnsi="Palatino Linotype"/>
              </w:rPr>
              <w:t>Pólizas de egresos de fecha treinta y uno de enero de 2019.</w:t>
            </w:r>
          </w:p>
          <w:p w:rsidR="001705BB" w:rsidRPr="001A643D" w:rsidRDefault="001705BB" w:rsidP="001A643D">
            <w:pPr>
              <w:pStyle w:val="Prrafodelista"/>
              <w:numPr>
                <w:ilvl w:val="0"/>
                <w:numId w:val="31"/>
              </w:numPr>
              <w:spacing w:line="360" w:lineRule="auto"/>
              <w:ind w:left="0" w:firstLine="0"/>
              <w:jc w:val="both"/>
              <w:rPr>
                <w:rFonts w:ascii="Palatino Linotype" w:hAnsi="Palatino Linotype"/>
              </w:rPr>
            </w:pPr>
            <w:r w:rsidRPr="001A643D">
              <w:rPr>
                <w:rFonts w:ascii="Palatino Linotype" w:hAnsi="Palatino Linotype"/>
              </w:rPr>
              <w:t xml:space="preserve">Oficio por medio del cual se solicita sea generado un cheque por concepto de Gastos de Ejecución cobrados durante el mes de enero. </w:t>
            </w:r>
          </w:p>
          <w:p w:rsidR="001705BB" w:rsidRPr="001A643D" w:rsidRDefault="001705BB" w:rsidP="001A643D">
            <w:pPr>
              <w:pStyle w:val="Prrafodelista"/>
              <w:numPr>
                <w:ilvl w:val="0"/>
                <w:numId w:val="31"/>
              </w:numPr>
              <w:spacing w:line="360" w:lineRule="auto"/>
              <w:ind w:left="0" w:firstLine="0"/>
              <w:jc w:val="both"/>
              <w:rPr>
                <w:rFonts w:ascii="Palatino Linotype" w:hAnsi="Palatino Linotype"/>
              </w:rPr>
            </w:pPr>
            <w:r w:rsidRPr="001A643D">
              <w:rPr>
                <w:rFonts w:ascii="Palatino Linotype" w:hAnsi="Palatino Linotype"/>
              </w:rPr>
              <w:t xml:space="preserve">Recibo emitido por el Banco Santander por $ 621,692.000 pesos </w:t>
            </w:r>
          </w:p>
          <w:p w:rsidR="001705BB" w:rsidRPr="001A643D" w:rsidRDefault="001705BB" w:rsidP="001A643D">
            <w:pPr>
              <w:spacing w:line="360" w:lineRule="auto"/>
              <w:jc w:val="both"/>
              <w:rPr>
                <w:rFonts w:ascii="Palatino Linotype" w:hAnsi="Palatino Linotype"/>
              </w:rPr>
            </w:pPr>
          </w:p>
          <w:p w:rsidR="001705BB" w:rsidRPr="001A643D" w:rsidRDefault="001705BB" w:rsidP="001A643D">
            <w:pPr>
              <w:spacing w:line="360" w:lineRule="auto"/>
              <w:jc w:val="both"/>
              <w:rPr>
                <w:rFonts w:ascii="Palatino Linotype" w:hAnsi="Palatino Linotype"/>
              </w:rPr>
            </w:pPr>
          </w:p>
        </w:tc>
        <w:tc>
          <w:tcPr>
            <w:tcW w:w="2092" w:type="dxa"/>
            <w:vMerge w:val="restart"/>
            <w:tcBorders>
              <w:top w:val="single" w:sz="4" w:space="0" w:color="auto"/>
              <w:left w:val="single" w:sz="4" w:space="0" w:color="auto"/>
              <w:bottom w:val="single" w:sz="4" w:space="0" w:color="auto"/>
              <w:right w:val="single" w:sz="4" w:space="0" w:color="auto"/>
            </w:tcBorders>
          </w:tcPr>
          <w:p w:rsidR="001705BB" w:rsidRPr="001A643D" w:rsidRDefault="00FC46B8" w:rsidP="001A643D">
            <w:pPr>
              <w:spacing w:line="360" w:lineRule="auto"/>
              <w:rPr>
                <w:rFonts w:ascii="Palatino Linotype" w:hAnsi="Palatino Linotype"/>
              </w:rPr>
            </w:pPr>
            <w:r w:rsidRPr="001A643D">
              <w:rPr>
                <w:rFonts w:ascii="Palatino Linotype" w:hAnsi="Palatino Linotype"/>
              </w:rPr>
              <w:t xml:space="preserve">Ratificó su respuesta inicial </w:t>
            </w:r>
          </w:p>
        </w:tc>
      </w:tr>
      <w:tr w:rsidR="001705BB" w:rsidRPr="001A643D" w:rsidTr="001705BB">
        <w:trPr>
          <w:trHeight w:val="15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c>
          <w:tcPr>
            <w:tcW w:w="2092" w:type="dxa"/>
            <w:tcBorders>
              <w:top w:val="single" w:sz="4" w:space="0" w:color="auto"/>
              <w:left w:val="single" w:sz="4" w:space="0" w:color="auto"/>
              <w:bottom w:val="single" w:sz="4" w:space="0" w:color="auto"/>
              <w:right w:val="single" w:sz="4" w:space="0" w:color="auto"/>
            </w:tcBorders>
            <w:hideMark/>
          </w:tcPr>
          <w:p w:rsidR="001705BB" w:rsidRPr="001A643D" w:rsidRDefault="001705BB" w:rsidP="001A643D">
            <w:pPr>
              <w:pStyle w:val="Prrafodelista"/>
              <w:numPr>
                <w:ilvl w:val="0"/>
                <w:numId w:val="31"/>
              </w:numPr>
              <w:spacing w:line="360" w:lineRule="auto"/>
              <w:ind w:left="0" w:firstLine="0"/>
              <w:jc w:val="both"/>
              <w:rPr>
                <w:rFonts w:ascii="Palatino Linotype" w:hAnsi="Palatino Linotype"/>
              </w:rPr>
            </w:pPr>
            <w:r w:rsidRPr="001A643D">
              <w:rPr>
                <w:rFonts w:ascii="Palatino Linotype" w:hAnsi="Palatino Linotype"/>
              </w:rPr>
              <w:t>Pólizas de egresos de fecha marzo (no se aprecia el año de emisión)</w:t>
            </w:r>
          </w:p>
          <w:p w:rsidR="001705BB" w:rsidRPr="001A643D" w:rsidRDefault="001705BB" w:rsidP="001A643D">
            <w:pPr>
              <w:pStyle w:val="Prrafodelista"/>
              <w:numPr>
                <w:ilvl w:val="0"/>
                <w:numId w:val="31"/>
              </w:numPr>
              <w:spacing w:line="360" w:lineRule="auto"/>
              <w:ind w:left="0" w:firstLine="0"/>
              <w:jc w:val="both"/>
              <w:rPr>
                <w:rFonts w:ascii="Palatino Linotype" w:hAnsi="Palatino Linotype"/>
              </w:rPr>
            </w:pPr>
            <w:r w:rsidRPr="001A643D">
              <w:rPr>
                <w:rFonts w:ascii="Palatino Linotype" w:hAnsi="Palatino Linotype"/>
              </w:rPr>
              <w:t xml:space="preserve">Cuatro recibos del banco Santander por diferentes montos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r>
      <w:tr w:rsidR="001705BB" w:rsidRPr="001A643D" w:rsidTr="001705BB">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c>
          <w:tcPr>
            <w:tcW w:w="2092" w:type="dxa"/>
            <w:tcBorders>
              <w:top w:val="single" w:sz="4" w:space="0" w:color="auto"/>
              <w:left w:val="single" w:sz="4" w:space="0" w:color="auto"/>
              <w:bottom w:val="single" w:sz="4" w:space="0" w:color="auto"/>
              <w:right w:val="single" w:sz="4" w:space="0" w:color="auto"/>
            </w:tcBorders>
          </w:tcPr>
          <w:p w:rsidR="001705BB" w:rsidRPr="001A643D" w:rsidRDefault="001705BB" w:rsidP="001A643D">
            <w:pPr>
              <w:spacing w:line="360" w:lineRule="auto"/>
              <w:jc w:val="both"/>
              <w:rPr>
                <w:rFonts w:ascii="Palatino Linotype" w:hAnsi="Palatino Linotype"/>
              </w:rPr>
            </w:pPr>
          </w:p>
          <w:p w:rsidR="001705BB" w:rsidRPr="001A643D" w:rsidRDefault="001705BB" w:rsidP="001A643D">
            <w:pPr>
              <w:pStyle w:val="Prrafodelista"/>
              <w:numPr>
                <w:ilvl w:val="0"/>
                <w:numId w:val="31"/>
              </w:numPr>
              <w:spacing w:line="360" w:lineRule="auto"/>
              <w:ind w:left="0" w:hanging="11"/>
              <w:jc w:val="both"/>
              <w:rPr>
                <w:rFonts w:ascii="Palatino Linotype" w:hAnsi="Palatino Linotype"/>
              </w:rPr>
            </w:pPr>
            <w:r w:rsidRPr="001A643D">
              <w:rPr>
                <w:rFonts w:ascii="Palatino Linotype" w:hAnsi="Palatino Linotype"/>
              </w:rPr>
              <w:t>Pólizas de egresos de abril de 2019</w:t>
            </w:r>
          </w:p>
          <w:p w:rsidR="001705BB" w:rsidRPr="001A643D" w:rsidRDefault="001705BB" w:rsidP="001A643D">
            <w:pPr>
              <w:pStyle w:val="Prrafodelista"/>
              <w:numPr>
                <w:ilvl w:val="0"/>
                <w:numId w:val="31"/>
              </w:numPr>
              <w:spacing w:line="360" w:lineRule="auto"/>
              <w:ind w:left="0" w:firstLine="0"/>
              <w:jc w:val="both"/>
              <w:rPr>
                <w:rFonts w:ascii="Palatino Linotype" w:hAnsi="Palatino Linotype"/>
              </w:rPr>
            </w:pPr>
            <w:r w:rsidRPr="001A643D">
              <w:rPr>
                <w:rFonts w:ascii="Palatino Linotype" w:hAnsi="Palatino Linotype"/>
              </w:rPr>
              <w:t xml:space="preserve">Oficio por medio del cual se solicita sea generado un cheque por concepto de Gastos de Ejecución cobrados durante el mes de marzo 2019. </w:t>
            </w:r>
          </w:p>
          <w:p w:rsidR="001705BB" w:rsidRPr="001A643D" w:rsidRDefault="001705BB" w:rsidP="001A643D">
            <w:pPr>
              <w:pStyle w:val="Prrafodelista"/>
              <w:numPr>
                <w:ilvl w:val="0"/>
                <w:numId w:val="31"/>
              </w:numPr>
              <w:spacing w:line="360" w:lineRule="auto"/>
              <w:ind w:left="0" w:hanging="11"/>
              <w:jc w:val="both"/>
              <w:rPr>
                <w:rFonts w:ascii="Palatino Linotype" w:hAnsi="Palatino Linotype"/>
              </w:rPr>
            </w:pPr>
            <w:r w:rsidRPr="001A643D">
              <w:rPr>
                <w:rFonts w:ascii="Palatino Linotype" w:hAnsi="Palatino Linotype"/>
              </w:rPr>
              <w:t xml:space="preserve">Cuatro recibos del Banco Santander por montos distintos. </w:t>
            </w:r>
          </w:p>
          <w:p w:rsidR="001705BB" w:rsidRPr="001A643D" w:rsidRDefault="001705BB" w:rsidP="001A643D">
            <w:pPr>
              <w:spacing w:line="360" w:lineRule="auto"/>
              <w:jc w:val="both"/>
              <w:rPr>
                <w:rFonts w:ascii="Palatino Linotype" w:hAnsi="Palatino Linotype"/>
              </w:rPr>
            </w:pPr>
          </w:p>
          <w:p w:rsidR="001705BB" w:rsidRPr="001A643D" w:rsidRDefault="001705BB" w:rsidP="001A643D">
            <w:pPr>
              <w:spacing w:line="360" w:lineRule="auto"/>
              <w:jc w:val="both"/>
              <w:rPr>
                <w:rFonts w:ascii="Palatino Linotype" w:hAnsi="Palatino Linoty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r>
      <w:tr w:rsidR="001705BB" w:rsidRPr="001A643D" w:rsidTr="001705BB">
        <w:trPr>
          <w:trHeight w:val="16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c>
          <w:tcPr>
            <w:tcW w:w="2092" w:type="dxa"/>
            <w:tcBorders>
              <w:top w:val="single" w:sz="4" w:space="0" w:color="auto"/>
              <w:left w:val="single" w:sz="4" w:space="0" w:color="auto"/>
              <w:bottom w:val="single" w:sz="4" w:space="0" w:color="auto"/>
              <w:right w:val="single" w:sz="4" w:space="0" w:color="auto"/>
            </w:tcBorders>
          </w:tcPr>
          <w:p w:rsidR="001705BB" w:rsidRPr="001A643D" w:rsidRDefault="001705BB" w:rsidP="001A643D">
            <w:pPr>
              <w:pStyle w:val="Prrafodelista"/>
              <w:numPr>
                <w:ilvl w:val="0"/>
                <w:numId w:val="31"/>
              </w:numPr>
              <w:spacing w:line="360" w:lineRule="auto"/>
              <w:ind w:left="0" w:firstLine="0"/>
              <w:jc w:val="both"/>
              <w:rPr>
                <w:rFonts w:ascii="Palatino Linotype" w:hAnsi="Palatino Linotype"/>
              </w:rPr>
            </w:pPr>
            <w:r w:rsidRPr="001A643D">
              <w:rPr>
                <w:rFonts w:ascii="Palatino Linotype" w:hAnsi="Palatino Linotype"/>
              </w:rPr>
              <w:t>Oficio por medio del cual se solicita sea generado un cheque por concepto de Gastos de Ejecución cobrados durante el mes de marzo 2019.</w:t>
            </w:r>
          </w:p>
          <w:p w:rsidR="001705BB" w:rsidRPr="001A643D" w:rsidRDefault="001705BB" w:rsidP="001A643D">
            <w:pPr>
              <w:pStyle w:val="Prrafodelista"/>
              <w:numPr>
                <w:ilvl w:val="0"/>
                <w:numId w:val="31"/>
              </w:numPr>
              <w:spacing w:line="360" w:lineRule="auto"/>
              <w:ind w:left="0" w:firstLine="0"/>
              <w:jc w:val="both"/>
              <w:rPr>
                <w:rFonts w:ascii="Palatino Linotype" w:hAnsi="Palatino Linotype"/>
              </w:rPr>
            </w:pPr>
            <w:r w:rsidRPr="001A643D">
              <w:rPr>
                <w:rFonts w:ascii="Palatino Linotype" w:hAnsi="Palatino Linotype"/>
              </w:rPr>
              <w:t xml:space="preserve">Un recibo de depósito.  </w:t>
            </w:r>
          </w:p>
          <w:p w:rsidR="001705BB" w:rsidRPr="001A643D" w:rsidRDefault="001705BB" w:rsidP="001A643D">
            <w:pPr>
              <w:spacing w:line="360" w:lineRule="auto"/>
              <w:jc w:val="both"/>
              <w:rPr>
                <w:rFonts w:ascii="Palatino Linotype" w:hAnsi="Palatino Linoty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r>
      <w:tr w:rsidR="001705BB" w:rsidRPr="001A643D" w:rsidTr="001705BB">
        <w:trPr>
          <w:trHeight w:val="795"/>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5BB" w:rsidRPr="001A643D" w:rsidRDefault="001705BB" w:rsidP="001A643D">
            <w:pPr>
              <w:spacing w:line="360" w:lineRule="auto"/>
              <w:rPr>
                <w:rFonts w:ascii="Palatino Linotype" w:hAnsi="Palatino Linotype"/>
                <w:b/>
                <w:bCs/>
              </w:rPr>
            </w:pPr>
            <w:r w:rsidRPr="001A643D">
              <w:rPr>
                <w:rFonts w:ascii="Palatino Linotype" w:hAnsi="Palatino Linotype"/>
                <w:b/>
                <w:bCs/>
              </w:rPr>
              <w:t>2</w:t>
            </w:r>
          </w:p>
        </w:tc>
        <w:tc>
          <w:tcPr>
            <w:tcW w:w="4082" w:type="dxa"/>
            <w:vMerge w:val="restart"/>
            <w:tcBorders>
              <w:top w:val="single" w:sz="4" w:space="0" w:color="auto"/>
              <w:left w:val="single" w:sz="4" w:space="0" w:color="auto"/>
              <w:bottom w:val="single" w:sz="4" w:space="0" w:color="auto"/>
              <w:right w:val="single" w:sz="4" w:space="0" w:color="auto"/>
            </w:tcBorders>
            <w:hideMark/>
          </w:tcPr>
          <w:p w:rsidR="001705BB" w:rsidRPr="001A643D" w:rsidRDefault="001705BB" w:rsidP="001A643D">
            <w:pPr>
              <w:spacing w:line="360" w:lineRule="auto"/>
              <w:rPr>
                <w:rFonts w:ascii="Palatino Linotype" w:hAnsi="Palatino Linotype"/>
              </w:rPr>
            </w:pPr>
            <w:r w:rsidRPr="001A643D">
              <w:rPr>
                <w:rFonts w:ascii="Palatino Linotype" w:hAnsi="Palatino Linotype"/>
              </w:rPr>
              <w:t>El cheque o los cheques que demuestren la salida de recursos de las cuentas bancarias de la Tesorería Municipal.</w:t>
            </w:r>
          </w:p>
        </w:tc>
        <w:tc>
          <w:tcPr>
            <w:tcW w:w="2092" w:type="dxa"/>
            <w:tcBorders>
              <w:top w:val="single" w:sz="4" w:space="0" w:color="auto"/>
              <w:left w:val="single" w:sz="4" w:space="0" w:color="auto"/>
              <w:bottom w:val="single" w:sz="4" w:space="0" w:color="auto"/>
              <w:right w:val="single" w:sz="4" w:space="0" w:color="auto"/>
            </w:tcBorders>
          </w:tcPr>
          <w:p w:rsidR="001705BB" w:rsidRPr="001A643D" w:rsidRDefault="001705BB" w:rsidP="001A643D">
            <w:pPr>
              <w:pStyle w:val="Prrafodelista"/>
              <w:numPr>
                <w:ilvl w:val="0"/>
                <w:numId w:val="31"/>
              </w:numPr>
              <w:spacing w:line="360" w:lineRule="auto"/>
              <w:ind w:left="349"/>
              <w:jc w:val="both"/>
              <w:rPr>
                <w:rFonts w:ascii="Palatino Linotype" w:hAnsi="Palatino Linotype"/>
              </w:rPr>
            </w:pPr>
            <w:r w:rsidRPr="001A643D">
              <w:rPr>
                <w:rFonts w:ascii="Palatino Linotype" w:hAnsi="Palatino Linotype"/>
              </w:rPr>
              <w:t xml:space="preserve">Cheque Póliza de fecha treinta y uno (31) de enero de 2019. </w:t>
            </w:r>
          </w:p>
          <w:p w:rsidR="001705BB" w:rsidRPr="001A643D" w:rsidRDefault="001705BB" w:rsidP="001A643D">
            <w:pPr>
              <w:pStyle w:val="Prrafodelista"/>
              <w:numPr>
                <w:ilvl w:val="0"/>
                <w:numId w:val="31"/>
              </w:numPr>
              <w:spacing w:line="360" w:lineRule="auto"/>
              <w:ind w:left="349"/>
              <w:jc w:val="both"/>
              <w:rPr>
                <w:rFonts w:ascii="Palatino Linotype" w:hAnsi="Palatino Linotype"/>
              </w:rPr>
            </w:pPr>
            <w:r w:rsidRPr="001A643D">
              <w:rPr>
                <w:rFonts w:ascii="Palatino Linotype" w:hAnsi="Palatino Linotype"/>
              </w:rPr>
              <w:t>Cheque Banco Santander expedido el treinta y uno (31) de enero de 2019.</w:t>
            </w:r>
          </w:p>
          <w:p w:rsidR="001705BB" w:rsidRPr="001A643D" w:rsidRDefault="001705BB" w:rsidP="001A643D">
            <w:pPr>
              <w:pStyle w:val="Prrafodelista"/>
              <w:numPr>
                <w:ilvl w:val="0"/>
                <w:numId w:val="31"/>
              </w:numPr>
              <w:spacing w:line="360" w:lineRule="auto"/>
              <w:ind w:left="349"/>
              <w:jc w:val="both"/>
              <w:rPr>
                <w:rFonts w:ascii="Palatino Linotype" w:hAnsi="Palatino Linotype"/>
              </w:rPr>
            </w:pPr>
            <w:r w:rsidRPr="001A643D">
              <w:rPr>
                <w:rFonts w:ascii="Palatino Linotype" w:hAnsi="Palatino Linotype"/>
              </w:rPr>
              <w:t xml:space="preserve">Estado de cuenta por fecha al treinta y uno (31) de enero de 2019. </w:t>
            </w:r>
          </w:p>
        </w:tc>
        <w:tc>
          <w:tcPr>
            <w:tcW w:w="2092" w:type="dxa"/>
            <w:vMerge w:val="restart"/>
            <w:tcBorders>
              <w:top w:val="single" w:sz="4" w:space="0" w:color="auto"/>
              <w:left w:val="single" w:sz="4" w:space="0" w:color="auto"/>
              <w:bottom w:val="single" w:sz="4" w:space="0" w:color="auto"/>
              <w:right w:val="single" w:sz="4" w:space="0" w:color="auto"/>
            </w:tcBorders>
          </w:tcPr>
          <w:p w:rsidR="001705BB" w:rsidRPr="001A643D" w:rsidRDefault="00FC46B8" w:rsidP="001A643D">
            <w:pPr>
              <w:spacing w:line="360" w:lineRule="auto"/>
              <w:rPr>
                <w:rFonts w:ascii="Palatino Linotype" w:hAnsi="Palatino Linotype"/>
              </w:rPr>
            </w:pPr>
            <w:r w:rsidRPr="001A643D">
              <w:rPr>
                <w:rFonts w:ascii="Palatino Linotype" w:hAnsi="Palatino Linotype"/>
              </w:rPr>
              <w:t>Ratificó su respuesta inicial</w:t>
            </w:r>
          </w:p>
        </w:tc>
      </w:tr>
      <w:tr w:rsidR="001705BB" w:rsidRPr="001A643D" w:rsidTr="00FC46B8">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c>
          <w:tcPr>
            <w:tcW w:w="2092" w:type="dxa"/>
            <w:tcBorders>
              <w:top w:val="single" w:sz="4" w:space="0" w:color="auto"/>
              <w:left w:val="single" w:sz="4" w:space="0" w:color="auto"/>
              <w:bottom w:val="single" w:sz="4" w:space="0" w:color="auto"/>
              <w:right w:val="single" w:sz="4" w:space="0" w:color="auto"/>
            </w:tcBorders>
            <w:hideMark/>
          </w:tcPr>
          <w:p w:rsidR="001705BB" w:rsidRPr="001A643D" w:rsidRDefault="001705BB" w:rsidP="001A643D">
            <w:pPr>
              <w:pStyle w:val="Prrafodelista"/>
              <w:numPr>
                <w:ilvl w:val="0"/>
                <w:numId w:val="31"/>
              </w:numPr>
              <w:spacing w:line="360" w:lineRule="auto"/>
              <w:ind w:left="349"/>
              <w:jc w:val="both"/>
              <w:rPr>
                <w:rFonts w:ascii="Palatino Linotype" w:hAnsi="Palatino Linotype"/>
              </w:rPr>
            </w:pPr>
            <w:r w:rsidRPr="001A643D">
              <w:rPr>
                <w:rFonts w:ascii="Palatino Linotype" w:hAnsi="Palatino Linotype"/>
              </w:rPr>
              <w:t xml:space="preserve">Cheque Póliza de fecha doce (12) de marzo de 2019. </w:t>
            </w:r>
          </w:p>
          <w:p w:rsidR="001705BB" w:rsidRPr="001A643D" w:rsidRDefault="001705BB" w:rsidP="001A643D">
            <w:pPr>
              <w:pStyle w:val="Prrafodelista"/>
              <w:numPr>
                <w:ilvl w:val="0"/>
                <w:numId w:val="31"/>
              </w:numPr>
              <w:spacing w:line="360" w:lineRule="auto"/>
              <w:ind w:left="349"/>
              <w:jc w:val="both"/>
              <w:rPr>
                <w:rFonts w:ascii="Palatino Linotype" w:hAnsi="Palatino Linotype"/>
              </w:rPr>
            </w:pPr>
            <w:r w:rsidRPr="001A643D">
              <w:rPr>
                <w:rFonts w:ascii="Palatino Linotype" w:hAnsi="Palatino Linotype"/>
              </w:rPr>
              <w:t xml:space="preserve">Cheque Banco Santander por concepto de $ 1, 163, 340.43. </w:t>
            </w:r>
          </w:p>
          <w:p w:rsidR="001705BB" w:rsidRPr="001A643D" w:rsidRDefault="001705BB" w:rsidP="001A643D">
            <w:pPr>
              <w:pStyle w:val="Prrafodelista"/>
              <w:numPr>
                <w:ilvl w:val="0"/>
                <w:numId w:val="31"/>
              </w:numPr>
              <w:spacing w:line="360" w:lineRule="auto"/>
              <w:ind w:left="349"/>
              <w:jc w:val="both"/>
              <w:rPr>
                <w:rFonts w:ascii="Palatino Linotype" w:hAnsi="Palatino Linotype"/>
              </w:rPr>
            </w:pPr>
            <w:r w:rsidRPr="001A643D">
              <w:rPr>
                <w:rFonts w:ascii="Palatino Linotype" w:hAnsi="Palatino Linotype"/>
              </w:rPr>
              <w:t>Estado de Cuenta por fecha al veintiocho (28) de febrero de 20</w:t>
            </w:r>
            <w:r w:rsidR="00FC46B8" w:rsidRPr="001A643D">
              <w:rPr>
                <w:rFonts w:ascii="Palatino Linotype" w:hAnsi="Palatino Linotype"/>
              </w:rPr>
              <w:t>1</w:t>
            </w:r>
            <w:r w:rsidRPr="001A643D">
              <w:rPr>
                <w:rFonts w:ascii="Palatino Linotype" w:hAnsi="Palatino Linotype"/>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r>
      <w:tr w:rsidR="001705BB" w:rsidRPr="001A643D" w:rsidTr="001705BB">
        <w:trPr>
          <w:trHeight w:val="11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c>
          <w:tcPr>
            <w:tcW w:w="2092" w:type="dxa"/>
            <w:tcBorders>
              <w:top w:val="single" w:sz="4" w:space="0" w:color="auto"/>
              <w:left w:val="single" w:sz="4" w:space="0" w:color="auto"/>
              <w:bottom w:val="single" w:sz="4" w:space="0" w:color="auto"/>
              <w:right w:val="single" w:sz="4" w:space="0" w:color="auto"/>
            </w:tcBorders>
          </w:tcPr>
          <w:p w:rsidR="001705BB" w:rsidRPr="001A643D" w:rsidRDefault="001705BB" w:rsidP="001A643D">
            <w:pPr>
              <w:pStyle w:val="Prrafodelista"/>
              <w:numPr>
                <w:ilvl w:val="0"/>
                <w:numId w:val="31"/>
              </w:numPr>
              <w:spacing w:line="360" w:lineRule="auto"/>
              <w:ind w:left="349"/>
              <w:jc w:val="both"/>
              <w:rPr>
                <w:rFonts w:ascii="Palatino Linotype" w:hAnsi="Palatino Linotype"/>
              </w:rPr>
            </w:pPr>
            <w:r w:rsidRPr="001A643D">
              <w:rPr>
                <w:rFonts w:ascii="Palatino Linotype" w:hAnsi="Palatino Linotype"/>
              </w:rPr>
              <w:t>Cheque Póliza de fecha dos (02) de abril de 2019.</w:t>
            </w:r>
          </w:p>
          <w:p w:rsidR="001705BB" w:rsidRPr="001A643D" w:rsidRDefault="001705BB" w:rsidP="001A643D">
            <w:pPr>
              <w:pStyle w:val="Prrafodelista"/>
              <w:numPr>
                <w:ilvl w:val="0"/>
                <w:numId w:val="31"/>
              </w:numPr>
              <w:spacing w:line="360" w:lineRule="auto"/>
              <w:ind w:left="349"/>
              <w:jc w:val="both"/>
              <w:rPr>
                <w:rFonts w:ascii="Palatino Linotype" w:hAnsi="Palatino Linotype"/>
              </w:rPr>
            </w:pPr>
            <w:r w:rsidRPr="001A643D">
              <w:rPr>
                <w:rFonts w:ascii="Palatino Linotype" w:hAnsi="Palatino Linotype"/>
              </w:rPr>
              <w:t>Cheque Banco Santander de fecha dos (02) de abril de 2019.</w:t>
            </w:r>
          </w:p>
          <w:p w:rsidR="001705BB" w:rsidRPr="001A643D" w:rsidRDefault="001705BB" w:rsidP="001A643D">
            <w:pPr>
              <w:pStyle w:val="Prrafodelista"/>
              <w:numPr>
                <w:ilvl w:val="0"/>
                <w:numId w:val="31"/>
              </w:numPr>
              <w:spacing w:line="360" w:lineRule="auto"/>
              <w:ind w:left="349"/>
              <w:jc w:val="both"/>
              <w:rPr>
                <w:rFonts w:ascii="Palatino Linotype" w:hAnsi="Palatino Linotype"/>
              </w:rPr>
            </w:pPr>
            <w:r w:rsidRPr="001A643D">
              <w:rPr>
                <w:rFonts w:ascii="Palatino Linotype" w:hAnsi="Palatino Linotype"/>
              </w:rPr>
              <w:t>Estado de cuenta por fecha al treinta (30) de abril de 2019.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r>
      <w:tr w:rsidR="001705BB" w:rsidRPr="001A643D" w:rsidTr="001705BB">
        <w:trPr>
          <w:trHeight w:val="12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c>
          <w:tcPr>
            <w:tcW w:w="2092" w:type="dxa"/>
            <w:tcBorders>
              <w:top w:val="single" w:sz="4" w:space="0" w:color="auto"/>
              <w:left w:val="single" w:sz="4" w:space="0" w:color="auto"/>
              <w:bottom w:val="single" w:sz="4" w:space="0" w:color="auto"/>
              <w:right w:val="single" w:sz="4" w:space="0" w:color="auto"/>
            </w:tcBorders>
          </w:tcPr>
          <w:p w:rsidR="001705BB" w:rsidRPr="001A643D" w:rsidRDefault="001705BB" w:rsidP="001A643D">
            <w:pPr>
              <w:pStyle w:val="Prrafodelista"/>
              <w:numPr>
                <w:ilvl w:val="0"/>
                <w:numId w:val="31"/>
              </w:numPr>
              <w:spacing w:line="360" w:lineRule="auto"/>
              <w:ind w:left="349"/>
              <w:jc w:val="both"/>
              <w:rPr>
                <w:rFonts w:ascii="Palatino Linotype" w:hAnsi="Palatino Linotype"/>
              </w:rPr>
            </w:pPr>
            <w:r w:rsidRPr="001A643D">
              <w:rPr>
                <w:rFonts w:ascii="Palatino Linotype" w:hAnsi="Palatino Linotype"/>
              </w:rPr>
              <w:t xml:space="preserve">Cheque expedido por Banca </w:t>
            </w:r>
            <w:proofErr w:type="spellStart"/>
            <w:r w:rsidRPr="001A643D">
              <w:rPr>
                <w:rFonts w:ascii="Palatino Linotype" w:hAnsi="Palatino Linotype"/>
              </w:rPr>
              <w:t>Mifel</w:t>
            </w:r>
            <w:proofErr w:type="spellEnd"/>
            <w:r w:rsidRPr="001A643D">
              <w:rPr>
                <w:rFonts w:ascii="Palatino Linotype" w:hAnsi="Palatino Linotype"/>
              </w:rPr>
              <w:t xml:space="preserve"> en fecha (03) mayo de 2019.</w:t>
            </w:r>
          </w:p>
          <w:p w:rsidR="001705BB" w:rsidRPr="001A643D" w:rsidRDefault="001705BB" w:rsidP="001A643D">
            <w:pPr>
              <w:pStyle w:val="Prrafodelista"/>
              <w:numPr>
                <w:ilvl w:val="0"/>
                <w:numId w:val="31"/>
              </w:numPr>
              <w:spacing w:line="360" w:lineRule="auto"/>
              <w:ind w:left="349"/>
              <w:jc w:val="both"/>
              <w:rPr>
                <w:rFonts w:ascii="Palatino Linotype" w:hAnsi="Palatino Linotype"/>
              </w:rPr>
            </w:pPr>
            <w:r w:rsidRPr="001A643D">
              <w:rPr>
                <w:rFonts w:ascii="Palatino Linotype" w:hAnsi="Palatino Linotype"/>
              </w:rPr>
              <w:t>Estado de cuenta por fecha al treinta (30) de abril de 2019.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r>
      <w:tr w:rsidR="001705BB" w:rsidRPr="001A643D" w:rsidTr="001705BB">
        <w:trPr>
          <w:trHeight w:val="1935"/>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5BB" w:rsidRPr="001A643D" w:rsidRDefault="001705BB" w:rsidP="001A643D">
            <w:pPr>
              <w:spacing w:line="360" w:lineRule="auto"/>
              <w:rPr>
                <w:rFonts w:ascii="Palatino Linotype" w:hAnsi="Palatino Linotype"/>
                <w:b/>
                <w:bCs/>
              </w:rPr>
            </w:pPr>
            <w:r w:rsidRPr="001A643D">
              <w:rPr>
                <w:rFonts w:ascii="Palatino Linotype" w:hAnsi="Palatino Linotype"/>
                <w:b/>
                <w:bCs/>
              </w:rPr>
              <w:t>3</w:t>
            </w:r>
          </w:p>
        </w:tc>
        <w:tc>
          <w:tcPr>
            <w:tcW w:w="4082" w:type="dxa"/>
            <w:vMerge w:val="restart"/>
            <w:tcBorders>
              <w:top w:val="single" w:sz="4" w:space="0" w:color="auto"/>
              <w:left w:val="single" w:sz="4" w:space="0" w:color="auto"/>
              <w:bottom w:val="single" w:sz="4" w:space="0" w:color="auto"/>
              <w:right w:val="single" w:sz="4" w:space="0" w:color="auto"/>
            </w:tcBorders>
            <w:hideMark/>
          </w:tcPr>
          <w:p w:rsidR="001705BB" w:rsidRPr="001A643D" w:rsidRDefault="001705BB" w:rsidP="001A643D">
            <w:pPr>
              <w:spacing w:line="360" w:lineRule="auto"/>
              <w:jc w:val="both"/>
              <w:rPr>
                <w:rFonts w:ascii="Palatino Linotype" w:hAnsi="Palatino Linotype"/>
              </w:rPr>
            </w:pPr>
            <w:r w:rsidRPr="001A643D">
              <w:rPr>
                <w:rFonts w:ascii="Palatino Linotype" w:hAnsi="Palatino Linotype"/>
              </w:rPr>
              <w:t>Recibos por parte de los servidores públicos beneficiarios del incentivo con su firma de conformidad o en su defecto la relación de los servidores públicos beneficiarios del incentivo con su firma, anexando la copia de su identificación oficial.</w:t>
            </w:r>
          </w:p>
        </w:tc>
        <w:tc>
          <w:tcPr>
            <w:tcW w:w="2092" w:type="dxa"/>
            <w:tcBorders>
              <w:top w:val="single" w:sz="4" w:space="0" w:color="auto"/>
              <w:left w:val="single" w:sz="4" w:space="0" w:color="auto"/>
              <w:bottom w:val="single" w:sz="4" w:space="0" w:color="auto"/>
              <w:right w:val="single" w:sz="4" w:space="0" w:color="auto"/>
            </w:tcBorders>
            <w:hideMark/>
          </w:tcPr>
          <w:p w:rsidR="001705BB" w:rsidRPr="001A643D" w:rsidRDefault="001705BB" w:rsidP="001A643D">
            <w:pPr>
              <w:pStyle w:val="Prrafodelista"/>
              <w:numPr>
                <w:ilvl w:val="0"/>
                <w:numId w:val="32"/>
              </w:numPr>
              <w:spacing w:line="360" w:lineRule="auto"/>
              <w:ind w:left="349"/>
              <w:jc w:val="both"/>
              <w:rPr>
                <w:rFonts w:ascii="Palatino Linotype" w:hAnsi="Palatino Linotype"/>
              </w:rPr>
            </w:pPr>
            <w:r w:rsidRPr="001A643D">
              <w:rPr>
                <w:rFonts w:ascii="Palatino Linotype" w:hAnsi="Palatino Linotype"/>
              </w:rPr>
              <w:t xml:space="preserve">Lista de Gastos de Ejecución de enero 2019, se advierten nombres, firma, fecha y monto. </w:t>
            </w:r>
          </w:p>
          <w:p w:rsidR="001705BB" w:rsidRPr="001A643D" w:rsidRDefault="001705BB" w:rsidP="001A643D">
            <w:pPr>
              <w:pStyle w:val="Prrafodelista"/>
              <w:numPr>
                <w:ilvl w:val="0"/>
                <w:numId w:val="32"/>
              </w:numPr>
              <w:spacing w:line="360" w:lineRule="auto"/>
              <w:ind w:left="349"/>
              <w:jc w:val="both"/>
              <w:rPr>
                <w:rFonts w:ascii="Palatino Linotype" w:hAnsi="Palatino Linotype"/>
              </w:rPr>
            </w:pPr>
            <w:r w:rsidRPr="001A643D">
              <w:rPr>
                <w:rFonts w:ascii="Palatino Linotype" w:hAnsi="Palatino Linotype"/>
              </w:rPr>
              <w:t xml:space="preserve">Veintidós identificaciones oficiales. </w:t>
            </w:r>
          </w:p>
        </w:tc>
        <w:tc>
          <w:tcPr>
            <w:tcW w:w="2092" w:type="dxa"/>
            <w:vMerge w:val="restart"/>
            <w:tcBorders>
              <w:top w:val="single" w:sz="4" w:space="0" w:color="auto"/>
              <w:left w:val="single" w:sz="4" w:space="0" w:color="auto"/>
              <w:bottom w:val="single" w:sz="4" w:space="0" w:color="auto"/>
              <w:right w:val="single" w:sz="4" w:space="0" w:color="auto"/>
            </w:tcBorders>
          </w:tcPr>
          <w:p w:rsidR="001705BB" w:rsidRPr="001A643D" w:rsidRDefault="00FC46B8" w:rsidP="001A643D">
            <w:pPr>
              <w:spacing w:line="360" w:lineRule="auto"/>
              <w:rPr>
                <w:rFonts w:ascii="Palatino Linotype" w:hAnsi="Palatino Linotype"/>
              </w:rPr>
            </w:pPr>
            <w:r w:rsidRPr="001A643D">
              <w:rPr>
                <w:rFonts w:ascii="Palatino Linotype" w:hAnsi="Palatino Linotype"/>
              </w:rPr>
              <w:t>Ratificó su respuesta inicial</w:t>
            </w:r>
          </w:p>
        </w:tc>
      </w:tr>
      <w:tr w:rsidR="001705BB" w:rsidRPr="001A643D" w:rsidTr="001705BB">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c>
          <w:tcPr>
            <w:tcW w:w="2092" w:type="dxa"/>
            <w:tcBorders>
              <w:top w:val="single" w:sz="4" w:space="0" w:color="auto"/>
              <w:left w:val="single" w:sz="4" w:space="0" w:color="auto"/>
              <w:bottom w:val="single" w:sz="4" w:space="0" w:color="auto"/>
              <w:right w:val="single" w:sz="4" w:space="0" w:color="auto"/>
            </w:tcBorders>
            <w:hideMark/>
          </w:tcPr>
          <w:p w:rsidR="001705BB" w:rsidRPr="001A643D" w:rsidRDefault="001705BB" w:rsidP="001A643D">
            <w:pPr>
              <w:pStyle w:val="Prrafodelista"/>
              <w:numPr>
                <w:ilvl w:val="0"/>
                <w:numId w:val="32"/>
              </w:numPr>
              <w:spacing w:line="360" w:lineRule="auto"/>
              <w:ind w:left="349"/>
              <w:jc w:val="both"/>
              <w:rPr>
                <w:rFonts w:ascii="Palatino Linotype" w:hAnsi="Palatino Linotype"/>
              </w:rPr>
            </w:pPr>
            <w:r w:rsidRPr="001A643D">
              <w:rPr>
                <w:rFonts w:ascii="Palatino Linotype" w:hAnsi="Palatino Linotype"/>
              </w:rPr>
              <w:t>Lista de Gastos de Ejecución de febrero 2019, se advierten nombres, firmas, fechas y montos.</w:t>
            </w:r>
          </w:p>
          <w:p w:rsidR="001705BB" w:rsidRPr="001A643D" w:rsidRDefault="001705BB" w:rsidP="001A643D">
            <w:pPr>
              <w:pStyle w:val="Prrafodelista"/>
              <w:numPr>
                <w:ilvl w:val="0"/>
                <w:numId w:val="32"/>
              </w:numPr>
              <w:spacing w:line="360" w:lineRule="auto"/>
              <w:ind w:left="349"/>
              <w:jc w:val="both"/>
              <w:rPr>
                <w:rFonts w:ascii="Palatino Linotype" w:hAnsi="Palatino Linotype"/>
              </w:rPr>
            </w:pPr>
            <w:r w:rsidRPr="001A643D">
              <w:rPr>
                <w:rFonts w:ascii="Palatino Linotype" w:hAnsi="Palatino Linotype"/>
              </w:rPr>
              <w:t>Veinticinco identificaciones oficiales.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r>
      <w:tr w:rsidR="001705BB" w:rsidRPr="001A643D" w:rsidTr="001705BB">
        <w:trPr>
          <w:trHeight w:val="10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c>
          <w:tcPr>
            <w:tcW w:w="2092" w:type="dxa"/>
            <w:tcBorders>
              <w:top w:val="single" w:sz="4" w:space="0" w:color="auto"/>
              <w:left w:val="single" w:sz="4" w:space="0" w:color="auto"/>
              <w:bottom w:val="single" w:sz="4" w:space="0" w:color="auto"/>
              <w:right w:val="single" w:sz="4" w:space="0" w:color="auto"/>
            </w:tcBorders>
          </w:tcPr>
          <w:p w:rsidR="001705BB" w:rsidRPr="001A643D" w:rsidRDefault="001705BB" w:rsidP="001A643D">
            <w:pPr>
              <w:pStyle w:val="Prrafodelista"/>
              <w:numPr>
                <w:ilvl w:val="0"/>
                <w:numId w:val="32"/>
              </w:numPr>
              <w:spacing w:line="360" w:lineRule="auto"/>
              <w:ind w:left="349"/>
              <w:jc w:val="both"/>
              <w:rPr>
                <w:rFonts w:ascii="Palatino Linotype" w:hAnsi="Palatino Linotype"/>
              </w:rPr>
            </w:pPr>
            <w:r w:rsidRPr="001A643D">
              <w:rPr>
                <w:rFonts w:ascii="Palatino Linotype" w:hAnsi="Palatino Linotype"/>
              </w:rPr>
              <w:t xml:space="preserve">Lista de Gastos de Ejecución de marzo 2019, se advierten nombres, firmas, fechas y monto. </w:t>
            </w:r>
          </w:p>
          <w:p w:rsidR="001705BB" w:rsidRPr="001A643D" w:rsidRDefault="001705BB" w:rsidP="001A643D">
            <w:pPr>
              <w:pStyle w:val="Prrafodelista"/>
              <w:numPr>
                <w:ilvl w:val="0"/>
                <w:numId w:val="32"/>
              </w:numPr>
              <w:spacing w:line="360" w:lineRule="auto"/>
              <w:ind w:left="349"/>
              <w:jc w:val="both"/>
              <w:rPr>
                <w:rFonts w:ascii="Palatino Linotype" w:hAnsi="Palatino Linotype"/>
              </w:rPr>
            </w:pPr>
            <w:r w:rsidRPr="001A643D">
              <w:rPr>
                <w:rFonts w:ascii="Palatino Linotype" w:hAnsi="Palatino Linotype"/>
              </w:rPr>
              <w:t xml:space="preserve">Veinticinco identificaciones oficiales.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r>
      <w:tr w:rsidR="001705BB" w:rsidRPr="001A643D" w:rsidTr="001705BB">
        <w:trPr>
          <w:trHeight w:val="1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c>
          <w:tcPr>
            <w:tcW w:w="2092" w:type="dxa"/>
            <w:tcBorders>
              <w:top w:val="single" w:sz="4" w:space="0" w:color="auto"/>
              <w:left w:val="single" w:sz="4" w:space="0" w:color="auto"/>
              <w:bottom w:val="single" w:sz="4" w:space="0" w:color="auto"/>
              <w:right w:val="single" w:sz="4" w:space="0" w:color="auto"/>
            </w:tcBorders>
            <w:hideMark/>
          </w:tcPr>
          <w:p w:rsidR="001705BB" w:rsidRPr="001A643D" w:rsidRDefault="001705BB" w:rsidP="001A643D">
            <w:pPr>
              <w:pStyle w:val="Prrafodelista"/>
              <w:numPr>
                <w:ilvl w:val="0"/>
                <w:numId w:val="32"/>
              </w:numPr>
              <w:spacing w:line="360" w:lineRule="auto"/>
              <w:ind w:left="349"/>
              <w:jc w:val="both"/>
              <w:rPr>
                <w:rFonts w:ascii="Palatino Linotype" w:hAnsi="Palatino Linotype"/>
              </w:rPr>
            </w:pPr>
            <w:r w:rsidRPr="001A643D">
              <w:rPr>
                <w:rFonts w:ascii="Palatino Linotype" w:hAnsi="Palatino Linotype"/>
              </w:rPr>
              <w:t xml:space="preserve">Lusa de Gastos de Ejecución de abril 2019, se advierten nombres, firma, fecha y monto. </w:t>
            </w:r>
          </w:p>
          <w:p w:rsidR="001705BB" w:rsidRPr="001A643D" w:rsidRDefault="001705BB" w:rsidP="001A643D">
            <w:pPr>
              <w:pStyle w:val="Prrafodelista"/>
              <w:numPr>
                <w:ilvl w:val="0"/>
                <w:numId w:val="32"/>
              </w:numPr>
              <w:spacing w:line="360" w:lineRule="auto"/>
              <w:ind w:left="349"/>
              <w:jc w:val="both"/>
              <w:rPr>
                <w:rFonts w:ascii="Palatino Linotype" w:hAnsi="Palatino Linotype"/>
              </w:rPr>
            </w:pPr>
            <w:r w:rsidRPr="001A643D">
              <w:rPr>
                <w:rFonts w:ascii="Palatino Linotype" w:hAnsi="Palatino Linotype"/>
              </w:rPr>
              <w:t xml:space="preserve">Veinticuatro identificaciones oficiales.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5BB" w:rsidRPr="001A643D" w:rsidRDefault="001705BB" w:rsidP="001A643D">
            <w:pPr>
              <w:spacing w:line="360" w:lineRule="auto"/>
              <w:rPr>
                <w:rFonts w:ascii="Palatino Linotype" w:hAnsi="Palatino Linotype"/>
                <w:lang w:eastAsia="en-US"/>
              </w:rPr>
            </w:pPr>
          </w:p>
        </w:tc>
      </w:tr>
      <w:tr w:rsidR="001705BB" w:rsidRPr="001A643D" w:rsidTr="001705BB">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05BB" w:rsidRPr="001A643D" w:rsidRDefault="001705BB" w:rsidP="001A643D">
            <w:pPr>
              <w:spacing w:line="360" w:lineRule="auto"/>
              <w:rPr>
                <w:rFonts w:ascii="Palatino Linotype" w:hAnsi="Palatino Linotype"/>
                <w:b/>
                <w:bCs/>
              </w:rPr>
            </w:pPr>
          </w:p>
        </w:tc>
        <w:tc>
          <w:tcPr>
            <w:tcW w:w="4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5BB" w:rsidRPr="001A643D" w:rsidRDefault="001705BB" w:rsidP="001A643D">
            <w:pPr>
              <w:spacing w:line="360" w:lineRule="auto"/>
              <w:rPr>
                <w:rFonts w:ascii="Palatino Linotype" w:hAnsi="Palatino Linotype"/>
              </w:rPr>
            </w:pPr>
            <w:r w:rsidRPr="001A643D">
              <w:rPr>
                <w:rFonts w:ascii="Palatino Linotype" w:hAnsi="Palatino Linotype"/>
                <w:b/>
                <w:bCs/>
                <w:color w:val="000000"/>
              </w:rPr>
              <w:t>Evidencia digital en formato PDF de;</w:t>
            </w:r>
          </w:p>
        </w:tc>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05BB" w:rsidRPr="001A643D" w:rsidRDefault="001705BB" w:rsidP="001A643D">
            <w:pPr>
              <w:spacing w:line="360" w:lineRule="auto"/>
              <w:rPr>
                <w:rFonts w:ascii="Palatino Linotype" w:hAnsi="Palatino Linotype"/>
              </w:rPr>
            </w:pPr>
          </w:p>
        </w:tc>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05BB" w:rsidRPr="001A643D" w:rsidRDefault="001705BB" w:rsidP="001A643D">
            <w:pPr>
              <w:spacing w:line="360" w:lineRule="auto"/>
              <w:rPr>
                <w:rFonts w:ascii="Palatino Linotype" w:hAnsi="Palatino Linotype"/>
              </w:rPr>
            </w:pPr>
          </w:p>
        </w:tc>
      </w:tr>
      <w:tr w:rsidR="00FE083A" w:rsidRPr="001A643D" w:rsidTr="00DA29F9">
        <w:trPr>
          <w:trHeight w:val="1083"/>
        </w:trPr>
        <w:tc>
          <w:tcPr>
            <w:tcW w:w="562" w:type="dxa"/>
            <w:vMerge w:val="restart"/>
            <w:tcBorders>
              <w:top w:val="single" w:sz="4" w:space="0" w:color="auto"/>
              <w:left w:val="single" w:sz="4" w:space="0" w:color="auto"/>
              <w:right w:val="single" w:sz="4" w:space="0" w:color="auto"/>
            </w:tcBorders>
            <w:shd w:val="clear" w:color="auto" w:fill="D9D9D9" w:themeFill="background1" w:themeFillShade="D9"/>
            <w:hideMark/>
          </w:tcPr>
          <w:p w:rsidR="00FE083A" w:rsidRPr="001A643D" w:rsidRDefault="00FE083A" w:rsidP="001A643D">
            <w:pPr>
              <w:spacing w:line="360" w:lineRule="auto"/>
              <w:rPr>
                <w:rFonts w:ascii="Palatino Linotype" w:hAnsi="Palatino Linotype"/>
                <w:b/>
                <w:bCs/>
              </w:rPr>
            </w:pPr>
            <w:r w:rsidRPr="001A643D">
              <w:rPr>
                <w:rFonts w:ascii="Palatino Linotype" w:hAnsi="Palatino Linotype"/>
                <w:b/>
                <w:bCs/>
              </w:rPr>
              <w:t>4</w:t>
            </w:r>
          </w:p>
        </w:tc>
        <w:tc>
          <w:tcPr>
            <w:tcW w:w="4082" w:type="dxa"/>
            <w:vMerge w:val="restart"/>
            <w:tcBorders>
              <w:top w:val="single" w:sz="4" w:space="0" w:color="auto"/>
              <w:left w:val="single" w:sz="4" w:space="0" w:color="auto"/>
              <w:right w:val="single" w:sz="4" w:space="0" w:color="auto"/>
            </w:tcBorders>
            <w:hideMark/>
          </w:tcPr>
          <w:p w:rsidR="00FE083A" w:rsidRPr="001A643D" w:rsidRDefault="00FE083A" w:rsidP="001A643D">
            <w:pPr>
              <w:spacing w:line="360" w:lineRule="auto"/>
              <w:jc w:val="both"/>
              <w:rPr>
                <w:rFonts w:ascii="Palatino Linotype" w:hAnsi="Palatino Linotype"/>
              </w:rPr>
            </w:pPr>
            <w:r w:rsidRPr="001A643D">
              <w:rPr>
                <w:rFonts w:ascii="Palatino Linotype" w:hAnsi="Palatino Linotype"/>
              </w:rPr>
              <w:t>Póliza de diario o de egresos según sea el caso del consumo de combustible correspondiente al mes de enero, febrero, marzo y abril de 2019, la cual debe incluir, el registro contable, la suficiencia presupuestal, la transferencia bancaria o el cheque emitido para el pago al proveedor.</w:t>
            </w:r>
          </w:p>
        </w:tc>
        <w:tc>
          <w:tcPr>
            <w:tcW w:w="2092" w:type="dxa"/>
            <w:tcBorders>
              <w:top w:val="single" w:sz="4" w:space="0" w:color="auto"/>
              <w:left w:val="single" w:sz="4" w:space="0" w:color="auto"/>
              <w:bottom w:val="single" w:sz="4" w:space="0" w:color="auto"/>
              <w:right w:val="single" w:sz="4" w:space="0" w:color="auto"/>
            </w:tcBorders>
          </w:tcPr>
          <w:p w:rsidR="00FE083A" w:rsidRPr="001A643D" w:rsidRDefault="00FE083A" w:rsidP="001A643D">
            <w:pPr>
              <w:pStyle w:val="Prrafodelista"/>
              <w:numPr>
                <w:ilvl w:val="0"/>
                <w:numId w:val="33"/>
              </w:numPr>
              <w:spacing w:line="360" w:lineRule="auto"/>
              <w:ind w:left="349"/>
              <w:rPr>
                <w:rFonts w:ascii="Palatino Linotype" w:hAnsi="Palatino Linotype"/>
              </w:rPr>
            </w:pPr>
            <w:r w:rsidRPr="001A643D">
              <w:rPr>
                <w:rFonts w:ascii="Palatino Linotype" w:hAnsi="Palatino Linotype"/>
              </w:rPr>
              <w:t xml:space="preserve">Pólizas de diario de enero de 2019. </w:t>
            </w:r>
          </w:p>
          <w:p w:rsidR="00FE083A" w:rsidRPr="001A643D" w:rsidRDefault="00FE083A" w:rsidP="001A643D">
            <w:pPr>
              <w:pStyle w:val="Prrafodelista"/>
              <w:numPr>
                <w:ilvl w:val="0"/>
                <w:numId w:val="33"/>
              </w:numPr>
              <w:spacing w:line="360" w:lineRule="auto"/>
              <w:ind w:left="349"/>
              <w:rPr>
                <w:rFonts w:ascii="Palatino Linotype" w:hAnsi="Palatino Linotype"/>
              </w:rPr>
            </w:pPr>
            <w:r w:rsidRPr="001A643D">
              <w:rPr>
                <w:rFonts w:ascii="Palatino Linotype" w:hAnsi="Palatino Linotype"/>
              </w:rPr>
              <w:t xml:space="preserve">Comprobante de operación de transferencia entre chequeras </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 xml:space="preserve">Factura expedida por Servicio </w:t>
            </w:r>
            <w:proofErr w:type="spellStart"/>
            <w:r w:rsidRPr="001A643D">
              <w:rPr>
                <w:rFonts w:ascii="Palatino Linotype" w:hAnsi="Palatino Linotype"/>
              </w:rPr>
              <w:t>Joparls</w:t>
            </w:r>
            <w:proofErr w:type="spellEnd"/>
            <w:r w:rsidRPr="001A643D">
              <w:rPr>
                <w:rFonts w:ascii="Palatino Linotype" w:hAnsi="Palatino Linotype"/>
              </w:rPr>
              <w:t xml:space="preserve"> S.A de C.V. </w:t>
            </w:r>
          </w:p>
        </w:tc>
        <w:tc>
          <w:tcPr>
            <w:tcW w:w="2092" w:type="dxa"/>
            <w:vMerge w:val="restart"/>
            <w:tcBorders>
              <w:top w:val="single" w:sz="4" w:space="0" w:color="auto"/>
              <w:left w:val="single" w:sz="4" w:space="0" w:color="auto"/>
              <w:right w:val="single" w:sz="4" w:space="0" w:color="auto"/>
            </w:tcBorders>
          </w:tcPr>
          <w:p w:rsidR="00FE083A" w:rsidRPr="001A643D" w:rsidRDefault="00FC46B8" w:rsidP="001A643D">
            <w:pPr>
              <w:spacing w:line="360" w:lineRule="auto"/>
              <w:rPr>
                <w:rFonts w:ascii="Palatino Linotype" w:hAnsi="Palatino Linotype"/>
              </w:rPr>
            </w:pPr>
            <w:r w:rsidRPr="001A643D">
              <w:rPr>
                <w:rFonts w:ascii="Palatino Linotype" w:hAnsi="Palatino Linotype"/>
              </w:rPr>
              <w:t>Ratificó su respuesta inicial</w:t>
            </w:r>
          </w:p>
        </w:tc>
      </w:tr>
      <w:tr w:rsidR="00FE083A" w:rsidRPr="001A643D" w:rsidTr="00120A7A">
        <w:trPr>
          <w:trHeight w:val="3435"/>
        </w:trPr>
        <w:tc>
          <w:tcPr>
            <w:tcW w:w="562" w:type="dxa"/>
            <w:vMerge/>
            <w:tcBorders>
              <w:left w:val="single" w:sz="4" w:space="0" w:color="auto"/>
              <w:right w:val="single" w:sz="4" w:space="0" w:color="auto"/>
            </w:tcBorders>
            <w:shd w:val="clear" w:color="auto" w:fill="D9D9D9" w:themeFill="background1" w:themeFillShade="D9"/>
          </w:tcPr>
          <w:p w:rsidR="00FE083A" w:rsidRPr="001A643D" w:rsidRDefault="00FE083A" w:rsidP="001A643D">
            <w:pPr>
              <w:spacing w:line="360" w:lineRule="auto"/>
              <w:rPr>
                <w:rFonts w:ascii="Palatino Linotype" w:hAnsi="Palatino Linotype"/>
                <w:b/>
                <w:bCs/>
              </w:rPr>
            </w:pPr>
          </w:p>
        </w:tc>
        <w:tc>
          <w:tcPr>
            <w:tcW w:w="4082" w:type="dxa"/>
            <w:vMerge/>
            <w:tcBorders>
              <w:left w:val="single" w:sz="4" w:space="0" w:color="auto"/>
              <w:right w:val="single" w:sz="4" w:space="0" w:color="auto"/>
            </w:tcBorders>
          </w:tcPr>
          <w:p w:rsidR="00FE083A" w:rsidRPr="001A643D" w:rsidRDefault="00FE083A" w:rsidP="001A643D">
            <w:pPr>
              <w:spacing w:line="360" w:lineRule="auto"/>
              <w:jc w:val="both"/>
              <w:rPr>
                <w:rFonts w:ascii="Palatino Linotype" w:hAnsi="Palatino Linotype"/>
              </w:rPr>
            </w:pPr>
          </w:p>
        </w:tc>
        <w:tc>
          <w:tcPr>
            <w:tcW w:w="2092" w:type="dxa"/>
            <w:tcBorders>
              <w:top w:val="single" w:sz="4" w:space="0" w:color="auto"/>
              <w:left w:val="single" w:sz="4" w:space="0" w:color="auto"/>
              <w:bottom w:val="single" w:sz="4" w:space="0" w:color="auto"/>
              <w:right w:val="single" w:sz="4" w:space="0" w:color="auto"/>
            </w:tcBorders>
          </w:tcPr>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Póliza de Diario de febrero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 xml:space="preserve">Factura expedida por Servicio </w:t>
            </w:r>
            <w:proofErr w:type="spellStart"/>
            <w:r w:rsidRPr="001A643D">
              <w:rPr>
                <w:rFonts w:ascii="Palatino Linotype" w:hAnsi="Palatino Linotype"/>
              </w:rPr>
              <w:t>Joparls</w:t>
            </w:r>
            <w:proofErr w:type="spellEnd"/>
            <w:r w:rsidRPr="001A643D">
              <w:rPr>
                <w:rFonts w:ascii="Palatino Linotype" w:hAnsi="Palatino Linotype"/>
              </w:rPr>
              <w:t xml:space="preserve"> S.A de C.V en fecha dos (02) de febrero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Comprobante de operación de transferencia entre chequeras de fecha 15.02.2019.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Comprobante de operación de transferencia entre chequeras de fecha 19.02.2019.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 xml:space="preserve">Factura expedida por Servicio </w:t>
            </w:r>
            <w:proofErr w:type="spellStart"/>
            <w:r w:rsidRPr="001A643D">
              <w:rPr>
                <w:rFonts w:ascii="Palatino Linotype" w:hAnsi="Palatino Linotype"/>
              </w:rPr>
              <w:t>Joparls</w:t>
            </w:r>
            <w:proofErr w:type="spellEnd"/>
            <w:r w:rsidRPr="001A643D">
              <w:rPr>
                <w:rFonts w:ascii="Palatino Linotype" w:hAnsi="Palatino Linotype"/>
              </w:rPr>
              <w:t xml:space="preserve"> S.A de C.V en fecha dieciocho (18) de febrero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Comprobante de operación de fecha ocho (08) de febrero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Factura expedida en fecha ocho (08) de febrero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Comprobante de operación de fecha 25.02.2019.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 xml:space="preserve">Factura expedida por Servicio </w:t>
            </w:r>
            <w:proofErr w:type="spellStart"/>
            <w:r w:rsidRPr="001A643D">
              <w:rPr>
                <w:rFonts w:ascii="Palatino Linotype" w:hAnsi="Palatino Linotype"/>
              </w:rPr>
              <w:t>Joparls</w:t>
            </w:r>
            <w:proofErr w:type="spellEnd"/>
            <w:r w:rsidRPr="001A643D">
              <w:rPr>
                <w:rFonts w:ascii="Palatino Linotype" w:hAnsi="Palatino Linotype"/>
              </w:rPr>
              <w:t xml:space="preserve"> S.A de C.V de fecha 25.02.2019</w:t>
            </w:r>
          </w:p>
        </w:tc>
        <w:tc>
          <w:tcPr>
            <w:tcW w:w="2092" w:type="dxa"/>
            <w:vMerge/>
            <w:tcBorders>
              <w:left w:val="single" w:sz="4" w:space="0" w:color="auto"/>
              <w:right w:val="single" w:sz="4" w:space="0" w:color="auto"/>
            </w:tcBorders>
          </w:tcPr>
          <w:p w:rsidR="00FE083A" w:rsidRPr="001A643D" w:rsidRDefault="00FE083A" w:rsidP="001A643D">
            <w:pPr>
              <w:spacing w:line="360" w:lineRule="auto"/>
              <w:rPr>
                <w:rFonts w:ascii="Palatino Linotype" w:hAnsi="Palatino Linotype"/>
              </w:rPr>
            </w:pPr>
          </w:p>
        </w:tc>
      </w:tr>
      <w:tr w:rsidR="00FE083A" w:rsidRPr="001A643D" w:rsidTr="00120A7A">
        <w:trPr>
          <w:trHeight w:val="3195"/>
        </w:trPr>
        <w:tc>
          <w:tcPr>
            <w:tcW w:w="562" w:type="dxa"/>
            <w:vMerge/>
            <w:tcBorders>
              <w:left w:val="single" w:sz="4" w:space="0" w:color="auto"/>
              <w:right w:val="single" w:sz="4" w:space="0" w:color="auto"/>
            </w:tcBorders>
            <w:shd w:val="clear" w:color="auto" w:fill="D9D9D9" w:themeFill="background1" w:themeFillShade="D9"/>
          </w:tcPr>
          <w:p w:rsidR="00FE083A" w:rsidRPr="001A643D" w:rsidRDefault="00FE083A" w:rsidP="001A643D">
            <w:pPr>
              <w:spacing w:line="360" w:lineRule="auto"/>
              <w:rPr>
                <w:rFonts w:ascii="Palatino Linotype" w:hAnsi="Palatino Linotype"/>
                <w:b/>
                <w:bCs/>
              </w:rPr>
            </w:pPr>
          </w:p>
        </w:tc>
        <w:tc>
          <w:tcPr>
            <w:tcW w:w="4082" w:type="dxa"/>
            <w:vMerge/>
            <w:tcBorders>
              <w:left w:val="single" w:sz="4" w:space="0" w:color="auto"/>
              <w:right w:val="single" w:sz="4" w:space="0" w:color="auto"/>
            </w:tcBorders>
          </w:tcPr>
          <w:p w:rsidR="00FE083A" w:rsidRPr="001A643D" w:rsidRDefault="00FE083A" w:rsidP="001A643D">
            <w:pPr>
              <w:spacing w:line="360" w:lineRule="auto"/>
              <w:jc w:val="both"/>
              <w:rPr>
                <w:rFonts w:ascii="Palatino Linotype" w:hAnsi="Palatino Linotype"/>
              </w:rPr>
            </w:pPr>
          </w:p>
        </w:tc>
        <w:tc>
          <w:tcPr>
            <w:tcW w:w="2092" w:type="dxa"/>
            <w:tcBorders>
              <w:top w:val="single" w:sz="4" w:space="0" w:color="auto"/>
              <w:left w:val="single" w:sz="4" w:space="0" w:color="auto"/>
              <w:bottom w:val="single" w:sz="4" w:space="0" w:color="auto"/>
              <w:right w:val="single" w:sz="4" w:space="0" w:color="auto"/>
            </w:tcBorders>
          </w:tcPr>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 xml:space="preserve">Pólizas de diario de marzo de 2019. </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Comprobante de operación de fecha doce (12) de marzo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 xml:space="preserve">Factura expedida por Servicio </w:t>
            </w:r>
            <w:proofErr w:type="spellStart"/>
            <w:r w:rsidRPr="001A643D">
              <w:rPr>
                <w:rFonts w:ascii="Palatino Linotype" w:hAnsi="Palatino Linotype"/>
              </w:rPr>
              <w:t>Joparls</w:t>
            </w:r>
            <w:proofErr w:type="spellEnd"/>
            <w:r w:rsidRPr="001A643D">
              <w:rPr>
                <w:rFonts w:ascii="Palatino Linotype" w:hAnsi="Palatino Linotype"/>
              </w:rPr>
              <w:t xml:space="preserve"> S.A de C.V de fecha 11.03.2019.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Comprobante de operación de fecha veintiuno (21) de marzo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 xml:space="preserve">Dos facturas expedidas por Servicio </w:t>
            </w:r>
            <w:proofErr w:type="spellStart"/>
            <w:r w:rsidRPr="001A643D">
              <w:rPr>
                <w:rFonts w:ascii="Palatino Linotype" w:hAnsi="Palatino Linotype"/>
              </w:rPr>
              <w:t>Joparls</w:t>
            </w:r>
            <w:proofErr w:type="spellEnd"/>
            <w:r w:rsidRPr="001A643D">
              <w:rPr>
                <w:rFonts w:ascii="Palatino Linotype" w:hAnsi="Palatino Linotype"/>
              </w:rPr>
              <w:t xml:space="preserve"> S.A de C.V de fecha veintiuno (21) de marzo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Comprobante de operación de fecha veintisiete (27) de marzo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 xml:space="preserve">Factura expedida por Servicio </w:t>
            </w:r>
            <w:proofErr w:type="spellStart"/>
            <w:r w:rsidRPr="001A643D">
              <w:rPr>
                <w:rFonts w:ascii="Palatino Linotype" w:hAnsi="Palatino Linotype"/>
              </w:rPr>
              <w:t>Joparls</w:t>
            </w:r>
            <w:proofErr w:type="spellEnd"/>
            <w:r w:rsidRPr="001A643D">
              <w:rPr>
                <w:rFonts w:ascii="Palatino Linotype" w:hAnsi="Palatino Linotype"/>
              </w:rPr>
              <w:t xml:space="preserve"> S.A de C.V de fecha veintiséis (26) de marzo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Comprobante de operación de fecha cinco (05) de marzo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 xml:space="preserve">Factura expedida por Servicio </w:t>
            </w:r>
            <w:proofErr w:type="spellStart"/>
            <w:r w:rsidRPr="001A643D">
              <w:rPr>
                <w:rFonts w:ascii="Palatino Linotype" w:hAnsi="Palatino Linotype"/>
              </w:rPr>
              <w:t>Joparls</w:t>
            </w:r>
            <w:proofErr w:type="spellEnd"/>
            <w:r w:rsidRPr="001A643D">
              <w:rPr>
                <w:rFonts w:ascii="Palatino Linotype" w:hAnsi="Palatino Linotype"/>
              </w:rPr>
              <w:t xml:space="preserve"> S.A de C.V de fecha cuatro (04) de marzo de 2019.</w:t>
            </w:r>
          </w:p>
        </w:tc>
        <w:tc>
          <w:tcPr>
            <w:tcW w:w="2092" w:type="dxa"/>
            <w:vMerge/>
            <w:tcBorders>
              <w:left w:val="single" w:sz="4" w:space="0" w:color="auto"/>
              <w:right w:val="single" w:sz="4" w:space="0" w:color="auto"/>
            </w:tcBorders>
          </w:tcPr>
          <w:p w:rsidR="00FE083A" w:rsidRPr="001A643D" w:rsidRDefault="00FE083A" w:rsidP="001A643D">
            <w:pPr>
              <w:spacing w:line="360" w:lineRule="auto"/>
              <w:rPr>
                <w:rFonts w:ascii="Palatino Linotype" w:hAnsi="Palatino Linotype"/>
              </w:rPr>
            </w:pPr>
          </w:p>
        </w:tc>
      </w:tr>
      <w:tr w:rsidR="00FE083A" w:rsidRPr="001A643D" w:rsidTr="00120A7A">
        <w:trPr>
          <w:trHeight w:val="9487"/>
        </w:trPr>
        <w:tc>
          <w:tcPr>
            <w:tcW w:w="562" w:type="dxa"/>
            <w:vMerge/>
            <w:tcBorders>
              <w:left w:val="single" w:sz="4" w:space="0" w:color="auto"/>
              <w:bottom w:val="single" w:sz="4" w:space="0" w:color="auto"/>
              <w:right w:val="single" w:sz="4" w:space="0" w:color="auto"/>
            </w:tcBorders>
            <w:shd w:val="clear" w:color="auto" w:fill="D9D9D9" w:themeFill="background1" w:themeFillShade="D9"/>
          </w:tcPr>
          <w:p w:rsidR="00FE083A" w:rsidRPr="001A643D" w:rsidRDefault="00FE083A" w:rsidP="001A643D">
            <w:pPr>
              <w:spacing w:line="360" w:lineRule="auto"/>
              <w:rPr>
                <w:rFonts w:ascii="Palatino Linotype" w:hAnsi="Palatino Linotype"/>
                <w:b/>
                <w:bCs/>
              </w:rPr>
            </w:pPr>
          </w:p>
        </w:tc>
        <w:tc>
          <w:tcPr>
            <w:tcW w:w="4082" w:type="dxa"/>
            <w:vMerge/>
            <w:tcBorders>
              <w:left w:val="single" w:sz="4" w:space="0" w:color="auto"/>
              <w:bottom w:val="single" w:sz="4" w:space="0" w:color="auto"/>
              <w:right w:val="single" w:sz="4" w:space="0" w:color="auto"/>
            </w:tcBorders>
          </w:tcPr>
          <w:p w:rsidR="00FE083A" w:rsidRPr="001A643D" w:rsidRDefault="00FE083A" w:rsidP="001A643D">
            <w:pPr>
              <w:spacing w:line="360" w:lineRule="auto"/>
              <w:jc w:val="both"/>
              <w:rPr>
                <w:rFonts w:ascii="Palatino Linotype" w:hAnsi="Palatino Linotype"/>
              </w:rPr>
            </w:pPr>
          </w:p>
        </w:tc>
        <w:tc>
          <w:tcPr>
            <w:tcW w:w="2092" w:type="dxa"/>
            <w:tcBorders>
              <w:top w:val="single" w:sz="4" w:space="0" w:color="auto"/>
              <w:left w:val="single" w:sz="4" w:space="0" w:color="auto"/>
              <w:bottom w:val="single" w:sz="4" w:space="0" w:color="auto"/>
              <w:right w:val="single" w:sz="4" w:space="0" w:color="auto"/>
            </w:tcBorders>
          </w:tcPr>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Póliza de diario de abril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Comprobante de operación de fecha dos (02) de abril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Factura expedida el veintinueve (29) de marzo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Comprobante de operación de fecha veinticinco (25) de abril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Comprobante de operación de diecisiete (17) de abril de 2019.</w:t>
            </w:r>
          </w:p>
          <w:p w:rsidR="00FE083A" w:rsidRPr="001A643D" w:rsidRDefault="00FE083A" w:rsidP="001A643D">
            <w:pPr>
              <w:pStyle w:val="Prrafodelista"/>
              <w:numPr>
                <w:ilvl w:val="0"/>
                <w:numId w:val="33"/>
              </w:numPr>
              <w:spacing w:line="360" w:lineRule="auto"/>
              <w:ind w:left="349"/>
              <w:jc w:val="both"/>
              <w:rPr>
                <w:rFonts w:ascii="Palatino Linotype" w:hAnsi="Palatino Linotype"/>
              </w:rPr>
            </w:pPr>
            <w:r w:rsidRPr="001A643D">
              <w:rPr>
                <w:rFonts w:ascii="Palatino Linotype" w:hAnsi="Palatino Linotype"/>
              </w:rPr>
              <w:t xml:space="preserve">Factura de </w:t>
            </w:r>
            <w:r w:rsidR="00FC46B8" w:rsidRPr="001A643D">
              <w:rPr>
                <w:rFonts w:ascii="Palatino Linotype" w:hAnsi="Palatino Linotype"/>
              </w:rPr>
              <w:t>fecha dieciséis (16) de abril de 2019.</w:t>
            </w:r>
          </w:p>
        </w:tc>
        <w:tc>
          <w:tcPr>
            <w:tcW w:w="2092" w:type="dxa"/>
            <w:vMerge/>
            <w:tcBorders>
              <w:left w:val="single" w:sz="4" w:space="0" w:color="auto"/>
              <w:bottom w:val="single" w:sz="4" w:space="0" w:color="auto"/>
              <w:right w:val="single" w:sz="4" w:space="0" w:color="auto"/>
            </w:tcBorders>
          </w:tcPr>
          <w:p w:rsidR="00FE083A" w:rsidRPr="001A643D" w:rsidRDefault="00FE083A" w:rsidP="001A643D">
            <w:pPr>
              <w:spacing w:line="360" w:lineRule="auto"/>
              <w:rPr>
                <w:rFonts w:ascii="Palatino Linotype" w:hAnsi="Palatino Linotype"/>
              </w:rPr>
            </w:pPr>
          </w:p>
        </w:tc>
      </w:tr>
      <w:tr w:rsidR="001705BB" w:rsidRPr="001A643D" w:rsidTr="001705BB">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5BB" w:rsidRPr="001A643D" w:rsidRDefault="001705BB" w:rsidP="001A643D">
            <w:pPr>
              <w:spacing w:line="360" w:lineRule="auto"/>
              <w:rPr>
                <w:rFonts w:ascii="Palatino Linotype" w:hAnsi="Palatino Linotype"/>
                <w:b/>
                <w:bCs/>
              </w:rPr>
            </w:pPr>
            <w:r w:rsidRPr="001A643D">
              <w:rPr>
                <w:rFonts w:ascii="Palatino Linotype" w:hAnsi="Palatino Linotype"/>
                <w:b/>
                <w:bCs/>
              </w:rPr>
              <w:t>5</w:t>
            </w:r>
          </w:p>
        </w:tc>
        <w:tc>
          <w:tcPr>
            <w:tcW w:w="4082" w:type="dxa"/>
            <w:tcBorders>
              <w:top w:val="single" w:sz="4" w:space="0" w:color="auto"/>
              <w:left w:val="single" w:sz="4" w:space="0" w:color="auto"/>
              <w:bottom w:val="single" w:sz="4" w:space="0" w:color="auto"/>
              <w:right w:val="single" w:sz="4" w:space="0" w:color="auto"/>
            </w:tcBorders>
            <w:hideMark/>
          </w:tcPr>
          <w:p w:rsidR="001705BB" w:rsidRPr="001A643D" w:rsidRDefault="001705BB" w:rsidP="001A643D">
            <w:pPr>
              <w:spacing w:line="360" w:lineRule="auto"/>
              <w:jc w:val="both"/>
              <w:rPr>
                <w:rFonts w:ascii="Palatino Linotype" w:hAnsi="Palatino Linotype"/>
              </w:rPr>
            </w:pPr>
            <w:r w:rsidRPr="001A643D">
              <w:rPr>
                <w:rFonts w:ascii="Palatino Linotype" w:hAnsi="Palatino Linotype"/>
              </w:rPr>
              <w:t>El contrato con la estación de servicio que suministra el combustible.</w:t>
            </w:r>
          </w:p>
        </w:tc>
        <w:tc>
          <w:tcPr>
            <w:tcW w:w="2092" w:type="dxa"/>
            <w:tcBorders>
              <w:top w:val="single" w:sz="4" w:space="0" w:color="auto"/>
              <w:left w:val="single" w:sz="4" w:space="0" w:color="auto"/>
              <w:bottom w:val="single" w:sz="4" w:space="0" w:color="auto"/>
              <w:right w:val="single" w:sz="4" w:space="0" w:color="auto"/>
            </w:tcBorders>
          </w:tcPr>
          <w:p w:rsidR="001705BB" w:rsidRPr="001A643D" w:rsidRDefault="001705BB" w:rsidP="001A643D">
            <w:pPr>
              <w:spacing w:line="360" w:lineRule="auto"/>
              <w:jc w:val="both"/>
              <w:rPr>
                <w:rFonts w:ascii="Palatino Linotype" w:hAnsi="Palatino Linotype"/>
              </w:rPr>
            </w:pPr>
            <w:r w:rsidRPr="001A643D">
              <w:rPr>
                <w:rFonts w:ascii="Palatino Linotype" w:hAnsi="Palatino Linotype"/>
              </w:rPr>
              <w:t xml:space="preserve">No remitió el contrato celebrado con la empresa que suministra el combustible. </w:t>
            </w:r>
          </w:p>
        </w:tc>
        <w:tc>
          <w:tcPr>
            <w:tcW w:w="2092" w:type="dxa"/>
            <w:tcBorders>
              <w:top w:val="single" w:sz="4" w:space="0" w:color="auto"/>
              <w:left w:val="single" w:sz="4" w:space="0" w:color="auto"/>
              <w:bottom w:val="single" w:sz="4" w:space="0" w:color="auto"/>
              <w:right w:val="single" w:sz="4" w:space="0" w:color="auto"/>
            </w:tcBorders>
          </w:tcPr>
          <w:p w:rsidR="001705BB" w:rsidRPr="001A643D" w:rsidRDefault="00FC46B8" w:rsidP="001A643D">
            <w:pPr>
              <w:spacing w:line="360" w:lineRule="auto"/>
              <w:rPr>
                <w:rFonts w:ascii="Palatino Linotype" w:hAnsi="Palatino Linotype"/>
              </w:rPr>
            </w:pPr>
            <w:r w:rsidRPr="001A643D">
              <w:rPr>
                <w:rFonts w:ascii="Palatino Linotype" w:hAnsi="Palatino Linotype"/>
              </w:rPr>
              <w:t xml:space="preserve">No proporcionó contrato. </w:t>
            </w:r>
          </w:p>
        </w:tc>
      </w:tr>
      <w:tr w:rsidR="00FE083A" w:rsidRPr="001A643D" w:rsidTr="00120A7A">
        <w:trPr>
          <w:trHeight w:val="4695"/>
        </w:trPr>
        <w:tc>
          <w:tcPr>
            <w:tcW w:w="562" w:type="dxa"/>
            <w:vMerge w:val="restart"/>
            <w:tcBorders>
              <w:top w:val="single" w:sz="4" w:space="0" w:color="auto"/>
              <w:left w:val="single" w:sz="4" w:space="0" w:color="auto"/>
              <w:right w:val="single" w:sz="4" w:space="0" w:color="auto"/>
            </w:tcBorders>
            <w:shd w:val="clear" w:color="auto" w:fill="D9D9D9" w:themeFill="background1" w:themeFillShade="D9"/>
            <w:hideMark/>
          </w:tcPr>
          <w:p w:rsidR="00FE083A" w:rsidRPr="001A643D" w:rsidRDefault="00FE083A" w:rsidP="001A643D">
            <w:pPr>
              <w:spacing w:line="360" w:lineRule="auto"/>
              <w:rPr>
                <w:rFonts w:ascii="Palatino Linotype" w:hAnsi="Palatino Linotype"/>
                <w:b/>
                <w:bCs/>
              </w:rPr>
            </w:pPr>
            <w:r w:rsidRPr="001A643D">
              <w:rPr>
                <w:rFonts w:ascii="Palatino Linotype" w:hAnsi="Palatino Linotype"/>
                <w:b/>
                <w:bCs/>
              </w:rPr>
              <w:t>6</w:t>
            </w:r>
          </w:p>
        </w:tc>
        <w:tc>
          <w:tcPr>
            <w:tcW w:w="4082" w:type="dxa"/>
            <w:vMerge w:val="restart"/>
            <w:tcBorders>
              <w:top w:val="single" w:sz="4" w:space="0" w:color="auto"/>
              <w:left w:val="single" w:sz="4" w:space="0" w:color="auto"/>
              <w:right w:val="single" w:sz="4" w:space="0" w:color="auto"/>
            </w:tcBorders>
            <w:hideMark/>
          </w:tcPr>
          <w:p w:rsidR="00FE083A" w:rsidRPr="001A643D" w:rsidRDefault="00FE083A" w:rsidP="001A643D">
            <w:pPr>
              <w:spacing w:line="360" w:lineRule="auto"/>
              <w:jc w:val="both"/>
              <w:rPr>
                <w:rFonts w:ascii="Palatino Linotype" w:hAnsi="Palatino Linotype"/>
              </w:rPr>
            </w:pPr>
            <w:r w:rsidRPr="001A643D">
              <w:rPr>
                <w:rFonts w:ascii="Palatino Linotype" w:hAnsi="Palatino Linotype"/>
              </w:rPr>
              <w:t xml:space="preserve">La bitácora de consumo de combustible debidamente </w:t>
            </w:r>
            <w:proofErr w:type="spellStart"/>
            <w:r w:rsidRPr="001A643D">
              <w:rPr>
                <w:rFonts w:ascii="Palatino Linotype" w:hAnsi="Palatino Linotype"/>
              </w:rPr>
              <w:t>requisitada</w:t>
            </w:r>
            <w:proofErr w:type="spellEnd"/>
            <w:r w:rsidRPr="001A643D">
              <w:rPr>
                <w:rFonts w:ascii="Palatino Linotype" w:hAnsi="Palatino Linotype"/>
              </w:rPr>
              <w:t xml:space="preserve"> en términos de lo establecido en los Lineamientos de Control Financiero Municipal.</w:t>
            </w:r>
          </w:p>
        </w:tc>
        <w:tc>
          <w:tcPr>
            <w:tcW w:w="2092" w:type="dxa"/>
            <w:tcBorders>
              <w:top w:val="single" w:sz="4" w:space="0" w:color="auto"/>
              <w:left w:val="single" w:sz="4" w:space="0" w:color="auto"/>
              <w:bottom w:val="single" w:sz="4" w:space="0" w:color="auto"/>
              <w:right w:val="single" w:sz="4" w:space="0" w:color="auto"/>
            </w:tcBorders>
          </w:tcPr>
          <w:p w:rsidR="00FE083A" w:rsidRPr="001A643D" w:rsidRDefault="00FE083A" w:rsidP="001A643D">
            <w:pPr>
              <w:pStyle w:val="Prrafodelista"/>
              <w:numPr>
                <w:ilvl w:val="0"/>
                <w:numId w:val="34"/>
              </w:numPr>
              <w:spacing w:line="360" w:lineRule="auto"/>
              <w:ind w:left="349"/>
              <w:jc w:val="both"/>
              <w:rPr>
                <w:rFonts w:ascii="Palatino Linotype" w:hAnsi="Palatino Linotype"/>
              </w:rPr>
            </w:pPr>
            <w:r w:rsidRPr="001A643D">
              <w:rPr>
                <w:rFonts w:ascii="Palatino Linotype" w:hAnsi="Palatino Linotype"/>
              </w:rPr>
              <w:t>Consumo de nueve (09) al quince (15) de febrero de 2019.</w:t>
            </w:r>
          </w:p>
          <w:p w:rsidR="00FE083A" w:rsidRPr="001A643D" w:rsidRDefault="00FE083A" w:rsidP="001A643D">
            <w:pPr>
              <w:pStyle w:val="Prrafodelista"/>
              <w:numPr>
                <w:ilvl w:val="0"/>
                <w:numId w:val="34"/>
              </w:numPr>
              <w:spacing w:line="360" w:lineRule="auto"/>
              <w:ind w:left="349"/>
              <w:jc w:val="both"/>
              <w:rPr>
                <w:rFonts w:ascii="Palatino Linotype" w:hAnsi="Palatino Linotype"/>
              </w:rPr>
            </w:pPr>
            <w:r w:rsidRPr="001A643D">
              <w:rPr>
                <w:rFonts w:ascii="Palatino Linotype" w:hAnsi="Palatino Linotype"/>
              </w:rPr>
              <w:t>Consumo del dieciséis (16) al dieciocho (18) de febrero de 2019.</w:t>
            </w:r>
          </w:p>
          <w:p w:rsidR="00FE083A" w:rsidRPr="001A643D" w:rsidRDefault="00FE083A" w:rsidP="001A643D">
            <w:pPr>
              <w:pStyle w:val="Prrafodelista"/>
              <w:numPr>
                <w:ilvl w:val="0"/>
                <w:numId w:val="34"/>
              </w:numPr>
              <w:spacing w:line="360" w:lineRule="auto"/>
              <w:ind w:left="349"/>
              <w:jc w:val="both"/>
              <w:rPr>
                <w:rFonts w:ascii="Palatino Linotype" w:hAnsi="Palatino Linotype"/>
              </w:rPr>
            </w:pPr>
            <w:r w:rsidRPr="001A643D">
              <w:rPr>
                <w:rFonts w:ascii="Palatino Linotype" w:hAnsi="Palatino Linotype"/>
              </w:rPr>
              <w:t>Consumo del uno (01) al ocho (08) de febrero de 2019.</w:t>
            </w:r>
          </w:p>
          <w:p w:rsidR="00FE083A" w:rsidRPr="001A643D" w:rsidRDefault="00FE083A" w:rsidP="001A643D">
            <w:pPr>
              <w:pStyle w:val="Prrafodelista"/>
              <w:numPr>
                <w:ilvl w:val="0"/>
                <w:numId w:val="34"/>
              </w:numPr>
              <w:spacing w:line="360" w:lineRule="auto"/>
              <w:ind w:left="349"/>
              <w:jc w:val="both"/>
              <w:rPr>
                <w:rFonts w:ascii="Palatino Linotype" w:hAnsi="Palatino Linotype"/>
              </w:rPr>
            </w:pPr>
            <w:r w:rsidRPr="001A643D">
              <w:rPr>
                <w:rFonts w:ascii="Palatino Linotype" w:hAnsi="Palatino Linotype"/>
              </w:rPr>
              <w:t>Consumo del diecinueve (19) al veinticinco (25) de febrero de 2019.</w:t>
            </w:r>
          </w:p>
        </w:tc>
        <w:tc>
          <w:tcPr>
            <w:tcW w:w="2092" w:type="dxa"/>
            <w:vMerge w:val="restart"/>
            <w:tcBorders>
              <w:top w:val="single" w:sz="4" w:space="0" w:color="auto"/>
              <w:left w:val="single" w:sz="4" w:space="0" w:color="auto"/>
              <w:right w:val="single" w:sz="4" w:space="0" w:color="auto"/>
            </w:tcBorders>
          </w:tcPr>
          <w:p w:rsidR="00FE083A" w:rsidRPr="001A643D" w:rsidRDefault="00FC46B8" w:rsidP="001A643D">
            <w:pPr>
              <w:spacing w:line="360" w:lineRule="auto"/>
              <w:rPr>
                <w:rFonts w:ascii="Palatino Linotype" w:hAnsi="Palatino Linotype"/>
              </w:rPr>
            </w:pPr>
            <w:r w:rsidRPr="001A643D">
              <w:rPr>
                <w:rFonts w:ascii="Palatino Linotype" w:hAnsi="Palatino Linotype"/>
              </w:rPr>
              <w:t>Ratificó su respuesta inicial</w:t>
            </w:r>
          </w:p>
        </w:tc>
      </w:tr>
      <w:tr w:rsidR="00FE083A" w:rsidRPr="001A643D" w:rsidTr="00120A7A">
        <w:trPr>
          <w:trHeight w:val="765"/>
        </w:trPr>
        <w:tc>
          <w:tcPr>
            <w:tcW w:w="562" w:type="dxa"/>
            <w:vMerge/>
            <w:tcBorders>
              <w:left w:val="single" w:sz="4" w:space="0" w:color="auto"/>
              <w:right w:val="single" w:sz="4" w:space="0" w:color="auto"/>
            </w:tcBorders>
            <w:shd w:val="clear" w:color="auto" w:fill="D9D9D9" w:themeFill="background1" w:themeFillShade="D9"/>
          </w:tcPr>
          <w:p w:rsidR="00FE083A" w:rsidRPr="001A643D" w:rsidRDefault="00FE083A" w:rsidP="001A643D">
            <w:pPr>
              <w:spacing w:line="360" w:lineRule="auto"/>
              <w:rPr>
                <w:rFonts w:ascii="Palatino Linotype" w:hAnsi="Palatino Linotype"/>
                <w:b/>
                <w:bCs/>
              </w:rPr>
            </w:pPr>
          </w:p>
        </w:tc>
        <w:tc>
          <w:tcPr>
            <w:tcW w:w="4082" w:type="dxa"/>
            <w:vMerge/>
            <w:tcBorders>
              <w:left w:val="single" w:sz="4" w:space="0" w:color="auto"/>
              <w:right w:val="single" w:sz="4" w:space="0" w:color="auto"/>
            </w:tcBorders>
          </w:tcPr>
          <w:p w:rsidR="00FE083A" w:rsidRPr="001A643D" w:rsidRDefault="00FE083A" w:rsidP="001A643D">
            <w:pPr>
              <w:spacing w:line="360" w:lineRule="auto"/>
              <w:jc w:val="both"/>
              <w:rPr>
                <w:rFonts w:ascii="Palatino Linotype" w:hAnsi="Palatino Linotype"/>
              </w:rPr>
            </w:pPr>
          </w:p>
        </w:tc>
        <w:tc>
          <w:tcPr>
            <w:tcW w:w="2092" w:type="dxa"/>
            <w:tcBorders>
              <w:top w:val="single" w:sz="4" w:space="0" w:color="auto"/>
              <w:left w:val="single" w:sz="4" w:space="0" w:color="auto"/>
              <w:bottom w:val="single" w:sz="4" w:space="0" w:color="auto"/>
              <w:right w:val="single" w:sz="4" w:space="0" w:color="auto"/>
            </w:tcBorders>
          </w:tcPr>
          <w:p w:rsidR="00FE083A" w:rsidRPr="001A643D" w:rsidRDefault="00FE083A" w:rsidP="001A643D">
            <w:pPr>
              <w:pStyle w:val="Prrafodelista"/>
              <w:numPr>
                <w:ilvl w:val="0"/>
                <w:numId w:val="34"/>
              </w:numPr>
              <w:spacing w:line="360" w:lineRule="auto"/>
              <w:ind w:left="349"/>
              <w:jc w:val="both"/>
              <w:rPr>
                <w:rFonts w:ascii="Palatino Linotype" w:hAnsi="Palatino Linotype"/>
              </w:rPr>
            </w:pPr>
            <w:r w:rsidRPr="001A643D">
              <w:rPr>
                <w:rFonts w:ascii="Palatino Linotype" w:hAnsi="Palatino Linotype"/>
              </w:rPr>
              <w:t>Consumo del cinco (05) al once (11) de marzo de 2019.</w:t>
            </w:r>
          </w:p>
          <w:p w:rsidR="00FE083A" w:rsidRPr="001A643D" w:rsidRDefault="00FE083A" w:rsidP="001A643D">
            <w:pPr>
              <w:pStyle w:val="Prrafodelista"/>
              <w:numPr>
                <w:ilvl w:val="0"/>
                <w:numId w:val="34"/>
              </w:numPr>
              <w:spacing w:line="360" w:lineRule="auto"/>
              <w:ind w:left="349"/>
              <w:jc w:val="both"/>
              <w:rPr>
                <w:rFonts w:ascii="Palatino Linotype" w:hAnsi="Palatino Linotype"/>
              </w:rPr>
            </w:pPr>
            <w:r w:rsidRPr="001A643D">
              <w:rPr>
                <w:rFonts w:ascii="Palatino Linotype" w:hAnsi="Palatino Linotype"/>
              </w:rPr>
              <w:t>Consumo del doce (12) al veintiuno (21) de marzo de 2019.</w:t>
            </w:r>
          </w:p>
          <w:p w:rsidR="00FE083A" w:rsidRPr="001A643D" w:rsidRDefault="00FE083A" w:rsidP="001A643D">
            <w:pPr>
              <w:pStyle w:val="Prrafodelista"/>
              <w:numPr>
                <w:ilvl w:val="0"/>
                <w:numId w:val="34"/>
              </w:numPr>
              <w:spacing w:line="360" w:lineRule="auto"/>
              <w:ind w:left="349"/>
              <w:jc w:val="both"/>
              <w:rPr>
                <w:rFonts w:ascii="Palatino Linotype" w:hAnsi="Palatino Linotype"/>
              </w:rPr>
            </w:pPr>
            <w:r w:rsidRPr="001A643D">
              <w:rPr>
                <w:rFonts w:ascii="Palatino Linotype" w:hAnsi="Palatino Linotype"/>
              </w:rPr>
              <w:t>Consumo del veintidós (22) de marzo al veintiséis (26) de marzo de 2019.</w:t>
            </w:r>
          </w:p>
          <w:p w:rsidR="00FE083A" w:rsidRPr="001A643D" w:rsidRDefault="00FE083A" w:rsidP="001A643D">
            <w:pPr>
              <w:pStyle w:val="Prrafodelista"/>
              <w:numPr>
                <w:ilvl w:val="0"/>
                <w:numId w:val="34"/>
              </w:numPr>
              <w:spacing w:line="360" w:lineRule="auto"/>
              <w:ind w:left="349"/>
              <w:jc w:val="both"/>
              <w:rPr>
                <w:rFonts w:ascii="Palatino Linotype" w:hAnsi="Palatino Linotype"/>
              </w:rPr>
            </w:pPr>
            <w:r w:rsidRPr="001A643D">
              <w:rPr>
                <w:rFonts w:ascii="Palatino Linotype" w:hAnsi="Palatino Linotype"/>
              </w:rPr>
              <w:t>Consumo de combustible de fecha veintiséis (26) de febrero al cuatro (04) de marzo de 2019.</w:t>
            </w:r>
          </w:p>
          <w:p w:rsidR="00FE083A" w:rsidRPr="001A643D" w:rsidRDefault="00FE083A" w:rsidP="001A643D">
            <w:pPr>
              <w:spacing w:line="360" w:lineRule="auto"/>
              <w:jc w:val="both"/>
              <w:rPr>
                <w:rFonts w:ascii="Palatino Linotype" w:hAnsi="Palatino Linotype"/>
              </w:rPr>
            </w:pPr>
          </w:p>
        </w:tc>
        <w:tc>
          <w:tcPr>
            <w:tcW w:w="2092" w:type="dxa"/>
            <w:vMerge/>
            <w:tcBorders>
              <w:left w:val="single" w:sz="4" w:space="0" w:color="auto"/>
              <w:right w:val="single" w:sz="4" w:space="0" w:color="auto"/>
            </w:tcBorders>
          </w:tcPr>
          <w:p w:rsidR="00FE083A" w:rsidRPr="001A643D" w:rsidRDefault="00FE083A" w:rsidP="001A643D">
            <w:pPr>
              <w:spacing w:line="360" w:lineRule="auto"/>
              <w:rPr>
                <w:rFonts w:ascii="Palatino Linotype" w:hAnsi="Palatino Linotype"/>
              </w:rPr>
            </w:pPr>
          </w:p>
        </w:tc>
      </w:tr>
      <w:tr w:rsidR="00FE083A" w:rsidRPr="001A643D" w:rsidTr="00FC46B8">
        <w:trPr>
          <w:trHeight w:val="3660"/>
        </w:trPr>
        <w:tc>
          <w:tcPr>
            <w:tcW w:w="562" w:type="dxa"/>
            <w:vMerge/>
            <w:tcBorders>
              <w:left w:val="single" w:sz="4" w:space="0" w:color="auto"/>
              <w:bottom w:val="single" w:sz="4" w:space="0" w:color="auto"/>
              <w:right w:val="single" w:sz="4" w:space="0" w:color="auto"/>
            </w:tcBorders>
            <w:shd w:val="clear" w:color="auto" w:fill="D9D9D9" w:themeFill="background1" w:themeFillShade="D9"/>
          </w:tcPr>
          <w:p w:rsidR="00FE083A" w:rsidRPr="001A643D" w:rsidRDefault="00FE083A" w:rsidP="001A643D">
            <w:pPr>
              <w:spacing w:line="360" w:lineRule="auto"/>
              <w:rPr>
                <w:rFonts w:ascii="Palatino Linotype" w:hAnsi="Palatino Linotype"/>
                <w:b/>
                <w:bCs/>
              </w:rPr>
            </w:pPr>
          </w:p>
        </w:tc>
        <w:tc>
          <w:tcPr>
            <w:tcW w:w="4082" w:type="dxa"/>
            <w:vMerge/>
            <w:tcBorders>
              <w:left w:val="single" w:sz="4" w:space="0" w:color="auto"/>
              <w:bottom w:val="single" w:sz="4" w:space="0" w:color="auto"/>
              <w:right w:val="single" w:sz="4" w:space="0" w:color="auto"/>
            </w:tcBorders>
          </w:tcPr>
          <w:p w:rsidR="00FE083A" w:rsidRPr="001A643D" w:rsidRDefault="00FE083A" w:rsidP="001A643D">
            <w:pPr>
              <w:spacing w:line="360" w:lineRule="auto"/>
              <w:jc w:val="both"/>
              <w:rPr>
                <w:rFonts w:ascii="Palatino Linotype" w:hAnsi="Palatino Linotype"/>
              </w:rPr>
            </w:pPr>
          </w:p>
        </w:tc>
        <w:tc>
          <w:tcPr>
            <w:tcW w:w="2092" w:type="dxa"/>
            <w:tcBorders>
              <w:top w:val="single" w:sz="4" w:space="0" w:color="auto"/>
              <w:left w:val="single" w:sz="4" w:space="0" w:color="auto"/>
              <w:bottom w:val="single" w:sz="4" w:space="0" w:color="auto"/>
              <w:right w:val="single" w:sz="4" w:space="0" w:color="auto"/>
            </w:tcBorders>
          </w:tcPr>
          <w:p w:rsidR="00FE083A" w:rsidRPr="001A643D" w:rsidRDefault="00FE083A" w:rsidP="001A643D">
            <w:pPr>
              <w:pStyle w:val="Prrafodelista"/>
              <w:numPr>
                <w:ilvl w:val="0"/>
                <w:numId w:val="34"/>
              </w:numPr>
              <w:spacing w:line="360" w:lineRule="auto"/>
              <w:ind w:left="349"/>
              <w:jc w:val="both"/>
              <w:rPr>
                <w:rFonts w:ascii="Palatino Linotype" w:hAnsi="Palatino Linotype"/>
              </w:rPr>
            </w:pPr>
            <w:r w:rsidRPr="001A643D">
              <w:rPr>
                <w:rFonts w:ascii="Palatino Linotype" w:hAnsi="Palatino Linotype"/>
              </w:rPr>
              <w:t>Consumo del veintisiete (27) al veintinueve (29) de marzo de 2019.</w:t>
            </w:r>
          </w:p>
          <w:p w:rsidR="00FE083A" w:rsidRPr="001A643D" w:rsidRDefault="00FE083A" w:rsidP="001A643D">
            <w:pPr>
              <w:pStyle w:val="Prrafodelista"/>
              <w:numPr>
                <w:ilvl w:val="0"/>
                <w:numId w:val="34"/>
              </w:numPr>
              <w:spacing w:line="360" w:lineRule="auto"/>
              <w:ind w:left="349"/>
              <w:jc w:val="both"/>
              <w:rPr>
                <w:rFonts w:ascii="Palatino Linotype" w:hAnsi="Palatino Linotype"/>
              </w:rPr>
            </w:pPr>
            <w:r w:rsidRPr="001A643D">
              <w:rPr>
                <w:rFonts w:ascii="Palatino Linotype" w:hAnsi="Palatino Linotype"/>
              </w:rPr>
              <w:t>Consumo del quince (15) de abril al veintiuno (21) de abril de 2019.</w:t>
            </w:r>
          </w:p>
          <w:p w:rsidR="00FE083A" w:rsidRPr="001A643D" w:rsidRDefault="00FE083A" w:rsidP="001A643D">
            <w:pPr>
              <w:pStyle w:val="Prrafodelista"/>
              <w:numPr>
                <w:ilvl w:val="0"/>
                <w:numId w:val="34"/>
              </w:numPr>
              <w:spacing w:line="360" w:lineRule="auto"/>
              <w:ind w:left="349"/>
              <w:jc w:val="both"/>
              <w:rPr>
                <w:rFonts w:ascii="Palatino Linotype" w:hAnsi="Palatino Linotype"/>
              </w:rPr>
            </w:pPr>
            <w:r w:rsidRPr="001A643D">
              <w:rPr>
                <w:rFonts w:ascii="Palatino Linotype" w:hAnsi="Palatino Linotype"/>
              </w:rPr>
              <w:t>Consumo del diez (10) de abril al catorce (14) de abril de 2019.</w:t>
            </w:r>
          </w:p>
        </w:tc>
        <w:tc>
          <w:tcPr>
            <w:tcW w:w="2092" w:type="dxa"/>
            <w:vMerge/>
            <w:tcBorders>
              <w:left w:val="single" w:sz="4" w:space="0" w:color="auto"/>
              <w:bottom w:val="single" w:sz="4" w:space="0" w:color="auto"/>
              <w:right w:val="single" w:sz="4" w:space="0" w:color="auto"/>
            </w:tcBorders>
          </w:tcPr>
          <w:p w:rsidR="00FE083A" w:rsidRPr="001A643D" w:rsidRDefault="00FE083A" w:rsidP="001A643D">
            <w:pPr>
              <w:spacing w:line="360" w:lineRule="auto"/>
              <w:rPr>
                <w:rFonts w:ascii="Palatino Linotype" w:hAnsi="Palatino Linotype"/>
              </w:rPr>
            </w:pPr>
          </w:p>
        </w:tc>
      </w:tr>
      <w:tr w:rsidR="001705BB" w:rsidRPr="001A643D" w:rsidTr="001705BB">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5BB" w:rsidRPr="001A643D" w:rsidRDefault="001705BB" w:rsidP="001A643D">
            <w:pPr>
              <w:spacing w:line="360" w:lineRule="auto"/>
              <w:rPr>
                <w:rFonts w:ascii="Palatino Linotype" w:hAnsi="Palatino Linotype"/>
                <w:b/>
                <w:bCs/>
              </w:rPr>
            </w:pPr>
            <w:r w:rsidRPr="001A643D">
              <w:rPr>
                <w:rFonts w:ascii="Palatino Linotype" w:hAnsi="Palatino Linotype"/>
                <w:b/>
                <w:bCs/>
              </w:rPr>
              <w:t xml:space="preserve">7 </w:t>
            </w:r>
          </w:p>
        </w:tc>
        <w:tc>
          <w:tcPr>
            <w:tcW w:w="4082" w:type="dxa"/>
            <w:tcBorders>
              <w:top w:val="single" w:sz="4" w:space="0" w:color="auto"/>
              <w:left w:val="single" w:sz="4" w:space="0" w:color="auto"/>
              <w:bottom w:val="single" w:sz="4" w:space="0" w:color="auto"/>
              <w:right w:val="single" w:sz="4" w:space="0" w:color="auto"/>
            </w:tcBorders>
            <w:hideMark/>
          </w:tcPr>
          <w:p w:rsidR="001705BB" w:rsidRPr="001A643D" w:rsidRDefault="001705BB" w:rsidP="001A643D">
            <w:pPr>
              <w:spacing w:line="360" w:lineRule="auto"/>
              <w:jc w:val="both"/>
              <w:rPr>
                <w:rFonts w:ascii="Palatino Linotype" w:hAnsi="Palatino Linotype"/>
              </w:rPr>
            </w:pPr>
            <w:r w:rsidRPr="001A643D">
              <w:rPr>
                <w:rFonts w:ascii="Palatino Linotype" w:hAnsi="Palatino Linotype"/>
              </w:rPr>
              <w:t>Los tickets que emite la estación de servicio, en el caso de cargar combustible a vehículos particulares los contratos de comodato correspondientes y en el caso de suministrar combustible a vehículos arrendados, el contrato de arrendamiento de dichos vehículos.</w:t>
            </w:r>
          </w:p>
        </w:tc>
        <w:tc>
          <w:tcPr>
            <w:tcW w:w="2092" w:type="dxa"/>
            <w:tcBorders>
              <w:top w:val="single" w:sz="4" w:space="0" w:color="auto"/>
              <w:left w:val="single" w:sz="4" w:space="0" w:color="auto"/>
              <w:bottom w:val="single" w:sz="4" w:space="0" w:color="auto"/>
              <w:right w:val="single" w:sz="4" w:space="0" w:color="auto"/>
            </w:tcBorders>
          </w:tcPr>
          <w:p w:rsidR="001705BB" w:rsidRPr="001A643D" w:rsidRDefault="00FC46B8" w:rsidP="001A643D">
            <w:pPr>
              <w:spacing w:line="360" w:lineRule="auto"/>
              <w:jc w:val="both"/>
              <w:rPr>
                <w:rFonts w:ascii="Palatino Linotype" w:hAnsi="Palatino Linotype"/>
              </w:rPr>
            </w:pPr>
            <w:r w:rsidRPr="001A643D">
              <w:rPr>
                <w:rFonts w:ascii="Palatino Linotype" w:hAnsi="Palatino Linotype"/>
              </w:rPr>
              <w:t xml:space="preserve">No proporcionó tickets. </w:t>
            </w:r>
          </w:p>
        </w:tc>
        <w:tc>
          <w:tcPr>
            <w:tcW w:w="2092" w:type="dxa"/>
            <w:tcBorders>
              <w:top w:val="single" w:sz="4" w:space="0" w:color="auto"/>
              <w:left w:val="single" w:sz="4" w:space="0" w:color="auto"/>
              <w:bottom w:val="single" w:sz="4" w:space="0" w:color="auto"/>
              <w:right w:val="single" w:sz="4" w:space="0" w:color="auto"/>
            </w:tcBorders>
          </w:tcPr>
          <w:p w:rsidR="001705BB" w:rsidRPr="001A643D" w:rsidRDefault="00FC46B8" w:rsidP="001A643D">
            <w:pPr>
              <w:spacing w:line="360" w:lineRule="auto"/>
              <w:rPr>
                <w:rFonts w:ascii="Palatino Linotype" w:hAnsi="Palatino Linotype"/>
              </w:rPr>
            </w:pPr>
            <w:r w:rsidRPr="001A643D">
              <w:rPr>
                <w:rFonts w:ascii="Palatino Linotype" w:hAnsi="Palatino Linotype"/>
              </w:rPr>
              <w:t xml:space="preserve">No proporcionó tickets. </w:t>
            </w:r>
          </w:p>
        </w:tc>
      </w:tr>
      <w:bookmarkEnd w:id="40"/>
    </w:tbl>
    <w:p w:rsidR="00075883" w:rsidRPr="001A643D" w:rsidRDefault="00075883" w:rsidP="001A643D">
      <w:pPr>
        <w:spacing w:after="0" w:line="360" w:lineRule="auto"/>
        <w:ind w:right="49"/>
        <w:contextualSpacing/>
        <w:jc w:val="both"/>
        <w:rPr>
          <w:rFonts w:ascii="Palatino Linotype" w:eastAsia="MS Mincho" w:hAnsi="Palatino Linotype" w:cs="Times New Roman"/>
          <w:sz w:val="24"/>
          <w:szCs w:val="24"/>
          <w:lang w:val="es-ES_tradnl" w:eastAsia="es-ES"/>
        </w:rPr>
      </w:pPr>
    </w:p>
    <w:p w:rsidR="007C34F0" w:rsidRPr="001A643D" w:rsidRDefault="007C34F0" w:rsidP="001A643D">
      <w:pPr>
        <w:numPr>
          <w:ilvl w:val="0"/>
          <w:numId w:val="1"/>
        </w:numPr>
        <w:spacing w:after="0" w:line="360" w:lineRule="auto"/>
        <w:ind w:left="0" w:right="49" w:firstLine="0"/>
        <w:contextualSpacing/>
        <w:jc w:val="both"/>
        <w:rPr>
          <w:rFonts w:ascii="Palatino Linotype" w:eastAsia="MS Mincho" w:hAnsi="Palatino Linotype" w:cs="Times New Roman"/>
          <w:b/>
          <w:bCs/>
          <w:sz w:val="24"/>
          <w:szCs w:val="24"/>
          <w:lang w:val="es-ES_tradnl" w:eastAsia="es-ES"/>
        </w:rPr>
      </w:pPr>
      <w:r w:rsidRPr="001A643D">
        <w:rPr>
          <w:rFonts w:ascii="Palatino Linotype" w:eastAsia="MS Mincho" w:hAnsi="Palatino Linotype" w:cs="Times New Roman"/>
          <w:sz w:val="24"/>
          <w:szCs w:val="24"/>
          <w:lang w:val="es-ES_tradnl" w:eastAsia="es-ES"/>
        </w:rPr>
        <w:t xml:space="preserve">Ahora bien, es conveniente precisar que el </w:t>
      </w:r>
      <w:r w:rsidRPr="001A643D">
        <w:rPr>
          <w:rFonts w:ascii="Palatino Linotype" w:eastAsia="MS Mincho" w:hAnsi="Palatino Linotype" w:cs="Times New Roman"/>
          <w:b/>
          <w:bCs/>
          <w:sz w:val="24"/>
          <w:szCs w:val="24"/>
          <w:lang w:val="es-ES_tradnl" w:eastAsia="es-ES"/>
        </w:rPr>
        <w:t>Sujeto Obligado</w:t>
      </w:r>
      <w:r w:rsidRPr="001A643D">
        <w:rPr>
          <w:rFonts w:ascii="Palatino Linotype" w:eastAsia="MS Mincho" w:hAnsi="Palatino Linotype" w:cs="Times New Roman"/>
          <w:sz w:val="24"/>
          <w:szCs w:val="24"/>
          <w:lang w:val="es-ES_tradnl" w:eastAsia="es-ES"/>
        </w:rPr>
        <w:t xml:space="preserve"> no niega la existencia de la información </w:t>
      </w:r>
      <w:r w:rsidR="009B10D1" w:rsidRPr="001A643D">
        <w:rPr>
          <w:rFonts w:ascii="Palatino Linotype" w:eastAsia="MS Mincho" w:hAnsi="Palatino Linotype" w:cs="Times New Roman"/>
          <w:sz w:val="24"/>
          <w:szCs w:val="24"/>
          <w:lang w:val="es-ES_tradnl" w:eastAsia="es-ES"/>
        </w:rPr>
        <w:t>requerida</w:t>
      </w:r>
      <w:r w:rsidRPr="001A643D">
        <w:rPr>
          <w:rFonts w:ascii="Palatino Linotype" w:eastAsia="MS Mincho" w:hAnsi="Palatino Linotype" w:cs="Times New Roman"/>
          <w:sz w:val="24"/>
          <w:szCs w:val="24"/>
          <w:lang w:val="es-ES_tradnl" w:eastAsia="es-ES"/>
        </w:rPr>
        <w:t>, sino por el contrario,</w:t>
      </w:r>
      <w:r w:rsidR="00FC46B8" w:rsidRPr="001A643D">
        <w:rPr>
          <w:rFonts w:ascii="Palatino Linotype" w:eastAsia="MS Mincho" w:hAnsi="Palatino Linotype" w:cs="Times New Roman"/>
          <w:sz w:val="24"/>
          <w:szCs w:val="24"/>
          <w:lang w:val="es-ES_tradnl" w:eastAsia="es-ES"/>
        </w:rPr>
        <w:t xml:space="preserve"> al proporcionar información relativa a lo requerido por el solicitante </w:t>
      </w:r>
      <w:r w:rsidRPr="001A643D">
        <w:rPr>
          <w:rFonts w:ascii="Palatino Linotype" w:eastAsia="MS Mincho" w:hAnsi="Palatino Linotype" w:cs="Times New Roman"/>
          <w:sz w:val="24"/>
          <w:szCs w:val="24"/>
          <w:lang w:val="es-ES_tradnl" w:eastAsia="es-ES"/>
        </w:rPr>
        <w:t xml:space="preserve">asevera que éste posee, administra y genera la información, por lo que </w:t>
      </w:r>
      <w:r w:rsidRPr="001A643D">
        <w:rPr>
          <w:rFonts w:ascii="Palatino Linotype" w:eastAsia="MS Mincho" w:hAnsi="Palatino Linotype" w:cs="Times New Roman"/>
          <w:b/>
          <w:bCs/>
          <w:sz w:val="24"/>
          <w:szCs w:val="24"/>
          <w:lang w:val="es-ES_tradnl" w:eastAsia="es-ES"/>
        </w:rPr>
        <w:t xml:space="preserve">se obvia la naturaleza jurídica de la información y las competencias de la autoridad para poseerla. </w:t>
      </w:r>
    </w:p>
    <w:p w:rsidR="007C34F0" w:rsidRPr="001A643D" w:rsidRDefault="007C34F0" w:rsidP="001A643D">
      <w:pPr>
        <w:pStyle w:val="Prrafodelista"/>
        <w:spacing w:after="0" w:line="360" w:lineRule="auto"/>
        <w:rPr>
          <w:rFonts w:ascii="Palatino Linotype" w:eastAsia="MS Mincho" w:hAnsi="Palatino Linotype" w:cs="Times New Roman"/>
          <w:sz w:val="24"/>
          <w:szCs w:val="24"/>
          <w:lang w:val="es-ES_tradnl" w:eastAsia="es-ES"/>
        </w:rPr>
      </w:pPr>
    </w:p>
    <w:p w:rsidR="005F3727" w:rsidRPr="001A643D" w:rsidRDefault="007C34F0"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hAnsi="Palatino Linotype"/>
          <w:sz w:val="24"/>
          <w:szCs w:val="24"/>
        </w:rPr>
        <w:t>Lo</w:t>
      </w:r>
      <w:r w:rsidRPr="001A643D">
        <w:rPr>
          <w:rFonts w:ascii="Palatino Linotype" w:eastAsia="Times New Roman" w:hAnsi="Palatino Linotype" w:cs="Arial"/>
          <w:sz w:val="24"/>
          <w:szCs w:val="24"/>
          <w:lang w:val="es-ES" w:eastAsia="es-MX"/>
        </w:rPr>
        <w:t xml:space="preserve"> anterior es así, ya que el estudio enunciado tiene por objeto determinar si el</w:t>
      </w:r>
      <w:r w:rsidRPr="001A643D">
        <w:rPr>
          <w:rFonts w:ascii="Palatino Linotype" w:eastAsia="Times New Roman" w:hAnsi="Palatino Linotype" w:cs="Arial"/>
          <w:b/>
          <w:sz w:val="24"/>
          <w:szCs w:val="24"/>
          <w:lang w:val="es-ES" w:eastAsia="es-MX"/>
        </w:rPr>
        <w:t xml:space="preserve"> Sujeto Obligado</w:t>
      </w:r>
      <w:r w:rsidRPr="001A643D">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es que efectivamente está en su poder; por consiguiente, sería ocioso y a nada práctico nos conduciría su estudio, ya que, se insiste, la información pública solicitada fue asumida por la autoridad</w:t>
      </w:r>
      <w:r w:rsidR="00DC637A" w:rsidRPr="001A643D">
        <w:rPr>
          <w:rFonts w:ascii="Palatino Linotype" w:eastAsia="Times New Roman" w:hAnsi="Palatino Linotype" w:cs="Arial"/>
          <w:sz w:val="24"/>
          <w:szCs w:val="24"/>
          <w:lang w:val="es-ES" w:eastAsia="es-MX"/>
        </w:rPr>
        <w:t xml:space="preserve">, por lo que únicamente se abordará </w:t>
      </w:r>
      <w:bookmarkStart w:id="41" w:name="_Toc10737963"/>
      <w:r w:rsidR="002F360A" w:rsidRPr="001A643D">
        <w:rPr>
          <w:rFonts w:ascii="Palatino Linotype" w:eastAsia="Times New Roman" w:hAnsi="Palatino Linotype" w:cs="Arial"/>
          <w:sz w:val="24"/>
          <w:szCs w:val="24"/>
          <w:lang w:val="es-ES" w:eastAsia="es-MX"/>
        </w:rPr>
        <w:t xml:space="preserve">si la información proporcionada en respuesta colma con los requerimientos del solicitante. </w:t>
      </w:r>
    </w:p>
    <w:p w:rsidR="00FC46B8" w:rsidRPr="001A643D" w:rsidRDefault="00FC46B8" w:rsidP="001A643D">
      <w:pPr>
        <w:pStyle w:val="Prrafodelista"/>
        <w:spacing w:after="0" w:line="360" w:lineRule="auto"/>
        <w:rPr>
          <w:rFonts w:ascii="Palatino Linotype" w:eastAsia="Times New Roman" w:hAnsi="Palatino Linotype" w:cs="Arial"/>
          <w:b/>
          <w:sz w:val="24"/>
          <w:szCs w:val="24"/>
          <w:lang w:val="es-ES"/>
        </w:rPr>
      </w:pPr>
    </w:p>
    <w:p w:rsidR="009B10D1" w:rsidRPr="001A643D" w:rsidRDefault="004B0A60"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Cabe precisar que el particular </w:t>
      </w:r>
      <w:r w:rsidR="009B10D1" w:rsidRPr="001A643D">
        <w:rPr>
          <w:rFonts w:ascii="Palatino Linotype" w:eastAsia="Times New Roman" w:hAnsi="Palatino Linotype" w:cs="Arial"/>
          <w:bCs/>
          <w:sz w:val="24"/>
          <w:szCs w:val="24"/>
          <w:lang w:val="es-ES"/>
        </w:rPr>
        <w:t xml:space="preserve">en sus recursos de inconformidad </w:t>
      </w:r>
      <w:r w:rsidR="002F360A" w:rsidRPr="001A643D">
        <w:rPr>
          <w:rFonts w:ascii="Palatino Linotype" w:eastAsia="Times New Roman" w:hAnsi="Palatino Linotype" w:cs="Arial"/>
          <w:bCs/>
          <w:sz w:val="24"/>
          <w:szCs w:val="24"/>
          <w:lang w:val="es-ES"/>
        </w:rPr>
        <w:t>respecto</w:t>
      </w:r>
      <w:r w:rsidR="009B10D1" w:rsidRPr="001A643D">
        <w:rPr>
          <w:rFonts w:ascii="Palatino Linotype" w:eastAsia="Times New Roman" w:hAnsi="Palatino Linotype" w:cs="Arial"/>
          <w:bCs/>
          <w:sz w:val="24"/>
          <w:szCs w:val="24"/>
          <w:lang w:val="es-ES"/>
        </w:rPr>
        <w:t xml:space="preserve"> a la distribución de incentivos a servidores públicos, refirió que la información proporcionada se encontraba alterada, indicándole al </w:t>
      </w:r>
      <w:r w:rsidR="009B10D1" w:rsidRPr="001A643D">
        <w:rPr>
          <w:rFonts w:ascii="Palatino Linotype" w:eastAsia="Times New Roman" w:hAnsi="Palatino Linotype" w:cs="Arial"/>
          <w:b/>
          <w:sz w:val="24"/>
          <w:szCs w:val="24"/>
          <w:lang w:val="es-ES"/>
        </w:rPr>
        <w:t xml:space="preserve">Sujeto Obligado </w:t>
      </w:r>
      <w:r w:rsidR="009B10D1" w:rsidRPr="001A643D">
        <w:rPr>
          <w:rFonts w:ascii="Palatino Linotype" w:eastAsia="Times New Roman" w:hAnsi="Palatino Linotype" w:cs="Arial"/>
          <w:bCs/>
          <w:sz w:val="24"/>
          <w:szCs w:val="24"/>
          <w:lang w:val="es-ES"/>
        </w:rPr>
        <w:t xml:space="preserve">que si iba a alterar la información debería revisar lo que envía, asimismo, realizó una serie de cuestionamientos derivados de la forma en que fraccionaron las cantidades por reintegro, entre otras manifestaciones e interrogantes. </w:t>
      </w:r>
    </w:p>
    <w:p w:rsidR="009B10D1" w:rsidRPr="001A643D" w:rsidRDefault="009B10D1" w:rsidP="001A643D">
      <w:pPr>
        <w:pStyle w:val="Prrafodelista"/>
        <w:spacing w:after="0" w:line="360" w:lineRule="auto"/>
        <w:rPr>
          <w:rFonts w:ascii="Palatino Linotype" w:eastAsia="Times New Roman" w:hAnsi="Palatino Linotype" w:cs="Arial"/>
          <w:bCs/>
          <w:sz w:val="24"/>
          <w:szCs w:val="24"/>
          <w:lang w:val="es-ES"/>
        </w:rPr>
      </w:pPr>
    </w:p>
    <w:p w:rsidR="004B0A60" w:rsidRPr="001A643D" w:rsidRDefault="009B10D1"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De tal forma que es necesario referir que aquellos, no constituyen un derecho de acceso a la información pública, porque se tratan de manifestaciones subjetivas vertidas por el particular. Asimismo, cabe aclarar que todas aquellas interrogantes y declaración conllevan afirmar que se está en presencia del ejercicio del derecho de petición y las cuales no pueden ser atendidos por vía de Acceso a la Información. </w:t>
      </w:r>
      <w:r w:rsidR="004B0A60" w:rsidRPr="001A643D">
        <w:rPr>
          <w:rFonts w:ascii="Palatino Linotype" w:eastAsia="Times New Roman" w:hAnsi="Palatino Linotype" w:cs="Arial"/>
          <w:bCs/>
          <w:sz w:val="24"/>
          <w:szCs w:val="24"/>
          <w:lang w:val="es-ES"/>
        </w:rPr>
        <w:t xml:space="preserve"> </w:t>
      </w:r>
    </w:p>
    <w:p w:rsidR="004B0A60" w:rsidRPr="001A643D" w:rsidRDefault="004B0A60" w:rsidP="001A643D">
      <w:pPr>
        <w:pStyle w:val="Prrafodelista"/>
        <w:spacing w:after="0" w:line="360" w:lineRule="auto"/>
        <w:rPr>
          <w:rFonts w:ascii="Palatino Linotype" w:eastAsia="Times New Roman" w:hAnsi="Palatino Linotype" w:cs="Arial"/>
          <w:bCs/>
          <w:sz w:val="24"/>
          <w:szCs w:val="24"/>
          <w:lang w:val="es-ES"/>
        </w:rPr>
      </w:pPr>
    </w:p>
    <w:p w:rsidR="004B0A60" w:rsidRPr="001A643D" w:rsidRDefault="00D04B4C"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En el mismo sentido, cabe precisar que este Órgano Garante no está facultado para pronunciarse sobre la veracidad de la información que los </w:t>
      </w:r>
      <w:r w:rsidRPr="001A643D">
        <w:rPr>
          <w:rFonts w:ascii="Palatino Linotype" w:eastAsia="Times New Roman" w:hAnsi="Palatino Linotype" w:cs="Arial"/>
          <w:b/>
          <w:sz w:val="24"/>
          <w:szCs w:val="24"/>
          <w:lang w:val="es-ES"/>
        </w:rPr>
        <w:t xml:space="preserve">Sujetos Obligados </w:t>
      </w:r>
      <w:r w:rsidRPr="001A643D">
        <w:rPr>
          <w:rFonts w:ascii="Palatino Linotype" w:eastAsia="Times New Roman" w:hAnsi="Palatino Linotype" w:cs="Arial"/>
          <w:bCs/>
          <w:sz w:val="24"/>
          <w:szCs w:val="24"/>
          <w:lang w:val="es-ES"/>
        </w:rPr>
        <w:t xml:space="preserve">ponen a disposición de los solicitantes, pues es una situación que se aleja de las atribuciones de este Instituto, máxime que al momento que ponen a disposición ésta, la misma ya tiene un carácter de oficial, tan es así que queda registrada en el Sistema de Acceso a la Información Mexiquense (SAIMEX). </w:t>
      </w:r>
    </w:p>
    <w:p w:rsidR="00D04B4C" w:rsidRPr="001A643D" w:rsidRDefault="00D04B4C" w:rsidP="001A643D">
      <w:pPr>
        <w:pStyle w:val="Prrafodelista"/>
        <w:spacing w:after="0" w:line="360" w:lineRule="auto"/>
        <w:ind w:left="0"/>
        <w:jc w:val="both"/>
        <w:rPr>
          <w:rFonts w:ascii="Palatino Linotype" w:eastAsia="Times New Roman" w:hAnsi="Palatino Linotype" w:cs="Arial"/>
          <w:b/>
          <w:sz w:val="24"/>
          <w:szCs w:val="24"/>
          <w:lang w:val="es-ES"/>
        </w:rPr>
      </w:pPr>
    </w:p>
    <w:p w:rsidR="004B0A60" w:rsidRPr="001A643D" w:rsidRDefault="00D04B4C"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Tal y como lo señala el criterio 31/10 emitido por el Instituto Federal de Acceso a la Información Pública y Protección de Datos Personales, que a la letra señala que; </w:t>
      </w:r>
    </w:p>
    <w:p w:rsidR="00120A7A" w:rsidRPr="001A643D" w:rsidRDefault="00120A7A" w:rsidP="001A643D">
      <w:pPr>
        <w:pStyle w:val="Prrafodelista"/>
        <w:spacing w:after="0" w:line="360" w:lineRule="auto"/>
        <w:ind w:left="0"/>
        <w:jc w:val="both"/>
        <w:rPr>
          <w:rFonts w:ascii="Palatino Linotype" w:eastAsia="Times New Roman" w:hAnsi="Palatino Linotype" w:cs="Arial"/>
          <w:b/>
          <w:sz w:val="24"/>
          <w:szCs w:val="24"/>
          <w:lang w:val="es-ES"/>
        </w:rPr>
      </w:pPr>
    </w:p>
    <w:p w:rsidR="00120A7A" w:rsidRPr="001A643D" w:rsidRDefault="00120A7A" w:rsidP="001A643D">
      <w:pPr>
        <w:pStyle w:val="Prrafodelista"/>
        <w:spacing w:after="0" w:line="360" w:lineRule="auto"/>
        <w:ind w:left="567" w:right="616"/>
        <w:jc w:val="both"/>
        <w:rPr>
          <w:rFonts w:ascii="Palatino Linotype" w:eastAsia="Arial" w:hAnsi="Palatino Linotype" w:cs="Arial"/>
          <w:sz w:val="24"/>
          <w:szCs w:val="24"/>
        </w:rPr>
      </w:pPr>
      <w:r w:rsidRPr="001A643D">
        <w:rPr>
          <w:rFonts w:ascii="Palatino Linotype" w:eastAsia="Arial" w:hAnsi="Palatino Linotype" w:cs="Arial"/>
          <w:b/>
          <w:sz w:val="24"/>
          <w:szCs w:val="24"/>
        </w:rPr>
        <w:t>El</w:t>
      </w:r>
      <w:r w:rsidRPr="001A643D">
        <w:rPr>
          <w:rFonts w:ascii="Palatino Linotype" w:eastAsia="Arial" w:hAnsi="Palatino Linotype" w:cs="Arial"/>
          <w:b/>
          <w:spacing w:val="7"/>
          <w:sz w:val="24"/>
          <w:szCs w:val="24"/>
        </w:rPr>
        <w:t xml:space="preserve"> </w:t>
      </w:r>
      <w:r w:rsidRPr="001A643D">
        <w:rPr>
          <w:rFonts w:ascii="Palatino Linotype" w:eastAsia="Arial" w:hAnsi="Palatino Linotype" w:cs="Arial"/>
          <w:b/>
          <w:sz w:val="24"/>
          <w:szCs w:val="24"/>
        </w:rPr>
        <w:t>In</w:t>
      </w:r>
      <w:r w:rsidRPr="001A643D">
        <w:rPr>
          <w:rFonts w:ascii="Palatino Linotype" w:eastAsia="Arial" w:hAnsi="Palatino Linotype" w:cs="Arial"/>
          <w:b/>
          <w:spacing w:val="1"/>
          <w:sz w:val="24"/>
          <w:szCs w:val="24"/>
        </w:rPr>
        <w:t>s</w:t>
      </w:r>
      <w:r w:rsidRPr="001A643D">
        <w:rPr>
          <w:rFonts w:ascii="Palatino Linotype" w:eastAsia="Arial" w:hAnsi="Palatino Linotype" w:cs="Arial"/>
          <w:b/>
          <w:sz w:val="24"/>
          <w:szCs w:val="24"/>
        </w:rPr>
        <w:t>ti</w:t>
      </w:r>
      <w:r w:rsidRPr="001A643D">
        <w:rPr>
          <w:rFonts w:ascii="Palatino Linotype" w:eastAsia="Arial" w:hAnsi="Palatino Linotype" w:cs="Arial"/>
          <w:b/>
          <w:spacing w:val="-1"/>
          <w:sz w:val="24"/>
          <w:szCs w:val="24"/>
        </w:rPr>
        <w:t>t</w:t>
      </w:r>
      <w:r w:rsidRPr="001A643D">
        <w:rPr>
          <w:rFonts w:ascii="Palatino Linotype" w:eastAsia="Arial" w:hAnsi="Palatino Linotype" w:cs="Arial"/>
          <w:b/>
          <w:sz w:val="24"/>
          <w:szCs w:val="24"/>
        </w:rPr>
        <w:t>u</w:t>
      </w:r>
      <w:r w:rsidRPr="001A643D">
        <w:rPr>
          <w:rFonts w:ascii="Palatino Linotype" w:eastAsia="Arial" w:hAnsi="Palatino Linotype" w:cs="Arial"/>
          <w:b/>
          <w:spacing w:val="-1"/>
          <w:sz w:val="24"/>
          <w:szCs w:val="24"/>
        </w:rPr>
        <w:t>t</w:t>
      </w:r>
      <w:r w:rsidRPr="001A643D">
        <w:rPr>
          <w:rFonts w:ascii="Palatino Linotype" w:eastAsia="Arial" w:hAnsi="Palatino Linotype" w:cs="Arial"/>
          <w:b/>
          <w:sz w:val="24"/>
          <w:szCs w:val="24"/>
        </w:rPr>
        <w:t>o</w:t>
      </w:r>
      <w:r w:rsidRPr="001A643D">
        <w:rPr>
          <w:rFonts w:ascii="Palatino Linotype" w:eastAsia="Arial" w:hAnsi="Palatino Linotype" w:cs="Arial"/>
          <w:b/>
          <w:spacing w:val="6"/>
          <w:sz w:val="24"/>
          <w:szCs w:val="24"/>
        </w:rPr>
        <w:t xml:space="preserve"> </w:t>
      </w:r>
      <w:r w:rsidRPr="001A643D">
        <w:rPr>
          <w:rFonts w:ascii="Palatino Linotype" w:eastAsia="Arial" w:hAnsi="Palatino Linotype" w:cs="Arial"/>
          <w:b/>
          <w:sz w:val="24"/>
          <w:szCs w:val="24"/>
        </w:rPr>
        <w:t>Feder</w:t>
      </w:r>
      <w:r w:rsidRPr="001A643D">
        <w:rPr>
          <w:rFonts w:ascii="Palatino Linotype" w:eastAsia="Arial" w:hAnsi="Palatino Linotype" w:cs="Arial"/>
          <w:b/>
          <w:spacing w:val="1"/>
          <w:sz w:val="24"/>
          <w:szCs w:val="24"/>
        </w:rPr>
        <w:t>a</w:t>
      </w:r>
      <w:r w:rsidRPr="001A643D">
        <w:rPr>
          <w:rFonts w:ascii="Palatino Linotype" w:eastAsia="Arial" w:hAnsi="Palatino Linotype" w:cs="Arial"/>
          <w:b/>
          <w:sz w:val="24"/>
          <w:szCs w:val="24"/>
        </w:rPr>
        <w:t>l</w:t>
      </w:r>
      <w:r w:rsidRPr="001A643D">
        <w:rPr>
          <w:rFonts w:ascii="Palatino Linotype" w:eastAsia="Arial" w:hAnsi="Palatino Linotype" w:cs="Arial"/>
          <w:b/>
          <w:spacing w:val="5"/>
          <w:sz w:val="24"/>
          <w:szCs w:val="24"/>
        </w:rPr>
        <w:t xml:space="preserve"> </w:t>
      </w:r>
      <w:r w:rsidRPr="001A643D">
        <w:rPr>
          <w:rFonts w:ascii="Palatino Linotype" w:eastAsia="Arial" w:hAnsi="Palatino Linotype" w:cs="Arial"/>
          <w:b/>
          <w:sz w:val="24"/>
          <w:szCs w:val="24"/>
        </w:rPr>
        <w:t>de</w:t>
      </w:r>
      <w:r w:rsidRPr="001A643D">
        <w:rPr>
          <w:rFonts w:ascii="Palatino Linotype" w:eastAsia="Arial" w:hAnsi="Palatino Linotype" w:cs="Arial"/>
          <w:b/>
          <w:spacing w:val="9"/>
          <w:sz w:val="24"/>
          <w:szCs w:val="24"/>
        </w:rPr>
        <w:t xml:space="preserve"> </w:t>
      </w:r>
      <w:r w:rsidRPr="001A643D">
        <w:rPr>
          <w:rFonts w:ascii="Palatino Linotype" w:eastAsia="Arial" w:hAnsi="Palatino Linotype" w:cs="Arial"/>
          <w:b/>
          <w:spacing w:val="-5"/>
          <w:sz w:val="24"/>
          <w:szCs w:val="24"/>
        </w:rPr>
        <w:t>A</w:t>
      </w:r>
      <w:r w:rsidRPr="001A643D">
        <w:rPr>
          <w:rFonts w:ascii="Palatino Linotype" w:eastAsia="Arial" w:hAnsi="Palatino Linotype" w:cs="Arial"/>
          <w:b/>
          <w:spacing w:val="1"/>
          <w:sz w:val="24"/>
          <w:szCs w:val="24"/>
        </w:rPr>
        <w:t>cces</w:t>
      </w:r>
      <w:r w:rsidRPr="001A643D">
        <w:rPr>
          <w:rFonts w:ascii="Palatino Linotype" w:eastAsia="Arial" w:hAnsi="Palatino Linotype" w:cs="Arial"/>
          <w:b/>
          <w:sz w:val="24"/>
          <w:szCs w:val="24"/>
        </w:rPr>
        <w:t>o</w:t>
      </w:r>
      <w:r w:rsidRPr="001A643D">
        <w:rPr>
          <w:rFonts w:ascii="Palatino Linotype" w:eastAsia="Arial" w:hAnsi="Palatino Linotype" w:cs="Arial"/>
          <w:b/>
          <w:spacing w:val="6"/>
          <w:sz w:val="24"/>
          <w:szCs w:val="24"/>
        </w:rPr>
        <w:t xml:space="preserve"> </w:t>
      </w:r>
      <w:r w:rsidRPr="001A643D">
        <w:rPr>
          <w:rFonts w:ascii="Palatino Linotype" w:eastAsia="Arial" w:hAnsi="Palatino Linotype" w:cs="Arial"/>
          <w:b/>
          <w:sz w:val="24"/>
          <w:szCs w:val="24"/>
        </w:rPr>
        <w:t>a</w:t>
      </w:r>
      <w:r w:rsidRPr="001A643D">
        <w:rPr>
          <w:rFonts w:ascii="Palatino Linotype" w:eastAsia="Arial" w:hAnsi="Palatino Linotype" w:cs="Arial"/>
          <w:b/>
          <w:spacing w:val="7"/>
          <w:sz w:val="24"/>
          <w:szCs w:val="24"/>
        </w:rPr>
        <w:t xml:space="preserve"> </w:t>
      </w:r>
      <w:r w:rsidRPr="001A643D">
        <w:rPr>
          <w:rFonts w:ascii="Palatino Linotype" w:eastAsia="Arial" w:hAnsi="Palatino Linotype" w:cs="Arial"/>
          <w:b/>
          <w:sz w:val="24"/>
          <w:szCs w:val="24"/>
        </w:rPr>
        <w:t>la</w:t>
      </w:r>
      <w:r w:rsidRPr="001A643D">
        <w:rPr>
          <w:rFonts w:ascii="Palatino Linotype" w:eastAsia="Arial" w:hAnsi="Palatino Linotype" w:cs="Arial"/>
          <w:b/>
          <w:spacing w:val="8"/>
          <w:sz w:val="24"/>
          <w:szCs w:val="24"/>
        </w:rPr>
        <w:t xml:space="preserve"> </w:t>
      </w:r>
      <w:r w:rsidRPr="001A643D">
        <w:rPr>
          <w:rFonts w:ascii="Palatino Linotype" w:eastAsia="Arial" w:hAnsi="Palatino Linotype" w:cs="Arial"/>
          <w:b/>
          <w:sz w:val="24"/>
          <w:szCs w:val="24"/>
        </w:rPr>
        <w:t>Info</w:t>
      </w:r>
      <w:r w:rsidRPr="001A643D">
        <w:rPr>
          <w:rFonts w:ascii="Palatino Linotype" w:eastAsia="Arial" w:hAnsi="Palatino Linotype" w:cs="Arial"/>
          <w:b/>
          <w:spacing w:val="-3"/>
          <w:sz w:val="24"/>
          <w:szCs w:val="24"/>
        </w:rPr>
        <w:t>r</w:t>
      </w:r>
      <w:r w:rsidRPr="001A643D">
        <w:rPr>
          <w:rFonts w:ascii="Palatino Linotype" w:eastAsia="Arial" w:hAnsi="Palatino Linotype" w:cs="Arial"/>
          <w:b/>
          <w:sz w:val="24"/>
          <w:szCs w:val="24"/>
        </w:rPr>
        <w:t>m</w:t>
      </w:r>
      <w:r w:rsidRPr="001A643D">
        <w:rPr>
          <w:rFonts w:ascii="Palatino Linotype" w:eastAsia="Arial" w:hAnsi="Palatino Linotype" w:cs="Arial"/>
          <w:b/>
          <w:spacing w:val="1"/>
          <w:sz w:val="24"/>
          <w:szCs w:val="24"/>
        </w:rPr>
        <w:t>ac</w:t>
      </w:r>
      <w:r w:rsidRPr="001A643D">
        <w:rPr>
          <w:rFonts w:ascii="Palatino Linotype" w:eastAsia="Arial" w:hAnsi="Palatino Linotype" w:cs="Arial"/>
          <w:b/>
          <w:sz w:val="24"/>
          <w:szCs w:val="24"/>
        </w:rPr>
        <w:t>ión</w:t>
      </w:r>
      <w:r w:rsidRPr="001A643D">
        <w:rPr>
          <w:rFonts w:ascii="Palatino Linotype" w:eastAsia="Arial" w:hAnsi="Palatino Linotype" w:cs="Arial"/>
          <w:b/>
          <w:spacing w:val="9"/>
          <w:sz w:val="24"/>
          <w:szCs w:val="24"/>
        </w:rPr>
        <w:t xml:space="preserve"> </w:t>
      </w:r>
      <w:r w:rsidRPr="001A643D">
        <w:rPr>
          <w:rFonts w:ascii="Palatino Linotype" w:eastAsia="Arial" w:hAnsi="Palatino Linotype" w:cs="Arial"/>
          <w:b/>
          <w:sz w:val="24"/>
          <w:szCs w:val="24"/>
        </w:rPr>
        <w:t>y Prote</w:t>
      </w:r>
      <w:r w:rsidRPr="001A643D">
        <w:rPr>
          <w:rFonts w:ascii="Palatino Linotype" w:eastAsia="Arial" w:hAnsi="Palatino Linotype" w:cs="Arial"/>
          <w:b/>
          <w:spacing w:val="1"/>
          <w:sz w:val="24"/>
          <w:szCs w:val="24"/>
        </w:rPr>
        <w:t>cc</w:t>
      </w:r>
      <w:r w:rsidRPr="001A643D">
        <w:rPr>
          <w:rFonts w:ascii="Palatino Linotype" w:eastAsia="Arial" w:hAnsi="Palatino Linotype" w:cs="Arial"/>
          <w:b/>
          <w:sz w:val="24"/>
          <w:szCs w:val="24"/>
        </w:rPr>
        <w:t>ión</w:t>
      </w:r>
      <w:r w:rsidRPr="001A643D">
        <w:rPr>
          <w:rFonts w:ascii="Palatino Linotype" w:eastAsia="Arial" w:hAnsi="Palatino Linotype" w:cs="Arial"/>
          <w:b/>
          <w:spacing w:val="7"/>
          <w:sz w:val="24"/>
          <w:szCs w:val="24"/>
        </w:rPr>
        <w:t xml:space="preserve"> </w:t>
      </w:r>
      <w:r w:rsidRPr="001A643D">
        <w:rPr>
          <w:rFonts w:ascii="Palatino Linotype" w:eastAsia="Arial" w:hAnsi="Palatino Linotype" w:cs="Arial"/>
          <w:b/>
          <w:sz w:val="24"/>
          <w:szCs w:val="24"/>
        </w:rPr>
        <w:t>de</w:t>
      </w:r>
      <w:r w:rsidRPr="001A643D">
        <w:rPr>
          <w:rFonts w:ascii="Palatino Linotype" w:eastAsia="Arial" w:hAnsi="Palatino Linotype" w:cs="Arial"/>
          <w:b/>
          <w:spacing w:val="7"/>
          <w:sz w:val="24"/>
          <w:szCs w:val="24"/>
        </w:rPr>
        <w:t xml:space="preserve"> </w:t>
      </w:r>
      <w:r w:rsidRPr="001A643D">
        <w:rPr>
          <w:rFonts w:ascii="Palatino Linotype" w:eastAsia="Arial" w:hAnsi="Palatino Linotype" w:cs="Arial"/>
          <w:b/>
          <w:sz w:val="24"/>
          <w:szCs w:val="24"/>
        </w:rPr>
        <w:t>Datos</w:t>
      </w:r>
      <w:r w:rsidRPr="001A643D">
        <w:rPr>
          <w:rFonts w:ascii="Palatino Linotype" w:eastAsia="Arial" w:hAnsi="Palatino Linotype" w:cs="Arial"/>
          <w:b/>
          <w:spacing w:val="7"/>
          <w:sz w:val="24"/>
          <w:szCs w:val="24"/>
        </w:rPr>
        <w:t xml:space="preserve"> </w:t>
      </w:r>
      <w:r w:rsidRPr="001A643D">
        <w:rPr>
          <w:rFonts w:ascii="Palatino Linotype" w:eastAsia="Arial" w:hAnsi="Palatino Linotype" w:cs="Arial"/>
          <w:b/>
          <w:sz w:val="24"/>
          <w:szCs w:val="24"/>
        </w:rPr>
        <w:t xml:space="preserve">no </w:t>
      </w:r>
      <w:r w:rsidRPr="001A643D">
        <w:rPr>
          <w:rFonts w:ascii="Palatino Linotype" w:eastAsia="Arial" w:hAnsi="Palatino Linotype" w:cs="Arial"/>
          <w:b/>
          <w:spacing w:val="1"/>
          <w:sz w:val="24"/>
          <w:szCs w:val="24"/>
        </w:rPr>
        <w:t>c</w:t>
      </w:r>
      <w:r w:rsidRPr="001A643D">
        <w:rPr>
          <w:rFonts w:ascii="Palatino Linotype" w:eastAsia="Arial" w:hAnsi="Palatino Linotype" w:cs="Arial"/>
          <w:b/>
          <w:sz w:val="24"/>
          <w:szCs w:val="24"/>
        </w:rPr>
        <w:t>uen</w:t>
      </w:r>
      <w:r w:rsidRPr="001A643D">
        <w:rPr>
          <w:rFonts w:ascii="Palatino Linotype" w:eastAsia="Arial" w:hAnsi="Palatino Linotype" w:cs="Arial"/>
          <w:b/>
          <w:spacing w:val="-1"/>
          <w:sz w:val="24"/>
          <w:szCs w:val="24"/>
        </w:rPr>
        <w:t>t</w:t>
      </w:r>
      <w:r w:rsidRPr="001A643D">
        <w:rPr>
          <w:rFonts w:ascii="Palatino Linotype" w:eastAsia="Arial" w:hAnsi="Palatino Linotype" w:cs="Arial"/>
          <w:b/>
          <w:sz w:val="24"/>
          <w:szCs w:val="24"/>
        </w:rPr>
        <w:t>a</w:t>
      </w:r>
      <w:r w:rsidRPr="001A643D">
        <w:rPr>
          <w:rFonts w:ascii="Palatino Linotype" w:eastAsia="Arial" w:hAnsi="Palatino Linotype" w:cs="Arial"/>
          <w:b/>
          <w:spacing w:val="1"/>
          <w:sz w:val="24"/>
          <w:szCs w:val="24"/>
        </w:rPr>
        <w:t xml:space="preserve"> c</w:t>
      </w:r>
      <w:r w:rsidRPr="001A643D">
        <w:rPr>
          <w:rFonts w:ascii="Palatino Linotype" w:eastAsia="Arial" w:hAnsi="Palatino Linotype" w:cs="Arial"/>
          <w:b/>
          <w:sz w:val="24"/>
          <w:szCs w:val="24"/>
        </w:rPr>
        <w:t>on f</w:t>
      </w:r>
      <w:r w:rsidRPr="001A643D">
        <w:rPr>
          <w:rFonts w:ascii="Palatino Linotype" w:eastAsia="Arial" w:hAnsi="Palatino Linotype" w:cs="Arial"/>
          <w:b/>
          <w:spacing w:val="-2"/>
          <w:sz w:val="24"/>
          <w:szCs w:val="24"/>
        </w:rPr>
        <w:t>a</w:t>
      </w:r>
      <w:r w:rsidRPr="001A643D">
        <w:rPr>
          <w:rFonts w:ascii="Palatino Linotype" w:eastAsia="Arial" w:hAnsi="Palatino Linotype" w:cs="Arial"/>
          <w:b/>
          <w:spacing w:val="1"/>
          <w:sz w:val="24"/>
          <w:szCs w:val="24"/>
        </w:rPr>
        <w:t>c</w:t>
      </w:r>
      <w:r w:rsidRPr="001A643D">
        <w:rPr>
          <w:rFonts w:ascii="Palatino Linotype" w:eastAsia="Arial" w:hAnsi="Palatino Linotype" w:cs="Arial"/>
          <w:b/>
          <w:sz w:val="24"/>
          <w:szCs w:val="24"/>
        </w:rPr>
        <w:t>ulta</w:t>
      </w:r>
      <w:r w:rsidRPr="001A643D">
        <w:rPr>
          <w:rFonts w:ascii="Palatino Linotype" w:eastAsia="Arial" w:hAnsi="Palatino Linotype" w:cs="Arial"/>
          <w:b/>
          <w:spacing w:val="-2"/>
          <w:sz w:val="24"/>
          <w:szCs w:val="24"/>
        </w:rPr>
        <w:t>d</w:t>
      </w:r>
      <w:r w:rsidRPr="001A643D">
        <w:rPr>
          <w:rFonts w:ascii="Palatino Linotype" w:eastAsia="Arial" w:hAnsi="Palatino Linotype" w:cs="Arial"/>
          <w:b/>
          <w:spacing w:val="1"/>
          <w:sz w:val="24"/>
          <w:szCs w:val="24"/>
        </w:rPr>
        <w:t>e</w:t>
      </w:r>
      <w:r w:rsidRPr="001A643D">
        <w:rPr>
          <w:rFonts w:ascii="Palatino Linotype" w:eastAsia="Arial" w:hAnsi="Palatino Linotype" w:cs="Arial"/>
          <w:b/>
          <w:sz w:val="24"/>
          <w:szCs w:val="24"/>
        </w:rPr>
        <w:t>s</w:t>
      </w:r>
      <w:r w:rsidRPr="001A643D">
        <w:rPr>
          <w:rFonts w:ascii="Palatino Linotype" w:eastAsia="Arial" w:hAnsi="Palatino Linotype" w:cs="Arial"/>
          <w:b/>
          <w:spacing w:val="1"/>
          <w:sz w:val="24"/>
          <w:szCs w:val="24"/>
        </w:rPr>
        <w:t xml:space="preserve"> </w:t>
      </w:r>
      <w:r w:rsidRPr="001A643D">
        <w:rPr>
          <w:rFonts w:ascii="Palatino Linotype" w:eastAsia="Arial" w:hAnsi="Palatino Linotype" w:cs="Arial"/>
          <w:b/>
          <w:sz w:val="24"/>
          <w:szCs w:val="24"/>
        </w:rPr>
        <w:t>pa</w:t>
      </w:r>
      <w:r w:rsidRPr="001A643D">
        <w:rPr>
          <w:rFonts w:ascii="Palatino Linotype" w:eastAsia="Arial" w:hAnsi="Palatino Linotype" w:cs="Arial"/>
          <w:b/>
          <w:spacing w:val="-2"/>
          <w:sz w:val="24"/>
          <w:szCs w:val="24"/>
        </w:rPr>
        <w:t>r</w:t>
      </w:r>
      <w:r w:rsidRPr="001A643D">
        <w:rPr>
          <w:rFonts w:ascii="Palatino Linotype" w:eastAsia="Arial" w:hAnsi="Palatino Linotype" w:cs="Arial"/>
          <w:b/>
          <w:sz w:val="24"/>
          <w:szCs w:val="24"/>
        </w:rPr>
        <w:t>a</w:t>
      </w:r>
      <w:r w:rsidRPr="001A643D">
        <w:rPr>
          <w:rFonts w:ascii="Palatino Linotype" w:eastAsia="Arial" w:hAnsi="Palatino Linotype" w:cs="Arial"/>
          <w:b/>
          <w:spacing w:val="1"/>
          <w:sz w:val="24"/>
          <w:szCs w:val="24"/>
        </w:rPr>
        <w:t xml:space="preserve"> </w:t>
      </w:r>
      <w:r w:rsidRPr="001A643D">
        <w:rPr>
          <w:rFonts w:ascii="Palatino Linotype" w:eastAsia="Arial" w:hAnsi="Palatino Linotype" w:cs="Arial"/>
          <w:b/>
          <w:sz w:val="24"/>
          <w:szCs w:val="24"/>
        </w:rPr>
        <w:t>pron</w:t>
      </w:r>
      <w:r w:rsidRPr="001A643D">
        <w:rPr>
          <w:rFonts w:ascii="Palatino Linotype" w:eastAsia="Arial" w:hAnsi="Palatino Linotype" w:cs="Arial"/>
          <w:b/>
          <w:spacing w:val="-1"/>
          <w:sz w:val="24"/>
          <w:szCs w:val="24"/>
        </w:rPr>
        <w:t>u</w:t>
      </w:r>
      <w:r w:rsidRPr="001A643D">
        <w:rPr>
          <w:rFonts w:ascii="Palatino Linotype" w:eastAsia="Arial" w:hAnsi="Palatino Linotype" w:cs="Arial"/>
          <w:b/>
          <w:sz w:val="24"/>
          <w:szCs w:val="24"/>
        </w:rPr>
        <w:t>nci</w:t>
      </w:r>
      <w:r w:rsidRPr="001A643D">
        <w:rPr>
          <w:rFonts w:ascii="Palatino Linotype" w:eastAsia="Arial" w:hAnsi="Palatino Linotype" w:cs="Arial"/>
          <w:b/>
          <w:spacing w:val="1"/>
          <w:sz w:val="24"/>
          <w:szCs w:val="24"/>
        </w:rPr>
        <w:t>a</w:t>
      </w:r>
      <w:r w:rsidRPr="001A643D">
        <w:rPr>
          <w:rFonts w:ascii="Palatino Linotype" w:eastAsia="Arial" w:hAnsi="Palatino Linotype" w:cs="Arial"/>
          <w:b/>
          <w:spacing w:val="-2"/>
          <w:sz w:val="24"/>
          <w:szCs w:val="24"/>
        </w:rPr>
        <w:t>r</w:t>
      </w:r>
      <w:r w:rsidRPr="001A643D">
        <w:rPr>
          <w:rFonts w:ascii="Palatino Linotype" w:eastAsia="Arial" w:hAnsi="Palatino Linotype" w:cs="Arial"/>
          <w:b/>
          <w:spacing w:val="-1"/>
          <w:sz w:val="24"/>
          <w:szCs w:val="24"/>
        </w:rPr>
        <w:t>s</w:t>
      </w:r>
      <w:r w:rsidRPr="001A643D">
        <w:rPr>
          <w:rFonts w:ascii="Palatino Linotype" w:eastAsia="Arial" w:hAnsi="Palatino Linotype" w:cs="Arial"/>
          <w:b/>
          <w:sz w:val="24"/>
          <w:szCs w:val="24"/>
        </w:rPr>
        <w:t>e</w:t>
      </w:r>
      <w:r w:rsidRPr="001A643D">
        <w:rPr>
          <w:rFonts w:ascii="Palatino Linotype" w:eastAsia="Arial" w:hAnsi="Palatino Linotype" w:cs="Arial"/>
          <w:b/>
          <w:spacing w:val="1"/>
          <w:sz w:val="24"/>
          <w:szCs w:val="24"/>
        </w:rPr>
        <w:t xml:space="preserve"> </w:t>
      </w:r>
      <w:r w:rsidRPr="001A643D">
        <w:rPr>
          <w:rFonts w:ascii="Palatino Linotype" w:eastAsia="Arial" w:hAnsi="Palatino Linotype" w:cs="Arial"/>
          <w:b/>
          <w:sz w:val="24"/>
          <w:szCs w:val="24"/>
        </w:rPr>
        <w:t>r</w:t>
      </w:r>
      <w:r w:rsidRPr="001A643D">
        <w:rPr>
          <w:rFonts w:ascii="Palatino Linotype" w:eastAsia="Arial" w:hAnsi="Palatino Linotype" w:cs="Arial"/>
          <w:b/>
          <w:spacing w:val="1"/>
          <w:sz w:val="24"/>
          <w:szCs w:val="24"/>
        </w:rPr>
        <w:t>es</w:t>
      </w:r>
      <w:r w:rsidRPr="001A643D">
        <w:rPr>
          <w:rFonts w:ascii="Palatino Linotype" w:eastAsia="Arial" w:hAnsi="Palatino Linotype" w:cs="Arial"/>
          <w:b/>
          <w:spacing w:val="-3"/>
          <w:sz w:val="24"/>
          <w:szCs w:val="24"/>
        </w:rPr>
        <w:t>p</w:t>
      </w:r>
      <w:r w:rsidRPr="001A643D">
        <w:rPr>
          <w:rFonts w:ascii="Palatino Linotype" w:eastAsia="Arial" w:hAnsi="Palatino Linotype" w:cs="Arial"/>
          <w:b/>
          <w:spacing w:val="1"/>
          <w:sz w:val="24"/>
          <w:szCs w:val="24"/>
        </w:rPr>
        <w:t>ec</w:t>
      </w:r>
      <w:r w:rsidRPr="001A643D">
        <w:rPr>
          <w:rFonts w:ascii="Palatino Linotype" w:eastAsia="Arial" w:hAnsi="Palatino Linotype" w:cs="Arial"/>
          <w:b/>
          <w:sz w:val="24"/>
          <w:szCs w:val="24"/>
        </w:rPr>
        <w:t>to de</w:t>
      </w:r>
      <w:r w:rsidRPr="001A643D">
        <w:rPr>
          <w:rFonts w:ascii="Palatino Linotype" w:eastAsia="Arial" w:hAnsi="Palatino Linotype" w:cs="Arial"/>
          <w:b/>
          <w:spacing w:val="1"/>
          <w:sz w:val="24"/>
          <w:szCs w:val="24"/>
        </w:rPr>
        <w:t xml:space="preserve"> </w:t>
      </w:r>
      <w:r w:rsidRPr="001A643D">
        <w:rPr>
          <w:rFonts w:ascii="Palatino Linotype" w:eastAsia="Arial" w:hAnsi="Palatino Linotype" w:cs="Arial"/>
          <w:b/>
          <w:spacing w:val="-2"/>
          <w:sz w:val="24"/>
          <w:szCs w:val="24"/>
        </w:rPr>
        <w:t>l</w:t>
      </w:r>
      <w:r w:rsidRPr="001A643D">
        <w:rPr>
          <w:rFonts w:ascii="Palatino Linotype" w:eastAsia="Arial" w:hAnsi="Palatino Linotype" w:cs="Arial"/>
          <w:b/>
          <w:sz w:val="24"/>
          <w:szCs w:val="24"/>
        </w:rPr>
        <w:t>a</w:t>
      </w:r>
      <w:r w:rsidRPr="001A643D">
        <w:rPr>
          <w:rFonts w:ascii="Palatino Linotype" w:eastAsia="Arial" w:hAnsi="Palatino Linotype" w:cs="Arial"/>
          <w:b/>
          <w:spacing w:val="1"/>
          <w:sz w:val="24"/>
          <w:szCs w:val="24"/>
        </w:rPr>
        <w:t xml:space="preserve"> </w:t>
      </w:r>
      <w:r w:rsidRPr="001A643D">
        <w:rPr>
          <w:rFonts w:ascii="Palatino Linotype" w:eastAsia="Arial" w:hAnsi="Palatino Linotype" w:cs="Arial"/>
          <w:b/>
          <w:spacing w:val="-4"/>
          <w:sz w:val="24"/>
          <w:szCs w:val="24"/>
        </w:rPr>
        <w:t>v</w:t>
      </w:r>
      <w:r w:rsidRPr="001A643D">
        <w:rPr>
          <w:rFonts w:ascii="Palatino Linotype" w:eastAsia="Arial" w:hAnsi="Palatino Linotype" w:cs="Arial"/>
          <w:b/>
          <w:spacing w:val="1"/>
          <w:sz w:val="24"/>
          <w:szCs w:val="24"/>
        </w:rPr>
        <w:t>e</w:t>
      </w:r>
      <w:r w:rsidRPr="001A643D">
        <w:rPr>
          <w:rFonts w:ascii="Palatino Linotype" w:eastAsia="Arial" w:hAnsi="Palatino Linotype" w:cs="Arial"/>
          <w:b/>
          <w:sz w:val="24"/>
          <w:szCs w:val="24"/>
        </w:rPr>
        <w:t>r</w:t>
      </w:r>
      <w:r w:rsidRPr="001A643D">
        <w:rPr>
          <w:rFonts w:ascii="Palatino Linotype" w:eastAsia="Arial" w:hAnsi="Palatino Linotype" w:cs="Arial"/>
          <w:b/>
          <w:spacing w:val="1"/>
          <w:sz w:val="24"/>
          <w:szCs w:val="24"/>
        </w:rPr>
        <w:t>ac</w:t>
      </w:r>
      <w:r w:rsidRPr="001A643D">
        <w:rPr>
          <w:rFonts w:ascii="Palatino Linotype" w:eastAsia="Arial" w:hAnsi="Palatino Linotype" w:cs="Arial"/>
          <w:b/>
          <w:sz w:val="24"/>
          <w:szCs w:val="24"/>
        </w:rPr>
        <w:t>id</w:t>
      </w:r>
      <w:r w:rsidRPr="001A643D">
        <w:rPr>
          <w:rFonts w:ascii="Palatino Linotype" w:eastAsia="Arial" w:hAnsi="Palatino Linotype" w:cs="Arial"/>
          <w:b/>
          <w:spacing w:val="1"/>
          <w:sz w:val="24"/>
          <w:szCs w:val="24"/>
        </w:rPr>
        <w:t>a</w:t>
      </w:r>
      <w:r w:rsidRPr="001A643D">
        <w:rPr>
          <w:rFonts w:ascii="Palatino Linotype" w:eastAsia="Arial" w:hAnsi="Palatino Linotype" w:cs="Arial"/>
          <w:b/>
          <w:sz w:val="24"/>
          <w:szCs w:val="24"/>
        </w:rPr>
        <w:t>d</w:t>
      </w:r>
      <w:r w:rsidRPr="001A643D">
        <w:rPr>
          <w:rFonts w:ascii="Palatino Linotype" w:eastAsia="Arial" w:hAnsi="Palatino Linotype" w:cs="Arial"/>
          <w:b/>
          <w:spacing w:val="1"/>
          <w:sz w:val="24"/>
          <w:szCs w:val="24"/>
        </w:rPr>
        <w:t xml:space="preserve"> </w:t>
      </w:r>
      <w:r w:rsidRPr="001A643D">
        <w:rPr>
          <w:rFonts w:ascii="Palatino Linotype" w:eastAsia="Arial" w:hAnsi="Palatino Linotype" w:cs="Arial"/>
          <w:b/>
          <w:spacing w:val="-3"/>
          <w:sz w:val="24"/>
          <w:szCs w:val="24"/>
        </w:rPr>
        <w:t>d</w:t>
      </w:r>
      <w:r w:rsidRPr="001A643D">
        <w:rPr>
          <w:rFonts w:ascii="Palatino Linotype" w:eastAsia="Arial" w:hAnsi="Palatino Linotype" w:cs="Arial"/>
          <w:b/>
          <w:sz w:val="24"/>
          <w:szCs w:val="24"/>
        </w:rPr>
        <w:t>e</w:t>
      </w:r>
      <w:r w:rsidRPr="001A643D">
        <w:rPr>
          <w:rFonts w:ascii="Palatino Linotype" w:eastAsia="Arial" w:hAnsi="Palatino Linotype" w:cs="Arial"/>
          <w:b/>
          <w:spacing w:val="1"/>
          <w:sz w:val="24"/>
          <w:szCs w:val="24"/>
        </w:rPr>
        <w:t xml:space="preserve"> </w:t>
      </w:r>
      <w:r w:rsidRPr="001A643D">
        <w:rPr>
          <w:rFonts w:ascii="Palatino Linotype" w:eastAsia="Arial" w:hAnsi="Palatino Linotype" w:cs="Arial"/>
          <w:b/>
          <w:sz w:val="24"/>
          <w:szCs w:val="24"/>
        </w:rPr>
        <w:t>los docum</w:t>
      </w:r>
      <w:r w:rsidRPr="001A643D">
        <w:rPr>
          <w:rFonts w:ascii="Palatino Linotype" w:eastAsia="Arial" w:hAnsi="Palatino Linotype" w:cs="Arial"/>
          <w:b/>
          <w:spacing w:val="1"/>
          <w:sz w:val="24"/>
          <w:szCs w:val="24"/>
        </w:rPr>
        <w:t>e</w:t>
      </w:r>
      <w:r w:rsidRPr="001A643D">
        <w:rPr>
          <w:rFonts w:ascii="Palatino Linotype" w:eastAsia="Arial" w:hAnsi="Palatino Linotype" w:cs="Arial"/>
          <w:b/>
          <w:sz w:val="24"/>
          <w:szCs w:val="24"/>
        </w:rPr>
        <w:t>n</w:t>
      </w:r>
      <w:r w:rsidRPr="001A643D">
        <w:rPr>
          <w:rFonts w:ascii="Palatino Linotype" w:eastAsia="Arial" w:hAnsi="Palatino Linotype" w:cs="Arial"/>
          <w:b/>
          <w:spacing w:val="-1"/>
          <w:sz w:val="24"/>
          <w:szCs w:val="24"/>
        </w:rPr>
        <w:t>t</w:t>
      </w:r>
      <w:r w:rsidRPr="001A643D">
        <w:rPr>
          <w:rFonts w:ascii="Palatino Linotype" w:eastAsia="Arial" w:hAnsi="Palatino Linotype" w:cs="Arial"/>
          <w:b/>
          <w:sz w:val="24"/>
          <w:szCs w:val="24"/>
        </w:rPr>
        <w:t>os</w:t>
      </w:r>
      <w:r w:rsidRPr="001A643D">
        <w:rPr>
          <w:rFonts w:ascii="Palatino Linotype" w:eastAsia="Arial" w:hAnsi="Palatino Linotype" w:cs="Arial"/>
          <w:b/>
          <w:spacing w:val="11"/>
          <w:sz w:val="24"/>
          <w:szCs w:val="24"/>
        </w:rPr>
        <w:t xml:space="preserve"> </w:t>
      </w:r>
      <w:r w:rsidRPr="001A643D">
        <w:rPr>
          <w:rFonts w:ascii="Palatino Linotype" w:eastAsia="Arial" w:hAnsi="Palatino Linotype" w:cs="Arial"/>
          <w:b/>
          <w:sz w:val="24"/>
          <w:szCs w:val="24"/>
        </w:rPr>
        <w:t>prop</w:t>
      </w:r>
      <w:r w:rsidRPr="001A643D">
        <w:rPr>
          <w:rFonts w:ascii="Palatino Linotype" w:eastAsia="Arial" w:hAnsi="Palatino Linotype" w:cs="Arial"/>
          <w:b/>
          <w:spacing w:val="-1"/>
          <w:sz w:val="24"/>
          <w:szCs w:val="24"/>
        </w:rPr>
        <w:t>o</w:t>
      </w:r>
      <w:r w:rsidRPr="001A643D">
        <w:rPr>
          <w:rFonts w:ascii="Palatino Linotype" w:eastAsia="Arial" w:hAnsi="Palatino Linotype" w:cs="Arial"/>
          <w:b/>
          <w:sz w:val="24"/>
          <w:szCs w:val="24"/>
        </w:rPr>
        <w:t>r</w:t>
      </w:r>
      <w:r w:rsidRPr="001A643D">
        <w:rPr>
          <w:rFonts w:ascii="Palatino Linotype" w:eastAsia="Arial" w:hAnsi="Palatino Linotype" w:cs="Arial"/>
          <w:b/>
          <w:spacing w:val="-1"/>
          <w:sz w:val="24"/>
          <w:szCs w:val="24"/>
        </w:rPr>
        <w:t>c</w:t>
      </w:r>
      <w:r w:rsidRPr="001A643D">
        <w:rPr>
          <w:rFonts w:ascii="Palatino Linotype" w:eastAsia="Arial" w:hAnsi="Palatino Linotype" w:cs="Arial"/>
          <w:b/>
          <w:sz w:val="24"/>
          <w:szCs w:val="24"/>
        </w:rPr>
        <w:t>ion</w:t>
      </w:r>
      <w:r w:rsidRPr="001A643D">
        <w:rPr>
          <w:rFonts w:ascii="Palatino Linotype" w:eastAsia="Arial" w:hAnsi="Palatino Linotype" w:cs="Arial"/>
          <w:b/>
          <w:spacing w:val="1"/>
          <w:sz w:val="24"/>
          <w:szCs w:val="24"/>
        </w:rPr>
        <w:t>a</w:t>
      </w:r>
      <w:r w:rsidRPr="001A643D">
        <w:rPr>
          <w:rFonts w:ascii="Palatino Linotype" w:eastAsia="Arial" w:hAnsi="Palatino Linotype" w:cs="Arial"/>
          <w:b/>
          <w:sz w:val="24"/>
          <w:szCs w:val="24"/>
        </w:rPr>
        <w:t>dos</w:t>
      </w:r>
      <w:r w:rsidRPr="001A643D">
        <w:rPr>
          <w:rFonts w:ascii="Palatino Linotype" w:eastAsia="Arial" w:hAnsi="Palatino Linotype" w:cs="Arial"/>
          <w:b/>
          <w:spacing w:val="11"/>
          <w:sz w:val="24"/>
          <w:szCs w:val="24"/>
        </w:rPr>
        <w:t xml:space="preserve"> </w:t>
      </w:r>
      <w:r w:rsidRPr="001A643D">
        <w:rPr>
          <w:rFonts w:ascii="Palatino Linotype" w:eastAsia="Arial" w:hAnsi="Palatino Linotype" w:cs="Arial"/>
          <w:b/>
          <w:sz w:val="24"/>
          <w:szCs w:val="24"/>
        </w:rPr>
        <w:t>por</w:t>
      </w:r>
      <w:r w:rsidRPr="001A643D">
        <w:rPr>
          <w:rFonts w:ascii="Palatino Linotype" w:eastAsia="Arial" w:hAnsi="Palatino Linotype" w:cs="Arial"/>
          <w:b/>
          <w:spacing w:val="10"/>
          <w:sz w:val="24"/>
          <w:szCs w:val="24"/>
        </w:rPr>
        <w:t xml:space="preserve"> </w:t>
      </w:r>
      <w:r w:rsidRPr="001A643D">
        <w:rPr>
          <w:rFonts w:ascii="Palatino Linotype" w:eastAsia="Arial" w:hAnsi="Palatino Linotype" w:cs="Arial"/>
          <w:b/>
          <w:sz w:val="24"/>
          <w:szCs w:val="24"/>
        </w:rPr>
        <w:t>l</w:t>
      </w:r>
      <w:r w:rsidRPr="001A643D">
        <w:rPr>
          <w:rFonts w:ascii="Palatino Linotype" w:eastAsia="Arial" w:hAnsi="Palatino Linotype" w:cs="Arial"/>
          <w:b/>
          <w:spacing w:val="-2"/>
          <w:sz w:val="24"/>
          <w:szCs w:val="24"/>
        </w:rPr>
        <w:t>o</w:t>
      </w:r>
      <w:r w:rsidRPr="001A643D">
        <w:rPr>
          <w:rFonts w:ascii="Palatino Linotype" w:eastAsia="Arial" w:hAnsi="Palatino Linotype" w:cs="Arial"/>
          <w:b/>
          <w:sz w:val="24"/>
          <w:szCs w:val="24"/>
        </w:rPr>
        <w:t>s</w:t>
      </w:r>
      <w:r w:rsidRPr="001A643D">
        <w:rPr>
          <w:rFonts w:ascii="Palatino Linotype" w:eastAsia="Arial" w:hAnsi="Palatino Linotype" w:cs="Arial"/>
          <w:b/>
          <w:spacing w:val="11"/>
          <w:sz w:val="24"/>
          <w:szCs w:val="24"/>
        </w:rPr>
        <w:t xml:space="preserve"> </w:t>
      </w:r>
      <w:r w:rsidRPr="001A643D">
        <w:rPr>
          <w:rFonts w:ascii="Palatino Linotype" w:eastAsia="Arial" w:hAnsi="Palatino Linotype" w:cs="Arial"/>
          <w:b/>
          <w:spacing w:val="1"/>
          <w:sz w:val="24"/>
          <w:szCs w:val="24"/>
        </w:rPr>
        <w:t>s</w:t>
      </w:r>
      <w:r w:rsidRPr="001A643D">
        <w:rPr>
          <w:rFonts w:ascii="Palatino Linotype" w:eastAsia="Arial" w:hAnsi="Palatino Linotype" w:cs="Arial"/>
          <w:b/>
          <w:sz w:val="24"/>
          <w:szCs w:val="24"/>
        </w:rPr>
        <w:t>u</w:t>
      </w:r>
      <w:r w:rsidRPr="001A643D">
        <w:rPr>
          <w:rFonts w:ascii="Palatino Linotype" w:eastAsia="Arial" w:hAnsi="Palatino Linotype" w:cs="Arial"/>
          <w:b/>
          <w:spacing w:val="-2"/>
          <w:sz w:val="24"/>
          <w:szCs w:val="24"/>
        </w:rPr>
        <w:t>j</w:t>
      </w:r>
      <w:r w:rsidRPr="001A643D">
        <w:rPr>
          <w:rFonts w:ascii="Palatino Linotype" w:eastAsia="Arial" w:hAnsi="Palatino Linotype" w:cs="Arial"/>
          <w:b/>
          <w:spacing w:val="1"/>
          <w:sz w:val="24"/>
          <w:szCs w:val="24"/>
        </w:rPr>
        <w:t>e</w:t>
      </w:r>
      <w:r w:rsidRPr="001A643D">
        <w:rPr>
          <w:rFonts w:ascii="Palatino Linotype" w:eastAsia="Arial" w:hAnsi="Palatino Linotype" w:cs="Arial"/>
          <w:b/>
          <w:spacing w:val="-3"/>
          <w:sz w:val="24"/>
          <w:szCs w:val="24"/>
        </w:rPr>
        <w:t>t</w:t>
      </w:r>
      <w:r w:rsidRPr="001A643D">
        <w:rPr>
          <w:rFonts w:ascii="Palatino Linotype" w:eastAsia="Arial" w:hAnsi="Palatino Linotype" w:cs="Arial"/>
          <w:b/>
          <w:sz w:val="24"/>
          <w:szCs w:val="24"/>
        </w:rPr>
        <w:t>os</w:t>
      </w:r>
      <w:r w:rsidRPr="001A643D">
        <w:rPr>
          <w:rFonts w:ascii="Palatino Linotype" w:eastAsia="Arial" w:hAnsi="Palatino Linotype" w:cs="Arial"/>
          <w:b/>
          <w:spacing w:val="11"/>
          <w:sz w:val="24"/>
          <w:szCs w:val="24"/>
        </w:rPr>
        <w:t xml:space="preserve"> </w:t>
      </w:r>
      <w:r w:rsidRPr="001A643D">
        <w:rPr>
          <w:rFonts w:ascii="Palatino Linotype" w:eastAsia="Arial" w:hAnsi="Palatino Linotype" w:cs="Arial"/>
          <w:b/>
          <w:sz w:val="24"/>
          <w:szCs w:val="24"/>
        </w:rPr>
        <w:t>oblig</w:t>
      </w:r>
      <w:r w:rsidRPr="001A643D">
        <w:rPr>
          <w:rFonts w:ascii="Palatino Linotype" w:eastAsia="Arial" w:hAnsi="Palatino Linotype" w:cs="Arial"/>
          <w:b/>
          <w:spacing w:val="1"/>
          <w:sz w:val="24"/>
          <w:szCs w:val="24"/>
        </w:rPr>
        <w:t>a</w:t>
      </w:r>
      <w:r w:rsidRPr="001A643D">
        <w:rPr>
          <w:rFonts w:ascii="Palatino Linotype" w:eastAsia="Arial" w:hAnsi="Palatino Linotype" w:cs="Arial"/>
          <w:b/>
          <w:sz w:val="24"/>
          <w:szCs w:val="24"/>
        </w:rPr>
        <w:t>do</w:t>
      </w:r>
      <w:r w:rsidRPr="001A643D">
        <w:rPr>
          <w:rFonts w:ascii="Palatino Linotype" w:eastAsia="Arial" w:hAnsi="Palatino Linotype" w:cs="Arial"/>
          <w:b/>
          <w:spacing w:val="-2"/>
          <w:sz w:val="24"/>
          <w:szCs w:val="24"/>
        </w:rPr>
        <w:t>s</w:t>
      </w:r>
      <w:r w:rsidRPr="001A643D">
        <w:rPr>
          <w:rFonts w:ascii="Palatino Linotype" w:eastAsia="Arial" w:hAnsi="Palatino Linotype" w:cs="Arial"/>
          <w:b/>
          <w:sz w:val="24"/>
          <w:szCs w:val="24"/>
        </w:rPr>
        <w:t>.</w:t>
      </w:r>
      <w:r w:rsidRPr="001A643D">
        <w:rPr>
          <w:rFonts w:ascii="Palatino Linotype" w:eastAsia="Arial" w:hAnsi="Palatino Linotype" w:cs="Arial"/>
          <w:b/>
          <w:spacing w:val="15"/>
          <w:sz w:val="24"/>
          <w:szCs w:val="24"/>
        </w:rPr>
        <w:t xml:space="preserve"> </w:t>
      </w:r>
      <w:r w:rsidRPr="001A643D">
        <w:rPr>
          <w:rFonts w:ascii="Palatino Linotype" w:eastAsia="Arial" w:hAnsi="Palatino Linotype" w:cs="Arial"/>
          <w:sz w:val="24"/>
          <w:szCs w:val="24"/>
        </w:rPr>
        <w:t xml:space="preserve">El </w:t>
      </w:r>
      <w:r w:rsidRPr="001A643D">
        <w:rPr>
          <w:rFonts w:ascii="Palatino Linotype" w:eastAsia="Arial" w:hAnsi="Palatino Linotype" w:cs="Arial"/>
          <w:spacing w:val="-2"/>
          <w:sz w:val="24"/>
          <w:szCs w:val="24"/>
        </w:rPr>
        <w:t>I</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sti</w:t>
      </w:r>
      <w:r w:rsidRPr="001A643D">
        <w:rPr>
          <w:rFonts w:ascii="Palatino Linotype" w:eastAsia="Arial" w:hAnsi="Palatino Linotype" w:cs="Arial"/>
          <w:spacing w:val="-2"/>
          <w:sz w:val="24"/>
          <w:szCs w:val="24"/>
        </w:rPr>
        <w:t>t</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to</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z w:val="24"/>
          <w:szCs w:val="24"/>
        </w:rPr>
        <w:t>F</w:t>
      </w:r>
      <w:r w:rsidRPr="001A643D">
        <w:rPr>
          <w:rFonts w:ascii="Palatino Linotype" w:eastAsia="Arial" w:hAnsi="Palatino Linotype" w:cs="Arial"/>
          <w:spacing w:val="-2"/>
          <w:sz w:val="24"/>
          <w:szCs w:val="24"/>
        </w:rPr>
        <w:t>e</w:t>
      </w:r>
      <w:r w:rsidRPr="001A643D">
        <w:rPr>
          <w:rFonts w:ascii="Palatino Linotype" w:eastAsia="Arial" w:hAnsi="Palatino Linotype" w:cs="Arial"/>
          <w:spacing w:val="1"/>
          <w:sz w:val="24"/>
          <w:szCs w:val="24"/>
        </w:rPr>
        <w:t>de</w:t>
      </w:r>
      <w:r w:rsidRPr="001A643D">
        <w:rPr>
          <w:rFonts w:ascii="Palatino Linotype" w:eastAsia="Arial" w:hAnsi="Palatino Linotype" w:cs="Arial"/>
          <w:sz w:val="24"/>
          <w:szCs w:val="24"/>
        </w:rPr>
        <w:t>ral</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 Acc</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so</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a</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la</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2"/>
          <w:sz w:val="24"/>
          <w:szCs w:val="24"/>
        </w:rPr>
        <w:t>I</w:t>
      </w:r>
      <w:r w:rsidRPr="001A643D">
        <w:rPr>
          <w:rFonts w:ascii="Palatino Linotype" w:eastAsia="Arial" w:hAnsi="Palatino Linotype" w:cs="Arial"/>
          <w:spacing w:val="-1"/>
          <w:sz w:val="24"/>
          <w:szCs w:val="24"/>
        </w:rPr>
        <w:t>n</w:t>
      </w:r>
      <w:r w:rsidRPr="001A643D">
        <w:rPr>
          <w:rFonts w:ascii="Palatino Linotype" w:eastAsia="Arial" w:hAnsi="Palatino Linotype" w:cs="Arial"/>
          <w:spacing w:val="3"/>
          <w:sz w:val="24"/>
          <w:szCs w:val="24"/>
        </w:rPr>
        <w:t>f</w:t>
      </w:r>
      <w:r w:rsidRPr="001A643D">
        <w:rPr>
          <w:rFonts w:ascii="Palatino Linotype" w:eastAsia="Arial" w:hAnsi="Palatino Linotype" w:cs="Arial"/>
          <w:spacing w:val="1"/>
          <w:sz w:val="24"/>
          <w:szCs w:val="24"/>
        </w:rPr>
        <w:t>o</w:t>
      </w:r>
      <w:r w:rsidRPr="001A643D">
        <w:rPr>
          <w:rFonts w:ascii="Palatino Linotype" w:eastAsia="Arial" w:hAnsi="Palatino Linotype" w:cs="Arial"/>
          <w:spacing w:val="-3"/>
          <w:sz w:val="24"/>
          <w:szCs w:val="24"/>
        </w:rPr>
        <w:t>r</w:t>
      </w:r>
      <w:r w:rsidRPr="001A643D">
        <w:rPr>
          <w:rFonts w:ascii="Palatino Linotype" w:eastAsia="Arial" w:hAnsi="Palatino Linotype" w:cs="Arial"/>
          <w:spacing w:val="1"/>
          <w:sz w:val="24"/>
          <w:szCs w:val="24"/>
        </w:rPr>
        <w:t>ma</w:t>
      </w:r>
      <w:r w:rsidRPr="001A643D">
        <w:rPr>
          <w:rFonts w:ascii="Palatino Linotype" w:eastAsia="Arial" w:hAnsi="Palatino Linotype" w:cs="Arial"/>
          <w:sz w:val="24"/>
          <w:szCs w:val="24"/>
        </w:rPr>
        <w:t>c</w:t>
      </w:r>
      <w:r w:rsidRPr="001A643D">
        <w:rPr>
          <w:rFonts w:ascii="Palatino Linotype" w:eastAsia="Arial" w:hAnsi="Palatino Linotype" w:cs="Arial"/>
          <w:spacing w:val="-3"/>
          <w:sz w:val="24"/>
          <w:szCs w:val="24"/>
        </w:rPr>
        <w:t>i</w:t>
      </w:r>
      <w:r w:rsidRPr="001A643D">
        <w:rPr>
          <w:rFonts w:ascii="Palatino Linotype" w:eastAsia="Arial" w:hAnsi="Palatino Linotype" w:cs="Arial"/>
          <w:spacing w:val="1"/>
          <w:sz w:val="24"/>
          <w:szCs w:val="24"/>
        </w:rPr>
        <w:t>ó</w:t>
      </w:r>
      <w:r w:rsidRPr="001A643D">
        <w:rPr>
          <w:rFonts w:ascii="Palatino Linotype" w:eastAsia="Arial" w:hAnsi="Palatino Linotype" w:cs="Arial"/>
          <w:sz w:val="24"/>
          <w:szCs w:val="24"/>
        </w:rPr>
        <w:t>n</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y</w:t>
      </w:r>
      <w:r w:rsidRPr="001A643D">
        <w:rPr>
          <w:rFonts w:ascii="Palatino Linotype" w:eastAsia="Arial" w:hAnsi="Palatino Linotype" w:cs="Arial"/>
          <w:spacing w:val="4"/>
          <w:sz w:val="24"/>
          <w:szCs w:val="24"/>
        </w:rPr>
        <w:t xml:space="preserve"> </w:t>
      </w:r>
      <w:r w:rsidRPr="001A643D">
        <w:rPr>
          <w:rFonts w:ascii="Palatino Linotype" w:eastAsia="Arial" w:hAnsi="Palatino Linotype" w:cs="Arial"/>
          <w:sz w:val="24"/>
          <w:szCs w:val="24"/>
        </w:rPr>
        <w:t>Prot</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cción</w:t>
      </w:r>
      <w:r w:rsidRPr="001A643D">
        <w:rPr>
          <w:rFonts w:ascii="Palatino Linotype" w:eastAsia="Arial" w:hAnsi="Palatino Linotype" w:cs="Arial"/>
          <w:spacing w:val="4"/>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D</w:t>
      </w:r>
      <w:r w:rsidRPr="001A643D">
        <w:rPr>
          <w:rFonts w:ascii="Palatino Linotype" w:eastAsia="Arial" w:hAnsi="Palatino Linotype" w:cs="Arial"/>
          <w:spacing w:val="-2"/>
          <w:sz w:val="24"/>
          <w:szCs w:val="24"/>
        </w:rPr>
        <w:t>a</w:t>
      </w:r>
      <w:r w:rsidRPr="001A643D">
        <w:rPr>
          <w:rFonts w:ascii="Palatino Linotype" w:eastAsia="Arial" w:hAnsi="Palatino Linotype" w:cs="Arial"/>
          <w:sz w:val="24"/>
          <w:szCs w:val="24"/>
        </w:rPr>
        <w:t>t</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s</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s</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n</w:t>
      </w:r>
      <w:r w:rsidRPr="001A643D">
        <w:rPr>
          <w:rFonts w:ascii="Palatino Linotype" w:eastAsia="Arial" w:hAnsi="Palatino Linotype" w:cs="Arial"/>
          <w:spacing w:val="1"/>
          <w:sz w:val="24"/>
          <w:szCs w:val="24"/>
        </w:rPr>
        <w:t xml:space="preserve"> ó</w:t>
      </w:r>
      <w:r w:rsidRPr="001A643D">
        <w:rPr>
          <w:rFonts w:ascii="Palatino Linotype" w:eastAsia="Arial" w:hAnsi="Palatino Linotype" w:cs="Arial"/>
          <w:sz w:val="24"/>
          <w:szCs w:val="24"/>
        </w:rPr>
        <w:t>r</w:t>
      </w:r>
      <w:r w:rsidRPr="001A643D">
        <w:rPr>
          <w:rFonts w:ascii="Palatino Linotype" w:eastAsia="Arial" w:hAnsi="Palatino Linotype" w:cs="Arial"/>
          <w:spacing w:val="-2"/>
          <w:sz w:val="24"/>
          <w:szCs w:val="24"/>
        </w:rPr>
        <w:t>g</w:t>
      </w:r>
      <w:r w:rsidRPr="001A643D">
        <w:rPr>
          <w:rFonts w:ascii="Palatino Linotype" w:eastAsia="Arial" w:hAnsi="Palatino Linotype" w:cs="Arial"/>
          <w:spacing w:val="1"/>
          <w:sz w:val="24"/>
          <w:szCs w:val="24"/>
        </w:rPr>
        <w:t>an</w:t>
      </w:r>
      <w:r w:rsidRPr="001A643D">
        <w:rPr>
          <w:rFonts w:ascii="Palatino Linotype" w:eastAsia="Arial" w:hAnsi="Palatino Linotype" w:cs="Arial"/>
          <w:sz w:val="24"/>
          <w:szCs w:val="24"/>
        </w:rPr>
        <w:t>o</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la A</w:t>
      </w:r>
      <w:r w:rsidRPr="001A643D">
        <w:rPr>
          <w:rFonts w:ascii="Palatino Linotype" w:eastAsia="Arial" w:hAnsi="Palatino Linotype" w:cs="Arial"/>
          <w:spacing w:val="1"/>
          <w:sz w:val="24"/>
          <w:szCs w:val="24"/>
        </w:rPr>
        <w:t>dm</w:t>
      </w:r>
      <w:r w:rsidRPr="001A643D">
        <w:rPr>
          <w:rFonts w:ascii="Palatino Linotype" w:eastAsia="Arial" w:hAnsi="Palatino Linotype" w:cs="Arial"/>
          <w:sz w:val="24"/>
          <w:szCs w:val="24"/>
        </w:rPr>
        <w:t>inistrac</w:t>
      </w:r>
      <w:r w:rsidRPr="001A643D">
        <w:rPr>
          <w:rFonts w:ascii="Palatino Linotype" w:eastAsia="Arial" w:hAnsi="Palatino Linotype" w:cs="Arial"/>
          <w:spacing w:val="-2"/>
          <w:sz w:val="24"/>
          <w:szCs w:val="24"/>
        </w:rPr>
        <w:t>i</w:t>
      </w:r>
      <w:r w:rsidRPr="001A643D">
        <w:rPr>
          <w:rFonts w:ascii="Palatino Linotype" w:eastAsia="Arial" w:hAnsi="Palatino Linotype" w:cs="Arial"/>
          <w:spacing w:val="-1"/>
          <w:sz w:val="24"/>
          <w:szCs w:val="24"/>
        </w:rPr>
        <w:t>ó</w:t>
      </w:r>
      <w:r w:rsidRPr="001A643D">
        <w:rPr>
          <w:rFonts w:ascii="Palatino Linotype" w:eastAsia="Arial" w:hAnsi="Palatino Linotype" w:cs="Arial"/>
          <w:sz w:val="24"/>
          <w:szCs w:val="24"/>
        </w:rPr>
        <w:t>n P</w:t>
      </w:r>
      <w:r w:rsidRPr="001A643D">
        <w:rPr>
          <w:rFonts w:ascii="Palatino Linotype" w:eastAsia="Arial" w:hAnsi="Palatino Linotype" w:cs="Arial"/>
          <w:spacing w:val="1"/>
          <w:sz w:val="24"/>
          <w:szCs w:val="24"/>
        </w:rPr>
        <w:t>úb</w:t>
      </w:r>
      <w:r w:rsidRPr="001A643D">
        <w:rPr>
          <w:rFonts w:ascii="Palatino Linotype" w:eastAsia="Arial" w:hAnsi="Palatino Linotype" w:cs="Arial"/>
          <w:sz w:val="24"/>
          <w:szCs w:val="24"/>
        </w:rPr>
        <w:t>l</w:t>
      </w:r>
      <w:r w:rsidRPr="001A643D">
        <w:rPr>
          <w:rFonts w:ascii="Palatino Linotype" w:eastAsia="Arial" w:hAnsi="Palatino Linotype" w:cs="Arial"/>
          <w:spacing w:val="-1"/>
          <w:sz w:val="24"/>
          <w:szCs w:val="24"/>
        </w:rPr>
        <w:t>i</w:t>
      </w:r>
      <w:r w:rsidRPr="001A643D">
        <w:rPr>
          <w:rFonts w:ascii="Palatino Linotype" w:eastAsia="Arial" w:hAnsi="Palatino Linotype" w:cs="Arial"/>
          <w:sz w:val="24"/>
          <w:szCs w:val="24"/>
        </w:rPr>
        <w:t>ca</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F</w:t>
      </w:r>
      <w:r w:rsidRPr="001A643D">
        <w:rPr>
          <w:rFonts w:ascii="Palatino Linotype" w:eastAsia="Arial" w:hAnsi="Palatino Linotype" w:cs="Arial"/>
          <w:spacing w:val="-1"/>
          <w:sz w:val="24"/>
          <w:szCs w:val="24"/>
        </w:rPr>
        <w:t>e</w:t>
      </w:r>
      <w:r w:rsidRPr="001A643D">
        <w:rPr>
          <w:rFonts w:ascii="Palatino Linotype" w:eastAsia="Arial" w:hAnsi="Palatino Linotype" w:cs="Arial"/>
          <w:spacing w:val="1"/>
          <w:sz w:val="24"/>
          <w:szCs w:val="24"/>
        </w:rPr>
        <w:t>de</w:t>
      </w:r>
      <w:r w:rsidRPr="001A643D">
        <w:rPr>
          <w:rFonts w:ascii="Palatino Linotype" w:eastAsia="Arial" w:hAnsi="Palatino Linotype" w:cs="Arial"/>
          <w:sz w:val="24"/>
          <w:szCs w:val="24"/>
        </w:rPr>
        <w:t>ral c</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n</w:t>
      </w:r>
      <w:r w:rsidRPr="001A643D">
        <w:rPr>
          <w:rFonts w:ascii="Palatino Linotype" w:eastAsia="Arial" w:hAnsi="Palatino Linotype" w:cs="Arial"/>
          <w:spacing w:val="-1"/>
          <w:sz w:val="24"/>
          <w:szCs w:val="24"/>
        </w:rPr>
        <w:t xml:space="preserve"> a</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t</w:t>
      </w:r>
      <w:r w:rsidRPr="001A643D">
        <w:rPr>
          <w:rFonts w:ascii="Palatino Linotype" w:eastAsia="Arial" w:hAnsi="Palatino Linotype" w:cs="Arial"/>
          <w:spacing w:val="1"/>
          <w:sz w:val="24"/>
          <w:szCs w:val="24"/>
        </w:rPr>
        <w:t>o</w:t>
      </w:r>
      <w:r w:rsidRPr="001A643D">
        <w:rPr>
          <w:rFonts w:ascii="Palatino Linotype" w:eastAsia="Arial" w:hAnsi="Palatino Linotype" w:cs="Arial"/>
          <w:spacing w:val="-1"/>
          <w:sz w:val="24"/>
          <w:szCs w:val="24"/>
        </w:rPr>
        <w:t>n</w:t>
      </w:r>
      <w:r w:rsidRPr="001A643D">
        <w:rPr>
          <w:rFonts w:ascii="Palatino Linotype" w:eastAsia="Arial" w:hAnsi="Palatino Linotype" w:cs="Arial"/>
          <w:spacing w:val="1"/>
          <w:sz w:val="24"/>
          <w:szCs w:val="24"/>
        </w:rPr>
        <w:t>om</w:t>
      </w:r>
      <w:r w:rsidRPr="001A643D">
        <w:rPr>
          <w:rFonts w:ascii="Palatino Linotype" w:eastAsia="Arial" w:hAnsi="Palatino Linotype" w:cs="Arial"/>
          <w:spacing w:val="-2"/>
          <w:sz w:val="24"/>
          <w:szCs w:val="24"/>
        </w:rPr>
        <w:t>í</w:t>
      </w:r>
      <w:r w:rsidRPr="001A643D">
        <w:rPr>
          <w:rFonts w:ascii="Palatino Linotype" w:eastAsia="Arial" w:hAnsi="Palatino Linotype" w:cs="Arial"/>
          <w:sz w:val="24"/>
          <w:szCs w:val="24"/>
        </w:rPr>
        <w:t>a</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pacing w:val="-1"/>
          <w:sz w:val="24"/>
          <w:szCs w:val="24"/>
        </w:rPr>
        <w:t>o</w:t>
      </w:r>
      <w:r w:rsidRPr="001A643D">
        <w:rPr>
          <w:rFonts w:ascii="Palatino Linotype" w:eastAsia="Arial" w:hAnsi="Palatino Linotype" w:cs="Arial"/>
          <w:spacing w:val="1"/>
          <w:sz w:val="24"/>
          <w:szCs w:val="24"/>
        </w:rPr>
        <w:t>pe</w:t>
      </w:r>
      <w:r w:rsidRPr="001A643D">
        <w:rPr>
          <w:rFonts w:ascii="Palatino Linotype" w:eastAsia="Arial" w:hAnsi="Palatino Linotype" w:cs="Arial"/>
          <w:sz w:val="24"/>
          <w:szCs w:val="24"/>
        </w:rPr>
        <w:t>rati</w:t>
      </w:r>
      <w:r w:rsidRPr="001A643D">
        <w:rPr>
          <w:rFonts w:ascii="Palatino Linotype" w:eastAsia="Arial" w:hAnsi="Palatino Linotype" w:cs="Arial"/>
          <w:spacing w:val="-2"/>
          <w:sz w:val="24"/>
          <w:szCs w:val="24"/>
        </w:rPr>
        <w:t>v</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w:t>
      </w:r>
      <w:r w:rsidRPr="001A643D">
        <w:rPr>
          <w:rFonts w:ascii="Palatino Linotype" w:eastAsia="Arial" w:hAnsi="Palatino Linotype" w:cs="Arial"/>
          <w:spacing w:val="1"/>
          <w:sz w:val="24"/>
          <w:szCs w:val="24"/>
        </w:rPr>
        <w:t xml:space="preserve"> p</w:t>
      </w:r>
      <w:r w:rsidRPr="001A643D">
        <w:rPr>
          <w:rFonts w:ascii="Palatino Linotype" w:eastAsia="Arial" w:hAnsi="Palatino Linotype" w:cs="Arial"/>
          <w:spacing w:val="-3"/>
          <w:sz w:val="24"/>
          <w:szCs w:val="24"/>
        </w:rPr>
        <w:t>r</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s</w:t>
      </w:r>
      <w:r w:rsidRPr="001A643D">
        <w:rPr>
          <w:rFonts w:ascii="Palatino Linotype" w:eastAsia="Arial" w:hAnsi="Palatino Linotype" w:cs="Arial"/>
          <w:spacing w:val="1"/>
          <w:sz w:val="24"/>
          <w:szCs w:val="24"/>
        </w:rPr>
        <w:t>u</w:t>
      </w:r>
      <w:r w:rsidRPr="001A643D">
        <w:rPr>
          <w:rFonts w:ascii="Palatino Linotype" w:eastAsia="Arial" w:hAnsi="Palatino Linotype" w:cs="Arial"/>
          <w:spacing w:val="-1"/>
          <w:sz w:val="24"/>
          <w:szCs w:val="24"/>
        </w:rPr>
        <w:t>p</w:t>
      </w:r>
      <w:r w:rsidRPr="001A643D">
        <w:rPr>
          <w:rFonts w:ascii="Palatino Linotype" w:eastAsia="Arial" w:hAnsi="Palatino Linotype" w:cs="Arial"/>
          <w:spacing w:val="1"/>
          <w:sz w:val="24"/>
          <w:szCs w:val="24"/>
        </w:rPr>
        <w:t>ue</w:t>
      </w:r>
      <w:r w:rsidRPr="001A643D">
        <w:rPr>
          <w:rFonts w:ascii="Palatino Linotype" w:eastAsia="Arial" w:hAnsi="Palatino Linotype" w:cs="Arial"/>
          <w:sz w:val="24"/>
          <w:szCs w:val="24"/>
        </w:rPr>
        <w:t>st</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r</w:t>
      </w:r>
      <w:r w:rsidRPr="001A643D">
        <w:rPr>
          <w:rFonts w:ascii="Palatino Linotype" w:eastAsia="Arial" w:hAnsi="Palatino Linotype" w:cs="Arial"/>
          <w:spacing w:val="-1"/>
          <w:sz w:val="24"/>
          <w:szCs w:val="24"/>
        </w:rPr>
        <w:t>i</w:t>
      </w:r>
      <w:r w:rsidRPr="001A643D">
        <w:rPr>
          <w:rFonts w:ascii="Palatino Linotype" w:eastAsia="Arial" w:hAnsi="Palatino Linotype" w:cs="Arial"/>
          <w:sz w:val="24"/>
          <w:szCs w:val="24"/>
        </w:rPr>
        <w:t>a</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y</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1"/>
          <w:sz w:val="24"/>
          <w:szCs w:val="24"/>
        </w:rPr>
        <w:t xml:space="preserve"> de</w:t>
      </w:r>
      <w:r w:rsidRPr="001A643D">
        <w:rPr>
          <w:rFonts w:ascii="Palatino Linotype" w:eastAsia="Arial" w:hAnsi="Palatino Linotype" w:cs="Arial"/>
          <w:sz w:val="24"/>
          <w:szCs w:val="24"/>
        </w:rPr>
        <w:t>c</w:t>
      </w:r>
      <w:r w:rsidRPr="001A643D">
        <w:rPr>
          <w:rFonts w:ascii="Palatino Linotype" w:eastAsia="Arial" w:hAnsi="Palatino Linotype" w:cs="Arial"/>
          <w:spacing w:val="-3"/>
          <w:sz w:val="24"/>
          <w:szCs w:val="24"/>
        </w:rPr>
        <w:t>i</w:t>
      </w:r>
      <w:r w:rsidRPr="001A643D">
        <w:rPr>
          <w:rFonts w:ascii="Palatino Linotype" w:eastAsia="Arial" w:hAnsi="Palatino Linotype" w:cs="Arial"/>
          <w:sz w:val="24"/>
          <w:szCs w:val="24"/>
        </w:rPr>
        <w:t>sió</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w:t>
      </w:r>
      <w:r w:rsidRPr="001A643D">
        <w:rPr>
          <w:rFonts w:ascii="Palatino Linotype" w:eastAsia="Arial" w:hAnsi="Palatino Linotype" w:cs="Arial"/>
          <w:spacing w:val="1"/>
          <w:sz w:val="24"/>
          <w:szCs w:val="24"/>
        </w:rPr>
        <w:t xml:space="preserve"> en</w:t>
      </w:r>
      <w:r w:rsidRPr="001A643D">
        <w:rPr>
          <w:rFonts w:ascii="Palatino Linotype" w:eastAsia="Arial" w:hAnsi="Palatino Linotype" w:cs="Arial"/>
          <w:spacing w:val="-2"/>
          <w:sz w:val="24"/>
          <w:szCs w:val="24"/>
        </w:rPr>
        <w:t>c</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r</w:t>
      </w:r>
      <w:r w:rsidRPr="001A643D">
        <w:rPr>
          <w:rFonts w:ascii="Palatino Linotype" w:eastAsia="Arial" w:hAnsi="Palatino Linotype" w:cs="Arial"/>
          <w:spacing w:val="-2"/>
          <w:sz w:val="24"/>
          <w:szCs w:val="24"/>
        </w:rPr>
        <w:t>g</w:t>
      </w:r>
      <w:r w:rsidRPr="001A643D">
        <w:rPr>
          <w:rFonts w:ascii="Palatino Linotype" w:eastAsia="Arial" w:hAnsi="Palatino Linotype" w:cs="Arial"/>
          <w:spacing w:val="1"/>
          <w:sz w:val="24"/>
          <w:szCs w:val="24"/>
        </w:rPr>
        <w:t>ad</w:t>
      </w:r>
      <w:r w:rsidRPr="001A643D">
        <w:rPr>
          <w:rFonts w:ascii="Palatino Linotype" w:eastAsia="Arial" w:hAnsi="Palatino Linotype" w:cs="Arial"/>
          <w:sz w:val="24"/>
          <w:szCs w:val="24"/>
        </w:rPr>
        <w:t xml:space="preserve">o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1"/>
          <w:sz w:val="24"/>
          <w:szCs w:val="24"/>
        </w:rPr>
        <w:t xml:space="preserve"> p</w:t>
      </w:r>
      <w:r w:rsidRPr="001A643D">
        <w:rPr>
          <w:rFonts w:ascii="Palatino Linotype" w:eastAsia="Arial" w:hAnsi="Palatino Linotype" w:cs="Arial"/>
          <w:sz w:val="24"/>
          <w:szCs w:val="24"/>
        </w:rPr>
        <w:t>romo</w:t>
      </w:r>
      <w:r w:rsidRPr="001A643D">
        <w:rPr>
          <w:rFonts w:ascii="Palatino Linotype" w:eastAsia="Arial" w:hAnsi="Palatino Linotype" w:cs="Arial"/>
          <w:spacing w:val="-2"/>
          <w:sz w:val="24"/>
          <w:szCs w:val="24"/>
        </w:rPr>
        <w:t>v</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r</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z w:val="24"/>
          <w:szCs w:val="24"/>
        </w:rPr>
        <w:t xml:space="preserve">y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if</w:t>
      </w:r>
      <w:r w:rsidRPr="001A643D">
        <w:rPr>
          <w:rFonts w:ascii="Palatino Linotype" w:eastAsia="Arial" w:hAnsi="Palatino Linotype" w:cs="Arial"/>
          <w:spacing w:val="1"/>
          <w:sz w:val="24"/>
          <w:szCs w:val="24"/>
        </w:rPr>
        <w:t>und</w:t>
      </w:r>
      <w:r w:rsidRPr="001A643D">
        <w:rPr>
          <w:rFonts w:ascii="Palatino Linotype" w:eastAsia="Arial" w:hAnsi="Palatino Linotype" w:cs="Arial"/>
          <w:sz w:val="24"/>
          <w:szCs w:val="24"/>
        </w:rPr>
        <w:t>ir</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 xml:space="preserve">l </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jerc</w:t>
      </w:r>
      <w:r w:rsidRPr="001A643D">
        <w:rPr>
          <w:rFonts w:ascii="Palatino Linotype" w:eastAsia="Arial" w:hAnsi="Palatino Linotype" w:cs="Arial"/>
          <w:spacing w:val="-1"/>
          <w:sz w:val="24"/>
          <w:szCs w:val="24"/>
        </w:rPr>
        <w:t>i</w:t>
      </w:r>
      <w:r w:rsidRPr="001A643D">
        <w:rPr>
          <w:rFonts w:ascii="Palatino Linotype" w:eastAsia="Arial" w:hAnsi="Palatino Linotype" w:cs="Arial"/>
          <w:sz w:val="24"/>
          <w:szCs w:val="24"/>
        </w:rPr>
        <w:t>cio</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l</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rec</w:t>
      </w:r>
      <w:r w:rsidRPr="001A643D">
        <w:rPr>
          <w:rFonts w:ascii="Palatino Linotype" w:eastAsia="Arial" w:hAnsi="Palatino Linotype" w:cs="Arial"/>
          <w:spacing w:val="-1"/>
          <w:sz w:val="24"/>
          <w:szCs w:val="24"/>
        </w:rPr>
        <w:t>h</w:t>
      </w:r>
      <w:r w:rsidRPr="001A643D">
        <w:rPr>
          <w:rFonts w:ascii="Palatino Linotype" w:eastAsia="Arial" w:hAnsi="Palatino Linotype" w:cs="Arial"/>
          <w:sz w:val="24"/>
          <w:szCs w:val="24"/>
        </w:rPr>
        <w:t>o</w:t>
      </w:r>
      <w:r w:rsidRPr="001A643D">
        <w:rPr>
          <w:rFonts w:ascii="Palatino Linotype" w:eastAsia="Arial" w:hAnsi="Palatino Linotype" w:cs="Arial"/>
          <w:spacing w:val="4"/>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1"/>
          <w:sz w:val="24"/>
          <w:szCs w:val="24"/>
        </w:rPr>
        <w:t xml:space="preserve"> a</w:t>
      </w:r>
      <w:r w:rsidRPr="001A643D">
        <w:rPr>
          <w:rFonts w:ascii="Palatino Linotype" w:eastAsia="Arial" w:hAnsi="Palatino Linotype" w:cs="Arial"/>
          <w:sz w:val="24"/>
          <w:szCs w:val="24"/>
        </w:rPr>
        <w:t>cc</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so</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a</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la</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i</w:t>
      </w:r>
      <w:r w:rsidRPr="001A643D">
        <w:rPr>
          <w:rFonts w:ascii="Palatino Linotype" w:eastAsia="Arial" w:hAnsi="Palatino Linotype" w:cs="Arial"/>
          <w:spacing w:val="-2"/>
          <w:sz w:val="24"/>
          <w:szCs w:val="24"/>
        </w:rPr>
        <w:t>n</w:t>
      </w:r>
      <w:r w:rsidRPr="001A643D">
        <w:rPr>
          <w:rFonts w:ascii="Palatino Linotype" w:eastAsia="Arial" w:hAnsi="Palatino Linotype" w:cs="Arial"/>
          <w:sz w:val="24"/>
          <w:szCs w:val="24"/>
        </w:rPr>
        <w:t>f</w:t>
      </w:r>
      <w:r w:rsidRPr="001A643D">
        <w:rPr>
          <w:rFonts w:ascii="Palatino Linotype" w:eastAsia="Arial" w:hAnsi="Palatino Linotype" w:cs="Arial"/>
          <w:spacing w:val="1"/>
          <w:sz w:val="24"/>
          <w:szCs w:val="24"/>
        </w:rPr>
        <w:t>o</w:t>
      </w:r>
      <w:r w:rsidRPr="001A643D">
        <w:rPr>
          <w:rFonts w:ascii="Palatino Linotype" w:eastAsia="Arial" w:hAnsi="Palatino Linotype" w:cs="Arial"/>
          <w:spacing w:val="-3"/>
          <w:sz w:val="24"/>
          <w:szCs w:val="24"/>
        </w:rPr>
        <w:t>r</w:t>
      </w:r>
      <w:r w:rsidRPr="001A643D">
        <w:rPr>
          <w:rFonts w:ascii="Palatino Linotype" w:eastAsia="Arial" w:hAnsi="Palatino Linotype" w:cs="Arial"/>
          <w:spacing w:val="1"/>
          <w:sz w:val="24"/>
          <w:szCs w:val="24"/>
        </w:rPr>
        <w:t>ma</w:t>
      </w:r>
      <w:r w:rsidRPr="001A643D">
        <w:rPr>
          <w:rFonts w:ascii="Palatino Linotype" w:eastAsia="Arial" w:hAnsi="Palatino Linotype" w:cs="Arial"/>
          <w:sz w:val="24"/>
          <w:szCs w:val="24"/>
        </w:rPr>
        <w:t>ci</w:t>
      </w:r>
      <w:r w:rsidRPr="001A643D">
        <w:rPr>
          <w:rFonts w:ascii="Palatino Linotype" w:eastAsia="Arial" w:hAnsi="Palatino Linotype" w:cs="Arial"/>
          <w:spacing w:val="-2"/>
          <w:sz w:val="24"/>
          <w:szCs w:val="24"/>
        </w:rPr>
        <w:t>ó</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re</w:t>
      </w:r>
      <w:r w:rsidRPr="001A643D">
        <w:rPr>
          <w:rFonts w:ascii="Palatino Linotype" w:eastAsia="Arial" w:hAnsi="Palatino Linotype" w:cs="Arial"/>
          <w:spacing w:val="-2"/>
          <w:sz w:val="24"/>
          <w:szCs w:val="24"/>
        </w:rPr>
        <w:t>s</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l</w:t>
      </w:r>
      <w:r w:rsidRPr="001A643D">
        <w:rPr>
          <w:rFonts w:ascii="Palatino Linotype" w:eastAsia="Arial" w:hAnsi="Palatino Linotype" w:cs="Arial"/>
          <w:spacing w:val="-3"/>
          <w:sz w:val="24"/>
          <w:szCs w:val="24"/>
        </w:rPr>
        <w:t>v</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r s</w:t>
      </w:r>
      <w:r w:rsidRPr="001A643D">
        <w:rPr>
          <w:rFonts w:ascii="Palatino Linotype" w:eastAsia="Arial" w:hAnsi="Palatino Linotype" w:cs="Arial"/>
          <w:spacing w:val="1"/>
          <w:sz w:val="24"/>
          <w:szCs w:val="24"/>
        </w:rPr>
        <w:t>ob</w:t>
      </w:r>
      <w:r w:rsidRPr="001A643D">
        <w:rPr>
          <w:rFonts w:ascii="Palatino Linotype" w:eastAsia="Arial" w:hAnsi="Palatino Linotype" w:cs="Arial"/>
          <w:sz w:val="24"/>
          <w:szCs w:val="24"/>
        </w:rPr>
        <w:t>re</w:t>
      </w:r>
      <w:r w:rsidRPr="001A643D">
        <w:rPr>
          <w:rFonts w:ascii="Palatino Linotype" w:eastAsia="Arial" w:hAnsi="Palatino Linotype" w:cs="Arial"/>
          <w:spacing w:val="46"/>
          <w:sz w:val="24"/>
          <w:szCs w:val="24"/>
        </w:rPr>
        <w:t xml:space="preserve"> </w:t>
      </w:r>
      <w:r w:rsidRPr="001A643D">
        <w:rPr>
          <w:rFonts w:ascii="Palatino Linotype" w:eastAsia="Arial" w:hAnsi="Palatino Linotype" w:cs="Arial"/>
          <w:sz w:val="24"/>
          <w:szCs w:val="24"/>
        </w:rPr>
        <w:t>la</w:t>
      </w:r>
      <w:r w:rsidRPr="001A643D">
        <w:rPr>
          <w:rFonts w:ascii="Palatino Linotype" w:eastAsia="Arial" w:hAnsi="Palatino Linotype" w:cs="Arial"/>
          <w:spacing w:val="46"/>
          <w:sz w:val="24"/>
          <w:szCs w:val="24"/>
        </w:rPr>
        <w:t xml:space="preserve"> </w:t>
      </w:r>
      <w:r w:rsidRPr="001A643D">
        <w:rPr>
          <w:rFonts w:ascii="Palatino Linotype" w:eastAsia="Arial" w:hAnsi="Palatino Linotype" w:cs="Arial"/>
          <w:spacing w:val="1"/>
          <w:sz w:val="24"/>
          <w:szCs w:val="24"/>
        </w:rPr>
        <w:t>ne</w:t>
      </w:r>
      <w:r w:rsidRPr="001A643D">
        <w:rPr>
          <w:rFonts w:ascii="Palatino Linotype" w:eastAsia="Arial" w:hAnsi="Palatino Linotype" w:cs="Arial"/>
          <w:spacing w:val="-1"/>
          <w:sz w:val="24"/>
          <w:szCs w:val="24"/>
        </w:rPr>
        <w:t>g</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ti</w:t>
      </w:r>
      <w:r w:rsidRPr="001A643D">
        <w:rPr>
          <w:rFonts w:ascii="Palatino Linotype" w:eastAsia="Arial" w:hAnsi="Palatino Linotype" w:cs="Arial"/>
          <w:spacing w:val="-2"/>
          <w:sz w:val="24"/>
          <w:szCs w:val="24"/>
        </w:rPr>
        <w:t>v</w:t>
      </w:r>
      <w:r w:rsidRPr="001A643D">
        <w:rPr>
          <w:rFonts w:ascii="Palatino Linotype" w:eastAsia="Arial" w:hAnsi="Palatino Linotype" w:cs="Arial"/>
          <w:sz w:val="24"/>
          <w:szCs w:val="24"/>
        </w:rPr>
        <w:t>a</w:t>
      </w:r>
      <w:r w:rsidRPr="001A643D">
        <w:rPr>
          <w:rFonts w:ascii="Palatino Linotype" w:eastAsia="Arial" w:hAnsi="Palatino Linotype" w:cs="Arial"/>
          <w:spacing w:val="49"/>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46"/>
          <w:sz w:val="24"/>
          <w:szCs w:val="24"/>
        </w:rPr>
        <w:t xml:space="preserve"> </w:t>
      </w:r>
      <w:r w:rsidRPr="001A643D">
        <w:rPr>
          <w:rFonts w:ascii="Palatino Linotype" w:eastAsia="Arial" w:hAnsi="Palatino Linotype" w:cs="Arial"/>
          <w:sz w:val="24"/>
          <w:szCs w:val="24"/>
        </w:rPr>
        <w:t>las</w:t>
      </w:r>
      <w:r w:rsidRPr="001A643D">
        <w:rPr>
          <w:rFonts w:ascii="Palatino Linotype" w:eastAsia="Arial" w:hAnsi="Palatino Linotype" w:cs="Arial"/>
          <w:spacing w:val="48"/>
          <w:sz w:val="24"/>
          <w:szCs w:val="24"/>
        </w:rPr>
        <w:t xml:space="preserve"> </w:t>
      </w:r>
      <w:r w:rsidRPr="001A643D">
        <w:rPr>
          <w:rFonts w:ascii="Palatino Linotype" w:eastAsia="Arial" w:hAnsi="Palatino Linotype" w:cs="Arial"/>
          <w:sz w:val="24"/>
          <w:szCs w:val="24"/>
        </w:rPr>
        <w:t>s</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l</w:t>
      </w:r>
      <w:r w:rsidRPr="001A643D">
        <w:rPr>
          <w:rFonts w:ascii="Palatino Linotype" w:eastAsia="Arial" w:hAnsi="Palatino Linotype" w:cs="Arial"/>
          <w:spacing w:val="-1"/>
          <w:sz w:val="24"/>
          <w:szCs w:val="24"/>
        </w:rPr>
        <w:t>i</w:t>
      </w:r>
      <w:r w:rsidRPr="001A643D">
        <w:rPr>
          <w:rFonts w:ascii="Palatino Linotype" w:eastAsia="Arial" w:hAnsi="Palatino Linotype" w:cs="Arial"/>
          <w:sz w:val="24"/>
          <w:szCs w:val="24"/>
        </w:rPr>
        <w:t>cit</w:t>
      </w:r>
      <w:r w:rsidRPr="001A643D">
        <w:rPr>
          <w:rFonts w:ascii="Palatino Linotype" w:eastAsia="Arial" w:hAnsi="Palatino Linotype" w:cs="Arial"/>
          <w:spacing w:val="-1"/>
          <w:sz w:val="24"/>
          <w:szCs w:val="24"/>
        </w:rPr>
        <w:t>u</w:t>
      </w:r>
      <w:r w:rsidRPr="001A643D">
        <w:rPr>
          <w:rFonts w:ascii="Palatino Linotype" w:eastAsia="Arial" w:hAnsi="Palatino Linotype" w:cs="Arial"/>
          <w:spacing w:val="1"/>
          <w:sz w:val="24"/>
          <w:szCs w:val="24"/>
        </w:rPr>
        <w:t>de</w:t>
      </w:r>
      <w:r w:rsidRPr="001A643D">
        <w:rPr>
          <w:rFonts w:ascii="Palatino Linotype" w:eastAsia="Arial" w:hAnsi="Palatino Linotype" w:cs="Arial"/>
          <w:sz w:val="24"/>
          <w:szCs w:val="24"/>
        </w:rPr>
        <w:t>s</w:t>
      </w:r>
      <w:r w:rsidRPr="001A643D">
        <w:rPr>
          <w:rFonts w:ascii="Palatino Linotype" w:eastAsia="Arial" w:hAnsi="Palatino Linotype" w:cs="Arial"/>
          <w:spacing w:val="50"/>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47"/>
          <w:sz w:val="24"/>
          <w:szCs w:val="24"/>
        </w:rPr>
        <w:t xml:space="preserve"> </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c</w:t>
      </w:r>
      <w:r w:rsidRPr="001A643D">
        <w:rPr>
          <w:rFonts w:ascii="Palatino Linotype" w:eastAsia="Arial" w:hAnsi="Palatino Linotype" w:cs="Arial"/>
          <w:spacing w:val="-2"/>
          <w:sz w:val="24"/>
          <w:szCs w:val="24"/>
        </w:rPr>
        <w:t>c</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so</w:t>
      </w:r>
      <w:r w:rsidRPr="001A643D">
        <w:rPr>
          <w:rFonts w:ascii="Palatino Linotype" w:eastAsia="Arial" w:hAnsi="Palatino Linotype" w:cs="Arial"/>
          <w:spacing w:val="46"/>
          <w:sz w:val="24"/>
          <w:szCs w:val="24"/>
        </w:rPr>
        <w:t xml:space="preserve"> </w:t>
      </w:r>
      <w:r w:rsidRPr="001A643D">
        <w:rPr>
          <w:rFonts w:ascii="Palatino Linotype" w:eastAsia="Arial" w:hAnsi="Palatino Linotype" w:cs="Arial"/>
          <w:sz w:val="24"/>
          <w:szCs w:val="24"/>
        </w:rPr>
        <w:t>a</w:t>
      </w:r>
      <w:r w:rsidRPr="001A643D">
        <w:rPr>
          <w:rFonts w:ascii="Palatino Linotype" w:eastAsia="Arial" w:hAnsi="Palatino Linotype" w:cs="Arial"/>
          <w:spacing w:val="47"/>
          <w:sz w:val="24"/>
          <w:szCs w:val="24"/>
        </w:rPr>
        <w:t xml:space="preserve"> </w:t>
      </w:r>
      <w:r w:rsidRPr="001A643D">
        <w:rPr>
          <w:rFonts w:ascii="Palatino Linotype" w:eastAsia="Arial" w:hAnsi="Palatino Linotype" w:cs="Arial"/>
          <w:sz w:val="24"/>
          <w:szCs w:val="24"/>
        </w:rPr>
        <w:t>la</w:t>
      </w:r>
      <w:r w:rsidRPr="001A643D">
        <w:rPr>
          <w:rFonts w:ascii="Palatino Linotype" w:eastAsia="Arial" w:hAnsi="Palatino Linotype" w:cs="Arial"/>
          <w:spacing w:val="48"/>
          <w:sz w:val="24"/>
          <w:szCs w:val="24"/>
        </w:rPr>
        <w:t xml:space="preserve"> </w:t>
      </w:r>
      <w:r w:rsidRPr="001A643D">
        <w:rPr>
          <w:rFonts w:ascii="Palatino Linotype" w:eastAsia="Arial" w:hAnsi="Palatino Linotype" w:cs="Arial"/>
          <w:spacing w:val="-3"/>
          <w:sz w:val="24"/>
          <w:szCs w:val="24"/>
        </w:rPr>
        <w:t>i</w:t>
      </w:r>
      <w:r w:rsidRPr="001A643D">
        <w:rPr>
          <w:rFonts w:ascii="Palatino Linotype" w:eastAsia="Arial" w:hAnsi="Palatino Linotype" w:cs="Arial"/>
          <w:spacing w:val="-1"/>
          <w:sz w:val="24"/>
          <w:szCs w:val="24"/>
        </w:rPr>
        <w:t>n</w:t>
      </w:r>
      <w:r w:rsidRPr="001A643D">
        <w:rPr>
          <w:rFonts w:ascii="Palatino Linotype" w:eastAsia="Arial" w:hAnsi="Palatino Linotype" w:cs="Arial"/>
          <w:spacing w:val="3"/>
          <w:sz w:val="24"/>
          <w:szCs w:val="24"/>
        </w:rPr>
        <w:t>f</w:t>
      </w:r>
      <w:r w:rsidRPr="001A643D">
        <w:rPr>
          <w:rFonts w:ascii="Palatino Linotype" w:eastAsia="Arial" w:hAnsi="Palatino Linotype" w:cs="Arial"/>
          <w:spacing w:val="1"/>
          <w:sz w:val="24"/>
          <w:szCs w:val="24"/>
        </w:rPr>
        <w:t>o</w:t>
      </w:r>
      <w:r w:rsidRPr="001A643D">
        <w:rPr>
          <w:rFonts w:ascii="Palatino Linotype" w:eastAsia="Arial" w:hAnsi="Palatino Linotype" w:cs="Arial"/>
          <w:spacing w:val="-3"/>
          <w:sz w:val="24"/>
          <w:szCs w:val="24"/>
        </w:rPr>
        <w:t>r</w:t>
      </w:r>
      <w:r w:rsidRPr="001A643D">
        <w:rPr>
          <w:rFonts w:ascii="Palatino Linotype" w:eastAsia="Arial" w:hAnsi="Palatino Linotype" w:cs="Arial"/>
          <w:spacing w:val="1"/>
          <w:sz w:val="24"/>
          <w:szCs w:val="24"/>
        </w:rPr>
        <w:t>ma</w:t>
      </w:r>
      <w:r w:rsidRPr="001A643D">
        <w:rPr>
          <w:rFonts w:ascii="Palatino Linotype" w:eastAsia="Arial" w:hAnsi="Palatino Linotype" w:cs="Arial"/>
          <w:sz w:val="24"/>
          <w:szCs w:val="24"/>
        </w:rPr>
        <w:t>ció</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w:t>
      </w:r>
      <w:r w:rsidRPr="001A643D">
        <w:rPr>
          <w:rFonts w:ascii="Palatino Linotype" w:eastAsia="Arial" w:hAnsi="Palatino Linotype" w:cs="Arial"/>
          <w:spacing w:val="46"/>
          <w:sz w:val="24"/>
          <w:szCs w:val="24"/>
        </w:rPr>
        <w:t xml:space="preserve"> </w:t>
      </w:r>
      <w:r w:rsidRPr="001A643D">
        <w:rPr>
          <w:rFonts w:ascii="Palatino Linotype" w:eastAsia="Arial" w:hAnsi="Palatino Linotype" w:cs="Arial"/>
          <w:sz w:val="24"/>
          <w:szCs w:val="24"/>
        </w:rPr>
        <w:t>y</w:t>
      </w:r>
      <w:r w:rsidRPr="001A643D">
        <w:rPr>
          <w:rFonts w:ascii="Palatino Linotype" w:eastAsia="Arial" w:hAnsi="Palatino Linotype" w:cs="Arial"/>
          <w:spacing w:val="46"/>
          <w:sz w:val="24"/>
          <w:szCs w:val="24"/>
        </w:rPr>
        <w:t xml:space="preserve"> </w:t>
      </w:r>
      <w:r w:rsidRPr="001A643D">
        <w:rPr>
          <w:rFonts w:ascii="Palatino Linotype" w:eastAsia="Arial" w:hAnsi="Palatino Linotype" w:cs="Arial"/>
          <w:spacing w:val="1"/>
          <w:sz w:val="24"/>
          <w:szCs w:val="24"/>
        </w:rPr>
        <w:t>p</w:t>
      </w:r>
      <w:r w:rsidRPr="001A643D">
        <w:rPr>
          <w:rFonts w:ascii="Palatino Linotype" w:eastAsia="Arial" w:hAnsi="Palatino Linotype" w:cs="Arial"/>
          <w:sz w:val="24"/>
          <w:szCs w:val="24"/>
        </w:rPr>
        <w:t>rot</w:t>
      </w:r>
      <w:r w:rsidRPr="001A643D">
        <w:rPr>
          <w:rFonts w:ascii="Palatino Linotype" w:eastAsia="Arial" w:hAnsi="Palatino Linotype" w:cs="Arial"/>
          <w:spacing w:val="1"/>
          <w:sz w:val="24"/>
          <w:szCs w:val="24"/>
        </w:rPr>
        <w:t>e</w:t>
      </w:r>
      <w:r w:rsidRPr="001A643D">
        <w:rPr>
          <w:rFonts w:ascii="Palatino Linotype" w:eastAsia="Arial" w:hAnsi="Palatino Linotype" w:cs="Arial"/>
          <w:spacing w:val="-1"/>
          <w:sz w:val="24"/>
          <w:szCs w:val="24"/>
        </w:rPr>
        <w:t>g</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r</w:t>
      </w:r>
      <w:r w:rsidRPr="001A643D">
        <w:rPr>
          <w:rFonts w:ascii="Palatino Linotype" w:eastAsia="Arial" w:hAnsi="Palatino Linotype" w:cs="Arial"/>
          <w:spacing w:val="45"/>
          <w:sz w:val="24"/>
          <w:szCs w:val="24"/>
        </w:rPr>
        <w:t xml:space="preserve"> </w:t>
      </w:r>
      <w:r w:rsidRPr="001A643D">
        <w:rPr>
          <w:rFonts w:ascii="Palatino Linotype" w:eastAsia="Arial" w:hAnsi="Palatino Linotype" w:cs="Arial"/>
          <w:sz w:val="24"/>
          <w:szCs w:val="24"/>
        </w:rPr>
        <w:t>l</w:t>
      </w:r>
      <w:r w:rsidRPr="001A643D">
        <w:rPr>
          <w:rFonts w:ascii="Palatino Linotype" w:eastAsia="Arial" w:hAnsi="Palatino Linotype" w:cs="Arial"/>
          <w:spacing w:val="-2"/>
          <w:sz w:val="24"/>
          <w:szCs w:val="24"/>
        </w:rPr>
        <w:t>o</w:t>
      </w:r>
      <w:r w:rsidRPr="001A643D">
        <w:rPr>
          <w:rFonts w:ascii="Palatino Linotype" w:eastAsia="Arial" w:hAnsi="Palatino Linotype" w:cs="Arial"/>
          <w:sz w:val="24"/>
          <w:szCs w:val="24"/>
        </w:rPr>
        <w:t xml:space="preserve">s </w:t>
      </w:r>
      <w:r w:rsidRPr="001A643D">
        <w:rPr>
          <w:rFonts w:ascii="Palatino Linotype" w:eastAsia="Arial" w:hAnsi="Palatino Linotype" w:cs="Arial"/>
          <w:spacing w:val="1"/>
          <w:sz w:val="24"/>
          <w:szCs w:val="24"/>
        </w:rPr>
        <w:t>da</w:t>
      </w:r>
      <w:r w:rsidRPr="001A643D">
        <w:rPr>
          <w:rFonts w:ascii="Palatino Linotype" w:eastAsia="Arial" w:hAnsi="Palatino Linotype" w:cs="Arial"/>
          <w:sz w:val="24"/>
          <w:szCs w:val="24"/>
        </w:rPr>
        <w:t>t</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 xml:space="preserve">s </w:t>
      </w:r>
      <w:r w:rsidRPr="001A643D">
        <w:rPr>
          <w:rFonts w:ascii="Palatino Linotype" w:eastAsia="Arial" w:hAnsi="Palatino Linotype" w:cs="Arial"/>
          <w:spacing w:val="-1"/>
          <w:sz w:val="24"/>
          <w:szCs w:val="24"/>
        </w:rPr>
        <w:t>p</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rso</w:t>
      </w:r>
      <w:r w:rsidRPr="001A643D">
        <w:rPr>
          <w:rFonts w:ascii="Palatino Linotype" w:eastAsia="Arial" w:hAnsi="Palatino Linotype" w:cs="Arial"/>
          <w:spacing w:val="1"/>
          <w:sz w:val="24"/>
          <w:szCs w:val="24"/>
        </w:rPr>
        <w:t>na</w:t>
      </w:r>
      <w:r w:rsidRPr="001A643D">
        <w:rPr>
          <w:rFonts w:ascii="Palatino Linotype" w:eastAsia="Arial" w:hAnsi="Palatino Linotype" w:cs="Arial"/>
          <w:spacing w:val="-3"/>
          <w:sz w:val="24"/>
          <w:szCs w:val="24"/>
        </w:rPr>
        <w:t>l</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s</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n</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pacing w:val="-1"/>
          <w:sz w:val="24"/>
          <w:szCs w:val="24"/>
        </w:rPr>
        <w:t>p</w:t>
      </w:r>
      <w:r w:rsidRPr="001A643D">
        <w:rPr>
          <w:rFonts w:ascii="Palatino Linotype" w:eastAsia="Arial" w:hAnsi="Palatino Linotype" w:cs="Arial"/>
          <w:spacing w:val="1"/>
          <w:sz w:val="24"/>
          <w:szCs w:val="24"/>
        </w:rPr>
        <w:t>ode</w:t>
      </w:r>
      <w:r w:rsidRPr="001A643D">
        <w:rPr>
          <w:rFonts w:ascii="Palatino Linotype" w:eastAsia="Arial" w:hAnsi="Palatino Linotype" w:cs="Arial"/>
          <w:sz w:val="24"/>
          <w:szCs w:val="24"/>
        </w:rPr>
        <w:t>r de</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las</w:t>
      </w:r>
      <w:r w:rsidRPr="001A643D">
        <w:rPr>
          <w:rFonts w:ascii="Palatino Linotype" w:eastAsia="Arial" w:hAnsi="Palatino Linotype" w:cs="Arial"/>
          <w:spacing w:val="1"/>
          <w:sz w:val="24"/>
          <w:szCs w:val="24"/>
        </w:rPr>
        <w:t xml:space="preserve"> de</w:t>
      </w:r>
      <w:r w:rsidRPr="001A643D">
        <w:rPr>
          <w:rFonts w:ascii="Palatino Linotype" w:eastAsia="Arial" w:hAnsi="Palatino Linotype" w:cs="Arial"/>
          <w:spacing w:val="-1"/>
          <w:sz w:val="24"/>
          <w:szCs w:val="24"/>
        </w:rPr>
        <w:t>p</w:t>
      </w:r>
      <w:r w:rsidRPr="001A643D">
        <w:rPr>
          <w:rFonts w:ascii="Palatino Linotype" w:eastAsia="Arial" w:hAnsi="Palatino Linotype" w:cs="Arial"/>
          <w:spacing w:val="1"/>
          <w:sz w:val="24"/>
          <w:szCs w:val="24"/>
        </w:rPr>
        <w:t>e</w:t>
      </w:r>
      <w:r w:rsidRPr="001A643D">
        <w:rPr>
          <w:rFonts w:ascii="Palatino Linotype" w:eastAsia="Arial" w:hAnsi="Palatino Linotype" w:cs="Arial"/>
          <w:spacing w:val="-1"/>
          <w:sz w:val="24"/>
          <w:szCs w:val="24"/>
        </w:rPr>
        <w:t>n</w:t>
      </w:r>
      <w:r w:rsidRPr="001A643D">
        <w:rPr>
          <w:rFonts w:ascii="Palatino Linotype" w:eastAsia="Arial" w:hAnsi="Palatino Linotype" w:cs="Arial"/>
          <w:spacing w:val="1"/>
          <w:sz w:val="24"/>
          <w:szCs w:val="24"/>
        </w:rPr>
        <w:t>den</w:t>
      </w:r>
      <w:r w:rsidRPr="001A643D">
        <w:rPr>
          <w:rFonts w:ascii="Palatino Linotype" w:eastAsia="Arial" w:hAnsi="Palatino Linotype" w:cs="Arial"/>
          <w:spacing w:val="-2"/>
          <w:sz w:val="24"/>
          <w:szCs w:val="24"/>
        </w:rPr>
        <w:t>c</w:t>
      </w:r>
      <w:r w:rsidRPr="001A643D">
        <w:rPr>
          <w:rFonts w:ascii="Palatino Linotype" w:eastAsia="Arial" w:hAnsi="Palatino Linotype" w:cs="Arial"/>
          <w:sz w:val="24"/>
          <w:szCs w:val="24"/>
        </w:rPr>
        <w:t>ias</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 xml:space="preserve">y </w:t>
      </w:r>
      <w:r w:rsidRPr="001A643D">
        <w:rPr>
          <w:rFonts w:ascii="Palatino Linotype" w:eastAsia="Arial" w:hAnsi="Palatino Linotype" w:cs="Arial"/>
          <w:spacing w:val="1"/>
          <w:sz w:val="24"/>
          <w:szCs w:val="24"/>
        </w:rPr>
        <w:t>en</w:t>
      </w:r>
      <w:r w:rsidRPr="001A643D">
        <w:rPr>
          <w:rFonts w:ascii="Palatino Linotype" w:eastAsia="Arial" w:hAnsi="Palatino Linotype" w:cs="Arial"/>
          <w:sz w:val="24"/>
          <w:szCs w:val="24"/>
        </w:rPr>
        <w:t>ti</w:t>
      </w:r>
      <w:r w:rsidRPr="001A643D">
        <w:rPr>
          <w:rFonts w:ascii="Palatino Linotype" w:eastAsia="Arial" w:hAnsi="Palatino Linotype" w:cs="Arial"/>
          <w:spacing w:val="-1"/>
          <w:sz w:val="24"/>
          <w:szCs w:val="24"/>
        </w:rPr>
        <w:t>d</w:t>
      </w:r>
      <w:r w:rsidRPr="001A643D">
        <w:rPr>
          <w:rFonts w:ascii="Palatino Linotype" w:eastAsia="Arial" w:hAnsi="Palatino Linotype" w:cs="Arial"/>
          <w:spacing w:val="1"/>
          <w:sz w:val="24"/>
          <w:szCs w:val="24"/>
        </w:rPr>
        <w:t>ade</w:t>
      </w:r>
      <w:r w:rsidRPr="001A643D">
        <w:rPr>
          <w:rFonts w:ascii="Palatino Linotype" w:eastAsia="Arial" w:hAnsi="Palatino Linotype" w:cs="Arial"/>
          <w:spacing w:val="-2"/>
          <w:sz w:val="24"/>
          <w:szCs w:val="24"/>
        </w:rPr>
        <w:t>s</w:t>
      </w:r>
      <w:r w:rsidRPr="001A643D">
        <w:rPr>
          <w:rFonts w:ascii="Palatino Linotype" w:eastAsia="Arial" w:hAnsi="Palatino Linotype" w:cs="Arial"/>
          <w:sz w:val="24"/>
          <w:szCs w:val="24"/>
        </w:rPr>
        <w:t>.</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S</w:t>
      </w:r>
      <w:r w:rsidRPr="001A643D">
        <w:rPr>
          <w:rFonts w:ascii="Palatino Linotype" w:eastAsia="Arial" w:hAnsi="Palatino Linotype" w:cs="Arial"/>
          <w:spacing w:val="-3"/>
          <w:sz w:val="24"/>
          <w:szCs w:val="24"/>
        </w:rPr>
        <w:t>i</w:t>
      </w:r>
      <w:r w:rsidRPr="001A643D">
        <w:rPr>
          <w:rFonts w:ascii="Palatino Linotype" w:eastAsia="Arial" w:hAnsi="Palatino Linotype" w:cs="Arial"/>
          <w:sz w:val="24"/>
          <w:szCs w:val="24"/>
        </w:rPr>
        <w:t>n</w:t>
      </w:r>
      <w:r w:rsidRPr="001A643D">
        <w:rPr>
          <w:rFonts w:ascii="Palatino Linotype" w:eastAsia="Arial" w:hAnsi="Palatino Linotype" w:cs="Arial"/>
          <w:spacing w:val="4"/>
          <w:sz w:val="24"/>
          <w:szCs w:val="24"/>
        </w:rPr>
        <w:t xml:space="preserve"> </w:t>
      </w:r>
      <w:r w:rsidRPr="001A643D">
        <w:rPr>
          <w:rFonts w:ascii="Palatino Linotype" w:eastAsia="Arial" w:hAnsi="Palatino Linotype" w:cs="Arial"/>
          <w:spacing w:val="-1"/>
          <w:sz w:val="24"/>
          <w:szCs w:val="24"/>
        </w:rPr>
        <w:t>e</w:t>
      </w:r>
      <w:r w:rsidRPr="001A643D">
        <w:rPr>
          <w:rFonts w:ascii="Palatino Linotype" w:eastAsia="Arial" w:hAnsi="Palatino Linotype" w:cs="Arial"/>
          <w:spacing w:val="1"/>
          <w:sz w:val="24"/>
          <w:szCs w:val="24"/>
        </w:rPr>
        <w:t>mba</w:t>
      </w:r>
      <w:r w:rsidRPr="001A643D">
        <w:rPr>
          <w:rFonts w:ascii="Palatino Linotype" w:eastAsia="Arial" w:hAnsi="Palatino Linotype" w:cs="Arial"/>
          <w:sz w:val="24"/>
          <w:szCs w:val="24"/>
        </w:rPr>
        <w:t>r</w:t>
      </w:r>
      <w:r w:rsidRPr="001A643D">
        <w:rPr>
          <w:rFonts w:ascii="Palatino Linotype" w:eastAsia="Arial" w:hAnsi="Palatino Linotype" w:cs="Arial"/>
          <w:spacing w:val="-2"/>
          <w:sz w:val="24"/>
          <w:szCs w:val="24"/>
        </w:rPr>
        <w:t>g</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w:t>
      </w:r>
      <w:r w:rsidRPr="001A643D">
        <w:rPr>
          <w:rFonts w:ascii="Palatino Linotype" w:eastAsia="Arial" w:hAnsi="Palatino Linotype" w:cs="Arial"/>
          <w:spacing w:val="1"/>
          <w:sz w:val="24"/>
          <w:szCs w:val="24"/>
        </w:rPr>
        <w:t xml:space="preserve"> n</w:t>
      </w:r>
      <w:r w:rsidRPr="001A643D">
        <w:rPr>
          <w:rFonts w:ascii="Palatino Linotype" w:eastAsia="Arial" w:hAnsi="Palatino Linotype" w:cs="Arial"/>
          <w:sz w:val="24"/>
          <w:szCs w:val="24"/>
        </w:rPr>
        <w:t>o</w:t>
      </w:r>
      <w:r w:rsidRPr="001A643D">
        <w:rPr>
          <w:rFonts w:ascii="Palatino Linotype" w:eastAsia="Arial" w:hAnsi="Palatino Linotype" w:cs="Arial"/>
          <w:spacing w:val="1"/>
          <w:sz w:val="24"/>
          <w:szCs w:val="24"/>
        </w:rPr>
        <w:t xml:space="preserve"> e</w:t>
      </w:r>
      <w:r w:rsidRPr="001A643D">
        <w:rPr>
          <w:rFonts w:ascii="Palatino Linotype" w:eastAsia="Arial" w:hAnsi="Palatino Linotype" w:cs="Arial"/>
          <w:spacing w:val="-2"/>
          <w:sz w:val="24"/>
          <w:szCs w:val="24"/>
        </w:rPr>
        <w:t>st</w:t>
      </w:r>
      <w:r w:rsidRPr="001A643D">
        <w:rPr>
          <w:rFonts w:ascii="Palatino Linotype" w:eastAsia="Arial" w:hAnsi="Palatino Linotype" w:cs="Arial"/>
          <w:sz w:val="24"/>
          <w:szCs w:val="24"/>
        </w:rPr>
        <w:t>á f</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c</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lt</w:t>
      </w:r>
      <w:r w:rsidRPr="001A643D">
        <w:rPr>
          <w:rFonts w:ascii="Palatino Linotype" w:eastAsia="Arial" w:hAnsi="Palatino Linotype" w:cs="Arial"/>
          <w:spacing w:val="-1"/>
          <w:sz w:val="24"/>
          <w:szCs w:val="24"/>
        </w:rPr>
        <w:t>a</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o</w:t>
      </w:r>
      <w:r w:rsidRPr="001A643D">
        <w:rPr>
          <w:rFonts w:ascii="Palatino Linotype" w:eastAsia="Arial" w:hAnsi="Palatino Linotype" w:cs="Arial"/>
          <w:spacing w:val="37"/>
          <w:sz w:val="24"/>
          <w:szCs w:val="24"/>
        </w:rPr>
        <w:t xml:space="preserve"> </w:t>
      </w:r>
      <w:r w:rsidRPr="001A643D">
        <w:rPr>
          <w:rFonts w:ascii="Palatino Linotype" w:eastAsia="Arial" w:hAnsi="Palatino Linotype" w:cs="Arial"/>
          <w:spacing w:val="1"/>
          <w:sz w:val="24"/>
          <w:szCs w:val="24"/>
        </w:rPr>
        <w:t>pa</w:t>
      </w:r>
      <w:r w:rsidRPr="001A643D">
        <w:rPr>
          <w:rFonts w:ascii="Palatino Linotype" w:eastAsia="Arial" w:hAnsi="Palatino Linotype" w:cs="Arial"/>
          <w:sz w:val="24"/>
          <w:szCs w:val="24"/>
        </w:rPr>
        <w:t>ra</w:t>
      </w:r>
      <w:r w:rsidRPr="001A643D">
        <w:rPr>
          <w:rFonts w:ascii="Palatino Linotype" w:eastAsia="Arial" w:hAnsi="Palatino Linotype" w:cs="Arial"/>
          <w:spacing w:val="36"/>
          <w:sz w:val="24"/>
          <w:szCs w:val="24"/>
        </w:rPr>
        <w:t xml:space="preserve"> </w:t>
      </w:r>
      <w:r w:rsidRPr="001A643D">
        <w:rPr>
          <w:rFonts w:ascii="Palatino Linotype" w:eastAsia="Arial" w:hAnsi="Palatino Linotype" w:cs="Arial"/>
          <w:spacing w:val="1"/>
          <w:sz w:val="24"/>
          <w:szCs w:val="24"/>
        </w:rPr>
        <w:t>p</w:t>
      </w:r>
      <w:r w:rsidRPr="001A643D">
        <w:rPr>
          <w:rFonts w:ascii="Palatino Linotype" w:eastAsia="Arial" w:hAnsi="Palatino Linotype" w:cs="Arial"/>
          <w:sz w:val="24"/>
          <w:szCs w:val="24"/>
        </w:rPr>
        <w:t>r</w:t>
      </w:r>
      <w:r w:rsidRPr="001A643D">
        <w:rPr>
          <w:rFonts w:ascii="Palatino Linotype" w:eastAsia="Arial" w:hAnsi="Palatino Linotype" w:cs="Arial"/>
          <w:spacing w:val="-2"/>
          <w:sz w:val="24"/>
          <w:szCs w:val="24"/>
        </w:rPr>
        <w:t>o</w:t>
      </w:r>
      <w:r w:rsidRPr="001A643D">
        <w:rPr>
          <w:rFonts w:ascii="Palatino Linotype" w:eastAsia="Arial" w:hAnsi="Palatino Linotype" w:cs="Arial"/>
          <w:spacing w:val="1"/>
          <w:sz w:val="24"/>
          <w:szCs w:val="24"/>
        </w:rPr>
        <w:t>nu</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ciarse</w:t>
      </w:r>
      <w:r w:rsidRPr="001A643D">
        <w:rPr>
          <w:rFonts w:ascii="Palatino Linotype" w:eastAsia="Arial" w:hAnsi="Palatino Linotype" w:cs="Arial"/>
          <w:spacing w:val="39"/>
          <w:sz w:val="24"/>
          <w:szCs w:val="24"/>
        </w:rPr>
        <w:t xml:space="preserve"> </w:t>
      </w:r>
      <w:r w:rsidRPr="001A643D">
        <w:rPr>
          <w:rFonts w:ascii="Palatino Linotype" w:eastAsia="Arial" w:hAnsi="Palatino Linotype" w:cs="Arial"/>
          <w:sz w:val="24"/>
          <w:szCs w:val="24"/>
        </w:rPr>
        <w:t>s</w:t>
      </w:r>
      <w:r w:rsidRPr="001A643D">
        <w:rPr>
          <w:rFonts w:ascii="Palatino Linotype" w:eastAsia="Arial" w:hAnsi="Palatino Linotype" w:cs="Arial"/>
          <w:spacing w:val="1"/>
          <w:sz w:val="24"/>
          <w:szCs w:val="24"/>
        </w:rPr>
        <w:t>ob</w:t>
      </w:r>
      <w:r w:rsidRPr="001A643D">
        <w:rPr>
          <w:rFonts w:ascii="Palatino Linotype" w:eastAsia="Arial" w:hAnsi="Palatino Linotype" w:cs="Arial"/>
          <w:sz w:val="24"/>
          <w:szCs w:val="24"/>
        </w:rPr>
        <w:t>re</w:t>
      </w:r>
      <w:r w:rsidRPr="001A643D">
        <w:rPr>
          <w:rFonts w:ascii="Palatino Linotype" w:eastAsia="Arial" w:hAnsi="Palatino Linotype" w:cs="Arial"/>
          <w:spacing w:val="36"/>
          <w:sz w:val="24"/>
          <w:szCs w:val="24"/>
        </w:rPr>
        <w:t xml:space="preserve"> </w:t>
      </w:r>
      <w:r w:rsidRPr="001A643D">
        <w:rPr>
          <w:rFonts w:ascii="Palatino Linotype" w:eastAsia="Arial" w:hAnsi="Palatino Linotype" w:cs="Arial"/>
          <w:sz w:val="24"/>
          <w:szCs w:val="24"/>
        </w:rPr>
        <w:t>la</w:t>
      </w:r>
      <w:r w:rsidRPr="001A643D">
        <w:rPr>
          <w:rFonts w:ascii="Palatino Linotype" w:eastAsia="Arial" w:hAnsi="Palatino Linotype" w:cs="Arial"/>
          <w:spacing w:val="39"/>
          <w:sz w:val="24"/>
          <w:szCs w:val="24"/>
        </w:rPr>
        <w:t xml:space="preserve"> </w:t>
      </w:r>
      <w:r w:rsidRPr="001A643D">
        <w:rPr>
          <w:rFonts w:ascii="Palatino Linotype" w:eastAsia="Arial" w:hAnsi="Palatino Linotype" w:cs="Arial"/>
          <w:spacing w:val="-2"/>
          <w:sz w:val="24"/>
          <w:szCs w:val="24"/>
        </w:rPr>
        <w:t>v</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rac</w:t>
      </w:r>
      <w:r w:rsidRPr="001A643D">
        <w:rPr>
          <w:rFonts w:ascii="Palatino Linotype" w:eastAsia="Arial" w:hAnsi="Palatino Linotype" w:cs="Arial"/>
          <w:spacing w:val="-3"/>
          <w:sz w:val="24"/>
          <w:szCs w:val="24"/>
        </w:rPr>
        <w:t>i</w:t>
      </w:r>
      <w:r w:rsidRPr="001A643D">
        <w:rPr>
          <w:rFonts w:ascii="Palatino Linotype" w:eastAsia="Arial" w:hAnsi="Palatino Linotype" w:cs="Arial"/>
          <w:spacing w:val="1"/>
          <w:sz w:val="24"/>
          <w:szCs w:val="24"/>
        </w:rPr>
        <w:t>da</w:t>
      </w:r>
      <w:r w:rsidRPr="001A643D">
        <w:rPr>
          <w:rFonts w:ascii="Palatino Linotype" w:eastAsia="Arial" w:hAnsi="Palatino Linotype" w:cs="Arial"/>
          <w:sz w:val="24"/>
          <w:szCs w:val="24"/>
        </w:rPr>
        <w:t>d</w:t>
      </w:r>
      <w:r w:rsidRPr="001A643D">
        <w:rPr>
          <w:rFonts w:ascii="Palatino Linotype" w:eastAsia="Arial" w:hAnsi="Palatino Linotype" w:cs="Arial"/>
          <w:spacing w:val="37"/>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37"/>
          <w:sz w:val="24"/>
          <w:szCs w:val="24"/>
        </w:rPr>
        <w:t xml:space="preserve"> </w:t>
      </w:r>
      <w:r w:rsidRPr="001A643D">
        <w:rPr>
          <w:rFonts w:ascii="Palatino Linotype" w:eastAsia="Arial" w:hAnsi="Palatino Linotype" w:cs="Arial"/>
          <w:sz w:val="24"/>
          <w:szCs w:val="24"/>
        </w:rPr>
        <w:t>la</w:t>
      </w:r>
      <w:r w:rsidRPr="001A643D">
        <w:rPr>
          <w:rFonts w:ascii="Palatino Linotype" w:eastAsia="Arial" w:hAnsi="Palatino Linotype" w:cs="Arial"/>
          <w:spacing w:val="39"/>
          <w:sz w:val="24"/>
          <w:szCs w:val="24"/>
        </w:rPr>
        <w:t xml:space="preserve"> </w:t>
      </w:r>
      <w:r w:rsidRPr="001A643D">
        <w:rPr>
          <w:rFonts w:ascii="Palatino Linotype" w:eastAsia="Arial" w:hAnsi="Palatino Linotype" w:cs="Arial"/>
          <w:sz w:val="24"/>
          <w:szCs w:val="24"/>
        </w:rPr>
        <w:t>i</w:t>
      </w:r>
      <w:r w:rsidRPr="001A643D">
        <w:rPr>
          <w:rFonts w:ascii="Palatino Linotype" w:eastAsia="Arial" w:hAnsi="Palatino Linotype" w:cs="Arial"/>
          <w:spacing w:val="-2"/>
          <w:sz w:val="24"/>
          <w:szCs w:val="24"/>
        </w:rPr>
        <w:t>n</w:t>
      </w:r>
      <w:r w:rsidRPr="001A643D">
        <w:rPr>
          <w:rFonts w:ascii="Palatino Linotype" w:eastAsia="Arial" w:hAnsi="Palatino Linotype" w:cs="Arial"/>
          <w:sz w:val="24"/>
          <w:szCs w:val="24"/>
        </w:rPr>
        <w:t>f</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r</w:t>
      </w:r>
      <w:r w:rsidRPr="001A643D">
        <w:rPr>
          <w:rFonts w:ascii="Palatino Linotype" w:eastAsia="Arial" w:hAnsi="Palatino Linotype" w:cs="Arial"/>
          <w:spacing w:val="-1"/>
          <w:sz w:val="24"/>
          <w:szCs w:val="24"/>
        </w:rPr>
        <w:t>m</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ción</w:t>
      </w:r>
      <w:r w:rsidRPr="001A643D">
        <w:rPr>
          <w:rFonts w:ascii="Palatino Linotype" w:eastAsia="Arial" w:hAnsi="Palatino Linotype" w:cs="Arial"/>
          <w:spacing w:val="37"/>
          <w:sz w:val="24"/>
          <w:szCs w:val="24"/>
        </w:rPr>
        <w:t xml:space="preserve"> </w:t>
      </w:r>
      <w:r w:rsidRPr="001A643D">
        <w:rPr>
          <w:rFonts w:ascii="Palatino Linotype" w:eastAsia="Arial" w:hAnsi="Palatino Linotype" w:cs="Arial"/>
          <w:spacing w:val="1"/>
          <w:sz w:val="24"/>
          <w:szCs w:val="24"/>
        </w:rPr>
        <w:t>p</w:t>
      </w:r>
      <w:r w:rsidRPr="001A643D">
        <w:rPr>
          <w:rFonts w:ascii="Palatino Linotype" w:eastAsia="Arial" w:hAnsi="Palatino Linotype" w:cs="Arial"/>
          <w:sz w:val="24"/>
          <w:szCs w:val="24"/>
        </w:rPr>
        <w:t>ro</w:t>
      </w:r>
      <w:r w:rsidRPr="001A643D">
        <w:rPr>
          <w:rFonts w:ascii="Palatino Linotype" w:eastAsia="Arial" w:hAnsi="Palatino Linotype" w:cs="Arial"/>
          <w:spacing w:val="-1"/>
          <w:sz w:val="24"/>
          <w:szCs w:val="24"/>
        </w:rPr>
        <w:t>p</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rc</w:t>
      </w:r>
      <w:r w:rsidRPr="001A643D">
        <w:rPr>
          <w:rFonts w:ascii="Palatino Linotype" w:eastAsia="Arial" w:hAnsi="Palatino Linotype" w:cs="Arial"/>
          <w:spacing w:val="-1"/>
          <w:sz w:val="24"/>
          <w:szCs w:val="24"/>
        </w:rPr>
        <w:t>i</w:t>
      </w:r>
      <w:r w:rsidRPr="001A643D">
        <w:rPr>
          <w:rFonts w:ascii="Palatino Linotype" w:eastAsia="Arial" w:hAnsi="Palatino Linotype" w:cs="Arial"/>
          <w:spacing w:val="1"/>
          <w:sz w:val="24"/>
          <w:szCs w:val="24"/>
        </w:rPr>
        <w:t>on</w:t>
      </w:r>
      <w:r w:rsidRPr="001A643D">
        <w:rPr>
          <w:rFonts w:ascii="Palatino Linotype" w:eastAsia="Arial" w:hAnsi="Palatino Linotype" w:cs="Arial"/>
          <w:spacing w:val="-1"/>
          <w:sz w:val="24"/>
          <w:szCs w:val="24"/>
        </w:rPr>
        <w:t>ad</w:t>
      </w:r>
      <w:r w:rsidRPr="001A643D">
        <w:rPr>
          <w:rFonts w:ascii="Palatino Linotype" w:eastAsia="Arial" w:hAnsi="Palatino Linotype" w:cs="Arial"/>
          <w:sz w:val="24"/>
          <w:szCs w:val="24"/>
        </w:rPr>
        <w:t xml:space="preserve">a </w:t>
      </w:r>
      <w:r w:rsidRPr="001A643D">
        <w:rPr>
          <w:rFonts w:ascii="Palatino Linotype" w:eastAsia="Arial" w:hAnsi="Palatino Linotype" w:cs="Arial"/>
          <w:spacing w:val="1"/>
          <w:sz w:val="24"/>
          <w:szCs w:val="24"/>
        </w:rPr>
        <w:t>po</w:t>
      </w:r>
      <w:r w:rsidRPr="001A643D">
        <w:rPr>
          <w:rFonts w:ascii="Palatino Linotype" w:eastAsia="Arial" w:hAnsi="Palatino Linotype" w:cs="Arial"/>
          <w:sz w:val="24"/>
          <w:szCs w:val="24"/>
        </w:rPr>
        <w:t xml:space="preserve">r </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z w:val="24"/>
          <w:szCs w:val="24"/>
        </w:rPr>
        <w:t xml:space="preserve">las </w:t>
      </w:r>
      <w:r w:rsidRPr="001A643D">
        <w:rPr>
          <w:rFonts w:ascii="Palatino Linotype" w:eastAsia="Arial" w:hAnsi="Palatino Linotype" w:cs="Arial"/>
          <w:spacing w:val="1"/>
          <w:sz w:val="24"/>
          <w:szCs w:val="24"/>
        </w:rPr>
        <w:t xml:space="preserve"> a</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t</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r</w:t>
      </w:r>
      <w:r w:rsidRPr="001A643D">
        <w:rPr>
          <w:rFonts w:ascii="Palatino Linotype" w:eastAsia="Arial" w:hAnsi="Palatino Linotype" w:cs="Arial"/>
          <w:spacing w:val="-1"/>
          <w:sz w:val="24"/>
          <w:szCs w:val="24"/>
        </w:rPr>
        <w:t>i</w:t>
      </w:r>
      <w:r w:rsidRPr="001A643D">
        <w:rPr>
          <w:rFonts w:ascii="Palatino Linotype" w:eastAsia="Arial" w:hAnsi="Palatino Linotype" w:cs="Arial"/>
          <w:spacing w:val="1"/>
          <w:sz w:val="24"/>
          <w:szCs w:val="24"/>
        </w:rPr>
        <w:t>d</w:t>
      </w:r>
      <w:r w:rsidRPr="001A643D">
        <w:rPr>
          <w:rFonts w:ascii="Palatino Linotype" w:eastAsia="Arial" w:hAnsi="Palatino Linotype" w:cs="Arial"/>
          <w:spacing w:val="-1"/>
          <w:sz w:val="24"/>
          <w:szCs w:val="24"/>
        </w:rPr>
        <w:t>a</w:t>
      </w:r>
      <w:r w:rsidRPr="001A643D">
        <w:rPr>
          <w:rFonts w:ascii="Palatino Linotype" w:eastAsia="Arial" w:hAnsi="Palatino Linotype" w:cs="Arial"/>
          <w:spacing w:val="1"/>
          <w:sz w:val="24"/>
          <w:szCs w:val="24"/>
        </w:rPr>
        <w:t>de</w:t>
      </w:r>
      <w:r w:rsidRPr="001A643D">
        <w:rPr>
          <w:rFonts w:ascii="Palatino Linotype" w:eastAsia="Arial" w:hAnsi="Palatino Linotype" w:cs="Arial"/>
          <w:sz w:val="24"/>
          <w:szCs w:val="24"/>
        </w:rPr>
        <w:t xml:space="preserve">s  </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 xml:space="preserve">n </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re</w:t>
      </w:r>
      <w:r w:rsidRPr="001A643D">
        <w:rPr>
          <w:rFonts w:ascii="Palatino Linotype" w:eastAsia="Arial" w:hAnsi="Palatino Linotype" w:cs="Arial"/>
          <w:spacing w:val="-2"/>
          <w:sz w:val="24"/>
          <w:szCs w:val="24"/>
        </w:rPr>
        <w:t>s</w:t>
      </w:r>
      <w:r w:rsidRPr="001A643D">
        <w:rPr>
          <w:rFonts w:ascii="Palatino Linotype" w:eastAsia="Arial" w:hAnsi="Palatino Linotype" w:cs="Arial"/>
          <w:spacing w:val="1"/>
          <w:sz w:val="24"/>
          <w:szCs w:val="24"/>
        </w:rPr>
        <w:t>pue</w:t>
      </w:r>
      <w:r w:rsidRPr="001A643D">
        <w:rPr>
          <w:rFonts w:ascii="Palatino Linotype" w:eastAsia="Arial" w:hAnsi="Palatino Linotype" w:cs="Arial"/>
          <w:spacing w:val="-2"/>
          <w:sz w:val="24"/>
          <w:szCs w:val="24"/>
        </w:rPr>
        <w:t>s</w:t>
      </w:r>
      <w:r w:rsidRPr="001A643D">
        <w:rPr>
          <w:rFonts w:ascii="Palatino Linotype" w:eastAsia="Arial" w:hAnsi="Palatino Linotype" w:cs="Arial"/>
          <w:sz w:val="24"/>
          <w:szCs w:val="24"/>
        </w:rPr>
        <w:t xml:space="preserve">ta </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 xml:space="preserve">a </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3"/>
          <w:sz w:val="24"/>
          <w:szCs w:val="24"/>
        </w:rPr>
        <w:t>l</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s  s</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l</w:t>
      </w:r>
      <w:r w:rsidRPr="001A643D">
        <w:rPr>
          <w:rFonts w:ascii="Palatino Linotype" w:eastAsia="Arial" w:hAnsi="Palatino Linotype" w:cs="Arial"/>
          <w:spacing w:val="-1"/>
          <w:sz w:val="24"/>
          <w:szCs w:val="24"/>
        </w:rPr>
        <w:t>i</w:t>
      </w:r>
      <w:r w:rsidRPr="001A643D">
        <w:rPr>
          <w:rFonts w:ascii="Palatino Linotype" w:eastAsia="Arial" w:hAnsi="Palatino Linotype" w:cs="Arial"/>
          <w:sz w:val="24"/>
          <w:szCs w:val="24"/>
        </w:rPr>
        <w:t>cit</w:t>
      </w:r>
      <w:r w:rsidRPr="001A643D">
        <w:rPr>
          <w:rFonts w:ascii="Palatino Linotype" w:eastAsia="Arial" w:hAnsi="Palatino Linotype" w:cs="Arial"/>
          <w:spacing w:val="1"/>
          <w:sz w:val="24"/>
          <w:szCs w:val="24"/>
        </w:rPr>
        <w:t>ude</w:t>
      </w:r>
      <w:r w:rsidRPr="001A643D">
        <w:rPr>
          <w:rFonts w:ascii="Palatino Linotype" w:eastAsia="Arial" w:hAnsi="Palatino Linotype" w:cs="Arial"/>
          <w:sz w:val="24"/>
          <w:szCs w:val="24"/>
        </w:rPr>
        <w:t xml:space="preserve">s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 xml:space="preserve">e </w:t>
      </w:r>
      <w:r w:rsidRPr="001A643D">
        <w:rPr>
          <w:rFonts w:ascii="Palatino Linotype" w:eastAsia="Arial" w:hAnsi="Palatino Linotype" w:cs="Arial"/>
          <w:spacing w:val="9"/>
          <w:sz w:val="24"/>
          <w:szCs w:val="24"/>
        </w:rPr>
        <w:t xml:space="preserve"> </w:t>
      </w:r>
      <w:r w:rsidRPr="001A643D">
        <w:rPr>
          <w:rFonts w:ascii="Palatino Linotype" w:eastAsia="Arial" w:hAnsi="Palatino Linotype" w:cs="Arial"/>
          <w:sz w:val="24"/>
          <w:szCs w:val="24"/>
        </w:rPr>
        <w:t>i</w:t>
      </w:r>
      <w:r w:rsidRPr="001A643D">
        <w:rPr>
          <w:rFonts w:ascii="Palatino Linotype" w:eastAsia="Arial" w:hAnsi="Palatino Linotype" w:cs="Arial"/>
          <w:spacing w:val="-2"/>
          <w:sz w:val="24"/>
          <w:szCs w:val="24"/>
        </w:rPr>
        <w:t>n</w:t>
      </w:r>
      <w:r w:rsidRPr="001A643D">
        <w:rPr>
          <w:rFonts w:ascii="Palatino Linotype" w:eastAsia="Arial" w:hAnsi="Palatino Linotype" w:cs="Arial"/>
          <w:sz w:val="24"/>
          <w:szCs w:val="24"/>
        </w:rPr>
        <w:t>f</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r</w:t>
      </w:r>
      <w:r w:rsidRPr="001A643D">
        <w:rPr>
          <w:rFonts w:ascii="Palatino Linotype" w:eastAsia="Arial" w:hAnsi="Palatino Linotype" w:cs="Arial"/>
          <w:spacing w:val="-1"/>
          <w:sz w:val="24"/>
          <w:szCs w:val="24"/>
        </w:rPr>
        <w:t>m</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 xml:space="preserve">ción </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qu</w:t>
      </w:r>
      <w:r w:rsidRPr="001A643D">
        <w:rPr>
          <w:rFonts w:ascii="Palatino Linotype" w:eastAsia="Arial" w:hAnsi="Palatino Linotype" w:cs="Arial"/>
          <w:sz w:val="24"/>
          <w:szCs w:val="24"/>
        </w:rPr>
        <w:t xml:space="preserve">e </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l</w:t>
      </w:r>
      <w:r w:rsidRPr="001A643D">
        <w:rPr>
          <w:rFonts w:ascii="Palatino Linotype" w:eastAsia="Arial" w:hAnsi="Palatino Linotype" w:cs="Arial"/>
          <w:spacing w:val="-2"/>
          <w:sz w:val="24"/>
          <w:szCs w:val="24"/>
        </w:rPr>
        <w:t>e</w:t>
      </w:r>
      <w:r w:rsidRPr="001A643D">
        <w:rPr>
          <w:rFonts w:ascii="Palatino Linotype" w:eastAsia="Arial" w:hAnsi="Palatino Linotype" w:cs="Arial"/>
          <w:sz w:val="24"/>
          <w:szCs w:val="24"/>
        </w:rPr>
        <w:t xml:space="preserve">s </w:t>
      </w:r>
      <w:r w:rsidRPr="001A643D">
        <w:rPr>
          <w:rFonts w:ascii="Palatino Linotype" w:eastAsia="Arial" w:hAnsi="Palatino Linotype" w:cs="Arial"/>
          <w:spacing w:val="1"/>
          <w:sz w:val="24"/>
          <w:szCs w:val="24"/>
        </w:rPr>
        <w:t>p</w:t>
      </w:r>
      <w:r w:rsidRPr="001A643D">
        <w:rPr>
          <w:rFonts w:ascii="Palatino Linotype" w:eastAsia="Arial" w:hAnsi="Palatino Linotype" w:cs="Arial"/>
          <w:sz w:val="24"/>
          <w:szCs w:val="24"/>
        </w:rPr>
        <w:t>res</w:t>
      </w:r>
      <w:r w:rsidRPr="001A643D">
        <w:rPr>
          <w:rFonts w:ascii="Palatino Linotype" w:eastAsia="Arial" w:hAnsi="Palatino Linotype" w:cs="Arial"/>
          <w:spacing w:val="1"/>
          <w:sz w:val="24"/>
          <w:szCs w:val="24"/>
        </w:rPr>
        <w:t>en</w:t>
      </w:r>
      <w:r w:rsidRPr="001A643D">
        <w:rPr>
          <w:rFonts w:ascii="Palatino Linotype" w:eastAsia="Arial" w:hAnsi="Palatino Linotype" w:cs="Arial"/>
          <w:spacing w:val="-2"/>
          <w:sz w:val="24"/>
          <w:szCs w:val="24"/>
        </w:rPr>
        <w:t>t</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n</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los</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p</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rt</w:t>
      </w:r>
      <w:r w:rsidRPr="001A643D">
        <w:rPr>
          <w:rFonts w:ascii="Palatino Linotype" w:eastAsia="Arial" w:hAnsi="Palatino Linotype" w:cs="Arial"/>
          <w:spacing w:val="-1"/>
          <w:sz w:val="24"/>
          <w:szCs w:val="24"/>
        </w:rPr>
        <w:t>i</w:t>
      </w:r>
      <w:r w:rsidRPr="001A643D">
        <w:rPr>
          <w:rFonts w:ascii="Palatino Linotype" w:eastAsia="Arial" w:hAnsi="Palatino Linotype" w:cs="Arial"/>
          <w:sz w:val="24"/>
          <w:szCs w:val="24"/>
        </w:rPr>
        <w:t>c</w:t>
      </w:r>
      <w:r w:rsidRPr="001A643D">
        <w:rPr>
          <w:rFonts w:ascii="Palatino Linotype" w:eastAsia="Arial" w:hAnsi="Palatino Linotype" w:cs="Arial"/>
          <w:spacing w:val="1"/>
          <w:sz w:val="24"/>
          <w:szCs w:val="24"/>
        </w:rPr>
        <w:t>u</w:t>
      </w:r>
      <w:r w:rsidRPr="001A643D">
        <w:rPr>
          <w:rFonts w:ascii="Palatino Linotype" w:eastAsia="Arial" w:hAnsi="Palatino Linotype" w:cs="Arial"/>
          <w:spacing w:val="-3"/>
          <w:sz w:val="24"/>
          <w:szCs w:val="24"/>
        </w:rPr>
        <w:t>l</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res,</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n</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2"/>
          <w:sz w:val="24"/>
          <w:szCs w:val="24"/>
        </w:rPr>
        <w:t>v</w:t>
      </w:r>
      <w:r w:rsidRPr="001A643D">
        <w:rPr>
          <w:rFonts w:ascii="Palatino Linotype" w:eastAsia="Arial" w:hAnsi="Palatino Linotype" w:cs="Arial"/>
          <w:sz w:val="24"/>
          <w:szCs w:val="24"/>
        </w:rPr>
        <w:t>i</w:t>
      </w:r>
      <w:r w:rsidRPr="001A643D">
        <w:rPr>
          <w:rFonts w:ascii="Palatino Linotype" w:eastAsia="Arial" w:hAnsi="Palatino Linotype" w:cs="Arial"/>
          <w:spacing w:val="-1"/>
          <w:sz w:val="24"/>
          <w:szCs w:val="24"/>
        </w:rPr>
        <w:t>r</w:t>
      </w:r>
      <w:r w:rsidRPr="001A643D">
        <w:rPr>
          <w:rFonts w:ascii="Palatino Linotype" w:eastAsia="Arial" w:hAnsi="Palatino Linotype" w:cs="Arial"/>
          <w:sz w:val="24"/>
          <w:szCs w:val="24"/>
        </w:rPr>
        <w:t>t</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d</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qu</w:t>
      </w:r>
      <w:r w:rsidRPr="001A643D">
        <w:rPr>
          <w:rFonts w:ascii="Palatino Linotype" w:eastAsia="Arial" w:hAnsi="Palatino Linotype" w:cs="Arial"/>
          <w:sz w:val="24"/>
          <w:szCs w:val="24"/>
        </w:rPr>
        <w:t>e</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n</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los</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rt</w:t>
      </w:r>
      <w:r w:rsidRPr="001A643D">
        <w:rPr>
          <w:rFonts w:ascii="Palatino Linotype" w:eastAsia="Arial" w:hAnsi="Palatino Linotype" w:cs="Arial"/>
          <w:spacing w:val="-2"/>
          <w:sz w:val="24"/>
          <w:szCs w:val="24"/>
        </w:rPr>
        <w:t>í</w:t>
      </w:r>
      <w:r w:rsidRPr="001A643D">
        <w:rPr>
          <w:rFonts w:ascii="Palatino Linotype" w:eastAsia="Arial" w:hAnsi="Palatino Linotype" w:cs="Arial"/>
          <w:sz w:val="24"/>
          <w:szCs w:val="24"/>
        </w:rPr>
        <w:t>c</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los</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4</w:t>
      </w:r>
      <w:r w:rsidRPr="001A643D">
        <w:rPr>
          <w:rFonts w:ascii="Palatino Linotype" w:eastAsia="Arial" w:hAnsi="Palatino Linotype" w:cs="Arial"/>
          <w:sz w:val="24"/>
          <w:szCs w:val="24"/>
        </w:rPr>
        <w:t xml:space="preserve">9 y </w:t>
      </w:r>
      <w:r w:rsidRPr="001A643D">
        <w:rPr>
          <w:rFonts w:ascii="Palatino Linotype" w:eastAsia="Arial" w:hAnsi="Palatino Linotype" w:cs="Arial"/>
          <w:spacing w:val="1"/>
          <w:sz w:val="24"/>
          <w:szCs w:val="24"/>
        </w:rPr>
        <w:t>5</w:t>
      </w:r>
      <w:r w:rsidRPr="001A643D">
        <w:rPr>
          <w:rFonts w:ascii="Palatino Linotype" w:eastAsia="Arial" w:hAnsi="Palatino Linotype" w:cs="Arial"/>
          <w:sz w:val="24"/>
          <w:szCs w:val="24"/>
        </w:rPr>
        <w:t>0</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la</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1"/>
          <w:sz w:val="24"/>
          <w:szCs w:val="24"/>
        </w:rPr>
        <w:t>Le</w:t>
      </w:r>
      <w:r w:rsidRPr="001A643D">
        <w:rPr>
          <w:rFonts w:ascii="Palatino Linotype" w:eastAsia="Arial" w:hAnsi="Palatino Linotype" w:cs="Arial"/>
          <w:sz w:val="24"/>
          <w:szCs w:val="24"/>
        </w:rPr>
        <w:t>y Fe</w:t>
      </w:r>
      <w:r w:rsidRPr="001A643D">
        <w:rPr>
          <w:rFonts w:ascii="Palatino Linotype" w:eastAsia="Arial" w:hAnsi="Palatino Linotype" w:cs="Arial"/>
          <w:spacing w:val="1"/>
          <w:sz w:val="24"/>
          <w:szCs w:val="24"/>
        </w:rPr>
        <w:t>de</w:t>
      </w:r>
      <w:r w:rsidRPr="001A643D">
        <w:rPr>
          <w:rFonts w:ascii="Palatino Linotype" w:eastAsia="Arial" w:hAnsi="Palatino Linotype" w:cs="Arial"/>
          <w:sz w:val="24"/>
          <w:szCs w:val="24"/>
        </w:rPr>
        <w:t xml:space="preserve">ral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pacing w:val="2"/>
          <w:sz w:val="24"/>
          <w:szCs w:val="24"/>
        </w:rPr>
        <w:t>T</w:t>
      </w:r>
      <w:r w:rsidRPr="001A643D">
        <w:rPr>
          <w:rFonts w:ascii="Palatino Linotype" w:eastAsia="Arial" w:hAnsi="Palatino Linotype" w:cs="Arial"/>
          <w:sz w:val="24"/>
          <w:szCs w:val="24"/>
        </w:rPr>
        <w:t>r</w:t>
      </w:r>
      <w:r w:rsidRPr="001A643D">
        <w:rPr>
          <w:rFonts w:ascii="Palatino Linotype" w:eastAsia="Arial" w:hAnsi="Palatino Linotype" w:cs="Arial"/>
          <w:spacing w:val="-2"/>
          <w:sz w:val="24"/>
          <w:szCs w:val="24"/>
        </w:rPr>
        <w:t>a</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s</w:t>
      </w:r>
      <w:r w:rsidRPr="001A643D">
        <w:rPr>
          <w:rFonts w:ascii="Palatino Linotype" w:eastAsia="Arial" w:hAnsi="Palatino Linotype" w:cs="Arial"/>
          <w:spacing w:val="-1"/>
          <w:sz w:val="24"/>
          <w:szCs w:val="24"/>
        </w:rPr>
        <w:t>p</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re</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cia</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y Acc</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so</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a</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la I</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f</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r</w:t>
      </w:r>
      <w:r w:rsidRPr="001A643D">
        <w:rPr>
          <w:rFonts w:ascii="Palatino Linotype" w:eastAsia="Arial" w:hAnsi="Palatino Linotype" w:cs="Arial"/>
          <w:spacing w:val="1"/>
          <w:sz w:val="24"/>
          <w:szCs w:val="24"/>
        </w:rPr>
        <w:t>ma</w:t>
      </w:r>
      <w:r w:rsidRPr="001A643D">
        <w:rPr>
          <w:rFonts w:ascii="Palatino Linotype" w:eastAsia="Arial" w:hAnsi="Palatino Linotype" w:cs="Arial"/>
          <w:sz w:val="24"/>
          <w:szCs w:val="24"/>
        </w:rPr>
        <w:t>ci</w:t>
      </w:r>
      <w:r w:rsidRPr="001A643D">
        <w:rPr>
          <w:rFonts w:ascii="Palatino Linotype" w:eastAsia="Arial" w:hAnsi="Palatino Linotype" w:cs="Arial"/>
          <w:spacing w:val="-2"/>
          <w:sz w:val="24"/>
          <w:szCs w:val="24"/>
        </w:rPr>
        <w:t>ó</w:t>
      </w:r>
      <w:r w:rsidRPr="001A643D">
        <w:rPr>
          <w:rFonts w:ascii="Palatino Linotype" w:eastAsia="Arial" w:hAnsi="Palatino Linotype" w:cs="Arial"/>
          <w:sz w:val="24"/>
          <w:szCs w:val="24"/>
        </w:rPr>
        <w:t>n</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pacing w:val="-2"/>
          <w:sz w:val="24"/>
          <w:szCs w:val="24"/>
        </w:rPr>
        <w:t>P</w:t>
      </w:r>
      <w:r w:rsidRPr="001A643D">
        <w:rPr>
          <w:rFonts w:ascii="Palatino Linotype" w:eastAsia="Arial" w:hAnsi="Palatino Linotype" w:cs="Arial"/>
          <w:spacing w:val="1"/>
          <w:sz w:val="24"/>
          <w:szCs w:val="24"/>
        </w:rPr>
        <w:t>úb</w:t>
      </w:r>
      <w:r w:rsidRPr="001A643D">
        <w:rPr>
          <w:rFonts w:ascii="Palatino Linotype" w:eastAsia="Arial" w:hAnsi="Palatino Linotype" w:cs="Arial"/>
          <w:sz w:val="24"/>
          <w:szCs w:val="24"/>
        </w:rPr>
        <w:t>l</w:t>
      </w:r>
      <w:r w:rsidRPr="001A643D">
        <w:rPr>
          <w:rFonts w:ascii="Palatino Linotype" w:eastAsia="Arial" w:hAnsi="Palatino Linotype" w:cs="Arial"/>
          <w:spacing w:val="-1"/>
          <w:sz w:val="24"/>
          <w:szCs w:val="24"/>
        </w:rPr>
        <w:t>i</w:t>
      </w:r>
      <w:r w:rsidRPr="001A643D">
        <w:rPr>
          <w:rFonts w:ascii="Palatino Linotype" w:eastAsia="Arial" w:hAnsi="Palatino Linotype" w:cs="Arial"/>
          <w:sz w:val="24"/>
          <w:szCs w:val="24"/>
        </w:rPr>
        <w:t>ca</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G</w:t>
      </w:r>
      <w:r w:rsidRPr="001A643D">
        <w:rPr>
          <w:rFonts w:ascii="Palatino Linotype" w:eastAsia="Arial" w:hAnsi="Palatino Linotype" w:cs="Arial"/>
          <w:spacing w:val="1"/>
          <w:sz w:val="24"/>
          <w:szCs w:val="24"/>
        </w:rPr>
        <w:t>u</w:t>
      </w:r>
      <w:r w:rsidRPr="001A643D">
        <w:rPr>
          <w:rFonts w:ascii="Palatino Linotype" w:eastAsia="Arial" w:hAnsi="Palatino Linotype" w:cs="Arial"/>
          <w:spacing w:val="-1"/>
          <w:sz w:val="24"/>
          <w:szCs w:val="24"/>
        </w:rPr>
        <w:t>b</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rn</w:t>
      </w:r>
      <w:r w:rsidRPr="001A643D">
        <w:rPr>
          <w:rFonts w:ascii="Palatino Linotype" w:eastAsia="Arial" w:hAnsi="Palatino Linotype" w:cs="Arial"/>
          <w:spacing w:val="1"/>
          <w:sz w:val="24"/>
          <w:szCs w:val="24"/>
        </w:rPr>
        <w:t>a</w:t>
      </w:r>
      <w:r w:rsidRPr="001A643D">
        <w:rPr>
          <w:rFonts w:ascii="Palatino Linotype" w:eastAsia="Arial" w:hAnsi="Palatino Linotype" w:cs="Arial"/>
          <w:spacing w:val="-1"/>
          <w:sz w:val="24"/>
          <w:szCs w:val="24"/>
        </w:rPr>
        <w:t>m</w:t>
      </w:r>
      <w:r w:rsidRPr="001A643D">
        <w:rPr>
          <w:rFonts w:ascii="Palatino Linotype" w:eastAsia="Arial" w:hAnsi="Palatino Linotype" w:cs="Arial"/>
          <w:spacing w:val="1"/>
          <w:sz w:val="24"/>
          <w:szCs w:val="24"/>
        </w:rPr>
        <w:t>en</w:t>
      </w:r>
      <w:r w:rsidRPr="001A643D">
        <w:rPr>
          <w:rFonts w:ascii="Palatino Linotype" w:eastAsia="Arial" w:hAnsi="Palatino Linotype" w:cs="Arial"/>
          <w:spacing w:val="-2"/>
          <w:sz w:val="24"/>
          <w:szCs w:val="24"/>
        </w:rPr>
        <w:t>t</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l</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o</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pacing w:val="-2"/>
          <w:sz w:val="24"/>
          <w:szCs w:val="24"/>
        </w:rPr>
        <w:t>s</w:t>
      </w:r>
      <w:r w:rsidRPr="001A643D">
        <w:rPr>
          <w:rFonts w:ascii="Palatino Linotype" w:eastAsia="Arial" w:hAnsi="Palatino Linotype" w:cs="Arial"/>
          <w:sz w:val="24"/>
          <w:szCs w:val="24"/>
        </w:rPr>
        <w:t xml:space="preserve">e </w:t>
      </w:r>
      <w:r w:rsidRPr="001A643D">
        <w:rPr>
          <w:rFonts w:ascii="Palatino Linotype" w:eastAsia="Arial" w:hAnsi="Palatino Linotype" w:cs="Arial"/>
          <w:spacing w:val="1"/>
          <w:sz w:val="24"/>
          <w:szCs w:val="24"/>
        </w:rPr>
        <w:t>p</w:t>
      </w:r>
      <w:r w:rsidRPr="001A643D">
        <w:rPr>
          <w:rFonts w:ascii="Palatino Linotype" w:eastAsia="Arial" w:hAnsi="Palatino Linotype" w:cs="Arial"/>
          <w:sz w:val="24"/>
          <w:szCs w:val="24"/>
        </w:rPr>
        <w:t>re</w:t>
      </w:r>
      <w:r w:rsidRPr="001A643D">
        <w:rPr>
          <w:rFonts w:ascii="Palatino Linotype" w:eastAsia="Arial" w:hAnsi="Palatino Linotype" w:cs="Arial"/>
          <w:spacing w:val="-2"/>
          <w:sz w:val="24"/>
          <w:szCs w:val="24"/>
        </w:rPr>
        <w:t>v</w:t>
      </w:r>
      <w:r w:rsidRPr="001A643D">
        <w:rPr>
          <w:rFonts w:ascii="Palatino Linotype" w:eastAsia="Arial" w:hAnsi="Palatino Linotype" w:cs="Arial"/>
          <w:sz w:val="24"/>
          <w:szCs w:val="24"/>
        </w:rPr>
        <w:t>é</w:t>
      </w:r>
      <w:r w:rsidRPr="001A643D">
        <w:rPr>
          <w:rFonts w:ascii="Palatino Linotype" w:eastAsia="Arial" w:hAnsi="Palatino Linotype" w:cs="Arial"/>
          <w:spacing w:val="4"/>
          <w:sz w:val="24"/>
          <w:szCs w:val="24"/>
        </w:rPr>
        <w:t xml:space="preserve"> </w:t>
      </w:r>
      <w:r w:rsidRPr="001A643D">
        <w:rPr>
          <w:rFonts w:ascii="Palatino Linotype" w:eastAsia="Arial" w:hAnsi="Palatino Linotype" w:cs="Arial"/>
          <w:spacing w:val="1"/>
          <w:sz w:val="24"/>
          <w:szCs w:val="24"/>
        </w:rPr>
        <w:t>u</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a</w:t>
      </w:r>
      <w:r w:rsidRPr="001A643D">
        <w:rPr>
          <w:rFonts w:ascii="Palatino Linotype" w:eastAsia="Arial" w:hAnsi="Palatino Linotype" w:cs="Arial"/>
          <w:spacing w:val="4"/>
          <w:sz w:val="24"/>
          <w:szCs w:val="24"/>
        </w:rPr>
        <w:t xml:space="preserve"> </w:t>
      </w:r>
      <w:r w:rsidRPr="001A643D">
        <w:rPr>
          <w:rFonts w:ascii="Palatino Linotype" w:eastAsia="Arial" w:hAnsi="Palatino Linotype" w:cs="Arial"/>
          <w:sz w:val="24"/>
          <w:szCs w:val="24"/>
        </w:rPr>
        <w:t>c</w:t>
      </w:r>
      <w:r w:rsidRPr="001A643D">
        <w:rPr>
          <w:rFonts w:ascii="Palatino Linotype" w:eastAsia="Arial" w:hAnsi="Palatino Linotype" w:cs="Arial"/>
          <w:spacing w:val="-1"/>
          <w:sz w:val="24"/>
          <w:szCs w:val="24"/>
        </w:rPr>
        <w:t>a</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s</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 xml:space="preserve">l </w:t>
      </w:r>
      <w:r w:rsidRPr="001A643D">
        <w:rPr>
          <w:rFonts w:ascii="Palatino Linotype" w:eastAsia="Arial" w:hAnsi="Palatino Linotype" w:cs="Arial"/>
          <w:spacing w:val="-1"/>
          <w:sz w:val="24"/>
          <w:szCs w:val="24"/>
        </w:rPr>
        <w:t>q</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e</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pacing w:val="1"/>
          <w:sz w:val="24"/>
          <w:szCs w:val="24"/>
        </w:rPr>
        <w:t>pe</w:t>
      </w:r>
      <w:r w:rsidRPr="001A643D">
        <w:rPr>
          <w:rFonts w:ascii="Palatino Linotype" w:eastAsia="Arial" w:hAnsi="Palatino Linotype" w:cs="Arial"/>
          <w:spacing w:val="-3"/>
          <w:sz w:val="24"/>
          <w:szCs w:val="24"/>
        </w:rPr>
        <w:t>r</w:t>
      </w:r>
      <w:r w:rsidRPr="001A643D">
        <w:rPr>
          <w:rFonts w:ascii="Palatino Linotype" w:eastAsia="Arial" w:hAnsi="Palatino Linotype" w:cs="Arial"/>
          <w:spacing w:val="1"/>
          <w:sz w:val="24"/>
          <w:szCs w:val="24"/>
        </w:rPr>
        <w:t>m</w:t>
      </w:r>
      <w:r w:rsidRPr="001A643D">
        <w:rPr>
          <w:rFonts w:ascii="Palatino Linotype" w:eastAsia="Arial" w:hAnsi="Palatino Linotype" w:cs="Arial"/>
          <w:sz w:val="24"/>
          <w:szCs w:val="24"/>
        </w:rPr>
        <w:t>ita</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l I</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sti</w:t>
      </w:r>
      <w:r w:rsidRPr="001A643D">
        <w:rPr>
          <w:rFonts w:ascii="Palatino Linotype" w:eastAsia="Arial" w:hAnsi="Palatino Linotype" w:cs="Arial"/>
          <w:spacing w:val="-2"/>
          <w:sz w:val="24"/>
          <w:szCs w:val="24"/>
        </w:rPr>
        <w:t>t</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to</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pacing w:val="-3"/>
          <w:sz w:val="24"/>
          <w:szCs w:val="24"/>
        </w:rPr>
        <w:t>F</w:t>
      </w:r>
      <w:r w:rsidRPr="001A643D">
        <w:rPr>
          <w:rFonts w:ascii="Palatino Linotype" w:eastAsia="Arial" w:hAnsi="Palatino Linotype" w:cs="Arial"/>
          <w:spacing w:val="1"/>
          <w:sz w:val="24"/>
          <w:szCs w:val="24"/>
        </w:rPr>
        <w:t>ede</w:t>
      </w:r>
      <w:r w:rsidRPr="001A643D">
        <w:rPr>
          <w:rFonts w:ascii="Palatino Linotype" w:eastAsia="Arial" w:hAnsi="Palatino Linotype" w:cs="Arial"/>
          <w:sz w:val="24"/>
          <w:szCs w:val="24"/>
        </w:rPr>
        <w:t>ral</w:t>
      </w:r>
      <w:r w:rsidRPr="001A643D">
        <w:rPr>
          <w:rFonts w:ascii="Palatino Linotype" w:eastAsia="Arial" w:hAnsi="Palatino Linotype" w:cs="Arial"/>
          <w:spacing w:val="1"/>
          <w:sz w:val="24"/>
          <w:szCs w:val="24"/>
        </w:rPr>
        <w:t xml:space="preserve"> d</w:t>
      </w:r>
      <w:r w:rsidRPr="001A643D">
        <w:rPr>
          <w:rFonts w:ascii="Palatino Linotype" w:eastAsia="Arial" w:hAnsi="Palatino Linotype" w:cs="Arial"/>
          <w:sz w:val="24"/>
          <w:szCs w:val="24"/>
        </w:rPr>
        <w:t>e</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z w:val="24"/>
          <w:szCs w:val="24"/>
        </w:rPr>
        <w:t>Ac</w:t>
      </w:r>
      <w:r w:rsidRPr="001A643D">
        <w:rPr>
          <w:rFonts w:ascii="Palatino Linotype" w:eastAsia="Arial" w:hAnsi="Palatino Linotype" w:cs="Arial"/>
          <w:spacing w:val="-2"/>
          <w:sz w:val="24"/>
          <w:szCs w:val="24"/>
        </w:rPr>
        <w:t>c</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so</w:t>
      </w:r>
      <w:r w:rsidRPr="001A643D">
        <w:rPr>
          <w:rFonts w:ascii="Palatino Linotype" w:eastAsia="Arial" w:hAnsi="Palatino Linotype" w:cs="Arial"/>
          <w:spacing w:val="2"/>
          <w:sz w:val="24"/>
          <w:szCs w:val="24"/>
        </w:rPr>
        <w:t xml:space="preserve"> </w:t>
      </w:r>
      <w:r w:rsidRPr="001A643D">
        <w:rPr>
          <w:rFonts w:ascii="Palatino Linotype" w:eastAsia="Arial" w:hAnsi="Palatino Linotype" w:cs="Arial"/>
          <w:sz w:val="24"/>
          <w:szCs w:val="24"/>
        </w:rPr>
        <w:t>a</w:t>
      </w:r>
      <w:r w:rsidRPr="001A643D">
        <w:rPr>
          <w:rFonts w:ascii="Palatino Linotype" w:eastAsia="Arial" w:hAnsi="Palatino Linotype" w:cs="Arial"/>
          <w:spacing w:val="4"/>
          <w:sz w:val="24"/>
          <w:szCs w:val="24"/>
        </w:rPr>
        <w:t xml:space="preserve"> </w:t>
      </w:r>
      <w:r w:rsidRPr="001A643D">
        <w:rPr>
          <w:rFonts w:ascii="Palatino Linotype" w:eastAsia="Arial" w:hAnsi="Palatino Linotype" w:cs="Arial"/>
          <w:spacing w:val="-3"/>
          <w:sz w:val="24"/>
          <w:szCs w:val="24"/>
        </w:rPr>
        <w:t>l</w:t>
      </w:r>
      <w:r w:rsidRPr="001A643D">
        <w:rPr>
          <w:rFonts w:ascii="Palatino Linotype" w:eastAsia="Arial" w:hAnsi="Palatino Linotype" w:cs="Arial"/>
          <w:sz w:val="24"/>
          <w:szCs w:val="24"/>
        </w:rPr>
        <w:t>a</w:t>
      </w:r>
      <w:r w:rsidRPr="001A643D">
        <w:rPr>
          <w:rFonts w:ascii="Palatino Linotype" w:eastAsia="Arial" w:hAnsi="Palatino Linotype" w:cs="Arial"/>
          <w:spacing w:val="4"/>
          <w:sz w:val="24"/>
          <w:szCs w:val="24"/>
        </w:rPr>
        <w:t xml:space="preserve"> </w:t>
      </w:r>
      <w:r w:rsidRPr="001A643D">
        <w:rPr>
          <w:rFonts w:ascii="Palatino Linotype" w:eastAsia="Arial" w:hAnsi="Palatino Linotype" w:cs="Arial"/>
          <w:spacing w:val="-2"/>
          <w:sz w:val="24"/>
          <w:szCs w:val="24"/>
        </w:rPr>
        <w:t>I</w:t>
      </w:r>
      <w:r w:rsidRPr="001A643D">
        <w:rPr>
          <w:rFonts w:ascii="Palatino Linotype" w:eastAsia="Arial" w:hAnsi="Palatino Linotype" w:cs="Arial"/>
          <w:spacing w:val="-1"/>
          <w:sz w:val="24"/>
          <w:szCs w:val="24"/>
        </w:rPr>
        <w:t>n</w:t>
      </w:r>
      <w:r w:rsidRPr="001A643D">
        <w:rPr>
          <w:rFonts w:ascii="Palatino Linotype" w:eastAsia="Arial" w:hAnsi="Palatino Linotype" w:cs="Arial"/>
          <w:spacing w:val="3"/>
          <w:sz w:val="24"/>
          <w:szCs w:val="24"/>
        </w:rPr>
        <w:t>f</w:t>
      </w:r>
      <w:r w:rsidRPr="001A643D">
        <w:rPr>
          <w:rFonts w:ascii="Palatino Linotype" w:eastAsia="Arial" w:hAnsi="Palatino Linotype" w:cs="Arial"/>
          <w:spacing w:val="1"/>
          <w:sz w:val="24"/>
          <w:szCs w:val="24"/>
        </w:rPr>
        <w:t>o</w:t>
      </w:r>
      <w:r w:rsidRPr="001A643D">
        <w:rPr>
          <w:rFonts w:ascii="Palatino Linotype" w:eastAsia="Arial" w:hAnsi="Palatino Linotype" w:cs="Arial"/>
          <w:spacing w:val="-3"/>
          <w:sz w:val="24"/>
          <w:szCs w:val="24"/>
        </w:rPr>
        <w:t>r</w:t>
      </w:r>
      <w:r w:rsidRPr="001A643D">
        <w:rPr>
          <w:rFonts w:ascii="Palatino Linotype" w:eastAsia="Arial" w:hAnsi="Palatino Linotype" w:cs="Arial"/>
          <w:spacing w:val="1"/>
          <w:sz w:val="24"/>
          <w:szCs w:val="24"/>
        </w:rPr>
        <w:t>ma</w:t>
      </w:r>
      <w:r w:rsidRPr="001A643D">
        <w:rPr>
          <w:rFonts w:ascii="Palatino Linotype" w:eastAsia="Arial" w:hAnsi="Palatino Linotype" w:cs="Arial"/>
          <w:sz w:val="24"/>
          <w:szCs w:val="24"/>
        </w:rPr>
        <w:t>ción</w:t>
      </w:r>
      <w:r w:rsidRPr="001A643D">
        <w:rPr>
          <w:rFonts w:ascii="Palatino Linotype" w:eastAsia="Arial" w:hAnsi="Palatino Linotype" w:cs="Arial"/>
          <w:spacing w:val="13"/>
          <w:sz w:val="24"/>
          <w:szCs w:val="24"/>
        </w:rPr>
        <w:t xml:space="preserve"> </w:t>
      </w:r>
      <w:r w:rsidRPr="001A643D">
        <w:rPr>
          <w:rFonts w:ascii="Palatino Linotype" w:eastAsia="Arial" w:hAnsi="Palatino Linotype" w:cs="Arial"/>
          <w:sz w:val="24"/>
          <w:szCs w:val="24"/>
        </w:rPr>
        <w:t>y Prot</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cci</w:t>
      </w:r>
      <w:r w:rsidRPr="001A643D">
        <w:rPr>
          <w:rFonts w:ascii="Palatino Linotype" w:eastAsia="Arial" w:hAnsi="Palatino Linotype" w:cs="Arial"/>
          <w:spacing w:val="-2"/>
          <w:sz w:val="24"/>
          <w:szCs w:val="24"/>
        </w:rPr>
        <w:t>ó</w:t>
      </w:r>
      <w:r w:rsidRPr="001A643D">
        <w:rPr>
          <w:rFonts w:ascii="Palatino Linotype" w:eastAsia="Arial" w:hAnsi="Palatino Linotype" w:cs="Arial"/>
          <w:sz w:val="24"/>
          <w:szCs w:val="24"/>
        </w:rPr>
        <w:t>n</w:t>
      </w:r>
      <w:r w:rsidRPr="001A643D">
        <w:rPr>
          <w:rFonts w:ascii="Palatino Linotype" w:eastAsia="Arial" w:hAnsi="Palatino Linotype" w:cs="Arial"/>
          <w:spacing w:val="1"/>
          <w:sz w:val="24"/>
          <w:szCs w:val="24"/>
        </w:rPr>
        <w:t xml:space="preserve"> d</w:t>
      </w:r>
      <w:r w:rsidRPr="001A643D">
        <w:rPr>
          <w:rFonts w:ascii="Palatino Linotype" w:eastAsia="Arial" w:hAnsi="Palatino Linotype" w:cs="Arial"/>
          <w:sz w:val="24"/>
          <w:szCs w:val="24"/>
        </w:rPr>
        <w:t>e</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D</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t</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s</w:t>
      </w:r>
      <w:r w:rsidRPr="001A643D">
        <w:rPr>
          <w:rFonts w:ascii="Palatino Linotype" w:eastAsia="Arial" w:hAnsi="Palatino Linotype" w:cs="Arial"/>
          <w:spacing w:val="-2"/>
          <w:sz w:val="24"/>
          <w:szCs w:val="24"/>
        </w:rPr>
        <w:t xml:space="preserve"> c</w:t>
      </w:r>
      <w:r w:rsidRPr="001A643D">
        <w:rPr>
          <w:rFonts w:ascii="Palatino Linotype" w:eastAsia="Arial" w:hAnsi="Palatino Linotype" w:cs="Arial"/>
          <w:spacing w:val="1"/>
          <w:sz w:val="24"/>
          <w:szCs w:val="24"/>
        </w:rPr>
        <w:t>ono</w:t>
      </w:r>
      <w:r w:rsidRPr="001A643D">
        <w:rPr>
          <w:rFonts w:ascii="Palatino Linotype" w:eastAsia="Arial" w:hAnsi="Palatino Linotype" w:cs="Arial"/>
          <w:spacing w:val="-2"/>
          <w:sz w:val="24"/>
          <w:szCs w:val="24"/>
        </w:rPr>
        <w:t>c</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 xml:space="preserve">r, </w:t>
      </w:r>
      <w:r w:rsidRPr="001A643D">
        <w:rPr>
          <w:rFonts w:ascii="Palatino Linotype" w:eastAsia="Arial" w:hAnsi="Palatino Linotype" w:cs="Arial"/>
          <w:spacing w:val="-2"/>
          <w:sz w:val="24"/>
          <w:szCs w:val="24"/>
        </w:rPr>
        <w:t>ví</w:t>
      </w:r>
      <w:r w:rsidRPr="001A643D">
        <w:rPr>
          <w:rFonts w:ascii="Palatino Linotype" w:eastAsia="Arial" w:hAnsi="Palatino Linotype" w:cs="Arial"/>
          <w:sz w:val="24"/>
          <w:szCs w:val="24"/>
        </w:rPr>
        <w:t>a</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rec</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rso</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revis</w:t>
      </w:r>
      <w:r w:rsidRPr="001A643D">
        <w:rPr>
          <w:rFonts w:ascii="Palatino Linotype" w:eastAsia="Arial" w:hAnsi="Palatino Linotype" w:cs="Arial"/>
          <w:spacing w:val="-1"/>
          <w:sz w:val="24"/>
          <w:szCs w:val="24"/>
        </w:rPr>
        <w:t>i</w:t>
      </w:r>
      <w:r w:rsidRPr="001A643D">
        <w:rPr>
          <w:rFonts w:ascii="Palatino Linotype" w:eastAsia="Arial" w:hAnsi="Palatino Linotype" w:cs="Arial"/>
          <w:spacing w:val="1"/>
          <w:sz w:val="24"/>
          <w:szCs w:val="24"/>
        </w:rPr>
        <w:t>ón</w:t>
      </w:r>
      <w:r w:rsidRPr="001A643D">
        <w:rPr>
          <w:rFonts w:ascii="Palatino Linotype" w:eastAsia="Arial" w:hAnsi="Palatino Linotype" w:cs="Arial"/>
          <w:sz w:val="24"/>
          <w:szCs w:val="24"/>
        </w:rPr>
        <w:t>,</w:t>
      </w:r>
      <w:r w:rsidRPr="001A643D">
        <w:rPr>
          <w:rFonts w:ascii="Palatino Linotype" w:eastAsia="Arial" w:hAnsi="Palatino Linotype" w:cs="Arial"/>
          <w:spacing w:val="1"/>
          <w:sz w:val="24"/>
          <w:szCs w:val="24"/>
        </w:rPr>
        <w:t xml:space="preserve"> a</w:t>
      </w:r>
      <w:r w:rsidRPr="001A643D">
        <w:rPr>
          <w:rFonts w:ascii="Palatino Linotype" w:eastAsia="Arial" w:hAnsi="Palatino Linotype" w:cs="Arial"/>
          <w:sz w:val="24"/>
          <w:szCs w:val="24"/>
        </w:rPr>
        <w:t>l re</w:t>
      </w:r>
      <w:r w:rsidRPr="001A643D">
        <w:rPr>
          <w:rFonts w:ascii="Palatino Linotype" w:eastAsia="Arial" w:hAnsi="Palatino Linotype" w:cs="Arial"/>
          <w:spacing w:val="-2"/>
          <w:sz w:val="24"/>
          <w:szCs w:val="24"/>
        </w:rPr>
        <w:t>s</w:t>
      </w:r>
      <w:r w:rsidRPr="001A643D">
        <w:rPr>
          <w:rFonts w:ascii="Palatino Linotype" w:eastAsia="Arial" w:hAnsi="Palatino Linotype" w:cs="Arial"/>
          <w:spacing w:val="1"/>
          <w:sz w:val="24"/>
          <w:szCs w:val="24"/>
        </w:rPr>
        <w:t>pe</w:t>
      </w:r>
      <w:r w:rsidRPr="001A643D">
        <w:rPr>
          <w:rFonts w:ascii="Palatino Linotype" w:eastAsia="Arial" w:hAnsi="Palatino Linotype" w:cs="Arial"/>
          <w:sz w:val="24"/>
          <w:szCs w:val="24"/>
        </w:rPr>
        <w:t>c</w:t>
      </w:r>
      <w:r w:rsidRPr="001A643D">
        <w:rPr>
          <w:rFonts w:ascii="Palatino Linotype" w:eastAsia="Arial" w:hAnsi="Palatino Linotype" w:cs="Arial"/>
          <w:spacing w:val="-2"/>
          <w:sz w:val="24"/>
          <w:szCs w:val="24"/>
        </w:rPr>
        <w:t>t</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w:t>
      </w:r>
    </w:p>
    <w:p w:rsidR="00120A7A" w:rsidRPr="001A643D" w:rsidRDefault="00120A7A" w:rsidP="001A643D">
      <w:pPr>
        <w:pStyle w:val="Prrafodelista"/>
        <w:spacing w:after="0" w:line="360" w:lineRule="auto"/>
        <w:ind w:left="567" w:right="616"/>
        <w:rPr>
          <w:rFonts w:ascii="Palatino Linotype" w:hAnsi="Palatino Linotype"/>
          <w:sz w:val="24"/>
          <w:szCs w:val="24"/>
        </w:rPr>
      </w:pPr>
    </w:p>
    <w:p w:rsidR="00120A7A" w:rsidRPr="001A643D" w:rsidRDefault="00120A7A" w:rsidP="001A643D">
      <w:pPr>
        <w:spacing w:after="0" w:line="360" w:lineRule="auto"/>
        <w:ind w:left="567" w:right="616"/>
        <w:jc w:val="both"/>
        <w:rPr>
          <w:rFonts w:ascii="Palatino Linotype" w:eastAsia="Arial" w:hAnsi="Palatino Linotype" w:cs="Arial"/>
          <w:sz w:val="24"/>
          <w:szCs w:val="24"/>
        </w:rPr>
      </w:pPr>
      <w:r w:rsidRPr="001A643D">
        <w:rPr>
          <w:rFonts w:ascii="Palatino Linotype" w:eastAsia="Arial" w:hAnsi="Palatino Linotype" w:cs="Arial"/>
          <w:b/>
          <w:sz w:val="24"/>
          <w:szCs w:val="24"/>
        </w:rPr>
        <w:t>E</w:t>
      </w:r>
      <w:r w:rsidRPr="001A643D">
        <w:rPr>
          <w:rFonts w:ascii="Palatino Linotype" w:eastAsia="Arial" w:hAnsi="Palatino Linotype" w:cs="Arial"/>
          <w:b/>
          <w:spacing w:val="1"/>
          <w:sz w:val="24"/>
          <w:szCs w:val="24"/>
        </w:rPr>
        <w:t>x</w:t>
      </w:r>
      <w:r w:rsidRPr="001A643D">
        <w:rPr>
          <w:rFonts w:ascii="Palatino Linotype" w:eastAsia="Arial" w:hAnsi="Palatino Linotype" w:cs="Arial"/>
          <w:b/>
          <w:sz w:val="24"/>
          <w:szCs w:val="24"/>
        </w:rPr>
        <w:t>pedi</w:t>
      </w:r>
      <w:r w:rsidRPr="001A643D">
        <w:rPr>
          <w:rFonts w:ascii="Palatino Linotype" w:eastAsia="Arial" w:hAnsi="Palatino Linotype" w:cs="Arial"/>
          <w:b/>
          <w:spacing w:val="1"/>
          <w:sz w:val="24"/>
          <w:szCs w:val="24"/>
        </w:rPr>
        <w:t>e</w:t>
      </w:r>
      <w:r w:rsidRPr="001A643D">
        <w:rPr>
          <w:rFonts w:ascii="Palatino Linotype" w:eastAsia="Arial" w:hAnsi="Palatino Linotype" w:cs="Arial"/>
          <w:b/>
          <w:sz w:val="24"/>
          <w:szCs w:val="24"/>
        </w:rPr>
        <w:t>n</w:t>
      </w:r>
      <w:r w:rsidRPr="001A643D">
        <w:rPr>
          <w:rFonts w:ascii="Palatino Linotype" w:eastAsia="Arial" w:hAnsi="Palatino Linotype" w:cs="Arial"/>
          <w:b/>
          <w:spacing w:val="-1"/>
          <w:sz w:val="24"/>
          <w:szCs w:val="24"/>
        </w:rPr>
        <w:t>tes</w:t>
      </w:r>
      <w:r w:rsidRPr="001A643D">
        <w:rPr>
          <w:rFonts w:ascii="Palatino Linotype" w:eastAsia="Arial" w:hAnsi="Palatino Linotype" w:cs="Arial"/>
          <w:b/>
          <w:sz w:val="24"/>
          <w:szCs w:val="24"/>
        </w:rPr>
        <w:t>:</w:t>
      </w:r>
      <w:r w:rsidRPr="001A643D">
        <w:rPr>
          <w:rFonts w:ascii="Palatino Linotype" w:eastAsia="Arial" w:hAnsi="Palatino Linotype" w:cs="Arial"/>
          <w:sz w:val="24"/>
          <w:szCs w:val="24"/>
        </w:rPr>
        <w:t xml:space="preserve"> </w:t>
      </w:r>
      <w:r w:rsidRPr="001A643D">
        <w:rPr>
          <w:rFonts w:ascii="Palatino Linotype" w:eastAsia="Arial" w:hAnsi="Palatino Linotype" w:cs="Arial"/>
          <w:spacing w:val="1"/>
          <w:sz w:val="24"/>
          <w:szCs w:val="24"/>
        </w:rPr>
        <w:t>24</w:t>
      </w:r>
      <w:r w:rsidRPr="001A643D">
        <w:rPr>
          <w:rFonts w:ascii="Palatino Linotype" w:eastAsia="Arial" w:hAnsi="Palatino Linotype" w:cs="Arial"/>
          <w:spacing w:val="-1"/>
          <w:sz w:val="24"/>
          <w:szCs w:val="24"/>
        </w:rPr>
        <w:t>4</w:t>
      </w:r>
      <w:r w:rsidRPr="001A643D">
        <w:rPr>
          <w:rFonts w:ascii="Palatino Linotype" w:eastAsia="Arial" w:hAnsi="Palatino Linotype" w:cs="Arial"/>
          <w:spacing w:val="1"/>
          <w:sz w:val="24"/>
          <w:szCs w:val="24"/>
        </w:rPr>
        <w:t>0</w:t>
      </w:r>
      <w:r w:rsidRPr="001A643D">
        <w:rPr>
          <w:rFonts w:ascii="Palatino Linotype" w:eastAsia="Arial" w:hAnsi="Palatino Linotype" w:cs="Arial"/>
          <w:sz w:val="24"/>
          <w:szCs w:val="24"/>
        </w:rPr>
        <w:t>/</w:t>
      </w:r>
      <w:r w:rsidRPr="001A643D">
        <w:rPr>
          <w:rFonts w:ascii="Palatino Linotype" w:eastAsia="Arial" w:hAnsi="Palatino Linotype" w:cs="Arial"/>
          <w:spacing w:val="1"/>
          <w:sz w:val="24"/>
          <w:szCs w:val="24"/>
        </w:rPr>
        <w:t>0</w:t>
      </w:r>
      <w:r w:rsidRPr="001A643D">
        <w:rPr>
          <w:rFonts w:ascii="Palatino Linotype" w:eastAsia="Arial" w:hAnsi="Palatino Linotype" w:cs="Arial"/>
          <w:sz w:val="24"/>
          <w:szCs w:val="24"/>
        </w:rPr>
        <w:t xml:space="preserve">7      </w:t>
      </w:r>
      <w:r w:rsidRPr="001A643D">
        <w:rPr>
          <w:rFonts w:ascii="Palatino Linotype" w:eastAsia="Arial" w:hAnsi="Palatino Linotype" w:cs="Arial"/>
          <w:spacing w:val="64"/>
          <w:sz w:val="24"/>
          <w:szCs w:val="24"/>
        </w:rPr>
        <w:t xml:space="preserve"> </w:t>
      </w:r>
      <w:r w:rsidRPr="001A643D">
        <w:rPr>
          <w:rFonts w:ascii="Palatino Linotype" w:eastAsia="Arial" w:hAnsi="Palatino Linotype" w:cs="Arial"/>
          <w:sz w:val="24"/>
          <w:szCs w:val="24"/>
        </w:rPr>
        <w:t>Co</w:t>
      </w:r>
      <w:r w:rsidRPr="001A643D">
        <w:rPr>
          <w:rFonts w:ascii="Palatino Linotype" w:eastAsia="Arial" w:hAnsi="Palatino Linotype" w:cs="Arial"/>
          <w:spacing w:val="2"/>
          <w:sz w:val="24"/>
          <w:szCs w:val="24"/>
        </w:rPr>
        <w:t>m</w:t>
      </w:r>
      <w:r w:rsidRPr="001A643D">
        <w:rPr>
          <w:rFonts w:ascii="Palatino Linotype" w:eastAsia="Arial" w:hAnsi="Palatino Linotype" w:cs="Arial"/>
          <w:sz w:val="24"/>
          <w:szCs w:val="24"/>
        </w:rPr>
        <w:t>is</w:t>
      </w:r>
      <w:r w:rsidRPr="001A643D">
        <w:rPr>
          <w:rFonts w:ascii="Palatino Linotype" w:eastAsia="Arial" w:hAnsi="Palatino Linotype" w:cs="Arial"/>
          <w:spacing w:val="-1"/>
          <w:sz w:val="24"/>
          <w:szCs w:val="24"/>
        </w:rPr>
        <w:t>i</w:t>
      </w:r>
      <w:r w:rsidRPr="001A643D">
        <w:rPr>
          <w:rFonts w:ascii="Palatino Linotype" w:eastAsia="Arial" w:hAnsi="Palatino Linotype" w:cs="Arial"/>
          <w:spacing w:val="1"/>
          <w:sz w:val="24"/>
          <w:szCs w:val="24"/>
        </w:rPr>
        <w:t>ó</w:t>
      </w:r>
      <w:r w:rsidRPr="001A643D">
        <w:rPr>
          <w:rFonts w:ascii="Palatino Linotype" w:eastAsia="Arial" w:hAnsi="Palatino Linotype" w:cs="Arial"/>
          <w:sz w:val="24"/>
          <w:szCs w:val="24"/>
        </w:rPr>
        <w:t>n</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pacing w:val="-2"/>
          <w:sz w:val="24"/>
          <w:szCs w:val="24"/>
        </w:rPr>
        <w:t>F</w:t>
      </w:r>
      <w:r w:rsidRPr="001A643D">
        <w:rPr>
          <w:rFonts w:ascii="Palatino Linotype" w:eastAsia="Arial" w:hAnsi="Palatino Linotype" w:cs="Arial"/>
          <w:spacing w:val="1"/>
          <w:sz w:val="24"/>
          <w:szCs w:val="24"/>
        </w:rPr>
        <w:t>ede</w:t>
      </w:r>
      <w:r w:rsidRPr="001A643D">
        <w:rPr>
          <w:rFonts w:ascii="Palatino Linotype" w:eastAsia="Arial" w:hAnsi="Palatino Linotype" w:cs="Arial"/>
          <w:spacing w:val="-3"/>
          <w:sz w:val="24"/>
          <w:szCs w:val="24"/>
        </w:rPr>
        <w:t>r</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 xml:space="preserve">l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pacing w:val="-2"/>
          <w:sz w:val="24"/>
          <w:szCs w:val="24"/>
        </w:rPr>
        <w:t>E</w:t>
      </w:r>
      <w:r w:rsidRPr="001A643D">
        <w:rPr>
          <w:rFonts w:ascii="Palatino Linotype" w:eastAsia="Arial" w:hAnsi="Palatino Linotype" w:cs="Arial"/>
          <w:sz w:val="24"/>
          <w:szCs w:val="24"/>
        </w:rPr>
        <w:t>lec</w:t>
      </w:r>
      <w:r w:rsidRPr="001A643D">
        <w:rPr>
          <w:rFonts w:ascii="Palatino Linotype" w:eastAsia="Arial" w:hAnsi="Palatino Linotype" w:cs="Arial"/>
          <w:spacing w:val="1"/>
          <w:sz w:val="24"/>
          <w:szCs w:val="24"/>
        </w:rPr>
        <w:t>t</w:t>
      </w:r>
      <w:r w:rsidRPr="001A643D">
        <w:rPr>
          <w:rFonts w:ascii="Palatino Linotype" w:eastAsia="Arial" w:hAnsi="Palatino Linotype" w:cs="Arial"/>
          <w:sz w:val="24"/>
          <w:szCs w:val="24"/>
        </w:rPr>
        <w:t>r</w:t>
      </w:r>
      <w:r w:rsidRPr="001A643D">
        <w:rPr>
          <w:rFonts w:ascii="Palatino Linotype" w:eastAsia="Arial" w:hAnsi="Palatino Linotype" w:cs="Arial"/>
          <w:spacing w:val="-1"/>
          <w:sz w:val="24"/>
          <w:szCs w:val="24"/>
        </w:rPr>
        <w:t>i</w:t>
      </w:r>
      <w:r w:rsidRPr="001A643D">
        <w:rPr>
          <w:rFonts w:ascii="Palatino Linotype" w:eastAsia="Arial" w:hAnsi="Palatino Linotype" w:cs="Arial"/>
          <w:sz w:val="24"/>
          <w:szCs w:val="24"/>
        </w:rPr>
        <w:t>cid</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d</w:t>
      </w:r>
      <w:r w:rsidRPr="001A643D">
        <w:rPr>
          <w:rFonts w:ascii="Palatino Linotype" w:eastAsia="Arial" w:hAnsi="Palatino Linotype" w:cs="Arial"/>
          <w:spacing w:val="5"/>
          <w:sz w:val="24"/>
          <w:szCs w:val="24"/>
        </w:rPr>
        <w:t xml:space="preserve"> </w:t>
      </w:r>
      <w:r w:rsidRPr="001A643D">
        <w:rPr>
          <w:rFonts w:ascii="Palatino Linotype" w:eastAsia="Arial" w:hAnsi="Palatino Linotype" w:cs="Arial"/>
          <w:sz w:val="24"/>
          <w:szCs w:val="24"/>
        </w:rPr>
        <w:t>- Al</w:t>
      </w:r>
      <w:r w:rsidRPr="001A643D">
        <w:rPr>
          <w:rFonts w:ascii="Palatino Linotype" w:eastAsia="Arial" w:hAnsi="Palatino Linotype" w:cs="Arial"/>
          <w:spacing w:val="-2"/>
          <w:sz w:val="24"/>
          <w:szCs w:val="24"/>
        </w:rPr>
        <w:t>o</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so</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pacing w:val="1"/>
          <w:sz w:val="24"/>
          <w:szCs w:val="24"/>
        </w:rPr>
        <w:t>Lu</w:t>
      </w:r>
      <w:r w:rsidRPr="001A643D">
        <w:rPr>
          <w:rFonts w:ascii="Palatino Linotype" w:eastAsia="Arial" w:hAnsi="Palatino Linotype" w:cs="Arial"/>
          <w:spacing w:val="-3"/>
          <w:sz w:val="24"/>
          <w:szCs w:val="24"/>
        </w:rPr>
        <w:t>j</w:t>
      </w:r>
      <w:r w:rsidRPr="001A643D">
        <w:rPr>
          <w:rFonts w:ascii="Palatino Linotype" w:eastAsia="Arial" w:hAnsi="Palatino Linotype" w:cs="Arial"/>
          <w:spacing w:val="1"/>
          <w:sz w:val="24"/>
          <w:szCs w:val="24"/>
        </w:rPr>
        <w:t>amb</w:t>
      </w:r>
      <w:r w:rsidRPr="001A643D">
        <w:rPr>
          <w:rFonts w:ascii="Palatino Linotype" w:eastAsia="Arial" w:hAnsi="Palatino Linotype" w:cs="Arial"/>
          <w:spacing w:val="-3"/>
          <w:sz w:val="24"/>
          <w:szCs w:val="24"/>
        </w:rPr>
        <w:t>i</w:t>
      </w:r>
      <w:r w:rsidRPr="001A643D">
        <w:rPr>
          <w:rFonts w:ascii="Palatino Linotype" w:eastAsia="Arial" w:hAnsi="Palatino Linotype" w:cs="Arial"/>
          <w:sz w:val="24"/>
          <w:szCs w:val="24"/>
        </w:rPr>
        <w:t>o</w:t>
      </w:r>
      <w:r w:rsidRPr="001A643D">
        <w:rPr>
          <w:rFonts w:ascii="Palatino Linotype" w:eastAsia="Arial" w:hAnsi="Palatino Linotype" w:cs="Arial"/>
          <w:spacing w:val="1"/>
          <w:sz w:val="24"/>
          <w:szCs w:val="24"/>
        </w:rPr>
        <w:t xml:space="preserve"> I</w:t>
      </w:r>
      <w:r w:rsidRPr="001A643D">
        <w:rPr>
          <w:rFonts w:ascii="Palatino Linotype" w:eastAsia="Arial" w:hAnsi="Palatino Linotype" w:cs="Arial"/>
          <w:sz w:val="24"/>
          <w:szCs w:val="24"/>
        </w:rPr>
        <w:t>ra</w:t>
      </w:r>
      <w:r w:rsidRPr="001A643D">
        <w:rPr>
          <w:rFonts w:ascii="Palatino Linotype" w:eastAsia="Arial" w:hAnsi="Palatino Linotype" w:cs="Arial"/>
          <w:spacing w:val="-2"/>
          <w:sz w:val="24"/>
          <w:szCs w:val="24"/>
        </w:rPr>
        <w:t>z</w:t>
      </w:r>
      <w:r w:rsidRPr="001A643D">
        <w:rPr>
          <w:rFonts w:ascii="Palatino Linotype" w:eastAsia="Arial" w:hAnsi="Palatino Linotype" w:cs="Arial"/>
          <w:spacing w:val="1"/>
          <w:sz w:val="24"/>
          <w:szCs w:val="24"/>
        </w:rPr>
        <w:t>ába</w:t>
      </w:r>
      <w:r w:rsidRPr="001A643D">
        <w:rPr>
          <w:rFonts w:ascii="Palatino Linotype" w:eastAsia="Arial" w:hAnsi="Palatino Linotype" w:cs="Arial"/>
          <w:sz w:val="24"/>
          <w:szCs w:val="24"/>
        </w:rPr>
        <w:t xml:space="preserve">l, </w:t>
      </w:r>
      <w:r w:rsidRPr="001A643D">
        <w:rPr>
          <w:rFonts w:ascii="Palatino Linotype" w:eastAsia="Arial" w:hAnsi="Palatino Linotype" w:cs="Arial"/>
          <w:spacing w:val="1"/>
          <w:sz w:val="24"/>
          <w:szCs w:val="24"/>
        </w:rPr>
        <w:t>01</w:t>
      </w:r>
      <w:r w:rsidRPr="001A643D">
        <w:rPr>
          <w:rFonts w:ascii="Palatino Linotype" w:eastAsia="Arial" w:hAnsi="Palatino Linotype" w:cs="Arial"/>
          <w:spacing w:val="-1"/>
          <w:sz w:val="24"/>
          <w:szCs w:val="24"/>
        </w:rPr>
        <w:t>1</w:t>
      </w:r>
      <w:r w:rsidRPr="001A643D">
        <w:rPr>
          <w:rFonts w:ascii="Palatino Linotype" w:eastAsia="Arial" w:hAnsi="Palatino Linotype" w:cs="Arial"/>
          <w:spacing w:val="1"/>
          <w:sz w:val="24"/>
          <w:szCs w:val="24"/>
        </w:rPr>
        <w:t>3</w:t>
      </w:r>
      <w:r w:rsidRPr="001A643D">
        <w:rPr>
          <w:rFonts w:ascii="Palatino Linotype" w:eastAsia="Arial" w:hAnsi="Palatino Linotype" w:cs="Arial"/>
          <w:sz w:val="24"/>
          <w:szCs w:val="24"/>
        </w:rPr>
        <w:t>/</w:t>
      </w:r>
      <w:r w:rsidRPr="001A643D">
        <w:rPr>
          <w:rFonts w:ascii="Palatino Linotype" w:eastAsia="Arial" w:hAnsi="Palatino Linotype" w:cs="Arial"/>
          <w:spacing w:val="1"/>
          <w:sz w:val="24"/>
          <w:szCs w:val="24"/>
        </w:rPr>
        <w:t>0</w:t>
      </w:r>
      <w:r w:rsidRPr="001A643D">
        <w:rPr>
          <w:rFonts w:ascii="Palatino Linotype" w:eastAsia="Arial" w:hAnsi="Palatino Linotype" w:cs="Arial"/>
          <w:sz w:val="24"/>
          <w:szCs w:val="24"/>
        </w:rPr>
        <w:t xml:space="preserve">9      </w:t>
      </w:r>
      <w:r w:rsidRPr="001A643D">
        <w:rPr>
          <w:rFonts w:ascii="Palatino Linotype" w:eastAsia="Arial" w:hAnsi="Palatino Linotype" w:cs="Arial"/>
          <w:spacing w:val="64"/>
          <w:sz w:val="24"/>
          <w:szCs w:val="24"/>
        </w:rPr>
        <w:t xml:space="preserve"> </w:t>
      </w:r>
      <w:r w:rsidRPr="001A643D">
        <w:rPr>
          <w:rFonts w:ascii="Palatino Linotype" w:eastAsia="Arial" w:hAnsi="Palatino Linotype" w:cs="Arial"/>
          <w:sz w:val="24"/>
          <w:szCs w:val="24"/>
        </w:rPr>
        <w:t>I</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stit</w:t>
      </w:r>
      <w:r w:rsidRPr="001A643D">
        <w:rPr>
          <w:rFonts w:ascii="Palatino Linotype" w:eastAsia="Arial" w:hAnsi="Palatino Linotype" w:cs="Arial"/>
          <w:spacing w:val="1"/>
          <w:sz w:val="24"/>
          <w:szCs w:val="24"/>
        </w:rPr>
        <w:t>u</w:t>
      </w:r>
      <w:r w:rsidRPr="001A643D">
        <w:rPr>
          <w:rFonts w:ascii="Palatino Linotype" w:eastAsia="Arial" w:hAnsi="Palatino Linotype" w:cs="Arial"/>
          <w:spacing w:val="-2"/>
          <w:sz w:val="24"/>
          <w:szCs w:val="24"/>
        </w:rPr>
        <w:t>t</w:t>
      </w:r>
      <w:r w:rsidRPr="001A643D">
        <w:rPr>
          <w:rFonts w:ascii="Palatino Linotype" w:eastAsia="Arial" w:hAnsi="Palatino Linotype" w:cs="Arial"/>
          <w:sz w:val="24"/>
          <w:szCs w:val="24"/>
        </w:rPr>
        <w:t>o</w:t>
      </w:r>
      <w:r w:rsidRPr="001A643D">
        <w:rPr>
          <w:rFonts w:ascii="Palatino Linotype" w:eastAsia="Arial" w:hAnsi="Palatino Linotype" w:cs="Arial"/>
          <w:spacing w:val="37"/>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37"/>
          <w:sz w:val="24"/>
          <w:szCs w:val="24"/>
        </w:rPr>
        <w:t xml:space="preserve"> </w:t>
      </w:r>
      <w:r w:rsidRPr="001A643D">
        <w:rPr>
          <w:rFonts w:ascii="Palatino Linotype" w:eastAsia="Arial" w:hAnsi="Palatino Linotype" w:cs="Arial"/>
          <w:sz w:val="24"/>
          <w:szCs w:val="24"/>
        </w:rPr>
        <w:t>S</w:t>
      </w:r>
      <w:r w:rsidRPr="001A643D">
        <w:rPr>
          <w:rFonts w:ascii="Palatino Linotype" w:eastAsia="Arial" w:hAnsi="Palatino Linotype" w:cs="Arial"/>
          <w:spacing w:val="1"/>
          <w:sz w:val="24"/>
          <w:szCs w:val="24"/>
        </w:rPr>
        <w:t>e</w:t>
      </w:r>
      <w:r w:rsidRPr="001A643D">
        <w:rPr>
          <w:rFonts w:ascii="Palatino Linotype" w:eastAsia="Arial" w:hAnsi="Palatino Linotype" w:cs="Arial"/>
          <w:spacing w:val="-1"/>
          <w:sz w:val="24"/>
          <w:szCs w:val="24"/>
        </w:rPr>
        <w:t>g</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r</w:t>
      </w:r>
      <w:r w:rsidRPr="001A643D">
        <w:rPr>
          <w:rFonts w:ascii="Palatino Linotype" w:eastAsia="Arial" w:hAnsi="Palatino Linotype" w:cs="Arial"/>
          <w:spacing w:val="-1"/>
          <w:sz w:val="24"/>
          <w:szCs w:val="24"/>
        </w:rPr>
        <w:t>i</w:t>
      </w:r>
      <w:r w:rsidRPr="001A643D">
        <w:rPr>
          <w:rFonts w:ascii="Palatino Linotype" w:eastAsia="Arial" w:hAnsi="Palatino Linotype" w:cs="Arial"/>
          <w:spacing w:val="1"/>
          <w:sz w:val="24"/>
          <w:szCs w:val="24"/>
        </w:rPr>
        <w:t>d</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d</w:t>
      </w:r>
      <w:r w:rsidRPr="001A643D">
        <w:rPr>
          <w:rFonts w:ascii="Palatino Linotype" w:eastAsia="Arial" w:hAnsi="Palatino Linotype" w:cs="Arial"/>
          <w:spacing w:val="35"/>
          <w:sz w:val="24"/>
          <w:szCs w:val="24"/>
        </w:rPr>
        <w:t xml:space="preserve"> </w:t>
      </w:r>
      <w:r w:rsidRPr="001A643D">
        <w:rPr>
          <w:rFonts w:ascii="Palatino Linotype" w:eastAsia="Arial" w:hAnsi="Palatino Linotype" w:cs="Arial"/>
          <w:sz w:val="24"/>
          <w:szCs w:val="24"/>
        </w:rPr>
        <w:t>y</w:t>
      </w:r>
      <w:r w:rsidRPr="001A643D">
        <w:rPr>
          <w:rFonts w:ascii="Palatino Linotype" w:eastAsia="Arial" w:hAnsi="Palatino Linotype" w:cs="Arial"/>
          <w:spacing w:val="34"/>
          <w:sz w:val="24"/>
          <w:szCs w:val="24"/>
        </w:rPr>
        <w:t xml:space="preserve"> </w:t>
      </w:r>
      <w:r w:rsidRPr="001A643D">
        <w:rPr>
          <w:rFonts w:ascii="Palatino Linotype" w:eastAsia="Arial" w:hAnsi="Palatino Linotype" w:cs="Arial"/>
          <w:sz w:val="24"/>
          <w:szCs w:val="24"/>
        </w:rPr>
        <w:t>S</w:t>
      </w:r>
      <w:r w:rsidRPr="001A643D">
        <w:rPr>
          <w:rFonts w:ascii="Palatino Linotype" w:eastAsia="Arial" w:hAnsi="Palatino Linotype" w:cs="Arial"/>
          <w:spacing w:val="1"/>
          <w:sz w:val="24"/>
          <w:szCs w:val="24"/>
        </w:rPr>
        <w:t>er</w:t>
      </w:r>
      <w:r w:rsidRPr="001A643D">
        <w:rPr>
          <w:rFonts w:ascii="Palatino Linotype" w:eastAsia="Arial" w:hAnsi="Palatino Linotype" w:cs="Arial"/>
          <w:spacing w:val="-2"/>
          <w:sz w:val="24"/>
          <w:szCs w:val="24"/>
        </w:rPr>
        <w:t>v</w:t>
      </w:r>
      <w:r w:rsidRPr="001A643D">
        <w:rPr>
          <w:rFonts w:ascii="Palatino Linotype" w:eastAsia="Arial" w:hAnsi="Palatino Linotype" w:cs="Arial"/>
          <w:sz w:val="24"/>
          <w:szCs w:val="24"/>
        </w:rPr>
        <w:t>ic</w:t>
      </w:r>
      <w:r w:rsidRPr="001A643D">
        <w:rPr>
          <w:rFonts w:ascii="Palatino Linotype" w:eastAsia="Arial" w:hAnsi="Palatino Linotype" w:cs="Arial"/>
          <w:spacing w:val="-1"/>
          <w:sz w:val="24"/>
          <w:szCs w:val="24"/>
        </w:rPr>
        <w:t>i</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s</w:t>
      </w:r>
      <w:r w:rsidRPr="001A643D">
        <w:rPr>
          <w:rFonts w:ascii="Palatino Linotype" w:eastAsia="Arial" w:hAnsi="Palatino Linotype" w:cs="Arial"/>
          <w:spacing w:val="36"/>
          <w:sz w:val="24"/>
          <w:szCs w:val="24"/>
        </w:rPr>
        <w:t xml:space="preserve"> </w:t>
      </w:r>
      <w:r w:rsidRPr="001A643D">
        <w:rPr>
          <w:rFonts w:ascii="Palatino Linotype" w:eastAsia="Arial" w:hAnsi="Palatino Linotype" w:cs="Arial"/>
          <w:sz w:val="24"/>
          <w:szCs w:val="24"/>
        </w:rPr>
        <w:t>S</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cial</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s</w:t>
      </w:r>
      <w:r w:rsidRPr="001A643D">
        <w:rPr>
          <w:rFonts w:ascii="Palatino Linotype" w:eastAsia="Arial" w:hAnsi="Palatino Linotype" w:cs="Arial"/>
          <w:spacing w:val="36"/>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37"/>
          <w:sz w:val="24"/>
          <w:szCs w:val="24"/>
        </w:rPr>
        <w:t xml:space="preserve"> </w:t>
      </w:r>
      <w:r w:rsidRPr="001A643D">
        <w:rPr>
          <w:rFonts w:ascii="Palatino Linotype" w:eastAsia="Arial" w:hAnsi="Palatino Linotype" w:cs="Arial"/>
          <w:sz w:val="24"/>
          <w:szCs w:val="24"/>
        </w:rPr>
        <w:t>los</w:t>
      </w:r>
      <w:r w:rsidRPr="001A643D">
        <w:rPr>
          <w:rFonts w:ascii="Palatino Linotype" w:eastAsia="Arial" w:hAnsi="Palatino Linotype" w:cs="Arial"/>
          <w:spacing w:val="34"/>
          <w:sz w:val="24"/>
          <w:szCs w:val="24"/>
        </w:rPr>
        <w:t xml:space="preserve"> </w:t>
      </w:r>
      <w:r w:rsidRPr="001A643D">
        <w:rPr>
          <w:rFonts w:ascii="Palatino Linotype" w:eastAsia="Arial" w:hAnsi="Palatino Linotype" w:cs="Arial"/>
          <w:spacing w:val="2"/>
          <w:sz w:val="24"/>
          <w:szCs w:val="24"/>
        </w:rPr>
        <w:t>T</w:t>
      </w:r>
      <w:r w:rsidRPr="001A643D">
        <w:rPr>
          <w:rFonts w:ascii="Palatino Linotype" w:eastAsia="Arial" w:hAnsi="Palatino Linotype" w:cs="Arial"/>
          <w:sz w:val="24"/>
          <w:szCs w:val="24"/>
        </w:rPr>
        <w:t>ra</w:t>
      </w:r>
      <w:r w:rsidRPr="001A643D">
        <w:rPr>
          <w:rFonts w:ascii="Palatino Linotype" w:eastAsia="Arial" w:hAnsi="Palatino Linotype" w:cs="Arial"/>
          <w:spacing w:val="-1"/>
          <w:sz w:val="24"/>
          <w:szCs w:val="24"/>
        </w:rPr>
        <w:t>b</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ja</w:t>
      </w:r>
      <w:r w:rsidRPr="001A643D">
        <w:rPr>
          <w:rFonts w:ascii="Palatino Linotype" w:eastAsia="Arial" w:hAnsi="Palatino Linotype" w:cs="Arial"/>
          <w:spacing w:val="-1"/>
          <w:sz w:val="24"/>
          <w:szCs w:val="24"/>
        </w:rPr>
        <w:t>d</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res</w:t>
      </w:r>
      <w:r w:rsidRPr="001A643D">
        <w:rPr>
          <w:rFonts w:ascii="Palatino Linotype" w:eastAsia="Arial" w:hAnsi="Palatino Linotype" w:cs="Arial"/>
          <w:spacing w:val="36"/>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l Est</w:t>
      </w:r>
      <w:r w:rsidRPr="001A643D">
        <w:rPr>
          <w:rFonts w:ascii="Palatino Linotype" w:eastAsia="Arial" w:hAnsi="Palatino Linotype" w:cs="Arial"/>
          <w:spacing w:val="1"/>
          <w:sz w:val="24"/>
          <w:szCs w:val="24"/>
        </w:rPr>
        <w:t>a</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o</w:t>
      </w:r>
      <w:r w:rsidRPr="001A643D">
        <w:rPr>
          <w:rFonts w:ascii="Palatino Linotype" w:eastAsia="Arial" w:hAnsi="Palatino Linotype" w:cs="Arial"/>
          <w:spacing w:val="3"/>
          <w:sz w:val="24"/>
          <w:szCs w:val="24"/>
        </w:rPr>
        <w:t xml:space="preserve"> </w:t>
      </w:r>
      <w:r w:rsidRPr="001A643D">
        <w:rPr>
          <w:rFonts w:ascii="Palatino Linotype" w:eastAsia="Arial" w:hAnsi="Palatino Linotype" w:cs="Arial"/>
          <w:sz w:val="24"/>
          <w:szCs w:val="24"/>
        </w:rPr>
        <w:t>–</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Alo</w:t>
      </w:r>
      <w:r w:rsidRPr="001A643D">
        <w:rPr>
          <w:rFonts w:ascii="Palatino Linotype" w:eastAsia="Arial" w:hAnsi="Palatino Linotype" w:cs="Arial"/>
          <w:spacing w:val="1"/>
          <w:sz w:val="24"/>
          <w:szCs w:val="24"/>
        </w:rPr>
        <w:t>n</w:t>
      </w:r>
      <w:r w:rsidRPr="001A643D">
        <w:rPr>
          <w:rFonts w:ascii="Palatino Linotype" w:eastAsia="Arial" w:hAnsi="Palatino Linotype" w:cs="Arial"/>
          <w:spacing w:val="-2"/>
          <w:sz w:val="24"/>
          <w:szCs w:val="24"/>
        </w:rPr>
        <w:t>s</w:t>
      </w:r>
      <w:r w:rsidRPr="001A643D">
        <w:rPr>
          <w:rFonts w:ascii="Palatino Linotype" w:eastAsia="Arial" w:hAnsi="Palatino Linotype" w:cs="Arial"/>
          <w:sz w:val="24"/>
          <w:szCs w:val="24"/>
        </w:rPr>
        <w:t>o</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pacing w:val="-1"/>
          <w:sz w:val="24"/>
          <w:szCs w:val="24"/>
        </w:rPr>
        <w:t>L</w:t>
      </w:r>
      <w:r w:rsidRPr="001A643D">
        <w:rPr>
          <w:rFonts w:ascii="Palatino Linotype" w:eastAsia="Arial" w:hAnsi="Palatino Linotype" w:cs="Arial"/>
          <w:spacing w:val="1"/>
          <w:sz w:val="24"/>
          <w:szCs w:val="24"/>
        </w:rPr>
        <w:t>u</w:t>
      </w:r>
      <w:r w:rsidRPr="001A643D">
        <w:rPr>
          <w:rFonts w:ascii="Palatino Linotype" w:eastAsia="Arial" w:hAnsi="Palatino Linotype" w:cs="Arial"/>
          <w:sz w:val="24"/>
          <w:szCs w:val="24"/>
        </w:rPr>
        <w:t>j</w:t>
      </w:r>
      <w:r w:rsidRPr="001A643D">
        <w:rPr>
          <w:rFonts w:ascii="Palatino Linotype" w:eastAsia="Arial" w:hAnsi="Palatino Linotype" w:cs="Arial"/>
          <w:spacing w:val="-2"/>
          <w:sz w:val="24"/>
          <w:szCs w:val="24"/>
        </w:rPr>
        <w:t>a</w:t>
      </w:r>
      <w:r w:rsidRPr="001A643D">
        <w:rPr>
          <w:rFonts w:ascii="Palatino Linotype" w:eastAsia="Arial" w:hAnsi="Palatino Linotype" w:cs="Arial"/>
          <w:spacing w:val="1"/>
          <w:sz w:val="24"/>
          <w:szCs w:val="24"/>
        </w:rPr>
        <w:t>mb</w:t>
      </w:r>
      <w:r w:rsidRPr="001A643D">
        <w:rPr>
          <w:rFonts w:ascii="Palatino Linotype" w:eastAsia="Arial" w:hAnsi="Palatino Linotype" w:cs="Arial"/>
          <w:sz w:val="24"/>
          <w:szCs w:val="24"/>
        </w:rPr>
        <w:t>io</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z w:val="24"/>
          <w:szCs w:val="24"/>
        </w:rPr>
        <w:t>Ira</w:t>
      </w:r>
      <w:r w:rsidRPr="001A643D">
        <w:rPr>
          <w:rFonts w:ascii="Palatino Linotype" w:eastAsia="Arial" w:hAnsi="Palatino Linotype" w:cs="Arial"/>
          <w:spacing w:val="-1"/>
          <w:sz w:val="24"/>
          <w:szCs w:val="24"/>
        </w:rPr>
        <w:t>z</w:t>
      </w:r>
      <w:r w:rsidRPr="001A643D">
        <w:rPr>
          <w:rFonts w:ascii="Palatino Linotype" w:eastAsia="Arial" w:hAnsi="Palatino Linotype" w:cs="Arial"/>
          <w:spacing w:val="1"/>
          <w:sz w:val="24"/>
          <w:szCs w:val="24"/>
        </w:rPr>
        <w:t>ábal</w:t>
      </w:r>
      <w:r w:rsidRPr="001A643D">
        <w:rPr>
          <w:rFonts w:ascii="Palatino Linotype" w:eastAsia="Arial" w:hAnsi="Palatino Linotype" w:cs="Arial"/>
          <w:sz w:val="24"/>
          <w:szCs w:val="24"/>
        </w:rPr>
        <w:t xml:space="preserve">, </w:t>
      </w:r>
      <w:r w:rsidRPr="001A643D">
        <w:rPr>
          <w:rFonts w:ascii="Palatino Linotype" w:eastAsia="Arial" w:hAnsi="Palatino Linotype" w:cs="Arial"/>
          <w:spacing w:val="1"/>
          <w:sz w:val="24"/>
          <w:szCs w:val="24"/>
        </w:rPr>
        <w:t>16</w:t>
      </w:r>
      <w:r w:rsidRPr="001A643D">
        <w:rPr>
          <w:rFonts w:ascii="Palatino Linotype" w:eastAsia="Arial" w:hAnsi="Palatino Linotype" w:cs="Arial"/>
          <w:spacing w:val="-1"/>
          <w:sz w:val="24"/>
          <w:szCs w:val="24"/>
        </w:rPr>
        <w:t>2</w:t>
      </w:r>
      <w:r w:rsidRPr="001A643D">
        <w:rPr>
          <w:rFonts w:ascii="Palatino Linotype" w:eastAsia="Arial" w:hAnsi="Palatino Linotype" w:cs="Arial"/>
          <w:spacing w:val="1"/>
          <w:sz w:val="24"/>
          <w:szCs w:val="24"/>
        </w:rPr>
        <w:t>4</w:t>
      </w:r>
      <w:r w:rsidRPr="001A643D">
        <w:rPr>
          <w:rFonts w:ascii="Palatino Linotype" w:eastAsia="Arial" w:hAnsi="Palatino Linotype" w:cs="Arial"/>
          <w:sz w:val="24"/>
          <w:szCs w:val="24"/>
        </w:rPr>
        <w:t>/</w:t>
      </w:r>
      <w:r w:rsidRPr="001A643D">
        <w:rPr>
          <w:rFonts w:ascii="Palatino Linotype" w:eastAsia="Arial" w:hAnsi="Palatino Linotype" w:cs="Arial"/>
          <w:spacing w:val="1"/>
          <w:sz w:val="24"/>
          <w:szCs w:val="24"/>
        </w:rPr>
        <w:t>0</w:t>
      </w:r>
      <w:r w:rsidRPr="001A643D">
        <w:rPr>
          <w:rFonts w:ascii="Palatino Linotype" w:eastAsia="Arial" w:hAnsi="Palatino Linotype" w:cs="Arial"/>
          <w:sz w:val="24"/>
          <w:szCs w:val="24"/>
        </w:rPr>
        <w:t xml:space="preserve">9      </w:t>
      </w:r>
      <w:r w:rsidRPr="001A643D">
        <w:rPr>
          <w:rFonts w:ascii="Palatino Linotype" w:eastAsia="Arial" w:hAnsi="Palatino Linotype" w:cs="Arial"/>
          <w:spacing w:val="64"/>
          <w:sz w:val="24"/>
          <w:szCs w:val="24"/>
        </w:rPr>
        <w:t xml:space="preserve"> </w:t>
      </w:r>
      <w:r w:rsidRPr="001A643D">
        <w:rPr>
          <w:rFonts w:ascii="Palatino Linotype" w:eastAsia="Arial" w:hAnsi="Palatino Linotype" w:cs="Arial"/>
          <w:sz w:val="24"/>
          <w:szCs w:val="24"/>
        </w:rPr>
        <w:t>I</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stit</w:t>
      </w:r>
      <w:r w:rsidRPr="001A643D">
        <w:rPr>
          <w:rFonts w:ascii="Palatino Linotype" w:eastAsia="Arial" w:hAnsi="Palatino Linotype" w:cs="Arial"/>
          <w:spacing w:val="1"/>
          <w:sz w:val="24"/>
          <w:szCs w:val="24"/>
        </w:rPr>
        <w:t>u</w:t>
      </w:r>
      <w:r w:rsidRPr="001A643D">
        <w:rPr>
          <w:rFonts w:ascii="Palatino Linotype" w:eastAsia="Arial" w:hAnsi="Palatino Linotype" w:cs="Arial"/>
          <w:spacing w:val="-2"/>
          <w:sz w:val="24"/>
          <w:szCs w:val="24"/>
        </w:rPr>
        <w:t>t</w:t>
      </w:r>
      <w:r w:rsidRPr="001A643D">
        <w:rPr>
          <w:rFonts w:ascii="Palatino Linotype" w:eastAsia="Arial" w:hAnsi="Palatino Linotype" w:cs="Arial"/>
          <w:sz w:val="24"/>
          <w:szCs w:val="24"/>
        </w:rPr>
        <w:t>o</w:t>
      </w:r>
      <w:r w:rsidRPr="001A643D">
        <w:rPr>
          <w:rFonts w:ascii="Palatino Linotype" w:eastAsia="Arial" w:hAnsi="Palatino Linotype" w:cs="Arial"/>
          <w:spacing w:val="37"/>
          <w:sz w:val="24"/>
          <w:szCs w:val="24"/>
        </w:rPr>
        <w:t xml:space="preserve"> </w:t>
      </w:r>
      <w:r w:rsidRPr="001A643D">
        <w:rPr>
          <w:rFonts w:ascii="Palatino Linotype" w:eastAsia="Arial" w:hAnsi="Palatino Linotype" w:cs="Arial"/>
          <w:sz w:val="24"/>
          <w:szCs w:val="24"/>
        </w:rPr>
        <w:t>Naci</w:t>
      </w:r>
      <w:r w:rsidRPr="001A643D">
        <w:rPr>
          <w:rFonts w:ascii="Palatino Linotype" w:eastAsia="Arial" w:hAnsi="Palatino Linotype" w:cs="Arial"/>
          <w:spacing w:val="1"/>
          <w:sz w:val="24"/>
          <w:szCs w:val="24"/>
        </w:rPr>
        <w:t>o</w:t>
      </w:r>
      <w:r w:rsidRPr="001A643D">
        <w:rPr>
          <w:rFonts w:ascii="Palatino Linotype" w:eastAsia="Arial" w:hAnsi="Palatino Linotype" w:cs="Arial"/>
          <w:spacing w:val="-1"/>
          <w:sz w:val="24"/>
          <w:szCs w:val="24"/>
        </w:rPr>
        <w:t>n</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l</w:t>
      </w:r>
      <w:r w:rsidRPr="001A643D">
        <w:rPr>
          <w:rFonts w:ascii="Palatino Linotype" w:eastAsia="Arial" w:hAnsi="Palatino Linotype" w:cs="Arial"/>
          <w:spacing w:val="35"/>
          <w:sz w:val="24"/>
          <w:szCs w:val="24"/>
        </w:rPr>
        <w:t xml:space="preserve"> </w:t>
      </w:r>
      <w:r w:rsidRPr="001A643D">
        <w:rPr>
          <w:rFonts w:ascii="Palatino Linotype" w:eastAsia="Arial" w:hAnsi="Palatino Linotype" w:cs="Arial"/>
          <w:spacing w:val="1"/>
          <w:sz w:val="24"/>
          <w:szCs w:val="24"/>
        </w:rPr>
        <w:t>pa</w:t>
      </w:r>
      <w:r w:rsidRPr="001A643D">
        <w:rPr>
          <w:rFonts w:ascii="Palatino Linotype" w:eastAsia="Arial" w:hAnsi="Palatino Linotype" w:cs="Arial"/>
          <w:spacing w:val="-3"/>
          <w:sz w:val="24"/>
          <w:szCs w:val="24"/>
        </w:rPr>
        <w:t>r</w:t>
      </w:r>
      <w:r w:rsidRPr="001A643D">
        <w:rPr>
          <w:rFonts w:ascii="Palatino Linotype" w:eastAsia="Arial" w:hAnsi="Palatino Linotype" w:cs="Arial"/>
          <w:sz w:val="24"/>
          <w:szCs w:val="24"/>
        </w:rPr>
        <w:t>a</w:t>
      </w:r>
      <w:r w:rsidRPr="001A643D">
        <w:rPr>
          <w:rFonts w:ascii="Palatino Linotype" w:eastAsia="Arial" w:hAnsi="Palatino Linotype" w:cs="Arial"/>
          <w:spacing w:val="37"/>
          <w:sz w:val="24"/>
          <w:szCs w:val="24"/>
        </w:rPr>
        <w:t xml:space="preserve"> </w:t>
      </w:r>
      <w:r w:rsidRPr="001A643D">
        <w:rPr>
          <w:rFonts w:ascii="Palatino Linotype" w:eastAsia="Arial" w:hAnsi="Palatino Linotype" w:cs="Arial"/>
          <w:sz w:val="24"/>
          <w:szCs w:val="24"/>
        </w:rPr>
        <w:t>la</w:t>
      </w:r>
      <w:r w:rsidRPr="001A643D">
        <w:rPr>
          <w:rFonts w:ascii="Palatino Linotype" w:eastAsia="Arial" w:hAnsi="Palatino Linotype" w:cs="Arial"/>
          <w:spacing w:val="36"/>
          <w:sz w:val="24"/>
          <w:szCs w:val="24"/>
        </w:rPr>
        <w:t xml:space="preserve"> </w:t>
      </w:r>
      <w:r w:rsidRPr="001A643D">
        <w:rPr>
          <w:rFonts w:ascii="Palatino Linotype" w:eastAsia="Arial" w:hAnsi="Palatino Linotype" w:cs="Arial"/>
          <w:sz w:val="24"/>
          <w:szCs w:val="24"/>
        </w:rPr>
        <w:t>E</w:t>
      </w:r>
      <w:r w:rsidRPr="001A643D">
        <w:rPr>
          <w:rFonts w:ascii="Palatino Linotype" w:eastAsia="Arial" w:hAnsi="Palatino Linotype" w:cs="Arial"/>
          <w:spacing w:val="1"/>
          <w:sz w:val="24"/>
          <w:szCs w:val="24"/>
        </w:rPr>
        <w:t>du</w:t>
      </w:r>
      <w:r w:rsidRPr="001A643D">
        <w:rPr>
          <w:rFonts w:ascii="Palatino Linotype" w:eastAsia="Arial" w:hAnsi="Palatino Linotype" w:cs="Arial"/>
          <w:spacing w:val="-2"/>
          <w:sz w:val="24"/>
          <w:szCs w:val="24"/>
        </w:rPr>
        <w:t>c</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ción</w:t>
      </w:r>
      <w:r w:rsidRPr="001A643D">
        <w:rPr>
          <w:rFonts w:ascii="Palatino Linotype" w:eastAsia="Arial" w:hAnsi="Palatino Linotype" w:cs="Arial"/>
          <w:spacing w:val="35"/>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37"/>
          <w:sz w:val="24"/>
          <w:szCs w:val="24"/>
        </w:rPr>
        <w:t xml:space="preserve"> </w:t>
      </w:r>
      <w:r w:rsidRPr="001A643D">
        <w:rPr>
          <w:rFonts w:ascii="Palatino Linotype" w:eastAsia="Arial" w:hAnsi="Palatino Linotype" w:cs="Arial"/>
          <w:sz w:val="24"/>
          <w:szCs w:val="24"/>
        </w:rPr>
        <w:t>los</w:t>
      </w:r>
      <w:r w:rsidRPr="001A643D">
        <w:rPr>
          <w:rFonts w:ascii="Palatino Linotype" w:eastAsia="Arial" w:hAnsi="Palatino Linotype" w:cs="Arial"/>
          <w:spacing w:val="34"/>
          <w:sz w:val="24"/>
          <w:szCs w:val="24"/>
        </w:rPr>
        <w:t xml:space="preserve"> </w:t>
      </w:r>
      <w:r w:rsidRPr="001A643D">
        <w:rPr>
          <w:rFonts w:ascii="Palatino Linotype" w:eastAsia="Arial" w:hAnsi="Palatino Linotype" w:cs="Arial"/>
          <w:sz w:val="24"/>
          <w:szCs w:val="24"/>
        </w:rPr>
        <w:t>A</w:t>
      </w:r>
      <w:r w:rsidRPr="001A643D">
        <w:rPr>
          <w:rFonts w:ascii="Palatino Linotype" w:eastAsia="Arial" w:hAnsi="Palatino Linotype" w:cs="Arial"/>
          <w:spacing w:val="1"/>
          <w:sz w:val="24"/>
          <w:szCs w:val="24"/>
        </w:rPr>
        <w:t>du</w:t>
      </w:r>
      <w:r w:rsidRPr="001A643D">
        <w:rPr>
          <w:rFonts w:ascii="Palatino Linotype" w:eastAsia="Arial" w:hAnsi="Palatino Linotype" w:cs="Arial"/>
          <w:sz w:val="24"/>
          <w:szCs w:val="24"/>
        </w:rPr>
        <w:t>lt</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s</w:t>
      </w:r>
      <w:r w:rsidRPr="001A643D">
        <w:rPr>
          <w:rFonts w:ascii="Palatino Linotype" w:eastAsia="Arial" w:hAnsi="Palatino Linotype" w:cs="Arial"/>
          <w:spacing w:val="43"/>
          <w:sz w:val="24"/>
          <w:szCs w:val="24"/>
        </w:rPr>
        <w:t xml:space="preserve"> </w:t>
      </w:r>
      <w:r w:rsidRPr="001A643D">
        <w:rPr>
          <w:rFonts w:ascii="Palatino Linotype" w:eastAsia="Calibri" w:hAnsi="Palatino Linotype" w:cs="Calibri"/>
          <w:color w:val="275027"/>
          <w:sz w:val="24"/>
          <w:szCs w:val="24"/>
        </w:rPr>
        <w:t xml:space="preserve">- </w:t>
      </w:r>
      <w:r w:rsidRPr="001A643D">
        <w:rPr>
          <w:rFonts w:ascii="Palatino Linotype" w:eastAsia="Calibri" w:hAnsi="Palatino Linotype" w:cs="Calibri"/>
          <w:color w:val="275027"/>
          <w:spacing w:val="23"/>
          <w:sz w:val="24"/>
          <w:szCs w:val="24"/>
        </w:rPr>
        <w:t xml:space="preserve"> </w:t>
      </w:r>
      <w:r w:rsidRPr="001A643D">
        <w:rPr>
          <w:rFonts w:ascii="Palatino Linotype" w:eastAsia="Arial" w:hAnsi="Palatino Linotype" w:cs="Arial"/>
          <w:color w:val="000000"/>
          <w:spacing w:val="-1"/>
          <w:sz w:val="24"/>
          <w:szCs w:val="24"/>
        </w:rPr>
        <w:t>M</w:t>
      </w:r>
      <w:r w:rsidRPr="001A643D">
        <w:rPr>
          <w:rFonts w:ascii="Palatino Linotype" w:eastAsia="Arial" w:hAnsi="Palatino Linotype" w:cs="Arial"/>
          <w:color w:val="000000"/>
          <w:spacing w:val="1"/>
          <w:sz w:val="24"/>
          <w:szCs w:val="24"/>
        </w:rPr>
        <w:t>a</w:t>
      </w:r>
      <w:r w:rsidRPr="001A643D">
        <w:rPr>
          <w:rFonts w:ascii="Palatino Linotype" w:eastAsia="Arial" w:hAnsi="Palatino Linotype" w:cs="Arial"/>
          <w:color w:val="000000"/>
          <w:sz w:val="24"/>
          <w:szCs w:val="24"/>
        </w:rPr>
        <w:t>r</w:t>
      </w:r>
      <w:r w:rsidRPr="001A643D">
        <w:rPr>
          <w:rFonts w:ascii="Palatino Linotype" w:eastAsia="Arial" w:hAnsi="Palatino Linotype" w:cs="Arial"/>
          <w:color w:val="000000"/>
          <w:spacing w:val="-3"/>
          <w:sz w:val="24"/>
          <w:szCs w:val="24"/>
        </w:rPr>
        <w:t>í</w:t>
      </w:r>
      <w:r w:rsidRPr="001A643D">
        <w:rPr>
          <w:rFonts w:ascii="Palatino Linotype" w:eastAsia="Arial" w:hAnsi="Palatino Linotype" w:cs="Arial"/>
          <w:color w:val="000000"/>
          <w:sz w:val="24"/>
          <w:szCs w:val="24"/>
        </w:rPr>
        <w:t>a</w:t>
      </w:r>
      <w:r w:rsidRPr="001A643D">
        <w:rPr>
          <w:rFonts w:ascii="Palatino Linotype" w:eastAsia="Arial" w:hAnsi="Palatino Linotype" w:cs="Arial"/>
          <w:color w:val="000000"/>
          <w:spacing w:val="37"/>
          <w:sz w:val="24"/>
          <w:szCs w:val="24"/>
        </w:rPr>
        <w:t xml:space="preserve"> </w:t>
      </w:r>
      <w:proofErr w:type="spellStart"/>
      <w:r w:rsidRPr="001A643D">
        <w:rPr>
          <w:rFonts w:ascii="Palatino Linotype" w:eastAsia="Arial" w:hAnsi="Palatino Linotype" w:cs="Arial"/>
          <w:color w:val="000000"/>
          <w:spacing w:val="-1"/>
          <w:sz w:val="24"/>
          <w:szCs w:val="24"/>
        </w:rPr>
        <w:t>M</w:t>
      </w:r>
      <w:r w:rsidRPr="001A643D">
        <w:rPr>
          <w:rFonts w:ascii="Palatino Linotype" w:eastAsia="Arial" w:hAnsi="Palatino Linotype" w:cs="Arial"/>
          <w:color w:val="000000"/>
          <w:spacing w:val="1"/>
          <w:sz w:val="24"/>
          <w:szCs w:val="24"/>
        </w:rPr>
        <w:t>a</w:t>
      </w:r>
      <w:r w:rsidRPr="001A643D">
        <w:rPr>
          <w:rFonts w:ascii="Palatino Linotype" w:eastAsia="Arial" w:hAnsi="Palatino Linotype" w:cs="Arial"/>
          <w:color w:val="000000"/>
          <w:sz w:val="24"/>
          <w:szCs w:val="24"/>
        </w:rPr>
        <w:t>rván</w:t>
      </w:r>
      <w:proofErr w:type="spellEnd"/>
      <w:r w:rsidRPr="001A643D">
        <w:rPr>
          <w:rFonts w:ascii="Palatino Linotype" w:eastAsia="Arial" w:hAnsi="Palatino Linotype" w:cs="Arial"/>
          <w:sz w:val="24"/>
          <w:szCs w:val="24"/>
        </w:rPr>
        <w:t xml:space="preserve"> </w:t>
      </w:r>
      <w:r w:rsidRPr="001A643D">
        <w:rPr>
          <w:rFonts w:ascii="Palatino Linotype" w:eastAsia="Arial" w:hAnsi="Palatino Linotype" w:cs="Arial"/>
          <w:spacing w:val="1"/>
          <w:sz w:val="24"/>
          <w:szCs w:val="24"/>
        </w:rPr>
        <w:t>La</w:t>
      </w:r>
      <w:r w:rsidRPr="001A643D">
        <w:rPr>
          <w:rFonts w:ascii="Palatino Linotype" w:eastAsia="Arial" w:hAnsi="Palatino Linotype" w:cs="Arial"/>
          <w:spacing w:val="-1"/>
          <w:sz w:val="24"/>
          <w:szCs w:val="24"/>
        </w:rPr>
        <w:t>b</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 xml:space="preserve">rde, </w:t>
      </w:r>
      <w:r w:rsidRPr="001A643D">
        <w:rPr>
          <w:rFonts w:ascii="Palatino Linotype" w:eastAsia="Arial" w:hAnsi="Palatino Linotype" w:cs="Arial"/>
          <w:spacing w:val="1"/>
          <w:sz w:val="24"/>
          <w:szCs w:val="24"/>
        </w:rPr>
        <w:t>23</w:t>
      </w:r>
      <w:r w:rsidRPr="001A643D">
        <w:rPr>
          <w:rFonts w:ascii="Palatino Linotype" w:eastAsia="Arial" w:hAnsi="Palatino Linotype" w:cs="Arial"/>
          <w:spacing w:val="-1"/>
          <w:sz w:val="24"/>
          <w:szCs w:val="24"/>
        </w:rPr>
        <w:t>9</w:t>
      </w:r>
      <w:r w:rsidRPr="001A643D">
        <w:rPr>
          <w:rFonts w:ascii="Palatino Linotype" w:eastAsia="Arial" w:hAnsi="Palatino Linotype" w:cs="Arial"/>
          <w:spacing w:val="1"/>
          <w:sz w:val="24"/>
          <w:szCs w:val="24"/>
        </w:rPr>
        <w:t>5</w:t>
      </w:r>
      <w:r w:rsidRPr="001A643D">
        <w:rPr>
          <w:rFonts w:ascii="Palatino Linotype" w:eastAsia="Arial" w:hAnsi="Palatino Linotype" w:cs="Arial"/>
          <w:sz w:val="24"/>
          <w:szCs w:val="24"/>
        </w:rPr>
        <w:t>/</w:t>
      </w:r>
      <w:r w:rsidRPr="001A643D">
        <w:rPr>
          <w:rFonts w:ascii="Palatino Linotype" w:eastAsia="Arial" w:hAnsi="Palatino Linotype" w:cs="Arial"/>
          <w:spacing w:val="1"/>
          <w:sz w:val="24"/>
          <w:szCs w:val="24"/>
        </w:rPr>
        <w:t>0</w:t>
      </w:r>
      <w:r w:rsidRPr="001A643D">
        <w:rPr>
          <w:rFonts w:ascii="Palatino Linotype" w:eastAsia="Arial" w:hAnsi="Palatino Linotype" w:cs="Arial"/>
          <w:sz w:val="24"/>
          <w:szCs w:val="24"/>
        </w:rPr>
        <w:t xml:space="preserve">9      </w:t>
      </w:r>
      <w:r w:rsidRPr="001A643D">
        <w:rPr>
          <w:rFonts w:ascii="Palatino Linotype" w:eastAsia="Arial" w:hAnsi="Palatino Linotype" w:cs="Arial"/>
          <w:spacing w:val="64"/>
          <w:sz w:val="24"/>
          <w:szCs w:val="24"/>
        </w:rPr>
        <w:t xml:space="preserve"> </w:t>
      </w:r>
      <w:r w:rsidRPr="001A643D">
        <w:rPr>
          <w:rFonts w:ascii="Palatino Linotype" w:eastAsia="Arial" w:hAnsi="Palatino Linotype" w:cs="Arial"/>
          <w:sz w:val="24"/>
          <w:szCs w:val="24"/>
        </w:rPr>
        <w:t>S</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cret</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r</w:t>
      </w:r>
      <w:r w:rsidRPr="001A643D">
        <w:rPr>
          <w:rFonts w:ascii="Palatino Linotype" w:eastAsia="Arial" w:hAnsi="Palatino Linotype" w:cs="Arial"/>
          <w:spacing w:val="-3"/>
          <w:sz w:val="24"/>
          <w:szCs w:val="24"/>
        </w:rPr>
        <w:t>í</w:t>
      </w:r>
      <w:r w:rsidRPr="001A643D">
        <w:rPr>
          <w:rFonts w:ascii="Palatino Linotype" w:eastAsia="Arial" w:hAnsi="Palatino Linotype" w:cs="Arial"/>
          <w:sz w:val="24"/>
          <w:szCs w:val="24"/>
        </w:rPr>
        <w:t>a</w:t>
      </w:r>
      <w:r w:rsidRPr="001A643D">
        <w:rPr>
          <w:rFonts w:ascii="Palatino Linotype" w:eastAsia="Arial" w:hAnsi="Palatino Linotype" w:cs="Arial"/>
          <w:spacing w:val="1"/>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1"/>
          <w:sz w:val="24"/>
          <w:szCs w:val="24"/>
        </w:rPr>
        <w:t xml:space="preserve"> E</w:t>
      </w:r>
      <w:r w:rsidRPr="001A643D">
        <w:rPr>
          <w:rFonts w:ascii="Palatino Linotype" w:eastAsia="Arial" w:hAnsi="Palatino Linotype" w:cs="Arial"/>
          <w:sz w:val="24"/>
          <w:szCs w:val="24"/>
        </w:rPr>
        <w:t>c</w:t>
      </w:r>
      <w:r w:rsidRPr="001A643D">
        <w:rPr>
          <w:rFonts w:ascii="Palatino Linotype" w:eastAsia="Arial" w:hAnsi="Palatino Linotype" w:cs="Arial"/>
          <w:spacing w:val="-1"/>
          <w:sz w:val="24"/>
          <w:szCs w:val="24"/>
        </w:rPr>
        <w:t>o</w:t>
      </w:r>
      <w:r w:rsidRPr="001A643D">
        <w:rPr>
          <w:rFonts w:ascii="Palatino Linotype" w:eastAsia="Arial" w:hAnsi="Palatino Linotype" w:cs="Arial"/>
          <w:spacing w:val="1"/>
          <w:sz w:val="24"/>
          <w:szCs w:val="24"/>
        </w:rPr>
        <w:t>n</w:t>
      </w:r>
      <w:r w:rsidRPr="001A643D">
        <w:rPr>
          <w:rFonts w:ascii="Palatino Linotype" w:eastAsia="Arial" w:hAnsi="Palatino Linotype" w:cs="Arial"/>
          <w:spacing w:val="-1"/>
          <w:sz w:val="24"/>
          <w:szCs w:val="24"/>
        </w:rPr>
        <w:t>o</w:t>
      </w:r>
      <w:r w:rsidRPr="001A643D">
        <w:rPr>
          <w:rFonts w:ascii="Palatino Linotype" w:eastAsia="Arial" w:hAnsi="Palatino Linotype" w:cs="Arial"/>
          <w:spacing w:val="1"/>
          <w:sz w:val="24"/>
          <w:szCs w:val="24"/>
        </w:rPr>
        <w:t>m</w:t>
      </w:r>
      <w:r w:rsidRPr="001A643D">
        <w:rPr>
          <w:rFonts w:ascii="Palatino Linotype" w:eastAsia="Arial" w:hAnsi="Palatino Linotype" w:cs="Arial"/>
          <w:spacing w:val="-2"/>
          <w:sz w:val="24"/>
          <w:szCs w:val="24"/>
        </w:rPr>
        <w:t>í</w:t>
      </w:r>
      <w:r w:rsidRPr="001A643D">
        <w:rPr>
          <w:rFonts w:ascii="Palatino Linotype" w:eastAsia="Arial" w:hAnsi="Palatino Linotype" w:cs="Arial"/>
          <w:sz w:val="24"/>
          <w:szCs w:val="24"/>
        </w:rPr>
        <w:t>a</w:t>
      </w:r>
      <w:r w:rsidRPr="001A643D">
        <w:rPr>
          <w:rFonts w:ascii="Palatino Linotype" w:eastAsia="Arial" w:hAnsi="Palatino Linotype" w:cs="Arial"/>
          <w:spacing w:val="4"/>
          <w:sz w:val="24"/>
          <w:szCs w:val="24"/>
        </w:rPr>
        <w:t xml:space="preserve"> </w:t>
      </w:r>
      <w:r w:rsidRPr="001A643D">
        <w:rPr>
          <w:rFonts w:ascii="Palatino Linotype" w:eastAsia="Arial" w:hAnsi="Palatino Linotype" w:cs="Arial"/>
          <w:sz w:val="24"/>
          <w:szCs w:val="24"/>
        </w:rPr>
        <w:t xml:space="preserve">- </w:t>
      </w:r>
      <w:r w:rsidRPr="001A643D">
        <w:rPr>
          <w:rFonts w:ascii="Palatino Linotype" w:eastAsia="Arial" w:hAnsi="Palatino Linotype" w:cs="Arial"/>
          <w:spacing w:val="-1"/>
          <w:sz w:val="24"/>
          <w:szCs w:val="24"/>
        </w:rPr>
        <w:t>M</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r</w:t>
      </w:r>
      <w:r w:rsidRPr="001A643D">
        <w:rPr>
          <w:rFonts w:ascii="Palatino Linotype" w:eastAsia="Arial" w:hAnsi="Palatino Linotype" w:cs="Arial"/>
          <w:spacing w:val="-3"/>
          <w:sz w:val="24"/>
          <w:szCs w:val="24"/>
        </w:rPr>
        <w:t>í</w:t>
      </w:r>
      <w:r w:rsidRPr="001A643D">
        <w:rPr>
          <w:rFonts w:ascii="Palatino Linotype" w:eastAsia="Arial" w:hAnsi="Palatino Linotype" w:cs="Arial"/>
          <w:sz w:val="24"/>
          <w:szCs w:val="24"/>
        </w:rPr>
        <w:t>a</w:t>
      </w:r>
      <w:r w:rsidRPr="001A643D">
        <w:rPr>
          <w:rFonts w:ascii="Palatino Linotype" w:eastAsia="Arial" w:hAnsi="Palatino Linotype" w:cs="Arial"/>
          <w:spacing w:val="1"/>
          <w:sz w:val="24"/>
          <w:szCs w:val="24"/>
        </w:rPr>
        <w:t xml:space="preserve"> </w:t>
      </w:r>
      <w:proofErr w:type="spellStart"/>
      <w:r w:rsidRPr="001A643D">
        <w:rPr>
          <w:rFonts w:ascii="Palatino Linotype" w:eastAsia="Arial" w:hAnsi="Palatino Linotype" w:cs="Arial"/>
          <w:sz w:val="24"/>
          <w:szCs w:val="24"/>
        </w:rPr>
        <w:t>Mar</w:t>
      </w:r>
      <w:r w:rsidRPr="001A643D">
        <w:rPr>
          <w:rFonts w:ascii="Palatino Linotype" w:eastAsia="Arial" w:hAnsi="Palatino Linotype" w:cs="Arial"/>
          <w:spacing w:val="-3"/>
          <w:sz w:val="24"/>
          <w:szCs w:val="24"/>
        </w:rPr>
        <w:t>v</w:t>
      </w:r>
      <w:r w:rsidRPr="001A643D">
        <w:rPr>
          <w:rFonts w:ascii="Palatino Linotype" w:eastAsia="Arial" w:hAnsi="Palatino Linotype" w:cs="Arial"/>
          <w:spacing w:val="1"/>
          <w:sz w:val="24"/>
          <w:szCs w:val="24"/>
        </w:rPr>
        <w:t>á</w:t>
      </w:r>
      <w:r w:rsidRPr="001A643D">
        <w:rPr>
          <w:rFonts w:ascii="Palatino Linotype" w:eastAsia="Arial" w:hAnsi="Palatino Linotype" w:cs="Arial"/>
          <w:sz w:val="24"/>
          <w:szCs w:val="24"/>
        </w:rPr>
        <w:t>n</w:t>
      </w:r>
      <w:proofErr w:type="spellEnd"/>
      <w:r w:rsidRPr="001A643D">
        <w:rPr>
          <w:rFonts w:ascii="Palatino Linotype" w:eastAsia="Arial" w:hAnsi="Palatino Linotype" w:cs="Arial"/>
          <w:spacing w:val="1"/>
          <w:sz w:val="24"/>
          <w:szCs w:val="24"/>
        </w:rPr>
        <w:t xml:space="preserve"> Lab</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 xml:space="preserve">rde, </w:t>
      </w:r>
      <w:r w:rsidRPr="001A643D">
        <w:rPr>
          <w:rFonts w:ascii="Palatino Linotype" w:eastAsia="Arial" w:hAnsi="Palatino Linotype" w:cs="Arial"/>
          <w:spacing w:val="1"/>
          <w:sz w:val="24"/>
          <w:szCs w:val="24"/>
        </w:rPr>
        <w:t>08</w:t>
      </w:r>
      <w:r w:rsidRPr="001A643D">
        <w:rPr>
          <w:rFonts w:ascii="Palatino Linotype" w:eastAsia="Arial" w:hAnsi="Palatino Linotype" w:cs="Arial"/>
          <w:spacing w:val="-1"/>
          <w:sz w:val="24"/>
          <w:szCs w:val="24"/>
        </w:rPr>
        <w:t>3</w:t>
      </w:r>
      <w:r w:rsidRPr="001A643D">
        <w:rPr>
          <w:rFonts w:ascii="Palatino Linotype" w:eastAsia="Arial" w:hAnsi="Palatino Linotype" w:cs="Arial"/>
          <w:spacing w:val="1"/>
          <w:sz w:val="24"/>
          <w:szCs w:val="24"/>
        </w:rPr>
        <w:t>7</w:t>
      </w:r>
      <w:r w:rsidRPr="001A643D">
        <w:rPr>
          <w:rFonts w:ascii="Palatino Linotype" w:eastAsia="Arial" w:hAnsi="Palatino Linotype" w:cs="Arial"/>
          <w:sz w:val="24"/>
          <w:szCs w:val="24"/>
        </w:rPr>
        <w:t>/</w:t>
      </w:r>
      <w:r w:rsidRPr="001A643D">
        <w:rPr>
          <w:rFonts w:ascii="Palatino Linotype" w:eastAsia="Arial" w:hAnsi="Palatino Linotype" w:cs="Arial"/>
          <w:spacing w:val="1"/>
          <w:sz w:val="24"/>
          <w:szCs w:val="24"/>
        </w:rPr>
        <w:t>1</w:t>
      </w:r>
      <w:r w:rsidRPr="001A643D">
        <w:rPr>
          <w:rFonts w:ascii="Palatino Linotype" w:eastAsia="Arial" w:hAnsi="Palatino Linotype" w:cs="Arial"/>
          <w:sz w:val="24"/>
          <w:szCs w:val="24"/>
        </w:rPr>
        <w:t xml:space="preserve">0      </w:t>
      </w:r>
      <w:r w:rsidRPr="001A643D">
        <w:rPr>
          <w:rFonts w:ascii="Palatino Linotype" w:eastAsia="Arial" w:hAnsi="Palatino Linotype" w:cs="Arial"/>
          <w:spacing w:val="64"/>
          <w:sz w:val="24"/>
          <w:szCs w:val="24"/>
        </w:rPr>
        <w:t xml:space="preserve"> </w:t>
      </w:r>
      <w:r w:rsidRPr="001A643D">
        <w:rPr>
          <w:rFonts w:ascii="Palatino Linotype" w:eastAsia="Arial" w:hAnsi="Palatino Linotype" w:cs="Arial"/>
          <w:sz w:val="24"/>
          <w:szCs w:val="24"/>
        </w:rPr>
        <w:t>A</w:t>
      </w:r>
      <w:r w:rsidRPr="001A643D">
        <w:rPr>
          <w:rFonts w:ascii="Palatino Linotype" w:eastAsia="Arial" w:hAnsi="Palatino Linotype" w:cs="Arial"/>
          <w:spacing w:val="1"/>
          <w:sz w:val="24"/>
          <w:szCs w:val="24"/>
        </w:rPr>
        <w:t>dm</w:t>
      </w:r>
      <w:r w:rsidRPr="001A643D">
        <w:rPr>
          <w:rFonts w:ascii="Palatino Linotype" w:eastAsia="Arial" w:hAnsi="Palatino Linotype" w:cs="Arial"/>
          <w:spacing w:val="-3"/>
          <w:sz w:val="24"/>
          <w:szCs w:val="24"/>
        </w:rPr>
        <w:t>i</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istración</w:t>
      </w:r>
      <w:r w:rsidRPr="001A643D">
        <w:rPr>
          <w:rFonts w:ascii="Palatino Linotype" w:eastAsia="Arial" w:hAnsi="Palatino Linotype" w:cs="Arial"/>
          <w:spacing w:val="30"/>
          <w:sz w:val="24"/>
          <w:szCs w:val="24"/>
        </w:rPr>
        <w:t xml:space="preserve"> </w:t>
      </w:r>
      <w:r w:rsidRPr="001A643D">
        <w:rPr>
          <w:rFonts w:ascii="Palatino Linotype" w:eastAsia="Arial" w:hAnsi="Palatino Linotype" w:cs="Arial"/>
          <w:spacing w:val="-2"/>
          <w:sz w:val="24"/>
          <w:szCs w:val="24"/>
        </w:rPr>
        <w:t>P</w:t>
      </w:r>
      <w:r w:rsidRPr="001A643D">
        <w:rPr>
          <w:rFonts w:ascii="Palatino Linotype" w:eastAsia="Arial" w:hAnsi="Palatino Linotype" w:cs="Arial"/>
          <w:spacing w:val="1"/>
          <w:sz w:val="24"/>
          <w:szCs w:val="24"/>
        </w:rPr>
        <w:t>o</w:t>
      </w:r>
      <w:r w:rsidRPr="001A643D">
        <w:rPr>
          <w:rFonts w:ascii="Palatino Linotype" w:eastAsia="Arial" w:hAnsi="Palatino Linotype" w:cs="Arial"/>
          <w:sz w:val="24"/>
          <w:szCs w:val="24"/>
        </w:rPr>
        <w:t>rt</w:t>
      </w:r>
      <w:r w:rsidRPr="001A643D">
        <w:rPr>
          <w:rFonts w:ascii="Palatino Linotype" w:eastAsia="Arial" w:hAnsi="Palatino Linotype" w:cs="Arial"/>
          <w:spacing w:val="-2"/>
          <w:sz w:val="24"/>
          <w:szCs w:val="24"/>
        </w:rPr>
        <w:t>u</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r</w:t>
      </w:r>
      <w:r w:rsidRPr="001A643D">
        <w:rPr>
          <w:rFonts w:ascii="Palatino Linotype" w:eastAsia="Arial" w:hAnsi="Palatino Linotype" w:cs="Arial"/>
          <w:spacing w:val="-1"/>
          <w:sz w:val="24"/>
          <w:szCs w:val="24"/>
        </w:rPr>
        <w:t>i</w:t>
      </w:r>
      <w:r w:rsidRPr="001A643D">
        <w:rPr>
          <w:rFonts w:ascii="Palatino Linotype" w:eastAsia="Arial" w:hAnsi="Palatino Linotype" w:cs="Arial"/>
          <w:sz w:val="24"/>
          <w:szCs w:val="24"/>
        </w:rPr>
        <w:t>a</w:t>
      </w:r>
      <w:r w:rsidRPr="001A643D">
        <w:rPr>
          <w:rFonts w:ascii="Palatino Linotype" w:eastAsia="Arial" w:hAnsi="Palatino Linotype" w:cs="Arial"/>
          <w:spacing w:val="30"/>
          <w:sz w:val="24"/>
          <w:szCs w:val="24"/>
        </w:rPr>
        <w:t xml:space="preserve"> </w:t>
      </w:r>
      <w:r w:rsidRPr="001A643D">
        <w:rPr>
          <w:rFonts w:ascii="Palatino Linotype" w:eastAsia="Arial" w:hAnsi="Palatino Linotype" w:cs="Arial"/>
          <w:sz w:val="24"/>
          <w:szCs w:val="24"/>
        </w:rPr>
        <w:t>I</w:t>
      </w:r>
      <w:r w:rsidRPr="001A643D">
        <w:rPr>
          <w:rFonts w:ascii="Palatino Linotype" w:eastAsia="Arial" w:hAnsi="Palatino Linotype" w:cs="Arial"/>
          <w:spacing w:val="1"/>
          <w:sz w:val="24"/>
          <w:szCs w:val="24"/>
        </w:rPr>
        <w:t>n</w:t>
      </w:r>
      <w:r w:rsidRPr="001A643D">
        <w:rPr>
          <w:rFonts w:ascii="Palatino Linotype" w:eastAsia="Arial" w:hAnsi="Palatino Linotype" w:cs="Arial"/>
          <w:sz w:val="24"/>
          <w:szCs w:val="24"/>
        </w:rPr>
        <w:t>t</w:t>
      </w:r>
      <w:r w:rsidRPr="001A643D">
        <w:rPr>
          <w:rFonts w:ascii="Palatino Linotype" w:eastAsia="Arial" w:hAnsi="Palatino Linotype" w:cs="Arial"/>
          <w:spacing w:val="1"/>
          <w:sz w:val="24"/>
          <w:szCs w:val="24"/>
        </w:rPr>
        <w:t>e</w:t>
      </w:r>
      <w:r w:rsidRPr="001A643D">
        <w:rPr>
          <w:rFonts w:ascii="Palatino Linotype" w:eastAsia="Arial" w:hAnsi="Palatino Linotype" w:cs="Arial"/>
          <w:spacing w:val="-1"/>
          <w:sz w:val="24"/>
          <w:szCs w:val="24"/>
        </w:rPr>
        <w:t>g</w:t>
      </w:r>
      <w:r w:rsidRPr="001A643D">
        <w:rPr>
          <w:rFonts w:ascii="Palatino Linotype" w:eastAsia="Arial" w:hAnsi="Palatino Linotype" w:cs="Arial"/>
          <w:sz w:val="24"/>
          <w:szCs w:val="24"/>
        </w:rPr>
        <w:t>ral</w:t>
      </w:r>
      <w:r w:rsidRPr="001A643D">
        <w:rPr>
          <w:rFonts w:ascii="Palatino Linotype" w:eastAsia="Arial" w:hAnsi="Palatino Linotype" w:cs="Arial"/>
          <w:spacing w:val="29"/>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30"/>
          <w:sz w:val="24"/>
          <w:szCs w:val="24"/>
        </w:rPr>
        <w:t xml:space="preserve"> </w:t>
      </w:r>
      <w:r w:rsidRPr="001A643D">
        <w:rPr>
          <w:rFonts w:ascii="Palatino Linotype" w:eastAsia="Arial" w:hAnsi="Palatino Linotype" w:cs="Arial"/>
          <w:spacing w:val="-2"/>
          <w:sz w:val="24"/>
          <w:szCs w:val="24"/>
        </w:rPr>
        <w:t>V</w:t>
      </w:r>
      <w:r w:rsidRPr="001A643D">
        <w:rPr>
          <w:rFonts w:ascii="Palatino Linotype" w:eastAsia="Arial" w:hAnsi="Palatino Linotype" w:cs="Arial"/>
          <w:spacing w:val="1"/>
          <w:sz w:val="24"/>
          <w:szCs w:val="24"/>
        </w:rPr>
        <w:t>e</w:t>
      </w:r>
      <w:r w:rsidRPr="001A643D">
        <w:rPr>
          <w:rFonts w:ascii="Palatino Linotype" w:eastAsia="Arial" w:hAnsi="Palatino Linotype" w:cs="Arial"/>
          <w:sz w:val="24"/>
          <w:szCs w:val="24"/>
        </w:rPr>
        <w:t>rac</w:t>
      </w:r>
      <w:r w:rsidRPr="001A643D">
        <w:rPr>
          <w:rFonts w:ascii="Palatino Linotype" w:eastAsia="Arial" w:hAnsi="Palatino Linotype" w:cs="Arial"/>
          <w:spacing w:val="-3"/>
          <w:sz w:val="24"/>
          <w:szCs w:val="24"/>
        </w:rPr>
        <w:t>r</w:t>
      </w:r>
      <w:r w:rsidRPr="001A643D">
        <w:rPr>
          <w:rFonts w:ascii="Palatino Linotype" w:eastAsia="Arial" w:hAnsi="Palatino Linotype" w:cs="Arial"/>
          <w:spacing w:val="1"/>
          <w:sz w:val="24"/>
          <w:szCs w:val="24"/>
        </w:rPr>
        <w:t>u</w:t>
      </w:r>
      <w:r w:rsidRPr="001A643D">
        <w:rPr>
          <w:rFonts w:ascii="Palatino Linotype" w:eastAsia="Arial" w:hAnsi="Palatino Linotype" w:cs="Arial"/>
          <w:spacing w:val="-2"/>
          <w:sz w:val="24"/>
          <w:szCs w:val="24"/>
        </w:rPr>
        <w:t>z</w:t>
      </w:r>
      <w:r w:rsidRPr="001A643D">
        <w:rPr>
          <w:rFonts w:ascii="Palatino Linotype" w:eastAsia="Arial" w:hAnsi="Palatino Linotype" w:cs="Arial"/>
          <w:sz w:val="24"/>
          <w:szCs w:val="24"/>
        </w:rPr>
        <w:t>,</w:t>
      </w:r>
      <w:r w:rsidRPr="001A643D">
        <w:rPr>
          <w:rFonts w:ascii="Palatino Linotype" w:eastAsia="Arial" w:hAnsi="Palatino Linotype" w:cs="Arial"/>
          <w:spacing w:val="30"/>
          <w:sz w:val="24"/>
          <w:szCs w:val="24"/>
        </w:rPr>
        <w:t xml:space="preserve"> </w:t>
      </w:r>
      <w:r w:rsidRPr="001A643D">
        <w:rPr>
          <w:rFonts w:ascii="Palatino Linotype" w:eastAsia="Arial" w:hAnsi="Palatino Linotype" w:cs="Arial"/>
          <w:sz w:val="24"/>
          <w:szCs w:val="24"/>
        </w:rPr>
        <w:t>S.</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w:t>
      </w:r>
      <w:r w:rsidRPr="001A643D">
        <w:rPr>
          <w:rFonts w:ascii="Palatino Linotype" w:eastAsia="Arial" w:hAnsi="Palatino Linotype" w:cs="Arial"/>
          <w:spacing w:val="30"/>
          <w:sz w:val="24"/>
          <w:szCs w:val="24"/>
        </w:rPr>
        <w:t xml:space="preserve"> </w:t>
      </w:r>
      <w:r w:rsidRPr="001A643D">
        <w:rPr>
          <w:rFonts w:ascii="Palatino Linotype" w:eastAsia="Arial" w:hAnsi="Palatino Linotype" w:cs="Arial"/>
          <w:spacing w:val="1"/>
          <w:sz w:val="24"/>
          <w:szCs w:val="24"/>
        </w:rPr>
        <w:t>d</w:t>
      </w:r>
      <w:r w:rsidRPr="001A643D">
        <w:rPr>
          <w:rFonts w:ascii="Palatino Linotype" w:eastAsia="Arial" w:hAnsi="Palatino Linotype" w:cs="Arial"/>
          <w:sz w:val="24"/>
          <w:szCs w:val="24"/>
        </w:rPr>
        <w:t>e</w:t>
      </w:r>
      <w:r w:rsidRPr="001A643D">
        <w:rPr>
          <w:rFonts w:ascii="Palatino Linotype" w:eastAsia="Arial" w:hAnsi="Palatino Linotype" w:cs="Arial"/>
          <w:spacing w:val="30"/>
          <w:sz w:val="24"/>
          <w:szCs w:val="24"/>
        </w:rPr>
        <w:t xml:space="preserve"> </w:t>
      </w:r>
      <w:r w:rsidRPr="001A643D">
        <w:rPr>
          <w:rFonts w:ascii="Palatino Linotype" w:eastAsia="Arial" w:hAnsi="Palatino Linotype" w:cs="Arial"/>
          <w:sz w:val="24"/>
          <w:szCs w:val="24"/>
        </w:rPr>
        <w:t>C</w:t>
      </w:r>
      <w:r w:rsidRPr="001A643D">
        <w:rPr>
          <w:rFonts w:ascii="Palatino Linotype" w:eastAsia="Arial" w:hAnsi="Palatino Linotype" w:cs="Arial"/>
          <w:spacing w:val="-2"/>
          <w:sz w:val="24"/>
          <w:szCs w:val="24"/>
        </w:rPr>
        <w:t>.</w:t>
      </w:r>
      <w:r w:rsidRPr="001A643D">
        <w:rPr>
          <w:rFonts w:ascii="Palatino Linotype" w:eastAsia="Arial" w:hAnsi="Palatino Linotype" w:cs="Arial"/>
          <w:sz w:val="24"/>
          <w:szCs w:val="24"/>
        </w:rPr>
        <w:t>V.</w:t>
      </w:r>
      <w:r w:rsidRPr="001A643D">
        <w:rPr>
          <w:rFonts w:ascii="Palatino Linotype" w:eastAsia="Arial" w:hAnsi="Palatino Linotype" w:cs="Arial"/>
          <w:spacing w:val="37"/>
          <w:sz w:val="24"/>
          <w:szCs w:val="24"/>
        </w:rPr>
        <w:t xml:space="preserve"> </w:t>
      </w:r>
      <w:r w:rsidRPr="001A643D">
        <w:rPr>
          <w:rFonts w:ascii="Palatino Linotype" w:eastAsia="Arial" w:hAnsi="Palatino Linotype" w:cs="Arial"/>
          <w:sz w:val="24"/>
          <w:szCs w:val="24"/>
        </w:rPr>
        <w:t>–</w:t>
      </w:r>
      <w:r w:rsidRPr="001A643D">
        <w:rPr>
          <w:rFonts w:ascii="Palatino Linotype" w:eastAsia="Arial" w:hAnsi="Palatino Linotype" w:cs="Arial"/>
          <w:spacing w:val="30"/>
          <w:sz w:val="24"/>
          <w:szCs w:val="24"/>
        </w:rPr>
        <w:t xml:space="preserve"> </w:t>
      </w:r>
      <w:r w:rsidRPr="001A643D">
        <w:rPr>
          <w:rFonts w:ascii="Palatino Linotype" w:eastAsia="Arial" w:hAnsi="Palatino Linotype" w:cs="Arial"/>
          <w:spacing w:val="-1"/>
          <w:sz w:val="24"/>
          <w:szCs w:val="24"/>
        </w:rPr>
        <w:t>Ma</w:t>
      </w:r>
      <w:r w:rsidRPr="001A643D">
        <w:rPr>
          <w:rFonts w:ascii="Palatino Linotype" w:eastAsia="Arial" w:hAnsi="Palatino Linotype" w:cs="Arial"/>
          <w:sz w:val="24"/>
          <w:szCs w:val="24"/>
        </w:rPr>
        <w:t>r</w:t>
      </w:r>
      <w:r w:rsidRPr="001A643D">
        <w:rPr>
          <w:rFonts w:ascii="Palatino Linotype" w:eastAsia="Arial" w:hAnsi="Palatino Linotype" w:cs="Arial"/>
          <w:spacing w:val="-3"/>
          <w:sz w:val="24"/>
          <w:szCs w:val="24"/>
        </w:rPr>
        <w:t>í</w:t>
      </w:r>
      <w:r w:rsidRPr="001A643D">
        <w:rPr>
          <w:rFonts w:ascii="Palatino Linotype" w:eastAsia="Arial" w:hAnsi="Palatino Linotype" w:cs="Arial"/>
          <w:sz w:val="24"/>
          <w:szCs w:val="24"/>
        </w:rPr>
        <w:t xml:space="preserve">a </w:t>
      </w:r>
      <w:proofErr w:type="spellStart"/>
      <w:r w:rsidRPr="001A643D">
        <w:rPr>
          <w:rFonts w:ascii="Palatino Linotype" w:eastAsia="Arial" w:hAnsi="Palatino Linotype" w:cs="Arial"/>
          <w:spacing w:val="-1"/>
          <w:sz w:val="24"/>
          <w:szCs w:val="24"/>
        </w:rPr>
        <w:t>M</w:t>
      </w:r>
      <w:r w:rsidRPr="001A643D">
        <w:rPr>
          <w:rFonts w:ascii="Palatino Linotype" w:eastAsia="Arial" w:hAnsi="Palatino Linotype" w:cs="Arial"/>
          <w:spacing w:val="1"/>
          <w:sz w:val="24"/>
          <w:szCs w:val="24"/>
        </w:rPr>
        <w:t>a</w:t>
      </w:r>
      <w:r w:rsidRPr="001A643D">
        <w:rPr>
          <w:rFonts w:ascii="Palatino Linotype" w:eastAsia="Arial" w:hAnsi="Palatino Linotype" w:cs="Arial"/>
          <w:sz w:val="24"/>
          <w:szCs w:val="24"/>
        </w:rPr>
        <w:t>r</w:t>
      </w:r>
      <w:r w:rsidRPr="001A643D">
        <w:rPr>
          <w:rFonts w:ascii="Palatino Linotype" w:eastAsia="Arial" w:hAnsi="Palatino Linotype" w:cs="Arial"/>
          <w:spacing w:val="-3"/>
          <w:sz w:val="24"/>
          <w:szCs w:val="24"/>
        </w:rPr>
        <w:t>v</w:t>
      </w:r>
      <w:r w:rsidRPr="001A643D">
        <w:rPr>
          <w:rFonts w:ascii="Palatino Linotype" w:eastAsia="Arial" w:hAnsi="Palatino Linotype" w:cs="Arial"/>
          <w:spacing w:val="1"/>
          <w:sz w:val="24"/>
          <w:szCs w:val="24"/>
        </w:rPr>
        <w:t>á</w:t>
      </w:r>
      <w:r w:rsidRPr="001A643D">
        <w:rPr>
          <w:rFonts w:ascii="Palatino Linotype" w:eastAsia="Arial" w:hAnsi="Palatino Linotype" w:cs="Arial"/>
          <w:sz w:val="24"/>
          <w:szCs w:val="24"/>
        </w:rPr>
        <w:t>n</w:t>
      </w:r>
      <w:proofErr w:type="spellEnd"/>
      <w:r w:rsidRPr="001A643D">
        <w:rPr>
          <w:rFonts w:ascii="Palatino Linotype" w:eastAsia="Arial" w:hAnsi="Palatino Linotype" w:cs="Arial"/>
          <w:spacing w:val="1"/>
          <w:sz w:val="24"/>
          <w:szCs w:val="24"/>
        </w:rPr>
        <w:t xml:space="preserve"> Labo</w:t>
      </w:r>
      <w:r w:rsidRPr="001A643D">
        <w:rPr>
          <w:rFonts w:ascii="Palatino Linotype" w:eastAsia="Arial" w:hAnsi="Palatino Linotype" w:cs="Arial"/>
          <w:sz w:val="24"/>
          <w:szCs w:val="24"/>
        </w:rPr>
        <w:t>r</w:t>
      </w:r>
      <w:r w:rsidRPr="001A643D">
        <w:rPr>
          <w:rFonts w:ascii="Palatino Linotype" w:eastAsia="Arial" w:hAnsi="Palatino Linotype" w:cs="Arial"/>
          <w:spacing w:val="-2"/>
          <w:sz w:val="24"/>
          <w:szCs w:val="24"/>
        </w:rPr>
        <w:t>d</w:t>
      </w:r>
      <w:r w:rsidRPr="001A643D">
        <w:rPr>
          <w:rFonts w:ascii="Palatino Linotype" w:eastAsia="Arial" w:hAnsi="Palatino Linotype" w:cs="Arial"/>
          <w:sz w:val="24"/>
          <w:szCs w:val="24"/>
        </w:rPr>
        <w:t>e.</w:t>
      </w:r>
    </w:p>
    <w:p w:rsidR="00D04B4C" w:rsidRPr="001A643D" w:rsidRDefault="00D04B4C" w:rsidP="001A643D">
      <w:pPr>
        <w:pStyle w:val="Prrafodelista"/>
        <w:spacing w:after="0" w:line="360" w:lineRule="auto"/>
        <w:ind w:left="0"/>
        <w:jc w:val="both"/>
        <w:rPr>
          <w:rFonts w:ascii="Palatino Linotype" w:eastAsia="Times New Roman" w:hAnsi="Palatino Linotype" w:cs="Arial"/>
          <w:b/>
          <w:sz w:val="24"/>
          <w:szCs w:val="24"/>
          <w:lang w:val="es-ES"/>
        </w:rPr>
      </w:pPr>
    </w:p>
    <w:p w:rsidR="00F50438" w:rsidRPr="001A643D" w:rsidRDefault="00120A7A"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Una vez referido lo anterior se </w:t>
      </w:r>
      <w:r w:rsidR="00934978" w:rsidRPr="001A643D">
        <w:rPr>
          <w:rFonts w:ascii="Palatino Linotype" w:eastAsia="Times New Roman" w:hAnsi="Palatino Linotype" w:cs="Arial"/>
          <w:bCs/>
          <w:sz w:val="24"/>
          <w:szCs w:val="24"/>
          <w:lang w:val="es-ES"/>
        </w:rPr>
        <w:t xml:space="preserve">tiene que </w:t>
      </w:r>
      <w:r w:rsidR="00934978" w:rsidRPr="001A643D">
        <w:rPr>
          <w:rFonts w:ascii="Palatino Linotype" w:eastAsia="Times New Roman" w:hAnsi="Palatino Linotype" w:cs="Arial"/>
          <w:b/>
          <w:sz w:val="24"/>
          <w:szCs w:val="24"/>
          <w:lang w:val="es-ES"/>
        </w:rPr>
        <w:t xml:space="preserve">relativo a la póliza de egresos de los meses enero, febrero, marzo y abril de 2019 </w:t>
      </w:r>
      <w:r w:rsidR="00934978" w:rsidRPr="001A643D">
        <w:rPr>
          <w:rFonts w:ascii="Palatino Linotype" w:eastAsia="Times New Roman" w:hAnsi="Palatino Linotype" w:cs="Arial"/>
          <w:bCs/>
          <w:sz w:val="24"/>
          <w:szCs w:val="24"/>
          <w:lang w:val="es-ES"/>
        </w:rPr>
        <w:t xml:space="preserve">el </w:t>
      </w:r>
      <w:r w:rsidR="00934978" w:rsidRPr="001A643D">
        <w:rPr>
          <w:rFonts w:ascii="Palatino Linotype" w:eastAsia="Times New Roman" w:hAnsi="Palatino Linotype" w:cs="Arial"/>
          <w:b/>
          <w:sz w:val="24"/>
          <w:szCs w:val="24"/>
          <w:lang w:val="es-ES"/>
        </w:rPr>
        <w:t xml:space="preserve">Sujeto Obligado </w:t>
      </w:r>
      <w:r w:rsidR="00934978" w:rsidRPr="001A643D">
        <w:rPr>
          <w:rFonts w:ascii="Palatino Linotype" w:eastAsia="Times New Roman" w:hAnsi="Palatino Linotype" w:cs="Arial"/>
          <w:bCs/>
          <w:sz w:val="24"/>
          <w:szCs w:val="24"/>
          <w:lang w:val="es-ES"/>
        </w:rPr>
        <w:t>proporcionó las Pólizas de egresos</w:t>
      </w:r>
      <w:r w:rsidR="00F50438" w:rsidRPr="001A643D">
        <w:rPr>
          <w:rFonts w:ascii="Palatino Linotype" w:eastAsia="Times New Roman" w:hAnsi="Palatino Linotype" w:cs="Arial"/>
          <w:bCs/>
          <w:sz w:val="24"/>
          <w:szCs w:val="24"/>
          <w:lang w:val="es-ES"/>
        </w:rPr>
        <w:t xml:space="preserve"> las cuales correspondían a los meses enero, febrero y marzo, sin embargo, de las constancias, no se advierte que se haya proporcionado la relativa al mes de abril, por lo que relativo a este punto la información proporcionada resulta </w:t>
      </w:r>
      <w:r w:rsidR="00F50438" w:rsidRPr="001A643D">
        <w:rPr>
          <w:rFonts w:ascii="Palatino Linotype" w:eastAsia="Times New Roman" w:hAnsi="Palatino Linotype" w:cs="Arial"/>
          <w:b/>
          <w:sz w:val="24"/>
          <w:szCs w:val="24"/>
          <w:lang w:val="es-ES"/>
        </w:rPr>
        <w:t>incompleta.</w:t>
      </w:r>
      <w:r w:rsidR="00F50438" w:rsidRPr="001A643D">
        <w:rPr>
          <w:rFonts w:ascii="Palatino Linotype" w:eastAsia="Times New Roman" w:hAnsi="Palatino Linotype" w:cs="Arial"/>
          <w:bCs/>
          <w:sz w:val="24"/>
          <w:szCs w:val="24"/>
          <w:lang w:val="es-ES"/>
        </w:rPr>
        <w:t xml:space="preserve"> </w:t>
      </w:r>
    </w:p>
    <w:p w:rsidR="00F50438" w:rsidRPr="001A643D" w:rsidRDefault="00F50438" w:rsidP="001A643D">
      <w:pPr>
        <w:pStyle w:val="Prrafodelista"/>
        <w:spacing w:after="0" w:line="360" w:lineRule="auto"/>
        <w:ind w:left="0"/>
        <w:jc w:val="both"/>
        <w:rPr>
          <w:rFonts w:ascii="Palatino Linotype" w:eastAsia="Times New Roman" w:hAnsi="Palatino Linotype" w:cs="Arial"/>
          <w:b/>
          <w:sz w:val="24"/>
          <w:szCs w:val="24"/>
          <w:lang w:val="es-ES"/>
        </w:rPr>
      </w:pPr>
    </w:p>
    <w:p w:rsidR="00F50438" w:rsidRPr="001A643D" w:rsidRDefault="00F50438"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Respecto al cheque o los cheques que demuestren la </w:t>
      </w:r>
      <w:r w:rsidR="00DC13E0" w:rsidRPr="001A643D">
        <w:rPr>
          <w:rFonts w:ascii="Palatino Linotype" w:eastAsia="Times New Roman" w:hAnsi="Palatino Linotype" w:cs="Arial"/>
          <w:bCs/>
          <w:sz w:val="24"/>
          <w:szCs w:val="24"/>
          <w:lang w:val="es-ES"/>
        </w:rPr>
        <w:t xml:space="preserve">salida </w:t>
      </w:r>
      <w:r w:rsidRPr="001A643D">
        <w:rPr>
          <w:rFonts w:ascii="Palatino Linotype" w:eastAsia="Times New Roman" w:hAnsi="Palatino Linotype" w:cs="Arial"/>
          <w:bCs/>
          <w:sz w:val="24"/>
          <w:szCs w:val="24"/>
          <w:lang w:val="es-ES"/>
        </w:rPr>
        <w:t xml:space="preserve">de recursos de las cuentas bancarias de la Tesorería Municipal, </w:t>
      </w:r>
      <w:r w:rsidR="007F1FB5" w:rsidRPr="001A643D">
        <w:rPr>
          <w:rFonts w:ascii="Palatino Linotype" w:eastAsia="Times New Roman" w:hAnsi="Palatino Linotype" w:cs="Arial"/>
          <w:bCs/>
          <w:sz w:val="24"/>
          <w:szCs w:val="24"/>
          <w:lang w:val="es-ES"/>
        </w:rPr>
        <w:t>cabe precisar que, de acuerdo con los Lineamientos de Control Financiero y Administrativo para las Entidades Fiscalizables Municipales del Estado de México, el tesorero deberá integrar a la póliza de egresos, fotocopia del cheque original para su debido cotejo,</w:t>
      </w:r>
      <w:r w:rsidR="007F1FB5" w:rsidRPr="001A643D">
        <w:rPr>
          <w:rFonts w:ascii="Palatino Linotype" w:eastAsia="Times New Roman" w:hAnsi="Palatino Linotype" w:cs="Arial"/>
          <w:b/>
          <w:sz w:val="24"/>
          <w:szCs w:val="24"/>
          <w:lang w:val="es-ES"/>
        </w:rPr>
        <w:t xml:space="preserve"> </w:t>
      </w:r>
      <w:r w:rsidR="007F1FB5" w:rsidRPr="001A643D">
        <w:rPr>
          <w:rFonts w:ascii="Palatino Linotype" w:eastAsia="Times New Roman" w:hAnsi="Palatino Linotype" w:cs="Arial"/>
          <w:bCs/>
          <w:sz w:val="24"/>
          <w:szCs w:val="24"/>
          <w:lang w:val="es-ES"/>
        </w:rPr>
        <w:t xml:space="preserve"> siendo entonces que el </w:t>
      </w:r>
      <w:r w:rsidRPr="001A643D">
        <w:rPr>
          <w:rFonts w:ascii="Palatino Linotype" w:eastAsia="Times New Roman" w:hAnsi="Palatino Linotype" w:cs="Arial"/>
          <w:b/>
          <w:sz w:val="24"/>
          <w:szCs w:val="24"/>
          <w:lang w:val="es-ES"/>
        </w:rPr>
        <w:t xml:space="preserve">Sujeto Obligado </w:t>
      </w:r>
      <w:r w:rsidRPr="001A643D">
        <w:rPr>
          <w:rFonts w:ascii="Palatino Linotype" w:eastAsia="Times New Roman" w:hAnsi="Palatino Linotype" w:cs="Arial"/>
          <w:bCs/>
          <w:sz w:val="24"/>
          <w:szCs w:val="24"/>
          <w:lang w:val="es-ES"/>
        </w:rPr>
        <w:t>proporcionó diversos Cheque Póliza con su respectivo Cheque emitido por el Banco Santander, así como el estado de cuenta que permite conocer las salidas de los recursos del Ayuntamiento, todo ello relativo a los meses de enero, febrero, marzo y abril</w:t>
      </w:r>
      <w:r w:rsidR="007F1FB5" w:rsidRPr="001A643D">
        <w:rPr>
          <w:rFonts w:ascii="Palatino Linotype" w:eastAsia="Times New Roman" w:hAnsi="Palatino Linotype" w:cs="Arial"/>
          <w:bCs/>
          <w:sz w:val="24"/>
          <w:szCs w:val="24"/>
          <w:lang w:val="es-ES"/>
        </w:rPr>
        <w:t xml:space="preserve">, por lo que este </w:t>
      </w:r>
      <w:r w:rsidR="007F1FB5" w:rsidRPr="001A643D">
        <w:rPr>
          <w:rFonts w:ascii="Palatino Linotype" w:eastAsia="Times New Roman" w:hAnsi="Palatino Linotype" w:cs="Arial"/>
          <w:b/>
          <w:sz w:val="24"/>
          <w:szCs w:val="24"/>
          <w:lang w:val="es-ES"/>
        </w:rPr>
        <w:t xml:space="preserve">punto se tiene por colmado. </w:t>
      </w:r>
    </w:p>
    <w:p w:rsidR="00F50438" w:rsidRPr="001A643D" w:rsidRDefault="00F50438" w:rsidP="001A643D">
      <w:pPr>
        <w:pStyle w:val="Prrafodelista"/>
        <w:spacing w:after="0" w:line="360" w:lineRule="auto"/>
        <w:ind w:left="0"/>
        <w:jc w:val="both"/>
        <w:rPr>
          <w:rFonts w:ascii="Palatino Linotype" w:eastAsia="Times New Roman" w:hAnsi="Palatino Linotype" w:cs="Arial"/>
          <w:b/>
          <w:sz w:val="24"/>
          <w:szCs w:val="24"/>
          <w:lang w:val="es-ES"/>
        </w:rPr>
      </w:pPr>
    </w:p>
    <w:p w:rsidR="007F1FB5" w:rsidRPr="001A643D" w:rsidRDefault="007F1FB5" w:rsidP="001A643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1A643D">
        <w:rPr>
          <w:rFonts w:ascii="Palatino Linotype" w:eastAsia="Times New Roman" w:hAnsi="Palatino Linotype" w:cs="Arial"/>
          <w:bCs/>
          <w:sz w:val="24"/>
          <w:szCs w:val="24"/>
          <w:lang w:val="es-ES"/>
        </w:rPr>
        <w:t xml:space="preserve">Ahora bien, relativo a </w:t>
      </w:r>
      <w:r w:rsidRPr="001A643D">
        <w:rPr>
          <w:rFonts w:ascii="Palatino Linotype" w:eastAsia="Times New Roman" w:hAnsi="Palatino Linotype" w:cs="Arial"/>
          <w:b/>
          <w:sz w:val="24"/>
          <w:szCs w:val="24"/>
          <w:lang w:val="es-ES"/>
        </w:rPr>
        <w:t xml:space="preserve">los recibos por parte de los servidores públicos beneficiarios del incentivo con su firma de conformidad o en su defecto la relación de los servidores públicos beneficiarios, anexando la copia de su identificación oficial </w:t>
      </w:r>
      <w:r w:rsidRPr="001A643D">
        <w:rPr>
          <w:rFonts w:ascii="Palatino Linotype" w:eastAsia="Times New Roman" w:hAnsi="Palatino Linotype" w:cs="Arial"/>
          <w:bCs/>
          <w:sz w:val="24"/>
          <w:szCs w:val="24"/>
          <w:lang w:val="es-ES"/>
        </w:rPr>
        <w:t xml:space="preserve">el </w:t>
      </w:r>
      <w:r w:rsidRPr="001A643D">
        <w:rPr>
          <w:rFonts w:ascii="Palatino Linotype" w:eastAsia="Times New Roman" w:hAnsi="Palatino Linotype" w:cs="Arial"/>
          <w:b/>
          <w:sz w:val="24"/>
          <w:szCs w:val="24"/>
          <w:lang w:val="es-ES"/>
        </w:rPr>
        <w:t xml:space="preserve">Sujeto Obligado </w:t>
      </w:r>
      <w:r w:rsidRPr="001A643D">
        <w:rPr>
          <w:rFonts w:ascii="Palatino Linotype" w:eastAsia="Times New Roman" w:hAnsi="Palatino Linotype" w:cs="Arial"/>
          <w:bCs/>
          <w:sz w:val="24"/>
          <w:szCs w:val="24"/>
          <w:lang w:val="es-ES"/>
        </w:rPr>
        <w:t>proporcionó diversas listas de gastos de ejecución relativas a los meses de enero, febrero, marzo y abril de las cuales se puede advertir los nombres, firmas, fechas y montos asignado.  Asimismo, anexó a cada una de ellas, las copias de las identificaciones oficiales, que del estudio realizado se advirtió que por cada lista</w:t>
      </w:r>
      <w:r w:rsidR="002F360A" w:rsidRPr="001A643D">
        <w:rPr>
          <w:rFonts w:ascii="Palatino Linotype" w:eastAsia="Times New Roman" w:hAnsi="Palatino Linotype" w:cs="Arial"/>
          <w:bCs/>
          <w:sz w:val="24"/>
          <w:szCs w:val="24"/>
          <w:lang w:val="es-ES"/>
        </w:rPr>
        <w:t xml:space="preserve">, </w:t>
      </w:r>
      <w:r w:rsidRPr="001A643D">
        <w:rPr>
          <w:rFonts w:ascii="Palatino Linotype" w:eastAsia="Times New Roman" w:hAnsi="Palatino Linotype" w:cs="Arial"/>
          <w:bCs/>
          <w:sz w:val="24"/>
          <w:szCs w:val="24"/>
          <w:lang w:val="es-ES"/>
        </w:rPr>
        <w:t xml:space="preserve">el número de identificaciones proporcionadas si corresponde. </w:t>
      </w:r>
    </w:p>
    <w:p w:rsidR="007F1FB5" w:rsidRPr="001A643D" w:rsidRDefault="007F1FB5" w:rsidP="001A643D">
      <w:pPr>
        <w:pStyle w:val="Prrafodelista"/>
        <w:spacing w:after="0" w:line="360" w:lineRule="auto"/>
        <w:ind w:left="0"/>
        <w:jc w:val="both"/>
        <w:rPr>
          <w:rFonts w:ascii="Palatino Linotype" w:eastAsia="Times New Roman" w:hAnsi="Palatino Linotype" w:cs="Arial"/>
          <w:bCs/>
          <w:sz w:val="24"/>
          <w:szCs w:val="24"/>
          <w:lang w:val="es-ES"/>
        </w:rPr>
      </w:pPr>
    </w:p>
    <w:p w:rsidR="00934978" w:rsidRPr="001A643D" w:rsidRDefault="007F1FB5" w:rsidP="001A643D">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1A643D">
        <w:rPr>
          <w:rFonts w:ascii="Palatino Linotype" w:eastAsia="Times New Roman" w:hAnsi="Palatino Linotype" w:cs="Arial"/>
          <w:bCs/>
          <w:sz w:val="24"/>
          <w:szCs w:val="24"/>
          <w:lang w:val="es-ES"/>
        </w:rPr>
        <w:t xml:space="preserve">En cuanto hace a la información relativa a la </w:t>
      </w:r>
      <w:r w:rsidRPr="001A643D">
        <w:rPr>
          <w:rFonts w:ascii="Palatino Linotype" w:eastAsia="Times New Roman" w:hAnsi="Palatino Linotype" w:cs="Arial"/>
          <w:b/>
          <w:sz w:val="24"/>
          <w:szCs w:val="24"/>
          <w:lang w:val="es-ES"/>
        </w:rPr>
        <w:t>póliza de diario o de egresos por consumo de combustible de los meses enero, febrero, marzo y abril del año 2019, la cual debe incluir el registro contable, la suficiencia presupuestal, la transferencia bancaria o el cheque emitido para el pago al proveedor</w:t>
      </w:r>
      <w:r w:rsidRPr="001A643D">
        <w:rPr>
          <w:rFonts w:ascii="Palatino Linotype" w:eastAsia="Times New Roman" w:hAnsi="Palatino Linotype" w:cs="Arial"/>
          <w:bCs/>
          <w:sz w:val="24"/>
          <w:szCs w:val="24"/>
          <w:lang w:val="es-ES"/>
        </w:rPr>
        <w:t xml:space="preserve">, el </w:t>
      </w:r>
      <w:r w:rsidRPr="001A643D">
        <w:rPr>
          <w:rFonts w:ascii="Palatino Linotype" w:eastAsia="Times New Roman" w:hAnsi="Palatino Linotype" w:cs="Arial"/>
          <w:b/>
          <w:sz w:val="24"/>
          <w:szCs w:val="24"/>
          <w:lang w:val="es-ES"/>
        </w:rPr>
        <w:t xml:space="preserve">Sujeto Obligado </w:t>
      </w:r>
      <w:r w:rsidRPr="001A643D">
        <w:rPr>
          <w:rFonts w:ascii="Palatino Linotype" w:eastAsia="Times New Roman" w:hAnsi="Palatino Linotype" w:cs="Arial"/>
          <w:bCs/>
          <w:sz w:val="24"/>
          <w:szCs w:val="24"/>
          <w:lang w:val="es-ES"/>
        </w:rPr>
        <w:t xml:space="preserve">proporcionó diversas pólizas de diario relativas a los meses de enero, febrero, marzo y abril, asimismo proporcionó los registros contables por consumo. </w:t>
      </w:r>
    </w:p>
    <w:p w:rsidR="007F1FB5" w:rsidRPr="001A643D" w:rsidRDefault="007F1FB5" w:rsidP="001A643D">
      <w:pPr>
        <w:pStyle w:val="Prrafodelista"/>
        <w:spacing w:after="0" w:line="360" w:lineRule="auto"/>
        <w:ind w:left="0"/>
        <w:jc w:val="both"/>
        <w:rPr>
          <w:rFonts w:ascii="Palatino Linotype" w:eastAsia="Times New Roman" w:hAnsi="Palatino Linotype" w:cs="Arial"/>
          <w:bCs/>
          <w:sz w:val="24"/>
          <w:szCs w:val="24"/>
          <w:lang w:val="es-ES"/>
        </w:rPr>
      </w:pPr>
    </w:p>
    <w:p w:rsidR="007F1FB5" w:rsidRPr="001A643D" w:rsidRDefault="007F1FB5"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Respecto a la </w:t>
      </w:r>
      <w:r w:rsidRPr="001A643D">
        <w:rPr>
          <w:rFonts w:ascii="Palatino Linotype" w:eastAsia="Times New Roman" w:hAnsi="Palatino Linotype" w:cs="Arial"/>
          <w:b/>
          <w:sz w:val="24"/>
          <w:szCs w:val="24"/>
          <w:lang w:val="es-ES"/>
        </w:rPr>
        <w:t>suficiencia presupuestaria</w:t>
      </w:r>
      <w:r w:rsidRPr="001A643D">
        <w:rPr>
          <w:rFonts w:ascii="Palatino Linotype" w:eastAsia="Times New Roman" w:hAnsi="Palatino Linotype" w:cs="Arial"/>
          <w:bCs/>
          <w:sz w:val="24"/>
          <w:szCs w:val="24"/>
          <w:lang w:val="es-ES"/>
        </w:rPr>
        <w:t xml:space="preserve">, no se prevé que el </w:t>
      </w:r>
      <w:r w:rsidRPr="001A643D">
        <w:rPr>
          <w:rFonts w:ascii="Palatino Linotype" w:eastAsia="Times New Roman" w:hAnsi="Palatino Linotype" w:cs="Arial"/>
          <w:b/>
          <w:sz w:val="24"/>
          <w:szCs w:val="24"/>
          <w:lang w:val="es-ES"/>
        </w:rPr>
        <w:t xml:space="preserve">Sujeto Obligado </w:t>
      </w:r>
      <w:r w:rsidRPr="001A643D">
        <w:rPr>
          <w:rFonts w:ascii="Palatino Linotype" w:eastAsia="Times New Roman" w:hAnsi="Palatino Linotype" w:cs="Arial"/>
          <w:bCs/>
          <w:sz w:val="24"/>
          <w:szCs w:val="24"/>
          <w:lang w:val="es-ES"/>
        </w:rPr>
        <w:t xml:space="preserve">haya proporcionado la misma, siendo </w:t>
      </w:r>
      <w:r w:rsidR="002F360A" w:rsidRPr="001A643D">
        <w:rPr>
          <w:rFonts w:ascii="Palatino Linotype" w:eastAsia="Times New Roman" w:hAnsi="Palatino Linotype" w:cs="Arial"/>
          <w:bCs/>
          <w:sz w:val="24"/>
          <w:szCs w:val="24"/>
          <w:lang w:val="es-ES"/>
        </w:rPr>
        <w:t>é</w:t>
      </w:r>
      <w:r w:rsidRPr="001A643D">
        <w:rPr>
          <w:rFonts w:ascii="Palatino Linotype" w:eastAsia="Times New Roman" w:hAnsi="Palatino Linotype" w:cs="Arial"/>
          <w:bCs/>
          <w:sz w:val="24"/>
          <w:szCs w:val="24"/>
          <w:lang w:val="es-ES"/>
        </w:rPr>
        <w:t xml:space="preserve">sta la certificación donde se verifica la existencia de recursos presupuestales suficientes en la partida de gasto correspondiente, es decir, aquel documento que especifique la partida </w:t>
      </w:r>
      <w:r w:rsidR="00685A27" w:rsidRPr="001A643D">
        <w:rPr>
          <w:rFonts w:ascii="Palatino Linotype" w:eastAsia="Times New Roman" w:hAnsi="Palatino Linotype" w:cs="Arial"/>
          <w:bCs/>
          <w:sz w:val="24"/>
          <w:szCs w:val="24"/>
          <w:lang w:val="es-ES"/>
        </w:rPr>
        <w:t xml:space="preserve">presupuestal a afectar, por lo que resulta </w:t>
      </w:r>
      <w:r w:rsidR="00685A27" w:rsidRPr="001A643D">
        <w:rPr>
          <w:rFonts w:ascii="Palatino Linotype" w:eastAsia="Times New Roman" w:hAnsi="Palatino Linotype" w:cs="Arial"/>
          <w:b/>
          <w:sz w:val="24"/>
          <w:szCs w:val="24"/>
          <w:lang w:val="es-ES"/>
        </w:rPr>
        <w:t>dable ordenar la entrega de la misma.</w:t>
      </w:r>
      <w:r w:rsidR="00685A27" w:rsidRPr="001A643D">
        <w:rPr>
          <w:rFonts w:ascii="Palatino Linotype" w:eastAsia="Times New Roman" w:hAnsi="Palatino Linotype" w:cs="Arial"/>
          <w:bCs/>
          <w:sz w:val="24"/>
          <w:szCs w:val="24"/>
          <w:lang w:val="es-ES"/>
        </w:rPr>
        <w:t xml:space="preserve"> </w:t>
      </w:r>
    </w:p>
    <w:p w:rsidR="007F1FB5" w:rsidRPr="001A643D" w:rsidRDefault="007F1FB5" w:rsidP="001A643D">
      <w:pPr>
        <w:pStyle w:val="Prrafodelista"/>
        <w:spacing w:after="0" w:line="360" w:lineRule="auto"/>
        <w:ind w:left="0"/>
        <w:jc w:val="both"/>
        <w:rPr>
          <w:rFonts w:ascii="Palatino Linotype" w:eastAsia="Times New Roman" w:hAnsi="Palatino Linotype" w:cs="Arial"/>
          <w:b/>
          <w:sz w:val="24"/>
          <w:szCs w:val="24"/>
          <w:lang w:val="es-ES"/>
        </w:rPr>
      </w:pPr>
    </w:p>
    <w:p w:rsidR="00685A27" w:rsidRPr="001A643D" w:rsidRDefault="00120A7A"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 </w:t>
      </w:r>
      <w:r w:rsidR="00FC46B8" w:rsidRPr="001A643D">
        <w:rPr>
          <w:rFonts w:ascii="Palatino Linotype" w:eastAsia="Times New Roman" w:hAnsi="Palatino Linotype" w:cs="Arial"/>
          <w:bCs/>
          <w:sz w:val="24"/>
          <w:szCs w:val="24"/>
          <w:lang w:val="es-ES"/>
        </w:rPr>
        <w:t xml:space="preserve"> </w:t>
      </w:r>
      <w:r w:rsidR="00685A27" w:rsidRPr="001A643D">
        <w:rPr>
          <w:rFonts w:ascii="Palatino Linotype" w:eastAsia="Times New Roman" w:hAnsi="Palatino Linotype" w:cs="Arial"/>
          <w:bCs/>
          <w:sz w:val="24"/>
          <w:szCs w:val="24"/>
          <w:lang w:val="es-ES"/>
        </w:rPr>
        <w:t xml:space="preserve">En cuanto hace a </w:t>
      </w:r>
      <w:r w:rsidR="00685A27" w:rsidRPr="001A643D">
        <w:rPr>
          <w:rFonts w:ascii="Palatino Linotype" w:eastAsia="Times New Roman" w:hAnsi="Palatino Linotype" w:cs="Arial"/>
          <w:b/>
          <w:sz w:val="24"/>
          <w:szCs w:val="24"/>
          <w:lang w:val="es-ES"/>
        </w:rPr>
        <w:t xml:space="preserve">las transferencias bancarias </w:t>
      </w:r>
      <w:r w:rsidR="005C5887" w:rsidRPr="001A643D">
        <w:rPr>
          <w:rFonts w:ascii="Palatino Linotype" w:eastAsia="Times New Roman" w:hAnsi="Palatino Linotype" w:cs="Arial"/>
          <w:b/>
          <w:sz w:val="24"/>
          <w:szCs w:val="24"/>
          <w:lang w:val="es-ES"/>
        </w:rPr>
        <w:t xml:space="preserve">o el cheque emitido para el pago de proveedor </w:t>
      </w:r>
      <w:r w:rsidR="005C5887" w:rsidRPr="001A643D">
        <w:rPr>
          <w:rFonts w:ascii="Palatino Linotype" w:eastAsia="Times New Roman" w:hAnsi="Palatino Linotype" w:cs="Arial"/>
          <w:bCs/>
          <w:sz w:val="24"/>
          <w:szCs w:val="24"/>
          <w:lang w:val="es-ES"/>
        </w:rPr>
        <w:t xml:space="preserve">el </w:t>
      </w:r>
      <w:r w:rsidR="005C5887" w:rsidRPr="001A643D">
        <w:rPr>
          <w:rFonts w:ascii="Palatino Linotype" w:eastAsia="Times New Roman" w:hAnsi="Palatino Linotype" w:cs="Arial"/>
          <w:b/>
          <w:sz w:val="24"/>
          <w:szCs w:val="24"/>
          <w:lang w:val="es-ES"/>
        </w:rPr>
        <w:t xml:space="preserve">Sujeto Obligado </w:t>
      </w:r>
      <w:r w:rsidR="005C5887" w:rsidRPr="001A643D">
        <w:rPr>
          <w:rFonts w:ascii="Palatino Linotype" w:eastAsia="Times New Roman" w:hAnsi="Palatino Linotype" w:cs="Arial"/>
          <w:bCs/>
          <w:sz w:val="24"/>
          <w:szCs w:val="24"/>
          <w:lang w:val="es-ES"/>
        </w:rPr>
        <w:t xml:space="preserve">proporcionó los comprobantes de operación de transferencia de los meses de enero, febrero, marzo y abril, así como las facturas expedidas por Servicio </w:t>
      </w:r>
      <w:proofErr w:type="spellStart"/>
      <w:r w:rsidR="005C5887" w:rsidRPr="001A643D">
        <w:rPr>
          <w:rFonts w:ascii="Palatino Linotype" w:eastAsia="Times New Roman" w:hAnsi="Palatino Linotype" w:cs="Arial"/>
          <w:bCs/>
          <w:sz w:val="24"/>
          <w:szCs w:val="24"/>
          <w:lang w:val="es-ES"/>
        </w:rPr>
        <w:t>Joparls</w:t>
      </w:r>
      <w:proofErr w:type="spellEnd"/>
      <w:r w:rsidR="005C5887" w:rsidRPr="001A643D">
        <w:rPr>
          <w:rFonts w:ascii="Palatino Linotype" w:eastAsia="Times New Roman" w:hAnsi="Palatino Linotype" w:cs="Arial"/>
          <w:bCs/>
          <w:sz w:val="24"/>
          <w:szCs w:val="24"/>
          <w:lang w:val="es-ES"/>
        </w:rPr>
        <w:t xml:space="preserve"> S.A de C.V, de los mismos meses de tal forma que, este punto </w:t>
      </w:r>
      <w:r w:rsidR="005C5887" w:rsidRPr="001A643D">
        <w:rPr>
          <w:rFonts w:ascii="Palatino Linotype" w:eastAsia="Times New Roman" w:hAnsi="Palatino Linotype" w:cs="Arial"/>
          <w:b/>
          <w:sz w:val="24"/>
          <w:szCs w:val="24"/>
          <w:lang w:val="es-ES"/>
        </w:rPr>
        <w:t xml:space="preserve">resulta cumplido. </w:t>
      </w:r>
    </w:p>
    <w:p w:rsidR="00685A27" w:rsidRPr="001A643D" w:rsidRDefault="00685A27" w:rsidP="001A643D">
      <w:pPr>
        <w:pStyle w:val="Prrafodelista"/>
        <w:spacing w:after="0" w:line="360" w:lineRule="auto"/>
        <w:rPr>
          <w:rFonts w:ascii="Palatino Linotype" w:eastAsia="Times New Roman" w:hAnsi="Palatino Linotype" w:cs="Arial"/>
          <w:bCs/>
          <w:sz w:val="24"/>
          <w:szCs w:val="24"/>
          <w:lang w:val="es-ES"/>
        </w:rPr>
      </w:pPr>
    </w:p>
    <w:p w:rsidR="00CD4D8E" w:rsidRPr="001A643D" w:rsidRDefault="005C5887"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Respecto a </w:t>
      </w:r>
      <w:r w:rsidRPr="001A643D">
        <w:rPr>
          <w:rFonts w:ascii="Palatino Linotype" w:eastAsia="Times New Roman" w:hAnsi="Palatino Linotype" w:cs="Arial"/>
          <w:b/>
          <w:sz w:val="24"/>
          <w:szCs w:val="24"/>
          <w:lang w:val="es-ES"/>
        </w:rPr>
        <w:t>los contratos celebrados</w:t>
      </w:r>
      <w:r w:rsidRPr="001A643D">
        <w:rPr>
          <w:rFonts w:ascii="Palatino Linotype" w:eastAsia="Times New Roman" w:hAnsi="Palatino Linotype" w:cs="Arial"/>
          <w:bCs/>
          <w:sz w:val="24"/>
          <w:szCs w:val="24"/>
          <w:lang w:val="es-ES"/>
        </w:rPr>
        <w:t xml:space="preserve"> </w:t>
      </w:r>
      <w:r w:rsidR="00CD4D8E" w:rsidRPr="001A643D">
        <w:rPr>
          <w:rFonts w:ascii="Palatino Linotype" w:eastAsia="Times New Roman" w:hAnsi="Palatino Linotype" w:cs="Arial"/>
          <w:bCs/>
          <w:sz w:val="24"/>
          <w:szCs w:val="24"/>
          <w:lang w:val="es-ES"/>
        </w:rPr>
        <w:t xml:space="preserve">y la </w:t>
      </w:r>
      <w:r w:rsidR="00CD4D8E" w:rsidRPr="001A643D">
        <w:rPr>
          <w:rFonts w:ascii="Palatino Linotype" w:eastAsia="Times New Roman" w:hAnsi="Palatino Linotype" w:cs="Arial"/>
          <w:b/>
          <w:sz w:val="24"/>
          <w:szCs w:val="24"/>
          <w:lang w:val="es-ES"/>
        </w:rPr>
        <w:t xml:space="preserve">bitácora de consumo de combustible debidamente </w:t>
      </w:r>
      <w:proofErr w:type="spellStart"/>
      <w:r w:rsidR="00CD4D8E" w:rsidRPr="001A643D">
        <w:rPr>
          <w:rFonts w:ascii="Palatino Linotype" w:eastAsia="Times New Roman" w:hAnsi="Palatino Linotype" w:cs="Arial"/>
          <w:b/>
          <w:sz w:val="24"/>
          <w:szCs w:val="24"/>
          <w:lang w:val="es-ES"/>
        </w:rPr>
        <w:t>requisitada</w:t>
      </w:r>
      <w:proofErr w:type="spellEnd"/>
      <w:r w:rsidR="00CD4D8E" w:rsidRPr="001A643D">
        <w:rPr>
          <w:rFonts w:ascii="Palatino Linotype" w:eastAsia="Times New Roman" w:hAnsi="Palatino Linotype" w:cs="Arial"/>
          <w:b/>
          <w:sz w:val="24"/>
          <w:szCs w:val="24"/>
          <w:lang w:val="es-ES"/>
        </w:rPr>
        <w:t xml:space="preserve">, </w:t>
      </w:r>
      <w:r w:rsidRPr="001A643D">
        <w:rPr>
          <w:rFonts w:ascii="Palatino Linotype" w:eastAsia="Times New Roman" w:hAnsi="Palatino Linotype" w:cs="Arial"/>
          <w:bCs/>
          <w:sz w:val="24"/>
          <w:szCs w:val="24"/>
          <w:lang w:val="es-ES"/>
        </w:rPr>
        <w:t xml:space="preserve">el </w:t>
      </w:r>
      <w:r w:rsidRPr="001A643D">
        <w:rPr>
          <w:rFonts w:ascii="Palatino Linotype" w:eastAsia="Times New Roman" w:hAnsi="Palatino Linotype" w:cs="Arial"/>
          <w:b/>
          <w:sz w:val="24"/>
          <w:szCs w:val="24"/>
          <w:lang w:val="es-ES"/>
        </w:rPr>
        <w:t xml:space="preserve">Sujeto Obligado </w:t>
      </w:r>
      <w:r w:rsidRPr="001A643D">
        <w:rPr>
          <w:rFonts w:ascii="Palatino Linotype" w:eastAsia="Times New Roman" w:hAnsi="Palatino Linotype" w:cs="Arial"/>
          <w:bCs/>
          <w:sz w:val="24"/>
          <w:szCs w:val="24"/>
          <w:lang w:val="es-ES"/>
        </w:rPr>
        <w:t xml:space="preserve">no se pronunció al respecto, </w:t>
      </w:r>
      <w:r w:rsidR="00CD4D8E" w:rsidRPr="001A643D">
        <w:rPr>
          <w:rFonts w:ascii="Palatino Linotype" w:eastAsia="Times New Roman" w:hAnsi="Palatino Linotype" w:cs="Arial"/>
          <w:bCs/>
          <w:sz w:val="24"/>
          <w:szCs w:val="24"/>
          <w:lang w:val="es-ES"/>
        </w:rPr>
        <w:t>por lo que es indispensable ordenar la entrega de los contratos celebrados con las empresas que suministran la gasolina, así como la bitácora que de acuerdo con los Lineamientos de Control Financiero y Administrativo para las Entidades Fiscalizables Municipales del Estado de México, en su artículo Vigésimo Octavo, se establece que los servidores públicos municipales responsables de llevar el control del consumo de los combustibles y lubricantes de cada uno de los vehículos y maquinaria de la entidad fiscalizable municipal, por lo que deberán de llevar una bitácora de acuerdo con el anexo 3, dentro del cual se puede advertir la siguiente información;</w:t>
      </w:r>
    </w:p>
    <w:p w:rsidR="00CD4D8E" w:rsidRPr="001A643D" w:rsidRDefault="00CD4D8E" w:rsidP="001A643D">
      <w:pPr>
        <w:pStyle w:val="Prrafodelista"/>
        <w:spacing w:after="0" w:line="360" w:lineRule="auto"/>
        <w:ind w:left="0"/>
        <w:jc w:val="both"/>
        <w:rPr>
          <w:rFonts w:ascii="Palatino Linotype" w:eastAsia="Times New Roman" w:hAnsi="Palatino Linotype" w:cs="Arial"/>
          <w:b/>
          <w:sz w:val="24"/>
          <w:szCs w:val="24"/>
          <w:lang w:val="es-ES"/>
        </w:rPr>
      </w:pPr>
      <w:r w:rsidRPr="001A643D">
        <w:rPr>
          <w:rFonts w:ascii="Palatino Linotype" w:hAnsi="Palatino Linotype"/>
          <w:noProof/>
          <w:sz w:val="24"/>
          <w:szCs w:val="24"/>
          <w:lang w:eastAsia="es-MX"/>
        </w:rPr>
        <w:drawing>
          <wp:inline distT="0" distB="0" distL="0" distR="0" wp14:anchorId="1BA03F00" wp14:editId="273E4FC8">
            <wp:extent cx="5599781" cy="2688609"/>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229" t="42970" r="35336" b="29692"/>
                    <a:stretch/>
                  </pic:blipFill>
                  <pic:spPr bwMode="auto">
                    <a:xfrm>
                      <a:off x="0" y="0"/>
                      <a:ext cx="5609937" cy="2693485"/>
                    </a:xfrm>
                    <a:prstGeom prst="rect">
                      <a:avLst/>
                    </a:prstGeom>
                    <a:ln>
                      <a:noFill/>
                    </a:ln>
                    <a:extLst>
                      <a:ext uri="{53640926-AAD7-44D8-BBD7-CCE9431645EC}">
                        <a14:shadowObscured xmlns:a14="http://schemas.microsoft.com/office/drawing/2010/main"/>
                      </a:ext>
                    </a:extLst>
                  </pic:spPr>
                </pic:pic>
              </a:graphicData>
            </a:graphic>
          </wp:inline>
        </w:drawing>
      </w:r>
    </w:p>
    <w:p w:rsidR="00685A27" w:rsidRPr="001A643D" w:rsidRDefault="00685A27" w:rsidP="001A643D">
      <w:pPr>
        <w:pStyle w:val="Prrafodelista"/>
        <w:spacing w:after="0" w:line="360" w:lineRule="auto"/>
        <w:rPr>
          <w:rFonts w:ascii="Palatino Linotype" w:eastAsia="Times New Roman" w:hAnsi="Palatino Linotype" w:cs="Arial"/>
          <w:bCs/>
          <w:sz w:val="24"/>
          <w:szCs w:val="24"/>
          <w:lang w:val="es-ES"/>
        </w:rPr>
      </w:pPr>
    </w:p>
    <w:p w:rsidR="002C79D6" w:rsidRPr="001A643D" w:rsidRDefault="00CD4D8E"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Es por ello que </w:t>
      </w:r>
      <w:r w:rsidR="002C79D6" w:rsidRPr="001A643D">
        <w:rPr>
          <w:rFonts w:ascii="Palatino Linotype" w:eastAsia="Times New Roman" w:hAnsi="Palatino Linotype" w:cs="Arial"/>
          <w:bCs/>
          <w:sz w:val="24"/>
          <w:szCs w:val="24"/>
          <w:lang w:val="es-ES"/>
        </w:rPr>
        <w:t>los contratos</w:t>
      </w:r>
      <w:r w:rsidRPr="001A643D">
        <w:rPr>
          <w:rFonts w:ascii="Palatino Linotype" w:eastAsia="Times New Roman" w:hAnsi="Palatino Linotype" w:cs="Arial"/>
          <w:bCs/>
          <w:sz w:val="24"/>
          <w:szCs w:val="24"/>
          <w:lang w:val="es-ES"/>
        </w:rPr>
        <w:t xml:space="preserve"> al ser los documentos comprobatorios que establecen la relación con la empresa que suministra gasolina, </w:t>
      </w:r>
      <w:r w:rsidR="002F360A" w:rsidRPr="001A643D">
        <w:rPr>
          <w:rFonts w:ascii="Palatino Linotype" w:eastAsia="Times New Roman" w:hAnsi="Palatino Linotype" w:cs="Arial"/>
          <w:bCs/>
          <w:sz w:val="24"/>
          <w:szCs w:val="24"/>
          <w:lang w:val="es-ES"/>
        </w:rPr>
        <w:t>y toda vez que de las facturas remitidas mediante respuestas se advierte que existen una empresa encargada del suministro de combustible, y cuyos contratos</w:t>
      </w:r>
      <w:r w:rsidRPr="001A643D">
        <w:rPr>
          <w:rFonts w:ascii="Palatino Linotype" w:eastAsia="Times New Roman" w:hAnsi="Palatino Linotype" w:cs="Arial"/>
          <w:bCs/>
          <w:sz w:val="24"/>
          <w:szCs w:val="24"/>
          <w:lang w:val="es-ES"/>
        </w:rPr>
        <w:t xml:space="preserve"> constituye</w:t>
      </w:r>
      <w:r w:rsidR="002F360A" w:rsidRPr="001A643D">
        <w:rPr>
          <w:rFonts w:ascii="Palatino Linotype" w:eastAsia="Times New Roman" w:hAnsi="Palatino Linotype" w:cs="Arial"/>
          <w:bCs/>
          <w:sz w:val="24"/>
          <w:szCs w:val="24"/>
          <w:lang w:val="es-ES"/>
        </w:rPr>
        <w:t>n</w:t>
      </w:r>
      <w:r w:rsidRPr="001A643D">
        <w:rPr>
          <w:rFonts w:ascii="Palatino Linotype" w:eastAsia="Times New Roman" w:hAnsi="Palatino Linotype" w:cs="Arial"/>
          <w:bCs/>
          <w:sz w:val="24"/>
          <w:szCs w:val="24"/>
          <w:lang w:val="es-ES"/>
        </w:rPr>
        <w:t xml:space="preserve"> una obligación de transparencia común de acuerdo con la ley de Transparencia y Acceso a la Información Pública del Estado de México y </w:t>
      </w:r>
      <w:r w:rsidR="002C79D6" w:rsidRPr="001A643D">
        <w:rPr>
          <w:rFonts w:ascii="Palatino Linotype" w:eastAsia="Times New Roman" w:hAnsi="Palatino Linotype" w:cs="Arial"/>
          <w:bCs/>
          <w:sz w:val="24"/>
          <w:szCs w:val="24"/>
          <w:lang w:val="es-ES"/>
        </w:rPr>
        <w:t xml:space="preserve">Municipios, que de manera literal especifica lo siguiente: </w:t>
      </w:r>
      <w:r w:rsidRPr="001A643D">
        <w:rPr>
          <w:rFonts w:ascii="Palatino Linotype" w:eastAsia="Times New Roman" w:hAnsi="Palatino Linotype" w:cs="Arial"/>
          <w:bCs/>
          <w:sz w:val="24"/>
          <w:szCs w:val="24"/>
          <w:lang w:val="es-ES"/>
        </w:rPr>
        <w:t xml:space="preserve"> </w:t>
      </w:r>
    </w:p>
    <w:p w:rsidR="002C79D6" w:rsidRPr="001A643D" w:rsidRDefault="002C79D6" w:rsidP="001A643D">
      <w:pPr>
        <w:spacing w:after="0" w:line="360" w:lineRule="auto"/>
        <w:jc w:val="both"/>
        <w:rPr>
          <w:rFonts w:ascii="Palatino Linotype" w:hAnsi="Palatino Linotype"/>
          <w:sz w:val="24"/>
          <w:szCs w:val="24"/>
        </w:rPr>
      </w:pPr>
    </w:p>
    <w:p w:rsidR="002C79D6" w:rsidRPr="001A643D" w:rsidRDefault="002C79D6" w:rsidP="001A643D">
      <w:pPr>
        <w:spacing w:after="0" w:line="360" w:lineRule="auto"/>
        <w:ind w:left="567" w:right="616"/>
        <w:jc w:val="both"/>
        <w:rPr>
          <w:rFonts w:ascii="Palatino Linotype" w:hAnsi="Palatino Linotype"/>
          <w:sz w:val="24"/>
          <w:szCs w:val="24"/>
        </w:rPr>
      </w:pPr>
      <w:r w:rsidRPr="001A643D">
        <w:rPr>
          <w:rFonts w:ascii="Palatino Linotype" w:hAnsi="Palatino Linotype"/>
          <w:b/>
          <w:bCs/>
          <w:sz w:val="24"/>
          <w:szCs w:val="24"/>
        </w:rPr>
        <w:t>Artículo 92.</w:t>
      </w:r>
      <w:r w:rsidRPr="001A643D">
        <w:rPr>
          <w:rFonts w:ascii="Palatino Linotype" w:hAnsi="Palatino Linotype"/>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2C79D6" w:rsidRPr="001A643D" w:rsidRDefault="002C79D6" w:rsidP="001A643D">
      <w:pPr>
        <w:spacing w:after="0" w:line="360" w:lineRule="auto"/>
        <w:ind w:left="567" w:right="616"/>
        <w:jc w:val="both"/>
        <w:rPr>
          <w:rFonts w:ascii="Palatino Linotype" w:hAnsi="Palatino Linotype"/>
          <w:sz w:val="24"/>
          <w:szCs w:val="24"/>
        </w:rPr>
      </w:pPr>
      <w:r w:rsidRPr="001A643D">
        <w:rPr>
          <w:rFonts w:ascii="Palatino Linotype" w:hAnsi="Palatino Linotype"/>
          <w:sz w:val="24"/>
          <w:szCs w:val="24"/>
        </w:rPr>
        <w:t>[…]</w:t>
      </w:r>
    </w:p>
    <w:p w:rsidR="002C79D6" w:rsidRPr="001A643D" w:rsidRDefault="002C79D6" w:rsidP="001A643D">
      <w:pPr>
        <w:spacing w:after="0" w:line="360" w:lineRule="auto"/>
        <w:ind w:left="567" w:right="616"/>
        <w:jc w:val="both"/>
        <w:rPr>
          <w:rFonts w:ascii="Palatino Linotype" w:hAnsi="Palatino Linotype"/>
          <w:sz w:val="24"/>
          <w:szCs w:val="24"/>
        </w:rPr>
      </w:pPr>
      <w:r w:rsidRPr="001A643D">
        <w:rPr>
          <w:rFonts w:ascii="Palatino Linotype" w:hAnsi="Palatino Linotype"/>
          <w:sz w:val="24"/>
          <w:szCs w:val="24"/>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2C79D6" w:rsidRPr="001A643D" w:rsidRDefault="002C79D6" w:rsidP="001A643D">
      <w:pPr>
        <w:spacing w:after="0" w:line="360" w:lineRule="auto"/>
        <w:ind w:left="567" w:right="616"/>
        <w:jc w:val="both"/>
        <w:rPr>
          <w:rFonts w:ascii="Palatino Linotype" w:hAnsi="Palatino Linotype"/>
          <w:sz w:val="24"/>
          <w:szCs w:val="24"/>
        </w:rPr>
      </w:pPr>
      <w:r w:rsidRPr="001A643D">
        <w:rPr>
          <w:rFonts w:ascii="Palatino Linotype" w:hAnsi="Palatino Linotype"/>
          <w:sz w:val="24"/>
          <w:szCs w:val="24"/>
        </w:rPr>
        <w:t>[…]</w:t>
      </w:r>
    </w:p>
    <w:p w:rsidR="002C79D6" w:rsidRPr="001A643D" w:rsidRDefault="002C79D6" w:rsidP="001A643D">
      <w:pPr>
        <w:spacing w:after="0" w:line="360" w:lineRule="auto"/>
        <w:ind w:left="567" w:right="616"/>
        <w:jc w:val="both"/>
        <w:rPr>
          <w:rFonts w:ascii="Palatino Linotype" w:eastAsia="Times New Roman" w:hAnsi="Palatino Linotype" w:cs="Arial"/>
          <w:b/>
          <w:sz w:val="24"/>
          <w:szCs w:val="24"/>
          <w:lang w:val="es-ES"/>
        </w:rPr>
      </w:pPr>
    </w:p>
    <w:p w:rsidR="002C79D6" w:rsidRPr="001A643D" w:rsidRDefault="002C79D6"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Y al ser una obligación de los servidores públicos el llevar a cabo el control de combustible y lubricantes de los vehículos o maquinarias utilizados por la entidad municipal, y cuyo control se verá reflejado en la bitácora de consumo, cuya naturaleza es de orden público, en razón a que los </w:t>
      </w:r>
      <w:r w:rsidRPr="001A643D">
        <w:rPr>
          <w:rFonts w:ascii="Palatino Linotype" w:eastAsia="Times New Roman" w:hAnsi="Palatino Linotype" w:cs="Arial"/>
          <w:b/>
          <w:sz w:val="24"/>
          <w:szCs w:val="24"/>
          <w:lang w:val="es-ES"/>
        </w:rPr>
        <w:t xml:space="preserve">Sujetos Obligado </w:t>
      </w:r>
      <w:r w:rsidRPr="001A643D">
        <w:rPr>
          <w:rFonts w:ascii="Palatino Linotype" w:eastAsia="Times New Roman" w:hAnsi="Palatino Linotype" w:cs="Arial"/>
          <w:bCs/>
          <w:sz w:val="24"/>
          <w:szCs w:val="24"/>
          <w:lang w:val="es-ES"/>
        </w:rPr>
        <w:t xml:space="preserve">deberán permitir el acceso a todos aquellos documentos públicos que obren en sus archivos y que permitan la transparencia y rendición de cuentas, es por ello que resulta procedente </w:t>
      </w:r>
      <w:r w:rsidRPr="001A643D">
        <w:rPr>
          <w:rFonts w:ascii="Palatino Linotype" w:eastAsia="Times New Roman" w:hAnsi="Palatino Linotype" w:cs="Arial"/>
          <w:b/>
          <w:sz w:val="24"/>
          <w:szCs w:val="24"/>
          <w:lang w:val="es-ES"/>
        </w:rPr>
        <w:t xml:space="preserve">ordenar su entrega de los meses solicitados. </w:t>
      </w:r>
    </w:p>
    <w:p w:rsidR="00CD4D8E" w:rsidRPr="001A643D" w:rsidRDefault="002C79D6" w:rsidP="001A643D">
      <w:pPr>
        <w:pStyle w:val="Prrafodelista"/>
        <w:spacing w:after="0" w:line="360" w:lineRule="auto"/>
        <w:ind w:left="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  </w:t>
      </w:r>
    </w:p>
    <w:p w:rsidR="002A147E" w:rsidRPr="001A643D" w:rsidRDefault="002C79D6"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Ahora bien, relativo a </w:t>
      </w:r>
      <w:r w:rsidRPr="001A643D">
        <w:rPr>
          <w:rFonts w:ascii="Palatino Linotype" w:eastAsia="Times New Roman" w:hAnsi="Palatino Linotype" w:cs="Arial"/>
          <w:b/>
          <w:sz w:val="24"/>
          <w:szCs w:val="24"/>
          <w:lang w:val="es-ES"/>
        </w:rPr>
        <w:t xml:space="preserve">los tickets que emite la estación de servicio, en el caso de cargar combustible a vehículos particulares los contratos de comodato correspondientes y en el caso de suministrar combustible a vehículos arrendados, el contrato de arrendamiento de dichos vehículos, </w:t>
      </w:r>
      <w:r w:rsidRPr="001A643D">
        <w:rPr>
          <w:rFonts w:ascii="Palatino Linotype" w:eastAsia="Times New Roman" w:hAnsi="Palatino Linotype" w:cs="Arial"/>
          <w:bCs/>
          <w:sz w:val="24"/>
          <w:szCs w:val="24"/>
          <w:lang w:val="es-ES"/>
        </w:rPr>
        <w:t xml:space="preserve">el </w:t>
      </w:r>
      <w:r w:rsidRPr="001A643D">
        <w:rPr>
          <w:rFonts w:ascii="Palatino Linotype" w:eastAsia="Times New Roman" w:hAnsi="Palatino Linotype" w:cs="Arial"/>
          <w:b/>
          <w:sz w:val="24"/>
          <w:szCs w:val="24"/>
          <w:lang w:val="es-ES"/>
        </w:rPr>
        <w:t xml:space="preserve">Sujeto Obligado </w:t>
      </w:r>
      <w:r w:rsidRPr="001A643D">
        <w:rPr>
          <w:rFonts w:ascii="Palatino Linotype" w:eastAsia="Times New Roman" w:hAnsi="Palatino Linotype" w:cs="Arial"/>
          <w:bCs/>
          <w:sz w:val="24"/>
          <w:szCs w:val="24"/>
          <w:lang w:val="es-ES"/>
        </w:rPr>
        <w:t xml:space="preserve">no se pronunció al respecto, de tal forma que es indispensable ordenar la entrega de la información requerida, toda vez que al no existir un pronunciamiento respecto a la misma, el particular se encuentra en un estado de incertidumbre al </w:t>
      </w:r>
      <w:r w:rsidR="00293939" w:rsidRPr="001A643D">
        <w:rPr>
          <w:rFonts w:ascii="Palatino Linotype" w:eastAsia="Times New Roman" w:hAnsi="Palatino Linotype" w:cs="Arial"/>
          <w:bCs/>
          <w:sz w:val="24"/>
          <w:szCs w:val="24"/>
          <w:lang w:val="es-ES"/>
        </w:rPr>
        <w:t>desconocer</w:t>
      </w:r>
      <w:r w:rsidRPr="001A643D">
        <w:rPr>
          <w:rFonts w:ascii="Palatino Linotype" w:eastAsia="Times New Roman" w:hAnsi="Palatino Linotype" w:cs="Arial"/>
          <w:bCs/>
          <w:sz w:val="24"/>
          <w:szCs w:val="24"/>
          <w:lang w:val="es-ES"/>
        </w:rPr>
        <w:t xml:space="preserve"> si efectivamente la información ha sido o no generada</w:t>
      </w:r>
      <w:r w:rsidR="00293939" w:rsidRPr="001A643D">
        <w:rPr>
          <w:rFonts w:ascii="Palatino Linotype" w:eastAsia="Times New Roman" w:hAnsi="Palatino Linotype" w:cs="Arial"/>
          <w:bCs/>
          <w:sz w:val="24"/>
          <w:szCs w:val="24"/>
          <w:lang w:val="es-ES"/>
        </w:rPr>
        <w:t>.</w:t>
      </w:r>
    </w:p>
    <w:p w:rsidR="002A147E" w:rsidRPr="001A643D" w:rsidRDefault="002A147E" w:rsidP="001A643D">
      <w:pPr>
        <w:pStyle w:val="Prrafodelista"/>
        <w:spacing w:line="360" w:lineRule="auto"/>
        <w:rPr>
          <w:rFonts w:ascii="Palatino Linotype" w:eastAsia="Times New Roman" w:hAnsi="Palatino Linotype" w:cs="Arial"/>
          <w:b/>
          <w:sz w:val="24"/>
          <w:szCs w:val="24"/>
          <w:lang w:val="es-ES"/>
        </w:rPr>
      </w:pPr>
    </w:p>
    <w:p w:rsidR="002A147E" w:rsidRPr="001A643D" w:rsidRDefault="002A147E"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En otro rubro cabe precisar que, si bien se remitieron diversas documentales mediante respuesta, también lo es que no se proporcionó el Acuerdo de Clasificación respectivo emitido por el Comité de Transparencia que sustente la clasificación de los datos contenidos en credenciales y demás documentales. </w:t>
      </w:r>
    </w:p>
    <w:p w:rsidR="002A147E" w:rsidRPr="001A643D" w:rsidRDefault="002A147E" w:rsidP="001A643D">
      <w:pPr>
        <w:pStyle w:val="Prrafodelista"/>
        <w:spacing w:after="0" w:line="360" w:lineRule="auto"/>
        <w:ind w:left="0"/>
        <w:jc w:val="both"/>
        <w:rPr>
          <w:rFonts w:ascii="Palatino Linotype" w:eastAsia="Times New Roman" w:hAnsi="Palatino Linotype" w:cs="Arial"/>
          <w:b/>
          <w:sz w:val="24"/>
          <w:szCs w:val="24"/>
          <w:lang w:val="es-ES"/>
        </w:rPr>
      </w:pPr>
    </w:p>
    <w:p w:rsidR="002A147E" w:rsidRPr="001A643D" w:rsidRDefault="002A147E" w:rsidP="001A643D">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1A643D">
        <w:rPr>
          <w:rFonts w:ascii="Palatino Linotype" w:eastAsia="Times New Roman" w:hAnsi="Palatino Linotype" w:cs="Arial"/>
          <w:bCs/>
          <w:sz w:val="24"/>
          <w:szCs w:val="24"/>
          <w:lang w:val="es-ES"/>
        </w:rPr>
        <w:t xml:space="preserve">Asimismo, es imprescindible señalar que pese que el </w:t>
      </w:r>
      <w:r w:rsidRPr="001A643D">
        <w:rPr>
          <w:rFonts w:ascii="Palatino Linotype" w:eastAsia="Times New Roman" w:hAnsi="Palatino Linotype" w:cs="Arial"/>
          <w:b/>
          <w:sz w:val="24"/>
          <w:szCs w:val="24"/>
          <w:lang w:val="es-ES"/>
        </w:rPr>
        <w:t xml:space="preserve">Sujeto Obligado </w:t>
      </w:r>
      <w:r w:rsidRPr="001A643D">
        <w:rPr>
          <w:rFonts w:ascii="Palatino Linotype" w:eastAsia="Times New Roman" w:hAnsi="Palatino Linotype" w:cs="Arial"/>
          <w:bCs/>
          <w:sz w:val="24"/>
          <w:szCs w:val="24"/>
          <w:lang w:val="es-ES"/>
        </w:rPr>
        <w:t xml:space="preserve">pretendió realizar la versión pública de los documentos proporcionados, no lo realizó de manera adecuada, siendo que se pueden advertir datos como </w:t>
      </w:r>
      <w:r w:rsidRPr="001A643D">
        <w:rPr>
          <w:rFonts w:ascii="Palatino Linotype" w:eastAsia="Times New Roman" w:hAnsi="Palatino Linotype" w:cs="Arial"/>
          <w:b/>
          <w:sz w:val="24"/>
          <w:szCs w:val="24"/>
          <w:lang w:val="es-ES"/>
        </w:rPr>
        <w:t xml:space="preserve">CURP, fecha de nacimiento, entre otros, </w:t>
      </w:r>
      <w:r w:rsidRPr="001A643D">
        <w:rPr>
          <w:rFonts w:ascii="Palatino Linotype" w:eastAsia="Times New Roman" w:hAnsi="Palatino Linotype" w:cs="Arial"/>
          <w:bCs/>
          <w:sz w:val="24"/>
          <w:szCs w:val="24"/>
          <w:lang w:val="es-ES"/>
        </w:rPr>
        <w:t xml:space="preserve">información que no abona a la transparencia ni a la rendición de cuentas, por el contrario, infringirían en la esfera privada de los servidores públicos, por lo que es fundamental hacer del conocimiento al particular que ahora se encuentra sujeto a la Ley Federal de Protección de Datos Personales en Posesión de los Particulares, la cual en su artículo 1, señala lo siguiente: </w:t>
      </w:r>
    </w:p>
    <w:p w:rsidR="002A147E" w:rsidRPr="001A643D" w:rsidRDefault="002A147E" w:rsidP="001A643D">
      <w:pPr>
        <w:pStyle w:val="Prrafodelista"/>
        <w:spacing w:line="360" w:lineRule="auto"/>
        <w:rPr>
          <w:rFonts w:ascii="Palatino Linotype" w:eastAsia="Times New Roman" w:hAnsi="Palatino Linotype" w:cs="Arial"/>
          <w:b/>
          <w:sz w:val="24"/>
          <w:szCs w:val="24"/>
          <w:lang w:val="es-ES"/>
        </w:rPr>
      </w:pPr>
    </w:p>
    <w:p w:rsidR="002A147E" w:rsidRPr="001A643D" w:rsidRDefault="002A147E" w:rsidP="001A643D">
      <w:pPr>
        <w:pStyle w:val="Prrafodelista"/>
        <w:tabs>
          <w:tab w:val="left" w:pos="426"/>
          <w:tab w:val="left" w:pos="8222"/>
        </w:tabs>
        <w:spacing w:after="0" w:line="360" w:lineRule="auto"/>
        <w:ind w:left="567" w:right="616"/>
        <w:jc w:val="both"/>
        <w:rPr>
          <w:rFonts w:ascii="Palatino Linotype" w:hAnsi="Palatino Linotype"/>
          <w:sz w:val="24"/>
          <w:szCs w:val="24"/>
        </w:rPr>
      </w:pPr>
      <w:r w:rsidRPr="001A643D">
        <w:rPr>
          <w:rFonts w:ascii="Palatino Linotype" w:hAnsi="Palatino Linotype"/>
          <w:b/>
          <w:sz w:val="24"/>
          <w:szCs w:val="24"/>
        </w:rPr>
        <w:t>Artículo 1.-</w:t>
      </w:r>
      <w:r w:rsidRPr="001A643D">
        <w:rPr>
          <w:rFonts w:ascii="Palatino Linotype" w:hAnsi="Palatino Linotype"/>
          <w:sz w:val="24"/>
          <w:szCs w:val="24"/>
        </w:rPr>
        <w:t xml:space="preserve"> La presente Ley es de orden público y de observancia general en toda la República y </w:t>
      </w:r>
      <w:r w:rsidRPr="001A643D">
        <w:rPr>
          <w:rFonts w:ascii="Palatino Linotype" w:hAnsi="Palatino Linotype"/>
          <w:b/>
          <w:sz w:val="24"/>
          <w:szCs w:val="24"/>
        </w:rPr>
        <w:t>tiene por objeto la protección de los datos personales en posesión de los particulares</w:t>
      </w:r>
      <w:r w:rsidRPr="001A643D">
        <w:rPr>
          <w:rFonts w:ascii="Palatino Linotype" w:hAnsi="Palatino Linotype"/>
          <w:sz w:val="24"/>
          <w:szCs w:val="24"/>
        </w:rPr>
        <w:t>, con la finalidad de regular su tratamiento legítimo, controlado e informado, a efecto de garantizar la privacidad y el derecho a la autodeterminación informativa de las personas.</w:t>
      </w:r>
    </w:p>
    <w:p w:rsidR="002A147E" w:rsidRPr="001A643D" w:rsidRDefault="002A147E" w:rsidP="001A643D">
      <w:pPr>
        <w:spacing w:after="0" w:line="360" w:lineRule="auto"/>
        <w:ind w:left="567" w:right="616"/>
        <w:jc w:val="both"/>
        <w:rPr>
          <w:rFonts w:ascii="Palatino Linotype" w:hAnsi="Palatino Linotype"/>
          <w:sz w:val="24"/>
          <w:szCs w:val="24"/>
        </w:rPr>
      </w:pPr>
      <w:r w:rsidRPr="001A643D">
        <w:rPr>
          <w:rFonts w:ascii="Palatino Linotype" w:hAnsi="Palatino Linotype"/>
          <w:sz w:val="24"/>
          <w:szCs w:val="24"/>
        </w:rPr>
        <w:t>(Énfasis añadido)</w:t>
      </w:r>
    </w:p>
    <w:p w:rsidR="002A147E" w:rsidRPr="001A643D" w:rsidRDefault="002A147E" w:rsidP="001A643D">
      <w:pPr>
        <w:pStyle w:val="Prrafodelista"/>
        <w:spacing w:line="360" w:lineRule="auto"/>
        <w:rPr>
          <w:rFonts w:ascii="Palatino Linotype" w:eastAsia="Times New Roman" w:hAnsi="Palatino Linotype" w:cs="Arial"/>
          <w:b/>
          <w:sz w:val="24"/>
          <w:szCs w:val="24"/>
          <w:lang w:val="es-ES"/>
        </w:rPr>
      </w:pPr>
    </w:p>
    <w:p w:rsidR="002A147E" w:rsidRPr="001A643D" w:rsidRDefault="002A147E" w:rsidP="001A643D">
      <w:pPr>
        <w:pStyle w:val="Prrafodelista"/>
        <w:numPr>
          <w:ilvl w:val="0"/>
          <w:numId w:val="1"/>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1A643D">
        <w:rPr>
          <w:rFonts w:ascii="Palatino Linotype" w:eastAsia="MS Mincho" w:hAnsi="Palatino Linotype" w:cs="Bookman Old Style"/>
          <w:sz w:val="24"/>
          <w:szCs w:val="24"/>
        </w:rPr>
        <w:t xml:space="preserve">Lo anterior, ya que de manera involuntaria la particular ha obtenido del </w:t>
      </w:r>
      <w:r w:rsidRPr="001A643D">
        <w:rPr>
          <w:rFonts w:ascii="Palatino Linotype" w:eastAsia="MS Mincho" w:hAnsi="Palatino Linotype" w:cs="Bookman Old Style"/>
          <w:b/>
          <w:sz w:val="24"/>
          <w:szCs w:val="24"/>
        </w:rPr>
        <w:t>Sujeto Obligado</w:t>
      </w:r>
      <w:r w:rsidRPr="001A643D">
        <w:rPr>
          <w:rFonts w:ascii="Palatino Linotype" w:eastAsia="MS Mincho" w:hAnsi="Palatino Linotype" w:cs="Bookman Old Style"/>
          <w:sz w:val="24"/>
          <w:szCs w:val="24"/>
        </w:rPr>
        <w:t xml:space="preserve"> datos personales de carácter confidencial que atañen a la esfera privada de los servidores públicos,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rsidR="002A147E" w:rsidRPr="001A643D" w:rsidRDefault="002A147E" w:rsidP="001A643D">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2A147E" w:rsidRPr="001A643D" w:rsidRDefault="002A147E" w:rsidP="001A643D">
      <w:pPr>
        <w:pStyle w:val="Prrafodelista"/>
        <w:numPr>
          <w:ilvl w:val="0"/>
          <w:numId w:val="1"/>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1A643D">
        <w:rPr>
          <w:rFonts w:ascii="Palatino Linotype" w:eastAsia="MS Mincho" w:hAnsi="Palatino Linotype" w:cs="Bookman Old Style"/>
          <w:sz w:val="24"/>
          <w:szCs w:val="24"/>
        </w:rPr>
        <w:t xml:space="preserve">Bajo ese escenario, el particular deberá procurar el buen uso que le dé a la información proporcionada, tratándose de datos personales que le fueron entregados por error, y que en el supuesto de hacer mal uso de los mismos, con la finalidad de producir un daño al titular de los datos le serán aplicables las sanciones previstas en el artículo 64 del ordenamiento en mérito, conforme a la infracción que según pudiera llegar a cometerse, independientemente de la responsabilidad que tiene el </w:t>
      </w:r>
      <w:r w:rsidRPr="001A643D">
        <w:rPr>
          <w:rFonts w:ascii="Palatino Linotype" w:eastAsia="MS Mincho" w:hAnsi="Palatino Linotype" w:cs="Bookman Old Style"/>
          <w:b/>
          <w:sz w:val="24"/>
          <w:szCs w:val="24"/>
        </w:rPr>
        <w:t>Sujeto Obligado</w:t>
      </w:r>
      <w:r w:rsidRPr="001A643D">
        <w:rPr>
          <w:rFonts w:ascii="Palatino Linotype" w:eastAsia="MS Mincho" w:hAnsi="Palatino Linotype" w:cs="Bookman Old Style"/>
          <w:sz w:val="24"/>
          <w:szCs w:val="24"/>
        </w:rPr>
        <w:t xml:space="preserve"> por la probable violación a la privacidad de las personas, tema que resolverá y analizará el Órgano de Control Interno de este Organismo Garante. </w:t>
      </w:r>
    </w:p>
    <w:p w:rsidR="00134D63" w:rsidRPr="001A643D" w:rsidRDefault="00134D63" w:rsidP="001A643D">
      <w:pPr>
        <w:pStyle w:val="Prrafodelista"/>
        <w:spacing w:after="0" w:line="360" w:lineRule="auto"/>
        <w:ind w:left="0"/>
        <w:jc w:val="both"/>
        <w:rPr>
          <w:rFonts w:ascii="Palatino Linotype" w:hAnsi="Palatino Linotype" w:cs="Arial"/>
          <w:sz w:val="24"/>
          <w:szCs w:val="24"/>
        </w:rPr>
      </w:pPr>
    </w:p>
    <w:p w:rsidR="00865A1E" w:rsidRPr="001A643D" w:rsidRDefault="00865A1E" w:rsidP="001A643D">
      <w:pPr>
        <w:keepNext/>
        <w:keepLines/>
        <w:tabs>
          <w:tab w:val="left" w:pos="0"/>
        </w:tabs>
        <w:spacing w:after="0" w:line="360" w:lineRule="auto"/>
        <w:outlineLvl w:val="0"/>
        <w:rPr>
          <w:rFonts w:ascii="Palatino Linotype" w:eastAsia="MS Gothic" w:hAnsi="Palatino Linotype" w:cs="Times New Roman"/>
          <w:b/>
          <w:sz w:val="24"/>
          <w:szCs w:val="24"/>
        </w:rPr>
      </w:pPr>
      <w:bookmarkStart w:id="42" w:name="_Toc17400261"/>
      <w:r w:rsidRPr="001A643D">
        <w:rPr>
          <w:rFonts w:ascii="Palatino Linotype" w:eastAsia="MS Gothic" w:hAnsi="Palatino Linotype" w:cs="Times New Roman"/>
          <w:b/>
          <w:sz w:val="24"/>
          <w:szCs w:val="24"/>
        </w:rPr>
        <w:t xml:space="preserve">QUINTO. De la </w:t>
      </w:r>
      <w:bookmarkEnd w:id="41"/>
      <w:r w:rsidR="00E30B5E" w:rsidRPr="001A643D">
        <w:rPr>
          <w:rFonts w:ascii="Palatino Linotype" w:eastAsia="MS Gothic" w:hAnsi="Palatino Linotype" w:cs="Times New Roman"/>
          <w:b/>
          <w:sz w:val="24"/>
          <w:szCs w:val="24"/>
        </w:rPr>
        <w:t>elaboración de la versión pública.</w:t>
      </w:r>
      <w:bookmarkEnd w:id="42"/>
      <w:r w:rsidR="00E30B5E" w:rsidRPr="001A643D">
        <w:rPr>
          <w:rFonts w:ascii="Palatino Linotype" w:eastAsia="MS Gothic" w:hAnsi="Palatino Linotype" w:cs="Times New Roman"/>
          <w:b/>
          <w:sz w:val="24"/>
          <w:szCs w:val="24"/>
        </w:rPr>
        <w:t xml:space="preserve"> </w:t>
      </w:r>
    </w:p>
    <w:p w:rsidR="00865A1E" w:rsidRPr="001A643D" w:rsidRDefault="00865A1E" w:rsidP="001A643D">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1A643D" w:rsidRDefault="00865A1E" w:rsidP="001A643D">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1A643D">
        <w:rPr>
          <w:rFonts w:ascii="Palatino Linotype" w:eastAsia="Times New Roman" w:hAnsi="Palatino Linotype" w:cs="Arial"/>
          <w:color w:val="000000"/>
          <w:sz w:val="24"/>
          <w:szCs w:val="24"/>
        </w:rPr>
        <w:t xml:space="preserve">Debe destacarse </w:t>
      </w:r>
      <w:r w:rsidR="00F607A0" w:rsidRPr="001A643D">
        <w:rPr>
          <w:rFonts w:ascii="Palatino Linotype" w:eastAsia="Times New Roman" w:hAnsi="Palatino Linotype" w:cs="Arial"/>
          <w:color w:val="000000"/>
          <w:sz w:val="24"/>
          <w:szCs w:val="24"/>
        </w:rPr>
        <w:t>que,</w:t>
      </w:r>
      <w:r w:rsidRPr="001A643D">
        <w:rPr>
          <w:rFonts w:ascii="Palatino Linotype" w:eastAsia="Times New Roman" w:hAnsi="Palatino Linotype" w:cs="Arial"/>
          <w:color w:val="000000"/>
          <w:sz w:val="24"/>
          <w:szCs w:val="24"/>
        </w:rPr>
        <w:t xml:space="preserve"> debido a la naturaleza de la información solicitada</w:t>
      </w:r>
      <w:r w:rsidRPr="001A643D">
        <w:rPr>
          <w:rFonts w:ascii="Palatino Linotype" w:eastAsia="Times New Roman" w:hAnsi="Palatino Linotype" w:cs="Arial"/>
          <w:b/>
          <w:color w:val="000000"/>
          <w:sz w:val="24"/>
          <w:szCs w:val="24"/>
        </w:rPr>
        <w:t xml:space="preserve">, </w:t>
      </w:r>
      <w:r w:rsidRPr="001A643D">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A643D">
        <w:rPr>
          <w:rFonts w:ascii="Palatino Linotype" w:eastAsia="Times New Roman" w:hAnsi="Palatino Linotype" w:cs="Arial"/>
          <w:b/>
          <w:color w:val="000000"/>
          <w:sz w:val="24"/>
          <w:szCs w:val="24"/>
          <w:u w:val="single"/>
        </w:rPr>
        <w:t>versión pública</w:t>
      </w:r>
      <w:r w:rsidRPr="001A643D">
        <w:rPr>
          <w:rFonts w:ascii="Palatino Linotype" w:eastAsia="Times New Roman" w:hAnsi="Palatino Linotype" w:cs="Arial"/>
          <w:color w:val="000000"/>
          <w:sz w:val="24"/>
          <w:szCs w:val="24"/>
        </w:rPr>
        <w:t xml:space="preserve"> del documento por las consideraciones que se estimen pertinentes.</w:t>
      </w:r>
    </w:p>
    <w:p w:rsidR="00865A1E" w:rsidRPr="001A643D" w:rsidRDefault="00865A1E" w:rsidP="001A643D">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1A643D" w:rsidRDefault="00865A1E" w:rsidP="001A643D">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rPr>
      </w:pPr>
      <w:r w:rsidRPr="001A643D">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1A643D">
        <w:rPr>
          <w:rFonts w:ascii="Palatino Linotype" w:eastAsia="Times New Roman" w:hAnsi="Palatino Linotype" w:cs="Arial"/>
          <w:b/>
          <w:color w:val="000000"/>
          <w:sz w:val="24"/>
          <w:szCs w:val="24"/>
        </w:rPr>
        <w:t xml:space="preserve">Sujetos </w:t>
      </w:r>
      <w:r w:rsidR="00274341" w:rsidRPr="001A643D">
        <w:rPr>
          <w:rFonts w:ascii="Palatino Linotype" w:eastAsia="Times New Roman" w:hAnsi="Palatino Linotype" w:cs="Arial"/>
          <w:b/>
          <w:color w:val="000000"/>
          <w:sz w:val="24"/>
          <w:szCs w:val="24"/>
        </w:rPr>
        <w:t>Obligados</w:t>
      </w:r>
      <w:r w:rsidR="00274341" w:rsidRPr="001A643D">
        <w:rPr>
          <w:rFonts w:ascii="Palatino Linotype" w:eastAsia="Times New Roman" w:hAnsi="Palatino Linotype" w:cs="Arial"/>
          <w:color w:val="000000"/>
          <w:sz w:val="24"/>
          <w:szCs w:val="24"/>
        </w:rPr>
        <w:t>, ya</w:t>
      </w:r>
      <w:r w:rsidRPr="001A643D">
        <w:rPr>
          <w:rFonts w:ascii="Palatino Linotype" w:eastAsia="Times New Roman" w:hAnsi="Palatino Linotype" w:cs="Arial"/>
          <w:color w:val="000000"/>
          <w:sz w:val="24"/>
          <w:szCs w:val="24"/>
        </w:rPr>
        <w:t xml:space="preserve"> que no </w:t>
      </w:r>
      <w:r w:rsidR="00274341" w:rsidRPr="001A643D">
        <w:rPr>
          <w:rFonts w:ascii="Palatino Linotype" w:eastAsia="Times New Roman" w:hAnsi="Palatino Linotype" w:cs="Arial"/>
          <w:color w:val="000000"/>
          <w:sz w:val="24"/>
          <w:szCs w:val="24"/>
        </w:rPr>
        <w:t>observan los</w:t>
      </w:r>
      <w:r w:rsidRPr="001A643D">
        <w:rPr>
          <w:rFonts w:ascii="Palatino Linotype" w:eastAsia="Times New Roman" w:hAnsi="Palatino Linotype" w:cs="Arial"/>
          <w:color w:val="000000"/>
          <w:sz w:val="24"/>
          <w:szCs w:val="24"/>
        </w:rPr>
        <w:t xml:space="preserve"> requisitos que deben de llevar a cabo para la realización de la clasificación de la información, tanto por la complejidad del procedimiento como por la falta de atención de los operadores jurídicos, por lo que es menester reiterar los mismos:</w:t>
      </w:r>
    </w:p>
    <w:p w:rsidR="00865A1E" w:rsidRPr="001A643D" w:rsidRDefault="00865A1E" w:rsidP="001A643D">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1836"/>
        <w:gridCol w:w="6941"/>
      </w:tblGrid>
      <w:tr w:rsidR="00865A1E" w:rsidRPr="001A643D" w:rsidTr="00B83835">
        <w:tc>
          <w:tcPr>
            <w:tcW w:w="1838" w:type="dxa"/>
            <w:shd w:val="clear" w:color="auto" w:fill="8EAADB" w:themeFill="accent5" w:themeFillTint="99"/>
          </w:tcPr>
          <w:p w:rsidR="00865A1E" w:rsidRPr="001A643D" w:rsidRDefault="00865A1E" w:rsidP="001A643D">
            <w:pPr>
              <w:spacing w:line="360" w:lineRule="auto"/>
              <w:rPr>
                <w:rFonts w:ascii="Palatino Linotype" w:hAnsi="Palatino Linotype"/>
              </w:rPr>
            </w:pPr>
            <w:r w:rsidRPr="001A643D">
              <w:rPr>
                <w:rFonts w:ascii="Palatino Linotype" w:hAnsi="Palatino Linotype" w:cstheme="majorBidi"/>
                <w:b/>
              </w:rPr>
              <w:t>a) Requisitos previos.</w:t>
            </w:r>
          </w:p>
        </w:tc>
        <w:tc>
          <w:tcPr>
            <w:tcW w:w="6990" w:type="dxa"/>
            <w:shd w:val="clear" w:color="auto" w:fill="D9E2F3" w:themeFill="accent5" w:themeFillTint="33"/>
          </w:tcPr>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 xml:space="preserve">Los artículos 100 y 122 de la Ley Estatal y de la Ley General, respectivamente, señalan que si los </w:t>
            </w:r>
            <w:r w:rsidRPr="001A643D">
              <w:rPr>
                <w:rFonts w:ascii="Palatino Linotype" w:eastAsia="Times New Roman" w:hAnsi="Palatino Linotype" w:cs="Arial"/>
                <w:b/>
                <w:color w:val="000000"/>
              </w:rPr>
              <w:t>Sujetos Obligados</w:t>
            </w:r>
            <w:r w:rsidRPr="001A643D">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Al hacerlo tienen que precisar de qué información se trata, señalando el supuesto de clasificación (confidencialidad o reserva).</w:t>
            </w:r>
          </w:p>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Además, se debe señalar el procedimiento, de los tres que establecen los artículos 132 y 106 de la Ley Estatal y General, respectivamente.</w:t>
            </w:r>
          </w:p>
          <w:p w:rsidR="00865A1E" w:rsidRPr="001A643D" w:rsidRDefault="00865A1E" w:rsidP="001A643D">
            <w:pPr>
              <w:spacing w:line="360" w:lineRule="auto"/>
              <w:jc w:val="both"/>
              <w:rPr>
                <w:rFonts w:ascii="Palatino Linotype" w:hAnsi="Palatino Linotype"/>
              </w:rPr>
            </w:pPr>
            <w:r w:rsidRPr="001A643D">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1A643D">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1A643D">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865A1E" w:rsidRPr="001A643D" w:rsidTr="00B83835">
        <w:tc>
          <w:tcPr>
            <w:tcW w:w="1838" w:type="dxa"/>
            <w:shd w:val="clear" w:color="auto" w:fill="8EAADB" w:themeFill="accent5" w:themeFillTint="99"/>
          </w:tcPr>
          <w:p w:rsidR="00865A1E" w:rsidRPr="001A643D" w:rsidRDefault="00865A1E" w:rsidP="001A643D">
            <w:pPr>
              <w:spacing w:line="360" w:lineRule="auto"/>
              <w:rPr>
                <w:rFonts w:ascii="Palatino Linotype" w:hAnsi="Palatino Linotype"/>
              </w:rPr>
            </w:pPr>
            <w:r w:rsidRPr="001A643D">
              <w:rPr>
                <w:rFonts w:ascii="Palatino Linotype" w:hAnsi="Palatino Linotype" w:cstheme="majorBidi"/>
                <w:b/>
              </w:rPr>
              <w:t>b) Supuestos de clasificación.</w:t>
            </w:r>
          </w:p>
        </w:tc>
        <w:tc>
          <w:tcPr>
            <w:tcW w:w="6990" w:type="dxa"/>
            <w:shd w:val="clear" w:color="auto" w:fill="D9E2F3" w:themeFill="accent5" w:themeFillTint="33"/>
          </w:tcPr>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65A1E" w:rsidRPr="001A643D" w:rsidRDefault="00865A1E" w:rsidP="001A643D">
            <w:pPr>
              <w:spacing w:line="360" w:lineRule="auto"/>
              <w:jc w:val="both"/>
              <w:rPr>
                <w:rFonts w:ascii="Palatino Linotype" w:hAnsi="Palatino Linotype"/>
              </w:rPr>
            </w:pPr>
            <w:r w:rsidRPr="001A643D">
              <w:rPr>
                <w:rFonts w:ascii="Palatino Linotype" w:eastAsia="Times New Roman" w:hAnsi="Palatino Linotype" w:cs="Arial"/>
                <w:color w:val="000000"/>
              </w:rPr>
              <w:t xml:space="preserve">El </w:t>
            </w:r>
            <w:r w:rsidRPr="001A643D">
              <w:rPr>
                <w:rFonts w:ascii="Palatino Linotype" w:eastAsia="Times New Roman" w:hAnsi="Palatino Linotype" w:cs="Arial"/>
                <w:b/>
                <w:color w:val="000000"/>
              </w:rPr>
              <w:t>Sujeto Obligado</w:t>
            </w:r>
            <w:r w:rsidRPr="001A643D">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65A1E" w:rsidRPr="001A643D" w:rsidTr="00B83835">
        <w:tc>
          <w:tcPr>
            <w:tcW w:w="1838" w:type="dxa"/>
            <w:shd w:val="clear" w:color="auto" w:fill="8EAADB" w:themeFill="accent5" w:themeFillTint="99"/>
          </w:tcPr>
          <w:p w:rsidR="00865A1E" w:rsidRPr="001A643D" w:rsidRDefault="00865A1E" w:rsidP="001A643D">
            <w:pPr>
              <w:spacing w:line="360" w:lineRule="auto"/>
              <w:rPr>
                <w:rFonts w:ascii="Palatino Linotype" w:hAnsi="Palatino Linotype"/>
              </w:rPr>
            </w:pPr>
            <w:r w:rsidRPr="001A643D">
              <w:rPr>
                <w:rFonts w:ascii="Palatino Linotype" w:hAnsi="Palatino Linotype" w:cstheme="majorBidi"/>
                <w:b/>
              </w:rPr>
              <w:t>c) Formalidades para emitir el acuerdo de clasificación.</w:t>
            </w:r>
          </w:p>
        </w:tc>
        <w:tc>
          <w:tcPr>
            <w:tcW w:w="6990" w:type="dxa"/>
            <w:shd w:val="clear" w:color="auto" w:fill="D9E2F3" w:themeFill="accent5" w:themeFillTint="33"/>
          </w:tcPr>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 xml:space="preserve">Es necesario que </w:t>
            </w:r>
            <w:r w:rsidRPr="001A643D">
              <w:rPr>
                <w:rFonts w:ascii="Palatino Linotype" w:eastAsia="Times New Roman" w:hAnsi="Palatino Linotype" w:cs="Arial"/>
                <w:b/>
                <w:color w:val="000000"/>
                <w:u w:val="single"/>
              </w:rPr>
              <w:t>el acto reúna con los requisitos elementales</w:t>
            </w:r>
            <w:r w:rsidRPr="001A643D">
              <w:rPr>
                <w:rFonts w:ascii="Palatino Linotype" w:eastAsia="Times New Roman" w:hAnsi="Palatino Linotype" w:cs="Arial"/>
                <w:color w:val="000000"/>
              </w:rPr>
              <w:t>, entre ellos, que la autoridad que va a emitir el acto de autoridad sea la legalmente facultada para ello.</w:t>
            </w:r>
          </w:p>
          <w:p w:rsidR="00865A1E" w:rsidRPr="001A643D" w:rsidRDefault="00865A1E" w:rsidP="001A643D">
            <w:pPr>
              <w:spacing w:line="360" w:lineRule="auto"/>
              <w:jc w:val="both"/>
              <w:rPr>
                <w:rFonts w:ascii="Palatino Linotype" w:hAnsi="Palatino Linotype"/>
              </w:rPr>
            </w:pPr>
            <w:r w:rsidRPr="001A643D">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65A1E" w:rsidRPr="001A643D" w:rsidTr="00B83835">
        <w:tc>
          <w:tcPr>
            <w:tcW w:w="1838" w:type="dxa"/>
            <w:shd w:val="clear" w:color="auto" w:fill="8EAADB" w:themeFill="accent5" w:themeFillTint="99"/>
          </w:tcPr>
          <w:p w:rsidR="00865A1E" w:rsidRPr="001A643D" w:rsidRDefault="00865A1E" w:rsidP="001A643D">
            <w:pPr>
              <w:spacing w:line="360" w:lineRule="auto"/>
              <w:rPr>
                <w:rFonts w:ascii="Palatino Linotype" w:hAnsi="Palatino Linotype"/>
                <w:b/>
              </w:rPr>
            </w:pPr>
          </w:p>
          <w:p w:rsidR="00865A1E" w:rsidRPr="001A643D" w:rsidRDefault="00865A1E" w:rsidP="001A643D">
            <w:pPr>
              <w:spacing w:line="360" w:lineRule="auto"/>
              <w:jc w:val="both"/>
              <w:rPr>
                <w:rFonts w:ascii="Palatino Linotype" w:hAnsi="Palatino Linotype"/>
                <w:b/>
              </w:rPr>
            </w:pPr>
            <w:r w:rsidRPr="001A643D">
              <w:rPr>
                <w:rFonts w:ascii="Palatino Linotype" w:eastAsia="Times New Roman" w:hAnsi="Palatino Linotype" w:cs="Arial"/>
                <w:b/>
                <w:color w:val="000000"/>
              </w:rPr>
              <w:t xml:space="preserve">d) Requisitos de fondo del acuerdo de clasificación. </w:t>
            </w:r>
          </w:p>
        </w:tc>
        <w:tc>
          <w:tcPr>
            <w:tcW w:w="6990" w:type="dxa"/>
            <w:shd w:val="clear" w:color="auto" w:fill="D9E2F3" w:themeFill="accent5" w:themeFillTint="33"/>
          </w:tcPr>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A643D">
              <w:rPr>
                <w:rFonts w:ascii="Palatino Linotype" w:eastAsia="Times New Roman" w:hAnsi="Palatino Linotype" w:cs="Arial"/>
                <w:b/>
                <w:color w:val="000000"/>
              </w:rPr>
              <w:t>Sujetos Obligados</w:t>
            </w:r>
            <w:r w:rsidRPr="001A643D">
              <w:rPr>
                <w:rFonts w:ascii="Palatino Linotype" w:eastAsia="Times New Roman" w:hAnsi="Palatino Linotype" w:cs="Arial"/>
                <w:color w:val="000000"/>
              </w:rPr>
              <w:t xml:space="preserve">, por lo que deberán fundar y motivar debidamente la clasificación. </w:t>
            </w:r>
          </w:p>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 xml:space="preserve">De lo anterior, se desprende que para una correcta </w:t>
            </w:r>
            <w:r w:rsidRPr="001A643D">
              <w:rPr>
                <w:rFonts w:ascii="Palatino Linotype" w:eastAsia="Times New Roman" w:hAnsi="Palatino Linotype" w:cs="Arial"/>
                <w:b/>
                <w:color w:val="000000"/>
              </w:rPr>
              <w:t>clasificación total o parcial</w:t>
            </w:r>
            <w:r w:rsidRPr="001A643D">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 xml:space="preserve">Ahora bien, </w:t>
            </w:r>
            <w:r w:rsidRPr="001A643D">
              <w:rPr>
                <w:rFonts w:ascii="Palatino Linotype" w:eastAsia="Times New Roman" w:hAnsi="Palatino Linotype" w:cs="Arial"/>
                <w:b/>
                <w:color w:val="000000"/>
                <w:u w:val="single"/>
              </w:rPr>
              <w:t>para cada caso además de fundar y motivar</w:t>
            </w:r>
            <w:r w:rsidRPr="001A643D">
              <w:rPr>
                <w:rFonts w:ascii="Palatino Linotype" w:eastAsia="Times New Roman" w:hAnsi="Palatino Linotype" w:cs="Arial"/>
                <w:color w:val="000000"/>
              </w:rPr>
              <w:t xml:space="preserve">, se debe identificar con claridad que datos contenidos en las documentales que son susceptibles de suprimirse, por ejemplo; </w:t>
            </w:r>
            <w:r w:rsidRPr="001A643D">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65A1E" w:rsidRPr="001A643D" w:rsidTr="00B83835">
        <w:tc>
          <w:tcPr>
            <w:tcW w:w="1838" w:type="dxa"/>
            <w:shd w:val="clear" w:color="auto" w:fill="8EAADB" w:themeFill="accent5" w:themeFillTint="99"/>
          </w:tcPr>
          <w:p w:rsidR="00865A1E" w:rsidRPr="001A643D" w:rsidRDefault="00865A1E" w:rsidP="001A643D">
            <w:pPr>
              <w:spacing w:line="360" w:lineRule="auto"/>
              <w:ind w:right="49"/>
              <w:jc w:val="both"/>
              <w:rPr>
                <w:rFonts w:ascii="Palatino Linotype" w:eastAsia="Times New Roman" w:hAnsi="Palatino Linotype" w:cs="Arial"/>
                <w:color w:val="000000"/>
              </w:rPr>
            </w:pPr>
            <w:r w:rsidRPr="001A643D">
              <w:rPr>
                <w:rFonts w:ascii="Palatino Linotype" w:eastAsia="MS Gothic" w:hAnsi="Palatino Linotype" w:cs="Times New Roman"/>
                <w:b/>
              </w:rPr>
              <w:t xml:space="preserve">e) Condiciones especiales de la clasificación de la información como confidencial. </w:t>
            </w:r>
          </w:p>
          <w:p w:rsidR="00865A1E" w:rsidRPr="001A643D" w:rsidRDefault="00865A1E" w:rsidP="001A643D">
            <w:pPr>
              <w:spacing w:line="360" w:lineRule="auto"/>
              <w:rPr>
                <w:rFonts w:ascii="Palatino Linotype" w:hAnsi="Palatino Linotype"/>
              </w:rPr>
            </w:pPr>
          </w:p>
        </w:tc>
        <w:tc>
          <w:tcPr>
            <w:tcW w:w="6990" w:type="dxa"/>
            <w:shd w:val="clear" w:color="auto" w:fill="D9E2F3" w:themeFill="accent5" w:themeFillTint="33"/>
          </w:tcPr>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865A1E" w:rsidRPr="001A643D" w:rsidRDefault="00865A1E" w:rsidP="001A643D">
            <w:pPr>
              <w:spacing w:line="360" w:lineRule="auto"/>
              <w:ind w:right="49"/>
              <w:contextualSpacing/>
              <w:jc w:val="both"/>
              <w:rPr>
                <w:rFonts w:ascii="Palatino Linotype" w:eastAsia="Times New Roman" w:hAnsi="Palatino Linotype" w:cs="Arial"/>
                <w:color w:val="000000"/>
              </w:rPr>
            </w:pPr>
            <w:r w:rsidRPr="001A643D">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65A1E" w:rsidRPr="001A643D" w:rsidRDefault="00865A1E" w:rsidP="001A643D">
            <w:pPr>
              <w:spacing w:line="360" w:lineRule="auto"/>
              <w:rPr>
                <w:rFonts w:ascii="Palatino Linotype" w:hAnsi="Palatino Linotype"/>
              </w:rPr>
            </w:pPr>
            <w:r w:rsidRPr="001A643D">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E6AC3" w:rsidRPr="001A643D" w:rsidRDefault="001E6AC3" w:rsidP="001A643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A147E" w:rsidRPr="001A643D" w:rsidRDefault="002A147E" w:rsidP="001A643D">
      <w:pPr>
        <w:keepNext/>
        <w:keepLines/>
        <w:tabs>
          <w:tab w:val="left" w:pos="0"/>
        </w:tabs>
        <w:spacing w:line="360" w:lineRule="auto"/>
        <w:outlineLvl w:val="0"/>
        <w:rPr>
          <w:rFonts w:ascii="Palatino Linotype" w:eastAsia="MS Gothic" w:hAnsi="Palatino Linotype" w:cs="Times New Roman"/>
          <w:b/>
          <w:sz w:val="24"/>
          <w:szCs w:val="24"/>
        </w:rPr>
      </w:pPr>
      <w:bookmarkStart w:id="43" w:name="_Toc5789608"/>
      <w:bookmarkStart w:id="44" w:name="_Toc5699677"/>
      <w:bookmarkStart w:id="45" w:name="_Toc17043975"/>
      <w:bookmarkStart w:id="46" w:name="_Toc17400262"/>
      <w:r w:rsidRPr="001A643D">
        <w:rPr>
          <w:rFonts w:ascii="Palatino Linotype" w:eastAsia="MS Mincho" w:hAnsi="Palatino Linotype" w:cstheme="majorBidi"/>
          <w:b/>
          <w:sz w:val="24"/>
          <w:szCs w:val="24"/>
        </w:rPr>
        <w:t>SEXTO.</w:t>
      </w:r>
      <w:r w:rsidRPr="001A643D">
        <w:rPr>
          <w:rFonts w:ascii="Palatino Linotype" w:eastAsia="MS Gothic" w:hAnsi="Palatino Linotype" w:cs="Times New Roman"/>
          <w:b/>
          <w:sz w:val="24"/>
          <w:szCs w:val="24"/>
        </w:rPr>
        <w:t xml:space="preserve"> Vista a los Órganos de Control Interno.</w:t>
      </w:r>
      <w:bookmarkEnd w:id="43"/>
      <w:bookmarkEnd w:id="44"/>
      <w:bookmarkEnd w:id="45"/>
      <w:bookmarkEnd w:id="46"/>
    </w:p>
    <w:p w:rsidR="002A147E" w:rsidRPr="001A643D" w:rsidRDefault="002A147E" w:rsidP="001A643D">
      <w:pPr>
        <w:pStyle w:val="Prrafodelista"/>
        <w:spacing w:line="360" w:lineRule="auto"/>
        <w:ind w:left="0"/>
        <w:jc w:val="both"/>
        <w:rPr>
          <w:rFonts w:ascii="Palatino Linotype" w:hAnsi="Palatino Linotype"/>
          <w:sz w:val="24"/>
          <w:szCs w:val="24"/>
        </w:rPr>
      </w:pPr>
    </w:p>
    <w:p w:rsidR="002A147E" w:rsidRPr="001A643D" w:rsidRDefault="002A147E" w:rsidP="001A643D">
      <w:pPr>
        <w:pStyle w:val="Prrafodelista"/>
        <w:numPr>
          <w:ilvl w:val="0"/>
          <w:numId w:val="1"/>
        </w:numPr>
        <w:spacing w:after="0" w:line="360" w:lineRule="auto"/>
        <w:ind w:left="0" w:firstLine="0"/>
        <w:jc w:val="both"/>
        <w:rPr>
          <w:rFonts w:ascii="Palatino Linotype" w:hAnsi="Palatino Linotype"/>
          <w:sz w:val="24"/>
          <w:szCs w:val="24"/>
        </w:rPr>
      </w:pPr>
      <w:r w:rsidRPr="001A643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A643D">
        <w:rPr>
          <w:rFonts w:ascii="Palatino Linotype" w:hAnsi="Palatino Linotype"/>
          <w:b/>
          <w:sz w:val="24"/>
          <w:szCs w:val="24"/>
        </w:rPr>
        <w:t>Sujeto Obligado</w:t>
      </w:r>
      <w:r w:rsidRPr="001A643D">
        <w:rPr>
          <w:rFonts w:ascii="Palatino Linotype" w:hAnsi="Palatino Linotype"/>
          <w:sz w:val="24"/>
          <w:szCs w:val="24"/>
        </w:rPr>
        <w:t>.</w:t>
      </w:r>
    </w:p>
    <w:p w:rsidR="002A147E" w:rsidRPr="001A643D" w:rsidRDefault="002A147E" w:rsidP="001A643D">
      <w:pPr>
        <w:pStyle w:val="Prrafodelista"/>
        <w:numPr>
          <w:ilvl w:val="0"/>
          <w:numId w:val="1"/>
        </w:numPr>
        <w:spacing w:after="0" w:line="360" w:lineRule="auto"/>
        <w:ind w:left="0" w:firstLine="0"/>
        <w:jc w:val="both"/>
        <w:rPr>
          <w:rFonts w:ascii="Palatino Linotype" w:hAnsi="Palatino Linotype"/>
          <w:sz w:val="24"/>
          <w:szCs w:val="24"/>
        </w:rPr>
      </w:pPr>
      <w:r w:rsidRPr="001A643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2A147E" w:rsidRPr="001A643D" w:rsidRDefault="002A147E" w:rsidP="001A643D">
      <w:pPr>
        <w:pStyle w:val="Prrafodelista"/>
        <w:spacing w:line="360" w:lineRule="auto"/>
        <w:ind w:left="0"/>
        <w:jc w:val="both"/>
        <w:rPr>
          <w:rFonts w:ascii="Palatino Linotype" w:hAnsi="Palatino Linotype"/>
          <w:sz w:val="24"/>
          <w:szCs w:val="24"/>
        </w:rPr>
      </w:pPr>
    </w:p>
    <w:p w:rsidR="002A147E" w:rsidRPr="001A643D" w:rsidRDefault="002A147E" w:rsidP="001A643D">
      <w:pPr>
        <w:spacing w:line="360" w:lineRule="auto"/>
        <w:ind w:left="567" w:right="567"/>
        <w:contextualSpacing/>
        <w:jc w:val="both"/>
        <w:rPr>
          <w:rFonts w:ascii="Palatino Linotype" w:hAnsi="Palatino Linotype"/>
          <w:sz w:val="24"/>
          <w:szCs w:val="24"/>
        </w:rPr>
      </w:pPr>
      <w:r w:rsidRPr="001A643D">
        <w:rPr>
          <w:rFonts w:ascii="Palatino Linotype" w:hAnsi="Palatino Linotype"/>
          <w:b/>
          <w:sz w:val="24"/>
          <w:szCs w:val="24"/>
        </w:rPr>
        <w:t>“Artículo 36</w:t>
      </w:r>
      <w:r w:rsidRPr="001A643D">
        <w:rPr>
          <w:rFonts w:ascii="Palatino Linotype" w:hAnsi="Palatino Linotype"/>
          <w:sz w:val="24"/>
          <w:szCs w:val="24"/>
        </w:rPr>
        <w:t>. El Instituto tendrá, en el ámbito de su competencia, las siguientes atribuciones: (…)</w:t>
      </w:r>
    </w:p>
    <w:p w:rsidR="002A147E" w:rsidRPr="001A643D" w:rsidRDefault="002A147E" w:rsidP="001A643D">
      <w:pPr>
        <w:spacing w:line="360" w:lineRule="auto"/>
        <w:ind w:left="567" w:right="567"/>
        <w:contextualSpacing/>
        <w:jc w:val="both"/>
        <w:rPr>
          <w:rFonts w:ascii="Palatino Linotype" w:hAnsi="Palatino Linotype"/>
          <w:sz w:val="24"/>
          <w:szCs w:val="24"/>
        </w:rPr>
      </w:pPr>
    </w:p>
    <w:p w:rsidR="002A147E" w:rsidRPr="001A643D" w:rsidRDefault="002A147E" w:rsidP="001A643D">
      <w:pPr>
        <w:spacing w:line="360" w:lineRule="auto"/>
        <w:ind w:left="567" w:right="567"/>
        <w:contextualSpacing/>
        <w:jc w:val="both"/>
        <w:rPr>
          <w:rFonts w:ascii="Palatino Linotype" w:hAnsi="Palatino Linotype"/>
          <w:b/>
          <w:sz w:val="24"/>
          <w:szCs w:val="24"/>
        </w:rPr>
      </w:pPr>
      <w:r w:rsidRPr="001A643D">
        <w:rPr>
          <w:rFonts w:ascii="Palatino Linotype" w:hAnsi="Palatino Linotype"/>
          <w:b/>
          <w:sz w:val="24"/>
          <w:szCs w:val="24"/>
        </w:rPr>
        <w:t xml:space="preserve">X. Hacer del conocimiento del órgano de control interno o equivalente de cada Sujeto Obligado las infracciones a esta Ley;  </w:t>
      </w:r>
      <w:r w:rsidRPr="001A643D">
        <w:rPr>
          <w:rFonts w:ascii="Palatino Linotype" w:hAnsi="Palatino Linotype"/>
          <w:sz w:val="24"/>
          <w:szCs w:val="24"/>
        </w:rPr>
        <w:t>(…)”</w:t>
      </w:r>
    </w:p>
    <w:p w:rsidR="002A147E" w:rsidRPr="001A643D" w:rsidRDefault="002A147E" w:rsidP="001A643D">
      <w:pPr>
        <w:spacing w:line="360" w:lineRule="auto"/>
        <w:ind w:right="567"/>
        <w:contextualSpacing/>
        <w:jc w:val="both"/>
        <w:rPr>
          <w:rFonts w:ascii="Palatino Linotype" w:hAnsi="Palatino Linotype"/>
          <w:i/>
          <w:sz w:val="24"/>
          <w:szCs w:val="24"/>
        </w:rPr>
      </w:pPr>
    </w:p>
    <w:p w:rsidR="002A147E" w:rsidRPr="001A643D" w:rsidRDefault="002A147E" w:rsidP="001A643D">
      <w:pPr>
        <w:pStyle w:val="Prrafodelista"/>
        <w:numPr>
          <w:ilvl w:val="0"/>
          <w:numId w:val="1"/>
        </w:numPr>
        <w:spacing w:after="0" w:line="360" w:lineRule="auto"/>
        <w:ind w:left="0" w:firstLine="0"/>
        <w:jc w:val="both"/>
        <w:rPr>
          <w:rFonts w:ascii="Palatino Linotype" w:eastAsia="MS Mincho" w:hAnsi="Palatino Linotype" w:cs="Arial"/>
          <w:sz w:val="24"/>
          <w:szCs w:val="24"/>
        </w:rPr>
      </w:pPr>
      <w:r w:rsidRPr="001A643D">
        <w:rPr>
          <w:rFonts w:ascii="Palatino Linotype" w:hAnsi="Palatino Linotype"/>
          <w:sz w:val="24"/>
          <w:szCs w:val="24"/>
        </w:rPr>
        <w:t xml:space="preserve">Asimismo, este Pleno hará del conocimiento del órgano de control de este Instituto de las infracciones en que el </w:t>
      </w:r>
      <w:r w:rsidRPr="001A643D">
        <w:rPr>
          <w:rFonts w:ascii="Palatino Linotype" w:hAnsi="Palatino Linotype"/>
          <w:b/>
          <w:sz w:val="24"/>
          <w:szCs w:val="24"/>
        </w:rPr>
        <w:t>Sujeto Obligado</w:t>
      </w:r>
      <w:r w:rsidRPr="001A643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1A643D">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2A147E" w:rsidRPr="001A643D" w:rsidRDefault="002A147E" w:rsidP="001A643D">
      <w:pPr>
        <w:pStyle w:val="Prrafodelista"/>
        <w:spacing w:line="360" w:lineRule="auto"/>
        <w:ind w:left="0"/>
        <w:jc w:val="both"/>
        <w:rPr>
          <w:rFonts w:ascii="Palatino Linotype" w:eastAsia="MS Mincho" w:hAnsi="Palatino Linotype" w:cs="Arial"/>
          <w:iCs/>
          <w:sz w:val="24"/>
          <w:szCs w:val="24"/>
        </w:rPr>
      </w:pPr>
    </w:p>
    <w:p w:rsidR="002A147E" w:rsidRPr="001A643D" w:rsidRDefault="002A147E" w:rsidP="001A643D">
      <w:pPr>
        <w:spacing w:line="360" w:lineRule="auto"/>
        <w:ind w:left="567" w:right="567"/>
        <w:contextualSpacing/>
        <w:jc w:val="both"/>
        <w:rPr>
          <w:rFonts w:ascii="Palatino Linotype" w:hAnsi="Palatino Linotype"/>
          <w:iCs/>
          <w:sz w:val="24"/>
          <w:szCs w:val="24"/>
        </w:rPr>
      </w:pPr>
      <w:r w:rsidRPr="001A643D">
        <w:rPr>
          <w:rFonts w:ascii="Palatino Linotype" w:hAnsi="Palatino Linotype"/>
          <w:iCs/>
          <w:sz w:val="24"/>
          <w:szCs w:val="24"/>
        </w:rPr>
        <w:t>“</w:t>
      </w:r>
      <w:r w:rsidRPr="001A643D">
        <w:rPr>
          <w:rFonts w:ascii="Palatino Linotype" w:hAnsi="Palatino Linotype"/>
          <w:b/>
          <w:bCs/>
          <w:iCs/>
          <w:sz w:val="24"/>
          <w:szCs w:val="24"/>
        </w:rPr>
        <w:t xml:space="preserve">Artículo 190. </w:t>
      </w:r>
      <w:r w:rsidRPr="001A643D">
        <w:rPr>
          <w:rFonts w:ascii="Palatino Linotype" w:hAnsi="Palatino Linotype"/>
          <w:iCs/>
          <w:sz w:val="24"/>
          <w:szCs w:val="24"/>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147E" w:rsidRPr="001A643D" w:rsidRDefault="002A147E" w:rsidP="001A643D">
      <w:pPr>
        <w:spacing w:line="360" w:lineRule="auto"/>
        <w:ind w:left="567" w:right="567"/>
        <w:contextualSpacing/>
        <w:jc w:val="both"/>
        <w:rPr>
          <w:rFonts w:ascii="Palatino Linotype" w:hAnsi="Palatino Linotype"/>
          <w:iCs/>
          <w:sz w:val="24"/>
          <w:szCs w:val="24"/>
        </w:rPr>
      </w:pPr>
    </w:p>
    <w:p w:rsidR="002A147E" w:rsidRPr="001A643D" w:rsidRDefault="002A147E" w:rsidP="001A643D">
      <w:pPr>
        <w:spacing w:line="360" w:lineRule="auto"/>
        <w:ind w:left="567" w:right="567"/>
        <w:contextualSpacing/>
        <w:jc w:val="both"/>
        <w:rPr>
          <w:rFonts w:ascii="Palatino Linotype" w:hAnsi="Palatino Linotype"/>
          <w:iCs/>
          <w:sz w:val="24"/>
          <w:szCs w:val="24"/>
        </w:rPr>
      </w:pPr>
      <w:r w:rsidRPr="001A643D">
        <w:rPr>
          <w:rFonts w:ascii="Palatino Linotype" w:hAnsi="Palatino Linotype"/>
          <w:b/>
          <w:iCs/>
          <w:sz w:val="24"/>
          <w:szCs w:val="24"/>
        </w:rPr>
        <w:t>Artículo 222.</w:t>
      </w:r>
      <w:r w:rsidRPr="001A643D">
        <w:rPr>
          <w:rFonts w:ascii="Palatino Linotype" w:hAnsi="Palatino Linotype"/>
          <w:iCs/>
          <w:sz w:val="24"/>
          <w:szCs w:val="24"/>
        </w:rPr>
        <w:t xml:space="preserve"> Son causas de responsabilidad administrativa de los servidores públicos de los sujetos obligados, por incumplimiento de las obligaciones establecidas en la materia de la presente Ley, las siguientes:</w:t>
      </w:r>
    </w:p>
    <w:p w:rsidR="002A147E" w:rsidRPr="001A643D" w:rsidRDefault="002A147E" w:rsidP="001A643D">
      <w:pPr>
        <w:spacing w:line="360" w:lineRule="auto"/>
        <w:ind w:left="567" w:right="567"/>
        <w:contextualSpacing/>
        <w:jc w:val="both"/>
        <w:rPr>
          <w:rFonts w:ascii="Palatino Linotype" w:hAnsi="Palatino Linotype"/>
          <w:iCs/>
          <w:sz w:val="24"/>
          <w:szCs w:val="24"/>
        </w:rPr>
      </w:pPr>
      <w:r w:rsidRPr="001A643D">
        <w:rPr>
          <w:rFonts w:ascii="Palatino Linotype" w:hAnsi="Palatino Linotype"/>
          <w:iCs/>
          <w:sz w:val="24"/>
          <w:szCs w:val="24"/>
        </w:rPr>
        <w:t>…</w:t>
      </w:r>
    </w:p>
    <w:p w:rsidR="002A147E" w:rsidRPr="001A643D" w:rsidRDefault="002A147E" w:rsidP="001A643D">
      <w:pPr>
        <w:spacing w:line="360" w:lineRule="auto"/>
        <w:ind w:left="567" w:right="567"/>
        <w:contextualSpacing/>
        <w:jc w:val="both"/>
        <w:rPr>
          <w:rFonts w:ascii="Palatino Linotype" w:hAnsi="Palatino Linotype"/>
          <w:b/>
          <w:bCs/>
          <w:iCs/>
          <w:sz w:val="24"/>
          <w:szCs w:val="24"/>
        </w:rPr>
      </w:pPr>
      <w:r w:rsidRPr="001A643D">
        <w:rPr>
          <w:rFonts w:ascii="Palatino Linotype" w:hAnsi="Palatino Linotype"/>
          <w:b/>
          <w:bCs/>
          <w:iCs/>
          <w:sz w:val="24"/>
          <w:szCs w:val="24"/>
        </w:rPr>
        <w:t>I. Cualquier acto u omisión que provoque la suspensión o deficiencia en la atención de las solicitudes de información;</w:t>
      </w:r>
    </w:p>
    <w:p w:rsidR="002A147E" w:rsidRPr="001A643D" w:rsidRDefault="002A147E" w:rsidP="001A643D">
      <w:pPr>
        <w:spacing w:line="360" w:lineRule="auto"/>
        <w:ind w:left="567" w:right="567"/>
        <w:contextualSpacing/>
        <w:jc w:val="both"/>
        <w:rPr>
          <w:rFonts w:ascii="Palatino Linotype" w:hAnsi="Palatino Linotype"/>
          <w:iCs/>
          <w:sz w:val="24"/>
          <w:szCs w:val="24"/>
        </w:rPr>
      </w:pPr>
      <w:r w:rsidRPr="001A643D">
        <w:rPr>
          <w:rFonts w:ascii="Palatino Linotype" w:hAnsi="Palatino Linotype"/>
          <w:iCs/>
          <w:sz w:val="24"/>
          <w:szCs w:val="24"/>
        </w:rPr>
        <w:t>…</w:t>
      </w:r>
    </w:p>
    <w:p w:rsidR="002A147E" w:rsidRPr="001A643D" w:rsidRDefault="002A147E" w:rsidP="001A643D">
      <w:pPr>
        <w:spacing w:line="360" w:lineRule="auto"/>
        <w:ind w:left="567" w:right="567"/>
        <w:contextualSpacing/>
        <w:jc w:val="both"/>
        <w:rPr>
          <w:rFonts w:ascii="Palatino Linotype" w:hAnsi="Palatino Linotype"/>
          <w:iCs/>
          <w:sz w:val="24"/>
          <w:szCs w:val="24"/>
        </w:rPr>
      </w:pPr>
    </w:p>
    <w:p w:rsidR="002A147E" w:rsidRPr="001A643D" w:rsidRDefault="002A147E" w:rsidP="001A643D">
      <w:pPr>
        <w:spacing w:line="360" w:lineRule="auto"/>
        <w:ind w:left="567" w:right="567"/>
        <w:contextualSpacing/>
        <w:jc w:val="both"/>
        <w:rPr>
          <w:rFonts w:ascii="Palatino Linotype" w:hAnsi="Palatino Linotype"/>
          <w:iCs/>
          <w:sz w:val="24"/>
          <w:szCs w:val="24"/>
        </w:rPr>
      </w:pPr>
      <w:r w:rsidRPr="001A643D">
        <w:rPr>
          <w:rFonts w:ascii="Palatino Linotype" w:hAnsi="Palatino Linotype"/>
          <w:b/>
          <w:iCs/>
          <w:sz w:val="24"/>
          <w:szCs w:val="24"/>
        </w:rPr>
        <w:t>Artículo 223.</w:t>
      </w:r>
      <w:r w:rsidRPr="001A643D">
        <w:rPr>
          <w:rFonts w:ascii="Palatino Linotype" w:hAnsi="Palatino Linotype"/>
          <w:iCs/>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A147E" w:rsidRPr="001A643D" w:rsidRDefault="002A147E" w:rsidP="001A643D">
      <w:pPr>
        <w:pStyle w:val="Prrafodelista"/>
        <w:spacing w:line="360" w:lineRule="auto"/>
        <w:ind w:left="0" w:right="49"/>
        <w:jc w:val="both"/>
        <w:rPr>
          <w:rFonts w:ascii="Palatino Linotype" w:eastAsia="MS Mincho" w:hAnsi="Palatino Linotype" w:cs="Times New Roman"/>
          <w:sz w:val="24"/>
          <w:szCs w:val="24"/>
        </w:rPr>
      </w:pPr>
    </w:p>
    <w:p w:rsidR="00DC13E0" w:rsidRPr="001A643D" w:rsidRDefault="002A147E" w:rsidP="001A643D">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rPr>
      </w:pPr>
      <w:r w:rsidRPr="001A643D">
        <w:rPr>
          <w:rFonts w:ascii="Palatino Linotype" w:eastAsia="MS Mincho" w:hAnsi="Palatino Linotype" w:cs="Times New Roman"/>
          <w:sz w:val="24"/>
          <w:szCs w:val="24"/>
        </w:rPr>
        <w:t xml:space="preserve">Para lo anterior, se tiene que, en el presente caso, el </w:t>
      </w:r>
      <w:r w:rsidRPr="001A643D">
        <w:rPr>
          <w:rFonts w:ascii="Palatino Linotype" w:eastAsia="MS Mincho" w:hAnsi="Palatino Linotype" w:cs="Times New Roman"/>
          <w:b/>
          <w:bCs/>
          <w:sz w:val="24"/>
          <w:szCs w:val="24"/>
        </w:rPr>
        <w:t xml:space="preserve">Sujeto Obligado en respuesta proporcionó diversas documentales como; credenciales de elector, de las cuales se advirtió que, pese a que pretendió clasificar ciertos datos, estos pueden ser visibles, lo que se traduce a la negligencia del Sujeto Obligado en el tratamiento de los mismos. </w:t>
      </w:r>
    </w:p>
    <w:p w:rsidR="001A643D" w:rsidRPr="001A643D" w:rsidRDefault="001A643D" w:rsidP="001A643D">
      <w:pPr>
        <w:pStyle w:val="Prrafodelista"/>
        <w:spacing w:after="0" w:line="360" w:lineRule="auto"/>
        <w:ind w:left="0" w:right="49"/>
        <w:jc w:val="both"/>
        <w:rPr>
          <w:rFonts w:ascii="Palatino Linotype" w:eastAsia="MS Mincho" w:hAnsi="Palatino Linotype" w:cs="Times New Roman"/>
          <w:sz w:val="24"/>
          <w:szCs w:val="24"/>
        </w:rPr>
      </w:pPr>
    </w:p>
    <w:p w:rsidR="00E4304C" w:rsidRPr="001A643D" w:rsidRDefault="00274341" w:rsidP="001A643D">
      <w:pPr>
        <w:numPr>
          <w:ilvl w:val="0"/>
          <w:numId w:val="1"/>
        </w:numPr>
        <w:tabs>
          <w:tab w:val="left" w:pos="0"/>
          <w:tab w:val="left" w:pos="709"/>
        </w:tabs>
        <w:spacing w:after="0" w:line="360" w:lineRule="auto"/>
        <w:ind w:left="0" w:right="49" w:firstLine="0"/>
        <w:contextualSpacing/>
        <w:jc w:val="both"/>
        <w:rPr>
          <w:rFonts w:ascii="Palatino Linotype" w:eastAsia="MS Mincho" w:hAnsi="Palatino Linotype" w:cs="Arial"/>
          <w:sz w:val="24"/>
          <w:szCs w:val="24"/>
        </w:rPr>
      </w:pPr>
      <w:r w:rsidRPr="001A643D">
        <w:rPr>
          <w:rFonts w:ascii="Palatino Linotype" w:eastAsia="MS Mincho" w:hAnsi="Palatino Linotype" w:cstheme="majorBidi"/>
          <w:sz w:val="24"/>
          <w:szCs w:val="24"/>
        </w:rPr>
        <w:t xml:space="preserve">Es por todo </w:t>
      </w:r>
      <w:r w:rsidRPr="001A643D">
        <w:rPr>
          <w:rFonts w:ascii="Palatino Linotype" w:hAnsi="Palatino Linotype" w:cs="Arial"/>
          <w:sz w:val="24"/>
          <w:szCs w:val="24"/>
          <w:lang w:eastAsia="es-MX"/>
        </w:rPr>
        <w:t>lo</w:t>
      </w:r>
      <w:r w:rsidRPr="001A643D">
        <w:rPr>
          <w:rFonts w:ascii="Palatino Linotype" w:eastAsia="MS Mincho" w:hAnsi="Palatino Linotype" w:cstheme="majorBidi"/>
          <w:sz w:val="24"/>
          <w:szCs w:val="24"/>
        </w:rPr>
        <w:t xml:space="preserve"> anteriormente expuesto y fundado este </w:t>
      </w:r>
      <w:r w:rsidRPr="001A643D">
        <w:rPr>
          <w:rFonts w:ascii="Palatino Linotype" w:eastAsia="MS Mincho" w:hAnsi="Palatino Linotype" w:cstheme="majorBidi"/>
          <w:b/>
          <w:sz w:val="24"/>
          <w:szCs w:val="24"/>
        </w:rPr>
        <w:t>ÓRGANO GARANTE</w:t>
      </w:r>
      <w:r w:rsidRPr="001A643D">
        <w:rPr>
          <w:rFonts w:ascii="Palatino Linotype" w:eastAsia="MS Mincho" w:hAnsi="Palatino Linotype" w:cstheme="majorBidi"/>
          <w:sz w:val="24"/>
          <w:szCs w:val="24"/>
        </w:rPr>
        <w:t xml:space="preserve"> emite los siguientes:</w:t>
      </w:r>
    </w:p>
    <w:p w:rsidR="002A147E" w:rsidRPr="001A643D" w:rsidRDefault="002A147E" w:rsidP="001A643D">
      <w:pPr>
        <w:tabs>
          <w:tab w:val="left" w:pos="0"/>
          <w:tab w:val="left" w:pos="709"/>
        </w:tabs>
        <w:spacing w:after="0" w:line="360" w:lineRule="auto"/>
        <w:ind w:right="49"/>
        <w:contextualSpacing/>
        <w:jc w:val="both"/>
        <w:rPr>
          <w:rFonts w:ascii="Palatino Linotype" w:eastAsia="MS Mincho" w:hAnsi="Palatino Linotype" w:cs="Arial"/>
          <w:sz w:val="24"/>
          <w:szCs w:val="24"/>
        </w:rPr>
      </w:pPr>
    </w:p>
    <w:p w:rsidR="006F025F" w:rsidRPr="001A643D" w:rsidRDefault="006F025F" w:rsidP="001A643D">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7" w:name="_Toc494366431"/>
      <w:bookmarkStart w:id="48" w:name="_Toc17400263"/>
      <w:r w:rsidRPr="001A643D">
        <w:rPr>
          <w:rFonts w:ascii="Palatino Linotype" w:eastAsia="Times New Roman" w:hAnsi="Palatino Linotype" w:cstheme="majorBidi"/>
          <w:b/>
          <w:sz w:val="24"/>
          <w:szCs w:val="24"/>
          <w:lang w:val="es-ES_tradnl" w:eastAsia="es-ES"/>
        </w:rPr>
        <w:t>R E S O L U T I V O S</w:t>
      </w:r>
      <w:bookmarkEnd w:id="47"/>
      <w:bookmarkEnd w:id="48"/>
    </w:p>
    <w:p w:rsidR="006F025F" w:rsidRPr="001A643D" w:rsidRDefault="006F025F" w:rsidP="001A643D">
      <w:pPr>
        <w:spacing w:after="0" w:line="360" w:lineRule="auto"/>
        <w:rPr>
          <w:rFonts w:ascii="Palatino Linotype" w:hAnsi="Palatino Linotype"/>
          <w:sz w:val="24"/>
          <w:szCs w:val="24"/>
          <w:lang w:val="es-ES_tradnl" w:eastAsia="es-ES"/>
        </w:rPr>
      </w:pPr>
    </w:p>
    <w:p w:rsidR="00274341" w:rsidRPr="001A643D" w:rsidRDefault="006F025F" w:rsidP="001A643D">
      <w:pPr>
        <w:spacing w:after="0" w:line="360" w:lineRule="auto"/>
        <w:jc w:val="both"/>
        <w:rPr>
          <w:rFonts w:ascii="Palatino Linotype" w:hAnsi="Palatino Linotype"/>
          <w:b/>
          <w:bCs/>
          <w:sz w:val="24"/>
          <w:szCs w:val="24"/>
        </w:rPr>
      </w:pPr>
      <w:r w:rsidRPr="001A643D">
        <w:rPr>
          <w:rFonts w:ascii="Palatino Linotype" w:eastAsia="Times New Roman" w:hAnsi="Palatino Linotype" w:cs="Arial"/>
          <w:b/>
          <w:sz w:val="24"/>
          <w:szCs w:val="24"/>
          <w:lang w:val="es-ES_tradnl" w:eastAsia="es-ES"/>
        </w:rPr>
        <w:t xml:space="preserve">PRIMERO. </w:t>
      </w:r>
      <w:r w:rsidR="00274341" w:rsidRPr="001A643D">
        <w:rPr>
          <w:rFonts w:ascii="Palatino Linotype" w:eastAsia="Times New Roman" w:hAnsi="Palatino Linotype" w:cs="Arial"/>
          <w:sz w:val="24"/>
          <w:szCs w:val="24"/>
          <w:lang w:val="es-ES_tradnl" w:eastAsia="es-ES"/>
        </w:rPr>
        <w:t xml:space="preserve">Resultan </w:t>
      </w:r>
      <w:r w:rsidR="00990C91" w:rsidRPr="001A643D">
        <w:rPr>
          <w:rFonts w:ascii="Palatino Linotype" w:eastAsia="Times New Roman" w:hAnsi="Palatino Linotype" w:cs="Arial"/>
          <w:sz w:val="24"/>
          <w:szCs w:val="24"/>
          <w:lang w:val="es-ES_tradnl" w:eastAsia="es-ES"/>
        </w:rPr>
        <w:t xml:space="preserve">parcialmente </w:t>
      </w:r>
      <w:r w:rsidR="00274341" w:rsidRPr="001A643D">
        <w:rPr>
          <w:rFonts w:ascii="Palatino Linotype" w:eastAsia="Times New Roman" w:hAnsi="Palatino Linotype" w:cs="Arial"/>
          <w:sz w:val="24"/>
          <w:szCs w:val="24"/>
          <w:lang w:val="es-ES_tradnl" w:eastAsia="es-ES"/>
        </w:rPr>
        <w:t>fundadas las</w:t>
      </w:r>
      <w:r w:rsidR="00274341" w:rsidRPr="001A643D">
        <w:rPr>
          <w:rFonts w:ascii="Palatino Linotype" w:eastAsia="Times New Roman" w:hAnsi="Palatino Linotype" w:cs="Arial"/>
          <w:b/>
          <w:sz w:val="24"/>
          <w:szCs w:val="24"/>
          <w:lang w:val="es-ES_tradnl" w:eastAsia="es-ES"/>
        </w:rPr>
        <w:t xml:space="preserve"> </w:t>
      </w:r>
      <w:r w:rsidR="00274341" w:rsidRPr="001A643D">
        <w:rPr>
          <w:rFonts w:ascii="Palatino Linotype" w:eastAsia="Times New Roman" w:hAnsi="Palatino Linotype" w:cs="Arial"/>
          <w:sz w:val="24"/>
          <w:szCs w:val="24"/>
          <w:lang w:val="es-ES" w:eastAsia="es-ES"/>
        </w:rPr>
        <w:t xml:space="preserve">razones o motivos de inconformidad hechos valer </w:t>
      </w:r>
      <w:r w:rsidR="00274341" w:rsidRPr="001A643D">
        <w:rPr>
          <w:rFonts w:ascii="Palatino Linotype" w:eastAsia="Calibri" w:hAnsi="Palatino Linotype" w:cs="Arial"/>
          <w:sz w:val="24"/>
          <w:szCs w:val="24"/>
          <w:lang w:val="es-ES" w:eastAsia="es-ES"/>
        </w:rPr>
        <w:t xml:space="preserve">en los recursos de revisión </w:t>
      </w:r>
      <w:r w:rsidR="00293939" w:rsidRPr="001A643D">
        <w:rPr>
          <w:rFonts w:ascii="Palatino Linotype" w:eastAsia="MS Mincho" w:hAnsi="Palatino Linotype" w:cs="Times New Roman"/>
          <w:b/>
          <w:bCs/>
          <w:sz w:val="24"/>
          <w:szCs w:val="24"/>
          <w:lang w:eastAsia="es-ES"/>
        </w:rPr>
        <w:t>05218/INFOEM/IP/RR/2019, 05255/INFOEM/IP/RR/2019, 05258/INFOEM/IP/RR/2019, 05277/INFOEM/IP/RR/2019, 05324/INFOEM/IP/RR/2019, 05326/INFOEM/IP/RR/2019, 05327/INFOEM/IP/RR/2019 y 05328/INFOEM/IP/RR/2019</w:t>
      </w:r>
      <w:r w:rsidR="00293939" w:rsidRPr="001A643D">
        <w:rPr>
          <w:rFonts w:ascii="Palatino Linotype" w:hAnsi="Palatino Linotype"/>
          <w:b/>
          <w:bCs/>
          <w:sz w:val="24"/>
          <w:szCs w:val="24"/>
        </w:rPr>
        <w:t xml:space="preserve"> </w:t>
      </w:r>
      <w:r w:rsidR="00274341" w:rsidRPr="001A643D">
        <w:rPr>
          <w:rFonts w:ascii="Palatino Linotype" w:eastAsia="Times New Roman" w:hAnsi="Palatino Linotype" w:cs="Times New Roman"/>
          <w:sz w:val="24"/>
          <w:szCs w:val="24"/>
          <w:lang w:val="es-ES_tradnl" w:eastAsia="es-ES"/>
        </w:rPr>
        <w:t>en términos de</w:t>
      </w:r>
      <w:r w:rsidR="002F360A" w:rsidRPr="001A643D">
        <w:rPr>
          <w:rFonts w:ascii="Palatino Linotype" w:eastAsia="Times New Roman" w:hAnsi="Palatino Linotype" w:cs="Times New Roman"/>
          <w:sz w:val="24"/>
          <w:szCs w:val="24"/>
          <w:lang w:val="es-ES_tradnl" w:eastAsia="es-ES"/>
        </w:rPr>
        <w:t xml:space="preserve"> los </w:t>
      </w:r>
      <w:r w:rsidR="00DC13E0" w:rsidRPr="001A643D">
        <w:rPr>
          <w:rFonts w:ascii="Palatino Linotype" w:eastAsia="Times New Roman" w:hAnsi="Palatino Linotype" w:cs="Times New Roman"/>
          <w:b/>
          <w:bCs/>
          <w:sz w:val="24"/>
          <w:szCs w:val="24"/>
          <w:lang w:val="es-ES_tradnl" w:eastAsia="es-ES"/>
        </w:rPr>
        <w:t>C</w:t>
      </w:r>
      <w:r w:rsidR="00274341" w:rsidRPr="001A643D">
        <w:rPr>
          <w:rFonts w:ascii="Palatino Linotype" w:eastAsia="Times New Roman" w:hAnsi="Palatino Linotype" w:cs="Times New Roman"/>
          <w:b/>
          <w:bCs/>
          <w:sz w:val="24"/>
          <w:szCs w:val="24"/>
          <w:lang w:val="es-ES_tradnl" w:eastAsia="es-ES"/>
        </w:rPr>
        <w:t>onsiderando</w:t>
      </w:r>
      <w:r w:rsidR="002F360A" w:rsidRPr="001A643D">
        <w:rPr>
          <w:rFonts w:ascii="Palatino Linotype" w:eastAsia="Times New Roman" w:hAnsi="Palatino Linotype" w:cs="Times New Roman"/>
          <w:b/>
          <w:bCs/>
          <w:sz w:val="24"/>
          <w:szCs w:val="24"/>
          <w:lang w:val="es-ES_tradnl" w:eastAsia="es-ES"/>
        </w:rPr>
        <w:t>s</w:t>
      </w:r>
      <w:r w:rsidR="00274341" w:rsidRPr="001A643D">
        <w:rPr>
          <w:rFonts w:ascii="Palatino Linotype" w:eastAsia="Times New Roman" w:hAnsi="Palatino Linotype" w:cs="Times New Roman"/>
          <w:sz w:val="24"/>
          <w:szCs w:val="24"/>
          <w:lang w:val="es-ES_tradnl" w:eastAsia="es-ES"/>
        </w:rPr>
        <w:t xml:space="preserve"> </w:t>
      </w:r>
      <w:r w:rsidR="00274341" w:rsidRPr="001A643D">
        <w:rPr>
          <w:rFonts w:ascii="Palatino Linotype" w:eastAsia="Times New Roman" w:hAnsi="Palatino Linotype" w:cs="Times New Roman"/>
          <w:b/>
          <w:sz w:val="24"/>
          <w:szCs w:val="24"/>
          <w:lang w:val="es-ES_tradnl" w:eastAsia="es-ES"/>
        </w:rPr>
        <w:t>CUARTO</w:t>
      </w:r>
      <w:r w:rsidR="007E6CDE" w:rsidRPr="001A643D">
        <w:rPr>
          <w:rFonts w:ascii="Palatino Linotype" w:eastAsia="Times New Roman" w:hAnsi="Palatino Linotype" w:cs="Times New Roman"/>
          <w:b/>
          <w:sz w:val="24"/>
          <w:szCs w:val="24"/>
          <w:lang w:val="es-ES_tradnl" w:eastAsia="es-ES"/>
        </w:rPr>
        <w:t xml:space="preserve"> </w:t>
      </w:r>
      <w:r w:rsidR="00592A5B" w:rsidRPr="001A643D">
        <w:rPr>
          <w:rFonts w:ascii="Palatino Linotype" w:eastAsia="Times New Roman" w:hAnsi="Palatino Linotype" w:cs="Times New Roman"/>
          <w:b/>
          <w:sz w:val="24"/>
          <w:szCs w:val="24"/>
          <w:lang w:val="es-ES_tradnl" w:eastAsia="es-ES"/>
        </w:rPr>
        <w:t xml:space="preserve">y QUINTO </w:t>
      </w:r>
      <w:r w:rsidR="00274341" w:rsidRPr="001A643D">
        <w:rPr>
          <w:rFonts w:ascii="Palatino Linotype" w:eastAsia="Times New Roman" w:hAnsi="Palatino Linotype" w:cs="Times New Roman"/>
          <w:sz w:val="24"/>
          <w:szCs w:val="24"/>
          <w:lang w:val="es-ES_tradnl" w:eastAsia="es-ES"/>
        </w:rPr>
        <w:t xml:space="preserve">de la presente resolución. </w:t>
      </w:r>
    </w:p>
    <w:p w:rsidR="00274341" w:rsidRPr="001A643D" w:rsidRDefault="00274341" w:rsidP="001A643D">
      <w:pPr>
        <w:spacing w:after="0" w:line="360" w:lineRule="auto"/>
        <w:jc w:val="both"/>
        <w:rPr>
          <w:rFonts w:ascii="Palatino Linotype" w:eastAsia="Times New Roman" w:hAnsi="Palatino Linotype" w:cs="Times New Roman"/>
          <w:sz w:val="24"/>
          <w:szCs w:val="24"/>
          <w:lang w:val="es-ES_tradnl" w:eastAsia="es-ES"/>
        </w:rPr>
      </w:pPr>
    </w:p>
    <w:p w:rsidR="00274341" w:rsidRPr="001A643D" w:rsidRDefault="00274341" w:rsidP="001A643D">
      <w:pPr>
        <w:spacing w:after="0" w:line="360" w:lineRule="auto"/>
        <w:jc w:val="both"/>
        <w:rPr>
          <w:rFonts w:ascii="Palatino Linotype" w:eastAsia="Calibri" w:hAnsi="Palatino Linotype" w:cs="Arial"/>
          <w:bCs/>
          <w:sz w:val="24"/>
          <w:szCs w:val="24"/>
          <w:lang w:val="es-ES" w:eastAsia="es-ES"/>
        </w:rPr>
      </w:pPr>
      <w:r w:rsidRPr="001A643D">
        <w:rPr>
          <w:rFonts w:ascii="Palatino Linotype" w:eastAsia="Calibri" w:hAnsi="Palatino Linotype" w:cs="Arial"/>
          <w:b/>
          <w:bCs/>
          <w:sz w:val="24"/>
          <w:szCs w:val="24"/>
          <w:lang w:val="es-ES" w:eastAsia="es-ES"/>
        </w:rPr>
        <w:t xml:space="preserve">SEGUNDO. </w:t>
      </w:r>
      <w:r w:rsidRPr="001A643D">
        <w:rPr>
          <w:rFonts w:ascii="Palatino Linotype" w:eastAsia="Calibri" w:hAnsi="Palatino Linotype" w:cs="Arial"/>
          <w:sz w:val="24"/>
          <w:szCs w:val="24"/>
          <w:lang w:val="es-ES" w:eastAsia="es-ES"/>
        </w:rPr>
        <w:t xml:space="preserve">Se </w:t>
      </w:r>
      <w:r w:rsidR="00293939" w:rsidRPr="001A643D">
        <w:rPr>
          <w:rFonts w:ascii="Palatino Linotype" w:eastAsia="Calibri" w:hAnsi="Palatino Linotype" w:cs="Arial"/>
          <w:b/>
          <w:sz w:val="24"/>
          <w:szCs w:val="24"/>
          <w:lang w:val="es-ES" w:eastAsia="es-ES"/>
        </w:rPr>
        <w:t>MODIFICAN</w:t>
      </w:r>
      <w:r w:rsidR="00C2583E" w:rsidRPr="001A643D">
        <w:rPr>
          <w:rFonts w:ascii="Palatino Linotype" w:eastAsia="Calibri" w:hAnsi="Palatino Linotype" w:cs="Arial"/>
          <w:b/>
          <w:sz w:val="24"/>
          <w:szCs w:val="24"/>
          <w:lang w:val="es-ES" w:eastAsia="es-ES"/>
        </w:rPr>
        <w:t xml:space="preserve"> </w:t>
      </w:r>
      <w:r w:rsidRPr="001A643D">
        <w:rPr>
          <w:rFonts w:ascii="Palatino Linotype" w:eastAsia="Calibri" w:hAnsi="Palatino Linotype" w:cs="Arial"/>
          <w:sz w:val="24"/>
          <w:szCs w:val="24"/>
          <w:lang w:val="es-ES" w:eastAsia="es-ES"/>
        </w:rPr>
        <w:t>la</w:t>
      </w:r>
      <w:r w:rsidR="007E6CDE" w:rsidRPr="001A643D">
        <w:rPr>
          <w:rFonts w:ascii="Palatino Linotype" w:eastAsia="Calibri" w:hAnsi="Palatino Linotype" w:cs="Arial"/>
          <w:sz w:val="24"/>
          <w:szCs w:val="24"/>
          <w:lang w:val="es-ES" w:eastAsia="es-ES"/>
        </w:rPr>
        <w:t>s</w:t>
      </w:r>
      <w:r w:rsidRPr="001A643D">
        <w:rPr>
          <w:rFonts w:ascii="Palatino Linotype" w:eastAsia="Calibri" w:hAnsi="Palatino Linotype" w:cs="Arial"/>
          <w:sz w:val="24"/>
          <w:szCs w:val="24"/>
          <w:lang w:val="es-ES" w:eastAsia="es-ES"/>
        </w:rPr>
        <w:t xml:space="preserve"> respuesta</w:t>
      </w:r>
      <w:r w:rsidR="007E6CDE" w:rsidRPr="001A643D">
        <w:rPr>
          <w:rFonts w:ascii="Palatino Linotype" w:eastAsia="Calibri" w:hAnsi="Palatino Linotype" w:cs="Arial"/>
          <w:sz w:val="24"/>
          <w:szCs w:val="24"/>
          <w:lang w:val="es-ES" w:eastAsia="es-ES"/>
        </w:rPr>
        <w:t>s</w:t>
      </w:r>
      <w:r w:rsidRPr="001A643D">
        <w:rPr>
          <w:rFonts w:ascii="Palatino Linotype" w:eastAsia="Calibri" w:hAnsi="Palatino Linotype" w:cs="Arial"/>
          <w:sz w:val="24"/>
          <w:szCs w:val="24"/>
          <w:lang w:val="es-ES" w:eastAsia="es-ES"/>
        </w:rPr>
        <w:t xml:space="preserve"> de</w:t>
      </w:r>
      <w:r w:rsidR="00C2583E" w:rsidRPr="001A643D">
        <w:rPr>
          <w:rFonts w:ascii="Palatino Linotype" w:eastAsia="Calibri" w:hAnsi="Palatino Linotype" w:cs="Arial"/>
          <w:sz w:val="24"/>
          <w:szCs w:val="24"/>
          <w:lang w:val="es-ES" w:eastAsia="es-ES"/>
        </w:rPr>
        <w:t xml:space="preserve"> </w:t>
      </w:r>
      <w:r w:rsidR="00293939" w:rsidRPr="001A643D">
        <w:rPr>
          <w:rFonts w:ascii="Palatino Linotype" w:eastAsia="Calibri" w:hAnsi="Palatino Linotype" w:cs="Arial"/>
          <w:b/>
          <w:bCs/>
          <w:sz w:val="24"/>
          <w:szCs w:val="24"/>
          <w:lang w:val="es-ES" w:eastAsia="es-ES"/>
        </w:rPr>
        <w:t>Ayuntamiento de Coacalco de Berriozábal</w:t>
      </w:r>
      <w:r w:rsidR="00C2583E" w:rsidRPr="001A643D">
        <w:rPr>
          <w:rFonts w:ascii="Palatino Linotype" w:eastAsia="Calibri" w:hAnsi="Palatino Linotype" w:cs="Arial"/>
          <w:b/>
          <w:bCs/>
          <w:sz w:val="24"/>
          <w:szCs w:val="24"/>
          <w:lang w:val="es-ES" w:eastAsia="es-ES"/>
        </w:rPr>
        <w:t xml:space="preserve"> </w:t>
      </w:r>
      <w:r w:rsidR="007E6CDE" w:rsidRPr="001A643D">
        <w:rPr>
          <w:rFonts w:ascii="Palatino Linotype" w:eastAsia="Calibri" w:hAnsi="Palatino Linotype" w:cs="Arial"/>
          <w:bCs/>
          <w:sz w:val="24"/>
          <w:szCs w:val="24"/>
          <w:lang w:eastAsia="es-ES"/>
        </w:rPr>
        <w:t xml:space="preserve">a las solicitudes de información </w:t>
      </w:r>
      <w:r w:rsidR="00293939" w:rsidRPr="001A643D">
        <w:rPr>
          <w:rFonts w:ascii="Palatino Linotype" w:eastAsia="Calibri" w:hAnsi="Palatino Linotype" w:cs="Arial"/>
          <w:b/>
          <w:bCs/>
          <w:sz w:val="24"/>
          <w:szCs w:val="24"/>
          <w:lang w:eastAsia="es-ES"/>
        </w:rPr>
        <w:t>00151/COACALCO/IP/2019, 00153/COACALCO/IP/2019, 00154/COACALCO/IP/2019, 00155/COACALCO/IP/2019, 00147/COACALCO/IP/2019, 00148/COACALCO/IP/2019, 00149/COACALCO/IP/2019 y 00150/COACALCO/IP/2019</w:t>
      </w:r>
      <w:r w:rsidR="00592A5B" w:rsidRPr="001A643D">
        <w:rPr>
          <w:rFonts w:ascii="Palatino Linotype" w:eastAsia="Calibri" w:hAnsi="Palatino Linotype" w:cs="Tahoma"/>
          <w:b/>
          <w:sz w:val="24"/>
          <w:szCs w:val="24"/>
          <w:lang w:eastAsia="es-ES_tradnl"/>
        </w:rPr>
        <w:t xml:space="preserve"> </w:t>
      </w:r>
      <w:r w:rsidRPr="001A643D">
        <w:rPr>
          <w:rFonts w:ascii="Palatino Linotype" w:eastAsia="Calibri" w:hAnsi="Palatino Linotype" w:cs="Arial"/>
          <w:sz w:val="24"/>
          <w:szCs w:val="24"/>
          <w:lang w:eastAsia="es-ES"/>
        </w:rPr>
        <w:t xml:space="preserve">y se </w:t>
      </w:r>
      <w:r w:rsidRPr="001A643D">
        <w:rPr>
          <w:rFonts w:ascii="Palatino Linotype" w:eastAsia="Calibri" w:hAnsi="Palatino Linotype" w:cs="Arial"/>
          <w:b/>
          <w:sz w:val="24"/>
          <w:szCs w:val="24"/>
          <w:lang w:eastAsia="es-ES"/>
        </w:rPr>
        <w:t>ORDENA</w:t>
      </w:r>
      <w:r w:rsidRPr="001A643D">
        <w:rPr>
          <w:rFonts w:ascii="Palatino Linotype" w:eastAsia="Calibri" w:hAnsi="Palatino Linotype" w:cs="Arial"/>
          <w:b/>
          <w:sz w:val="24"/>
          <w:szCs w:val="24"/>
          <w:lang w:val="es-ES" w:eastAsia="es-ES"/>
        </w:rPr>
        <w:t xml:space="preserve"> </w:t>
      </w:r>
      <w:bookmarkStart w:id="49" w:name="_Toc460947013"/>
      <w:r w:rsidR="009725F4" w:rsidRPr="001A643D">
        <w:rPr>
          <w:rFonts w:ascii="Palatino Linotype" w:eastAsia="Calibri" w:hAnsi="Palatino Linotype" w:cs="Arial"/>
          <w:bCs/>
          <w:sz w:val="24"/>
          <w:szCs w:val="24"/>
          <w:lang w:val="es-ES" w:eastAsia="es-ES"/>
        </w:rPr>
        <w:t xml:space="preserve">entregar </w:t>
      </w:r>
      <w:r w:rsidR="009725F4" w:rsidRPr="001A643D">
        <w:rPr>
          <w:rFonts w:ascii="Palatino Linotype" w:eastAsia="Calibri" w:hAnsi="Palatino Linotype" w:cs="Arial"/>
          <w:b/>
          <w:sz w:val="24"/>
          <w:szCs w:val="24"/>
          <w:lang w:val="es-ES" w:eastAsia="es-ES"/>
        </w:rPr>
        <w:t xml:space="preserve">vía </w:t>
      </w:r>
      <w:r w:rsidR="00293939" w:rsidRPr="001A643D">
        <w:rPr>
          <w:rFonts w:ascii="Palatino Linotype" w:eastAsia="Calibri" w:hAnsi="Palatino Linotype" w:cs="Arial"/>
          <w:b/>
          <w:sz w:val="24"/>
          <w:szCs w:val="24"/>
          <w:lang w:val="es-ES" w:eastAsia="es-ES"/>
        </w:rPr>
        <w:t>Sistema de Acceso a la Información Mexiquense (SAIMEX)</w:t>
      </w:r>
      <w:r w:rsidR="009725F4" w:rsidRPr="001A643D">
        <w:rPr>
          <w:rFonts w:ascii="Palatino Linotype" w:eastAsia="Calibri" w:hAnsi="Palatino Linotype" w:cs="Arial"/>
          <w:bCs/>
          <w:sz w:val="24"/>
          <w:szCs w:val="24"/>
          <w:lang w:val="es-ES" w:eastAsia="es-ES"/>
        </w:rPr>
        <w:t xml:space="preserve">, </w:t>
      </w:r>
      <w:r w:rsidR="009725F4" w:rsidRPr="001A643D">
        <w:rPr>
          <w:rFonts w:ascii="Palatino Linotype" w:eastAsia="Calibri" w:hAnsi="Palatino Linotype" w:cs="Arial"/>
          <w:sz w:val="24"/>
          <w:szCs w:val="24"/>
          <w:lang w:val="es-ES" w:eastAsia="es-ES"/>
        </w:rPr>
        <w:t>en versión pública</w:t>
      </w:r>
      <w:r w:rsidR="002A147E" w:rsidRPr="001A643D">
        <w:rPr>
          <w:rFonts w:ascii="Palatino Linotype" w:eastAsia="Calibri" w:hAnsi="Palatino Linotype" w:cs="Arial"/>
          <w:sz w:val="24"/>
          <w:szCs w:val="24"/>
          <w:lang w:val="es-ES" w:eastAsia="es-ES"/>
        </w:rPr>
        <w:t xml:space="preserve">, </w:t>
      </w:r>
      <w:r w:rsidR="00123CAE" w:rsidRPr="001A643D">
        <w:rPr>
          <w:rFonts w:ascii="Palatino Linotype" w:eastAsia="Calibri" w:hAnsi="Palatino Linotype" w:cs="Arial"/>
          <w:sz w:val="24"/>
          <w:szCs w:val="24"/>
          <w:lang w:val="es-ES" w:eastAsia="es-ES"/>
        </w:rPr>
        <w:t>en</w:t>
      </w:r>
      <w:r w:rsidR="002A147E" w:rsidRPr="001A643D">
        <w:rPr>
          <w:rFonts w:ascii="Palatino Linotype" w:eastAsia="Calibri" w:hAnsi="Palatino Linotype" w:cs="Arial"/>
          <w:sz w:val="24"/>
          <w:szCs w:val="24"/>
          <w:lang w:val="es-ES" w:eastAsia="es-ES"/>
        </w:rPr>
        <w:t xml:space="preserve"> formato</w:t>
      </w:r>
      <w:r w:rsidR="00123CAE" w:rsidRPr="001A643D">
        <w:rPr>
          <w:rFonts w:ascii="Palatino Linotype" w:eastAsia="Calibri" w:hAnsi="Palatino Linotype" w:cs="Arial"/>
          <w:sz w:val="24"/>
          <w:szCs w:val="24"/>
          <w:lang w:val="es-ES" w:eastAsia="es-ES"/>
        </w:rPr>
        <w:t xml:space="preserve"> PDF</w:t>
      </w:r>
      <w:r w:rsidR="002975B4" w:rsidRPr="001A643D">
        <w:rPr>
          <w:rFonts w:ascii="Palatino Linotype" w:eastAsia="Calibri" w:hAnsi="Palatino Linotype" w:cs="Arial"/>
          <w:sz w:val="24"/>
          <w:szCs w:val="24"/>
          <w:lang w:val="es-ES" w:eastAsia="es-ES"/>
        </w:rPr>
        <w:t xml:space="preserve"> o en el formato en que se encuentren,</w:t>
      </w:r>
      <w:r w:rsidR="00123CAE" w:rsidRPr="001A643D">
        <w:rPr>
          <w:rFonts w:ascii="Palatino Linotype" w:eastAsia="Calibri" w:hAnsi="Palatino Linotype" w:cs="Arial"/>
          <w:bCs/>
          <w:sz w:val="24"/>
          <w:szCs w:val="24"/>
          <w:lang w:val="es-ES" w:eastAsia="es-ES"/>
        </w:rPr>
        <w:t xml:space="preserve"> </w:t>
      </w:r>
      <w:r w:rsidR="009725F4" w:rsidRPr="001A643D">
        <w:rPr>
          <w:rFonts w:ascii="Palatino Linotype" w:eastAsia="Calibri" w:hAnsi="Palatino Linotype" w:cs="Arial"/>
          <w:bCs/>
          <w:sz w:val="24"/>
          <w:szCs w:val="24"/>
          <w:lang w:val="es-ES" w:eastAsia="es-ES"/>
        </w:rPr>
        <w:t xml:space="preserve">la </w:t>
      </w:r>
      <w:r w:rsidR="002975B4" w:rsidRPr="001A643D">
        <w:rPr>
          <w:rFonts w:ascii="Palatino Linotype" w:eastAsia="Calibri" w:hAnsi="Palatino Linotype" w:cs="Arial"/>
          <w:bCs/>
          <w:sz w:val="24"/>
          <w:szCs w:val="24"/>
          <w:lang w:val="es-ES" w:eastAsia="es-ES"/>
        </w:rPr>
        <w:t xml:space="preserve">siguiente información: </w:t>
      </w:r>
    </w:p>
    <w:p w:rsidR="00293939" w:rsidRPr="001A643D" w:rsidRDefault="00293939" w:rsidP="001A643D">
      <w:pPr>
        <w:spacing w:after="0" w:line="360" w:lineRule="auto"/>
        <w:jc w:val="both"/>
        <w:rPr>
          <w:rFonts w:ascii="Palatino Linotype" w:eastAsia="Calibri" w:hAnsi="Palatino Linotype" w:cs="Arial"/>
          <w:bCs/>
          <w:sz w:val="24"/>
          <w:szCs w:val="24"/>
          <w:lang w:val="es-ES" w:eastAsia="es-ES"/>
        </w:rPr>
      </w:pPr>
    </w:p>
    <w:p w:rsidR="00293939" w:rsidRPr="001A643D" w:rsidRDefault="00293939" w:rsidP="001A643D">
      <w:pPr>
        <w:pStyle w:val="Prrafodelista"/>
        <w:numPr>
          <w:ilvl w:val="0"/>
          <w:numId w:val="35"/>
        </w:numPr>
        <w:spacing w:after="0" w:line="360" w:lineRule="auto"/>
        <w:ind w:left="567" w:right="616" w:firstLine="0"/>
        <w:jc w:val="both"/>
        <w:rPr>
          <w:rFonts w:ascii="Palatino Linotype" w:hAnsi="Palatino Linotype"/>
          <w:b/>
          <w:bCs/>
          <w:sz w:val="24"/>
          <w:szCs w:val="24"/>
        </w:rPr>
      </w:pPr>
      <w:r w:rsidRPr="001A643D">
        <w:rPr>
          <w:rFonts w:ascii="Palatino Linotype" w:hAnsi="Palatino Linotype"/>
          <w:b/>
          <w:sz w:val="24"/>
          <w:szCs w:val="24"/>
        </w:rPr>
        <w:t>Póliza de egresos correspondiente al mes de abril, relativ</w:t>
      </w:r>
      <w:r w:rsidR="00DC13E0" w:rsidRPr="001A643D">
        <w:rPr>
          <w:rFonts w:ascii="Palatino Linotype" w:hAnsi="Palatino Linotype"/>
          <w:b/>
          <w:sz w:val="24"/>
          <w:szCs w:val="24"/>
        </w:rPr>
        <w:t>a</w:t>
      </w:r>
      <w:r w:rsidRPr="001A643D">
        <w:rPr>
          <w:rFonts w:ascii="Palatino Linotype" w:hAnsi="Palatino Linotype"/>
          <w:b/>
          <w:sz w:val="24"/>
          <w:szCs w:val="24"/>
        </w:rPr>
        <w:t xml:space="preserve"> a lo requerido en la solicitud de información </w:t>
      </w:r>
      <w:bookmarkStart w:id="50" w:name="_Hlk17384916"/>
      <w:r w:rsidR="00CF1C77" w:rsidRPr="001A643D">
        <w:rPr>
          <w:rFonts w:ascii="Palatino Linotype" w:hAnsi="Palatino Linotype"/>
          <w:b/>
          <w:bCs/>
          <w:sz w:val="24"/>
          <w:szCs w:val="24"/>
        </w:rPr>
        <w:t>00155/COACALCO/IP/2019</w:t>
      </w:r>
      <w:bookmarkEnd w:id="50"/>
      <w:r w:rsidR="00CF1C77" w:rsidRPr="001A643D">
        <w:rPr>
          <w:rFonts w:ascii="Palatino Linotype" w:hAnsi="Palatino Linotype"/>
          <w:b/>
          <w:bCs/>
          <w:sz w:val="24"/>
          <w:szCs w:val="24"/>
        </w:rPr>
        <w:t xml:space="preserve">. </w:t>
      </w:r>
    </w:p>
    <w:p w:rsidR="00CF1C77" w:rsidRPr="001A643D" w:rsidRDefault="00CF1C77" w:rsidP="001A643D">
      <w:pPr>
        <w:pStyle w:val="Prrafodelista"/>
        <w:numPr>
          <w:ilvl w:val="0"/>
          <w:numId w:val="35"/>
        </w:numPr>
        <w:spacing w:after="0" w:line="360" w:lineRule="auto"/>
        <w:ind w:left="567" w:right="616" w:firstLine="0"/>
        <w:jc w:val="both"/>
        <w:rPr>
          <w:rFonts w:ascii="Palatino Linotype" w:hAnsi="Palatino Linotype"/>
          <w:b/>
          <w:sz w:val="24"/>
          <w:szCs w:val="24"/>
        </w:rPr>
      </w:pPr>
      <w:r w:rsidRPr="001A643D">
        <w:rPr>
          <w:rFonts w:ascii="Palatino Linotype" w:hAnsi="Palatino Linotype"/>
          <w:b/>
          <w:sz w:val="24"/>
          <w:szCs w:val="24"/>
        </w:rPr>
        <w:t xml:space="preserve">Documento donde conste la suficiencia presupuestal de los meses enero, febrero, marzo y abril del año dos mil diecinueve. </w:t>
      </w:r>
    </w:p>
    <w:p w:rsidR="00CF1C77" w:rsidRPr="001A643D" w:rsidRDefault="00CF1C77" w:rsidP="001A643D">
      <w:pPr>
        <w:pStyle w:val="Prrafodelista"/>
        <w:numPr>
          <w:ilvl w:val="0"/>
          <w:numId w:val="35"/>
        </w:numPr>
        <w:spacing w:after="0" w:line="360" w:lineRule="auto"/>
        <w:ind w:left="567" w:right="616" w:firstLine="0"/>
        <w:jc w:val="both"/>
        <w:rPr>
          <w:rFonts w:ascii="Palatino Linotype" w:hAnsi="Palatino Linotype"/>
          <w:b/>
          <w:bCs/>
          <w:sz w:val="24"/>
          <w:szCs w:val="24"/>
        </w:rPr>
      </w:pPr>
      <w:r w:rsidRPr="001A643D">
        <w:rPr>
          <w:rFonts w:ascii="Palatino Linotype" w:hAnsi="Palatino Linotype"/>
          <w:b/>
          <w:sz w:val="24"/>
          <w:szCs w:val="24"/>
        </w:rPr>
        <w:t>Contratos vigentes celebrados con la empresa que suministra combustible.</w:t>
      </w:r>
    </w:p>
    <w:p w:rsidR="00CF1C77" w:rsidRPr="001A643D" w:rsidRDefault="00CF1C77" w:rsidP="001A643D">
      <w:pPr>
        <w:pStyle w:val="Prrafodelista"/>
        <w:numPr>
          <w:ilvl w:val="0"/>
          <w:numId w:val="35"/>
        </w:numPr>
        <w:spacing w:after="0" w:line="360" w:lineRule="auto"/>
        <w:ind w:left="567" w:right="616" w:firstLine="0"/>
        <w:jc w:val="both"/>
        <w:rPr>
          <w:rFonts w:ascii="Palatino Linotype" w:hAnsi="Palatino Linotype"/>
          <w:b/>
          <w:bCs/>
          <w:sz w:val="24"/>
          <w:szCs w:val="24"/>
        </w:rPr>
      </w:pPr>
      <w:r w:rsidRPr="001A643D">
        <w:rPr>
          <w:rFonts w:ascii="Palatino Linotype" w:hAnsi="Palatino Linotype"/>
          <w:b/>
          <w:sz w:val="24"/>
          <w:szCs w:val="24"/>
        </w:rPr>
        <w:t xml:space="preserve"> Bitácora de consumo de combustible de los meses de enero, febrero, marzo y abril de dos mil diecinueve. </w:t>
      </w:r>
    </w:p>
    <w:p w:rsidR="00CF1C77" w:rsidRPr="001A643D" w:rsidRDefault="00CF1C77" w:rsidP="001A643D">
      <w:pPr>
        <w:pStyle w:val="Prrafodelista"/>
        <w:numPr>
          <w:ilvl w:val="0"/>
          <w:numId w:val="35"/>
        </w:numPr>
        <w:spacing w:after="0" w:line="360" w:lineRule="auto"/>
        <w:ind w:left="567" w:right="616" w:firstLine="0"/>
        <w:jc w:val="both"/>
        <w:rPr>
          <w:rFonts w:ascii="Palatino Linotype" w:hAnsi="Palatino Linotype"/>
          <w:b/>
          <w:bCs/>
          <w:sz w:val="24"/>
          <w:szCs w:val="24"/>
        </w:rPr>
      </w:pPr>
      <w:r w:rsidRPr="001A643D">
        <w:rPr>
          <w:rFonts w:ascii="Palatino Linotype" w:hAnsi="Palatino Linotype"/>
          <w:b/>
          <w:sz w:val="24"/>
          <w:szCs w:val="24"/>
        </w:rPr>
        <w:t>Tickets emitidos por la empresa que suministradora de combustible en caso de haber suministrado a vehículos arrendados</w:t>
      </w:r>
      <w:r w:rsidR="002F360A" w:rsidRPr="001A643D">
        <w:rPr>
          <w:rFonts w:ascii="Palatino Linotype" w:hAnsi="Palatino Linotype"/>
          <w:b/>
          <w:sz w:val="24"/>
          <w:szCs w:val="24"/>
        </w:rPr>
        <w:t xml:space="preserve"> en la presente administración. </w:t>
      </w:r>
    </w:p>
    <w:p w:rsidR="00CF1C77" w:rsidRPr="001A643D" w:rsidRDefault="00CF1C77" w:rsidP="001A643D">
      <w:pPr>
        <w:pStyle w:val="Prrafodelista"/>
        <w:numPr>
          <w:ilvl w:val="0"/>
          <w:numId w:val="35"/>
        </w:numPr>
        <w:spacing w:after="0" w:line="360" w:lineRule="auto"/>
        <w:ind w:left="567" w:right="616" w:firstLine="0"/>
        <w:jc w:val="both"/>
        <w:rPr>
          <w:rFonts w:ascii="Palatino Linotype" w:hAnsi="Palatino Linotype"/>
          <w:b/>
          <w:bCs/>
          <w:sz w:val="24"/>
          <w:szCs w:val="24"/>
        </w:rPr>
      </w:pPr>
      <w:r w:rsidRPr="001A643D">
        <w:rPr>
          <w:rFonts w:ascii="Palatino Linotype" w:hAnsi="Palatino Linotype"/>
          <w:b/>
          <w:sz w:val="24"/>
          <w:szCs w:val="24"/>
        </w:rPr>
        <w:t xml:space="preserve">Contrato de arrendamiento de los vehículos arrendados </w:t>
      </w:r>
      <w:r w:rsidR="002F360A" w:rsidRPr="001A643D">
        <w:rPr>
          <w:rFonts w:ascii="Palatino Linotype" w:hAnsi="Palatino Linotype"/>
          <w:b/>
          <w:sz w:val="24"/>
          <w:szCs w:val="24"/>
        </w:rPr>
        <w:t xml:space="preserve">en la presente administración.  </w:t>
      </w:r>
    </w:p>
    <w:p w:rsidR="009725F4" w:rsidRPr="001A643D" w:rsidRDefault="009725F4" w:rsidP="001A643D">
      <w:pPr>
        <w:spacing w:after="0" w:line="360" w:lineRule="auto"/>
        <w:contextualSpacing/>
        <w:jc w:val="both"/>
        <w:rPr>
          <w:rFonts w:ascii="Palatino Linotype" w:eastAsia="Calibri" w:hAnsi="Palatino Linotype" w:cs="Arial"/>
          <w:sz w:val="24"/>
          <w:szCs w:val="24"/>
          <w:lang w:eastAsia="es-ES"/>
        </w:rPr>
      </w:pPr>
    </w:p>
    <w:p w:rsidR="002F360A" w:rsidRPr="001A643D" w:rsidRDefault="00274341" w:rsidP="001A643D">
      <w:pPr>
        <w:spacing w:after="0" w:line="360" w:lineRule="auto"/>
        <w:jc w:val="both"/>
        <w:rPr>
          <w:rFonts w:ascii="Palatino Linotype" w:hAnsi="Palatino Linotype"/>
          <w:b/>
          <w:sz w:val="24"/>
          <w:szCs w:val="24"/>
        </w:rPr>
      </w:pPr>
      <w:r w:rsidRPr="001A643D">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w:t>
      </w:r>
      <w:r w:rsidR="00123CAE" w:rsidRPr="001A643D">
        <w:rPr>
          <w:rFonts w:ascii="Palatino Linotype" w:eastAsia="Calibri" w:hAnsi="Palatino Linotype" w:cs="Arial"/>
          <w:sz w:val="24"/>
          <w:szCs w:val="24"/>
        </w:rPr>
        <w:t xml:space="preserve">y de </w:t>
      </w:r>
      <w:r w:rsidR="002A147E" w:rsidRPr="001A643D">
        <w:rPr>
          <w:rFonts w:ascii="Palatino Linotype" w:eastAsia="Calibri" w:hAnsi="Palatino Linotype" w:cs="Arial"/>
          <w:sz w:val="24"/>
          <w:szCs w:val="24"/>
        </w:rPr>
        <w:t xml:space="preserve">toda aquella </w:t>
      </w:r>
      <w:r w:rsidR="00123CAE" w:rsidRPr="001A643D">
        <w:rPr>
          <w:rFonts w:ascii="Palatino Linotype" w:eastAsia="Calibri" w:hAnsi="Palatino Linotype" w:cs="Arial"/>
          <w:sz w:val="24"/>
          <w:szCs w:val="24"/>
        </w:rPr>
        <w:t xml:space="preserve"> información entregada en respuesta</w:t>
      </w:r>
      <w:r w:rsidR="002A147E" w:rsidRPr="001A643D">
        <w:rPr>
          <w:rFonts w:ascii="Palatino Linotype" w:eastAsia="Calibri" w:hAnsi="Palatino Linotype" w:cs="Arial"/>
          <w:sz w:val="24"/>
          <w:szCs w:val="24"/>
        </w:rPr>
        <w:t xml:space="preserve"> a las solicitudes</w:t>
      </w:r>
      <w:r w:rsidR="00123CAE" w:rsidRPr="001A643D">
        <w:rPr>
          <w:rFonts w:ascii="Palatino Linotype" w:eastAsia="Calibri" w:hAnsi="Palatino Linotype" w:cs="Arial"/>
          <w:sz w:val="24"/>
          <w:szCs w:val="24"/>
        </w:rPr>
        <w:t xml:space="preserve">, </w:t>
      </w:r>
      <w:r w:rsidRPr="001A643D">
        <w:rPr>
          <w:rFonts w:ascii="Palatino Linotype" w:eastAsia="Calibri" w:hAnsi="Palatino Linotype" w:cs="Arial"/>
          <w:sz w:val="24"/>
          <w:szCs w:val="24"/>
        </w:rPr>
        <w:t>objeto de las versiones públicas que se formulen y se ponga a disposición de</w:t>
      </w:r>
      <w:r w:rsidRPr="001A643D">
        <w:rPr>
          <w:rFonts w:ascii="Palatino Linotype" w:hAnsi="Palatino Linotype"/>
          <w:b/>
          <w:sz w:val="24"/>
          <w:szCs w:val="24"/>
        </w:rPr>
        <w:t xml:space="preserve"> RECURRENTE. </w:t>
      </w:r>
    </w:p>
    <w:p w:rsidR="002F360A" w:rsidRPr="001A643D" w:rsidRDefault="002F360A" w:rsidP="001A643D">
      <w:pPr>
        <w:spacing w:after="0" w:line="360" w:lineRule="auto"/>
        <w:jc w:val="both"/>
        <w:rPr>
          <w:rFonts w:ascii="Palatino Linotype" w:hAnsi="Palatino Linotype"/>
          <w:b/>
          <w:sz w:val="24"/>
          <w:szCs w:val="24"/>
        </w:rPr>
      </w:pPr>
    </w:p>
    <w:p w:rsidR="002F360A" w:rsidRPr="001A643D" w:rsidRDefault="002F360A" w:rsidP="001A643D">
      <w:pPr>
        <w:tabs>
          <w:tab w:val="left" w:pos="8080"/>
        </w:tabs>
        <w:spacing w:after="0" w:line="360" w:lineRule="auto"/>
        <w:ind w:right="49"/>
        <w:jc w:val="both"/>
        <w:rPr>
          <w:rFonts w:ascii="Palatino Linotype" w:eastAsia="Palatino Linotype" w:hAnsi="Palatino Linotype" w:cs="Palatino Linotype"/>
          <w:sz w:val="24"/>
          <w:szCs w:val="24"/>
          <w:lang w:val="es-ES"/>
        </w:rPr>
      </w:pPr>
      <w:r w:rsidRPr="001A643D">
        <w:rPr>
          <w:rFonts w:ascii="Palatino Linotype" w:eastAsia="Palatino Linotype" w:hAnsi="Palatino Linotype" w:cs="Palatino Linotype"/>
          <w:sz w:val="24"/>
          <w:szCs w:val="24"/>
          <w:lang w:val="es-ES"/>
        </w:rPr>
        <w:t xml:space="preserve">Para el caso de que el </w:t>
      </w:r>
      <w:r w:rsidRPr="001A643D">
        <w:rPr>
          <w:rFonts w:ascii="Palatino Linotype" w:eastAsia="Palatino Linotype" w:hAnsi="Palatino Linotype" w:cs="Palatino Linotype"/>
          <w:b/>
          <w:sz w:val="24"/>
          <w:szCs w:val="24"/>
          <w:lang w:val="es-ES"/>
        </w:rPr>
        <w:t>SUJETO OBLIGADO</w:t>
      </w:r>
      <w:r w:rsidRPr="001A643D">
        <w:rPr>
          <w:rFonts w:ascii="Palatino Linotype" w:eastAsia="Palatino Linotype" w:hAnsi="Palatino Linotype" w:cs="Palatino Linotype"/>
          <w:sz w:val="24"/>
          <w:szCs w:val="24"/>
          <w:lang w:val="es-ES"/>
        </w:rPr>
        <w:t xml:space="preserve"> no cuente con la información referida en el inicio “</w:t>
      </w:r>
      <w:r w:rsidRPr="001A643D">
        <w:rPr>
          <w:rFonts w:ascii="Palatino Linotype" w:eastAsia="Palatino Linotype" w:hAnsi="Palatino Linotype" w:cs="Palatino Linotype"/>
          <w:b/>
          <w:sz w:val="24"/>
          <w:szCs w:val="24"/>
          <w:lang w:val="es-ES"/>
        </w:rPr>
        <w:t xml:space="preserve">e) y </w:t>
      </w:r>
      <w:r w:rsidR="00123CAE" w:rsidRPr="001A643D">
        <w:rPr>
          <w:rFonts w:ascii="Palatino Linotype" w:eastAsia="Palatino Linotype" w:hAnsi="Palatino Linotype" w:cs="Palatino Linotype"/>
          <w:b/>
          <w:sz w:val="24"/>
          <w:szCs w:val="24"/>
          <w:lang w:val="es-ES"/>
        </w:rPr>
        <w:t>f</w:t>
      </w:r>
      <w:r w:rsidRPr="001A643D">
        <w:rPr>
          <w:rFonts w:ascii="Palatino Linotype" w:eastAsia="Palatino Linotype" w:hAnsi="Palatino Linotype" w:cs="Palatino Linotype"/>
          <w:b/>
          <w:sz w:val="24"/>
          <w:szCs w:val="24"/>
          <w:lang w:val="es-ES"/>
        </w:rPr>
        <w:t>)”</w:t>
      </w:r>
      <w:r w:rsidRPr="001A643D">
        <w:rPr>
          <w:rFonts w:ascii="Palatino Linotype" w:eastAsia="Palatino Linotype" w:hAnsi="Palatino Linotype" w:cs="Palatino Linotype"/>
          <w:sz w:val="24"/>
          <w:szCs w:val="24"/>
          <w:lang w:val="es-ES"/>
        </w:rPr>
        <w:t>, éste deberá de manifestar de manera precisa y clara las razones que expliquen las causas por las que no se cuente con la información requerida.</w:t>
      </w:r>
    </w:p>
    <w:p w:rsidR="00274341" w:rsidRPr="001A643D" w:rsidRDefault="00274341" w:rsidP="001A643D">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274341" w:rsidRPr="001A643D" w:rsidRDefault="007F5816" w:rsidP="001A643D">
      <w:pPr>
        <w:spacing w:after="0" w:line="360" w:lineRule="auto"/>
        <w:jc w:val="both"/>
        <w:rPr>
          <w:rFonts w:ascii="Palatino Linotype" w:eastAsia="MS Mincho" w:hAnsi="Palatino Linotype" w:cs="Times New Roman"/>
          <w:color w:val="000000"/>
          <w:sz w:val="24"/>
          <w:szCs w:val="24"/>
          <w:lang w:val="es-ES_tradnl" w:eastAsia="es-ES"/>
        </w:rPr>
      </w:pPr>
      <w:r w:rsidRPr="001A643D">
        <w:rPr>
          <w:rFonts w:ascii="Palatino Linotype" w:eastAsia="MS Mincho" w:hAnsi="Palatino Linotype" w:cs="Times New Roman"/>
          <w:b/>
          <w:bCs/>
          <w:color w:val="000000"/>
          <w:sz w:val="24"/>
          <w:szCs w:val="24"/>
          <w:lang w:val="es-ES_tradnl" w:eastAsia="es-ES"/>
        </w:rPr>
        <w:t>TERCERO</w:t>
      </w:r>
      <w:r w:rsidR="00F70C8B" w:rsidRPr="001A643D">
        <w:rPr>
          <w:rFonts w:ascii="Palatino Linotype" w:eastAsia="MS Mincho" w:hAnsi="Palatino Linotype" w:cs="Times New Roman"/>
          <w:b/>
          <w:bCs/>
          <w:color w:val="000000"/>
          <w:sz w:val="24"/>
          <w:szCs w:val="24"/>
          <w:lang w:val="es-ES_tradnl" w:eastAsia="es-ES"/>
        </w:rPr>
        <w:t xml:space="preserve">. </w:t>
      </w:r>
      <w:r w:rsidR="00274341" w:rsidRPr="001A643D">
        <w:rPr>
          <w:rFonts w:ascii="Palatino Linotype" w:eastAsia="MS Mincho" w:hAnsi="Palatino Linotype" w:cs="Times New Roman"/>
          <w:color w:val="000000"/>
          <w:sz w:val="24"/>
          <w:szCs w:val="24"/>
          <w:lang w:val="es-ES_tradnl" w:eastAsia="es-ES"/>
        </w:rPr>
        <w:t>Notifíquese al Titular de la Unidad de Transparencia del</w:t>
      </w:r>
      <w:r w:rsidR="00274341" w:rsidRPr="001A643D">
        <w:rPr>
          <w:rFonts w:ascii="Palatino Linotype" w:eastAsia="MS Mincho" w:hAnsi="Palatino Linotype" w:cs="Times New Roman"/>
          <w:b/>
          <w:color w:val="000000"/>
          <w:sz w:val="24"/>
          <w:szCs w:val="24"/>
          <w:lang w:val="es-ES_tradnl" w:eastAsia="es-ES"/>
        </w:rPr>
        <w:t xml:space="preserve"> </w:t>
      </w:r>
      <w:r w:rsidR="00274341" w:rsidRPr="001A643D">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274341" w:rsidRPr="001A643D" w:rsidRDefault="00274341" w:rsidP="001A643D">
      <w:pPr>
        <w:spacing w:after="0" w:line="360" w:lineRule="auto"/>
        <w:jc w:val="both"/>
        <w:rPr>
          <w:rFonts w:ascii="Palatino Linotype" w:eastAsia="MS Mincho" w:hAnsi="Palatino Linotype" w:cs="Times New Roman"/>
          <w:color w:val="000000"/>
          <w:sz w:val="24"/>
          <w:szCs w:val="24"/>
          <w:lang w:val="es-ES_tradnl" w:eastAsia="es-ES"/>
        </w:rPr>
      </w:pPr>
    </w:p>
    <w:p w:rsidR="00274341" w:rsidRPr="001A643D" w:rsidRDefault="007F5816" w:rsidP="001A643D">
      <w:pPr>
        <w:spacing w:after="0" w:line="360" w:lineRule="auto"/>
        <w:jc w:val="both"/>
        <w:rPr>
          <w:rFonts w:ascii="Palatino Linotype" w:eastAsia="MS Mincho" w:hAnsi="Palatino Linotype" w:cs="Times New Roman"/>
          <w:color w:val="000000"/>
          <w:sz w:val="24"/>
          <w:szCs w:val="24"/>
          <w:lang w:val="es-ES_tradnl" w:eastAsia="es-ES"/>
        </w:rPr>
      </w:pPr>
      <w:r w:rsidRPr="001A643D">
        <w:rPr>
          <w:rFonts w:ascii="Palatino Linotype" w:eastAsia="MS Mincho" w:hAnsi="Palatino Linotype" w:cs="Times New Roman"/>
          <w:b/>
          <w:color w:val="000000"/>
          <w:sz w:val="24"/>
          <w:szCs w:val="24"/>
          <w:lang w:val="es-ES_tradnl" w:eastAsia="es-ES"/>
        </w:rPr>
        <w:t>CUARTO</w:t>
      </w:r>
      <w:r w:rsidR="00274341" w:rsidRPr="001A643D">
        <w:rPr>
          <w:rFonts w:ascii="Palatino Linotype" w:eastAsia="MS Mincho" w:hAnsi="Palatino Linotype" w:cs="Times New Roman"/>
          <w:b/>
          <w:color w:val="000000"/>
          <w:sz w:val="24"/>
          <w:szCs w:val="24"/>
          <w:lang w:val="es-ES_tradnl" w:eastAsia="es-ES"/>
        </w:rPr>
        <w:t xml:space="preserve">. </w:t>
      </w:r>
      <w:r w:rsidR="00274341" w:rsidRPr="001A643D">
        <w:rPr>
          <w:rFonts w:ascii="Palatino Linotype" w:eastAsia="MS Mincho" w:hAnsi="Palatino Linotype" w:cs="Times New Roman"/>
          <w:color w:val="000000"/>
          <w:sz w:val="24"/>
          <w:szCs w:val="24"/>
          <w:lang w:val="es-ES_tradnl" w:eastAsia="es-ES"/>
        </w:rPr>
        <w:t>Notifíquese a</w:t>
      </w:r>
      <w:r w:rsidR="00274341" w:rsidRPr="001A643D">
        <w:rPr>
          <w:rFonts w:ascii="Palatino Linotype" w:eastAsia="MS Mincho" w:hAnsi="Palatino Linotype" w:cs="Times New Roman"/>
          <w:b/>
          <w:color w:val="000000"/>
          <w:sz w:val="24"/>
          <w:szCs w:val="24"/>
          <w:lang w:val="es-ES_tradnl" w:eastAsia="es-ES"/>
        </w:rPr>
        <w:t xml:space="preserve"> </w:t>
      </w:r>
      <w:r w:rsidR="001E1C44" w:rsidRPr="001E1C44">
        <w:rPr>
          <w:rFonts w:ascii="Palatino Linotype" w:hAnsi="Palatino Linotype"/>
          <w:b/>
          <w:sz w:val="24"/>
          <w:szCs w:val="24"/>
          <w:highlight w:val="black"/>
        </w:rPr>
        <w:t>-</w:t>
      </w:r>
      <w:r w:rsidR="001E1C44">
        <w:rPr>
          <w:rFonts w:ascii="Palatino Linotype" w:hAnsi="Palatino Linotype"/>
          <w:b/>
          <w:sz w:val="24"/>
          <w:szCs w:val="24"/>
          <w:highlight w:val="black"/>
        </w:rPr>
        <w:t>----------------------------</w:t>
      </w:r>
      <w:r w:rsidR="001E1C44" w:rsidRPr="001E1C44">
        <w:rPr>
          <w:rFonts w:ascii="Palatino Linotype" w:hAnsi="Palatino Linotype"/>
          <w:b/>
          <w:sz w:val="24"/>
          <w:szCs w:val="24"/>
          <w:highlight w:val="black"/>
        </w:rPr>
        <w:t>----</w:t>
      </w:r>
      <w:r w:rsidR="00274341" w:rsidRPr="001A643D">
        <w:rPr>
          <w:rFonts w:ascii="Palatino Linotype" w:eastAsia="MS Mincho" w:hAnsi="Palatino Linotype" w:cs="Times New Roman"/>
          <w:b/>
          <w:color w:val="000000"/>
          <w:sz w:val="24"/>
          <w:szCs w:val="24"/>
          <w:lang w:val="es-ES_tradnl" w:eastAsia="es-ES"/>
        </w:rPr>
        <w:t xml:space="preserve"> </w:t>
      </w:r>
      <w:r w:rsidR="00274341" w:rsidRPr="001A643D">
        <w:rPr>
          <w:rFonts w:ascii="Palatino Linotype" w:eastAsia="MS Mincho" w:hAnsi="Palatino Linotype" w:cs="Times New Roman"/>
          <w:color w:val="000000"/>
          <w:sz w:val="24"/>
          <w:szCs w:val="24"/>
          <w:lang w:val="es-ES_tradnl" w:eastAsia="es-ES"/>
        </w:rPr>
        <w:t>la presente resolución.</w:t>
      </w:r>
    </w:p>
    <w:p w:rsidR="007853F2" w:rsidRPr="001A643D" w:rsidRDefault="007853F2" w:rsidP="001A643D">
      <w:pPr>
        <w:spacing w:after="0" w:line="360" w:lineRule="auto"/>
        <w:jc w:val="both"/>
        <w:rPr>
          <w:rFonts w:ascii="Palatino Linotype" w:eastAsia="MS Mincho" w:hAnsi="Palatino Linotype" w:cs="Times New Roman"/>
          <w:color w:val="000000"/>
          <w:sz w:val="24"/>
          <w:szCs w:val="24"/>
          <w:lang w:val="es-ES_tradnl" w:eastAsia="es-ES"/>
        </w:rPr>
      </w:pPr>
    </w:p>
    <w:p w:rsidR="007853F2" w:rsidRPr="001A643D" w:rsidRDefault="007F5816" w:rsidP="001A643D">
      <w:pPr>
        <w:spacing w:after="0" w:line="360" w:lineRule="auto"/>
        <w:jc w:val="both"/>
        <w:rPr>
          <w:rFonts w:ascii="Palatino Linotype" w:eastAsia="MS Mincho" w:hAnsi="Palatino Linotype" w:cs="Times New Roman"/>
          <w:color w:val="000000"/>
          <w:sz w:val="24"/>
          <w:szCs w:val="24"/>
          <w:lang w:val="es-ES_tradnl" w:eastAsia="es-ES"/>
        </w:rPr>
      </w:pPr>
      <w:r w:rsidRPr="001A643D">
        <w:rPr>
          <w:rFonts w:ascii="Palatino Linotype" w:eastAsia="MS Mincho" w:hAnsi="Palatino Linotype" w:cs="Times New Roman"/>
          <w:b/>
          <w:bCs/>
          <w:color w:val="000000"/>
          <w:sz w:val="24"/>
          <w:szCs w:val="24"/>
          <w:lang w:val="es-ES_tradnl" w:eastAsia="es-ES"/>
        </w:rPr>
        <w:t>QUINTO</w:t>
      </w:r>
      <w:r w:rsidR="007853F2" w:rsidRPr="001A643D">
        <w:rPr>
          <w:rFonts w:ascii="Palatino Linotype" w:eastAsia="MS Mincho" w:hAnsi="Palatino Linotype" w:cs="Times New Roman"/>
          <w:b/>
          <w:bCs/>
          <w:color w:val="000000"/>
          <w:sz w:val="24"/>
          <w:szCs w:val="24"/>
          <w:lang w:val="es-ES_tradnl" w:eastAsia="es-ES"/>
        </w:rPr>
        <w:t xml:space="preserve">.  </w:t>
      </w:r>
      <w:r w:rsidR="007853F2" w:rsidRPr="001A643D">
        <w:rPr>
          <w:rFonts w:ascii="Palatino Linotype" w:eastAsia="MS Mincho" w:hAnsi="Palatino Linotype" w:cs="Times New Roman"/>
          <w:color w:val="000000"/>
          <w:sz w:val="24"/>
          <w:szCs w:val="24"/>
          <w:lang w:val="es-ES_tradnl" w:eastAsia="es-ES"/>
        </w:rPr>
        <w:t>Se hace del conocimiento de</w:t>
      </w:r>
      <w:r w:rsidR="00DC13E0" w:rsidRPr="001A643D">
        <w:rPr>
          <w:rFonts w:ascii="Palatino Linotype" w:eastAsia="MS Mincho" w:hAnsi="Palatino Linotype" w:cs="Times New Roman"/>
          <w:color w:val="000000"/>
          <w:sz w:val="24"/>
          <w:szCs w:val="24"/>
          <w:lang w:val="es-ES_tradnl" w:eastAsia="es-ES"/>
        </w:rPr>
        <w:t xml:space="preserve"> </w:t>
      </w:r>
      <w:r w:rsidR="001E1C44" w:rsidRPr="001E1C44">
        <w:rPr>
          <w:rFonts w:ascii="Palatino Linotype" w:hAnsi="Palatino Linotype"/>
          <w:b/>
          <w:sz w:val="24"/>
          <w:szCs w:val="24"/>
          <w:highlight w:val="black"/>
        </w:rPr>
        <w:t>-----------------------------</w:t>
      </w:r>
      <w:r w:rsidR="007853F2" w:rsidRPr="001A643D">
        <w:rPr>
          <w:rFonts w:ascii="Palatino Linotype" w:eastAsia="MS Mincho" w:hAnsi="Palatino Linotype" w:cs="Times New Roman"/>
          <w:b/>
          <w:bCs/>
          <w:color w:val="000000"/>
          <w:sz w:val="24"/>
          <w:szCs w:val="24"/>
          <w:lang w:val="es-ES_tradnl" w:eastAsia="es-ES"/>
        </w:rPr>
        <w:t xml:space="preserve"> </w:t>
      </w:r>
      <w:r w:rsidR="007853F2" w:rsidRPr="001A643D">
        <w:rPr>
          <w:rFonts w:ascii="Palatino Linotype" w:eastAsia="MS Mincho" w:hAnsi="Palatino Linotype" w:cs="Times New Roman"/>
          <w:color w:val="000000"/>
          <w:sz w:val="24"/>
          <w:szCs w:val="24"/>
          <w:lang w:val="es-ES_tradnl"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DC13E0" w:rsidRPr="001A643D" w:rsidRDefault="00DC13E0" w:rsidP="001A643D">
      <w:pPr>
        <w:spacing w:line="360" w:lineRule="auto"/>
        <w:jc w:val="both"/>
        <w:rPr>
          <w:rFonts w:ascii="Palatino Linotype" w:eastAsia="MS Mincho" w:hAnsi="Palatino Linotype" w:cs="Times New Roman"/>
          <w:sz w:val="24"/>
          <w:szCs w:val="24"/>
        </w:rPr>
      </w:pPr>
      <w:r w:rsidRPr="001A643D">
        <w:rPr>
          <w:rFonts w:ascii="Palatino Linotype" w:eastAsia="MS Mincho" w:hAnsi="Palatino Linotype" w:cs="Times New Roman"/>
          <w:b/>
          <w:sz w:val="24"/>
          <w:szCs w:val="24"/>
        </w:rPr>
        <w:t xml:space="preserve">SEXTO. </w:t>
      </w:r>
      <w:r w:rsidRPr="001A643D">
        <w:rPr>
          <w:rFonts w:ascii="Palatino Linotype" w:eastAsia="MS Mincho" w:hAnsi="Palatino Linotype" w:cs="Times New Roman"/>
          <w:sz w:val="24"/>
          <w:szCs w:val="24"/>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A643D">
        <w:rPr>
          <w:rFonts w:ascii="Palatino Linotype" w:eastAsia="MS Mincho" w:hAnsi="Palatino Linotype" w:cs="Times New Roman"/>
          <w:b/>
          <w:sz w:val="24"/>
          <w:szCs w:val="24"/>
        </w:rPr>
        <w:t>Considerando SEXTO</w:t>
      </w:r>
      <w:r w:rsidRPr="001A643D">
        <w:rPr>
          <w:rFonts w:ascii="Palatino Linotype" w:eastAsia="MS Mincho" w:hAnsi="Palatino Linotype" w:cs="Times New Roman"/>
          <w:sz w:val="24"/>
          <w:szCs w:val="24"/>
        </w:rPr>
        <w:t>.</w:t>
      </w:r>
    </w:p>
    <w:bookmarkEnd w:id="49"/>
    <w:p w:rsidR="00B01F8C" w:rsidRDefault="00B01F8C" w:rsidP="001A643D">
      <w:pPr>
        <w:tabs>
          <w:tab w:val="left" w:pos="0"/>
        </w:tabs>
        <w:spacing w:after="0" w:line="360" w:lineRule="auto"/>
        <w:jc w:val="both"/>
        <w:rPr>
          <w:rFonts w:ascii="Palatino Linotype" w:eastAsia="MS Mincho" w:hAnsi="Palatino Linotype" w:cs="Times New Roman"/>
          <w:sz w:val="24"/>
          <w:szCs w:val="24"/>
          <w:lang w:val="es-ES_tradnl" w:eastAsia="es-ES"/>
        </w:rPr>
      </w:pPr>
    </w:p>
    <w:p w:rsidR="001A643D" w:rsidRDefault="001A643D" w:rsidP="001A643D">
      <w:pPr>
        <w:tabs>
          <w:tab w:val="left" w:pos="0"/>
        </w:tabs>
        <w:spacing w:after="0" w:line="360" w:lineRule="auto"/>
        <w:jc w:val="both"/>
        <w:rPr>
          <w:rFonts w:ascii="Palatino Linotype" w:eastAsia="MS Mincho" w:hAnsi="Palatino Linotype" w:cs="Times New Roman"/>
          <w:sz w:val="24"/>
          <w:szCs w:val="24"/>
          <w:lang w:val="es-ES_tradnl" w:eastAsia="es-ES"/>
        </w:rPr>
      </w:pPr>
    </w:p>
    <w:p w:rsidR="001A643D" w:rsidRPr="001A643D" w:rsidRDefault="001A643D" w:rsidP="001A643D">
      <w:pPr>
        <w:tabs>
          <w:tab w:val="left" w:pos="0"/>
        </w:tabs>
        <w:spacing w:after="0" w:line="360" w:lineRule="auto"/>
        <w:jc w:val="both"/>
        <w:rPr>
          <w:rFonts w:ascii="Palatino Linotype" w:eastAsia="MS Mincho" w:hAnsi="Palatino Linotype" w:cs="Times New Roman"/>
          <w:sz w:val="24"/>
          <w:szCs w:val="24"/>
          <w:lang w:val="es-ES_tradnl" w:eastAsia="es-ES"/>
        </w:rPr>
      </w:pPr>
    </w:p>
    <w:p w:rsidR="00E93981" w:rsidRDefault="00E93981" w:rsidP="001A643D">
      <w:pPr>
        <w:spacing w:after="0" w:line="360" w:lineRule="auto"/>
        <w:ind w:firstLine="1"/>
        <w:jc w:val="both"/>
        <w:rPr>
          <w:rFonts w:ascii="Palatino Linotype" w:hAnsi="Palatino Linotype"/>
          <w:sz w:val="24"/>
          <w:szCs w:val="24"/>
        </w:rPr>
      </w:pPr>
      <w:r w:rsidRPr="001A643D">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1A643D">
        <w:rPr>
          <w:rFonts w:ascii="Palatino Linotype" w:hAnsi="Palatino Linotype"/>
          <w:sz w:val="24"/>
          <w:szCs w:val="24"/>
        </w:rPr>
        <w:t xml:space="preserve">JOSÉ GUADALUPE LUNA HERNÁNDEZ, </w:t>
      </w:r>
      <w:r w:rsidRPr="001A643D">
        <w:rPr>
          <w:rFonts w:ascii="Palatino Linotype" w:hAnsi="Palatino Linotype"/>
          <w:sz w:val="24"/>
          <w:szCs w:val="24"/>
        </w:rPr>
        <w:t xml:space="preserve">JAVIER </w:t>
      </w:r>
      <w:r w:rsidR="001A643D">
        <w:rPr>
          <w:rFonts w:ascii="Palatino Linotype" w:hAnsi="Palatino Linotype"/>
          <w:sz w:val="24"/>
          <w:szCs w:val="24"/>
        </w:rPr>
        <w:t>MARTÍNEZ CRUZ Y LUIS GUSTAVO PARRA NORIEGA,</w:t>
      </w:r>
      <w:r w:rsidRPr="001A643D">
        <w:rPr>
          <w:rFonts w:ascii="Palatino Linotype" w:hAnsi="Palatino Linotype"/>
          <w:sz w:val="24"/>
          <w:szCs w:val="24"/>
        </w:rPr>
        <w:t xml:space="preserve"> EN LA </w:t>
      </w:r>
      <w:r w:rsidR="00E55877" w:rsidRPr="001A643D">
        <w:rPr>
          <w:rFonts w:ascii="Palatino Linotype" w:hAnsi="Palatino Linotype"/>
          <w:sz w:val="24"/>
          <w:szCs w:val="24"/>
        </w:rPr>
        <w:t xml:space="preserve">TRIGÉSIMA PRIMERA SESIÓN </w:t>
      </w:r>
      <w:r w:rsidRPr="001A643D">
        <w:rPr>
          <w:rFonts w:ascii="Palatino Linotype" w:hAnsi="Palatino Linotype"/>
          <w:sz w:val="24"/>
          <w:szCs w:val="24"/>
        </w:rPr>
        <w:t xml:space="preserve">ORDINARIA CELEBRADA EL DÍA </w:t>
      </w:r>
      <w:r w:rsidR="00E55877" w:rsidRPr="001A643D">
        <w:rPr>
          <w:rFonts w:ascii="Palatino Linotype" w:hAnsi="Palatino Linotype"/>
          <w:sz w:val="24"/>
          <w:szCs w:val="24"/>
        </w:rPr>
        <w:t xml:space="preserve">VEINTIOCHO </w:t>
      </w:r>
      <w:r w:rsidRPr="001A643D">
        <w:rPr>
          <w:rFonts w:ascii="Palatino Linotype" w:hAnsi="Palatino Linotype"/>
          <w:sz w:val="24"/>
          <w:szCs w:val="24"/>
        </w:rPr>
        <w:t xml:space="preserve">DE </w:t>
      </w:r>
      <w:r w:rsidR="00E55877" w:rsidRPr="001A643D">
        <w:rPr>
          <w:rFonts w:ascii="Palatino Linotype" w:hAnsi="Palatino Linotype"/>
          <w:sz w:val="24"/>
          <w:szCs w:val="24"/>
        </w:rPr>
        <w:t>AGOSTO</w:t>
      </w:r>
      <w:r w:rsidRPr="001A643D">
        <w:rPr>
          <w:rFonts w:ascii="Palatino Linotype" w:hAnsi="Palatino Linotype"/>
          <w:sz w:val="24"/>
          <w:szCs w:val="24"/>
        </w:rPr>
        <w:t xml:space="preserve"> DE DOS MIL DIECI</w:t>
      </w:r>
      <w:r w:rsidR="00E55877" w:rsidRPr="001A643D">
        <w:rPr>
          <w:rFonts w:ascii="Palatino Linotype" w:hAnsi="Palatino Linotype"/>
          <w:sz w:val="24"/>
          <w:szCs w:val="24"/>
        </w:rPr>
        <w:t>NUEVE</w:t>
      </w:r>
      <w:r w:rsidRPr="001A643D">
        <w:rPr>
          <w:rFonts w:ascii="Palatino Linotype" w:hAnsi="Palatino Linotype"/>
          <w:sz w:val="24"/>
          <w:szCs w:val="24"/>
        </w:rPr>
        <w:t xml:space="preserve">, ANTE EL SECRETARIO TÉCNICO DEL PLENO, ALEXIS TAPIA RAMÍREZ. </w:t>
      </w:r>
    </w:p>
    <w:p w:rsidR="001A643D" w:rsidRDefault="001A643D" w:rsidP="001A643D">
      <w:pPr>
        <w:spacing w:after="0" w:line="360" w:lineRule="auto"/>
        <w:ind w:firstLine="1"/>
        <w:jc w:val="both"/>
        <w:rPr>
          <w:rFonts w:ascii="Palatino Linotype" w:hAnsi="Palatino Linotype"/>
          <w:sz w:val="24"/>
          <w:szCs w:val="24"/>
        </w:rPr>
      </w:pPr>
    </w:p>
    <w:p w:rsidR="001A643D" w:rsidRDefault="001A643D" w:rsidP="001A643D">
      <w:pPr>
        <w:spacing w:after="0" w:line="360" w:lineRule="auto"/>
        <w:ind w:firstLine="1"/>
        <w:jc w:val="both"/>
        <w:rPr>
          <w:rFonts w:ascii="Palatino Linotype" w:hAnsi="Palatino Linotype"/>
          <w:sz w:val="24"/>
          <w:szCs w:val="24"/>
        </w:rPr>
      </w:pPr>
    </w:p>
    <w:p w:rsidR="001A643D" w:rsidRDefault="001A643D" w:rsidP="001A643D">
      <w:pPr>
        <w:spacing w:after="0" w:line="360" w:lineRule="auto"/>
        <w:ind w:firstLine="1"/>
        <w:jc w:val="both"/>
        <w:rPr>
          <w:rFonts w:ascii="Palatino Linotype" w:hAnsi="Palatino Linotype"/>
          <w:sz w:val="24"/>
          <w:szCs w:val="24"/>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1A643D" w:rsidRPr="00091229" w:rsidTr="006B62DD">
        <w:trPr>
          <w:trHeight w:val="1807"/>
        </w:trPr>
        <w:tc>
          <w:tcPr>
            <w:tcW w:w="9073" w:type="dxa"/>
            <w:gridSpan w:val="3"/>
            <w:vAlign w:val="center"/>
          </w:tcPr>
          <w:p w:rsidR="001A643D" w:rsidRPr="00091229" w:rsidRDefault="001A643D" w:rsidP="006B62DD">
            <w:pPr>
              <w:pStyle w:val="Prrafodelista"/>
              <w:spacing w:line="360" w:lineRule="auto"/>
              <w:ind w:left="0"/>
              <w:rPr>
                <w:rFonts w:ascii="Palatino Linotype" w:hAnsi="Palatino Linotype" w:cs="Arial"/>
                <w:color w:val="000000" w:themeColor="text1"/>
                <w:sz w:val="24"/>
                <w:szCs w:val="24"/>
              </w:rPr>
            </w:pPr>
          </w:p>
          <w:p w:rsidR="001A643D" w:rsidRPr="00091229" w:rsidRDefault="001A643D" w:rsidP="006B62DD">
            <w:pPr>
              <w:spacing w:line="360" w:lineRule="auto"/>
              <w:jc w:val="center"/>
              <w:rPr>
                <w:rFonts w:ascii="Palatino Linotype" w:hAnsi="Palatino Linotype" w:cs="Times New Roman"/>
                <w:b/>
                <w:color w:val="000000" w:themeColor="text1"/>
                <w:sz w:val="24"/>
                <w:szCs w:val="24"/>
              </w:rPr>
            </w:pPr>
            <w:r w:rsidRPr="00091229">
              <w:rPr>
                <w:rFonts w:ascii="Palatino Linotype" w:hAnsi="Palatino Linotype" w:cs="Times New Roman"/>
                <w:b/>
                <w:color w:val="000000" w:themeColor="text1"/>
                <w:sz w:val="24"/>
                <w:szCs w:val="24"/>
              </w:rPr>
              <w:t>Zulema Martínez Sánchez</w:t>
            </w:r>
          </w:p>
          <w:p w:rsidR="001A643D" w:rsidRPr="00091229" w:rsidRDefault="001A643D" w:rsidP="006B62DD">
            <w:pPr>
              <w:spacing w:line="360" w:lineRule="auto"/>
              <w:jc w:val="center"/>
              <w:rPr>
                <w:rFonts w:ascii="Palatino Linotype" w:hAnsi="Palatino Linotype"/>
                <w:color w:val="000000" w:themeColor="text1"/>
                <w:sz w:val="24"/>
                <w:szCs w:val="24"/>
              </w:rPr>
            </w:pPr>
            <w:r w:rsidRPr="00091229">
              <w:rPr>
                <w:rFonts w:ascii="Palatino Linotype" w:hAnsi="Palatino Linotype"/>
                <w:color w:val="000000" w:themeColor="text1"/>
                <w:sz w:val="24"/>
                <w:szCs w:val="24"/>
              </w:rPr>
              <w:t>Comisionada Presidenta</w:t>
            </w:r>
          </w:p>
          <w:p w:rsidR="001A643D" w:rsidRPr="00091229" w:rsidRDefault="001A643D" w:rsidP="006B62DD">
            <w:pPr>
              <w:spacing w:line="360" w:lineRule="auto"/>
              <w:jc w:val="center"/>
              <w:rPr>
                <w:rFonts w:ascii="Palatino Linotype" w:hAnsi="Palatino Linotype"/>
                <w:color w:val="000000" w:themeColor="text1"/>
                <w:sz w:val="24"/>
                <w:szCs w:val="24"/>
              </w:rPr>
            </w:pPr>
            <w:r w:rsidRPr="00091229">
              <w:rPr>
                <w:rFonts w:ascii="Palatino Linotype" w:hAnsi="Palatino Linotype" w:cs="Times New Roman"/>
                <w:color w:val="000000" w:themeColor="text1"/>
                <w:sz w:val="24"/>
                <w:szCs w:val="24"/>
              </w:rPr>
              <w:t>(Rúbrica)</w:t>
            </w:r>
          </w:p>
        </w:tc>
      </w:tr>
      <w:tr w:rsidR="001A643D" w:rsidRPr="00091229" w:rsidTr="006B62DD">
        <w:trPr>
          <w:trHeight w:val="2156"/>
        </w:trPr>
        <w:tc>
          <w:tcPr>
            <w:tcW w:w="4253" w:type="dxa"/>
            <w:vAlign w:val="center"/>
          </w:tcPr>
          <w:p w:rsidR="001A643D" w:rsidRPr="00091229" w:rsidRDefault="001A643D" w:rsidP="006B62DD">
            <w:pPr>
              <w:spacing w:line="360" w:lineRule="auto"/>
              <w:jc w:val="center"/>
              <w:rPr>
                <w:rFonts w:ascii="Palatino Linotype" w:hAnsi="Palatino Linotype" w:cs="Times New Roman"/>
                <w:b/>
                <w:color w:val="000000" w:themeColor="text1"/>
                <w:sz w:val="24"/>
                <w:szCs w:val="24"/>
              </w:rPr>
            </w:pPr>
            <w:bookmarkStart w:id="51" w:name="_GoBack"/>
            <w:bookmarkEnd w:id="51"/>
          </w:p>
          <w:p w:rsidR="001A643D" w:rsidRPr="00091229" w:rsidRDefault="001A643D" w:rsidP="006B62DD">
            <w:pPr>
              <w:spacing w:line="360" w:lineRule="auto"/>
              <w:jc w:val="center"/>
              <w:rPr>
                <w:rFonts w:ascii="Palatino Linotype" w:hAnsi="Palatino Linotype" w:cs="Times New Roman"/>
                <w:b/>
                <w:color w:val="000000" w:themeColor="text1"/>
                <w:sz w:val="24"/>
                <w:szCs w:val="24"/>
              </w:rPr>
            </w:pPr>
          </w:p>
          <w:p w:rsidR="001A643D" w:rsidRPr="00091229" w:rsidRDefault="001A643D" w:rsidP="006B62DD">
            <w:pPr>
              <w:spacing w:line="360" w:lineRule="auto"/>
              <w:jc w:val="center"/>
              <w:rPr>
                <w:rFonts w:ascii="Palatino Linotype" w:hAnsi="Palatino Linotype" w:cs="Times New Roman"/>
                <w:b/>
                <w:color w:val="000000" w:themeColor="text1"/>
                <w:sz w:val="24"/>
                <w:szCs w:val="24"/>
              </w:rPr>
            </w:pPr>
          </w:p>
          <w:p w:rsidR="001A643D" w:rsidRPr="00091229" w:rsidRDefault="001A643D" w:rsidP="006B62DD">
            <w:pPr>
              <w:spacing w:line="360" w:lineRule="auto"/>
              <w:jc w:val="center"/>
              <w:rPr>
                <w:rFonts w:ascii="Palatino Linotype" w:hAnsi="Palatino Linotype" w:cs="Times New Roman"/>
                <w:b/>
                <w:color w:val="000000" w:themeColor="text1"/>
                <w:sz w:val="24"/>
                <w:szCs w:val="24"/>
              </w:rPr>
            </w:pPr>
            <w:r w:rsidRPr="00091229">
              <w:rPr>
                <w:rFonts w:ascii="Palatino Linotype" w:hAnsi="Palatino Linotype" w:cs="Times New Roman"/>
                <w:b/>
                <w:color w:val="000000" w:themeColor="text1"/>
                <w:sz w:val="24"/>
                <w:szCs w:val="24"/>
              </w:rPr>
              <w:t xml:space="preserve">Eva </w:t>
            </w:r>
            <w:proofErr w:type="spellStart"/>
            <w:r w:rsidRPr="00091229">
              <w:rPr>
                <w:rFonts w:ascii="Palatino Linotype" w:hAnsi="Palatino Linotype" w:cs="Times New Roman"/>
                <w:b/>
                <w:color w:val="000000" w:themeColor="text1"/>
                <w:sz w:val="24"/>
                <w:szCs w:val="24"/>
              </w:rPr>
              <w:t>Abaid</w:t>
            </w:r>
            <w:proofErr w:type="spellEnd"/>
            <w:r w:rsidRPr="00091229">
              <w:rPr>
                <w:rFonts w:ascii="Palatino Linotype" w:hAnsi="Palatino Linotype" w:cs="Times New Roman"/>
                <w:b/>
                <w:color w:val="000000" w:themeColor="text1"/>
                <w:sz w:val="24"/>
                <w:szCs w:val="24"/>
              </w:rPr>
              <w:t xml:space="preserve"> </w:t>
            </w:r>
            <w:proofErr w:type="spellStart"/>
            <w:r w:rsidRPr="00091229">
              <w:rPr>
                <w:rFonts w:ascii="Palatino Linotype" w:hAnsi="Palatino Linotype" w:cs="Times New Roman"/>
                <w:b/>
                <w:color w:val="000000" w:themeColor="text1"/>
                <w:sz w:val="24"/>
                <w:szCs w:val="24"/>
              </w:rPr>
              <w:t>Yapur</w:t>
            </w:r>
            <w:proofErr w:type="spellEnd"/>
          </w:p>
          <w:p w:rsidR="001A643D" w:rsidRPr="00091229" w:rsidRDefault="001A643D" w:rsidP="006B62DD">
            <w:pPr>
              <w:spacing w:line="360" w:lineRule="auto"/>
              <w:jc w:val="center"/>
              <w:rPr>
                <w:rFonts w:ascii="Palatino Linotype" w:hAnsi="Palatino Linotype" w:cs="Times New Roman"/>
                <w:color w:val="000000" w:themeColor="text1"/>
                <w:sz w:val="24"/>
                <w:szCs w:val="24"/>
              </w:rPr>
            </w:pPr>
            <w:r w:rsidRPr="00091229">
              <w:rPr>
                <w:rFonts w:ascii="Palatino Linotype" w:hAnsi="Palatino Linotype" w:cs="Times New Roman"/>
                <w:color w:val="000000" w:themeColor="text1"/>
                <w:sz w:val="24"/>
                <w:szCs w:val="24"/>
              </w:rPr>
              <w:t>Comisionada</w:t>
            </w:r>
          </w:p>
          <w:p w:rsidR="001A643D" w:rsidRPr="00091229" w:rsidRDefault="001A643D" w:rsidP="006B62DD">
            <w:pPr>
              <w:spacing w:line="360" w:lineRule="auto"/>
              <w:jc w:val="center"/>
              <w:rPr>
                <w:rFonts w:ascii="Palatino Linotype" w:hAnsi="Palatino Linotype" w:cs="Times New Roman"/>
                <w:color w:val="000000" w:themeColor="text1"/>
                <w:sz w:val="24"/>
                <w:szCs w:val="24"/>
              </w:rPr>
            </w:pPr>
            <w:r w:rsidRPr="00091229">
              <w:rPr>
                <w:rFonts w:ascii="Palatino Linotype" w:hAnsi="Palatino Linotype" w:cs="Times New Roman"/>
                <w:color w:val="000000" w:themeColor="text1"/>
                <w:sz w:val="24"/>
                <w:szCs w:val="24"/>
              </w:rPr>
              <w:t>(Rúbrica)</w:t>
            </w:r>
          </w:p>
        </w:tc>
        <w:tc>
          <w:tcPr>
            <w:tcW w:w="4820" w:type="dxa"/>
            <w:gridSpan w:val="2"/>
            <w:vAlign w:val="center"/>
          </w:tcPr>
          <w:p w:rsidR="001A643D" w:rsidRPr="00091229" w:rsidRDefault="001A643D" w:rsidP="006B62DD">
            <w:pPr>
              <w:spacing w:line="360" w:lineRule="auto"/>
              <w:jc w:val="center"/>
              <w:rPr>
                <w:rFonts w:ascii="Palatino Linotype" w:hAnsi="Palatino Linotype" w:cs="Times New Roman"/>
                <w:b/>
                <w:color w:val="000000" w:themeColor="text1"/>
                <w:sz w:val="24"/>
                <w:szCs w:val="24"/>
              </w:rPr>
            </w:pPr>
          </w:p>
          <w:p w:rsidR="001A643D" w:rsidRPr="00091229" w:rsidRDefault="001A643D" w:rsidP="006B62DD">
            <w:pPr>
              <w:spacing w:line="360" w:lineRule="auto"/>
              <w:jc w:val="center"/>
              <w:rPr>
                <w:rFonts w:ascii="Palatino Linotype" w:hAnsi="Palatino Linotype" w:cs="Times New Roman"/>
                <w:b/>
                <w:color w:val="000000" w:themeColor="text1"/>
                <w:sz w:val="24"/>
                <w:szCs w:val="24"/>
              </w:rPr>
            </w:pPr>
          </w:p>
          <w:p w:rsidR="001A643D" w:rsidRPr="00091229" w:rsidRDefault="001A643D" w:rsidP="006B62DD">
            <w:pPr>
              <w:spacing w:line="360" w:lineRule="auto"/>
              <w:jc w:val="center"/>
              <w:rPr>
                <w:rFonts w:ascii="Palatino Linotype" w:hAnsi="Palatino Linotype" w:cs="Times New Roman"/>
                <w:b/>
                <w:color w:val="000000" w:themeColor="text1"/>
                <w:sz w:val="24"/>
                <w:szCs w:val="24"/>
              </w:rPr>
            </w:pPr>
          </w:p>
          <w:p w:rsidR="001A643D" w:rsidRPr="00091229" w:rsidRDefault="001A643D" w:rsidP="006B62DD">
            <w:pPr>
              <w:spacing w:line="360" w:lineRule="auto"/>
              <w:jc w:val="center"/>
              <w:rPr>
                <w:rFonts w:ascii="Palatino Linotype" w:hAnsi="Palatino Linotype" w:cs="Times New Roman"/>
                <w:b/>
                <w:color w:val="000000" w:themeColor="text1"/>
                <w:sz w:val="24"/>
                <w:szCs w:val="24"/>
              </w:rPr>
            </w:pPr>
            <w:r w:rsidRPr="00091229">
              <w:rPr>
                <w:rFonts w:ascii="Palatino Linotype" w:hAnsi="Palatino Linotype" w:cs="Times New Roman"/>
                <w:b/>
                <w:color w:val="000000" w:themeColor="text1"/>
                <w:sz w:val="24"/>
                <w:szCs w:val="24"/>
              </w:rPr>
              <w:t>José Guadalupe Luna Hernández</w:t>
            </w:r>
          </w:p>
          <w:p w:rsidR="001A643D" w:rsidRPr="00091229" w:rsidRDefault="001A643D" w:rsidP="006B62DD">
            <w:pPr>
              <w:spacing w:line="360" w:lineRule="auto"/>
              <w:jc w:val="center"/>
              <w:rPr>
                <w:rFonts w:ascii="Palatino Linotype" w:hAnsi="Palatino Linotype" w:cs="Times New Roman"/>
                <w:color w:val="000000" w:themeColor="text1"/>
                <w:sz w:val="24"/>
                <w:szCs w:val="24"/>
              </w:rPr>
            </w:pPr>
            <w:r w:rsidRPr="00091229">
              <w:rPr>
                <w:rFonts w:ascii="Palatino Linotype" w:hAnsi="Palatino Linotype" w:cs="Times New Roman"/>
                <w:color w:val="000000" w:themeColor="text1"/>
                <w:sz w:val="24"/>
                <w:szCs w:val="24"/>
              </w:rPr>
              <w:t>Comisionado</w:t>
            </w:r>
          </w:p>
          <w:p w:rsidR="001A643D" w:rsidRPr="00091229" w:rsidRDefault="001A643D" w:rsidP="006B62DD">
            <w:pPr>
              <w:spacing w:line="360" w:lineRule="auto"/>
              <w:jc w:val="center"/>
              <w:rPr>
                <w:rFonts w:ascii="Palatino Linotype" w:hAnsi="Palatino Linotype" w:cs="Times New Roman"/>
                <w:color w:val="000000" w:themeColor="text1"/>
                <w:sz w:val="24"/>
                <w:szCs w:val="24"/>
              </w:rPr>
            </w:pPr>
            <w:r w:rsidRPr="00091229">
              <w:rPr>
                <w:rFonts w:ascii="Palatino Linotype" w:hAnsi="Palatino Linotype" w:cs="Times New Roman"/>
                <w:color w:val="000000" w:themeColor="text1"/>
                <w:sz w:val="24"/>
                <w:szCs w:val="24"/>
              </w:rPr>
              <w:t>(Rúbrica)</w:t>
            </w:r>
          </w:p>
        </w:tc>
      </w:tr>
      <w:tr w:rsidR="001A643D" w:rsidRPr="00091229" w:rsidTr="006B62DD">
        <w:trPr>
          <w:trHeight w:val="2244"/>
        </w:trPr>
        <w:tc>
          <w:tcPr>
            <w:tcW w:w="4536" w:type="dxa"/>
            <w:gridSpan w:val="2"/>
            <w:vAlign w:val="center"/>
          </w:tcPr>
          <w:p w:rsidR="001A643D" w:rsidRPr="00091229" w:rsidRDefault="001A643D" w:rsidP="006B62DD">
            <w:pPr>
              <w:spacing w:line="360" w:lineRule="auto"/>
              <w:jc w:val="center"/>
              <w:rPr>
                <w:rFonts w:ascii="Palatino Linotype" w:hAnsi="Palatino Linotype" w:cs="Times New Roman"/>
                <w:b/>
                <w:color w:val="000000" w:themeColor="text1"/>
                <w:sz w:val="24"/>
                <w:szCs w:val="24"/>
              </w:rPr>
            </w:pPr>
          </w:p>
          <w:p w:rsidR="001A643D" w:rsidRPr="00091229" w:rsidRDefault="001A643D" w:rsidP="001A643D">
            <w:pPr>
              <w:spacing w:line="360" w:lineRule="auto"/>
              <w:rPr>
                <w:rFonts w:ascii="Palatino Linotype" w:hAnsi="Palatino Linotype" w:cs="Times New Roman"/>
                <w:b/>
                <w:color w:val="000000" w:themeColor="text1"/>
                <w:sz w:val="24"/>
                <w:szCs w:val="24"/>
              </w:rPr>
            </w:pPr>
          </w:p>
          <w:p w:rsidR="001A643D" w:rsidRPr="00091229" w:rsidRDefault="001A643D" w:rsidP="006B62DD">
            <w:pPr>
              <w:spacing w:line="360" w:lineRule="auto"/>
              <w:jc w:val="center"/>
              <w:rPr>
                <w:rFonts w:ascii="Palatino Linotype" w:hAnsi="Palatino Linotype" w:cs="Times New Roman"/>
                <w:color w:val="000000" w:themeColor="text1"/>
                <w:sz w:val="24"/>
                <w:szCs w:val="24"/>
              </w:rPr>
            </w:pPr>
            <w:r w:rsidRPr="00091229">
              <w:rPr>
                <w:rFonts w:ascii="Palatino Linotype" w:hAnsi="Palatino Linotype" w:cs="Times New Roman"/>
                <w:b/>
                <w:color w:val="000000" w:themeColor="text1"/>
                <w:sz w:val="24"/>
                <w:szCs w:val="24"/>
              </w:rPr>
              <w:t>Javier Martínez Cruz</w:t>
            </w:r>
            <w:r w:rsidRPr="00091229">
              <w:rPr>
                <w:rFonts w:ascii="Palatino Linotype" w:hAnsi="Palatino Linotype" w:cs="Times New Roman"/>
                <w:color w:val="000000" w:themeColor="text1"/>
                <w:sz w:val="24"/>
                <w:szCs w:val="24"/>
              </w:rPr>
              <w:t xml:space="preserve"> </w:t>
            </w:r>
          </w:p>
          <w:p w:rsidR="001A643D" w:rsidRPr="00091229" w:rsidRDefault="001A643D" w:rsidP="006B62DD">
            <w:pPr>
              <w:spacing w:line="360" w:lineRule="auto"/>
              <w:jc w:val="center"/>
              <w:rPr>
                <w:rFonts w:ascii="Palatino Linotype" w:hAnsi="Palatino Linotype" w:cs="Times New Roman"/>
                <w:color w:val="000000" w:themeColor="text1"/>
                <w:sz w:val="24"/>
                <w:szCs w:val="24"/>
              </w:rPr>
            </w:pPr>
            <w:r w:rsidRPr="00091229">
              <w:rPr>
                <w:rFonts w:ascii="Palatino Linotype" w:hAnsi="Palatino Linotype" w:cs="Times New Roman"/>
                <w:color w:val="000000" w:themeColor="text1"/>
                <w:sz w:val="24"/>
                <w:szCs w:val="24"/>
              </w:rPr>
              <w:t>Comisionado</w:t>
            </w:r>
          </w:p>
          <w:p w:rsidR="001A643D" w:rsidRPr="00091229" w:rsidRDefault="001A643D" w:rsidP="006B62DD">
            <w:pPr>
              <w:spacing w:line="360" w:lineRule="auto"/>
              <w:jc w:val="center"/>
              <w:rPr>
                <w:rFonts w:ascii="Palatino Linotype" w:hAnsi="Palatino Linotype" w:cs="Times New Roman"/>
                <w:b/>
                <w:color w:val="000000" w:themeColor="text1"/>
                <w:sz w:val="24"/>
                <w:szCs w:val="24"/>
              </w:rPr>
            </w:pPr>
            <w:r w:rsidRPr="00091229">
              <w:rPr>
                <w:rFonts w:ascii="Palatino Linotype" w:hAnsi="Palatino Linotype" w:cs="Times New Roman"/>
                <w:color w:val="000000" w:themeColor="text1"/>
                <w:sz w:val="24"/>
                <w:szCs w:val="24"/>
              </w:rPr>
              <w:t>(Rúbrica)</w:t>
            </w:r>
          </w:p>
        </w:tc>
        <w:tc>
          <w:tcPr>
            <w:tcW w:w="4537" w:type="dxa"/>
            <w:vAlign w:val="center"/>
          </w:tcPr>
          <w:p w:rsidR="001A643D" w:rsidRPr="00091229" w:rsidRDefault="001A643D" w:rsidP="006B62DD">
            <w:pPr>
              <w:spacing w:line="360" w:lineRule="auto"/>
              <w:jc w:val="center"/>
              <w:rPr>
                <w:rFonts w:ascii="Palatino Linotype" w:hAnsi="Palatino Linotype" w:cs="Times New Roman"/>
                <w:color w:val="000000" w:themeColor="text1"/>
                <w:sz w:val="24"/>
                <w:szCs w:val="24"/>
              </w:rPr>
            </w:pPr>
          </w:p>
          <w:p w:rsidR="001A643D" w:rsidRPr="00091229" w:rsidRDefault="001A643D" w:rsidP="001A643D">
            <w:pPr>
              <w:spacing w:line="360" w:lineRule="auto"/>
              <w:rPr>
                <w:rFonts w:ascii="Palatino Linotype" w:hAnsi="Palatino Linotype" w:cs="Times New Roman"/>
                <w:color w:val="000000" w:themeColor="text1"/>
                <w:sz w:val="24"/>
                <w:szCs w:val="24"/>
              </w:rPr>
            </w:pPr>
          </w:p>
          <w:p w:rsidR="001A643D" w:rsidRPr="00091229" w:rsidRDefault="001A643D" w:rsidP="006B62DD">
            <w:pPr>
              <w:spacing w:line="360" w:lineRule="auto"/>
              <w:jc w:val="center"/>
              <w:rPr>
                <w:rFonts w:ascii="Palatino Linotype" w:hAnsi="Palatino Linotype" w:cs="Times New Roman"/>
                <w:color w:val="000000" w:themeColor="text1"/>
                <w:sz w:val="24"/>
                <w:szCs w:val="24"/>
              </w:rPr>
            </w:pPr>
            <w:r w:rsidRPr="00091229">
              <w:rPr>
                <w:rFonts w:ascii="Palatino Linotype" w:hAnsi="Palatino Linotype" w:cs="Times New Roman"/>
                <w:b/>
                <w:color w:val="000000" w:themeColor="text1"/>
                <w:sz w:val="24"/>
                <w:szCs w:val="24"/>
              </w:rPr>
              <w:t>Luis Gustavo Parra Noriega</w:t>
            </w:r>
          </w:p>
          <w:p w:rsidR="001A643D" w:rsidRPr="00091229" w:rsidRDefault="001A643D" w:rsidP="006B62DD">
            <w:pPr>
              <w:spacing w:line="360" w:lineRule="auto"/>
              <w:jc w:val="center"/>
              <w:rPr>
                <w:rFonts w:ascii="Palatino Linotype" w:hAnsi="Palatino Linotype" w:cs="Times New Roman"/>
                <w:color w:val="000000" w:themeColor="text1"/>
                <w:sz w:val="24"/>
                <w:szCs w:val="24"/>
              </w:rPr>
            </w:pPr>
            <w:r w:rsidRPr="00091229">
              <w:rPr>
                <w:rFonts w:ascii="Palatino Linotype" w:hAnsi="Palatino Linotype" w:cs="Times New Roman"/>
                <w:color w:val="000000" w:themeColor="text1"/>
                <w:sz w:val="24"/>
                <w:szCs w:val="24"/>
              </w:rPr>
              <w:t>Comisionado</w:t>
            </w:r>
          </w:p>
          <w:p w:rsidR="001A643D" w:rsidRPr="00091229" w:rsidRDefault="001A643D" w:rsidP="006B62DD">
            <w:pPr>
              <w:spacing w:line="360" w:lineRule="auto"/>
              <w:jc w:val="center"/>
              <w:rPr>
                <w:rFonts w:ascii="Palatino Linotype" w:hAnsi="Palatino Linotype" w:cs="Times New Roman"/>
                <w:color w:val="000000" w:themeColor="text1"/>
                <w:sz w:val="24"/>
                <w:szCs w:val="24"/>
              </w:rPr>
            </w:pPr>
            <w:r w:rsidRPr="00091229">
              <w:rPr>
                <w:rFonts w:ascii="Palatino Linotype" w:hAnsi="Palatino Linotype" w:cs="Times New Roman"/>
                <w:color w:val="000000" w:themeColor="text1"/>
                <w:sz w:val="24"/>
                <w:szCs w:val="24"/>
              </w:rPr>
              <w:t>(Rúbrica)</w:t>
            </w:r>
          </w:p>
        </w:tc>
      </w:tr>
      <w:tr w:rsidR="001A643D" w:rsidRPr="001A643D" w:rsidTr="006B62DD">
        <w:trPr>
          <w:trHeight w:val="1953"/>
        </w:trPr>
        <w:tc>
          <w:tcPr>
            <w:tcW w:w="9073" w:type="dxa"/>
            <w:gridSpan w:val="3"/>
            <w:vAlign w:val="center"/>
          </w:tcPr>
          <w:p w:rsidR="001A643D" w:rsidRPr="00091229" w:rsidRDefault="001A643D" w:rsidP="006B62DD">
            <w:pPr>
              <w:pStyle w:val="Prrafodelista"/>
              <w:spacing w:line="360" w:lineRule="auto"/>
              <w:ind w:left="0"/>
              <w:jc w:val="center"/>
              <w:rPr>
                <w:rFonts w:ascii="Palatino Linotype" w:hAnsi="Palatino Linotype"/>
                <w:color w:val="000000" w:themeColor="text1"/>
                <w:sz w:val="24"/>
                <w:szCs w:val="24"/>
              </w:rPr>
            </w:pPr>
          </w:p>
          <w:p w:rsidR="001A643D" w:rsidRPr="00091229" w:rsidRDefault="001A643D" w:rsidP="001A643D">
            <w:pPr>
              <w:pStyle w:val="Prrafodelista"/>
              <w:spacing w:line="360" w:lineRule="auto"/>
              <w:ind w:left="0"/>
              <w:rPr>
                <w:rFonts w:ascii="Palatino Linotype" w:hAnsi="Palatino Linotype"/>
                <w:color w:val="000000" w:themeColor="text1"/>
                <w:sz w:val="24"/>
                <w:szCs w:val="24"/>
              </w:rPr>
            </w:pPr>
          </w:p>
          <w:p w:rsidR="001A643D" w:rsidRPr="001A643D" w:rsidRDefault="001A643D" w:rsidP="006B62DD">
            <w:pPr>
              <w:spacing w:line="360" w:lineRule="auto"/>
              <w:jc w:val="center"/>
              <w:rPr>
                <w:rFonts w:ascii="Palatino Linotype" w:hAnsi="Palatino Linotype" w:cs="Times New Roman"/>
                <w:b/>
                <w:color w:val="000000" w:themeColor="text1"/>
                <w:sz w:val="24"/>
                <w:szCs w:val="24"/>
              </w:rPr>
            </w:pPr>
            <w:r w:rsidRPr="001A643D">
              <w:rPr>
                <w:rFonts w:ascii="Palatino Linotype" w:hAnsi="Palatino Linotype" w:cs="Times New Roman"/>
                <w:b/>
                <w:color w:val="000000" w:themeColor="text1"/>
                <w:sz w:val="24"/>
                <w:szCs w:val="24"/>
              </w:rPr>
              <w:t>Alexis Tapia Ramírez</w:t>
            </w:r>
          </w:p>
          <w:p w:rsidR="001A643D" w:rsidRPr="001A643D" w:rsidRDefault="001A643D" w:rsidP="006B62DD">
            <w:pPr>
              <w:spacing w:line="360" w:lineRule="auto"/>
              <w:jc w:val="center"/>
              <w:rPr>
                <w:rFonts w:ascii="Palatino Linotype" w:hAnsi="Palatino Linotype" w:cs="Times New Roman"/>
                <w:color w:val="000000" w:themeColor="text1"/>
                <w:sz w:val="24"/>
                <w:szCs w:val="24"/>
              </w:rPr>
            </w:pPr>
            <w:r w:rsidRPr="001A643D">
              <w:rPr>
                <w:rFonts w:ascii="Palatino Linotype" w:hAnsi="Palatino Linotype" w:cs="Times New Roman"/>
                <w:color w:val="000000" w:themeColor="text1"/>
                <w:sz w:val="24"/>
                <w:szCs w:val="24"/>
              </w:rPr>
              <w:t>Secretario Técnico del Pleno</w:t>
            </w:r>
          </w:p>
          <w:p w:rsidR="001A643D" w:rsidRPr="001A643D" w:rsidRDefault="001A643D" w:rsidP="006B62DD">
            <w:pPr>
              <w:spacing w:line="360" w:lineRule="auto"/>
              <w:jc w:val="center"/>
              <w:rPr>
                <w:rFonts w:ascii="Palatino Linotype" w:hAnsi="Palatino Linotype" w:cs="Times New Roman"/>
                <w:color w:val="000000" w:themeColor="text1"/>
                <w:sz w:val="24"/>
                <w:szCs w:val="24"/>
              </w:rPr>
            </w:pPr>
            <w:r w:rsidRPr="001A643D">
              <w:rPr>
                <w:rFonts w:ascii="Palatino Linotype" w:hAnsi="Palatino Linotype" w:cs="Times New Roman"/>
                <w:color w:val="000000" w:themeColor="text1"/>
                <w:sz w:val="24"/>
                <w:szCs w:val="24"/>
              </w:rPr>
              <w:t>(Rúbrica)</w:t>
            </w:r>
          </w:p>
        </w:tc>
      </w:tr>
    </w:tbl>
    <w:p w:rsidR="001A643D" w:rsidRPr="001A643D" w:rsidRDefault="001A643D" w:rsidP="001A643D">
      <w:pPr>
        <w:spacing w:after="0" w:line="360" w:lineRule="auto"/>
        <w:ind w:firstLine="1"/>
        <w:jc w:val="both"/>
        <w:rPr>
          <w:rFonts w:ascii="Palatino Linotype" w:hAnsi="Palatino Linotype"/>
          <w:sz w:val="24"/>
          <w:szCs w:val="24"/>
        </w:rPr>
      </w:pPr>
    </w:p>
    <w:p w:rsidR="00DE6AF4" w:rsidRPr="001A643D" w:rsidRDefault="00E93981" w:rsidP="001A643D">
      <w:pPr>
        <w:spacing w:after="0" w:line="360" w:lineRule="auto"/>
        <w:jc w:val="both"/>
        <w:rPr>
          <w:rFonts w:ascii="Palatino Linotype" w:hAnsi="Palatino Linotype"/>
          <w:sz w:val="24"/>
          <w:szCs w:val="24"/>
        </w:rPr>
      </w:pPr>
      <w:r w:rsidRPr="001A643D">
        <w:rPr>
          <w:rFonts w:ascii="Palatino Linotype" w:hAnsi="Palatino Linotype" w:cs="Arial"/>
          <w:sz w:val="24"/>
          <w:szCs w:val="24"/>
        </w:rPr>
        <w:t xml:space="preserve">Esta hoja corresponde a la resolución de fecha </w:t>
      </w:r>
      <w:r w:rsidR="00E55877" w:rsidRPr="001A643D">
        <w:rPr>
          <w:rFonts w:ascii="Palatino Linotype" w:hAnsi="Palatino Linotype" w:cs="Arial"/>
          <w:sz w:val="24"/>
          <w:szCs w:val="24"/>
        </w:rPr>
        <w:t>veintiocho</w:t>
      </w:r>
      <w:r w:rsidR="004A04FC" w:rsidRPr="001A643D">
        <w:rPr>
          <w:rFonts w:ascii="Palatino Linotype" w:hAnsi="Palatino Linotype" w:cs="Arial"/>
          <w:sz w:val="24"/>
          <w:szCs w:val="24"/>
        </w:rPr>
        <w:t xml:space="preserve"> (</w:t>
      </w:r>
      <w:r w:rsidR="00E55877" w:rsidRPr="001A643D">
        <w:rPr>
          <w:rFonts w:ascii="Palatino Linotype" w:hAnsi="Palatino Linotype" w:cs="Arial"/>
          <w:sz w:val="24"/>
          <w:szCs w:val="24"/>
        </w:rPr>
        <w:t>28</w:t>
      </w:r>
      <w:r w:rsidR="004A04FC" w:rsidRPr="001A643D">
        <w:rPr>
          <w:rFonts w:ascii="Palatino Linotype" w:hAnsi="Palatino Linotype" w:cs="Arial"/>
          <w:sz w:val="24"/>
          <w:szCs w:val="24"/>
        </w:rPr>
        <w:t xml:space="preserve">) de </w:t>
      </w:r>
      <w:r w:rsidR="00E55877" w:rsidRPr="001A643D">
        <w:rPr>
          <w:rFonts w:ascii="Palatino Linotype" w:hAnsi="Palatino Linotype" w:cs="Arial"/>
          <w:sz w:val="24"/>
          <w:szCs w:val="24"/>
        </w:rPr>
        <w:t>agosto</w:t>
      </w:r>
      <w:r w:rsidRPr="001A643D">
        <w:rPr>
          <w:rFonts w:ascii="Palatino Linotype" w:hAnsi="Palatino Linotype" w:cs="Arial"/>
          <w:sz w:val="24"/>
          <w:szCs w:val="24"/>
        </w:rPr>
        <w:t xml:space="preserve"> de dos mil dieci</w:t>
      </w:r>
      <w:r w:rsidR="00E55877" w:rsidRPr="001A643D">
        <w:rPr>
          <w:rFonts w:ascii="Palatino Linotype" w:hAnsi="Palatino Linotype" w:cs="Arial"/>
          <w:sz w:val="24"/>
          <w:szCs w:val="24"/>
        </w:rPr>
        <w:t>nueve</w:t>
      </w:r>
      <w:r w:rsidRPr="001A643D">
        <w:rPr>
          <w:rFonts w:ascii="Palatino Linotype" w:hAnsi="Palatino Linotype" w:cs="Arial"/>
          <w:sz w:val="24"/>
          <w:szCs w:val="24"/>
        </w:rPr>
        <w:t xml:space="preserve">, emitida en el recurso de revisión </w:t>
      </w:r>
      <w:r w:rsidRPr="001A643D">
        <w:rPr>
          <w:rFonts w:ascii="Palatino Linotype" w:hAnsi="Palatino Linotype" w:cs="Arial"/>
          <w:b/>
          <w:bCs/>
          <w:sz w:val="24"/>
          <w:szCs w:val="24"/>
        </w:rPr>
        <w:t>0</w:t>
      </w:r>
      <w:r w:rsidR="00E55877" w:rsidRPr="001A643D">
        <w:rPr>
          <w:rFonts w:ascii="Palatino Linotype" w:hAnsi="Palatino Linotype" w:cs="Arial"/>
          <w:b/>
          <w:bCs/>
          <w:sz w:val="24"/>
          <w:szCs w:val="24"/>
        </w:rPr>
        <w:t>5218</w:t>
      </w:r>
      <w:r w:rsidRPr="001A643D">
        <w:rPr>
          <w:rFonts w:ascii="Palatino Linotype" w:hAnsi="Palatino Linotype" w:cs="Arial"/>
          <w:b/>
          <w:bCs/>
          <w:sz w:val="24"/>
          <w:szCs w:val="24"/>
        </w:rPr>
        <w:t>/INFOEM/IP/RR/201</w:t>
      </w:r>
      <w:r w:rsidR="00E55877" w:rsidRPr="001A643D">
        <w:rPr>
          <w:rFonts w:ascii="Palatino Linotype" w:hAnsi="Palatino Linotype" w:cs="Arial"/>
          <w:b/>
          <w:bCs/>
          <w:sz w:val="24"/>
          <w:szCs w:val="24"/>
        </w:rPr>
        <w:t>9 y acumulados</w:t>
      </w:r>
      <w:r w:rsidRPr="001A643D">
        <w:rPr>
          <w:rFonts w:ascii="Palatino Linotype" w:hAnsi="Palatino Linotype" w:cs="Arial"/>
          <w:b/>
          <w:bCs/>
          <w:sz w:val="24"/>
          <w:szCs w:val="24"/>
        </w:rPr>
        <w:t>.</w:t>
      </w:r>
      <w:r w:rsidRPr="001A643D">
        <w:rPr>
          <w:rFonts w:ascii="Palatino Linotype" w:hAnsi="Palatino Linotype" w:cs="Arial"/>
          <w:bCs/>
          <w:sz w:val="24"/>
          <w:szCs w:val="24"/>
        </w:rPr>
        <w:t xml:space="preserve"> </w:t>
      </w:r>
    </w:p>
    <w:sectPr w:rsidR="00DE6AF4" w:rsidRPr="001A643D" w:rsidSect="001A643D">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4B5" w:rsidRDefault="001E64B5" w:rsidP="00792776">
      <w:pPr>
        <w:spacing w:after="0" w:line="240" w:lineRule="auto"/>
      </w:pPr>
      <w:r>
        <w:separator/>
      </w:r>
    </w:p>
  </w:endnote>
  <w:endnote w:type="continuationSeparator" w:id="0">
    <w:p w:rsidR="001E64B5" w:rsidRDefault="001E64B5"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1E64B5" w:rsidRPr="00883450" w:rsidRDefault="001E64B5"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20791">
              <w:rPr>
                <w:rFonts w:ascii="Palatino Linotype" w:hAnsi="Palatino Linotype"/>
                <w:b/>
                <w:bCs/>
                <w:noProof/>
                <w:szCs w:val="20"/>
              </w:rPr>
              <w:t>85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20791">
              <w:rPr>
                <w:rFonts w:ascii="Palatino Linotype" w:hAnsi="Palatino Linotype"/>
                <w:b/>
                <w:bCs/>
                <w:noProof/>
                <w:szCs w:val="20"/>
              </w:rPr>
              <w:t>86</w:t>
            </w:r>
            <w:r w:rsidRPr="00883450">
              <w:rPr>
                <w:rFonts w:ascii="Palatino Linotype" w:hAnsi="Palatino Linotype"/>
                <w:b/>
                <w:bCs/>
                <w:szCs w:val="20"/>
              </w:rPr>
              <w:fldChar w:fldCharType="end"/>
            </w:r>
          </w:p>
        </w:sdtContent>
      </w:sdt>
    </w:sdtContent>
  </w:sdt>
  <w:p w:rsidR="001E64B5" w:rsidRDefault="001E64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4B5" w:rsidRPr="00883450" w:rsidRDefault="001E64B5"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20791" w:rsidRPr="00E2079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20791" w:rsidRPr="00E20791">
      <w:rPr>
        <w:rFonts w:ascii="Palatino Linotype" w:hAnsi="Palatino Linotype"/>
        <w:noProof/>
        <w:lang w:val="es-ES"/>
      </w:rPr>
      <w:t>86</w:t>
    </w:r>
    <w:r w:rsidRPr="00883450">
      <w:rPr>
        <w:rFonts w:ascii="Palatino Linotype" w:hAnsi="Palatino Linotype"/>
      </w:rPr>
      <w:fldChar w:fldCharType="end"/>
    </w:r>
  </w:p>
  <w:p w:rsidR="001E64B5" w:rsidRPr="00883450" w:rsidRDefault="001E64B5">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4B5" w:rsidRDefault="001E64B5" w:rsidP="00792776">
      <w:pPr>
        <w:spacing w:after="0" w:line="240" w:lineRule="auto"/>
      </w:pPr>
      <w:r>
        <w:separator/>
      </w:r>
    </w:p>
  </w:footnote>
  <w:footnote w:type="continuationSeparator" w:id="0">
    <w:p w:rsidR="001E64B5" w:rsidRDefault="001E64B5" w:rsidP="00792776">
      <w:pPr>
        <w:spacing w:after="0" w:line="240" w:lineRule="auto"/>
      </w:pPr>
      <w:r>
        <w:continuationSeparator/>
      </w:r>
    </w:p>
  </w:footnote>
  <w:footnote w:id="1">
    <w:p w:rsidR="001E64B5" w:rsidRDefault="001E64B5" w:rsidP="00BE6FDB">
      <w:pPr>
        <w:pStyle w:val="Textonotapie1"/>
        <w:jc w:val="both"/>
        <w:rPr>
          <w:rFonts w:ascii="Palatino Linotype" w:hAnsi="Palatino Linotype"/>
          <w:sz w:val="16"/>
          <w:szCs w:val="16"/>
        </w:rPr>
      </w:pPr>
      <w:bookmarkStart w:id="6" w:name="_Hlk16154652"/>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bookmarkEnd w: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4B5" w:rsidRDefault="001E64B5">
    <w:pPr>
      <w:pStyle w:val="Encabezado"/>
    </w:pPr>
  </w:p>
  <w:p w:rsidR="001E64B5" w:rsidRDefault="001E64B5" w:rsidP="009A4582">
    <w:pPr>
      <w:pStyle w:val="Encabezado"/>
      <w:tabs>
        <w:tab w:val="clear" w:pos="4419"/>
        <w:tab w:val="clear" w:pos="8838"/>
        <w:tab w:val="left" w:pos="7283"/>
      </w:tabs>
    </w:pPr>
    <w:r>
      <w:tab/>
    </w:r>
  </w:p>
  <w:tbl>
    <w:tblPr>
      <w:tblStyle w:val="Tablaconcuadrcula"/>
      <w:tblW w:w="6447"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4042"/>
    </w:tblGrid>
    <w:tr w:rsidR="001E64B5" w:rsidRPr="006E4897" w:rsidTr="0014053E">
      <w:trPr>
        <w:trHeight w:val="556"/>
      </w:trPr>
      <w:tc>
        <w:tcPr>
          <w:tcW w:w="2405" w:type="dxa"/>
          <w:vAlign w:val="center"/>
        </w:tcPr>
        <w:p w:rsidR="001E64B5" w:rsidRPr="006E4897" w:rsidRDefault="001E64B5" w:rsidP="009A4582">
          <w:pPr>
            <w:rPr>
              <w:rFonts w:ascii="Palatino Linotype" w:hAnsi="Palatino Linotype"/>
              <w:b/>
              <w:sz w:val="22"/>
              <w:szCs w:val="22"/>
            </w:rPr>
          </w:pPr>
          <w:r w:rsidRPr="006E4897">
            <w:rPr>
              <w:rFonts w:ascii="Palatino Linotype" w:hAnsi="Palatino Linotype"/>
              <w:b/>
              <w:sz w:val="22"/>
              <w:szCs w:val="22"/>
            </w:rPr>
            <w:t>Recurso de revisión:</w:t>
          </w:r>
        </w:p>
      </w:tc>
      <w:tc>
        <w:tcPr>
          <w:tcW w:w="4042" w:type="dxa"/>
          <w:vAlign w:val="center"/>
        </w:tcPr>
        <w:p w:rsidR="001E64B5" w:rsidRPr="006E4897" w:rsidRDefault="001E64B5" w:rsidP="00F40914">
          <w:pPr>
            <w:pStyle w:val="Encabezado"/>
            <w:ind w:right="-47"/>
            <w:jc w:val="right"/>
            <w:rPr>
              <w:rFonts w:ascii="Palatino Linotype" w:hAnsi="Palatino Linotype" w:cs="Arial"/>
              <w:b/>
              <w:bCs/>
              <w:sz w:val="22"/>
              <w:szCs w:val="22"/>
              <w:lang w:eastAsia="es-MX"/>
            </w:rPr>
          </w:pPr>
        </w:p>
        <w:p w:rsidR="001E64B5" w:rsidRPr="006E4897" w:rsidRDefault="001E64B5" w:rsidP="00F40914">
          <w:pPr>
            <w:pStyle w:val="Encabezado"/>
            <w:ind w:right="-47"/>
            <w:jc w:val="right"/>
            <w:rPr>
              <w:rFonts w:ascii="Palatino Linotype" w:hAnsi="Palatino Linotype" w:cs="Arial"/>
              <w:b/>
              <w:bCs/>
              <w:sz w:val="22"/>
              <w:szCs w:val="22"/>
              <w:lang w:eastAsia="es-MX"/>
            </w:rPr>
          </w:pPr>
          <w:r w:rsidRPr="006E4897">
            <w:rPr>
              <w:rFonts w:ascii="Palatino Linotype" w:hAnsi="Palatino Linotype" w:cs="Arial"/>
              <w:b/>
              <w:bCs/>
              <w:sz w:val="22"/>
              <w:szCs w:val="22"/>
              <w:lang w:eastAsia="es-MX"/>
            </w:rPr>
            <w:t>05218/INFOEM/IP/RR/2019 y acumulados.</w:t>
          </w:r>
        </w:p>
      </w:tc>
    </w:tr>
    <w:tr w:rsidR="001E64B5" w:rsidRPr="006E4897" w:rsidTr="0014053E">
      <w:trPr>
        <w:trHeight w:val="321"/>
      </w:trPr>
      <w:tc>
        <w:tcPr>
          <w:tcW w:w="2405" w:type="dxa"/>
          <w:vAlign w:val="center"/>
        </w:tcPr>
        <w:p w:rsidR="001E64B5" w:rsidRPr="006E4897" w:rsidRDefault="001E64B5" w:rsidP="009A4582">
          <w:pPr>
            <w:rPr>
              <w:rFonts w:ascii="Palatino Linotype" w:hAnsi="Palatino Linotype"/>
              <w:b/>
              <w:sz w:val="22"/>
              <w:szCs w:val="22"/>
            </w:rPr>
          </w:pPr>
          <w:r w:rsidRPr="006E4897">
            <w:rPr>
              <w:rFonts w:ascii="Palatino Linotype" w:hAnsi="Palatino Linotype"/>
              <w:b/>
              <w:sz w:val="22"/>
              <w:szCs w:val="22"/>
            </w:rPr>
            <w:t>Sujeto obligado:</w:t>
          </w:r>
        </w:p>
      </w:tc>
      <w:tc>
        <w:tcPr>
          <w:tcW w:w="4042" w:type="dxa"/>
          <w:vAlign w:val="center"/>
        </w:tcPr>
        <w:p w:rsidR="001E64B5" w:rsidRPr="006E4897" w:rsidRDefault="001E64B5" w:rsidP="0014053E">
          <w:pPr>
            <w:pStyle w:val="Encabezado"/>
            <w:ind w:left="-320"/>
            <w:jc w:val="right"/>
            <w:rPr>
              <w:rFonts w:ascii="Palatino Linotype" w:hAnsi="Palatino Linotype"/>
              <w:b/>
              <w:sz w:val="22"/>
              <w:szCs w:val="22"/>
            </w:rPr>
          </w:pPr>
          <w:r w:rsidRPr="006E4897">
            <w:rPr>
              <w:rFonts w:ascii="Palatino Linotype" w:hAnsi="Palatino Linotype"/>
              <w:b/>
              <w:sz w:val="22"/>
              <w:szCs w:val="22"/>
            </w:rPr>
            <w:t>Ayuntamiento de Coacalco de Berriozábal</w:t>
          </w:r>
        </w:p>
      </w:tc>
    </w:tr>
    <w:tr w:rsidR="001E64B5" w:rsidRPr="006E4897" w:rsidTr="0014053E">
      <w:trPr>
        <w:trHeight w:val="70"/>
      </w:trPr>
      <w:tc>
        <w:tcPr>
          <w:tcW w:w="2405" w:type="dxa"/>
          <w:vAlign w:val="center"/>
        </w:tcPr>
        <w:p w:rsidR="001E64B5" w:rsidRPr="006E4897" w:rsidRDefault="001E64B5" w:rsidP="009A4582">
          <w:pPr>
            <w:rPr>
              <w:rFonts w:ascii="Palatino Linotype" w:hAnsi="Palatino Linotype"/>
              <w:b/>
              <w:sz w:val="22"/>
              <w:szCs w:val="22"/>
            </w:rPr>
          </w:pPr>
          <w:r w:rsidRPr="006E4897">
            <w:rPr>
              <w:rFonts w:ascii="Palatino Linotype" w:hAnsi="Palatino Linotype"/>
              <w:b/>
              <w:sz w:val="22"/>
              <w:szCs w:val="22"/>
            </w:rPr>
            <w:t>Comisionado ponente:</w:t>
          </w:r>
        </w:p>
      </w:tc>
      <w:tc>
        <w:tcPr>
          <w:tcW w:w="4042" w:type="dxa"/>
          <w:vAlign w:val="center"/>
        </w:tcPr>
        <w:p w:rsidR="001E64B5" w:rsidRPr="006E4897" w:rsidRDefault="001E64B5" w:rsidP="00F40914">
          <w:pPr>
            <w:pStyle w:val="Encabezado"/>
            <w:jc w:val="right"/>
            <w:rPr>
              <w:rFonts w:ascii="Palatino Linotype" w:hAnsi="Palatino Linotype"/>
              <w:b/>
              <w:sz w:val="22"/>
              <w:szCs w:val="22"/>
            </w:rPr>
          </w:pPr>
          <w:r w:rsidRPr="006E4897">
            <w:rPr>
              <w:rFonts w:ascii="Palatino Linotype" w:hAnsi="Palatino Linotype"/>
              <w:b/>
              <w:sz w:val="22"/>
              <w:szCs w:val="22"/>
            </w:rPr>
            <w:t>José Guadalupe Luna Hernández</w:t>
          </w:r>
        </w:p>
      </w:tc>
    </w:tr>
  </w:tbl>
  <w:p w:rsidR="001E64B5" w:rsidRDefault="001E64B5"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4B5" w:rsidRDefault="001E64B5" w:rsidP="009A4582">
    <w:pPr>
      <w:pStyle w:val="Encabezado"/>
      <w:tabs>
        <w:tab w:val="left" w:pos="3103"/>
      </w:tabs>
    </w:pPr>
    <w:r>
      <w:tab/>
    </w:r>
  </w:p>
  <w:tbl>
    <w:tblPr>
      <w:tblStyle w:val="Tablaconcuadrcula1"/>
      <w:tblW w:w="6520" w:type="dxa"/>
      <w:tblInd w:w="2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1E64B5" w:rsidRPr="005176BA" w:rsidTr="00F70C8B">
      <w:trPr>
        <w:trHeight w:val="416"/>
      </w:trPr>
      <w:tc>
        <w:tcPr>
          <w:tcW w:w="2667" w:type="dxa"/>
          <w:shd w:val="clear" w:color="auto" w:fill="FFFFFF" w:themeFill="background1"/>
        </w:tcPr>
        <w:p w:rsidR="001E64B5" w:rsidRPr="005176BA" w:rsidRDefault="001E64B5"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1E64B5" w:rsidRPr="005176BA" w:rsidRDefault="001E64B5" w:rsidP="00F40914">
          <w:pPr>
            <w:jc w:val="right"/>
            <w:rPr>
              <w:rFonts w:ascii="Palatino Linotype" w:hAnsi="Palatino Linotype"/>
              <w:b/>
            </w:rPr>
          </w:pPr>
          <w:r>
            <w:rPr>
              <w:rFonts w:ascii="Palatino Linotype" w:hAnsi="Palatino Linotype" w:cs="Arial"/>
              <w:b/>
              <w:bCs/>
              <w:lang w:eastAsia="es-MX"/>
            </w:rPr>
            <w:t>05218</w:t>
          </w:r>
          <w:r w:rsidRPr="005176BA">
            <w:rPr>
              <w:rFonts w:ascii="Palatino Linotype" w:hAnsi="Palatino Linotype" w:cs="Arial"/>
              <w:b/>
              <w:bCs/>
              <w:lang w:eastAsia="es-MX"/>
            </w:rPr>
            <w:t>/INFOEM/IP/RR/201</w:t>
          </w:r>
          <w:r>
            <w:rPr>
              <w:rFonts w:ascii="Palatino Linotype" w:hAnsi="Palatino Linotype" w:cs="Arial"/>
              <w:b/>
              <w:bCs/>
              <w:lang w:eastAsia="es-MX"/>
            </w:rPr>
            <w:t xml:space="preserve">9 y acumulados. </w:t>
          </w:r>
        </w:p>
      </w:tc>
    </w:tr>
    <w:tr w:rsidR="001E64B5" w:rsidRPr="005176BA" w:rsidTr="00F70C8B">
      <w:tc>
        <w:tcPr>
          <w:tcW w:w="2667" w:type="dxa"/>
          <w:shd w:val="clear" w:color="auto" w:fill="FFFFFF" w:themeFill="background1"/>
        </w:tcPr>
        <w:p w:rsidR="001E64B5" w:rsidRPr="005176BA" w:rsidRDefault="001E64B5"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1E64B5" w:rsidRPr="005176BA" w:rsidRDefault="001E64B5" w:rsidP="00F40914">
          <w:pPr>
            <w:jc w:val="right"/>
            <w:rPr>
              <w:rFonts w:ascii="Palatino Linotype" w:hAnsi="Palatino Linotype"/>
              <w:b/>
            </w:rPr>
          </w:pPr>
          <w:r w:rsidRPr="006B62DD">
            <w:rPr>
              <w:rFonts w:ascii="Palatino Linotype" w:hAnsi="Palatino Linotype"/>
              <w:b/>
              <w:highlight w:val="black"/>
            </w:rPr>
            <w:t>---------------------------------</w:t>
          </w:r>
          <w:r>
            <w:rPr>
              <w:rFonts w:ascii="Palatino Linotype" w:hAnsi="Palatino Linotype"/>
              <w:b/>
            </w:rPr>
            <w:t xml:space="preserve"> </w:t>
          </w:r>
        </w:p>
      </w:tc>
    </w:tr>
    <w:tr w:rsidR="001E64B5" w:rsidRPr="005176BA" w:rsidTr="00F70C8B">
      <w:tc>
        <w:tcPr>
          <w:tcW w:w="2667" w:type="dxa"/>
          <w:shd w:val="clear" w:color="auto" w:fill="FFFFFF" w:themeFill="background1"/>
        </w:tcPr>
        <w:p w:rsidR="001E64B5" w:rsidRPr="005176BA" w:rsidRDefault="001E64B5" w:rsidP="005176BA">
          <w:pPr>
            <w:rPr>
              <w:rFonts w:ascii="Palatino Linotype" w:hAnsi="Palatino Linotype"/>
              <w:b/>
            </w:rPr>
          </w:pPr>
          <w:r w:rsidRPr="005176BA">
            <w:rPr>
              <w:rFonts w:ascii="Palatino Linotype" w:hAnsi="Palatino Linotype"/>
              <w:b/>
            </w:rPr>
            <w:t xml:space="preserve">Sujeto </w:t>
          </w:r>
          <w:r>
            <w:rPr>
              <w:rFonts w:ascii="Palatino Linotype" w:hAnsi="Palatino Linotype"/>
              <w:b/>
            </w:rPr>
            <w:t>o</w:t>
          </w:r>
          <w:r w:rsidRPr="005176BA">
            <w:rPr>
              <w:rFonts w:ascii="Palatino Linotype" w:hAnsi="Palatino Linotype"/>
              <w:b/>
            </w:rPr>
            <w:t>bligado:</w:t>
          </w:r>
        </w:p>
      </w:tc>
      <w:tc>
        <w:tcPr>
          <w:tcW w:w="3853" w:type="dxa"/>
          <w:shd w:val="clear" w:color="auto" w:fill="FFFFFF" w:themeFill="background1"/>
        </w:tcPr>
        <w:p w:rsidR="001E64B5" w:rsidRPr="005176BA" w:rsidRDefault="001E64B5" w:rsidP="00F40914">
          <w:pPr>
            <w:jc w:val="right"/>
            <w:rPr>
              <w:rFonts w:ascii="Palatino Linotype" w:hAnsi="Palatino Linotype"/>
              <w:b/>
            </w:rPr>
          </w:pPr>
          <w:r>
            <w:rPr>
              <w:rFonts w:ascii="Palatino Linotype" w:hAnsi="Palatino Linotype"/>
              <w:b/>
            </w:rPr>
            <w:t xml:space="preserve">Ayuntamiento de Coacalco de Berriozábal </w:t>
          </w:r>
          <w:r w:rsidRPr="005176BA">
            <w:rPr>
              <w:rFonts w:ascii="Palatino Linotype" w:hAnsi="Palatino Linotype"/>
              <w:b/>
            </w:rPr>
            <w:t xml:space="preserve"> </w:t>
          </w:r>
        </w:p>
      </w:tc>
    </w:tr>
    <w:tr w:rsidR="001E64B5" w:rsidRPr="005176BA" w:rsidTr="00F70C8B">
      <w:tc>
        <w:tcPr>
          <w:tcW w:w="2667" w:type="dxa"/>
          <w:shd w:val="clear" w:color="auto" w:fill="FFFFFF" w:themeFill="background1"/>
        </w:tcPr>
        <w:p w:rsidR="001E64B5" w:rsidRPr="005176BA" w:rsidRDefault="001E64B5"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1E64B5" w:rsidRPr="005176BA" w:rsidRDefault="001E64B5"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1E64B5" w:rsidRDefault="001E64B5"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4BBB"/>
    <w:multiLevelType w:val="hybridMultilevel"/>
    <w:tmpl w:val="43740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F60D00"/>
    <w:multiLevelType w:val="hybridMultilevel"/>
    <w:tmpl w:val="0B482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643EE8"/>
    <w:multiLevelType w:val="hybridMultilevel"/>
    <w:tmpl w:val="909404A8"/>
    <w:lvl w:ilvl="0" w:tplc="8F96DF5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BAC6BE0"/>
    <w:multiLevelType w:val="hybridMultilevel"/>
    <w:tmpl w:val="68F03F1A"/>
    <w:lvl w:ilvl="0" w:tplc="41D608B6">
      <w:start w:val="1"/>
      <w:numFmt w:val="lowerLetter"/>
      <w:lvlText w:val="%1)"/>
      <w:lvlJc w:val="left"/>
      <w:pPr>
        <w:ind w:left="720" w:hanging="360"/>
      </w:pPr>
      <w:rPr>
        <w:rFonts w:eastAsia="MS Gothic"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06053E"/>
    <w:multiLevelType w:val="hybridMultilevel"/>
    <w:tmpl w:val="ECFC28D4"/>
    <w:lvl w:ilvl="0" w:tplc="6D0831B8">
      <w:start w:val="1"/>
      <w:numFmt w:val="lowerLetter"/>
      <w:lvlText w:val="%1)"/>
      <w:lvlJc w:val="left"/>
      <w:pPr>
        <w:ind w:left="1287" w:hanging="360"/>
      </w:pPr>
      <w:rPr>
        <w:rFonts w:eastAsia="MS Gothic" w:hint="default"/>
        <w:b/>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18540204"/>
    <w:multiLevelType w:val="hybridMultilevel"/>
    <w:tmpl w:val="30686F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8F941C7"/>
    <w:multiLevelType w:val="hybridMultilevel"/>
    <w:tmpl w:val="53706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26C4C71"/>
    <w:multiLevelType w:val="hybridMultilevel"/>
    <w:tmpl w:val="94BC697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827859"/>
    <w:multiLevelType w:val="hybridMultilevel"/>
    <w:tmpl w:val="4760A2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1D01A1"/>
    <w:multiLevelType w:val="hybridMultilevel"/>
    <w:tmpl w:val="399A1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DF6E3F"/>
    <w:multiLevelType w:val="hybridMultilevel"/>
    <w:tmpl w:val="39CEEBD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4819B2"/>
    <w:multiLevelType w:val="hybridMultilevel"/>
    <w:tmpl w:val="D4460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C97049"/>
    <w:multiLevelType w:val="hybridMultilevel"/>
    <w:tmpl w:val="EEEC8EF6"/>
    <w:lvl w:ilvl="0" w:tplc="07826F2C">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C76ED7"/>
    <w:multiLevelType w:val="hybridMultilevel"/>
    <w:tmpl w:val="12383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4317490"/>
    <w:multiLevelType w:val="hybridMultilevel"/>
    <w:tmpl w:val="39CEEBD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A31A2A"/>
    <w:multiLevelType w:val="hybridMultilevel"/>
    <w:tmpl w:val="D8F2579A"/>
    <w:lvl w:ilvl="0" w:tplc="B31CB1EA">
      <w:start w:val="1"/>
      <w:numFmt w:val="lowerLetter"/>
      <w:lvlText w:val="%1)"/>
      <w:lvlJc w:val="left"/>
      <w:pPr>
        <w:ind w:left="720" w:hanging="360"/>
      </w:pPr>
      <w:rPr>
        <w:rFonts w:eastAsia="MS Gothic"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nsid w:val="3DFB11AA"/>
    <w:multiLevelType w:val="hybridMultilevel"/>
    <w:tmpl w:val="F230D3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3F9C0698"/>
    <w:multiLevelType w:val="hybridMultilevel"/>
    <w:tmpl w:val="B0E6FCE6"/>
    <w:lvl w:ilvl="0" w:tplc="F8E29D6C">
      <w:start w:val="1"/>
      <w:numFmt w:val="lowerLetter"/>
      <w:lvlText w:val="%1)"/>
      <w:lvlJc w:val="left"/>
      <w:pPr>
        <w:ind w:left="720" w:hanging="360"/>
      </w:pPr>
      <w:rPr>
        <w:rFonts w:eastAsia="MS Gothic"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8DB3CC2"/>
    <w:multiLevelType w:val="hybridMultilevel"/>
    <w:tmpl w:val="C7849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5315BC"/>
    <w:multiLevelType w:val="hybridMultilevel"/>
    <w:tmpl w:val="CF9048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4BD45C13"/>
    <w:multiLevelType w:val="hybridMultilevel"/>
    <w:tmpl w:val="38883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2467E30"/>
    <w:multiLevelType w:val="hybridMultilevel"/>
    <w:tmpl w:val="544C5604"/>
    <w:lvl w:ilvl="0" w:tplc="50D6A646">
      <w:start w:val="1"/>
      <w:numFmt w:val="lowerLetter"/>
      <w:lvlText w:val="%1)"/>
      <w:lvlJc w:val="left"/>
      <w:pPr>
        <w:ind w:left="720" w:hanging="360"/>
      </w:pPr>
      <w:rPr>
        <w:rFonts w:eastAsia="MS Gothic"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64E73073"/>
    <w:multiLevelType w:val="hybridMultilevel"/>
    <w:tmpl w:val="F3E072F0"/>
    <w:lvl w:ilvl="0" w:tplc="4B2E805E">
      <w:start w:val="1"/>
      <w:numFmt w:val="lowerLetter"/>
      <w:lvlText w:val="%1)"/>
      <w:lvlJc w:val="left"/>
      <w:pPr>
        <w:ind w:left="927" w:hanging="360"/>
      </w:pPr>
      <w:rPr>
        <w:rFonts w:eastAsia="MS Gothic"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652A3E6B"/>
    <w:multiLevelType w:val="hybridMultilevel"/>
    <w:tmpl w:val="FA123506"/>
    <w:lvl w:ilvl="0" w:tplc="215E5804">
      <w:start w:val="1"/>
      <w:numFmt w:val="lowerLetter"/>
      <w:lvlText w:val="%1)"/>
      <w:lvlJc w:val="left"/>
      <w:pPr>
        <w:ind w:left="720" w:hanging="360"/>
      </w:pPr>
      <w:rPr>
        <w:rFonts w:eastAsia="MS Gothic"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13F5F80"/>
    <w:multiLevelType w:val="hybridMultilevel"/>
    <w:tmpl w:val="2EA610C6"/>
    <w:lvl w:ilvl="0" w:tplc="1B26E8A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715631A8"/>
    <w:multiLevelType w:val="hybridMultilevel"/>
    <w:tmpl w:val="90742A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F73F13"/>
    <w:multiLevelType w:val="hybridMultilevel"/>
    <w:tmpl w:val="4DC25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804863"/>
    <w:multiLevelType w:val="hybridMultilevel"/>
    <w:tmpl w:val="9C6EBB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97E25B2"/>
    <w:multiLevelType w:val="hybridMultilevel"/>
    <w:tmpl w:val="484E65B8"/>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7"/>
  </w:num>
  <w:num w:numId="3">
    <w:abstractNumId w:val="14"/>
  </w:num>
  <w:num w:numId="4">
    <w:abstractNumId w:val="15"/>
  </w:num>
  <w:num w:numId="5">
    <w:abstractNumId w:val="1"/>
  </w:num>
  <w:num w:numId="6">
    <w:abstractNumId w:val="6"/>
  </w:num>
  <w:num w:numId="7">
    <w:abstractNumId w:val="25"/>
  </w:num>
  <w:num w:numId="8">
    <w:abstractNumId w:val="17"/>
  </w:num>
  <w:num w:numId="9">
    <w:abstractNumId w:val="19"/>
  </w:num>
  <w:num w:numId="10">
    <w:abstractNumId w:val="18"/>
  </w:num>
  <w:num w:numId="11">
    <w:abstractNumId w:val="8"/>
  </w:num>
  <w:num w:numId="12">
    <w:abstractNumId w:val="32"/>
  </w:num>
  <w:num w:numId="13">
    <w:abstractNumId w:val="2"/>
  </w:num>
  <w:num w:numId="14">
    <w:abstractNumId w:val="30"/>
  </w:num>
  <w:num w:numId="15">
    <w:abstractNumId w:val="9"/>
  </w:num>
  <w:num w:numId="16">
    <w:abstractNumId w:val="10"/>
  </w:num>
  <w:num w:numId="17">
    <w:abstractNumId w:val="23"/>
  </w:num>
  <w:num w:numId="18">
    <w:abstractNumId w:val="11"/>
  </w:num>
  <w:num w:numId="19">
    <w:abstractNumId w:val="12"/>
  </w:num>
  <w:num w:numId="20">
    <w:abstractNumId w:val="26"/>
  </w:num>
  <w:num w:numId="21">
    <w:abstractNumId w:val="15"/>
  </w:num>
  <w:num w:numId="22">
    <w:abstractNumId w:val="7"/>
  </w:num>
  <w:num w:numId="23">
    <w:abstractNumId w:val="28"/>
  </w:num>
  <w:num w:numId="24">
    <w:abstractNumId w:val="4"/>
  </w:num>
  <w:num w:numId="25">
    <w:abstractNumId w:val="3"/>
  </w:num>
  <w:num w:numId="26">
    <w:abstractNumId w:val="34"/>
  </w:num>
  <w:num w:numId="27">
    <w:abstractNumId w:val="21"/>
  </w:num>
  <w:num w:numId="28">
    <w:abstractNumId w:val="29"/>
  </w:num>
  <w:num w:numId="29">
    <w:abstractNumId w:val="31"/>
  </w:num>
  <w:num w:numId="30">
    <w:abstractNumId w:val="33"/>
  </w:num>
  <w:num w:numId="31">
    <w:abstractNumId w:val="5"/>
  </w:num>
  <w:num w:numId="32">
    <w:abstractNumId w:val="20"/>
  </w:num>
  <w:num w:numId="33">
    <w:abstractNumId w:val="24"/>
  </w:num>
  <w:num w:numId="34">
    <w:abstractNumId w:val="22"/>
  </w:num>
  <w:num w:numId="35">
    <w:abstractNumId w:val="13"/>
  </w:num>
  <w:num w:numId="36">
    <w:abstractNumId w:val="0"/>
  </w:num>
  <w:num w:numId="3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574"/>
    <w:rsid w:val="00002DD4"/>
    <w:rsid w:val="00004EF3"/>
    <w:rsid w:val="00005014"/>
    <w:rsid w:val="00007E06"/>
    <w:rsid w:val="00010318"/>
    <w:rsid w:val="00017C23"/>
    <w:rsid w:val="000201D1"/>
    <w:rsid w:val="000208ED"/>
    <w:rsid w:val="00022852"/>
    <w:rsid w:val="00023F88"/>
    <w:rsid w:val="00030040"/>
    <w:rsid w:val="0003253D"/>
    <w:rsid w:val="00033641"/>
    <w:rsid w:val="0003744D"/>
    <w:rsid w:val="0004167E"/>
    <w:rsid w:val="0005130C"/>
    <w:rsid w:val="00051FD5"/>
    <w:rsid w:val="00056204"/>
    <w:rsid w:val="000564DA"/>
    <w:rsid w:val="000571D7"/>
    <w:rsid w:val="00060857"/>
    <w:rsid w:val="00061558"/>
    <w:rsid w:val="000637DC"/>
    <w:rsid w:val="000661B2"/>
    <w:rsid w:val="00067AFC"/>
    <w:rsid w:val="0007062A"/>
    <w:rsid w:val="00072EFA"/>
    <w:rsid w:val="0007506E"/>
    <w:rsid w:val="00075883"/>
    <w:rsid w:val="00076075"/>
    <w:rsid w:val="00077233"/>
    <w:rsid w:val="000845C6"/>
    <w:rsid w:val="000848C9"/>
    <w:rsid w:val="000852E4"/>
    <w:rsid w:val="00087455"/>
    <w:rsid w:val="0009442B"/>
    <w:rsid w:val="000966F8"/>
    <w:rsid w:val="000A5860"/>
    <w:rsid w:val="000A7D5D"/>
    <w:rsid w:val="000B2EAF"/>
    <w:rsid w:val="000B336A"/>
    <w:rsid w:val="000B5094"/>
    <w:rsid w:val="000B5A4C"/>
    <w:rsid w:val="000C07BC"/>
    <w:rsid w:val="000C1BC2"/>
    <w:rsid w:val="000C31CB"/>
    <w:rsid w:val="000C66EA"/>
    <w:rsid w:val="000C6868"/>
    <w:rsid w:val="000C77A4"/>
    <w:rsid w:val="000D1D31"/>
    <w:rsid w:val="000E210B"/>
    <w:rsid w:val="000E44BB"/>
    <w:rsid w:val="000E4A12"/>
    <w:rsid w:val="000F1CC9"/>
    <w:rsid w:val="000F3365"/>
    <w:rsid w:val="000F3955"/>
    <w:rsid w:val="000F4901"/>
    <w:rsid w:val="000F5BC5"/>
    <w:rsid w:val="00100A2A"/>
    <w:rsid w:val="00100DEF"/>
    <w:rsid w:val="00101818"/>
    <w:rsid w:val="00101F9B"/>
    <w:rsid w:val="00104BC4"/>
    <w:rsid w:val="001052E8"/>
    <w:rsid w:val="00106806"/>
    <w:rsid w:val="00107A21"/>
    <w:rsid w:val="00110A90"/>
    <w:rsid w:val="0011378B"/>
    <w:rsid w:val="001143CF"/>
    <w:rsid w:val="00114D05"/>
    <w:rsid w:val="00114D5F"/>
    <w:rsid w:val="001207DF"/>
    <w:rsid w:val="00120A7A"/>
    <w:rsid w:val="00123CAE"/>
    <w:rsid w:val="00124119"/>
    <w:rsid w:val="00134D63"/>
    <w:rsid w:val="00135AAB"/>
    <w:rsid w:val="0014053E"/>
    <w:rsid w:val="00140674"/>
    <w:rsid w:val="00141821"/>
    <w:rsid w:val="00141BDA"/>
    <w:rsid w:val="00143016"/>
    <w:rsid w:val="00144D3C"/>
    <w:rsid w:val="00145E3E"/>
    <w:rsid w:val="00146414"/>
    <w:rsid w:val="00147141"/>
    <w:rsid w:val="00152A54"/>
    <w:rsid w:val="00152B52"/>
    <w:rsid w:val="00153924"/>
    <w:rsid w:val="00163316"/>
    <w:rsid w:val="001655F5"/>
    <w:rsid w:val="001656F1"/>
    <w:rsid w:val="00167344"/>
    <w:rsid w:val="001704D8"/>
    <w:rsid w:val="001705BB"/>
    <w:rsid w:val="0017140F"/>
    <w:rsid w:val="00174057"/>
    <w:rsid w:val="00174971"/>
    <w:rsid w:val="00177B97"/>
    <w:rsid w:val="00181E44"/>
    <w:rsid w:val="0019022A"/>
    <w:rsid w:val="00190B36"/>
    <w:rsid w:val="00195093"/>
    <w:rsid w:val="00196B6A"/>
    <w:rsid w:val="001973B5"/>
    <w:rsid w:val="0019761F"/>
    <w:rsid w:val="001A3937"/>
    <w:rsid w:val="001A3B6E"/>
    <w:rsid w:val="001A3BA8"/>
    <w:rsid w:val="001A643D"/>
    <w:rsid w:val="001B09EF"/>
    <w:rsid w:val="001B12E8"/>
    <w:rsid w:val="001B1F6E"/>
    <w:rsid w:val="001B28F9"/>
    <w:rsid w:val="001B3A28"/>
    <w:rsid w:val="001B625E"/>
    <w:rsid w:val="001C18D2"/>
    <w:rsid w:val="001C263E"/>
    <w:rsid w:val="001C487F"/>
    <w:rsid w:val="001C6D03"/>
    <w:rsid w:val="001C787C"/>
    <w:rsid w:val="001D17B1"/>
    <w:rsid w:val="001D37CC"/>
    <w:rsid w:val="001D6F26"/>
    <w:rsid w:val="001E1C44"/>
    <w:rsid w:val="001E64B5"/>
    <w:rsid w:val="001E6AC3"/>
    <w:rsid w:val="001E7E2C"/>
    <w:rsid w:val="001F2412"/>
    <w:rsid w:val="001F2E00"/>
    <w:rsid w:val="001F5DBD"/>
    <w:rsid w:val="001F6670"/>
    <w:rsid w:val="00200794"/>
    <w:rsid w:val="002018E8"/>
    <w:rsid w:val="00201BF3"/>
    <w:rsid w:val="00201CDE"/>
    <w:rsid w:val="00201F41"/>
    <w:rsid w:val="00202E6A"/>
    <w:rsid w:val="00204634"/>
    <w:rsid w:val="00205BAD"/>
    <w:rsid w:val="00207244"/>
    <w:rsid w:val="00210A6F"/>
    <w:rsid w:val="00211B1B"/>
    <w:rsid w:val="002169FA"/>
    <w:rsid w:val="00216FB6"/>
    <w:rsid w:val="00220CA4"/>
    <w:rsid w:val="00232FEC"/>
    <w:rsid w:val="00233A15"/>
    <w:rsid w:val="00234EBF"/>
    <w:rsid w:val="0023618B"/>
    <w:rsid w:val="0023622E"/>
    <w:rsid w:val="0023760B"/>
    <w:rsid w:val="00240779"/>
    <w:rsid w:val="0024202C"/>
    <w:rsid w:val="00244765"/>
    <w:rsid w:val="0024486E"/>
    <w:rsid w:val="002512B1"/>
    <w:rsid w:val="002640DE"/>
    <w:rsid w:val="0026441B"/>
    <w:rsid w:val="002675C9"/>
    <w:rsid w:val="002704F5"/>
    <w:rsid w:val="00273142"/>
    <w:rsid w:val="00273AAB"/>
    <w:rsid w:val="00274341"/>
    <w:rsid w:val="00274749"/>
    <w:rsid w:val="00274C4E"/>
    <w:rsid w:val="00275FB3"/>
    <w:rsid w:val="0027789C"/>
    <w:rsid w:val="002811EE"/>
    <w:rsid w:val="00285900"/>
    <w:rsid w:val="00285D95"/>
    <w:rsid w:val="00291EC4"/>
    <w:rsid w:val="002921DD"/>
    <w:rsid w:val="00293939"/>
    <w:rsid w:val="00296189"/>
    <w:rsid w:val="002975B4"/>
    <w:rsid w:val="002A1452"/>
    <w:rsid w:val="002A147E"/>
    <w:rsid w:val="002A16FE"/>
    <w:rsid w:val="002A21E9"/>
    <w:rsid w:val="002A38B7"/>
    <w:rsid w:val="002A6380"/>
    <w:rsid w:val="002B0BB2"/>
    <w:rsid w:val="002B18B0"/>
    <w:rsid w:val="002B44C4"/>
    <w:rsid w:val="002B64FF"/>
    <w:rsid w:val="002B6FAB"/>
    <w:rsid w:val="002B7631"/>
    <w:rsid w:val="002B7F54"/>
    <w:rsid w:val="002C518C"/>
    <w:rsid w:val="002C6556"/>
    <w:rsid w:val="002C6BBC"/>
    <w:rsid w:val="002C79D6"/>
    <w:rsid w:val="002D16F1"/>
    <w:rsid w:val="002D4593"/>
    <w:rsid w:val="002E002C"/>
    <w:rsid w:val="002E2087"/>
    <w:rsid w:val="002E3083"/>
    <w:rsid w:val="002E7B04"/>
    <w:rsid w:val="002F3174"/>
    <w:rsid w:val="002F3433"/>
    <w:rsid w:val="002F360A"/>
    <w:rsid w:val="002F3BFA"/>
    <w:rsid w:val="002F4300"/>
    <w:rsid w:val="002F5B0C"/>
    <w:rsid w:val="003003FF"/>
    <w:rsid w:val="00303A99"/>
    <w:rsid w:val="003040B9"/>
    <w:rsid w:val="0030413B"/>
    <w:rsid w:val="003044DA"/>
    <w:rsid w:val="00307A81"/>
    <w:rsid w:val="00311EDF"/>
    <w:rsid w:val="0031374E"/>
    <w:rsid w:val="00314F26"/>
    <w:rsid w:val="00315476"/>
    <w:rsid w:val="00315BF5"/>
    <w:rsid w:val="003222D0"/>
    <w:rsid w:val="0032356A"/>
    <w:rsid w:val="00323F76"/>
    <w:rsid w:val="0032530A"/>
    <w:rsid w:val="00327F6E"/>
    <w:rsid w:val="003354FC"/>
    <w:rsid w:val="00336C1B"/>
    <w:rsid w:val="00337228"/>
    <w:rsid w:val="0034164A"/>
    <w:rsid w:val="00343FCC"/>
    <w:rsid w:val="00347248"/>
    <w:rsid w:val="00354158"/>
    <w:rsid w:val="00354999"/>
    <w:rsid w:val="00357ADA"/>
    <w:rsid w:val="00366B82"/>
    <w:rsid w:val="0037219D"/>
    <w:rsid w:val="0037277E"/>
    <w:rsid w:val="00374179"/>
    <w:rsid w:val="00375752"/>
    <w:rsid w:val="00376C60"/>
    <w:rsid w:val="0038046E"/>
    <w:rsid w:val="00382836"/>
    <w:rsid w:val="003828FE"/>
    <w:rsid w:val="00382BC1"/>
    <w:rsid w:val="00383D80"/>
    <w:rsid w:val="00384E9C"/>
    <w:rsid w:val="00387F22"/>
    <w:rsid w:val="00390F92"/>
    <w:rsid w:val="00395964"/>
    <w:rsid w:val="003A07DD"/>
    <w:rsid w:val="003A1170"/>
    <w:rsid w:val="003A4137"/>
    <w:rsid w:val="003A629F"/>
    <w:rsid w:val="003A6D6B"/>
    <w:rsid w:val="003B2671"/>
    <w:rsid w:val="003B4437"/>
    <w:rsid w:val="003B571D"/>
    <w:rsid w:val="003B5F5E"/>
    <w:rsid w:val="003B69DE"/>
    <w:rsid w:val="003B6EE4"/>
    <w:rsid w:val="003C27E0"/>
    <w:rsid w:val="003C7BBB"/>
    <w:rsid w:val="003D04A4"/>
    <w:rsid w:val="003D424F"/>
    <w:rsid w:val="003D4338"/>
    <w:rsid w:val="003D63CC"/>
    <w:rsid w:val="003D7F25"/>
    <w:rsid w:val="003E075A"/>
    <w:rsid w:val="003E34B5"/>
    <w:rsid w:val="003E585E"/>
    <w:rsid w:val="003E6B82"/>
    <w:rsid w:val="003F2187"/>
    <w:rsid w:val="003F2327"/>
    <w:rsid w:val="003F3FDE"/>
    <w:rsid w:val="003F4348"/>
    <w:rsid w:val="003F57ED"/>
    <w:rsid w:val="003F6346"/>
    <w:rsid w:val="00404C2B"/>
    <w:rsid w:val="004068F4"/>
    <w:rsid w:val="00415B60"/>
    <w:rsid w:val="00416EDA"/>
    <w:rsid w:val="0042167E"/>
    <w:rsid w:val="00421E0B"/>
    <w:rsid w:val="00423746"/>
    <w:rsid w:val="004323CD"/>
    <w:rsid w:val="0043504A"/>
    <w:rsid w:val="00450658"/>
    <w:rsid w:val="00450D60"/>
    <w:rsid w:val="00452DD1"/>
    <w:rsid w:val="00456131"/>
    <w:rsid w:val="004653A7"/>
    <w:rsid w:val="004664A6"/>
    <w:rsid w:val="00470F3E"/>
    <w:rsid w:val="00471382"/>
    <w:rsid w:val="004714FF"/>
    <w:rsid w:val="00474BEE"/>
    <w:rsid w:val="00474E0F"/>
    <w:rsid w:val="0047752A"/>
    <w:rsid w:val="004835DC"/>
    <w:rsid w:val="00485E23"/>
    <w:rsid w:val="00487C85"/>
    <w:rsid w:val="004906E4"/>
    <w:rsid w:val="00493730"/>
    <w:rsid w:val="004937AB"/>
    <w:rsid w:val="00495F9A"/>
    <w:rsid w:val="004A04FC"/>
    <w:rsid w:val="004A1681"/>
    <w:rsid w:val="004A23AD"/>
    <w:rsid w:val="004A3422"/>
    <w:rsid w:val="004A56E3"/>
    <w:rsid w:val="004A70B0"/>
    <w:rsid w:val="004B0A60"/>
    <w:rsid w:val="004B0C02"/>
    <w:rsid w:val="004B1C77"/>
    <w:rsid w:val="004B2914"/>
    <w:rsid w:val="004B3AB7"/>
    <w:rsid w:val="004B6CC8"/>
    <w:rsid w:val="004C099E"/>
    <w:rsid w:val="004C1002"/>
    <w:rsid w:val="004C14B9"/>
    <w:rsid w:val="004C20EF"/>
    <w:rsid w:val="004C675B"/>
    <w:rsid w:val="004C69FF"/>
    <w:rsid w:val="004D1C5F"/>
    <w:rsid w:val="004D3B01"/>
    <w:rsid w:val="004D4D48"/>
    <w:rsid w:val="004D7D6D"/>
    <w:rsid w:val="004E591E"/>
    <w:rsid w:val="004E6302"/>
    <w:rsid w:val="004E6B10"/>
    <w:rsid w:val="004F4C05"/>
    <w:rsid w:val="004F6F41"/>
    <w:rsid w:val="00500259"/>
    <w:rsid w:val="00501D83"/>
    <w:rsid w:val="0050327B"/>
    <w:rsid w:val="00510198"/>
    <w:rsid w:val="00512DDE"/>
    <w:rsid w:val="0051337C"/>
    <w:rsid w:val="005176BA"/>
    <w:rsid w:val="005207C4"/>
    <w:rsid w:val="0052182E"/>
    <w:rsid w:val="00523819"/>
    <w:rsid w:val="00524A7E"/>
    <w:rsid w:val="00525360"/>
    <w:rsid w:val="00534CBE"/>
    <w:rsid w:val="0053549C"/>
    <w:rsid w:val="005364D0"/>
    <w:rsid w:val="0054094B"/>
    <w:rsid w:val="0054458E"/>
    <w:rsid w:val="005447B2"/>
    <w:rsid w:val="00544BAE"/>
    <w:rsid w:val="005563D9"/>
    <w:rsid w:val="00565A3D"/>
    <w:rsid w:val="00565EF1"/>
    <w:rsid w:val="005702BE"/>
    <w:rsid w:val="00570644"/>
    <w:rsid w:val="005706DC"/>
    <w:rsid w:val="00570A3F"/>
    <w:rsid w:val="005733DB"/>
    <w:rsid w:val="00581B3D"/>
    <w:rsid w:val="00581DCC"/>
    <w:rsid w:val="00582905"/>
    <w:rsid w:val="00586A12"/>
    <w:rsid w:val="005912B3"/>
    <w:rsid w:val="0059199C"/>
    <w:rsid w:val="00591BF6"/>
    <w:rsid w:val="00592A5B"/>
    <w:rsid w:val="005969D9"/>
    <w:rsid w:val="005974E5"/>
    <w:rsid w:val="005A0283"/>
    <w:rsid w:val="005A2B5F"/>
    <w:rsid w:val="005A6596"/>
    <w:rsid w:val="005A7C2C"/>
    <w:rsid w:val="005B1196"/>
    <w:rsid w:val="005B31A8"/>
    <w:rsid w:val="005B329E"/>
    <w:rsid w:val="005B376E"/>
    <w:rsid w:val="005B6601"/>
    <w:rsid w:val="005C2D31"/>
    <w:rsid w:val="005C3DD1"/>
    <w:rsid w:val="005C4663"/>
    <w:rsid w:val="005C4C70"/>
    <w:rsid w:val="005C4F60"/>
    <w:rsid w:val="005C5887"/>
    <w:rsid w:val="005D15F7"/>
    <w:rsid w:val="005D1CFC"/>
    <w:rsid w:val="005D3C6B"/>
    <w:rsid w:val="005D5465"/>
    <w:rsid w:val="005E01F7"/>
    <w:rsid w:val="005E2118"/>
    <w:rsid w:val="005E355A"/>
    <w:rsid w:val="005E406F"/>
    <w:rsid w:val="005E5912"/>
    <w:rsid w:val="005E6787"/>
    <w:rsid w:val="005E78AB"/>
    <w:rsid w:val="005E7BEE"/>
    <w:rsid w:val="005F3727"/>
    <w:rsid w:val="005F3A27"/>
    <w:rsid w:val="005F5930"/>
    <w:rsid w:val="00600629"/>
    <w:rsid w:val="00600A6A"/>
    <w:rsid w:val="0060200F"/>
    <w:rsid w:val="0061037B"/>
    <w:rsid w:val="00610965"/>
    <w:rsid w:val="00612344"/>
    <w:rsid w:val="006129A4"/>
    <w:rsid w:val="006158AA"/>
    <w:rsid w:val="00616052"/>
    <w:rsid w:val="00617410"/>
    <w:rsid w:val="0061791B"/>
    <w:rsid w:val="00624491"/>
    <w:rsid w:val="006303CF"/>
    <w:rsid w:val="006307B0"/>
    <w:rsid w:val="00630814"/>
    <w:rsid w:val="00632BCB"/>
    <w:rsid w:val="006344C7"/>
    <w:rsid w:val="0063479B"/>
    <w:rsid w:val="00642A12"/>
    <w:rsid w:val="006448B0"/>
    <w:rsid w:val="00647DA3"/>
    <w:rsid w:val="00647E4C"/>
    <w:rsid w:val="006512DB"/>
    <w:rsid w:val="00653682"/>
    <w:rsid w:val="00655976"/>
    <w:rsid w:val="00655F73"/>
    <w:rsid w:val="0065655F"/>
    <w:rsid w:val="00660330"/>
    <w:rsid w:val="006603C7"/>
    <w:rsid w:val="00661A81"/>
    <w:rsid w:val="00663FF0"/>
    <w:rsid w:val="00664B64"/>
    <w:rsid w:val="006718DE"/>
    <w:rsid w:val="00671C48"/>
    <w:rsid w:val="00672EA1"/>
    <w:rsid w:val="006750F2"/>
    <w:rsid w:val="00681EC2"/>
    <w:rsid w:val="00684C83"/>
    <w:rsid w:val="00685A27"/>
    <w:rsid w:val="006869D2"/>
    <w:rsid w:val="00686EF7"/>
    <w:rsid w:val="00693390"/>
    <w:rsid w:val="00694CC8"/>
    <w:rsid w:val="006A1504"/>
    <w:rsid w:val="006A1DD3"/>
    <w:rsid w:val="006A1F3D"/>
    <w:rsid w:val="006A4743"/>
    <w:rsid w:val="006B56C3"/>
    <w:rsid w:val="006B62DD"/>
    <w:rsid w:val="006C1D4F"/>
    <w:rsid w:val="006C4663"/>
    <w:rsid w:val="006C765E"/>
    <w:rsid w:val="006D146D"/>
    <w:rsid w:val="006D2CCC"/>
    <w:rsid w:val="006D6498"/>
    <w:rsid w:val="006D77B9"/>
    <w:rsid w:val="006E4897"/>
    <w:rsid w:val="006E77A3"/>
    <w:rsid w:val="006F025F"/>
    <w:rsid w:val="006F2DF0"/>
    <w:rsid w:val="006F4AFE"/>
    <w:rsid w:val="00700E15"/>
    <w:rsid w:val="007014E8"/>
    <w:rsid w:val="00703547"/>
    <w:rsid w:val="00704A38"/>
    <w:rsid w:val="00704FC1"/>
    <w:rsid w:val="0070716A"/>
    <w:rsid w:val="00714C71"/>
    <w:rsid w:val="00720B31"/>
    <w:rsid w:val="0072210C"/>
    <w:rsid w:val="007230A3"/>
    <w:rsid w:val="007233CD"/>
    <w:rsid w:val="00723A8D"/>
    <w:rsid w:val="007256B4"/>
    <w:rsid w:val="007303F8"/>
    <w:rsid w:val="00732D0D"/>
    <w:rsid w:val="0073513F"/>
    <w:rsid w:val="00735D06"/>
    <w:rsid w:val="00737D41"/>
    <w:rsid w:val="0074131F"/>
    <w:rsid w:val="00742576"/>
    <w:rsid w:val="00742BE5"/>
    <w:rsid w:val="00744AB7"/>
    <w:rsid w:val="007466C9"/>
    <w:rsid w:val="00746A6A"/>
    <w:rsid w:val="007531F4"/>
    <w:rsid w:val="00754D45"/>
    <w:rsid w:val="00756441"/>
    <w:rsid w:val="007623BE"/>
    <w:rsid w:val="00762E1E"/>
    <w:rsid w:val="00765CF7"/>
    <w:rsid w:val="00767B48"/>
    <w:rsid w:val="007737F5"/>
    <w:rsid w:val="00774451"/>
    <w:rsid w:val="0077560D"/>
    <w:rsid w:val="00775BC8"/>
    <w:rsid w:val="00783D75"/>
    <w:rsid w:val="007841CA"/>
    <w:rsid w:val="007853F2"/>
    <w:rsid w:val="00785952"/>
    <w:rsid w:val="00792776"/>
    <w:rsid w:val="007928BF"/>
    <w:rsid w:val="00793656"/>
    <w:rsid w:val="00795270"/>
    <w:rsid w:val="007A3C06"/>
    <w:rsid w:val="007B0317"/>
    <w:rsid w:val="007B222D"/>
    <w:rsid w:val="007B5031"/>
    <w:rsid w:val="007B5FFC"/>
    <w:rsid w:val="007B7719"/>
    <w:rsid w:val="007C148C"/>
    <w:rsid w:val="007C1A32"/>
    <w:rsid w:val="007C34F0"/>
    <w:rsid w:val="007D2A31"/>
    <w:rsid w:val="007D3AB1"/>
    <w:rsid w:val="007D4BF3"/>
    <w:rsid w:val="007D5D25"/>
    <w:rsid w:val="007E0079"/>
    <w:rsid w:val="007E1D67"/>
    <w:rsid w:val="007E31C8"/>
    <w:rsid w:val="007E362F"/>
    <w:rsid w:val="007E4E22"/>
    <w:rsid w:val="007E6CDE"/>
    <w:rsid w:val="007F0AC5"/>
    <w:rsid w:val="007F1FB5"/>
    <w:rsid w:val="007F3526"/>
    <w:rsid w:val="007F387A"/>
    <w:rsid w:val="007F3CF5"/>
    <w:rsid w:val="007F5816"/>
    <w:rsid w:val="007F60E5"/>
    <w:rsid w:val="007F6702"/>
    <w:rsid w:val="007F70A4"/>
    <w:rsid w:val="0080549D"/>
    <w:rsid w:val="00807415"/>
    <w:rsid w:val="00812863"/>
    <w:rsid w:val="008138CE"/>
    <w:rsid w:val="00815846"/>
    <w:rsid w:val="00816008"/>
    <w:rsid w:val="008161A8"/>
    <w:rsid w:val="00820149"/>
    <w:rsid w:val="008222FD"/>
    <w:rsid w:val="0082256E"/>
    <w:rsid w:val="0082320A"/>
    <w:rsid w:val="00833E7D"/>
    <w:rsid w:val="008346C9"/>
    <w:rsid w:val="0084003C"/>
    <w:rsid w:val="00841FA1"/>
    <w:rsid w:val="008425DB"/>
    <w:rsid w:val="00845705"/>
    <w:rsid w:val="00845D19"/>
    <w:rsid w:val="00847FFC"/>
    <w:rsid w:val="00852EC1"/>
    <w:rsid w:val="008574C9"/>
    <w:rsid w:val="0086565D"/>
    <w:rsid w:val="00865A1E"/>
    <w:rsid w:val="00866F69"/>
    <w:rsid w:val="008679FC"/>
    <w:rsid w:val="00870BA2"/>
    <w:rsid w:val="00871F55"/>
    <w:rsid w:val="00873107"/>
    <w:rsid w:val="0087682B"/>
    <w:rsid w:val="00877158"/>
    <w:rsid w:val="008805C7"/>
    <w:rsid w:val="00883B38"/>
    <w:rsid w:val="0088496E"/>
    <w:rsid w:val="008870CA"/>
    <w:rsid w:val="00887109"/>
    <w:rsid w:val="00887614"/>
    <w:rsid w:val="00890E4A"/>
    <w:rsid w:val="00892202"/>
    <w:rsid w:val="0089669A"/>
    <w:rsid w:val="008A756B"/>
    <w:rsid w:val="008B4C47"/>
    <w:rsid w:val="008B7033"/>
    <w:rsid w:val="008C1879"/>
    <w:rsid w:val="008C18E6"/>
    <w:rsid w:val="008C2739"/>
    <w:rsid w:val="008C550C"/>
    <w:rsid w:val="008C6C94"/>
    <w:rsid w:val="008C7FA2"/>
    <w:rsid w:val="008D3FD7"/>
    <w:rsid w:val="008D45C3"/>
    <w:rsid w:val="008D6F3F"/>
    <w:rsid w:val="008E05D2"/>
    <w:rsid w:val="008E20EB"/>
    <w:rsid w:val="008E3BAC"/>
    <w:rsid w:val="008E3F59"/>
    <w:rsid w:val="008E457C"/>
    <w:rsid w:val="008E49E0"/>
    <w:rsid w:val="008F0EEC"/>
    <w:rsid w:val="008F136D"/>
    <w:rsid w:val="008F1ECB"/>
    <w:rsid w:val="008F520D"/>
    <w:rsid w:val="008F796D"/>
    <w:rsid w:val="009002CA"/>
    <w:rsid w:val="0090534F"/>
    <w:rsid w:val="0090539F"/>
    <w:rsid w:val="00905B35"/>
    <w:rsid w:val="009111DC"/>
    <w:rsid w:val="009136A1"/>
    <w:rsid w:val="00913F26"/>
    <w:rsid w:val="0091581E"/>
    <w:rsid w:val="00920609"/>
    <w:rsid w:val="0092088A"/>
    <w:rsid w:val="009217A6"/>
    <w:rsid w:val="00921E87"/>
    <w:rsid w:val="00924969"/>
    <w:rsid w:val="009257A9"/>
    <w:rsid w:val="00927620"/>
    <w:rsid w:val="00934978"/>
    <w:rsid w:val="009376DC"/>
    <w:rsid w:val="00940624"/>
    <w:rsid w:val="00941371"/>
    <w:rsid w:val="0094139E"/>
    <w:rsid w:val="00943A89"/>
    <w:rsid w:val="00954EB6"/>
    <w:rsid w:val="00955611"/>
    <w:rsid w:val="00956681"/>
    <w:rsid w:val="00960D99"/>
    <w:rsid w:val="009635A1"/>
    <w:rsid w:val="00963CB7"/>
    <w:rsid w:val="00966090"/>
    <w:rsid w:val="00966F60"/>
    <w:rsid w:val="00967019"/>
    <w:rsid w:val="00971AFE"/>
    <w:rsid w:val="009723D3"/>
    <w:rsid w:val="009725F4"/>
    <w:rsid w:val="0097282D"/>
    <w:rsid w:val="00975DA1"/>
    <w:rsid w:val="009768C4"/>
    <w:rsid w:val="00980AA6"/>
    <w:rsid w:val="00982BCA"/>
    <w:rsid w:val="00984BF9"/>
    <w:rsid w:val="00987E5C"/>
    <w:rsid w:val="00990C91"/>
    <w:rsid w:val="009910A2"/>
    <w:rsid w:val="0099139A"/>
    <w:rsid w:val="00991C4B"/>
    <w:rsid w:val="0099284A"/>
    <w:rsid w:val="0099308B"/>
    <w:rsid w:val="00994335"/>
    <w:rsid w:val="0099464D"/>
    <w:rsid w:val="00994BB5"/>
    <w:rsid w:val="00994D80"/>
    <w:rsid w:val="00996155"/>
    <w:rsid w:val="009A4582"/>
    <w:rsid w:val="009B10D1"/>
    <w:rsid w:val="009B2CD8"/>
    <w:rsid w:val="009B5A99"/>
    <w:rsid w:val="009B5AC3"/>
    <w:rsid w:val="009B7F08"/>
    <w:rsid w:val="009C37EE"/>
    <w:rsid w:val="009C5533"/>
    <w:rsid w:val="009C789B"/>
    <w:rsid w:val="009D31A7"/>
    <w:rsid w:val="009D4641"/>
    <w:rsid w:val="009D5A56"/>
    <w:rsid w:val="009D6E07"/>
    <w:rsid w:val="009E113B"/>
    <w:rsid w:val="009E2694"/>
    <w:rsid w:val="009E3A52"/>
    <w:rsid w:val="009E689B"/>
    <w:rsid w:val="009E6F3D"/>
    <w:rsid w:val="009E752E"/>
    <w:rsid w:val="009F1868"/>
    <w:rsid w:val="009F2936"/>
    <w:rsid w:val="009F4560"/>
    <w:rsid w:val="009F52A7"/>
    <w:rsid w:val="009F5E1C"/>
    <w:rsid w:val="00A00A77"/>
    <w:rsid w:val="00A0112A"/>
    <w:rsid w:val="00A06150"/>
    <w:rsid w:val="00A06AAF"/>
    <w:rsid w:val="00A070E0"/>
    <w:rsid w:val="00A073E0"/>
    <w:rsid w:val="00A10940"/>
    <w:rsid w:val="00A111AA"/>
    <w:rsid w:val="00A145BC"/>
    <w:rsid w:val="00A15D74"/>
    <w:rsid w:val="00A20A29"/>
    <w:rsid w:val="00A22342"/>
    <w:rsid w:val="00A25A75"/>
    <w:rsid w:val="00A311F0"/>
    <w:rsid w:val="00A33FE9"/>
    <w:rsid w:val="00A36A8E"/>
    <w:rsid w:val="00A456C6"/>
    <w:rsid w:val="00A474D9"/>
    <w:rsid w:val="00A5163B"/>
    <w:rsid w:val="00A55ACE"/>
    <w:rsid w:val="00A56228"/>
    <w:rsid w:val="00A56E73"/>
    <w:rsid w:val="00A57711"/>
    <w:rsid w:val="00A57C49"/>
    <w:rsid w:val="00A612C0"/>
    <w:rsid w:val="00A62DAF"/>
    <w:rsid w:val="00A63953"/>
    <w:rsid w:val="00A64D2E"/>
    <w:rsid w:val="00A670C8"/>
    <w:rsid w:val="00A71726"/>
    <w:rsid w:val="00A743A7"/>
    <w:rsid w:val="00A744BF"/>
    <w:rsid w:val="00A76D4A"/>
    <w:rsid w:val="00A81EC8"/>
    <w:rsid w:val="00A82851"/>
    <w:rsid w:val="00A82E6A"/>
    <w:rsid w:val="00A861C5"/>
    <w:rsid w:val="00A86F8F"/>
    <w:rsid w:val="00A9141A"/>
    <w:rsid w:val="00A93B4B"/>
    <w:rsid w:val="00A93DA7"/>
    <w:rsid w:val="00AA01E5"/>
    <w:rsid w:val="00AA0394"/>
    <w:rsid w:val="00AA0640"/>
    <w:rsid w:val="00AA0DEA"/>
    <w:rsid w:val="00AA1AD7"/>
    <w:rsid w:val="00AA1FA6"/>
    <w:rsid w:val="00AA3D6B"/>
    <w:rsid w:val="00AA7178"/>
    <w:rsid w:val="00AB2074"/>
    <w:rsid w:val="00AB4EDD"/>
    <w:rsid w:val="00AB56C1"/>
    <w:rsid w:val="00AC48DC"/>
    <w:rsid w:val="00AC4A0D"/>
    <w:rsid w:val="00AC69DD"/>
    <w:rsid w:val="00AD19AF"/>
    <w:rsid w:val="00AE0D08"/>
    <w:rsid w:val="00AE583B"/>
    <w:rsid w:val="00AE7F06"/>
    <w:rsid w:val="00AE7F0B"/>
    <w:rsid w:val="00AF0B5C"/>
    <w:rsid w:val="00AF2179"/>
    <w:rsid w:val="00AF2E2E"/>
    <w:rsid w:val="00AF3EF9"/>
    <w:rsid w:val="00AF7E01"/>
    <w:rsid w:val="00B01F8C"/>
    <w:rsid w:val="00B03A92"/>
    <w:rsid w:val="00B05834"/>
    <w:rsid w:val="00B07266"/>
    <w:rsid w:val="00B07AE6"/>
    <w:rsid w:val="00B07E95"/>
    <w:rsid w:val="00B113BF"/>
    <w:rsid w:val="00B17F1D"/>
    <w:rsid w:val="00B205DC"/>
    <w:rsid w:val="00B21ED7"/>
    <w:rsid w:val="00B26EDF"/>
    <w:rsid w:val="00B310C4"/>
    <w:rsid w:val="00B31373"/>
    <w:rsid w:val="00B334C9"/>
    <w:rsid w:val="00B402DC"/>
    <w:rsid w:val="00B43D3A"/>
    <w:rsid w:val="00B47F08"/>
    <w:rsid w:val="00B515A3"/>
    <w:rsid w:val="00B54680"/>
    <w:rsid w:val="00B60687"/>
    <w:rsid w:val="00B63B71"/>
    <w:rsid w:val="00B707CC"/>
    <w:rsid w:val="00B76C22"/>
    <w:rsid w:val="00B7792E"/>
    <w:rsid w:val="00B83835"/>
    <w:rsid w:val="00B85136"/>
    <w:rsid w:val="00B8578F"/>
    <w:rsid w:val="00B859DC"/>
    <w:rsid w:val="00B94310"/>
    <w:rsid w:val="00B95257"/>
    <w:rsid w:val="00B9573B"/>
    <w:rsid w:val="00BA3D39"/>
    <w:rsid w:val="00BA4B6E"/>
    <w:rsid w:val="00BA4C01"/>
    <w:rsid w:val="00BA5F1C"/>
    <w:rsid w:val="00BA74BE"/>
    <w:rsid w:val="00BB0639"/>
    <w:rsid w:val="00BB1412"/>
    <w:rsid w:val="00BB2686"/>
    <w:rsid w:val="00BB2B8F"/>
    <w:rsid w:val="00BB3FA7"/>
    <w:rsid w:val="00BB45D8"/>
    <w:rsid w:val="00BC01FD"/>
    <w:rsid w:val="00BC20DE"/>
    <w:rsid w:val="00BC2536"/>
    <w:rsid w:val="00BC5810"/>
    <w:rsid w:val="00BD410A"/>
    <w:rsid w:val="00BD4BB0"/>
    <w:rsid w:val="00BD6780"/>
    <w:rsid w:val="00BE46DD"/>
    <w:rsid w:val="00BE5EEC"/>
    <w:rsid w:val="00BE5FC3"/>
    <w:rsid w:val="00BE69E6"/>
    <w:rsid w:val="00BE6FDB"/>
    <w:rsid w:val="00BF15FE"/>
    <w:rsid w:val="00BF48E3"/>
    <w:rsid w:val="00BF69DD"/>
    <w:rsid w:val="00BF70C1"/>
    <w:rsid w:val="00C03E3D"/>
    <w:rsid w:val="00C07697"/>
    <w:rsid w:val="00C07D7E"/>
    <w:rsid w:val="00C120ED"/>
    <w:rsid w:val="00C127D7"/>
    <w:rsid w:val="00C13B8D"/>
    <w:rsid w:val="00C16223"/>
    <w:rsid w:val="00C179EE"/>
    <w:rsid w:val="00C23A71"/>
    <w:rsid w:val="00C24986"/>
    <w:rsid w:val="00C2583E"/>
    <w:rsid w:val="00C26A49"/>
    <w:rsid w:val="00C310A5"/>
    <w:rsid w:val="00C31D07"/>
    <w:rsid w:val="00C31E06"/>
    <w:rsid w:val="00C3387D"/>
    <w:rsid w:val="00C347E4"/>
    <w:rsid w:val="00C35315"/>
    <w:rsid w:val="00C4342C"/>
    <w:rsid w:val="00C43FB8"/>
    <w:rsid w:val="00C468E7"/>
    <w:rsid w:val="00C52BC0"/>
    <w:rsid w:val="00C541AA"/>
    <w:rsid w:val="00C551AD"/>
    <w:rsid w:val="00C5586B"/>
    <w:rsid w:val="00C5716C"/>
    <w:rsid w:val="00C60844"/>
    <w:rsid w:val="00C62521"/>
    <w:rsid w:val="00C62761"/>
    <w:rsid w:val="00C639BC"/>
    <w:rsid w:val="00C64E0E"/>
    <w:rsid w:val="00C64EC5"/>
    <w:rsid w:val="00C703CC"/>
    <w:rsid w:val="00C7171B"/>
    <w:rsid w:val="00C71D8F"/>
    <w:rsid w:val="00C71ED4"/>
    <w:rsid w:val="00C74ED9"/>
    <w:rsid w:val="00C762CC"/>
    <w:rsid w:val="00C7709D"/>
    <w:rsid w:val="00C80865"/>
    <w:rsid w:val="00C8182C"/>
    <w:rsid w:val="00C8288D"/>
    <w:rsid w:val="00C82B47"/>
    <w:rsid w:val="00C840A2"/>
    <w:rsid w:val="00C874D5"/>
    <w:rsid w:val="00C902EB"/>
    <w:rsid w:val="00C9537D"/>
    <w:rsid w:val="00C9708F"/>
    <w:rsid w:val="00CA0B77"/>
    <w:rsid w:val="00CA0EE7"/>
    <w:rsid w:val="00CA10C1"/>
    <w:rsid w:val="00CA1996"/>
    <w:rsid w:val="00CA3C25"/>
    <w:rsid w:val="00CA4E53"/>
    <w:rsid w:val="00CA55D0"/>
    <w:rsid w:val="00CA7B56"/>
    <w:rsid w:val="00CB0987"/>
    <w:rsid w:val="00CB16AF"/>
    <w:rsid w:val="00CC0A9E"/>
    <w:rsid w:val="00CC1916"/>
    <w:rsid w:val="00CC3B9C"/>
    <w:rsid w:val="00CC404F"/>
    <w:rsid w:val="00CC5C29"/>
    <w:rsid w:val="00CC798E"/>
    <w:rsid w:val="00CC7E82"/>
    <w:rsid w:val="00CD4716"/>
    <w:rsid w:val="00CD49B9"/>
    <w:rsid w:val="00CD4D8E"/>
    <w:rsid w:val="00CD53FE"/>
    <w:rsid w:val="00CE4F6D"/>
    <w:rsid w:val="00CE71CB"/>
    <w:rsid w:val="00CE773C"/>
    <w:rsid w:val="00CF1AD4"/>
    <w:rsid w:val="00CF1C77"/>
    <w:rsid w:val="00CF2100"/>
    <w:rsid w:val="00D01849"/>
    <w:rsid w:val="00D020D3"/>
    <w:rsid w:val="00D04B4C"/>
    <w:rsid w:val="00D04EF6"/>
    <w:rsid w:val="00D1161B"/>
    <w:rsid w:val="00D140CA"/>
    <w:rsid w:val="00D16707"/>
    <w:rsid w:val="00D175DF"/>
    <w:rsid w:val="00D21751"/>
    <w:rsid w:val="00D317A8"/>
    <w:rsid w:val="00D31B3A"/>
    <w:rsid w:val="00D32F07"/>
    <w:rsid w:val="00D402B7"/>
    <w:rsid w:val="00D42A15"/>
    <w:rsid w:val="00D435DF"/>
    <w:rsid w:val="00D52A7B"/>
    <w:rsid w:val="00D52E6C"/>
    <w:rsid w:val="00D54A5D"/>
    <w:rsid w:val="00D56654"/>
    <w:rsid w:val="00D60350"/>
    <w:rsid w:val="00D60C42"/>
    <w:rsid w:val="00D60F78"/>
    <w:rsid w:val="00D62954"/>
    <w:rsid w:val="00D6300C"/>
    <w:rsid w:val="00D64DD8"/>
    <w:rsid w:val="00D654B6"/>
    <w:rsid w:val="00D70802"/>
    <w:rsid w:val="00D70DA6"/>
    <w:rsid w:val="00D71586"/>
    <w:rsid w:val="00D77B4A"/>
    <w:rsid w:val="00D80A25"/>
    <w:rsid w:val="00D813AF"/>
    <w:rsid w:val="00D83B7F"/>
    <w:rsid w:val="00D83C6F"/>
    <w:rsid w:val="00D8468A"/>
    <w:rsid w:val="00D90182"/>
    <w:rsid w:val="00D95A22"/>
    <w:rsid w:val="00D95B0F"/>
    <w:rsid w:val="00D96DE0"/>
    <w:rsid w:val="00DA29F9"/>
    <w:rsid w:val="00DA6915"/>
    <w:rsid w:val="00DA7079"/>
    <w:rsid w:val="00DB1B8A"/>
    <w:rsid w:val="00DB2797"/>
    <w:rsid w:val="00DC0CF8"/>
    <w:rsid w:val="00DC13E0"/>
    <w:rsid w:val="00DC3FA9"/>
    <w:rsid w:val="00DC637A"/>
    <w:rsid w:val="00DD03AE"/>
    <w:rsid w:val="00DD0573"/>
    <w:rsid w:val="00DD15AF"/>
    <w:rsid w:val="00DD2750"/>
    <w:rsid w:val="00DD4F0B"/>
    <w:rsid w:val="00DD5AC5"/>
    <w:rsid w:val="00DD7257"/>
    <w:rsid w:val="00DE2C23"/>
    <w:rsid w:val="00DE62CF"/>
    <w:rsid w:val="00DE664C"/>
    <w:rsid w:val="00DE6AF4"/>
    <w:rsid w:val="00DF0B5F"/>
    <w:rsid w:val="00DF3188"/>
    <w:rsid w:val="00DF4007"/>
    <w:rsid w:val="00DF4623"/>
    <w:rsid w:val="00DF4F67"/>
    <w:rsid w:val="00DF51E6"/>
    <w:rsid w:val="00DF5C80"/>
    <w:rsid w:val="00DF621D"/>
    <w:rsid w:val="00DF6C71"/>
    <w:rsid w:val="00E0005D"/>
    <w:rsid w:val="00E00869"/>
    <w:rsid w:val="00E019F8"/>
    <w:rsid w:val="00E01D2C"/>
    <w:rsid w:val="00E05C8A"/>
    <w:rsid w:val="00E071C9"/>
    <w:rsid w:val="00E10778"/>
    <w:rsid w:val="00E15246"/>
    <w:rsid w:val="00E165B2"/>
    <w:rsid w:val="00E204F9"/>
    <w:rsid w:val="00E20791"/>
    <w:rsid w:val="00E2781B"/>
    <w:rsid w:val="00E27B7B"/>
    <w:rsid w:val="00E300EC"/>
    <w:rsid w:val="00E30B5E"/>
    <w:rsid w:val="00E31ACB"/>
    <w:rsid w:val="00E3225A"/>
    <w:rsid w:val="00E32BB3"/>
    <w:rsid w:val="00E36A14"/>
    <w:rsid w:val="00E4304C"/>
    <w:rsid w:val="00E43142"/>
    <w:rsid w:val="00E4452E"/>
    <w:rsid w:val="00E4470A"/>
    <w:rsid w:val="00E4504E"/>
    <w:rsid w:val="00E50F9E"/>
    <w:rsid w:val="00E51B57"/>
    <w:rsid w:val="00E527D8"/>
    <w:rsid w:val="00E531F1"/>
    <w:rsid w:val="00E5332B"/>
    <w:rsid w:val="00E55877"/>
    <w:rsid w:val="00E56826"/>
    <w:rsid w:val="00E610FD"/>
    <w:rsid w:val="00E637B1"/>
    <w:rsid w:val="00E647FC"/>
    <w:rsid w:val="00E659ED"/>
    <w:rsid w:val="00E66EC1"/>
    <w:rsid w:val="00E76AC7"/>
    <w:rsid w:val="00E834F6"/>
    <w:rsid w:val="00E851D1"/>
    <w:rsid w:val="00E85E6D"/>
    <w:rsid w:val="00E87954"/>
    <w:rsid w:val="00E93981"/>
    <w:rsid w:val="00EA13D3"/>
    <w:rsid w:val="00EA20FA"/>
    <w:rsid w:val="00EA26CC"/>
    <w:rsid w:val="00EA28A3"/>
    <w:rsid w:val="00EA33FA"/>
    <w:rsid w:val="00EA3B34"/>
    <w:rsid w:val="00EA49F5"/>
    <w:rsid w:val="00EB04BE"/>
    <w:rsid w:val="00EB0758"/>
    <w:rsid w:val="00EB251D"/>
    <w:rsid w:val="00EB33AA"/>
    <w:rsid w:val="00EB3DB0"/>
    <w:rsid w:val="00EB5A56"/>
    <w:rsid w:val="00EB6771"/>
    <w:rsid w:val="00EC51A6"/>
    <w:rsid w:val="00ED1828"/>
    <w:rsid w:val="00EE025F"/>
    <w:rsid w:val="00EE3609"/>
    <w:rsid w:val="00EE50CD"/>
    <w:rsid w:val="00EE643B"/>
    <w:rsid w:val="00EE7953"/>
    <w:rsid w:val="00EF44A3"/>
    <w:rsid w:val="00F013D8"/>
    <w:rsid w:val="00F0552B"/>
    <w:rsid w:val="00F05E61"/>
    <w:rsid w:val="00F11B2C"/>
    <w:rsid w:val="00F11FAB"/>
    <w:rsid w:val="00F17A45"/>
    <w:rsid w:val="00F218FB"/>
    <w:rsid w:val="00F24871"/>
    <w:rsid w:val="00F25BB4"/>
    <w:rsid w:val="00F264E0"/>
    <w:rsid w:val="00F303F8"/>
    <w:rsid w:val="00F30EDB"/>
    <w:rsid w:val="00F315AB"/>
    <w:rsid w:val="00F34D49"/>
    <w:rsid w:val="00F350E6"/>
    <w:rsid w:val="00F364C5"/>
    <w:rsid w:val="00F40914"/>
    <w:rsid w:val="00F44D54"/>
    <w:rsid w:val="00F4794D"/>
    <w:rsid w:val="00F47FB4"/>
    <w:rsid w:val="00F50438"/>
    <w:rsid w:val="00F54FB7"/>
    <w:rsid w:val="00F55249"/>
    <w:rsid w:val="00F573BB"/>
    <w:rsid w:val="00F57829"/>
    <w:rsid w:val="00F607A0"/>
    <w:rsid w:val="00F628E4"/>
    <w:rsid w:val="00F67150"/>
    <w:rsid w:val="00F70C8B"/>
    <w:rsid w:val="00F73B52"/>
    <w:rsid w:val="00F801A8"/>
    <w:rsid w:val="00F81482"/>
    <w:rsid w:val="00F81740"/>
    <w:rsid w:val="00F829C6"/>
    <w:rsid w:val="00F856CD"/>
    <w:rsid w:val="00F8578E"/>
    <w:rsid w:val="00F86624"/>
    <w:rsid w:val="00F9636B"/>
    <w:rsid w:val="00F96BE3"/>
    <w:rsid w:val="00F97242"/>
    <w:rsid w:val="00FA0CD3"/>
    <w:rsid w:val="00FA151B"/>
    <w:rsid w:val="00FA5D80"/>
    <w:rsid w:val="00FB14E1"/>
    <w:rsid w:val="00FB2D48"/>
    <w:rsid w:val="00FB3974"/>
    <w:rsid w:val="00FB3DED"/>
    <w:rsid w:val="00FB5BB0"/>
    <w:rsid w:val="00FB6FB2"/>
    <w:rsid w:val="00FC0A55"/>
    <w:rsid w:val="00FC2E96"/>
    <w:rsid w:val="00FC46B8"/>
    <w:rsid w:val="00FD0CA0"/>
    <w:rsid w:val="00FD2223"/>
    <w:rsid w:val="00FD38D7"/>
    <w:rsid w:val="00FD5D91"/>
    <w:rsid w:val="00FD701E"/>
    <w:rsid w:val="00FE083A"/>
    <w:rsid w:val="00FE7731"/>
    <w:rsid w:val="00FF1477"/>
    <w:rsid w:val="00FF4609"/>
    <w:rsid w:val="00FF5A5B"/>
    <w:rsid w:val="00FF5AA7"/>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B0F"/>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3472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47248"/>
    <w:pPr>
      <w:tabs>
        <w:tab w:val="left" w:pos="284"/>
        <w:tab w:val="right" w:leader="dot" w:pos="8779"/>
      </w:tabs>
      <w:spacing w:after="100" w:line="360" w:lineRule="auto"/>
    </w:pPr>
  </w:style>
  <w:style w:type="paragraph" w:styleId="TDC2">
    <w:name w:val="toc 2"/>
    <w:basedOn w:val="Normal"/>
    <w:next w:val="Normal"/>
    <w:autoRedefine/>
    <w:uiPriority w:val="39"/>
    <w:unhideWhenUsed/>
    <w:rsid w:val="00347248"/>
    <w:pPr>
      <w:tabs>
        <w:tab w:val="left" w:pos="284"/>
        <w:tab w:val="right" w:leader="dot" w:pos="8779"/>
      </w:tabs>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347248"/>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792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8414">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21120209">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9828209">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768620838">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456510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07986573">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28688171">
      <w:bodyDiv w:val="1"/>
      <w:marLeft w:val="0"/>
      <w:marRight w:val="0"/>
      <w:marTop w:val="0"/>
      <w:marBottom w:val="0"/>
      <w:divBdr>
        <w:top w:val="none" w:sz="0" w:space="0" w:color="auto"/>
        <w:left w:val="none" w:sz="0" w:space="0" w:color="auto"/>
        <w:bottom w:val="none" w:sz="0" w:space="0" w:color="auto"/>
        <w:right w:val="none" w:sz="0" w:space="0" w:color="auto"/>
      </w:divBdr>
    </w:div>
    <w:div w:id="1301233031">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34613550">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27215497">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4034106">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86030154">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A1C90-DA52-4A78-AFAD-3894CCC5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86</Pages>
  <Words>12419</Words>
  <Characters>66567</Characters>
  <Application>Microsoft Office Word</Application>
  <DocSecurity>0</DocSecurity>
  <Lines>1447</Lines>
  <Paragraphs>357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2019-08-08T15:04:00Z</cp:lastPrinted>
  <dcterms:created xsi:type="dcterms:W3CDTF">2019-08-30T00:54:00Z</dcterms:created>
  <dcterms:modified xsi:type="dcterms:W3CDTF">2019-11-06T01:23:00Z</dcterms:modified>
</cp:coreProperties>
</file>