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EFA" w:rsidRDefault="00E11EFA"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3177EA">
        <w:rPr>
          <w:rFonts w:ascii="Palatino Linotype" w:eastAsia="Times New Roman" w:hAnsi="Palatino Linotype" w:cs="Arial"/>
          <w:color w:val="000000"/>
          <w:sz w:val="24"/>
          <w:szCs w:val="24"/>
          <w:lang w:eastAsia="es-MX"/>
        </w:rPr>
        <w:t>diez de julio</w:t>
      </w:r>
      <w:r w:rsidR="0035772D">
        <w:rPr>
          <w:rFonts w:ascii="Palatino Linotype" w:eastAsia="Times New Roman" w:hAnsi="Palatino Linotype" w:cs="Arial"/>
          <w:color w:val="000000"/>
          <w:sz w:val="24"/>
          <w:szCs w:val="24"/>
          <w:lang w:eastAsia="es-MX"/>
        </w:rPr>
        <w:t xml:space="preserve"> de dos mil diecinueve</w:t>
      </w:r>
      <w:r w:rsidRPr="002052F6">
        <w:rPr>
          <w:rFonts w:ascii="Palatino Linotype" w:eastAsia="Times New Roman" w:hAnsi="Palatino Linotype" w:cs="Arial"/>
          <w:color w:val="000000"/>
          <w:sz w:val="24"/>
          <w:szCs w:val="24"/>
          <w:lang w:eastAsia="es-MX"/>
        </w:rPr>
        <w:t>.</w:t>
      </w:r>
    </w:p>
    <w:p w:rsidR="00152B26" w:rsidRPr="00F07740"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192E3E">
        <w:rPr>
          <w:rFonts w:ascii="Palatino Linotype" w:hAnsi="Palatino Linotype" w:cs="Arial"/>
          <w:b/>
          <w:bCs/>
          <w:sz w:val="24"/>
          <w:lang w:eastAsia="es-MX"/>
        </w:rPr>
        <w:t>0</w:t>
      </w:r>
      <w:r w:rsidR="004C3733">
        <w:rPr>
          <w:rFonts w:ascii="Palatino Linotype" w:hAnsi="Palatino Linotype" w:cs="Arial"/>
          <w:b/>
          <w:bCs/>
          <w:sz w:val="24"/>
          <w:lang w:eastAsia="es-MX"/>
        </w:rPr>
        <w:t>3225</w:t>
      </w:r>
      <w:r w:rsidR="0037311B" w:rsidRPr="0037311B">
        <w:rPr>
          <w:rFonts w:ascii="Palatino Linotype" w:hAnsi="Palatino Linotype" w:cs="Arial"/>
          <w:b/>
          <w:bCs/>
          <w:sz w:val="24"/>
          <w:lang w:eastAsia="es-MX"/>
        </w:rPr>
        <w:t>/INFOEM/IP/RR/2019</w:t>
      </w:r>
      <w:r w:rsidR="004C3733">
        <w:rPr>
          <w:rFonts w:ascii="Palatino Linotype" w:hAnsi="Palatino Linotype" w:cs="Arial"/>
          <w:b/>
          <w:bCs/>
          <w:sz w:val="24"/>
          <w:lang w:eastAsia="es-MX"/>
        </w:rPr>
        <w:t xml:space="preserve"> y 03226/INFOEM/IP/RR/2019</w:t>
      </w:r>
      <w:r>
        <w:rPr>
          <w:rFonts w:ascii="Palatino Linotype" w:hAnsi="Palatino Linotype" w:cs="Arial"/>
          <w:sz w:val="24"/>
        </w:rPr>
        <w:t xml:space="preserve">, </w:t>
      </w:r>
      <w:r w:rsidR="0037311B">
        <w:rPr>
          <w:rFonts w:ascii="Palatino Linotype" w:hAnsi="Palatino Linotype" w:cs="Arial"/>
          <w:sz w:val="24"/>
        </w:rPr>
        <w:t>interpuesto por</w:t>
      </w:r>
      <w:r w:rsidR="004803ED">
        <w:rPr>
          <w:rFonts w:ascii="Palatino Linotype" w:hAnsi="Palatino Linotype" w:cs="Arial"/>
          <w:sz w:val="24"/>
        </w:rPr>
        <w:t xml:space="preserve"> </w:t>
      </w:r>
      <w:r w:rsidR="001005C7" w:rsidRPr="001102C0">
        <w:rPr>
          <w:rFonts w:ascii="Palatino Linotype" w:hAnsi="Palatino Linotype" w:cs="Arial"/>
          <w:sz w:val="24"/>
        </w:rPr>
        <w:t>l</w:t>
      </w:r>
      <w:r w:rsidR="004C3733" w:rsidRPr="001102C0">
        <w:rPr>
          <w:rFonts w:ascii="Palatino Linotype" w:hAnsi="Palatino Linotype" w:cs="Arial"/>
          <w:sz w:val="24"/>
        </w:rPr>
        <w:t>a</w:t>
      </w:r>
      <w:r w:rsidR="001005C7" w:rsidRPr="001102C0">
        <w:rPr>
          <w:rFonts w:ascii="Palatino Linotype" w:hAnsi="Palatino Linotype" w:cs="Arial"/>
          <w:b/>
          <w:bCs/>
          <w:sz w:val="24"/>
        </w:rPr>
        <w:t xml:space="preserve"> C.</w:t>
      </w:r>
      <w:r w:rsidR="001005C7">
        <w:rPr>
          <w:rFonts w:ascii="Palatino Linotype" w:hAnsi="Palatino Linotype" w:cs="Arial"/>
          <w:sz w:val="24"/>
        </w:rPr>
        <w:t xml:space="preserve"> </w:t>
      </w:r>
      <w:r w:rsidR="00FA1311" w:rsidRPr="00FA1311">
        <w:rPr>
          <w:rFonts w:ascii="Palatino Linotype" w:hAnsi="Palatino Linotype" w:cs="Arial"/>
          <w:b/>
          <w:sz w:val="24"/>
        </w:rPr>
        <w:t>XXXXXXXXXXXXXXX</w:t>
      </w:r>
      <w:bookmarkStart w:id="0" w:name="_GoBack"/>
      <w:bookmarkEnd w:id="0"/>
      <w:r w:rsidR="001005C7">
        <w:rPr>
          <w:rFonts w:ascii="Palatino Linotype" w:hAnsi="Palatino Linotype" w:cs="Arial"/>
          <w:b/>
          <w:sz w:val="24"/>
        </w:rPr>
        <w:t xml:space="preserve">, </w:t>
      </w:r>
      <w:r w:rsidR="001005C7">
        <w:rPr>
          <w:rFonts w:ascii="Palatino Linotype" w:hAnsi="Palatino Linotype" w:cs="Arial"/>
          <w:sz w:val="24"/>
        </w:rPr>
        <w:t>en lo sucesivo</w:t>
      </w:r>
      <w:r w:rsidR="001005C7" w:rsidRPr="001005C7">
        <w:rPr>
          <w:rFonts w:ascii="Palatino Linotype" w:hAnsi="Palatino Linotype" w:cs="Arial"/>
          <w:b/>
          <w:sz w:val="24"/>
        </w:rPr>
        <w:t xml:space="preserve"> </w:t>
      </w:r>
      <w:r w:rsidR="009F7948">
        <w:rPr>
          <w:rFonts w:ascii="Palatino Linotype" w:hAnsi="Palatino Linotype" w:cs="Arial"/>
          <w:b/>
          <w:sz w:val="24"/>
        </w:rPr>
        <w:t>El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la</w:t>
      </w:r>
      <w:r w:rsidR="00E372DA">
        <w:rPr>
          <w:rFonts w:ascii="Palatino Linotype" w:hAnsi="Palatino Linotype" w:cs="Arial"/>
          <w:sz w:val="24"/>
        </w:rPr>
        <w:t xml:space="preserve"> </w:t>
      </w:r>
      <w:r w:rsidRPr="00224181">
        <w:rPr>
          <w:rFonts w:ascii="Palatino Linotype" w:hAnsi="Palatino Linotype" w:cs="Arial"/>
          <w:sz w:val="24"/>
        </w:rPr>
        <w:t xml:space="preserve">respuesta </w:t>
      </w:r>
      <w:r w:rsidR="0038130C">
        <w:rPr>
          <w:rFonts w:ascii="Palatino Linotype" w:hAnsi="Palatino Linotype" w:cs="Arial"/>
          <w:sz w:val="24"/>
        </w:rPr>
        <w:t>d</w:t>
      </w:r>
      <w:r w:rsidR="0038130C" w:rsidRPr="00224181">
        <w:rPr>
          <w:rFonts w:ascii="Palatino Linotype" w:hAnsi="Palatino Linotype" w:cs="Arial"/>
          <w:sz w:val="24"/>
          <w:szCs w:val="24"/>
        </w:rPr>
        <w:t>e</w:t>
      </w:r>
      <w:r w:rsidR="0038130C">
        <w:rPr>
          <w:rFonts w:ascii="Palatino Linotype" w:hAnsi="Palatino Linotype" w:cs="Arial"/>
          <w:sz w:val="24"/>
          <w:szCs w:val="24"/>
        </w:rPr>
        <w:t>l</w:t>
      </w:r>
      <w:r w:rsidRPr="00224181">
        <w:rPr>
          <w:rFonts w:ascii="Palatino Linotype" w:hAnsi="Palatino Linotype" w:cs="Arial"/>
          <w:sz w:val="24"/>
          <w:szCs w:val="24"/>
        </w:rPr>
        <w:t xml:space="preserve"> </w:t>
      </w:r>
      <w:r w:rsidR="004C3733" w:rsidRPr="004C3733">
        <w:rPr>
          <w:rFonts w:ascii="Palatino Linotype" w:hAnsi="Palatino Linotype" w:cs="Arial"/>
          <w:b/>
          <w:sz w:val="24"/>
          <w:szCs w:val="24"/>
        </w:rPr>
        <w:t>Ayuntamiento de Valle de Chalco Solidaridad</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E15E85" w:rsidRPr="00F205B9" w:rsidRDefault="00E15E85" w:rsidP="00E15E85">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4C3733">
        <w:rPr>
          <w:rFonts w:ascii="Palatino Linotype" w:hAnsi="Palatino Linotype" w:cs="Arial"/>
          <w:sz w:val="24"/>
        </w:rPr>
        <w:t>quince</w:t>
      </w:r>
      <w:r w:rsidR="0038130C">
        <w:rPr>
          <w:rFonts w:ascii="Palatino Linotype" w:hAnsi="Palatino Linotype" w:cs="Arial"/>
          <w:sz w:val="24"/>
        </w:rPr>
        <w:t xml:space="preserve"> </w:t>
      </w:r>
      <w:r w:rsidR="00273570">
        <w:rPr>
          <w:rFonts w:ascii="Palatino Linotype" w:hAnsi="Palatino Linotype" w:cs="Arial"/>
          <w:sz w:val="24"/>
        </w:rPr>
        <w:t>de marzo</w:t>
      </w:r>
      <w:r w:rsidR="004803ED">
        <w:rPr>
          <w:rFonts w:ascii="Palatino Linotype" w:hAnsi="Palatino Linotype" w:cs="Arial"/>
          <w:sz w:val="24"/>
        </w:rPr>
        <w:t xml:space="preserve"> </w:t>
      </w:r>
      <w:r w:rsidR="00AF385F">
        <w:rPr>
          <w:rFonts w:ascii="Palatino Linotype" w:hAnsi="Palatino Linotype" w:cs="Arial"/>
          <w:sz w:val="24"/>
        </w:rPr>
        <w:t>de dos mil diecinueve</w:t>
      </w:r>
      <w:r>
        <w:rPr>
          <w:rFonts w:ascii="Palatino Linotype" w:hAnsi="Palatino Linotype" w:cs="Arial"/>
          <w:sz w:val="24"/>
        </w:rPr>
        <w:t xml:space="preserve">, </w:t>
      </w:r>
      <w:r w:rsidR="0037311B">
        <w:rPr>
          <w:rFonts w:ascii="Palatino Linotype" w:hAnsi="Palatino Linotype" w:cs="Arial"/>
          <w:b/>
          <w:sz w:val="24"/>
        </w:rPr>
        <w:t>el</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w:t>
      </w:r>
      <w:r w:rsidR="004C3733">
        <w:rPr>
          <w:rFonts w:ascii="Palatino Linotype" w:hAnsi="Palatino Linotype" w:cs="Arial"/>
          <w:sz w:val="24"/>
        </w:rPr>
        <w:t>es</w:t>
      </w:r>
      <w:r>
        <w:rPr>
          <w:rFonts w:ascii="Palatino Linotype" w:hAnsi="Palatino Linotype" w:cs="Arial"/>
          <w:sz w:val="24"/>
        </w:rPr>
        <w:t xml:space="preserve"> de acceso a la información pública, registrada</w:t>
      </w:r>
      <w:r w:rsidR="004C3733">
        <w:rPr>
          <w:rFonts w:ascii="Palatino Linotype" w:hAnsi="Palatino Linotype" w:cs="Arial"/>
          <w:sz w:val="24"/>
        </w:rPr>
        <w:t>s</w:t>
      </w:r>
      <w:r>
        <w:rPr>
          <w:rFonts w:ascii="Palatino Linotype" w:hAnsi="Palatino Linotype" w:cs="Arial"/>
          <w:sz w:val="24"/>
        </w:rPr>
        <w:t xml:space="preserve"> bajo el número de expediente</w:t>
      </w:r>
      <w:r>
        <w:rPr>
          <w:rFonts w:ascii="Palatino Linotype" w:hAnsi="Palatino Linotype" w:cs="Arial"/>
          <w:b/>
          <w:sz w:val="24"/>
        </w:rPr>
        <w:t xml:space="preserve"> </w:t>
      </w:r>
      <w:r w:rsidR="004C3733" w:rsidRPr="004C3733">
        <w:rPr>
          <w:rFonts w:ascii="Palatino Linotype" w:hAnsi="Palatino Linotype" w:cs="Arial"/>
          <w:b/>
          <w:sz w:val="24"/>
        </w:rPr>
        <w:t>00215/VACHASO/IP/2019</w:t>
      </w:r>
      <w:r w:rsidR="004C3733">
        <w:rPr>
          <w:rFonts w:ascii="Palatino Linotype" w:hAnsi="Palatino Linotype" w:cs="Arial"/>
          <w:b/>
          <w:sz w:val="24"/>
        </w:rPr>
        <w:t xml:space="preserve"> y </w:t>
      </w:r>
      <w:r w:rsidR="004C3733" w:rsidRPr="004C3733">
        <w:rPr>
          <w:rFonts w:ascii="Palatino Linotype" w:hAnsi="Palatino Linotype" w:cs="Arial"/>
          <w:b/>
          <w:sz w:val="24"/>
        </w:rPr>
        <w:t>00214/VACHASO/IP/2019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4C3733" w:rsidRPr="004C3733" w:rsidRDefault="004C3733" w:rsidP="004C3733">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lastRenderedPageBreak/>
        <w:t>“</w:t>
      </w:r>
      <w:r w:rsidRPr="004C3733">
        <w:rPr>
          <w:rFonts w:ascii="Palatino Linotype" w:hAnsi="Palatino Linotype"/>
          <w:i/>
          <w:color w:val="000000"/>
        </w:rPr>
        <w:t>CORRESPONDENCIA ENVIADA Y RECIBIDA INTERNA Y EXTERNA DEL MES DE FEBRERO DE 2019 DE LA CONTRALORIA MUNICIPAL DE VALLE DE CHALCO SOLIDARIDAD</w:t>
      </w:r>
      <w:r w:rsidRPr="003C063F">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4C3733" w:rsidRPr="004C3733">
        <w:rPr>
          <w:rFonts w:ascii="Palatino Linotype" w:hAnsi="Palatino Linotype"/>
          <w:i/>
          <w:color w:val="000000"/>
        </w:rPr>
        <w:t>CORRESPONDENCIA ENVIADA Y RECIBIDA INTERNA Y EXTERNA DEL MES DE ENERO DE 2019 DE LA CONTRALORIA MUNICIPAL DE VALLE DE CHALCO SOLIDARIDAD</w:t>
      </w:r>
      <w:r w:rsidR="003C063F" w:rsidRPr="003C063F">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15550A" w:rsidRPr="008A12F6" w:rsidRDefault="0015550A" w:rsidP="00E15E85">
      <w:pPr>
        <w:spacing w:before="240" w:line="240" w:lineRule="auto"/>
        <w:ind w:right="850"/>
        <w:jc w:val="both"/>
        <w:rPr>
          <w:rFonts w:ascii="Palatino Linotype" w:eastAsia="Times New Roman" w:hAnsi="Palatino Linotype" w:cs="Times New Roman"/>
          <w:sz w:val="24"/>
          <w:szCs w:val="24"/>
          <w:lang w:val="es-ES_tradnl" w:eastAsia="es-ES"/>
        </w:rPr>
      </w:pP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664DA9" w:rsidRDefault="00E15E85" w:rsidP="00664DA9">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AC1D50">
        <w:rPr>
          <w:rFonts w:ascii="Palatino Linotype" w:hAnsi="Palatino Linotype" w:cs="Arial"/>
          <w:sz w:val="24"/>
        </w:rPr>
        <w:t xml:space="preserve"> </w:t>
      </w:r>
      <w:r w:rsidR="00523067">
        <w:rPr>
          <w:rFonts w:ascii="Palatino Linotype" w:hAnsi="Palatino Linotype" w:cs="Arial"/>
          <w:sz w:val="24"/>
        </w:rPr>
        <w:t xml:space="preserve">dio respuesta a la solicitud de información el </w:t>
      </w:r>
      <w:r w:rsidR="00664DA9">
        <w:rPr>
          <w:rFonts w:ascii="Palatino Linotype" w:hAnsi="Palatino Linotype" w:cs="Arial"/>
          <w:sz w:val="24"/>
        </w:rPr>
        <w:t>veintiséis</w:t>
      </w:r>
      <w:r w:rsidR="003C063F">
        <w:rPr>
          <w:rFonts w:ascii="Palatino Linotype" w:hAnsi="Palatino Linotype" w:cs="Arial"/>
          <w:sz w:val="24"/>
        </w:rPr>
        <w:t xml:space="preserve"> de abril</w:t>
      </w:r>
      <w:r w:rsidR="00273570">
        <w:rPr>
          <w:rFonts w:ascii="Palatino Linotype" w:hAnsi="Palatino Linotype" w:cs="Arial"/>
          <w:sz w:val="24"/>
        </w:rPr>
        <w:t xml:space="preserve"> </w:t>
      </w:r>
      <w:r w:rsidR="002B7CD8">
        <w:rPr>
          <w:rFonts w:ascii="Palatino Linotype" w:hAnsi="Palatino Linotype" w:cs="Arial"/>
          <w:sz w:val="24"/>
        </w:rPr>
        <w:t xml:space="preserve">de dos mil diecinueve, </w:t>
      </w:r>
      <w:r w:rsidR="00664DA9">
        <w:rPr>
          <w:rFonts w:ascii="Palatino Linotype" w:hAnsi="Palatino Linotype" w:cs="Arial"/>
          <w:sz w:val="24"/>
        </w:rPr>
        <w:t>adjuntando asi los archivos electronicos denominados “</w:t>
      </w:r>
      <w:r w:rsidR="00664DA9" w:rsidRPr="00664DA9">
        <w:rPr>
          <w:rFonts w:ascii="Palatino Linotype" w:hAnsi="Palatino Linotype" w:cs="Arial"/>
          <w:sz w:val="24"/>
        </w:rPr>
        <w:t>VCS-PM-CM-DIR-OF.-373-2019.pdf</w:t>
      </w:r>
      <w:r w:rsidR="00664DA9">
        <w:rPr>
          <w:rFonts w:ascii="Palatino Linotype" w:hAnsi="Palatino Linotype" w:cs="Arial"/>
          <w:sz w:val="24"/>
        </w:rPr>
        <w:t xml:space="preserve"> y </w:t>
      </w:r>
      <w:r w:rsidR="00664DA9" w:rsidRPr="00664DA9">
        <w:rPr>
          <w:rFonts w:ascii="Palatino Linotype" w:hAnsi="Palatino Linotype" w:cs="Arial"/>
          <w:sz w:val="24"/>
        </w:rPr>
        <w:t>VCS-PM-CM-DIR-OF.-372-2019.pdf</w:t>
      </w:r>
      <w:r w:rsidR="00664DA9">
        <w:rPr>
          <w:rFonts w:ascii="Palatino Linotype" w:hAnsi="Palatino Linotype" w:cs="Arial"/>
          <w:sz w:val="24"/>
        </w:rPr>
        <w:t>, los cuales se tienen por reproducidos al ser del conocimiento de las partes y en obvio de repeticiones ociosas.</w:t>
      </w:r>
    </w:p>
    <w:p w:rsidR="004C3733" w:rsidRPr="004C3733" w:rsidRDefault="004C3733" w:rsidP="00664DA9">
      <w:pPr>
        <w:spacing w:before="240" w:line="360" w:lineRule="auto"/>
        <w:ind w:left="708"/>
        <w:jc w:val="both"/>
        <w:rPr>
          <w:rFonts w:ascii="Palatino Linotype" w:hAnsi="Palatino Linotype" w:cs="Arial"/>
          <w:i/>
          <w:sz w:val="24"/>
        </w:rPr>
      </w:pPr>
      <w:r w:rsidRPr="004C3733">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C3733" w:rsidRPr="004C3733" w:rsidRDefault="004C3733" w:rsidP="004C3733">
      <w:pPr>
        <w:spacing w:before="240" w:line="360" w:lineRule="auto"/>
        <w:ind w:left="708"/>
        <w:jc w:val="both"/>
        <w:rPr>
          <w:rFonts w:ascii="Palatino Linotype" w:hAnsi="Palatino Linotype" w:cs="Arial"/>
          <w:i/>
          <w:sz w:val="24"/>
        </w:rPr>
      </w:pPr>
      <w:r w:rsidRPr="004C3733">
        <w:rPr>
          <w:rFonts w:ascii="Palatino Linotype" w:hAnsi="Palatino Linotype" w:cs="Arial"/>
          <w:i/>
          <w:sz w:val="24"/>
        </w:rPr>
        <w:t>SIRVA EL PRESENTE PARA ENVIARLE UN CORDIAL SALUDO; AL TIEMPO, ME PERMITO INFORMARLE LA RESPUESTA RECAÍDA A LA SOLICITUD DE FOLIO 00215/VACHASO/IP/2019, LA CUAL ADJUNTO AL PRESENTE</w:t>
      </w:r>
    </w:p>
    <w:p w:rsidR="004C3733" w:rsidRPr="004C3733" w:rsidRDefault="004C3733" w:rsidP="004C3733">
      <w:pPr>
        <w:spacing w:before="240" w:line="360" w:lineRule="auto"/>
        <w:ind w:left="708"/>
        <w:jc w:val="both"/>
        <w:rPr>
          <w:rFonts w:ascii="Palatino Linotype" w:hAnsi="Palatino Linotype" w:cs="Arial"/>
          <w:i/>
          <w:sz w:val="24"/>
        </w:rPr>
      </w:pPr>
      <w:r w:rsidRPr="004C3733">
        <w:rPr>
          <w:rFonts w:ascii="Palatino Linotype" w:hAnsi="Palatino Linotype" w:cs="Arial"/>
          <w:i/>
          <w:sz w:val="24"/>
        </w:rPr>
        <w:t>ATENTAMENTE</w:t>
      </w:r>
    </w:p>
    <w:p w:rsidR="00F926EA" w:rsidRDefault="004C3733" w:rsidP="004C3733">
      <w:pPr>
        <w:spacing w:before="240" w:line="360" w:lineRule="auto"/>
        <w:ind w:left="708"/>
        <w:jc w:val="both"/>
        <w:rPr>
          <w:rFonts w:ascii="Palatino Linotype" w:hAnsi="Palatino Linotype" w:cs="Arial"/>
          <w:i/>
          <w:sz w:val="24"/>
        </w:rPr>
      </w:pPr>
      <w:r w:rsidRPr="004C3733">
        <w:rPr>
          <w:rFonts w:ascii="Palatino Linotype" w:hAnsi="Palatino Linotype" w:cs="Arial"/>
          <w:i/>
          <w:sz w:val="24"/>
        </w:rPr>
        <w:lastRenderedPageBreak/>
        <w:t>LIC. ARTURO ORTEGA CENTENO</w:t>
      </w:r>
    </w:p>
    <w:p w:rsidR="00E15E85" w:rsidRPr="00441A94" w:rsidRDefault="00E15E85" w:rsidP="003C063F">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w:t>
      </w:r>
      <w:r w:rsidR="001102C0" w:rsidRPr="00441A94">
        <w:rPr>
          <w:rFonts w:ascii="Palatino Linotype" w:hAnsi="Palatino Linotype" w:cs="Arial"/>
          <w:sz w:val="24"/>
          <w:szCs w:val="24"/>
        </w:rPr>
        <w:t>la</w:t>
      </w:r>
      <w:r w:rsidR="001102C0">
        <w:rPr>
          <w:rFonts w:ascii="Palatino Linotype" w:hAnsi="Palatino Linotype" w:cs="Arial"/>
          <w:sz w:val="24"/>
          <w:szCs w:val="24"/>
        </w:rPr>
        <w:t>s</w:t>
      </w:r>
      <w:r w:rsidR="001102C0" w:rsidRPr="00441A94">
        <w:rPr>
          <w:rFonts w:ascii="Palatino Linotype" w:hAnsi="Palatino Linotype" w:cs="Arial"/>
          <w:sz w:val="24"/>
          <w:szCs w:val="24"/>
        </w:rPr>
        <w:t xml:space="preserve"> respuestas</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37311B">
        <w:rPr>
          <w:rFonts w:ascii="Palatino Linotype" w:hAnsi="Palatino Linotype" w:cs="Arial"/>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interpuso l</w:t>
      </w:r>
      <w:r w:rsidR="00664DA9">
        <w:rPr>
          <w:rFonts w:ascii="Palatino Linotype" w:hAnsi="Palatino Linotype" w:cs="Arial"/>
          <w:sz w:val="24"/>
          <w:szCs w:val="24"/>
        </w:rPr>
        <w:t>os</w:t>
      </w:r>
      <w:r w:rsidRPr="00441A94">
        <w:rPr>
          <w:rFonts w:ascii="Palatino Linotype" w:hAnsi="Palatino Linotype" w:cs="Arial"/>
          <w:sz w:val="24"/>
          <w:szCs w:val="24"/>
        </w:rPr>
        <w:t xml:space="preserve"> recurso</w:t>
      </w:r>
      <w:r w:rsidR="00664DA9">
        <w:rPr>
          <w:rFonts w:ascii="Palatino Linotype" w:hAnsi="Palatino Linotype" w:cs="Arial"/>
          <w:sz w:val="24"/>
          <w:szCs w:val="24"/>
        </w:rPr>
        <w:t>s</w:t>
      </w:r>
      <w:r w:rsidRPr="00441A94">
        <w:rPr>
          <w:rFonts w:ascii="Palatino Linotype" w:hAnsi="Palatino Linotype" w:cs="Arial"/>
          <w:sz w:val="24"/>
          <w:szCs w:val="24"/>
        </w:rPr>
        <w:t xml:space="preserve"> de revisión, en fecha </w:t>
      </w:r>
      <w:r w:rsidR="00664DA9">
        <w:rPr>
          <w:rFonts w:ascii="Palatino Linotype" w:hAnsi="Palatino Linotype" w:cs="Arial"/>
          <w:sz w:val="24"/>
          <w:szCs w:val="24"/>
        </w:rPr>
        <w:t>treinta</w:t>
      </w:r>
      <w:r w:rsidR="007D7D39">
        <w:rPr>
          <w:rFonts w:ascii="Palatino Linotype" w:hAnsi="Palatino Linotype" w:cs="Arial"/>
          <w:sz w:val="24"/>
          <w:szCs w:val="24"/>
        </w:rPr>
        <w:t xml:space="preserve"> de abril</w:t>
      </w:r>
      <w:r w:rsidR="0037311B">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en el sistema electrónico con l</w:t>
      </w:r>
      <w:r w:rsidR="00664DA9">
        <w:rPr>
          <w:rFonts w:ascii="Palatino Linotype" w:hAnsi="Palatino Linotype" w:cs="Arial"/>
          <w:sz w:val="24"/>
          <w:szCs w:val="24"/>
        </w:rPr>
        <w:t>os</w:t>
      </w:r>
      <w:r w:rsidRPr="0096643B">
        <w:rPr>
          <w:rFonts w:ascii="Palatino Linotype" w:hAnsi="Palatino Linotype" w:cs="Arial"/>
          <w:sz w:val="24"/>
          <w:szCs w:val="24"/>
        </w:rPr>
        <w:t xml:space="preserve"> expediente</w:t>
      </w:r>
      <w:r w:rsidR="00664DA9">
        <w:rPr>
          <w:rFonts w:ascii="Palatino Linotype" w:hAnsi="Palatino Linotype" w:cs="Arial"/>
          <w:sz w:val="24"/>
          <w:szCs w:val="24"/>
        </w:rPr>
        <w:t>s</w:t>
      </w:r>
      <w:r w:rsidRPr="0096643B">
        <w:rPr>
          <w:rFonts w:ascii="Palatino Linotype" w:hAnsi="Palatino Linotype" w:cs="Arial"/>
          <w:sz w:val="24"/>
          <w:szCs w:val="24"/>
        </w:rPr>
        <w:t xml:space="preserve"> número </w:t>
      </w:r>
      <w:r w:rsidR="00F926EA">
        <w:rPr>
          <w:rFonts w:ascii="Palatino Linotype" w:hAnsi="Palatino Linotype" w:cs="Arial"/>
          <w:b/>
          <w:bCs/>
          <w:sz w:val="24"/>
          <w:szCs w:val="24"/>
          <w:lang w:eastAsia="es-MX"/>
        </w:rPr>
        <w:t>0</w:t>
      </w:r>
      <w:r w:rsidR="00664DA9">
        <w:rPr>
          <w:rFonts w:ascii="Palatino Linotype" w:hAnsi="Palatino Linotype" w:cs="Arial"/>
          <w:b/>
          <w:bCs/>
          <w:sz w:val="24"/>
          <w:szCs w:val="24"/>
          <w:lang w:eastAsia="es-MX"/>
        </w:rPr>
        <w:t>3225</w:t>
      </w:r>
      <w:r w:rsidR="0037311B">
        <w:rPr>
          <w:rFonts w:ascii="Palatino Linotype" w:hAnsi="Palatino Linotype" w:cs="Arial"/>
          <w:b/>
          <w:bCs/>
          <w:sz w:val="24"/>
          <w:szCs w:val="24"/>
          <w:lang w:eastAsia="es-MX"/>
        </w:rPr>
        <w:t>/INFOEM/IP/RR/2019</w:t>
      </w:r>
      <w:r w:rsidR="00664DA9">
        <w:rPr>
          <w:rFonts w:ascii="Palatino Linotype" w:hAnsi="Palatino Linotype" w:cs="Arial"/>
          <w:b/>
          <w:bCs/>
          <w:sz w:val="24"/>
          <w:szCs w:val="24"/>
          <w:lang w:eastAsia="es-MX"/>
        </w:rPr>
        <w:t xml:space="preserve"> y 03226/INFOEM/IP/RR/2019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664DA9" w:rsidRPr="00A435E2" w:rsidRDefault="00664DA9" w:rsidP="00664DA9">
      <w:pPr>
        <w:ind w:left="851" w:right="850"/>
        <w:jc w:val="both"/>
        <w:rPr>
          <w:rFonts w:ascii="Palatino Linotype" w:hAnsi="Palatino Linotype"/>
          <w:i/>
          <w:color w:val="000000"/>
        </w:rPr>
      </w:pPr>
      <w:r w:rsidRPr="00A435E2">
        <w:rPr>
          <w:rFonts w:ascii="Palatino Linotype" w:hAnsi="Palatino Linotype"/>
          <w:i/>
          <w:color w:val="000000"/>
        </w:rPr>
        <w:t>“</w:t>
      </w:r>
      <w:r w:rsidRPr="00664DA9">
        <w:rPr>
          <w:rFonts w:ascii="Palatino Linotype" w:hAnsi="Palatino Linotype"/>
          <w:i/>
          <w:color w:val="000000"/>
        </w:rPr>
        <w:t>SE SOLICITO LA CORRESPONDENCIA ENVIADA Y RECIBIDA INTERNA Y EXTERNA DEL MES DE FEBRERO DE 2019 DE LA CONTRALORIA MUNICIPAL DE VALLE DE CHALCO SOLIDARIDAD</w:t>
      </w:r>
      <w:r w:rsidRPr="001005C7">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rsidR="00664DA9" w:rsidRPr="00A435E2" w:rsidRDefault="00664DA9" w:rsidP="00664DA9">
      <w:pPr>
        <w:ind w:left="851" w:right="850"/>
        <w:jc w:val="both"/>
        <w:rPr>
          <w:rFonts w:ascii="Palatino Linotype" w:hAnsi="Palatino Linotype"/>
          <w:i/>
          <w:color w:val="000000"/>
        </w:rPr>
      </w:pPr>
      <w:r w:rsidRPr="00A435E2">
        <w:rPr>
          <w:rFonts w:ascii="Palatino Linotype" w:hAnsi="Palatino Linotype"/>
          <w:i/>
          <w:color w:val="000000"/>
        </w:rPr>
        <w:t>“</w:t>
      </w:r>
      <w:r w:rsidRPr="00664DA9">
        <w:rPr>
          <w:rFonts w:ascii="Palatino Linotype" w:hAnsi="Palatino Linotype"/>
          <w:i/>
          <w:color w:val="000000"/>
        </w:rPr>
        <w:t>SE SOLICITO LA CORRESPONDENCIA ENVIADA Y RECIBIDA INTERNA Y EXTERNA DEL MES DE ENERO DE 2019 DE LA CONTRALORIA MUNICIPAL DE VALLE DE CHALCO SOLIDARIDAD</w:t>
      </w:r>
      <w:r w:rsidRPr="001005C7">
        <w:rPr>
          <w:rFonts w:ascii="Palatino Linotype" w:hAnsi="Palatino Linotype"/>
          <w:i/>
          <w:color w:val="000000"/>
        </w:rPr>
        <w:t>.</w:t>
      </w:r>
      <w:r w:rsidRPr="00875499">
        <w:rPr>
          <w:rFonts w:ascii="Palatino Linotype" w:hAnsi="Palatino Linotype"/>
          <w:i/>
          <w:color w:val="000000"/>
        </w:rPr>
        <w:t>"</w:t>
      </w:r>
      <w:r>
        <w:rPr>
          <w:rFonts w:ascii="Palatino Linotype" w:hAnsi="Palatino Linotype"/>
          <w:i/>
          <w:color w:val="000000"/>
        </w:rPr>
        <w:t>[S</w:t>
      </w:r>
      <w:r w:rsidRPr="00A435E2">
        <w:rPr>
          <w:rFonts w:ascii="Palatino Linotype" w:hAnsi="Palatino Linotype"/>
          <w:i/>
          <w:color w:val="000000"/>
        </w:rPr>
        <w:t>ic]</w:t>
      </w:r>
    </w:p>
    <w:p w:rsidR="007D7D39" w:rsidRDefault="007D7D39" w:rsidP="00E15E85">
      <w:pPr>
        <w:spacing w:before="240"/>
        <w:jc w:val="both"/>
        <w:rPr>
          <w:rFonts w:ascii="Palatino Linotype" w:hAnsi="Palatino Linotype" w:cs="Arial"/>
          <w:b/>
          <w:sz w:val="24"/>
        </w:rPr>
      </w:pP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664DA9" w:rsidRDefault="00664DA9" w:rsidP="00664DA9">
      <w:pPr>
        <w:ind w:left="851" w:right="850"/>
        <w:jc w:val="both"/>
        <w:rPr>
          <w:rFonts w:ascii="Palatino Linotype" w:hAnsi="Palatino Linotype" w:cs="Arial"/>
          <w:i/>
        </w:rPr>
      </w:pPr>
      <w:r w:rsidRPr="004469D5">
        <w:rPr>
          <w:rFonts w:ascii="Palatino Linotype" w:hAnsi="Palatino Linotype" w:cs="Arial"/>
          <w:i/>
        </w:rPr>
        <w:t>“</w:t>
      </w:r>
      <w:r w:rsidRPr="00664DA9">
        <w:rPr>
          <w:rFonts w:ascii="Palatino Linotype" w:hAnsi="Palatino Linotype" w:cs="Arial"/>
          <w:i/>
        </w:rPr>
        <w:t>CONSIDERO QUE CON EL ESCRITO QUE ADJUNTAN EN LA RESPUESTA LO UNICO QUE QUIEREN ES DAR LARGAS A LA SOLICITUD DE INFORMACION QUE SE SOLICITO A TRAVES DE ESTE SISTEMA; POR LO QUE SOLICITO QUE PROPORCIONEN LA INFORMACION SOLICITADA</w:t>
      </w:r>
      <w:r w:rsidRPr="00F926EA">
        <w:rPr>
          <w:rFonts w:ascii="Palatino Linotype" w:hAnsi="Palatino Linotype" w:cs="Arial"/>
          <w:i/>
        </w:rPr>
        <w:t>."</w:t>
      </w:r>
      <w:r w:rsidRPr="004469D5">
        <w:rPr>
          <w:rFonts w:ascii="Palatino Linotype" w:hAnsi="Palatino Linotype" w:cs="Arial"/>
          <w:i/>
        </w:rPr>
        <w:t xml:space="preserve"> [</w:t>
      </w:r>
      <w:r>
        <w:rPr>
          <w:rFonts w:ascii="Palatino Linotype" w:hAnsi="Palatino Linotype" w:cs="Arial"/>
          <w:i/>
        </w:rPr>
        <w:t>S</w:t>
      </w:r>
      <w:r w:rsidRPr="004469D5">
        <w:rPr>
          <w:rFonts w:ascii="Palatino Linotype" w:hAnsi="Palatino Linotype" w:cs="Arial"/>
          <w:i/>
        </w:rPr>
        <w:t>ic]</w:t>
      </w:r>
      <w:r w:rsidRPr="00664DA9">
        <w:rPr>
          <w:rFonts w:ascii="Palatino Linotype" w:hAnsi="Palatino Linotype" w:cs="Arial"/>
          <w:i/>
        </w:rPr>
        <w:t xml:space="preserve"> </w:t>
      </w:r>
    </w:p>
    <w:p w:rsidR="00664DA9" w:rsidRPr="004469D5" w:rsidRDefault="00664DA9" w:rsidP="00664DA9">
      <w:pPr>
        <w:ind w:left="851" w:right="850"/>
        <w:jc w:val="both"/>
        <w:rPr>
          <w:rFonts w:ascii="Palatino Linotype" w:hAnsi="Palatino Linotype" w:cs="Arial"/>
          <w:i/>
        </w:rPr>
      </w:pPr>
      <w:r w:rsidRPr="004469D5">
        <w:rPr>
          <w:rFonts w:ascii="Palatino Linotype" w:hAnsi="Palatino Linotype" w:cs="Arial"/>
          <w:i/>
        </w:rPr>
        <w:t>“</w:t>
      </w:r>
      <w:r w:rsidRPr="00664DA9">
        <w:rPr>
          <w:rFonts w:ascii="Palatino Linotype" w:hAnsi="Palatino Linotype" w:cs="Arial"/>
          <w:i/>
        </w:rPr>
        <w:t>CONSIDERO QUE LO UNICO QUE ESTAN HACIENDO ES DAR LARGAS PARA NO ENTREGAR LA INFORMACION SOLICITADA POR LO QUE SOLICITO QUE SE PROPOCIONE LA INFORMACION SOLICITADA POR EL SISTEMA DE ACCESO A LA INFORMACION MEXIQUENSE</w:t>
      </w:r>
      <w:r w:rsidRPr="00F926EA">
        <w:rPr>
          <w:rFonts w:ascii="Palatino Linotype" w:hAnsi="Palatino Linotype" w:cs="Arial"/>
          <w:i/>
        </w:rPr>
        <w:t>."</w:t>
      </w:r>
      <w:r w:rsidRPr="004469D5">
        <w:rPr>
          <w:rFonts w:ascii="Palatino Linotype" w:hAnsi="Palatino Linotype" w:cs="Arial"/>
          <w:i/>
        </w:rPr>
        <w:t xml:space="preserve"> [</w:t>
      </w:r>
      <w:r>
        <w:rPr>
          <w:rFonts w:ascii="Palatino Linotype" w:hAnsi="Palatino Linotype" w:cs="Arial"/>
          <w:i/>
        </w:rPr>
        <w:t>S</w:t>
      </w:r>
      <w:r w:rsidRPr="004469D5">
        <w:rPr>
          <w:rFonts w:ascii="Palatino Linotype" w:hAnsi="Palatino Linotype" w:cs="Arial"/>
          <w:i/>
        </w:rPr>
        <w:t>ic]</w:t>
      </w:r>
    </w:p>
    <w:p w:rsidR="00664DA9" w:rsidRPr="004469D5" w:rsidRDefault="00664DA9" w:rsidP="00664DA9">
      <w:pPr>
        <w:ind w:left="851" w:right="850"/>
        <w:jc w:val="both"/>
        <w:rPr>
          <w:rFonts w:ascii="Palatino Linotype" w:hAnsi="Palatino Linotype" w:cs="Arial"/>
          <w:i/>
        </w:rPr>
      </w:pPr>
    </w:p>
    <w:p w:rsidR="00E15E85" w:rsidRDefault="00E15E85" w:rsidP="00F926EA">
      <w:pPr>
        <w:tabs>
          <w:tab w:val="left" w:pos="3550"/>
        </w:tabs>
        <w:spacing w:before="240" w:line="240" w:lineRule="auto"/>
        <w:ind w:right="851"/>
        <w:jc w:val="both"/>
        <w:rPr>
          <w:rFonts w:ascii="Palatino Linotype" w:hAnsi="Palatino Linotype" w:cs="Arial"/>
          <w:b/>
          <w:sz w:val="24"/>
          <w:szCs w:val="24"/>
        </w:rPr>
      </w:pPr>
      <w:r>
        <w:rPr>
          <w:rFonts w:ascii="Palatino Linotype" w:hAnsi="Palatino Linotype" w:cs="Arial"/>
          <w:b/>
          <w:sz w:val="28"/>
        </w:rPr>
        <w:lastRenderedPageBreak/>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074A99"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Medio</w:t>
      </w:r>
      <w:r w:rsidR="00C059BA">
        <w:rPr>
          <w:rFonts w:ascii="Palatino Linotype" w:hAnsi="Palatino Linotype" w:cs="Arial"/>
          <w:sz w:val="24"/>
          <w:szCs w:val="24"/>
        </w:rPr>
        <w:t>s</w:t>
      </w:r>
      <w:r>
        <w:rPr>
          <w:rFonts w:ascii="Palatino Linotype" w:hAnsi="Palatino Linotype" w:cs="Arial"/>
          <w:sz w:val="24"/>
          <w:szCs w:val="24"/>
        </w:rPr>
        <w:t xml:space="preserve"> de impugnación que le fue</w:t>
      </w:r>
      <w:r w:rsidR="00C059BA">
        <w:rPr>
          <w:rFonts w:ascii="Palatino Linotype" w:hAnsi="Palatino Linotype" w:cs="Arial"/>
          <w:sz w:val="24"/>
          <w:szCs w:val="24"/>
        </w:rPr>
        <w:t>ron</w:t>
      </w:r>
      <w:r>
        <w:rPr>
          <w:rFonts w:ascii="Palatino Linotype" w:hAnsi="Palatino Linotype" w:cs="Arial"/>
          <w:sz w:val="24"/>
          <w:szCs w:val="24"/>
        </w:rPr>
        <w:t xml:space="preserve"> turnado</w:t>
      </w:r>
      <w:r w:rsidR="00C059BA">
        <w:rPr>
          <w:rFonts w:ascii="Palatino Linotype" w:hAnsi="Palatino Linotype" w:cs="Arial"/>
          <w:sz w:val="24"/>
          <w:szCs w:val="24"/>
        </w:rPr>
        <w:t>s</w:t>
      </w:r>
      <w:r>
        <w:rPr>
          <w:rFonts w:ascii="Palatino Linotype" w:hAnsi="Palatino Linotype" w:cs="Arial"/>
          <w:sz w:val="24"/>
          <w:szCs w:val="24"/>
        </w:rPr>
        <w:t xml:space="preserve"> a l</w:t>
      </w:r>
      <w:r w:rsidR="00C059BA">
        <w:rPr>
          <w:rFonts w:ascii="Palatino Linotype" w:hAnsi="Palatino Linotype" w:cs="Arial"/>
          <w:sz w:val="24"/>
          <w:szCs w:val="24"/>
        </w:rPr>
        <w:t>os</w:t>
      </w:r>
      <w:r>
        <w:rPr>
          <w:rFonts w:ascii="Palatino Linotype" w:hAnsi="Palatino Linotype" w:cs="Arial"/>
          <w:sz w:val="24"/>
          <w:szCs w:val="24"/>
        </w:rPr>
        <w:t xml:space="preserve"> Comisionad</w:t>
      </w:r>
      <w:r w:rsidR="00C059BA">
        <w:rPr>
          <w:rFonts w:ascii="Palatino Linotype" w:hAnsi="Palatino Linotype" w:cs="Arial"/>
          <w:sz w:val="24"/>
          <w:szCs w:val="24"/>
        </w:rPr>
        <w:t>os</w:t>
      </w:r>
      <w:r>
        <w:rPr>
          <w:rFonts w:ascii="Palatino Linotype" w:hAnsi="Palatino Linotype" w:cs="Arial"/>
          <w:sz w:val="24"/>
          <w:szCs w:val="24"/>
        </w:rPr>
        <w:t xml:space="preserve"> </w:t>
      </w:r>
      <w:r>
        <w:rPr>
          <w:rFonts w:ascii="Palatino Linotype" w:hAnsi="Palatino Linotype" w:cs="Arial"/>
          <w:b/>
          <w:sz w:val="24"/>
          <w:szCs w:val="24"/>
        </w:rPr>
        <w:t>Zulema Martínez Sánchez</w:t>
      </w:r>
      <w:r w:rsidR="00C059BA">
        <w:rPr>
          <w:rFonts w:ascii="Palatino Linotype" w:hAnsi="Palatino Linotype" w:cs="Arial"/>
          <w:b/>
          <w:sz w:val="24"/>
          <w:szCs w:val="24"/>
        </w:rPr>
        <w:t xml:space="preserve"> y Luis Gustavo Parra Noriega</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w:t>
      </w:r>
      <w:r w:rsidR="002E4C5C">
        <w:rPr>
          <w:rFonts w:ascii="Palatino Linotype" w:hAnsi="Palatino Linotype" w:cs="Arial"/>
          <w:sz w:val="24"/>
          <w:szCs w:val="24"/>
        </w:rPr>
        <w:t xml:space="preserve"> los</w:t>
      </w:r>
      <w:r>
        <w:rPr>
          <w:rFonts w:ascii="Palatino Linotype" w:hAnsi="Palatino Linotype" w:cs="Arial"/>
          <w:sz w:val="24"/>
          <w:szCs w:val="24"/>
        </w:rPr>
        <w:t xml:space="preserve"> cual</w:t>
      </w:r>
      <w:r w:rsidR="002E4C5C">
        <w:rPr>
          <w:rFonts w:ascii="Palatino Linotype" w:hAnsi="Palatino Linotype" w:cs="Arial"/>
          <w:sz w:val="24"/>
          <w:szCs w:val="24"/>
        </w:rPr>
        <w:t>es</w:t>
      </w:r>
      <w:r>
        <w:rPr>
          <w:rFonts w:ascii="Palatino Linotype" w:hAnsi="Palatino Linotype" w:cs="Arial"/>
          <w:sz w:val="24"/>
          <w:szCs w:val="24"/>
        </w:rPr>
        <w:t xml:space="preserve"> reca</w:t>
      </w:r>
      <w:r w:rsidR="002902D7">
        <w:rPr>
          <w:rFonts w:ascii="Palatino Linotype" w:hAnsi="Palatino Linotype" w:cs="Arial"/>
          <w:sz w:val="24"/>
          <w:szCs w:val="24"/>
        </w:rPr>
        <w:t>y</w:t>
      </w:r>
      <w:r w:rsidR="002E4C5C">
        <w:rPr>
          <w:rFonts w:ascii="Palatino Linotype" w:hAnsi="Palatino Linotype" w:cs="Arial"/>
          <w:sz w:val="24"/>
          <w:szCs w:val="24"/>
        </w:rPr>
        <w:t>eron</w:t>
      </w:r>
      <w:r w:rsidR="002902D7">
        <w:rPr>
          <w:rFonts w:ascii="Palatino Linotype" w:hAnsi="Palatino Linotype" w:cs="Arial"/>
          <w:sz w:val="24"/>
          <w:szCs w:val="24"/>
        </w:rPr>
        <w:t xml:space="preserve"> acuerdo</w:t>
      </w:r>
      <w:r w:rsidR="002E4C5C">
        <w:rPr>
          <w:rFonts w:ascii="Palatino Linotype" w:hAnsi="Palatino Linotype" w:cs="Arial"/>
          <w:sz w:val="24"/>
          <w:szCs w:val="24"/>
        </w:rPr>
        <w:t>s</w:t>
      </w:r>
      <w:r w:rsidR="002902D7">
        <w:rPr>
          <w:rFonts w:ascii="Palatino Linotype" w:hAnsi="Palatino Linotype" w:cs="Arial"/>
          <w:sz w:val="24"/>
          <w:szCs w:val="24"/>
        </w:rPr>
        <w:t xml:space="preserve"> de admisión en fecha </w:t>
      </w:r>
      <w:r w:rsidR="002E4C5C">
        <w:rPr>
          <w:rFonts w:ascii="Palatino Linotype" w:hAnsi="Palatino Linotype" w:cs="Arial"/>
          <w:sz w:val="24"/>
          <w:szCs w:val="24"/>
        </w:rPr>
        <w:t>ocho de mayo</w:t>
      </w:r>
      <w:r w:rsidR="00EB0246">
        <w:rPr>
          <w:rFonts w:ascii="Palatino Linotype" w:hAnsi="Palatino Linotype" w:cs="Arial"/>
          <w:sz w:val="24"/>
          <w:szCs w:val="24"/>
        </w:rPr>
        <w:t xml:space="preserve"> de dos mil diecinueve</w:t>
      </w:r>
      <w:r>
        <w:rPr>
          <w:rFonts w:ascii="Palatino Linotype" w:hAnsi="Palatino Linotype" w:cs="Arial"/>
          <w:sz w:val="24"/>
          <w:szCs w:val="24"/>
        </w:rPr>
        <w:t>, determinándose en él, un plazo de siete días para que las partes manifestaran lo que a su derecho corresponda en términos del numeral ya citado.</w:t>
      </w:r>
    </w:p>
    <w:p w:rsidR="00E15E85" w:rsidRPr="007D7D39" w:rsidRDefault="007D7D39" w:rsidP="00E15E85">
      <w:pPr>
        <w:spacing w:before="240" w:line="360" w:lineRule="auto"/>
        <w:jc w:val="both"/>
        <w:rPr>
          <w:rFonts w:ascii="Palatino Linotype" w:hAnsi="Palatino Linotype" w:cs="Arial"/>
          <w:b/>
          <w:sz w:val="28"/>
        </w:rPr>
      </w:pPr>
      <w:r>
        <w:rPr>
          <w:rFonts w:ascii="Palatino Linotype" w:hAnsi="Palatino Linotype" w:cs="Arial"/>
          <w:b/>
          <w:sz w:val="28"/>
        </w:rPr>
        <w:t>Q</w:t>
      </w:r>
      <w:r w:rsidR="00E15E85">
        <w:rPr>
          <w:rFonts w:ascii="Palatino Linotype" w:hAnsi="Palatino Linotype" w:cs="Arial"/>
          <w:b/>
          <w:sz w:val="28"/>
        </w:rPr>
        <w:t>UINTO</w:t>
      </w:r>
      <w:r w:rsidR="00E15E85" w:rsidRPr="008551ED">
        <w:rPr>
          <w:rFonts w:ascii="Palatino Linotype" w:hAnsi="Palatino Linotype" w:cs="Arial"/>
          <w:b/>
          <w:sz w:val="24"/>
          <w:szCs w:val="24"/>
        </w:rPr>
        <w:t>.</w:t>
      </w:r>
      <w:r w:rsidR="00E15E85">
        <w:rPr>
          <w:rFonts w:ascii="Palatino Linotype" w:hAnsi="Palatino Linotype" w:cs="Arial"/>
          <w:b/>
          <w:sz w:val="24"/>
          <w:szCs w:val="24"/>
        </w:rPr>
        <w:t xml:space="preserve"> </w:t>
      </w:r>
      <w:r w:rsidR="00E15E85" w:rsidRPr="0087163A">
        <w:rPr>
          <w:rFonts w:ascii="Palatino Linotype" w:hAnsi="Palatino Linotype" w:cs="Arial"/>
          <w:b/>
          <w:sz w:val="28"/>
          <w:szCs w:val="28"/>
        </w:rPr>
        <w:t>De la etapa de instrucción.</w:t>
      </w:r>
    </w:p>
    <w:p w:rsidR="002606F0"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2606F0">
        <w:rPr>
          <w:rFonts w:ascii="Palatino Linotype" w:hAnsi="Palatino Linotype" w:cs="Arial"/>
          <w:sz w:val="24"/>
          <w:szCs w:val="24"/>
        </w:rPr>
        <w:t xml:space="preserve">en fecha </w:t>
      </w:r>
      <w:r w:rsidR="002E4C5C">
        <w:rPr>
          <w:rFonts w:ascii="Palatino Linotype" w:hAnsi="Palatino Linotype" w:cs="Arial"/>
          <w:sz w:val="24"/>
          <w:szCs w:val="24"/>
        </w:rPr>
        <w:t>siete de junio</w:t>
      </w:r>
      <w:r w:rsidR="00EB0246">
        <w:rPr>
          <w:rFonts w:ascii="Palatino Linotype" w:hAnsi="Palatino Linotype" w:cs="Arial"/>
          <w:sz w:val="24"/>
          <w:szCs w:val="24"/>
        </w:rPr>
        <w:t xml:space="preserve"> de dos mil diecinueve</w:t>
      </w:r>
      <w:r w:rsidR="002606F0">
        <w:rPr>
          <w:rFonts w:ascii="Palatino Linotype" w:hAnsi="Palatino Linotype" w:cs="Arial"/>
          <w:sz w:val="24"/>
          <w:szCs w:val="24"/>
        </w:rPr>
        <w:t xml:space="preserve"> </w:t>
      </w:r>
      <w:r w:rsidR="00EB0246">
        <w:rPr>
          <w:rFonts w:ascii="Palatino Linotype" w:hAnsi="Palatino Linotype" w:cs="Arial"/>
          <w:sz w:val="24"/>
          <w:szCs w:val="24"/>
        </w:rPr>
        <w:t>remitió</w:t>
      </w:r>
      <w:r w:rsidR="002606F0">
        <w:rPr>
          <w:rFonts w:ascii="Palatino Linotype" w:hAnsi="Palatino Linotype" w:cs="Arial"/>
          <w:sz w:val="24"/>
          <w:szCs w:val="24"/>
        </w:rPr>
        <w:t xml:space="preserve"> su</w:t>
      </w:r>
      <w:r w:rsidR="002E4C5C">
        <w:rPr>
          <w:rFonts w:ascii="Palatino Linotype" w:hAnsi="Palatino Linotype" w:cs="Arial"/>
          <w:sz w:val="24"/>
          <w:szCs w:val="24"/>
        </w:rPr>
        <w:t>s</w:t>
      </w:r>
      <w:r w:rsidR="002606F0">
        <w:rPr>
          <w:rFonts w:ascii="Palatino Linotype" w:hAnsi="Palatino Linotype" w:cs="Arial"/>
          <w:sz w:val="24"/>
          <w:szCs w:val="24"/>
        </w:rPr>
        <w:t xml:space="preserve"> informe</w:t>
      </w:r>
      <w:r w:rsidR="002E4C5C">
        <w:rPr>
          <w:rFonts w:ascii="Palatino Linotype" w:hAnsi="Palatino Linotype" w:cs="Arial"/>
          <w:sz w:val="24"/>
          <w:szCs w:val="24"/>
        </w:rPr>
        <w:t>s</w:t>
      </w:r>
      <w:r w:rsidR="002606F0">
        <w:rPr>
          <w:rFonts w:ascii="Palatino Linotype" w:hAnsi="Palatino Linotype" w:cs="Arial"/>
          <w:sz w:val="24"/>
          <w:szCs w:val="24"/>
        </w:rPr>
        <w:t xml:space="preserve"> justificado</w:t>
      </w:r>
      <w:r w:rsidR="002E4C5C">
        <w:rPr>
          <w:rFonts w:ascii="Palatino Linotype" w:hAnsi="Palatino Linotype" w:cs="Arial"/>
          <w:sz w:val="24"/>
          <w:szCs w:val="24"/>
        </w:rPr>
        <w:t>s.</w:t>
      </w:r>
      <w:r w:rsidR="00E372DA">
        <w:rPr>
          <w:rFonts w:ascii="Palatino Linotype" w:hAnsi="Palatino Linotype" w:cs="Arial"/>
          <w:sz w:val="24"/>
          <w:szCs w:val="24"/>
        </w:rPr>
        <w:t xml:space="preserve"> </w:t>
      </w:r>
    </w:p>
    <w:p w:rsidR="00E15E85" w:rsidRDefault="002606F0"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Asimismo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no se presentó manifestación alguna por parte del recurrente por lo cual en fecha </w:t>
      </w:r>
      <w:r w:rsidR="002E4C5C">
        <w:rPr>
          <w:rFonts w:ascii="Palatino Linotype" w:hAnsi="Palatino Linotype" w:cs="Arial"/>
          <w:sz w:val="24"/>
          <w:szCs w:val="24"/>
        </w:rPr>
        <w:t>uno de julio</w:t>
      </w:r>
      <w:r w:rsidR="00EB0246">
        <w:rPr>
          <w:rFonts w:ascii="Palatino Linotype" w:hAnsi="Palatino Linotype" w:cs="Arial"/>
          <w:sz w:val="24"/>
          <w:szCs w:val="24"/>
        </w:rPr>
        <w:t xml:space="preserve"> de dos mil diecinueve </w:t>
      </w:r>
      <w:r w:rsidR="00755099">
        <w:rPr>
          <w:rFonts w:ascii="Palatino Linotype" w:hAnsi="Palatino Linotype" w:cs="Arial"/>
          <w:sz w:val="24"/>
          <w:szCs w:val="24"/>
        </w:rPr>
        <w:t>se decretó el cierre de instrucción</w:t>
      </w:r>
      <w:r w:rsidR="00E15E85" w:rsidRPr="00441A94">
        <w:rPr>
          <w:rFonts w:ascii="Palatino Linotype" w:hAnsi="Palatino Linotype" w:cs="Arial"/>
          <w:sz w:val="24"/>
          <w:szCs w:val="24"/>
        </w:rPr>
        <w:t xml:space="preserve"> en</w:t>
      </w:r>
      <w:r w:rsidR="00E15E85" w:rsidRPr="003E076B">
        <w:rPr>
          <w:rFonts w:ascii="Palatino Linotype" w:hAnsi="Palatino Linotype" w:cs="Arial"/>
          <w:sz w:val="24"/>
          <w:szCs w:val="24"/>
        </w:rPr>
        <w:t xml:space="preserve"> términos del artículo 185 </w:t>
      </w:r>
      <w:r w:rsidR="00E15E85">
        <w:rPr>
          <w:rFonts w:ascii="Palatino Linotype" w:hAnsi="Palatino Linotype" w:cs="Arial"/>
          <w:sz w:val="24"/>
          <w:szCs w:val="24"/>
        </w:rPr>
        <w:t>f</w:t>
      </w:r>
      <w:r w:rsidR="00E15E85"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7D7D39" w:rsidRDefault="007D7D39" w:rsidP="00367986">
      <w:pPr>
        <w:spacing w:before="240" w:after="240" w:line="360" w:lineRule="auto"/>
        <w:jc w:val="both"/>
        <w:rPr>
          <w:rFonts w:ascii="Palatino Linotype" w:hAnsi="Palatino Linotype" w:cs="Arial"/>
          <w:b/>
          <w:sz w:val="24"/>
        </w:rPr>
      </w:pPr>
      <w:r w:rsidRPr="00992035">
        <w:rPr>
          <w:rFonts w:ascii="Palatino Linotype" w:hAnsi="Palatino Linotype" w:cs="Arial"/>
          <w:sz w:val="24"/>
          <w:szCs w:val="24"/>
        </w:rPr>
        <w:t xml:space="preserve">Así también, en fecha </w:t>
      </w:r>
      <w:r w:rsidR="002E4C5C">
        <w:rPr>
          <w:rFonts w:ascii="Palatino Linotype" w:hAnsi="Palatino Linotype" w:cs="Arial"/>
          <w:sz w:val="24"/>
          <w:szCs w:val="24"/>
        </w:rPr>
        <w:t>uno de julio</w:t>
      </w:r>
      <w:r w:rsidRPr="00992035">
        <w:rPr>
          <w:rFonts w:ascii="Palatino Linotype" w:hAnsi="Palatino Linotype" w:cs="Arial"/>
          <w:sz w:val="24"/>
          <w:szCs w:val="24"/>
        </w:rPr>
        <w:t xml:space="preserve"> de dos mil diecinueve este órgano garante con fundamento en el artículo 181 párrafo tercero de la Ley de Transparencia de la entidad, </w:t>
      </w:r>
      <w:r w:rsidRPr="00992035">
        <w:rPr>
          <w:rFonts w:ascii="Palatino Linotype" w:hAnsi="Palatino Linotype" w:cs="Arial"/>
          <w:sz w:val="24"/>
          <w:szCs w:val="24"/>
        </w:rPr>
        <w:lastRenderedPageBreak/>
        <w:t>declaro la ampliación de término para resolver el recurso de revisión por un plazo de quince días hábiles.</w:t>
      </w:r>
    </w:p>
    <w:p w:rsidR="00E15E85" w:rsidRDefault="00E15E85" w:rsidP="007654BC">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3177EA" w:rsidRDefault="003177EA" w:rsidP="003177EA">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rPr>
        <w:t>el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Pr>
          <w:rFonts w:ascii="Palatino Linotype" w:hAnsi="Palatino Linotype" w:cs="Arial"/>
          <w:sz w:val="24"/>
        </w:rPr>
        <w:t xml:space="preserve">1, párrafos segundo y tercero, </w:t>
      </w:r>
      <w:r w:rsidRPr="00025A37">
        <w:rPr>
          <w:rFonts w:ascii="Palatino Linotype" w:hAnsi="Palatino Linotype" w:cs="Arial"/>
          <w:sz w:val="24"/>
        </w:rPr>
        <w:t>6, apartado A, fraccion</w:t>
      </w:r>
      <w:r>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Pr>
          <w:rFonts w:ascii="Palatino Linotype" w:hAnsi="Palatino Linotype" w:cs="Arial"/>
          <w:sz w:val="24"/>
        </w:rPr>
        <w:t xml:space="preserve">vigésimo segundo, vigésimo tercero y vigésimo cuarto,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EB0246">
        <w:rPr>
          <w:rFonts w:ascii="Palatino Linotype" w:hAnsi="Palatino Linotype" w:cs="Arial"/>
          <w:sz w:val="24"/>
          <w:szCs w:val="24"/>
        </w:rPr>
        <w:t xml:space="preserve">179 fracción </w:t>
      </w:r>
      <w:r>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w:t>
      </w:r>
      <w:r>
        <w:rPr>
          <w:rFonts w:ascii="Palatino Linotype" w:hAnsi="Palatino Linotype" w:cs="Arial"/>
        </w:rPr>
        <w:lastRenderedPageBreak/>
        <w:t xml:space="preserve">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00BC59B2">
        <w:rPr>
          <w:rFonts w:ascii="Palatino Linotype" w:hAnsi="Palatino Linotype" w:cs="Arial"/>
          <w:b/>
          <w:sz w:val="28"/>
          <w:szCs w:val="28"/>
        </w:rPr>
        <w:t>De</w:t>
      </w:r>
      <w:r>
        <w:rPr>
          <w:rFonts w:ascii="Palatino Linotype" w:hAnsi="Palatino Linotype" w:cs="Arial"/>
          <w:b/>
          <w:sz w:val="28"/>
          <w:szCs w:val="28"/>
        </w:rPr>
        <w:t xml:space="preserve"> las causas </w:t>
      </w:r>
      <w:r w:rsidR="00BC59B2">
        <w:rPr>
          <w:rFonts w:ascii="Palatino Linotype" w:hAnsi="Palatino Linotype" w:cs="Arial"/>
          <w:b/>
          <w:sz w:val="28"/>
          <w:szCs w:val="28"/>
        </w:rPr>
        <w:t>de</w:t>
      </w:r>
      <w:r>
        <w:rPr>
          <w:rFonts w:ascii="Palatino Linotype" w:hAnsi="Palatino Linotype" w:cs="Arial"/>
          <w:b/>
          <w:sz w:val="28"/>
          <w:szCs w:val="28"/>
        </w:rPr>
        <w:t xml:space="preserve"> </w:t>
      </w:r>
      <w:r w:rsidR="001102C0">
        <w:rPr>
          <w:rFonts w:ascii="Palatino Linotype" w:hAnsi="Palatino Linotype" w:cs="Arial"/>
          <w:b/>
          <w:sz w:val="28"/>
          <w:szCs w:val="28"/>
        </w:rPr>
        <w:t>improcedencia.</w:t>
      </w:r>
    </w:p>
    <w:p w:rsidR="00B04652" w:rsidRDefault="00B04652" w:rsidP="00B0465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B04652" w:rsidRDefault="00B04652" w:rsidP="00B0465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F926EA" w:rsidRDefault="00B04652" w:rsidP="00F926EA">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lastRenderedPageBreak/>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1102C0" w:rsidRDefault="001102C0" w:rsidP="001102C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1102C0" w:rsidRPr="008C3CD8" w:rsidRDefault="001102C0" w:rsidP="001102C0">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1102C0" w:rsidRPr="009572B3" w:rsidRDefault="001102C0" w:rsidP="001102C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w:t>
      </w:r>
      <w:r>
        <w:rPr>
          <w:rFonts w:ascii="Palatino Linotype" w:hAnsi="Palatino Linotype" w:cs="Arial"/>
        </w:rPr>
        <w:lastRenderedPageBreak/>
        <w:t xml:space="preserve">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E052BA" w:rsidRDefault="00B04652" w:rsidP="00F926EA">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 xml:space="preserve">En primer término, </w:t>
      </w:r>
      <w:r w:rsidR="00E052BA">
        <w:rPr>
          <w:rFonts w:ascii="Palatino Linotype" w:hAnsi="Palatino Linotype" w:cs="Arial"/>
        </w:rPr>
        <w:t>es de recordar que los requerimientos vertidos por el solicitante en su</w:t>
      </w:r>
      <w:r w:rsidR="00FF20A7">
        <w:rPr>
          <w:rFonts w:ascii="Palatino Linotype" w:hAnsi="Palatino Linotype" w:cs="Arial"/>
        </w:rPr>
        <w:t>s</w:t>
      </w:r>
      <w:r w:rsidR="00E052BA">
        <w:rPr>
          <w:rFonts w:ascii="Palatino Linotype" w:hAnsi="Palatino Linotype" w:cs="Arial"/>
        </w:rPr>
        <w:t xml:space="preserve"> soli</w:t>
      </w:r>
      <w:r w:rsidR="00FF20A7">
        <w:rPr>
          <w:rFonts w:ascii="Palatino Linotype" w:hAnsi="Palatino Linotype" w:cs="Arial"/>
        </w:rPr>
        <w:t>ci</w:t>
      </w:r>
      <w:r w:rsidR="00E052BA">
        <w:rPr>
          <w:rFonts w:ascii="Palatino Linotype" w:hAnsi="Palatino Linotype" w:cs="Arial"/>
        </w:rPr>
        <w:t>tud</w:t>
      </w:r>
      <w:r w:rsidR="00FF20A7">
        <w:rPr>
          <w:rFonts w:ascii="Palatino Linotype" w:hAnsi="Palatino Linotype" w:cs="Arial"/>
        </w:rPr>
        <w:t>es</w:t>
      </w:r>
      <w:r w:rsidR="00E052BA">
        <w:rPr>
          <w:rFonts w:ascii="Palatino Linotype" w:hAnsi="Palatino Linotype" w:cs="Arial"/>
        </w:rPr>
        <w:t xml:space="preserve"> de información son del tenor siguiente.</w:t>
      </w:r>
    </w:p>
    <w:p w:rsidR="005E3248" w:rsidRPr="005E3248" w:rsidRDefault="005E3248" w:rsidP="00FF20A7">
      <w:pPr>
        <w:pStyle w:val="Prrafodelista"/>
        <w:numPr>
          <w:ilvl w:val="0"/>
          <w:numId w:val="20"/>
        </w:numPr>
        <w:spacing w:before="240" w:line="360" w:lineRule="auto"/>
        <w:ind w:left="708"/>
        <w:jc w:val="both"/>
        <w:rPr>
          <w:rFonts w:ascii="Palatino Linotype" w:hAnsi="Palatino Linotype"/>
          <w:i/>
          <w:sz w:val="56"/>
          <w:lang w:eastAsia="es-MX"/>
        </w:rPr>
      </w:pPr>
      <w:r w:rsidRPr="005E3248">
        <w:rPr>
          <w:rFonts w:ascii="Palatino Linotype" w:hAnsi="Palatino Linotype"/>
          <w:i/>
          <w:color w:val="000000"/>
          <w:sz w:val="22"/>
          <w:szCs w:val="14"/>
        </w:rPr>
        <w:t xml:space="preserve"> </w:t>
      </w:r>
      <w:r w:rsidR="00FF20A7">
        <w:rPr>
          <w:rFonts w:ascii="Palatino Linotype" w:hAnsi="Palatino Linotype"/>
          <w:i/>
          <w:color w:val="000000"/>
          <w:sz w:val="22"/>
          <w:szCs w:val="14"/>
        </w:rPr>
        <w:t xml:space="preserve">Correspondencia enviada y recibida, interna y externa de los meses de enero y febrero de 2019 de la Contraloría Municipal de Valle de Chalco Solidaridad. </w:t>
      </w:r>
    </w:p>
    <w:p w:rsidR="00FB03AC" w:rsidRDefault="00FB03AC" w:rsidP="00E052BA">
      <w:pPr>
        <w:tabs>
          <w:tab w:val="left" w:pos="709"/>
        </w:tabs>
        <w:spacing w:before="240" w:line="360" w:lineRule="auto"/>
        <w:ind w:right="51"/>
        <w:jc w:val="both"/>
        <w:rPr>
          <w:rFonts w:ascii="Palatino Linotype" w:hAnsi="Palatino Linotype" w:cs="Arial"/>
          <w:sz w:val="24"/>
          <w:szCs w:val="20"/>
        </w:rPr>
      </w:pPr>
      <w:r>
        <w:rPr>
          <w:rFonts w:ascii="Palatino Linotype" w:hAnsi="Palatino Linotype" w:cs="Arial"/>
          <w:sz w:val="24"/>
          <w:szCs w:val="20"/>
        </w:rPr>
        <w:t xml:space="preserve">Ahora bien, con el fin de verificar si el sujeto obligado cumplió cabalmente con los requerimientos del particular, se procederá a </w:t>
      </w:r>
      <w:r w:rsidR="00B9249E">
        <w:rPr>
          <w:rFonts w:ascii="Palatino Linotype" w:hAnsi="Palatino Linotype" w:cs="Arial"/>
          <w:sz w:val="24"/>
          <w:szCs w:val="20"/>
        </w:rPr>
        <w:t>analizar la información remitida mediante respuesta e informe justificado.</w:t>
      </w:r>
    </w:p>
    <w:p w:rsidR="00897E5A" w:rsidRDefault="00897E5A" w:rsidP="00E052BA">
      <w:pPr>
        <w:tabs>
          <w:tab w:val="left" w:pos="709"/>
        </w:tabs>
        <w:spacing w:before="240" w:line="360" w:lineRule="auto"/>
        <w:ind w:right="51"/>
        <w:jc w:val="both"/>
        <w:rPr>
          <w:rFonts w:ascii="Palatino Linotype" w:hAnsi="Palatino Linotype" w:cs="Arial"/>
          <w:sz w:val="24"/>
          <w:szCs w:val="20"/>
        </w:rPr>
      </w:pPr>
      <w:r>
        <w:rPr>
          <w:rFonts w:ascii="Palatino Linotype" w:hAnsi="Palatino Linotype" w:cs="Arial"/>
          <w:sz w:val="24"/>
          <w:szCs w:val="20"/>
        </w:rPr>
        <w:t xml:space="preserve">En ese sentido, es de recordar que el sujeto obligado </w:t>
      </w:r>
      <w:r w:rsidR="00A31760">
        <w:rPr>
          <w:rFonts w:ascii="Palatino Linotype" w:hAnsi="Palatino Linotype" w:cs="Arial"/>
          <w:sz w:val="24"/>
          <w:szCs w:val="20"/>
        </w:rPr>
        <w:t>aludió mediante respuesta que la información solicitada se encontraba en supuesto de clasificación, razón por la cual sometió a consideración del Comité de Transparencia la propuesta de clasificación.</w:t>
      </w:r>
    </w:p>
    <w:p w:rsidR="004469B6" w:rsidRDefault="00A31760" w:rsidP="00E052BA">
      <w:pPr>
        <w:tabs>
          <w:tab w:val="left" w:pos="709"/>
        </w:tabs>
        <w:spacing w:before="240" w:line="360" w:lineRule="auto"/>
        <w:ind w:right="51"/>
        <w:jc w:val="both"/>
        <w:rPr>
          <w:rFonts w:ascii="Palatino Linotype" w:hAnsi="Palatino Linotype" w:cs="Arial"/>
          <w:sz w:val="24"/>
          <w:szCs w:val="20"/>
        </w:rPr>
      </w:pPr>
      <w:r>
        <w:rPr>
          <w:rFonts w:ascii="Palatino Linotype" w:hAnsi="Palatino Linotype" w:cs="Arial"/>
          <w:sz w:val="24"/>
          <w:szCs w:val="20"/>
        </w:rPr>
        <w:t xml:space="preserve">Sin embargo, no pasa de óptica este resolutor que no remitió ningún anexo a la respuesta, motivo por el cual se adoleció la recurrente, arguyendo </w:t>
      </w:r>
      <w:r w:rsidR="0099564C">
        <w:rPr>
          <w:rFonts w:ascii="Palatino Linotype" w:hAnsi="Palatino Linotype" w:cs="Arial"/>
          <w:sz w:val="24"/>
          <w:szCs w:val="20"/>
        </w:rPr>
        <w:t>“</w:t>
      </w:r>
      <w:r w:rsidR="0099564C">
        <w:rPr>
          <w:rFonts w:ascii="Palatino Linotype" w:hAnsi="Palatino Linotype" w:cs="Arial"/>
          <w:i/>
          <w:iCs/>
          <w:sz w:val="24"/>
          <w:szCs w:val="20"/>
        </w:rPr>
        <w:t>considero que con el escrito que adjuntan a la respuesta lo único que quieren es dar largas a la solicitud de información que se solicitó a través de este sistema; por lo que solicito que proporcionen la información solicitada”</w:t>
      </w:r>
      <w:r w:rsidR="004469B6">
        <w:rPr>
          <w:rFonts w:ascii="Palatino Linotype" w:hAnsi="Palatino Linotype" w:cs="Arial"/>
          <w:i/>
          <w:iCs/>
          <w:sz w:val="24"/>
          <w:szCs w:val="20"/>
        </w:rPr>
        <w:t xml:space="preserve">, </w:t>
      </w:r>
      <w:r w:rsidR="004469B6">
        <w:rPr>
          <w:rFonts w:ascii="Palatino Linotype" w:hAnsi="Palatino Linotype" w:cs="Arial"/>
          <w:sz w:val="24"/>
          <w:szCs w:val="20"/>
        </w:rPr>
        <w:t>por lo que sus razones o motivos de inconformidad devienen fundadas, ya que no se le otorgo lo solicitado.</w:t>
      </w:r>
    </w:p>
    <w:p w:rsidR="004469B6" w:rsidRDefault="00BB65DE" w:rsidP="00E052BA">
      <w:pPr>
        <w:tabs>
          <w:tab w:val="left" w:pos="709"/>
        </w:tabs>
        <w:spacing w:before="240" w:line="360" w:lineRule="auto"/>
        <w:ind w:right="51"/>
        <w:jc w:val="both"/>
        <w:rPr>
          <w:rFonts w:ascii="Palatino Linotype" w:hAnsi="Palatino Linotype" w:cs="Arial"/>
          <w:sz w:val="24"/>
          <w:szCs w:val="20"/>
        </w:rPr>
      </w:pPr>
      <w:r>
        <w:rPr>
          <w:rFonts w:ascii="Palatino Linotype" w:hAnsi="Palatino Linotype" w:cs="Arial"/>
          <w:sz w:val="24"/>
          <w:szCs w:val="20"/>
        </w:rPr>
        <w:lastRenderedPageBreak/>
        <w:t>Amén</w:t>
      </w:r>
      <w:r w:rsidR="004469B6">
        <w:rPr>
          <w:rFonts w:ascii="Palatino Linotype" w:hAnsi="Palatino Linotype" w:cs="Arial"/>
          <w:sz w:val="24"/>
          <w:szCs w:val="20"/>
        </w:rPr>
        <w:t xml:space="preserve"> de lo anterior, el sujeto obligado mediante informe justificado remitió los archivos </w:t>
      </w:r>
      <w:r w:rsidR="004469B6" w:rsidRPr="004469B6">
        <w:rPr>
          <w:rFonts w:ascii="Palatino Linotype" w:hAnsi="Palatino Linotype" w:cs="Arial"/>
          <w:i/>
          <w:iCs/>
          <w:sz w:val="24"/>
          <w:szCs w:val="20"/>
          <w:u w:val="single"/>
        </w:rPr>
        <w:t>“ENERO-00214.pdf y FEBRERO 00215.pdf”</w:t>
      </w:r>
      <w:r w:rsidR="004469B6">
        <w:rPr>
          <w:rFonts w:ascii="Palatino Linotype" w:hAnsi="Palatino Linotype" w:cs="Arial"/>
          <w:sz w:val="24"/>
          <w:szCs w:val="20"/>
        </w:rPr>
        <w:t xml:space="preserve">, los cuales contienen </w:t>
      </w:r>
      <w:r>
        <w:rPr>
          <w:rFonts w:ascii="Palatino Linotype" w:hAnsi="Palatino Linotype" w:cs="Arial"/>
          <w:sz w:val="24"/>
          <w:szCs w:val="20"/>
        </w:rPr>
        <w:t xml:space="preserve">101 y 92 fojas con </w:t>
      </w:r>
      <w:r w:rsidR="004469B6">
        <w:rPr>
          <w:rFonts w:ascii="Palatino Linotype" w:hAnsi="Palatino Linotype" w:cs="Arial"/>
          <w:sz w:val="24"/>
          <w:szCs w:val="20"/>
        </w:rPr>
        <w:t>información relativa a los oficios, circulares, memorándums entre otros, de entrada y salida de la Contraloría Interna</w:t>
      </w:r>
      <w:r w:rsidR="001102C0">
        <w:rPr>
          <w:rFonts w:ascii="Palatino Linotype" w:hAnsi="Palatino Linotype" w:cs="Arial"/>
          <w:sz w:val="24"/>
          <w:szCs w:val="20"/>
        </w:rPr>
        <w:t>, sin embargo, dichos documentos no fueron puestos a la vista del recurrente en virtud de que contienen datos personales que son susceptibles de clasificarse como confidenciales.</w:t>
      </w:r>
    </w:p>
    <w:p w:rsidR="00C34248" w:rsidRPr="00C05CF5" w:rsidRDefault="00C34248" w:rsidP="00C34248">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Luego así</w:t>
      </w:r>
      <w:r w:rsidRPr="00C05CF5">
        <w:rPr>
          <w:rFonts w:ascii="Palatino Linotype" w:hAnsi="Palatino Linotype"/>
          <w:sz w:val="24"/>
          <w:szCs w:val="24"/>
        </w:rPr>
        <w:t>, es menester señalar que el sujeto obligado no niega contar con la información, sino, presume contar con la misma toda vez que emite respuesta respecto de los requerimientos del particular, con el propósito de satisfacer lo peticionado, por lo tanto, el estudio del marco normativo en el caso en concreto se obvia, ello en razón de que el análisis de la fuente obligacional, tiene por objeto determinar si el sujeto obligado genera, administra o posee la información que le fue solicitada, por lo que al existir pronunciamiento de que posee la misma a nada practico nos llevaría el alcance del mismo.</w:t>
      </w:r>
    </w:p>
    <w:p w:rsidR="00C34248" w:rsidRDefault="00C34248" w:rsidP="00C34248">
      <w:pPr>
        <w:spacing w:line="360" w:lineRule="auto"/>
        <w:jc w:val="both"/>
        <w:rPr>
          <w:rFonts w:ascii="Palatino Linotype" w:hAnsi="Palatino Linotype" w:cs="Arial"/>
          <w:sz w:val="24"/>
          <w:szCs w:val="24"/>
        </w:rPr>
      </w:pPr>
      <w:r w:rsidRPr="00C05CF5">
        <w:rPr>
          <w:rFonts w:ascii="Palatino Linotype" w:hAnsi="Palatino Linotype" w:cs="Arial"/>
          <w:color w:val="000000"/>
          <w:sz w:val="24"/>
          <w:szCs w:val="24"/>
          <w:lang w:val="es-ES_tradnl"/>
        </w:rPr>
        <w:t xml:space="preserve">Por consiguiente, </w:t>
      </w:r>
      <w:r w:rsidRPr="00C05CF5">
        <w:rPr>
          <w:rFonts w:ascii="Palatino Linotype" w:hAnsi="Palatino Linotype" w:cs="Arial"/>
          <w:sz w:val="24"/>
          <w:szCs w:val="24"/>
        </w:rPr>
        <w:t>es importante señalar que el artículo 4, párrafo segundo de la Ley de Transparencia y Acceso a la Información Pública del Estado de México y Municipios, dispone:</w:t>
      </w:r>
    </w:p>
    <w:p w:rsidR="00C34248" w:rsidRPr="00764A7C" w:rsidRDefault="00C34248" w:rsidP="00C34248">
      <w:pPr>
        <w:pStyle w:val="Sinespaciado"/>
        <w:rPr>
          <w:sz w:val="4"/>
        </w:rPr>
      </w:pPr>
    </w:p>
    <w:p w:rsidR="00C34248" w:rsidRPr="00764A7C" w:rsidRDefault="00C34248" w:rsidP="00C34248">
      <w:pPr>
        <w:ind w:left="567" w:right="567"/>
        <w:jc w:val="both"/>
        <w:rPr>
          <w:rFonts w:ascii="Palatino Linotype" w:hAnsi="Palatino Linotype" w:cs="Arial"/>
          <w:i/>
          <w:color w:val="000000"/>
        </w:rPr>
      </w:pPr>
      <w:r w:rsidRPr="00764A7C">
        <w:rPr>
          <w:rFonts w:ascii="Palatino Linotype" w:hAnsi="Palatino Linotype" w:cs="Arial"/>
          <w:i/>
        </w:rPr>
        <w:t>“</w:t>
      </w:r>
      <w:r w:rsidRPr="00764A7C">
        <w:rPr>
          <w:rFonts w:ascii="Palatino Linotype" w:hAnsi="Palatino Linotype" w:cs="Arial"/>
          <w:b/>
          <w:i/>
          <w:color w:val="000000"/>
        </w:rPr>
        <w:t xml:space="preserve">Artículo 4. </w:t>
      </w:r>
      <w:r w:rsidRPr="00764A7C">
        <w:rPr>
          <w:rFonts w:ascii="Palatino Linotype" w:hAnsi="Palatino Linotype" w:cs="Arial"/>
          <w:i/>
          <w:color w:val="000000"/>
        </w:rPr>
        <w:t xml:space="preserve">… </w:t>
      </w:r>
    </w:p>
    <w:p w:rsidR="00C34248" w:rsidRPr="00764A7C" w:rsidRDefault="00C34248" w:rsidP="00C34248">
      <w:pPr>
        <w:spacing w:before="240" w:after="240" w:line="360" w:lineRule="auto"/>
        <w:ind w:left="567" w:right="567"/>
        <w:jc w:val="both"/>
        <w:rPr>
          <w:rFonts w:ascii="Palatino Linotype" w:hAnsi="Palatino Linotype" w:cs="Arial"/>
          <w:i/>
        </w:rPr>
      </w:pPr>
      <w:r w:rsidRPr="00764A7C">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764A7C">
        <w:rPr>
          <w:rFonts w:ascii="Palatino Linotype" w:hAnsi="Palatino Linotype" w:cs="Arial"/>
          <w:i/>
          <w:color w:val="000000"/>
        </w:rPr>
        <w:lastRenderedPageBreak/>
        <w:t>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r w:rsidRPr="00764A7C">
        <w:rPr>
          <w:rFonts w:ascii="Palatino Linotype" w:hAnsi="Palatino Linotype" w:cs="Arial"/>
          <w:i/>
        </w:rPr>
        <w:t>”</w:t>
      </w:r>
    </w:p>
    <w:p w:rsidR="00C34248" w:rsidRDefault="00C34248" w:rsidP="00C34248">
      <w:pPr>
        <w:spacing w:before="240" w:after="240" w:line="360" w:lineRule="auto"/>
        <w:jc w:val="both"/>
        <w:rPr>
          <w:rFonts w:ascii="Palatino Linotype" w:hAnsi="Palatino Linotype" w:cs="Arial"/>
          <w:sz w:val="24"/>
        </w:rPr>
      </w:pPr>
      <w:r w:rsidRPr="00C05CF5">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C34248" w:rsidRDefault="002B7210" w:rsidP="00E052BA">
      <w:pPr>
        <w:tabs>
          <w:tab w:val="left" w:pos="709"/>
        </w:tabs>
        <w:spacing w:before="240" w:line="360" w:lineRule="auto"/>
        <w:ind w:right="51"/>
        <w:jc w:val="both"/>
        <w:rPr>
          <w:rFonts w:ascii="Palatino Linotype" w:hAnsi="Palatino Linotype" w:cs="Arial"/>
          <w:sz w:val="24"/>
          <w:szCs w:val="20"/>
        </w:rPr>
      </w:pPr>
      <w:r>
        <w:rPr>
          <w:rFonts w:ascii="Palatino Linotype" w:hAnsi="Palatino Linotype" w:cs="Arial"/>
          <w:sz w:val="24"/>
          <w:szCs w:val="20"/>
        </w:rPr>
        <w:t xml:space="preserve">Así pues, es menester mencionar que la Ley de Transparencia y Acceso a la Información Pública del Estado de México y Municipios establece que son datos personales aquellos concernientes a una persona, identificada o identificable según lo dispuesto por la Ley de </w:t>
      </w:r>
      <w:r w:rsidRPr="002B7210">
        <w:rPr>
          <w:rFonts w:ascii="Palatino Linotype" w:hAnsi="Palatino Linotype" w:cs="Arial"/>
          <w:sz w:val="24"/>
          <w:szCs w:val="20"/>
        </w:rPr>
        <w:t>Protección de Datos Personales del Estado de México</w:t>
      </w:r>
      <w:r>
        <w:rPr>
          <w:rFonts w:ascii="Palatino Linotype" w:hAnsi="Palatino Linotype" w:cs="Arial"/>
          <w:sz w:val="24"/>
          <w:szCs w:val="20"/>
        </w:rPr>
        <w:t>.</w:t>
      </w:r>
    </w:p>
    <w:p w:rsidR="002B7210" w:rsidRDefault="00C360CE" w:rsidP="00E052BA">
      <w:pPr>
        <w:tabs>
          <w:tab w:val="left" w:pos="709"/>
        </w:tabs>
        <w:spacing w:before="240" w:line="360" w:lineRule="auto"/>
        <w:ind w:right="51"/>
        <w:jc w:val="both"/>
        <w:rPr>
          <w:rFonts w:ascii="Palatino Linotype" w:hAnsi="Palatino Linotype" w:cs="Arial"/>
          <w:sz w:val="24"/>
          <w:szCs w:val="20"/>
        </w:rPr>
      </w:pPr>
      <w:r>
        <w:rPr>
          <w:rFonts w:ascii="Palatino Linotype" w:hAnsi="Palatino Linotype" w:cs="Arial"/>
          <w:sz w:val="24"/>
          <w:szCs w:val="20"/>
        </w:rPr>
        <w:t>Así</w:t>
      </w:r>
      <w:r w:rsidR="002B7210">
        <w:rPr>
          <w:rFonts w:ascii="Palatino Linotype" w:hAnsi="Palatino Linotype" w:cs="Arial"/>
          <w:sz w:val="24"/>
          <w:szCs w:val="20"/>
        </w:rPr>
        <w:t xml:space="preserve"> </w:t>
      </w:r>
      <w:r>
        <w:rPr>
          <w:rFonts w:ascii="Palatino Linotype" w:hAnsi="Palatino Linotype" w:cs="Arial"/>
          <w:sz w:val="24"/>
          <w:szCs w:val="20"/>
        </w:rPr>
        <w:t>también</w:t>
      </w:r>
      <w:r w:rsidR="002B7210">
        <w:rPr>
          <w:rFonts w:ascii="Palatino Linotype" w:hAnsi="Palatino Linotype" w:cs="Arial"/>
          <w:sz w:val="24"/>
          <w:szCs w:val="20"/>
        </w:rPr>
        <w:t xml:space="preserve">, se considerara información confidencial aquella que se refiera a la vida privada y los datos personales concernientes a una persona física o jurídico colectiva identificada o identificable, por lo tanto el sujeto obligado debió de someter la información remitida al Comité de Transparencia para que ejercicio de sus funciones </w:t>
      </w:r>
      <w:r>
        <w:rPr>
          <w:rFonts w:ascii="Palatino Linotype" w:hAnsi="Palatino Linotype" w:cs="Arial"/>
          <w:sz w:val="24"/>
          <w:szCs w:val="20"/>
        </w:rPr>
        <w:t>aprueben la clasificación de la información solicitada por el particular,  el cual deberá de acompañar con su acuerdo que sustente el motivo de la versión pública debidamente fundado y motivado.</w:t>
      </w:r>
    </w:p>
    <w:p w:rsidR="00E90AE9" w:rsidRDefault="001102C0" w:rsidP="00897E5A">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Atento a ello, no se pasa de óptica que con dicha documentación se da cabal cumplimiento a lo solicitado por el hoy recurrente, empero, como ya se menciono no </w:t>
      </w:r>
      <w:r>
        <w:rPr>
          <w:rFonts w:ascii="Palatino Linotype" w:hAnsi="Palatino Linotype"/>
          <w:sz w:val="24"/>
          <w:szCs w:val="24"/>
        </w:rPr>
        <w:lastRenderedPageBreak/>
        <w:t>se puso a disposición ya que contiene datos personales, por lo que lo procedente es dar vista al órgano de control interno para que en base a sus atribuciones o funciones haga lo propio, asimismo, el sujeto obligado deberá de entregar la misma información debidamente testada, en aras de garantizar el derecho de acceso a la información pública.</w:t>
      </w:r>
    </w:p>
    <w:p w:rsidR="001102C0" w:rsidRPr="009D1CEC" w:rsidRDefault="001102C0" w:rsidP="001102C0">
      <w:pPr>
        <w:pStyle w:val="Prrafodelista"/>
        <w:numPr>
          <w:ilvl w:val="0"/>
          <w:numId w:val="28"/>
        </w:numPr>
        <w:tabs>
          <w:tab w:val="left" w:pos="709"/>
        </w:tabs>
        <w:spacing w:before="240" w:after="240" w:line="360" w:lineRule="auto"/>
        <w:ind w:right="51"/>
        <w:jc w:val="both"/>
        <w:rPr>
          <w:rFonts w:ascii="Palatino Linotype" w:hAnsi="Palatino Linotype" w:cs="Arial"/>
          <w:b/>
        </w:rPr>
      </w:pPr>
      <w:r w:rsidRPr="009D1CEC">
        <w:rPr>
          <w:rFonts w:ascii="Palatino Linotype" w:hAnsi="Palatino Linotype" w:cs="Arial"/>
          <w:b/>
        </w:rPr>
        <w:t xml:space="preserve">De la Versión Pública </w:t>
      </w:r>
    </w:p>
    <w:p w:rsidR="001102C0" w:rsidRPr="00347D2A" w:rsidRDefault="001102C0" w:rsidP="001102C0">
      <w:pPr>
        <w:spacing w:after="0" w:line="360" w:lineRule="auto"/>
        <w:jc w:val="both"/>
        <w:rPr>
          <w:rFonts w:ascii="Palatino Linotype" w:eastAsia="Arial Unicode MS" w:hAnsi="Palatino Linotype" w:cs="Times New Roman"/>
          <w:sz w:val="24"/>
          <w:szCs w:val="24"/>
          <w:lang w:val="es-ES" w:eastAsia="es-ES"/>
        </w:rPr>
      </w:pPr>
      <w:r w:rsidRPr="00347D2A">
        <w:rPr>
          <w:rFonts w:ascii="Palatino Linotype" w:eastAsia="Arial Unicode MS" w:hAnsi="Palatino Linotype" w:cs="Times New Roman"/>
          <w:sz w:val="24"/>
          <w:szCs w:val="24"/>
          <w:lang w:val="es-ES" w:eastAsia="es-ES"/>
        </w:rPr>
        <w:t xml:space="preserve">Toda vez que los documentos referidos anteriormente son elaborados por quincenas y atendiendo al requerimiento del ciudadano, este Órgano Garante determina ordenar que la entrega de la información a la Recurrente se haga en </w:t>
      </w:r>
      <w:r w:rsidRPr="00347D2A">
        <w:rPr>
          <w:rFonts w:ascii="Palatino Linotype" w:eastAsia="Arial Unicode MS" w:hAnsi="Palatino Linotype" w:cs="Times New Roman"/>
          <w:b/>
          <w:sz w:val="24"/>
          <w:szCs w:val="24"/>
          <w:lang w:val="es-ES" w:eastAsia="es-ES"/>
        </w:rPr>
        <w:t>versión pública</w:t>
      </w:r>
      <w:r w:rsidRPr="00347D2A">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rsidR="001102C0" w:rsidRPr="00347D2A" w:rsidRDefault="001102C0" w:rsidP="001102C0">
      <w:pPr>
        <w:spacing w:after="0" w:line="360" w:lineRule="auto"/>
        <w:jc w:val="both"/>
        <w:rPr>
          <w:rFonts w:ascii="Palatino Linotype" w:eastAsia="Arial Unicode MS" w:hAnsi="Palatino Linotype" w:cs="Times New Roman"/>
          <w:sz w:val="24"/>
          <w:szCs w:val="24"/>
          <w:lang w:val="es-ES" w:eastAsia="es-ES"/>
        </w:rPr>
      </w:pPr>
    </w:p>
    <w:p w:rsidR="001102C0" w:rsidRPr="00347D2A" w:rsidRDefault="001102C0" w:rsidP="001102C0">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bCs/>
          <w:sz w:val="24"/>
          <w:szCs w:val="24"/>
          <w:lang w:eastAsia="es-ES"/>
        </w:rPr>
        <w:t>A este respecto, los</w:t>
      </w:r>
      <w:r w:rsidRPr="00347D2A">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rsidR="001102C0" w:rsidRPr="00347D2A" w:rsidRDefault="001102C0" w:rsidP="0054406E">
      <w:pPr>
        <w:spacing w:before="240" w:line="36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Arial"/>
          <w:b/>
          <w:bCs/>
          <w:i/>
          <w:noProof/>
          <w:lang w:eastAsia="es-ES"/>
        </w:rPr>
        <w:t>“</w:t>
      </w:r>
      <w:r w:rsidRPr="00347D2A">
        <w:rPr>
          <w:rFonts w:ascii="Palatino Linotype" w:eastAsia="Times New Roman" w:hAnsi="Palatino Linotype" w:cs="Arial"/>
          <w:b/>
          <w:bCs/>
          <w:i/>
          <w:lang w:eastAsia="es-MX"/>
        </w:rPr>
        <w:t>Artículo</w:t>
      </w:r>
      <w:r w:rsidRPr="00347D2A">
        <w:rPr>
          <w:rFonts w:ascii="Palatino Linotype" w:eastAsia="Times New Roman" w:hAnsi="Palatino Linotype" w:cs="Arial"/>
          <w:b/>
          <w:bCs/>
          <w:i/>
          <w:lang w:eastAsia="es-ES"/>
        </w:rPr>
        <w:t xml:space="preserve"> 3. </w:t>
      </w:r>
      <w:r w:rsidRPr="00347D2A">
        <w:rPr>
          <w:rFonts w:ascii="Palatino Linotype" w:eastAsia="Times New Roman" w:hAnsi="Palatino Linotype" w:cs="Times New Roman"/>
          <w:i/>
          <w:lang w:eastAsia="es-ES"/>
        </w:rPr>
        <w:t xml:space="preserve">Para los efectos de la presente Ley se entenderá por: </w:t>
      </w:r>
    </w:p>
    <w:p w:rsidR="001102C0" w:rsidRPr="00347D2A" w:rsidRDefault="001102C0" w:rsidP="0054406E">
      <w:pPr>
        <w:spacing w:before="240" w:line="36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IX.</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 xml:space="preserve">Datos personales: </w:t>
      </w:r>
      <w:r w:rsidRPr="00347D2A">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rsidR="001102C0" w:rsidRPr="00347D2A" w:rsidRDefault="001102C0" w:rsidP="0054406E">
      <w:pPr>
        <w:spacing w:before="240" w:line="36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lastRenderedPageBreak/>
        <w:t>XX.</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Información clasificada:</w:t>
      </w:r>
      <w:r w:rsidRPr="00347D2A">
        <w:rPr>
          <w:rFonts w:ascii="Palatino Linotype" w:eastAsia="Times New Roman" w:hAnsi="Palatino Linotype" w:cs="Arial"/>
          <w:i/>
          <w:lang w:eastAsia="es-ES"/>
        </w:rPr>
        <w:t xml:space="preserve"> Aquella considerada por la presente Ley como reservada o confidencial; </w:t>
      </w:r>
    </w:p>
    <w:p w:rsidR="001102C0" w:rsidRPr="00347D2A" w:rsidRDefault="001102C0" w:rsidP="0054406E">
      <w:pPr>
        <w:spacing w:before="240" w:line="36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XXI.</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Información confidencial</w:t>
      </w:r>
      <w:r w:rsidRPr="00347D2A">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1102C0" w:rsidRPr="00347D2A" w:rsidRDefault="001102C0" w:rsidP="0054406E">
      <w:pPr>
        <w:spacing w:before="240" w:line="36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XLV. Versión pública:</w:t>
      </w:r>
      <w:r w:rsidRPr="00347D2A">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rsidR="001102C0" w:rsidRPr="00347D2A" w:rsidRDefault="001102C0" w:rsidP="0054406E">
      <w:pPr>
        <w:spacing w:before="240" w:line="36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Artículo 51.</w:t>
      </w:r>
      <w:r w:rsidRPr="00347D2A">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47D2A">
        <w:rPr>
          <w:rFonts w:ascii="Palatino Linotype" w:eastAsia="Times New Roman" w:hAnsi="Palatino Linotype" w:cs="Arial"/>
          <w:b/>
          <w:i/>
          <w:lang w:eastAsia="es-ES"/>
        </w:rPr>
        <w:t xml:space="preserve">y tendrá la responsabilidad de verificar en cada caso que la misma no sea confidencial o reservada. </w:t>
      </w:r>
      <w:r w:rsidRPr="00347D2A">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rsidR="001102C0" w:rsidRPr="00347D2A" w:rsidRDefault="001102C0" w:rsidP="0054406E">
      <w:pPr>
        <w:spacing w:before="240" w:line="360" w:lineRule="auto"/>
        <w:ind w:left="567" w:right="616"/>
        <w:jc w:val="both"/>
        <w:rPr>
          <w:rFonts w:ascii="Times New Roman" w:eastAsia="Times New Roman" w:hAnsi="Times New Roman" w:cs="Arial"/>
          <w:bCs/>
          <w:noProof/>
          <w:sz w:val="24"/>
          <w:szCs w:val="24"/>
          <w:lang w:eastAsia="es-ES"/>
        </w:rPr>
      </w:pPr>
      <w:r w:rsidRPr="00347D2A">
        <w:rPr>
          <w:rFonts w:ascii="Palatino Linotype" w:eastAsia="Times New Roman" w:hAnsi="Palatino Linotype" w:cs="Arial"/>
          <w:b/>
          <w:i/>
          <w:lang w:eastAsia="es-ES"/>
        </w:rPr>
        <w:t>Artículo 52.</w:t>
      </w:r>
      <w:r w:rsidRPr="00347D2A">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347D2A">
        <w:rPr>
          <w:rFonts w:ascii="Palatino Linotype" w:eastAsia="Times New Roman" w:hAnsi="Palatino Linotype" w:cs="Arial"/>
          <w:bCs/>
          <w:i/>
          <w:noProof/>
          <w:lang w:eastAsia="es-ES"/>
        </w:rPr>
        <w:t>”</w:t>
      </w:r>
    </w:p>
    <w:p w:rsidR="001102C0" w:rsidRPr="00347D2A" w:rsidRDefault="001102C0" w:rsidP="0054406E">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1102C0" w:rsidRPr="00347D2A" w:rsidRDefault="001102C0" w:rsidP="0054406E">
      <w:pPr>
        <w:spacing w:before="240" w:line="36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w:t>
      </w:r>
      <w:r w:rsidRPr="00347D2A">
        <w:rPr>
          <w:rFonts w:ascii="Palatino Linotype" w:eastAsia="Arial Unicode MS" w:hAnsi="Palatino Linotype" w:cs="Arial"/>
          <w:b/>
          <w:i/>
          <w:szCs w:val="24"/>
          <w:lang w:eastAsia="es-ES"/>
        </w:rPr>
        <w:t>Artículo</w:t>
      </w:r>
      <w:r w:rsidRPr="00347D2A">
        <w:rPr>
          <w:rFonts w:ascii="Palatino Linotype" w:eastAsia="Arial Unicode MS" w:hAnsi="Palatino Linotype" w:cs="Arial"/>
          <w:i/>
          <w:szCs w:val="24"/>
          <w:lang w:eastAsia="es-ES"/>
        </w:rPr>
        <w:t xml:space="preserve"> </w:t>
      </w:r>
      <w:r w:rsidRPr="00347D2A">
        <w:rPr>
          <w:rFonts w:ascii="Palatino Linotype" w:eastAsia="Arial Unicode MS" w:hAnsi="Palatino Linotype" w:cs="Arial"/>
          <w:b/>
          <w:i/>
          <w:szCs w:val="24"/>
          <w:lang w:eastAsia="es-ES"/>
        </w:rPr>
        <w:t>22</w:t>
      </w:r>
      <w:r w:rsidRPr="00347D2A">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rsidR="001102C0" w:rsidRPr="00347D2A" w:rsidRDefault="001102C0" w:rsidP="0054406E">
      <w:pPr>
        <w:spacing w:before="240" w:line="36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rsidR="001102C0" w:rsidRPr="00347D2A" w:rsidRDefault="001102C0" w:rsidP="0054406E">
      <w:pPr>
        <w:spacing w:before="240" w:line="36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I. Cuente con atribuciones conferidas en ley y medie el consentimiento del titular.</w:t>
      </w:r>
    </w:p>
    <w:p w:rsidR="001102C0" w:rsidRPr="00347D2A" w:rsidRDefault="001102C0" w:rsidP="0054406E">
      <w:pPr>
        <w:spacing w:before="240" w:line="36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rsidR="001102C0" w:rsidRPr="00347D2A" w:rsidRDefault="001102C0" w:rsidP="0054406E">
      <w:pPr>
        <w:spacing w:before="240" w:line="36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b/>
          <w:i/>
          <w:szCs w:val="24"/>
          <w:lang w:eastAsia="es-ES"/>
        </w:rPr>
        <w:t>Artículo</w:t>
      </w:r>
      <w:r w:rsidRPr="00347D2A">
        <w:rPr>
          <w:rFonts w:ascii="Palatino Linotype" w:eastAsia="Arial Unicode MS" w:hAnsi="Palatino Linotype" w:cs="Arial"/>
          <w:i/>
          <w:szCs w:val="24"/>
          <w:lang w:eastAsia="es-ES"/>
        </w:rPr>
        <w:t xml:space="preserve"> </w:t>
      </w:r>
      <w:r w:rsidRPr="00347D2A">
        <w:rPr>
          <w:rFonts w:ascii="Palatino Linotype" w:eastAsia="Arial Unicode MS" w:hAnsi="Palatino Linotype" w:cs="Arial"/>
          <w:b/>
          <w:i/>
          <w:szCs w:val="24"/>
          <w:lang w:eastAsia="es-ES"/>
        </w:rPr>
        <w:t>38</w:t>
      </w:r>
      <w:r w:rsidRPr="00347D2A">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w:t>
      </w:r>
      <w:r w:rsidRPr="00347D2A">
        <w:rPr>
          <w:rFonts w:ascii="Palatino Linotype" w:eastAsia="Arial Unicode MS" w:hAnsi="Palatino Linotype" w:cs="Arial"/>
          <w:i/>
          <w:szCs w:val="24"/>
          <w:lang w:eastAsia="es-ES"/>
        </w:rPr>
        <w:lastRenderedPageBreak/>
        <w:t xml:space="preserve">destrucción, o el uso, transferencia, acceso o cualquier tratamiento no autorizado o ilícito, de conformidad con lo dispuesto en los lineamientos que al efecto se expidan.” </w:t>
      </w:r>
    </w:p>
    <w:p w:rsidR="001102C0" w:rsidRPr="00347D2A" w:rsidRDefault="001102C0" w:rsidP="0054406E">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1102C0" w:rsidRPr="00347D2A" w:rsidRDefault="001102C0" w:rsidP="0054406E">
      <w:pPr>
        <w:spacing w:before="240" w:line="360" w:lineRule="auto"/>
        <w:jc w:val="both"/>
        <w:rPr>
          <w:rFonts w:ascii="Palatino Linotype" w:eastAsia="Arial Unicode MS" w:hAnsi="Palatino Linotype" w:cs="Times New Roman"/>
          <w:sz w:val="24"/>
          <w:szCs w:val="24"/>
          <w:lang w:val="es-ES" w:eastAsia="es-ES"/>
        </w:rPr>
      </w:pPr>
      <w:r w:rsidRPr="00347D2A">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347D2A">
        <w:rPr>
          <w:rFonts w:ascii="Palatino Linotype" w:eastAsia="Arial Unicode MS" w:hAnsi="Palatino Linotype" w:cs="Times New Roman"/>
          <w:color w:val="000000"/>
          <w:sz w:val="24"/>
          <w:szCs w:val="24"/>
          <w:lang w:eastAsia="es-MX"/>
        </w:rPr>
        <w:t>el Sujeto Obligado</w:t>
      </w:r>
      <w:r w:rsidRPr="00347D2A">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rsidR="001102C0" w:rsidRPr="00347D2A" w:rsidRDefault="001102C0" w:rsidP="0054406E">
      <w:pPr>
        <w:spacing w:before="24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1102C0" w:rsidRPr="00347D2A" w:rsidRDefault="001102C0" w:rsidP="0054406E">
      <w:pPr>
        <w:spacing w:before="240" w:line="360" w:lineRule="auto"/>
        <w:ind w:left="567" w:right="616"/>
        <w:jc w:val="both"/>
        <w:rPr>
          <w:rFonts w:ascii="Palatino Linotype" w:eastAsia="Times New Roman" w:hAnsi="Palatino Linotype" w:cs="Times New Roman"/>
          <w:i/>
          <w:lang w:eastAsia="es-MX"/>
        </w:rPr>
      </w:pPr>
      <w:r w:rsidRPr="00347D2A">
        <w:rPr>
          <w:rFonts w:ascii="Palatino Linotype" w:eastAsia="Times New Roman" w:hAnsi="Palatino Linotype" w:cs="Times New Roman"/>
          <w:i/>
          <w:lang w:eastAsia="es-MX"/>
        </w:rPr>
        <w:t>"</w:t>
      </w:r>
      <w:r w:rsidRPr="00347D2A">
        <w:rPr>
          <w:rFonts w:ascii="Palatino Linotype" w:eastAsia="Times New Roman" w:hAnsi="Palatino Linotype" w:cs="Times New Roman"/>
          <w:b/>
          <w:i/>
          <w:lang w:eastAsia="es-MX"/>
        </w:rPr>
        <w:t xml:space="preserve">TRANSPARENCIA Y ACCESO A LA INFORMACIÓN PÚBLICA GUBERNAMENTAL. LOS ARTÍCULOS 3o., FRACCIÓN II, Y 18, FRACCIÓN II, DE LA LEY FEDERAL RELATIVA, NO VIOLAN LA GARANTÍA DE </w:t>
      </w:r>
      <w:r w:rsidRPr="00347D2A">
        <w:rPr>
          <w:rFonts w:ascii="Palatino Linotype" w:eastAsia="Times New Roman" w:hAnsi="Palatino Linotype" w:cs="Times New Roman"/>
          <w:b/>
          <w:i/>
          <w:lang w:eastAsia="es-MX"/>
        </w:rPr>
        <w:lastRenderedPageBreak/>
        <w:t>IGUALDAD, AL TUTELAR EL DERECHO A LA PROTECCIÓN DE DATOS PERSONALES SÓLO DE LAS PERSONAS FÍSICAS.</w:t>
      </w:r>
      <w:r w:rsidRPr="00347D2A">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1102C0" w:rsidRPr="00347D2A" w:rsidRDefault="001102C0" w:rsidP="0054406E">
      <w:pPr>
        <w:spacing w:before="24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347D2A">
        <w:rPr>
          <w:rFonts w:ascii="Palatino Linotype" w:eastAsia="Times New Roman" w:hAnsi="Palatino Linotype" w:cs="Times New Roman"/>
          <w:sz w:val="24"/>
          <w:szCs w:val="24"/>
          <w:lang w:val="es-ES" w:eastAsia="es-ES"/>
        </w:rPr>
        <w:t>resulta necesario que el Comité de Transparencia d</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Times New Roman" w:hAnsi="Palatino Linotype" w:cs="Times New Roman"/>
          <w:sz w:val="24"/>
          <w:szCs w:val="24"/>
          <w:lang w:val="es-ES" w:eastAsia="es-ES"/>
        </w:rPr>
        <w:t>emita el Acuerdo de Clasificación correspondiente</w:t>
      </w:r>
      <w:r w:rsidRPr="00347D2A">
        <w:rPr>
          <w:rFonts w:ascii="Palatino Linotype" w:eastAsia="Times New Roman" w:hAnsi="Palatino Linotype" w:cs="Times New Roman"/>
          <w:sz w:val="24"/>
          <w:szCs w:val="24"/>
          <w:lang w:val="es-ES_tradnl" w:eastAsia="es-ES"/>
        </w:rPr>
        <w:t xml:space="preserve"> debidamente fundado y motivado, </w:t>
      </w:r>
      <w:r w:rsidRPr="00347D2A">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w:t>
      </w:r>
      <w:r w:rsidRPr="00347D2A">
        <w:rPr>
          <w:rFonts w:ascii="Palatino Linotype" w:eastAsia="Times New Roman" w:hAnsi="Palatino Linotype" w:cs="Times New Roman"/>
          <w:sz w:val="24"/>
          <w:szCs w:val="24"/>
          <w:lang w:val="es-ES" w:eastAsia="es-ES"/>
        </w:rPr>
        <w:lastRenderedPageBreak/>
        <w:t xml:space="preserve">Información Pública del Estado de México y Municipios, así como con los numerales aplicables de los </w:t>
      </w:r>
      <w:r w:rsidRPr="00347D2A">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347D2A">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rsidR="001102C0" w:rsidRPr="00347D2A" w:rsidRDefault="001102C0" w:rsidP="0054406E">
      <w:pPr>
        <w:spacing w:before="24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MX"/>
        </w:rPr>
        <w:t xml:space="preserve">Por cuanto hace al </w:t>
      </w:r>
      <w:r w:rsidRPr="00347D2A">
        <w:rPr>
          <w:rFonts w:ascii="Palatino Linotype" w:eastAsia="Times New Roman" w:hAnsi="Palatino Linotype" w:cs="Times New Roman"/>
          <w:b/>
          <w:sz w:val="24"/>
          <w:szCs w:val="24"/>
          <w:lang w:val="es-ES" w:eastAsia="es-MX"/>
        </w:rPr>
        <w:t>Registro Federal de Contribuyentes</w:t>
      </w:r>
      <w:r w:rsidRPr="00347D2A">
        <w:rPr>
          <w:rFonts w:ascii="Palatino Linotype" w:eastAsia="Times New Roman" w:hAnsi="Palatino Linotype" w:cs="Times New Roman"/>
          <w:sz w:val="24"/>
          <w:szCs w:val="24"/>
          <w:lang w:val="es-ES" w:eastAsia="es-MX"/>
        </w:rPr>
        <w:t xml:space="preserve"> </w:t>
      </w:r>
      <w:r w:rsidRPr="00347D2A">
        <w:rPr>
          <w:rFonts w:ascii="Palatino Linotype" w:eastAsia="Times New Roman" w:hAnsi="Palatino Linotype" w:cs="Times New Roman"/>
          <w:b/>
          <w:sz w:val="24"/>
          <w:szCs w:val="24"/>
          <w:lang w:val="es-ES" w:eastAsia="es-MX"/>
        </w:rPr>
        <w:t>de las personas físicas</w:t>
      </w:r>
      <w:r w:rsidRPr="00347D2A">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347D2A">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rsidR="001102C0" w:rsidRPr="00347D2A" w:rsidRDefault="001102C0" w:rsidP="0054406E">
      <w:pPr>
        <w:spacing w:before="24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rsidR="001102C0" w:rsidRPr="00347D2A" w:rsidRDefault="001102C0" w:rsidP="0054406E">
      <w:pPr>
        <w:spacing w:before="240" w:line="360" w:lineRule="auto"/>
        <w:ind w:left="567" w:right="616"/>
        <w:jc w:val="both"/>
        <w:rPr>
          <w:rFonts w:ascii="Palatino Linotype" w:eastAsia="Times New Roman" w:hAnsi="Palatino Linotype" w:cs="Times New Roman"/>
          <w:i/>
          <w:lang w:val="es-ES" w:eastAsia="es-ES"/>
        </w:rPr>
      </w:pPr>
      <w:r w:rsidRPr="00347D2A">
        <w:rPr>
          <w:rFonts w:ascii="Palatino Linotype" w:eastAsia="Times New Roman" w:hAnsi="Palatino Linotype" w:cs="Times New Roman"/>
          <w:i/>
          <w:lang w:val="es-ES" w:eastAsia="es-ES"/>
        </w:rPr>
        <w:t>“</w:t>
      </w:r>
      <w:r w:rsidRPr="00347D2A">
        <w:rPr>
          <w:rFonts w:ascii="Palatino Linotype" w:eastAsia="Times New Roman" w:hAnsi="Palatino Linotype" w:cs="Times New Roman"/>
          <w:b/>
          <w:i/>
          <w:lang w:val="es-ES" w:eastAsia="es-ES"/>
        </w:rPr>
        <w:t>Registro Federal de Contribuyentes (RFC) de personas físicas</w:t>
      </w:r>
      <w:r w:rsidRPr="00347D2A">
        <w:rPr>
          <w:rFonts w:ascii="Palatino Linotype" w:eastAsia="Times New Roman" w:hAnsi="Palatino Linotype" w:cs="Times New Roman"/>
          <w:i/>
          <w:lang w:val="es-ES" w:eastAsia="es-ES"/>
        </w:rPr>
        <w:t>. El RFC es una clave de carácter fiscal, única e irrepetible, que permite identificar al titular, su edad y fecha de nacimiento, por lo que es un dato personal de carácter confidencial.</w:t>
      </w:r>
    </w:p>
    <w:p w:rsidR="001102C0" w:rsidRPr="00347D2A" w:rsidRDefault="001102C0" w:rsidP="0054406E">
      <w:pPr>
        <w:spacing w:before="240" w:line="360" w:lineRule="auto"/>
        <w:jc w:val="both"/>
        <w:rPr>
          <w:rFonts w:ascii="Palatino Linotype" w:eastAsia="Times New Roman" w:hAnsi="Palatino Linotype" w:cs="Times New Roman"/>
          <w:sz w:val="24"/>
          <w:szCs w:val="24"/>
          <w:lang w:eastAsia="es-MX"/>
        </w:rPr>
      </w:pPr>
      <w:r w:rsidRPr="00347D2A">
        <w:rPr>
          <w:rFonts w:ascii="Palatino Linotype" w:eastAsia="Times New Roman" w:hAnsi="Palatino Linotype" w:cs="Times New Roman"/>
          <w:sz w:val="24"/>
          <w:szCs w:val="24"/>
          <w:lang w:eastAsia="es-MX"/>
        </w:rPr>
        <w:lastRenderedPageBreak/>
        <w:t xml:space="preserve">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347D2A">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347D2A">
        <w:rPr>
          <w:rFonts w:ascii="Palatino Linotype" w:eastAsia="Times New Roman" w:hAnsi="Palatino Linotype" w:cs="Times New Roman"/>
          <w:sz w:val="24"/>
          <w:szCs w:val="24"/>
          <w:lang w:eastAsia="es-MX"/>
        </w:rPr>
        <w:t>.</w:t>
      </w:r>
    </w:p>
    <w:p w:rsidR="001102C0" w:rsidRPr="00347D2A" w:rsidRDefault="001102C0" w:rsidP="0054406E">
      <w:pPr>
        <w:spacing w:before="24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 xml:space="preserve">Por cuanto hace a la </w:t>
      </w:r>
      <w:r w:rsidRPr="00347D2A">
        <w:rPr>
          <w:rFonts w:ascii="Palatino Linotype" w:eastAsia="Times New Roman" w:hAnsi="Palatino Linotype" w:cs="Times New Roman"/>
          <w:b/>
          <w:sz w:val="24"/>
          <w:szCs w:val="24"/>
          <w:lang w:val="es-ES" w:eastAsia="es-ES"/>
        </w:rPr>
        <w:t xml:space="preserve">Clave Única de Registro de Población, </w:t>
      </w:r>
      <w:r w:rsidRPr="00347D2A">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1102C0" w:rsidRPr="00347D2A" w:rsidRDefault="001102C0" w:rsidP="0054406E">
      <w:pPr>
        <w:spacing w:before="24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rsidR="001102C0" w:rsidRPr="00347D2A" w:rsidRDefault="001102C0" w:rsidP="0054406E">
      <w:pPr>
        <w:spacing w:before="240" w:line="360" w:lineRule="auto"/>
        <w:ind w:left="709" w:right="757"/>
        <w:jc w:val="both"/>
        <w:rPr>
          <w:rFonts w:ascii="Palatino Linotype" w:eastAsia="Times New Roman" w:hAnsi="Palatino Linotype" w:cs="Arial"/>
          <w:i/>
          <w:szCs w:val="24"/>
          <w:lang w:val="es-ES" w:eastAsia="es-MX"/>
        </w:rPr>
      </w:pPr>
      <w:r w:rsidRPr="00347D2A">
        <w:rPr>
          <w:rFonts w:ascii="Palatino Linotype" w:eastAsia="Times New Roman" w:hAnsi="Palatino Linotype" w:cs="Arial,Bold"/>
          <w:b/>
          <w:bCs/>
          <w:i/>
          <w:szCs w:val="24"/>
          <w:lang w:val="es-ES" w:eastAsia="es-MX"/>
        </w:rPr>
        <w:t xml:space="preserve">“Artículo 86. </w:t>
      </w:r>
      <w:r w:rsidRPr="00347D2A">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rsidR="001102C0" w:rsidRPr="00347D2A" w:rsidRDefault="001102C0" w:rsidP="0054406E">
      <w:pPr>
        <w:spacing w:before="240" w:line="360" w:lineRule="auto"/>
        <w:ind w:left="709" w:right="757"/>
        <w:jc w:val="both"/>
        <w:rPr>
          <w:rFonts w:ascii="Palatino Linotype" w:eastAsia="Times New Roman" w:hAnsi="Palatino Linotype" w:cs="Arial"/>
          <w:i/>
          <w:szCs w:val="24"/>
          <w:lang w:val="es-ES" w:eastAsia="es-MX"/>
        </w:rPr>
      </w:pPr>
      <w:r w:rsidRPr="00347D2A">
        <w:rPr>
          <w:rFonts w:ascii="Palatino Linotype" w:eastAsia="Times New Roman" w:hAnsi="Palatino Linotype" w:cs="Arial,Bold"/>
          <w:b/>
          <w:bCs/>
          <w:i/>
          <w:szCs w:val="24"/>
          <w:lang w:val="es-ES" w:eastAsia="es-MX"/>
        </w:rPr>
        <w:t xml:space="preserve">Artículo 91. </w:t>
      </w:r>
      <w:r w:rsidRPr="00347D2A">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rsidR="001102C0" w:rsidRPr="00347D2A" w:rsidRDefault="001102C0" w:rsidP="0054406E">
      <w:pPr>
        <w:spacing w:before="24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lastRenderedPageBreak/>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1102C0" w:rsidRPr="00347D2A" w:rsidRDefault="001102C0" w:rsidP="0054406E">
      <w:pPr>
        <w:spacing w:before="24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rsidR="001102C0" w:rsidRPr="00347D2A" w:rsidRDefault="001102C0" w:rsidP="0054406E">
      <w:pPr>
        <w:spacing w:before="240" w:line="360" w:lineRule="auto"/>
        <w:ind w:left="567" w:right="616"/>
        <w:jc w:val="both"/>
        <w:rPr>
          <w:rFonts w:ascii="Palatino Linotype" w:eastAsia="Times New Roman" w:hAnsi="Palatino Linotype" w:cs="Arial"/>
          <w:bCs/>
          <w:i/>
          <w:lang w:val="es-ES" w:eastAsia="es-MX"/>
        </w:rPr>
      </w:pPr>
      <w:r w:rsidRPr="00347D2A">
        <w:rPr>
          <w:rFonts w:ascii="Palatino Linotype" w:eastAsia="Times New Roman" w:hAnsi="Palatino Linotype" w:cs="Times New Roman"/>
          <w:b/>
          <w:i/>
          <w:lang w:val="es-ES" w:eastAsia="es-MX"/>
        </w:rPr>
        <w:t>Clave Única de Registro de Población (CURP)</w:t>
      </w:r>
      <w:r w:rsidRPr="00347D2A">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1102C0" w:rsidRPr="00347D2A" w:rsidRDefault="001102C0" w:rsidP="0054406E">
      <w:pPr>
        <w:spacing w:before="24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 xml:space="preserve">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w:t>
      </w:r>
      <w:r w:rsidRPr="00347D2A">
        <w:rPr>
          <w:rFonts w:ascii="Palatino Linotype" w:eastAsia="Times New Roman" w:hAnsi="Palatino Linotype" w:cs="Times New Roman"/>
          <w:sz w:val="24"/>
          <w:szCs w:val="24"/>
          <w:lang w:val="es-ES" w:eastAsia="es-MX"/>
        </w:rPr>
        <w:lastRenderedPageBreak/>
        <w:t>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1102C0" w:rsidRPr="00347D2A" w:rsidRDefault="001102C0" w:rsidP="0054406E">
      <w:pPr>
        <w:spacing w:before="240" w:line="360" w:lineRule="auto"/>
        <w:jc w:val="both"/>
        <w:rPr>
          <w:rFonts w:ascii="Palatino Linotype" w:eastAsia="Times New Roman" w:hAnsi="Palatino Linotype" w:cs="Times New Roman"/>
          <w:sz w:val="24"/>
          <w:szCs w:val="24"/>
          <w:lang w:eastAsia="es-MX"/>
        </w:rPr>
      </w:pPr>
      <w:r w:rsidRPr="00347D2A">
        <w:rPr>
          <w:rFonts w:ascii="Palatino Linotype" w:eastAsia="Times New Roman" w:hAnsi="Palatino Linotype" w:cs="Times New Roman"/>
          <w:sz w:val="24"/>
          <w:szCs w:val="24"/>
          <w:lang w:val="es-ES_tradnl" w:eastAsia="es-ES"/>
        </w:rPr>
        <w:t xml:space="preserve">Por ende, en el presente caso el Sujeto Obligado debe </w:t>
      </w:r>
      <w:r w:rsidRPr="00347D2A">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347D2A">
        <w:rPr>
          <w:rFonts w:ascii="Palatino Linotype" w:eastAsia="Times New Roman" w:hAnsi="Palatino Linotype" w:cs="Times New Roman"/>
          <w:sz w:val="24"/>
          <w:szCs w:val="24"/>
          <w:lang w:val="es-ES_tradnl" w:eastAsia="es-ES"/>
        </w:rPr>
        <w:t>el Sujeto Obligado</w:t>
      </w:r>
      <w:r w:rsidRPr="00347D2A">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1102C0" w:rsidRPr="00347D2A" w:rsidRDefault="001102C0" w:rsidP="0054406E">
      <w:pPr>
        <w:spacing w:before="240" w:line="360" w:lineRule="auto"/>
        <w:jc w:val="both"/>
        <w:rPr>
          <w:rFonts w:ascii="Palatino Linotype" w:eastAsia="Calibri" w:hAnsi="Palatino Linotype" w:cs="Times New Roman"/>
          <w:sz w:val="24"/>
          <w:szCs w:val="24"/>
          <w:lang w:eastAsia="es-ES"/>
        </w:rPr>
      </w:pPr>
      <w:r w:rsidRPr="00347D2A">
        <w:rPr>
          <w:rFonts w:ascii="Palatino Linotype" w:eastAsia="Calibri" w:hAnsi="Palatino Linotype" w:cs="Times New Roman"/>
          <w:sz w:val="24"/>
          <w:szCs w:val="24"/>
          <w:lang w:eastAsia="es-ES"/>
        </w:rPr>
        <w:t xml:space="preserve">Así, es que </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Calibri" w:hAnsi="Palatino Linotype" w:cs="Times New Roman"/>
          <w:sz w:val="24"/>
          <w:szCs w:val="24"/>
          <w:lang w:eastAsia="es-ES"/>
        </w:rPr>
        <w:t xml:space="preserve">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w:t>
      </w:r>
      <w:r w:rsidRPr="00347D2A">
        <w:rPr>
          <w:rFonts w:ascii="Palatino Linotype" w:eastAsia="Calibri" w:hAnsi="Palatino Linotype" w:cs="Times New Roman"/>
          <w:sz w:val="24"/>
          <w:szCs w:val="24"/>
          <w:lang w:eastAsia="es-ES"/>
        </w:rPr>
        <w:lastRenderedPageBreak/>
        <w:t>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1102C0" w:rsidRPr="00347D2A" w:rsidRDefault="001102C0" w:rsidP="0054406E">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1102C0" w:rsidRPr="00347D2A" w:rsidRDefault="001102C0" w:rsidP="0054406E">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 xml:space="preserve">“Artículo 49. </w:t>
      </w:r>
      <w:r w:rsidRPr="00347D2A">
        <w:rPr>
          <w:rFonts w:ascii="Times New Roman" w:eastAsia="Times New Roman" w:hAnsi="Times New Roman" w:cs="Times New Roman"/>
          <w:i/>
          <w:lang w:eastAsia="es-MX"/>
        </w:rPr>
        <w:t>Los Comités de Transparencia tendrán las siguientes atribuciones:</w:t>
      </w:r>
    </w:p>
    <w:p w:rsidR="001102C0" w:rsidRPr="00347D2A" w:rsidRDefault="001102C0" w:rsidP="0054406E">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VIII.</w:t>
      </w:r>
      <w:r w:rsidRPr="00347D2A">
        <w:rPr>
          <w:rFonts w:ascii="Times New Roman" w:eastAsia="Times New Roman" w:hAnsi="Times New Roman" w:cs="Times New Roman"/>
          <w:i/>
          <w:lang w:eastAsia="es-MX"/>
        </w:rPr>
        <w:t xml:space="preserve"> Aprobar, modificar o revocar la clasificación de la información;</w:t>
      </w:r>
    </w:p>
    <w:p w:rsidR="001102C0" w:rsidRPr="00347D2A" w:rsidRDefault="001102C0" w:rsidP="0054406E">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Artículo 132.</w:t>
      </w:r>
      <w:r w:rsidRPr="00347D2A">
        <w:rPr>
          <w:rFonts w:ascii="Times New Roman" w:eastAsia="Times New Roman" w:hAnsi="Times New Roman" w:cs="Times New Roman"/>
          <w:i/>
          <w:lang w:eastAsia="es-MX"/>
        </w:rPr>
        <w:t xml:space="preserve"> La clasificación de la información se llevará a cabo en el momento en que:</w:t>
      </w:r>
    </w:p>
    <w:p w:rsidR="001102C0" w:rsidRPr="00347D2A" w:rsidRDefault="001102C0" w:rsidP="0054406E">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w:t>
      </w:r>
      <w:r w:rsidRPr="00347D2A">
        <w:rPr>
          <w:rFonts w:ascii="Times New Roman" w:eastAsia="Times New Roman" w:hAnsi="Times New Roman" w:cs="Times New Roman"/>
          <w:i/>
          <w:lang w:eastAsia="es-MX"/>
        </w:rPr>
        <w:t xml:space="preserve"> Se reciba una solicitud de acceso a la información;</w:t>
      </w:r>
    </w:p>
    <w:p w:rsidR="001102C0" w:rsidRPr="00347D2A" w:rsidRDefault="001102C0" w:rsidP="0054406E">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II.</w:t>
      </w:r>
      <w:r w:rsidRPr="00347D2A">
        <w:rPr>
          <w:rFonts w:ascii="Times New Roman" w:eastAsia="Times New Roman" w:hAnsi="Times New Roman" w:cs="Times New Roman"/>
          <w:i/>
          <w:lang w:eastAsia="es-MX"/>
        </w:rPr>
        <w:t xml:space="preserve"> Se determine mediante resolución de autoridad competente; o</w:t>
      </w:r>
    </w:p>
    <w:p w:rsidR="001102C0" w:rsidRPr="00347D2A" w:rsidRDefault="001102C0" w:rsidP="0054406E">
      <w:pPr>
        <w:spacing w:before="240" w:line="360" w:lineRule="auto"/>
        <w:ind w:left="567" w:right="616"/>
        <w:jc w:val="both"/>
        <w:rPr>
          <w:rFonts w:ascii="Times New Roman" w:eastAsia="Times New Roman" w:hAnsi="Times New Roman" w:cs="Times New Roman"/>
          <w:b/>
          <w:i/>
          <w:lang w:eastAsia="es-MX"/>
        </w:rPr>
      </w:pPr>
      <w:r w:rsidRPr="00347D2A">
        <w:rPr>
          <w:rFonts w:ascii="Times New Roman" w:eastAsia="Times New Roman" w:hAnsi="Times New Roman" w:cs="Times New Roman"/>
          <w:i/>
          <w:lang w:eastAsia="es-MX"/>
        </w:rPr>
        <w:t>III. Se generen versiones públicas para dar cumplimiento a las obligaciones de transparencia previstas en esta Ley.</w:t>
      </w:r>
      <w:r w:rsidRPr="00347D2A">
        <w:rPr>
          <w:rFonts w:ascii="Times New Roman" w:eastAsia="Times New Roman" w:hAnsi="Times New Roman" w:cs="Times New Roman"/>
          <w:b/>
          <w:i/>
          <w:lang w:eastAsia="es-MX"/>
        </w:rPr>
        <w:t>”</w:t>
      </w:r>
    </w:p>
    <w:p w:rsidR="001102C0" w:rsidRPr="00347D2A" w:rsidRDefault="001102C0" w:rsidP="0054406E">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“Segundo.-</w:t>
      </w:r>
      <w:r w:rsidRPr="00347D2A">
        <w:rPr>
          <w:rFonts w:ascii="Times New Roman" w:eastAsia="Times New Roman" w:hAnsi="Times New Roman" w:cs="Times New Roman"/>
          <w:i/>
          <w:lang w:eastAsia="es-MX"/>
        </w:rPr>
        <w:t xml:space="preserve"> Para efectos de los presentes Lineamientos Generales, se entenderá por:</w:t>
      </w:r>
    </w:p>
    <w:p w:rsidR="001102C0" w:rsidRPr="00347D2A" w:rsidRDefault="001102C0" w:rsidP="0054406E">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lastRenderedPageBreak/>
        <w:t>XVIII.</w:t>
      </w:r>
      <w:r w:rsidRPr="00347D2A">
        <w:rPr>
          <w:rFonts w:ascii="Times New Roman" w:eastAsia="Times New Roman" w:hAnsi="Times New Roman" w:cs="Times New Roman"/>
          <w:i/>
          <w:lang w:eastAsia="es-MX"/>
        </w:rPr>
        <w:t xml:space="preserve"> </w:t>
      </w:r>
      <w:r w:rsidRPr="00347D2A">
        <w:rPr>
          <w:rFonts w:ascii="Times New Roman" w:eastAsia="Times New Roman" w:hAnsi="Times New Roman" w:cs="Times New Roman"/>
          <w:b/>
          <w:i/>
          <w:lang w:eastAsia="es-MX"/>
        </w:rPr>
        <w:t>Versión pública:</w:t>
      </w:r>
      <w:r w:rsidRPr="00347D2A">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1102C0" w:rsidRPr="00347D2A" w:rsidRDefault="001102C0" w:rsidP="0054406E">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Cuarto.</w:t>
      </w:r>
      <w:r w:rsidRPr="00347D2A">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1102C0" w:rsidRPr="00347D2A" w:rsidRDefault="001102C0" w:rsidP="0054406E">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rsidR="001102C0" w:rsidRPr="00347D2A" w:rsidRDefault="001102C0" w:rsidP="0054406E">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Quinto.</w:t>
      </w:r>
      <w:r w:rsidRPr="00347D2A">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1102C0" w:rsidRPr="00347D2A" w:rsidRDefault="001102C0" w:rsidP="0054406E">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Sexto.</w:t>
      </w:r>
      <w:r w:rsidRPr="00347D2A">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1102C0" w:rsidRPr="00347D2A" w:rsidRDefault="001102C0" w:rsidP="0054406E">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rsidR="001102C0" w:rsidRPr="00347D2A" w:rsidRDefault="001102C0" w:rsidP="0054406E">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Séptimo.</w:t>
      </w:r>
      <w:r w:rsidRPr="00347D2A">
        <w:rPr>
          <w:rFonts w:ascii="Times New Roman" w:eastAsia="Times New Roman" w:hAnsi="Times New Roman" w:cs="Times New Roman"/>
          <w:i/>
          <w:lang w:eastAsia="es-MX"/>
        </w:rPr>
        <w:t xml:space="preserve"> La clasificación de la información se llevará a cabo en el momento en que:</w:t>
      </w:r>
    </w:p>
    <w:p w:rsidR="001102C0" w:rsidRPr="00347D2A" w:rsidRDefault="001102C0" w:rsidP="0054406E">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lastRenderedPageBreak/>
        <w:t>I.</w:t>
      </w:r>
      <w:r w:rsidRPr="00347D2A">
        <w:rPr>
          <w:rFonts w:ascii="Times New Roman" w:eastAsia="Times New Roman" w:hAnsi="Times New Roman" w:cs="Times New Roman"/>
          <w:i/>
          <w:lang w:eastAsia="es-MX"/>
        </w:rPr>
        <w:t xml:space="preserve"> Se reciba una solicitud de acceso a la información;</w:t>
      </w:r>
    </w:p>
    <w:p w:rsidR="001102C0" w:rsidRPr="00347D2A" w:rsidRDefault="001102C0" w:rsidP="0054406E">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II.</w:t>
      </w:r>
      <w:r w:rsidRPr="00347D2A">
        <w:rPr>
          <w:rFonts w:ascii="Times New Roman" w:eastAsia="Times New Roman" w:hAnsi="Times New Roman" w:cs="Times New Roman"/>
          <w:i/>
          <w:lang w:eastAsia="es-MX"/>
        </w:rPr>
        <w:t xml:space="preserve"> Se determine mediante resolución de autoridad competente, o</w:t>
      </w:r>
    </w:p>
    <w:p w:rsidR="001102C0" w:rsidRPr="00347D2A" w:rsidRDefault="001102C0" w:rsidP="0054406E">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III.</w:t>
      </w:r>
      <w:r w:rsidRPr="00347D2A">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rsidR="001102C0" w:rsidRPr="00347D2A" w:rsidRDefault="001102C0" w:rsidP="0054406E">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rsidR="001102C0" w:rsidRPr="00347D2A" w:rsidRDefault="001102C0" w:rsidP="0054406E">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Octavo.</w:t>
      </w:r>
      <w:r w:rsidRPr="00347D2A">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1102C0" w:rsidRPr="00347D2A" w:rsidRDefault="001102C0" w:rsidP="0054406E">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rsidR="001102C0" w:rsidRPr="00347D2A" w:rsidRDefault="001102C0" w:rsidP="0054406E">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rsidR="001102C0" w:rsidRPr="00347D2A" w:rsidRDefault="001102C0" w:rsidP="0054406E">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1102C0" w:rsidRPr="00347D2A" w:rsidRDefault="001102C0" w:rsidP="0054406E">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rsidR="001102C0" w:rsidRPr="00347D2A" w:rsidRDefault="001102C0" w:rsidP="0054406E">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Noveno.</w:t>
      </w:r>
      <w:r w:rsidRPr="00347D2A">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w:t>
      </w:r>
      <w:r w:rsidRPr="00347D2A">
        <w:rPr>
          <w:rFonts w:ascii="Times New Roman" w:eastAsia="Times New Roman" w:hAnsi="Times New Roman" w:cs="Times New Roman"/>
          <w:i/>
          <w:lang w:eastAsia="es-MX"/>
        </w:rPr>
        <w:lastRenderedPageBreak/>
        <w:t>fundando y motivando la clasificación de las partes o secciones que se testen, siguiendo los procedimientos establecidos en el Capítulo IX de los presentes lineamientos.</w:t>
      </w:r>
    </w:p>
    <w:p w:rsidR="001102C0" w:rsidRPr="00347D2A" w:rsidRDefault="001102C0" w:rsidP="0054406E">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b/>
          <w:i/>
          <w:lang w:eastAsia="es-MX"/>
        </w:rPr>
        <w:t>Décimo.</w:t>
      </w:r>
      <w:r w:rsidRPr="00347D2A">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1102C0" w:rsidRPr="00347D2A" w:rsidRDefault="001102C0" w:rsidP="0054406E">
      <w:pPr>
        <w:spacing w:before="240" w:line="360" w:lineRule="auto"/>
        <w:ind w:left="567" w:right="616"/>
        <w:jc w:val="both"/>
        <w:rPr>
          <w:rFonts w:ascii="Times New Roman" w:eastAsia="Times New Roman" w:hAnsi="Times New Roman" w:cs="Times New Roman"/>
          <w:i/>
          <w:lang w:eastAsia="es-MX"/>
        </w:rPr>
      </w:pPr>
      <w:r w:rsidRPr="00347D2A">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rsidR="001102C0" w:rsidRPr="00347D2A" w:rsidRDefault="001102C0" w:rsidP="0054406E">
      <w:pPr>
        <w:spacing w:before="240" w:line="360" w:lineRule="auto"/>
        <w:ind w:left="567" w:right="616"/>
        <w:jc w:val="both"/>
        <w:rPr>
          <w:rFonts w:ascii="Times New Roman" w:eastAsia="Times New Roman" w:hAnsi="Times New Roman" w:cs="Times New Roman"/>
          <w:b/>
          <w:sz w:val="24"/>
          <w:szCs w:val="24"/>
          <w:lang w:eastAsia="es-MX"/>
        </w:rPr>
      </w:pPr>
      <w:r w:rsidRPr="00347D2A">
        <w:rPr>
          <w:rFonts w:ascii="Times New Roman" w:eastAsia="Times New Roman" w:hAnsi="Times New Roman" w:cs="Times New Roman"/>
          <w:b/>
          <w:i/>
          <w:lang w:eastAsia="es-MX"/>
        </w:rPr>
        <w:t>Décimo primero.</w:t>
      </w:r>
      <w:r w:rsidRPr="00347D2A">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347D2A">
        <w:rPr>
          <w:rFonts w:ascii="Times New Roman" w:eastAsia="Times New Roman" w:hAnsi="Times New Roman" w:cs="Times New Roman"/>
          <w:b/>
          <w:i/>
          <w:lang w:eastAsia="es-MX"/>
        </w:rPr>
        <w:t>”</w:t>
      </w:r>
    </w:p>
    <w:p w:rsidR="001102C0" w:rsidRPr="00347D2A" w:rsidRDefault="001102C0" w:rsidP="0054406E">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347D2A">
        <w:rPr>
          <w:rFonts w:ascii="Palatino Linotype" w:eastAsia="Times New Roman" w:hAnsi="Palatino Linotype" w:cs="Times New Roman"/>
          <w:sz w:val="24"/>
          <w:szCs w:val="24"/>
          <w:lang w:val="es-ES_tradnl" w:eastAsia="es-ES"/>
        </w:rPr>
        <w:t>el Sujeto Obligado</w:t>
      </w:r>
      <w:r w:rsidRPr="00347D2A">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w:t>
      </w:r>
      <w:r w:rsidRPr="00347D2A">
        <w:rPr>
          <w:rFonts w:ascii="Palatino Linotype" w:eastAsia="Times New Roman" w:hAnsi="Palatino Linotype" w:cs="Times New Roman"/>
          <w:sz w:val="24"/>
          <w:szCs w:val="24"/>
          <w:lang w:eastAsia="es-ES"/>
        </w:rPr>
        <w:lastRenderedPageBreak/>
        <w:t>supuestos jurídicos se debe fundar y motivar correctamente la categorización de la información.</w:t>
      </w:r>
    </w:p>
    <w:p w:rsidR="001102C0" w:rsidRPr="00347D2A" w:rsidRDefault="001102C0" w:rsidP="0054406E">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rsidR="001102C0" w:rsidRPr="00347D2A" w:rsidRDefault="001102C0" w:rsidP="0054406E">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rsidR="001102C0" w:rsidRPr="00347D2A" w:rsidRDefault="001102C0" w:rsidP="0054406E">
      <w:pPr>
        <w:spacing w:before="240" w:line="360" w:lineRule="auto"/>
        <w:ind w:left="567" w:right="616"/>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b/>
          <w:i/>
          <w:lang w:eastAsia="es-ES"/>
        </w:rPr>
        <w:t xml:space="preserve">FUNDAMENTACIÓN Y MOTIVACIÓN. </w:t>
      </w:r>
      <w:r w:rsidRPr="00347D2A">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1102C0" w:rsidRPr="00347D2A" w:rsidRDefault="001102C0" w:rsidP="0054406E">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1102C0" w:rsidRPr="00347D2A" w:rsidRDefault="001102C0" w:rsidP="0054406E">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rsidR="001102C0" w:rsidRPr="00347D2A" w:rsidRDefault="001102C0" w:rsidP="0054406E">
      <w:pPr>
        <w:spacing w:before="240" w:line="36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Times New Roman"/>
          <w:b/>
          <w:i/>
          <w:lang w:eastAsia="es-ES"/>
        </w:rPr>
        <w:lastRenderedPageBreak/>
        <w:t>FUNDAMENTACIÓN Y MOTIVACIÓN. EL ASPECTO FORMAL DE LA GARANTÍA Y SU FINALIDAD SE TRADUCEN EN EXPLICAR, JUSTIFICAR, POSIBILITAR LA DEFENSA Y COMUNICAR LA DECISIÓN</w:t>
      </w:r>
      <w:r w:rsidRPr="00347D2A">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1102C0" w:rsidRPr="00347D2A" w:rsidRDefault="001102C0" w:rsidP="0054406E">
      <w:pPr>
        <w:spacing w:before="24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1102C0" w:rsidRPr="005439FE" w:rsidRDefault="001102C0" w:rsidP="0054406E">
      <w:pPr>
        <w:spacing w:before="24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lastRenderedPageBreak/>
        <w:t>Por lo tanto, la entrega de documentos en su versión pública debe acompañarse necesariamente del Acuerdo del Comité de Transparencia del Sujeto Obligado</w:t>
      </w:r>
      <w:r w:rsidRPr="00347D2A">
        <w:rPr>
          <w:rFonts w:ascii="Palatino Linotype" w:eastAsia="Times New Roman" w:hAnsi="Palatino Linotype" w:cs="Times New Roman"/>
          <w:b/>
          <w:sz w:val="24"/>
          <w:szCs w:val="24"/>
          <w:lang w:val="es-ES" w:eastAsia="es-ES"/>
        </w:rPr>
        <w:t xml:space="preserve"> </w:t>
      </w:r>
      <w:r w:rsidRPr="00347D2A">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1102C0" w:rsidRPr="00347D2A" w:rsidRDefault="001102C0" w:rsidP="0054406E">
      <w:pPr>
        <w:spacing w:before="240" w:line="360" w:lineRule="auto"/>
        <w:jc w:val="both"/>
        <w:rPr>
          <w:rFonts w:ascii="Palatino Linotype" w:eastAsia="Times New Roman" w:hAnsi="Palatino Linotype" w:cs="Arial"/>
          <w:bCs/>
          <w:sz w:val="24"/>
          <w:szCs w:val="24"/>
          <w:lang w:eastAsia="es-ES"/>
        </w:rPr>
      </w:pPr>
      <w:r w:rsidRPr="00347D2A">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347D2A">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347D2A">
        <w:rPr>
          <w:rFonts w:ascii="Palatino Linotype" w:eastAsia="Times New Roman" w:hAnsi="Palatino Linotype" w:cs="Arial"/>
          <w:bCs/>
          <w:sz w:val="24"/>
          <w:szCs w:val="24"/>
          <w:lang w:eastAsia="es-ES"/>
        </w:rPr>
        <w:t>a efecto de salvaguardar el derecho de acceso a la información pública consignado a favor del Recurrente.</w:t>
      </w:r>
    </w:p>
    <w:p w:rsidR="001102C0" w:rsidRPr="00A27459" w:rsidRDefault="001102C0" w:rsidP="001102C0">
      <w:pPr>
        <w:pStyle w:val="Prrafodelista"/>
        <w:numPr>
          <w:ilvl w:val="0"/>
          <w:numId w:val="29"/>
        </w:numPr>
        <w:spacing w:before="240" w:after="240" w:line="360" w:lineRule="auto"/>
        <w:jc w:val="both"/>
        <w:rPr>
          <w:rFonts w:ascii="Palatino Linotype" w:hAnsi="Palatino Linotype"/>
          <w:b/>
          <w:i/>
        </w:rPr>
      </w:pPr>
      <w:r w:rsidRPr="00A27459">
        <w:rPr>
          <w:rFonts w:ascii="Palatino Linotype" w:hAnsi="Palatino Linotype"/>
          <w:b/>
          <w:i/>
        </w:rPr>
        <w:t xml:space="preserve">Vista a los Órganos de Control Interno </w:t>
      </w:r>
    </w:p>
    <w:p w:rsidR="001102C0" w:rsidRPr="00881696" w:rsidRDefault="001102C0" w:rsidP="001102C0">
      <w:pPr>
        <w:spacing w:before="240" w:line="360" w:lineRule="auto"/>
        <w:jc w:val="both"/>
        <w:rPr>
          <w:rFonts w:ascii="Palatino Linotype" w:hAnsi="Palatino Linotype"/>
          <w:sz w:val="24"/>
          <w:szCs w:val="24"/>
        </w:rPr>
      </w:pPr>
      <w:r w:rsidRPr="00881696">
        <w:rPr>
          <w:rFonts w:ascii="Palatino Linotype" w:hAnsi="Palatino Linotype"/>
          <w:sz w:val="24"/>
          <w:szCs w:val="24"/>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w:t>
      </w:r>
      <w:r w:rsidRPr="00881696">
        <w:rPr>
          <w:rFonts w:ascii="Palatino Linotype" w:hAnsi="Palatino Linotype"/>
          <w:sz w:val="24"/>
          <w:szCs w:val="24"/>
        </w:rPr>
        <w:lastRenderedPageBreak/>
        <w:t>el recurso de revisión, se dará vista al área competente para que en ejercicio de sus atribuciones realice las investigaciones pertinentes por las omisiones detectadas atribuibles al Sujeto Obligado.</w:t>
      </w:r>
    </w:p>
    <w:p w:rsidR="001102C0" w:rsidRPr="00881696" w:rsidRDefault="001102C0" w:rsidP="001102C0">
      <w:pPr>
        <w:spacing w:before="240" w:line="360" w:lineRule="auto"/>
        <w:jc w:val="both"/>
        <w:rPr>
          <w:rFonts w:ascii="Palatino Linotype" w:hAnsi="Palatino Linotype"/>
          <w:sz w:val="24"/>
          <w:szCs w:val="24"/>
        </w:rPr>
      </w:pPr>
      <w:r w:rsidRPr="00881696">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1102C0" w:rsidRPr="006010FE" w:rsidRDefault="001102C0" w:rsidP="001102C0">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36.</w:t>
      </w:r>
      <w:r w:rsidRPr="006010FE">
        <w:rPr>
          <w:rFonts w:ascii="Palatino Linotype" w:eastAsia="MS Mincho" w:hAnsi="Palatino Linotype" w:cs="Times New Roman"/>
          <w:i/>
        </w:rPr>
        <w:t xml:space="preserve"> El Instituto tendrá, en el ámbito de su competencia, las siguientes atribuciones:</w:t>
      </w:r>
    </w:p>
    <w:p w:rsidR="001102C0" w:rsidRPr="006010FE" w:rsidRDefault="001102C0" w:rsidP="001102C0">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1102C0" w:rsidRPr="006010FE" w:rsidRDefault="001102C0" w:rsidP="001102C0">
      <w:pPr>
        <w:spacing w:after="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 xml:space="preserve">X. Hacer del conocimiento del órgano de control interno o equivalente de cada Sujeto Obligado las infracciones a esta Ley; </w:t>
      </w:r>
    </w:p>
    <w:p w:rsidR="001102C0" w:rsidRPr="006010FE" w:rsidRDefault="001102C0" w:rsidP="001102C0">
      <w:pPr>
        <w:spacing w:before="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1102C0" w:rsidRPr="006010FE" w:rsidRDefault="001102C0" w:rsidP="001102C0">
      <w:pPr>
        <w:spacing w:before="240" w:after="240" w:line="360" w:lineRule="auto"/>
        <w:contextualSpacing/>
        <w:jc w:val="both"/>
        <w:rPr>
          <w:sz w:val="8"/>
        </w:rPr>
      </w:pPr>
      <w:r w:rsidRPr="006010FE">
        <w:rPr>
          <w:rFonts w:ascii="Palatino Linotype" w:eastAsia="MS Mincho" w:hAnsi="Palatino Linotype"/>
          <w:sz w:val="24"/>
        </w:rPr>
        <w:t xml:space="preserve">Asimismo, este Pleno hará del conocimiento del órgano de control de este Instituto de las infracciones en que el </w:t>
      </w:r>
      <w:r w:rsidRPr="006010FE">
        <w:rPr>
          <w:rFonts w:ascii="Palatino Linotype" w:eastAsia="MS Mincho" w:hAnsi="Palatino Linotype"/>
          <w:b/>
          <w:sz w:val="24"/>
        </w:rPr>
        <w:t>Sujeto Obligado</w:t>
      </w:r>
      <w:r w:rsidRPr="006010FE">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6010FE">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rsidR="001102C0" w:rsidRPr="006010FE" w:rsidRDefault="001102C0" w:rsidP="001102C0">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190.</w:t>
      </w:r>
      <w:r w:rsidRPr="006010FE">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w:t>
      </w:r>
      <w:r w:rsidRPr="006010FE">
        <w:rPr>
          <w:rFonts w:ascii="Palatino Linotype" w:eastAsia="MS Mincho" w:hAnsi="Palatino Linotype" w:cs="Times New Roman"/>
          <w:i/>
        </w:rPr>
        <w:lastRenderedPageBreak/>
        <w:t>competente para que éste inicie, en su caso, el procedimiento de responsabilidad respectivo, cuyo resultado deberá de ser informado al Instituto</w:t>
      </w:r>
    </w:p>
    <w:p w:rsidR="001102C0" w:rsidRPr="006010FE" w:rsidRDefault="001102C0" w:rsidP="001102C0">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rPr>
        <w:t>Artículo 222.</w:t>
      </w:r>
      <w:r w:rsidRPr="006010FE">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rsidR="001102C0" w:rsidRPr="006010FE" w:rsidRDefault="001102C0" w:rsidP="001102C0">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i/>
        </w:rPr>
        <w:t>(…)</w:t>
      </w:r>
    </w:p>
    <w:p w:rsidR="001102C0" w:rsidRPr="006010FE" w:rsidRDefault="001102C0" w:rsidP="001102C0">
      <w:pPr>
        <w:spacing w:before="240" w:after="240" w:line="360" w:lineRule="auto"/>
        <w:ind w:left="567" w:right="567"/>
        <w:contextualSpacing/>
        <w:jc w:val="both"/>
        <w:rPr>
          <w:rFonts w:ascii="Palatino Linotype" w:eastAsia="MS Mincho" w:hAnsi="Palatino Linotype" w:cs="Times New Roman"/>
          <w:b/>
          <w:i/>
        </w:rPr>
      </w:pPr>
      <w:r w:rsidRPr="006010FE">
        <w:rPr>
          <w:rFonts w:ascii="Palatino Linotype" w:eastAsia="MS Mincho" w:hAnsi="Palatino Linotype" w:cs="Times New Roman"/>
          <w:b/>
          <w:i/>
        </w:rPr>
        <w:t xml:space="preserve">I. Cualquier acto u </w:t>
      </w:r>
      <w:r w:rsidRPr="006010FE">
        <w:rPr>
          <w:rFonts w:ascii="Palatino Linotype" w:eastAsia="MS Mincho" w:hAnsi="Palatino Linotype" w:cs="Times New Roman"/>
          <w:b/>
          <w:i/>
          <w:u w:val="single"/>
        </w:rPr>
        <w:t>omisión</w:t>
      </w:r>
      <w:r w:rsidRPr="006010FE">
        <w:rPr>
          <w:rFonts w:ascii="Palatino Linotype" w:eastAsia="MS Mincho" w:hAnsi="Palatino Linotype" w:cs="Times New Roman"/>
          <w:b/>
          <w:i/>
        </w:rPr>
        <w:t xml:space="preserve"> que provoque la suspensión o deficiencia en la atención de las solicitudes de información;</w:t>
      </w:r>
    </w:p>
    <w:p w:rsidR="001102C0" w:rsidRPr="006010FE" w:rsidRDefault="001102C0" w:rsidP="001102C0">
      <w:pPr>
        <w:spacing w:before="240" w:after="240" w:line="360" w:lineRule="auto"/>
        <w:ind w:left="567" w:right="567"/>
        <w:contextualSpacing/>
        <w:jc w:val="both"/>
        <w:rPr>
          <w:rFonts w:ascii="Palatino Linotype" w:eastAsia="MS Mincho" w:hAnsi="Palatino Linotype" w:cs="Times New Roman"/>
          <w:i/>
        </w:rPr>
      </w:pPr>
      <w:r w:rsidRPr="006010FE">
        <w:rPr>
          <w:rFonts w:ascii="Palatino Linotype" w:eastAsia="MS Mincho" w:hAnsi="Palatino Linotype" w:cs="Times New Roman"/>
          <w:b/>
          <w:i/>
          <w:u w:val="single"/>
        </w:rPr>
        <w:t>II. La falta de respuesta a las solicitudes de información en los plazos señalados en la normatividad aplicable</w:t>
      </w:r>
      <w:r w:rsidRPr="006010FE">
        <w:rPr>
          <w:rFonts w:ascii="Palatino Linotype" w:eastAsia="MS Mincho" w:hAnsi="Palatino Linotype" w:cs="Times New Roman"/>
          <w:i/>
        </w:rPr>
        <w:t>;</w:t>
      </w:r>
    </w:p>
    <w:p w:rsidR="001102C0" w:rsidRPr="00C77DFD" w:rsidRDefault="001102C0" w:rsidP="001102C0">
      <w:pPr>
        <w:spacing w:before="240" w:line="360" w:lineRule="auto"/>
        <w:ind w:left="567"/>
        <w:jc w:val="both"/>
        <w:rPr>
          <w:rFonts w:ascii="Palatino Linotype" w:hAnsi="Palatino Linotype"/>
          <w:i/>
        </w:rPr>
      </w:pPr>
      <w:r w:rsidRPr="00C77DFD">
        <w:rPr>
          <w:rFonts w:ascii="Palatino Linotype" w:hAnsi="Palatino Linotype"/>
          <w:i/>
        </w:rPr>
        <w:t>(…)</w:t>
      </w:r>
    </w:p>
    <w:p w:rsidR="001102C0" w:rsidRPr="00C77DFD" w:rsidRDefault="001102C0" w:rsidP="001102C0">
      <w:pPr>
        <w:spacing w:before="240" w:line="360" w:lineRule="auto"/>
        <w:ind w:left="567"/>
        <w:jc w:val="both"/>
        <w:rPr>
          <w:rFonts w:ascii="Palatino Linotype" w:hAnsi="Palatino Linotype"/>
          <w:i/>
        </w:rPr>
      </w:pPr>
      <w:r w:rsidRPr="00C77DFD">
        <w:rPr>
          <w:rFonts w:ascii="Palatino Linotype" w:hAnsi="Palatino Linotype"/>
          <w:i/>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1102C0" w:rsidRPr="00C77DFD" w:rsidRDefault="001102C0" w:rsidP="001102C0">
      <w:pPr>
        <w:spacing w:before="240" w:line="360" w:lineRule="auto"/>
        <w:jc w:val="both"/>
        <w:rPr>
          <w:rFonts w:ascii="Palatino Linotype" w:hAnsi="Palatino Linotype"/>
          <w:sz w:val="24"/>
        </w:rPr>
      </w:pPr>
      <w:r w:rsidRPr="00C77DFD">
        <w:rPr>
          <w:rFonts w:ascii="Palatino Linotype" w:hAnsi="Palatino Linotype"/>
          <w:sz w:val="24"/>
        </w:rPr>
        <w:t xml:space="preserve">Por lo que es menester en este asunto,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w:t>
      </w:r>
      <w:r w:rsidRPr="00C77DFD">
        <w:rPr>
          <w:rFonts w:ascii="Palatino Linotype" w:hAnsi="Palatino Linotype"/>
          <w:sz w:val="24"/>
        </w:rPr>
        <w:lastRenderedPageBreak/>
        <w:t>procedimiento de responsabilidad respectivo, cuyo resultado deberá de ser informado al Instituto.</w:t>
      </w:r>
    </w:p>
    <w:p w:rsidR="001102C0" w:rsidRDefault="001102C0" w:rsidP="001102C0">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 lo tanto, en consecuencia y en mérito</w:t>
      </w:r>
      <w:r w:rsidRPr="00410726">
        <w:rPr>
          <w:rFonts w:ascii="Palatino Linotype" w:hAnsi="Palatino Linotype"/>
          <w:sz w:val="24"/>
          <w:szCs w:val="24"/>
        </w:rPr>
        <w:t xml:space="preserve"> de lo expuesto en líneas anteriores, resultan </w:t>
      </w:r>
      <w:r>
        <w:rPr>
          <w:rFonts w:ascii="Palatino Linotype" w:hAnsi="Palatino Linotype"/>
          <w:sz w:val="24"/>
          <w:szCs w:val="24"/>
        </w:rPr>
        <w:t xml:space="preserve"> fundadas la</w:t>
      </w:r>
      <w:r w:rsidRPr="00410726">
        <w:rPr>
          <w:rFonts w:ascii="Palatino Linotype" w:hAnsi="Palatino Linotype"/>
          <w:sz w:val="24"/>
          <w:szCs w:val="24"/>
        </w:rPr>
        <w:t xml:space="preserve">s </w:t>
      </w:r>
      <w:r>
        <w:rPr>
          <w:rFonts w:ascii="Palatino Linotype" w:hAnsi="Palatino Linotype"/>
          <w:sz w:val="24"/>
          <w:szCs w:val="24"/>
        </w:rPr>
        <w:t xml:space="preserve">razones o </w:t>
      </w:r>
      <w:r w:rsidRPr="00410726">
        <w:rPr>
          <w:rFonts w:ascii="Palatino Linotype" w:hAnsi="Palatino Linotype"/>
          <w:sz w:val="24"/>
          <w:szCs w:val="24"/>
        </w:rPr>
        <w:t xml:space="preserve">motivos de inconformidad que arguye </w:t>
      </w:r>
      <w:r>
        <w:rPr>
          <w:rFonts w:ascii="Palatino Linotype" w:hAnsi="Palatino Linotype"/>
          <w:sz w:val="24"/>
          <w:szCs w:val="24"/>
        </w:rPr>
        <w:t>El Recurrente</w:t>
      </w:r>
      <w:r w:rsidRPr="00410726">
        <w:rPr>
          <w:rFonts w:ascii="Palatino Linotype" w:hAnsi="Palatino Linotype"/>
          <w:sz w:val="24"/>
          <w:szCs w:val="24"/>
        </w:rPr>
        <w:t xml:space="preserve"> en su medio de impugnación que fue materia de estudio, por ello </w:t>
      </w:r>
      <w:r>
        <w:rPr>
          <w:rFonts w:ascii="Palatino Linotype" w:hAnsi="Palatino Linotype" w:cs="Arial"/>
          <w:b/>
          <w:sz w:val="24"/>
        </w:rPr>
        <w:t>con fundamento en la primera hipótesis de la fracción III del</w:t>
      </w:r>
      <w:r w:rsidRPr="00344BA4">
        <w:rPr>
          <w:rFonts w:ascii="Palatino Linotype" w:hAnsi="Palatino Linotype" w:cs="Arial"/>
          <w:b/>
          <w:sz w:val="24"/>
        </w:rPr>
        <w:t xml:space="preserve"> artículo 186, </w:t>
      </w:r>
      <w:r w:rsidRPr="00A34889">
        <w:rPr>
          <w:rFonts w:ascii="Palatino Linotype" w:hAnsi="Palatino Linotype" w:cs="Arial"/>
          <w:sz w:val="24"/>
        </w:rPr>
        <w:t xml:space="preserve">de la Ley de Transparencia y Acceso a la Información Pública del Estado de México y Municipios, se </w:t>
      </w:r>
      <w:r>
        <w:rPr>
          <w:rFonts w:ascii="Palatino Linotype" w:hAnsi="Palatino Linotype" w:cs="Arial"/>
          <w:b/>
          <w:sz w:val="24"/>
        </w:rPr>
        <w:t>Revoca</w:t>
      </w:r>
      <w:r w:rsidR="0054406E">
        <w:rPr>
          <w:rFonts w:ascii="Palatino Linotype" w:hAnsi="Palatino Linotype" w:cs="Arial"/>
          <w:b/>
          <w:sz w:val="24"/>
        </w:rPr>
        <w:t>n</w:t>
      </w:r>
      <w:r>
        <w:rPr>
          <w:rFonts w:ascii="Palatino Linotype" w:hAnsi="Palatino Linotype" w:cs="Arial"/>
          <w:b/>
          <w:sz w:val="24"/>
        </w:rPr>
        <w:t xml:space="preserve"> </w:t>
      </w:r>
      <w:r>
        <w:rPr>
          <w:rFonts w:ascii="Palatino Linotype" w:hAnsi="Palatino Linotype" w:cs="Arial"/>
          <w:sz w:val="24"/>
        </w:rPr>
        <w:t>la</w:t>
      </w:r>
      <w:r w:rsidR="0054406E">
        <w:rPr>
          <w:rFonts w:ascii="Palatino Linotype" w:hAnsi="Palatino Linotype" w:cs="Arial"/>
          <w:sz w:val="24"/>
        </w:rPr>
        <w:t>s</w:t>
      </w:r>
      <w:r>
        <w:rPr>
          <w:rFonts w:ascii="Palatino Linotype" w:hAnsi="Palatino Linotype" w:cs="Arial"/>
          <w:sz w:val="24"/>
        </w:rPr>
        <w:t xml:space="preserve"> respuesta</w:t>
      </w:r>
      <w:r w:rsidR="0054406E">
        <w:rPr>
          <w:rFonts w:ascii="Palatino Linotype" w:hAnsi="Palatino Linotype" w:cs="Arial"/>
          <w:sz w:val="24"/>
        </w:rPr>
        <w:t>s</w:t>
      </w:r>
      <w:r>
        <w:rPr>
          <w:rFonts w:ascii="Palatino Linotype" w:hAnsi="Palatino Linotype" w:cs="Arial"/>
          <w:sz w:val="24"/>
        </w:rPr>
        <w:t xml:space="preserve"> del sujeto obligado a la</w:t>
      </w:r>
      <w:r w:rsidR="0054406E">
        <w:rPr>
          <w:rFonts w:ascii="Palatino Linotype" w:hAnsi="Palatino Linotype" w:cs="Arial"/>
          <w:sz w:val="24"/>
        </w:rPr>
        <w:t>s</w:t>
      </w:r>
      <w:r>
        <w:rPr>
          <w:rFonts w:ascii="Palatino Linotype" w:hAnsi="Palatino Linotype" w:cs="Arial"/>
          <w:sz w:val="24"/>
        </w:rPr>
        <w:t xml:space="preserve"> solicitud</w:t>
      </w:r>
      <w:r w:rsidR="0054406E">
        <w:rPr>
          <w:rFonts w:ascii="Palatino Linotype" w:hAnsi="Palatino Linotype" w:cs="Arial"/>
          <w:sz w:val="24"/>
        </w:rPr>
        <w:t>es</w:t>
      </w:r>
      <w:r>
        <w:rPr>
          <w:rFonts w:ascii="Palatino Linotype" w:hAnsi="Palatino Linotype" w:cs="Arial"/>
          <w:sz w:val="24"/>
        </w:rPr>
        <w:t xml:space="preserve"> de información con número de folio </w:t>
      </w:r>
      <w:r w:rsidR="0054406E" w:rsidRPr="004C3733">
        <w:rPr>
          <w:rFonts w:ascii="Palatino Linotype" w:hAnsi="Palatino Linotype" w:cs="Arial"/>
          <w:b/>
          <w:sz w:val="24"/>
        </w:rPr>
        <w:t>00215/VACHASO/IP/2019</w:t>
      </w:r>
      <w:r w:rsidR="0054406E">
        <w:rPr>
          <w:rFonts w:ascii="Palatino Linotype" w:hAnsi="Palatino Linotype" w:cs="Arial"/>
          <w:b/>
          <w:sz w:val="24"/>
        </w:rPr>
        <w:t xml:space="preserve"> y </w:t>
      </w:r>
      <w:r w:rsidR="0054406E" w:rsidRPr="004C3733">
        <w:rPr>
          <w:rFonts w:ascii="Palatino Linotype" w:hAnsi="Palatino Linotype" w:cs="Arial"/>
          <w:b/>
          <w:sz w:val="24"/>
        </w:rPr>
        <w:t>00214/VACHASO/IP/2019</w:t>
      </w:r>
      <w:r>
        <w:rPr>
          <w:rFonts w:ascii="Palatino Linotype" w:hAnsi="Palatino Linotype"/>
          <w:sz w:val="24"/>
          <w:szCs w:val="24"/>
        </w:rPr>
        <w:t xml:space="preserve">, </w:t>
      </w:r>
      <w:r w:rsidRPr="00410726">
        <w:rPr>
          <w:rFonts w:ascii="Palatino Linotype" w:hAnsi="Palatino Linotype"/>
          <w:sz w:val="24"/>
          <w:szCs w:val="24"/>
        </w:rPr>
        <w:t>que ha sido materia del presente fallo.</w:t>
      </w:r>
    </w:p>
    <w:p w:rsidR="001102C0" w:rsidRDefault="001102C0" w:rsidP="001102C0">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1102C0" w:rsidRDefault="001102C0" w:rsidP="001102C0">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1102C0" w:rsidRDefault="001102C0" w:rsidP="001102C0">
      <w:pPr>
        <w:autoSpaceDE w:val="0"/>
        <w:autoSpaceDN w:val="0"/>
        <w:adjustRightInd w:val="0"/>
        <w:spacing w:before="240" w:line="360" w:lineRule="auto"/>
        <w:ind w:right="49"/>
        <w:jc w:val="both"/>
        <w:rPr>
          <w:rFonts w:ascii="Palatino Linotype" w:hAnsi="Palatino Linotype" w:cs="Arial"/>
          <w:sz w:val="24"/>
          <w:szCs w:val="24"/>
        </w:rPr>
      </w:pPr>
      <w:r w:rsidRPr="008A5D92">
        <w:rPr>
          <w:rFonts w:ascii="Palatino Linotype" w:hAnsi="Palatino Linotype" w:cs="Arial"/>
          <w:b/>
          <w:sz w:val="28"/>
          <w:szCs w:val="28"/>
          <w:lang w:val="es-ES_tradnl"/>
        </w:rPr>
        <w:t>PRIMERO.</w:t>
      </w:r>
      <w:r w:rsidRPr="008A5D92">
        <w:rPr>
          <w:rFonts w:ascii="Palatino Linotype" w:hAnsi="Palatino Linotype" w:cs="Arial"/>
          <w:sz w:val="24"/>
          <w:szCs w:val="24"/>
          <w:lang w:val="es-ES_tradnl"/>
        </w:rPr>
        <w:t xml:space="preserve"> </w:t>
      </w:r>
      <w:r w:rsidRPr="008A5D92">
        <w:rPr>
          <w:rFonts w:ascii="Palatino Linotype" w:hAnsi="Palatino Linotype" w:cs="Arial"/>
          <w:sz w:val="24"/>
          <w:szCs w:val="24"/>
        </w:rPr>
        <w:t>Se</w:t>
      </w:r>
      <w:r w:rsidRPr="008A5D92">
        <w:rPr>
          <w:rFonts w:ascii="Palatino Linotype" w:hAnsi="Palatino Linotype" w:cs="Arial"/>
          <w:b/>
          <w:sz w:val="24"/>
          <w:szCs w:val="24"/>
        </w:rPr>
        <w:t xml:space="preserve"> </w:t>
      </w:r>
      <w:r>
        <w:rPr>
          <w:rFonts w:ascii="Palatino Linotype" w:hAnsi="Palatino Linotype" w:cs="Arial"/>
          <w:b/>
          <w:sz w:val="24"/>
          <w:szCs w:val="24"/>
        </w:rPr>
        <w:t>REVOCA</w:t>
      </w:r>
      <w:r w:rsidR="0054406E">
        <w:rPr>
          <w:rFonts w:ascii="Palatino Linotype" w:hAnsi="Palatino Linotype" w:cs="Arial"/>
          <w:b/>
          <w:sz w:val="24"/>
          <w:szCs w:val="24"/>
        </w:rPr>
        <w:t>N</w:t>
      </w:r>
      <w:r w:rsidRPr="008A5D92">
        <w:rPr>
          <w:rFonts w:ascii="Palatino Linotype" w:hAnsi="Palatino Linotype" w:cs="Arial"/>
          <w:b/>
          <w:sz w:val="24"/>
          <w:szCs w:val="24"/>
        </w:rPr>
        <w:t xml:space="preserve"> </w:t>
      </w:r>
      <w:r w:rsidRPr="008A5D92">
        <w:rPr>
          <w:rFonts w:ascii="Palatino Linotype" w:eastAsia="Arial Unicode MS" w:hAnsi="Palatino Linotype" w:cs="Arial"/>
          <w:sz w:val="24"/>
          <w:szCs w:val="24"/>
        </w:rPr>
        <w:t>la</w:t>
      </w:r>
      <w:r w:rsidR="0054406E">
        <w:rPr>
          <w:rFonts w:ascii="Palatino Linotype" w:eastAsia="Arial Unicode MS" w:hAnsi="Palatino Linotype" w:cs="Arial"/>
          <w:sz w:val="24"/>
          <w:szCs w:val="24"/>
        </w:rPr>
        <w:t>s</w:t>
      </w:r>
      <w:r w:rsidRPr="008A5D92">
        <w:rPr>
          <w:rFonts w:ascii="Palatino Linotype" w:eastAsia="Arial Unicode MS" w:hAnsi="Palatino Linotype" w:cs="Arial"/>
          <w:sz w:val="24"/>
          <w:szCs w:val="24"/>
        </w:rPr>
        <w:t xml:space="preserve"> respuesta</w:t>
      </w:r>
      <w:r w:rsidR="0054406E">
        <w:rPr>
          <w:rFonts w:ascii="Palatino Linotype" w:eastAsia="Arial Unicode MS" w:hAnsi="Palatino Linotype" w:cs="Arial"/>
          <w:sz w:val="24"/>
          <w:szCs w:val="24"/>
        </w:rPr>
        <w:t>s</w:t>
      </w:r>
      <w:r w:rsidRPr="008A5D92">
        <w:rPr>
          <w:rFonts w:ascii="Palatino Linotype" w:eastAsia="Arial Unicode MS" w:hAnsi="Palatino Linotype" w:cs="Arial"/>
          <w:sz w:val="24"/>
          <w:szCs w:val="24"/>
        </w:rPr>
        <w:t xml:space="preserve"> entregada</w:t>
      </w:r>
      <w:r w:rsidR="0054406E">
        <w:rPr>
          <w:rFonts w:ascii="Palatino Linotype" w:eastAsia="Arial Unicode MS" w:hAnsi="Palatino Linotype" w:cs="Arial"/>
          <w:sz w:val="24"/>
          <w:szCs w:val="24"/>
        </w:rPr>
        <w:t>s</w:t>
      </w:r>
      <w:r w:rsidRPr="008A5D92">
        <w:rPr>
          <w:rFonts w:ascii="Palatino Linotype" w:eastAsia="Arial Unicode MS" w:hAnsi="Palatino Linotype" w:cs="Arial"/>
          <w:sz w:val="24"/>
          <w:szCs w:val="24"/>
        </w:rPr>
        <w:t xml:space="preserve"> por </w:t>
      </w:r>
      <w:r w:rsidRPr="008A5D92">
        <w:rPr>
          <w:rFonts w:ascii="Palatino Linotype" w:eastAsia="Arial Unicode MS" w:hAnsi="Palatino Linotype" w:cs="Arial"/>
          <w:b/>
          <w:sz w:val="24"/>
          <w:szCs w:val="24"/>
        </w:rPr>
        <w:t xml:space="preserve">El Sujeto Obligado </w:t>
      </w:r>
      <w:r w:rsidRPr="008A5D92">
        <w:rPr>
          <w:rFonts w:ascii="Palatino Linotype" w:eastAsia="Arial Unicode MS" w:hAnsi="Palatino Linotype" w:cs="Arial"/>
          <w:sz w:val="24"/>
          <w:szCs w:val="24"/>
        </w:rPr>
        <w:t xml:space="preserve">a la solicitud de información número </w:t>
      </w:r>
      <w:r w:rsidR="0054406E" w:rsidRPr="004C3733">
        <w:rPr>
          <w:rFonts w:ascii="Palatino Linotype" w:hAnsi="Palatino Linotype" w:cs="Arial"/>
          <w:b/>
          <w:sz w:val="24"/>
        </w:rPr>
        <w:t>00215/VACHASO/IP/2019</w:t>
      </w:r>
      <w:r w:rsidR="0054406E">
        <w:rPr>
          <w:rFonts w:ascii="Palatino Linotype" w:hAnsi="Palatino Linotype" w:cs="Arial"/>
          <w:b/>
          <w:sz w:val="24"/>
        </w:rPr>
        <w:t xml:space="preserve"> y </w:t>
      </w:r>
      <w:r w:rsidR="0054406E" w:rsidRPr="004C3733">
        <w:rPr>
          <w:rFonts w:ascii="Palatino Linotype" w:hAnsi="Palatino Linotype" w:cs="Arial"/>
          <w:b/>
          <w:sz w:val="24"/>
        </w:rPr>
        <w:t>00214/VACHASO/IP/2019</w:t>
      </w:r>
      <w:r w:rsidRPr="008A5D92">
        <w:rPr>
          <w:rFonts w:ascii="Palatino Linotype" w:hAnsi="Palatino Linotype" w:cs="Arial"/>
          <w:sz w:val="24"/>
          <w:szCs w:val="24"/>
        </w:rPr>
        <w:t xml:space="preserve">, por resultar fundados los motivos de inconformidad vertidos por </w:t>
      </w:r>
      <w:r>
        <w:rPr>
          <w:rFonts w:ascii="Palatino Linotype" w:hAnsi="Palatino Linotype" w:cs="Arial"/>
          <w:b/>
          <w:sz w:val="24"/>
          <w:szCs w:val="24"/>
        </w:rPr>
        <w:t xml:space="preserve">El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en términos del Considerando </w:t>
      </w:r>
      <w:r>
        <w:rPr>
          <w:rFonts w:ascii="Palatino Linotype" w:hAnsi="Palatino Linotype" w:cs="Arial"/>
          <w:b/>
          <w:sz w:val="24"/>
          <w:szCs w:val="24"/>
        </w:rPr>
        <w:t xml:space="preserve">CUARTO </w:t>
      </w:r>
      <w:r w:rsidRPr="008A5D92">
        <w:rPr>
          <w:rFonts w:ascii="Palatino Linotype" w:hAnsi="Palatino Linotype" w:cs="Arial"/>
          <w:sz w:val="24"/>
          <w:szCs w:val="24"/>
        </w:rPr>
        <w:t>de esta resolución.</w:t>
      </w:r>
    </w:p>
    <w:p w:rsidR="001102C0" w:rsidRDefault="001102C0" w:rsidP="001102C0">
      <w:pPr>
        <w:autoSpaceDE w:val="0"/>
        <w:autoSpaceDN w:val="0"/>
        <w:adjustRightInd w:val="0"/>
        <w:spacing w:before="240" w:line="360" w:lineRule="auto"/>
        <w:ind w:right="49"/>
        <w:jc w:val="both"/>
        <w:rPr>
          <w:rFonts w:ascii="Palatino Linotype" w:hAnsi="Palatino Linotype" w:cs="Arial"/>
          <w:sz w:val="24"/>
          <w:szCs w:val="24"/>
        </w:rPr>
      </w:pPr>
      <w:r w:rsidRPr="008A5D92">
        <w:rPr>
          <w:rFonts w:ascii="Palatino Linotype" w:hAnsi="Palatino Linotype" w:cs="Arial"/>
          <w:b/>
          <w:sz w:val="28"/>
          <w:szCs w:val="28"/>
        </w:rPr>
        <w:t>SEGUNDO.</w:t>
      </w:r>
      <w:r w:rsidRPr="008A5D92">
        <w:rPr>
          <w:rFonts w:ascii="Palatino Linotype" w:hAnsi="Palatino Linotype" w:cs="Arial"/>
          <w:sz w:val="24"/>
          <w:szCs w:val="24"/>
        </w:rPr>
        <w:t xml:space="preserve"> Se </w:t>
      </w:r>
      <w:r w:rsidRPr="008A5D92">
        <w:rPr>
          <w:rFonts w:ascii="Palatino Linotype" w:hAnsi="Palatino Linotype" w:cs="Arial"/>
          <w:b/>
          <w:sz w:val="24"/>
          <w:szCs w:val="24"/>
        </w:rPr>
        <w:t>ORDENA</w:t>
      </w:r>
      <w:r w:rsidRPr="008A5D92">
        <w:rPr>
          <w:rFonts w:ascii="Palatino Linotype" w:hAnsi="Palatino Linotype" w:cs="Arial"/>
          <w:sz w:val="24"/>
          <w:szCs w:val="24"/>
        </w:rPr>
        <w:t xml:space="preserve"> al </w:t>
      </w:r>
      <w:r w:rsidRPr="008A5D92">
        <w:rPr>
          <w:rFonts w:ascii="Palatino Linotype" w:hAnsi="Palatino Linotype" w:cs="Arial"/>
          <w:b/>
          <w:sz w:val="24"/>
          <w:szCs w:val="24"/>
        </w:rPr>
        <w:t>Sujeto Obligado</w:t>
      </w:r>
      <w:r w:rsidRPr="008A5D92">
        <w:rPr>
          <w:rFonts w:ascii="Palatino Linotype" w:hAnsi="Palatino Linotype" w:cs="Arial"/>
          <w:sz w:val="24"/>
          <w:szCs w:val="24"/>
        </w:rPr>
        <w:t xml:space="preserve"> haga entrega a </w:t>
      </w:r>
      <w:r>
        <w:rPr>
          <w:rFonts w:ascii="Palatino Linotype" w:hAnsi="Palatino Linotype" w:cs="Arial"/>
          <w:b/>
          <w:sz w:val="24"/>
          <w:szCs w:val="24"/>
        </w:rPr>
        <w:t>El</w:t>
      </w:r>
      <w:r w:rsidRPr="008A5D92">
        <w:rPr>
          <w:rFonts w:ascii="Palatino Linotype" w:hAnsi="Palatino Linotype" w:cs="Arial"/>
          <w:sz w:val="24"/>
          <w:szCs w:val="24"/>
        </w:rPr>
        <w:t xml:space="preserve">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a través del </w:t>
      </w:r>
      <w:r w:rsidRPr="008A5D92">
        <w:rPr>
          <w:rFonts w:ascii="Palatino Linotype" w:hAnsi="Palatino Linotype" w:cs="Arial"/>
          <w:b/>
          <w:sz w:val="24"/>
          <w:szCs w:val="24"/>
        </w:rPr>
        <w:t>SAIMEX</w:t>
      </w:r>
      <w:r w:rsidRPr="008A5D92">
        <w:rPr>
          <w:rFonts w:ascii="Palatino Linotype" w:hAnsi="Palatino Linotype" w:cs="Arial"/>
          <w:sz w:val="24"/>
          <w:szCs w:val="24"/>
        </w:rPr>
        <w:t xml:space="preserve">, en versión pública, </w:t>
      </w:r>
      <w:r w:rsidR="00C360CE">
        <w:rPr>
          <w:rFonts w:ascii="Palatino Linotype" w:hAnsi="Palatino Linotype" w:cs="Arial"/>
          <w:sz w:val="24"/>
          <w:szCs w:val="24"/>
        </w:rPr>
        <w:t>de lo siguiente:</w:t>
      </w:r>
    </w:p>
    <w:p w:rsidR="00C360CE" w:rsidRPr="00C360CE" w:rsidRDefault="00C360CE" w:rsidP="00C360CE">
      <w:pPr>
        <w:pStyle w:val="Prrafodelista"/>
        <w:numPr>
          <w:ilvl w:val="0"/>
          <w:numId w:val="30"/>
        </w:numPr>
        <w:autoSpaceDE w:val="0"/>
        <w:autoSpaceDN w:val="0"/>
        <w:adjustRightInd w:val="0"/>
        <w:spacing w:before="240" w:line="360" w:lineRule="auto"/>
        <w:ind w:right="49"/>
        <w:jc w:val="both"/>
        <w:rPr>
          <w:rFonts w:ascii="Palatino Linotype" w:hAnsi="Palatino Linotype" w:cs="Arial"/>
          <w:i/>
          <w:iCs/>
        </w:rPr>
      </w:pPr>
      <w:r w:rsidRPr="00C360CE">
        <w:rPr>
          <w:rFonts w:ascii="Palatino Linotype" w:hAnsi="Palatino Linotype" w:cs="Arial"/>
          <w:i/>
          <w:iCs/>
        </w:rPr>
        <w:lastRenderedPageBreak/>
        <w:t>Correspondencia del mes de enero y febrero de 2019, enviada y recibida por la Contraloría Interna Municipal.</w:t>
      </w:r>
    </w:p>
    <w:p w:rsidR="001102C0" w:rsidRDefault="001102C0" w:rsidP="001102C0">
      <w:pPr>
        <w:autoSpaceDE w:val="0"/>
        <w:autoSpaceDN w:val="0"/>
        <w:adjustRightInd w:val="0"/>
        <w:spacing w:before="240" w:line="360" w:lineRule="auto"/>
        <w:ind w:left="708" w:right="49"/>
        <w:jc w:val="both"/>
        <w:rPr>
          <w:rFonts w:ascii="Palatino Linotype" w:hAnsi="Palatino Linotype" w:cs="Arial"/>
          <w:i/>
        </w:rPr>
      </w:pPr>
      <w:r>
        <w:rPr>
          <w:rFonts w:ascii="Palatino Linotype" w:hAnsi="Palatino Linotype" w:cs="Arial"/>
          <w:i/>
        </w:rPr>
        <w:t xml:space="preserve">Para efecto de la información remitida </w:t>
      </w:r>
      <w:r w:rsidRPr="008A5D92">
        <w:rPr>
          <w:rFonts w:ascii="Palatino Linotype" w:hAnsi="Palatino Linotype" w:cs="Arial"/>
          <w:i/>
        </w:rPr>
        <w:t>se deberá emitir el acuerdo de clasificación que la respalde, en términos de lo señalado en el Considerando Cuarto y en los artículos 49, fracción VIII, 132, fracción II, de la Ley de Transparencia y Acceso a la Información Pública del Estado de México y Municipios y demás normatividades aplicables.</w:t>
      </w:r>
    </w:p>
    <w:p w:rsidR="001102C0" w:rsidRDefault="001102C0" w:rsidP="001102C0">
      <w:pPr>
        <w:autoSpaceDE w:val="0"/>
        <w:autoSpaceDN w:val="0"/>
        <w:adjustRightInd w:val="0"/>
        <w:spacing w:before="240" w:line="360" w:lineRule="auto"/>
        <w:ind w:right="49"/>
        <w:jc w:val="both"/>
        <w:rPr>
          <w:rFonts w:ascii="Palatino Linotype" w:hAnsi="Palatino Linotype" w:cs="Arial"/>
          <w:sz w:val="24"/>
          <w:szCs w:val="28"/>
          <w:lang w:val="es-ES_tradnl"/>
        </w:rPr>
      </w:pPr>
      <w:r w:rsidRPr="008A5D92">
        <w:rPr>
          <w:rFonts w:ascii="Palatino Linotype" w:hAnsi="Palatino Linotype" w:cs="Arial"/>
          <w:b/>
          <w:sz w:val="28"/>
          <w:szCs w:val="28"/>
          <w:lang w:val="es-ES_tradnl"/>
        </w:rPr>
        <w:t xml:space="preserve">TERCERO. </w:t>
      </w:r>
      <w:r w:rsidRPr="008A5D92">
        <w:rPr>
          <w:rFonts w:ascii="Palatino Linotype" w:hAnsi="Palatino Linotype" w:cs="Arial"/>
          <w:b/>
          <w:sz w:val="24"/>
          <w:szCs w:val="28"/>
          <w:lang w:val="es-ES_tradnl"/>
        </w:rPr>
        <w:t>NOTIFÍQUESE</w:t>
      </w:r>
      <w:r w:rsidRPr="008A5D92">
        <w:rPr>
          <w:rFonts w:ascii="Palatino Linotype" w:hAnsi="Palatino Linotype" w:cs="Arial"/>
          <w:b/>
          <w:sz w:val="28"/>
          <w:szCs w:val="28"/>
          <w:lang w:val="es-ES_tradnl"/>
        </w:rPr>
        <w:t xml:space="preserve"> </w:t>
      </w:r>
      <w:r w:rsidRPr="008A5D92">
        <w:rPr>
          <w:rFonts w:ascii="Palatino Linotype" w:hAnsi="Palatino Linotype" w:cs="Arial"/>
          <w:sz w:val="24"/>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1102C0" w:rsidRDefault="001102C0" w:rsidP="001102C0">
      <w:pPr>
        <w:autoSpaceDE w:val="0"/>
        <w:autoSpaceDN w:val="0"/>
        <w:adjustRightInd w:val="0"/>
        <w:spacing w:before="240" w:line="360" w:lineRule="auto"/>
        <w:ind w:right="49"/>
        <w:jc w:val="both"/>
        <w:rPr>
          <w:rFonts w:ascii="Palatino Linotype" w:hAnsi="Palatino Linotype" w:cs="Arial"/>
          <w:sz w:val="24"/>
          <w:szCs w:val="24"/>
        </w:rPr>
      </w:pPr>
      <w:r w:rsidRPr="008A5D92">
        <w:rPr>
          <w:rFonts w:ascii="Palatino Linotype" w:hAnsi="Palatino Linotype" w:cs="Arial"/>
          <w:b/>
          <w:sz w:val="28"/>
          <w:szCs w:val="28"/>
        </w:rPr>
        <w:t>CUARTO.</w:t>
      </w:r>
      <w:r w:rsidRPr="008A5D92">
        <w:rPr>
          <w:rFonts w:ascii="Palatino Linotype" w:hAnsi="Palatino Linotype" w:cs="Arial"/>
          <w:b/>
          <w:sz w:val="24"/>
          <w:szCs w:val="24"/>
        </w:rPr>
        <w:t xml:space="preserve"> NOTIFÍQUESE</w:t>
      </w:r>
      <w:r w:rsidRPr="008A5D92">
        <w:rPr>
          <w:rFonts w:ascii="Palatino Linotype" w:hAnsi="Palatino Linotype" w:cs="Arial"/>
          <w:sz w:val="24"/>
          <w:szCs w:val="24"/>
        </w:rPr>
        <w:t xml:space="preserve"> a </w:t>
      </w:r>
      <w:r>
        <w:rPr>
          <w:rFonts w:ascii="Palatino Linotype" w:hAnsi="Palatino Linotype" w:cs="Arial"/>
          <w:b/>
          <w:sz w:val="24"/>
          <w:szCs w:val="24"/>
        </w:rPr>
        <w:t>El</w:t>
      </w:r>
      <w:r w:rsidRPr="008A5D92">
        <w:rPr>
          <w:rFonts w:ascii="Palatino Linotype" w:hAnsi="Palatino Linotype" w:cs="Arial"/>
          <w:sz w:val="24"/>
          <w:szCs w:val="24"/>
        </w:rPr>
        <w:t xml:space="preserve">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1102C0" w:rsidRDefault="001102C0" w:rsidP="001102C0">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4"/>
        </w:rPr>
        <w:t>QUINTO</w:t>
      </w:r>
      <w:r w:rsidRPr="00E2247F">
        <w:rPr>
          <w:rFonts w:ascii="Palatino Linotype" w:hAnsi="Palatino Linotype" w:cs="Arial"/>
          <w:b/>
          <w:sz w:val="28"/>
          <w:szCs w:val="24"/>
        </w:rPr>
        <w:t>.</w:t>
      </w:r>
      <w:r>
        <w:rPr>
          <w:rFonts w:ascii="Palatino Linotype" w:hAnsi="Palatino Linotype" w:cs="Arial"/>
          <w:b/>
          <w:sz w:val="28"/>
          <w:szCs w:val="24"/>
        </w:rPr>
        <w:t xml:space="preserve"> </w:t>
      </w:r>
      <w:r w:rsidRPr="00E93981">
        <w:rPr>
          <w:rFonts w:ascii="Palatino Linotype" w:eastAsia="MS Mincho" w:hAnsi="Palatino Linotype" w:cs="Times New Roman"/>
          <w:sz w:val="24"/>
          <w:szCs w:val="24"/>
          <w:lang w:val="es-ES_tradnl" w:eastAsia="es-ES"/>
        </w:rPr>
        <w:t xml:space="preserve">Gírese oficio al Contralor Interno y Órgano </w:t>
      </w:r>
      <w:r w:rsidRPr="0023221A">
        <w:rPr>
          <w:rFonts w:ascii="Palatino Linotype" w:eastAsia="MS Mincho" w:hAnsi="Palatino Linotype" w:cs="Times New Roman"/>
          <w:sz w:val="24"/>
          <w:szCs w:val="24"/>
          <w:lang w:val="es-ES_tradnl" w:eastAsia="es-ES"/>
        </w:rPr>
        <w:t xml:space="preserve">de Control y Vigilancia de este Instituto para hacer de su conocimiento la presente resolución a fin de que en ejercicio de sus atribuciones y de conformidad al artículo 190 de la Ley de Transparencia y </w:t>
      </w:r>
      <w:r w:rsidRPr="0023221A">
        <w:rPr>
          <w:rFonts w:ascii="Palatino Linotype" w:eastAsia="MS Mincho" w:hAnsi="Palatino Linotype" w:cs="Times New Roman"/>
          <w:sz w:val="24"/>
          <w:szCs w:val="24"/>
          <w:lang w:val="es-ES_tradnl" w:eastAsia="es-ES"/>
        </w:rPr>
        <w:lastRenderedPageBreak/>
        <w:t xml:space="preserve">Acceso a la Información Pública del Estado de México y Municipios, determine lo conducente, en términos del Considerando </w:t>
      </w:r>
      <w:r>
        <w:rPr>
          <w:rFonts w:ascii="Palatino Linotype" w:eastAsia="MS Mincho" w:hAnsi="Palatino Linotype" w:cs="Times New Roman"/>
          <w:b/>
          <w:sz w:val="24"/>
          <w:szCs w:val="24"/>
          <w:lang w:val="es-ES_tradnl" w:eastAsia="es-ES"/>
        </w:rPr>
        <w:t>cuarto</w:t>
      </w:r>
      <w:r>
        <w:rPr>
          <w:rFonts w:ascii="Palatino Linotype" w:eastAsia="MS Mincho" w:hAnsi="Palatino Linotype" w:cs="Times New Roman"/>
          <w:sz w:val="24"/>
          <w:szCs w:val="24"/>
          <w:lang w:val="es-ES_tradnl" w:eastAsia="es-ES"/>
        </w:rPr>
        <w:t>.</w:t>
      </w:r>
    </w:p>
    <w:p w:rsidR="001102C0" w:rsidRDefault="001102C0" w:rsidP="001102C0">
      <w:pPr>
        <w:autoSpaceDE w:val="0"/>
        <w:autoSpaceDN w:val="0"/>
        <w:adjustRightInd w:val="0"/>
        <w:spacing w:before="240" w:line="360" w:lineRule="auto"/>
        <w:ind w:right="49"/>
        <w:jc w:val="both"/>
        <w:rPr>
          <w:rFonts w:ascii="Palatino Linotype" w:hAnsi="Palatino Linotype" w:cs="Arial"/>
          <w:sz w:val="24"/>
          <w:szCs w:val="24"/>
        </w:rPr>
      </w:pPr>
    </w:p>
    <w:p w:rsidR="001102C0" w:rsidRDefault="00451AA1" w:rsidP="001102C0">
      <w:pPr>
        <w:spacing w:after="0" w:line="360" w:lineRule="auto"/>
        <w:jc w:val="both"/>
        <w:rPr>
          <w:rFonts w:ascii="Palatino Linotype" w:hAnsi="Palatino Linotype" w:cs="Arial"/>
          <w:sz w:val="24"/>
          <w:szCs w:val="24"/>
        </w:rPr>
      </w:pPr>
      <w:r w:rsidRPr="0024637B">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24637B">
        <w:rPr>
          <w:rFonts w:ascii="Palatino Linotype" w:hAnsi="Palatino Linotype" w:cs="Arial"/>
          <w:sz w:val="24"/>
          <w:szCs w:val="24"/>
        </w:rPr>
        <w:t>EL PLENO DEL</w:t>
      </w:r>
      <w:r w:rsidRPr="0024637B">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24637B">
        <w:rPr>
          <w:rFonts w:ascii="Palatino Linotype" w:hAnsi="Palatino Linotype" w:cs="Arial"/>
          <w:sz w:val="24"/>
          <w:szCs w:val="24"/>
        </w:rPr>
        <w:t>, CONFORMADO POR LOS COMISIONADOS ZULEMA MARTÍNEZ SÁNCHEZ</w:t>
      </w:r>
      <w:r>
        <w:rPr>
          <w:rFonts w:ascii="Palatino Linotype" w:hAnsi="Palatino Linotype" w:cs="Arial"/>
          <w:sz w:val="24"/>
          <w:szCs w:val="24"/>
        </w:rPr>
        <w:t xml:space="preserve">, </w:t>
      </w:r>
      <w:r w:rsidRPr="0024637B">
        <w:rPr>
          <w:rFonts w:ascii="Palatino Linotype" w:hAnsi="Palatino Linotype" w:cs="Arial"/>
          <w:sz w:val="24"/>
          <w:szCs w:val="24"/>
        </w:rPr>
        <w:t>EVA ABAID YAPUR,</w:t>
      </w:r>
      <w:r>
        <w:rPr>
          <w:rFonts w:ascii="Palatino Linotype" w:hAnsi="Palatino Linotype" w:cs="Arial"/>
          <w:sz w:val="24"/>
          <w:szCs w:val="24"/>
        </w:rPr>
        <w:t xml:space="preserve"> </w:t>
      </w:r>
      <w:r w:rsidRPr="0024637B">
        <w:rPr>
          <w:rFonts w:ascii="Palatino Linotype" w:hAnsi="Palatino Linotype" w:cs="Arial"/>
          <w:sz w:val="24"/>
          <w:szCs w:val="24"/>
        </w:rPr>
        <w:t>JOSÉ GUADALUPE LUNA HERNÁNDEZ</w:t>
      </w:r>
      <w:r>
        <w:rPr>
          <w:rFonts w:ascii="Palatino Linotype" w:hAnsi="Palatino Linotype" w:cs="Arial"/>
          <w:sz w:val="24"/>
          <w:szCs w:val="24"/>
        </w:rPr>
        <w:t xml:space="preserve">, </w:t>
      </w:r>
      <w:r w:rsidRPr="0024637B">
        <w:rPr>
          <w:rFonts w:ascii="Palatino Linotype" w:hAnsi="Palatino Linotype" w:cs="Arial"/>
          <w:sz w:val="24"/>
          <w:szCs w:val="24"/>
        </w:rPr>
        <w:t>JAVIER MARTÍNEZ CRUZ</w:t>
      </w:r>
      <w:r>
        <w:rPr>
          <w:rFonts w:ascii="Palatino Linotype" w:hAnsi="Palatino Linotype" w:cs="Arial"/>
          <w:sz w:val="24"/>
          <w:szCs w:val="24"/>
        </w:rPr>
        <w:t xml:space="preserve"> </w:t>
      </w:r>
      <w:r w:rsidRPr="008A0E0A">
        <w:rPr>
          <w:rFonts w:ascii="Palatino Linotype" w:hAnsi="Palatino Linotype" w:cs="Arial"/>
          <w:sz w:val="24"/>
          <w:szCs w:val="24"/>
        </w:rPr>
        <w:t>AUSENCIA JUSTIFICADA</w:t>
      </w:r>
      <w:r>
        <w:rPr>
          <w:rFonts w:ascii="Palatino Linotype" w:hAnsi="Palatino Linotype" w:cs="Arial"/>
          <w:sz w:val="24"/>
          <w:szCs w:val="24"/>
        </w:rPr>
        <w:t xml:space="preserve"> Y </w:t>
      </w:r>
      <w:r w:rsidRPr="00E07455">
        <w:rPr>
          <w:rFonts w:ascii="Palatino Linotype" w:hAnsi="Palatino Linotype" w:cs="Arial"/>
          <w:sz w:val="24"/>
          <w:szCs w:val="24"/>
        </w:rPr>
        <w:t>LUIS GUSTAVO PARRA NORIEGA</w:t>
      </w:r>
      <w:r w:rsidRPr="008A0E0A">
        <w:t xml:space="preserve"> </w:t>
      </w:r>
      <w:r w:rsidRPr="008A0E0A">
        <w:rPr>
          <w:rFonts w:ascii="Palatino Linotype" w:hAnsi="Palatino Linotype" w:cs="Arial"/>
          <w:sz w:val="24"/>
          <w:szCs w:val="24"/>
        </w:rPr>
        <w:t>AUSENCIA JUSTIFICADA</w:t>
      </w:r>
      <w:r>
        <w:rPr>
          <w:rFonts w:ascii="Palatino Linotype" w:hAnsi="Palatino Linotype" w:cs="Arial"/>
          <w:sz w:val="24"/>
          <w:szCs w:val="24"/>
        </w:rPr>
        <w:t xml:space="preserve">, </w:t>
      </w:r>
      <w:r w:rsidRPr="0024637B">
        <w:rPr>
          <w:rFonts w:ascii="Palatino Linotype" w:hAnsi="Palatino Linotype" w:cs="Arial"/>
          <w:sz w:val="24"/>
          <w:szCs w:val="24"/>
        </w:rPr>
        <w:t xml:space="preserve">EN LA </w:t>
      </w:r>
      <w:r>
        <w:rPr>
          <w:rFonts w:ascii="Palatino Linotype" w:hAnsi="Palatino Linotype" w:cs="Arial"/>
          <w:sz w:val="24"/>
          <w:szCs w:val="24"/>
        </w:rPr>
        <w:t>VIGÉSIMA SEXTA SESIÓN ORDINARIA CELEBRADA EL DIEZ DE JULIO DE DOS MIL DIECINUEVE</w:t>
      </w:r>
      <w:r w:rsidRPr="0024637B">
        <w:rPr>
          <w:rFonts w:ascii="Palatino Linotype" w:hAnsi="Palatino Linotype" w:cs="Arial"/>
          <w:sz w:val="24"/>
          <w:szCs w:val="24"/>
        </w:rPr>
        <w:t xml:space="preserve">, ANTE </w:t>
      </w:r>
      <w:r>
        <w:rPr>
          <w:rFonts w:ascii="Palatino Linotype" w:hAnsi="Palatino Linotype" w:cs="Arial"/>
          <w:sz w:val="24"/>
          <w:szCs w:val="24"/>
        </w:rPr>
        <w:t>EL</w:t>
      </w:r>
      <w:r w:rsidRPr="0024637B">
        <w:rPr>
          <w:rFonts w:ascii="Palatino Linotype" w:hAnsi="Palatino Linotype" w:cs="Arial"/>
          <w:sz w:val="24"/>
          <w:szCs w:val="24"/>
        </w:rPr>
        <w:t xml:space="preserve"> SECRETARI</w:t>
      </w:r>
      <w:r>
        <w:rPr>
          <w:rFonts w:ascii="Palatino Linotype" w:hAnsi="Palatino Linotype" w:cs="Arial"/>
          <w:sz w:val="24"/>
          <w:szCs w:val="24"/>
        </w:rPr>
        <w:t>O</w:t>
      </w:r>
      <w:r w:rsidRPr="0024637B">
        <w:rPr>
          <w:rFonts w:ascii="Palatino Linotype" w:hAnsi="Palatino Linotype" w:cs="Arial"/>
          <w:sz w:val="24"/>
          <w:szCs w:val="24"/>
        </w:rPr>
        <w:t xml:space="preserve"> TÉCNIC</w:t>
      </w:r>
      <w:r>
        <w:rPr>
          <w:rFonts w:ascii="Palatino Linotype" w:hAnsi="Palatino Linotype" w:cs="Arial"/>
          <w:sz w:val="24"/>
          <w:szCs w:val="24"/>
        </w:rPr>
        <w:t>O</w:t>
      </w:r>
      <w:r w:rsidRPr="0024637B">
        <w:rPr>
          <w:rFonts w:ascii="Palatino Linotype" w:hAnsi="Palatino Linotype" w:cs="Arial"/>
          <w:sz w:val="24"/>
          <w:szCs w:val="24"/>
        </w:rPr>
        <w:t xml:space="preserve"> DEL PLENO, </w:t>
      </w:r>
      <w:r w:rsidRPr="00B86F1F">
        <w:rPr>
          <w:rFonts w:ascii="Palatino Linotype" w:hAnsi="Palatino Linotype" w:cs="Arial"/>
          <w:sz w:val="24"/>
          <w:szCs w:val="24"/>
        </w:rPr>
        <w:t>ALEXIS TAPIA RAMÍREZ</w:t>
      </w:r>
      <w:r w:rsidR="003177EA">
        <w:rPr>
          <w:rFonts w:ascii="Palatino Linotype" w:hAnsi="Palatino Linotype" w:cs="Arial"/>
          <w:sz w:val="24"/>
          <w:szCs w:val="24"/>
        </w:rPr>
        <w:t>.-----------------------------------------------------------------------------------------------------------------------------</w:t>
      </w:r>
      <w:r w:rsidR="001102C0">
        <w:rPr>
          <w:rFonts w:ascii="Palatino Linotype" w:hAnsi="Palatino Linotype" w:cs="Arial"/>
          <w:sz w:val="24"/>
          <w:szCs w:val="24"/>
        </w:rPr>
        <w:t>--------------------------------------------------------------------------------------------------------------------------------------------------------------------------------------------------------------------------------------------------------------------------------------------------------------------------------------------------------------------------------------------------------------------------------------------------------------------------------------------------------------------------------------------------------------------------------------------------------------------------------------------------------------------------------------------------------------------------------------------------------------------------</w:t>
      </w:r>
      <w:r w:rsidR="003177EA">
        <w:rPr>
          <w:rFonts w:ascii="Palatino Linotype" w:hAnsi="Palatino Linotype" w:cs="Arial"/>
          <w:sz w:val="24"/>
          <w:szCs w:val="24"/>
        </w:rPr>
        <w:t>----------------------------------------------------------------------------</w:t>
      </w:r>
      <w:r w:rsidR="001102C0">
        <w:rPr>
          <w:rFonts w:ascii="Palatino Linotype" w:hAnsi="Palatino Linotype" w:cs="Arial"/>
          <w:sz w:val="24"/>
          <w:szCs w:val="24"/>
        </w:rPr>
        <w:t>------------------------------------------------------------------------------------------------------------------------------------------------------------------------</w:t>
      </w:r>
      <w:r w:rsidR="00144688">
        <w:rPr>
          <w:rFonts w:ascii="Palatino Linotype" w:hAnsi="Palatino Linotype" w:cs="Arial"/>
          <w:sz w:val="24"/>
          <w:szCs w:val="24"/>
        </w:rPr>
        <w:t>---------------------------------------</w:t>
      </w:r>
    </w:p>
    <w:p w:rsidR="001102C0" w:rsidRDefault="001102C0" w:rsidP="001102C0">
      <w:pPr>
        <w:spacing w:after="0" w:line="360" w:lineRule="auto"/>
        <w:jc w:val="both"/>
        <w:rPr>
          <w:rFonts w:ascii="Palatino Linotype" w:hAnsi="Palatino Linotype"/>
        </w:rPr>
      </w:pPr>
      <w:r>
        <w:rPr>
          <w:rFonts w:ascii="Palatino Linotype" w:hAnsi="Palatino Linotype"/>
        </w:rPr>
        <w:lastRenderedPageBreak/>
        <w:t xml:space="preserve"> </w:t>
      </w:r>
    </w:p>
    <w:p w:rsidR="001102C0" w:rsidRDefault="001102C0" w:rsidP="001102C0">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1E26DA26" wp14:editId="538B94BB">
                <wp:simplePos x="0" y="0"/>
                <wp:positionH relativeFrom="page">
                  <wp:align>center</wp:align>
                </wp:positionH>
                <wp:positionV relativeFrom="paragraph">
                  <wp:posOffset>67265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1102C0" w:rsidRPr="00EF2FC0" w:rsidRDefault="001102C0" w:rsidP="001102C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1102C0" w:rsidRDefault="001102C0" w:rsidP="001102C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1102C0" w:rsidRDefault="001102C0" w:rsidP="001102C0">
                            <w:pPr>
                              <w:spacing w:line="240" w:lineRule="auto"/>
                              <w:jc w:val="center"/>
                              <w:rPr>
                                <w:rFonts w:ascii="Palatino Linotype" w:hAnsi="Palatino Linotype"/>
                                <w:b/>
                                <w:sz w:val="24"/>
                                <w:szCs w:val="24"/>
                              </w:rPr>
                            </w:pPr>
                            <w:r>
                              <w:rPr>
                                <w:rFonts w:ascii="Palatino Linotype" w:hAnsi="Palatino Linotype"/>
                                <w:b/>
                                <w:sz w:val="24"/>
                                <w:szCs w:val="24"/>
                              </w:rPr>
                              <w:t>(Rúbrica).</w:t>
                            </w:r>
                          </w:p>
                          <w:p w:rsidR="001102C0" w:rsidRDefault="001102C0" w:rsidP="001102C0">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E26DA26" id="_x0000_t202" coordsize="21600,21600" o:spt="202" path="m,l,21600r21600,l21600,xe">
                <v:stroke joinstyle="miter"/>
                <v:path gradientshapeok="t" o:connecttype="rect"/>
              </v:shapetype>
              <v:shape id="Cuadro de texto 2" o:spid="_x0000_s1026" type="#_x0000_t202" style="position:absolute;left:0;text-align:left;margin-left:0;margin-top:5.3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" stroked="f">
                <v:textbox>
                  <w:txbxContent>
                    <w:p w:rsidR="001102C0" w:rsidRPr="00EF2FC0" w:rsidRDefault="001102C0" w:rsidP="001102C0">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1102C0" w:rsidRDefault="001102C0" w:rsidP="001102C0">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w:t>
                      </w:r>
                      <w:proofErr w:type="gramStart"/>
                      <w:r>
                        <w:rPr>
                          <w:rFonts w:ascii="Palatino Linotype" w:hAnsi="Palatino Linotype"/>
                          <w:sz w:val="24"/>
                          <w:szCs w:val="24"/>
                        </w:rPr>
                        <w:t>Presidenta</w:t>
                      </w:r>
                      <w:proofErr w:type="gramEnd"/>
                    </w:p>
                    <w:p w:rsidR="001102C0" w:rsidRDefault="001102C0" w:rsidP="001102C0">
                      <w:pPr>
                        <w:spacing w:line="240" w:lineRule="auto"/>
                        <w:jc w:val="center"/>
                        <w:rPr>
                          <w:rFonts w:ascii="Palatino Linotype" w:hAnsi="Palatino Linotype"/>
                          <w:b/>
                          <w:sz w:val="24"/>
                          <w:szCs w:val="24"/>
                        </w:rPr>
                      </w:pPr>
                      <w:r>
                        <w:rPr>
                          <w:rFonts w:ascii="Palatino Linotype" w:hAnsi="Palatino Linotype"/>
                          <w:b/>
                          <w:sz w:val="24"/>
                          <w:szCs w:val="24"/>
                        </w:rPr>
                        <w:t>(Rúbrica).</w:t>
                      </w:r>
                    </w:p>
                    <w:p w:rsidR="001102C0" w:rsidRDefault="001102C0" w:rsidP="001102C0">
                      <w:pPr>
                        <w:spacing w:line="240" w:lineRule="auto"/>
                        <w:jc w:val="center"/>
                        <w:rPr>
                          <w:rFonts w:ascii="Palatino Linotype" w:hAnsi="Palatino Linotype"/>
                          <w:sz w:val="24"/>
                          <w:szCs w:val="24"/>
                        </w:rPr>
                      </w:pPr>
                    </w:p>
                  </w:txbxContent>
                </v:textbox>
                <w10:wrap type="square" anchorx="page"/>
              </v:shape>
            </w:pict>
          </mc:Fallback>
        </mc:AlternateContent>
      </w:r>
    </w:p>
    <w:p w:rsidR="001102C0" w:rsidRPr="00D54B7D" w:rsidRDefault="001102C0" w:rsidP="001102C0">
      <w:pPr>
        <w:spacing w:before="240"/>
        <w:jc w:val="both"/>
        <w:rPr>
          <w:rFonts w:ascii="Palatino Linotype" w:hAnsi="Palatino Linotype"/>
        </w:rPr>
      </w:pPr>
    </w:p>
    <w:p w:rsidR="001102C0" w:rsidRPr="00D54B7D" w:rsidRDefault="001102C0" w:rsidP="001102C0">
      <w:pPr>
        <w:spacing w:before="240"/>
        <w:jc w:val="center"/>
        <w:rPr>
          <w:rFonts w:ascii="Palatino Linotype" w:hAnsi="Palatino Linotype"/>
        </w:rPr>
      </w:pPr>
    </w:p>
    <w:p w:rsidR="001102C0" w:rsidRDefault="001102C0" w:rsidP="001102C0">
      <w:pPr>
        <w:spacing w:before="240"/>
        <w:rPr>
          <w:rFonts w:ascii="Palatino Linotype" w:hAnsi="Palatino Linotype"/>
          <w:b/>
        </w:rPr>
      </w:pPr>
    </w:p>
    <w:p w:rsidR="001102C0" w:rsidRDefault="001102C0" w:rsidP="001102C0">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2CD5BB3A" wp14:editId="1E7C6C20">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102C0" w:rsidRPr="00EF2FC0" w:rsidRDefault="001102C0" w:rsidP="001102C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1102C0" w:rsidRDefault="001102C0" w:rsidP="001102C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1102C0" w:rsidRDefault="001102C0" w:rsidP="001102C0">
                            <w:pPr>
                              <w:spacing w:line="240" w:lineRule="auto"/>
                              <w:jc w:val="center"/>
                              <w:rPr>
                                <w:rFonts w:ascii="Palatino Linotype" w:hAnsi="Palatino Linotype"/>
                                <w:b/>
                                <w:sz w:val="24"/>
                                <w:szCs w:val="24"/>
                              </w:rPr>
                            </w:pPr>
                            <w:r>
                              <w:rPr>
                                <w:rFonts w:ascii="Palatino Linotype" w:hAnsi="Palatino Linotype"/>
                                <w:b/>
                                <w:sz w:val="24"/>
                                <w:szCs w:val="24"/>
                              </w:rPr>
                              <w:t>(Rúbrica).</w:t>
                            </w:r>
                          </w:p>
                          <w:p w:rsidR="001102C0" w:rsidRPr="00797B31" w:rsidRDefault="001102C0" w:rsidP="001102C0">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5BB3A"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" fillcolor="white [3201]" strokecolor="white [3212]" strokeweight=".5pt">
                <v:textbox>
                  <w:txbxContent>
                    <w:p w:rsidR="001102C0" w:rsidRPr="00EF2FC0" w:rsidRDefault="001102C0" w:rsidP="001102C0">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1102C0" w:rsidRDefault="001102C0" w:rsidP="001102C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1102C0" w:rsidRDefault="001102C0" w:rsidP="001102C0">
                      <w:pPr>
                        <w:spacing w:line="240" w:lineRule="auto"/>
                        <w:jc w:val="center"/>
                        <w:rPr>
                          <w:rFonts w:ascii="Palatino Linotype" w:hAnsi="Palatino Linotype"/>
                          <w:b/>
                          <w:sz w:val="24"/>
                          <w:szCs w:val="24"/>
                        </w:rPr>
                      </w:pPr>
                      <w:r>
                        <w:rPr>
                          <w:rFonts w:ascii="Palatino Linotype" w:hAnsi="Palatino Linotype"/>
                          <w:b/>
                          <w:sz w:val="24"/>
                          <w:szCs w:val="24"/>
                        </w:rPr>
                        <w:t>(Rúbrica).</w:t>
                      </w:r>
                    </w:p>
                    <w:p w:rsidR="001102C0" w:rsidRPr="00797B31" w:rsidRDefault="001102C0" w:rsidP="001102C0">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64CC91D" wp14:editId="6ACC2DEE">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102C0" w:rsidRPr="00EF2FC0" w:rsidRDefault="001102C0" w:rsidP="001102C0">
                            <w:pPr>
                              <w:jc w:val="center"/>
                              <w:rPr>
                                <w:rFonts w:ascii="Palatino Linotype" w:hAnsi="Palatino Linotype"/>
                                <w:b/>
                                <w:sz w:val="24"/>
                                <w:szCs w:val="24"/>
                              </w:rPr>
                            </w:pPr>
                            <w:r w:rsidRPr="00EF2FC0">
                              <w:rPr>
                                <w:rFonts w:ascii="Palatino Linotype" w:hAnsi="Palatino Linotype"/>
                                <w:b/>
                                <w:sz w:val="24"/>
                                <w:szCs w:val="24"/>
                              </w:rPr>
                              <w:t>Eva Abaid Yapur</w:t>
                            </w:r>
                          </w:p>
                          <w:p w:rsidR="001102C0" w:rsidRPr="00EF2FC0" w:rsidRDefault="001102C0" w:rsidP="001102C0">
                            <w:pPr>
                              <w:jc w:val="center"/>
                              <w:rPr>
                                <w:rFonts w:ascii="Palatino Linotype" w:hAnsi="Palatino Linotype"/>
                                <w:sz w:val="24"/>
                                <w:szCs w:val="24"/>
                              </w:rPr>
                            </w:pPr>
                            <w:r w:rsidRPr="00EF2FC0">
                              <w:rPr>
                                <w:rFonts w:ascii="Palatino Linotype" w:hAnsi="Palatino Linotype"/>
                                <w:sz w:val="24"/>
                                <w:szCs w:val="24"/>
                              </w:rPr>
                              <w:t>Comisionada</w:t>
                            </w:r>
                          </w:p>
                          <w:p w:rsidR="001102C0" w:rsidRDefault="001102C0" w:rsidP="001102C0">
                            <w:pPr>
                              <w:spacing w:line="240" w:lineRule="auto"/>
                              <w:jc w:val="center"/>
                              <w:rPr>
                                <w:rFonts w:ascii="Palatino Linotype" w:hAnsi="Palatino Linotype"/>
                                <w:b/>
                                <w:sz w:val="24"/>
                                <w:szCs w:val="24"/>
                              </w:rPr>
                            </w:pPr>
                            <w:r>
                              <w:rPr>
                                <w:rFonts w:ascii="Palatino Linotype" w:hAnsi="Palatino Linotype"/>
                                <w:b/>
                                <w:sz w:val="24"/>
                                <w:szCs w:val="24"/>
                              </w:rPr>
                              <w:t>(Rúbrica).</w:t>
                            </w:r>
                          </w:p>
                          <w:p w:rsidR="001102C0" w:rsidRDefault="001102C0" w:rsidP="001102C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CC91D"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zWmQ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" fillcolor="white [3201]" strokecolor="white [3212]" strokeweight=".5pt">
                <v:textbox>
                  <w:txbxContent>
                    <w:p w:rsidR="001102C0" w:rsidRPr="00EF2FC0" w:rsidRDefault="001102C0" w:rsidP="001102C0">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Yapur</w:t>
                      </w:r>
                    </w:p>
                    <w:p w:rsidR="001102C0" w:rsidRPr="00EF2FC0" w:rsidRDefault="001102C0" w:rsidP="001102C0">
                      <w:pPr>
                        <w:jc w:val="center"/>
                        <w:rPr>
                          <w:rFonts w:ascii="Palatino Linotype" w:hAnsi="Palatino Linotype"/>
                          <w:sz w:val="24"/>
                          <w:szCs w:val="24"/>
                        </w:rPr>
                      </w:pPr>
                      <w:r w:rsidRPr="00EF2FC0">
                        <w:rPr>
                          <w:rFonts w:ascii="Palatino Linotype" w:hAnsi="Palatino Linotype"/>
                          <w:sz w:val="24"/>
                          <w:szCs w:val="24"/>
                        </w:rPr>
                        <w:t>Comisionada</w:t>
                      </w:r>
                    </w:p>
                    <w:p w:rsidR="001102C0" w:rsidRDefault="001102C0" w:rsidP="001102C0">
                      <w:pPr>
                        <w:spacing w:line="240" w:lineRule="auto"/>
                        <w:jc w:val="center"/>
                        <w:rPr>
                          <w:rFonts w:ascii="Palatino Linotype" w:hAnsi="Palatino Linotype"/>
                          <w:b/>
                          <w:sz w:val="24"/>
                          <w:szCs w:val="24"/>
                        </w:rPr>
                      </w:pPr>
                      <w:r>
                        <w:rPr>
                          <w:rFonts w:ascii="Palatino Linotype" w:hAnsi="Palatino Linotype"/>
                          <w:b/>
                          <w:sz w:val="24"/>
                          <w:szCs w:val="24"/>
                        </w:rPr>
                        <w:t>(Rúbrica).</w:t>
                      </w:r>
                    </w:p>
                    <w:p w:rsidR="001102C0" w:rsidRDefault="001102C0" w:rsidP="001102C0">
                      <w:pPr>
                        <w:jc w:val="center"/>
                      </w:pPr>
                    </w:p>
                  </w:txbxContent>
                </v:textbox>
                <w10:wrap anchorx="margin"/>
              </v:shape>
            </w:pict>
          </mc:Fallback>
        </mc:AlternateContent>
      </w:r>
    </w:p>
    <w:p w:rsidR="001102C0" w:rsidRPr="00D54B7D" w:rsidRDefault="001102C0" w:rsidP="001102C0">
      <w:pPr>
        <w:spacing w:before="240"/>
        <w:rPr>
          <w:rFonts w:ascii="Palatino Linotype" w:hAnsi="Palatino Linotype"/>
          <w:b/>
        </w:rPr>
      </w:pPr>
    </w:p>
    <w:p w:rsidR="001102C0" w:rsidRPr="00D54B7D" w:rsidRDefault="001102C0" w:rsidP="001102C0">
      <w:pPr>
        <w:spacing w:before="240"/>
        <w:rPr>
          <w:rFonts w:ascii="Palatino Linotype" w:hAnsi="Palatino Linotype"/>
          <w:b/>
        </w:rPr>
      </w:pPr>
    </w:p>
    <w:p w:rsidR="001102C0" w:rsidRDefault="001102C0" w:rsidP="001102C0">
      <w:pPr>
        <w:spacing w:before="240"/>
        <w:rPr>
          <w:rFonts w:ascii="Palatino Linotype" w:hAnsi="Palatino Linotype"/>
          <w:b/>
        </w:rPr>
      </w:pPr>
    </w:p>
    <w:p w:rsidR="001102C0" w:rsidRPr="00B93570" w:rsidRDefault="001102C0" w:rsidP="001102C0">
      <w:pPr>
        <w:spacing w:before="240"/>
        <w:rPr>
          <w:rFonts w:ascii="Palatino Linotype" w:hAnsi="Palatino Linotype"/>
          <w:b/>
          <w:sz w:val="18"/>
          <w:szCs w:val="18"/>
        </w:rPr>
      </w:pPr>
    </w:p>
    <w:p w:rsidR="001102C0" w:rsidRPr="00B93570" w:rsidRDefault="001102C0" w:rsidP="001102C0">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360AFFD8" wp14:editId="5F05C906">
                <wp:simplePos x="0" y="0"/>
                <wp:positionH relativeFrom="page">
                  <wp:posOffset>4547235</wp:posOffset>
                </wp:positionH>
                <wp:positionV relativeFrom="paragraph">
                  <wp:posOffset>241935</wp:posOffset>
                </wp:positionV>
                <wp:extent cx="2133600" cy="943661"/>
                <wp:effectExtent l="0" t="0" r="19050" b="27940"/>
                <wp:wrapNone/>
                <wp:docPr id="18" name="Cuadro de texto 18"/>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102C0" w:rsidRPr="00EF2FC0" w:rsidRDefault="001102C0" w:rsidP="001102C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1102C0" w:rsidRPr="00EF2FC0" w:rsidRDefault="001102C0" w:rsidP="001102C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1102C0" w:rsidRDefault="001102C0" w:rsidP="001102C0">
                            <w:pPr>
                              <w:spacing w:line="240" w:lineRule="auto"/>
                              <w:jc w:val="center"/>
                              <w:rPr>
                                <w:rFonts w:ascii="Palatino Linotype" w:hAnsi="Palatino Linotype"/>
                                <w:b/>
                                <w:sz w:val="24"/>
                                <w:szCs w:val="24"/>
                              </w:rPr>
                            </w:pPr>
                            <w:r>
                              <w:rPr>
                                <w:rFonts w:ascii="Palatino Linotype" w:hAnsi="Palatino Linotype"/>
                                <w:b/>
                                <w:sz w:val="24"/>
                                <w:szCs w:val="24"/>
                              </w:rPr>
                              <w:t>(</w:t>
                            </w:r>
                            <w:r w:rsidR="00176085">
                              <w:rPr>
                                <w:rFonts w:ascii="Palatino Linotype" w:hAnsi="Palatino Linotype"/>
                                <w:b/>
                                <w:sz w:val="24"/>
                                <w:szCs w:val="24"/>
                              </w:rPr>
                              <w:t>Ausencia Justificada</w:t>
                            </w:r>
                            <w:r>
                              <w:rPr>
                                <w:rFonts w:ascii="Palatino Linotype" w:hAnsi="Palatino Linotype"/>
                                <w:b/>
                                <w:sz w:val="24"/>
                                <w:szCs w:val="24"/>
                              </w:rPr>
                              <w:t>).</w:t>
                            </w:r>
                          </w:p>
                          <w:p w:rsidR="001102C0" w:rsidRDefault="001102C0" w:rsidP="001102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0AFFD8" id="_x0000_t202" coordsize="21600,21600" o:spt="202" path="m,l,21600r21600,l21600,xe">
                <v:stroke joinstyle="miter"/>
                <v:path gradientshapeok="t" o:connecttype="rect"/>
              </v:shapetype>
              <v:shape id="Cuadro de texto 18"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ZkmAIAAMI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" fillcolor="white [3201]" strokecolor="white [3212]" strokeweight=".5pt">
                <v:textbox>
                  <w:txbxContent>
                    <w:p w:rsidR="001102C0" w:rsidRPr="00EF2FC0" w:rsidRDefault="001102C0" w:rsidP="001102C0">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1102C0" w:rsidRPr="00EF2FC0" w:rsidRDefault="001102C0" w:rsidP="001102C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1102C0" w:rsidRDefault="001102C0" w:rsidP="001102C0">
                      <w:pPr>
                        <w:spacing w:line="240" w:lineRule="auto"/>
                        <w:jc w:val="center"/>
                        <w:rPr>
                          <w:rFonts w:ascii="Palatino Linotype" w:hAnsi="Palatino Linotype"/>
                          <w:b/>
                          <w:sz w:val="24"/>
                          <w:szCs w:val="24"/>
                        </w:rPr>
                      </w:pPr>
                      <w:r>
                        <w:rPr>
                          <w:rFonts w:ascii="Palatino Linotype" w:hAnsi="Palatino Linotype"/>
                          <w:b/>
                          <w:sz w:val="24"/>
                          <w:szCs w:val="24"/>
                        </w:rPr>
                        <w:t>(</w:t>
                      </w:r>
                      <w:r w:rsidR="00176085">
                        <w:rPr>
                          <w:rFonts w:ascii="Palatino Linotype" w:hAnsi="Palatino Linotype"/>
                          <w:b/>
                          <w:sz w:val="24"/>
                          <w:szCs w:val="24"/>
                        </w:rPr>
                        <w:t>Ausencia Justificada</w:t>
                      </w:r>
                      <w:bookmarkStart w:id="1" w:name="_GoBack"/>
                      <w:bookmarkEnd w:id="1"/>
                      <w:r>
                        <w:rPr>
                          <w:rFonts w:ascii="Palatino Linotype" w:hAnsi="Palatino Linotype"/>
                          <w:b/>
                          <w:sz w:val="24"/>
                          <w:szCs w:val="24"/>
                        </w:rPr>
                        <w:t>).</w:t>
                      </w:r>
                    </w:p>
                    <w:p w:rsidR="001102C0" w:rsidRDefault="001102C0" w:rsidP="001102C0"/>
                  </w:txbxContent>
                </v:textbox>
                <w10:wrap anchorx="page"/>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7BFDD6EC" wp14:editId="542B2394">
                <wp:simplePos x="0" y="0"/>
                <wp:positionH relativeFrom="page">
                  <wp:posOffset>1085850</wp:posOffset>
                </wp:positionH>
                <wp:positionV relativeFrom="paragraph">
                  <wp:posOffset>231775</wp:posOffset>
                </wp:positionV>
                <wp:extent cx="2133600" cy="943661"/>
                <wp:effectExtent l="0" t="0" r="19050" b="27940"/>
                <wp:wrapNone/>
                <wp:docPr id="19" name="Cuadro de texto 19"/>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102C0" w:rsidRPr="00EF2FC0" w:rsidRDefault="001102C0" w:rsidP="001102C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1102C0" w:rsidRPr="00EF2FC0" w:rsidRDefault="001102C0" w:rsidP="001102C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1102C0" w:rsidRDefault="001102C0" w:rsidP="001102C0">
                            <w:pPr>
                              <w:spacing w:line="240" w:lineRule="auto"/>
                              <w:jc w:val="center"/>
                              <w:rPr>
                                <w:rFonts w:ascii="Palatino Linotype" w:hAnsi="Palatino Linotype"/>
                                <w:b/>
                                <w:sz w:val="24"/>
                                <w:szCs w:val="24"/>
                              </w:rPr>
                            </w:pPr>
                            <w:r>
                              <w:rPr>
                                <w:rFonts w:ascii="Palatino Linotype" w:hAnsi="Palatino Linotype"/>
                                <w:b/>
                                <w:sz w:val="24"/>
                                <w:szCs w:val="24"/>
                              </w:rPr>
                              <w:t>(</w:t>
                            </w:r>
                            <w:r w:rsidR="00176085">
                              <w:rPr>
                                <w:rFonts w:ascii="Palatino Linotype" w:hAnsi="Palatino Linotype"/>
                                <w:b/>
                                <w:sz w:val="24"/>
                                <w:szCs w:val="24"/>
                              </w:rPr>
                              <w:t>Ausencia Justificada</w:t>
                            </w:r>
                            <w:r>
                              <w:rPr>
                                <w:rFonts w:ascii="Palatino Linotype" w:hAnsi="Palatino Linotype"/>
                                <w:b/>
                                <w:sz w:val="24"/>
                                <w:szCs w:val="24"/>
                              </w:rPr>
                              <w:t>).</w:t>
                            </w:r>
                          </w:p>
                          <w:p w:rsidR="001102C0" w:rsidRDefault="001102C0" w:rsidP="001102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FDD6EC" id="Cuadro de texto 19" o:sp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PlkmAIAAMI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" fillcolor="white [3201]" strokecolor="white [3212]" strokeweight=".5pt">
                <v:textbox>
                  <w:txbxContent>
                    <w:p w:rsidR="001102C0" w:rsidRPr="00EF2FC0" w:rsidRDefault="001102C0" w:rsidP="001102C0">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1102C0" w:rsidRPr="00EF2FC0" w:rsidRDefault="001102C0" w:rsidP="001102C0">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1102C0" w:rsidRDefault="001102C0" w:rsidP="001102C0">
                      <w:pPr>
                        <w:spacing w:line="240" w:lineRule="auto"/>
                        <w:jc w:val="center"/>
                        <w:rPr>
                          <w:rFonts w:ascii="Palatino Linotype" w:hAnsi="Palatino Linotype"/>
                          <w:b/>
                          <w:sz w:val="24"/>
                          <w:szCs w:val="24"/>
                        </w:rPr>
                      </w:pPr>
                      <w:r>
                        <w:rPr>
                          <w:rFonts w:ascii="Palatino Linotype" w:hAnsi="Palatino Linotype"/>
                          <w:b/>
                          <w:sz w:val="24"/>
                          <w:szCs w:val="24"/>
                        </w:rPr>
                        <w:t>(</w:t>
                      </w:r>
                      <w:r w:rsidR="00176085">
                        <w:rPr>
                          <w:rFonts w:ascii="Palatino Linotype" w:hAnsi="Palatino Linotype"/>
                          <w:b/>
                          <w:sz w:val="24"/>
                          <w:szCs w:val="24"/>
                        </w:rPr>
                        <w:t>Ausencia Justificada</w:t>
                      </w:r>
                      <w:r>
                        <w:rPr>
                          <w:rFonts w:ascii="Palatino Linotype" w:hAnsi="Palatino Linotype"/>
                          <w:b/>
                          <w:sz w:val="24"/>
                          <w:szCs w:val="24"/>
                        </w:rPr>
                        <w:t>).</w:t>
                      </w:r>
                    </w:p>
                    <w:p w:rsidR="001102C0" w:rsidRDefault="001102C0" w:rsidP="001102C0"/>
                  </w:txbxContent>
                </v:textbox>
                <w10:wrap anchorx="page"/>
              </v:shape>
            </w:pict>
          </mc:Fallback>
        </mc:AlternateContent>
      </w:r>
    </w:p>
    <w:p w:rsidR="001102C0" w:rsidRDefault="001102C0" w:rsidP="001102C0">
      <w:pPr>
        <w:spacing w:before="240"/>
        <w:rPr>
          <w:rFonts w:ascii="Palatino Linotype" w:hAnsi="Palatino Linotype"/>
          <w:b/>
        </w:rPr>
      </w:pPr>
    </w:p>
    <w:p w:rsidR="001102C0" w:rsidRDefault="001102C0" w:rsidP="001102C0">
      <w:pPr>
        <w:spacing w:before="240"/>
        <w:rPr>
          <w:rFonts w:ascii="Palatino Linotype" w:hAnsi="Palatino Linotype"/>
          <w:b/>
        </w:rPr>
      </w:pPr>
    </w:p>
    <w:p w:rsidR="001102C0" w:rsidRDefault="001102C0" w:rsidP="001102C0">
      <w:pPr>
        <w:spacing w:before="240"/>
        <w:rPr>
          <w:rFonts w:ascii="Palatino Linotype" w:hAnsi="Palatino Linotype" w:cs="Arial"/>
          <w:szCs w:val="20"/>
        </w:rPr>
      </w:pPr>
    </w:p>
    <w:p w:rsidR="001102C0" w:rsidRDefault="001102C0" w:rsidP="001102C0">
      <w:pPr>
        <w:spacing w:before="240"/>
        <w:rPr>
          <w:rFonts w:ascii="Palatino Linotype" w:hAnsi="Palatino Linotype" w:cs="Arial"/>
          <w:szCs w:val="20"/>
        </w:rPr>
      </w:pPr>
    </w:p>
    <w:p w:rsidR="001102C0" w:rsidRDefault="001102C0" w:rsidP="001102C0">
      <w:pPr>
        <w:spacing w:before="240"/>
        <w:rPr>
          <w:rFonts w:ascii="Palatino Linotype" w:hAnsi="Palatino Linotype" w:cs="Arial"/>
          <w:sz w:val="18"/>
          <w:szCs w:val="18"/>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600CABF" wp14:editId="376EBD08">
                <wp:simplePos x="0" y="0"/>
                <wp:positionH relativeFrom="margin">
                  <wp:align>center</wp:align>
                </wp:positionH>
                <wp:positionV relativeFrom="paragraph">
                  <wp:posOffset>65493</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102C0" w:rsidRPr="007F6133" w:rsidRDefault="001102C0" w:rsidP="001102C0">
                            <w:pPr>
                              <w:jc w:val="center"/>
                              <w:rPr>
                                <w:rFonts w:ascii="Palatino Linotype" w:hAnsi="Palatino Linotype"/>
                                <w:b/>
                                <w:sz w:val="24"/>
                                <w:szCs w:val="24"/>
                              </w:rPr>
                            </w:pPr>
                            <w:r w:rsidRPr="00B86F1F">
                              <w:rPr>
                                <w:rFonts w:ascii="Palatino Linotype" w:hAnsi="Palatino Linotype"/>
                                <w:b/>
                                <w:sz w:val="24"/>
                                <w:szCs w:val="24"/>
                              </w:rPr>
                              <w:t>Alexis Tapia Ramírez</w:t>
                            </w:r>
                          </w:p>
                          <w:p w:rsidR="001102C0" w:rsidRDefault="001102C0" w:rsidP="001102C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1102C0" w:rsidRDefault="001102C0" w:rsidP="001102C0">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1102C0" w:rsidRDefault="001102C0" w:rsidP="001102C0">
                            <w:pPr>
                              <w:jc w:val="center"/>
                              <w:rPr>
                                <w:rFonts w:ascii="Palatino Linotype" w:hAnsi="Palatino Linotype"/>
                                <w:sz w:val="24"/>
                                <w:szCs w:val="24"/>
                              </w:rPr>
                            </w:pPr>
                          </w:p>
                          <w:p w:rsidR="001102C0" w:rsidRPr="00EF2FC0" w:rsidRDefault="001102C0" w:rsidP="001102C0">
                            <w:pPr>
                              <w:jc w:val="center"/>
                              <w:rPr>
                                <w:rFonts w:ascii="Palatino Linotype" w:hAnsi="Palatino Linotype"/>
                                <w:sz w:val="24"/>
                                <w:szCs w:val="24"/>
                              </w:rPr>
                            </w:pPr>
                          </w:p>
                          <w:p w:rsidR="001102C0" w:rsidRDefault="001102C0" w:rsidP="001102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00CABF" id="Cuadro de texto 24" o:spid="_x0000_s1031" type="#_x0000_t202" style="position:absolute;margin-left:0;margin-top:5.15pt;width:248.25pt;height:74.9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" fillcolor="white [3201]" strokecolor="white [3212]" strokeweight=".5pt">
                <v:textbox>
                  <w:txbxContent>
                    <w:p w:rsidR="001102C0" w:rsidRPr="007F6133" w:rsidRDefault="001102C0" w:rsidP="001102C0">
                      <w:pPr>
                        <w:jc w:val="center"/>
                        <w:rPr>
                          <w:rFonts w:ascii="Palatino Linotype" w:hAnsi="Palatino Linotype"/>
                          <w:b/>
                          <w:sz w:val="24"/>
                          <w:szCs w:val="24"/>
                        </w:rPr>
                      </w:pPr>
                      <w:r w:rsidRPr="00B86F1F">
                        <w:rPr>
                          <w:rFonts w:ascii="Palatino Linotype" w:hAnsi="Palatino Linotype"/>
                          <w:b/>
                          <w:sz w:val="24"/>
                          <w:szCs w:val="24"/>
                        </w:rPr>
                        <w:t>Alexis Tapia Ramírez</w:t>
                      </w:r>
                    </w:p>
                    <w:p w:rsidR="001102C0" w:rsidRDefault="001102C0" w:rsidP="001102C0">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1102C0" w:rsidRDefault="001102C0" w:rsidP="001102C0">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1102C0" w:rsidRDefault="001102C0" w:rsidP="001102C0">
                      <w:pPr>
                        <w:jc w:val="center"/>
                        <w:rPr>
                          <w:rFonts w:ascii="Palatino Linotype" w:hAnsi="Palatino Linotype"/>
                          <w:sz w:val="24"/>
                          <w:szCs w:val="24"/>
                        </w:rPr>
                      </w:pPr>
                    </w:p>
                    <w:p w:rsidR="001102C0" w:rsidRPr="00EF2FC0" w:rsidRDefault="001102C0" w:rsidP="001102C0">
                      <w:pPr>
                        <w:jc w:val="center"/>
                        <w:rPr>
                          <w:rFonts w:ascii="Palatino Linotype" w:hAnsi="Palatino Linotype"/>
                          <w:sz w:val="24"/>
                          <w:szCs w:val="24"/>
                        </w:rPr>
                      </w:pPr>
                    </w:p>
                    <w:p w:rsidR="001102C0" w:rsidRDefault="001102C0" w:rsidP="001102C0"/>
                  </w:txbxContent>
                </v:textbox>
                <w10:wrap anchorx="margin"/>
              </v:shape>
            </w:pict>
          </mc:Fallback>
        </mc:AlternateContent>
      </w:r>
    </w:p>
    <w:p w:rsidR="001102C0" w:rsidRDefault="001102C0" w:rsidP="001102C0">
      <w:pPr>
        <w:spacing w:before="240"/>
        <w:jc w:val="both"/>
        <w:rPr>
          <w:rFonts w:ascii="Palatino Linotype" w:hAnsi="Palatino Linotype" w:cs="Arial"/>
          <w:sz w:val="18"/>
          <w:szCs w:val="18"/>
        </w:rPr>
      </w:pPr>
    </w:p>
    <w:p w:rsidR="001102C0" w:rsidRDefault="001102C0" w:rsidP="001102C0">
      <w:pPr>
        <w:spacing w:before="240" w:line="240" w:lineRule="auto"/>
        <w:jc w:val="both"/>
        <w:rPr>
          <w:rFonts w:ascii="Palatino Linotype" w:hAnsi="Palatino Linotype" w:cs="Arial"/>
          <w:sz w:val="14"/>
          <w:szCs w:val="14"/>
        </w:rPr>
      </w:pPr>
    </w:p>
    <w:p w:rsidR="001102C0" w:rsidRDefault="001102C0" w:rsidP="001102C0">
      <w:pPr>
        <w:spacing w:before="240" w:line="240" w:lineRule="auto"/>
        <w:jc w:val="both"/>
        <w:rPr>
          <w:rFonts w:ascii="Palatino Linotype" w:hAnsi="Palatino Linotype" w:cs="Arial"/>
          <w:sz w:val="14"/>
          <w:szCs w:val="14"/>
        </w:rPr>
      </w:pPr>
    </w:p>
    <w:p w:rsidR="001102C0" w:rsidRPr="002052F6" w:rsidRDefault="001102C0" w:rsidP="001102C0">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sidR="00451AA1">
        <w:rPr>
          <w:rFonts w:ascii="Palatino Linotype" w:hAnsi="Palatino Linotype" w:cs="Arial"/>
          <w:sz w:val="16"/>
          <w:szCs w:val="16"/>
        </w:rPr>
        <w:t>diez de julio</w:t>
      </w:r>
      <w:r>
        <w:rPr>
          <w:rFonts w:ascii="Palatino Linotype" w:hAnsi="Palatino Linotype" w:cs="Arial"/>
          <w:sz w:val="16"/>
          <w:szCs w:val="16"/>
        </w:rPr>
        <w:t xml:space="preserve"> de dos mil diecinueve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w:t>
      </w:r>
      <w:r w:rsidR="00451AA1">
        <w:rPr>
          <w:rFonts w:ascii="Palatino Linotype" w:hAnsi="Palatino Linotype" w:cs="Arial"/>
          <w:bCs/>
          <w:sz w:val="16"/>
          <w:szCs w:val="16"/>
          <w:lang w:eastAsia="es-MX"/>
        </w:rPr>
        <w:t>3225</w:t>
      </w:r>
      <w:r>
        <w:rPr>
          <w:rFonts w:ascii="Palatino Linotype" w:hAnsi="Palatino Linotype" w:cs="Arial"/>
          <w:bCs/>
          <w:sz w:val="16"/>
          <w:szCs w:val="16"/>
          <w:lang w:eastAsia="es-MX"/>
        </w:rPr>
        <w:t>/INFOEM/IP/RR/2019</w:t>
      </w:r>
      <w:r w:rsidR="00451AA1">
        <w:rPr>
          <w:rFonts w:ascii="Palatino Linotype" w:hAnsi="Palatino Linotype" w:cs="Arial"/>
          <w:bCs/>
          <w:sz w:val="16"/>
          <w:szCs w:val="16"/>
          <w:lang w:eastAsia="es-MX"/>
        </w:rPr>
        <w:t xml:space="preserve"> y Acumulado</w:t>
      </w:r>
      <w:r w:rsidRPr="002052F6">
        <w:rPr>
          <w:rFonts w:ascii="Palatino Linotype" w:hAnsi="Palatino Linotype" w:cs="Arial"/>
          <w:sz w:val="16"/>
          <w:szCs w:val="16"/>
        </w:rPr>
        <w:t>.</w:t>
      </w:r>
    </w:p>
    <w:p w:rsidR="00DD13E2" w:rsidRDefault="001102C0" w:rsidP="003177EA">
      <w:pPr>
        <w:spacing w:after="0"/>
      </w:pPr>
      <w:r w:rsidRPr="002052F6">
        <w:t>ZMS/OSAM/MAE</w:t>
      </w:r>
      <w:r>
        <w:t>M</w:t>
      </w:r>
      <w:r>
        <w:rPr>
          <w:rFonts w:ascii="Palatino Linotype" w:hAnsi="Palatino Linotype" w:cs="Arial"/>
          <w:sz w:val="24"/>
          <w:szCs w:val="24"/>
        </w:rPr>
        <w:t xml:space="preserve">                                                                                                                            </w:t>
      </w:r>
    </w:p>
    <w:sectPr w:rsidR="00DD13E2" w:rsidSect="00E15E8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6B01" w:rsidRDefault="007B6B01" w:rsidP="00E15E85">
      <w:pPr>
        <w:spacing w:after="0" w:line="240" w:lineRule="auto"/>
      </w:pPr>
      <w:r>
        <w:separator/>
      </w:r>
    </w:p>
  </w:endnote>
  <w:endnote w:type="continuationSeparator" w:id="0">
    <w:p w:rsidR="007B6B01" w:rsidRDefault="007B6B01"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27225">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27225">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9249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9249E">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6B01" w:rsidRDefault="007B6B01" w:rsidP="00E15E85">
      <w:pPr>
        <w:spacing w:after="0" w:line="240" w:lineRule="auto"/>
      </w:pPr>
      <w:r>
        <w:separator/>
      </w:r>
    </w:p>
  </w:footnote>
  <w:footnote w:type="continuationSeparator" w:id="0">
    <w:p w:rsidR="007B6B01" w:rsidRDefault="007B6B01" w:rsidP="00E15E85">
      <w:pPr>
        <w:spacing w:after="0" w:line="240" w:lineRule="auto"/>
      </w:pPr>
      <w:r>
        <w:continuationSeparator/>
      </w:r>
    </w:p>
  </w:footnote>
  <w:footnote w:id="1">
    <w:p w:rsidR="00B04652" w:rsidRPr="00911081" w:rsidRDefault="00B04652" w:rsidP="00B04652">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B04652" w:rsidRPr="00911081" w:rsidRDefault="00B04652" w:rsidP="00B04652">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r w:rsidRPr="00F926EA">
        <w:rPr>
          <w:rStyle w:val="Hipervnculo"/>
          <w:rFonts w:ascii="Palatino Linotype" w:hAnsi="Palatino Linotype"/>
          <w:i/>
          <w:sz w:val="16"/>
          <w:szCs w:val="16"/>
        </w:rPr>
        <w:t>73 y 74 de la Ley de Amparo</w:t>
      </w:r>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r w:rsidRPr="00F926EA">
        <w:rPr>
          <w:rStyle w:val="Hipervnculo"/>
          <w:rFonts w:ascii="Palatino Linotype" w:hAnsi="Palatino Linotype"/>
          <w:i/>
          <w:sz w:val="16"/>
          <w:szCs w:val="16"/>
        </w:rPr>
        <w:t>25.1 de la Convención Americana sobre Derechos Humanos</w:t>
      </w:r>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D56BC3" w:rsidRDefault="00192E3E" w:rsidP="00507903">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9778AB">
            <w:rPr>
              <w:rFonts w:ascii="Palatino Linotype" w:hAnsi="Palatino Linotype" w:cs="Arial"/>
              <w:bCs/>
              <w:sz w:val="24"/>
              <w:lang w:eastAsia="es-MX"/>
            </w:rPr>
            <w:t>3225</w:t>
          </w:r>
          <w:r w:rsidR="0037311B" w:rsidRPr="0037311B">
            <w:rPr>
              <w:rFonts w:ascii="Palatino Linotype" w:hAnsi="Palatino Linotype" w:cs="Arial"/>
              <w:bCs/>
              <w:sz w:val="24"/>
              <w:lang w:eastAsia="es-MX"/>
            </w:rPr>
            <w:t>/INFOEM/IP/RR/2019</w:t>
          </w:r>
          <w:r w:rsidR="009778AB">
            <w:rPr>
              <w:rFonts w:ascii="Palatino Linotype" w:hAnsi="Palatino Linotype" w:cs="Arial"/>
              <w:bCs/>
              <w:sz w:val="24"/>
              <w:lang w:eastAsia="es-MX"/>
            </w:rPr>
            <w:t xml:space="preserve"> y Acumulado</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9778AB" w:rsidP="00E15E85">
          <w:pPr>
            <w:spacing w:after="120" w:line="256" w:lineRule="auto"/>
            <w:ind w:left="-486" w:right="214" w:firstLine="284"/>
            <w:jc w:val="right"/>
            <w:rPr>
              <w:rFonts w:ascii="Palatino Linotype" w:hAnsi="Palatino Linotype" w:cs="Arial"/>
              <w:szCs w:val="20"/>
            </w:rPr>
          </w:pPr>
          <w:r w:rsidRPr="009778AB">
            <w:rPr>
              <w:rFonts w:ascii="Palatino Linotype" w:hAnsi="Palatino Linotype" w:cs="Arial"/>
              <w:szCs w:val="20"/>
            </w:rPr>
            <w:t>Ayuntamiento de Valle de Chalco Solidaridad</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rsidTr="00E15E85">
      <w:trPr>
        <w:trHeight w:val="227"/>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E15E85" w:rsidRPr="00B4142F" w:rsidRDefault="004803ED" w:rsidP="00113B53">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9778AB">
            <w:rPr>
              <w:rFonts w:ascii="Palatino Linotype" w:hAnsi="Palatino Linotype" w:cs="Arial"/>
              <w:bCs/>
              <w:sz w:val="24"/>
              <w:lang w:eastAsia="es-MX"/>
            </w:rPr>
            <w:t>3225</w:t>
          </w:r>
          <w:r w:rsidR="0037311B" w:rsidRPr="0037311B">
            <w:rPr>
              <w:rFonts w:ascii="Palatino Linotype" w:hAnsi="Palatino Linotype" w:cs="Arial"/>
              <w:bCs/>
              <w:sz w:val="24"/>
              <w:lang w:eastAsia="es-MX"/>
            </w:rPr>
            <w:t>/INFOEM/IP/RR/2019</w:t>
          </w:r>
          <w:r w:rsidR="009778AB">
            <w:rPr>
              <w:rFonts w:ascii="Palatino Linotype" w:hAnsi="Palatino Linotype" w:cs="Arial"/>
              <w:bCs/>
              <w:sz w:val="24"/>
              <w:lang w:eastAsia="es-MX"/>
            </w:rPr>
            <w:t xml:space="preserve"> y Acumulado</w:t>
          </w:r>
        </w:p>
      </w:tc>
    </w:tr>
    <w:tr w:rsidR="00E15E85" w:rsidTr="00E15E85">
      <w:trPr>
        <w:trHeight w:val="196"/>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E15E85" w:rsidRPr="00F06FED" w:rsidRDefault="00FA1311"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XXXXXXXXXXXXXXX</w:t>
          </w:r>
        </w:p>
      </w:tc>
    </w:tr>
    <w:tr w:rsidR="00E15E85" w:rsidTr="00E15E85">
      <w:trPr>
        <w:trHeight w:val="242"/>
      </w:trPr>
      <w:tc>
        <w:tcPr>
          <w:tcW w:w="552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E15E85" w:rsidRDefault="009778AB" w:rsidP="001005C7">
          <w:pPr>
            <w:spacing w:after="120" w:line="256" w:lineRule="auto"/>
            <w:ind w:left="-495" w:right="214" w:firstLine="567"/>
            <w:jc w:val="right"/>
            <w:rPr>
              <w:rFonts w:ascii="Palatino Linotype" w:hAnsi="Palatino Linotype" w:cs="Arial"/>
              <w:szCs w:val="20"/>
            </w:rPr>
          </w:pPr>
          <w:r w:rsidRPr="009778AB">
            <w:rPr>
              <w:rFonts w:ascii="Palatino Linotype" w:hAnsi="Palatino Linotype" w:cs="Arial"/>
              <w:szCs w:val="20"/>
            </w:rPr>
            <w:t>Ayuntamiento de Valle de Chalco Solidaridad</w:t>
          </w:r>
        </w:p>
      </w:tc>
    </w:tr>
    <w:tr w:rsidR="00E15E85" w:rsidTr="00E15E85">
      <w:trPr>
        <w:trHeight w:val="342"/>
      </w:trPr>
      <w:tc>
        <w:tcPr>
          <w:tcW w:w="552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236C5"/>
    <w:multiLevelType w:val="hybridMultilevel"/>
    <w:tmpl w:val="B7C81A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C7498D"/>
    <w:multiLevelType w:val="hybridMultilevel"/>
    <w:tmpl w:val="E29E81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147E6A"/>
    <w:multiLevelType w:val="hybridMultilevel"/>
    <w:tmpl w:val="DB76ED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8191F58"/>
    <w:multiLevelType w:val="hybridMultilevel"/>
    <w:tmpl w:val="22126660"/>
    <w:lvl w:ilvl="0" w:tplc="0C72EAD6">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DB2AD2"/>
    <w:multiLevelType w:val="hybridMultilevel"/>
    <w:tmpl w:val="6F5A5968"/>
    <w:lvl w:ilvl="0" w:tplc="886618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9"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4333E2D"/>
    <w:multiLevelType w:val="hybridMultilevel"/>
    <w:tmpl w:val="6D806438"/>
    <w:lvl w:ilvl="0" w:tplc="4B383A78">
      <w:start w:val="1"/>
      <w:numFmt w:val="decimal"/>
      <w:lvlText w:val="%1."/>
      <w:lvlJc w:val="left"/>
      <w:pPr>
        <w:ind w:left="360" w:hanging="360"/>
      </w:pPr>
      <w:rPr>
        <w:sz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3FA00F24"/>
    <w:multiLevelType w:val="hybridMultilevel"/>
    <w:tmpl w:val="C0AC107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B0B20C0"/>
    <w:multiLevelType w:val="hybridMultilevel"/>
    <w:tmpl w:val="0798CD9A"/>
    <w:lvl w:ilvl="0" w:tplc="4E16248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D15322"/>
    <w:multiLevelType w:val="hybridMultilevel"/>
    <w:tmpl w:val="6D806438"/>
    <w:lvl w:ilvl="0" w:tplc="4B383A78">
      <w:start w:val="1"/>
      <w:numFmt w:val="decimal"/>
      <w:lvlText w:val="%1."/>
      <w:lvlJc w:val="left"/>
      <w:pPr>
        <w:ind w:left="1428" w:hanging="360"/>
      </w:pPr>
      <w:rPr>
        <w:sz w:val="22"/>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9" w15:restartNumberingAfterBreak="0">
    <w:nsid w:val="55487350"/>
    <w:multiLevelType w:val="hybridMultilevel"/>
    <w:tmpl w:val="6D806438"/>
    <w:lvl w:ilvl="0" w:tplc="4B383A78">
      <w:start w:val="1"/>
      <w:numFmt w:val="decimal"/>
      <w:lvlText w:val="%1."/>
      <w:lvlJc w:val="left"/>
      <w:pPr>
        <w:ind w:left="1428" w:hanging="360"/>
      </w:pPr>
      <w:rPr>
        <w:sz w:val="22"/>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0"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A44333E"/>
    <w:multiLevelType w:val="hybridMultilevel"/>
    <w:tmpl w:val="047E92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B157DB9"/>
    <w:multiLevelType w:val="hybridMultilevel"/>
    <w:tmpl w:val="18640776"/>
    <w:numStyleLink w:val="Estiloimportado2"/>
  </w:abstractNum>
  <w:abstractNum w:abstractNumId="23" w15:restartNumberingAfterBreak="0">
    <w:nsid w:val="5F672F1C"/>
    <w:multiLevelType w:val="hybridMultilevel"/>
    <w:tmpl w:val="D870E57E"/>
    <w:lvl w:ilvl="0" w:tplc="BB3A4002">
      <w:start w:val="1"/>
      <w:numFmt w:val="upperRoman"/>
      <w:lvlText w:val="%1."/>
      <w:lvlJc w:val="left"/>
      <w:pPr>
        <w:ind w:left="2148" w:hanging="720"/>
      </w:pPr>
      <w:rPr>
        <w:rFonts w:hint="default"/>
      </w:rPr>
    </w:lvl>
    <w:lvl w:ilvl="1" w:tplc="080A0019" w:tentative="1">
      <w:start w:val="1"/>
      <w:numFmt w:val="lowerLetter"/>
      <w:lvlText w:val="%2."/>
      <w:lvlJc w:val="left"/>
      <w:pPr>
        <w:ind w:left="2508" w:hanging="360"/>
      </w:pPr>
    </w:lvl>
    <w:lvl w:ilvl="2" w:tplc="080A001B" w:tentative="1">
      <w:start w:val="1"/>
      <w:numFmt w:val="lowerRoman"/>
      <w:lvlText w:val="%3."/>
      <w:lvlJc w:val="right"/>
      <w:pPr>
        <w:ind w:left="3228" w:hanging="180"/>
      </w:pPr>
    </w:lvl>
    <w:lvl w:ilvl="3" w:tplc="080A000F" w:tentative="1">
      <w:start w:val="1"/>
      <w:numFmt w:val="decimal"/>
      <w:lvlText w:val="%4."/>
      <w:lvlJc w:val="left"/>
      <w:pPr>
        <w:ind w:left="3948" w:hanging="360"/>
      </w:pPr>
    </w:lvl>
    <w:lvl w:ilvl="4" w:tplc="080A0019" w:tentative="1">
      <w:start w:val="1"/>
      <w:numFmt w:val="lowerLetter"/>
      <w:lvlText w:val="%5."/>
      <w:lvlJc w:val="left"/>
      <w:pPr>
        <w:ind w:left="4668" w:hanging="360"/>
      </w:pPr>
    </w:lvl>
    <w:lvl w:ilvl="5" w:tplc="080A001B" w:tentative="1">
      <w:start w:val="1"/>
      <w:numFmt w:val="lowerRoman"/>
      <w:lvlText w:val="%6."/>
      <w:lvlJc w:val="right"/>
      <w:pPr>
        <w:ind w:left="5388" w:hanging="180"/>
      </w:pPr>
    </w:lvl>
    <w:lvl w:ilvl="6" w:tplc="080A000F" w:tentative="1">
      <w:start w:val="1"/>
      <w:numFmt w:val="decimal"/>
      <w:lvlText w:val="%7."/>
      <w:lvlJc w:val="left"/>
      <w:pPr>
        <w:ind w:left="6108" w:hanging="360"/>
      </w:pPr>
    </w:lvl>
    <w:lvl w:ilvl="7" w:tplc="080A0019" w:tentative="1">
      <w:start w:val="1"/>
      <w:numFmt w:val="lowerLetter"/>
      <w:lvlText w:val="%8."/>
      <w:lvlJc w:val="left"/>
      <w:pPr>
        <w:ind w:left="6828" w:hanging="360"/>
      </w:pPr>
    </w:lvl>
    <w:lvl w:ilvl="8" w:tplc="080A001B" w:tentative="1">
      <w:start w:val="1"/>
      <w:numFmt w:val="lowerRoman"/>
      <w:lvlText w:val="%9."/>
      <w:lvlJc w:val="right"/>
      <w:pPr>
        <w:ind w:left="7548" w:hanging="180"/>
      </w:pPr>
    </w:lvl>
  </w:abstractNum>
  <w:abstractNum w:abstractNumId="24" w15:restartNumberingAfterBreak="0">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71C6882"/>
    <w:multiLevelType w:val="hybridMultilevel"/>
    <w:tmpl w:val="FB98BF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C537BFA"/>
    <w:multiLevelType w:val="hybridMultilevel"/>
    <w:tmpl w:val="F1D0635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8"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27"/>
  </w:num>
  <w:num w:numId="2">
    <w:abstractNumId w:val="7"/>
  </w:num>
  <w:num w:numId="3">
    <w:abstractNumId w:val="20"/>
  </w:num>
  <w:num w:numId="4">
    <w:abstractNumId w:val="12"/>
  </w:num>
  <w:num w:numId="5">
    <w:abstractNumId w:val="22"/>
  </w:num>
  <w:num w:numId="6">
    <w:abstractNumId w:val="8"/>
  </w:num>
  <w:num w:numId="7">
    <w:abstractNumId w:val="29"/>
  </w:num>
  <w:num w:numId="8">
    <w:abstractNumId w:val="15"/>
  </w:num>
  <w:num w:numId="9">
    <w:abstractNumId w:val="9"/>
  </w:num>
  <w:num w:numId="10">
    <w:abstractNumId w:val="28"/>
  </w:num>
  <w:num w:numId="11">
    <w:abstractNumId w:val="11"/>
  </w:num>
  <w:num w:numId="12">
    <w:abstractNumId w:val="14"/>
  </w:num>
  <w:num w:numId="13">
    <w:abstractNumId w:val="2"/>
  </w:num>
  <w:num w:numId="14">
    <w:abstractNumId w:val="0"/>
  </w:num>
  <w:num w:numId="15">
    <w:abstractNumId w:val="6"/>
  </w:num>
  <w:num w:numId="16">
    <w:abstractNumId w:val="25"/>
  </w:num>
  <w:num w:numId="17">
    <w:abstractNumId w:val="16"/>
  </w:num>
  <w:num w:numId="18">
    <w:abstractNumId w:val="23"/>
  </w:num>
  <w:num w:numId="19">
    <w:abstractNumId w:val="17"/>
  </w:num>
  <w:num w:numId="20">
    <w:abstractNumId w:val="19"/>
  </w:num>
  <w:num w:numId="21">
    <w:abstractNumId w:val="13"/>
  </w:num>
  <w:num w:numId="22">
    <w:abstractNumId w:val="18"/>
  </w:num>
  <w:num w:numId="23">
    <w:abstractNumId w:val="26"/>
  </w:num>
  <w:num w:numId="24">
    <w:abstractNumId w:val="4"/>
  </w:num>
  <w:num w:numId="25">
    <w:abstractNumId w:val="21"/>
  </w:num>
  <w:num w:numId="26">
    <w:abstractNumId w:val="5"/>
  </w:num>
  <w:num w:numId="27">
    <w:abstractNumId w:val="10"/>
  </w:num>
  <w:num w:numId="28">
    <w:abstractNumId w:val="24"/>
  </w:num>
  <w:num w:numId="29">
    <w:abstractNumId w:val="3"/>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5309"/>
    <w:rsid w:val="0002245E"/>
    <w:rsid w:val="00026904"/>
    <w:rsid w:val="00027EBB"/>
    <w:rsid w:val="0003050E"/>
    <w:rsid w:val="00035F8F"/>
    <w:rsid w:val="00041425"/>
    <w:rsid w:val="00046E4C"/>
    <w:rsid w:val="0004795A"/>
    <w:rsid w:val="00052B19"/>
    <w:rsid w:val="00053ED1"/>
    <w:rsid w:val="00062CBD"/>
    <w:rsid w:val="00073973"/>
    <w:rsid w:val="00074A99"/>
    <w:rsid w:val="00076643"/>
    <w:rsid w:val="00082DF3"/>
    <w:rsid w:val="00091D98"/>
    <w:rsid w:val="000C22EC"/>
    <w:rsid w:val="000C59EE"/>
    <w:rsid w:val="000F019E"/>
    <w:rsid w:val="001005C7"/>
    <w:rsid w:val="001102C0"/>
    <w:rsid w:val="00113B53"/>
    <w:rsid w:val="0011750A"/>
    <w:rsid w:val="001225D7"/>
    <w:rsid w:val="0012266D"/>
    <w:rsid w:val="00130D58"/>
    <w:rsid w:val="0013463F"/>
    <w:rsid w:val="00144688"/>
    <w:rsid w:val="00152B26"/>
    <w:rsid w:val="0015550A"/>
    <w:rsid w:val="00171BD5"/>
    <w:rsid w:val="0017548E"/>
    <w:rsid w:val="00176085"/>
    <w:rsid w:val="00183623"/>
    <w:rsid w:val="00184E70"/>
    <w:rsid w:val="00192E3E"/>
    <w:rsid w:val="00193BCC"/>
    <w:rsid w:val="001B066D"/>
    <w:rsid w:val="001B152E"/>
    <w:rsid w:val="001B3E5E"/>
    <w:rsid w:val="001C28D0"/>
    <w:rsid w:val="001C3E01"/>
    <w:rsid w:val="001C3F41"/>
    <w:rsid w:val="001C7069"/>
    <w:rsid w:val="001F0EE2"/>
    <w:rsid w:val="001F5D0E"/>
    <w:rsid w:val="002052F6"/>
    <w:rsid w:val="00217E99"/>
    <w:rsid w:val="00223C2F"/>
    <w:rsid w:val="00224181"/>
    <w:rsid w:val="00233D51"/>
    <w:rsid w:val="00240133"/>
    <w:rsid w:val="00253101"/>
    <w:rsid w:val="002606F0"/>
    <w:rsid w:val="00261260"/>
    <w:rsid w:val="0026534C"/>
    <w:rsid w:val="002677ED"/>
    <w:rsid w:val="00273570"/>
    <w:rsid w:val="0028577D"/>
    <w:rsid w:val="00287512"/>
    <w:rsid w:val="002902D7"/>
    <w:rsid w:val="00294D34"/>
    <w:rsid w:val="002A1820"/>
    <w:rsid w:val="002A30B2"/>
    <w:rsid w:val="002A6F17"/>
    <w:rsid w:val="002B067A"/>
    <w:rsid w:val="002B144D"/>
    <w:rsid w:val="002B18B0"/>
    <w:rsid w:val="002B7210"/>
    <w:rsid w:val="002B7CD8"/>
    <w:rsid w:val="002C1EC5"/>
    <w:rsid w:val="002D7317"/>
    <w:rsid w:val="002E4C5C"/>
    <w:rsid w:val="003011A8"/>
    <w:rsid w:val="003034F4"/>
    <w:rsid w:val="00307041"/>
    <w:rsid w:val="00317581"/>
    <w:rsid w:val="003177EA"/>
    <w:rsid w:val="00317B8A"/>
    <w:rsid w:val="0032155B"/>
    <w:rsid w:val="00330A95"/>
    <w:rsid w:val="003341B0"/>
    <w:rsid w:val="00334E11"/>
    <w:rsid w:val="00342A59"/>
    <w:rsid w:val="003452FA"/>
    <w:rsid w:val="0034696E"/>
    <w:rsid w:val="003470B1"/>
    <w:rsid w:val="003474F2"/>
    <w:rsid w:val="0035772D"/>
    <w:rsid w:val="00357BFC"/>
    <w:rsid w:val="00367986"/>
    <w:rsid w:val="0037311B"/>
    <w:rsid w:val="0038130C"/>
    <w:rsid w:val="00384AC7"/>
    <w:rsid w:val="00385299"/>
    <w:rsid w:val="00385767"/>
    <w:rsid w:val="0039084D"/>
    <w:rsid w:val="00391FF8"/>
    <w:rsid w:val="003A726A"/>
    <w:rsid w:val="003B465B"/>
    <w:rsid w:val="003C063F"/>
    <w:rsid w:val="003C5897"/>
    <w:rsid w:val="004254FE"/>
    <w:rsid w:val="00437C82"/>
    <w:rsid w:val="004469B6"/>
    <w:rsid w:val="00451AA1"/>
    <w:rsid w:val="004803ED"/>
    <w:rsid w:val="00492244"/>
    <w:rsid w:val="004A2BFB"/>
    <w:rsid w:val="004C3693"/>
    <w:rsid w:val="004C3733"/>
    <w:rsid w:val="004D646B"/>
    <w:rsid w:val="004E6DB3"/>
    <w:rsid w:val="004F05B2"/>
    <w:rsid w:val="00507903"/>
    <w:rsid w:val="00523067"/>
    <w:rsid w:val="00527856"/>
    <w:rsid w:val="00527C6A"/>
    <w:rsid w:val="005329E8"/>
    <w:rsid w:val="0054406E"/>
    <w:rsid w:val="005733EB"/>
    <w:rsid w:val="0057576D"/>
    <w:rsid w:val="00576C26"/>
    <w:rsid w:val="0057783E"/>
    <w:rsid w:val="005820BF"/>
    <w:rsid w:val="005A7052"/>
    <w:rsid w:val="005E283C"/>
    <w:rsid w:val="005E3248"/>
    <w:rsid w:val="005E6786"/>
    <w:rsid w:val="00611799"/>
    <w:rsid w:val="00614FDD"/>
    <w:rsid w:val="00616784"/>
    <w:rsid w:val="00622E12"/>
    <w:rsid w:val="00625D87"/>
    <w:rsid w:val="0063059F"/>
    <w:rsid w:val="00631B59"/>
    <w:rsid w:val="00653B08"/>
    <w:rsid w:val="00654B56"/>
    <w:rsid w:val="00664DA9"/>
    <w:rsid w:val="00673CFD"/>
    <w:rsid w:val="00684B9D"/>
    <w:rsid w:val="006A08BA"/>
    <w:rsid w:val="006B2E10"/>
    <w:rsid w:val="006C1A4F"/>
    <w:rsid w:val="006C7125"/>
    <w:rsid w:val="006F2EA8"/>
    <w:rsid w:val="00707CD8"/>
    <w:rsid w:val="0071620F"/>
    <w:rsid w:val="0071745A"/>
    <w:rsid w:val="00727225"/>
    <w:rsid w:val="0073338B"/>
    <w:rsid w:val="00740AC8"/>
    <w:rsid w:val="00755099"/>
    <w:rsid w:val="007654BC"/>
    <w:rsid w:val="0079194D"/>
    <w:rsid w:val="007A0267"/>
    <w:rsid w:val="007B6B01"/>
    <w:rsid w:val="007C1445"/>
    <w:rsid w:val="007C64C1"/>
    <w:rsid w:val="007D0B2C"/>
    <w:rsid w:val="007D21C9"/>
    <w:rsid w:val="007D276C"/>
    <w:rsid w:val="007D2D7F"/>
    <w:rsid w:val="007D48FA"/>
    <w:rsid w:val="007D59B4"/>
    <w:rsid w:val="007D62B3"/>
    <w:rsid w:val="007D7D39"/>
    <w:rsid w:val="007E2959"/>
    <w:rsid w:val="00802C45"/>
    <w:rsid w:val="008158D8"/>
    <w:rsid w:val="00822061"/>
    <w:rsid w:val="00845C1C"/>
    <w:rsid w:val="00852141"/>
    <w:rsid w:val="00872278"/>
    <w:rsid w:val="00875499"/>
    <w:rsid w:val="0087560D"/>
    <w:rsid w:val="00881CA4"/>
    <w:rsid w:val="00881D0D"/>
    <w:rsid w:val="00897E5A"/>
    <w:rsid w:val="008A12F6"/>
    <w:rsid w:val="008A4ADA"/>
    <w:rsid w:val="008A5E77"/>
    <w:rsid w:val="008B34EC"/>
    <w:rsid w:val="008D6D31"/>
    <w:rsid w:val="008E0E21"/>
    <w:rsid w:val="008E5141"/>
    <w:rsid w:val="008E7408"/>
    <w:rsid w:val="008F7A52"/>
    <w:rsid w:val="009306B4"/>
    <w:rsid w:val="00943223"/>
    <w:rsid w:val="0094613F"/>
    <w:rsid w:val="009472E2"/>
    <w:rsid w:val="00950056"/>
    <w:rsid w:val="0095353F"/>
    <w:rsid w:val="009778AB"/>
    <w:rsid w:val="00980401"/>
    <w:rsid w:val="009838CD"/>
    <w:rsid w:val="00991CC2"/>
    <w:rsid w:val="00994336"/>
    <w:rsid w:val="0099564C"/>
    <w:rsid w:val="00997030"/>
    <w:rsid w:val="009A45B6"/>
    <w:rsid w:val="009A4C2C"/>
    <w:rsid w:val="009B76BF"/>
    <w:rsid w:val="009C75A5"/>
    <w:rsid w:val="009D6635"/>
    <w:rsid w:val="009E3B36"/>
    <w:rsid w:val="009F7948"/>
    <w:rsid w:val="00A07975"/>
    <w:rsid w:val="00A209C7"/>
    <w:rsid w:val="00A30977"/>
    <w:rsid w:val="00A31760"/>
    <w:rsid w:val="00A459D0"/>
    <w:rsid w:val="00A45C8D"/>
    <w:rsid w:val="00A6684D"/>
    <w:rsid w:val="00A70873"/>
    <w:rsid w:val="00A90249"/>
    <w:rsid w:val="00A9298D"/>
    <w:rsid w:val="00A92C85"/>
    <w:rsid w:val="00A948EF"/>
    <w:rsid w:val="00AA2CB1"/>
    <w:rsid w:val="00AB29CF"/>
    <w:rsid w:val="00AB4558"/>
    <w:rsid w:val="00AC03AA"/>
    <w:rsid w:val="00AC1D50"/>
    <w:rsid w:val="00AC1F78"/>
    <w:rsid w:val="00AF15FD"/>
    <w:rsid w:val="00AF385F"/>
    <w:rsid w:val="00B04652"/>
    <w:rsid w:val="00B052B4"/>
    <w:rsid w:val="00B10B28"/>
    <w:rsid w:val="00B131CC"/>
    <w:rsid w:val="00B17A1D"/>
    <w:rsid w:val="00B258A2"/>
    <w:rsid w:val="00B34A6D"/>
    <w:rsid w:val="00B355AB"/>
    <w:rsid w:val="00B44A59"/>
    <w:rsid w:val="00B44BB1"/>
    <w:rsid w:val="00B50BD7"/>
    <w:rsid w:val="00B51395"/>
    <w:rsid w:val="00B54578"/>
    <w:rsid w:val="00B56617"/>
    <w:rsid w:val="00B67466"/>
    <w:rsid w:val="00B73CC5"/>
    <w:rsid w:val="00B74369"/>
    <w:rsid w:val="00B9249E"/>
    <w:rsid w:val="00BA2458"/>
    <w:rsid w:val="00BA2CFA"/>
    <w:rsid w:val="00BA68FA"/>
    <w:rsid w:val="00BB65DE"/>
    <w:rsid w:val="00BC1280"/>
    <w:rsid w:val="00BC1C0A"/>
    <w:rsid w:val="00BC4EF7"/>
    <w:rsid w:val="00BC59B2"/>
    <w:rsid w:val="00C059BA"/>
    <w:rsid w:val="00C16071"/>
    <w:rsid w:val="00C203E8"/>
    <w:rsid w:val="00C23151"/>
    <w:rsid w:val="00C24DBE"/>
    <w:rsid w:val="00C25BA8"/>
    <w:rsid w:val="00C3114B"/>
    <w:rsid w:val="00C34248"/>
    <w:rsid w:val="00C360CE"/>
    <w:rsid w:val="00C56C4E"/>
    <w:rsid w:val="00C61C1C"/>
    <w:rsid w:val="00C6478B"/>
    <w:rsid w:val="00C64C22"/>
    <w:rsid w:val="00C66E70"/>
    <w:rsid w:val="00C80AEF"/>
    <w:rsid w:val="00CA06BF"/>
    <w:rsid w:val="00CA6DA1"/>
    <w:rsid w:val="00CD4B02"/>
    <w:rsid w:val="00CD734D"/>
    <w:rsid w:val="00CF70F3"/>
    <w:rsid w:val="00D120B9"/>
    <w:rsid w:val="00D24D6B"/>
    <w:rsid w:val="00D37A9E"/>
    <w:rsid w:val="00D5302E"/>
    <w:rsid w:val="00D5453E"/>
    <w:rsid w:val="00D56BC3"/>
    <w:rsid w:val="00D614E0"/>
    <w:rsid w:val="00D67629"/>
    <w:rsid w:val="00D70FE3"/>
    <w:rsid w:val="00D8458D"/>
    <w:rsid w:val="00D8485C"/>
    <w:rsid w:val="00D9010D"/>
    <w:rsid w:val="00D95936"/>
    <w:rsid w:val="00DA60C0"/>
    <w:rsid w:val="00DB584E"/>
    <w:rsid w:val="00DC3B85"/>
    <w:rsid w:val="00DD13E2"/>
    <w:rsid w:val="00DD7452"/>
    <w:rsid w:val="00DE1E27"/>
    <w:rsid w:val="00DF16C4"/>
    <w:rsid w:val="00DF6F40"/>
    <w:rsid w:val="00E052BA"/>
    <w:rsid w:val="00E104FD"/>
    <w:rsid w:val="00E10DEE"/>
    <w:rsid w:val="00E11EFA"/>
    <w:rsid w:val="00E14924"/>
    <w:rsid w:val="00E158AD"/>
    <w:rsid w:val="00E15E85"/>
    <w:rsid w:val="00E16AC8"/>
    <w:rsid w:val="00E17FF5"/>
    <w:rsid w:val="00E221C1"/>
    <w:rsid w:val="00E30AF5"/>
    <w:rsid w:val="00E34874"/>
    <w:rsid w:val="00E372DA"/>
    <w:rsid w:val="00E44464"/>
    <w:rsid w:val="00E85DB7"/>
    <w:rsid w:val="00E872CE"/>
    <w:rsid w:val="00E87E34"/>
    <w:rsid w:val="00E90AE9"/>
    <w:rsid w:val="00E92E34"/>
    <w:rsid w:val="00EA0D06"/>
    <w:rsid w:val="00EA4B96"/>
    <w:rsid w:val="00EB0246"/>
    <w:rsid w:val="00EC601F"/>
    <w:rsid w:val="00ED3DC4"/>
    <w:rsid w:val="00ED466F"/>
    <w:rsid w:val="00EE5CB5"/>
    <w:rsid w:val="00EF2AE9"/>
    <w:rsid w:val="00F21A2E"/>
    <w:rsid w:val="00F433DC"/>
    <w:rsid w:val="00F73914"/>
    <w:rsid w:val="00F77F57"/>
    <w:rsid w:val="00F812A0"/>
    <w:rsid w:val="00F926EA"/>
    <w:rsid w:val="00F9756D"/>
    <w:rsid w:val="00FA1311"/>
    <w:rsid w:val="00FA1D2B"/>
    <w:rsid w:val="00FA7F47"/>
    <w:rsid w:val="00FB03AC"/>
    <w:rsid w:val="00FB0756"/>
    <w:rsid w:val="00FC145E"/>
    <w:rsid w:val="00FD2984"/>
    <w:rsid w:val="00FE0916"/>
    <w:rsid w:val="00FE2CEA"/>
    <w:rsid w:val="00FF20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table" w:styleId="Tablaconcuadrcula">
    <w:name w:val="Table Grid"/>
    <w:basedOn w:val="Tablanormal"/>
    <w:uiPriority w:val="39"/>
    <w:rsid w:val="00FB0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C373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4C373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83829">
      <w:bodyDiv w:val="1"/>
      <w:marLeft w:val="0"/>
      <w:marRight w:val="0"/>
      <w:marTop w:val="0"/>
      <w:marBottom w:val="0"/>
      <w:divBdr>
        <w:top w:val="none" w:sz="0" w:space="0" w:color="auto"/>
        <w:left w:val="none" w:sz="0" w:space="0" w:color="auto"/>
        <w:bottom w:val="none" w:sz="0" w:space="0" w:color="auto"/>
        <w:right w:val="none" w:sz="0" w:space="0" w:color="auto"/>
      </w:divBdr>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23161969">
      <w:bodyDiv w:val="1"/>
      <w:marLeft w:val="0"/>
      <w:marRight w:val="0"/>
      <w:marTop w:val="0"/>
      <w:marBottom w:val="0"/>
      <w:divBdr>
        <w:top w:val="none" w:sz="0" w:space="0" w:color="auto"/>
        <w:left w:val="none" w:sz="0" w:space="0" w:color="auto"/>
        <w:bottom w:val="none" w:sz="0" w:space="0" w:color="auto"/>
        <w:right w:val="none" w:sz="0" w:space="0" w:color="auto"/>
      </w:divBdr>
    </w:div>
    <w:div w:id="185143155">
      <w:bodyDiv w:val="1"/>
      <w:marLeft w:val="0"/>
      <w:marRight w:val="0"/>
      <w:marTop w:val="0"/>
      <w:marBottom w:val="0"/>
      <w:divBdr>
        <w:top w:val="none" w:sz="0" w:space="0" w:color="auto"/>
        <w:left w:val="none" w:sz="0" w:space="0" w:color="auto"/>
        <w:bottom w:val="none" w:sz="0" w:space="0" w:color="auto"/>
        <w:right w:val="none" w:sz="0" w:space="0" w:color="auto"/>
      </w:divBdr>
    </w:div>
    <w:div w:id="231356718">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69777644">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8798672">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19567742">
      <w:bodyDiv w:val="1"/>
      <w:marLeft w:val="0"/>
      <w:marRight w:val="0"/>
      <w:marTop w:val="0"/>
      <w:marBottom w:val="0"/>
      <w:divBdr>
        <w:top w:val="none" w:sz="0" w:space="0" w:color="auto"/>
        <w:left w:val="none" w:sz="0" w:space="0" w:color="auto"/>
        <w:bottom w:val="none" w:sz="0" w:space="0" w:color="auto"/>
        <w:right w:val="none" w:sz="0" w:space="0" w:color="auto"/>
      </w:divBdr>
    </w:div>
    <w:div w:id="426728029">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609119246">
      <w:bodyDiv w:val="1"/>
      <w:marLeft w:val="0"/>
      <w:marRight w:val="0"/>
      <w:marTop w:val="0"/>
      <w:marBottom w:val="0"/>
      <w:divBdr>
        <w:top w:val="none" w:sz="0" w:space="0" w:color="auto"/>
        <w:left w:val="none" w:sz="0" w:space="0" w:color="auto"/>
        <w:bottom w:val="none" w:sz="0" w:space="0" w:color="auto"/>
        <w:right w:val="none" w:sz="0" w:space="0" w:color="auto"/>
      </w:divBdr>
    </w:div>
    <w:div w:id="672756478">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27984217">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65213524">
      <w:bodyDiv w:val="1"/>
      <w:marLeft w:val="0"/>
      <w:marRight w:val="0"/>
      <w:marTop w:val="0"/>
      <w:marBottom w:val="0"/>
      <w:divBdr>
        <w:top w:val="none" w:sz="0" w:space="0" w:color="auto"/>
        <w:left w:val="none" w:sz="0" w:space="0" w:color="auto"/>
        <w:bottom w:val="none" w:sz="0" w:space="0" w:color="auto"/>
        <w:right w:val="none" w:sz="0" w:space="0" w:color="auto"/>
      </w:divBdr>
    </w:div>
    <w:div w:id="936787037">
      <w:bodyDiv w:val="1"/>
      <w:marLeft w:val="0"/>
      <w:marRight w:val="0"/>
      <w:marTop w:val="0"/>
      <w:marBottom w:val="0"/>
      <w:divBdr>
        <w:top w:val="none" w:sz="0" w:space="0" w:color="auto"/>
        <w:left w:val="none" w:sz="0" w:space="0" w:color="auto"/>
        <w:bottom w:val="none" w:sz="0" w:space="0" w:color="auto"/>
        <w:right w:val="none" w:sz="0" w:space="0" w:color="auto"/>
      </w:divBdr>
    </w:div>
    <w:div w:id="985744720">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53789635">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8757843">
      <w:bodyDiv w:val="1"/>
      <w:marLeft w:val="0"/>
      <w:marRight w:val="0"/>
      <w:marTop w:val="0"/>
      <w:marBottom w:val="0"/>
      <w:divBdr>
        <w:top w:val="none" w:sz="0" w:space="0" w:color="auto"/>
        <w:left w:val="none" w:sz="0" w:space="0" w:color="auto"/>
        <w:bottom w:val="none" w:sz="0" w:space="0" w:color="auto"/>
        <w:right w:val="none" w:sz="0" w:space="0" w:color="auto"/>
      </w:divBdr>
    </w:div>
    <w:div w:id="1193230179">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64992204">
      <w:bodyDiv w:val="1"/>
      <w:marLeft w:val="0"/>
      <w:marRight w:val="0"/>
      <w:marTop w:val="0"/>
      <w:marBottom w:val="0"/>
      <w:divBdr>
        <w:top w:val="none" w:sz="0" w:space="0" w:color="auto"/>
        <w:left w:val="none" w:sz="0" w:space="0" w:color="auto"/>
        <w:bottom w:val="none" w:sz="0" w:space="0" w:color="auto"/>
        <w:right w:val="none" w:sz="0" w:space="0" w:color="auto"/>
      </w:divBdr>
    </w:div>
    <w:div w:id="1436176195">
      <w:bodyDiv w:val="1"/>
      <w:marLeft w:val="0"/>
      <w:marRight w:val="0"/>
      <w:marTop w:val="0"/>
      <w:marBottom w:val="0"/>
      <w:divBdr>
        <w:top w:val="none" w:sz="0" w:space="0" w:color="auto"/>
        <w:left w:val="none" w:sz="0" w:space="0" w:color="auto"/>
        <w:bottom w:val="none" w:sz="0" w:space="0" w:color="auto"/>
        <w:right w:val="none" w:sz="0" w:space="0" w:color="auto"/>
      </w:divBdr>
    </w:div>
    <w:div w:id="1459101098">
      <w:bodyDiv w:val="1"/>
      <w:marLeft w:val="0"/>
      <w:marRight w:val="0"/>
      <w:marTop w:val="0"/>
      <w:marBottom w:val="0"/>
      <w:divBdr>
        <w:top w:val="none" w:sz="0" w:space="0" w:color="auto"/>
        <w:left w:val="none" w:sz="0" w:space="0" w:color="auto"/>
        <w:bottom w:val="none" w:sz="0" w:space="0" w:color="auto"/>
        <w:right w:val="none" w:sz="0" w:space="0" w:color="auto"/>
      </w:divBdr>
    </w:div>
    <w:div w:id="1525091336">
      <w:bodyDiv w:val="1"/>
      <w:marLeft w:val="0"/>
      <w:marRight w:val="0"/>
      <w:marTop w:val="0"/>
      <w:marBottom w:val="0"/>
      <w:divBdr>
        <w:top w:val="none" w:sz="0" w:space="0" w:color="auto"/>
        <w:left w:val="none" w:sz="0" w:space="0" w:color="auto"/>
        <w:bottom w:val="none" w:sz="0" w:space="0" w:color="auto"/>
        <w:right w:val="none" w:sz="0" w:space="0" w:color="auto"/>
      </w:divBdr>
    </w:div>
    <w:div w:id="1566573934">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62465438">
      <w:bodyDiv w:val="1"/>
      <w:marLeft w:val="0"/>
      <w:marRight w:val="0"/>
      <w:marTop w:val="0"/>
      <w:marBottom w:val="0"/>
      <w:divBdr>
        <w:top w:val="none" w:sz="0" w:space="0" w:color="auto"/>
        <w:left w:val="none" w:sz="0" w:space="0" w:color="auto"/>
        <w:bottom w:val="none" w:sz="0" w:space="0" w:color="auto"/>
        <w:right w:val="none" w:sz="0" w:space="0" w:color="auto"/>
      </w:divBdr>
    </w:div>
    <w:div w:id="1798913121">
      <w:bodyDiv w:val="1"/>
      <w:marLeft w:val="0"/>
      <w:marRight w:val="0"/>
      <w:marTop w:val="0"/>
      <w:marBottom w:val="0"/>
      <w:divBdr>
        <w:top w:val="none" w:sz="0" w:space="0" w:color="auto"/>
        <w:left w:val="none" w:sz="0" w:space="0" w:color="auto"/>
        <w:bottom w:val="none" w:sz="0" w:space="0" w:color="auto"/>
        <w:right w:val="none" w:sz="0" w:space="0" w:color="auto"/>
      </w:divBdr>
    </w:div>
    <w:div w:id="1893231519">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3153503">
      <w:bodyDiv w:val="1"/>
      <w:marLeft w:val="0"/>
      <w:marRight w:val="0"/>
      <w:marTop w:val="0"/>
      <w:marBottom w:val="0"/>
      <w:divBdr>
        <w:top w:val="none" w:sz="0" w:space="0" w:color="auto"/>
        <w:left w:val="none" w:sz="0" w:space="0" w:color="auto"/>
        <w:bottom w:val="none" w:sz="0" w:space="0" w:color="auto"/>
        <w:right w:val="none" w:sz="0" w:space="0" w:color="auto"/>
      </w:divBdr>
    </w:div>
    <w:div w:id="2028630788">
      <w:bodyDiv w:val="1"/>
      <w:marLeft w:val="0"/>
      <w:marRight w:val="0"/>
      <w:marTop w:val="0"/>
      <w:marBottom w:val="0"/>
      <w:divBdr>
        <w:top w:val="none" w:sz="0" w:space="0" w:color="auto"/>
        <w:left w:val="none" w:sz="0" w:space="0" w:color="auto"/>
        <w:bottom w:val="none" w:sz="0" w:space="0" w:color="auto"/>
        <w:right w:val="none" w:sz="0" w:space="0" w:color="auto"/>
      </w:divBdr>
    </w:div>
    <w:div w:id="2108967047">
      <w:bodyDiv w:val="1"/>
      <w:marLeft w:val="0"/>
      <w:marRight w:val="0"/>
      <w:marTop w:val="0"/>
      <w:marBottom w:val="0"/>
      <w:divBdr>
        <w:top w:val="none" w:sz="0" w:space="0" w:color="auto"/>
        <w:left w:val="none" w:sz="0" w:space="0" w:color="auto"/>
        <w:bottom w:val="none" w:sz="0" w:space="0" w:color="auto"/>
        <w:right w:val="none" w:sz="0" w:space="0" w:color="auto"/>
      </w:divBdr>
    </w:div>
    <w:div w:id="212588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3EB3D-8F68-45F6-B98E-1BC86A61C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4308</TotalTime>
  <Pages>32</Pages>
  <Words>7380</Words>
  <Characters>40595</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34</cp:revision>
  <cp:lastPrinted>2019-07-29T19:59:00Z</cp:lastPrinted>
  <dcterms:created xsi:type="dcterms:W3CDTF">2019-01-22T19:49:00Z</dcterms:created>
  <dcterms:modified xsi:type="dcterms:W3CDTF">2019-08-21T16:48:00Z</dcterms:modified>
</cp:coreProperties>
</file>