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8C8" w:rsidRDefault="00202921" w:rsidP="00520EFB">
      <w:pPr>
        <w:widowControl w:val="0"/>
        <w:spacing w:before="100" w:beforeAutospacing="1" w:after="100" w:afterAutospacing="1" w:line="360" w:lineRule="auto"/>
        <w:contextualSpacing/>
        <w:jc w:val="both"/>
        <w:rPr>
          <w:rFonts w:ascii="Palatino Linotype" w:eastAsia="Calibri" w:hAnsi="Palatino Linotype" w:cs="Arial"/>
          <w:b/>
          <w:color w:val="000000"/>
        </w:rPr>
      </w:pPr>
      <w:r w:rsidRPr="0073286C">
        <w:rPr>
          <w:rFonts w:ascii="Palatino Linotype" w:hAnsi="Palatino Linotype" w:cs="Arial"/>
          <w:b/>
        </w:rPr>
        <w:t>VOTO PARTICULAR QUE FORMULA</w:t>
      </w:r>
      <w:r w:rsidR="0051698B">
        <w:rPr>
          <w:rFonts w:ascii="Palatino Linotype" w:hAnsi="Palatino Linotype" w:cs="Arial"/>
          <w:b/>
        </w:rPr>
        <w:t xml:space="preserve"> LA COMISIONADA EVA ABAID YAPUR </w:t>
      </w:r>
      <w:r w:rsidRPr="0073286C">
        <w:rPr>
          <w:rFonts w:ascii="Palatino Linotype" w:hAnsi="Palatino Linotype" w:cs="Arial"/>
          <w:b/>
        </w:rPr>
        <w:t>EN RELACIÓN CON LA RESOLUCIÓN DICTADA POR EL PLENO DEL INSTITUTO DE TRANSPARENCIA, ACCESO A LA INFORMACIÓN PÚBLICA Y PROTECCIÓN DE DATOS PERSONALES DEL ESTAD</w:t>
      </w:r>
      <w:r w:rsidR="000773B3">
        <w:rPr>
          <w:rFonts w:ascii="Palatino Linotype" w:hAnsi="Palatino Linotype" w:cs="Arial"/>
          <w:b/>
        </w:rPr>
        <w:t>O DE MÉXICO Y MUNICIPIOS, EN LA CUADRAGÉSIMA CUARTA</w:t>
      </w:r>
      <w:r w:rsidR="00400547">
        <w:rPr>
          <w:rFonts w:ascii="Palatino Linotype" w:hAnsi="Palatino Linotype" w:cs="Arial"/>
          <w:b/>
        </w:rPr>
        <w:t xml:space="preserve"> </w:t>
      </w:r>
      <w:r w:rsidRPr="0073286C">
        <w:rPr>
          <w:rFonts w:ascii="Palatino Linotype" w:hAnsi="Palatino Linotype" w:cs="Arial"/>
          <w:b/>
        </w:rPr>
        <w:t xml:space="preserve">SESIÓN ORDINARIA DE </w:t>
      </w:r>
      <w:r w:rsidR="00F27397">
        <w:rPr>
          <w:rFonts w:ascii="Palatino Linotype" w:hAnsi="Palatino Linotype" w:cs="Arial"/>
          <w:b/>
        </w:rPr>
        <w:t xml:space="preserve">VEINTISIETE </w:t>
      </w:r>
      <w:r w:rsidR="000773B3">
        <w:rPr>
          <w:rFonts w:ascii="Palatino Linotype" w:hAnsi="Palatino Linotype" w:cs="Arial"/>
          <w:b/>
        </w:rPr>
        <w:t>DE NOVIEMBRE</w:t>
      </w:r>
      <w:r w:rsidR="00485AA0">
        <w:rPr>
          <w:rFonts w:ascii="Palatino Linotype" w:hAnsi="Palatino Linotype" w:cs="Arial"/>
          <w:b/>
        </w:rPr>
        <w:t xml:space="preserve"> </w:t>
      </w:r>
      <w:r>
        <w:rPr>
          <w:rFonts w:ascii="Palatino Linotype" w:hAnsi="Palatino Linotype" w:cs="Arial"/>
          <w:b/>
        </w:rPr>
        <w:t xml:space="preserve">DE DOS MIL </w:t>
      </w:r>
      <w:r w:rsidRPr="0073286C">
        <w:rPr>
          <w:rFonts w:ascii="Palatino Linotype" w:hAnsi="Palatino Linotype" w:cs="Arial"/>
          <w:b/>
        </w:rPr>
        <w:t>DIECI</w:t>
      </w:r>
      <w:r w:rsidR="002F1EEE">
        <w:rPr>
          <w:rFonts w:ascii="Palatino Linotype" w:hAnsi="Palatino Linotype" w:cs="Arial"/>
          <w:b/>
        </w:rPr>
        <w:t>NUEVE</w:t>
      </w:r>
      <w:r w:rsidRPr="0073286C">
        <w:rPr>
          <w:rFonts w:ascii="Palatino Linotype" w:hAnsi="Palatino Linotype" w:cs="Arial"/>
          <w:b/>
        </w:rPr>
        <w:t xml:space="preserve">, EN </w:t>
      </w:r>
      <w:r w:rsidR="000316CC">
        <w:rPr>
          <w:rFonts w:ascii="Palatino Linotype" w:hAnsi="Palatino Linotype" w:cs="Arial"/>
          <w:b/>
        </w:rPr>
        <w:t>LOS</w:t>
      </w:r>
      <w:r w:rsidRPr="0073286C">
        <w:rPr>
          <w:rFonts w:ascii="Palatino Linotype" w:hAnsi="Palatino Linotype" w:cs="Arial"/>
          <w:b/>
        </w:rPr>
        <w:t xml:space="preserve"> RECURSO</w:t>
      </w:r>
      <w:r w:rsidR="000316CC">
        <w:rPr>
          <w:rFonts w:ascii="Palatino Linotype" w:hAnsi="Palatino Linotype" w:cs="Arial"/>
          <w:b/>
        </w:rPr>
        <w:t>S</w:t>
      </w:r>
      <w:r w:rsidRPr="0073286C">
        <w:rPr>
          <w:rFonts w:ascii="Palatino Linotype" w:hAnsi="Palatino Linotype" w:cs="Arial"/>
          <w:b/>
        </w:rPr>
        <w:t xml:space="preserve"> DE REVISIÓN</w:t>
      </w:r>
      <w:r w:rsidR="000316CC">
        <w:rPr>
          <w:rFonts w:ascii="Palatino Linotype" w:hAnsi="Palatino Linotype" w:cs="Arial"/>
          <w:b/>
        </w:rPr>
        <w:t xml:space="preserve"> ACUMULADOS</w:t>
      </w:r>
      <w:r w:rsidR="00C7620E">
        <w:rPr>
          <w:rFonts w:ascii="Palatino Linotype" w:hAnsi="Palatino Linotype" w:cs="Arial"/>
          <w:b/>
        </w:rPr>
        <w:t xml:space="preserve"> </w:t>
      </w:r>
      <w:r w:rsidR="004E1607">
        <w:rPr>
          <w:rFonts w:ascii="Palatino Linotype" w:hAnsi="Palatino Linotype" w:cs="Arial"/>
          <w:b/>
          <w:spacing w:val="-20"/>
        </w:rPr>
        <w:t>076</w:t>
      </w:r>
      <w:r w:rsidR="000773B3">
        <w:rPr>
          <w:rFonts w:ascii="Palatino Linotype" w:hAnsi="Palatino Linotype" w:cs="Arial"/>
          <w:b/>
          <w:spacing w:val="-20"/>
        </w:rPr>
        <w:t>33</w:t>
      </w:r>
      <w:r w:rsidR="004E1607">
        <w:rPr>
          <w:rFonts w:ascii="Palatino Linotype" w:hAnsi="Palatino Linotype" w:cs="Arial"/>
          <w:b/>
          <w:spacing w:val="-20"/>
        </w:rPr>
        <w:t xml:space="preserve">/INFOEM/IP/RR/2019 </w:t>
      </w:r>
      <w:r w:rsidR="00917D05">
        <w:rPr>
          <w:rFonts w:ascii="Palatino Linotype" w:hAnsi="Palatino Linotype" w:cs="Arial"/>
          <w:b/>
          <w:spacing w:val="-20"/>
        </w:rPr>
        <w:t>Y</w:t>
      </w:r>
      <w:r w:rsidR="004E1607">
        <w:rPr>
          <w:rFonts w:ascii="Palatino Linotype" w:hAnsi="Palatino Linotype" w:cs="Arial"/>
          <w:b/>
          <w:spacing w:val="-20"/>
        </w:rPr>
        <w:t xml:space="preserve"> 076</w:t>
      </w:r>
      <w:r w:rsidR="000773B3">
        <w:rPr>
          <w:rFonts w:ascii="Palatino Linotype" w:hAnsi="Palatino Linotype" w:cs="Arial"/>
          <w:b/>
          <w:spacing w:val="-20"/>
        </w:rPr>
        <w:t>35</w:t>
      </w:r>
      <w:r w:rsidR="000316CC" w:rsidRPr="000316CC">
        <w:rPr>
          <w:rFonts w:ascii="Palatino Linotype" w:hAnsi="Palatino Linotype" w:cs="Arial"/>
          <w:b/>
          <w:spacing w:val="-20"/>
        </w:rPr>
        <w:t>/INFOEM/IP/RR/2019</w:t>
      </w:r>
      <w:r w:rsidRPr="0073286C">
        <w:rPr>
          <w:rFonts w:ascii="Palatino Linotype" w:eastAsia="Calibri" w:hAnsi="Palatino Linotype" w:cs="Arial"/>
          <w:b/>
          <w:color w:val="000000"/>
        </w:rPr>
        <w:t>.</w:t>
      </w:r>
      <w:r w:rsidR="00213408">
        <w:rPr>
          <w:rFonts w:ascii="Palatino Linotype" w:eastAsia="Calibri" w:hAnsi="Palatino Linotype" w:cs="Arial"/>
          <w:b/>
          <w:color w:val="000000"/>
        </w:rPr>
        <w:t xml:space="preserve"> </w:t>
      </w:r>
    </w:p>
    <w:p w:rsidR="002B1B88" w:rsidRDefault="002B1B88" w:rsidP="00520EFB">
      <w:pPr>
        <w:spacing w:before="100" w:beforeAutospacing="1" w:after="100" w:afterAutospacing="1" w:line="360" w:lineRule="auto"/>
        <w:contextualSpacing/>
        <w:jc w:val="both"/>
        <w:rPr>
          <w:rFonts w:ascii="Palatino Linotype" w:hAnsi="Palatino Linotype" w:cs="Arial"/>
        </w:rPr>
      </w:pPr>
    </w:p>
    <w:p w:rsidR="006468C8" w:rsidRPr="005F5DFC" w:rsidRDefault="00202921" w:rsidP="00520EFB">
      <w:pPr>
        <w:spacing w:before="100" w:beforeAutospacing="1" w:after="100" w:afterAutospacing="1" w:line="360" w:lineRule="auto"/>
        <w:contextualSpacing/>
        <w:jc w:val="both"/>
        <w:rPr>
          <w:rFonts w:ascii="Palatino Linotype" w:hAnsi="Palatino Linotype" w:cs="Arial"/>
          <w:b/>
        </w:rPr>
      </w:pPr>
      <w:r w:rsidRPr="0073286C">
        <w:rPr>
          <w:rFonts w:ascii="Palatino Linotype" w:hAnsi="Palatino Linotype" w:cs="Arial"/>
        </w:rPr>
        <w:t>Con fundamento en lo dispuesto por el artículo 14</w:t>
      </w:r>
      <w:r w:rsidR="003215B6">
        <w:rPr>
          <w:rFonts w:ascii="Palatino Linotype" w:hAnsi="Palatino Linotype" w:cs="Arial"/>
        </w:rPr>
        <w:t>,</w:t>
      </w:r>
      <w:r w:rsidRPr="0073286C">
        <w:rPr>
          <w:rFonts w:ascii="Palatino Linotype" w:hAnsi="Palatino Linotype" w:cs="Arial"/>
        </w:rPr>
        <w:t xml:space="preserve"> fracciones X y XI del Reglamento Interior del Instituto de Transparencia, Acceso a la Información Pública y Protección de Datos Personales del Estado de México y Municipios, la que suscribe</w:t>
      </w:r>
      <w:r w:rsidRPr="0073286C">
        <w:rPr>
          <w:rFonts w:ascii="Palatino Linotype" w:hAnsi="Palatino Linotype" w:cs="Arial"/>
          <w:b/>
          <w:lang w:val="es-ES_tradnl"/>
        </w:rPr>
        <w:t xml:space="preserve"> </w:t>
      </w:r>
      <w:r w:rsidRPr="0073286C">
        <w:rPr>
          <w:rFonts w:ascii="Palatino Linotype" w:hAnsi="Palatino Linotype" w:cs="Arial"/>
          <w:b/>
        </w:rPr>
        <w:t xml:space="preserve">EVA ABAID YAPUR </w:t>
      </w:r>
      <w:r w:rsidRPr="0073286C">
        <w:rPr>
          <w:rFonts w:ascii="Palatino Linotype" w:hAnsi="Palatino Linotype" w:cs="Arial"/>
        </w:rPr>
        <w:t xml:space="preserve">emite </w:t>
      </w:r>
      <w:r w:rsidRPr="0073286C">
        <w:rPr>
          <w:rFonts w:ascii="Palatino Linotype" w:hAnsi="Palatino Linotype" w:cs="Arial"/>
          <w:b/>
        </w:rPr>
        <w:t>VOTO PARTICULAR</w:t>
      </w:r>
      <w:r w:rsidR="003933AB">
        <w:rPr>
          <w:rFonts w:ascii="Palatino Linotype" w:hAnsi="Palatino Linotype" w:cs="Arial"/>
          <w:b/>
        </w:rPr>
        <w:t xml:space="preserve"> </w:t>
      </w:r>
      <w:r w:rsidRPr="0073286C">
        <w:rPr>
          <w:rFonts w:ascii="Palatino Linotype" w:hAnsi="Palatino Linotype" w:cs="Arial"/>
        </w:rPr>
        <w:t xml:space="preserve">respecto de la resolución dictada en </w:t>
      </w:r>
      <w:r w:rsidR="000316CC">
        <w:rPr>
          <w:rFonts w:ascii="Palatino Linotype" w:hAnsi="Palatino Linotype" w:cs="Arial"/>
        </w:rPr>
        <w:t>los</w:t>
      </w:r>
      <w:r>
        <w:rPr>
          <w:rFonts w:ascii="Palatino Linotype" w:hAnsi="Palatino Linotype" w:cs="Arial"/>
        </w:rPr>
        <w:t xml:space="preserve"> recurso</w:t>
      </w:r>
      <w:r w:rsidR="000316CC">
        <w:rPr>
          <w:rFonts w:ascii="Palatino Linotype" w:hAnsi="Palatino Linotype" w:cs="Arial"/>
        </w:rPr>
        <w:t>s</w:t>
      </w:r>
      <w:r>
        <w:rPr>
          <w:rFonts w:ascii="Palatino Linotype" w:hAnsi="Palatino Linotype" w:cs="Arial"/>
        </w:rPr>
        <w:t xml:space="preserve"> de revisión </w:t>
      </w:r>
      <w:r w:rsidR="000316CC">
        <w:rPr>
          <w:rFonts w:ascii="Palatino Linotype" w:hAnsi="Palatino Linotype" w:cs="Arial"/>
        </w:rPr>
        <w:t xml:space="preserve">acumulados </w:t>
      </w:r>
      <w:r w:rsidR="004E1607">
        <w:rPr>
          <w:rFonts w:ascii="Palatino Linotype" w:hAnsi="Palatino Linotype" w:cs="Arial"/>
          <w:b/>
        </w:rPr>
        <w:t xml:space="preserve">07633/INFOEM/IP/RR/2019 </w:t>
      </w:r>
      <w:r w:rsidR="004E1607" w:rsidRPr="00F27397">
        <w:rPr>
          <w:rFonts w:ascii="Palatino Linotype" w:hAnsi="Palatino Linotype" w:cs="Arial"/>
        </w:rPr>
        <w:t>y</w:t>
      </w:r>
      <w:r w:rsidR="004E1607">
        <w:rPr>
          <w:rFonts w:ascii="Palatino Linotype" w:hAnsi="Palatino Linotype" w:cs="Arial"/>
          <w:b/>
        </w:rPr>
        <w:t xml:space="preserve"> 07635</w:t>
      </w:r>
      <w:r w:rsidR="000316CC" w:rsidRPr="000316CC">
        <w:rPr>
          <w:rFonts w:ascii="Palatino Linotype" w:hAnsi="Palatino Linotype" w:cs="Arial"/>
          <w:b/>
        </w:rPr>
        <w:t>/INFOEM/IP/RR/2019</w:t>
      </w:r>
      <w:r w:rsidRPr="0073286C">
        <w:rPr>
          <w:rFonts w:ascii="Palatino Linotype" w:hAnsi="Palatino Linotype" w:cs="Arial"/>
        </w:rPr>
        <w:t xml:space="preserve">, pronunciada por el Pleno de este Instituto ante el proyecto presentado por el Comisionado </w:t>
      </w:r>
      <w:r w:rsidR="004E1607">
        <w:rPr>
          <w:rFonts w:ascii="Palatino Linotype" w:hAnsi="Palatino Linotype" w:cs="Arial"/>
          <w:b/>
        </w:rPr>
        <w:t>JOSÉ GUADALUPE LUNA HERNÁNDEZ</w:t>
      </w:r>
      <w:r w:rsidRPr="0073286C">
        <w:rPr>
          <w:rFonts w:ascii="Palatino Linotype" w:hAnsi="Palatino Linotype" w:cs="Arial"/>
        </w:rPr>
        <w:t>, que es del tenor siguiente</w:t>
      </w:r>
      <w:r>
        <w:rPr>
          <w:rFonts w:ascii="Palatino Linotype" w:hAnsi="Palatino Linotype" w:cs="Arial"/>
        </w:rPr>
        <w:t>.</w:t>
      </w:r>
    </w:p>
    <w:p w:rsidR="00F27397" w:rsidRDefault="00F27397" w:rsidP="00520EFB">
      <w:pPr>
        <w:spacing w:before="100" w:beforeAutospacing="1" w:after="100" w:afterAutospacing="1" w:line="360" w:lineRule="auto"/>
        <w:contextualSpacing/>
        <w:jc w:val="both"/>
        <w:rPr>
          <w:rFonts w:ascii="Palatino Linotype" w:hAnsi="Palatino Linotype"/>
        </w:rPr>
      </w:pPr>
    </w:p>
    <w:p w:rsidR="002956D3" w:rsidRDefault="00202921" w:rsidP="00520EFB">
      <w:pPr>
        <w:spacing w:before="100" w:beforeAutospacing="1" w:after="100" w:afterAutospacing="1" w:line="360" w:lineRule="auto"/>
        <w:contextualSpacing/>
        <w:jc w:val="both"/>
        <w:rPr>
          <w:rFonts w:ascii="Palatino Linotype" w:hAnsi="Palatino Linotype"/>
        </w:rPr>
      </w:pPr>
      <w:r w:rsidRPr="0073286C">
        <w:rPr>
          <w:rFonts w:ascii="Palatino Linotype" w:hAnsi="Palatino Linotype"/>
        </w:rPr>
        <w:t>Es de destacar, que la</w:t>
      </w:r>
      <w:r w:rsidR="004E1607">
        <w:rPr>
          <w:rFonts w:ascii="Palatino Linotype" w:hAnsi="Palatino Linotype"/>
        </w:rPr>
        <w:t xml:space="preserve"> </w:t>
      </w:r>
      <w:r w:rsidRPr="0073286C">
        <w:rPr>
          <w:rFonts w:ascii="Palatino Linotype" w:hAnsi="Palatino Linotype"/>
        </w:rPr>
        <w:t xml:space="preserve">suscrita </w:t>
      </w:r>
      <w:r w:rsidR="004E1607">
        <w:rPr>
          <w:rFonts w:ascii="Palatino Linotype" w:hAnsi="Palatino Linotype"/>
        </w:rPr>
        <w:t>comparte</w:t>
      </w:r>
      <w:r>
        <w:rPr>
          <w:rFonts w:ascii="Palatino Linotype" w:hAnsi="Palatino Linotype"/>
        </w:rPr>
        <w:t xml:space="preserve"> esencialmente el sentido de la </w:t>
      </w:r>
      <w:r w:rsidRPr="0073286C">
        <w:rPr>
          <w:rFonts w:ascii="Palatino Linotype" w:hAnsi="Palatino Linotype"/>
        </w:rPr>
        <w:t xml:space="preserve">resolución </w:t>
      </w:r>
      <w:r>
        <w:rPr>
          <w:rFonts w:ascii="Palatino Linotype" w:hAnsi="Palatino Linotype"/>
        </w:rPr>
        <w:t xml:space="preserve">del </w:t>
      </w:r>
      <w:r w:rsidRPr="0073286C">
        <w:rPr>
          <w:rFonts w:ascii="Palatino Linotype" w:hAnsi="Palatino Linotype"/>
        </w:rPr>
        <w:t>recurs</w:t>
      </w:r>
      <w:r>
        <w:rPr>
          <w:rFonts w:ascii="Palatino Linotype" w:hAnsi="Palatino Linotype"/>
        </w:rPr>
        <w:t>o de revisión; empero</w:t>
      </w:r>
      <w:r w:rsidR="00F27397">
        <w:rPr>
          <w:rFonts w:ascii="Palatino Linotype" w:hAnsi="Palatino Linotype"/>
        </w:rPr>
        <w:t>, estimo</w:t>
      </w:r>
      <w:r w:rsidRPr="0073286C">
        <w:rPr>
          <w:rFonts w:ascii="Palatino Linotype" w:hAnsi="Palatino Linotype"/>
        </w:rPr>
        <w:t xml:space="preserve"> necesario precisar algunas consideraciones de hecho y de derecho</w:t>
      </w:r>
      <w:r>
        <w:rPr>
          <w:rFonts w:ascii="Palatino Linotype" w:hAnsi="Palatino Linotype"/>
        </w:rPr>
        <w:t>.</w:t>
      </w:r>
    </w:p>
    <w:p w:rsidR="002B1B88" w:rsidRDefault="002B1B88" w:rsidP="00520EFB">
      <w:pPr>
        <w:spacing w:before="100" w:beforeAutospacing="1" w:after="100" w:afterAutospacing="1" w:line="360" w:lineRule="auto"/>
        <w:contextualSpacing/>
        <w:jc w:val="both"/>
        <w:rPr>
          <w:rFonts w:ascii="Palatino Linotype" w:hAnsi="Palatino Linotype"/>
        </w:rPr>
      </w:pPr>
    </w:p>
    <w:p w:rsidR="004E606A" w:rsidRDefault="00202921" w:rsidP="00520EFB">
      <w:pPr>
        <w:spacing w:before="100" w:beforeAutospacing="1" w:after="100" w:afterAutospacing="1" w:line="360" w:lineRule="auto"/>
        <w:contextualSpacing/>
        <w:jc w:val="both"/>
        <w:rPr>
          <w:rFonts w:ascii="Palatino Linotype" w:eastAsia="MS Mincho" w:hAnsi="Palatino Linotype" w:cs="Arial"/>
          <w:lang w:val="es-ES_tradnl"/>
        </w:rPr>
      </w:pPr>
      <w:r w:rsidRPr="0073286C">
        <w:rPr>
          <w:rFonts w:ascii="Palatino Linotype" w:hAnsi="Palatino Linotype"/>
        </w:rPr>
        <w:t>Al respecto, tal y como quedó debidamente asentado en la resoluci</w:t>
      </w:r>
      <w:r w:rsidR="0051698B">
        <w:rPr>
          <w:rFonts w:ascii="Palatino Linotype" w:hAnsi="Palatino Linotype"/>
        </w:rPr>
        <w:t>ón materia del presente voto, el</w:t>
      </w:r>
      <w:r w:rsidRPr="0073286C">
        <w:rPr>
          <w:rFonts w:ascii="Palatino Linotype" w:hAnsi="Palatino Linotype"/>
        </w:rPr>
        <w:t xml:space="preserve"> particular requirió </w:t>
      </w:r>
      <w:r w:rsidR="0051698B">
        <w:rPr>
          <w:rFonts w:ascii="Palatino Linotype" w:hAnsi="Palatino Linotype"/>
        </w:rPr>
        <w:t xml:space="preserve">medularmente </w:t>
      </w:r>
      <w:r w:rsidRPr="0073286C">
        <w:rPr>
          <w:rFonts w:ascii="Palatino Linotype" w:hAnsi="Palatino Linotype"/>
        </w:rPr>
        <w:t>de</w:t>
      </w:r>
      <w:r w:rsidR="004C5335">
        <w:rPr>
          <w:rFonts w:ascii="Palatino Linotype" w:hAnsi="Palatino Linotype"/>
        </w:rPr>
        <w:t>l</w:t>
      </w:r>
      <w:r w:rsidR="00CB7A00">
        <w:rPr>
          <w:rFonts w:ascii="Palatino Linotype" w:hAnsi="Palatino Linotype"/>
        </w:rPr>
        <w:t xml:space="preserve"> </w:t>
      </w:r>
      <w:r w:rsidR="004E1607">
        <w:rPr>
          <w:rFonts w:ascii="Palatino Linotype" w:hAnsi="Palatino Linotype"/>
          <w:b/>
        </w:rPr>
        <w:t>Universidad Autónoma del Estado de México</w:t>
      </w:r>
      <w:r>
        <w:rPr>
          <w:rFonts w:ascii="Palatino Linotype" w:hAnsi="Palatino Linotype"/>
        </w:rPr>
        <w:t xml:space="preserve">, en lo sucesivo </w:t>
      </w:r>
      <w:r w:rsidR="00F00774">
        <w:rPr>
          <w:rFonts w:ascii="Palatino Linotype" w:hAnsi="Palatino Linotype"/>
        </w:rPr>
        <w:t xml:space="preserve"> </w:t>
      </w:r>
      <w:r w:rsidR="00F00774" w:rsidRPr="00F00774">
        <w:rPr>
          <w:rFonts w:ascii="Palatino Linotype" w:hAnsi="Palatino Linotype"/>
          <w:b/>
        </w:rPr>
        <w:t xml:space="preserve">EL </w:t>
      </w:r>
      <w:r w:rsidR="00F00774">
        <w:rPr>
          <w:rFonts w:ascii="Palatino Linotype" w:hAnsi="Palatino Linotype"/>
          <w:b/>
        </w:rPr>
        <w:t>SUJETO OBLIGADO</w:t>
      </w:r>
      <w:r w:rsidR="0051698B">
        <w:rPr>
          <w:rFonts w:ascii="Palatino Linotype" w:hAnsi="Palatino Linotype"/>
        </w:rPr>
        <w:t xml:space="preserve">, </w:t>
      </w:r>
      <w:r w:rsidR="00F27397">
        <w:rPr>
          <w:rFonts w:ascii="Palatino Linotype" w:eastAsia="MS Mincho" w:hAnsi="Palatino Linotype" w:cs="Arial"/>
          <w:lang w:val="es-ES_tradnl"/>
        </w:rPr>
        <w:t xml:space="preserve">el último </w:t>
      </w:r>
      <w:r w:rsidR="004E1607">
        <w:rPr>
          <w:rFonts w:ascii="Palatino Linotype" w:eastAsia="MS Mincho" w:hAnsi="Palatino Linotype" w:cs="Arial"/>
          <w:lang w:val="es-ES_tradnl"/>
        </w:rPr>
        <w:t xml:space="preserve">grado de estudios </w:t>
      </w:r>
      <w:r w:rsidR="004E1607">
        <w:rPr>
          <w:rFonts w:ascii="Palatino Linotype" w:eastAsia="MS Mincho" w:hAnsi="Palatino Linotype" w:cs="Arial"/>
          <w:lang w:val="es-ES_tradnl"/>
        </w:rPr>
        <w:lastRenderedPageBreak/>
        <w:t>desde licenciatura, maestría, doctorado del Abogado General señalando como modalidad de entrega la de Copias Certificadas (con costo).</w:t>
      </w:r>
    </w:p>
    <w:p w:rsidR="004E1607" w:rsidRDefault="004E1607" w:rsidP="00520EFB">
      <w:pPr>
        <w:spacing w:before="100" w:beforeAutospacing="1" w:after="100" w:afterAutospacing="1" w:line="360" w:lineRule="auto"/>
        <w:contextualSpacing/>
        <w:jc w:val="both"/>
        <w:rPr>
          <w:rFonts w:ascii="Palatino Linotype" w:eastAsia="MS Mincho" w:hAnsi="Palatino Linotype" w:cs="Arial"/>
          <w:lang w:val="es-ES_tradnl"/>
        </w:rPr>
      </w:pPr>
    </w:p>
    <w:p w:rsidR="002B1B88" w:rsidRDefault="004E1607" w:rsidP="00520EFB">
      <w:pPr>
        <w:spacing w:before="100" w:beforeAutospacing="1" w:after="100" w:afterAutospacing="1" w:line="360" w:lineRule="auto"/>
        <w:contextualSpacing/>
        <w:jc w:val="both"/>
        <w:rPr>
          <w:rFonts w:ascii="Palatino Linotype" w:eastAsia="MS Mincho" w:hAnsi="Palatino Linotype" w:cs="Arial"/>
          <w:lang w:val="es-ES_tradnl"/>
        </w:rPr>
      </w:pPr>
      <w:r>
        <w:rPr>
          <w:rFonts w:ascii="Palatino Linotype" w:eastAsia="MS Mincho" w:hAnsi="Palatino Linotype" w:cs="Arial"/>
          <w:lang w:val="es-ES_tradnl"/>
        </w:rPr>
        <w:t xml:space="preserve">Así, del expediente electrónico del </w:t>
      </w:r>
      <w:r>
        <w:rPr>
          <w:rFonts w:ascii="Palatino Linotype" w:eastAsia="MS Mincho" w:hAnsi="Palatino Linotype" w:cs="Arial"/>
          <w:b/>
          <w:lang w:val="es-ES_tradnl"/>
        </w:rPr>
        <w:t xml:space="preserve">SAIMEX </w:t>
      </w:r>
      <w:r>
        <w:rPr>
          <w:rFonts w:ascii="Palatino Linotype" w:eastAsia="MS Mincho" w:hAnsi="Palatino Linotype" w:cs="Arial"/>
          <w:lang w:val="es-ES_tradnl"/>
        </w:rPr>
        <w:t xml:space="preserve">se observa que </w:t>
      </w:r>
      <w:r>
        <w:rPr>
          <w:rFonts w:ascii="Palatino Linotype" w:eastAsia="MS Mincho" w:hAnsi="Palatino Linotype" w:cs="Arial"/>
          <w:b/>
          <w:lang w:val="es-ES_tradnl"/>
        </w:rPr>
        <w:t xml:space="preserve">EL SUJETO OBLIGADO </w:t>
      </w:r>
      <w:r>
        <w:rPr>
          <w:rFonts w:ascii="Palatino Linotype" w:eastAsia="MS Mincho" w:hAnsi="Palatino Linotype" w:cs="Arial"/>
          <w:lang w:val="es-ES_tradnl"/>
        </w:rPr>
        <w:t xml:space="preserve"> en su respuesta remiti</w:t>
      </w:r>
      <w:r w:rsidR="002B1B88">
        <w:rPr>
          <w:rFonts w:ascii="Palatino Linotype" w:eastAsia="MS Mincho" w:hAnsi="Palatino Linotype" w:cs="Arial"/>
          <w:lang w:val="es-ES_tradnl"/>
        </w:rPr>
        <w:t xml:space="preserve">ó </w:t>
      </w:r>
      <w:r>
        <w:rPr>
          <w:rFonts w:ascii="Palatino Linotype" w:eastAsia="MS Mincho" w:hAnsi="Palatino Linotype" w:cs="Arial"/>
          <w:lang w:val="es-ES_tradnl"/>
        </w:rPr>
        <w:t>los</w:t>
      </w:r>
      <w:r w:rsidR="002B1B88">
        <w:rPr>
          <w:rFonts w:ascii="Palatino Linotype" w:eastAsia="MS Mincho" w:hAnsi="Palatino Linotype" w:cs="Arial"/>
          <w:lang w:val="es-ES_tradnl"/>
        </w:rPr>
        <w:t xml:space="preserve"> siguientes </w:t>
      </w:r>
      <w:r>
        <w:rPr>
          <w:rFonts w:ascii="Palatino Linotype" w:eastAsia="MS Mincho" w:hAnsi="Palatino Linotype" w:cs="Arial"/>
          <w:lang w:val="es-ES_tradnl"/>
        </w:rPr>
        <w:t>archivos electrónicos</w:t>
      </w:r>
      <w:r w:rsidR="002B1B88">
        <w:rPr>
          <w:rFonts w:ascii="Palatino Linotype" w:eastAsia="MS Mincho" w:hAnsi="Palatino Linotype" w:cs="Arial"/>
          <w:lang w:val="es-ES_tradnl"/>
        </w:rPr>
        <w:t>:</w:t>
      </w:r>
    </w:p>
    <w:p w:rsidR="002B1B88" w:rsidRDefault="002B1B88" w:rsidP="00520EFB">
      <w:pPr>
        <w:spacing w:before="100" w:beforeAutospacing="1" w:after="100" w:afterAutospacing="1" w:line="360" w:lineRule="auto"/>
        <w:contextualSpacing/>
        <w:jc w:val="both"/>
        <w:rPr>
          <w:rFonts w:ascii="Palatino Linotype" w:eastAsia="MS Mincho" w:hAnsi="Palatino Linotype" w:cs="Arial"/>
          <w:lang w:val="es-ES_tradnl"/>
        </w:rPr>
      </w:pPr>
    </w:p>
    <w:p w:rsidR="002B1B88" w:rsidRPr="002B1B88" w:rsidRDefault="002B1B88" w:rsidP="00520EFB">
      <w:pPr>
        <w:spacing w:before="100" w:beforeAutospacing="1" w:after="100" w:afterAutospacing="1"/>
        <w:ind w:left="851" w:right="902"/>
        <w:contextualSpacing/>
        <w:jc w:val="both"/>
        <w:rPr>
          <w:rFonts w:ascii="Palatino Linotype" w:eastAsia="MS Mincho" w:hAnsi="Palatino Linotype" w:cs="Arial"/>
          <w:i/>
          <w:sz w:val="22"/>
          <w:szCs w:val="22"/>
          <w:lang w:val="es-ES_tradnl"/>
        </w:rPr>
      </w:pPr>
      <w:r w:rsidRPr="002B1B88">
        <w:rPr>
          <w:rFonts w:ascii="Palatino Linotype" w:eastAsia="MS Mincho" w:hAnsi="Palatino Linotype" w:cs="Arial"/>
          <w:i/>
          <w:sz w:val="22"/>
          <w:szCs w:val="22"/>
          <w:lang w:val="es-ES_tradnl"/>
        </w:rPr>
        <w:t xml:space="preserve">Para </w:t>
      </w:r>
      <w:r w:rsidRPr="002B1B88">
        <w:rPr>
          <w:rFonts w:ascii="Palatino Linotype" w:hAnsi="Palatino Linotype" w:cs="Arial"/>
          <w:b/>
          <w:i/>
          <w:sz w:val="22"/>
          <w:szCs w:val="22"/>
        </w:rPr>
        <w:t>07633/INFOEM/IP/RR/2019:</w:t>
      </w:r>
    </w:p>
    <w:p w:rsidR="002B1B88" w:rsidRDefault="002B1B88" w:rsidP="00520EFB">
      <w:pPr>
        <w:spacing w:before="100" w:beforeAutospacing="1" w:after="100" w:afterAutospacing="1"/>
        <w:ind w:left="851" w:right="902"/>
        <w:contextualSpacing/>
        <w:jc w:val="both"/>
        <w:rPr>
          <w:rFonts w:ascii="Palatino Linotype" w:eastAsia="MS Mincho" w:hAnsi="Palatino Linotype" w:cs="Arial"/>
          <w:b/>
          <w:i/>
          <w:sz w:val="22"/>
          <w:szCs w:val="22"/>
          <w:lang w:val="es-ES_tradnl"/>
        </w:rPr>
      </w:pPr>
    </w:p>
    <w:p w:rsidR="004E1607" w:rsidRPr="002B1B88" w:rsidRDefault="004E1607" w:rsidP="00520EFB">
      <w:pPr>
        <w:spacing w:before="100" w:beforeAutospacing="1" w:after="100" w:afterAutospacing="1"/>
        <w:ind w:left="851" w:right="902"/>
        <w:contextualSpacing/>
        <w:jc w:val="both"/>
        <w:rPr>
          <w:rFonts w:ascii="Palatino Linotype" w:eastAsia="MS Mincho" w:hAnsi="Palatino Linotype" w:cs="Arial"/>
          <w:b/>
          <w:i/>
          <w:sz w:val="22"/>
          <w:szCs w:val="22"/>
          <w:lang w:val="es-ES_tradnl"/>
        </w:rPr>
      </w:pPr>
      <w:r w:rsidRPr="002B1B88">
        <w:rPr>
          <w:rFonts w:ascii="Palatino Linotype" w:eastAsia="MS Mincho" w:hAnsi="Palatino Linotype" w:cs="Arial"/>
          <w:b/>
          <w:i/>
          <w:sz w:val="22"/>
          <w:szCs w:val="22"/>
          <w:lang w:val="es-ES_tradnl"/>
        </w:rPr>
        <w:t>819.19</w:t>
      </w:r>
      <w:proofErr w:type="gramStart"/>
      <w:r w:rsidRPr="002B1B88">
        <w:rPr>
          <w:rFonts w:ascii="Palatino Linotype" w:eastAsia="MS Mincho" w:hAnsi="Palatino Linotype" w:cs="Arial"/>
          <w:b/>
          <w:i/>
          <w:sz w:val="22"/>
          <w:szCs w:val="22"/>
          <w:lang w:val="es-ES_tradnl"/>
        </w:rPr>
        <w:t>.pdf</w:t>
      </w:r>
      <w:proofErr w:type="gramEnd"/>
      <w:r w:rsidR="002B1B88" w:rsidRPr="002B1B88">
        <w:rPr>
          <w:rFonts w:ascii="Palatino Linotype" w:eastAsia="MS Mincho" w:hAnsi="Palatino Linotype" w:cs="Arial"/>
          <w:b/>
          <w:i/>
          <w:sz w:val="22"/>
          <w:szCs w:val="22"/>
          <w:lang w:val="es-ES_tradnl"/>
        </w:rPr>
        <w:t>:</w:t>
      </w:r>
      <w:r w:rsidRPr="002B1B88">
        <w:rPr>
          <w:rFonts w:ascii="Palatino Linotype" w:eastAsia="MS Mincho" w:hAnsi="Palatino Linotype" w:cs="Arial"/>
          <w:b/>
          <w:i/>
          <w:sz w:val="22"/>
          <w:szCs w:val="22"/>
          <w:lang w:val="es-ES_tradnl"/>
        </w:rPr>
        <w:t xml:space="preserve"> </w:t>
      </w:r>
      <w:r w:rsidRPr="002B1B88">
        <w:rPr>
          <w:rFonts w:ascii="Palatino Linotype" w:eastAsia="MS Mincho" w:hAnsi="Palatino Linotype" w:cs="Arial"/>
          <w:i/>
          <w:sz w:val="22"/>
          <w:szCs w:val="22"/>
          <w:lang w:val="es-ES_tradnl"/>
        </w:rPr>
        <w:t xml:space="preserve">del que se desprenden </w:t>
      </w:r>
      <w:proofErr w:type="spellStart"/>
      <w:r w:rsidRPr="002B1B88">
        <w:rPr>
          <w:rFonts w:ascii="Palatino Linotype" w:eastAsia="MS Mincho" w:hAnsi="Palatino Linotype" w:cs="Arial"/>
          <w:i/>
          <w:sz w:val="22"/>
          <w:szCs w:val="22"/>
          <w:lang w:val="es-ES_tradnl"/>
        </w:rPr>
        <w:t>titúlo</w:t>
      </w:r>
      <w:proofErr w:type="spellEnd"/>
      <w:r w:rsidRPr="002B1B88">
        <w:rPr>
          <w:rFonts w:ascii="Palatino Linotype" w:eastAsia="MS Mincho" w:hAnsi="Palatino Linotype" w:cs="Arial"/>
          <w:i/>
          <w:sz w:val="22"/>
          <w:szCs w:val="22"/>
          <w:lang w:val="es-ES_tradnl"/>
        </w:rPr>
        <w:t xml:space="preserve"> profesional, cedula profesional de licenciatura, Titulo de maestría, cedula profesional de Maestría, y grado de Doctor en Ciencias Sociales</w:t>
      </w:r>
      <w:r w:rsidRPr="002B1B88">
        <w:rPr>
          <w:rFonts w:ascii="Palatino Linotype" w:eastAsia="MS Mincho" w:hAnsi="Palatino Linotype" w:cs="Arial"/>
          <w:b/>
          <w:i/>
          <w:sz w:val="22"/>
          <w:szCs w:val="22"/>
          <w:lang w:val="es-ES_tradnl"/>
        </w:rPr>
        <w:t xml:space="preserve">; </w:t>
      </w:r>
    </w:p>
    <w:p w:rsidR="002B1B88" w:rsidRDefault="002B1B88" w:rsidP="00520EFB">
      <w:pPr>
        <w:spacing w:before="100" w:beforeAutospacing="1" w:after="100" w:afterAutospacing="1"/>
        <w:ind w:left="851" w:right="902"/>
        <w:contextualSpacing/>
        <w:jc w:val="both"/>
        <w:rPr>
          <w:rFonts w:ascii="Palatino Linotype" w:hAnsi="Palatino Linotype" w:cs="Arial"/>
          <w:b/>
          <w:bCs/>
          <w:i/>
          <w:sz w:val="22"/>
          <w:szCs w:val="22"/>
        </w:rPr>
      </w:pPr>
    </w:p>
    <w:p w:rsidR="002B1B88" w:rsidRPr="002B1B88" w:rsidRDefault="002B1B88" w:rsidP="00520EFB">
      <w:pPr>
        <w:spacing w:before="100" w:beforeAutospacing="1" w:after="100" w:afterAutospacing="1"/>
        <w:ind w:left="851" w:right="902"/>
        <w:contextualSpacing/>
        <w:jc w:val="both"/>
        <w:rPr>
          <w:rFonts w:ascii="Palatino Linotype" w:hAnsi="Palatino Linotype" w:cs="Arial"/>
          <w:bCs/>
          <w:i/>
          <w:sz w:val="22"/>
          <w:szCs w:val="22"/>
        </w:rPr>
      </w:pPr>
      <w:r w:rsidRPr="002B1B88">
        <w:rPr>
          <w:rFonts w:ascii="Palatino Linotype" w:hAnsi="Palatino Linotype" w:cs="Arial"/>
          <w:b/>
          <w:bCs/>
          <w:i/>
          <w:sz w:val="22"/>
          <w:szCs w:val="22"/>
        </w:rPr>
        <w:t xml:space="preserve">Cédula de evaluación 008192019.docx: </w:t>
      </w:r>
      <w:r w:rsidRPr="002B1B88">
        <w:rPr>
          <w:rFonts w:ascii="Palatino Linotype" w:hAnsi="Palatino Linotype" w:cs="Arial"/>
          <w:bCs/>
          <w:i/>
          <w:sz w:val="22"/>
          <w:szCs w:val="22"/>
        </w:rPr>
        <w:t>Cedula de Evaluación del  Servicio para Usuarios Virtuales con Solicitud de Información Pública.</w:t>
      </w:r>
    </w:p>
    <w:p w:rsidR="002B1B88" w:rsidRDefault="002B1B88" w:rsidP="00520EFB">
      <w:pPr>
        <w:spacing w:before="100" w:beforeAutospacing="1" w:after="100" w:afterAutospacing="1"/>
        <w:ind w:left="851" w:right="902"/>
        <w:contextualSpacing/>
        <w:jc w:val="both"/>
        <w:rPr>
          <w:rFonts w:ascii="Palatino Linotype" w:hAnsi="Palatino Linotype" w:cs="Arial"/>
          <w:b/>
          <w:bCs/>
          <w:i/>
          <w:sz w:val="22"/>
          <w:szCs w:val="22"/>
        </w:rPr>
      </w:pPr>
    </w:p>
    <w:p w:rsidR="002B1B88" w:rsidRPr="002B1B88" w:rsidRDefault="002B1B88" w:rsidP="00520EFB">
      <w:pPr>
        <w:spacing w:before="100" w:beforeAutospacing="1" w:after="100" w:afterAutospacing="1"/>
        <w:ind w:left="851" w:right="902"/>
        <w:contextualSpacing/>
        <w:jc w:val="both"/>
        <w:rPr>
          <w:rFonts w:ascii="Palatino Linotype" w:hAnsi="Palatino Linotype" w:cs="Arial"/>
          <w:bCs/>
          <w:i/>
          <w:sz w:val="22"/>
          <w:szCs w:val="22"/>
        </w:rPr>
      </w:pPr>
      <w:r w:rsidRPr="002B1B88">
        <w:rPr>
          <w:rFonts w:ascii="Palatino Linotype" w:hAnsi="Palatino Linotype" w:cs="Arial"/>
          <w:b/>
          <w:bCs/>
          <w:i/>
          <w:sz w:val="22"/>
          <w:szCs w:val="22"/>
        </w:rPr>
        <w:t xml:space="preserve">UAEM CI CIC 078 19.pdf: </w:t>
      </w:r>
      <w:r w:rsidRPr="002B1B88">
        <w:rPr>
          <w:rFonts w:ascii="Palatino Linotype" w:hAnsi="Palatino Linotype" w:cs="Arial"/>
          <w:bCs/>
          <w:i/>
          <w:sz w:val="22"/>
          <w:szCs w:val="22"/>
        </w:rPr>
        <w:t>Acuerdo UAEM/CI/CIC/0078/19 del Comité de Transparencia de la Universidad Autónoma del Estado de México.</w:t>
      </w:r>
    </w:p>
    <w:p w:rsidR="002B1B88" w:rsidRDefault="002B1B88" w:rsidP="00520EFB">
      <w:pPr>
        <w:spacing w:before="100" w:beforeAutospacing="1" w:after="100" w:afterAutospacing="1"/>
        <w:ind w:left="851" w:right="902"/>
        <w:contextualSpacing/>
        <w:jc w:val="both"/>
        <w:rPr>
          <w:rFonts w:ascii="Palatino Linotype" w:eastAsia="MS Mincho" w:hAnsi="Palatino Linotype" w:cs="Arial"/>
          <w:i/>
          <w:sz w:val="22"/>
          <w:szCs w:val="22"/>
          <w:lang w:val="es-ES_tradnl"/>
        </w:rPr>
      </w:pPr>
    </w:p>
    <w:p w:rsidR="002B1B88" w:rsidRPr="002B1B88" w:rsidRDefault="002B1B88" w:rsidP="00520EFB">
      <w:pPr>
        <w:spacing w:before="100" w:beforeAutospacing="1" w:after="100" w:afterAutospacing="1"/>
        <w:ind w:left="851" w:right="902"/>
        <w:contextualSpacing/>
        <w:jc w:val="both"/>
        <w:rPr>
          <w:rFonts w:ascii="Palatino Linotype" w:hAnsi="Palatino Linotype" w:cs="Arial"/>
          <w:b/>
          <w:i/>
          <w:sz w:val="22"/>
          <w:szCs w:val="22"/>
        </w:rPr>
      </w:pPr>
      <w:r w:rsidRPr="002B1B88">
        <w:rPr>
          <w:rFonts w:ascii="Palatino Linotype" w:eastAsia="MS Mincho" w:hAnsi="Palatino Linotype" w:cs="Arial"/>
          <w:i/>
          <w:sz w:val="22"/>
          <w:szCs w:val="22"/>
          <w:lang w:val="es-ES_tradnl"/>
        </w:rPr>
        <w:t xml:space="preserve">Para </w:t>
      </w:r>
      <w:r w:rsidRPr="002B1B88">
        <w:rPr>
          <w:rFonts w:ascii="Palatino Linotype" w:hAnsi="Palatino Linotype" w:cs="Arial"/>
          <w:b/>
          <w:i/>
          <w:sz w:val="22"/>
          <w:szCs w:val="22"/>
        </w:rPr>
        <w:t>07633/INFOEM/IP/RR/2019:</w:t>
      </w:r>
    </w:p>
    <w:p w:rsidR="002B1B88" w:rsidRPr="002B1B88" w:rsidRDefault="002B1B88" w:rsidP="00520EFB">
      <w:pPr>
        <w:spacing w:before="100" w:beforeAutospacing="1" w:after="100" w:afterAutospacing="1"/>
        <w:ind w:left="851" w:right="902"/>
        <w:contextualSpacing/>
        <w:jc w:val="both"/>
        <w:rPr>
          <w:rFonts w:ascii="Palatino Linotype" w:hAnsi="Palatino Linotype" w:cs="Arial"/>
          <w:b/>
          <w:i/>
          <w:sz w:val="22"/>
          <w:szCs w:val="22"/>
        </w:rPr>
      </w:pPr>
    </w:p>
    <w:p w:rsidR="002B1B88" w:rsidRPr="002B1B88" w:rsidRDefault="002B1B88" w:rsidP="00520EFB">
      <w:pPr>
        <w:spacing w:before="100" w:beforeAutospacing="1" w:after="100" w:afterAutospacing="1"/>
        <w:ind w:left="851" w:right="902"/>
        <w:contextualSpacing/>
        <w:jc w:val="both"/>
        <w:rPr>
          <w:rFonts w:ascii="Palatino Linotype" w:eastAsia="MS Mincho" w:hAnsi="Palatino Linotype" w:cs="Arial"/>
          <w:b/>
          <w:i/>
          <w:sz w:val="22"/>
          <w:szCs w:val="22"/>
          <w:lang w:val="es-ES_tradnl"/>
        </w:rPr>
      </w:pPr>
      <w:r w:rsidRPr="002B1B88">
        <w:rPr>
          <w:rFonts w:ascii="Palatino Linotype" w:eastAsia="MS Mincho" w:hAnsi="Palatino Linotype" w:cs="Arial"/>
          <w:b/>
          <w:i/>
          <w:sz w:val="22"/>
          <w:szCs w:val="22"/>
          <w:lang w:val="es-ES_tradnl"/>
        </w:rPr>
        <w:t>818.19</w:t>
      </w:r>
      <w:proofErr w:type="gramStart"/>
      <w:r w:rsidRPr="002B1B88">
        <w:rPr>
          <w:rFonts w:ascii="Palatino Linotype" w:eastAsia="MS Mincho" w:hAnsi="Palatino Linotype" w:cs="Arial"/>
          <w:b/>
          <w:i/>
          <w:sz w:val="22"/>
          <w:szCs w:val="22"/>
          <w:lang w:val="es-ES_tradnl"/>
        </w:rPr>
        <w:t>.pdf</w:t>
      </w:r>
      <w:proofErr w:type="gramEnd"/>
      <w:r w:rsidRPr="002B1B88">
        <w:rPr>
          <w:rFonts w:ascii="Palatino Linotype" w:eastAsia="MS Mincho" w:hAnsi="Palatino Linotype" w:cs="Arial"/>
          <w:b/>
          <w:i/>
          <w:sz w:val="22"/>
          <w:szCs w:val="22"/>
          <w:lang w:val="es-ES_tradnl"/>
        </w:rPr>
        <w:t xml:space="preserve">: </w:t>
      </w:r>
      <w:r w:rsidRPr="002B1B88">
        <w:rPr>
          <w:rFonts w:ascii="Palatino Linotype" w:eastAsia="MS Mincho" w:hAnsi="Palatino Linotype" w:cs="Arial"/>
          <w:i/>
          <w:sz w:val="22"/>
          <w:szCs w:val="22"/>
          <w:lang w:val="es-ES_tradnl"/>
        </w:rPr>
        <w:t xml:space="preserve">del que se desprenden </w:t>
      </w:r>
      <w:proofErr w:type="spellStart"/>
      <w:r w:rsidRPr="002B1B88">
        <w:rPr>
          <w:rFonts w:ascii="Palatino Linotype" w:eastAsia="MS Mincho" w:hAnsi="Palatino Linotype" w:cs="Arial"/>
          <w:i/>
          <w:sz w:val="22"/>
          <w:szCs w:val="22"/>
          <w:lang w:val="es-ES_tradnl"/>
        </w:rPr>
        <w:t>titúlo</w:t>
      </w:r>
      <w:proofErr w:type="spellEnd"/>
      <w:r w:rsidRPr="002B1B88">
        <w:rPr>
          <w:rFonts w:ascii="Palatino Linotype" w:eastAsia="MS Mincho" w:hAnsi="Palatino Linotype" w:cs="Arial"/>
          <w:i/>
          <w:sz w:val="22"/>
          <w:szCs w:val="22"/>
          <w:lang w:val="es-ES_tradnl"/>
        </w:rPr>
        <w:t xml:space="preserve"> profesional, cedula profesional de licenciatura, Titulo de maestría, cedula profesional de Maestría, y grado de Doctor en Ciencias Sociales</w:t>
      </w:r>
      <w:r w:rsidRPr="002B1B88">
        <w:rPr>
          <w:rFonts w:ascii="Palatino Linotype" w:eastAsia="MS Mincho" w:hAnsi="Palatino Linotype" w:cs="Arial"/>
          <w:b/>
          <w:i/>
          <w:sz w:val="22"/>
          <w:szCs w:val="22"/>
          <w:lang w:val="es-ES_tradnl"/>
        </w:rPr>
        <w:t xml:space="preserve">; </w:t>
      </w:r>
    </w:p>
    <w:p w:rsidR="002B1B88" w:rsidRDefault="002B1B88" w:rsidP="00520EFB">
      <w:pPr>
        <w:spacing w:before="100" w:beforeAutospacing="1" w:after="100" w:afterAutospacing="1"/>
        <w:ind w:left="851" w:right="902"/>
        <w:contextualSpacing/>
        <w:jc w:val="both"/>
        <w:rPr>
          <w:rFonts w:ascii="Palatino Linotype" w:hAnsi="Palatino Linotype" w:cs="Arial"/>
          <w:b/>
          <w:bCs/>
          <w:i/>
          <w:sz w:val="22"/>
          <w:szCs w:val="22"/>
        </w:rPr>
      </w:pPr>
    </w:p>
    <w:p w:rsidR="002B1B88" w:rsidRPr="002B1B88" w:rsidRDefault="002B1B88" w:rsidP="00520EFB">
      <w:pPr>
        <w:spacing w:before="100" w:beforeAutospacing="1" w:after="100" w:afterAutospacing="1"/>
        <w:ind w:left="851" w:right="902"/>
        <w:contextualSpacing/>
        <w:jc w:val="both"/>
        <w:rPr>
          <w:rFonts w:ascii="Palatino Linotype" w:hAnsi="Palatino Linotype" w:cs="Arial"/>
          <w:bCs/>
          <w:i/>
          <w:sz w:val="22"/>
          <w:szCs w:val="22"/>
        </w:rPr>
      </w:pPr>
      <w:r w:rsidRPr="002B1B88">
        <w:rPr>
          <w:rFonts w:ascii="Palatino Linotype" w:hAnsi="Palatino Linotype" w:cs="Arial"/>
          <w:b/>
          <w:bCs/>
          <w:i/>
          <w:sz w:val="22"/>
          <w:szCs w:val="22"/>
        </w:rPr>
        <w:t xml:space="preserve">Cédula de evaluación 008182019.docx: </w:t>
      </w:r>
      <w:r w:rsidRPr="002B1B88">
        <w:rPr>
          <w:rFonts w:ascii="Palatino Linotype" w:hAnsi="Palatino Linotype" w:cs="Arial"/>
          <w:bCs/>
          <w:i/>
          <w:sz w:val="22"/>
          <w:szCs w:val="22"/>
        </w:rPr>
        <w:t>Cedula de Evaluación del  Servicio para Usuarios Virtuales con Solicitud de Información Pública.</w:t>
      </w:r>
    </w:p>
    <w:p w:rsidR="002B1B88" w:rsidRDefault="002B1B88" w:rsidP="00520EFB">
      <w:pPr>
        <w:spacing w:before="100" w:beforeAutospacing="1" w:after="100" w:afterAutospacing="1"/>
        <w:ind w:left="851" w:right="902"/>
        <w:contextualSpacing/>
        <w:jc w:val="both"/>
        <w:rPr>
          <w:rFonts w:ascii="Palatino Linotype" w:hAnsi="Palatino Linotype" w:cs="Arial"/>
          <w:b/>
          <w:bCs/>
          <w:i/>
          <w:sz w:val="22"/>
          <w:szCs w:val="22"/>
        </w:rPr>
      </w:pPr>
    </w:p>
    <w:p w:rsidR="002B1B88" w:rsidRPr="002B1B88" w:rsidRDefault="002B1B88" w:rsidP="00520EFB">
      <w:pPr>
        <w:spacing w:before="100" w:beforeAutospacing="1" w:after="100" w:afterAutospacing="1"/>
        <w:ind w:left="851" w:right="902"/>
        <w:contextualSpacing/>
        <w:jc w:val="both"/>
        <w:rPr>
          <w:rFonts w:ascii="Palatino Linotype" w:hAnsi="Palatino Linotype" w:cs="Arial"/>
          <w:bCs/>
          <w:i/>
          <w:sz w:val="22"/>
          <w:szCs w:val="22"/>
        </w:rPr>
      </w:pPr>
      <w:r w:rsidRPr="002B1B88">
        <w:rPr>
          <w:rFonts w:ascii="Palatino Linotype" w:hAnsi="Palatino Linotype" w:cs="Arial"/>
          <w:b/>
          <w:bCs/>
          <w:i/>
          <w:sz w:val="22"/>
          <w:szCs w:val="22"/>
        </w:rPr>
        <w:t xml:space="preserve">UAEM CI CIC 078 19.pdf: </w:t>
      </w:r>
      <w:r w:rsidRPr="002B1B88">
        <w:rPr>
          <w:rFonts w:ascii="Palatino Linotype" w:hAnsi="Palatino Linotype" w:cs="Arial"/>
          <w:bCs/>
          <w:i/>
          <w:sz w:val="22"/>
          <w:szCs w:val="22"/>
        </w:rPr>
        <w:t>Acuerdo UAEM/CI/CIC/0078/19 del Comité de Transparencia de la Universidad Autónoma del Estado de México.</w:t>
      </w:r>
    </w:p>
    <w:p w:rsidR="002B1B88" w:rsidRPr="002B1B88" w:rsidRDefault="002B1B88" w:rsidP="00520EFB">
      <w:pPr>
        <w:spacing w:before="100" w:beforeAutospacing="1" w:after="100" w:afterAutospacing="1" w:line="360" w:lineRule="auto"/>
        <w:contextualSpacing/>
        <w:jc w:val="both"/>
        <w:rPr>
          <w:rFonts w:ascii="Palatino Linotype" w:eastAsia="MS Mincho" w:hAnsi="Palatino Linotype" w:cs="Arial"/>
          <w:lang w:val="es-ES_tradnl"/>
        </w:rPr>
      </w:pPr>
    </w:p>
    <w:p w:rsidR="00686853" w:rsidRDefault="00177727" w:rsidP="00520EFB">
      <w:pPr>
        <w:spacing w:before="100" w:beforeAutospacing="1" w:after="100" w:afterAutospacing="1" w:line="360" w:lineRule="auto"/>
        <w:contextualSpacing/>
        <w:jc w:val="both"/>
        <w:rPr>
          <w:rFonts w:ascii="Palatino Linotype" w:hAnsi="Palatino Linotype"/>
        </w:rPr>
      </w:pPr>
      <w:r>
        <w:rPr>
          <w:rFonts w:ascii="Palatino Linotype" w:hAnsi="Palatino Linotype"/>
        </w:rPr>
        <w:lastRenderedPageBreak/>
        <w:t xml:space="preserve">Inconforme con </w:t>
      </w:r>
      <w:r w:rsidR="004E606A">
        <w:rPr>
          <w:rFonts w:ascii="Palatino Linotype" w:hAnsi="Palatino Linotype"/>
        </w:rPr>
        <w:t>la</w:t>
      </w:r>
      <w:r w:rsidR="002B1B88">
        <w:rPr>
          <w:rFonts w:ascii="Palatino Linotype" w:hAnsi="Palatino Linotype"/>
        </w:rPr>
        <w:t>s</w:t>
      </w:r>
      <w:r w:rsidR="004E606A">
        <w:rPr>
          <w:rFonts w:ascii="Palatino Linotype" w:hAnsi="Palatino Linotype"/>
        </w:rPr>
        <w:t xml:space="preserve"> respuesta</w:t>
      </w:r>
      <w:r w:rsidR="002B1B88">
        <w:rPr>
          <w:rFonts w:ascii="Palatino Linotype" w:hAnsi="Palatino Linotype"/>
        </w:rPr>
        <w:t>s</w:t>
      </w:r>
      <w:r w:rsidR="00563561">
        <w:rPr>
          <w:rFonts w:ascii="Palatino Linotype" w:hAnsi="Palatino Linotype"/>
        </w:rPr>
        <w:t xml:space="preserve"> otorgada</w:t>
      </w:r>
      <w:r w:rsidR="002B1B88">
        <w:rPr>
          <w:rFonts w:ascii="Palatino Linotype" w:hAnsi="Palatino Linotype"/>
        </w:rPr>
        <w:t>s</w:t>
      </w:r>
      <w:r w:rsidR="00563561">
        <w:rPr>
          <w:rFonts w:ascii="Palatino Linotype" w:hAnsi="Palatino Linotype"/>
        </w:rPr>
        <w:t xml:space="preserve"> por </w:t>
      </w:r>
      <w:r w:rsidR="00563561">
        <w:rPr>
          <w:rFonts w:ascii="Palatino Linotype" w:hAnsi="Palatino Linotype"/>
          <w:b/>
        </w:rPr>
        <w:t>EL SUJETO OBLIGADO</w:t>
      </w:r>
      <w:r w:rsidR="00E515B2">
        <w:rPr>
          <w:rFonts w:ascii="Palatino Linotype" w:hAnsi="Palatino Linotype"/>
          <w:b/>
        </w:rPr>
        <w:t>,</w:t>
      </w:r>
      <w:r w:rsidR="00563561">
        <w:rPr>
          <w:rFonts w:ascii="Palatino Linotype" w:hAnsi="Palatino Linotype"/>
          <w:b/>
        </w:rPr>
        <w:t xml:space="preserve"> </w:t>
      </w:r>
      <w:r w:rsidR="004C5335">
        <w:rPr>
          <w:rFonts w:ascii="Palatino Linotype" w:hAnsi="Palatino Linotype"/>
        </w:rPr>
        <w:t>el</w:t>
      </w:r>
      <w:r w:rsidR="00563561">
        <w:rPr>
          <w:rFonts w:ascii="Palatino Linotype" w:hAnsi="Palatino Linotype"/>
        </w:rPr>
        <w:t xml:space="preserve"> particular interpuso </w:t>
      </w:r>
      <w:r w:rsidR="00F27397">
        <w:rPr>
          <w:rFonts w:ascii="Palatino Linotype" w:hAnsi="Palatino Linotype"/>
        </w:rPr>
        <w:t>los</w:t>
      </w:r>
      <w:r w:rsidR="00563561">
        <w:rPr>
          <w:rFonts w:ascii="Palatino Linotype" w:hAnsi="Palatino Linotype"/>
        </w:rPr>
        <w:t xml:space="preserve"> recurso</w:t>
      </w:r>
      <w:r w:rsidR="00F27397">
        <w:rPr>
          <w:rFonts w:ascii="Palatino Linotype" w:hAnsi="Palatino Linotype"/>
        </w:rPr>
        <w:t>s</w:t>
      </w:r>
      <w:r w:rsidR="004E606A">
        <w:rPr>
          <w:rFonts w:ascii="Palatino Linotype" w:hAnsi="Palatino Linotype"/>
        </w:rPr>
        <w:t xml:space="preserve"> de revisión de mérito, </w:t>
      </w:r>
      <w:r w:rsidR="008A5420">
        <w:rPr>
          <w:rFonts w:ascii="Palatino Linotype" w:hAnsi="Palatino Linotype"/>
        </w:rPr>
        <w:t>manifestando como razones o motivo</w:t>
      </w:r>
      <w:r w:rsidR="002B1B88">
        <w:rPr>
          <w:rFonts w:ascii="Palatino Linotype" w:hAnsi="Palatino Linotype"/>
        </w:rPr>
        <w:t>s de inconformidad:</w:t>
      </w:r>
    </w:p>
    <w:p w:rsidR="002B1B88" w:rsidRDefault="002B1B88" w:rsidP="00520EFB">
      <w:pPr>
        <w:spacing w:before="100" w:beforeAutospacing="1" w:after="100" w:afterAutospacing="1" w:line="360" w:lineRule="auto"/>
        <w:contextualSpacing/>
        <w:jc w:val="both"/>
        <w:rPr>
          <w:rFonts w:ascii="Palatino Linotype" w:hAnsi="Palatino Linotype"/>
        </w:rPr>
      </w:pPr>
    </w:p>
    <w:p w:rsidR="00520EFB" w:rsidRDefault="002B1B88" w:rsidP="00520EFB">
      <w:pPr>
        <w:spacing w:before="100" w:beforeAutospacing="1" w:after="100" w:afterAutospacing="1"/>
        <w:ind w:left="851" w:right="902"/>
        <w:contextualSpacing/>
        <w:jc w:val="both"/>
        <w:rPr>
          <w:rFonts w:ascii="Palatino Linotype" w:eastAsia="Calibri" w:hAnsi="Palatino Linotype" w:cs="Arial"/>
          <w:i/>
          <w:sz w:val="22"/>
          <w:szCs w:val="22"/>
        </w:rPr>
      </w:pPr>
      <w:r w:rsidRPr="002B1B88">
        <w:rPr>
          <w:rFonts w:ascii="Palatino Linotype" w:eastAsia="Calibri" w:hAnsi="Palatino Linotype" w:cs="Arial"/>
          <w:b/>
          <w:i/>
          <w:sz w:val="22"/>
          <w:szCs w:val="22"/>
        </w:rPr>
        <w:t>00819/UAEM/IP/2019:</w:t>
      </w:r>
    </w:p>
    <w:p w:rsidR="00520EFB" w:rsidRDefault="00520EFB" w:rsidP="00520EFB">
      <w:pPr>
        <w:spacing w:before="100" w:beforeAutospacing="1" w:after="100" w:afterAutospacing="1"/>
        <w:ind w:left="851" w:right="902"/>
        <w:contextualSpacing/>
        <w:jc w:val="both"/>
        <w:rPr>
          <w:rFonts w:ascii="Palatino Linotype" w:eastAsia="Calibri" w:hAnsi="Palatino Linotype" w:cs="Arial"/>
          <w:i/>
          <w:sz w:val="22"/>
          <w:szCs w:val="22"/>
        </w:rPr>
      </w:pPr>
    </w:p>
    <w:p w:rsidR="002B1B88" w:rsidRPr="00520EFB" w:rsidRDefault="002B1B88" w:rsidP="00520EFB">
      <w:pPr>
        <w:spacing w:before="100" w:beforeAutospacing="1" w:after="100" w:afterAutospacing="1"/>
        <w:ind w:left="851" w:right="902"/>
        <w:contextualSpacing/>
        <w:jc w:val="both"/>
        <w:rPr>
          <w:rFonts w:ascii="Palatino Linotype" w:eastAsia="Calibri" w:hAnsi="Palatino Linotype" w:cs="Arial"/>
          <w:i/>
          <w:sz w:val="22"/>
          <w:szCs w:val="22"/>
        </w:rPr>
      </w:pPr>
      <w:r w:rsidRPr="00520EFB">
        <w:rPr>
          <w:rFonts w:ascii="Palatino Linotype" w:hAnsi="Palatino Linotype"/>
          <w:i/>
          <w:sz w:val="22"/>
          <w:szCs w:val="22"/>
        </w:rPr>
        <w:t xml:space="preserve">“La respuesta enviada por LA UNIDAD DE TRANSPARENCIA DEL SUJETO OBLIGADO no corresponde con la información que fue solicitada puesto que se solicita EL GRADO DE ESTUDIOS con los que el servidor </w:t>
      </w:r>
      <w:proofErr w:type="spellStart"/>
      <w:r w:rsidRPr="00520EFB">
        <w:rPr>
          <w:rFonts w:ascii="Palatino Linotype" w:hAnsi="Palatino Linotype"/>
          <w:i/>
          <w:sz w:val="22"/>
          <w:szCs w:val="22"/>
        </w:rPr>
        <w:t>publico</w:t>
      </w:r>
      <w:proofErr w:type="spellEnd"/>
      <w:r w:rsidRPr="00520EFB">
        <w:rPr>
          <w:rFonts w:ascii="Palatino Linotype" w:hAnsi="Palatino Linotype"/>
          <w:i/>
          <w:sz w:val="22"/>
          <w:szCs w:val="22"/>
        </w:rPr>
        <w:t xml:space="preserve"> Luis Raúl Ortiz Ramírez firma documentos oficiales desde su nombramiento como abogado general de la UNIVERSIDAD AUTONOMA DEL ESTADO DE MEXICO hasta la fecha de la solicitud de información y el sujeto obligado expide copias de sus diferentes </w:t>
      </w:r>
      <w:proofErr w:type="spellStart"/>
      <w:r w:rsidRPr="00520EFB">
        <w:rPr>
          <w:rFonts w:ascii="Palatino Linotype" w:hAnsi="Palatino Linotype"/>
          <w:i/>
          <w:sz w:val="22"/>
          <w:szCs w:val="22"/>
        </w:rPr>
        <w:t>titulos</w:t>
      </w:r>
      <w:proofErr w:type="spellEnd"/>
      <w:r w:rsidRPr="00520EFB">
        <w:rPr>
          <w:rFonts w:ascii="Palatino Linotype" w:hAnsi="Palatino Linotype"/>
          <w:i/>
          <w:sz w:val="22"/>
          <w:szCs w:val="22"/>
        </w:rPr>
        <w:t xml:space="preserve"> y grados </w:t>
      </w:r>
      <w:proofErr w:type="spellStart"/>
      <w:r w:rsidRPr="00520EFB">
        <w:rPr>
          <w:rFonts w:ascii="Palatino Linotype" w:hAnsi="Palatino Linotype"/>
          <w:i/>
          <w:sz w:val="22"/>
          <w:szCs w:val="22"/>
        </w:rPr>
        <w:t>academicos</w:t>
      </w:r>
      <w:proofErr w:type="spellEnd"/>
      <w:r w:rsidRPr="00520EFB">
        <w:rPr>
          <w:rFonts w:ascii="Palatino Linotype" w:hAnsi="Palatino Linotype"/>
          <w:i/>
          <w:sz w:val="22"/>
          <w:szCs w:val="22"/>
        </w:rPr>
        <w:t xml:space="preserve"> en donde INCLUSIVE no se anexa la cedula profesional que ampara el grado </w:t>
      </w:r>
      <w:proofErr w:type="spellStart"/>
      <w:r w:rsidRPr="00520EFB">
        <w:rPr>
          <w:rFonts w:ascii="Palatino Linotype" w:hAnsi="Palatino Linotype"/>
          <w:i/>
          <w:sz w:val="22"/>
          <w:szCs w:val="22"/>
        </w:rPr>
        <w:t>academico</w:t>
      </w:r>
      <w:proofErr w:type="spellEnd"/>
      <w:r w:rsidRPr="00520EFB">
        <w:rPr>
          <w:rFonts w:ascii="Palatino Linotype" w:hAnsi="Palatino Linotype"/>
          <w:i/>
          <w:sz w:val="22"/>
          <w:szCs w:val="22"/>
        </w:rPr>
        <w:t xml:space="preserve"> de DOCTOR EN CIENCIAS SOCIALES .Por tanto pido a este órgano gestione lo necesario para que el sujeto obligado responda con la información solicitada de la manera en que fue hecho inicialmente.” (Sic)</w:t>
      </w:r>
    </w:p>
    <w:p w:rsidR="00520EFB" w:rsidRDefault="00520EFB" w:rsidP="00520EFB">
      <w:pPr>
        <w:spacing w:before="100" w:beforeAutospacing="1" w:after="100" w:afterAutospacing="1"/>
        <w:ind w:left="851" w:right="902"/>
        <w:contextualSpacing/>
        <w:jc w:val="both"/>
        <w:rPr>
          <w:rFonts w:ascii="Palatino Linotype" w:eastAsiaTheme="minorEastAsia" w:hAnsi="Palatino Linotype" w:cstheme="minorBidi"/>
          <w:i/>
          <w:sz w:val="22"/>
          <w:szCs w:val="22"/>
          <w:lang w:val="es-ES_tradnl"/>
        </w:rPr>
      </w:pPr>
    </w:p>
    <w:p w:rsidR="00520EFB" w:rsidRDefault="002B1B88" w:rsidP="00520EFB">
      <w:pPr>
        <w:spacing w:before="100" w:beforeAutospacing="1" w:after="100" w:afterAutospacing="1"/>
        <w:ind w:left="851" w:right="902"/>
        <w:contextualSpacing/>
        <w:jc w:val="both"/>
        <w:rPr>
          <w:rFonts w:ascii="Palatino Linotype" w:eastAsia="Calibri" w:hAnsi="Palatino Linotype" w:cs="Arial"/>
          <w:i/>
          <w:sz w:val="22"/>
          <w:szCs w:val="22"/>
        </w:rPr>
      </w:pPr>
      <w:r w:rsidRPr="002B1B88">
        <w:rPr>
          <w:rFonts w:ascii="Palatino Linotype" w:eastAsia="Calibri" w:hAnsi="Palatino Linotype" w:cs="Arial"/>
          <w:b/>
          <w:i/>
          <w:sz w:val="22"/>
          <w:szCs w:val="22"/>
        </w:rPr>
        <w:t>00818/UAEM/IP/2019:</w:t>
      </w:r>
    </w:p>
    <w:p w:rsidR="00520EFB" w:rsidRDefault="00520EFB" w:rsidP="00520EFB">
      <w:pPr>
        <w:spacing w:before="100" w:beforeAutospacing="1" w:after="100" w:afterAutospacing="1"/>
        <w:ind w:left="851" w:right="902"/>
        <w:contextualSpacing/>
        <w:jc w:val="both"/>
        <w:rPr>
          <w:rFonts w:ascii="Palatino Linotype" w:eastAsia="Calibri" w:hAnsi="Palatino Linotype" w:cs="Arial"/>
          <w:i/>
          <w:sz w:val="22"/>
          <w:szCs w:val="22"/>
        </w:rPr>
      </w:pPr>
    </w:p>
    <w:p w:rsidR="002B1B88" w:rsidRPr="00520EFB" w:rsidRDefault="002B1B88" w:rsidP="00520EFB">
      <w:pPr>
        <w:spacing w:before="100" w:beforeAutospacing="1" w:after="100" w:afterAutospacing="1"/>
        <w:ind w:left="851" w:right="902"/>
        <w:contextualSpacing/>
        <w:jc w:val="both"/>
        <w:rPr>
          <w:rFonts w:ascii="Palatino Linotype" w:eastAsia="Calibri" w:hAnsi="Palatino Linotype" w:cs="Arial"/>
          <w:i/>
          <w:sz w:val="22"/>
          <w:szCs w:val="22"/>
        </w:rPr>
      </w:pPr>
      <w:r w:rsidRPr="00520EFB">
        <w:rPr>
          <w:rFonts w:ascii="Palatino Linotype" w:hAnsi="Palatino Linotype"/>
          <w:i/>
          <w:sz w:val="22"/>
          <w:szCs w:val="22"/>
        </w:rPr>
        <w:t>“La respuesta enviada por LA UNIDAD DE TRANSPARENCIA DEL SUJETO OBLIGADO es incompleta ya que no se anexa la cédula profesional que ampara el grado académico de DOCTOR EN CIENCIAS SOCIALES expedido por la UNIVERSIDAD AUTONOMA DEL ESTADO DE MEXICO del cual envió únicamente copia certificada .Por tanto pido a este órgano gestione lo necesario para que el sujeto obligado responda con la información solicitada de manera completa o en su caso certifique que no tiene registrada dicha cédula profesional a favor del servidor público en mención mismo que lo faculta para ostentar públicamente el grado académico de doctor en ciencias sociales.” (Sic)</w:t>
      </w:r>
    </w:p>
    <w:p w:rsidR="002B1B88" w:rsidRDefault="002B1B88" w:rsidP="00520EFB">
      <w:pPr>
        <w:spacing w:before="100" w:beforeAutospacing="1" w:after="100" w:afterAutospacing="1" w:line="360" w:lineRule="auto"/>
        <w:contextualSpacing/>
        <w:jc w:val="both"/>
        <w:rPr>
          <w:rFonts w:ascii="Palatino Linotype" w:hAnsi="Palatino Linotype"/>
        </w:rPr>
      </w:pPr>
    </w:p>
    <w:p w:rsidR="003B7D57" w:rsidRPr="003F2406" w:rsidRDefault="000F0BC5" w:rsidP="00520EFB">
      <w:pPr>
        <w:spacing w:before="100" w:beforeAutospacing="1" w:after="100" w:afterAutospacing="1" w:line="360" w:lineRule="auto"/>
        <w:contextualSpacing/>
        <w:jc w:val="both"/>
        <w:rPr>
          <w:rFonts w:ascii="Palatino Linotype" w:hAnsi="Palatino Linotype" w:cs="Arial"/>
          <w:lang w:val="es-MX"/>
        </w:rPr>
      </w:pPr>
      <w:r w:rsidRPr="0073286C">
        <w:rPr>
          <w:rFonts w:ascii="Palatino Linotype" w:hAnsi="Palatino Linotype" w:cs="Arial"/>
        </w:rPr>
        <w:t xml:space="preserve">Atento a lo anterior, la Ponencia Resolutora determinó </w:t>
      </w:r>
      <w:r w:rsidR="002B1B88">
        <w:rPr>
          <w:rFonts w:ascii="Palatino Linotype" w:hAnsi="Palatino Linotype" w:cs="Arial"/>
          <w:b/>
        </w:rPr>
        <w:t>MODIFICAR</w:t>
      </w:r>
      <w:r w:rsidR="002B1B88" w:rsidRPr="0073286C">
        <w:rPr>
          <w:rFonts w:ascii="Palatino Linotype" w:hAnsi="Palatino Linotype" w:cs="Arial"/>
          <w:b/>
        </w:rPr>
        <w:t xml:space="preserve"> </w:t>
      </w:r>
      <w:r w:rsidRPr="0073286C">
        <w:rPr>
          <w:rFonts w:ascii="Palatino Linotype" w:hAnsi="Palatino Linotype" w:cs="Arial"/>
        </w:rPr>
        <w:t>la respuesta del</w:t>
      </w:r>
      <w:r w:rsidRPr="0073286C">
        <w:rPr>
          <w:rFonts w:ascii="Palatino Linotype" w:hAnsi="Palatino Linotype" w:cs="Arial"/>
          <w:b/>
        </w:rPr>
        <w:t xml:space="preserve"> SUJETO OBLIGADO </w:t>
      </w:r>
      <w:r w:rsidR="003B7D57">
        <w:rPr>
          <w:rFonts w:ascii="Palatino Linotype" w:eastAsia="Calibri" w:hAnsi="Palatino Linotype" w:cs="Arial"/>
        </w:rPr>
        <w:t xml:space="preserve">y se ordenó </w:t>
      </w:r>
      <w:r w:rsidR="003F2406" w:rsidRPr="00323CF2">
        <w:rPr>
          <w:rFonts w:ascii="Palatino Linotype" w:hAnsi="Palatino Linotype"/>
          <w:lang w:val="es-MX"/>
        </w:rPr>
        <w:t>que</w:t>
      </w:r>
      <w:r w:rsidR="003F2406" w:rsidRPr="00323CF2">
        <w:rPr>
          <w:rFonts w:ascii="Palatino Linotype" w:hAnsi="Palatino Linotype"/>
          <w:b/>
          <w:lang w:val="es-MX"/>
        </w:rPr>
        <w:t xml:space="preserve"> </w:t>
      </w:r>
      <w:r w:rsidR="003F2406" w:rsidRPr="00323CF2">
        <w:rPr>
          <w:rFonts w:ascii="Palatino Linotype" w:hAnsi="Palatino Linotype"/>
          <w:lang w:val="es-MX"/>
        </w:rPr>
        <w:t xml:space="preserve">en términos del Considerando </w:t>
      </w:r>
      <w:r w:rsidR="003F2406" w:rsidRPr="00323CF2">
        <w:rPr>
          <w:rFonts w:ascii="Palatino Linotype" w:hAnsi="Palatino Linotype"/>
          <w:b/>
          <w:lang w:val="es-MX"/>
        </w:rPr>
        <w:t xml:space="preserve">Cuarto </w:t>
      </w:r>
      <w:r w:rsidR="003F2406">
        <w:rPr>
          <w:rFonts w:ascii="Palatino Linotype" w:hAnsi="Palatino Linotype"/>
          <w:lang w:val="es-MX"/>
        </w:rPr>
        <w:t>de la</w:t>
      </w:r>
      <w:r w:rsidR="003F2406" w:rsidRPr="00323CF2">
        <w:rPr>
          <w:rFonts w:ascii="Palatino Linotype" w:hAnsi="Palatino Linotype"/>
          <w:lang w:val="es-MX"/>
        </w:rPr>
        <w:t xml:space="preserve"> </w:t>
      </w:r>
      <w:r w:rsidR="003F2406" w:rsidRPr="00323CF2">
        <w:rPr>
          <w:rFonts w:ascii="Palatino Linotype" w:hAnsi="Palatino Linotype"/>
          <w:lang w:val="es-MX"/>
        </w:rPr>
        <w:lastRenderedPageBreak/>
        <w:t xml:space="preserve">resolución </w:t>
      </w:r>
      <w:r w:rsidR="003F2406">
        <w:rPr>
          <w:rFonts w:ascii="Palatino Linotype" w:hAnsi="Palatino Linotype"/>
          <w:lang w:val="es-MX"/>
        </w:rPr>
        <w:t xml:space="preserve">de mérito </w:t>
      </w:r>
      <w:r w:rsidR="00F27397">
        <w:rPr>
          <w:rFonts w:ascii="Palatino Linotype" w:hAnsi="Palatino Linotype"/>
          <w:lang w:val="es-MX"/>
        </w:rPr>
        <w:t>hiciera</w:t>
      </w:r>
      <w:r w:rsidR="003F2406" w:rsidRPr="00323CF2">
        <w:rPr>
          <w:rFonts w:ascii="Palatino Linotype" w:hAnsi="Palatino Linotype"/>
          <w:lang w:val="es-MX"/>
        </w:rPr>
        <w:t xml:space="preserve"> entrega, </w:t>
      </w:r>
      <w:r w:rsidR="00F27397">
        <w:rPr>
          <w:rFonts w:ascii="Palatino Linotype" w:hAnsi="Palatino Linotype"/>
          <w:lang w:val="es-MX"/>
        </w:rPr>
        <w:t>copias fotostáticas (sin costo)</w:t>
      </w:r>
      <w:r w:rsidR="003F2406" w:rsidRPr="00323CF2">
        <w:rPr>
          <w:rFonts w:ascii="Palatino Linotype" w:hAnsi="Palatino Linotype"/>
          <w:lang w:val="es-MX"/>
        </w:rPr>
        <w:t>, de ser procedente en versión pública</w:t>
      </w:r>
      <w:r w:rsidR="003F2406" w:rsidRPr="00323CF2">
        <w:rPr>
          <w:rFonts w:ascii="Palatino Linotype" w:eastAsia="Arial Unicode MS" w:hAnsi="Palatino Linotype" w:cs="Arial"/>
        </w:rPr>
        <w:t xml:space="preserve">, </w:t>
      </w:r>
      <w:r w:rsidR="003F2406" w:rsidRPr="00323CF2">
        <w:rPr>
          <w:rFonts w:ascii="Palatino Linotype" w:hAnsi="Palatino Linotype" w:cs="Arial"/>
          <w:lang w:val="es-MX"/>
        </w:rPr>
        <w:t>lo siguiente:</w:t>
      </w:r>
    </w:p>
    <w:p w:rsidR="003B7D57" w:rsidRPr="003F2406" w:rsidRDefault="003B7D57" w:rsidP="00520EFB">
      <w:pPr>
        <w:spacing w:before="100" w:beforeAutospacing="1" w:after="100" w:afterAutospacing="1"/>
        <w:ind w:right="49"/>
        <w:contextualSpacing/>
        <w:jc w:val="both"/>
        <w:rPr>
          <w:rFonts w:ascii="Palatino Linotype" w:eastAsia="Calibri" w:hAnsi="Palatino Linotype" w:cs="Arial"/>
          <w:sz w:val="22"/>
          <w:szCs w:val="22"/>
        </w:rPr>
      </w:pPr>
    </w:p>
    <w:p w:rsidR="002B1B88" w:rsidRPr="002B1B88" w:rsidRDefault="002B1B88" w:rsidP="00520EFB">
      <w:pPr>
        <w:pStyle w:val="Prrafodelista"/>
        <w:tabs>
          <w:tab w:val="left" w:pos="8364"/>
        </w:tabs>
        <w:spacing w:before="100" w:beforeAutospacing="1" w:after="100" w:afterAutospacing="1"/>
        <w:ind w:left="851" w:right="902"/>
        <w:jc w:val="both"/>
        <w:rPr>
          <w:rFonts w:ascii="Palatino Linotype" w:eastAsia="Arial Unicode MS" w:hAnsi="Palatino Linotype" w:cs="Arial"/>
          <w:i/>
          <w:sz w:val="22"/>
          <w:szCs w:val="22"/>
        </w:rPr>
      </w:pPr>
      <w:r>
        <w:rPr>
          <w:rFonts w:ascii="Palatino Linotype" w:eastAsia="Arial Unicode MS" w:hAnsi="Palatino Linotype" w:cs="Arial"/>
          <w:i/>
          <w:sz w:val="22"/>
          <w:szCs w:val="22"/>
        </w:rPr>
        <w:t xml:space="preserve">a) </w:t>
      </w:r>
      <w:r w:rsidRPr="002B1B88">
        <w:rPr>
          <w:rFonts w:ascii="Palatino Linotype" w:eastAsia="Arial Unicode MS" w:hAnsi="Palatino Linotype" w:cs="Arial"/>
          <w:i/>
          <w:sz w:val="22"/>
          <w:szCs w:val="22"/>
        </w:rPr>
        <w:t>El grado de estudios profesionales o académicos (Licenciatura, Maestría, Doctorado) con el cual el Abogado General de la Universidad Autónoma del Estado de México, firma documentos oficiales desde su nombramiento al tres (03) de noviembre de dos mil diecinueve; y</w:t>
      </w:r>
    </w:p>
    <w:p w:rsidR="002B1B88" w:rsidRPr="002B1B88" w:rsidRDefault="002B1B88" w:rsidP="00520EFB">
      <w:pPr>
        <w:pStyle w:val="Prrafodelista"/>
        <w:tabs>
          <w:tab w:val="left" w:pos="8364"/>
        </w:tabs>
        <w:spacing w:before="100" w:beforeAutospacing="1" w:after="100" w:afterAutospacing="1"/>
        <w:ind w:left="851" w:right="902"/>
        <w:jc w:val="both"/>
        <w:rPr>
          <w:rFonts w:ascii="Palatino Linotype" w:eastAsia="Arial Unicode MS" w:hAnsi="Palatino Linotype" w:cs="Arial"/>
          <w:i/>
          <w:sz w:val="22"/>
          <w:szCs w:val="22"/>
        </w:rPr>
      </w:pPr>
    </w:p>
    <w:p w:rsidR="002B1B88" w:rsidRPr="002B1B88" w:rsidRDefault="002B1B88" w:rsidP="00520EFB">
      <w:pPr>
        <w:pStyle w:val="Prrafodelista"/>
        <w:tabs>
          <w:tab w:val="left" w:pos="8364"/>
        </w:tabs>
        <w:spacing w:before="100" w:beforeAutospacing="1" w:after="100" w:afterAutospacing="1"/>
        <w:ind w:left="851" w:right="902"/>
        <w:jc w:val="both"/>
        <w:rPr>
          <w:rFonts w:ascii="Palatino Linotype" w:eastAsia="Arial Unicode MS" w:hAnsi="Palatino Linotype" w:cs="Arial"/>
          <w:i/>
          <w:sz w:val="22"/>
          <w:szCs w:val="22"/>
        </w:rPr>
      </w:pPr>
      <w:r>
        <w:rPr>
          <w:rFonts w:ascii="Palatino Linotype" w:eastAsia="Arial Unicode MS" w:hAnsi="Palatino Linotype" w:cs="Arial"/>
          <w:i/>
          <w:sz w:val="22"/>
          <w:szCs w:val="22"/>
        </w:rPr>
        <w:t xml:space="preserve">b) </w:t>
      </w:r>
      <w:r w:rsidRPr="002B1B88">
        <w:rPr>
          <w:rFonts w:ascii="Palatino Linotype" w:eastAsia="Arial Unicode MS" w:hAnsi="Palatino Linotype" w:cs="Arial"/>
          <w:i/>
          <w:sz w:val="22"/>
          <w:szCs w:val="22"/>
        </w:rPr>
        <w:t>Títulos profesionales y cédulas profesionales que acrediten los grados académicos del Abogado General de la Universidad Autónoma del Estado de México, entregados en las respuestas a las solicitudes de información 00819/UAEM/IP/2019 y 00818/UAEM/IP/2019.</w:t>
      </w:r>
    </w:p>
    <w:p w:rsidR="002B1B88" w:rsidRDefault="002B1B88" w:rsidP="00520EFB">
      <w:pPr>
        <w:pStyle w:val="Prrafodelista"/>
        <w:tabs>
          <w:tab w:val="left" w:pos="8364"/>
        </w:tabs>
        <w:spacing w:before="100" w:beforeAutospacing="1" w:after="100" w:afterAutospacing="1"/>
        <w:ind w:left="851" w:right="902"/>
        <w:jc w:val="both"/>
        <w:rPr>
          <w:rFonts w:ascii="Palatino Linotype" w:eastAsia="Arial Unicode MS" w:hAnsi="Palatino Linotype" w:cs="Arial"/>
          <w:i/>
          <w:sz w:val="22"/>
          <w:szCs w:val="22"/>
        </w:rPr>
      </w:pPr>
    </w:p>
    <w:p w:rsidR="002B1B88" w:rsidRPr="002B1B88" w:rsidRDefault="002B1B88" w:rsidP="00520EFB">
      <w:pPr>
        <w:pStyle w:val="Prrafodelista"/>
        <w:tabs>
          <w:tab w:val="left" w:pos="8364"/>
        </w:tabs>
        <w:spacing w:before="100" w:beforeAutospacing="1" w:after="100" w:afterAutospacing="1"/>
        <w:ind w:left="851" w:right="902"/>
        <w:jc w:val="both"/>
        <w:rPr>
          <w:rFonts w:ascii="Palatino Linotype" w:eastAsia="Arial Unicode MS" w:hAnsi="Palatino Linotype" w:cs="Arial"/>
          <w:i/>
          <w:sz w:val="22"/>
          <w:szCs w:val="22"/>
        </w:rPr>
      </w:pPr>
      <w:r w:rsidRPr="002B1B88">
        <w:rPr>
          <w:rFonts w:ascii="Palatino Linotype" w:eastAsia="Arial Unicode MS" w:hAnsi="Palatino Linotype" w:cs="Arial"/>
          <w:i/>
          <w:sz w:val="22"/>
          <w:szCs w:val="22"/>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RECURRENTE.</w:t>
      </w:r>
    </w:p>
    <w:p w:rsidR="005A7043" w:rsidRPr="003F2406" w:rsidRDefault="00F27397" w:rsidP="00F27397">
      <w:pPr>
        <w:pStyle w:val="Prrafodelista"/>
        <w:tabs>
          <w:tab w:val="left" w:pos="3960"/>
        </w:tabs>
        <w:spacing w:before="100" w:beforeAutospacing="1" w:after="100" w:afterAutospacing="1"/>
        <w:ind w:right="850"/>
        <w:jc w:val="both"/>
        <w:rPr>
          <w:rFonts w:ascii="Palatino Linotype" w:eastAsia="MS Mincho" w:hAnsi="Palatino Linotype" w:cstheme="majorBidi"/>
          <w:i/>
          <w:sz w:val="22"/>
          <w:szCs w:val="22"/>
        </w:rPr>
      </w:pPr>
      <w:r>
        <w:rPr>
          <w:rFonts w:ascii="Palatino Linotype" w:eastAsia="MS Mincho" w:hAnsi="Palatino Linotype" w:cstheme="majorBidi"/>
          <w:i/>
          <w:sz w:val="22"/>
          <w:szCs w:val="22"/>
        </w:rPr>
        <w:tab/>
      </w:r>
    </w:p>
    <w:p w:rsidR="005A7043" w:rsidRDefault="005A7043" w:rsidP="00520EFB">
      <w:pPr>
        <w:spacing w:before="100" w:beforeAutospacing="1" w:after="100" w:afterAutospacing="1" w:line="360" w:lineRule="auto"/>
        <w:contextualSpacing/>
        <w:jc w:val="both"/>
        <w:rPr>
          <w:rFonts w:ascii="Palatino Linotype" w:hAnsi="Palatino Linotype" w:cs="Arial"/>
        </w:rPr>
      </w:pPr>
      <w:r w:rsidRPr="006D731E">
        <w:rPr>
          <w:rFonts w:ascii="Palatino Linotype" w:hAnsi="Palatino Linotype" w:cs="Arial"/>
        </w:rPr>
        <w:t>En ese sentido, la</w:t>
      </w:r>
      <w:r>
        <w:rPr>
          <w:rFonts w:ascii="Palatino Linotype" w:hAnsi="Palatino Linotype" w:cs="Arial"/>
        </w:rPr>
        <w:t xml:space="preserve"> que suscribe reitera</w:t>
      </w:r>
      <w:r w:rsidRPr="006D731E">
        <w:rPr>
          <w:rFonts w:ascii="Palatino Linotype" w:hAnsi="Palatino Linotype" w:cs="Arial"/>
        </w:rPr>
        <w:t>, que si bien</w:t>
      </w:r>
      <w:r>
        <w:rPr>
          <w:rFonts w:ascii="Palatino Linotype" w:hAnsi="Palatino Linotype" w:cs="Arial"/>
        </w:rPr>
        <w:t xml:space="preserve"> se</w:t>
      </w:r>
      <w:r w:rsidRPr="006D731E">
        <w:rPr>
          <w:rFonts w:ascii="Palatino Linotype" w:hAnsi="Palatino Linotype" w:cs="Arial"/>
        </w:rPr>
        <w:t xml:space="preserve"> coincide en términos generales con el sentido de la resolución en comento, </w:t>
      </w:r>
      <w:r w:rsidR="00F27397">
        <w:rPr>
          <w:rFonts w:ascii="Palatino Linotype" w:hAnsi="Palatino Linotype" w:cs="Arial"/>
        </w:rPr>
        <w:t>estimo</w:t>
      </w:r>
      <w:r>
        <w:rPr>
          <w:rFonts w:ascii="Palatino Linotype" w:hAnsi="Palatino Linotype" w:cs="Arial"/>
        </w:rPr>
        <w:t xml:space="preserve"> necesario precisar que en cuanto hace al requerimiento que realizó </w:t>
      </w:r>
      <w:r w:rsidRPr="00D052DA">
        <w:rPr>
          <w:rFonts w:ascii="Palatino Linotype" w:hAnsi="Palatino Linotype" w:cs="Arial"/>
          <w:b/>
        </w:rPr>
        <w:t>EL</w:t>
      </w:r>
      <w:r>
        <w:rPr>
          <w:rFonts w:ascii="Palatino Linotype" w:hAnsi="Palatino Linotype" w:cs="Arial"/>
        </w:rPr>
        <w:t xml:space="preserve"> </w:t>
      </w:r>
      <w:r w:rsidRPr="00B30650">
        <w:rPr>
          <w:rFonts w:ascii="Palatino Linotype" w:hAnsi="Palatino Linotype" w:cs="Arial"/>
          <w:b/>
        </w:rPr>
        <w:t>SUJETO</w:t>
      </w:r>
      <w:r>
        <w:rPr>
          <w:rFonts w:ascii="Palatino Linotype" w:hAnsi="Palatino Linotype" w:cs="Arial"/>
        </w:rPr>
        <w:t xml:space="preserve"> </w:t>
      </w:r>
      <w:r w:rsidRPr="00B30650">
        <w:rPr>
          <w:rFonts w:ascii="Palatino Linotype" w:hAnsi="Palatino Linotype" w:cs="Arial"/>
          <w:b/>
        </w:rPr>
        <w:t>OBLIGADO</w:t>
      </w:r>
      <w:r>
        <w:rPr>
          <w:rFonts w:ascii="Palatino Linotype" w:hAnsi="Palatino Linotype" w:cs="Arial"/>
        </w:rPr>
        <w:t xml:space="preserve"> al </w:t>
      </w:r>
      <w:r w:rsidRPr="00B30650">
        <w:rPr>
          <w:rFonts w:ascii="Palatino Linotype" w:hAnsi="Palatino Linotype" w:cs="Arial"/>
          <w:b/>
        </w:rPr>
        <w:t>RECURRENTE</w:t>
      </w:r>
      <w:r>
        <w:rPr>
          <w:rFonts w:ascii="Palatino Linotype" w:hAnsi="Palatino Linotype" w:cs="Arial"/>
        </w:rPr>
        <w:t xml:space="preserve"> a fin de que realizara el pago por concepto de digitalización de la información requerida por éste, la Ponencia Resolutora debió pronunciarse respecto de la procedencia de dicho cobro.</w:t>
      </w:r>
    </w:p>
    <w:p w:rsidR="005A7043" w:rsidRDefault="005A7043" w:rsidP="00520EFB">
      <w:pPr>
        <w:spacing w:before="100" w:beforeAutospacing="1" w:after="100" w:afterAutospacing="1" w:line="360" w:lineRule="auto"/>
        <w:contextualSpacing/>
        <w:jc w:val="both"/>
        <w:rPr>
          <w:rFonts w:ascii="Palatino Linotype" w:hAnsi="Palatino Linotype" w:cs="Arial"/>
        </w:rPr>
      </w:pPr>
    </w:p>
    <w:p w:rsidR="005A7043" w:rsidRPr="00DC522B" w:rsidRDefault="005A7043" w:rsidP="00520EFB">
      <w:pPr>
        <w:spacing w:before="100" w:beforeAutospacing="1" w:after="100" w:afterAutospacing="1" w:line="360" w:lineRule="auto"/>
        <w:contextualSpacing/>
        <w:jc w:val="both"/>
        <w:rPr>
          <w:rFonts w:ascii="Palatino Linotype" w:hAnsi="Palatino Linotype" w:cs="Arial"/>
          <w:lang w:eastAsia="es-MX"/>
        </w:rPr>
      </w:pPr>
      <w:r>
        <w:rPr>
          <w:rFonts w:ascii="Palatino Linotype" w:hAnsi="Palatino Linotype" w:cs="Arial"/>
          <w:lang w:eastAsia="es-MX"/>
        </w:rPr>
        <w:t>Lo anterior, obedece a que conforme al principio de g</w:t>
      </w:r>
      <w:r w:rsidRPr="00DC522B">
        <w:rPr>
          <w:rFonts w:ascii="Palatino Linotype" w:hAnsi="Palatino Linotype" w:cs="Arial"/>
          <w:lang w:eastAsia="es-MX"/>
        </w:rPr>
        <w:t xml:space="preserve">ratuidad consagrado en el artículo 9 de la Ley de Transparencia y Acceso a la Información Pública del Estado de México y </w:t>
      </w:r>
      <w:r w:rsidRPr="00DC522B">
        <w:rPr>
          <w:rFonts w:ascii="Palatino Linotype" w:hAnsi="Palatino Linotype" w:cs="Arial"/>
          <w:lang w:eastAsia="es-MX"/>
        </w:rPr>
        <w:lastRenderedPageBreak/>
        <w:t xml:space="preserve">Municipios, </w:t>
      </w:r>
      <w:r>
        <w:rPr>
          <w:rFonts w:ascii="Palatino Linotype" w:hAnsi="Palatino Linotype" w:cs="Arial"/>
          <w:lang w:eastAsia="es-MX"/>
        </w:rPr>
        <w:t xml:space="preserve">se </w:t>
      </w:r>
      <w:r w:rsidRPr="00DC522B">
        <w:rPr>
          <w:rFonts w:ascii="Palatino Linotype" w:hAnsi="Palatino Linotype" w:cs="Arial"/>
          <w:lang w:eastAsia="es-MX"/>
        </w:rPr>
        <w:t>contempla el cobro para el acceso a la información en los supuestos que la</w:t>
      </w:r>
      <w:r>
        <w:rPr>
          <w:rFonts w:ascii="Palatino Linotype" w:hAnsi="Palatino Linotype" w:cs="Arial"/>
          <w:lang w:eastAsia="es-MX"/>
        </w:rPr>
        <w:t xml:space="preserve"> propia</w:t>
      </w:r>
      <w:r w:rsidRPr="00DC522B">
        <w:rPr>
          <w:rFonts w:ascii="Palatino Linotype" w:hAnsi="Palatino Linotype" w:cs="Arial"/>
          <w:lang w:eastAsia="es-MX"/>
        </w:rPr>
        <w:t xml:space="preserve"> Ley señale</w:t>
      </w:r>
      <w:r>
        <w:rPr>
          <w:rFonts w:ascii="Palatino Linotype" w:hAnsi="Palatino Linotype" w:cs="Arial"/>
          <w:lang w:eastAsia="es-MX"/>
        </w:rPr>
        <w:t>, tal como se advierte a continuación</w:t>
      </w:r>
      <w:r w:rsidRPr="00DC522B">
        <w:rPr>
          <w:rFonts w:ascii="Palatino Linotype" w:hAnsi="Palatino Linotype" w:cs="Arial"/>
          <w:lang w:eastAsia="es-MX"/>
        </w:rPr>
        <w:t>.</w:t>
      </w:r>
    </w:p>
    <w:p w:rsidR="005A7043" w:rsidRPr="00DC522B" w:rsidRDefault="005A7043" w:rsidP="00520EFB">
      <w:pPr>
        <w:spacing w:before="100" w:beforeAutospacing="1" w:after="100" w:afterAutospacing="1" w:line="360" w:lineRule="auto"/>
        <w:contextualSpacing/>
        <w:jc w:val="both"/>
        <w:rPr>
          <w:rFonts w:ascii="Palatino Linotype" w:hAnsi="Palatino Linotype" w:cs="Arial"/>
          <w:lang w:eastAsia="es-MX"/>
        </w:rPr>
      </w:pPr>
    </w:p>
    <w:p w:rsidR="005A7043" w:rsidRPr="00DC522B" w:rsidRDefault="005A7043" w:rsidP="00520EFB">
      <w:pPr>
        <w:spacing w:before="100" w:beforeAutospacing="1" w:after="100" w:afterAutospacing="1"/>
        <w:ind w:left="851" w:right="902"/>
        <w:contextualSpacing/>
        <w:jc w:val="both"/>
        <w:rPr>
          <w:rFonts w:ascii="Palatino Linotype" w:hAnsi="Palatino Linotype" w:cs="Arial"/>
          <w:i/>
          <w:sz w:val="22"/>
          <w:lang w:eastAsia="es-MX"/>
        </w:rPr>
      </w:pPr>
      <w:r>
        <w:rPr>
          <w:rFonts w:ascii="Palatino Linotype" w:hAnsi="Palatino Linotype" w:cs="Arial"/>
          <w:b/>
          <w:i/>
          <w:sz w:val="22"/>
          <w:lang w:eastAsia="es-MX"/>
        </w:rPr>
        <w:t>“</w:t>
      </w:r>
      <w:r w:rsidRPr="00DC522B">
        <w:rPr>
          <w:rFonts w:ascii="Palatino Linotype" w:hAnsi="Palatino Linotype" w:cs="Arial"/>
          <w:b/>
          <w:i/>
          <w:sz w:val="22"/>
          <w:lang w:eastAsia="es-MX"/>
        </w:rPr>
        <w:t xml:space="preserve">Artículo 9. </w:t>
      </w:r>
      <w:r w:rsidRPr="00DC522B">
        <w:rPr>
          <w:rFonts w:ascii="Palatino Linotype" w:hAnsi="Palatino Linotype" w:cs="Arial"/>
          <w:i/>
          <w:sz w:val="22"/>
          <w:lang w:eastAsia="es-MX"/>
        </w:rPr>
        <w:t xml:space="preserve">El Instituto deberá regir su funcionamiento de acuerdo a los siguientes principios: </w:t>
      </w:r>
    </w:p>
    <w:p w:rsidR="005A7043" w:rsidRPr="00DC522B" w:rsidRDefault="005A7043" w:rsidP="00520EFB">
      <w:pPr>
        <w:spacing w:before="100" w:beforeAutospacing="1" w:after="100" w:afterAutospacing="1"/>
        <w:ind w:left="851" w:right="902"/>
        <w:contextualSpacing/>
        <w:jc w:val="both"/>
        <w:rPr>
          <w:rFonts w:ascii="Palatino Linotype" w:hAnsi="Palatino Linotype" w:cs="Arial"/>
          <w:i/>
          <w:sz w:val="22"/>
          <w:lang w:eastAsia="es-MX"/>
        </w:rPr>
      </w:pPr>
      <w:r>
        <w:rPr>
          <w:rFonts w:ascii="Palatino Linotype" w:hAnsi="Palatino Linotype" w:cs="Arial"/>
          <w:i/>
          <w:sz w:val="22"/>
          <w:lang w:eastAsia="es-MX"/>
        </w:rPr>
        <w:t>…</w:t>
      </w:r>
    </w:p>
    <w:p w:rsidR="005A7043" w:rsidRDefault="005A7043" w:rsidP="00520EFB">
      <w:pPr>
        <w:spacing w:before="100" w:beforeAutospacing="1" w:after="100" w:afterAutospacing="1"/>
        <w:ind w:left="851" w:right="902"/>
        <w:contextualSpacing/>
        <w:jc w:val="both"/>
        <w:rPr>
          <w:rFonts w:ascii="Palatino Linotype" w:hAnsi="Palatino Linotype" w:cs="Arial"/>
          <w:i/>
          <w:sz w:val="22"/>
          <w:lang w:eastAsia="es-MX"/>
        </w:rPr>
      </w:pPr>
      <w:r w:rsidRPr="00DC522B">
        <w:rPr>
          <w:rFonts w:ascii="Palatino Linotype" w:hAnsi="Palatino Linotype" w:cs="Arial"/>
          <w:b/>
          <w:i/>
          <w:sz w:val="22"/>
          <w:lang w:eastAsia="es-MX"/>
        </w:rPr>
        <w:t>III. Gratuidad</w:t>
      </w:r>
      <w:r w:rsidRPr="00DC522B">
        <w:rPr>
          <w:rFonts w:ascii="Palatino Linotype" w:hAnsi="Palatino Linotype" w:cs="Arial"/>
          <w:i/>
          <w:sz w:val="22"/>
          <w:lang w:eastAsia="es-MX"/>
        </w:rPr>
        <w:t xml:space="preserve">: Consiste en que el acceso a la información pública no genera costo alguno para los solicitantes, sólo </w:t>
      </w:r>
      <w:r w:rsidRPr="00DC522B">
        <w:rPr>
          <w:rFonts w:ascii="Palatino Linotype" w:hAnsi="Palatino Linotype" w:cs="Arial"/>
          <w:b/>
          <w:i/>
          <w:sz w:val="22"/>
          <w:lang w:eastAsia="es-MX"/>
        </w:rPr>
        <w:t xml:space="preserve">podrá requerirse el cobro correspondiente a la modalidad de reproducción y entrega solicitada </w:t>
      </w:r>
      <w:r w:rsidRPr="00DC522B">
        <w:rPr>
          <w:rFonts w:ascii="Palatino Linotype" w:hAnsi="Palatino Linotype" w:cs="Arial"/>
          <w:i/>
          <w:sz w:val="22"/>
          <w:lang w:eastAsia="es-MX"/>
        </w:rPr>
        <w:t>conforme a lo establecido en la presente Ley y demás disposiciones jurídicas aplicables;</w:t>
      </w:r>
    </w:p>
    <w:p w:rsidR="005A7043" w:rsidRPr="00DC522B" w:rsidRDefault="005A7043" w:rsidP="00520EFB">
      <w:pPr>
        <w:spacing w:before="100" w:beforeAutospacing="1" w:after="100" w:afterAutospacing="1"/>
        <w:ind w:left="709" w:right="757"/>
        <w:contextualSpacing/>
        <w:jc w:val="both"/>
        <w:rPr>
          <w:rFonts w:ascii="Palatino Linotype" w:hAnsi="Palatino Linotype" w:cs="Arial"/>
          <w:i/>
          <w:sz w:val="22"/>
          <w:lang w:eastAsia="es-MX"/>
        </w:rPr>
      </w:pPr>
      <w:r>
        <w:rPr>
          <w:rFonts w:ascii="Palatino Linotype" w:hAnsi="Palatino Linotype" w:cs="Arial"/>
          <w:i/>
          <w:sz w:val="22"/>
          <w:lang w:eastAsia="es-MX"/>
        </w:rPr>
        <w:t>…”</w:t>
      </w:r>
    </w:p>
    <w:p w:rsidR="005A7043" w:rsidRPr="00DC522B" w:rsidRDefault="005A7043" w:rsidP="00520EFB">
      <w:pPr>
        <w:spacing w:before="100" w:beforeAutospacing="1" w:after="100" w:afterAutospacing="1" w:line="360" w:lineRule="auto"/>
        <w:contextualSpacing/>
        <w:jc w:val="both"/>
        <w:rPr>
          <w:rFonts w:ascii="Palatino Linotype" w:hAnsi="Palatino Linotype" w:cs="Arial"/>
          <w:lang w:eastAsia="es-MX"/>
        </w:rPr>
      </w:pPr>
    </w:p>
    <w:p w:rsidR="005A7043" w:rsidRPr="00DC522B" w:rsidRDefault="005A7043" w:rsidP="00520EFB">
      <w:pPr>
        <w:spacing w:before="100" w:beforeAutospacing="1" w:after="100" w:afterAutospacing="1" w:line="360" w:lineRule="auto"/>
        <w:contextualSpacing/>
        <w:jc w:val="both"/>
        <w:rPr>
          <w:rFonts w:ascii="Palatino Linotype" w:hAnsi="Palatino Linotype" w:cs="Arial"/>
          <w:lang w:eastAsia="es-MX"/>
        </w:rPr>
      </w:pPr>
      <w:r w:rsidRPr="00DC522B">
        <w:rPr>
          <w:rFonts w:ascii="Palatino Linotype" w:hAnsi="Palatino Linotype" w:cs="Arial"/>
          <w:lang w:eastAsia="es-MX"/>
        </w:rPr>
        <w:t>A su vez, los artículos 165 y 175 de la Ley de la materia, indica</w:t>
      </w:r>
      <w:r>
        <w:rPr>
          <w:rFonts w:ascii="Palatino Linotype" w:hAnsi="Palatino Linotype" w:cs="Arial"/>
          <w:lang w:eastAsia="es-MX"/>
        </w:rPr>
        <w:t>n</w:t>
      </w:r>
      <w:r w:rsidRPr="00DC522B">
        <w:rPr>
          <w:rFonts w:ascii="Palatino Linotype" w:hAnsi="Palatino Linotype" w:cs="Arial"/>
          <w:lang w:eastAsia="es-MX"/>
        </w:rPr>
        <w:t xml:space="preserve"> los supuestos </w:t>
      </w:r>
      <w:r>
        <w:rPr>
          <w:rFonts w:ascii="Palatino Linotype" w:hAnsi="Palatino Linotype" w:cs="Arial"/>
          <w:lang w:eastAsia="es-MX"/>
        </w:rPr>
        <w:t>de procedencia del</w:t>
      </w:r>
      <w:r w:rsidRPr="00DC522B">
        <w:rPr>
          <w:rFonts w:ascii="Palatino Linotype" w:hAnsi="Palatino Linotype" w:cs="Arial"/>
          <w:lang w:eastAsia="es-MX"/>
        </w:rPr>
        <w:t xml:space="preserve"> cobro de derechos para la entrega de la información en los siguientes términos:</w:t>
      </w:r>
    </w:p>
    <w:p w:rsidR="005A7043" w:rsidRPr="00DC522B" w:rsidRDefault="005A7043" w:rsidP="00520EFB">
      <w:pPr>
        <w:spacing w:before="100" w:beforeAutospacing="1" w:after="100" w:afterAutospacing="1" w:line="360" w:lineRule="auto"/>
        <w:contextualSpacing/>
        <w:jc w:val="both"/>
        <w:rPr>
          <w:rFonts w:ascii="Palatino Linotype" w:hAnsi="Palatino Linotype" w:cs="Arial"/>
          <w:lang w:eastAsia="es-MX"/>
        </w:rPr>
      </w:pPr>
    </w:p>
    <w:p w:rsidR="005A7043" w:rsidRPr="00DC522B" w:rsidRDefault="005A7043" w:rsidP="00520EFB">
      <w:pPr>
        <w:spacing w:before="100" w:beforeAutospacing="1" w:after="100" w:afterAutospacing="1"/>
        <w:ind w:left="851" w:right="902"/>
        <w:contextualSpacing/>
        <w:jc w:val="both"/>
        <w:rPr>
          <w:rFonts w:ascii="Palatino Linotype" w:hAnsi="Palatino Linotype" w:cs="Arial"/>
          <w:i/>
          <w:sz w:val="22"/>
          <w:lang w:eastAsia="es-MX"/>
        </w:rPr>
      </w:pPr>
      <w:r>
        <w:rPr>
          <w:rFonts w:ascii="Palatino Linotype" w:hAnsi="Palatino Linotype" w:cs="Arial"/>
          <w:b/>
          <w:i/>
          <w:sz w:val="22"/>
          <w:lang w:eastAsia="es-MX"/>
        </w:rPr>
        <w:t>“</w:t>
      </w:r>
      <w:r w:rsidRPr="00DC522B">
        <w:rPr>
          <w:rFonts w:ascii="Palatino Linotype" w:hAnsi="Palatino Linotype" w:cs="Arial"/>
          <w:b/>
          <w:i/>
          <w:sz w:val="22"/>
          <w:lang w:eastAsia="es-MX"/>
        </w:rPr>
        <w:t>Artículo 165.</w:t>
      </w:r>
      <w:r w:rsidRPr="00DC522B">
        <w:rPr>
          <w:rFonts w:ascii="Palatino Linotype" w:hAnsi="Palatino Linotype" w:cs="Arial"/>
          <w:i/>
          <w:sz w:val="22"/>
          <w:lang w:eastAsia="es-MX"/>
        </w:rPr>
        <w:t xml:space="preserve"> Los sujetos obligados establecerán la forma y términos en que darán trámite interno a las solicitudes en materia de acceso a la información.</w:t>
      </w:r>
    </w:p>
    <w:p w:rsidR="005A7043" w:rsidRPr="00DC522B" w:rsidRDefault="005A7043" w:rsidP="00520EFB">
      <w:pPr>
        <w:spacing w:before="100" w:beforeAutospacing="1" w:after="100" w:afterAutospacing="1"/>
        <w:ind w:left="851" w:right="902"/>
        <w:contextualSpacing/>
        <w:jc w:val="both"/>
        <w:rPr>
          <w:rFonts w:ascii="Palatino Linotype" w:hAnsi="Palatino Linotype" w:cs="Arial"/>
          <w:i/>
          <w:sz w:val="22"/>
          <w:lang w:eastAsia="es-MX"/>
        </w:rPr>
      </w:pPr>
    </w:p>
    <w:p w:rsidR="005A7043" w:rsidRPr="00DC522B" w:rsidRDefault="005A7043" w:rsidP="00520EFB">
      <w:pPr>
        <w:spacing w:before="100" w:beforeAutospacing="1" w:after="100" w:afterAutospacing="1"/>
        <w:ind w:left="851" w:right="902"/>
        <w:contextualSpacing/>
        <w:jc w:val="both"/>
        <w:rPr>
          <w:rFonts w:ascii="Palatino Linotype" w:hAnsi="Palatino Linotype" w:cs="Arial"/>
          <w:i/>
          <w:sz w:val="22"/>
          <w:lang w:eastAsia="es-MX"/>
        </w:rPr>
      </w:pPr>
      <w:r w:rsidRPr="00DC522B">
        <w:rPr>
          <w:rFonts w:ascii="Palatino Linotype" w:hAnsi="Palatino Linotype" w:cs="Arial"/>
          <w:b/>
          <w:i/>
          <w:sz w:val="22"/>
          <w:lang w:eastAsia="es-MX"/>
        </w:rPr>
        <w:t>La información</w:t>
      </w:r>
      <w:r w:rsidRPr="00DC522B">
        <w:rPr>
          <w:rFonts w:ascii="Palatino Linotype" w:hAnsi="Palatino Linotype" w:cs="Arial"/>
          <w:i/>
          <w:sz w:val="22"/>
          <w:lang w:eastAsia="es-MX"/>
        </w:rPr>
        <w:t xml:space="preserve"> que se entregue en versión pública, </w:t>
      </w:r>
      <w:r w:rsidRPr="00DC522B">
        <w:rPr>
          <w:rFonts w:ascii="Palatino Linotype" w:hAnsi="Palatino Linotype" w:cs="Arial"/>
          <w:b/>
          <w:i/>
          <w:sz w:val="22"/>
          <w:lang w:eastAsia="es-MX"/>
        </w:rPr>
        <w:t>cuya modalidad de reproducción o envío tenga un costo, procederá una vez que se acredite el pago respectivo</w:t>
      </w:r>
      <w:r w:rsidRPr="00DC522B">
        <w:rPr>
          <w:rFonts w:ascii="Palatino Linotype" w:hAnsi="Palatino Linotype" w:cs="Arial"/>
          <w:i/>
          <w:sz w:val="22"/>
          <w:lang w:eastAsia="es-MX"/>
        </w:rPr>
        <w:t xml:space="preserve">. No puede entenderse como reproducción la elaboración de la misma. </w:t>
      </w:r>
    </w:p>
    <w:p w:rsidR="005A7043" w:rsidRPr="00DC522B" w:rsidRDefault="005A7043" w:rsidP="00520EFB">
      <w:pPr>
        <w:spacing w:before="100" w:beforeAutospacing="1" w:after="100" w:afterAutospacing="1"/>
        <w:ind w:left="851" w:right="902"/>
        <w:contextualSpacing/>
        <w:jc w:val="both"/>
        <w:rPr>
          <w:rFonts w:ascii="Palatino Linotype" w:hAnsi="Palatino Linotype" w:cs="Arial"/>
          <w:i/>
          <w:sz w:val="22"/>
          <w:lang w:eastAsia="es-MX"/>
        </w:rPr>
      </w:pPr>
    </w:p>
    <w:p w:rsidR="005A7043" w:rsidRPr="00DC522B" w:rsidRDefault="005A7043" w:rsidP="00520EFB">
      <w:pPr>
        <w:spacing w:before="100" w:beforeAutospacing="1" w:after="100" w:afterAutospacing="1"/>
        <w:ind w:left="851" w:right="902"/>
        <w:contextualSpacing/>
        <w:jc w:val="both"/>
        <w:rPr>
          <w:rFonts w:ascii="Palatino Linotype" w:hAnsi="Palatino Linotype" w:cs="Arial"/>
          <w:i/>
          <w:sz w:val="22"/>
          <w:lang w:eastAsia="es-MX"/>
        </w:rPr>
      </w:pPr>
      <w:r w:rsidRPr="00DC522B">
        <w:rPr>
          <w:rFonts w:ascii="Palatino Linotype" w:hAnsi="Palatino Linotype" w:cs="Arial"/>
          <w:i/>
          <w:sz w:val="22"/>
          <w:lang w:eastAsia="es-MX"/>
        </w:rPr>
        <w:t>Ante la falta de respuesta a una solicitud en el plazo previsto y en caso de que proceda el acceso, los costos de reproducción y envío correrán a cargo del sujeto obligado.</w:t>
      </w:r>
    </w:p>
    <w:p w:rsidR="005A7043" w:rsidRPr="00DC522B" w:rsidRDefault="005A7043" w:rsidP="00520EFB">
      <w:pPr>
        <w:spacing w:before="100" w:beforeAutospacing="1" w:after="100" w:afterAutospacing="1"/>
        <w:ind w:left="851" w:right="902"/>
        <w:contextualSpacing/>
        <w:jc w:val="both"/>
        <w:rPr>
          <w:rFonts w:ascii="Palatino Linotype" w:hAnsi="Palatino Linotype" w:cs="Arial"/>
          <w:i/>
          <w:sz w:val="22"/>
          <w:lang w:eastAsia="es-MX"/>
        </w:rPr>
      </w:pPr>
    </w:p>
    <w:p w:rsidR="005A7043" w:rsidRPr="00DC522B" w:rsidRDefault="005A7043" w:rsidP="00520EFB">
      <w:pPr>
        <w:spacing w:before="100" w:beforeAutospacing="1" w:after="100" w:afterAutospacing="1"/>
        <w:ind w:left="851" w:right="902"/>
        <w:contextualSpacing/>
        <w:jc w:val="both"/>
        <w:rPr>
          <w:rFonts w:ascii="Palatino Linotype" w:hAnsi="Palatino Linotype" w:cs="Arial"/>
          <w:i/>
          <w:sz w:val="22"/>
          <w:lang w:eastAsia="es-MX"/>
        </w:rPr>
      </w:pPr>
      <w:r w:rsidRPr="00DC522B">
        <w:rPr>
          <w:rFonts w:ascii="Palatino Linotype" w:hAnsi="Palatino Linotype" w:cs="Arial"/>
          <w:b/>
          <w:i/>
          <w:sz w:val="22"/>
          <w:lang w:eastAsia="es-MX"/>
        </w:rPr>
        <w:t>Artículo 175</w:t>
      </w:r>
      <w:r w:rsidRPr="00DC522B">
        <w:rPr>
          <w:rFonts w:ascii="Palatino Linotype" w:hAnsi="Palatino Linotype" w:cs="Arial"/>
          <w:i/>
          <w:sz w:val="22"/>
          <w:lang w:eastAsia="es-MX"/>
        </w:rPr>
        <w:t xml:space="preserve">. </w:t>
      </w:r>
      <w:r w:rsidRPr="00DC522B">
        <w:rPr>
          <w:rFonts w:ascii="Palatino Linotype" w:hAnsi="Palatino Linotype" w:cs="Arial"/>
          <w:b/>
          <w:i/>
          <w:sz w:val="22"/>
          <w:lang w:eastAsia="es-MX"/>
        </w:rPr>
        <w:t>La información que en términos de Ley deban publicar de manera obligatoria los sujetos obligados</w:t>
      </w:r>
      <w:r w:rsidRPr="00DC522B">
        <w:rPr>
          <w:rFonts w:ascii="Palatino Linotype" w:hAnsi="Palatino Linotype" w:cs="Arial"/>
          <w:i/>
          <w:sz w:val="22"/>
          <w:lang w:eastAsia="es-MX"/>
        </w:rPr>
        <w:t xml:space="preserve">, o </w:t>
      </w:r>
      <w:r w:rsidRPr="00DC522B">
        <w:rPr>
          <w:rFonts w:ascii="Palatino Linotype" w:hAnsi="Palatino Linotype" w:cs="Arial"/>
          <w:b/>
          <w:i/>
          <w:sz w:val="22"/>
          <w:lang w:eastAsia="es-MX"/>
        </w:rPr>
        <w:t>deba ser generada de manera electrónica</w:t>
      </w:r>
      <w:r w:rsidRPr="00DC522B">
        <w:rPr>
          <w:rFonts w:ascii="Palatino Linotype" w:hAnsi="Palatino Linotype" w:cs="Arial"/>
          <w:i/>
          <w:sz w:val="22"/>
          <w:lang w:eastAsia="es-MX"/>
        </w:rPr>
        <w:t xml:space="preserve">, según lo dispongan las disposiciones legales o administrativas </w:t>
      </w:r>
      <w:r w:rsidRPr="00DC522B">
        <w:rPr>
          <w:rFonts w:ascii="Palatino Linotype" w:hAnsi="Palatino Linotype" w:cs="Arial"/>
          <w:b/>
          <w:i/>
          <w:sz w:val="22"/>
          <w:lang w:eastAsia="es-MX"/>
        </w:rPr>
        <w:t>no podrá tener ningún costo</w:t>
      </w:r>
      <w:r w:rsidRPr="00DC522B">
        <w:rPr>
          <w:rFonts w:ascii="Palatino Linotype" w:hAnsi="Palatino Linotype" w:cs="Arial"/>
          <w:i/>
          <w:sz w:val="22"/>
          <w:lang w:eastAsia="es-MX"/>
        </w:rPr>
        <w:t>, incluyendo aquella que se hubiera digitalizado previamente por cualquier motivo, en aquellos casos en que la modalidad de entrega sea por medio de la plataforma o vía electrónica.</w:t>
      </w:r>
    </w:p>
    <w:p w:rsidR="005A7043" w:rsidRPr="00DC522B" w:rsidRDefault="005A7043" w:rsidP="00520EFB">
      <w:pPr>
        <w:spacing w:before="100" w:beforeAutospacing="1" w:after="100" w:afterAutospacing="1"/>
        <w:ind w:left="851" w:right="902"/>
        <w:contextualSpacing/>
        <w:jc w:val="both"/>
        <w:rPr>
          <w:rFonts w:ascii="Palatino Linotype" w:hAnsi="Palatino Linotype" w:cs="Arial"/>
          <w:i/>
          <w:sz w:val="22"/>
          <w:lang w:eastAsia="es-MX"/>
        </w:rPr>
      </w:pPr>
    </w:p>
    <w:p w:rsidR="005A7043" w:rsidRPr="00DC522B" w:rsidRDefault="005A7043" w:rsidP="00520EFB">
      <w:pPr>
        <w:spacing w:before="100" w:beforeAutospacing="1" w:after="100" w:afterAutospacing="1"/>
        <w:ind w:left="851" w:right="902"/>
        <w:contextualSpacing/>
        <w:jc w:val="both"/>
        <w:rPr>
          <w:rFonts w:ascii="Palatino Linotype" w:hAnsi="Palatino Linotype" w:cs="Arial"/>
          <w:i/>
          <w:sz w:val="22"/>
          <w:lang w:eastAsia="es-MX"/>
        </w:rPr>
      </w:pPr>
      <w:r w:rsidRPr="00DC522B">
        <w:rPr>
          <w:rFonts w:ascii="Palatino Linotype" w:hAnsi="Palatino Linotype" w:cs="Arial"/>
          <w:i/>
          <w:sz w:val="22"/>
          <w:lang w:eastAsia="es-MX"/>
        </w:rPr>
        <w:t>En ningún caso, el pago de derechos deberá exceder el costo de reproducción de la información en el material solicitado.</w:t>
      </w:r>
    </w:p>
    <w:p w:rsidR="005A7043" w:rsidRPr="00DC522B" w:rsidRDefault="005A7043" w:rsidP="00520EFB">
      <w:pPr>
        <w:spacing w:before="100" w:beforeAutospacing="1" w:after="100" w:afterAutospacing="1"/>
        <w:ind w:left="851" w:right="902"/>
        <w:contextualSpacing/>
        <w:jc w:val="both"/>
        <w:rPr>
          <w:rFonts w:ascii="Palatino Linotype" w:hAnsi="Palatino Linotype" w:cs="Arial"/>
          <w:i/>
          <w:sz w:val="22"/>
          <w:lang w:eastAsia="es-MX"/>
        </w:rPr>
      </w:pPr>
    </w:p>
    <w:p w:rsidR="005A7043" w:rsidRPr="00DC522B" w:rsidRDefault="005A7043" w:rsidP="00520EFB">
      <w:pPr>
        <w:spacing w:before="100" w:beforeAutospacing="1" w:after="100" w:afterAutospacing="1"/>
        <w:ind w:left="851" w:right="902"/>
        <w:contextualSpacing/>
        <w:jc w:val="both"/>
        <w:rPr>
          <w:rFonts w:ascii="Palatino Linotype" w:hAnsi="Palatino Linotype" w:cs="Arial"/>
          <w:i/>
          <w:sz w:val="22"/>
          <w:lang w:eastAsia="es-MX"/>
        </w:rPr>
      </w:pPr>
      <w:r w:rsidRPr="00DC522B">
        <w:rPr>
          <w:rFonts w:ascii="Palatino Linotype" w:hAnsi="Palatino Linotype" w:cs="Arial"/>
          <w:i/>
          <w:sz w:val="22"/>
          <w:lang w:eastAsia="es-MX"/>
        </w:rPr>
        <w:t>Los ajustes razonables que se realicen para el acceso de la información de solicitantes con discapacidad serán sin costo para los mismos.</w:t>
      </w:r>
      <w:r>
        <w:rPr>
          <w:rFonts w:ascii="Palatino Linotype" w:hAnsi="Palatino Linotype" w:cs="Arial"/>
          <w:i/>
          <w:sz w:val="22"/>
          <w:lang w:eastAsia="es-MX"/>
        </w:rPr>
        <w:t>”</w:t>
      </w:r>
    </w:p>
    <w:p w:rsidR="005A7043" w:rsidRPr="00DC522B" w:rsidRDefault="005A7043" w:rsidP="00520EFB">
      <w:pPr>
        <w:spacing w:before="100" w:beforeAutospacing="1" w:after="100" w:afterAutospacing="1" w:line="360" w:lineRule="auto"/>
        <w:contextualSpacing/>
        <w:jc w:val="both"/>
        <w:rPr>
          <w:rFonts w:ascii="Palatino Linotype" w:hAnsi="Palatino Linotype" w:cs="Arial"/>
          <w:lang w:eastAsia="es-MX"/>
        </w:rPr>
      </w:pPr>
    </w:p>
    <w:p w:rsidR="005A7043" w:rsidRPr="00DC522B" w:rsidRDefault="005A7043" w:rsidP="00520EFB">
      <w:pPr>
        <w:spacing w:before="100" w:beforeAutospacing="1" w:after="100" w:afterAutospacing="1" w:line="360" w:lineRule="auto"/>
        <w:contextualSpacing/>
        <w:jc w:val="both"/>
        <w:rPr>
          <w:rFonts w:ascii="Palatino Linotype" w:hAnsi="Palatino Linotype" w:cs="Arial"/>
          <w:lang w:eastAsia="es-MX"/>
        </w:rPr>
      </w:pPr>
      <w:r>
        <w:rPr>
          <w:rFonts w:ascii="Palatino Linotype" w:hAnsi="Palatino Linotype" w:cs="Arial"/>
          <w:lang w:eastAsia="es-MX"/>
        </w:rPr>
        <w:t xml:space="preserve">De los </w:t>
      </w:r>
      <w:r w:rsidRPr="00DC522B">
        <w:rPr>
          <w:rFonts w:ascii="Palatino Linotype" w:hAnsi="Palatino Linotype" w:cs="Arial"/>
          <w:lang w:eastAsia="es-MX"/>
        </w:rPr>
        <w:t>ordenamiento</w:t>
      </w:r>
      <w:r>
        <w:rPr>
          <w:rFonts w:ascii="Palatino Linotype" w:hAnsi="Palatino Linotype" w:cs="Arial"/>
          <w:lang w:eastAsia="es-MX"/>
        </w:rPr>
        <w:t>s</w:t>
      </w:r>
      <w:r w:rsidRPr="00DC522B">
        <w:rPr>
          <w:rFonts w:ascii="Palatino Linotype" w:hAnsi="Palatino Linotype" w:cs="Arial"/>
          <w:lang w:eastAsia="es-MX"/>
        </w:rPr>
        <w:t xml:space="preserve"> </w:t>
      </w:r>
      <w:proofErr w:type="spellStart"/>
      <w:r w:rsidRPr="00DC522B">
        <w:rPr>
          <w:rFonts w:ascii="Palatino Linotype" w:hAnsi="Palatino Linotype" w:cs="Arial"/>
          <w:lang w:eastAsia="es-MX"/>
        </w:rPr>
        <w:t>anterior</w:t>
      </w:r>
      <w:r>
        <w:rPr>
          <w:rFonts w:ascii="Palatino Linotype" w:hAnsi="Palatino Linotype" w:cs="Arial"/>
          <w:lang w:eastAsia="es-MX"/>
        </w:rPr>
        <w:t>es</w:t>
      </w:r>
      <w:r w:rsidR="00F27397">
        <w:rPr>
          <w:rFonts w:ascii="Palatino Linotype" w:hAnsi="Palatino Linotype" w:cs="Arial"/>
          <w:lang w:eastAsia="es-MX"/>
        </w:rPr>
        <w:t>se</w:t>
      </w:r>
      <w:proofErr w:type="spellEnd"/>
      <w:r w:rsidR="00F27397">
        <w:rPr>
          <w:rFonts w:ascii="Palatino Linotype" w:hAnsi="Palatino Linotype" w:cs="Arial"/>
          <w:lang w:eastAsia="es-MX"/>
        </w:rPr>
        <w:t xml:space="preserve"> concluye </w:t>
      </w:r>
      <w:r w:rsidRPr="00DC522B">
        <w:rPr>
          <w:rFonts w:ascii="Palatino Linotype" w:hAnsi="Palatino Linotype" w:cs="Arial"/>
          <w:lang w:eastAsia="es-MX"/>
        </w:rPr>
        <w:t xml:space="preserve"> que siempre que </w:t>
      </w:r>
      <w:r w:rsidRPr="00DC522B">
        <w:rPr>
          <w:rFonts w:ascii="Palatino Linotype" w:hAnsi="Palatino Linotype" w:cs="Arial"/>
          <w:b/>
          <w:lang w:eastAsia="es-MX"/>
        </w:rPr>
        <w:t>EL SUJETO OBLIGADO</w:t>
      </w:r>
      <w:r w:rsidRPr="00DC522B">
        <w:rPr>
          <w:rFonts w:ascii="Palatino Linotype" w:hAnsi="Palatino Linotype" w:cs="Arial"/>
          <w:lang w:eastAsia="es-MX"/>
        </w:rPr>
        <w:t xml:space="preserve"> genere la información de manera electrónica o que con motivo de sus funciones y en cumplimiento a las obligaciones que su marco jurídico dicte, la información deba obrar en sus archivos digitalizada, ésta no tendrá costo</w:t>
      </w:r>
      <w:r>
        <w:rPr>
          <w:rFonts w:ascii="Palatino Linotype" w:hAnsi="Palatino Linotype" w:cs="Arial"/>
          <w:lang w:eastAsia="es-MX"/>
        </w:rPr>
        <w:t xml:space="preserve"> alguno</w:t>
      </w:r>
      <w:r w:rsidRPr="00DC522B">
        <w:rPr>
          <w:rFonts w:ascii="Palatino Linotype" w:hAnsi="Palatino Linotype" w:cs="Arial"/>
          <w:lang w:eastAsia="es-MX"/>
        </w:rPr>
        <w:t xml:space="preserve"> para los particulares, y podrán acceder a ella</w:t>
      </w:r>
      <w:r w:rsidR="00F27397">
        <w:rPr>
          <w:rFonts w:ascii="Palatino Linotype" w:hAnsi="Palatino Linotype" w:cs="Arial"/>
          <w:lang w:eastAsia="es-MX"/>
        </w:rPr>
        <w:t>,</w:t>
      </w:r>
      <w:r w:rsidRPr="00DC522B">
        <w:rPr>
          <w:rFonts w:ascii="Palatino Linotype" w:hAnsi="Palatino Linotype" w:cs="Arial"/>
          <w:lang w:eastAsia="es-MX"/>
        </w:rPr>
        <w:t xml:space="preserve"> excepto en los casos que </w:t>
      </w:r>
      <w:r>
        <w:rPr>
          <w:rFonts w:ascii="Palatino Linotype" w:hAnsi="Palatino Linotype" w:cs="Arial"/>
          <w:lang w:eastAsia="es-MX"/>
        </w:rPr>
        <w:t xml:space="preserve">dicha información </w:t>
      </w:r>
      <w:r w:rsidRPr="00DC522B">
        <w:rPr>
          <w:rFonts w:ascii="Palatino Linotype" w:hAnsi="Palatino Linotype" w:cs="Arial"/>
          <w:lang w:eastAsia="es-MX"/>
        </w:rPr>
        <w:t>encuadre en los supuestos de clasificación de la información.</w:t>
      </w:r>
    </w:p>
    <w:p w:rsidR="005A7043" w:rsidRPr="00DC522B" w:rsidRDefault="005A7043" w:rsidP="00520EFB">
      <w:pPr>
        <w:spacing w:before="100" w:beforeAutospacing="1" w:after="100" w:afterAutospacing="1" w:line="360" w:lineRule="auto"/>
        <w:contextualSpacing/>
        <w:jc w:val="both"/>
        <w:rPr>
          <w:rFonts w:ascii="Palatino Linotype" w:hAnsi="Palatino Linotype" w:cs="Arial"/>
          <w:lang w:eastAsia="es-MX"/>
        </w:rPr>
      </w:pPr>
    </w:p>
    <w:p w:rsidR="005A7043" w:rsidRPr="00554ACC" w:rsidRDefault="005A7043" w:rsidP="00520EFB">
      <w:pPr>
        <w:spacing w:before="100" w:beforeAutospacing="1" w:after="100" w:afterAutospacing="1" w:line="360" w:lineRule="auto"/>
        <w:contextualSpacing/>
        <w:jc w:val="both"/>
        <w:rPr>
          <w:rFonts w:ascii="Palatino Linotype" w:hAnsi="Palatino Linotype"/>
        </w:rPr>
      </w:pPr>
      <w:r>
        <w:rPr>
          <w:rFonts w:ascii="Palatino Linotype" w:hAnsi="Palatino Linotype" w:cs="Arial"/>
          <w:lang w:eastAsia="es-MX"/>
        </w:rPr>
        <w:t>En ese contexto, r</w:t>
      </w:r>
      <w:r w:rsidRPr="00DC522B">
        <w:rPr>
          <w:rFonts w:ascii="Palatino Linotype" w:hAnsi="Palatino Linotype" w:cs="Arial"/>
          <w:lang w:eastAsia="es-MX"/>
        </w:rPr>
        <w:t>elacionado con</w:t>
      </w:r>
      <w:r w:rsidRPr="005E24C2">
        <w:rPr>
          <w:rFonts w:ascii="Palatino Linotype" w:hAnsi="Palatino Linotype"/>
        </w:rPr>
        <w:t xml:space="preserve"> </w:t>
      </w:r>
      <w:r>
        <w:rPr>
          <w:rFonts w:ascii="Palatino Linotype" w:hAnsi="Palatino Linotype"/>
        </w:rPr>
        <w:t>c</w:t>
      </w:r>
      <w:r w:rsidRPr="00AE4FD6">
        <w:rPr>
          <w:rFonts w:ascii="Palatino Linotype" w:hAnsi="Palatino Linotype"/>
        </w:rPr>
        <w:t xml:space="preserve">opia digital </w:t>
      </w:r>
      <w:r>
        <w:rPr>
          <w:rFonts w:ascii="Palatino Linotype" w:hAnsi="Palatino Linotype"/>
        </w:rPr>
        <w:t>de las renuncias concernientes a</w:t>
      </w:r>
      <w:r w:rsidRPr="00AE4FD6">
        <w:rPr>
          <w:rFonts w:ascii="Palatino Linotype" w:hAnsi="Palatino Linotype"/>
        </w:rPr>
        <w:t xml:space="preserve"> los servidores públicos indicados en la solicitud</w:t>
      </w:r>
      <w:r w:rsidRPr="00DC522B">
        <w:rPr>
          <w:rFonts w:ascii="Palatino Linotype" w:hAnsi="Palatino Linotype" w:cs="Arial"/>
          <w:lang w:eastAsia="es-MX"/>
        </w:rPr>
        <w:t xml:space="preserve">, es menester precisar que éste no representa una obligación de transparencia común </w:t>
      </w:r>
      <w:r>
        <w:rPr>
          <w:rFonts w:ascii="Palatino Linotype" w:hAnsi="Palatino Linotype" w:cs="Arial"/>
          <w:lang w:eastAsia="es-MX"/>
        </w:rPr>
        <w:t xml:space="preserve">o específica </w:t>
      </w:r>
      <w:r w:rsidRPr="00DC522B">
        <w:rPr>
          <w:rFonts w:ascii="Palatino Linotype" w:hAnsi="Palatino Linotype" w:cs="Arial"/>
          <w:lang w:eastAsia="es-MX"/>
        </w:rPr>
        <w:t xml:space="preserve">para </w:t>
      </w:r>
      <w:r w:rsidRPr="00DC522B">
        <w:rPr>
          <w:rFonts w:ascii="Palatino Linotype" w:hAnsi="Palatino Linotype" w:cs="Arial"/>
          <w:b/>
          <w:lang w:eastAsia="es-MX"/>
        </w:rPr>
        <w:t>EL SUJETO OBLIGADO</w:t>
      </w:r>
      <w:r w:rsidRPr="00DC522B">
        <w:rPr>
          <w:rFonts w:ascii="Palatino Linotype" w:hAnsi="Palatino Linotype" w:cs="Arial"/>
          <w:lang w:eastAsia="es-MX"/>
        </w:rPr>
        <w:t>, puesto que</w:t>
      </w:r>
      <w:r>
        <w:rPr>
          <w:rFonts w:ascii="Palatino Linotype" w:hAnsi="Palatino Linotype" w:cs="Arial"/>
          <w:lang w:eastAsia="es-MX"/>
        </w:rPr>
        <w:t xml:space="preserve"> de las referidas en los</w:t>
      </w:r>
      <w:r w:rsidRPr="00DC522B">
        <w:rPr>
          <w:rFonts w:ascii="Palatino Linotype" w:hAnsi="Palatino Linotype" w:cs="Arial"/>
          <w:lang w:eastAsia="es-MX"/>
        </w:rPr>
        <w:t xml:space="preserve"> artícu</w:t>
      </w:r>
      <w:r>
        <w:rPr>
          <w:rFonts w:ascii="Palatino Linotype" w:hAnsi="Palatino Linotype" w:cs="Arial"/>
          <w:lang w:eastAsia="es-MX"/>
        </w:rPr>
        <w:t>los 92 y 94 de la Ley de Transparencia y Acceso a la Información Pública del Estado de México y Municipios</w:t>
      </w:r>
      <w:r w:rsidRPr="00DC522B">
        <w:rPr>
          <w:rFonts w:ascii="Palatino Linotype" w:hAnsi="Palatino Linotype" w:cs="Arial"/>
          <w:lang w:eastAsia="es-MX"/>
        </w:rPr>
        <w:t>, no configura</w:t>
      </w:r>
      <w:r>
        <w:rPr>
          <w:rFonts w:ascii="Palatino Linotype" w:hAnsi="Palatino Linotype" w:cs="Arial"/>
          <w:lang w:eastAsia="es-MX"/>
        </w:rPr>
        <w:t>n</w:t>
      </w:r>
      <w:r w:rsidRPr="00DC522B">
        <w:rPr>
          <w:rFonts w:ascii="Palatino Linotype" w:hAnsi="Palatino Linotype" w:cs="Arial"/>
          <w:lang w:eastAsia="es-MX"/>
        </w:rPr>
        <w:t xml:space="preserve"> el supuesto que excluya al </w:t>
      </w:r>
      <w:r w:rsidRPr="00DC522B">
        <w:rPr>
          <w:rFonts w:ascii="Palatino Linotype" w:hAnsi="Palatino Linotype" w:cs="Arial"/>
          <w:b/>
          <w:lang w:eastAsia="es-MX"/>
        </w:rPr>
        <w:t>SUJETO OBLIGADO</w:t>
      </w:r>
      <w:r w:rsidRPr="00DC522B">
        <w:rPr>
          <w:rFonts w:ascii="Palatino Linotype" w:hAnsi="Palatino Linotype" w:cs="Arial"/>
          <w:lang w:eastAsia="es-MX"/>
        </w:rPr>
        <w:t xml:space="preserve"> para requerir el previo pago de derechos a </w:t>
      </w:r>
      <w:r>
        <w:rPr>
          <w:rFonts w:ascii="Palatino Linotype" w:hAnsi="Palatino Linotype" w:cs="Arial"/>
          <w:lang w:eastAsia="es-MX"/>
        </w:rPr>
        <w:t xml:space="preserve">la solicitante </w:t>
      </w:r>
      <w:r w:rsidRPr="00DC522B">
        <w:rPr>
          <w:rFonts w:ascii="Palatino Linotype" w:hAnsi="Palatino Linotype" w:cs="Arial"/>
          <w:lang w:eastAsia="es-MX"/>
        </w:rPr>
        <w:t>por concepto de escaneo y reproducción de la información para su envío.</w:t>
      </w:r>
    </w:p>
    <w:p w:rsidR="005A7043" w:rsidRPr="00DC522B" w:rsidRDefault="005A7043" w:rsidP="00520EFB">
      <w:pPr>
        <w:spacing w:before="100" w:beforeAutospacing="1" w:after="100" w:afterAutospacing="1" w:line="360" w:lineRule="auto"/>
        <w:contextualSpacing/>
        <w:jc w:val="both"/>
        <w:rPr>
          <w:rFonts w:ascii="Palatino Linotype" w:hAnsi="Palatino Linotype" w:cs="Arial"/>
          <w:lang w:eastAsia="es-MX"/>
        </w:rPr>
      </w:pPr>
    </w:p>
    <w:p w:rsidR="005A7043" w:rsidRDefault="005A7043" w:rsidP="00520EFB">
      <w:pPr>
        <w:spacing w:before="100" w:beforeAutospacing="1" w:after="100" w:afterAutospacing="1" w:line="360" w:lineRule="auto"/>
        <w:contextualSpacing/>
        <w:jc w:val="both"/>
        <w:rPr>
          <w:rFonts w:ascii="Palatino Linotype" w:hAnsi="Palatino Linotype" w:cs="Arial"/>
          <w:lang w:eastAsia="es-MX"/>
        </w:rPr>
      </w:pPr>
      <w:r w:rsidRPr="00DC522B">
        <w:rPr>
          <w:rFonts w:ascii="Palatino Linotype" w:hAnsi="Palatino Linotype" w:cs="Arial"/>
          <w:lang w:eastAsia="es-MX"/>
        </w:rPr>
        <w:lastRenderedPageBreak/>
        <w:t>Por ende</w:t>
      </w:r>
      <w:r>
        <w:rPr>
          <w:rFonts w:ascii="Palatino Linotype" w:hAnsi="Palatino Linotype" w:cs="Arial"/>
          <w:lang w:eastAsia="es-MX"/>
        </w:rPr>
        <w:t>, considero que</w:t>
      </w:r>
      <w:r w:rsidRPr="00DC522B">
        <w:rPr>
          <w:rFonts w:ascii="Palatino Linotype" w:hAnsi="Palatino Linotype" w:cs="Arial"/>
          <w:lang w:eastAsia="es-MX"/>
        </w:rPr>
        <w:t xml:space="preserve"> la respuesta otorgada por </w:t>
      </w:r>
      <w:r w:rsidRPr="00DC522B">
        <w:rPr>
          <w:rFonts w:ascii="Palatino Linotype" w:hAnsi="Palatino Linotype" w:cs="Arial"/>
          <w:b/>
          <w:lang w:eastAsia="es-MX"/>
        </w:rPr>
        <w:t>EL SUJETO OBLIGADO</w:t>
      </w:r>
      <w:r w:rsidRPr="00DC522B">
        <w:rPr>
          <w:rFonts w:ascii="Palatino Linotype" w:hAnsi="Palatino Linotype" w:cs="Arial"/>
          <w:lang w:eastAsia="es-MX"/>
        </w:rPr>
        <w:t xml:space="preserve"> resulta procedente en razón de que cumple con lo establecido </w:t>
      </w:r>
      <w:r>
        <w:rPr>
          <w:rFonts w:ascii="Palatino Linotype" w:hAnsi="Palatino Linotype" w:cs="Arial"/>
          <w:lang w:eastAsia="es-MX"/>
        </w:rPr>
        <w:t>en el numeral 174 de la citada L</w:t>
      </w:r>
      <w:r w:rsidRPr="00DC522B">
        <w:rPr>
          <w:rFonts w:ascii="Palatino Linotype" w:hAnsi="Palatino Linotype" w:cs="Arial"/>
          <w:lang w:eastAsia="es-MX"/>
        </w:rPr>
        <w:t>ey de Transparencia</w:t>
      </w:r>
      <w:r>
        <w:rPr>
          <w:rFonts w:ascii="Palatino Linotype" w:hAnsi="Palatino Linotype" w:cs="Arial"/>
          <w:lang w:eastAsia="es-MX"/>
        </w:rPr>
        <w:t>, mismo que se inserta para mayor referencia</w:t>
      </w:r>
      <w:r w:rsidRPr="00DC522B">
        <w:rPr>
          <w:rFonts w:ascii="Palatino Linotype" w:hAnsi="Palatino Linotype" w:cs="Arial"/>
          <w:lang w:eastAsia="es-MX"/>
        </w:rPr>
        <w:t>.</w:t>
      </w:r>
    </w:p>
    <w:p w:rsidR="005A7043" w:rsidRPr="00F441FF" w:rsidRDefault="005A7043" w:rsidP="00520EFB">
      <w:pPr>
        <w:spacing w:before="100" w:beforeAutospacing="1" w:after="100" w:afterAutospacing="1" w:line="360" w:lineRule="auto"/>
        <w:contextualSpacing/>
        <w:jc w:val="both"/>
        <w:rPr>
          <w:rFonts w:ascii="Palatino Linotype" w:hAnsi="Palatino Linotype" w:cs="Arial"/>
          <w:lang w:eastAsia="es-MX"/>
        </w:rPr>
      </w:pPr>
    </w:p>
    <w:p w:rsidR="005A7043" w:rsidRPr="00DC522B" w:rsidRDefault="005A7043" w:rsidP="00520EFB">
      <w:pPr>
        <w:spacing w:before="100" w:beforeAutospacing="1" w:after="100" w:afterAutospacing="1"/>
        <w:ind w:left="851" w:right="902"/>
        <w:contextualSpacing/>
        <w:jc w:val="both"/>
        <w:rPr>
          <w:rFonts w:ascii="Palatino Linotype" w:hAnsi="Palatino Linotype" w:cs="Arial"/>
          <w:i/>
          <w:sz w:val="22"/>
          <w:lang w:eastAsia="es-MX"/>
        </w:rPr>
      </w:pPr>
      <w:r>
        <w:rPr>
          <w:rFonts w:ascii="Palatino Linotype" w:hAnsi="Palatino Linotype" w:cs="Arial"/>
          <w:b/>
          <w:i/>
          <w:sz w:val="22"/>
          <w:lang w:eastAsia="es-MX"/>
        </w:rPr>
        <w:t>“</w:t>
      </w:r>
      <w:r w:rsidRPr="00DC522B">
        <w:rPr>
          <w:rFonts w:ascii="Palatino Linotype" w:hAnsi="Palatino Linotype" w:cs="Arial"/>
          <w:b/>
          <w:i/>
          <w:sz w:val="22"/>
          <w:lang w:eastAsia="es-MX"/>
        </w:rPr>
        <w:t>Artículo 174</w:t>
      </w:r>
      <w:r w:rsidRPr="00DC522B">
        <w:rPr>
          <w:rFonts w:ascii="Palatino Linotype" w:hAnsi="Palatino Linotype" w:cs="Arial"/>
          <w:i/>
          <w:sz w:val="22"/>
          <w:lang w:eastAsia="es-MX"/>
        </w:rPr>
        <w:t xml:space="preserve">. </w:t>
      </w:r>
      <w:r w:rsidRPr="00DC522B">
        <w:rPr>
          <w:rFonts w:ascii="Palatino Linotype" w:hAnsi="Palatino Linotype" w:cs="Arial"/>
          <w:b/>
          <w:i/>
          <w:sz w:val="22"/>
          <w:lang w:eastAsia="es-MX"/>
        </w:rPr>
        <w:t>En caso de existir costos para obtener la información deberán cubrirse de manera previa a la entrega</w:t>
      </w:r>
      <w:r w:rsidRPr="00DC522B">
        <w:rPr>
          <w:rFonts w:ascii="Palatino Linotype" w:hAnsi="Palatino Linotype" w:cs="Arial"/>
          <w:i/>
          <w:sz w:val="22"/>
          <w:lang w:eastAsia="es-MX"/>
        </w:rPr>
        <w:t xml:space="preserve"> y no podrán ser superiores a la suma de:</w:t>
      </w:r>
    </w:p>
    <w:p w:rsidR="005A7043" w:rsidRPr="00DC522B" w:rsidRDefault="005A7043" w:rsidP="00520EFB">
      <w:pPr>
        <w:spacing w:before="100" w:beforeAutospacing="1" w:after="100" w:afterAutospacing="1"/>
        <w:ind w:left="851" w:right="902"/>
        <w:contextualSpacing/>
        <w:jc w:val="both"/>
        <w:rPr>
          <w:rFonts w:ascii="Palatino Linotype" w:hAnsi="Palatino Linotype" w:cs="Arial"/>
          <w:i/>
          <w:sz w:val="22"/>
          <w:lang w:eastAsia="es-MX"/>
        </w:rPr>
      </w:pPr>
    </w:p>
    <w:p w:rsidR="005A7043" w:rsidRPr="00DC522B" w:rsidRDefault="005A7043" w:rsidP="00520EFB">
      <w:pPr>
        <w:spacing w:before="100" w:beforeAutospacing="1" w:after="100" w:afterAutospacing="1"/>
        <w:ind w:left="851" w:right="902"/>
        <w:contextualSpacing/>
        <w:jc w:val="both"/>
        <w:rPr>
          <w:rFonts w:ascii="Palatino Linotype" w:hAnsi="Palatino Linotype" w:cs="Arial"/>
          <w:i/>
          <w:sz w:val="22"/>
          <w:lang w:eastAsia="es-MX"/>
        </w:rPr>
      </w:pPr>
      <w:r w:rsidRPr="00DC522B">
        <w:rPr>
          <w:rFonts w:ascii="Palatino Linotype" w:hAnsi="Palatino Linotype" w:cs="Arial"/>
          <w:i/>
          <w:sz w:val="22"/>
          <w:lang w:eastAsia="es-MX"/>
        </w:rPr>
        <w:t>I. El costo de los materiales utilizados en la reproducción de la información;</w:t>
      </w:r>
    </w:p>
    <w:p w:rsidR="005A7043" w:rsidRPr="00DC522B" w:rsidRDefault="005A7043" w:rsidP="00520EFB">
      <w:pPr>
        <w:spacing w:before="100" w:beforeAutospacing="1" w:after="100" w:afterAutospacing="1"/>
        <w:ind w:left="851" w:right="902"/>
        <w:contextualSpacing/>
        <w:jc w:val="both"/>
        <w:rPr>
          <w:rFonts w:ascii="Palatino Linotype" w:hAnsi="Palatino Linotype" w:cs="Arial"/>
          <w:i/>
          <w:sz w:val="22"/>
          <w:lang w:eastAsia="es-MX"/>
        </w:rPr>
      </w:pPr>
      <w:r w:rsidRPr="00DC522B">
        <w:rPr>
          <w:rFonts w:ascii="Palatino Linotype" w:hAnsi="Palatino Linotype" w:cs="Arial"/>
          <w:i/>
          <w:sz w:val="22"/>
          <w:lang w:eastAsia="es-MX"/>
        </w:rPr>
        <w:t>II. El costo de envío, en su caso; y</w:t>
      </w:r>
    </w:p>
    <w:p w:rsidR="005A7043" w:rsidRPr="00DC522B" w:rsidRDefault="005A7043" w:rsidP="00520EFB">
      <w:pPr>
        <w:spacing w:before="100" w:beforeAutospacing="1" w:after="100" w:afterAutospacing="1"/>
        <w:ind w:left="851" w:right="902"/>
        <w:contextualSpacing/>
        <w:jc w:val="both"/>
        <w:rPr>
          <w:rFonts w:ascii="Palatino Linotype" w:hAnsi="Palatino Linotype" w:cs="Arial"/>
          <w:i/>
          <w:sz w:val="22"/>
          <w:lang w:eastAsia="es-MX"/>
        </w:rPr>
      </w:pPr>
      <w:r w:rsidRPr="00DC522B">
        <w:rPr>
          <w:rFonts w:ascii="Palatino Linotype" w:hAnsi="Palatino Linotype" w:cs="Arial"/>
          <w:i/>
          <w:sz w:val="22"/>
          <w:lang w:eastAsia="es-MX"/>
        </w:rPr>
        <w:t>III. El pago de la certificación de los documentos, cuando proceda.</w:t>
      </w:r>
    </w:p>
    <w:p w:rsidR="005A7043" w:rsidRPr="00DC522B" w:rsidRDefault="005A7043" w:rsidP="00520EFB">
      <w:pPr>
        <w:spacing w:before="100" w:beforeAutospacing="1" w:after="100" w:afterAutospacing="1"/>
        <w:ind w:left="851" w:right="902"/>
        <w:contextualSpacing/>
        <w:jc w:val="both"/>
        <w:rPr>
          <w:rFonts w:ascii="Palatino Linotype" w:hAnsi="Palatino Linotype" w:cs="Arial"/>
          <w:i/>
          <w:sz w:val="22"/>
          <w:lang w:eastAsia="es-MX"/>
        </w:rPr>
      </w:pPr>
    </w:p>
    <w:p w:rsidR="005A7043" w:rsidRPr="00DC522B" w:rsidRDefault="005A7043" w:rsidP="00520EFB">
      <w:pPr>
        <w:spacing w:before="100" w:beforeAutospacing="1" w:after="100" w:afterAutospacing="1"/>
        <w:ind w:left="851" w:right="902"/>
        <w:contextualSpacing/>
        <w:jc w:val="both"/>
        <w:rPr>
          <w:rFonts w:ascii="Palatino Linotype" w:hAnsi="Palatino Linotype" w:cs="Arial"/>
          <w:i/>
          <w:sz w:val="22"/>
          <w:lang w:eastAsia="es-MX"/>
        </w:rPr>
      </w:pPr>
      <w:r w:rsidRPr="00DC522B">
        <w:rPr>
          <w:rFonts w:ascii="Palatino Linotype" w:hAnsi="Palatino Linotype" w:cs="Arial"/>
          <w:b/>
          <w:i/>
          <w:sz w:val="22"/>
          <w:lang w:eastAsia="es-MX"/>
        </w:rPr>
        <w:t>Las cuotas de los derechos aplicables deberán establecerse, en su caso, en el Código Financiero del Estado de México y Municipios</w:t>
      </w:r>
      <w:r w:rsidRPr="00DC522B">
        <w:rPr>
          <w:rFonts w:ascii="Palatino Linotype" w:hAnsi="Palatino Linotype" w:cs="Arial"/>
          <w:i/>
          <w:sz w:val="22"/>
          <w:lang w:eastAsia="es-MX"/>
        </w:rPr>
        <w:t xml:space="preserve"> y demás disposiciones jurídicas aplicables, las cuales se publicarán en los sitios de internet de los sujetos obligados. En su determinación se deberá considerar que los montos permitan o faciliten el ejercicio del derecho de acceso a la información.</w:t>
      </w:r>
    </w:p>
    <w:p w:rsidR="005A7043" w:rsidRPr="00DC522B" w:rsidRDefault="005A7043" w:rsidP="00520EFB">
      <w:pPr>
        <w:spacing w:before="100" w:beforeAutospacing="1" w:after="100" w:afterAutospacing="1"/>
        <w:ind w:left="851" w:right="902"/>
        <w:contextualSpacing/>
        <w:jc w:val="both"/>
        <w:rPr>
          <w:rFonts w:ascii="Palatino Linotype" w:hAnsi="Palatino Linotype" w:cs="Arial"/>
          <w:i/>
          <w:sz w:val="22"/>
          <w:lang w:eastAsia="es-MX"/>
        </w:rPr>
      </w:pPr>
    </w:p>
    <w:p w:rsidR="005A7043" w:rsidRPr="00DC522B" w:rsidRDefault="005A7043" w:rsidP="00520EFB">
      <w:pPr>
        <w:spacing w:before="100" w:beforeAutospacing="1" w:after="100" w:afterAutospacing="1"/>
        <w:ind w:left="851" w:right="902"/>
        <w:contextualSpacing/>
        <w:jc w:val="both"/>
        <w:rPr>
          <w:rFonts w:ascii="Palatino Linotype" w:hAnsi="Palatino Linotype" w:cs="Arial"/>
          <w:i/>
          <w:sz w:val="22"/>
          <w:lang w:eastAsia="es-MX"/>
        </w:rPr>
      </w:pPr>
      <w:r w:rsidRPr="00DC522B">
        <w:rPr>
          <w:rFonts w:ascii="Palatino Linotype" w:hAnsi="Palatino Linotype" w:cs="Arial"/>
          <w:i/>
          <w:sz w:val="22"/>
          <w:lang w:eastAsia="es-MX"/>
        </w:rPr>
        <w:t>Los sujetos obligados a los que no les sea aplicable el Código Financiero del Estado de México y Municipios deberán establecer cuotas que no sean mayores a las dispuestas en dicho ordenamiento.</w:t>
      </w:r>
    </w:p>
    <w:p w:rsidR="005A7043" w:rsidRPr="00DC522B" w:rsidRDefault="005A7043" w:rsidP="00520EFB">
      <w:pPr>
        <w:spacing w:before="100" w:beforeAutospacing="1" w:after="100" w:afterAutospacing="1"/>
        <w:ind w:left="851" w:right="902"/>
        <w:contextualSpacing/>
        <w:jc w:val="both"/>
        <w:rPr>
          <w:rFonts w:ascii="Palatino Linotype" w:hAnsi="Palatino Linotype" w:cs="Arial"/>
          <w:i/>
          <w:sz w:val="22"/>
          <w:lang w:eastAsia="es-MX"/>
        </w:rPr>
      </w:pPr>
    </w:p>
    <w:p w:rsidR="005A7043" w:rsidRDefault="005A7043" w:rsidP="00520EFB">
      <w:pPr>
        <w:spacing w:before="100" w:beforeAutospacing="1" w:after="100" w:afterAutospacing="1"/>
        <w:ind w:left="851" w:right="902"/>
        <w:contextualSpacing/>
        <w:jc w:val="both"/>
        <w:rPr>
          <w:rFonts w:ascii="Palatino Linotype" w:hAnsi="Palatino Linotype" w:cs="Arial"/>
          <w:i/>
          <w:sz w:val="22"/>
          <w:lang w:eastAsia="es-MX"/>
        </w:rPr>
      </w:pPr>
      <w:r w:rsidRPr="00DC522B">
        <w:rPr>
          <w:rFonts w:ascii="Palatino Linotype" w:hAnsi="Palatino Linotype" w:cs="Arial"/>
          <w:i/>
          <w:sz w:val="22"/>
          <w:lang w:eastAsia="es-MX"/>
        </w:rPr>
        <w:t>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w:t>
      </w:r>
      <w:r>
        <w:rPr>
          <w:rFonts w:ascii="Palatino Linotype" w:hAnsi="Palatino Linotype" w:cs="Arial"/>
          <w:i/>
          <w:sz w:val="22"/>
          <w:lang w:eastAsia="es-MX"/>
        </w:rPr>
        <w:t>”</w:t>
      </w:r>
    </w:p>
    <w:p w:rsidR="005A7043" w:rsidRPr="00F441FF" w:rsidRDefault="005A7043" w:rsidP="00520EFB">
      <w:pPr>
        <w:spacing w:before="100" w:beforeAutospacing="1" w:after="100" w:afterAutospacing="1"/>
        <w:ind w:left="709" w:right="757"/>
        <w:contextualSpacing/>
        <w:jc w:val="both"/>
        <w:rPr>
          <w:rFonts w:ascii="Palatino Linotype" w:hAnsi="Palatino Linotype" w:cs="Arial"/>
          <w:i/>
          <w:sz w:val="16"/>
          <w:szCs w:val="16"/>
          <w:lang w:eastAsia="es-MX"/>
        </w:rPr>
      </w:pPr>
    </w:p>
    <w:p w:rsidR="005A7043" w:rsidRDefault="005A7043" w:rsidP="00520EFB">
      <w:pPr>
        <w:spacing w:before="100" w:beforeAutospacing="1" w:after="100" w:afterAutospacing="1" w:line="360" w:lineRule="auto"/>
        <w:ind w:right="49"/>
        <w:contextualSpacing/>
        <w:jc w:val="both"/>
        <w:rPr>
          <w:rFonts w:ascii="Palatino Linotype" w:hAnsi="Palatino Linotype"/>
        </w:rPr>
      </w:pPr>
      <w:r>
        <w:rPr>
          <w:rFonts w:ascii="Palatino Linotype" w:hAnsi="Palatino Linotype"/>
        </w:rPr>
        <w:t>Sirve de sustento la Tesis aislada 164199 misma que nos da un panorama más amplio del principio  de gratuidad.</w:t>
      </w:r>
    </w:p>
    <w:p w:rsidR="00520EFB" w:rsidRDefault="00520EFB" w:rsidP="00520EFB">
      <w:pPr>
        <w:spacing w:before="100" w:beforeAutospacing="1" w:after="100" w:afterAutospacing="1"/>
        <w:ind w:left="709" w:right="757"/>
        <w:contextualSpacing/>
        <w:jc w:val="both"/>
        <w:rPr>
          <w:rFonts w:ascii="Palatino Linotype" w:hAnsi="Palatino Linotype"/>
          <w:b/>
          <w:i/>
          <w:sz w:val="22"/>
          <w:szCs w:val="22"/>
        </w:rPr>
      </w:pPr>
    </w:p>
    <w:p w:rsidR="005A7043" w:rsidRPr="00554ACC" w:rsidRDefault="005A7043" w:rsidP="00520EFB">
      <w:pPr>
        <w:spacing w:before="100" w:beforeAutospacing="1" w:after="100" w:afterAutospacing="1"/>
        <w:ind w:left="851" w:right="902"/>
        <w:contextualSpacing/>
        <w:jc w:val="both"/>
        <w:rPr>
          <w:rFonts w:ascii="Palatino Linotype" w:hAnsi="Palatino Linotype"/>
          <w:b/>
          <w:i/>
          <w:sz w:val="22"/>
          <w:szCs w:val="22"/>
        </w:rPr>
      </w:pPr>
      <w:r w:rsidRPr="00554ACC">
        <w:rPr>
          <w:rFonts w:ascii="Palatino Linotype" w:hAnsi="Palatino Linotype"/>
          <w:b/>
          <w:i/>
          <w:sz w:val="22"/>
          <w:szCs w:val="22"/>
        </w:rPr>
        <w:t>TRANSPARENCIA E INFORMACIÓN PÚBLICA DEL ESTADO DE JALISCO. EL ARTÍCULO 78 DE LA LEY RELATIVA NO VIOLA EL PRINCIPIO DE GRATUIDAD EN EL EJERCICIO DEL DERECHO DE ACCESO A LA INFORMACIÓN, CONTENIDO EN LA FRACCIÓN III DEL ARTÍCULO 6o. DE LA CONSTITUCIÓN FEDERAL.</w:t>
      </w:r>
    </w:p>
    <w:p w:rsidR="005A7043" w:rsidRPr="00554ACC" w:rsidRDefault="005A7043" w:rsidP="00520EFB">
      <w:pPr>
        <w:spacing w:before="100" w:beforeAutospacing="1" w:after="100" w:afterAutospacing="1"/>
        <w:ind w:left="851" w:right="902"/>
        <w:contextualSpacing/>
        <w:jc w:val="both"/>
        <w:rPr>
          <w:rFonts w:ascii="Palatino Linotype" w:hAnsi="Palatino Linotype"/>
          <w:i/>
          <w:sz w:val="22"/>
          <w:szCs w:val="22"/>
        </w:rPr>
      </w:pPr>
    </w:p>
    <w:p w:rsidR="005A7043" w:rsidRPr="00554ACC" w:rsidRDefault="005A7043" w:rsidP="00520EFB">
      <w:pPr>
        <w:spacing w:before="100" w:beforeAutospacing="1" w:after="100" w:afterAutospacing="1"/>
        <w:ind w:left="851" w:right="902"/>
        <w:contextualSpacing/>
        <w:jc w:val="both"/>
        <w:rPr>
          <w:rFonts w:ascii="Palatino Linotype" w:hAnsi="Palatino Linotype"/>
          <w:i/>
          <w:sz w:val="22"/>
          <w:szCs w:val="22"/>
        </w:rPr>
      </w:pPr>
      <w:r w:rsidRPr="00554ACC">
        <w:rPr>
          <w:rFonts w:ascii="Palatino Linotype" w:hAnsi="Palatino Linotype"/>
          <w:i/>
          <w:sz w:val="22"/>
          <w:szCs w:val="22"/>
        </w:rPr>
        <w:t>Del proceso legislativo que concluyó con la adición de un segundo párrafo con siete fracciones al artículo </w:t>
      </w:r>
      <w:hyperlink r:id="rId8" w:history="1">
        <w:r w:rsidRPr="00554ACC">
          <w:rPr>
            <w:rFonts w:ascii="Palatino Linotype" w:hAnsi="Palatino Linotype"/>
            <w:i/>
            <w:sz w:val="22"/>
            <w:szCs w:val="22"/>
          </w:rPr>
          <w:t>6o. de la Constitución Política de los Estados Unidos Mexicanos</w:t>
        </w:r>
      </w:hyperlink>
      <w:r w:rsidRPr="00554ACC">
        <w:rPr>
          <w:rFonts w:ascii="Palatino Linotype" w:hAnsi="Palatino Linotype"/>
          <w:i/>
          <w:sz w:val="22"/>
          <w:szCs w:val="22"/>
        </w:rPr>
        <w:t xml:space="preserve">, mediante decreto publicado en el Diario Oficial de la Federación el 20 de julio de 2007, se advierte que el creador de la norma destacó que la fracción III del referido numeral prevé, entre otras cosas, el principio de gratuidad únicamente por lo que ve al ejercicio del derecho de acceso a la información, lo que significa que el hecho de proporcionar información a los particulares no generará costo alguno para éstos. Por otra parte, el artículo 78 de la Ley de Transparencia e Información Pública del Estado de Jalisco dispone que cuando la información solicitada se encuentre disponible al público en medios impresos, como libros, compendios, trípticos, archivos públicos, en formatos electrónicos disponibles en Internet o en cualquier otro medio, se le hará saber por escrito la fuente, el lugar y la forma en que puede consultar, reproducir o adquirir dicha información, lo que no implica propiamente un costo para el </w:t>
      </w:r>
      <w:proofErr w:type="spellStart"/>
      <w:r w:rsidRPr="00554ACC">
        <w:rPr>
          <w:rFonts w:ascii="Palatino Linotype" w:hAnsi="Palatino Linotype"/>
          <w:i/>
          <w:sz w:val="22"/>
          <w:szCs w:val="22"/>
        </w:rPr>
        <w:t>gobernado</w:t>
      </w:r>
      <w:proofErr w:type="spellEnd"/>
      <w:r w:rsidRPr="00554ACC">
        <w:rPr>
          <w:rFonts w:ascii="Palatino Linotype" w:hAnsi="Palatino Linotype"/>
          <w:i/>
          <w:sz w:val="22"/>
          <w:szCs w:val="22"/>
        </w:rPr>
        <w:t>. Por tanto, el mencionado artículo 78 no viola el indicado principio, pues éste se dirige a los procedimientos para la obtención de la información, no a los eventuales costos de los soportes en los que ésta se entregue, tales como medios magnéticos, copias simples o certificadas, ni a las cantidades erogadas por el traslado para obtenerla o para su entrega a través de servicios de mensajería cuando así lo solicite el particular, en razón de que esos medios de reproducción y de envío son los que tienen un costo, pero no la información, además de que en la propia legislación se prevén los mecanismos para que el gobernado pueda tener el mayor acceso posible a aquélla, así como los medios de comunicación necesarios y posibles para su obtención.</w:t>
      </w:r>
      <w:r w:rsidRPr="00554ACC">
        <w:rPr>
          <w:rFonts w:ascii="Palatino Linotype" w:hAnsi="Palatino Linotype"/>
          <w:i/>
          <w:sz w:val="22"/>
          <w:szCs w:val="22"/>
        </w:rPr>
        <w:br/>
      </w:r>
      <w:r w:rsidRPr="00554ACC">
        <w:rPr>
          <w:rFonts w:ascii="Palatino Linotype" w:hAnsi="Palatino Linotype"/>
          <w:i/>
          <w:sz w:val="22"/>
          <w:szCs w:val="22"/>
        </w:rPr>
        <w:br/>
        <w:t>SEGUNDO TRIBUNAL COLEGIADO AUXILIAR, CON RESIDENCIA EN GUADALAJARA, JALISCO.</w:t>
      </w:r>
    </w:p>
    <w:p w:rsidR="00520EFB" w:rsidRDefault="00520EFB" w:rsidP="00520EFB">
      <w:pPr>
        <w:spacing w:before="100" w:beforeAutospacing="1" w:after="100" w:afterAutospacing="1" w:line="360" w:lineRule="auto"/>
        <w:contextualSpacing/>
        <w:jc w:val="both"/>
        <w:rPr>
          <w:rFonts w:ascii="Palatino Linotype" w:hAnsi="Palatino Linotype" w:cs="Arial"/>
        </w:rPr>
      </w:pPr>
    </w:p>
    <w:p w:rsidR="005A7043" w:rsidRDefault="005A7043" w:rsidP="00520EFB">
      <w:pPr>
        <w:spacing w:before="100" w:beforeAutospacing="1" w:after="100" w:afterAutospacing="1" w:line="360" w:lineRule="auto"/>
        <w:contextualSpacing/>
        <w:jc w:val="both"/>
        <w:rPr>
          <w:rFonts w:ascii="Palatino Linotype" w:hAnsi="Palatino Linotype"/>
        </w:rPr>
      </w:pPr>
      <w:r>
        <w:rPr>
          <w:rFonts w:ascii="Palatino Linotype" w:hAnsi="Palatino Linotype" w:cs="Arial"/>
        </w:rPr>
        <w:t>En razón de lo anterior</w:t>
      </w:r>
      <w:r w:rsidR="00F27397">
        <w:rPr>
          <w:rFonts w:ascii="Palatino Linotype" w:hAnsi="Palatino Linotype" w:cs="Arial"/>
        </w:rPr>
        <w:t>,</w:t>
      </w:r>
      <w:r>
        <w:rPr>
          <w:rFonts w:ascii="Palatino Linotype" w:hAnsi="Palatino Linotype" w:cs="Arial"/>
        </w:rPr>
        <w:t xml:space="preserve"> </w:t>
      </w:r>
      <w:r w:rsidRPr="00D93A88">
        <w:rPr>
          <w:rFonts w:ascii="Palatino Linotype" w:hAnsi="Palatino Linotype"/>
        </w:rPr>
        <w:t>l</w:t>
      </w:r>
      <w:r>
        <w:rPr>
          <w:rFonts w:ascii="Palatino Linotype" w:hAnsi="Palatino Linotype"/>
        </w:rPr>
        <w:t>a</w:t>
      </w:r>
      <w:r w:rsidRPr="00D93A88">
        <w:rPr>
          <w:rFonts w:ascii="Palatino Linotype" w:hAnsi="Palatino Linotype"/>
        </w:rPr>
        <w:t xml:space="preserve"> que suscribe</w:t>
      </w:r>
      <w:r>
        <w:rPr>
          <w:rFonts w:ascii="Palatino Linotype" w:hAnsi="Palatino Linotype"/>
        </w:rPr>
        <w:t xml:space="preserve"> considera necesario precisar que </w:t>
      </w:r>
      <w:r>
        <w:rPr>
          <w:rFonts w:ascii="Palatino Linotype" w:hAnsi="Palatino Linotype"/>
          <w:b/>
        </w:rPr>
        <w:t xml:space="preserve">EL SUJETO OBLIGADO, </w:t>
      </w:r>
      <w:r>
        <w:rPr>
          <w:rFonts w:ascii="Palatino Linotype" w:hAnsi="Palatino Linotype"/>
        </w:rPr>
        <w:t xml:space="preserve">al momento de rendir su Informe Justificado satisfizo el derecho de acceso a la información pública del </w:t>
      </w:r>
      <w:r>
        <w:rPr>
          <w:rFonts w:ascii="Palatino Linotype" w:hAnsi="Palatino Linotype"/>
          <w:b/>
        </w:rPr>
        <w:t xml:space="preserve">RECURRENTE, </w:t>
      </w:r>
      <w:r>
        <w:rPr>
          <w:rFonts w:ascii="Palatino Linotype" w:hAnsi="Palatino Linotype"/>
        </w:rPr>
        <w:t>dada la procedencia del cobro por concepto de digitalización de la información</w:t>
      </w:r>
      <w:r w:rsidR="00F27397" w:rsidRPr="00F27397">
        <w:rPr>
          <w:rFonts w:ascii="Palatino Linotype" w:hAnsi="Palatino Linotype"/>
        </w:rPr>
        <w:t xml:space="preserve"> solicitada y en atención a la modalidad de entrega requerida por el particular.</w:t>
      </w:r>
    </w:p>
    <w:p w:rsidR="00520EFB" w:rsidRDefault="00520EFB" w:rsidP="00520EFB">
      <w:pPr>
        <w:spacing w:before="100" w:beforeAutospacing="1" w:after="100" w:afterAutospacing="1" w:line="360" w:lineRule="auto"/>
        <w:ind w:right="49"/>
        <w:contextualSpacing/>
        <w:jc w:val="both"/>
        <w:rPr>
          <w:rFonts w:ascii="Palatino Linotype" w:hAnsi="Palatino Linotype"/>
        </w:rPr>
      </w:pPr>
    </w:p>
    <w:p w:rsidR="008910FB" w:rsidRDefault="005A7043" w:rsidP="00520EFB">
      <w:pPr>
        <w:spacing w:before="100" w:beforeAutospacing="1" w:after="100" w:afterAutospacing="1" w:line="360" w:lineRule="auto"/>
        <w:ind w:right="49"/>
        <w:contextualSpacing/>
        <w:jc w:val="both"/>
        <w:rPr>
          <w:rFonts w:ascii="Palatino Linotype" w:hAnsi="Palatino Linotype" w:cs="Arial"/>
        </w:rPr>
      </w:pPr>
      <w:r w:rsidRPr="00574CFC">
        <w:rPr>
          <w:rFonts w:ascii="Palatino Linotype" w:hAnsi="Palatino Linotype"/>
        </w:rPr>
        <w:lastRenderedPageBreak/>
        <w:t>En razón de lo expuesto, la</w:t>
      </w:r>
      <w:r>
        <w:rPr>
          <w:rFonts w:ascii="Palatino Linotype" w:hAnsi="Palatino Linotype"/>
        </w:rPr>
        <w:t xml:space="preserve"> que suscribe</w:t>
      </w:r>
      <w:r w:rsidRPr="00574CFC">
        <w:rPr>
          <w:rFonts w:ascii="Palatino Linotype" w:hAnsi="Palatino Linotype"/>
        </w:rPr>
        <w:t xml:space="preserve"> </w:t>
      </w:r>
      <w:r>
        <w:rPr>
          <w:rFonts w:ascii="Palatino Linotype" w:hAnsi="Palatino Linotype" w:cs="Arial"/>
        </w:rPr>
        <w:t>emite</w:t>
      </w:r>
      <w:r w:rsidRPr="00574CFC">
        <w:rPr>
          <w:rFonts w:ascii="Palatino Linotype" w:hAnsi="Palatino Linotype" w:cs="Arial"/>
        </w:rPr>
        <w:t xml:space="preserve"> </w:t>
      </w:r>
      <w:r w:rsidRPr="00574CFC">
        <w:rPr>
          <w:rFonts w:ascii="Palatino Linotype" w:hAnsi="Palatino Linotype" w:cs="Arial"/>
          <w:b/>
        </w:rPr>
        <w:t xml:space="preserve">VOTO PARTICULAR </w:t>
      </w:r>
      <w:r w:rsidR="00F27397" w:rsidRPr="00F74B57">
        <w:rPr>
          <w:rFonts w:ascii="Palatino Linotype" w:hAnsi="Palatino Linotype" w:cs="Arial"/>
        </w:rPr>
        <w:t xml:space="preserve">con </w:t>
      </w:r>
      <w:r w:rsidR="00F27397">
        <w:rPr>
          <w:rFonts w:ascii="Palatino Linotype" w:hAnsi="Palatino Linotype" w:cs="Arial"/>
        </w:rPr>
        <w:t xml:space="preserve">independencia de que se comparta el fallo, tanto en lo general como en su sentido, ya que se insiste que, no se considera procedente eximir al </w:t>
      </w:r>
      <w:r w:rsidR="00F27397" w:rsidRPr="0046500C">
        <w:rPr>
          <w:rFonts w:ascii="Palatino Linotype" w:hAnsi="Palatino Linotype" w:cs="Arial"/>
          <w:b/>
        </w:rPr>
        <w:t>RECURRENTE</w:t>
      </w:r>
      <w:r w:rsidR="00F27397">
        <w:rPr>
          <w:rFonts w:ascii="Palatino Linotype" w:hAnsi="Palatino Linotype" w:cs="Arial"/>
        </w:rPr>
        <w:t xml:space="preserve"> del pago de derechos por la expedición de copias certificadas, modalidad de entrega elegida por éste, en razón de valorar como negligente el actuar del </w:t>
      </w:r>
      <w:r w:rsidR="00F27397" w:rsidRPr="00A002B7">
        <w:rPr>
          <w:rFonts w:ascii="Palatino Linotype" w:hAnsi="Palatino Linotype" w:cs="Arial"/>
          <w:b/>
        </w:rPr>
        <w:t>SUJETO OBLIGADO</w:t>
      </w:r>
      <w:r w:rsidR="00F27397">
        <w:rPr>
          <w:rFonts w:ascii="Palatino Linotype" w:hAnsi="Palatino Linotype" w:cs="Arial"/>
        </w:rPr>
        <w:t xml:space="preserve"> vía recurso de revisión, toda vez que los medios de impugnación no son la instancia para determinar las responsabilidades de los Sujeto Obligados, pues al emitir la resolución se debe actuar con apego a los principios de exhaustividad y congruencia.</w:t>
      </w:r>
    </w:p>
    <w:p w:rsidR="00520EFB" w:rsidRDefault="00520EFB" w:rsidP="00520EFB">
      <w:pPr>
        <w:spacing w:before="100" w:beforeAutospacing="1" w:after="100" w:afterAutospacing="1" w:line="360" w:lineRule="auto"/>
        <w:ind w:right="49"/>
        <w:contextualSpacing/>
        <w:jc w:val="both"/>
        <w:rPr>
          <w:rFonts w:ascii="Palatino Linotype" w:hAnsi="Palatino Linotype" w:cs="Arial"/>
        </w:rPr>
      </w:pPr>
    </w:p>
    <w:p w:rsidR="00520EFB" w:rsidRDefault="00520EFB" w:rsidP="00520EFB">
      <w:pPr>
        <w:spacing w:before="100" w:beforeAutospacing="1" w:after="100" w:afterAutospacing="1" w:line="360" w:lineRule="auto"/>
        <w:ind w:right="49"/>
        <w:contextualSpacing/>
        <w:jc w:val="both"/>
        <w:rPr>
          <w:rFonts w:ascii="Palatino Linotype" w:hAnsi="Palatino Linotype" w:cs="Arial"/>
        </w:rPr>
      </w:pPr>
    </w:p>
    <w:p w:rsidR="00520EFB" w:rsidRDefault="00520EFB" w:rsidP="00520EFB">
      <w:pPr>
        <w:spacing w:before="100" w:beforeAutospacing="1" w:after="100" w:afterAutospacing="1" w:line="360" w:lineRule="auto"/>
        <w:ind w:right="49"/>
        <w:contextualSpacing/>
        <w:jc w:val="both"/>
        <w:rPr>
          <w:rFonts w:ascii="Palatino Linotype" w:hAnsi="Palatino Linotype" w:cs="Arial"/>
        </w:rPr>
      </w:pPr>
    </w:p>
    <w:p w:rsidR="00520EFB" w:rsidRDefault="00520EFB" w:rsidP="00520EFB">
      <w:pPr>
        <w:spacing w:before="100" w:beforeAutospacing="1" w:after="100" w:afterAutospacing="1" w:line="360" w:lineRule="auto"/>
        <w:ind w:right="49"/>
        <w:contextualSpacing/>
        <w:jc w:val="both"/>
        <w:rPr>
          <w:rFonts w:ascii="Palatino Linotype" w:hAnsi="Palatino Linotype" w:cs="Arial"/>
        </w:rPr>
      </w:pPr>
    </w:p>
    <w:p w:rsidR="00520EFB" w:rsidRDefault="00520EFB" w:rsidP="00520EFB">
      <w:pPr>
        <w:spacing w:before="100" w:beforeAutospacing="1" w:after="100" w:afterAutospacing="1" w:line="360" w:lineRule="auto"/>
        <w:ind w:right="49"/>
        <w:contextualSpacing/>
        <w:jc w:val="center"/>
        <w:rPr>
          <w:rFonts w:ascii="Palatino Linotype" w:hAnsi="Palatino Linotype" w:cs="Arial"/>
        </w:rPr>
      </w:pPr>
    </w:p>
    <w:p w:rsidR="002C6C80" w:rsidRDefault="002C6C80" w:rsidP="00520EFB">
      <w:pPr>
        <w:spacing w:before="100" w:beforeAutospacing="1" w:after="100" w:afterAutospacing="1" w:line="360" w:lineRule="auto"/>
        <w:ind w:right="49"/>
        <w:contextualSpacing/>
        <w:jc w:val="center"/>
        <w:rPr>
          <w:rFonts w:ascii="Palatino Linotype" w:hAnsi="Palatino Linotype" w:cs="Arial"/>
        </w:rPr>
      </w:pPr>
    </w:p>
    <w:p w:rsidR="00520EFB" w:rsidRPr="0073286C" w:rsidRDefault="00520EFB" w:rsidP="00520EFB">
      <w:pPr>
        <w:framePr w:hSpace="141" w:wrap="around" w:vAnchor="text" w:hAnchor="margin" w:y="139"/>
        <w:spacing w:before="100" w:beforeAutospacing="1" w:after="100" w:afterAutospacing="1"/>
        <w:contextualSpacing/>
        <w:jc w:val="center"/>
        <w:rPr>
          <w:rFonts w:ascii="Palatino Linotype" w:hAnsi="Palatino Linotype"/>
          <w:b/>
        </w:rPr>
      </w:pPr>
      <w:r w:rsidRPr="0073286C">
        <w:rPr>
          <w:rFonts w:ascii="Palatino Linotype" w:hAnsi="Palatino Linotype"/>
          <w:b/>
        </w:rPr>
        <w:t>EVA ABAID YAPUR</w:t>
      </w:r>
    </w:p>
    <w:p w:rsidR="00520EFB" w:rsidRPr="0073286C" w:rsidRDefault="00520EFB" w:rsidP="00520EFB">
      <w:pPr>
        <w:framePr w:hSpace="141" w:wrap="around" w:vAnchor="text" w:hAnchor="margin" w:y="139"/>
        <w:spacing w:before="100" w:beforeAutospacing="1" w:after="100" w:afterAutospacing="1"/>
        <w:contextualSpacing/>
        <w:jc w:val="center"/>
        <w:rPr>
          <w:rFonts w:ascii="Palatino Linotype" w:hAnsi="Palatino Linotype"/>
          <w:b/>
        </w:rPr>
      </w:pPr>
      <w:r w:rsidRPr="0073286C">
        <w:rPr>
          <w:rFonts w:ascii="Palatino Linotype" w:hAnsi="Palatino Linotype"/>
          <w:b/>
        </w:rPr>
        <w:t>COMISIONADA</w:t>
      </w:r>
    </w:p>
    <w:p w:rsidR="00520EFB" w:rsidRDefault="00A60DC1" w:rsidP="00520EFB">
      <w:pPr>
        <w:spacing w:before="100" w:beforeAutospacing="1" w:after="100" w:afterAutospacing="1" w:line="360" w:lineRule="auto"/>
        <w:ind w:right="49"/>
        <w:contextualSpacing/>
        <w:jc w:val="center"/>
        <w:rPr>
          <w:rFonts w:ascii="Palatino Linotype" w:hAnsi="Palatino Linotype" w:cs="Arial"/>
        </w:rPr>
      </w:pPr>
      <w:r>
        <w:rPr>
          <w:rFonts w:ascii="Palatino Linotype" w:hAnsi="Palatino Linotype"/>
          <w:b/>
        </w:rPr>
        <w:t>(RÚBRICA)</w:t>
      </w:r>
      <w:bookmarkStart w:id="0" w:name="_GoBack"/>
      <w:bookmarkEnd w:id="0"/>
    </w:p>
    <w:p w:rsidR="00520EFB" w:rsidRDefault="00520EFB" w:rsidP="00520EFB">
      <w:pPr>
        <w:spacing w:before="100" w:beforeAutospacing="1" w:after="100" w:afterAutospacing="1" w:line="360" w:lineRule="auto"/>
        <w:ind w:right="49"/>
        <w:contextualSpacing/>
        <w:jc w:val="both"/>
        <w:rPr>
          <w:rFonts w:ascii="Palatino Linotype" w:hAnsi="Palatino Linotype" w:cs="Arial"/>
        </w:rPr>
      </w:pPr>
    </w:p>
    <w:p w:rsidR="00520EFB" w:rsidRDefault="00520EFB" w:rsidP="00520EFB">
      <w:pPr>
        <w:spacing w:before="100" w:beforeAutospacing="1" w:after="100" w:afterAutospacing="1" w:line="360" w:lineRule="auto"/>
        <w:ind w:right="49"/>
        <w:contextualSpacing/>
        <w:jc w:val="both"/>
        <w:rPr>
          <w:rFonts w:ascii="Palatino Linotype" w:hAnsi="Palatino Linotype" w:cs="Arial"/>
        </w:rPr>
      </w:pPr>
    </w:p>
    <w:p w:rsidR="00520EFB" w:rsidRDefault="00520EFB" w:rsidP="00520EFB">
      <w:pPr>
        <w:spacing w:before="100" w:beforeAutospacing="1" w:after="100" w:afterAutospacing="1" w:line="360" w:lineRule="auto"/>
        <w:ind w:right="49"/>
        <w:contextualSpacing/>
        <w:jc w:val="both"/>
        <w:rPr>
          <w:rFonts w:ascii="Palatino Linotype" w:hAnsi="Palatino Linotype" w:cs="Arial"/>
        </w:rPr>
      </w:pPr>
    </w:p>
    <w:p w:rsidR="00917D05" w:rsidRDefault="00917D05" w:rsidP="00520EFB">
      <w:pPr>
        <w:spacing w:before="100" w:beforeAutospacing="1" w:after="100" w:afterAutospacing="1"/>
        <w:contextualSpacing/>
        <w:jc w:val="both"/>
        <w:rPr>
          <w:rFonts w:ascii="Palatino Linotype" w:eastAsia="Calibri" w:hAnsi="Palatino Linotype" w:cs="Arial"/>
          <w:color w:val="000000" w:themeColor="text1"/>
          <w:sz w:val="20"/>
          <w:szCs w:val="20"/>
        </w:rPr>
      </w:pPr>
    </w:p>
    <w:p w:rsidR="00202921" w:rsidRDefault="00202921" w:rsidP="00520EFB">
      <w:pPr>
        <w:spacing w:before="100" w:beforeAutospacing="1" w:after="100" w:afterAutospacing="1"/>
        <w:contextualSpacing/>
        <w:jc w:val="both"/>
        <w:rPr>
          <w:rFonts w:ascii="Palatino Linotype" w:eastAsia="Calibri" w:hAnsi="Palatino Linotype" w:cs="Arial"/>
          <w:color w:val="000000" w:themeColor="text1"/>
          <w:sz w:val="20"/>
          <w:szCs w:val="20"/>
        </w:rPr>
      </w:pPr>
      <w:r w:rsidRPr="001A4E4A">
        <w:rPr>
          <w:rFonts w:ascii="Palatino Linotype" w:eastAsia="Calibri" w:hAnsi="Palatino Linotype" w:cs="Arial"/>
          <w:color w:val="000000" w:themeColor="text1"/>
          <w:sz w:val="20"/>
          <w:szCs w:val="20"/>
        </w:rPr>
        <w:t>Esta hoja corresponde al voto particular</w:t>
      </w:r>
      <w:r w:rsidR="00C44FEB">
        <w:rPr>
          <w:rFonts w:ascii="Palatino Linotype" w:eastAsia="Calibri" w:hAnsi="Palatino Linotype" w:cs="Arial"/>
          <w:color w:val="000000" w:themeColor="text1"/>
          <w:sz w:val="20"/>
          <w:szCs w:val="20"/>
        </w:rPr>
        <w:t xml:space="preserve"> </w:t>
      </w:r>
      <w:r w:rsidRPr="001A4E4A">
        <w:rPr>
          <w:rFonts w:ascii="Palatino Linotype" w:eastAsia="Calibri" w:hAnsi="Palatino Linotype" w:cs="Arial"/>
          <w:color w:val="000000" w:themeColor="text1"/>
          <w:sz w:val="20"/>
          <w:szCs w:val="20"/>
        </w:rPr>
        <w:t>emitido</w:t>
      </w:r>
      <w:r w:rsidR="006468C8">
        <w:rPr>
          <w:rFonts w:ascii="Palatino Linotype" w:eastAsia="Calibri" w:hAnsi="Palatino Linotype" w:cs="Arial"/>
          <w:color w:val="000000" w:themeColor="text1"/>
          <w:sz w:val="20"/>
          <w:szCs w:val="20"/>
        </w:rPr>
        <w:t xml:space="preserve"> en </w:t>
      </w:r>
      <w:r w:rsidR="0046500C">
        <w:rPr>
          <w:rFonts w:ascii="Palatino Linotype" w:eastAsia="Calibri" w:hAnsi="Palatino Linotype" w:cs="Arial"/>
          <w:color w:val="000000" w:themeColor="text1"/>
          <w:sz w:val="20"/>
          <w:szCs w:val="20"/>
        </w:rPr>
        <w:t>la resolución de</w:t>
      </w:r>
      <w:r w:rsidR="002C6C80">
        <w:rPr>
          <w:rFonts w:ascii="Palatino Linotype" w:eastAsia="Calibri" w:hAnsi="Palatino Linotype" w:cs="Arial"/>
          <w:color w:val="000000" w:themeColor="text1"/>
          <w:sz w:val="20"/>
          <w:szCs w:val="20"/>
        </w:rPr>
        <w:t xml:space="preserve"> </w:t>
      </w:r>
      <w:r w:rsidR="0046500C">
        <w:rPr>
          <w:rFonts w:ascii="Palatino Linotype" w:eastAsia="Calibri" w:hAnsi="Palatino Linotype" w:cs="Arial"/>
          <w:color w:val="000000" w:themeColor="text1"/>
          <w:sz w:val="20"/>
          <w:szCs w:val="20"/>
        </w:rPr>
        <w:t>l</w:t>
      </w:r>
      <w:r w:rsidR="002C6C80">
        <w:rPr>
          <w:rFonts w:ascii="Palatino Linotype" w:eastAsia="Calibri" w:hAnsi="Palatino Linotype" w:cs="Arial"/>
          <w:color w:val="000000" w:themeColor="text1"/>
          <w:sz w:val="20"/>
          <w:szCs w:val="20"/>
        </w:rPr>
        <w:t>os</w:t>
      </w:r>
      <w:r w:rsidR="004658B8">
        <w:rPr>
          <w:rFonts w:ascii="Palatino Linotype" w:eastAsia="Calibri" w:hAnsi="Palatino Linotype" w:cs="Arial"/>
          <w:color w:val="000000" w:themeColor="text1"/>
          <w:sz w:val="20"/>
          <w:szCs w:val="20"/>
        </w:rPr>
        <w:t xml:space="preserve"> recurso</w:t>
      </w:r>
      <w:r w:rsidR="002C6C80">
        <w:rPr>
          <w:rFonts w:ascii="Palatino Linotype" w:eastAsia="Calibri" w:hAnsi="Palatino Linotype" w:cs="Arial"/>
          <w:color w:val="000000" w:themeColor="text1"/>
          <w:sz w:val="20"/>
          <w:szCs w:val="20"/>
        </w:rPr>
        <w:t>s</w:t>
      </w:r>
      <w:r w:rsidR="004658B8">
        <w:rPr>
          <w:rFonts w:ascii="Palatino Linotype" w:eastAsia="Calibri" w:hAnsi="Palatino Linotype" w:cs="Arial"/>
          <w:color w:val="000000" w:themeColor="text1"/>
          <w:sz w:val="20"/>
          <w:szCs w:val="20"/>
        </w:rPr>
        <w:t xml:space="preserve"> de revisión 0</w:t>
      </w:r>
      <w:r w:rsidR="00520EFB">
        <w:rPr>
          <w:rFonts w:ascii="Palatino Linotype" w:eastAsia="Calibri" w:hAnsi="Palatino Linotype" w:cs="Arial"/>
          <w:color w:val="000000" w:themeColor="text1"/>
          <w:sz w:val="20"/>
          <w:szCs w:val="20"/>
        </w:rPr>
        <w:t>7633</w:t>
      </w:r>
      <w:r w:rsidR="004658B8">
        <w:rPr>
          <w:rFonts w:ascii="Palatino Linotype" w:eastAsia="Calibri" w:hAnsi="Palatino Linotype" w:cs="Arial"/>
          <w:color w:val="000000" w:themeColor="text1"/>
          <w:sz w:val="20"/>
          <w:szCs w:val="20"/>
        </w:rPr>
        <w:t>/INFOEM/IP/RR/2019</w:t>
      </w:r>
      <w:r w:rsidR="009A70D7">
        <w:rPr>
          <w:rFonts w:ascii="Palatino Linotype" w:eastAsia="Calibri" w:hAnsi="Palatino Linotype" w:cs="Arial"/>
          <w:color w:val="000000" w:themeColor="text1"/>
          <w:sz w:val="20"/>
          <w:szCs w:val="20"/>
        </w:rPr>
        <w:t xml:space="preserve"> y </w:t>
      </w:r>
      <w:r w:rsidR="00520EFB">
        <w:rPr>
          <w:rFonts w:ascii="Palatino Linotype" w:hAnsi="Palatino Linotype" w:cs="Arial"/>
          <w:sz w:val="20"/>
          <w:szCs w:val="20"/>
        </w:rPr>
        <w:t>07635</w:t>
      </w:r>
      <w:r w:rsidR="009A70D7" w:rsidRPr="000316CC">
        <w:rPr>
          <w:rFonts w:ascii="Palatino Linotype" w:hAnsi="Palatino Linotype" w:cs="Arial"/>
          <w:sz w:val="20"/>
          <w:szCs w:val="20"/>
        </w:rPr>
        <w:t>/INFOEM/IP/RR/2019</w:t>
      </w:r>
      <w:r w:rsidR="002C6C80">
        <w:rPr>
          <w:rFonts w:ascii="Palatino Linotype" w:hAnsi="Palatino Linotype" w:cs="Arial"/>
          <w:sz w:val="20"/>
          <w:szCs w:val="20"/>
        </w:rPr>
        <w:t xml:space="preserve"> acumulados</w:t>
      </w:r>
      <w:r w:rsidRPr="001A4E4A">
        <w:rPr>
          <w:rFonts w:ascii="Palatino Linotype" w:eastAsia="Calibri" w:hAnsi="Palatino Linotype" w:cs="Arial"/>
          <w:color w:val="000000" w:themeColor="text1"/>
          <w:sz w:val="20"/>
          <w:szCs w:val="20"/>
        </w:rPr>
        <w:t>, aprobad</w:t>
      </w:r>
      <w:r w:rsidR="0046500C">
        <w:rPr>
          <w:rFonts w:ascii="Palatino Linotype" w:eastAsia="Calibri" w:hAnsi="Palatino Linotype" w:cs="Arial"/>
          <w:color w:val="000000" w:themeColor="text1"/>
          <w:sz w:val="20"/>
          <w:szCs w:val="20"/>
        </w:rPr>
        <w:t>a</w:t>
      </w:r>
      <w:r w:rsidRPr="001A4E4A">
        <w:rPr>
          <w:rFonts w:ascii="Palatino Linotype" w:eastAsia="Calibri" w:hAnsi="Palatino Linotype" w:cs="Arial"/>
          <w:color w:val="000000" w:themeColor="text1"/>
          <w:sz w:val="20"/>
          <w:szCs w:val="20"/>
        </w:rPr>
        <w:t xml:space="preserve"> el </w:t>
      </w:r>
      <w:r w:rsidR="00520EFB">
        <w:rPr>
          <w:rFonts w:ascii="Palatino Linotype" w:eastAsia="Calibri" w:hAnsi="Palatino Linotype" w:cs="Arial"/>
          <w:color w:val="000000" w:themeColor="text1"/>
          <w:sz w:val="20"/>
          <w:szCs w:val="20"/>
        </w:rPr>
        <w:t>veint</w:t>
      </w:r>
      <w:r w:rsidR="002C6C80">
        <w:rPr>
          <w:rFonts w:ascii="Palatino Linotype" w:eastAsia="Calibri" w:hAnsi="Palatino Linotype" w:cs="Arial"/>
          <w:color w:val="000000" w:themeColor="text1"/>
          <w:sz w:val="20"/>
          <w:szCs w:val="20"/>
        </w:rPr>
        <w:t>isiete</w:t>
      </w:r>
      <w:r w:rsidR="009A70D7">
        <w:rPr>
          <w:rFonts w:ascii="Palatino Linotype" w:eastAsia="Calibri" w:hAnsi="Palatino Linotype" w:cs="Arial"/>
          <w:color w:val="000000" w:themeColor="text1"/>
          <w:sz w:val="20"/>
          <w:szCs w:val="20"/>
        </w:rPr>
        <w:t xml:space="preserve"> de </w:t>
      </w:r>
      <w:r w:rsidR="00520EFB">
        <w:rPr>
          <w:rFonts w:ascii="Palatino Linotype" w:eastAsia="Calibri" w:hAnsi="Palatino Linotype" w:cs="Arial"/>
          <w:color w:val="000000" w:themeColor="text1"/>
          <w:sz w:val="20"/>
          <w:szCs w:val="20"/>
        </w:rPr>
        <w:t>noviembre</w:t>
      </w:r>
      <w:r w:rsidR="00C44FEB">
        <w:rPr>
          <w:rFonts w:ascii="Palatino Linotype" w:eastAsia="Calibri" w:hAnsi="Palatino Linotype" w:cs="Arial"/>
          <w:color w:val="000000" w:themeColor="text1"/>
          <w:sz w:val="20"/>
          <w:szCs w:val="20"/>
        </w:rPr>
        <w:t xml:space="preserve"> </w:t>
      </w:r>
      <w:r w:rsidR="006468C8">
        <w:rPr>
          <w:rFonts w:ascii="Palatino Linotype" w:eastAsia="Calibri" w:hAnsi="Palatino Linotype" w:cs="Arial"/>
          <w:color w:val="000000" w:themeColor="text1"/>
          <w:sz w:val="20"/>
          <w:szCs w:val="20"/>
        </w:rPr>
        <w:t xml:space="preserve">de </w:t>
      </w:r>
      <w:r w:rsidR="004658B8">
        <w:rPr>
          <w:rFonts w:ascii="Palatino Linotype" w:eastAsia="Calibri" w:hAnsi="Palatino Linotype" w:cs="Arial"/>
          <w:color w:val="000000" w:themeColor="text1"/>
          <w:sz w:val="20"/>
          <w:szCs w:val="20"/>
        </w:rPr>
        <w:t>dos mil diecinueve</w:t>
      </w:r>
      <w:r w:rsidRPr="001A4E4A">
        <w:rPr>
          <w:rFonts w:ascii="Palatino Linotype" w:eastAsia="Calibri" w:hAnsi="Palatino Linotype" w:cs="Arial"/>
          <w:color w:val="000000" w:themeColor="text1"/>
          <w:sz w:val="20"/>
          <w:szCs w:val="20"/>
        </w:rPr>
        <w:t xml:space="preserve">.  </w:t>
      </w:r>
    </w:p>
    <w:p w:rsidR="002C6C80" w:rsidRPr="002C6C80" w:rsidRDefault="002C6C80" w:rsidP="00520EFB">
      <w:pPr>
        <w:spacing w:before="100" w:beforeAutospacing="1" w:after="100" w:afterAutospacing="1"/>
        <w:contextualSpacing/>
        <w:jc w:val="both"/>
        <w:rPr>
          <w:rFonts w:ascii="Palatino Linotype" w:eastAsia="Calibri" w:hAnsi="Palatino Linotype" w:cs="Arial"/>
          <w:color w:val="000000" w:themeColor="text1"/>
          <w:sz w:val="8"/>
          <w:szCs w:val="8"/>
        </w:rPr>
      </w:pPr>
    </w:p>
    <w:p w:rsidR="00202921" w:rsidRPr="001A4E4A" w:rsidRDefault="00686853" w:rsidP="00520EFB">
      <w:pPr>
        <w:spacing w:before="100" w:beforeAutospacing="1" w:after="100" w:afterAutospacing="1"/>
        <w:contextualSpacing/>
        <w:jc w:val="both"/>
        <w:rPr>
          <w:rFonts w:ascii="Palatino Linotype" w:hAnsi="Palatino Linotype"/>
          <w:sz w:val="20"/>
          <w:szCs w:val="20"/>
        </w:rPr>
      </w:pPr>
      <w:r>
        <w:rPr>
          <w:rFonts w:ascii="Palatino Linotype" w:eastAsia="Calibri" w:hAnsi="Palatino Linotype" w:cs="Arial"/>
          <w:color w:val="000000" w:themeColor="text1"/>
          <w:sz w:val="20"/>
          <w:szCs w:val="20"/>
        </w:rPr>
        <w:t>YSM</w:t>
      </w:r>
      <w:r w:rsidR="008363F4">
        <w:rPr>
          <w:rFonts w:ascii="Palatino Linotype" w:eastAsia="Calibri" w:hAnsi="Palatino Linotype" w:cs="Arial"/>
          <w:color w:val="000000" w:themeColor="text1"/>
          <w:sz w:val="20"/>
          <w:szCs w:val="20"/>
        </w:rPr>
        <w:t>/</w:t>
      </w:r>
      <w:r w:rsidR="009A70D7">
        <w:rPr>
          <w:rFonts w:ascii="Palatino Linotype" w:eastAsia="Calibri" w:hAnsi="Palatino Linotype" w:cs="Arial"/>
          <w:color w:val="000000" w:themeColor="text1"/>
          <w:sz w:val="20"/>
          <w:szCs w:val="20"/>
        </w:rPr>
        <w:t>ATU/</w:t>
      </w:r>
      <w:r w:rsidR="00520EFB">
        <w:rPr>
          <w:rFonts w:ascii="Palatino Linotype" w:eastAsia="Calibri" w:hAnsi="Palatino Linotype" w:cs="Arial"/>
          <w:color w:val="000000" w:themeColor="text1"/>
          <w:sz w:val="20"/>
          <w:szCs w:val="20"/>
        </w:rPr>
        <w:t>LGMJ</w:t>
      </w:r>
    </w:p>
    <w:sectPr w:rsidR="00202921" w:rsidRPr="001A4E4A" w:rsidSect="005F4959">
      <w:headerReference w:type="even" r:id="rId9"/>
      <w:headerReference w:type="default" r:id="rId10"/>
      <w:footerReference w:type="default" r:id="rId11"/>
      <w:headerReference w:type="first" r:id="rId12"/>
      <w:pgSz w:w="12240" w:h="15840"/>
      <w:pgMar w:top="1418" w:right="1325"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702F" w:rsidRDefault="00F2702F" w:rsidP="00202921">
      <w:r>
        <w:separator/>
      </w:r>
    </w:p>
  </w:endnote>
  <w:endnote w:type="continuationSeparator" w:id="0">
    <w:p w:rsidR="00F2702F" w:rsidRDefault="00F2702F" w:rsidP="00202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A60DC1" w:rsidP="00DC5C4E">
    <w:pPr>
      <w:pStyle w:val="Piedepgina"/>
      <w:tabs>
        <w:tab w:val="clear" w:pos="4252"/>
        <w:tab w:val="left" w:pos="4228"/>
      </w:tabs>
      <w:rPr>
        <w:rFonts w:ascii="Palatino Linotype" w:hAnsi="Palatino Linotype" w:cs="Arial"/>
        <w:b/>
        <w:bCs/>
        <w:sz w:val="20"/>
        <w:szCs w:val="20"/>
      </w:rPr>
    </w:pPr>
  </w:p>
  <w:p w:rsidR="006468C8" w:rsidRDefault="006468C8" w:rsidP="00DC5C4E">
    <w:pPr>
      <w:pStyle w:val="Piedepgina"/>
      <w:tabs>
        <w:tab w:val="clear" w:pos="4252"/>
        <w:tab w:val="left" w:pos="4228"/>
      </w:tabs>
      <w:rPr>
        <w:rFonts w:ascii="Palatino Linotype" w:hAnsi="Palatino Linotype" w:cs="Arial"/>
        <w:b/>
        <w:bCs/>
        <w:sz w:val="20"/>
        <w:szCs w:val="20"/>
      </w:rPr>
    </w:pPr>
  </w:p>
  <w:p w:rsidR="005C7C8F" w:rsidRDefault="00A60DC1" w:rsidP="00DC5C4E">
    <w:pPr>
      <w:pStyle w:val="Piedepgina"/>
      <w:tabs>
        <w:tab w:val="clear" w:pos="4252"/>
        <w:tab w:val="left" w:pos="4228"/>
      </w:tabs>
      <w:rPr>
        <w:rFonts w:ascii="Palatino Linotype" w:hAnsi="Palatino Linotype" w:cs="Arial"/>
        <w:b/>
        <w:bCs/>
        <w:sz w:val="20"/>
        <w:szCs w:val="20"/>
      </w:rPr>
    </w:pPr>
  </w:p>
  <w:p w:rsidR="005C7C8F" w:rsidRDefault="00A60DC1" w:rsidP="00DC5C4E">
    <w:pPr>
      <w:pStyle w:val="Piedepgina"/>
      <w:rPr>
        <w:rFonts w:ascii="Palatino Linotype" w:hAnsi="Palatino Linotype" w:cs="Arial"/>
        <w:b/>
        <w:bCs/>
        <w:sz w:val="20"/>
        <w:szCs w:val="20"/>
      </w:rPr>
    </w:pPr>
  </w:p>
  <w:p w:rsidR="005C7C8F" w:rsidRPr="00F12350" w:rsidRDefault="00615728"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A60DC1">
      <w:rPr>
        <w:rFonts w:ascii="Palatino Linotype" w:hAnsi="Palatino Linotype" w:cs="Arial"/>
        <w:b/>
        <w:bCs/>
        <w:noProof/>
        <w:sz w:val="20"/>
        <w:szCs w:val="20"/>
      </w:rPr>
      <w:t>8</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A60DC1">
      <w:rPr>
        <w:rFonts w:ascii="Palatino Linotype" w:hAnsi="Palatino Linotype" w:cs="Arial"/>
        <w:b/>
        <w:bCs/>
        <w:noProof/>
        <w:sz w:val="20"/>
        <w:szCs w:val="20"/>
      </w:rPr>
      <w:t>9</w:t>
    </w:r>
    <w:r w:rsidRPr="00F12350">
      <w:rPr>
        <w:rFonts w:ascii="Palatino Linotype" w:hAnsi="Palatino Linotype" w:cs="Arial"/>
        <w:b/>
        <w:bCs/>
        <w:sz w:val="20"/>
        <w:szCs w:val="20"/>
      </w:rPr>
      <w:fldChar w:fldCharType="end"/>
    </w:r>
  </w:p>
  <w:p w:rsidR="005C7C8F" w:rsidRDefault="00A60DC1"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702F" w:rsidRDefault="00F2702F" w:rsidP="00202921">
      <w:r>
        <w:separator/>
      </w:r>
    </w:p>
  </w:footnote>
  <w:footnote w:type="continuationSeparator" w:id="0">
    <w:p w:rsidR="00F2702F" w:rsidRDefault="00F2702F" w:rsidP="002029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A60DC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615728"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14:anchorId="5FEEF36E" wp14:editId="6CFDAEA1">
          <wp:simplePos x="0" y="0"/>
          <wp:positionH relativeFrom="column">
            <wp:posOffset>-744220</wp:posOffset>
          </wp:positionH>
          <wp:positionV relativeFrom="paragraph">
            <wp:posOffset>-423512</wp:posOffset>
          </wp:positionV>
          <wp:extent cx="7604125" cy="9903460"/>
          <wp:effectExtent l="0" t="0" r="0"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5C7C8F" w:rsidRDefault="00615728" w:rsidP="00DC5C4E">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0316CC" w:rsidRDefault="00400547" w:rsidP="00400547">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cs="Arial"/>
        <w:sz w:val="20"/>
        <w:szCs w:val="20"/>
      </w:rPr>
      <w:tab/>
    </w:r>
    <w:r>
      <w:rPr>
        <w:rFonts w:ascii="Palatino Linotype" w:hAnsi="Palatino Linotype" w:cs="Arial"/>
        <w:sz w:val="20"/>
        <w:szCs w:val="20"/>
      </w:rPr>
      <w:tab/>
    </w:r>
    <w:r>
      <w:rPr>
        <w:rFonts w:ascii="Palatino Linotype" w:hAnsi="Palatino Linotype" w:cs="Arial"/>
        <w:sz w:val="20"/>
        <w:szCs w:val="20"/>
      </w:rPr>
      <w:tab/>
    </w:r>
    <w:r>
      <w:rPr>
        <w:rFonts w:ascii="Palatino Linotype" w:hAnsi="Palatino Linotype" w:cs="Arial"/>
        <w:sz w:val="20"/>
        <w:szCs w:val="20"/>
      </w:rPr>
      <w:tab/>
    </w:r>
    <w:r w:rsidR="00615728" w:rsidRPr="00706042">
      <w:rPr>
        <w:rFonts w:ascii="Palatino Linotype" w:hAnsi="Palatino Linotype" w:cs="Arial"/>
        <w:sz w:val="20"/>
        <w:szCs w:val="20"/>
      </w:rPr>
      <w:t>RECURSO</w:t>
    </w:r>
    <w:r w:rsidR="000316CC">
      <w:rPr>
        <w:rFonts w:ascii="Palatino Linotype" w:hAnsi="Palatino Linotype" w:cs="Arial"/>
        <w:sz w:val="20"/>
        <w:szCs w:val="20"/>
      </w:rPr>
      <w:t>S</w:t>
    </w:r>
    <w:r w:rsidR="00615728" w:rsidRPr="00706042">
      <w:rPr>
        <w:rFonts w:ascii="Palatino Linotype" w:hAnsi="Palatino Linotype" w:cs="Arial"/>
        <w:sz w:val="20"/>
        <w:szCs w:val="20"/>
      </w:rPr>
      <w:t xml:space="preserve"> DE REVISIÓN </w:t>
    </w:r>
    <w:r w:rsidR="000316CC">
      <w:rPr>
        <w:rFonts w:ascii="Palatino Linotype" w:hAnsi="Palatino Linotype" w:cs="Arial"/>
        <w:sz w:val="20"/>
        <w:szCs w:val="20"/>
      </w:rPr>
      <w:t>ACUMULADOS</w:t>
    </w:r>
  </w:p>
  <w:p w:rsidR="00400547" w:rsidRDefault="009F0D04" w:rsidP="00400547">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cs="Arial"/>
        <w:sz w:val="20"/>
        <w:szCs w:val="20"/>
      </w:rPr>
      <w:t xml:space="preserve">07633/INFOEM/IP/RR/2019 </w:t>
    </w:r>
    <w:r w:rsidR="002C6C80">
      <w:rPr>
        <w:rFonts w:ascii="Palatino Linotype" w:hAnsi="Palatino Linotype" w:cs="Arial"/>
        <w:sz w:val="20"/>
        <w:szCs w:val="20"/>
      </w:rPr>
      <w:t>Y</w:t>
    </w:r>
    <w:r>
      <w:rPr>
        <w:rFonts w:ascii="Palatino Linotype" w:hAnsi="Palatino Linotype" w:cs="Arial"/>
        <w:sz w:val="20"/>
        <w:szCs w:val="20"/>
      </w:rPr>
      <w:t xml:space="preserve"> 07635</w:t>
    </w:r>
    <w:r w:rsidR="000316CC" w:rsidRPr="000316CC">
      <w:rPr>
        <w:rFonts w:ascii="Palatino Linotype" w:hAnsi="Palatino Linotype" w:cs="Arial"/>
        <w:sz w:val="20"/>
        <w:szCs w:val="20"/>
      </w:rPr>
      <w:t>/INFOEM/IP/RR/2019</w:t>
    </w:r>
  </w:p>
  <w:p w:rsidR="00400547" w:rsidRDefault="00400547" w:rsidP="00400547">
    <w:pPr>
      <w:pStyle w:val="Encabezado"/>
      <w:tabs>
        <w:tab w:val="clear" w:pos="4252"/>
        <w:tab w:val="clear" w:pos="8504"/>
        <w:tab w:val="left" w:pos="2326"/>
      </w:tabs>
      <w:jc w:val="right"/>
      <w:rPr>
        <w:rFonts w:ascii="Palatino Linotype" w:hAnsi="Palatino Linotype" w:cs="Arial"/>
        <w:sz w:val="20"/>
        <w:szCs w:val="20"/>
      </w:rPr>
    </w:pPr>
  </w:p>
  <w:p w:rsidR="006008A4" w:rsidRDefault="00A60DC1" w:rsidP="00DC5C4E">
    <w:pPr>
      <w:pStyle w:val="Encabezado"/>
      <w:tabs>
        <w:tab w:val="clear" w:pos="4252"/>
        <w:tab w:val="clear" w:pos="8504"/>
        <w:tab w:val="left" w:pos="2326"/>
      </w:tabs>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85.85pt;margin-top:240.85pt;width:648.7pt;height:93.55pt;rotation:315;z-index:-251655168;mso-position-horizontal-relative:margin;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A60DC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05165"/>
    <w:multiLevelType w:val="hybridMultilevel"/>
    <w:tmpl w:val="2DA6BA40"/>
    <w:lvl w:ilvl="0" w:tplc="E7A64C72">
      <w:start w:val="1"/>
      <w:numFmt w:val="upperLetter"/>
      <w:lvlText w:val="%1)"/>
      <w:lvlJc w:val="left"/>
      <w:pPr>
        <w:ind w:left="1591" w:hanging="360"/>
      </w:pPr>
      <w:rPr>
        <w:rFonts w:hint="default"/>
      </w:rPr>
    </w:lvl>
    <w:lvl w:ilvl="1" w:tplc="080A0019" w:tentative="1">
      <w:start w:val="1"/>
      <w:numFmt w:val="lowerLetter"/>
      <w:lvlText w:val="%2."/>
      <w:lvlJc w:val="left"/>
      <w:pPr>
        <w:ind w:left="2311" w:hanging="360"/>
      </w:pPr>
    </w:lvl>
    <w:lvl w:ilvl="2" w:tplc="080A001B" w:tentative="1">
      <w:start w:val="1"/>
      <w:numFmt w:val="lowerRoman"/>
      <w:lvlText w:val="%3."/>
      <w:lvlJc w:val="right"/>
      <w:pPr>
        <w:ind w:left="3031" w:hanging="180"/>
      </w:pPr>
    </w:lvl>
    <w:lvl w:ilvl="3" w:tplc="080A000F" w:tentative="1">
      <w:start w:val="1"/>
      <w:numFmt w:val="decimal"/>
      <w:lvlText w:val="%4."/>
      <w:lvlJc w:val="left"/>
      <w:pPr>
        <w:ind w:left="3751" w:hanging="360"/>
      </w:pPr>
    </w:lvl>
    <w:lvl w:ilvl="4" w:tplc="080A0019" w:tentative="1">
      <w:start w:val="1"/>
      <w:numFmt w:val="lowerLetter"/>
      <w:lvlText w:val="%5."/>
      <w:lvlJc w:val="left"/>
      <w:pPr>
        <w:ind w:left="4471" w:hanging="360"/>
      </w:pPr>
    </w:lvl>
    <w:lvl w:ilvl="5" w:tplc="080A001B" w:tentative="1">
      <w:start w:val="1"/>
      <w:numFmt w:val="lowerRoman"/>
      <w:lvlText w:val="%6."/>
      <w:lvlJc w:val="right"/>
      <w:pPr>
        <w:ind w:left="5191" w:hanging="180"/>
      </w:pPr>
    </w:lvl>
    <w:lvl w:ilvl="6" w:tplc="080A000F" w:tentative="1">
      <w:start w:val="1"/>
      <w:numFmt w:val="decimal"/>
      <w:lvlText w:val="%7."/>
      <w:lvlJc w:val="left"/>
      <w:pPr>
        <w:ind w:left="5911" w:hanging="360"/>
      </w:pPr>
    </w:lvl>
    <w:lvl w:ilvl="7" w:tplc="080A0019" w:tentative="1">
      <w:start w:val="1"/>
      <w:numFmt w:val="lowerLetter"/>
      <w:lvlText w:val="%8."/>
      <w:lvlJc w:val="left"/>
      <w:pPr>
        <w:ind w:left="6631" w:hanging="360"/>
      </w:pPr>
    </w:lvl>
    <w:lvl w:ilvl="8" w:tplc="080A001B" w:tentative="1">
      <w:start w:val="1"/>
      <w:numFmt w:val="lowerRoman"/>
      <w:lvlText w:val="%9."/>
      <w:lvlJc w:val="right"/>
      <w:pPr>
        <w:ind w:left="7351" w:hanging="180"/>
      </w:pPr>
    </w:lvl>
  </w:abstractNum>
  <w:abstractNum w:abstractNumId="1" w15:restartNumberingAfterBreak="0">
    <w:nsid w:val="0DB177F5"/>
    <w:multiLevelType w:val="hybridMultilevel"/>
    <w:tmpl w:val="4A923A72"/>
    <w:lvl w:ilvl="0" w:tplc="7556C1D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18AD57B8"/>
    <w:multiLevelType w:val="hybridMultilevel"/>
    <w:tmpl w:val="BEBCAB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F50126"/>
    <w:multiLevelType w:val="hybridMultilevel"/>
    <w:tmpl w:val="8F8E9F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EFD1A1B"/>
    <w:multiLevelType w:val="hybridMultilevel"/>
    <w:tmpl w:val="5298EA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3D56891"/>
    <w:multiLevelType w:val="hybridMultilevel"/>
    <w:tmpl w:val="068458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48D4942"/>
    <w:multiLevelType w:val="hybridMultilevel"/>
    <w:tmpl w:val="4A923A72"/>
    <w:lvl w:ilvl="0" w:tplc="7556C1D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3A6A3CD7"/>
    <w:multiLevelType w:val="hybridMultilevel"/>
    <w:tmpl w:val="C3F89F5A"/>
    <w:lvl w:ilvl="0" w:tplc="1472C04C">
      <w:start w:val="1"/>
      <w:numFmt w:val="lowerLetter"/>
      <w:lvlText w:val="%1)"/>
      <w:lvlJc w:val="left"/>
      <w:pPr>
        <w:ind w:left="1068" w:hanging="360"/>
      </w:pPr>
      <w:rPr>
        <w:rFonts w:hint="default"/>
        <w:sz w:val="24"/>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3E8707C0"/>
    <w:multiLevelType w:val="hybridMultilevel"/>
    <w:tmpl w:val="FB3010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3B07AD7"/>
    <w:multiLevelType w:val="hybridMultilevel"/>
    <w:tmpl w:val="18EA4ED0"/>
    <w:lvl w:ilvl="0" w:tplc="D2C2DDD6">
      <w:start w:val="1"/>
      <w:numFmt w:val="lowerLetter"/>
      <w:lvlText w:val="%1)"/>
      <w:lvlJc w:val="left"/>
      <w:pPr>
        <w:ind w:left="1144" w:hanging="43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55E73474"/>
    <w:multiLevelType w:val="hybridMultilevel"/>
    <w:tmpl w:val="09F68D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9715E06"/>
    <w:multiLevelType w:val="hybridMultilevel"/>
    <w:tmpl w:val="1190050E"/>
    <w:lvl w:ilvl="0" w:tplc="A4D28FAA">
      <w:start w:val="1"/>
      <w:numFmt w:val="decimal"/>
      <w:lvlText w:val="%1."/>
      <w:lvlJc w:val="left"/>
      <w:pPr>
        <w:ind w:left="1144" w:hanging="43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786B6EC1"/>
    <w:multiLevelType w:val="hybridMultilevel"/>
    <w:tmpl w:val="3D7C3346"/>
    <w:lvl w:ilvl="0" w:tplc="095E9CC8">
      <w:start w:val="1"/>
      <w:numFmt w:val="upperLetter"/>
      <w:lvlText w:val="%1)"/>
      <w:lvlJc w:val="left"/>
      <w:pPr>
        <w:ind w:left="4472" w:hanging="360"/>
      </w:pPr>
      <w:rPr>
        <w:rFonts w:hint="default"/>
      </w:rPr>
    </w:lvl>
    <w:lvl w:ilvl="1" w:tplc="080A0019" w:tentative="1">
      <w:start w:val="1"/>
      <w:numFmt w:val="lowerLetter"/>
      <w:lvlText w:val="%2."/>
      <w:lvlJc w:val="left"/>
      <w:pPr>
        <w:ind w:left="5192" w:hanging="360"/>
      </w:pPr>
    </w:lvl>
    <w:lvl w:ilvl="2" w:tplc="080A001B" w:tentative="1">
      <w:start w:val="1"/>
      <w:numFmt w:val="lowerRoman"/>
      <w:lvlText w:val="%3."/>
      <w:lvlJc w:val="right"/>
      <w:pPr>
        <w:ind w:left="5912" w:hanging="180"/>
      </w:pPr>
    </w:lvl>
    <w:lvl w:ilvl="3" w:tplc="080A000F" w:tentative="1">
      <w:start w:val="1"/>
      <w:numFmt w:val="decimal"/>
      <w:lvlText w:val="%4."/>
      <w:lvlJc w:val="left"/>
      <w:pPr>
        <w:ind w:left="6632" w:hanging="360"/>
      </w:pPr>
    </w:lvl>
    <w:lvl w:ilvl="4" w:tplc="080A0019" w:tentative="1">
      <w:start w:val="1"/>
      <w:numFmt w:val="lowerLetter"/>
      <w:lvlText w:val="%5."/>
      <w:lvlJc w:val="left"/>
      <w:pPr>
        <w:ind w:left="7352" w:hanging="360"/>
      </w:pPr>
    </w:lvl>
    <w:lvl w:ilvl="5" w:tplc="080A001B" w:tentative="1">
      <w:start w:val="1"/>
      <w:numFmt w:val="lowerRoman"/>
      <w:lvlText w:val="%6."/>
      <w:lvlJc w:val="right"/>
      <w:pPr>
        <w:ind w:left="8072" w:hanging="180"/>
      </w:pPr>
    </w:lvl>
    <w:lvl w:ilvl="6" w:tplc="080A000F" w:tentative="1">
      <w:start w:val="1"/>
      <w:numFmt w:val="decimal"/>
      <w:lvlText w:val="%7."/>
      <w:lvlJc w:val="left"/>
      <w:pPr>
        <w:ind w:left="8792" w:hanging="360"/>
      </w:pPr>
    </w:lvl>
    <w:lvl w:ilvl="7" w:tplc="080A0019" w:tentative="1">
      <w:start w:val="1"/>
      <w:numFmt w:val="lowerLetter"/>
      <w:lvlText w:val="%8."/>
      <w:lvlJc w:val="left"/>
      <w:pPr>
        <w:ind w:left="9512" w:hanging="360"/>
      </w:pPr>
    </w:lvl>
    <w:lvl w:ilvl="8" w:tplc="080A001B" w:tentative="1">
      <w:start w:val="1"/>
      <w:numFmt w:val="lowerRoman"/>
      <w:lvlText w:val="%9."/>
      <w:lvlJc w:val="right"/>
      <w:pPr>
        <w:ind w:left="10232" w:hanging="180"/>
      </w:pPr>
    </w:lvl>
  </w:abstractNum>
  <w:num w:numId="1">
    <w:abstractNumId w:val="3"/>
  </w:num>
  <w:num w:numId="2">
    <w:abstractNumId w:val="12"/>
  </w:num>
  <w:num w:numId="3">
    <w:abstractNumId w:val="0"/>
  </w:num>
  <w:num w:numId="4">
    <w:abstractNumId w:val="11"/>
  </w:num>
  <w:num w:numId="5">
    <w:abstractNumId w:val="9"/>
  </w:num>
  <w:num w:numId="6">
    <w:abstractNumId w:val="8"/>
  </w:num>
  <w:num w:numId="7">
    <w:abstractNumId w:val="10"/>
  </w:num>
  <w:num w:numId="8">
    <w:abstractNumId w:val="4"/>
  </w:num>
  <w:num w:numId="9">
    <w:abstractNumId w:val="2"/>
  </w:num>
  <w:num w:numId="10">
    <w:abstractNumId w:val="7"/>
  </w:num>
  <w:num w:numId="11">
    <w:abstractNumId w:val="5"/>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921"/>
    <w:rsid w:val="000060E4"/>
    <w:rsid w:val="00030EE3"/>
    <w:rsid w:val="000316CC"/>
    <w:rsid w:val="00046F49"/>
    <w:rsid w:val="000773B3"/>
    <w:rsid w:val="000B5100"/>
    <w:rsid w:val="000B7BCA"/>
    <w:rsid w:val="000E03E1"/>
    <w:rsid w:val="000F0BC5"/>
    <w:rsid w:val="000F708D"/>
    <w:rsid w:val="0012326D"/>
    <w:rsid w:val="00167796"/>
    <w:rsid w:val="00173159"/>
    <w:rsid w:val="00177727"/>
    <w:rsid w:val="00180F7F"/>
    <w:rsid w:val="001D44D9"/>
    <w:rsid w:val="001E0C0E"/>
    <w:rsid w:val="00202921"/>
    <w:rsid w:val="00213408"/>
    <w:rsid w:val="00222326"/>
    <w:rsid w:val="0027401A"/>
    <w:rsid w:val="0027465F"/>
    <w:rsid w:val="00290FA8"/>
    <w:rsid w:val="002956D3"/>
    <w:rsid w:val="002B1B88"/>
    <w:rsid w:val="002C1CC6"/>
    <w:rsid w:val="002C5734"/>
    <w:rsid w:val="002C6C80"/>
    <w:rsid w:val="002F1EEE"/>
    <w:rsid w:val="003215B6"/>
    <w:rsid w:val="00344CD4"/>
    <w:rsid w:val="00364F1A"/>
    <w:rsid w:val="003837CB"/>
    <w:rsid w:val="00385565"/>
    <w:rsid w:val="003878EC"/>
    <w:rsid w:val="003933AB"/>
    <w:rsid w:val="003B7D57"/>
    <w:rsid w:val="003C6361"/>
    <w:rsid w:val="003F2406"/>
    <w:rsid w:val="00400547"/>
    <w:rsid w:val="00451878"/>
    <w:rsid w:val="0046500C"/>
    <w:rsid w:val="004658B8"/>
    <w:rsid w:val="00465F40"/>
    <w:rsid w:val="004702E0"/>
    <w:rsid w:val="00477DB6"/>
    <w:rsid w:val="00485AA0"/>
    <w:rsid w:val="00487744"/>
    <w:rsid w:val="004C5335"/>
    <w:rsid w:val="004E1607"/>
    <w:rsid w:val="004E606A"/>
    <w:rsid w:val="0051698B"/>
    <w:rsid w:val="005202BA"/>
    <w:rsid w:val="00520EFB"/>
    <w:rsid w:val="00525508"/>
    <w:rsid w:val="005351BA"/>
    <w:rsid w:val="0055141F"/>
    <w:rsid w:val="00563561"/>
    <w:rsid w:val="005A7043"/>
    <w:rsid w:val="005F5DFC"/>
    <w:rsid w:val="00603CAB"/>
    <w:rsid w:val="00615728"/>
    <w:rsid w:val="006468C8"/>
    <w:rsid w:val="00650F98"/>
    <w:rsid w:val="00686853"/>
    <w:rsid w:val="006E0773"/>
    <w:rsid w:val="007034F3"/>
    <w:rsid w:val="00717A14"/>
    <w:rsid w:val="007525A1"/>
    <w:rsid w:val="007739F4"/>
    <w:rsid w:val="007C575F"/>
    <w:rsid w:val="008363F4"/>
    <w:rsid w:val="008910FB"/>
    <w:rsid w:val="008A5420"/>
    <w:rsid w:val="008B1D0F"/>
    <w:rsid w:val="00917D05"/>
    <w:rsid w:val="0094134D"/>
    <w:rsid w:val="00943308"/>
    <w:rsid w:val="0096043F"/>
    <w:rsid w:val="009A2CD2"/>
    <w:rsid w:val="009A70D7"/>
    <w:rsid w:val="009F0D04"/>
    <w:rsid w:val="00A13C4C"/>
    <w:rsid w:val="00A60DC1"/>
    <w:rsid w:val="00A86F59"/>
    <w:rsid w:val="00AB3A08"/>
    <w:rsid w:val="00AE7BDD"/>
    <w:rsid w:val="00B2067E"/>
    <w:rsid w:val="00B31768"/>
    <w:rsid w:val="00B63948"/>
    <w:rsid w:val="00B81A48"/>
    <w:rsid w:val="00BC32D5"/>
    <w:rsid w:val="00BC683E"/>
    <w:rsid w:val="00BF33C2"/>
    <w:rsid w:val="00C146EB"/>
    <w:rsid w:val="00C23B43"/>
    <w:rsid w:val="00C44FEB"/>
    <w:rsid w:val="00C569D2"/>
    <w:rsid w:val="00C7620E"/>
    <w:rsid w:val="00C9714C"/>
    <w:rsid w:val="00CB7A00"/>
    <w:rsid w:val="00CE5926"/>
    <w:rsid w:val="00D173FA"/>
    <w:rsid w:val="00DD4484"/>
    <w:rsid w:val="00E5084D"/>
    <w:rsid w:val="00E515B2"/>
    <w:rsid w:val="00E8005C"/>
    <w:rsid w:val="00E810B2"/>
    <w:rsid w:val="00ED0329"/>
    <w:rsid w:val="00EF1ABE"/>
    <w:rsid w:val="00F00774"/>
    <w:rsid w:val="00F22431"/>
    <w:rsid w:val="00F2702F"/>
    <w:rsid w:val="00F27397"/>
    <w:rsid w:val="00FD1F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A2E6DD8-C5A3-4C85-B62B-D0AFC237D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921"/>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semiHidden/>
    <w:unhideWhenUsed/>
    <w:qFormat/>
    <w:rsid w:val="00563561"/>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2921"/>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202921"/>
    <w:rPr>
      <w:rFonts w:eastAsiaTheme="minorEastAsia"/>
      <w:sz w:val="24"/>
      <w:szCs w:val="24"/>
      <w:lang w:val="es-ES_tradnl" w:eastAsia="es-ES"/>
    </w:rPr>
  </w:style>
  <w:style w:type="paragraph" w:styleId="Piedepgina">
    <w:name w:val="footer"/>
    <w:basedOn w:val="Normal"/>
    <w:link w:val="PiedepginaCar"/>
    <w:uiPriority w:val="99"/>
    <w:unhideWhenUsed/>
    <w:rsid w:val="00202921"/>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202921"/>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02921"/>
    <w:pPr>
      <w:ind w:left="720"/>
      <w:contextualSpacing/>
    </w:pPr>
    <w:rPr>
      <w:rFonts w:asciiTheme="minorHAnsi" w:eastAsiaTheme="minorEastAsia" w:hAnsiTheme="minorHAnsi" w:cstheme="minorBidi"/>
      <w:lang w:val="es-ES_tradnl"/>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02921"/>
    <w:rPr>
      <w:rFonts w:eastAsiaTheme="minorEastAsia"/>
      <w:sz w:val="24"/>
      <w:szCs w:val="24"/>
      <w:lang w:val="es-ES_tradnl" w:eastAsia="es-ES"/>
    </w:rPr>
  </w:style>
  <w:style w:type="character" w:customStyle="1" w:styleId="Ttulo2Car">
    <w:name w:val="Título 2 Car"/>
    <w:basedOn w:val="Fuentedeprrafopredeter"/>
    <w:link w:val="Ttulo2"/>
    <w:uiPriority w:val="9"/>
    <w:rsid w:val="00563561"/>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uiPriority w:val="99"/>
    <w:semiHidden/>
    <w:unhideWhenUsed/>
    <w:rsid w:val="00F2243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2431"/>
    <w:rPr>
      <w:rFonts w:ascii="Segoe UI" w:eastAsia="Times New Roman" w:hAnsi="Segoe UI" w:cs="Segoe UI"/>
      <w:sz w:val="18"/>
      <w:szCs w:val="18"/>
      <w:lang w:val="es-ES" w:eastAsia="es-ES"/>
    </w:rPr>
  </w:style>
  <w:style w:type="paragraph" w:customStyle="1" w:styleId="Default">
    <w:name w:val="Default"/>
    <w:rsid w:val="00451878"/>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94134D"/>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223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FFD13-03E8-4F6B-97A7-7378D662E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Pages>
  <Words>2195</Words>
  <Characters>12073</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 usuario 2019</cp:lastModifiedBy>
  <cp:revision>8</cp:revision>
  <cp:lastPrinted>2019-12-03T00:20:00Z</cp:lastPrinted>
  <dcterms:created xsi:type="dcterms:W3CDTF">2019-12-02T18:38:00Z</dcterms:created>
  <dcterms:modified xsi:type="dcterms:W3CDTF">2019-12-18T00:22:00Z</dcterms:modified>
</cp:coreProperties>
</file>