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28A376A"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México, a</w:t>
      </w:r>
      <w:r w:rsidR="00B913A0">
        <w:rPr>
          <w:rFonts w:ascii="Palatino Linotype" w:eastAsia="Times New Roman" w:hAnsi="Palatino Linotype" w:cs="Arial"/>
          <w:color w:val="000000"/>
          <w:sz w:val="24"/>
          <w:szCs w:val="24"/>
          <w:lang w:eastAsia="es-MX"/>
        </w:rPr>
        <w:t xml:space="preserve"> cinco de marzo </w:t>
      </w:r>
      <w:r w:rsidR="00F652B2">
        <w:rPr>
          <w:rFonts w:ascii="Palatino Linotype" w:eastAsia="Times New Roman" w:hAnsi="Palatino Linotype" w:cs="Arial"/>
          <w:color w:val="000000"/>
          <w:sz w:val="24"/>
          <w:szCs w:val="24"/>
          <w:lang w:eastAsia="es-MX"/>
        </w:rPr>
        <w:t xml:space="preserve">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5E58454"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753CE8">
        <w:rPr>
          <w:rFonts w:ascii="Palatino Linotype" w:hAnsi="Palatino Linotype" w:cs="Arial"/>
          <w:b/>
          <w:bCs/>
          <w:sz w:val="24"/>
          <w:szCs w:val="24"/>
          <w:lang w:eastAsia="es-MX"/>
        </w:rPr>
        <w:t>11165</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w:t>
      </w:r>
      <w:r w:rsidR="00753CE8">
        <w:rPr>
          <w:rFonts w:ascii="Palatino Linotype" w:hAnsi="Palatino Linotype" w:cs="Arial"/>
          <w:sz w:val="24"/>
          <w:szCs w:val="24"/>
        </w:rPr>
        <w:t xml:space="preserve">el </w:t>
      </w:r>
      <w:r w:rsidR="00CC75BC">
        <w:rPr>
          <w:rFonts w:ascii="Palatino Linotype" w:hAnsi="Palatino Linotype" w:cs="Arial"/>
          <w:b/>
          <w:sz w:val="24"/>
          <w:szCs w:val="24"/>
        </w:rPr>
        <w:t xml:space="preserve">C. </w:t>
      </w:r>
      <w:r w:rsidR="00CC75BC">
        <w:rPr>
          <w:rFonts w:ascii="Palatino Linotype" w:hAnsi="Palatino Linotype" w:cs="Arial"/>
          <w:b/>
          <w:sz w:val="21"/>
          <w:szCs w:val="21"/>
        </w:rPr>
        <w:t>XXXXX XXXXX XXXXX</w:t>
      </w:r>
      <w:r w:rsidR="00753CE8">
        <w:rPr>
          <w:rFonts w:ascii="Palatino Linotype" w:hAnsi="Palatino Linotype" w:cs="Arial"/>
          <w:sz w:val="24"/>
          <w:szCs w:val="24"/>
        </w:rPr>
        <w:t xml:space="preserve">, </w:t>
      </w:r>
      <w:r w:rsidR="00035DB8">
        <w:rPr>
          <w:rFonts w:ascii="Palatino Linotype" w:hAnsi="Palatino Linotype" w:cs="Arial"/>
          <w:sz w:val="24"/>
          <w:szCs w:val="24"/>
        </w:rPr>
        <w:t>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B913A0">
        <w:rPr>
          <w:rFonts w:ascii="Palatino Linotype" w:hAnsi="Palatino Linotype" w:cs="Arial"/>
          <w:sz w:val="24"/>
          <w:szCs w:val="24"/>
        </w:rPr>
        <w:t xml:space="preserve"> falta</w:t>
      </w:r>
      <w:r w:rsidR="003F3346">
        <w:rPr>
          <w:rFonts w:ascii="Palatino Linotype" w:hAnsi="Palatino Linotype" w:cs="Arial"/>
          <w:sz w:val="24"/>
          <w:szCs w:val="24"/>
        </w:rPr>
        <w:t xml:space="preserve"> </w:t>
      </w:r>
      <w:r w:rsidR="00B913A0">
        <w:rPr>
          <w:rFonts w:ascii="Palatino Linotype" w:hAnsi="Palatino Linotype" w:cs="Arial"/>
          <w:sz w:val="24"/>
          <w:szCs w:val="24"/>
        </w:rPr>
        <w:t xml:space="preserve">de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702BEF">
        <w:rPr>
          <w:rFonts w:ascii="Palatino Linotype" w:hAnsi="Palatino Linotype" w:cs="Arial"/>
          <w:b/>
          <w:sz w:val="24"/>
          <w:szCs w:val="24"/>
        </w:rPr>
        <w:t xml:space="preserve">San </w:t>
      </w:r>
      <w:r w:rsidR="00753CE8">
        <w:rPr>
          <w:rFonts w:ascii="Palatino Linotype" w:hAnsi="Palatino Linotype" w:cs="Arial"/>
          <w:b/>
          <w:sz w:val="24"/>
          <w:szCs w:val="24"/>
        </w:rPr>
        <w:t>Simón de Guerrero</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28CC123"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53CE8">
        <w:rPr>
          <w:rFonts w:ascii="Palatino Linotype" w:hAnsi="Palatino Linotype" w:cs="Arial"/>
          <w:sz w:val="24"/>
          <w:szCs w:val="24"/>
        </w:rPr>
        <w:t>veintiséis de 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753CE8" w:rsidRPr="00753CE8">
        <w:rPr>
          <w:rFonts w:ascii="Palatino Linotype" w:hAnsi="Palatino Linotype" w:cs="Arial"/>
          <w:b/>
          <w:sz w:val="24"/>
          <w:szCs w:val="24"/>
        </w:rPr>
        <w:t>00432/SIMOGUER/IP/2019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03C6CBDC"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753CE8" w:rsidRPr="00753CE8">
        <w:rPr>
          <w:rFonts w:ascii="Palatino Linotype" w:hAnsi="Palatino Linotype" w:cs="Arial"/>
          <w:b/>
          <w:sz w:val="24"/>
          <w:szCs w:val="24"/>
        </w:rPr>
        <w:t>00432/SIMOGUER/IP/2019</w:t>
      </w:r>
      <w:r w:rsidR="00B46138">
        <w:rPr>
          <w:rFonts w:ascii="Palatino Linotype" w:hAnsi="Palatino Linotype"/>
          <w:i/>
          <w:color w:val="000000"/>
        </w:rPr>
        <w:t>.</w:t>
      </w:r>
    </w:p>
    <w:p w14:paraId="701CF820" w14:textId="2935DBBA" w:rsidR="00BF3214" w:rsidRPr="00753CE8" w:rsidRDefault="00906098" w:rsidP="002455A8">
      <w:pPr>
        <w:spacing w:after="0" w:line="240" w:lineRule="auto"/>
        <w:ind w:left="851" w:right="850"/>
        <w:jc w:val="both"/>
        <w:rPr>
          <w:rFonts w:ascii="Palatino Linotype" w:eastAsia="Times New Roman" w:hAnsi="Palatino Linotype" w:cs="Times New Roman"/>
          <w:i/>
          <w:lang w:val="es-ES_tradnl" w:eastAsia="es-ES"/>
        </w:rPr>
      </w:pPr>
      <w:r w:rsidRPr="00753CE8">
        <w:rPr>
          <w:rFonts w:ascii="Palatino Linotype" w:hAnsi="Palatino Linotype"/>
          <w:i/>
          <w:color w:val="000000"/>
        </w:rPr>
        <w:t>“</w:t>
      </w:r>
      <w:r w:rsidR="00753CE8" w:rsidRPr="00753CE8">
        <w:rPr>
          <w:rFonts w:ascii="Palatino Linotype" w:hAnsi="Palatino Linotype"/>
          <w:i/>
          <w:color w:val="000000"/>
        </w:rPr>
        <w:t>Solicito el titulo universitario y cedula profesional del Director de Obras Públicas.</w:t>
      </w:r>
      <w:r w:rsidR="00BF3214" w:rsidRPr="00753CE8">
        <w:rPr>
          <w:rFonts w:ascii="Palatino Linotype" w:eastAsia="Times New Roman" w:hAnsi="Palatino Linotype" w:cs="Times New Roman"/>
          <w:i/>
          <w:lang w:eastAsia="es-ES"/>
        </w:rPr>
        <w:t>”</w:t>
      </w:r>
      <w:r w:rsidR="00BF3214" w:rsidRPr="00753CE8">
        <w:rPr>
          <w:rFonts w:ascii="Palatino Linotype" w:eastAsia="Times New Roman" w:hAnsi="Palatino Linotype" w:cs="Times New Roman"/>
          <w:i/>
          <w:lang w:val="es-ES_tradnl" w:eastAsia="es-ES"/>
        </w:rPr>
        <w:t xml:space="preserve"> </w:t>
      </w:r>
      <w:r w:rsidR="00EA51DC" w:rsidRPr="00753CE8">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702BEF" w:rsidRDefault="00E76977" w:rsidP="00AD2A55">
      <w:pPr>
        <w:spacing w:after="0" w:line="360" w:lineRule="auto"/>
        <w:jc w:val="both"/>
        <w:rPr>
          <w:rFonts w:ascii="Palatino Linotype" w:hAnsi="Palatino Linotype" w:cs="Arial"/>
          <w:sz w:val="16"/>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25B1E4D3" w:rsidR="00702BEF" w:rsidRDefault="00E93894" w:rsidP="00753CE8">
      <w:pPr>
        <w:spacing w:after="0" w:line="360" w:lineRule="auto"/>
        <w:jc w:val="center"/>
        <w:rPr>
          <w:rFonts w:ascii="Palatino Linotype" w:hAnsi="Palatino Linotype"/>
          <w:sz w:val="24"/>
          <w:szCs w:val="24"/>
        </w:rPr>
      </w:pPr>
      <w:r w:rsidRPr="00E93894">
        <w:rPr>
          <w:rFonts w:ascii="Palatino Linotype" w:hAnsi="Palatino Linotype"/>
          <w:sz w:val="24"/>
          <w:szCs w:val="24"/>
        </w:rPr>
        <w:drawing>
          <wp:inline distT="0" distB="0" distL="0" distR="0" wp14:anchorId="34A439FC" wp14:editId="6ECDA76C">
            <wp:extent cx="5760720" cy="27901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90190"/>
                    </a:xfrm>
                    <a:prstGeom prst="rect">
                      <a:avLst/>
                    </a:prstGeom>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3BF0212D"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753CE8">
        <w:rPr>
          <w:rFonts w:ascii="Palatino Linotype" w:hAnsi="Palatino Linotype" w:cs="Arial"/>
          <w:sz w:val="24"/>
          <w:szCs w:val="24"/>
        </w:rPr>
        <w:t>dieciocho</w:t>
      </w:r>
      <w:r w:rsidR="00B46138">
        <w:rPr>
          <w:rFonts w:ascii="Palatino Linotype" w:hAnsi="Palatino Linotype" w:cs="Arial"/>
          <w:sz w:val="24"/>
          <w:szCs w:val="24"/>
        </w:rPr>
        <w:t xml:space="preserv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1165</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702BEF" w:rsidRDefault="00ED60A5" w:rsidP="00AD2A55">
      <w:pPr>
        <w:spacing w:after="0" w:line="360" w:lineRule="auto"/>
        <w:jc w:val="both"/>
        <w:rPr>
          <w:rFonts w:ascii="Palatino Linotype" w:hAnsi="Palatino Linotype" w:cs="Arial"/>
          <w:szCs w:val="24"/>
        </w:rPr>
      </w:pPr>
    </w:p>
    <w:p w14:paraId="71D00363" w14:textId="6E91FB89"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1165</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Acto Impugnado:</w:t>
      </w:r>
    </w:p>
    <w:p w14:paraId="13DDBE6E" w14:textId="25E42C5A" w:rsidR="00BD12EB" w:rsidRPr="00753CE8" w:rsidRDefault="00BD12EB" w:rsidP="00753CE8">
      <w:pPr>
        <w:spacing w:after="0" w:line="240" w:lineRule="auto"/>
        <w:ind w:left="851" w:right="850"/>
        <w:jc w:val="both"/>
        <w:rPr>
          <w:rFonts w:ascii="Palatino Linotype" w:hAnsi="Palatino Linotype"/>
          <w:i/>
          <w:color w:val="000000"/>
        </w:rPr>
      </w:pPr>
      <w:r w:rsidRPr="00753CE8">
        <w:rPr>
          <w:rFonts w:ascii="Palatino Linotype" w:hAnsi="Palatino Linotype"/>
          <w:i/>
          <w:color w:val="000000"/>
        </w:rPr>
        <w:t>“</w:t>
      </w:r>
      <w:r w:rsidR="00753CE8" w:rsidRPr="00753CE8">
        <w:rPr>
          <w:rFonts w:ascii="Palatino Linotype" w:hAnsi="Palatino Linotype"/>
          <w:i/>
          <w:color w:val="000000"/>
        </w:rPr>
        <w:t>No me entregan la información que solicite.</w:t>
      </w:r>
      <w:r w:rsidR="00284461" w:rsidRPr="00753CE8">
        <w:rPr>
          <w:rFonts w:ascii="Palatino Linotype" w:hAnsi="Palatino Linotype"/>
          <w:i/>
          <w:color w:val="000000"/>
        </w:rPr>
        <w:t>.</w:t>
      </w:r>
      <w:r w:rsidRPr="00753CE8">
        <w:rPr>
          <w:rFonts w:ascii="Palatino Linotype" w:hAnsi="Palatino Linotype"/>
          <w:i/>
          <w:color w:val="000000"/>
        </w:rPr>
        <w:t>”(Sic).</w:t>
      </w:r>
    </w:p>
    <w:p w14:paraId="6AE440B3" w14:textId="77777777" w:rsidR="00284461" w:rsidRPr="003C3C4A" w:rsidRDefault="00284461" w:rsidP="00BD4516">
      <w:pPr>
        <w:spacing w:after="0" w:line="240" w:lineRule="auto"/>
        <w:ind w:left="851" w:right="850"/>
        <w:jc w:val="both"/>
        <w:rPr>
          <w:rFonts w:ascii="Palatino Linotype" w:hAnsi="Palatino Linotype"/>
          <w:i/>
          <w:color w:val="000000"/>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21E3ADF1" w:rsidR="009F6F65" w:rsidRPr="00753CE8" w:rsidRDefault="00BD12EB" w:rsidP="00753CE8">
      <w:pPr>
        <w:ind w:left="851" w:right="850"/>
        <w:jc w:val="both"/>
        <w:rPr>
          <w:rFonts w:ascii="Palatino Linotype" w:eastAsia="Times New Roman" w:hAnsi="Palatino Linotype" w:cs="Times New Roman"/>
          <w:i/>
          <w:lang w:eastAsia="es-MX"/>
        </w:rPr>
      </w:pPr>
      <w:r w:rsidRPr="00753CE8">
        <w:rPr>
          <w:rFonts w:ascii="Palatino Linotype" w:hAnsi="Palatino Linotype" w:cs="Arial"/>
          <w:i/>
        </w:rPr>
        <w:t>“</w:t>
      </w:r>
      <w:r w:rsidR="00753CE8" w:rsidRPr="00753CE8">
        <w:rPr>
          <w:rFonts w:ascii="Palatino Linotype" w:eastAsia="Times New Roman" w:hAnsi="Palatino Linotype" w:cs="Times New Roman"/>
          <w:i/>
          <w:lang w:eastAsia="es-MX"/>
        </w:rPr>
        <w:t>No me entregan la información, no atienden mi solicitud.</w:t>
      </w:r>
      <w:r w:rsidR="009763E3" w:rsidRPr="00753CE8">
        <w:rPr>
          <w:rFonts w:ascii="Palatino Linotype" w:hAnsi="Palatino Linotype"/>
          <w:i/>
          <w:color w:val="000000"/>
        </w:rPr>
        <w:t>” (S</w:t>
      </w:r>
      <w:r w:rsidRPr="00753CE8">
        <w:rPr>
          <w:rFonts w:ascii="Palatino Linotype" w:hAnsi="Palatino Linotype"/>
          <w:i/>
          <w:color w:val="000000"/>
        </w:rPr>
        <w:t>ic)</w:t>
      </w:r>
      <w:r w:rsidR="006A3E42" w:rsidRPr="00753CE8">
        <w:rPr>
          <w:rFonts w:ascii="Palatino Linotype" w:hAnsi="Palatino Linotype"/>
          <w:i/>
          <w:color w:val="000000"/>
        </w:rPr>
        <w:t>.</w:t>
      </w:r>
    </w:p>
    <w:p w14:paraId="20A3ED9C" w14:textId="77777777" w:rsidR="006A3E42" w:rsidRPr="00702BEF" w:rsidRDefault="006A3E42" w:rsidP="00BD4516">
      <w:pPr>
        <w:tabs>
          <w:tab w:val="left" w:pos="6263"/>
        </w:tabs>
        <w:spacing w:after="0" w:line="360" w:lineRule="auto"/>
        <w:rPr>
          <w:rFonts w:ascii="Palatino Linotype" w:hAnsi="Palatino Linotype" w:cs="Arial"/>
          <w:b/>
          <w:i/>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3A25715E"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753CE8">
        <w:rPr>
          <w:rFonts w:ascii="Palatino Linotype" w:hAnsi="Palatino Linotype" w:cs="Arial"/>
          <w:b/>
          <w:sz w:val="24"/>
          <w:szCs w:val="24"/>
        </w:rPr>
        <w:t>11165</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753CE8">
        <w:rPr>
          <w:rFonts w:ascii="Palatino Linotype" w:hAnsi="Palatino Linotype" w:cs="Arial"/>
          <w:sz w:val="24"/>
          <w:szCs w:val="24"/>
        </w:rPr>
        <w:t>nueve</w:t>
      </w:r>
      <w:r w:rsidR="00A97EBF">
        <w:rPr>
          <w:rFonts w:ascii="Palatino Linotype" w:hAnsi="Palatino Linotype" w:cs="Arial"/>
          <w:sz w:val="24"/>
          <w:szCs w:val="24"/>
        </w:rPr>
        <w:t xml:space="preserve"> de enero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4D70E27D"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753CE8">
        <w:rPr>
          <w:rFonts w:ascii="Palatino Linotype" w:hAnsi="Palatino Linotype" w:cs="Arial"/>
          <w:b/>
          <w:sz w:val="24"/>
          <w:szCs w:val="24"/>
        </w:rPr>
        <w:t>11165/</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no remitieron información alguna.</w:t>
      </w:r>
    </w:p>
    <w:p w14:paraId="06E910CF" w14:textId="05E12FC5" w:rsidR="005A62C9" w:rsidRDefault="00753CE8"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2AF25CC1" wp14:editId="4C5CB937">
            <wp:extent cx="4707556" cy="1447137"/>
            <wp:effectExtent l="190500" t="190500" r="188595" b="1917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854" t="40534" r="12498" b="18926"/>
                    <a:stretch/>
                  </pic:blipFill>
                  <pic:spPr bwMode="auto">
                    <a:xfrm>
                      <a:off x="0" y="0"/>
                      <a:ext cx="4716447" cy="144987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00356D59"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F80D24">
        <w:rPr>
          <w:rFonts w:ascii="Palatino Linotype" w:hAnsi="Palatino Linotype" w:cs="Arial"/>
          <w:sz w:val="24"/>
          <w:szCs w:val="24"/>
        </w:rPr>
        <w:t>veinti</w:t>
      </w:r>
      <w:r w:rsidR="00A97EBF">
        <w:rPr>
          <w:rFonts w:ascii="Palatino Linotype" w:hAnsi="Palatino Linotype" w:cs="Arial"/>
          <w:sz w:val="24"/>
          <w:szCs w:val="24"/>
        </w:rPr>
        <w:t>ocho</w:t>
      </w:r>
      <w:r w:rsidR="00F80D24">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028B1282"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97EBF">
        <w:rPr>
          <w:rFonts w:ascii="Palatino Linotype" w:hAnsi="Palatino Linotype" w:cs="Arial"/>
          <w:sz w:val="24"/>
          <w:szCs w:val="24"/>
        </w:rPr>
        <w:t>veint</w:t>
      </w:r>
      <w:r w:rsidR="00753CE8">
        <w:rPr>
          <w:rFonts w:ascii="Palatino Linotype" w:hAnsi="Palatino Linotype" w:cs="Arial"/>
          <w:sz w:val="24"/>
          <w:szCs w:val="24"/>
        </w:rPr>
        <w:t>iuno</w:t>
      </w:r>
      <w:r w:rsidR="00284461">
        <w:rPr>
          <w:rFonts w:ascii="Palatino Linotype" w:hAnsi="Palatino Linotype" w:cs="Arial"/>
          <w:sz w:val="24"/>
          <w:szCs w:val="24"/>
        </w:rPr>
        <w:t xml:space="preserve">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w:t>
      </w:r>
      <w:r w:rsidRPr="00A80539">
        <w:rPr>
          <w:rFonts w:ascii="Palatino Linotype" w:hAnsi="Palatino Linotype" w:cs="Arial"/>
          <w:sz w:val="24"/>
          <w:szCs w:val="24"/>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55A8B5DA" w14:textId="77777777" w:rsidR="00753CE8" w:rsidRPr="00AD2A55" w:rsidRDefault="00753CE8" w:rsidP="00753CE8">
      <w:pPr>
        <w:autoSpaceDE w:val="0"/>
        <w:autoSpaceDN w:val="0"/>
        <w:adjustRightInd w:val="0"/>
        <w:spacing w:after="0" w:line="360" w:lineRule="auto"/>
        <w:jc w:val="both"/>
        <w:rPr>
          <w:rFonts w:ascii="Palatino Linotype" w:hAnsi="Palatino Linotype" w:cs="Arial"/>
          <w:b/>
          <w:sz w:val="24"/>
          <w:szCs w:val="24"/>
        </w:rPr>
      </w:pPr>
      <w:r w:rsidRPr="009F43B7">
        <w:rPr>
          <w:rFonts w:ascii="Palatino Linotype" w:hAnsi="Palatino Linotype" w:cs="Arial"/>
          <w:b/>
          <w:sz w:val="28"/>
          <w:szCs w:val="28"/>
        </w:rPr>
        <w:t>TERCERO</w:t>
      </w:r>
      <w:r w:rsidRPr="009F43B7">
        <w:rPr>
          <w:rFonts w:ascii="Palatino Linotype" w:hAnsi="Palatino Linotype" w:cs="Arial"/>
          <w:b/>
          <w:sz w:val="24"/>
          <w:szCs w:val="24"/>
        </w:rPr>
        <w:t>. Del estudio de las causas de improcedencia.</w:t>
      </w:r>
      <w:r w:rsidRPr="00AD2A55">
        <w:rPr>
          <w:rFonts w:ascii="Palatino Linotype" w:hAnsi="Palatino Linotype" w:cs="Arial"/>
          <w:b/>
          <w:sz w:val="24"/>
          <w:szCs w:val="24"/>
        </w:rPr>
        <w:t xml:space="preserve"> </w:t>
      </w:r>
    </w:p>
    <w:p w14:paraId="4455619C" w14:textId="77777777" w:rsidR="00753CE8" w:rsidRPr="00AD2A55" w:rsidRDefault="00753CE8" w:rsidP="00753CE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A8E74D1" w14:textId="77777777" w:rsidR="00753CE8" w:rsidRPr="009924F7" w:rsidRDefault="00753CE8" w:rsidP="00753CE8">
      <w:pPr>
        <w:autoSpaceDE w:val="0"/>
        <w:autoSpaceDN w:val="0"/>
        <w:adjustRightInd w:val="0"/>
        <w:spacing w:after="0" w:line="360" w:lineRule="auto"/>
        <w:jc w:val="both"/>
        <w:rPr>
          <w:rFonts w:ascii="Palatino Linotype" w:hAnsi="Palatino Linotype" w:cs="Arial"/>
          <w:sz w:val="20"/>
          <w:szCs w:val="24"/>
        </w:rPr>
      </w:pPr>
    </w:p>
    <w:p w14:paraId="662432EA" w14:textId="77777777" w:rsidR="00753CE8" w:rsidRPr="00AD2A55" w:rsidRDefault="00753CE8" w:rsidP="00753CE8">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5C235AB" w14:textId="77777777" w:rsidR="00753CE8" w:rsidRPr="00AD2A55" w:rsidRDefault="00753CE8" w:rsidP="00753CE8">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691A1DC" w14:textId="77777777" w:rsidR="00753CE8" w:rsidRPr="009924F7" w:rsidRDefault="00753CE8" w:rsidP="00753CE8">
      <w:pPr>
        <w:pStyle w:val="Prrafodelista"/>
        <w:autoSpaceDE w:val="0"/>
        <w:autoSpaceDN w:val="0"/>
        <w:adjustRightInd w:val="0"/>
        <w:spacing w:line="360" w:lineRule="auto"/>
        <w:ind w:left="0"/>
        <w:jc w:val="both"/>
        <w:rPr>
          <w:rFonts w:ascii="Palatino Linotype" w:hAnsi="Palatino Linotype" w:cs="Arial"/>
          <w:sz w:val="20"/>
        </w:rPr>
      </w:pPr>
    </w:p>
    <w:p w14:paraId="2BFB4C5D" w14:textId="77777777" w:rsidR="00753CE8" w:rsidRPr="00AD2A55" w:rsidRDefault="00753CE8" w:rsidP="00753CE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62AD64A6" w14:textId="77777777" w:rsidR="00753CE8" w:rsidRPr="009924F7" w:rsidRDefault="00753CE8" w:rsidP="00753CE8">
      <w:pPr>
        <w:pStyle w:val="Prrafodelista"/>
        <w:autoSpaceDE w:val="0"/>
        <w:autoSpaceDN w:val="0"/>
        <w:adjustRightInd w:val="0"/>
        <w:spacing w:line="360" w:lineRule="auto"/>
        <w:ind w:left="0"/>
        <w:jc w:val="both"/>
        <w:rPr>
          <w:rFonts w:ascii="Palatino Linotype" w:hAnsi="Palatino Linotype" w:cs="Arial"/>
          <w:sz w:val="18"/>
        </w:rPr>
      </w:pPr>
    </w:p>
    <w:p w14:paraId="30FB1E7B" w14:textId="77777777" w:rsidR="00753CE8" w:rsidRPr="00AD2A55" w:rsidRDefault="00753CE8" w:rsidP="00753CE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2CCD16EC" w14:textId="77777777" w:rsidR="00753CE8" w:rsidRPr="00AD2A55" w:rsidRDefault="00753CE8" w:rsidP="00753CE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52F52517" w14:textId="77777777" w:rsidR="00753CE8" w:rsidRPr="00AD2A55" w:rsidRDefault="00753CE8" w:rsidP="00753CE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219CB687" w14:textId="77777777" w:rsidR="00753CE8" w:rsidRPr="00AD2A55" w:rsidRDefault="00753CE8" w:rsidP="00753CE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4132459" w14:textId="77777777" w:rsidR="00753CE8" w:rsidRPr="00AD2A55" w:rsidRDefault="00753CE8" w:rsidP="00753CE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3D6632DD" w14:textId="77777777" w:rsidR="00753CE8" w:rsidRPr="00AD2A55" w:rsidRDefault="00753CE8" w:rsidP="00753CE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V. Se impugne la veracidad de la información proporcionada;  </w:t>
      </w:r>
    </w:p>
    <w:p w14:paraId="14BA1B89" w14:textId="77777777" w:rsidR="00753CE8" w:rsidRPr="00AD2A55" w:rsidRDefault="00753CE8" w:rsidP="00753CE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42BF02AD" w14:textId="77777777" w:rsidR="00753CE8" w:rsidRPr="00AD2A55" w:rsidRDefault="00753CE8" w:rsidP="00753CE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34D6919F" w14:textId="77777777" w:rsidR="00753CE8" w:rsidRPr="00AD2A55" w:rsidRDefault="00753CE8" w:rsidP="00753CE8">
      <w:pPr>
        <w:pStyle w:val="Prrafodelista"/>
        <w:autoSpaceDE w:val="0"/>
        <w:autoSpaceDN w:val="0"/>
        <w:adjustRightInd w:val="0"/>
        <w:spacing w:line="360" w:lineRule="auto"/>
        <w:ind w:right="850"/>
        <w:jc w:val="both"/>
        <w:rPr>
          <w:rFonts w:ascii="Palatino Linotype" w:hAnsi="Palatino Linotype" w:cs="Arial"/>
          <w:i/>
        </w:rPr>
      </w:pPr>
    </w:p>
    <w:p w14:paraId="269D5462" w14:textId="77777777" w:rsidR="00753CE8" w:rsidRDefault="00753CE8" w:rsidP="00753CE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7CBB0259" w14:textId="77777777" w:rsidR="00753CE8" w:rsidRPr="009924F7" w:rsidRDefault="00753CE8" w:rsidP="00753CE8">
      <w:pPr>
        <w:autoSpaceDE w:val="0"/>
        <w:autoSpaceDN w:val="0"/>
        <w:adjustRightInd w:val="0"/>
        <w:spacing w:after="0" w:line="360" w:lineRule="auto"/>
        <w:jc w:val="both"/>
        <w:rPr>
          <w:rFonts w:ascii="Palatino Linotype" w:hAnsi="Palatino Linotype" w:cs="Arial"/>
          <w:sz w:val="20"/>
          <w:szCs w:val="24"/>
        </w:rPr>
      </w:pPr>
    </w:p>
    <w:p w14:paraId="2D560CDD" w14:textId="77777777" w:rsidR="00753CE8" w:rsidRDefault="00753CE8" w:rsidP="00753CE8">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1DD6E02B" w14:textId="6824BB3D" w:rsidR="00C27225" w:rsidRPr="00226C6A"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w:t>
      </w:r>
      <w:r w:rsidRPr="00226C6A">
        <w:rPr>
          <w:rFonts w:ascii="Palatino Linotype" w:hAnsi="Palatino Linotype" w:cs="Arial"/>
        </w:rPr>
        <w:lastRenderedPageBreak/>
        <w:t xml:space="preserve">forma toral, </w:t>
      </w:r>
      <w:r w:rsidR="00AF5D20">
        <w:rPr>
          <w:rFonts w:ascii="Palatino Linotype" w:hAnsi="Palatino Linotype" w:cs="Arial"/>
        </w:rPr>
        <w:t xml:space="preserve">que se </w:t>
      </w:r>
      <w:r w:rsidR="00545688">
        <w:rPr>
          <w:rFonts w:ascii="Palatino Linotype" w:hAnsi="Palatino Linotype" w:cs="Arial"/>
        </w:rPr>
        <w:t>debió</w:t>
      </w:r>
      <w:r w:rsidR="00AF5D20">
        <w:rPr>
          <w:rFonts w:ascii="Palatino Linotype" w:hAnsi="Palatino Linotype" w:cs="Arial"/>
        </w:rPr>
        <w:t xml:space="preserve"> consi</w:t>
      </w:r>
      <w:r w:rsidR="00545688">
        <w:rPr>
          <w:rFonts w:ascii="Palatino Linotype" w:hAnsi="Palatino Linotype" w:cs="Arial"/>
        </w:rPr>
        <w:t>d</w:t>
      </w:r>
      <w:r w:rsidR="00AF5D20">
        <w:rPr>
          <w:rFonts w:ascii="Palatino Linotype" w:hAnsi="Palatino Linotype" w:cs="Arial"/>
        </w:rPr>
        <w:t>erar lo que establece el INAI respecto de periodo de la solicitud de información</w:t>
      </w:r>
      <w:r w:rsidRPr="00226C6A">
        <w:rPr>
          <w:rFonts w:ascii="Palatino Linotype" w:hAnsi="Palatino Linotype" w:cs="Arial"/>
        </w:rPr>
        <w:t xml:space="preserve">, actualizando con ello lo </w:t>
      </w:r>
      <w:r w:rsidRPr="00226C6A">
        <w:rPr>
          <w:rFonts w:ascii="Palatino Linotype" w:eastAsia="Calibri" w:hAnsi="Palatino Linotype" w:cs="Arial"/>
          <w:color w:val="000000" w:themeColor="text1"/>
        </w:rPr>
        <w:t xml:space="preserve">establecido en la fracción 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07CD6FFF"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CE48BA">
        <w:rPr>
          <w:rFonts w:ascii="Palatino Linotype" w:eastAsia="Times New Roman" w:hAnsi="Palatino Linotype" w:cs="Arial"/>
          <w:color w:val="000000"/>
          <w:sz w:val="24"/>
          <w:szCs w:val="24"/>
          <w:lang w:val="es-ES_tradnl" w:eastAsia="es-MX"/>
        </w:rPr>
        <w:lastRenderedPageBreak/>
        <w:t xml:space="preserve">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CE48BA">
        <w:rPr>
          <w:rFonts w:ascii="Palatino Linotype" w:eastAsia="MS Mincho" w:hAnsi="Palatino Linotype"/>
          <w:lang w:val="es-ES_tradnl"/>
        </w:rPr>
        <w:lastRenderedPageBreak/>
        <w:t>y mecanismos que permitan trasparentar la gestión pública y mejora la toma 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1C0D69C"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i/>
        </w:rPr>
      </w:pPr>
    </w:p>
    <w:p w14:paraId="7C3D2E69" w14:textId="10CC6FED"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En este orden de ideas, es necesario citar lo que solicito el particular, le fuese entregado mediante el SAIMEX, título universitario y cedula profesional del Directo de Obras Públicas, cabe señalar que el titular si remitió la solicitud de información al servidor público habilitado, como se muestra a continuación:</w:t>
      </w:r>
    </w:p>
    <w:p w14:paraId="12DF7FBC" w14:textId="5F9375EE" w:rsidR="00D619BC" w:rsidRDefault="00D619BC" w:rsidP="00D619BC">
      <w:pPr>
        <w:pStyle w:val="Prrafodelista"/>
        <w:autoSpaceDE w:val="0"/>
        <w:autoSpaceDN w:val="0"/>
        <w:adjustRightInd w:val="0"/>
        <w:spacing w:line="360" w:lineRule="auto"/>
        <w:ind w:left="0"/>
        <w:jc w:val="center"/>
        <w:rPr>
          <w:rFonts w:ascii="Palatino Linotype" w:eastAsia="Calibri" w:hAnsi="Palatino Linotype"/>
        </w:rPr>
      </w:pPr>
      <w:r>
        <w:rPr>
          <w:noProof/>
          <w:lang w:val="es-MX" w:eastAsia="es-MX"/>
        </w:rPr>
        <w:drawing>
          <wp:inline distT="0" distB="0" distL="0" distR="0" wp14:anchorId="372025BF" wp14:editId="3381AD2A">
            <wp:extent cx="5430741" cy="906145"/>
            <wp:effectExtent l="190500" t="190500" r="189230" b="1987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99" t="30672" r="2690" b="41322"/>
                    <a:stretch/>
                  </pic:blipFill>
                  <pic:spPr bwMode="auto">
                    <a:xfrm>
                      <a:off x="0" y="0"/>
                      <a:ext cx="5438802" cy="90749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BC13416" w14:textId="42580B5A"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lastRenderedPageBreak/>
        <w:t xml:space="preserve">Sin embargo, no se remitió información alguna al particular, dejando en estado de indefensión al solicitante, pues al no conocer </w:t>
      </w:r>
      <w:r w:rsidR="00D64647">
        <w:rPr>
          <w:rFonts w:ascii="Palatino Linotype" w:eastAsia="Calibri" w:hAnsi="Palatino Linotype"/>
        </w:rPr>
        <w:t>la respuesta que pudo haber proporcionado el Servidor Público Habilitado, no brinda certeza de la información solicitada.</w:t>
      </w:r>
    </w:p>
    <w:p w14:paraId="533D16A1" w14:textId="77777777"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p>
    <w:p w14:paraId="28AABAF6" w14:textId="092CB203" w:rsidR="00D64647" w:rsidRDefault="00D64647" w:rsidP="00C27225">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 xml:space="preserve">Respeto de la información solicitada, es necesario citar lo que establece la Ley Orgánica Municipal, </w:t>
      </w:r>
    </w:p>
    <w:p w14:paraId="1EF587D4" w14:textId="77777777" w:rsidR="00145DD1" w:rsidRDefault="00145DD1" w:rsidP="00C27225">
      <w:pPr>
        <w:pStyle w:val="Prrafodelista"/>
        <w:autoSpaceDE w:val="0"/>
        <w:autoSpaceDN w:val="0"/>
        <w:adjustRightInd w:val="0"/>
        <w:spacing w:line="360" w:lineRule="auto"/>
        <w:ind w:left="0"/>
        <w:jc w:val="both"/>
        <w:rPr>
          <w:rFonts w:ascii="Palatino Linotype" w:eastAsia="Calibri" w:hAnsi="Palatino Linotype"/>
        </w:rPr>
      </w:pPr>
    </w:p>
    <w:p w14:paraId="569564F8" w14:textId="77777777" w:rsidR="00145DD1" w:rsidRPr="00145DD1" w:rsidRDefault="00145DD1" w:rsidP="00145DD1">
      <w:pPr>
        <w:pStyle w:val="Prrafodelista"/>
        <w:autoSpaceDE w:val="0"/>
        <w:autoSpaceDN w:val="0"/>
        <w:adjustRightInd w:val="0"/>
        <w:ind w:left="851" w:right="851"/>
        <w:jc w:val="both"/>
        <w:rPr>
          <w:rFonts w:ascii="Palatino Linotype" w:hAnsi="Palatino Linotype"/>
          <w:i/>
          <w:sz w:val="22"/>
          <w:szCs w:val="22"/>
        </w:rPr>
      </w:pPr>
      <w:r w:rsidRPr="00145DD1">
        <w:rPr>
          <w:rFonts w:ascii="Palatino Linotype" w:hAnsi="Palatino Linotype"/>
          <w:i/>
          <w:sz w:val="22"/>
          <w:szCs w:val="22"/>
        </w:rPr>
        <w:t xml:space="preserve">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14:paraId="4A8B81E5" w14:textId="77777777" w:rsidR="00145DD1" w:rsidRPr="00145DD1" w:rsidRDefault="00145DD1" w:rsidP="00145DD1">
      <w:pPr>
        <w:pStyle w:val="Prrafodelista"/>
        <w:autoSpaceDE w:val="0"/>
        <w:autoSpaceDN w:val="0"/>
        <w:adjustRightInd w:val="0"/>
        <w:ind w:left="851" w:right="851"/>
        <w:jc w:val="both"/>
        <w:rPr>
          <w:rFonts w:ascii="Palatino Linotype" w:hAnsi="Palatino Linotype"/>
          <w:i/>
          <w:sz w:val="22"/>
          <w:szCs w:val="22"/>
        </w:rPr>
      </w:pPr>
      <w:r w:rsidRPr="00145DD1">
        <w:rPr>
          <w:rFonts w:ascii="Palatino Linotype" w:hAnsi="Palatino Linotype"/>
          <w:i/>
          <w:sz w:val="22"/>
          <w:szCs w:val="22"/>
        </w:rPr>
        <w:t xml:space="preserve">I. Ser ciudadano del Estado en pleno uso de sus derechos; </w:t>
      </w:r>
    </w:p>
    <w:p w14:paraId="6BD5138D" w14:textId="77777777" w:rsidR="00145DD1" w:rsidRPr="00145DD1" w:rsidRDefault="00145DD1" w:rsidP="00145DD1">
      <w:pPr>
        <w:pStyle w:val="Prrafodelista"/>
        <w:autoSpaceDE w:val="0"/>
        <w:autoSpaceDN w:val="0"/>
        <w:adjustRightInd w:val="0"/>
        <w:ind w:left="851" w:right="851"/>
        <w:jc w:val="both"/>
        <w:rPr>
          <w:rFonts w:ascii="Palatino Linotype" w:hAnsi="Palatino Linotype"/>
          <w:i/>
          <w:sz w:val="22"/>
          <w:szCs w:val="22"/>
        </w:rPr>
      </w:pPr>
      <w:r w:rsidRPr="00145DD1">
        <w:rPr>
          <w:rFonts w:ascii="Palatino Linotype" w:hAnsi="Palatino Linotype"/>
          <w:i/>
          <w:sz w:val="22"/>
          <w:szCs w:val="22"/>
        </w:rPr>
        <w:t xml:space="preserve">II. No estar inhabilitado para desempeñar cargo, empleo, o comisión pública. </w:t>
      </w:r>
    </w:p>
    <w:p w14:paraId="2B29CD09" w14:textId="77777777" w:rsidR="00145DD1" w:rsidRPr="00145DD1" w:rsidRDefault="00145DD1" w:rsidP="00145DD1">
      <w:pPr>
        <w:pStyle w:val="Prrafodelista"/>
        <w:autoSpaceDE w:val="0"/>
        <w:autoSpaceDN w:val="0"/>
        <w:adjustRightInd w:val="0"/>
        <w:ind w:left="851" w:right="851"/>
        <w:jc w:val="both"/>
        <w:rPr>
          <w:rFonts w:ascii="Palatino Linotype" w:hAnsi="Palatino Linotype"/>
          <w:i/>
          <w:sz w:val="22"/>
          <w:szCs w:val="22"/>
        </w:rPr>
      </w:pPr>
      <w:r w:rsidRPr="00145DD1">
        <w:rPr>
          <w:rFonts w:ascii="Palatino Linotype" w:hAnsi="Palatino Linotype"/>
          <w:i/>
          <w:sz w:val="22"/>
          <w:szCs w:val="22"/>
        </w:rPr>
        <w:t xml:space="preserve">III. No haber sido condenado en proceso penal, por delito intencional que amerite pena privativa de libertad; </w:t>
      </w:r>
    </w:p>
    <w:p w14:paraId="3DAEA314" w14:textId="77777777" w:rsidR="00145DD1" w:rsidRPr="00145DD1" w:rsidRDefault="00145DD1" w:rsidP="00145DD1">
      <w:pPr>
        <w:pStyle w:val="Prrafodelista"/>
        <w:autoSpaceDE w:val="0"/>
        <w:autoSpaceDN w:val="0"/>
        <w:adjustRightInd w:val="0"/>
        <w:ind w:left="851" w:right="851"/>
        <w:jc w:val="both"/>
        <w:rPr>
          <w:rFonts w:ascii="Palatino Linotype" w:hAnsi="Palatino Linotype"/>
          <w:i/>
          <w:sz w:val="22"/>
          <w:szCs w:val="22"/>
        </w:rPr>
      </w:pPr>
      <w:r w:rsidRPr="00145DD1">
        <w:rPr>
          <w:rFonts w:ascii="Palatino Linotype" w:hAnsi="Palatino Linotype"/>
          <w:i/>
          <w:sz w:val="22"/>
          <w:szCs w:val="22"/>
        </w:rPr>
        <w:t xml:space="preserve">IV. Contar con título profesional o acreditar experiencia mínima de un año en la materia, ante el Presidente o el Ayuntamiento, cuando sea el caso, para el desempeño de los cargos que así lo requieran; y </w:t>
      </w:r>
    </w:p>
    <w:p w14:paraId="605B5804" w14:textId="6FB303AA" w:rsidR="00145DD1" w:rsidRPr="00145DD1" w:rsidRDefault="00145DD1" w:rsidP="00145DD1">
      <w:pPr>
        <w:pStyle w:val="Prrafodelista"/>
        <w:autoSpaceDE w:val="0"/>
        <w:autoSpaceDN w:val="0"/>
        <w:adjustRightInd w:val="0"/>
        <w:ind w:left="851" w:right="851"/>
        <w:jc w:val="both"/>
        <w:rPr>
          <w:rFonts w:ascii="Palatino Linotype" w:hAnsi="Palatino Linotype"/>
          <w:i/>
          <w:sz w:val="22"/>
          <w:szCs w:val="22"/>
        </w:rPr>
      </w:pPr>
      <w:r w:rsidRPr="00145DD1">
        <w:rPr>
          <w:rFonts w:ascii="Palatino Linotype" w:hAnsi="Palatino Linotype"/>
          <w:i/>
          <w:sz w:val="22"/>
          <w:szCs w:val="22"/>
        </w:rPr>
        <w:t>V. En su caso, contar con certificación en la materia del cargo que se desempeñará.</w:t>
      </w:r>
    </w:p>
    <w:p w14:paraId="41A082F3" w14:textId="77777777" w:rsidR="00145DD1" w:rsidRPr="00145DD1" w:rsidRDefault="00145DD1" w:rsidP="00145DD1">
      <w:pPr>
        <w:pStyle w:val="Prrafodelista"/>
        <w:autoSpaceDE w:val="0"/>
        <w:autoSpaceDN w:val="0"/>
        <w:adjustRightInd w:val="0"/>
        <w:ind w:left="851" w:right="851"/>
        <w:jc w:val="both"/>
        <w:rPr>
          <w:rFonts w:ascii="Palatino Linotype" w:hAnsi="Palatino Linotype"/>
          <w:i/>
          <w:sz w:val="22"/>
          <w:szCs w:val="22"/>
        </w:rPr>
      </w:pPr>
    </w:p>
    <w:p w14:paraId="45CC7739" w14:textId="11FFA305" w:rsidR="00145DD1" w:rsidRPr="00145DD1" w:rsidRDefault="00145DD1" w:rsidP="00145DD1">
      <w:pPr>
        <w:pStyle w:val="Prrafodelista"/>
        <w:autoSpaceDE w:val="0"/>
        <w:autoSpaceDN w:val="0"/>
        <w:adjustRightInd w:val="0"/>
        <w:ind w:left="851" w:right="851"/>
        <w:jc w:val="both"/>
        <w:rPr>
          <w:rFonts w:ascii="Palatino Linotype" w:hAnsi="Palatino Linotype"/>
          <w:i/>
          <w:sz w:val="22"/>
          <w:szCs w:val="22"/>
        </w:rPr>
      </w:pPr>
      <w:r w:rsidRPr="00145DD1">
        <w:rPr>
          <w:rFonts w:ascii="Palatino Linotype" w:hAnsi="Palatino Linotype"/>
          <w:i/>
          <w:sz w:val="22"/>
          <w:szCs w:val="22"/>
        </w:rPr>
        <w:t>Artículo 96 Ter.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p>
    <w:p w14:paraId="171DAFC4" w14:textId="76E49A17" w:rsidR="00145DD1" w:rsidRPr="00145DD1" w:rsidRDefault="00145DD1" w:rsidP="00145DD1">
      <w:pPr>
        <w:pStyle w:val="Prrafodelista"/>
        <w:autoSpaceDE w:val="0"/>
        <w:autoSpaceDN w:val="0"/>
        <w:adjustRightInd w:val="0"/>
        <w:ind w:left="851" w:right="851"/>
        <w:jc w:val="both"/>
        <w:rPr>
          <w:rFonts w:ascii="Palatino Linotype" w:hAnsi="Palatino Linotype"/>
          <w:i/>
          <w:sz w:val="22"/>
          <w:szCs w:val="22"/>
        </w:rPr>
      </w:pPr>
      <w:r w:rsidRPr="00145DD1">
        <w:rPr>
          <w:rFonts w:ascii="Palatino Linotype" w:hAnsi="Palatino Linotype"/>
          <w:i/>
          <w:sz w:val="22"/>
          <w:szCs w:val="22"/>
        </w:rPr>
        <w:t>Además deberá acreditar, dentro de los seis meses siguientes a la fecha en que inicie funciones, la certificación de competencia laboral expedida por el Instituto Hacendario del Estado de México.</w:t>
      </w:r>
    </w:p>
    <w:p w14:paraId="3AF86C93" w14:textId="77777777" w:rsidR="00145DD1" w:rsidRDefault="00145DD1" w:rsidP="00C27225">
      <w:pPr>
        <w:pStyle w:val="Prrafodelista"/>
        <w:autoSpaceDE w:val="0"/>
        <w:autoSpaceDN w:val="0"/>
        <w:adjustRightInd w:val="0"/>
        <w:spacing w:line="360" w:lineRule="auto"/>
        <w:ind w:left="0"/>
        <w:jc w:val="both"/>
      </w:pPr>
    </w:p>
    <w:p w14:paraId="676A25EE" w14:textId="77777777" w:rsidR="00145DD1" w:rsidRPr="005C0FCF" w:rsidRDefault="00145DD1" w:rsidP="00C27225">
      <w:pPr>
        <w:pStyle w:val="Prrafodelista"/>
        <w:autoSpaceDE w:val="0"/>
        <w:autoSpaceDN w:val="0"/>
        <w:adjustRightInd w:val="0"/>
        <w:spacing w:line="360" w:lineRule="auto"/>
        <w:ind w:left="0"/>
        <w:jc w:val="both"/>
        <w:rPr>
          <w:rFonts w:ascii="Palatino Linotype" w:hAnsi="Palatino Linotype"/>
        </w:rPr>
      </w:pPr>
    </w:p>
    <w:p w14:paraId="6E3E1631" w14:textId="43F5B5F3" w:rsidR="00145DD1" w:rsidRDefault="005C0FCF" w:rsidP="00C27225">
      <w:pPr>
        <w:pStyle w:val="Prrafodelista"/>
        <w:autoSpaceDE w:val="0"/>
        <w:autoSpaceDN w:val="0"/>
        <w:adjustRightInd w:val="0"/>
        <w:spacing w:line="360" w:lineRule="auto"/>
        <w:ind w:left="0"/>
        <w:jc w:val="both"/>
        <w:rPr>
          <w:rFonts w:ascii="Palatino Linotype" w:hAnsi="Palatino Linotype"/>
        </w:rPr>
      </w:pPr>
      <w:r w:rsidRPr="005C0FCF">
        <w:rPr>
          <w:rFonts w:ascii="Palatino Linotype" w:hAnsi="Palatino Linotype"/>
        </w:rPr>
        <w:lastRenderedPageBreak/>
        <w:t xml:space="preserve">De acuerdo a la Ley </w:t>
      </w:r>
      <w:r>
        <w:rPr>
          <w:rFonts w:ascii="Palatino Linotype" w:hAnsi="Palatino Linotype"/>
        </w:rPr>
        <w:t>Orgánica Municipal</w:t>
      </w:r>
      <w:r w:rsidRPr="005C0FCF">
        <w:rPr>
          <w:rFonts w:ascii="Palatino Linotype" w:hAnsi="Palatino Linotype"/>
        </w:rPr>
        <w:t xml:space="preserve"> en términos generales establece</w:t>
      </w:r>
      <w:r>
        <w:rPr>
          <w:rFonts w:ascii="Palatino Linotype" w:hAnsi="Palatino Linotype"/>
        </w:rPr>
        <w:t xml:space="preserve">, que los titulares de las áreas deben contar con diversos requisitos entre los que nos interesa encontramos contar con un título profesional o bien con la experiencia mínima de un año en la matera, de acuerdo con el artículo 96 Ter, en específico, respecto del Director de Obras Públicas </w:t>
      </w:r>
      <w:r w:rsidR="001C50DB">
        <w:rPr>
          <w:rFonts w:ascii="Palatino Linotype" w:hAnsi="Palatino Linotype"/>
        </w:rPr>
        <w:t>menciona que se debe contar con un título profesional en ingeniería, arquitectura o algún área a fin o bien contar con experiencia mínima de un año con anterioridad al cargo.</w:t>
      </w:r>
    </w:p>
    <w:p w14:paraId="5EE643DE" w14:textId="2F4DFADA" w:rsidR="00145DD1" w:rsidRDefault="00145DD1" w:rsidP="00C27225">
      <w:pPr>
        <w:pStyle w:val="Prrafodelista"/>
        <w:autoSpaceDE w:val="0"/>
        <w:autoSpaceDN w:val="0"/>
        <w:adjustRightInd w:val="0"/>
        <w:spacing w:line="360" w:lineRule="auto"/>
        <w:ind w:left="0"/>
        <w:jc w:val="both"/>
        <w:rPr>
          <w:rFonts w:ascii="Palatino Linotype" w:eastAsia="Calibri" w:hAnsi="Palatino Linotype"/>
        </w:rPr>
      </w:pPr>
    </w:p>
    <w:p w14:paraId="5DF5D00C" w14:textId="673831AB"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rPr>
      </w:pPr>
      <w:r w:rsidRPr="00CD18D9">
        <w:rPr>
          <w:rFonts w:ascii="Palatino Linotype" w:eastAsia="Calibri" w:hAnsi="Palatino Linotype"/>
        </w:rPr>
        <w:t>Es preciso señalar que de acuerdo a la Ley del Trabajo de los Servidores Públicos del Estado y Municipios</w:t>
      </w:r>
      <w:r>
        <w:rPr>
          <w:rFonts w:ascii="Palatino Linotype" w:eastAsia="Calibri" w:hAnsi="Palatino Linotype"/>
        </w:rPr>
        <w:t xml:space="preserve">, se establece que las dependencias públicas deben integrar un expediente del personal que presente sus servicios, con la finalidad de </w:t>
      </w:r>
      <w:r w:rsidR="00DD6F83">
        <w:rPr>
          <w:rFonts w:ascii="Palatino Linotype" w:eastAsia="Calibri" w:hAnsi="Palatino Linotype"/>
        </w:rPr>
        <w:t>llevar los asuntos competentes, como se muestra a continuación:</w:t>
      </w:r>
    </w:p>
    <w:p w14:paraId="30DF76F4"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rPr>
      </w:pPr>
    </w:p>
    <w:p w14:paraId="07E34B68" w14:textId="02D66C80" w:rsidR="00CD18D9" w:rsidRPr="00CD18D9" w:rsidRDefault="00CD18D9" w:rsidP="00CD18D9">
      <w:pPr>
        <w:pStyle w:val="Prrafodelista"/>
        <w:autoSpaceDE w:val="0"/>
        <w:autoSpaceDN w:val="0"/>
        <w:adjustRightInd w:val="0"/>
        <w:spacing w:line="360" w:lineRule="auto"/>
        <w:ind w:left="851" w:right="850"/>
        <w:jc w:val="both"/>
        <w:rPr>
          <w:rFonts w:ascii="Palatino Linotype" w:hAnsi="Palatino Linotype"/>
          <w:i/>
          <w:sz w:val="22"/>
          <w:szCs w:val="22"/>
        </w:rPr>
      </w:pPr>
      <w:r w:rsidRPr="00CD18D9">
        <w:rPr>
          <w:rFonts w:ascii="Palatino Linotype" w:hAnsi="Palatino Linotype"/>
          <w:i/>
          <w:sz w:val="22"/>
          <w:szCs w:val="22"/>
        </w:rPr>
        <w:t>ARTÍCULO 98. Son obligaciones de las instituciones públicas:</w:t>
      </w:r>
    </w:p>
    <w:p w14:paraId="770D23E4" w14:textId="5DE759CC" w:rsidR="00CD18D9" w:rsidRPr="00CD18D9" w:rsidRDefault="00CD18D9" w:rsidP="00CD18D9">
      <w:pPr>
        <w:pStyle w:val="Prrafodelista"/>
        <w:autoSpaceDE w:val="0"/>
        <w:autoSpaceDN w:val="0"/>
        <w:adjustRightInd w:val="0"/>
        <w:spacing w:line="360" w:lineRule="auto"/>
        <w:ind w:left="851" w:right="850"/>
        <w:jc w:val="both"/>
        <w:rPr>
          <w:rFonts w:ascii="Palatino Linotype" w:hAnsi="Palatino Linotype"/>
          <w:i/>
          <w:sz w:val="22"/>
          <w:szCs w:val="22"/>
        </w:rPr>
      </w:pPr>
      <w:r w:rsidRPr="00CD18D9">
        <w:rPr>
          <w:rFonts w:ascii="Palatino Linotype" w:hAnsi="Palatino Linotype"/>
          <w:i/>
          <w:sz w:val="22"/>
          <w:szCs w:val="22"/>
        </w:rPr>
        <w:t>…</w:t>
      </w:r>
    </w:p>
    <w:p w14:paraId="0F6CD063" w14:textId="7884247F" w:rsidR="00CD18D9" w:rsidRPr="00CD18D9" w:rsidRDefault="00CD18D9" w:rsidP="00CD18D9">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CD18D9">
        <w:rPr>
          <w:rFonts w:ascii="Palatino Linotype" w:hAnsi="Palatino Linotype"/>
          <w:i/>
          <w:sz w:val="22"/>
          <w:szCs w:val="22"/>
        </w:rPr>
        <w:t>XVII. Integrar los expedientes de los servidores públicos y proporcionar las constancias que éstos soliciten para el trámite de los asuntos de su interés en los términos que señalen los ordenamientos respectivos.</w:t>
      </w:r>
    </w:p>
    <w:p w14:paraId="0382E04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4EE362B4" w14:textId="34B2C842"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w:t>
      </w:r>
      <w:r w:rsidRPr="00C27225">
        <w:rPr>
          <w:rFonts w:ascii="Palatino Linotype" w:hAnsi="Palatino Linotype" w:cs="Arial"/>
        </w:rPr>
        <w:t>n, el sujeto obligado de</w:t>
      </w:r>
      <w:r w:rsidRPr="00296F63">
        <w:rPr>
          <w:rFonts w:ascii="Palatino Linotype" w:hAnsi="Palatino Linotype" w:cs="Arial"/>
        </w:rPr>
        <w:t xml:space="preserve">berá </w:t>
      </w:r>
      <w:r w:rsidR="00720758">
        <w:rPr>
          <w:rFonts w:ascii="Palatino Linotype" w:hAnsi="Palatino Linotype" w:cs="Arial"/>
        </w:rPr>
        <w:t xml:space="preserve">girar las instrucciones necesarias a fin de entregar la información correspondiente y </w:t>
      </w:r>
      <w:r w:rsidRPr="00296F63">
        <w:rPr>
          <w:rFonts w:ascii="Palatino Linotype" w:hAnsi="Palatino Linotype" w:cs="Arial"/>
        </w:rPr>
        <w:t>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3389FF0" w14:textId="17FDDE7F" w:rsidR="00C12E5F" w:rsidRDefault="00720758"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lastRenderedPageBreak/>
        <w:t>Por lo que deberá atenderse la presente resolución, en términos de este considerando</w:t>
      </w:r>
      <w:r w:rsidR="00D31D0B">
        <w:rPr>
          <w:rFonts w:ascii="Palatino Linotype" w:eastAsia="Times New Roman" w:hAnsi="Palatino Linotype" w:cs="Times New Roman"/>
          <w:sz w:val="24"/>
          <w:szCs w:val="24"/>
          <w:lang w:val="es-ES"/>
        </w:rPr>
        <w:t>,</w:t>
      </w:r>
      <w:r>
        <w:rPr>
          <w:rFonts w:ascii="Palatino Linotype" w:eastAsia="Times New Roman" w:hAnsi="Palatino Linotype" w:cs="Times New Roman"/>
          <w:sz w:val="24"/>
          <w:szCs w:val="24"/>
          <w:lang w:val="es-ES"/>
        </w:rPr>
        <w:t xml:space="preserve"> </w:t>
      </w:r>
      <w:r w:rsidR="00D31D0B">
        <w:rPr>
          <w:rFonts w:ascii="Palatino Linotype" w:eastAsia="Times New Roman" w:hAnsi="Palatino Linotype" w:cs="Times New Roman"/>
          <w:sz w:val="24"/>
          <w:szCs w:val="24"/>
          <w:lang w:val="es-ES"/>
        </w:rPr>
        <w:t>la información deberá entregarse</w:t>
      </w:r>
      <w:r w:rsidR="00C12E5F">
        <w:rPr>
          <w:rFonts w:ascii="Palatino Linotype" w:eastAsia="Times New Roman" w:hAnsi="Palatino Linotype" w:cs="Times New Roman"/>
          <w:sz w:val="24"/>
          <w:szCs w:val="24"/>
          <w:lang w:val="es-ES"/>
        </w:rPr>
        <w:t xml:space="preserve"> en versión pública, atendiendo al título profesional, cedula profesional o bien el documento en donde conste la experiencia mínima de una año en la materia, respecto del Director de Obras Públicas.</w:t>
      </w:r>
    </w:p>
    <w:p w14:paraId="24EBF126" w14:textId="77777777" w:rsidR="00C12E5F" w:rsidRDefault="00C12E5F"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11BCF2BD" w14:textId="6FE3F9D5" w:rsidR="002626A4" w:rsidRPr="00030DCA" w:rsidRDefault="00C12E5F"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N</w:t>
      </w:r>
      <w:r w:rsidR="002626A4" w:rsidRPr="00030DCA">
        <w:rPr>
          <w:rFonts w:ascii="Palatino Linotype" w:eastAsia="Times New Roman" w:hAnsi="Palatino Linotype" w:cs="Times New Roman"/>
          <w:sz w:val="24"/>
          <w:szCs w:val="24"/>
          <w:lang w:val="es-ES"/>
        </w:rPr>
        <w:t xml:space="preserve">o se omite comentar que para el caso de que los documentos de los cuales se ordena su entrega, contienen datos personales susceptibles de ser testados, deberán ser entregados en </w:t>
      </w:r>
      <w:r w:rsidR="002626A4" w:rsidRPr="002626A4">
        <w:rPr>
          <w:rFonts w:ascii="Palatino Linotype" w:eastAsia="Times New Roman" w:hAnsi="Palatino Linotype" w:cs="Times New Roman"/>
          <w:sz w:val="24"/>
          <w:szCs w:val="24"/>
          <w:lang w:val="es-ES"/>
        </w:rPr>
        <w:t>versión pública; p</w:t>
      </w:r>
      <w:r w:rsidR="002626A4" w:rsidRPr="00030DCA">
        <w:rPr>
          <w:rFonts w:ascii="Palatino Linotype" w:eastAsia="Times New Roman" w:hAnsi="Palatino Linotype" w:cs="Times New Roman"/>
          <w:sz w:val="24"/>
          <w:szCs w:val="24"/>
          <w:lang w:val="es-ES"/>
        </w:rPr>
        <w:t>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977DA3" w14:textId="77777777" w:rsidR="002626A4" w:rsidRDefault="002626A4" w:rsidP="00C27225">
      <w:pPr>
        <w:pStyle w:val="Prrafodelista"/>
        <w:autoSpaceDE w:val="0"/>
        <w:autoSpaceDN w:val="0"/>
        <w:adjustRightInd w:val="0"/>
        <w:spacing w:line="360" w:lineRule="auto"/>
        <w:ind w:left="0"/>
        <w:jc w:val="both"/>
        <w:rPr>
          <w:rFonts w:ascii="Palatino Linotype" w:hAnsi="Palatino Linotype"/>
          <w:color w:val="000000"/>
        </w:rPr>
      </w:pPr>
    </w:p>
    <w:p w14:paraId="0FC18FBE" w14:textId="4361234C" w:rsidR="002626A4" w:rsidRDefault="002626A4" w:rsidP="002626A4">
      <w:pPr>
        <w:pStyle w:val="Prrafodelista"/>
        <w:numPr>
          <w:ilvl w:val="0"/>
          <w:numId w:val="47"/>
        </w:numPr>
        <w:autoSpaceDE w:val="0"/>
        <w:autoSpaceDN w:val="0"/>
        <w:adjustRightInd w:val="0"/>
        <w:spacing w:line="360" w:lineRule="auto"/>
        <w:contextualSpacing/>
        <w:jc w:val="both"/>
        <w:rPr>
          <w:rFonts w:ascii="Palatino Linotype" w:hAnsi="Palatino Linotype" w:cs="Arial"/>
          <w:b/>
          <w:i/>
        </w:rPr>
      </w:pPr>
      <w:r w:rsidRPr="002626A4">
        <w:rPr>
          <w:rFonts w:ascii="Palatino Linotype" w:hAnsi="Palatino Linotype" w:cs="Arial"/>
          <w:b/>
          <w:i/>
        </w:rPr>
        <w:t>De la versión pública</w:t>
      </w:r>
    </w:p>
    <w:p w14:paraId="7DDEA1F2" w14:textId="77777777" w:rsidR="00537951" w:rsidRPr="002626A4" w:rsidRDefault="00537951" w:rsidP="00537951">
      <w:pPr>
        <w:pStyle w:val="Prrafodelista"/>
        <w:autoSpaceDE w:val="0"/>
        <w:autoSpaceDN w:val="0"/>
        <w:adjustRightInd w:val="0"/>
        <w:spacing w:line="360" w:lineRule="auto"/>
        <w:ind w:left="1440"/>
        <w:contextualSpacing/>
        <w:jc w:val="both"/>
        <w:rPr>
          <w:rFonts w:ascii="Palatino Linotype" w:hAnsi="Palatino Linotype" w:cs="Arial"/>
          <w:b/>
          <w:i/>
        </w:rPr>
      </w:pPr>
    </w:p>
    <w:p w14:paraId="0FB42BC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 xml:space="preserve">deberá ser en versión pública en la que se suprima aquella información relacionada con la vida privada de los particulares y de los servidores públicos, de acuerdo con dispuesto en los artículos 3, fracciones IX, XX, XXI </w:t>
      </w:r>
      <w:r w:rsidRPr="00E27A17">
        <w:rPr>
          <w:rFonts w:ascii="Palatino Linotype" w:hAnsi="Palatino Linotype" w:cs="Arial"/>
          <w:sz w:val="24"/>
          <w:szCs w:val="24"/>
        </w:rPr>
        <w:lastRenderedPageBreak/>
        <w:t>y XLV; 4, 51, 91, 137 y 143 de la Ley de Transparencia y Acceso a la Información Pública del Estado de México y Municipios.</w:t>
      </w:r>
    </w:p>
    <w:p w14:paraId="0E00ADF7"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4B1E9E71"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0B13A5A"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A187E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8C1FB3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44D014F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w:t>
      </w:r>
      <w:r w:rsidRPr="00E27A17">
        <w:rPr>
          <w:rFonts w:ascii="Palatino Linotype" w:hAnsi="Palatino Linotype" w:cs="Arial"/>
          <w:sz w:val="24"/>
          <w:szCs w:val="24"/>
        </w:rPr>
        <w:lastRenderedPageBreak/>
        <w:t xml:space="preserve">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14:paraId="7DC07455"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B3BDA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 xml:space="preserve">Ahora bien, las personas físicas tramitan su inscripción en el registro con el propósito de realizar —mediante esa clave de identificación— operaciones o actividades de naturaleza fiscal, la cual, les permite </w:t>
      </w:r>
      <w:bookmarkStart w:id="0" w:name="_GoBack"/>
      <w:bookmarkEnd w:id="0"/>
      <w:r w:rsidRPr="00E27A17">
        <w:rPr>
          <w:rFonts w:ascii="Palatino Linotype" w:hAnsi="Palatino Linotype" w:cs="Arial"/>
          <w:sz w:val="24"/>
          <w:szCs w:val="24"/>
        </w:rPr>
        <w:t>hacerse identificables respecto de una situación fiscal determinada.</w:t>
      </w:r>
    </w:p>
    <w:p w14:paraId="71379F13" w14:textId="77777777" w:rsidR="00537951" w:rsidRDefault="00537951" w:rsidP="002626A4">
      <w:pPr>
        <w:tabs>
          <w:tab w:val="left" w:pos="8647"/>
        </w:tabs>
        <w:spacing w:after="0" w:line="360" w:lineRule="auto"/>
        <w:ind w:right="51"/>
        <w:jc w:val="both"/>
        <w:rPr>
          <w:rFonts w:ascii="Palatino Linotype" w:hAnsi="Palatino Linotype" w:cs="Arial"/>
          <w:sz w:val="24"/>
          <w:szCs w:val="24"/>
        </w:rPr>
      </w:pPr>
    </w:p>
    <w:p w14:paraId="22425F7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67545E65"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2AB63B8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 xml:space="preserve">edad de la persona, así como su homoclave, siendo esta </w:t>
      </w:r>
      <w:r w:rsidRPr="00497964">
        <w:rPr>
          <w:rFonts w:ascii="Palatino Linotype" w:hAnsi="Palatino Linotype" w:cs="Arial"/>
          <w:i/>
        </w:rPr>
        <w:lastRenderedPageBreak/>
        <w:t>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14:paraId="2C17A1E3" w14:textId="77777777" w:rsidR="002626A4" w:rsidRPr="00497964" w:rsidRDefault="002626A4" w:rsidP="002626A4">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14:paraId="21AA392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1A5ECBF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434F9"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1F3117A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659B1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09FC96E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14:paraId="3A350C6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202AB7DF" w14:textId="77777777" w:rsidR="002626A4" w:rsidRDefault="002626A4" w:rsidP="002626A4">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w:t>
      </w:r>
      <w:r w:rsidRPr="00497964">
        <w:rPr>
          <w:rFonts w:ascii="Palatino Linotype" w:hAnsi="Palatino Linotype" w:cs="Arial"/>
          <w:i/>
        </w:rPr>
        <w:lastRenderedPageBreak/>
        <w:t>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14:paraId="21DCACAC"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21E4BC28" w14:textId="77777777" w:rsidR="000733EF" w:rsidRPr="00E81AD3" w:rsidRDefault="000733EF" w:rsidP="000733EF">
      <w:pPr>
        <w:tabs>
          <w:tab w:val="left" w:pos="709"/>
        </w:tabs>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Por cuanto hace a las fotografías si bien es cierto que el artículo </w:t>
      </w:r>
      <w:r w:rsidRPr="00E81AD3">
        <w:rPr>
          <w:rFonts w:ascii="Palatino Linotype" w:hAnsi="Palatino Linotype" w:cs="Arial"/>
          <w:sz w:val="24"/>
          <w:szCs w:val="24"/>
        </w:rPr>
        <w:t>143, fracción I, de la Ley de Transparencia y Acceso a la Información Pública del Estado de México y Municipios, considera que como información confidencial la referente a los datos personales concernientes a una persona física o jurídica colectiva identificada o identificable.</w:t>
      </w:r>
    </w:p>
    <w:p w14:paraId="5F12FF21" w14:textId="77777777" w:rsidR="000733EF" w:rsidRPr="00E81AD3" w:rsidRDefault="000733EF" w:rsidP="000733EF">
      <w:pPr>
        <w:tabs>
          <w:tab w:val="left" w:pos="709"/>
        </w:tabs>
        <w:spacing w:after="0" w:line="360" w:lineRule="auto"/>
        <w:jc w:val="both"/>
        <w:rPr>
          <w:rFonts w:ascii="Palatino Linotype" w:hAnsi="Palatino Linotype" w:cs="Arial"/>
          <w:sz w:val="24"/>
          <w:szCs w:val="24"/>
        </w:rPr>
      </w:pPr>
    </w:p>
    <w:p w14:paraId="76D28275" w14:textId="77777777" w:rsidR="000733EF" w:rsidRPr="00E81AD3" w:rsidRDefault="000733EF" w:rsidP="000733EF">
      <w:pPr>
        <w:autoSpaceDE w:val="0"/>
        <w:autoSpaceDN w:val="0"/>
        <w:adjustRightInd w:val="0"/>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Así mismo </w:t>
      </w:r>
      <w:r w:rsidRPr="00E81AD3">
        <w:rPr>
          <w:rFonts w:ascii="Palatino Linotype" w:hAnsi="Palatino Linotype" w:cs="Arial"/>
          <w:sz w:val="24"/>
          <w:szCs w:val="24"/>
        </w:rPr>
        <w:t>Ley de Protección de Datos Personales del Estado de México tiene por objeto garantizar la protección de los datos personales, siendo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04E3AACF" w14:textId="77777777" w:rsidR="000733EF" w:rsidRPr="00E81AD3" w:rsidRDefault="000733EF" w:rsidP="000733EF">
      <w:pPr>
        <w:autoSpaceDE w:val="0"/>
        <w:autoSpaceDN w:val="0"/>
        <w:adjustRightInd w:val="0"/>
        <w:spacing w:after="0" w:line="360" w:lineRule="auto"/>
        <w:jc w:val="both"/>
        <w:rPr>
          <w:rFonts w:ascii="Palatino Linotype" w:hAnsi="Palatino Linotype" w:cs="Arial"/>
          <w:sz w:val="24"/>
          <w:szCs w:val="24"/>
        </w:rPr>
      </w:pPr>
    </w:p>
    <w:p w14:paraId="2D1C74AF" w14:textId="3052878D"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hAnsi="Palatino Linotype"/>
          <w:sz w:val="24"/>
          <w:szCs w:val="24"/>
        </w:rPr>
        <w:t xml:space="preserve">En estos casos, se debe corroborar una conexión patente entre </w:t>
      </w:r>
      <w:r w:rsidRPr="00E81AD3">
        <w:rPr>
          <w:rFonts w:ascii="Palatino Linotype" w:hAnsi="Palatino Linotype"/>
          <w:b/>
          <w:sz w:val="24"/>
          <w:szCs w:val="24"/>
        </w:rPr>
        <w:t>la información confidencial y un tema de interés público</w:t>
      </w:r>
      <w:r w:rsidRPr="00E81AD3">
        <w:rPr>
          <w:rFonts w:ascii="Palatino Linotype" w:hAnsi="Palatino Linotype"/>
          <w:sz w:val="24"/>
          <w:szCs w:val="24"/>
        </w:rPr>
        <w:t xml:space="preserve"> la</w:t>
      </w:r>
      <w:r w:rsidRPr="00E81AD3">
        <w:rPr>
          <w:rFonts w:ascii="Palatino Linotype" w:eastAsia="Times New Roman" w:hAnsi="Palatino Linotype" w:cs="Arial"/>
          <w:color w:val="000000"/>
          <w:sz w:val="24"/>
          <w:szCs w:val="24"/>
        </w:rPr>
        <w:t xml:space="preserve"> </w:t>
      </w:r>
      <w:r w:rsidRPr="00E81AD3">
        <w:rPr>
          <w:rFonts w:ascii="Palatino Linotype" w:hAnsi="Palatino Linotype"/>
          <w:sz w:val="24"/>
          <w:szCs w:val="24"/>
        </w:rPr>
        <w:t xml:space="preserve">fotografía de </w:t>
      </w:r>
      <w:r w:rsidR="00537951">
        <w:rPr>
          <w:rFonts w:ascii="Palatino Linotype" w:hAnsi="Palatino Linotype"/>
          <w:sz w:val="24"/>
          <w:szCs w:val="24"/>
        </w:rPr>
        <w:t>los</w:t>
      </w:r>
      <w:r w:rsidRPr="00E81AD3">
        <w:rPr>
          <w:rFonts w:ascii="Palatino Linotype" w:hAnsi="Palatino Linotype"/>
          <w:sz w:val="24"/>
          <w:szCs w:val="24"/>
        </w:rPr>
        <w:t xml:space="preserve"> servidor</w:t>
      </w:r>
      <w:r w:rsidR="00537951">
        <w:rPr>
          <w:rFonts w:ascii="Palatino Linotype" w:hAnsi="Palatino Linotype"/>
          <w:sz w:val="24"/>
          <w:szCs w:val="24"/>
        </w:rPr>
        <w:t>es</w:t>
      </w:r>
      <w:r w:rsidRPr="00E81AD3">
        <w:rPr>
          <w:rFonts w:ascii="Palatino Linotype" w:hAnsi="Palatino Linotype"/>
          <w:sz w:val="24"/>
          <w:szCs w:val="24"/>
        </w:rPr>
        <w:t xml:space="preserve"> público</w:t>
      </w:r>
      <w:r w:rsidR="00537951">
        <w:rPr>
          <w:rFonts w:ascii="Palatino Linotype" w:hAnsi="Palatino Linotype"/>
          <w:sz w:val="24"/>
          <w:szCs w:val="24"/>
        </w:rPr>
        <w:t>s</w:t>
      </w:r>
      <w:r w:rsidRPr="00E81AD3">
        <w:rPr>
          <w:rFonts w:ascii="Palatino Linotype" w:hAnsi="Palatino Linotype"/>
          <w:sz w:val="24"/>
          <w:szCs w:val="24"/>
        </w:rPr>
        <w:t xml:space="preserve"> contenidos en </w:t>
      </w:r>
      <w:r w:rsidR="00537951">
        <w:rPr>
          <w:rFonts w:ascii="Palatino Linotype" w:hAnsi="Palatino Linotype"/>
          <w:sz w:val="24"/>
          <w:szCs w:val="24"/>
        </w:rPr>
        <w:t>los documentos que obran en el expediente de personal</w:t>
      </w:r>
      <w:r w:rsidRPr="00E81AD3">
        <w:rPr>
          <w:rFonts w:ascii="Palatino Linotype" w:hAnsi="Palatino Linotype"/>
          <w:sz w:val="24"/>
          <w:szCs w:val="24"/>
        </w:rPr>
        <w:t xml:space="preserve"> son datos personales susceptibles de ser clasificados como confidenciales, no obstante, el interés </w:t>
      </w:r>
      <w:r w:rsidRPr="00E81AD3">
        <w:rPr>
          <w:rFonts w:ascii="Palatino Linotype" w:hAnsi="Palatino Linotype"/>
          <w:sz w:val="24"/>
          <w:szCs w:val="24"/>
        </w:rPr>
        <w:lastRenderedPageBreak/>
        <w:t>público que existe, radica en que ésta medida permite identificar la relación que tiene la persona que aparece en la fotografía con la experiencia tanto laboral como académica. Lo que además permitirá identificar si la persona titular del currículum vitae, títulos universitarios y certificados de estudios son quienes brindan sus servicios al Sujeto Obligado.</w:t>
      </w:r>
    </w:p>
    <w:p w14:paraId="37B51ADE" w14:textId="77777777" w:rsidR="000733EF" w:rsidRPr="00E81AD3" w:rsidRDefault="000733EF" w:rsidP="000733EF">
      <w:pPr>
        <w:pStyle w:val="Sinespaciado"/>
        <w:spacing w:line="360" w:lineRule="auto"/>
        <w:rPr>
          <w:rFonts w:ascii="Palatino Linotype" w:hAnsi="Palatino Linotype"/>
        </w:rPr>
      </w:pPr>
    </w:p>
    <w:p w14:paraId="39D48074" w14:textId="77777777"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E81AD3">
        <w:rPr>
          <w:rFonts w:ascii="Palatino Linotype" w:hAnsi="Palatino Linotype"/>
          <w:sz w:val="24"/>
          <w:szCs w:val="24"/>
        </w:rPr>
        <w:t xml:space="preserve"> </w:t>
      </w:r>
      <w:r w:rsidRPr="00E81AD3">
        <w:rPr>
          <w:rFonts w:ascii="Palatino Linotype" w:eastAsia="Times New Roman" w:hAnsi="Palatino Linotype" w:cs="Arial"/>
          <w:color w:val="000000"/>
          <w:sz w:val="24"/>
          <w:szCs w:val="24"/>
        </w:rPr>
        <w:t>administración pública municipal.</w:t>
      </w:r>
    </w:p>
    <w:p w14:paraId="2850B8C2" w14:textId="77777777" w:rsidR="000733EF" w:rsidRPr="00E81AD3" w:rsidRDefault="000733EF" w:rsidP="000733EF">
      <w:pPr>
        <w:pStyle w:val="Sinespaciado"/>
        <w:spacing w:line="360" w:lineRule="auto"/>
        <w:rPr>
          <w:rFonts w:ascii="Palatino Linotype" w:hAnsi="Palatino Linotype"/>
        </w:rPr>
      </w:pPr>
    </w:p>
    <w:p w14:paraId="3BCCC36B" w14:textId="77777777"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3971AAA6" w14:textId="77777777" w:rsidR="000733EF" w:rsidRPr="00E81AD3" w:rsidRDefault="000733EF" w:rsidP="000733EF">
      <w:pPr>
        <w:pStyle w:val="Sinespaciado"/>
        <w:spacing w:line="360" w:lineRule="auto"/>
        <w:rPr>
          <w:rFonts w:ascii="Palatino Linotype" w:hAnsi="Palatino Linotype"/>
        </w:rPr>
      </w:pPr>
    </w:p>
    <w:p w14:paraId="0D6726AB"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9432E09"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3149E6C9" w14:textId="77777777" w:rsidR="002626A4" w:rsidRPr="00497964" w:rsidRDefault="002626A4" w:rsidP="002626A4">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 xml:space="preserve">aplicables a la </w:t>
      </w:r>
      <w:r w:rsidRPr="00497964">
        <w:rPr>
          <w:rFonts w:ascii="Palatino Linotype" w:hAnsi="Palatino Linotype" w:cs="Arial"/>
          <w:b/>
          <w:bCs/>
          <w:i/>
          <w:u w:val="single"/>
        </w:rPr>
        <w:lastRenderedPageBreak/>
        <w:t>materia en el ámbito de sus respectivas competencias</w:t>
      </w:r>
      <w:r w:rsidRPr="00497964">
        <w:rPr>
          <w:rFonts w:ascii="Palatino Linotype" w:hAnsi="Palatino Linotype" w:cs="Arial"/>
          <w:bCs/>
          <w:i/>
        </w:rPr>
        <w:t>, en tanto estas últimas no contravengan lo dispuesto en la Ley General.</w:t>
      </w:r>
    </w:p>
    <w:p w14:paraId="7B278CD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37536D40"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1692F304" w14:textId="77777777" w:rsidR="002626A4" w:rsidRDefault="002626A4" w:rsidP="002626A4">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1E818DD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6B2C0D9B"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14:paraId="1412E79A"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344BAED3"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567EB11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14:paraId="555D84EB"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14:paraId="7FC10DF9"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14:paraId="2C420B2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CB2E78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14:paraId="766A0D3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14:paraId="5D8B21FF" w14:textId="77777777" w:rsidR="002626A4" w:rsidRDefault="002626A4" w:rsidP="002626A4">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14:paraId="3DA41412"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5AA2C79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AB260D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396DC6" w14:textId="77777777" w:rsidR="002626A4" w:rsidRPr="006C2CD9" w:rsidRDefault="002626A4" w:rsidP="002626A4">
      <w:pPr>
        <w:tabs>
          <w:tab w:val="left" w:pos="8647"/>
        </w:tabs>
        <w:spacing w:after="0" w:line="360" w:lineRule="auto"/>
        <w:ind w:right="51"/>
        <w:jc w:val="both"/>
        <w:rPr>
          <w:rFonts w:ascii="Palatino Linotype" w:hAnsi="Palatino Linotype" w:cs="Arial"/>
          <w:sz w:val="24"/>
          <w:szCs w:val="24"/>
        </w:rPr>
      </w:pPr>
    </w:p>
    <w:p w14:paraId="6E3506B7"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14:paraId="54E557CE" w14:textId="77777777" w:rsidR="002626A4" w:rsidRPr="007B5B38" w:rsidRDefault="002626A4" w:rsidP="002626A4">
      <w:pPr>
        <w:tabs>
          <w:tab w:val="left" w:pos="709"/>
        </w:tabs>
        <w:spacing w:line="360" w:lineRule="auto"/>
        <w:jc w:val="both"/>
        <w:rPr>
          <w:rFonts w:ascii="Palatino Linotype" w:hAnsi="Palatino Linotype"/>
          <w:b/>
          <w:sz w:val="14"/>
          <w:szCs w:val="24"/>
        </w:rPr>
      </w:pPr>
    </w:p>
    <w:p w14:paraId="7E11048E" w14:textId="4F75B11C" w:rsidR="007B5B38" w:rsidRPr="007B5B38" w:rsidRDefault="007B5B38" w:rsidP="007B5B38">
      <w:pPr>
        <w:pStyle w:val="Prrafodelista"/>
        <w:numPr>
          <w:ilvl w:val="0"/>
          <w:numId w:val="47"/>
        </w:numPr>
        <w:tabs>
          <w:tab w:val="left" w:pos="709"/>
        </w:tabs>
        <w:spacing w:line="360" w:lineRule="auto"/>
        <w:jc w:val="both"/>
        <w:rPr>
          <w:rFonts w:ascii="Palatino Linotype" w:hAnsi="Palatino Linotype"/>
          <w:i/>
        </w:rPr>
      </w:pPr>
      <w:r w:rsidRPr="007B5B38">
        <w:rPr>
          <w:rFonts w:ascii="Palatino Linotype" w:hAnsi="Palatino Linotype"/>
          <w:b/>
          <w:i/>
        </w:rPr>
        <w:t>Vista al Órgano de Control Interno</w:t>
      </w:r>
    </w:p>
    <w:p w14:paraId="6DE8A6E1" w14:textId="77777777" w:rsidR="007B5B38" w:rsidRPr="007B5B38" w:rsidRDefault="007B5B38" w:rsidP="007B5B38">
      <w:pPr>
        <w:tabs>
          <w:tab w:val="left" w:pos="709"/>
        </w:tabs>
        <w:spacing w:after="0" w:line="360" w:lineRule="auto"/>
        <w:jc w:val="both"/>
        <w:rPr>
          <w:rFonts w:ascii="Palatino Linotype" w:hAnsi="Palatino Linotype"/>
          <w:sz w:val="16"/>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5462C0">
        <w:rPr>
          <w:rFonts w:ascii="Palatino Linotype" w:hAnsi="Palatino Linotype"/>
          <w:sz w:val="24"/>
          <w:szCs w:val="24"/>
        </w:rPr>
        <w:lastRenderedPageBreak/>
        <w:t>realice las investigaciones pertinentes por las omisiones detectadas atribuibles al Sujeto Obligado.</w:t>
      </w:r>
    </w:p>
    <w:p w14:paraId="532CB90E"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lastRenderedPageBreak/>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7EDE9D41"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C12E5F" w:rsidRPr="00753CE8">
        <w:rPr>
          <w:rFonts w:ascii="Palatino Linotype" w:hAnsi="Palatino Linotype" w:cs="Arial"/>
          <w:b/>
          <w:sz w:val="24"/>
          <w:szCs w:val="24"/>
        </w:rPr>
        <w:t>00432/SIMOGUER/IP/2019</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86170F" w:rsidRDefault="00720758" w:rsidP="00DD6F83">
      <w:pPr>
        <w:spacing w:line="360" w:lineRule="auto"/>
        <w:jc w:val="both"/>
        <w:rPr>
          <w:rFonts w:ascii="Palatino Linotype" w:hAnsi="Palatino Linotype" w:cs="Arial"/>
        </w:rPr>
      </w:pPr>
    </w:p>
    <w:p w14:paraId="0A8BF495" w14:textId="29276959" w:rsidR="00BC4B5E" w:rsidRPr="001D7BF0" w:rsidRDefault="00BC4B5E" w:rsidP="00BC4B5E">
      <w:pPr>
        <w:tabs>
          <w:tab w:val="left" w:pos="8647"/>
        </w:tabs>
        <w:spacing w:after="0" w:line="360" w:lineRule="auto"/>
        <w:ind w:right="51"/>
        <w:jc w:val="both"/>
        <w:rPr>
          <w:rFonts w:ascii="Palatino Linotype" w:hAnsi="Palatino Linotype"/>
          <w:color w:val="222222"/>
          <w:sz w:val="24"/>
          <w:szCs w:val="24"/>
          <w:shd w:val="clear" w:color="auto" w:fill="FFFFFF"/>
        </w:rPr>
      </w:pPr>
      <w:r w:rsidRPr="00BC4B5E">
        <w:rPr>
          <w:rFonts w:ascii="Palatino Linotype" w:hAnsi="Palatino Linotype" w:cs="Arial"/>
          <w:b/>
          <w:sz w:val="28"/>
          <w:szCs w:val="28"/>
          <w:lang w:val="es-ES_tradnl"/>
        </w:rPr>
        <w:lastRenderedPageBreak/>
        <w:t>SEGUNDO</w:t>
      </w:r>
      <w:r w:rsidRPr="00BC4B5E">
        <w:rPr>
          <w:rFonts w:ascii="Palatino Linotype" w:hAnsi="Palatino Linotype" w:cs="Arial"/>
          <w:sz w:val="24"/>
          <w:szCs w:val="24"/>
        </w:rPr>
        <w:t xml:space="preserve">. </w:t>
      </w:r>
      <w:r w:rsidRPr="00BC4B5E">
        <w:rPr>
          <w:rFonts w:ascii="Palatino Linotype" w:hAnsi="Palatino Linotype"/>
          <w:color w:val="222222"/>
          <w:sz w:val="24"/>
          <w:szCs w:val="24"/>
          <w:shd w:val="clear" w:color="auto" w:fill="FFFFFF"/>
        </w:rPr>
        <w:t>Se</w:t>
      </w:r>
      <w:r w:rsidRPr="00BC4B5E">
        <w:rPr>
          <w:rFonts w:ascii="Palatino Linotype" w:hAnsi="Palatino Linotype"/>
          <w:b/>
          <w:bCs/>
          <w:color w:val="222222"/>
          <w:sz w:val="24"/>
          <w:szCs w:val="24"/>
          <w:shd w:val="clear" w:color="auto" w:fill="FFFFFF"/>
        </w:rPr>
        <w:t> ordena </w:t>
      </w:r>
      <w:r w:rsidRPr="00BC4B5E">
        <w:rPr>
          <w:rFonts w:ascii="Palatino Linotype" w:hAnsi="Palatino Linotype"/>
          <w:color w:val="222222"/>
          <w:sz w:val="24"/>
          <w:szCs w:val="24"/>
          <w:shd w:val="clear" w:color="auto" w:fill="FFFFFF"/>
        </w:rPr>
        <w:t>al Sujeto Obligado, atienda la solicitud de información número</w:t>
      </w:r>
      <w:r w:rsidRPr="00BC4B5E">
        <w:rPr>
          <w:rFonts w:ascii="Palatino Linotype" w:hAnsi="Palatino Linotype" w:cs="Arial"/>
          <w:b/>
          <w:sz w:val="24"/>
          <w:szCs w:val="24"/>
        </w:rPr>
        <w:t>00432/SIMOGUER/IP/2019</w:t>
      </w:r>
      <w:r w:rsidRPr="00BC4B5E">
        <w:rPr>
          <w:rFonts w:ascii="Palatino Linotype" w:hAnsi="Palatino Linotype"/>
          <w:color w:val="222222"/>
          <w:sz w:val="24"/>
          <w:szCs w:val="24"/>
          <w:shd w:val="clear" w:color="auto" w:fill="FFFFFF"/>
        </w:rPr>
        <w:t>, vía Sistema de Acceso a la Información Mexiquense (SAIMEX).</w:t>
      </w:r>
    </w:p>
    <w:p w14:paraId="3EDDE4E4" w14:textId="77777777" w:rsidR="00466FDC" w:rsidRPr="00F805FC" w:rsidRDefault="00466FDC" w:rsidP="00F805FC">
      <w:pPr>
        <w:spacing w:line="360" w:lineRule="auto"/>
        <w:jc w:val="both"/>
        <w:rPr>
          <w:rFonts w:ascii="Palatino Linotype" w:hAnsi="Palatino Linotype" w:cs="Arial"/>
          <w:i/>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Default="006843C7" w:rsidP="00D117F9">
      <w:pPr>
        <w:spacing w:after="0" w:line="360" w:lineRule="auto"/>
        <w:jc w:val="both"/>
        <w:rPr>
          <w:rFonts w:ascii="Palatino Linotype" w:hAnsi="Palatino Linotype" w:cs="Arial"/>
          <w:bCs/>
          <w:sz w:val="24"/>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42E24BDC" w14:textId="77777777" w:rsidR="00BC4B5E" w:rsidRDefault="00BC4B5E" w:rsidP="006843C7">
      <w:pPr>
        <w:spacing w:after="0" w:line="360" w:lineRule="auto"/>
        <w:jc w:val="both"/>
        <w:rPr>
          <w:rFonts w:ascii="Palatino Linotype" w:hAnsi="Palatino Linotype"/>
          <w:sz w:val="24"/>
          <w:szCs w:val="24"/>
          <w:lang w:eastAsia="es-ES_tradnl"/>
        </w:rPr>
      </w:pPr>
    </w:p>
    <w:p w14:paraId="4E9B9CFC" w14:textId="77777777" w:rsidR="00BC4B5E" w:rsidRDefault="00BC4B5E" w:rsidP="00BC4B5E">
      <w:pPr>
        <w:spacing w:after="0" w:line="360" w:lineRule="auto"/>
        <w:jc w:val="both"/>
        <w:rPr>
          <w:rFonts w:ascii="Palatino Linotype" w:hAnsi="Palatino Linotype"/>
          <w:sz w:val="24"/>
          <w:szCs w:val="24"/>
          <w:lang w:eastAsia="es-ES_tradnl"/>
        </w:rPr>
      </w:pPr>
      <w:r w:rsidRPr="00ED5105">
        <w:rPr>
          <w:rFonts w:ascii="Palatino Linotype" w:hAnsi="Palatino Linotype"/>
          <w:b/>
          <w:sz w:val="28"/>
          <w:szCs w:val="28"/>
        </w:rPr>
        <w:lastRenderedPageBreak/>
        <w:t>SEXTO</w:t>
      </w:r>
      <w:r w:rsidRPr="00ED5105">
        <w:rPr>
          <w:rFonts w:ascii="Palatino Linotype" w:hAnsi="Palatino Linotype"/>
          <w:b/>
          <w:sz w:val="24"/>
          <w:szCs w:val="24"/>
        </w:rPr>
        <w:t xml:space="preserve">. </w:t>
      </w:r>
      <w:r w:rsidRPr="00ED5105">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19E057F9" w14:textId="77777777" w:rsidR="00BC4B5E" w:rsidRDefault="00BC4B5E" w:rsidP="006843C7">
      <w:pPr>
        <w:spacing w:after="0" w:line="360" w:lineRule="auto"/>
        <w:jc w:val="both"/>
        <w:rPr>
          <w:rFonts w:ascii="Palatino Linotype" w:hAnsi="Palatino Linotype"/>
          <w:sz w:val="24"/>
          <w:szCs w:val="24"/>
          <w:lang w:eastAsia="es-ES_tradnl"/>
        </w:rPr>
      </w:pPr>
    </w:p>
    <w:p w14:paraId="592BE58F" w14:textId="5AD4F7BC" w:rsidR="00B913A0" w:rsidRDefault="00B913A0" w:rsidP="00B913A0">
      <w:pPr>
        <w:spacing w:after="0" w:line="360" w:lineRule="auto"/>
        <w:jc w:val="both"/>
        <w:rPr>
          <w:rFonts w:ascii="Palatino Linotype" w:hAnsi="Palatino Linotype"/>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 -------------------------------------------------------------------------------------------------------------------------------------------------------------------------------------------------------------------------------------------------------------------------------------------------------------------------------------------------------------------------------------------------------------------------------------------------------------------------------------------------------------------------------------------------------------------------------------------------------------------------------------------------------------------------------------------------------------------------------------------------------------------------------------------------------------------------------------------------------------------------------------------------------------------------------------------------------------------------------------------------------------------------------------------------------------------------------------------------------------------------------------</w:t>
      </w:r>
    </w:p>
    <w:p w14:paraId="0412835B" w14:textId="77777777" w:rsidR="00B913A0" w:rsidRDefault="00B913A0" w:rsidP="00B913A0">
      <w:pPr>
        <w:spacing w:after="0" w:line="360" w:lineRule="auto"/>
        <w:jc w:val="both"/>
        <w:rPr>
          <w:rFonts w:ascii="Palatino Linotype" w:hAnsi="Palatino Linotype"/>
          <w:sz w:val="24"/>
          <w:szCs w:val="24"/>
        </w:rPr>
      </w:pPr>
    </w:p>
    <w:p w14:paraId="3730CF39" w14:textId="77777777" w:rsidR="00B913A0" w:rsidRDefault="00B913A0" w:rsidP="00B913A0">
      <w:pPr>
        <w:spacing w:after="0" w:line="360" w:lineRule="auto"/>
        <w:jc w:val="both"/>
        <w:rPr>
          <w:rFonts w:ascii="Palatino Linotype" w:hAnsi="Palatino Linotype"/>
          <w:sz w:val="24"/>
          <w:szCs w:val="24"/>
        </w:rPr>
      </w:pPr>
    </w:p>
    <w:p w14:paraId="76D8D0B6" w14:textId="40E83F67" w:rsidR="00B913A0" w:rsidRDefault="00B913A0" w:rsidP="00B913A0">
      <w:pPr>
        <w:spacing w:after="0" w:line="360" w:lineRule="auto"/>
        <w:jc w:val="both"/>
        <w:rPr>
          <w:rFonts w:ascii="Palatino Linotype" w:hAnsi="Palatino Linotype"/>
          <w:b/>
          <w:sz w:val="24"/>
          <w:szCs w:val="24"/>
        </w:rPr>
      </w:pPr>
      <w:r>
        <w:rPr>
          <w:noProof/>
          <w:lang w:eastAsia="es-MX"/>
        </w:rPr>
        <mc:AlternateContent>
          <mc:Choice Requires="wps">
            <w:drawing>
              <wp:anchor distT="0" distB="0" distL="114300" distR="114300" simplePos="0" relativeHeight="251657216" behindDoc="0" locked="0" layoutInCell="1" allowOverlap="1" wp14:anchorId="490B9E70" wp14:editId="289EBF36">
                <wp:simplePos x="0" y="0"/>
                <wp:positionH relativeFrom="page">
                  <wp:posOffset>2600325</wp:posOffset>
                </wp:positionH>
                <wp:positionV relativeFrom="paragraph">
                  <wp:posOffset>121920</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4F15B5"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3800737B"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45B0E67"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4443B4B" w14:textId="77777777" w:rsidR="00CC75BC" w:rsidRDefault="00CC75BC" w:rsidP="00B913A0">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B9E70" id="_x0000_t202" coordsize="21600,21600" o:spt="202" path="m,l,21600r21600,l21600,xe">
                <v:stroke joinstyle="miter"/>
                <v:path gradientshapeok="t" o:connecttype="rect"/>
              </v:shapetype>
              <v:shape id="Cuadro de texto 11" o:spid="_x0000_s1026" type="#_x0000_t202" style="position:absolute;left:0;text-align:left;margin-left:204.75pt;margin-top:9.6pt;width:200.9pt;height: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" fillcolor="white [3201]" strokecolor="white [3212]" strokeweight=".5pt">
                <v:textbox>
                  <w:txbxContent>
                    <w:p w14:paraId="1F4F15B5"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3800737B"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45B0E67"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4443B4B" w14:textId="77777777" w:rsidR="00CC75BC" w:rsidRDefault="00CC75BC" w:rsidP="00B913A0">
                      <w:pPr>
                        <w:spacing w:line="240" w:lineRule="auto"/>
                        <w:jc w:val="center"/>
                        <w:rPr>
                          <w:rFonts w:ascii="Palatino Linotype" w:hAnsi="Palatino Linotype"/>
                          <w:b/>
                          <w:sz w:val="24"/>
                          <w:szCs w:val="24"/>
                        </w:rPr>
                      </w:pPr>
                    </w:p>
                  </w:txbxContent>
                </v:textbox>
                <w10:wrap anchorx="page"/>
              </v:shape>
            </w:pict>
          </mc:Fallback>
        </mc:AlternateContent>
      </w:r>
      <w:r>
        <w:rPr>
          <w:noProof/>
          <w:lang w:eastAsia="es-MX"/>
        </w:rPr>
        <mc:AlternateContent>
          <mc:Choice Requires="wps">
            <w:drawing>
              <wp:anchor distT="0" distB="0" distL="114300" distR="114300" simplePos="0" relativeHeight="251658240" behindDoc="0" locked="0" layoutInCell="1" allowOverlap="1" wp14:anchorId="5DC9FBF0" wp14:editId="317CFD79">
                <wp:simplePos x="0" y="0"/>
                <wp:positionH relativeFrom="margin">
                  <wp:align>right</wp:align>
                </wp:positionH>
                <wp:positionV relativeFrom="paragraph">
                  <wp:posOffset>1830705</wp:posOffset>
                </wp:positionV>
                <wp:extent cx="2543175" cy="8953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A376BA"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20E862C"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23E4690"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A25D077" w14:textId="77777777" w:rsidR="00CC75BC" w:rsidRDefault="00CC75BC" w:rsidP="00B913A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9FBF0" id="Cuadro de texto 10" o:spid="_x0000_s1027" type="#_x0000_t202" style="position:absolute;left:0;text-align:left;margin-left:149.05pt;margin-top:144.15pt;width:200.25pt;height: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" fillcolor="white [3201]" strokecolor="white [3212]" strokeweight=".5pt">
                <v:textbox>
                  <w:txbxContent>
                    <w:p w14:paraId="38A376BA"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20E862C"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23E4690"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A25D077" w14:textId="77777777" w:rsidR="00CC75BC" w:rsidRDefault="00CC75BC" w:rsidP="00B913A0">
                      <w:pPr>
                        <w:spacing w:line="240" w:lineRule="auto"/>
                        <w:jc w:val="center"/>
                        <w:rPr>
                          <w:rFonts w:ascii="Palatino Linotype" w:hAnsi="Palatino Linotype"/>
                          <w:sz w:val="24"/>
                          <w:szCs w:val="24"/>
                        </w:rPr>
                      </w:pPr>
                    </w:p>
                  </w:txbxContent>
                </v:textbox>
                <w10:wrap anchorx="margin"/>
              </v:shape>
            </w:pict>
          </mc:Fallback>
        </mc:AlternateContent>
      </w:r>
      <w:r>
        <w:rPr>
          <w:noProof/>
          <w:lang w:eastAsia="es-MX"/>
        </w:rPr>
        <mc:AlternateContent>
          <mc:Choice Requires="wps">
            <w:drawing>
              <wp:anchor distT="0" distB="0" distL="114300" distR="114300" simplePos="0" relativeHeight="251655168" behindDoc="0" locked="0" layoutInCell="1" allowOverlap="1" wp14:anchorId="28D30A71" wp14:editId="749D9AA3">
                <wp:simplePos x="0" y="0"/>
                <wp:positionH relativeFrom="margin">
                  <wp:align>left</wp:align>
                </wp:positionH>
                <wp:positionV relativeFrom="paragraph">
                  <wp:posOffset>3709035</wp:posOffset>
                </wp:positionV>
                <wp:extent cx="2133600" cy="91440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BB2A04"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2247AB8E"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28D20BB"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6B2D7DF9" w14:textId="77777777" w:rsidR="00CC75BC" w:rsidRDefault="00CC75BC" w:rsidP="00B913A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0A71" id="Cuadro de texto 9" o:spid="_x0000_s1028" type="#_x0000_t202" style="position:absolute;left:0;text-align:left;margin-left:0;margin-top:292.05pt;width:168pt;height:1in;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" fillcolor="white [3201]" strokecolor="white [3212]" strokeweight=".5pt">
                <v:textbox>
                  <w:txbxContent>
                    <w:p w14:paraId="37BB2A04"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2247AB8E"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28D20BB"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6B2D7DF9" w14:textId="77777777" w:rsidR="00CC75BC" w:rsidRDefault="00CC75BC" w:rsidP="00B913A0">
                      <w:pPr>
                        <w:spacing w:after="0" w:line="240" w:lineRule="auto"/>
                      </w:pPr>
                    </w:p>
                  </w:txbxContent>
                </v:textbox>
                <w10:wrap anchorx="margin"/>
              </v:shape>
            </w:pict>
          </mc:Fallback>
        </mc:AlternateContent>
      </w:r>
      <w:r>
        <w:rPr>
          <w:noProof/>
          <w:lang w:eastAsia="es-MX"/>
        </w:rPr>
        <mc:AlternateContent>
          <mc:Choice Requires="wps">
            <w:drawing>
              <wp:anchor distT="0" distB="0" distL="114300" distR="114300" simplePos="0" relativeHeight="251656192" behindDoc="0" locked="0" layoutInCell="1" allowOverlap="1" wp14:anchorId="43446C3D" wp14:editId="4551A127">
                <wp:simplePos x="0" y="0"/>
                <wp:positionH relativeFrom="margin">
                  <wp:align>right</wp:align>
                </wp:positionH>
                <wp:positionV relativeFrom="paragraph">
                  <wp:posOffset>3710940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46A3B4"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003201B"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42F3A558"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81AEC6D" w14:textId="77777777" w:rsidR="00CC75BC" w:rsidRDefault="00CC75BC" w:rsidP="00B913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6C3D" id="Cuadro de texto 8" o:spid="_x0000_s1029" type="#_x0000_t202" style="position:absolute;left:0;text-align:left;margin-left:116.8pt;margin-top:292.2pt;width:168pt;height:1in;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" fillcolor="white [3201]" strokecolor="white [3212]" strokeweight=".5pt">
                <v:textbox>
                  <w:txbxContent>
                    <w:p w14:paraId="4B46A3B4"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003201B"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42F3A558"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81AEC6D" w14:textId="77777777" w:rsidR="00CC75BC" w:rsidRDefault="00CC75BC" w:rsidP="00B913A0"/>
                  </w:txbxContent>
                </v:textbox>
                <w10:wrap anchorx="margin"/>
              </v:shape>
            </w:pict>
          </mc:Fallback>
        </mc:AlternateContent>
      </w:r>
      <w:r>
        <w:rPr>
          <w:noProof/>
          <w:lang w:eastAsia="es-MX"/>
        </w:rPr>
        <mc:AlternateContent>
          <mc:Choice Requires="wps">
            <w:drawing>
              <wp:anchor distT="0" distB="0" distL="114300" distR="114300" simplePos="0" relativeHeight="251659264" behindDoc="0" locked="0" layoutInCell="1" allowOverlap="1" wp14:anchorId="32F93C2C" wp14:editId="6BB5A936">
                <wp:simplePos x="0" y="0"/>
                <wp:positionH relativeFrom="page">
                  <wp:align>center</wp:align>
                </wp:positionH>
                <wp:positionV relativeFrom="paragraph">
                  <wp:posOffset>5480050</wp:posOffset>
                </wp:positionV>
                <wp:extent cx="3152775" cy="724535"/>
                <wp:effectExtent l="0" t="0" r="28575" b="18415"/>
                <wp:wrapNone/>
                <wp:docPr id="7" name="Cuadro de texto 7"/>
                <wp:cNvGraphicFramePr/>
                <a:graphic xmlns:a="http://schemas.openxmlformats.org/drawingml/2006/main">
                  <a:graphicData uri="http://schemas.microsoft.com/office/word/2010/wordprocessingShape">
                    <wps:wsp>
                      <wps:cNvSpPr txBox="1"/>
                      <wps:spPr>
                        <a:xfrm>
                          <a:off x="0" y="0"/>
                          <a:ext cx="3152775" cy="7245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ECC1B3"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24CFE165"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5606B2B6"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5A02D3D8" w14:textId="77777777" w:rsidR="00CC75BC" w:rsidRDefault="00CC75BC" w:rsidP="00B913A0">
                            <w:pPr>
                              <w:jc w:val="center"/>
                              <w:rPr>
                                <w:rFonts w:ascii="Palatino Linotype" w:hAnsi="Palatino Linotype"/>
                                <w:sz w:val="24"/>
                                <w:szCs w:val="24"/>
                              </w:rPr>
                            </w:pPr>
                          </w:p>
                          <w:p w14:paraId="3985FC9B" w14:textId="77777777" w:rsidR="00CC75BC" w:rsidRDefault="00CC75BC" w:rsidP="00B913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93C2C" id="Cuadro de texto 7" o:spid="_x0000_s1030" type="#_x0000_t202" style="position:absolute;left:0;text-align:left;margin-left:0;margin-top:431.5pt;width:248.25pt;height:57.0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yyomQIAAMA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" fillcolor="white [3201]" strokecolor="white [3212]" strokeweight=".5pt">
                <v:textbox>
                  <w:txbxContent>
                    <w:p w14:paraId="5BECC1B3"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24CFE165"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5606B2B6"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5A02D3D8" w14:textId="77777777" w:rsidR="00CC75BC" w:rsidRDefault="00CC75BC" w:rsidP="00B913A0">
                      <w:pPr>
                        <w:jc w:val="center"/>
                        <w:rPr>
                          <w:rFonts w:ascii="Palatino Linotype" w:hAnsi="Palatino Linotype"/>
                          <w:sz w:val="24"/>
                          <w:szCs w:val="24"/>
                        </w:rPr>
                      </w:pPr>
                    </w:p>
                    <w:p w14:paraId="3985FC9B" w14:textId="77777777" w:rsidR="00CC75BC" w:rsidRDefault="00CC75BC" w:rsidP="00B913A0"/>
                  </w:txbxContent>
                </v:textbox>
                <w10:wrap anchorx="page"/>
              </v:shape>
            </w:pict>
          </mc:Fallback>
        </mc:AlternateContent>
      </w:r>
      <w:r>
        <w:rPr>
          <w:noProof/>
          <w:lang w:eastAsia="es-MX"/>
        </w:rPr>
        <mc:AlternateContent>
          <mc:Choice Requires="wps">
            <w:drawing>
              <wp:anchor distT="0" distB="0" distL="114300" distR="114300" simplePos="0" relativeHeight="251660288" behindDoc="0" locked="0" layoutInCell="1" allowOverlap="1" wp14:anchorId="1E863FEC" wp14:editId="0B85DF66">
                <wp:simplePos x="0" y="0"/>
                <wp:positionH relativeFrom="margin">
                  <wp:align>left</wp:align>
                </wp:positionH>
                <wp:positionV relativeFrom="paragraph">
                  <wp:posOffset>1840230</wp:posOffset>
                </wp:positionV>
                <wp:extent cx="1943100" cy="97155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3898CE" w14:textId="77777777" w:rsidR="00CC75BC" w:rsidRDefault="00CC75BC" w:rsidP="00B913A0">
                            <w:pPr>
                              <w:spacing w:line="240" w:lineRule="auto"/>
                              <w:jc w:val="center"/>
                              <w:rPr>
                                <w:rFonts w:ascii="Palatino Linotype" w:hAnsi="Palatino Linotype"/>
                                <w:b/>
                                <w:sz w:val="24"/>
                                <w:szCs w:val="24"/>
                              </w:rPr>
                            </w:pPr>
                            <w:r>
                              <w:rPr>
                                <w:rFonts w:ascii="Palatino Linotype" w:hAnsi="Palatino Linotype"/>
                                <w:b/>
                                <w:sz w:val="24"/>
                                <w:szCs w:val="24"/>
                              </w:rPr>
                              <w:t>Eva Abaid Yapur</w:t>
                            </w:r>
                          </w:p>
                          <w:p w14:paraId="6A4AF026"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57EBCF6C"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C81587A" w14:textId="77777777" w:rsidR="00CC75BC" w:rsidRDefault="00CC75BC" w:rsidP="00B913A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63FEC" id="Cuadro de texto 3" o:spid="_x0000_s1031" type="#_x0000_t202" style="position:absolute;left:0;text-align:left;margin-left:0;margin-top:144.9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" fillcolor="white [3201]" strokecolor="white [3212]" strokeweight=".5pt">
                <v:textbox>
                  <w:txbxContent>
                    <w:p w14:paraId="643898CE" w14:textId="77777777" w:rsidR="00CC75BC" w:rsidRDefault="00CC75BC" w:rsidP="00B913A0">
                      <w:pPr>
                        <w:spacing w:line="240" w:lineRule="auto"/>
                        <w:jc w:val="center"/>
                        <w:rPr>
                          <w:rFonts w:ascii="Palatino Linotype" w:hAnsi="Palatino Linotype"/>
                          <w:b/>
                          <w:sz w:val="24"/>
                          <w:szCs w:val="24"/>
                        </w:rPr>
                      </w:pPr>
                      <w:r>
                        <w:rPr>
                          <w:rFonts w:ascii="Palatino Linotype" w:hAnsi="Palatino Linotype"/>
                          <w:b/>
                          <w:sz w:val="24"/>
                          <w:szCs w:val="24"/>
                        </w:rPr>
                        <w:t>Eva Abaid Yapur</w:t>
                      </w:r>
                    </w:p>
                    <w:p w14:paraId="6A4AF026" w14:textId="77777777" w:rsidR="00CC75BC" w:rsidRDefault="00CC75BC" w:rsidP="00B913A0">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57EBCF6C" w14:textId="77777777" w:rsidR="00CC75BC" w:rsidRDefault="00CC75BC" w:rsidP="00B913A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C81587A" w14:textId="77777777" w:rsidR="00CC75BC" w:rsidRDefault="00CC75BC" w:rsidP="00B913A0">
                      <w:pPr>
                        <w:jc w:val="center"/>
                      </w:pPr>
                    </w:p>
                  </w:txbxContent>
                </v:textbox>
                <w10:wrap anchorx="margin"/>
              </v:shape>
            </w:pict>
          </mc:Fallback>
        </mc:AlternateContent>
      </w:r>
    </w:p>
    <w:p w14:paraId="76CBD9B0" w14:textId="77777777" w:rsidR="00B913A0" w:rsidRDefault="00B913A0" w:rsidP="00B913A0">
      <w:pPr>
        <w:spacing w:after="0" w:line="360" w:lineRule="auto"/>
        <w:rPr>
          <w:rFonts w:ascii="Palatino Linotype" w:hAnsi="Palatino Linotype"/>
          <w:b/>
          <w:sz w:val="18"/>
          <w:szCs w:val="24"/>
        </w:rPr>
      </w:pPr>
    </w:p>
    <w:p w14:paraId="056B33A5" w14:textId="77777777" w:rsidR="00B913A0" w:rsidRDefault="00B913A0" w:rsidP="00B913A0">
      <w:pPr>
        <w:spacing w:after="0" w:line="360" w:lineRule="auto"/>
        <w:rPr>
          <w:rFonts w:ascii="Palatino Linotype" w:hAnsi="Palatino Linotype"/>
          <w:b/>
          <w:sz w:val="24"/>
          <w:szCs w:val="24"/>
        </w:rPr>
      </w:pPr>
    </w:p>
    <w:p w14:paraId="7CA8FA68" w14:textId="77777777" w:rsidR="00B913A0" w:rsidRDefault="00B913A0" w:rsidP="00B913A0">
      <w:pPr>
        <w:spacing w:after="0" w:line="360" w:lineRule="auto"/>
        <w:rPr>
          <w:rFonts w:ascii="Palatino Linotype" w:hAnsi="Palatino Linotype"/>
          <w:b/>
          <w:sz w:val="24"/>
          <w:szCs w:val="24"/>
        </w:rPr>
      </w:pPr>
    </w:p>
    <w:p w14:paraId="799B7432" w14:textId="77777777" w:rsidR="00B913A0" w:rsidRPr="00B913A0" w:rsidRDefault="00B913A0" w:rsidP="00B913A0">
      <w:pPr>
        <w:spacing w:after="0" w:line="360" w:lineRule="auto"/>
        <w:rPr>
          <w:rFonts w:ascii="Palatino Linotype" w:hAnsi="Palatino Linotype"/>
          <w:b/>
          <w:sz w:val="16"/>
          <w:szCs w:val="24"/>
        </w:rPr>
      </w:pPr>
    </w:p>
    <w:p w14:paraId="5BC58B49" w14:textId="77777777" w:rsidR="00B913A0" w:rsidRDefault="00B913A0" w:rsidP="00B913A0">
      <w:pPr>
        <w:spacing w:after="0" w:line="360" w:lineRule="auto"/>
        <w:rPr>
          <w:rFonts w:ascii="Palatino Linotype" w:hAnsi="Palatino Linotype"/>
          <w:b/>
          <w:sz w:val="24"/>
          <w:szCs w:val="24"/>
        </w:rPr>
      </w:pPr>
    </w:p>
    <w:p w14:paraId="447D69BA" w14:textId="77777777" w:rsidR="00B913A0" w:rsidRDefault="00B913A0" w:rsidP="00B913A0">
      <w:pPr>
        <w:spacing w:after="0" w:line="360" w:lineRule="auto"/>
        <w:rPr>
          <w:rFonts w:ascii="Palatino Linotype" w:hAnsi="Palatino Linotype"/>
          <w:b/>
          <w:sz w:val="24"/>
          <w:szCs w:val="24"/>
        </w:rPr>
      </w:pPr>
    </w:p>
    <w:p w14:paraId="1A4DE83A" w14:textId="77777777" w:rsidR="00B913A0" w:rsidRDefault="00B913A0" w:rsidP="00B913A0">
      <w:pPr>
        <w:spacing w:after="0" w:line="360" w:lineRule="auto"/>
        <w:rPr>
          <w:rFonts w:ascii="Palatino Linotype" w:hAnsi="Palatino Linotype"/>
          <w:b/>
          <w:sz w:val="24"/>
          <w:szCs w:val="24"/>
        </w:rPr>
      </w:pPr>
    </w:p>
    <w:p w14:paraId="39D2C2E0" w14:textId="77777777" w:rsidR="00B913A0" w:rsidRDefault="00B913A0" w:rsidP="00B913A0">
      <w:pPr>
        <w:spacing w:after="0" w:line="360" w:lineRule="auto"/>
        <w:rPr>
          <w:rFonts w:ascii="Palatino Linotype" w:hAnsi="Palatino Linotype"/>
          <w:b/>
          <w:sz w:val="24"/>
          <w:szCs w:val="24"/>
        </w:rPr>
      </w:pPr>
    </w:p>
    <w:p w14:paraId="658AE1FD" w14:textId="77777777" w:rsidR="00B913A0" w:rsidRDefault="00B913A0" w:rsidP="00B913A0">
      <w:pPr>
        <w:spacing w:after="0" w:line="360" w:lineRule="auto"/>
        <w:rPr>
          <w:rFonts w:ascii="Palatino Linotype" w:hAnsi="Palatino Linotype"/>
          <w:b/>
          <w:sz w:val="24"/>
          <w:szCs w:val="24"/>
        </w:rPr>
      </w:pPr>
    </w:p>
    <w:p w14:paraId="1C0CA637" w14:textId="77777777" w:rsidR="00B913A0" w:rsidRDefault="00B913A0" w:rsidP="00B913A0">
      <w:pPr>
        <w:spacing w:after="0" w:line="360" w:lineRule="auto"/>
        <w:rPr>
          <w:rFonts w:ascii="Palatino Linotype" w:hAnsi="Palatino Linotype"/>
          <w:b/>
          <w:sz w:val="24"/>
          <w:szCs w:val="24"/>
        </w:rPr>
      </w:pPr>
    </w:p>
    <w:p w14:paraId="2C5156C3" w14:textId="77777777" w:rsidR="00B913A0" w:rsidRDefault="00B913A0" w:rsidP="00B913A0">
      <w:pPr>
        <w:spacing w:after="0" w:line="360" w:lineRule="auto"/>
        <w:rPr>
          <w:rFonts w:ascii="Palatino Linotype" w:hAnsi="Palatino Linotype"/>
          <w:b/>
          <w:sz w:val="24"/>
          <w:szCs w:val="24"/>
        </w:rPr>
      </w:pPr>
    </w:p>
    <w:p w14:paraId="477A34F5" w14:textId="77777777" w:rsidR="00B913A0" w:rsidRDefault="00B913A0" w:rsidP="00B913A0">
      <w:pPr>
        <w:spacing w:after="0" w:line="360" w:lineRule="auto"/>
        <w:rPr>
          <w:rFonts w:ascii="Palatino Linotype" w:hAnsi="Palatino Linotype"/>
          <w:sz w:val="24"/>
          <w:szCs w:val="24"/>
        </w:rPr>
      </w:pPr>
    </w:p>
    <w:p w14:paraId="364E64BC" w14:textId="77777777" w:rsidR="00B913A0" w:rsidRDefault="00B913A0" w:rsidP="00B913A0">
      <w:pPr>
        <w:spacing w:after="0" w:line="360" w:lineRule="auto"/>
        <w:rPr>
          <w:rFonts w:ascii="Palatino Linotype" w:hAnsi="Palatino Linotype" w:cs="Arial"/>
          <w:sz w:val="24"/>
          <w:szCs w:val="24"/>
        </w:rPr>
      </w:pPr>
    </w:p>
    <w:p w14:paraId="787B4FF1" w14:textId="77777777" w:rsidR="00B913A0" w:rsidRDefault="00B913A0" w:rsidP="00B913A0">
      <w:pPr>
        <w:spacing w:after="0" w:line="360" w:lineRule="auto"/>
        <w:rPr>
          <w:rFonts w:ascii="Palatino Linotype" w:hAnsi="Palatino Linotype" w:cs="Arial"/>
          <w:sz w:val="24"/>
          <w:szCs w:val="24"/>
        </w:rPr>
      </w:pPr>
    </w:p>
    <w:p w14:paraId="2DB6D3FA" w14:textId="77777777" w:rsidR="00B913A0" w:rsidRDefault="00B913A0" w:rsidP="00B913A0">
      <w:pPr>
        <w:spacing w:after="0" w:line="360" w:lineRule="auto"/>
        <w:rPr>
          <w:rFonts w:ascii="Palatino Linotype" w:hAnsi="Palatino Linotype" w:cs="Arial"/>
          <w:sz w:val="24"/>
          <w:szCs w:val="24"/>
        </w:rPr>
      </w:pPr>
    </w:p>
    <w:p w14:paraId="59EEE85F" w14:textId="77777777" w:rsidR="00B913A0" w:rsidRDefault="00B913A0" w:rsidP="00B913A0">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28D53AA5" w14:textId="77777777" w:rsidR="00B913A0" w:rsidRDefault="00B913A0" w:rsidP="00AD2A55">
      <w:pPr>
        <w:spacing w:after="0" w:line="240" w:lineRule="auto"/>
        <w:jc w:val="both"/>
        <w:rPr>
          <w:rFonts w:ascii="Palatino Linotype" w:hAnsi="Palatino Linotype" w:cs="Arial"/>
          <w:sz w:val="20"/>
          <w:szCs w:val="20"/>
        </w:rPr>
      </w:pPr>
    </w:p>
    <w:p w14:paraId="173798D2" w14:textId="77777777" w:rsidR="00B913A0" w:rsidRDefault="00B913A0" w:rsidP="00AD2A55">
      <w:pPr>
        <w:spacing w:after="0" w:line="240" w:lineRule="auto"/>
        <w:jc w:val="both"/>
        <w:rPr>
          <w:rFonts w:ascii="Palatino Linotype" w:hAnsi="Palatino Linotype" w:cs="Arial"/>
          <w:sz w:val="20"/>
          <w:szCs w:val="20"/>
        </w:rPr>
      </w:pPr>
    </w:p>
    <w:p w14:paraId="4AEE71B3" w14:textId="77777777" w:rsidR="00B913A0" w:rsidRDefault="00B913A0" w:rsidP="00AD2A55">
      <w:pPr>
        <w:spacing w:after="0" w:line="240" w:lineRule="auto"/>
        <w:jc w:val="both"/>
        <w:rPr>
          <w:rFonts w:ascii="Palatino Linotype" w:hAnsi="Palatino Linotype" w:cs="Arial"/>
          <w:sz w:val="20"/>
          <w:szCs w:val="20"/>
        </w:rPr>
      </w:pPr>
    </w:p>
    <w:p w14:paraId="388CCFD2" w14:textId="77777777" w:rsidR="00B913A0" w:rsidRDefault="00B913A0" w:rsidP="00AD2A55">
      <w:pPr>
        <w:spacing w:after="0" w:line="240" w:lineRule="auto"/>
        <w:jc w:val="both"/>
        <w:rPr>
          <w:rFonts w:ascii="Palatino Linotype" w:hAnsi="Palatino Linotype" w:cs="Arial"/>
          <w:sz w:val="20"/>
          <w:szCs w:val="20"/>
        </w:rPr>
      </w:pPr>
    </w:p>
    <w:p w14:paraId="0D0D856E" w14:textId="77777777" w:rsidR="00B913A0" w:rsidRDefault="00B913A0" w:rsidP="00AD2A55">
      <w:pPr>
        <w:spacing w:after="0" w:line="240" w:lineRule="auto"/>
        <w:jc w:val="both"/>
        <w:rPr>
          <w:rFonts w:ascii="Palatino Linotype" w:hAnsi="Palatino Linotype" w:cs="Arial"/>
          <w:sz w:val="20"/>
          <w:szCs w:val="20"/>
        </w:rPr>
      </w:pPr>
    </w:p>
    <w:p w14:paraId="5AC49424" w14:textId="77777777" w:rsidR="00B913A0" w:rsidRDefault="00B913A0" w:rsidP="00AD2A55">
      <w:pPr>
        <w:spacing w:after="0" w:line="240" w:lineRule="auto"/>
        <w:jc w:val="both"/>
        <w:rPr>
          <w:rFonts w:ascii="Palatino Linotype" w:hAnsi="Palatino Linotype" w:cs="Arial"/>
          <w:sz w:val="20"/>
          <w:szCs w:val="20"/>
        </w:rPr>
      </w:pPr>
    </w:p>
    <w:p w14:paraId="5B958137" w14:textId="2011A31E"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B913A0">
        <w:rPr>
          <w:rFonts w:ascii="Palatino Linotype" w:hAnsi="Palatino Linotype" w:cs="Arial"/>
          <w:sz w:val="20"/>
          <w:szCs w:val="20"/>
        </w:rPr>
        <w:t>ha</w:t>
      </w:r>
      <w:r w:rsidR="00F556CF" w:rsidRPr="00B913A0">
        <w:rPr>
          <w:rFonts w:ascii="Palatino Linotype" w:hAnsi="Palatino Linotype" w:cs="Arial"/>
          <w:sz w:val="20"/>
          <w:szCs w:val="20"/>
        </w:rPr>
        <w:t xml:space="preserve"> </w:t>
      </w:r>
      <w:r w:rsidR="00B913A0" w:rsidRPr="00B913A0">
        <w:rPr>
          <w:rFonts w:ascii="Palatino Linotype" w:hAnsi="Palatino Linotype" w:cs="Arial"/>
          <w:sz w:val="20"/>
          <w:szCs w:val="20"/>
        </w:rPr>
        <w:t>cinco de marzo</w:t>
      </w:r>
      <w:r w:rsidR="00CF3179" w:rsidRPr="00B913A0">
        <w:rPr>
          <w:rFonts w:ascii="Palatino Linotype" w:hAnsi="Palatino Linotype" w:cs="Arial"/>
          <w:sz w:val="20"/>
          <w:szCs w:val="20"/>
        </w:rPr>
        <w:t xml:space="preserve"> </w:t>
      </w:r>
      <w:r w:rsidR="00F652B2" w:rsidRPr="00B913A0">
        <w:rPr>
          <w:rFonts w:ascii="Palatino Linotype" w:hAnsi="Palatino Linotype" w:cs="Arial"/>
          <w:sz w:val="20"/>
          <w:szCs w:val="20"/>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C12E5F">
        <w:rPr>
          <w:rFonts w:ascii="Palatino Linotype" w:hAnsi="Palatino Linotype" w:cs="Arial"/>
          <w:bCs/>
          <w:sz w:val="20"/>
          <w:szCs w:val="20"/>
          <w:lang w:eastAsia="es-MX"/>
        </w:rPr>
        <w:t>11165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53911" w14:textId="77777777" w:rsidR="00E61988" w:rsidRDefault="00E61988" w:rsidP="00BF3214">
      <w:pPr>
        <w:spacing w:after="0" w:line="240" w:lineRule="auto"/>
      </w:pPr>
      <w:r>
        <w:separator/>
      </w:r>
    </w:p>
  </w:endnote>
  <w:endnote w:type="continuationSeparator" w:id="0">
    <w:p w14:paraId="093633CF" w14:textId="77777777" w:rsidR="00E61988" w:rsidRDefault="00E6198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6D1D16DB" w14:textId="77777777" w:rsidR="00CC75BC" w:rsidRPr="002D6DD8" w:rsidRDefault="00CC75B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3894">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3894">
              <w:rPr>
                <w:rFonts w:ascii="Palatino Linotype" w:hAnsi="Palatino Linotype"/>
                <w:bCs/>
                <w:noProof/>
                <w:sz w:val="20"/>
              </w:rPr>
              <w:t>26</w:t>
            </w:r>
            <w:r>
              <w:rPr>
                <w:rFonts w:ascii="Palatino Linotype" w:hAnsi="Palatino Linotype"/>
                <w:bCs/>
                <w:noProof/>
                <w:sz w:val="20"/>
              </w:rPr>
              <w:fldChar w:fldCharType="end"/>
            </w:r>
          </w:p>
        </w:sdtContent>
      </w:sdt>
    </w:sdtContent>
  </w:sdt>
  <w:p w14:paraId="1002C619" w14:textId="77777777" w:rsidR="00CC75BC" w:rsidRDefault="00CC75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CC75BC" w:rsidRPr="000B69FA" w:rsidRDefault="00CC75B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38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3894">
      <w:rPr>
        <w:rFonts w:ascii="Palatino Linotype" w:hAnsi="Palatino Linotype"/>
        <w:bCs/>
        <w:noProof/>
        <w:sz w:val="20"/>
      </w:rPr>
      <w:t>26</w:t>
    </w:r>
    <w:r>
      <w:rPr>
        <w:rFonts w:ascii="Palatino Linotype" w:hAnsi="Palatino Linotype"/>
        <w:bCs/>
        <w:noProof/>
        <w:sz w:val="20"/>
      </w:rPr>
      <w:fldChar w:fldCharType="end"/>
    </w:r>
  </w:p>
  <w:p w14:paraId="1DC90981" w14:textId="77777777" w:rsidR="00CC75BC" w:rsidRDefault="00CC75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A691B" w14:textId="77777777" w:rsidR="00E61988" w:rsidRDefault="00E61988" w:rsidP="00BF3214">
      <w:pPr>
        <w:spacing w:after="0" w:line="240" w:lineRule="auto"/>
      </w:pPr>
      <w:r>
        <w:separator/>
      </w:r>
    </w:p>
  </w:footnote>
  <w:footnote w:type="continuationSeparator" w:id="0">
    <w:p w14:paraId="35CEC1C2" w14:textId="77777777" w:rsidR="00E61988" w:rsidRDefault="00E61988"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CC75BC" w14:paraId="35E5EC0A" w14:textId="77777777" w:rsidTr="00035DB8">
      <w:trPr>
        <w:trHeight w:val="227"/>
      </w:trPr>
      <w:tc>
        <w:tcPr>
          <w:tcW w:w="6233" w:type="dxa"/>
          <w:hideMark/>
        </w:tcPr>
        <w:p w14:paraId="7BC472F9" w14:textId="77777777" w:rsidR="00CC75BC" w:rsidRDefault="00CC75BC" w:rsidP="00753C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27253A0E" w:rsidR="00CC75BC" w:rsidRDefault="00CC75BC" w:rsidP="00753CE8">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11165/INFOEM/IP/RR/2019</w:t>
          </w:r>
          <w:r w:rsidRPr="00D26364">
            <w:rPr>
              <w:rFonts w:ascii="Palatino Linotype" w:hAnsi="Palatino Linotype" w:cs="Arial"/>
              <w:b/>
              <w:bCs/>
              <w:sz w:val="21"/>
              <w:szCs w:val="21"/>
              <w:lang w:eastAsia="es-MX"/>
            </w:rPr>
            <w:t>.</w:t>
          </w:r>
        </w:p>
      </w:tc>
    </w:tr>
    <w:tr w:rsidR="00CC75BC" w14:paraId="0482DFAC" w14:textId="77777777" w:rsidTr="00035DB8">
      <w:trPr>
        <w:trHeight w:val="242"/>
      </w:trPr>
      <w:tc>
        <w:tcPr>
          <w:tcW w:w="6233" w:type="dxa"/>
          <w:hideMark/>
        </w:tcPr>
        <w:p w14:paraId="509D07E9" w14:textId="77777777" w:rsidR="00CC75BC" w:rsidRDefault="00CC75BC" w:rsidP="00753C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2374A258" w:rsidR="00CC75BC" w:rsidRDefault="00CC75BC" w:rsidP="00753CE8">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San Simón de Guerrero.</w:t>
          </w:r>
        </w:p>
      </w:tc>
    </w:tr>
    <w:tr w:rsidR="00CC75BC" w14:paraId="7B7E63F5" w14:textId="77777777" w:rsidTr="00035DB8">
      <w:trPr>
        <w:trHeight w:val="342"/>
      </w:trPr>
      <w:tc>
        <w:tcPr>
          <w:tcW w:w="6233" w:type="dxa"/>
          <w:hideMark/>
        </w:tcPr>
        <w:p w14:paraId="2BCB7A44" w14:textId="77777777" w:rsidR="00CC75BC" w:rsidRDefault="00CC75BC"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CC75BC" w:rsidRPr="00035DB8" w:rsidRDefault="00CC75BC"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CC75BC" w:rsidRDefault="00CC75BC"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CC75BC" w:rsidRPr="00D26364" w14:paraId="25A37BB4" w14:textId="77777777" w:rsidTr="00035DB8">
      <w:trPr>
        <w:trHeight w:val="227"/>
      </w:trPr>
      <w:tc>
        <w:tcPr>
          <w:tcW w:w="6233" w:type="dxa"/>
          <w:hideMark/>
        </w:tcPr>
        <w:p w14:paraId="3B7407D3" w14:textId="77777777" w:rsidR="00CC75BC" w:rsidRPr="00D26364" w:rsidRDefault="00CC75BC"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5E05665C" w:rsidR="00CC75BC" w:rsidRPr="00D26364" w:rsidRDefault="00CC75BC" w:rsidP="0077213B">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11165/INFOEM/IP/RR/2019</w:t>
          </w:r>
          <w:r w:rsidRPr="00D26364">
            <w:rPr>
              <w:rFonts w:ascii="Palatino Linotype" w:hAnsi="Palatino Linotype" w:cs="Arial"/>
              <w:b/>
              <w:bCs/>
              <w:sz w:val="21"/>
              <w:szCs w:val="21"/>
              <w:lang w:eastAsia="es-MX"/>
            </w:rPr>
            <w:t>.</w:t>
          </w:r>
        </w:p>
      </w:tc>
    </w:tr>
    <w:tr w:rsidR="00CC75BC" w:rsidRPr="00D26364" w14:paraId="480BC2A1" w14:textId="77777777" w:rsidTr="00035DB8">
      <w:trPr>
        <w:trHeight w:val="242"/>
      </w:trPr>
      <w:tc>
        <w:tcPr>
          <w:tcW w:w="6233" w:type="dxa"/>
          <w:hideMark/>
        </w:tcPr>
        <w:p w14:paraId="0BCD7858" w14:textId="77777777" w:rsidR="00CC75BC" w:rsidRPr="00D26364" w:rsidRDefault="00CC75BC"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69A46DC7" w:rsidR="00CC75BC" w:rsidRPr="00D26364" w:rsidRDefault="00CC75BC" w:rsidP="00753CE8">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San Simón de Guerrero.</w:t>
          </w:r>
        </w:p>
      </w:tc>
    </w:tr>
    <w:tr w:rsidR="00CC75BC" w:rsidRPr="00D26364" w14:paraId="60A059F9" w14:textId="77777777" w:rsidTr="00035DB8">
      <w:trPr>
        <w:trHeight w:val="342"/>
      </w:trPr>
      <w:tc>
        <w:tcPr>
          <w:tcW w:w="6233" w:type="dxa"/>
        </w:tcPr>
        <w:p w14:paraId="063683FE" w14:textId="77777777" w:rsidR="00CC75BC" w:rsidRPr="00D26364" w:rsidRDefault="00CC75BC"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4F9D69A4" w:rsidR="00CC75BC" w:rsidRPr="00D26364" w:rsidRDefault="00CC75BC" w:rsidP="00CC75BC">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 XXXXX XXXXX</w:t>
          </w:r>
          <w:r w:rsidRPr="00D26364">
            <w:rPr>
              <w:rFonts w:ascii="Palatino Linotype" w:hAnsi="Palatino Linotype" w:cs="Arial"/>
              <w:b/>
              <w:sz w:val="21"/>
              <w:szCs w:val="21"/>
            </w:rPr>
            <w:t xml:space="preserve"> </w:t>
          </w:r>
        </w:p>
      </w:tc>
    </w:tr>
    <w:tr w:rsidR="00CC75BC" w:rsidRPr="00D26364" w14:paraId="7854C9FF" w14:textId="77777777" w:rsidTr="00035DB8">
      <w:trPr>
        <w:trHeight w:val="342"/>
      </w:trPr>
      <w:tc>
        <w:tcPr>
          <w:tcW w:w="6233" w:type="dxa"/>
        </w:tcPr>
        <w:p w14:paraId="02A89BC6" w14:textId="77777777" w:rsidR="00CC75BC" w:rsidRPr="00D26364" w:rsidRDefault="00CC75BC"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CC75BC" w:rsidRPr="00D26364" w:rsidRDefault="00CC75BC"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CC75BC" w:rsidRDefault="00CC75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5D7C9B"/>
    <w:multiLevelType w:val="hybridMultilevel"/>
    <w:tmpl w:val="8B608CB0"/>
    <w:lvl w:ilvl="0" w:tplc="4C444946">
      <w:start w:val="2"/>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747CA"/>
    <w:multiLevelType w:val="hybridMultilevel"/>
    <w:tmpl w:val="84F2B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1D3B4E"/>
    <w:multiLevelType w:val="hybridMultilevel"/>
    <w:tmpl w:val="D42E70EA"/>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41"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2F14ACB"/>
    <w:multiLevelType w:val="hybridMultilevel"/>
    <w:tmpl w:val="FFC263F8"/>
    <w:lvl w:ilvl="0" w:tplc="663209F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20"/>
  </w:num>
  <w:num w:numId="3">
    <w:abstractNumId w:val="4"/>
  </w:num>
  <w:num w:numId="4">
    <w:abstractNumId w:val="7"/>
  </w:num>
  <w:num w:numId="5">
    <w:abstractNumId w:val="26"/>
  </w:num>
  <w:num w:numId="6">
    <w:abstractNumId w:val="38"/>
  </w:num>
  <w:num w:numId="7">
    <w:abstractNumId w:val="11"/>
  </w:num>
  <w:num w:numId="8">
    <w:abstractNumId w:val="21"/>
  </w:num>
  <w:num w:numId="9">
    <w:abstractNumId w:val="42"/>
  </w:num>
  <w:num w:numId="10">
    <w:abstractNumId w:val="30"/>
  </w:num>
  <w:num w:numId="11">
    <w:abstractNumId w:val="0"/>
  </w:num>
  <w:num w:numId="12">
    <w:abstractNumId w:val="12"/>
  </w:num>
  <w:num w:numId="13">
    <w:abstractNumId w:val="27"/>
  </w:num>
  <w:num w:numId="14">
    <w:abstractNumId w:val="15"/>
  </w:num>
  <w:num w:numId="15">
    <w:abstractNumId w:val="31"/>
  </w:num>
  <w:num w:numId="16">
    <w:abstractNumId w:val="35"/>
  </w:num>
  <w:num w:numId="17">
    <w:abstractNumId w:val="14"/>
  </w:num>
  <w:num w:numId="18">
    <w:abstractNumId w:val="10"/>
  </w:num>
  <w:num w:numId="19">
    <w:abstractNumId w:val="41"/>
  </w:num>
  <w:num w:numId="20">
    <w:abstractNumId w:val="46"/>
  </w:num>
  <w:num w:numId="21">
    <w:abstractNumId w:val="36"/>
  </w:num>
  <w:num w:numId="22">
    <w:abstractNumId w:val="29"/>
  </w:num>
  <w:num w:numId="23">
    <w:abstractNumId w:val="5"/>
  </w:num>
  <w:num w:numId="24">
    <w:abstractNumId w:val="34"/>
  </w:num>
  <w:num w:numId="25">
    <w:abstractNumId w:val="19"/>
  </w:num>
  <w:num w:numId="26">
    <w:abstractNumId w:val="3"/>
  </w:num>
  <w:num w:numId="27">
    <w:abstractNumId w:val="18"/>
  </w:num>
  <w:num w:numId="28">
    <w:abstractNumId w:val="33"/>
  </w:num>
  <w:num w:numId="29">
    <w:abstractNumId w:val="47"/>
  </w:num>
  <w:num w:numId="30">
    <w:abstractNumId w:val="49"/>
  </w:num>
  <w:num w:numId="31">
    <w:abstractNumId w:val="16"/>
  </w:num>
  <w:num w:numId="32">
    <w:abstractNumId w:val="6"/>
  </w:num>
  <w:num w:numId="33">
    <w:abstractNumId w:val="8"/>
  </w:num>
  <w:num w:numId="34">
    <w:abstractNumId w:val="2"/>
  </w:num>
  <w:num w:numId="35">
    <w:abstractNumId w:val="17"/>
  </w:num>
  <w:num w:numId="36">
    <w:abstractNumId w:val="37"/>
  </w:num>
  <w:num w:numId="37">
    <w:abstractNumId w:val="25"/>
  </w:num>
  <w:num w:numId="38">
    <w:abstractNumId w:val="23"/>
  </w:num>
  <w:num w:numId="39">
    <w:abstractNumId w:val="28"/>
  </w:num>
  <w:num w:numId="40">
    <w:abstractNumId w:val="48"/>
  </w:num>
  <w:num w:numId="41">
    <w:abstractNumId w:val="1"/>
  </w:num>
  <w:num w:numId="42">
    <w:abstractNumId w:val="32"/>
  </w:num>
  <w:num w:numId="43">
    <w:abstractNumId w:val="24"/>
  </w:num>
  <w:num w:numId="44">
    <w:abstractNumId w:val="39"/>
  </w:num>
  <w:num w:numId="45">
    <w:abstractNumId w:val="9"/>
  </w:num>
  <w:num w:numId="46">
    <w:abstractNumId w:val="45"/>
  </w:num>
  <w:num w:numId="47">
    <w:abstractNumId w:val="43"/>
  </w:num>
  <w:num w:numId="48">
    <w:abstractNumId w:val="13"/>
  </w:num>
  <w:num w:numId="49">
    <w:abstractNumId w:val="40"/>
  </w:num>
  <w:num w:numId="5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36C8"/>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3A0"/>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4B5E"/>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C75BC"/>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BD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99"/>
    <w:rsid w:val="00E53AB5"/>
    <w:rsid w:val="00E546DB"/>
    <w:rsid w:val="00E551CC"/>
    <w:rsid w:val="00E55E1F"/>
    <w:rsid w:val="00E56FE7"/>
    <w:rsid w:val="00E5764F"/>
    <w:rsid w:val="00E57885"/>
    <w:rsid w:val="00E57893"/>
    <w:rsid w:val="00E579DB"/>
    <w:rsid w:val="00E60882"/>
    <w:rsid w:val="00E618C5"/>
    <w:rsid w:val="00E61988"/>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894"/>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105"/>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215"/>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182442">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5EFC7-6825-4EA3-9727-2A1A215A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3126</TotalTime>
  <Pages>26</Pages>
  <Words>6299</Words>
  <Characters>34649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30</cp:revision>
  <cp:lastPrinted>2020-03-06T16:33:00Z</cp:lastPrinted>
  <dcterms:created xsi:type="dcterms:W3CDTF">2019-08-22T19:18:00Z</dcterms:created>
  <dcterms:modified xsi:type="dcterms:W3CDTF">2020-04-12T18:29:00Z</dcterms:modified>
</cp:coreProperties>
</file>