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E0" w:rsidRDefault="00EC37E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Default="001739A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a </w:t>
      </w:r>
      <w:r w:rsidR="004C1CDC">
        <w:rPr>
          <w:rFonts w:ascii="Palatino Linotype" w:eastAsia="Times New Roman" w:hAnsi="Palatino Linotype" w:cs="Arial"/>
          <w:color w:val="000000"/>
          <w:sz w:val="24"/>
          <w:szCs w:val="24"/>
          <w:lang w:eastAsia="es-MX"/>
        </w:rPr>
        <w:t>tres</w:t>
      </w:r>
      <w:r w:rsidR="002007FD">
        <w:rPr>
          <w:rFonts w:ascii="Palatino Linotype" w:eastAsia="Times New Roman" w:hAnsi="Palatino Linotype" w:cs="Arial"/>
          <w:color w:val="000000"/>
          <w:sz w:val="24"/>
          <w:szCs w:val="24"/>
          <w:lang w:eastAsia="es-MX"/>
        </w:rPr>
        <w:t xml:space="preserve"> de </w:t>
      </w:r>
      <w:r w:rsidR="004C1CDC">
        <w:rPr>
          <w:rFonts w:ascii="Palatino Linotype" w:eastAsia="Times New Roman" w:hAnsi="Palatino Linotype" w:cs="Arial"/>
          <w:color w:val="000000"/>
          <w:sz w:val="24"/>
          <w:szCs w:val="24"/>
          <w:lang w:eastAsia="es-MX"/>
        </w:rPr>
        <w:t>julio</w:t>
      </w:r>
      <w:r w:rsidR="002007FD">
        <w:rPr>
          <w:rFonts w:ascii="Palatino Linotype" w:eastAsia="Times New Roman" w:hAnsi="Palatino Linotype" w:cs="Arial"/>
          <w:color w:val="000000"/>
          <w:sz w:val="24"/>
          <w:szCs w:val="24"/>
          <w:lang w:eastAsia="es-MX"/>
        </w:rPr>
        <w:t xml:space="preserve"> de </w:t>
      </w:r>
      <w:bookmarkStart w:id="0" w:name="_GoBack"/>
      <w:bookmarkEnd w:id="0"/>
      <w:r w:rsidRPr="00363A57">
        <w:rPr>
          <w:rFonts w:ascii="Palatino Linotype" w:eastAsia="Times New Roman" w:hAnsi="Palatino Linotype" w:cs="Arial"/>
          <w:color w:val="000000"/>
          <w:sz w:val="24"/>
          <w:szCs w:val="24"/>
          <w:lang w:eastAsia="es-MX"/>
        </w:rPr>
        <w:t xml:space="preserve">dos mil </w:t>
      </w:r>
      <w:r w:rsidR="00FD2D07">
        <w:rPr>
          <w:rFonts w:ascii="Palatino Linotype" w:eastAsia="Times New Roman" w:hAnsi="Palatino Linotype" w:cs="Arial"/>
          <w:color w:val="000000"/>
          <w:sz w:val="24"/>
          <w:szCs w:val="24"/>
          <w:lang w:eastAsia="es-MX"/>
        </w:rPr>
        <w:t>diecinueve</w:t>
      </w:r>
      <w:r w:rsidRPr="00363A57">
        <w:rPr>
          <w:rFonts w:ascii="Palatino Linotype" w:eastAsia="Times New Roman" w:hAnsi="Palatino Linotype" w:cs="Arial"/>
          <w:color w:val="000000"/>
          <w:sz w:val="24"/>
          <w:szCs w:val="24"/>
          <w:lang w:eastAsia="es-MX"/>
        </w:rPr>
        <w:t>.</w:t>
      </w:r>
    </w:p>
    <w:p w:rsidR="001739A0" w:rsidRPr="00490DB9" w:rsidRDefault="001739A0" w:rsidP="00490D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Pr="00490DB9" w:rsidRDefault="001739A0" w:rsidP="00490DB9">
      <w:pPr>
        <w:spacing w:after="0" w:line="360" w:lineRule="auto"/>
        <w:jc w:val="both"/>
        <w:rPr>
          <w:rFonts w:ascii="Palatino Linotype" w:hAnsi="Palatino Linotype" w:cs="Arial"/>
          <w:sz w:val="24"/>
          <w:szCs w:val="24"/>
        </w:rPr>
      </w:pPr>
      <w:r w:rsidRPr="00490DB9">
        <w:rPr>
          <w:rFonts w:ascii="Palatino Linotype" w:hAnsi="Palatino Linotype" w:cs="Arial"/>
          <w:b/>
          <w:sz w:val="24"/>
          <w:szCs w:val="24"/>
        </w:rPr>
        <w:t>VISTO</w:t>
      </w:r>
      <w:r w:rsidRPr="00490DB9">
        <w:rPr>
          <w:rFonts w:ascii="Palatino Linotype" w:hAnsi="Palatino Linotype" w:cs="Arial"/>
          <w:sz w:val="24"/>
          <w:szCs w:val="24"/>
        </w:rPr>
        <w:t xml:space="preserve"> el expediente electrónico formado con motivo del recurso de revisión número </w:t>
      </w:r>
      <w:r w:rsidRPr="00490DB9">
        <w:rPr>
          <w:rFonts w:ascii="Palatino Linotype" w:hAnsi="Palatino Linotype" w:cs="Arial"/>
          <w:b/>
          <w:bCs/>
          <w:sz w:val="24"/>
          <w:szCs w:val="24"/>
          <w:lang w:eastAsia="es-MX"/>
        </w:rPr>
        <w:t>0</w:t>
      </w:r>
      <w:r w:rsidR="00F34589">
        <w:rPr>
          <w:rFonts w:ascii="Palatino Linotype" w:hAnsi="Palatino Linotype" w:cs="Arial"/>
          <w:b/>
          <w:bCs/>
          <w:sz w:val="24"/>
          <w:szCs w:val="24"/>
          <w:lang w:eastAsia="es-MX"/>
        </w:rPr>
        <w:t>3</w:t>
      </w:r>
      <w:r w:rsidR="009D372E">
        <w:rPr>
          <w:rFonts w:ascii="Palatino Linotype" w:hAnsi="Palatino Linotype" w:cs="Arial"/>
          <w:b/>
          <w:bCs/>
          <w:sz w:val="24"/>
          <w:szCs w:val="24"/>
          <w:lang w:eastAsia="es-MX"/>
        </w:rPr>
        <w:t>2</w:t>
      </w:r>
      <w:r w:rsidR="00F34589">
        <w:rPr>
          <w:rFonts w:ascii="Palatino Linotype" w:hAnsi="Palatino Linotype" w:cs="Arial"/>
          <w:b/>
          <w:bCs/>
          <w:sz w:val="24"/>
          <w:szCs w:val="24"/>
          <w:lang w:eastAsia="es-MX"/>
        </w:rPr>
        <w:t>4</w:t>
      </w:r>
      <w:r w:rsidR="00193436">
        <w:rPr>
          <w:rFonts w:ascii="Palatino Linotype" w:hAnsi="Palatino Linotype" w:cs="Arial"/>
          <w:b/>
          <w:bCs/>
          <w:sz w:val="24"/>
          <w:szCs w:val="24"/>
          <w:lang w:eastAsia="es-MX"/>
        </w:rPr>
        <w:t>5</w:t>
      </w:r>
      <w:r w:rsidRPr="00490DB9">
        <w:rPr>
          <w:rFonts w:ascii="Palatino Linotype" w:hAnsi="Palatino Linotype" w:cs="Arial"/>
          <w:b/>
          <w:bCs/>
          <w:sz w:val="24"/>
          <w:szCs w:val="24"/>
          <w:lang w:eastAsia="es-MX"/>
        </w:rPr>
        <w:t>/INFOEM/IP/RR/201</w:t>
      </w:r>
      <w:r w:rsidR="00182CCD" w:rsidRPr="00490DB9">
        <w:rPr>
          <w:rFonts w:ascii="Palatino Linotype" w:hAnsi="Palatino Linotype" w:cs="Arial"/>
          <w:b/>
          <w:bCs/>
          <w:sz w:val="24"/>
          <w:szCs w:val="24"/>
          <w:lang w:eastAsia="es-MX"/>
        </w:rPr>
        <w:t>9</w:t>
      </w:r>
      <w:r w:rsidRPr="00490DB9">
        <w:rPr>
          <w:rFonts w:ascii="Palatino Linotype" w:hAnsi="Palatino Linotype" w:cs="Arial"/>
          <w:sz w:val="24"/>
          <w:szCs w:val="24"/>
        </w:rPr>
        <w:t>, interpuesto por</w:t>
      </w:r>
      <w:r w:rsidR="00193436">
        <w:rPr>
          <w:rFonts w:ascii="Palatino Linotype" w:hAnsi="Palatino Linotype" w:cs="Arial"/>
          <w:sz w:val="24"/>
          <w:szCs w:val="24"/>
        </w:rPr>
        <w:t xml:space="preserve"> </w:t>
      </w:r>
      <w:r w:rsidR="00D300A3">
        <w:rPr>
          <w:rFonts w:ascii="Palatino Linotype" w:hAnsi="Palatino Linotype" w:cs="Arial"/>
          <w:sz w:val="24"/>
          <w:szCs w:val="24"/>
        </w:rPr>
        <w:t>XXXXXXXXXXXXXXXXXXXXXXXX</w:t>
      </w:r>
      <w:r w:rsidR="00193436">
        <w:rPr>
          <w:rFonts w:ascii="Palatino Linotype" w:hAnsi="Palatino Linotype" w:cs="Arial"/>
          <w:sz w:val="24"/>
          <w:szCs w:val="24"/>
        </w:rPr>
        <w:t xml:space="preserve"> </w:t>
      </w:r>
      <w:r w:rsidRPr="00490DB9">
        <w:rPr>
          <w:rFonts w:ascii="Palatino Linotype" w:hAnsi="Palatino Linotype" w:cs="Arial"/>
          <w:sz w:val="24"/>
          <w:szCs w:val="24"/>
        </w:rPr>
        <w:t xml:space="preserve">en lo sucesivo </w:t>
      </w:r>
      <w:r w:rsidR="00F34589">
        <w:rPr>
          <w:rFonts w:ascii="Palatino Linotype" w:hAnsi="Palatino Linotype" w:cs="Arial"/>
          <w:sz w:val="24"/>
          <w:szCs w:val="24"/>
        </w:rPr>
        <w:t>el</w:t>
      </w:r>
      <w:r w:rsidRPr="00F34589">
        <w:rPr>
          <w:rFonts w:ascii="Palatino Linotype" w:hAnsi="Palatino Linotype" w:cs="Arial"/>
          <w:sz w:val="24"/>
          <w:szCs w:val="24"/>
        </w:rPr>
        <w:t xml:space="preserve"> </w:t>
      </w:r>
      <w:r w:rsidR="00B30A0C" w:rsidRPr="00F34589">
        <w:rPr>
          <w:rFonts w:ascii="Palatino Linotype" w:hAnsi="Palatino Linotype" w:cs="Arial"/>
          <w:sz w:val="24"/>
          <w:szCs w:val="24"/>
        </w:rPr>
        <w:t>recurrente</w:t>
      </w:r>
      <w:r w:rsidRPr="00490DB9">
        <w:rPr>
          <w:rFonts w:ascii="Palatino Linotype" w:hAnsi="Palatino Linotype" w:cs="Arial"/>
          <w:sz w:val="24"/>
          <w:szCs w:val="24"/>
        </w:rPr>
        <w:t xml:space="preserve">, en contra de </w:t>
      </w:r>
      <w:r w:rsidR="00EB0AF3">
        <w:rPr>
          <w:rFonts w:ascii="Palatino Linotype" w:hAnsi="Palatino Linotype" w:cs="Arial"/>
          <w:sz w:val="24"/>
          <w:szCs w:val="24"/>
        </w:rPr>
        <w:t>la</w:t>
      </w:r>
      <w:r w:rsidR="009D372E" w:rsidRPr="00EB0AF3">
        <w:rPr>
          <w:rFonts w:ascii="Palatino Linotype" w:hAnsi="Palatino Linotype" w:cs="Arial"/>
          <w:sz w:val="24"/>
          <w:szCs w:val="24"/>
        </w:rPr>
        <w:t xml:space="preserve"> respuesta </w:t>
      </w:r>
      <w:r w:rsidR="009D372E">
        <w:rPr>
          <w:rFonts w:ascii="Palatino Linotype" w:hAnsi="Palatino Linotype" w:cs="Arial"/>
          <w:sz w:val="24"/>
          <w:szCs w:val="24"/>
        </w:rPr>
        <w:t xml:space="preserve">del Ayuntamiento de </w:t>
      </w:r>
      <w:r w:rsidR="00AE40A7">
        <w:rPr>
          <w:rFonts w:ascii="Palatino Linotype" w:hAnsi="Palatino Linotype" w:cs="Arial"/>
          <w:sz w:val="24"/>
          <w:szCs w:val="24"/>
        </w:rPr>
        <w:t>Atenco</w:t>
      </w:r>
      <w:r w:rsidRPr="00490DB9">
        <w:rPr>
          <w:rFonts w:ascii="Palatino Linotype" w:hAnsi="Palatino Linotype" w:cs="Arial"/>
          <w:sz w:val="24"/>
          <w:szCs w:val="24"/>
        </w:rPr>
        <w:t>, en lo subsecuente</w:t>
      </w:r>
      <w:r w:rsidRPr="00490DB9">
        <w:rPr>
          <w:rFonts w:ascii="Palatino Linotype" w:hAnsi="Palatino Linotype" w:cs="Arial"/>
          <w:b/>
          <w:sz w:val="24"/>
          <w:szCs w:val="24"/>
        </w:rPr>
        <w:t xml:space="preserve"> </w:t>
      </w:r>
      <w:r w:rsidR="00B30A0C" w:rsidRPr="00490DB9">
        <w:rPr>
          <w:rFonts w:ascii="Palatino Linotype" w:hAnsi="Palatino Linotype" w:cs="Arial"/>
          <w:b/>
          <w:sz w:val="24"/>
          <w:szCs w:val="24"/>
        </w:rPr>
        <w:t xml:space="preserve">el </w:t>
      </w:r>
      <w:r w:rsidRPr="00490DB9">
        <w:rPr>
          <w:rFonts w:ascii="Palatino Linotype" w:hAnsi="Palatino Linotype" w:cs="Arial"/>
          <w:b/>
          <w:sz w:val="24"/>
          <w:szCs w:val="24"/>
        </w:rPr>
        <w:t xml:space="preserve">Sujeto Obligado, </w:t>
      </w:r>
      <w:r w:rsidRPr="00490DB9">
        <w:rPr>
          <w:rFonts w:ascii="Palatino Linotype" w:hAnsi="Palatino Linotype" w:cs="Arial"/>
          <w:sz w:val="24"/>
          <w:szCs w:val="24"/>
        </w:rPr>
        <w:t>se procede a dictar la presente resolución.</w:t>
      </w:r>
    </w:p>
    <w:p w:rsidR="001739A0" w:rsidRPr="00490DB9" w:rsidRDefault="001739A0" w:rsidP="00490DB9">
      <w:pPr>
        <w:tabs>
          <w:tab w:val="left" w:pos="1701"/>
        </w:tabs>
        <w:spacing w:after="0" w:line="360" w:lineRule="auto"/>
        <w:jc w:val="both"/>
        <w:rPr>
          <w:rFonts w:ascii="Palatino Linotype" w:hAnsi="Palatino Linotype" w:cs="Arial"/>
          <w:sz w:val="24"/>
          <w:szCs w:val="24"/>
        </w:rPr>
      </w:pPr>
    </w:p>
    <w:p w:rsidR="001739A0" w:rsidRPr="00F205B9" w:rsidRDefault="001739A0" w:rsidP="001739A0">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1739A0" w:rsidRPr="00311506" w:rsidRDefault="001739A0" w:rsidP="001739A0">
      <w:pPr>
        <w:tabs>
          <w:tab w:val="left" w:pos="1701"/>
        </w:tabs>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w:t>
      </w:r>
      <w:r w:rsidR="00054236">
        <w:rPr>
          <w:rFonts w:ascii="Palatino Linotype" w:hAnsi="Palatino Linotype"/>
          <w:b/>
          <w:sz w:val="24"/>
          <w:szCs w:val="24"/>
        </w:rPr>
        <w:t>s</w:t>
      </w:r>
      <w:r w:rsidRPr="00311506">
        <w:rPr>
          <w:rFonts w:ascii="Palatino Linotype" w:hAnsi="Palatino Linotype"/>
          <w:b/>
          <w:sz w:val="24"/>
          <w:szCs w:val="24"/>
        </w:rPr>
        <w:t xml:space="preserve"> Solicitud</w:t>
      </w:r>
      <w:r w:rsidR="00054236">
        <w:rPr>
          <w:rFonts w:ascii="Palatino Linotype" w:hAnsi="Palatino Linotype"/>
          <w:b/>
          <w:sz w:val="24"/>
          <w:szCs w:val="24"/>
        </w:rPr>
        <w:t>es</w:t>
      </w:r>
      <w:r w:rsidRPr="00311506">
        <w:rPr>
          <w:rFonts w:ascii="Palatino Linotype" w:hAnsi="Palatino Linotype"/>
          <w:b/>
          <w:sz w:val="24"/>
          <w:szCs w:val="24"/>
        </w:rPr>
        <w:t xml:space="preserve"> de Información.</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sidR="007E7BB8">
        <w:rPr>
          <w:rFonts w:ascii="Palatino Linotype" w:hAnsi="Palatino Linotype" w:cs="Arial"/>
          <w:sz w:val="24"/>
          <w:szCs w:val="24"/>
        </w:rPr>
        <w:t>veinte</w:t>
      </w:r>
      <w:r w:rsidR="009D372E">
        <w:rPr>
          <w:rFonts w:ascii="Palatino Linotype" w:hAnsi="Palatino Linotype" w:cs="Arial"/>
          <w:sz w:val="24"/>
          <w:szCs w:val="24"/>
        </w:rPr>
        <w:t xml:space="preserve"> </w:t>
      </w:r>
      <w:r w:rsidRPr="00311506">
        <w:rPr>
          <w:rFonts w:ascii="Palatino Linotype" w:hAnsi="Palatino Linotype" w:cs="Arial"/>
          <w:sz w:val="24"/>
          <w:szCs w:val="24"/>
        </w:rPr>
        <w:t xml:space="preserve">de </w:t>
      </w:r>
      <w:r w:rsidR="002E5E6B">
        <w:rPr>
          <w:rFonts w:ascii="Palatino Linotype" w:hAnsi="Palatino Linotype" w:cs="Arial"/>
          <w:sz w:val="24"/>
          <w:szCs w:val="24"/>
        </w:rPr>
        <w:t>marzo</w:t>
      </w:r>
      <w:r w:rsidRPr="00311506">
        <w:rPr>
          <w:rFonts w:ascii="Palatino Linotype" w:hAnsi="Palatino Linotype" w:cs="Arial"/>
          <w:sz w:val="24"/>
          <w:szCs w:val="24"/>
        </w:rPr>
        <w:t xml:space="preserve"> de dos mil </w:t>
      </w:r>
      <w:r w:rsidR="00FD2D07">
        <w:rPr>
          <w:rFonts w:ascii="Palatino Linotype" w:hAnsi="Palatino Linotype" w:cs="Arial"/>
          <w:sz w:val="24"/>
          <w:szCs w:val="24"/>
        </w:rPr>
        <w:t>diecinueve</w:t>
      </w:r>
      <w:r w:rsidRPr="00311506">
        <w:rPr>
          <w:rFonts w:ascii="Palatino Linotype" w:hAnsi="Palatino Linotype" w:cs="Arial"/>
          <w:sz w:val="24"/>
          <w:szCs w:val="24"/>
        </w:rPr>
        <w:t xml:space="preserve">, </w:t>
      </w:r>
      <w:r w:rsidR="007E7BB8">
        <w:rPr>
          <w:rFonts w:ascii="Palatino Linotype" w:hAnsi="Palatino Linotype" w:cs="Arial"/>
          <w:sz w:val="24"/>
          <w:szCs w:val="24"/>
        </w:rPr>
        <w:t>e</w:t>
      </w:r>
      <w:r w:rsidRPr="00311506">
        <w:rPr>
          <w:rFonts w:ascii="Palatino Linotype" w:hAnsi="Palatino Linotype" w:cs="Arial"/>
          <w:b/>
          <w:sz w:val="24"/>
          <w:szCs w:val="24"/>
        </w:rPr>
        <w:t>l Recurrente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xml:space="preserve">, </w:t>
      </w:r>
      <w:r w:rsidR="009D372E">
        <w:rPr>
          <w:rFonts w:ascii="Palatino Linotype" w:hAnsi="Palatino Linotype" w:cs="Arial"/>
          <w:sz w:val="24"/>
          <w:szCs w:val="24"/>
        </w:rPr>
        <w:t xml:space="preserve">la </w:t>
      </w:r>
      <w:r w:rsidRPr="00311506">
        <w:rPr>
          <w:rFonts w:ascii="Palatino Linotype" w:hAnsi="Palatino Linotype" w:cs="Arial"/>
          <w:sz w:val="24"/>
          <w:szCs w:val="24"/>
        </w:rPr>
        <w:t>solicitud de acceso a la información pública, registrada</w:t>
      </w:r>
      <w:r w:rsidR="009D372E">
        <w:rPr>
          <w:rFonts w:ascii="Palatino Linotype" w:hAnsi="Palatino Linotype" w:cs="Arial"/>
          <w:sz w:val="24"/>
          <w:szCs w:val="24"/>
        </w:rPr>
        <w:t xml:space="preserve"> </w:t>
      </w:r>
      <w:r w:rsidRPr="00311506">
        <w:rPr>
          <w:rFonts w:ascii="Palatino Linotype" w:hAnsi="Palatino Linotype" w:cs="Arial"/>
          <w:sz w:val="24"/>
          <w:szCs w:val="24"/>
        </w:rPr>
        <w:t>bajo el número de expediente</w:t>
      </w:r>
      <w:r w:rsidR="00054236">
        <w:rPr>
          <w:rFonts w:ascii="Palatino Linotype" w:hAnsi="Palatino Linotype" w:cs="Arial"/>
          <w:sz w:val="24"/>
          <w:szCs w:val="24"/>
        </w:rPr>
        <w:t xml:space="preserve"> </w:t>
      </w:r>
      <w:r w:rsidR="002E5E6B" w:rsidRPr="00871D0D">
        <w:rPr>
          <w:rFonts w:ascii="Palatino Linotype" w:hAnsi="Palatino Linotype" w:cs="Arial"/>
          <w:b/>
          <w:sz w:val="24"/>
          <w:szCs w:val="24"/>
        </w:rPr>
        <w:t>000</w:t>
      </w:r>
      <w:r w:rsidR="007E7BB8">
        <w:rPr>
          <w:rFonts w:ascii="Palatino Linotype" w:hAnsi="Palatino Linotype" w:cs="Arial"/>
          <w:b/>
          <w:sz w:val="24"/>
          <w:szCs w:val="24"/>
        </w:rPr>
        <w:t>33</w:t>
      </w:r>
      <w:r w:rsidR="002E5E6B" w:rsidRPr="00871D0D">
        <w:rPr>
          <w:rFonts w:ascii="Palatino Linotype" w:hAnsi="Palatino Linotype" w:cs="Arial"/>
          <w:b/>
          <w:sz w:val="24"/>
          <w:szCs w:val="24"/>
        </w:rPr>
        <w:t>/</w:t>
      </w:r>
      <w:r w:rsidR="007E7BB8">
        <w:rPr>
          <w:rFonts w:ascii="Palatino Linotype" w:hAnsi="Palatino Linotype" w:cs="Arial"/>
          <w:b/>
          <w:sz w:val="24"/>
          <w:szCs w:val="24"/>
        </w:rPr>
        <w:t>ATENCO</w:t>
      </w:r>
      <w:r w:rsidR="002E5E6B" w:rsidRPr="00871D0D">
        <w:rPr>
          <w:rFonts w:ascii="Palatino Linotype" w:hAnsi="Palatino Linotype" w:cs="Arial"/>
          <w:b/>
          <w:sz w:val="24"/>
          <w:szCs w:val="24"/>
        </w:rPr>
        <w:t>/IP/2019</w:t>
      </w:r>
      <w:r w:rsidRPr="00311506">
        <w:rPr>
          <w:rFonts w:ascii="Palatino Linotype" w:hAnsi="Palatino Linotype" w:cs="Arial"/>
          <w:sz w:val="24"/>
          <w:szCs w:val="24"/>
        </w:rPr>
        <w:t>, mediante la cual solicitó</w:t>
      </w:r>
      <w:r w:rsidR="009D372E">
        <w:rPr>
          <w:rFonts w:ascii="Palatino Linotype" w:hAnsi="Palatino Linotype" w:cs="Arial"/>
          <w:sz w:val="24"/>
          <w:szCs w:val="24"/>
        </w:rPr>
        <w:t xml:space="preserve"> lo</w:t>
      </w:r>
      <w:r w:rsidRPr="00311506">
        <w:rPr>
          <w:rFonts w:ascii="Palatino Linotype" w:hAnsi="Palatino Linotype" w:cs="Arial"/>
          <w:sz w:val="24"/>
          <w:szCs w:val="24"/>
        </w:rPr>
        <w:t xml:space="preserve"> siguiente:</w:t>
      </w:r>
    </w:p>
    <w:p w:rsidR="009D372E" w:rsidRPr="009D372E" w:rsidRDefault="009D372E" w:rsidP="001739A0">
      <w:pPr>
        <w:spacing w:after="0" w:line="360" w:lineRule="auto"/>
        <w:jc w:val="both"/>
        <w:rPr>
          <w:rFonts w:ascii="Palatino Linotype" w:hAnsi="Palatino Linotype" w:cs="Arial"/>
          <w:sz w:val="24"/>
          <w:szCs w:val="24"/>
        </w:rPr>
      </w:pPr>
    </w:p>
    <w:p w:rsidR="009D372E" w:rsidRPr="009D372E" w:rsidRDefault="009D372E" w:rsidP="00235B7D">
      <w:pPr>
        <w:spacing w:after="0" w:line="240" w:lineRule="auto"/>
        <w:ind w:left="851" w:right="708"/>
        <w:jc w:val="both"/>
        <w:rPr>
          <w:rFonts w:ascii="Palatino Linotype" w:hAnsi="Palatino Linotype"/>
          <w:i/>
          <w:color w:val="000000"/>
          <w:sz w:val="24"/>
          <w:szCs w:val="24"/>
        </w:rPr>
      </w:pPr>
      <w:r>
        <w:rPr>
          <w:rFonts w:ascii="Palatino Linotype" w:hAnsi="Palatino Linotype"/>
          <w:i/>
          <w:color w:val="000000"/>
          <w:sz w:val="24"/>
          <w:szCs w:val="24"/>
        </w:rPr>
        <w:t>“</w:t>
      </w:r>
      <w:r w:rsidR="00235B7D" w:rsidRPr="00235B7D">
        <w:rPr>
          <w:rFonts w:ascii="Palatino Linotype" w:hAnsi="Palatino Linotype"/>
          <w:i/>
          <w:color w:val="000000"/>
          <w:sz w:val="24"/>
          <w:szCs w:val="24"/>
        </w:rPr>
        <w:t>Actas de cabildo y documentos videograbados de todos los cabildos ordinarios y extraordinarios hasta la fecha de respuesta de esta solicitud</w:t>
      </w:r>
      <w:r w:rsidRPr="009D372E">
        <w:rPr>
          <w:rFonts w:ascii="Palatino Linotype" w:hAnsi="Palatino Linotype"/>
          <w:i/>
          <w:color w:val="000000"/>
          <w:sz w:val="24"/>
          <w:szCs w:val="24"/>
        </w:rPr>
        <w:t>.</w:t>
      </w:r>
      <w:r>
        <w:rPr>
          <w:rFonts w:ascii="Palatino Linotype" w:hAnsi="Palatino Linotype"/>
          <w:i/>
          <w:color w:val="000000"/>
          <w:sz w:val="24"/>
          <w:szCs w:val="24"/>
        </w:rPr>
        <w:t>”</w:t>
      </w:r>
      <w:r w:rsidR="002E5E6B">
        <w:rPr>
          <w:rFonts w:ascii="Palatino Linotype" w:hAnsi="Palatino Linotype"/>
          <w:i/>
          <w:color w:val="000000"/>
          <w:sz w:val="24"/>
          <w:szCs w:val="24"/>
        </w:rPr>
        <w:t xml:space="preserve"> (sic)</w:t>
      </w:r>
    </w:p>
    <w:p w:rsidR="009D372E" w:rsidRPr="009D372E" w:rsidRDefault="009D372E" w:rsidP="001739A0">
      <w:pPr>
        <w:spacing w:after="0" w:line="360" w:lineRule="auto"/>
        <w:jc w:val="both"/>
        <w:rPr>
          <w:rFonts w:ascii="Palatino Linotype" w:hAnsi="Palatino Linotype" w:cs="Arial"/>
          <w:sz w:val="24"/>
          <w:szCs w:val="24"/>
        </w:rPr>
      </w:pPr>
    </w:p>
    <w:p w:rsidR="001739A0" w:rsidRPr="008374CC" w:rsidRDefault="001739A0" w:rsidP="001739A0">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del acuse de solicitud de información contenid</w:t>
      </w:r>
      <w:r w:rsidR="00330298">
        <w:rPr>
          <w:rFonts w:ascii="Palatino Linotype" w:hAnsi="Palatino Linotype" w:cs="Arial"/>
          <w:sz w:val="24"/>
          <w:szCs w:val="24"/>
        </w:rPr>
        <w:t>o</w:t>
      </w:r>
      <w:r w:rsidRPr="00DE7FAE">
        <w:rPr>
          <w:rFonts w:ascii="Palatino Linotype" w:hAnsi="Palatino Linotype" w:cs="Arial"/>
          <w:sz w:val="24"/>
          <w:szCs w:val="24"/>
        </w:rPr>
        <w:t xml:space="preserve"> en </w:t>
      </w:r>
      <w:r w:rsidR="003761AF">
        <w:rPr>
          <w:rFonts w:ascii="Palatino Linotype" w:hAnsi="Palatino Linotype" w:cs="Arial"/>
          <w:sz w:val="24"/>
          <w:szCs w:val="24"/>
        </w:rPr>
        <w:t>e</w:t>
      </w:r>
      <w:r w:rsidR="00330298">
        <w:rPr>
          <w:rFonts w:ascii="Palatino Linotype" w:hAnsi="Palatino Linotype" w:cs="Arial"/>
          <w:sz w:val="24"/>
          <w:szCs w:val="24"/>
        </w:rPr>
        <w:t>l</w:t>
      </w:r>
      <w:r w:rsidRPr="00DE7FAE">
        <w:rPr>
          <w:rFonts w:ascii="Palatino Linotype" w:hAnsi="Palatino Linotype" w:cs="Arial"/>
          <w:sz w:val="24"/>
          <w:szCs w:val="24"/>
        </w:rPr>
        <w:t xml:space="preserve"> expediente electrón</w:t>
      </w:r>
      <w:r>
        <w:rPr>
          <w:rFonts w:ascii="Palatino Linotype" w:hAnsi="Palatino Linotype" w:cs="Arial"/>
          <w:sz w:val="24"/>
          <w:szCs w:val="24"/>
        </w:rPr>
        <w:t>ico del SAIMEX, se aprecia que el</w:t>
      </w:r>
      <w:r w:rsidRPr="00DE7FAE">
        <w:rPr>
          <w:rFonts w:ascii="Palatino Linotype" w:hAnsi="Palatino Linotype" w:cs="Arial"/>
          <w:sz w:val="24"/>
          <w:szCs w:val="24"/>
        </w:rPr>
        <w:t xml:space="preserve"> hoy recurrente eligió </w:t>
      </w:r>
      <w:r w:rsidR="00EC37E0">
        <w:rPr>
          <w:rFonts w:ascii="Palatino Linotype" w:hAnsi="Palatino Linotype" w:cs="Arial"/>
          <w:sz w:val="24"/>
          <w:szCs w:val="24"/>
        </w:rPr>
        <w:t xml:space="preserve">como </w:t>
      </w:r>
      <w:r w:rsidRPr="00DE7FAE">
        <w:rPr>
          <w:rFonts w:ascii="Palatino Linotype" w:hAnsi="Palatino Linotype" w:cs="Arial"/>
          <w:sz w:val="24"/>
          <w:szCs w:val="24"/>
        </w:rPr>
        <w:t>modalidad de entrega de la información solicitada</w:t>
      </w:r>
      <w:r w:rsidR="00330298">
        <w:rPr>
          <w:rFonts w:ascii="Palatino Linotype" w:hAnsi="Palatino Linotype" w:cs="Arial"/>
          <w:sz w:val="24"/>
          <w:szCs w:val="24"/>
        </w:rPr>
        <w:t>:</w:t>
      </w:r>
      <w:r w:rsidR="00EC37E0">
        <w:rPr>
          <w:rFonts w:ascii="Palatino Linotype" w:hAnsi="Palatino Linotype" w:cs="Arial"/>
          <w:sz w:val="24"/>
          <w:szCs w:val="24"/>
        </w:rPr>
        <w:t xml:space="preserve"> “</w:t>
      </w:r>
      <w:r w:rsidR="00EC37E0" w:rsidRPr="009D372E">
        <w:rPr>
          <w:rFonts w:ascii="Palatino Linotype" w:hAnsi="Palatino Linotype" w:cs="Arial"/>
          <w:i/>
          <w:sz w:val="24"/>
          <w:szCs w:val="24"/>
        </w:rPr>
        <w:t>A través del SAIMEX</w:t>
      </w:r>
      <w:r w:rsidR="00EC37E0">
        <w:rPr>
          <w:rFonts w:ascii="Palatino Linotype" w:hAnsi="Palatino Linotype" w:cs="Arial"/>
          <w:sz w:val="24"/>
          <w:szCs w:val="24"/>
        </w:rPr>
        <w:t>”</w:t>
      </w:r>
      <w:r w:rsidRPr="00DE7FAE">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lastRenderedPageBreak/>
        <w:t>Segundo. De la respuesta del Sujeto Obligado.</w:t>
      </w:r>
    </w:p>
    <w:p w:rsidR="00B271CB" w:rsidRPr="00B271CB"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En </w:t>
      </w:r>
      <w:r w:rsidR="009D372E">
        <w:rPr>
          <w:rFonts w:ascii="Palatino Linotype" w:hAnsi="Palatino Linotype" w:cs="Arial"/>
          <w:sz w:val="24"/>
          <w:szCs w:val="24"/>
        </w:rPr>
        <w:t>el</w:t>
      </w:r>
      <w:r w:rsidRPr="00311506">
        <w:rPr>
          <w:rFonts w:ascii="Palatino Linotype" w:hAnsi="Palatino Linotype" w:cs="Arial"/>
          <w:sz w:val="24"/>
          <w:szCs w:val="24"/>
        </w:rPr>
        <w:t xml:space="preserve"> expediente electrónico</w:t>
      </w:r>
      <w:r w:rsidR="00330298">
        <w:rPr>
          <w:rFonts w:ascii="Palatino Linotype" w:hAnsi="Palatino Linotype" w:cs="Arial"/>
          <w:sz w:val="24"/>
          <w:szCs w:val="24"/>
        </w:rPr>
        <w:t xml:space="preserve"> del</w:t>
      </w:r>
      <w:r w:rsidRPr="00311506">
        <w:rPr>
          <w:rFonts w:ascii="Palatino Linotype" w:hAnsi="Palatino Linotype" w:cs="Arial"/>
          <w:sz w:val="24"/>
          <w:szCs w:val="24"/>
        </w:rPr>
        <w:t xml:space="preserv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se aprecia que el sujeto obligado </w:t>
      </w:r>
      <w:r w:rsidR="00E006AA">
        <w:rPr>
          <w:rFonts w:ascii="Palatino Linotype" w:hAnsi="Palatino Linotype" w:cs="Arial"/>
          <w:sz w:val="24"/>
          <w:szCs w:val="24"/>
        </w:rPr>
        <w:t xml:space="preserve">prorrogó el término para </w:t>
      </w:r>
      <w:r w:rsidR="008B0C0E">
        <w:rPr>
          <w:rFonts w:ascii="Palatino Linotype" w:hAnsi="Palatino Linotype" w:cs="Arial"/>
          <w:sz w:val="24"/>
          <w:szCs w:val="24"/>
        </w:rPr>
        <w:t>emitir</w:t>
      </w:r>
      <w:r w:rsidR="00E006AA">
        <w:rPr>
          <w:rFonts w:ascii="Palatino Linotype" w:hAnsi="Palatino Linotype" w:cs="Arial"/>
          <w:sz w:val="24"/>
          <w:szCs w:val="24"/>
        </w:rPr>
        <w:t xml:space="preserve"> su respuesta el día </w:t>
      </w:r>
      <w:r w:rsidR="008B0C0E">
        <w:rPr>
          <w:rFonts w:ascii="Palatino Linotype" w:hAnsi="Palatino Linotype" w:cs="Arial"/>
          <w:sz w:val="24"/>
          <w:szCs w:val="24"/>
        </w:rPr>
        <w:t>diez</w:t>
      </w:r>
      <w:r w:rsidR="00E006AA">
        <w:rPr>
          <w:rFonts w:ascii="Palatino Linotype" w:hAnsi="Palatino Linotype" w:cs="Arial"/>
          <w:sz w:val="24"/>
          <w:szCs w:val="24"/>
        </w:rPr>
        <w:t xml:space="preserve"> de abril de dos mil diecinueve</w:t>
      </w:r>
      <w:r w:rsidR="00B271CB">
        <w:rPr>
          <w:rFonts w:ascii="Palatino Linotype" w:hAnsi="Palatino Linotype" w:cs="Arial"/>
          <w:sz w:val="24"/>
          <w:szCs w:val="24"/>
        </w:rPr>
        <w:t>, por lo que en fecha veintiséis de abril del año en curso, la emitió</w:t>
      </w:r>
      <w:r w:rsidR="000C66AA">
        <w:rPr>
          <w:rFonts w:ascii="Palatino Linotype" w:hAnsi="Palatino Linotype" w:cs="Arial"/>
          <w:sz w:val="24"/>
          <w:szCs w:val="24"/>
        </w:rPr>
        <w:t>, consistiendo en lo siguiente: “…</w:t>
      </w:r>
      <w:r w:rsidR="000C66AA" w:rsidRPr="000C66AA">
        <w:rPr>
          <w:rFonts w:ascii="Palatino Linotype" w:hAnsi="Palatino Linotype" w:cs="Arial"/>
          <w:i/>
          <w:sz w:val="24"/>
          <w:szCs w:val="24"/>
        </w:rPr>
        <w:t>Se envía respuesta a solicitud</w:t>
      </w:r>
      <w:r w:rsidR="000C66AA" w:rsidRPr="000C66AA">
        <w:rPr>
          <w:rFonts w:ascii="Palatino Linotype" w:hAnsi="Palatino Linotype" w:cs="Arial"/>
          <w:sz w:val="24"/>
          <w:szCs w:val="24"/>
        </w:rPr>
        <w:t>…”</w:t>
      </w:r>
      <w:r w:rsidR="000C66AA">
        <w:rPr>
          <w:rFonts w:ascii="Palatino Linotype" w:hAnsi="Palatino Linotype" w:cs="Arial"/>
          <w:sz w:val="24"/>
          <w:szCs w:val="24"/>
        </w:rPr>
        <w:t>,</w:t>
      </w:r>
      <w:r w:rsidR="00B271CB">
        <w:rPr>
          <w:rFonts w:ascii="Palatino Linotype" w:hAnsi="Palatino Linotype" w:cs="Arial"/>
          <w:sz w:val="24"/>
          <w:szCs w:val="24"/>
        </w:rPr>
        <w:t xml:space="preserve"> adjuntando para tal efecto dos archivos electrónicos en formato digital PDF, denominados: “</w:t>
      </w:r>
      <w:r w:rsidR="00B271CB" w:rsidRPr="00B271CB">
        <w:rPr>
          <w:rFonts w:ascii="Palatino Linotype" w:hAnsi="Palatino Linotype"/>
          <w:sz w:val="24"/>
          <w:szCs w:val="24"/>
        </w:rPr>
        <w:t>Oficio SSA-0102-2019.pdf</w:t>
      </w:r>
      <w:r w:rsidR="00B271CB">
        <w:rPr>
          <w:rFonts w:ascii="Palatino Linotype" w:hAnsi="Palatino Linotype"/>
          <w:sz w:val="24"/>
          <w:szCs w:val="24"/>
        </w:rPr>
        <w:t>” y “</w:t>
      </w:r>
      <w:r w:rsidR="00B271CB" w:rsidRPr="00B271CB">
        <w:rPr>
          <w:rFonts w:ascii="Palatino Linotype" w:hAnsi="Palatino Linotype"/>
          <w:sz w:val="24"/>
          <w:szCs w:val="24"/>
        </w:rPr>
        <w:t>Respuesta Solicitud 33-2019.pdf</w:t>
      </w:r>
      <w:r w:rsidR="00B271CB">
        <w:rPr>
          <w:rFonts w:ascii="Palatino Linotype" w:hAnsi="Palatino Linotype"/>
          <w:sz w:val="24"/>
          <w:szCs w:val="24"/>
        </w:rPr>
        <w:t>”, los cuales respectivamente contienen:</w:t>
      </w:r>
    </w:p>
    <w:p w:rsidR="001739A0" w:rsidRDefault="00A41D36" w:rsidP="00A41D36">
      <w:pPr>
        <w:spacing w:after="0" w:line="360" w:lineRule="auto"/>
        <w:jc w:val="center"/>
        <w:rPr>
          <w:rFonts w:ascii="Palatino Linotype" w:hAnsi="Palatino Linotype" w:cs="Arial"/>
          <w:sz w:val="24"/>
          <w:szCs w:val="24"/>
        </w:rPr>
      </w:pPr>
      <w:r>
        <w:rPr>
          <w:noProof/>
          <w:lang w:eastAsia="es-MX"/>
        </w:rPr>
        <w:drawing>
          <wp:inline distT="0" distB="0" distL="0" distR="0" wp14:anchorId="6C62A6C8" wp14:editId="447FFAC5">
            <wp:extent cx="5587377" cy="5405971"/>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78" t="16273" r="34635" b="13950"/>
                    <a:stretch/>
                  </pic:blipFill>
                  <pic:spPr bwMode="auto">
                    <a:xfrm>
                      <a:off x="0" y="0"/>
                      <a:ext cx="5626548" cy="5443871"/>
                    </a:xfrm>
                    <a:prstGeom prst="rect">
                      <a:avLst/>
                    </a:prstGeom>
                    <a:ln>
                      <a:noFill/>
                    </a:ln>
                    <a:extLst>
                      <a:ext uri="{53640926-AAD7-44D8-BBD7-CCE9431645EC}">
                        <a14:shadowObscured xmlns:a14="http://schemas.microsoft.com/office/drawing/2010/main"/>
                      </a:ext>
                    </a:extLst>
                  </pic:spPr>
                </pic:pic>
              </a:graphicData>
            </a:graphic>
          </wp:inline>
        </w:drawing>
      </w:r>
    </w:p>
    <w:p w:rsidR="00A41D36" w:rsidRDefault="00A41D36" w:rsidP="001739A0">
      <w:pPr>
        <w:spacing w:after="0" w:line="360" w:lineRule="auto"/>
        <w:jc w:val="both"/>
        <w:rPr>
          <w:rFonts w:ascii="Palatino Linotype" w:hAnsi="Palatino Linotype" w:cs="Arial"/>
          <w:sz w:val="24"/>
          <w:szCs w:val="24"/>
        </w:rPr>
      </w:pPr>
    </w:p>
    <w:p w:rsidR="00A41D36" w:rsidRDefault="00A41D36" w:rsidP="00A41D36">
      <w:pPr>
        <w:spacing w:after="0" w:line="360" w:lineRule="auto"/>
        <w:jc w:val="center"/>
        <w:rPr>
          <w:rFonts w:ascii="Palatino Linotype" w:hAnsi="Palatino Linotype" w:cs="Arial"/>
          <w:sz w:val="24"/>
          <w:szCs w:val="24"/>
        </w:rPr>
      </w:pPr>
      <w:r>
        <w:rPr>
          <w:noProof/>
          <w:lang w:eastAsia="es-MX"/>
        </w:rPr>
        <w:drawing>
          <wp:inline distT="0" distB="0" distL="0" distR="0" wp14:anchorId="0ED250D4" wp14:editId="09D409D5">
            <wp:extent cx="5570547" cy="689419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85" t="15581" r="34755" b="15518"/>
                    <a:stretch/>
                  </pic:blipFill>
                  <pic:spPr bwMode="auto">
                    <a:xfrm>
                      <a:off x="0" y="0"/>
                      <a:ext cx="5597062" cy="6927010"/>
                    </a:xfrm>
                    <a:prstGeom prst="rect">
                      <a:avLst/>
                    </a:prstGeom>
                    <a:ln>
                      <a:noFill/>
                    </a:ln>
                    <a:extLst>
                      <a:ext uri="{53640926-AAD7-44D8-BBD7-CCE9431645EC}">
                        <a14:shadowObscured xmlns:a14="http://schemas.microsoft.com/office/drawing/2010/main"/>
                      </a:ext>
                    </a:extLst>
                  </pic:spPr>
                </pic:pic>
              </a:graphicData>
            </a:graphic>
          </wp:inline>
        </w:drawing>
      </w:r>
    </w:p>
    <w:p w:rsidR="00A41D36" w:rsidRDefault="00A41D36" w:rsidP="001739A0">
      <w:pPr>
        <w:spacing w:after="0" w:line="360" w:lineRule="auto"/>
        <w:jc w:val="both"/>
        <w:rPr>
          <w:rFonts w:ascii="Palatino Linotype" w:hAnsi="Palatino Linotype" w:cs="Arial"/>
          <w:sz w:val="24"/>
          <w:szCs w:val="24"/>
        </w:rPr>
      </w:pPr>
    </w:p>
    <w:p w:rsidR="00A41D36" w:rsidRDefault="00A41D36" w:rsidP="001739A0">
      <w:pPr>
        <w:spacing w:after="0" w:line="360" w:lineRule="auto"/>
        <w:jc w:val="both"/>
        <w:rPr>
          <w:rFonts w:ascii="Palatino Linotype" w:hAnsi="Palatino Linotype" w:cs="Arial"/>
          <w:sz w:val="24"/>
          <w:szCs w:val="24"/>
        </w:rPr>
      </w:pPr>
    </w:p>
    <w:p w:rsidR="00A41D36" w:rsidRDefault="00A41D36" w:rsidP="00A41D36">
      <w:pPr>
        <w:spacing w:after="0" w:line="360" w:lineRule="auto"/>
        <w:jc w:val="center"/>
        <w:rPr>
          <w:rFonts w:ascii="Palatino Linotype" w:hAnsi="Palatino Linotype" w:cs="Arial"/>
          <w:sz w:val="24"/>
          <w:szCs w:val="24"/>
        </w:rPr>
      </w:pPr>
      <w:r>
        <w:rPr>
          <w:noProof/>
          <w:lang w:eastAsia="es-MX"/>
        </w:rPr>
        <w:drawing>
          <wp:inline distT="0" distB="0" distL="0" distR="0" wp14:anchorId="23189B1E" wp14:editId="7A7FAFAC">
            <wp:extent cx="5722012" cy="694312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76" t="23198" r="34840" b="7203"/>
                    <a:stretch/>
                  </pic:blipFill>
                  <pic:spPr bwMode="auto">
                    <a:xfrm>
                      <a:off x="0" y="0"/>
                      <a:ext cx="5753667" cy="6981538"/>
                    </a:xfrm>
                    <a:prstGeom prst="rect">
                      <a:avLst/>
                    </a:prstGeom>
                    <a:ln>
                      <a:noFill/>
                    </a:ln>
                    <a:extLst>
                      <a:ext uri="{53640926-AAD7-44D8-BBD7-CCE9431645EC}">
                        <a14:shadowObscured xmlns:a14="http://schemas.microsoft.com/office/drawing/2010/main"/>
                      </a:ext>
                    </a:extLst>
                  </pic:spPr>
                </pic:pic>
              </a:graphicData>
            </a:graphic>
          </wp:inline>
        </w:drawing>
      </w:r>
    </w:p>
    <w:p w:rsidR="00A41D36" w:rsidRDefault="00A41D36"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lastRenderedPageBreak/>
        <w:t xml:space="preserve">Tercero. </w:t>
      </w:r>
      <w:r w:rsidRPr="00311506">
        <w:rPr>
          <w:rFonts w:ascii="Palatino Linotype" w:hAnsi="Palatino Linotype"/>
          <w:b/>
          <w:sz w:val="24"/>
          <w:szCs w:val="24"/>
        </w:rPr>
        <w:t>Del recurso de revisión.</w:t>
      </w: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sz w:val="24"/>
          <w:szCs w:val="24"/>
        </w:rPr>
        <w:t xml:space="preserve">Inconforme con la respuesta del sujeto obligado, </w:t>
      </w:r>
      <w:r w:rsidR="004111ED">
        <w:rPr>
          <w:rFonts w:ascii="Palatino Linotype" w:hAnsi="Palatino Linotype" w:cs="Arial"/>
          <w:sz w:val="24"/>
          <w:szCs w:val="24"/>
        </w:rPr>
        <w:t>e</w:t>
      </w:r>
      <w:r w:rsidR="007A73AD">
        <w:rPr>
          <w:rFonts w:ascii="Palatino Linotype" w:hAnsi="Palatino Linotype" w:cs="Arial"/>
          <w:sz w:val="24"/>
          <w:szCs w:val="24"/>
        </w:rPr>
        <w:t>l</w:t>
      </w:r>
      <w:r w:rsidRPr="00311506">
        <w:rPr>
          <w:rFonts w:ascii="Palatino Linotype" w:hAnsi="Palatino Linotype" w:cs="Arial"/>
          <w:sz w:val="24"/>
          <w:szCs w:val="24"/>
        </w:rPr>
        <w:t xml:space="preserve">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interpuso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recurso de revisión, en fecha </w:t>
      </w:r>
      <w:r w:rsidR="004111ED">
        <w:rPr>
          <w:rFonts w:ascii="Palatino Linotype" w:hAnsi="Palatino Linotype" w:cs="Arial"/>
          <w:sz w:val="24"/>
          <w:szCs w:val="24"/>
        </w:rPr>
        <w:t>dos</w:t>
      </w:r>
      <w:r w:rsidR="009D75BE">
        <w:rPr>
          <w:rFonts w:ascii="Palatino Linotype" w:hAnsi="Palatino Linotype" w:cs="Arial"/>
          <w:sz w:val="24"/>
          <w:szCs w:val="24"/>
        </w:rPr>
        <w:t xml:space="preserve"> </w:t>
      </w:r>
      <w:r w:rsidRPr="00311506">
        <w:rPr>
          <w:rFonts w:ascii="Palatino Linotype" w:hAnsi="Palatino Linotype" w:cs="Arial"/>
          <w:sz w:val="24"/>
          <w:szCs w:val="24"/>
        </w:rPr>
        <w:t xml:space="preserve">de </w:t>
      </w:r>
      <w:r w:rsidR="004111ED">
        <w:rPr>
          <w:rFonts w:ascii="Palatino Linotype" w:hAnsi="Palatino Linotype" w:cs="Arial"/>
          <w:sz w:val="24"/>
          <w:szCs w:val="24"/>
        </w:rPr>
        <w:t>mayo</w:t>
      </w:r>
      <w:r w:rsidRPr="00311506">
        <w:rPr>
          <w:rFonts w:ascii="Palatino Linotype" w:hAnsi="Palatino Linotype" w:cs="Arial"/>
          <w:sz w:val="24"/>
          <w:szCs w:val="24"/>
        </w:rPr>
        <w:t xml:space="preserve"> de dos mil </w:t>
      </w:r>
      <w:r w:rsidR="00EC37E0" w:rsidRPr="00311506">
        <w:rPr>
          <w:rFonts w:ascii="Palatino Linotype" w:hAnsi="Palatino Linotype" w:cs="Arial"/>
          <w:sz w:val="24"/>
          <w:szCs w:val="24"/>
        </w:rPr>
        <w:t>dieci</w:t>
      </w:r>
      <w:r w:rsidR="00EC37E0">
        <w:rPr>
          <w:rFonts w:ascii="Palatino Linotype" w:hAnsi="Palatino Linotype" w:cs="Arial"/>
          <w:sz w:val="24"/>
          <w:szCs w:val="24"/>
        </w:rPr>
        <w:t>nueve</w:t>
      </w:r>
      <w:r w:rsidRPr="00311506">
        <w:rPr>
          <w:rFonts w:ascii="Palatino Linotype" w:hAnsi="Palatino Linotype" w:cs="Arial"/>
          <w:sz w:val="24"/>
          <w:szCs w:val="24"/>
        </w:rPr>
        <w:t xml:space="preserve">,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cual fue registrado</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en el sistema electrónico con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expediente número </w:t>
      </w:r>
      <w:r w:rsidRPr="00311506">
        <w:rPr>
          <w:rFonts w:ascii="Palatino Linotype" w:hAnsi="Palatino Linotype" w:cs="Arial"/>
          <w:bCs/>
          <w:sz w:val="24"/>
          <w:szCs w:val="24"/>
          <w:lang w:eastAsia="es-MX"/>
        </w:rPr>
        <w:t>0</w:t>
      </w:r>
      <w:r w:rsidR="004111ED">
        <w:rPr>
          <w:rFonts w:ascii="Palatino Linotype" w:hAnsi="Palatino Linotype" w:cs="Arial"/>
          <w:bCs/>
          <w:sz w:val="24"/>
          <w:szCs w:val="24"/>
          <w:lang w:eastAsia="es-MX"/>
        </w:rPr>
        <w:t>3245</w:t>
      </w:r>
      <w:r w:rsidRPr="00311506">
        <w:rPr>
          <w:rFonts w:ascii="Palatino Linotype" w:hAnsi="Palatino Linotype" w:cs="Arial"/>
          <w:bCs/>
          <w:sz w:val="24"/>
          <w:szCs w:val="24"/>
          <w:lang w:eastAsia="es-MX"/>
        </w:rPr>
        <w:t>/INFOEM/IP/RR/201</w:t>
      </w:r>
      <w:r w:rsidR="00EC37E0">
        <w:rPr>
          <w:rFonts w:ascii="Palatino Linotype" w:hAnsi="Palatino Linotype" w:cs="Arial"/>
          <w:bCs/>
          <w:sz w:val="24"/>
          <w:szCs w:val="24"/>
          <w:lang w:eastAsia="es-MX"/>
        </w:rPr>
        <w:t>9</w:t>
      </w:r>
      <w:r w:rsidRPr="00311506">
        <w:rPr>
          <w:rFonts w:ascii="Palatino Linotype" w:hAnsi="Palatino Linotype" w:cs="Arial"/>
          <w:sz w:val="24"/>
          <w:szCs w:val="24"/>
        </w:rPr>
        <w:t>,</w:t>
      </w:r>
      <w:r w:rsidR="00330298">
        <w:rPr>
          <w:rFonts w:ascii="Palatino Linotype" w:hAnsi="Palatino Linotype" w:cs="Arial"/>
          <w:sz w:val="24"/>
          <w:szCs w:val="24"/>
        </w:rPr>
        <w:t xml:space="preserve"> </w:t>
      </w:r>
      <w:r w:rsidR="009D75BE">
        <w:rPr>
          <w:rFonts w:ascii="Palatino Linotype" w:hAnsi="Palatino Linotype" w:cs="Arial"/>
          <w:sz w:val="24"/>
          <w:szCs w:val="24"/>
        </w:rPr>
        <w:t xml:space="preserve">manifestando como </w:t>
      </w:r>
      <w:r w:rsidRPr="00311506">
        <w:rPr>
          <w:rFonts w:ascii="Palatino Linotype" w:hAnsi="Palatino Linotype" w:cs="Arial"/>
          <w:b/>
          <w:sz w:val="24"/>
          <w:szCs w:val="24"/>
        </w:rPr>
        <w:t>Acto Impugnado:</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BE2454" w:rsidRPr="00BE2454">
        <w:rPr>
          <w:rFonts w:ascii="Palatino Linotype" w:hAnsi="Palatino Linotype"/>
          <w:i/>
          <w:color w:val="000000"/>
          <w:sz w:val="24"/>
          <w:szCs w:val="24"/>
        </w:rPr>
        <w:t>El ayuntamiento no entrega la información solicitada respecto a todas las actas y documentos grabados de las sesiones de cabildo</w:t>
      </w:r>
      <w:r w:rsidR="00F52863" w:rsidRPr="00F52863">
        <w:rPr>
          <w:rFonts w:ascii="Palatino Linotype" w:hAnsi="Palatino Linotype"/>
          <w:i/>
          <w:color w:val="000000"/>
          <w:sz w:val="24"/>
          <w:szCs w:val="24"/>
        </w:rPr>
        <w:t>.</w:t>
      </w:r>
      <w:r w:rsidRPr="00311506">
        <w:rPr>
          <w:rFonts w:ascii="Palatino Linotype" w:hAnsi="Palatino Linotype"/>
          <w:i/>
          <w:color w:val="000000"/>
          <w:sz w:val="24"/>
          <w:szCs w:val="24"/>
        </w:rPr>
        <w:t>” [sic]</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9D75BE" w:rsidP="001739A0">
      <w:pPr>
        <w:spacing w:after="0" w:line="360" w:lineRule="auto"/>
        <w:jc w:val="both"/>
        <w:rPr>
          <w:rFonts w:ascii="Palatino Linotype" w:hAnsi="Palatino Linotype" w:cs="Arial"/>
          <w:sz w:val="24"/>
          <w:szCs w:val="24"/>
        </w:rPr>
      </w:pPr>
      <w:r w:rsidRPr="009D75BE">
        <w:rPr>
          <w:rFonts w:ascii="Palatino Linotype" w:hAnsi="Palatino Linotype" w:cs="Arial"/>
          <w:sz w:val="24"/>
          <w:szCs w:val="24"/>
        </w:rPr>
        <w:t xml:space="preserve">Y como </w:t>
      </w:r>
      <w:r w:rsidR="001739A0" w:rsidRPr="00311506">
        <w:rPr>
          <w:rFonts w:ascii="Palatino Linotype" w:hAnsi="Palatino Linotype" w:cs="Arial"/>
          <w:b/>
          <w:sz w:val="24"/>
          <w:szCs w:val="24"/>
        </w:rPr>
        <w:t>Razones o Motivos de Inconformidad</w:t>
      </w:r>
      <w:r w:rsidR="001739A0" w:rsidRPr="00311506">
        <w:rPr>
          <w:rFonts w:ascii="Palatino Linotype" w:hAnsi="Palatino Linotype" w:cs="Arial"/>
          <w:sz w:val="24"/>
          <w:szCs w:val="24"/>
        </w:rPr>
        <w:t xml:space="preserve">: </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BE2454" w:rsidRPr="00BE2454">
        <w:rPr>
          <w:rFonts w:ascii="Palatino Linotype" w:hAnsi="Palatino Linotype"/>
          <w:i/>
          <w:color w:val="000000"/>
          <w:sz w:val="24"/>
          <w:szCs w:val="24"/>
        </w:rPr>
        <w:t>La respuesta que brinda el ayuntamiento es un link que esta roto para accesar a la pagina de transparencia del municipio, asimismo la información se solicito fuese enviada por SAIMEX</w:t>
      </w:r>
      <w:r w:rsidRPr="00311506">
        <w:rPr>
          <w:rFonts w:ascii="Palatino Linotype" w:hAnsi="Palatino Linotype"/>
          <w:i/>
          <w:color w:val="000000"/>
          <w:sz w:val="24"/>
          <w:szCs w:val="24"/>
        </w:rPr>
        <w:t>.” [sic]</w:t>
      </w:r>
    </w:p>
    <w:p w:rsidR="001739A0" w:rsidRPr="00F40C7F" w:rsidRDefault="001739A0" w:rsidP="00F52863">
      <w:pPr>
        <w:spacing w:after="0" w:line="360" w:lineRule="auto"/>
        <w:jc w:val="both"/>
        <w:rPr>
          <w:rFonts w:ascii="Palatino Linotype" w:hAnsi="Palatino Linotype" w:cs="Arial"/>
          <w:sz w:val="24"/>
          <w:szCs w:val="24"/>
        </w:rPr>
      </w:pPr>
    </w:p>
    <w:p w:rsidR="00F52863" w:rsidRDefault="00F52863" w:rsidP="00F52863">
      <w:pPr>
        <w:spacing w:after="0" w:line="360" w:lineRule="auto"/>
        <w:jc w:val="both"/>
        <w:rPr>
          <w:rFonts w:ascii="Palatino Linotype" w:hAnsi="Palatino Linotype" w:cs="Arial"/>
          <w:b/>
        </w:rPr>
      </w:pPr>
      <w:r w:rsidRPr="005E5A37">
        <w:rPr>
          <w:rFonts w:ascii="Palatino Linotype" w:hAnsi="Palatino Linotype" w:cs="Arial"/>
          <w:b/>
        </w:rPr>
        <w:t>Cuarto. Del turno del recurso de revisión.</w:t>
      </w:r>
    </w:p>
    <w:p w:rsidR="00F52863" w:rsidRPr="001435DC" w:rsidRDefault="00F52863" w:rsidP="00F52863">
      <w:pPr>
        <w:spacing w:after="0" w:line="360" w:lineRule="auto"/>
        <w:jc w:val="both"/>
        <w:rPr>
          <w:rFonts w:ascii="Palatino Linotype" w:hAnsi="Palatino Linotype" w:cs="Arial"/>
          <w:b/>
        </w:rPr>
      </w:pPr>
      <w:r>
        <w:rPr>
          <w:rFonts w:ascii="Palatino Linotype" w:hAnsi="Palatino Linotype" w:cs="Arial"/>
        </w:rPr>
        <w:t xml:space="preserve">Por razón de turno el recurso de revisión </w:t>
      </w:r>
      <w:r w:rsidR="009D75BE">
        <w:rPr>
          <w:rFonts w:ascii="Palatino Linotype" w:hAnsi="Palatino Linotype" w:cs="Arial"/>
        </w:rPr>
        <w:t xml:space="preserve">de mérito </w:t>
      </w:r>
      <w:r w:rsidRPr="005E5A37">
        <w:rPr>
          <w:rFonts w:ascii="Palatino Linotype" w:hAnsi="Palatino Linotype" w:cs="Arial"/>
        </w:rPr>
        <w:t>fue turnado a la Comisionada</w:t>
      </w:r>
      <w:r>
        <w:rPr>
          <w:rFonts w:ascii="Palatino Linotype" w:hAnsi="Palatino Linotype" w:cs="Arial"/>
        </w:rPr>
        <w:t xml:space="preserve"> Presidenta Zulema Martínez Sánchez; lo cual ocurrió a través del </w:t>
      </w:r>
      <w:r w:rsidRPr="00E71E73">
        <w:rPr>
          <w:rFonts w:ascii="Palatino Linotype" w:hAnsi="Palatino Linotype" w:cs="Arial"/>
        </w:rPr>
        <w:t>sistema electrónico</w:t>
      </w:r>
      <w:r>
        <w:rPr>
          <w:rFonts w:ascii="Palatino Linotype" w:hAnsi="Palatino Linotype" w:cs="Arial"/>
        </w:rPr>
        <w:t xml:space="preserve"> SAIMEX</w:t>
      </w:r>
      <w:r w:rsidRPr="00E71E73">
        <w:rPr>
          <w:rFonts w:ascii="Palatino Linotype" w:hAnsi="Palatino Linotype" w:cs="Arial"/>
        </w:rPr>
        <w:t xml:space="preserve"> en términos del arábigo 185 fracción I de la Ley de Transparencia y Acceso a la información Pública del Estado de México y Municipios, </w:t>
      </w:r>
      <w:r>
        <w:rPr>
          <w:rFonts w:ascii="Palatino Linotype" w:hAnsi="Palatino Linotype" w:cs="Arial"/>
        </w:rPr>
        <w:t xml:space="preserve">a los cuales les </w:t>
      </w:r>
      <w:r w:rsidRPr="00E71E73">
        <w:rPr>
          <w:rFonts w:ascii="Palatino Linotype" w:hAnsi="Palatino Linotype" w:cs="Arial"/>
        </w:rPr>
        <w:t xml:space="preserve">recayeron acuerdos de admisión en fecha </w:t>
      </w:r>
      <w:r w:rsidR="008C6B1A">
        <w:rPr>
          <w:rFonts w:ascii="Palatino Linotype" w:hAnsi="Palatino Linotype" w:cs="Arial"/>
        </w:rPr>
        <w:t>dos</w:t>
      </w:r>
      <w:r>
        <w:rPr>
          <w:rFonts w:ascii="Palatino Linotype" w:hAnsi="Palatino Linotype" w:cs="Arial"/>
        </w:rPr>
        <w:t xml:space="preserve"> de </w:t>
      </w:r>
      <w:r w:rsidR="0024427D">
        <w:rPr>
          <w:rFonts w:ascii="Palatino Linotype" w:hAnsi="Palatino Linotype" w:cs="Arial"/>
        </w:rPr>
        <w:t>mayo</w:t>
      </w:r>
      <w:r>
        <w:rPr>
          <w:rFonts w:ascii="Palatino Linotype" w:hAnsi="Palatino Linotype" w:cs="Arial"/>
        </w:rPr>
        <w:t xml:space="preserve"> de dos mil diecinueve</w:t>
      </w:r>
      <w:r w:rsidRPr="00DB61EF">
        <w:rPr>
          <w:rFonts w:ascii="Palatino Linotype" w:hAnsi="Palatino Linotype" w:cs="Arial"/>
        </w:rPr>
        <w:t>,</w:t>
      </w:r>
      <w:r w:rsidRPr="00E71E73">
        <w:rPr>
          <w:rFonts w:ascii="Palatino Linotype" w:hAnsi="Palatino Linotype" w:cs="Arial"/>
        </w:rPr>
        <w:t xml:space="preserve"> determinándose </w:t>
      </w:r>
      <w:r>
        <w:rPr>
          <w:rFonts w:ascii="Palatino Linotype" w:hAnsi="Palatino Linotype" w:cs="Arial"/>
        </w:rPr>
        <w:t xml:space="preserve">en todos ellos </w:t>
      </w:r>
      <w:r w:rsidRPr="00E71E73">
        <w:rPr>
          <w:rFonts w:ascii="Palatino Linotype" w:hAnsi="Palatino Linotype" w:cs="Arial"/>
        </w:rPr>
        <w:t>un plazo de siete días para que las partes manifestaran lo que a su derecho correspondiera en términos del numeral ya citado.</w:t>
      </w:r>
    </w:p>
    <w:p w:rsidR="00F52863" w:rsidRPr="0002243C" w:rsidRDefault="00F52863" w:rsidP="00F52863">
      <w:pPr>
        <w:spacing w:after="0" w:line="360" w:lineRule="auto"/>
        <w:jc w:val="both"/>
        <w:rPr>
          <w:rFonts w:ascii="Palatino Linotype" w:hAnsi="Palatino Linotype" w:cs="Arial"/>
        </w:rPr>
      </w:pPr>
    </w:p>
    <w:p w:rsidR="00F52863" w:rsidRDefault="009D75BE" w:rsidP="007A54C1">
      <w:pPr>
        <w:spacing w:after="0" w:line="360" w:lineRule="auto"/>
        <w:jc w:val="both"/>
        <w:rPr>
          <w:rFonts w:ascii="Palatino Linotype" w:hAnsi="Palatino Linotype"/>
          <w:b/>
        </w:rPr>
      </w:pPr>
      <w:r>
        <w:rPr>
          <w:rFonts w:ascii="Palatino Linotype" w:hAnsi="Palatino Linotype"/>
          <w:b/>
        </w:rPr>
        <w:t>Quinto</w:t>
      </w:r>
      <w:r w:rsidR="00F52863">
        <w:rPr>
          <w:rFonts w:ascii="Palatino Linotype" w:hAnsi="Palatino Linotype"/>
          <w:b/>
        </w:rPr>
        <w:t xml:space="preserve">. </w:t>
      </w:r>
      <w:r w:rsidR="00F52863" w:rsidRPr="0053687A">
        <w:rPr>
          <w:rFonts w:ascii="Palatino Linotype" w:hAnsi="Palatino Linotype"/>
          <w:b/>
        </w:rPr>
        <w:t>De la instrucción de</w:t>
      </w:r>
      <w:r w:rsidR="00F52863">
        <w:rPr>
          <w:rFonts w:ascii="Palatino Linotype" w:hAnsi="Palatino Linotype"/>
          <w:b/>
        </w:rPr>
        <w:t xml:space="preserve"> </w:t>
      </w:r>
      <w:r w:rsidR="00F52863" w:rsidRPr="0053687A">
        <w:rPr>
          <w:rFonts w:ascii="Palatino Linotype" w:hAnsi="Palatino Linotype"/>
          <w:b/>
        </w:rPr>
        <w:t>l</w:t>
      </w:r>
      <w:r w:rsidR="00F52863">
        <w:rPr>
          <w:rFonts w:ascii="Palatino Linotype" w:hAnsi="Palatino Linotype"/>
          <w:b/>
        </w:rPr>
        <w:t>os</w:t>
      </w:r>
      <w:r w:rsidR="00F52863" w:rsidRPr="0053687A">
        <w:rPr>
          <w:rFonts w:ascii="Palatino Linotype" w:hAnsi="Palatino Linotype"/>
          <w:b/>
        </w:rPr>
        <w:t xml:space="preserve"> Recurso</w:t>
      </w:r>
      <w:r w:rsidR="00F52863">
        <w:rPr>
          <w:rFonts w:ascii="Palatino Linotype" w:hAnsi="Palatino Linotype"/>
          <w:b/>
        </w:rPr>
        <w:t>s</w:t>
      </w:r>
      <w:r w:rsidR="00F52863" w:rsidRPr="0053687A">
        <w:rPr>
          <w:rFonts w:ascii="Palatino Linotype" w:hAnsi="Palatino Linotype"/>
          <w:b/>
        </w:rPr>
        <w:t xml:space="preserve"> de Revisión.</w:t>
      </w:r>
    </w:p>
    <w:p w:rsidR="00F52863" w:rsidRPr="00661E8A" w:rsidRDefault="00F52863" w:rsidP="007A54C1">
      <w:pPr>
        <w:spacing w:after="0"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 xml:space="preserve">e los autos electrónicos que obran en los expedientes de mérito se aprecia que </w:t>
      </w:r>
      <w:r w:rsidR="0024427D">
        <w:rPr>
          <w:rFonts w:ascii="Palatino Linotype" w:hAnsi="Palatino Linotype"/>
        </w:rPr>
        <w:t xml:space="preserve">el sujeto obligado </w:t>
      </w:r>
      <w:r w:rsidR="00A3787F">
        <w:rPr>
          <w:rFonts w:ascii="Palatino Linotype" w:hAnsi="Palatino Linotype"/>
        </w:rPr>
        <w:t>en fecha veinte de mayo de dos mil diecinueve, adjuntó</w:t>
      </w:r>
      <w:r w:rsidR="0024427D">
        <w:rPr>
          <w:rFonts w:ascii="Palatino Linotype" w:hAnsi="Palatino Linotype"/>
        </w:rPr>
        <w:t xml:space="preserve"> un archivo electrónico en </w:t>
      </w:r>
      <w:r w:rsidR="0024427D">
        <w:rPr>
          <w:rFonts w:ascii="Palatino Linotype" w:hAnsi="Palatino Linotype"/>
        </w:rPr>
        <w:lastRenderedPageBreak/>
        <w:t xml:space="preserve">formato digital PDF, </w:t>
      </w:r>
      <w:r w:rsidR="00A3787F">
        <w:rPr>
          <w:rFonts w:ascii="Palatino Linotype" w:hAnsi="Palatino Linotype"/>
        </w:rPr>
        <w:t xml:space="preserve">a través del cual rinde su informe de justificación, el cual se puso a la vista del recurrente en fecha veintiuno de mayo del mismo año, a efecto de que el recurrente </w:t>
      </w:r>
      <w:r w:rsidR="00FF402E">
        <w:rPr>
          <w:rFonts w:ascii="Palatino Linotype" w:hAnsi="Palatino Linotype"/>
        </w:rPr>
        <w:t>realizar</w:t>
      </w:r>
      <w:r w:rsidR="00A3787F">
        <w:rPr>
          <w:rFonts w:ascii="Palatino Linotype" w:hAnsi="Palatino Linotype"/>
        </w:rPr>
        <w:t xml:space="preserve"> las manifestaciones que a su derecho conviniesen, sin embargo, de las mismas constancias del </w:t>
      </w:r>
      <w:r w:rsidR="00FF402E">
        <w:rPr>
          <w:rFonts w:ascii="Palatino Linotype" w:hAnsi="Palatino Linotype"/>
        </w:rPr>
        <w:t>expediente</w:t>
      </w:r>
      <w:r w:rsidR="00A3787F">
        <w:rPr>
          <w:rFonts w:ascii="Palatino Linotype" w:hAnsi="Palatino Linotype"/>
        </w:rPr>
        <w:t xml:space="preserve"> electrónico que nos ocupa</w:t>
      </w:r>
      <w:r w:rsidR="00981736">
        <w:rPr>
          <w:rFonts w:ascii="Palatino Linotype" w:hAnsi="Palatino Linotype"/>
        </w:rPr>
        <w:t xml:space="preserve"> que obran en el SAIMEX</w:t>
      </w:r>
      <w:r w:rsidR="00A3787F">
        <w:rPr>
          <w:rFonts w:ascii="Palatino Linotype" w:hAnsi="Palatino Linotype"/>
        </w:rPr>
        <w:t xml:space="preserve">, </w:t>
      </w:r>
      <w:r w:rsidR="00981736">
        <w:rPr>
          <w:rFonts w:ascii="Palatino Linotype" w:hAnsi="Palatino Linotype"/>
        </w:rPr>
        <w:t xml:space="preserve">se desprende que el recurrente no </w:t>
      </w:r>
      <w:r w:rsidRPr="00661E8A">
        <w:rPr>
          <w:rFonts w:ascii="Palatino Linotype" w:hAnsi="Palatino Linotype"/>
        </w:rPr>
        <w:t>adjunt</w:t>
      </w:r>
      <w:r w:rsidR="00981736">
        <w:rPr>
          <w:rFonts w:ascii="Palatino Linotype" w:hAnsi="Palatino Linotype"/>
        </w:rPr>
        <w:t>ó</w:t>
      </w:r>
      <w:r w:rsidR="007A73AD">
        <w:rPr>
          <w:rFonts w:ascii="Palatino Linotype" w:hAnsi="Palatino Linotype"/>
        </w:rPr>
        <w:t xml:space="preserve"> </w:t>
      </w:r>
      <w:r w:rsidR="007A54C1">
        <w:rPr>
          <w:rFonts w:ascii="Palatino Linotype" w:hAnsi="Palatino Linotype"/>
        </w:rPr>
        <w:t>documentos, tampoco llev</w:t>
      </w:r>
      <w:r w:rsidR="00981736">
        <w:rPr>
          <w:rFonts w:ascii="Palatino Linotype" w:hAnsi="Palatino Linotype"/>
        </w:rPr>
        <w:t>ó</w:t>
      </w:r>
      <w:r w:rsidR="007A73AD">
        <w:rPr>
          <w:rFonts w:ascii="Palatino Linotype" w:hAnsi="Palatino Linotype"/>
        </w:rPr>
        <w:t xml:space="preserve"> </w:t>
      </w:r>
      <w:r w:rsidR="007A54C1">
        <w:rPr>
          <w:rFonts w:ascii="Palatino Linotype" w:hAnsi="Palatino Linotype"/>
        </w:rPr>
        <w:t xml:space="preserve">a cabo manifestaciones o </w:t>
      </w:r>
      <w:r w:rsidRPr="00661E8A">
        <w:rPr>
          <w:rFonts w:ascii="Palatino Linotype" w:hAnsi="Palatino Linotype"/>
        </w:rPr>
        <w:t xml:space="preserve">argumento alguno, </w:t>
      </w:r>
      <w:r w:rsidR="007A54C1">
        <w:rPr>
          <w:rFonts w:ascii="Palatino Linotype" w:hAnsi="Palatino Linotype"/>
        </w:rPr>
        <w:t>de igual modo se hizo constar que no se</w:t>
      </w:r>
      <w:r w:rsidRPr="00661E8A">
        <w:rPr>
          <w:rFonts w:ascii="Palatino Linotype" w:hAnsi="Palatino Linotype"/>
        </w:rPr>
        <w:t xml:space="preserve"> ofrecier</w:t>
      </w:r>
      <w:r w:rsidR="007A54C1">
        <w:rPr>
          <w:rFonts w:ascii="Palatino Linotype" w:hAnsi="Palatino Linotype"/>
        </w:rPr>
        <w:t>on</w:t>
      </w:r>
      <w:r w:rsidRPr="00661E8A">
        <w:rPr>
          <w:rFonts w:ascii="Palatino Linotype" w:hAnsi="Palatino Linotype"/>
        </w:rPr>
        <w:t xml:space="preserve"> pruebas, </w:t>
      </w:r>
      <w:r w:rsidR="007A54C1">
        <w:rPr>
          <w:rFonts w:ascii="Palatino Linotype" w:hAnsi="Palatino Linotype"/>
        </w:rPr>
        <w:t>ni</w:t>
      </w:r>
      <w:r>
        <w:rPr>
          <w:rFonts w:ascii="Palatino Linotype" w:hAnsi="Palatino Linotype"/>
        </w:rPr>
        <w:t xml:space="preserve"> </w:t>
      </w:r>
      <w:r w:rsidR="007A54C1">
        <w:rPr>
          <w:rFonts w:ascii="Palatino Linotype" w:hAnsi="Palatino Linotype"/>
        </w:rPr>
        <w:t xml:space="preserve">se </w:t>
      </w:r>
      <w:r w:rsidRPr="00661E8A">
        <w:rPr>
          <w:rFonts w:ascii="Palatino Linotype" w:hAnsi="Palatino Linotype"/>
        </w:rPr>
        <w:t>present</w:t>
      </w:r>
      <w:r w:rsidR="007A54C1">
        <w:rPr>
          <w:rFonts w:ascii="Palatino Linotype" w:hAnsi="Palatino Linotype"/>
        </w:rPr>
        <w:t xml:space="preserve">aron </w:t>
      </w:r>
      <w:r w:rsidRPr="00661E8A">
        <w:rPr>
          <w:rFonts w:ascii="Palatino Linotype" w:hAnsi="Palatino Linotype"/>
        </w:rPr>
        <w:t>alegatos</w:t>
      </w:r>
      <w:r w:rsidR="00981736">
        <w:rPr>
          <w:rFonts w:ascii="Palatino Linotype" w:hAnsi="Palatino Linotype"/>
        </w:rPr>
        <w:t xml:space="preserve"> por parte del recurrente</w:t>
      </w:r>
      <w:r w:rsidRPr="00661E8A">
        <w:rPr>
          <w:rFonts w:ascii="Palatino Linotype" w:hAnsi="Palatino Linotype"/>
        </w:rPr>
        <w:t>.</w:t>
      </w:r>
    </w:p>
    <w:p w:rsidR="00F52863" w:rsidRDefault="00F52863" w:rsidP="007A54C1">
      <w:pPr>
        <w:spacing w:after="0" w:line="360" w:lineRule="auto"/>
        <w:jc w:val="both"/>
        <w:rPr>
          <w:rFonts w:ascii="Palatino Linotype" w:hAnsi="Palatino Linotype"/>
        </w:rPr>
      </w:pPr>
    </w:p>
    <w:p w:rsidR="00F52863" w:rsidRPr="00014382" w:rsidRDefault="00F52863" w:rsidP="007A54C1">
      <w:pPr>
        <w:spacing w:after="0" w:line="360" w:lineRule="auto"/>
        <w:jc w:val="both"/>
      </w:pPr>
      <w:r>
        <w:rPr>
          <w:rFonts w:ascii="Palatino Linotype" w:hAnsi="Palatino Linotype"/>
        </w:rPr>
        <w:t>Por lo cual se decret</w:t>
      </w:r>
      <w:r w:rsidR="00CA4DF0">
        <w:rPr>
          <w:rFonts w:ascii="Palatino Linotype" w:hAnsi="Palatino Linotype"/>
        </w:rPr>
        <w:t>ó</w:t>
      </w:r>
      <w:r w:rsidRPr="0053687A">
        <w:rPr>
          <w:rFonts w:ascii="Palatino Linotype" w:hAnsi="Palatino Linotype"/>
        </w:rPr>
        <w:t xml:space="preserve"> </w:t>
      </w:r>
      <w:r w:rsidR="00CA4DF0">
        <w:rPr>
          <w:rFonts w:ascii="Palatino Linotype" w:hAnsi="Palatino Linotype"/>
        </w:rPr>
        <w:t>e</w:t>
      </w:r>
      <w:r>
        <w:rPr>
          <w:rFonts w:ascii="Palatino Linotype" w:hAnsi="Palatino Linotype"/>
        </w:rPr>
        <w:t>l</w:t>
      </w:r>
      <w:r w:rsidRPr="0053687A">
        <w:rPr>
          <w:rFonts w:ascii="Palatino Linotype" w:hAnsi="Palatino Linotype"/>
        </w:rPr>
        <w:t xml:space="preserve"> cierre </w:t>
      </w:r>
      <w:r w:rsidRPr="00F46892">
        <w:rPr>
          <w:rFonts w:ascii="Palatino Linotype" w:hAnsi="Palatino Linotype"/>
        </w:rPr>
        <w:t xml:space="preserve">de instrucción con fecha </w:t>
      </w:r>
      <w:r w:rsidR="0007007F">
        <w:rPr>
          <w:rFonts w:ascii="Palatino Linotype" w:hAnsi="Palatino Linotype"/>
        </w:rPr>
        <w:t>diez</w:t>
      </w:r>
      <w:r w:rsidRPr="00F46892">
        <w:rPr>
          <w:rFonts w:ascii="Palatino Linotype" w:hAnsi="Palatino Linotype"/>
        </w:rPr>
        <w:t xml:space="preserve"> de </w:t>
      </w:r>
      <w:r w:rsidR="0007007F">
        <w:rPr>
          <w:rFonts w:ascii="Palatino Linotype" w:hAnsi="Palatino Linotype"/>
        </w:rPr>
        <w:t>junio</w:t>
      </w:r>
      <w:r w:rsidRPr="00F46892">
        <w:rPr>
          <w:rFonts w:ascii="Palatino Linotype" w:hAnsi="Palatino Linotype"/>
        </w:rPr>
        <w:t xml:space="preserve"> </w:t>
      </w:r>
      <w:r>
        <w:rPr>
          <w:rFonts w:ascii="Palatino Linotype" w:hAnsi="Palatino Linotype"/>
        </w:rPr>
        <w:t xml:space="preserve">de </w:t>
      </w:r>
      <w:r w:rsidRPr="00F46892">
        <w:rPr>
          <w:rFonts w:ascii="Palatino Linotype" w:hAnsi="Palatino Linotype"/>
        </w:rPr>
        <w:t>dos mil diecinueve, en términos del artículo 185 fracción VI de la Ley de Transparencia y Acceso a la Información Pública del Estado de México y Municipios, ordenándose turnar el expediente a la resolución que en derecho proceda</w:t>
      </w:r>
      <w:r>
        <w:rPr>
          <w:rFonts w:ascii="Palatino Linotype" w:hAnsi="Palatino Linotype"/>
        </w:rPr>
        <w:t xml:space="preserve">, </w:t>
      </w:r>
      <w:r w:rsidR="008F4EB5">
        <w:rPr>
          <w:rFonts w:ascii="Palatino Linotype" w:hAnsi="Palatino Linotype"/>
        </w:rPr>
        <w:t xml:space="preserve">mediante acuerdo de fecha </w:t>
      </w:r>
      <w:r w:rsidR="00051B05">
        <w:rPr>
          <w:rFonts w:ascii="Palatino Linotype" w:hAnsi="Palatino Linotype"/>
        </w:rPr>
        <w:t>veinte</w:t>
      </w:r>
      <w:r w:rsidR="00CA4DF0">
        <w:rPr>
          <w:rFonts w:ascii="Palatino Linotype" w:hAnsi="Palatino Linotype"/>
        </w:rPr>
        <w:t xml:space="preserve"> </w:t>
      </w:r>
      <w:r w:rsidR="008F4EB5">
        <w:rPr>
          <w:rFonts w:ascii="Palatino Linotype" w:hAnsi="Palatino Linotype"/>
        </w:rPr>
        <w:t xml:space="preserve">de </w:t>
      </w:r>
      <w:r w:rsidR="00051B05">
        <w:rPr>
          <w:rFonts w:ascii="Palatino Linotype" w:hAnsi="Palatino Linotype"/>
        </w:rPr>
        <w:t>junio</w:t>
      </w:r>
      <w:r w:rsidR="008F4EB5">
        <w:rPr>
          <w:rFonts w:ascii="Palatino Linotype" w:hAnsi="Palatino Linotype"/>
        </w:rPr>
        <w:t xml:space="preserve"> de dos mil </w:t>
      </w:r>
      <w:r>
        <w:rPr>
          <w:rFonts w:ascii="Palatino Linotype" w:eastAsia="Calibri" w:hAnsi="Palatino Linotype" w:cs="Arial"/>
          <w:color w:val="000000" w:themeColor="text1"/>
        </w:rPr>
        <w:t xml:space="preserve">diecinueve </w:t>
      </w:r>
      <w:r w:rsidRPr="00014382">
        <w:rPr>
          <w:rFonts w:ascii="Palatino Linotype" w:eastAsia="Calibri" w:hAnsi="Palatino Linotype" w:cs="Arial"/>
          <w:color w:val="000000" w:themeColor="text1"/>
        </w:rPr>
        <w:t>y con fundamento en el artículo 181 tercer párrafo de la</w:t>
      </w:r>
      <w:r w:rsidRPr="00EA1A9D">
        <w:rPr>
          <w:rFonts w:ascii="Palatino Linotype" w:eastAsia="Calibri" w:hAnsi="Palatino Linotype" w:cs="Arial"/>
          <w:color w:val="000000" w:themeColor="text1"/>
        </w:rPr>
        <w:t xml:space="preserve"> </w:t>
      </w:r>
      <w:r w:rsidRPr="00EA1A9D">
        <w:rPr>
          <w:rFonts w:ascii="Palatino Linotype" w:eastAsia="Calibri" w:hAnsi="Palatino Linotype" w:cs="Arial"/>
          <w:bCs/>
          <w:color w:val="000000" w:themeColor="text1"/>
        </w:rPr>
        <w:t xml:space="preserve">Ley de Transparencia y Acceso a la Información Pública del Estado de México y Municipios, </w:t>
      </w:r>
      <w:r w:rsidRPr="00EA1A9D">
        <w:rPr>
          <w:rFonts w:ascii="Palatino Linotype" w:eastAsia="Calibri" w:hAnsi="Palatino Linotype" w:cs="Arial"/>
          <w:color w:val="000000" w:themeColor="text1"/>
        </w:rPr>
        <w:t>se notificó que el plazo de 30 días para resolver los recursos de revisión, serí</w:t>
      </w:r>
      <w:r w:rsidRPr="00014382">
        <w:rPr>
          <w:rFonts w:ascii="Palatino Linotype" w:eastAsia="Calibri" w:hAnsi="Palatino Linotype" w:cs="Arial"/>
          <w:color w:val="000000" w:themeColor="text1"/>
        </w:rPr>
        <w:t xml:space="preserve">an ampliados por un periodo de 15 días hábiles adicionales, debido a la naturaleza, </w:t>
      </w:r>
      <w:r>
        <w:rPr>
          <w:rFonts w:ascii="Palatino Linotype" w:eastAsia="Calibri" w:hAnsi="Palatino Linotype" w:cs="Arial"/>
          <w:color w:val="000000" w:themeColor="text1"/>
        </w:rPr>
        <w:t xml:space="preserve">y </w:t>
      </w:r>
      <w:r w:rsidRPr="00014382">
        <w:rPr>
          <w:rFonts w:ascii="Palatino Linotype" w:eastAsia="Calibri" w:hAnsi="Palatino Linotype" w:cs="Arial"/>
          <w:color w:val="000000" w:themeColor="text1"/>
        </w:rPr>
        <w:t>complejidad del asunto y para un mejor estudio.</w:t>
      </w:r>
    </w:p>
    <w:p w:rsidR="001739A0" w:rsidRDefault="001739A0" w:rsidP="007A54C1">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t xml:space="preserve">C O N S I D E R A N D O </w:t>
      </w:r>
    </w:p>
    <w:p w:rsidR="001739A0"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PRIMERO. De la competencia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311506">
        <w:rPr>
          <w:rFonts w:ascii="Palatino Linotype" w:hAnsi="Palatino Linotype" w:cs="Arial"/>
          <w:sz w:val="24"/>
          <w:szCs w:val="24"/>
        </w:rPr>
        <w:t xml:space="preserve">, </w:t>
      </w:r>
      <w:r>
        <w:rPr>
          <w:rFonts w:ascii="Palatino Linotype" w:hAnsi="Palatino Linotype" w:cs="Arial"/>
          <w:sz w:val="24"/>
          <w:szCs w:val="24"/>
        </w:rPr>
        <w:t>vigésimo primero</w:t>
      </w:r>
      <w:r w:rsidRPr="00311506">
        <w:rPr>
          <w:rFonts w:ascii="Palatino Linotype" w:hAnsi="Palatino Linotype" w:cs="Arial"/>
          <w:sz w:val="24"/>
          <w:szCs w:val="24"/>
        </w:rPr>
        <w:t xml:space="preserve"> y </w:t>
      </w:r>
      <w:r>
        <w:rPr>
          <w:rFonts w:ascii="Palatino Linotype" w:hAnsi="Palatino Linotype" w:cs="Arial"/>
          <w:sz w:val="24"/>
          <w:szCs w:val="24"/>
        </w:rPr>
        <w:t>vigésimo segundo</w:t>
      </w:r>
      <w:r w:rsidRPr="00311506">
        <w:rPr>
          <w:rFonts w:ascii="Palatino Linotype" w:hAnsi="Palatino Linotype" w:cs="Arial"/>
          <w:sz w:val="24"/>
          <w:szCs w:val="24"/>
        </w:rPr>
        <w:t xml:space="preserve"> fracción IV de la Constitución Política del Estado Libre y Soberano de México, 1, 2 fracción II, 13, 29, </w:t>
      </w:r>
      <w:r w:rsidRPr="00311506">
        <w:rPr>
          <w:rFonts w:ascii="Palatino Linotype" w:hAnsi="Palatino Linotype" w:cs="Arial"/>
          <w:sz w:val="24"/>
          <w:szCs w:val="24"/>
        </w:rPr>
        <w:lastRenderedPageBreak/>
        <w:t>36 fracciones II y III, 176, 178, 179 fracción I,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EC4B59" w:rsidP="001739A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001739A0" w:rsidRPr="00311506">
        <w:rPr>
          <w:rFonts w:ascii="Palatino Linotype" w:hAnsi="Palatino Linotype" w:cs="Arial"/>
          <w:b/>
        </w:rPr>
        <w:t>. De las causas de improcedencia.</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1739A0" w:rsidRDefault="001739A0"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1739A0" w:rsidRDefault="001739A0" w:rsidP="001739A0">
      <w:pPr>
        <w:spacing w:after="0" w:line="360" w:lineRule="auto"/>
        <w:jc w:val="both"/>
        <w:rPr>
          <w:rFonts w:ascii="Palatino Linotype" w:hAnsi="Palatino Linotype" w:cs="Arial"/>
          <w:sz w:val="24"/>
          <w:szCs w:val="24"/>
        </w:rPr>
      </w:pPr>
    </w:p>
    <w:p w:rsidR="001739A0" w:rsidRPr="001201D0" w:rsidRDefault="001739A0" w:rsidP="001739A0">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1739A0" w:rsidRPr="001201D0" w:rsidRDefault="001739A0" w:rsidP="001739A0">
      <w:pPr>
        <w:spacing w:after="0" w:line="360" w:lineRule="auto"/>
        <w:jc w:val="both"/>
        <w:rPr>
          <w:rFonts w:ascii="Palatino Linotype" w:hAnsi="Palatino Linotype" w:cs="Arial"/>
          <w:sz w:val="24"/>
          <w:szCs w:val="24"/>
        </w:rPr>
      </w:pPr>
    </w:p>
    <w:p w:rsidR="001739A0" w:rsidRPr="00DD4185" w:rsidRDefault="001739A0" w:rsidP="001739A0">
      <w:pPr>
        <w:pStyle w:val="Prrafodelista"/>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lastRenderedPageBreak/>
        <w:t xml:space="preserve">Se impugne la veracidad de la información proporcionada;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739A0" w:rsidRPr="00204F41"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739A0" w:rsidRPr="001201D0" w:rsidRDefault="001739A0" w:rsidP="001739A0">
      <w:pPr>
        <w:spacing w:after="0" w:line="360" w:lineRule="auto"/>
        <w:jc w:val="both"/>
        <w:rPr>
          <w:rFonts w:ascii="Palatino Linotype" w:hAnsi="Palatino Linotype" w:cs="Arial"/>
          <w:sz w:val="24"/>
          <w:szCs w:val="24"/>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22459C" w:rsidRPr="00AC1E9C" w:rsidRDefault="0022459C" w:rsidP="00AC1E9C">
      <w:pPr>
        <w:pStyle w:val="Prrafodelista"/>
        <w:autoSpaceDE w:val="0"/>
        <w:autoSpaceDN w:val="0"/>
        <w:adjustRightInd w:val="0"/>
        <w:spacing w:line="360" w:lineRule="auto"/>
        <w:ind w:left="0"/>
        <w:jc w:val="both"/>
        <w:rPr>
          <w:rFonts w:ascii="Palatino Linotype" w:hAnsi="Palatino Linotype" w:cs="Arial"/>
        </w:rPr>
      </w:pPr>
    </w:p>
    <w:p w:rsidR="001739A0" w:rsidRPr="00AC1E9C" w:rsidRDefault="00CE65C0" w:rsidP="00AC1E9C">
      <w:pPr>
        <w:pStyle w:val="Prrafodelista"/>
        <w:autoSpaceDE w:val="0"/>
        <w:autoSpaceDN w:val="0"/>
        <w:adjustRightInd w:val="0"/>
        <w:spacing w:line="360" w:lineRule="auto"/>
        <w:ind w:left="0"/>
        <w:jc w:val="both"/>
        <w:rPr>
          <w:rFonts w:ascii="Palatino Linotype" w:hAnsi="Palatino Linotype" w:cs="Arial"/>
        </w:rPr>
      </w:pPr>
      <w:r w:rsidRPr="00AC1E9C">
        <w:rPr>
          <w:rFonts w:ascii="Palatino Linotype" w:hAnsi="Palatino Linotype" w:cs="Arial"/>
          <w:b/>
        </w:rPr>
        <w:t>CUARTO</w:t>
      </w:r>
      <w:r w:rsidR="001739A0" w:rsidRPr="00AC1E9C">
        <w:rPr>
          <w:rFonts w:ascii="Palatino Linotype" w:hAnsi="Palatino Linotype" w:cs="Arial"/>
          <w:b/>
        </w:rPr>
        <w:t>.</w:t>
      </w:r>
      <w:r w:rsidR="001739A0" w:rsidRPr="00AC1E9C">
        <w:rPr>
          <w:rFonts w:ascii="Palatino Linotype" w:hAnsi="Palatino Linotype" w:cs="Arial"/>
        </w:rPr>
        <w:t xml:space="preserve"> </w:t>
      </w:r>
      <w:r w:rsidR="001739A0" w:rsidRPr="00AC1E9C">
        <w:rPr>
          <w:rFonts w:ascii="Palatino Linotype" w:hAnsi="Palatino Linotype" w:cs="Arial"/>
          <w:b/>
        </w:rPr>
        <w:t>Estudio y resolución del asunto.</w:t>
      </w: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Este </w:t>
      </w:r>
      <w:r w:rsidRPr="00FE3FAC">
        <w:rPr>
          <w:rFonts w:ascii="Palatino Linotype" w:hAnsi="Palatino Linotype"/>
          <w:sz w:val="24"/>
          <w:szCs w:val="24"/>
        </w:rPr>
        <w:t>Órgano Garante considera pertinente analizar si EL SUJETO OBLIGADO es la autoridad competente</w:t>
      </w:r>
      <w:r w:rsidRPr="00AC1E9C">
        <w:rPr>
          <w:rFonts w:ascii="Palatino Linotype" w:hAnsi="Palatino Linotype"/>
          <w:sz w:val="24"/>
          <w:szCs w:val="24"/>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AC1E9C" w:rsidRDefault="00AC1E9C" w:rsidP="00AC1E9C">
      <w:pPr>
        <w:spacing w:after="0" w:line="360" w:lineRule="auto"/>
        <w:jc w:val="both"/>
        <w:rPr>
          <w:rFonts w:ascii="Palatino Linotype" w:hAnsi="Palatino Linotype"/>
          <w:sz w:val="24"/>
          <w:szCs w:val="24"/>
        </w:rPr>
      </w:pP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 xml:space="preserve">“Artículo 5.  …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 .</w:t>
      </w: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El derecho a la información será garantizado por el Estado.</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La ley establecerá las previsiones que permitan asegurar la protección, el respeto y la difusión de este derecho.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Este derecho se regirá por los principios y bases siguientes: </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w:t>
      </w:r>
      <w:r w:rsidRPr="007B1E76">
        <w:rPr>
          <w:rFonts w:ascii="Palatino Linotype" w:hAnsi="Palatino Linotype" w:cs="Arial"/>
          <w:i/>
          <w:iCs/>
          <w:color w:val="222222"/>
        </w:rPr>
        <w:t xml:space="preserve"> </w:t>
      </w:r>
      <w:r w:rsidRPr="007B1E76">
        <w:rPr>
          <w:rFonts w:ascii="Palatino Linotype" w:hAnsi="Palatino Linotype" w:cs="Arial"/>
          <w:b/>
          <w:bCs/>
          <w:i/>
          <w:iCs/>
          <w:color w:val="222222"/>
        </w:rPr>
        <w:t xml:space="preserve">Toda la información en posesión de </w:t>
      </w:r>
      <w:r w:rsidRPr="007B1E7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7B1E76">
        <w:rPr>
          <w:rFonts w:ascii="Palatino Linotype" w:hAnsi="Palatino Linotype" w:cs="Arial"/>
          <w:i/>
          <w:iCs/>
          <w:color w:val="222222"/>
        </w:rPr>
        <w:t xml:space="preserve">, así como del gobierno y de la administración pública municipal y sus organismos descentralizados, asimismo de </w:t>
      </w:r>
      <w:r w:rsidRPr="007B1E76">
        <w:rPr>
          <w:rFonts w:ascii="Palatino Linotype" w:hAnsi="Palatino Linotype" w:cs="Arial"/>
          <w:b/>
          <w:i/>
          <w:iCs/>
          <w:color w:val="222222"/>
        </w:rPr>
        <w:t>cualquier</w:t>
      </w:r>
      <w:r w:rsidRPr="007B1E76">
        <w:rPr>
          <w:rFonts w:ascii="Palatino Linotype" w:hAnsi="Palatino Linotype" w:cs="Arial"/>
          <w:i/>
          <w:iCs/>
          <w:color w:val="222222"/>
        </w:rPr>
        <w:t xml:space="preserve"> persona física, jurídica colectiva o </w:t>
      </w:r>
      <w:r w:rsidRPr="007B1E76">
        <w:rPr>
          <w:rFonts w:ascii="Palatino Linotype" w:hAnsi="Palatino Linotype" w:cs="Arial"/>
          <w:b/>
          <w:i/>
          <w:iCs/>
          <w:color w:val="222222"/>
        </w:rPr>
        <w:t xml:space="preserve">sindicato que reciba y ejerza recursos </w:t>
      </w:r>
      <w:r w:rsidRPr="007B1E76">
        <w:rPr>
          <w:rFonts w:ascii="Palatino Linotype" w:hAnsi="Palatino Linotype" w:cs="Arial"/>
          <w:b/>
          <w:i/>
        </w:rPr>
        <w:t>públicos</w:t>
      </w:r>
      <w:r w:rsidRPr="007B1E7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III.</w:t>
      </w:r>
      <w:r w:rsidRPr="007B1E76">
        <w:rPr>
          <w:rFonts w:ascii="Palatino Linotype" w:hAnsi="Palatino Linotype"/>
          <w:i/>
          <w:color w:val="222222"/>
        </w:rPr>
        <w:t xml:space="preserve"> </w:t>
      </w:r>
      <w:r w:rsidRPr="007B1E76">
        <w:rPr>
          <w:rFonts w:ascii="Palatino Linotype" w:hAnsi="Palatino Linotype" w:cs="Arial"/>
          <w:i/>
          <w:iCs/>
          <w:color w:val="222222"/>
        </w:rPr>
        <w:t xml:space="preserve">Toda </w:t>
      </w:r>
      <w:r w:rsidRPr="007B1E76">
        <w:rPr>
          <w:rFonts w:ascii="Palatino Linotype" w:hAnsi="Palatino Linotype" w:cs="Arial"/>
          <w:i/>
        </w:rPr>
        <w:t>persona</w:t>
      </w:r>
      <w:r w:rsidRPr="007B1E7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IV.</w:t>
      </w:r>
      <w:r w:rsidRPr="007B1E76">
        <w:rPr>
          <w:rFonts w:ascii="Palatino Linotype" w:hAnsi="Palatino Linotype"/>
          <w:i/>
          <w:color w:val="222222"/>
        </w:rPr>
        <w:t>    </w:t>
      </w:r>
      <w:r w:rsidRPr="007B1E76">
        <w:rPr>
          <w:rStyle w:val="apple-converted-space"/>
          <w:rFonts w:ascii="Palatino Linotype" w:hAnsi="Palatino Linotype"/>
          <w:i/>
          <w:color w:val="222222"/>
        </w:rPr>
        <w:t> </w:t>
      </w:r>
      <w:r w:rsidRPr="007B1E76">
        <w:rPr>
          <w:rFonts w:ascii="Palatino Linotype" w:hAnsi="Palatino Linotype" w:cs="Arial"/>
          <w:i/>
          <w:iCs/>
          <w:color w:val="222222"/>
        </w:rPr>
        <w:t xml:space="preserve">Se establecerán mecanismos de acceso a la información y procedimientos de revisión expeditos que se </w:t>
      </w:r>
      <w:r w:rsidRPr="007B1E76">
        <w:rPr>
          <w:rFonts w:ascii="Palatino Linotype" w:hAnsi="Palatino Linotype" w:cs="Arial"/>
          <w:i/>
        </w:rPr>
        <w:t>sustanciarán</w:t>
      </w:r>
      <w:r w:rsidRPr="007B1E76">
        <w:rPr>
          <w:rFonts w:ascii="Palatino Linotype" w:hAnsi="Palatino Linotype" w:cs="Arial"/>
          <w:i/>
          <w:iCs/>
          <w:color w:val="222222"/>
        </w:rPr>
        <w:t xml:space="preserve"> ante el organismo autónomo especializado e imparcial que establece esta Constitución.”</w:t>
      </w:r>
    </w:p>
    <w:p w:rsidR="00AC1E9C" w:rsidRPr="007B1E76" w:rsidRDefault="00AC1E9C" w:rsidP="00AC1E9C">
      <w:pPr>
        <w:spacing w:after="0" w:line="240" w:lineRule="auto"/>
        <w:ind w:left="851" w:right="851"/>
        <w:jc w:val="both"/>
        <w:rPr>
          <w:rFonts w:ascii="Palatino Linotype" w:hAnsi="Palatino Linotype" w:cs="Arial"/>
          <w:i/>
          <w:iCs/>
          <w:color w:val="222222"/>
        </w:rPr>
      </w:pPr>
      <w:r w:rsidRPr="007B1E76">
        <w:rPr>
          <w:rFonts w:ascii="Palatino Linotype" w:hAnsi="Palatino Linotype" w:cs="Arial"/>
          <w:i/>
          <w:iCs/>
          <w:color w:val="222222"/>
        </w:rPr>
        <w:t>(Énfasis añadido)</w:t>
      </w:r>
    </w:p>
    <w:p w:rsidR="00AC1E9C" w:rsidRP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lastRenderedPageBreak/>
        <w:t>Asimismo, la Ley de Transparencia y Acceso a la Información Pública del Estado de México y Municipios, prevé en su artículo 23, lo que a continuación se transcribe: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b/>
          <w:i/>
        </w:rPr>
        <w:t>“Artículo 23.</w:t>
      </w:r>
      <w:r w:rsidRPr="007B1E76">
        <w:rPr>
          <w:rFonts w:ascii="Palatino Linotype" w:hAnsi="Palatino Linotype" w:cs="Arial"/>
          <w:i/>
        </w:rPr>
        <w:t xml:space="preserve"> Son sujetos obligados a transparentar y permitir el acceso a su información y proteger los datos personales que obren en su poder:</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 El Poder Ejecutivo del Estado de México, las dependencias, organismos auxiliares, órganos, entidades, fideicomisos y fondos públicos, así como la Procuraduría General de Justicia;</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II. El Poder Legislativo del Estado, los organismos, órganos y entidades de la Legislatura y sus dependencias;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III. El Poder Judicial, sus organismos, órganos y entidades, así como el Consejo de la Judicatura del Estado;</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IV. Los ayuntamientos y las dependencias, organismos, órganos y entidades de la administración municipal;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 Los órganos autónomos;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 Los tribunales administrativos y autoridades jurisdiccionales en materia laboral;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VII. Los partidos políticos y agrupaciones políticas, en los términos de las disposiciones aplicables;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VIII. Los fideicomisos y fondos públicos que cuenten con financiamiento público, parcial o total, o con participación de entidades de gobierno;</w:t>
      </w:r>
    </w:p>
    <w:p w:rsidR="00AC1E9C" w:rsidRPr="00EB0AF3" w:rsidRDefault="00AC1E9C" w:rsidP="00BC4C25">
      <w:pPr>
        <w:spacing w:after="0" w:line="360" w:lineRule="auto"/>
        <w:ind w:left="851" w:right="851"/>
        <w:jc w:val="both"/>
        <w:rPr>
          <w:rFonts w:ascii="Palatino Linotype" w:hAnsi="Palatino Linotype" w:cs="Arial"/>
          <w:i/>
        </w:rPr>
      </w:pPr>
      <w:r w:rsidRPr="00EB0AF3">
        <w:rPr>
          <w:rFonts w:ascii="Palatino Linotype" w:hAnsi="Palatino Linotype" w:cs="Arial"/>
          <w:i/>
        </w:rPr>
        <w:t>IX. Los sindicatos que reciban y/o ejerzan recursos públicos en el ámbito estatal y municipal;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X. Cualquier persona física o jurídico colectiva que reciba y ejerza recursos públicos en el ámbito estatal o municipal; y</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XI. Cualquier otra autoridad, entidad, órgano u organismo de los poderes estatal o municipal, que reciba recursos públicos.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C1E9C" w:rsidRPr="007B1E76" w:rsidRDefault="00AC1E9C" w:rsidP="00BC4C25">
      <w:pPr>
        <w:spacing w:after="0" w:line="360" w:lineRule="auto"/>
        <w:ind w:left="851" w:right="851"/>
        <w:jc w:val="both"/>
        <w:rPr>
          <w:rFonts w:ascii="Palatino Linotype" w:hAnsi="Palatino Linotype" w:cs="Arial"/>
          <w:b/>
          <w:i/>
        </w:rPr>
      </w:pPr>
      <w:r w:rsidRPr="007B1E76">
        <w:rPr>
          <w:rFonts w:ascii="Palatino Linotype" w:hAnsi="Palatino Linotype" w:cs="Arial"/>
          <w:b/>
          <w:i/>
        </w:rPr>
        <w:t>Los servidores públicos deberán transparentar sus acciones así como garantizar y respetar el derecho de acceso a la información pública.</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(Énfasis añadido)</w:t>
      </w:r>
    </w:p>
    <w:p w:rsidR="00AC1E9C" w:rsidRDefault="00AC1E9C" w:rsidP="00AC1E9C">
      <w:pPr>
        <w:spacing w:after="0" w:line="360" w:lineRule="auto"/>
        <w:jc w:val="both"/>
        <w:rPr>
          <w:rFonts w:ascii="Palatino Linotype" w:hAnsi="Palatino Linotype"/>
          <w:sz w:val="24"/>
          <w:szCs w:val="24"/>
        </w:rPr>
      </w:pPr>
    </w:p>
    <w:p w:rsidR="00AC1E9C" w:rsidRPr="00EB0AF3" w:rsidRDefault="00AC1E9C" w:rsidP="00AC1E9C">
      <w:pPr>
        <w:spacing w:after="0" w:line="360" w:lineRule="auto"/>
        <w:jc w:val="both"/>
        <w:rPr>
          <w:rFonts w:ascii="Palatino Linotype" w:hAnsi="Palatino Linotype"/>
          <w:sz w:val="24"/>
          <w:szCs w:val="24"/>
        </w:rPr>
      </w:pPr>
      <w:r w:rsidRPr="00EB0AF3">
        <w:rPr>
          <w:rFonts w:ascii="Palatino Linotype" w:hAnsi="Palatino Linotype"/>
          <w:sz w:val="24"/>
          <w:szCs w:val="24"/>
        </w:rPr>
        <w:t xml:space="preserve">De los preceptos legales citados se establece que los </w:t>
      </w:r>
      <w:r w:rsidR="00EB0AF3" w:rsidRPr="00EB0AF3">
        <w:rPr>
          <w:rFonts w:ascii="Palatino Linotype" w:hAnsi="Palatino Linotype"/>
          <w:sz w:val="24"/>
          <w:szCs w:val="24"/>
        </w:rPr>
        <w:t>servidores públicos</w:t>
      </w:r>
      <w:r w:rsidRPr="00EB0AF3">
        <w:rPr>
          <w:rFonts w:ascii="Palatino Linotype" w:hAnsi="Palatino Linotype"/>
          <w:sz w:val="24"/>
          <w:szCs w:val="24"/>
        </w:rPr>
        <w:t xml:space="preserve"> que reciben o ejercen recursos públicos ya sean federales, estatales o municipales se encuentran obligados a documentar y transparentar su actuar; así como, a permitir el acceso a la información que generen, posean o administren; de ahí, que la Ley de la materia delimita perfectamente los alcances de las obligaciones que corresponden a los sindicatos. </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spacing w:after="0" w:line="360" w:lineRule="auto"/>
        <w:jc w:val="both"/>
        <w:rPr>
          <w:rFonts w:ascii="Palatino Linotype" w:hAnsi="Palatino Linotype"/>
          <w:sz w:val="24"/>
          <w:szCs w:val="24"/>
        </w:rPr>
      </w:pPr>
      <w:r w:rsidRPr="0053687A">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pStyle w:val="Prrafodelista"/>
        <w:numPr>
          <w:ilvl w:val="0"/>
          <w:numId w:val="4"/>
        </w:numPr>
        <w:spacing w:line="360" w:lineRule="auto"/>
        <w:ind w:left="567" w:hanging="567"/>
        <w:jc w:val="both"/>
        <w:rPr>
          <w:rFonts w:ascii="Palatino Linotype" w:hAnsi="Palatino Linotype"/>
          <w:b/>
        </w:rPr>
      </w:pPr>
      <w:r w:rsidRPr="0093650D">
        <w:rPr>
          <w:rFonts w:ascii="Palatino Linotype" w:hAnsi="Palatino Linotype"/>
          <w:b/>
        </w:rPr>
        <w:t>Identificación de la materia.</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r w:rsidRPr="00416C65">
        <w:rPr>
          <w:rFonts w:ascii="Palatino Linotype" w:eastAsia="MS Mincho" w:hAnsi="Palatino Linotype" w:cs="Times New Roman"/>
          <w:sz w:val="24"/>
          <w:szCs w:val="24"/>
          <w:lang w:val="es-ES_tradnl" w:eastAsia="es-ES"/>
        </w:rPr>
        <w:t>Hemos de comenzar diciendo que el Derecho de Acceso a la Información Pública es un Derecho Humano reconocido en el Pacto</w:t>
      </w:r>
      <w:r w:rsidRPr="00697CB9">
        <w:rPr>
          <w:rFonts w:ascii="Palatino Linotype" w:eastAsia="MS Mincho" w:hAnsi="Palatino Linotype" w:cs="Times New Roman"/>
          <w:sz w:val="24"/>
          <w:szCs w:val="24"/>
          <w:lang w:val="es-ES_tradnl" w:eastAsia="es-ES"/>
        </w:rPr>
        <w:t xml:space="preserve"> de Derechos Civiles y Políticos en su artículo 19.2; en la Convención Americana sobre Derechos Humanos en su </w:t>
      </w:r>
      <w:r w:rsidRPr="00697CB9">
        <w:rPr>
          <w:rFonts w:ascii="Palatino Linotype" w:eastAsia="MS Mincho" w:hAnsi="Palatino Linotype" w:cstheme="majorBidi"/>
          <w:sz w:val="24"/>
          <w:szCs w:val="24"/>
          <w:lang w:val="es-ES_tradnl" w:eastAsia="es-ES"/>
        </w:rPr>
        <w:t xml:space="preserve">artículo </w:t>
      </w:r>
      <w:r w:rsidRPr="00697CB9">
        <w:rPr>
          <w:rFonts w:ascii="Palatino Linotype" w:eastAsia="MS Mincho" w:hAnsi="Palatino Linotype" w:cstheme="majorBidi"/>
          <w:sz w:val="24"/>
          <w:szCs w:val="24"/>
          <w:lang w:val="es-ES_tradnl" w:eastAsia="es-ES"/>
        </w:rPr>
        <w:lastRenderedPageBreak/>
        <w:t xml:space="preserve">13.1; en el artículo sexto de la Constitución Política de los Estados Unidos Mexicanos y en el artículo quinto de la Particular del Estado de México. </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val="es-ES" w:eastAsia="es-ES"/>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r w:rsidRPr="00697CB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97CB9">
        <w:rPr>
          <w:rFonts w:ascii="Palatino Linotype" w:eastAsia="MS Mincho" w:hAnsi="Palatino Linotype" w:cstheme="majorBidi"/>
          <w:i/>
          <w:sz w:val="24"/>
          <w:szCs w:val="24"/>
          <w:lang w:val="es-ES_tradnl" w:eastAsia="es-ES"/>
        </w:rPr>
        <w:t>generen, administren o posean las autoridades</w:t>
      </w:r>
      <w:r w:rsidRPr="00697CB9">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r w:rsidRPr="00697CB9">
        <w:rPr>
          <w:rFonts w:ascii="Palatino Linotype" w:eastAsia="MS Mincho" w:hAnsi="Palatino Linotype" w:cs="Times New Roman"/>
          <w:sz w:val="24"/>
          <w:szCs w:val="24"/>
          <w:lang w:val="es-ES_tradnl" w:eastAsia="es-ES"/>
        </w:rPr>
        <w:t xml:space="preserve">En términos generales, la Ley de Transparencia establece como uno de sus objetivos es;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Pr="00D42E8E">
        <w:rPr>
          <w:rFonts w:ascii="Palatino Linotype" w:eastAsia="MS Mincho" w:hAnsi="Palatino Linotype" w:cs="Times New Roman"/>
          <w:sz w:val="24"/>
          <w:szCs w:val="24"/>
          <w:lang w:val="es-ES_tradnl" w:eastAsia="es-ES"/>
        </w:rPr>
        <w:t>Sujetos Obligado</w:t>
      </w:r>
      <w:r w:rsidRPr="00697CB9">
        <w:rPr>
          <w:rFonts w:ascii="Palatino Linotype" w:eastAsia="MS Mincho" w:hAnsi="Palatino Linotype" w:cs="Times New Roman"/>
          <w:sz w:val="24"/>
          <w:szCs w:val="24"/>
          <w:lang w:val="es-ES_tradnl" w:eastAsia="es-ES"/>
        </w:rPr>
        <w:t xml:space="preserve"> la que contribuirá al logro de éste fin</w:t>
      </w: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p>
    <w:p w:rsidR="001739A0" w:rsidRPr="00173F7C" w:rsidRDefault="00416C65" w:rsidP="00173F7C">
      <w:pPr>
        <w:tabs>
          <w:tab w:val="left" w:pos="709"/>
        </w:tabs>
        <w:spacing w:after="0" w:line="360" w:lineRule="auto"/>
        <w:jc w:val="both"/>
        <w:rPr>
          <w:rFonts w:ascii="Palatino Linotype" w:hAnsi="Palatino Linotype" w:cs="Arial"/>
          <w:sz w:val="24"/>
          <w:szCs w:val="24"/>
        </w:rPr>
      </w:pPr>
      <w:r w:rsidRPr="00D42E8E">
        <w:rPr>
          <w:rFonts w:ascii="Palatino Linotype" w:eastAsia="MS Mincho" w:hAnsi="Palatino Linotype" w:cs="Times New Roman"/>
          <w:sz w:val="24"/>
          <w:szCs w:val="24"/>
          <w:lang w:val="es-ES_tradnl" w:eastAsia="es-ES"/>
        </w:rPr>
        <w:t>Entrando al fondo del asunto</w:t>
      </w:r>
      <w:r w:rsidR="001739A0" w:rsidRPr="00D42E8E">
        <w:rPr>
          <w:rFonts w:ascii="Palatino Linotype" w:eastAsia="MS Mincho" w:hAnsi="Palatino Linotype" w:cs="Times New Roman"/>
          <w:sz w:val="24"/>
          <w:szCs w:val="24"/>
          <w:lang w:val="es-ES_tradnl" w:eastAsia="es-ES"/>
        </w:rPr>
        <w:t>, tenemos en un primer plano de estudio el texto de la solicitud de información, que fue plasmada</w:t>
      </w:r>
      <w:r w:rsidR="001739A0" w:rsidRPr="0053687A">
        <w:rPr>
          <w:rFonts w:ascii="Palatino Linotype" w:hAnsi="Palatino Linotype"/>
          <w:sz w:val="24"/>
          <w:szCs w:val="24"/>
        </w:rPr>
        <w:t xml:space="preserve"> por el recurrente desde su perspectiva, los juicios sintéticos a priori en los que descansa serán materia de análisis desde el punto de vista objetivo, es decir, se analizará la intención de la solicitud, más no las abstracciones que pudieron crear aquel juicio, ello a efecto de po</w:t>
      </w:r>
      <w:r w:rsidR="001739A0">
        <w:rPr>
          <w:rFonts w:ascii="Palatino Linotype" w:hAnsi="Palatino Linotype"/>
          <w:sz w:val="24"/>
          <w:szCs w:val="24"/>
        </w:rPr>
        <w:t xml:space="preserve">der determinar la materia de </w:t>
      </w:r>
      <w:r w:rsidR="001739A0" w:rsidRPr="00173F7C">
        <w:rPr>
          <w:rFonts w:ascii="Palatino Linotype" w:hAnsi="Palatino Linotype"/>
          <w:sz w:val="24"/>
          <w:szCs w:val="24"/>
        </w:rPr>
        <w:t>la solicitud de información que nos ocupa, así, el particular requiere la siguiente información:</w:t>
      </w:r>
    </w:p>
    <w:p w:rsidR="001739A0" w:rsidRPr="00173F7C" w:rsidRDefault="001739A0" w:rsidP="00173F7C">
      <w:pPr>
        <w:tabs>
          <w:tab w:val="left" w:pos="709"/>
        </w:tabs>
        <w:spacing w:after="0" w:line="360" w:lineRule="auto"/>
        <w:jc w:val="both"/>
        <w:rPr>
          <w:rFonts w:ascii="Palatino Linotype" w:hAnsi="Palatino Linotype" w:cs="Arial"/>
          <w:sz w:val="24"/>
          <w:szCs w:val="24"/>
        </w:rPr>
      </w:pPr>
    </w:p>
    <w:p w:rsidR="00FE3FAC" w:rsidRPr="009D372E" w:rsidRDefault="00FE3FAC" w:rsidP="00FE3FAC">
      <w:pPr>
        <w:spacing w:after="0" w:line="240" w:lineRule="auto"/>
        <w:ind w:left="851" w:right="708"/>
        <w:jc w:val="both"/>
        <w:rPr>
          <w:rFonts w:ascii="Palatino Linotype" w:hAnsi="Palatino Linotype"/>
          <w:i/>
          <w:color w:val="000000"/>
          <w:sz w:val="24"/>
          <w:szCs w:val="24"/>
        </w:rPr>
      </w:pPr>
      <w:r>
        <w:rPr>
          <w:rFonts w:ascii="Palatino Linotype" w:hAnsi="Palatino Linotype"/>
          <w:i/>
          <w:color w:val="000000"/>
          <w:sz w:val="24"/>
          <w:szCs w:val="24"/>
        </w:rPr>
        <w:lastRenderedPageBreak/>
        <w:t>“</w:t>
      </w:r>
      <w:r w:rsidRPr="00235B7D">
        <w:rPr>
          <w:rFonts w:ascii="Palatino Linotype" w:hAnsi="Palatino Linotype"/>
          <w:i/>
          <w:color w:val="000000"/>
          <w:sz w:val="24"/>
          <w:szCs w:val="24"/>
        </w:rPr>
        <w:t>Actas de cabildo y documentos videograbados de todos los cabildos ordinarios y extraordinarios hasta la fecha de respuesta de esta solicitud</w:t>
      </w:r>
      <w:r w:rsidRPr="009D372E">
        <w:rPr>
          <w:rFonts w:ascii="Palatino Linotype" w:hAnsi="Palatino Linotype"/>
          <w:i/>
          <w:color w:val="000000"/>
          <w:sz w:val="24"/>
          <w:szCs w:val="24"/>
        </w:rPr>
        <w:t>.</w:t>
      </w:r>
      <w:r>
        <w:rPr>
          <w:rFonts w:ascii="Palatino Linotype" w:hAnsi="Palatino Linotype"/>
          <w:i/>
          <w:color w:val="000000"/>
          <w:sz w:val="24"/>
          <w:szCs w:val="24"/>
        </w:rPr>
        <w:t>” (sic)</w:t>
      </w:r>
    </w:p>
    <w:p w:rsidR="005E26C2" w:rsidRPr="00DC151C" w:rsidRDefault="005E26C2" w:rsidP="00DC151C">
      <w:pPr>
        <w:tabs>
          <w:tab w:val="left" w:pos="709"/>
        </w:tabs>
        <w:spacing w:after="0" w:line="360" w:lineRule="auto"/>
        <w:jc w:val="both"/>
        <w:rPr>
          <w:rFonts w:ascii="Palatino Linotype" w:hAnsi="Palatino Linotype"/>
          <w:sz w:val="24"/>
          <w:szCs w:val="24"/>
        </w:rPr>
      </w:pPr>
    </w:p>
    <w:p w:rsidR="003E6DDA" w:rsidRDefault="009524E0" w:rsidP="005C054B">
      <w:pPr>
        <w:spacing w:after="0" w:line="360" w:lineRule="auto"/>
        <w:jc w:val="both"/>
        <w:rPr>
          <w:rFonts w:ascii="Palatino Linotype" w:eastAsia="Calibri" w:hAnsi="Palatino Linotype"/>
          <w:sz w:val="24"/>
        </w:rPr>
      </w:pPr>
      <w:r>
        <w:rPr>
          <w:rFonts w:ascii="Palatino Linotype" w:eastAsia="Calibri" w:hAnsi="Palatino Linotype"/>
          <w:sz w:val="24"/>
        </w:rPr>
        <w:t>Al respecto l</w:t>
      </w:r>
      <w:r w:rsidR="00DC151C">
        <w:rPr>
          <w:rFonts w:ascii="Palatino Linotype" w:eastAsia="Calibri" w:hAnsi="Palatino Linotype"/>
          <w:sz w:val="24"/>
        </w:rPr>
        <w:t xml:space="preserve">a </w:t>
      </w:r>
      <w:r w:rsidR="00966D20">
        <w:rPr>
          <w:rFonts w:ascii="Palatino Linotype" w:eastAsia="Calibri" w:hAnsi="Palatino Linotype"/>
          <w:sz w:val="24"/>
        </w:rPr>
        <w:t xml:space="preserve">Ley Orgánica Municipal </w:t>
      </w:r>
      <w:r w:rsidR="007E7BD0">
        <w:rPr>
          <w:rFonts w:ascii="Palatino Linotype" w:eastAsia="Calibri" w:hAnsi="Palatino Linotype"/>
          <w:sz w:val="24"/>
        </w:rPr>
        <w:t>establece:</w:t>
      </w:r>
    </w:p>
    <w:p w:rsidR="007E7BD0" w:rsidRDefault="007E7BD0" w:rsidP="005C054B">
      <w:pPr>
        <w:spacing w:after="0" w:line="360" w:lineRule="auto"/>
        <w:jc w:val="both"/>
        <w:rPr>
          <w:rFonts w:ascii="Palatino Linotype" w:eastAsia="Calibri" w:hAnsi="Palatino Linotype"/>
          <w:sz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7E7BD0" w:rsidRDefault="007E7BD0" w:rsidP="007E7BD0">
      <w:pPr>
        <w:spacing w:after="0" w:line="240" w:lineRule="auto"/>
        <w:ind w:left="851" w:right="992"/>
        <w:jc w:val="both"/>
        <w:rPr>
          <w:rFonts w:ascii="Palatino Linotype" w:hAnsi="Palatino Linotype"/>
          <w:i/>
          <w:sz w:val="24"/>
          <w:szCs w:val="24"/>
        </w:rPr>
      </w:pPr>
    </w:p>
    <w:p w:rsidR="007E7BD0" w:rsidRPr="00DE11DA" w:rsidRDefault="007E7BD0" w:rsidP="007E7BD0">
      <w:pPr>
        <w:spacing w:after="0" w:line="240" w:lineRule="auto"/>
        <w:ind w:left="851" w:right="992"/>
        <w:jc w:val="both"/>
        <w:rPr>
          <w:rFonts w:ascii="Palatino Linotype" w:hAnsi="Palatino Linotype"/>
          <w:b/>
          <w:i/>
          <w:sz w:val="24"/>
          <w:szCs w:val="24"/>
        </w:rPr>
      </w:pPr>
      <w:r w:rsidRPr="00DE11DA">
        <w:rPr>
          <w:rFonts w:ascii="Palatino Linotype" w:hAnsi="Palatino Linotype"/>
          <w:b/>
          <w:i/>
          <w:sz w:val="24"/>
          <w:szCs w:val="24"/>
        </w:rPr>
        <w:t xml:space="preserve">Las sesiones de los ayuntamientos serán públicas y deberán transmitirse </w:t>
      </w:r>
      <w:r w:rsidRPr="00C3003F">
        <w:rPr>
          <w:rFonts w:ascii="Palatino Linotype" w:hAnsi="Palatino Linotype"/>
          <w:b/>
          <w:i/>
          <w:sz w:val="24"/>
          <w:szCs w:val="24"/>
          <w:u w:val="single"/>
        </w:rPr>
        <w:t>a través de la página de internet del municipio.</w:t>
      </w:r>
      <w:r w:rsidRPr="00DE11DA">
        <w:rPr>
          <w:rFonts w:ascii="Palatino Linotype" w:hAnsi="Palatino Linotype"/>
          <w:b/>
          <w:i/>
          <w:sz w:val="24"/>
          <w:szCs w:val="24"/>
        </w:rPr>
        <w:t xml:space="preserve">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Las sesiones de los ayuntamientos se celebrarán en la sala de cabildos; y cuando la solemnidad del caso lo requiera, en el recinto previamente declarado oficial para tal objeto.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Los ayuntamientos sesionarán en cabildo abierto cuando menos bimestralmente.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En este tipo de sesiones el Ayuntamiento escuchará la opinión del público que participe en la Sesión y podrá tomarla en cuenta al dictaminar sus resoluciones. </w:t>
      </w:r>
    </w:p>
    <w:p w:rsidR="007E7BD0" w:rsidRDefault="007E7BD0" w:rsidP="007E7BD0">
      <w:pPr>
        <w:spacing w:after="0" w:line="240" w:lineRule="auto"/>
        <w:ind w:left="851" w:right="992"/>
        <w:jc w:val="both"/>
        <w:rPr>
          <w:rFonts w:ascii="Palatino Linotype" w:hAnsi="Palatino Linotype"/>
          <w:i/>
          <w:sz w:val="24"/>
          <w:szCs w:val="24"/>
        </w:rPr>
      </w:pPr>
    </w:p>
    <w:p w:rsidR="007E7BD0" w:rsidRPr="0093435E"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El Ayuntamiento deberá emitir una convocatoria pública quince días naturales previos a la celebración del Cabildo en sesión abierta para que los </w:t>
      </w:r>
      <w:r w:rsidRPr="0093435E">
        <w:rPr>
          <w:rFonts w:ascii="Palatino Linotype" w:hAnsi="Palatino Linotype"/>
          <w:i/>
          <w:sz w:val="24"/>
          <w:szCs w:val="24"/>
        </w:rPr>
        <w:t>habitantes del municipio que tengan interés se registren como participantes ante la Secretaría del Ayuntamiento.</w:t>
      </w:r>
    </w:p>
    <w:p w:rsidR="003E6DDA" w:rsidRPr="0093435E" w:rsidRDefault="0093435E" w:rsidP="0093435E">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EF66CF" w:rsidRDefault="0093435E" w:rsidP="0093435E">
      <w:pPr>
        <w:spacing w:after="0" w:line="240" w:lineRule="auto"/>
        <w:ind w:left="851" w:right="992"/>
        <w:jc w:val="both"/>
        <w:rPr>
          <w:rFonts w:ascii="Palatino Linotype" w:hAnsi="Palatino Linotype"/>
          <w:i/>
          <w:sz w:val="24"/>
          <w:szCs w:val="24"/>
        </w:rPr>
      </w:pPr>
      <w:r w:rsidRPr="0093435E">
        <w:rPr>
          <w:rFonts w:ascii="Palatino Linotype" w:hAnsi="Palatino Linotype"/>
          <w:b/>
          <w:i/>
          <w:sz w:val="24"/>
          <w:szCs w:val="24"/>
        </w:rPr>
        <w:lastRenderedPageBreak/>
        <w:t>Artículo 30.</w:t>
      </w:r>
      <w:r w:rsidRPr="0093435E">
        <w:rPr>
          <w:rFonts w:ascii="Palatino Linotype" w:hAnsi="Palatino Linotype"/>
          <w:i/>
          <w:sz w:val="24"/>
          <w:szCs w:val="24"/>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93435E" w:rsidRDefault="0093435E" w:rsidP="0093435E">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93435E" w:rsidRPr="0093435E" w:rsidRDefault="0093435E" w:rsidP="0093435E">
      <w:pPr>
        <w:spacing w:after="0" w:line="240" w:lineRule="auto"/>
        <w:ind w:left="851" w:right="992"/>
        <w:jc w:val="both"/>
        <w:rPr>
          <w:rFonts w:ascii="Palatino Linotype" w:hAnsi="Palatino Linotype"/>
          <w:i/>
          <w:sz w:val="24"/>
          <w:szCs w:val="24"/>
        </w:rPr>
      </w:pPr>
      <w:r w:rsidRPr="0093435E">
        <w:rPr>
          <w:rFonts w:ascii="Palatino Linotype" w:hAnsi="Palatino Linotype"/>
          <w:b/>
          <w:i/>
          <w:sz w:val="24"/>
          <w:szCs w:val="24"/>
          <w:u w:val="single"/>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r w:rsidRPr="0093435E">
        <w:rPr>
          <w:rFonts w:ascii="Palatino Linotype" w:hAnsi="Palatino Linotype"/>
          <w:i/>
          <w:sz w:val="24"/>
          <w:szCs w:val="24"/>
        </w:rPr>
        <w:t>.</w:t>
      </w:r>
      <w:r>
        <w:rPr>
          <w:rFonts w:ascii="Palatino Linotype" w:hAnsi="Palatino Linotype"/>
          <w:i/>
          <w:sz w:val="24"/>
          <w:szCs w:val="24"/>
        </w:rPr>
        <w:t>”</w:t>
      </w:r>
    </w:p>
    <w:p w:rsidR="00EF66CF" w:rsidRPr="0093435E" w:rsidRDefault="00EF66CF" w:rsidP="0093435E">
      <w:pPr>
        <w:spacing w:after="0" w:line="360" w:lineRule="auto"/>
        <w:jc w:val="both"/>
        <w:rPr>
          <w:rFonts w:ascii="Palatino Linotype" w:eastAsia="Calibri" w:hAnsi="Palatino Linotype"/>
          <w:sz w:val="24"/>
        </w:rPr>
      </w:pPr>
    </w:p>
    <w:p w:rsidR="0058619B" w:rsidRPr="007E7BD0" w:rsidRDefault="00061A21" w:rsidP="00067424">
      <w:pPr>
        <w:spacing w:after="0" w:line="360" w:lineRule="auto"/>
        <w:jc w:val="both"/>
        <w:rPr>
          <w:rFonts w:ascii="Palatino Linotype" w:eastAsia="Calibri" w:hAnsi="Palatino Linotype"/>
          <w:sz w:val="24"/>
        </w:rPr>
      </w:pPr>
      <w:r>
        <w:rPr>
          <w:rFonts w:ascii="Palatino Linotype" w:eastAsia="Calibri" w:hAnsi="Palatino Linotype"/>
          <w:sz w:val="24"/>
        </w:rPr>
        <w:t xml:space="preserve">Como podemos apreciar </w:t>
      </w:r>
      <w:r w:rsidR="00067424" w:rsidRPr="007E7BD0">
        <w:rPr>
          <w:rFonts w:ascii="Palatino Linotype" w:eastAsia="Calibri" w:hAnsi="Palatino Linotype"/>
          <w:sz w:val="24"/>
        </w:rPr>
        <w:t xml:space="preserve">los </w:t>
      </w:r>
      <w:r w:rsidR="0058619B" w:rsidRPr="007E7BD0">
        <w:rPr>
          <w:rFonts w:ascii="Palatino Linotype" w:eastAsia="Calibri" w:hAnsi="Palatino Linotype"/>
          <w:sz w:val="24"/>
        </w:rPr>
        <w:t>ayuntamientos sesionan cuando menos una vez cada ocho días o cuantas veces sea necesario en asuntos de urgente resolución, a petición de la mayoría de sus miembros y podrán declararse en sesión permanente cuando la impo</w:t>
      </w:r>
      <w:r w:rsidR="00067424">
        <w:rPr>
          <w:rFonts w:ascii="Palatino Linotype" w:eastAsia="Calibri" w:hAnsi="Palatino Linotype"/>
          <w:sz w:val="24"/>
        </w:rPr>
        <w:t>rtancia del asunto lo requiera, también establece que l</w:t>
      </w:r>
      <w:r w:rsidR="0058619B" w:rsidRPr="007E7BD0">
        <w:rPr>
          <w:rFonts w:ascii="Palatino Linotype" w:eastAsia="Calibri" w:hAnsi="Palatino Linotype"/>
          <w:sz w:val="24"/>
        </w:rPr>
        <w:t xml:space="preserve">as sesiones de los ayuntamientos </w:t>
      </w:r>
      <w:r w:rsidR="00067424">
        <w:rPr>
          <w:rFonts w:ascii="Palatino Linotype" w:eastAsia="Calibri" w:hAnsi="Palatino Linotype"/>
          <w:sz w:val="24"/>
        </w:rPr>
        <w:t>son</w:t>
      </w:r>
      <w:r w:rsidR="0058619B" w:rsidRPr="007E7BD0">
        <w:rPr>
          <w:rFonts w:ascii="Palatino Linotype" w:eastAsia="Calibri" w:hAnsi="Palatino Linotype"/>
          <w:sz w:val="24"/>
        </w:rPr>
        <w:t xml:space="preserve"> públicas y</w:t>
      </w:r>
      <w:r w:rsidR="00067424">
        <w:rPr>
          <w:rFonts w:ascii="Palatino Linotype" w:eastAsia="Calibri" w:hAnsi="Palatino Linotype"/>
          <w:sz w:val="24"/>
        </w:rPr>
        <w:t xml:space="preserve"> que </w:t>
      </w:r>
      <w:r w:rsidR="0058619B" w:rsidRPr="007E7BD0">
        <w:rPr>
          <w:rFonts w:ascii="Palatino Linotype" w:eastAsia="Calibri" w:hAnsi="Palatino Linotype"/>
          <w:sz w:val="24"/>
        </w:rPr>
        <w:t>deben transmitirse a través de la pá</w:t>
      </w:r>
      <w:r w:rsidR="005E77B2">
        <w:rPr>
          <w:rFonts w:ascii="Palatino Linotype" w:eastAsia="Calibri" w:hAnsi="Palatino Linotype"/>
          <w:sz w:val="24"/>
        </w:rPr>
        <w:t xml:space="preserve">gina de internet del municipio y de muy importante relevancia para el caso en concreto que nos ocupa el último párrafo del artículo 30 de la Ley en cita de forma muy categórica establece que por cada sesión de cabildo (sin </w:t>
      </w:r>
      <w:r w:rsidR="0052442C">
        <w:rPr>
          <w:rFonts w:ascii="Palatino Linotype" w:eastAsia="Calibri" w:hAnsi="Palatino Linotype"/>
          <w:sz w:val="24"/>
        </w:rPr>
        <w:t>hacer excepción de ordinaria o extraordinaria)</w:t>
      </w:r>
      <w:r w:rsidR="005E77B2">
        <w:rPr>
          <w:rFonts w:ascii="Palatino Linotype" w:eastAsia="Calibri" w:hAnsi="Palatino Linotype"/>
          <w:sz w:val="24"/>
        </w:rPr>
        <w:t xml:space="preserve"> </w:t>
      </w:r>
      <w:r w:rsidR="005E77B2" w:rsidRPr="005E77B2">
        <w:rPr>
          <w:rFonts w:ascii="Palatino Linotype" w:eastAsia="Calibri" w:hAnsi="Palatino Linotype"/>
          <w:sz w:val="24"/>
        </w:rPr>
        <w:t>deberá contar con una versión estenográfica o video grabada que permita hacer las aclaraciones pertinentes, la cual formará parte del acta correspondiente</w:t>
      </w:r>
      <w:r w:rsidR="0052442C">
        <w:rPr>
          <w:rFonts w:ascii="Palatino Linotype" w:eastAsia="Calibri" w:hAnsi="Palatino Linotype"/>
          <w:sz w:val="24"/>
        </w:rPr>
        <w:t>.</w:t>
      </w:r>
    </w:p>
    <w:p w:rsidR="003E6DDA" w:rsidRDefault="003E6DDA" w:rsidP="005C054B">
      <w:pPr>
        <w:spacing w:after="0" w:line="360" w:lineRule="auto"/>
        <w:jc w:val="both"/>
        <w:rPr>
          <w:rFonts w:ascii="Palatino Linotype" w:eastAsia="Calibri" w:hAnsi="Palatino Linotype"/>
          <w:sz w:val="24"/>
        </w:rPr>
      </w:pPr>
    </w:p>
    <w:p w:rsidR="003E6DDA" w:rsidRDefault="0058619B" w:rsidP="005C054B">
      <w:pPr>
        <w:spacing w:after="0" w:line="360" w:lineRule="auto"/>
        <w:jc w:val="both"/>
        <w:rPr>
          <w:rFonts w:ascii="Palatino Linotype" w:eastAsia="Calibri" w:hAnsi="Palatino Linotype"/>
          <w:sz w:val="24"/>
        </w:rPr>
      </w:pPr>
      <w:r>
        <w:rPr>
          <w:rFonts w:ascii="Palatino Linotype" w:eastAsia="Calibri" w:hAnsi="Palatino Linotype"/>
          <w:sz w:val="24"/>
        </w:rPr>
        <w:t>En ese sentido, la Ley de Transparencia y Acceso a la Información Pública del Estado de México y Municipios establece:</w:t>
      </w:r>
    </w:p>
    <w:p w:rsidR="0058619B" w:rsidRDefault="0058619B" w:rsidP="005C054B">
      <w:pPr>
        <w:spacing w:after="0" w:line="360" w:lineRule="auto"/>
        <w:jc w:val="both"/>
        <w:rPr>
          <w:rFonts w:ascii="Palatino Linotype" w:eastAsia="Calibri" w:hAnsi="Palatino Linotype"/>
          <w:sz w:val="24"/>
        </w:rPr>
      </w:pPr>
    </w:p>
    <w:p w:rsidR="00382A33" w:rsidRDefault="0058619B" w:rsidP="00382A33">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00382A33" w:rsidRPr="00382A33">
        <w:rPr>
          <w:rFonts w:ascii="Palatino Linotype" w:hAnsi="Palatino Linotype"/>
          <w:i/>
          <w:sz w:val="24"/>
          <w:szCs w:val="24"/>
        </w:rPr>
        <w:t>Artículo 94. Además de las obligaciones de transparencia común a que se refiere el Capítulo II de este Título, los sujetos</w:t>
      </w:r>
      <w:r w:rsidR="00382A33">
        <w:rPr>
          <w:rFonts w:ascii="Palatino Linotype" w:hAnsi="Palatino Linotype"/>
          <w:i/>
          <w:sz w:val="24"/>
          <w:szCs w:val="24"/>
        </w:rPr>
        <w:t xml:space="preserve"> </w:t>
      </w:r>
      <w:r w:rsidR="00382A33" w:rsidRPr="00382A33">
        <w:rPr>
          <w:rFonts w:ascii="Palatino Linotype" w:hAnsi="Palatino Linotype"/>
          <w:i/>
          <w:sz w:val="24"/>
          <w:szCs w:val="24"/>
        </w:rPr>
        <w:t>obligados del Poder Ejecutivo Local y municipales, deberán poner a disposición del público y actualizar la siguiente</w:t>
      </w:r>
      <w:r w:rsidR="00382A33">
        <w:rPr>
          <w:rFonts w:ascii="Palatino Linotype" w:hAnsi="Palatino Linotype"/>
          <w:i/>
          <w:sz w:val="24"/>
          <w:szCs w:val="24"/>
        </w:rPr>
        <w:t xml:space="preserve"> </w:t>
      </w:r>
      <w:r w:rsidR="00382A33" w:rsidRPr="00382A33">
        <w:rPr>
          <w:rFonts w:ascii="Palatino Linotype" w:hAnsi="Palatino Linotype"/>
          <w:i/>
          <w:sz w:val="24"/>
          <w:szCs w:val="24"/>
        </w:rPr>
        <w:t>información:</w:t>
      </w:r>
    </w:p>
    <w:p w:rsidR="00382A33" w:rsidRDefault="00382A33" w:rsidP="00382A33">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061A21" w:rsidRPr="00382A33" w:rsidRDefault="00061A21" w:rsidP="00382A33">
      <w:pPr>
        <w:spacing w:after="0" w:line="240" w:lineRule="auto"/>
        <w:ind w:left="851" w:right="992"/>
        <w:jc w:val="both"/>
        <w:rPr>
          <w:rFonts w:ascii="Palatino Linotype" w:hAnsi="Palatino Linotype"/>
          <w:i/>
          <w:sz w:val="24"/>
          <w:szCs w:val="24"/>
        </w:rPr>
      </w:pPr>
      <w:r w:rsidRPr="00382A33">
        <w:rPr>
          <w:rFonts w:ascii="Palatino Linotype" w:hAnsi="Palatino Linotype"/>
          <w:i/>
          <w:sz w:val="24"/>
          <w:szCs w:val="24"/>
        </w:rPr>
        <w:t>II. Adicionalmente en el caso de los municipios:</w:t>
      </w:r>
    </w:p>
    <w:p w:rsidR="00061A21" w:rsidRPr="00382A33" w:rsidRDefault="00061A21" w:rsidP="00382A33">
      <w:pPr>
        <w:spacing w:after="0" w:line="240" w:lineRule="auto"/>
        <w:ind w:left="851" w:right="992"/>
        <w:jc w:val="both"/>
        <w:rPr>
          <w:rFonts w:ascii="Palatino Linotype" w:hAnsi="Palatino Linotype"/>
          <w:i/>
          <w:sz w:val="24"/>
          <w:szCs w:val="24"/>
        </w:rPr>
      </w:pPr>
      <w:r w:rsidRPr="00382A33">
        <w:rPr>
          <w:rFonts w:ascii="Palatino Linotype" w:hAnsi="Palatino Linotype"/>
          <w:i/>
          <w:sz w:val="24"/>
          <w:szCs w:val="24"/>
        </w:rPr>
        <w:t>…</w:t>
      </w:r>
    </w:p>
    <w:p w:rsidR="00061A21" w:rsidRPr="00382A33" w:rsidRDefault="00061A21" w:rsidP="00382A33">
      <w:pPr>
        <w:spacing w:after="0" w:line="240" w:lineRule="auto"/>
        <w:ind w:left="851" w:right="992"/>
        <w:jc w:val="both"/>
        <w:rPr>
          <w:rFonts w:ascii="Palatino Linotype" w:hAnsi="Palatino Linotype"/>
          <w:i/>
          <w:sz w:val="24"/>
          <w:szCs w:val="24"/>
        </w:rPr>
      </w:pPr>
      <w:r w:rsidRPr="00067424">
        <w:rPr>
          <w:rFonts w:ascii="Palatino Linotype" w:hAnsi="Palatino Linotype"/>
          <w:b/>
          <w:i/>
          <w:sz w:val="24"/>
          <w:szCs w:val="24"/>
          <w:u w:val="single"/>
        </w:rPr>
        <w:t>b) Las actas de sesiones de cabildo</w:t>
      </w:r>
      <w:r w:rsidRPr="00382A33">
        <w:rPr>
          <w:rFonts w:ascii="Palatino Linotype" w:hAnsi="Palatino Linotype"/>
          <w:i/>
          <w:sz w:val="24"/>
          <w:szCs w:val="24"/>
        </w:rPr>
        <w:t>, los controles de asistencia de los integrantes del Ayuntamiento a las sesiones</w:t>
      </w:r>
      <w:r w:rsidR="00382A33">
        <w:rPr>
          <w:rFonts w:ascii="Palatino Linotype" w:hAnsi="Palatino Linotype"/>
          <w:i/>
          <w:sz w:val="24"/>
          <w:szCs w:val="24"/>
        </w:rPr>
        <w:t xml:space="preserve"> </w:t>
      </w:r>
      <w:r w:rsidRPr="00382A33">
        <w:rPr>
          <w:rFonts w:ascii="Palatino Linotype" w:hAnsi="Palatino Linotype"/>
          <w:i/>
          <w:sz w:val="24"/>
          <w:szCs w:val="24"/>
        </w:rPr>
        <w:t>de cabildo y el sentido de votación de los miembros del cabildo sobre las iniciativas o acuerdos;</w:t>
      </w:r>
    </w:p>
    <w:p w:rsidR="00061A21" w:rsidRDefault="00061A21" w:rsidP="005C054B">
      <w:pPr>
        <w:spacing w:after="0" w:line="360" w:lineRule="auto"/>
        <w:jc w:val="both"/>
        <w:rPr>
          <w:rFonts w:ascii="Palatino Linotype" w:eastAsia="Calibri" w:hAnsi="Palatino Linotype"/>
          <w:sz w:val="24"/>
        </w:rPr>
      </w:pPr>
    </w:p>
    <w:p w:rsidR="00801A61" w:rsidRDefault="007C0FA5"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De </w:t>
      </w:r>
      <w:r w:rsidR="00067424">
        <w:rPr>
          <w:rFonts w:ascii="Palatino Linotype" w:eastAsia="Calibri" w:hAnsi="Palatino Linotype"/>
          <w:sz w:val="24"/>
        </w:rPr>
        <w:t xml:space="preserve">lo anterior se colige que las actas de cabildo son información pública de oficio y por mandato legal deben ser generadas por lo menos cada ocho días, pues así </w:t>
      </w:r>
      <w:r w:rsidR="00187D42">
        <w:rPr>
          <w:rFonts w:ascii="Palatino Linotype" w:eastAsia="Calibri" w:hAnsi="Palatino Linotype"/>
          <w:sz w:val="24"/>
        </w:rPr>
        <w:t xml:space="preserve">lo dispone la Ley en la materia, </w:t>
      </w:r>
      <w:r w:rsidR="00497229">
        <w:rPr>
          <w:rFonts w:ascii="Palatino Linotype" w:eastAsia="Calibri" w:hAnsi="Palatino Linotype"/>
          <w:sz w:val="24"/>
        </w:rPr>
        <w:t xml:space="preserve">en ese orden de ideas es que el sujeto obligado no negó la información sino que le </w:t>
      </w:r>
      <w:r w:rsidR="00057A9F">
        <w:rPr>
          <w:rFonts w:ascii="Palatino Linotype" w:eastAsia="Calibri" w:hAnsi="Palatino Linotype"/>
          <w:sz w:val="24"/>
        </w:rPr>
        <w:t>refirió</w:t>
      </w:r>
      <w:r w:rsidR="0011358B">
        <w:rPr>
          <w:rFonts w:ascii="Palatino Linotype" w:eastAsia="Calibri" w:hAnsi="Palatino Linotype"/>
          <w:sz w:val="24"/>
        </w:rPr>
        <w:t xml:space="preserve"> en respuesta al recurrente</w:t>
      </w:r>
      <w:r w:rsidR="00057A9F">
        <w:rPr>
          <w:rFonts w:ascii="Palatino Linotype" w:eastAsia="Calibri" w:hAnsi="Palatino Linotype"/>
          <w:sz w:val="24"/>
        </w:rPr>
        <w:t xml:space="preserve"> una liga electrónica</w:t>
      </w:r>
      <w:r w:rsidR="0011358B">
        <w:rPr>
          <w:rFonts w:ascii="Palatino Linotype" w:eastAsia="Calibri" w:hAnsi="Palatino Linotype"/>
          <w:sz w:val="24"/>
        </w:rPr>
        <w:t>, a continuaci</w:t>
      </w:r>
      <w:r w:rsidR="00801A61">
        <w:rPr>
          <w:rFonts w:ascii="Palatino Linotype" w:eastAsia="Calibri" w:hAnsi="Palatino Linotype"/>
          <w:sz w:val="24"/>
        </w:rPr>
        <w:t>ón transcrita:</w:t>
      </w:r>
    </w:p>
    <w:p w:rsidR="00801A61" w:rsidRDefault="00801A61" w:rsidP="005C054B">
      <w:pPr>
        <w:spacing w:after="0" w:line="360" w:lineRule="auto"/>
        <w:jc w:val="both"/>
        <w:rPr>
          <w:rFonts w:ascii="Palatino Linotype" w:eastAsia="Calibri" w:hAnsi="Palatino Linotype"/>
          <w:sz w:val="24"/>
        </w:rPr>
      </w:pPr>
    </w:p>
    <w:p w:rsidR="00497229" w:rsidRDefault="00801A61" w:rsidP="00801A61">
      <w:pPr>
        <w:spacing w:after="0" w:line="360" w:lineRule="auto"/>
        <w:jc w:val="center"/>
        <w:rPr>
          <w:rFonts w:ascii="Palatino Linotype" w:eastAsia="Calibri" w:hAnsi="Palatino Linotype"/>
          <w:sz w:val="24"/>
        </w:rPr>
      </w:pPr>
      <w:r>
        <w:rPr>
          <w:rFonts w:ascii="Palatino Linotype" w:eastAsia="Calibri" w:hAnsi="Palatino Linotype"/>
          <w:sz w:val="24"/>
        </w:rPr>
        <w:t>http://www.ipomex.org.mx/ipo3/lgt/indice/ATENCO/art_94_ii_b2.web</w:t>
      </w:r>
    </w:p>
    <w:p w:rsidR="00497229" w:rsidRDefault="00497229" w:rsidP="005C054B">
      <w:pPr>
        <w:spacing w:after="0" w:line="360" w:lineRule="auto"/>
        <w:jc w:val="both"/>
        <w:rPr>
          <w:rFonts w:ascii="Palatino Linotype" w:eastAsia="Calibri" w:hAnsi="Palatino Linotype"/>
          <w:sz w:val="24"/>
        </w:rPr>
      </w:pPr>
    </w:p>
    <w:p w:rsidR="00497229" w:rsidRDefault="00801A61" w:rsidP="005C054B">
      <w:pPr>
        <w:spacing w:after="0" w:line="360" w:lineRule="auto"/>
        <w:jc w:val="both"/>
        <w:rPr>
          <w:rFonts w:ascii="Palatino Linotype" w:hAnsi="Palatino Linotype"/>
          <w:color w:val="000000"/>
          <w:sz w:val="24"/>
          <w:szCs w:val="24"/>
        </w:rPr>
      </w:pPr>
      <w:r>
        <w:rPr>
          <w:rFonts w:ascii="Palatino Linotype" w:eastAsia="Calibri" w:hAnsi="Palatino Linotype"/>
          <w:sz w:val="24"/>
        </w:rPr>
        <w:t xml:space="preserve">Liga electrónica de la cual el recurrente manifestó: </w:t>
      </w:r>
      <w:r w:rsidR="006E3A39">
        <w:rPr>
          <w:rFonts w:ascii="Palatino Linotype" w:eastAsia="Calibri" w:hAnsi="Palatino Linotype"/>
          <w:sz w:val="24"/>
        </w:rPr>
        <w:t>“…</w:t>
      </w:r>
      <w:r w:rsidR="006E3A39" w:rsidRPr="00BE2454">
        <w:rPr>
          <w:rFonts w:ascii="Palatino Linotype" w:hAnsi="Palatino Linotype"/>
          <w:i/>
          <w:color w:val="000000"/>
          <w:sz w:val="24"/>
          <w:szCs w:val="24"/>
        </w:rPr>
        <w:t>es un link que esta roto para accesar a la pagina de transparencia del municipio, asimismo la información se solicito fuese enviada por SAIMEX</w:t>
      </w:r>
      <w:r w:rsidR="006E3A39">
        <w:rPr>
          <w:rFonts w:ascii="Palatino Linotype" w:hAnsi="Palatino Linotype"/>
          <w:color w:val="000000"/>
          <w:sz w:val="24"/>
          <w:szCs w:val="24"/>
        </w:rPr>
        <w:t>…”</w:t>
      </w:r>
      <w:r w:rsidR="00750AE0">
        <w:rPr>
          <w:rFonts w:ascii="Palatino Linotype" w:hAnsi="Palatino Linotype"/>
          <w:color w:val="000000"/>
          <w:sz w:val="24"/>
          <w:szCs w:val="24"/>
        </w:rPr>
        <w:t xml:space="preserve"> (sic), manifestaciones que se consideran fundadas, ya que por un lado efectivamente el hoy recurrente solicitó la información a través del SAIMEX, es decir, no obstante que obre en la página oficial del IPOMEX el sujeto obligado puede cambiar </w:t>
      </w:r>
      <w:r w:rsidR="00750AE0">
        <w:rPr>
          <w:rFonts w:ascii="Palatino Linotype" w:hAnsi="Palatino Linotype"/>
          <w:color w:val="000000"/>
          <w:sz w:val="24"/>
          <w:szCs w:val="24"/>
        </w:rPr>
        <w:lastRenderedPageBreak/>
        <w:t xml:space="preserve">la modalidad, máxime, que el recurrente precisamente se duele de ello, no obstante lo anterior el personal de la ponencia que resuelve, </w:t>
      </w:r>
      <w:r w:rsidR="00353C3B">
        <w:rPr>
          <w:rFonts w:ascii="Palatino Linotype" w:hAnsi="Palatino Linotype"/>
          <w:color w:val="000000"/>
          <w:sz w:val="24"/>
          <w:szCs w:val="24"/>
        </w:rPr>
        <w:t>procedió</w:t>
      </w:r>
      <w:r w:rsidR="00750AE0">
        <w:rPr>
          <w:rFonts w:ascii="Palatino Linotype" w:hAnsi="Palatino Linotype"/>
          <w:color w:val="000000"/>
          <w:sz w:val="24"/>
          <w:szCs w:val="24"/>
        </w:rPr>
        <w:t xml:space="preserve"> a ingresar a la liga que comunic</w:t>
      </w:r>
      <w:r w:rsidR="00353C3B">
        <w:rPr>
          <w:rFonts w:ascii="Palatino Linotype" w:hAnsi="Palatino Linotype"/>
          <w:color w:val="000000"/>
          <w:sz w:val="24"/>
          <w:szCs w:val="24"/>
        </w:rPr>
        <w:t>ó el sujeto obligado, la cual al colocarla en el buscador google, nos remite a la siguiente página electrónica:</w:t>
      </w:r>
    </w:p>
    <w:p w:rsidR="00497229" w:rsidRDefault="000D525E" w:rsidP="00353C3B">
      <w:pPr>
        <w:spacing w:after="0" w:line="360" w:lineRule="auto"/>
        <w:jc w:val="center"/>
        <w:rPr>
          <w:rFonts w:ascii="Palatino Linotype" w:eastAsia="Calibri" w:hAnsi="Palatino Linotype"/>
          <w:sz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1791508</wp:posOffset>
                </wp:positionH>
                <wp:positionV relativeFrom="paragraph">
                  <wp:posOffset>1062496</wp:posOffset>
                </wp:positionV>
                <wp:extent cx="3289426" cy="308540"/>
                <wp:effectExtent l="900112" t="0" r="849313" b="0"/>
                <wp:wrapNone/>
                <wp:docPr id="4" name="Flecha a la derecha con muesca 4"/>
                <wp:cNvGraphicFramePr/>
                <a:graphic xmlns:a="http://schemas.openxmlformats.org/drawingml/2006/main">
                  <a:graphicData uri="http://schemas.microsoft.com/office/word/2010/wordprocessingShape">
                    <wps:wsp>
                      <wps:cNvSpPr/>
                      <wps:spPr>
                        <a:xfrm rot="7677311">
                          <a:off x="0" y="0"/>
                          <a:ext cx="3289426" cy="308540"/>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24A8D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4" o:spid="_x0000_s1026" type="#_x0000_t94" style="position:absolute;margin-left:141.05pt;margin-top:83.65pt;width:259pt;height:24.3pt;rotation:8385671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" adj="20587" fillcolor="red" strokecolor="#1f4d78 [1604]" strokeweight="1pt"/>
            </w:pict>
          </mc:Fallback>
        </mc:AlternateContent>
      </w:r>
      <w:r w:rsidR="00353C3B">
        <w:rPr>
          <w:noProof/>
          <w:lang w:eastAsia="es-MX"/>
        </w:rPr>
        <w:drawing>
          <wp:inline distT="0" distB="0" distL="0" distR="0" wp14:anchorId="1385694E" wp14:editId="3CABD625">
            <wp:extent cx="5710792" cy="341058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015" t="9175" r="23138" b="35936"/>
                    <a:stretch/>
                  </pic:blipFill>
                  <pic:spPr bwMode="auto">
                    <a:xfrm>
                      <a:off x="0" y="0"/>
                      <a:ext cx="5773073" cy="3447780"/>
                    </a:xfrm>
                    <a:prstGeom prst="rect">
                      <a:avLst/>
                    </a:prstGeom>
                    <a:ln>
                      <a:noFill/>
                    </a:ln>
                    <a:extLst>
                      <a:ext uri="{53640926-AAD7-44D8-BBD7-CCE9431645EC}">
                        <a14:shadowObscured xmlns:a14="http://schemas.microsoft.com/office/drawing/2010/main"/>
                      </a:ext>
                    </a:extLst>
                  </pic:spPr>
                </pic:pic>
              </a:graphicData>
            </a:graphic>
          </wp:inline>
        </w:drawing>
      </w:r>
    </w:p>
    <w:p w:rsidR="00497229" w:rsidRDefault="00497229" w:rsidP="005C054B">
      <w:pPr>
        <w:spacing w:after="0" w:line="360" w:lineRule="auto"/>
        <w:jc w:val="both"/>
        <w:rPr>
          <w:rFonts w:ascii="Palatino Linotype" w:eastAsia="Calibri" w:hAnsi="Palatino Linotype"/>
          <w:sz w:val="24"/>
        </w:rPr>
      </w:pPr>
    </w:p>
    <w:p w:rsidR="00497229" w:rsidRDefault="00371E56" w:rsidP="005C054B">
      <w:pPr>
        <w:spacing w:after="0" w:line="360" w:lineRule="auto"/>
        <w:jc w:val="both"/>
        <w:rPr>
          <w:rFonts w:ascii="Palatino Linotype" w:eastAsia="Calibri" w:hAnsi="Palatino Linotype"/>
          <w:sz w:val="24"/>
        </w:rPr>
      </w:pPr>
      <w:r>
        <w:rPr>
          <w:noProof/>
          <w:lang w:eastAsia="es-MX"/>
        </w:rPr>
        <mc:AlternateContent>
          <mc:Choice Requires="wps">
            <w:drawing>
              <wp:anchor distT="0" distB="0" distL="114300" distR="114300" simplePos="0" relativeHeight="251667456" behindDoc="0" locked="0" layoutInCell="1" allowOverlap="1" wp14:anchorId="3BEF53D1" wp14:editId="676F5AC8">
                <wp:simplePos x="0" y="0"/>
                <wp:positionH relativeFrom="column">
                  <wp:posOffset>5937445</wp:posOffset>
                </wp:positionH>
                <wp:positionV relativeFrom="paragraph">
                  <wp:posOffset>421251</wp:posOffset>
                </wp:positionV>
                <wp:extent cx="612639" cy="307975"/>
                <wp:effectExtent l="19050" t="19050" r="16510" b="34925"/>
                <wp:wrapNone/>
                <wp:docPr id="5" name="Flecha a la derecha con muesca 5"/>
                <wp:cNvGraphicFramePr/>
                <a:graphic xmlns:a="http://schemas.openxmlformats.org/drawingml/2006/main">
                  <a:graphicData uri="http://schemas.microsoft.com/office/word/2010/wordprocessingShape">
                    <wps:wsp>
                      <wps:cNvSpPr/>
                      <wps:spPr>
                        <a:xfrm rot="10800000">
                          <a:off x="0" y="0"/>
                          <a:ext cx="612639" cy="307975"/>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76E749" id="Flecha a la derecha con muesca 5" o:spid="_x0000_s1026" type="#_x0000_t94" style="position:absolute;margin-left:467.5pt;margin-top:33.15pt;width:48.25pt;height:24.25pt;rotation:18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" adj="16171" fillcolor="red" strokecolor="#1f4d78 [1604]" strokeweight="1pt"/>
            </w:pict>
          </mc:Fallback>
        </mc:AlternateContent>
      </w:r>
      <w:r w:rsidR="00870604">
        <w:rPr>
          <w:noProof/>
          <w:lang w:eastAsia="es-MX"/>
        </w:rPr>
        <w:drawing>
          <wp:inline distT="0" distB="0" distL="0" distR="0" wp14:anchorId="0E2A6C0B" wp14:editId="689DDF96">
            <wp:extent cx="5926770" cy="144733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2" t="19736" r="5211" b="49615"/>
                    <a:stretch/>
                  </pic:blipFill>
                  <pic:spPr bwMode="auto">
                    <a:xfrm>
                      <a:off x="0" y="0"/>
                      <a:ext cx="6085775" cy="1486161"/>
                    </a:xfrm>
                    <a:prstGeom prst="rect">
                      <a:avLst/>
                    </a:prstGeom>
                    <a:ln>
                      <a:noFill/>
                    </a:ln>
                    <a:extLst>
                      <a:ext uri="{53640926-AAD7-44D8-BBD7-CCE9431645EC}">
                        <a14:shadowObscured xmlns:a14="http://schemas.microsoft.com/office/drawing/2010/main"/>
                      </a:ext>
                    </a:extLst>
                  </pic:spPr>
                </pic:pic>
              </a:graphicData>
            </a:graphic>
          </wp:inline>
        </w:drawing>
      </w:r>
    </w:p>
    <w:p w:rsidR="00497229" w:rsidRDefault="00497229" w:rsidP="005C054B">
      <w:pPr>
        <w:spacing w:after="0" w:line="360" w:lineRule="auto"/>
        <w:jc w:val="both"/>
        <w:rPr>
          <w:rFonts w:ascii="Palatino Linotype" w:eastAsia="Calibri" w:hAnsi="Palatino Linotype"/>
          <w:sz w:val="24"/>
        </w:rPr>
      </w:pPr>
    </w:p>
    <w:p w:rsidR="00497229" w:rsidRDefault="00371E56" w:rsidP="00371E56">
      <w:pPr>
        <w:spacing w:after="0" w:line="360" w:lineRule="auto"/>
        <w:jc w:val="center"/>
        <w:rPr>
          <w:rFonts w:ascii="Palatino Linotype" w:eastAsia="Calibri" w:hAnsi="Palatino Linotype"/>
          <w:sz w:val="24"/>
        </w:rPr>
      </w:pPr>
      <w:r>
        <w:rPr>
          <w:noProof/>
          <w:lang w:eastAsia="es-MX"/>
        </w:rPr>
        <w:lastRenderedPageBreak/>
        <w:drawing>
          <wp:inline distT="0" distB="0" distL="0" distR="0" wp14:anchorId="266464AB" wp14:editId="3CF890DB">
            <wp:extent cx="5727622" cy="6815455"/>
            <wp:effectExtent l="0" t="0" r="698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95" t="9348" r="34826" b="7709"/>
                    <a:stretch/>
                  </pic:blipFill>
                  <pic:spPr bwMode="auto">
                    <a:xfrm>
                      <a:off x="0" y="0"/>
                      <a:ext cx="5770215" cy="6866138"/>
                    </a:xfrm>
                    <a:prstGeom prst="rect">
                      <a:avLst/>
                    </a:prstGeom>
                    <a:ln>
                      <a:noFill/>
                    </a:ln>
                    <a:extLst>
                      <a:ext uri="{53640926-AAD7-44D8-BBD7-CCE9431645EC}">
                        <a14:shadowObscured xmlns:a14="http://schemas.microsoft.com/office/drawing/2010/main"/>
                      </a:ext>
                    </a:extLst>
                  </pic:spPr>
                </pic:pic>
              </a:graphicData>
            </a:graphic>
          </wp:inline>
        </w:drawing>
      </w:r>
    </w:p>
    <w:p w:rsidR="00497229" w:rsidRDefault="00497229" w:rsidP="005C054B">
      <w:pPr>
        <w:spacing w:after="0" w:line="360" w:lineRule="auto"/>
        <w:jc w:val="both"/>
        <w:rPr>
          <w:rFonts w:ascii="Palatino Linotype" w:eastAsia="Calibri" w:hAnsi="Palatino Linotype"/>
          <w:sz w:val="24"/>
        </w:rPr>
      </w:pPr>
    </w:p>
    <w:p w:rsidR="00497229" w:rsidRDefault="00497229" w:rsidP="005C054B">
      <w:pPr>
        <w:spacing w:after="0" w:line="360" w:lineRule="auto"/>
        <w:jc w:val="both"/>
        <w:rPr>
          <w:rFonts w:ascii="Palatino Linotype" w:eastAsia="Calibri" w:hAnsi="Palatino Linotype"/>
          <w:sz w:val="24"/>
        </w:rPr>
      </w:pPr>
    </w:p>
    <w:p w:rsidR="00497229" w:rsidRDefault="00371E56" w:rsidP="00371E56">
      <w:pPr>
        <w:spacing w:after="0" w:line="360" w:lineRule="auto"/>
        <w:jc w:val="center"/>
        <w:rPr>
          <w:rFonts w:ascii="Palatino Linotype" w:eastAsia="Calibri" w:hAnsi="Palatino Linotype"/>
          <w:sz w:val="24"/>
        </w:rPr>
      </w:pPr>
      <w:r>
        <w:rPr>
          <w:noProof/>
          <w:lang w:eastAsia="es-MX"/>
        </w:rPr>
        <w:lastRenderedPageBreak/>
        <w:drawing>
          <wp:inline distT="0" distB="0" distL="0" distR="0" wp14:anchorId="1976FFCE" wp14:editId="38C0EAAA">
            <wp:extent cx="5693963" cy="6931568"/>
            <wp:effectExtent l="0" t="0" r="254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87" t="12641" r="35047" b="3744"/>
                    <a:stretch/>
                  </pic:blipFill>
                  <pic:spPr bwMode="auto">
                    <a:xfrm>
                      <a:off x="0" y="0"/>
                      <a:ext cx="5741318" cy="6989215"/>
                    </a:xfrm>
                    <a:prstGeom prst="rect">
                      <a:avLst/>
                    </a:prstGeom>
                    <a:ln>
                      <a:noFill/>
                    </a:ln>
                    <a:extLst>
                      <a:ext uri="{53640926-AAD7-44D8-BBD7-CCE9431645EC}">
                        <a14:shadowObscured xmlns:a14="http://schemas.microsoft.com/office/drawing/2010/main"/>
                      </a:ext>
                    </a:extLst>
                  </pic:spPr>
                </pic:pic>
              </a:graphicData>
            </a:graphic>
          </wp:inline>
        </w:drawing>
      </w:r>
    </w:p>
    <w:p w:rsidR="00497229" w:rsidRDefault="00497229" w:rsidP="005C054B">
      <w:pPr>
        <w:spacing w:after="0" w:line="360" w:lineRule="auto"/>
        <w:jc w:val="both"/>
        <w:rPr>
          <w:rFonts w:ascii="Palatino Linotype" w:eastAsia="Calibri" w:hAnsi="Palatino Linotype"/>
          <w:sz w:val="24"/>
        </w:rPr>
      </w:pPr>
    </w:p>
    <w:p w:rsidR="00371E56" w:rsidRDefault="00371E56" w:rsidP="005C054B">
      <w:pPr>
        <w:spacing w:after="0" w:line="360" w:lineRule="auto"/>
        <w:jc w:val="both"/>
        <w:rPr>
          <w:rFonts w:ascii="Palatino Linotype" w:eastAsia="Calibri" w:hAnsi="Palatino Linotype"/>
          <w:sz w:val="24"/>
        </w:rPr>
      </w:pPr>
    </w:p>
    <w:p w:rsidR="00371E56" w:rsidRDefault="00371E56" w:rsidP="00371E56">
      <w:pPr>
        <w:spacing w:after="0" w:line="360" w:lineRule="auto"/>
        <w:jc w:val="center"/>
        <w:rPr>
          <w:rFonts w:ascii="Palatino Linotype" w:eastAsia="Calibri" w:hAnsi="Palatino Linotype"/>
          <w:sz w:val="24"/>
        </w:rPr>
      </w:pPr>
      <w:r>
        <w:rPr>
          <w:noProof/>
          <w:lang w:eastAsia="es-MX"/>
        </w:rPr>
        <w:lastRenderedPageBreak/>
        <w:drawing>
          <wp:inline distT="0" distB="0" distL="0" distR="0" wp14:anchorId="3C6274A9" wp14:editId="2066280A">
            <wp:extent cx="4611269" cy="6951801"/>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23" t="9348" r="43500" b="7364"/>
                    <a:stretch/>
                  </pic:blipFill>
                  <pic:spPr bwMode="auto">
                    <a:xfrm>
                      <a:off x="0" y="0"/>
                      <a:ext cx="4631268" cy="6981951"/>
                    </a:xfrm>
                    <a:prstGeom prst="rect">
                      <a:avLst/>
                    </a:prstGeom>
                    <a:ln>
                      <a:noFill/>
                    </a:ln>
                    <a:extLst>
                      <a:ext uri="{53640926-AAD7-44D8-BBD7-CCE9431645EC}">
                        <a14:shadowObscured xmlns:a14="http://schemas.microsoft.com/office/drawing/2010/main"/>
                      </a:ext>
                    </a:extLst>
                  </pic:spPr>
                </pic:pic>
              </a:graphicData>
            </a:graphic>
          </wp:inline>
        </w:drawing>
      </w:r>
    </w:p>
    <w:p w:rsidR="00371E56" w:rsidRDefault="00371E56" w:rsidP="005C054B">
      <w:pPr>
        <w:spacing w:after="0" w:line="360" w:lineRule="auto"/>
        <w:jc w:val="both"/>
        <w:rPr>
          <w:rFonts w:ascii="Palatino Linotype" w:eastAsia="Calibri" w:hAnsi="Palatino Linotype"/>
          <w:sz w:val="24"/>
        </w:rPr>
      </w:pPr>
    </w:p>
    <w:p w:rsidR="00371E56" w:rsidRDefault="00371E56" w:rsidP="005C054B">
      <w:pPr>
        <w:spacing w:after="0" w:line="360" w:lineRule="auto"/>
        <w:jc w:val="both"/>
        <w:rPr>
          <w:rFonts w:ascii="Palatino Linotype" w:eastAsia="Calibri" w:hAnsi="Palatino Linotype"/>
          <w:sz w:val="24"/>
        </w:rPr>
      </w:pPr>
    </w:p>
    <w:p w:rsidR="00157F5C" w:rsidRDefault="00157F5C" w:rsidP="005C054B">
      <w:pPr>
        <w:spacing w:after="0" w:line="360" w:lineRule="auto"/>
        <w:jc w:val="both"/>
        <w:rPr>
          <w:rFonts w:ascii="Palatino Linotype" w:eastAsia="Calibri" w:hAnsi="Palatino Linotype"/>
          <w:sz w:val="24"/>
        </w:rPr>
      </w:pPr>
      <w:r>
        <w:rPr>
          <w:rFonts w:ascii="Palatino Linotype" w:eastAsia="Calibri" w:hAnsi="Palatino Linotype"/>
          <w:sz w:val="24"/>
        </w:rPr>
        <w:lastRenderedPageBreak/>
        <w:t xml:space="preserve">Anteriores capturas de pantalla puestas a modo de ejemplo, pues los 6 vínculos si abrían el documento electrónico consistente en </w:t>
      </w:r>
      <w:r w:rsidR="0029503C">
        <w:rPr>
          <w:rFonts w:ascii="Palatino Linotype" w:eastAsia="Calibri" w:hAnsi="Palatino Linotype"/>
          <w:sz w:val="24"/>
        </w:rPr>
        <w:t>la Primera sesión extraordinaria, y de la segunda a la sexta sesi</w:t>
      </w:r>
      <w:r w:rsidR="00FD768D">
        <w:rPr>
          <w:rFonts w:ascii="Palatino Linotype" w:eastAsia="Calibri" w:hAnsi="Palatino Linotype"/>
          <w:sz w:val="24"/>
        </w:rPr>
        <w:t xml:space="preserve">ón ordinaria, de dos mil nueve, las cuales se llevaron a </w:t>
      </w:r>
      <w:r w:rsidR="00266E00">
        <w:rPr>
          <w:rFonts w:ascii="Palatino Linotype" w:eastAsia="Calibri" w:hAnsi="Palatino Linotype"/>
          <w:sz w:val="24"/>
        </w:rPr>
        <w:t>cabo</w:t>
      </w:r>
      <w:r w:rsidR="00FD768D">
        <w:rPr>
          <w:rFonts w:ascii="Palatino Linotype" w:eastAsia="Calibri" w:hAnsi="Palatino Linotype"/>
          <w:sz w:val="24"/>
        </w:rPr>
        <w:t xml:space="preserve"> en las siguientes fechas:</w:t>
      </w:r>
    </w:p>
    <w:p w:rsidR="00FD768D" w:rsidRDefault="00FD768D" w:rsidP="005C054B">
      <w:pPr>
        <w:spacing w:after="0" w:line="360" w:lineRule="auto"/>
        <w:jc w:val="both"/>
        <w:rPr>
          <w:rFonts w:ascii="Palatino Linotype" w:eastAsia="Calibri" w:hAnsi="Palatino Linotype"/>
          <w:sz w:val="24"/>
        </w:rPr>
      </w:pPr>
    </w:p>
    <w:tbl>
      <w:tblPr>
        <w:tblStyle w:val="Tablaconcuadrcula"/>
        <w:tblW w:w="0" w:type="auto"/>
        <w:tblLook w:val="04A0" w:firstRow="1" w:lastRow="0" w:firstColumn="1" w:lastColumn="0" w:noHBand="0" w:noVBand="1"/>
      </w:tblPr>
      <w:tblGrid>
        <w:gridCol w:w="4531"/>
        <w:gridCol w:w="4531"/>
      </w:tblGrid>
      <w:tr w:rsidR="00FD768D" w:rsidTr="00FD768D">
        <w:tc>
          <w:tcPr>
            <w:tcW w:w="4531" w:type="dxa"/>
            <w:shd w:val="clear" w:color="auto" w:fill="A6A6A6" w:themeFill="background1" w:themeFillShade="A6"/>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Acta de Cabildo</w:t>
            </w:r>
          </w:p>
        </w:tc>
        <w:tc>
          <w:tcPr>
            <w:tcW w:w="4531" w:type="dxa"/>
            <w:shd w:val="clear" w:color="auto" w:fill="A6A6A6" w:themeFill="background1" w:themeFillShade="A6"/>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Fecha de la sesión</w:t>
            </w:r>
          </w:p>
        </w:tc>
      </w:tr>
      <w:tr w:rsidR="00FD768D" w:rsidTr="00FD768D">
        <w:tc>
          <w:tcPr>
            <w:tcW w:w="4531" w:type="dxa"/>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Segunda Sesión Ordinaria</w:t>
            </w:r>
          </w:p>
        </w:tc>
        <w:tc>
          <w:tcPr>
            <w:tcW w:w="4531" w:type="dxa"/>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10 de enero de 2019</w:t>
            </w:r>
          </w:p>
        </w:tc>
      </w:tr>
      <w:tr w:rsidR="00FD768D" w:rsidTr="00FD768D">
        <w:tc>
          <w:tcPr>
            <w:tcW w:w="4531" w:type="dxa"/>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Tercera Sesión Ordinaria</w:t>
            </w:r>
          </w:p>
        </w:tc>
        <w:tc>
          <w:tcPr>
            <w:tcW w:w="4531" w:type="dxa"/>
          </w:tcPr>
          <w:p w:rsidR="00FD768D" w:rsidRDefault="00CB4899" w:rsidP="00CB4899">
            <w:pPr>
              <w:spacing w:line="360" w:lineRule="auto"/>
              <w:jc w:val="center"/>
              <w:rPr>
                <w:rFonts w:ascii="Palatino Linotype" w:eastAsia="Calibri" w:hAnsi="Palatino Linotype"/>
                <w:sz w:val="24"/>
              </w:rPr>
            </w:pPr>
            <w:r>
              <w:rPr>
                <w:rFonts w:ascii="Palatino Linotype" w:eastAsia="Calibri" w:hAnsi="Palatino Linotype"/>
                <w:sz w:val="24"/>
              </w:rPr>
              <w:t>17 de enero de 2019</w:t>
            </w:r>
          </w:p>
        </w:tc>
      </w:tr>
      <w:tr w:rsidR="00FD768D" w:rsidTr="00FD768D">
        <w:tc>
          <w:tcPr>
            <w:tcW w:w="4531" w:type="dxa"/>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Cuarta Sesión Ordinaria</w:t>
            </w:r>
          </w:p>
        </w:tc>
        <w:tc>
          <w:tcPr>
            <w:tcW w:w="4531" w:type="dxa"/>
          </w:tcPr>
          <w:p w:rsidR="00FD768D" w:rsidRDefault="009D2A57" w:rsidP="009D2A57">
            <w:pPr>
              <w:spacing w:line="360" w:lineRule="auto"/>
              <w:jc w:val="center"/>
              <w:rPr>
                <w:rFonts w:ascii="Palatino Linotype" w:eastAsia="Calibri" w:hAnsi="Palatino Linotype"/>
                <w:sz w:val="24"/>
              </w:rPr>
            </w:pPr>
            <w:r>
              <w:rPr>
                <w:rFonts w:ascii="Palatino Linotype" w:eastAsia="Calibri" w:hAnsi="Palatino Linotype"/>
                <w:sz w:val="24"/>
              </w:rPr>
              <w:t>24 de enero de 2019</w:t>
            </w:r>
          </w:p>
        </w:tc>
      </w:tr>
      <w:tr w:rsidR="00FD768D" w:rsidTr="00FD768D">
        <w:tc>
          <w:tcPr>
            <w:tcW w:w="4531" w:type="dxa"/>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Quinta Sesión Ordinaria</w:t>
            </w:r>
          </w:p>
        </w:tc>
        <w:tc>
          <w:tcPr>
            <w:tcW w:w="4531" w:type="dxa"/>
          </w:tcPr>
          <w:p w:rsidR="00FD768D" w:rsidRDefault="009D2A57" w:rsidP="009D2A57">
            <w:pPr>
              <w:spacing w:line="360" w:lineRule="auto"/>
              <w:jc w:val="center"/>
              <w:rPr>
                <w:rFonts w:ascii="Palatino Linotype" w:eastAsia="Calibri" w:hAnsi="Palatino Linotype"/>
                <w:sz w:val="24"/>
              </w:rPr>
            </w:pPr>
            <w:r>
              <w:rPr>
                <w:rFonts w:ascii="Palatino Linotype" w:eastAsia="Calibri" w:hAnsi="Palatino Linotype"/>
                <w:sz w:val="24"/>
              </w:rPr>
              <w:t>31 de enero de 2019</w:t>
            </w:r>
          </w:p>
        </w:tc>
      </w:tr>
      <w:tr w:rsidR="00FD768D" w:rsidTr="00FD768D">
        <w:tc>
          <w:tcPr>
            <w:tcW w:w="4531" w:type="dxa"/>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Sexta Sesión Ordinaria</w:t>
            </w:r>
          </w:p>
        </w:tc>
        <w:tc>
          <w:tcPr>
            <w:tcW w:w="4531" w:type="dxa"/>
          </w:tcPr>
          <w:p w:rsidR="00FD768D" w:rsidRDefault="009D2A57" w:rsidP="009D2A57">
            <w:pPr>
              <w:spacing w:line="360" w:lineRule="auto"/>
              <w:jc w:val="center"/>
              <w:rPr>
                <w:rFonts w:ascii="Palatino Linotype" w:eastAsia="Calibri" w:hAnsi="Palatino Linotype"/>
                <w:sz w:val="24"/>
              </w:rPr>
            </w:pPr>
            <w:r>
              <w:rPr>
                <w:rFonts w:ascii="Palatino Linotype" w:eastAsia="Calibri" w:hAnsi="Palatino Linotype"/>
                <w:sz w:val="24"/>
              </w:rPr>
              <w:t>07 de febrero de 2019</w:t>
            </w:r>
          </w:p>
        </w:tc>
      </w:tr>
      <w:tr w:rsidR="00FD768D" w:rsidTr="00FD768D">
        <w:tc>
          <w:tcPr>
            <w:tcW w:w="4531" w:type="dxa"/>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Primera Sesión Extraordinaria</w:t>
            </w:r>
          </w:p>
        </w:tc>
        <w:tc>
          <w:tcPr>
            <w:tcW w:w="4531" w:type="dxa"/>
          </w:tcPr>
          <w:p w:rsidR="00FD768D" w:rsidRDefault="00FD768D" w:rsidP="00FD768D">
            <w:pPr>
              <w:spacing w:line="360" w:lineRule="auto"/>
              <w:jc w:val="center"/>
              <w:rPr>
                <w:rFonts w:ascii="Palatino Linotype" w:eastAsia="Calibri" w:hAnsi="Palatino Linotype"/>
                <w:sz w:val="24"/>
              </w:rPr>
            </w:pPr>
            <w:r>
              <w:rPr>
                <w:rFonts w:ascii="Palatino Linotype" w:eastAsia="Calibri" w:hAnsi="Palatino Linotype"/>
                <w:sz w:val="24"/>
              </w:rPr>
              <w:t>23 de febrero de 2019</w:t>
            </w:r>
          </w:p>
        </w:tc>
      </w:tr>
    </w:tbl>
    <w:p w:rsidR="00FD768D" w:rsidRDefault="00FD768D" w:rsidP="005C054B">
      <w:pPr>
        <w:spacing w:after="0" w:line="360" w:lineRule="auto"/>
        <w:jc w:val="both"/>
        <w:rPr>
          <w:rFonts w:ascii="Palatino Linotype" w:eastAsia="Calibri" w:hAnsi="Palatino Linotype"/>
          <w:sz w:val="24"/>
        </w:rPr>
      </w:pPr>
    </w:p>
    <w:p w:rsidR="00856031" w:rsidRPr="00856031" w:rsidRDefault="00266E00" w:rsidP="00856031">
      <w:pPr>
        <w:spacing w:after="0" w:line="360" w:lineRule="auto"/>
        <w:jc w:val="both"/>
        <w:rPr>
          <w:rFonts w:ascii="Palatino Linotype" w:eastAsia="Calibri" w:hAnsi="Palatino Linotype"/>
          <w:sz w:val="24"/>
        </w:rPr>
      </w:pPr>
      <w:r>
        <w:rPr>
          <w:rFonts w:ascii="Palatino Linotype" w:eastAsia="Calibri" w:hAnsi="Palatino Linotype"/>
          <w:sz w:val="24"/>
        </w:rPr>
        <w:t xml:space="preserve">De lo anterior se colige que el sujeto obligado sesionaba todos los días jueves con excepción de la Primera Sesión Extraordinaria que fue en sábado, </w:t>
      </w:r>
      <w:r w:rsidR="007254FC">
        <w:rPr>
          <w:rFonts w:ascii="Palatino Linotype" w:eastAsia="Calibri" w:hAnsi="Palatino Linotype"/>
          <w:sz w:val="24"/>
        </w:rPr>
        <w:t xml:space="preserve">lo que indica que el sujeto obligado sólo remitió las actas de cabildo del mes de enero y la de la </w:t>
      </w:r>
      <w:r w:rsidR="00471CC4">
        <w:rPr>
          <w:rFonts w:ascii="Palatino Linotype" w:eastAsia="Calibri" w:hAnsi="Palatino Linotype"/>
          <w:sz w:val="24"/>
        </w:rPr>
        <w:t>primera</w:t>
      </w:r>
      <w:r w:rsidR="007254FC">
        <w:rPr>
          <w:rFonts w:ascii="Palatino Linotype" w:eastAsia="Calibri" w:hAnsi="Palatino Linotype"/>
          <w:sz w:val="24"/>
        </w:rPr>
        <w:t xml:space="preserve"> semana del mes de febrero todas del dos mil diecinueve, </w:t>
      </w:r>
      <w:r w:rsidR="00856031">
        <w:rPr>
          <w:rFonts w:ascii="Palatino Linotype" w:eastAsia="Calibri" w:hAnsi="Palatino Linotype"/>
          <w:sz w:val="24"/>
        </w:rPr>
        <w:t xml:space="preserve">información que no colma la totalidad de la información solicitada por el hoy recurrente, pues muy claramente refirió en su solicitud: </w:t>
      </w:r>
      <w:r w:rsidR="00856031" w:rsidRPr="00856031">
        <w:rPr>
          <w:rFonts w:ascii="Palatino Linotype" w:eastAsia="Calibri" w:hAnsi="Palatino Linotype"/>
          <w:sz w:val="24"/>
        </w:rPr>
        <w:t>“</w:t>
      </w:r>
      <w:r w:rsidR="00856031" w:rsidRPr="00856031">
        <w:rPr>
          <w:rFonts w:ascii="Palatino Linotype" w:eastAsia="Calibri" w:hAnsi="Palatino Linotype"/>
          <w:i/>
          <w:sz w:val="24"/>
        </w:rPr>
        <w:t>Actas de cabildo y documentos videograbados de todos los cabildos ordinarios y extraordinarios hasta la fecha de respuesta de esta solicitud</w:t>
      </w:r>
      <w:r w:rsidR="00856031" w:rsidRPr="00856031">
        <w:rPr>
          <w:rFonts w:ascii="Palatino Linotype" w:eastAsia="Calibri" w:hAnsi="Palatino Linotype"/>
          <w:sz w:val="24"/>
        </w:rPr>
        <w:t>.” (sic)</w:t>
      </w:r>
      <w:r w:rsidR="00856031">
        <w:rPr>
          <w:rFonts w:ascii="Palatino Linotype" w:eastAsia="Calibri" w:hAnsi="Palatino Linotype"/>
          <w:sz w:val="24"/>
        </w:rPr>
        <w:t xml:space="preserve">, como podemos apreciar el recurrente no ciñó su pedimento al mes de enero y primera semana de </w:t>
      </w:r>
      <w:r w:rsidR="00EA79E3">
        <w:rPr>
          <w:rFonts w:ascii="Palatino Linotype" w:eastAsia="Calibri" w:hAnsi="Palatino Linotype"/>
          <w:sz w:val="24"/>
        </w:rPr>
        <w:t>febrero</w:t>
      </w:r>
      <w:r w:rsidR="00856031">
        <w:rPr>
          <w:rFonts w:ascii="Palatino Linotype" w:eastAsia="Calibri" w:hAnsi="Palatino Linotype"/>
          <w:sz w:val="24"/>
        </w:rPr>
        <w:t xml:space="preserve"> de dos mil diecinueve </w:t>
      </w:r>
      <w:r w:rsidR="005B7C5D">
        <w:rPr>
          <w:rFonts w:ascii="Palatino Linotype" w:eastAsia="Calibri" w:hAnsi="Palatino Linotype"/>
          <w:sz w:val="24"/>
        </w:rPr>
        <w:t xml:space="preserve">y sólo a los documentos, sino que pidió documentos </w:t>
      </w:r>
      <w:r w:rsidR="00645775">
        <w:rPr>
          <w:rFonts w:ascii="Palatino Linotype" w:eastAsia="Calibri" w:hAnsi="Palatino Linotype"/>
          <w:sz w:val="24"/>
        </w:rPr>
        <w:t>video-grabados</w:t>
      </w:r>
      <w:r w:rsidR="005B7C5D">
        <w:rPr>
          <w:rFonts w:ascii="Palatino Linotype" w:eastAsia="Calibri" w:hAnsi="Palatino Linotype"/>
          <w:sz w:val="24"/>
        </w:rPr>
        <w:t xml:space="preserve"> de tod</w:t>
      </w:r>
      <w:r w:rsidR="00645775">
        <w:rPr>
          <w:rFonts w:ascii="Palatino Linotype" w:eastAsia="Calibri" w:hAnsi="Palatino Linotype"/>
          <w:sz w:val="24"/>
        </w:rPr>
        <w:t>a</w:t>
      </w:r>
      <w:r w:rsidR="005B7C5D">
        <w:rPr>
          <w:rFonts w:ascii="Palatino Linotype" w:eastAsia="Calibri" w:hAnsi="Palatino Linotype"/>
          <w:sz w:val="24"/>
        </w:rPr>
        <w:t xml:space="preserve">s </w:t>
      </w:r>
      <w:r w:rsidR="00645775">
        <w:rPr>
          <w:rFonts w:ascii="Palatino Linotype" w:eastAsia="Calibri" w:hAnsi="Palatino Linotype"/>
          <w:sz w:val="24"/>
        </w:rPr>
        <w:t xml:space="preserve">las sesiones de </w:t>
      </w:r>
      <w:r w:rsidR="005B7C5D">
        <w:rPr>
          <w:rFonts w:ascii="Palatino Linotype" w:eastAsia="Calibri" w:hAnsi="Palatino Linotype"/>
          <w:sz w:val="24"/>
        </w:rPr>
        <w:t xml:space="preserve">cabildo, es decir, solicita </w:t>
      </w:r>
      <w:r w:rsidR="00645775">
        <w:rPr>
          <w:rFonts w:ascii="Palatino Linotype" w:eastAsia="Calibri" w:hAnsi="Palatino Linotype"/>
          <w:sz w:val="24"/>
        </w:rPr>
        <w:t xml:space="preserve">además de lo ya entregado por el sujeto obligado </w:t>
      </w:r>
      <w:r w:rsidR="005B7C5D">
        <w:rPr>
          <w:rFonts w:ascii="Palatino Linotype" w:eastAsia="Calibri" w:hAnsi="Palatino Linotype"/>
          <w:sz w:val="24"/>
        </w:rPr>
        <w:t>la</w:t>
      </w:r>
      <w:r w:rsidR="00645775">
        <w:rPr>
          <w:rFonts w:ascii="Palatino Linotype" w:eastAsia="Calibri" w:hAnsi="Palatino Linotype"/>
          <w:sz w:val="24"/>
        </w:rPr>
        <w:t>s</w:t>
      </w:r>
      <w:r w:rsidR="005B7C5D">
        <w:rPr>
          <w:rFonts w:ascii="Palatino Linotype" w:eastAsia="Calibri" w:hAnsi="Palatino Linotype"/>
          <w:sz w:val="24"/>
        </w:rPr>
        <w:t xml:space="preserve"> grabación que se haya</w:t>
      </w:r>
      <w:r w:rsidR="00645775">
        <w:rPr>
          <w:rFonts w:ascii="Palatino Linotype" w:eastAsia="Calibri" w:hAnsi="Palatino Linotype"/>
          <w:sz w:val="24"/>
        </w:rPr>
        <w:t>n</w:t>
      </w:r>
      <w:r w:rsidR="005B7C5D">
        <w:rPr>
          <w:rFonts w:ascii="Palatino Linotype" w:eastAsia="Calibri" w:hAnsi="Palatino Linotype"/>
          <w:sz w:val="24"/>
        </w:rPr>
        <w:t xml:space="preserve"> hecho de las sesiones</w:t>
      </w:r>
      <w:r w:rsidR="00645775">
        <w:rPr>
          <w:rFonts w:ascii="Palatino Linotype" w:eastAsia="Calibri" w:hAnsi="Palatino Linotype"/>
          <w:sz w:val="24"/>
        </w:rPr>
        <w:t xml:space="preserve"> de cabildo, pero no sólo de la temporalidad de la que entregó la información, </w:t>
      </w:r>
      <w:r w:rsidR="00645775">
        <w:rPr>
          <w:rFonts w:ascii="Palatino Linotype" w:eastAsia="Calibri" w:hAnsi="Palatino Linotype"/>
          <w:sz w:val="24"/>
        </w:rPr>
        <w:lastRenderedPageBreak/>
        <w:t>sino hasta la fecha de respuesta de la solicitud motivo del presente recurso de revisión</w:t>
      </w:r>
      <w:r w:rsidR="00241E14">
        <w:rPr>
          <w:rFonts w:ascii="Palatino Linotype" w:eastAsia="Calibri" w:hAnsi="Palatino Linotype"/>
          <w:sz w:val="24"/>
        </w:rPr>
        <w:t>, que en la especie ocurrió el día veintiséis de abril de dos mil diecinueve, como se aprecia a continuación:</w:t>
      </w:r>
    </w:p>
    <w:p w:rsidR="00266E00" w:rsidRDefault="00266E00" w:rsidP="005C054B">
      <w:pPr>
        <w:spacing w:after="0" w:line="360" w:lineRule="auto"/>
        <w:jc w:val="both"/>
        <w:rPr>
          <w:rFonts w:ascii="Palatino Linotype" w:eastAsia="Calibri" w:hAnsi="Palatino Linotype"/>
          <w:sz w:val="24"/>
        </w:rPr>
      </w:pPr>
    </w:p>
    <w:p w:rsidR="00266E00" w:rsidRDefault="006134C0" w:rsidP="00F96ECE">
      <w:pPr>
        <w:spacing w:after="0" w:line="360" w:lineRule="auto"/>
        <w:jc w:val="center"/>
        <w:rPr>
          <w:rFonts w:ascii="Palatino Linotype" w:eastAsia="Calibri" w:hAnsi="Palatino Linotype"/>
          <w:sz w:val="24"/>
        </w:rPr>
      </w:pP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1848189</wp:posOffset>
                </wp:positionH>
                <wp:positionV relativeFrom="paragraph">
                  <wp:posOffset>2873422</wp:posOffset>
                </wp:positionV>
                <wp:extent cx="499274" cy="268920"/>
                <wp:effectExtent l="19050" t="19050" r="15240" b="17145"/>
                <wp:wrapNone/>
                <wp:docPr id="11" name="Rectángulo 11"/>
                <wp:cNvGraphicFramePr/>
                <a:graphic xmlns:a="http://schemas.openxmlformats.org/drawingml/2006/main">
                  <a:graphicData uri="http://schemas.microsoft.com/office/word/2010/wordprocessingShape">
                    <wps:wsp>
                      <wps:cNvSpPr/>
                      <wps:spPr>
                        <a:xfrm>
                          <a:off x="0" y="0"/>
                          <a:ext cx="499274" cy="2689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8FBB" id="Rectángulo 11" o:spid="_x0000_s1026" style="position:absolute;margin-left:145.55pt;margin-top:226.25pt;width:39.3pt;height:21.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9504" behindDoc="0" locked="0" layoutInCell="1" allowOverlap="1" wp14:anchorId="163983B7" wp14:editId="377EB0D0">
                <wp:simplePos x="0" y="0"/>
                <wp:positionH relativeFrom="column">
                  <wp:posOffset>5573106</wp:posOffset>
                </wp:positionH>
                <wp:positionV relativeFrom="paragraph">
                  <wp:posOffset>2783664</wp:posOffset>
                </wp:positionV>
                <wp:extent cx="869521" cy="307975"/>
                <wp:effectExtent l="19050" t="19050" r="26035" b="34925"/>
                <wp:wrapNone/>
                <wp:docPr id="10" name="Flecha a la derecha con muesca 10"/>
                <wp:cNvGraphicFramePr/>
                <a:graphic xmlns:a="http://schemas.openxmlformats.org/drawingml/2006/main">
                  <a:graphicData uri="http://schemas.microsoft.com/office/word/2010/wordprocessingShape">
                    <wps:wsp>
                      <wps:cNvSpPr/>
                      <wps:spPr>
                        <a:xfrm rot="10800000">
                          <a:off x="0" y="0"/>
                          <a:ext cx="869521" cy="307975"/>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7BE257" id="Flecha a la derecha con muesca 10" o:spid="_x0000_s1026" type="#_x0000_t94" style="position:absolute;margin-left:438.85pt;margin-top:219.2pt;width:68.45pt;height:24.25pt;rotation:18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" adj="17775" fillcolor="red" strokecolor="#1f4d78 [1604]" strokeweight="1pt"/>
            </w:pict>
          </mc:Fallback>
        </mc:AlternateContent>
      </w:r>
      <w:r w:rsidR="00241E14">
        <w:rPr>
          <w:noProof/>
          <w:lang w:eastAsia="es-MX"/>
        </w:rPr>
        <w:drawing>
          <wp:inline distT="0" distB="0" distL="0" distR="0" wp14:anchorId="3A8E5DD4" wp14:editId="707C3C6C">
            <wp:extent cx="5612719" cy="3119058"/>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159" t="10387" r="24311" b="38705"/>
                    <a:stretch/>
                  </pic:blipFill>
                  <pic:spPr bwMode="auto">
                    <a:xfrm>
                      <a:off x="0" y="0"/>
                      <a:ext cx="5639241" cy="3133797"/>
                    </a:xfrm>
                    <a:prstGeom prst="rect">
                      <a:avLst/>
                    </a:prstGeom>
                    <a:ln>
                      <a:noFill/>
                    </a:ln>
                    <a:extLst>
                      <a:ext uri="{53640926-AAD7-44D8-BBD7-CCE9431645EC}">
                        <a14:shadowObscured xmlns:a14="http://schemas.microsoft.com/office/drawing/2010/main"/>
                      </a:ext>
                    </a:extLst>
                  </pic:spPr>
                </pic:pic>
              </a:graphicData>
            </a:graphic>
          </wp:inline>
        </w:drawing>
      </w:r>
    </w:p>
    <w:p w:rsidR="00157F5C" w:rsidRDefault="00157F5C" w:rsidP="005C054B">
      <w:pPr>
        <w:spacing w:after="0" w:line="360" w:lineRule="auto"/>
        <w:jc w:val="both"/>
        <w:rPr>
          <w:rFonts w:ascii="Palatino Linotype" w:eastAsia="Calibri" w:hAnsi="Palatino Linotype"/>
          <w:sz w:val="24"/>
        </w:rPr>
      </w:pPr>
    </w:p>
    <w:p w:rsidR="006134C0" w:rsidRDefault="006134C0" w:rsidP="005C054B">
      <w:pPr>
        <w:spacing w:after="0" w:line="360" w:lineRule="auto"/>
        <w:jc w:val="both"/>
        <w:rPr>
          <w:rFonts w:ascii="Palatino Linotype" w:eastAsia="Calibri" w:hAnsi="Palatino Linotype"/>
          <w:sz w:val="24"/>
        </w:rPr>
      </w:pPr>
      <w:r>
        <w:rPr>
          <w:rFonts w:ascii="Palatino Linotype" w:eastAsia="Calibri" w:hAnsi="Palatino Linotype"/>
          <w:sz w:val="24"/>
        </w:rPr>
        <w:t>Por ende faltó la información de las restantes semanas de febrero, marzo y abril de dos mil diecinueve, pues el veintiséis de abril es el viernes de la cuarta semana de dicho mes, por lo tanto deberá entregar las actas de cabildo a que se ha hecho referencia</w:t>
      </w:r>
      <w:r w:rsidR="00BD592C">
        <w:rPr>
          <w:rFonts w:ascii="Palatino Linotype" w:eastAsia="Calibri" w:hAnsi="Palatino Linotype"/>
          <w:sz w:val="24"/>
        </w:rPr>
        <w:t>.</w:t>
      </w:r>
    </w:p>
    <w:p w:rsidR="006134C0" w:rsidRDefault="006134C0" w:rsidP="005C054B">
      <w:pPr>
        <w:spacing w:after="0" w:line="360" w:lineRule="auto"/>
        <w:jc w:val="both"/>
        <w:rPr>
          <w:rFonts w:ascii="Palatino Linotype" w:eastAsia="Calibri" w:hAnsi="Palatino Linotype"/>
          <w:sz w:val="24"/>
        </w:rPr>
      </w:pPr>
    </w:p>
    <w:p w:rsidR="00BD592C" w:rsidRDefault="00BD592C"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Además es criterio del </w:t>
      </w:r>
      <w:r w:rsidRPr="00BD592C">
        <w:rPr>
          <w:rFonts w:ascii="Palatino Linotype" w:eastAsia="Calibri" w:hAnsi="Palatino Linotype"/>
          <w:sz w:val="24"/>
        </w:rPr>
        <w:t>Instituto Nacional de Transparencia, Acceso a la Información y Protección de Datos Personales</w:t>
      </w:r>
      <w:r w:rsidR="00964ABE">
        <w:rPr>
          <w:rFonts w:ascii="Palatino Linotype" w:eastAsia="Calibri" w:hAnsi="Palatino Linotype"/>
          <w:sz w:val="24"/>
        </w:rPr>
        <w:t xml:space="preserve"> que cuando el solicitante no establezca un periodo del cual se circunscriba la información a entregar, deberá ser del año inmediato anterior al en que ocurrió la solicitud de información, </w:t>
      </w:r>
      <w:r w:rsidR="00CC1582">
        <w:rPr>
          <w:rFonts w:ascii="Palatino Linotype" w:eastAsia="Calibri" w:hAnsi="Palatino Linotype"/>
          <w:sz w:val="24"/>
        </w:rPr>
        <w:t>tal y como se aprecia a continuación:</w:t>
      </w:r>
    </w:p>
    <w:p w:rsidR="00CC1582" w:rsidRDefault="00CC1582" w:rsidP="005C054B">
      <w:pPr>
        <w:spacing w:after="0" w:line="360" w:lineRule="auto"/>
        <w:jc w:val="both"/>
        <w:rPr>
          <w:rFonts w:ascii="Palatino Linotype" w:eastAsia="Calibri" w:hAnsi="Palatino Linotype"/>
          <w:sz w:val="24"/>
        </w:rPr>
      </w:pPr>
    </w:p>
    <w:p w:rsidR="00CC1582" w:rsidRPr="00912282" w:rsidRDefault="00CC1582" w:rsidP="00912282">
      <w:pPr>
        <w:spacing w:after="0" w:line="240" w:lineRule="auto"/>
        <w:ind w:left="851" w:right="567"/>
        <w:jc w:val="both"/>
        <w:rPr>
          <w:rFonts w:ascii="Palatino Linotype" w:eastAsia="Arial" w:hAnsi="Palatino Linotype" w:cs="Arial"/>
          <w:i/>
          <w:sz w:val="20"/>
          <w:szCs w:val="20"/>
        </w:rPr>
      </w:pPr>
      <w:r w:rsidRPr="00912282">
        <w:rPr>
          <w:rFonts w:ascii="Palatino Linotype" w:eastAsia="Arial" w:hAnsi="Palatino Linotype" w:cs="Arial"/>
          <w:b/>
          <w:i/>
          <w:sz w:val="20"/>
          <w:szCs w:val="20"/>
        </w:rPr>
        <w:lastRenderedPageBreak/>
        <w:t>P</w:t>
      </w:r>
      <w:r w:rsidRPr="00912282">
        <w:rPr>
          <w:rFonts w:ascii="Palatino Linotype" w:eastAsia="Arial" w:hAnsi="Palatino Linotype" w:cs="Arial"/>
          <w:b/>
          <w:i/>
          <w:spacing w:val="1"/>
          <w:sz w:val="20"/>
          <w:szCs w:val="20"/>
        </w:rPr>
        <w:t>e</w:t>
      </w:r>
      <w:r w:rsidRPr="00912282">
        <w:rPr>
          <w:rFonts w:ascii="Palatino Linotype" w:eastAsia="Arial" w:hAnsi="Palatino Linotype" w:cs="Arial"/>
          <w:b/>
          <w:i/>
          <w:sz w:val="20"/>
          <w:szCs w:val="20"/>
        </w:rPr>
        <w:t>riodo</w:t>
      </w:r>
      <w:r w:rsidRPr="00912282">
        <w:rPr>
          <w:rFonts w:ascii="Palatino Linotype" w:eastAsia="Arial" w:hAnsi="Palatino Linotype" w:cs="Arial"/>
          <w:b/>
          <w:i/>
          <w:spacing w:val="2"/>
          <w:sz w:val="20"/>
          <w:szCs w:val="20"/>
        </w:rPr>
        <w:t xml:space="preserve"> </w:t>
      </w:r>
      <w:r w:rsidRPr="00912282">
        <w:rPr>
          <w:rFonts w:ascii="Palatino Linotype" w:eastAsia="Arial" w:hAnsi="Palatino Linotype" w:cs="Arial"/>
          <w:b/>
          <w:i/>
          <w:sz w:val="20"/>
          <w:szCs w:val="20"/>
        </w:rPr>
        <w:t>de</w:t>
      </w:r>
      <w:r w:rsidRPr="00912282">
        <w:rPr>
          <w:rFonts w:ascii="Palatino Linotype" w:eastAsia="Arial" w:hAnsi="Palatino Linotype" w:cs="Arial"/>
          <w:b/>
          <w:i/>
          <w:spacing w:val="2"/>
          <w:sz w:val="20"/>
          <w:szCs w:val="20"/>
        </w:rPr>
        <w:t xml:space="preserve"> </w:t>
      </w:r>
      <w:r w:rsidRPr="00912282">
        <w:rPr>
          <w:rFonts w:ascii="Palatino Linotype" w:eastAsia="Arial" w:hAnsi="Palatino Linotype" w:cs="Arial"/>
          <w:b/>
          <w:i/>
          <w:sz w:val="20"/>
          <w:szCs w:val="20"/>
        </w:rPr>
        <w:t>búsqu</w:t>
      </w:r>
      <w:r w:rsidRPr="00912282">
        <w:rPr>
          <w:rFonts w:ascii="Palatino Linotype" w:eastAsia="Arial" w:hAnsi="Palatino Linotype" w:cs="Arial"/>
          <w:b/>
          <w:i/>
          <w:spacing w:val="1"/>
          <w:sz w:val="20"/>
          <w:szCs w:val="20"/>
        </w:rPr>
        <w:t>e</w:t>
      </w:r>
      <w:r w:rsidRPr="00912282">
        <w:rPr>
          <w:rFonts w:ascii="Palatino Linotype" w:eastAsia="Arial" w:hAnsi="Palatino Linotype" w:cs="Arial"/>
          <w:b/>
          <w:i/>
          <w:spacing w:val="-3"/>
          <w:sz w:val="20"/>
          <w:szCs w:val="20"/>
        </w:rPr>
        <w:t>d</w:t>
      </w:r>
      <w:r w:rsidRPr="00912282">
        <w:rPr>
          <w:rFonts w:ascii="Palatino Linotype" w:eastAsia="Arial" w:hAnsi="Palatino Linotype" w:cs="Arial"/>
          <w:b/>
          <w:i/>
          <w:sz w:val="20"/>
          <w:szCs w:val="20"/>
        </w:rPr>
        <w:t>a de</w:t>
      </w:r>
      <w:r w:rsidRPr="00912282">
        <w:rPr>
          <w:rFonts w:ascii="Palatino Linotype" w:eastAsia="Arial" w:hAnsi="Palatino Linotype" w:cs="Arial"/>
          <w:b/>
          <w:i/>
          <w:spacing w:val="2"/>
          <w:sz w:val="20"/>
          <w:szCs w:val="20"/>
        </w:rPr>
        <w:t xml:space="preserve"> </w:t>
      </w:r>
      <w:r w:rsidRPr="00912282">
        <w:rPr>
          <w:rFonts w:ascii="Palatino Linotype" w:eastAsia="Arial" w:hAnsi="Palatino Linotype" w:cs="Arial"/>
          <w:b/>
          <w:i/>
          <w:sz w:val="20"/>
          <w:szCs w:val="20"/>
        </w:rPr>
        <w:t>la</w:t>
      </w:r>
      <w:r w:rsidRPr="00912282">
        <w:rPr>
          <w:rFonts w:ascii="Palatino Linotype" w:eastAsia="Arial" w:hAnsi="Palatino Linotype" w:cs="Arial"/>
          <w:b/>
          <w:i/>
          <w:spacing w:val="3"/>
          <w:sz w:val="20"/>
          <w:szCs w:val="20"/>
        </w:rPr>
        <w:t xml:space="preserve"> </w:t>
      </w:r>
      <w:r w:rsidRPr="00912282">
        <w:rPr>
          <w:rFonts w:ascii="Palatino Linotype" w:eastAsia="Arial" w:hAnsi="Palatino Linotype" w:cs="Arial"/>
          <w:b/>
          <w:i/>
          <w:sz w:val="20"/>
          <w:szCs w:val="20"/>
        </w:rPr>
        <w:t>inform</w:t>
      </w:r>
      <w:r w:rsidRPr="00912282">
        <w:rPr>
          <w:rFonts w:ascii="Palatino Linotype" w:eastAsia="Arial" w:hAnsi="Palatino Linotype" w:cs="Arial"/>
          <w:b/>
          <w:i/>
          <w:spacing w:val="-2"/>
          <w:sz w:val="20"/>
          <w:szCs w:val="20"/>
        </w:rPr>
        <w:t>a</w:t>
      </w:r>
      <w:r w:rsidRPr="00912282">
        <w:rPr>
          <w:rFonts w:ascii="Palatino Linotype" w:eastAsia="Arial" w:hAnsi="Palatino Linotype" w:cs="Arial"/>
          <w:b/>
          <w:i/>
          <w:spacing w:val="1"/>
          <w:sz w:val="20"/>
          <w:szCs w:val="20"/>
        </w:rPr>
        <w:t>c</w:t>
      </w:r>
      <w:r w:rsidRPr="00912282">
        <w:rPr>
          <w:rFonts w:ascii="Palatino Linotype" w:eastAsia="Arial" w:hAnsi="Palatino Linotype" w:cs="Arial"/>
          <w:b/>
          <w:i/>
          <w:sz w:val="20"/>
          <w:szCs w:val="20"/>
        </w:rPr>
        <w:t>ión,</w:t>
      </w:r>
      <w:r w:rsidRPr="00912282">
        <w:rPr>
          <w:rFonts w:ascii="Palatino Linotype" w:eastAsia="Arial" w:hAnsi="Palatino Linotype" w:cs="Arial"/>
          <w:b/>
          <w:i/>
          <w:spacing w:val="2"/>
          <w:sz w:val="20"/>
          <w:szCs w:val="20"/>
        </w:rPr>
        <w:t xml:space="preserve"> </w:t>
      </w:r>
      <w:r w:rsidRPr="00912282">
        <w:rPr>
          <w:rFonts w:ascii="Palatino Linotype" w:eastAsia="Arial" w:hAnsi="Palatino Linotype" w:cs="Arial"/>
          <w:b/>
          <w:i/>
          <w:spacing w:val="-1"/>
          <w:sz w:val="20"/>
          <w:szCs w:val="20"/>
        </w:rPr>
        <w:t>c</w:t>
      </w:r>
      <w:r w:rsidRPr="00912282">
        <w:rPr>
          <w:rFonts w:ascii="Palatino Linotype" w:eastAsia="Arial" w:hAnsi="Palatino Linotype" w:cs="Arial"/>
          <w:b/>
          <w:i/>
          <w:sz w:val="20"/>
          <w:szCs w:val="20"/>
        </w:rPr>
        <w:t>uando</w:t>
      </w:r>
      <w:r w:rsidRPr="00912282">
        <w:rPr>
          <w:rFonts w:ascii="Palatino Linotype" w:eastAsia="Arial" w:hAnsi="Palatino Linotype" w:cs="Arial"/>
          <w:b/>
          <w:i/>
          <w:spacing w:val="1"/>
          <w:sz w:val="20"/>
          <w:szCs w:val="20"/>
        </w:rPr>
        <w:t xml:space="preserve"> </w:t>
      </w:r>
      <w:r w:rsidRPr="00912282">
        <w:rPr>
          <w:rFonts w:ascii="Palatino Linotype" w:eastAsia="Arial" w:hAnsi="Palatino Linotype" w:cs="Arial"/>
          <w:b/>
          <w:i/>
          <w:sz w:val="20"/>
          <w:szCs w:val="20"/>
        </w:rPr>
        <w:t>no</w:t>
      </w:r>
      <w:r w:rsidRPr="00912282">
        <w:rPr>
          <w:rFonts w:ascii="Palatino Linotype" w:eastAsia="Arial" w:hAnsi="Palatino Linotype" w:cs="Arial"/>
          <w:b/>
          <w:i/>
          <w:spacing w:val="1"/>
          <w:sz w:val="20"/>
          <w:szCs w:val="20"/>
        </w:rPr>
        <w:t xml:space="preserve"> s</w:t>
      </w:r>
      <w:r w:rsidRPr="00912282">
        <w:rPr>
          <w:rFonts w:ascii="Palatino Linotype" w:eastAsia="Arial" w:hAnsi="Palatino Linotype" w:cs="Arial"/>
          <w:b/>
          <w:i/>
          <w:sz w:val="20"/>
          <w:szCs w:val="20"/>
        </w:rPr>
        <w:t>e</w:t>
      </w:r>
      <w:r w:rsidRPr="00912282">
        <w:rPr>
          <w:rFonts w:ascii="Palatino Linotype" w:eastAsia="Arial" w:hAnsi="Palatino Linotype" w:cs="Arial"/>
          <w:b/>
          <w:i/>
          <w:spacing w:val="2"/>
          <w:sz w:val="20"/>
          <w:szCs w:val="20"/>
        </w:rPr>
        <w:t xml:space="preserve"> </w:t>
      </w:r>
      <w:r w:rsidRPr="00912282">
        <w:rPr>
          <w:rFonts w:ascii="Palatino Linotype" w:eastAsia="Arial" w:hAnsi="Palatino Linotype" w:cs="Arial"/>
          <w:b/>
          <w:i/>
          <w:sz w:val="20"/>
          <w:szCs w:val="20"/>
        </w:rPr>
        <w:t>pr</w:t>
      </w:r>
      <w:r w:rsidRPr="00912282">
        <w:rPr>
          <w:rFonts w:ascii="Palatino Linotype" w:eastAsia="Arial" w:hAnsi="Palatino Linotype" w:cs="Arial"/>
          <w:b/>
          <w:i/>
          <w:spacing w:val="1"/>
          <w:sz w:val="20"/>
          <w:szCs w:val="20"/>
        </w:rPr>
        <w:t>e</w:t>
      </w:r>
      <w:r w:rsidRPr="00912282">
        <w:rPr>
          <w:rFonts w:ascii="Palatino Linotype" w:eastAsia="Arial" w:hAnsi="Palatino Linotype" w:cs="Arial"/>
          <w:b/>
          <w:i/>
          <w:spacing w:val="-1"/>
          <w:sz w:val="20"/>
          <w:szCs w:val="20"/>
        </w:rPr>
        <w:t>c</w:t>
      </w:r>
      <w:r w:rsidRPr="00912282">
        <w:rPr>
          <w:rFonts w:ascii="Palatino Linotype" w:eastAsia="Arial" w:hAnsi="Palatino Linotype" w:cs="Arial"/>
          <w:b/>
          <w:i/>
          <w:sz w:val="20"/>
          <w:szCs w:val="20"/>
        </w:rPr>
        <w:t>i</w:t>
      </w:r>
      <w:r w:rsidRPr="00912282">
        <w:rPr>
          <w:rFonts w:ascii="Palatino Linotype" w:eastAsia="Arial" w:hAnsi="Palatino Linotype" w:cs="Arial"/>
          <w:b/>
          <w:i/>
          <w:spacing w:val="1"/>
          <w:sz w:val="20"/>
          <w:szCs w:val="20"/>
        </w:rPr>
        <w:t>s</w:t>
      </w:r>
      <w:r w:rsidRPr="00912282">
        <w:rPr>
          <w:rFonts w:ascii="Palatino Linotype" w:eastAsia="Arial" w:hAnsi="Palatino Linotype" w:cs="Arial"/>
          <w:b/>
          <w:i/>
          <w:sz w:val="20"/>
          <w:szCs w:val="20"/>
        </w:rPr>
        <w:t xml:space="preserve">a </w:t>
      </w:r>
      <w:r w:rsidRPr="00912282">
        <w:rPr>
          <w:rFonts w:ascii="Palatino Linotype" w:eastAsia="Arial" w:hAnsi="Palatino Linotype" w:cs="Arial"/>
          <w:b/>
          <w:i/>
          <w:spacing w:val="1"/>
          <w:sz w:val="20"/>
          <w:szCs w:val="20"/>
        </w:rPr>
        <w:t>e</w:t>
      </w:r>
      <w:r w:rsidRPr="00912282">
        <w:rPr>
          <w:rFonts w:ascii="Palatino Linotype" w:eastAsia="Arial" w:hAnsi="Palatino Linotype" w:cs="Arial"/>
          <w:b/>
          <w:i/>
          <w:sz w:val="20"/>
          <w:szCs w:val="20"/>
        </w:rPr>
        <w:t>n</w:t>
      </w:r>
      <w:r w:rsidRPr="00912282">
        <w:rPr>
          <w:rFonts w:ascii="Palatino Linotype" w:eastAsia="Arial" w:hAnsi="Palatino Linotype" w:cs="Arial"/>
          <w:b/>
          <w:i/>
          <w:spacing w:val="1"/>
          <w:sz w:val="20"/>
          <w:szCs w:val="20"/>
        </w:rPr>
        <w:t xml:space="preserve"> </w:t>
      </w:r>
      <w:r w:rsidRPr="00912282">
        <w:rPr>
          <w:rFonts w:ascii="Palatino Linotype" w:eastAsia="Arial" w:hAnsi="Palatino Linotype" w:cs="Arial"/>
          <w:b/>
          <w:i/>
          <w:sz w:val="20"/>
          <w:szCs w:val="20"/>
        </w:rPr>
        <w:t>la</w:t>
      </w:r>
      <w:r w:rsidRPr="00912282">
        <w:rPr>
          <w:rFonts w:ascii="Palatino Linotype" w:eastAsia="Arial" w:hAnsi="Palatino Linotype" w:cs="Arial"/>
          <w:b/>
          <w:i/>
          <w:spacing w:val="3"/>
          <w:sz w:val="20"/>
          <w:szCs w:val="20"/>
        </w:rPr>
        <w:t xml:space="preserve"> </w:t>
      </w:r>
      <w:r w:rsidRPr="00912282">
        <w:rPr>
          <w:rFonts w:ascii="Palatino Linotype" w:eastAsia="Arial" w:hAnsi="Palatino Linotype" w:cs="Arial"/>
          <w:b/>
          <w:i/>
          <w:spacing w:val="1"/>
          <w:sz w:val="20"/>
          <w:szCs w:val="20"/>
        </w:rPr>
        <w:t>s</w:t>
      </w:r>
      <w:r w:rsidRPr="00912282">
        <w:rPr>
          <w:rFonts w:ascii="Palatino Linotype" w:eastAsia="Arial" w:hAnsi="Palatino Linotype" w:cs="Arial"/>
          <w:b/>
          <w:i/>
          <w:sz w:val="20"/>
          <w:szCs w:val="20"/>
        </w:rPr>
        <w:t>o</w:t>
      </w:r>
      <w:r w:rsidRPr="00912282">
        <w:rPr>
          <w:rFonts w:ascii="Palatino Linotype" w:eastAsia="Arial" w:hAnsi="Palatino Linotype" w:cs="Arial"/>
          <w:b/>
          <w:i/>
          <w:spacing w:val="-2"/>
          <w:sz w:val="20"/>
          <w:szCs w:val="20"/>
        </w:rPr>
        <w:t>l</w:t>
      </w:r>
      <w:r w:rsidRPr="00912282">
        <w:rPr>
          <w:rFonts w:ascii="Palatino Linotype" w:eastAsia="Arial" w:hAnsi="Palatino Linotype" w:cs="Arial"/>
          <w:b/>
          <w:i/>
          <w:sz w:val="20"/>
          <w:szCs w:val="20"/>
        </w:rPr>
        <w:t>i</w:t>
      </w:r>
      <w:r w:rsidRPr="00912282">
        <w:rPr>
          <w:rFonts w:ascii="Palatino Linotype" w:eastAsia="Arial" w:hAnsi="Palatino Linotype" w:cs="Arial"/>
          <w:b/>
          <w:i/>
          <w:spacing w:val="1"/>
          <w:sz w:val="20"/>
          <w:szCs w:val="20"/>
        </w:rPr>
        <w:t>c</w:t>
      </w:r>
      <w:r w:rsidRPr="00912282">
        <w:rPr>
          <w:rFonts w:ascii="Palatino Linotype" w:eastAsia="Arial" w:hAnsi="Palatino Linotype" w:cs="Arial"/>
          <w:b/>
          <w:i/>
          <w:sz w:val="20"/>
          <w:szCs w:val="20"/>
        </w:rPr>
        <w:t>it</w:t>
      </w:r>
      <w:r w:rsidRPr="00912282">
        <w:rPr>
          <w:rFonts w:ascii="Palatino Linotype" w:eastAsia="Arial" w:hAnsi="Palatino Linotype" w:cs="Arial"/>
          <w:b/>
          <w:i/>
          <w:spacing w:val="-3"/>
          <w:sz w:val="20"/>
          <w:szCs w:val="20"/>
        </w:rPr>
        <w:t>u</w:t>
      </w:r>
      <w:r w:rsidRPr="00912282">
        <w:rPr>
          <w:rFonts w:ascii="Palatino Linotype" w:eastAsia="Arial" w:hAnsi="Palatino Linotype" w:cs="Arial"/>
          <w:b/>
          <w:i/>
          <w:sz w:val="20"/>
          <w:szCs w:val="20"/>
        </w:rPr>
        <w:t>d de</w:t>
      </w:r>
      <w:r w:rsidRPr="00912282">
        <w:rPr>
          <w:rFonts w:ascii="Palatino Linotype" w:eastAsia="Arial" w:hAnsi="Palatino Linotype" w:cs="Arial"/>
          <w:b/>
          <w:i/>
          <w:spacing w:val="11"/>
          <w:sz w:val="20"/>
          <w:szCs w:val="20"/>
        </w:rPr>
        <w:t xml:space="preserve"> </w:t>
      </w:r>
      <w:r w:rsidRPr="00912282">
        <w:rPr>
          <w:rFonts w:ascii="Palatino Linotype" w:eastAsia="Arial" w:hAnsi="Palatino Linotype" w:cs="Arial"/>
          <w:b/>
          <w:i/>
          <w:sz w:val="20"/>
          <w:szCs w:val="20"/>
        </w:rPr>
        <w:t>informa</w:t>
      </w:r>
      <w:r w:rsidRPr="00912282">
        <w:rPr>
          <w:rFonts w:ascii="Palatino Linotype" w:eastAsia="Arial" w:hAnsi="Palatino Linotype" w:cs="Arial"/>
          <w:b/>
          <w:i/>
          <w:spacing w:val="1"/>
          <w:sz w:val="20"/>
          <w:szCs w:val="20"/>
        </w:rPr>
        <w:t>c</w:t>
      </w:r>
      <w:r w:rsidRPr="00912282">
        <w:rPr>
          <w:rFonts w:ascii="Palatino Linotype" w:eastAsia="Arial" w:hAnsi="Palatino Linotype" w:cs="Arial"/>
          <w:b/>
          <w:i/>
          <w:sz w:val="20"/>
          <w:szCs w:val="20"/>
        </w:rPr>
        <w:t>ió</w:t>
      </w:r>
      <w:r w:rsidRPr="00912282">
        <w:rPr>
          <w:rFonts w:ascii="Palatino Linotype" w:eastAsia="Arial" w:hAnsi="Palatino Linotype" w:cs="Arial"/>
          <w:b/>
          <w:i/>
          <w:spacing w:val="1"/>
          <w:sz w:val="20"/>
          <w:szCs w:val="20"/>
        </w:rPr>
        <w:t>n</w:t>
      </w:r>
      <w:r w:rsidRPr="00912282">
        <w:rPr>
          <w:rFonts w:ascii="Palatino Linotype" w:eastAsia="Arial" w:hAnsi="Palatino Linotype" w:cs="Arial"/>
          <w:b/>
          <w:i/>
          <w:sz w:val="20"/>
          <w:szCs w:val="20"/>
        </w:rPr>
        <w:t>.</w:t>
      </w:r>
      <w:r w:rsidRPr="00912282">
        <w:rPr>
          <w:rFonts w:ascii="Palatino Linotype" w:eastAsia="Arial" w:hAnsi="Palatino Linotype" w:cs="Arial"/>
          <w:b/>
          <w:i/>
          <w:spacing w:val="11"/>
          <w:sz w:val="20"/>
          <w:szCs w:val="20"/>
        </w:rPr>
        <w:t xml:space="preserve"> </w:t>
      </w:r>
      <w:r w:rsidRPr="00912282">
        <w:rPr>
          <w:rFonts w:ascii="Palatino Linotype" w:eastAsia="Arial" w:hAnsi="Palatino Linotype" w:cs="Arial"/>
          <w:i/>
          <w:sz w:val="20"/>
          <w:szCs w:val="20"/>
        </w:rPr>
        <w:t>El</w:t>
      </w:r>
      <w:r w:rsidRPr="00912282">
        <w:rPr>
          <w:rFonts w:ascii="Palatino Linotype" w:eastAsia="Arial" w:hAnsi="Palatino Linotype" w:cs="Arial"/>
          <w:i/>
          <w:spacing w:val="1"/>
          <w:sz w:val="20"/>
          <w:szCs w:val="20"/>
        </w:rPr>
        <w:t xml:space="preserve"> a</w:t>
      </w:r>
      <w:r w:rsidRPr="00912282">
        <w:rPr>
          <w:rFonts w:ascii="Palatino Linotype" w:eastAsia="Arial" w:hAnsi="Palatino Linotype" w:cs="Arial"/>
          <w:i/>
          <w:sz w:val="20"/>
          <w:szCs w:val="20"/>
        </w:rPr>
        <w:t>rt</w:t>
      </w:r>
      <w:r w:rsidRPr="00912282">
        <w:rPr>
          <w:rFonts w:ascii="Palatino Linotype" w:eastAsia="Arial" w:hAnsi="Palatino Linotype" w:cs="Arial"/>
          <w:i/>
          <w:spacing w:val="-2"/>
          <w:sz w:val="20"/>
          <w:szCs w:val="20"/>
        </w:rPr>
        <w:t>í</w:t>
      </w:r>
      <w:r w:rsidRPr="00912282">
        <w:rPr>
          <w:rFonts w:ascii="Palatino Linotype" w:eastAsia="Arial" w:hAnsi="Palatino Linotype" w:cs="Arial"/>
          <w:i/>
          <w:sz w:val="20"/>
          <w:szCs w:val="20"/>
        </w:rPr>
        <w:t>c</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lo</w:t>
      </w:r>
      <w:r w:rsidRPr="00912282">
        <w:rPr>
          <w:rFonts w:ascii="Palatino Linotype" w:eastAsia="Arial" w:hAnsi="Palatino Linotype" w:cs="Arial"/>
          <w:i/>
          <w:spacing w:val="4"/>
          <w:sz w:val="20"/>
          <w:szCs w:val="20"/>
        </w:rPr>
        <w:t xml:space="preserve"> </w:t>
      </w:r>
      <w:r w:rsidRPr="00912282">
        <w:rPr>
          <w:rFonts w:ascii="Palatino Linotype" w:eastAsia="Arial" w:hAnsi="Palatino Linotype" w:cs="Arial"/>
          <w:i/>
          <w:spacing w:val="1"/>
          <w:sz w:val="20"/>
          <w:szCs w:val="20"/>
        </w:rPr>
        <w:t>40</w:t>
      </w:r>
      <w:r w:rsidRPr="00912282">
        <w:rPr>
          <w:rFonts w:ascii="Palatino Linotype" w:eastAsia="Arial" w:hAnsi="Palatino Linotype" w:cs="Arial"/>
          <w:i/>
          <w:sz w:val="20"/>
          <w:szCs w:val="20"/>
        </w:rPr>
        <w:t xml:space="preserve">, </w:t>
      </w:r>
      <w:r w:rsidRPr="00912282">
        <w:rPr>
          <w:rFonts w:ascii="Palatino Linotype" w:eastAsia="Arial" w:hAnsi="Palatino Linotype" w:cs="Arial"/>
          <w:i/>
          <w:spacing w:val="3"/>
          <w:sz w:val="20"/>
          <w:szCs w:val="20"/>
        </w:rPr>
        <w:t>f</w:t>
      </w:r>
      <w:r w:rsidRPr="00912282">
        <w:rPr>
          <w:rFonts w:ascii="Palatino Linotype" w:eastAsia="Arial" w:hAnsi="Palatino Linotype" w:cs="Arial"/>
          <w:i/>
          <w:sz w:val="20"/>
          <w:szCs w:val="20"/>
        </w:rPr>
        <w:t>racci</w:t>
      </w:r>
      <w:r w:rsidRPr="00912282">
        <w:rPr>
          <w:rFonts w:ascii="Palatino Linotype" w:eastAsia="Arial" w:hAnsi="Palatino Linotype" w:cs="Arial"/>
          <w:i/>
          <w:spacing w:val="-2"/>
          <w:sz w:val="20"/>
          <w:szCs w:val="20"/>
        </w:rPr>
        <w:t>ó</w:t>
      </w:r>
      <w:r w:rsidRPr="00912282">
        <w:rPr>
          <w:rFonts w:ascii="Palatino Linotype" w:eastAsia="Arial" w:hAnsi="Palatino Linotype" w:cs="Arial"/>
          <w:i/>
          <w:sz w:val="20"/>
          <w:szCs w:val="20"/>
        </w:rPr>
        <w:t>n</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II</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e</w:t>
      </w:r>
      <w:r w:rsidRPr="00912282">
        <w:rPr>
          <w:rFonts w:ascii="Palatino Linotype" w:eastAsia="Arial" w:hAnsi="Palatino Linotype" w:cs="Arial"/>
          <w:i/>
          <w:spacing w:val="5"/>
          <w:sz w:val="20"/>
          <w:szCs w:val="20"/>
        </w:rPr>
        <w:t xml:space="preserve"> </w:t>
      </w:r>
      <w:r w:rsidRPr="00912282">
        <w:rPr>
          <w:rFonts w:ascii="Palatino Linotype" w:eastAsia="Arial" w:hAnsi="Palatino Linotype" w:cs="Arial"/>
          <w:i/>
          <w:sz w:val="20"/>
          <w:szCs w:val="20"/>
        </w:rPr>
        <w:t>la</w:t>
      </w:r>
      <w:r w:rsidRPr="00912282">
        <w:rPr>
          <w:rFonts w:ascii="Palatino Linotype" w:eastAsia="Arial" w:hAnsi="Palatino Linotype" w:cs="Arial"/>
          <w:i/>
          <w:spacing w:val="16"/>
          <w:sz w:val="20"/>
          <w:szCs w:val="20"/>
        </w:rPr>
        <w:t xml:space="preserve"> </w:t>
      </w:r>
      <w:r w:rsidRPr="00912282">
        <w:rPr>
          <w:rFonts w:ascii="Palatino Linotype" w:eastAsia="Arial" w:hAnsi="Palatino Linotype" w:cs="Arial"/>
          <w:i/>
          <w:spacing w:val="-1"/>
          <w:sz w:val="20"/>
          <w:szCs w:val="20"/>
        </w:rPr>
        <w:t>L</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y</w:t>
      </w:r>
      <w:r w:rsidRPr="00912282">
        <w:rPr>
          <w:rFonts w:ascii="Palatino Linotype" w:eastAsia="Arial" w:hAnsi="Palatino Linotype" w:cs="Arial"/>
          <w:i/>
          <w:spacing w:val="11"/>
          <w:sz w:val="20"/>
          <w:szCs w:val="20"/>
        </w:rPr>
        <w:t xml:space="preserve"> </w:t>
      </w:r>
      <w:r w:rsidRPr="00912282">
        <w:rPr>
          <w:rFonts w:ascii="Palatino Linotype" w:eastAsia="Arial" w:hAnsi="Palatino Linotype" w:cs="Arial"/>
          <w:i/>
          <w:sz w:val="20"/>
          <w:szCs w:val="20"/>
        </w:rPr>
        <w:t>Fe</w:t>
      </w:r>
      <w:r w:rsidRPr="00912282">
        <w:rPr>
          <w:rFonts w:ascii="Palatino Linotype" w:eastAsia="Arial" w:hAnsi="Palatino Linotype" w:cs="Arial"/>
          <w:i/>
          <w:spacing w:val="1"/>
          <w:sz w:val="20"/>
          <w:szCs w:val="20"/>
        </w:rPr>
        <w:t>de</w:t>
      </w:r>
      <w:r w:rsidRPr="00912282">
        <w:rPr>
          <w:rFonts w:ascii="Palatino Linotype" w:eastAsia="Arial" w:hAnsi="Palatino Linotype" w:cs="Arial"/>
          <w:i/>
          <w:spacing w:val="-3"/>
          <w:sz w:val="20"/>
          <w:szCs w:val="20"/>
        </w:rPr>
        <w:t>r</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l</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e</w:t>
      </w:r>
      <w:r w:rsidRPr="00912282">
        <w:rPr>
          <w:rFonts w:ascii="Palatino Linotype" w:eastAsia="Arial" w:hAnsi="Palatino Linotype" w:cs="Arial"/>
          <w:i/>
          <w:spacing w:val="5"/>
          <w:sz w:val="20"/>
          <w:szCs w:val="20"/>
        </w:rPr>
        <w:t xml:space="preserve"> </w:t>
      </w:r>
      <w:r w:rsidRPr="00912282">
        <w:rPr>
          <w:rFonts w:ascii="Palatino Linotype" w:eastAsia="Arial" w:hAnsi="Palatino Linotype" w:cs="Arial"/>
          <w:i/>
          <w:spacing w:val="-3"/>
          <w:sz w:val="20"/>
          <w:szCs w:val="20"/>
        </w:rPr>
        <w:t>T</w:t>
      </w:r>
      <w:r w:rsidRPr="00912282">
        <w:rPr>
          <w:rFonts w:ascii="Palatino Linotype" w:eastAsia="Arial" w:hAnsi="Palatino Linotype" w:cs="Arial"/>
          <w:i/>
          <w:sz w:val="20"/>
          <w:szCs w:val="20"/>
        </w:rPr>
        <w:t>ra</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pa</w:t>
      </w:r>
      <w:r w:rsidRPr="00912282">
        <w:rPr>
          <w:rFonts w:ascii="Palatino Linotype" w:eastAsia="Arial" w:hAnsi="Palatino Linotype" w:cs="Arial"/>
          <w:i/>
          <w:sz w:val="20"/>
          <w:szCs w:val="20"/>
        </w:rPr>
        <w:t>r</w:t>
      </w:r>
      <w:r w:rsidRPr="00912282">
        <w:rPr>
          <w:rFonts w:ascii="Palatino Linotype" w:eastAsia="Arial" w:hAnsi="Palatino Linotype" w:cs="Arial"/>
          <w:i/>
          <w:spacing w:val="-2"/>
          <w:sz w:val="20"/>
          <w:szCs w:val="20"/>
        </w:rPr>
        <w:t>e</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cia</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y Acc</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so 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la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I</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f</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r</w:t>
      </w:r>
      <w:r w:rsidRPr="00912282">
        <w:rPr>
          <w:rFonts w:ascii="Palatino Linotype" w:eastAsia="Arial" w:hAnsi="Palatino Linotype" w:cs="Arial"/>
          <w:i/>
          <w:spacing w:val="-4"/>
          <w:sz w:val="20"/>
          <w:szCs w:val="20"/>
        </w:rPr>
        <w:t>m</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ción</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P</w:t>
      </w:r>
      <w:r w:rsidRPr="00912282">
        <w:rPr>
          <w:rFonts w:ascii="Palatino Linotype" w:eastAsia="Arial" w:hAnsi="Palatino Linotype" w:cs="Arial"/>
          <w:i/>
          <w:spacing w:val="-1"/>
          <w:sz w:val="20"/>
          <w:szCs w:val="20"/>
        </w:rPr>
        <w:t>ú</w:t>
      </w:r>
      <w:r w:rsidRPr="00912282">
        <w:rPr>
          <w:rFonts w:ascii="Palatino Linotype" w:eastAsia="Arial" w:hAnsi="Palatino Linotype" w:cs="Arial"/>
          <w:i/>
          <w:spacing w:val="1"/>
          <w:sz w:val="20"/>
          <w:szCs w:val="20"/>
        </w:rPr>
        <w:t>b</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ca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G</w:t>
      </w:r>
      <w:r w:rsidRPr="00912282">
        <w:rPr>
          <w:rFonts w:ascii="Palatino Linotype" w:eastAsia="Arial" w:hAnsi="Palatino Linotype" w:cs="Arial"/>
          <w:i/>
          <w:spacing w:val="-1"/>
          <w:sz w:val="20"/>
          <w:szCs w:val="20"/>
        </w:rPr>
        <w:t>u</w:t>
      </w:r>
      <w:r w:rsidRPr="00912282">
        <w:rPr>
          <w:rFonts w:ascii="Palatino Linotype" w:eastAsia="Arial" w:hAnsi="Palatino Linotype" w:cs="Arial"/>
          <w:i/>
          <w:spacing w:val="1"/>
          <w:sz w:val="20"/>
          <w:szCs w:val="20"/>
        </w:rPr>
        <w:t>be</w:t>
      </w:r>
      <w:r w:rsidRPr="00912282">
        <w:rPr>
          <w:rFonts w:ascii="Palatino Linotype" w:eastAsia="Arial" w:hAnsi="Palatino Linotype" w:cs="Arial"/>
          <w:i/>
          <w:sz w:val="20"/>
          <w:szCs w:val="20"/>
        </w:rPr>
        <w:t>r</w:t>
      </w:r>
      <w:r w:rsidRPr="00912282">
        <w:rPr>
          <w:rFonts w:ascii="Palatino Linotype" w:eastAsia="Arial" w:hAnsi="Palatino Linotype" w:cs="Arial"/>
          <w:i/>
          <w:spacing w:val="-2"/>
          <w:sz w:val="20"/>
          <w:szCs w:val="20"/>
        </w:rPr>
        <w:t>n</w:t>
      </w:r>
      <w:r w:rsidRPr="00912282">
        <w:rPr>
          <w:rFonts w:ascii="Palatino Linotype" w:eastAsia="Arial" w:hAnsi="Palatino Linotype" w:cs="Arial"/>
          <w:i/>
          <w:spacing w:val="-1"/>
          <w:sz w:val="20"/>
          <w:szCs w:val="20"/>
        </w:rPr>
        <w:t>a</w:t>
      </w:r>
      <w:r w:rsidRPr="00912282">
        <w:rPr>
          <w:rFonts w:ascii="Palatino Linotype" w:eastAsia="Arial" w:hAnsi="Palatino Linotype" w:cs="Arial"/>
          <w:i/>
          <w:spacing w:val="-3"/>
          <w:sz w:val="20"/>
          <w:szCs w:val="20"/>
        </w:rPr>
        <w:t>m</w:t>
      </w:r>
      <w:r w:rsidRPr="00912282">
        <w:rPr>
          <w:rFonts w:ascii="Palatino Linotype" w:eastAsia="Arial" w:hAnsi="Palatino Linotype" w:cs="Arial"/>
          <w:i/>
          <w:spacing w:val="1"/>
          <w:sz w:val="20"/>
          <w:szCs w:val="20"/>
        </w:rPr>
        <w:t>en</w:t>
      </w:r>
      <w:r w:rsidRPr="00912282">
        <w:rPr>
          <w:rFonts w:ascii="Palatino Linotype" w:eastAsia="Arial" w:hAnsi="Palatino Linotype" w:cs="Arial"/>
          <w:i/>
          <w:sz w:val="20"/>
          <w:szCs w:val="20"/>
        </w:rPr>
        <w:t>t</w:t>
      </w:r>
      <w:r w:rsidRPr="00912282">
        <w:rPr>
          <w:rFonts w:ascii="Palatino Linotype" w:eastAsia="Arial" w:hAnsi="Palatino Linotype" w:cs="Arial"/>
          <w:i/>
          <w:spacing w:val="1"/>
          <w:sz w:val="20"/>
          <w:szCs w:val="20"/>
        </w:rPr>
        <w:t>a</w:t>
      </w:r>
      <w:r w:rsidRPr="00912282">
        <w:rPr>
          <w:rFonts w:ascii="Palatino Linotype" w:eastAsia="Arial" w:hAnsi="Palatino Linotype" w:cs="Arial"/>
          <w:i/>
          <w:spacing w:val="5"/>
          <w:sz w:val="20"/>
          <w:szCs w:val="20"/>
        </w:rPr>
        <w:t>l</w:t>
      </w:r>
      <w:r w:rsidRPr="00912282">
        <w:rPr>
          <w:rFonts w:ascii="Palatino Linotype" w:eastAsia="Arial" w:hAnsi="Palatino Linotype" w:cs="Arial"/>
          <w:i/>
          <w:sz w:val="20"/>
          <w:szCs w:val="20"/>
        </w:rPr>
        <w:t>,</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eña</w:t>
      </w:r>
      <w:r w:rsidRPr="00912282">
        <w:rPr>
          <w:rFonts w:ascii="Palatino Linotype" w:eastAsia="Arial" w:hAnsi="Palatino Linotype" w:cs="Arial"/>
          <w:i/>
          <w:sz w:val="20"/>
          <w:szCs w:val="20"/>
        </w:rPr>
        <w:t xml:space="preserve">la </w:t>
      </w:r>
      <w:r w:rsidRPr="00912282">
        <w:rPr>
          <w:rFonts w:ascii="Palatino Linotype" w:eastAsia="Arial" w:hAnsi="Palatino Linotype" w:cs="Arial"/>
          <w:i/>
          <w:spacing w:val="-1"/>
          <w:sz w:val="20"/>
          <w:szCs w:val="20"/>
        </w:rPr>
        <w:t>q</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e</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3"/>
          <w:sz w:val="20"/>
          <w:szCs w:val="20"/>
        </w:rPr>
        <w:t>l</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s</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pa</w:t>
      </w:r>
      <w:r w:rsidRPr="00912282">
        <w:rPr>
          <w:rFonts w:ascii="Palatino Linotype" w:eastAsia="Arial" w:hAnsi="Palatino Linotype" w:cs="Arial"/>
          <w:i/>
          <w:sz w:val="20"/>
          <w:szCs w:val="20"/>
        </w:rPr>
        <w:t>rt</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c</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la</w:t>
      </w:r>
      <w:r w:rsidRPr="00912282">
        <w:rPr>
          <w:rFonts w:ascii="Palatino Linotype" w:eastAsia="Arial" w:hAnsi="Palatino Linotype" w:cs="Arial"/>
          <w:i/>
          <w:spacing w:val="-3"/>
          <w:sz w:val="20"/>
          <w:szCs w:val="20"/>
        </w:rPr>
        <w:t>r</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 xml:space="preserve">s </w:t>
      </w:r>
      <w:r w:rsidRPr="00912282">
        <w:rPr>
          <w:rFonts w:ascii="Palatino Linotype" w:eastAsia="Arial" w:hAnsi="Palatino Linotype" w:cs="Arial"/>
          <w:i/>
          <w:spacing w:val="1"/>
          <w:sz w:val="20"/>
          <w:szCs w:val="20"/>
        </w:rPr>
        <w:t>de</w:t>
      </w:r>
      <w:r w:rsidRPr="00912282">
        <w:rPr>
          <w:rFonts w:ascii="Palatino Linotype" w:eastAsia="Arial" w:hAnsi="Palatino Linotype" w:cs="Arial"/>
          <w:i/>
          <w:spacing w:val="-1"/>
          <w:sz w:val="20"/>
          <w:szCs w:val="20"/>
        </w:rPr>
        <w:t>b</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rán</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de</w:t>
      </w:r>
      <w:r w:rsidRPr="00912282">
        <w:rPr>
          <w:rFonts w:ascii="Palatino Linotype" w:eastAsia="Arial" w:hAnsi="Palatino Linotype" w:cs="Arial"/>
          <w:i/>
          <w:sz w:val="20"/>
          <w:szCs w:val="20"/>
        </w:rPr>
        <w:t>scr</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1"/>
          <w:sz w:val="20"/>
          <w:szCs w:val="20"/>
        </w:rPr>
        <w:t>b</w:t>
      </w:r>
      <w:r w:rsidRPr="00912282">
        <w:rPr>
          <w:rFonts w:ascii="Palatino Linotype" w:eastAsia="Arial" w:hAnsi="Palatino Linotype" w:cs="Arial"/>
          <w:i/>
          <w:sz w:val="20"/>
          <w:szCs w:val="20"/>
        </w:rPr>
        <w:t xml:space="preserve">ir </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n su</w:t>
      </w:r>
      <w:r w:rsidRPr="00912282">
        <w:rPr>
          <w:rFonts w:ascii="Palatino Linotype" w:eastAsia="Arial" w:hAnsi="Palatino Linotype" w:cs="Arial"/>
          <w:i/>
          <w:spacing w:val="4"/>
          <w:sz w:val="20"/>
          <w:szCs w:val="20"/>
        </w:rPr>
        <w:t xml:space="preserve"> </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cit</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d</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e</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i</w:t>
      </w:r>
      <w:r w:rsidRPr="00912282">
        <w:rPr>
          <w:rFonts w:ascii="Palatino Linotype" w:eastAsia="Arial" w:hAnsi="Palatino Linotype" w:cs="Arial"/>
          <w:i/>
          <w:spacing w:val="-2"/>
          <w:sz w:val="20"/>
          <w:szCs w:val="20"/>
        </w:rPr>
        <w:t>n</w:t>
      </w:r>
      <w:r w:rsidRPr="00912282">
        <w:rPr>
          <w:rFonts w:ascii="Palatino Linotype" w:eastAsia="Arial" w:hAnsi="Palatino Linotype" w:cs="Arial"/>
          <w:i/>
          <w:spacing w:val="3"/>
          <w:sz w:val="20"/>
          <w:szCs w:val="20"/>
        </w:rPr>
        <w:t>f</w:t>
      </w:r>
      <w:r w:rsidRPr="00912282">
        <w:rPr>
          <w:rFonts w:ascii="Palatino Linotype" w:eastAsia="Arial" w:hAnsi="Palatino Linotype" w:cs="Arial"/>
          <w:i/>
          <w:spacing w:val="1"/>
          <w:sz w:val="20"/>
          <w:szCs w:val="20"/>
        </w:rPr>
        <w:t>o</w:t>
      </w:r>
      <w:r w:rsidRPr="00912282">
        <w:rPr>
          <w:rFonts w:ascii="Palatino Linotype" w:eastAsia="Arial" w:hAnsi="Palatino Linotype" w:cs="Arial"/>
          <w:i/>
          <w:spacing w:val="-3"/>
          <w:sz w:val="20"/>
          <w:szCs w:val="20"/>
        </w:rPr>
        <w:t>r</w:t>
      </w:r>
      <w:r w:rsidRPr="00912282">
        <w:rPr>
          <w:rFonts w:ascii="Palatino Linotype" w:eastAsia="Arial" w:hAnsi="Palatino Linotype" w:cs="Arial"/>
          <w:i/>
          <w:spacing w:val="-1"/>
          <w:sz w:val="20"/>
          <w:szCs w:val="20"/>
        </w:rPr>
        <w:t>m</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ció</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e f</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m</w:t>
      </w:r>
      <w:r w:rsidRPr="00912282">
        <w:rPr>
          <w:rFonts w:ascii="Palatino Linotype" w:eastAsia="Arial" w:hAnsi="Palatino Linotype" w:cs="Arial"/>
          <w:i/>
          <w:sz w:val="20"/>
          <w:szCs w:val="20"/>
        </w:rPr>
        <w:t>a</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clara</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y</w:t>
      </w:r>
      <w:r w:rsidRPr="00912282">
        <w:rPr>
          <w:rFonts w:ascii="Palatino Linotype" w:eastAsia="Arial" w:hAnsi="Palatino Linotype" w:cs="Arial"/>
          <w:i/>
          <w:spacing w:val="1"/>
          <w:sz w:val="20"/>
          <w:szCs w:val="20"/>
        </w:rPr>
        <w:t xml:space="preserve"> p</w:t>
      </w:r>
      <w:r w:rsidRPr="00912282">
        <w:rPr>
          <w:rFonts w:ascii="Palatino Linotype" w:eastAsia="Arial" w:hAnsi="Palatino Linotype" w:cs="Arial"/>
          <w:i/>
          <w:sz w:val="20"/>
          <w:szCs w:val="20"/>
        </w:rPr>
        <w:t>recisa,</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 xml:space="preserve">los </w:t>
      </w:r>
      <w:r w:rsidRPr="00912282">
        <w:rPr>
          <w:rFonts w:ascii="Palatino Linotype" w:eastAsia="Arial" w:hAnsi="Palatino Linotype" w:cs="Arial"/>
          <w:i/>
          <w:spacing w:val="1"/>
          <w:sz w:val="20"/>
          <w:szCs w:val="20"/>
        </w:rPr>
        <w:t>do</w:t>
      </w:r>
      <w:r w:rsidRPr="00912282">
        <w:rPr>
          <w:rFonts w:ascii="Palatino Linotype" w:eastAsia="Arial" w:hAnsi="Palatino Linotype" w:cs="Arial"/>
          <w:i/>
          <w:sz w:val="20"/>
          <w:szCs w:val="20"/>
        </w:rPr>
        <w:t>c</w:t>
      </w:r>
      <w:r w:rsidRPr="00912282">
        <w:rPr>
          <w:rFonts w:ascii="Palatino Linotype" w:eastAsia="Arial" w:hAnsi="Palatino Linotype" w:cs="Arial"/>
          <w:i/>
          <w:spacing w:val="-1"/>
          <w:sz w:val="20"/>
          <w:szCs w:val="20"/>
        </w:rPr>
        <w:t>u</w:t>
      </w:r>
      <w:r w:rsidRPr="00912282">
        <w:rPr>
          <w:rFonts w:ascii="Palatino Linotype" w:eastAsia="Arial" w:hAnsi="Palatino Linotype" w:cs="Arial"/>
          <w:i/>
          <w:spacing w:val="1"/>
          <w:sz w:val="20"/>
          <w:szCs w:val="20"/>
        </w:rPr>
        <w:t>m</w:t>
      </w:r>
      <w:r w:rsidRPr="00912282">
        <w:rPr>
          <w:rFonts w:ascii="Palatino Linotype" w:eastAsia="Arial" w:hAnsi="Palatino Linotype" w:cs="Arial"/>
          <w:i/>
          <w:spacing w:val="-1"/>
          <w:sz w:val="20"/>
          <w:szCs w:val="20"/>
        </w:rPr>
        <w:t>e</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t</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re</w:t>
      </w:r>
      <w:r w:rsidRPr="00912282">
        <w:rPr>
          <w:rFonts w:ascii="Palatino Linotype" w:eastAsia="Arial" w:hAnsi="Palatino Linotype" w:cs="Arial"/>
          <w:i/>
          <w:spacing w:val="-1"/>
          <w:sz w:val="20"/>
          <w:szCs w:val="20"/>
        </w:rPr>
        <w:t>q</w:t>
      </w:r>
      <w:r w:rsidRPr="00912282">
        <w:rPr>
          <w:rFonts w:ascii="Palatino Linotype" w:eastAsia="Arial" w:hAnsi="Palatino Linotype" w:cs="Arial"/>
          <w:i/>
          <w:spacing w:val="1"/>
          <w:sz w:val="20"/>
          <w:szCs w:val="20"/>
        </w:rPr>
        <w:t>ue</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1"/>
          <w:sz w:val="20"/>
          <w:szCs w:val="20"/>
        </w:rPr>
        <w:t>d</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s.</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En</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se</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e</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ti</w:t>
      </w:r>
      <w:r w:rsidRPr="00912282">
        <w:rPr>
          <w:rFonts w:ascii="Palatino Linotype" w:eastAsia="Arial" w:hAnsi="Palatino Linotype" w:cs="Arial"/>
          <w:i/>
          <w:spacing w:val="1"/>
          <w:sz w:val="20"/>
          <w:szCs w:val="20"/>
        </w:rPr>
        <w:t>d</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 xml:space="preserve">n </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upue</w:t>
      </w:r>
      <w:r w:rsidRPr="00912282">
        <w:rPr>
          <w:rFonts w:ascii="Palatino Linotype" w:eastAsia="Arial" w:hAnsi="Palatino Linotype" w:cs="Arial"/>
          <w:i/>
          <w:sz w:val="20"/>
          <w:szCs w:val="20"/>
        </w:rPr>
        <w:t>s</w:t>
      </w:r>
      <w:r w:rsidRPr="00912282">
        <w:rPr>
          <w:rFonts w:ascii="Palatino Linotype" w:eastAsia="Arial" w:hAnsi="Palatino Linotype" w:cs="Arial"/>
          <w:i/>
          <w:spacing w:val="-2"/>
          <w:sz w:val="20"/>
          <w:szCs w:val="20"/>
        </w:rPr>
        <w:t>t</w:t>
      </w:r>
      <w:r w:rsidRPr="00912282">
        <w:rPr>
          <w:rFonts w:ascii="Palatino Linotype" w:eastAsia="Arial" w:hAnsi="Palatino Linotype" w:cs="Arial"/>
          <w:i/>
          <w:sz w:val="20"/>
          <w:szCs w:val="20"/>
        </w:rPr>
        <w:t>o</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e</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q</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 xml:space="preserve">e </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 xml:space="preserve"> pa</w:t>
      </w:r>
      <w:r w:rsidRPr="00912282">
        <w:rPr>
          <w:rFonts w:ascii="Palatino Linotype" w:eastAsia="Arial" w:hAnsi="Palatino Linotype" w:cs="Arial"/>
          <w:i/>
          <w:sz w:val="20"/>
          <w:szCs w:val="20"/>
        </w:rPr>
        <w:t>rt</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c</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lar</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 xml:space="preserve">o </w:t>
      </w:r>
      <w:r w:rsidRPr="00912282">
        <w:rPr>
          <w:rFonts w:ascii="Palatino Linotype" w:eastAsia="Arial" w:hAnsi="Palatino Linotype" w:cs="Arial"/>
          <w:i/>
          <w:spacing w:val="1"/>
          <w:sz w:val="20"/>
          <w:szCs w:val="20"/>
        </w:rPr>
        <w:t>ha</w:t>
      </w:r>
      <w:r w:rsidRPr="00912282">
        <w:rPr>
          <w:rFonts w:ascii="Palatino Linotype" w:eastAsia="Arial" w:hAnsi="Palatino Linotype" w:cs="Arial"/>
          <w:i/>
          <w:spacing w:val="-2"/>
          <w:sz w:val="20"/>
          <w:szCs w:val="20"/>
        </w:rPr>
        <w:t>y</w:t>
      </w:r>
      <w:r w:rsidRPr="00912282">
        <w:rPr>
          <w:rFonts w:ascii="Palatino Linotype" w:eastAsia="Arial" w:hAnsi="Palatino Linotype" w:cs="Arial"/>
          <w:i/>
          <w:sz w:val="20"/>
          <w:szCs w:val="20"/>
        </w:rPr>
        <w:t xml:space="preserve">a  </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e</w:t>
      </w:r>
      <w:r w:rsidRPr="00912282">
        <w:rPr>
          <w:rFonts w:ascii="Palatino Linotype" w:eastAsia="Arial" w:hAnsi="Palatino Linotype" w:cs="Arial"/>
          <w:i/>
          <w:spacing w:val="1"/>
          <w:sz w:val="20"/>
          <w:szCs w:val="20"/>
        </w:rPr>
        <w:t>ña</w:t>
      </w:r>
      <w:r w:rsidRPr="00912282">
        <w:rPr>
          <w:rFonts w:ascii="Palatino Linotype" w:eastAsia="Arial" w:hAnsi="Palatino Linotype" w:cs="Arial"/>
          <w:i/>
          <w:sz w:val="20"/>
          <w:szCs w:val="20"/>
        </w:rPr>
        <w:t>la</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 xml:space="preserve">o  </w:t>
      </w:r>
      <w:r w:rsidRPr="00912282">
        <w:rPr>
          <w:rFonts w:ascii="Palatino Linotype" w:eastAsia="Arial" w:hAnsi="Palatino Linotype" w:cs="Arial"/>
          <w:i/>
          <w:spacing w:val="1"/>
          <w:sz w:val="20"/>
          <w:szCs w:val="20"/>
        </w:rPr>
        <w:t xml:space="preserve"> e</w:t>
      </w:r>
      <w:r w:rsidRPr="00912282">
        <w:rPr>
          <w:rFonts w:ascii="Palatino Linotype" w:eastAsia="Arial" w:hAnsi="Palatino Linotype" w:cs="Arial"/>
          <w:i/>
          <w:sz w:val="20"/>
          <w:szCs w:val="20"/>
        </w:rPr>
        <w:t xml:space="preserve">l   </w:t>
      </w:r>
      <w:r w:rsidRPr="00912282">
        <w:rPr>
          <w:rFonts w:ascii="Palatino Linotype" w:eastAsia="Arial" w:hAnsi="Palatino Linotype" w:cs="Arial"/>
          <w:i/>
          <w:spacing w:val="-1"/>
          <w:sz w:val="20"/>
          <w:szCs w:val="20"/>
        </w:rPr>
        <w:t>p</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1"/>
          <w:sz w:val="20"/>
          <w:szCs w:val="20"/>
        </w:rPr>
        <w:t>od</w:t>
      </w:r>
      <w:r w:rsidRPr="00912282">
        <w:rPr>
          <w:rFonts w:ascii="Palatino Linotype" w:eastAsia="Arial" w:hAnsi="Palatino Linotype" w:cs="Arial"/>
          <w:i/>
          <w:sz w:val="20"/>
          <w:szCs w:val="20"/>
        </w:rPr>
        <w:t xml:space="preserve">o  </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ob</w:t>
      </w:r>
      <w:r w:rsidRPr="00912282">
        <w:rPr>
          <w:rFonts w:ascii="Palatino Linotype" w:eastAsia="Arial" w:hAnsi="Palatino Linotype" w:cs="Arial"/>
          <w:i/>
          <w:sz w:val="20"/>
          <w:szCs w:val="20"/>
        </w:rPr>
        <w:t xml:space="preserve">re  </w:t>
      </w:r>
      <w:r w:rsidRPr="00912282">
        <w:rPr>
          <w:rFonts w:ascii="Palatino Linotype" w:eastAsia="Arial" w:hAnsi="Palatino Linotype" w:cs="Arial"/>
          <w:i/>
          <w:spacing w:val="1"/>
          <w:sz w:val="20"/>
          <w:szCs w:val="20"/>
        </w:rPr>
        <w:t xml:space="preserve"> e</w:t>
      </w:r>
      <w:r w:rsidRPr="00912282">
        <w:rPr>
          <w:rFonts w:ascii="Palatino Linotype" w:eastAsia="Arial" w:hAnsi="Palatino Linotype" w:cs="Arial"/>
          <w:i/>
          <w:sz w:val="20"/>
          <w:szCs w:val="20"/>
        </w:rPr>
        <w:t xml:space="preserve">l   </w:t>
      </w:r>
      <w:r w:rsidRPr="00912282">
        <w:rPr>
          <w:rFonts w:ascii="Palatino Linotype" w:eastAsia="Arial" w:hAnsi="Palatino Linotype" w:cs="Arial"/>
          <w:i/>
          <w:spacing w:val="-1"/>
          <w:sz w:val="20"/>
          <w:szCs w:val="20"/>
        </w:rPr>
        <w:t>qu</w:t>
      </w:r>
      <w:r w:rsidRPr="00912282">
        <w:rPr>
          <w:rFonts w:ascii="Palatino Linotype" w:eastAsia="Arial" w:hAnsi="Palatino Linotype" w:cs="Arial"/>
          <w:i/>
          <w:sz w:val="20"/>
          <w:szCs w:val="20"/>
        </w:rPr>
        <w:t xml:space="preserve">e  </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re</w:t>
      </w:r>
      <w:r w:rsidRPr="00912282">
        <w:rPr>
          <w:rFonts w:ascii="Palatino Linotype" w:eastAsia="Arial" w:hAnsi="Palatino Linotype" w:cs="Arial"/>
          <w:i/>
          <w:spacing w:val="-1"/>
          <w:sz w:val="20"/>
          <w:szCs w:val="20"/>
        </w:rPr>
        <w:t>q</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 xml:space="preserve">iere  </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 xml:space="preserve">la  </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i</w:t>
      </w:r>
      <w:r w:rsidRPr="00912282">
        <w:rPr>
          <w:rFonts w:ascii="Palatino Linotype" w:eastAsia="Arial" w:hAnsi="Palatino Linotype" w:cs="Arial"/>
          <w:i/>
          <w:spacing w:val="-2"/>
          <w:sz w:val="20"/>
          <w:szCs w:val="20"/>
        </w:rPr>
        <w:t>n</w:t>
      </w:r>
      <w:r w:rsidRPr="00912282">
        <w:rPr>
          <w:rFonts w:ascii="Palatino Linotype" w:eastAsia="Arial" w:hAnsi="Palatino Linotype" w:cs="Arial"/>
          <w:i/>
          <w:spacing w:val="3"/>
          <w:sz w:val="20"/>
          <w:szCs w:val="20"/>
        </w:rPr>
        <w:t>f</w:t>
      </w:r>
      <w:r w:rsidRPr="00912282">
        <w:rPr>
          <w:rFonts w:ascii="Palatino Linotype" w:eastAsia="Arial" w:hAnsi="Palatino Linotype" w:cs="Arial"/>
          <w:i/>
          <w:spacing w:val="1"/>
          <w:sz w:val="20"/>
          <w:szCs w:val="20"/>
        </w:rPr>
        <w:t>o</w:t>
      </w:r>
      <w:r w:rsidRPr="00912282">
        <w:rPr>
          <w:rFonts w:ascii="Palatino Linotype" w:eastAsia="Arial" w:hAnsi="Palatino Linotype" w:cs="Arial"/>
          <w:i/>
          <w:spacing w:val="-3"/>
          <w:sz w:val="20"/>
          <w:szCs w:val="20"/>
        </w:rPr>
        <w:t>r</w:t>
      </w:r>
      <w:r w:rsidRPr="00912282">
        <w:rPr>
          <w:rFonts w:ascii="Palatino Linotype" w:eastAsia="Arial" w:hAnsi="Palatino Linotype" w:cs="Arial"/>
          <w:i/>
          <w:spacing w:val="1"/>
          <w:sz w:val="20"/>
          <w:szCs w:val="20"/>
        </w:rPr>
        <w:t>ma</w:t>
      </w:r>
      <w:r w:rsidRPr="00912282">
        <w:rPr>
          <w:rFonts w:ascii="Palatino Linotype" w:eastAsia="Arial" w:hAnsi="Palatino Linotype" w:cs="Arial"/>
          <w:i/>
          <w:sz w:val="20"/>
          <w:szCs w:val="20"/>
        </w:rPr>
        <w:t>ci</w:t>
      </w:r>
      <w:r w:rsidRPr="00912282">
        <w:rPr>
          <w:rFonts w:ascii="Palatino Linotype" w:eastAsia="Arial" w:hAnsi="Palatino Linotype" w:cs="Arial"/>
          <w:i/>
          <w:spacing w:val="-2"/>
          <w:sz w:val="20"/>
          <w:szCs w:val="20"/>
        </w:rPr>
        <w:t>ó</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 xml:space="preserve">,  </w:t>
      </w:r>
      <w:r w:rsidRPr="00912282">
        <w:rPr>
          <w:rFonts w:ascii="Palatino Linotype" w:eastAsia="Arial" w:hAnsi="Palatino Linotype" w:cs="Arial"/>
          <w:i/>
          <w:spacing w:val="1"/>
          <w:sz w:val="20"/>
          <w:szCs w:val="20"/>
        </w:rPr>
        <w:t xml:space="preserve"> d</w:t>
      </w:r>
      <w:r w:rsidRPr="00912282">
        <w:rPr>
          <w:rFonts w:ascii="Palatino Linotype" w:eastAsia="Arial" w:hAnsi="Palatino Linotype" w:cs="Arial"/>
          <w:i/>
          <w:spacing w:val="-1"/>
          <w:sz w:val="20"/>
          <w:szCs w:val="20"/>
        </w:rPr>
        <w:t>e</w:t>
      </w:r>
      <w:r w:rsidRPr="00912282">
        <w:rPr>
          <w:rFonts w:ascii="Palatino Linotype" w:eastAsia="Arial" w:hAnsi="Palatino Linotype" w:cs="Arial"/>
          <w:i/>
          <w:spacing w:val="1"/>
          <w:sz w:val="20"/>
          <w:szCs w:val="20"/>
        </w:rPr>
        <w:t>be</w:t>
      </w:r>
      <w:r w:rsidRPr="00912282">
        <w:rPr>
          <w:rFonts w:ascii="Palatino Linotype" w:eastAsia="Arial" w:hAnsi="Palatino Linotype" w:cs="Arial"/>
          <w:i/>
          <w:sz w:val="20"/>
          <w:szCs w:val="20"/>
        </w:rPr>
        <w:t>rá in</w:t>
      </w:r>
      <w:r w:rsidRPr="00912282">
        <w:rPr>
          <w:rFonts w:ascii="Palatino Linotype" w:eastAsia="Arial" w:hAnsi="Palatino Linotype" w:cs="Arial"/>
          <w:i/>
          <w:spacing w:val="1"/>
          <w:sz w:val="20"/>
          <w:szCs w:val="20"/>
        </w:rPr>
        <w:t>te</w:t>
      </w:r>
      <w:r w:rsidRPr="00912282">
        <w:rPr>
          <w:rFonts w:ascii="Palatino Linotype" w:eastAsia="Arial" w:hAnsi="Palatino Linotype" w:cs="Arial"/>
          <w:i/>
          <w:sz w:val="20"/>
          <w:szCs w:val="20"/>
        </w:rPr>
        <w:t>rpre</w:t>
      </w:r>
      <w:r w:rsidRPr="00912282">
        <w:rPr>
          <w:rFonts w:ascii="Palatino Linotype" w:eastAsia="Arial" w:hAnsi="Palatino Linotype" w:cs="Arial"/>
          <w:i/>
          <w:spacing w:val="-1"/>
          <w:sz w:val="20"/>
          <w:szCs w:val="20"/>
        </w:rPr>
        <w:t>t</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rse</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q</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e</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su</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r</w:t>
      </w:r>
      <w:r w:rsidRPr="00912282">
        <w:rPr>
          <w:rFonts w:ascii="Palatino Linotype" w:eastAsia="Arial" w:hAnsi="Palatino Linotype" w:cs="Arial"/>
          <w:i/>
          <w:spacing w:val="-2"/>
          <w:sz w:val="20"/>
          <w:szCs w:val="20"/>
        </w:rPr>
        <w:t>e</w:t>
      </w:r>
      <w:r w:rsidRPr="00912282">
        <w:rPr>
          <w:rFonts w:ascii="Palatino Linotype" w:eastAsia="Arial" w:hAnsi="Palatino Linotype" w:cs="Arial"/>
          <w:i/>
          <w:spacing w:val="-1"/>
          <w:sz w:val="20"/>
          <w:szCs w:val="20"/>
        </w:rPr>
        <w:t>q</w:t>
      </w:r>
      <w:r w:rsidRPr="00912282">
        <w:rPr>
          <w:rFonts w:ascii="Palatino Linotype" w:eastAsia="Arial" w:hAnsi="Palatino Linotype" w:cs="Arial"/>
          <w:i/>
          <w:spacing w:val="1"/>
          <w:sz w:val="20"/>
          <w:szCs w:val="20"/>
        </w:rPr>
        <w:t>ue</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1"/>
          <w:sz w:val="20"/>
          <w:szCs w:val="20"/>
        </w:rPr>
        <w:t>m</w:t>
      </w:r>
      <w:r w:rsidRPr="00912282">
        <w:rPr>
          <w:rFonts w:ascii="Palatino Linotype" w:eastAsia="Arial" w:hAnsi="Palatino Linotype" w:cs="Arial"/>
          <w:i/>
          <w:sz w:val="20"/>
          <w:szCs w:val="20"/>
        </w:rPr>
        <w:t>ie</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to</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2"/>
          <w:sz w:val="20"/>
          <w:szCs w:val="20"/>
        </w:rPr>
        <w:t>s</w:t>
      </w:r>
      <w:r w:rsidRPr="00912282">
        <w:rPr>
          <w:rFonts w:ascii="Palatino Linotype" w:eastAsia="Arial" w:hAnsi="Palatino Linotype" w:cs="Arial"/>
          <w:i/>
          <w:sz w:val="20"/>
          <w:szCs w:val="20"/>
        </w:rPr>
        <w:t>e</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r</w:t>
      </w:r>
      <w:r w:rsidRPr="00912282">
        <w:rPr>
          <w:rFonts w:ascii="Palatino Linotype" w:eastAsia="Arial" w:hAnsi="Palatino Linotype" w:cs="Arial"/>
          <w:i/>
          <w:spacing w:val="-2"/>
          <w:sz w:val="20"/>
          <w:szCs w:val="20"/>
        </w:rPr>
        <w:t>e</w:t>
      </w:r>
      <w:r w:rsidRPr="00912282">
        <w:rPr>
          <w:rFonts w:ascii="Palatino Linotype" w:eastAsia="Arial" w:hAnsi="Palatino Linotype" w:cs="Arial"/>
          <w:i/>
          <w:spacing w:val="3"/>
          <w:sz w:val="20"/>
          <w:szCs w:val="20"/>
        </w:rPr>
        <w:t>f</w:t>
      </w:r>
      <w:r w:rsidRPr="00912282">
        <w:rPr>
          <w:rFonts w:ascii="Palatino Linotype" w:eastAsia="Arial" w:hAnsi="Palatino Linotype" w:cs="Arial"/>
          <w:i/>
          <w:sz w:val="20"/>
          <w:szCs w:val="20"/>
        </w:rPr>
        <w:t xml:space="preserve">iere </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 xml:space="preserve"> de</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 xml:space="preserve"> a</w:t>
      </w:r>
      <w:r w:rsidRPr="00912282">
        <w:rPr>
          <w:rFonts w:ascii="Palatino Linotype" w:eastAsia="Arial" w:hAnsi="Palatino Linotype" w:cs="Arial"/>
          <w:i/>
          <w:spacing w:val="-1"/>
          <w:sz w:val="20"/>
          <w:szCs w:val="20"/>
        </w:rPr>
        <w:t>ñ</w:t>
      </w:r>
      <w:r w:rsidRPr="00912282">
        <w:rPr>
          <w:rFonts w:ascii="Palatino Linotype" w:eastAsia="Arial" w:hAnsi="Palatino Linotype" w:cs="Arial"/>
          <w:i/>
          <w:sz w:val="20"/>
          <w:szCs w:val="20"/>
        </w:rPr>
        <w:t>o</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z w:val="20"/>
          <w:szCs w:val="20"/>
        </w:rPr>
        <w:t>inme</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ia</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o</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a</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t</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c</w:t>
      </w:r>
      <w:r w:rsidRPr="00912282">
        <w:rPr>
          <w:rFonts w:ascii="Palatino Linotype" w:eastAsia="Arial" w:hAnsi="Palatino Linotype" w:cs="Arial"/>
          <w:i/>
          <w:spacing w:val="1"/>
          <w:sz w:val="20"/>
          <w:szCs w:val="20"/>
        </w:rPr>
        <w:t>on</w:t>
      </w:r>
      <w:r w:rsidRPr="00912282">
        <w:rPr>
          <w:rFonts w:ascii="Palatino Linotype" w:eastAsia="Arial" w:hAnsi="Palatino Linotype" w:cs="Arial"/>
          <w:i/>
          <w:spacing w:val="-2"/>
          <w:sz w:val="20"/>
          <w:szCs w:val="20"/>
        </w:rPr>
        <w:t>t</w:t>
      </w:r>
      <w:r w:rsidRPr="00912282">
        <w:rPr>
          <w:rFonts w:ascii="Palatino Linotype" w:eastAsia="Arial" w:hAnsi="Palatino Linotype" w:cs="Arial"/>
          <w:i/>
          <w:spacing w:val="1"/>
          <w:sz w:val="20"/>
          <w:szCs w:val="20"/>
        </w:rPr>
        <w:t>a</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o 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pa</w:t>
      </w:r>
      <w:r w:rsidRPr="00912282">
        <w:rPr>
          <w:rFonts w:ascii="Palatino Linotype" w:eastAsia="Arial" w:hAnsi="Palatino Linotype" w:cs="Arial"/>
          <w:i/>
          <w:sz w:val="20"/>
          <w:szCs w:val="20"/>
        </w:rPr>
        <w:t>rt</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 xml:space="preserve"> d</w:t>
      </w:r>
      <w:r w:rsidRPr="00912282">
        <w:rPr>
          <w:rFonts w:ascii="Palatino Linotype" w:eastAsia="Arial" w:hAnsi="Palatino Linotype" w:cs="Arial"/>
          <w:i/>
          <w:sz w:val="20"/>
          <w:szCs w:val="20"/>
        </w:rPr>
        <w:t>e</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 xml:space="preserve">la </w:t>
      </w:r>
      <w:r w:rsidRPr="00912282">
        <w:rPr>
          <w:rFonts w:ascii="Palatino Linotype" w:eastAsia="Arial" w:hAnsi="Palatino Linotype" w:cs="Arial"/>
          <w:i/>
          <w:spacing w:val="3"/>
          <w:sz w:val="20"/>
          <w:szCs w:val="20"/>
        </w:rPr>
        <w:t>f</w:t>
      </w:r>
      <w:r w:rsidRPr="00912282">
        <w:rPr>
          <w:rFonts w:ascii="Palatino Linotype" w:eastAsia="Arial" w:hAnsi="Palatino Linotype" w:cs="Arial"/>
          <w:i/>
          <w:spacing w:val="1"/>
          <w:sz w:val="20"/>
          <w:szCs w:val="20"/>
        </w:rPr>
        <w:t>e</w:t>
      </w:r>
      <w:r w:rsidRPr="00912282">
        <w:rPr>
          <w:rFonts w:ascii="Palatino Linotype" w:eastAsia="Arial" w:hAnsi="Palatino Linotype" w:cs="Arial"/>
          <w:i/>
          <w:spacing w:val="-2"/>
          <w:sz w:val="20"/>
          <w:szCs w:val="20"/>
        </w:rPr>
        <w:t>c</w:t>
      </w:r>
      <w:r w:rsidRPr="00912282">
        <w:rPr>
          <w:rFonts w:ascii="Palatino Linotype" w:eastAsia="Arial" w:hAnsi="Palatino Linotype" w:cs="Arial"/>
          <w:i/>
          <w:spacing w:val="1"/>
          <w:sz w:val="20"/>
          <w:szCs w:val="20"/>
        </w:rPr>
        <w:t>h</w:t>
      </w:r>
      <w:r w:rsidRPr="00912282">
        <w:rPr>
          <w:rFonts w:ascii="Palatino Linotype" w:eastAsia="Arial" w:hAnsi="Palatino Linotype" w:cs="Arial"/>
          <w:i/>
          <w:sz w:val="20"/>
          <w:szCs w:val="20"/>
        </w:rPr>
        <w:t>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n</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q</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e</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se</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p</w:t>
      </w:r>
      <w:r w:rsidRPr="00912282">
        <w:rPr>
          <w:rFonts w:ascii="Palatino Linotype" w:eastAsia="Arial" w:hAnsi="Palatino Linotype" w:cs="Arial"/>
          <w:i/>
          <w:sz w:val="20"/>
          <w:szCs w:val="20"/>
        </w:rPr>
        <w:t>res</w:t>
      </w:r>
      <w:r w:rsidRPr="00912282">
        <w:rPr>
          <w:rFonts w:ascii="Palatino Linotype" w:eastAsia="Arial" w:hAnsi="Palatino Linotype" w:cs="Arial"/>
          <w:i/>
          <w:spacing w:val="1"/>
          <w:sz w:val="20"/>
          <w:szCs w:val="20"/>
        </w:rPr>
        <w:t>e</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tó</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la s</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cit</w:t>
      </w:r>
      <w:r w:rsidRPr="00912282">
        <w:rPr>
          <w:rFonts w:ascii="Palatino Linotype" w:eastAsia="Arial" w:hAnsi="Palatino Linotype" w:cs="Arial"/>
          <w:i/>
          <w:spacing w:val="1"/>
          <w:sz w:val="20"/>
          <w:szCs w:val="20"/>
        </w:rPr>
        <w:t>ud</w:t>
      </w:r>
      <w:r w:rsidRPr="00912282">
        <w:rPr>
          <w:rFonts w:ascii="Palatino Linotype" w:eastAsia="Arial" w:hAnsi="Palatino Linotype" w:cs="Arial"/>
          <w:i/>
          <w:sz w:val="20"/>
          <w:szCs w:val="20"/>
        </w:rPr>
        <w:t>.</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L</w:t>
      </w:r>
      <w:r w:rsidRPr="00912282">
        <w:rPr>
          <w:rFonts w:ascii="Palatino Linotype" w:eastAsia="Arial" w:hAnsi="Palatino Linotype" w:cs="Arial"/>
          <w:i/>
          <w:sz w:val="20"/>
          <w:szCs w:val="20"/>
        </w:rPr>
        <w:t xml:space="preserve">o </w:t>
      </w:r>
      <w:r w:rsidRPr="00912282">
        <w:rPr>
          <w:rFonts w:ascii="Palatino Linotype" w:eastAsia="Arial" w:hAnsi="Palatino Linotype" w:cs="Arial"/>
          <w:i/>
          <w:spacing w:val="1"/>
          <w:sz w:val="20"/>
          <w:szCs w:val="20"/>
        </w:rPr>
        <w:t>an</w:t>
      </w:r>
      <w:r w:rsidRPr="00912282">
        <w:rPr>
          <w:rFonts w:ascii="Palatino Linotype" w:eastAsia="Arial" w:hAnsi="Palatino Linotype" w:cs="Arial"/>
          <w:i/>
          <w:spacing w:val="-2"/>
          <w:sz w:val="20"/>
          <w:szCs w:val="20"/>
        </w:rPr>
        <w:t>t</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 xml:space="preserve"> pe</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m</w:t>
      </w:r>
      <w:r w:rsidRPr="00912282">
        <w:rPr>
          <w:rFonts w:ascii="Palatino Linotype" w:eastAsia="Arial" w:hAnsi="Palatino Linotype" w:cs="Arial"/>
          <w:i/>
          <w:sz w:val="20"/>
          <w:szCs w:val="20"/>
        </w:rPr>
        <w:t>i</w:t>
      </w:r>
      <w:r w:rsidRPr="00912282">
        <w:rPr>
          <w:rFonts w:ascii="Palatino Linotype" w:eastAsia="Arial" w:hAnsi="Palatino Linotype" w:cs="Arial"/>
          <w:i/>
          <w:spacing w:val="-2"/>
          <w:sz w:val="20"/>
          <w:szCs w:val="20"/>
        </w:rPr>
        <w:t>t</w:t>
      </w:r>
      <w:r w:rsidRPr="00912282">
        <w:rPr>
          <w:rFonts w:ascii="Palatino Linotype" w:eastAsia="Arial" w:hAnsi="Palatino Linotype" w:cs="Arial"/>
          <w:i/>
          <w:sz w:val="20"/>
          <w:szCs w:val="20"/>
        </w:rPr>
        <w:t>e</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q</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e</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los s</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je</w:t>
      </w:r>
      <w:r w:rsidRPr="00912282">
        <w:rPr>
          <w:rFonts w:ascii="Palatino Linotype" w:eastAsia="Arial" w:hAnsi="Palatino Linotype" w:cs="Arial"/>
          <w:i/>
          <w:spacing w:val="1"/>
          <w:sz w:val="20"/>
          <w:szCs w:val="20"/>
        </w:rPr>
        <w:t>to</w:t>
      </w:r>
      <w:r w:rsidRPr="00912282">
        <w:rPr>
          <w:rFonts w:ascii="Palatino Linotype" w:eastAsia="Arial" w:hAnsi="Palatino Linotype" w:cs="Arial"/>
          <w:i/>
          <w:sz w:val="20"/>
          <w:szCs w:val="20"/>
        </w:rPr>
        <w:t xml:space="preserve">s </w:t>
      </w:r>
      <w:r w:rsidRPr="00912282">
        <w:rPr>
          <w:rFonts w:ascii="Palatino Linotype" w:eastAsia="Arial" w:hAnsi="Palatino Linotype" w:cs="Arial"/>
          <w:i/>
          <w:spacing w:val="1"/>
          <w:sz w:val="20"/>
          <w:szCs w:val="20"/>
        </w:rPr>
        <w:t>ob</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ig</w:t>
      </w:r>
      <w:r w:rsidRPr="00912282">
        <w:rPr>
          <w:rFonts w:ascii="Palatino Linotype" w:eastAsia="Arial" w:hAnsi="Palatino Linotype" w:cs="Arial"/>
          <w:i/>
          <w:spacing w:val="1"/>
          <w:sz w:val="20"/>
          <w:szCs w:val="20"/>
        </w:rPr>
        <w:t>ado</w:t>
      </w:r>
      <w:r w:rsidRPr="00912282">
        <w:rPr>
          <w:rFonts w:ascii="Palatino Linotype" w:eastAsia="Arial" w:hAnsi="Palatino Linotype" w:cs="Arial"/>
          <w:i/>
          <w:sz w:val="20"/>
          <w:szCs w:val="20"/>
        </w:rPr>
        <w:t>s c</w:t>
      </w:r>
      <w:r w:rsidRPr="00912282">
        <w:rPr>
          <w:rFonts w:ascii="Palatino Linotype" w:eastAsia="Arial" w:hAnsi="Palatino Linotype" w:cs="Arial"/>
          <w:i/>
          <w:spacing w:val="-1"/>
          <w:sz w:val="20"/>
          <w:szCs w:val="20"/>
        </w:rPr>
        <w:t>ue</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t</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n</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c</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 xml:space="preserve">n </w:t>
      </w:r>
      <w:r w:rsidRPr="00912282">
        <w:rPr>
          <w:rFonts w:ascii="Palatino Linotype" w:eastAsia="Arial" w:hAnsi="Palatino Linotype" w:cs="Arial"/>
          <w:i/>
          <w:spacing w:val="1"/>
          <w:sz w:val="20"/>
          <w:szCs w:val="20"/>
        </w:rPr>
        <w:t>ma</w:t>
      </w:r>
      <w:r w:rsidRPr="00912282">
        <w:rPr>
          <w:rFonts w:ascii="Palatino Linotype" w:eastAsia="Arial" w:hAnsi="Palatino Linotype" w:cs="Arial"/>
          <w:i/>
          <w:spacing w:val="-2"/>
          <w:sz w:val="20"/>
          <w:szCs w:val="20"/>
        </w:rPr>
        <w:t>y</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res</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e</w:t>
      </w:r>
      <w:r w:rsidRPr="00912282">
        <w:rPr>
          <w:rFonts w:ascii="Palatino Linotype" w:eastAsia="Arial" w:hAnsi="Palatino Linotype" w:cs="Arial"/>
          <w:i/>
          <w:spacing w:val="-3"/>
          <w:sz w:val="20"/>
          <w:szCs w:val="20"/>
        </w:rPr>
        <w:t>l</w:t>
      </w:r>
      <w:r w:rsidRPr="00912282">
        <w:rPr>
          <w:rFonts w:ascii="Palatino Linotype" w:eastAsia="Arial" w:hAnsi="Palatino Linotype" w:cs="Arial"/>
          <w:i/>
          <w:spacing w:val="1"/>
          <w:sz w:val="20"/>
          <w:szCs w:val="20"/>
        </w:rPr>
        <w:t>em</w:t>
      </w:r>
      <w:r w:rsidRPr="00912282">
        <w:rPr>
          <w:rFonts w:ascii="Palatino Linotype" w:eastAsia="Arial" w:hAnsi="Palatino Linotype" w:cs="Arial"/>
          <w:i/>
          <w:spacing w:val="-1"/>
          <w:sz w:val="20"/>
          <w:szCs w:val="20"/>
        </w:rPr>
        <w:t>e</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t</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 xml:space="preserve">s </w:t>
      </w:r>
      <w:r w:rsidRPr="00912282">
        <w:rPr>
          <w:rFonts w:ascii="Palatino Linotype" w:eastAsia="Arial" w:hAnsi="Palatino Linotype" w:cs="Arial"/>
          <w:i/>
          <w:spacing w:val="-1"/>
          <w:sz w:val="20"/>
          <w:szCs w:val="20"/>
        </w:rPr>
        <w:t>p</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ra</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p</w:t>
      </w:r>
      <w:r w:rsidRPr="00912282">
        <w:rPr>
          <w:rFonts w:ascii="Palatino Linotype" w:eastAsia="Arial" w:hAnsi="Palatino Linotype" w:cs="Arial"/>
          <w:i/>
          <w:spacing w:val="-3"/>
          <w:sz w:val="20"/>
          <w:szCs w:val="20"/>
        </w:rPr>
        <w:t>r</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cis</w:t>
      </w:r>
      <w:r w:rsidRPr="00912282">
        <w:rPr>
          <w:rFonts w:ascii="Palatino Linotype" w:eastAsia="Arial" w:hAnsi="Palatino Linotype" w:cs="Arial"/>
          <w:i/>
          <w:spacing w:val="-2"/>
          <w:sz w:val="20"/>
          <w:szCs w:val="20"/>
        </w:rPr>
        <w:t>a</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y loc</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2"/>
          <w:sz w:val="20"/>
          <w:szCs w:val="20"/>
        </w:rPr>
        <w:t>z</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z w:val="20"/>
          <w:szCs w:val="20"/>
        </w:rPr>
        <w:t>la in</w:t>
      </w:r>
      <w:r w:rsidRPr="00912282">
        <w:rPr>
          <w:rFonts w:ascii="Palatino Linotype" w:eastAsia="Arial" w:hAnsi="Palatino Linotype" w:cs="Arial"/>
          <w:i/>
          <w:spacing w:val="1"/>
          <w:sz w:val="20"/>
          <w:szCs w:val="20"/>
        </w:rPr>
        <w:t>fo</w:t>
      </w:r>
      <w:r w:rsidRPr="00912282">
        <w:rPr>
          <w:rFonts w:ascii="Palatino Linotype" w:eastAsia="Arial" w:hAnsi="Palatino Linotype" w:cs="Arial"/>
          <w:i/>
          <w:sz w:val="20"/>
          <w:szCs w:val="20"/>
        </w:rPr>
        <w:t>r</w:t>
      </w:r>
      <w:r w:rsidRPr="00912282">
        <w:rPr>
          <w:rFonts w:ascii="Palatino Linotype" w:eastAsia="Arial" w:hAnsi="Palatino Linotype" w:cs="Arial"/>
          <w:i/>
          <w:spacing w:val="-1"/>
          <w:sz w:val="20"/>
          <w:szCs w:val="20"/>
        </w:rPr>
        <w:t>m</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ción</w:t>
      </w:r>
      <w:r w:rsidRPr="00912282">
        <w:rPr>
          <w:rFonts w:ascii="Palatino Linotype" w:eastAsia="Arial" w:hAnsi="Palatino Linotype" w:cs="Arial"/>
          <w:i/>
          <w:spacing w:val="1"/>
          <w:sz w:val="20"/>
          <w:szCs w:val="20"/>
        </w:rPr>
        <w:t xml:space="preserve"> </w:t>
      </w:r>
      <w:r w:rsidRPr="00912282">
        <w:rPr>
          <w:rFonts w:ascii="Palatino Linotype" w:eastAsia="Arial" w:hAnsi="Palatino Linotype" w:cs="Arial"/>
          <w:i/>
          <w:spacing w:val="-1"/>
          <w:sz w:val="20"/>
          <w:szCs w:val="20"/>
        </w:rPr>
        <w:t>s</w:t>
      </w:r>
      <w:r w:rsidRPr="00912282">
        <w:rPr>
          <w:rFonts w:ascii="Palatino Linotype" w:eastAsia="Arial" w:hAnsi="Palatino Linotype" w:cs="Arial"/>
          <w:i/>
          <w:spacing w:val="1"/>
          <w:sz w:val="20"/>
          <w:szCs w:val="20"/>
        </w:rPr>
        <w:t>o</w:t>
      </w:r>
      <w:r w:rsidRPr="00912282">
        <w:rPr>
          <w:rFonts w:ascii="Palatino Linotype" w:eastAsia="Arial" w:hAnsi="Palatino Linotype" w:cs="Arial"/>
          <w:i/>
          <w:sz w:val="20"/>
          <w:szCs w:val="20"/>
        </w:rPr>
        <w:t>l</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cit</w:t>
      </w:r>
      <w:r w:rsidRPr="00912282">
        <w:rPr>
          <w:rFonts w:ascii="Palatino Linotype" w:eastAsia="Arial" w:hAnsi="Palatino Linotype" w:cs="Arial"/>
          <w:i/>
          <w:spacing w:val="1"/>
          <w:sz w:val="20"/>
          <w:szCs w:val="20"/>
        </w:rPr>
        <w:t>ad</w:t>
      </w:r>
      <w:r w:rsidRPr="00912282">
        <w:rPr>
          <w:rFonts w:ascii="Palatino Linotype" w:eastAsia="Arial" w:hAnsi="Palatino Linotype" w:cs="Arial"/>
          <w:i/>
          <w:spacing w:val="-1"/>
          <w:sz w:val="20"/>
          <w:szCs w:val="20"/>
        </w:rPr>
        <w:t>a</w:t>
      </w:r>
      <w:r w:rsidRPr="00912282">
        <w:rPr>
          <w:rFonts w:ascii="Palatino Linotype" w:eastAsia="Arial" w:hAnsi="Palatino Linotype" w:cs="Arial"/>
          <w:i/>
          <w:sz w:val="20"/>
          <w:szCs w:val="20"/>
        </w:rPr>
        <w:t>.</w:t>
      </w:r>
    </w:p>
    <w:p w:rsidR="00CC1582" w:rsidRPr="00912282" w:rsidRDefault="00CC1582" w:rsidP="00912282">
      <w:pPr>
        <w:spacing w:after="0" w:line="240" w:lineRule="auto"/>
        <w:ind w:left="851" w:right="567"/>
        <w:rPr>
          <w:rFonts w:ascii="Palatino Linotype" w:hAnsi="Palatino Linotype"/>
          <w:i/>
          <w:sz w:val="20"/>
          <w:szCs w:val="20"/>
        </w:rPr>
      </w:pPr>
    </w:p>
    <w:p w:rsidR="00CC1582" w:rsidRPr="00912282" w:rsidRDefault="00CC1582" w:rsidP="00912282">
      <w:pPr>
        <w:spacing w:after="0" w:line="240" w:lineRule="auto"/>
        <w:ind w:left="851" w:right="567"/>
        <w:jc w:val="both"/>
        <w:rPr>
          <w:rFonts w:ascii="Palatino Linotype" w:eastAsia="Arial" w:hAnsi="Palatino Linotype" w:cs="Arial"/>
          <w:i/>
          <w:sz w:val="20"/>
          <w:szCs w:val="20"/>
        </w:rPr>
      </w:pPr>
      <w:r w:rsidRPr="00912282">
        <w:rPr>
          <w:rFonts w:ascii="Palatino Linotype" w:eastAsia="Arial" w:hAnsi="Palatino Linotype" w:cs="Arial"/>
          <w:b/>
          <w:i/>
          <w:spacing w:val="-1"/>
          <w:sz w:val="20"/>
          <w:szCs w:val="20"/>
        </w:rPr>
        <w:t>R</w:t>
      </w:r>
      <w:r w:rsidRPr="00912282">
        <w:rPr>
          <w:rFonts w:ascii="Palatino Linotype" w:eastAsia="Arial" w:hAnsi="Palatino Linotype" w:cs="Arial"/>
          <w:b/>
          <w:i/>
          <w:sz w:val="20"/>
          <w:szCs w:val="20"/>
        </w:rPr>
        <w:t>e</w:t>
      </w:r>
      <w:r w:rsidRPr="00912282">
        <w:rPr>
          <w:rFonts w:ascii="Palatino Linotype" w:eastAsia="Arial" w:hAnsi="Palatino Linotype" w:cs="Arial"/>
          <w:b/>
          <w:i/>
          <w:spacing w:val="-1"/>
          <w:sz w:val="20"/>
          <w:szCs w:val="20"/>
        </w:rPr>
        <w:t>s</w:t>
      </w:r>
      <w:r w:rsidRPr="00912282">
        <w:rPr>
          <w:rFonts w:ascii="Palatino Linotype" w:eastAsia="Arial" w:hAnsi="Palatino Linotype" w:cs="Arial"/>
          <w:b/>
          <w:i/>
          <w:sz w:val="20"/>
          <w:szCs w:val="20"/>
        </w:rPr>
        <w:t>olucion</w:t>
      </w:r>
      <w:r w:rsidRPr="00912282">
        <w:rPr>
          <w:rFonts w:ascii="Palatino Linotype" w:eastAsia="Arial" w:hAnsi="Palatino Linotype" w:cs="Arial"/>
          <w:b/>
          <w:i/>
          <w:spacing w:val="-1"/>
          <w:sz w:val="20"/>
          <w:szCs w:val="20"/>
        </w:rPr>
        <w:t>e</w:t>
      </w:r>
      <w:r w:rsidRPr="00912282">
        <w:rPr>
          <w:rFonts w:ascii="Palatino Linotype" w:eastAsia="Arial" w:hAnsi="Palatino Linotype" w:cs="Arial"/>
          <w:b/>
          <w:i/>
          <w:sz w:val="20"/>
          <w:szCs w:val="20"/>
        </w:rPr>
        <w:t>s</w:t>
      </w:r>
    </w:p>
    <w:p w:rsidR="00CC1582" w:rsidRPr="00912282" w:rsidRDefault="00CC1582" w:rsidP="00912282">
      <w:pPr>
        <w:spacing w:after="0" w:line="240" w:lineRule="auto"/>
        <w:ind w:left="851" w:right="567"/>
        <w:rPr>
          <w:rFonts w:ascii="Palatino Linotype" w:hAnsi="Palatino Linotype"/>
          <w:i/>
          <w:sz w:val="20"/>
          <w:szCs w:val="20"/>
        </w:rPr>
      </w:pPr>
    </w:p>
    <w:p w:rsidR="00CC1582" w:rsidRPr="00912282" w:rsidRDefault="00CC1582" w:rsidP="00912282">
      <w:pPr>
        <w:spacing w:after="0" w:line="240" w:lineRule="auto"/>
        <w:ind w:left="851" w:right="567"/>
        <w:jc w:val="both"/>
        <w:rPr>
          <w:rFonts w:ascii="Palatino Linotype" w:eastAsia="Arial" w:hAnsi="Palatino Linotype" w:cs="Arial"/>
          <w:i/>
          <w:sz w:val="20"/>
          <w:szCs w:val="20"/>
        </w:rPr>
      </w:pPr>
      <w:r w:rsidRPr="00912282">
        <w:rPr>
          <w:rFonts w:ascii="Palatino Linotype" w:eastAsia="Symbol" w:hAnsi="Palatino Linotype" w:cs="Symbol"/>
          <w:i/>
          <w:position w:val="-1"/>
          <w:sz w:val="20"/>
          <w:szCs w:val="20"/>
        </w:rPr>
        <w:t></w:t>
      </w:r>
      <w:r w:rsidRPr="00912282">
        <w:rPr>
          <w:rFonts w:ascii="Palatino Linotype" w:eastAsia="Times New Roman" w:hAnsi="Palatino Linotype" w:cs="Times New Roman"/>
          <w:i/>
          <w:position w:val="-1"/>
          <w:sz w:val="20"/>
          <w:szCs w:val="20"/>
        </w:rPr>
        <w:t xml:space="preserve">    </w:t>
      </w:r>
      <w:r w:rsidRPr="00912282">
        <w:rPr>
          <w:rFonts w:ascii="Palatino Linotype" w:eastAsia="Times New Roman" w:hAnsi="Palatino Linotype" w:cs="Times New Roman"/>
          <w:i/>
          <w:spacing w:val="41"/>
          <w:position w:val="-1"/>
          <w:sz w:val="20"/>
          <w:szCs w:val="20"/>
        </w:rPr>
        <w:t xml:space="preserve"> </w:t>
      </w:r>
      <w:r w:rsidRPr="00912282">
        <w:rPr>
          <w:rFonts w:ascii="Palatino Linotype" w:eastAsia="Arial" w:hAnsi="Palatino Linotype" w:cs="Arial"/>
          <w:b/>
          <w:i/>
          <w:spacing w:val="-1"/>
          <w:position w:val="-1"/>
          <w:sz w:val="20"/>
          <w:szCs w:val="20"/>
        </w:rPr>
        <w:t>R</w:t>
      </w:r>
      <w:r w:rsidRPr="00912282">
        <w:rPr>
          <w:rFonts w:ascii="Palatino Linotype" w:eastAsia="Arial" w:hAnsi="Palatino Linotype" w:cs="Arial"/>
          <w:b/>
          <w:i/>
          <w:spacing w:val="3"/>
          <w:position w:val="-1"/>
          <w:sz w:val="20"/>
          <w:szCs w:val="20"/>
        </w:rPr>
        <w:t>D</w:t>
      </w:r>
      <w:r w:rsidRPr="00912282">
        <w:rPr>
          <w:rFonts w:ascii="Palatino Linotype" w:eastAsia="Arial" w:hAnsi="Palatino Linotype" w:cs="Arial"/>
          <w:b/>
          <w:i/>
          <w:position w:val="-1"/>
          <w:sz w:val="20"/>
          <w:szCs w:val="20"/>
        </w:rPr>
        <w:t xml:space="preserve">A </w:t>
      </w:r>
      <w:r w:rsidRPr="00912282">
        <w:rPr>
          <w:rFonts w:ascii="Palatino Linotype" w:eastAsia="Arial" w:hAnsi="Palatino Linotype" w:cs="Arial"/>
          <w:b/>
          <w:i/>
          <w:spacing w:val="30"/>
          <w:position w:val="-1"/>
          <w:sz w:val="20"/>
          <w:szCs w:val="20"/>
        </w:rPr>
        <w:t xml:space="preserve"> </w:t>
      </w:r>
      <w:r w:rsidRPr="00912282">
        <w:rPr>
          <w:rFonts w:ascii="Palatino Linotype" w:eastAsia="Arial" w:hAnsi="Palatino Linotype" w:cs="Arial"/>
          <w:b/>
          <w:i/>
          <w:position w:val="-1"/>
          <w:sz w:val="20"/>
          <w:szCs w:val="20"/>
        </w:rPr>
        <w:t>1</w:t>
      </w:r>
      <w:r w:rsidRPr="00912282">
        <w:rPr>
          <w:rFonts w:ascii="Palatino Linotype" w:eastAsia="Arial" w:hAnsi="Palatino Linotype" w:cs="Arial"/>
          <w:b/>
          <w:i/>
          <w:spacing w:val="-1"/>
          <w:position w:val="-1"/>
          <w:sz w:val="20"/>
          <w:szCs w:val="20"/>
        </w:rPr>
        <w:t>6</w:t>
      </w:r>
      <w:r w:rsidRPr="00912282">
        <w:rPr>
          <w:rFonts w:ascii="Palatino Linotype" w:eastAsia="Arial" w:hAnsi="Palatino Linotype" w:cs="Arial"/>
          <w:b/>
          <w:i/>
          <w:position w:val="-1"/>
          <w:sz w:val="20"/>
          <w:szCs w:val="20"/>
        </w:rPr>
        <w:t>8</w:t>
      </w:r>
      <w:r w:rsidRPr="00912282">
        <w:rPr>
          <w:rFonts w:ascii="Palatino Linotype" w:eastAsia="Arial" w:hAnsi="Palatino Linotype" w:cs="Arial"/>
          <w:b/>
          <w:i/>
          <w:spacing w:val="-1"/>
          <w:position w:val="-1"/>
          <w:sz w:val="20"/>
          <w:szCs w:val="20"/>
        </w:rPr>
        <w:t>3</w:t>
      </w:r>
      <w:r w:rsidRPr="00912282">
        <w:rPr>
          <w:rFonts w:ascii="Palatino Linotype" w:eastAsia="Arial" w:hAnsi="Palatino Linotype" w:cs="Arial"/>
          <w:b/>
          <w:i/>
          <w:spacing w:val="1"/>
          <w:position w:val="-1"/>
          <w:sz w:val="20"/>
          <w:szCs w:val="20"/>
        </w:rPr>
        <w:t>/</w:t>
      </w:r>
      <w:r w:rsidRPr="00912282">
        <w:rPr>
          <w:rFonts w:ascii="Palatino Linotype" w:eastAsia="Arial" w:hAnsi="Palatino Linotype" w:cs="Arial"/>
          <w:b/>
          <w:i/>
          <w:position w:val="-1"/>
          <w:sz w:val="20"/>
          <w:szCs w:val="20"/>
        </w:rPr>
        <w:t>1</w:t>
      </w:r>
      <w:r w:rsidRPr="00912282">
        <w:rPr>
          <w:rFonts w:ascii="Palatino Linotype" w:eastAsia="Arial" w:hAnsi="Palatino Linotype" w:cs="Arial"/>
          <w:b/>
          <w:i/>
          <w:spacing w:val="-1"/>
          <w:position w:val="-1"/>
          <w:sz w:val="20"/>
          <w:szCs w:val="20"/>
        </w:rPr>
        <w:t>2</w:t>
      </w:r>
      <w:r w:rsidRPr="00912282">
        <w:rPr>
          <w:rFonts w:ascii="Palatino Linotype" w:eastAsia="Arial" w:hAnsi="Palatino Linotype" w:cs="Arial"/>
          <w:b/>
          <w:i/>
          <w:position w:val="-1"/>
          <w:sz w:val="20"/>
          <w:szCs w:val="20"/>
        </w:rPr>
        <w:t>.</w:t>
      </w:r>
      <w:r w:rsidRPr="00912282">
        <w:rPr>
          <w:rFonts w:ascii="Palatino Linotype" w:eastAsia="Arial" w:hAnsi="Palatino Linotype" w:cs="Arial"/>
          <w:b/>
          <w:i/>
          <w:spacing w:val="41"/>
          <w:position w:val="-1"/>
          <w:sz w:val="20"/>
          <w:szCs w:val="20"/>
        </w:rPr>
        <w:t xml:space="preserve"> </w:t>
      </w:r>
      <w:r w:rsidRPr="00912282">
        <w:rPr>
          <w:rFonts w:ascii="Palatino Linotype" w:eastAsia="Arial" w:hAnsi="Palatino Linotype" w:cs="Arial"/>
          <w:i/>
          <w:spacing w:val="1"/>
          <w:position w:val="-1"/>
          <w:sz w:val="20"/>
          <w:szCs w:val="20"/>
        </w:rPr>
        <w:t>I</w:t>
      </w:r>
      <w:r w:rsidRPr="00912282">
        <w:rPr>
          <w:rFonts w:ascii="Palatino Linotype" w:eastAsia="Arial" w:hAnsi="Palatino Linotype" w:cs="Arial"/>
          <w:i/>
          <w:spacing w:val="-3"/>
          <w:position w:val="-1"/>
          <w:sz w:val="20"/>
          <w:szCs w:val="20"/>
        </w:rPr>
        <w:t>n</w:t>
      </w:r>
      <w:r w:rsidRPr="00912282">
        <w:rPr>
          <w:rFonts w:ascii="Palatino Linotype" w:eastAsia="Arial" w:hAnsi="Palatino Linotype" w:cs="Arial"/>
          <w:i/>
          <w:spacing w:val="1"/>
          <w:position w:val="-1"/>
          <w:sz w:val="20"/>
          <w:szCs w:val="20"/>
        </w:rPr>
        <w:t>t</w:t>
      </w:r>
      <w:r w:rsidRPr="00912282">
        <w:rPr>
          <w:rFonts w:ascii="Palatino Linotype" w:eastAsia="Arial" w:hAnsi="Palatino Linotype" w:cs="Arial"/>
          <w:i/>
          <w:position w:val="-1"/>
          <w:sz w:val="20"/>
          <w:szCs w:val="20"/>
        </w:rPr>
        <w:t>erp</w:t>
      </w:r>
      <w:r w:rsidRPr="00912282">
        <w:rPr>
          <w:rFonts w:ascii="Palatino Linotype" w:eastAsia="Arial" w:hAnsi="Palatino Linotype" w:cs="Arial"/>
          <w:i/>
          <w:spacing w:val="-3"/>
          <w:position w:val="-1"/>
          <w:sz w:val="20"/>
          <w:szCs w:val="20"/>
        </w:rPr>
        <w:t>u</w:t>
      </w:r>
      <w:r w:rsidRPr="00912282">
        <w:rPr>
          <w:rFonts w:ascii="Palatino Linotype" w:eastAsia="Arial" w:hAnsi="Palatino Linotype" w:cs="Arial"/>
          <w:i/>
          <w:position w:val="-1"/>
          <w:sz w:val="20"/>
          <w:szCs w:val="20"/>
        </w:rPr>
        <w:t>esto en co</w:t>
      </w:r>
      <w:r w:rsidRPr="00912282">
        <w:rPr>
          <w:rFonts w:ascii="Palatino Linotype" w:eastAsia="Arial" w:hAnsi="Palatino Linotype" w:cs="Arial"/>
          <w:i/>
          <w:spacing w:val="-3"/>
          <w:position w:val="-1"/>
          <w:sz w:val="20"/>
          <w:szCs w:val="20"/>
        </w:rPr>
        <w:t>n</w:t>
      </w:r>
      <w:r w:rsidRPr="00912282">
        <w:rPr>
          <w:rFonts w:ascii="Palatino Linotype" w:eastAsia="Arial" w:hAnsi="Palatino Linotype" w:cs="Arial"/>
          <w:i/>
          <w:spacing w:val="1"/>
          <w:position w:val="-1"/>
          <w:sz w:val="20"/>
          <w:szCs w:val="20"/>
        </w:rPr>
        <w:t>tr</w:t>
      </w:r>
      <w:r w:rsidRPr="00912282">
        <w:rPr>
          <w:rFonts w:ascii="Palatino Linotype" w:eastAsia="Arial" w:hAnsi="Palatino Linotype" w:cs="Arial"/>
          <w:i/>
          <w:position w:val="-1"/>
          <w:sz w:val="20"/>
          <w:szCs w:val="20"/>
        </w:rPr>
        <w:t>a d</w:t>
      </w:r>
      <w:r w:rsidRPr="00912282">
        <w:rPr>
          <w:rFonts w:ascii="Palatino Linotype" w:eastAsia="Arial" w:hAnsi="Palatino Linotype" w:cs="Arial"/>
          <w:i/>
          <w:spacing w:val="-1"/>
          <w:position w:val="-1"/>
          <w:sz w:val="20"/>
          <w:szCs w:val="20"/>
        </w:rPr>
        <w:t>e</w:t>
      </w:r>
      <w:r w:rsidRPr="00912282">
        <w:rPr>
          <w:rFonts w:ascii="Palatino Linotype" w:eastAsia="Arial" w:hAnsi="Palatino Linotype" w:cs="Arial"/>
          <w:i/>
          <w:position w:val="-1"/>
          <w:sz w:val="20"/>
          <w:szCs w:val="20"/>
        </w:rPr>
        <w:t xml:space="preserve">l </w:t>
      </w:r>
      <w:r w:rsidRPr="00912282">
        <w:rPr>
          <w:rFonts w:ascii="Palatino Linotype" w:eastAsia="Arial" w:hAnsi="Palatino Linotype" w:cs="Arial"/>
          <w:i/>
          <w:spacing w:val="-1"/>
          <w:position w:val="-1"/>
          <w:sz w:val="20"/>
          <w:szCs w:val="20"/>
        </w:rPr>
        <w:t>S</w:t>
      </w:r>
      <w:r w:rsidRPr="00912282">
        <w:rPr>
          <w:rFonts w:ascii="Palatino Linotype" w:eastAsia="Arial" w:hAnsi="Palatino Linotype" w:cs="Arial"/>
          <w:i/>
          <w:spacing w:val="-3"/>
          <w:position w:val="-1"/>
          <w:sz w:val="20"/>
          <w:szCs w:val="20"/>
        </w:rPr>
        <w:t>e</w:t>
      </w:r>
      <w:r w:rsidRPr="00912282">
        <w:rPr>
          <w:rFonts w:ascii="Palatino Linotype" w:eastAsia="Arial" w:hAnsi="Palatino Linotype" w:cs="Arial"/>
          <w:i/>
          <w:spacing w:val="1"/>
          <w:position w:val="-1"/>
          <w:sz w:val="20"/>
          <w:szCs w:val="20"/>
        </w:rPr>
        <w:t>r</w:t>
      </w:r>
      <w:r w:rsidRPr="00912282">
        <w:rPr>
          <w:rFonts w:ascii="Palatino Linotype" w:eastAsia="Arial" w:hAnsi="Palatino Linotype" w:cs="Arial"/>
          <w:i/>
          <w:spacing w:val="-2"/>
          <w:position w:val="-1"/>
          <w:sz w:val="20"/>
          <w:szCs w:val="20"/>
        </w:rPr>
        <w:t>v</w:t>
      </w:r>
      <w:r w:rsidRPr="00912282">
        <w:rPr>
          <w:rFonts w:ascii="Palatino Linotype" w:eastAsia="Arial" w:hAnsi="Palatino Linotype" w:cs="Arial"/>
          <w:i/>
          <w:spacing w:val="-1"/>
          <w:position w:val="-1"/>
          <w:sz w:val="20"/>
          <w:szCs w:val="20"/>
        </w:rPr>
        <w:t>i</w:t>
      </w:r>
      <w:r w:rsidRPr="00912282">
        <w:rPr>
          <w:rFonts w:ascii="Palatino Linotype" w:eastAsia="Arial" w:hAnsi="Palatino Linotype" w:cs="Arial"/>
          <w:i/>
          <w:position w:val="-1"/>
          <w:sz w:val="20"/>
          <w:szCs w:val="20"/>
        </w:rPr>
        <w:t>c</w:t>
      </w:r>
      <w:r w:rsidRPr="00912282">
        <w:rPr>
          <w:rFonts w:ascii="Palatino Linotype" w:eastAsia="Arial" w:hAnsi="Palatino Linotype" w:cs="Arial"/>
          <w:i/>
          <w:spacing w:val="-1"/>
          <w:position w:val="-1"/>
          <w:sz w:val="20"/>
          <w:szCs w:val="20"/>
        </w:rPr>
        <w:t>i</w:t>
      </w:r>
      <w:r w:rsidRPr="00912282">
        <w:rPr>
          <w:rFonts w:ascii="Palatino Linotype" w:eastAsia="Arial" w:hAnsi="Palatino Linotype" w:cs="Arial"/>
          <w:i/>
          <w:position w:val="-1"/>
          <w:sz w:val="20"/>
          <w:szCs w:val="20"/>
        </w:rPr>
        <w:t>o de</w:t>
      </w:r>
      <w:r w:rsidRPr="00912282">
        <w:rPr>
          <w:rFonts w:ascii="Palatino Linotype" w:eastAsia="Arial" w:hAnsi="Palatino Linotype" w:cs="Arial"/>
          <w:i/>
          <w:spacing w:val="28"/>
          <w:position w:val="-1"/>
          <w:sz w:val="20"/>
          <w:szCs w:val="20"/>
        </w:rPr>
        <w:t xml:space="preserve"> </w:t>
      </w:r>
      <w:r w:rsidRPr="00912282">
        <w:rPr>
          <w:rFonts w:ascii="Palatino Linotype" w:eastAsia="Arial" w:hAnsi="Palatino Linotype" w:cs="Arial"/>
          <w:i/>
          <w:spacing w:val="-1"/>
          <w:position w:val="-1"/>
          <w:sz w:val="20"/>
          <w:szCs w:val="20"/>
        </w:rPr>
        <w:t>A</w:t>
      </w:r>
      <w:r w:rsidRPr="00912282">
        <w:rPr>
          <w:rFonts w:ascii="Palatino Linotype" w:eastAsia="Arial" w:hAnsi="Palatino Linotype" w:cs="Arial"/>
          <w:i/>
          <w:position w:val="-1"/>
          <w:sz w:val="20"/>
          <w:szCs w:val="20"/>
        </w:rPr>
        <w:t>dmi</w:t>
      </w:r>
      <w:r w:rsidRPr="00912282">
        <w:rPr>
          <w:rFonts w:ascii="Palatino Linotype" w:eastAsia="Arial" w:hAnsi="Palatino Linotype" w:cs="Arial"/>
          <w:i/>
          <w:spacing w:val="-1"/>
          <w:position w:val="-1"/>
          <w:sz w:val="20"/>
          <w:szCs w:val="20"/>
        </w:rPr>
        <w:t>ni</w:t>
      </w:r>
      <w:r w:rsidRPr="00912282">
        <w:rPr>
          <w:rFonts w:ascii="Palatino Linotype" w:eastAsia="Arial" w:hAnsi="Palatino Linotype" w:cs="Arial"/>
          <w:i/>
          <w:position w:val="-1"/>
          <w:sz w:val="20"/>
          <w:szCs w:val="20"/>
        </w:rPr>
        <w:t>s</w:t>
      </w:r>
      <w:r w:rsidRPr="00912282">
        <w:rPr>
          <w:rFonts w:ascii="Palatino Linotype" w:eastAsia="Arial" w:hAnsi="Palatino Linotype" w:cs="Arial"/>
          <w:i/>
          <w:spacing w:val="1"/>
          <w:position w:val="-1"/>
          <w:sz w:val="20"/>
          <w:szCs w:val="20"/>
        </w:rPr>
        <w:t>tr</w:t>
      </w:r>
      <w:r w:rsidRPr="00912282">
        <w:rPr>
          <w:rFonts w:ascii="Palatino Linotype" w:eastAsia="Arial" w:hAnsi="Palatino Linotype" w:cs="Arial"/>
          <w:i/>
          <w:position w:val="-1"/>
          <w:sz w:val="20"/>
          <w:szCs w:val="20"/>
        </w:rPr>
        <w:t>ac</w:t>
      </w:r>
      <w:r w:rsidRPr="00912282">
        <w:rPr>
          <w:rFonts w:ascii="Palatino Linotype" w:eastAsia="Arial" w:hAnsi="Palatino Linotype" w:cs="Arial"/>
          <w:i/>
          <w:spacing w:val="-1"/>
          <w:position w:val="-1"/>
          <w:sz w:val="20"/>
          <w:szCs w:val="20"/>
        </w:rPr>
        <w:t>i</w:t>
      </w:r>
      <w:r w:rsidRPr="00912282">
        <w:rPr>
          <w:rFonts w:ascii="Palatino Linotype" w:eastAsia="Arial" w:hAnsi="Palatino Linotype" w:cs="Arial"/>
          <w:i/>
          <w:position w:val="-1"/>
          <w:sz w:val="20"/>
          <w:szCs w:val="20"/>
        </w:rPr>
        <w:t>ón Tri</w:t>
      </w:r>
      <w:r w:rsidRPr="00912282">
        <w:rPr>
          <w:rFonts w:ascii="Palatino Linotype" w:eastAsia="Arial" w:hAnsi="Palatino Linotype" w:cs="Arial"/>
          <w:i/>
          <w:spacing w:val="-1"/>
          <w:position w:val="-1"/>
          <w:sz w:val="20"/>
          <w:szCs w:val="20"/>
        </w:rPr>
        <w:t>b</w:t>
      </w:r>
      <w:r w:rsidRPr="00912282">
        <w:rPr>
          <w:rFonts w:ascii="Palatino Linotype" w:eastAsia="Arial" w:hAnsi="Palatino Linotype" w:cs="Arial"/>
          <w:i/>
          <w:position w:val="-1"/>
          <w:sz w:val="20"/>
          <w:szCs w:val="20"/>
        </w:rPr>
        <w:t>uta</w:t>
      </w:r>
      <w:r w:rsidRPr="00912282">
        <w:rPr>
          <w:rFonts w:ascii="Palatino Linotype" w:eastAsia="Arial" w:hAnsi="Palatino Linotype" w:cs="Arial"/>
          <w:i/>
          <w:spacing w:val="1"/>
          <w:position w:val="-1"/>
          <w:sz w:val="20"/>
          <w:szCs w:val="20"/>
        </w:rPr>
        <w:t>r</w:t>
      </w:r>
      <w:r w:rsidRPr="00912282">
        <w:rPr>
          <w:rFonts w:ascii="Palatino Linotype" w:eastAsia="Arial" w:hAnsi="Palatino Linotype" w:cs="Arial"/>
          <w:i/>
          <w:spacing w:val="-1"/>
          <w:position w:val="-1"/>
          <w:sz w:val="20"/>
          <w:szCs w:val="20"/>
        </w:rPr>
        <w:t>i</w:t>
      </w:r>
      <w:r w:rsidRPr="00912282">
        <w:rPr>
          <w:rFonts w:ascii="Palatino Linotype" w:eastAsia="Arial" w:hAnsi="Palatino Linotype" w:cs="Arial"/>
          <w:i/>
          <w:spacing w:val="-3"/>
          <w:position w:val="-1"/>
          <w:sz w:val="20"/>
          <w:szCs w:val="20"/>
        </w:rPr>
        <w:t>a</w:t>
      </w:r>
      <w:r w:rsidRPr="00912282">
        <w:rPr>
          <w:rFonts w:ascii="Palatino Linotype" w:eastAsia="Arial" w:hAnsi="Palatino Linotype" w:cs="Arial"/>
          <w:i/>
          <w:position w:val="-1"/>
          <w:sz w:val="20"/>
          <w:szCs w:val="20"/>
        </w:rPr>
        <w:t>.</w:t>
      </w:r>
    </w:p>
    <w:p w:rsidR="00CC1582" w:rsidRPr="00912282" w:rsidRDefault="00CC1582" w:rsidP="00912282">
      <w:pPr>
        <w:spacing w:after="0" w:line="240" w:lineRule="auto"/>
        <w:ind w:left="851" w:right="567"/>
        <w:rPr>
          <w:rFonts w:ascii="Palatino Linotype" w:eastAsia="Symbol" w:hAnsi="Palatino Linotype" w:cs="Symbol"/>
          <w:i/>
          <w:sz w:val="20"/>
          <w:szCs w:val="20"/>
        </w:rPr>
      </w:pPr>
      <w:r w:rsidRPr="00912282">
        <w:rPr>
          <w:rFonts w:ascii="Palatino Linotype" w:eastAsia="Times New Roman" w:hAnsi="Palatino Linotype" w:cs="Times New Roman"/>
          <w:i/>
          <w:position w:val="-4"/>
          <w:sz w:val="20"/>
          <w:szCs w:val="20"/>
        </w:rPr>
        <w:t xml:space="preserve">     </w:t>
      </w:r>
      <w:r w:rsidRPr="00912282">
        <w:rPr>
          <w:rFonts w:ascii="Palatino Linotype" w:eastAsia="Times New Roman" w:hAnsi="Palatino Linotype" w:cs="Times New Roman"/>
          <w:i/>
          <w:spacing w:val="35"/>
          <w:position w:val="-4"/>
          <w:sz w:val="20"/>
          <w:szCs w:val="20"/>
        </w:rPr>
        <w:t xml:space="preserve"> </w:t>
      </w:r>
      <w:r w:rsidRPr="00912282">
        <w:rPr>
          <w:rFonts w:ascii="Palatino Linotype" w:eastAsia="Arial" w:hAnsi="Palatino Linotype" w:cs="Arial"/>
          <w:i/>
          <w:spacing w:val="-1"/>
          <w:position w:val="5"/>
          <w:sz w:val="20"/>
          <w:szCs w:val="20"/>
        </w:rPr>
        <w:t>C</w:t>
      </w:r>
      <w:r w:rsidRPr="00912282">
        <w:rPr>
          <w:rFonts w:ascii="Palatino Linotype" w:eastAsia="Arial" w:hAnsi="Palatino Linotype" w:cs="Arial"/>
          <w:i/>
          <w:position w:val="5"/>
          <w:sz w:val="20"/>
          <w:szCs w:val="20"/>
        </w:rPr>
        <w:t>omis</w:t>
      </w:r>
      <w:r w:rsidRPr="00912282">
        <w:rPr>
          <w:rFonts w:ascii="Palatino Linotype" w:eastAsia="Arial" w:hAnsi="Palatino Linotype" w:cs="Arial"/>
          <w:i/>
          <w:spacing w:val="-2"/>
          <w:position w:val="5"/>
          <w:sz w:val="20"/>
          <w:szCs w:val="20"/>
        </w:rPr>
        <w:t>i</w:t>
      </w:r>
      <w:r w:rsidRPr="00912282">
        <w:rPr>
          <w:rFonts w:ascii="Palatino Linotype" w:eastAsia="Arial" w:hAnsi="Palatino Linotype" w:cs="Arial"/>
          <w:i/>
          <w:position w:val="5"/>
          <w:sz w:val="20"/>
          <w:szCs w:val="20"/>
        </w:rPr>
        <w:t>o</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position w:val="5"/>
          <w:sz w:val="20"/>
          <w:szCs w:val="20"/>
        </w:rPr>
        <w:t>a</w:t>
      </w:r>
      <w:r w:rsidRPr="00912282">
        <w:rPr>
          <w:rFonts w:ascii="Palatino Linotype" w:eastAsia="Arial" w:hAnsi="Palatino Linotype" w:cs="Arial"/>
          <w:i/>
          <w:spacing w:val="-1"/>
          <w:position w:val="5"/>
          <w:sz w:val="20"/>
          <w:szCs w:val="20"/>
        </w:rPr>
        <w:t>d</w:t>
      </w:r>
      <w:r w:rsidRPr="00912282">
        <w:rPr>
          <w:rFonts w:ascii="Palatino Linotype" w:eastAsia="Arial" w:hAnsi="Palatino Linotype" w:cs="Arial"/>
          <w:i/>
          <w:position w:val="5"/>
          <w:sz w:val="20"/>
          <w:szCs w:val="20"/>
        </w:rPr>
        <w:t>o Po</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position w:val="5"/>
          <w:sz w:val="20"/>
          <w:szCs w:val="20"/>
        </w:rPr>
        <w:t>e</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spacing w:val="1"/>
          <w:position w:val="5"/>
          <w:sz w:val="20"/>
          <w:szCs w:val="20"/>
        </w:rPr>
        <w:t>t</w:t>
      </w:r>
      <w:r w:rsidRPr="00912282">
        <w:rPr>
          <w:rFonts w:ascii="Palatino Linotype" w:eastAsia="Arial" w:hAnsi="Palatino Linotype" w:cs="Arial"/>
          <w:i/>
          <w:position w:val="5"/>
          <w:sz w:val="20"/>
          <w:szCs w:val="20"/>
        </w:rPr>
        <w:t xml:space="preserve">e </w:t>
      </w:r>
      <w:r w:rsidRPr="00912282">
        <w:rPr>
          <w:rFonts w:ascii="Palatino Linotype" w:eastAsia="Arial" w:hAnsi="Palatino Linotype" w:cs="Arial"/>
          <w:i/>
          <w:spacing w:val="-3"/>
          <w:position w:val="5"/>
          <w:sz w:val="20"/>
          <w:szCs w:val="20"/>
        </w:rPr>
        <w:t>Á</w:t>
      </w:r>
      <w:r w:rsidRPr="00912282">
        <w:rPr>
          <w:rFonts w:ascii="Palatino Linotype" w:eastAsia="Arial" w:hAnsi="Palatino Linotype" w:cs="Arial"/>
          <w:i/>
          <w:position w:val="5"/>
          <w:sz w:val="20"/>
          <w:szCs w:val="20"/>
        </w:rPr>
        <w:t>n</w:t>
      </w:r>
      <w:r w:rsidRPr="00912282">
        <w:rPr>
          <w:rFonts w:ascii="Palatino Linotype" w:eastAsia="Arial" w:hAnsi="Palatino Linotype" w:cs="Arial"/>
          <w:i/>
          <w:spacing w:val="1"/>
          <w:position w:val="5"/>
          <w:sz w:val="20"/>
          <w:szCs w:val="20"/>
        </w:rPr>
        <w:t>g</w:t>
      </w:r>
      <w:r w:rsidRPr="00912282">
        <w:rPr>
          <w:rFonts w:ascii="Palatino Linotype" w:eastAsia="Arial" w:hAnsi="Palatino Linotype" w:cs="Arial"/>
          <w:i/>
          <w:position w:val="5"/>
          <w:sz w:val="20"/>
          <w:szCs w:val="20"/>
        </w:rPr>
        <w:t>el</w:t>
      </w:r>
      <w:r w:rsidRPr="00912282">
        <w:rPr>
          <w:rFonts w:ascii="Palatino Linotype" w:eastAsia="Arial" w:hAnsi="Palatino Linotype" w:cs="Arial"/>
          <w:i/>
          <w:spacing w:val="-2"/>
          <w:position w:val="5"/>
          <w:sz w:val="20"/>
          <w:szCs w:val="20"/>
        </w:rPr>
        <w:t xml:space="preserve"> </w:t>
      </w:r>
      <w:r w:rsidRPr="00912282">
        <w:rPr>
          <w:rFonts w:ascii="Palatino Linotype" w:eastAsia="Arial" w:hAnsi="Palatino Linotype" w:cs="Arial"/>
          <w:i/>
          <w:position w:val="5"/>
          <w:sz w:val="20"/>
          <w:szCs w:val="20"/>
        </w:rPr>
        <w:t>Tri</w:t>
      </w:r>
      <w:r w:rsidRPr="00912282">
        <w:rPr>
          <w:rFonts w:ascii="Palatino Linotype" w:eastAsia="Arial" w:hAnsi="Palatino Linotype" w:cs="Arial"/>
          <w:i/>
          <w:spacing w:val="-1"/>
          <w:position w:val="5"/>
          <w:sz w:val="20"/>
          <w:szCs w:val="20"/>
        </w:rPr>
        <w:t>ni</w:t>
      </w:r>
      <w:r w:rsidRPr="00912282">
        <w:rPr>
          <w:rFonts w:ascii="Palatino Linotype" w:eastAsia="Arial" w:hAnsi="Palatino Linotype" w:cs="Arial"/>
          <w:i/>
          <w:position w:val="5"/>
          <w:sz w:val="20"/>
          <w:szCs w:val="20"/>
        </w:rPr>
        <w:t>d</w:t>
      </w:r>
      <w:r w:rsidRPr="00912282">
        <w:rPr>
          <w:rFonts w:ascii="Palatino Linotype" w:eastAsia="Arial" w:hAnsi="Palatino Linotype" w:cs="Arial"/>
          <w:i/>
          <w:spacing w:val="-1"/>
          <w:position w:val="5"/>
          <w:sz w:val="20"/>
          <w:szCs w:val="20"/>
        </w:rPr>
        <w:t>a</w:t>
      </w:r>
      <w:r w:rsidRPr="00912282">
        <w:rPr>
          <w:rFonts w:ascii="Palatino Linotype" w:eastAsia="Arial" w:hAnsi="Palatino Linotype" w:cs="Arial"/>
          <w:i/>
          <w:position w:val="5"/>
          <w:sz w:val="20"/>
          <w:szCs w:val="20"/>
        </w:rPr>
        <w:t>d Za</w:t>
      </w:r>
      <w:r w:rsidRPr="00912282">
        <w:rPr>
          <w:rFonts w:ascii="Palatino Linotype" w:eastAsia="Arial" w:hAnsi="Palatino Linotype" w:cs="Arial"/>
          <w:i/>
          <w:spacing w:val="-1"/>
          <w:position w:val="5"/>
          <w:sz w:val="20"/>
          <w:szCs w:val="20"/>
        </w:rPr>
        <w:t>l</w:t>
      </w:r>
      <w:r w:rsidRPr="00912282">
        <w:rPr>
          <w:rFonts w:ascii="Palatino Linotype" w:eastAsia="Arial" w:hAnsi="Palatino Linotype" w:cs="Arial"/>
          <w:i/>
          <w:position w:val="5"/>
          <w:sz w:val="20"/>
          <w:szCs w:val="20"/>
        </w:rPr>
        <w:t>d</w:t>
      </w:r>
      <w:r w:rsidRPr="00912282">
        <w:rPr>
          <w:rFonts w:ascii="Palatino Linotype" w:eastAsia="Arial" w:hAnsi="Palatino Linotype" w:cs="Arial"/>
          <w:i/>
          <w:spacing w:val="-2"/>
          <w:position w:val="5"/>
          <w:sz w:val="20"/>
          <w:szCs w:val="20"/>
        </w:rPr>
        <w:t>ív</w:t>
      </w:r>
      <w:r w:rsidRPr="00912282">
        <w:rPr>
          <w:rFonts w:ascii="Palatino Linotype" w:eastAsia="Arial" w:hAnsi="Palatino Linotype" w:cs="Arial"/>
          <w:i/>
          <w:position w:val="5"/>
          <w:sz w:val="20"/>
          <w:szCs w:val="20"/>
        </w:rPr>
        <w:t>ar.</w:t>
      </w:r>
      <w:r w:rsidRPr="00912282">
        <w:rPr>
          <w:rFonts w:ascii="Palatino Linotype" w:eastAsia="Arial" w:hAnsi="Palatino Linotype" w:cs="Arial"/>
          <w:i/>
          <w:spacing w:val="4"/>
          <w:position w:val="5"/>
          <w:sz w:val="20"/>
          <w:szCs w:val="20"/>
        </w:rPr>
        <w:t xml:space="preserve"> </w:t>
      </w:r>
    </w:p>
    <w:p w:rsidR="00CC1582" w:rsidRPr="00912282" w:rsidRDefault="00CC1582" w:rsidP="00912282">
      <w:pPr>
        <w:spacing w:after="0" w:line="240" w:lineRule="auto"/>
        <w:ind w:left="851" w:right="567"/>
        <w:rPr>
          <w:rFonts w:ascii="Palatino Linotype" w:eastAsia="Arial" w:hAnsi="Palatino Linotype" w:cs="Arial"/>
          <w:i/>
          <w:sz w:val="20"/>
          <w:szCs w:val="20"/>
        </w:rPr>
      </w:pPr>
      <w:r w:rsidRPr="00912282">
        <w:rPr>
          <w:rFonts w:ascii="Palatino Linotype" w:eastAsia="Symbol" w:hAnsi="Palatino Linotype" w:cs="Symbol"/>
          <w:i/>
          <w:sz w:val="20"/>
          <w:szCs w:val="20"/>
        </w:rPr>
        <w:t></w:t>
      </w:r>
      <w:r w:rsidRPr="00912282">
        <w:rPr>
          <w:rFonts w:ascii="Palatino Linotype" w:eastAsia="Times New Roman" w:hAnsi="Palatino Linotype" w:cs="Times New Roman"/>
          <w:i/>
          <w:sz w:val="20"/>
          <w:szCs w:val="20"/>
        </w:rPr>
        <w:t xml:space="preserve">    </w:t>
      </w:r>
      <w:r w:rsidRPr="00912282">
        <w:rPr>
          <w:rFonts w:ascii="Palatino Linotype" w:eastAsia="Times New Roman" w:hAnsi="Palatino Linotype" w:cs="Times New Roman"/>
          <w:i/>
          <w:spacing w:val="41"/>
          <w:sz w:val="20"/>
          <w:szCs w:val="20"/>
        </w:rPr>
        <w:t xml:space="preserve"> </w:t>
      </w:r>
      <w:r w:rsidRPr="00912282">
        <w:rPr>
          <w:rFonts w:ascii="Palatino Linotype" w:eastAsia="Arial" w:hAnsi="Palatino Linotype" w:cs="Arial"/>
          <w:b/>
          <w:i/>
          <w:spacing w:val="-1"/>
          <w:sz w:val="20"/>
          <w:szCs w:val="20"/>
        </w:rPr>
        <w:t>R</w:t>
      </w:r>
      <w:r w:rsidRPr="00912282">
        <w:rPr>
          <w:rFonts w:ascii="Palatino Linotype" w:eastAsia="Arial" w:hAnsi="Palatino Linotype" w:cs="Arial"/>
          <w:b/>
          <w:i/>
          <w:spacing w:val="3"/>
          <w:sz w:val="20"/>
          <w:szCs w:val="20"/>
        </w:rPr>
        <w:t>D</w:t>
      </w:r>
      <w:r w:rsidRPr="00912282">
        <w:rPr>
          <w:rFonts w:ascii="Palatino Linotype" w:eastAsia="Arial" w:hAnsi="Palatino Linotype" w:cs="Arial"/>
          <w:b/>
          <w:i/>
          <w:sz w:val="20"/>
          <w:szCs w:val="20"/>
        </w:rPr>
        <w:t>A</w:t>
      </w:r>
      <w:r w:rsidRPr="00912282">
        <w:rPr>
          <w:rFonts w:ascii="Palatino Linotype" w:eastAsia="Arial" w:hAnsi="Palatino Linotype" w:cs="Arial"/>
          <w:b/>
          <w:i/>
          <w:spacing w:val="5"/>
          <w:sz w:val="20"/>
          <w:szCs w:val="20"/>
        </w:rPr>
        <w:t xml:space="preserve"> </w:t>
      </w:r>
      <w:r w:rsidRPr="00912282">
        <w:rPr>
          <w:rFonts w:ascii="Palatino Linotype" w:eastAsia="Arial" w:hAnsi="Palatino Linotype" w:cs="Arial"/>
          <w:b/>
          <w:i/>
          <w:sz w:val="20"/>
          <w:szCs w:val="20"/>
        </w:rPr>
        <w:t>1</w:t>
      </w:r>
      <w:r w:rsidRPr="00912282">
        <w:rPr>
          <w:rFonts w:ascii="Palatino Linotype" w:eastAsia="Arial" w:hAnsi="Palatino Linotype" w:cs="Arial"/>
          <w:b/>
          <w:i/>
          <w:spacing w:val="-1"/>
          <w:sz w:val="20"/>
          <w:szCs w:val="20"/>
        </w:rPr>
        <w:t>5</w:t>
      </w:r>
      <w:r w:rsidRPr="00912282">
        <w:rPr>
          <w:rFonts w:ascii="Palatino Linotype" w:eastAsia="Arial" w:hAnsi="Palatino Linotype" w:cs="Arial"/>
          <w:b/>
          <w:i/>
          <w:sz w:val="20"/>
          <w:szCs w:val="20"/>
        </w:rPr>
        <w:t>1</w:t>
      </w:r>
      <w:r w:rsidRPr="00912282">
        <w:rPr>
          <w:rFonts w:ascii="Palatino Linotype" w:eastAsia="Arial" w:hAnsi="Palatino Linotype" w:cs="Arial"/>
          <w:b/>
          <w:i/>
          <w:spacing w:val="-1"/>
          <w:sz w:val="20"/>
          <w:szCs w:val="20"/>
        </w:rPr>
        <w:t>8</w:t>
      </w:r>
      <w:r w:rsidRPr="00912282">
        <w:rPr>
          <w:rFonts w:ascii="Palatino Linotype" w:eastAsia="Arial" w:hAnsi="Palatino Linotype" w:cs="Arial"/>
          <w:b/>
          <w:i/>
          <w:spacing w:val="1"/>
          <w:sz w:val="20"/>
          <w:szCs w:val="20"/>
        </w:rPr>
        <w:t>/</w:t>
      </w:r>
      <w:r w:rsidRPr="00912282">
        <w:rPr>
          <w:rFonts w:ascii="Palatino Linotype" w:eastAsia="Arial" w:hAnsi="Palatino Linotype" w:cs="Arial"/>
          <w:b/>
          <w:i/>
          <w:sz w:val="20"/>
          <w:szCs w:val="20"/>
        </w:rPr>
        <w:t>1</w:t>
      </w:r>
      <w:r w:rsidRPr="00912282">
        <w:rPr>
          <w:rFonts w:ascii="Palatino Linotype" w:eastAsia="Arial" w:hAnsi="Palatino Linotype" w:cs="Arial"/>
          <w:b/>
          <w:i/>
          <w:spacing w:val="-1"/>
          <w:sz w:val="20"/>
          <w:szCs w:val="20"/>
        </w:rPr>
        <w:t>2</w:t>
      </w:r>
      <w:r w:rsidRPr="00912282">
        <w:rPr>
          <w:rFonts w:ascii="Palatino Linotype" w:eastAsia="Arial" w:hAnsi="Palatino Linotype" w:cs="Arial"/>
          <w:b/>
          <w:i/>
          <w:sz w:val="20"/>
          <w:szCs w:val="20"/>
        </w:rPr>
        <w:t>.</w:t>
      </w:r>
      <w:r w:rsidRPr="00912282">
        <w:rPr>
          <w:rFonts w:ascii="Palatino Linotype" w:eastAsia="Arial" w:hAnsi="Palatino Linotype" w:cs="Arial"/>
          <w:b/>
          <w:i/>
          <w:spacing w:val="15"/>
          <w:sz w:val="20"/>
          <w:szCs w:val="20"/>
        </w:rPr>
        <w:t xml:space="preserve"> </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3"/>
          <w:sz w:val="20"/>
          <w:szCs w:val="20"/>
        </w:rPr>
        <w:t>n</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erpu</w:t>
      </w:r>
      <w:r w:rsidRPr="00912282">
        <w:rPr>
          <w:rFonts w:ascii="Palatino Linotype" w:eastAsia="Arial" w:hAnsi="Palatino Linotype" w:cs="Arial"/>
          <w:i/>
          <w:spacing w:val="-3"/>
          <w:sz w:val="20"/>
          <w:szCs w:val="20"/>
        </w:rPr>
        <w:t>e</w:t>
      </w:r>
      <w:r w:rsidRPr="00912282">
        <w:rPr>
          <w:rFonts w:ascii="Palatino Linotype" w:eastAsia="Arial" w:hAnsi="Palatino Linotype" w:cs="Arial"/>
          <w:i/>
          <w:spacing w:val="-2"/>
          <w:sz w:val="20"/>
          <w:szCs w:val="20"/>
        </w:rPr>
        <w:t>s</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o</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en</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co</w:t>
      </w:r>
      <w:r w:rsidRPr="00912282">
        <w:rPr>
          <w:rFonts w:ascii="Palatino Linotype" w:eastAsia="Arial" w:hAnsi="Palatino Linotype" w:cs="Arial"/>
          <w:i/>
          <w:spacing w:val="-1"/>
          <w:sz w:val="20"/>
          <w:szCs w:val="20"/>
        </w:rPr>
        <w:t>nt</w:t>
      </w:r>
      <w:r w:rsidRPr="00912282">
        <w:rPr>
          <w:rFonts w:ascii="Palatino Linotype" w:eastAsia="Arial" w:hAnsi="Palatino Linotype" w:cs="Arial"/>
          <w:i/>
          <w:spacing w:val="1"/>
          <w:sz w:val="20"/>
          <w:szCs w:val="20"/>
        </w:rPr>
        <w:t>r</w:t>
      </w:r>
      <w:r w:rsidRPr="00912282">
        <w:rPr>
          <w:rFonts w:ascii="Palatino Linotype" w:eastAsia="Arial" w:hAnsi="Palatino Linotype" w:cs="Arial"/>
          <w:i/>
          <w:sz w:val="20"/>
          <w:szCs w:val="20"/>
        </w:rPr>
        <w:t>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de</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l</w:t>
      </w:r>
      <w:r w:rsidRPr="00912282">
        <w:rPr>
          <w:rFonts w:ascii="Palatino Linotype" w:eastAsia="Arial" w:hAnsi="Palatino Linotype" w:cs="Arial"/>
          <w:i/>
          <w:sz w:val="20"/>
          <w:szCs w:val="20"/>
        </w:rPr>
        <w:t>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S</w:t>
      </w:r>
      <w:r w:rsidRPr="00912282">
        <w:rPr>
          <w:rFonts w:ascii="Palatino Linotype" w:eastAsia="Arial" w:hAnsi="Palatino Linotype" w:cs="Arial"/>
          <w:i/>
          <w:sz w:val="20"/>
          <w:szCs w:val="20"/>
        </w:rPr>
        <w:t>ecr</w:t>
      </w:r>
      <w:r w:rsidRPr="00912282">
        <w:rPr>
          <w:rFonts w:ascii="Palatino Linotype" w:eastAsia="Arial" w:hAnsi="Palatino Linotype" w:cs="Arial"/>
          <w:i/>
          <w:spacing w:val="-2"/>
          <w:sz w:val="20"/>
          <w:szCs w:val="20"/>
        </w:rPr>
        <w:t>e</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ar</w:t>
      </w:r>
      <w:r w:rsidRPr="00912282">
        <w:rPr>
          <w:rFonts w:ascii="Palatino Linotype" w:eastAsia="Arial" w:hAnsi="Palatino Linotype" w:cs="Arial"/>
          <w:i/>
          <w:spacing w:val="-3"/>
          <w:sz w:val="20"/>
          <w:szCs w:val="20"/>
        </w:rPr>
        <w:t>í</w:t>
      </w:r>
      <w:r w:rsidRPr="00912282">
        <w:rPr>
          <w:rFonts w:ascii="Palatino Linotype" w:eastAsia="Arial" w:hAnsi="Palatino Linotype" w:cs="Arial"/>
          <w:i/>
          <w:sz w:val="20"/>
          <w:szCs w:val="20"/>
        </w:rPr>
        <w:t>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de</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S</w:t>
      </w:r>
      <w:r w:rsidRPr="00912282">
        <w:rPr>
          <w:rFonts w:ascii="Palatino Linotype" w:eastAsia="Arial" w:hAnsi="Palatino Linotype" w:cs="Arial"/>
          <w:i/>
          <w:sz w:val="20"/>
          <w:szCs w:val="20"/>
        </w:rPr>
        <w:t>a</w:t>
      </w:r>
      <w:r w:rsidRPr="00912282">
        <w:rPr>
          <w:rFonts w:ascii="Palatino Linotype" w:eastAsia="Arial" w:hAnsi="Palatino Linotype" w:cs="Arial"/>
          <w:i/>
          <w:spacing w:val="-1"/>
          <w:sz w:val="20"/>
          <w:szCs w:val="20"/>
        </w:rPr>
        <w:t>l</w:t>
      </w:r>
      <w:r w:rsidRPr="00912282">
        <w:rPr>
          <w:rFonts w:ascii="Palatino Linotype" w:eastAsia="Arial" w:hAnsi="Palatino Linotype" w:cs="Arial"/>
          <w:i/>
          <w:sz w:val="20"/>
          <w:szCs w:val="20"/>
        </w:rPr>
        <w:t>u</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w:t>
      </w:r>
      <w:r w:rsidRPr="00912282">
        <w:rPr>
          <w:rFonts w:ascii="Palatino Linotype" w:eastAsia="Arial" w:hAnsi="Palatino Linotype" w:cs="Arial"/>
          <w:i/>
          <w:spacing w:val="4"/>
          <w:sz w:val="20"/>
          <w:szCs w:val="20"/>
        </w:rPr>
        <w:t xml:space="preserve"> </w:t>
      </w:r>
      <w:r w:rsidRPr="00912282">
        <w:rPr>
          <w:rFonts w:ascii="Palatino Linotype" w:eastAsia="Arial" w:hAnsi="Palatino Linotype" w:cs="Arial"/>
          <w:i/>
          <w:spacing w:val="-1"/>
          <w:sz w:val="20"/>
          <w:szCs w:val="20"/>
        </w:rPr>
        <w:t>C</w:t>
      </w:r>
      <w:r w:rsidRPr="00912282">
        <w:rPr>
          <w:rFonts w:ascii="Palatino Linotype" w:eastAsia="Arial" w:hAnsi="Palatino Linotype" w:cs="Arial"/>
          <w:i/>
          <w:sz w:val="20"/>
          <w:szCs w:val="20"/>
        </w:rPr>
        <w:t>omis</w:t>
      </w:r>
      <w:r w:rsidRPr="00912282">
        <w:rPr>
          <w:rFonts w:ascii="Palatino Linotype" w:eastAsia="Arial" w:hAnsi="Palatino Linotype" w:cs="Arial"/>
          <w:i/>
          <w:spacing w:val="-2"/>
          <w:sz w:val="20"/>
          <w:szCs w:val="20"/>
        </w:rPr>
        <w:t>i</w:t>
      </w:r>
      <w:r w:rsidRPr="00912282">
        <w:rPr>
          <w:rFonts w:ascii="Palatino Linotype" w:eastAsia="Arial" w:hAnsi="Palatino Linotype" w:cs="Arial"/>
          <w:i/>
          <w:sz w:val="20"/>
          <w:szCs w:val="20"/>
        </w:rPr>
        <w:t>o</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a</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o</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1"/>
          <w:sz w:val="20"/>
          <w:szCs w:val="20"/>
        </w:rPr>
        <w:t>P</w:t>
      </w:r>
      <w:r w:rsidRPr="00912282">
        <w:rPr>
          <w:rFonts w:ascii="Palatino Linotype" w:eastAsia="Arial" w:hAnsi="Palatino Linotype" w:cs="Arial"/>
          <w:i/>
          <w:sz w:val="20"/>
          <w:szCs w:val="20"/>
        </w:rPr>
        <w:t>o</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e</w:t>
      </w:r>
      <w:r w:rsidRPr="00912282">
        <w:rPr>
          <w:rFonts w:ascii="Palatino Linotype" w:eastAsia="Arial" w:hAnsi="Palatino Linotype" w:cs="Arial"/>
          <w:i/>
          <w:spacing w:val="-1"/>
          <w:sz w:val="20"/>
          <w:szCs w:val="20"/>
        </w:rPr>
        <w:t>n</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e</w:t>
      </w:r>
    </w:p>
    <w:p w:rsidR="00CC1582" w:rsidRPr="00912282" w:rsidRDefault="00CC1582" w:rsidP="00912282">
      <w:pPr>
        <w:spacing w:after="0" w:line="240" w:lineRule="auto"/>
        <w:ind w:left="851" w:right="567"/>
        <w:rPr>
          <w:rFonts w:ascii="Palatino Linotype" w:eastAsia="Symbol" w:hAnsi="Palatino Linotype" w:cs="Symbol"/>
          <w:i/>
          <w:sz w:val="20"/>
          <w:szCs w:val="20"/>
        </w:rPr>
      </w:pPr>
      <w:r w:rsidRPr="00912282">
        <w:rPr>
          <w:rFonts w:ascii="Palatino Linotype" w:eastAsia="Symbol" w:hAnsi="Palatino Linotype" w:cs="Symbol"/>
          <w:i/>
          <w:position w:val="-3"/>
          <w:sz w:val="20"/>
          <w:szCs w:val="20"/>
        </w:rPr>
        <w:t xml:space="preserve"> </w:t>
      </w:r>
      <w:r w:rsidRPr="00912282">
        <w:rPr>
          <w:rFonts w:ascii="Palatino Linotype" w:eastAsia="Times New Roman" w:hAnsi="Palatino Linotype" w:cs="Times New Roman"/>
          <w:i/>
          <w:position w:val="-3"/>
          <w:sz w:val="20"/>
          <w:szCs w:val="20"/>
        </w:rPr>
        <w:t xml:space="preserve">    </w:t>
      </w:r>
      <w:r w:rsidRPr="00912282">
        <w:rPr>
          <w:rFonts w:ascii="Palatino Linotype" w:eastAsia="Times New Roman" w:hAnsi="Palatino Linotype" w:cs="Times New Roman"/>
          <w:i/>
          <w:spacing w:val="35"/>
          <w:position w:val="-3"/>
          <w:sz w:val="20"/>
          <w:szCs w:val="20"/>
        </w:rPr>
        <w:t xml:space="preserve"> </w:t>
      </w:r>
      <w:r w:rsidRPr="00912282">
        <w:rPr>
          <w:rFonts w:ascii="Palatino Linotype" w:eastAsia="Arial" w:hAnsi="Palatino Linotype" w:cs="Arial"/>
          <w:i/>
          <w:spacing w:val="-1"/>
          <w:position w:val="6"/>
          <w:sz w:val="20"/>
          <w:szCs w:val="20"/>
        </w:rPr>
        <w:t>Á</w:t>
      </w:r>
      <w:r w:rsidRPr="00912282">
        <w:rPr>
          <w:rFonts w:ascii="Palatino Linotype" w:eastAsia="Arial" w:hAnsi="Palatino Linotype" w:cs="Arial"/>
          <w:i/>
          <w:position w:val="6"/>
          <w:sz w:val="20"/>
          <w:szCs w:val="20"/>
        </w:rPr>
        <w:t>n</w:t>
      </w:r>
      <w:r w:rsidRPr="00912282">
        <w:rPr>
          <w:rFonts w:ascii="Palatino Linotype" w:eastAsia="Arial" w:hAnsi="Palatino Linotype" w:cs="Arial"/>
          <w:i/>
          <w:spacing w:val="1"/>
          <w:position w:val="6"/>
          <w:sz w:val="20"/>
          <w:szCs w:val="20"/>
        </w:rPr>
        <w:t>g</w:t>
      </w:r>
      <w:r w:rsidRPr="00912282">
        <w:rPr>
          <w:rFonts w:ascii="Palatino Linotype" w:eastAsia="Arial" w:hAnsi="Palatino Linotype" w:cs="Arial"/>
          <w:i/>
          <w:position w:val="6"/>
          <w:sz w:val="20"/>
          <w:szCs w:val="20"/>
        </w:rPr>
        <w:t>el</w:t>
      </w:r>
      <w:r w:rsidRPr="00912282">
        <w:rPr>
          <w:rFonts w:ascii="Palatino Linotype" w:eastAsia="Arial" w:hAnsi="Palatino Linotype" w:cs="Arial"/>
          <w:i/>
          <w:spacing w:val="-2"/>
          <w:position w:val="6"/>
          <w:sz w:val="20"/>
          <w:szCs w:val="20"/>
        </w:rPr>
        <w:t xml:space="preserve"> </w:t>
      </w:r>
      <w:r w:rsidRPr="00912282">
        <w:rPr>
          <w:rFonts w:ascii="Palatino Linotype" w:eastAsia="Arial" w:hAnsi="Palatino Linotype" w:cs="Arial"/>
          <w:i/>
          <w:position w:val="6"/>
          <w:sz w:val="20"/>
          <w:szCs w:val="20"/>
        </w:rPr>
        <w:t>Tri</w:t>
      </w:r>
      <w:r w:rsidRPr="00912282">
        <w:rPr>
          <w:rFonts w:ascii="Palatino Linotype" w:eastAsia="Arial" w:hAnsi="Palatino Linotype" w:cs="Arial"/>
          <w:i/>
          <w:spacing w:val="-1"/>
          <w:position w:val="6"/>
          <w:sz w:val="20"/>
          <w:szCs w:val="20"/>
        </w:rPr>
        <w:t>ni</w:t>
      </w:r>
      <w:r w:rsidRPr="00912282">
        <w:rPr>
          <w:rFonts w:ascii="Palatino Linotype" w:eastAsia="Arial" w:hAnsi="Palatino Linotype" w:cs="Arial"/>
          <w:i/>
          <w:position w:val="6"/>
          <w:sz w:val="20"/>
          <w:szCs w:val="20"/>
        </w:rPr>
        <w:t>d</w:t>
      </w:r>
      <w:r w:rsidRPr="00912282">
        <w:rPr>
          <w:rFonts w:ascii="Palatino Linotype" w:eastAsia="Arial" w:hAnsi="Palatino Linotype" w:cs="Arial"/>
          <w:i/>
          <w:spacing w:val="-1"/>
          <w:position w:val="6"/>
          <w:sz w:val="20"/>
          <w:szCs w:val="20"/>
        </w:rPr>
        <w:t>a</w:t>
      </w:r>
      <w:r w:rsidRPr="00912282">
        <w:rPr>
          <w:rFonts w:ascii="Palatino Linotype" w:eastAsia="Arial" w:hAnsi="Palatino Linotype" w:cs="Arial"/>
          <w:i/>
          <w:position w:val="6"/>
          <w:sz w:val="20"/>
          <w:szCs w:val="20"/>
        </w:rPr>
        <w:t>d Za</w:t>
      </w:r>
      <w:r w:rsidRPr="00912282">
        <w:rPr>
          <w:rFonts w:ascii="Palatino Linotype" w:eastAsia="Arial" w:hAnsi="Palatino Linotype" w:cs="Arial"/>
          <w:i/>
          <w:spacing w:val="-1"/>
          <w:position w:val="6"/>
          <w:sz w:val="20"/>
          <w:szCs w:val="20"/>
        </w:rPr>
        <w:t>l</w:t>
      </w:r>
      <w:r w:rsidRPr="00912282">
        <w:rPr>
          <w:rFonts w:ascii="Palatino Linotype" w:eastAsia="Arial" w:hAnsi="Palatino Linotype" w:cs="Arial"/>
          <w:i/>
          <w:position w:val="6"/>
          <w:sz w:val="20"/>
          <w:szCs w:val="20"/>
        </w:rPr>
        <w:t>d</w:t>
      </w:r>
      <w:r w:rsidRPr="00912282">
        <w:rPr>
          <w:rFonts w:ascii="Palatino Linotype" w:eastAsia="Arial" w:hAnsi="Palatino Linotype" w:cs="Arial"/>
          <w:i/>
          <w:spacing w:val="-2"/>
          <w:position w:val="6"/>
          <w:sz w:val="20"/>
          <w:szCs w:val="20"/>
        </w:rPr>
        <w:t>ív</w:t>
      </w:r>
      <w:r w:rsidRPr="00912282">
        <w:rPr>
          <w:rFonts w:ascii="Palatino Linotype" w:eastAsia="Arial" w:hAnsi="Palatino Linotype" w:cs="Arial"/>
          <w:i/>
          <w:position w:val="6"/>
          <w:sz w:val="20"/>
          <w:szCs w:val="20"/>
        </w:rPr>
        <w:t>ar.</w:t>
      </w:r>
      <w:r w:rsidRPr="00912282">
        <w:rPr>
          <w:rFonts w:ascii="Palatino Linotype" w:eastAsia="Arial" w:hAnsi="Palatino Linotype" w:cs="Arial"/>
          <w:i/>
          <w:spacing w:val="4"/>
          <w:position w:val="6"/>
          <w:sz w:val="20"/>
          <w:szCs w:val="20"/>
        </w:rPr>
        <w:t xml:space="preserve"> </w:t>
      </w:r>
    </w:p>
    <w:p w:rsidR="00CC1582" w:rsidRPr="00912282" w:rsidRDefault="00CC1582" w:rsidP="00912282">
      <w:pPr>
        <w:spacing w:after="0" w:line="240" w:lineRule="auto"/>
        <w:ind w:left="851" w:right="567"/>
        <w:rPr>
          <w:rFonts w:ascii="Palatino Linotype" w:eastAsia="Arial" w:hAnsi="Palatino Linotype" w:cs="Arial"/>
          <w:i/>
          <w:sz w:val="20"/>
          <w:szCs w:val="20"/>
        </w:rPr>
      </w:pPr>
      <w:r w:rsidRPr="00912282">
        <w:rPr>
          <w:rFonts w:ascii="Palatino Linotype" w:eastAsia="Symbol" w:hAnsi="Palatino Linotype" w:cs="Symbol"/>
          <w:i/>
          <w:sz w:val="20"/>
          <w:szCs w:val="20"/>
        </w:rPr>
        <w:t></w:t>
      </w:r>
      <w:r w:rsidRPr="00912282">
        <w:rPr>
          <w:rFonts w:ascii="Palatino Linotype" w:eastAsia="Times New Roman" w:hAnsi="Palatino Linotype" w:cs="Times New Roman"/>
          <w:i/>
          <w:sz w:val="20"/>
          <w:szCs w:val="20"/>
        </w:rPr>
        <w:t xml:space="preserve">    </w:t>
      </w:r>
      <w:r w:rsidRPr="00912282">
        <w:rPr>
          <w:rFonts w:ascii="Palatino Linotype" w:eastAsia="Times New Roman" w:hAnsi="Palatino Linotype" w:cs="Times New Roman"/>
          <w:i/>
          <w:spacing w:val="41"/>
          <w:sz w:val="20"/>
          <w:szCs w:val="20"/>
        </w:rPr>
        <w:t xml:space="preserve"> </w:t>
      </w:r>
      <w:r w:rsidRPr="00912282">
        <w:rPr>
          <w:rFonts w:ascii="Palatino Linotype" w:eastAsia="Arial" w:hAnsi="Palatino Linotype" w:cs="Arial"/>
          <w:b/>
          <w:i/>
          <w:spacing w:val="-1"/>
          <w:sz w:val="20"/>
          <w:szCs w:val="20"/>
        </w:rPr>
        <w:t>R</w:t>
      </w:r>
      <w:r w:rsidRPr="00912282">
        <w:rPr>
          <w:rFonts w:ascii="Palatino Linotype" w:eastAsia="Arial" w:hAnsi="Palatino Linotype" w:cs="Arial"/>
          <w:b/>
          <w:i/>
          <w:spacing w:val="3"/>
          <w:sz w:val="20"/>
          <w:szCs w:val="20"/>
        </w:rPr>
        <w:t>D</w:t>
      </w:r>
      <w:r w:rsidRPr="00912282">
        <w:rPr>
          <w:rFonts w:ascii="Palatino Linotype" w:eastAsia="Arial" w:hAnsi="Palatino Linotype" w:cs="Arial"/>
          <w:b/>
          <w:i/>
          <w:sz w:val="20"/>
          <w:szCs w:val="20"/>
        </w:rPr>
        <w:t>A</w:t>
      </w:r>
      <w:r w:rsidRPr="00912282">
        <w:rPr>
          <w:rFonts w:ascii="Palatino Linotype" w:eastAsia="Arial" w:hAnsi="Palatino Linotype" w:cs="Arial"/>
          <w:b/>
          <w:i/>
          <w:spacing w:val="43"/>
          <w:sz w:val="20"/>
          <w:szCs w:val="20"/>
        </w:rPr>
        <w:t xml:space="preserve"> </w:t>
      </w:r>
      <w:r w:rsidRPr="00912282">
        <w:rPr>
          <w:rFonts w:ascii="Palatino Linotype" w:eastAsia="Arial" w:hAnsi="Palatino Linotype" w:cs="Arial"/>
          <w:b/>
          <w:i/>
          <w:sz w:val="20"/>
          <w:szCs w:val="20"/>
        </w:rPr>
        <w:t>1</w:t>
      </w:r>
      <w:r w:rsidRPr="00912282">
        <w:rPr>
          <w:rFonts w:ascii="Palatino Linotype" w:eastAsia="Arial" w:hAnsi="Palatino Linotype" w:cs="Arial"/>
          <w:b/>
          <w:i/>
          <w:spacing w:val="-1"/>
          <w:sz w:val="20"/>
          <w:szCs w:val="20"/>
        </w:rPr>
        <w:t>4</w:t>
      </w:r>
      <w:r w:rsidRPr="00912282">
        <w:rPr>
          <w:rFonts w:ascii="Palatino Linotype" w:eastAsia="Arial" w:hAnsi="Palatino Linotype" w:cs="Arial"/>
          <w:b/>
          <w:i/>
          <w:sz w:val="20"/>
          <w:szCs w:val="20"/>
        </w:rPr>
        <w:t>3</w:t>
      </w:r>
      <w:r w:rsidRPr="00912282">
        <w:rPr>
          <w:rFonts w:ascii="Palatino Linotype" w:eastAsia="Arial" w:hAnsi="Palatino Linotype" w:cs="Arial"/>
          <w:b/>
          <w:i/>
          <w:spacing w:val="-1"/>
          <w:sz w:val="20"/>
          <w:szCs w:val="20"/>
        </w:rPr>
        <w:t>9</w:t>
      </w:r>
      <w:r w:rsidRPr="00912282">
        <w:rPr>
          <w:rFonts w:ascii="Palatino Linotype" w:eastAsia="Arial" w:hAnsi="Palatino Linotype" w:cs="Arial"/>
          <w:b/>
          <w:i/>
          <w:spacing w:val="1"/>
          <w:sz w:val="20"/>
          <w:szCs w:val="20"/>
        </w:rPr>
        <w:t>/</w:t>
      </w:r>
      <w:r w:rsidRPr="00912282">
        <w:rPr>
          <w:rFonts w:ascii="Palatino Linotype" w:eastAsia="Arial" w:hAnsi="Palatino Linotype" w:cs="Arial"/>
          <w:b/>
          <w:i/>
          <w:sz w:val="20"/>
          <w:szCs w:val="20"/>
        </w:rPr>
        <w:t>1</w:t>
      </w:r>
      <w:r w:rsidRPr="00912282">
        <w:rPr>
          <w:rFonts w:ascii="Palatino Linotype" w:eastAsia="Arial" w:hAnsi="Palatino Linotype" w:cs="Arial"/>
          <w:b/>
          <w:i/>
          <w:spacing w:val="-1"/>
          <w:sz w:val="20"/>
          <w:szCs w:val="20"/>
        </w:rPr>
        <w:t>2</w:t>
      </w:r>
      <w:r w:rsidRPr="00912282">
        <w:rPr>
          <w:rFonts w:ascii="Palatino Linotype" w:eastAsia="Arial" w:hAnsi="Palatino Linotype" w:cs="Arial"/>
          <w:b/>
          <w:i/>
          <w:sz w:val="20"/>
          <w:szCs w:val="20"/>
        </w:rPr>
        <w:t>.</w:t>
      </w:r>
      <w:r w:rsidRPr="00912282">
        <w:rPr>
          <w:rFonts w:ascii="Palatino Linotype" w:eastAsia="Arial" w:hAnsi="Palatino Linotype" w:cs="Arial"/>
          <w:b/>
          <w:i/>
          <w:spacing w:val="50"/>
          <w:sz w:val="20"/>
          <w:szCs w:val="20"/>
        </w:rPr>
        <w:t xml:space="preserve"> </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nt</w:t>
      </w:r>
      <w:r w:rsidRPr="00912282">
        <w:rPr>
          <w:rFonts w:ascii="Palatino Linotype" w:eastAsia="Arial" w:hAnsi="Palatino Linotype" w:cs="Arial"/>
          <w:i/>
          <w:spacing w:val="-2"/>
          <w:sz w:val="20"/>
          <w:szCs w:val="20"/>
        </w:rPr>
        <w:t>e</w:t>
      </w:r>
      <w:r w:rsidRPr="00912282">
        <w:rPr>
          <w:rFonts w:ascii="Palatino Linotype" w:eastAsia="Arial" w:hAnsi="Palatino Linotype" w:cs="Arial"/>
          <w:i/>
          <w:spacing w:val="1"/>
          <w:sz w:val="20"/>
          <w:szCs w:val="20"/>
        </w:rPr>
        <w:t>r</w:t>
      </w:r>
      <w:r w:rsidRPr="00912282">
        <w:rPr>
          <w:rFonts w:ascii="Palatino Linotype" w:eastAsia="Arial" w:hAnsi="Palatino Linotype" w:cs="Arial"/>
          <w:i/>
          <w:sz w:val="20"/>
          <w:szCs w:val="20"/>
        </w:rPr>
        <w:t>p</w:t>
      </w:r>
      <w:r w:rsidRPr="00912282">
        <w:rPr>
          <w:rFonts w:ascii="Palatino Linotype" w:eastAsia="Arial" w:hAnsi="Palatino Linotype" w:cs="Arial"/>
          <w:i/>
          <w:spacing w:val="-3"/>
          <w:sz w:val="20"/>
          <w:szCs w:val="20"/>
        </w:rPr>
        <w:t>u</w:t>
      </w:r>
      <w:r w:rsidRPr="00912282">
        <w:rPr>
          <w:rFonts w:ascii="Palatino Linotype" w:eastAsia="Arial" w:hAnsi="Palatino Linotype" w:cs="Arial"/>
          <w:i/>
          <w:sz w:val="20"/>
          <w:szCs w:val="20"/>
        </w:rPr>
        <w:t>esto</w:t>
      </w:r>
      <w:r w:rsidRPr="00912282">
        <w:rPr>
          <w:rFonts w:ascii="Palatino Linotype" w:eastAsia="Arial" w:hAnsi="Palatino Linotype" w:cs="Arial"/>
          <w:i/>
          <w:spacing w:val="41"/>
          <w:sz w:val="20"/>
          <w:szCs w:val="20"/>
        </w:rPr>
        <w:t xml:space="preserve"> </w:t>
      </w:r>
      <w:r w:rsidRPr="00912282">
        <w:rPr>
          <w:rFonts w:ascii="Palatino Linotype" w:eastAsia="Arial" w:hAnsi="Palatino Linotype" w:cs="Arial"/>
          <w:i/>
          <w:sz w:val="20"/>
          <w:szCs w:val="20"/>
        </w:rPr>
        <w:t>en</w:t>
      </w:r>
      <w:r w:rsidRPr="00912282">
        <w:rPr>
          <w:rFonts w:ascii="Palatino Linotype" w:eastAsia="Arial" w:hAnsi="Palatino Linotype" w:cs="Arial"/>
          <w:i/>
          <w:spacing w:val="40"/>
          <w:sz w:val="20"/>
          <w:szCs w:val="20"/>
        </w:rPr>
        <w:t xml:space="preserve"> </w:t>
      </w:r>
      <w:r w:rsidRPr="00912282">
        <w:rPr>
          <w:rFonts w:ascii="Palatino Linotype" w:eastAsia="Arial" w:hAnsi="Palatino Linotype" w:cs="Arial"/>
          <w:i/>
          <w:sz w:val="20"/>
          <w:szCs w:val="20"/>
        </w:rPr>
        <w:t>co</w:t>
      </w:r>
      <w:r w:rsidRPr="00912282">
        <w:rPr>
          <w:rFonts w:ascii="Palatino Linotype" w:eastAsia="Arial" w:hAnsi="Palatino Linotype" w:cs="Arial"/>
          <w:i/>
          <w:spacing w:val="-3"/>
          <w:sz w:val="20"/>
          <w:szCs w:val="20"/>
        </w:rPr>
        <w:t>n</w:t>
      </w:r>
      <w:r w:rsidRPr="00912282">
        <w:rPr>
          <w:rFonts w:ascii="Palatino Linotype" w:eastAsia="Arial" w:hAnsi="Palatino Linotype" w:cs="Arial"/>
          <w:i/>
          <w:spacing w:val="1"/>
          <w:sz w:val="20"/>
          <w:szCs w:val="20"/>
        </w:rPr>
        <w:t>tr</w:t>
      </w:r>
      <w:r w:rsidRPr="00912282">
        <w:rPr>
          <w:rFonts w:ascii="Palatino Linotype" w:eastAsia="Arial" w:hAnsi="Palatino Linotype" w:cs="Arial"/>
          <w:i/>
          <w:sz w:val="20"/>
          <w:szCs w:val="20"/>
        </w:rPr>
        <w:t>a</w:t>
      </w:r>
      <w:r w:rsidRPr="00912282">
        <w:rPr>
          <w:rFonts w:ascii="Palatino Linotype" w:eastAsia="Arial" w:hAnsi="Palatino Linotype" w:cs="Arial"/>
          <w:i/>
          <w:spacing w:val="41"/>
          <w:sz w:val="20"/>
          <w:szCs w:val="20"/>
        </w:rPr>
        <w:t xml:space="preserve"> </w:t>
      </w:r>
      <w:r w:rsidRPr="00912282">
        <w:rPr>
          <w:rFonts w:ascii="Palatino Linotype" w:eastAsia="Arial" w:hAnsi="Palatino Linotype" w:cs="Arial"/>
          <w:i/>
          <w:sz w:val="20"/>
          <w:szCs w:val="20"/>
        </w:rPr>
        <w:t>de</w:t>
      </w:r>
      <w:r w:rsidRPr="00912282">
        <w:rPr>
          <w:rFonts w:ascii="Palatino Linotype" w:eastAsia="Arial" w:hAnsi="Palatino Linotype" w:cs="Arial"/>
          <w:i/>
          <w:spacing w:val="38"/>
          <w:sz w:val="20"/>
          <w:szCs w:val="20"/>
        </w:rPr>
        <w:t xml:space="preserve"> </w:t>
      </w:r>
      <w:r w:rsidRPr="00912282">
        <w:rPr>
          <w:rFonts w:ascii="Palatino Linotype" w:eastAsia="Arial" w:hAnsi="Palatino Linotype" w:cs="Arial"/>
          <w:i/>
          <w:spacing w:val="-1"/>
          <w:sz w:val="20"/>
          <w:szCs w:val="20"/>
        </w:rPr>
        <w:t>l</w:t>
      </w:r>
      <w:r w:rsidRPr="00912282">
        <w:rPr>
          <w:rFonts w:ascii="Palatino Linotype" w:eastAsia="Arial" w:hAnsi="Palatino Linotype" w:cs="Arial"/>
          <w:i/>
          <w:sz w:val="20"/>
          <w:szCs w:val="20"/>
        </w:rPr>
        <w:t>a</w:t>
      </w:r>
      <w:r w:rsidRPr="00912282">
        <w:rPr>
          <w:rFonts w:ascii="Palatino Linotype" w:eastAsia="Arial" w:hAnsi="Palatino Linotype" w:cs="Arial"/>
          <w:i/>
          <w:spacing w:val="41"/>
          <w:sz w:val="20"/>
          <w:szCs w:val="20"/>
        </w:rPr>
        <w:t xml:space="preserve"> </w:t>
      </w:r>
      <w:r w:rsidRPr="00912282">
        <w:rPr>
          <w:rFonts w:ascii="Palatino Linotype" w:eastAsia="Arial" w:hAnsi="Palatino Linotype" w:cs="Arial"/>
          <w:i/>
          <w:spacing w:val="-1"/>
          <w:sz w:val="20"/>
          <w:szCs w:val="20"/>
        </w:rPr>
        <w:t>S</w:t>
      </w:r>
      <w:r w:rsidRPr="00912282">
        <w:rPr>
          <w:rFonts w:ascii="Palatino Linotype" w:eastAsia="Arial" w:hAnsi="Palatino Linotype" w:cs="Arial"/>
          <w:i/>
          <w:sz w:val="20"/>
          <w:szCs w:val="20"/>
        </w:rPr>
        <w:t>ecre</w:t>
      </w:r>
      <w:r w:rsidRPr="00912282">
        <w:rPr>
          <w:rFonts w:ascii="Palatino Linotype" w:eastAsia="Arial" w:hAnsi="Palatino Linotype" w:cs="Arial"/>
          <w:i/>
          <w:spacing w:val="1"/>
          <w:sz w:val="20"/>
          <w:szCs w:val="20"/>
        </w:rPr>
        <w:t>t</w:t>
      </w:r>
      <w:r w:rsidRPr="00912282">
        <w:rPr>
          <w:rFonts w:ascii="Palatino Linotype" w:eastAsia="Arial" w:hAnsi="Palatino Linotype" w:cs="Arial"/>
          <w:i/>
          <w:spacing w:val="-3"/>
          <w:sz w:val="20"/>
          <w:szCs w:val="20"/>
        </w:rPr>
        <w:t>a</w:t>
      </w:r>
      <w:r w:rsidRPr="00912282">
        <w:rPr>
          <w:rFonts w:ascii="Palatino Linotype" w:eastAsia="Arial" w:hAnsi="Palatino Linotype" w:cs="Arial"/>
          <w:i/>
          <w:spacing w:val="1"/>
          <w:sz w:val="20"/>
          <w:szCs w:val="20"/>
        </w:rPr>
        <w:t>r</w:t>
      </w:r>
      <w:r w:rsidRPr="00912282">
        <w:rPr>
          <w:rFonts w:ascii="Palatino Linotype" w:eastAsia="Arial" w:hAnsi="Palatino Linotype" w:cs="Arial"/>
          <w:i/>
          <w:spacing w:val="-4"/>
          <w:sz w:val="20"/>
          <w:szCs w:val="20"/>
        </w:rPr>
        <w:t>í</w:t>
      </w:r>
      <w:r w:rsidRPr="00912282">
        <w:rPr>
          <w:rFonts w:ascii="Palatino Linotype" w:eastAsia="Arial" w:hAnsi="Palatino Linotype" w:cs="Arial"/>
          <w:i/>
          <w:sz w:val="20"/>
          <w:szCs w:val="20"/>
        </w:rPr>
        <w:t xml:space="preserve">a de </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d</w:t>
      </w:r>
      <w:r w:rsidRPr="00912282">
        <w:rPr>
          <w:rFonts w:ascii="Palatino Linotype" w:eastAsia="Arial" w:hAnsi="Palatino Linotype" w:cs="Arial"/>
          <w:i/>
          <w:spacing w:val="-1"/>
          <w:sz w:val="20"/>
          <w:szCs w:val="20"/>
        </w:rPr>
        <w:t>u</w:t>
      </w:r>
      <w:r w:rsidRPr="00912282">
        <w:rPr>
          <w:rFonts w:ascii="Palatino Linotype" w:eastAsia="Arial" w:hAnsi="Palatino Linotype" w:cs="Arial"/>
          <w:i/>
          <w:sz w:val="20"/>
          <w:szCs w:val="20"/>
        </w:rPr>
        <w:t>cac</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 xml:space="preserve">ón </w:t>
      </w:r>
      <w:r w:rsidRPr="00912282">
        <w:rPr>
          <w:rFonts w:ascii="Palatino Linotype" w:eastAsia="Arial" w:hAnsi="Palatino Linotype" w:cs="Arial"/>
          <w:i/>
          <w:spacing w:val="-1"/>
          <w:sz w:val="20"/>
          <w:szCs w:val="20"/>
        </w:rPr>
        <w:t>P</w:t>
      </w:r>
      <w:r w:rsidRPr="00912282">
        <w:rPr>
          <w:rFonts w:ascii="Palatino Linotype" w:eastAsia="Arial" w:hAnsi="Palatino Linotype" w:cs="Arial"/>
          <w:i/>
          <w:sz w:val="20"/>
          <w:szCs w:val="20"/>
        </w:rPr>
        <w:t>ú</w:t>
      </w:r>
      <w:r w:rsidRPr="00912282">
        <w:rPr>
          <w:rFonts w:ascii="Palatino Linotype" w:eastAsia="Arial" w:hAnsi="Palatino Linotype" w:cs="Arial"/>
          <w:i/>
          <w:spacing w:val="-1"/>
          <w:sz w:val="20"/>
          <w:szCs w:val="20"/>
        </w:rPr>
        <w:t>bli</w:t>
      </w:r>
      <w:r w:rsidRPr="00912282">
        <w:rPr>
          <w:rFonts w:ascii="Palatino Linotype" w:eastAsia="Arial" w:hAnsi="Palatino Linotype" w:cs="Arial"/>
          <w:i/>
          <w:sz w:val="20"/>
          <w:szCs w:val="20"/>
        </w:rPr>
        <w:t>ca.</w:t>
      </w:r>
    </w:p>
    <w:p w:rsidR="00CC1582" w:rsidRPr="00912282" w:rsidRDefault="00CC1582" w:rsidP="00912282">
      <w:pPr>
        <w:spacing w:after="0" w:line="240" w:lineRule="auto"/>
        <w:ind w:left="851" w:right="567"/>
        <w:rPr>
          <w:rFonts w:ascii="Palatino Linotype" w:eastAsia="Symbol" w:hAnsi="Palatino Linotype" w:cs="Symbol"/>
          <w:i/>
          <w:sz w:val="20"/>
          <w:szCs w:val="20"/>
        </w:rPr>
      </w:pPr>
      <w:r w:rsidRPr="00912282">
        <w:rPr>
          <w:rFonts w:ascii="Palatino Linotype" w:eastAsia="Times New Roman" w:hAnsi="Palatino Linotype" w:cs="Times New Roman"/>
          <w:i/>
          <w:position w:val="-3"/>
          <w:sz w:val="20"/>
          <w:szCs w:val="20"/>
        </w:rPr>
        <w:t xml:space="preserve">     </w:t>
      </w:r>
      <w:r w:rsidRPr="00912282">
        <w:rPr>
          <w:rFonts w:ascii="Palatino Linotype" w:eastAsia="Times New Roman" w:hAnsi="Palatino Linotype" w:cs="Times New Roman"/>
          <w:i/>
          <w:spacing w:val="35"/>
          <w:position w:val="-3"/>
          <w:sz w:val="20"/>
          <w:szCs w:val="20"/>
        </w:rPr>
        <w:t xml:space="preserve"> </w:t>
      </w:r>
      <w:r w:rsidRPr="00912282">
        <w:rPr>
          <w:rFonts w:ascii="Palatino Linotype" w:eastAsia="Arial" w:hAnsi="Palatino Linotype" w:cs="Arial"/>
          <w:i/>
          <w:spacing w:val="-1"/>
          <w:position w:val="5"/>
          <w:sz w:val="20"/>
          <w:szCs w:val="20"/>
        </w:rPr>
        <w:t>C</w:t>
      </w:r>
      <w:r w:rsidRPr="00912282">
        <w:rPr>
          <w:rFonts w:ascii="Palatino Linotype" w:eastAsia="Arial" w:hAnsi="Palatino Linotype" w:cs="Arial"/>
          <w:i/>
          <w:position w:val="5"/>
          <w:sz w:val="20"/>
          <w:szCs w:val="20"/>
        </w:rPr>
        <w:t>omis</w:t>
      </w:r>
      <w:r w:rsidRPr="00912282">
        <w:rPr>
          <w:rFonts w:ascii="Palatino Linotype" w:eastAsia="Arial" w:hAnsi="Palatino Linotype" w:cs="Arial"/>
          <w:i/>
          <w:spacing w:val="-2"/>
          <w:position w:val="5"/>
          <w:sz w:val="20"/>
          <w:szCs w:val="20"/>
        </w:rPr>
        <w:t>i</w:t>
      </w:r>
      <w:r w:rsidRPr="00912282">
        <w:rPr>
          <w:rFonts w:ascii="Palatino Linotype" w:eastAsia="Arial" w:hAnsi="Palatino Linotype" w:cs="Arial"/>
          <w:i/>
          <w:position w:val="5"/>
          <w:sz w:val="20"/>
          <w:szCs w:val="20"/>
        </w:rPr>
        <w:t>o</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position w:val="5"/>
          <w:sz w:val="20"/>
          <w:szCs w:val="20"/>
        </w:rPr>
        <w:t>a</w:t>
      </w:r>
      <w:r w:rsidRPr="00912282">
        <w:rPr>
          <w:rFonts w:ascii="Palatino Linotype" w:eastAsia="Arial" w:hAnsi="Palatino Linotype" w:cs="Arial"/>
          <w:i/>
          <w:spacing w:val="-1"/>
          <w:position w:val="5"/>
          <w:sz w:val="20"/>
          <w:szCs w:val="20"/>
        </w:rPr>
        <w:t>d</w:t>
      </w:r>
      <w:r w:rsidRPr="00912282">
        <w:rPr>
          <w:rFonts w:ascii="Palatino Linotype" w:eastAsia="Arial" w:hAnsi="Palatino Linotype" w:cs="Arial"/>
          <w:i/>
          <w:position w:val="5"/>
          <w:sz w:val="20"/>
          <w:szCs w:val="20"/>
        </w:rPr>
        <w:t>a Po</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position w:val="5"/>
          <w:sz w:val="20"/>
          <w:szCs w:val="20"/>
        </w:rPr>
        <w:t>e</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spacing w:val="1"/>
          <w:position w:val="5"/>
          <w:sz w:val="20"/>
          <w:szCs w:val="20"/>
        </w:rPr>
        <w:t>t</w:t>
      </w:r>
      <w:r w:rsidRPr="00912282">
        <w:rPr>
          <w:rFonts w:ascii="Palatino Linotype" w:eastAsia="Arial" w:hAnsi="Palatino Linotype" w:cs="Arial"/>
          <w:i/>
          <w:position w:val="5"/>
          <w:sz w:val="20"/>
          <w:szCs w:val="20"/>
        </w:rPr>
        <w:t>e S</w:t>
      </w:r>
      <w:r w:rsidRPr="00912282">
        <w:rPr>
          <w:rFonts w:ascii="Palatino Linotype" w:eastAsia="Arial" w:hAnsi="Palatino Linotype" w:cs="Arial"/>
          <w:i/>
          <w:spacing w:val="-4"/>
          <w:position w:val="5"/>
          <w:sz w:val="20"/>
          <w:szCs w:val="20"/>
        </w:rPr>
        <w:t>i</w:t>
      </w:r>
      <w:r w:rsidRPr="00912282">
        <w:rPr>
          <w:rFonts w:ascii="Palatino Linotype" w:eastAsia="Arial" w:hAnsi="Palatino Linotype" w:cs="Arial"/>
          <w:i/>
          <w:spacing w:val="2"/>
          <w:position w:val="5"/>
          <w:sz w:val="20"/>
          <w:szCs w:val="20"/>
        </w:rPr>
        <w:t>g</w:t>
      </w:r>
      <w:r w:rsidRPr="00912282">
        <w:rPr>
          <w:rFonts w:ascii="Palatino Linotype" w:eastAsia="Arial" w:hAnsi="Palatino Linotype" w:cs="Arial"/>
          <w:i/>
          <w:spacing w:val="1"/>
          <w:position w:val="5"/>
          <w:sz w:val="20"/>
          <w:szCs w:val="20"/>
        </w:rPr>
        <w:t>r</w:t>
      </w:r>
      <w:r w:rsidRPr="00912282">
        <w:rPr>
          <w:rFonts w:ascii="Palatino Linotype" w:eastAsia="Arial" w:hAnsi="Palatino Linotype" w:cs="Arial"/>
          <w:i/>
          <w:spacing w:val="-1"/>
          <w:position w:val="5"/>
          <w:sz w:val="20"/>
          <w:szCs w:val="20"/>
        </w:rPr>
        <w:t>i</w:t>
      </w:r>
      <w:r w:rsidRPr="00912282">
        <w:rPr>
          <w:rFonts w:ascii="Palatino Linotype" w:eastAsia="Arial" w:hAnsi="Palatino Linotype" w:cs="Arial"/>
          <w:i/>
          <w:position w:val="5"/>
          <w:sz w:val="20"/>
          <w:szCs w:val="20"/>
        </w:rPr>
        <w:t>d</w:t>
      </w:r>
      <w:r w:rsidRPr="00912282">
        <w:rPr>
          <w:rFonts w:ascii="Palatino Linotype" w:eastAsia="Arial" w:hAnsi="Palatino Linotype" w:cs="Arial"/>
          <w:i/>
          <w:spacing w:val="-2"/>
          <w:position w:val="5"/>
          <w:sz w:val="20"/>
          <w:szCs w:val="20"/>
        </w:rPr>
        <w:t xml:space="preserve"> </w:t>
      </w:r>
      <w:r w:rsidRPr="00912282">
        <w:rPr>
          <w:rFonts w:ascii="Palatino Linotype" w:eastAsia="Arial" w:hAnsi="Palatino Linotype" w:cs="Arial"/>
          <w:i/>
          <w:spacing w:val="-1"/>
          <w:position w:val="5"/>
          <w:sz w:val="20"/>
          <w:szCs w:val="20"/>
        </w:rPr>
        <w:t>A</w:t>
      </w:r>
      <w:r w:rsidRPr="00912282">
        <w:rPr>
          <w:rFonts w:ascii="Palatino Linotype" w:eastAsia="Arial" w:hAnsi="Palatino Linotype" w:cs="Arial"/>
          <w:i/>
          <w:spacing w:val="1"/>
          <w:position w:val="5"/>
          <w:sz w:val="20"/>
          <w:szCs w:val="20"/>
        </w:rPr>
        <w:t>r</w:t>
      </w:r>
      <w:r w:rsidRPr="00912282">
        <w:rPr>
          <w:rFonts w:ascii="Palatino Linotype" w:eastAsia="Arial" w:hAnsi="Palatino Linotype" w:cs="Arial"/>
          <w:i/>
          <w:spacing w:val="-2"/>
          <w:position w:val="5"/>
          <w:sz w:val="20"/>
          <w:szCs w:val="20"/>
        </w:rPr>
        <w:t>z</w:t>
      </w:r>
      <w:r w:rsidRPr="00912282">
        <w:rPr>
          <w:rFonts w:ascii="Palatino Linotype" w:eastAsia="Arial" w:hAnsi="Palatino Linotype" w:cs="Arial"/>
          <w:i/>
          <w:position w:val="5"/>
          <w:sz w:val="20"/>
          <w:szCs w:val="20"/>
        </w:rPr>
        <w:t>t</w:t>
      </w:r>
      <w:r w:rsidRPr="00912282">
        <w:rPr>
          <w:rFonts w:ascii="Palatino Linotype" w:eastAsia="Arial" w:hAnsi="Palatino Linotype" w:cs="Arial"/>
          <w:i/>
          <w:spacing w:val="2"/>
          <w:position w:val="5"/>
          <w:sz w:val="20"/>
          <w:szCs w:val="20"/>
        </w:rPr>
        <w:t xml:space="preserve"> </w:t>
      </w:r>
      <w:r w:rsidRPr="00912282">
        <w:rPr>
          <w:rFonts w:ascii="Palatino Linotype" w:eastAsia="Arial" w:hAnsi="Palatino Linotype" w:cs="Arial"/>
          <w:i/>
          <w:spacing w:val="-1"/>
          <w:position w:val="5"/>
          <w:sz w:val="20"/>
          <w:szCs w:val="20"/>
        </w:rPr>
        <w:t>C</w:t>
      </w:r>
      <w:r w:rsidRPr="00912282">
        <w:rPr>
          <w:rFonts w:ascii="Palatino Linotype" w:eastAsia="Arial" w:hAnsi="Palatino Linotype" w:cs="Arial"/>
          <w:i/>
          <w:position w:val="5"/>
          <w:sz w:val="20"/>
          <w:szCs w:val="20"/>
        </w:rPr>
        <w:t>o</w:t>
      </w:r>
      <w:r w:rsidRPr="00912282">
        <w:rPr>
          <w:rFonts w:ascii="Palatino Linotype" w:eastAsia="Arial" w:hAnsi="Palatino Linotype" w:cs="Arial"/>
          <w:i/>
          <w:spacing w:val="-1"/>
          <w:position w:val="5"/>
          <w:sz w:val="20"/>
          <w:szCs w:val="20"/>
        </w:rPr>
        <w:t>l</w:t>
      </w:r>
      <w:r w:rsidRPr="00912282">
        <w:rPr>
          <w:rFonts w:ascii="Palatino Linotype" w:eastAsia="Arial" w:hAnsi="Palatino Linotype" w:cs="Arial"/>
          <w:i/>
          <w:position w:val="5"/>
          <w:sz w:val="20"/>
          <w:szCs w:val="20"/>
        </w:rPr>
        <w:t>u</w:t>
      </w:r>
      <w:r w:rsidRPr="00912282">
        <w:rPr>
          <w:rFonts w:ascii="Palatino Linotype" w:eastAsia="Arial" w:hAnsi="Palatino Linotype" w:cs="Arial"/>
          <w:i/>
          <w:spacing w:val="-3"/>
          <w:position w:val="5"/>
          <w:sz w:val="20"/>
          <w:szCs w:val="20"/>
        </w:rPr>
        <w:t>n</w:t>
      </w:r>
      <w:r w:rsidRPr="00912282">
        <w:rPr>
          <w:rFonts w:ascii="Palatino Linotype" w:eastAsia="Arial" w:hAnsi="Palatino Linotype" w:cs="Arial"/>
          <w:i/>
          <w:spacing w:val="2"/>
          <w:position w:val="5"/>
          <w:sz w:val="20"/>
          <w:szCs w:val="20"/>
        </w:rPr>
        <w:t>g</w:t>
      </w:r>
      <w:r w:rsidRPr="00912282">
        <w:rPr>
          <w:rFonts w:ascii="Palatino Linotype" w:eastAsia="Arial" w:hAnsi="Palatino Linotype" w:cs="Arial"/>
          <w:i/>
          <w:position w:val="5"/>
          <w:sz w:val="20"/>
          <w:szCs w:val="20"/>
        </w:rPr>
        <w:t>a.</w:t>
      </w:r>
      <w:r w:rsidRPr="00912282">
        <w:rPr>
          <w:rFonts w:ascii="Palatino Linotype" w:eastAsia="Arial" w:hAnsi="Palatino Linotype" w:cs="Arial"/>
          <w:i/>
          <w:spacing w:val="-1"/>
          <w:position w:val="5"/>
          <w:sz w:val="20"/>
          <w:szCs w:val="20"/>
        </w:rPr>
        <w:t xml:space="preserve"> </w:t>
      </w:r>
    </w:p>
    <w:p w:rsidR="00CC1582" w:rsidRPr="00912282" w:rsidRDefault="00CC1582" w:rsidP="00912282">
      <w:pPr>
        <w:spacing w:after="0" w:line="240" w:lineRule="auto"/>
        <w:ind w:left="851" w:right="567"/>
        <w:rPr>
          <w:rFonts w:ascii="Palatino Linotype" w:eastAsia="Arial" w:hAnsi="Palatino Linotype" w:cs="Arial"/>
          <w:i/>
          <w:sz w:val="20"/>
          <w:szCs w:val="20"/>
        </w:rPr>
      </w:pPr>
      <w:r w:rsidRPr="00912282">
        <w:rPr>
          <w:rFonts w:ascii="Palatino Linotype" w:eastAsia="Symbol" w:hAnsi="Palatino Linotype" w:cs="Symbol"/>
          <w:i/>
          <w:sz w:val="20"/>
          <w:szCs w:val="20"/>
        </w:rPr>
        <w:t></w:t>
      </w:r>
      <w:r w:rsidRPr="00912282">
        <w:rPr>
          <w:rFonts w:ascii="Palatino Linotype" w:eastAsia="Times New Roman" w:hAnsi="Palatino Linotype" w:cs="Times New Roman"/>
          <w:i/>
          <w:sz w:val="20"/>
          <w:szCs w:val="20"/>
        </w:rPr>
        <w:t xml:space="preserve">    </w:t>
      </w:r>
      <w:r w:rsidRPr="00912282">
        <w:rPr>
          <w:rFonts w:ascii="Palatino Linotype" w:eastAsia="Times New Roman" w:hAnsi="Palatino Linotype" w:cs="Times New Roman"/>
          <w:i/>
          <w:spacing w:val="41"/>
          <w:sz w:val="20"/>
          <w:szCs w:val="20"/>
        </w:rPr>
        <w:t xml:space="preserve"> </w:t>
      </w:r>
      <w:r w:rsidRPr="00912282">
        <w:rPr>
          <w:rFonts w:ascii="Palatino Linotype" w:eastAsia="Arial" w:hAnsi="Palatino Linotype" w:cs="Arial"/>
          <w:b/>
          <w:i/>
          <w:spacing w:val="-1"/>
          <w:sz w:val="20"/>
          <w:szCs w:val="20"/>
        </w:rPr>
        <w:t>R</w:t>
      </w:r>
      <w:r w:rsidRPr="00912282">
        <w:rPr>
          <w:rFonts w:ascii="Palatino Linotype" w:eastAsia="Arial" w:hAnsi="Palatino Linotype" w:cs="Arial"/>
          <w:b/>
          <w:i/>
          <w:spacing w:val="3"/>
          <w:sz w:val="20"/>
          <w:szCs w:val="20"/>
        </w:rPr>
        <w:t>D</w:t>
      </w:r>
      <w:r w:rsidRPr="00912282">
        <w:rPr>
          <w:rFonts w:ascii="Palatino Linotype" w:eastAsia="Arial" w:hAnsi="Palatino Linotype" w:cs="Arial"/>
          <w:b/>
          <w:i/>
          <w:sz w:val="20"/>
          <w:szCs w:val="20"/>
        </w:rPr>
        <w:t>A</w:t>
      </w:r>
      <w:r w:rsidRPr="00912282">
        <w:rPr>
          <w:rFonts w:ascii="Palatino Linotype" w:eastAsia="Arial" w:hAnsi="Palatino Linotype" w:cs="Arial"/>
          <w:b/>
          <w:i/>
          <w:spacing w:val="19"/>
          <w:sz w:val="20"/>
          <w:szCs w:val="20"/>
        </w:rPr>
        <w:t xml:space="preserve"> </w:t>
      </w:r>
      <w:r w:rsidRPr="00912282">
        <w:rPr>
          <w:rFonts w:ascii="Palatino Linotype" w:eastAsia="Arial" w:hAnsi="Palatino Linotype" w:cs="Arial"/>
          <w:b/>
          <w:i/>
          <w:sz w:val="20"/>
          <w:szCs w:val="20"/>
        </w:rPr>
        <w:t>1</w:t>
      </w:r>
      <w:r w:rsidRPr="00912282">
        <w:rPr>
          <w:rFonts w:ascii="Palatino Linotype" w:eastAsia="Arial" w:hAnsi="Palatino Linotype" w:cs="Arial"/>
          <w:b/>
          <w:i/>
          <w:spacing w:val="-1"/>
          <w:sz w:val="20"/>
          <w:szCs w:val="20"/>
        </w:rPr>
        <w:t>3</w:t>
      </w:r>
      <w:r w:rsidRPr="00912282">
        <w:rPr>
          <w:rFonts w:ascii="Palatino Linotype" w:eastAsia="Arial" w:hAnsi="Palatino Linotype" w:cs="Arial"/>
          <w:b/>
          <w:i/>
          <w:sz w:val="20"/>
          <w:szCs w:val="20"/>
        </w:rPr>
        <w:t>0</w:t>
      </w:r>
      <w:r w:rsidRPr="00912282">
        <w:rPr>
          <w:rFonts w:ascii="Palatino Linotype" w:eastAsia="Arial" w:hAnsi="Palatino Linotype" w:cs="Arial"/>
          <w:b/>
          <w:i/>
          <w:spacing w:val="-1"/>
          <w:sz w:val="20"/>
          <w:szCs w:val="20"/>
        </w:rPr>
        <w:t>8</w:t>
      </w:r>
      <w:r w:rsidRPr="00912282">
        <w:rPr>
          <w:rFonts w:ascii="Palatino Linotype" w:eastAsia="Arial" w:hAnsi="Palatino Linotype" w:cs="Arial"/>
          <w:b/>
          <w:i/>
          <w:spacing w:val="1"/>
          <w:sz w:val="20"/>
          <w:szCs w:val="20"/>
        </w:rPr>
        <w:t>/</w:t>
      </w:r>
      <w:r w:rsidRPr="00912282">
        <w:rPr>
          <w:rFonts w:ascii="Palatino Linotype" w:eastAsia="Arial" w:hAnsi="Palatino Linotype" w:cs="Arial"/>
          <w:b/>
          <w:i/>
          <w:sz w:val="20"/>
          <w:szCs w:val="20"/>
        </w:rPr>
        <w:t>1</w:t>
      </w:r>
      <w:r w:rsidRPr="00912282">
        <w:rPr>
          <w:rFonts w:ascii="Palatino Linotype" w:eastAsia="Arial" w:hAnsi="Palatino Linotype" w:cs="Arial"/>
          <w:b/>
          <w:i/>
          <w:spacing w:val="-1"/>
          <w:sz w:val="20"/>
          <w:szCs w:val="20"/>
        </w:rPr>
        <w:t>2</w:t>
      </w:r>
      <w:r w:rsidRPr="00912282">
        <w:rPr>
          <w:rFonts w:ascii="Palatino Linotype" w:eastAsia="Arial" w:hAnsi="Palatino Linotype" w:cs="Arial"/>
          <w:b/>
          <w:i/>
          <w:sz w:val="20"/>
          <w:szCs w:val="20"/>
        </w:rPr>
        <w:t xml:space="preserve">. </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3"/>
          <w:sz w:val="20"/>
          <w:szCs w:val="20"/>
        </w:rPr>
        <w:t>n</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erpu</w:t>
      </w:r>
      <w:r w:rsidRPr="00912282">
        <w:rPr>
          <w:rFonts w:ascii="Palatino Linotype" w:eastAsia="Arial" w:hAnsi="Palatino Linotype" w:cs="Arial"/>
          <w:i/>
          <w:spacing w:val="-3"/>
          <w:sz w:val="20"/>
          <w:szCs w:val="20"/>
        </w:rPr>
        <w:t>e</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o</w:t>
      </w:r>
      <w:r w:rsidRPr="00912282">
        <w:rPr>
          <w:rFonts w:ascii="Palatino Linotype" w:eastAsia="Arial" w:hAnsi="Palatino Linotype" w:cs="Arial"/>
          <w:i/>
          <w:spacing w:val="17"/>
          <w:sz w:val="20"/>
          <w:szCs w:val="20"/>
        </w:rPr>
        <w:t xml:space="preserve"> </w:t>
      </w:r>
      <w:r w:rsidRPr="00912282">
        <w:rPr>
          <w:rFonts w:ascii="Palatino Linotype" w:eastAsia="Arial" w:hAnsi="Palatino Linotype" w:cs="Arial"/>
          <w:i/>
          <w:sz w:val="20"/>
          <w:szCs w:val="20"/>
        </w:rPr>
        <w:t>en co</w:t>
      </w:r>
      <w:r w:rsidRPr="00912282">
        <w:rPr>
          <w:rFonts w:ascii="Palatino Linotype" w:eastAsia="Arial" w:hAnsi="Palatino Linotype" w:cs="Arial"/>
          <w:i/>
          <w:spacing w:val="-3"/>
          <w:sz w:val="20"/>
          <w:szCs w:val="20"/>
        </w:rPr>
        <w:t>n</w:t>
      </w:r>
      <w:r w:rsidRPr="00912282">
        <w:rPr>
          <w:rFonts w:ascii="Palatino Linotype" w:eastAsia="Arial" w:hAnsi="Palatino Linotype" w:cs="Arial"/>
          <w:i/>
          <w:spacing w:val="1"/>
          <w:sz w:val="20"/>
          <w:szCs w:val="20"/>
        </w:rPr>
        <w:t>tr</w:t>
      </w:r>
      <w:r w:rsidRPr="00912282">
        <w:rPr>
          <w:rFonts w:ascii="Palatino Linotype" w:eastAsia="Arial" w:hAnsi="Palatino Linotype" w:cs="Arial"/>
          <w:i/>
          <w:sz w:val="20"/>
          <w:szCs w:val="20"/>
        </w:rPr>
        <w:t xml:space="preserve">a de </w:t>
      </w:r>
      <w:r w:rsidRPr="00912282">
        <w:rPr>
          <w:rFonts w:ascii="Palatino Linotype" w:eastAsia="Arial" w:hAnsi="Palatino Linotype" w:cs="Arial"/>
          <w:i/>
          <w:spacing w:val="-1"/>
          <w:sz w:val="20"/>
          <w:szCs w:val="20"/>
        </w:rPr>
        <w:t>l</w:t>
      </w:r>
      <w:r w:rsidRPr="00912282">
        <w:rPr>
          <w:rFonts w:ascii="Palatino Linotype" w:eastAsia="Arial" w:hAnsi="Palatino Linotype" w:cs="Arial"/>
          <w:i/>
          <w:sz w:val="20"/>
          <w:szCs w:val="20"/>
        </w:rPr>
        <w:t xml:space="preserve">a </w:t>
      </w:r>
      <w:r w:rsidRPr="00912282">
        <w:rPr>
          <w:rFonts w:ascii="Palatino Linotype" w:eastAsia="Arial" w:hAnsi="Palatino Linotype" w:cs="Arial"/>
          <w:i/>
          <w:spacing w:val="-3"/>
          <w:sz w:val="20"/>
          <w:szCs w:val="20"/>
        </w:rPr>
        <w:t>S</w:t>
      </w:r>
      <w:r w:rsidRPr="00912282">
        <w:rPr>
          <w:rFonts w:ascii="Palatino Linotype" w:eastAsia="Arial" w:hAnsi="Palatino Linotype" w:cs="Arial"/>
          <w:i/>
          <w:sz w:val="20"/>
          <w:szCs w:val="20"/>
        </w:rPr>
        <w:t>ecre</w:t>
      </w:r>
      <w:r w:rsidRPr="00912282">
        <w:rPr>
          <w:rFonts w:ascii="Palatino Linotype" w:eastAsia="Arial" w:hAnsi="Palatino Linotype" w:cs="Arial"/>
          <w:i/>
          <w:spacing w:val="1"/>
          <w:sz w:val="20"/>
          <w:szCs w:val="20"/>
        </w:rPr>
        <w:t>t</w:t>
      </w:r>
      <w:r w:rsidRPr="00912282">
        <w:rPr>
          <w:rFonts w:ascii="Palatino Linotype" w:eastAsia="Arial" w:hAnsi="Palatino Linotype" w:cs="Arial"/>
          <w:i/>
          <w:spacing w:val="-3"/>
          <w:sz w:val="20"/>
          <w:szCs w:val="20"/>
        </w:rPr>
        <w:t>a</w:t>
      </w:r>
      <w:r w:rsidRPr="00912282">
        <w:rPr>
          <w:rFonts w:ascii="Palatino Linotype" w:eastAsia="Arial" w:hAnsi="Palatino Linotype" w:cs="Arial"/>
          <w:i/>
          <w:spacing w:val="1"/>
          <w:sz w:val="20"/>
          <w:szCs w:val="20"/>
        </w:rPr>
        <w:t>r</w:t>
      </w:r>
      <w:r w:rsidRPr="00912282">
        <w:rPr>
          <w:rFonts w:ascii="Palatino Linotype" w:eastAsia="Arial" w:hAnsi="Palatino Linotype" w:cs="Arial"/>
          <w:i/>
          <w:spacing w:val="-4"/>
          <w:sz w:val="20"/>
          <w:szCs w:val="20"/>
        </w:rPr>
        <w:t>í</w:t>
      </w:r>
      <w:r w:rsidRPr="00912282">
        <w:rPr>
          <w:rFonts w:ascii="Palatino Linotype" w:eastAsia="Arial" w:hAnsi="Palatino Linotype" w:cs="Arial"/>
          <w:i/>
          <w:sz w:val="20"/>
          <w:szCs w:val="20"/>
        </w:rPr>
        <w:t>a de</w:t>
      </w:r>
      <w:r w:rsidRPr="00912282">
        <w:rPr>
          <w:rFonts w:ascii="Palatino Linotype" w:eastAsia="Arial" w:hAnsi="Palatino Linotype" w:cs="Arial"/>
          <w:i/>
          <w:spacing w:val="19"/>
          <w:sz w:val="20"/>
          <w:szCs w:val="20"/>
        </w:rPr>
        <w:t xml:space="preserve"> </w:t>
      </w:r>
      <w:r w:rsidRPr="00912282">
        <w:rPr>
          <w:rFonts w:ascii="Palatino Linotype" w:eastAsia="Arial" w:hAnsi="Palatino Linotype" w:cs="Arial"/>
          <w:i/>
          <w:spacing w:val="-1"/>
          <w:sz w:val="20"/>
          <w:szCs w:val="20"/>
        </w:rPr>
        <w:t>l</w:t>
      </w:r>
      <w:r w:rsidRPr="00912282">
        <w:rPr>
          <w:rFonts w:ascii="Palatino Linotype" w:eastAsia="Arial" w:hAnsi="Palatino Linotype" w:cs="Arial"/>
          <w:i/>
          <w:sz w:val="20"/>
          <w:szCs w:val="20"/>
        </w:rPr>
        <w:t xml:space="preserve">a </w:t>
      </w:r>
      <w:r w:rsidRPr="00912282">
        <w:rPr>
          <w:rFonts w:ascii="Palatino Linotype" w:eastAsia="Arial" w:hAnsi="Palatino Linotype" w:cs="Arial"/>
          <w:i/>
          <w:spacing w:val="-1"/>
          <w:sz w:val="20"/>
          <w:szCs w:val="20"/>
        </w:rPr>
        <w:t>D</w:t>
      </w:r>
      <w:r w:rsidRPr="00912282">
        <w:rPr>
          <w:rFonts w:ascii="Palatino Linotype" w:eastAsia="Arial" w:hAnsi="Palatino Linotype" w:cs="Arial"/>
          <w:i/>
          <w:spacing w:val="-3"/>
          <w:sz w:val="20"/>
          <w:szCs w:val="20"/>
        </w:rPr>
        <w:t>e</w:t>
      </w:r>
      <w:r w:rsidRPr="00912282">
        <w:rPr>
          <w:rFonts w:ascii="Palatino Linotype" w:eastAsia="Arial" w:hAnsi="Palatino Linotype" w:cs="Arial"/>
          <w:i/>
          <w:spacing w:val="3"/>
          <w:sz w:val="20"/>
          <w:szCs w:val="20"/>
        </w:rPr>
        <w:t>f</w:t>
      </w:r>
      <w:r w:rsidRPr="00912282">
        <w:rPr>
          <w:rFonts w:ascii="Palatino Linotype" w:eastAsia="Arial" w:hAnsi="Palatino Linotype" w:cs="Arial"/>
          <w:i/>
          <w:sz w:val="20"/>
          <w:szCs w:val="20"/>
        </w:rPr>
        <w:t>e</w:t>
      </w:r>
      <w:r w:rsidRPr="00912282">
        <w:rPr>
          <w:rFonts w:ascii="Palatino Linotype" w:eastAsia="Arial" w:hAnsi="Palatino Linotype" w:cs="Arial"/>
          <w:i/>
          <w:spacing w:val="-3"/>
          <w:sz w:val="20"/>
          <w:szCs w:val="20"/>
        </w:rPr>
        <w:t>n</w:t>
      </w:r>
      <w:r w:rsidRPr="00912282">
        <w:rPr>
          <w:rFonts w:ascii="Palatino Linotype" w:eastAsia="Arial" w:hAnsi="Palatino Linotype" w:cs="Arial"/>
          <w:i/>
          <w:spacing w:val="-2"/>
          <w:sz w:val="20"/>
          <w:szCs w:val="20"/>
        </w:rPr>
        <w:t>s</w:t>
      </w:r>
      <w:r w:rsidRPr="00912282">
        <w:rPr>
          <w:rFonts w:ascii="Palatino Linotype" w:eastAsia="Arial" w:hAnsi="Palatino Linotype" w:cs="Arial"/>
          <w:i/>
          <w:sz w:val="20"/>
          <w:szCs w:val="20"/>
        </w:rPr>
        <w:t xml:space="preserve">a </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ac</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o</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a</w:t>
      </w:r>
      <w:r w:rsidRPr="00912282">
        <w:rPr>
          <w:rFonts w:ascii="Palatino Linotype" w:eastAsia="Arial" w:hAnsi="Palatino Linotype" w:cs="Arial"/>
          <w:i/>
          <w:spacing w:val="-1"/>
          <w:sz w:val="20"/>
          <w:szCs w:val="20"/>
        </w:rPr>
        <w:t>l</w:t>
      </w:r>
      <w:r w:rsidRPr="00912282">
        <w:rPr>
          <w:rFonts w:ascii="Palatino Linotype" w:eastAsia="Arial" w:hAnsi="Palatino Linotype" w:cs="Arial"/>
          <w:i/>
          <w:sz w:val="20"/>
          <w:szCs w:val="20"/>
        </w:rPr>
        <w:t>.</w:t>
      </w:r>
    </w:p>
    <w:p w:rsidR="00CC1582" w:rsidRPr="00912282" w:rsidRDefault="00CC1582" w:rsidP="00912282">
      <w:pPr>
        <w:spacing w:after="0" w:line="240" w:lineRule="auto"/>
        <w:ind w:left="851" w:right="567"/>
        <w:rPr>
          <w:rFonts w:ascii="Palatino Linotype" w:eastAsia="Symbol" w:hAnsi="Palatino Linotype" w:cs="Symbol"/>
          <w:i/>
          <w:sz w:val="20"/>
          <w:szCs w:val="20"/>
        </w:rPr>
      </w:pPr>
      <w:r w:rsidRPr="00912282">
        <w:rPr>
          <w:rFonts w:ascii="Palatino Linotype" w:eastAsia="Times New Roman" w:hAnsi="Palatino Linotype" w:cs="Times New Roman"/>
          <w:i/>
          <w:position w:val="-3"/>
          <w:sz w:val="20"/>
          <w:szCs w:val="20"/>
        </w:rPr>
        <w:t xml:space="preserve">     </w:t>
      </w:r>
      <w:r w:rsidRPr="00912282">
        <w:rPr>
          <w:rFonts w:ascii="Palatino Linotype" w:eastAsia="Times New Roman" w:hAnsi="Palatino Linotype" w:cs="Times New Roman"/>
          <w:i/>
          <w:spacing w:val="35"/>
          <w:position w:val="-3"/>
          <w:sz w:val="20"/>
          <w:szCs w:val="20"/>
        </w:rPr>
        <w:t xml:space="preserve"> </w:t>
      </w:r>
      <w:r w:rsidRPr="00912282">
        <w:rPr>
          <w:rFonts w:ascii="Palatino Linotype" w:eastAsia="Arial" w:hAnsi="Palatino Linotype" w:cs="Arial"/>
          <w:i/>
          <w:spacing w:val="-1"/>
          <w:position w:val="5"/>
          <w:sz w:val="20"/>
          <w:szCs w:val="20"/>
        </w:rPr>
        <w:t>C</w:t>
      </w:r>
      <w:r w:rsidRPr="00912282">
        <w:rPr>
          <w:rFonts w:ascii="Palatino Linotype" w:eastAsia="Arial" w:hAnsi="Palatino Linotype" w:cs="Arial"/>
          <w:i/>
          <w:position w:val="5"/>
          <w:sz w:val="20"/>
          <w:szCs w:val="20"/>
        </w:rPr>
        <w:t>omis</w:t>
      </w:r>
      <w:r w:rsidRPr="00912282">
        <w:rPr>
          <w:rFonts w:ascii="Palatino Linotype" w:eastAsia="Arial" w:hAnsi="Palatino Linotype" w:cs="Arial"/>
          <w:i/>
          <w:spacing w:val="-2"/>
          <w:position w:val="5"/>
          <w:sz w:val="20"/>
          <w:szCs w:val="20"/>
        </w:rPr>
        <w:t>i</w:t>
      </w:r>
      <w:r w:rsidRPr="00912282">
        <w:rPr>
          <w:rFonts w:ascii="Palatino Linotype" w:eastAsia="Arial" w:hAnsi="Palatino Linotype" w:cs="Arial"/>
          <w:i/>
          <w:position w:val="5"/>
          <w:sz w:val="20"/>
          <w:szCs w:val="20"/>
        </w:rPr>
        <w:t>o</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position w:val="5"/>
          <w:sz w:val="20"/>
          <w:szCs w:val="20"/>
        </w:rPr>
        <w:t>a</w:t>
      </w:r>
      <w:r w:rsidRPr="00912282">
        <w:rPr>
          <w:rFonts w:ascii="Palatino Linotype" w:eastAsia="Arial" w:hAnsi="Palatino Linotype" w:cs="Arial"/>
          <w:i/>
          <w:spacing w:val="-1"/>
          <w:position w:val="5"/>
          <w:sz w:val="20"/>
          <w:szCs w:val="20"/>
        </w:rPr>
        <w:t>d</w:t>
      </w:r>
      <w:r w:rsidRPr="00912282">
        <w:rPr>
          <w:rFonts w:ascii="Palatino Linotype" w:eastAsia="Arial" w:hAnsi="Palatino Linotype" w:cs="Arial"/>
          <w:i/>
          <w:position w:val="5"/>
          <w:sz w:val="20"/>
          <w:szCs w:val="20"/>
        </w:rPr>
        <w:t>o Po</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position w:val="5"/>
          <w:sz w:val="20"/>
          <w:szCs w:val="20"/>
        </w:rPr>
        <w:t>e</w:t>
      </w:r>
      <w:r w:rsidRPr="00912282">
        <w:rPr>
          <w:rFonts w:ascii="Palatino Linotype" w:eastAsia="Arial" w:hAnsi="Palatino Linotype" w:cs="Arial"/>
          <w:i/>
          <w:spacing w:val="-1"/>
          <w:position w:val="5"/>
          <w:sz w:val="20"/>
          <w:szCs w:val="20"/>
        </w:rPr>
        <w:t>n</w:t>
      </w:r>
      <w:r w:rsidRPr="00912282">
        <w:rPr>
          <w:rFonts w:ascii="Palatino Linotype" w:eastAsia="Arial" w:hAnsi="Palatino Linotype" w:cs="Arial"/>
          <w:i/>
          <w:spacing w:val="1"/>
          <w:position w:val="5"/>
          <w:sz w:val="20"/>
          <w:szCs w:val="20"/>
        </w:rPr>
        <w:t>t</w:t>
      </w:r>
      <w:r w:rsidRPr="00912282">
        <w:rPr>
          <w:rFonts w:ascii="Palatino Linotype" w:eastAsia="Arial" w:hAnsi="Palatino Linotype" w:cs="Arial"/>
          <w:i/>
          <w:position w:val="5"/>
          <w:sz w:val="20"/>
          <w:szCs w:val="20"/>
        </w:rPr>
        <w:t xml:space="preserve">e </w:t>
      </w:r>
      <w:r w:rsidRPr="00912282">
        <w:rPr>
          <w:rFonts w:ascii="Palatino Linotype" w:eastAsia="Arial" w:hAnsi="Palatino Linotype" w:cs="Arial"/>
          <w:i/>
          <w:spacing w:val="-3"/>
          <w:position w:val="5"/>
          <w:sz w:val="20"/>
          <w:szCs w:val="20"/>
        </w:rPr>
        <w:t>Á</w:t>
      </w:r>
      <w:r w:rsidRPr="00912282">
        <w:rPr>
          <w:rFonts w:ascii="Palatino Linotype" w:eastAsia="Arial" w:hAnsi="Palatino Linotype" w:cs="Arial"/>
          <w:i/>
          <w:position w:val="5"/>
          <w:sz w:val="20"/>
          <w:szCs w:val="20"/>
        </w:rPr>
        <w:t>n</w:t>
      </w:r>
      <w:r w:rsidRPr="00912282">
        <w:rPr>
          <w:rFonts w:ascii="Palatino Linotype" w:eastAsia="Arial" w:hAnsi="Palatino Linotype" w:cs="Arial"/>
          <w:i/>
          <w:spacing w:val="1"/>
          <w:position w:val="5"/>
          <w:sz w:val="20"/>
          <w:szCs w:val="20"/>
        </w:rPr>
        <w:t>g</w:t>
      </w:r>
      <w:r w:rsidRPr="00912282">
        <w:rPr>
          <w:rFonts w:ascii="Palatino Linotype" w:eastAsia="Arial" w:hAnsi="Palatino Linotype" w:cs="Arial"/>
          <w:i/>
          <w:position w:val="5"/>
          <w:sz w:val="20"/>
          <w:szCs w:val="20"/>
        </w:rPr>
        <w:t>el</w:t>
      </w:r>
      <w:r w:rsidRPr="00912282">
        <w:rPr>
          <w:rFonts w:ascii="Palatino Linotype" w:eastAsia="Arial" w:hAnsi="Palatino Linotype" w:cs="Arial"/>
          <w:i/>
          <w:spacing w:val="-2"/>
          <w:position w:val="5"/>
          <w:sz w:val="20"/>
          <w:szCs w:val="20"/>
        </w:rPr>
        <w:t xml:space="preserve"> </w:t>
      </w:r>
      <w:r w:rsidRPr="00912282">
        <w:rPr>
          <w:rFonts w:ascii="Palatino Linotype" w:eastAsia="Arial" w:hAnsi="Palatino Linotype" w:cs="Arial"/>
          <w:i/>
          <w:position w:val="5"/>
          <w:sz w:val="20"/>
          <w:szCs w:val="20"/>
        </w:rPr>
        <w:t>Tri</w:t>
      </w:r>
      <w:r w:rsidRPr="00912282">
        <w:rPr>
          <w:rFonts w:ascii="Palatino Linotype" w:eastAsia="Arial" w:hAnsi="Palatino Linotype" w:cs="Arial"/>
          <w:i/>
          <w:spacing w:val="-1"/>
          <w:position w:val="5"/>
          <w:sz w:val="20"/>
          <w:szCs w:val="20"/>
        </w:rPr>
        <w:t>ni</w:t>
      </w:r>
      <w:r w:rsidRPr="00912282">
        <w:rPr>
          <w:rFonts w:ascii="Palatino Linotype" w:eastAsia="Arial" w:hAnsi="Palatino Linotype" w:cs="Arial"/>
          <w:i/>
          <w:position w:val="5"/>
          <w:sz w:val="20"/>
          <w:szCs w:val="20"/>
        </w:rPr>
        <w:t>d</w:t>
      </w:r>
      <w:r w:rsidRPr="00912282">
        <w:rPr>
          <w:rFonts w:ascii="Palatino Linotype" w:eastAsia="Arial" w:hAnsi="Palatino Linotype" w:cs="Arial"/>
          <w:i/>
          <w:spacing w:val="-1"/>
          <w:position w:val="5"/>
          <w:sz w:val="20"/>
          <w:szCs w:val="20"/>
        </w:rPr>
        <w:t>a</w:t>
      </w:r>
      <w:r w:rsidRPr="00912282">
        <w:rPr>
          <w:rFonts w:ascii="Palatino Linotype" w:eastAsia="Arial" w:hAnsi="Palatino Linotype" w:cs="Arial"/>
          <w:i/>
          <w:position w:val="5"/>
          <w:sz w:val="20"/>
          <w:szCs w:val="20"/>
        </w:rPr>
        <w:t xml:space="preserve">d </w:t>
      </w:r>
      <w:r w:rsidRPr="00912282">
        <w:rPr>
          <w:rFonts w:ascii="Palatino Linotype" w:eastAsia="Arial" w:hAnsi="Palatino Linotype" w:cs="Arial"/>
          <w:i/>
          <w:spacing w:val="1"/>
          <w:position w:val="5"/>
          <w:sz w:val="20"/>
          <w:szCs w:val="20"/>
        </w:rPr>
        <w:t>Z</w:t>
      </w:r>
      <w:r w:rsidRPr="00912282">
        <w:rPr>
          <w:rFonts w:ascii="Palatino Linotype" w:eastAsia="Arial" w:hAnsi="Palatino Linotype" w:cs="Arial"/>
          <w:i/>
          <w:position w:val="5"/>
          <w:sz w:val="20"/>
          <w:szCs w:val="20"/>
        </w:rPr>
        <w:t>a</w:t>
      </w:r>
      <w:r w:rsidRPr="00912282">
        <w:rPr>
          <w:rFonts w:ascii="Palatino Linotype" w:eastAsia="Arial" w:hAnsi="Palatino Linotype" w:cs="Arial"/>
          <w:i/>
          <w:spacing w:val="-1"/>
          <w:position w:val="5"/>
          <w:sz w:val="20"/>
          <w:szCs w:val="20"/>
        </w:rPr>
        <w:t>l</w:t>
      </w:r>
      <w:r w:rsidRPr="00912282">
        <w:rPr>
          <w:rFonts w:ascii="Palatino Linotype" w:eastAsia="Arial" w:hAnsi="Palatino Linotype" w:cs="Arial"/>
          <w:i/>
          <w:position w:val="5"/>
          <w:sz w:val="20"/>
          <w:szCs w:val="20"/>
        </w:rPr>
        <w:t>d</w:t>
      </w:r>
      <w:r w:rsidRPr="00912282">
        <w:rPr>
          <w:rFonts w:ascii="Palatino Linotype" w:eastAsia="Arial" w:hAnsi="Palatino Linotype" w:cs="Arial"/>
          <w:i/>
          <w:spacing w:val="-2"/>
          <w:position w:val="5"/>
          <w:sz w:val="20"/>
          <w:szCs w:val="20"/>
        </w:rPr>
        <w:t>ív</w:t>
      </w:r>
      <w:r w:rsidRPr="00912282">
        <w:rPr>
          <w:rFonts w:ascii="Palatino Linotype" w:eastAsia="Arial" w:hAnsi="Palatino Linotype" w:cs="Arial"/>
          <w:i/>
          <w:position w:val="5"/>
          <w:sz w:val="20"/>
          <w:szCs w:val="20"/>
        </w:rPr>
        <w:t>ar.</w:t>
      </w:r>
      <w:r w:rsidRPr="00912282">
        <w:rPr>
          <w:rFonts w:ascii="Palatino Linotype" w:eastAsia="Arial" w:hAnsi="Palatino Linotype" w:cs="Arial"/>
          <w:i/>
          <w:spacing w:val="3"/>
          <w:position w:val="5"/>
          <w:sz w:val="20"/>
          <w:szCs w:val="20"/>
        </w:rPr>
        <w:t xml:space="preserve"> </w:t>
      </w:r>
    </w:p>
    <w:p w:rsidR="00CC1582" w:rsidRPr="00912282" w:rsidRDefault="00CC1582" w:rsidP="00912282">
      <w:pPr>
        <w:spacing w:after="0" w:line="240" w:lineRule="auto"/>
        <w:ind w:left="851" w:right="567"/>
        <w:rPr>
          <w:rFonts w:ascii="Palatino Linotype" w:eastAsia="Arial" w:hAnsi="Palatino Linotype" w:cs="Arial"/>
          <w:i/>
          <w:sz w:val="20"/>
          <w:szCs w:val="20"/>
        </w:rPr>
      </w:pPr>
      <w:r w:rsidRPr="00912282">
        <w:rPr>
          <w:rFonts w:ascii="Palatino Linotype" w:eastAsia="Times New Roman" w:hAnsi="Palatino Linotype" w:cs="Times New Roman"/>
          <w:i/>
          <w:noProof/>
          <w:sz w:val="20"/>
          <w:szCs w:val="20"/>
          <w:lang w:eastAsia="es-MX"/>
        </w:rPr>
        <mc:AlternateContent>
          <mc:Choice Requires="wpg">
            <w:drawing>
              <wp:anchor distT="0" distB="0" distL="114300" distR="114300" simplePos="0" relativeHeight="251672576" behindDoc="1" locked="0" layoutInCell="1" allowOverlap="1">
                <wp:simplePos x="0" y="0"/>
                <wp:positionH relativeFrom="page">
                  <wp:posOffset>1079500</wp:posOffset>
                </wp:positionH>
                <wp:positionV relativeFrom="paragraph">
                  <wp:posOffset>450850</wp:posOffset>
                </wp:positionV>
                <wp:extent cx="5588000" cy="0"/>
                <wp:effectExtent l="12700" t="12700" r="9525" b="1587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0"/>
                          <a:chOff x="1700" y="710"/>
                          <a:chExt cx="8800" cy="0"/>
                        </a:xfrm>
                      </wpg:grpSpPr>
                      <wps:wsp>
                        <wps:cNvPr id="13" name="Freeform 3"/>
                        <wps:cNvSpPr>
                          <a:spLocks/>
                        </wps:cNvSpPr>
                        <wps:spPr bwMode="auto">
                          <a:xfrm>
                            <a:off x="1700" y="710"/>
                            <a:ext cx="8800" cy="0"/>
                          </a:xfrm>
                          <a:custGeom>
                            <a:avLst/>
                            <a:gdLst>
                              <a:gd name="T0" fmla="+- 0 1700 1700"/>
                              <a:gd name="T1" fmla="*/ T0 w 8800"/>
                              <a:gd name="T2" fmla="+- 0 10500 1700"/>
                              <a:gd name="T3" fmla="*/ T2 w 8800"/>
                            </a:gdLst>
                            <a:ahLst/>
                            <a:cxnLst>
                              <a:cxn ang="0">
                                <a:pos x="T1" y="0"/>
                              </a:cxn>
                              <a:cxn ang="0">
                                <a:pos x="T3" y="0"/>
                              </a:cxn>
                            </a:cxnLst>
                            <a:rect l="0" t="0" r="r" b="b"/>
                            <a:pathLst>
                              <a:path w="8800">
                                <a:moveTo>
                                  <a:pt x="0" y="0"/>
                                </a:moveTo>
                                <a:lnTo>
                                  <a:pt x="8800"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D62E3" id="Grupo 12" o:spid="_x0000_s1026" style="position:absolute;margin-left:85pt;margin-top:35.5pt;width:440pt;height:0;z-index:-251643904;mso-position-horizontal-relative:page" coordorigin="1700,710" coordsize="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">
                <v:shape id="Freeform 3" o:spid="_x0000_s1027" style="position:absolute;left:1700;top:710;width:8800;height:0;visibility:visible;mso-wrap-style:square;v-text-anchor:top" coordsize="8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ko8IA&#10;AADbAAAADwAAAGRycy9kb3ducmV2LnhtbERPTWvCQBC9F/wPywje6sYKtqSuIqFKC/bQNN6H7DQJ&#10;zc7G3TWJ/94VCr3N433OejuaVvTkfGNZwWKegCAurW64UlB87x9fQPiArLG1TAqu5GG7mTysMdV2&#10;4C/q81CJGMI+RQV1CF0qpS9rMujntiOO3I91BkOErpLa4RDDTSufkmQlDTYcG2rsKKup/M0vRsH5&#10;esw/h5PLLs/9qSjkR/O2OGRKzabj7hVEoDH8i//c7zrOX8L9l3i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uSjwgAAANsAAAAPAAAAAAAAAAAAAAAAAJgCAABkcnMvZG93&#10;bnJldi54bWxQSwUGAAAAAAQABAD1AAAAhwMAAAAA&#10;" path="m,l8800,e" filled="f" strokeweight=".37678mm">
                  <v:path arrowok="t" o:connecttype="custom" o:connectlocs="0,0;8800,0" o:connectangles="0,0"/>
                </v:shape>
                <w10:wrap anchorx="page"/>
              </v:group>
            </w:pict>
          </mc:Fallback>
        </mc:AlternateContent>
      </w:r>
      <w:r w:rsidRPr="00912282">
        <w:rPr>
          <w:rFonts w:ascii="Palatino Linotype" w:eastAsia="Symbol" w:hAnsi="Palatino Linotype" w:cs="Symbol"/>
          <w:i/>
          <w:sz w:val="20"/>
          <w:szCs w:val="20"/>
        </w:rPr>
        <w:t></w:t>
      </w:r>
      <w:r w:rsidRPr="00912282">
        <w:rPr>
          <w:rFonts w:ascii="Palatino Linotype" w:eastAsia="Times New Roman" w:hAnsi="Palatino Linotype" w:cs="Times New Roman"/>
          <w:i/>
          <w:sz w:val="20"/>
          <w:szCs w:val="20"/>
        </w:rPr>
        <w:t xml:space="preserve">    </w:t>
      </w:r>
      <w:r w:rsidRPr="00912282">
        <w:rPr>
          <w:rFonts w:ascii="Palatino Linotype" w:eastAsia="Times New Roman" w:hAnsi="Palatino Linotype" w:cs="Times New Roman"/>
          <w:i/>
          <w:spacing w:val="41"/>
          <w:sz w:val="20"/>
          <w:szCs w:val="20"/>
        </w:rPr>
        <w:t xml:space="preserve"> </w:t>
      </w:r>
      <w:r w:rsidRPr="00912282">
        <w:rPr>
          <w:rFonts w:ascii="Palatino Linotype" w:eastAsia="Arial" w:hAnsi="Palatino Linotype" w:cs="Arial"/>
          <w:b/>
          <w:i/>
          <w:sz w:val="20"/>
          <w:szCs w:val="20"/>
        </w:rPr>
        <w:t>2</w:t>
      </w:r>
      <w:r w:rsidRPr="00912282">
        <w:rPr>
          <w:rFonts w:ascii="Palatino Linotype" w:eastAsia="Arial" w:hAnsi="Palatino Linotype" w:cs="Arial"/>
          <w:b/>
          <w:i/>
          <w:spacing w:val="-1"/>
          <w:sz w:val="20"/>
          <w:szCs w:val="20"/>
        </w:rPr>
        <w:t>1</w:t>
      </w:r>
      <w:r w:rsidRPr="00912282">
        <w:rPr>
          <w:rFonts w:ascii="Palatino Linotype" w:eastAsia="Arial" w:hAnsi="Palatino Linotype" w:cs="Arial"/>
          <w:b/>
          <w:i/>
          <w:sz w:val="20"/>
          <w:szCs w:val="20"/>
        </w:rPr>
        <w:t>0</w:t>
      </w:r>
      <w:r w:rsidRPr="00912282">
        <w:rPr>
          <w:rFonts w:ascii="Palatino Linotype" w:eastAsia="Arial" w:hAnsi="Palatino Linotype" w:cs="Arial"/>
          <w:b/>
          <w:i/>
          <w:spacing w:val="-1"/>
          <w:sz w:val="20"/>
          <w:szCs w:val="20"/>
        </w:rPr>
        <w:t>9</w:t>
      </w:r>
      <w:r w:rsidRPr="00912282">
        <w:rPr>
          <w:rFonts w:ascii="Palatino Linotype" w:eastAsia="Arial" w:hAnsi="Palatino Linotype" w:cs="Arial"/>
          <w:b/>
          <w:i/>
          <w:spacing w:val="1"/>
          <w:sz w:val="20"/>
          <w:szCs w:val="20"/>
        </w:rPr>
        <w:t>/</w:t>
      </w:r>
      <w:r w:rsidRPr="00912282">
        <w:rPr>
          <w:rFonts w:ascii="Palatino Linotype" w:eastAsia="Arial" w:hAnsi="Palatino Linotype" w:cs="Arial"/>
          <w:b/>
          <w:i/>
          <w:sz w:val="20"/>
          <w:szCs w:val="20"/>
        </w:rPr>
        <w:t>1</w:t>
      </w:r>
      <w:r w:rsidRPr="00912282">
        <w:rPr>
          <w:rFonts w:ascii="Palatino Linotype" w:eastAsia="Arial" w:hAnsi="Palatino Linotype" w:cs="Arial"/>
          <w:b/>
          <w:i/>
          <w:spacing w:val="-1"/>
          <w:sz w:val="20"/>
          <w:szCs w:val="20"/>
        </w:rPr>
        <w:t>1</w:t>
      </w:r>
      <w:r w:rsidRPr="00912282">
        <w:rPr>
          <w:rFonts w:ascii="Palatino Linotype" w:eastAsia="Arial" w:hAnsi="Palatino Linotype" w:cs="Arial"/>
          <w:b/>
          <w:i/>
          <w:sz w:val="20"/>
          <w:szCs w:val="20"/>
        </w:rPr>
        <w:t>.</w:t>
      </w:r>
      <w:r w:rsidRPr="00912282">
        <w:rPr>
          <w:rFonts w:ascii="Palatino Linotype" w:eastAsia="Arial" w:hAnsi="Palatino Linotype" w:cs="Arial"/>
          <w:b/>
          <w:i/>
          <w:spacing w:val="12"/>
          <w:sz w:val="20"/>
          <w:szCs w:val="20"/>
        </w:rPr>
        <w:t xml:space="preserve"> </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3"/>
          <w:sz w:val="20"/>
          <w:szCs w:val="20"/>
        </w:rPr>
        <w:t>n</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erpu</w:t>
      </w:r>
      <w:r w:rsidRPr="00912282">
        <w:rPr>
          <w:rFonts w:ascii="Palatino Linotype" w:eastAsia="Arial" w:hAnsi="Palatino Linotype" w:cs="Arial"/>
          <w:i/>
          <w:spacing w:val="-3"/>
          <w:sz w:val="20"/>
          <w:szCs w:val="20"/>
        </w:rPr>
        <w:t>e</w:t>
      </w:r>
      <w:r w:rsidRPr="00912282">
        <w:rPr>
          <w:rFonts w:ascii="Palatino Linotype" w:eastAsia="Arial" w:hAnsi="Palatino Linotype" w:cs="Arial"/>
          <w:i/>
          <w:sz w:val="20"/>
          <w:szCs w:val="20"/>
        </w:rPr>
        <w:t>s</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o</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en co</w:t>
      </w:r>
      <w:r w:rsidRPr="00912282">
        <w:rPr>
          <w:rFonts w:ascii="Palatino Linotype" w:eastAsia="Arial" w:hAnsi="Palatino Linotype" w:cs="Arial"/>
          <w:i/>
          <w:spacing w:val="-1"/>
          <w:sz w:val="20"/>
          <w:szCs w:val="20"/>
        </w:rPr>
        <w:t>n</w:t>
      </w:r>
      <w:r w:rsidRPr="00912282">
        <w:rPr>
          <w:rFonts w:ascii="Palatino Linotype" w:eastAsia="Arial" w:hAnsi="Palatino Linotype" w:cs="Arial"/>
          <w:i/>
          <w:spacing w:val="1"/>
          <w:sz w:val="20"/>
          <w:szCs w:val="20"/>
        </w:rPr>
        <w:t>tr</w:t>
      </w:r>
      <w:r w:rsidRPr="00912282">
        <w:rPr>
          <w:rFonts w:ascii="Palatino Linotype" w:eastAsia="Arial" w:hAnsi="Palatino Linotype" w:cs="Arial"/>
          <w:i/>
          <w:sz w:val="20"/>
          <w:szCs w:val="20"/>
        </w:rPr>
        <w:t>a</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d</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 xml:space="preserve">l </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nstit</w:t>
      </w:r>
      <w:r w:rsidRPr="00912282">
        <w:rPr>
          <w:rFonts w:ascii="Palatino Linotype" w:eastAsia="Arial" w:hAnsi="Palatino Linotype" w:cs="Arial"/>
          <w:i/>
          <w:spacing w:val="-2"/>
          <w:sz w:val="20"/>
          <w:szCs w:val="20"/>
        </w:rPr>
        <w:t>u</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o</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pacing w:val="-4"/>
          <w:sz w:val="20"/>
          <w:szCs w:val="20"/>
        </w:rPr>
        <w:t>M</w:t>
      </w:r>
      <w:r w:rsidRPr="00912282">
        <w:rPr>
          <w:rFonts w:ascii="Palatino Linotype" w:eastAsia="Arial" w:hAnsi="Palatino Linotype" w:cs="Arial"/>
          <w:i/>
          <w:sz w:val="20"/>
          <w:szCs w:val="20"/>
        </w:rPr>
        <w:t>e</w:t>
      </w:r>
      <w:r w:rsidRPr="00912282">
        <w:rPr>
          <w:rFonts w:ascii="Palatino Linotype" w:eastAsia="Arial" w:hAnsi="Palatino Linotype" w:cs="Arial"/>
          <w:i/>
          <w:spacing w:val="-3"/>
          <w:sz w:val="20"/>
          <w:szCs w:val="20"/>
        </w:rPr>
        <w:t>x</w:t>
      </w:r>
      <w:r w:rsidRPr="00912282">
        <w:rPr>
          <w:rFonts w:ascii="Palatino Linotype" w:eastAsia="Arial" w:hAnsi="Palatino Linotype" w:cs="Arial"/>
          <w:i/>
          <w:spacing w:val="-1"/>
          <w:sz w:val="20"/>
          <w:szCs w:val="20"/>
        </w:rPr>
        <w:t>i</w:t>
      </w:r>
      <w:r w:rsidRPr="00912282">
        <w:rPr>
          <w:rFonts w:ascii="Palatino Linotype" w:eastAsia="Arial" w:hAnsi="Palatino Linotype" w:cs="Arial"/>
          <w:i/>
          <w:spacing w:val="2"/>
          <w:sz w:val="20"/>
          <w:szCs w:val="20"/>
        </w:rPr>
        <w:t>c</w:t>
      </w:r>
      <w:r w:rsidRPr="00912282">
        <w:rPr>
          <w:rFonts w:ascii="Palatino Linotype" w:eastAsia="Arial" w:hAnsi="Palatino Linotype" w:cs="Arial"/>
          <w:i/>
          <w:sz w:val="20"/>
          <w:szCs w:val="20"/>
        </w:rPr>
        <w:t>a</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o</w:t>
      </w:r>
      <w:r w:rsidRPr="00912282">
        <w:rPr>
          <w:rFonts w:ascii="Palatino Linotype" w:eastAsia="Arial" w:hAnsi="Palatino Linotype" w:cs="Arial"/>
          <w:i/>
          <w:spacing w:val="3"/>
          <w:sz w:val="20"/>
          <w:szCs w:val="20"/>
        </w:rPr>
        <w:t xml:space="preserve"> </w:t>
      </w:r>
      <w:r w:rsidRPr="00912282">
        <w:rPr>
          <w:rFonts w:ascii="Palatino Linotype" w:eastAsia="Arial" w:hAnsi="Palatino Linotype" w:cs="Arial"/>
          <w:i/>
          <w:sz w:val="20"/>
          <w:szCs w:val="20"/>
        </w:rPr>
        <w:t>d</w:t>
      </w:r>
      <w:r w:rsidRPr="00912282">
        <w:rPr>
          <w:rFonts w:ascii="Palatino Linotype" w:eastAsia="Arial" w:hAnsi="Palatino Linotype" w:cs="Arial"/>
          <w:i/>
          <w:spacing w:val="-1"/>
          <w:sz w:val="20"/>
          <w:szCs w:val="20"/>
        </w:rPr>
        <w:t>e</w:t>
      </w:r>
      <w:r w:rsidRPr="00912282">
        <w:rPr>
          <w:rFonts w:ascii="Palatino Linotype" w:eastAsia="Arial" w:hAnsi="Palatino Linotype" w:cs="Arial"/>
          <w:i/>
          <w:sz w:val="20"/>
          <w:szCs w:val="20"/>
        </w:rPr>
        <w:t>l</w:t>
      </w:r>
      <w:r w:rsidRPr="00912282">
        <w:rPr>
          <w:rFonts w:ascii="Palatino Linotype" w:eastAsia="Arial" w:hAnsi="Palatino Linotype" w:cs="Arial"/>
          <w:i/>
          <w:spacing w:val="2"/>
          <w:sz w:val="20"/>
          <w:szCs w:val="20"/>
        </w:rPr>
        <w:t xml:space="preserve"> </w:t>
      </w:r>
      <w:r w:rsidRPr="00912282">
        <w:rPr>
          <w:rFonts w:ascii="Palatino Linotype" w:eastAsia="Arial" w:hAnsi="Palatino Linotype" w:cs="Arial"/>
          <w:i/>
          <w:spacing w:val="-1"/>
          <w:sz w:val="20"/>
          <w:szCs w:val="20"/>
        </w:rPr>
        <w:t>S</w:t>
      </w:r>
      <w:r w:rsidRPr="00912282">
        <w:rPr>
          <w:rFonts w:ascii="Palatino Linotype" w:eastAsia="Arial" w:hAnsi="Palatino Linotype" w:cs="Arial"/>
          <w:i/>
          <w:sz w:val="20"/>
          <w:szCs w:val="20"/>
        </w:rPr>
        <w:t>e</w:t>
      </w:r>
      <w:r w:rsidRPr="00912282">
        <w:rPr>
          <w:rFonts w:ascii="Palatino Linotype" w:eastAsia="Arial" w:hAnsi="Palatino Linotype" w:cs="Arial"/>
          <w:i/>
          <w:spacing w:val="1"/>
          <w:sz w:val="20"/>
          <w:szCs w:val="20"/>
        </w:rPr>
        <w:t>g</w:t>
      </w:r>
      <w:r w:rsidRPr="00912282">
        <w:rPr>
          <w:rFonts w:ascii="Palatino Linotype" w:eastAsia="Arial" w:hAnsi="Palatino Linotype" w:cs="Arial"/>
          <w:i/>
          <w:sz w:val="20"/>
          <w:szCs w:val="20"/>
        </w:rPr>
        <w:t>uro</w:t>
      </w:r>
      <w:r w:rsidRPr="00912282">
        <w:rPr>
          <w:rFonts w:ascii="Palatino Linotype" w:eastAsia="Arial" w:hAnsi="Palatino Linotype" w:cs="Arial"/>
          <w:i/>
          <w:spacing w:val="4"/>
          <w:sz w:val="20"/>
          <w:szCs w:val="20"/>
        </w:rPr>
        <w:t xml:space="preserve"> </w:t>
      </w:r>
      <w:r w:rsidRPr="00912282">
        <w:rPr>
          <w:rFonts w:ascii="Palatino Linotype" w:eastAsia="Arial" w:hAnsi="Palatino Linotype" w:cs="Arial"/>
          <w:i/>
          <w:spacing w:val="-1"/>
          <w:sz w:val="20"/>
          <w:szCs w:val="20"/>
        </w:rPr>
        <w:t>S</w:t>
      </w:r>
      <w:r w:rsidRPr="00912282">
        <w:rPr>
          <w:rFonts w:ascii="Palatino Linotype" w:eastAsia="Arial" w:hAnsi="Palatino Linotype" w:cs="Arial"/>
          <w:i/>
          <w:sz w:val="20"/>
          <w:szCs w:val="20"/>
        </w:rPr>
        <w:t>oc</w:t>
      </w:r>
      <w:r w:rsidRPr="00912282">
        <w:rPr>
          <w:rFonts w:ascii="Palatino Linotype" w:eastAsia="Arial" w:hAnsi="Palatino Linotype" w:cs="Arial"/>
          <w:i/>
          <w:spacing w:val="-1"/>
          <w:sz w:val="20"/>
          <w:szCs w:val="20"/>
        </w:rPr>
        <w:t>i</w:t>
      </w:r>
      <w:r w:rsidRPr="00912282">
        <w:rPr>
          <w:rFonts w:ascii="Palatino Linotype" w:eastAsia="Arial" w:hAnsi="Palatino Linotype" w:cs="Arial"/>
          <w:i/>
          <w:sz w:val="20"/>
          <w:szCs w:val="20"/>
        </w:rPr>
        <w:t>a</w:t>
      </w:r>
      <w:r w:rsidRPr="00912282">
        <w:rPr>
          <w:rFonts w:ascii="Palatino Linotype" w:eastAsia="Arial" w:hAnsi="Palatino Linotype" w:cs="Arial"/>
          <w:i/>
          <w:spacing w:val="-1"/>
          <w:sz w:val="20"/>
          <w:szCs w:val="20"/>
        </w:rPr>
        <w:t>l</w:t>
      </w:r>
      <w:r w:rsidRPr="00912282">
        <w:rPr>
          <w:rFonts w:ascii="Palatino Linotype" w:eastAsia="Arial" w:hAnsi="Palatino Linotype" w:cs="Arial"/>
          <w:i/>
          <w:sz w:val="20"/>
          <w:szCs w:val="20"/>
        </w:rPr>
        <w:t>.</w:t>
      </w:r>
      <w:r w:rsidRPr="00912282">
        <w:rPr>
          <w:rFonts w:ascii="Palatino Linotype" w:eastAsia="Arial" w:hAnsi="Palatino Linotype" w:cs="Arial"/>
          <w:i/>
          <w:spacing w:val="10"/>
          <w:sz w:val="20"/>
          <w:szCs w:val="20"/>
        </w:rPr>
        <w:t xml:space="preserve"> </w:t>
      </w:r>
      <w:r w:rsidRPr="00912282">
        <w:rPr>
          <w:rFonts w:ascii="Palatino Linotype" w:eastAsia="Arial" w:hAnsi="Palatino Linotype" w:cs="Arial"/>
          <w:i/>
          <w:spacing w:val="-3"/>
          <w:sz w:val="20"/>
          <w:szCs w:val="20"/>
        </w:rPr>
        <w:t>C</w:t>
      </w:r>
      <w:r w:rsidRPr="00912282">
        <w:rPr>
          <w:rFonts w:ascii="Palatino Linotype" w:eastAsia="Arial" w:hAnsi="Palatino Linotype" w:cs="Arial"/>
          <w:i/>
          <w:sz w:val="20"/>
          <w:szCs w:val="20"/>
        </w:rPr>
        <w:t>omis</w:t>
      </w:r>
      <w:r w:rsidRPr="00912282">
        <w:rPr>
          <w:rFonts w:ascii="Palatino Linotype" w:eastAsia="Arial" w:hAnsi="Palatino Linotype" w:cs="Arial"/>
          <w:i/>
          <w:spacing w:val="-2"/>
          <w:sz w:val="20"/>
          <w:szCs w:val="20"/>
        </w:rPr>
        <w:t>i</w:t>
      </w:r>
      <w:r w:rsidRPr="00912282">
        <w:rPr>
          <w:rFonts w:ascii="Palatino Linotype" w:eastAsia="Arial" w:hAnsi="Palatino Linotype" w:cs="Arial"/>
          <w:i/>
          <w:sz w:val="20"/>
          <w:szCs w:val="20"/>
        </w:rPr>
        <w:t>o</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a</w:t>
      </w:r>
      <w:r w:rsidRPr="00912282">
        <w:rPr>
          <w:rFonts w:ascii="Palatino Linotype" w:eastAsia="Arial" w:hAnsi="Palatino Linotype" w:cs="Arial"/>
          <w:i/>
          <w:spacing w:val="-1"/>
          <w:sz w:val="20"/>
          <w:szCs w:val="20"/>
        </w:rPr>
        <w:t>d</w:t>
      </w:r>
      <w:r w:rsidRPr="00912282">
        <w:rPr>
          <w:rFonts w:ascii="Palatino Linotype" w:eastAsia="Arial" w:hAnsi="Palatino Linotype" w:cs="Arial"/>
          <w:i/>
          <w:sz w:val="20"/>
          <w:szCs w:val="20"/>
        </w:rPr>
        <w:t>a</w:t>
      </w:r>
    </w:p>
    <w:p w:rsidR="00CC1582" w:rsidRPr="00912282" w:rsidRDefault="00CC1582" w:rsidP="00912282">
      <w:pPr>
        <w:spacing w:after="0" w:line="240" w:lineRule="auto"/>
        <w:ind w:left="851" w:right="567"/>
        <w:rPr>
          <w:rFonts w:ascii="Palatino Linotype" w:eastAsia="Symbol" w:hAnsi="Palatino Linotype" w:cs="Symbol"/>
          <w:i/>
          <w:sz w:val="20"/>
          <w:szCs w:val="20"/>
        </w:rPr>
      </w:pPr>
      <w:r w:rsidRPr="00912282">
        <w:rPr>
          <w:rFonts w:ascii="Palatino Linotype" w:eastAsia="Arial" w:hAnsi="Palatino Linotype" w:cs="Arial"/>
          <w:i/>
          <w:spacing w:val="-1"/>
          <w:sz w:val="20"/>
          <w:szCs w:val="20"/>
        </w:rPr>
        <w:t>P</w:t>
      </w:r>
      <w:r w:rsidRPr="00912282">
        <w:rPr>
          <w:rFonts w:ascii="Palatino Linotype" w:eastAsia="Arial" w:hAnsi="Palatino Linotype" w:cs="Arial"/>
          <w:i/>
          <w:sz w:val="20"/>
          <w:szCs w:val="20"/>
        </w:rPr>
        <w:t>o</w:t>
      </w:r>
      <w:r w:rsidRPr="00912282">
        <w:rPr>
          <w:rFonts w:ascii="Palatino Linotype" w:eastAsia="Arial" w:hAnsi="Palatino Linotype" w:cs="Arial"/>
          <w:i/>
          <w:spacing w:val="-1"/>
          <w:sz w:val="20"/>
          <w:szCs w:val="20"/>
        </w:rPr>
        <w:t>n</w:t>
      </w:r>
      <w:r w:rsidRPr="00912282">
        <w:rPr>
          <w:rFonts w:ascii="Palatino Linotype" w:eastAsia="Arial" w:hAnsi="Palatino Linotype" w:cs="Arial"/>
          <w:i/>
          <w:sz w:val="20"/>
          <w:szCs w:val="20"/>
        </w:rPr>
        <w:t>e</w:t>
      </w:r>
      <w:r w:rsidRPr="00912282">
        <w:rPr>
          <w:rFonts w:ascii="Palatino Linotype" w:eastAsia="Arial" w:hAnsi="Palatino Linotype" w:cs="Arial"/>
          <w:i/>
          <w:spacing w:val="-1"/>
          <w:sz w:val="20"/>
          <w:szCs w:val="20"/>
        </w:rPr>
        <w:t>n</w:t>
      </w:r>
      <w:r w:rsidRPr="00912282">
        <w:rPr>
          <w:rFonts w:ascii="Palatino Linotype" w:eastAsia="Arial" w:hAnsi="Palatino Linotype" w:cs="Arial"/>
          <w:i/>
          <w:spacing w:val="1"/>
          <w:sz w:val="20"/>
          <w:szCs w:val="20"/>
        </w:rPr>
        <w:t>t</w:t>
      </w:r>
      <w:r w:rsidRPr="00912282">
        <w:rPr>
          <w:rFonts w:ascii="Palatino Linotype" w:eastAsia="Arial" w:hAnsi="Palatino Linotype" w:cs="Arial"/>
          <w:i/>
          <w:sz w:val="20"/>
          <w:szCs w:val="20"/>
        </w:rPr>
        <w:t>e Ja</w:t>
      </w:r>
      <w:r w:rsidRPr="00912282">
        <w:rPr>
          <w:rFonts w:ascii="Palatino Linotype" w:eastAsia="Arial" w:hAnsi="Palatino Linotype" w:cs="Arial"/>
          <w:i/>
          <w:spacing w:val="-2"/>
          <w:sz w:val="20"/>
          <w:szCs w:val="20"/>
        </w:rPr>
        <w:t>c</w:t>
      </w:r>
      <w:r w:rsidRPr="00912282">
        <w:rPr>
          <w:rFonts w:ascii="Palatino Linotype" w:eastAsia="Arial" w:hAnsi="Palatino Linotype" w:cs="Arial"/>
          <w:i/>
          <w:spacing w:val="2"/>
          <w:sz w:val="20"/>
          <w:szCs w:val="20"/>
        </w:rPr>
        <w:t>q</w:t>
      </w:r>
      <w:r w:rsidRPr="00912282">
        <w:rPr>
          <w:rFonts w:ascii="Palatino Linotype" w:eastAsia="Arial" w:hAnsi="Palatino Linotype" w:cs="Arial"/>
          <w:i/>
          <w:sz w:val="20"/>
          <w:szCs w:val="20"/>
        </w:rPr>
        <w:t>u</w:t>
      </w:r>
      <w:r w:rsidRPr="00912282">
        <w:rPr>
          <w:rFonts w:ascii="Palatino Linotype" w:eastAsia="Arial" w:hAnsi="Palatino Linotype" w:cs="Arial"/>
          <w:i/>
          <w:spacing w:val="-1"/>
          <w:sz w:val="20"/>
          <w:szCs w:val="20"/>
        </w:rPr>
        <w:t>eli</w:t>
      </w:r>
      <w:r w:rsidRPr="00912282">
        <w:rPr>
          <w:rFonts w:ascii="Palatino Linotype" w:eastAsia="Arial" w:hAnsi="Palatino Linotype" w:cs="Arial"/>
          <w:i/>
          <w:sz w:val="20"/>
          <w:szCs w:val="20"/>
        </w:rPr>
        <w:t xml:space="preserve">ne </w:t>
      </w:r>
      <w:r w:rsidRPr="00912282">
        <w:rPr>
          <w:rFonts w:ascii="Palatino Linotype" w:eastAsia="Arial" w:hAnsi="Palatino Linotype" w:cs="Arial"/>
          <w:i/>
          <w:spacing w:val="-1"/>
          <w:sz w:val="20"/>
          <w:szCs w:val="20"/>
        </w:rPr>
        <w:t>P</w:t>
      </w:r>
      <w:r w:rsidRPr="00912282">
        <w:rPr>
          <w:rFonts w:ascii="Palatino Linotype" w:eastAsia="Arial" w:hAnsi="Palatino Linotype" w:cs="Arial"/>
          <w:i/>
          <w:sz w:val="20"/>
          <w:szCs w:val="20"/>
        </w:rPr>
        <w:t>e</w:t>
      </w:r>
      <w:r w:rsidRPr="00912282">
        <w:rPr>
          <w:rFonts w:ascii="Palatino Linotype" w:eastAsia="Arial" w:hAnsi="Palatino Linotype" w:cs="Arial"/>
          <w:i/>
          <w:spacing w:val="-3"/>
          <w:sz w:val="20"/>
          <w:szCs w:val="20"/>
        </w:rPr>
        <w:t>s</w:t>
      </w:r>
      <w:r w:rsidRPr="00912282">
        <w:rPr>
          <w:rFonts w:ascii="Palatino Linotype" w:eastAsia="Arial" w:hAnsi="Palatino Linotype" w:cs="Arial"/>
          <w:i/>
          <w:sz w:val="20"/>
          <w:szCs w:val="20"/>
        </w:rPr>
        <w:t>ch</w:t>
      </w:r>
      <w:r w:rsidRPr="00912282">
        <w:rPr>
          <w:rFonts w:ascii="Palatino Linotype" w:eastAsia="Arial" w:hAnsi="Palatino Linotype" w:cs="Arial"/>
          <w:i/>
          <w:spacing w:val="-1"/>
          <w:sz w:val="20"/>
          <w:szCs w:val="20"/>
        </w:rPr>
        <w:t>a</w:t>
      </w:r>
      <w:r w:rsidRPr="00912282">
        <w:rPr>
          <w:rFonts w:ascii="Palatino Linotype" w:eastAsia="Arial" w:hAnsi="Palatino Linotype" w:cs="Arial"/>
          <w:i/>
          <w:spacing w:val="1"/>
          <w:sz w:val="20"/>
          <w:szCs w:val="20"/>
        </w:rPr>
        <w:t>r</w:t>
      </w:r>
      <w:r w:rsidRPr="00912282">
        <w:rPr>
          <w:rFonts w:ascii="Palatino Linotype" w:eastAsia="Arial" w:hAnsi="Palatino Linotype" w:cs="Arial"/>
          <w:i/>
          <w:sz w:val="20"/>
          <w:szCs w:val="20"/>
        </w:rPr>
        <w:t xml:space="preserve">d </w:t>
      </w:r>
      <w:r w:rsidRPr="00912282">
        <w:rPr>
          <w:rFonts w:ascii="Palatino Linotype" w:eastAsia="Arial" w:hAnsi="Palatino Linotype" w:cs="Arial"/>
          <w:i/>
          <w:spacing w:val="-3"/>
          <w:sz w:val="20"/>
          <w:szCs w:val="20"/>
        </w:rPr>
        <w:t>M</w:t>
      </w:r>
      <w:r w:rsidRPr="00912282">
        <w:rPr>
          <w:rFonts w:ascii="Palatino Linotype" w:eastAsia="Arial" w:hAnsi="Palatino Linotype" w:cs="Arial"/>
          <w:i/>
          <w:sz w:val="20"/>
          <w:szCs w:val="20"/>
        </w:rPr>
        <w:t>arisc</w:t>
      </w:r>
      <w:r w:rsidRPr="00912282">
        <w:rPr>
          <w:rFonts w:ascii="Palatino Linotype" w:eastAsia="Arial" w:hAnsi="Palatino Linotype" w:cs="Arial"/>
          <w:i/>
          <w:spacing w:val="-1"/>
          <w:sz w:val="20"/>
          <w:szCs w:val="20"/>
        </w:rPr>
        <w:t>al</w:t>
      </w:r>
      <w:r w:rsidRPr="00912282">
        <w:rPr>
          <w:rFonts w:ascii="Palatino Linotype" w:eastAsia="Arial" w:hAnsi="Palatino Linotype" w:cs="Arial"/>
          <w:i/>
          <w:sz w:val="20"/>
          <w:szCs w:val="20"/>
        </w:rPr>
        <w:t>.</w:t>
      </w:r>
      <w:r w:rsidRPr="00912282">
        <w:rPr>
          <w:rFonts w:ascii="Palatino Linotype" w:eastAsia="Arial" w:hAnsi="Palatino Linotype" w:cs="Arial"/>
          <w:i/>
          <w:spacing w:val="2"/>
          <w:sz w:val="20"/>
          <w:szCs w:val="20"/>
        </w:rPr>
        <w:t xml:space="preserve"> </w:t>
      </w:r>
    </w:p>
    <w:p w:rsidR="00CC1582" w:rsidRPr="00912282" w:rsidRDefault="00CC1582" w:rsidP="00912282">
      <w:pPr>
        <w:spacing w:after="0" w:line="240" w:lineRule="auto"/>
        <w:ind w:left="851" w:right="567"/>
        <w:rPr>
          <w:rFonts w:ascii="Palatino Linotype" w:hAnsi="Palatino Linotype"/>
          <w:i/>
          <w:sz w:val="20"/>
          <w:szCs w:val="20"/>
        </w:rPr>
      </w:pPr>
    </w:p>
    <w:p w:rsidR="00CC1582" w:rsidRPr="00912282" w:rsidRDefault="00CC1582" w:rsidP="00912282">
      <w:pPr>
        <w:spacing w:after="0" w:line="240" w:lineRule="auto"/>
        <w:ind w:left="851" w:right="567"/>
        <w:jc w:val="right"/>
        <w:rPr>
          <w:rFonts w:ascii="Palatino Linotype" w:eastAsia="Arial" w:hAnsi="Palatino Linotype" w:cs="Arial"/>
          <w:i/>
          <w:sz w:val="20"/>
          <w:szCs w:val="20"/>
        </w:rPr>
      </w:pPr>
      <w:r w:rsidRPr="00912282">
        <w:rPr>
          <w:rFonts w:ascii="Palatino Linotype" w:eastAsia="Arial" w:hAnsi="Palatino Linotype" w:cs="Arial"/>
          <w:b/>
          <w:i/>
          <w:spacing w:val="-1"/>
          <w:sz w:val="20"/>
          <w:szCs w:val="20"/>
        </w:rPr>
        <w:t>Cr</w:t>
      </w:r>
      <w:r w:rsidRPr="00912282">
        <w:rPr>
          <w:rFonts w:ascii="Palatino Linotype" w:eastAsia="Arial" w:hAnsi="Palatino Linotype" w:cs="Arial"/>
          <w:b/>
          <w:i/>
          <w:sz w:val="20"/>
          <w:szCs w:val="20"/>
        </w:rPr>
        <w:t>it</w:t>
      </w:r>
      <w:r w:rsidRPr="00912282">
        <w:rPr>
          <w:rFonts w:ascii="Palatino Linotype" w:eastAsia="Arial" w:hAnsi="Palatino Linotype" w:cs="Arial"/>
          <w:b/>
          <w:i/>
          <w:spacing w:val="-1"/>
          <w:sz w:val="20"/>
          <w:szCs w:val="20"/>
        </w:rPr>
        <w:t>er</w:t>
      </w:r>
      <w:r w:rsidRPr="00912282">
        <w:rPr>
          <w:rFonts w:ascii="Palatino Linotype" w:eastAsia="Arial" w:hAnsi="Palatino Linotype" w:cs="Arial"/>
          <w:b/>
          <w:i/>
          <w:sz w:val="20"/>
          <w:szCs w:val="20"/>
        </w:rPr>
        <w:t>io</w:t>
      </w:r>
      <w:r w:rsidRPr="00912282">
        <w:rPr>
          <w:rFonts w:ascii="Palatino Linotype" w:eastAsia="Arial" w:hAnsi="Palatino Linotype" w:cs="Arial"/>
          <w:b/>
          <w:i/>
          <w:spacing w:val="2"/>
          <w:sz w:val="20"/>
          <w:szCs w:val="20"/>
        </w:rPr>
        <w:t xml:space="preserve"> </w:t>
      </w:r>
      <w:r w:rsidRPr="00912282">
        <w:rPr>
          <w:rFonts w:ascii="Palatino Linotype" w:eastAsia="Arial" w:hAnsi="Palatino Linotype" w:cs="Arial"/>
          <w:b/>
          <w:i/>
          <w:spacing w:val="-1"/>
          <w:sz w:val="20"/>
          <w:szCs w:val="20"/>
        </w:rPr>
        <w:t>9</w:t>
      </w:r>
      <w:r w:rsidRPr="00912282">
        <w:rPr>
          <w:rFonts w:ascii="Palatino Linotype" w:eastAsia="Arial" w:hAnsi="Palatino Linotype" w:cs="Arial"/>
          <w:b/>
          <w:i/>
          <w:spacing w:val="2"/>
          <w:sz w:val="20"/>
          <w:szCs w:val="20"/>
        </w:rPr>
        <w:t>/</w:t>
      </w:r>
      <w:r w:rsidRPr="00912282">
        <w:rPr>
          <w:rFonts w:ascii="Palatino Linotype" w:eastAsia="Arial" w:hAnsi="Palatino Linotype" w:cs="Arial"/>
          <w:b/>
          <w:i/>
          <w:spacing w:val="-1"/>
          <w:sz w:val="20"/>
          <w:szCs w:val="20"/>
        </w:rPr>
        <w:t>13</w:t>
      </w:r>
    </w:p>
    <w:p w:rsidR="00CC1582" w:rsidRDefault="00CC1582" w:rsidP="005C054B">
      <w:pPr>
        <w:spacing w:after="0" w:line="360" w:lineRule="auto"/>
        <w:jc w:val="both"/>
        <w:rPr>
          <w:rFonts w:ascii="Palatino Linotype" w:eastAsia="Calibri" w:hAnsi="Palatino Linotype"/>
          <w:sz w:val="24"/>
        </w:rPr>
      </w:pPr>
    </w:p>
    <w:p w:rsidR="00061A21" w:rsidRDefault="00912282"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Por lo que entonces el sujeto obligado además de enviar las actas de cabildo del año dos mil diecinueve antes establecidas, deberá entregar la de todas las actas de cabildo del </w:t>
      </w:r>
      <w:r w:rsidR="00034569">
        <w:rPr>
          <w:rFonts w:ascii="Palatino Linotype" w:eastAsia="Calibri" w:hAnsi="Palatino Linotype"/>
          <w:sz w:val="24"/>
        </w:rPr>
        <w:t>veinte de marzo de dos mil dieciocho al treinta y uno de diciembre de dos mil dieci</w:t>
      </w:r>
      <w:r w:rsidR="00BD43BF">
        <w:rPr>
          <w:rFonts w:ascii="Palatino Linotype" w:eastAsia="Calibri" w:hAnsi="Palatino Linotype"/>
          <w:sz w:val="24"/>
        </w:rPr>
        <w:t>ocho</w:t>
      </w:r>
      <w:r w:rsidR="004F0227">
        <w:rPr>
          <w:rFonts w:ascii="Palatino Linotype" w:eastAsia="Calibri" w:hAnsi="Palatino Linotype"/>
          <w:sz w:val="24"/>
        </w:rPr>
        <w:t xml:space="preserve"> </w:t>
      </w:r>
      <w:r w:rsidR="005E3B56" w:rsidRPr="004F0227">
        <w:rPr>
          <w:rFonts w:ascii="Palatino Linotype" w:eastAsia="Calibri" w:hAnsi="Palatino Linotype"/>
          <w:sz w:val="24"/>
        </w:rPr>
        <w:t xml:space="preserve">así como </w:t>
      </w:r>
      <w:r w:rsidR="00187D42" w:rsidRPr="004F0227">
        <w:rPr>
          <w:rFonts w:ascii="Palatino Linotype" w:eastAsia="Calibri" w:hAnsi="Palatino Linotype"/>
          <w:sz w:val="24"/>
        </w:rPr>
        <w:t xml:space="preserve">la </w:t>
      </w:r>
      <w:r w:rsidR="00187D42" w:rsidRPr="0052442C">
        <w:rPr>
          <w:rFonts w:ascii="Palatino Linotype" w:eastAsia="Calibri" w:hAnsi="Palatino Linotype"/>
          <w:sz w:val="24"/>
        </w:rPr>
        <w:t xml:space="preserve">versión audio grabada de </w:t>
      </w:r>
      <w:r w:rsidR="005E3B56" w:rsidRPr="0052442C">
        <w:rPr>
          <w:rFonts w:ascii="Palatino Linotype" w:eastAsia="Calibri" w:hAnsi="Palatino Linotype"/>
          <w:sz w:val="24"/>
        </w:rPr>
        <w:t xml:space="preserve">esas </w:t>
      </w:r>
      <w:r w:rsidR="00187D42" w:rsidRPr="0052442C">
        <w:rPr>
          <w:rFonts w:ascii="Palatino Linotype" w:eastAsia="Calibri" w:hAnsi="Palatino Linotype"/>
          <w:sz w:val="24"/>
        </w:rPr>
        <w:t>sesiones</w:t>
      </w:r>
      <w:r w:rsidR="00143DBE" w:rsidRPr="0052442C">
        <w:rPr>
          <w:rFonts w:ascii="Palatino Linotype" w:eastAsia="Calibri" w:hAnsi="Palatino Linotype"/>
          <w:sz w:val="24"/>
        </w:rPr>
        <w:t>, de acuerdo a</w:t>
      </w:r>
      <w:r w:rsidR="00631707">
        <w:rPr>
          <w:rFonts w:ascii="Palatino Linotype" w:eastAsia="Calibri" w:hAnsi="Palatino Linotype"/>
          <w:sz w:val="24"/>
        </w:rPr>
        <w:t xml:space="preserve"> </w:t>
      </w:r>
      <w:r w:rsidR="00143DBE" w:rsidRPr="0052442C">
        <w:rPr>
          <w:rFonts w:ascii="Palatino Linotype" w:eastAsia="Calibri" w:hAnsi="Palatino Linotype"/>
          <w:sz w:val="24"/>
        </w:rPr>
        <w:t>l</w:t>
      </w:r>
      <w:r w:rsidR="00631707">
        <w:rPr>
          <w:rFonts w:ascii="Palatino Linotype" w:eastAsia="Calibri" w:hAnsi="Palatino Linotype"/>
          <w:sz w:val="24"/>
        </w:rPr>
        <w:t>os</w:t>
      </w:r>
      <w:r w:rsidR="00143DBE" w:rsidRPr="0052442C">
        <w:rPr>
          <w:rFonts w:ascii="Palatino Linotype" w:eastAsia="Calibri" w:hAnsi="Palatino Linotype"/>
          <w:sz w:val="24"/>
        </w:rPr>
        <w:t xml:space="preserve"> artículo</w:t>
      </w:r>
      <w:r w:rsidR="00631707">
        <w:rPr>
          <w:rFonts w:ascii="Palatino Linotype" w:eastAsia="Calibri" w:hAnsi="Palatino Linotype"/>
          <w:sz w:val="24"/>
        </w:rPr>
        <w:t>s</w:t>
      </w:r>
      <w:r w:rsidR="00143DBE" w:rsidRPr="0052442C">
        <w:rPr>
          <w:rFonts w:ascii="Palatino Linotype" w:eastAsia="Calibri" w:hAnsi="Palatino Linotype"/>
          <w:sz w:val="24"/>
        </w:rPr>
        <w:t xml:space="preserve"> 28 </w:t>
      </w:r>
      <w:r w:rsidR="0052442C" w:rsidRPr="0052442C">
        <w:rPr>
          <w:rFonts w:ascii="Palatino Linotype" w:eastAsia="Calibri" w:hAnsi="Palatino Linotype"/>
          <w:sz w:val="24"/>
        </w:rPr>
        <w:t xml:space="preserve">y 30 </w:t>
      </w:r>
      <w:r w:rsidR="00143DBE" w:rsidRPr="0052442C">
        <w:rPr>
          <w:rFonts w:ascii="Palatino Linotype" w:eastAsia="Calibri" w:hAnsi="Palatino Linotype"/>
          <w:sz w:val="24"/>
        </w:rPr>
        <w:t>de la Ley Orgánica Municipal</w:t>
      </w:r>
      <w:r w:rsidR="00631707">
        <w:rPr>
          <w:rFonts w:ascii="Palatino Linotype" w:eastAsia="Calibri" w:hAnsi="Palatino Linotype"/>
          <w:sz w:val="24"/>
        </w:rPr>
        <w:t xml:space="preserve"> del Estado de México</w:t>
      </w:r>
      <w:r w:rsidR="00143DBE" w:rsidRPr="0052442C">
        <w:rPr>
          <w:rFonts w:ascii="Palatino Linotype" w:eastAsia="Calibri" w:hAnsi="Palatino Linotype"/>
          <w:sz w:val="24"/>
        </w:rPr>
        <w:t>, anteriormente citado.</w:t>
      </w:r>
    </w:p>
    <w:p w:rsidR="00854C1C" w:rsidRPr="00AF4FA5" w:rsidRDefault="00854C1C" w:rsidP="00AF4FA5">
      <w:pPr>
        <w:spacing w:after="0" w:line="360" w:lineRule="auto"/>
        <w:jc w:val="both"/>
        <w:rPr>
          <w:rFonts w:ascii="Palatino Linotype" w:hAnsi="Palatino Linotype" w:cs="Arial"/>
          <w:sz w:val="24"/>
          <w:szCs w:val="24"/>
        </w:rPr>
      </w:pPr>
    </w:p>
    <w:p w:rsidR="00A26E73" w:rsidRPr="00AF4FA5" w:rsidRDefault="00A26E73" w:rsidP="00AF4FA5">
      <w:pPr>
        <w:pStyle w:val="Prrafodelista"/>
        <w:numPr>
          <w:ilvl w:val="0"/>
          <w:numId w:val="4"/>
        </w:numPr>
        <w:tabs>
          <w:tab w:val="left" w:pos="7938"/>
        </w:tabs>
        <w:spacing w:line="360" w:lineRule="auto"/>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rsidR="00DF0E50" w:rsidRPr="00AF4FA5" w:rsidRDefault="00DF0E50" w:rsidP="00AF4FA5">
      <w:pPr>
        <w:pStyle w:val="Prrafodelista"/>
        <w:spacing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w:t>
      </w:r>
      <w:r w:rsidRPr="00AF4FA5">
        <w:rPr>
          <w:rFonts w:ascii="Palatino Linotype" w:hAnsi="Palatino Linotype"/>
        </w:rPr>
        <w:lastRenderedPageBreak/>
        <w:t>datos personales, por tal motivo es susceptible de ser entregada a través del SAIMEX, en versión pública.</w:t>
      </w:r>
    </w:p>
    <w:p w:rsidR="00DF0E50" w:rsidRPr="00AF4FA5" w:rsidRDefault="00DF0E50" w:rsidP="00AF4FA5">
      <w:pPr>
        <w:spacing w:after="0" w:line="360" w:lineRule="auto"/>
        <w:jc w:val="both"/>
        <w:rPr>
          <w:rFonts w:ascii="Palatino Linotype" w:hAnsi="Palatino Linotype"/>
          <w:sz w:val="24"/>
          <w:szCs w:val="24"/>
        </w:rPr>
      </w:pPr>
    </w:p>
    <w:p w:rsidR="00DF0E50" w:rsidRPr="0052442C" w:rsidRDefault="00DF0E50" w:rsidP="00AF4FA5">
      <w:pPr>
        <w:tabs>
          <w:tab w:val="left" w:pos="7938"/>
        </w:tabs>
        <w:spacing w:after="0" w:line="360" w:lineRule="auto"/>
        <w:jc w:val="both"/>
        <w:rPr>
          <w:rFonts w:ascii="Palatino Linotype" w:hAnsi="Palatino Linotype"/>
          <w:sz w:val="24"/>
          <w:szCs w:val="24"/>
        </w:rPr>
      </w:pPr>
      <w:r w:rsidRPr="00AF4FA5">
        <w:rPr>
          <w:rFonts w:ascii="Palatino Linotype" w:hAnsi="Palatino Linotype"/>
          <w:sz w:val="24"/>
          <w:szCs w:val="24"/>
        </w:rPr>
        <w:t>Por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DF0E50" w:rsidRPr="0052442C" w:rsidRDefault="00DF0E50" w:rsidP="00AF4FA5">
      <w:pPr>
        <w:tabs>
          <w:tab w:val="left" w:pos="7938"/>
        </w:tabs>
        <w:spacing w:after="0" w:line="360" w:lineRule="auto"/>
        <w:jc w:val="both"/>
        <w:rPr>
          <w:rFonts w:ascii="Palatino Linotype" w:hAnsi="Palatino Linotype"/>
          <w:sz w:val="24"/>
          <w:szCs w:val="24"/>
        </w:rPr>
      </w:pPr>
    </w:p>
    <w:p w:rsidR="00DF0E50" w:rsidRPr="00AF4FA5" w:rsidRDefault="0052442C" w:rsidP="0052442C">
      <w:pPr>
        <w:tabs>
          <w:tab w:val="left" w:pos="7938"/>
        </w:tabs>
        <w:spacing w:after="0" w:line="360" w:lineRule="auto"/>
        <w:jc w:val="both"/>
        <w:rPr>
          <w:rFonts w:ascii="Palatino Linotype" w:hAnsi="Palatino Linotype"/>
          <w:sz w:val="24"/>
          <w:szCs w:val="24"/>
        </w:rPr>
      </w:pPr>
      <w:r w:rsidRPr="0052442C">
        <w:rPr>
          <w:rFonts w:ascii="Palatino Linotype" w:hAnsi="Palatino Linotype"/>
          <w:sz w:val="24"/>
          <w:szCs w:val="24"/>
        </w:rPr>
        <w:t xml:space="preserve">La </w:t>
      </w:r>
      <w:r w:rsidR="00DF0E50" w:rsidRPr="0052442C">
        <w:rPr>
          <w:rFonts w:ascii="Palatino Linotype" w:hAnsi="Palatino Linotype"/>
          <w:sz w:val="24"/>
          <w:szCs w:val="24"/>
        </w:rPr>
        <w:t>versión</w:t>
      </w:r>
      <w:r w:rsidR="00DF0E50" w:rsidRPr="00AF4FA5">
        <w:rPr>
          <w:rFonts w:ascii="Palatino Linotype" w:hAnsi="Palatino Linotype" w:cs="Arial"/>
          <w:b/>
          <w:sz w:val="24"/>
          <w:szCs w:val="24"/>
        </w:rPr>
        <w:t xml:space="preserve"> pública</w:t>
      </w:r>
      <w:r w:rsidR="00DF0E50" w:rsidRPr="00AF4FA5">
        <w:rPr>
          <w:rFonts w:ascii="Palatino Linotype" w:hAnsi="Palatino Linotype" w:cs="Arial"/>
          <w:sz w:val="24"/>
          <w:szCs w:val="24"/>
        </w:rPr>
        <w:t xml:space="preserve"> el sujeto obligado deberá a</w:t>
      </w:r>
      <w:r w:rsidR="00DF0E50" w:rsidRPr="00AF4FA5">
        <w:rPr>
          <w:rFonts w:ascii="Palatino Linotype" w:hAnsi="Palatino Linotype"/>
          <w:sz w:val="24"/>
          <w:szCs w:val="24"/>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Artículo 3. Para los efectos de la presente Ley se entenderá por:</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IX. Datos personales: La información concerniente a una persona, identificada o identificable según lo dispuesto por la Ley de Protección de Datos Personales del Estado de México;</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lastRenderedPageBreak/>
        <w:t>XLV. Versión pública: Documento en el que se elimine, suprime o borra la información clasificada como reservada o confidencial para permitir su acceso.</w:t>
      </w:r>
    </w:p>
    <w:p w:rsidR="00DF0E50" w:rsidRPr="00AF4FA5" w:rsidRDefault="00DF0E50" w:rsidP="00AF4FA5">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122. La clasificación es el proceso mediante el cual el sujeto obligado determina que la información en su poder actualiza alguno de los supuestos de reserva o confidencialidad, de conformidad con lo dispuesto en el presente título.</w:t>
      </w:r>
    </w:p>
    <w:p w:rsidR="00DF0E50" w:rsidRPr="00AF4FA5" w:rsidRDefault="00DF0E50" w:rsidP="00AF4FA5">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DF0E50" w:rsidRPr="00AF4FA5" w:rsidRDefault="00DF0E50" w:rsidP="00AF4FA5">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132. La clasificación de la información se llevará a cabo en el momento en que:</w:t>
      </w:r>
    </w:p>
    <w:p w:rsidR="00DF0E50" w:rsidRPr="00AF4FA5" w:rsidRDefault="00DF0E50" w:rsidP="00AF4FA5">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III. Se generen versiones públicas para dar cumplimiento a las obligaciones de transparencia previstas en esta Ley.</w:t>
      </w:r>
    </w:p>
    <w:p w:rsidR="00DF0E50" w:rsidRPr="00AF4FA5" w:rsidRDefault="00DF0E50" w:rsidP="00AF4FA5">
      <w:pPr>
        <w:spacing w:after="0" w:line="360" w:lineRule="auto"/>
        <w:ind w:left="851" w:right="902"/>
        <w:jc w:val="both"/>
        <w:rPr>
          <w:rFonts w:ascii="Palatino Linotype" w:hAnsi="Palatino Linotype" w:cs="Arial"/>
          <w:b/>
          <w:i/>
          <w:sz w:val="24"/>
          <w:szCs w:val="24"/>
          <w:u w:val="single"/>
        </w:rPr>
      </w:pPr>
      <w:r w:rsidRPr="00AF4FA5">
        <w:rPr>
          <w:rFonts w:ascii="Palatino Linotype" w:hAnsi="Palatino Linotype" w:cs="Arial"/>
          <w:b/>
          <w:i/>
          <w:sz w:val="24"/>
          <w:szCs w:val="24"/>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sz w:val="24"/>
          <w:szCs w:val="24"/>
          <w:u w:val="single"/>
        </w:rPr>
        <w:t>de manera genérica y fundando y motivando su clasificación.</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pStyle w:val="Prrafodelista"/>
        <w:numPr>
          <w:ilvl w:val="0"/>
          <w:numId w:val="11"/>
        </w:numPr>
        <w:spacing w:line="360" w:lineRule="auto"/>
        <w:ind w:left="851" w:right="902" w:firstLine="0"/>
        <w:jc w:val="both"/>
        <w:rPr>
          <w:rFonts w:ascii="Palatino Linotype" w:hAnsi="Palatino Linotype"/>
          <w:b/>
          <w:i/>
        </w:rPr>
      </w:pPr>
      <w:r w:rsidRPr="00AF4FA5">
        <w:rPr>
          <w:rFonts w:ascii="Palatino Linotype" w:hAnsi="Palatino Linotype"/>
          <w:b/>
          <w:i/>
        </w:rPr>
        <w:lastRenderedPageBreak/>
        <w:t>La divulgación de la información representa un riesgo real, demostrable e identificable del perjuicio significativo al interés público o a la seguridad pública;</w:t>
      </w:r>
    </w:p>
    <w:p w:rsidR="00DF0E50" w:rsidRPr="00AF4FA5" w:rsidRDefault="00DF0E50" w:rsidP="00AF4FA5">
      <w:pPr>
        <w:pStyle w:val="Prrafodelista"/>
        <w:numPr>
          <w:ilvl w:val="0"/>
          <w:numId w:val="11"/>
        </w:numPr>
        <w:tabs>
          <w:tab w:val="left" w:pos="709"/>
        </w:tabs>
        <w:spacing w:line="360" w:lineRule="auto"/>
        <w:ind w:left="851" w:right="902" w:firstLine="0"/>
        <w:jc w:val="both"/>
        <w:rPr>
          <w:rFonts w:ascii="Palatino Linotype" w:hAnsi="Palatino Linotype" w:cs="Arial"/>
          <w:b/>
          <w:i/>
        </w:rPr>
      </w:pPr>
      <w:r w:rsidRPr="00AF4FA5">
        <w:rPr>
          <w:rFonts w:ascii="Palatino Linotype" w:hAnsi="Palatino Linotype"/>
          <w:b/>
          <w:i/>
        </w:rPr>
        <w:t>El riesgo de perjuicio que supondría la divulgación supera el interés público general de que se difunda; y</w:t>
      </w:r>
    </w:p>
    <w:p w:rsidR="00DF0E50" w:rsidRPr="00AF4FA5" w:rsidRDefault="00DF0E50" w:rsidP="00AF4FA5">
      <w:pPr>
        <w:pStyle w:val="Prrafodelista"/>
        <w:numPr>
          <w:ilvl w:val="0"/>
          <w:numId w:val="11"/>
        </w:numPr>
        <w:tabs>
          <w:tab w:val="left" w:pos="709"/>
        </w:tabs>
        <w:spacing w:line="360" w:lineRule="auto"/>
        <w:ind w:left="851" w:right="902" w:firstLine="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left="851" w:right="902"/>
        <w:jc w:val="both"/>
        <w:rPr>
          <w:rFonts w:ascii="Palatino Linotype" w:hAnsi="Palatino Linotype"/>
          <w:b/>
          <w:bCs/>
          <w:i/>
          <w:color w:val="000000"/>
          <w:sz w:val="24"/>
          <w:szCs w:val="24"/>
          <w:lang w:eastAsia="es-MX"/>
        </w:rPr>
      </w:pPr>
      <w:r w:rsidRPr="00AF4FA5">
        <w:rPr>
          <w:rFonts w:ascii="Palatino Linotype" w:hAnsi="Palatino Linotype"/>
          <w:b/>
          <w:bCs/>
          <w:i/>
          <w:color w:val="000000"/>
          <w:sz w:val="24"/>
          <w:szCs w:val="24"/>
          <w:lang w:eastAsia="es-MX"/>
        </w:rPr>
        <w:t>FUNDAMENTACIÓN Y MOTIVACIÓN. EL ASPECTO FORMAL DE LA GARANTÍA Y SU FINALIDAD SE TRADUCEN EN EXPLICAR, JUSTIFICAR, POSIBILITAR LA DEFENSA Y COMUNICAR LA DECISIÓN.</w:t>
      </w:r>
    </w:p>
    <w:p w:rsidR="00DF0E50" w:rsidRPr="00AF4FA5" w:rsidRDefault="00DF0E50" w:rsidP="00AF4FA5">
      <w:pPr>
        <w:spacing w:after="0" w:line="360" w:lineRule="auto"/>
        <w:ind w:left="851" w:right="902"/>
        <w:jc w:val="both"/>
        <w:rPr>
          <w:rFonts w:ascii="Palatino Linotype" w:hAnsi="Palatino Linotype"/>
          <w:b/>
          <w:bCs/>
          <w:i/>
          <w:color w:val="000000"/>
          <w:sz w:val="24"/>
          <w:szCs w:val="24"/>
          <w:lang w:eastAsia="es-MX"/>
        </w:rPr>
      </w:pPr>
    </w:p>
    <w:p w:rsidR="00DF0E50" w:rsidRPr="00AF4FA5" w:rsidRDefault="00DF0E50" w:rsidP="00AF4FA5">
      <w:pPr>
        <w:spacing w:after="0" w:line="360" w:lineRule="auto"/>
        <w:ind w:left="851" w:right="902"/>
        <w:jc w:val="both"/>
        <w:rPr>
          <w:rFonts w:ascii="Palatino Linotype" w:hAnsi="Palatino Linotype"/>
          <w:i/>
          <w:color w:val="000000"/>
          <w:sz w:val="24"/>
          <w:szCs w:val="24"/>
          <w:lang w:eastAsia="es-MX"/>
        </w:rPr>
      </w:pPr>
      <w:r w:rsidRPr="00AF4FA5">
        <w:rPr>
          <w:rFonts w:ascii="Palatino Linotype" w:hAnsi="Palatino Linotype"/>
          <w:i/>
          <w:color w:val="000000"/>
          <w:sz w:val="24"/>
          <w:szCs w:val="24"/>
          <w:lang w:eastAsia="es-MX"/>
        </w:rPr>
        <w:t>El contenido formal de la garantía de legalidad prevista en el artículo </w:t>
      </w:r>
      <w:hyperlink r:id="rId17" w:history="1">
        <w:r w:rsidRPr="00AF4FA5">
          <w:rPr>
            <w:rFonts w:ascii="Palatino Linotype" w:hAnsi="Palatino Linotype"/>
            <w:i/>
            <w:sz w:val="24"/>
            <w:szCs w:val="24"/>
            <w:lang w:eastAsia="es-MX"/>
          </w:rPr>
          <w:t>16 constitucional</w:t>
        </w:r>
      </w:hyperlink>
      <w:r w:rsidRPr="00AF4FA5">
        <w:rPr>
          <w:rFonts w:ascii="Palatino Linotype" w:hAnsi="Palatino Linotype"/>
          <w:i/>
          <w:color w:val="000000"/>
          <w:sz w:val="24"/>
          <w:szCs w:val="24"/>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AF4FA5">
        <w:rPr>
          <w:rFonts w:ascii="Palatino Linotype" w:hAnsi="Palatino Linotype"/>
          <w:i/>
          <w:color w:val="000000"/>
          <w:sz w:val="24"/>
          <w:szCs w:val="24"/>
          <w:lang w:eastAsia="es-MX"/>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F0E50" w:rsidRPr="00AF4FA5" w:rsidRDefault="00DF0E50" w:rsidP="00AF4FA5">
      <w:pPr>
        <w:spacing w:after="0" w:line="360" w:lineRule="auto"/>
        <w:ind w:right="51"/>
        <w:jc w:val="both"/>
        <w:rPr>
          <w:rFonts w:ascii="Palatino Linotype" w:eastAsia="Arial Unicode MS" w:hAnsi="Palatino Linotype" w:cs="Arial"/>
          <w:sz w:val="24"/>
          <w:szCs w:val="24"/>
        </w:rPr>
      </w:pPr>
    </w:p>
    <w:p w:rsidR="001739A0" w:rsidRPr="00AF4FA5" w:rsidRDefault="001739A0" w:rsidP="00AF4FA5">
      <w:pPr>
        <w:spacing w:after="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lastRenderedPageBreak/>
        <w:t>Por último, hemos de decir que las razones o motivos de inconformidad son fundadas por las razones y motivos anteriormente expuestos en el cuerpo de la presente resolución.</w:t>
      </w:r>
    </w:p>
    <w:p w:rsidR="001739A0" w:rsidRPr="00AF4FA5" w:rsidRDefault="001739A0" w:rsidP="00AF4FA5">
      <w:pPr>
        <w:spacing w:after="0" w:line="360" w:lineRule="auto"/>
        <w:ind w:right="51"/>
        <w:jc w:val="both"/>
        <w:rPr>
          <w:rFonts w:ascii="Palatino Linotype" w:eastAsia="Arial Unicode MS" w:hAnsi="Palatino Linotype" w:cs="Arial"/>
          <w:sz w:val="24"/>
          <w:szCs w:val="24"/>
        </w:rPr>
      </w:pP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r w:rsidRPr="00E06E4E">
        <w:rPr>
          <w:rFonts w:ascii="Palatino Linotype" w:eastAsia="Arial Unicode MS" w:hAnsi="Palatino Linotype" w:cs="Arial"/>
          <w:sz w:val="24"/>
          <w:szCs w:val="24"/>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Pr>
          <w:rFonts w:ascii="Palatino Linotype" w:eastAsia="Arial Unicode MS" w:hAnsi="Palatino Linotype" w:cs="Arial"/>
          <w:sz w:val="24"/>
          <w:szCs w:val="24"/>
        </w:rPr>
        <w:t>MODIFICA</w:t>
      </w:r>
      <w:r w:rsidRPr="00E06E4E">
        <w:rPr>
          <w:rFonts w:ascii="Palatino Linotype" w:eastAsia="Arial Unicode MS" w:hAnsi="Palatino Linotype" w:cs="Arial"/>
          <w:sz w:val="24"/>
          <w:szCs w:val="24"/>
        </w:rPr>
        <w:t xml:space="preserve"> la respuesta del sujeto obligado a la solicitud de información número </w:t>
      </w:r>
      <w:r w:rsidR="00A8632F" w:rsidRPr="00871D0D">
        <w:rPr>
          <w:rFonts w:ascii="Palatino Linotype" w:hAnsi="Palatino Linotype" w:cs="Arial"/>
          <w:b/>
          <w:sz w:val="24"/>
          <w:szCs w:val="24"/>
        </w:rPr>
        <w:t>000</w:t>
      </w:r>
      <w:r w:rsidR="00A8632F">
        <w:rPr>
          <w:rFonts w:ascii="Palatino Linotype" w:hAnsi="Palatino Linotype" w:cs="Arial"/>
          <w:b/>
          <w:sz w:val="24"/>
          <w:szCs w:val="24"/>
        </w:rPr>
        <w:t>33</w:t>
      </w:r>
      <w:r w:rsidR="00A8632F" w:rsidRPr="00871D0D">
        <w:rPr>
          <w:rFonts w:ascii="Palatino Linotype" w:hAnsi="Palatino Linotype" w:cs="Arial"/>
          <w:b/>
          <w:sz w:val="24"/>
          <w:szCs w:val="24"/>
        </w:rPr>
        <w:t>/</w:t>
      </w:r>
      <w:r w:rsidR="00A8632F">
        <w:rPr>
          <w:rFonts w:ascii="Palatino Linotype" w:hAnsi="Palatino Linotype" w:cs="Arial"/>
          <w:b/>
          <w:sz w:val="24"/>
          <w:szCs w:val="24"/>
        </w:rPr>
        <w:t>ATENCO</w:t>
      </w:r>
      <w:r w:rsidR="00A8632F" w:rsidRPr="00871D0D">
        <w:rPr>
          <w:rFonts w:ascii="Palatino Linotype" w:hAnsi="Palatino Linotype" w:cs="Arial"/>
          <w:b/>
          <w:sz w:val="24"/>
          <w:szCs w:val="24"/>
        </w:rPr>
        <w:t>/IP/2019</w:t>
      </w:r>
      <w:r w:rsidR="00A8632F">
        <w:rPr>
          <w:rFonts w:ascii="Palatino Linotype" w:hAnsi="Palatino Linotype" w:cs="Arial"/>
          <w:b/>
          <w:sz w:val="24"/>
          <w:szCs w:val="24"/>
        </w:rPr>
        <w:t xml:space="preserve"> </w:t>
      </w:r>
      <w:r w:rsidRPr="00E06E4E">
        <w:rPr>
          <w:rFonts w:ascii="Palatino Linotype" w:eastAsia="Arial Unicode MS" w:hAnsi="Palatino Linotype" w:cs="Arial"/>
          <w:sz w:val="24"/>
          <w:szCs w:val="24"/>
        </w:rPr>
        <w:t>que ha sido materia del presente fallo.</w:t>
      </w: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r w:rsidRPr="00E06E4E">
        <w:rPr>
          <w:rFonts w:ascii="Palatino Linotype" w:eastAsia="Arial Unicode MS" w:hAnsi="Palatino Linotype" w:cs="Arial"/>
          <w:sz w:val="24"/>
          <w:szCs w:val="24"/>
        </w:rPr>
        <w:t>Por lo antes expuesto y fundado es de resolverse y;</w:t>
      </w:r>
    </w:p>
    <w:p w:rsidR="001D2D04" w:rsidRPr="00E06E4E" w:rsidRDefault="001D2D04" w:rsidP="00E06E4E">
      <w:pPr>
        <w:spacing w:after="0" w:line="360" w:lineRule="auto"/>
        <w:ind w:right="51"/>
        <w:jc w:val="both"/>
        <w:rPr>
          <w:rFonts w:ascii="Palatino Linotype" w:eastAsia="Arial Unicode MS" w:hAnsi="Palatino Linotype" w:cs="Arial"/>
          <w:sz w:val="24"/>
          <w:szCs w:val="24"/>
        </w:rPr>
      </w:pPr>
    </w:p>
    <w:p w:rsidR="001739A0" w:rsidRPr="00AF4FA5" w:rsidRDefault="001739A0" w:rsidP="00AF4FA5">
      <w:pPr>
        <w:spacing w:after="0" w:line="360" w:lineRule="auto"/>
        <w:jc w:val="center"/>
        <w:rPr>
          <w:rFonts w:ascii="Palatino Linotype" w:eastAsia="Times New Roman" w:hAnsi="Palatino Linotype"/>
          <w:b/>
          <w:bCs/>
          <w:spacing w:val="60"/>
          <w:sz w:val="24"/>
          <w:szCs w:val="24"/>
          <w:lang w:val="es-ES_tradnl"/>
        </w:rPr>
      </w:pPr>
      <w:r w:rsidRPr="00AF4FA5">
        <w:rPr>
          <w:rFonts w:ascii="Palatino Linotype" w:eastAsia="Times New Roman" w:hAnsi="Palatino Linotype"/>
          <w:b/>
          <w:bCs/>
          <w:spacing w:val="60"/>
          <w:sz w:val="24"/>
          <w:szCs w:val="24"/>
          <w:lang w:val="es-ES_tradnl"/>
        </w:rPr>
        <w:t>SE    RESUELVE</w:t>
      </w:r>
    </w:p>
    <w:p w:rsidR="001739A0" w:rsidRPr="00AF4FA5" w:rsidRDefault="001739A0" w:rsidP="00AF4FA5">
      <w:pPr>
        <w:tabs>
          <w:tab w:val="left" w:pos="709"/>
        </w:tabs>
        <w:spacing w:after="0" w:line="360" w:lineRule="auto"/>
        <w:jc w:val="both"/>
        <w:rPr>
          <w:rFonts w:ascii="Palatino Linotype" w:hAnsi="Palatino Linotype" w:cs="Arial"/>
          <w:sz w:val="24"/>
          <w:szCs w:val="24"/>
        </w:rPr>
      </w:pPr>
    </w:p>
    <w:p w:rsidR="00BC715D" w:rsidRDefault="00BC715D" w:rsidP="00BC715D">
      <w:pPr>
        <w:spacing w:after="0" w:line="360" w:lineRule="auto"/>
        <w:jc w:val="both"/>
        <w:rPr>
          <w:rFonts w:ascii="Palatino Linotype" w:hAnsi="Palatino Linotype" w:cs="Arial"/>
          <w:b/>
          <w:sz w:val="24"/>
          <w:szCs w:val="24"/>
        </w:rPr>
      </w:pPr>
      <w:r>
        <w:rPr>
          <w:rFonts w:ascii="Palatino Linotype" w:hAnsi="Palatino Linotype" w:cs="Arial"/>
          <w:b/>
          <w:sz w:val="24"/>
          <w:szCs w:val="24"/>
          <w:lang w:val="es-ES_tradnl"/>
        </w:rPr>
        <w:t>PRIMERO.</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Se</w:t>
      </w:r>
      <w:r>
        <w:rPr>
          <w:rFonts w:ascii="Palatino Linotype" w:hAnsi="Palatino Linotype" w:cs="Arial"/>
          <w:sz w:val="24"/>
          <w:szCs w:val="24"/>
          <w:lang w:val="es-ES_tradnl"/>
        </w:rPr>
        <w:t xml:space="preserve"> </w:t>
      </w:r>
      <w:r>
        <w:rPr>
          <w:rFonts w:ascii="Palatino Linotype" w:hAnsi="Palatino Linotype" w:cs="Arial"/>
          <w:b/>
          <w:sz w:val="24"/>
          <w:szCs w:val="24"/>
          <w:lang w:val="es-ES_tradnl"/>
        </w:rPr>
        <w:t>MODIFICA</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 xml:space="preserve">el Sujeto Obligado </w:t>
      </w:r>
      <w:r>
        <w:rPr>
          <w:rFonts w:ascii="Palatino Linotype" w:eastAsia="Arial Unicode MS" w:hAnsi="Palatino Linotype" w:cs="Arial"/>
          <w:sz w:val="24"/>
          <w:szCs w:val="24"/>
        </w:rPr>
        <w:t xml:space="preserve">a la solicitud de información número </w:t>
      </w:r>
      <w:r w:rsidR="00A563FE" w:rsidRPr="00871D0D">
        <w:rPr>
          <w:rFonts w:ascii="Palatino Linotype" w:hAnsi="Palatino Linotype" w:cs="Arial"/>
          <w:b/>
          <w:sz w:val="24"/>
          <w:szCs w:val="24"/>
        </w:rPr>
        <w:t>000</w:t>
      </w:r>
      <w:r w:rsidR="00A563FE">
        <w:rPr>
          <w:rFonts w:ascii="Palatino Linotype" w:hAnsi="Palatino Linotype" w:cs="Arial"/>
          <w:b/>
          <w:sz w:val="24"/>
          <w:szCs w:val="24"/>
        </w:rPr>
        <w:t>33</w:t>
      </w:r>
      <w:r w:rsidR="00A563FE" w:rsidRPr="00871D0D">
        <w:rPr>
          <w:rFonts w:ascii="Palatino Linotype" w:hAnsi="Palatino Linotype" w:cs="Arial"/>
          <w:b/>
          <w:sz w:val="24"/>
          <w:szCs w:val="24"/>
        </w:rPr>
        <w:t>/</w:t>
      </w:r>
      <w:r w:rsidR="00A563FE">
        <w:rPr>
          <w:rFonts w:ascii="Palatino Linotype" w:hAnsi="Palatino Linotype" w:cs="Arial"/>
          <w:b/>
          <w:sz w:val="24"/>
          <w:szCs w:val="24"/>
        </w:rPr>
        <w:t>ATENCO</w:t>
      </w:r>
      <w:r w:rsidR="00A563FE" w:rsidRPr="00871D0D">
        <w:rPr>
          <w:rFonts w:ascii="Palatino Linotype" w:hAnsi="Palatino Linotype" w:cs="Arial"/>
          <w:b/>
          <w:sz w:val="24"/>
          <w:szCs w:val="24"/>
        </w:rPr>
        <w:t>/IP/2019</w:t>
      </w:r>
      <w:r>
        <w:rPr>
          <w:rFonts w:ascii="Palatino Linotype" w:hAnsi="Palatino Linotype" w:cs="Arial"/>
          <w:sz w:val="24"/>
          <w:szCs w:val="24"/>
        </w:rPr>
        <w:t xml:space="preserve">, ya que </w:t>
      </w:r>
      <w:r>
        <w:rPr>
          <w:rFonts w:ascii="Palatino Linotype" w:hAnsi="Palatino Linotype" w:cs="Arial"/>
          <w:sz w:val="24"/>
          <w:szCs w:val="24"/>
          <w:lang w:val="es-ES_tradnl"/>
        </w:rPr>
        <w:t xml:space="preserve">resultan fundadas las razones o motivos de inconformidad </w:t>
      </w:r>
      <w:r>
        <w:rPr>
          <w:rFonts w:ascii="Palatino Linotype" w:eastAsia="Arial Unicode MS" w:hAnsi="Palatino Linotype" w:cs="Arial"/>
          <w:sz w:val="24"/>
          <w:szCs w:val="24"/>
        </w:rPr>
        <w:t xml:space="preserve">que arguye el recurrente, en términos del </w:t>
      </w:r>
      <w:r>
        <w:rPr>
          <w:rFonts w:ascii="Palatino Linotype" w:hAnsi="Palatino Linotype" w:cs="Arial"/>
          <w:sz w:val="24"/>
          <w:szCs w:val="24"/>
        </w:rPr>
        <w:t>Considerando Cuarto de la presente resolución.</w:t>
      </w:r>
    </w:p>
    <w:p w:rsidR="00BC715D" w:rsidRDefault="00BC715D" w:rsidP="00BC715D">
      <w:pPr>
        <w:spacing w:after="0" w:line="360" w:lineRule="auto"/>
        <w:jc w:val="both"/>
        <w:rPr>
          <w:rFonts w:ascii="Palatino Linotype" w:hAnsi="Palatino Linotype" w:cs="Arial"/>
          <w:sz w:val="24"/>
          <w:szCs w:val="24"/>
        </w:rPr>
      </w:pPr>
    </w:p>
    <w:p w:rsidR="00BC715D" w:rsidRDefault="00BC715D" w:rsidP="00BC715D">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b/>
          <w:sz w:val="24"/>
          <w:szCs w:val="24"/>
        </w:rPr>
        <w:t>SEGUNDO.</w:t>
      </w:r>
      <w:r>
        <w:rPr>
          <w:rFonts w:ascii="Palatino Linotype" w:hAnsi="Palatino Linotype" w:cs="Arial"/>
          <w:sz w:val="24"/>
          <w:szCs w:val="24"/>
        </w:rPr>
        <w:t xml:space="preserve"> Se ordena al Sujeto Obligado haga entrega al recurrente en términos del Considerando Cuarto de la presente resolución, a través del SAIMEX, de ser procedente en versión pública, lo siguiente:</w:t>
      </w:r>
    </w:p>
    <w:p w:rsidR="00BC715D" w:rsidRDefault="00BC715D" w:rsidP="00BC715D">
      <w:pPr>
        <w:autoSpaceDE w:val="0"/>
        <w:autoSpaceDN w:val="0"/>
        <w:adjustRightInd w:val="0"/>
        <w:spacing w:after="0" w:line="360" w:lineRule="auto"/>
        <w:ind w:right="49"/>
        <w:jc w:val="both"/>
        <w:rPr>
          <w:rFonts w:ascii="Palatino Linotype" w:hAnsi="Palatino Linotype" w:cs="Arial"/>
          <w:sz w:val="24"/>
          <w:szCs w:val="24"/>
        </w:rPr>
      </w:pPr>
    </w:p>
    <w:p w:rsidR="00534207" w:rsidRDefault="00534207" w:rsidP="00534207">
      <w:pPr>
        <w:pStyle w:val="Prrafodelista"/>
        <w:numPr>
          <w:ilvl w:val="0"/>
          <w:numId w:val="27"/>
        </w:numPr>
        <w:spacing w:line="360" w:lineRule="auto"/>
        <w:ind w:right="851"/>
        <w:jc w:val="both"/>
        <w:rPr>
          <w:rFonts w:ascii="Palatino Linotype" w:hAnsi="Palatino Linotype"/>
          <w:color w:val="000000"/>
        </w:rPr>
      </w:pPr>
      <w:r w:rsidRPr="00DA767C">
        <w:rPr>
          <w:rFonts w:ascii="Palatino Linotype" w:hAnsi="Palatino Linotype"/>
          <w:color w:val="000000"/>
        </w:rPr>
        <w:lastRenderedPageBreak/>
        <w:t xml:space="preserve">Las Actas de cabildo ordinarias y extraordinarias del veinte de marzo de dos mil dieciocho al </w:t>
      </w:r>
      <w:r>
        <w:rPr>
          <w:rFonts w:ascii="Palatino Linotype" w:hAnsi="Palatino Linotype"/>
          <w:color w:val="000000"/>
        </w:rPr>
        <w:t xml:space="preserve">veintiséis </w:t>
      </w:r>
      <w:r w:rsidRPr="00DA767C">
        <w:rPr>
          <w:rFonts w:ascii="Palatino Linotype" w:hAnsi="Palatino Linotype"/>
          <w:color w:val="000000"/>
        </w:rPr>
        <w:t>de abril de dos mil diecinueve (con excepción de la</w:t>
      </w:r>
      <w:r>
        <w:rPr>
          <w:rFonts w:ascii="Palatino Linotype" w:hAnsi="Palatino Linotype"/>
          <w:color w:val="000000"/>
        </w:rPr>
        <w:t>s actas de las sesiones de enero y la</w:t>
      </w:r>
      <w:r w:rsidRPr="00DA767C">
        <w:rPr>
          <w:rFonts w:ascii="Palatino Linotype" w:hAnsi="Palatino Linotype"/>
          <w:color w:val="000000"/>
        </w:rPr>
        <w:t xml:space="preserve"> sesión ordinaria del siete de febrero</w:t>
      </w:r>
      <w:r>
        <w:rPr>
          <w:rFonts w:ascii="Palatino Linotype" w:hAnsi="Palatino Linotype"/>
          <w:color w:val="000000"/>
        </w:rPr>
        <w:t xml:space="preserve"> de dos mil diecinueve</w:t>
      </w:r>
      <w:r w:rsidRPr="00DA767C">
        <w:rPr>
          <w:rFonts w:ascii="Palatino Linotype" w:hAnsi="Palatino Linotype"/>
          <w:color w:val="000000"/>
        </w:rPr>
        <w:t xml:space="preserve">), </w:t>
      </w:r>
    </w:p>
    <w:p w:rsidR="00534207" w:rsidRPr="00DA767C" w:rsidRDefault="00534207" w:rsidP="00534207">
      <w:pPr>
        <w:pStyle w:val="Prrafodelista"/>
        <w:numPr>
          <w:ilvl w:val="0"/>
          <w:numId w:val="27"/>
        </w:numPr>
        <w:spacing w:line="360" w:lineRule="auto"/>
        <w:ind w:right="851"/>
        <w:jc w:val="both"/>
        <w:rPr>
          <w:rFonts w:ascii="Palatino Linotype" w:hAnsi="Palatino Linotype"/>
          <w:color w:val="000000"/>
        </w:rPr>
      </w:pPr>
      <w:r>
        <w:rPr>
          <w:rFonts w:ascii="Palatino Linotype" w:hAnsi="Palatino Linotype"/>
          <w:color w:val="000000"/>
        </w:rPr>
        <w:t>L</w:t>
      </w:r>
      <w:r w:rsidRPr="00DA767C">
        <w:rPr>
          <w:rFonts w:ascii="Palatino Linotype" w:hAnsi="Palatino Linotype"/>
          <w:color w:val="000000"/>
        </w:rPr>
        <w:t>as versiones</w:t>
      </w:r>
      <w:r>
        <w:rPr>
          <w:rFonts w:ascii="Palatino Linotype" w:hAnsi="Palatino Linotype"/>
          <w:color w:val="000000"/>
        </w:rPr>
        <w:t xml:space="preserve"> video</w:t>
      </w:r>
      <w:r w:rsidRPr="00DA767C">
        <w:rPr>
          <w:rFonts w:ascii="Palatino Linotype" w:hAnsi="Palatino Linotype"/>
          <w:color w:val="000000"/>
        </w:rPr>
        <w:t xml:space="preserve"> grabadas de </w:t>
      </w:r>
      <w:r>
        <w:rPr>
          <w:rFonts w:ascii="Palatino Linotype" w:hAnsi="Palatino Linotype"/>
          <w:color w:val="000000"/>
        </w:rPr>
        <w:t>las</w:t>
      </w:r>
      <w:r w:rsidRPr="00DA767C">
        <w:rPr>
          <w:rFonts w:ascii="Palatino Linotype" w:hAnsi="Palatino Linotype"/>
          <w:color w:val="000000"/>
        </w:rPr>
        <w:t xml:space="preserve"> sesiones de cabildo</w:t>
      </w:r>
      <w:r>
        <w:rPr>
          <w:rFonts w:ascii="Palatino Linotype" w:hAnsi="Palatino Linotype"/>
          <w:color w:val="000000"/>
        </w:rPr>
        <w:t xml:space="preserve"> indicadas en el punto 1 (uno) incluyendo las sesiones de enero y la</w:t>
      </w:r>
      <w:r w:rsidRPr="00DA767C">
        <w:rPr>
          <w:rFonts w:ascii="Palatino Linotype" w:hAnsi="Palatino Linotype"/>
          <w:color w:val="000000"/>
        </w:rPr>
        <w:t xml:space="preserve"> sesión ordinaria del siete de febrero</w:t>
      </w:r>
      <w:r>
        <w:rPr>
          <w:rFonts w:ascii="Palatino Linotype" w:hAnsi="Palatino Linotype"/>
          <w:color w:val="000000"/>
        </w:rPr>
        <w:t xml:space="preserve"> de dos mil diecinueve,</w:t>
      </w:r>
      <w:r w:rsidRPr="00DA767C">
        <w:rPr>
          <w:rFonts w:ascii="Palatino Linotype" w:hAnsi="Palatino Linotype"/>
          <w:color w:val="000000"/>
        </w:rPr>
        <w:t xml:space="preserve"> en el formato en que las posea.</w:t>
      </w:r>
    </w:p>
    <w:p w:rsidR="00BC715D" w:rsidRDefault="00BC715D" w:rsidP="00BC715D">
      <w:pPr>
        <w:pStyle w:val="Prrafodelista"/>
        <w:spacing w:line="360" w:lineRule="auto"/>
        <w:ind w:left="720"/>
        <w:contextualSpacing/>
        <w:jc w:val="both"/>
        <w:rPr>
          <w:rFonts w:ascii="Palatino Linotype" w:hAnsi="Palatino Linotype"/>
          <w:lang w:eastAsia="es-MX"/>
        </w:rPr>
      </w:pPr>
    </w:p>
    <w:p w:rsidR="00BC715D" w:rsidRDefault="00BC715D" w:rsidP="00BC715D">
      <w:pPr>
        <w:pStyle w:val="Prrafodelista"/>
        <w:spacing w:line="360" w:lineRule="auto"/>
        <w:ind w:left="720"/>
        <w:contextualSpacing/>
        <w:jc w:val="both"/>
        <w:rPr>
          <w:rFonts w:ascii="Palatino Linotype" w:hAnsi="Palatino Linotype" w:cs="Arial"/>
        </w:rPr>
      </w:pPr>
      <w:r>
        <w:rPr>
          <w:rFonts w:ascii="Palatino Linotype" w:hAnsi="Palatino Linotype"/>
          <w:lang w:eastAsia="es-MX"/>
        </w:rPr>
        <w:t>Para el caso de la clasificación de la información</w:t>
      </w:r>
      <w:r>
        <w:rPr>
          <w:rFonts w:ascii="Palatino Linotype" w:hAnsi="Palatino Linotype" w:cs="Arial"/>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BC715D" w:rsidRDefault="00BC715D" w:rsidP="00BC715D">
      <w:pPr>
        <w:pStyle w:val="Prrafodelista"/>
        <w:spacing w:line="360" w:lineRule="auto"/>
        <w:ind w:left="851" w:right="567"/>
        <w:jc w:val="both"/>
        <w:rPr>
          <w:rFonts w:ascii="Palatino Linotype" w:hAnsi="Palatino Linotype" w:cs="Arial"/>
        </w:rPr>
      </w:pPr>
    </w:p>
    <w:p w:rsidR="00BC715D" w:rsidRDefault="00BC715D" w:rsidP="00BC71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Pr>
          <w:rFonts w:ascii="Palatino Linotype" w:hAnsi="Palatino Linotype" w:cs="Arial"/>
          <w:b/>
          <w:sz w:val="24"/>
          <w:szCs w:val="24"/>
        </w:rPr>
        <w:t xml:space="preserve"> Notifíquese</w:t>
      </w:r>
      <w:r>
        <w:rPr>
          <w:rFonts w:ascii="Palatino Linotype" w:hAnsi="Palatino Linotype" w:cs="Arial"/>
          <w:b/>
          <w:i/>
          <w:sz w:val="24"/>
          <w:szCs w:val="24"/>
        </w:rPr>
        <w:t xml:space="preserve"> </w:t>
      </w:r>
      <w:r>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OBLIGADO</w:t>
      </w:r>
      <w:r>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C715D" w:rsidRDefault="00BC715D" w:rsidP="00BC715D">
      <w:pPr>
        <w:autoSpaceDE w:val="0"/>
        <w:autoSpaceDN w:val="0"/>
        <w:adjustRightInd w:val="0"/>
        <w:spacing w:after="0" w:line="360" w:lineRule="auto"/>
        <w:jc w:val="both"/>
        <w:rPr>
          <w:rFonts w:ascii="Palatino Linotype" w:hAnsi="Palatino Linotype" w:cs="Arial"/>
          <w:sz w:val="20"/>
          <w:szCs w:val="20"/>
        </w:rPr>
      </w:pPr>
    </w:p>
    <w:p w:rsidR="00BC715D" w:rsidRDefault="00BC715D" w:rsidP="00BC71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lastRenderedPageBreak/>
        <w:t>CUARTO</w:t>
      </w:r>
      <w:r>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1739A0" w:rsidRDefault="001739A0" w:rsidP="004E470D">
      <w:pPr>
        <w:spacing w:before="240"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sidRPr="007D53C0">
        <w:rPr>
          <w:rFonts w:ascii="Palatino Linotype" w:hAnsi="Palatino Linotype" w:cs="Arial"/>
          <w:sz w:val="24"/>
          <w:szCs w:val="24"/>
        </w:rPr>
        <w:t xml:space="preserve"> EL PLENO DEL</w:t>
      </w:r>
      <w:r w:rsidRPr="007D53C0">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INSTITUTO DE TRANSPARENCIA, ACCESO A LA INFORMACIÓN PÚBLICA Y PROTECCIÓN DE DATOS PERSONALES DEL ESTADO DE MÉXICO Y MUNICIPIOS</w:t>
      </w:r>
      <w:r w:rsidRPr="007D53C0">
        <w:rPr>
          <w:rFonts w:ascii="Palatino Linotype" w:hAnsi="Palatino Linotype" w:cs="Arial"/>
          <w:sz w:val="24"/>
          <w:szCs w:val="24"/>
        </w:rPr>
        <w:t xml:space="preserve">, CONFORMADO POR LOS COMISIONADOS </w:t>
      </w:r>
      <w:r w:rsidR="002B4A2C">
        <w:rPr>
          <w:rFonts w:ascii="Palatino Linotype" w:hAnsi="Palatino Linotype" w:cs="Arial"/>
          <w:sz w:val="24"/>
          <w:szCs w:val="24"/>
        </w:rPr>
        <w:t>ZULEMA MARTÍ</w:t>
      </w:r>
      <w:r>
        <w:rPr>
          <w:rFonts w:ascii="Palatino Linotype" w:hAnsi="Palatino Linotype" w:cs="Arial"/>
          <w:sz w:val="24"/>
          <w:szCs w:val="24"/>
        </w:rPr>
        <w:t>NEZ SÁNCHEZ, EVA ABAID YAPUR</w:t>
      </w:r>
      <w:r w:rsidR="004C1CDC">
        <w:rPr>
          <w:rFonts w:ascii="Palatino Linotype" w:hAnsi="Palatino Linotype" w:cs="Arial"/>
          <w:sz w:val="24"/>
          <w:szCs w:val="24"/>
        </w:rPr>
        <w:t xml:space="preserve"> CON VOTO PARTICULAR</w:t>
      </w:r>
      <w:r w:rsidRPr="007D53C0">
        <w:rPr>
          <w:rFonts w:ascii="Palatino Linotype" w:hAnsi="Palatino Linotype" w:cs="Arial"/>
          <w:sz w:val="24"/>
          <w:szCs w:val="24"/>
        </w:rPr>
        <w:t xml:space="preserve">, </w:t>
      </w:r>
      <w:r>
        <w:rPr>
          <w:rFonts w:ascii="Palatino Linotype" w:hAnsi="Palatino Linotype" w:cs="Arial"/>
          <w:sz w:val="24"/>
          <w:szCs w:val="24"/>
        </w:rPr>
        <w:t xml:space="preserve">JOSÉ GUADALUPE LUNA HERNÁNDEZ, </w:t>
      </w:r>
      <w:r w:rsidRPr="007D53C0">
        <w:rPr>
          <w:rFonts w:ascii="Palatino Linotype" w:hAnsi="Palatino Linotype" w:cs="Arial"/>
          <w:sz w:val="24"/>
          <w:szCs w:val="24"/>
        </w:rPr>
        <w:t xml:space="preserve">JAVIER MARTÍNEZ CRUZ Y </w:t>
      </w:r>
      <w:r>
        <w:rPr>
          <w:rFonts w:ascii="Palatino Linotype" w:hAnsi="Palatino Linotype" w:cs="Arial"/>
          <w:sz w:val="24"/>
          <w:szCs w:val="24"/>
        </w:rPr>
        <w:t>LUIS GUSTAVO PARRA NORIEGA</w:t>
      </w:r>
      <w:r w:rsidR="004C1CDC">
        <w:rPr>
          <w:rFonts w:ascii="Palatino Linotype" w:hAnsi="Palatino Linotype" w:cs="Arial"/>
          <w:sz w:val="24"/>
          <w:szCs w:val="24"/>
        </w:rPr>
        <w:t xml:space="preserve"> CON VOTO PARTICULAR</w:t>
      </w:r>
      <w:r w:rsidRPr="007D53C0">
        <w:rPr>
          <w:rFonts w:ascii="Palatino Linotype" w:hAnsi="Palatino Linotype" w:cs="Arial"/>
          <w:sz w:val="24"/>
          <w:szCs w:val="24"/>
        </w:rPr>
        <w:t xml:space="preserve">, </w:t>
      </w:r>
      <w:r w:rsidRPr="0001353B">
        <w:rPr>
          <w:rFonts w:ascii="Palatino Linotype" w:hAnsi="Palatino Linotype" w:cs="Arial"/>
          <w:sz w:val="24"/>
          <w:szCs w:val="24"/>
        </w:rPr>
        <w:t xml:space="preserve">EN LA </w:t>
      </w:r>
      <w:r w:rsidR="004E470D">
        <w:rPr>
          <w:rFonts w:ascii="Palatino Linotype" w:hAnsi="Palatino Linotype" w:cs="Arial"/>
          <w:sz w:val="24"/>
          <w:szCs w:val="24"/>
        </w:rPr>
        <w:t xml:space="preserve">VIGÉSIMA </w:t>
      </w:r>
      <w:r w:rsidR="004C1CDC">
        <w:rPr>
          <w:rFonts w:ascii="Palatino Linotype" w:hAnsi="Palatino Linotype" w:cs="Arial"/>
          <w:sz w:val="24"/>
          <w:szCs w:val="24"/>
        </w:rPr>
        <w:t xml:space="preserve">QUINTA </w:t>
      </w:r>
      <w:r w:rsidRPr="0001353B">
        <w:rPr>
          <w:rFonts w:ascii="Palatino Linotype" w:hAnsi="Palatino Linotype" w:cs="Arial"/>
          <w:sz w:val="24"/>
          <w:szCs w:val="24"/>
        </w:rPr>
        <w:t xml:space="preserve">SESIÓN ORDINARIA CELEBRADA EL </w:t>
      </w:r>
      <w:r w:rsidR="004C1CDC">
        <w:rPr>
          <w:rFonts w:ascii="Palatino Linotype" w:hAnsi="Palatino Linotype" w:cs="Arial"/>
          <w:sz w:val="24"/>
          <w:szCs w:val="24"/>
        </w:rPr>
        <w:t>TRES</w:t>
      </w:r>
      <w:r>
        <w:rPr>
          <w:rFonts w:ascii="Palatino Linotype" w:hAnsi="Palatino Linotype" w:cs="Arial"/>
          <w:sz w:val="24"/>
          <w:szCs w:val="24"/>
        </w:rPr>
        <w:t xml:space="preserve"> </w:t>
      </w:r>
      <w:r w:rsidRPr="0001353B">
        <w:rPr>
          <w:rFonts w:ascii="Palatino Linotype" w:hAnsi="Palatino Linotype" w:cs="Arial"/>
          <w:sz w:val="24"/>
          <w:szCs w:val="24"/>
        </w:rPr>
        <w:t xml:space="preserve">DE </w:t>
      </w:r>
      <w:r w:rsidR="004E470D">
        <w:rPr>
          <w:rFonts w:ascii="Palatino Linotype" w:hAnsi="Palatino Linotype" w:cs="Arial"/>
          <w:sz w:val="24"/>
          <w:szCs w:val="24"/>
        </w:rPr>
        <w:t>JU</w:t>
      </w:r>
      <w:r w:rsidR="004C1CDC">
        <w:rPr>
          <w:rFonts w:ascii="Palatino Linotype" w:hAnsi="Palatino Linotype" w:cs="Arial"/>
          <w:sz w:val="24"/>
          <w:szCs w:val="24"/>
        </w:rPr>
        <w:t>L</w:t>
      </w:r>
      <w:r w:rsidR="004E470D">
        <w:rPr>
          <w:rFonts w:ascii="Palatino Linotype" w:hAnsi="Palatino Linotype" w:cs="Arial"/>
          <w:sz w:val="24"/>
          <w:szCs w:val="24"/>
        </w:rPr>
        <w:t>IO</w:t>
      </w:r>
      <w:r w:rsidRPr="0001353B">
        <w:rPr>
          <w:rFonts w:ascii="Palatino Linotype" w:hAnsi="Palatino Linotype" w:cs="Arial"/>
          <w:sz w:val="24"/>
          <w:szCs w:val="24"/>
        </w:rPr>
        <w:t xml:space="preserve"> DE DOS MIL </w:t>
      </w:r>
      <w:r w:rsidR="004E470D">
        <w:rPr>
          <w:rFonts w:ascii="Palatino Linotype" w:hAnsi="Palatino Linotype" w:cs="Arial"/>
          <w:sz w:val="24"/>
          <w:szCs w:val="24"/>
        </w:rPr>
        <w:t>DIECINUEVE</w:t>
      </w:r>
      <w:r w:rsidRPr="0020365E">
        <w:rPr>
          <w:rFonts w:ascii="Palatino Linotype" w:hAnsi="Palatino Linotype" w:cs="Arial"/>
          <w:sz w:val="24"/>
          <w:szCs w:val="24"/>
        </w:rPr>
        <w:t>,</w:t>
      </w:r>
      <w:r>
        <w:rPr>
          <w:rFonts w:ascii="Palatino Linotype" w:hAnsi="Palatino Linotype" w:cs="Arial"/>
          <w:sz w:val="24"/>
          <w:szCs w:val="24"/>
        </w:rPr>
        <w:t xml:space="preserve"> ANTE </w:t>
      </w:r>
      <w:r w:rsidR="004E470D">
        <w:rPr>
          <w:rFonts w:ascii="Palatino Linotype" w:hAnsi="Palatino Linotype" w:cs="Arial"/>
          <w:sz w:val="24"/>
          <w:szCs w:val="24"/>
        </w:rPr>
        <w:t>E</w:t>
      </w:r>
      <w:r>
        <w:rPr>
          <w:rFonts w:ascii="Palatino Linotype" w:hAnsi="Palatino Linotype" w:cs="Arial"/>
          <w:sz w:val="24"/>
          <w:szCs w:val="24"/>
        </w:rPr>
        <w:t>L SECRETARI</w:t>
      </w:r>
      <w:r w:rsidR="004E470D">
        <w:rPr>
          <w:rFonts w:ascii="Palatino Linotype" w:hAnsi="Palatino Linotype" w:cs="Arial"/>
          <w:sz w:val="24"/>
          <w:szCs w:val="24"/>
        </w:rPr>
        <w:t>O</w:t>
      </w:r>
      <w:r>
        <w:rPr>
          <w:rFonts w:ascii="Palatino Linotype" w:hAnsi="Palatino Linotype" w:cs="Arial"/>
          <w:sz w:val="24"/>
          <w:szCs w:val="24"/>
        </w:rPr>
        <w:t xml:space="preserve"> TÉCNIC</w:t>
      </w:r>
      <w:r w:rsidR="004E470D">
        <w:rPr>
          <w:rFonts w:ascii="Palatino Linotype" w:hAnsi="Palatino Linotype" w:cs="Arial"/>
          <w:sz w:val="24"/>
          <w:szCs w:val="24"/>
        </w:rPr>
        <w:t>O</w:t>
      </w:r>
      <w:r w:rsidRPr="00167B6B">
        <w:rPr>
          <w:rFonts w:ascii="Palatino Linotype" w:hAnsi="Palatino Linotype" w:cs="Arial"/>
          <w:sz w:val="24"/>
          <w:szCs w:val="24"/>
        </w:rPr>
        <w:t xml:space="preserve"> DEL PLENO, </w:t>
      </w:r>
      <w:r w:rsidR="00333C6C">
        <w:rPr>
          <w:rFonts w:ascii="Palatino Linotype" w:hAnsi="Palatino Linotype" w:cs="Arial"/>
          <w:sz w:val="24"/>
          <w:szCs w:val="24"/>
        </w:rPr>
        <w:t>ALEXIS</w:t>
      </w:r>
      <w:r>
        <w:rPr>
          <w:rFonts w:ascii="Palatino Linotype" w:hAnsi="Palatino Linotype" w:cs="Arial"/>
          <w:sz w:val="24"/>
          <w:szCs w:val="24"/>
        </w:rPr>
        <w:t xml:space="preserve"> </w:t>
      </w:r>
      <w:r w:rsidR="00333C6C">
        <w:rPr>
          <w:rFonts w:ascii="Palatino Linotype" w:hAnsi="Palatino Linotype" w:cs="Arial"/>
          <w:sz w:val="24"/>
          <w:szCs w:val="24"/>
        </w:rPr>
        <w:t>TAPIA RAMÍREZ</w:t>
      </w:r>
      <w:r>
        <w:rPr>
          <w:rFonts w:ascii="Palatino Linotype" w:hAnsi="Palatino Linotype" w:cs="Arial"/>
          <w:sz w:val="24"/>
          <w:szCs w:val="24"/>
        </w:rPr>
        <w:t>.</w:t>
      </w:r>
      <w:r w:rsidR="00333C6C">
        <w:rPr>
          <w:rFonts w:ascii="Palatino Linotype" w:hAnsi="Palatino Linotype" w:cs="Arial"/>
          <w:sz w:val="24"/>
          <w:szCs w:val="24"/>
        </w:rPr>
        <w:t xml:space="preserve"> ====================</w:t>
      </w:r>
      <w:r w:rsidR="004E470D">
        <w:rPr>
          <w:rFonts w:ascii="Palatino Linotype" w:hAnsi="Palatino Linotype" w:cs="Arial"/>
          <w:sz w:val="24"/>
          <w:szCs w:val="24"/>
        </w:rPr>
        <w:t>=================</w:t>
      </w:r>
      <w:r w:rsidR="00333C6C">
        <w:rPr>
          <w:rFonts w:ascii="Palatino Linotype" w:hAnsi="Palatino Linotype" w:cs="Arial"/>
          <w:sz w:val="24"/>
          <w:szCs w:val="24"/>
        </w:rPr>
        <w:t>=============</w:t>
      </w:r>
      <w:r w:rsidR="004C1CDC">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338DE" w:rsidRDefault="004C1CDC" w:rsidP="001739A0">
      <w:pPr>
        <w:spacing w:after="0" w:line="360" w:lineRule="auto"/>
        <w:jc w:val="both"/>
        <w:rPr>
          <w:rFonts w:ascii="Palatino Linotype" w:hAnsi="Palatino Linotype"/>
          <w:b/>
        </w:rPr>
      </w:pPr>
      <w:r>
        <w:rPr>
          <w:rFonts w:ascii="Palatino Linotype" w:hAnsi="Palatino Linotype" w:cs="Arial"/>
          <w:sz w:val="24"/>
          <w:szCs w:val="24"/>
        </w:rPr>
        <w:t>=======================================================================================================================================================================================================================================================================================================================================================================================</w:t>
      </w:r>
    </w:p>
    <w:p w:rsidR="00E933D2" w:rsidRDefault="00E933D2" w:rsidP="001739A0">
      <w:pPr>
        <w:spacing w:after="0" w:line="360" w:lineRule="auto"/>
        <w:jc w:val="both"/>
        <w:rPr>
          <w:rFonts w:ascii="Palatino Linotype" w:hAnsi="Palatino Linotype"/>
          <w:b/>
        </w:rPr>
      </w:pPr>
    </w:p>
    <w:p w:rsidR="00E933D2" w:rsidRDefault="00E933D2" w:rsidP="001739A0">
      <w:pPr>
        <w:spacing w:after="0" w:line="360" w:lineRule="auto"/>
        <w:jc w:val="both"/>
        <w:rPr>
          <w:rFonts w:ascii="Palatino Linotype" w:hAnsi="Palatino Linotype"/>
          <w:b/>
        </w:rPr>
      </w:pPr>
    </w:p>
    <w:p w:rsidR="001739A0" w:rsidRDefault="001739A0" w:rsidP="001739A0">
      <w:pPr>
        <w:spacing w:after="0"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1A1D2CE" wp14:editId="2820E947">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0C0E" w:rsidRPr="007338DE" w:rsidRDefault="008B0C0E"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D2C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8B0C0E" w:rsidRPr="007338DE" w:rsidRDefault="008B0C0E"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anchorx="page"/>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1A2045D" wp14:editId="0F8E26C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0C0E" w:rsidRPr="007338DE" w:rsidRDefault="008B0C0E"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8B0C0E" w:rsidRDefault="008B0C0E" w:rsidP="001739A0">
                            <w:pPr>
                              <w:spacing w:line="240" w:lineRule="auto"/>
                              <w:jc w:val="center"/>
                              <w:rPr>
                                <w:rFonts w:ascii="Palatino Linotype" w:hAnsi="Palatino Linotype"/>
                                <w:b/>
                                <w:sz w:val="24"/>
                                <w:szCs w:val="24"/>
                              </w:rPr>
                            </w:pPr>
                          </w:p>
                          <w:p w:rsidR="008B0C0E" w:rsidRPr="00797B31" w:rsidRDefault="008B0C0E" w:rsidP="001739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045D"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8B0C0E" w:rsidRPr="007338DE" w:rsidRDefault="008B0C0E"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8B0C0E" w:rsidRDefault="008B0C0E" w:rsidP="001739A0">
                      <w:pPr>
                        <w:spacing w:line="240" w:lineRule="auto"/>
                        <w:jc w:val="center"/>
                        <w:rPr>
                          <w:rFonts w:ascii="Palatino Linotype" w:hAnsi="Palatino Linotype"/>
                          <w:b/>
                          <w:sz w:val="24"/>
                          <w:szCs w:val="24"/>
                        </w:rPr>
                      </w:pPr>
                    </w:p>
                    <w:p w:rsidR="008B0C0E" w:rsidRPr="00797B31" w:rsidRDefault="008B0C0E" w:rsidP="001739A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B723C3D" wp14:editId="487DE6D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0C0E" w:rsidRPr="007338DE" w:rsidRDefault="008B0C0E"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Eva Abaid Yapur</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8B0C0E" w:rsidRDefault="008B0C0E" w:rsidP="00173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3C3D"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8B0C0E" w:rsidRPr="007338DE" w:rsidRDefault="008B0C0E"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 xml:space="preserve">Eva </w:t>
                      </w:r>
                      <w:proofErr w:type="spellStart"/>
                      <w:r w:rsidRPr="007338DE">
                        <w:rPr>
                          <w:rFonts w:ascii="Palatino Linotype" w:eastAsia="Calibri" w:hAnsi="Palatino Linotype" w:cs="Arial"/>
                          <w:b/>
                          <w:sz w:val="24"/>
                          <w:szCs w:val="24"/>
                          <w:lang w:val="es-ES" w:eastAsia="es-ES"/>
                        </w:rPr>
                        <w:t>Abaid</w:t>
                      </w:r>
                      <w:proofErr w:type="spellEnd"/>
                      <w:r w:rsidRPr="007338DE">
                        <w:rPr>
                          <w:rFonts w:ascii="Palatino Linotype" w:eastAsia="Calibri" w:hAnsi="Palatino Linotype" w:cs="Arial"/>
                          <w:b/>
                          <w:sz w:val="24"/>
                          <w:szCs w:val="24"/>
                          <w:lang w:val="es-ES" w:eastAsia="es-ES"/>
                        </w:rPr>
                        <w:t xml:space="preserve"> </w:t>
                      </w:r>
                      <w:proofErr w:type="spellStart"/>
                      <w:r w:rsidRPr="007338DE">
                        <w:rPr>
                          <w:rFonts w:ascii="Palatino Linotype" w:eastAsia="Calibri" w:hAnsi="Palatino Linotype" w:cs="Arial"/>
                          <w:b/>
                          <w:sz w:val="24"/>
                          <w:szCs w:val="24"/>
                          <w:lang w:val="es-ES" w:eastAsia="es-ES"/>
                        </w:rPr>
                        <w:t>Yapur</w:t>
                      </w:r>
                      <w:proofErr w:type="spellEnd"/>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8B0C0E" w:rsidRDefault="008B0C0E" w:rsidP="001739A0">
                      <w:pPr>
                        <w:jc w:val="center"/>
                      </w:pPr>
                    </w:p>
                  </w:txbxContent>
                </v:textbox>
                <w10:wrap anchorx="margin"/>
              </v:shape>
            </w:pict>
          </mc:Fallback>
        </mc:AlternateContent>
      </w:r>
    </w:p>
    <w:p w:rsidR="001739A0" w:rsidRPr="00D54B7D" w:rsidRDefault="001739A0" w:rsidP="001739A0">
      <w:pPr>
        <w:spacing w:after="0" w:line="360" w:lineRule="auto"/>
        <w:rPr>
          <w:rFonts w:ascii="Palatino Linotype" w:hAnsi="Palatino Linotype"/>
          <w:b/>
        </w:rPr>
      </w:pPr>
    </w:p>
    <w:p w:rsidR="001739A0" w:rsidRPr="00D54B7D"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Pr="00B93570" w:rsidRDefault="001739A0" w:rsidP="001739A0">
      <w:pPr>
        <w:spacing w:after="0"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10DE1E2" wp14:editId="2C9F66C8">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8B0C0E" w:rsidRPr="007338DE" w:rsidRDefault="008B0C0E"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8B0C0E" w:rsidRDefault="008B0C0E" w:rsidP="001739A0">
                            <w:pPr>
                              <w:spacing w:line="240" w:lineRule="auto"/>
                              <w:jc w:val="center"/>
                              <w:rPr>
                                <w:rFonts w:ascii="Palatino Linotype" w:hAnsi="Palatino Linotype"/>
                                <w:b/>
                                <w:sz w:val="24"/>
                                <w:szCs w:val="24"/>
                              </w:rPr>
                            </w:pPr>
                          </w:p>
                          <w:p w:rsidR="008B0C0E" w:rsidRDefault="008B0C0E" w:rsidP="001739A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DE1E2"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Cv7ZKgqAgAAKwQAAA4AAAAAAAAAAAAAAAAALgIAAGRycy9lMm9E&#10;b2MueG1sUEsBAi0AFAAGAAgAAAAhAEKvDEvbAAAACQEAAA8AAAAAAAAAAAAAAAAAhAQAAGRycy9k&#10;b3ducmV2LnhtbFBLBQYAAAAABAAEAPMAAACMBQAAAAA=&#10;" stroked="f">
                <v:textbox>
                  <w:txbxContent>
                    <w:p w:rsidR="008B0C0E" w:rsidRPr="007338DE" w:rsidRDefault="008B0C0E"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8B0C0E" w:rsidRDefault="008B0C0E" w:rsidP="001739A0">
                      <w:pPr>
                        <w:spacing w:line="240" w:lineRule="auto"/>
                        <w:jc w:val="center"/>
                        <w:rPr>
                          <w:rFonts w:ascii="Palatino Linotype" w:hAnsi="Palatino Linotype"/>
                          <w:b/>
                          <w:sz w:val="24"/>
                          <w:szCs w:val="24"/>
                        </w:rPr>
                      </w:pPr>
                    </w:p>
                    <w:p w:rsidR="008B0C0E" w:rsidRDefault="008B0C0E" w:rsidP="001739A0">
                      <w:pPr>
                        <w:spacing w:line="240" w:lineRule="auto"/>
                        <w:jc w:val="center"/>
                        <w:rPr>
                          <w:rFonts w:ascii="Palatino Linotype" w:hAnsi="Palatino Linotype"/>
                          <w:sz w:val="24"/>
                          <w:szCs w:val="24"/>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A36CBA9" wp14:editId="23301DC3">
                <wp:simplePos x="0" y="0"/>
                <wp:positionH relativeFrom="margin">
                  <wp:align>left</wp:align>
                </wp:positionH>
                <wp:positionV relativeFrom="paragraph">
                  <wp:posOffset>7620</wp:posOffset>
                </wp:positionV>
                <wp:extent cx="2133600" cy="1056904"/>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0C0E" w:rsidRPr="007338DE" w:rsidRDefault="008B0C0E"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8B0C0E" w:rsidRPr="007338DE" w:rsidRDefault="008B0C0E"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8B0C0E" w:rsidRPr="007338DE" w:rsidRDefault="008B0C0E" w:rsidP="004E470D">
                            <w:pPr>
                              <w:spacing w:line="240" w:lineRule="auto"/>
                              <w:jc w:val="center"/>
                              <w:rPr>
                                <w:rFonts w:ascii="Palatino Linotype" w:hAnsi="Palatino Linotype"/>
                                <w:sz w:val="24"/>
                                <w:szCs w:val="24"/>
                              </w:rPr>
                            </w:pPr>
                            <w:r w:rsidRPr="007338DE">
                              <w:rPr>
                                <w:rFonts w:ascii="Palatino Linotype" w:hAnsi="Palatino Linotype"/>
                                <w:sz w:val="24"/>
                                <w:szCs w:val="24"/>
                              </w:rPr>
                              <w:t>(Rúbrica)</w:t>
                            </w:r>
                          </w:p>
                          <w:p w:rsidR="008B0C0E" w:rsidRDefault="008B0C0E" w:rsidP="00333C6C">
                            <w:pPr>
                              <w:spacing w:after="0" w:line="240" w:lineRule="auto"/>
                              <w:jc w:val="center"/>
                              <w:rPr>
                                <w:rFonts w:ascii="Palatino Linotype" w:hAnsi="Palatino Linotype"/>
                                <w:b/>
                                <w:sz w:val="24"/>
                                <w:szCs w:val="24"/>
                              </w:rPr>
                            </w:pPr>
                          </w:p>
                          <w:p w:rsidR="008B0C0E" w:rsidRDefault="008B0C0E" w:rsidP="00173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CBA9" 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wmAIAAME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BqdubwmAIAAMEFAAAOAAAAAAAAAAAAAAAAAC4CAABkcnMvZTJvRG9jLnht&#10;bFBLAQItABQABgAIAAAAIQCSWc502gAAAAYBAAAPAAAAAAAAAAAAAAAAAPIEAABkcnMvZG93bnJl&#10;di54bWxQSwUGAAAAAAQABADzAAAA+QUAAAAA&#10;" fillcolor="white [3201]" strokecolor="white [3212]" strokeweight=".5pt">
                <v:textbox>
                  <w:txbxContent>
                    <w:p w:rsidR="008B0C0E" w:rsidRPr="007338DE" w:rsidRDefault="008B0C0E"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8B0C0E" w:rsidRPr="007338DE" w:rsidRDefault="008B0C0E"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8B0C0E" w:rsidRPr="007338DE" w:rsidRDefault="008B0C0E" w:rsidP="004E470D">
                      <w:pPr>
                        <w:spacing w:line="240" w:lineRule="auto"/>
                        <w:jc w:val="center"/>
                        <w:rPr>
                          <w:rFonts w:ascii="Palatino Linotype" w:hAnsi="Palatino Linotype"/>
                          <w:sz w:val="24"/>
                          <w:szCs w:val="24"/>
                        </w:rPr>
                      </w:pPr>
                      <w:r w:rsidRPr="007338DE">
                        <w:rPr>
                          <w:rFonts w:ascii="Palatino Linotype" w:hAnsi="Palatino Linotype"/>
                          <w:sz w:val="24"/>
                          <w:szCs w:val="24"/>
                        </w:rPr>
                        <w:t>(Rúbrica)</w:t>
                      </w:r>
                    </w:p>
                    <w:p w:rsidR="008B0C0E" w:rsidRDefault="008B0C0E" w:rsidP="00333C6C">
                      <w:pPr>
                        <w:spacing w:after="0" w:line="240" w:lineRule="auto"/>
                        <w:jc w:val="center"/>
                        <w:rPr>
                          <w:rFonts w:ascii="Palatino Linotype" w:hAnsi="Palatino Linotype"/>
                          <w:b/>
                          <w:sz w:val="24"/>
                          <w:szCs w:val="24"/>
                        </w:rPr>
                      </w:pPr>
                    </w:p>
                    <w:p w:rsidR="008B0C0E" w:rsidRDefault="008B0C0E" w:rsidP="001739A0"/>
                  </w:txbxContent>
                </v:textbox>
                <w10:wrap anchorx="margin"/>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7F295FD" wp14:editId="0070BDB7">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0C0E" w:rsidRPr="007338DE" w:rsidRDefault="008B0C0E"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95FD" id="Cuadro de texto 24" o:spid="_x0000_s1031" type="#_x0000_t202" style="position:absolute;margin-left:174pt;margin-top:4.2pt;width:248.25pt;height:6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8B0C0E" w:rsidRPr="007338DE" w:rsidRDefault="008B0C0E"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8B0C0E" w:rsidRPr="007338DE" w:rsidRDefault="008B0C0E"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8B0C0E" w:rsidRPr="007338DE" w:rsidRDefault="008B0C0E"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anchorx="page"/>
              </v:shape>
            </w:pict>
          </mc:Fallback>
        </mc:AlternateContent>
      </w:r>
    </w:p>
    <w:p w:rsidR="001739A0" w:rsidRDefault="001739A0" w:rsidP="001739A0">
      <w:pPr>
        <w:spacing w:after="0" w:line="360" w:lineRule="auto"/>
        <w:rPr>
          <w:rFonts w:ascii="Palatino Linotype" w:hAnsi="Palatino Linotype" w:cs="Arial"/>
          <w:sz w:val="18"/>
          <w:szCs w:val="18"/>
        </w:rPr>
      </w:pPr>
    </w:p>
    <w:p w:rsidR="001739A0" w:rsidRDefault="001739A0" w:rsidP="001739A0">
      <w:pPr>
        <w:spacing w:after="0" w:line="360" w:lineRule="auto"/>
        <w:jc w:val="both"/>
        <w:rPr>
          <w:rFonts w:ascii="Palatino Linotype" w:hAnsi="Palatino Linotype" w:cs="Arial"/>
          <w:sz w:val="18"/>
          <w:szCs w:val="18"/>
        </w:rPr>
      </w:pPr>
    </w:p>
    <w:p w:rsidR="001739A0" w:rsidRDefault="001739A0" w:rsidP="001739A0">
      <w:pPr>
        <w:spacing w:after="0" w:line="240" w:lineRule="auto"/>
        <w:jc w:val="both"/>
        <w:rPr>
          <w:rFonts w:ascii="Palatino Linotype" w:hAnsi="Palatino Linotype" w:cs="Arial"/>
          <w:sz w:val="20"/>
          <w:szCs w:val="20"/>
        </w:rPr>
      </w:pPr>
    </w:p>
    <w:p w:rsidR="001739A0" w:rsidRPr="00363A57" w:rsidRDefault="001739A0" w:rsidP="001739A0">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4C1CDC">
        <w:rPr>
          <w:rFonts w:ascii="Palatino Linotype" w:hAnsi="Palatino Linotype" w:cs="Arial"/>
          <w:sz w:val="20"/>
          <w:szCs w:val="20"/>
        </w:rPr>
        <w:t>tres</w:t>
      </w:r>
      <w:r w:rsidRPr="00363A57">
        <w:rPr>
          <w:rFonts w:ascii="Palatino Linotype" w:hAnsi="Palatino Linotype" w:cs="Arial"/>
          <w:sz w:val="20"/>
          <w:szCs w:val="20"/>
        </w:rPr>
        <w:t xml:space="preserve"> de </w:t>
      </w:r>
      <w:r w:rsidR="002007FD">
        <w:rPr>
          <w:rFonts w:ascii="Palatino Linotype" w:hAnsi="Palatino Linotype" w:cs="Arial"/>
          <w:sz w:val="20"/>
          <w:szCs w:val="20"/>
        </w:rPr>
        <w:t>ju</w:t>
      </w:r>
      <w:r w:rsidR="004C1CDC">
        <w:rPr>
          <w:rFonts w:ascii="Palatino Linotype" w:hAnsi="Palatino Linotype" w:cs="Arial"/>
          <w:sz w:val="20"/>
          <w:szCs w:val="20"/>
        </w:rPr>
        <w:t>l</w:t>
      </w:r>
      <w:r w:rsidR="002007FD">
        <w:rPr>
          <w:rFonts w:ascii="Palatino Linotype" w:hAnsi="Palatino Linotype" w:cs="Arial"/>
          <w:sz w:val="20"/>
          <w:szCs w:val="20"/>
        </w:rPr>
        <w:t>io</w:t>
      </w:r>
      <w:r w:rsidRPr="00363A57">
        <w:rPr>
          <w:rFonts w:ascii="Palatino Linotype" w:hAnsi="Palatino Linotype" w:cs="Arial"/>
          <w:sz w:val="20"/>
          <w:szCs w:val="20"/>
        </w:rPr>
        <w:t xml:space="preserve"> de dos mil </w:t>
      </w:r>
      <w:r w:rsidR="002007FD">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4C1CDC">
        <w:rPr>
          <w:rFonts w:ascii="Palatino Linotype" w:hAnsi="Palatino Linotype" w:cs="Arial"/>
          <w:bCs/>
          <w:sz w:val="20"/>
          <w:szCs w:val="20"/>
          <w:lang w:eastAsia="es-MX"/>
        </w:rPr>
        <w:t>3245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1739A0" w:rsidRPr="00363A57" w:rsidRDefault="001739A0" w:rsidP="001739A0">
      <w:pPr>
        <w:spacing w:after="0" w:line="240" w:lineRule="auto"/>
        <w:rPr>
          <w:sz w:val="20"/>
          <w:szCs w:val="20"/>
        </w:rPr>
      </w:pPr>
      <w:r w:rsidRPr="00363A57">
        <w:rPr>
          <w:rFonts w:ascii="Palatino Linotype" w:hAnsi="Palatino Linotype"/>
          <w:sz w:val="20"/>
          <w:szCs w:val="20"/>
        </w:rPr>
        <w:t>OSAM/ROA</w:t>
      </w:r>
    </w:p>
    <w:sectPr w:rsidR="001739A0" w:rsidRPr="00363A57" w:rsidSect="00FD2D0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2EE" w:rsidRDefault="00A762EE" w:rsidP="001739A0">
      <w:pPr>
        <w:spacing w:after="0" w:line="240" w:lineRule="auto"/>
      </w:pPr>
      <w:r>
        <w:separator/>
      </w:r>
    </w:p>
  </w:endnote>
  <w:endnote w:type="continuationSeparator" w:id="0">
    <w:p w:rsidR="00A762EE" w:rsidRDefault="00A762EE" w:rsidP="0017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C0E" w:rsidRPr="000B69FA" w:rsidRDefault="008B0C0E"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00A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00A3">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C0E" w:rsidRPr="000B69FA" w:rsidRDefault="008B0C0E"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00A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00A3">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2EE" w:rsidRDefault="00A762EE" w:rsidP="001739A0">
      <w:pPr>
        <w:spacing w:after="0" w:line="240" w:lineRule="auto"/>
      </w:pPr>
      <w:r>
        <w:separator/>
      </w:r>
    </w:p>
  </w:footnote>
  <w:footnote w:type="continuationSeparator" w:id="0">
    <w:p w:rsidR="00A762EE" w:rsidRDefault="00A762EE" w:rsidP="001739A0">
      <w:pPr>
        <w:spacing w:after="0" w:line="240" w:lineRule="auto"/>
      </w:pPr>
      <w:r>
        <w:continuationSeparator/>
      </w:r>
    </w:p>
  </w:footnote>
  <w:footnote w:id="1">
    <w:p w:rsidR="008B0C0E" w:rsidRPr="00F07740" w:rsidRDefault="008B0C0E" w:rsidP="001739A0">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B0C0E" w:rsidRPr="00946E1F" w:rsidRDefault="008B0C0E" w:rsidP="001739A0">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6" w:type="dxa"/>
      <w:tblInd w:w="-851" w:type="dxa"/>
      <w:tblCellMar>
        <w:left w:w="70" w:type="dxa"/>
        <w:right w:w="70" w:type="dxa"/>
      </w:tblCellMar>
      <w:tblLook w:val="04A0" w:firstRow="1" w:lastRow="0" w:firstColumn="1" w:lastColumn="0" w:noHBand="0" w:noVBand="1"/>
    </w:tblPr>
    <w:tblGrid>
      <w:gridCol w:w="6947"/>
      <w:gridCol w:w="3119"/>
    </w:tblGrid>
    <w:tr w:rsidR="008B0C0E" w:rsidTr="00193436">
      <w:trPr>
        <w:trHeight w:val="227"/>
      </w:trPr>
      <w:tc>
        <w:tcPr>
          <w:tcW w:w="6947" w:type="dxa"/>
          <w:hideMark/>
        </w:tcPr>
        <w:p w:rsidR="008B0C0E" w:rsidRDefault="008B0C0E" w:rsidP="00FD2D0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119" w:type="dxa"/>
          <w:hideMark/>
        </w:tcPr>
        <w:p w:rsidR="008B0C0E" w:rsidRDefault="008B0C0E" w:rsidP="00F34589">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03245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8B0C0E" w:rsidTr="00193436">
      <w:trPr>
        <w:trHeight w:val="242"/>
      </w:trPr>
      <w:tc>
        <w:tcPr>
          <w:tcW w:w="6947" w:type="dxa"/>
          <w:vAlign w:val="center"/>
          <w:hideMark/>
        </w:tcPr>
        <w:p w:rsidR="008B0C0E" w:rsidRDefault="008B0C0E" w:rsidP="00FD2D0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119" w:type="dxa"/>
          <w:hideMark/>
        </w:tcPr>
        <w:p w:rsidR="008B0C0E" w:rsidRDefault="008B0C0E" w:rsidP="00F34589">
          <w:pPr>
            <w:spacing w:after="120" w:line="256" w:lineRule="auto"/>
            <w:ind w:left="-486" w:firstLine="486"/>
            <w:jc w:val="right"/>
            <w:rPr>
              <w:rFonts w:ascii="Palatino Linotype" w:hAnsi="Palatino Linotype" w:cs="Arial"/>
              <w:szCs w:val="20"/>
            </w:rPr>
          </w:pPr>
          <w:r>
            <w:rPr>
              <w:rFonts w:ascii="Palatino Linotype" w:hAnsi="Palatino Linotype" w:cs="Arial"/>
              <w:szCs w:val="20"/>
            </w:rPr>
            <w:t>Ayuntamiento de Atenco</w:t>
          </w:r>
        </w:p>
      </w:tc>
    </w:tr>
    <w:tr w:rsidR="008B0C0E" w:rsidTr="00193436">
      <w:trPr>
        <w:trHeight w:val="342"/>
      </w:trPr>
      <w:tc>
        <w:tcPr>
          <w:tcW w:w="6947" w:type="dxa"/>
          <w:hideMark/>
        </w:tcPr>
        <w:p w:rsidR="008B0C0E" w:rsidRDefault="008B0C0E" w:rsidP="00FD2D0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119" w:type="dxa"/>
          <w:hideMark/>
        </w:tcPr>
        <w:p w:rsidR="008B0C0E" w:rsidRDefault="008B0C0E" w:rsidP="006B74E2">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8B0C0E" w:rsidRDefault="008B0C0E" w:rsidP="00182C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Layout w:type="fixed"/>
      <w:tblCellMar>
        <w:left w:w="70" w:type="dxa"/>
        <w:right w:w="70" w:type="dxa"/>
      </w:tblCellMar>
      <w:tblLook w:val="04A0" w:firstRow="1" w:lastRow="0" w:firstColumn="1" w:lastColumn="0" w:noHBand="0" w:noVBand="1"/>
    </w:tblPr>
    <w:tblGrid>
      <w:gridCol w:w="6663"/>
      <w:gridCol w:w="3827"/>
    </w:tblGrid>
    <w:tr w:rsidR="008B0C0E" w:rsidTr="00193436">
      <w:trPr>
        <w:trHeight w:val="227"/>
      </w:trPr>
      <w:tc>
        <w:tcPr>
          <w:tcW w:w="6663" w:type="dxa"/>
          <w:hideMark/>
        </w:tcPr>
        <w:p w:rsidR="008B0C0E" w:rsidRDefault="008B0C0E"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B0C0E" w:rsidRPr="00B4142F" w:rsidRDefault="008B0C0E" w:rsidP="00F34589">
          <w:pPr>
            <w:spacing w:after="120" w:line="256" w:lineRule="auto"/>
            <w:ind w:left="-486" w:right="497" w:firstLine="486"/>
            <w:jc w:val="right"/>
            <w:rPr>
              <w:rFonts w:ascii="Palatino Linotype" w:hAnsi="Palatino Linotype" w:cs="Arial"/>
              <w:szCs w:val="20"/>
            </w:rPr>
          </w:pPr>
          <w:r>
            <w:rPr>
              <w:rFonts w:ascii="Palatino Linotype" w:hAnsi="Palatino Linotype" w:cs="Arial"/>
              <w:bCs/>
              <w:sz w:val="24"/>
              <w:lang w:eastAsia="es-MX"/>
            </w:rPr>
            <w:t>03245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8B0C0E" w:rsidTr="00193436">
      <w:trPr>
        <w:trHeight w:val="196"/>
      </w:trPr>
      <w:tc>
        <w:tcPr>
          <w:tcW w:w="6663" w:type="dxa"/>
          <w:hideMark/>
        </w:tcPr>
        <w:p w:rsidR="008B0C0E" w:rsidRDefault="008B0C0E"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827" w:type="dxa"/>
        </w:tcPr>
        <w:p w:rsidR="008B0C0E" w:rsidRPr="00F06FED" w:rsidRDefault="002A6FA0" w:rsidP="006B74E2">
          <w:pPr>
            <w:spacing w:after="120" w:line="256" w:lineRule="auto"/>
            <w:ind w:left="-486" w:right="497" w:firstLine="486"/>
            <w:jc w:val="right"/>
            <w:rPr>
              <w:rFonts w:ascii="Palatino Linotype" w:hAnsi="Palatino Linotype" w:cs="Arial"/>
            </w:rPr>
          </w:pPr>
          <w:r>
            <w:rPr>
              <w:rFonts w:ascii="Palatino Linotype" w:hAnsi="Palatino Linotype" w:cs="Arial"/>
            </w:rPr>
            <w:t>XXXXXXXXXXXXXXXXXX</w:t>
          </w:r>
        </w:p>
      </w:tc>
    </w:tr>
    <w:tr w:rsidR="008B0C0E" w:rsidTr="00193436">
      <w:trPr>
        <w:trHeight w:val="242"/>
      </w:trPr>
      <w:tc>
        <w:tcPr>
          <w:tcW w:w="6663" w:type="dxa"/>
          <w:vAlign w:val="center"/>
          <w:hideMark/>
        </w:tcPr>
        <w:p w:rsidR="008B0C0E" w:rsidRDefault="008B0C0E"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B0C0E" w:rsidRDefault="008B0C0E" w:rsidP="00F34589">
          <w:pPr>
            <w:spacing w:after="0" w:line="240" w:lineRule="auto"/>
            <w:ind w:left="-488" w:right="497" w:firstLine="488"/>
            <w:jc w:val="right"/>
            <w:rPr>
              <w:rFonts w:ascii="Palatino Linotype" w:hAnsi="Palatino Linotype" w:cs="Arial"/>
              <w:szCs w:val="20"/>
            </w:rPr>
          </w:pPr>
          <w:r>
            <w:rPr>
              <w:rFonts w:ascii="Palatino Linotype" w:hAnsi="Palatino Linotype" w:cs="Arial"/>
              <w:szCs w:val="20"/>
            </w:rPr>
            <w:t>Ayuntamiento de Atenco</w:t>
          </w:r>
        </w:p>
      </w:tc>
    </w:tr>
    <w:tr w:rsidR="008B0C0E" w:rsidTr="00193436">
      <w:trPr>
        <w:trHeight w:val="342"/>
      </w:trPr>
      <w:tc>
        <w:tcPr>
          <w:tcW w:w="6663" w:type="dxa"/>
          <w:hideMark/>
        </w:tcPr>
        <w:p w:rsidR="008B0C0E" w:rsidRDefault="008B0C0E" w:rsidP="00FD2D0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B0C0E" w:rsidRDefault="008B0C0E"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szCs w:val="20"/>
            </w:rPr>
            <w:t>Zulema Martínez Sánchez</w:t>
          </w:r>
        </w:p>
      </w:tc>
    </w:tr>
  </w:tbl>
  <w:p w:rsidR="008B0C0E" w:rsidRDefault="008B0C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D5"/>
    <w:multiLevelType w:val="hybridMultilevel"/>
    <w:tmpl w:val="7674B01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14E4F"/>
    <w:multiLevelType w:val="hybridMultilevel"/>
    <w:tmpl w:val="CBB6B5AA"/>
    <w:lvl w:ilvl="0" w:tplc="4BF8B7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C07F71"/>
    <w:multiLevelType w:val="hybridMultilevel"/>
    <w:tmpl w:val="D55E26E6"/>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6" w15:restartNumberingAfterBreak="0">
    <w:nsid w:val="1CE54292"/>
    <w:multiLevelType w:val="hybridMultilevel"/>
    <w:tmpl w:val="BF883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D33745"/>
    <w:multiLevelType w:val="hybridMultilevel"/>
    <w:tmpl w:val="3E82877A"/>
    <w:lvl w:ilvl="0" w:tplc="080A000D">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8"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9E629E"/>
    <w:multiLevelType w:val="hybridMultilevel"/>
    <w:tmpl w:val="2E2221E4"/>
    <w:lvl w:ilvl="0" w:tplc="8D56B09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947CA6"/>
    <w:multiLevelType w:val="hybridMultilevel"/>
    <w:tmpl w:val="8FECC9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CE1258"/>
    <w:multiLevelType w:val="hybridMultilevel"/>
    <w:tmpl w:val="F8047674"/>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5" w15:restartNumberingAfterBreak="0">
    <w:nsid w:val="422A7CEA"/>
    <w:multiLevelType w:val="hybridMultilevel"/>
    <w:tmpl w:val="FC7830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1E779D"/>
    <w:multiLevelType w:val="hybridMultilevel"/>
    <w:tmpl w:val="5394C9DE"/>
    <w:lvl w:ilvl="0" w:tplc="080A000B">
      <w:start w:val="1"/>
      <w:numFmt w:val="bullet"/>
      <w:lvlText w:val=""/>
      <w:lvlJc w:val="left"/>
      <w:pPr>
        <w:ind w:left="1712" w:hanging="360"/>
      </w:pPr>
      <w:rPr>
        <w:rFonts w:ascii="Wingdings" w:hAnsi="Wingdings"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17" w15:restartNumberingAfterBreak="0">
    <w:nsid w:val="50DF3817"/>
    <w:multiLevelType w:val="hybridMultilevel"/>
    <w:tmpl w:val="B138524C"/>
    <w:lvl w:ilvl="0" w:tplc="0EF0495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5D8874F8"/>
    <w:multiLevelType w:val="hybridMultilevel"/>
    <w:tmpl w:val="09D6B5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035607"/>
    <w:multiLevelType w:val="hybridMultilevel"/>
    <w:tmpl w:val="94ECA79E"/>
    <w:lvl w:ilvl="0" w:tplc="84321106">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1" w15:restartNumberingAfterBreak="0">
    <w:nsid w:val="5E506AD1"/>
    <w:multiLevelType w:val="hybridMultilevel"/>
    <w:tmpl w:val="28A0F408"/>
    <w:lvl w:ilvl="0" w:tplc="57364E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71E356FE"/>
    <w:multiLevelType w:val="hybridMultilevel"/>
    <w:tmpl w:val="A1E2EF0C"/>
    <w:lvl w:ilvl="0" w:tplc="63A2D486">
      <w:start w:val="1"/>
      <w:numFmt w:val="lowerLetter"/>
      <w:lvlText w:val="%1)"/>
      <w:lvlJc w:val="left"/>
      <w:pPr>
        <w:ind w:left="2487" w:hanging="360"/>
      </w:pPr>
      <w:rPr>
        <w:rFonts w:hint="default"/>
        <w:i w:val="0"/>
      </w:r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5"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3"/>
  </w:num>
  <w:num w:numId="2">
    <w:abstractNumId w:val="24"/>
  </w:num>
  <w:num w:numId="3">
    <w:abstractNumId w:val="9"/>
  </w:num>
  <w:num w:numId="4">
    <w:abstractNumId w:val="22"/>
  </w:num>
  <w:num w:numId="5">
    <w:abstractNumId w:val="2"/>
  </w:num>
  <w:num w:numId="6">
    <w:abstractNumId w:val="13"/>
  </w:num>
  <w:num w:numId="7">
    <w:abstractNumId w:val="19"/>
  </w:num>
  <w:num w:numId="8">
    <w:abstractNumId w:val="15"/>
  </w:num>
  <w:num w:numId="9">
    <w:abstractNumId w:val="7"/>
  </w:num>
  <w:num w:numId="10">
    <w:abstractNumId w:val="8"/>
  </w:num>
  <w:num w:numId="11">
    <w:abstractNumId w:val="23"/>
  </w:num>
  <w:num w:numId="12">
    <w:abstractNumId w:val="0"/>
  </w:num>
  <w:num w:numId="13">
    <w:abstractNumId w:val="12"/>
  </w:num>
  <w:num w:numId="14">
    <w:abstractNumId w:val="6"/>
  </w:num>
  <w:num w:numId="15">
    <w:abstractNumId w:val="18"/>
  </w:num>
  <w:num w:numId="16">
    <w:abstractNumId w:val="11"/>
  </w:num>
  <w:num w:numId="17">
    <w:abstractNumId w:val="25"/>
  </w:num>
  <w:num w:numId="18">
    <w:abstractNumId w:val="10"/>
  </w:num>
  <w:num w:numId="19">
    <w:abstractNumId w:val="21"/>
  </w:num>
  <w:num w:numId="20">
    <w:abstractNumId w:val="16"/>
  </w:num>
  <w:num w:numId="21">
    <w:abstractNumId w:val="17"/>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 w:numId="25">
    <w:abstractNumId w:val="20"/>
  </w:num>
  <w:num w:numId="26">
    <w:abstractNumId w:val="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0"/>
    <w:rsid w:val="0000183E"/>
    <w:rsid w:val="0000548E"/>
    <w:rsid w:val="00012D1F"/>
    <w:rsid w:val="00016B4B"/>
    <w:rsid w:val="00022ADF"/>
    <w:rsid w:val="00023A68"/>
    <w:rsid w:val="0002610D"/>
    <w:rsid w:val="00034569"/>
    <w:rsid w:val="00040129"/>
    <w:rsid w:val="0004104B"/>
    <w:rsid w:val="00041794"/>
    <w:rsid w:val="00050231"/>
    <w:rsid w:val="00051B05"/>
    <w:rsid w:val="00052BA5"/>
    <w:rsid w:val="00054236"/>
    <w:rsid w:val="000543B4"/>
    <w:rsid w:val="00055187"/>
    <w:rsid w:val="0005579F"/>
    <w:rsid w:val="00056B8D"/>
    <w:rsid w:val="00057A9F"/>
    <w:rsid w:val="00061A21"/>
    <w:rsid w:val="00067308"/>
    <w:rsid w:val="00067424"/>
    <w:rsid w:val="0007007F"/>
    <w:rsid w:val="000743EF"/>
    <w:rsid w:val="0008020C"/>
    <w:rsid w:val="00081265"/>
    <w:rsid w:val="000862BB"/>
    <w:rsid w:val="00091E5B"/>
    <w:rsid w:val="000A2BF7"/>
    <w:rsid w:val="000B39D6"/>
    <w:rsid w:val="000B52D2"/>
    <w:rsid w:val="000C1D04"/>
    <w:rsid w:val="000C66AA"/>
    <w:rsid w:val="000D0722"/>
    <w:rsid w:val="000D4FC3"/>
    <w:rsid w:val="000D525E"/>
    <w:rsid w:val="000F1B3D"/>
    <w:rsid w:val="000F4A96"/>
    <w:rsid w:val="0010585A"/>
    <w:rsid w:val="00106EDC"/>
    <w:rsid w:val="001134E2"/>
    <w:rsid w:val="0011358B"/>
    <w:rsid w:val="00116E74"/>
    <w:rsid w:val="00117C98"/>
    <w:rsid w:val="00132489"/>
    <w:rsid w:val="00134D0E"/>
    <w:rsid w:val="001362CE"/>
    <w:rsid w:val="00142948"/>
    <w:rsid w:val="00143DBE"/>
    <w:rsid w:val="00145A37"/>
    <w:rsid w:val="00145D80"/>
    <w:rsid w:val="00155C2C"/>
    <w:rsid w:val="00157F5C"/>
    <w:rsid w:val="00170F1A"/>
    <w:rsid w:val="001739A0"/>
    <w:rsid w:val="00173CF1"/>
    <w:rsid w:val="00173F7C"/>
    <w:rsid w:val="00180F8C"/>
    <w:rsid w:val="00182CCD"/>
    <w:rsid w:val="0018434F"/>
    <w:rsid w:val="00187D42"/>
    <w:rsid w:val="00191378"/>
    <w:rsid w:val="00192EF8"/>
    <w:rsid w:val="00193436"/>
    <w:rsid w:val="00195AA4"/>
    <w:rsid w:val="001A0C43"/>
    <w:rsid w:val="001A1B01"/>
    <w:rsid w:val="001A42FF"/>
    <w:rsid w:val="001A504E"/>
    <w:rsid w:val="001B0500"/>
    <w:rsid w:val="001C2651"/>
    <w:rsid w:val="001C3F3E"/>
    <w:rsid w:val="001D16EF"/>
    <w:rsid w:val="001D2D04"/>
    <w:rsid w:val="001E5C6F"/>
    <w:rsid w:val="002007FD"/>
    <w:rsid w:val="00202703"/>
    <w:rsid w:val="0020574A"/>
    <w:rsid w:val="00214C38"/>
    <w:rsid w:val="00221CBD"/>
    <w:rsid w:val="0022459C"/>
    <w:rsid w:val="00235B7D"/>
    <w:rsid w:val="00241E14"/>
    <w:rsid w:val="00244165"/>
    <w:rsid w:val="0024427D"/>
    <w:rsid w:val="00245269"/>
    <w:rsid w:val="0025247B"/>
    <w:rsid w:val="00254387"/>
    <w:rsid w:val="00256AC4"/>
    <w:rsid w:val="00266E00"/>
    <w:rsid w:val="0026709E"/>
    <w:rsid w:val="002713E3"/>
    <w:rsid w:val="00273D38"/>
    <w:rsid w:val="002926C1"/>
    <w:rsid w:val="002931B0"/>
    <w:rsid w:val="0029503C"/>
    <w:rsid w:val="002966D5"/>
    <w:rsid w:val="002A6FA0"/>
    <w:rsid w:val="002B120B"/>
    <w:rsid w:val="002B4A2C"/>
    <w:rsid w:val="002B7B97"/>
    <w:rsid w:val="002C3A3C"/>
    <w:rsid w:val="002D49BE"/>
    <w:rsid w:val="002D6F49"/>
    <w:rsid w:val="002E5E6B"/>
    <w:rsid w:val="002F4499"/>
    <w:rsid w:val="002F4D39"/>
    <w:rsid w:val="0030119B"/>
    <w:rsid w:val="00303F66"/>
    <w:rsid w:val="0030506C"/>
    <w:rsid w:val="00305ACC"/>
    <w:rsid w:val="00305ECF"/>
    <w:rsid w:val="00307B1C"/>
    <w:rsid w:val="00307F1A"/>
    <w:rsid w:val="003159BE"/>
    <w:rsid w:val="00323207"/>
    <w:rsid w:val="00330298"/>
    <w:rsid w:val="00330E9A"/>
    <w:rsid w:val="00331D3B"/>
    <w:rsid w:val="00333C6C"/>
    <w:rsid w:val="003342A8"/>
    <w:rsid w:val="00343F1B"/>
    <w:rsid w:val="00353C3B"/>
    <w:rsid w:val="00353DCD"/>
    <w:rsid w:val="00357774"/>
    <w:rsid w:val="00357EF6"/>
    <w:rsid w:val="00371E56"/>
    <w:rsid w:val="00374C5F"/>
    <w:rsid w:val="003761AF"/>
    <w:rsid w:val="0037744D"/>
    <w:rsid w:val="00382A33"/>
    <w:rsid w:val="00387114"/>
    <w:rsid w:val="00394061"/>
    <w:rsid w:val="003B4182"/>
    <w:rsid w:val="003B450E"/>
    <w:rsid w:val="003C3FC6"/>
    <w:rsid w:val="003C502B"/>
    <w:rsid w:val="003D05D5"/>
    <w:rsid w:val="003D2183"/>
    <w:rsid w:val="003D6831"/>
    <w:rsid w:val="003E6DDA"/>
    <w:rsid w:val="003E770E"/>
    <w:rsid w:val="003F2DCD"/>
    <w:rsid w:val="0041036B"/>
    <w:rsid w:val="004111ED"/>
    <w:rsid w:val="00416C65"/>
    <w:rsid w:val="004360A3"/>
    <w:rsid w:val="004423E6"/>
    <w:rsid w:val="00444CF5"/>
    <w:rsid w:val="00444F29"/>
    <w:rsid w:val="0047078D"/>
    <w:rsid w:val="00471CC4"/>
    <w:rsid w:val="00471E27"/>
    <w:rsid w:val="004739A8"/>
    <w:rsid w:val="00477807"/>
    <w:rsid w:val="00481CCC"/>
    <w:rsid w:val="00484385"/>
    <w:rsid w:val="00490807"/>
    <w:rsid w:val="00490922"/>
    <w:rsid w:val="00490DB9"/>
    <w:rsid w:val="00497229"/>
    <w:rsid w:val="004A0BEA"/>
    <w:rsid w:val="004A2CD5"/>
    <w:rsid w:val="004A2E32"/>
    <w:rsid w:val="004A3EC8"/>
    <w:rsid w:val="004B02C4"/>
    <w:rsid w:val="004B0C69"/>
    <w:rsid w:val="004B1322"/>
    <w:rsid w:val="004C1CDC"/>
    <w:rsid w:val="004D022F"/>
    <w:rsid w:val="004E369B"/>
    <w:rsid w:val="004E470D"/>
    <w:rsid w:val="004F0227"/>
    <w:rsid w:val="004F61C5"/>
    <w:rsid w:val="0050499A"/>
    <w:rsid w:val="0052442C"/>
    <w:rsid w:val="00525C41"/>
    <w:rsid w:val="00530333"/>
    <w:rsid w:val="00533B79"/>
    <w:rsid w:val="00534207"/>
    <w:rsid w:val="005438B1"/>
    <w:rsid w:val="005572CB"/>
    <w:rsid w:val="00563AD5"/>
    <w:rsid w:val="00564730"/>
    <w:rsid w:val="00575FEE"/>
    <w:rsid w:val="0058619B"/>
    <w:rsid w:val="00587D93"/>
    <w:rsid w:val="0059036F"/>
    <w:rsid w:val="005A2B17"/>
    <w:rsid w:val="005B7C5D"/>
    <w:rsid w:val="005C054B"/>
    <w:rsid w:val="005C127C"/>
    <w:rsid w:val="005C51B2"/>
    <w:rsid w:val="005C729C"/>
    <w:rsid w:val="005D0D8B"/>
    <w:rsid w:val="005D6A08"/>
    <w:rsid w:val="005E0326"/>
    <w:rsid w:val="005E265A"/>
    <w:rsid w:val="005E26C2"/>
    <w:rsid w:val="005E3B56"/>
    <w:rsid w:val="005E77B2"/>
    <w:rsid w:val="005F20BD"/>
    <w:rsid w:val="00601983"/>
    <w:rsid w:val="006073F3"/>
    <w:rsid w:val="00611A62"/>
    <w:rsid w:val="00612C8F"/>
    <w:rsid w:val="00613157"/>
    <w:rsid w:val="006134C0"/>
    <w:rsid w:val="00615BBC"/>
    <w:rsid w:val="00616576"/>
    <w:rsid w:val="006175D0"/>
    <w:rsid w:val="00624479"/>
    <w:rsid w:val="0063112E"/>
    <w:rsid w:val="00631707"/>
    <w:rsid w:val="00637A65"/>
    <w:rsid w:val="00640D4E"/>
    <w:rsid w:val="00640DB5"/>
    <w:rsid w:val="006421CB"/>
    <w:rsid w:val="00645775"/>
    <w:rsid w:val="006615D3"/>
    <w:rsid w:val="006653E8"/>
    <w:rsid w:val="00672385"/>
    <w:rsid w:val="0067402C"/>
    <w:rsid w:val="00684302"/>
    <w:rsid w:val="00692589"/>
    <w:rsid w:val="00694DB9"/>
    <w:rsid w:val="006A4A27"/>
    <w:rsid w:val="006A7FDE"/>
    <w:rsid w:val="006B67AA"/>
    <w:rsid w:val="006B74E2"/>
    <w:rsid w:val="006C464C"/>
    <w:rsid w:val="006C65F0"/>
    <w:rsid w:val="006D26DA"/>
    <w:rsid w:val="006E0254"/>
    <w:rsid w:val="006E07AC"/>
    <w:rsid w:val="006E3A39"/>
    <w:rsid w:val="006F67DA"/>
    <w:rsid w:val="00703059"/>
    <w:rsid w:val="00703908"/>
    <w:rsid w:val="00705E53"/>
    <w:rsid w:val="00710B32"/>
    <w:rsid w:val="007132DF"/>
    <w:rsid w:val="0071664A"/>
    <w:rsid w:val="007173E7"/>
    <w:rsid w:val="007254FC"/>
    <w:rsid w:val="00732405"/>
    <w:rsid w:val="007338DE"/>
    <w:rsid w:val="00733D42"/>
    <w:rsid w:val="00733F32"/>
    <w:rsid w:val="007342BD"/>
    <w:rsid w:val="0073747D"/>
    <w:rsid w:val="0074099E"/>
    <w:rsid w:val="00743A8C"/>
    <w:rsid w:val="00750AE0"/>
    <w:rsid w:val="00755C42"/>
    <w:rsid w:val="007626EC"/>
    <w:rsid w:val="00767952"/>
    <w:rsid w:val="00775C6A"/>
    <w:rsid w:val="00777ACF"/>
    <w:rsid w:val="0078501F"/>
    <w:rsid w:val="00786739"/>
    <w:rsid w:val="00786A08"/>
    <w:rsid w:val="007A3299"/>
    <w:rsid w:val="007A54C1"/>
    <w:rsid w:val="007A73AD"/>
    <w:rsid w:val="007A7BA8"/>
    <w:rsid w:val="007B1D1D"/>
    <w:rsid w:val="007C0FA5"/>
    <w:rsid w:val="007E1C83"/>
    <w:rsid w:val="007E5770"/>
    <w:rsid w:val="007E7BB8"/>
    <w:rsid w:val="007E7BD0"/>
    <w:rsid w:val="00801A61"/>
    <w:rsid w:val="0081693F"/>
    <w:rsid w:val="00817CDC"/>
    <w:rsid w:val="00822962"/>
    <w:rsid w:val="00825390"/>
    <w:rsid w:val="0083517A"/>
    <w:rsid w:val="00837529"/>
    <w:rsid w:val="00842142"/>
    <w:rsid w:val="008524A0"/>
    <w:rsid w:val="00854C1C"/>
    <w:rsid w:val="00856031"/>
    <w:rsid w:val="008560A4"/>
    <w:rsid w:val="00861B7A"/>
    <w:rsid w:val="00863495"/>
    <w:rsid w:val="00870604"/>
    <w:rsid w:val="00871D0D"/>
    <w:rsid w:val="0087609C"/>
    <w:rsid w:val="008811E8"/>
    <w:rsid w:val="008821BA"/>
    <w:rsid w:val="00890CBE"/>
    <w:rsid w:val="008A12C7"/>
    <w:rsid w:val="008A1D15"/>
    <w:rsid w:val="008A2DDB"/>
    <w:rsid w:val="008A307D"/>
    <w:rsid w:val="008B0C0E"/>
    <w:rsid w:val="008C3424"/>
    <w:rsid w:val="008C40CF"/>
    <w:rsid w:val="008C6B1A"/>
    <w:rsid w:val="008C7520"/>
    <w:rsid w:val="008F2DA3"/>
    <w:rsid w:val="008F4EB5"/>
    <w:rsid w:val="008F598A"/>
    <w:rsid w:val="00901B89"/>
    <w:rsid w:val="00907C46"/>
    <w:rsid w:val="00912282"/>
    <w:rsid w:val="00916698"/>
    <w:rsid w:val="00924E21"/>
    <w:rsid w:val="00924ECA"/>
    <w:rsid w:val="0092662A"/>
    <w:rsid w:val="009302D2"/>
    <w:rsid w:val="009307C6"/>
    <w:rsid w:val="0093435E"/>
    <w:rsid w:val="00936867"/>
    <w:rsid w:val="0094398B"/>
    <w:rsid w:val="0094711C"/>
    <w:rsid w:val="009514D3"/>
    <w:rsid w:val="009524E0"/>
    <w:rsid w:val="0095771B"/>
    <w:rsid w:val="009645F4"/>
    <w:rsid w:val="00964ABE"/>
    <w:rsid w:val="00966D20"/>
    <w:rsid w:val="00973785"/>
    <w:rsid w:val="00981736"/>
    <w:rsid w:val="0098482D"/>
    <w:rsid w:val="009975C9"/>
    <w:rsid w:val="009A1779"/>
    <w:rsid w:val="009A24A6"/>
    <w:rsid w:val="009A7875"/>
    <w:rsid w:val="009B4AF6"/>
    <w:rsid w:val="009B4BE9"/>
    <w:rsid w:val="009C483D"/>
    <w:rsid w:val="009D2A57"/>
    <w:rsid w:val="009D372E"/>
    <w:rsid w:val="009D38A7"/>
    <w:rsid w:val="009D3CA8"/>
    <w:rsid w:val="009D75BE"/>
    <w:rsid w:val="009E50AC"/>
    <w:rsid w:val="009E604D"/>
    <w:rsid w:val="009F4D06"/>
    <w:rsid w:val="00A1438A"/>
    <w:rsid w:val="00A20F05"/>
    <w:rsid w:val="00A21055"/>
    <w:rsid w:val="00A22F60"/>
    <w:rsid w:val="00A23BC9"/>
    <w:rsid w:val="00A25C37"/>
    <w:rsid w:val="00A26E73"/>
    <w:rsid w:val="00A27B66"/>
    <w:rsid w:val="00A32414"/>
    <w:rsid w:val="00A35E90"/>
    <w:rsid w:val="00A3787F"/>
    <w:rsid w:val="00A41D36"/>
    <w:rsid w:val="00A43031"/>
    <w:rsid w:val="00A43955"/>
    <w:rsid w:val="00A43B39"/>
    <w:rsid w:val="00A43DF5"/>
    <w:rsid w:val="00A563FE"/>
    <w:rsid w:val="00A60823"/>
    <w:rsid w:val="00A64002"/>
    <w:rsid w:val="00A70A35"/>
    <w:rsid w:val="00A7350A"/>
    <w:rsid w:val="00A75576"/>
    <w:rsid w:val="00A75F29"/>
    <w:rsid w:val="00A762EE"/>
    <w:rsid w:val="00A83980"/>
    <w:rsid w:val="00A8632F"/>
    <w:rsid w:val="00A972A3"/>
    <w:rsid w:val="00AA0740"/>
    <w:rsid w:val="00AA5218"/>
    <w:rsid w:val="00AB0047"/>
    <w:rsid w:val="00AB0C38"/>
    <w:rsid w:val="00AB3631"/>
    <w:rsid w:val="00AC0DF8"/>
    <w:rsid w:val="00AC1E9C"/>
    <w:rsid w:val="00AD28B1"/>
    <w:rsid w:val="00AD7939"/>
    <w:rsid w:val="00AE2AFC"/>
    <w:rsid w:val="00AE40A7"/>
    <w:rsid w:val="00AE46F3"/>
    <w:rsid w:val="00AF4FA5"/>
    <w:rsid w:val="00AF4FAB"/>
    <w:rsid w:val="00B0201E"/>
    <w:rsid w:val="00B0634F"/>
    <w:rsid w:val="00B07096"/>
    <w:rsid w:val="00B22771"/>
    <w:rsid w:val="00B26056"/>
    <w:rsid w:val="00B271CB"/>
    <w:rsid w:val="00B2778A"/>
    <w:rsid w:val="00B30A0C"/>
    <w:rsid w:val="00B51ADA"/>
    <w:rsid w:val="00B55F27"/>
    <w:rsid w:val="00B60B0C"/>
    <w:rsid w:val="00B62999"/>
    <w:rsid w:val="00B82F4F"/>
    <w:rsid w:val="00B83DBE"/>
    <w:rsid w:val="00B83E87"/>
    <w:rsid w:val="00B92CB1"/>
    <w:rsid w:val="00B954FE"/>
    <w:rsid w:val="00BA2399"/>
    <w:rsid w:val="00BA6624"/>
    <w:rsid w:val="00BB15DD"/>
    <w:rsid w:val="00BB261B"/>
    <w:rsid w:val="00BB3806"/>
    <w:rsid w:val="00BC3330"/>
    <w:rsid w:val="00BC4BA5"/>
    <w:rsid w:val="00BC4BCC"/>
    <w:rsid w:val="00BC4C25"/>
    <w:rsid w:val="00BC715D"/>
    <w:rsid w:val="00BD43BF"/>
    <w:rsid w:val="00BD592C"/>
    <w:rsid w:val="00BE2454"/>
    <w:rsid w:val="00BE2517"/>
    <w:rsid w:val="00BE4435"/>
    <w:rsid w:val="00BF08D8"/>
    <w:rsid w:val="00BF2D49"/>
    <w:rsid w:val="00BF4EF1"/>
    <w:rsid w:val="00C016C3"/>
    <w:rsid w:val="00C2243C"/>
    <w:rsid w:val="00C24354"/>
    <w:rsid w:val="00C3003F"/>
    <w:rsid w:val="00C35E3F"/>
    <w:rsid w:val="00C360D4"/>
    <w:rsid w:val="00C37A70"/>
    <w:rsid w:val="00C53355"/>
    <w:rsid w:val="00C5568D"/>
    <w:rsid w:val="00C56620"/>
    <w:rsid w:val="00C60E8B"/>
    <w:rsid w:val="00C63293"/>
    <w:rsid w:val="00C750B5"/>
    <w:rsid w:val="00C82DF6"/>
    <w:rsid w:val="00C90A9C"/>
    <w:rsid w:val="00CA4DF0"/>
    <w:rsid w:val="00CB213A"/>
    <w:rsid w:val="00CB4899"/>
    <w:rsid w:val="00CC1582"/>
    <w:rsid w:val="00CC31F3"/>
    <w:rsid w:val="00CC4DE5"/>
    <w:rsid w:val="00CC7F43"/>
    <w:rsid w:val="00CD0DD0"/>
    <w:rsid w:val="00CE65C0"/>
    <w:rsid w:val="00CE79B9"/>
    <w:rsid w:val="00CF1A22"/>
    <w:rsid w:val="00CF7353"/>
    <w:rsid w:val="00D01042"/>
    <w:rsid w:val="00D02FBA"/>
    <w:rsid w:val="00D05E5B"/>
    <w:rsid w:val="00D178E1"/>
    <w:rsid w:val="00D21404"/>
    <w:rsid w:val="00D300A3"/>
    <w:rsid w:val="00D35261"/>
    <w:rsid w:val="00D4220E"/>
    <w:rsid w:val="00D42E8E"/>
    <w:rsid w:val="00D60636"/>
    <w:rsid w:val="00D736DD"/>
    <w:rsid w:val="00D7415D"/>
    <w:rsid w:val="00D76220"/>
    <w:rsid w:val="00D77F4F"/>
    <w:rsid w:val="00D81815"/>
    <w:rsid w:val="00D819BF"/>
    <w:rsid w:val="00D86A96"/>
    <w:rsid w:val="00D90A48"/>
    <w:rsid w:val="00D90AD2"/>
    <w:rsid w:val="00D91BAB"/>
    <w:rsid w:val="00D971EB"/>
    <w:rsid w:val="00DA0B60"/>
    <w:rsid w:val="00DA3D7F"/>
    <w:rsid w:val="00DA6517"/>
    <w:rsid w:val="00DB4B2A"/>
    <w:rsid w:val="00DC0414"/>
    <w:rsid w:val="00DC151C"/>
    <w:rsid w:val="00DD1874"/>
    <w:rsid w:val="00DE11DA"/>
    <w:rsid w:val="00DE16EF"/>
    <w:rsid w:val="00DE6AAF"/>
    <w:rsid w:val="00DF0E50"/>
    <w:rsid w:val="00DF1C46"/>
    <w:rsid w:val="00DF7E7F"/>
    <w:rsid w:val="00E006AA"/>
    <w:rsid w:val="00E06E4E"/>
    <w:rsid w:val="00E149AA"/>
    <w:rsid w:val="00E20774"/>
    <w:rsid w:val="00E22487"/>
    <w:rsid w:val="00E252B0"/>
    <w:rsid w:val="00E2535F"/>
    <w:rsid w:val="00E254C6"/>
    <w:rsid w:val="00E32D15"/>
    <w:rsid w:val="00E32D70"/>
    <w:rsid w:val="00E32DAA"/>
    <w:rsid w:val="00E345FD"/>
    <w:rsid w:val="00E44B39"/>
    <w:rsid w:val="00E57B9E"/>
    <w:rsid w:val="00E61E72"/>
    <w:rsid w:val="00E73110"/>
    <w:rsid w:val="00E83802"/>
    <w:rsid w:val="00E87383"/>
    <w:rsid w:val="00E906B5"/>
    <w:rsid w:val="00E933D2"/>
    <w:rsid w:val="00E95CDC"/>
    <w:rsid w:val="00EA79E3"/>
    <w:rsid w:val="00EB08D9"/>
    <w:rsid w:val="00EB0AF3"/>
    <w:rsid w:val="00EB225C"/>
    <w:rsid w:val="00EB3685"/>
    <w:rsid w:val="00EB695A"/>
    <w:rsid w:val="00EC37E0"/>
    <w:rsid w:val="00EC4B59"/>
    <w:rsid w:val="00ED38DF"/>
    <w:rsid w:val="00EE1D93"/>
    <w:rsid w:val="00EE590A"/>
    <w:rsid w:val="00EE710D"/>
    <w:rsid w:val="00EF006E"/>
    <w:rsid w:val="00EF0390"/>
    <w:rsid w:val="00EF38BB"/>
    <w:rsid w:val="00EF66CF"/>
    <w:rsid w:val="00F06005"/>
    <w:rsid w:val="00F16A47"/>
    <w:rsid w:val="00F31049"/>
    <w:rsid w:val="00F34589"/>
    <w:rsid w:val="00F42610"/>
    <w:rsid w:val="00F44995"/>
    <w:rsid w:val="00F52863"/>
    <w:rsid w:val="00F531DB"/>
    <w:rsid w:val="00F5547B"/>
    <w:rsid w:val="00F60266"/>
    <w:rsid w:val="00F6072C"/>
    <w:rsid w:val="00F85E79"/>
    <w:rsid w:val="00F96DD9"/>
    <w:rsid w:val="00F96ECE"/>
    <w:rsid w:val="00FB460F"/>
    <w:rsid w:val="00FB46E1"/>
    <w:rsid w:val="00FB7984"/>
    <w:rsid w:val="00FC36C8"/>
    <w:rsid w:val="00FD2D07"/>
    <w:rsid w:val="00FD768D"/>
    <w:rsid w:val="00FE31AF"/>
    <w:rsid w:val="00FE3FAC"/>
    <w:rsid w:val="00FE6800"/>
    <w:rsid w:val="00FF069B"/>
    <w:rsid w:val="00FF402E"/>
    <w:rsid w:val="00FF6081"/>
    <w:rsid w:val="00FF7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1B60B6-D20C-467F-8805-13A1297D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B66"/>
  </w:style>
  <w:style w:type="paragraph" w:styleId="Ttulo1">
    <w:name w:val="heading 1"/>
    <w:basedOn w:val="Normal"/>
    <w:next w:val="Normal"/>
    <w:link w:val="Ttulo1Car"/>
    <w:uiPriority w:val="9"/>
    <w:qFormat/>
    <w:rsid w:val="00637A65"/>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39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39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39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39A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739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739A0"/>
    <w:rPr>
      <w:vertAlign w:val="superscript"/>
    </w:rPr>
  </w:style>
  <w:style w:type="character" w:styleId="Hipervnculo">
    <w:name w:val="Hyperlink"/>
    <w:basedOn w:val="Fuentedeprrafopredeter"/>
    <w:uiPriority w:val="99"/>
    <w:unhideWhenUsed/>
    <w:rsid w:val="001739A0"/>
    <w:rPr>
      <w:color w:val="0563C1" w:themeColor="hyperlink"/>
      <w:u w:val="single"/>
    </w:rPr>
  </w:style>
  <w:style w:type="paragraph" w:styleId="Sinespaciado">
    <w:name w:val="No Spacing"/>
    <w:aliases w:val="Francesa"/>
    <w:link w:val="SinespaciadoCar"/>
    <w:uiPriority w:val="1"/>
    <w:qFormat/>
    <w:rsid w:val="001739A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739A0"/>
    <w:rPr>
      <w:b/>
      <w:bCs/>
    </w:rPr>
  </w:style>
  <w:style w:type="character" w:customStyle="1" w:styleId="SinespaciadoCar">
    <w:name w:val="Sin espaciado Car"/>
    <w:aliases w:val="Francesa Car"/>
    <w:link w:val="Sinespaciado"/>
    <w:uiPriority w:val="1"/>
    <w:locked/>
    <w:rsid w:val="001739A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739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9A0"/>
    <w:rPr>
      <w:rFonts w:ascii="Segoe UI" w:hAnsi="Segoe UI" w:cs="Segoe UI"/>
      <w:sz w:val="18"/>
      <w:szCs w:val="18"/>
    </w:rPr>
  </w:style>
  <w:style w:type="table" w:styleId="Tablaconcuadrcula">
    <w:name w:val="Table Grid"/>
    <w:basedOn w:val="Tablanormal"/>
    <w:uiPriority w:val="39"/>
    <w:rsid w:val="0017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739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39A0"/>
    <w:rPr>
      <w:sz w:val="20"/>
      <w:szCs w:val="20"/>
    </w:rPr>
  </w:style>
  <w:style w:type="paragraph" w:styleId="Textosinformato">
    <w:name w:val="Plain Text"/>
    <w:basedOn w:val="Normal"/>
    <w:link w:val="TextosinformatoCar"/>
    <w:rsid w:val="001739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39A0"/>
    <w:rPr>
      <w:rFonts w:ascii="Courier New" w:eastAsia="Times New Roman" w:hAnsi="Courier New" w:cs="Times New Roman"/>
      <w:sz w:val="20"/>
      <w:szCs w:val="20"/>
      <w:lang w:val="es-ES" w:eastAsia="es-ES"/>
    </w:rPr>
  </w:style>
  <w:style w:type="paragraph" w:customStyle="1" w:styleId="Texto">
    <w:name w:val="Texto"/>
    <w:basedOn w:val="Normal"/>
    <w:link w:val="TextoCar"/>
    <w:rsid w:val="001739A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739A0"/>
    <w:rPr>
      <w:rFonts w:ascii="Arial" w:eastAsia="Times New Roman" w:hAnsi="Arial" w:cs="Arial"/>
      <w:sz w:val="18"/>
      <w:szCs w:val="18"/>
      <w:lang w:eastAsia="es-ES"/>
    </w:rPr>
  </w:style>
  <w:style w:type="paragraph" w:customStyle="1" w:styleId="m6007517479504135227gmail-msolistparagraph">
    <w:name w:val="m_6007517479504135227gmail-msolistparagraph"/>
    <w:basedOn w:val="Normal"/>
    <w:rsid w:val="00F528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637A65"/>
    <w:rPr>
      <w:rFonts w:asciiTheme="majorHAnsi" w:eastAsiaTheme="majorEastAsia" w:hAnsiTheme="majorHAnsi" w:cstheme="majorBidi"/>
      <w:color w:val="2E74B5" w:themeColor="accent1" w:themeShade="BF"/>
      <w:sz w:val="32"/>
      <w:szCs w:val="32"/>
      <w:lang w:eastAsia="es-MX"/>
    </w:rPr>
  </w:style>
  <w:style w:type="paragraph" w:customStyle="1" w:styleId="Default">
    <w:name w:val="Default"/>
    <w:rsid w:val="0041036B"/>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04">
      <w:bodyDiv w:val="1"/>
      <w:marLeft w:val="0"/>
      <w:marRight w:val="0"/>
      <w:marTop w:val="0"/>
      <w:marBottom w:val="0"/>
      <w:divBdr>
        <w:top w:val="none" w:sz="0" w:space="0" w:color="auto"/>
        <w:left w:val="none" w:sz="0" w:space="0" w:color="auto"/>
        <w:bottom w:val="none" w:sz="0" w:space="0" w:color="auto"/>
        <w:right w:val="none" w:sz="0" w:space="0" w:color="auto"/>
      </w:divBdr>
    </w:div>
    <w:div w:id="60449555">
      <w:bodyDiv w:val="1"/>
      <w:marLeft w:val="0"/>
      <w:marRight w:val="0"/>
      <w:marTop w:val="0"/>
      <w:marBottom w:val="0"/>
      <w:divBdr>
        <w:top w:val="none" w:sz="0" w:space="0" w:color="auto"/>
        <w:left w:val="none" w:sz="0" w:space="0" w:color="auto"/>
        <w:bottom w:val="none" w:sz="0" w:space="0" w:color="auto"/>
        <w:right w:val="none" w:sz="0" w:space="0" w:color="auto"/>
      </w:divBdr>
    </w:div>
    <w:div w:id="341055597">
      <w:bodyDiv w:val="1"/>
      <w:marLeft w:val="0"/>
      <w:marRight w:val="0"/>
      <w:marTop w:val="0"/>
      <w:marBottom w:val="0"/>
      <w:divBdr>
        <w:top w:val="none" w:sz="0" w:space="0" w:color="auto"/>
        <w:left w:val="none" w:sz="0" w:space="0" w:color="auto"/>
        <w:bottom w:val="none" w:sz="0" w:space="0" w:color="auto"/>
        <w:right w:val="none" w:sz="0" w:space="0" w:color="auto"/>
      </w:divBdr>
    </w:div>
    <w:div w:id="430590229">
      <w:bodyDiv w:val="1"/>
      <w:marLeft w:val="0"/>
      <w:marRight w:val="0"/>
      <w:marTop w:val="0"/>
      <w:marBottom w:val="0"/>
      <w:divBdr>
        <w:top w:val="none" w:sz="0" w:space="0" w:color="auto"/>
        <w:left w:val="none" w:sz="0" w:space="0" w:color="auto"/>
        <w:bottom w:val="none" w:sz="0" w:space="0" w:color="auto"/>
        <w:right w:val="none" w:sz="0" w:space="0" w:color="auto"/>
      </w:divBdr>
    </w:div>
    <w:div w:id="937715304">
      <w:bodyDiv w:val="1"/>
      <w:marLeft w:val="0"/>
      <w:marRight w:val="0"/>
      <w:marTop w:val="0"/>
      <w:marBottom w:val="0"/>
      <w:divBdr>
        <w:top w:val="none" w:sz="0" w:space="0" w:color="auto"/>
        <w:left w:val="none" w:sz="0" w:space="0" w:color="auto"/>
        <w:bottom w:val="none" w:sz="0" w:space="0" w:color="auto"/>
        <w:right w:val="none" w:sz="0" w:space="0" w:color="auto"/>
      </w:divBdr>
    </w:div>
    <w:div w:id="1286347131">
      <w:bodyDiv w:val="1"/>
      <w:marLeft w:val="0"/>
      <w:marRight w:val="0"/>
      <w:marTop w:val="0"/>
      <w:marBottom w:val="0"/>
      <w:divBdr>
        <w:top w:val="none" w:sz="0" w:space="0" w:color="auto"/>
        <w:left w:val="none" w:sz="0" w:space="0" w:color="auto"/>
        <w:bottom w:val="none" w:sz="0" w:space="0" w:color="auto"/>
        <w:right w:val="none" w:sz="0" w:space="0" w:color="auto"/>
      </w:divBdr>
    </w:div>
    <w:div w:id="1298609267">
      <w:bodyDiv w:val="1"/>
      <w:marLeft w:val="0"/>
      <w:marRight w:val="0"/>
      <w:marTop w:val="0"/>
      <w:marBottom w:val="0"/>
      <w:divBdr>
        <w:top w:val="none" w:sz="0" w:space="0" w:color="auto"/>
        <w:left w:val="none" w:sz="0" w:space="0" w:color="auto"/>
        <w:bottom w:val="none" w:sz="0" w:space="0" w:color="auto"/>
        <w:right w:val="none" w:sz="0" w:space="0" w:color="auto"/>
      </w:divBdr>
    </w:div>
    <w:div w:id="1406341236">
      <w:bodyDiv w:val="1"/>
      <w:marLeft w:val="0"/>
      <w:marRight w:val="0"/>
      <w:marTop w:val="0"/>
      <w:marBottom w:val="0"/>
      <w:divBdr>
        <w:top w:val="none" w:sz="0" w:space="0" w:color="auto"/>
        <w:left w:val="none" w:sz="0" w:space="0" w:color="auto"/>
        <w:bottom w:val="none" w:sz="0" w:space="0" w:color="auto"/>
        <w:right w:val="none" w:sz="0" w:space="0" w:color="auto"/>
      </w:divBdr>
    </w:div>
    <w:div w:id="1562249666">
      <w:bodyDiv w:val="1"/>
      <w:marLeft w:val="0"/>
      <w:marRight w:val="0"/>
      <w:marTop w:val="0"/>
      <w:marBottom w:val="0"/>
      <w:divBdr>
        <w:top w:val="none" w:sz="0" w:space="0" w:color="auto"/>
        <w:left w:val="none" w:sz="0" w:space="0" w:color="auto"/>
        <w:bottom w:val="none" w:sz="0" w:space="0" w:color="auto"/>
        <w:right w:val="none" w:sz="0" w:space="0" w:color="auto"/>
      </w:divBdr>
    </w:div>
    <w:div w:id="1587377133">
      <w:bodyDiv w:val="1"/>
      <w:marLeft w:val="0"/>
      <w:marRight w:val="0"/>
      <w:marTop w:val="0"/>
      <w:marBottom w:val="0"/>
      <w:divBdr>
        <w:top w:val="none" w:sz="0" w:space="0" w:color="auto"/>
        <w:left w:val="none" w:sz="0" w:space="0" w:color="auto"/>
        <w:bottom w:val="none" w:sz="0" w:space="0" w:color="auto"/>
        <w:right w:val="none" w:sz="0" w:space="0" w:color="auto"/>
      </w:divBdr>
    </w:div>
    <w:div w:id="1745686005">
      <w:bodyDiv w:val="1"/>
      <w:marLeft w:val="0"/>
      <w:marRight w:val="0"/>
      <w:marTop w:val="0"/>
      <w:marBottom w:val="0"/>
      <w:divBdr>
        <w:top w:val="none" w:sz="0" w:space="0" w:color="auto"/>
        <w:left w:val="none" w:sz="0" w:space="0" w:color="auto"/>
        <w:bottom w:val="none" w:sz="0" w:space="0" w:color="auto"/>
        <w:right w:val="none" w:sz="0" w:space="0" w:color="auto"/>
      </w:divBdr>
    </w:div>
    <w:div w:id="18568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9BB92-CEA8-494E-8815-160BC862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34</Pages>
  <Words>6408</Words>
  <Characters>35248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2019-06-27T19:48:00Z</cp:lastPrinted>
  <dcterms:created xsi:type="dcterms:W3CDTF">2019-06-26T15:10:00Z</dcterms:created>
  <dcterms:modified xsi:type="dcterms:W3CDTF">2019-08-21T19:04:00Z</dcterms:modified>
</cp:coreProperties>
</file>