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34689C" w:rsidRDefault="00F95F7E" w:rsidP="0034689C">
      <w:pPr>
        <w:tabs>
          <w:tab w:val="left" w:pos="0"/>
        </w:tabs>
        <w:spacing w:line="360" w:lineRule="auto"/>
        <w:jc w:val="center"/>
        <w:rPr>
          <w:rFonts w:ascii="Palatino Linotype" w:hAnsi="Palatino Linotype"/>
          <w:b/>
        </w:rPr>
      </w:pPr>
      <w:r w:rsidRPr="0034689C">
        <w:rPr>
          <w:rFonts w:ascii="Palatino Linotype" w:hAnsi="Palatino Linotype"/>
          <w:b/>
        </w:rPr>
        <w:t>LÍNEAS ARGUMENTATIVAS.</w:t>
      </w:r>
    </w:p>
    <w:p w14:paraId="1F6A2D20" w14:textId="77777777" w:rsidR="007D71A4" w:rsidRPr="0034689C" w:rsidRDefault="007D71A4" w:rsidP="0034689C">
      <w:pPr>
        <w:spacing w:before="240" w:after="240" w:line="360" w:lineRule="auto"/>
        <w:jc w:val="both"/>
        <w:rPr>
          <w:rFonts w:ascii="Palatino Linotype" w:eastAsia="Times New Roman" w:hAnsi="Palatino Linotype"/>
        </w:rPr>
      </w:pPr>
      <w:bookmarkStart w:id="0" w:name="_Toc476570268"/>
      <w:r w:rsidRPr="0034689C">
        <w:rPr>
          <w:rFonts w:ascii="Palatino Linotype" w:hAnsi="Palatino Linotype"/>
          <w:b/>
        </w:rPr>
        <w:t>DEBERES DE LAS AUTORIDADES</w:t>
      </w:r>
      <w:bookmarkEnd w:id="0"/>
      <w:r w:rsidRPr="0034689C">
        <w:rPr>
          <w:rFonts w:ascii="Palatino Linotype" w:eastAsia="Times New Roman" w:hAnsi="Palatino Linotype"/>
          <w:b/>
        </w:rPr>
        <w:t>.</w:t>
      </w:r>
      <w:r w:rsidRPr="0034689C">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8FF7B7D" w14:textId="6BC10DCA" w:rsidR="002C284A" w:rsidRPr="0034689C" w:rsidRDefault="002C284A" w:rsidP="0034689C">
      <w:pPr>
        <w:spacing w:before="240" w:after="240" w:line="360" w:lineRule="auto"/>
        <w:jc w:val="both"/>
        <w:rPr>
          <w:rFonts w:ascii="Palatino Linotype" w:hAnsi="Palatino Linotype" w:cs="Arial"/>
        </w:rPr>
      </w:pPr>
      <w:r w:rsidRPr="0034689C">
        <w:rPr>
          <w:rFonts w:ascii="Palatino Linotype" w:hAnsi="Palatino Linotype" w:cs="Arial"/>
          <w:b/>
        </w:rPr>
        <w:t>VERSIONES PÚBLICAS, DE LA ELABORACION DE LAS</w:t>
      </w:r>
      <w:r w:rsidRPr="0034689C">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94493EC" w14:textId="77777777" w:rsidR="00CD7B40" w:rsidRPr="0034689C" w:rsidRDefault="00CD7B40" w:rsidP="0034689C">
      <w:pPr>
        <w:spacing w:before="240" w:after="240" w:line="360" w:lineRule="auto"/>
        <w:jc w:val="both"/>
        <w:rPr>
          <w:rFonts w:ascii="Palatino Linotype" w:hAnsi="Palatino Linotype" w:cs="Arial"/>
        </w:rPr>
      </w:pPr>
    </w:p>
    <w:p w14:paraId="26EB6A20" w14:textId="77777777" w:rsidR="00CD7B40" w:rsidRPr="0034689C" w:rsidRDefault="00CD7B40" w:rsidP="0034689C">
      <w:pPr>
        <w:spacing w:before="240" w:after="240" w:line="360" w:lineRule="auto"/>
        <w:jc w:val="both"/>
        <w:rPr>
          <w:rFonts w:ascii="Palatino Linotype" w:hAnsi="Palatino Linotype" w:cs="Arial"/>
        </w:rPr>
      </w:pPr>
    </w:p>
    <w:p w14:paraId="3053199B" w14:textId="77777777" w:rsidR="00CD7B40" w:rsidRPr="0034689C" w:rsidRDefault="00CD7B40" w:rsidP="0034689C">
      <w:pPr>
        <w:spacing w:before="240" w:after="240" w:line="360" w:lineRule="auto"/>
        <w:jc w:val="both"/>
        <w:rPr>
          <w:rFonts w:ascii="Palatino Linotype" w:hAnsi="Palatino Linotype" w:cs="Arial"/>
        </w:rPr>
      </w:pPr>
    </w:p>
    <w:p w14:paraId="31137936" w14:textId="302D1D0F" w:rsidR="00BC61B2" w:rsidRPr="0034689C" w:rsidRDefault="00A20B1F" w:rsidP="0034689C">
      <w:pPr>
        <w:tabs>
          <w:tab w:val="left" w:pos="0"/>
        </w:tabs>
        <w:spacing w:line="360" w:lineRule="auto"/>
        <w:jc w:val="center"/>
        <w:rPr>
          <w:rFonts w:ascii="Palatino Linotype" w:eastAsia="Times New Roman" w:hAnsi="Palatino Linotype" w:cs="Times New Roman"/>
          <w:b/>
          <w:u w:val="single"/>
        </w:rPr>
      </w:pPr>
      <w:r w:rsidRPr="0034689C">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6A9F557A" w:rsidR="00DA7E2F" w:rsidRPr="0034689C" w:rsidRDefault="00DA7E2F" w:rsidP="0034689C">
          <w:pPr>
            <w:pStyle w:val="TtulodeTDC"/>
            <w:tabs>
              <w:tab w:val="left" w:pos="0"/>
            </w:tabs>
            <w:spacing w:before="0" w:line="360" w:lineRule="auto"/>
            <w:rPr>
              <w:szCs w:val="24"/>
            </w:rPr>
          </w:pPr>
        </w:p>
        <w:p w14:paraId="03B87B2A" w14:textId="77777777" w:rsidR="000B5755" w:rsidRPr="0034689C" w:rsidRDefault="00DA7E2F" w:rsidP="0034689C">
          <w:pPr>
            <w:pStyle w:val="TDC1"/>
            <w:spacing w:line="360" w:lineRule="auto"/>
            <w:ind w:left="0"/>
            <w:rPr>
              <w:rFonts w:ascii="Palatino Linotype" w:hAnsi="Palatino Linotype"/>
              <w:noProof/>
              <w:lang w:val="es-MX" w:eastAsia="es-MX"/>
            </w:rPr>
          </w:pPr>
          <w:r w:rsidRPr="0034689C">
            <w:rPr>
              <w:rFonts w:ascii="Palatino Linotype" w:hAnsi="Palatino Linotype"/>
            </w:rPr>
            <w:fldChar w:fldCharType="begin"/>
          </w:r>
          <w:r w:rsidRPr="0034689C">
            <w:rPr>
              <w:rFonts w:ascii="Palatino Linotype" w:hAnsi="Palatino Linotype"/>
            </w:rPr>
            <w:instrText xml:space="preserve"> TOC \o "1-3" \h \z \u </w:instrText>
          </w:r>
          <w:r w:rsidRPr="0034689C">
            <w:rPr>
              <w:rFonts w:ascii="Palatino Linotype" w:hAnsi="Palatino Linotype"/>
            </w:rPr>
            <w:fldChar w:fldCharType="separate"/>
          </w:r>
          <w:hyperlink w:anchor="_Toc15644904" w:history="1">
            <w:r w:rsidR="000B5755" w:rsidRPr="0034689C">
              <w:rPr>
                <w:rStyle w:val="Hipervnculo"/>
                <w:rFonts w:ascii="Palatino Linotype" w:hAnsi="Palatino Linotype"/>
                <w:b/>
                <w:noProof/>
              </w:rPr>
              <w:t>ANTECEDENTES</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_Toc15644904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3</w:t>
            </w:r>
            <w:r w:rsidR="000B5755" w:rsidRPr="0034689C">
              <w:rPr>
                <w:rFonts w:ascii="Palatino Linotype" w:hAnsi="Palatino Linotype"/>
                <w:noProof/>
                <w:webHidden/>
              </w:rPr>
              <w:fldChar w:fldCharType="end"/>
            </w:r>
          </w:hyperlink>
        </w:p>
        <w:p w14:paraId="5759B573" w14:textId="77777777" w:rsidR="000B5755" w:rsidRPr="0034689C" w:rsidRDefault="002B3504" w:rsidP="0034689C">
          <w:pPr>
            <w:pStyle w:val="TDC1"/>
            <w:spacing w:line="360" w:lineRule="auto"/>
            <w:ind w:left="0"/>
            <w:rPr>
              <w:rFonts w:ascii="Palatino Linotype" w:hAnsi="Palatino Linotype"/>
              <w:noProof/>
              <w:lang w:val="es-MX" w:eastAsia="es-MX"/>
            </w:rPr>
          </w:pPr>
          <w:hyperlink w:anchor="_Toc15644905" w:history="1">
            <w:r w:rsidR="000B5755" w:rsidRPr="0034689C">
              <w:rPr>
                <w:rStyle w:val="Hipervnculo"/>
                <w:rFonts w:ascii="Palatino Linotype" w:hAnsi="Palatino Linotype"/>
                <w:b/>
                <w:noProof/>
              </w:rPr>
              <w:t>CONSIDERANDO</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_Toc15644905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12</w:t>
            </w:r>
            <w:r w:rsidR="000B5755" w:rsidRPr="0034689C">
              <w:rPr>
                <w:rFonts w:ascii="Palatino Linotype" w:hAnsi="Palatino Linotype"/>
                <w:noProof/>
                <w:webHidden/>
              </w:rPr>
              <w:fldChar w:fldCharType="end"/>
            </w:r>
          </w:hyperlink>
        </w:p>
        <w:p w14:paraId="2792E9A6" w14:textId="77777777" w:rsidR="000B5755" w:rsidRPr="0034689C" w:rsidRDefault="002B3504" w:rsidP="0034689C">
          <w:pPr>
            <w:pStyle w:val="TDC2"/>
            <w:spacing w:line="360" w:lineRule="auto"/>
            <w:ind w:left="0"/>
            <w:rPr>
              <w:rFonts w:ascii="Palatino Linotype" w:hAnsi="Palatino Linotype"/>
              <w:noProof/>
              <w:lang w:val="es-MX" w:eastAsia="es-MX"/>
            </w:rPr>
          </w:pPr>
          <w:hyperlink w:anchor="_Toc15644906" w:history="1">
            <w:r w:rsidR="000B5755" w:rsidRPr="0034689C">
              <w:rPr>
                <w:rStyle w:val="Hipervnculo"/>
                <w:rFonts w:ascii="Palatino Linotype" w:hAnsi="Palatino Linotype"/>
                <w:b/>
                <w:noProof/>
              </w:rPr>
              <w:t>PRIMERO. De la competencia</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_Toc15644906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12</w:t>
            </w:r>
            <w:r w:rsidR="000B5755" w:rsidRPr="0034689C">
              <w:rPr>
                <w:rFonts w:ascii="Palatino Linotype" w:hAnsi="Palatino Linotype"/>
                <w:noProof/>
                <w:webHidden/>
              </w:rPr>
              <w:fldChar w:fldCharType="end"/>
            </w:r>
          </w:hyperlink>
        </w:p>
        <w:p w14:paraId="4A1A5C39" w14:textId="77777777" w:rsidR="000B5755" w:rsidRPr="0034689C" w:rsidRDefault="002B3504" w:rsidP="0034689C">
          <w:pPr>
            <w:pStyle w:val="TDC2"/>
            <w:spacing w:line="360" w:lineRule="auto"/>
            <w:ind w:left="0"/>
            <w:rPr>
              <w:rFonts w:ascii="Palatino Linotype" w:hAnsi="Palatino Linotype"/>
              <w:noProof/>
              <w:lang w:val="es-MX" w:eastAsia="es-MX"/>
            </w:rPr>
          </w:pPr>
          <w:hyperlink w:anchor="_Toc15644907" w:history="1">
            <w:r w:rsidR="000B5755" w:rsidRPr="0034689C">
              <w:rPr>
                <w:rStyle w:val="Hipervnculo"/>
                <w:rFonts w:ascii="Palatino Linotype" w:hAnsi="Palatino Linotype"/>
                <w:b/>
                <w:noProof/>
              </w:rPr>
              <w:t>SEGUNDO. De la oportunidad y procedencia.</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_Toc15644907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13</w:t>
            </w:r>
            <w:r w:rsidR="000B5755" w:rsidRPr="0034689C">
              <w:rPr>
                <w:rFonts w:ascii="Palatino Linotype" w:hAnsi="Palatino Linotype"/>
                <w:noProof/>
                <w:webHidden/>
              </w:rPr>
              <w:fldChar w:fldCharType="end"/>
            </w:r>
          </w:hyperlink>
        </w:p>
        <w:p w14:paraId="7050C528" w14:textId="77777777" w:rsidR="000B5755" w:rsidRPr="0034689C" w:rsidRDefault="002B3504" w:rsidP="0034689C">
          <w:pPr>
            <w:pStyle w:val="TDC1"/>
            <w:spacing w:line="360" w:lineRule="auto"/>
            <w:ind w:left="0"/>
            <w:rPr>
              <w:rFonts w:ascii="Palatino Linotype" w:hAnsi="Palatino Linotype"/>
              <w:noProof/>
              <w:lang w:val="es-MX" w:eastAsia="es-MX"/>
            </w:rPr>
          </w:pPr>
          <w:hyperlink w:anchor="_Toc15644908" w:history="1">
            <w:r w:rsidR="000B5755" w:rsidRPr="0034689C">
              <w:rPr>
                <w:rStyle w:val="Hipervnculo"/>
                <w:rFonts w:ascii="Palatino Linotype" w:hAnsi="Palatino Linotype"/>
                <w:b/>
                <w:noProof/>
              </w:rPr>
              <w:t xml:space="preserve">TERCERO. Planteamiento de la </w:t>
            </w:r>
            <w:r w:rsidR="000B5755" w:rsidRPr="0034689C">
              <w:rPr>
                <w:rStyle w:val="Hipervnculo"/>
                <w:rFonts w:ascii="Palatino Linotype" w:hAnsi="Palatino Linotype"/>
                <w:b/>
                <w:i/>
                <w:noProof/>
              </w:rPr>
              <w:t>Litis</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_Toc15644908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14</w:t>
            </w:r>
            <w:r w:rsidR="000B5755" w:rsidRPr="0034689C">
              <w:rPr>
                <w:rFonts w:ascii="Palatino Linotype" w:hAnsi="Palatino Linotype"/>
                <w:noProof/>
                <w:webHidden/>
              </w:rPr>
              <w:fldChar w:fldCharType="end"/>
            </w:r>
          </w:hyperlink>
        </w:p>
        <w:p w14:paraId="65A87030" w14:textId="77777777" w:rsidR="000B5755" w:rsidRPr="0034689C" w:rsidRDefault="002B3504" w:rsidP="0034689C">
          <w:pPr>
            <w:pStyle w:val="TDC2"/>
            <w:spacing w:line="360" w:lineRule="auto"/>
            <w:ind w:left="0"/>
            <w:rPr>
              <w:rFonts w:ascii="Palatino Linotype" w:hAnsi="Palatino Linotype"/>
              <w:noProof/>
              <w:lang w:val="es-MX" w:eastAsia="es-MX"/>
            </w:rPr>
          </w:pPr>
          <w:hyperlink w:anchor="_Toc15644909" w:history="1">
            <w:r w:rsidR="000B5755" w:rsidRPr="0034689C">
              <w:rPr>
                <w:rStyle w:val="Hipervnculo"/>
                <w:rFonts w:ascii="Palatino Linotype" w:hAnsi="Palatino Linotype"/>
                <w:b/>
                <w:noProof/>
              </w:rPr>
              <w:t>CUARTO. Estudio y resolución del asunto</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_Toc15644909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14</w:t>
            </w:r>
            <w:r w:rsidR="000B5755" w:rsidRPr="0034689C">
              <w:rPr>
                <w:rFonts w:ascii="Palatino Linotype" w:hAnsi="Palatino Linotype"/>
                <w:noProof/>
                <w:webHidden/>
              </w:rPr>
              <w:fldChar w:fldCharType="end"/>
            </w:r>
          </w:hyperlink>
        </w:p>
        <w:p w14:paraId="09E4C792" w14:textId="77777777" w:rsidR="000B5755" w:rsidRPr="0034689C" w:rsidRDefault="002B3504" w:rsidP="0034689C">
          <w:pPr>
            <w:pStyle w:val="TDC1"/>
            <w:spacing w:line="360" w:lineRule="auto"/>
            <w:ind w:left="0"/>
            <w:rPr>
              <w:rFonts w:ascii="Palatino Linotype" w:hAnsi="Palatino Linotype"/>
              <w:noProof/>
              <w:lang w:val="es-MX" w:eastAsia="es-MX"/>
            </w:rPr>
          </w:pPr>
          <w:hyperlink w:anchor="_Toc15644910" w:history="1">
            <w:r w:rsidR="000B5755" w:rsidRPr="0034689C">
              <w:rPr>
                <w:rStyle w:val="Hipervnculo"/>
                <w:rFonts w:ascii="Palatino Linotype" w:eastAsia="MS Gothic" w:hAnsi="Palatino Linotype"/>
                <w:b/>
                <w:noProof/>
              </w:rPr>
              <w:t xml:space="preserve">QUINTO. </w:t>
            </w:r>
            <w:r w:rsidR="000B5755" w:rsidRPr="0034689C">
              <w:rPr>
                <w:rStyle w:val="Hipervnculo"/>
                <w:rFonts w:ascii="Palatino Linotype" w:hAnsi="Palatino Linotype"/>
                <w:b/>
                <w:noProof/>
              </w:rPr>
              <w:t>De la versión pública.</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_Toc15644910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24</w:t>
            </w:r>
            <w:r w:rsidR="000B5755" w:rsidRPr="0034689C">
              <w:rPr>
                <w:rFonts w:ascii="Palatino Linotype" w:hAnsi="Palatino Linotype"/>
                <w:noProof/>
                <w:webHidden/>
              </w:rPr>
              <w:fldChar w:fldCharType="end"/>
            </w:r>
          </w:hyperlink>
        </w:p>
        <w:p w14:paraId="28C8CF42" w14:textId="77777777" w:rsidR="000B5755" w:rsidRPr="0034689C" w:rsidRDefault="002B3504" w:rsidP="0034689C">
          <w:pPr>
            <w:pStyle w:val="TDC1"/>
            <w:spacing w:line="360" w:lineRule="auto"/>
            <w:ind w:left="0"/>
            <w:rPr>
              <w:rFonts w:ascii="Palatino Linotype" w:hAnsi="Palatino Linotype"/>
              <w:noProof/>
              <w:lang w:val="es-MX" w:eastAsia="es-MX"/>
            </w:rPr>
          </w:pPr>
          <w:hyperlink w:anchor="_Toc15644911" w:history="1">
            <w:r w:rsidR="000B5755" w:rsidRPr="0034689C">
              <w:rPr>
                <w:rStyle w:val="Hipervnculo"/>
                <w:rFonts w:ascii="Palatino Linotype" w:eastAsia="MS Gothic" w:hAnsi="Palatino Linotype"/>
                <w:b/>
                <w:noProof/>
              </w:rPr>
              <w:t>SEXTO. Vista a los órganos de control interno.</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_Toc15644911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38</w:t>
            </w:r>
            <w:r w:rsidR="000B5755" w:rsidRPr="0034689C">
              <w:rPr>
                <w:rFonts w:ascii="Palatino Linotype" w:hAnsi="Palatino Linotype"/>
                <w:noProof/>
                <w:webHidden/>
              </w:rPr>
              <w:fldChar w:fldCharType="end"/>
            </w:r>
          </w:hyperlink>
        </w:p>
        <w:p w14:paraId="3AC3D8B0" w14:textId="77777777" w:rsidR="000B5755" w:rsidRPr="0034689C" w:rsidRDefault="002B3504" w:rsidP="0034689C">
          <w:pPr>
            <w:pStyle w:val="TDC2"/>
            <w:spacing w:line="360" w:lineRule="auto"/>
            <w:ind w:left="0"/>
            <w:rPr>
              <w:rFonts w:ascii="Palatino Linotype" w:hAnsi="Palatino Linotype"/>
              <w:noProof/>
              <w:lang w:val="es-MX" w:eastAsia="es-MX"/>
            </w:rPr>
          </w:pPr>
          <w:hyperlink w:anchor="_Toc15644912" w:history="1">
            <w:r w:rsidR="000B5755" w:rsidRPr="0034689C">
              <w:rPr>
                <w:rStyle w:val="Hipervnculo"/>
                <w:rFonts w:ascii="Palatino Linotype" w:hAnsi="Palatino Linotype"/>
                <w:b/>
                <w:noProof/>
              </w:rPr>
              <w:t>R E S O L U T I V O S</w:t>
            </w:r>
            <w:r w:rsidR="000B5755" w:rsidRPr="0034689C">
              <w:rPr>
                <w:rFonts w:ascii="Palatino Linotype" w:hAnsi="Palatino Linotype"/>
                <w:noProof/>
                <w:webHidden/>
              </w:rPr>
              <w:tab/>
            </w:r>
            <w:r w:rsidR="000B5755" w:rsidRPr="0034689C">
              <w:rPr>
                <w:rFonts w:ascii="Palatino Linotype" w:hAnsi="Palatino Linotype"/>
                <w:noProof/>
                <w:webHidden/>
              </w:rPr>
              <w:fldChar w:fldCharType="begin"/>
            </w:r>
            <w:r w:rsidR="000B5755" w:rsidRPr="0034689C">
              <w:rPr>
                <w:rFonts w:ascii="Palatino Linotype" w:hAnsi="Palatino Linotype"/>
                <w:noProof/>
                <w:webHidden/>
              </w:rPr>
              <w:instrText xml:space="preserve"> PAGEREF _Toc15644912 \h </w:instrText>
            </w:r>
            <w:r w:rsidR="000B5755" w:rsidRPr="0034689C">
              <w:rPr>
                <w:rFonts w:ascii="Palatino Linotype" w:hAnsi="Palatino Linotype"/>
                <w:noProof/>
                <w:webHidden/>
              </w:rPr>
            </w:r>
            <w:r w:rsidR="000B5755" w:rsidRPr="0034689C">
              <w:rPr>
                <w:rFonts w:ascii="Palatino Linotype" w:hAnsi="Palatino Linotype"/>
                <w:noProof/>
                <w:webHidden/>
              </w:rPr>
              <w:fldChar w:fldCharType="separate"/>
            </w:r>
            <w:r w:rsidR="001906AA">
              <w:rPr>
                <w:rFonts w:ascii="Palatino Linotype" w:hAnsi="Palatino Linotype"/>
                <w:noProof/>
                <w:webHidden/>
              </w:rPr>
              <w:t>41</w:t>
            </w:r>
            <w:r w:rsidR="000B5755" w:rsidRPr="0034689C">
              <w:rPr>
                <w:rFonts w:ascii="Palatino Linotype" w:hAnsi="Palatino Linotype"/>
                <w:noProof/>
                <w:webHidden/>
              </w:rPr>
              <w:fldChar w:fldCharType="end"/>
            </w:r>
          </w:hyperlink>
        </w:p>
        <w:p w14:paraId="46B4BD23" w14:textId="77777777" w:rsidR="00F7346A" w:rsidRPr="0034689C" w:rsidRDefault="00DA7E2F" w:rsidP="0034689C">
          <w:pPr>
            <w:tabs>
              <w:tab w:val="left" w:pos="0"/>
            </w:tabs>
            <w:spacing w:line="360" w:lineRule="auto"/>
            <w:rPr>
              <w:rFonts w:ascii="Palatino Linotype" w:hAnsi="Palatino Linotype"/>
              <w:b/>
              <w:bCs/>
            </w:rPr>
          </w:pPr>
          <w:r w:rsidRPr="0034689C">
            <w:rPr>
              <w:rFonts w:ascii="Palatino Linotype" w:hAnsi="Palatino Linotype"/>
              <w:b/>
              <w:bCs/>
            </w:rPr>
            <w:fldChar w:fldCharType="end"/>
          </w:r>
        </w:p>
      </w:sdtContent>
    </w:sdt>
    <w:p w14:paraId="1B1BEC50" w14:textId="4F98080D" w:rsidR="000B5755" w:rsidRPr="0034689C" w:rsidRDefault="0034689C" w:rsidP="0034689C">
      <w:pPr>
        <w:tabs>
          <w:tab w:val="left" w:pos="0"/>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679BC82" wp14:editId="09EFD561">
                <wp:simplePos x="0" y="0"/>
                <wp:positionH relativeFrom="column">
                  <wp:posOffset>-7335</wp:posOffset>
                </wp:positionH>
                <wp:positionV relativeFrom="paragraph">
                  <wp:posOffset>170450</wp:posOffset>
                </wp:positionV>
                <wp:extent cx="5572800" cy="3189600"/>
                <wp:effectExtent l="57150" t="38100" r="66040" b="87630"/>
                <wp:wrapNone/>
                <wp:docPr id="1" name="Conector recto 1"/>
                <wp:cNvGraphicFramePr/>
                <a:graphic xmlns:a="http://schemas.openxmlformats.org/drawingml/2006/main">
                  <a:graphicData uri="http://schemas.microsoft.com/office/word/2010/wordprocessingShape">
                    <wps:wsp>
                      <wps:cNvCnPr/>
                      <wps:spPr>
                        <a:xfrm flipH="1" flipV="1">
                          <a:off x="0" y="0"/>
                          <a:ext cx="5572800" cy="3189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89D3B1" id="Conector recto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6pt,13.4pt" to="438.2pt,2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" strokecolor="#4f81bd [3204]" strokeweight="2pt">
                <v:shadow on="t" color="black" opacity="24903f" origin=",.5" offset="0,.55556mm"/>
              </v:line>
            </w:pict>
          </mc:Fallback>
        </mc:AlternateContent>
      </w:r>
    </w:p>
    <w:p w14:paraId="1945851E" w14:textId="77777777" w:rsidR="000B5755" w:rsidRPr="0034689C" w:rsidRDefault="000B5755" w:rsidP="0034689C">
      <w:pPr>
        <w:tabs>
          <w:tab w:val="left" w:pos="0"/>
        </w:tabs>
        <w:spacing w:line="360" w:lineRule="auto"/>
        <w:jc w:val="both"/>
        <w:rPr>
          <w:rFonts w:ascii="Palatino Linotype" w:hAnsi="Palatino Linotype"/>
        </w:rPr>
      </w:pPr>
    </w:p>
    <w:p w14:paraId="1B109163" w14:textId="77777777" w:rsidR="000B5755" w:rsidRDefault="000B5755" w:rsidP="0034689C">
      <w:pPr>
        <w:tabs>
          <w:tab w:val="left" w:pos="0"/>
        </w:tabs>
        <w:spacing w:line="360" w:lineRule="auto"/>
        <w:jc w:val="both"/>
        <w:rPr>
          <w:rFonts w:ascii="Palatino Linotype" w:hAnsi="Palatino Linotype"/>
        </w:rPr>
      </w:pPr>
    </w:p>
    <w:p w14:paraId="3BA3E272" w14:textId="77777777" w:rsidR="0034689C" w:rsidRDefault="0034689C" w:rsidP="0034689C">
      <w:pPr>
        <w:tabs>
          <w:tab w:val="left" w:pos="0"/>
        </w:tabs>
        <w:spacing w:line="360" w:lineRule="auto"/>
        <w:jc w:val="both"/>
        <w:rPr>
          <w:rFonts w:ascii="Palatino Linotype" w:hAnsi="Palatino Linotype"/>
        </w:rPr>
      </w:pPr>
    </w:p>
    <w:p w14:paraId="193307C2" w14:textId="77777777" w:rsidR="0034689C" w:rsidRDefault="0034689C" w:rsidP="0034689C">
      <w:pPr>
        <w:tabs>
          <w:tab w:val="left" w:pos="0"/>
        </w:tabs>
        <w:spacing w:line="360" w:lineRule="auto"/>
        <w:jc w:val="both"/>
        <w:rPr>
          <w:rFonts w:ascii="Palatino Linotype" w:hAnsi="Palatino Linotype"/>
        </w:rPr>
      </w:pPr>
    </w:p>
    <w:p w14:paraId="55BD56DF" w14:textId="77777777" w:rsidR="0034689C" w:rsidRDefault="0034689C" w:rsidP="0034689C">
      <w:pPr>
        <w:tabs>
          <w:tab w:val="left" w:pos="0"/>
        </w:tabs>
        <w:spacing w:line="360" w:lineRule="auto"/>
        <w:jc w:val="both"/>
        <w:rPr>
          <w:rFonts w:ascii="Palatino Linotype" w:hAnsi="Palatino Linotype"/>
        </w:rPr>
      </w:pPr>
    </w:p>
    <w:p w14:paraId="5BBA8818" w14:textId="77777777" w:rsidR="0034689C" w:rsidRDefault="0034689C" w:rsidP="0034689C">
      <w:pPr>
        <w:tabs>
          <w:tab w:val="left" w:pos="0"/>
        </w:tabs>
        <w:spacing w:line="360" w:lineRule="auto"/>
        <w:jc w:val="both"/>
        <w:rPr>
          <w:rFonts w:ascii="Palatino Linotype" w:hAnsi="Palatino Linotype"/>
        </w:rPr>
      </w:pPr>
    </w:p>
    <w:p w14:paraId="1E03EDD1" w14:textId="77777777" w:rsidR="0034689C" w:rsidRPr="0034689C" w:rsidRDefault="0034689C" w:rsidP="0034689C">
      <w:pPr>
        <w:tabs>
          <w:tab w:val="left" w:pos="0"/>
        </w:tabs>
        <w:spacing w:line="360" w:lineRule="auto"/>
        <w:jc w:val="both"/>
        <w:rPr>
          <w:rFonts w:ascii="Palatino Linotype" w:hAnsi="Palatino Linotype"/>
        </w:rPr>
      </w:pPr>
    </w:p>
    <w:p w14:paraId="73F7F940" w14:textId="2E5E2508" w:rsidR="00662C69" w:rsidRPr="0034689C" w:rsidRDefault="009B11D6" w:rsidP="0034689C">
      <w:pPr>
        <w:tabs>
          <w:tab w:val="left" w:pos="0"/>
        </w:tabs>
        <w:spacing w:line="360" w:lineRule="auto"/>
        <w:jc w:val="both"/>
        <w:rPr>
          <w:rFonts w:ascii="Palatino Linotype" w:hAnsi="Palatino Linotype"/>
          <w:b/>
          <w:bCs/>
        </w:rPr>
      </w:pPr>
      <w:r w:rsidRPr="0034689C">
        <w:rPr>
          <w:rFonts w:ascii="Palatino Linotype" w:hAnsi="Palatino Linotype"/>
        </w:rPr>
        <w:lastRenderedPageBreak/>
        <w:t>R</w:t>
      </w:r>
      <w:r w:rsidR="00662C69" w:rsidRPr="0034689C">
        <w:rPr>
          <w:rFonts w:ascii="Palatino Linotype" w:hAnsi="Palatino Linotype"/>
        </w:rPr>
        <w:t>esolución del Pleno del Instituto de Transparencia, Acceso a la Información Pública y Protección de Datos Personales del Estado de México y Mun</w:t>
      </w:r>
      <w:r w:rsidR="000D5A1D" w:rsidRPr="0034689C">
        <w:rPr>
          <w:rFonts w:ascii="Palatino Linotype" w:hAnsi="Palatino Linotype"/>
        </w:rPr>
        <w:t>icipios, con</w:t>
      </w:r>
      <w:r w:rsidR="00662C69" w:rsidRPr="0034689C">
        <w:rPr>
          <w:rFonts w:ascii="Palatino Linotype" w:hAnsi="Palatino Linotype"/>
        </w:rPr>
        <w:t xml:space="preserve"> </w:t>
      </w:r>
      <w:r w:rsidR="00485DB6" w:rsidRPr="0034689C">
        <w:rPr>
          <w:rFonts w:ascii="Palatino Linotype" w:hAnsi="Palatino Linotype"/>
        </w:rPr>
        <w:t xml:space="preserve">domicilio </w:t>
      </w:r>
      <w:r w:rsidR="00662C69" w:rsidRPr="0034689C">
        <w:rPr>
          <w:rFonts w:ascii="Palatino Linotype" w:hAnsi="Palatino Linotype"/>
        </w:rPr>
        <w:t xml:space="preserve">en Metepec, Estado de México; de </w:t>
      </w:r>
      <w:r w:rsidR="0034689C">
        <w:rPr>
          <w:rFonts w:ascii="Palatino Linotype" w:hAnsi="Palatino Linotype"/>
        </w:rPr>
        <w:t xml:space="preserve">fecha catorce </w:t>
      </w:r>
      <w:r w:rsidR="006B149F" w:rsidRPr="0034689C">
        <w:rPr>
          <w:rFonts w:ascii="Palatino Linotype" w:hAnsi="Palatino Linotype"/>
        </w:rPr>
        <w:t>(</w:t>
      </w:r>
      <w:r w:rsidR="0034689C">
        <w:rPr>
          <w:rFonts w:ascii="Palatino Linotype" w:hAnsi="Palatino Linotype"/>
        </w:rPr>
        <w:t>14) de agosto</w:t>
      </w:r>
      <w:r w:rsidR="00B414A7" w:rsidRPr="0034689C">
        <w:rPr>
          <w:rFonts w:ascii="Palatino Linotype" w:hAnsi="Palatino Linotype"/>
        </w:rPr>
        <w:t xml:space="preserve"> de dos mil diecinueve</w:t>
      </w:r>
      <w:r w:rsidR="00662C69" w:rsidRPr="0034689C">
        <w:rPr>
          <w:rFonts w:ascii="Palatino Linotype" w:hAnsi="Palatino Linotype"/>
        </w:rPr>
        <w:t>.</w:t>
      </w:r>
    </w:p>
    <w:p w14:paraId="5A51B5EC" w14:textId="77777777" w:rsidR="008A5A73" w:rsidRPr="0034689C" w:rsidRDefault="008A5A73" w:rsidP="0034689C">
      <w:pPr>
        <w:tabs>
          <w:tab w:val="left" w:pos="0"/>
          <w:tab w:val="left" w:pos="3465"/>
        </w:tabs>
        <w:spacing w:line="360" w:lineRule="auto"/>
        <w:jc w:val="both"/>
        <w:rPr>
          <w:rFonts w:ascii="Palatino Linotype" w:hAnsi="Palatino Linotype"/>
        </w:rPr>
      </w:pPr>
    </w:p>
    <w:p w14:paraId="02C1324E" w14:textId="31BAB405" w:rsidR="00662C69" w:rsidRPr="0034689C" w:rsidRDefault="00662C69" w:rsidP="0034689C">
      <w:pPr>
        <w:tabs>
          <w:tab w:val="left" w:pos="0"/>
        </w:tabs>
        <w:spacing w:line="360" w:lineRule="auto"/>
        <w:jc w:val="both"/>
        <w:rPr>
          <w:rFonts w:ascii="Palatino Linotype" w:hAnsi="Palatino Linotype"/>
        </w:rPr>
      </w:pPr>
      <w:r w:rsidRPr="0034689C">
        <w:rPr>
          <w:rFonts w:ascii="Palatino Linotype" w:hAnsi="Palatino Linotype"/>
          <w:b/>
        </w:rPr>
        <w:t>VISTO</w:t>
      </w:r>
      <w:r w:rsidRPr="0034689C">
        <w:rPr>
          <w:rFonts w:ascii="Palatino Linotype" w:hAnsi="Palatino Linotype"/>
        </w:rPr>
        <w:t xml:space="preserve"> el expediente electrónico for</w:t>
      </w:r>
      <w:r w:rsidR="00D37494" w:rsidRPr="0034689C">
        <w:rPr>
          <w:rFonts w:ascii="Palatino Linotype" w:hAnsi="Palatino Linotype"/>
        </w:rPr>
        <w:t>mado con motivo del</w:t>
      </w:r>
      <w:r w:rsidRPr="0034689C">
        <w:rPr>
          <w:rFonts w:ascii="Palatino Linotype" w:hAnsi="Palatino Linotype"/>
        </w:rPr>
        <w:t xml:space="preserve"> recurso de revisión</w:t>
      </w:r>
      <w:r w:rsidR="008D6879" w:rsidRPr="0034689C">
        <w:rPr>
          <w:rFonts w:ascii="Palatino Linotype" w:hAnsi="Palatino Linotype"/>
        </w:rPr>
        <w:t xml:space="preserve"> </w:t>
      </w:r>
      <w:r w:rsidR="00844A39" w:rsidRPr="0034689C">
        <w:rPr>
          <w:rFonts w:ascii="Palatino Linotype" w:hAnsi="Palatino Linotype"/>
          <w:b/>
        </w:rPr>
        <w:t>04523/INFOEM/IP/RR/2019, 04524/INFOEM/IP/RR/2019 y 04525/INFOEM/IP/RR/2019</w:t>
      </w:r>
      <w:r w:rsidR="003E4A5C" w:rsidRPr="0034689C">
        <w:rPr>
          <w:rFonts w:ascii="Palatino Linotype" w:hAnsi="Palatino Linotype"/>
          <w:b/>
        </w:rPr>
        <w:t xml:space="preserve"> </w:t>
      </w:r>
      <w:r w:rsidRPr="0034689C">
        <w:rPr>
          <w:rFonts w:ascii="Palatino Linotype" w:hAnsi="Palatino Linotype"/>
        </w:rPr>
        <w:t xml:space="preserve">promovido por </w:t>
      </w:r>
      <w:r w:rsidR="000B4577" w:rsidRPr="000B4577">
        <w:rPr>
          <w:rFonts w:ascii="Palatino Linotype" w:hAnsi="Palatino Linotype"/>
          <w:b/>
          <w:bCs/>
          <w:highlight w:val="black"/>
        </w:rPr>
        <w:t>--------------------------------</w:t>
      </w:r>
      <w:r w:rsidR="003E4A5C" w:rsidRPr="0034689C">
        <w:rPr>
          <w:rFonts w:ascii="Palatino Linotype" w:hAnsi="Palatino Linotype"/>
          <w:b/>
          <w:bCs/>
        </w:rPr>
        <w:t xml:space="preserve"> </w:t>
      </w:r>
      <w:r w:rsidRPr="0034689C">
        <w:rPr>
          <w:rFonts w:ascii="Palatino Linotype" w:hAnsi="Palatino Linotype" w:cs="Arial"/>
        </w:rPr>
        <w:t xml:space="preserve">en su </w:t>
      </w:r>
      <w:r w:rsidR="00D83C17" w:rsidRPr="0034689C">
        <w:rPr>
          <w:rFonts w:ascii="Palatino Linotype" w:hAnsi="Palatino Linotype" w:cs="Arial"/>
        </w:rPr>
        <w:t>calidad</w:t>
      </w:r>
      <w:r w:rsidRPr="0034689C">
        <w:rPr>
          <w:rFonts w:ascii="Palatino Linotype" w:hAnsi="Palatino Linotype" w:cs="Arial"/>
        </w:rPr>
        <w:t xml:space="preserve"> de </w:t>
      </w:r>
      <w:r w:rsidRPr="0034689C">
        <w:rPr>
          <w:rFonts w:ascii="Palatino Linotype" w:hAnsi="Palatino Linotype" w:cs="Arial"/>
          <w:b/>
        </w:rPr>
        <w:t>RECURRENTE</w:t>
      </w:r>
      <w:r w:rsidRPr="0034689C">
        <w:rPr>
          <w:rFonts w:ascii="Palatino Linotype" w:hAnsi="Palatino Linotype" w:cs="Arial"/>
        </w:rPr>
        <w:t xml:space="preserve">, en contra </w:t>
      </w:r>
      <w:r w:rsidR="000D5A1D" w:rsidRPr="0034689C">
        <w:rPr>
          <w:rFonts w:ascii="Palatino Linotype" w:hAnsi="Palatino Linotype" w:cs="Arial"/>
        </w:rPr>
        <w:t xml:space="preserve">de </w:t>
      </w:r>
      <w:r w:rsidR="00843908" w:rsidRPr="0034689C">
        <w:rPr>
          <w:rFonts w:ascii="Palatino Linotype" w:hAnsi="Palatino Linotype" w:cs="Arial"/>
        </w:rPr>
        <w:t>la respuesta del</w:t>
      </w:r>
      <w:r w:rsidR="00ED007B" w:rsidRPr="0034689C">
        <w:rPr>
          <w:rFonts w:ascii="Palatino Linotype" w:hAnsi="Palatino Linotype" w:cs="Arial"/>
        </w:rPr>
        <w:t xml:space="preserve"> </w:t>
      </w:r>
      <w:r w:rsidR="00F7346A" w:rsidRPr="0034689C">
        <w:rPr>
          <w:rFonts w:ascii="Palatino Linotype" w:hAnsi="Palatino Linotype"/>
          <w:b/>
          <w:bCs/>
          <w:color w:val="000000"/>
        </w:rPr>
        <w:t>Tecnológico de Estudios Superiores de Chalco</w:t>
      </w:r>
      <w:r w:rsidR="003E4A5C" w:rsidRPr="0034689C">
        <w:rPr>
          <w:rFonts w:ascii="Palatino Linotype" w:hAnsi="Palatino Linotype"/>
          <w:b/>
          <w:bCs/>
        </w:rPr>
        <w:t xml:space="preserve"> </w:t>
      </w:r>
      <w:r w:rsidRPr="0034689C">
        <w:rPr>
          <w:rFonts w:ascii="Palatino Linotype" w:hAnsi="Palatino Linotype"/>
        </w:rPr>
        <w:t>en lo sucesivo el</w:t>
      </w:r>
      <w:r w:rsidRPr="0034689C">
        <w:rPr>
          <w:rFonts w:ascii="Palatino Linotype" w:hAnsi="Palatino Linotype"/>
          <w:b/>
        </w:rPr>
        <w:t xml:space="preserve"> SUJETO OBLIGADO, </w:t>
      </w:r>
      <w:r w:rsidRPr="0034689C">
        <w:rPr>
          <w:rFonts w:ascii="Palatino Linotype" w:hAnsi="Palatino Linotype"/>
        </w:rPr>
        <w:t>se procede a dictar la presente resolución, con base en los siguientes:</w:t>
      </w:r>
    </w:p>
    <w:p w14:paraId="24EA1717" w14:textId="77777777" w:rsidR="002C284A" w:rsidRPr="0034689C" w:rsidRDefault="002C284A" w:rsidP="0034689C">
      <w:pPr>
        <w:tabs>
          <w:tab w:val="left" w:pos="0"/>
        </w:tabs>
        <w:spacing w:line="360" w:lineRule="auto"/>
        <w:jc w:val="both"/>
        <w:rPr>
          <w:rFonts w:ascii="Palatino Linotype" w:hAnsi="Palatino Linotype"/>
        </w:rPr>
      </w:pPr>
    </w:p>
    <w:p w14:paraId="769E1410" w14:textId="5740327F" w:rsidR="00587366" w:rsidRPr="0034689C" w:rsidRDefault="00662C69" w:rsidP="0034689C">
      <w:pPr>
        <w:pStyle w:val="Ttulo1"/>
        <w:tabs>
          <w:tab w:val="left" w:pos="0"/>
        </w:tabs>
        <w:spacing w:before="0" w:line="360" w:lineRule="auto"/>
        <w:jc w:val="center"/>
        <w:rPr>
          <w:b/>
          <w:szCs w:val="24"/>
        </w:rPr>
      </w:pPr>
      <w:bookmarkStart w:id="1" w:name="_Toc461555884"/>
      <w:bookmarkStart w:id="2" w:name="_Toc466371847"/>
      <w:bookmarkStart w:id="3" w:name="_Toc15644904"/>
      <w:r w:rsidRPr="0034689C">
        <w:rPr>
          <w:b/>
          <w:szCs w:val="24"/>
        </w:rPr>
        <w:t>ANTECEDENTES</w:t>
      </w:r>
      <w:bookmarkEnd w:id="1"/>
      <w:bookmarkEnd w:id="2"/>
      <w:bookmarkEnd w:id="3"/>
    </w:p>
    <w:p w14:paraId="468D1AB4" w14:textId="77777777" w:rsidR="008A5A73" w:rsidRPr="0034689C" w:rsidRDefault="008A5A73" w:rsidP="0034689C">
      <w:pPr>
        <w:tabs>
          <w:tab w:val="left" w:pos="0"/>
        </w:tabs>
        <w:spacing w:line="360" w:lineRule="auto"/>
        <w:rPr>
          <w:rFonts w:ascii="Palatino Linotype" w:hAnsi="Palatino Linotype"/>
          <w:sz w:val="12"/>
          <w:lang w:eastAsia="en-US"/>
        </w:rPr>
      </w:pPr>
    </w:p>
    <w:p w14:paraId="402A4C0A" w14:textId="74DA8C08" w:rsidR="00D9392E" w:rsidRPr="0034689C" w:rsidRDefault="00F7346A" w:rsidP="0034689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34689C">
        <w:rPr>
          <w:rFonts w:ascii="Palatino Linotype" w:eastAsia="Calibri" w:hAnsi="Palatino Linotype" w:cs="Arial"/>
        </w:rPr>
        <w:t>El</w:t>
      </w:r>
      <w:r w:rsidR="00C64549" w:rsidRPr="0034689C">
        <w:rPr>
          <w:rFonts w:ascii="Palatino Linotype" w:eastAsia="Calibri" w:hAnsi="Palatino Linotype" w:cs="Arial"/>
        </w:rPr>
        <w:t xml:space="preserve"> día </w:t>
      </w:r>
      <w:r w:rsidRPr="0034689C">
        <w:rPr>
          <w:rFonts w:ascii="Palatino Linotype" w:eastAsia="Calibri" w:hAnsi="Palatino Linotype" w:cs="Arial"/>
        </w:rPr>
        <w:t>ocho (08)</w:t>
      </w:r>
      <w:r w:rsidR="00C64549" w:rsidRPr="0034689C">
        <w:rPr>
          <w:rFonts w:ascii="Palatino Linotype" w:eastAsia="Calibri" w:hAnsi="Palatino Linotype" w:cs="Arial"/>
        </w:rPr>
        <w:t xml:space="preserve"> de abril</w:t>
      </w:r>
      <w:r w:rsidRPr="0034689C">
        <w:rPr>
          <w:rFonts w:ascii="Palatino Linotype" w:eastAsia="Calibri" w:hAnsi="Palatino Linotype" w:cs="Arial"/>
        </w:rPr>
        <w:t xml:space="preserve"> de 2019</w:t>
      </w:r>
      <w:r w:rsidR="00D9392E" w:rsidRPr="0034689C">
        <w:rPr>
          <w:rFonts w:ascii="Palatino Linotype" w:hAnsi="Palatino Linotype"/>
          <w:b/>
        </w:rPr>
        <w:t xml:space="preserve">, </w:t>
      </w:r>
      <w:r w:rsidR="00D9392E" w:rsidRPr="0034689C">
        <w:rPr>
          <w:rFonts w:ascii="Palatino Linotype" w:eastAsia="Calibri" w:hAnsi="Palatino Linotype" w:cs="Arial"/>
        </w:rPr>
        <w:t xml:space="preserve">se </w:t>
      </w:r>
      <w:r w:rsidRPr="0034689C">
        <w:rPr>
          <w:rFonts w:ascii="Palatino Linotype" w:eastAsia="Calibri" w:hAnsi="Palatino Linotype" w:cs="Arial"/>
        </w:rPr>
        <w:t>presentaron</w:t>
      </w:r>
      <w:r w:rsidR="00D9392E" w:rsidRPr="0034689C">
        <w:rPr>
          <w:rFonts w:ascii="Palatino Linotype" w:eastAsia="Calibri" w:hAnsi="Palatino Linotype" w:cs="Arial"/>
        </w:rPr>
        <w:t xml:space="preserve"> ante el </w:t>
      </w:r>
      <w:r w:rsidR="00D9392E" w:rsidRPr="0034689C">
        <w:rPr>
          <w:rFonts w:ascii="Palatino Linotype" w:eastAsia="Calibri" w:hAnsi="Palatino Linotype" w:cs="Arial"/>
          <w:b/>
        </w:rPr>
        <w:t>SUJETO OBLIGADO</w:t>
      </w:r>
      <w:r w:rsidR="00D9392E" w:rsidRPr="0034689C">
        <w:rPr>
          <w:rFonts w:ascii="Palatino Linotype" w:eastAsia="Calibri" w:hAnsi="Palatino Linotype" w:cs="Arial"/>
        </w:rPr>
        <w:t xml:space="preserve"> </w:t>
      </w:r>
      <w:r w:rsidR="00A53AF8" w:rsidRPr="0034689C">
        <w:rPr>
          <w:rFonts w:ascii="Palatino Linotype" w:eastAsia="Calibri" w:hAnsi="Palatino Linotype" w:cs="Arial"/>
        </w:rPr>
        <w:t xml:space="preserve">vía </w:t>
      </w:r>
      <w:r w:rsidR="00A53AF8" w:rsidRPr="0034689C">
        <w:rPr>
          <w:rFonts w:ascii="Palatino Linotype" w:eastAsia="Calibri" w:hAnsi="Palatino Linotype" w:cs="Arial"/>
          <w:lang w:val="es-ES"/>
        </w:rPr>
        <w:t>Sistema de Acceso a la Información Mexiquense (</w:t>
      </w:r>
      <w:r w:rsidR="00A53AF8" w:rsidRPr="0034689C">
        <w:rPr>
          <w:rFonts w:ascii="Palatino Linotype" w:eastAsia="Calibri" w:hAnsi="Palatino Linotype" w:cs="Arial"/>
          <w:b/>
          <w:lang w:val="es-ES"/>
        </w:rPr>
        <w:t>SAIMEX)</w:t>
      </w:r>
      <w:r w:rsidR="00D9392E" w:rsidRPr="0034689C">
        <w:rPr>
          <w:rFonts w:ascii="Palatino Linotype" w:eastAsia="Calibri" w:hAnsi="Palatino Linotype" w:cs="Arial"/>
        </w:rPr>
        <w:t>, la</w:t>
      </w:r>
      <w:r w:rsidR="00090120" w:rsidRPr="0034689C">
        <w:rPr>
          <w:rFonts w:ascii="Palatino Linotype" w:eastAsia="Calibri" w:hAnsi="Palatino Linotype" w:cs="Arial"/>
        </w:rPr>
        <w:t>s</w:t>
      </w:r>
      <w:r w:rsidR="00D9392E" w:rsidRPr="0034689C">
        <w:rPr>
          <w:rFonts w:ascii="Palatino Linotype" w:eastAsia="Calibri" w:hAnsi="Palatino Linotype" w:cs="Arial"/>
        </w:rPr>
        <w:t xml:space="preserve"> solicitud</w:t>
      </w:r>
      <w:r w:rsidR="00090120" w:rsidRPr="0034689C">
        <w:rPr>
          <w:rFonts w:ascii="Palatino Linotype" w:eastAsia="Calibri" w:hAnsi="Palatino Linotype" w:cs="Arial"/>
        </w:rPr>
        <w:t>es</w:t>
      </w:r>
      <w:r w:rsidR="00D9392E" w:rsidRPr="0034689C">
        <w:rPr>
          <w:rFonts w:ascii="Palatino Linotype" w:eastAsia="Calibri" w:hAnsi="Palatino Linotype" w:cs="Arial"/>
        </w:rPr>
        <w:t xml:space="preserve"> de información pública registrada</w:t>
      </w:r>
      <w:r w:rsidR="00090120" w:rsidRPr="0034689C">
        <w:rPr>
          <w:rFonts w:ascii="Palatino Linotype" w:eastAsia="Calibri" w:hAnsi="Palatino Linotype" w:cs="Arial"/>
        </w:rPr>
        <w:t>s</w:t>
      </w:r>
      <w:r w:rsidR="00D9392E" w:rsidRPr="0034689C">
        <w:rPr>
          <w:rFonts w:ascii="Palatino Linotype" w:eastAsia="Calibri" w:hAnsi="Palatino Linotype" w:cs="Arial"/>
        </w:rPr>
        <w:t xml:space="preserve"> con l</w:t>
      </w:r>
      <w:r w:rsidR="00090120" w:rsidRPr="0034689C">
        <w:rPr>
          <w:rFonts w:ascii="Palatino Linotype" w:eastAsia="Calibri" w:hAnsi="Palatino Linotype" w:cs="Arial"/>
        </w:rPr>
        <w:t>os</w:t>
      </w:r>
      <w:r w:rsidR="00D9392E" w:rsidRPr="0034689C">
        <w:rPr>
          <w:rFonts w:ascii="Palatino Linotype" w:eastAsia="Calibri" w:hAnsi="Palatino Linotype" w:cs="Arial"/>
        </w:rPr>
        <w:t xml:space="preserve"> número</w:t>
      </w:r>
      <w:r w:rsidR="00090120" w:rsidRPr="0034689C">
        <w:rPr>
          <w:rFonts w:ascii="Palatino Linotype" w:eastAsia="Calibri" w:hAnsi="Palatino Linotype" w:cs="Arial"/>
        </w:rPr>
        <w:t>s</w:t>
      </w:r>
      <w:r w:rsidR="001231F3" w:rsidRPr="0034689C">
        <w:rPr>
          <w:rFonts w:ascii="Palatino Linotype" w:eastAsia="Calibri" w:hAnsi="Palatino Linotype" w:cs="Arial"/>
        </w:rPr>
        <w:t xml:space="preserve"> </w:t>
      </w:r>
      <w:r w:rsidRPr="0034689C">
        <w:rPr>
          <w:rFonts w:ascii="Palatino Linotype" w:eastAsia="Calibri" w:hAnsi="Palatino Linotype" w:cs="Arial"/>
          <w:b/>
        </w:rPr>
        <w:t>00014/TESCHAL/IP/2019, 00016/TESCHAL/IP/2019 y 00015/TESCHAL/IP/2019</w:t>
      </w:r>
      <w:r w:rsidR="00E17F3A" w:rsidRPr="0034689C">
        <w:rPr>
          <w:rFonts w:ascii="Palatino Linotype" w:eastAsia="Calibri" w:hAnsi="Palatino Linotype" w:cs="Arial"/>
        </w:rPr>
        <w:t>,</w:t>
      </w:r>
      <w:r w:rsidR="00FB54FB" w:rsidRPr="0034689C">
        <w:rPr>
          <w:rFonts w:ascii="Palatino Linotype" w:eastAsia="Calibri" w:hAnsi="Palatino Linotype" w:cs="Arial"/>
          <w:b/>
        </w:rPr>
        <w:t xml:space="preserve"> </w:t>
      </w:r>
      <w:r w:rsidR="00D9392E" w:rsidRPr="0034689C">
        <w:rPr>
          <w:rFonts w:ascii="Palatino Linotype" w:eastAsia="Calibri" w:hAnsi="Palatino Linotype" w:cs="Arial"/>
        </w:rPr>
        <w:t>media</w:t>
      </w:r>
      <w:r w:rsidR="00FB54FB" w:rsidRPr="0034689C">
        <w:rPr>
          <w:rFonts w:ascii="Palatino Linotype" w:eastAsia="Calibri" w:hAnsi="Palatino Linotype" w:cs="Arial"/>
        </w:rPr>
        <w:t>nte la</w:t>
      </w:r>
      <w:r w:rsidR="00090120" w:rsidRPr="0034689C">
        <w:rPr>
          <w:rFonts w:ascii="Palatino Linotype" w:eastAsia="Calibri" w:hAnsi="Palatino Linotype" w:cs="Arial"/>
        </w:rPr>
        <w:t>s</w:t>
      </w:r>
      <w:r w:rsidR="00FB54FB" w:rsidRPr="0034689C">
        <w:rPr>
          <w:rFonts w:ascii="Palatino Linotype" w:eastAsia="Calibri" w:hAnsi="Palatino Linotype" w:cs="Arial"/>
        </w:rPr>
        <w:t xml:space="preserve"> cual</w:t>
      </w:r>
      <w:r w:rsidR="00090120" w:rsidRPr="0034689C">
        <w:rPr>
          <w:rFonts w:ascii="Palatino Linotype" w:eastAsia="Calibri" w:hAnsi="Palatino Linotype" w:cs="Arial"/>
        </w:rPr>
        <w:t>es</w:t>
      </w:r>
      <w:r w:rsidR="00FB54FB" w:rsidRPr="0034689C">
        <w:rPr>
          <w:rFonts w:ascii="Palatino Linotype" w:eastAsia="Calibri" w:hAnsi="Palatino Linotype" w:cs="Arial"/>
        </w:rPr>
        <w:t xml:space="preserve"> solicito: </w:t>
      </w:r>
      <w:r w:rsidR="003607B9" w:rsidRPr="0034689C">
        <w:rPr>
          <w:rFonts w:ascii="Palatino Linotype" w:eastAsia="Calibri" w:hAnsi="Palatino Linotype" w:cs="Arial"/>
        </w:rPr>
        <w:t xml:space="preserve">                                                                                                                                                                                                                                                                                                                                                                                                                                                                                                                                                                                                                                                                                                                                                                                                                                                                                                                                                                                                                                                                                                                                                                                                                                                                                                                                                                                                                                                                                                                                                                                                                                                                                                                                                                                                                                                                                                                                                                                                                                                                                                                                                                                                                                                                                                                                                                                                                                                                                                                                                                                                                                                                                                                                                                                                                                                                                                                                               </w:t>
      </w:r>
      <w:r w:rsidR="00FB54FB" w:rsidRPr="0034689C">
        <w:rPr>
          <w:rFonts w:ascii="Palatino Linotype" w:eastAsia="Calibri" w:hAnsi="Palatino Linotype" w:cs="Arial"/>
        </w:rPr>
        <w:t xml:space="preserve">                           </w:t>
      </w:r>
    </w:p>
    <w:p w14:paraId="1C4AB2C0" w14:textId="77777777" w:rsidR="00FB54FB" w:rsidRPr="0034689C" w:rsidRDefault="00FB54FB" w:rsidP="0034689C">
      <w:pPr>
        <w:pStyle w:val="Prrafodelista"/>
        <w:tabs>
          <w:tab w:val="left" w:pos="0"/>
        </w:tabs>
        <w:spacing w:line="360" w:lineRule="auto"/>
        <w:ind w:left="709" w:right="333"/>
        <w:jc w:val="both"/>
        <w:rPr>
          <w:rFonts w:ascii="Palatino Linotype" w:hAnsi="Palatino Linotype"/>
          <w:i/>
          <w:sz w:val="12"/>
        </w:rPr>
      </w:pPr>
    </w:p>
    <w:p w14:paraId="6A2A091C" w14:textId="32E4569F" w:rsidR="00C64549" w:rsidRPr="0034689C" w:rsidRDefault="00F7346A" w:rsidP="0034689C">
      <w:pPr>
        <w:pStyle w:val="Prrafodelista"/>
        <w:tabs>
          <w:tab w:val="left" w:pos="0"/>
        </w:tabs>
        <w:spacing w:line="360" w:lineRule="auto"/>
        <w:ind w:left="567" w:right="616"/>
        <w:jc w:val="both"/>
        <w:rPr>
          <w:rFonts w:ascii="Palatino Linotype" w:hAnsi="Palatino Linotype"/>
          <w:b/>
        </w:rPr>
      </w:pPr>
      <w:r w:rsidRPr="0034689C">
        <w:rPr>
          <w:rFonts w:ascii="Palatino Linotype" w:eastAsia="Calibri" w:hAnsi="Palatino Linotype" w:cs="Arial"/>
          <w:b/>
        </w:rPr>
        <w:t>00014/TESCHAL/IP/2019</w:t>
      </w:r>
      <w:r w:rsidR="00C64549" w:rsidRPr="0034689C">
        <w:rPr>
          <w:rFonts w:ascii="Palatino Linotype" w:hAnsi="Palatino Linotype"/>
          <w:b/>
        </w:rPr>
        <w:t>:</w:t>
      </w:r>
    </w:p>
    <w:p w14:paraId="69AC780C" w14:textId="78819CFA" w:rsidR="00C64549" w:rsidRPr="0034689C" w:rsidRDefault="00C64549" w:rsidP="0034689C">
      <w:pPr>
        <w:pStyle w:val="Prrafodelista"/>
        <w:tabs>
          <w:tab w:val="left" w:pos="0"/>
        </w:tabs>
        <w:spacing w:line="360" w:lineRule="auto"/>
        <w:ind w:left="567" w:right="616"/>
        <w:jc w:val="both"/>
        <w:rPr>
          <w:rFonts w:ascii="Palatino Linotype" w:hAnsi="Palatino Linotype"/>
        </w:rPr>
      </w:pPr>
      <w:r w:rsidRPr="0034689C">
        <w:rPr>
          <w:rFonts w:ascii="Palatino Linotype" w:hAnsi="Palatino Linotype"/>
          <w:i/>
        </w:rPr>
        <w:lastRenderedPageBreak/>
        <w:t>"</w:t>
      </w:r>
      <w:r w:rsidR="00F7346A" w:rsidRPr="0034689C">
        <w:rPr>
          <w:rFonts w:ascii="Palatino Linotype" w:hAnsi="Palatino Linotype"/>
          <w:i/>
        </w:rPr>
        <w:t>POLIZAS CONTABLES, POLIZAS CHEQUE Y SOPORTE ADJUNTO CONSIDERANDO UNICAMENTE LA FACTURA Y EL CONTRATO, ESTA INFORMACION DEL MES DE DICIEMBRE DE 2018 DEL TECNOLOGICO DE ESTUDIOS SUPERIORES DE CHALCO. LA INFORMACION SE SOLICITA EN FORMATO PDF</w:t>
      </w:r>
      <w:r w:rsidRPr="0034689C">
        <w:rPr>
          <w:rFonts w:ascii="Palatino Linotype" w:hAnsi="Palatino Linotype"/>
          <w:i/>
        </w:rPr>
        <w:t xml:space="preserve">" </w:t>
      </w:r>
      <w:r w:rsidRPr="0034689C">
        <w:rPr>
          <w:rFonts w:ascii="Palatino Linotype" w:hAnsi="Palatino Linotype"/>
        </w:rPr>
        <w:t>(Sic)</w:t>
      </w:r>
    </w:p>
    <w:p w14:paraId="18864E63" w14:textId="77777777" w:rsidR="00C64549" w:rsidRPr="0034689C" w:rsidRDefault="00C64549" w:rsidP="0034689C">
      <w:pPr>
        <w:pStyle w:val="Prrafodelista"/>
        <w:tabs>
          <w:tab w:val="left" w:pos="0"/>
        </w:tabs>
        <w:spacing w:line="360" w:lineRule="auto"/>
        <w:ind w:left="567" w:right="616"/>
        <w:jc w:val="both"/>
        <w:rPr>
          <w:rFonts w:ascii="Palatino Linotype" w:hAnsi="Palatino Linotype"/>
          <w:sz w:val="12"/>
        </w:rPr>
      </w:pPr>
    </w:p>
    <w:p w14:paraId="7379E043" w14:textId="51E47127" w:rsidR="00C64549" w:rsidRPr="0034689C" w:rsidRDefault="00F7346A" w:rsidP="0034689C">
      <w:pPr>
        <w:pStyle w:val="Prrafodelista"/>
        <w:tabs>
          <w:tab w:val="left" w:pos="0"/>
        </w:tabs>
        <w:spacing w:line="360" w:lineRule="auto"/>
        <w:ind w:left="567" w:right="616"/>
        <w:jc w:val="both"/>
        <w:rPr>
          <w:rFonts w:ascii="Palatino Linotype" w:hAnsi="Palatino Linotype"/>
          <w:b/>
        </w:rPr>
      </w:pPr>
      <w:r w:rsidRPr="0034689C">
        <w:rPr>
          <w:rFonts w:ascii="Palatino Linotype" w:hAnsi="Palatino Linotype"/>
          <w:b/>
        </w:rPr>
        <w:t>00016/TESCHAL/IP/2019</w:t>
      </w:r>
      <w:r w:rsidR="00C64549" w:rsidRPr="0034689C">
        <w:rPr>
          <w:rFonts w:ascii="Palatino Linotype" w:hAnsi="Palatino Linotype"/>
          <w:b/>
        </w:rPr>
        <w:t>:</w:t>
      </w:r>
    </w:p>
    <w:p w14:paraId="259D624D" w14:textId="03385266" w:rsidR="00C64549" w:rsidRPr="0034689C" w:rsidRDefault="00C64549" w:rsidP="0034689C">
      <w:pPr>
        <w:pStyle w:val="Prrafodelista"/>
        <w:tabs>
          <w:tab w:val="left" w:pos="0"/>
        </w:tabs>
        <w:spacing w:line="360" w:lineRule="auto"/>
        <w:ind w:left="567" w:right="616"/>
        <w:jc w:val="both"/>
        <w:rPr>
          <w:rFonts w:ascii="Palatino Linotype" w:hAnsi="Palatino Linotype"/>
          <w:i/>
        </w:rPr>
      </w:pPr>
      <w:r w:rsidRPr="0034689C">
        <w:rPr>
          <w:rFonts w:ascii="Palatino Linotype" w:hAnsi="Palatino Linotype"/>
          <w:i/>
        </w:rPr>
        <w:t>"</w:t>
      </w:r>
      <w:r w:rsidR="00F7346A" w:rsidRPr="0034689C">
        <w:rPr>
          <w:rFonts w:ascii="Palatino Linotype" w:hAnsi="Palatino Linotype"/>
          <w:i/>
        </w:rPr>
        <w:t>POLIZAS CONTABLES, POLIZAS CHEQUE Y SOPORTE ADJUNTO CONSIDERANDO UNICAMENTE LA FACTURA Y EL CONTRATO, ESTA INFORMACION DEL MES DE FEBRERO DE 2019 DEL TECNOLOGICO DE ESTUDIOS SUPERIORES DE CHALCO. LA INFORMACION SE SOLICITA EN FORMATO PDF</w:t>
      </w:r>
      <w:r w:rsidRPr="0034689C">
        <w:rPr>
          <w:rFonts w:ascii="Palatino Linotype" w:hAnsi="Palatino Linotype"/>
          <w:i/>
        </w:rPr>
        <w:t xml:space="preserve">" </w:t>
      </w:r>
      <w:r w:rsidRPr="0034689C">
        <w:rPr>
          <w:rFonts w:ascii="Palatino Linotype" w:hAnsi="Palatino Linotype"/>
        </w:rPr>
        <w:t>(Sic)</w:t>
      </w:r>
    </w:p>
    <w:p w14:paraId="21D0F679" w14:textId="77777777" w:rsidR="00C64549" w:rsidRPr="0034689C" w:rsidRDefault="00C64549" w:rsidP="0034689C">
      <w:pPr>
        <w:pStyle w:val="Prrafodelista"/>
        <w:tabs>
          <w:tab w:val="left" w:pos="0"/>
        </w:tabs>
        <w:spacing w:line="360" w:lineRule="auto"/>
        <w:ind w:left="567" w:right="616"/>
        <w:jc w:val="both"/>
        <w:rPr>
          <w:rFonts w:ascii="Palatino Linotype" w:hAnsi="Palatino Linotype"/>
          <w:sz w:val="12"/>
        </w:rPr>
      </w:pPr>
    </w:p>
    <w:p w14:paraId="6589DBE6" w14:textId="2C3B8DF8" w:rsidR="00C64549" w:rsidRPr="0034689C" w:rsidRDefault="00F7346A" w:rsidP="0034689C">
      <w:pPr>
        <w:pStyle w:val="Prrafodelista"/>
        <w:tabs>
          <w:tab w:val="left" w:pos="0"/>
        </w:tabs>
        <w:spacing w:line="360" w:lineRule="auto"/>
        <w:ind w:left="567" w:right="616"/>
        <w:jc w:val="both"/>
        <w:rPr>
          <w:rFonts w:ascii="Palatino Linotype" w:hAnsi="Palatino Linotype"/>
          <w:b/>
        </w:rPr>
      </w:pPr>
      <w:r w:rsidRPr="0034689C">
        <w:rPr>
          <w:rFonts w:ascii="Palatino Linotype" w:hAnsi="Palatino Linotype"/>
          <w:b/>
        </w:rPr>
        <w:t>00015/TESCHAL/IP/2019</w:t>
      </w:r>
      <w:r w:rsidR="00C64549" w:rsidRPr="0034689C">
        <w:rPr>
          <w:rFonts w:ascii="Palatino Linotype" w:hAnsi="Palatino Linotype"/>
          <w:b/>
        </w:rPr>
        <w:t>:</w:t>
      </w:r>
    </w:p>
    <w:p w14:paraId="45EF49F8" w14:textId="70A30E1E" w:rsidR="001C34D6" w:rsidRPr="0034689C" w:rsidRDefault="00C64549" w:rsidP="0034689C">
      <w:pPr>
        <w:pStyle w:val="Prrafodelista"/>
        <w:tabs>
          <w:tab w:val="left" w:pos="0"/>
        </w:tabs>
        <w:spacing w:line="360" w:lineRule="auto"/>
        <w:ind w:left="567" w:right="616"/>
        <w:jc w:val="both"/>
        <w:rPr>
          <w:rFonts w:ascii="Palatino Linotype" w:hAnsi="Palatino Linotype"/>
          <w:i/>
        </w:rPr>
      </w:pPr>
      <w:r w:rsidRPr="0034689C">
        <w:rPr>
          <w:rFonts w:ascii="Palatino Linotype" w:hAnsi="Palatino Linotype"/>
          <w:i/>
        </w:rPr>
        <w:t>"</w:t>
      </w:r>
      <w:r w:rsidR="00F7346A" w:rsidRPr="0034689C">
        <w:rPr>
          <w:rFonts w:ascii="Palatino Linotype" w:hAnsi="Palatino Linotype"/>
          <w:i/>
        </w:rPr>
        <w:t>POLIZAS CONTABLES, POLIZAS CHEQUE Y SOPORTE ADJUNTO CONSIDERANDO UNICAMENTE LA FACTURA Y EL CONTRATO, ESTA INFORMACION DEL MES DE ENERO DE 2019 DEL TECNOLOGICO DE ESTUDIOS SUPERIORES DE CHALCO. LA INFORMACION SE SOLICITA EN FORMATO PDF</w:t>
      </w:r>
      <w:r w:rsidRPr="0034689C">
        <w:rPr>
          <w:rFonts w:ascii="Palatino Linotype" w:hAnsi="Palatino Linotype"/>
          <w:i/>
        </w:rPr>
        <w:t xml:space="preserve">" </w:t>
      </w:r>
      <w:r w:rsidRPr="0034689C">
        <w:rPr>
          <w:rFonts w:ascii="Palatino Linotype" w:hAnsi="Palatino Linotype"/>
        </w:rPr>
        <w:t>(Sic)</w:t>
      </w:r>
    </w:p>
    <w:p w14:paraId="5ED4292E" w14:textId="182E0C67" w:rsidR="00784885" w:rsidRPr="0034689C" w:rsidRDefault="00784885" w:rsidP="0034689C">
      <w:pPr>
        <w:tabs>
          <w:tab w:val="left" w:pos="0"/>
        </w:tabs>
        <w:spacing w:line="360" w:lineRule="auto"/>
        <w:ind w:left="567" w:right="616"/>
        <w:jc w:val="both"/>
        <w:rPr>
          <w:rFonts w:ascii="Palatino Linotype" w:hAnsi="Palatino Linotype"/>
          <w:sz w:val="14"/>
        </w:rPr>
      </w:pPr>
    </w:p>
    <w:p w14:paraId="7727518C" w14:textId="3E59CC6B" w:rsidR="00A45546" w:rsidRPr="0034689C" w:rsidRDefault="00A8769A" w:rsidP="0034689C">
      <w:pPr>
        <w:pStyle w:val="Prrafodelista"/>
        <w:numPr>
          <w:ilvl w:val="0"/>
          <w:numId w:val="4"/>
        </w:numPr>
        <w:tabs>
          <w:tab w:val="left" w:pos="0"/>
        </w:tabs>
        <w:spacing w:line="360" w:lineRule="auto"/>
        <w:ind w:left="993"/>
        <w:jc w:val="both"/>
        <w:rPr>
          <w:rFonts w:ascii="Palatino Linotype" w:hAnsi="Palatino Linotype"/>
          <w:b/>
        </w:rPr>
      </w:pPr>
      <w:r w:rsidRPr="0034689C">
        <w:rPr>
          <w:rFonts w:ascii="Palatino Linotype" w:eastAsia="Times New Roman" w:hAnsi="Palatino Linotype" w:cs="Arial"/>
        </w:rPr>
        <w:t xml:space="preserve">Señaló </w:t>
      </w:r>
      <w:r w:rsidR="00750A80" w:rsidRPr="0034689C">
        <w:rPr>
          <w:rFonts w:ascii="Palatino Linotype" w:eastAsia="Times New Roman" w:hAnsi="Palatino Linotype" w:cs="Arial"/>
        </w:rPr>
        <w:t>como modalidad de entrega de información</w:t>
      </w:r>
      <w:r w:rsidR="00750A80" w:rsidRPr="0034689C">
        <w:rPr>
          <w:rFonts w:ascii="Palatino Linotype" w:eastAsia="Times New Roman" w:hAnsi="Palatino Linotype" w:cs="Arial"/>
          <w:b/>
        </w:rPr>
        <w:t>:</w:t>
      </w:r>
      <w:r w:rsidR="00750A80" w:rsidRPr="0034689C">
        <w:rPr>
          <w:rFonts w:ascii="Palatino Linotype" w:eastAsia="Times New Roman" w:hAnsi="Palatino Linotype" w:cs="Arial"/>
        </w:rPr>
        <w:t xml:space="preserve"> </w:t>
      </w:r>
      <w:r w:rsidR="007B30F3" w:rsidRPr="0034689C">
        <w:rPr>
          <w:rFonts w:ascii="Palatino Linotype" w:hAnsi="Palatino Linotype"/>
        </w:rPr>
        <w:t>A través de</w:t>
      </w:r>
      <w:r w:rsidR="00E83035" w:rsidRPr="0034689C">
        <w:rPr>
          <w:rFonts w:ascii="Palatino Linotype" w:hAnsi="Palatino Linotype"/>
        </w:rPr>
        <w:t>l</w:t>
      </w:r>
      <w:r w:rsidR="00A53AF8" w:rsidRPr="0034689C">
        <w:rPr>
          <w:rFonts w:ascii="Palatino Linotype" w:hAnsi="Palatino Linotype"/>
          <w:b/>
        </w:rPr>
        <w:t xml:space="preserve"> </w:t>
      </w:r>
      <w:r w:rsidR="008D6879" w:rsidRPr="0034689C">
        <w:rPr>
          <w:rFonts w:ascii="Palatino Linotype" w:hAnsi="Palatino Linotype"/>
          <w:b/>
        </w:rPr>
        <w:t>SAIMEX</w:t>
      </w:r>
      <w:r w:rsidR="003E4A5C" w:rsidRPr="0034689C">
        <w:rPr>
          <w:rFonts w:ascii="Palatino Linotype" w:hAnsi="Palatino Linotype"/>
          <w:b/>
        </w:rPr>
        <w:t>.</w:t>
      </w:r>
    </w:p>
    <w:p w14:paraId="74BDAD69" w14:textId="77777777" w:rsidR="00090120" w:rsidRPr="0034689C" w:rsidRDefault="00090120" w:rsidP="0034689C">
      <w:pPr>
        <w:pStyle w:val="Prrafodelista"/>
        <w:tabs>
          <w:tab w:val="left" w:pos="0"/>
        </w:tabs>
        <w:spacing w:line="360" w:lineRule="auto"/>
        <w:ind w:left="567"/>
        <w:jc w:val="both"/>
        <w:rPr>
          <w:rFonts w:ascii="Palatino Linotype" w:hAnsi="Palatino Linotype"/>
        </w:rPr>
      </w:pPr>
    </w:p>
    <w:p w14:paraId="0695634E" w14:textId="1A403A03" w:rsidR="00407835" w:rsidRPr="0034689C" w:rsidRDefault="00C64549" w:rsidP="0034689C">
      <w:pPr>
        <w:pStyle w:val="Prrafodelista"/>
        <w:numPr>
          <w:ilvl w:val="0"/>
          <w:numId w:val="1"/>
        </w:numPr>
        <w:tabs>
          <w:tab w:val="left" w:pos="0"/>
        </w:tabs>
        <w:spacing w:line="360" w:lineRule="auto"/>
        <w:ind w:left="0" w:right="49" w:firstLine="0"/>
        <w:jc w:val="both"/>
        <w:rPr>
          <w:rFonts w:ascii="Palatino Linotype" w:hAnsi="Palatino Linotype"/>
        </w:rPr>
      </w:pPr>
      <w:r w:rsidRPr="0034689C">
        <w:rPr>
          <w:rFonts w:ascii="Palatino Linotype" w:eastAsia="Calibri" w:hAnsi="Palatino Linotype" w:cs="Arial"/>
          <w:color w:val="000000" w:themeColor="text1"/>
          <w:lang w:val="es-ES"/>
        </w:rPr>
        <w:t>El</w:t>
      </w:r>
      <w:r w:rsidRPr="0034689C">
        <w:rPr>
          <w:rFonts w:ascii="Palatino Linotype" w:hAnsi="Palatino Linotype" w:cs="Arial"/>
          <w:color w:val="000000" w:themeColor="text1"/>
        </w:rPr>
        <w:t xml:space="preserve"> </w:t>
      </w:r>
      <w:r w:rsidRPr="0034689C">
        <w:rPr>
          <w:rFonts w:ascii="Palatino Linotype" w:hAnsi="Palatino Linotype" w:cs="Arial"/>
          <w:b/>
          <w:color w:val="000000" w:themeColor="text1"/>
        </w:rPr>
        <w:t>SUJETO OBLIGADO</w:t>
      </w:r>
      <w:r w:rsidRPr="0034689C">
        <w:rPr>
          <w:rFonts w:ascii="Palatino Linotype" w:hAnsi="Palatino Linotype" w:cs="Arial"/>
          <w:color w:val="000000" w:themeColor="text1"/>
        </w:rPr>
        <w:t xml:space="preserve"> </w:t>
      </w:r>
      <w:r w:rsidR="00F7346A" w:rsidRPr="0034689C">
        <w:rPr>
          <w:rFonts w:ascii="Palatino Linotype" w:hAnsi="Palatino Linotype" w:cs="Arial"/>
          <w:color w:val="000000" w:themeColor="text1"/>
        </w:rPr>
        <w:t>en fecha diecisiete (17) de mayo del año en curso, emitió las contestaciones a las solicitudes de información en los siguientes términos:</w:t>
      </w:r>
    </w:p>
    <w:p w14:paraId="02A87330" w14:textId="166BA581" w:rsidR="0034689C" w:rsidRPr="0034689C" w:rsidRDefault="00F7346A" w:rsidP="0034689C">
      <w:pPr>
        <w:pStyle w:val="Prrafodelista"/>
        <w:tabs>
          <w:tab w:val="left" w:pos="0"/>
        </w:tabs>
        <w:spacing w:line="360" w:lineRule="auto"/>
        <w:ind w:left="0" w:right="49"/>
        <w:jc w:val="center"/>
        <w:rPr>
          <w:rFonts w:ascii="Palatino Linotype" w:hAnsi="Palatino Linotype"/>
        </w:rPr>
      </w:pPr>
      <w:r w:rsidRPr="0034689C">
        <w:rPr>
          <w:rFonts w:ascii="Palatino Linotype" w:hAnsi="Palatino Linotype"/>
          <w:noProof/>
          <w:lang w:val="es-MX" w:eastAsia="es-MX"/>
        </w:rPr>
        <w:drawing>
          <wp:inline distT="0" distB="0" distL="0" distR="0" wp14:anchorId="3EB0114B" wp14:editId="2AEE637E">
            <wp:extent cx="5611623" cy="5731200"/>
            <wp:effectExtent l="19050" t="19050" r="27305" b="222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3772" cy="5743608"/>
                    </a:xfrm>
                    <a:prstGeom prst="rect">
                      <a:avLst/>
                    </a:prstGeom>
                    <a:ln>
                      <a:solidFill>
                        <a:schemeClr val="tx1"/>
                      </a:solidFill>
                    </a:ln>
                  </pic:spPr>
                </pic:pic>
              </a:graphicData>
            </a:graphic>
          </wp:inline>
        </w:drawing>
      </w:r>
    </w:p>
    <w:p w14:paraId="1BDB340C" w14:textId="4FE2D171" w:rsidR="00D870F1" w:rsidRPr="0034689C" w:rsidRDefault="00CE4F44" w:rsidP="0034689C">
      <w:pPr>
        <w:pStyle w:val="Prrafodelista"/>
        <w:numPr>
          <w:ilvl w:val="0"/>
          <w:numId w:val="1"/>
        </w:numPr>
        <w:tabs>
          <w:tab w:val="left" w:pos="0"/>
        </w:tabs>
        <w:spacing w:line="360" w:lineRule="auto"/>
        <w:ind w:left="0" w:right="49" w:firstLine="0"/>
        <w:jc w:val="both"/>
        <w:rPr>
          <w:rFonts w:ascii="Palatino Linotype" w:hAnsi="Palatino Linotype"/>
        </w:rPr>
      </w:pPr>
      <w:r w:rsidRPr="0034689C">
        <w:rPr>
          <w:rFonts w:ascii="Palatino Linotype" w:eastAsia="Times New Roman" w:hAnsi="Palatino Linotype" w:cs="Arial"/>
        </w:rPr>
        <w:t>El día siete (07)</w:t>
      </w:r>
      <w:r w:rsidR="00407835" w:rsidRPr="0034689C">
        <w:rPr>
          <w:rFonts w:ascii="Palatino Linotype" w:eastAsia="Times New Roman" w:hAnsi="Palatino Linotype" w:cs="Arial"/>
        </w:rPr>
        <w:t xml:space="preserve"> de </w:t>
      </w:r>
      <w:r w:rsidRPr="0034689C">
        <w:rPr>
          <w:rFonts w:ascii="Palatino Linotype" w:eastAsia="Times New Roman" w:hAnsi="Palatino Linotype" w:cs="Arial"/>
        </w:rPr>
        <w:t>mayo</w:t>
      </w:r>
      <w:r w:rsidR="00407835" w:rsidRPr="0034689C">
        <w:rPr>
          <w:rFonts w:ascii="Palatino Linotype" w:eastAsia="Times New Roman" w:hAnsi="Palatino Linotype" w:cs="Arial"/>
        </w:rPr>
        <w:t xml:space="preserve"> del año en curso,</w:t>
      </w:r>
      <w:r w:rsidR="00FA3B14" w:rsidRPr="0034689C">
        <w:rPr>
          <w:rFonts w:ascii="Palatino Linotype" w:eastAsia="Times New Roman" w:hAnsi="Palatino Linotype" w:cs="Arial"/>
        </w:rPr>
        <w:t xml:space="preserve"> el</w:t>
      </w:r>
      <w:r w:rsidR="007E4E68" w:rsidRPr="0034689C">
        <w:rPr>
          <w:rFonts w:ascii="Palatino Linotype" w:hAnsi="Palatino Linotype" w:cs="Arial"/>
        </w:rPr>
        <w:t xml:space="preserve"> particular</w:t>
      </w:r>
      <w:r w:rsidR="00585F00" w:rsidRPr="0034689C">
        <w:rPr>
          <w:rFonts w:ascii="Palatino Linotype" w:eastAsia="Times New Roman" w:hAnsi="Palatino Linotype" w:cs="Arial"/>
        </w:rPr>
        <w:t xml:space="preserve"> interpuso el recurso de revisión, en contra de la </w:t>
      </w:r>
      <w:r w:rsidRPr="0034689C">
        <w:rPr>
          <w:rFonts w:ascii="Palatino Linotype" w:eastAsia="Times New Roman" w:hAnsi="Palatino Linotype" w:cs="Arial"/>
        </w:rPr>
        <w:t xml:space="preserve">falta de </w:t>
      </w:r>
      <w:r w:rsidR="00585F00" w:rsidRPr="0034689C">
        <w:rPr>
          <w:rFonts w:ascii="Palatino Linotype" w:eastAsia="Times New Roman" w:hAnsi="Palatino Linotype" w:cs="Arial"/>
        </w:rPr>
        <w:t xml:space="preserve">respuesta, señalando </w:t>
      </w:r>
      <w:r w:rsidRPr="0034689C">
        <w:rPr>
          <w:rFonts w:ascii="Palatino Linotype" w:eastAsia="Times New Roman" w:hAnsi="Palatino Linotype" w:cs="Arial"/>
        </w:rPr>
        <w:t xml:space="preserve">en todos los casos </w:t>
      </w:r>
      <w:r w:rsidR="00F72B4F" w:rsidRPr="0034689C">
        <w:rPr>
          <w:rFonts w:ascii="Palatino Linotype" w:eastAsia="Times New Roman" w:hAnsi="Palatino Linotype" w:cs="Arial"/>
        </w:rPr>
        <w:t>como acto impugnado y motivos de inconformidad los siguientes</w:t>
      </w:r>
      <w:r w:rsidR="00585F00" w:rsidRPr="0034689C">
        <w:rPr>
          <w:rFonts w:ascii="Palatino Linotype" w:eastAsia="Times New Roman" w:hAnsi="Palatino Linotype" w:cs="Arial"/>
        </w:rPr>
        <w:t>:</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77777777" w:rsidR="00FA3B14" w:rsidRPr="0034689C" w:rsidRDefault="00FA3B14" w:rsidP="0034689C">
      <w:pPr>
        <w:pStyle w:val="Prrafodelista"/>
        <w:tabs>
          <w:tab w:val="left" w:pos="0"/>
        </w:tabs>
        <w:spacing w:line="360" w:lineRule="auto"/>
        <w:ind w:left="284" w:right="34"/>
        <w:jc w:val="both"/>
        <w:rPr>
          <w:rFonts w:ascii="Palatino Linotype" w:hAnsi="Palatino Linotype"/>
        </w:rPr>
      </w:pPr>
    </w:p>
    <w:p w14:paraId="6FD55CD0" w14:textId="7F803CB9" w:rsidR="008D5EBE" w:rsidRPr="0034689C" w:rsidRDefault="008D5EBE" w:rsidP="0034689C">
      <w:pPr>
        <w:pStyle w:val="Prrafodelista"/>
        <w:tabs>
          <w:tab w:val="left" w:pos="0"/>
        </w:tabs>
        <w:spacing w:line="360" w:lineRule="auto"/>
        <w:ind w:left="284" w:right="34"/>
        <w:jc w:val="both"/>
        <w:rPr>
          <w:rFonts w:ascii="Palatino Linotype" w:hAnsi="Palatino Linotype"/>
          <w:b/>
        </w:rPr>
      </w:pPr>
      <w:r w:rsidRPr="0034689C">
        <w:rPr>
          <w:rFonts w:ascii="Palatino Linotype" w:hAnsi="Palatino Linotype"/>
          <w:b/>
          <w:color w:val="000000"/>
        </w:rPr>
        <w:t>00014/TESCHAL/IP/2019</w:t>
      </w:r>
    </w:p>
    <w:p w14:paraId="5654E5A5" w14:textId="38A88B40" w:rsidR="00C208DE" w:rsidRPr="0034689C" w:rsidRDefault="00585F00" w:rsidP="0034689C">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34689C">
        <w:rPr>
          <w:rFonts w:ascii="Palatino Linotype" w:eastAsia="Calibri" w:hAnsi="Palatino Linotype" w:cs="Arial"/>
          <w:b/>
        </w:rPr>
        <w:t>Acto impugnado</w:t>
      </w:r>
      <w:bookmarkEnd w:id="4"/>
      <w:r w:rsidR="00F95F7E" w:rsidRPr="0034689C">
        <w:rPr>
          <w:rFonts w:ascii="Palatino Linotype" w:eastAsia="Calibri" w:hAnsi="Palatino Linotype" w:cs="Arial"/>
        </w:rPr>
        <w:t>:</w:t>
      </w:r>
      <w:bookmarkEnd w:id="18"/>
      <w:r w:rsidR="00F95F7E" w:rsidRPr="0034689C">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34689C">
        <w:rPr>
          <w:rFonts w:ascii="Palatino Linotype" w:eastAsia="Calibri" w:hAnsi="Palatino Linotype" w:cs="Arial"/>
          <w:i/>
        </w:rPr>
        <w:t>“</w:t>
      </w:r>
      <w:r w:rsidR="008D5EBE" w:rsidRPr="0034689C">
        <w:rPr>
          <w:rFonts w:ascii="Palatino Linotype" w:eastAsia="Calibri" w:hAnsi="Palatino Linotype" w:cs="Arial"/>
          <w:i/>
        </w:rPr>
        <w:t>SE SOLICITO POLIZAS CONTABLES, POLIZAS CHEQUE Y SOPORTE ADJUNTO CONSIDERANDO UNICAMENTE LA FACTURA Y EL CONTRATO, ESTA INFORMACION DEL MES DE DICIEMBRE DE 2018 DEL TECNOLOGICO DE ESTUDIOS SUPERIORES DE CHALCO. LA INFORMACION SE SOLICITA EN FORMATO PDF</w:t>
      </w:r>
      <w:r w:rsidR="003E4A5C" w:rsidRPr="0034689C">
        <w:rPr>
          <w:rFonts w:ascii="Palatino Linotype" w:eastAsia="Calibri" w:hAnsi="Palatino Linotype" w:cs="Arial"/>
          <w:i/>
        </w:rPr>
        <w:t>”</w:t>
      </w:r>
      <w:r w:rsidR="003E4A5C" w:rsidRPr="0034689C">
        <w:rPr>
          <w:rFonts w:ascii="Palatino Linotype" w:eastAsia="Calibri" w:hAnsi="Palatino Linotype" w:cs="Arial"/>
        </w:rPr>
        <w:t xml:space="preserve"> (Sic)</w:t>
      </w:r>
    </w:p>
    <w:p w14:paraId="5D57AC50" w14:textId="77777777" w:rsidR="00FA3DBB" w:rsidRPr="0034689C" w:rsidRDefault="00FA3DBB" w:rsidP="0034689C">
      <w:pPr>
        <w:pStyle w:val="Prrafodelista"/>
        <w:tabs>
          <w:tab w:val="left" w:pos="0"/>
        </w:tabs>
        <w:spacing w:line="360" w:lineRule="auto"/>
        <w:ind w:left="927" w:right="616"/>
        <w:jc w:val="both"/>
        <w:rPr>
          <w:rFonts w:ascii="Palatino Linotype" w:eastAsia="Calibri" w:hAnsi="Palatino Linotype" w:cs="Arial"/>
        </w:rPr>
      </w:pPr>
    </w:p>
    <w:p w14:paraId="26320EC9" w14:textId="24D91103" w:rsidR="003E4A5C" w:rsidRPr="0034689C" w:rsidRDefault="00585F00" w:rsidP="0034689C">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34689C">
        <w:rPr>
          <w:rFonts w:ascii="Palatino Linotype" w:eastAsia="Calibri" w:hAnsi="Palatino Linotype" w:cs="Arial"/>
          <w:b/>
        </w:rPr>
        <w:t>Razones o Motivos de inconformidad</w:t>
      </w:r>
      <w:r w:rsidRPr="0034689C">
        <w:rPr>
          <w:rFonts w:ascii="Palatino Linotype" w:eastAsia="Calibri" w:hAnsi="Palatino Linotype" w:cs="Arial"/>
        </w:rPr>
        <w:t>:</w:t>
      </w:r>
      <w:bookmarkEnd w:id="19"/>
      <w:bookmarkEnd w:id="33"/>
      <w:r w:rsidRPr="0034689C">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34689C">
        <w:rPr>
          <w:rFonts w:ascii="Palatino Linotype" w:eastAsia="Calibri" w:hAnsi="Palatino Linotype" w:cs="Arial"/>
          <w:i/>
        </w:rPr>
        <w:t>“</w:t>
      </w:r>
      <w:r w:rsidR="008D5EBE" w:rsidRPr="0034689C">
        <w:rPr>
          <w:rFonts w:ascii="Palatino Linotype" w:eastAsia="Calibri" w:hAnsi="Palatino Linotype" w:cs="Arial"/>
          <w:i/>
        </w:rPr>
        <w:t>ENTIENDO QUE EXISTE NEGATIVA A LA ENTREGA DE LA INFORMACION SOLICITADA, DEBIDO A QUE SOLO ADJUNTAN UN OFICIO INFORMANDO QUE NO ENTREGAN LA INFORMACION, DEBIDO A QUE HUBO CONTINGENCIA AMBIENTAL LOS DIAS 16 Y 17 Y QUE NO HUBO CLASES Y QUE CONTINUAN ESCANEANDO LA INFORMACION?????? LA SOLICITUD DE INFORMACION LA HICE DESDE EL DIA 8 DE ABRIL DE 2019 ENTONCES NO ENTIENDO SU RESPUESTA, O ACASO ES UNA NEGATIVA ESCONDIDA A LA ENTREGA DE LA INFORMACION????</w:t>
      </w:r>
      <w:r w:rsidR="003E4A5C" w:rsidRPr="0034689C">
        <w:rPr>
          <w:rFonts w:ascii="Palatino Linotype" w:eastAsia="Calibri" w:hAnsi="Palatino Linotype" w:cs="Arial"/>
          <w:i/>
        </w:rPr>
        <w:t xml:space="preserve">” </w:t>
      </w:r>
      <w:r w:rsidR="003E4A5C" w:rsidRPr="0034689C">
        <w:rPr>
          <w:rFonts w:ascii="Palatino Linotype" w:eastAsia="Calibri" w:hAnsi="Palatino Linotype" w:cs="Arial"/>
        </w:rPr>
        <w:t>(Sic)</w:t>
      </w:r>
    </w:p>
    <w:p w14:paraId="65425046" w14:textId="77777777" w:rsidR="0034689C" w:rsidRPr="0034689C" w:rsidRDefault="0034689C" w:rsidP="0034689C">
      <w:pPr>
        <w:pStyle w:val="Prrafodelista"/>
        <w:rPr>
          <w:rFonts w:ascii="Palatino Linotype" w:eastAsia="Calibri" w:hAnsi="Palatino Linotype" w:cs="Arial"/>
          <w:i/>
        </w:rPr>
      </w:pPr>
    </w:p>
    <w:p w14:paraId="3AB8F957" w14:textId="77777777" w:rsidR="0034689C" w:rsidRPr="0034689C" w:rsidRDefault="0034689C" w:rsidP="0034689C">
      <w:pPr>
        <w:pStyle w:val="Prrafodelista"/>
        <w:tabs>
          <w:tab w:val="left" w:pos="0"/>
        </w:tabs>
        <w:spacing w:line="360" w:lineRule="auto"/>
        <w:ind w:left="927" w:right="616"/>
        <w:jc w:val="both"/>
        <w:rPr>
          <w:rFonts w:ascii="Palatino Linotype" w:eastAsia="Calibri" w:hAnsi="Palatino Linotype" w:cs="Arial"/>
          <w:i/>
          <w:sz w:val="12"/>
        </w:rPr>
      </w:pPr>
    </w:p>
    <w:p w14:paraId="6B566E14" w14:textId="07B2C914" w:rsidR="008D5EBE" w:rsidRDefault="008D5EBE" w:rsidP="0034689C">
      <w:pPr>
        <w:pStyle w:val="Prrafodelista"/>
        <w:tabs>
          <w:tab w:val="left" w:pos="0"/>
        </w:tabs>
        <w:spacing w:line="360" w:lineRule="auto"/>
        <w:ind w:left="284" w:right="34"/>
        <w:jc w:val="both"/>
        <w:rPr>
          <w:rFonts w:ascii="Palatino Linotype" w:hAnsi="Palatino Linotype"/>
          <w:b/>
          <w:color w:val="000000"/>
        </w:rPr>
      </w:pPr>
      <w:r w:rsidRPr="0034689C">
        <w:rPr>
          <w:rFonts w:ascii="Palatino Linotype" w:hAnsi="Palatino Linotype"/>
          <w:b/>
          <w:color w:val="000000"/>
        </w:rPr>
        <w:t>00016/TESCHAL/IP/2019</w:t>
      </w:r>
    </w:p>
    <w:p w14:paraId="5A943A48" w14:textId="77777777" w:rsidR="0034689C" w:rsidRPr="0034689C" w:rsidRDefault="0034689C" w:rsidP="0034689C">
      <w:pPr>
        <w:pStyle w:val="Prrafodelista"/>
        <w:tabs>
          <w:tab w:val="left" w:pos="0"/>
        </w:tabs>
        <w:spacing w:line="360" w:lineRule="auto"/>
        <w:ind w:left="284" w:right="34"/>
        <w:jc w:val="both"/>
        <w:rPr>
          <w:rFonts w:ascii="Palatino Linotype" w:hAnsi="Palatino Linotype"/>
          <w:b/>
          <w:sz w:val="12"/>
        </w:rPr>
      </w:pPr>
    </w:p>
    <w:p w14:paraId="6DC9E62E" w14:textId="5DC06FD8" w:rsidR="008D5EBE" w:rsidRPr="0034689C" w:rsidRDefault="008D5EBE" w:rsidP="0034689C">
      <w:pPr>
        <w:pStyle w:val="Prrafodelista"/>
        <w:numPr>
          <w:ilvl w:val="0"/>
          <w:numId w:val="39"/>
        </w:numPr>
        <w:tabs>
          <w:tab w:val="left" w:pos="0"/>
        </w:tabs>
        <w:spacing w:line="360" w:lineRule="auto"/>
        <w:ind w:right="616"/>
        <w:jc w:val="both"/>
        <w:rPr>
          <w:rFonts w:ascii="Palatino Linotype" w:eastAsia="Calibri" w:hAnsi="Palatino Linotype" w:cs="Arial"/>
        </w:rPr>
      </w:pPr>
      <w:r w:rsidRPr="0034689C">
        <w:rPr>
          <w:rFonts w:ascii="Palatino Linotype" w:eastAsia="Calibri" w:hAnsi="Palatino Linotype" w:cs="Arial"/>
          <w:b/>
        </w:rPr>
        <w:t>Acto impugnado</w:t>
      </w:r>
      <w:r w:rsidRPr="0034689C">
        <w:rPr>
          <w:rFonts w:ascii="Palatino Linotype" w:eastAsia="Calibri" w:hAnsi="Palatino Linotype" w:cs="Arial"/>
        </w:rPr>
        <w:t xml:space="preserve">: </w:t>
      </w:r>
      <w:r w:rsidRPr="0034689C">
        <w:rPr>
          <w:rFonts w:ascii="Palatino Linotype" w:eastAsia="Calibri" w:hAnsi="Palatino Linotype" w:cs="Arial"/>
          <w:i/>
        </w:rPr>
        <w:t>“SE SOLICITARON LAS POLIZAS CONTABLES, POLIZAS CHEQUE Y SOPORTE ADJUNTO CONSIDERANDO UNICAMENTE LA FACTURA Y EL CONTRATO, ESTA INFORMACION DEL MES DE FEBRERO DE 2019 DEL TECNOLOGICO DE ESTUDIOS SUPERIORES DE CHALCO. LA INFORMACION SE SOLICITA EN FORMATO PDF”</w:t>
      </w:r>
      <w:r w:rsidRPr="0034689C">
        <w:rPr>
          <w:rFonts w:ascii="Palatino Linotype" w:eastAsia="Calibri" w:hAnsi="Palatino Linotype" w:cs="Arial"/>
        </w:rPr>
        <w:t xml:space="preserve"> (Sic)</w:t>
      </w:r>
    </w:p>
    <w:p w14:paraId="759068B8" w14:textId="77777777" w:rsidR="008D5EBE" w:rsidRPr="0034689C" w:rsidRDefault="008D5EBE" w:rsidP="0034689C">
      <w:pPr>
        <w:pStyle w:val="Prrafodelista"/>
        <w:tabs>
          <w:tab w:val="left" w:pos="0"/>
        </w:tabs>
        <w:spacing w:line="360" w:lineRule="auto"/>
        <w:ind w:left="927" w:right="616"/>
        <w:jc w:val="both"/>
        <w:rPr>
          <w:rFonts w:ascii="Palatino Linotype" w:eastAsia="Calibri" w:hAnsi="Palatino Linotype" w:cs="Arial"/>
        </w:rPr>
      </w:pPr>
    </w:p>
    <w:p w14:paraId="64B5F1C3" w14:textId="48D023B5" w:rsidR="002E70E0" w:rsidRPr="0034689C" w:rsidRDefault="008D5EBE" w:rsidP="0034689C">
      <w:pPr>
        <w:pStyle w:val="Prrafodelista"/>
        <w:numPr>
          <w:ilvl w:val="0"/>
          <w:numId w:val="39"/>
        </w:numPr>
        <w:tabs>
          <w:tab w:val="left" w:pos="0"/>
        </w:tabs>
        <w:spacing w:line="360" w:lineRule="auto"/>
        <w:ind w:right="616"/>
        <w:jc w:val="both"/>
        <w:rPr>
          <w:rFonts w:ascii="Palatino Linotype" w:eastAsia="Calibri" w:hAnsi="Palatino Linotype" w:cs="Arial"/>
          <w:i/>
        </w:rPr>
      </w:pPr>
      <w:r w:rsidRPr="0034689C">
        <w:rPr>
          <w:rFonts w:ascii="Palatino Linotype" w:eastAsia="Calibri" w:hAnsi="Palatino Linotype" w:cs="Arial"/>
          <w:b/>
        </w:rPr>
        <w:t>Razones o Motivos de inconformidad</w:t>
      </w:r>
      <w:r w:rsidRPr="0034689C">
        <w:rPr>
          <w:rFonts w:ascii="Palatino Linotype" w:eastAsia="Calibri" w:hAnsi="Palatino Linotype" w:cs="Arial"/>
        </w:rPr>
        <w:t xml:space="preserve">: </w:t>
      </w:r>
      <w:r w:rsidRPr="0034689C">
        <w:rPr>
          <w:rFonts w:ascii="Palatino Linotype" w:eastAsia="Calibri" w:hAnsi="Palatino Linotype" w:cs="Arial"/>
          <w:i/>
        </w:rPr>
        <w:t>“ENTIENDO QUE EXISTE NEGATIVA A LA ENTREGA DE LA INFORMACION SOLICITADA, DEBIDO A QUE SOLO ADJUNTAN UN OFICIO INFORMANDO QUE NO ENTREGAN LA INFORMACION, DEBIDO A QUE HUBO CONTINGENCIA AMBIENTAL LOS DIAS 16 Y 17 Y QUE NO HUBO CLASES Y QUE CONTINUAN ESCANEANDO LA INFORMACION?????? ANOTANDO ADEMAS QUE REALICE UNA NUEVA SOLICITUD, PARA QUE PARA QUE ME CONTINUEN DANDO LARGAS O PARA QUE</w:t>
      </w:r>
      <w:proofErr w:type="gramStart"/>
      <w:r w:rsidRPr="0034689C">
        <w:rPr>
          <w:rFonts w:ascii="Palatino Linotype" w:eastAsia="Calibri" w:hAnsi="Palatino Linotype" w:cs="Arial"/>
          <w:i/>
        </w:rPr>
        <w:t>?</w:t>
      </w:r>
      <w:proofErr w:type="gramEnd"/>
      <w:r w:rsidRPr="0034689C">
        <w:rPr>
          <w:rFonts w:ascii="Palatino Linotype" w:eastAsia="Calibri" w:hAnsi="Palatino Linotype" w:cs="Arial"/>
          <w:i/>
        </w:rPr>
        <w:t xml:space="preserve"> NO ENTIENDO</w:t>
      </w:r>
      <w:proofErr w:type="gramStart"/>
      <w:r w:rsidRPr="0034689C">
        <w:rPr>
          <w:rFonts w:ascii="Palatino Linotype" w:eastAsia="Calibri" w:hAnsi="Palatino Linotype" w:cs="Arial"/>
          <w:i/>
        </w:rPr>
        <w:t>?????</w:t>
      </w:r>
      <w:proofErr w:type="gramEnd"/>
      <w:r w:rsidRPr="0034689C">
        <w:rPr>
          <w:rFonts w:ascii="Palatino Linotype" w:eastAsia="Calibri" w:hAnsi="Palatino Linotype" w:cs="Arial"/>
          <w:i/>
        </w:rPr>
        <w:t xml:space="preserve"> LA SOLICITUD DE INFORMACION LA HICE DESDE EL DIA 8 DE ABRIL DE 2019 ENTONCES NO ENTIENDO SU RESPUESTA, O ACASO ES UNA NEGATIVA ESCONDIDA A LA ENTREGA DE LA INFORMACION????” </w:t>
      </w:r>
      <w:r w:rsidRPr="0034689C">
        <w:rPr>
          <w:rFonts w:ascii="Palatino Linotype" w:eastAsia="Calibri" w:hAnsi="Palatino Linotype" w:cs="Arial"/>
        </w:rPr>
        <w:t>(Sic)</w:t>
      </w:r>
    </w:p>
    <w:p w14:paraId="73F6B396" w14:textId="77777777" w:rsidR="0034689C" w:rsidRPr="0034689C" w:rsidRDefault="0034689C" w:rsidP="0034689C">
      <w:pPr>
        <w:tabs>
          <w:tab w:val="left" w:pos="0"/>
        </w:tabs>
        <w:spacing w:line="360" w:lineRule="auto"/>
        <w:ind w:right="616"/>
        <w:jc w:val="both"/>
        <w:rPr>
          <w:rFonts w:ascii="Palatino Linotype" w:eastAsia="Calibri" w:hAnsi="Palatino Linotype" w:cs="Arial"/>
          <w:i/>
        </w:rPr>
      </w:pPr>
    </w:p>
    <w:p w14:paraId="22D7F28E" w14:textId="332D415A" w:rsidR="008D5EBE" w:rsidRDefault="008D5EBE" w:rsidP="0034689C">
      <w:pPr>
        <w:pStyle w:val="Prrafodelista"/>
        <w:tabs>
          <w:tab w:val="left" w:pos="0"/>
        </w:tabs>
        <w:spacing w:line="360" w:lineRule="auto"/>
        <w:ind w:left="284" w:right="34"/>
        <w:jc w:val="both"/>
        <w:rPr>
          <w:rFonts w:ascii="Palatino Linotype" w:hAnsi="Palatino Linotype"/>
          <w:b/>
          <w:color w:val="000000"/>
        </w:rPr>
      </w:pPr>
      <w:r w:rsidRPr="0034689C">
        <w:rPr>
          <w:rFonts w:ascii="Palatino Linotype" w:hAnsi="Palatino Linotype"/>
          <w:b/>
          <w:color w:val="000000"/>
        </w:rPr>
        <w:t>00015/TESCHAL/IP/2019</w:t>
      </w:r>
    </w:p>
    <w:p w14:paraId="72C5C974" w14:textId="77777777" w:rsidR="0034689C" w:rsidRPr="0034689C" w:rsidRDefault="0034689C" w:rsidP="0034689C">
      <w:pPr>
        <w:tabs>
          <w:tab w:val="left" w:pos="0"/>
        </w:tabs>
        <w:spacing w:line="360" w:lineRule="auto"/>
        <w:ind w:right="34"/>
        <w:jc w:val="both"/>
        <w:rPr>
          <w:rFonts w:ascii="Palatino Linotype" w:hAnsi="Palatino Linotype"/>
          <w:b/>
          <w:sz w:val="12"/>
        </w:rPr>
      </w:pPr>
    </w:p>
    <w:p w14:paraId="51810069" w14:textId="62B0C7B5" w:rsidR="008D5EBE" w:rsidRPr="0034689C" w:rsidRDefault="008D5EBE" w:rsidP="0034689C">
      <w:pPr>
        <w:pStyle w:val="Prrafodelista"/>
        <w:numPr>
          <w:ilvl w:val="0"/>
          <w:numId w:val="40"/>
        </w:numPr>
        <w:tabs>
          <w:tab w:val="left" w:pos="0"/>
        </w:tabs>
        <w:spacing w:line="360" w:lineRule="auto"/>
        <w:ind w:right="616"/>
        <w:jc w:val="both"/>
        <w:rPr>
          <w:rFonts w:ascii="Palatino Linotype" w:eastAsia="Calibri" w:hAnsi="Palatino Linotype" w:cs="Arial"/>
        </w:rPr>
      </w:pPr>
      <w:r w:rsidRPr="0034689C">
        <w:rPr>
          <w:rFonts w:ascii="Palatino Linotype" w:eastAsia="Calibri" w:hAnsi="Palatino Linotype" w:cs="Arial"/>
          <w:b/>
        </w:rPr>
        <w:t>Acto impugnado</w:t>
      </w:r>
      <w:r w:rsidRPr="0034689C">
        <w:rPr>
          <w:rFonts w:ascii="Palatino Linotype" w:eastAsia="Calibri" w:hAnsi="Palatino Linotype" w:cs="Arial"/>
        </w:rPr>
        <w:t xml:space="preserve">: </w:t>
      </w:r>
      <w:r w:rsidRPr="0034689C">
        <w:rPr>
          <w:rFonts w:ascii="Palatino Linotype" w:eastAsia="Calibri" w:hAnsi="Palatino Linotype" w:cs="Arial"/>
          <w:i/>
        </w:rPr>
        <w:t>“SE SOLICITARON LAS POLIZAS CONTABLES, POLIZAS CHEQUE Y SOPORTE ADJUNTO CONSIDERANDO UNICAMENTE LA FACTURA Y EL CONTRATO, ESTA INFORMACION DEL MES DE ENERO DE 2019 DEL TECNOLOGICO DE ESTUDIOS SUPERIORES DE CHALCO. LA INFORMACION SE SOLICITA EN FORMATO PDF”</w:t>
      </w:r>
      <w:r w:rsidRPr="0034689C">
        <w:rPr>
          <w:rFonts w:ascii="Palatino Linotype" w:eastAsia="Calibri" w:hAnsi="Palatino Linotype" w:cs="Arial"/>
        </w:rPr>
        <w:t xml:space="preserve"> (Sic)</w:t>
      </w:r>
    </w:p>
    <w:p w14:paraId="5CF99947" w14:textId="77777777" w:rsidR="008D5EBE" w:rsidRPr="0034689C" w:rsidRDefault="008D5EBE" w:rsidP="0034689C">
      <w:pPr>
        <w:pStyle w:val="Prrafodelista"/>
        <w:tabs>
          <w:tab w:val="left" w:pos="0"/>
        </w:tabs>
        <w:spacing w:line="360" w:lineRule="auto"/>
        <w:ind w:left="927" w:right="616"/>
        <w:jc w:val="both"/>
        <w:rPr>
          <w:rFonts w:ascii="Palatino Linotype" w:eastAsia="Calibri" w:hAnsi="Palatino Linotype" w:cs="Arial"/>
          <w:sz w:val="12"/>
        </w:rPr>
      </w:pPr>
    </w:p>
    <w:p w14:paraId="6E7A3087" w14:textId="463FD6BF" w:rsidR="008D5EBE" w:rsidRPr="0034689C" w:rsidRDefault="008D5EBE" w:rsidP="0034689C">
      <w:pPr>
        <w:pStyle w:val="Prrafodelista"/>
        <w:numPr>
          <w:ilvl w:val="0"/>
          <w:numId w:val="40"/>
        </w:numPr>
        <w:tabs>
          <w:tab w:val="left" w:pos="0"/>
        </w:tabs>
        <w:spacing w:line="360" w:lineRule="auto"/>
        <w:ind w:right="616"/>
        <w:jc w:val="both"/>
        <w:rPr>
          <w:rFonts w:ascii="Palatino Linotype" w:eastAsia="Calibri" w:hAnsi="Palatino Linotype" w:cs="Arial"/>
          <w:i/>
        </w:rPr>
      </w:pPr>
      <w:r w:rsidRPr="0034689C">
        <w:rPr>
          <w:rFonts w:ascii="Palatino Linotype" w:eastAsia="Calibri" w:hAnsi="Palatino Linotype" w:cs="Arial"/>
          <w:b/>
        </w:rPr>
        <w:t>Razones o Motivos de inconformidad</w:t>
      </w:r>
      <w:r w:rsidRPr="0034689C">
        <w:rPr>
          <w:rFonts w:ascii="Palatino Linotype" w:eastAsia="Calibri" w:hAnsi="Palatino Linotype" w:cs="Arial"/>
        </w:rPr>
        <w:t xml:space="preserve">: </w:t>
      </w:r>
      <w:r w:rsidRPr="0034689C">
        <w:rPr>
          <w:rFonts w:ascii="Palatino Linotype" w:eastAsia="Calibri" w:hAnsi="Palatino Linotype" w:cs="Arial"/>
          <w:i/>
        </w:rPr>
        <w:t>“ENTIENDO QUE EXISTE NEGATIVA A LA ENTREGA DE LA INFORMACION SOLICITADA, DEBIDO A QUE SOLO ADJUNTAN UN OFICIO INFORMANDO QUE NO ENTREGAN LA INFORMACION, DEBIDO A QUE HUBO CONTINGENCIA AMBIENTAL LOS DIAS 16 Y 17 Y QUE NO HUBO CLASES Y QUE CONTINUAN ESCANEANDO LA INFORMACION?????? ANOTANDO ADEMAS QUE REALICE UNA NUEVA SOLICITUD, PARA QUE PARA QUE ME CONTINUEN DANDO LARGAS O PARA QUE</w:t>
      </w:r>
      <w:proofErr w:type="gramStart"/>
      <w:r w:rsidRPr="0034689C">
        <w:rPr>
          <w:rFonts w:ascii="Palatino Linotype" w:eastAsia="Calibri" w:hAnsi="Palatino Linotype" w:cs="Arial"/>
          <w:i/>
        </w:rPr>
        <w:t>?</w:t>
      </w:r>
      <w:proofErr w:type="gramEnd"/>
      <w:r w:rsidRPr="0034689C">
        <w:rPr>
          <w:rFonts w:ascii="Palatino Linotype" w:eastAsia="Calibri" w:hAnsi="Palatino Linotype" w:cs="Arial"/>
          <w:i/>
        </w:rPr>
        <w:t xml:space="preserve"> NO ENTIENDO</w:t>
      </w:r>
      <w:proofErr w:type="gramStart"/>
      <w:r w:rsidRPr="0034689C">
        <w:rPr>
          <w:rFonts w:ascii="Palatino Linotype" w:eastAsia="Calibri" w:hAnsi="Palatino Linotype" w:cs="Arial"/>
          <w:i/>
        </w:rPr>
        <w:t>?????</w:t>
      </w:r>
      <w:proofErr w:type="gramEnd"/>
      <w:r w:rsidRPr="0034689C">
        <w:rPr>
          <w:rFonts w:ascii="Palatino Linotype" w:eastAsia="Calibri" w:hAnsi="Palatino Linotype" w:cs="Arial"/>
          <w:i/>
        </w:rPr>
        <w:t xml:space="preserve"> LA SOLICITUD DE INFORMACION LA HICE DESDE EL DIA 8 DE ABRIL DE 2019 ENTONCES NO ENTIENDO SU RESPUESTA, O ACASO ES UNA NEGATIVA ESCONDIDA A LA ENTREGA DE LA INFORMACION????” </w:t>
      </w:r>
      <w:r w:rsidRPr="0034689C">
        <w:rPr>
          <w:rFonts w:ascii="Palatino Linotype" w:eastAsia="Calibri" w:hAnsi="Palatino Linotype" w:cs="Arial"/>
        </w:rPr>
        <w:t>(Sic)</w:t>
      </w:r>
    </w:p>
    <w:p w14:paraId="202DDFA6" w14:textId="77777777" w:rsidR="0034689C" w:rsidRPr="0034689C" w:rsidRDefault="0034689C" w:rsidP="0034689C">
      <w:pPr>
        <w:tabs>
          <w:tab w:val="left" w:pos="0"/>
        </w:tabs>
        <w:spacing w:line="360" w:lineRule="auto"/>
        <w:ind w:right="616"/>
        <w:jc w:val="both"/>
        <w:rPr>
          <w:rFonts w:ascii="Palatino Linotype" w:eastAsia="Calibri" w:hAnsi="Palatino Linotype" w:cs="Arial"/>
          <w:i/>
          <w:sz w:val="12"/>
        </w:rPr>
      </w:pPr>
    </w:p>
    <w:p w14:paraId="0BA7B02A" w14:textId="65EE0DD6" w:rsidR="002E70E0" w:rsidRPr="0034689C" w:rsidRDefault="002E70E0"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34689C">
        <w:rPr>
          <w:rFonts w:ascii="Palatino Linotype" w:eastAsia="Times New Roman" w:hAnsi="Palatino Linotype" w:cs="Arial"/>
        </w:rPr>
        <w:t>C</w:t>
      </w:r>
      <w:r w:rsidRPr="0034689C">
        <w:rPr>
          <w:rFonts w:ascii="Palatino Linotype" w:hAnsi="Palatino Linotype" w:cs="Arial"/>
          <w:bCs/>
        </w:rPr>
        <w:t xml:space="preserve">on fundamento en lo dispuesto por el </w:t>
      </w:r>
      <w:r w:rsidRPr="0034689C">
        <w:rPr>
          <w:rFonts w:ascii="Palatino Linotype" w:eastAsia="Calibri" w:hAnsi="Palatino Linotype" w:cs="Arial"/>
          <w:lang w:val="es-ES"/>
        </w:rPr>
        <w:t xml:space="preserve">artículo 185 fracción I de la </w:t>
      </w:r>
      <w:r w:rsidRPr="0034689C">
        <w:rPr>
          <w:rFonts w:ascii="Palatino Linotype" w:eastAsia="Calibri" w:hAnsi="Palatino Linotype" w:cs="Arial"/>
          <w:b/>
          <w:lang w:val="es-ES"/>
        </w:rPr>
        <w:t xml:space="preserve">Ley de Transparencia y Acceso a la Información Pública del Estado de México y Municipios </w:t>
      </w:r>
      <w:r w:rsidR="002726D5" w:rsidRPr="0034689C">
        <w:rPr>
          <w:rFonts w:ascii="Palatino Linotype" w:eastAsia="Calibri" w:hAnsi="Palatino Linotype" w:cs="Arial"/>
          <w:lang w:val="es-ES"/>
        </w:rPr>
        <w:t xml:space="preserve">los recursos de revisión </w:t>
      </w:r>
      <w:r w:rsidRPr="0034689C">
        <w:rPr>
          <w:rFonts w:ascii="Palatino Linotype" w:eastAsia="Times New Roman" w:hAnsi="Palatino Linotype" w:cs="Arial"/>
          <w:lang w:val="es-ES"/>
        </w:rPr>
        <w:t xml:space="preserve">se </w:t>
      </w:r>
      <w:r w:rsidR="002726D5" w:rsidRPr="0034689C">
        <w:rPr>
          <w:rFonts w:ascii="Palatino Linotype" w:eastAsia="Times New Roman" w:hAnsi="Palatino Linotype" w:cs="Arial"/>
          <w:lang w:val="es-ES"/>
        </w:rPr>
        <w:t>turnaron a los</w:t>
      </w:r>
      <w:r w:rsidR="00B41CB1" w:rsidRPr="0034689C">
        <w:rPr>
          <w:rFonts w:ascii="Palatino Linotype" w:eastAsia="Times New Roman" w:hAnsi="Palatino Linotype" w:cs="Arial"/>
          <w:lang w:val="es-ES"/>
        </w:rPr>
        <w:t xml:space="preserve"> Comisionado</w:t>
      </w:r>
      <w:r w:rsidR="002726D5" w:rsidRPr="0034689C">
        <w:rPr>
          <w:rFonts w:ascii="Palatino Linotype" w:eastAsia="Times New Roman" w:hAnsi="Palatino Linotype" w:cs="Arial"/>
          <w:lang w:val="es-ES"/>
        </w:rPr>
        <w:t>s</w:t>
      </w:r>
      <w:r w:rsidR="00B41CB1" w:rsidRPr="0034689C">
        <w:rPr>
          <w:rFonts w:ascii="Palatino Linotype" w:eastAsia="Times New Roman" w:hAnsi="Palatino Linotype" w:cs="Arial"/>
          <w:lang w:val="es-ES"/>
        </w:rPr>
        <w:t xml:space="preserve"> de este Órgano Garante de conformidad con el orden de asignación que para tal efecto se cuenta, </w:t>
      </w:r>
      <w:r w:rsidRPr="0034689C">
        <w:rPr>
          <w:rFonts w:ascii="Palatino Linotype" w:eastAsia="Times New Roman" w:hAnsi="Palatino Linotype" w:cs="Arial"/>
          <w:lang w:val="es-ES"/>
        </w:rPr>
        <w:t xml:space="preserve">con el objeto de </w:t>
      </w:r>
      <w:r w:rsidRPr="0034689C">
        <w:rPr>
          <w:rFonts w:ascii="Palatino Linotype" w:eastAsia="Times New Roman" w:hAnsi="Palatino Linotype" w:cs="Arial"/>
        </w:rPr>
        <w:t>su análisis</w:t>
      </w:r>
      <w:r w:rsidR="00B41CB1" w:rsidRPr="0034689C">
        <w:rPr>
          <w:rFonts w:ascii="Palatino Linotype" w:eastAsia="Times New Roman" w:hAnsi="Palatino Linotype" w:cs="Arial"/>
        </w:rPr>
        <w:t>;</w:t>
      </w:r>
      <w:r w:rsidRPr="0034689C">
        <w:rPr>
          <w:rFonts w:ascii="Palatino Linotype" w:eastAsia="Times New Roman" w:hAnsi="Palatino Linotype" w:cs="Arial"/>
        </w:rPr>
        <w:t xml:space="preserve"> posteriormente el Pleno </w:t>
      </w:r>
      <w:r w:rsidRPr="0034689C">
        <w:rPr>
          <w:rFonts w:ascii="Palatino Linotype" w:eastAsia="MS Mincho" w:hAnsi="Palatino Linotype" w:cs="Arial"/>
        </w:rPr>
        <w:t>de este Órgano Autónomo</w:t>
      </w:r>
      <w:r w:rsidR="00B41CB1" w:rsidRPr="0034689C">
        <w:rPr>
          <w:rFonts w:ascii="Palatino Linotype" w:eastAsia="MS Mincho" w:hAnsi="Palatino Linotype" w:cs="Arial"/>
        </w:rPr>
        <w:t xml:space="preserve">, </w:t>
      </w:r>
      <w:r w:rsidRPr="0034689C">
        <w:rPr>
          <w:rFonts w:ascii="Palatino Linotype" w:eastAsia="MS Mincho" w:hAnsi="Palatino Linotype" w:cs="Arial"/>
        </w:rPr>
        <w:t>en la</w:t>
      </w:r>
      <w:r w:rsidRPr="0034689C">
        <w:rPr>
          <w:rFonts w:ascii="Palatino Linotype" w:eastAsia="MS Mincho" w:hAnsi="Palatino Linotype" w:cs="Arial"/>
          <w:b/>
        </w:rPr>
        <w:t xml:space="preserve"> </w:t>
      </w:r>
      <w:r w:rsidR="008D5EBE" w:rsidRPr="0034689C">
        <w:rPr>
          <w:rFonts w:ascii="Palatino Linotype" w:eastAsia="MS Mincho" w:hAnsi="Palatino Linotype" w:cs="Arial"/>
          <w:b/>
        </w:rPr>
        <w:t>Vigésimo</w:t>
      </w:r>
      <w:r w:rsidR="00060480" w:rsidRPr="0034689C">
        <w:rPr>
          <w:rFonts w:ascii="Palatino Linotype" w:eastAsia="MS Mincho" w:hAnsi="Palatino Linotype" w:cs="Arial"/>
          <w:b/>
        </w:rPr>
        <w:t xml:space="preserve"> </w:t>
      </w:r>
      <w:r w:rsidR="008D5EBE" w:rsidRPr="0034689C">
        <w:rPr>
          <w:rFonts w:ascii="Palatino Linotype" w:eastAsia="MS Mincho" w:hAnsi="Palatino Linotype" w:cs="Arial"/>
          <w:b/>
        </w:rPr>
        <w:t>Primera</w:t>
      </w:r>
      <w:r w:rsidRPr="0034689C">
        <w:rPr>
          <w:rFonts w:ascii="Palatino Linotype" w:eastAsia="MS Mincho" w:hAnsi="Palatino Linotype" w:cs="Arial"/>
          <w:b/>
        </w:rPr>
        <w:t xml:space="preserve"> Sesión Ordinaria</w:t>
      </w:r>
      <w:r w:rsidRPr="0034689C">
        <w:rPr>
          <w:rFonts w:ascii="Palatino Linotype" w:eastAsia="MS Mincho" w:hAnsi="Palatino Linotype" w:cs="Arial"/>
        </w:rPr>
        <w:t xml:space="preserve"> de fecha </w:t>
      </w:r>
      <w:r w:rsidR="008D5EBE" w:rsidRPr="0034689C">
        <w:rPr>
          <w:rFonts w:ascii="Palatino Linotype" w:eastAsia="MS Mincho" w:hAnsi="Palatino Linotype" w:cs="Arial"/>
          <w:b/>
        </w:rPr>
        <w:t>cinco</w:t>
      </w:r>
      <w:r w:rsidRPr="0034689C">
        <w:rPr>
          <w:rFonts w:ascii="Palatino Linotype" w:eastAsia="MS Mincho" w:hAnsi="Palatino Linotype" w:cs="Arial"/>
          <w:b/>
        </w:rPr>
        <w:t xml:space="preserve"> (</w:t>
      </w:r>
      <w:r w:rsidR="008D5EBE" w:rsidRPr="0034689C">
        <w:rPr>
          <w:rFonts w:ascii="Palatino Linotype" w:eastAsia="MS Mincho" w:hAnsi="Palatino Linotype" w:cs="Arial"/>
          <w:b/>
        </w:rPr>
        <w:t>05</w:t>
      </w:r>
      <w:r w:rsidRPr="0034689C">
        <w:rPr>
          <w:rFonts w:ascii="Palatino Linotype" w:eastAsia="MS Mincho" w:hAnsi="Palatino Linotype" w:cs="Arial"/>
          <w:b/>
        </w:rPr>
        <w:t xml:space="preserve">) de </w:t>
      </w:r>
      <w:r w:rsidR="008D5EBE" w:rsidRPr="0034689C">
        <w:rPr>
          <w:rFonts w:ascii="Palatino Linotype" w:eastAsia="MS Mincho" w:hAnsi="Palatino Linotype" w:cs="Arial"/>
          <w:b/>
        </w:rPr>
        <w:t>juni</w:t>
      </w:r>
      <w:r w:rsidR="00B41CB1" w:rsidRPr="0034689C">
        <w:rPr>
          <w:rFonts w:ascii="Palatino Linotype" w:eastAsia="MS Mincho" w:hAnsi="Palatino Linotype" w:cs="Arial"/>
          <w:b/>
        </w:rPr>
        <w:t>o</w:t>
      </w:r>
      <w:r w:rsidRPr="0034689C">
        <w:rPr>
          <w:rFonts w:ascii="Palatino Linotype" w:eastAsia="MS Mincho" w:hAnsi="Palatino Linotype" w:cs="Arial"/>
          <w:b/>
        </w:rPr>
        <w:t xml:space="preserve"> dos mil dieci</w:t>
      </w:r>
      <w:r w:rsidR="00B41CB1" w:rsidRPr="0034689C">
        <w:rPr>
          <w:rFonts w:ascii="Palatino Linotype" w:eastAsia="MS Mincho" w:hAnsi="Palatino Linotype" w:cs="Arial"/>
          <w:b/>
        </w:rPr>
        <w:t>nueve</w:t>
      </w:r>
      <w:r w:rsidR="008D5EBE" w:rsidRPr="0034689C">
        <w:rPr>
          <w:rFonts w:ascii="Palatino Linotype" w:eastAsia="MS Mincho" w:hAnsi="Palatino Linotype" w:cs="Arial"/>
        </w:rPr>
        <w:t>, ordenando</w:t>
      </w:r>
      <w:r w:rsidRPr="0034689C">
        <w:rPr>
          <w:rFonts w:ascii="Palatino Linotype" w:eastAsia="MS Mincho" w:hAnsi="Palatino Linotype" w:cs="Arial"/>
        </w:rPr>
        <w:t xml:space="preserve"> la acumulación d</w:t>
      </w:r>
      <w:proofErr w:type="spellStart"/>
      <w:r w:rsidRPr="0034689C">
        <w:rPr>
          <w:rFonts w:ascii="Palatino Linotype" w:eastAsia="Times New Roman" w:hAnsi="Palatino Linotype" w:cs="Arial"/>
          <w:lang w:val="es-ES"/>
        </w:rPr>
        <w:t>e</w:t>
      </w:r>
      <w:proofErr w:type="spellEnd"/>
      <w:r w:rsidRPr="0034689C">
        <w:rPr>
          <w:rFonts w:ascii="Palatino Linotype" w:eastAsia="Times New Roman" w:hAnsi="Palatino Linotype" w:cs="Arial"/>
          <w:lang w:val="es-ES"/>
        </w:rPr>
        <w:t xml:space="preserve"> los recursos de revisión</w:t>
      </w:r>
      <w:r w:rsidRPr="0034689C">
        <w:rPr>
          <w:rFonts w:ascii="Palatino Linotype" w:eastAsia="Times New Roman" w:hAnsi="Palatino Linotype" w:cs="Arial"/>
          <w:b/>
          <w:lang w:val="es-ES"/>
        </w:rPr>
        <w:t xml:space="preserve">; </w:t>
      </w:r>
      <w:r w:rsidRPr="0034689C">
        <w:rPr>
          <w:rFonts w:ascii="Palatino Linotype" w:eastAsia="MS Mincho" w:hAnsi="Palatino Linotype" w:cs="Arial"/>
        </w:rPr>
        <w:t>a efecto de que ésta Ponencia formulara y presentara el proyecto de resolución correspondiente</w:t>
      </w:r>
      <w:r w:rsidRPr="0034689C">
        <w:rPr>
          <w:rFonts w:ascii="Palatino Linotype" w:eastAsia="Times New Roman" w:hAnsi="Palatino Linotype" w:cs="Arial"/>
        </w:rPr>
        <w:t xml:space="preserve"> de conformidad con el numeral ONCE incisos b) y c) de los </w:t>
      </w:r>
      <w:r w:rsidRPr="0034689C">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34689C">
        <w:rPr>
          <w:rFonts w:ascii="Palatino Linotype" w:hAnsi="Palatino Linotype"/>
          <w:i/>
          <w:vertAlign w:val="superscript"/>
        </w:rPr>
        <w:footnoteReference w:id="1"/>
      </w:r>
      <w:r w:rsidRPr="0034689C">
        <w:rPr>
          <w:rFonts w:ascii="Palatino Linotype" w:eastAsia="Times New Roman" w:hAnsi="Palatino Linotype" w:cs="Arial"/>
        </w:rPr>
        <w:t>, que señala:</w:t>
      </w:r>
    </w:p>
    <w:p w14:paraId="3B1DF361" w14:textId="77777777" w:rsidR="002E70E0" w:rsidRPr="0034689C" w:rsidRDefault="002E70E0" w:rsidP="0034689C">
      <w:pPr>
        <w:autoSpaceDE w:val="0"/>
        <w:autoSpaceDN w:val="0"/>
        <w:adjustRightInd w:val="0"/>
        <w:spacing w:before="240" w:after="240" w:line="360" w:lineRule="auto"/>
        <w:ind w:left="709" w:right="567"/>
        <w:contextualSpacing/>
        <w:jc w:val="both"/>
        <w:rPr>
          <w:rFonts w:ascii="Palatino Linotype" w:eastAsia="Times New Roman" w:hAnsi="Palatino Linotype" w:cs="Arial"/>
          <w:i/>
        </w:rPr>
      </w:pPr>
      <w:r w:rsidRPr="0034689C">
        <w:rPr>
          <w:rFonts w:ascii="Palatino Linotype" w:eastAsia="Times New Roman" w:hAnsi="Palatino Linotype" w:cs="Arial"/>
          <w:b/>
          <w:i/>
        </w:rPr>
        <w:t>ONCE.</w:t>
      </w:r>
      <w:r w:rsidRPr="0034689C">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70EABF4" w14:textId="77777777" w:rsidR="002E70E0" w:rsidRPr="0034689C" w:rsidRDefault="002E70E0" w:rsidP="0034689C">
      <w:pPr>
        <w:autoSpaceDE w:val="0"/>
        <w:autoSpaceDN w:val="0"/>
        <w:adjustRightInd w:val="0"/>
        <w:spacing w:before="240" w:after="240" w:line="360" w:lineRule="auto"/>
        <w:ind w:left="709" w:right="567"/>
        <w:contextualSpacing/>
        <w:jc w:val="both"/>
        <w:rPr>
          <w:rFonts w:ascii="Palatino Linotype" w:eastAsia="Times New Roman" w:hAnsi="Palatino Linotype" w:cs="Arial"/>
          <w:i/>
        </w:rPr>
      </w:pPr>
      <w:r w:rsidRPr="0034689C">
        <w:rPr>
          <w:rFonts w:ascii="Palatino Linotype" w:eastAsia="Times New Roman" w:hAnsi="Palatino Linotype" w:cs="Arial"/>
          <w:i/>
        </w:rPr>
        <w:t>…</w:t>
      </w:r>
    </w:p>
    <w:p w14:paraId="58E76FB4" w14:textId="77777777" w:rsidR="002E70E0" w:rsidRPr="0034689C" w:rsidRDefault="002E70E0" w:rsidP="0034689C">
      <w:pPr>
        <w:spacing w:before="240" w:after="240" w:line="360" w:lineRule="auto"/>
        <w:ind w:left="709" w:right="567"/>
        <w:jc w:val="both"/>
        <w:rPr>
          <w:rFonts w:ascii="Palatino Linotype" w:eastAsia="Times New Roman" w:hAnsi="Palatino Linotype" w:cs="Times New Roman"/>
          <w:i/>
          <w:color w:val="000000"/>
        </w:rPr>
      </w:pPr>
      <w:r w:rsidRPr="0034689C">
        <w:rPr>
          <w:rFonts w:ascii="Palatino Linotype" w:eastAsia="Times New Roman" w:hAnsi="Palatino Linotype" w:cs="Times New Roman"/>
          <w:i/>
          <w:color w:val="000000"/>
        </w:rPr>
        <w:t>b) Las partes o los actos impugnados sean iguales</w:t>
      </w:r>
    </w:p>
    <w:p w14:paraId="41B531D8" w14:textId="77777777" w:rsidR="002E70E0" w:rsidRPr="0034689C" w:rsidRDefault="002E70E0" w:rsidP="0034689C">
      <w:pPr>
        <w:autoSpaceDE w:val="0"/>
        <w:autoSpaceDN w:val="0"/>
        <w:adjustRightInd w:val="0"/>
        <w:spacing w:before="240" w:after="240" w:line="360" w:lineRule="auto"/>
        <w:ind w:left="709" w:right="567"/>
        <w:contextualSpacing/>
        <w:jc w:val="both"/>
        <w:rPr>
          <w:rFonts w:ascii="Palatino Linotype" w:eastAsia="Times New Roman" w:hAnsi="Palatino Linotype" w:cs="Arial"/>
          <w:i/>
        </w:rPr>
      </w:pPr>
      <w:r w:rsidRPr="0034689C">
        <w:rPr>
          <w:rFonts w:ascii="Palatino Linotype" w:eastAsia="Times New Roman" w:hAnsi="Palatino Linotype" w:cs="Arial"/>
          <w:i/>
        </w:rPr>
        <w:t>c) Cuando se trate del mismo solicitante, el mismo SUJETO OBLIGADO, aunque se trate de solicitudes diversas;</w:t>
      </w:r>
    </w:p>
    <w:p w14:paraId="5F46030F" w14:textId="77777777" w:rsidR="002E70E0" w:rsidRPr="0034689C" w:rsidRDefault="002E70E0" w:rsidP="0034689C">
      <w:pPr>
        <w:autoSpaceDE w:val="0"/>
        <w:autoSpaceDN w:val="0"/>
        <w:adjustRightInd w:val="0"/>
        <w:spacing w:before="240" w:after="240" w:line="360" w:lineRule="auto"/>
        <w:ind w:left="709" w:right="567"/>
        <w:contextualSpacing/>
        <w:jc w:val="both"/>
        <w:rPr>
          <w:rFonts w:ascii="Palatino Linotype" w:eastAsia="Times New Roman" w:hAnsi="Palatino Linotype" w:cs="Arial"/>
          <w:i/>
        </w:rPr>
      </w:pPr>
      <w:r w:rsidRPr="0034689C">
        <w:rPr>
          <w:rFonts w:ascii="Palatino Linotype" w:eastAsia="Times New Roman" w:hAnsi="Palatino Linotype" w:cs="Arial"/>
          <w:i/>
        </w:rPr>
        <w:t>(…)</w:t>
      </w:r>
    </w:p>
    <w:p w14:paraId="1BF03D41" w14:textId="77777777" w:rsidR="002E70E0" w:rsidRPr="0034689C" w:rsidRDefault="002E70E0" w:rsidP="0034689C">
      <w:pPr>
        <w:pStyle w:val="Prrafodelista"/>
        <w:numPr>
          <w:ilvl w:val="0"/>
          <w:numId w:val="1"/>
        </w:numPr>
        <w:tabs>
          <w:tab w:val="left" w:pos="0"/>
        </w:tabs>
        <w:spacing w:line="360" w:lineRule="auto"/>
        <w:ind w:left="0" w:right="49" w:firstLine="0"/>
        <w:jc w:val="both"/>
        <w:rPr>
          <w:rFonts w:ascii="Palatino Linotype" w:hAnsi="Palatino Linotype"/>
        </w:rPr>
      </w:pPr>
      <w:r w:rsidRPr="0034689C">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A6AA22E" w14:textId="77777777" w:rsidR="002E70E0" w:rsidRPr="0034689C" w:rsidRDefault="002E70E0" w:rsidP="0034689C">
      <w:pPr>
        <w:pStyle w:val="Prrafodelista"/>
        <w:spacing w:before="240" w:after="240" w:line="360" w:lineRule="auto"/>
        <w:ind w:left="360"/>
        <w:jc w:val="both"/>
        <w:rPr>
          <w:rFonts w:ascii="Palatino Linotype" w:hAnsi="Palatino Linotype"/>
          <w:i/>
        </w:rPr>
      </w:pPr>
    </w:p>
    <w:p w14:paraId="17DCA810" w14:textId="77777777" w:rsidR="002E70E0" w:rsidRPr="0034689C" w:rsidRDefault="002E70E0" w:rsidP="0034689C">
      <w:pPr>
        <w:pStyle w:val="Prrafodelista"/>
        <w:spacing w:before="240" w:after="240" w:line="360" w:lineRule="auto"/>
        <w:ind w:left="709" w:right="616"/>
        <w:jc w:val="center"/>
        <w:rPr>
          <w:rFonts w:ascii="Palatino Linotype" w:hAnsi="Palatino Linotype"/>
          <w:b/>
          <w:i/>
        </w:rPr>
      </w:pPr>
      <w:r w:rsidRPr="0034689C">
        <w:rPr>
          <w:rFonts w:ascii="Palatino Linotype" w:hAnsi="Palatino Linotype"/>
          <w:b/>
          <w:i/>
        </w:rPr>
        <w:t>Código de Procedimientos Administrativos del Estado de México</w:t>
      </w:r>
    </w:p>
    <w:p w14:paraId="07283021" w14:textId="77777777" w:rsidR="002E70E0" w:rsidRPr="0034689C" w:rsidRDefault="002E70E0" w:rsidP="0034689C">
      <w:pPr>
        <w:pStyle w:val="Prrafodelista"/>
        <w:spacing w:before="240" w:after="240" w:line="360" w:lineRule="auto"/>
        <w:ind w:left="709" w:right="616"/>
        <w:jc w:val="both"/>
        <w:rPr>
          <w:rFonts w:ascii="Palatino Linotype" w:hAnsi="Palatino Linotype"/>
          <w:i/>
        </w:rPr>
      </w:pPr>
      <w:r w:rsidRPr="0034689C">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BCB0BF3" w14:textId="77777777" w:rsidR="002E70E0" w:rsidRPr="0034689C" w:rsidRDefault="002E70E0" w:rsidP="0034689C">
      <w:pPr>
        <w:pStyle w:val="Prrafodelista"/>
        <w:spacing w:before="240" w:after="240" w:line="360" w:lineRule="auto"/>
        <w:ind w:left="709" w:right="616"/>
        <w:jc w:val="both"/>
        <w:rPr>
          <w:rFonts w:ascii="Palatino Linotype" w:hAnsi="Palatino Linotype"/>
          <w:i/>
        </w:rPr>
      </w:pPr>
    </w:p>
    <w:p w14:paraId="27963854" w14:textId="77777777" w:rsidR="002E70E0" w:rsidRPr="0034689C" w:rsidRDefault="002E70E0" w:rsidP="0034689C">
      <w:pPr>
        <w:pStyle w:val="Prrafodelista"/>
        <w:spacing w:before="240" w:after="240" w:line="360" w:lineRule="auto"/>
        <w:ind w:left="709" w:right="616"/>
        <w:jc w:val="center"/>
        <w:rPr>
          <w:rFonts w:ascii="Palatino Linotype" w:hAnsi="Palatino Linotype"/>
          <w:b/>
          <w:i/>
        </w:rPr>
      </w:pPr>
      <w:r w:rsidRPr="0034689C">
        <w:rPr>
          <w:rFonts w:ascii="Palatino Linotype" w:hAnsi="Palatino Linotype"/>
          <w:b/>
          <w:i/>
        </w:rPr>
        <w:t>Ley de Transparencia y Acceso a la Información Pública del Estado de México y Municipios</w:t>
      </w:r>
    </w:p>
    <w:p w14:paraId="48FBBA31" w14:textId="77777777" w:rsidR="002E70E0" w:rsidRPr="0034689C" w:rsidRDefault="002E70E0" w:rsidP="0034689C">
      <w:pPr>
        <w:pStyle w:val="Prrafodelista"/>
        <w:spacing w:before="240" w:after="240" w:line="360" w:lineRule="auto"/>
        <w:ind w:left="709" w:right="616"/>
        <w:jc w:val="both"/>
        <w:rPr>
          <w:rFonts w:ascii="Palatino Linotype" w:hAnsi="Palatino Linotype"/>
          <w:i/>
        </w:rPr>
      </w:pPr>
      <w:r w:rsidRPr="0034689C">
        <w:rPr>
          <w:rFonts w:ascii="Palatino Linotype" w:hAnsi="Palatino Linotype"/>
          <w:i/>
        </w:rPr>
        <w:t>“Artículo 195. En la tramitación del recurso de revisión se aplicarán supletoriamente las disposiciones contenidas en el Código de Procedimientos Administrativos del Estado de México.”</w:t>
      </w:r>
    </w:p>
    <w:p w14:paraId="7C22D52B" w14:textId="77777777" w:rsidR="002E70E0" w:rsidRPr="0034689C" w:rsidRDefault="002E70E0" w:rsidP="0034689C">
      <w:pPr>
        <w:pStyle w:val="Prrafodelista"/>
        <w:spacing w:before="240" w:after="240" w:line="360" w:lineRule="auto"/>
        <w:ind w:left="709" w:right="616"/>
        <w:jc w:val="both"/>
        <w:rPr>
          <w:rFonts w:ascii="Palatino Linotype" w:hAnsi="Palatino Linotype"/>
          <w:b/>
        </w:rPr>
      </w:pPr>
      <w:r w:rsidRPr="0034689C">
        <w:rPr>
          <w:rFonts w:ascii="Palatino Linotype" w:hAnsi="Palatino Linotype"/>
          <w:b/>
        </w:rPr>
        <w:t>(Énfasis añadido)</w:t>
      </w:r>
    </w:p>
    <w:p w14:paraId="451FD1BA" w14:textId="77777777" w:rsidR="00060480" w:rsidRPr="0034689C" w:rsidRDefault="00060480" w:rsidP="0034689C">
      <w:pPr>
        <w:pStyle w:val="Prrafodelista"/>
        <w:spacing w:before="240" w:after="240" w:line="360" w:lineRule="auto"/>
        <w:ind w:left="709" w:right="616"/>
        <w:jc w:val="both"/>
        <w:rPr>
          <w:rFonts w:ascii="Palatino Linotype" w:hAnsi="Palatino Linotype"/>
          <w:b/>
        </w:rPr>
      </w:pPr>
    </w:p>
    <w:p w14:paraId="14718D03" w14:textId="623959CD" w:rsidR="00583389" w:rsidRPr="0034689C" w:rsidRDefault="00220DD2" w:rsidP="0034689C">
      <w:pPr>
        <w:pStyle w:val="Prrafodelista"/>
        <w:numPr>
          <w:ilvl w:val="0"/>
          <w:numId w:val="1"/>
        </w:numPr>
        <w:tabs>
          <w:tab w:val="left" w:pos="0"/>
        </w:tabs>
        <w:spacing w:line="360" w:lineRule="auto"/>
        <w:ind w:left="0" w:right="49" w:firstLine="0"/>
        <w:jc w:val="both"/>
        <w:rPr>
          <w:rFonts w:ascii="Palatino Linotype" w:hAnsi="Palatino Linotype"/>
          <w:i/>
        </w:rPr>
      </w:pPr>
      <w:r w:rsidRPr="0034689C">
        <w:rPr>
          <w:rFonts w:ascii="Palatino Linotype" w:eastAsia="Calibri" w:hAnsi="Palatino Linotype" w:cs="Arial"/>
        </w:rPr>
        <w:t xml:space="preserve">El </w:t>
      </w:r>
      <w:r w:rsidRPr="0034689C">
        <w:rPr>
          <w:rFonts w:ascii="Palatino Linotype" w:eastAsia="Calibri" w:hAnsi="Palatino Linotype" w:cs="Times New Roman"/>
        </w:rPr>
        <w:t>Comisionado</w:t>
      </w:r>
      <w:r w:rsidRPr="0034689C">
        <w:rPr>
          <w:rFonts w:ascii="Palatino Linotype" w:eastAsia="Calibri" w:hAnsi="Palatino Linotype" w:cs="Arial"/>
        </w:rPr>
        <w:t xml:space="preserve"> Ponente con fundamento en lo dispuesto por el artículo 185 fracción II de la ley de la materia, a través de</w:t>
      </w:r>
      <w:r w:rsidR="00A749BC" w:rsidRPr="0034689C">
        <w:rPr>
          <w:rFonts w:ascii="Palatino Linotype" w:eastAsia="Calibri" w:hAnsi="Palatino Linotype" w:cs="Arial"/>
        </w:rPr>
        <w:t xml:space="preserve"> </w:t>
      </w:r>
      <w:r w:rsidRPr="0034689C">
        <w:rPr>
          <w:rFonts w:ascii="Palatino Linotype" w:eastAsia="Calibri" w:hAnsi="Palatino Linotype" w:cs="Arial"/>
        </w:rPr>
        <w:t>l</w:t>
      </w:r>
      <w:r w:rsidR="00A749BC" w:rsidRPr="0034689C">
        <w:rPr>
          <w:rFonts w:ascii="Palatino Linotype" w:eastAsia="Calibri" w:hAnsi="Palatino Linotype" w:cs="Arial"/>
        </w:rPr>
        <w:t>os</w:t>
      </w:r>
      <w:r w:rsidRPr="0034689C">
        <w:rPr>
          <w:rFonts w:ascii="Palatino Linotype" w:eastAsia="Calibri" w:hAnsi="Palatino Linotype" w:cs="Arial"/>
        </w:rPr>
        <w:t xml:space="preserve"> acuerdo</w:t>
      </w:r>
      <w:r w:rsidR="00A749BC" w:rsidRPr="0034689C">
        <w:rPr>
          <w:rFonts w:ascii="Palatino Linotype" w:eastAsia="Calibri" w:hAnsi="Palatino Linotype" w:cs="Arial"/>
        </w:rPr>
        <w:t>s</w:t>
      </w:r>
      <w:r w:rsidRPr="0034689C">
        <w:rPr>
          <w:rFonts w:ascii="Palatino Linotype" w:eastAsia="Calibri" w:hAnsi="Palatino Linotype" w:cs="Arial"/>
        </w:rPr>
        <w:t xml:space="preserve"> de admisión de fecha </w:t>
      </w:r>
      <w:r w:rsidR="008D5EBE" w:rsidRPr="0034689C">
        <w:rPr>
          <w:rFonts w:ascii="Palatino Linotype" w:eastAsia="Calibri" w:hAnsi="Palatino Linotype" w:cs="Arial"/>
        </w:rPr>
        <w:t>veintiocho (28</w:t>
      </w:r>
      <w:r w:rsidR="00060480" w:rsidRPr="0034689C">
        <w:rPr>
          <w:rFonts w:ascii="Palatino Linotype" w:eastAsia="Calibri" w:hAnsi="Palatino Linotype" w:cs="Arial"/>
        </w:rPr>
        <w:t>)</w:t>
      </w:r>
      <w:r w:rsidR="00A749BC" w:rsidRPr="0034689C">
        <w:rPr>
          <w:rFonts w:ascii="Palatino Linotype" w:eastAsia="Calibri" w:hAnsi="Palatino Linotype" w:cs="Arial"/>
        </w:rPr>
        <w:t xml:space="preserve"> </w:t>
      </w:r>
      <w:r w:rsidR="00397753" w:rsidRPr="0034689C">
        <w:rPr>
          <w:rFonts w:ascii="Palatino Linotype" w:eastAsia="Calibri" w:hAnsi="Palatino Linotype" w:cs="Arial"/>
        </w:rPr>
        <w:t xml:space="preserve">de </w:t>
      </w:r>
      <w:r w:rsidR="00060480" w:rsidRPr="0034689C">
        <w:rPr>
          <w:rFonts w:ascii="Palatino Linotype" w:eastAsia="Calibri" w:hAnsi="Palatino Linotype" w:cs="Arial"/>
        </w:rPr>
        <w:t>mayo</w:t>
      </w:r>
      <w:r w:rsidR="00397753" w:rsidRPr="0034689C">
        <w:rPr>
          <w:rFonts w:ascii="Palatino Linotype" w:eastAsia="Calibri" w:hAnsi="Palatino Linotype" w:cs="Arial"/>
        </w:rPr>
        <w:t xml:space="preserve"> </w:t>
      </w:r>
      <w:r w:rsidR="00FA3B14" w:rsidRPr="0034689C">
        <w:rPr>
          <w:rFonts w:ascii="Palatino Linotype" w:eastAsia="Calibri" w:hAnsi="Palatino Linotype" w:cs="Arial"/>
        </w:rPr>
        <w:t>de dos mil dieci</w:t>
      </w:r>
      <w:r w:rsidR="00397753" w:rsidRPr="0034689C">
        <w:rPr>
          <w:rFonts w:ascii="Palatino Linotype" w:eastAsia="Calibri" w:hAnsi="Palatino Linotype" w:cs="Arial"/>
        </w:rPr>
        <w:t>nueve</w:t>
      </w:r>
      <w:r w:rsidRPr="0034689C">
        <w:rPr>
          <w:rFonts w:ascii="Palatino Linotype" w:eastAsia="Calibri" w:hAnsi="Palatino Linotype" w:cs="Arial"/>
        </w:rPr>
        <w:t xml:space="preserve">, puso a disposición de las partes el expediente electrónico vía Sistema de Acceso a la Información Mexiquense </w:t>
      </w:r>
      <w:r w:rsidR="00F72B4F" w:rsidRPr="0034689C">
        <w:rPr>
          <w:rFonts w:ascii="Palatino Linotype" w:eastAsia="Calibri" w:hAnsi="Palatino Linotype" w:cs="Arial"/>
        </w:rPr>
        <w:t>(</w:t>
      </w:r>
      <w:r w:rsidRPr="0034689C">
        <w:rPr>
          <w:rFonts w:ascii="Palatino Linotype" w:eastAsia="Calibri" w:hAnsi="Palatino Linotype" w:cs="Arial"/>
          <w:b/>
        </w:rPr>
        <w:t>SAIMEX</w:t>
      </w:r>
      <w:r w:rsidR="00F72B4F" w:rsidRPr="0034689C">
        <w:rPr>
          <w:rFonts w:ascii="Palatino Linotype" w:eastAsia="Calibri" w:hAnsi="Palatino Linotype" w:cs="Arial"/>
          <w:b/>
        </w:rPr>
        <w:t>)</w:t>
      </w:r>
      <w:r w:rsidRPr="0034689C">
        <w:rPr>
          <w:rFonts w:ascii="Palatino Linotype" w:eastAsia="Calibri" w:hAnsi="Palatino Linotype" w:cs="Arial"/>
          <w:b/>
        </w:rPr>
        <w:t xml:space="preserve"> </w:t>
      </w:r>
      <w:r w:rsidRPr="0034689C">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4689C">
        <w:rPr>
          <w:rFonts w:ascii="Palatino Linotype" w:eastAsia="Calibri" w:hAnsi="Palatino Linotype" w:cs="Arial"/>
          <w:b/>
        </w:rPr>
        <w:t>SUJETO OBLIGADO</w:t>
      </w:r>
      <w:r w:rsidRPr="0034689C">
        <w:rPr>
          <w:rFonts w:ascii="Palatino Linotype" w:eastAsia="Calibri" w:hAnsi="Palatino Linotype" w:cs="Arial"/>
        </w:rPr>
        <w:t xml:space="preserve"> presentará el Informe Justificado procedente.</w:t>
      </w:r>
    </w:p>
    <w:p w14:paraId="76865E16" w14:textId="77777777" w:rsidR="00583389" w:rsidRPr="0034689C" w:rsidRDefault="00583389" w:rsidP="0034689C">
      <w:pPr>
        <w:tabs>
          <w:tab w:val="left" w:pos="0"/>
        </w:tabs>
        <w:spacing w:line="360" w:lineRule="auto"/>
        <w:jc w:val="both"/>
        <w:rPr>
          <w:rFonts w:ascii="Palatino Linotype" w:hAnsi="Palatino Linotype"/>
        </w:rPr>
      </w:pPr>
    </w:p>
    <w:p w14:paraId="10C746C7" w14:textId="6505C3DB" w:rsidR="00F70107" w:rsidRPr="0034689C" w:rsidRDefault="00D3099F" w:rsidP="0034689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34689C">
        <w:rPr>
          <w:rFonts w:ascii="Palatino Linotype" w:eastAsia="Calibri" w:hAnsi="Palatino Linotype" w:cs="Arial"/>
        </w:rPr>
        <w:t xml:space="preserve">Los días treinta (30) de mayo y seis (06) de junio del año en curso, el </w:t>
      </w:r>
      <w:r w:rsidRPr="0034689C">
        <w:rPr>
          <w:rFonts w:ascii="Palatino Linotype" w:eastAsia="Calibri" w:hAnsi="Palatino Linotype" w:cs="Arial"/>
          <w:b/>
        </w:rPr>
        <w:t>SUJETO OBLIGADO</w:t>
      </w:r>
      <w:r w:rsidRPr="0034689C">
        <w:rPr>
          <w:rFonts w:ascii="Palatino Linotype" w:eastAsia="Calibri" w:hAnsi="Palatino Linotype" w:cs="Arial"/>
        </w:rPr>
        <w:t xml:space="preserve"> rindió los informes justificados respectivos, mismos que serán objeto de análisis en párrafos subsecuentes. Por su parte </w:t>
      </w:r>
      <w:r w:rsidR="003462C8" w:rsidRPr="0034689C">
        <w:rPr>
          <w:rFonts w:ascii="Palatino Linotype" w:eastAsia="Calibri" w:hAnsi="Palatino Linotype" w:cs="Arial"/>
        </w:rPr>
        <w:t>l</w:t>
      </w:r>
      <w:r w:rsidRPr="0034689C">
        <w:rPr>
          <w:rFonts w:ascii="Palatino Linotype" w:eastAsia="Calibri" w:hAnsi="Palatino Linotype" w:cs="Arial"/>
        </w:rPr>
        <w:t>a</w:t>
      </w:r>
      <w:r w:rsidR="003462C8" w:rsidRPr="0034689C">
        <w:rPr>
          <w:rFonts w:ascii="Palatino Linotype" w:eastAsia="Calibri" w:hAnsi="Palatino Linotype" w:cs="Arial"/>
        </w:rPr>
        <w:t xml:space="preserve"> </w:t>
      </w:r>
      <w:r w:rsidR="003462C8" w:rsidRPr="0034689C">
        <w:rPr>
          <w:rFonts w:ascii="Palatino Linotype" w:eastAsia="Calibri" w:hAnsi="Palatino Linotype" w:cs="Arial"/>
          <w:b/>
        </w:rPr>
        <w:t>RECURRENTE</w:t>
      </w:r>
      <w:r w:rsidR="003462C8" w:rsidRPr="0034689C">
        <w:rPr>
          <w:rFonts w:ascii="Palatino Linotype" w:eastAsia="Calibri" w:hAnsi="Palatino Linotype" w:cs="Arial"/>
        </w:rPr>
        <w:t>, fue omis</w:t>
      </w:r>
      <w:r w:rsidRPr="0034689C">
        <w:rPr>
          <w:rFonts w:ascii="Palatino Linotype" w:eastAsia="Calibri" w:hAnsi="Palatino Linotype" w:cs="Arial"/>
        </w:rPr>
        <w:t>a</w:t>
      </w:r>
      <w:r w:rsidR="003462C8" w:rsidRPr="0034689C">
        <w:rPr>
          <w:rFonts w:ascii="Palatino Linotype" w:eastAsia="Calibri" w:hAnsi="Palatino Linotype" w:cs="Arial"/>
        </w:rPr>
        <w:t xml:space="preserve"> en manifestar lo que a su derecho conviniera y asistiera.</w:t>
      </w:r>
    </w:p>
    <w:p w14:paraId="2200CC1F" w14:textId="77777777" w:rsidR="00F70107" w:rsidRPr="0034689C" w:rsidRDefault="00F70107" w:rsidP="0034689C">
      <w:pPr>
        <w:spacing w:line="360" w:lineRule="auto"/>
        <w:ind w:right="474"/>
        <w:rPr>
          <w:rFonts w:ascii="Palatino Linotype" w:hAnsi="Palatino Linotype" w:cs="Arial"/>
        </w:rPr>
      </w:pPr>
    </w:p>
    <w:p w14:paraId="6BEBCB2D" w14:textId="43E60881" w:rsidR="00A71BC1" w:rsidRPr="0034689C" w:rsidRDefault="008A72B7" w:rsidP="0034689C">
      <w:pPr>
        <w:pStyle w:val="Prrafodelista"/>
        <w:numPr>
          <w:ilvl w:val="0"/>
          <w:numId w:val="1"/>
        </w:numPr>
        <w:tabs>
          <w:tab w:val="left" w:pos="0"/>
        </w:tabs>
        <w:spacing w:line="360" w:lineRule="auto"/>
        <w:ind w:left="0" w:right="49" w:firstLine="0"/>
        <w:jc w:val="both"/>
        <w:rPr>
          <w:rFonts w:ascii="Palatino Linotype" w:hAnsi="Palatino Linotype"/>
        </w:rPr>
      </w:pPr>
      <w:r w:rsidRPr="0034689C">
        <w:rPr>
          <w:rFonts w:ascii="Palatino Linotype" w:eastAsia="Calibri" w:hAnsi="Palatino Linotype" w:cs="Arial"/>
        </w:rPr>
        <w:t>Consecutivamente</w:t>
      </w:r>
      <w:r w:rsidR="00A71BC1" w:rsidRPr="0034689C">
        <w:rPr>
          <w:rFonts w:ascii="Palatino Linotype" w:hAnsi="Palatino Linotype"/>
        </w:rPr>
        <w:t>, el Comisionado Ponente decretó l</w:t>
      </w:r>
      <w:r w:rsidR="00F70107" w:rsidRPr="0034689C">
        <w:rPr>
          <w:rFonts w:ascii="Palatino Linotype" w:hAnsi="Palatino Linotype"/>
        </w:rPr>
        <w:t>os</w:t>
      </w:r>
      <w:r w:rsidR="00A71BC1" w:rsidRPr="0034689C">
        <w:rPr>
          <w:rFonts w:ascii="Palatino Linotype" w:hAnsi="Palatino Linotype"/>
        </w:rPr>
        <w:t xml:space="preserve"> cierre</w:t>
      </w:r>
      <w:r w:rsidR="00F70107" w:rsidRPr="0034689C">
        <w:rPr>
          <w:rFonts w:ascii="Palatino Linotype" w:hAnsi="Palatino Linotype"/>
        </w:rPr>
        <w:t>s</w:t>
      </w:r>
      <w:r w:rsidR="00A71BC1" w:rsidRPr="0034689C">
        <w:rPr>
          <w:rFonts w:ascii="Palatino Linotype" w:hAnsi="Palatino Linotype"/>
        </w:rPr>
        <w:t xml:space="preserve"> de instrucción mediante acuerdo</w:t>
      </w:r>
      <w:r w:rsidR="00F75AE6" w:rsidRPr="0034689C">
        <w:rPr>
          <w:rFonts w:ascii="Palatino Linotype" w:hAnsi="Palatino Linotype"/>
        </w:rPr>
        <w:t>s</w:t>
      </w:r>
      <w:r w:rsidR="00A71BC1" w:rsidRPr="0034689C">
        <w:rPr>
          <w:rFonts w:ascii="Palatino Linotype" w:hAnsi="Palatino Linotype"/>
        </w:rPr>
        <w:t xml:space="preserve"> de </w:t>
      </w:r>
      <w:r w:rsidR="00007127" w:rsidRPr="0034689C">
        <w:rPr>
          <w:rFonts w:ascii="Palatino Linotype" w:hAnsi="Palatino Linotype"/>
        </w:rPr>
        <w:t xml:space="preserve">en fecha </w:t>
      </w:r>
      <w:r w:rsidR="00D3099F" w:rsidRPr="0034689C">
        <w:rPr>
          <w:rFonts w:ascii="Palatino Linotype" w:hAnsi="Palatino Linotype"/>
        </w:rPr>
        <w:t>treinta y uno</w:t>
      </w:r>
      <w:r w:rsidR="00007127" w:rsidRPr="0034689C">
        <w:rPr>
          <w:rFonts w:ascii="Palatino Linotype" w:hAnsi="Palatino Linotype"/>
        </w:rPr>
        <w:t xml:space="preserve"> (</w:t>
      </w:r>
      <w:r w:rsidR="00D3099F" w:rsidRPr="0034689C">
        <w:rPr>
          <w:rFonts w:ascii="Palatino Linotype" w:hAnsi="Palatino Linotype"/>
        </w:rPr>
        <w:t>31) jul</w:t>
      </w:r>
      <w:r w:rsidR="00007127" w:rsidRPr="0034689C">
        <w:rPr>
          <w:rFonts w:ascii="Palatino Linotype" w:hAnsi="Palatino Linotype"/>
        </w:rPr>
        <w:t>io de 2019</w:t>
      </w:r>
      <w:r w:rsidR="00A71BC1" w:rsidRPr="0034689C">
        <w:rPr>
          <w:rFonts w:ascii="Palatino Linotype" w:hAnsi="Palatino Linotype"/>
        </w:rPr>
        <w:t>, por lo que, ordenó turnar el expediente a resolución.</w:t>
      </w:r>
    </w:p>
    <w:p w14:paraId="4FDE6965" w14:textId="77777777" w:rsidR="00A71BC1" w:rsidRPr="0034689C" w:rsidRDefault="00A71BC1" w:rsidP="0034689C">
      <w:pPr>
        <w:pStyle w:val="Prrafodelista"/>
        <w:tabs>
          <w:tab w:val="left" w:pos="0"/>
        </w:tabs>
        <w:spacing w:line="360" w:lineRule="auto"/>
        <w:ind w:left="284" w:right="34"/>
        <w:jc w:val="both"/>
        <w:rPr>
          <w:rFonts w:ascii="Palatino Linotype" w:hAnsi="Palatino Linotype" w:cs="Arial"/>
        </w:rPr>
      </w:pPr>
    </w:p>
    <w:p w14:paraId="51E91971" w14:textId="77777777" w:rsidR="00585F00" w:rsidRPr="0034689C" w:rsidRDefault="00585F00" w:rsidP="0034689C">
      <w:pPr>
        <w:pStyle w:val="Ttulo1"/>
        <w:tabs>
          <w:tab w:val="left" w:pos="0"/>
        </w:tabs>
        <w:spacing w:before="0" w:line="360" w:lineRule="auto"/>
        <w:jc w:val="center"/>
        <w:rPr>
          <w:b/>
          <w:szCs w:val="24"/>
        </w:rPr>
      </w:pPr>
      <w:bookmarkStart w:id="34" w:name="_Toc491791302"/>
      <w:bookmarkStart w:id="35" w:name="_Toc15644905"/>
      <w:r w:rsidRPr="0034689C">
        <w:rPr>
          <w:b/>
          <w:szCs w:val="24"/>
        </w:rPr>
        <w:t>CONSIDERANDO</w:t>
      </w:r>
      <w:bookmarkEnd w:id="34"/>
      <w:bookmarkEnd w:id="35"/>
    </w:p>
    <w:p w14:paraId="7681ED66" w14:textId="77777777" w:rsidR="00585F00" w:rsidRPr="0034689C" w:rsidRDefault="00585F00" w:rsidP="0034689C">
      <w:pPr>
        <w:tabs>
          <w:tab w:val="left" w:pos="0"/>
        </w:tabs>
        <w:spacing w:line="360" w:lineRule="auto"/>
        <w:rPr>
          <w:rFonts w:ascii="Palatino Linotype" w:hAnsi="Palatino Linotype"/>
          <w:lang w:eastAsia="en-US"/>
        </w:rPr>
      </w:pPr>
    </w:p>
    <w:p w14:paraId="717D4ABA" w14:textId="77777777" w:rsidR="00585F00" w:rsidRPr="0034689C" w:rsidRDefault="00585F00" w:rsidP="0034689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15644906"/>
      <w:r w:rsidRPr="0034689C">
        <w:rPr>
          <w:rFonts w:ascii="Palatino Linotype" w:hAnsi="Palatino Linotype"/>
          <w:b/>
          <w:color w:val="auto"/>
          <w:sz w:val="24"/>
          <w:szCs w:val="24"/>
        </w:rPr>
        <w:t>PRIMERO. De la competencia</w:t>
      </w:r>
      <w:bookmarkEnd w:id="36"/>
      <w:bookmarkEnd w:id="37"/>
    </w:p>
    <w:p w14:paraId="6EA8B854" w14:textId="77777777" w:rsidR="00585F00" w:rsidRPr="0034689C" w:rsidRDefault="00585F00" w:rsidP="0034689C">
      <w:pPr>
        <w:tabs>
          <w:tab w:val="left" w:pos="0"/>
        </w:tabs>
        <w:spacing w:line="360" w:lineRule="auto"/>
        <w:rPr>
          <w:rFonts w:ascii="Palatino Linotype" w:hAnsi="Palatino Linotype"/>
          <w:lang w:eastAsia="en-US"/>
        </w:rPr>
      </w:pPr>
    </w:p>
    <w:p w14:paraId="59B46AF8" w14:textId="29631AE4" w:rsidR="00585F00" w:rsidRPr="0034689C" w:rsidRDefault="00585F00" w:rsidP="0034689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4689C">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4689C">
        <w:rPr>
          <w:rFonts w:ascii="Palatino Linotype" w:eastAsia="Calibri" w:hAnsi="Palatino Linotype" w:cs="Times New Roman"/>
          <w:b/>
        </w:rPr>
        <w:t>Constitución Política de los Estados Unidos Mexicanos</w:t>
      </w:r>
      <w:r w:rsidRPr="0034689C">
        <w:rPr>
          <w:rFonts w:ascii="Palatino Linotype" w:eastAsia="Calibri" w:hAnsi="Palatino Linotype" w:cs="Times New Roman"/>
        </w:rPr>
        <w:t>; 5, párrafos vigésimo</w:t>
      </w:r>
      <w:r w:rsidR="0034689C">
        <w:rPr>
          <w:rFonts w:ascii="Palatino Linotype" w:eastAsia="Calibri" w:hAnsi="Palatino Linotype" w:cs="Times New Roman"/>
        </w:rPr>
        <w:t xml:space="preserve"> segundo, vigésimo tercero y vigésimo cuarto,</w:t>
      </w:r>
      <w:r w:rsidRPr="0034689C">
        <w:rPr>
          <w:rFonts w:ascii="Palatino Linotype" w:eastAsia="Calibri" w:hAnsi="Palatino Linotype" w:cs="Times New Roman"/>
        </w:rPr>
        <w:t xml:space="preserve"> fracciones IV y V de la </w:t>
      </w:r>
      <w:r w:rsidRPr="0034689C">
        <w:rPr>
          <w:rFonts w:ascii="Palatino Linotype" w:eastAsia="Calibri" w:hAnsi="Palatino Linotype" w:cs="Times New Roman"/>
          <w:b/>
        </w:rPr>
        <w:t>Constitución Política del Estado Libre y Soberano de México</w:t>
      </w:r>
      <w:r w:rsidRPr="0034689C">
        <w:rPr>
          <w:rFonts w:ascii="Palatino Linotype" w:eastAsia="Calibri" w:hAnsi="Palatino Linotype" w:cs="Times New Roman"/>
        </w:rPr>
        <w:t xml:space="preserve">; artículos 1, 2 fracción II, 13, 29, 36 fracciones I y II, 176, 178, 179, 181 párrafo tercero y 185 </w:t>
      </w:r>
      <w:r w:rsidRPr="0034689C">
        <w:rPr>
          <w:rFonts w:ascii="Palatino Linotype" w:eastAsia="Calibri" w:hAnsi="Palatino Linotype" w:cs="Arial"/>
        </w:rPr>
        <w:t xml:space="preserve">de la </w:t>
      </w:r>
      <w:r w:rsidRPr="0034689C">
        <w:rPr>
          <w:rFonts w:ascii="Palatino Linotype" w:eastAsia="Calibri" w:hAnsi="Palatino Linotype" w:cs="Arial"/>
          <w:b/>
        </w:rPr>
        <w:t>Ley de Transparencia y Acceso a la Información Pública del Estado de México y Municipios</w:t>
      </w:r>
      <w:r w:rsidRPr="0034689C">
        <w:rPr>
          <w:rFonts w:ascii="Palatino Linotype" w:eastAsia="Calibri" w:hAnsi="Palatino Linotype" w:cs="Arial"/>
        </w:rPr>
        <w:t xml:space="preserve">; y 10, 7, 9 fracciones I y XXIV, y 11 del </w:t>
      </w:r>
      <w:r w:rsidRPr="0034689C">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34689C" w:rsidRDefault="001F5AF8" w:rsidP="0034689C">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34689C" w:rsidRDefault="00585F00" w:rsidP="0034689C">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15644907"/>
      <w:r w:rsidRPr="0034689C">
        <w:rPr>
          <w:rFonts w:ascii="Palatino Linotype" w:hAnsi="Palatino Linotype"/>
          <w:b/>
          <w:color w:val="auto"/>
          <w:sz w:val="24"/>
          <w:szCs w:val="24"/>
        </w:rPr>
        <w:t>SEGUNDO. De la oportunidad y procedencia.</w:t>
      </w:r>
      <w:bookmarkEnd w:id="38"/>
      <w:bookmarkEnd w:id="39"/>
    </w:p>
    <w:p w14:paraId="0527D8DB" w14:textId="77777777" w:rsidR="00BB0390" w:rsidRPr="0034689C" w:rsidRDefault="00BB0390" w:rsidP="0034689C">
      <w:pPr>
        <w:spacing w:line="360" w:lineRule="auto"/>
        <w:rPr>
          <w:rFonts w:ascii="Palatino Linotype" w:hAnsi="Palatino Linotype"/>
          <w:lang w:eastAsia="en-US"/>
        </w:rPr>
      </w:pPr>
    </w:p>
    <w:p w14:paraId="3169CA39" w14:textId="1D7AA565" w:rsidR="003A20F5" w:rsidRPr="0034689C" w:rsidRDefault="00007127" w:rsidP="0034689C">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34689C">
        <w:rPr>
          <w:rFonts w:ascii="Palatino Linotype" w:eastAsia="Calibri" w:hAnsi="Palatino Linotype" w:cs="Arial"/>
        </w:rPr>
        <w:t>Los</w:t>
      </w:r>
      <w:r w:rsidR="00585F00" w:rsidRPr="0034689C">
        <w:rPr>
          <w:rFonts w:ascii="Palatino Linotype" w:eastAsia="Calibri" w:hAnsi="Palatino Linotype" w:cs="Arial"/>
        </w:rPr>
        <w:t xml:space="preserve"> medio</w:t>
      </w:r>
      <w:r w:rsidRPr="0034689C">
        <w:rPr>
          <w:rFonts w:ascii="Palatino Linotype" w:eastAsia="Calibri" w:hAnsi="Palatino Linotype" w:cs="Arial"/>
        </w:rPr>
        <w:t>s</w:t>
      </w:r>
      <w:r w:rsidR="00585F00" w:rsidRPr="0034689C">
        <w:rPr>
          <w:rFonts w:ascii="Palatino Linotype" w:eastAsia="Calibri" w:hAnsi="Palatino Linotype" w:cs="Arial"/>
        </w:rPr>
        <w:t xml:space="preserve"> de </w:t>
      </w:r>
      <w:r w:rsidR="00585F00" w:rsidRPr="0034689C">
        <w:rPr>
          <w:rFonts w:ascii="Palatino Linotype" w:eastAsia="Calibri" w:hAnsi="Palatino Linotype" w:cs="Times New Roman"/>
        </w:rPr>
        <w:t>impugnación</w:t>
      </w:r>
      <w:r w:rsidR="00585F00" w:rsidRPr="0034689C">
        <w:rPr>
          <w:rFonts w:ascii="Palatino Linotype" w:eastAsia="Calibri" w:hAnsi="Palatino Linotype" w:cs="Arial"/>
        </w:rPr>
        <w:t xml:space="preserve"> </w:t>
      </w:r>
      <w:r w:rsidRPr="0034689C">
        <w:rPr>
          <w:rFonts w:ascii="Palatino Linotype" w:eastAsia="Calibri" w:hAnsi="Palatino Linotype" w:cs="Arial"/>
        </w:rPr>
        <w:t>fueron</w:t>
      </w:r>
      <w:r w:rsidR="00585F00" w:rsidRPr="0034689C">
        <w:rPr>
          <w:rFonts w:ascii="Palatino Linotype" w:eastAsia="Calibri" w:hAnsi="Palatino Linotype" w:cs="Arial"/>
        </w:rPr>
        <w:t xml:space="preserve"> presentado</w:t>
      </w:r>
      <w:r w:rsidRPr="0034689C">
        <w:rPr>
          <w:rFonts w:ascii="Palatino Linotype" w:eastAsia="Calibri" w:hAnsi="Palatino Linotype" w:cs="Arial"/>
        </w:rPr>
        <w:t>s</w:t>
      </w:r>
      <w:r w:rsidR="00585F00" w:rsidRPr="0034689C">
        <w:rPr>
          <w:rFonts w:ascii="Palatino Linotype" w:eastAsia="Calibri" w:hAnsi="Palatino Linotype" w:cs="Arial"/>
        </w:rPr>
        <w:t xml:space="preserve"> a través del </w:t>
      </w:r>
      <w:r w:rsidR="00585F00" w:rsidRPr="0034689C">
        <w:rPr>
          <w:rFonts w:ascii="Palatino Linotype" w:eastAsia="Calibri" w:hAnsi="Palatino Linotype" w:cs="Arial"/>
          <w:b/>
        </w:rPr>
        <w:t>SAIMEX</w:t>
      </w:r>
      <w:r w:rsidR="00585F00" w:rsidRPr="0034689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34689C">
        <w:rPr>
          <w:rFonts w:ascii="Palatino Linotype" w:eastAsia="Calibri" w:hAnsi="Palatino Linotype" w:cs="Arial"/>
          <w:b/>
        </w:rPr>
        <w:t>SUJETO OBLIGADO</w:t>
      </w:r>
      <w:r w:rsidR="00585F00" w:rsidRPr="0034689C">
        <w:rPr>
          <w:rFonts w:ascii="Palatino Linotype" w:eastAsia="Calibri" w:hAnsi="Palatino Linotype" w:cs="Arial"/>
        </w:rPr>
        <w:t xml:space="preserve"> entregó </w:t>
      </w:r>
      <w:r w:rsidR="00F95F7E" w:rsidRPr="0034689C">
        <w:rPr>
          <w:rFonts w:ascii="Palatino Linotype" w:eastAsia="Calibri" w:hAnsi="Palatino Linotype" w:cs="Arial"/>
        </w:rPr>
        <w:t>su</w:t>
      </w:r>
      <w:r w:rsidR="00665A76" w:rsidRPr="0034689C">
        <w:rPr>
          <w:rFonts w:ascii="Palatino Linotype" w:eastAsia="Calibri" w:hAnsi="Palatino Linotype" w:cs="Arial"/>
        </w:rPr>
        <w:t>s</w:t>
      </w:r>
      <w:r w:rsidR="00F95F7E" w:rsidRPr="0034689C">
        <w:rPr>
          <w:rFonts w:ascii="Palatino Linotype" w:eastAsia="Calibri" w:hAnsi="Palatino Linotype" w:cs="Arial"/>
        </w:rPr>
        <w:t xml:space="preserve"> </w:t>
      </w:r>
      <w:r w:rsidR="00585F00" w:rsidRPr="0034689C">
        <w:rPr>
          <w:rFonts w:ascii="Palatino Linotype" w:eastAsia="Calibri" w:hAnsi="Palatino Linotype" w:cs="Arial"/>
        </w:rPr>
        <w:t>re</w:t>
      </w:r>
      <w:r w:rsidR="00E21F52" w:rsidRPr="0034689C">
        <w:rPr>
          <w:rFonts w:ascii="Palatino Linotype" w:eastAsia="Calibri" w:hAnsi="Palatino Linotype" w:cs="Arial"/>
        </w:rPr>
        <w:t>spuesta</w:t>
      </w:r>
      <w:r w:rsidR="00665A76" w:rsidRPr="0034689C">
        <w:rPr>
          <w:rFonts w:ascii="Palatino Linotype" w:eastAsia="Calibri" w:hAnsi="Palatino Linotype" w:cs="Arial"/>
        </w:rPr>
        <w:t>s</w:t>
      </w:r>
      <w:r w:rsidR="00E21F52" w:rsidRPr="0034689C">
        <w:rPr>
          <w:rFonts w:ascii="Palatino Linotype" w:eastAsia="Calibri" w:hAnsi="Palatino Linotype" w:cs="Arial"/>
        </w:rPr>
        <w:t xml:space="preserve"> </w:t>
      </w:r>
      <w:r w:rsidR="00D3099F" w:rsidRPr="0034689C">
        <w:rPr>
          <w:rFonts w:ascii="Palatino Linotype" w:eastAsia="Calibri" w:hAnsi="Palatino Linotype" w:cs="Arial"/>
        </w:rPr>
        <w:t>diecisiete</w:t>
      </w:r>
      <w:r w:rsidR="00F374FB" w:rsidRPr="0034689C">
        <w:rPr>
          <w:rFonts w:ascii="Palatino Linotype" w:eastAsia="Calibri" w:hAnsi="Palatino Linotype" w:cs="Arial"/>
        </w:rPr>
        <w:t xml:space="preserve"> (1</w:t>
      </w:r>
      <w:r w:rsidR="00D3099F" w:rsidRPr="0034689C">
        <w:rPr>
          <w:rFonts w:ascii="Palatino Linotype" w:eastAsia="Calibri" w:hAnsi="Palatino Linotype" w:cs="Arial"/>
        </w:rPr>
        <w:t>7</w:t>
      </w:r>
      <w:r w:rsidR="00F374FB" w:rsidRPr="0034689C">
        <w:rPr>
          <w:rFonts w:ascii="Palatino Linotype" w:eastAsia="Calibri" w:hAnsi="Palatino Linotype" w:cs="Arial"/>
        </w:rPr>
        <w:t xml:space="preserve">) de </w:t>
      </w:r>
      <w:r w:rsidR="00BB0390" w:rsidRPr="0034689C">
        <w:rPr>
          <w:rFonts w:ascii="Palatino Linotype" w:eastAsia="Calibri" w:hAnsi="Palatino Linotype" w:cs="Arial"/>
        </w:rPr>
        <w:t>mayo</w:t>
      </w:r>
      <w:r w:rsidR="00F374FB" w:rsidRPr="0034689C">
        <w:rPr>
          <w:rFonts w:ascii="Palatino Linotype" w:eastAsia="Calibri" w:hAnsi="Palatino Linotype" w:cs="Arial"/>
        </w:rPr>
        <w:t xml:space="preserve"> de la presente anualidad</w:t>
      </w:r>
      <w:r w:rsidR="00585F00" w:rsidRPr="0034689C">
        <w:rPr>
          <w:rFonts w:ascii="Palatino Linotype" w:eastAsia="Calibri" w:hAnsi="Palatino Linotype" w:cs="Arial"/>
        </w:rPr>
        <w:t>, de tal forma que el plazo para interponer l</w:t>
      </w:r>
      <w:r w:rsidR="00F75AE6" w:rsidRPr="0034689C">
        <w:rPr>
          <w:rFonts w:ascii="Palatino Linotype" w:eastAsia="Calibri" w:hAnsi="Palatino Linotype" w:cs="Arial"/>
        </w:rPr>
        <w:t>os</w:t>
      </w:r>
      <w:r w:rsidR="00585F00" w:rsidRPr="0034689C">
        <w:rPr>
          <w:rFonts w:ascii="Palatino Linotype" w:eastAsia="Calibri" w:hAnsi="Palatino Linotype" w:cs="Arial"/>
        </w:rPr>
        <w:t xml:space="preserve"> recurso</w:t>
      </w:r>
      <w:r w:rsidR="00F75AE6" w:rsidRPr="0034689C">
        <w:rPr>
          <w:rFonts w:ascii="Palatino Linotype" w:eastAsia="Calibri" w:hAnsi="Palatino Linotype" w:cs="Arial"/>
        </w:rPr>
        <w:t>s</w:t>
      </w:r>
      <w:r w:rsidR="00585F00" w:rsidRPr="0034689C">
        <w:rPr>
          <w:rFonts w:ascii="Palatino Linotype" w:eastAsia="Calibri" w:hAnsi="Palatino Linotype" w:cs="Arial"/>
        </w:rPr>
        <w:t xml:space="preserve"> transcurri</w:t>
      </w:r>
      <w:r w:rsidR="00F75AE6" w:rsidRPr="0034689C">
        <w:rPr>
          <w:rFonts w:ascii="Palatino Linotype" w:eastAsia="Calibri" w:hAnsi="Palatino Linotype" w:cs="Arial"/>
        </w:rPr>
        <w:t>eron</w:t>
      </w:r>
      <w:r w:rsidR="00585F00" w:rsidRPr="0034689C">
        <w:rPr>
          <w:rFonts w:ascii="Palatino Linotype" w:eastAsia="Calibri" w:hAnsi="Palatino Linotype" w:cs="Arial"/>
        </w:rPr>
        <w:t xml:space="preserve"> de</w:t>
      </w:r>
      <w:r w:rsidR="00BB0390" w:rsidRPr="0034689C">
        <w:rPr>
          <w:rFonts w:ascii="Palatino Linotype" w:eastAsia="Calibri" w:hAnsi="Palatino Linotype" w:cs="Arial"/>
        </w:rPr>
        <w:t>l</w:t>
      </w:r>
      <w:r w:rsidR="00F374FB" w:rsidRPr="0034689C">
        <w:rPr>
          <w:rFonts w:ascii="Palatino Linotype" w:eastAsia="Calibri" w:hAnsi="Palatino Linotype" w:cs="Arial"/>
        </w:rPr>
        <w:t xml:space="preserve"> </w:t>
      </w:r>
      <w:r w:rsidR="00585F00" w:rsidRPr="0034689C">
        <w:rPr>
          <w:rFonts w:ascii="Palatino Linotype" w:eastAsia="Calibri" w:hAnsi="Palatino Linotype" w:cs="Arial"/>
        </w:rPr>
        <w:t xml:space="preserve"> día </w:t>
      </w:r>
      <w:r w:rsidR="00F374FB" w:rsidRPr="0034689C">
        <w:rPr>
          <w:rFonts w:ascii="Palatino Linotype" w:eastAsia="Calibri" w:hAnsi="Palatino Linotype" w:cs="Arial"/>
        </w:rPr>
        <w:t>veinte (20)</w:t>
      </w:r>
      <w:r w:rsidR="00BB0390" w:rsidRPr="0034689C">
        <w:rPr>
          <w:rFonts w:ascii="Palatino Linotype" w:eastAsia="Calibri" w:hAnsi="Palatino Linotype" w:cs="Arial"/>
        </w:rPr>
        <w:t xml:space="preserve"> de mayo</w:t>
      </w:r>
      <w:r w:rsidR="00F374FB" w:rsidRPr="0034689C">
        <w:rPr>
          <w:rFonts w:ascii="Palatino Linotype" w:eastAsia="Calibri" w:hAnsi="Palatino Linotype" w:cs="Arial"/>
        </w:rPr>
        <w:t xml:space="preserve"> al </w:t>
      </w:r>
      <w:r w:rsidR="00BB0390" w:rsidRPr="0034689C">
        <w:rPr>
          <w:rFonts w:ascii="Palatino Linotype" w:eastAsia="Calibri" w:hAnsi="Palatino Linotype" w:cs="Arial"/>
        </w:rPr>
        <w:t>siete</w:t>
      </w:r>
      <w:r w:rsidR="00F374FB" w:rsidRPr="0034689C">
        <w:rPr>
          <w:rFonts w:ascii="Palatino Linotype" w:eastAsia="Calibri" w:hAnsi="Palatino Linotype" w:cs="Arial"/>
        </w:rPr>
        <w:t xml:space="preserve"> (</w:t>
      </w:r>
      <w:r w:rsidR="00BB0390" w:rsidRPr="0034689C">
        <w:rPr>
          <w:rFonts w:ascii="Palatino Linotype" w:eastAsia="Calibri" w:hAnsi="Palatino Linotype" w:cs="Arial"/>
        </w:rPr>
        <w:t>07</w:t>
      </w:r>
      <w:r w:rsidR="00F374FB" w:rsidRPr="0034689C">
        <w:rPr>
          <w:rFonts w:ascii="Palatino Linotype" w:eastAsia="Calibri" w:hAnsi="Palatino Linotype" w:cs="Arial"/>
        </w:rPr>
        <w:t xml:space="preserve">) de </w:t>
      </w:r>
      <w:r w:rsidR="00BB0390" w:rsidRPr="0034689C">
        <w:rPr>
          <w:rFonts w:ascii="Palatino Linotype" w:eastAsia="Calibri" w:hAnsi="Palatino Linotype" w:cs="Arial"/>
        </w:rPr>
        <w:t>junio</w:t>
      </w:r>
      <w:r w:rsidR="00F374FB" w:rsidRPr="0034689C">
        <w:rPr>
          <w:rFonts w:ascii="Palatino Linotype" w:eastAsia="Calibri" w:hAnsi="Palatino Linotype" w:cs="Arial"/>
        </w:rPr>
        <w:t xml:space="preserve"> del año 201</w:t>
      </w:r>
      <w:r w:rsidR="00BB0390" w:rsidRPr="0034689C">
        <w:rPr>
          <w:rFonts w:ascii="Palatino Linotype" w:eastAsia="Calibri" w:hAnsi="Palatino Linotype" w:cs="Arial"/>
        </w:rPr>
        <w:t>9</w:t>
      </w:r>
      <w:r w:rsidR="00D55346" w:rsidRPr="0034689C">
        <w:rPr>
          <w:rFonts w:ascii="Palatino Linotype" w:eastAsia="Calibri" w:hAnsi="Palatino Linotype" w:cs="Arial"/>
        </w:rPr>
        <w:t xml:space="preserve">, </w:t>
      </w:r>
      <w:r w:rsidR="00F374FB" w:rsidRPr="0034689C">
        <w:rPr>
          <w:rFonts w:ascii="Palatino Linotype" w:eastAsia="Calibri" w:hAnsi="Palatino Linotype" w:cs="Arial"/>
        </w:rPr>
        <w:t xml:space="preserve">presentándose los recursos de revisión respectivos en fecha </w:t>
      </w:r>
      <w:r w:rsidR="00BB0390" w:rsidRPr="0034689C">
        <w:rPr>
          <w:rFonts w:ascii="Palatino Linotype" w:eastAsia="Calibri" w:hAnsi="Palatino Linotype" w:cs="Arial"/>
        </w:rPr>
        <w:t>veintidós</w:t>
      </w:r>
      <w:r w:rsidR="00F374FB" w:rsidRPr="0034689C">
        <w:rPr>
          <w:rFonts w:ascii="Palatino Linotype" w:eastAsia="Calibri" w:hAnsi="Palatino Linotype" w:cs="Arial"/>
        </w:rPr>
        <w:t xml:space="preserve"> (2</w:t>
      </w:r>
      <w:r w:rsidR="00BB0390" w:rsidRPr="0034689C">
        <w:rPr>
          <w:rFonts w:ascii="Palatino Linotype" w:eastAsia="Calibri" w:hAnsi="Palatino Linotype" w:cs="Arial"/>
        </w:rPr>
        <w:t>2</w:t>
      </w:r>
      <w:r w:rsidR="00F374FB" w:rsidRPr="0034689C">
        <w:rPr>
          <w:rFonts w:ascii="Palatino Linotype" w:eastAsia="Calibri" w:hAnsi="Palatino Linotype" w:cs="Arial"/>
        </w:rPr>
        <w:t xml:space="preserve">) de </w:t>
      </w:r>
      <w:r w:rsidR="00BB0390" w:rsidRPr="0034689C">
        <w:rPr>
          <w:rFonts w:ascii="Palatino Linotype" w:eastAsia="Calibri" w:hAnsi="Palatino Linotype" w:cs="Arial"/>
        </w:rPr>
        <w:t>mayo</w:t>
      </w:r>
      <w:r w:rsidR="00F374FB" w:rsidRPr="0034689C">
        <w:rPr>
          <w:rFonts w:ascii="Palatino Linotype" w:hAnsi="Palatino Linotype" w:cs="Arial"/>
          <w:lang w:eastAsia="es-MX"/>
        </w:rPr>
        <w:t>; es decir dentro del plazo legalmente establecido para tal efecto.</w:t>
      </w:r>
    </w:p>
    <w:p w14:paraId="3B6332EA" w14:textId="77777777" w:rsidR="001E7629" w:rsidRPr="0034689C" w:rsidRDefault="001E7629" w:rsidP="0034689C">
      <w:pPr>
        <w:pStyle w:val="Prrafodelista"/>
        <w:spacing w:before="240" w:after="240" w:line="360" w:lineRule="auto"/>
        <w:ind w:left="426" w:right="49"/>
        <w:jc w:val="both"/>
        <w:rPr>
          <w:rFonts w:ascii="Palatino Linotype" w:hAnsi="Palatino Linotype"/>
        </w:rPr>
      </w:pPr>
    </w:p>
    <w:p w14:paraId="427FB9F5" w14:textId="4D902548" w:rsidR="003A20F5" w:rsidRPr="0034689C" w:rsidRDefault="00F75AE6" w:rsidP="0034689C">
      <w:pPr>
        <w:pStyle w:val="Prrafodelista"/>
        <w:numPr>
          <w:ilvl w:val="0"/>
          <w:numId w:val="1"/>
        </w:numPr>
        <w:tabs>
          <w:tab w:val="left" w:pos="0"/>
        </w:tabs>
        <w:spacing w:line="360" w:lineRule="auto"/>
        <w:ind w:left="0" w:right="49" w:firstLine="0"/>
        <w:jc w:val="both"/>
        <w:rPr>
          <w:rFonts w:ascii="Palatino Linotype" w:hAnsi="Palatino Linotype" w:cs="Arial"/>
        </w:rPr>
      </w:pPr>
      <w:r w:rsidRPr="0034689C">
        <w:rPr>
          <w:rFonts w:ascii="Palatino Linotype" w:eastAsia="Calibri" w:hAnsi="Palatino Linotype" w:cs="Arial"/>
        </w:rPr>
        <w:t xml:space="preserve">Por otro lado, </w:t>
      </w:r>
      <w:r w:rsidR="003A20F5" w:rsidRPr="0034689C">
        <w:rPr>
          <w:rFonts w:ascii="Palatino Linotype" w:eastAsia="Calibri" w:hAnsi="Palatino Linotype" w:cs="Arial"/>
        </w:rPr>
        <w:t>l</w:t>
      </w:r>
      <w:r w:rsidRPr="0034689C">
        <w:rPr>
          <w:rFonts w:ascii="Palatino Linotype" w:eastAsia="Calibri" w:hAnsi="Palatino Linotype" w:cs="Arial"/>
        </w:rPr>
        <w:t>os</w:t>
      </w:r>
      <w:r w:rsidR="003A20F5" w:rsidRPr="0034689C">
        <w:rPr>
          <w:rFonts w:ascii="Palatino Linotype" w:eastAsia="Calibri" w:hAnsi="Palatino Linotype" w:cs="Arial"/>
        </w:rPr>
        <w:t xml:space="preserve"> escrito</w:t>
      </w:r>
      <w:r w:rsidRPr="0034689C">
        <w:rPr>
          <w:rFonts w:ascii="Palatino Linotype" w:eastAsia="Calibri" w:hAnsi="Palatino Linotype" w:cs="Arial"/>
        </w:rPr>
        <w:t>s</w:t>
      </w:r>
      <w:r w:rsidR="003A20F5" w:rsidRPr="0034689C">
        <w:rPr>
          <w:rFonts w:ascii="Palatino Linotype" w:eastAsia="Calibri" w:hAnsi="Palatino Linotype" w:cs="Arial"/>
        </w:rPr>
        <w:t xml:space="preserve"> contiene</w:t>
      </w:r>
      <w:r w:rsidRPr="0034689C">
        <w:rPr>
          <w:rFonts w:ascii="Palatino Linotype" w:eastAsia="Calibri" w:hAnsi="Palatino Linotype" w:cs="Arial"/>
        </w:rPr>
        <w:t>n</w:t>
      </w:r>
      <w:r w:rsidR="003A20F5" w:rsidRPr="0034689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EDEF604" w14:textId="42537D87" w:rsidR="006E4045" w:rsidRPr="0034689C" w:rsidRDefault="006E4045" w:rsidP="0034689C">
      <w:pPr>
        <w:pStyle w:val="Prrafodelista"/>
        <w:spacing w:line="360" w:lineRule="auto"/>
        <w:rPr>
          <w:rFonts w:ascii="Palatino Linotype" w:hAnsi="Palatino Linotype" w:cs="Arial"/>
        </w:rPr>
      </w:pPr>
    </w:p>
    <w:p w14:paraId="7700CED9" w14:textId="5A0B7684" w:rsidR="008A5A73" w:rsidRDefault="006E4045" w:rsidP="0034689C">
      <w:pPr>
        <w:pStyle w:val="Ttulo1"/>
        <w:spacing w:line="360" w:lineRule="auto"/>
        <w:rPr>
          <w:b/>
          <w:i/>
          <w:szCs w:val="24"/>
        </w:rPr>
      </w:pPr>
      <w:bookmarkStart w:id="40" w:name="_Toc503862490"/>
      <w:bookmarkStart w:id="41" w:name="_Toc509403241"/>
      <w:bookmarkStart w:id="42" w:name="_Toc514261332"/>
      <w:bookmarkStart w:id="43" w:name="_Toc528777353"/>
      <w:bookmarkStart w:id="44" w:name="_Toc15644908"/>
      <w:r w:rsidRPr="0034689C">
        <w:rPr>
          <w:b/>
          <w:color w:val="000000" w:themeColor="text1"/>
          <w:szCs w:val="24"/>
        </w:rPr>
        <w:t xml:space="preserve">TERCERO. </w:t>
      </w:r>
      <w:bookmarkStart w:id="45" w:name="_Toc466371865"/>
      <w:bookmarkStart w:id="46" w:name="_Toc466377653"/>
      <w:bookmarkEnd w:id="40"/>
      <w:bookmarkEnd w:id="41"/>
      <w:bookmarkEnd w:id="42"/>
      <w:bookmarkEnd w:id="43"/>
      <w:r w:rsidR="00574F63" w:rsidRPr="0034689C">
        <w:rPr>
          <w:b/>
          <w:szCs w:val="24"/>
        </w:rPr>
        <w:t xml:space="preserve">Planteamiento de la </w:t>
      </w:r>
      <w:r w:rsidR="00574F63" w:rsidRPr="0034689C">
        <w:rPr>
          <w:b/>
          <w:i/>
          <w:szCs w:val="24"/>
        </w:rPr>
        <w:t>Litis</w:t>
      </w:r>
      <w:bookmarkEnd w:id="44"/>
    </w:p>
    <w:p w14:paraId="32462D33" w14:textId="77777777" w:rsidR="0034689C" w:rsidRPr="0034689C" w:rsidRDefault="0034689C" w:rsidP="0034689C">
      <w:pPr>
        <w:rPr>
          <w:lang w:eastAsia="en-US"/>
        </w:rPr>
      </w:pPr>
    </w:p>
    <w:p w14:paraId="1A13D74A" w14:textId="0554ED6C" w:rsidR="001F0683" w:rsidRDefault="001F068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34689C">
        <w:rPr>
          <w:rFonts w:ascii="Palatino Linotype" w:eastAsia="Calibri" w:hAnsi="Palatino Linotype" w:cs="Arial"/>
        </w:rPr>
        <w:t>Derivado</w:t>
      </w:r>
      <w:r w:rsidRPr="0034689C">
        <w:rPr>
          <w:rFonts w:ascii="Palatino Linotype" w:eastAsia="Calibri" w:hAnsi="Palatino Linotype" w:cs="Arial"/>
          <w:color w:val="000000" w:themeColor="text1"/>
          <w:lang w:val="es-MX" w:eastAsia="en-US"/>
        </w:rPr>
        <w:t xml:space="preserve"> del razonamiento lógico-jurídico de las constancias que obran en el expediente al rubro indicado, es de señalar que e</w:t>
      </w:r>
      <w:r w:rsidRPr="0034689C">
        <w:rPr>
          <w:rFonts w:ascii="Palatino Linotype" w:hAnsi="Palatino Linotype" w:cs="Arial"/>
          <w:color w:val="000000" w:themeColor="text1"/>
        </w:rPr>
        <w:t>l ahora recurrente, solicitó la información transcrita en el anterior párrafo uno (01)</w:t>
      </w:r>
      <w:r w:rsidRPr="0034689C">
        <w:rPr>
          <w:rFonts w:ascii="Palatino Linotype" w:hAnsi="Palatino Linotype"/>
          <w:color w:val="000000" w:themeColor="text1"/>
        </w:rPr>
        <w:t xml:space="preserve">, seguidamente con motivo de la falta de respuesta del </w:t>
      </w:r>
      <w:r w:rsidRPr="0034689C">
        <w:rPr>
          <w:rFonts w:ascii="Palatino Linotype" w:hAnsi="Palatino Linotype"/>
          <w:b/>
          <w:color w:val="000000" w:themeColor="text1"/>
        </w:rPr>
        <w:t>SUJETO OBLIGADO</w:t>
      </w:r>
      <w:r w:rsidRPr="0034689C">
        <w:rPr>
          <w:rFonts w:ascii="Palatino Linotype" w:hAnsi="Palatino Linotype"/>
          <w:color w:val="000000" w:themeColor="text1"/>
        </w:rPr>
        <w:t xml:space="preserve">, se dolió a groso modo señalando lo siguiente: </w:t>
      </w:r>
      <w:r w:rsidRPr="0034689C">
        <w:rPr>
          <w:rFonts w:ascii="Palatino Linotype" w:hAnsi="Palatino Linotype"/>
          <w:i/>
          <w:color w:val="000000" w:themeColor="text1"/>
        </w:rPr>
        <w:t>"</w:t>
      </w:r>
      <w:r w:rsidRPr="0034689C">
        <w:rPr>
          <w:rFonts w:ascii="Palatino Linotype" w:hAnsi="Palatino Linotype"/>
        </w:rPr>
        <w:t>…</w:t>
      </w:r>
      <w:r w:rsidR="00BB0390" w:rsidRPr="0034689C">
        <w:rPr>
          <w:rFonts w:ascii="Palatino Linotype" w:hAnsi="Palatino Linotype"/>
          <w:i/>
          <w:color w:val="000000" w:themeColor="text1"/>
        </w:rPr>
        <w:t>ACASO ES UNA NEGATIVA ESCONDIDA A LA ENTREGA DE LA INFORMACION</w:t>
      </w:r>
      <w:r w:rsidRPr="0034689C">
        <w:rPr>
          <w:rFonts w:ascii="Palatino Linotype" w:hAnsi="Palatino Linotype"/>
          <w:i/>
          <w:color w:val="000000" w:themeColor="text1"/>
        </w:rPr>
        <w:t>…"</w:t>
      </w:r>
    </w:p>
    <w:p w14:paraId="2624EC47" w14:textId="77777777" w:rsidR="0034689C" w:rsidRPr="0034689C" w:rsidRDefault="0034689C" w:rsidP="0034689C">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091DE188" w14:textId="381B2D68" w:rsidR="00574F63" w:rsidRDefault="001F068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34689C">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34689C">
        <w:rPr>
          <w:rFonts w:ascii="Palatino Linotype" w:eastAsia="Times New Roman" w:hAnsi="Palatino Linotype"/>
          <w:color w:val="000000" w:themeColor="text1"/>
        </w:rPr>
        <w:t>actualizar la causal de procedencia</w:t>
      </w:r>
      <w:r w:rsidRPr="0034689C">
        <w:rPr>
          <w:rFonts w:ascii="Palatino Linotype" w:eastAsia="Times New Roman" w:hAnsi="Palatino Linotype"/>
          <w:b/>
          <w:color w:val="000000" w:themeColor="text1"/>
        </w:rPr>
        <w:t xml:space="preserve"> </w:t>
      </w:r>
      <w:r w:rsidRPr="0034689C">
        <w:rPr>
          <w:rFonts w:ascii="Palatino Linotype" w:eastAsia="Times New Roman" w:hAnsi="Palatino Linotype" w:cs="Arial"/>
          <w:color w:val="000000" w:themeColor="text1"/>
          <w:lang w:eastAsia="es-MX"/>
        </w:rPr>
        <w:t xml:space="preserve">contenida en </w:t>
      </w:r>
      <w:r w:rsidRPr="0034689C">
        <w:rPr>
          <w:rFonts w:ascii="Palatino Linotype" w:eastAsia="Times New Roman" w:hAnsi="Palatino Linotype" w:cs="Arial"/>
          <w:color w:val="000000" w:themeColor="text1"/>
          <w:lang w:val="es-ES" w:eastAsia="es-MX"/>
        </w:rPr>
        <w:t>el artículo</w:t>
      </w:r>
      <w:r w:rsidRPr="0034689C">
        <w:rPr>
          <w:rFonts w:ascii="Palatino Linotype" w:eastAsia="Times New Roman" w:hAnsi="Palatino Linotype" w:cs="Arial"/>
          <w:b/>
          <w:color w:val="000000" w:themeColor="text1"/>
          <w:lang w:val="es-ES" w:eastAsia="es-MX"/>
        </w:rPr>
        <w:t xml:space="preserve"> 179</w:t>
      </w:r>
      <w:r w:rsidRPr="0034689C">
        <w:rPr>
          <w:rFonts w:ascii="Palatino Linotype" w:eastAsia="Times New Roman" w:hAnsi="Palatino Linotype" w:cs="Arial"/>
          <w:color w:val="000000" w:themeColor="text1"/>
          <w:lang w:val="es-ES" w:eastAsia="es-MX"/>
        </w:rPr>
        <w:t xml:space="preserve"> </w:t>
      </w:r>
      <w:r w:rsidR="005F29BE" w:rsidRPr="0034689C">
        <w:rPr>
          <w:rFonts w:ascii="Palatino Linotype" w:eastAsia="Times New Roman" w:hAnsi="Palatino Linotype" w:cs="Arial"/>
          <w:color w:val="000000" w:themeColor="text1"/>
          <w:lang w:val="es-ES" w:eastAsia="es-MX"/>
        </w:rPr>
        <w:t>fracción</w:t>
      </w:r>
      <w:r w:rsidRPr="0034689C">
        <w:rPr>
          <w:rFonts w:ascii="Palatino Linotype" w:eastAsia="Times New Roman" w:hAnsi="Palatino Linotype" w:cs="Arial"/>
          <w:color w:val="000000" w:themeColor="text1"/>
          <w:lang w:val="es-ES" w:eastAsia="es-MX"/>
        </w:rPr>
        <w:t xml:space="preserve"> </w:t>
      </w:r>
      <w:r w:rsidRPr="0034689C">
        <w:rPr>
          <w:rFonts w:ascii="Palatino Linotype" w:eastAsia="Times New Roman" w:hAnsi="Palatino Linotype" w:cs="Arial"/>
          <w:b/>
          <w:color w:val="000000" w:themeColor="text1"/>
          <w:lang w:val="es-ES" w:eastAsia="es-MX"/>
        </w:rPr>
        <w:t xml:space="preserve">V </w:t>
      </w:r>
      <w:r w:rsidRPr="0034689C">
        <w:rPr>
          <w:rFonts w:ascii="Palatino Linotype" w:eastAsia="Times New Roman" w:hAnsi="Palatino Linotype" w:cs="Arial"/>
          <w:color w:val="000000" w:themeColor="text1"/>
          <w:lang w:val="es-ES" w:eastAsia="es-MX"/>
        </w:rPr>
        <w:t xml:space="preserve">de la </w:t>
      </w:r>
      <w:r w:rsidRPr="0034689C">
        <w:rPr>
          <w:rFonts w:ascii="Palatino Linotype" w:eastAsia="Calibri" w:hAnsi="Palatino Linotype" w:cs="Arial"/>
          <w:b/>
          <w:color w:val="000000" w:themeColor="text1"/>
          <w:lang w:val="es-ES"/>
        </w:rPr>
        <w:t>Ley de Transparencia y Acceso a la Información Pública del Estado de México y Municipios</w:t>
      </w:r>
      <w:r w:rsidRPr="0034689C">
        <w:rPr>
          <w:rFonts w:ascii="Palatino Linotype" w:eastAsia="Times New Roman" w:hAnsi="Palatino Linotype" w:cs="Arial"/>
          <w:color w:val="000000" w:themeColor="text1"/>
          <w:lang w:val="es-ES" w:eastAsia="es-MX"/>
        </w:rPr>
        <w:t xml:space="preserve">, en virtud que la referida fracción determina el supuesto de la </w:t>
      </w:r>
      <w:r w:rsidR="005F29BE" w:rsidRPr="0034689C">
        <w:rPr>
          <w:rFonts w:ascii="Palatino Linotype" w:eastAsia="Times New Roman" w:hAnsi="Palatino Linotype" w:cs="Arial"/>
          <w:color w:val="000000" w:themeColor="text1"/>
          <w:lang w:val="es-ES" w:eastAsia="es-MX"/>
        </w:rPr>
        <w:t>entrega de información incompleta</w:t>
      </w:r>
      <w:r w:rsidRPr="0034689C">
        <w:rPr>
          <w:rFonts w:ascii="Palatino Linotype" w:eastAsia="Times New Roman" w:hAnsi="Palatino Linotype" w:cs="Arial"/>
          <w:color w:val="000000" w:themeColor="text1"/>
          <w:lang w:val="es-ES" w:eastAsia="es-MX"/>
        </w:rPr>
        <w:t xml:space="preserve">. </w:t>
      </w:r>
      <w:r w:rsidR="005F29BE" w:rsidRPr="0034689C">
        <w:rPr>
          <w:rFonts w:ascii="Palatino Linotype" w:eastAsia="Times New Roman" w:hAnsi="Palatino Linotype" w:cs="Arial"/>
          <w:color w:val="000000" w:themeColor="text1"/>
          <w:lang w:val="es-ES" w:eastAsia="es-MX"/>
        </w:rPr>
        <w:t>De modo tal, que el estudio de la presente resolución se circunscribirá en determinar la actualización de dicho precepto jurídico.</w:t>
      </w:r>
    </w:p>
    <w:p w14:paraId="05A9AE8D" w14:textId="77777777" w:rsidR="0034689C" w:rsidRPr="0034689C" w:rsidRDefault="0034689C" w:rsidP="0034689C">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6F7849FA" w14:textId="63CED03A" w:rsidR="00FE737F" w:rsidRPr="0034689C" w:rsidRDefault="000B5755" w:rsidP="0034689C">
      <w:pPr>
        <w:pStyle w:val="Ttulo2"/>
        <w:tabs>
          <w:tab w:val="left" w:pos="0"/>
        </w:tabs>
        <w:spacing w:before="0" w:line="360" w:lineRule="auto"/>
        <w:rPr>
          <w:rFonts w:ascii="Palatino Linotype" w:hAnsi="Palatino Linotype"/>
          <w:b/>
          <w:color w:val="auto"/>
          <w:sz w:val="24"/>
          <w:szCs w:val="24"/>
        </w:rPr>
      </w:pPr>
      <w:bookmarkStart w:id="47" w:name="_Toc529263621"/>
      <w:bookmarkStart w:id="48" w:name="_Toc530650937"/>
      <w:bookmarkStart w:id="49" w:name="_Toc15644909"/>
      <w:r w:rsidRPr="0034689C">
        <w:rPr>
          <w:rFonts w:ascii="Palatino Linotype" w:hAnsi="Palatino Linotype"/>
          <w:b/>
          <w:color w:val="auto"/>
          <w:sz w:val="24"/>
          <w:szCs w:val="24"/>
        </w:rPr>
        <w:t>CUAR</w:t>
      </w:r>
      <w:r w:rsidR="00DA56B7" w:rsidRPr="0034689C">
        <w:rPr>
          <w:rFonts w:ascii="Palatino Linotype" w:hAnsi="Palatino Linotype"/>
          <w:b/>
          <w:color w:val="auto"/>
          <w:sz w:val="24"/>
          <w:szCs w:val="24"/>
        </w:rPr>
        <w:t>T</w:t>
      </w:r>
      <w:r w:rsidR="00FE737F" w:rsidRPr="0034689C">
        <w:rPr>
          <w:rFonts w:ascii="Palatino Linotype" w:hAnsi="Palatino Linotype"/>
          <w:b/>
          <w:color w:val="auto"/>
          <w:sz w:val="24"/>
          <w:szCs w:val="24"/>
        </w:rPr>
        <w:t>O.</w:t>
      </w:r>
      <w:bookmarkStart w:id="50" w:name="_Toc515462773"/>
      <w:r w:rsidR="00FE737F" w:rsidRPr="0034689C">
        <w:rPr>
          <w:rFonts w:ascii="Palatino Linotype" w:hAnsi="Palatino Linotype"/>
          <w:b/>
          <w:color w:val="auto"/>
          <w:sz w:val="24"/>
          <w:szCs w:val="24"/>
        </w:rPr>
        <w:t xml:space="preserve"> Estudio y resolución del asunto</w:t>
      </w:r>
      <w:bookmarkEnd w:id="47"/>
      <w:bookmarkEnd w:id="48"/>
      <w:bookmarkEnd w:id="49"/>
      <w:bookmarkEnd w:id="50"/>
    </w:p>
    <w:p w14:paraId="54867C8A" w14:textId="77777777" w:rsidR="005F29BE" w:rsidRPr="0034689C" w:rsidRDefault="005F29BE" w:rsidP="0034689C">
      <w:pPr>
        <w:spacing w:line="360" w:lineRule="auto"/>
        <w:rPr>
          <w:rFonts w:ascii="Palatino Linotype" w:hAnsi="Palatino Linotype"/>
          <w:lang w:eastAsia="en-US"/>
        </w:rPr>
      </w:pPr>
    </w:p>
    <w:p w14:paraId="320885AA"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1" w:name="_Toc511234456"/>
      <w:r w:rsidRPr="0034689C">
        <w:rPr>
          <w:rFonts w:ascii="Palatino Linotype" w:hAnsi="Palatino Linotype" w:cs="Arial"/>
          <w:lang w:eastAsia="es-MX"/>
        </w:rPr>
        <w:t>Primeramente</w:t>
      </w:r>
      <w:r w:rsidRPr="0034689C">
        <w:rPr>
          <w:rFonts w:ascii="Palatino Linotype" w:hAnsi="Palatino Linotype"/>
        </w:rPr>
        <w:t xml:space="preserve">, precisar que </w:t>
      </w:r>
      <w:r w:rsidRPr="0034689C">
        <w:rPr>
          <w:rFonts w:ascii="Palatino Linotype" w:eastAsia="MS Mincho" w:hAnsi="Palatino Linotype" w:cs="Times New Roman"/>
          <w:color w:val="000000"/>
        </w:rPr>
        <w:t xml:space="preserve">Órgano Garante parte de que </w:t>
      </w:r>
      <w:r w:rsidRPr="0034689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4689C">
        <w:rPr>
          <w:rFonts w:ascii="Palatino Linotype" w:eastAsia="Times New Roman" w:hAnsi="Palatino Linotype" w:cs="Arial"/>
          <w:color w:val="000000"/>
        </w:rPr>
        <w:t xml:space="preserve"> </w:t>
      </w:r>
      <w:r w:rsidRPr="0034689C">
        <w:rPr>
          <w:rFonts w:ascii="Palatino Linotype" w:eastAsia="Times New Roman" w:hAnsi="Palatino Linotype" w:cs="Arial"/>
          <w:b/>
          <w:color w:val="000000"/>
        </w:rPr>
        <w:t>SUJETO OBLIGADO</w:t>
      </w:r>
      <w:r w:rsidRPr="0034689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4689C">
        <w:rPr>
          <w:rFonts w:ascii="Palatino Linotype" w:eastAsia="Times New Roman" w:hAnsi="Palatino Linotype" w:cs="Arial"/>
          <w:b/>
          <w:color w:val="000000"/>
        </w:rPr>
        <w:t xml:space="preserve">Constitución Política de los Estados Unidos Mexicanos </w:t>
      </w:r>
      <w:r w:rsidRPr="0034689C">
        <w:rPr>
          <w:rFonts w:ascii="Palatino Linotype" w:eastAsia="Times New Roman" w:hAnsi="Palatino Linotype" w:cs="Arial"/>
          <w:color w:val="000000"/>
        </w:rPr>
        <w:t xml:space="preserve">al señalar la obligación de “promover, </w:t>
      </w:r>
      <w:r w:rsidRPr="0034689C">
        <w:rPr>
          <w:rFonts w:ascii="Palatino Linotype" w:eastAsia="Times New Roman" w:hAnsi="Palatino Linotype" w:cs="Arial"/>
          <w:b/>
          <w:color w:val="000000"/>
        </w:rPr>
        <w:t>respetar</w:t>
      </w:r>
      <w:r w:rsidRPr="0034689C">
        <w:rPr>
          <w:rFonts w:ascii="Palatino Linotype" w:eastAsia="Times New Roman" w:hAnsi="Palatino Linotype" w:cs="Arial"/>
          <w:color w:val="000000"/>
        </w:rPr>
        <w:t xml:space="preserve">, proteger y </w:t>
      </w:r>
      <w:r w:rsidRPr="0034689C">
        <w:rPr>
          <w:rFonts w:ascii="Palatino Linotype" w:eastAsia="Times New Roman" w:hAnsi="Palatino Linotype" w:cs="Arial"/>
          <w:b/>
          <w:color w:val="000000"/>
        </w:rPr>
        <w:t>garantizar</w:t>
      </w:r>
      <w:r w:rsidRPr="0034689C">
        <w:rPr>
          <w:rFonts w:ascii="Palatino Linotype" w:eastAsia="Times New Roman" w:hAnsi="Palatino Linotype" w:cs="Arial"/>
          <w:color w:val="000000"/>
        </w:rPr>
        <w:t xml:space="preserve"> los derechos humanos”, entre los cuales se encuentra dicho derecho. </w:t>
      </w:r>
    </w:p>
    <w:p w14:paraId="0BFCA3DA" w14:textId="77777777" w:rsidR="000C7373" w:rsidRPr="0034689C" w:rsidRDefault="000C7373" w:rsidP="0034689C">
      <w:pPr>
        <w:pStyle w:val="Prrafodelista"/>
        <w:tabs>
          <w:tab w:val="left" w:pos="0"/>
        </w:tabs>
        <w:spacing w:line="360" w:lineRule="auto"/>
        <w:ind w:left="0" w:right="49"/>
        <w:jc w:val="both"/>
        <w:rPr>
          <w:rFonts w:ascii="Palatino Linotype" w:eastAsia="MS Mincho" w:hAnsi="Palatino Linotype" w:cs="Times New Roman"/>
          <w:color w:val="000000"/>
        </w:rPr>
      </w:pPr>
    </w:p>
    <w:p w14:paraId="7626948B"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4689C">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11D9B19" w14:textId="77777777" w:rsidR="000C7373" w:rsidRPr="0034689C" w:rsidRDefault="000C7373" w:rsidP="0034689C">
      <w:pPr>
        <w:pStyle w:val="Prrafodelista"/>
        <w:spacing w:line="360" w:lineRule="auto"/>
        <w:rPr>
          <w:rFonts w:ascii="Palatino Linotype" w:eastAsia="MS Mincho" w:hAnsi="Palatino Linotype" w:cs="Times New Roman"/>
          <w:color w:val="000000"/>
        </w:rPr>
      </w:pPr>
    </w:p>
    <w:p w14:paraId="27D3D8A3"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4689C">
        <w:rPr>
          <w:rFonts w:ascii="Palatino Linotype" w:eastAsia="MS Mincho" w:hAnsi="Palatino Linotype" w:cs="Times New Roman"/>
          <w:color w:val="000000"/>
        </w:rPr>
        <w:t xml:space="preserve">Además de la obligación de promover, respetar, proteger y garantizar el derecho de acceso a la información, la </w:t>
      </w:r>
      <w:r w:rsidRPr="0034689C">
        <w:rPr>
          <w:rFonts w:ascii="Palatino Linotype" w:eastAsia="MS Mincho" w:hAnsi="Palatino Linotype" w:cs="Times New Roman"/>
          <w:b/>
          <w:color w:val="000000"/>
        </w:rPr>
        <w:t xml:space="preserve">Ley General de Trasparencia y Acceso a la Información Pública del Estado de México y Municipios </w:t>
      </w:r>
      <w:r w:rsidRPr="0034689C">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4689C">
        <w:rPr>
          <w:rFonts w:ascii="Palatino Linotype" w:eastAsia="MS Mincho" w:hAnsi="Palatino Linotype" w:cs="Times New Roman"/>
          <w:b/>
          <w:color w:val="000000"/>
          <w:u w:val="single"/>
        </w:rPr>
        <w:t>simplicidad y rapidez</w:t>
      </w:r>
      <w:r w:rsidRPr="0034689C">
        <w:rPr>
          <w:rFonts w:ascii="Palatino Linotype" w:eastAsia="MS Mincho" w:hAnsi="Palatino Linotype" w:cs="Times New Roman"/>
          <w:color w:val="000000"/>
        </w:rPr>
        <w:t xml:space="preserve">. </w:t>
      </w:r>
    </w:p>
    <w:p w14:paraId="1AC64236" w14:textId="77777777" w:rsidR="005F29BE" w:rsidRPr="0034689C" w:rsidRDefault="005F29BE" w:rsidP="0034689C">
      <w:pPr>
        <w:pStyle w:val="Prrafodelista"/>
        <w:spacing w:line="360" w:lineRule="auto"/>
        <w:rPr>
          <w:rFonts w:ascii="Palatino Linotype" w:eastAsia="MS Mincho" w:hAnsi="Palatino Linotype" w:cs="Times New Roman"/>
          <w:color w:val="000000"/>
        </w:rPr>
      </w:pPr>
    </w:p>
    <w:p w14:paraId="52667F7A"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eastAsia="MS Mincho" w:hAnsi="Palatino Linotype" w:cs="Times New Roman"/>
          <w:color w:val="000000"/>
        </w:rPr>
        <w:t>Ahora</w:t>
      </w:r>
      <w:r w:rsidRPr="0034689C">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e</w:t>
      </w:r>
      <w:r w:rsidRPr="0034689C">
        <w:rPr>
          <w:rFonts w:ascii="Palatino Linotype" w:hAnsi="Palatino Linotype" w:cs="Arial"/>
          <w:color w:val="000000" w:themeColor="text1"/>
        </w:rPr>
        <w:t>l hoy recurrente solicito a modo desagregado la información siguiente:</w:t>
      </w:r>
    </w:p>
    <w:p w14:paraId="1308E7EE" w14:textId="77777777" w:rsidR="005F29BE" w:rsidRPr="0034689C" w:rsidRDefault="005F29BE" w:rsidP="0034689C">
      <w:pPr>
        <w:pStyle w:val="Prrafodelista"/>
        <w:tabs>
          <w:tab w:val="left" w:pos="0"/>
        </w:tabs>
        <w:spacing w:line="360" w:lineRule="auto"/>
        <w:ind w:left="567" w:right="616"/>
        <w:jc w:val="both"/>
        <w:rPr>
          <w:rFonts w:ascii="Palatino Linotype" w:hAnsi="Palatino Linotype"/>
        </w:rPr>
      </w:pPr>
      <w:bookmarkStart w:id="52" w:name="_Toc11855539"/>
      <w:bookmarkStart w:id="53" w:name="_Toc497905365"/>
      <w:bookmarkStart w:id="54" w:name="_Toc516151849"/>
      <w:bookmarkStart w:id="55" w:name="_Toc435526"/>
    </w:p>
    <w:p w14:paraId="77CCE660" w14:textId="0BDCCBA6" w:rsidR="005F29BE" w:rsidRDefault="005F29BE" w:rsidP="0034689C">
      <w:pPr>
        <w:pStyle w:val="Prrafodelista"/>
        <w:numPr>
          <w:ilvl w:val="0"/>
          <w:numId w:val="4"/>
        </w:numPr>
        <w:tabs>
          <w:tab w:val="left" w:pos="0"/>
        </w:tabs>
        <w:spacing w:line="360" w:lineRule="auto"/>
        <w:ind w:left="993" w:right="616"/>
        <w:jc w:val="both"/>
        <w:rPr>
          <w:rFonts w:ascii="Palatino Linotype" w:hAnsi="Palatino Linotype"/>
          <w:b/>
        </w:rPr>
      </w:pPr>
      <w:r w:rsidRPr="0034689C">
        <w:rPr>
          <w:rFonts w:ascii="Palatino Linotype" w:hAnsi="Palatino Linotype"/>
          <w:b/>
        </w:rPr>
        <w:t>Pólizas contables, pólizas cheque y soporte adjunto (factura y contrato), de los meses de diciembre de 2018, y enero y febrero de 2019.</w:t>
      </w:r>
    </w:p>
    <w:p w14:paraId="307D473E" w14:textId="77777777" w:rsidR="0034689C" w:rsidRPr="0034689C" w:rsidRDefault="0034689C" w:rsidP="0034689C">
      <w:pPr>
        <w:pStyle w:val="Prrafodelista"/>
        <w:tabs>
          <w:tab w:val="left" w:pos="0"/>
        </w:tabs>
        <w:spacing w:line="360" w:lineRule="auto"/>
        <w:ind w:left="993" w:right="616"/>
        <w:jc w:val="both"/>
        <w:rPr>
          <w:rFonts w:ascii="Palatino Linotype" w:hAnsi="Palatino Linotype"/>
          <w:b/>
        </w:rPr>
      </w:pPr>
    </w:p>
    <w:bookmarkEnd w:id="52"/>
    <w:p w14:paraId="68CA94AB" w14:textId="6C5F27AC" w:rsidR="00073138" w:rsidRPr="0034689C" w:rsidRDefault="00F148C5" w:rsidP="0034689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34689C">
        <w:rPr>
          <w:rFonts w:ascii="Palatino Linotype" w:eastAsia="Calibri" w:hAnsi="Palatino Linotype" w:cs="Arial"/>
          <w:color w:val="000000" w:themeColor="text1"/>
          <w:lang w:val="es-MX" w:eastAsia="en-US"/>
        </w:rPr>
        <w:t>De la contestación emitida</w:t>
      </w:r>
      <w:r w:rsidR="00073138" w:rsidRPr="0034689C">
        <w:rPr>
          <w:rFonts w:ascii="Palatino Linotype" w:hAnsi="Palatino Linotype" w:cs="Arial"/>
        </w:rPr>
        <w:t xml:space="preserve">, resulta evidente que las razones o motivos de </w:t>
      </w:r>
      <w:r w:rsidR="00073138" w:rsidRPr="0034689C">
        <w:rPr>
          <w:rFonts w:ascii="Palatino Linotype" w:hAnsi="Palatino Linotype"/>
        </w:rPr>
        <w:t xml:space="preserve">inconformidad hechos valer en el recurso de revisión resultan </w:t>
      </w:r>
      <w:r w:rsidR="00073138" w:rsidRPr="0034689C">
        <w:rPr>
          <w:rFonts w:ascii="Palatino Linotype" w:hAnsi="Palatino Linotype"/>
          <w:b/>
        </w:rPr>
        <w:t>fundadas y procedentes</w:t>
      </w:r>
      <w:r w:rsidR="00073138" w:rsidRPr="0034689C">
        <w:rPr>
          <w:rFonts w:ascii="Palatino Linotype" w:hAnsi="Palatino Linotype"/>
        </w:rPr>
        <w:t xml:space="preserve">, en virtud de que el </w:t>
      </w:r>
      <w:r w:rsidR="00073138" w:rsidRPr="0034689C">
        <w:rPr>
          <w:rFonts w:ascii="Palatino Linotype" w:hAnsi="Palatino Linotype" w:cs="Arial"/>
          <w:b/>
          <w:lang w:eastAsia="es-MX"/>
        </w:rPr>
        <w:t>SUJETO OBLIGADO</w:t>
      </w:r>
      <w:r w:rsidR="00073138" w:rsidRPr="0034689C">
        <w:rPr>
          <w:rFonts w:ascii="Palatino Linotype" w:hAnsi="Palatino Linotype" w:cs="Arial"/>
          <w:lang w:eastAsia="es-MX"/>
        </w:rPr>
        <w:t xml:space="preserve"> fue omiso en responder</w:t>
      </w:r>
      <w:r w:rsidRPr="0034689C">
        <w:rPr>
          <w:rFonts w:ascii="Palatino Linotype" w:hAnsi="Palatino Linotype" w:cs="Arial"/>
          <w:lang w:eastAsia="es-MX"/>
        </w:rPr>
        <w:t xml:space="preserve"> la solicitud de información con la entrega del soporte documental que colmara las pretensiones de la hoy recurrente, al entregar únicamente una notificación de prórroga de entrega de la información, la cual además no se encuentra apegada al procedimiento establecido en la ley de la materia para ampliar dicho termino.</w:t>
      </w:r>
    </w:p>
    <w:p w14:paraId="02B964DC" w14:textId="77777777" w:rsidR="00C347D8" w:rsidRPr="0034689C" w:rsidRDefault="00C347D8" w:rsidP="0034689C">
      <w:pPr>
        <w:pStyle w:val="Prrafodelista"/>
        <w:tabs>
          <w:tab w:val="left" w:pos="0"/>
        </w:tabs>
        <w:spacing w:line="360" w:lineRule="auto"/>
        <w:ind w:left="0" w:right="49"/>
        <w:jc w:val="both"/>
        <w:rPr>
          <w:rFonts w:ascii="Palatino Linotype" w:hAnsi="Palatino Linotype" w:cs="Arial"/>
          <w:lang w:eastAsia="es-MX"/>
        </w:rPr>
      </w:pPr>
    </w:p>
    <w:p w14:paraId="72FAB1F1" w14:textId="77777777" w:rsidR="00073138" w:rsidRPr="0034689C" w:rsidRDefault="00073138" w:rsidP="0034689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34689C">
        <w:rPr>
          <w:rFonts w:ascii="Palatino Linotype" w:eastAsia="Calibri" w:hAnsi="Palatino Linotype" w:cs="Arial"/>
          <w:color w:val="000000" w:themeColor="text1"/>
          <w:lang w:val="es-MX" w:eastAsia="en-US"/>
        </w:rPr>
        <w:t>Dicha</w:t>
      </w:r>
      <w:r w:rsidRPr="0034689C">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14:paraId="16895AB9" w14:textId="77777777" w:rsidR="00073138" w:rsidRPr="0034689C" w:rsidRDefault="00073138" w:rsidP="0034689C">
      <w:pPr>
        <w:spacing w:line="360" w:lineRule="auto"/>
        <w:jc w:val="both"/>
        <w:rPr>
          <w:rFonts w:ascii="Palatino Linotype" w:hAnsi="Palatino Linotype"/>
          <w:lang w:eastAsia="es-MX"/>
        </w:rPr>
      </w:pPr>
    </w:p>
    <w:p w14:paraId="2E6A1B8A" w14:textId="77777777" w:rsidR="00073138" w:rsidRPr="0034689C" w:rsidRDefault="00073138" w:rsidP="0034689C">
      <w:pPr>
        <w:spacing w:line="360" w:lineRule="auto"/>
        <w:ind w:left="709" w:right="709"/>
        <w:jc w:val="both"/>
        <w:rPr>
          <w:rFonts w:ascii="Palatino Linotype" w:hAnsi="Palatino Linotype" w:cs="Arial"/>
          <w:bCs/>
          <w:i/>
        </w:rPr>
      </w:pPr>
      <w:r w:rsidRPr="0034689C">
        <w:rPr>
          <w:rFonts w:ascii="Palatino Linotype" w:hAnsi="Palatino Linotype" w:cs="Arial"/>
          <w:b/>
          <w:bCs/>
          <w:i/>
        </w:rPr>
        <w:t>Artículo 23</w:t>
      </w:r>
      <w:r w:rsidRPr="0034689C">
        <w:rPr>
          <w:rFonts w:ascii="Palatino Linotype" w:hAnsi="Palatino Linotype" w:cs="Arial"/>
          <w:bCs/>
          <w:i/>
        </w:rPr>
        <w:t xml:space="preserve">. </w:t>
      </w:r>
      <w:r w:rsidRPr="0034689C">
        <w:rPr>
          <w:rFonts w:ascii="Palatino Linotype" w:hAnsi="Palatino Linotype" w:cs="Arial"/>
          <w:b/>
          <w:bCs/>
          <w:i/>
          <w:u w:val="single"/>
        </w:rPr>
        <w:t>Son sujetos obligados a transparentar y permitir el acceso a su información y proteger los datos personales que obren en su poder</w:t>
      </w:r>
      <w:r w:rsidRPr="0034689C">
        <w:rPr>
          <w:rFonts w:ascii="Palatino Linotype" w:hAnsi="Palatino Linotype" w:cs="Arial"/>
          <w:bCs/>
          <w:i/>
        </w:rPr>
        <w:t xml:space="preserve">: </w:t>
      </w:r>
    </w:p>
    <w:p w14:paraId="37AF36AE" w14:textId="77777777" w:rsidR="00073138" w:rsidRPr="0034689C" w:rsidRDefault="00073138" w:rsidP="0034689C">
      <w:pPr>
        <w:spacing w:line="360" w:lineRule="auto"/>
        <w:ind w:left="709" w:right="709"/>
        <w:jc w:val="both"/>
        <w:rPr>
          <w:rFonts w:ascii="Palatino Linotype" w:hAnsi="Palatino Linotype" w:cs="Arial"/>
          <w:b/>
          <w:bCs/>
          <w:i/>
        </w:rPr>
      </w:pPr>
      <w:proofErr w:type="gramStart"/>
      <w:r w:rsidRPr="0034689C">
        <w:rPr>
          <w:rFonts w:ascii="Palatino Linotype" w:hAnsi="Palatino Linotype" w:cs="Arial"/>
          <w:b/>
          <w:bCs/>
          <w:i/>
        </w:rPr>
        <w:t>I.</w:t>
      </w:r>
      <w:proofErr w:type="gramEnd"/>
      <w:r w:rsidRPr="0034689C">
        <w:rPr>
          <w:rFonts w:ascii="Palatino Linotype" w:hAnsi="Palatino Linotype" w:cs="Arial"/>
          <w:b/>
          <w:bCs/>
          <w:i/>
        </w:rPr>
        <w:t xml:space="preserve"> …</w:t>
      </w:r>
    </w:p>
    <w:p w14:paraId="57D177DE" w14:textId="77777777" w:rsidR="00073138" w:rsidRPr="0034689C" w:rsidRDefault="00073138" w:rsidP="0034689C">
      <w:pPr>
        <w:spacing w:line="360" w:lineRule="auto"/>
        <w:ind w:left="709" w:right="709"/>
        <w:jc w:val="both"/>
        <w:rPr>
          <w:rFonts w:ascii="Palatino Linotype" w:hAnsi="Palatino Linotype" w:cs="Arial"/>
          <w:b/>
          <w:bCs/>
          <w:i/>
          <w:u w:val="single"/>
        </w:rPr>
      </w:pPr>
      <w:r w:rsidRPr="0034689C">
        <w:rPr>
          <w:rFonts w:ascii="Palatino Linotype" w:hAnsi="Palatino Linotype" w:cs="Arial"/>
          <w:b/>
          <w:bCs/>
          <w:i/>
          <w:u w:val="single"/>
        </w:rPr>
        <w:t>IV. Los ayuntamientos y las dependencias, organismos, órganos y entidades de la administración municipal;</w:t>
      </w:r>
    </w:p>
    <w:p w14:paraId="19F06481" w14:textId="77777777" w:rsidR="00073138" w:rsidRPr="0034689C" w:rsidRDefault="00073138" w:rsidP="0034689C">
      <w:pPr>
        <w:spacing w:line="360" w:lineRule="auto"/>
        <w:ind w:left="709" w:right="709"/>
        <w:jc w:val="both"/>
        <w:rPr>
          <w:rFonts w:ascii="Palatino Linotype" w:hAnsi="Palatino Linotype" w:cs="Arial"/>
          <w:b/>
          <w:bCs/>
          <w:i/>
          <w:u w:val="single"/>
        </w:rPr>
      </w:pPr>
    </w:p>
    <w:p w14:paraId="364C6F12" w14:textId="2CB2D176" w:rsidR="00073138" w:rsidRPr="0034689C" w:rsidRDefault="00073138" w:rsidP="0034689C">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34689C">
        <w:rPr>
          <w:rFonts w:ascii="Palatino Linotype" w:eastAsia="Calibri" w:hAnsi="Palatino Linotype" w:cs="Arial"/>
          <w:color w:val="000000" w:themeColor="text1"/>
          <w:lang w:val="es-MX" w:eastAsia="en-US"/>
        </w:rPr>
        <w:t>De</w:t>
      </w:r>
      <w:r w:rsidRPr="0034689C">
        <w:rPr>
          <w:rFonts w:ascii="Palatino Linotype" w:hAnsi="Palatino Linotype"/>
          <w:lang w:eastAsia="es-MX"/>
        </w:rPr>
        <w:t xml:space="preserve"> tal manera que, en su calidad de sujeto obligado de la Ley de la materia, el </w:t>
      </w:r>
      <w:r w:rsidR="00F7346A" w:rsidRPr="0034689C">
        <w:rPr>
          <w:rFonts w:ascii="Palatino Linotype" w:hAnsi="Palatino Linotype"/>
          <w:b/>
          <w:bCs/>
        </w:rPr>
        <w:t>Tecnológico de Estudios Superiores de Chalco</w:t>
      </w:r>
      <w:r w:rsidRPr="0034689C">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34689C">
        <w:rPr>
          <w:rFonts w:ascii="Palatino Linotype" w:eastAsia="Calibri" w:hAnsi="Palatino Linotype" w:cs="Arial"/>
        </w:rPr>
        <w:t>disponen lo siguiente, respectivamente:</w:t>
      </w:r>
    </w:p>
    <w:p w14:paraId="2D4DE6F3" w14:textId="77777777" w:rsidR="00073138" w:rsidRPr="0034689C" w:rsidRDefault="00073138" w:rsidP="0034689C">
      <w:pPr>
        <w:pStyle w:val="Prrafodelista"/>
        <w:tabs>
          <w:tab w:val="left" w:pos="0"/>
        </w:tabs>
        <w:spacing w:line="360" w:lineRule="auto"/>
        <w:ind w:left="0" w:right="49"/>
        <w:jc w:val="both"/>
        <w:rPr>
          <w:rFonts w:ascii="Palatino Linotype" w:hAnsi="Palatino Linotype"/>
          <w:lang w:eastAsia="es-MX"/>
        </w:rPr>
      </w:pPr>
    </w:p>
    <w:p w14:paraId="20A1B0DA" w14:textId="77777777" w:rsidR="00073138" w:rsidRPr="0034689C" w:rsidRDefault="00073138" w:rsidP="0034689C">
      <w:pPr>
        <w:spacing w:line="360" w:lineRule="auto"/>
        <w:ind w:left="567" w:right="567"/>
        <w:jc w:val="center"/>
        <w:rPr>
          <w:rFonts w:ascii="Palatino Linotype" w:hAnsi="Palatino Linotype" w:cs="Arial"/>
          <w:b/>
          <w:bCs/>
          <w:i/>
        </w:rPr>
      </w:pPr>
      <w:r w:rsidRPr="0034689C">
        <w:rPr>
          <w:rFonts w:ascii="Palatino Linotype" w:hAnsi="Palatino Linotype" w:cs="Arial"/>
          <w:b/>
          <w:bCs/>
          <w:i/>
        </w:rPr>
        <w:t>Constitución Política de los Estados Unidos Mexicanos</w:t>
      </w:r>
    </w:p>
    <w:p w14:paraId="760A53FD" w14:textId="77777777" w:rsidR="00073138" w:rsidRPr="0034689C" w:rsidRDefault="00073138" w:rsidP="0034689C">
      <w:pPr>
        <w:spacing w:line="360" w:lineRule="auto"/>
        <w:ind w:left="567" w:right="567"/>
        <w:jc w:val="both"/>
        <w:rPr>
          <w:rFonts w:ascii="Palatino Linotype" w:hAnsi="Palatino Linotype" w:cs="Arial"/>
          <w:bCs/>
          <w:i/>
        </w:rPr>
      </w:pPr>
    </w:p>
    <w:p w14:paraId="054504FA"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
          <w:bCs/>
          <w:i/>
        </w:rPr>
        <w:t xml:space="preserve">Artículo </w:t>
      </w:r>
      <w:proofErr w:type="gramStart"/>
      <w:r w:rsidRPr="0034689C">
        <w:rPr>
          <w:rFonts w:ascii="Palatino Linotype" w:hAnsi="Palatino Linotype" w:cs="Arial"/>
          <w:b/>
          <w:bCs/>
          <w:i/>
        </w:rPr>
        <w:t>6o.</w:t>
      </w:r>
      <w:r w:rsidRPr="0034689C">
        <w:rPr>
          <w:rFonts w:ascii="Palatino Linotype" w:hAnsi="Palatino Linotype" w:cs="Arial"/>
          <w:bCs/>
          <w:i/>
        </w:rPr>
        <w:t xml:space="preserve"> …</w:t>
      </w:r>
      <w:proofErr w:type="gramEnd"/>
    </w:p>
    <w:p w14:paraId="43DCAC3C"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Cs/>
          <w:i/>
        </w:rPr>
        <w:t>…</w:t>
      </w:r>
    </w:p>
    <w:p w14:paraId="03C8433B"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Cs/>
          <w:i/>
        </w:rPr>
        <w:t>Para efectos de lo dispuesto en el presente artículo se observará lo siguiente:</w:t>
      </w:r>
    </w:p>
    <w:p w14:paraId="34C7E236" w14:textId="77777777" w:rsidR="00073138" w:rsidRPr="0034689C" w:rsidRDefault="00073138" w:rsidP="0034689C">
      <w:pPr>
        <w:spacing w:line="360" w:lineRule="auto"/>
        <w:ind w:left="567" w:right="567"/>
        <w:jc w:val="both"/>
        <w:rPr>
          <w:rFonts w:ascii="Palatino Linotype" w:hAnsi="Palatino Linotype" w:cs="Arial"/>
          <w:b/>
          <w:bCs/>
          <w:i/>
        </w:rPr>
      </w:pPr>
      <w:r w:rsidRPr="0034689C">
        <w:rPr>
          <w:rFonts w:ascii="Palatino Linotype" w:hAnsi="Palatino Linotype" w:cs="Arial"/>
          <w:b/>
          <w:bCs/>
          <w:i/>
        </w:rPr>
        <w:t>A</w:t>
      </w:r>
      <w:r w:rsidRPr="0034689C">
        <w:rPr>
          <w:rFonts w:ascii="Palatino Linotype" w:hAnsi="Palatino Linotype" w:cs="Arial"/>
          <w:bCs/>
          <w:i/>
        </w:rPr>
        <w:t xml:space="preserve">. </w:t>
      </w:r>
      <w:r w:rsidRPr="0034689C">
        <w:rPr>
          <w:rFonts w:ascii="Palatino Linotype" w:hAnsi="Palatino Linotype" w:cs="Arial"/>
          <w:b/>
          <w:bCs/>
          <w:i/>
        </w:rPr>
        <w:t>Para el ejercicio del derecho de acceso a la información</w:t>
      </w:r>
      <w:r w:rsidRPr="0034689C">
        <w:rPr>
          <w:rFonts w:ascii="Palatino Linotype" w:hAnsi="Palatino Linotype" w:cs="Arial"/>
          <w:bCs/>
          <w:i/>
        </w:rPr>
        <w:t xml:space="preserve">, la Federación y </w:t>
      </w:r>
      <w:r w:rsidRPr="0034689C">
        <w:rPr>
          <w:rFonts w:ascii="Palatino Linotype" w:hAnsi="Palatino Linotype" w:cs="Arial"/>
          <w:b/>
          <w:bCs/>
          <w:i/>
        </w:rPr>
        <w:t>las entidades federativas, en el ámbito de sus respectivas competencias, se regirán por los siguientes principios y bases:</w:t>
      </w:r>
    </w:p>
    <w:p w14:paraId="733DF8CC" w14:textId="77777777" w:rsidR="00073138" w:rsidRPr="0034689C" w:rsidRDefault="00073138" w:rsidP="0034689C">
      <w:pPr>
        <w:spacing w:line="360" w:lineRule="auto"/>
        <w:ind w:left="567" w:right="567"/>
        <w:jc w:val="both"/>
        <w:rPr>
          <w:rFonts w:ascii="Palatino Linotype" w:hAnsi="Palatino Linotype" w:cs="Arial"/>
          <w:b/>
          <w:bCs/>
          <w:i/>
        </w:rPr>
      </w:pPr>
    </w:p>
    <w:p w14:paraId="2B7E9961"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
          <w:bCs/>
          <w:i/>
        </w:rPr>
        <w:t xml:space="preserve">I. </w:t>
      </w:r>
      <w:r w:rsidRPr="0034689C">
        <w:rPr>
          <w:rFonts w:ascii="Palatino Linotype" w:hAnsi="Palatino Linotype" w:cs="Arial"/>
          <w:b/>
          <w:bCs/>
          <w:i/>
        </w:rPr>
        <w:tab/>
        <w:t>Toda la información en posesión de cualquier</w:t>
      </w:r>
      <w:r w:rsidRPr="0034689C">
        <w:rPr>
          <w:rFonts w:ascii="Palatino Linotype" w:hAnsi="Palatino Linotype" w:cs="Arial"/>
          <w:bCs/>
          <w:i/>
        </w:rPr>
        <w:t xml:space="preserve"> </w:t>
      </w:r>
      <w:r w:rsidRPr="0034689C">
        <w:rPr>
          <w:rFonts w:ascii="Palatino Linotype" w:hAnsi="Palatino Linotype" w:cs="Arial"/>
          <w:b/>
          <w:bCs/>
          <w:i/>
        </w:rPr>
        <w:t>autoridad</w:t>
      </w:r>
      <w:r w:rsidRPr="0034689C">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4689C">
        <w:rPr>
          <w:rFonts w:ascii="Palatino Linotype" w:hAnsi="Palatino Linotype" w:cs="Arial"/>
          <w:b/>
          <w:bCs/>
          <w:i/>
          <w:u w:val="single"/>
        </w:rPr>
        <w:t>municipal</w:t>
      </w:r>
      <w:r w:rsidRPr="0034689C">
        <w:rPr>
          <w:rFonts w:ascii="Palatino Linotype" w:hAnsi="Palatino Linotype" w:cs="Arial"/>
          <w:bCs/>
          <w:i/>
        </w:rPr>
        <w:t xml:space="preserve">, </w:t>
      </w:r>
      <w:r w:rsidRPr="0034689C">
        <w:rPr>
          <w:rFonts w:ascii="Palatino Linotype" w:hAnsi="Palatino Linotype" w:cs="Arial"/>
          <w:b/>
          <w:bCs/>
          <w:i/>
        </w:rPr>
        <w:t>es pública</w:t>
      </w:r>
      <w:r w:rsidRPr="0034689C">
        <w:rPr>
          <w:rFonts w:ascii="Palatino Linotype" w:hAnsi="Palatino Linotype" w:cs="Arial"/>
          <w:bCs/>
          <w:i/>
        </w:rPr>
        <w:t xml:space="preserve"> y sólo podrá ser reservada temporalmente por razones de interés público y seguridad nacional, en los términos que fijen las leyes. </w:t>
      </w:r>
      <w:r w:rsidRPr="0034689C">
        <w:rPr>
          <w:rFonts w:ascii="Palatino Linotype" w:hAnsi="Palatino Linotype" w:cs="Arial"/>
          <w:b/>
          <w:bCs/>
          <w:i/>
        </w:rPr>
        <w:t xml:space="preserve">En la interpretación de este derecho deberá prevalecer el principio de máxima publicidad. </w:t>
      </w:r>
      <w:r w:rsidRPr="0034689C">
        <w:rPr>
          <w:rFonts w:ascii="Palatino Linotype" w:hAnsi="Palatino Linotype" w:cs="Arial"/>
          <w:b/>
          <w:bCs/>
          <w:i/>
          <w:u w:val="single"/>
        </w:rPr>
        <w:t>Los sujetos obligados deberán documentar todo acto que derive del ejercicio de sus facultades, competencias o funciones</w:t>
      </w:r>
      <w:r w:rsidRPr="0034689C">
        <w:rPr>
          <w:rFonts w:ascii="Palatino Linotype" w:hAnsi="Palatino Linotype" w:cs="Arial"/>
          <w:bCs/>
          <w:i/>
        </w:rPr>
        <w:t>, la ley determinará los supuestos específicos bajo los cuales procederá la declaración de inexistencia de la información.</w:t>
      </w:r>
    </w:p>
    <w:p w14:paraId="32CEEE0A" w14:textId="77777777" w:rsidR="00073138" w:rsidRPr="0034689C" w:rsidRDefault="00073138" w:rsidP="0034689C">
      <w:pPr>
        <w:spacing w:line="360" w:lineRule="auto"/>
        <w:ind w:left="567" w:right="567"/>
        <w:jc w:val="both"/>
        <w:rPr>
          <w:rFonts w:ascii="Palatino Linotype" w:hAnsi="Palatino Linotype" w:cs="Arial"/>
          <w:b/>
          <w:bCs/>
          <w:i/>
        </w:rPr>
      </w:pPr>
    </w:p>
    <w:p w14:paraId="478EBA44" w14:textId="77777777" w:rsidR="00073138" w:rsidRPr="0034689C" w:rsidRDefault="00073138" w:rsidP="0034689C">
      <w:pPr>
        <w:spacing w:line="360" w:lineRule="auto"/>
        <w:ind w:left="567" w:right="567"/>
        <w:jc w:val="center"/>
        <w:rPr>
          <w:rFonts w:ascii="Palatino Linotype" w:hAnsi="Palatino Linotype" w:cs="Arial"/>
          <w:b/>
          <w:bCs/>
          <w:i/>
        </w:rPr>
      </w:pPr>
      <w:r w:rsidRPr="0034689C">
        <w:rPr>
          <w:rFonts w:ascii="Palatino Linotype" w:hAnsi="Palatino Linotype" w:cs="Arial"/>
          <w:b/>
          <w:bCs/>
          <w:i/>
        </w:rPr>
        <w:t>Constitución Política del Estado Libre y Soberano de México</w:t>
      </w:r>
    </w:p>
    <w:p w14:paraId="498CAB3A" w14:textId="77777777" w:rsidR="00073138" w:rsidRPr="0034689C" w:rsidRDefault="00073138" w:rsidP="0034689C">
      <w:pPr>
        <w:spacing w:line="360" w:lineRule="auto"/>
        <w:ind w:left="567" w:right="567"/>
        <w:jc w:val="both"/>
        <w:rPr>
          <w:rFonts w:ascii="Palatino Linotype" w:hAnsi="Palatino Linotype" w:cs="Arial"/>
          <w:b/>
          <w:bCs/>
          <w:i/>
        </w:rPr>
      </w:pPr>
    </w:p>
    <w:p w14:paraId="3491B8D2"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
          <w:bCs/>
          <w:i/>
        </w:rPr>
        <w:t>Artículo 5</w:t>
      </w:r>
      <w:r w:rsidRPr="0034689C">
        <w:rPr>
          <w:rFonts w:ascii="Palatino Linotype" w:hAnsi="Palatino Linotype" w:cs="Arial"/>
          <w:bCs/>
          <w:i/>
        </w:rPr>
        <w:t>.</w:t>
      </w:r>
      <w:proofErr w:type="gramStart"/>
      <w:r w:rsidRPr="0034689C">
        <w:rPr>
          <w:rFonts w:ascii="Palatino Linotype" w:hAnsi="Palatino Linotype" w:cs="Arial"/>
          <w:bCs/>
          <w:i/>
        </w:rPr>
        <w:t>- …</w:t>
      </w:r>
      <w:proofErr w:type="gramEnd"/>
    </w:p>
    <w:p w14:paraId="556C2794"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Cs/>
          <w:i/>
        </w:rPr>
        <w:t>…</w:t>
      </w:r>
    </w:p>
    <w:p w14:paraId="31374A0F"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
          <w:bCs/>
          <w:i/>
          <w:u w:val="single"/>
        </w:rPr>
        <w:t>El derecho a la información será garantizado por el Estado</w:t>
      </w:r>
      <w:r w:rsidRPr="0034689C">
        <w:rPr>
          <w:rFonts w:ascii="Palatino Linotype" w:hAnsi="Palatino Linotype" w:cs="Arial"/>
          <w:b/>
          <w:bCs/>
          <w:i/>
        </w:rPr>
        <w:t>. La ley establecerá las previsiones que permitan asegurar la protección, el respeto y la difusión de este derecho</w:t>
      </w:r>
      <w:r w:rsidRPr="0034689C">
        <w:rPr>
          <w:rFonts w:ascii="Palatino Linotype" w:hAnsi="Palatino Linotype" w:cs="Arial"/>
          <w:bCs/>
          <w:i/>
        </w:rPr>
        <w:t>.</w:t>
      </w:r>
    </w:p>
    <w:p w14:paraId="3120ED81"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442F59"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
          <w:bCs/>
          <w:i/>
          <w:u w:val="single"/>
        </w:rPr>
        <w:t>Este derecho se regirá por los principios y bases siguientes</w:t>
      </w:r>
      <w:r w:rsidRPr="0034689C">
        <w:rPr>
          <w:rFonts w:ascii="Palatino Linotype" w:hAnsi="Palatino Linotype" w:cs="Arial"/>
          <w:bCs/>
          <w:i/>
        </w:rPr>
        <w:t>:</w:t>
      </w:r>
    </w:p>
    <w:p w14:paraId="6DD96017" w14:textId="77777777" w:rsidR="00073138" w:rsidRPr="0034689C" w:rsidRDefault="00073138" w:rsidP="0034689C">
      <w:pPr>
        <w:spacing w:line="360" w:lineRule="auto"/>
        <w:ind w:left="567" w:right="567"/>
        <w:jc w:val="both"/>
        <w:rPr>
          <w:rFonts w:ascii="Palatino Linotype" w:hAnsi="Palatino Linotype" w:cs="Arial"/>
          <w:bCs/>
          <w:i/>
        </w:rPr>
      </w:pPr>
      <w:r w:rsidRPr="0034689C">
        <w:rPr>
          <w:rFonts w:ascii="Palatino Linotype" w:hAnsi="Palatino Linotype" w:cs="Arial"/>
          <w:b/>
          <w:bCs/>
          <w:i/>
        </w:rPr>
        <w:t xml:space="preserve">I. </w:t>
      </w:r>
      <w:r w:rsidRPr="0034689C">
        <w:rPr>
          <w:rFonts w:ascii="Palatino Linotype" w:hAnsi="Palatino Linotype" w:cs="Arial"/>
          <w:b/>
          <w:bCs/>
          <w:i/>
          <w:u w:val="single"/>
        </w:rPr>
        <w:t>Toda la información en posesión de cualquier autoridad, entidad, órgano y organismos de los</w:t>
      </w:r>
      <w:r w:rsidRPr="0034689C">
        <w:rPr>
          <w:rFonts w:ascii="Palatino Linotype" w:hAnsi="Palatino Linotype" w:cs="Arial"/>
          <w:bCs/>
          <w:i/>
        </w:rPr>
        <w:t xml:space="preserve"> Poderes Ejecutivo, Legislativo y Judicial, órganos autónomos, partidos políticos, fideicomisos y fondos públicos estatales y </w:t>
      </w:r>
      <w:r w:rsidRPr="0034689C">
        <w:rPr>
          <w:rFonts w:ascii="Palatino Linotype" w:hAnsi="Palatino Linotype" w:cs="Arial"/>
          <w:b/>
          <w:bCs/>
          <w:i/>
        </w:rPr>
        <w:t>municipales</w:t>
      </w:r>
      <w:r w:rsidRPr="0034689C">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4689C">
        <w:rPr>
          <w:rFonts w:ascii="Palatino Linotype" w:hAnsi="Palatino Linotype" w:cs="Arial"/>
          <w:b/>
          <w:bCs/>
          <w:i/>
          <w:u w:val="single"/>
        </w:rPr>
        <w:t>es pública</w:t>
      </w:r>
      <w:r w:rsidRPr="0034689C">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4689C">
        <w:rPr>
          <w:rFonts w:ascii="Palatino Linotype" w:hAnsi="Palatino Linotype" w:cs="Arial"/>
          <w:b/>
          <w:bCs/>
          <w:i/>
          <w:u w:val="single"/>
        </w:rPr>
        <w:t>En la interpretación de este derecho deberá prevalecer el principio de máxima publicidad</w:t>
      </w:r>
      <w:r w:rsidRPr="0034689C">
        <w:rPr>
          <w:rFonts w:ascii="Palatino Linotype" w:hAnsi="Palatino Linotype" w:cs="Arial"/>
          <w:bCs/>
          <w:i/>
        </w:rPr>
        <w:t xml:space="preserve">. </w:t>
      </w:r>
      <w:r w:rsidRPr="0034689C">
        <w:rPr>
          <w:rFonts w:ascii="Palatino Linotype" w:hAnsi="Palatino Linotype" w:cs="Arial"/>
          <w:b/>
          <w:bCs/>
          <w:i/>
          <w:u w:val="single"/>
        </w:rPr>
        <w:t>Los sujetos obligados deberán documentar todo acto que derive del ejercicio de sus facultades, competencias o funciones</w:t>
      </w:r>
      <w:r w:rsidRPr="0034689C">
        <w:rPr>
          <w:rFonts w:ascii="Palatino Linotype" w:hAnsi="Palatino Linotype" w:cs="Arial"/>
          <w:bCs/>
          <w:i/>
        </w:rPr>
        <w:t>, la ley determinará los supuestos específicos bajo los cuales procederá la declaración de inexistencia de la información.</w:t>
      </w:r>
    </w:p>
    <w:p w14:paraId="1981DC8F" w14:textId="77777777" w:rsidR="00F148C5" w:rsidRPr="0034689C" w:rsidRDefault="00F148C5" w:rsidP="0034689C">
      <w:pPr>
        <w:pStyle w:val="Prrafodelista"/>
        <w:tabs>
          <w:tab w:val="left" w:pos="0"/>
        </w:tabs>
        <w:spacing w:line="360" w:lineRule="auto"/>
        <w:ind w:left="0" w:right="49"/>
        <w:jc w:val="both"/>
        <w:rPr>
          <w:rFonts w:ascii="Palatino Linotype" w:hAnsi="Palatino Linotype" w:cs="Arial"/>
        </w:rPr>
      </w:pPr>
    </w:p>
    <w:p w14:paraId="726A5068" w14:textId="55E137F0" w:rsidR="00073138" w:rsidRPr="0034689C" w:rsidRDefault="00F148C5" w:rsidP="0034689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34689C">
        <w:rPr>
          <w:rFonts w:ascii="Palatino Linotype" w:eastAsia="Calibri" w:hAnsi="Palatino Linotype" w:cs="Arial"/>
          <w:color w:val="000000" w:themeColor="text1"/>
          <w:lang w:val="es-MX" w:eastAsia="en-US"/>
        </w:rPr>
        <w:t>Atento a lo anterior</w:t>
      </w:r>
      <w:r w:rsidR="00073138" w:rsidRPr="0034689C">
        <w:rPr>
          <w:rFonts w:ascii="Palatino Linotype" w:eastAsia="Calibri" w:hAnsi="Palatino Linotype" w:cs="Times New Roman"/>
          <w:lang w:val="es-ES"/>
        </w:rPr>
        <w:t xml:space="preserve">, al actuar del </w:t>
      </w:r>
      <w:r w:rsidRPr="0034689C">
        <w:rPr>
          <w:rFonts w:ascii="Palatino Linotype" w:eastAsia="Calibri" w:hAnsi="Palatino Linotype" w:cs="Times New Roman"/>
          <w:b/>
          <w:lang w:val="es-ES"/>
        </w:rPr>
        <w:t>SUJETO OBLIGADO</w:t>
      </w:r>
      <w:r w:rsidR="00073138" w:rsidRPr="0034689C">
        <w:rPr>
          <w:rFonts w:ascii="Palatino Linotype" w:eastAsia="Calibri" w:hAnsi="Palatino Linotype" w:cs="Times New Roman"/>
          <w:lang w:val="es-ES"/>
        </w:rPr>
        <w:t xml:space="preserve"> </w:t>
      </w:r>
      <w:r w:rsidRPr="0034689C">
        <w:rPr>
          <w:rFonts w:ascii="Palatino Linotype" w:eastAsia="Calibri" w:hAnsi="Palatino Linotype" w:cs="Times New Roman"/>
          <w:lang w:val="es-ES"/>
        </w:rPr>
        <w:t xml:space="preserve">(en esa primera instancia) </w:t>
      </w:r>
      <w:r w:rsidR="00073138" w:rsidRPr="0034689C">
        <w:rPr>
          <w:rFonts w:ascii="Palatino Linotype" w:eastAsia="Calibri" w:hAnsi="Palatino Linotype" w:cs="Times New Roman"/>
          <w:lang w:val="es-ES"/>
        </w:rPr>
        <w:t xml:space="preserve">incumplió con el primer mandato contenido en el párrafo tercero del artículo primero de la Constitución Política de los Estados Unidos Mexicanos que establece el deber de todas las autoridades, </w:t>
      </w:r>
      <w:r w:rsidR="00073138" w:rsidRPr="0034689C">
        <w:rPr>
          <w:rFonts w:ascii="Palatino Linotype" w:eastAsia="Calibri" w:hAnsi="Palatino Linotype" w:cs="Times New Roman"/>
          <w:i/>
          <w:lang w:val="es-ES"/>
        </w:rPr>
        <w:t xml:space="preserve">en el ámbito de sus atribuciones, de promover, respetar, proteger y </w:t>
      </w:r>
      <w:r w:rsidR="00073138" w:rsidRPr="0034689C">
        <w:rPr>
          <w:rFonts w:ascii="Palatino Linotype" w:eastAsia="Calibri" w:hAnsi="Palatino Linotype" w:cs="Times New Roman"/>
          <w:b/>
          <w:i/>
          <w:lang w:val="es-ES"/>
        </w:rPr>
        <w:t>garantizar</w:t>
      </w:r>
      <w:r w:rsidR="00073138" w:rsidRPr="0034689C">
        <w:rPr>
          <w:rFonts w:ascii="Palatino Linotype" w:eastAsia="Calibri" w:hAnsi="Palatino Linotype" w:cs="Times New Roman"/>
          <w:i/>
          <w:lang w:val="es-ES"/>
        </w:rPr>
        <w:t xml:space="preserve"> los derechos humanos. </w:t>
      </w:r>
      <w:r w:rsidR="00073138" w:rsidRPr="0034689C">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00073138" w:rsidRPr="0034689C">
        <w:rPr>
          <w:rFonts w:ascii="Palatino Linotype" w:eastAsia="Calibri" w:hAnsi="Palatino Linotype" w:cs="Times New Roman"/>
          <w:i/>
          <w:lang w:val="es-ES"/>
        </w:rPr>
        <w:t>procedimiento de acceso a la información es la garantía primaria del derecho en cuestión.</w:t>
      </w:r>
      <w:r w:rsidR="00073138" w:rsidRPr="0034689C">
        <w:rPr>
          <w:rFonts w:ascii="Palatino Linotype" w:eastAsia="Calibri" w:hAnsi="Palatino Linotype" w:cs="Times New Roman"/>
          <w:lang w:val="es-ES"/>
        </w:rPr>
        <w:t xml:space="preserve"> </w:t>
      </w:r>
    </w:p>
    <w:p w14:paraId="60844FEE" w14:textId="77777777" w:rsidR="00CD7B40" w:rsidRPr="0034689C" w:rsidRDefault="00CD7B40" w:rsidP="0034689C">
      <w:pPr>
        <w:pStyle w:val="Prrafodelista"/>
        <w:tabs>
          <w:tab w:val="left" w:pos="0"/>
        </w:tabs>
        <w:spacing w:line="360" w:lineRule="auto"/>
        <w:ind w:left="0" w:right="49"/>
        <w:jc w:val="both"/>
        <w:rPr>
          <w:rFonts w:ascii="Palatino Linotype" w:eastAsia="Calibri" w:hAnsi="Palatino Linotype" w:cs="Times New Roman"/>
          <w:lang w:val="es-ES"/>
        </w:rPr>
      </w:pPr>
    </w:p>
    <w:p w14:paraId="7E8CA66F" w14:textId="57F5DF00" w:rsidR="00F148C5" w:rsidRPr="0034689C" w:rsidRDefault="00F148C5" w:rsidP="0034689C">
      <w:pPr>
        <w:pStyle w:val="Prrafodelista"/>
        <w:numPr>
          <w:ilvl w:val="0"/>
          <w:numId w:val="1"/>
        </w:numPr>
        <w:tabs>
          <w:tab w:val="left" w:pos="0"/>
        </w:tabs>
        <w:spacing w:line="360" w:lineRule="auto"/>
        <w:ind w:left="0" w:right="49" w:firstLine="0"/>
        <w:jc w:val="both"/>
        <w:rPr>
          <w:rFonts w:ascii="Palatino Linotype" w:hAnsi="Palatino Linotype"/>
          <w:color w:val="000000" w:themeColor="text1"/>
          <w:lang w:val="es-MX" w:eastAsia="en-US"/>
        </w:rPr>
      </w:pPr>
      <w:r w:rsidRPr="0034689C">
        <w:rPr>
          <w:rFonts w:ascii="Palatino Linotype" w:eastAsia="Calibri" w:hAnsi="Palatino Linotype" w:cs="Times New Roman"/>
          <w:lang w:val="es-ES"/>
        </w:rPr>
        <w:t>No obstante</w:t>
      </w:r>
      <w:r w:rsidR="00073138" w:rsidRPr="0034689C">
        <w:rPr>
          <w:rFonts w:ascii="Palatino Linotype" w:eastAsia="Calibri" w:hAnsi="Palatino Linotype" w:cs="Times New Roman"/>
          <w:lang w:val="es-ES"/>
        </w:rPr>
        <w:t>, en un acto posterior como lo fue la rendición del informe justificado</w:t>
      </w:r>
      <w:r w:rsidR="009F23A7" w:rsidRPr="0034689C">
        <w:rPr>
          <w:rFonts w:ascii="Palatino Linotype" w:eastAsia="Calibri" w:hAnsi="Palatino Linotype" w:cs="Times New Roman"/>
          <w:lang w:val="es-ES"/>
        </w:rPr>
        <w:t xml:space="preserve"> de</w:t>
      </w:r>
      <w:r w:rsidRPr="0034689C">
        <w:rPr>
          <w:rFonts w:ascii="Palatino Linotype" w:eastAsia="Calibri" w:hAnsi="Palatino Linotype" w:cs="Times New Roman"/>
          <w:lang w:val="es-ES"/>
        </w:rPr>
        <w:t xml:space="preserve"> </w:t>
      </w:r>
      <w:r w:rsidR="009F23A7" w:rsidRPr="0034689C">
        <w:rPr>
          <w:rFonts w:ascii="Palatino Linotype" w:eastAsia="Calibri" w:hAnsi="Palatino Linotype" w:cs="Times New Roman"/>
          <w:lang w:val="es-ES"/>
        </w:rPr>
        <w:t>l</w:t>
      </w:r>
      <w:r w:rsidRPr="0034689C">
        <w:rPr>
          <w:rFonts w:ascii="Palatino Linotype" w:eastAsia="Calibri" w:hAnsi="Palatino Linotype" w:cs="Times New Roman"/>
          <w:lang w:val="es-ES"/>
        </w:rPr>
        <w:t>os</w:t>
      </w:r>
      <w:r w:rsidR="009F23A7" w:rsidRPr="0034689C">
        <w:rPr>
          <w:rFonts w:ascii="Palatino Linotype" w:eastAsia="Calibri" w:hAnsi="Palatino Linotype" w:cs="Times New Roman"/>
          <w:lang w:val="es-ES"/>
        </w:rPr>
        <w:t xml:space="preserve"> recurso</w:t>
      </w:r>
      <w:r w:rsidRPr="0034689C">
        <w:rPr>
          <w:rFonts w:ascii="Palatino Linotype" w:eastAsia="Calibri" w:hAnsi="Palatino Linotype" w:cs="Times New Roman"/>
          <w:lang w:val="es-ES"/>
        </w:rPr>
        <w:t>s</w:t>
      </w:r>
      <w:r w:rsidR="009F23A7" w:rsidRPr="0034689C">
        <w:rPr>
          <w:rFonts w:ascii="Palatino Linotype" w:eastAsia="Calibri" w:hAnsi="Palatino Linotype" w:cs="Times New Roman"/>
          <w:lang w:val="es-ES"/>
        </w:rPr>
        <w:t xml:space="preserve"> de revisión</w:t>
      </w:r>
      <w:r w:rsidR="00073138" w:rsidRPr="0034689C">
        <w:rPr>
          <w:rFonts w:ascii="Palatino Linotype" w:eastAsia="Calibri" w:hAnsi="Palatino Linotype" w:cs="Times New Roman"/>
          <w:lang w:val="es-ES"/>
        </w:rPr>
        <w:t xml:space="preserve">, el </w:t>
      </w:r>
      <w:r w:rsidR="00073138" w:rsidRPr="0034689C">
        <w:rPr>
          <w:rFonts w:ascii="Palatino Linotype" w:eastAsia="Calibri" w:hAnsi="Palatino Linotype" w:cs="Times New Roman"/>
          <w:b/>
          <w:lang w:val="es-ES"/>
        </w:rPr>
        <w:t xml:space="preserve">SUJETO OBLIGADO </w:t>
      </w:r>
      <w:r w:rsidRPr="0034689C">
        <w:rPr>
          <w:rFonts w:ascii="Palatino Linotype" w:eastAsia="Calibri" w:hAnsi="Palatino Linotype" w:cs="Times New Roman"/>
          <w:lang w:val="es-ES"/>
        </w:rPr>
        <w:t>realizo un esfuerzo por tratar de reparar el derecho vulnerado al remitir, una serie de archivos cuyo contenido a groso modo, se desprende lo siguiente:</w:t>
      </w:r>
    </w:p>
    <w:p w14:paraId="739C8DB9" w14:textId="33E41406" w:rsidR="00F148C5" w:rsidRPr="0034689C" w:rsidRDefault="00F148C5" w:rsidP="0034689C">
      <w:pPr>
        <w:widowControl w:val="0"/>
        <w:autoSpaceDE w:val="0"/>
        <w:autoSpaceDN w:val="0"/>
        <w:adjustRightInd w:val="0"/>
        <w:spacing w:before="240" w:after="240" w:line="360" w:lineRule="auto"/>
        <w:ind w:right="49"/>
        <w:jc w:val="both"/>
        <w:rPr>
          <w:rFonts w:ascii="Palatino Linotype" w:hAnsi="Palatino Linotype"/>
          <w:color w:val="000000" w:themeColor="text1"/>
          <w:lang w:val="es-MX" w:eastAsia="en-US"/>
        </w:rPr>
      </w:pPr>
      <w:r w:rsidRPr="0034689C">
        <w:rPr>
          <w:rFonts w:ascii="Palatino Linotype" w:hAnsi="Palatino Linotype"/>
          <w:noProof/>
          <w:color w:val="000000" w:themeColor="text1"/>
          <w:lang w:val="es-MX" w:eastAsia="es-MX"/>
        </w:rPr>
        <w:drawing>
          <wp:inline distT="0" distB="0" distL="0" distR="0" wp14:anchorId="1A8095DB" wp14:editId="05F3EA89">
            <wp:extent cx="5610860" cy="4923155"/>
            <wp:effectExtent l="19050" t="19050" r="27940" b="107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4923155"/>
                    </a:xfrm>
                    <a:prstGeom prst="rect">
                      <a:avLst/>
                    </a:prstGeom>
                    <a:noFill/>
                    <a:ln>
                      <a:solidFill>
                        <a:schemeClr val="tx1"/>
                      </a:solidFill>
                    </a:ln>
                  </pic:spPr>
                </pic:pic>
              </a:graphicData>
            </a:graphic>
          </wp:inline>
        </w:drawing>
      </w:r>
    </w:p>
    <w:p w14:paraId="79794410" w14:textId="0F126FB7" w:rsidR="00F148C5" w:rsidRPr="0034689C" w:rsidRDefault="00F148C5" w:rsidP="0034689C">
      <w:pPr>
        <w:widowControl w:val="0"/>
        <w:autoSpaceDE w:val="0"/>
        <w:autoSpaceDN w:val="0"/>
        <w:adjustRightInd w:val="0"/>
        <w:spacing w:before="240" w:after="240" w:line="360" w:lineRule="auto"/>
        <w:ind w:right="49"/>
        <w:jc w:val="both"/>
        <w:rPr>
          <w:rFonts w:ascii="Palatino Linotype" w:hAnsi="Palatino Linotype"/>
          <w:color w:val="000000" w:themeColor="text1"/>
          <w:lang w:val="es-MX" w:eastAsia="en-US"/>
        </w:rPr>
      </w:pPr>
      <w:r w:rsidRPr="0034689C">
        <w:rPr>
          <w:rFonts w:ascii="Palatino Linotype" w:hAnsi="Palatino Linotype"/>
          <w:noProof/>
          <w:color w:val="000000" w:themeColor="text1"/>
          <w:lang w:val="es-MX" w:eastAsia="es-MX"/>
        </w:rPr>
        <w:drawing>
          <wp:inline distT="0" distB="0" distL="0" distR="0" wp14:anchorId="31844DE4" wp14:editId="32743407">
            <wp:extent cx="5610860" cy="5311140"/>
            <wp:effectExtent l="19050" t="19050" r="27940" b="2286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860" cy="5311140"/>
                    </a:xfrm>
                    <a:prstGeom prst="rect">
                      <a:avLst/>
                    </a:prstGeom>
                    <a:noFill/>
                    <a:ln>
                      <a:solidFill>
                        <a:schemeClr val="tx1"/>
                      </a:solidFill>
                    </a:ln>
                  </pic:spPr>
                </pic:pic>
              </a:graphicData>
            </a:graphic>
          </wp:inline>
        </w:drawing>
      </w:r>
    </w:p>
    <w:p w14:paraId="2E5B9C7F" w14:textId="2898E4AA" w:rsidR="00F148C5" w:rsidRPr="0034689C" w:rsidRDefault="00F148C5" w:rsidP="0034689C">
      <w:pPr>
        <w:widowControl w:val="0"/>
        <w:autoSpaceDE w:val="0"/>
        <w:autoSpaceDN w:val="0"/>
        <w:adjustRightInd w:val="0"/>
        <w:spacing w:before="240" w:after="240" w:line="360" w:lineRule="auto"/>
        <w:ind w:right="49"/>
        <w:jc w:val="both"/>
        <w:rPr>
          <w:rFonts w:ascii="Palatino Linotype" w:hAnsi="Palatino Linotype"/>
          <w:color w:val="000000" w:themeColor="text1"/>
          <w:lang w:val="es-MX" w:eastAsia="en-US"/>
        </w:rPr>
      </w:pPr>
      <w:r w:rsidRPr="0034689C">
        <w:rPr>
          <w:rFonts w:ascii="Palatino Linotype" w:hAnsi="Palatino Linotype"/>
          <w:noProof/>
          <w:color w:val="000000" w:themeColor="text1"/>
          <w:lang w:val="es-MX" w:eastAsia="es-MX"/>
        </w:rPr>
        <w:drawing>
          <wp:inline distT="0" distB="0" distL="0" distR="0" wp14:anchorId="17073E27" wp14:editId="00CA37E9">
            <wp:extent cx="5603240" cy="1346200"/>
            <wp:effectExtent l="19050" t="19050" r="16510" b="254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3240" cy="1346200"/>
                    </a:xfrm>
                    <a:prstGeom prst="rect">
                      <a:avLst/>
                    </a:prstGeom>
                    <a:noFill/>
                    <a:ln>
                      <a:solidFill>
                        <a:schemeClr val="tx1"/>
                      </a:solidFill>
                    </a:ln>
                  </pic:spPr>
                </pic:pic>
              </a:graphicData>
            </a:graphic>
          </wp:inline>
        </w:drawing>
      </w:r>
    </w:p>
    <w:p w14:paraId="68C1F338" w14:textId="6FCB3203" w:rsidR="00F148C5" w:rsidRPr="0034689C" w:rsidRDefault="00F148C5" w:rsidP="0034689C">
      <w:pPr>
        <w:pStyle w:val="Prrafodelista"/>
        <w:numPr>
          <w:ilvl w:val="0"/>
          <w:numId w:val="1"/>
        </w:numPr>
        <w:tabs>
          <w:tab w:val="left" w:pos="0"/>
        </w:tabs>
        <w:spacing w:line="360" w:lineRule="auto"/>
        <w:ind w:left="0" w:right="49" w:firstLine="0"/>
        <w:jc w:val="both"/>
        <w:rPr>
          <w:rFonts w:ascii="Palatino Linotype" w:hAnsi="Palatino Linotype"/>
          <w:color w:val="000000" w:themeColor="text1"/>
          <w:lang w:val="es-MX" w:eastAsia="en-US"/>
        </w:rPr>
      </w:pPr>
      <w:r w:rsidRPr="0034689C">
        <w:rPr>
          <w:rFonts w:ascii="Palatino Linotype" w:hAnsi="Palatino Linotype"/>
          <w:color w:val="000000" w:themeColor="text1"/>
          <w:lang w:val="es-MX" w:eastAsia="en-US"/>
        </w:rPr>
        <w:t xml:space="preserve">De los archivos adjuntados al recurso de revisión </w:t>
      </w:r>
      <w:r w:rsidRPr="0034689C">
        <w:rPr>
          <w:rFonts w:ascii="Palatino Linotype" w:hAnsi="Palatino Linotype"/>
          <w:b/>
          <w:color w:val="000000" w:themeColor="text1"/>
          <w:lang w:val="es-MX" w:eastAsia="en-US"/>
        </w:rPr>
        <w:t>04523/INFOEM/IP/RR/2019</w:t>
      </w:r>
      <w:r w:rsidRPr="0034689C">
        <w:rPr>
          <w:rFonts w:ascii="Palatino Linotype" w:hAnsi="Palatino Linotype"/>
          <w:color w:val="000000" w:themeColor="text1"/>
          <w:lang w:val="es-MX" w:eastAsia="en-US"/>
        </w:rPr>
        <w:t xml:space="preserve">, se aprecia corresponden </w:t>
      </w:r>
      <w:r w:rsidR="0006346D" w:rsidRPr="0034689C">
        <w:rPr>
          <w:rFonts w:ascii="Palatino Linotype" w:hAnsi="Palatino Linotype"/>
          <w:color w:val="000000" w:themeColor="text1"/>
          <w:lang w:val="es-MX" w:eastAsia="en-US"/>
        </w:rPr>
        <w:t xml:space="preserve">a las pólizas cheque del mes de diciembre del ejercicio fiscal 2018, y que cada archivo consta de aproximadamente </w:t>
      </w:r>
      <w:r w:rsidR="003745F1" w:rsidRPr="0034689C">
        <w:rPr>
          <w:rFonts w:ascii="Palatino Linotype" w:hAnsi="Palatino Linotype"/>
          <w:color w:val="000000" w:themeColor="text1"/>
          <w:lang w:val="es-MX" w:eastAsia="en-US"/>
        </w:rPr>
        <w:t xml:space="preserve">de </w:t>
      </w:r>
      <w:r w:rsidR="0006346D" w:rsidRPr="0034689C">
        <w:rPr>
          <w:rFonts w:ascii="Palatino Linotype" w:hAnsi="Palatino Linotype"/>
          <w:color w:val="000000" w:themeColor="text1"/>
          <w:lang w:val="es-MX" w:eastAsia="en-US"/>
        </w:rPr>
        <w:t>100 fojas cada uno, con el soporte documental adjunto (factura y contrato)</w:t>
      </w:r>
      <w:r w:rsidR="00A45518" w:rsidRPr="0034689C">
        <w:rPr>
          <w:rFonts w:ascii="Palatino Linotype" w:hAnsi="Palatino Linotype"/>
          <w:color w:val="000000" w:themeColor="text1"/>
          <w:lang w:val="es-MX" w:eastAsia="en-US"/>
        </w:rPr>
        <w:t>; no obstante esta ponencia se abstuvo de poner a la vista del particular en su momento procesal oportuno aún y cuando es la información requerida por la particular, en virtud que de su contenido se advirtió la presencia de algunos datos personales susceptibles de ser protegidos como lo son: correos electrónicos personales, nombres de particulares.</w:t>
      </w:r>
    </w:p>
    <w:p w14:paraId="500CEF2B" w14:textId="77777777" w:rsidR="00CD7B40" w:rsidRPr="0034689C" w:rsidRDefault="00CD7B40" w:rsidP="0034689C">
      <w:pPr>
        <w:pStyle w:val="Prrafodelista"/>
        <w:tabs>
          <w:tab w:val="left" w:pos="0"/>
        </w:tabs>
        <w:spacing w:line="360" w:lineRule="auto"/>
        <w:ind w:left="0" w:right="49"/>
        <w:jc w:val="both"/>
        <w:rPr>
          <w:rFonts w:ascii="Palatino Linotype" w:hAnsi="Palatino Linotype"/>
          <w:color w:val="000000" w:themeColor="text1"/>
          <w:lang w:val="es-MX" w:eastAsia="en-US"/>
        </w:rPr>
      </w:pPr>
    </w:p>
    <w:p w14:paraId="7EAAF202" w14:textId="413BE60F" w:rsidR="00F148C5" w:rsidRPr="0034689C" w:rsidRDefault="00A45518" w:rsidP="0034689C">
      <w:pPr>
        <w:pStyle w:val="Prrafodelista"/>
        <w:numPr>
          <w:ilvl w:val="0"/>
          <w:numId w:val="1"/>
        </w:numPr>
        <w:tabs>
          <w:tab w:val="left" w:pos="0"/>
        </w:tabs>
        <w:spacing w:line="360" w:lineRule="auto"/>
        <w:ind w:left="0" w:right="49" w:firstLine="0"/>
        <w:jc w:val="both"/>
        <w:rPr>
          <w:rFonts w:ascii="Palatino Linotype" w:hAnsi="Palatino Linotype"/>
          <w:color w:val="000000" w:themeColor="text1"/>
          <w:lang w:val="es-MX" w:eastAsia="en-US"/>
        </w:rPr>
      </w:pPr>
      <w:r w:rsidRPr="0034689C">
        <w:rPr>
          <w:rFonts w:ascii="Palatino Linotype" w:hAnsi="Palatino Linotype"/>
          <w:color w:val="000000" w:themeColor="text1"/>
          <w:lang w:val="es-MX" w:eastAsia="en-US"/>
        </w:rPr>
        <w:t xml:space="preserve">Consecutivamente del recurso de revisión </w:t>
      </w:r>
      <w:r w:rsidR="005A30FA" w:rsidRPr="0034689C">
        <w:rPr>
          <w:rFonts w:ascii="Palatino Linotype" w:hAnsi="Palatino Linotype"/>
          <w:b/>
          <w:color w:val="000000" w:themeColor="text1"/>
          <w:lang w:val="es-MX" w:eastAsia="en-US"/>
        </w:rPr>
        <w:t>04524/INFOEM/IP/RR/2019</w:t>
      </w:r>
      <w:r w:rsidRPr="0034689C">
        <w:rPr>
          <w:rFonts w:ascii="Palatino Linotype" w:hAnsi="Palatino Linotype"/>
          <w:b/>
          <w:color w:val="000000" w:themeColor="text1"/>
          <w:lang w:val="es-MX" w:eastAsia="en-US"/>
        </w:rPr>
        <w:t xml:space="preserve"> </w:t>
      </w:r>
      <w:r w:rsidRPr="0034689C">
        <w:rPr>
          <w:rFonts w:ascii="Palatino Linotype" w:hAnsi="Palatino Linotype"/>
          <w:color w:val="000000" w:themeColor="text1"/>
          <w:lang w:val="es-MX" w:eastAsia="en-US"/>
        </w:rPr>
        <w:t>se aprecia que igualmente se colma lo relativo al mes de febrero del ejercicio fiscal 2019</w:t>
      </w:r>
      <w:r w:rsidR="005A30FA" w:rsidRPr="0034689C">
        <w:rPr>
          <w:rFonts w:ascii="Palatino Linotype" w:hAnsi="Palatino Linotype"/>
          <w:color w:val="000000" w:themeColor="text1"/>
          <w:lang w:val="es-MX" w:eastAsia="en-US"/>
        </w:rPr>
        <w:t>, cuyos archivos cada uno de aproximadamente 100 fojas</w:t>
      </w:r>
      <w:r w:rsidRPr="0034689C">
        <w:rPr>
          <w:rFonts w:ascii="Palatino Linotype" w:hAnsi="Palatino Linotype"/>
          <w:color w:val="000000" w:themeColor="text1"/>
          <w:lang w:val="es-MX" w:eastAsia="en-US"/>
        </w:rPr>
        <w:t>; empero al igual que en el caso anterior, se dejaron a la vista datos personales susceptibles de ser protegidos mediante una versión pública consistentes en: nombres de alumnos, correos electrónicos personales, nombres y firmas de particulares.</w:t>
      </w:r>
    </w:p>
    <w:p w14:paraId="614A91E7" w14:textId="50D08CE7" w:rsidR="00A45518" w:rsidRPr="0034689C" w:rsidRDefault="005A30FA" w:rsidP="0034689C">
      <w:pPr>
        <w:pStyle w:val="Prrafodelista"/>
        <w:numPr>
          <w:ilvl w:val="0"/>
          <w:numId w:val="1"/>
        </w:numPr>
        <w:tabs>
          <w:tab w:val="left" w:pos="0"/>
        </w:tabs>
        <w:spacing w:line="360" w:lineRule="auto"/>
        <w:ind w:left="0" w:right="49" w:firstLine="0"/>
        <w:jc w:val="both"/>
        <w:rPr>
          <w:rFonts w:ascii="Palatino Linotype" w:hAnsi="Palatino Linotype"/>
          <w:color w:val="000000" w:themeColor="text1"/>
          <w:lang w:val="es-MX" w:eastAsia="en-US"/>
        </w:rPr>
      </w:pPr>
      <w:r w:rsidRPr="0034689C">
        <w:rPr>
          <w:rFonts w:ascii="Palatino Linotype" w:hAnsi="Palatino Linotype"/>
          <w:color w:val="000000" w:themeColor="text1"/>
          <w:lang w:val="es-MX" w:eastAsia="en-US"/>
        </w:rPr>
        <w:t>Se apreció que corresponde a la información peticionada relativa al soporte documental del mes de enero del ejercicio fiscal 2019, a través de un archivo denominado POLIZAS ENERO.pdf constante de 722 fojas; no obstante al igual que los supuestos anteriores, se aprecian datos personales que debieron ser testados.</w:t>
      </w:r>
    </w:p>
    <w:p w14:paraId="176CB879" w14:textId="77777777" w:rsidR="00CD7B40" w:rsidRPr="0034689C" w:rsidRDefault="00CD7B40" w:rsidP="0034689C">
      <w:pPr>
        <w:pStyle w:val="Prrafodelista"/>
        <w:tabs>
          <w:tab w:val="left" w:pos="0"/>
        </w:tabs>
        <w:spacing w:line="360" w:lineRule="auto"/>
        <w:ind w:left="0" w:right="49"/>
        <w:jc w:val="both"/>
        <w:rPr>
          <w:rFonts w:ascii="Palatino Linotype" w:hAnsi="Palatino Linotype"/>
          <w:color w:val="000000" w:themeColor="text1"/>
          <w:lang w:val="es-MX" w:eastAsia="en-US"/>
        </w:rPr>
      </w:pPr>
    </w:p>
    <w:p w14:paraId="44D76D02" w14:textId="5ED57F1E" w:rsidR="00CD7B40" w:rsidRPr="0034689C" w:rsidRDefault="00CD7B40" w:rsidP="0034689C">
      <w:pPr>
        <w:pStyle w:val="Prrafodelista"/>
        <w:numPr>
          <w:ilvl w:val="0"/>
          <w:numId w:val="1"/>
        </w:numPr>
        <w:tabs>
          <w:tab w:val="left" w:pos="0"/>
        </w:tabs>
        <w:spacing w:line="360" w:lineRule="auto"/>
        <w:ind w:left="0" w:right="49" w:firstLine="0"/>
        <w:jc w:val="both"/>
        <w:rPr>
          <w:rFonts w:ascii="Palatino Linotype" w:hAnsi="Palatino Linotype"/>
          <w:color w:val="000000" w:themeColor="text1"/>
          <w:lang w:val="es-MX" w:eastAsia="en-US"/>
        </w:rPr>
      </w:pPr>
      <w:r w:rsidRPr="0034689C">
        <w:rPr>
          <w:rFonts w:ascii="Palatino Linotype" w:hAnsi="Palatino Linotype"/>
          <w:color w:val="000000" w:themeColor="text1"/>
          <w:lang w:val="es-MX" w:eastAsia="en-US"/>
        </w:rPr>
        <w:t xml:space="preserve">Atento a lo anterior, al haber remitido el </w:t>
      </w:r>
      <w:r w:rsidRPr="0034689C">
        <w:rPr>
          <w:rFonts w:ascii="Palatino Linotype" w:hAnsi="Palatino Linotype"/>
          <w:b/>
          <w:color w:val="000000" w:themeColor="text1"/>
          <w:lang w:val="es-MX" w:eastAsia="en-US"/>
        </w:rPr>
        <w:t>SUJETO OBLIGADO</w:t>
      </w:r>
      <w:r w:rsidRPr="0034689C">
        <w:rPr>
          <w:rFonts w:ascii="Palatino Linotype" w:hAnsi="Palatino Linotype"/>
          <w:color w:val="000000" w:themeColor="text1"/>
          <w:lang w:val="es-MX" w:eastAsia="en-US"/>
        </w:rPr>
        <w:t xml:space="preserve"> el soporte documental requerido en las tres solicitudes de información, acepta que la genera, posee y administra en ejercicio de sus funciones de derecho público, por lo que resulta innecesario adentrarse en su fuente obligacional para determinar si la genera, posee o administra</w:t>
      </w:r>
      <w:r w:rsidR="000B5755" w:rsidRPr="0034689C">
        <w:rPr>
          <w:rFonts w:ascii="Palatino Linotype" w:hAnsi="Palatino Linotype"/>
          <w:color w:val="000000" w:themeColor="text1"/>
          <w:lang w:val="es-MX" w:eastAsia="en-US"/>
        </w:rPr>
        <w:t>;</w:t>
      </w:r>
      <w:r w:rsidRPr="0034689C">
        <w:rPr>
          <w:rFonts w:ascii="Palatino Linotype" w:hAnsi="Palatino Linotype"/>
          <w:color w:val="000000" w:themeColor="text1"/>
          <w:lang w:val="es-MX" w:eastAsia="en-US"/>
        </w:rPr>
        <w:t xml:space="preserve"> en relatadas circunstancias, lo dable es ordenar su entrega en versión pública, acompañada del acuerdo que para tal efecto emita su Comité de Transparencia y la ponga a disposición del particular en los términos del considerando siguiente.</w:t>
      </w:r>
      <w:bookmarkStart w:id="56" w:name="_Toc11855540"/>
    </w:p>
    <w:p w14:paraId="718009C6" w14:textId="3F7A8BED" w:rsidR="00100FA9" w:rsidRDefault="000B5755" w:rsidP="0034689C">
      <w:pPr>
        <w:pStyle w:val="Ttulo1"/>
        <w:spacing w:line="360" w:lineRule="auto"/>
        <w:rPr>
          <w:b/>
          <w:szCs w:val="24"/>
        </w:rPr>
      </w:pPr>
      <w:bookmarkStart w:id="57" w:name="_Toc15644910"/>
      <w:r w:rsidRPr="0034689C">
        <w:rPr>
          <w:rFonts w:eastAsia="MS Gothic"/>
          <w:b/>
          <w:color w:val="000000" w:themeColor="text1"/>
          <w:szCs w:val="24"/>
        </w:rPr>
        <w:t>QUIN</w:t>
      </w:r>
      <w:r w:rsidR="007D71A4" w:rsidRPr="0034689C">
        <w:rPr>
          <w:rFonts w:eastAsia="MS Gothic"/>
          <w:b/>
          <w:color w:val="000000" w:themeColor="text1"/>
          <w:szCs w:val="24"/>
        </w:rPr>
        <w:t xml:space="preserve">TO. </w:t>
      </w:r>
      <w:bookmarkEnd w:id="56"/>
      <w:r w:rsidR="000C7373" w:rsidRPr="0034689C">
        <w:rPr>
          <w:b/>
          <w:szCs w:val="24"/>
        </w:rPr>
        <w:t>De la versión pública.</w:t>
      </w:r>
      <w:bookmarkEnd w:id="53"/>
      <w:bookmarkEnd w:id="54"/>
      <w:bookmarkEnd w:id="55"/>
      <w:bookmarkEnd w:id="57"/>
    </w:p>
    <w:p w14:paraId="5B56CE66" w14:textId="77777777" w:rsidR="0034689C" w:rsidRPr="0034689C" w:rsidRDefault="0034689C" w:rsidP="0034689C">
      <w:pPr>
        <w:rPr>
          <w:lang w:eastAsia="en-US"/>
        </w:rPr>
      </w:pPr>
    </w:p>
    <w:p w14:paraId="29E88D0A" w14:textId="621B6820"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34689C">
        <w:rPr>
          <w:rFonts w:ascii="Palatino Linotype" w:hAnsi="Palatino Linotype" w:cs="Arial"/>
          <w:color w:val="000000" w:themeColor="text1"/>
        </w:rPr>
        <w:t xml:space="preserve">Como quedara establecido en párrafos anteriores, </w:t>
      </w:r>
      <w:r w:rsidR="00FD6876" w:rsidRPr="0034689C">
        <w:rPr>
          <w:rFonts w:ascii="Palatino Linotype" w:hAnsi="Palatino Linotype" w:cs="Arial"/>
          <w:color w:val="000000" w:themeColor="text1"/>
        </w:rPr>
        <w:t>existe información que es susceptible de ser entregada en versión pública</w:t>
      </w:r>
      <w:r w:rsidRPr="0034689C">
        <w:rPr>
          <w:rFonts w:ascii="Palatino Linotype" w:hAnsi="Palatino Linotype" w:cs="Arial"/>
          <w:color w:val="000000" w:themeColor="text1"/>
        </w:rPr>
        <w:t xml:space="preserve"> </w:t>
      </w:r>
      <w:r w:rsidR="00CD7B40" w:rsidRPr="0034689C">
        <w:rPr>
          <w:rFonts w:ascii="Palatino Linotype" w:hAnsi="Palatino Linotype" w:cs="Arial"/>
          <w:color w:val="000000" w:themeColor="text1"/>
        </w:rPr>
        <w:t xml:space="preserve">dado que </w:t>
      </w:r>
      <w:r w:rsidRPr="0034689C">
        <w:rPr>
          <w:rFonts w:ascii="Palatino Linotype" w:hAnsi="Palatino Linotype"/>
          <w:color w:val="000000" w:themeColor="text1"/>
        </w:rPr>
        <w:t>obra</w:t>
      </w:r>
      <w:r w:rsidR="00CD7B40" w:rsidRPr="0034689C">
        <w:rPr>
          <w:rFonts w:ascii="Palatino Linotype" w:hAnsi="Palatino Linotype"/>
          <w:color w:val="000000" w:themeColor="text1"/>
        </w:rPr>
        <w:t>n</w:t>
      </w:r>
      <w:r w:rsidRPr="0034689C">
        <w:rPr>
          <w:rFonts w:ascii="Palatino Linotype" w:hAnsi="Palatino Linotype"/>
          <w:color w:val="000000" w:themeColor="text1"/>
        </w:rPr>
        <w:t xml:space="preserve"> datos personales susceptibles de protegerse</w:t>
      </w:r>
      <w:r w:rsidRPr="0034689C">
        <w:rPr>
          <w:rFonts w:ascii="Palatino Linotype" w:hAnsi="Palatino Linotype"/>
          <w:b/>
          <w:i/>
          <w:color w:val="000000" w:themeColor="text1"/>
        </w:rPr>
        <w:t>;</w:t>
      </w:r>
      <w:r w:rsidRPr="0034689C">
        <w:rPr>
          <w:rFonts w:ascii="Palatino Linotype" w:hAnsi="Palatino Linotype"/>
          <w:color w:val="000000" w:themeColor="text1"/>
        </w:rPr>
        <w:t xml:space="preserve"> </w:t>
      </w:r>
      <w:r w:rsidRPr="0034689C">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5977941E" w14:textId="77777777" w:rsidR="000C7373" w:rsidRPr="0034689C" w:rsidRDefault="000C7373" w:rsidP="0034689C">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5B7A3AC8"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34689C">
        <w:rPr>
          <w:rFonts w:ascii="Palatino Linotype" w:eastAsia="Times New Roman" w:hAnsi="Palatino Linotype" w:cs="Arial"/>
          <w:color w:val="222222"/>
          <w:lang w:eastAsia="es-MX"/>
        </w:rPr>
        <w:t>L</w:t>
      </w:r>
      <w:r w:rsidRPr="0034689C">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4689C">
        <w:rPr>
          <w:rFonts w:ascii="Palatino Linotype" w:hAnsi="Palatino Linotype"/>
          <w:vertAlign w:val="superscript"/>
        </w:rPr>
        <w:footnoteReference w:id="2"/>
      </w:r>
      <w:r w:rsidRPr="0034689C">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4689C">
        <w:rPr>
          <w:rFonts w:ascii="Palatino Linotype" w:hAnsi="Palatino Linotype"/>
          <w:vertAlign w:val="superscript"/>
        </w:rPr>
        <w:footnoteReference w:id="3"/>
      </w:r>
      <w:r w:rsidRPr="0034689C">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B2DFC78" w14:textId="77777777" w:rsidR="000C7373" w:rsidRPr="0034689C" w:rsidRDefault="000C7373" w:rsidP="0034689C">
      <w:pPr>
        <w:pStyle w:val="Prrafodelista"/>
        <w:spacing w:line="360" w:lineRule="auto"/>
        <w:rPr>
          <w:rFonts w:ascii="Palatino Linotype" w:eastAsia="Times New Roman" w:hAnsi="Palatino Linotype" w:cs="Arial"/>
          <w:color w:val="000000" w:themeColor="text1"/>
        </w:rPr>
      </w:pPr>
    </w:p>
    <w:p w14:paraId="2C5D5216" w14:textId="501D99CE" w:rsid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rPr>
      </w:pPr>
      <w:r w:rsidRPr="0034689C">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AA26248" w14:textId="77777777" w:rsidR="0034689C" w:rsidRPr="0034689C" w:rsidRDefault="0034689C" w:rsidP="0034689C">
      <w:pPr>
        <w:pStyle w:val="Prrafodelista"/>
        <w:tabs>
          <w:tab w:val="left" w:pos="0"/>
        </w:tabs>
        <w:spacing w:line="360" w:lineRule="auto"/>
        <w:ind w:left="0" w:right="49"/>
        <w:jc w:val="both"/>
        <w:rPr>
          <w:rFonts w:ascii="Palatino Linotype" w:hAnsi="Palatino Linotype"/>
        </w:rPr>
      </w:pPr>
    </w:p>
    <w:p w14:paraId="3C5414C0" w14:textId="77777777" w:rsidR="000C7373" w:rsidRDefault="000C7373" w:rsidP="0034689C">
      <w:pPr>
        <w:numPr>
          <w:ilvl w:val="0"/>
          <w:numId w:val="10"/>
        </w:numPr>
        <w:spacing w:line="360" w:lineRule="auto"/>
        <w:contextualSpacing/>
        <w:jc w:val="both"/>
        <w:rPr>
          <w:rFonts w:ascii="Palatino Linotype" w:hAnsi="Palatino Linotype"/>
          <w:b/>
        </w:rPr>
      </w:pPr>
      <w:r w:rsidRPr="0034689C">
        <w:rPr>
          <w:rFonts w:ascii="Palatino Linotype" w:hAnsi="Palatino Linotype"/>
          <w:b/>
        </w:rPr>
        <w:t>Requisitos previos</w:t>
      </w:r>
    </w:p>
    <w:p w14:paraId="4C8FB173" w14:textId="77777777" w:rsidR="0034689C" w:rsidRPr="0034689C" w:rsidRDefault="0034689C" w:rsidP="0034689C">
      <w:pPr>
        <w:spacing w:line="360" w:lineRule="auto"/>
        <w:ind w:left="1080"/>
        <w:contextualSpacing/>
        <w:jc w:val="both"/>
        <w:rPr>
          <w:rFonts w:ascii="Palatino Linotype" w:hAnsi="Palatino Linotype"/>
          <w:b/>
        </w:rPr>
      </w:pPr>
    </w:p>
    <w:p w14:paraId="00ACEAB6"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 xml:space="preserve">Los </w:t>
      </w:r>
      <w:r w:rsidRPr="0034689C">
        <w:rPr>
          <w:rFonts w:ascii="Palatino Linotype" w:hAnsi="Palatino Linotype"/>
        </w:rPr>
        <w:t>artículos</w:t>
      </w:r>
      <w:r w:rsidRPr="0034689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B4FD3F" w14:textId="77777777" w:rsidR="000C7373" w:rsidRPr="0034689C" w:rsidRDefault="000C7373" w:rsidP="0034689C">
      <w:pPr>
        <w:pStyle w:val="Prrafodelista"/>
        <w:spacing w:before="240" w:after="240" w:line="360" w:lineRule="auto"/>
        <w:ind w:left="426"/>
        <w:jc w:val="both"/>
        <w:rPr>
          <w:rFonts w:ascii="Palatino Linotype" w:hAnsi="Palatino Linotype" w:cs="Arial"/>
          <w:color w:val="000000" w:themeColor="text1"/>
        </w:rPr>
      </w:pPr>
    </w:p>
    <w:p w14:paraId="2E64050C"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E22744F" w14:textId="77777777" w:rsidR="000C7373" w:rsidRPr="0034689C" w:rsidRDefault="000C7373" w:rsidP="0034689C">
      <w:pPr>
        <w:pStyle w:val="Prrafodelista"/>
        <w:spacing w:line="360" w:lineRule="auto"/>
        <w:rPr>
          <w:rFonts w:ascii="Palatino Linotype" w:hAnsi="Palatino Linotype" w:cs="Arial"/>
          <w:color w:val="000000" w:themeColor="text1"/>
        </w:rPr>
      </w:pPr>
    </w:p>
    <w:p w14:paraId="1AD4D82D"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34689C">
        <w:rPr>
          <w:rFonts w:ascii="Palatino Linotype" w:hAnsi="Palatino Linotype" w:cs="Arial"/>
          <w:b/>
          <w:color w:val="000000" w:themeColor="text1"/>
          <w:u w:val="single"/>
        </w:rPr>
        <w:t xml:space="preserve">no se puede hacer un acuerdo para clasificar de manera general todos los documentos de un expediente o área,  </w:t>
      </w:r>
      <w:r w:rsidRPr="0034689C">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B98B81F" w14:textId="77777777" w:rsidR="00F4598A" w:rsidRPr="0034689C" w:rsidRDefault="00F4598A" w:rsidP="0034689C">
      <w:pPr>
        <w:pStyle w:val="Prrafodelista"/>
        <w:spacing w:line="360" w:lineRule="auto"/>
        <w:rPr>
          <w:rFonts w:ascii="Palatino Linotype" w:hAnsi="Palatino Linotype" w:cs="Arial"/>
          <w:color w:val="000000" w:themeColor="text1"/>
        </w:rPr>
      </w:pPr>
    </w:p>
    <w:p w14:paraId="5D045E0B" w14:textId="77777777" w:rsidR="00F4598A" w:rsidRPr="0034689C" w:rsidRDefault="00F4598A" w:rsidP="0034689C">
      <w:pPr>
        <w:pStyle w:val="Prrafodelista"/>
        <w:spacing w:before="240" w:after="240" w:line="360" w:lineRule="auto"/>
        <w:ind w:left="0"/>
        <w:jc w:val="both"/>
        <w:rPr>
          <w:rFonts w:ascii="Palatino Linotype" w:hAnsi="Palatino Linotype" w:cs="Arial"/>
          <w:color w:val="000000" w:themeColor="text1"/>
        </w:rPr>
      </w:pPr>
    </w:p>
    <w:p w14:paraId="12447965" w14:textId="77777777" w:rsidR="00C2524B" w:rsidRPr="0034689C" w:rsidRDefault="00C2524B" w:rsidP="0034689C">
      <w:pPr>
        <w:pStyle w:val="Prrafodelista"/>
        <w:spacing w:line="360" w:lineRule="auto"/>
        <w:rPr>
          <w:rFonts w:ascii="Palatino Linotype" w:hAnsi="Palatino Linotype" w:cs="Arial"/>
          <w:color w:val="000000" w:themeColor="text1"/>
        </w:rPr>
      </w:pPr>
    </w:p>
    <w:p w14:paraId="3F9770A1" w14:textId="6E00264C" w:rsidR="0034689C" w:rsidRDefault="000C7373" w:rsidP="0034689C">
      <w:pPr>
        <w:numPr>
          <w:ilvl w:val="0"/>
          <w:numId w:val="10"/>
        </w:numPr>
        <w:spacing w:line="360" w:lineRule="auto"/>
        <w:contextualSpacing/>
        <w:jc w:val="both"/>
        <w:rPr>
          <w:rFonts w:ascii="Palatino Linotype" w:hAnsi="Palatino Linotype"/>
          <w:b/>
        </w:rPr>
      </w:pPr>
      <w:r w:rsidRPr="0034689C">
        <w:rPr>
          <w:rFonts w:ascii="Palatino Linotype" w:hAnsi="Palatino Linotype"/>
          <w:b/>
        </w:rPr>
        <w:t>Supuestos de clasificación</w:t>
      </w:r>
    </w:p>
    <w:p w14:paraId="16CA2AEC" w14:textId="77777777" w:rsidR="0034689C" w:rsidRPr="0034689C" w:rsidRDefault="0034689C" w:rsidP="0034689C">
      <w:pPr>
        <w:spacing w:line="360" w:lineRule="auto"/>
        <w:ind w:left="1080"/>
        <w:contextualSpacing/>
        <w:jc w:val="both"/>
        <w:rPr>
          <w:rFonts w:ascii="Palatino Linotype" w:hAnsi="Palatino Linotype"/>
          <w:b/>
        </w:rPr>
      </w:pPr>
    </w:p>
    <w:p w14:paraId="3124EEFD"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70F12F42" w14:textId="77777777" w:rsidR="000C7373" w:rsidRPr="0034689C" w:rsidRDefault="000C7373" w:rsidP="0034689C">
      <w:pPr>
        <w:pStyle w:val="Prrafodelista"/>
        <w:spacing w:before="240" w:after="240" w:line="360" w:lineRule="auto"/>
        <w:ind w:left="426"/>
        <w:jc w:val="both"/>
        <w:rPr>
          <w:rFonts w:ascii="Palatino Linotype" w:hAnsi="Palatino Linotype" w:cs="Arial"/>
          <w:color w:val="000000" w:themeColor="text1"/>
        </w:rPr>
      </w:pPr>
    </w:p>
    <w:p w14:paraId="6FAEDE86"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29BBC15" w14:textId="77777777" w:rsidR="000C7373" w:rsidRPr="0034689C" w:rsidRDefault="000C7373" w:rsidP="0034689C">
      <w:pPr>
        <w:widowControl w:val="0"/>
        <w:autoSpaceDE w:val="0"/>
        <w:autoSpaceDN w:val="0"/>
        <w:adjustRightInd w:val="0"/>
        <w:spacing w:after="240" w:line="360" w:lineRule="auto"/>
        <w:ind w:left="709" w:right="333"/>
        <w:jc w:val="both"/>
        <w:rPr>
          <w:rFonts w:ascii="Palatino Linotype" w:hAnsi="Palatino Linotype" w:cs="Times"/>
          <w:i/>
          <w:color w:val="000000"/>
        </w:rPr>
      </w:pPr>
      <w:r w:rsidRPr="0034689C">
        <w:rPr>
          <w:rFonts w:ascii="Palatino Linotype" w:hAnsi="Palatino Linotype" w:cs="Bookman Old Style"/>
          <w:bCs/>
          <w:i/>
          <w:color w:val="000000"/>
        </w:rPr>
        <w:t xml:space="preserve">I. </w:t>
      </w:r>
      <w:r w:rsidRPr="0034689C">
        <w:rPr>
          <w:rFonts w:ascii="Palatino Linotype" w:hAnsi="Palatino Linotype" w:cs="Bookman Old Style"/>
          <w:i/>
          <w:color w:val="000000"/>
        </w:rPr>
        <w:t xml:space="preserve">Se refiera a la información privada y los datos personales concernientes a una persona física o </w:t>
      </w:r>
      <w:proofErr w:type="gramStart"/>
      <w:r w:rsidRPr="0034689C">
        <w:rPr>
          <w:rFonts w:ascii="Palatino Linotype" w:hAnsi="Palatino Linotype" w:cs="Bookman Old Style"/>
          <w:i/>
          <w:color w:val="000000"/>
        </w:rPr>
        <w:t>jurídico</w:t>
      </w:r>
      <w:proofErr w:type="gramEnd"/>
      <w:r w:rsidRPr="0034689C">
        <w:rPr>
          <w:rFonts w:ascii="Palatino Linotype" w:hAnsi="Palatino Linotype" w:cs="Bookman Old Style"/>
          <w:i/>
          <w:color w:val="000000"/>
        </w:rPr>
        <w:t xml:space="preserve"> colectiva identificada o identificable; </w:t>
      </w:r>
    </w:p>
    <w:p w14:paraId="4B8B3FC7" w14:textId="77777777" w:rsidR="000C7373" w:rsidRPr="0034689C" w:rsidRDefault="000C7373" w:rsidP="0034689C">
      <w:pPr>
        <w:widowControl w:val="0"/>
        <w:autoSpaceDE w:val="0"/>
        <w:autoSpaceDN w:val="0"/>
        <w:adjustRightInd w:val="0"/>
        <w:spacing w:after="240" w:line="360" w:lineRule="auto"/>
        <w:ind w:left="709" w:right="333"/>
        <w:jc w:val="both"/>
        <w:rPr>
          <w:rFonts w:ascii="Palatino Linotype" w:hAnsi="Palatino Linotype" w:cs="Times"/>
          <w:i/>
          <w:color w:val="000000"/>
        </w:rPr>
      </w:pPr>
      <w:r w:rsidRPr="0034689C">
        <w:rPr>
          <w:rFonts w:ascii="Palatino Linotype" w:hAnsi="Palatino Linotype" w:cs="Bookman Old Style"/>
          <w:bCs/>
          <w:i/>
          <w:color w:val="000000"/>
        </w:rPr>
        <w:t xml:space="preserve">II. </w:t>
      </w:r>
      <w:r w:rsidRPr="0034689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1AA071" w14:textId="77777777" w:rsidR="000C7373" w:rsidRPr="0034689C" w:rsidRDefault="000C7373" w:rsidP="0034689C">
      <w:pPr>
        <w:widowControl w:val="0"/>
        <w:autoSpaceDE w:val="0"/>
        <w:autoSpaceDN w:val="0"/>
        <w:adjustRightInd w:val="0"/>
        <w:spacing w:after="240" w:line="360" w:lineRule="auto"/>
        <w:ind w:left="709" w:right="333"/>
        <w:jc w:val="both"/>
        <w:rPr>
          <w:rFonts w:ascii="Palatino Linotype" w:hAnsi="Palatino Linotype" w:cs="Times"/>
          <w:i/>
          <w:color w:val="000000"/>
        </w:rPr>
      </w:pPr>
      <w:r w:rsidRPr="0034689C">
        <w:rPr>
          <w:rFonts w:ascii="Palatino Linotype" w:hAnsi="Palatino Linotype" w:cs="Bookman Old Style"/>
          <w:bCs/>
          <w:i/>
          <w:color w:val="000000"/>
        </w:rPr>
        <w:t xml:space="preserve">III. </w:t>
      </w:r>
      <w:r w:rsidRPr="0034689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7089DF26" w14:textId="77777777" w:rsidR="000C7373" w:rsidRPr="0034689C" w:rsidRDefault="000C7373" w:rsidP="0034689C">
      <w:pPr>
        <w:widowControl w:val="0"/>
        <w:autoSpaceDE w:val="0"/>
        <w:autoSpaceDN w:val="0"/>
        <w:adjustRightInd w:val="0"/>
        <w:spacing w:after="240" w:line="360" w:lineRule="auto"/>
        <w:ind w:left="709" w:right="333"/>
        <w:jc w:val="both"/>
        <w:rPr>
          <w:rFonts w:ascii="Palatino Linotype" w:hAnsi="Palatino Linotype" w:cs="Times"/>
          <w:i/>
          <w:color w:val="000000"/>
        </w:rPr>
      </w:pPr>
      <w:r w:rsidRPr="0034689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442954F" w14:textId="77777777" w:rsidR="000C7373" w:rsidRPr="0034689C" w:rsidRDefault="000C7373" w:rsidP="0034689C">
      <w:pPr>
        <w:widowControl w:val="0"/>
        <w:autoSpaceDE w:val="0"/>
        <w:autoSpaceDN w:val="0"/>
        <w:adjustRightInd w:val="0"/>
        <w:spacing w:after="240" w:line="360" w:lineRule="auto"/>
        <w:ind w:left="709" w:right="333"/>
        <w:jc w:val="both"/>
        <w:rPr>
          <w:rFonts w:ascii="Palatino Linotype" w:hAnsi="Palatino Linotype" w:cs="Times"/>
          <w:i/>
          <w:color w:val="000000"/>
        </w:rPr>
      </w:pPr>
      <w:r w:rsidRPr="0034689C">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3966F61B"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FC2DC5" w14:textId="77777777" w:rsidR="000C7373" w:rsidRPr="0034689C" w:rsidRDefault="000C7373" w:rsidP="0034689C">
      <w:pPr>
        <w:pStyle w:val="Prrafodelista"/>
        <w:spacing w:before="240" w:after="240" w:line="360" w:lineRule="auto"/>
        <w:ind w:left="426"/>
        <w:jc w:val="both"/>
        <w:rPr>
          <w:rFonts w:ascii="Palatino Linotype" w:hAnsi="Palatino Linotype" w:cs="Arial"/>
          <w:color w:val="000000" w:themeColor="text1"/>
        </w:rPr>
      </w:pPr>
    </w:p>
    <w:p w14:paraId="2D607023" w14:textId="737C963A" w:rsidR="000C7373"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 xml:space="preserve">Como consecuencia de lo anterior, el </w:t>
      </w:r>
      <w:r w:rsidRPr="0034689C">
        <w:rPr>
          <w:rFonts w:ascii="Palatino Linotype" w:hAnsi="Palatino Linotype" w:cs="Arial"/>
          <w:b/>
          <w:color w:val="000000" w:themeColor="text1"/>
        </w:rPr>
        <w:t>SUJETO OBLIGADO</w:t>
      </w:r>
      <w:r w:rsidRPr="0034689C">
        <w:rPr>
          <w:rFonts w:ascii="Palatino Linotype" w:hAnsi="Palatino Linotype" w:cs="Arial"/>
          <w:color w:val="000000" w:themeColor="text1"/>
        </w:rPr>
        <w:t xml:space="preserve"> debe identificar claramente el tipo de información y hacer un juicio de subsunción o encaje</w:t>
      </w:r>
      <w:r w:rsidRPr="0034689C">
        <w:rPr>
          <w:rFonts w:ascii="Palatino Linotype" w:hAnsi="Palatino Linotype"/>
          <w:vertAlign w:val="superscript"/>
        </w:rPr>
        <w:footnoteReference w:id="4"/>
      </w:r>
      <w:r w:rsidRPr="0034689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D9C30ED" w14:textId="77777777" w:rsidR="0034689C" w:rsidRPr="0034689C" w:rsidRDefault="0034689C" w:rsidP="0034689C">
      <w:pPr>
        <w:pStyle w:val="Prrafodelista"/>
        <w:tabs>
          <w:tab w:val="left" w:pos="0"/>
        </w:tabs>
        <w:spacing w:line="360" w:lineRule="auto"/>
        <w:ind w:left="0" w:right="49"/>
        <w:jc w:val="both"/>
        <w:rPr>
          <w:rFonts w:ascii="Palatino Linotype" w:hAnsi="Palatino Linotype" w:cs="Arial"/>
          <w:color w:val="000000" w:themeColor="text1"/>
        </w:rPr>
      </w:pPr>
    </w:p>
    <w:p w14:paraId="67BAC2A2"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02C9AB7B" w14:textId="77777777" w:rsidR="000C7373" w:rsidRPr="0034689C" w:rsidRDefault="000C7373" w:rsidP="0034689C">
      <w:pPr>
        <w:pStyle w:val="Prrafodelista"/>
        <w:spacing w:line="360" w:lineRule="auto"/>
        <w:rPr>
          <w:rFonts w:ascii="Palatino Linotype" w:hAnsi="Palatino Linotype" w:cs="Arial"/>
          <w:color w:val="000000" w:themeColor="text1"/>
        </w:rPr>
      </w:pPr>
    </w:p>
    <w:p w14:paraId="0DC42D02" w14:textId="77777777" w:rsidR="000C7373" w:rsidRPr="0034689C" w:rsidRDefault="000C7373" w:rsidP="0034689C">
      <w:pPr>
        <w:numPr>
          <w:ilvl w:val="0"/>
          <w:numId w:val="10"/>
        </w:numPr>
        <w:spacing w:line="360" w:lineRule="auto"/>
        <w:contextualSpacing/>
        <w:jc w:val="both"/>
        <w:rPr>
          <w:rFonts w:ascii="Palatino Linotype" w:hAnsi="Palatino Linotype"/>
          <w:b/>
        </w:rPr>
      </w:pPr>
      <w:r w:rsidRPr="0034689C">
        <w:rPr>
          <w:rFonts w:ascii="Palatino Linotype" w:hAnsi="Palatino Linotype"/>
          <w:b/>
        </w:rPr>
        <w:t>La intervención del Comité de Transparencia.</w:t>
      </w:r>
    </w:p>
    <w:p w14:paraId="39FF565C" w14:textId="77777777" w:rsidR="000C7373" w:rsidRPr="0034689C" w:rsidRDefault="000C7373" w:rsidP="0034689C">
      <w:pPr>
        <w:spacing w:line="360" w:lineRule="auto"/>
        <w:ind w:left="1068"/>
        <w:contextualSpacing/>
        <w:jc w:val="both"/>
        <w:rPr>
          <w:rFonts w:ascii="Palatino Linotype" w:hAnsi="Palatino Linotype" w:cs="Arial"/>
          <w:b/>
          <w:color w:val="000000" w:themeColor="text1"/>
        </w:rPr>
      </w:pPr>
    </w:p>
    <w:p w14:paraId="13A0CD7C" w14:textId="77777777" w:rsidR="000C7373" w:rsidRDefault="000C7373" w:rsidP="0034689C">
      <w:pPr>
        <w:numPr>
          <w:ilvl w:val="0"/>
          <w:numId w:val="12"/>
        </w:numPr>
        <w:spacing w:line="360" w:lineRule="auto"/>
        <w:contextualSpacing/>
        <w:jc w:val="both"/>
        <w:rPr>
          <w:rFonts w:ascii="Palatino Linotype" w:hAnsi="Palatino Linotype" w:cs="Arial"/>
          <w:b/>
          <w:color w:val="000000" w:themeColor="text1"/>
        </w:rPr>
      </w:pPr>
      <w:r w:rsidRPr="0034689C">
        <w:rPr>
          <w:rFonts w:ascii="Palatino Linotype" w:hAnsi="Palatino Linotype" w:cs="Arial"/>
          <w:b/>
          <w:color w:val="000000" w:themeColor="text1"/>
        </w:rPr>
        <w:t>Formalidades para emitir el acuerdo de clasificación.</w:t>
      </w:r>
    </w:p>
    <w:p w14:paraId="751094D0" w14:textId="77777777" w:rsidR="0034689C" w:rsidRPr="0034689C" w:rsidRDefault="0034689C" w:rsidP="0034689C">
      <w:pPr>
        <w:spacing w:line="360" w:lineRule="auto"/>
        <w:ind w:left="1068"/>
        <w:contextualSpacing/>
        <w:jc w:val="both"/>
        <w:rPr>
          <w:rFonts w:ascii="Palatino Linotype" w:hAnsi="Palatino Linotype" w:cs="Arial"/>
          <w:b/>
          <w:color w:val="000000" w:themeColor="text1"/>
        </w:rPr>
      </w:pPr>
    </w:p>
    <w:p w14:paraId="1AF7BB28"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Times New Roman"/>
          <w:lang w:eastAsia="es-ES_tradnl"/>
        </w:rPr>
      </w:pPr>
      <w:r w:rsidRPr="0034689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34689C">
        <w:rPr>
          <w:rFonts w:ascii="Palatino Linotype" w:hAnsi="Palatino Linotype"/>
        </w:rPr>
        <w:t xml:space="preserve">la fracción III del numeral Segundo de los </w:t>
      </w:r>
      <w:r w:rsidRPr="0034689C">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34689C">
        <w:rPr>
          <w:rFonts w:ascii="Palatino Linotype" w:hAnsi="Palatino Linotype"/>
        </w:rPr>
        <w:t xml:space="preserve"> </w:t>
      </w:r>
      <w:r w:rsidRPr="0034689C">
        <w:rPr>
          <w:rFonts w:ascii="Palatino Linotype" w:hAnsi="Palatino Linotype" w:cs="Arial"/>
          <w:color w:val="000000" w:themeColor="text1"/>
        </w:rPr>
        <w:t xml:space="preserve">cuenta con las facultades para </w:t>
      </w:r>
      <w:r w:rsidRPr="0034689C">
        <w:rPr>
          <w:rFonts w:ascii="Palatino Linotype" w:hAnsi="Palatino Linotype" w:cs="Arial"/>
          <w:b/>
          <w:color w:val="000000" w:themeColor="text1"/>
          <w:u w:val="single"/>
        </w:rPr>
        <w:t>confirmar, modificar o revocar</w:t>
      </w:r>
      <w:r w:rsidRPr="0034689C">
        <w:rPr>
          <w:rFonts w:ascii="Palatino Linotype" w:hAnsi="Palatino Linotype" w:cs="Arial"/>
          <w:color w:val="000000" w:themeColor="text1"/>
        </w:rPr>
        <w:t xml:space="preserve"> la clasificación de la información que ha hecho el titular del área que administra la información. Por lo tanto, el Comité </w:t>
      </w:r>
      <w:r w:rsidRPr="0034689C">
        <w:rPr>
          <w:rFonts w:ascii="Palatino Linotype" w:hAnsi="Palatino Linotype" w:cs="Arial"/>
          <w:b/>
          <w:color w:val="000000" w:themeColor="text1"/>
          <w:u w:val="single"/>
        </w:rPr>
        <w:t>no aprueba</w:t>
      </w:r>
      <w:r w:rsidRPr="0034689C">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2CD3AE59" w14:textId="77777777" w:rsidR="000C7373" w:rsidRPr="0034689C" w:rsidRDefault="000C7373" w:rsidP="0034689C">
      <w:pPr>
        <w:pStyle w:val="Prrafodelista"/>
        <w:spacing w:before="240" w:after="240" w:line="360" w:lineRule="auto"/>
        <w:ind w:left="426"/>
        <w:jc w:val="both"/>
        <w:rPr>
          <w:rFonts w:ascii="Palatino Linotype" w:eastAsia="Times New Roman" w:hAnsi="Palatino Linotype" w:cs="Times New Roman"/>
          <w:lang w:eastAsia="es-ES_tradnl"/>
        </w:rPr>
      </w:pPr>
    </w:p>
    <w:p w14:paraId="4FD44461"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34689C">
        <w:rPr>
          <w:rFonts w:ascii="Palatino Linotype" w:hAnsi="Palatino Linotype" w:cs="Arial"/>
          <w:b/>
          <w:color w:val="000000" w:themeColor="text1"/>
          <w:u w:val="single"/>
        </w:rPr>
        <w:t>el acto reúna con los requisitos elementales</w:t>
      </w:r>
      <w:r w:rsidRPr="0034689C">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D5011FC" w14:textId="77777777" w:rsidR="000C7373" w:rsidRPr="0034689C" w:rsidRDefault="000C7373" w:rsidP="0034689C">
      <w:pPr>
        <w:pStyle w:val="Prrafodelista"/>
        <w:spacing w:before="240" w:after="240" w:line="360" w:lineRule="auto"/>
        <w:ind w:left="0"/>
        <w:jc w:val="both"/>
        <w:rPr>
          <w:rFonts w:ascii="Palatino Linotype" w:hAnsi="Palatino Linotype" w:cs="Arial"/>
          <w:color w:val="000000" w:themeColor="text1"/>
        </w:rPr>
      </w:pPr>
    </w:p>
    <w:p w14:paraId="23CEB4BC"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rPr>
      </w:pPr>
      <w:r w:rsidRPr="0034689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BF84F03" w14:textId="77777777" w:rsidR="000C7373" w:rsidRPr="0034689C" w:rsidRDefault="000C7373" w:rsidP="0034689C">
      <w:pPr>
        <w:pStyle w:val="Prrafodelista"/>
        <w:spacing w:before="240" w:after="240" w:line="360" w:lineRule="auto"/>
        <w:ind w:left="0"/>
        <w:jc w:val="both"/>
        <w:rPr>
          <w:rFonts w:ascii="Palatino Linotype" w:hAnsi="Palatino Linotype"/>
        </w:rPr>
      </w:pPr>
    </w:p>
    <w:p w14:paraId="0FFC0135" w14:textId="77777777" w:rsidR="000C7373" w:rsidRPr="0034689C" w:rsidRDefault="000C7373" w:rsidP="0034689C">
      <w:pPr>
        <w:numPr>
          <w:ilvl w:val="0"/>
          <w:numId w:val="12"/>
        </w:numPr>
        <w:spacing w:line="360" w:lineRule="auto"/>
        <w:contextualSpacing/>
        <w:jc w:val="both"/>
        <w:rPr>
          <w:rFonts w:ascii="Palatino Linotype" w:hAnsi="Palatino Linotype" w:cs="Arial"/>
          <w:color w:val="000000" w:themeColor="text1"/>
        </w:rPr>
      </w:pPr>
      <w:r w:rsidRPr="0034689C">
        <w:rPr>
          <w:rFonts w:ascii="Palatino Linotype" w:hAnsi="Palatino Linotype" w:cs="Arial"/>
          <w:b/>
          <w:color w:val="000000" w:themeColor="text1"/>
        </w:rPr>
        <w:t>Requisitos</w:t>
      </w:r>
      <w:r w:rsidRPr="0034689C">
        <w:rPr>
          <w:rFonts w:ascii="Palatino Linotype" w:hAnsi="Palatino Linotype" w:cs="Arial"/>
          <w:color w:val="000000" w:themeColor="text1"/>
        </w:rPr>
        <w:t xml:space="preserve"> </w:t>
      </w:r>
      <w:r w:rsidRPr="0034689C">
        <w:rPr>
          <w:rFonts w:ascii="Palatino Linotype" w:hAnsi="Palatino Linotype" w:cs="Arial"/>
          <w:b/>
          <w:color w:val="000000" w:themeColor="text1"/>
        </w:rPr>
        <w:t>de fondo del acuerdo de clasificación</w:t>
      </w:r>
    </w:p>
    <w:p w14:paraId="1829D34B" w14:textId="77777777" w:rsidR="0034689C" w:rsidRPr="0034689C" w:rsidRDefault="0034689C" w:rsidP="0034689C">
      <w:pPr>
        <w:spacing w:line="360" w:lineRule="auto"/>
        <w:ind w:left="1068"/>
        <w:contextualSpacing/>
        <w:jc w:val="both"/>
        <w:rPr>
          <w:rFonts w:ascii="Palatino Linotype" w:hAnsi="Palatino Linotype" w:cs="Arial"/>
          <w:color w:val="000000" w:themeColor="text1"/>
        </w:rPr>
      </w:pPr>
    </w:p>
    <w:p w14:paraId="51C6FCEF"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689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9E23CE2" w14:textId="77777777" w:rsidR="000C7373" w:rsidRPr="0034689C" w:rsidRDefault="000C7373" w:rsidP="0034689C">
      <w:pPr>
        <w:pStyle w:val="Prrafodelista"/>
        <w:spacing w:before="240" w:after="240" w:line="360" w:lineRule="auto"/>
        <w:ind w:left="426"/>
        <w:jc w:val="both"/>
        <w:rPr>
          <w:rFonts w:ascii="Palatino Linotype" w:hAnsi="Palatino Linotype"/>
        </w:rPr>
      </w:pPr>
    </w:p>
    <w:p w14:paraId="57467EB2"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rPr>
      </w:pPr>
      <w:r w:rsidRPr="0034689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6774F46" w14:textId="77777777" w:rsidR="000C7373" w:rsidRPr="0034689C" w:rsidRDefault="000C7373" w:rsidP="0034689C">
      <w:pPr>
        <w:pStyle w:val="Prrafodelista"/>
        <w:spacing w:line="360" w:lineRule="auto"/>
        <w:rPr>
          <w:rFonts w:ascii="Palatino Linotype" w:hAnsi="Palatino Linotype"/>
        </w:rPr>
      </w:pPr>
    </w:p>
    <w:p w14:paraId="6A291DBF"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4689C">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4689C">
        <w:rPr>
          <w:rFonts w:ascii="Palatino Linotype" w:eastAsia="Times New Roman" w:hAnsi="Palatino Linotype"/>
          <w:vertAlign w:val="superscript"/>
        </w:rPr>
        <w:footnoteReference w:id="5"/>
      </w:r>
    </w:p>
    <w:p w14:paraId="4667291D" w14:textId="77777777" w:rsidR="000C7373" w:rsidRPr="0034689C" w:rsidRDefault="000C7373" w:rsidP="0034689C">
      <w:pPr>
        <w:pStyle w:val="Prrafodelista"/>
        <w:spacing w:line="360" w:lineRule="auto"/>
        <w:rPr>
          <w:rFonts w:ascii="Palatino Linotype" w:eastAsia="Times New Roman" w:hAnsi="Palatino Linotype" w:cs="Arial"/>
          <w:color w:val="222222"/>
          <w:lang w:eastAsia="es-MX"/>
        </w:rPr>
      </w:pPr>
    </w:p>
    <w:p w14:paraId="7EA1199E"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4689C">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0560CBAC" w14:textId="77777777" w:rsidR="000C7373" w:rsidRPr="0034689C" w:rsidRDefault="000C7373" w:rsidP="0034689C">
      <w:pPr>
        <w:spacing w:line="360" w:lineRule="auto"/>
        <w:ind w:left="851" w:right="618"/>
        <w:contextualSpacing/>
        <w:jc w:val="both"/>
        <w:rPr>
          <w:rFonts w:ascii="Palatino Linotype" w:hAnsi="Palatino Linotype" w:cs="Arial"/>
          <w:i/>
          <w:color w:val="000000"/>
        </w:rPr>
      </w:pPr>
      <w:r w:rsidRPr="0034689C">
        <w:rPr>
          <w:rFonts w:ascii="Palatino Linotype" w:hAnsi="Palatino Linotype" w:cs="Arial"/>
          <w:b/>
          <w:i/>
          <w:color w:val="000000"/>
        </w:rPr>
        <w:t>FUNDAMENTACIÓN Y MOTIVACIÓN.</w:t>
      </w:r>
      <w:r w:rsidRPr="0034689C">
        <w:rPr>
          <w:rFonts w:ascii="Palatino Linotype" w:hAnsi="Palatino Linotype" w:cs="Arial"/>
          <w:i/>
          <w:color w:val="000000"/>
        </w:rPr>
        <w:t xml:space="preserve"> La </w:t>
      </w:r>
      <w:r w:rsidRPr="0034689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4689C">
        <w:rPr>
          <w:rFonts w:ascii="Palatino Linotype" w:hAnsi="Palatino Linotype" w:cs="Arial"/>
          <w:i/>
          <w:color w:val="000000"/>
        </w:rPr>
        <w:t>.</w:t>
      </w:r>
    </w:p>
    <w:p w14:paraId="6D722FF7" w14:textId="77777777" w:rsidR="000C7373" w:rsidRPr="0034689C" w:rsidRDefault="000C7373" w:rsidP="0034689C">
      <w:pPr>
        <w:spacing w:line="360" w:lineRule="auto"/>
        <w:ind w:left="851" w:right="618"/>
        <w:contextualSpacing/>
        <w:jc w:val="both"/>
        <w:rPr>
          <w:rFonts w:ascii="Palatino Linotype" w:hAnsi="Palatino Linotype" w:cs="Arial"/>
          <w:i/>
          <w:color w:val="000000"/>
        </w:rPr>
      </w:pPr>
      <w:r w:rsidRPr="0034689C">
        <w:rPr>
          <w:rFonts w:ascii="Palatino Linotype" w:hAnsi="Palatino Linotype" w:cs="Arial"/>
          <w:i/>
          <w:color w:val="000000"/>
        </w:rPr>
        <w:t>SEGUNDO TRIBUNAL COLEGIADO DEL SEXTO CIRCUITO.</w:t>
      </w:r>
    </w:p>
    <w:p w14:paraId="50A7168F" w14:textId="77777777" w:rsidR="000C7373" w:rsidRPr="0034689C" w:rsidRDefault="000C7373" w:rsidP="0034689C">
      <w:pPr>
        <w:spacing w:line="360" w:lineRule="auto"/>
        <w:ind w:left="851" w:right="618"/>
        <w:contextualSpacing/>
        <w:jc w:val="both"/>
        <w:rPr>
          <w:rFonts w:ascii="Palatino Linotype" w:hAnsi="Palatino Linotype" w:cs="Arial"/>
          <w:i/>
          <w:color w:val="000000"/>
        </w:rPr>
      </w:pPr>
      <w:r w:rsidRPr="0034689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519414B" w14:textId="77777777" w:rsidR="000C7373" w:rsidRPr="0034689C" w:rsidRDefault="000C7373" w:rsidP="0034689C">
      <w:pPr>
        <w:spacing w:line="360" w:lineRule="auto"/>
        <w:ind w:left="851" w:right="618"/>
        <w:contextualSpacing/>
        <w:jc w:val="both"/>
        <w:rPr>
          <w:rFonts w:ascii="Palatino Linotype" w:hAnsi="Palatino Linotype" w:cs="Arial"/>
          <w:i/>
          <w:color w:val="000000"/>
        </w:rPr>
      </w:pPr>
      <w:r w:rsidRPr="0034689C">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4689C">
        <w:rPr>
          <w:rFonts w:ascii="Palatino Linotype" w:hAnsi="Palatino Linotype" w:cs="Arial"/>
          <w:i/>
          <w:color w:val="000000"/>
        </w:rPr>
        <w:t>Esponda</w:t>
      </w:r>
      <w:proofErr w:type="spellEnd"/>
      <w:r w:rsidRPr="0034689C">
        <w:rPr>
          <w:rFonts w:ascii="Palatino Linotype" w:hAnsi="Palatino Linotype" w:cs="Arial"/>
          <w:i/>
          <w:color w:val="000000"/>
        </w:rPr>
        <w:t xml:space="preserve"> Rincón.</w:t>
      </w:r>
    </w:p>
    <w:p w14:paraId="24EAAFD1" w14:textId="77777777" w:rsidR="000C7373" w:rsidRPr="0034689C" w:rsidRDefault="000C7373" w:rsidP="0034689C">
      <w:pPr>
        <w:spacing w:line="360" w:lineRule="auto"/>
        <w:ind w:left="851" w:right="618"/>
        <w:contextualSpacing/>
        <w:jc w:val="both"/>
        <w:rPr>
          <w:rFonts w:ascii="Palatino Linotype" w:hAnsi="Palatino Linotype" w:cs="Arial"/>
          <w:i/>
          <w:color w:val="000000"/>
        </w:rPr>
      </w:pPr>
      <w:r w:rsidRPr="0034689C">
        <w:rPr>
          <w:rFonts w:ascii="Palatino Linotype" w:hAnsi="Palatino Linotype" w:cs="Arial"/>
          <w:i/>
          <w:color w:val="000000"/>
        </w:rPr>
        <w:t xml:space="preserve">Amparo en revisión 333/88. </w:t>
      </w:r>
      <w:proofErr w:type="spellStart"/>
      <w:r w:rsidRPr="0034689C">
        <w:rPr>
          <w:rFonts w:ascii="Palatino Linotype" w:hAnsi="Palatino Linotype" w:cs="Arial"/>
          <w:i/>
          <w:color w:val="000000"/>
        </w:rPr>
        <w:t>Adilia</w:t>
      </w:r>
      <w:proofErr w:type="spellEnd"/>
      <w:r w:rsidRPr="0034689C">
        <w:rPr>
          <w:rFonts w:ascii="Palatino Linotype" w:hAnsi="Palatino Linotype" w:cs="Arial"/>
          <w:i/>
          <w:color w:val="000000"/>
        </w:rPr>
        <w:t xml:space="preserve"> Romero. 26 de octubre de 1988. Unanimidad de votos. Ponente: Arnoldo Nájera Virgen. Secretario: Enrique Crispín Campos Ramírez.</w:t>
      </w:r>
    </w:p>
    <w:p w14:paraId="5A67A909" w14:textId="77777777" w:rsidR="000C7373" w:rsidRPr="0034689C" w:rsidRDefault="000C7373" w:rsidP="0034689C">
      <w:pPr>
        <w:spacing w:line="360" w:lineRule="auto"/>
        <w:ind w:left="851" w:right="618"/>
        <w:contextualSpacing/>
        <w:jc w:val="both"/>
        <w:rPr>
          <w:rFonts w:ascii="Palatino Linotype" w:hAnsi="Palatino Linotype" w:cs="Arial"/>
          <w:i/>
          <w:color w:val="000000"/>
        </w:rPr>
      </w:pPr>
      <w:r w:rsidRPr="0034689C">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4689C">
        <w:rPr>
          <w:rFonts w:ascii="Palatino Linotype" w:hAnsi="Palatino Linotype" w:cs="Arial"/>
          <w:i/>
          <w:color w:val="000000"/>
        </w:rPr>
        <w:t>Goyzueta</w:t>
      </w:r>
      <w:proofErr w:type="spellEnd"/>
      <w:r w:rsidRPr="0034689C">
        <w:rPr>
          <w:rFonts w:ascii="Palatino Linotype" w:hAnsi="Palatino Linotype" w:cs="Arial"/>
          <w:i/>
          <w:color w:val="000000"/>
        </w:rPr>
        <w:t>. Secretario: Gonzalo Carrera Molina.</w:t>
      </w:r>
    </w:p>
    <w:p w14:paraId="55CC9C61" w14:textId="77777777" w:rsidR="000C7373" w:rsidRPr="0034689C" w:rsidRDefault="000C7373" w:rsidP="0034689C">
      <w:pPr>
        <w:spacing w:line="360" w:lineRule="auto"/>
        <w:ind w:left="851" w:right="618"/>
        <w:contextualSpacing/>
        <w:jc w:val="both"/>
        <w:rPr>
          <w:rFonts w:ascii="Palatino Linotype" w:hAnsi="Palatino Linotype" w:cs="Arial"/>
          <w:i/>
          <w:color w:val="000000"/>
        </w:rPr>
      </w:pPr>
      <w:r w:rsidRPr="0034689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4689C">
        <w:rPr>
          <w:rFonts w:ascii="Palatino Linotype" w:hAnsi="Palatino Linotype" w:cs="Arial"/>
          <w:i/>
          <w:color w:val="000000"/>
        </w:rPr>
        <w:t>Baigts</w:t>
      </w:r>
      <w:proofErr w:type="spellEnd"/>
      <w:r w:rsidRPr="0034689C">
        <w:rPr>
          <w:rFonts w:ascii="Palatino Linotype" w:hAnsi="Palatino Linotype" w:cs="Arial"/>
          <w:i/>
          <w:color w:val="000000"/>
        </w:rPr>
        <w:t xml:space="preserve"> Muñoz.</w:t>
      </w:r>
    </w:p>
    <w:p w14:paraId="5C966860" w14:textId="77777777" w:rsidR="000B5755" w:rsidRPr="0034689C" w:rsidRDefault="000B5755" w:rsidP="0034689C">
      <w:pPr>
        <w:spacing w:line="360" w:lineRule="auto"/>
        <w:ind w:left="851" w:right="618"/>
        <w:contextualSpacing/>
        <w:jc w:val="both"/>
        <w:rPr>
          <w:rFonts w:ascii="Palatino Linotype" w:hAnsi="Palatino Linotype" w:cs="Arial"/>
          <w:i/>
          <w:color w:val="000000"/>
        </w:rPr>
      </w:pPr>
    </w:p>
    <w:p w14:paraId="25981479"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4689C">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563AA0" w14:textId="77777777" w:rsidR="000C7373" w:rsidRPr="0034689C" w:rsidRDefault="000C7373" w:rsidP="0034689C">
      <w:pPr>
        <w:pStyle w:val="Prrafodelista"/>
        <w:spacing w:before="240" w:after="240" w:line="360" w:lineRule="auto"/>
        <w:ind w:left="426"/>
        <w:jc w:val="both"/>
        <w:rPr>
          <w:rFonts w:ascii="Palatino Linotype" w:eastAsia="Times New Roman" w:hAnsi="Palatino Linotype" w:cs="Arial"/>
          <w:color w:val="222222"/>
          <w:lang w:eastAsia="es-MX"/>
        </w:rPr>
      </w:pPr>
    </w:p>
    <w:p w14:paraId="4513EFB4"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4689C">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DFB597" w14:textId="77777777" w:rsidR="000C7373" w:rsidRPr="0034689C" w:rsidRDefault="000C7373" w:rsidP="0034689C">
      <w:pPr>
        <w:pStyle w:val="Prrafodelista"/>
        <w:spacing w:before="240" w:after="240" w:line="360" w:lineRule="auto"/>
        <w:ind w:left="426"/>
        <w:jc w:val="both"/>
        <w:rPr>
          <w:rFonts w:ascii="Palatino Linotype" w:eastAsia="Times New Roman" w:hAnsi="Palatino Linotype" w:cs="Arial"/>
          <w:color w:val="222222"/>
          <w:lang w:eastAsia="es-MX"/>
        </w:rPr>
      </w:pPr>
    </w:p>
    <w:p w14:paraId="29463C98"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4689C">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068F6BCA" w14:textId="77777777" w:rsidR="000C7373" w:rsidRPr="0034689C" w:rsidRDefault="000C7373" w:rsidP="0034689C">
      <w:pPr>
        <w:pStyle w:val="Prrafodelista"/>
        <w:spacing w:line="360" w:lineRule="auto"/>
        <w:rPr>
          <w:rFonts w:ascii="Palatino Linotype" w:eastAsia="Times New Roman" w:hAnsi="Palatino Linotype" w:cs="Arial"/>
          <w:color w:val="222222"/>
          <w:lang w:eastAsia="es-MX"/>
        </w:rPr>
      </w:pPr>
    </w:p>
    <w:p w14:paraId="4726CC52"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4689C">
        <w:rPr>
          <w:rFonts w:ascii="Palatino Linotype" w:eastAsia="Times New Roman" w:hAnsi="Palatino Linotype" w:cs="Arial"/>
          <w:color w:val="222222"/>
          <w:lang w:eastAsia="es-MX"/>
        </w:rPr>
        <w:t xml:space="preserve">Ahora bien, </w:t>
      </w:r>
      <w:r w:rsidRPr="0034689C">
        <w:rPr>
          <w:rFonts w:ascii="Palatino Linotype" w:eastAsia="Times New Roman" w:hAnsi="Palatino Linotype" w:cs="Arial"/>
          <w:b/>
          <w:color w:val="222222"/>
          <w:u w:val="single"/>
          <w:lang w:eastAsia="es-MX"/>
        </w:rPr>
        <w:t>para cada caso además de fundar y motivar</w:t>
      </w:r>
      <w:r w:rsidRPr="0034689C">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4689C">
        <w:rPr>
          <w:rFonts w:ascii="Palatino Linotype" w:hAnsi="Palatino Linotype"/>
        </w:rPr>
        <w:t xml:space="preserve"> </w:t>
      </w:r>
      <w:r w:rsidRPr="0034689C">
        <w:rPr>
          <w:rFonts w:ascii="Palatino Linotype" w:eastAsia="Times New Roman" w:hAnsi="Palatino Linotype" w:cs="Arial"/>
          <w:color w:val="222222"/>
          <w:lang w:eastAsia="es-MX"/>
        </w:rPr>
        <w:t>datos personales</w:t>
      </w:r>
      <w:r w:rsidRPr="0034689C">
        <w:rPr>
          <w:rFonts w:ascii="Palatino Linotype" w:eastAsia="Times New Roman" w:hAnsi="Palatino Linotype"/>
          <w:vertAlign w:val="superscript"/>
        </w:rPr>
        <w:footnoteReference w:id="6"/>
      </w:r>
      <w:r w:rsidRPr="0034689C">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34689C">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6793883" w14:textId="77777777" w:rsidR="000C7373" w:rsidRPr="0034689C" w:rsidRDefault="000C7373" w:rsidP="0034689C">
      <w:pPr>
        <w:pStyle w:val="Prrafodelista"/>
        <w:spacing w:line="360" w:lineRule="auto"/>
        <w:rPr>
          <w:rFonts w:ascii="Palatino Linotype" w:eastAsia="Times New Roman" w:hAnsi="Palatino Linotype" w:cs="Arial"/>
          <w:color w:val="222222"/>
          <w:lang w:eastAsia="es-MX"/>
        </w:rPr>
      </w:pPr>
    </w:p>
    <w:p w14:paraId="6379C172"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4689C">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0FF13AC" w14:textId="77777777" w:rsidR="000C7373" w:rsidRPr="0034689C" w:rsidRDefault="000C7373" w:rsidP="0034689C">
      <w:pPr>
        <w:pStyle w:val="Prrafodelista"/>
        <w:spacing w:line="360" w:lineRule="auto"/>
        <w:rPr>
          <w:rFonts w:ascii="Palatino Linotype" w:eastAsia="Calibri" w:hAnsi="Palatino Linotype" w:cs="Arial"/>
          <w:lang w:val="es-ES" w:eastAsia="es-MX"/>
        </w:rPr>
      </w:pPr>
    </w:p>
    <w:p w14:paraId="64A27E7B" w14:textId="77777777" w:rsidR="000C7373" w:rsidRDefault="000C7373" w:rsidP="0034689C">
      <w:pPr>
        <w:numPr>
          <w:ilvl w:val="0"/>
          <w:numId w:val="11"/>
        </w:numPr>
        <w:spacing w:line="360" w:lineRule="auto"/>
        <w:contextualSpacing/>
        <w:jc w:val="both"/>
        <w:rPr>
          <w:rFonts w:ascii="Palatino Linotype" w:hAnsi="Palatino Linotype" w:cs="Arial"/>
          <w:b/>
          <w:color w:val="000000" w:themeColor="text1"/>
        </w:rPr>
      </w:pPr>
      <w:r w:rsidRPr="0034689C">
        <w:rPr>
          <w:rFonts w:ascii="Palatino Linotype" w:hAnsi="Palatino Linotype" w:cs="Arial"/>
          <w:b/>
          <w:color w:val="000000" w:themeColor="text1"/>
        </w:rPr>
        <w:t xml:space="preserve">Condiciones especiales de la clasificación de la información como confidencial </w:t>
      </w:r>
    </w:p>
    <w:p w14:paraId="179BB519" w14:textId="77777777" w:rsidR="0034689C" w:rsidRPr="0034689C" w:rsidRDefault="0034689C" w:rsidP="0034689C">
      <w:pPr>
        <w:spacing w:line="360" w:lineRule="auto"/>
        <w:ind w:left="1428"/>
        <w:contextualSpacing/>
        <w:jc w:val="both"/>
        <w:rPr>
          <w:rFonts w:ascii="Palatino Linotype" w:hAnsi="Palatino Linotype" w:cs="Arial"/>
          <w:b/>
          <w:color w:val="000000" w:themeColor="text1"/>
          <w:sz w:val="12"/>
        </w:rPr>
      </w:pPr>
    </w:p>
    <w:p w14:paraId="48DB1C16" w14:textId="77777777"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rPr>
      </w:pPr>
      <w:r w:rsidRPr="0034689C">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8D144F2" w14:textId="77777777" w:rsidR="000C7373" w:rsidRPr="0034689C" w:rsidRDefault="000C7373" w:rsidP="0034689C">
      <w:pPr>
        <w:spacing w:before="100" w:beforeAutospacing="1" w:after="100" w:afterAutospacing="1" w:line="360" w:lineRule="auto"/>
        <w:ind w:left="851" w:right="333"/>
        <w:jc w:val="both"/>
        <w:rPr>
          <w:rFonts w:ascii="Palatino Linotype" w:hAnsi="Palatino Linotype" w:cs="Times New Roman"/>
          <w:bCs/>
          <w:i/>
          <w:lang w:eastAsia="es-ES_tradnl"/>
        </w:rPr>
      </w:pPr>
      <w:r w:rsidRPr="0034689C">
        <w:rPr>
          <w:rFonts w:ascii="Palatino Linotype" w:hAnsi="Palatino Linotype" w:cs="Times New Roman"/>
          <w:bCs/>
          <w:i/>
          <w:lang w:eastAsia="es-ES_tradnl"/>
        </w:rPr>
        <w:t>I.</w:t>
      </w:r>
      <w:r w:rsidRPr="0034689C">
        <w:rPr>
          <w:rFonts w:ascii="Palatino Linotype" w:hAnsi="Palatino Linotype" w:cs="Times New Roman"/>
          <w:i/>
          <w:lang w:eastAsia="es-ES_tradnl"/>
        </w:rPr>
        <w:t xml:space="preserve"> La información se encuentre en registros públicos o fuentes de acceso público;</w:t>
      </w:r>
    </w:p>
    <w:p w14:paraId="2F4EC04C" w14:textId="77777777" w:rsidR="000C7373" w:rsidRPr="0034689C" w:rsidRDefault="000C7373" w:rsidP="0034689C">
      <w:pPr>
        <w:spacing w:before="100" w:beforeAutospacing="1" w:after="100" w:afterAutospacing="1" w:line="360" w:lineRule="auto"/>
        <w:ind w:left="851" w:right="333"/>
        <w:jc w:val="both"/>
        <w:rPr>
          <w:rFonts w:ascii="Palatino Linotype" w:hAnsi="Palatino Linotype" w:cs="Times New Roman"/>
          <w:bCs/>
          <w:i/>
          <w:lang w:eastAsia="es-ES_tradnl"/>
        </w:rPr>
      </w:pPr>
      <w:r w:rsidRPr="0034689C">
        <w:rPr>
          <w:rFonts w:ascii="Palatino Linotype" w:hAnsi="Palatino Linotype" w:cs="Times New Roman"/>
          <w:bCs/>
          <w:i/>
          <w:lang w:eastAsia="es-ES_tradnl"/>
        </w:rPr>
        <w:t xml:space="preserve">II. </w:t>
      </w:r>
      <w:r w:rsidRPr="0034689C">
        <w:rPr>
          <w:rFonts w:ascii="Palatino Linotype" w:hAnsi="Palatino Linotype" w:cs="Times New Roman"/>
          <w:i/>
          <w:lang w:eastAsia="es-ES_tradnl"/>
        </w:rPr>
        <w:t>Por Ley tenga el carácter de pública;</w:t>
      </w:r>
    </w:p>
    <w:p w14:paraId="7B33E8EA" w14:textId="77777777" w:rsidR="000C7373" w:rsidRPr="0034689C" w:rsidRDefault="000C7373" w:rsidP="0034689C">
      <w:pPr>
        <w:spacing w:before="100" w:beforeAutospacing="1" w:after="100" w:afterAutospacing="1" w:line="360" w:lineRule="auto"/>
        <w:ind w:left="851" w:right="333"/>
        <w:jc w:val="both"/>
        <w:rPr>
          <w:rFonts w:ascii="Palatino Linotype" w:hAnsi="Palatino Linotype" w:cs="Times New Roman"/>
          <w:i/>
          <w:lang w:eastAsia="es-ES_tradnl"/>
        </w:rPr>
      </w:pPr>
      <w:r w:rsidRPr="0034689C">
        <w:rPr>
          <w:rFonts w:ascii="Palatino Linotype" w:hAnsi="Palatino Linotype" w:cs="Times New Roman"/>
          <w:bCs/>
          <w:i/>
          <w:lang w:eastAsia="es-ES_tradnl"/>
        </w:rPr>
        <w:t xml:space="preserve">III. </w:t>
      </w:r>
      <w:r w:rsidRPr="0034689C">
        <w:rPr>
          <w:rFonts w:ascii="Palatino Linotype" w:hAnsi="Palatino Linotype" w:cs="Times New Roman"/>
          <w:i/>
          <w:lang w:eastAsia="es-ES_tradnl"/>
        </w:rPr>
        <w:t xml:space="preserve">Exista una orden judicial; </w:t>
      </w:r>
    </w:p>
    <w:p w14:paraId="117B59E3" w14:textId="77777777" w:rsidR="000C7373" w:rsidRPr="0034689C" w:rsidRDefault="000C7373" w:rsidP="0034689C">
      <w:pPr>
        <w:spacing w:before="100" w:beforeAutospacing="1" w:after="100" w:afterAutospacing="1" w:line="360" w:lineRule="auto"/>
        <w:ind w:left="851" w:right="333"/>
        <w:jc w:val="both"/>
        <w:rPr>
          <w:rFonts w:ascii="Palatino Linotype" w:hAnsi="Palatino Linotype" w:cs="Times New Roman"/>
          <w:i/>
          <w:lang w:eastAsia="es-ES_tradnl"/>
        </w:rPr>
      </w:pPr>
      <w:r w:rsidRPr="0034689C">
        <w:rPr>
          <w:rFonts w:ascii="Palatino Linotype" w:hAnsi="Palatino Linotype" w:cs="Times New Roman"/>
          <w:bCs/>
          <w:i/>
          <w:lang w:eastAsia="es-ES_tradnl"/>
        </w:rPr>
        <w:t xml:space="preserve">IV. </w:t>
      </w:r>
      <w:r w:rsidRPr="0034689C">
        <w:rPr>
          <w:rFonts w:ascii="Palatino Linotype" w:hAnsi="Palatino Linotype" w:cs="Times New Roman"/>
          <w:i/>
          <w:lang w:eastAsia="es-ES_tradnl"/>
        </w:rPr>
        <w:t xml:space="preserve">Por razones de seguridad pública, o para proteger los derechos de terceros, se requiera su publicación; o </w:t>
      </w:r>
    </w:p>
    <w:p w14:paraId="44341D20" w14:textId="77777777" w:rsidR="000C7373" w:rsidRPr="0034689C" w:rsidRDefault="000C7373" w:rsidP="0034689C">
      <w:pPr>
        <w:spacing w:before="100" w:beforeAutospacing="1" w:after="100" w:afterAutospacing="1" w:line="360" w:lineRule="auto"/>
        <w:ind w:left="851" w:right="333"/>
        <w:jc w:val="both"/>
        <w:rPr>
          <w:rFonts w:ascii="Palatino Linotype" w:hAnsi="Palatino Linotype" w:cs="Times New Roman"/>
          <w:i/>
          <w:lang w:eastAsia="es-ES_tradnl"/>
        </w:rPr>
      </w:pPr>
      <w:r w:rsidRPr="0034689C">
        <w:rPr>
          <w:rFonts w:ascii="Palatino Linotype" w:hAnsi="Palatino Linotype" w:cs="Times New Roman"/>
          <w:bCs/>
          <w:i/>
          <w:lang w:eastAsia="es-ES_tradnl"/>
        </w:rPr>
        <w:t xml:space="preserve">V. </w:t>
      </w:r>
      <w:r w:rsidRPr="0034689C">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E4E2F4A" w14:textId="47A21C82"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34689C">
        <w:rPr>
          <w:rFonts w:ascii="Palatino Linotype" w:hAnsi="Palatino Linotype"/>
        </w:rPr>
        <w:t>En</w:t>
      </w:r>
      <w:r w:rsidRPr="0034689C">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0767EFF" w14:textId="77777777" w:rsidR="00CD7B40" w:rsidRPr="0034689C" w:rsidRDefault="00CD7B40" w:rsidP="0034689C">
      <w:pPr>
        <w:pStyle w:val="Prrafodelista"/>
        <w:spacing w:before="240" w:after="240" w:line="360" w:lineRule="auto"/>
        <w:ind w:left="0"/>
        <w:jc w:val="both"/>
        <w:rPr>
          <w:rFonts w:ascii="Palatino Linotype" w:hAnsi="Palatino Linotype" w:cs="Times New Roman"/>
          <w:sz w:val="12"/>
          <w:lang w:eastAsia="es-ES_tradnl"/>
        </w:rPr>
      </w:pPr>
    </w:p>
    <w:p w14:paraId="3CC724B9" w14:textId="0843C648" w:rsidR="00CD7B40" w:rsidRPr="0034689C" w:rsidRDefault="000B5755" w:rsidP="0034689C">
      <w:pPr>
        <w:pStyle w:val="Ttulo1"/>
        <w:spacing w:line="360" w:lineRule="auto"/>
        <w:rPr>
          <w:rFonts w:eastAsia="MS Gothic"/>
          <w:b/>
          <w:color w:val="000000" w:themeColor="text1"/>
          <w:szCs w:val="24"/>
        </w:rPr>
      </w:pPr>
      <w:bookmarkStart w:id="58" w:name="_Toc15644911"/>
      <w:r w:rsidRPr="0034689C">
        <w:rPr>
          <w:rFonts w:eastAsia="MS Gothic"/>
          <w:b/>
          <w:color w:val="000000" w:themeColor="text1"/>
          <w:szCs w:val="24"/>
        </w:rPr>
        <w:t>SEXT</w:t>
      </w:r>
      <w:r w:rsidR="00CD7B40" w:rsidRPr="0034689C">
        <w:rPr>
          <w:rFonts w:eastAsia="MS Gothic"/>
          <w:b/>
          <w:color w:val="000000" w:themeColor="text1"/>
          <w:szCs w:val="24"/>
        </w:rPr>
        <w:t>O. Vista a los órganos de control interno.</w:t>
      </w:r>
      <w:bookmarkEnd w:id="58"/>
    </w:p>
    <w:p w14:paraId="3ED8A672" w14:textId="77777777" w:rsidR="00CD7B40" w:rsidRPr="0034689C" w:rsidRDefault="00CD7B40" w:rsidP="0034689C">
      <w:pPr>
        <w:spacing w:line="360" w:lineRule="auto"/>
        <w:rPr>
          <w:rFonts w:ascii="Palatino Linotype" w:hAnsi="Palatino Linotype"/>
          <w:sz w:val="12"/>
          <w:lang w:eastAsia="en-US"/>
        </w:rPr>
      </w:pPr>
    </w:p>
    <w:p w14:paraId="18764A12" w14:textId="16EFD11D" w:rsidR="00CD7B40" w:rsidRPr="0034689C" w:rsidRDefault="00CD7B40" w:rsidP="0034689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4689C">
        <w:rPr>
          <w:rFonts w:ascii="Palatino Linotype" w:hAnsi="Palatino Linotype" w:cs="Arial"/>
        </w:rPr>
        <w:t xml:space="preserve">En otra tesitura, </w:t>
      </w:r>
      <w:r w:rsidRPr="0034689C">
        <w:rPr>
          <w:rFonts w:ascii="Palatino Linotype" w:eastAsia="Times New Roman" w:hAnsi="Palatino Linotype"/>
        </w:rPr>
        <w:t>el recurso de revisión previsto en la Ley de la materia no es el medio para investigar y en su caso, sancionar a servidores públicos por las infracciones de los sujetos obligados o en la atención a solicitudes de información; empero, se cuenta con la facultad de dar vista al área competente para que en ejercicio de sus atribuciones realice las investigaciones pertinentes detectadas atribuibles a los Sujetos Obligados, ello a colación de la exposición de datos personales en los archivos entregados al rendir los informes justificados.</w:t>
      </w:r>
    </w:p>
    <w:p w14:paraId="0D04422D" w14:textId="77777777" w:rsidR="00CD7B40" w:rsidRPr="0034689C" w:rsidRDefault="00CD7B40" w:rsidP="0034689C">
      <w:pPr>
        <w:tabs>
          <w:tab w:val="left" w:pos="0"/>
        </w:tabs>
        <w:spacing w:line="360" w:lineRule="auto"/>
        <w:ind w:right="49"/>
        <w:contextualSpacing/>
        <w:jc w:val="both"/>
        <w:rPr>
          <w:rFonts w:ascii="Palatino Linotype" w:eastAsia="Times New Roman" w:hAnsi="Palatino Linotype"/>
          <w:sz w:val="12"/>
        </w:rPr>
      </w:pPr>
    </w:p>
    <w:p w14:paraId="776B5D36" w14:textId="77777777" w:rsidR="00CD7B40" w:rsidRPr="0034689C" w:rsidRDefault="00CD7B40" w:rsidP="0034689C">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34689C">
        <w:rPr>
          <w:rFonts w:ascii="Palatino Linotype" w:hAnsi="Palatino Linotype" w:cs="Arial"/>
        </w:rPr>
        <w:t>Por</w:t>
      </w:r>
      <w:r w:rsidRPr="0034689C">
        <w:rPr>
          <w:rFonts w:ascii="Palatino Linotype" w:eastAsia="Times New Roman" w:hAnsi="Palatino Linotype"/>
        </w:rPr>
        <w:t xml:space="preserve"> lo que, este Pleno puede hacer conocimiento del Órgano de Control de este Instituto, las infracciones en que el </w:t>
      </w:r>
      <w:r w:rsidRPr="0034689C">
        <w:rPr>
          <w:rFonts w:ascii="Palatino Linotype" w:eastAsia="Times New Roman" w:hAnsi="Palatino Linotype"/>
          <w:b/>
        </w:rPr>
        <w:t>SUJETO OBLIGADO</w:t>
      </w:r>
      <w:r w:rsidRPr="0034689C">
        <w:rPr>
          <w:rFonts w:ascii="Palatino Linotype" w:eastAsia="Times New Roman" w:hAnsi="Palatino Linotype"/>
        </w:rPr>
        <w:t xml:space="preserve"> pudiera haber incurrió, toda vez que la naturaleza de investigar y sancionar corresponde a un ente distinto a éste a través de un procedimiento diferente al recurso de revisión, lo cual se encuentra previsto </w:t>
      </w:r>
      <w:r w:rsidRPr="0034689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935FE69"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sz w:val="12"/>
        </w:rPr>
      </w:pPr>
    </w:p>
    <w:p w14:paraId="799153EF"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4DF720"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sz w:val="12"/>
        </w:rPr>
      </w:pPr>
    </w:p>
    <w:p w14:paraId="650E77D7"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7185E8D"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w:t>
      </w:r>
    </w:p>
    <w:p w14:paraId="5544EBEF"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I. Cualquier acto u omisión que provoque la suspensión o deficiencia en la atención de las solicitudes de información;</w:t>
      </w:r>
    </w:p>
    <w:p w14:paraId="501C24DD"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w:t>
      </w:r>
    </w:p>
    <w:p w14:paraId="62BF017C"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IV. Entregar información clasificada como reservada;</w:t>
      </w:r>
    </w:p>
    <w:p w14:paraId="25E8D544" w14:textId="54A8CBA9"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b/>
          <w:i/>
        </w:rPr>
        <w:t>...</w:t>
      </w:r>
      <w:r w:rsidRPr="0034689C">
        <w:rPr>
          <w:rFonts w:ascii="Palatino Linotype" w:eastAsia="Times New Roman" w:hAnsi="Palatino Linotype" w:cs="Times New Roman"/>
          <w:i/>
        </w:rPr>
        <w:t>…</w:t>
      </w:r>
    </w:p>
    <w:p w14:paraId="6D4F7BBE"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p>
    <w:p w14:paraId="1D4B0E27"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36AB7D2"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El Instituto emitirá las resoluciones que impongan sanciones para efectos de registro a la Secretaría de la Contraloría del Gobierno del Estado de México y a las instancias homólogas de los demás sujetos obligados.</w:t>
      </w:r>
    </w:p>
    <w:p w14:paraId="101AE256"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w:t>
      </w:r>
    </w:p>
    <w:p w14:paraId="7269B80F"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Las sanciones de carácter económico no podrán ser cubiertas con recursos públicos.</w:t>
      </w:r>
    </w:p>
    <w:p w14:paraId="5CC707D7" w14:textId="77777777" w:rsidR="00CD7B40" w:rsidRPr="0034689C" w:rsidRDefault="00CD7B40" w:rsidP="0034689C">
      <w:pPr>
        <w:spacing w:line="360" w:lineRule="auto"/>
        <w:ind w:left="567" w:right="567"/>
        <w:contextualSpacing/>
        <w:jc w:val="both"/>
        <w:rPr>
          <w:rFonts w:ascii="Palatino Linotype" w:eastAsia="Times New Roman" w:hAnsi="Palatino Linotype" w:cs="Times New Roman"/>
          <w:i/>
        </w:rPr>
      </w:pPr>
      <w:r w:rsidRPr="0034689C">
        <w:rPr>
          <w:rFonts w:ascii="Palatino Linotype" w:eastAsia="Times New Roman" w:hAnsi="Palatino Linotype" w:cs="Times New Roman"/>
          <w:i/>
        </w:rPr>
        <w:t>Las conductas a que se refiere este artículo serán sancionadas por el Instituto, de conformidad con lo previsto en la Ley de Responsabilidades de los Servidores Públicos del Estado de México y Municipios.</w:t>
      </w:r>
    </w:p>
    <w:p w14:paraId="5A84AEA0" w14:textId="77777777" w:rsidR="00CD7B40" w:rsidRPr="0034689C" w:rsidRDefault="00CD7B40" w:rsidP="0034689C">
      <w:pPr>
        <w:spacing w:line="360" w:lineRule="auto"/>
        <w:ind w:left="567" w:right="567"/>
        <w:contextualSpacing/>
        <w:jc w:val="both"/>
        <w:rPr>
          <w:rFonts w:ascii="Palatino Linotype" w:hAnsi="Palatino Linotype"/>
          <w:i/>
        </w:rPr>
      </w:pPr>
      <w:r w:rsidRPr="0034689C">
        <w:rPr>
          <w:rFonts w:ascii="Palatino Linotype" w:eastAsia="Times New Roman" w:hAnsi="Palatino Linotype" w:cs="Times New Roman"/>
          <w:i/>
        </w:rPr>
        <w:t>En su caso, darán vista a la autoridad competente para que imponga o ejecute la sanción.</w:t>
      </w:r>
      <w:r w:rsidRPr="0034689C">
        <w:rPr>
          <w:rFonts w:ascii="Palatino Linotype" w:hAnsi="Palatino Linotype"/>
          <w:i/>
        </w:rPr>
        <w:t>”</w:t>
      </w:r>
    </w:p>
    <w:p w14:paraId="2F2C2311" w14:textId="77777777" w:rsidR="00CD7B40" w:rsidRPr="0034689C" w:rsidRDefault="00CD7B40" w:rsidP="0034689C">
      <w:pPr>
        <w:spacing w:line="360" w:lineRule="auto"/>
        <w:ind w:left="709" w:right="567"/>
        <w:contextualSpacing/>
        <w:jc w:val="both"/>
        <w:rPr>
          <w:rFonts w:ascii="Palatino Linotype" w:hAnsi="Palatino Linotype"/>
          <w:i/>
        </w:rPr>
      </w:pPr>
    </w:p>
    <w:p w14:paraId="4B4A0F14" w14:textId="4ABBBEB3" w:rsidR="00CD7B40" w:rsidRPr="0034689C" w:rsidRDefault="00CD7B40" w:rsidP="0034689C">
      <w:pPr>
        <w:pStyle w:val="Prrafodelista"/>
        <w:numPr>
          <w:ilvl w:val="0"/>
          <w:numId w:val="1"/>
        </w:numPr>
        <w:tabs>
          <w:tab w:val="left" w:pos="0"/>
        </w:tabs>
        <w:spacing w:line="360" w:lineRule="auto"/>
        <w:ind w:left="0" w:right="49" w:firstLine="0"/>
        <w:jc w:val="both"/>
        <w:rPr>
          <w:rFonts w:ascii="Palatino Linotype" w:hAnsi="Palatino Linotype" w:cs="Arial"/>
        </w:rPr>
      </w:pPr>
      <w:r w:rsidRPr="0034689C">
        <w:rPr>
          <w:rFonts w:ascii="Palatino Linotype" w:eastAsia="Calibri" w:hAnsi="Palatino Linotype" w:cs="Arial"/>
          <w:color w:val="000000"/>
          <w:lang w:val="es-ES" w:eastAsia="es-MX"/>
        </w:rPr>
        <w:t xml:space="preserve">De lo anterior, se desprende que se actualizan causales para poder </w:t>
      </w:r>
      <w:r w:rsidRPr="0034689C">
        <w:rPr>
          <w:rFonts w:ascii="Palatino Linotype" w:eastAsia="Times New Roman" w:hAnsi="Palatino Linotype" w:cs="Arial"/>
          <w:color w:val="222222"/>
          <w:lang w:val="es-ES" w:eastAsia="es-MX"/>
        </w:rPr>
        <w:t xml:space="preserve">dar vista al Órgano de Control Interno de este </w:t>
      </w:r>
      <w:r w:rsidRPr="0034689C">
        <w:rPr>
          <w:rFonts w:ascii="Palatino Linotype" w:eastAsia="Times New Roman" w:hAnsi="Palatino Linotype" w:cs="Arial"/>
          <w:color w:val="000000" w:themeColor="text1"/>
          <w:lang w:val="es-ES" w:eastAsia="es-MX"/>
        </w:rPr>
        <w:t>Instituto para que en ejercicio de sus atribuciones atienda las directivas marcadas en la propia Ley de la materia, con fundamento en el artíc</w:t>
      </w:r>
      <w:r w:rsidR="009B3F4D" w:rsidRPr="0034689C">
        <w:rPr>
          <w:rFonts w:ascii="Palatino Linotype" w:eastAsia="Times New Roman" w:hAnsi="Palatino Linotype" w:cs="Arial"/>
          <w:color w:val="000000" w:themeColor="text1"/>
          <w:lang w:val="es-ES" w:eastAsia="es-MX"/>
        </w:rPr>
        <w:t>ulo 190 de la ley de la materia.</w:t>
      </w:r>
    </w:p>
    <w:p w14:paraId="6CF2E1A3" w14:textId="77777777" w:rsidR="00CD7B40" w:rsidRPr="0034689C" w:rsidRDefault="00CD7B40" w:rsidP="0034689C">
      <w:pPr>
        <w:pStyle w:val="Prrafodelista"/>
        <w:spacing w:before="240" w:after="240" w:line="360" w:lineRule="auto"/>
        <w:ind w:left="0"/>
        <w:jc w:val="both"/>
        <w:rPr>
          <w:rFonts w:ascii="Palatino Linotype" w:hAnsi="Palatino Linotype" w:cs="Times New Roman"/>
          <w:sz w:val="12"/>
          <w:lang w:eastAsia="es-ES_tradnl"/>
        </w:rPr>
      </w:pPr>
    </w:p>
    <w:p w14:paraId="3878FB7B" w14:textId="326F9E51" w:rsidR="000C7373" w:rsidRPr="0034689C" w:rsidRDefault="000C7373" w:rsidP="0034689C">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34689C">
        <w:rPr>
          <w:rFonts w:ascii="Palatino Linotype" w:hAnsi="Palatino Linotype"/>
          <w:color w:val="000000" w:themeColor="text1"/>
          <w:lang w:val="es-ES" w:eastAsia="es-MX"/>
        </w:rPr>
        <w:t xml:space="preserve">Por lo anteriormente expuesto y fundado, este </w:t>
      </w:r>
      <w:r w:rsidRPr="0034689C">
        <w:rPr>
          <w:rFonts w:ascii="Palatino Linotype" w:hAnsi="Palatino Linotype"/>
          <w:b/>
          <w:bCs/>
          <w:color w:val="000000" w:themeColor="text1"/>
          <w:lang w:val="es-ES" w:eastAsia="es-MX"/>
        </w:rPr>
        <w:t>ÓRGANO GARANTE</w:t>
      </w:r>
      <w:r w:rsidRPr="0034689C">
        <w:rPr>
          <w:rFonts w:ascii="Palatino Linotype" w:hAnsi="Palatino Linotype"/>
          <w:color w:val="000000" w:themeColor="text1"/>
          <w:lang w:val="es-ES" w:eastAsia="es-MX"/>
        </w:rPr>
        <w:t xml:space="preserve"> emite los siguientes:</w:t>
      </w:r>
    </w:p>
    <w:p w14:paraId="3C69E651" w14:textId="77777777" w:rsidR="007B254B" w:rsidRPr="0034689C" w:rsidRDefault="007B254B" w:rsidP="0034689C">
      <w:pPr>
        <w:tabs>
          <w:tab w:val="left" w:pos="0"/>
        </w:tabs>
        <w:spacing w:line="360" w:lineRule="auto"/>
        <w:ind w:right="49"/>
        <w:jc w:val="both"/>
        <w:rPr>
          <w:rFonts w:ascii="Palatino Linotype" w:hAnsi="Palatino Linotype"/>
          <w:color w:val="000000" w:themeColor="text1"/>
        </w:rPr>
      </w:pPr>
    </w:p>
    <w:p w14:paraId="24B24C4B" w14:textId="16FC5011" w:rsidR="00300077" w:rsidRPr="0034689C" w:rsidRDefault="00300077" w:rsidP="0034689C">
      <w:pPr>
        <w:pStyle w:val="Ttulo2"/>
        <w:spacing w:line="360" w:lineRule="auto"/>
        <w:jc w:val="center"/>
        <w:rPr>
          <w:rFonts w:ascii="Palatino Linotype" w:hAnsi="Palatino Linotype"/>
          <w:b/>
          <w:color w:val="000000" w:themeColor="text1"/>
          <w:sz w:val="24"/>
          <w:szCs w:val="24"/>
        </w:rPr>
      </w:pPr>
      <w:bookmarkStart w:id="59" w:name="_Toc530683893"/>
      <w:bookmarkStart w:id="60" w:name="_Toc15644912"/>
      <w:r w:rsidRPr="0034689C">
        <w:rPr>
          <w:rFonts w:ascii="Palatino Linotype" w:hAnsi="Palatino Linotype"/>
          <w:b/>
          <w:color w:val="000000" w:themeColor="text1"/>
          <w:sz w:val="24"/>
          <w:szCs w:val="24"/>
        </w:rPr>
        <w:t>R E S O L U T I V O S</w:t>
      </w:r>
      <w:bookmarkEnd w:id="59"/>
      <w:bookmarkEnd w:id="60"/>
    </w:p>
    <w:p w14:paraId="34FE8E9F" w14:textId="77777777" w:rsidR="00300077" w:rsidRPr="0034689C" w:rsidRDefault="00300077" w:rsidP="0034689C">
      <w:pPr>
        <w:spacing w:line="360" w:lineRule="auto"/>
        <w:rPr>
          <w:rFonts w:ascii="Palatino Linotype" w:hAnsi="Palatino Linotype"/>
          <w:lang w:eastAsia="en-US"/>
        </w:rPr>
      </w:pPr>
    </w:p>
    <w:bookmarkEnd w:id="51"/>
    <w:p w14:paraId="4DE3B9E4" w14:textId="347E5BB0" w:rsidR="007D71A4" w:rsidRPr="0034689C" w:rsidRDefault="007D71A4" w:rsidP="0034689C">
      <w:pPr>
        <w:spacing w:line="360" w:lineRule="auto"/>
        <w:jc w:val="both"/>
        <w:rPr>
          <w:rFonts w:ascii="Palatino Linotype" w:hAnsi="Palatino Linotype" w:cs="Arial"/>
          <w:bCs/>
          <w:lang w:eastAsia="es-MX"/>
        </w:rPr>
      </w:pPr>
      <w:r w:rsidRPr="0034689C">
        <w:rPr>
          <w:rFonts w:ascii="Palatino Linotype" w:eastAsia="Times New Roman" w:hAnsi="Palatino Linotype" w:cs="Arial"/>
          <w:b/>
        </w:rPr>
        <w:t xml:space="preserve">PRIMERO. </w:t>
      </w:r>
      <w:r w:rsidRPr="0034689C">
        <w:rPr>
          <w:rFonts w:ascii="Palatino Linotype" w:eastAsia="Times New Roman" w:hAnsi="Palatino Linotype" w:cs="Arial"/>
        </w:rPr>
        <w:t>Resultan fundadas las</w:t>
      </w:r>
      <w:r w:rsidRPr="0034689C">
        <w:rPr>
          <w:rFonts w:ascii="Palatino Linotype" w:eastAsia="Times New Roman" w:hAnsi="Palatino Linotype" w:cs="Arial"/>
          <w:b/>
        </w:rPr>
        <w:t xml:space="preserve"> </w:t>
      </w:r>
      <w:r w:rsidRPr="0034689C">
        <w:rPr>
          <w:rFonts w:ascii="Palatino Linotype" w:eastAsia="Times New Roman" w:hAnsi="Palatino Linotype" w:cs="Arial"/>
          <w:lang w:val="es-ES"/>
        </w:rPr>
        <w:t xml:space="preserve">razones o motivos de inconformidad hechos valer </w:t>
      </w:r>
      <w:r w:rsidRPr="0034689C">
        <w:rPr>
          <w:rFonts w:ascii="Palatino Linotype" w:eastAsia="Calibri" w:hAnsi="Palatino Linotype" w:cs="Arial"/>
          <w:lang w:val="es-ES"/>
        </w:rPr>
        <w:t>en l</w:t>
      </w:r>
      <w:r w:rsidR="00F85A59" w:rsidRPr="0034689C">
        <w:rPr>
          <w:rFonts w:ascii="Palatino Linotype" w:eastAsia="Calibri" w:hAnsi="Palatino Linotype" w:cs="Arial"/>
          <w:lang w:val="es-ES"/>
        </w:rPr>
        <w:t>os</w:t>
      </w:r>
      <w:r w:rsidRPr="0034689C">
        <w:rPr>
          <w:rFonts w:ascii="Palatino Linotype" w:eastAsia="Calibri" w:hAnsi="Palatino Linotype" w:cs="Arial"/>
          <w:lang w:val="es-ES"/>
        </w:rPr>
        <w:t xml:space="preserve"> recurso</w:t>
      </w:r>
      <w:r w:rsidR="00F85A59" w:rsidRPr="0034689C">
        <w:rPr>
          <w:rFonts w:ascii="Palatino Linotype" w:eastAsia="Calibri" w:hAnsi="Palatino Linotype" w:cs="Arial"/>
          <w:lang w:val="es-ES"/>
        </w:rPr>
        <w:t>s</w:t>
      </w:r>
      <w:r w:rsidRPr="0034689C">
        <w:rPr>
          <w:rFonts w:ascii="Palatino Linotype" w:eastAsia="Calibri" w:hAnsi="Palatino Linotype" w:cs="Arial"/>
          <w:lang w:val="es-ES"/>
        </w:rPr>
        <w:t xml:space="preserve"> de revisión </w:t>
      </w:r>
      <w:r w:rsidR="00844A39" w:rsidRPr="0034689C">
        <w:rPr>
          <w:rFonts w:ascii="Palatino Linotype" w:hAnsi="Palatino Linotype" w:cs="Arial"/>
          <w:b/>
          <w:bCs/>
        </w:rPr>
        <w:t>04523/INFOEM/IP/RR/2019, 04524/INFOEM/IP/RR/2019 y 04525/INFOEM/IP/RR/2019</w:t>
      </w:r>
      <w:r w:rsidR="00965E5B" w:rsidRPr="0034689C">
        <w:rPr>
          <w:rFonts w:ascii="Palatino Linotype" w:hAnsi="Palatino Linotype" w:cs="Arial"/>
          <w:b/>
          <w:bCs/>
          <w:lang w:eastAsia="es-MX"/>
        </w:rPr>
        <w:t xml:space="preserve"> </w:t>
      </w:r>
      <w:r w:rsidR="008161C2" w:rsidRPr="0034689C">
        <w:rPr>
          <w:rFonts w:ascii="Palatino Linotype" w:hAnsi="Palatino Linotype" w:cs="Arial"/>
          <w:bCs/>
          <w:lang w:eastAsia="es-MX"/>
        </w:rPr>
        <w:t>en términos de los</w:t>
      </w:r>
      <w:r w:rsidRPr="0034689C">
        <w:rPr>
          <w:rFonts w:ascii="Palatino Linotype" w:hAnsi="Palatino Linotype" w:cs="Arial"/>
          <w:bCs/>
          <w:lang w:eastAsia="es-MX"/>
        </w:rPr>
        <w:t xml:space="preserve"> </w:t>
      </w:r>
      <w:r w:rsidRPr="0034689C">
        <w:rPr>
          <w:rFonts w:ascii="Palatino Linotype" w:hAnsi="Palatino Linotype" w:cs="Arial"/>
          <w:b/>
          <w:bCs/>
          <w:lang w:eastAsia="es-MX"/>
        </w:rPr>
        <w:t>Considerando</w:t>
      </w:r>
      <w:r w:rsidR="008161C2" w:rsidRPr="0034689C">
        <w:rPr>
          <w:rFonts w:ascii="Palatino Linotype" w:hAnsi="Palatino Linotype" w:cs="Arial"/>
          <w:b/>
          <w:bCs/>
          <w:lang w:eastAsia="es-MX"/>
        </w:rPr>
        <w:t>s</w:t>
      </w:r>
      <w:r w:rsidRPr="0034689C">
        <w:rPr>
          <w:rFonts w:ascii="Palatino Linotype" w:hAnsi="Palatino Linotype" w:cs="Arial"/>
          <w:b/>
          <w:bCs/>
          <w:lang w:eastAsia="es-MX"/>
        </w:rPr>
        <w:t xml:space="preserve"> </w:t>
      </w:r>
      <w:r w:rsidR="000B5755" w:rsidRPr="0034689C">
        <w:rPr>
          <w:rFonts w:ascii="Palatino Linotype" w:hAnsi="Palatino Linotype" w:cs="Arial"/>
          <w:b/>
          <w:bCs/>
          <w:lang w:eastAsia="es-MX"/>
        </w:rPr>
        <w:t>CUAR</w:t>
      </w:r>
      <w:r w:rsidRPr="0034689C">
        <w:rPr>
          <w:rFonts w:ascii="Palatino Linotype" w:hAnsi="Palatino Linotype" w:cs="Arial"/>
          <w:b/>
          <w:bCs/>
          <w:lang w:eastAsia="es-MX"/>
        </w:rPr>
        <w:t>TO</w:t>
      </w:r>
      <w:r w:rsidR="008161C2" w:rsidRPr="0034689C">
        <w:rPr>
          <w:rFonts w:ascii="Palatino Linotype" w:hAnsi="Palatino Linotype" w:cs="Arial"/>
          <w:b/>
          <w:bCs/>
          <w:lang w:eastAsia="es-MX"/>
        </w:rPr>
        <w:t xml:space="preserve"> y QUINTO</w:t>
      </w:r>
      <w:r w:rsidRPr="0034689C">
        <w:rPr>
          <w:rFonts w:ascii="Palatino Linotype" w:hAnsi="Palatino Linotype" w:cs="Arial"/>
          <w:b/>
          <w:bCs/>
          <w:lang w:eastAsia="es-MX"/>
        </w:rPr>
        <w:t xml:space="preserve"> </w:t>
      </w:r>
      <w:r w:rsidRPr="0034689C">
        <w:rPr>
          <w:rFonts w:ascii="Palatino Linotype" w:hAnsi="Palatino Linotype" w:cs="Arial"/>
          <w:bCs/>
          <w:lang w:eastAsia="es-MX"/>
        </w:rPr>
        <w:t>de la presente resolución.</w:t>
      </w:r>
    </w:p>
    <w:p w14:paraId="345F44C2" w14:textId="41F61988" w:rsidR="007D71A4" w:rsidRPr="0034689C" w:rsidRDefault="007D71A4" w:rsidP="0034689C">
      <w:pPr>
        <w:spacing w:before="240" w:after="240" w:line="360" w:lineRule="auto"/>
        <w:jc w:val="both"/>
        <w:rPr>
          <w:rFonts w:ascii="Palatino Linotype" w:hAnsi="Palatino Linotype" w:cs="Arial"/>
          <w:bCs/>
          <w:shd w:val="clear" w:color="auto" w:fill="FFFFFF"/>
        </w:rPr>
      </w:pPr>
      <w:r w:rsidRPr="0034689C">
        <w:rPr>
          <w:rFonts w:ascii="Palatino Linotype" w:hAnsi="Palatino Linotype"/>
          <w:b/>
        </w:rPr>
        <w:t>SEGUNDO.</w:t>
      </w:r>
      <w:r w:rsidRPr="0034689C">
        <w:rPr>
          <w:rStyle w:val="Ttulo2Car"/>
          <w:rFonts w:ascii="Palatino Linotype" w:hAnsi="Palatino Linotype"/>
          <w:b/>
          <w:sz w:val="24"/>
          <w:szCs w:val="24"/>
        </w:rPr>
        <w:t xml:space="preserve"> </w:t>
      </w:r>
      <w:r w:rsidR="00CD7B40" w:rsidRPr="0034689C">
        <w:rPr>
          <w:rFonts w:ascii="Palatino Linotype" w:eastAsia="Calibri" w:hAnsi="Palatino Linotype" w:cs="Arial"/>
          <w:lang w:val="es-ES"/>
        </w:rPr>
        <w:t>Se</w:t>
      </w:r>
      <w:r w:rsidR="00CD7B40" w:rsidRPr="0034689C">
        <w:rPr>
          <w:rFonts w:ascii="Palatino Linotype" w:eastAsia="Calibri" w:hAnsi="Palatino Linotype" w:cs="Arial"/>
          <w:b/>
          <w:lang w:val="es-ES"/>
        </w:rPr>
        <w:t xml:space="preserve"> REVOCA </w:t>
      </w:r>
      <w:r w:rsidR="00CD7B40" w:rsidRPr="0034689C">
        <w:rPr>
          <w:rFonts w:ascii="Palatino Linotype" w:eastAsia="Calibri" w:hAnsi="Palatino Linotype" w:cs="Arial"/>
          <w:lang w:val="es-ES"/>
        </w:rPr>
        <w:t xml:space="preserve">la respuesta emitida por el </w:t>
      </w:r>
      <w:r w:rsidR="00F7346A" w:rsidRPr="0034689C">
        <w:rPr>
          <w:rFonts w:ascii="Palatino Linotype" w:hAnsi="Palatino Linotype"/>
          <w:b/>
          <w:bCs/>
        </w:rPr>
        <w:t>Tecnológico de Estudios Superiores de Chalco</w:t>
      </w:r>
      <w:r w:rsidRPr="0034689C">
        <w:rPr>
          <w:rFonts w:ascii="Palatino Linotype" w:eastAsia="Times New Roman" w:hAnsi="Palatino Linotype" w:cs="Arial"/>
          <w:lang w:val="es-ES"/>
        </w:rPr>
        <w:t xml:space="preserve">, </w:t>
      </w:r>
      <w:r w:rsidR="00CD7B40" w:rsidRPr="0034689C">
        <w:rPr>
          <w:rFonts w:ascii="Palatino Linotype" w:eastAsia="Times New Roman" w:hAnsi="Palatino Linotype" w:cs="Arial"/>
          <w:lang w:val="es-ES"/>
        </w:rPr>
        <w:t xml:space="preserve">y se </w:t>
      </w:r>
      <w:r w:rsidR="00CD7B40" w:rsidRPr="0034689C">
        <w:rPr>
          <w:rFonts w:ascii="Palatino Linotype" w:eastAsia="Times New Roman" w:hAnsi="Palatino Linotype" w:cs="Arial"/>
          <w:b/>
          <w:lang w:val="es-ES"/>
        </w:rPr>
        <w:t xml:space="preserve">ORDENA </w:t>
      </w:r>
      <w:r w:rsidR="009B3F4D" w:rsidRPr="0034689C">
        <w:rPr>
          <w:rFonts w:ascii="Palatino Linotype" w:eastAsia="Calibri" w:hAnsi="Palatino Linotype" w:cs="Arial"/>
          <w:lang w:val="es-ES"/>
        </w:rPr>
        <w:t>entregar</w:t>
      </w:r>
      <w:r w:rsidRPr="0034689C">
        <w:rPr>
          <w:rFonts w:ascii="Palatino Linotype" w:eastAsia="Calibri" w:hAnsi="Palatino Linotype" w:cs="Arial"/>
          <w:lang w:val="es-ES"/>
        </w:rPr>
        <w:t xml:space="preserve"> vía Sistema de Acceso a la Información Mexiquense </w:t>
      </w:r>
      <w:r w:rsidRPr="0034689C">
        <w:rPr>
          <w:rFonts w:ascii="Palatino Linotype" w:eastAsia="Calibri" w:hAnsi="Palatino Linotype" w:cs="Arial"/>
          <w:b/>
          <w:lang w:val="es-ES"/>
        </w:rPr>
        <w:t>(SAIMEX)</w:t>
      </w:r>
      <w:r w:rsidRPr="0034689C">
        <w:rPr>
          <w:rFonts w:ascii="Palatino Linotype" w:hAnsi="Palatino Linotype" w:cs="Arial"/>
          <w:bCs/>
          <w:shd w:val="clear" w:color="auto" w:fill="FFFFFF"/>
        </w:rPr>
        <w:t xml:space="preserve">, en </w:t>
      </w:r>
      <w:r w:rsidR="008161C2" w:rsidRPr="0034689C">
        <w:rPr>
          <w:rFonts w:ascii="Palatino Linotype" w:hAnsi="Palatino Linotype" w:cs="Arial"/>
          <w:bCs/>
          <w:shd w:val="clear" w:color="auto" w:fill="FFFFFF"/>
        </w:rPr>
        <w:t xml:space="preserve">versión pública </w:t>
      </w:r>
      <w:r w:rsidRPr="0034689C">
        <w:rPr>
          <w:rFonts w:ascii="Palatino Linotype" w:hAnsi="Palatino Linotype" w:cs="Arial"/>
          <w:bCs/>
          <w:shd w:val="clear" w:color="auto" w:fill="FFFFFF"/>
        </w:rPr>
        <w:t>el soporte documental siguiente:</w:t>
      </w:r>
    </w:p>
    <w:p w14:paraId="38FB4BF1" w14:textId="145865A6" w:rsidR="00CD7B40" w:rsidRPr="0034689C" w:rsidRDefault="000B5755" w:rsidP="0034689C">
      <w:pPr>
        <w:pStyle w:val="Prrafodelista"/>
        <w:numPr>
          <w:ilvl w:val="0"/>
          <w:numId w:val="41"/>
        </w:numPr>
        <w:spacing w:line="360" w:lineRule="auto"/>
        <w:ind w:left="993"/>
        <w:jc w:val="both"/>
        <w:rPr>
          <w:rFonts w:ascii="Palatino Linotype" w:eastAsia="Calibri" w:hAnsi="Palatino Linotype" w:cs="Arial"/>
        </w:rPr>
      </w:pPr>
      <w:r w:rsidRPr="0034689C">
        <w:rPr>
          <w:rFonts w:ascii="Palatino Linotype" w:hAnsi="Palatino Linotype"/>
          <w:b/>
        </w:rPr>
        <w:t>Pólizas contables, pólizas cheque y soporte adjunto (facturas y contratos</w:t>
      </w:r>
      <w:r w:rsidR="00985FA2" w:rsidRPr="0034689C">
        <w:rPr>
          <w:rFonts w:ascii="Palatino Linotype" w:hAnsi="Palatino Linotype"/>
          <w:b/>
        </w:rPr>
        <w:t>), del</w:t>
      </w:r>
      <w:r w:rsidR="008161C2" w:rsidRPr="0034689C">
        <w:rPr>
          <w:rFonts w:ascii="Palatino Linotype" w:hAnsi="Palatino Linotype"/>
          <w:b/>
        </w:rPr>
        <w:t xml:space="preserve"> mes de diciembre de 2018,</w:t>
      </w:r>
      <w:r w:rsidRPr="0034689C">
        <w:rPr>
          <w:rFonts w:ascii="Palatino Linotype" w:hAnsi="Palatino Linotype"/>
          <w:b/>
        </w:rPr>
        <w:t xml:space="preserve"> enero y febrero de 2019.</w:t>
      </w:r>
    </w:p>
    <w:p w14:paraId="2AB1ED84" w14:textId="77777777" w:rsidR="000B5755" w:rsidRPr="0034689C" w:rsidRDefault="000B5755" w:rsidP="0034689C">
      <w:pPr>
        <w:pStyle w:val="Prrafodelista"/>
        <w:spacing w:line="360" w:lineRule="auto"/>
        <w:ind w:left="993"/>
        <w:jc w:val="both"/>
        <w:rPr>
          <w:rFonts w:ascii="Palatino Linotype" w:eastAsia="Calibri" w:hAnsi="Palatino Linotype" w:cs="Arial"/>
        </w:rPr>
      </w:pPr>
    </w:p>
    <w:p w14:paraId="09D0B0CF" w14:textId="6DD2F955" w:rsidR="007D71A4" w:rsidRPr="0034689C" w:rsidRDefault="007D71A4" w:rsidP="0034689C">
      <w:pPr>
        <w:spacing w:line="360" w:lineRule="auto"/>
        <w:jc w:val="both"/>
        <w:rPr>
          <w:rFonts w:ascii="Palatino Linotype" w:eastAsia="Calibri" w:hAnsi="Palatino Linotype" w:cs="Arial"/>
          <w:b/>
        </w:rPr>
      </w:pPr>
      <w:r w:rsidRPr="0034689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8161C2" w:rsidRPr="0034689C">
        <w:rPr>
          <w:rFonts w:ascii="Palatino Linotype" w:eastAsia="Calibri" w:hAnsi="Palatino Linotype" w:cs="Arial"/>
        </w:rPr>
        <w:t xml:space="preserve">len y se ponga a disposición de la </w:t>
      </w:r>
      <w:r w:rsidR="008161C2" w:rsidRPr="0034689C">
        <w:rPr>
          <w:rFonts w:ascii="Palatino Linotype" w:eastAsia="Calibri" w:hAnsi="Palatino Linotype" w:cs="Arial"/>
          <w:b/>
        </w:rPr>
        <w:t>RECURRENTE.</w:t>
      </w:r>
    </w:p>
    <w:p w14:paraId="261BA60E" w14:textId="77777777" w:rsidR="007D71A4" w:rsidRPr="0034689C" w:rsidRDefault="007D71A4" w:rsidP="0034689C">
      <w:pPr>
        <w:spacing w:line="360" w:lineRule="auto"/>
        <w:jc w:val="both"/>
        <w:rPr>
          <w:rFonts w:ascii="Palatino Linotype" w:eastAsia="Calibri" w:hAnsi="Palatino Linotype" w:cs="Arial"/>
          <w:lang w:val="es-ES"/>
        </w:rPr>
      </w:pPr>
    </w:p>
    <w:p w14:paraId="0DBE2B0D" w14:textId="77777777" w:rsidR="007D71A4" w:rsidRPr="0034689C" w:rsidRDefault="007D71A4" w:rsidP="0034689C">
      <w:pPr>
        <w:tabs>
          <w:tab w:val="left" w:pos="8080"/>
        </w:tabs>
        <w:spacing w:line="360" w:lineRule="auto"/>
        <w:ind w:right="49"/>
        <w:contextualSpacing/>
        <w:jc w:val="both"/>
        <w:rPr>
          <w:rFonts w:ascii="Palatino Linotype" w:eastAsia="Palatino Linotype" w:hAnsi="Palatino Linotype" w:cs="Palatino Linotype"/>
          <w:b/>
        </w:rPr>
      </w:pPr>
      <w:r w:rsidRPr="0034689C">
        <w:rPr>
          <w:rFonts w:ascii="Palatino Linotype" w:eastAsia="Palatino Linotype" w:hAnsi="Palatino Linotype" w:cs="Palatino Linotype"/>
          <w:b/>
        </w:rPr>
        <w:t xml:space="preserve">TERCERO. Notifíquese </w:t>
      </w:r>
      <w:r w:rsidRPr="0034689C">
        <w:rPr>
          <w:rFonts w:ascii="Palatino Linotype" w:eastAsia="Palatino Linotype" w:hAnsi="Palatino Linotype" w:cs="Palatino Linotype"/>
        </w:rPr>
        <w:t xml:space="preserve">al Titular de la Unidad de Transparencia del </w:t>
      </w:r>
      <w:r w:rsidRPr="0034689C">
        <w:rPr>
          <w:rFonts w:ascii="Palatino Linotype" w:eastAsia="Palatino Linotype" w:hAnsi="Palatino Linotype" w:cs="Palatino Linotype"/>
          <w:b/>
        </w:rPr>
        <w:t>SUJETO OBLIGADO</w:t>
      </w:r>
      <w:r w:rsidRPr="0034689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4689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3863B88" w14:textId="77777777" w:rsidR="007D71A4" w:rsidRPr="0034689C" w:rsidRDefault="007D71A4" w:rsidP="0034689C">
      <w:pPr>
        <w:shd w:val="clear" w:color="auto" w:fill="FFFFFF"/>
        <w:spacing w:line="360" w:lineRule="auto"/>
        <w:jc w:val="both"/>
        <w:rPr>
          <w:rFonts w:ascii="Palatino Linotype" w:eastAsia="Times New Roman" w:hAnsi="Palatino Linotype" w:cs="Arial"/>
          <w:b/>
        </w:rPr>
      </w:pPr>
    </w:p>
    <w:p w14:paraId="5FA6B7E1" w14:textId="71BEBC56" w:rsidR="007D71A4" w:rsidRPr="0034689C" w:rsidRDefault="007D71A4" w:rsidP="0034689C">
      <w:pPr>
        <w:shd w:val="clear" w:color="auto" w:fill="FFFFFF"/>
        <w:spacing w:line="360" w:lineRule="auto"/>
        <w:jc w:val="both"/>
        <w:rPr>
          <w:rFonts w:ascii="Palatino Linotype" w:hAnsi="Palatino Linotype"/>
        </w:rPr>
      </w:pPr>
      <w:r w:rsidRPr="0034689C">
        <w:rPr>
          <w:rFonts w:ascii="Palatino Linotype" w:eastAsia="Times New Roman" w:hAnsi="Palatino Linotype" w:cs="Arial"/>
          <w:b/>
        </w:rPr>
        <w:t xml:space="preserve">CUARTO. </w:t>
      </w:r>
      <w:r w:rsidRPr="0034689C">
        <w:rPr>
          <w:rFonts w:ascii="Palatino Linotype" w:eastAsia="Times New Roman" w:hAnsi="Palatino Linotype" w:cs="Times New Roman"/>
          <w:b/>
          <w:bCs/>
          <w:color w:val="222222"/>
          <w:lang w:val="es-ES"/>
        </w:rPr>
        <w:t xml:space="preserve">Notifíquese </w:t>
      </w:r>
      <w:r w:rsidRPr="0034689C">
        <w:rPr>
          <w:rFonts w:ascii="Palatino Linotype" w:eastAsia="Times New Roman" w:hAnsi="Palatino Linotype" w:cs="Times New Roman"/>
          <w:bCs/>
          <w:color w:val="222222"/>
          <w:lang w:val="es-ES"/>
        </w:rPr>
        <w:t>a</w:t>
      </w:r>
      <w:r w:rsidRPr="0034689C">
        <w:rPr>
          <w:rFonts w:ascii="Palatino Linotype" w:hAnsi="Palatino Linotype"/>
          <w:b/>
        </w:rPr>
        <w:t xml:space="preserve"> </w:t>
      </w:r>
      <w:r w:rsidR="000B4577" w:rsidRPr="000B4577">
        <w:rPr>
          <w:rFonts w:ascii="Palatino Linotype" w:hAnsi="Palatino Linotype"/>
          <w:b/>
          <w:highlight w:val="black"/>
        </w:rPr>
        <w:t>-------------------------</w:t>
      </w:r>
      <w:r w:rsidR="000B4577">
        <w:rPr>
          <w:rFonts w:ascii="Palatino Linotype" w:hAnsi="Palatino Linotype"/>
          <w:b/>
          <w:highlight w:val="black"/>
        </w:rPr>
        <w:t>----</w:t>
      </w:r>
      <w:r w:rsidR="000B4577" w:rsidRPr="000B4577">
        <w:rPr>
          <w:rFonts w:ascii="Palatino Linotype" w:hAnsi="Palatino Linotype"/>
          <w:b/>
          <w:highlight w:val="black"/>
        </w:rPr>
        <w:t>-------</w:t>
      </w:r>
      <w:r w:rsidRPr="0034689C">
        <w:rPr>
          <w:rFonts w:ascii="Palatino Linotype" w:hAnsi="Palatino Linotype"/>
          <w:b/>
        </w:rPr>
        <w:t xml:space="preserve"> </w:t>
      </w:r>
      <w:r w:rsidRPr="0034689C">
        <w:rPr>
          <w:rFonts w:ascii="Palatino Linotype" w:hAnsi="Palatino Linotype"/>
        </w:rPr>
        <w:t>la presente resolución</w:t>
      </w:r>
      <w:r w:rsidR="008A0028" w:rsidRPr="0034689C">
        <w:rPr>
          <w:rFonts w:ascii="Palatino Linotype" w:hAnsi="Palatino Linotype"/>
        </w:rPr>
        <w:t>.</w:t>
      </w:r>
    </w:p>
    <w:p w14:paraId="19E92D06" w14:textId="77777777" w:rsidR="007D71A4" w:rsidRPr="0034689C" w:rsidRDefault="007D71A4" w:rsidP="0034689C">
      <w:pPr>
        <w:shd w:val="clear" w:color="auto" w:fill="FFFFFF"/>
        <w:spacing w:line="360" w:lineRule="auto"/>
        <w:jc w:val="both"/>
        <w:rPr>
          <w:rFonts w:ascii="Palatino Linotype" w:hAnsi="Palatino Linotype"/>
        </w:rPr>
      </w:pPr>
    </w:p>
    <w:p w14:paraId="21710371" w14:textId="036917B2" w:rsidR="007D71A4" w:rsidRPr="0034689C" w:rsidRDefault="007D71A4" w:rsidP="0034689C">
      <w:pPr>
        <w:shd w:val="clear" w:color="auto" w:fill="FFFFFF"/>
        <w:spacing w:line="360" w:lineRule="auto"/>
        <w:jc w:val="both"/>
        <w:rPr>
          <w:rFonts w:ascii="Palatino Linotype" w:eastAsia="MS Mincho" w:hAnsi="Palatino Linotype" w:cs="Times New Roman"/>
          <w:lang w:val="es-ES"/>
        </w:rPr>
      </w:pPr>
      <w:r w:rsidRPr="0034689C">
        <w:rPr>
          <w:rFonts w:ascii="Palatino Linotype" w:eastAsia="MS Mincho" w:hAnsi="Palatino Linotype" w:cs="Times New Roman"/>
          <w:b/>
          <w:lang w:val="es-MX"/>
        </w:rPr>
        <w:t>QUINTO.</w:t>
      </w:r>
      <w:r w:rsidRPr="0034689C">
        <w:rPr>
          <w:rFonts w:ascii="Palatino Linotype" w:eastAsia="MS Mincho" w:hAnsi="Palatino Linotype" w:cs="Times New Roman"/>
          <w:lang w:val="es-MX"/>
        </w:rPr>
        <w:t xml:space="preserve"> </w:t>
      </w:r>
      <w:r w:rsidRPr="0034689C">
        <w:rPr>
          <w:rFonts w:ascii="Palatino Linotype" w:eastAsia="MS Mincho" w:hAnsi="Palatino Linotype" w:cs="Times New Roman"/>
          <w:lang w:val="es-ES"/>
        </w:rPr>
        <w:t xml:space="preserve">Se hace del conocimiento de </w:t>
      </w:r>
      <w:r w:rsidR="000B4577" w:rsidRPr="000B4577">
        <w:rPr>
          <w:rFonts w:ascii="Palatino Linotype" w:hAnsi="Palatino Linotype"/>
          <w:b/>
          <w:highlight w:val="black"/>
        </w:rPr>
        <w:t>------------</w:t>
      </w:r>
      <w:r w:rsidR="000B4577">
        <w:rPr>
          <w:rFonts w:ascii="Palatino Linotype" w:hAnsi="Palatino Linotype"/>
          <w:b/>
          <w:highlight w:val="black"/>
        </w:rPr>
        <w:t>--</w:t>
      </w:r>
      <w:r w:rsidR="000B4577" w:rsidRPr="000B4577">
        <w:rPr>
          <w:rFonts w:ascii="Palatino Linotype" w:hAnsi="Palatino Linotype"/>
          <w:b/>
          <w:highlight w:val="black"/>
        </w:rPr>
        <w:t>-----------------------</w:t>
      </w:r>
      <w:r w:rsidR="00CD7B40" w:rsidRPr="0034689C">
        <w:rPr>
          <w:rFonts w:ascii="Palatino Linotype" w:hAnsi="Palatino Linotype"/>
          <w:b/>
        </w:rPr>
        <w:t xml:space="preserve"> </w:t>
      </w:r>
      <w:r w:rsidRPr="0034689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4689C">
        <w:rPr>
          <w:rFonts w:ascii="Palatino Linotype" w:eastAsia="MS Mincho" w:hAnsi="Palatino Linotype" w:cs="Times New Roman"/>
          <w:bCs/>
          <w:lang w:val="es-ES"/>
        </w:rPr>
        <w:t>vía juicio de amparo</w:t>
      </w:r>
      <w:r w:rsidRPr="0034689C">
        <w:rPr>
          <w:rFonts w:ascii="Palatino Linotype" w:eastAsia="MS Mincho" w:hAnsi="Palatino Linotype" w:cs="Times New Roman"/>
          <w:lang w:val="es-ES"/>
        </w:rPr>
        <w:t> en los términos de las leyes aplicables.</w:t>
      </w:r>
    </w:p>
    <w:p w14:paraId="079DCBBD" w14:textId="77777777" w:rsidR="007D71A4" w:rsidRPr="0034689C" w:rsidRDefault="007D71A4" w:rsidP="0034689C">
      <w:pPr>
        <w:shd w:val="clear" w:color="auto" w:fill="FFFFFF"/>
        <w:spacing w:line="360" w:lineRule="auto"/>
        <w:jc w:val="both"/>
        <w:rPr>
          <w:rFonts w:ascii="Palatino Linotype" w:eastAsia="MS Mincho" w:hAnsi="Palatino Linotype" w:cs="Times New Roman"/>
          <w:lang w:val="es-ES"/>
        </w:rPr>
      </w:pPr>
    </w:p>
    <w:p w14:paraId="4B9DC24A" w14:textId="77777777" w:rsidR="007D71A4" w:rsidRPr="0034689C" w:rsidRDefault="007D71A4" w:rsidP="0034689C">
      <w:pPr>
        <w:spacing w:line="360" w:lineRule="auto"/>
        <w:jc w:val="both"/>
        <w:rPr>
          <w:rFonts w:ascii="Palatino Linotype" w:eastAsia="MS Mincho" w:hAnsi="Palatino Linotype" w:cs="Times New Roman"/>
        </w:rPr>
      </w:pPr>
      <w:r w:rsidRPr="0034689C">
        <w:rPr>
          <w:rFonts w:ascii="Palatino Linotype" w:eastAsia="MS Mincho" w:hAnsi="Palatino Linotype" w:cs="Times New Roman"/>
          <w:b/>
        </w:rPr>
        <w:t xml:space="preserve">SEXTO. </w:t>
      </w:r>
      <w:r w:rsidRPr="0034689C">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4689C">
        <w:rPr>
          <w:rFonts w:ascii="Palatino Linotype" w:eastAsia="MS Mincho" w:hAnsi="Palatino Linotype" w:cs="Times New Roman"/>
          <w:b/>
        </w:rPr>
        <w:t>Considerando SEXTO</w:t>
      </w:r>
      <w:r w:rsidRPr="0034689C">
        <w:rPr>
          <w:rFonts w:ascii="Palatino Linotype" w:eastAsia="MS Mincho" w:hAnsi="Palatino Linotype" w:cs="Times New Roman"/>
        </w:rPr>
        <w:t>.</w:t>
      </w:r>
    </w:p>
    <w:p w14:paraId="294A100F" w14:textId="1697855B" w:rsidR="003F6B79" w:rsidRPr="0034689C" w:rsidRDefault="003F6B79" w:rsidP="0034689C">
      <w:pPr>
        <w:spacing w:line="360" w:lineRule="auto"/>
        <w:jc w:val="both"/>
        <w:rPr>
          <w:rFonts w:ascii="Palatino Linotype" w:eastAsia="MS Mincho" w:hAnsi="Palatino Linotype" w:cs="Times New Roman"/>
          <w:lang w:val="es-ES"/>
        </w:rPr>
      </w:pPr>
    </w:p>
    <w:p w14:paraId="663BC45B" w14:textId="6CB254DC" w:rsidR="009157E2" w:rsidRPr="0034689C" w:rsidRDefault="009157E2" w:rsidP="0034689C">
      <w:pPr>
        <w:tabs>
          <w:tab w:val="left" w:pos="0"/>
        </w:tabs>
        <w:spacing w:line="360" w:lineRule="auto"/>
        <w:ind w:right="49"/>
        <w:jc w:val="both"/>
        <w:rPr>
          <w:rFonts w:ascii="Palatino Linotype" w:hAnsi="Palatino Linotype" w:cs="Arial"/>
        </w:rPr>
      </w:pPr>
      <w:r w:rsidRPr="0034689C">
        <w:rPr>
          <w:rFonts w:ascii="Palatino Linotype" w:hAnsi="Palatino Linotype" w:cs="Arial"/>
        </w:rPr>
        <w:t>ASÍ LO RESUELVE, POR UNANIMIDAD DE VOTOS, EL PLENO DEL</w:t>
      </w:r>
      <w:r w:rsidRPr="0034689C">
        <w:rPr>
          <w:rFonts w:ascii="Palatino Linotype" w:eastAsia="Arial Unicode MS" w:hAnsi="Palatino Linotype" w:cs="Arial"/>
        </w:rPr>
        <w:t xml:space="preserve"> INSTITUTO DE TRANSPARENCIA, ACCESO A LA INFORMACIÓN PÚBLICA Y PROTECCIÓN DE DATOS PERSONALES DEL ESTADO DE MÉXICO Y MUNICIPIOS</w:t>
      </w:r>
      <w:r w:rsidRPr="0034689C">
        <w:rPr>
          <w:rFonts w:ascii="Palatino Linotype" w:hAnsi="Palatino Linotype" w:cs="Arial"/>
        </w:rPr>
        <w:t xml:space="preserve">, CONFORMADO POR LOS COMISIONADOS ZULEMA MARTÍNEZ </w:t>
      </w:r>
      <w:r w:rsidR="00D70F0E" w:rsidRPr="0034689C">
        <w:rPr>
          <w:rFonts w:ascii="Palatino Linotype" w:hAnsi="Palatino Linotype" w:cs="Arial"/>
        </w:rPr>
        <w:t>SÁNCHEZ; EVA ABAID YAPUR; JOSÉ GUADALUPE LUNA HERNÁNDEZ; JAVIER MARTÍNEZ</w:t>
      </w:r>
      <w:r w:rsidR="0034689C">
        <w:rPr>
          <w:rFonts w:ascii="Palatino Linotype" w:hAnsi="Palatino Linotype" w:cs="Arial"/>
        </w:rPr>
        <w:t xml:space="preserve"> CRUZ</w:t>
      </w:r>
      <w:r w:rsidR="00D70F0E" w:rsidRPr="0034689C">
        <w:rPr>
          <w:rFonts w:ascii="Palatino Linotype" w:hAnsi="Palatino Linotype" w:cs="Arial"/>
        </w:rPr>
        <w:t xml:space="preserve"> Y LUIS GUSTAVO PARRA NORIEGA</w:t>
      </w:r>
      <w:r w:rsidR="0034689C">
        <w:rPr>
          <w:rFonts w:ascii="Palatino Linotype" w:hAnsi="Palatino Linotype" w:cs="Arial"/>
        </w:rPr>
        <w:t>; EN LA VIGÉSIMA NOVENA</w:t>
      </w:r>
      <w:r w:rsidR="00D70F0E" w:rsidRPr="0034689C">
        <w:rPr>
          <w:rFonts w:ascii="Palatino Linotype" w:hAnsi="Palatino Linotype" w:cs="Arial"/>
        </w:rPr>
        <w:t xml:space="preserve"> SESIÓN </w:t>
      </w:r>
      <w:r w:rsidR="0034689C">
        <w:rPr>
          <w:rFonts w:ascii="Palatino Linotype" w:hAnsi="Palatino Linotype" w:cs="Arial"/>
        </w:rPr>
        <w:t>ORDINARIA CELEBRADA EL CATORCE DE AGOSTO</w:t>
      </w:r>
      <w:r w:rsidR="00D70F0E" w:rsidRPr="0034689C">
        <w:rPr>
          <w:rFonts w:ascii="Palatino Linotype" w:hAnsi="Palatino Linotype" w:cs="Arial"/>
        </w:rPr>
        <w:t xml:space="preserve"> DE DOS MIL DIECINUEVE, ANTE EL SECRETARIO TÉCNICO </w:t>
      </w:r>
      <w:r w:rsidRPr="0034689C">
        <w:rPr>
          <w:rFonts w:ascii="Palatino Linotype" w:hAnsi="Palatino Linotype" w:cs="Arial"/>
        </w:rPr>
        <w:t xml:space="preserve">DEL PLENO, </w:t>
      </w:r>
      <w:r w:rsidRPr="0034689C">
        <w:rPr>
          <w:rFonts w:ascii="Palatino Linotype" w:hAnsi="Palatino Linotype"/>
        </w:rPr>
        <w:t>ALEXIS TAPIA RAMÍREZ</w:t>
      </w:r>
      <w:r w:rsidRPr="0034689C">
        <w:rPr>
          <w:rFonts w:ascii="Palatino Linotype" w:hAnsi="Palatino Linotype" w:cs="Arial"/>
        </w:rPr>
        <w:t>.</w:t>
      </w:r>
    </w:p>
    <w:p w14:paraId="4A380E72" w14:textId="77777777" w:rsidR="001105B5" w:rsidRPr="0034689C" w:rsidRDefault="001105B5" w:rsidP="0034689C">
      <w:pPr>
        <w:tabs>
          <w:tab w:val="left" w:pos="0"/>
        </w:tabs>
        <w:spacing w:line="360" w:lineRule="auto"/>
        <w:ind w:right="49"/>
        <w:jc w:val="both"/>
        <w:rPr>
          <w:rFonts w:ascii="Palatino Linotype" w:hAnsi="Palatino Linotype" w:cs="Arial"/>
        </w:rPr>
      </w:pPr>
    </w:p>
    <w:p w14:paraId="638EFB96" w14:textId="77777777" w:rsidR="001105B5" w:rsidRDefault="001105B5" w:rsidP="0034689C">
      <w:pPr>
        <w:tabs>
          <w:tab w:val="left" w:pos="0"/>
        </w:tabs>
        <w:spacing w:line="360" w:lineRule="auto"/>
        <w:ind w:right="49"/>
        <w:jc w:val="both"/>
        <w:rPr>
          <w:rFonts w:ascii="Palatino Linotype" w:hAnsi="Palatino Linotype" w:cs="Arial"/>
          <w:sz w:val="18"/>
        </w:rPr>
      </w:pPr>
    </w:p>
    <w:p w14:paraId="106E73BC" w14:textId="77777777" w:rsidR="0034689C" w:rsidRDefault="0034689C" w:rsidP="0034689C">
      <w:pPr>
        <w:tabs>
          <w:tab w:val="left" w:pos="0"/>
        </w:tabs>
        <w:spacing w:line="360" w:lineRule="auto"/>
        <w:ind w:right="49"/>
        <w:jc w:val="both"/>
        <w:rPr>
          <w:rFonts w:ascii="Palatino Linotype" w:hAnsi="Palatino Linotype" w:cs="Arial"/>
          <w:sz w:val="18"/>
        </w:rPr>
      </w:pPr>
    </w:p>
    <w:p w14:paraId="785AB7DA" w14:textId="77777777" w:rsidR="0034689C" w:rsidRDefault="0034689C" w:rsidP="0034689C">
      <w:pPr>
        <w:tabs>
          <w:tab w:val="left" w:pos="0"/>
        </w:tabs>
        <w:spacing w:line="360" w:lineRule="auto"/>
        <w:ind w:right="49"/>
        <w:jc w:val="both"/>
        <w:rPr>
          <w:rFonts w:ascii="Palatino Linotype" w:hAnsi="Palatino Linotype" w:cs="Arial"/>
          <w:sz w:val="18"/>
        </w:rPr>
      </w:pPr>
    </w:p>
    <w:p w14:paraId="4B4C2E1D" w14:textId="77777777" w:rsidR="0034689C" w:rsidRPr="0034689C" w:rsidRDefault="0034689C" w:rsidP="0034689C">
      <w:pPr>
        <w:tabs>
          <w:tab w:val="left" w:pos="0"/>
        </w:tabs>
        <w:spacing w:line="360" w:lineRule="auto"/>
        <w:ind w:right="49"/>
        <w:jc w:val="both"/>
        <w:rPr>
          <w:rFonts w:ascii="Palatino Linotype" w:hAnsi="Palatino Linotype" w:cs="Arial"/>
          <w:sz w:val="18"/>
        </w:rPr>
      </w:pPr>
    </w:p>
    <w:tbl>
      <w:tblPr>
        <w:tblW w:w="9918" w:type="dxa"/>
        <w:jc w:val="center"/>
        <w:tblLayout w:type="fixed"/>
        <w:tblLook w:val="04A0" w:firstRow="1" w:lastRow="0" w:firstColumn="1" w:lastColumn="0" w:noHBand="0" w:noVBand="1"/>
      </w:tblPr>
      <w:tblGrid>
        <w:gridCol w:w="4905"/>
        <w:gridCol w:w="5013"/>
      </w:tblGrid>
      <w:tr w:rsidR="009157E2" w:rsidRPr="0034689C" w14:paraId="605AB817" w14:textId="77777777" w:rsidTr="00E45562">
        <w:trPr>
          <w:jc w:val="center"/>
        </w:trPr>
        <w:tc>
          <w:tcPr>
            <w:tcW w:w="9918" w:type="dxa"/>
            <w:gridSpan w:val="2"/>
          </w:tcPr>
          <w:p w14:paraId="1DE8D77D" w14:textId="77777777" w:rsidR="009157E2" w:rsidRPr="0034689C" w:rsidRDefault="009157E2" w:rsidP="0034689C">
            <w:pPr>
              <w:tabs>
                <w:tab w:val="left" w:pos="0"/>
              </w:tabs>
              <w:spacing w:line="360" w:lineRule="auto"/>
              <w:jc w:val="center"/>
              <w:rPr>
                <w:rFonts w:ascii="Palatino Linotype" w:hAnsi="Palatino Linotype" w:cs="Arial"/>
                <w:b/>
                <w:sz w:val="2"/>
              </w:rPr>
            </w:pPr>
          </w:p>
          <w:p w14:paraId="089F96A1" w14:textId="77777777" w:rsidR="009157E2" w:rsidRPr="0034689C" w:rsidRDefault="009157E2" w:rsidP="0034689C">
            <w:pPr>
              <w:tabs>
                <w:tab w:val="left" w:pos="0"/>
              </w:tabs>
              <w:spacing w:line="360" w:lineRule="auto"/>
              <w:jc w:val="center"/>
              <w:rPr>
                <w:rFonts w:ascii="Palatino Linotype" w:hAnsi="Palatino Linotype" w:cs="Arial"/>
                <w:b/>
                <w:sz w:val="2"/>
              </w:rPr>
            </w:pPr>
          </w:p>
          <w:p w14:paraId="4491FB8E" w14:textId="77777777" w:rsidR="0034689C" w:rsidRDefault="0034689C" w:rsidP="0034689C">
            <w:pPr>
              <w:tabs>
                <w:tab w:val="left" w:pos="0"/>
              </w:tabs>
              <w:spacing w:line="360" w:lineRule="auto"/>
              <w:jc w:val="center"/>
              <w:rPr>
                <w:rFonts w:ascii="Palatino Linotype" w:hAnsi="Palatino Linotype" w:cs="Arial"/>
                <w:b/>
              </w:rPr>
            </w:pPr>
            <w:bookmarkStart w:id="61" w:name="_GoBack"/>
            <w:bookmarkEnd w:id="61"/>
          </w:p>
          <w:p w14:paraId="2F6C5B71" w14:textId="77777777" w:rsidR="0034689C" w:rsidRDefault="0034689C" w:rsidP="0034689C">
            <w:pPr>
              <w:tabs>
                <w:tab w:val="left" w:pos="0"/>
              </w:tabs>
              <w:spacing w:line="360" w:lineRule="auto"/>
              <w:jc w:val="center"/>
              <w:rPr>
                <w:rFonts w:ascii="Palatino Linotype" w:hAnsi="Palatino Linotype" w:cs="Arial"/>
                <w:b/>
              </w:rPr>
            </w:pPr>
          </w:p>
          <w:p w14:paraId="6D624526"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Zulema Martínez Sánchez</w:t>
            </w:r>
          </w:p>
          <w:p w14:paraId="6E03B884"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rPr>
              <w:t>Comisionada Presidenta</w:t>
            </w:r>
          </w:p>
          <w:p w14:paraId="79698686" w14:textId="6AFCC442"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 xml:space="preserve">(RÚBRICA) </w:t>
            </w:r>
          </w:p>
        </w:tc>
      </w:tr>
      <w:tr w:rsidR="009157E2" w:rsidRPr="0034689C" w14:paraId="50EE6E98" w14:textId="77777777" w:rsidTr="00E45562">
        <w:trPr>
          <w:jc w:val="center"/>
        </w:trPr>
        <w:tc>
          <w:tcPr>
            <w:tcW w:w="4905" w:type="dxa"/>
          </w:tcPr>
          <w:p w14:paraId="0EC3A847" w14:textId="77777777" w:rsidR="00E45562" w:rsidRPr="0034689C" w:rsidRDefault="00E45562" w:rsidP="0034689C">
            <w:pPr>
              <w:tabs>
                <w:tab w:val="left" w:pos="0"/>
              </w:tabs>
              <w:spacing w:line="360" w:lineRule="auto"/>
              <w:rPr>
                <w:rFonts w:ascii="Palatino Linotype" w:hAnsi="Palatino Linotype" w:cs="Arial"/>
                <w:b/>
              </w:rPr>
            </w:pPr>
          </w:p>
          <w:p w14:paraId="13553C79"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 xml:space="preserve">Eva </w:t>
            </w:r>
            <w:proofErr w:type="spellStart"/>
            <w:r w:rsidRPr="0034689C">
              <w:rPr>
                <w:rFonts w:ascii="Palatino Linotype" w:hAnsi="Palatino Linotype" w:cs="Arial"/>
                <w:b/>
              </w:rPr>
              <w:t>Abaid</w:t>
            </w:r>
            <w:proofErr w:type="spellEnd"/>
            <w:r w:rsidRPr="0034689C">
              <w:rPr>
                <w:rFonts w:ascii="Palatino Linotype" w:hAnsi="Palatino Linotype" w:cs="Arial"/>
                <w:b/>
              </w:rPr>
              <w:t xml:space="preserve"> </w:t>
            </w:r>
            <w:proofErr w:type="spellStart"/>
            <w:r w:rsidRPr="0034689C">
              <w:rPr>
                <w:rFonts w:ascii="Palatino Linotype" w:hAnsi="Palatino Linotype" w:cs="Arial"/>
                <w:b/>
              </w:rPr>
              <w:t>Yapur</w:t>
            </w:r>
            <w:proofErr w:type="spellEnd"/>
          </w:p>
          <w:p w14:paraId="47FDB9EF" w14:textId="77777777" w:rsidR="009157E2" w:rsidRPr="0034689C" w:rsidRDefault="009157E2" w:rsidP="0034689C">
            <w:pPr>
              <w:tabs>
                <w:tab w:val="left" w:pos="0"/>
              </w:tabs>
              <w:spacing w:line="360" w:lineRule="auto"/>
              <w:jc w:val="center"/>
              <w:rPr>
                <w:rFonts w:ascii="Palatino Linotype" w:hAnsi="Palatino Linotype" w:cs="Arial"/>
              </w:rPr>
            </w:pPr>
            <w:r w:rsidRPr="0034689C">
              <w:rPr>
                <w:rFonts w:ascii="Palatino Linotype" w:hAnsi="Palatino Linotype" w:cs="Arial"/>
              </w:rPr>
              <w:t>Comisionada</w:t>
            </w:r>
          </w:p>
          <w:p w14:paraId="6BD2E6B4"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c>
          <w:tcPr>
            <w:tcW w:w="5013" w:type="dxa"/>
          </w:tcPr>
          <w:p w14:paraId="0A162630" w14:textId="77777777" w:rsidR="00E45562" w:rsidRPr="0034689C" w:rsidRDefault="00E45562" w:rsidP="0034689C">
            <w:pPr>
              <w:tabs>
                <w:tab w:val="left" w:pos="0"/>
              </w:tabs>
              <w:spacing w:line="360" w:lineRule="auto"/>
              <w:rPr>
                <w:rFonts w:ascii="Palatino Linotype" w:hAnsi="Palatino Linotype" w:cs="Arial"/>
                <w:b/>
              </w:rPr>
            </w:pPr>
          </w:p>
          <w:p w14:paraId="14E98247"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José Guadalupe Luna Hernández</w:t>
            </w:r>
          </w:p>
          <w:p w14:paraId="5D378D12" w14:textId="77777777" w:rsidR="009157E2" w:rsidRPr="0034689C" w:rsidRDefault="009157E2" w:rsidP="0034689C">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372BDCFB"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p w14:paraId="28C9632D" w14:textId="77777777" w:rsidR="009157E2" w:rsidRPr="0034689C" w:rsidRDefault="009157E2" w:rsidP="0034689C">
            <w:pPr>
              <w:tabs>
                <w:tab w:val="left" w:pos="0"/>
              </w:tabs>
              <w:spacing w:line="360" w:lineRule="auto"/>
              <w:jc w:val="center"/>
              <w:rPr>
                <w:rFonts w:ascii="Palatino Linotype" w:hAnsi="Palatino Linotype" w:cs="Arial"/>
                <w:b/>
              </w:rPr>
            </w:pPr>
          </w:p>
        </w:tc>
      </w:tr>
      <w:tr w:rsidR="009157E2" w:rsidRPr="0034689C" w14:paraId="4B3FD288" w14:textId="77777777" w:rsidTr="00E45562">
        <w:trPr>
          <w:jc w:val="center"/>
        </w:trPr>
        <w:tc>
          <w:tcPr>
            <w:tcW w:w="4905" w:type="dxa"/>
          </w:tcPr>
          <w:p w14:paraId="74973F55" w14:textId="77777777" w:rsidR="009157E2" w:rsidRPr="00A12134" w:rsidRDefault="009157E2" w:rsidP="0034689C">
            <w:pPr>
              <w:tabs>
                <w:tab w:val="left" w:pos="0"/>
              </w:tabs>
              <w:spacing w:line="360" w:lineRule="auto"/>
              <w:rPr>
                <w:rFonts w:ascii="Palatino Linotype" w:hAnsi="Palatino Linotype" w:cs="Arial"/>
                <w:b/>
                <w:sz w:val="2"/>
              </w:rPr>
            </w:pPr>
          </w:p>
          <w:p w14:paraId="69658F5F" w14:textId="77777777" w:rsidR="009157E2" w:rsidRPr="00A12134" w:rsidRDefault="009157E2" w:rsidP="0034689C">
            <w:pPr>
              <w:tabs>
                <w:tab w:val="left" w:pos="0"/>
              </w:tabs>
              <w:spacing w:line="360" w:lineRule="auto"/>
              <w:jc w:val="center"/>
              <w:rPr>
                <w:rFonts w:ascii="Palatino Linotype" w:hAnsi="Palatino Linotype" w:cs="Arial"/>
                <w:b/>
                <w:sz w:val="8"/>
              </w:rPr>
            </w:pPr>
          </w:p>
          <w:p w14:paraId="783A1423"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Javier Martínez Cruz</w:t>
            </w:r>
          </w:p>
          <w:p w14:paraId="672380BE" w14:textId="77777777" w:rsidR="009157E2" w:rsidRPr="0034689C" w:rsidRDefault="009157E2" w:rsidP="0034689C">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580EE6F1"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c>
          <w:tcPr>
            <w:tcW w:w="5013" w:type="dxa"/>
          </w:tcPr>
          <w:p w14:paraId="4EBE974C" w14:textId="77777777" w:rsidR="009157E2" w:rsidRPr="00A12134" w:rsidRDefault="009157E2" w:rsidP="0034689C">
            <w:pPr>
              <w:tabs>
                <w:tab w:val="left" w:pos="0"/>
              </w:tabs>
              <w:spacing w:line="360" w:lineRule="auto"/>
              <w:jc w:val="center"/>
              <w:rPr>
                <w:rFonts w:ascii="Palatino Linotype" w:hAnsi="Palatino Linotype" w:cs="Arial"/>
                <w:b/>
                <w:sz w:val="10"/>
              </w:rPr>
            </w:pPr>
          </w:p>
          <w:p w14:paraId="6DC6D703" w14:textId="77777777" w:rsidR="009157E2" w:rsidRPr="00A12134" w:rsidRDefault="009157E2" w:rsidP="0034689C">
            <w:pPr>
              <w:tabs>
                <w:tab w:val="left" w:pos="0"/>
              </w:tabs>
              <w:spacing w:line="360" w:lineRule="auto"/>
              <w:rPr>
                <w:rFonts w:ascii="Palatino Linotype" w:hAnsi="Palatino Linotype" w:cs="Arial"/>
                <w:b/>
                <w:sz w:val="2"/>
              </w:rPr>
            </w:pPr>
          </w:p>
          <w:p w14:paraId="00338DFF"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Luis Gustavo Parra Noriega</w:t>
            </w:r>
          </w:p>
          <w:p w14:paraId="54DB2582" w14:textId="77777777" w:rsidR="009157E2" w:rsidRPr="0034689C" w:rsidRDefault="009157E2" w:rsidP="0034689C">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763ADD11"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r>
      <w:tr w:rsidR="009157E2" w:rsidRPr="0034689C" w14:paraId="65A2A8C5" w14:textId="77777777" w:rsidTr="00E45562">
        <w:trPr>
          <w:jc w:val="center"/>
        </w:trPr>
        <w:tc>
          <w:tcPr>
            <w:tcW w:w="9918" w:type="dxa"/>
            <w:gridSpan w:val="2"/>
          </w:tcPr>
          <w:p w14:paraId="031B5F0C" w14:textId="77777777" w:rsidR="00E45562" w:rsidRPr="0034689C" w:rsidRDefault="00E45562" w:rsidP="0034689C">
            <w:pPr>
              <w:tabs>
                <w:tab w:val="left" w:pos="0"/>
              </w:tabs>
              <w:spacing w:line="360" w:lineRule="auto"/>
              <w:rPr>
                <w:rFonts w:ascii="Palatino Linotype" w:hAnsi="Palatino Linotype" w:cs="Arial"/>
                <w:b/>
              </w:rPr>
            </w:pPr>
          </w:p>
          <w:p w14:paraId="5888A4BA" w14:textId="77777777" w:rsidR="009157E2" w:rsidRPr="00A12134" w:rsidRDefault="009157E2" w:rsidP="0034689C">
            <w:pPr>
              <w:tabs>
                <w:tab w:val="left" w:pos="0"/>
              </w:tabs>
              <w:spacing w:line="360" w:lineRule="auto"/>
              <w:rPr>
                <w:rFonts w:ascii="Palatino Linotype" w:hAnsi="Palatino Linotype" w:cs="Arial"/>
                <w:b/>
                <w:sz w:val="8"/>
              </w:rPr>
            </w:pPr>
          </w:p>
          <w:p w14:paraId="0D246BC2" w14:textId="77777777" w:rsidR="009157E2" w:rsidRPr="0034689C" w:rsidRDefault="009157E2" w:rsidP="0034689C">
            <w:pPr>
              <w:tabs>
                <w:tab w:val="left" w:pos="0"/>
              </w:tabs>
              <w:spacing w:line="360" w:lineRule="auto"/>
              <w:jc w:val="center"/>
              <w:rPr>
                <w:rFonts w:ascii="Palatino Linotype" w:hAnsi="Palatino Linotype" w:cs="Arial"/>
                <w:b/>
              </w:rPr>
            </w:pPr>
            <w:r w:rsidRPr="0034689C">
              <w:rPr>
                <w:rFonts w:ascii="Palatino Linotype" w:hAnsi="Palatino Linotype" w:cs="Arial"/>
                <w:b/>
              </w:rPr>
              <w:t>Alexis Tapia Ramírez</w:t>
            </w:r>
          </w:p>
          <w:p w14:paraId="4946B270" w14:textId="77777777" w:rsidR="009157E2" w:rsidRPr="0034689C" w:rsidRDefault="009157E2" w:rsidP="0034689C">
            <w:pPr>
              <w:tabs>
                <w:tab w:val="left" w:pos="0"/>
              </w:tabs>
              <w:spacing w:line="360" w:lineRule="auto"/>
              <w:jc w:val="center"/>
              <w:rPr>
                <w:rFonts w:ascii="Palatino Linotype" w:hAnsi="Palatino Linotype" w:cs="Arial"/>
              </w:rPr>
            </w:pPr>
            <w:r w:rsidRPr="0034689C">
              <w:rPr>
                <w:rFonts w:ascii="Palatino Linotype" w:hAnsi="Palatino Linotype" w:cs="Arial"/>
              </w:rPr>
              <w:t>Secretario Técnico del Pleno</w:t>
            </w:r>
          </w:p>
          <w:p w14:paraId="38385F09" w14:textId="3B8D7E02" w:rsidR="00A12134" w:rsidRPr="0034689C" w:rsidRDefault="009157E2" w:rsidP="00A12134">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r>
    </w:tbl>
    <w:p w14:paraId="24986A6A" w14:textId="1D2402EB" w:rsidR="00E45562" w:rsidRPr="0034689C" w:rsidRDefault="009157E2" w:rsidP="0034689C">
      <w:pPr>
        <w:tabs>
          <w:tab w:val="left" w:pos="0"/>
        </w:tabs>
        <w:spacing w:line="360" w:lineRule="auto"/>
        <w:jc w:val="both"/>
        <w:rPr>
          <w:rFonts w:ascii="Palatino Linotype" w:hAnsi="Palatino Linotype" w:cs="Arial"/>
          <w:i/>
        </w:rPr>
      </w:pPr>
      <w:r w:rsidRPr="0034689C">
        <w:rPr>
          <w:rFonts w:ascii="Palatino Linotype" w:hAnsi="Palatino Linotype" w:cs="Arial"/>
        </w:rPr>
        <w:t>Esta hoja corre</w:t>
      </w:r>
      <w:r w:rsidR="00A12134">
        <w:rPr>
          <w:rFonts w:ascii="Palatino Linotype" w:hAnsi="Palatino Linotype" w:cs="Arial"/>
        </w:rPr>
        <w:t>sponde a la resolución de fecha catorce de agosto</w:t>
      </w:r>
      <w:r w:rsidR="00A82CBB" w:rsidRPr="0034689C">
        <w:rPr>
          <w:rFonts w:ascii="Palatino Linotype" w:hAnsi="Palatino Linotype" w:cs="Arial"/>
        </w:rPr>
        <w:t xml:space="preserve"> de dos mil diecinueve</w:t>
      </w:r>
      <w:r w:rsidRPr="0034689C">
        <w:rPr>
          <w:rFonts w:ascii="Palatino Linotype" w:hAnsi="Palatino Linotype" w:cs="Arial"/>
        </w:rPr>
        <w:t xml:space="preserve">, emitida en el recurso de revisión </w:t>
      </w:r>
      <w:r w:rsidRPr="0034689C">
        <w:rPr>
          <w:rFonts w:ascii="Palatino Linotype" w:hAnsi="Palatino Linotype" w:cs="Arial"/>
          <w:b/>
          <w:bCs/>
        </w:rPr>
        <w:t>0</w:t>
      </w:r>
      <w:r w:rsidR="00A12134">
        <w:rPr>
          <w:rFonts w:ascii="Palatino Linotype" w:hAnsi="Palatino Linotype" w:cs="Arial"/>
          <w:b/>
          <w:bCs/>
        </w:rPr>
        <w:t>4523</w:t>
      </w:r>
      <w:r w:rsidR="00DA56B7" w:rsidRPr="0034689C">
        <w:rPr>
          <w:rFonts w:ascii="Palatino Linotype" w:hAnsi="Palatino Linotype" w:cs="Arial"/>
          <w:b/>
          <w:bCs/>
        </w:rPr>
        <w:t>/INFOEM/IP/RR/2019 y acumulados</w:t>
      </w:r>
      <w:r w:rsidRPr="0034689C">
        <w:rPr>
          <w:rFonts w:ascii="Palatino Linotype" w:hAnsi="Palatino Linotype" w:cs="Arial"/>
          <w:bCs/>
        </w:rPr>
        <w:t>.</w:t>
      </w:r>
      <w:bookmarkEnd w:id="45"/>
      <w:bookmarkEnd w:id="46"/>
    </w:p>
    <w:sectPr w:rsidR="00E45562" w:rsidRPr="0034689C" w:rsidSect="0034689C">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354E4" w14:textId="77777777" w:rsidR="004834B5" w:rsidRDefault="004834B5" w:rsidP="00587366">
      <w:r>
        <w:separator/>
      </w:r>
    </w:p>
  </w:endnote>
  <w:endnote w:type="continuationSeparator" w:id="0">
    <w:p w14:paraId="0F6DDDFE" w14:textId="77777777" w:rsidR="004834B5" w:rsidRDefault="004834B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44A39" w:rsidRPr="00883450" w:rsidRDefault="00844A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B3504">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B3504">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844A39" w:rsidRDefault="00844A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44A39" w:rsidRPr="00883450" w:rsidRDefault="00844A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B3504" w:rsidRPr="002B350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B3504" w:rsidRPr="002B3504">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844A39" w:rsidRPr="00883450" w:rsidRDefault="00844A3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347CF" w14:textId="77777777" w:rsidR="004834B5" w:rsidRDefault="004834B5" w:rsidP="00587366">
      <w:r>
        <w:separator/>
      </w:r>
    </w:p>
  </w:footnote>
  <w:footnote w:type="continuationSeparator" w:id="0">
    <w:p w14:paraId="6B5AAEC7" w14:textId="77777777" w:rsidR="004834B5" w:rsidRDefault="004834B5" w:rsidP="00587366">
      <w:r>
        <w:continuationSeparator/>
      </w:r>
    </w:p>
  </w:footnote>
  <w:footnote w:id="1">
    <w:p w14:paraId="5F58DDFC" w14:textId="77777777" w:rsidR="00844A39" w:rsidRPr="00F75272" w:rsidRDefault="00844A39" w:rsidP="002E70E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16D162F" w14:textId="77777777" w:rsidR="00844A39" w:rsidRPr="00034B44" w:rsidRDefault="00844A39" w:rsidP="000C737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0F8EDC7" w14:textId="77777777" w:rsidR="00844A39" w:rsidRPr="00034B44" w:rsidRDefault="00844A39" w:rsidP="000C737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58C6C9ED" w14:textId="77777777" w:rsidR="00844A39" w:rsidRPr="00034B44" w:rsidRDefault="00844A39" w:rsidP="000C737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5D3D72BF" w14:textId="77777777" w:rsidR="00844A39" w:rsidRPr="00034B44" w:rsidRDefault="00844A39" w:rsidP="000C737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67E793" w14:textId="77777777" w:rsidR="00844A39" w:rsidRPr="00034B44" w:rsidRDefault="00844A39" w:rsidP="000C737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22BB23E" w14:textId="77777777" w:rsidR="00844A39" w:rsidRPr="00034B44" w:rsidRDefault="00844A39" w:rsidP="000C737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2161C513" w14:textId="77777777" w:rsidR="00844A39" w:rsidRPr="00034B44" w:rsidRDefault="00844A39" w:rsidP="000C737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3ED2277E" w14:textId="77777777" w:rsidR="00844A39" w:rsidRPr="00034B44" w:rsidRDefault="00844A39" w:rsidP="000C737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1F41F274" w14:textId="77777777" w:rsidR="00844A39" w:rsidRPr="00034B44" w:rsidRDefault="00844A39" w:rsidP="000C7373">
      <w:pPr>
        <w:pStyle w:val="Textonotapie"/>
        <w:jc w:val="both"/>
        <w:rPr>
          <w:rFonts w:ascii="Palatino Linotype" w:hAnsi="Palatino Linotype"/>
          <w:sz w:val="18"/>
        </w:rPr>
      </w:pPr>
      <w:r w:rsidRPr="00034B44">
        <w:rPr>
          <w:rFonts w:ascii="Palatino Linotype" w:hAnsi="Palatino Linotype"/>
          <w:sz w:val="18"/>
        </w:rPr>
        <w:t xml:space="preserve"> (…)</w:t>
      </w:r>
    </w:p>
    <w:p w14:paraId="3FFF1246" w14:textId="77777777" w:rsidR="00844A39" w:rsidRPr="00034B44" w:rsidRDefault="00844A39" w:rsidP="000C737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44A39" w:rsidRDefault="00844A39" w:rsidP="001C6012">
    <w:pPr>
      <w:pStyle w:val="Encabezado"/>
      <w:tabs>
        <w:tab w:val="clear" w:pos="4252"/>
        <w:tab w:val="clear" w:pos="8504"/>
        <w:tab w:val="left" w:pos="8460"/>
      </w:tabs>
    </w:pPr>
    <w:r>
      <w:tab/>
    </w:r>
  </w:p>
  <w:p w14:paraId="64F5F23E" w14:textId="13EA680E" w:rsidR="00844A39" w:rsidRDefault="00844A39"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44A39" w:rsidRPr="00674A46" w14:paraId="07F2896E" w14:textId="77777777" w:rsidTr="008A5A73">
      <w:trPr>
        <w:trHeight w:val="138"/>
      </w:trPr>
      <w:tc>
        <w:tcPr>
          <w:tcW w:w="3544" w:type="dxa"/>
          <w:vAlign w:val="center"/>
        </w:tcPr>
        <w:p w14:paraId="4A5B1974" w14:textId="3B2AB4E0" w:rsidR="00844A39" w:rsidRPr="00674A46" w:rsidRDefault="00844A3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443DBD6" w:rsidR="00844A39" w:rsidRPr="0017265D" w:rsidRDefault="00844A39" w:rsidP="00C6454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04523/INFOEM/IP/RR/2019 y acumulados</w:t>
          </w:r>
        </w:p>
      </w:tc>
    </w:tr>
    <w:tr w:rsidR="00844A39" w:rsidRPr="00674A46" w14:paraId="1B5D8690" w14:textId="77777777" w:rsidTr="008A5A73">
      <w:trPr>
        <w:trHeight w:val="233"/>
      </w:trPr>
      <w:tc>
        <w:tcPr>
          <w:tcW w:w="3544" w:type="dxa"/>
          <w:vAlign w:val="center"/>
        </w:tcPr>
        <w:p w14:paraId="3903F2C6" w14:textId="35D57A2C" w:rsidR="00844A39" w:rsidRPr="00674A46" w:rsidRDefault="00844A3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787A1FD" w:rsidR="00844A39" w:rsidRPr="00B75F20" w:rsidRDefault="00F7346A" w:rsidP="00214202">
          <w:pPr>
            <w:pStyle w:val="Encabezado"/>
            <w:rPr>
              <w:rFonts w:ascii="Palatino Linotype" w:hAnsi="Palatino Linotype"/>
              <w:b/>
              <w:sz w:val="22"/>
              <w:szCs w:val="22"/>
            </w:rPr>
          </w:pPr>
          <w:r w:rsidRPr="00F7346A">
            <w:rPr>
              <w:rFonts w:ascii="Palatino Linotype" w:hAnsi="Palatino Linotype"/>
              <w:b/>
              <w:bCs/>
              <w:color w:val="000000"/>
              <w:sz w:val="22"/>
              <w:szCs w:val="22"/>
            </w:rPr>
            <w:t>Tecnológico de Estudios Superiores de Chalco</w:t>
          </w:r>
        </w:p>
      </w:tc>
    </w:tr>
    <w:tr w:rsidR="00844A39" w:rsidRPr="00674A46" w14:paraId="095EB01B" w14:textId="77777777" w:rsidTr="008A5A73">
      <w:trPr>
        <w:trHeight w:val="321"/>
      </w:trPr>
      <w:tc>
        <w:tcPr>
          <w:tcW w:w="3544" w:type="dxa"/>
          <w:vAlign w:val="center"/>
        </w:tcPr>
        <w:p w14:paraId="6E000A51" w14:textId="25DCC1C7" w:rsidR="00844A39" w:rsidRPr="00674A46" w:rsidRDefault="00844A3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44A39" w:rsidRPr="00674A46" w:rsidRDefault="00844A3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44A39" w:rsidRDefault="00844A3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44A39" w:rsidRDefault="00844A39"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44A39" w:rsidRPr="00674A46" w14:paraId="0A3256F2" w14:textId="77777777" w:rsidTr="008A5A73">
      <w:trPr>
        <w:trHeight w:val="138"/>
      </w:trPr>
      <w:tc>
        <w:tcPr>
          <w:tcW w:w="3261" w:type="dxa"/>
          <w:vAlign w:val="center"/>
        </w:tcPr>
        <w:p w14:paraId="3D80769D" w14:textId="316F11F8" w:rsidR="00844A39" w:rsidRPr="00674A46" w:rsidRDefault="00844A3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103711B" w:rsidR="00844A39" w:rsidRPr="00674A46" w:rsidRDefault="00844A39" w:rsidP="00C64549">
          <w:pPr>
            <w:pStyle w:val="Encabezado"/>
            <w:rPr>
              <w:rFonts w:ascii="Palatino Linotype" w:hAnsi="Palatino Linotype"/>
              <w:b/>
              <w:sz w:val="22"/>
              <w:szCs w:val="22"/>
            </w:rPr>
          </w:pPr>
          <w:r>
            <w:rPr>
              <w:rFonts w:ascii="Palatino Linotype" w:hAnsi="Palatino Linotype" w:cs="Arial"/>
              <w:b/>
              <w:bCs/>
              <w:sz w:val="22"/>
              <w:szCs w:val="22"/>
              <w:lang w:eastAsia="es-MX"/>
            </w:rPr>
            <w:t>04523/INFOEM/IP/RR/2019 y acumulados</w:t>
          </w:r>
        </w:p>
      </w:tc>
    </w:tr>
    <w:tr w:rsidR="00844A39" w:rsidRPr="00B75F20" w14:paraId="128C8B3C" w14:textId="77777777" w:rsidTr="008A5A73">
      <w:trPr>
        <w:trHeight w:val="233"/>
      </w:trPr>
      <w:tc>
        <w:tcPr>
          <w:tcW w:w="3261" w:type="dxa"/>
          <w:vAlign w:val="center"/>
        </w:tcPr>
        <w:p w14:paraId="483E3371" w14:textId="66B1BC74" w:rsidR="00844A39" w:rsidRPr="00674A46" w:rsidRDefault="00844A3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CA6F31A" w:rsidR="00844A39" w:rsidRPr="00B75F20" w:rsidRDefault="000B4577" w:rsidP="008A5A73">
          <w:pPr>
            <w:pStyle w:val="Encabezado"/>
            <w:ind w:right="234"/>
            <w:rPr>
              <w:rFonts w:ascii="Palatino Linotype" w:hAnsi="Palatino Linotype"/>
              <w:b/>
              <w:sz w:val="22"/>
              <w:szCs w:val="22"/>
            </w:rPr>
          </w:pPr>
          <w:r w:rsidRPr="000B4577">
            <w:rPr>
              <w:rFonts w:ascii="Palatino Linotype" w:hAnsi="Palatino Linotype"/>
              <w:b/>
              <w:sz w:val="22"/>
              <w:szCs w:val="22"/>
              <w:highlight w:val="black"/>
            </w:rPr>
            <w:t>-----------------------------------</w:t>
          </w:r>
        </w:p>
      </w:tc>
    </w:tr>
    <w:tr w:rsidR="00844A39" w:rsidRPr="00674A46" w14:paraId="41BE0704" w14:textId="77777777" w:rsidTr="008A5A73">
      <w:trPr>
        <w:trHeight w:val="321"/>
      </w:trPr>
      <w:tc>
        <w:tcPr>
          <w:tcW w:w="3261" w:type="dxa"/>
          <w:vAlign w:val="center"/>
        </w:tcPr>
        <w:p w14:paraId="34C64148" w14:textId="10C6C8A9" w:rsidR="00844A39" w:rsidRPr="00674A46" w:rsidRDefault="00844A3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6D9E32C" w:rsidR="00844A39" w:rsidRPr="00674A46" w:rsidRDefault="00844A39" w:rsidP="00877086">
          <w:pPr>
            <w:pStyle w:val="Encabezado"/>
            <w:jc w:val="both"/>
            <w:rPr>
              <w:rFonts w:ascii="Palatino Linotype" w:hAnsi="Palatino Linotype"/>
              <w:b/>
              <w:sz w:val="22"/>
              <w:szCs w:val="22"/>
            </w:rPr>
          </w:pPr>
          <w:r w:rsidRPr="00844A39">
            <w:rPr>
              <w:rFonts w:ascii="Palatino Linotype" w:hAnsi="Palatino Linotype"/>
              <w:b/>
              <w:bCs/>
              <w:color w:val="000000"/>
              <w:sz w:val="22"/>
              <w:szCs w:val="22"/>
            </w:rPr>
            <w:t>Tecnológico de Estudios Superiores de Chalco</w:t>
          </w:r>
        </w:p>
      </w:tc>
    </w:tr>
    <w:tr w:rsidR="00844A39" w:rsidRPr="00674A46" w14:paraId="0C8B6193" w14:textId="77777777" w:rsidTr="008A5A73">
      <w:trPr>
        <w:trHeight w:val="321"/>
      </w:trPr>
      <w:tc>
        <w:tcPr>
          <w:tcW w:w="3261" w:type="dxa"/>
          <w:vAlign w:val="center"/>
        </w:tcPr>
        <w:p w14:paraId="321FFAFF" w14:textId="40E5A678" w:rsidR="00844A39" w:rsidRPr="00674A46" w:rsidRDefault="00844A3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44A39" w:rsidRPr="00674A46" w:rsidRDefault="00844A3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44A39" w:rsidRDefault="00844A3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85A18FD"/>
    <w:multiLevelType w:val="hybridMultilevel"/>
    <w:tmpl w:val="9A30B9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D4DED"/>
    <w:multiLevelType w:val="hybridMultilevel"/>
    <w:tmpl w:val="87568F54"/>
    <w:lvl w:ilvl="0" w:tplc="080A0001">
      <w:start w:val="1"/>
      <w:numFmt w:val="bullet"/>
      <w:lvlText w:val=""/>
      <w:lvlJc w:val="left"/>
      <w:pPr>
        <w:ind w:left="1942" w:hanging="360"/>
      </w:pPr>
      <w:rPr>
        <w:rFonts w:ascii="Symbol" w:hAnsi="Symbol" w:hint="default"/>
      </w:rPr>
    </w:lvl>
    <w:lvl w:ilvl="1" w:tplc="080A0003" w:tentative="1">
      <w:start w:val="1"/>
      <w:numFmt w:val="bullet"/>
      <w:lvlText w:val="o"/>
      <w:lvlJc w:val="left"/>
      <w:pPr>
        <w:ind w:left="2662" w:hanging="360"/>
      </w:pPr>
      <w:rPr>
        <w:rFonts w:ascii="Courier New" w:hAnsi="Courier New" w:cs="Courier New" w:hint="default"/>
      </w:rPr>
    </w:lvl>
    <w:lvl w:ilvl="2" w:tplc="080A0005" w:tentative="1">
      <w:start w:val="1"/>
      <w:numFmt w:val="bullet"/>
      <w:lvlText w:val=""/>
      <w:lvlJc w:val="left"/>
      <w:pPr>
        <w:ind w:left="3382" w:hanging="360"/>
      </w:pPr>
      <w:rPr>
        <w:rFonts w:ascii="Wingdings" w:hAnsi="Wingdings" w:hint="default"/>
      </w:rPr>
    </w:lvl>
    <w:lvl w:ilvl="3" w:tplc="080A0001" w:tentative="1">
      <w:start w:val="1"/>
      <w:numFmt w:val="bullet"/>
      <w:lvlText w:val=""/>
      <w:lvlJc w:val="left"/>
      <w:pPr>
        <w:ind w:left="4102" w:hanging="360"/>
      </w:pPr>
      <w:rPr>
        <w:rFonts w:ascii="Symbol" w:hAnsi="Symbol" w:hint="default"/>
      </w:rPr>
    </w:lvl>
    <w:lvl w:ilvl="4" w:tplc="080A0003" w:tentative="1">
      <w:start w:val="1"/>
      <w:numFmt w:val="bullet"/>
      <w:lvlText w:val="o"/>
      <w:lvlJc w:val="left"/>
      <w:pPr>
        <w:ind w:left="4822" w:hanging="360"/>
      </w:pPr>
      <w:rPr>
        <w:rFonts w:ascii="Courier New" w:hAnsi="Courier New" w:cs="Courier New" w:hint="default"/>
      </w:rPr>
    </w:lvl>
    <w:lvl w:ilvl="5" w:tplc="080A0005" w:tentative="1">
      <w:start w:val="1"/>
      <w:numFmt w:val="bullet"/>
      <w:lvlText w:val=""/>
      <w:lvlJc w:val="left"/>
      <w:pPr>
        <w:ind w:left="5542" w:hanging="360"/>
      </w:pPr>
      <w:rPr>
        <w:rFonts w:ascii="Wingdings" w:hAnsi="Wingdings" w:hint="default"/>
      </w:rPr>
    </w:lvl>
    <w:lvl w:ilvl="6" w:tplc="080A0001" w:tentative="1">
      <w:start w:val="1"/>
      <w:numFmt w:val="bullet"/>
      <w:lvlText w:val=""/>
      <w:lvlJc w:val="left"/>
      <w:pPr>
        <w:ind w:left="6262" w:hanging="360"/>
      </w:pPr>
      <w:rPr>
        <w:rFonts w:ascii="Symbol" w:hAnsi="Symbol" w:hint="default"/>
      </w:rPr>
    </w:lvl>
    <w:lvl w:ilvl="7" w:tplc="080A0003" w:tentative="1">
      <w:start w:val="1"/>
      <w:numFmt w:val="bullet"/>
      <w:lvlText w:val="o"/>
      <w:lvlJc w:val="left"/>
      <w:pPr>
        <w:ind w:left="6982" w:hanging="360"/>
      </w:pPr>
      <w:rPr>
        <w:rFonts w:ascii="Courier New" w:hAnsi="Courier New" w:cs="Courier New" w:hint="default"/>
      </w:rPr>
    </w:lvl>
    <w:lvl w:ilvl="8" w:tplc="080A0005" w:tentative="1">
      <w:start w:val="1"/>
      <w:numFmt w:val="bullet"/>
      <w:lvlText w:val=""/>
      <w:lvlJc w:val="left"/>
      <w:pPr>
        <w:ind w:left="7702" w:hanging="360"/>
      </w:pPr>
      <w:rPr>
        <w:rFonts w:ascii="Wingdings" w:hAnsi="Wingdings" w:hint="default"/>
      </w:rPr>
    </w:lvl>
  </w:abstractNum>
  <w:abstractNum w:abstractNumId="3">
    <w:nsid w:val="0F8D42A2"/>
    <w:multiLevelType w:val="hybridMultilevel"/>
    <w:tmpl w:val="1BA05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3F7BDC"/>
    <w:multiLevelType w:val="hybridMultilevel"/>
    <w:tmpl w:val="146A6A92"/>
    <w:lvl w:ilvl="0" w:tplc="F5A2E9D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975D6D"/>
    <w:multiLevelType w:val="hybridMultilevel"/>
    <w:tmpl w:val="5B1A711A"/>
    <w:lvl w:ilvl="0" w:tplc="8F80BDDE">
      <w:start w:val="1"/>
      <w:numFmt w:val="lowerLetter"/>
      <w:lvlText w:val="%1)"/>
      <w:lvlJc w:val="left"/>
      <w:pPr>
        <w:ind w:left="122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E02DED"/>
    <w:multiLevelType w:val="hybridMultilevel"/>
    <w:tmpl w:val="F794ACAE"/>
    <w:lvl w:ilvl="0" w:tplc="F9469C3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B27D1D"/>
    <w:multiLevelType w:val="hybridMultilevel"/>
    <w:tmpl w:val="BCFCB2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E330F1C"/>
    <w:multiLevelType w:val="hybridMultilevel"/>
    <w:tmpl w:val="BA865F44"/>
    <w:lvl w:ilvl="0" w:tplc="981E621C">
      <w:start w:val="32"/>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C61815"/>
    <w:multiLevelType w:val="hybridMultilevel"/>
    <w:tmpl w:val="95A07E48"/>
    <w:lvl w:ilvl="0" w:tplc="8B76C97E">
      <w:start w:val="1"/>
      <w:numFmt w:val="decimal"/>
      <w:lvlText w:val="%1)"/>
      <w:lvlJc w:val="left"/>
      <w:pPr>
        <w:ind w:left="143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D5077B"/>
    <w:multiLevelType w:val="multilevel"/>
    <w:tmpl w:val="E4343480"/>
    <w:lvl w:ilvl="0">
      <w:start w:val="9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7DC39FB"/>
    <w:multiLevelType w:val="hybridMultilevel"/>
    <w:tmpl w:val="484E3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84A1EBB"/>
    <w:multiLevelType w:val="hybridMultilevel"/>
    <w:tmpl w:val="9D6A6864"/>
    <w:lvl w:ilvl="0" w:tplc="080A0017">
      <w:start w:val="1"/>
      <w:numFmt w:val="lowerLetter"/>
      <w:lvlText w:val="%1)"/>
      <w:lvlJc w:val="left"/>
      <w:pPr>
        <w:ind w:left="1713" w:hanging="360"/>
      </w:pPr>
      <w:rPr>
        <w:rFont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B7714EE"/>
    <w:multiLevelType w:val="hybridMultilevel"/>
    <w:tmpl w:val="C3B6CAEA"/>
    <w:lvl w:ilvl="0" w:tplc="1DF216FC">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nsid w:val="3D227565"/>
    <w:multiLevelType w:val="hybridMultilevel"/>
    <w:tmpl w:val="CA84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3211C6"/>
    <w:multiLevelType w:val="hybridMultilevel"/>
    <w:tmpl w:val="9A3EEC4E"/>
    <w:lvl w:ilvl="0" w:tplc="1B3AE9D4">
      <w:start w:val="1"/>
      <w:numFmt w:val="decimal"/>
      <w:lvlText w:val="%1."/>
      <w:lvlJc w:val="left"/>
      <w:pPr>
        <w:ind w:left="720" w:hanging="360"/>
      </w:pPr>
      <w:rPr>
        <w:rFonts w:hint="default"/>
        <w:b/>
        <w:i w:val="0"/>
        <w:sz w:val="24"/>
      </w:rPr>
    </w:lvl>
    <w:lvl w:ilvl="1" w:tplc="EC6EBB6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372AAA"/>
    <w:multiLevelType w:val="hybridMultilevel"/>
    <w:tmpl w:val="FF700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78E371D"/>
    <w:multiLevelType w:val="hybridMultilevel"/>
    <w:tmpl w:val="68760E60"/>
    <w:lvl w:ilvl="0" w:tplc="4C0843F6">
      <w:start w:val="92"/>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4D21D1"/>
    <w:multiLevelType w:val="hybridMultilevel"/>
    <w:tmpl w:val="DFB6E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4B1E13"/>
    <w:multiLevelType w:val="hybridMultilevel"/>
    <w:tmpl w:val="13C86566"/>
    <w:lvl w:ilvl="0" w:tplc="FB5213C0">
      <w:start w:val="1"/>
      <w:numFmt w:val="upperRoman"/>
      <w:lvlText w:val="%1."/>
      <w:lvlJc w:val="left"/>
      <w:pPr>
        <w:ind w:left="2868" w:hanging="720"/>
      </w:pPr>
      <w:rPr>
        <w:rFonts w:hint="default"/>
      </w:rPr>
    </w:lvl>
    <w:lvl w:ilvl="1" w:tplc="080A0019" w:tentative="1">
      <w:start w:val="1"/>
      <w:numFmt w:val="lowerLetter"/>
      <w:lvlText w:val="%2."/>
      <w:lvlJc w:val="left"/>
      <w:pPr>
        <w:ind w:left="3228" w:hanging="360"/>
      </w:pPr>
    </w:lvl>
    <w:lvl w:ilvl="2" w:tplc="080A001B" w:tentative="1">
      <w:start w:val="1"/>
      <w:numFmt w:val="lowerRoman"/>
      <w:lvlText w:val="%3."/>
      <w:lvlJc w:val="right"/>
      <w:pPr>
        <w:ind w:left="3948" w:hanging="180"/>
      </w:pPr>
    </w:lvl>
    <w:lvl w:ilvl="3" w:tplc="080A000F" w:tentative="1">
      <w:start w:val="1"/>
      <w:numFmt w:val="decimal"/>
      <w:lvlText w:val="%4."/>
      <w:lvlJc w:val="left"/>
      <w:pPr>
        <w:ind w:left="4668" w:hanging="360"/>
      </w:pPr>
    </w:lvl>
    <w:lvl w:ilvl="4" w:tplc="080A0019" w:tentative="1">
      <w:start w:val="1"/>
      <w:numFmt w:val="lowerLetter"/>
      <w:lvlText w:val="%5."/>
      <w:lvlJc w:val="left"/>
      <w:pPr>
        <w:ind w:left="5388" w:hanging="360"/>
      </w:pPr>
    </w:lvl>
    <w:lvl w:ilvl="5" w:tplc="080A001B" w:tentative="1">
      <w:start w:val="1"/>
      <w:numFmt w:val="lowerRoman"/>
      <w:lvlText w:val="%6."/>
      <w:lvlJc w:val="right"/>
      <w:pPr>
        <w:ind w:left="6108" w:hanging="180"/>
      </w:pPr>
    </w:lvl>
    <w:lvl w:ilvl="6" w:tplc="080A000F" w:tentative="1">
      <w:start w:val="1"/>
      <w:numFmt w:val="decimal"/>
      <w:lvlText w:val="%7."/>
      <w:lvlJc w:val="left"/>
      <w:pPr>
        <w:ind w:left="6828" w:hanging="360"/>
      </w:pPr>
    </w:lvl>
    <w:lvl w:ilvl="7" w:tplc="080A0019" w:tentative="1">
      <w:start w:val="1"/>
      <w:numFmt w:val="lowerLetter"/>
      <w:lvlText w:val="%8."/>
      <w:lvlJc w:val="left"/>
      <w:pPr>
        <w:ind w:left="7548" w:hanging="360"/>
      </w:pPr>
    </w:lvl>
    <w:lvl w:ilvl="8" w:tplc="080A001B" w:tentative="1">
      <w:start w:val="1"/>
      <w:numFmt w:val="lowerRoman"/>
      <w:lvlText w:val="%9."/>
      <w:lvlJc w:val="right"/>
      <w:pPr>
        <w:ind w:left="8268" w:hanging="180"/>
      </w:pPr>
    </w:lvl>
  </w:abstractNum>
  <w:abstractNum w:abstractNumId="27">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8">
    <w:nsid w:val="5F145108"/>
    <w:multiLevelType w:val="hybridMultilevel"/>
    <w:tmpl w:val="46FE1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580327"/>
    <w:multiLevelType w:val="multilevel"/>
    <w:tmpl w:val="EA2AF9A4"/>
    <w:lvl w:ilvl="0">
      <w:start w:val="10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03D5CED"/>
    <w:multiLevelType w:val="hybridMultilevel"/>
    <w:tmpl w:val="D48A3304"/>
    <w:lvl w:ilvl="0" w:tplc="080A0011">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1">
    <w:nsid w:val="60A3240B"/>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7DD611F"/>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8387770"/>
    <w:multiLevelType w:val="hybridMultilevel"/>
    <w:tmpl w:val="CCF2EBDA"/>
    <w:lvl w:ilvl="0" w:tplc="32C2B824">
      <w:start w:val="1"/>
      <w:numFmt w:val="lowerLetter"/>
      <w:lvlText w:val="%1)"/>
      <w:lvlJc w:val="left"/>
      <w:pPr>
        <w:ind w:left="17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74B46C26"/>
    <w:multiLevelType w:val="hybridMultilevel"/>
    <w:tmpl w:val="94168D74"/>
    <w:lvl w:ilvl="0" w:tplc="87D80A6A">
      <w:start w:val="88"/>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650394"/>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9"/>
  </w:num>
  <w:num w:numId="3">
    <w:abstractNumId w:val="36"/>
  </w:num>
  <w:num w:numId="4">
    <w:abstractNumId w:val="10"/>
  </w:num>
  <w:num w:numId="5">
    <w:abstractNumId w:val="21"/>
  </w:num>
  <w:num w:numId="6">
    <w:abstractNumId w:val="39"/>
  </w:num>
  <w:num w:numId="7">
    <w:abstractNumId w:val="25"/>
  </w:num>
  <w:num w:numId="8">
    <w:abstractNumId w:val="6"/>
  </w:num>
  <w:num w:numId="9">
    <w:abstractNumId w:val="16"/>
  </w:num>
  <w:num w:numId="10">
    <w:abstractNumId w:val="7"/>
  </w:num>
  <w:num w:numId="11">
    <w:abstractNumId w:val="27"/>
  </w:num>
  <w:num w:numId="12">
    <w:abstractNumId w:val="37"/>
  </w:num>
  <w:num w:numId="13">
    <w:abstractNumId w:val="29"/>
  </w:num>
  <w:num w:numId="14">
    <w:abstractNumId w:val="17"/>
  </w:num>
  <w:num w:numId="15">
    <w:abstractNumId w:val="23"/>
  </w:num>
  <w:num w:numId="16">
    <w:abstractNumId w:val="15"/>
  </w:num>
  <w:num w:numId="17">
    <w:abstractNumId w:val="40"/>
  </w:num>
  <w:num w:numId="18">
    <w:abstractNumId w:val="1"/>
  </w:num>
  <w:num w:numId="19">
    <w:abstractNumId w:val="4"/>
  </w:num>
  <w:num w:numId="20">
    <w:abstractNumId w:val="11"/>
  </w:num>
  <w:num w:numId="21">
    <w:abstractNumId w:val="3"/>
  </w:num>
  <w:num w:numId="22">
    <w:abstractNumId w:val="33"/>
  </w:num>
  <w:num w:numId="23">
    <w:abstractNumId w:val="30"/>
  </w:num>
  <w:num w:numId="24">
    <w:abstractNumId w:val="18"/>
  </w:num>
  <w:num w:numId="25">
    <w:abstractNumId w:val="32"/>
  </w:num>
  <w:num w:numId="26">
    <w:abstractNumId w:val="38"/>
  </w:num>
  <w:num w:numId="27">
    <w:abstractNumId w:val="13"/>
  </w:num>
  <w:num w:numId="28">
    <w:abstractNumId w:val="35"/>
  </w:num>
  <w:num w:numId="29">
    <w:abstractNumId w:val="5"/>
  </w:num>
  <w:num w:numId="30">
    <w:abstractNumId w:val="0"/>
  </w:num>
  <w:num w:numId="31">
    <w:abstractNumId w:val="1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6"/>
  </w:num>
  <w:num w:numId="35">
    <w:abstractNumId w:val="22"/>
  </w:num>
  <w:num w:numId="36">
    <w:abstractNumId w:val="8"/>
  </w:num>
  <w:num w:numId="37">
    <w:abstractNumId w:val="24"/>
  </w:num>
  <w:num w:numId="38">
    <w:abstractNumId w:val="2"/>
  </w:num>
  <w:num w:numId="39">
    <w:abstractNumId w:val="34"/>
  </w:num>
  <w:num w:numId="40">
    <w:abstractNumId w:val="31"/>
  </w:num>
  <w:num w:numId="4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127"/>
    <w:rsid w:val="00007E8A"/>
    <w:rsid w:val="0001106B"/>
    <w:rsid w:val="00011199"/>
    <w:rsid w:val="000120C5"/>
    <w:rsid w:val="00012472"/>
    <w:rsid w:val="00012E4F"/>
    <w:rsid w:val="0001398B"/>
    <w:rsid w:val="00016D19"/>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591"/>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063"/>
    <w:rsid w:val="00054860"/>
    <w:rsid w:val="00054A03"/>
    <w:rsid w:val="00056A79"/>
    <w:rsid w:val="00060480"/>
    <w:rsid w:val="00060B80"/>
    <w:rsid w:val="00061344"/>
    <w:rsid w:val="00061CE1"/>
    <w:rsid w:val="00061FA9"/>
    <w:rsid w:val="0006262D"/>
    <w:rsid w:val="00062648"/>
    <w:rsid w:val="000631D9"/>
    <w:rsid w:val="0006346D"/>
    <w:rsid w:val="0006407E"/>
    <w:rsid w:val="00064A37"/>
    <w:rsid w:val="00064B95"/>
    <w:rsid w:val="0006617D"/>
    <w:rsid w:val="00070338"/>
    <w:rsid w:val="0007192E"/>
    <w:rsid w:val="00072930"/>
    <w:rsid w:val="000730E1"/>
    <w:rsid w:val="00073138"/>
    <w:rsid w:val="00073684"/>
    <w:rsid w:val="00075BD2"/>
    <w:rsid w:val="000763CC"/>
    <w:rsid w:val="0007671D"/>
    <w:rsid w:val="000800AC"/>
    <w:rsid w:val="000804E7"/>
    <w:rsid w:val="00080946"/>
    <w:rsid w:val="0008230A"/>
    <w:rsid w:val="00082D11"/>
    <w:rsid w:val="00083FF5"/>
    <w:rsid w:val="000849F1"/>
    <w:rsid w:val="0008542A"/>
    <w:rsid w:val="000869A5"/>
    <w:rsid w:val="00086D80"/>
    <w:rsid w:val="00090120"/>
    <w:rsid w:val="00090D6F"/>
    <w:rsid w:val="00091508"/>
    <w:rsid w:val="00093CF9"/>
    <w:rsid w:val="00094331"/>
    <w:rsid w:val="000944D8"/>
    <w:rsid w:val="00094F93"/>
    <w:rsid w:val="000967AE"/>
    <w:rsid w:val="000A24C0"/>
    <w:rsid w:val="000A2A67"/>
    <w:rsid w:val="000A3F90"/>
    <w:rsid w:val="000A463D"/>
    <w:rsid w:val="000A4E44"/>
    <w:rsid w:val="000A58CC"/>
    <w:rsid w:val="000A5D05"/>
    <w:rsid w:val="000A74F1"/>
    <w:rsid w:val="000A77ED"/>
    <w:rsid w:val="000A7B8F"/>
    <w:rsid w:val="000B0370"/>
    <w:rsid w:val="000B0A5E"/>
    <w:rsid w:val="000B0C92"/>
    <w:rsid w:val="000B32C8"/>
    <w:rsid w:val="000B418F"/>
    <w:rsid w:val="000B4577"/>
    <w:rsid w:val="000B5755"/>
    <w:rsid w:val="000B5AB1"/>
    <w:rsid w:val="000B5D79"/>
    <w:rsid w:val="000B6D31"/>
    <w:rsid w:val="000B775A"/>
    <w:rsid w:val="000C0061"/>
    <w:rsid w:val="000C0663"/>
    <w:rsid w:val="000C10B9"/>
    <w:rsid w:val="000C1D19"/>
    <w:rsid w:val="000C2E5F"/>
    <w:rsid w:val="000C3423"/>
    <w:rsid w:val="000C3861"/>
    <w:rsid w:val="000C39F4"/>
    <w:rsid w:val="000C476C"/>
    <w:rsid w:val="000C4A8E"/>
    <w:rsid w:val="000C5A04"/>
    <w:rsid w:val="000C5AF7"/>
    <w:rsid w:val="000C7373"/>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0FA9"/>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31F3"/>
    <w:rsid w:val="00124E57"/>
    <w:rsid w:val="001250B4"/>
    <w:rsid w:val="001253D1"/>
    <w:rsid w:val="00127999"/>
    <w:rsid w:val="001318D2"/>
    <w:rsid w:val="00132593"/>
    <w:rsid w:val="00132C06"/>
    <w:rsid w:val="001339E6"/>
    <w:rsid w:val="00133B79"/>
    <w:rsid w:val="00133CE5"/>
    <w:rsid w:val="00133FAA"/>
    <w:rsid w:val="001352E5"/>
    <w:rsid w:val="0013673A"/>
    <w:rsid w:val="00140D44"/>
    <w:rsid w:val="001420A8"/>
    <w:rsid w:val="001436BB"/>
    <w:rsid w:val="0014464C"/>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2A38"/>
    <w:rsid w:val="0018435D"/>
    <w:rsid w:val="001854A8"/>
    <w:rsid w:val="001854E7"/>
    <w:rsid w:val="00185F07"/>
    <w:rsid w:val="001906AA"/>
    <w:rsid w:val="00190999"/>
    <w:rsid w:val="0019100C"/>
    <w:rsid w:val="0019160F"/>
    <w:rsid w:val="0019217F"/>
    <w:rsid w:val="00192E4B"/>
    <w:rsid w:val="00193318"/>
    <w:rsid w:val="00194538"/>
    <w:rsid w:val="001946FE"/>
    <w:rsid w:val="00194BF0"/>
    <w:rsid w:val="001972CC"/>
    <w:rsid w:val="001A1188"/>
    <w:rsid w:val="001A125F"/>
    <w:rsid w:val="001A138D"/>
    <w:rsid w:val="001A1F2D"/>
    <w:rsid w:val="001A20A1"/>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B69AE"/>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3C4"/>
    <w:rsid w:val="001C79FA"/>
    <w:rsid w:val="001D07C9"/>
    <w:rsid w:val="001D1A8B"/>
    <w:rsid w:val="001D393C"/>
    <w:rsid w:val="001D39FC"/>
    <w:rsid w:val="001D3AB5"/>
    <w:rsid w:val="001D47E9"/>
    <w:rsid w:val="001D746B"/>
    <w:rsid w:val="001D7E82"/>
    <w:rsid w:val="001E0AD2"/>
    <w:rsid w:val="001E11E8"/>
    <w:rsid w:val="001E356F"/>
    <w:rsid w:val="001E3F91"/>
    <w:rsid w:val="001E490D"/>
    <w:rsid w:val="001E5147"/>
    <w:rsid w:val="001E5D3B"/>
    <w:rsid w:val="001E6822"/>
    <w:rsid w:val="001E74A5"/>
    <w:rsid w:val="001E7629"/>
    <w:rsid w:val="001E7B9E"/>
    <w:rsid w:val="001F025B"/>
    <w:rsid w:val="001F0683"/>
    <w:rsid w:val="001F1169"/>
    <w:rsid w:val="001F2FC5"/>
    <w:rsid w:val="001F4299"/>
    <w:rsid w:val="001F4746"/>
    <w:rsid w:val="001F492B"/>
    <w:rsid w:val="001F5AF8"/>
    <w:rsid w:val="001F653D"/>
    <w:rsid w:val="001F783F"/>
    <w:rsid w:val="001F7DE2"/>
    <w:rsid w:val="0020074D"/>
    <w:rsid w:val="002021CB"/>
    <w:rsid w:val="00202622"/>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202"/>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1A9A"/>
    <w:rsid w:val="00232469"/>
    <w:rsid w:val="0023424A"/>
    <w:rsid w:val="002345FF"/>
    <w:rsid w:val="00234A2F"/>
    <w:rsid w:val="002350A0"/>
    <w:rsid w:val="00237611"/>
    <w:rsid w:val="00237777"/>
    <w:rsid w:val="0024022A"/>
    <w:rsid w:val="00241FD2"/>
    <w:rsid w:val="00243946"/>
    <w:rsid w:val="00244476"/>
    <w:rsid w:val="00244D17"/>
    <w:rsid w:val="00244DAA"/>
    <w:rsid w:val="00245A92"/>
    <w:rsid w:val="00246BC2"/>
    <w:rsid w:val="002474CE"/>
    <w:rsid w:val="0025034E"/>
    <w:rsid w:val="00252A20"/>
    <w:rsid w:val="00252B41"/>
    <w:rsid w:val="002535F7"/>
    <w:rsid w:val="00254B01"/>
    <w:rsid w:val="0025509F"/>
    <w:rsid w:val="0025524F"/>
    <w:rsid w:val="0025763A"/>
    <w:rsid w:val="00257A6E"/>
    <w:rsid w:val="00257D56"/>
    <w:rsid w:val="0026064B"/>
    <w:rsid w:val="00260790"/>
    <w:rsid w:val="00260C1D"/>
    <w:rsid w:val="00261001"/>
    <w:rsid w:val="00261912"/>
    <w:rsid w:val="00261D84"/>
    <w:rsid w:val="0026380B"/>
    <w:rsid w:val="00264D02"/>
    <w:rsid w:val="0026500D"/>
    <w:rsid w:val="002656B1"/>
    <w:rsid w:val="00265CD7"/>
    <w:rsid w:val="00266424"/>
    <w:rsid w:val="002665BD"/>
    <w:rsid w:val="00266C52"/>
    <w:rsid w:val="002675FE"/>
    <w:rsid w:val="00271B06"/>
    <w:rsid w:val="002726D5"/>
    <w:rsid w:val="00272858"/>
    <w:rsid w:val="00272CE0"/>
    <w:rsid w:val="00273013"/>
    <w:rsid w:val="00273C37"/>
    <w:rsid w:val="0027430D"/>
    <w:rsid w:val="00274CE5"/>
    <w:rsid w:val="00274F7F"/>
    <w:rsid w:val="0027557F"/>
    <w:rsid w:val="00275F61"/>
    <w:rsid w:val="002760D8"/>
    <w:rsid w:val="00277125"/>
    <w:rsid w:val="00277A35"/>
    <w:rsid w:val="00280994"/>
    <w:rsid w:val="00280AF6"/>
    <w:rsid w:val="00281E82"/>
    <w:rsid w:val="002820D5"/>
    <w:rsid w:val="00282686"/>
    <w:rsid w:val="00284959"/>
    <w:rsid w:val="00285B48"/>
    <w:rsid w:val="00286E44"/>
    <w:rsid w:val="002871EB"/>
    <w:rsid w:val="002879B1"/>
    <w:rsid w:val="00290622"/>
    <w:rsid w:val="00292B88"/>
    <w:rsid w:val="00293AAD"/>
    <w:rsid w:val="002951D4"/>
    <w:rsid w:val="002953A9"/>
    <w:rsid w:val="002A07F4"/>
    <w:rsid w:val="002A1FC7"/>
    <w:rsid w:val="002A229B"/>
    <w:rsid w:val="002A2974"/>
    <w:rsid w:val="002A2F91"/>
    <w:rsid w:val="002A35B6"/>
    <w:rsid w:val="002A61A7"/>
    <w:rsid w:val="002A6BF9"/>
    <w:rsid w:val="002A7537"/>
    <w:rsid w:val="002A7D3B"/>
    <w:rsid w:val="002B085C"/>
    <w:rsid w:val="002B284F"/>
    <w:rsid w:val="002B2A2E"/>
    <w:rsid w:val="002B2F59"/>
    <w:rsid w:val="002B32AD"/>
    <w:rsid w:val="002B3504"/>
    <w:rsid w:val="002B3688"/>
    <w:rsid w:val="002B4061"/>
    <w:rsid w:val="002B4D21"/>
    <w:rsid w:val="002B4E9C"/>
    <w:rsid w:val="002B504F"/>
    <w:rsid w:val="002B577D"/>
    <w:rsid w:val="002B6D1D"/>
    <w:rsid w:val="002B78E6"/>
    <w:rsid w:val="002C0074"/>
    <w:rsid w:val="002C0804"/>
    <w:rsid w:val="002C284A"/>
    <w:rsid w:val="002C2D44"/>
    <w:rsid w:val="002C3A0E"/>
    <w:rsid w:val="002C433B"/>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449"/>
    <w:rsid w:val="002E388C"/>
    <w:rsid w:val="002E3986"/>
    <w:rsid w:val="002E482C"/>
    <w:rsid w:val="002E4A6D"/>
    <w:rsid w:val="002E4FC4"/>
    <w:rsid w:val="002E5347"/>
    <w:rsid w:val="002E5399"/>
    <w:rsid w:val="002E6531"/>
    <w:rsid w:val="002E689B"/>
    <w:rsid w:val="002E6CFE"/>
    <w:rsid w:val="002E70E0"/>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39B"/>
    <w:rsid w:val="00336D64"/>
    <w:rsid w:val="00337941"/>
    <w:rsid w:val="003407D0"/>
    <w:rsid w:val="0034378F"/>
    <w:rsid w:val="00343BE0"/>
    <w:rsid w:val="00345B79"/>
    <w:rsid w:val="00345D0F"/>
    <w:rsid w:val="003462C8"/>
    <w:rsid w:val="00346885"/>
    <w:rsid w:val="0034689C"/>
    <w:rsid w:val="00346DF7"/>
    <w:rsid w:val="003472B3"/>
    <w:rsid w:val="0034786E"/>
    <w:rsid w:val="003509D4"/>
    <w:rsid w:val="00350A12"/>
    <w:rsid w:val="00351009"/>
    <w:rsid w:val="0035104F"/>
    <w:rsid w:val="003530B7"/>
    <w:rsid w:val="00355469"/>
    <w:rsid w:val="00355AEE"/>
    <w:rsid w:val="00355D3B"/>
    <w:rsid w:val="0036073F"/>
    <w:rsid w:val="003607B9"/>
    <w:rsid w:val="003629EE"/>
    <w:rsid w:val="003641F0"/>
    <w:rsid w:val="003643B3"/>
    <w:rsid w:val="003646AC"/>
    <w:rsid w:val="003656E5"/>
    <w:rsid w:val="00365AD3"/>
    <w:rsid w:val="003672CE"/>
    <w:rsid w:val="00370BB1"/>
    <w:rsid w:val="003721B2"/>
    <w:rsid w:val="00372328"/>
    <w:rsid w:val="0037428A"/>
    <w:rsid w:val="003745F1"/>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753"/>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0E86"/>
    <w:rsid w:val="003B2856"/>
    <w:rsid w:val="003B2A0D"/>
    <w:rsid w:val="003B45B6"/>
    <w:rsid w:val="003B46AB"/>
    <w:rsid w:val="003B50CD"/>
    <w:rsid w:val="003B55AD"/>
    <w:rsid w:val="003B565C"/>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6B79"/>
    <w:rsid w:val="003F70CA"/>
    <w:rsid w:val="0040137F"/>
    <w:rsid w:val="00402179"/>
    <w:rsid w:val="0040278D"/>
    <w:rsid w:val="0040401D"/>
    <w:rsid w:val="00406134"/>
    <w:rsid w:val="00406EED"/>
    <w:rsid w:val="00407166"/>
    <w:rsid w:val="00407835"/>
    <w:rsid w:val="004109FA"/>
    <w:rsid w:val="00412E24"/>
    <w:rsid w:val="00413903"/>
    <w:rsid w:val="00413B40"/>
    <w:rsid w:val="00413DAD"/>
    <w:rsid w:val="00414836"/>
    <w:rsid w:val="00415050"/>
    <w:rsid w:val="004158FF"/>
    <w:rsid w:val="00415C57"/>
    <w:rsid w:val="0041630F"/>
    <w:rsid w:val="00416727"/>
    <w:rsid w:val="0042068A"/>
    <w:rsid w:val="00422DE8"/>
    <w:rsid w:val="0042437A"/>
    <w:rsid w:val="00424AA3"/>
    <w:rsid w:val="00424E72"/>
    <w:rsid w:val="0042558A"/>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3B9B"/>
    <w:rsid w:val="00464688"/>
    <w:rsid w:val="00464CB6"/>
    <w:rsid w:val="0046566E"/>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4B5"/>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411C"/>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345"/>
    <w:rsid w:val="004D657E"/>
    <w:rsid w:val="004D68F8"/>
    <w:rsid w:val="004D6D19"/>
    <w:rsid w:val="004E11D8"/>
    <w:rsid w:val="004E27E7"/>
    <w:rsid w:val="004E2B07"/>
    <w:rsid w:val="004E3C72"/>
    <w:rsid w:val="004E3E66"/>
    <w:rsid w:val="004E4879"/>
    <w:rsid w:val="004E5988"/>
    <w:rsid w:val="004E65CD"/>
    <w:rsid w:val="004E6E3A"/>
    <w:rsid w:val="004F0C96"/>
    <w:rsid w:val="004F0F0B"/>
    <w:rsid w:val="004F13F6"/>
    <w:rsid w:val="004F28A0"/>
    <w:rsid w:val="004F305D"/>
    <w:rsid w:val="004F3363"/>
    <w:rsid w:val="004F3C3C"/>
    <w:rsid w:val="004F4380"/>
    <w:rsid w:val="004F44C7"/>
    <w:rsid w:val="004F4764"/>
    <w:rsid w:val="004F489F"/>
    <w:rsid w:val="004F4958"/>
    <w:rsid w:val="004F51F5"/>
    <w:rsid w:val="004F766F"/>
    <w:rsid w:val="004F78B7"/>
    <w:rsid w:val="004F7944"/>
    <w:rsid w:val="004F7F3F"/>
    <w:rsid w:val="00500224"/>
    <w:rsid w:val="005010F1"/>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5971"/>
    <w:rsid w:val="005377FB"/>
    <w:rsid w:val="00537A7A"/>
    <w:rsid w:val="00537E2C"/>
    <w:rsid w:val="00537FFA"/>
    <w:rsid w:val="0054038D"/>
    <w:rsid w:val="005407F0"/>
    <w:rsid w:val="0054146C"/>
    <w:rsid w:val="00541D3F"/>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6FC7"/>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389"/>
    <w:rsid w:val="00583A76"/>
    <w:rsid w:val="00583CB6"/>
    <w:rsid w:val="00584959"/>
    <w:rsid w:val="005849B2"/>
    <w:rsid w:val="00585F00"/>
    <w:rsid w:val="00587366"/>
    <w:rsid w:val="0058757A"/>
    <w:rsid w:val="00590037"/>
    <w:rsid w:val="00590465"/>
    <w:rsid w:val="005908F1"/>
    <w:rsid w:val="0059150E"/>
    <w:rsid w:val="00591CE9"/>
    <w:rsid w:val="00593476"/>
    <w:rsid w:val="00593728"/>
    <w:rsid w:val="005942C3"/>
    <w:rsid w:val="00594430"/>
    <w:rsid w:val="00594A43"/>
    <w:rsid w:val="00595091"/>
    <w:rsid w:val="00595511"/>
    <w:rsid w:val="00595C43"/>
    <w:rsid w:val="0059623C"/>
    <w:rsid w:val="00596B4D"/>
    <w:rsid w:val="00596F56"/>
    <w:rsid w:val="005A2071"/>
    <w:rsid w:val="005A228F"/>
    <w:rsid w:val="005A2A65"/>
    <w:rsid w:val="005A2F65"/>
    <w:rsid w:val="005A30FA"/>
    <w:rsid w:val="005A31EC"/>
    <w:rsid w:val="005A3513"/>
    <w:rsid w:val="005A364D"/>
    <w:rsid w:val="005A3B9E"/>
    <w:rsid w:val="005A3BD7"/>
    <w:rsid w:val="005A4856"/>
    <w:rsid w:val="005A50E4"/>
    <w:rsid w:val="005A60E1"/>
    <w:rsid w:val="005A76FE"/>
    <w:rsid w:val="005A786F"/>
    <w:rsid w:val="005B169C"/>
    <w:rsid w:val="005B1B39"/>
    <w:rsid w:val="005B1FAC"/>
    <w:rsid w:val="005B2DD1"/>
    <w:rsid w:val="005B2FD0"/>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290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E7EEF"/>
    <w:rsid w:val="005F0A4A"/>
    <w:rsid w:val="005F1540"/>
    <w:rsid w:val="005F29BE"/>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294"/>
    <w:rsid w:val="00605865"/>
    <w:rsid w:val="00605995"/>
    <w:rsid w:val="00607049"/>
    <w:rsid w:val="00607B16"/>
    <w:rsid w:val="00607F0A"/>
    <w:rsid w:val="00607F2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3FD3"/>
    <w:rsid w:val="0065715E"/>
    <w:rsid w:val="00657670"/>
    <w:rsid w:val="00657DBF"/>
    <w:rsid w:val="00657DE0"/>
    <w:rsid w:val="00657E92"/>
    <w:rsid w:val="006613EB"/>
    <w:rsid w:val="006622E4"/>
    <w:rsid w:val="00662C68"/>
    <w:rsid w:val="00662C69"/>
    <w:rsid w:val="00663CC7"/>
    <w:rsid w:val="0066458B"/>
    <w:rsid w:val="00664805"/>
    <w:rsid w:val="00665A76"/>
    <w:rsid w:val="00666467"/>
    <w:rsid w:val="00670ED1"/>
    <w:rsid w:val="006718FB"/>
    <w:rsid w:val="006720F3"/>
    <w:rsid w:val="00672942"/>
    <w:rsid w:val="00673695"/>
    <w:rsid w:val="00674701"/>
    <w:rsid w:val="00674A46"/>
    <w:rsid w:val="006752B0"/>
    <w:rsid w:val="00676959"/>
    <w:rsid w:val="00676C6B"/>
    <w:rsid w:val="00676E9D"/>
    <w:rsid w:val="006800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97B09"/>
    <w:rsid w:val="006A0A75"/>
    <w:rsid w:val="006A1047"/>
    <w:rsid w:val="006A167C"/>
    <w:rsid w:val="006A1FD1"/>
    <w:rsid w:val="006A2A2F"/>
    <w:rsid w:val="006A2CF3"/>
    <w:rsid w:val="006A2D04"/>
    <w:rsid w:val="006A2D34"/>
    <w:rsid w:val="006A2EDE"/>
    <w:rsid w:val="006A3345"/>
    <w:rsid w:val="006A3D7A"/>
    <w:rsid w:val="006A438E"/>
    <w:rsid w:val="006A53A9"/>
    <w:rsid w:val="006A5AB6"/>
    <w:rsid w:val="006A7305"/>
    <w:rsid w:val="006B004E"/>
    <w:rsid w:val="006B012D"/>
    <w:rsid w:val="006B0198"/>
    <w:rsid w:val="006B02AE"/>
    <w:rsid w:val="006B0D54"/>
    <w:rsid w:val="006B12E8"/>
    <w:rsid w:val="006B13FB"/>
    <w:rsid w:val="006B149F"/>
    <w:rsid w:val="006B1810"/>
    <w:rsid w:val="006B1ADA"/>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301"/>
    <w:rsid w:val="006D499E"/>
    <w:rsid w:val="006D518B"/>
    <w:rsid w:val="006D52D1"/>
    <w:rsid w:val="006E013D"/>
    <w:rsid w:val="006E1056"/>
    <w:rsid w:val="006E1475"/>
    <w:rsid w:val="006E3145"/>
    <w:rsid w:val="006E3985"/>
    <w:rsid w:val="006E3A2A"/>
    <w:rsid w:val="006E3C4C"/>
    <w:rsid w:val="006E4045"/>
    <w:rsid w:val="006E4BD4"/>
    <w:rsid w:val="006E4E2A"/>
    <w:rsid w:val="006E5950"/>
    <w:rsid w:val="006E6B65"/>
    <w:rsid w:val="006E6C14"/>
    <w:rsid w:val="006E7637"/>
    <w:rsid w:val="006E7CC5"/>
    <w:rsid w:val="006F1E31"/>
    <w:rsid w:val="006F21C6"/>
    <w:rsid w:val="006F28DC"/>
    <w:rsid w:val="006F2B0A"/>
    <w:rsid w:val="006F2C12"/>
    <w:rsid w:val="006F2F92"/>
    <w:rsid w:val="006F6271"/>
    <w:rsid w:val="006F729B"/>
    <w:rsid w:val="006F7E87"/>
    <w:rsid w:val="0070160E"/>
    <w:rsid w:val="00702887"/>
    <w:rsid w:val="0070499C"/>
    <w:rsid w:val="007049C8"/>
    <w:rsid w:val="007050B1"/>
    <w:rsid w:val="007062FE"/>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377"/>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87242"/>
    <w:rsid w:val="007914E4"/>
    <w:rsid w:val="00791BE3"/>
    <w:rsid w:val="00791DC2"/>
    <w:rsid w:val="00791E58"/>
    <w:rsid w:val="00792364"/>
    <w:rsid w:val="00794673"/>
    <w:rsid w:val="00794BC3"/>
    <w:rsid w:val="00795F6F"/>
    <w:rsid w:val="00796BFE"/>
    <w:rsid w:val="007A0692"/>
    <w:rsid w:val="007A082B"/>
    <w:rsid w:val="007A1303"/>
    <w:rsid w:val="007A17AA"/>
    <w:rsid w:val="007A1E16"/>
    <w:rsid w:val="007A22E2"/>
    <w:rsid w:val="007A2C90"/>
    <w:rsid w:val="007A493E"/>
    <w:rsid w:val="007A65E0"/>
    <w:rsid w:val="007A70B9"/>
    <w:rsid w:val="007A7602"/>
    <w:rsid w:val="007A7683"/>
    <w:rsid w:val="007B02B9"/>
    <w:rsid w:val="007B1AED"/>
    <w:rsid w:val="007B254B"/>
    <w:rsid w:val="007B26B2"/>
    <w:rsid w:val="007B2B63"/>
    <w:rsid w:val="007B30F3"/>
    <w:rsid w:val="007B439C"/>
    <w:rsid w:val="007B694D"/>
    <w:rsid w:val="007B753F"/>
    <w:rsid w:val="007C0013"/>
    <w:rsid w:val="007C0CBC"/>
    <w:rsid w:val="007C2447"/>
    <w:rsid w:val="007C255D"/>
    <w:rsid w:val="007C37D2"/>
    <w:rsid w:val="007C3985"/>
    <w:rsid w:val="007C6110"/>
    <w:rsid w:val="007D0032"/>
    <w:rsid w:val="007D0C01"/>
    <w:rsid w:val="007D1411"/>
    <w:rsid w:val="007D2361"/>
    <w:rsid w:val="007D3FBD"/>
    <w:rsid w:val="007D49A0"/>
    <w:rsid w:val="007D5D70"/>
    <w:rsid w:val="007D6D78"/>
    <w:rsid w:val="007D6FEB"/>
    <w:rsid w:val="007D71A4"/>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26"/>
    <w:rsid w:val="007F3CB7"/>
    <w:rsid w:val="007F4B0E"/>
    <w:rsid w:val="007F4C88"/>
    <w:rsid w:val="007F5C0C"/>
    <w:rsid w:val="007F729E"/>
    <w:rsid w:val="007F763A"/>
    <w:rsid w:val="007F7FA0"/>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1C2"/>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E4"/>
    <w:rsid w:val="00840559"/>
    <w:rsid w:val="0084155A"/>
    <w:rsid w:val="008421F7"/>
    <w:rsid w:val="00843153"/>
    <w:rsid w:val="00843908"/>
    <w:rsid w:val="008444BC"/>
    <w:rsid w:val="00844A39"/>
    <w:rsid w:val="00845D12"/>
    <w:rsid w:val="00846713"/>
    <w:rsid w:val="00846AC8"/>
    <w:rsid w:val="00846CCC"/>
    <w:rsid w:val="008473FA"/>
    <w:rsid w:val="00847830"/>
    <w:rsid w:val="00851A81"/>
    <w:rsid w:val="00851E7B"/>
    <w:rsid w:val="00851F4C"/>
    <w:rsid w:val="008523BA"/>
    <w:rsid w:val="00852B26"/>
    <w:rsid w:val="00853107"/>
    <w:rsid w:val="00853121"/>
    <w:rsid w:val="0085480B"/>
    <w:rsid w:val="008560F4"/>
    <w:rsid w:val="00860A1E"/>
    <w:rsid w:val="00860B95"/>
    <w:rsid w:val="00860FE6"/>
    <w:rsid w:val="00861622"/>
    <w:rsid w:val="00861D0D"/>
    <w:rsid w:val="0086256E"/>
    <w:rsid w:val="00863632"/>
    <w:rsid w:val="008636A2"/>
    <w:rsid w:val="008662C0"/>
    <w:rsid w:val="00866756"/>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8706B"/>
    <w:rsid w:val="0089031E"/>
    <w:rsid w:val="0089067B"/>
    <w:rsid w:val="00890E91"/>
    <w:rsid w:val="00891381"/>
    <w:rsid w:val="0089412A"/>
    <w:rsid w:val="00894B33"/>
    <w:rsid w:val="00896532"/>
    <w:rsid w:val="00896AD4"/>
    <w:rsid w:val="008974A5"/>
    <w:rsid w:val="008A0028"/>
    <w:rsid w:val="008A015E"/>
    <w:rsid w:val="008A0ACE"/>
    <w:rsid w:val="008A16C1"/>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41A7"/>
    <w:rsid w:val="008C4C3A"/>
    <w:rsid w:val="008C5D40"/>
    <w:rsid w:val="008C64AE"/>
    <w:rsid w:val="008C659C"/>
    <w:rsid w:val="008C6F34"/>
    <w:rsid w:val="008C7108"/>
    <w:rsid w:val="008D02A3"/>
    <w:rsid w:val="008D0DE6"/>
    <w:rsid w:val="008D1529"/>
    <w:rsid w:val="008D1C98"/>
    <w:rsid w:val="008D1D54"/>
    <w:rsid w:val="008D2191"/>
    <w:rsid w:val="008D22D8"/>
    <w:rsid w:val="008D24C6"/>
    <w:rsid w:val="008D2BCD"/>
    <w:rsid w:val="008D3786"/>
    <w:rsid w:val="008D406E"/>
    <w:rsid w:val="008D432B"/>
    <w:rsid w:val="008D453D"/>
    <w:rsid w:val="008D4BD3"/>
    <w:rsid w:val="008D4E99"/>
    <w:rsid w:val="008D5066"/>
    <w:rsid w:val="008D59DA"/>
    <w:rsid w:val="008D5A97"/>
    <w:rsid w:val="008D5C68"/>
    <w:rsid w:val="008D5EBE"/>
    <w:rsid w:val="008D6697"/>
    <w:rsid w:val="008D6879"/>
    <w:rsid w:val="008D71E5"/>
    <w:rsid w:val="008D728C"/>
    <w:rsid w:val="008D748F"/>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71FE"/>
    <w:rsid w:val="0090758F"/>
    <w:rsid w:val="00907761"/>
    <w:rsid w:val="00910E40"/>
    <w:rsid w:val="009116F4"/>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27FBA"/>
    <w:rsid w:val="00930E55"/>
    <w:rsid w:val="009315B0"/>
    <w:rsid w:val="009316E9"/>
    <w:rsid w:val="00931924"/>
    <w:rsid w:val="00932354"/>
    <w:rsid w:val="009337E5"/>
    <w:rsid w:val="00933C5E"/>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569"/>
    <w:rsid w:val="00961B83"/>
    <w:rsid w:val="00962F40"/>
    <w:rsid w:val="00963968"/>
    <w:rsid w:val="009657F8"/>
    <w:rsid w:val="00965E5B"/>
    <w:rsid w:val="00970F70"/>
    <w:rsid w:val="00971056"/>
    <w:rsid w:val="00971588"/>
    <w:rsid w:val="0097252B"/>
    <w:rsid w:val="00972668"/>
    <w:rsid w:val="009727B4"/>
    <w:rsid w:val="00972C36"/>
    <w:rsid w:val="00974907"/>
    <w:rsid w:val="00977614"/>
    <w:rsid w:val="00980FE9"/>
    <w:rsid w:val="00982DBD"/>
    <w:rsid w:val="009830D3"/>
    <w:rsid w:val="00983B8F"/>
    <w:rsid w:val="009846B5"/>
    <w:rsid w:val="009849F0"/>
    <w:rsid w:val="00984E73"/>
    <w:rsid w:val="0098595E"/>
    <w:rsid w:val="00985FA2"/>
    <w:rsid w:val="00986073"/>
    <w:rsid w:val="009909DD"/>
    <w:rsid w:val="00990EE2"/>
    <w:rsid w:val="009916D2"/>
    <w:rsid w:val="0099197E"/>
    <w:rsid w:val="0099229C"/>
    <w:rsid w:val="00993714"/>
    <w:rsid w:val="009943C4"/>
    <w:rsid w:val="00995C9F"/>
    <w:rsid w:val="009963B7"/>
    <w:rsid w:val="00996436"/>
    <w:rsid w:val="0099752D"/>
    <w:rsid w:val="009A0461"/>
    <w:rsid w:val="009A12A7"/>
    <w:rsid w:val="009A28A2"/>
    <w:rsid w:val="009A4712"/>
    <w:rsid w:val="009A5191"/>
    <w:rsid w:val="009A6119"/>
    <w:rsid w:val="009A6F10"/>
    <w:rsid w:val="009A7CCB"/>
    <w:rsid w:val="009B063C"/>
    <w:rsid w:val="009B0F5C"/>
    <w:rsid w:val="009B11D6"/>
    <w:rsid w:val="009B14C2"/>
    <w:rsid w:val="009B2EE9"/>
    <w:rsid w:val="009B3F4D"/>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4AFD"/>
    <w:rsid w:val="009D61D9"/>
    <w:rsid w:val="009D624D"/>
    <w:rsid w:val="009D6EC9"/>
    <w:rsid w:val="009D7380"/>
    <w:rsid w:val="009D7581"/>
    <w:rsid w:val="009D7724"/>
    <w:rsid w:val="009E0583"/>
    <w:rsid w:val="009E0AB4"/>
    <w:rsid w:val="009E1FA4"/>
    <w:rsid w:val="009E21FE"/>
    <w:rsid w:val="009E2906"/>
    <w:rsid w:val="009E3FEC"/>
    <w:rsid w:val="009E4814"/>
    <w:rsid w:val="009E4942"/>
    <w:rsid w:val="009E4BD4"/>
    <w:rsid w:val="009E7975"/>
    <w:rsid w:val="009F0B67"/>
    <w:rsid w:val="009F1758"/>
    <w:rsid w:val="009F1E4B"/>
    <w:rsid w:val="009F23A7"/>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6790"/>
    <w:rsid w:val="00A07D84"/>
    <w:rsid w:val="00A10336"/>
    <w:rsid w:val="00A10CE2"/>
    <w:rsid w:val="00A12134"/>
    <w:rsid w:val="00A12870"/>
    <w:rsid w:val="00A13811"/>
    <w:rsid w:val="00A14AE3"/>
    <w:rsid w:val="00A16971"/>
    <w:rsid w:val="00A16DF1"/>
    <w:rsid w:val="00A17A17"/>
    <w:rsid w:val="00A20308"/>
    <w:rsid w:val="00A20A8A"/>
    <w:rsid w:val="00A20B1F"/>
    <w:rsid w:val="00A20CFD"/>
    <w:rsid w:val="00A235D0"/>
    <w:rsid w:val="00A24E56"/>
    <w:rsid w:val="00A27A7F"/>
    <w:rsid w:val="00A318C0"/>
    <w:rsid w:val="00A3276A"/>
    <w:rsid w:val="00A32FAD"/>
    <w:rsid w:val="00A330C0"/>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18"/>
    <w:rsid w:val="00A45546"/>
    <w:rsid w:val="00A4585A"/>
    <w:rsid w:val="00A459D6"/>
    <w:rsid w:val="00A45B12"/>
    <w:rsid w:val="00A45DAE"/>
    <w:rsid w:val="00A462D5"/>
    <w:rsid w:val="00A46F7C"/>
    <w:rsid w:val="00A471A7"/>
    <w:rsid w:val="00A47A11"/>
    <w:rsid w:val="00A502EF"/>
    <w:rsid w:val="00A50706"/>
    <w:rsid w:val="00A50B8A"/>
    <w:rsid w:val="00A51B6B"/>
    <w:rsid w:val="00A51F40"/>
    <w:rsid w:val="00A52516"/>
    <w:rsid w:val="00A53AF8"/>
    <w:rsid w:val="00A5717B"/>
    <w:rsid w:val="00A572BC"/>
    <w:rsid w:val="00A61049"/>
    <w:rsid w:val="00A621A5"/>
    <w:rsid w:val="00A64036"/>
    <w:rsid w:val="00A67428"/>
    <w:rsid w:val="00A70260"/>
    <w:rsid w:val="00A70CF3"/>
    <w:rsid w:val="00A7155E"/>
    <w:rsid w:val="00A71BC1"/>
    <w:rsid w:val="00A71E76"/>
    <w:rsid w:val="00A73752"/>
    <w:rsid w:val="00A749BC"/>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1749"/>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605F"/>
    <w:rsid w:val="00AC78A1"/>
    <w:rsid w:val="00AD0569"/>
    <w:rsid w:val="00AD0642"/>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B00C2B"/>
    <w:rsid w:val="00B016F7"/>
    <w:rsid w:val="00B02BDD"/>
    <w:rsid w:val="00B055B9"/>
    <w:rsid w:val="00B059CC"/>
    <w:rsid w:val="00B10171"/>
    <w:rsid w:val="00B102AC"/>
    <w:rsid w:val="00B11CB2"/>
    <w:rsid w:val="00B138BB"/>
    <w:rsid w:val="00B13D85"/>
    <w:rsid w:val="00B1414A"/>
    <w:rsid w:val="00B15BD0"/>
    <w:rsid w:val="00B16296"/>
    <w:rsid w:val="00B16FCC"/>
    <w:rsid w:val="00B1786A"/>
    <w:rsid w:val="00B1789B"/>
    <w:rsid w:val="00B206D8"/>
    <w:rsid w:val="00B21C9A"/>
    <w:rsid w:val="00B23627"/>
    <w:rsid w:val="00B23909"/>
    <w:rsid w:val="00B24217"/>
    <w:rsid w:val="00B25BF3"/>
    <w:rsid w:val="00B312C7"/>
    <w:rsid w:val="00B31359"/>
    <w:rsid w:val="00B316B9"/>
    <w:rsid w:val="00B3269F"/>
    <w:rsid w:val="00B32E58"/>
    <w:rsid w:val="00B335A2"/>
    <w:rsid w:val="00B34371"/>
    <w:rsid w:val="00B35313"/>
    <w:rsid w:val="00B36666"/>
    <w:rsid w:val="00B37104"/>
    <w:rsid w:val="00B372CD"/>
    <w:rsid w:val="00B37B7A"/>
    <w:rsid w:val="00B40AFF"/>
    <w:rsid w:val="00B414A7"/>
    <w:rsid w:val="00B41CB1"/>
    <w:rsid w:val="00B42CE1"/>
    <w:rsid w:val="00B447D7"/>
    <w:rsid w:val="00B44E90"/>
    <w:rsid w:val="00B44F9F"/>
    <w:rsid w:val="00B45AA1"/>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0662"/>
    <w:rsid w:val="00B9217F"/>
    <w:rsid w:val="00B922D9"/>
    <w:rsid w:val="00B926D6"/>
    <w:rsid w:val="00B937A6"/>
    <w:rsid w:val="00B9425C"/>
    <w:rsid w:val="00B94C17"/>
    <w:rsid w:val="00B966BF"/>
    <w:rsid w:val="00B97436"/>
    <w:rsid w:val="00B974B4"/>
    <w:rsid w:val="00BA0012"/>
    <w:rsid w:val="00BA0180"/>
    <w:rsid w:val="00BA1055"/>
    <w:rsid w:val="00BA2938"/>
    <w:rsid w:val="00BA3241"/>
    <w:rsid w:val="00BA33E2"/>
    <w:rsid w:val="00BA3DCE"/>
    <w:rsid w:val="00BA4EEA"/>
    <w:rsid w:val="00BA4F66"/>
    <w:rsid w:val="00BA6FCC"/>
    <w:rsid w:val="00BA7987"/>
    <w:rsid w:val="00BA7AAE"/>
    <w:rsid w:val="00BA7CFA"/>
    <w:rsid w:val="00BB0390"/>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0908"/>
    <w:rsid w:val="00BD1092"/>
    <w:rsid w:val="00BD1B67"/>
    <w:rsid w:val="00BD22CD"/>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41C"/>
    <w:rsid w:val="00BE6C95"/>
    <w:rsid w:val="00BE74FA"/>
    <w:rsid w:val="00BE75D9"/>
    <w:rsid w:val="00BF0A54"/>
    <w:rsid w:val="00BF0F1C"/>
    <w:rsid w:val="00BF1B7F"/>
    <w:rsid w:val="00BF2A79"/>
    <w:rsid w:val="00BF2C41"/>
    <w:rsid w:val="00BF3401"/>
    <w:rsid w:val="00BF5FEC"/>
    <w:rsid w:val="00BF6582"/>
    <w:rsid w:val="00BF6639"/>
    <w:rsid w:val="00BF6747"/>
    <w:rsid w:val="00BF6B5B"/>
    <w:rsid w:val="00BF6D83"/>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28D"/>
    <w:rsid w:val="00C20681"/>
    <w:rsid w:val="00C208DE"/>
    <w:rsid w:val="00C20E29"/>
    <w:rsid w:val="00C20EB1"/>
    <w:rsid w:val="00C2139F"/>
    <w:rsid w:val="00C22CF5"/>
    <w:rsid w:val="00C22EFB"/>
    <w:rsid w:val="00C230A3"/>
    <w:rsid w:val="00C2364F"/>
    <w:rsid w:val="00C23AF5"/>
    <w:rsid w:val="00C2524B"/>
    <w:rsid w:val="00C252F4"/>
    <w:rsid w:val="00C268B5"/>
    <w:rsid w:val="00C27836"/>
    <w:rsid w:val="00C27ABF"/>
    <w:rsid w:val="00C315FB"/>
    <w:rsid w:val="00C317BD"/>
    <w:rsid w:val="00C32B1A"/>
    <w:rsid w:val="00C32E86"/>
    <w:rsid w:val="00C33279"/>
    <w:rsid w:val="00C347D8"/>
    <w:rsid w:val="00C34B44"/>
    <w:rsid w:val="00C36F0D"/>
    <w:rsid w:val="00C37DED"/>
    <w:rsid w:val="00C40541"/>
    <w:rsid w:val="00C4085C"/>
    <w:rsid w:val="00C40FE3"/>
    <w:rsid w:val="00C41015"/>
    <w:rsid w:val="00C41E76"/>
    <w:rsid w:val="00C43166"/>
    <w:rsid w:val="00C43257"/>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1D8A"/>
    <w:rsid w:val="00C6220B"/>
    <w:rsid w:val="00C622AE"/>
    <w:rsid w:val="00C62D19"/>
    <w:rsid w:val="00C63CF2"/>
    <w:rsid w:val="00C64549"/>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767BB"/>
    <w:rsid w:val="00C80034"/>
    <w:rsid w:val="00C809E6"/>
    <w:rsid w:val="00C80E55"/>
    <w:rsid w:val="00C82032"/>
    <w:rsid w:val="00C82553"/>
    <w:rsid w:val="00C8322A"/>
    <w:rsid w:val="00C83EA7"/>
    <w:rsid w:val="00C84557"/>
    <w:rsid w:val="00C84559"/>
    <w:rsid w:val="00C8456F"/>
    <w:rsid w:val="00C85EC8"/>
    <w:rsid w:val="00C862C4"/>
    <w:rsid w:val="00C86B34"/>
    <w:rsid w:val="00C922F1"/>
    <w:rsid w:val="00C924D7"/>
    <w:rsid w:val="00C942EF"/>
    <w:rsid w:val="00C94989"/>
    <w:rsid w:val="00C95593"/>
    <w:rsid w:val="00C95BAD"/>
    <w:rsid w:val="00C96A63"/>
    <w:rsid w:val="00C97093"/>
    <w:rsid w:val="00C9742A"/>
    <w:rsid w:val="00C97602"/>
    <w:rsid w:val="00C97850"/>
    <w:rsid w:val="00CA1869"/>
    <w:rsid w:val="00CA2022"/>
    <w:rsid w:val="00CA20C8"/>
    <w:rsid w:val="00CA306F"/>
    <w:rsid w:val="00CA5FEB"/>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D7B40"/>
    <w:rsid w:val="00CE03CC"/>
    <w:rsid w:val="00CE0E42"/>
    <w:rsid w:val="00CE24C5"/>
    <w:rsid w:val="00CE4A83"/>
    <w:rsid w:val="00CE4F44"/>
    <w:rsid w:val="00CE5729"/>
    <w:rsid w:val="00CE66D8"/>
    <w:rsid w:val="00CE670C"/>
    <w:rsid w:val="00CE7724"/>
    <w:rsid w:val="00CE7E6A"/>
    <w:rsid w:val="00CF030B"/>
    <w:rsid w:val="00CF0AAB"/>
    <w:rsid w:val="00CF23A2"/>
    <w:rsid w:val="00CF4740"/>
    <w:rsid w:val="00CF5F6B"/>
    <w:rsid w:val="00CF6A5A"/>
    <w:rsid w:val="00CF6EB2"/>
    <w:rsid w:val="00CF7FE1"/>
    <w:rsid w:val="00D00126"/>
    <w:rsid w:val="00D00230"/>
    <w:rsid w:val="00D00809"/>
    <w:rsid w:val="00D02C1D"/>
    <w:rsid w:val="00D02E49"/>
    <w:rsid w:val="00D0341A"/>
    <w:rsid w:val="00D03870"/>
    <w:rsid w:val="00D049BE"/>
    <w:rsid w:val="00D05039"/>
    <w:rsid w:val="00D051F8"/>
    <w:rsid w:val="00D07227"/>
    <w:rsid w:val="00D11741"/>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99F"/>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28F"/>
    <w:rsid w:val="00D658A1"/>
    <w:rsid w:val="00D67A43"/>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537"/>
    <w:rsid w:val="00D83C17"/>
    <w:rsid w:val="00D84C60"/>
    <w:rsid w:val="00D84FFF"/>
    <w:rsid w:val="00D8510C"/>
    <w:rsid w:val="00D85885"/>
    <w:rsid w:val="00D85A93"/>
    <w:rsid w:val="00D866C9"/>
    <w:rsid w:val="00D870F1"/>
    <w:rsid w:val="00D8720F"/>
    <w:rsid w:val="00D87527"/>
    <w:rsid w:val="00D87652"/>
    <w:rsid w:val="00D9238F"/>
    <w:rsid w:val="00D92664"/>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6B7"/>
    <w:rsid w:val="00DA61FD"/>
    <w:rsid w:val="00DA6E45"/>
    <w:rsid w:val="00DA7B56"/>
    <w:rsid w:val="00DA7E2F"/>
    <w:rsid w:val="00DB0C0B"/>
    <w:rsid w:val="00DB31E7"/>
    <w:rsid w:val="00DB3A66"/>
    <w:rsid w:val="00DB4240"/>
    <w:rsid w:val="00DB4BEF"/>
    <w:rsid w:val="00DB5DEE"/>
    <w:rsid w:val="00DB67EE"/>
    <w:rsid w:val="00DB78B2"/>
    <w:rsid w:val="00DB7E15"/>
    <w:rsid w:val="00DC07E3"/>
    <w:rsid w:val="00DC1421"/>
    <w:rsid w:val="00DC230C"/>
    <w:rsid w:val="00DC2CE7"/>
    <w:rsid w:val="00DC301A"/>
    <w:rsid w:val="00DC6AEA"/>
    <w:rsid w:val="00DC7377"/>
    <w:rsid w:val="00DD3C18"/>
    <w:rsid w:val="00DD4849"/>
    <w:rsid w:val="00DD4CD3"/>
    <w:rsid w:val="00DD5940"/>
    <w:rsid w:val="00DD5E7B"/>
    <w:rsid w:val="00DD7DDC"/>
    <w:rsid w:val="00DE0D83"/>
    <w:rsid w:val="00DE0FC0"/>
    <w:rsid w:val="00DE1FA0"/>
    <w:rsid w:val="00DE224D"/>
    <w:rsid w:val="00DE2866"/>
    <w:rsid w:val="00DE3A31"/>
    <w:rsid w:val="00DE3ED4"/>
    <w:rsid w:val="00DE47A8"/>
    <w:rsid w:val="00DE573B"/>
    <w:rsid w:val="00DE58ED"/>
    <w:rsid w:val="00DE761E"/>
    <w:rsid w:val="00DE7B5B"/>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2A38"/>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BFB"/>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6C2"/>
    <w:rsid w:val="00E856B0"/>
    <w:rsid w:val="00E85D3F"/>
    <w:rsid w:val="00E867B1"/>
    <w:rsid w:val="00E86C2A"/>
    <w:rsid w:val="00E86CA1"/>
    <w:rsid w:val="00E87362"/>
    <w:rsid w:val="00E907B3"/>
    <w:rsid w:val="00E90A16"/>
    <w:rsid w:val="00E91E35"/>
    <w:rsid w:val="00E92DA2"/>
    <w:rsid w:val="00E931C5"/>
    <w:rsid w:val="00E937B5"/>
    <w:rsid w:val="00E93917"/>
    <w:rsid w:val="00E9442F"/>
    <w:rsid w:val="00E94E1B"/>
    <w:rsid w:val="00E969D2"/>
    <w:rsid w:val="00EA01A7"/>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1BBD"/>
    <w:rsid w:val="00EC2222"/>
    <w:rsid w:val="00EC239D"/>
    <w:rsid w:val="00EC3328"/>
    <w:rsid w:val="00EC34A9"/>
    <w:rsid w:val="00EC3934"/>
    <w:rsid w:val="00EC3BEB"/>
    <w:rsid w:val="00EC3C4B"/>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E6B67"/>
    <w:rsid w:val="00EF03D3"/>
    <w:rsid w:val="00EF03E7"/>
    <w:rsid w:val="00EF0539"/>
    <w:rsid w:val="00EF1AD7"/>
    <w:rsid w:val="00EF2E2B"/>
    <w:rsid w:val="00EF34D2"/>
    <w:rsid w:val="00EF3C2F"/>
    <w:rsid w:val="00EF3F14"/>
    <w:rsid w:val="00EF4925"/>
    <w:rsid w:val="00EF4C26"/>
    <w:rsid w:val="00EF545E"/>
    <w:rsid w:val="00EF5CC0"/>
    <w:rsid w:val="00F005FA"/>
    <w:rsid w:val="00F0076A"/>
    <w:rsid w:val="00F02E9D"/>
    <w:rsid w:val="00F03270"/>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8C5"/>
    <w:rsid w:val="00F158B6"/>
    <w:rsid w:val="00F160E5"/>
    <w:rsid w:val="00F17FAE"/>
    <w:rsid w:val="00F21705"/>
    <w:rsid w:val="00F231FC"/>
    <w:rsid w:val="00F23AEF"/>
    <w:rsid w:val="00F25E84"/>
    <w:rsid w:val="00F2706D"/>
    <w:rsid w:val="00F27408"/>
    <w:rsid w:val="00F27818"/>
    <w:rsid w:val="00F27ADB"/>
    <w:rsid w:val="00F3072D"/>
    <w:rsid w:val="00F31039"/>
    <w:rsid w:val="00F31178"/>
    <w:rsid w:val="00F31494"/>
    <w:rsid w:val="00F31A7A"/>
    <w:rsid w:val="00F31D0B"/>
    <w:rsid w:val="00F32971"/>
    <w:rsid w:val="00F3400B"/>
    <w:rsid w:val="00F34563"/>
    <w:rsid w:val="00F3458B"/>
    <w:rsid w:val="00F34F61"/>
    <w:rsid w:val="00F35C44"/>
    <w:rsid w:val="00F36C7A"/>
    <w:rsid w:val="00F374FB"/>
    <w:rsid w:val="00F40C05"/>
    <w:rsid w:val="00F40E86"/>
    <w:rsid w:val="00F4175D"/>
    <w:rsid w:val="00F42168"/>
    <w:rsid w:val="00F425B3"/>
    <w:rsid w:val="00F42DF9"/>
    <w:rsid w:val="00F44C78"/>
    <w:rsid w:val="00F452C0"/>
    <w:rsid w:val="00F4598A"/>
    <w:rsid w:val="00F459E6"/>
    <w:rsid w:val="00F46070"/>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0107"/>
    <w:rsid w:val="00F7286D"/>
    <w:rsid w:val="00F72B4F"/>
    <w:rsid w:val="00F72B99"/>
    <w:rsid w:val="00F72CCD"/>
    <w:rsid w:val="00F72E9F"/>
    <w:rsid w:val="00F7346A"/>
    <w:rsid w:val="00F739E9"/>
    <w:rsid w:val="00F73C2F"/>
    <w:rsid w:val="00F74D7B"/>
    <w:rsid w:val="00F75AE6"/>
    <w:rsid w:val="00F75FD0"/>
    <w:rsid w:val="00F81136"/>
    <w:rsid w:val="00F81620"/>
    <w:rsid w:val="00F82323"/>
    <w:rsid w:val="00F827AD"/>
    <w:rsid w:val="00F84240"/>
    <w:rsid w:val="00F8429B"/>
    <w:rsid w:val="00F85237"/>
    <w:rsid w:val="00F85395"/>
    <w:rsid w:val="00F8564F"/>
    <w:rsid w:val="00F8587B"/>
    <w:rsid w:val="00F85A59"/>
    <w:rsid w:val="00F87DAE"/>
    <w:rsid w:val="00F9000A"/>
    <w:rsid w:val="00F9002A"/>
    <w:rsid w:val="00F90CC8"/>
    <w:rsid w:val="00F9274B"/>
    <w:rsid w:val="00F94E43"/>
    <w:rsid w:val="00F95923"/>
    <w:rsid w:val="00F95F7E"/>
    <w:rsid w:val="00F97AFE"/>
    <w:rsid w:val="00FA0128"/>
    <w:rsid w:val="00FA11DB"/>
    <w:rsid w:val="00FA14BA"/>
    <w:rsid w:val="00FA1786"/>
    <w:rsid w:val="00FA215F"/>
    <w:rsid w:val="00FA3191"/>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48BB"/>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876"/>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AF2"/>
    <w:rsid w:val="00FF2F56"/>
    <w:rsid w:val="00FF3373"/>
    <w:rsid w:val="00FF358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F74D7B"/>
    <w:pPr>
      <w:tabs>
        <w:tab w:val="left" w:pos="993"/>
        <w:tab w:val="right" w:leader="dot" w:pos="8828"/>
      </w:tabs>
      <w:spacing w:line="480" w:lineRule="auto"/>
      <w:ind w:left="567"/>
    </w:pPr>
  </w:style>
  <w:style w:type="paragraph" w:styleId="TDC2">
    <w:name w:val="toc 2"/>
    <w:basedOn w:val="Normal"/>
    <w:next w:val="Normal"/>
    <w:autoRedefine/>
    <w:uiPriority w:val="39"/>
    <w:unhideWhenUsed/>
    <w:rsid w:val="00243946"/>
    <w:pPr>
      <w:tabs>
        <w:tab w:val="right" w:leader="dot" w:pos="9676"/>
      </w:tabs>
      <w:spacing w:after="100"/>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unhideWhenUsed/>
    <w:rsid w:val="00A16971"/>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A16971"/>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1058714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 w:id="199093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13E2E-B8D5-41AE-A8DE-A8EA1C0C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7317</Words>
  <Characters>40246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2019-05-08T20:19:00Z</cp:lastPrinted>
  <dcterms:created xsi:type="dcterms:W3CDTF">2019-08-18T19:51:00Z</dcterms:created>
  <dcterms:modified xsi:type="dcterms:W3CDTF">2019-10-08T21:47:00Z</dcterms:modified>
</cp:coreProperties>
</file>