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921" w:tblpY="556"/>
        <w:tblW w:w="6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539"/>
      </w:tblGrid>
      <w:tr w:rsidR="00264223" w:rsidRPr="00A50EAF" w14:paraId="0FCD5A1D" w14:textId="77777777" w:rsidTr="00264223">
        <w:trPr>
          <w:trHeight w:val="144"/>
        </w:trPr>
        <w:tc>
          <w:tcPr>
            <w:tcW w:w="2869" w:type="dxa"/>
          </w:tcPr>
          <w:p w14:paraId="18D4BE82" w14:textId="77777777" w:rsidR="00264223" w:rsidRPr="00A50EAF" w:rsidRDefault="00264223" w:rsidP="00947576">
            <w:pPr>
              <w:tabs>
                <w:tab w:val="right" w:pos="8838"/>
              </w:tabs>
              <w:spacing w:line="276" w:lineRule="auto"/>
              <w:ind w:right="-105"/>
              <w:rPr>
                <w:rFonts w:ascii="Palatino Linotype" w:eastAsia="Calibri" w:hAnsi="Palatino Linotype" w:cs="Tahoma"/>
                <w:b/>
                <w:sz w:val="22"/>
                <w:szCs w:val="22"/>
                <w:lang w:val="es-MX" w:eastAsia="en-US"/>
              </w:rPr>
            </w:pPr>
            <w:r w:rsidRPr="00A50EAF">
              <w:rPr>
                <w:rFonts w:ascii="Palatino Linotype" w:eastAsia="Calibri" w:hAnsi="Palatino Linotype" w:cs="Tahoma"/>
                <w:b/>
                <w:sz w:val="22"/>
                <w:szCs w:val="22"/>
                <w:lang w:val="es-MX" w:eastAsia="en-US"/>
              </w:rPr>
              <w:t>Recurso de Revisión:</w:t>
            </w:r>
          </w:p>
        </w:tc>
        <w:tc>
          <w:tcPr>
            <w:tcW w:w="3539" w:type="dxa"/>
          </w:tcPr>
          <w:p w14:paraId="349D40D7" w14:textId="77777777" w:rsidR="00264223" w:rsidRPr="00A50EAF" w:rsidRDefault="006B112B" w:rsidP="00947576">
            <w:pPr>
              <w:tabs>
                <w:tab w:val="right" w:pos="8838"/>
              </w:tabs>
              <w:spacing w:line="276" w:lineRule="auto"/>
              <w:ind w:left="-28"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2459FB">
              <w:rPr>
                <w:rFonts w:ascii="Palatino Linotype" w:eastAsia="Calibri" w:hAnsi="Palatino Linotype" w:cs="Tahoma"/>
                <w:bCs/>
                <w:sz w:val="22"/>
                <w:szCs w:val="22"/>
                <w:lang w:eastAsia="en-US"/>
              </w:rPr>
              <w:t>0091/INFOEM/IP/RR/2019</w:t>
            </w:r>
            <w:r w:rsidR="004E1AD9">
              <w:rPr>
                <w:rFonts w:ascii="Palatino Linotype" w:eastAsia="Calibri" w:hAnsi="Palatino Linotype" w:cs="Tahoma"/>
                <w:bCs/>
                <w:sz w:val="22"/>
                <w:szCs w:val="22"/>
                <w:lang w:eastAsia="en-US"/>
              </w:rPr>
              <w:t xml:space="preserve"> </w:t>
            </w:r>
          </w:p>
        </w:tc>
      </w:tr>
      <w:tr w:rsidR="00264223" w:rsidRPr="00A50EAF" w14:paraId="57290B6D" w14:textId="77777777" w:rsidTr="00264223">
        <w:trPr>
          <w:trHeight w:val="144"/>
        </w:trPr>
        <w:tc>
          <w:tcPr>
            <w:tcW w:w="2869" w:type="dxa"/>
          </w:tcPr>
          <w:p w14:paraId="5406D47D" w14:textId="77777777" w:rsidR="00264223" w:rsidRPr="00A50EAF" w:rsidRDefault="00264223" w:rsidP="00947576">
            <w:pPr>
              <w:tabs>
                <w:tab w:val="right" w:pos="8838"/>
              </w:tabs>
              <w:spacing w:line="276" w:lineRule="auto"/>
              <w:ind w:right="-105"/>
              <w:rPr>
                <w:rFonts w:ascii="Palatino Linotype" w:eastAsia="Calibri" w:hAnsi="Palatino Linotype" w:cs="Tahoma"/>
                <w:b/>
                <w:sz w:val="22"/>
                <w:szCs w:val="22"/>
                <w:lang w:val="es-MX" w:eastAsia="en-US"/>
              </w:rPr>
            </w:pPr>
            <w:r w:rsidRPr="00A50EAF">
              <w:rPr>
                <w:rFonts w:ascii="Palatino Linotype" w:eastAsia="Calibri" w:hAnsi="Palatino Linotype" w:cs="Tahoma"/>
                <w:b/>
                <w:sz w:val="22"/>
                <w:szCs w:val="22"/>
                <w:lang w:eastAsia="en-US"/>
              </w:rPr>
              <w:t>Recurrente:</w:t>
            </w:r>
          </w:p>
        </w:tc>
        <w:tc>
          <w:tcPr>
            <w:tcW w:w="3539" w:type="dxa"/>
          </w:tcPr>
          <w:p w14:paraId="2512A3F7" w14:textId="676B1BCB" w:rsidR="00264223" w:rsidRPr="006B112B" w:rsidRDefault="007051FA" w:rsidP="00947576">
            <w:pPr>
              <w:tabs>
                <w:tab w:val="right" w:pos="8838"/>
              </w:tabs>
              <w:spacing w:line="276" w:lineRule="auto"/>
              <w:ind w:right="171"/>
              <w:jc w:val="both"/>
              <w:rPr>
                <w:rFonts w:ascii="Palatino Linotype" w:eastAsia="Calibri" w:hAnsi="Palatino Linotype" w:cs="Tahoma"/>
                <w:sz w:val="22"/>
                <w:szCs w:val="22"/>
                <w:lang w:val="es-MX" w:eastAsia="en-US"/>
              </w:rPr>
            </w:pPr>
            <w:r w:rsidRPr="007051FA">
              <w:rPr>
                <w:rFonts w:ascii="Palatino Linotype" w:eastAsia="Calibri" w:hAnsi="Palatino Linotype" w:cs="Tahoma"/>
                <w:bCs/>
                <w:sz w:val="22"/>
                <w:szCs w:val="22"/>
                <w:highlight w:val="black"/>
                <w:lang w:val="es-MX" w:eastAsia="en-US"/>
              </w:rPr>
              <w:t>XXXXXXXXXXX</w:t>
            </w:r>
            <w:r>
              <w:rPr>
                <w:rFonts w:ascii="Palatino Linotype" w:eastAsia="Calibri" w:hAnsi="Palatino Linotype" w:cs="Tahoma"/>
                <w:bCs/>
                <w:sz w:val="22"/>
                <w:szCs w:val="22"/>
                <w:highlight w:val="black"/>
                <w:lang w:val="es-MX" w:eastAsia="en-US"/>
              </w:rPr>
              <w:t>X</w:t>
            </w:r>
            <w:r w:rsidRPr="007051FA">
              <w:rPr>
                <w:rFonts w:ascii="Palatino Linotype" w:eastAsia="Calibri" w:hAnsi="Palatino Linotype" w:cs="Tahoma"/>
                <w:bCs/>
                <w:sz w:val="22"/>
                <w:szCs w:val="22"/>
                <w:highlight w:val="black"/>
                <w:lang w:val="es-MX" w:eastAsia="en-US"/>
              </w:rPr>
              <w:t>XXXXX</w:t>
            </w:r>
          </w:p>
        </w:tc>
      </w:tr>
      <w:tr w:rsidR="00264223" w:rsidRPr="00A50EAF" w14:paraId="5C0479B6" w14:textId="77777777" w:rsidTr="00264223">
        <w:trPr>
          <w:trHeight w:val="283"/>
        </w:trPr>
        <w:tc>
          <w:tcPr>
            <w:tcW w:w="2869" w:type="dxa"/>
          </w:tcPr>
          <w:p w14:paraId="5CA8467D" w14:textId="77777777" w:rsidR="00264223" w:rsidRPr="00A50EAF" w:rsidRDefault="00386A93" w:rsidP="00947576">
            <w:pPr>
              <w:tabs>
                <w:tab w:val="right" w:pos="8838"/>
              </w:tabs>
              <w:spacing w:line="276" w:lineRule="auto"/>
              <w:ind w:right="-105"/>
              <w:rPr>
                <w:rFonts w:ascii="Palatino Linotype" w:eastAsia="Calibri" w:hAnsi="Palatino Linotype" w:cs="Tahoma"/>
                <w:b/>
                <w:sz w:val="22"/>
                <w:szCs w:val="22"/>
                <w:lang w:val="es-MX" w:eastAsia="en-US"/>
              </w:rPr>
            </w:pPr>
            <w:r w:rsidRPr="00A50EAF">
              <w:rPr>
                <w:rFonts w:ascii="Palatino Linotype" w:eastAsia="Calibri" w:hAnsi="Palatino Linotype" w:cs="Tahoma"/>
                <w:b/>
                <w:sz w:val="22"/>
                <w:szCs w:val="22"/>
                <w:lang w:eastAsia="en-US"/>
              </w:rPr>
              <w:t>Sujeto Obligado</w:t>
            </w:r>
            <w:r w:rsidR="00264223" w:rsidRPr="00A50EAF">
              <w:rPr>
                <w:rFonts w:ascii="Palatino Linotype" w:eastAsia="Calibri" w:hAnsi="Palatino Linotype" w:cs="Tahoma"/>
                <w:b/>
                <w:sz w:val="22"/>
                <w:szCs w:val="22"/>
                <w:lang w:eastAsia="en-US"/>
              </w:rPr>
              <w:t>:</w:t>
            </w:r>
          </w:p>
        </w:tc>
        <w:tc>
          <w:tcPr>
            <w:tcW w:w="3539" w:type="dxa"/>
          </w:tcPr>
          <w:p w14:paraId="3EA506D9" w14:textId="77777777" w:rsidR="00264223" w:rsidRPr="006B112B" w:rsidRDefault="003B0BEE" w:rsidP="00947576">
            <w:pPr>
              <w:tabs>
                <w:tab w:val="right" w:pos="8838"/>
              </w:tabs>
              <w:spacing w:line="276" w:lineRule="auto"/>
              <w:ind w:right="171"/>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Universidad Politécnica del Valle de Toluca</w:t>
            </w:r>
          </w:p>
        </w:tc>
      </w:tr>
      <w:tr w:rsidR="00264223" w:rsidRPr="00A50EAF" w14:paraId="6F8317A8" w14:textId="77777777" w:rsidTr="00264223">
        <w:trPr>
          <w:trHeight w:val="283"/>
        </w:trPr>
        <w:tc>
          <w:tcPr>
            <w:tcW w:w="2869" w:type="dxa"/>
          </w:tcPr>
          <w:p w14:paraId="32BE34E0" w14:textId="77777777" w:rsidR="00264223" w:rsidRPr="00A50EAF" w:rsidRDefault="00264223" w:rsidP="00947576">
            <w:pPr>
              <w:tabs>
                <w:tab w:val="right" w:pos="8838"/>
              </w:tabs>
              <w:spacing w:line="276" w:lineRule="auto"/>
              <w:ind w:right="-105"/>
              <w:rPr>
                <w:rFonts w:ascii="Palatino Linotype" w:eastAsia="Calibri" w:hAnsi="Palatino Linotype" w:cs="Tahoma"/>
                <w:b/>
                <w:sz w:val="22"/>
                <w:szCs w:val="22"/>
                <w:lang w:val="es-MX" w:eastAsia="en-US"/>
              </w:rPr>
            </w:pPr>
            <w:r w:rsidRPr="00A50EAF">
              <w:rPr>
                <w:rFonts w:ascii="Palatino Linotype" w:eastAsia="Calibri" w:hAnsi="Palatino Linotype" w:cs="Tahoma"/>
                <w:b/>
                <w:sz w:val="22"/>
                <w:szCs w:val="22"/>
                <w:lang w:eastAsia="en-US"/>
              </w:rPr>
              <w:t>Comisionado Ponente:</w:t>
            </w:r>
          </w:p>
        </w:tc>
        <w:tc>
          <w:tcPr>
            <w:tcW w:w="3539" w:type="dxa"/>
          </w:tcPr>
          <w:p w14:paraId="45FF5595" w14:textId="77777777" w:rsidR="00264223" w:rsidRPr="00A50EAF" w:rsidRDefault="00264223" w:rsidP="00947576">
            <w:pPr>
              <w:tabs>
                <w:tab w:val="right" w:pos="8838"/>
              </w:tabs>
              <w:spacing w:line="276" w:lineRule="auto"/>
              <w:ind w:right="171"/>
              <w:jc w:val="both"/>
              <w:rPr>
                <w:rFonts w:ascii="Palatino Linotype" w:eastAsia="Calibri" w:hAnsi="Palatino Linotype" w:cs="Tahoma"/>
                <w:b/>
                <w:sz w:val="22"/>
                <w:szCs w:val="22"/>
                <w:lang w:val="es-MX" w:eastAsia="en-US"/>
              </w:rPr>
            </w:pPr>
            <w:r w:rsidRPr="00A50EAF">
              <w:rPr>
                <w:rFonts w:ascii="Palatino Linotype" w:eastAsia="Calibri" w:hAnsi="Palatino Linotype" w:cs="Tahoma"/>
                <w:sz w:val="22"/>
                <w:szCs w:val="22"/>
                <w:lang w:eastAsia="en-US"/>
              </w:rPr>
              <w:t>Luis Gustavo Parra Noriega</w:t>
            </w:r>
          </w:p>
        </w:tc>
      </w:tr>
    </w:tbl>
    <w:p w14:paraId="132F82C4" w14:textId="531F3ED0" w:rsidR="00B6258B" w:rsidRPr="0047089C" w:rsidRDefault="00947576" w:rsidP="00947576">
      <w:pPr>
        <w:tabs>
          <w:tab w:val="left" w:pos="7425"/>
        </w:tabs>
        <w:spacing w:line="360" w:lineRule="auto"/>
        <w:jc w:val="both"/>
        <w:rPr>
          <w:rFonts w:ascii="Palatino Linotype" w:hAnsi="Palatino Linotype" w:cs="Tahoma"/>
          <w:b/>
          <w:bCs/>
          <w:sz w:val="22"/>
          <w:szCs w:val="22"/>
        </w:rPr>
      </w:pPr>
      <w:r>
        <w:rPr>
          <w:rFonts w:ascii="Palatino Linotype" w:hAnsi="Palatino Linotype" w:cs="Tahoma"/>
          <w:b/>
          <w:bCs/>
          <w:sz w:val="22"/>
          <w:szCs w:val="22"/>
        </w:rPr>
        <w:tab/>
      </w:r>
    </w:p>
    <w:p w14:paraId="20B86110" w14:textId="77777777" w:rsidR="00470619" w:rsidRDefault="00470619">
      <w:pPr>
        <w:spacing w:line="360" w:lineRule="auto"/>
        <w:jc w:val="both"/>
        <w:rPr>
          <w:rFonts w:ascii="Palatino Linotype" w:hAnsi="Palatino Linotype" w:cs="Tahoma"/>
          <w:bCs/>
          <w:sz w:val="22"/>
          <w:szCs w:val="22"/>
        </w:rPr>
      </w:pPr>
    </w:p>
    <w:p w14:paraId="5C705DB4" w14:textId="77777777" w:rsidR="0074285B" w:rsidRPr="00A50EAF" w:rsidRDefault="00D22B6A">
      <w:pPr>
        <w:spacing w:line="360" w:lineRule="auto"/>
        <w:jc w:val="both"/>
        <w:rPr>
          <w:rFonts w:ascii="Palatino Linotype" w:hAnsi="Palatino Linotype"/>
          <w:noProof/>
          <w:sz w:val="22"/>
          <w:szCs w:val="22"/>
          <w:lang w:val="es-ES"/>
        </w:rPr>
      </w:pPr>
      <w:r w:rsidRPr="00A50EAF">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2459FB">
        <w:rPr>
          <w:rFonts w:ascii="Palatino Linotype" w:hAnsi="Palatino Linotype" w:cs="Tahoma"/>
          <w:bCs/>
          <w:sz w:val="22"/>
          <w:szCs w:val="22"/>
        </w:rPr>
        <w:t xml:space="preserve">trece </w:t>
      </w:r>
      <w:r w:rsidR="00A37B60">
        <w:rPr>
          <w:rFonts w:ascii="Palatino Linotype" w:hAnsi="Palatino Linotype" w:cs="Tahoma"/>
          <w:bCs/>
          <w:sz w:val="22"/>
          <w:szCs w:val="22"/>
        </w:rPr>
        <w:t xml:space="preserve">de marzo </w:t>
      </w:r>
      <w:r w:rsidRPr="00A50EAF">
        <w:rPr>
          <w:rFonts w:ascii="Palatino Linotype" w:hAnsi="Palatino Linotype" w:cs="Tahoma"/>
          <w:bCs/>
          <w:sz w:val="22"/>
          <w:szCs w:val="22"/>
        </w:rPr>
        <w:t>de dos mil dieci</w:t>
      </w:r>
      <w:r w:rsidR="006B112B">
        <w:rPr>
          <w:rFonts w:ascii="Palatino Linotype" w:hAnsi="Palatino Linotype" w:cs="Tahoma"/>
          <w:bCs/>
          <w:sz w:val="22"/>
          <w:szCs w:val="22"/>
        </w:rPr>
        <w:t>nueve</w:t>
      </w:r>
      <w:r w:rsidRPr="00A50EAF">
        <w:rPr>
          <w:rFonts w:ascii="Palatino Linotype" w:hAnsi="Palatino Linotype" w:cs="Tahoma"/>
          <w:bCs/>
          <w:sz w:val="22"/>
          <w:szCs w:val="22"/>
        </w:rPr>
        <w:t>.</w:t>
      </w:r>
    </w:p>
    <w:p w14:paraId="5DC7B9C0" w14:textId="77777777" w:rsidR="00492DCA" w:rsidRPr="00A50EAF" w:rsidRDefault="00492DCA">
      <w:pPr>
        <w:spacing w:line="360" w:lineRule="auto"/>
        <w:jc w:val="both"/>
        <w:rPr>
          <w:rFonts w:ascii="Palatino Linotype" w:hAnsi="Palatino Linotype"/>
          <w:noProof/>
          <w:sz w:val="22"/>
          <w:szCs w:val="22"/>
          <w:lang w:val="es-ES"/>
        </w:rPr>
      </w:pPr>
    </w:p>
    <w:p w14:paraId="522DE226" w14:textId="7E7847E5" w:rsidR="00400FDE" w:rsidRPr="00A50EAF" w:rsidRDefault="00575DE3">
      <w:pPr>
        <w:spacing w:line="360" w:lineRule="auto"/>
        <w:jc w:val="both"/>
        <w:rPr>
          <w:rFonts w:ascii="Palatino Linotype" w:hAnsi="Palatino Linotype" w:cs="Tahoma"/>
          <w:bCs/>
          <w:sz w:val="22"/>
          <w:szCs w:val="22"/>
        </w:rPr>
      </w:pPr>
      <w:r w:rsidRPr="00A50EAF">
        <w:rPr>
          <w:rFonts w:ascii="Palatino Linotype" w:hAnsi="Palatino Linotype" w:cs="Tahoma"/>
          <w:b/>
          <w:bCs/>
          <w:color w:val="0D0D0D" w:themeColor="text1" w:themeTint="F2"/>
          <w:sz w:val="22"/>
          <w:szCs w:val="22"/>
        </w:rPr>
        <w:t>VISTO</w:t>
      </w:r>
      <w:r w:rsidR="0019389B" w:rsidRPr="00A50EAF">
        <w:rPr>
          <w:rFonts w:ascii="Palatino Linotype" w:hAnsi="Palatino Linotype" w:cs="Tahoma"/>
          <w:bCs/>
          <w:color w:val="0D0D0D" w:themeColor="text1" w:themeTint="F2"/>
          <w:sz w:val="22"/>
          <w:szCs w:val="22"/>
        </w:rPr>
        <w:t xml:space="preserve"> el expediente conformado </w:t>
      </w:r>
      <w:r w:rsidR="00422869" w:rsidRPr="00A50EAF">
        <w:rPr>
          <w:rFonts w:ascii="Palatino Linotype" w:hAnsi="Palatino Linotype" w:cs="Tahoma"/>
          <w:bCs/>
          <w:color w:val="0D0D0D" w:themeColor="text1" w:themeTint="F2"/>
          <w:sz w:val="22"/>
          <w:szCs w:val="22"/>
        </w:rPr>
        <w:t xml:space="preserve">con motivo del Recurso de Revisión </w:t>
      </w:r>
      <w:r w:rsidR="0050449E" w:rsidRPr="0050449E">
        <w:rPr>
          <w:rFonts w:ascii="Palatino Linotype" w:hAnsi="Palatino Linotype" w:cs="Tahoma"/>
          <w:b/>
          <w:bCs/>
          <w:color w:val="0D0D0D" w:themeColor="text1" w:themeTint="F2"/>
          <w:sz w:val="22"/>
          <w:szCs w:val="22"/>
        </w:rPr>
        <w:t>0</w:t>
      </w:r>
      <w:r w:rsidR="002459FB">
        <w:rPr>
          <w:rFonts w:ascii="Palatino Linotype" w:hAnsi="Palatino Linotype" w:cs="Tahoma"/>
          <w:b/>
          <w:bCs/>
          <w:color w:val="0D0D0D" w:themeColor="text1" w:themeTint="F2"/>
          <w:sz w:val="22"/>
          <w:szCs w:val="22"/>
        </w:rPr>
        <w:t>0091</w:t>
      </w:r>
      <w:r w:rsidR="0050449E" w:rsidRPr="0050449E">
        <w:rPr>
          <w:rFonts w:ascii="Palatino Linotype" w:hAnsi="Palatino Linotype" w:cs="Tahoma"/>
          <w:b/>
          <w:bCs/>
          <w:color w:val="0D0D0D" w:themeColor="text1" w:themeTint="F2"/>
          <w:sz w:val="22"/>
          <w:szCs w:val="22"/>
        </w:rPr>
        <w:t>/INFOEM/IP/RR</w:t>
      </w:r>
      <w:r w:rsidR="0050449E" w:rsidRPr="004E1AD9">
        <w:rPr>
          <w:rFonts w:ascii="Palatino Linotype" w:hAnsi="Palatino Linotype" w:cs="Tahoma"/>
          <w:b/>
          <w:bCs/>
          <w:color w:val="0D0D0D" w:themeColor="text1" w:themeTint="F2"/>
          <w:sz w:val="22"/>
          <w:szCs w:val="22"/>
        </w:rPr>
        <w:t>/201</w:t>
      </w:r>
      <w:r w:rsidR="002459FB">
        <w:rPr>
          <w:rFonts w:ascii="Palatino Linotype" w:hAnsi="Palatino Linotype" w:cs="Tahoma"/>
          <w:b/>
          <w:bCs/>
          <w:color w:val="0D0D0D" w:themeColor="text1" w:themeTint="F2"/>
          <w:sz w:val="22"/>
          <w:szCs w:val="22"/>
        </w:rPr>
        <w:t>9</w:t>
      </w:r>
      <w:r w:rsidR="00A37B60">
        <w:rPr>
          <w:rFonts w:ascii="Palatino Linotype" w:hAnsi="Palatino Linotype" w:cs="Tahoma"/>
          <w:b/>
          <w:bCs/>
          <w:color w:val="0D0D0D" w:themeColor="text1" w:themeTint="F2"/>
          <w:sz w:val="22"/>
          <w:szCs w:val="22"/>
        </w:rPr>
        <w:t>,</w:t>
      </w:r>
      <w:r w:rsidR="004E1AD9" w:rsidRPr="004E1AD9">
        <w:rPr>
          <w:rFonts w:ascii="Palatino Linotype" w:hAnsi="Palatino Linotype" w:cs="Tahoma"/>
          <w:b/>
          <w:bCs/>
          <w:color w:val="0D0D0D" w:themeColor="text1" w:themeTint="F2"/>
          <w:sz w:val="22"/>
          <w:szCs w:val="22"/>
        </w:rPr>
        <w:t xml:space="preserve"> </w:t>
      </w:r>
      <w:r w:rsidR="00127757" w:rsidRPr="00A50EAF">
        <w:rPr>
          <w:rFonts w:ascii="Palatino Linotype" w:hAnsi="Palatino Linotype" w:cs="Tahoma"/>
          <w:bCs/>
          <w:color w:val="0D0D0D" w:themeColor="text1" w:themeTint="F2"/>
          <w:sz w:val="22"/>
          <w:szCs w:val="22"/>
        </w:rPr>
        <w:t>interpuesto por</w:t>
      </w:r>
      <w:r w:rsidR="00E70503" w:rsidRPr="00A50EAF">
        <w:rPr>
          <w:rFonts w:ascii="Palatino Linotype" w:hAnsi="Palatino Linotype" w:cs="Tahoma"/>
          <w:bCs/>
          <w:color w:val="0D0D0D" w:themeColor="text1" w:themeTint="F2"/>
          <w:sz w:val="22"/>
          <w:szCs w:val="22"/>
        </w:rPr>
        <w:t xml:space="preserve"> </w:t>
      </w:r>
      <w:r w:rsidR="007051FA" w:rsidRPr="007051FA">
        <w:rPr>
          <w:rFonts w:ascii="Palatino Linotype" w:eastAsia="Calibri" w:hAnsi="Palatino Linotype" w:cs="Tahoma"/>
          <w:bCs/>
          <w:sz w:val="22"/>
          <w:szCs w:val="22"/>
          <w:highlight w:val="black"/>
          <w:lang w:eastAsia="en-US"/>
        </w:rPr>
        <w:t>XXXXXXXXXXX</w:t>
      </w:r>
      <w:r w:rsidR="007051FA">
        <w:rPr>
          <w:rFonts w:ascii="Palatino Linotype" w:eastAsia="Calibri" w:hAnsi="Palatino Linotype" w:cs="Tahoma"/>
          <w:bCs/>
          <w:sz w:val="22"/>
          <w:szCs w:val="22"/>
          <w:highlight w:val="black"/>
          <w:lang w:eastAsia="en-US"/>
        </w:rPr>
        <w:t>X</w:t>
      </w:r>
      <w:r w:rsidR="007051FA" w:rsidRPr="007051FA">
        <w:rPr>
          <w:rFonts w:ascii="Palatino Linotype" w:eastAsia="Calibri" w:hAnsi="Palatino Linotype" w:cs="Tahoma"/>
          <w:bCs/>
          <w:sz w:val="22"/>
          <w:szCs w:val="22"/>
          <w:highlight w:val="black"/>
          <w:lang w:eastAsia="en-US"/>
        </w:rPr>
        <w:t>XXXXX</w:t>
      </w:r>
      <w:r w:rsidR="000A238F" w:rsidRPr="00A50EAF">
        <w:rPr>
          <w:rFonts w:ascii="Palatino Linotype" w:hAnsi="Palatino Linotype" w:cs="Tahoma"/>
          <w:bCs/>
          <w:color w:val="0D0D0D" w:themeColor="text1" w:themeTint="F2"/>
          <w:sz w:val="22"/>
          <w:szCs w:val="22"/>
        </w:rPr>
        <w:t xml:space="preserve">, en lo sucesivo </w:t>
      </w:r>
      <w:r w:rsidR="00EC7187">
        <w:rPr>
          <w:rFonts w:ascii="Palatino Linotype" w:hAnsi="Palatino Linotype" w:cs="Tahoma"/>
          <w:bCs/>
          <w:color w:val="0D0D0D" w:themeColor="text1" w:themeTint="F2"/>
          <w:sz w:val="22"/>
          <w:szCs w:val="22"/>
        </w:rPr>
        <w:t xml:space="preserve">el </w:t>
      </w:r>
      <w:r w:rsidR="00470619">
        <w:rPr>
          <w:rFonts w:ascii="Palatino Linotype" w:hAnsi="Palatino Linotype" w:cs="Tahoma"/>
          <w:bCs/>
          <w:color w:val="0D0D0D" w:themeColor="text1" w:themeTint="F2"/>
          <w:sz w:val="22"/>
          <w:szCs w:val="22"/>
        </w:rPr>
        <w:t>R</w:t>
      </w:r>
      <w:r w:rsidR="00470619" w:rsidRPr="00A50EAF">
        <w:rPr>
          <w:rFonts w:ascii="Palatino Linotype" w:hAnsi="Palatino Linotype" w:cs="Tahoma"/>
          <w:bCs/>
          <w:color w:val="0D0D0D" w:themeColor="text1" w:themeTint="F2"/>
          <w:sz w:val="22"/>
          <w:szCs w:val="22"/>
        </w:rPr>
        <w:t xml:space="preserve">ecurrente </w:t>
      </w:r>
      <w:r w:rsidR="000A238F" w:rsidRPr="00A50EAF">
        <w:rPr>
          <w:rFonts w:ascii="Palatino Linotype" w:hAnsi="Palatino Linotype" w:cs="Tahoma"/>
          <w:bCs/>
          <w:color w:val="0D0D0D" w:themeColor="text1" w:themeTint="F2"/>
          <w:sz w:val="22"/>
          <w:szCs w:val="22"/>
        </w:rPr>
        <w:t xml:space="preserve">o </w:t>
      </w:r>
      <w:r w:rsidR="00470619">
        <w:rPr>
          <w:rFonts w:ascii="Palatino Linotype" w:hAnsi="Palatino Linotype" w:cs="Tahoma"/>
          <w:bCs/>
          <w:color w:val="0D0D0D" w:themeColor="text1" w:themeTint="F2"/>
          <w:sz w:val="22"/>
          <w:szCs w:val="22"/>
        </w:rPr>
        <w:t>P</w:t>
      </w:r>
      <w:r w:rsidR="000A238F" w:rsidRPr="00A50EAF">
        <w:rPr>
          <w:rFonts w:ascii="Palatino Linotype" w:hAnsi="Palatino Linotype" w:cs="Tahoma"/>
          <w:bCs/>
          <w:color w:val="0D0D0D" w:themeColor="text1" w:themeTint="F2"/>
          <w:sz w:val="22"/>
          <w:szCs w:val="22"/>
        </w:rPr>
        <w:t>articular,</w:t>
      </w:r>
      <w:r w:rsidR="00A9024A" w:rsidRPr="00A50EAF">
        <w:rPr>
          <w:rFonts w:ascii="Palatino Linotype" w:hAnsi="Palatino Linotype" w:cs="Tahoma"/>
          <w:bCs/>
          <w:color w:val="0D0D0D" w:themeColor="text1" w:themeTint="F2"/>
          <w:sz w:val="22"/>
          <w:szCs w:val="22"/>
        </w:rPr>
        <w:t xml:space="preserve"> </w:t>
      </w:r>
      <w:r w:rsidR="00DC1594" w:rsidRPr="00A50EAF">
        <w:rPr>
          <w:rFonts w:ascii="Palatino Linotype" w:hAnsi="Palatino Linotype" w:cs="Tahoma"/>
          <w:bCs/>
          <w:color w:val="0D0D0D" w:themeColor="text1" w:themeTint="F2"/>
          <w:sz w:val="22"/>
          <w:szCs w:val="22"/>
        </w:rPr>
        <w:t xml:space="preserve">en contra de la respuesta del </w:t>
      </w:r>
      <w:r w:rsidR="00956793" w:rsidRPr="003C7287">
        <w:rPr>
          <w:rFonts w:ascii="Palatino Linotype" w:hAnsi="Palatino Linotype" w:cs="Tahoma"/>
          <w:b/>
          <w:bCs/>
          <w:color w:val="0D0D0D" w:themeColor="text1" w:themeTint="F2"/>
          <w:sz w:val="22"/>
          <w:szCs w:val="22"/>
        </w:rPr>
        <w:t>Sujeto Obligado</w:t>
      </w:r>
      <w:r w:rsidR="002A0FB8" w:rsidRPr="003C7287">
        <w:rPr>
          <w:rFonts w:ascii="Palatino Linotype" w:hAnsi="Palatino Linotype" w:cs="Tahoma"/>
          <w:b/>
          <w:bCs/>
          <w:color w:val="0D0D0D" w:themeColor="text1" w:themeTint="F2"/>
          <w:sz w:val="22"/>
          <w:szCs w:val="22"/>
        </w:rPr>
        <w:t xml:space="preserve"> </w:t>
      </w:r>
      <w:r w:rsidR="003B0BEE" w:rsidRPr="003C7287">
        <w:rPr>
          <w:rFonts w:ascii="Palatino Linotype" w:hAnsi="Palatino Linotype" w:cs="Tahoma"/>
          <w:b/>
          <w:bCs/>
          <w:color w:val="0D0D0D" w:themeColor="text1" w:themeTint="F2"/>
          <w:sz w:val="22"/>
          <w:szCs w:val="22"/>
        </w:rPr>
        <w:t>Universidad Politécnica del Valle de Toluca</w:t>
      </w:r>
      <w:r w:rsidR="00DC1594" w:rsidRPr="00A50EAF">
        <w:rPr>
          <w:rFonts w:ascii="Palatino Linotype" w:hAnsi="Palatino Linotype" w:cs="Tahoma"/>
          <w:bCs/>
          <w:color w:val="0D0D0D" w:themeColor="text1" w:themeTint="F2"/>
          <w:sz w:val="22"/>
          <w:szCs w:val="22"/>
        </w:rPr>
        <w:t xml:space="preserve">, </w:t>
      </w:r>
      <w:r w:rsidR="00422869" w:rsidRPr="00A50EAF">
        <w:rPr>
          <w:rFonts w:ascii="Palatino Linotype" w:hAnsi="Palatino Linotype" w:cs="Tahoma"/>
          <w:bCs/>
          <w:color w:val="0D0D0D" w:themeColor="text1" w:themeTint="F2"/>
          <w:sz w:val="22"/>
          <w:szCs w:val="22"/>
        </w:rPr>
        <w:t xml:space="preserve">se emite la presente Resolución, </w:t>
      </w:r>
      <w:r w:rsidR="00DC1594" w:rsidRPr="00A50EAF">
        <w:rPr>
          <w:rFonts w:ascii="Palatino Linotype" w:hAnsi="Palatino Linotype" w:cs="Tahoma"/>
          <w:bCs/>
          <w:color w:val="0D0D0D" w:themeColor="text1" w:themeTint="F2"/>
          <w:sz w:val="22"/>
          <w:szCs w:val="22"/>
        </w:rPr>
        <w:t>con base en</w:t>
      </w:r>
      <w:r w:rsidR="0098795A" w:rsidRPr="00A50EAF">
        <w:rPr>
          <w:rFonts w:ascii="Palatino Linotype" w:hAnsi="Palatino Linotype" w:cs="Tahoma"/>
          <w:bCs/>
          <w:color w:val="0D0D0D" w:themeColor="text1" w:themeTint="F2"/>
          <w:sz w:val="22"/>
          <w:szCs w:val="22"/>
        </w:rPr>
        <w:t xml:space="preserve"> </w:t>
      </w:r>
      <w:r w:rsidR="00DC1594" w:rsidRPr="00A50EAF">
        <w:rPr>
          <w:rFonts w:ascii="Palatino Linotype" w:hAnsi="Palatino Linotype" w:cs="Tahoma"/>
          <w:bCs/>
          <w:color w:val="0D0D0D" w:themeColor="text1" w:themeTint="F2"/>
          <w:sz w:val="22"/>
          <w:szCs w:val="22"/>
        </w:rPr>
        <w:t xml:space="preserve">los </w:t>
      </w:r>
      <w:r w:rsidR="006C1B1D" w:rsidRPr="00A50EAF">
        <w:rPr>
          <w:rFonts w:ascii="Palatino Linotype" w:hAnsi="Palatino Linotype" w:cs="Tahoma"/>
          <w:bCs/>
          <w:color w:val="0D0D0D" w:themeColor="text1" w:themeTint="F2"/>
          <w:sz w:val="22"/>
          <w:szCs w:val="22"/>
        </w:rPr>
        <w:t>A</w:t>
      </w:r>
      <w:r w:rsidR="00DC1594" w:rsidRPr="00A50EAF">
        <w:rPr>
          <w:rFonts w:ascii="Palatino Linotype" w:hAnsi="Palatino Linotype" w:cs="Tahoma"/>
          <w:bCs/>
          <w:color w:val="0D0D0D" w:themeColor="text1" w:themeTint="F2"/>
          <w:sz w:val="22"/>
          <w:szCs w:val="22"/>
        </w:rPr>
        <w:t xml:space="preserve">ntecedentes y </w:t>
      </w:r>
      <w:r w:rsidR="002A0FB8" w:rsidRPr="00A50EAF">
        <w:rPr>
          <w:rFonts w:ascii="Palatino Linotype" w:hAnsi="Palatino Linotype" w:cs="Tahoma"/>
          <w:bCs/>
          <w:color w:val="0D0D0D" w:themeColor="text1" w:themeTint="F2"/>
          <w:sz w:val="22"/>
          <w:szCs w:val="22"/>
        </w:rPr>
        <w:t>C</w:t>
      </w:r>
      <w:r w:rsidR="002A0FB8" w:rsidRPr="00A50EAF">
        <w:rPr>
          <w:rFonts w:ascii="Palatino Linotype" w:hAnsi="Palatino Linotype" w:cs="Tahoma"/>
          <w:bCs/>
          <w:sz w:val="22"/>
          <w:szCs w:val="22"/>
        </w:rPr>
        <w:t xml:space="preserve">onsiderandos </w:t>
      </w:r>
      <w:r w:rsidR="00DC1594" w:rsidRPr="00A50EAF">
        <w:rPr>
          <w:rFonts w:ascii="Palatino Linotype" w:hAnsi="Palatino Linotype" w:cs="Tahoma"/>
          <w:bCs/>
          <w:sz w:val="22"/>
          <w:szCs w:val="22"/>
        </w:rPr>
        <w:t>que a continuación se exponen</w:t>
      </w:r>
      <w:r w:rsidR="00B31222" w:rsidRPr="00A50EAF">
        <w:rPr>
          <w:rFonts w:ascii="Palatino Linotype" w:hAnsi="Palatino Linotype" w:cs="Tahoma"/>
          <w:bCs/>
          <w:sz w:val="22"/>
          <w:szCs w:val="22"/>
        </w:rPr>
        <w:t>:</w:t>
      </w:r>
    </w:p>
    <w:p w14:paraId="4549BF1F" w14:textId="77777777" w:rsidR="00634CEB" w:rsidRPr="00A50EAF" w:rsidRDefault="00634CEB">
      <w:pPr>
        <w:tabs>
          <w:tab w:val="center" w:pos="4522"/>
          <w:tab w:val="left" w:pos="7245"/>
          <w:tab w:val="right" w:pos="9044"/>
        </w:tabs>
        <w:spacing w:line="360" w:lineRule="auto"/>
        <w:rPr>
          <w:rFonts w:ascii="Palatino Linotype" w:hAnsi="Palatino Linotype" w:cs="Tahoma"/>
          <w:b/>
          <w:sz w:val="22"/>
          <w:szCs w:val="22"/>
        </w:rPr>
      </w:pPr>
    </w:p>
    <w:p w14:paraId="3935D0A5" w14:textId="77777777" w:rsidR="00B31222" w:rsidRPr="00A50EAF" w:rsidRDefault="00E46195">
      <w:pPr>
        <w:tabs>
          <w:tab w:val="center" w:pos="4522"/>
          <w:tab w:val="left" w:pos="7245"/>
          <w:tab w:val="right" w:pos="9044"/>
        </w:tabs>
        <w:spacing w:line="360" w:lineRule="auto"/>
        <w:jc w:val="center"/>
        <w:rPr>
          <w:rFonts w:ascii="Palatino Linotype" w:hAnsi="Palatino Linotype" w:cs="Tahoma"/>
          <w:b/>
          <w:sz w:val="22"/>
          <w:szCs w:val="22"/>
        </w:rPr>
      </w:pPr>
      <w:r w:rsidRPr="00A50EAF">
        <w:rPr>
          <w:rFonts w:ascii="Palatino Linotype" w:hAnsi="Palatino Linotype" w:cs="Tahoma"/>
          <w:b/>
          <w:sz w:val="22"/>
          <w:szCs w:val="22"/>
        </w:rPr>
        <w:t>A</w:t>
      </w:r>
      <w:r w:rsidR="002459FB">
        <w:rPr>
          <w:rFonts w:ascii="Palatino Linotype" w:hAnsi="Palatino Linotype" w:cs="Tahoma"/>
          <w:b/>
          <w:sz w:val="22"/>
          <w:szCs w:val="22"/>
        </w:rPr>
        <w:t xml:space="preserve"> </w:t>
      </w:r>
      <w:r w:rsidRPr="00A50EAF">
        <w:rPr>
          <w:rFonts w:ascii="Palatino Linotype" w:hAnsi="Palatino Linotype" w:cs="Tahoma"/>
          <w:b/>
          <w:sz w:val="22"/>
          <w:szCs w:val="22"/>
        </w:rPr>
        <w:t>N</w:t>
      </w:r>
      <w:r w:rsidR="002459FB">
        <w:rPr>
          <w:rFonts w:ascii="Palatino Linotype" w:hAnsi="Palatino Linotype" w:cs="Tahoma"/>
          <w:b/>
          <w:sz w:val="22"/>
          <w:szCs w:val="22"/>
        </w:rPr>
        <w:t xml:space="preserve"> </w:t>
      </w:r>
      <w:r w:rsidRPr="00A50EAF">
        <w:rPr>
          <w:rFonts w:ascii="Palatino Linotype" w:hAnsi="Palatino Linotype" w:cs="Tahoma"/>
          <w:b/>
          <w:sz w:val="22"/>
          <w:szCs w:val="22"/>
        </w:rPr>
        <w:t>T</w:t>
      </w:r>
      <w:r w:rsidR="002459FB">
        <w:rPr>
          <w:rFonts w:ascii="Palatino Linotype" w:hAnsi="Palatino Linotype" w:cs="Tahoma"/>
          <w:b/>
          <w:sz w:val="22"/>
          <w:szCs w:val="22"/>
        </w:rPr>
        <w:t xml:space="preserve"> </w:t>
      </w:r>
      <w:r w:rsidRPr="00A50EAF">
        <w:rPr>
          <w:rFonts w:ascii="Palatino Linotype" w:hAnsi="Palatino Linotype" w:cs="Tahoma"/>
          <w:b/>
          <w:sz w:val="22"/>
          <w:szCs w:val="22"/>
        </w:rPr>
        <w:t>E</w:t>
      </w:r>
      <w:r w:rsidR="002459FB">
        <w:rPr>
          <w:rFonts w:ascii="Palatino Linotype" w:hAnsi="Palatino Linotype" w:cs="Tahoma"/>
          <w:b/>
          <w:sz w:val="22"/>
          <w:szCs w:val="22"/>
        </w:rPr>
        <w:t xml:space="preserve"> </w:t>
      </w:r>
      <w:r w:rsidRPr="00A50EAF">
        <w:rPr>
          <w:rFonts w:ascii="Palatino Linotype" w:hAnsi="Palatino Linotype" w:cs="Tahoma"/>
          <w:b/>
          <w:sz w:val="22"/>
          <w:szCs w:val="22"/>
        </w:rPr>
        <w:t>C</w:t>
      </w:r>
      <w:r w:rsidR="002459FB">
        <w:rPr>
          <w:rFonts w:ascii="Palatino Linotype" w:hAnsi="Palatino Linotype" w:cs="Tahoma"/>
          <w:b/>
          <w:sz w:val="22"/>
          <w:szCs w:val="22"/>
        </w:rPr>
        <w:t xml:space="preserve"> </w:t>
      </w:r>
      <w:r w:rsidRPr="00A50EAF">
        <w:rPr>
          <w:rFonts w:ascii="Palatino Linotype" w:hAnsi="Palatino Linotype" w:cs="Tahoma"/>
          <w:b/>
          <w:sz w:val="22"/>
          <w:szCs w:val="22"/>
        </w:rPr>
        <w:t>E</w:t>
      </w:r>
      <w:r w:rsidR="002459FB">
        <w:rPr>
          <w:rFonts w:ascii="Palatino Linotype" w:hAnsi="Palatino Linotype" w:cs="Tahoma"/>
          <w:b/>
          <w:sz w:val="22"/>
          <w:szCs w:val="22"/>
        </w:rPr>
        <w:t xml:space="preserve"> </w:t>
      </w:r>
      <w:r w:rsidRPr="00A50EAF">
        <w:rPr>
          <w:rFonts w:ascii="Palatino Linotype" w:hAnsi="Palatino Linotype" w:cs="Tahoma"/>
          <w:b/>
          <w:sz w:val="22"/>
          <w:szCs w:val="22"/>
        </w:rPr>
        <w:t>D</w:t>
      </w:r>
      <w:r w:rsidR="002459FB">
        <w:rPr>
          <w:rFonts w:ascii="Palatino Linotype" w:hAnsi="Palatino Linotype" w:cs="Tahoma"/>
          <w:b/>
          <w:sz w:val="22"/>
          <w:szCs w:val="22"/>
        </w:rPr>
        <w:t xml:space="preserve"> </w:t>
      </w:r>
      <w:r w:rsidRPr="00A50EAF">
        <w:rPr>
          <w:rFonts w:ascii="Palatino Linotype" w:hAnsi="Palatino Linotype" w:cs="Tahoma"/>
          <w:b/>
          <w:sz w:val="22"/>
          <w:szCs w:val="22"/>
        </w:rPr>
        <w:t>E</w:t>
      </w:r>
      <w:r w:rsidR="002459FB">
        <w:rPr>
          <w:rFonts w:ascii="Palatino Linotype" w:hAnsi="Palatino Linotype" w:cs="Tahoma"/>
          <w:b/>
          <w:sz w:val="22"/>
          <w:szCs w:val="22"/>
        </w:rPr>
        <w:t xml:space="preserve"> </w:t>
      </w:r>
      <w:r w:rsidRPr="00A50EAF">
        <w:rPr>
          <w:rFonts w:ascii="Palatino Linotype" w:hAnsi="Palatino Linotype" w:cs="Tahoma"/>
          <w:b/>
          <w:sz w:val="22"/>
          <w:szCs w:val="22"/>
        </w:rPr>
        <w:t>N</w:t>
      </w:r>
      <w:r w:rsidR="002459FB">
        <w:rPr>
          <w:rFonts w:ascii="Palatino Linotype" w:hAnsi="Palatino Linotype" w:cs="Tahoma"/>
          <w:b/>
          <w:sz w:val="22"/>
          <w:szCs w:val="22"/>
        </w:rPr>
        <w:t xml:space="preserve"> </w:t>
      </w:r>
      <w:r w:rsidRPr="00A50EAF">
        <w:rPr>
          <w:rFonts w:ascii="Palatino Linotype" w:hAnsi="Palatino Linotype" w:cs="Tahoma"/>
          <w:b/>
          <w:sz w:val="22"/>
          <w:szCs w:val="22"/>
        </w:rPr>
        <w:t>T</w:t>
      </w:r>
      <w:r w:rsidR="002459FB">
        <w:rPr>
          <w:rFonts w:ascii="Palatino Linotype" w:hAnsi="Palatino Linotype" w:cs="Tahoma"/>
          <w:b/>
          <w:sz w:val="22"/>
          <w:szCs w:val="22"/>
        </w:rPr>
        <w:t xml:space="preserve"> </w:t>
      </w:r>
      <w:r w:rsidRPr="00A50EAF">
        <w:rPr>
          <w:rFonts w:ascii="Palatino Linotype" w:hAnsi="Palatino Linotype" w:cs="Tahoma"/>
          <w:b/>
          <w:sz w:val="22"/>
          <w:szCs w:val="22"/>
        </w:rPr>
        <w:t>E</w:t>
      </w:r>
      <w:r w:rsidR="002459FB">
        <w:rPr>
          <w:rFonts w:ascii="Palatino Linotype" w:hAnsi="Palatino Linotype" w:cs="Tahoma"/>
          <w:b/>
          <w:sz w:val="22"/>
          <w:szCs w:val="22"/>
        </w:rPr>
        <w:t xml:space="preserve"> </w:t>
      </w:r>
      <w:r w:rsidRPr="00A50EAF">
        <w:rPr>
          <w:rFonts w:ascii="Palatino Linotype" w:hAnsi="Palatino Linotype" w:cs="Tahoma"/>
          <w:b/>
          <w:sz w:val="22"/>
          <w:szCs w:val="22"/>
        </w:rPr>
        <w:t>S</w:t>
      </w:r>
    </w:p>
    <w:p w14:paraId="60920F40" w14:textId="77777777" w:rsidR="00683CB5" w:rsidRPr="00A50EAF" w:rsidRDefault="00683CB5">
      <w:pPr>
        <w:tabs>
          <w:tab w:val="center" w:pos="4522"/>
          <w:tab w:val="left" w:pos="7245"/>
          <w:tab w:val="right" w:pos="9044"/>
        </w:tabs>
        <w:spacing w:line="360" w:lineRule="auto"/>
        <w:rPr>
          <w:rFonts w:ascii="Palatino Linotype" w:hAnsi="Palatino Linotype" w:cs="Tahoma"/>
          <w:b/>
          <w:sz w:val="22"/>
          <w:szCs w:val="22"/>
        </w:rPr>
      </w:pPr>
    </w:p>
    <w:p w14:paraId="5E5FE4C3" w14:textId="77777777" w:rsidR="00DC1594" w:rsidRPr="00A50EAF" w:rsidRDefault="00B31222">
      <w:pPr>
        <w:pStyle w:val="Prrafodelista"/>
        <w:tabs>
          <w:tab w:val="left" w:pos="567"/>
        </w:tabs>
        <w:spacing w:line="360" w:lineRule="auto"/>
        <w:ind w:left="0"/>
        <w:contextualSpacing w:val="0"/>
        <w:jc w:val="both"/>
        <w:rPr>
          <w:rFonts w:ascii="Palatino Linotype" w:hAnsi="Palatino Linotype" w:cs="Tahoma"/>
          <w:b/>
          <w:szCs w:val="22"/>
        </w:rPr>
      </w:pPr>
      <w:r w:rsidRPr="00A50EAF">
        <w:rPr>
          <w:rFonts w:ascii="Palatino Linotype" w:hAnsi="Palatino Linotype" w:cs="Tahoma"/>
          <w:b/>
          <w:szCs w:val="22"/>
        </w:rPr>
        <w:t xml:space="preserve">I. Presentación de la solicitud de información. </w:t>
      </w:r>
    </w:p>
    <w:p w14:paraId="1FD7F6DE" w14:textId="77777777" w:rsidR="00DC1594" w:rsidRPr="00A50EAF" w:rsidRDefault="00DC1594">
      <w:pPr>
        <w:pStyle w:val="Prrafodelista"/>
        <w:tabs>
          <w:tab w:val="left" w:pos="1050"/>
        </w:tabs>
        <w:spacing w:line="360" w:lineRule="auto"/>
        <w:ind w:left="0"/>
        <w:contextualSpacing w:val="0"/>
        <w:jc w:val="both"/>
        <w:rPr>
          <w:rFonts w:ascii="Palatino Linotype" w:hAnsi="Palatino Linotype" w:cs="Tahoma"/>
          <w:szCs w:val="22"/>
        </w:rPr>
      </w:pPr>
    </w:p>
    <w:p w14:paraId="3B2656F3" w14:textId="77777777" w:rsidR="00637179" w:rsidRPr="00A50EAF" w:rsidRDefault="00AA417B">
      <w:pPr>
        <w:pStyle w:val="Prrafodelista"/>
        <w:tabs>
          <w:tab w:val="left" w:pos="567"/>
        </w:tabs>
        <w:spacing w:line="360" w:lineRule="auto"/>
        <w:ind w:left="0"/>
        <w:contextualSpacing w:val="0"/>
        <w:jc w:val="both"/>
        <w:rPr>
          <w:rFonts w:ascii="Palatino Linotype" w:hAnsi="Palatino Linotype" w:cs="Tahoma"/>
          <w:szCs w:val="22"/>
        </w:rPr>
      </w:pPr>
      <w:r w:rsidRPr="00A50EAF">
        <w:rPr>
          <w:rFonts w:ascii="Palatino Linotype" w:hAnsi="Palatino Linotype" w:cs="Tahoma"/>
          <w:szCs w:val="22"/>
        </w:rPr>
        <w:t>Con fecha</w:t>
      </w:r>
      <w:r w:rsidR="00A9024A" w:rsidRPr="00A50EAF">
        <w:rPr>
          <w:rFonts w:ascii="Palatino Linotype" w:hAnsi="Palatino Linotype" w:cs="Tahoma"/>
          <w:szCs w:val="22"/>
        </w:rPr>
        <w:t xml:space="preserve"> </w:t>
      </w:r>
      <w:r w:rsidR="002459FB">
        <w:rPr>
          <w:rFonts w:ascii="Palatino Linotype" w:hAnsi="Palatino Linotype" w:cs="Tahoma"/>
          <w:szCs w:val="22"/>
        </w:rPr>
        <w:t xml:space="preserve">veintiocho </w:t>
      </w:r>
      <w:r w:rsidR="00A37B60">
        <w:rPr>
          <w:rFonts w:ascii="Palatino Linotype" w:hAnsi="Palatino Linotype" w:cs="Tahoma"/>
          <w:szCs w:val="22"/>
        </w:rPr>
        <w:t xml:space="preserve">de noviembre </w:t>
      </w:r>
      <w:r w:rsidRPr="00A50EAF">
        <w:rPr>
          <w:rFonts w:ascii="Palatino Linotype" w:hAnsi="Palatino Linotype" w:cs="Tahoma"/>
          <w:szCs w:val="22"/>
        </w:rPr>
        <w:t>de</w:t>
      </w:r>
      <w:r w:rsidR="00B31222" w:rsidRPr="00A50EAF">
        <w:rPr>
          <w:rFonts w:ascii="Palatino Linotype" w:hAnsi="Palatino Linotype" w:cs="Tahoma"/>
          <w:szCs w:val="22"/>
        </w:rPr>
        <w:t xml:space="preserve"> dos mil dieciocho, </w:t>
      </w:r>
      <w:r w:rsidR="00E573C6" w:rsidRPr="00A50EAF">
        <w:rPr>
          <w:rFonts w:ascii="Palatino Linotype" w:hAnsi="Palatino Linotype" w:cs="Tahoma"/>
          <w:szCs w:val="22"/>
        </w:rPr>
        <w:t>el</w:t>
      </w:r>
      <w:r w:rsidR="00A9024A" w:rsidRPr="00A50EAF">
        <w:rPr>
          <w:rFonts w:ascii="Palatino Linotype" w:hAnsi="Palatino Linotype" w:cs="Tahoma"/>
          <w:szCs w:val="22"/>
        </w:rPr>
        <w:t xml:space="preserve"> </w:t>
      </w:r>
      <w:r w:rsidR="002459FB" w:rsidRPr="00A50EAF">
        <w:rPr>
          <w:rFonts w:ascii="Palatino Linotype" w:hAnsi="Palatino Linotype" w:cs="Tahoma"/>
          <w:szCs w:val="22"/>
        </w:rPr>
        <w:t xml:space="preserve">Particular </w:t>
      </w:r>
      <w:r w:rsidR="00EA68DA" w:rsidRPr="00A50EAF">
        <w:rPr>
          <w:rFonts w:ascii="Palatino Linotype" w:hAnsi="Palatino Linotype" w:cs="Tahoma"/>
          <w:szCs w:val="22"/>
        </w:rPr>
        <w:t xml:space="preserve">presentó </w:t>
      </w:r>
      <w:r w:rsidR="00B31222" w:rsidRPr="00A50EAF">
        <w:rPr>
          <w:rFonts w:ascii="Palatino Linotype" w:hAnsi="Palatino Linotype" w:cs="Tahoma"/>
          <w:szCs w:val="22"/>
        </w:rPr>
        <w:t>solicitud de acceso a la información</w:t>
      </w:r>
      <w:r w:rsidR="00C55151" w:rsidRPr="00A50EAF">
        <w:rPr>
          <w:rFonts w:ascii="Palatino Linotype" w:hAnsi="Palatino Linotype" w:cs="Tahoma"/>
          <w:szCs w:val="22"/>
        </w:rPr>
        <w:t xml:space="preserve"> pública a través d</w:t>
      </w:r>
      <w:r w:rsidR="000C27CA" w:rsidRPr="00A50EAF">
        <w:rPr>
          <w:rFonts w:ascii="Palatino Linotype" w:hAnsi="Palatino Linotype" w:cs="Tahoma"/>
          <w:szCs w:val="22"/>
          <w:lang w:val="es-ES"/>
        </w:rPr>
        <w:t>el Sistema de Acceso a la Información Mexiquense</w:t>
      </w:r>
      <w:r w:rsidR="004100AA" w:rsidRPr="00A50EAF">
        <w:rPr>
          <w:rFonts w:ascii="Palatino Linotype" w:hAnsi="Palatino Linotype" w:cs="Tahoma"/>
          <w:szCs w:val="22"/>
          <w:lang w:val="es-ES"/>
        </w:rPr>
        <w:t xml:space="preserve"> (SAIMEX)</w:t>
      </w:r>
      <w:r w:rsidR="00B31222" w:rsidRPr="00A50EAF">
        <w:rPr>
          <w:rFonts w:ascii="Palatino Linotype" w:hAnsi="Palatino Linotype" w:cs="Tahoma"/>
          <w:szCs w:val="22"/>
        </w:rPr>
        <w:t xml:space="preserve">, </w:t>
      </w:r>
      <w:r w:rsidR="00C55151" w:rsidRPr="00A50EAF">
        <w:rPr>
          <w:rFonts w:ascii="Palatino Linotype" w:hAnsi="Palatino Linotype" w:cs="Tahoma"/>
          <w:szCs w:val="22"/>
        </w:rPr>
        <w:t xml:space="preserve">ante </w:t>
      </w:r>
      <w:r w:rsidR="003B0BEE">
        <w:rPr>
          <w:rFonts w:ascii="Palatino Linotype" w:hAnsi="Palatino Linotype" w:cs="Tahoma"/>
          <w:szCs w:val="22"/>
        </w:rPr>
        <w:t xml:space="preserve">la </w:t>
      </w:r>
      <w:r w:rsidR="003B0BEE" w:rsidRPr="003B0BEE">
        <w:rPr>
          <w:rFonts w:ascii="Palatino Linotype" w:hAnsi="Palatino Linotype" w:cs="Tahoma"/>
          <w:szCs w:val="22"/>
        </w:rPr>
        <w:t>Universidad Politécnica del Valle de Toluca</w:t>
      </w:r>
      <w:r w:rsidR="00B31222" w:rsidRPr="00A50EAF">
        <w:rPr>
          <w:rFonts w:ascii="Palatino Linotype" w:hAnsi="Palatino Linotype" w:cs="Tahoma"/>
          <w:szCs w:val="22"/>
        </w:rPr>
        <w:t xml:space="preserve">, </w:t>
      </w:r>
      <w:r w:rsidR="00C55151" w:rsidRPr="00A50EAF">
        <w:rPr>
          <w:rFonts w:ascii="Palatino Linotype" w:hAnsi="Palatino Linotype" w:cs="Tahoma"/>
          <w:szCs w:val="22"/>
        </w:rPr>
        <w:t>mediante la cual requirió</w:t>
      </w:r>
      <w:r w:rsidR="00A37B60">
        <w:rPr>
          <w:rFonts w:ascii="Palatino Linotype" w:hAnsi="Palatino Linotype" w:cs="Tahoma"/>
          <w:szCs w:val="22"/>
        </w:rPr>
        <w:t xml:space="preserve"> lo siguiente</w:t>
      </w:r>
      <w:r w:rsidR="00B31222" w:rsidRPr="00A50EAF">
        <w:rPr>
          <w:rFonts w:ascii="Palatino Linotype" w:hAnsi="Palatino Linotype" w:cs="Tahoma"/>
          <w:szCs w:val="22"/>
        </w:rPr>
        <w:t>:</w:t>
      </w:r>
    </w:p>
    <w:p w14:paraId="48E279E0" w14:textId="77777777" w:rsidR="0048505E" w:rsidRDefault="0048505E" w:rsidP="0048505E">
      <w:pPr>
        <w:tabs>
          <w:tab w:val="left" w:pos="567"/>
        </w:tabs>
        <w:spacing w:line="360" w:lineRule="auto"/>
        <w:jc w:val="both"/>
        <w:rPr>
          <w:rFonts w:ascii="Palatino Linotype" w:hAnsi="Palatino Linotype" w:cs="Tahoma"/>
          <w:szCs w:val="22"/>
        </w:rPr>
      </w:pPr>
    </w:p>
    <w:p w14:paraId="336A58CC" w14:textId="77777777" w:rsidR="00031B16" w:rsidRPr="004E591C" w:rsidRDefault="00031B16" w:rsidP="00031B16">
      <w:pPr>
        <w:tabs>
          <w:tab w:val="left" w:pos="4667"/>
        </w:tabs>
        <w:spacing w:line="360" w:lineRule="auto"/>
        <w:ind w:left="567" w:right="567"/>
        <w:jc w:val="both"/>
        <w:rPr>
          <w:rFonts w:ascii="Palatino Linotype" w:hAnsi="Palatino Linotype" w:cs="Tahoma"/>
          <w:b/>
          <w:bCs/>
        </w:rPr>
      </w:pPr>
      <w:r w:rsidRPr="004E591C">
        <w:rPr>
          <w:rFonts w:ascii="Palatino Linotype" w:hAnsi="Palatino Linotype" w:cs="Tahoma"/>
          <w:b/>
          <w:bCs/>
        </w:rPr>
        <w:t>“DESCRIPCIÓN CLARA Y PRECISA DE LA INFORMACIÓN SOLICITADA</w:t>
      </w:r>
    </w:p>
    <w:p w14:paraId="11DD5C75" w14:textId="77777777" w:rsidR="00C55151" w:rsidRPr="00A50EAF" w:rsidRDefault="002459FB">
      <w:pPr>
        <w:tabs>
          <w:tab w:val="left" w:pos="4667"/>
        </w:tabs>
        <w:spacing w:line="360" w:lineRule="auto"/>
        <w:ind w:left="567" w:right="567"/>
        <w:jc w:val="both"/>
        <w:rPr>
          <w:rFonts w:ascii="Palatino Linotype" w:hAnsi="Palatino Linotype" w:cs="Tahoma"/>
          <w:bCs/>
        </w:rPr>
      </w:pPr>
      <w:r w:rsidRPr="002459FB">
        <w:rPr>
          <w:rFonts w:ascii="Palatino Linotype" w:hAnsi="Palatino Linotype" w:cs="Tahoma"/>
          <w:bCs/>
        </w:rPr>
        <w:t>Número de matrícula de alumnos y nombre se servidores públicos que hayan establecido acción legal o administrativa en contra de la universidad, señalando la causa al respecto y ante que instancia</w:t>
      </w:r>
      <w:r w:rsidR="00381D7F" w:rsidRPr="00A50EAF">
        <w:rPr>
          <w:rFonts w:ascii="Palatino Linotype" w:hAnsi="Palatino Linotype" w:cs="Tahoma"/>
          <w:b/>
          <w:bCs/>
        </w:rPr>
        <w:t>”</w:t>
      </w:r>
      <w:r w:rsidR="00A9024A" w:rsidRPr="00A50EAF">
        <w:rPr>
          <w:rFonts w:ascii="Palatino Linotype" w:hAnsi="Palatino Linotype" w:cs="Tahoma"/>
          <w:b/>
          <w:bCs/>
        </w:rPr>
        <w:t xml:space="preserve"> </w:t>
      </w:r>
      <w:r w:rsidR="00C55151" w:rsidRPr="00A50EAF">
        <w:rPr>
          <w:rFonts w:ascii="Palatino Linotype" w:hAnsi="Palatino Linotype" w:cs="Tahoma"/>
          <w:bCs/>
        </w:rPr>
        <w:t>(</w:t>
      </w:r>
      <w:r w:rsidR="00C55151" w:rsidRPr="00A50EAF">
        <w:rPr>
          <w:rFonts w:ascii="Palatino Linotype" w:hAnsi="Palatino Linotype" w:cs="Tahoma"/>
          <w:bCs/>
          <w:i/>
        </w:rPr>
        <w:t>Sic.</w:t>
      </w:r>
      <w:r w:rsidR="00C55151" w:rsidRPr="00A50EAF">
        <w:rPr>
          <w:rFonts w:ascii="Palatino Linotype" w:hAnsi="Palatino Linotype" w:cs="Tahoma"/>
          <w:bCs/>
        </w:rPr>
        <w:t>)</w:t>
      </w:r>
    </w:p>
    <w:p w14:paraId="7430BFE1" w14:textId="77777777" w:rsidR="00026EBB" w:rsidRPr="00A37B60" w:rsidRDefault="00026EBB">
      <w:pPr>
        <w:tabs>
          <w:tab w:val="left" w:pos="4667"/>
        </w:tabs>
        <w:spacing w:line="360" w:lineRule="auto"/>
        <w:ind w:left="567" w:right="567"/>
        <w:jc w:val="both"/>
        <w:rPr>
          <w:rFonts w:ascii="Palatino Linotype" w:hAnsi="Palatino Linotype" w:cs="Tahoma"/>
          <w:bCs/>
          <w:szCs w:val="22"/>
        </w:rPr>
      </w:pPr>
    </w:p>
    <w:p w14:paraId="0D3E109B" w14:textId="77777777" w:rsidR="00031B16" w:rsidRPr="004E591C" w:rsidRDefault="00031B16" w:rsidP="00031B16">
      <w:pPr>
        <w:tabs>
          <w:tab w:val="left" w:pos="4667"/>
        </w:tabs>
        <w:spacing w:line="360" w:lineRule="auto"/>
        <w:ind w:left="567" w:right="567"/>
        <w:jc w:val="both"/>
        <w:rPr>
          <w:rFonts w:ascii="Palatino Linotype" w:hAnsi="Palatino Linotype" w:cs="Tahoma"/>
          <w:bCs/>
        </w:rPr>
      </w:pPr>
      <w:r w:rsidRPr="004E591C">
        <w:rPr>
          <w:rFonts w:ascii="Palatino Linotype" w:hAnsi="Palatino Linotype" w:cs="Tahoma"/>
          <w:b/>
          <w:bCs/>
        </w:rPr>
        <w:t>“MODALIDAD DE ENTREGA</w:t>
      </w:r>
    </w:p>
    <w:p w14:paraId="210FB326" w14:textId="77777777" w:rsidR="00031B16" w:rsidRDefault="00031B16" w:rsidP="00031B16">
      <w:pPr>
        <w:spacing w:line="360" w:lineRule="auto"/>
        <w:ind w:left="567" w:right="567"/>
        <w:jc w:val="both"/>
        <w:rPr>
          <w:rFonts w:ascii="Palatino Linotype" w:hAnsi="Palatino Linotype" w:cs="Arial"/>
          <w:bCs/>
        </w:rPr>
      </w:pPr>
      <w:r w:rsidRPr="004E591C">
        <w:rPr>
          <w:rFonts w:ascii="Palatino Linotype" w:hAnsi="Palatino Linotype" w:cs="Arial"/>
          <w:bCs/>
        </w:rPr>
        <w:t>A través del SAIMEX”</w:t>
      </w:r>
    </w:p>
    <w:p w14:paraId="72586C0E" w14:textId="77777777" w:rsidR="002459FB" w:rsidRPr="004E591C" w:rsidRDefault="002459FB" w:rsidP="00031B16">
      <w:pPr>
        <w:spacing w:line="360" w:lineRule="auto"/>
        <w:ind w:left="567" w:right="567"/>
        <w:jc w:val="both"/>
        <w:rPr>
          <w:rFonts w:ascii="Palatino Linotype" w:hAnsi="Palatino Linotype" w:cs="Tahoma"/>
          <w:bCs/>
        </w:rPr>
      </w:pPr>
    </w:p>
    <w:p w14:paraId="45363837" w14:textId="77777777" w:rsidR="00AA5A86" w:rsidRPr="00534975" w:rsidRDefault="0045478C" w:rsidP="00031B16">
      <w:pPr>
        <w:spacing w:line="360" w:lineRule="auto"/>
        <w:rPr>
          <w:rFonts w:ascii="Palatino Linotype" w:hAnsi="Palatino Linotype" w:cs="Tahoma"/>
          <w:b/>
          <w:sz w:val="22"/>
          <w:szCs w:val="22"/>
        </w:rPr>
      </w:pPr>
      <w:r w:rsidRPr="00534975">
        <w:rPr>
          <w:rFonts w:ascii="Palatino Linotype" w:hAnsi="Palatino Linotype" w:cs="Tahoma"/>
          <w:b/>
          <w:bCs/>
          <w:sz w:val="22"/>
          <w:szCs w:val="22"/>
        </w:rPr>
        <w:t>II.</w:t>
      </w:r>
      <w:r w:rsidRPr="00534975">
        <w:rPr>
          <w:rFonts w:ascii="Palatino Linotype" w:hAnsi="Palatino Linotype" w:cs="Tahoma"/>
          <w:bCs/>
          <w:sz w:val="22"/>
          <w:szCs w:val="22"/>
        </w:rPr>
        <w:t xml:space="preserve">  </w:t>
      </w:r>
      <w:r w:rsidR="00AA5A86" w:rsidRPr="00534975">
        <w:rPr>
          <w:rFonts w:ascii="Palatino Linotype" w:hAnsi="Palatino Linotype" w:cs="Tahoma"/>
          <w:b/>
          <w:sz w:val="22"/>
          <w:szCs w:val="22"/>
        </w:rPr>
        <w:t xml:space="preserve">Respuesta del </w:t>
      </w:r>
      <w:r w:rsidR="00386A93" w:rsidRPr="00534975">
        <w:rPr>
          <w:rFonts w:ascii="Palatino Linotype" w:hAnsi="Palatino Linotype" w:cs="Tahoma"/>
          <w:b/>
          <w:sz w:val="22"/>
          <w:szCs w:val="22"/>
        </w:rPr>
        <w:t>Sujeto Obligado</w:t>
      </w:r>
      <w:r w:rsidR="00AA5A86" w:rsidRPr="00534975">
        <w:rPr>
          <w:rFonts w:ascii="Palatino Linotype" w:hAnsi="Palatino Linotype" w:cs="Tahoma"/>
          <w:b/>
          <w:sz w:val="22"/>
          <w:szCs w:val="22"/>
        </w:rPr>
        <w:t>.</w:t>
      </w:r>
    </w:p>
    <w:p w14:paraId="4C177BCF" w14:textId="77777777" w:rsidR="00264223" w:rsidRPr="00A50EAF" w:rsidRDefault="00264223">
      <w:pPr>
        <w:pStyle w:val="Prrafodelista"/>
        <w:tabs>
          <w:tab w:val="left" w:pos="567"/>
        </w:tabs>
        <w:spacing w:line="360" w:lineRule="auto"/>
        <w:ind w:left="0"/>
        <w:contextualSpacing w:val="0"/>
        <w:jc w:val="both"/>
        <w:rPr>
          <w:rFonts w:ascii="Palatino Linotype" w:hAnsi="Palatino Linotype" w:cs="Tahoma"/>
          <w:b/>
          <w:szCs w:val="22"/>
        </w:rPr>
      </w:pPr>
    </w:p>
    <w:p w14:paraId="3BF58845" w14:textId="77777777" w:rsidR="004B017A" w:rsidRPr="00A50EAF" w:rsidRDefault="00FB5FC7">
      <w:pPr>
        <w:autoSpaceDE w:val="0"/>
        <w:autoSpaceDN w:val="0"/>
        <w:adjustRightInd w:val="0"/>
        <w:spacing w:line="360" w:lineRule="auto"/>
        <w:jc w:val="both"/>
        <w:rPr>
          <w:rFonts w:ascii="Palatino Linotype" w:hAnsi="Palatino Linotype" w:cs="Tahoma"/>
          <w:sz w:val="22"/>
          <w:szCs w:val="22"/>
        </w:rPr>
      </w:pPr>
      <w:r w:rsidRPr="00A50EAF">
        <w:rPr>
          <w:rFonts w:ascii="Palatino Linotype" w:hAnsi="Palatino Linotype" w:cs="Tahoma"/>
          <w:sz w:val="22"/>
          <w:szCs w:val="22"/>
        </w:rPr>
        <w:t xml:space="preserve">El </w:t>
      </w:r>
      <w:r w:rsidR="002459FB">
        <w:rPr>
          <w:rFonts w:ascii="Palatino Linotype" w:hAnsi="Palatino Linotype" w:cs="Tahoma"/>
          <w:sz w:val="22"/>
          <w:szCs w:val="22"/>
        </w:rPr>
        <w:t xml:space="preserve">diecinueve de </w:t>
      </w:r>
      <w:r w:rsidRPr="00A50EAF">
        <w:rPr>
          <w:rFonts w:ascii="Palatino Linotype" w:hAnsi="Palatino Linotype" w:cs="Tahoma"/>
          <w:sz w:val="22"/>
          <w:szCs w:val="22"/>
        </w:rPr>
        <w:t>d</w:t>
      </w:r>
      <w:r w:rsidR="002459FB">
        <w:rPr>
          <w:rFonts w:ascii="Palatino Linotype" w:hAnsi="Palatino Linotype" w:cs="Tahoma"/>
          <w:sz w:val="22"/>
          <w:szCs w:val="22"/>
        </w:rPr>
        <w:t>iciembre</w:t>
      </w:r>
      <w:r w:rsidRPr="00A50EAF">
        <w:rPr>
          <w:rFonts w:ascii="Palatino Linotype" w:hAnsi="Palatino Linotype" w:cs="Tahoma"/>
          <w:sz w:val="22"/>
          <w:szCs w:val="22"/>
        </w:rPr>
        <w:t xml:space="preserve"> dos mil dieciocho, el </w:t>
      </w:r>
      <w:r w:rsidRPr="00BC1085">
        <w:rPr>
          <w:rFonts w:ascii="Palatino Linotype" w:hAnsi="Palatino Linotype" w:cs="Tahoma"/>
          <w:sz w:val="22"/>
          <w:szCs w:val="22"/>
        </w:rPr>
        <w:t>Sujeto</w:t>
      </w:r>
      <w:r w:rsidRPr="00A50EAF">
        <w:rPr>
          <w:rFonts w:ascii="Palatino Linotype" w:hAnsi="Palatino Linotype" w:cs="Tahoma"/>
          <w:sz w:val="22"/>
          <w:szCs w:val="22"/>
        </w:rPr>
        <w:t xml:space="preserve"> </w:t>
      </w:r>
      <w:r w:rsidRPr="00BC1085">
        <w:rPr>
          <w:rFonts w:ascii="Palatino Linotype" w:hAnsi="Palatino Linotype" w:cs="Tahoma"/>
          <w:sz w:val="22"/>
          <w:szCs w:val="22"/>
        </w:rPr>
        <w:t>Obligado</w:t>
      </w:r>
      <w:r w:rsidRPr="00A50EAF">
        <w:rPr>
          <w:rFonts w:ascii="Palatino Linotype" w:hAnsi="Palatino Linotype" w:cs="Tahoma"/>
          <w:sz w:val="22"/>
          <w:szCs w:val="22"/>
        </w:rPr>
        <w:t xml:space="preserve"> dio respuesta a la solicitud de acceso a la información a través del Sistema de Acceso a la Información Mexiquense (SAIMEX) en l</w:t>
      </w:r>
      <w:r w:rsidR="0048505E">
        <w:rPr>
          <w:rFonts w:ascii="Palatino Linotype" w:hAnsi="Palatino Linotype" w:cs="Tahoma"/>
          <w:sz w:val="22"/>
          <w:szCs w:val="22"/>
        </w:rPr>
        <w:t>os siguientes términos:</w:t>
      </w:r>
      <w:r w:rsidR="0048505E" w:rsidRPr="00A50EAF">
        <w:rPr>
          <w:rFonts w:ascii="Palatino Linotype" w:hAnsi="Palatino Linotype" w:cs="Tahoma"/>
          <w:sz w:val="22"/>
          <w:szCs w:val="22"/>
        </w:rPr>
        <w:t xml:space="preserve"> </w:t>
      </w:r>
    </w:p>
    <w:p w14:paraId="55799143" w14:textId="77777777" w:rsidR="00BC11E7" w:rsidRDefault="00BC11E7">
      <w:pPr>
        <w:autoSpaceDE w:val="0"/>
        <w:autoSpaceDN w:val="0"/>
        <w:adjustRightInd w:val="0"/>
        <w:spacing w:line="360" w:lineRule="auto"/>
        <w:ind w:left="567" w:right="539"/>
        <w:jc w:val="both"/>
        <w:rPr>
          <w:rFonts w:ascii="Palatino Linotype" w:hAnsi="Palatino Linotype" w:cs="Tahoma"/>
          <w:szCs w:val="22"/>
        </w:rPr>
      </w:pPr>
    </w:p>
    <w:p w14:paraId="33C69B25" w14:textId="77777777" w:rsidR="00AF34D0" w:rsidRPr="00A50EAF" w:rsidRDefault="00AF34D0">
      <w:pPr>
        <w:autoSpaceDE w:val="0"/>
        <w:autoSpaceDN w:val="0"/>
        <w:adjustRightInd w:val="0"/>
        <w:spacing w:line="360" w:lineRule="auto"/>
        <w:ind w:left="567" w:right="539"/>
        <w:jc w:val="both"/>
        <w:rPr>
          <w:rFonts w:ascii="Palatino Linotype" w:hAnsi="Palatino Linotype" w:cs="Tahoma"/>
          <w:szCs w:val="22"/>
        </w:rPr>
      </w:pPr>
      <w:r w:rsidRPr="00A50EAF">
        <w:rPr>
          <w:rFonts w:ascii="Palatino Linotype" w:hAnsi="Palatino Linotype" w:cs="Tahoma"/>
          <w:szCs w:val="22"/>
        </w:rPr>
        <w:t>“…</w:t>
      </w:r>
    </w:p>
    <w:p w14:paraId="653AB22E" w14:textId="77777777" w:rsidR="00AF34D0" w:rsidRDefault="002459FB" w:rsidP="00BC1085">
      <w:pPr>
        <w:autoSpaceDE w:val="0"/>
        <w:autoSpaceDN w:val="0"/>
        <w:adjustRightInd w:val="0"/>
        <w:spacing w:line="360" w:lineRule="auto"/>
        <w:ind w:left="567" w:right="567"/>
        <w:jc w:val="both"/>
        <w:rPr>
          <w:rFonts w:ascii="Palatino Linotype" w:hAnsi="Palatino Linotype" w:cs="Tahoma"/>
          <w:szCs w:val="22"/>
        </w:rPr>
      </w:pPr>
      <w:r w:rsidRPr="002459FB">
        <w:rPr>
          <w:rFonts w:ascii="Palatino Linotype" w:hAnsi="Palatino Linotype" w:cs="Tahoma"/>
          <w:szCs w:val="22"/>
        </w:rPr>
        <w:t xml:space="preserve">De conformidad con los artículos 1, 2, 3, fracción XLIV, 4, 12,16, 23 fracción V, 24 fracción XI y último párrafo, 50, 51, 53 fracciones II, IV, V y VI de la Ley de Transparencia y Acceso a la Información Pública del Estado de México y Municipios, me permito comentar a usted lo siguiente: En atención a la solicitud de información registrada con el folio número 01645/UPVT/IP/2018, que realizó el 28 de noviembre del año en curso, sírvase encontrar en archivo adjunto copia digitalizada en formato </w:t>
      </w:r>
      <w:proofErr w:type="spellStart"/>
      <w:r w:rsidRPr="002459FB">
        <w:rPr>
          <w:rFonts w:ascii="Palatino Linotype" w:hAnsi="Palatino Linotype" w:cs="Tahoma"/>
          <w:szCs w:val="22"/>
        </w:rPr>
        <w:t>pdf</w:t>
      </w:r>
      <w:proofErr w:type="spellEnd"/>
      <w:r w:rsidRPr="002459FB">
        <w:rPr>
          <w:rFonts w:ascii="Palatino Linotype" w:hAnsi="Palatino Linotype" w:cs="Tahoma"/>
          <w:szCs w:val="22"/>
        </w:rPr>
        <w:t xml:space="preserve"> del oficio emitido por el servidor público habilitado de la Dirección de Administración y Finanzas,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00417D45">
        <w:rPr>
          <w:rFonts w:ascii="Palatino Linotype" w:hAnsi="Palatino Linotype" w:cs="Tahoma"/>
          <w:szCs w:val="22"/>
        </w:rPr>
        <w:t>…”</w:t>
      </w:r>
    </w:p>
    <w:p w14:paraId="17D28374" w14:textId="77777777" w:rsidR="00056128" w:rsidRDefault="00056128" w:rsidP="00056128">
      <w:pPr>
        <w:autoSpaceDE w:val="0"/>
        <w:autoSpaceDN w:val="0"/>
        <w:adjustRightInd w:val="0"/>
        <w:spacing w:line="360" w:lineRule="auto"/>
        <w:jc w:val="both"/>
        <w:rPr>
          <w:rFonts w:ascii="Palatino Linotype" w:hAnsi="Palatino Linotype" w:cs="Tahoma"/>
          <w:sz w:val="22"/>
          <w:szCs w:val="24"/>
        </w:rPr>
      </w:pPr>
    </w:p>
    <w:p w14:paraId="0209AC78" w14:textId="344CCBA7" w:rsidR="00AC0ABB" w:rsidRPr="00D82250" w:rsidRDefault="00056128" w:rsidP="00AC0ABB">
      <w:pPr>
        <w:autoSpaceDE w:val="0"/>
        <w:autoSpaceDN w:val="0"/>
        <w:adjustRightInd w:val="0"/>
        <w:spacing w:line="360" w:lineRule="auto"/>
        <w:jc w:val="both"/>
        <w:rPr>
          <w:rFonts w:ascii="Palatino Linotype" w:hAnsi="Palatino Linotype" w:cs="Tahoma"/>
          <w:bCs/>
          <w:sz w:val="22"/>
          <w:szCs w:val="22"/>
        </w:rPr>
      </w:pPr>
      <w:r w:rsidRPr="005B3636">
        <w:rPr>
          <w:rFonts w:ascii="Palatino Linotype" w:hAnsi="Palatino Linotype" w:cs="Tahoma"/>
          <w:sz w:val="22"/>
          <w:szCs w:val="24"/>
        </w:rPr>
        <w:t xml:space="preserve">De igual manera, </w:t>
      </w:r>
      <w:r w:rsidR="009B5F8C">
        <w:rPr>
          <w:rFonts w:ascii="Palatino Linotype" w:hAnsi="Palatino Linotype" w:cs="Tahoma"/>
          <w:sz w:val="22"/>
          <w:szCs w:val="24"/>
        </w:rPr>
        <w:t xml:space="preserve">el Sujeto Obligado </w:t>
      </w:r>
      <w:r w:rsidRPr="005B3636">
        <w:rPr>
          <w:rFonts w:ascii="Palatino Linotype" w:hAnsi="Palatino Linotype" w:cs="Tahoma"/>
          <w:sz w:val="22"/>
          <w:szCs w:val="24"/>
        </w:rPr>
        <w:t xml:space="preserve">en la </w:t>
      </w:r>
      <w:r>
        <w:rPr>
          <w:rFonts w:ascii="Palatino Linotype" w:hAnsi="Palatino Linotype" w:cs="Tahoma"/>
          <w:sz w:val="22"/>
          <w:szCs w:val="24"/>
        </w:rPr>
        <w:t xml:space="preserve">respuesta adjuntó </w:t>
      </w:r>
      <w:r w:rsidR="00AC0ABB">
        <w:rPr>
          <w:rFonts w:ascii="Palatino Linotype" w:hAnsi="Palatino Linotype" w:cs="Tahoma"/>
          <w:sz w:val="22"/>
          <w:szCs w:val="24"/>
        </w:rPr>
        <w:t>dos</w:t>
      </w:r>
      <w:r w:rsidR="00D82250">
        <w:rPr>
          <w:rFonts w:ascii="Palatino Linotype" w:hAnsi="Palatino Linotype" w:cs="Tahoma"/>
          <w:sz w:val="22"/>
          <w:szCs w:val="24"/>
        </w:rPr>
        <w:t xml:space="preserve"> </w:t>
      </w:r>
      <w:r w:rsidR="00AC0ABB">
        <w:rPr>
          <w:rFonts w:ascii="Palatino Linotype" w:hAnsi="Palatino Linotype" w:cs="Tahoma"/>
          <w:sz w:val="22"/>
          <w:szCs w:val="24"/>
        </w:rPr>
        <w:t xml:space="preserve">archivos </w:t>
      </w:r>
      <w:r>
        <w:rPr>
          <w:rFonts w:ascii="Palatino Linotype" w:hAnsi="Palatino Linotype" w:cs="Tahoma"/>
          <w:sz w:val="22"/>
          <w:szCs w:val="24"/>
        </w:rPr>
        <w:t xml:space="preserve">en formato </w:t>
      </w:r>
      <w:proofErr w:type="spellStart"/>
      <w:r w:rsidRPr="0047334E">
        <w:rPr>
          <w:rFonts w:ascii="Palatino Linotype" w:hAnsi="Palatino Linotype" w:cs="Tahoma"/>
          <w:i/>
          <w:sz w:val="22"/>
          <w:szCs w:val="24"/>
        </w:rPr>
        <w:t>pdf</w:t>
      </w:r>
      <w:proofErr w:type="spellEnd"/>
      <w:r>
        <w:rPr>
          <w:rFonts w:ascii="Palatino Linotype" w:hAnsi="Palatino Linotype" w:cs="Tahoma"/>
          <w:sz w:val="22"/>
          <w:szCs w:val="24"/>
        </w:rPr>
        <w:t xml:space="preserve"> denominado</w:t>
      </w:r>
      <w:r w:rsidR="00BA0CE7">
        <w:rPr>
          <w:rFonts w:ascii="Palatino Linotype" w:hAnsi="Palatino Linotype" w:cs="Tahoma"/>
          <w:sz w:val="22"/>
          <w:szCs w:val="24"/>
        </w:rPr>
        <w:t>s</w:t>
      </w:r>
      <w:r w:rsidR="00853876">
        <w:rPr>
          <w:rFonts w:ascii="Palatino Linotype" w:hAnsi="Palatino Linotype" w:cs="Tahoma"/>
          <w:sz w:val="22"/>
          <w:szCs w:val="24"/>
        </w:rPr>
        <w:t>:</w:t>
      </w:r>
      <w:r>
        <w:rPr>
          <w:rFonts w:ascii="Palatino Linotype" w:hAnsi="Palatino Linotype" w:cs="Tahoma"/>
          <w:sz w:val="22"/>
          <w:szCs w:val="24"/>
        </w:rPr>
        <w:t xml:space="preserve"> </w:t>
      </w:r>
      <w:r w:rsidR="00AC0ABB" w:rsidRPr="00AC0ABB">
        <w:rPr>
          <w:rFonts w:ascii="Palatino Linotype" w:hAnsi="Palatino Linotype" w:cs="Tahoma"/>
          <w:sz w:val="22"/>
          <w:szCs w:val="24"/>
        </w:rPr>
        <w:t>UT_SOL 1645.pdf</w:t>
      </w:r>
      <w:r w:rsidR="00AC0ABB">
        <w:rPr>
          <w:rFonts w:ascii="Palatino Linotype" w:hAnsi="Palatino Linotype" w:cs="Tahoma"/>
          <w:sz w:val="22"/>
          <w:szCs w:val="24"/>
        </w:rPr>
        <w:t xml:space="preserve"> y </w:t>
      </w:r>
      <w:r w:rsidR="00AC0ABB" w:rsidRPr="00AC0ABB">
        <w:rPr>
          <w:rFonts w:ascii="Palatino Linotype" w:hAnsi="Palatino Linotype" w:cs="Tahoma"/>
          <w:sz w:val="22"/>
          <w:szCs w:val="24"/>
        </w:rPr>
        <w:t>SAIMEX 1645 DAF.pdf</w:t>
      </w:r>
      <w:r w:rsidR="006910B0">
        <w:rPr>
          <w:rFonts w:ascii="Palatino Linotype" w:hAnsi="Palatino Linotype" w:cs="Tahoma"/>
          <w:sz w:val="22"/>
          <w:szCs w:val="24"/>
        </w:rPr>
        <w:t>.</w:t>
      </w:r>
      <w:r w:rsidR="00AC0ABB" w:rsidRPr="00AC0ABB">
        <w:rPr>
          <w:rFonts w:ascii="Palatino Linotype" w:hAnsi="Palatino Linotype" w:cs="Tahoma"/>
          <w:sz w:val="22"/>
          <w:szCs w:val="24"/>
        </w:rPr>
        <w:t xml:space="preserve"> </w:t>
      </w:r>
      <w:r w:rsidR="00AC0ABB">
        <w:rPr>
          <w:rFonts w:ascii="Palatino Linotype" w:hAnsi="Palatino Linotype" w:cs="Tahoma"/>
          <w:sz w:val="22"/>
          <w:szCs w:val="24"/>
        </w:rPr>
        <w:t xml:space="preserve"> </w:t>
      </w:r>
      <w:r w:rsidR="00AC0ABB">
        <w:rPr>
          <w:rFonts w:ascii="Palatino Linotype" w:hAnsi="Palatino Linotype" w:cs="Tahoma"/>
          <w:bCs/>
          <w:sz w:val="22"/>
          <w:szCs w:val="22"/>
        </w:rPr>
        <w:t>E</w:t>
      </w:r>
      <w:r w:rsidR="00AC0ABB" w:rsidRPr="00853876">
        <w:rPr>
          <w:rFonts w:ascii="Palatino Linotype" w:hAnsi="Palatino Linotype" w:cs="Tahoma"/>
          <w:bCs/>
          <w:sz w:val="22"/>
          <w:szCs w:val="22"/>
        </w:rPr>
        <w:t xml:space="preserve">l primero de ellos es </w:t>
      </w:r>
      <w:r w:rsidR="00D81D3B">
        <w:rPr>
          <w:rFonts w:ascii="Palatino Linotype" w:hAnsi="Palatino Linotype" w:cs="Tahoma"/>
          <w:bCs/>
          <w:sz w:val="22"/>
          <w:szCs w:val="22"/>
        </w:rPr>
        <w:t>el</w:t>
      </w:r>
      <w:r w:rsidR="00AC0ABB" w:rsidRPr="00853876">
        <w:rPr>
          <w:rFonts w:ascii="Palatino Linotype" w:hAnsi="Palatino Linotype" w:cs="Tahoma"/>
          <w:bCs/>
          <w:sz w:val="22"/>
          <w:szCs w:val="22"/>
        </w:rPr>
        <w:t xml:space="preserve"> oficio número </w:t>
      </w:r>
      <w:r w:rsidR="00AC0ABB" w:rsidRPr="00853876">
        <w:rPr>
          <w:rFonts w:ascii="Palatino Linotype" w:hAnsi="Palatino Linotype" w:cs="Tahoma"/>
          <w:b/>
          <w:bCs/>
          <w:sz w:val="22"/>
          <w:szCs w:val="22"/>
        </w:rPr>
        <w:t>205BL1</w:t>
      </w:r>
      <w:r w:rsidR="00AC0ABB">
        <w:rPr>
          <w:rFonts w:ascii="Palatino Linotype" w:hAnsi="Palatino Linotype" w:cs="Tahoma"/>
          <w:b/>
          <w:bCs/>
          <w:sz w:val="22"/>
          <w:szCs w:val="22"/>
        </w:rPr>
        <w:t>6001/3809/2018</w:t>
      </w:r>
      <w:r w:rsidR="00AC0ABB" w:rsidRPr="00853876">
        <w:rPr>
          <w:rFonts w:ascii="Palatino Linotype" w:hAnsi="Palatino Linotype" w:cs="Tahoma"/>
          <w:b/>
          <w:bCs/>
          <w:sz w:val="22"/>
          <w:szCs w:val="22"/>
        </w:rPr>
        <w:t xml:space="preserve">, signado por la </w:t>
      </w:r>
      <w:r w:rsidR="00AC0ABB">
        <w:rPr>
          <w:rFonts w:ascii="Palatino Linotype" w:hAnsi="Palatino Linotype" w:cs="Tahoma"/>
          <w:b/>
          <w:bCs/>
          <w:sz w:val="22"/>
          <w:szCs w:val="22"/>
        </w:rPr>
        <w:t xml:space="preserve">Titular de la Unidad de </w:t>
      </w:r>
      <w:r w:rsidR="00D81D3B">
        <w:rPr>
          <w:rFonts w:ascii="Palatino Linotype" w:hAnsi="Palatino Linotype" w:cs="Tahoma"/>
          <w:b/>
          <w:bCs/>
          <w:sz w:val="22"/>
          <w:szCs w:val="22"/>
        </w:rPr>
        <w:t>T</w:t>
      </w:r>
      <w:r w:rsidR="00AC0ABB">
        <w:rPr>
          <w:rFonts w:ascii="Palatino Linotype" w:hAnsi="Palatino Linotype" w:cs="Tahoma"/>
          <w:b/>
          <w:bCs/>
          <w:sz w:val="22"/>
          <w:szCs w:val="22"/>
        </w:rPr>
        <w:t xml:space="preserve">ransparencia </w:t>
      </w:r>
      <w:r w:rsidR="00AC0ABB" w:rsidRPr="00853876">
        <w:rPr>
          <w:rFonts w:ascii="Palatino Linotype" w:hAnsi="Palatino Linotype" w:cs="Tahoma"/>
          <w:bCs/>
          <w:sz w:val="22"/>
          <w:szCs w:val="22"/>
        </w:rPr>
        <w:t>del</w:t>
      </w:r>
      <w:r w:rsidR="00AC0ABB" w:rsidRPr="00853876">
        <w:rPr>
          <w:rFonts w:ascii="Palatino Linotype" w:hAnsi="Palatino Linotype" w:cs="Tahoma"/>
          <w:b/>
          <w:bCs/>
          <w:sz w:val="22"/>
          <w:szCs w:val="22"/>
        </w:rPr>
        <w:t xml:space="preserve"> </w:t>
      </w:r>
      <w:r w:rsidR="00AC0ABB" w:rsidRPr="00853876">
        <w:rPr>
          <w:rFonts w:ascii="Palatino Linotype" w:hAnsi="Palatino Linotype" w:cs="Tahoma"/>
          <w:bCs/>
          <w:sz w:val="22"/>
          <w:szCs w:val="22"/>
        </w:rPr>
        <w:t>Sujeto Obligado, que en su parte medular señala l</w:t>
      </w:r>
      <w:r w:rsidR="00AC0ABB">
        <w:rPr>
          <w:rFonts w:ascii="Palatino Linotype" w:hAnsi="Palatino Linotype" w:cs="Tahoma"/>
          <w:bCs/>
          <w:sz w:val="22"/>
          <w:szCs w:val="22"/>
        </w:rPr>
        <w:t xml:space="preserve">a respuesta otorgada al </w:t>
      </w:r>
      <w:r w:rsidR="00D81D3B">
        <w:rPr>
          <w:rFonts w:ascii="Palatino Linotype" w:hAnsi="Palatino Linotype" w:cs="Tahoma"/>
          <w:bCs/>
          <w:sz w:val="22"/>
          <w:szCs w:val="22"/>
        </w:rPr>
        <w:t>Recurrente</w:t>
      </w:r>
      <w:r w:rsidR="00D81D3B" w:rsidRPr="00853876">
        <w:rPr>
          <w:rFonts w:ascii="Palatino Linotype" w:hAnsi="Palatino Linotype" w:cs="Tahoma"/>
          <w:bCs/>
          <w:sz w:val="22"/>
          <w:szCs w:val="22"/>
        </w:rPr>
        <w:t xml:space="preserve"> </w:t>
      </w:r>
      <w:r w:rsidR="00AC0ABB">
        <w:rPr>
          <w:rFonts w:ascii="Palatino Linotype" w:hAnsi="Palatino Linotype" w:cs="Tahoma"/>
          <w:bCs/>
          <w:sz w:val="22"/>
          <w:szCs w:val="22"/>
        </w:rPr>
        <w:t xml:space="preserve">que ya fue transcrito en líneas anteriores; ahora bien por lo que respecta al archivo identificado como </w:t>
      </w:r>
      <w:r w:rsidR="009C7DD9" w:rsidRPr="009C7DD9">
        <w:rPr>
          <w:rFonts w:ascii="Palatino Linotype" w:hAnsi="Palatino Linotype" w:cs="Tahoma"/>
          <w:b/>
          <w:bCs/>
          <w:sz w:val="22"/>
          <w:szCs w:val="22"/>
        </w:rPr>
        <w:t>SAIMEX 1645 DAF.pdf</w:t>
      </w:r>
      <w:r w:rsidR="00AC0ABB">
        <w:rPr>
          <w:rFonts w:ascii="Palatino Linotype" w:hAnsi="Palatino Linotype" w:cs="Tahoma"/>
          <w:b/>
          <w:bCs/>
          <w:sz w:val="22"/>
          <w:szCs w:val="22"/>
        </w:rPr>
        <w:t xml:space="preserve">, </w:t>
      </w:r>
      <w:r w:rsidR="00AC0ABB">
        <w:rPr>
          <w:rFonts w:ascii="Palatino Linotype" w:hAnsi="Palatino Linotype" w:cs="Tahoma"/>
          <w:bCs/>
          <w:sz w:val="22"/>
          <w:szCs w:val="22"/>
        </w:rPr>
        <w:t xml:space="preserve">consiste en el oficio número </w:t>
      </w:r>
      <w:r w:rsidR="00AC0ABB">
        <w:rPr>
          <w:rFonts w:ascii="Palatino Linotype" w:hAnsi="Palatino Linotype" w:cs="Tahoma"/>
          <w:b/>
          <w:bCs/>
          <w:sz w:val="22"/>
          <w:szCs w:val="22"/>
        </w:rPr>
        <w:t>205BL1400</w:t>
      </w:r>
      <w:r w:rsidR="009C7DD9">
        <w:rPr>
          <w:rFonts w:ascii="Palatino Linotype" w:hAnsi="Palatino Linotype" w:cs="Tahoma"/>
          <w:b/>
          <w:bCs/>
          <w:sz w:val="22"/>
          <w:szCs w:val="22"/>
        </w:rPr>
        <w:t>0</w:t>
      </w:r>
      <w:r w:rsidR="00AC0ABB">
        <w:rPr>
          <w:rFonts w:ascii="Palatino Linotype" w:hAnsi="Palatino Linotype" w:cs="Tahoma"/>
          <w:b/>
          <w:bCs/>
          <w:sz w:val="22"/>
          <w:szCs w:val="22"/>
        </w:rPr>
        <w:t>/1</w:t>
      </w:r>
      <w:r w:rsidR="009C7DD9">
        <w:rPr>
          <w:rFonts w:ascii="Palatino Linotype" w:hAnsi="Palatino Linotype" w:cs="Tahoma"/>
          <w:b/>
          <w:bCs/>
          <w:sz w:val="22"/>
          <w:szCs w:val="22"/>
        </w:rPr>
        <w:t>024</w:t>
      </w:r>
      <w:r w:rsidR="00AC0ABB">
        <w:rPr>
          <w:rFonts w:ascii="Palatino Linotype" w:hAnsi="Palatino Linotype" w:cs="Tahoma"/>
          <w:b/>
          <w:bCs/>
          <w:sz w:val="22"/>
          <w:szCs w:val="22"/>
        </w:rPr>
        <w:t xml:space="preserve">/2018 </w:t>
      </w:r>
      <w:r w:rsidR="00AC0ABB">
        <w:rPr>
          <w:rFonts w:ascii="Palatino Linotype" w:hAnsi="Palatino Linotype" w:cs="Tahoma"/>
          <w:bCs/>
          <w:sz w:val="22"/>
          <w:szCs w:val="22"/>
        </w:rPr>
        <w:t>signad</w:t>
      </w:r>
      <w:r w:rsidR="00CB6461">
        <w:rPr>
          <w:rFonts w:ascii="Palatino Linotype" w:hAnsi="Palatino Linotype" w:cs="Tahoma"/>
          <w:bCs/>
          <w:sz w:val="22"/>
          <w:szCs w:val="22"/>
        </w:rPr>
        <w:t>o</w:t>
      </w:r>
      <w:r w:rsidR="00AC0ABB">
        <w:rPr>
          <w:rFonts w:ascii="Palatino Linotype" w:hAnsi="Palatino Linotype" w:cs="Tahoma"/>
          <w:bCs/>
          <w:sz w:val="22"/>
          <w:szCs w:val="22"/>
        </w:rPr>
        <w:t xml:space="preserve"> por </w:t>
      </w:r>
      <w:r w:rsidR="009C7DD9">
        <w:rPr>
          <w:rFonts w:ascii="Palatino Linotype" w:hAnsi="Palatino Linotype" w:cs="Tahoma"/>
          <w:bCs/>
          <w:sz w:val="22"/>
          <w:szCs w:val="22"/>
        </w:rPr>
        <w:t>el Director de Administración y Finanzas</w:t>
      </w:r>
      <w:r w:rsidR="00AC0ABB">
        <w:rPr>
          <w:rFonts w:ascii="Palatino Linotype" w:hAnsi="Palatino Linotype" w:cs="Tahoma"/>
          <w:bCs/>
          <w:sz w:val="22"/>
          <w:szCs w:val="22"/>
        </w:rPr>
        <w:t xml:space="preserve"> </w:t>
      </w:r>
      <w:r w:rsidR="009C7DD9">
        <w:rPr>
          <w:rFonts w:ascii="Palatino Linotype" w:hAnsi="Palatino Linotype" w:cs="Tahoma"/>
          <w:b/>
          <w:bCs/>
          <w:sz w:val="22"/>
          <w:szCs w:val="22"/>
        </w:rPr>
        <w:t>del Sujeto Obligado</w:t>
      </w:r>
      <w:r w:rsidR="00D81D3B">
        <w:rPr>
          <w:rFonts w:ascii="Palatino Linotype" w:hAnsi="Palatino Linotype" w:cs="Tahoma"/>
          <w:b/>
          <w:bCs/>
          <w:sz w:val="22"/>
          <w:szCs w:val="22"/>
        </w:rPr>
        <w:t>,</w:t>
      </w:r>
      <w:r w:rsidR="00AC0ABB">
        <w:rPr>
          <w:rFonts w:ascii="Palatino Linotype" w:hAnsi="Palatino Linotype" w:cs="Tahoma"/>
          <w:bCs/>
          <w:sz w:val="22"/>
          <w:szCs w:val="22"/>
        </w:rPr>
        <w:t xml:space="preserve"> en su parte medular señala lo siguiente:</w:t>
      </w:r>
    </w:p>
    <w:p w14:paraId="482A3B54" w14:textId="77777777" w:rsidR="00853876" w:rsidRPr="00593A79" w:rsidRDefault="00853876" w:rsidP="00593A79">
      <w:pPr>
        <w:autoSpaceDE w:val="0"/>
        <w:autoSpaceDN w:val="0"/>
        <w:adjustRightInd w:val="0"/>
        <w:spacing w:line="360" w:lineRule="auto"/>
        <w:ind w:left="567" w:right="539"/>
        <w:jc w:val="both"/>
        <w:rPr>
          <w:rFonts w:ascii="Palatino Linotype" w:hAnsi="Palatino Linotype" w:cs="Tahoma"/>
        </w:rPr>
      </w:pPr>
    </w:p>
    <w:p w14:paraId="1732E727" w14:textId="77777777" w:rsidR="00D82250" w:rsidRPr="00593A79" w:rsidRDefault="003F2F91" w:rsidP="00593A79">
      <w:pPr>
        <w:pStyle w:val="Prrafodelista"/>
        <w:autoSpaceDE w:val="0"/>
        <w:autoSpaceDN w:val="0"/>
        <w:adjustRightInd w:val="0"/>
        <w:spacing w:line="360" w:lineRule="auto"/>
        <w:ind w:left="567" w:right="539"/>
        <w:jc w:val="both"/>
        <w:rPr>
          <w:rFonts w:ascii="Palatino Linotype" w:hAnsi="Palatino Linotype" w:cs="Tahoma"/>
          <w:bCs/>
          <w:sz w:val="20"/>
          <w:szCs w:val="20"/>
        </w:rPr>
      </w:pPr>
      <w:r w:rsidRPr="00593A79">
        <w:rPr>
          <w:rFonts w:ascii="Palatino Linotype" w:hAnsi="Palatino Linotype" w:cs="Tahoma"/>
          <w:bCs/>
          <w:sz w:val="20"/>
          <w:szCs w:val="20"/>
        </w:rPr>
        <w:t>“…</w:t>
      </w:r>
    </w:p>
    <w:p w14:paraId="16DA8149" w14:textId="77777777" w:rsidR="003F2F91" w:rsidRPr="00593A79" w:rsidRDefault="003F2F91" w:rsidP="00593A79">
      <w:pPr>
        <w:pStyle w:val="Prrafodelista"/>
        <w:autoSpaceDE w:val="0"/>
        <w:autoSpaceDN w:val="0"/>
        <w:adjustRightInd w:val="0"/>
        <w:spacing w:line="360" w:lineRule="auto"/>
        <w:ind w:left="567" w:right="539"/>
        <w:jc w:val="both"/>
        <w:rPr>
          <w:rFonts w:ascii="Palatino Linotype" w:hAnsi="Palatino Linotype" w:cs="Tahoma"/>
          <w:bCs/>
          <w:sz w:val="20"/>
          <w:szCs w:val="20"/>
        </w:rPr>
      </w:pPr>
      <w:r w:rsidRPr="00593A79">
        <w:rPr>
          <w:rFonts w:ascii="Palatino Linotype" w:hAnsi="Palatino Linotype" w:cs="Tahoma"/>
          <w:bCs/>
          <w:sz w:val="20"/>
          <w:szCs w:val="20"/>
        </w:rPr>
        <w:t xml:space="preserve">Si bien es cierto que, dentro de las funciones de esta Dirección de Administración y Finanzas establecidas </w:t>
      </w:r>
      <w:r w:rsidR="00AC76CA" w:rsidRPr="00593A79">
        <w:rPr>
          <w:rFonts w:ascii="Palatino Linotype" w:hAnsi="Palatino Linotype" w:cs="Tahoma"/>
          <w:bCs/>
          <w:sz w:val="20"/>
          <w:szCs w:val="20"/>
        </w:rPr>
        <w:t xml:space="preserve">en el </w:t>
      </w:r>
      <w:r w:rsidR="00AC76CA" w:rsidRPr="00593A79">
        <w:rPr>
          <w:rFonts w:ascii="Palatino Linotype" w:hAnsi="Palatino Linotype" w:cs="Tahoma"/>
          <w:b/>
          <w:bCs/>
          <w:sz w:val="20"/>
          <w:szCs w:val="20"/>
        </w:rPr>
        <w:t xml:space="preserve">Manual General de Organización de la Universidad Politécnica del Valle de Toluca, publicado en el periódico Oficial Gaceta de Gobierno de fecha 9 de noviembre de 2011, </w:t>
      </w:r>
      <w:r w:rsidR="00AC76CA" w:rsidRPr="00593A79">
        <w:rPr>
          <w:rFonts w:ascii="Palatino Linotype" w:hAnsi="Palatino Linotype" w:cs="Tahoma"/>
          <w:bCs/>
          <w:sz w:val="20"/>
          <w:szCs w:val="20"/>
        </w:rPr>
        <w:t>está la de conducir las relaciones laborales entre el personal y las autoridades de la universidad, conforme a los ordenamientos legales aplicables en materia de trabajo.</w:t>
      </w:r>
    </w:p>
    <w:p w14:paraId="579E973F" w14:textId="77777777" w:rsidR="003F2F91" w:rsidRPr="00593A79" w:rsidRDefault="003F2F91" w:rsidP="00593A79">
      <w:pPr>
        <w:pStyle w:val="Prrafodelista"/>
        <w:autoSpaceDE w:val="0"/>
        <w:autoSpaceDN w:val="0"/>
        <w:adjustRightInd w:val="0"/>
        <w:spacing w:line="360" w:lineRule="auto"/>
        <w:ind w:left="567" w:right="539"/>
        <w:jc w:val="both"/>
        <w:rPr>
          <w:rFonts w:ascii="Palatino Linotype" w:hAnsi="Palatino Linotype" w:cs="Tahoma"/>
          <w:bCs/>
          <w:sz w:val="20"/>
          <w:szCs w:val="20"/>
        </w:rPr>
      </w:pPr>
    </w:p>
    <w:p w14:paraId="7A1D41E5" w14:textId="77777777" w:rsidR="009C7DD9" w:rsidRPr="00593A79" w:rsidRDefault="00AC76CA" w:rsidP="00593A79">
      <w:pPr>
        <w:pStyle w:val="Prrafodelista"/>
        <w:autoSpaceDE w:val="0"/>
        <w:autoSpaceDN w:val="0"/>
        <w:adjustRightInd w:val="0"/>
        <w:spacing w:line="360" w:lineRule="auto"/>
        <w:ind w:left="567" w:right="539"/>
        <w:jc w:val="both"/>
        <w:rPr>
          <w:rFonts w:ascii="Palatino Linotype" w:hAnsi="Palatino Linotype" w:cs="Tahoma"/>
          <w:b/>
          <w:bCs/>
          <w:sz w:val="20"/>
          <w:szCs w:val="20"/>
        </w:rPr>
      </w:pPr>
      <w:r w:rsidRPr="00593A79">
        <w:rPr>
          <w:rFonts w:ascii="Palatino Linotype" w:hAnsi="Palatino Linotype" w:cs="Tahoma"/>
          <w:bCs/>
          <w:sz w:val="20"/>
          <w:szCs w:val="20"/>
        </w:rPr>
        <w:t xml:space="preserve">Informo que, derivado de la búsqueda exhaustiva y razonable en los archivos de esta Unidad Administrativa, </w:t>
      </w:r>
      <w:r w:rsidRPr="00593A79">
        <w:rPr>
          <w:rFonts w:ascii="Palatino Linotype" w:hAnsi="Palatino Linotype" w:cs="Tahoma"/>
          <w:b/>
          <w:bCs/>
          <w:sz w:val="20"/>
          <w:szCs w:val="20"/>
        </w:rPr>
        <w:t xml:space="preserve">LA DIRECCIÓN DE ADMINISTRACIÓN Y FINANZAS, NO TIENE, NO CUENTA, NO HA GENERADO, NO POSEE INFORMACIÓN Y NO HAY EVIDENCIA DE DOCUMENTO O DOCUMENTOS CON </w:t>
      </w:r>
      <w:proofErr w:type="spellStart"/>
      <w:r w:rsidRPr="00593A79">
        <w:rPr>
          <w:rFonts w:ascii="Palatino Linotype" w:hAnsi="Palatino Linotype" w:cs="Tahoma"/>
          <w:b/>
          <w:bCs/>
          <w:sz w:val="20"/>
          <w:szCs w:val="20"/>
        </w:rPr>
        <w:t>CON</w:t>
      </w:r>
      <w:proofErr w:type="spellEnd"/>
      <w:r w:rsidRPr="00593A79">
        <w:rPr>
          <w:rFonts w:ascii="Palatino Linotype" w:hAnsi="Palatino Linotype" w:cs="Tahoma"/>
          <w:b/>
          <w:bCs/>
          <w:sz w:val="20"/>
          <w:szCs w:val="20"/>
        </w:rPr>
        <w:t xml:space="preserve"> NÚMERO DE MATRÍCULA DE ALUMNOS Y NOMBRE DE SERVIDORES PÚBLICOS QUE HAYAN ESTABLECIDO ACCIÓN LEGAR O ADMINISTRATIVA EN CONTRA DE ESTA UNIVERSIDAD, DONDE SE SEÑALE LA CAUSA AL RESPECTO Y ANTE QUE INSTANCIA.</w:t>
      </w:r>
    </w:p>
    <w:p w14:paraId="4F75F19D" w14:textId="77777777" w:rsidR="00AC76CA" w:rsidRPr="00593A79" w:rsidRDefault="00AC76CA" w:rsidP="00593A79">
      <w:pPr>
        <w:pStyle w:val="Prrafodelista"/>
        <w:autoSpaceDE w:val="0"/>
        <w:autoSpaceDN w:val="0"/>
        <w:adjustRightInd w:val="0"/>
        <w:spacing w:line="360" w:lineRule="auto"/>
        <w:ind w:left="567" w:right="539"/>
        <w:jc w:val="both"/>
        <w:rPr>
          <w:rFonts w:ascii="Palatino Linotype" w:hAnsi="Palatino Linotype" w:cs="Tahoma"/>
          <w:b/>
          <w:bCs/>
          <w:sz w:val="20"/>
          <w:szCs w:val="20"/>
        </w:rPr>
      </w:pPr>
    </w:p>
    <w:p w14:paraId="7AC304F3" w14:textId="77777777" w:rsidR="00AC76CA" w:rsidRPr="00593A79" w:rsidRDefault="00AC76CA" w:rsidP="00593A79">
      <w:pPr>
        <w:pStyle w:val="Prrafodelista"/>
        <w:autoSpaceDE w:val="0"/>
        <w:autoSpaceDN w:val="0"/>
        <w:adjustRightInd w:val="0"/>
        <w:spacing w:line="360" w:lineRule="auto"/>
        <w:ind w:left="567" w:right="539"/>
        <w:jc w:val="both"/>
        <w:rPr>
          <w:rFonts w:ascii="Palatino Linotype" w:hAnsi="Palatino Linotype" w:cs="Tahoma"/>
          <w:bCs/>
          <w:sz w:val="20"/>
          <w:szCs w:val="20"/>
        </w:rPr>
      </w:pPr>
      <w:r w:rsidRPr="00593A79">
        <w:rPr>
          <w:rFonts w:ascii="Palatino Linotype" w:hAnsi="Palatino Linotype" w:cs="Tahoma"/>
          <w:bCs/>
          <w:sz w:val="20"/>
          <w:szCs w:val="20"/>
        </w:rPr>
        <w:t>Por lo que se informa que esta Dirección de Administración y Finanzas NO HACE ENTREGA A EL RECURRENTE a través del SAIMEX de la evidencia de documento o documentos donde conste número de matrícula de alumnos y nombre de servidores públicos que hayan establecido acción legar o administrativa en contra de esta universidad, donde se señale la causa al respecto y ante que instancia en esta Universidad Politécnica del Valle de Toluca.</w:t>
      </w:r>
    </w:p>
    <w:p w14:paraId="26A1D437" w14:textId="77777777" w:rsidR="00AC76CA" w:rsidRPr="00593A79" w:rsidRDefault="00AC76CA" w:rsidP="00593A79">
      <w:pPr>
        <w:pStyle w:val="Prrafodelista"/>
        <w:autoSpaceDE w:val="0"/>
        <w:autoSpaceDN w:val="0"/>
        <w:adjustRightInd w:val="0"/>
        <w:spacing w:line="360" w:lineRule="auto"/>
        <w:ind w:left="567" w:right="539"/>
        <w:jc w:val="both"/>
        <w:rPr>
          <w:rFonts w:ascii="Palatino Linotype" w:hAnsi="Palatino Linotype" w:cs="Tahoma"/>
          <w:bCs/>
          <w:sz w:val="20"/>
          <w:szCs w:val="20"/>
        </w:rPr>
      </w:pPr>
      <w:r w:rsidRPr="00593A79">
        <w:rPr>
          <w:rFonts w:ascii="Palatino Linotype" w:hAnsi="Palatino Linotype" w:cs="Tahoma"/>
          <w:bCs/>
          <w:sz w:val="20"/>
          <w:szCs w:val="20"/>
        </w:rPr>
        <w:t>…</w:t>
      </w:r>
    </w:p>
    <w:p w14:paraId="2957183A" w14:textId="77777777" w:rsidR="00AC76CA" w:rsidRPr="00593A79" w:rsidRDefault="00AC76CA" w:rsidP="00593A79">
      <w:pPr>
        <w:pStyle w:val="Prrafodelista"/>
        <w:autoSpaceDE w:val="0"/>
        <w:autoSpaceDN w:val="0"/>
        <w:adjustRightInd w:val="0"/>
        <w:spacing w:line="360" w:lineRule="auto"/>
        <w:ind w:left="567" w:right="539"/>
        <w:jc w:val="both"/>
        <w:rPr>
          <w:rFonts w:ascii="Palatino Linotype" w:hAnsi="Palatino Linotype" w:cs="Tahoma"/>
          <w:bCs/>
          <w:sz w:val="20"/>
          <w:szCs w:val="20"/>
        </w:rPr>
      </w:pPr>
      <w:r w:rsidRPr="00593A79">
        <w:rPr>
          <w:rFonts w:ascii="Palatino Linotype" w:hAnsi="Palatino Linotype" w:cs="Tahoma"/>
          <w:bCs/>
          <w:sz w:val="20"/>
          <w:szCs w:val="20"/>
        </w:rPr>
        <w:t>Es por ello, que esta Dirección de Administración y Finanzas NO HACE ENTREGA A EL RECURRENTE a través del SAIMEX de la evidencia de documento o documentos donde conste número de matrícula de alumnos y nombre de servidores públicos que hayan establecido acción legar o admi</w:t>
      </w:r>
      <w:r w:rsidR="00593A79" w:rsidRPr="00593A79">
        <w:rPr>
          <w:rFonts w:ascii="Palatino Linotype" w:hAnsi="Palatino Linotype" w:cs="Tahoma"/>
          <w:bCs/>
          <w:sz w:val="20"/>
          <w:szCs w:val="20"/>
        </w:rPr>
        <w:t>n</w:t>
      </w:r>
      <w:r w:rsidRPr="00593A79">
        <w:rPr>
          <w:rFonts w:ascii="Palatino Linotype" w:hAnsi="Palatino Linotype" w:cs="Tahoma"/>
          <w:bCs/>
          <w:sz w:val="20"/>
          <w:szCs w:val="20"/>
        </w:rPr>
        <w:t xml:space="preserve">istrativa en contra de esta Universidad Politécnica </w:t>
      </w:r>
      <w:r w:rsidR="00593A79" w:rsidRPr="00593A79">
        <w:rPr>
          <w:rFonts w:ascii="Palatino Linotype" w:hAnsi="Palatino Linotype" w:cs="Tahoma"/>
          <w:bCs/>
          <w:sz w:val="20"/>
          <w:szCs w:val="20"/>
        </w:rPr>
        <w:t xml:space="preserve">del </w:t>
      </w:r>
      <w:r w:rsidR="00593A79" w:rsidRPr="00593A79">
        <w:rPr>
          <w:rFonts w:ascii="Palatino Linotype" w:hAnsi="Palatino Linotype" w:cs="Tahoma"/>
          <w:bCs/>
          <w:sz w:val="20"/>
          <w:szCs w:val="20"/>
        </w:rPr>
        <w:lastRenderedPageBreak/>
        <w:t xml:space="preserve">Valle de </w:t>
      </w:r>
      <w:r w:rsidR="00720AB6" w:rsidRPr="00593A79">
        <w:rPr>
          <w:rFonts w:ascii="Palatino Linotype" w:hAnsi="Palatino Linotype" w:cs="Tahoma"/>
          <w:bCs/>
          <w:sz w:val="20"/>
          <w:szCs w:val="20"/>
        </w:rPr>
        <w:t>Toluca</w:t>
      </w:r>
      <w:r w:rsidR="00593A79" w:rsidRPr="00593A79">
        <w:rPr>
          <w:rFonts w:ascii="Palatino Linotype" w:hAnsi="Palatino Linotype" w:cs="Tahoma"/>
          <w:bCs/>
          <w:sz w:val="20"/>
          <w:szCs w:val="20"/>
        </w:rPr>
        <w:t xml:space="preserve">, pues es información que no </w:t>
      </w:r>
      <w:r w:rsidR="00720AB6" w:rsidRPr="00593A79">
        <w:rPr>
          <w:rFonts w:ascii="Palatino Linotype" w:hAnsi="Palatino Linotype" w:cs="Tahoma"/>
          <w:bCs/>
          <w:sz w:val="20"/>
          <w:szCs w:val="20"/>
        </w:rPr>
        <w:t>está</w:t>
      </w:r>
      <w:r w:rsidR="00593A79" w:rsidRPr="00593A79">
        <w:rPr>
          <w:rFonts w:ascii="Palatino Linotype" w:hAnsi="Palatino Linotype" w:cs="Tahoma"/>
          <w:bCs/>
          <w:sz w:val="20"/>
          <w:szCs w:val="20"/>
        </w:rPr>
        <w:t xml:space="preserve"> registrada en ningún soporte documental, en el ejercicio de las atribuciones conferidas a mi cargo.</w:t>
      </w:r>
    </w:p>
    <w:p w14:paraId="0D491F2C" w14:textId="271F4D54" w:rsidR="00593A79" w:rsidRDefault="00593A79" w:rsidP="00593A79">
      <w:pPr>
        <w:pStyle w:val="Prrafodelista"/>
        <w:autoSpaceDE w:val="0"/>
        <w:autoSpaceDN w:val="0"/>
        <w:adjustRightInd w:val="0"/>
        <w:spacing w:line="360" w:lineRule="auto"/>
        <w:ind w:left="567" w:right="539"/>
        <w:jc w:val="both"/>
        <w:rPr>
          <w:rFonts w:ascii="Palatino Linotype" w:hAnsi="Palatino Linotype" w:cs="Tahoma"/>
          <w:bCs/>
          <w:sz w:val="20"/>
          <w:szCs w:val="20"/>
        </w:rPr>
      </w:pPr>
      <w:r w:rsidRPr="00593A79">
        <w:rPr>
          <w:rFonts w:ascii="Palatino Linotype" w:hAnsi="Palatino Linotype" w:cs="Tahoma"/>
          <w:bCs/>
          <w:sz w:val="20"/>
          <w:szCs w:val="20"/>
        </w:rPr>
        <w:t>…”</w:t>
      </w:r>
      <w:r w:rsidR="00720AB6">
        <w:rPr>
          <w:rFonts w:ascii="Palatino Linotype" w:hAnsi="Palatino Linotype" w:cs="Tahoma"/>
          <w:bCs/>
          <w:sz w:val="20"/>
          <w:szCs w:val="20"/>
        </w:rPr>
        <w:t xml:space="preserve"> (</w:t>
      </w:r>
      <w:r w:rsidR="00720AB6" w:rsidRPr="00CF2FD6">
        <w:rPr>
          <w:rFonts w:ascii="Palatino Linotype" w:hAnsi="Palatino Linotype" w:cs="Tahoma"/>
          <w:bCs/>
          <w:i/>
          <w:sz w:val="20"/>
          <w:szCs w:val="20"/>
        </w:rPr>
        <w:t>Sic</w:t>
      </w:r>
      <w:r w:rsidR="00D81D3B" w:rsidRPr="00CF2FD6">
        <w:rPr>
          <w:rFonts w:ascii="Palatino Linotype" w:hAnsi="Palatino Linotype" w:cs="Tahoma"/>
          <w:bCs/>
          <w:i/>
          <w:sz w:val="20"/>
          <w:szCs w:val="20"/>
        </w:rPr>
        <w:t>.</w:t>
      </w:r>
      <w:r w:rsidR="00720AB6">
        <w:rPr>
          <w:rFonts w:ascii="Palatino Linotype" w:hAnsi="Palatino Linotype" w:cs="Tahoma"/>
          <w:bCs/>
          <w:sz w:val="20"/>
          <w:szCs w:val="20"/>
        </w:rPr>
        <w:t>)</w:t>
      </w:r>
    </w:p>
    <w:p w14:paraId="493D9401" w14:textId="77777777" w:rsidR="00720AB6" w:rsidRPr="00593A79" w:rsidRDefault="00720AB6" w:rsidP="00593A79">
      <w:pPr>
        <w:pStyle w:val="Prrafodelista"/>
        <w:autoSpaceDE w:val="0"/>
        <w:autoSpaceDN w:val="0"/>
        <w:adjustRightInd w:val="0"/>
        <w:spacing w:line="360" w:lineRule="auto"/>
        <w:ind w:left="567" w:right="539"/>
        <w:jc w:val="both"/>
        <w:rPr>
          <w:rFonts w:ascii="Palatino Linotype" w:hAnsi="Palatino Linotype" w:cs="Tahoma"/>
          <w:bCs/>
          <w:sz w:val="20"/>
          <w:szCs w:val="20"/>
        </w:rPr>
      </w:pPr>
    </w:p>
    <w:p w14:paraId="5A63CCF8" w14:textId="77777777" w:rsidR="00587F23" w:rsidRPr="00A50EAF" w:rsidRDefault="00D95C7A">
      <w:pPr>
        <w:autoSpaceDE w:val="0"/>
        <w:autoSpaceDN w:val="0"/>
        <w:adjustRightInd w:val="0"/>
        <w:spacing w:line="360" w:lineRule="auto"/>
        <w:jc w:val="both"/>
        <w:rPr>
          <w:rFonts w:ascii="Palatino Linotype" w:hAnsi="Palatino Linotype" w:cs="Tahoma"/>
          <w:b/>
          <w:sz w:val="22"/>
          <w:szCs w:val="22"/>
        </w:rPr>
      </w:pPr>
      <w:r w:rsidRPr="00A50EAF">
        <w:rPr>
          <w:rFonts w:ascii="Palatino Linotype" w:hAnsi="Palatino Linotype" w:cs="Tahoma"/>
          <w:b/>
          <w:sz w:val="22"/>
          <w:szCs w:val="22"/>
        </w:rPr>
        <w:t>I</w:t>
      </w:r>
      <w:r w:rsidR="00A558CA">
        <w:rPr>
          <w:rFonts w:ascii="Palatino Linotype" w:hAnsi="Palatino Linotype" w:cs="Tahoma"/>
          <w:b/>
          <w:sz w:val="22"/>
          <w:szCs w:val="22"/>
        </w:rPr>
        <w:t>II</w:t>
      </w:r>
      <w:r w:rsidR="00AA5A86" w:rsidRPr="00A50EAF">
        <w:rPr>
          <w:rFonts w:ascii="Palatino Linotype" w:hAnsi="Palatino Linotype" w:cs="Tahoma"/>
          <w:b/>
          <w:sz w:val="22"/>
          <w:szCs w:val="22"/>
        </w:rPr>
        <w:t xml:space="preserve">. </w:t>
      </w:r>
      <w:r w:rsidR="004100AA" w:rsidRPr="00A50EAF">
        <w:rPr>
          <w:rFonts w:ascii="Palatino Linotype" w:hAnsi="Palatino Linotype" w:cs="Tahoma"/>
          <w:b/>
          <w:sz w:val="22"/>
          <w:szCs w:val="22"/>
        </w:rPr>
        <w:t>Interposición</w:t>
      </w:r>
      <w:r w:rsidR="00C459A9" w:rsidRPr="00A50EAF">
        <w:rPr>
          <w:rFonts w:ascii="Palatino Linotype" w:hAnsi="Palatino Linotype" w:cs="Tahoma"/>
          <w:b/>
          <w:sz w:val="22"/>
          <w:szCs w:val="22"/>
        </w:rPr>
        <w:t xml:space="preserve"> del Recurso de R</w:t>
      </w:r>
      <w:r w:rsidR="00C25238" w:rsidRPr="00A50EAF">
        <w:rPr>
          <w:rFonts w:ascii="Palatino Linotype" w:hAnsi="Palatino Linotype" w:cs="Tahoma"/>
          <w:b/>
          <w:sz w:val="22"/>
          <w:szCs w:val="22"/>
        </w:rPr>
        <w:t xml:space="preserve">evisión. </w:t>
      </w:r>
    </w:p>
    <w:p w14:paraId="41BB216E" w14:textId="77777777" w:rsidR="00264223" w:rsidRPr="00A50EAF" w:rsidRDefault="006C1B1D">
      <w:pPr>
        <w:autoSpaceDE w:val="0"/>
        <w:autoSpaceDN w:val="0"/>
        <w:adjustRightInd w:val="0"/>
        <w:spacing w:line="360" w:lineRule="auto"/>
        <w:jc w:val="both"/>
        <w:rPr>
          <w:rFonts w:ascii="Palatino Linotype" w:hAnsi="Palatino Linotype" w:cs="Tahoma"/>
          <w:sz w:val="22"/>
          <w:szCs w:val="22"/>
        </w:rPr>
      </w:pPr>
      <w:r w:rsidRPr="00A50EAF">
        <w:rPr>
          <w:rFonts w:ascii="Palatino Linotype" w:hAnsi="Palatino Linotype" w:cs="Tahoma"/>
          <w:sz w:val="22"/>
          <w:szCs w:val="22"/>
        </w:rPr>
        <w:t xml:space="preserve">Con </w:t>
      </w:r>
      <w:r w:rsidR="00A9024A" w:rsidRPr="00A50EAF">
        <w:rPr>
          <w:rFonts w:ascii="Palatino Linotype" w:hAnsi="Palatino Linotype" w:cs="Tahoma"/>
          <w:sz w:val="22"/>
          <w:szCs w:val="22"/>
        </w:rPr>
        <w:t xml:space="preserve">fecha </w:t>
      </w:r>
      <w:r w:rsidR="00593A79">
        <w:rPr>
          <w:rFonts w:ascii="Palatino Linotype" w:hAnsi="Palatino Linotype" w:cs="Tahoma"/>
          <w:sz w:val="22"/>
          <w:szCs w:val="22"/>
        </w:rPr>
        <w:t>diez de enero de dos mil diecinueve</w:t>
      </w:r>
      <w:r w:rsidR="00C25238" w:rsidRPr="00A50EAF">
        <w:rPr>
          <w:rFonts w:ascii="Palatino Linotype" w:hAnsi="Palatino Linotype" w:cs="Tahoma"/>
          <w:sz w:val="22"/>
          <w:szCs w:val="22"/>
        </w:rPr>
        <w:t xml:space="preserve">, se recibió en este </w:t>
      </w:r>
      <w:r w:rsidR="00C25238" w:rsidRPr="00A50EAF">
        <w:rPr>
          <w:rFonts w:ascii="Palatino Linotype" w:eastAsia="Calibri" w:hAnsi="Palatino Linotype" w:cs="Tahoma"/>
          <w:sz w:val="22"/>
          <w:szCs w:val="22"/>
          <w:lang w:eastAsia="en-US"/>
        </w:rPr>
        <w:t xml:space="preserve">Instituto, a través del </w:t>
      </w:r>
      <w:r w:rsidR="000313A7" w:rsidRPr="00A50EAF">
        <w:rPr>
          <w:rFonts w:ascii="Palatino Linotype" w:hAnsi="Palatino Linotype" w:cs="Tahoma"/>
          <w:sz w:val="22"/>
          <w:szCs w:val="22"/>
          <w:lang w:val="es-ES"/>
        </w:rPr>
        <w:t>Sistema de Acceso a la Información Mexiquense (SAIMEX)</w:t>
      </w:r>
      <w:r w:rsidRPr="00A50EAF">
        <w:rPr>
          <w:rFonts w:ascii="Palatino Linotype" w:hAnsi="Palatino Linotype" w:cs="Tahoma"/>
          <w:sz w:val="22"/>
          <w:szCs w:val="22"/>
        </w:rPr>
        <w:t xml:space="preserve">, </w:t>
      </w:r>
      <w:r w:rsidR="00593A79">
        <w:rPr>
          <w:rFonts w:ascii="Palatino Linotype" w:hAnsi="Palatino Linotype" w:cs="Tahoma"/>
          <w:sz w:val="22"/>
          <w:szCs w:val="22"/>
        </w:rPr>
        <w:t>e</w:t>
      </w:r>
      <w:r w:rsidR="00DD2303">
        <w:rPr>
          <w:rFonts w:ascii="Palatino Linotype" w:hAnsi="Palatino Linotype" w:cs="Tahoma"/>
          <w:sz w:val="22"/>
          <w:szCs w:val="22"/>
        </w:rPr>
        <w:t>l</w:t>
      </w:r>
      <w:r w:rsidRPr="00A50EAF">
        <w:rPr>
          <w:rFonts w:ascii="Palatino Linotype" w:hAnsi="Palatino Linotype" w:cs="Tahoma"/>
          <w:sz w:val="22"/>
          <w:szCs w:val="22"/>
        </w:rPr>
        <w:t xml:space="preserve"> Recurso</w:t>
      </w:r>
      <w:r w:rsidR="00593A79">
        <w:rPr>
          <w:rFonts w:ascii="Palatino Linotype" w:hAnsi="Palatino Linotype" w:cs="Tahoma"/>
          <w:sz w:val="22"/>
          <w:szCs w:val="22"/>
        </w:rPr>
        <w:t xml:space="preserve"> </w:t>
      </w:r>
      <w:r w:rsidRPr="00A50EAF">
        <w:rPr>
          <w:rFonts w:ascii="Palatino Linotype" w:hAnsi="Palatino Linotype" w:cs="Tahoma"/>
          <w:sz w:val="22"/>
          <w:szCs w:val="22"/>
        </w:rPr>
        <w:t>de R</w:t>
      </w:r>
      <w:r w:rsidR="00C25238" w:rsidRPr="00A50EAF">
        <w:rPr>
          <w:rFonts w:ascii="Palatino Linotype" w:hAnsi="Palatino Linotype" w:cs="Tahoma"/>
          <w:sz w:val="22"/>
          <w:szCs w:val="22"/>
        </w:rPr>
        <w:t xml:space="preserve">evisión </w:t>
      </w:r>
      <w:r w:rsidR="00DD2303" w:rsidRPr="00DD2303">
        <w:rPr>
          <w:rFonts w:ascii="Palatino Linotype" w:hAnsi="Palatino Linotype" w:cs="Tahoma"/>
          <w:b/>
          <w:sz w:val="22"/>
          <w:szCs w:val="22"/>
        </w:rPr>
        <w:t>0</w:t>
      </w:r>
      <w:r w:rsidR="00593A79">
        <w:rPr>
          <w:rFonts w:ascii="Palatino Linotype" w:hAnsi="Palatino Linotype" w:cs="Tahoma"/>
          <w:b/>
          <w:sz w:val="22"/>
          <w:szCs w:val="22"/>
        </w:rPr>
        <w:t>009</w:t>
      </w:r>
      <w:r w:rsidR="00DD2303" w:rsidRPr="00DD2303">
        <w:rPr>
          <w:rFonts w:ascii="Palatino Linotype" w:hAnsi="Palatino Linotype" w:cs="Tahoma"/>
          <w:b/>
          <w:sz w:val="22"/>
          <w:szCs w:val="22"/>
        </w:rPr>
        <w:t>1/INFOEM/IP/RR/201</w:t>
      </w:r>
      <w:r w:rsidR="00593A79">
        <w:rPr>
          <w:rFonts w:ascii="Palatino Linotype" w:hAnsi="Palatino Linotype" w:cs="Tahoma"/>
          <w:b/>
          <w:sz w:val="22"/>
          <w:szCs w:val="22"/>
        </w:rPr>
        <w:t>9</w:t>
      </w:r>
      <w:r w:rsidR="00DD2303">
        <w:rPr>
          <w:rFonts w:ascii="Palatino Linotype" w:hAnsi="Palatino Linotype" w:cs="Tahoma"/>
          <w:b/>
          <w:sz w:val="22"/>
          <w:szCs w:val="22"/>
        </w:rPr>
        <w:t>,</w:t>
      </w:r>
      <w:r w:rsidR="00DD2303" w:rsidRPr="00DD2303">
        <w:rPr>
          <w:rFonts w:ascii="Palatino Linotype" w:hAnsi="Palatino Linotype" w:cs="Tahoma"/>
          <w:sz w:val="22"/>
          <w:szCs w:val="22"/>
        </w:rPr>
        <w:t xml:space="preserve"> </w:t>
      </w:r>
      <w:r w:rsidR="00C25238" w:rsidRPr="00A50EAF">
        <w:rPr>
          <w:rFonts w:ascii="Palatino Linotype" w:hAnsi="Palatino Linotype" w:cs="Tahoma"/>
          <w:sz w:val="22"/>
          <w:szCs w:val="22"/>
        </w:rPr>
        <w:t xml:space="preserve">interpuesto por </w:t>
      </w:r>
      <w:r w:rsidR="00E573C6" w:rsidRPr="00A50EAF">
        <w:rPr>
          <w:rFonts w:ascii="Palatino Linotype" w:hAnsi="Palatino Linotype" w:cs="Tahoma"/>
          <w:sz w:val="22"/>
          <w:szCs w:val="22"/>
        </w:rPr>
        <w:t xml:space="preserve">el </w:t>
      </w:r>
      <w:r w:rsidR="008C357C">
        <w:rPr>
          <w:rFonts w:ascii="Palatino Linotype" w:hAnsi="Palatino Linotype" w:cs="Tahoma"/>
          <w:sz w:val="22"/>
          <w:szCs w:val="22"/>
        </w:rPr>
        <w:t>P</w:t>
      </w:r>
      <w:r w:rsidR="00E573C6" w:rsidRPr="00A50EAF">
        <w:rPr>
          <w:rFonts w:ascii="Palatino Linotype" w:hAnsi="Palatino Linotype" w:cs="Tahoma"/>
          <w:sz w:val="22"/>
          <w:szCs w:val="22"/>
        </w:rPr>
        <w:t>articular</w:t>
      </w:r>
      <w:r w:rsidR="00C25238" w:rsidRPr="00A50EAF">
        <w:rPr>
          <w:rFonts w:ascii="Palatino Linotype" w:hAnsi="Palatino Linotype" w:cs="Tahoma"/>
          <w:sz w:val="22"/>
          <w:szCs w:val="22"/>
        </w:rPr>
        <w:t xml:space="preserve">, en contra de la respuesta </w:t>
      </w:r>
      <w:r w:rsidR="00587F23" w:rsidRPr="00A50EAF">
        <w:rPr>
          <w:rFonts w:ascii="Palatino Linotype" w:hAnsi="Palatino Linotype" w:cs="Tahoma"/>
          <w:sz w:val="22"/>
          <w:szCs w:val="22"/>
        </w:rPr>
        <w:t xml:space="preserve">del </w:t>
      </w:r>
      <w:r w:rsidR="00956793" w:rsidRPr="00A50EAF">
        <w:rPr>
          <w:rFonts w:ascii="Palatino Linotype" w:hAnsi="Palatino Linotype" w:cs="Tahoma"/>
          <w:sz w:val="22"/>
          <w:szCs w:val="22"/>
        </w:rPr>
        <w:t>Sujeto Obligado</w:t>
      </w:r>
      <w:r w:rsidR="00C25238" w:rsidRPr="00A50EAF">
        <w:rPr>
          <w:rFonts w:ascii="Palatino Linotype" w:hAnsi="Palatino Linotype" w:cs="Tahoma"/>
          <w:sz w:val="22"/>
          <w:szCs w:val="22"/>
        </w:rPr>
        <w:t xml:space="preserve">, en </w:t>
      </w:r>
      <w:r w:rsidR="00DD2303">
        <w:rPr>
          <w:rFonts w:ascii="Palatino Linotype" w:hAnsi="Palatino Linotype" w:cs="Tahoma"/>
          <w:sz w:val="22"/>
          <w:szCs w:val="22"/>
        </w:rPr>
        <w:t xml:space="preserve">los </w:t>
      </w:r>
      <w:r w:rsidR="00593A79">
        <w:rPr>
          <w:rFonts w:ascii="Palatino Linotype" w:hAnsi="Palatino Linotype" w:cs="Tahoma"/>
          <w:sz w:val="22"/>
          <w:szCs w:val="22"/>
        </w:rPr>
        <w:t xml:space="preserve">siguientes </w:t>
      </w:r>
      <w:r w:rsidR="00626F66">
        <w:rPr>
          <w:rFonts w:ascii="Palatino Linotype" w:hAnsi="Palatino Linotype" w:cs="Tahoma"/>
          <w:sz w:val="22"/>
          <w:szCs w:val="22"/>
        </w:rPr>
        <w:t>términos</w:t>
      </w:r>
      <w:r w:rsidR="00C25238" w:rsidRPr="00A50EAF">
        <w:rPr>
          <w:rFonts w:ascii="Palatino Linotype" w:hAnsi="Palatino Linotype" w:cs="Tahoma"/>
          <w:sz w:val="22"/>
          <w:szCs w:val="22"/>
        </w:rPr>
        <w:t>:</w:t>
      </w:r>
    </w:p>
    <w:p w14:paraId="42FE62E9" w14:textId="77777777" w:rsidR="00DD2303" w:rsidRPr="002743B3" w:rsidRDefault="00DD2303" w:rsidP="00DD2303">
      <w:pPr>
        <w:tabs>
          <w:tab w:val="left" w:pos="4667"/>
        </w:tabs>
        <w:spacing w:line="360" w:lineRule="auto"/>
        <w:ind w:left="567" w:right="567"/>
        <w:jc w:val="both"/>
        <w:rPr>
          <w:rFonts w:ascii="Palatino Linotype" w:hAnsi="Palatino Linotype" w:cs="Tahoma"/>
          <w:b/>
          <w:bCs/>
          <w:sz w:val="18"/>
        </w:rPr>
      </w:pPr>
    </w:p>
    <w:p w14:paraId="34255857" w14:textId="77777777" w:rsidR="00DD2303" w:rsidRPr="00A558CA" w:rsidRDefault="00DD2303" w:rsidP="00DD2303">
      <w:pPr>
        <w:tabs>
          <w:tab w:val="left" w:pos="4667"/>
        </w:tabs>
        <w:spacing w:line="360" w:lineRule="auto"/>
        <w:ind w:left="567" w:right="567"/>
        <w:jc w:val="both"/>
        <w:rPr>
          <w:rFonts w:ascii="Palatino Linotype" w:hAnsi="Palatino Linotype" w:cs="Tahoma"/>
          <w:bCs/>
        </w:rPr>
      </w:pPr>
      <w:r w:rsidRPr="00A558CA">
        <w:rPr>
          <w:rFonts w:ascii="Palatino Linotype" w:hAnsi="Palatino Linotype" w:cs="Tahoma"/>
          <w:b/>
          <w:bCs/>
        </w:rPr>
        <w:t>“ACTO IMPUGNADO</w:t>
      </w:r>
    </w:p>
    <w:p w14:paraId="17BAD754" w14:textId="77777777" w:rsidR="00DD2303" w:rsidRPr="00A558CA" w:rsidRDefault="00593A79" w:rsidP="00DD2303">
      <w:pPr>
        <w:autoSpaceDE w:val="0"/>
        <w:autoSpaceDN w:val="0"/>
        <w:adjustRightInd w:val="0"/>
        <w:spacing w:line="360" w:lineRule="auto"/>
        <w:ind w:left="567" w:right="567"/>
        <w:jc w:val="both"/>
        <w:rPr>
          <w:rFonts w:ascii="Palatino Linotype" w:hAnsi="Palatino Linotype" w:cs="Tahoma"/>
        </w:rPr>
      </w:pPr>
      <w:r w:rsidRPr="00593A79">
        <w:rPr>
          <w:rFonts w:ascii="Palatino Linotype" w:hAnsi="Palatino Linotype" w:cs="Tahoma"/>
        </w:rPr>
        <w:t>No dan respuesta</w:t>
      </w:r>
      <w:r w:rsidR="00DD2303" w:rsidRPr="00A558CA">
        <w:rPr>
          <w:rFonts w:ascii="Palatino Linotype" w:hAnsi="Palatino Linotype" w:cs="Tahoma"/>
        </w:rPr>
        <w:t>”</w:t>
      </w:r>
    </w:p>
    <w:p w14:paraId="75E35D32" w14:textId="77777777" w:rsidR="00DD2303" w:rsidRPr="002743B3" w:rsidRDefault="00DD2303" w:rsidP="00DD2303">
      <w:pPr>
        <w:autoSpaceDE w:val="0"/>
        <w:autoSpaceDN w:val="0"/>
        <w:adjustRightInd w:val="0"/>
        <w:spacing w:line="360" w:lineRule="auto"/>
        <w:ind w:left="567" w:right="567"/>
        <w:jc w:val="both"/>
        <w:rPr>
          <w:rFonts w:ascii="Palatino Linotype" w:hAnsi="Palatino Linotype" w:cs="Tahoma"/>
          <w:sz w:val="18"/>
        </w:rPr>
      </w:pPr>
    </w:p>
    <w:p w14:paraId="2E7B4366" w14:textId="77777777" w:rsidR="00DD2303" w:rsidRPr="00A558CA" w:rsidRDefault="00DD2303" w:rsidP="00DD2303">
      <w:pPr>
        <w:autoSpaceDE w:val="0"/>
        <w:autoSpaceDN w:val="0"/>
        <w:adjustRightInd w:val="0"/>
        <w:spacing w:line="360" w:lineRule="auto"/>
        <w:ind w:left="567" w:right="567"/>
        <w:jc w:val="both"/>
        <w:rPr>
          <w:rFonts w:ascii="Palatino Linotype" w:hAnsi="Palatino Linotype" w:cs="Tahoma"/>
          <w:b/>
        </w:rPr>
      </w:pPr>
      <w:r w:rsidRPr="00A558CA">
        <w:rPr>
          <w:rFonts w:ascii="Palatino Linotype" w:hAnsi="Palatino Linotype" w:cs="Tahoma"/>
          <w:b/>
        </w:rPr>
        <w:t>“RAZONES O MOTIVOS DE LA INCONFORMIDAD</w:t>
      </w:r>
    </w:p>
    <w:p w14:paraId="49D559D3" w14:textId="321D3E61" w:rsidR="00DD2303" w:rsidRPr="00A558CA" w:rsidRDefault="00593A79" w:rsidP="00DD2303">
      <w:pPr>
        <w:autoSpaceDE w:val="0"/>
        <w:autoSpaceDN w:val="0"/>
        <w:adjustRightInd w:val="0"/>
        <w:spacing w:line="360" w:lineRule="auto"/>
        <w:ind w:left="567" w:right="567"/>
        <w:jc w:val="both"/>
        <w:rPr>
          <w:rFonts w:ascii="Palatino Linotype" w:hAnsi="Palatino Linotype" w:cs="Tahoma"/>
        </w:rPr>
      </w:pPr>
      <w:r w:rsidRPr="00593A79">
        <w:rPr>
          <w:rFonts w:ascii="Palatino Linotype" w:hAnsi="Palatino Linotype" w:cs="Tahoma"/>
        </w:rPr>
        <w:t xml:space="preserve">Niegan la información ya que en internet y la propia Secretaria del Trabajo Local ha manifestado tener asuntos vigentes en contra de la UPVT, </w:t>
      </w:r>
      <w:proofErr w:type="spellStart"/>
      <w:r w:rsidRPr="00593A79">
        <w:rPr>
          <w:rFonts w:ascii="Palatino Linotype" w:hAnsi="Palatino Linotype" w:cs="Tahoma"/>
        </w:rPr>
        <w:t>asi</w:t>
      </w:r>
      <w:proofErr w:type="spellEnd"/>
      <w:r w:rsidRPr="00593A79">
        <w:rPr>
          <w:rFonts w:ascii="Palatino Linotype" w:hAnsi="Palatino Linotype" w:cs="Tahoma"/>
        </w:rPr>
        <w:t xml:space="preserve"> como quejas ante Dirección General</w:t>
      </w:r>
      <w:r w:rsidR="00DD2303" w:rsidRPr="00A558CA">
        <w:rPr>
          <w:rFonts w:ascii="Palatino Linotype" w:hAnsi="Palatino Linotype" w:cs="Tahoma"/>
        </w:rPr>
        <w:t>”</w:t>
      </w:r>
      <w:r>
        <w:rPr>
          <w:rFonts w:ascii="Palatino Linotype" w:hAnsi="Palatino Linotype" w:cs="Tahoma"/>
        </w:rPr>
        <w:t xml:space="preserve"> (</w:t>
      </w:r>
      <w:r w:rsidRPr="00CF2FD6">
        <w:rPr>
          <w:rFonts w:ascii="Palatino Linotype" w:hAnsi="Palatino Linotype" w:cs="Tahoma"/>
          <w:i/>
        </w:rPr>
        <w:t>Sic</w:t>
      </w:r>
      <w:r w:rsidR="002513F4" w:rsidRPr="00CF2FD6">
        <w:rPr>
          <w:rFonts w:ascii="Palatino Linotype" w:hAnsi="Palatino Linotype" w:cs="Tahoma"/>
          <w:i/>
        </w:rPr>
        <w:t>.</w:t>
      </w:r>
      <w:r>
        <w:rPr>
          <w:rFonts w:ascii="Palatino Linotype" w:hAnsi="Palatino Linotype" w:cs="Tahoma"/>
        </w:rPr>
        <w:t>)</w:t>
      </w:r>
    </w:p>
    <w:p w14:paraId="18E3CF38" w14:textId="77777777" w:rsidR="00DD2303" w:rsidRPr="002743B3" w:rsidRDefault="00DD2303">
      <w:pPr>
        <w:autoSpaceDE w:val="0"/>
        <w:autoSpaceDN w:val="0"/>
        <w:adjustRightInd w:val="0"/>
        <w:spacing w:line="360" w:lineRule="auto"/>
        <w:ind w:left="567" w:right="567"/>
        <w:jc w:val="both"/>
        <w:rPr>
          <w:rFonts w:ascii="Palatino Linotype" w:hAnsi="Palatino Linotype" w:cs="Tahoma"/>
          <w:sz w:val="18"/>
        </w:rPr>
      </w:pPr>
    </w:p>
    <w:p w14:paraId="76914978" w14:textId="77777777" w:rsidR="00B31222" w:rsidRPr="00A50EAF" w:rsidRDefault="00F1692B">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w:t>
      </w:r>
      <w:r w:rsidR="0096693C" w:rsidRPr="00A50EAF">
        <w:rPr>
          <w:rFonts w:ascii="Palatino Linotype" w:hAnsi="Palatino Linotype" w:cs="Tahoma"/>
          <w:b/>
          <w:sz w:val="22"/>
          <w:szCs w:val="22"/>
        </w:rPr>
        <w:t>V</w:t>
      </w:r>
      <w:r w:rsidR="00B31222" w:rsidRPr="00A50EAF">
        <w:rPr>
          <w:rFonts w:ascii="Palatino Linotype" w:hAnsi="Palatino Linotype" w:cs="Tahoma"/>
          <w:b/>
          <w:sz w:val="22"/>
          <w:szCs w:val="22"/>
        </w:rPr>
        <w:t xml:space="preserve">. </w:t>
      </w:r>
      <w:r w:rsidR="00B31222" w:rsidRPr="00A50EAF">
        <w:rPr>
          <w:rFonts w:ascii="Palatino Linotype" w:eastAsia="Batang" w:hAnsi="Palatino Linotype" w:cs="Tahoma"/>
          <w:b/>
          <w:bCs/>
          <w:sz w:val="22"/>
          <w:szCs w:val="22"/>
        </w:rPr>
        <w:t xml:space="preserve">Trámite del </w:t>
      </w:r>
      <w:r w:rsidR="00C459A9" w:rsidRPr="00A50EAF">
        <w:rPr>
          <w:rFonts w:ascii="Palatino Linotype" w:hAnsi="Palatino Linotype" w:cs="Tahoma"/>
          <w:b/>
          <w:sz w:val="22"/>
          <w:szCs w:val="22"/>
        </w:rPr>
        <w:t>Recurso de Revisión</w:t>
      </w:r>
      <w:r w:rsidR="00B73823" w:rsidRPr="00A50EAF">
        <w:rPr>
          <w:rFonts w:ascii="Palatino Linotype" w:hAnsi="Palatino Linotype" w:cs="Tahoma"/>
          <w:b/>
          <w:sz w:val="22"/>
          <w:szCs w:val="22"/>
        </w:rPr>
        <w:t xml:space="preserve"> </w:t>
      </w:r>
      <w:r w:rsidR="00B31222" w:rsidRPr="00A50EAF">
        <w:rPr>
          <w:rFonts w:ascii="Palatino Linotype" w:eastAsia="Batang" w:hAnsi="Palatino Linotype" w:cs="Tahoma"/>
          <w:b/>
          <w:bCs/>
          <w:sz w:val="22"/>
          <w:szCs w:val="22"/>
        </w:rPr>
        <w:t>ante el Instituto</w:t>
      </w:r>
      <w:r w:rsidR="00E445DA" w:rsidRPr="00A50EAF">
        <w:rPr>
          <w:rFonts w:ascii="Palatino Linotype" w:eastAsia="Batang" w:hAnsi="Palatino Linotype" w:cs="Tahoma"/>
          <w:b/>
          <w:bCs/>
          <w:sz w:val="22"/>
          <w:szCs w:val="22"/>
        </w:rPr>
        <w:t>.</w:t>
      </w:r>
    </w:p>
    <w:p w14:paraId="3EBC6E4A" w14:textId="77777777" w:rsidR="00E445DA" w:rsidRPr="002743B3" w:rsidRDefault="00E445DA">
      <w:pPr>
        <w:spacing w:line="360" w:lineRule="auto"/>
        <w:jc w:val="both"/>
        <w:rPr>
          <w:rFonts w:ascii="Palatino Linotype" w:eastAsia="Batang" w:hAnsi="Palatino Linotype" w:cs="Tahoma"/>
          <w:b/>
          <w:bCs/>
          <w:sz w:val="18"/>
          <w:szCs w:val="22"/>
        </w:rPr>
      </w:pPr>
    </w:p>
    <w:p w14:paraId="5DDFE3B9" w14:textId="77777777" w:rsidR="00B31222" w:rsidRDefault="00A90F9B">
      <w:pPr>
        <w:spacing w:line="360" w:lineRule="auto"/>
        <w:jc w:val="both"/>
        <w:rPr>
          <w:rFonts w:ascii="Palatino Linotype" w:eastAsia="Batang" w:hAnsi="Palatino Linotype" w:cs="Tahoma"/>
          <w:bCs/>
          <w:sz w:val="22"/>
          <w:szCs w:val="22"/>
        </w:rPr>
      </w:pPr>
      <w:r w:rsidRPr="00A50EAF">
        <w:rPr>
          <w:rFonts w:ascii="Palatino Linotype" w:eastAsia="Batang" w:hAnsi="Palatino Linotype" w:cs="Tahoma"/>
          <w:b/>
          <w:bCs/>
          <w:sz w:val="22"/>
          <w:szCs w:val="22"/>
        </w:rPr>
        <w:t xml:space="preserve">a) </w:t>
      </w:r>
      <w:r w:rsidR="00B31222" w:rsidRPr="00A50EAF">
        <w:rPr>
          <w:rFonts w:ascii="Palatino Linotype" w:eastAsia="Batang" w:hAnsi="Palatino Linotype" w:cs="Tahoma"/>
          <w:b/>
          <w:bCs/>
          <w:sz w:val="22"/>
          <w:szCs w:val="22"/>
        </w:rPr>
        <w:t xml:space="preserve">Turno del </w:t>
      </w:r>
      <w:r w:rsidR="00C459A9" w:rsidRPr="00A50EAF">
        <w:rPr>
          <w:rFonts w:ascii="Palatino Linotype" w:hAnsi="Palatino Linotype" w:cs="Tahoma"/>
          <w:b/>
          <w:sz w:val="22"/>
          <w:szCs w:val="22"/>
        </w:rPr>
        <w:t>Recurso de Revisión</w:t>
      </w:r>
      <w:r w:rsidRPr="00A50EAF">
        <w:rPr>
          <w:rFonts w:ascii="Palatino Linotype" w:eastAsia="Batang" w:hAnsi="Palatino Linotype" w:cs="Tahoma"/>
          <w:b/>
          <w:bCs/>
          <w:sz w:val="22"/>
          <w:szCs w:val="22"/>
        </w:rPr>
        <w:t>.</w:t>
      </w:r>
      <w:r w:rsidR="00A9024A" w:rsidRPr="00A50EAF">
        <w:rPr>
          <w:rFonts w:ascii="Palatino Linotype" w:eastAsia="Batang" w:hAnsi="Palatino Linotype" w:cs="Tahoma"/>
          <w:b/>
          <w:bCs/>
          <w:sz w:val="22"/>
          <w:szCs w:val="22"/>
        </w:rPr>
        <w:t xml:space="preserve"> </w:t>
      </w:r>
      <w:r w:rsidR="00E573C6" w:rsidRPr="00A50EAF">
        <w:rPr>
          <w:rFonts w:ascii="Palatino Linotype" w:eastAsia="Batang" w:hAnsi="Palatino Linotype" w:cs="Tahoma"/>
          <w:bCs/>
          <w:sz w:val="22"/>
          <w:szCs w:val="22"/>
        </w:rPr>
        <w:t>Con fecha</w:t>
      </w:r>
      <w:r w:rsidR="00A9024A" w:rsidRPr="00A50EAF">
        <w:rPr>
          <w:rFonts w:ascii="Palatino Linotype" w:eastAsia="Batang" w:hAnsi="Palatino Linotype" w:cs="Tahoma"/>
          <w:bCs/>
          <w:sz w:val="22"/>
          <w:szCs w:val="22"/>
        </w:rPr>
        <w:t xml:space="preserve"> </w:t>
      </w:r>
      <w:r w:rsidR="00593A79">
        <w:rPr>
          <w:rFonts w:ascii="Palatino Linotype" w:eastAsia="Batang" w:hAnsi="Palatino Linotype" w:cs="Tahoma"/>
          <w:bCs/>
          <w:sz w:val="22"/>
          <w:szCs w:val="22"/>
        </w:rPr>
        <w:t>diez de enero de dos mil diecinueve</w:t>
      </w:r>
      <w:r w:rsidR="00B31222" w:rsidRPr="00A50EAF">
        <w:rPr>
          <w:rFonts w:ascii="Palatino Linotype" w:eastAsia="Batang" w:hAnsi="Palatino Linotype" w:cs="Tahoma"/>
          <w:bCs/>
          <w:sz w:val="22"/>
          <w:szCs w:val="22"/>
        </w:rPr>
        <w:t>, e</w:t>
      </w:r>
      <w:r w:rsidR="001F78D9" w:rsidRPr="00A50EAF">
        <w:rPr>
          <w:rFonts w:ascii="Palatino Linotype" w:eastAsia="Batang" w:hAnsi="Palatino Linotype" w:cs="Tahoma"/>
          <w:bCs/>
          <w:sz w:val="22"/>
          <w:szCs w:val="22"/>
        </w:rPr>
        <w:t>l</w:t>
      </w:r>
      <w:r w:rsidR="00A9024A" w:rsidRPr="00A50EAF">
        <w:rPr>
          <w:rFonts w:ascii="Palatino Linotype" w:eastAsia="Batang" w:hAnsi="Palatino Linotype" w:cs="Tahoma"/>
          <w:bCs/>
          <w:sz w:val="22"/>
          <w:szCs w:val="22"/>
        </w:rPr>
        <w:t xml:space="preserve"> </w:t>
      </w:r>
      <w:r w:rsidR="001F78D9" w:rsidRPr="00A50EAF">
        <w:rPr>
          <w:rFonts w:ascii="Palatino Linotype" w:hAnsi="Palatino Linotype" w:cs="Tahoma"/>
          <w:sz w:val="22"/>
          <w:szCs w:val="22"/>
          <w:lang w:val="es-ES"/>
        </w:rPr>
        <w:t>Sistema de Acceso a la Información Mexiquense (SAIMEX),</w:t>
      </w:r>
      <w:r w:rsidR="00B31222" w:rsidRPr="00A50EAF">
        <w:rPr>
          <w:rFonts w:ascii="Palatino Linotype" w:eastAsia="Batang" w:hAnsi="Palatino Linotype" w:cs="Tahoma"/>
          <w:bCs/>
          <w:sz w:val="22"/>
          <w:szCs w:val="22"/>
        </w:rPr>
        <w:t xml:space="preserve"> asignó </w:t>
      </w:r>
      <w:r w:rsidR="00593A79">
        <w:rPr>
          <w:rFonts w:ascii="Palatino Linotype" w:eastAsia="Batang" w:hAnsi="Palatino Linotype" w:cs="Tahoma"/>
          <w:bCs/>
          <w:sz w:val="22"/>
          <w:szCs w:val="22"/>
        </w:rPr>
        <w:t>e</w:t>
      </w:r>
      <w:r w:rsidR="00B31222" w:rsidRPr="00A50EAF">
        <w:rPr>
          <w:rFonts w:ascii="Palatino Linotype" w:eastAsia="Batang" w:hAnsi="Palatino Linotype" w:cs="Tahoma"/>
          <w:bCs/>
          <w:sz w:val="22"/>
          <w:szCs w:val="22"/>
        </w:rPr>
        <w:t xml:space="preserve">l número de expediente </w:t>
      </w:r>
      <w:r w:rsidR="00A9024A" w:rsidRPr="00A50EAF">
        <w:rPr>
          <w:rFonts w:ascii="Palatino Linotype" w:eastAsia="Batang" w:hAnsi="Palatino Linotype" w:cs="Tahoma"/>
          <w:b/>
          <w:bCs/>
          <w:sz w:val="22"/>
          <w:szCs w:val="22"/>
        </w:rPr>
        <w:t>0</w:t>
      </w:r>
      <w:r w:rsidR="00593A79">
        <w:rPr>
          <w:rFonts w:ascii="Palatino Linotype" w:eastAsia="Batang" w:hAnsi="Palatino Linotype" w:cs="Tahoma"/>
          <w:b/>
          <w:bCs/>
          <w:sz w:val="22"/>
          <w:szCs w:val="22"/>
        </w:rPr>
        <w:t>0091</w:t>
      </w:r>
      <w:r w:rsidR="00E46195" w:rsidRPr="00A50EAF">
        <w:rPr>
          <w:rFonts w:ascii="Palatino Linotype" w:eastAsia="Batang" w:hAnsi="Palatino Linotype" w:cs="Tahoma"/>
          <w:b/>
          <w:bCs/>
          <w:sz w:val="22"/>
          <w:szCs w:val="22"/>
        </w:rPr>
        <w:t>/</w:t>
      </w:r>
      <w:r w:rsidR="000313A7" w:rsidRPr="00A50EAF">
        <w:rPr>
          <w:rFonts w:ascii="Palatino Linotype" w:eastAsia="Batang" w:hAnsi="Palatino Linotype" w:cs="Tahoma"/>
          <w:b/>
          <w:bCs/>
          <w:sz w:val="22"/>
          <w:szCs w:val="22"/>
        </w:rPr>
        <w:t>INFOEM/IP/RR/201</w:t>
      </w:r>
      <w:r w:rsidR="00593A79">
        <w:rPr>
          <w:rFonts w:ascii="Palatino Linotype" w:eastAsia="Batang" w:hAnsi="Palatino Linotype" w:cs="Tahoma"/>
          <w:b/>
          <w:bCs/>
          <w:sz w:val="22"/>
          <w:szCs w:val="22"/>
        </w:rPr>
        <w:t>9</w:t>
      </w:r>
      <w:r w:rsidR="00CA39B2">
        <w:rPr>
          <w:rFonts w:ascii="Palatino Linotype" w:eastAsia="Batang" w:hAnsi="Palatino Linotype" w:cs="Tahoma"/>
          <w:b/>
          <w:bCs/>
          <w:sz w:val="22"/>
          <w:szCs w:val="22"/>
        </w:rPr>
        <w:t>,</w:t>
      </w:r>
      <w:r w:rsidR="00593A79" w:rsidRPr="00593A79">
        <w:rPr>
          <w:rFonts w:ascii="Palatino Linotype" w:eastAsia="Batang" w:hAnsi="Palatino Linotype"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1301E0D" w14:textId="77777777" w:rsidR="00593A79" w:rsidRPr="002743B3" w:rsidRDefault="00593A79">
      <w:pPr>
        <w:spacing w:line="360" w:lineRule="auto"/>
        <w:jc w:val="both"/>
        <w:rPr>
          <w:rFonts w:ascii="Palatino Linotype" w:eastAsia="Batang" w:hAnsi="Palatino Linotype" w:cs="Tahoma"/>
          <w:b/>
          <w:bCs/>
          <w:sz w:val="18"/>
          <w:szCs w:val="22"/>
        </w:rPr>
      </w:pPr>
    </w:p>
    <w:p w14:paraId="5DFDBD80" w14:textId="6AACDAA6" w:rsidR="00257903" w:rsidRDefault="00625DFB">
      <w:pPr>
        <w:spacing w:line="360" w:lineRule="auto"/>
        <w:jc w:val="both"/>
        <w:rPr>
          <w:rFonts w:ascii="Palatino Linotype" w:eastAsia="Calibri" w:hAnsi="Palatino Linotype" w:cs="Tahoma"/>
          <w:sz w:val="22"/>
          <w:szCs w:val="22"/>
          <w:lang w:eastAsia="en-US"/>
        </w:rPr>
      </w:pPr>
      <w:r w:rsidRPr="00A50EAF">
        <w:rPr>
          <w:rFonts w:ascii="Palatino Linotype" w:eastAsia="Batang" w:hAnsi="Palatino Linotype" w:cs="Tahoma"/>
          <w:b/>
          <w:bCs/>
          <w:sz w:val="22"/>
          <w:szCs w:val="22"/>
        </w:rPr>
        <w:t>b</w:t>
      </w:r>
      <w:r w:rsidR="009F46DC" w:rsidRPr="00A50EAF">
        <w:rPr>
          <w:rFonts w:ascii="Palatino Linotype" w:eastAsia="Batang" w:hAnsi="Palatino Linotype" w:cs="Tahoma"/>
          <w:b/>
          <w:bCs/>
          <w:sz w:val="22"/>
          <w:szCs w:val="22"/>
        </w:rPr>
        <w:t xml:space="preserve">) </w:t>
      </w:r>
      <w:r w:rsidR="00B31222" w:rsidRPr="00A50EAF">
        <w:rPr>
          <w:rFonts w:ascii="Palatino Linotype" w:eastAsia="Batang" w:hAnsi="Palatino Linotype" w:cs="Tahoma"/>
          <w:b/>
          <w:bCs/>
          <w:sz w:val="22"/>
          <w:szCs w:val="22"/>
        </w:rPr>
        <w:t xml:space="preserve">Admisión del </w:t>
      </w:r>
      <w:r w:rsidR="00C459A9" w:rsidRPr="00A50EAF">
        <w:rPr>
          <w:rFonts w:ascii="Palatino Linotype" w:hAnsi="Palatino Linotype" w:cs="Tahoma"/>
          <w:b/>
          <w:sz w:val="22"/>
          <w:szCs w:val="22"/>
        </w:rPr>
        <w:t>Recurso de Revisión</w:t>
      </w:r>
      <w:r w:rsidR="00B31222" w:rsidRPr="00A50EAF">
        <w:rPr>
          <w:rFonts w:ascii="Palatino Linotype" w:eastAsia="Batang" w:hAnsi="Palatino Linotype" w:cs="Tahoma"/>
          <w:b/>
          <w:bCs/>
          <w:sz w:val="22"/>
          <w:szCs w:val="22"/>
          <w:lang w:val="es-ES_tradnl"/>
        </w:rPr>
        <w:t xml:space="preserve">. </w:t>
      </w:r>
      <w:r w:rsidR="00E573C6" w:rsidRPr="00A50EAF">
        <w:rPr>
          <w:rFonts w:ascii="Palatino Linotype" w:eastAsia="Batang" w:hAnsi="Palatino Linotype" w:cs="Tahoma"/>
          <w:bCs/>
          <w:sz w:val="22"/>
          <w:szCs w:val="22"/>
          <w:lang w:val="es-ES_tradnl"/>
        </w:rPr>
        <w:t>Con fecha</w:t>
      </w:r>
      <w:r w:rsidR="00A9024A" w:rsidRPr="00A50EAF">
        <w:rPr>
          <w:rFonts w:ascii="Palatino Linotype" w:eastAsia="Batang" w:hAnsi="Palatino Linotype" w:cs="Tahoma"/>
          <w:bCs/>
          <w:sz w:val="22"/>
          <w:szCs w:val="22"/>
          <w:lang w:val="es-ES_tradnl"/>
        </w:rPr>
        <w:t xml:space="preserve"> </w:t>
      </w:r>
      <w:r w:rsidR="00593A79">
        <w:rPr>
          <w:rFonts w:ascii="Palatino Linotype" w:eastAsia="Batang" w:hAnsi="Palatino Linotype" w:cs="Tahoma"/>
          <w:bCs/>
          <w:sz w:val="22"/>
          <w:szCs w:val="22"/>
          <w:lang w:val="es-ES_tradnl"/>
        </w:rPr>
        <w:t xml:space="preserve">dieciséis </w:t>
      </w:r>
      <w:r w:rsidR="00CA39B2">
        <w:rPr>
          <w:rFonts w:ascii="Palatino Linotype" w:eastAsia="Batang" w:hAnsi="Palatino Linotype" w:cs="Tahoma"/>
          <w:bCs/>
          <w:sz w:val="22"/>
          <w:szCs w:val="22"/>
          <w:lang w:val="es-ES_tradnl"/>
        </w:rPr>
        <w:t xml:space="preserve">de </w:t>
      </w:r>
      <w:r w:rsidR="00593A79">
        <w:rPr>
          <w:rFonts w:ascii="Palatino Linotype" w:eastAsia="Batang" w:hAnsi="Palatino Linotype" w:cs="Tahoma"/>
          <w:bCs/>
          <w:sz w:val="22"/>
          <w:szCs w:val="22"/>
          <w:lang w:val="es-ES_tradnl"/>
        </w:rPr>
        <w:t>enero de dos mil diecinueve</w:t>
      </w:r>
      <w:r w:rsidR="00B31222" w:rsidRPr="00A50EAF">
        <w:rPr>
          <w:rFonts w:ascii="Palatino Linotype" w:eastAsia="Batang" w:hAnsi="Palatino Linotype" w:cs="Tahoma"/>
          <w:bCs/>
          <w:sz w:val="22"/>
          <w:szCs w:val="22"/>
          <w:lang w:val="es-ES_tradnl"/>
        </w:rPr>
        <w:t xml:space="preserve">, </w:t>
      </w:r>
      <w:r w:rsidR="009F46DC" w:rsidRPr="00A50EAF">
        <w:rPr>
          <w:rFonts w:ascii="Palatino Linotype" w:hAnsi="Palatino Linotype" w:cs="Tahoma"/>
          <w:sz w:val="22"/>
          <w:szCs w:val="22"/>
        </w:rPr>
        <w:t>se</w:t>
      </w:r>
      <w:r w:rsidR="00A9024A" w:rsidRPr="00A50EAF">
        <w:rPr>
          <w:rFonts w:ascii="Palatino Linotype" w:hAnsi="Palatino Linotype" w:cs="Tahoma"/>
          <w:sz w:val="22"/>
          <w:szCs w:val="22"/>
        </w:rPr>
        <w:t xml:space="preserve"> </w:t>
      </w:r>
      <w:r w:rsidR="009F46DC" w:rsidRPr="00BC1085">
        <w:rPr>
          <w:rFonts w:ascii="Palatino Linotype" w:eastAsia="Calibri" w:hAnsi="Palatino Linotype" w:cs="Tahoma"/>
          <w:sz w:val="22"/>
          <w:szCs w:val="22"/>
          <w:lang w:eastAsia="en-US"/>
        </w:rPr>
        <w:t>acordó la admisión</w:t>
      </w:r>
      <w:r w:rsidR="009F46DC" w:rsidRPr="00A50EAF">
        <w:rPr>
          <w:rFonts w:ascii="Palatino Linotype" w:eastAsia="Calibri" w:hAnsi="Palatino Linotype" w:cs="Tahoma"/>
          <w:sz w:val="22"/>
          <w:szCs w:val="22"/>
          <w:lang w:eastAsia="en-US"/>
        </w:rPr>
        <w:t xml:space="preserve"> </w:t>
      </w:r>
      <w:r w:rsidR="00593A79" w:rsidRPr="00593A79">
        <w:rPr>
          <w:rFonts w:ascii="Palatino Linotype" w:eastAsia="Calibri" w:hAnsi="Palatino Linotype" w:cs="Tahoma"/>
          <w:sz w:val="22"/>
          <w:szCs w:val="22"/>
          <w:lang w:eastAsia="en-US"/>
        </w:rPr>
        <w:t>del Recurso de Revisión interpuesto por el Recurrente en contra de</w:t>
      </w:r>
      <w:r w:rsidR="002513F4">
        <w:rPr>
          <w:rFonts w:ascii="Palatino Linotype" w:eastAsia="Calibri" w:hAnsi="Palatino Linotype" w:cs="Tahoma"/>
          <w:sz w:val="22"/>
          <w:szCs w:val="22"/>
          <w:lang w:eastAsia="en-US"/>
        </w:rPr>
        <w:t xml:space="preserve"> </w:t>
      </w:r>
      <w:r w:rsidR="00593A79" w:rsidRPr="00593A79">
        <w:rPr>
          <w:rFonts w:ascii="Palatino Linotype" w:eastAsia="Calibri" w:hAnsi="Palatino Linotype" w:cs="Tahoma"/>
          <w:sz w:val="22"/>
          <w:szCs w:val="22"/>
          <w:lang w:eastAsia="en-US"/>
        </w:rPr>
        <w:t>l</w:t>
      </w:r>
      <w:r w:rsidR="002513F4">
        <w:rPr>
          <w:rFonts w:ascii="Palatino Linotype" w:eastAsia="Calibri" w:hAnsi="Palatino Linotype" w:cs="Tahoma"/>
          <w:sz w:val="22"/>
          <w:szCs w:val="22"/>
          <w:lang w:eastAsia="en-US"/>
        </w:rPr>
        <w:t>a</w:t>
      </w:r>
      <w:r w:rsidR="00593A79" w:rsidRPr="00593A79">
        <w:rPr>
          <w:rFonts w:ascii="Palatino Linotype" w:eastAsia="Calibri" w:hAnsi="Palatino Linotype" w:cs="Tahoma"/>
          <w:sz w:val="22"/>
          <w:szCs w:val="22"/>
          <w:lang w:eastAsia="en-US"/>
        </w:rPr>
        <w:t xml:space="preserve"> </w:t>
      </w:r>
      <w:r w:rsidR="00593A79" w:rsidRPr="00593A79">
        <w:rPr>
          <w:rFonts w:ascii="Palatino Linotype" w:eastAsia="Calibri" w:hAnsi="Palatino Linotype" w:cs="Tahoma"/>
          <w:sz w:val="22"/>
          <w:szCs w:val="22"/>
          <w:lang w:eastAsia="en-US"/>
        </w:rPr>
        <w:lastRenderedPageBreak/>
        <w:t>Universidad Politécnica del Valle de Toluca, la integración del expediente y su puesta a disposición de las partes, en términos del artículo 185, fracciones I y II, de la Ley de Transparencia y Acceso a la Información Pública del Estado de México y Municipios; acto que fue notificado el mismo día, a través del Sistema de Acceso a la Información Mexiquense (SAIMEX)</w:t>
      </w:r>
      <w:r w:rsidR="002E75A1">
        <w:rPr>
          <w:rFonts w:ascii="Palatino Linotype" w:eastAsia="Calibri" w:hAnsi="Palatino Linotype" w:cs="Tahoma"/>
          <w:sz w:val="22"/>
          <w:szCs w:val="22"/>
          <w:lang w:eastAsia="en-US"/>
        </w:rPr>
        <w:t xml:space="preserve"> y</w:t>
      </w:r>
      <w:r w:rsidR="00593A79" w:rsidRPr="00593A79">
        <w:rPr>
          <w:rFonts w:ascii="Palatino Linotype" w:eastAsia="Calibri" w:hAnsi="Palatino Linotype" w:cs="Tahoma"/>
          <w:sz w:val="22"/>
          <w:szCs w:val="22"/>
          <w:lang w:eastAsia="en-US"/>
        </w:rPr>
        <w:t>,</w:t>
      </w:r>
      <w:r w:rsidR="002E75A1">
        <w:rPr>
          <w:rFonts w:ascii="Palatino Linotype" w:eastAsia="Calibri" w:hAnsi="Palatino Linotype" w:cs="Tahoma"/>
          <w:sz w:val="22"/>
          <w:szCs w:val="22"/>
          <w:lang w:eastAsia="en-US"/>
        </w:rPr>
        <w:t xml:space="preserve"> se les </w:t>
      </w:r>
      <w:r w:rsidR="00593A79" w:rsidRPr="00593A79">
        <w:rPr>
          <w:rFonts w:ascii="Palatino Linotype" w:eastAsia="Calibri" w:hAnsi="Palatino Linotype" w:cs="Tahoma"/>
          <w:sz w:val="22"/>
          <w:szCs w:val="22"/>
          <w:lang w:eastAsia="en-US"/>
        </w:rPr>
        <w:t>otorg</w:t>
      </w:r>
      <w:r w:rsidR="002E75A1">
        <w:rPr>
          <w:rFonts w:ascii="Palatino Linotype" w:eastAsia="Calibri" w:hAnsi="Palatino Linotype" w:cs="Tahoma"/>
          <w:sz w:val="22"/>
          <w:szCs w:val="22"/>
          <w:lang w:eastAsia="en-US"/>
        </w:rPr>
        <w:t>ó</w:t>
      </w:r>
      <w:r w:rsidR="00593A79" w:rsidRPr="00593A79">
        <w:rPr>
          <w:rFonts w:ascii="Palatino Linotype" w:eastAsia="Calibri" w:hAnsi="Palatino Linotype" w:cs="Tahoma"/>
          <w:sz w:val="22"/>
          <w:szCs w:val="22"/>
          <w:lang w:eastAsia="en-US"/>
        </w:rPr>
        <w:t xml:space="preserve"> un plazo de siete días hábiles posteriores a dicha </w:t>
      </w:r>
      <w:r w:rsidR="003916E4" w:rsidRPr="00593A79">
        <w:rPr>
          <w:rFonts w:ascii="Palatino Linotype" w:eastAsia="Calibri" w:hAnsi="Palatino Linotype" w:cs="Tahoma"/>
          <w:sz w:val="22"/>
          <w:szCs w:val="22"/>
          <w:lang w:eastAsia="en-US"/>
        </w:rPr>
        <w:t>notificaci</w:t>
      </w:r>
      <w:r w:rsidR="003916E4">
        <w:rPr>
          <w:rFonts w:ascii="Palatino Linotype" w:eastAsia="Calibri" w:hAnsi="Palatino Linotype" w:cs="Tahoma"/>
          <w:sz w:val="22"/>
          <w:szCs w:val="22"/>
          <w:lang w:eastAsia="en-US"/>
        </w:rPr>
        <w:t>ó</w:t>
      </w:r>
      <w:r w:rsidR="003916E4" w:rsidRPr="00593A79">
        <w:rPr>
          <w:rFonts w:ascii="Palatino Linotype" w:eastAsia="Calibri" w:hAnsi="Palatino Linotype" w:cs="Tahoma"/>
          <w:sz w:val="22"/>
          <w:szCs w:val="22"/>
          <w:lang w:eastAsia="en-US"/>
        </w:rPr>
        <w:t xml:space="preserve">n </w:t>
      </w:r>
      <w:r w:rsidR="00593A79" w:rsidRPr="00593A79">
        <w:rPr>
          <w:rFonts w:ascii="Palatino Linotype" w:eastAsia="Calibri" w:hAnsi="Palatino Linotype" w:cs="Tahoma"/>
          <w:sz w:val="22"/>
          <w:szCs w:val="22"/>
          <w:lang w:eastAsia="en-US"/>
        </w:rPr>
        <w:t>para que manifestaran lo que a su derecho conviniera y formularan alegatos, en términos del artículo 185, fracción IV, de la Ley de Transparencia y Acceso a la Información Pública del Estado de México y Municipios.</w:t>
      </w:r>
    </w:p>
    <w:p w14:paraId="6A5BBD2D" w14:textId="77777777" w:rsidR="00593A79" w:rsidRPr="002743B3" w:rsidRDefault="00593A79">
      <w:pPr>
        <w:spacing w:line="360" w:lineRule="auto"/>
        <w:jc w:val="both"/>
        <w:rPr>
          <w:rFonts w:ascii="Palatino Linotype" w:hAnsi="Palatino Linotype" w:cs="Tahoma"/>
          <w:bCs/>
          <w:szCs w:val="22"/>
        </w:rPr>
      </w:pPr>
    </w:p>
    <w:p w14:paraId="5C7553D8" w14:textId="77777777" w:rsidR="007C4BDC" w:rsidRDefault="00E46195" w:rsidP="007C4BDC">
      <w:pPr>
        <w:spacing w:line="360" w:lineRule="auto"/>
        <w:jc w:val="both"/>
        <w:rPr>
          <w:rFonts w:ascii="Palatino Linotype" w:hAnsi="Palatino Linotype" w:cs="Tahoma"/>
          <w:bCs/>
          <w:iCs/>
          <w:sz w:val="22"/>
          <w:szCs w:val="24"/>
          <w:lang w:val="es-ES_tradnl"/>
        </w:rPr>
      </w:pPr>
      <w:r w:rsidRPr="007943A2">
        <w:rPr>
          <w:rFonts w:ascii="Palatino Linotype" w:hAnsi="Palatino Linotype" w:cs="Tahoma"/>
          <w:b/>
          <w:bCs/>
          <w:sz w:val="22"/>
          <w:szCs w:val="22"/>
        </w:rPr>
        <w:t>c</w:t>
      </w:r>
      <w:r w:rsidR="00A13D97" w:rsidRPr="00A13D97">
        <w:rPr>
          <w:rFonts w:ascii="Palatino Linotype" w:hAnsi="Palatino Linotype" w:cs="Tahoma"/>
          <w:b/>
          <w:sz w:val="22"/>
          <w:szCs w:val="24"/>
        </w:rPr>
        <w:t>)</w:t>
      </w:r>
      <w:r w:rsidR="00A13D97">
        <w:rPr>
          <w:rFonts w:ascii="Palatino Linotype" w:hAnsi="Palatino Linotype" w:cs="Tahoma"/>
          <w:sz w:val="22"/>
          <w:szCs w:val="24"/>
        </w:rPr>
        <w:t xml:space="preserve"> </w:t>
      </w:r>
      <w:r w:rsidR="00A13D97" w:rsidRPr="00A50EAF">
        <w:rPr>
          <w:rFonts w:ascii="Palatino Linotype" w:hAnsi="Palatino Linotype" w:cs="Tahoma"/>
          <w:b/>
          <w:bCs/>
          <w:sz w:val="22"/>
          <w:szCs w:val="22"/>
        </w:rPr>
        <w:t>Informe Justificado.</w:t>
      </w:r>
      <w:r w:rsidR="00A13D97" w:rsidRPr="00A50EAF">
        <w:rPr>
          <w:rFonts w:ascii="Palatino Linotype" w:hAnsi="Palatino Linotype" w:cs="Tahoma"/>
          <w:bCs/>
          <w:sz w:val="22"/>
          <w:szCs w:val="22"/>
        </w:rPr>
        <w:t xml:space="preserve"> </w:t>
      </w:r>
      <w:r w:rsidR="00A13D97" w:rsidRPr="00A50EAF">
        <w:rPr>
          <w:rFonts w:ascii="Palatino Linotype" w:hAnsi="Palatino Linotype" w:cs="Tahoma"/>
          <w:bCs/>
          <w:sz w:val="22"/>
          <w:szCs w:val="22"/>
          <w:lang w:val="es-ES_tradnl"/>
        </w:rPr>
        <w:t xml:space="preserve">El </w:t>
      </w:r>
      <w:r w:rsidR="007C4BDC">
        <w:rPr>
          <w:rFonts w:ascii="Palatino Linotype" w:hAnsi="Palatino Linotype" w:cs="Tahoma"/>
          <w:bCs/>
          <w:sz w:val="22"/>
          <w:szCs w:val="22"/>
          <w:lang w:val="es-ES_tradnl"/>
        </w:rPr>
        <w:t xml:space="preserve">veinticinco </w:t>
      </w:r>
      <w:r w:rsidR="00A13D97" w:rsidRPr="00A50EAF">
        <w:rPr>
          <w:rFonts w:ascii="Palatino Linotype" w:hAnsi="Palatino Linotype" w:cs="Tahoma"/>
          <w:bCs/>
          <w:sz w:val="22"/>
          <w:szCs w:val="22"/>
          <w:lang w:val="es-ES_tradnl"/>
        </w:rPr>
        <w:t xml:space="preserve">de </w:t>
      </w:r>
      <w:r w:rsidR="00BA1A16">
        <w:rPr>
          <w:rFonts w:ascii="Palatino Linotype" w:hAnsi="Palatino Linotype" w:cs="Tahoma"/>
          <w:bCs/>
          <w:sz w:val="22"/>
          <w:szCs w:val="22"/>
          <w:lang w:val="es-ES_tradnl"/>
        </w:rPr>
        <w:t xml:space="preserve">enero </w:t>
      </w:r>
      <w:r w:rsidR="00A13D97" w:rsidRPr="00A50EAF">
        <w:rPr>
          <w:rFonts w:ascii="Palatino Linotype" w:hAnsi="Palatino Linotype" w:cs="Tahoma"/>
          <w:bCs/>
          <w:sz w:val="22"/>
          <w:szCs w:val="22"/>
          <w:lang w:val="es-ES_tradnl"/>
        </w:rPr>
        <w:t>de dos mil dieci</w:t>
      </w:r>
      <w:r w:rsidR="00BA1A16">
        <w:rPr>
          <w:rFonts w:ascii="Palatino Linotype" w:hAnsi="Palatino Linotype" w:cs="Tahoma"/>
          <w:bCs/>
          <w:sz w:val="22"/>
          <w:szCs w:val="22"/>
          <w:lang w:val="es-ES_tradnl"/>
        </w:rPr>
        <w:t>nueve</w:t>
      </w:r>
      <w:r w:rsidR="00A13D97" w:rsidRPr="00A50EAF">
        <w:rPr>
          <w:rFonts w:ascii="Palatino Linotype" w:hAnsi="Palatino Linotype" w:cs="Tahoma"/>
          <w:bCs/>
          <w:sz w:val="22"/>
          <w:szCs w:val="22"/>
          <w:lang w:val="es-ES_tradnl"/>
        </w:rPr>
        <w:t xml:space="preserve">, </w:t>
      </w:r>
      <w:r w:rsidR="007C4BDC" w:rsidRPr="000973F2">
        <w:rPr>
          <w:rFonts w:ascii="Palatino Linotype" w:hAnsi="Palatino Linotype" w:cs="Tahoma"/>
          <w:sz w:val="22"/>
          <w:szCs w:val="24"/>
        </w:rPr>
        <w:t>se recibi</w:t>
      </w:r>
      <w:r w:rsidR="007C4BDC">
        <w:rPr>
          <w:rFonts w:ascii="Palatino Linotype" w:hAnsi="Palatino Linotype" w:cs="Tahoma"/>
          <w:sz w:val="22"/>
          <w:szCs w:val="24"/>
        </w:rPr>
        <w:t>ó</w:t>
      </w:r>
      <w:r w:rsidR="007C4BDC" w:rsidRPr="000973F2">
        <w:rPr>
          <w:rFonts w:ascii="Palatino Linotype" w:hAnsi="Palatino Linotype" w:cs="Tahoma"/>
          <w:sz w:val="22"/>
          <w:szCs w:val="24"/>
        </w:rPr>
        <w:t xml:space="preserve"> a través del Sistema de Acceso a la Información Mexiquense (SAIMEX), </w:t>
      </w:r>
      <w:r w:rsidR="007C4BDC" w:rsidRPr="000973F2">
        <w:rPr>
          <w:rFonts w:ascii="Palatino Linotype" w:hAnsi="Palatino Linotype" w:cs="Tahoma"/>
          <w:bCs/>
          <w:iCs/>
          <w:sz w:val="22"/>
          <w:szCs w:val="24"/>
        </w:rPr>
        <w:t>el Informe Justificado</w:t>
      </w:r>
      <w:r w:rsidR="007C4BDC">
        <w:rPr>
          <w:rFonts w:ascii="Palatino Linotype" w:hAnsi="Palatino Linotype" w:cs="Tahoma"/>
          <w:bCs/>
          <w:iCs/>
          <w:sz w:val="22"/>
          <w:szCs w:val="24"/>
        </w:rPr>
        <w:t xml:space="preserve"> </w:t>
      </w:r>
      <w:r w:rsidR="007C4BDC">
        <w:rPr>
          <w:rFonts w:ascii="Palatino Linotype" w:hAnsi="Palatino Linotype" w:cs="Tahoma"/>
          <w:bCs/>
          <w:iCs/>
          <w:sz w:val="22"/>
          <w:szCs w:val="24"/>
          <w:lang w:val="es-ES"/>
        </w:rPr>
        <w:t>emitido</w:t>
      </w:r>
      <w:r w:rsidR="007C4BDC" w:rsidRPr="006863BE">
        <w:rPr>
          <w:rFonts w:ascii="Palatino Linotype" w:hAnsi="Palatino Linotype" w:cs="Tahoma"/>
          <w:bCs/>
          <w:iCs/>
          <w:sz w:val="22"/>
          <w:szCs w:val="24"/>
          <w:lang w:val="es-ES"/>
        </w:rPr>
        <w:t xml:space="preserve"> por la Unidad de Transparencia de la Universidad Politécnica del Valle de Toluca</w:t>
      </w:r>
      <w:r w:rsidR="007C4BDC" w:rsidRPr="006863BE">
        <w:rPr>
          <w:rFonts w:ascii="Palatino Linotype" w:hAnsi="Palatino Linotype" w:cs="Tahoma"/>
          <w:sz w:val="22"/>
          <w:szCs w:val="24"/>
          <w:lang w:val="es-ES"/>
        </w:rPr>
        <w:t>,</w:t>
      </w:r>
      <w:r w:rsidR="007C4BDC">
        <w:rPr>
          <w:rFonts w:ascii="Palatino Linotype" w:hAnsi="Palatino Linotype" w:cs="Tahoma"/>
          <w:sz w:val="22"/>
          <w:szCs w:val="24"/>
          <w:lang w:val="es-ES"/>
        </w:rPr>
        <w:t xml:space="preserve"> en el cual señala</w:t>
      </w:r>
      <w:r w:rsidR="007C4BDC">
        <w:rPr>
          <w:rFonts w:ascii="Palatino Linotype" w:hAnsi="Palatino Linotype" w:cs="Tahoma"/>
          <w:bCs/>
          <w:iCs/>
          <w:sz w:val="22"/>
          <w:szCs w:val="24"/>
          <w:lang w:val="es-ES_tradnl"/>
        </w:rPr>
        <w:t xml:space="preserve"> lo siguiente:</w:t>
      </w:r>
    </w:p>
    <w:p w14:paraId="1C1E5FE9" w14:textId="77777777" w:rsidR="00BA1A16" w:rsidRPr="002743B3" w:rsidRDefault="00BA1A16" w:rsidP="00C35258">
      <w:pPr>
        <w:spacing w:line="360" w:lineRule="auto"/>
        <w:jc w:val="both"/>
        <w:rPr>
          <w:rFonts w:ascii="Palatino Linotype" w:hAnsi="Palatino Linotype" w:cs="Tahoma"/>
          <w:b/>
          <w:sz w:val="18"/>
          <w:szCs w:val="22"/>
        </w:rPr>
      </w:pPr>
    </w:p>
    <w:p w14:paraId="54522A56" w14:textId="77777777" w:rsidR="000C0C9E" w:rsidRDefault="000C0C9E" w:rsidP="00515CEB">
      <w:pPr>
        <w:spacing w:line="360" w:lineRule="auto"/>
        <w:ind w:left="567" w:right="539"/>
        <w:jc w:val="both"/>
        <w:rPr>
          <w:rFonts w:ascii="Palatino Linotype" w:hAnsi="Palatino Linotype" w:cs="Tahoma"/>
          <w:b/>
        </w:rPr>
      </w:pPr>
      <w:r>
        <w:rPr>
          <w:rFonts w:ascii="Palatino Linotype" w:hAnsi="Palatino Linotype" w:cs="Tahoma"/>
          <w:b/>
        </w:rPr>
        <w:t>“…</w:t>
      </w:r>
    </w:p>
    <w:p w14:paraId="6F2F0406" w14:textId="77777777" w:rsidR="00385C6B" w:rsidRPr="00515CEB" w:rsidRDefault="00BA1A16" w:rsidP="00515CEB">
      <w:pPr>
        <w:spacing w:line="360" w:lineRule="auto"/>
        <w:ind w:left="567" w:right="539"/>
        <w:jc w:val="both"/>
        <w:rPr>
          <w:rFonts w:ascii="Palatino Linotype" w:hAnsi="Palatino Linotype" w:cs="Tahoma"/>
          <w:b/>
        </w:rPr>
      </w:pPr>
      <w:r w:rsidRPr="00515CEB">
        <w:rPr>
          <w:rFonts w:ascii="Palatino Linotype" w:hAnsi="Palatino Linotype" w:cs="Tahoma"/>
          <w:b/>
        </w:rPr>
        <w:t>III. REFUTACIÓN AL ACTO IMPUGNADO.</w:t>
      </w:r>
    </w:p>
    <w:p w14:paraId="79BA51C3" w14:textId="77777777" w:rsidR="00BA1A16" w:rsidRDefault="00BA1A16" w:rsidP="00515CEB">
      <w:pPr>
        <w:spacing w:line="360" w:lineRule="auto"/>
        <w:ind w:left="567" w:right="539"/>
        <w:jc w:val="both"/>
        <w:rPr>
          <w:rFonts w:ascii="Palatino Linotype" w:hAnsi="Palatino Linotype" w:cs="Tahoma"/>
          <w:b/>
        </w:rPr>
      </w:pPr>
      <w:r w:rsidRPr="00515CEB">
        <w:rPr>
          <w:rFonts w:ascii="Palatino Linotype" w:hAnsi="Palatino Linotype" w:cs="Tahoma"/>
          <w:b/>
        </w:rPr>
        <w:t xml:space="preserve">Considerando lo anterior, y de un análisis </w:t>
      </w:r>
      <w:r w:rsidR="00515CEB" w:rsidRPr="00515CEB">
        <w:rPr>
          <w:rFonts w:ascii="Palatino Linotype" w:hAnsi="Palatino Linotype" w:cs="Tahoma"/>
          <w:b/>
        </w:rPr>
        <w:t xml:space="preserve">concatenado del recurso de revisión, se advierte que resulta incorrecta la apreciación del recurrente en relación con el acto que se impugna, ya que no se niega la información respecto de la solicitud de información, toda vez que </w:t>
      </w:r>
      <w:r w:rsidR="007C4BDC">
        <w:rPr>
          <w:rFonts w:ascii="Palatino Linotype" w:hAnsi="Palatino Linotype" w:cs="Tahoma"/>
          <w:b/>
        </w:rPr>
        <w:t>e</w:t>
      </w:r>
      <w:r w:rsidR="00515CEB" w:rsidRPr="00515CEB">
        <w:rPr>
          <w:rFonts w:ascii="Palatino Linotype" w:hAnsi="Palatino Linotype" w:cs="Tahoma"/>
          <w:b/>
        </w:rPr>
        <w:t>l servidor público</w:t>
      </w:r>
      <w:r w:rsidR="007C4BDC">
        <w:rPr>
          <w:rFonts w:ascii="Palatino Linotype" w:hAnsi="Palatino Linotype" w:cs="Tahoma"/>
          <w:b/>
        </w:rPr>
        <w:t xml:space="preserve"> habilitado </w:t>
      </w:r>
      <w:r w:rsidR="00515CEB" w:rsidRPr="00515CEB">
        <w:rPr>
          <w:rFonts w:ascii="Palatino Linotype" w:hAnsi="Palatino Linotype" w:cs="Tahoma"/>
          <w:b/>
        </w:rPr>
        <w:t>dio respuesta en tiempo y forma, conforme a lo solicitado por el peticionario, motivo por el cual confirman sus respuestas.</w:t>
      </w:r>
    </w:p>
    <w:p w14:paraId="7BDFA224" w14:textId="77777777" w:rsidR="000C0C9E" w:rsidRPr="00515CEB" w:rsidRDefault="000C0C9E" w:rsidP="00515CEB">
      <w:pPr>
        <w:spacing w:line="360" w:lineRule="auto"/>
        <w:ind w:left="567" w:right="539"/>
        <w:jc w:val="both"/>
        <w:rPr>
          <w:rFonts w:ascii="Palatino Linotype" w:hAnsi="Palatino Linotype" w:cs="Tahoma"/>
          <w:b/>
        </w:rPr>
      </w:pPr>
      <w:r>
        <w:rPr>
          <w:rFonts w:ascii="Palatino Linotype" w:hAnsi="Palatino Linotype" w:cs="Tahoma"/>
          <w:b/>
        </w:rPr>
        <w:t>…”</w:t>
      </w:r>
    </w:p>
    <w:p w14:paraId="4D5C4C78" w14:textId="77777777" w:rsidR="00515CEB" w:rsidRPr="002743B3" w:rsidRDefault="00515CEB" w:rsidP="00385C6B">
      <w:pPr>
        <w:spacing w:line="360" w:lineRule="auto"/>
        <w:jc w:val="both"/>
        <w:rPr>
          <w:rFonts w:ascii="Palatino Linotype" w:hAnsi="Palatino Linotype" w:cs="Tahoma"/>
          <w:b/>
          <w:sz w:val="18"/>
          <w:szCs w:val="22"/>
        </w:rPr>
      </w:pPr>
    </w:p>
    <w:p w14:paraId="68EE6824" w14:textId="170BED9B" w:rsidR="007C4BDC" w:rsidRPr="00393CA3" w:rsidRDefault="007C4BDC" w:rsidP="007C4BDC">
      <w:pPr>
        <w:spacing w:line="360" w:lineRule="auto"/>
        <w:jc w:val="both"/>
        <w:rPr>
          <w:rFonts w:ascii="Palatino Linotype" w:hAnsi="Palatino Linotype" w:cs="Tahoma"/>
          <w:bCs/>
          <w:iCs/>
          <w:sz w:val="22"/>
          <w:szCs w:val="22"/>
        </w:rPr>
      </w:pPr>
      <w:r w:rsidRPr="00393CA3">
        <w:rPr>
          <w:rFonts w:ascii="Palatino Linotype" w:hAnsi="Palatino Linotype" w:cs="Tahoma"/>
          <w:b/>
          <w:sz w:val="22"/>
          <w:szCs w:val="22"/>
        </w:rPr>
        <w:t xml:space="preserve">d) Vista de Informe Justificado: </w:t>
      </w:r>
      <w:r w:rsidRPr="00393CA3">
        <w:rPr>
          <w:rFonts w:ascii="Palatino Linotype" w:hAnsi="Palatino Linotype" w:cs="Tahoma"/>
          <w:sz w:val="22"/>
          <w:szCs w:val="22"/>
        </w:rPr>
        <w:t xml:space="preserve">El </w:t>
      </w:r>
      <w:r>
        <w:rPr>
          <w:rFonts w:ascii="Palatino Linotype" w:hAnsi="Palatino Linotype" w:cs="Tahoma"/>
          <w:sz w:val="22"/>
          <w:szCs w:val="22"/>
        </w:rPr>
        <w:t xml:space="preserve">veintiocho </w:t>
      </w:r>
      <w:r w:rsidRPr="00393CA3">
        <w:rPr>
          <w:rFonts w:ascii="Palatino Linotype" w:hAnsi="Palatino Linotype" w:cs="Tahoma"/>
          <w:sz w:val="22"/>
          <w:szCs w:val="22"/>
        </w:rPr>
        <w:t xml:space="preserve">de </w:t>
      </w:r>
      <w:r>
        <w:rPr>
          <w:rFonts w:ascii="Palatino Linotype" w:hAnsi="Palatino Linotype" w:cs="Tahoma"/>
          <w:sz w:val="22"/>
          <w:szCs w:val="22"/>
        </w:rPr>
        <w:t xml:space="preserve">febrero </w:t>
      </w:r>
      <w:r w:rsidRPr="00393CA3">
        <w:rPr>
          <w:rFonts w:ascii="Palatino Linotype" w:hAnsi="Palatino Linotype" w:cs="Tahoma"/>
          <w:sz w:val="22"/>
          <w:szCs w:val="22"/>
        </w:rPr>
        <w:t>del dos mil dieci</w:t>
      </w:r>
      <w:r>
        <w:rPr>
          <w:rFonts w:ascii="Palatino Linotype" w:hAnsi="Palatino Linotype" w:cs="Tahoma"/>
          <w:sz w:val="22"/>
          <w:szCs w:val="22"/>
        </w:rPr>
        <w:t>nueve</w:t>
      </w:r>
      <w:r w:rsidRPr="00393CA3">
        <w:rPr>
          <w:rFonts w:ascii="Palatino Linotype" w:hAnsi="Palatino Linotype" w:cs="Tahoma"/>
          <w:sz w:val="22"/>
          <w:szCs w:val="22"/>
        </w:rPr>
        <w:t xml:space="preserve">, se dictó acuerdo mediante el cual se puso a la vista del </w:t>
      </w:r>
      <w:r w:rsidR="00D266B9">
        <w:rPr>
          <w:rFonts w:ascii="Palatino Linotype" w:hAnsi="Palatino Linotype" w:cs="Tahoma"/>
          <w:sz w:val="22"/>
          <w:szCs w:val="22"/>
        </w:rPr>
        <w:t>P</w:t>
      </w:r>
      <w:r w:rsidRPr="00393CA3">
        <w:rPr>
          <w:rFonts w:ascii="Palatino Linotype" w:hAnsi="Palatino Linotype" w:cs="Tahoma"/>
          <w:sz w:val="22"/>
          <w:szCs w:val="22"/>
        </w:rPr>
        <w:t>articular, el Informe Justificado entregado por el Sujeto Obligado, el cual fue notificado a las partes, en esa misma fecha, a través del Sistema de Acceso a la Información Mexiquense (SAIMEX). No obstante</w:t>
      </w:r>
      <w:r w:rsidR="00D266B9">
        <w:rPr>
          <w:rFonts w:ascii="Palatino Linotype" w:hAnsi="Palatino Linotype" w:cs="Tahoma"/>
          <w:sz w:val="22"/>
          <w:szCs w:val="22"/>
        </w:rPr>
        <w:t xml:space="preserve"> lo anterior</w:t>
      </w:r>
      <w:r w:rsidRPr="00393CA3">
        <w:rPr>
          <w:rFonts w:ascii="Palatino Linotype" w:hAnsi="Palatino Linotype" w:cs="Tahoma"/>
          <w:bCs/>
          <w:iCs/>
          <w:sz w:val="22"/>
          <w:szCs w:val="22"/>
          <w:lang w:val="es-ES_tradnl"/>
        </w:rPr>
        <w:t xml:space="preserve">, el </w:t>
      </w:r>
      <w:r w:rsidR="00D266B9">
        <w:rPr>
          <w:rFonts w:ascii="Palatino Linotype" w:hAnsi="Palatino Linotype" w:cs="Tahoma"/>
          <w:bCs/>
          <w:iCs/>
          <w:sz w:val="22"/>
          <w:szCs w:val="22"/>
          <w:lang w:val="es-ES_tradnl"/>
        </w:rPr>
        <w:t>R</w:t>
      </w:r>
      <w:r w:rsidR="00D266B9" w:rsidRPr="00393CA3">
        <w:rPr>
          <w:rFonts w:ascii="Palatino Linotype" w:hAnsi="Palatino Linotype" w:cs="Tahoma"/>
          <w:bCs/>
          <w:iCs/>
          <w:sz w:val="22"/>
          <w:szCs w:val="22"/>
          <w:lang w:val="es-ES_tradnl"/>
        </w:rPr>
        <w:t xml:space="preserve">ecurrente </w:t>
      </w:r>
      <w:r w:rsidRPr="00393CA3">
        <w:rPr>
          <w:rFonts w:ascii="Palatino Linotype" w:hAnsi="Palatino Linotype" w:cs="Tahoma"/>
          <w:bCs/>
          <w:iCs/>
          <w:sz w:val="22"/>
          <w:szCs w:val="22"/>
          <w:lang w:val="es-ES_tradnl"/>
        </w:rPr>
        <w:t>omitió realizar manifestación alguna que a su derecho conviniera y asistiera</w:t>
      </w:r>
      <w:r w:rsidRPr="00393CA3">
        <w:rPr>
          <w:rFonts w:ascii="Palatino Linotype" w:hAnsi="Palatino Linotype" w:cs="Tahoma"/>
          <w:bCs/>
          <w:iCs/>
          <w:sz w:val="22"/>
          <w:szCs w:val="22"/>
        </w:rPr>
        <w:t>.</w:t>
      </w:r>
    </w:p>
    <w:p w14:paraId="1D1E1109" w14:textId="77777777" w:rsidR="00515CEB" w:rsidRPr="006863BE" w:rsidRDefault="007C4BDC" w:rsidP="00515CEB">
      <w:pPr>
        <w:spacing w:line="360" w:lineRule="auto"/>
        <w:jc w:val="both"/>
        <w:rPr>
          <w:rFonts w:ascii="Palatino Linotype" w:hAnsi="Palatino Linotype" w:cs="Tahoma"/>
          <w:sz w:val="22"/>
          <w:szCs w:val="24"/>
          <w:lang w:val="es-ES"/>
        </w:rPr>
      </w:pPr>
      <w:r>
        <w:rPr>
          <w:rFonts w:ascii="Palatino Linotype" w:hAnsi="Palatino Linotype" w:cs="Tahoma"/>
          <w:b/>
          <w:sz w:val="22"/>
          <w:szCs w:val="24"/>
        </w:rPr>
        <w:lastRenderedPageBreak/>
        <w:t>e</w:t>
      </w:r>
      <w:r w:rsidR="00515CEB" w:rsidRPr="006863BE">
        <w:rPr>
          <w:rFonts w:ascii="Palatino Linotype" w:hAnsi="Palatino Linotype" w:cs="Tahoma"/>
          <w:b/>
          <w:sz w:val="22"/>
          <w:szCs w:val="24"/>
        </w:rPr>
        <w:t xml:space="preserve">) </w:t>
      </w:r>
      <w:r w:rsidR="00321A39" w:rsidRPr="00A50EAF">
        <w:rPr>
          <w:rFonts w:ascii="Palatino Linotype" w:hAnsi="Palatino Linotype" w:cs="Tahoma"/>
          <w:b/>
          <w:sz w:val="22"/>
          <w:szCs w:val="22"/>
        </w:rPr>
        <w:t xml:space="preserve">Cierre de instrucción. </w:t>
      </w:r>
      <w:r w:rsidR="00321A39" w:rsidRPr="00A50EAF">
        <w:rPr>
          <w:rFonts w:ascii="Palatino Linotype" w:hAnsi="Palatino Linotype" w:cs="Tahoma"/>
          <w:sz w:val="22"/>
          <w:szCs w:val="22"/>
        </w:rPr>
        <w:t xml:space="preserve">Con </w:t>
      </w:r>
      <w:r w:rsidR="00321A39" w:rsidRPr="005C6DA6">
        <w:rPr>
          <w:rFonts w:ascii="Palatino Linotype" w:hAnsi="Palatino Linotype" w:cs="Tahoma"/>
          <w:sz w:val="22"/>
          <w:szCs w:val="22"/>
        </w:rPr>
        <w:t xml:space="preserve">fecha </w:t>
      </w:r>
      <w:r w:rsidR="00321A39" w:rsidRPr="007C4BDC">
        <w:rPr>
          <w:rFonts w:ascii="Palatino Linotype" w:hAnsi="Palatino Linotype" w:cs="Tahoma"/>
          <w:sz w:val="22"/>
          <w:szCs w:val="22"/>
        </w:rPr>
        <w:t>siete de marzo de dos mil diecinueve</w:t>
      </w:r>
      <w:r w:rsidR="00321A39" w:rsidRPr="00A50EAF">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w:t>
      </w:r>
      <w:r w:rsidR="00321A39">
        <w:rPr>
          <w:rFonts w:ascii="Palatino Linotype" w:hAnsi="Palatino Linotype" w:cs="Tahoma"/>
          <w:sz w:val="22"/>
          <w:szCs w:val="22"/>
        </w:rPr>
        <w:t>el</w:t>
      </w:r>
      <w:r w:rsidR="00321A39" w:rsidRPr="00A50EAF">
        <w:rPr>
          <w:rFonts w:ascii="Palatino Linotype" w:hAnsi="Palatino Linotype" w:cs="Tahoma"/>
          <w:sz w:val="22"/>
          <w:szCs w:val="22"/>
        </w:rPr>
        <w:t xml:space="preserve"> artículo 185, fracciones VI y VIII, de la Ley de Transparencia y Acceso a la Información Pública del Estado de México y Municipios, mismo que fue notificado a las partes el mismo día, a través del </w:t>
      </w:r>
      <w:r w:rsidR="00321A39" w:rsidRPr="00A50EAF">
        <w:rPr>
          <w:rFonts w:ascii="Palatino Linotype" w:hAnsi="Palatino Linotype" w:cs="Tahoma"/>
          <w:sz w:val="22"/>
          <w:szCs w:val="22"/>
          <w:lang w:val="es-ES"/>
        </w:rPr>
        <w:t>Sistema de Acceso a la Información Mexiquense (SAIMEX)</w:t>
      </w:r>
      <w:r w:rsidR="00321A39" w:rsidRPr="00A50EAF">
        <w:rPr>
          <w:rFonts w:ascii="Palatino Linotype" w:hAnsi="Palatino Linotype" w:cs="Tahoma"/>
          <w:sz w:val="22"/>
          <w:szCs w:val="22"/>
        </w:rPr>
        <w:t>.</w:t>
      </w:r>
    </w:p>
    <w:p w14:paraId="25804596" w14:textId="77777777" w:rsidR="00515CEB" w:rsidRPr="002743B3" w:rsidRDefault="00515CEB" w:rsidP="00385C6B">
      <w:pPr>
        <w:spacing w:line="360" w:lineRule="auto"/>
        <w:jc w:val="both"/>
        <w:rPr>
          <w:rFonts w:ascii="Palatino Linotype" w:hAnsi="Palatino Linotype" w:cs="Tahoma"/>
          <w:b/>
          <w:sz w:val="18"/>
          <w:szCs w:val="22"/>
        </w:rPr>
      </w:pPr>
    </w:p>
    <w:p w14:paraId="44FA51A0" w14:textId="0CA3F5AF" w:rsidR="00B31222" w:rsidRPr="00A50EAF" w:rsidRDefault="00515CEB">
      <w:pPr>
        <w:spacing w:line="360" w:lineRule="auto"/>
        <w:jc w:val="both"/>
        <w:rPr>
          <w:rFonts w:ascii="Palatino Linotype" w:hAnsi="Palatino Linotype" w:cs="Tahoma"/>
          <w:sz w:val="22"/>
          <w:szCs w:val="22"/>
        </w:rPr>
      </w:pPr>
      <w:r>
        <w:rPr>
          <w:rFonts w:ascii="Palatino Linotype" w:hAnsi="Palatino Linotype" w:cs="Tahoma"/>
          <w:b/>
          <w:sz w:val="22"/>
          <w:szCs w:val="22"/>
        </w:rPr>
        <w:t>f</w:t>
      </w:r>
      <w:r w:rsidR="00A33D15">
        <w:rPr>
          <w:rFonts w:ascii="Palatino Linotype" w:hAnsi="Palatino Linotype" w:cs="Tahoma"/>
          <w:b/>
          <w:sz w:val="22"/>
          <w:szCs w:val="22"/>
        </w:rPr>
        <w:t>)</w:t>
      </w:r>
      <w:r>
        <w:rPr>
          <w:rFonts w:ascii="Palatino Linotype" w:hAnsi="Palatino Linotype" w:cs="Tahoma"/>
          <w:b/>
          <w:sz w:val="22"/>
          <w:szCs w:val="22"/>
        </w:rPr>
        <w:t xml:space="preserve"> </w:t>
      </w:r>
      <w:r w:rsidR="00321A39" w:rsidRPr="006863BE">
        <w:rPr>
          <w:rFonts w:ascii="Palatino Linotype" w:hAnsi="Palatino Linotype" w:cs="Tahoma"/>
          <w:b/>
          <w:bCs/>
          <w:sz w:val="22"/>
          <w:szCs w:val="24"/>
          <w:lang w:val="es-ES"/>
        </w:rPr>
        <w:t xml:space="preserve">Ampliación del plazo para resolver: </w:t>
      </w:r>
      <w:r w:rsidR="00321A39" w:rsidRPr="006863BE">
        <w:rPr>
          <w:rFonts w:ascii="Palatino Linotype" w:hAnsi="Palatino Linotype" w:cs="Tahoma"/>
          <w:sz w:val="22"/>
          <w:szCs w:val="24"/>
          <w:lang w:val="es-ES"/>
        </w:rPr>
        <w:t xml:space="preserve">El </w:t>
      </w:r>
      <w:r w:rsidR="00321A39">
        <w:rPr>
          <w:rFonts w:ascii="Palatino Linotype" w:hAnsi="Palatino Linotype" w:cs="Tahoma"/>
          <w:sz w:val="22"/>
          <w:szCs w:val="24"/>
          <w:lang w:val="es-ES"/>
        </w:rPr>
        <w:t xml:space="preserve">once </w:t>
      </w:r>
      <w:r w:rsidR="00321A39" w:rsidRPr="006863BE">
        <w:rPr>
          <w:rFonts w:ascii="Palatino Linotype" w:hAnsi="Palatino Linotype" w:cs="Tahoma"/>
          <w:sz w:val="22"/>
          <w:szCs w:val="24"/>
          <w:lang w:val="es-ES"/>
        </w:rPr>
        <w:t xml:space="preserve">de </w:t>
      </w:r>
      <w:r w:rsidR="00321A39">
        <w:rPr>
          <w:rFonts w:ascii="Palatino Linotype" w:hAnsi="Palatino Linotype" w:cs="Tahoma"/>
          <w:sz w:val="22"/>
          <w:szCs w:val="24"/>
          <w:lang w:val="es-ES"/>
        </w:rPr>
        <w:t xml:space="preserve">marzo </w:t>
      </w:r>
      <w:r w:rsidR="00321A39" w:rsidRPr="006863BE">
        <w:rPr>
          <w:rFonts w:ascii="Palatino Linotype" w:hAnsi="Palatino Linotype" w:cs="Tahoma"/>
          <w:sz w:val="22"/>
          <w:szCs w:val="24"/>
          <w:lang w:val="es-ES"/>
        </w:rPr>
        <w:t xml:space="preserve">del año en curso, el Comisionado Ponente, con fundamento en lo dispuesto por el artículo 181, párrafo tercero, de la Ley de Transparencia y Acceso a la Información Pública del Estado de México y Municipios, acordó ampliar por un periodo de quince días hábiles, el plazo para resolver </w:t>
      </w:r>
      <w:r w:rsidR="00BC4A77">
        <w:rPr>
          <w:rFonts w:ascii="Palatino Linotype" w:hAnsi="Palatino Linotype" w:cs="Tahoma"/>
          <w:sz w:val="22"/>
          <w:szCs w:val="24"/>
          <w:lang w:val="es-ES"/>
        </w:rPr>
        <w:t>el</w:t>
      </w:r>
      <w:r w:rsidR="00BC4A77" w:rsidRPr="006863BE">
        <w:rPr>
          <w:rFonts w:ascii="Palatino Linotype" w:hAnsi="Palatino Linotype" w:cs="Tahoma"/>
          <w:sz w:val="22"/>
          <w:szCs w:val="24"/>
          <w:lang w:val="es-ES"/>
        </w:rPr>
        <w:t xml:space="preserve"> </w:t>
      </w:r>
      <w:r w:rsidR="00BC4A77">
        <w:rPr>
          <w:rFonts w:ascii="Palatino Linotype" w:hAnsi="Palatino Linotype" w:cs="Tahoma"/>
          <w:sz w:val="22"/>
          <w:szCs w:val="24"/>
          <w:lang w:val="es-ES"/>
        </w:rPr>
        <w:t>R</w:t>
      </w:r>
      <w:r w:rsidR="00321A39" w:rsidRPr="006863BE">
        <w:rPr>
          <w:rFonts w:ascii="Palatino Linotype" w:hAnsi="Palatino Linotype" w:cs="Tahoma"/>
          <w:sz w:val="22"/>
          <w:szCs w:val="24"/>
          <w:lang w:val="es-ES"/>
        </w:rPr>
        <w:t xml:space="preserve">ecurso de </w:t>
      </w:r>
      <w:r w:rsidR="00BC4A77">
        <w:rPr>
          <w:rFonts w:ascii="Palatino Linotype" w:hAnsi="Palatino Linotype" w:cs="Tahoma"/>
          <w:sz w:val="22"/>
          <w:szCs w:val="24"/>
          <w:lang w:val="es-ES"/>
        </w:rPr>
        <w:t>R</w:t>
      </w:r>
      <w:r w:rsidR="00BC4A77" w:rsidRPr="006863BE">
        <w:rPr>
          <w:rFonts w:ascii="Palatino Linotype" w:hAnsi="Palatino Linotype" w:cs="Tahoma"/>
          <w:sz w:val="22"/>
          <w:szCs w:val="24"/>
          <w:lang w:val="es-ES"/>
        </w:rPr>
        <w:t xml:space="preserve">evisión </w:t>
      </w:r>
      <w:r w:rsidR="00321A39" w:rsidRPr="006863BE">
        <w:rPr>
          <w:rFonts w:ascii="Palatino Linotype" w:hAnsi="Palatino Linotype" w:cs="Tahoma"/>
          <w:sz w:val="22"/>
          <w:szCs w:val="24"/>
          <w:lang w:val="es-ES"/>
        </w:rPr>
        <w:t>que nos ocupa; acto que fue notificado a las partes, mediante el Sistema de Acceso a la Información Mexiquense (SAIMEX), el mismo día de su emisión.</w:t>
      </w:r>
    </w:p>
    <w:p w14:paraId="521A4190" w14:textId="77777777" w:rsidR="00B31222" w:rsidRPr="002743B3" w:rsidRDefault="00B31222">
      <w:pPr>
        <w:spacing w:line="360" w:lineRule="auto"/>
        <w:jc w:val="both"/>
        <w:rPr>
          <w:rFonts w:ascii="Palatino Linotype" w:hAnsi="Palatino Linotype" w:cs="Tahoma"/>
          <w:b/>
          <w:sz w:val="18"/>
          <w:szCs w:val="22"/>
        </w:rPr>
      </w:pPr>
    </w:p>
    <w:p w14:paraId="5452145E" w14:textId="77777777" w:rsidR="004F2D88" w:rsidRPr="00A50EAF" w:rsidRDefault="004F2D88">
      <w:pPr>
        <w:spacing w:line="360" w:lineRule="auto"/>
        <w:jc w:val="both"/>
        <w:rPr>
          <w:rFonts w:ascii="Palatino Linotype" w:hAnsi="Palatino Linotype" w:cs="Tahoma"/>
          <w:color w:val="000000"/>
          <w:sz w:val="22"/>
          <w:szCs w:val="22"/>
        </w:rPr>
      </w:pPr>
      <w:r w:rsidRPr="00A50EAF">
        <w:rPr>
          <w:rFonts w:ascii="Palatino Linotype" w:hAnsi="Palatino Linotype" w:cs="Tahoma"/>
          <w:color w:val="000000"/>
          <w:sz w:val="22"/>
          <w:szCs w:val="22"/>
        </w:rPr>
        <w:t xml:space="preserve">En </w:t>
      </w:r>
      <w:r w:rsidR="00367F82" w:rsidRPr="00A50EAF">
        <w:rPr>
          <w:rFonts w:ascii="Palatino Linotype" w:hAnsi="Palatino Linotype" w:cs="Tahoma"/>
          <w:color w:val="000000"/>
          <w:sz w:val="22"/>
          <w:szCs w:val="22"/>
        </w:rPr>
        <w:t>razón de que fue debidamente su</w:t>
      </w:r>
      <w:r w:rsidRPr="00A50EAF">
        <w:rPr>
          <w:rFonts w:ascii="Palatino Linotype" w:hAnsi="Palatino Linotype" w:cs="Tahoma"/>
          <w:color w:val="000000"/>
          <w:sz w:val="22"/>
          <w:szCs w:val="22"/>
        </w:rPr>
        <w:t xml:space="preserve">stanciado el expediente </w:t>
      </w:r>
      <w:r w:rsidR="00367F82" w:rsidRPr="00A50EAF">
        <w:rPr>
          <w:rFonts w:ascii="Palatino Linotype" w:hAnsi="Palatino Linotype" w:cs="Tahoma"/>
          <w:color w:val="000000"/>
          <w:sz w:val="22"/>
          <w:szCs w:val="22"/>
        </w:rPr>
        <w:t xml:space="preserve">electrónico </w:t>
      </w:r>
      <w:r w:rsidRPr="00A50EAF">
        <w:rPr>
          <w:rFonts w:ascii="Palatino Linotype" w:hAnsi="Palatino Linotype" w:cs="Tahoma"/>
          <w:color w:val="000000"/>
          <w:sz w:val="22"/>
          <w:szCs w:val="22"/>
        </w:rPr>
        <w:t>y no exist</w:t>
      </w:r>
      <w:r w:rsidR="00367F82" w:rsidRPr="00A50EAF">
        <w:rPr>
          <w:rFonts w:ascii="Palatino Linotype" w:hAnsi="Palatino Linotype" w:cs="Tahoma"/>
          <w:color w:val="000000"/>
          <w:sz w:val="22"/>
          <w:szCs w:val="22"/>
        </w:rPr>
        <w:t>e</w:t>
      </w:r>
      <w:r w:rsidRPr="00A50EAF">
        <w:rPr>
          <w:rFonts w:ascii="Palatino Linotype" w:hAnsi="Palatino Linotype" w:cs="Tahoma"/>
          <w:color w:val="000000"/>
          <w:sz w:val="22"/>
          <w:szCs w:val="22"/>
        </w:rPr>
        <w:t xml:space="preserve"> dilige</w:t>
      </w:r>
      <w:r w:rsidR="00367F82" w:rsidRPr="00A50EAF">
        <w:rPr>
          <w:rFonts w:ascii="Palatino Linotype" w:hAnsi="Palatino Linotype" w:cs="Tahoma"/>
          <w:color w:val="000000"/>
          <w:sz w:val="22"/>
          <w:szCs w:val="22"/>
        </w:rPr>
        <w:t xml:space="preserve">ncia pendiente de desahogo, se </w:t>
      </w:r>
      <w:r w:rsidRPr="00A50EAF">
        <w:rPr>
          <w:rFonts w:ascii="Palatino Linotype" w:hAnsi="Palatino Linotype" w:cs="Tahoma"/>
          <w:color w:val="000000"/>
          <w:sz w:val="22"/>
          <w:szCs w:val="22"/>
        </w:rPr>
        <w:t>emit</w:t>
      </w:r>
      <w:r w:rsidR="00367F82" w:rsidRPr="00A50EAF">
        <w:rPr>
          <w:rFonts w:ascii="Palatino Linotype" w:hAnsi="Palatino Linotype" w:cs="Tahoma"/>
          <w:color w:val="000000"/>
          <w:sz w:val="22"/>
          <w:szCs w:val="22"/>
        </w:rPr>
        <w:t>e</w:t>
      </w:r>
      <w:r w:rsidRPr="00A50EAF">
        <w:rPr>
          <w:rFonts w:ascii="Palatino Linotype" w:hAnsi="Palatino Linotype" w:cs="Tahoma"/>
          <w:color w:val="000000"/>
          <w:sz w:val="22"/>
          <w:szCs w:val="22"/>
        </w:rPr>
        <w:t xml:space="preserve"> la resolución que conforme a Derecho proceda, de acuerdo a l</w:t>
      </w:r>
      <w:r w:rsidR="009A620E" w:rsidRPr="00A50EAF">
        <w:rPr>
          <w:rFonts w:ascii="Palatino Linotype" w:hAnsi="Palatino Linotype" w:cs="Tahoma"/>
          <w:color w:val="000000"/>
          <w:sz w:val="22"/>
          <w:szCs w:val="22"/>
        </w:rPr>
        <w:t>o</w:t>
      </w:r>
      <w:r w:rsidR="007C4BDC">
        <w:rPr>
          <w:rFonts w:ascii="Palatino Linotype" w:hAnsi="Palatino Linotype" w:cs="Tahoma"/>
          <w:color w:val="000000"/>
          <w:sz w:val="22"/>
          <w:szCs w:val="22"/>
        </w:rPr>
        <w:t>s siguientes:</w:t>
      </w:r>
    </w:p>
    <w:p w14:paraId="6BE438EE" w14:textId="77777777" w:rsidR="00264223" w:rsidRPr="002743B3" w:rsidRDefault="00264223">
      <w:pPr>
        <w:spacing w:line="360" w:lineRule="auto"/>
        <w:jc w:val="center"/>
        <w:rPr>
          <w:rFonts w:ascii="Palatino Linotype" w:hAnsi="Palatino Linotype" w:cs="Tahoma"/>
          <w:b/>
          <w:sz w:val="16"/>
          <w:szCs w:val="22"/>
        </w:rPr>
      </w:pPr>
    </w:p>
    <w:p w14:paraId="2D68FA0C" w14:textId="77777777" w:rsidR="00264223" w:rsidRPr="00A50EAF" w:rsidRDefault="009A620E">
      <w:pPr>
        <w:spacing w:line="360" w:lineRule="auto"/>
        <w:jc w:val="center"/>
        <w:rPr>
          <w:rFonts w:ascii="Palatino Linotype" w:hAnsi="Palatino Linotype" w:cs="Tahoma"/>
          <w:b/>
          <w:sz w:val="22"/>
          <w:szCs w:val="22"/>
          <w:lang w:val="es-ES"/>
        </w:rPr>
      </w:pPr>
      <w:r w:rsidRPr="00A50EAF">
        <w:rPr>
          <w:rFonts w:ascii="Palatino Linotype" w:hAnsi="Palatino Linotype" w:cs="Tahoma"/>
          <w:b/>
          <w:sz w:val="22"/>
          <w:szCs w:val="22"/>
          <w:lang w:val="es-ES"/>
        </w:rPr>
        <w:t>C</w:t>
      </w:r>
      <w:r w:rsidR="007C4BDC">
        <w:rPr>
          <w:rFonts w:ascii="Palatino Linotype" w:hAnsi="Palatino Linotype" w:cs="Tahoma"/>
          <w:b/>
          <w:sz w:val="22"/>
          <w:szCs w:val="22"/>
          <w:lang w:val="es-ES"/>
        </w:rPr>
        <w:t xml:space="preserve"> </w:t>
      </w:r>
      <w:r w:rsidRPr="00A50EAF">
        <w:rPr>
          <w:rFonts w:ascii="Palatino Linotype" w:hAnsi="Palatino Linotype" w:cs="Tahoma"/>
          <w:b/>
          <w:sz w:val="22"/>
          <w:szCs w:val="22"/>
          <w:lang w:val="es-ES"/>
        </w:rPr>
        <w:t>O</w:t>
      </w:r>
      <w:r w:rsidR="007C4BDC">
        <w:rPr>
          <w:rFonts w:ascii="Palatino Linotype" w:hAnsi="Palatino Linotype" w:cs="Tahoma"/>
          <w:b/>
          <w:sz w:val="22"/>
          <w:szCs w:val="22"/>
          <w:lang w:val="es-ES"/>
        </w:rPr>
        <w:t xml:space="preserve"> </w:t>
      </w:r>
      <w:r w:rsidRPr="00A50EAF">
        <w:rPr>
          <w:rFonts w:ascii="Palatino Linotype" w:hAnsi="Palatino Linotype" w:cs="Tahoma"/>
          <w:b/>
          <w:sz w:val="22"/>
          <w:szCs w:val="22"/>
          <w:lang w:val="es-ES"/>
        </w:rPr>
        <w:t>N</w:t>
      </w:r>
      <w:r w:rsidR="007C4BDC">
        <w:rPr>
          <w:rFonts w:ascii="Palatino Linotype" w:hAnsi="Palatino Linotype" w:cs="Tahoma"/>
          <w:b/>
          <w:sz w:val="22"/>
          <w:szCs w:val="22"/>
          <w:lang w:val="es-ES"/>
        </w:rPr>
        <w:t xml:space="preserve"> </w:t>
      </w:r>
      <w:r w:rsidRPr="00A50EAF">
        <w:rPr>
          <w:rFonts w:ascii="Palatino Linotype" w:hAnsi="Palatino Linotype" w:cs="Tahoma"/>
          <w:b/>
          <w:sz w:val="22"/>
          <w:szCs w:val="22"/>
          <w:lang w:val="es-ES"/>
        </w:rPr>
        <w:t>S</w:t>
      </w:r>
      <w:r w:rsidR="007C4BDC">
        <w:rPr>
          <w:rFonts w:ascii="Palatino Linotype" w:hAnsi="Palatino Linotype" w:cs="Tahoma"/>
          <w:b/>
          <w:sz w:val="22"/>
          <w:szCs w:val="22"/>
          <w:lang w:val="es-ES"/>
        </w:rPr>
        <w:t xml:space="preserve"> </w:t>
      </w:r>
      <w:r w:rsidRPr="00A50EAF">
        <w:rPr>
          <w:rFonts w:ascii="Palatino Linotype" w:hAnsi="Palatino Linotype" w:cs="Tahoma"/>
          <w:b/>
          <w:sz w:val="22"/>
          <w:szCs w:val="22"/>
          <w:lang w:val="es-ES"/>
        </w:rPr>
        <w:t>I</w:t>
      </w:r>
      <w:r w:rsidR="007C4BDC">
        <w:rPr>
          <w:rFonts w:ascii="Palatino Linotype" w:hAnsi="Palatino Linotype" w:cs="Tahoma"/>
          <w:b/>
          <w:sz w:val="22"/>
          <w:szCs w:val="22"/>
          <w:lang w:val="es-ES"/>
        </w:rPr>
        <w:t xml:space="preserve"> </w:t>
      </w:r>
      <w:r w:rsidRPr="00A50EAF">
        <w:rPr>
          <w:rFonts w:ascii="Palatino Linotype" w:hAnsi="Palatino Linotype" w:cs="Tahoma"/>
          <w:b/>
          <w:sz w:val="22"/>
          <w:szCs w:val="22"/>
          <w:lang w:val="es-ES"/>
        </w:rPr>
        <w:t>D</w:t>
      </w:r>
      <w:r w:rsidR="007C4BDC">
        <w:rPr>
          <w:rFonts w:ascii="Palatino Linotype" w:hAnsi="Palatino Linotype" w:cs="Tahoma"/>
          <w:b/>
          <w:sz w:val="22"/>
          <w:szCs w:val="22"/>
          <w:lang w:val="es-ES"/>
        </w:rPr>
        <w:t xml:space="preserve"> </w:t>
      </w:r>
      <w:r w:rsidRPr="00A50EAF">
        <w:rPr>
          <w:rFonts w:ascii="Palatino Linotype" w:hAnsi="Palatino Linotype" w:cs="Tahoma"/>
          <w:b/>
          <w:sz w:val="22"/>
          <w:szCs w:val="22"/>
          <w:lang w:val="es-ES"/>
        </w:rPr>
        <w:t>E</w:t>
      </w:r>
      <w:r w:rsidR="007C4BDC">
        <w:rPr>
          <w:rFonts w:ascii="Palatino Linotype" w:hAnsi="Palatino Linotype" w:cs="Tahoma"/>
          <w:b/>
          <w:sz w:val="22"/>
          <w:szCs w:val="22"/>
          <w:lang w:val="es-ES"/>
        </w:rPr>
        <w:t xml:space="preserve"> </w:t>
      </w:r>
      <w:r w:rsidRPr="00A50EAF">
        <w:rPr>
          <w:rFonts w:ascii="Palatino Linotype" w:hAnsi="Palatino Linotype" w:cs="Tahoma"/>
          <w:b/>
          <w:sz w:val="22"/>
          <w:szCs w:val="22"/>
          <w:lang w:val="es-ES"/>
        </w:rPr>
        <w:t>R</w:t>
      </w:r>
      <w:r w:rsidR="007C4BDC">
        <w:rPr>
          <w:rFonts w:ascii="Palatino Linotype" w:hAnsi="Palatino Linotype" w:cs="Tahoma"/>
          <w:b/>
          <w:sz w:val="22"/>
          <w:szCs w:val="22"/>
          <w:lang w:val="es-ES"/>
        </w:rPr>
        <w:t xml:space="preserve"> </w:t>
      </w:r>
      <w:r w:rsidRPr="00A50EAF">
        <w:rPr>
          <w:rFonts w:ascii="Palatino Linotype" w:hAnsi="Palatino Linotype" w:cs="Tahoma"/>
          <w:b/>
          <w:sz w:val="22"/>
          <w:szCs w:val="22"/>
          <w:lang w:val="es-ES"/>
        </w:rPr>
        <w:t>A</w:t>
      </w:r>
      <w:r w:rsidR="007C4BDC">
        <w:rPr>
          <w:rFonts w:ascii="Palatino Linotype" w:hAnsi="Palatino Linotype" w:cs="Tahoma"/>
          <w:b/>
          <w:sz w:val="22"/>
          <w:szCs w:val="22"/>
          <w:lang w:val="es-ES"/>
        </w:rPr>
        <w:t xml:space="preserve"> </w:t>
      </w:r>
      <w:r w:rsidRPr="00A50EAF">
        <w:rPr>
          <w:rFonts w:ascii="Palatino Linotype" w:hAnsi="Palatino Linotype" w:cs="Tahoma"/>
          <w:b/>
          <w:sz w:val="22"/>
          <w:szCs w:val="22"/>
          <w:lang w:val="es-ES"/>
        </w:rPr>
        <w:t>N</w:t>
      </w:r>
      <w:r w:rsidR="007C4BDC">
        <w:rPr>
          <w:rFonts w:ascii="Palatino Linotype" w:hAnsi="Palatino Linotype" w:cs="Tahoma"/>
          <w:b/>
          <w:sz w:val="22"/>
          <w:szCs w:val="22"/>
          <w:lang w:val="es-ES"/>
        </w:rPr>
        <w:t xml:space="preserve"> </w:t>
      </w:r>
      <w:r w:rsidRPr="00A50EAF">
        <w:rPr>
          <w:rFonts w:ascii="Palatino Linotype" w:hAnsi="Palatino Linotype" w:cs="Tahoma"/>
          <w:b/>
          <w:sz w:val="22"/>
          <w:szCs w:val="22"/>
          <w:lang w:val="es-ES"/>
        </w:rPr>
        <w:t>D</w:t>
      </w:r>
      <w:r w:rsidR="007C4BDC">
        <w:rPr>
          <w:rFonts w:ascii="Palatino Linotype" w:hAnsi="Palatino Linotype" w:cs="Tahoma"/>
          <w:b/>
          <w:sz w:val="22"/>
          <w:szCs w:val="22"/>
          <w:lang w:val="es-ES"/>
        </w:rPr>
        <w:t xml:space="preserve"> </w:t>
      </w:r>
      <w:r w:rsidRPr="00A50EAF">
        <w:rPr>
          <w:rFonts w:ascii="Palatino Linotype" w:hAnsi="Palatino Linotype" w:cs="Tahoma"/>
          <w:b/>
          <w:sz w:val="22"/>
          <w:szCs w:val="22"/>
          <w:lang w:val="es-ES"/>
        </w:rPr>
        <w:t>O</w:t>
      </w:r>
      <w:r w:rsidR="007C4BDC">
        <w:rPr>
          <w:rFonts w:ascii="Palatino Linotype" w:hAnsi="Palatino Linotype" w:cs="Tahoma"/>
          <w:b/>
          <w:sz w:val="22"/>
          <w:szCs w:val="22"/>
          <w:lang w:val="es-ES"/>
        </w:rPr>
        <w:t xml:space="preserve"> </w:t>
      </w:r>
      <w:r w:rsidRPr="00A50EAF">
        <w:rPr>
          <w:rFonts w:ascii="Palatino Linotype" w:hAnsi="Palatino Linotype" w:cs="Tahoma"/>
          <w:b/>
          <w:sz w:val="22"/>
          <w:szCs w:val="22"/>
          <w:lang w:val="es-ES"/>
        </w:rPr>
        <w:t>S</w:t>
      </w:r>
    </w:p>
    <w:p w14:paraId="2F4D744E" w14:textId="77777777" w:rsidR="00264223" w:rsidRPr="00321A39" w:rsidRDefault="00264223">
      <w:pPr>
        <w:spacing w:line="360" w:lineRule="auto"/>
        <w:jc w:val="center"/>
        <w:rPr>
          <w:rFonts w:ascii="Palatino Linotype" w:hAnsi="Palatino Linotype" w:cs="Tahoma"/>
          <w:b/>
          <w:szCs w:val="22"/>
          <w:lang w:val="es-ES"/>
        </w:rPr>
      </w:pPr>
    </w:p>
    <w:p w14:paraId="497394ED" w14:textId="77777777" w:rsidR="00B64641" w:rsidRPr="00A50EAF" w:rsidRDefault="0096693C">
      <w:pPr>
        <w:autoSpaceDE w:val="0"/>
        <w:autoSpaceDN w:val="0"/>
        <w:adjustRightInd w:val="0"/>
        <w:spacing w:line="360" w:lineRule="auto"/>
        <w:jc w:val="both"/>
        <w:rPr>
          <w:rFonts w:ascii="Palatino Linotype" w:hAnsi="Palatino Linotype" w:cs="Tahoma"/>
          <w:b/>
          <w:sz w:val="22"/>
          <w:szCs w:val="22"/>
          <w:lang w:val="es-ES"/>
        </w:rPr>
      </w:pPr>
      <w:r w:rsidRPr="00A50EAF">
        <w:rPr>
          <w:rFonts w:ascii="Palatino Linotype" w:eastAsia="Calibri" w:hAnsi="Palatino Linotype" w:cs="Tahoma"/>
          <w:b/>
          <w:color w:val="000000"/>
          <w:sz w:val="22"/>
          <w:szCs w:val="22"/>
          <w:lang w:val="es-ES" w:eastAsia="es-MX"/>
        </w:rPr>
        <w:t>PRIMERO</w:t>
      </w:r>
      <w:r w:rsidR="00B64641" w:rsidRPr="00A50EAF">
        <w:rPr>
          <w:rFonts w:ascii="Palatino Linotype" w:eastAsia="Calibri" w:hAnsi="Palatino Linotype" w:cs="Tahoma"/>
          <w:color w:val="000000"/>
          <w:sz w:val="22"/>
          <w:szCs w:val="22"/>
          <w:lang w:val="es-ES" w:eastAsia="es-MX"/>
        </w:rPr>
        <w:t xml:space="preserve">. </w:t>
      </w:r>
      <w:r w:rsidR="00B64641" w:rsidRPr="00A50EAF">
        <w:rPr>
          <w:rFonts w:ascii="Palatino Linotype" w:hAnsi="Palatino Linotype" w:cs="Tahoma"/>
          <w:b/>
          <w:sz w:val="22"/>
          <w:szCs w:val="22"/>
          <w:lang w:val="es-ES"/>
        </w:rPr>
        <w:t>Competencia.</w:t>
      </w:r>
    </w:p>
    <w:p w14:paraId="72251199" w14:textId="0419CD98" w:rsidR="004F2D88" w:rsidRPr="00A50EAF" w:rsidRDefault="009C4081">
      <w:pPr>
        <w:spacing w:line="360" w:lineRule="auto"/>
        <w:jc w:val="both"/>
        <w:rPr>
          <w:rFonts w:ascii="Palatino Linotype" w:hAnsi="Palatino Linotype" w:cs="Tahoma"/>
          <w:sz w:val="22"/>
          <w:szCs w:val="22"/>
          <w:shd w:val="clear" w:color="auto" w:fill="FFFFFF"/>
        </w:rPr>
      </w:pPr>
      <w:r w:rsidRPr="00A50EAF">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w:t>
      </w:r>
      <w:r w:rsidR="00A55CDF">
        <w:rPr>
          <w:rFonts w:ascii="Palatino Linotype" w:hAnsi="Palatino Linotype" w:cs="Tahoma"/>
          <w:sz w:val="22"/>
          <w:szCs w:val="22"/>
          <w:shd w:val="clear" w:color="auto" w:fill="FFFFFF"/>
        </w:rPr>
        <w:t>R</w:t>
      </w:r>
      <w:r w:rsidR="00A55CDF" w:rsidRPr="00A50EAF">
        <w:rPr>
          <w:rFonts w:ascii="Palatino Linotype" w:hAnsi="Palatino Linotype" w:cs="Tahoma"/>
          <w:sz w:val="22"/>
          <w:szCs w:val="22"/>
          <w:shd w:val="clear" w:color="auto" w:fill="FFFFFF"/>
        </w:rPr>
        <w:t xml:space="preserve">ecurso </w:t>
      </w:r>
      <w:r w:rsidRPr="00A50EAF">
        <w:rPr>
          <w:rFonts w:ascii="Palatino Linotype" w:hAnsi="Palatino Linotype" w:cs="Tahoma"/>
          <w:sz w:val="22"/>
          <w:szCs w:val="22"/>
          <w:shd w:val="clear" w:color="auto" w:fill="FFFFFF"/>
        </w:rPr>
        <w:t xml:space="preserve">de </w:t>
      </w:r>
      <w:r w:rsidR="00A55CDF">
        <w:rPr>
          <w:rFonts w:ascii="Palatino Linotype" w:hAnsi="Palatino Linotype" w:cs="Tahoma"/>
          <w:sz w:val="22"/>
          <w:szCs w:val="22"/>
          <w:shd w:val="clear" w:color="auto" w:fill="FFFFFF"/>
        </w:rPr>
        <w:t>R</w:t>
      </w:r>
      <w:r w:rsidR="00A55CDF" w:rsidRPr="00A50EAF">
        <w:rPr>
          <w:rFonts w:ascii="Palatino Linotype" w:hAnsi="Palatino Linotype" w:cs="Tahoma"/>
          <w:sz w:val="22"/>
          <w:szCs w:val="22"/>
          <w:shd w:val="clear" w:color="auto" w:fill="FFFFFF"/>
        </w:rPr>
        <w:t xml:space="preserve">evisión </w:t>
      </w:r>
      <w:r w:rsidRPr="00A50EAF">
        <w:rPr>
          <w:rFonts w:ascii="Palatino Linotype" w:hAnsi="Palatino Linotype" w:cs="Tahoma"/>
          <w:sz w:val="22"/>
          <w:szCs w:val="22"/>
          <w:shd w:val="clear" w:color="auto" w:fill="FFFFFF"/>
        </w:rPr>
        <w:t>interpuesto por la parte recurrente, conforme a lo dispuesto en los artículos 6</w:t>
      </w:r>
      <w:r w:rsidR="00973FDF" w:rsidRPr="00A50EAF">
        <w:rPr>
          <w:rFonts w:ascii="Palatino Linotype" w:hAnsi="Palatino Linotype" w:cs="Tahoma"/>
          <w:sz w:val="22"/>
          <w:szCs w:val="22"/>
          <w:shd w:val="clear" w:color="auto" w:fill="FFFFFF"/>
        </w:rPr>
        <w:t>º</w:t>
      </w:r>
      <w:r w:rsidRPr="00A50EAF">
        <w:rPr>
          <w:rFonts w:ascii="Palatino Linotype" w:hAnsi="Palatino Linotype" w:cs="Tahoma"/>
          <w:sz w:val="22"/>
          <w:szCs w:val="22"/>
          <w:shd w:val="clear" w:color="auto" w:fill="FFFFFF"/>
        </w:rPr>
        <w:t>, apartado A de la Constitución Política de los Estados Unidos Mexicanos; 5</w:t>
      </w:r>
      <w:r w:rsidR="00973FDF" w:rsidRPr="00A50EAF">
        <w:rPr>
          <w:rFonts w:ascii="Palatino Linotype" w:hAnsi="Palatino Linotype" w:cs="Tahoma"/>
          <w:sz w:val="22"/>
          <w:szCs w:val="22"/>
          <w:shd w:val="clear" w:color="auto" w:fill="FFFFFF"/>
        </w:rPr>
        <w:t>º</w:t>
      </w:r>
      <w:r w:rsidRPr="00A50EAF">
        <w:rPr>
          <w:rFonts w:ascii="Palatino Linotype" w:hAnsi="Palatino Linotype" w:cs="Tahoma"/>
          <w:sz w:val="22"/>
          <w:szCs w:val="22"/>
          <w:shd w:val="clear" w:color="auto" w:fill="FFFFFF"/>
        </w:rPr>
        <w:t xml:space="preserve">, párrafos vigésimo, vigésimo primero y vigésimo segundo, fracciones I, II, III, IV y V de la Constitución Política del Estado Libre y Soberano de México; 1°, 8°, 9°, 10, 37 y 42, fracciones I, II y III, de la Ley General de Transparencia y Acceso a la Información Pública; 1°, 2°, </w:t>
      </w:r>
      <w:r w:rsidRPr="00A50EAF">
        <w:rPr>
          <w:rFonts w:ascii="Palatino Linotype" w:hAnsi="Palatino Linotype" w:cs="Tahoma"/>
          <w:sz w:val="22"/>
          <w:szCs w:val="22"/>
          <w:shd w:val="clear" w:color="auto" w:fill="FFFFFF"/>
        </w:rPr>
        <w:lastRenderedPageBreak/>
        <w:t>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1321220E" w14:textId="77777777" w:rsidR="00E70503" w:rsidRPr="00A50EAF" w:rsidRDefault="00E70503">
      <w:pPr>
        <w:spacing w:line="360" w:lineRule="auto"/>
        <w:jc w:val="both"/>
        <w:rPr>
          <w:rFonts w:ascii="Palatino Linotype" w:eastAsia="Calibri" w:hAnsi="Palatino Linotype" w:cs="Tahoma"/>
          <w:bCs/>
          <w:color w:val="000000"/>
          <w:sz w:val="22"/>
          <w:szCs w:val="22"/>
          <w:lang w:val="es-ES" w:eastAsia="es-ES_tradnl"/>
        </w:rPr>
      </w:pPr>
    </w:p>
    <w:p w14:paraId="79243625" w14:textId="77777777" w:rsidR="00D90C9D" w:rsidRPr="00A50EAF" w:rsidRDefault="0096693C">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A50EAF">
        <w:rPr>
          <w:rFonts w:ascii="Palatino Linotype" w:eastAsia="Calibri" w:hAnsi="Palatino Linotype" w:cs="Tahoma"/>
          <w:b/>
          <w:color w:val="000000"/>
          <w:sz w:val="22"/>
          <w:szCs w:val="22"/>
          <w:lang w:val="es-ES" w:eastAsia="es-MX"/>
        </w:rPr>
        <w:t>SEGUNDO</w:t>
      </w:r>
      <w:r w:rsidR="009C4081" w:rsidRPr="00A50EAF">
        <w:rPr>
          <w:rFonts w:ascii="Palatino Linotype" w:eastAsia="Calibri" w:hAnsi="Palatino Linotype" w:cs="Tahoma"/>
          <w:b/>
          <w:color w:val="000000"/>
          <w:sz w:val="22"/>
          <w:szCs w:val="22"/>
          <w:lang w:val="es-ES" w:eastAsia="es-MX"/>
        </w:rPr>
        <w:t>. Causales de improcedencia y sobreseimiento.</w:t>
      </w:r>
    </w:p>
    <w:p w14:paraId="7D3E1915" w14:textId="77777777" w:rsidR="009C4081" w:rsidRPr="00A50EAF" w:rsidRDefault="009C408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2552D58" w14:textId="77777777" w:rsidR="00CF4012" w:rsidRPr="00A50EAF" w:rsidRDefault="00FE5410">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A50EAF">
        <w:rPr>
          <w:rFonts w:ascii="Palatino Linotype" w:eastAsia="Calibri" w:hAnsi="Palatino Linotype" w:cs="Tahoma"/>
          <w:color w:val="000000"/>
          <w:sz w:val="22"/>
          <w:szCs w:val="22"/>
          <w:lang w:val="es-ES" w:eastAsia="es-MX"/>
        </w:rPr>
        <w:t>Previo al análisis de fondo del asunto que no ocupa, e</w:t>
      </w:r>
      <w:r w:rsidR="00683CB5" w:rsidRPr="00A50EAF">
        <w:rPr>
          <w:rFonts w:ascii="Palatino Linotype" w:eastAsia="Calibri" w:hAnsi="Palatino Linotype" w:cs="Tahoma"/>
          <w:color w:val="000000"/>
          <w:sz w:val="22"/>
          <w:szCs w:val="22"/>
          <w:lang w:val="es-ES" w:eastAsia="es-MX"/>
        </w:rPr>
        <w:t>ste Instituto realiza</w:t>
      </w:r>
      <w:r w:rsidRPr="00A50EAF">
        <w:rPr>
          <w:rFonts w:ascii="Palatino Linotype" w:eastAsia="Calibri" w:hAnsi="Palatino Linotype" w:cs="Tahoma"/>
          <w:color w:val="000000"/>
          <w:sz w:val="22"/>
          <w:szCs w:val="22"/>
          <w:lang w:val="es-ES" w:eastAsia="es-MX"/>
        </w:rPr>
        <w:t>rá</w:t>
      </w:r>
      <w:r w:rsidR="00683CB5" w:rsidRPr="00A50EAF">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8B96668" w14:textId="77777777" w:rsidR="002E12B1" w:rsidRPr="00A50EAF" w:rsidRDefault="002E12B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B9A6AA9" w14:textId="77777777" w:rsidR="00E46195" w:rsidRPr="00A50EAF" w:rsidRDefault="00E4619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A50EAF">
        <w:rPr>
          <w:rFonts w:ascii="Palatino Linotype" w:eastAsia="Calibri" w:hAnsi="Palatino Linotype" w:cs="Tahoma"/>
          <w:color w:val="000000"/>
          <w:sz w:val="22"/>
          <w:szCs w:val="22"/>
          <w:lang w:val="es-ES" w:eastAsia="es-MX"/>
        </w:rPr>
        <w:t xml:space="preserve">En el presente caso, </w:t>
      </w:r>
      <w:r w:rsidRPr="00A50EAF">
        <w:rPr>
          <w:rFonts w:ascii="Palatino Linotype" w:eastAsia="Calibri" w:hAnsi="Palatino Linotype" w:cs="Tahoma"/>
          <w:b/>
          <w:color w:val="000000"/>
          <w:sz w:val="22"/>
          <w:szCs w:val="22"/>
          <w:lang w:val="es-ES" w:eastAsia="es-MX"/>
        </w:rPr>
        <w:t>no se actualiza ninguna de las causales de improcedencia</w:t>
      </w:r>
      <w:r w:rsidRPr="00A50EAF">
        <w:rPr>
          <w:rFonts w:ascii="Palatino Linotype" w:eastAsia="Calibri" w:hAnsi="Palatino Linotype" w:cs="Tahoma"/>
          <w:color w:val="000000"/>
          <w:sz w:val="22"/>
          <w:szCs w:val="22"/>
          <w:lang w:val="es-ES"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1DFACF28" w14:textId="77777777" w:rsidR="00E46195" w:rsidRPr="00A50EAF" w:rsidRDefault="00E46195">
      <w:pPr>
        <w:autoSpaceDE w:val="0"/>
        <w:autoSpaceDN w:val="0"/>
        <w:adjustRightInd w:val="0"/>
        <w:spacing w:line="360" w:lineRule="auto"/>
        <w:jc w:val="both"/>
        <w:rPr>
          <w:rFonts w:ascii="Palatino Linotype" w:eastAsia="Calibri" w:hAnsi="Palatino Linotype" w:cs="Tahoma"/>
          <w:color w:val="000000"/>
          <w:sz w:val="18"/>
          <w:szCs w:val="22"/>
          <w:lang w:val="es-ES" w:eastAsia="es-MX"/>
        </w:rPr>
      </w:pPr>
    </w:p>
    <w:p w14:paraId="39E9EB74" w14:textId="77777777" w:rsidR="008E5077" w:rsidRPr="00A50EAF" w:rsidRDefault="004F2D88">
      <w:pPr>
        <w:spacing w:line="360" w:lineRule="auto"/>
        <w:jc w:val="both"/>
        <w:rPr>
          <w:rFonts w:ascii="Palatino Linotype" w:eastAsia="Calibri" w:hAnsi="Palatino Linotype" w:cs="Tahoma"/>
          <w:sz w:val="22"/>
          <w:szCs w:val="22"/>
          <w:lang w:val="es-ES" w:eastAsia="es-ES_tradnl"/>
        </w:rPr>
      </w:pPr>
      <w:r w:rsidRPr="00A50EAF">
        <w:rPr>
          <w:rFonts w:ascii="Palatino Linotype" w:eastAsia="Calibri" w:hAnsi="Palatino Linotype" w:cs="Tahoma"/>
          <w:b/>
          <w:sz w:val="22"/>
          <w:szCs w:val="22"/>
          <w:lang w:val="es-ES" w:eastAsia="es-ES_tradnl"/>
        </w:rPr>
        <w:t>Causales de sobreseimiento.</w:t>
      </w:r>
    </w:p>
    <w:p w14:paraId="5DFA8446" w14:textId="77777777" w:rsidR="00F02171" w:rsidRPr="00A50EAF" w:rsidRDefault="004F2D88">
      <w:pPr>
        <w:spacing w:line="360" w:lineRule="auto"/>
        <w:jc w:val="both"/>
        <w:rPr>
          <w:rFonts w:ascii="Palatino Linotype" w:hAnsi="Palatino Linotype" w:cs="Tahoma"/>
          <w:sz w:val="22"/>
          <w:szCs w:val="22"/>
          <w:lang w:val="es-ES"/>
        </w:rPr>
      </w:pPr>
      <w:r w:rsidRPr="00A50EAF">
        <w:rPr>
          <w:rFonts w:ascii="Palatino Linotype" w:eastAsia="Calibri" w:hAnsi="Palatino Linotype" w:cs="Tahoma"/>
          <w:sz w:val="22"/>
          <w:szCs w:val="22"/>
          <w:lang w:val="es-ES" w:eastAsia="es-ES_tradnl"/>
        </w:rPr>
        <w:lastRenderedPageBreak/>
        <w:t xml:space="preserve">Por </w:t>
      </w:r>
      <w:r w:rsidR="004F41A2" w:rsidRPr="00A50EAF">
        <w:rPr>
          <w:rFonts w:ascii="Palatino Linotype" w:eastAsia="Calibri" w:hAnsi="Palatino Linotype" w:cs="Tahoma"/>
          <w:sz w:val="22"/>
          <w:szCs w:val="22"/>
          <w:lang w:val="es-ES" w:eastAsia="es-ES_tradnl"/>
        </w:rPr>
        <w:t>lo que hace a las causales de sobreseimiento,</w:t>
      </w:r>
      <w:r w:rsidR="00514036" w:rsidRPr="00A50EAF">
        <w:rPr>
          <w:rFonts w:ascii="Palatino Linotype" w:eastAsia="Calibri" w:hAnsi="Palatino Linotype" w:cs="Tahoma"/>
          <w:sz w:val="22"/>
          <w:szCs w:val="22"/>
          <w:lang w:val="es-ES" w:eastAsia="es-ES_tradnl"/>
        </w:rPr>
        <w:t xml:space="preserve"> </w:t>
      </w:r>
      <w:r w:rsidR="007F21C5" w:rsidRPr="00A50EAF">
        <w:rPr>
          <w:rFonts w:ascii="Palatino Linotype" w:eastAsia="Calibri" w:hAnsi="Palatino Linotype" w:cs="Tahoma"/>
          <w:sz w:val="22"/>
          <w:szCs w:val="22"/>
          <w:lang w:val="es-ES" w:eastAsia="es-ES_tradnl"/>
        </w:rPr>
        <w:t>d</w:t>
      </w:r>
      <w:r w:rsidR="00F02171" w:rsidRPr="00A50EAF">
        <w:rPr>
          <w:rFonts w:ascii="Palatino Linotype" w:eastAsia="Calibri" w:hAnsi="Palatino Linotype" w:cs="Tahoma"/>
          <w:sz w:val="22"/>
          <w:szCs w:val="22"/>
          <w:lang w:val="es-ES" w:eastAsia="es-ES_tradnl"/>
        </w:rPr>
        <w:t>el análisis realizado por este Instituto, se advierte que</w:t>
      </w:r>
      <w:r w:rsidR="00F02171" w:rsidRPr="00A50EAF">
        <w:rPr>
          <w:rFonts w:ascii="Palatino Linotype" w:eastAsia="Calibri" w:hAnsi="Palatino Linotype" w:cs="Tahoma"/>
          <w:b/>
          <w:sz w:val="22"/>
          <w:szCs w:val="22"/>
          <w:lang w:val="es-ES" w:eastAsia="es-ES_tradnl"/>
        </w:rPr>
        <w:t xml:space="preserve"> no se actualiza </w:t>
      </w:r>
      <w:r w:rsidR="004F41A2" w:rsidRPr="00A50EAF">
        <w:rPr>
          <w:rFonts w:ascii="Palatino Linotype" w:eastAsia="Calibri" w:hAnsi="Palatino Linotype" w:cs="Tahoma"/>
          <w:b/>
          <w:sz w:val="22"/>
          <w:szCs w:val="22"/>
          <w:lang w:val="es-ES" w:eastAsia="es-ES_tradnl"/>
        </w:rPr>
        <w:t>ninguna</w:t>
      </w:r>
      <w:r w:rsidR="00B73823" w:rsidRPr="00A50EAF">
        <w:rPr>
          <w:rFonts w:ascii="Palatino Linotype" w:eastAsia="Calibri" w:hAnsi="Palatino Linotype" w:cs="Tahoma"/>
          <w:b/>
          <w:sz w:val="22"/>
          <w:szCs w:val="22"/>
          <w:lang w:val="es-ES" w:eastAsia="es-ES_tradnl"/>
        </w:rPr>
        <w:t xml:space="preserve"> </w:t>
      </w:r>
      <w:r w:rsidR="004F41A2" w:rsidRPr="00A50EAF">
        <w:rPr>
          <w:rFonts w:ascii="Palatino Linotype" w:eastAsia="Calibri" w:hAnsi="Palatino Linotype" w:cs="Tahoma"/>
          <w:b/>
          <w:sz w:val="22"/>
          <w:szCs w:val="22"/>
          <w:lang w:val="es-ES" w:eastAsia="es-ES_tradnl"/>
        </w:rPr>
        <w:t>de las previstas por el artículo 192 de la Ley de Transparencia y Acceso a la Información Pública del Estado de México y Municipios</w:t>
      </w:r>
      <w:r w:rsidR="007F21C5" w:rsidRPr="00A50EAF">
        <w:rPr>
          <w:rFonts w:ascii="Palatino Linotype" w:eastAsia="Calibri" w:hAnsi="Palatino Linotype" w:cs="Tahoma"/>
          <w:b/>
          <w:sz w:val="22"/>
          <w:szCs w:val="22"/>
          <w:lang w:val="es-ES" w:eastAsia="es-ES_tradnl"/>
        </w:rPr>
        <w:t xml:space="preserve">; </w:t>
      </w:r>
      <w:r w:rsidR="007F21C5" w:rsidRPr="00A50EAF">
        <w:rPr>
          <w:rFonts w:ascii="Palatino Linotype" w:hAnsi="Palatino Linotype" w:cs="Tahoma"/>
          <w:sz w:val="22"/>
          <w:szCs w:val="22"/>
          <w:lang w:val="es-ES"/>
        </w:rPr>
        <w:t>l</w:t>
      </w:r>
      <w:r w:rsidR="00F02171" w:rsidRPr="00A50EAF">
        <w:rPr>
          <w:rFonts w:ascii="Palatino Linotype" w:hAnsi="Palatino Linotype" w:cs="Tahoma"/>
          <w:sz w:val="22"/>
          <w:szCs w:val="22"/>
          <w:lang w:val="es-ES"/>
        </w:rPr>
        <w:t xml:space="preserve">o anterior, en virtud de que no </w:t>
      </w:r>
      <w:r w:rsidR="004F41A2" w:rsidRPr="00A50EAF">
        <w:rPr>
          <w:rFonts w:ascii="Palatino Linotype" w:hAnsi="Palatino Linotype" w:cs="Tahoma"/>
          <w:sz w:val="22"/>
          <w:szCs w:val="22"/>
          <w:lang w:val="es-ES"/>
        </w:rPr>
        <w:t>existe</w:t>
      </w:r>
      <w:r w:rsidR="00514036" w:rsidRPr="00A50EAF">
        <w:rPr>
          <w:rFonts w:ascii="Palatino Linotype" w:hAnsi="Palatino Linotype" w:cs="Tahoma"/>
          <w:sz w:val="22"/>
          <w:szCs w:val="22"/>
          <w:lang w:val="es-ES"/>
        </w:rPr>
        <w:t xml:space="preserve"> </w:t>
      </w:r>
      <w:r w:rsidR="00F02171" w:rsidRPr="00A50EAF">
        <w:rPr>
          <w:rFonts w:ascii="Palatino Linotype" w:hAnsi="Palatino Linotype" w:cs="Tahoma"/>
          <w:sz w:val="22"/>
          <w:szCs w:val="22"/>
          <w:lang w:val="es-ES"/>
        </w:rPr>
        <w:t xml:space="preserve">constancia en el expediente en que se actúa, de que </w:t>
      </w:r>
      <w:r w:rsidR="006F01E7" w:rsidRPr="00A50EAF">
        <w:rPr>
          <w:rFonts w:ascii="Palatino Linotype" w:hAnsi="Palatino Linotype" w:cs="Tahoma"/>
          <w:sz w:val="22"/>
          <w:szCs w:val="22"/>
          <w:lang w:val="es-ES"/>
        </w:rPr>
        <w:t xml:space="preserve">la </w:t>
      </w:r>
      <w:r w:rsidR="00F02171" w:rsidRPr="00A50EAF">
        <w:rPr>
          <w:rFonts w:ascii="Palatino Linotype" w:hAnsi="Palatino Linotype" w:cs="Tahoma"/>
          <w:sz w:val="22"/>
          <w:szCs w:val="22"/>
          <w:lang w:val="es-ES"/>
        </w:rPr>
        <w:t xml:space="preserve">recurrente se </w:t>
      </w:r>
      <w:r w:rsidR="00F00407" w:rsidRPr="00A50EAF">
        <w:rPr>
          <w:rFonts w:ascii="Palatino Linotype" w:hAnsi="Palatino Linotype" w:cs="Tahoma"/>
          <w:sz w:val="22"/>
          <w:szCs w:val="22"/>
          <w:lang w:val="es-ES"/>
        </w:rPr>
        <w:t>hubiera</w:t>
      </w:r>
      <w:r w:rsidR="00514036" w:rsidRPr="00A50EAF">
        <w:rPr>
          <w:rFonts w:ascii="Palatino Linotype" w:hAnsi="Palatino Linotype" w:cs="Tahoma"/>
          <w:sz w:val="22"/>
          <w:szCs w:val="22"/>
          <w:lang w:val="es-ES"/>
        </w:rPr>
        <w:t xml:space="preserve"> </w:t>
      </w:r>
      <w:r w:rsidR="00F02171" w:rsidRPr="00A50EAF">
        <w:rPr>
          <w:rFonts w:ascii="Palatino Linotype" w:hAnsi="Palatino Linotype" w:cs="Tahoma"/>
          <w:sz w:val="22"/>
          <w:szCs w:val="22"/>
          <w:lang w:val="es-ES"/>
        </w:rPr>
        <w:t xml:space="preserve">desistido del recurso, </w:t>
      </w:r>
      <w:r w:rsidR="00F00407" w:rsidRPr="00A50EAF">
        <w:rPr>
          <w:rFonts w:ascii="Palatino Linotype" w:hAnsi="Palatino Linotype" w:cs="Tahoma"/>
          <w:sz w:val="22"/>
          <w:szCs w:val="22"/>
          <w:lang w:val="es-ES"/>
        </w:rPr>
        <w:t>hubiera</w:t>
      </w:r>
      <w:r w:rsidR="00514036" w:rsidRPr="00A50EAF">
        <w:rPr>
          <w:rFonts w:ascii="Palatino Linotype" w:hAnsi="Palatino Linotype" w:cs="Tahoma"/>
          <w:sz w:val="22"/>
          <w:szCs w:val="22"/>
          <w:lang w:val="es-ES"/>
        </w:rPr>
        <w:t xml:space="preserve"> </w:t>
      </w:r>
      <w:r w:rsidR="00F02171" w:rsidRPr="00A50EAF">
        <w:rPr>
          <w:rFonts w:ascii="Palatino Linotype" w:hAnsi="Palatino Linotype" w:cs="Tahoma"/>
          <w:sz w:val="22"/>
          <w:szCs w:val="22"/>
          <w:lang w:val="es-ES"/>
        </w:rPr>
        <w:t xml:space="preserve">fallecido, </w:t>
      </w:r>
      <w:r w:rsidR="00F00407" w:rsidRPr="00A50EAF">
        <w:rPr>
          <w:rFonts w:ascii="Palatino Linotype" w:hAnsi="Palatino Linotype" w:cs="Tahoma"/>
          <w:sz w:val="22"/>
          <w:szCs w:val="22"/>
          <w:lang w:val="es-ES"/>
        </w:rPr>
        <w:t xml:space="preserve">que </w:t>
      </w:r>
      <w:r w:rsidR="00F02171" w:rsidRPr="00A50EAF">
        <w:rPr>
          <w:rFonts w:ascii="Palatino Linotype" w:hAnsi="Palatino Linotype" w:cs="Tahoma"/>
          <w:sz w:val="22"/>
          <w:szCs w:val="22"/>
          <w:lang w:val="es-ES"/>
        </w:rPr>
        <w:t>sobreviniera alguna c</w:t>
      </w:r>
      <w:r w:rsidR="00C459A9" w:rsidRPr="00A50EAF">
        <w:rPr>
          <w:rFonts w:ascii="Palatino Linotype" w:hAnsi="Palatino Linotype" w:cs="Tahoma"/>
          <w:sz w:val="22"/>
          <w:szCs w:val="22"/>
          <w:lang w:val="es-ES"/>
        </w:rPr>
        <w:t xml:space="preserve">ausal de improcedencia, que el </w:t>
      </w:r>
      <w:r w:rsidR="00956793" w:rsidRPr="00A50EAF">
        <w:rPr>
          <w:rFonts w:ascii="Palatino Linotype" w:hAnsi="Palatino Linotype" w:cs="Tahoma"/>
          <w:sz w:val="22"/>
          <w:szCs w:val="22"/>
          <w:lang w:val="es-ES"/>
        </w:rPr>
        <w:t>Sujeto Obligado</w:t>
      </w:r>
      <w:r w:rsidR="00F02171" w:rsidRPr="00A50EAF">
        <w:rPr>
          <w:rFonts w:ascii="Palatino Linotype" w:hAnsi="Palatino Linotype" w:cs="Tahoma"/>
          <w:sz w:val="22"/>
          <w:szCs w:val="22"/>
          <w:lang w:val="es-ES"/>
        </w:rPr>
        <w:t xml:space="preserve"> hubiese modificado o revocado el acto impugnado</w:t>
      </w:r>
      <w:r w:rsidR="00F00407" w:rsidRPr="00A50EAF">
        <w:rPr>
          <w:rFonts w:ascii="Palatino Linotype" w:hAnsi="Palatino Linotype" w:cs="Tahoma"/>
          <w:sz w:val="22"/>
          <w:szCs w:val="22"/>
          <w:lang w:val="es-ES"/>
        </w:rPr>
        <w:t>,</w:t>
      </w:r>
      <w:r w:rsidR="00F02171" w:rsidRPr="00A50EAF">
        <w:rPr>
          <w:rFonts w:ascii="Palatino Linotype" w:hAnsi="Palatino Linotype" w:cs="Tahoma"/>
          <w:sz w:val="22"/>
          <w:szCs w:val="22"/>
          <w:lang w:val="es-ES"/>
        </w:rPr>
        <w:t xml:space="preserve"> o bien </w:t>
      </w:r>
      <w:r w:rsidR="00F00407" w:rsidRPr="00A50EAF">
        <w:rPr>
          <w:rFonts w:ascii="Palatino Linotype" w:hAnsi="Palatino Linotype" w:cs="Tahoma"/>
          <w:sz w:val="22"/>
          <w:szCs w:val="22"/>
          <w:lang w:val="es-ES"/>
        </w:rPr>
        <w:t>que el recurso de revisión hubiera</w:t>
      </w:r>
      <w:r w:rsidR="00B73823" w:rsidRPr="00A50EAF">
        <w:rPr>
          <w:rFonts w:ascii="Palatino Linotype" w:hAnsi="Palatino Linotype" w:cs="Tahoma"/>
          <w:sz w:val="22"/>
          <w:szCs w:val="22"/>
          <w:lang w:val="es-ES"/>
        </w:rPr>
        <w:t xml:space="preserve"> </w:t>
      </w:r>
      <w:r w:rsidR="00F02171" w:rsidRPr="00A50EAF">
        <w:rPr>
          <w:rFonts w:ascii="Palatino Linotype" w:hAnsi="Palatino Linotype" w:cs="Tahoma"/>
          <w:sz w:val="22"/>
          <w:szCs w:val="22"/>
          <w:lang w:val="es-ES"/>
        </w:rPr>
        <w:t>quedado sin materia.</w:t>
      </w:r>
    </w:p>
    <w:p w14:paraId="6EB1680A" w14:textId="77777777" w:rsidR="00F02171" w:rsidRPr="00A50EAF" w:rsidRDefault="00F02171">
      <w:pPr>
        <w:spacing w:line="360" w:lineRule="auto"/>
        <w:jc w:val="both"/>
        <w:rPr>
          <w:rFonts w:ascii="Palatino Linotype" w:hAnsi="Palatino Linotype" w:cs="Tahoma"/>
          <w:sz w:val="14"/>
          <w:szCs w:val="22"/>
          <w:lang w:val="es-ES"/>
        </w:rPr>
      </w:pPr>
    </w:p>
    <w:p w14:paraId="26F13614" w14:textId="77777777" w:rsidR="00F02171" w:rsidRPr="00A50EAF" w:rsidRDefault="00F02171">
      <w:pPr>
        <w:spacing w:line="360" w:lineRule="auto"/>
        <w:jc w:val="both"/>
        <w:rPr>
          <w:rFonts w:ascii="Palatino Linotype" w:eastAsia="Calibri" w:hAnsi="Palatino Linotype" w:cs="Tahoma"/>
          <w:sz w:val="22"/>
          <w:szCs w:val="22"/>
          <w:lang w:val="es-ES" w:eastAsia="es-ES_tradnl"/>
        </w:rPr>
      </w:pPr>
      <w:r w:rsidRPr="00A50EAF">
        <w:rPr>
          <w:rFonts w:ascii="Palatino Linotype" w:eastAsia="Calibri" w:hAnsi="Palatino Linotype" w:cs="Tahoma"/>
          <w:bCs/>
          <w:sz w:val="22"/>
          <w:szCs w:val="22"/>
          <w:lang w:val="es-ES" w:eastAsia="es-ES_tradnl"/>
        </w:rPr>
        <w:t xml:space="preserve">Por tales motivos, </w:t>
      </w:r>
      <w:r w:rsidRPr="00A50EAF">
        <w:rPr>
          <w:rFonts w:ascii="Palatino Linotype" w:eastAsia="Calibri" w:hAnsi="Palatino Linotype" w:cs="Tahoma"/>
          <w:sz w:val="22"/>
          <w:szCs w:val="22"/>
          <w:lang w:val="es-ES" w:eastAsia="es-ES_tradnl"/>
        </w:rPr>
        <w:t xml:space="preserve">se considera procedente entrar al fondo del presente asunto. </w:t>
      </w:r>
    </w:p>
    <w:p w14:paraId="0EB46D38" w14:textId="77777777" w:rsidR="004F2D88" w:rsidRPr="00A50EAF" w:rsidRDefault="004F2D88">
      <w:pPr>
        <w:spacing w:line="360" w:lineRule="auto"/>
        <w:jc w:val="both"/>
        <w:rPr>
          <w:rFonts w:ascii="Palatino Linotype" w:hAnsi="Palatino Linotype" w:cs="Tahoma"/>
          <w:b/>
          <w:szCs w:val="22"/>
          <w:lang w:val="es-ES"/>
        </w:rPr>
      </w:pPr>
    </w:p>
    <w:p w14:paraId="3ACEA98D" w14:textId="77777777" w:rsidR="0025469C" w:rsidRPr="00A50EAF" w:rsidRDefault="0096693C">
      <w:pPr>
        <w:tabs>
          <w:tab w:val="left" w:pos="4962"/>
        </w:tabs>
        <w:spacing w:line="360" w:lineRule="auto"/>
        <w:jc w:val="both"/>
        <w:rPr>
          <w:rFonts w:ascii="Palatino Linotype" w:eastAsia="Calibri" w:hAnsi="Palatino Linotype" w:cs="Tahoma"/>
          <w:b/>
          <w:iCs/>
          <w:sz w:val="22"/>
          <w:szCs w:val="22"/>
          <w:lang w:val="es-ES" w:eastAsia="es-ES_tradnl"/>
        </w:rPr>
      </w:pPr>
      <w:r w:rsidRPr="00A50EAF">
        <w:rPr>
          <w:rFonts w:ascii="Palatino Linotype" w:eastAsia="Calibri" w:hAnsi="Palatino Linotype" w:cs="Tahoma"/>
          <w:b/>
          <w:iCs/>
          <w:sz w:val="22"/>
          <w:szCs w:val="22"/>
          <w:lang w:val="es-ES" w:eastAsia="es-ES_tradnl"/>
        </w:rPr>
        <w:t>TERCERO</w:t>
      </w:r>
      <w:r w:rsidR="00F02171" w:rsidRPr="00A50EAF">
        <w:rPr>
          <w:rFonts w:ascii="Palatino Linotype" w:eastAsia="Calibri" w:hAnsi="Palatino Linotype" w:cs="Tahoma"/>
          <w:b/>
          <w:iCs/>
          <w:sz w:val="22"/>
          <w:szCs w:val="22"/>
          <w:lang w:val="es-ES" w:eastAsia="es-ES_tradnl"/>
        </w:rPr>
        <w:t xml:space="preserve">. </w:t>
      </w:r>
      <w:r w:rsidR="0025469C" w:rsidRPr="00A50EAF">
        <w:rPr>
          <w:rFonts w:ascii="Palatino Linotype" w:eastAsia="Calibri" w:hAnsi="Palatino Linotype" w:cs="Tahoma"/>
          <w:b/>
          <w:iCs/>
          <w:sz w:val="22"/>
          <w:szCs w:val="22"/>
          <w:lang w:val="es-ES" w:eastAsia="es-ES_tradnl"/>
        </w:rPr>
        <w:t xml:space="preserve">Determinación </w:t>
      </w:r>
      <w:r w:rsidR="009617D3" w:rsidRPr="00A50EAF">
        <w:rPr>
          <w:rFonts w:ascii="Palatino Linotype" w:eastAsia="Calibri" w:hAnsi="Palatino Linotype" w:cs="Tahoma"/>
          <w:b/>
          <w:iCs/>
          <w:sz w:val="22"/>
          <w:szCs w:val="22"/>
          <w:lang w:val="es-ES" w:eastAsia="es-ES_tradnl"/>
        </w:rPr>
        <w:t xml:space="preserve">de la </w:t>
      </w:r>
      <w:r w:rsidR="00CF4012" w:rsidRPr="00A50EAF">
        <w:rPr>
          <w:rFonts w:ascii="Palatino Linotype" w:eastAsia="Calibri" w:hAnsi="Palatino Linotype" w:cs="Tahoma"/>
          <w:b/>
          <w:iCs/>
          <w:sz w:val="22"/>
          <w:szCs w:val="22"/>
          <w:lang w:val="es-ES" w:eastAsia="es-ES_tradnl"/>
        </w:rPr>
        <w:t>Controversia</w:t>
      </w:r>
      <w:r w:rsidR="00F02171" w:rsidRPr="00A50EAF">
        <w:rPr>
          <w:rFonts w:ascii="Palatino Linotype" w:eastAsia="Calibri" w:hAnsi="Palatino Linotype" w:cs="Tahoma"/>
          <w:b/>
          <w:iCs/>
          <w:sz w:val="22"/>
          <w:szCs w:val="22"/>
          <w:lang w:val="es-ES" w:eastAsia="es-ES_tradnl"/>
        </w:rPr>
        <w:t xml:space="preserve">. </w:t>
      </w:r>
    </w:p>
    <w:p w14:paraId="254B6682" w14:textId="77777777" w:rsidR="0025469C" w:rsidRPr="00A50EAF" w:rsidRDefault="0025469C">
      <w:pPr>
        <w:tabs>
          <w:tab w:val="left" w:pos="4962"/>
        </w:tabs>
        <w:spacing w:line="360" w:lineRule="auto"/>
        <w:jc w:val="both"/>
        <w:rPr>
          <w:rFonts w:ascii="Palatino Linotype" w:eastAsia="Calibri" w:hAnsi="Palatino Linotype" w:cs="Tahoma"/>
          <w:b/>
          <w:iCs/>
          <w:sz w:val="22"/>
          <w:szCs w:val="22"/>
          <w:lang w:val="es-ES" w:eastAsia="es-ES_tradnl"/>
        </w:rPr>
      </w:pPr>
    </w:p>
    <w:p w14:paraId="58A84C5C" w14:textId="06852BEC" w:rsidR="00B36D17" w:rsidRDefault="00753ABF" w:rsidP="00321A39">
      <w:pPr>
        <w:tabs>
          <w:tab w:val="left" w:pos="4962"/>
        </w:tabs>
        <w:spacing w:line="360" w:lineRule="auto"/>
        <w:jc w:val="both"/>
        <w:rPr>
          <w:rFonts w:ascii="Palatino Linotype" w:eastAsia="Calibri" w:hAnsi="Palatino Linotype" w:cs="Tahoma"/>
          <w:iCs/>
          <w:szCs w:val="22"/>
          <w:lang w:val="es-ES" w:eastAsia="es-ES_tradnl"/>
        </w:rPr>
      </w:pPr>
      <w:r w:rsidRPr="00A50EAF">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284CB1">
        <w:rPr>
          <w:rFonts w:ascii="Palatino Linotype" w:eastAsia="Calibri" w:hAnsi="Palatino Linotype" w:cs="Tahoma"/>
          <w:iCs/>
          <w:sz w:val="22"/>
          <w:szCs w:val="22"/>
          <w:lang w:val="es-ES" w:eastAsia="es-ES_tradnl"/>
        </w:rPr>
        <w:t>que el Recurrente solicitó</w:t>
      </w:r>
      <w:r w:rsidR="00321A39">
        <w:rPr>
          <w:rFonts w:ascii="Palatino Linotype" w:eastAsia="Calibri" w:hAnsi="Palatino Linotype" w:cs="Tahoma"/>
          <w:iCs/>
          <w:sz w:val="22"/>
          <w:szCs w:val="22"/>
          <w:lang w:val="es-ES" w:eastAsia="es-ES_tradnl"/>
        </w:rPr>
        <w:t xml:space="preserve"> el</w:t>
      </w:r>
      <w:r w:rsidR="00284CB1">
        <w:rPr>
          <w:rFonts w:ascii="Palatino Linotype" w:eastAsia="Calibri" w:hAnsi="Palatino Linotype" w:cs="Tahoma"/>
          <w:iCs/>
          <w:sz w:val="22"/>
          <w:szCs w:val="22"/>
          <w:lang w:val="es-ES" w:eastAsia="es-ES_tradnl"/>
        </w:rPr>
        <w:t xml:space="preserve"> </w:t>
      </w:r>
      <w:r w:rsidR="00321A39">
        <w:rPr>
          <w:rFonts w:ascii="Palatino Linotype" w:eastAsia="Calibri" w:hAnsi="Palatino Linotype" w:cs="Tahoma"/>
          <w:iCs/>
          <w:sz w:val="22"/>
          <w:szCs w:val="22"/>
          <w:lang w:val="es-ES" w:eastAsia="es-ES_tradnl"/>
        </w:rPr>
        <w:t>n</w:t>
      </w:r>
      <w:r w:rsidR="00321A39" w:rsidRPr="00321A39">
        <w:rPr>
          <w:rFonts w:ascii="Palatino Linotype" w:eastAsia="Calibri" w:hAnsi="Palatino Linotype" w:cs="Tahoma"/>
          <w:iCs/>
          <w:sz w:val="22"/>
          <w:szCs w:val="22"/>
          <w:lang w:val="es-ES" w:eastAsia="es-ES_tradnl"/>
        </w:rPr>
        <w:t xml:space="preserve">úmero de matrícula de alumnos y nombre se servidores públicos que hayan establecido acción legal o administrativa en contra de la </w:t>
      </w:r>
      <w:r w:rsidR="00A55CDF">
        <w:rPr>
          <w:rFonts w:ascii="Palatino Linotype" w:eastAsia="Calibri" w:hAnsi="Palatino Linotype" w:cs="Tahoma"/>
          <w:iCs/>
          <w:sz w:val="22"/>
          <w:szCs w:val="22"/>
          <w:lang w:val="es-ES" w:eastAsia="es-ES_tradnl"/>
        </w:rPr>
        <w:t>U</w:t>
      </w:r>
      <w:r w:rsidR="00A55CDF" w:rsidRPr="00321A39">
        <w:rPr>
          <w:rFonts w:ascii="Palatino Linotype" w:eastAsia="Calibri" w:hAnsi="Palatino Linotype" w:cs="Tahoma"/>
          <w:iCs/>
          <w:sz w:val="22"/>
          <w:szCs w:val="22"/>
          <w:lang w:val="es-ES" w:eastAsia="es-ES_tradnl"/>
        </w:rPr>
        <w:t>niversidad</w:t>
      </w:r>
      <w:r w:rsidR="00321A39" w:rsidRPr="00321A39">
        <w:rPr>
          <w:rFonts w:ascii="Palatino Linotype" w:eastAsia="Calibri" w:hAnsi="Palatino Linotype" w:cs="Tahoma"/>
          <w:iCs/>
          <w:sz w:val="22"/>
          <w:szCs w:val="22"/>
          <w:lang w:val="es-ES" w:eastAsia="es-ES_tradnl"/>
        </w:rPr>
        <w:t xml:space="preserve">, </w:t>
      </w:r>
      <w:r w:rsidR="003D678E">
        <w:rPr>
          <w:rFonts w:ascii="Palatino Linotype" w:eastAsia="Calibri" w:hAnsi="Palatino Linotype" w:cs="Tahoma"/>
          <w:iCs/>
          <w:sz w:val="22"/>
          <w:szCs w:val="22"/>
          <w:lang w:val="es-ES" w:eastAsia="es-ES_tradnl"/>
        </w:rPr>
        <w:t xml:space="preserve">en donde se </w:t>
      </w:r>
      <w:r w:rsidR="003D678E" w:rsidRPr="00321A39">
        <w:rPr>
          <w:rFonts w:ascii="Palatino Linotype" w:eastAsia="Calibri" w:hAnsi="Palatino Linotype" w:cs="Tahoma"/>
          <w:iCs/>
          <w:sz w:val="22"/>
          <w:szCs w:val="22"/>
          <w:lang w:val="es-ES" w:eastAsia="es-ES_tradnl"/>
        </w:rPr>
        <w:t>señal</w:t>
      </w:r>
      <w:r w:rsidR="003D678E">
        <w:rPr>
          <w:rFonts w:ascii="Palatino Linotype" w:eastAsia="Calibri" w:hAnsi="Palatino Linotype" w:cs="Tahoma"/>
          <w:iCs/>
          <w:sz w:val="22"/>
          <w:szCs w:val="22"/>
          <w:lang w:val="es-ES" w:eastAsia="es-ES_tradnl"/>
        </w:rPr>
        <w:t>e</w:t>
      </w:r>
      <w:r w:rsidR="003D678E" w:rsidRPr="00321A39">
        <w:rPr>
          <w:rFonts w:ascii="Palatino Linotype" w:eastAsia="Calibri" w:hAnsi="Palatino Linotype" w:cs="Tahoma"/>
          <w:iCs/>
          <w:sz w:val="22"/>
          <w:szCs w:val="22"/>
          <w:lang w:val="es-ES" w:eastAsia="es-ES_tradnl"/>
        </w:rPr>
        <w:t xml:space="preserve"> </w:t>
      </w:r>
      <w:r w:rsidR="00321A39" w:rsidRPr="00321A39">
        <w:rPr>
          <w:rFonts w:ascii="Palatino Linotype" w:eastAsia="Calibri" w:hAnsi="Palatino Linotype" w:cs="Tahoma"/>
          <w:iCs/>
          <w:sz w:val="22"/>
          <w:szCs w:val="22"/>
          <w:lang w:val="es-ES" w:eastAsia="es-ES_tradnl"/>
        </w:rPr>
        <w:t xml:space="preserve">la causa al respecto y ante </w:t>
      </w:r>
      <w:r w:rsidR="003D678E" w:rsidRPr="00321A39">
        <w:rPr>
          <w:rFonts w:ascii="Palatino Linotype" w:eastAsia="Calibri" w:hAnsi="Palatino Linotype" w:cs="Tahoma"/>
          <w:iCs/>
          <w:sz w:val="22"/>
          <w:szCs w:val="22"/>
          <w:lang w:val="es-ES" w:eastAsia="es-ES_tradnl"/>
        </w:rPr>
        <w:t>qu</w:t>
      </w:r>
      <w:r w:rsidR="003D678E">
        <w:rPr>
          <w:rFonts w:ascii="Palatino Linotype" w:eastAsia="Calibri" w:hAnsi="Palatino Linotype" w:cs="Tahoma"/>
          <w:iCs/>
          <w:sz w:val="22"/>
          <w:szCs w:val="22"/>
          <w:lang w:val="es-ES" w:eastAsia="es-ES_tradnl"/>
        </w:rPr>
        <w:t>é</w:t>
      </w:r>
      <w:r w:rsidR="003D678E" w:rsidRPr="00321A39">
        <w:rPr>
          <w:rFonts w:ascii="Palatino Linotype" w:eastAsia="Calibri" w:hAnsi="Palatino Linotype" w:cs="Tahoma"/>
          <w:iCs/>
          <w:sz w:val="22"/>
          <w:szCs w:val="22"/>
          <w:lang w:val="es-ES" w:eastAsia="es-ES_tradnl"/>
        </w:rPr>
        <w:t xml:space="preserve"> </w:t>
      </w:r>
      <w:r w:rsidR="00321A39" w:rsidRPr="00321A39">
        <w:rPr>
          <w:rFonts w:ascii="Palatino Linotype" w:eastAsia="Calibri" w:hAnsi="Palatino Linotype" w:cs="Tahoma"/>
          <w:iCs/>
          <w:sz w:val="22"/>
          <w:szCs w:val="22"/>
          <w:lang w:val="es-ES" w:eastAsia="es-ES_tradnl"/>
        </w:rPr>
        <w:t>instancia</w:t>
      </w:r>
      <w:r w:rsidR="003D678E">
        <w:rPr>
          <w:rFonts w:ascii="Palatino Linotype" w:eastAsia="Calibri" w:hAnsi="Palatino Linotype" w:cs="Tahoma"/>
          <w:iCs/>
          <w:sz w:val="22"/>
          <w:szCs w:val="22"/>
          <w:lang w:val="es-ES" w:eastAsia="es-ES_tradnl"/>
        </w:rPr>
        <w:t>.</w:t>
      </w:r>
    </w:p>
    <w:p w14:paraId="4B865C08" w14:textId="77777777" w:rsidR="00F538C9" w:rsidRPr="00B36D17" w:rsidRDefault="00F538C9" w:rsidP="00F538C9">
      <w:pPr>
        <w:pStyle w:val="Prrafodelista"/>
        <w:tabs>
          <w:tab w:val="left" w:pos="4962"/>
        </w:tabs>
        <w:spacing w:line="360" w:lineRule="auto"/>
        <w:jc w:val="both"/>
        <w:rPr>
          <w:rFonts w:ascii="Palatino Linotype" w:eastAsia="Calibri" w:hAnsi="Palatino Linotype" w:cs="Tahoma"/>
          <w:iCs/>
          <w:szCs w:val="22"/>
          <w:lang w:val="es-ES" w:eastAsia="es-ES_tradnl"/>
        </w:rPr>
      </w:pPr>
    </w:p>
    <w:p w14:paraId="7C858D59" w14:textId="3DF2A2B9" w:rsidR="006E7216" w:rsidRDefault="00805DD4" w:rsidP="004B6A23">
      <w:pPr>
        <w:tabs>
          <w:tab w:val="left" w:pos="4962"/>
        </w:tabs>
        <w:spacing w:line="360" w:lineRule="auto"/>
        <w:jc w:val="both"/>
        <w:rPr>
          <w:rFonts w:ascii="Palatino Linotype" w:eastAsia="Calibri" w:hAnsi="Palatino Linotype" w:cs="Tahoma"/>
          <w:iCs/>
          <w:sz w:val="22"/>
          <w:szCs w:val="22"/>
          <w:lang w:val="es-ES" w:eastAsia="es-ES_tradnl"/>
        </w:rPr>
      </w:pPr>
      <w:r w:rsidRPr="00A50EAF">
        <w:rPr>
          <w:rFonts w:ascii="Palatino Linotype" w:eastAsia="Calibri" w:hAnsi="Palatino Linotype" w:cs="Tahoma"/>
          <w:iCs/>
          <w:sz w:val="22"/>
          <w:szCs w:val="22"/>
          <w:lang w:val="es-ES" w:eastAsia="es-ES_tradnl"/>
        </w:rPr>
        <w:t xml:space="preserve">El Sujeto Obligado en respuesta, </w:t>
      </w:r>
      <w:r w:rsidR="00284CB1">
        <w:rPr>
          <w:rFonts w:ascii="Palatino Linotype" w:eastAsia="Calibri" w:hAnsi="Palatino Linotype" w:cs="Tahoma"/>
          <w:iCs/>
          <w:sz w:val="22"/>
          <w:szCs w:val="22"/>
          <w:lang w:val="es-ES" w:eastAsia="es-ES_tradnl"/>
        </w:rPr>
        <w:t>informó que</w:t>
      </w:r>
      <w:r w:rsidR="004B6A23" w:rsidRPr="004B6A23">
        <w:rPr>
          <w:rFonts w:ascii="Palatino Linotype" w:eastAsia="Calibri" w:hAnsi="Palatino Linotype" w:cs="Tahoma"/>
          <w:iCs/>
          <w:sz w:val="22"/>
          <w:szCs w:val="22"/>
          <w:lang w:val="es-ES" w:eastAsia="es-ES_tradnl"/>
        </w:rPr>
        <w:t xml:space="preserve"> </w:t>
      </w:r>
      <w:r w:rsidR="006E7216">
        <w:rPr>
          <w:rFonts w:ascii="Palatino Linotype" w:eastAsia="Calibri" w:hAnsi="Palatino Linotype" w:cs="Tahoma"/>
          <w:iCs/>
          <w:sz w:val="22"/>
          <w:szCs w:val="22"/>
          <w:lang w:val="es-ES" w:eastAsia="es-ES_tradnl"/>
        </w:rPr>
        <w:t xml:space="preserve">no se cuenta con </w:t>
      </w:r>
      <w:r w:rsidR="00F538C9">
        <w:rPr>
          <w:rFonts w:ascii="Palatino Linotype" w:eastAsia="Calibri" w:hAnsi="Palatino Linotype" w:cs="Tahoma"/>
          <w:iCs/>
          <w:sz w:val="22"/>
          <w:szCs w:val="22"/>
          <w:lang w:val="es-ES" w:eastAsia="es-ES_tradnl"/>
        </w:rPr>
        <w:t xml:space="preserve">el documento donde conste el </w:t>
      </w:r>
      <w:r w:rsidR="00321A39">
        <w:rPr>
          <w:rFonts w:ascii="Palatino Linotype" w:eastAsia="Calibri" w:hAnsi="Palatino Linotype" w:cs="Tahoma"/>
          <w:iCs/>
          <w:sz w:val="22"/>
          <w:szCs w:val="22"/>
          <w:lang w:val="es-ES" w:eastAsia="es-ES_tradnl"/>
        </w:rPr>
        <w:t>número de matrícula de alumnos y nombre de servidores públicos que hayan establecido acción legal o administrativa en contra de la Universidad Politécnica del Valle de Toluca</w:t>
      </w:r>
      <w:r w:rsidR="006E7216">
        <w:rPr>
          <w:rFonts w:ascii="Palatino Linotype" w:eastAsia="Calibri" w:hAnsi="Palatino Linotype" w:cs="Tahoma"/>
          <w:iCs/>
          <w:sz w:val="22"/>
          <w:szCs w:val="22"/>
          <w:lang w:val="es-ES" w:eastAsia="es-ES_tradnl"/>
        </w:rPr>
        <w:t>.</w:t>
      </w:r>
    </w:p>
    <w:p w14:paraId="2A8C857F" w14:textId="77777777" w:rsidR="004B6A23" w:rsidRDefault="004B6A23">
      <w:pPr>
        <w:tabs>
          <w:tab w:val="left" w:pos="4962"/>
        </w:tabs>
        <w:spacing w:line="360" w:lineRule="auto"/>
        <w:jc w:val="both"/>
        <w:rPr>
          <w:rFonts w:ascii="Palatino Linotype" w:eastAsia="Calibri" w:hAnsi="Palatino Linotype" w:cs="Tahoma"/>
          <w:iCs/>
          <w:sz w:val="22"/>
          <w:szCs w:val="22"/>
          <w:lang w:val="es-ES" w:eastAsia="es-ES_tradnl"/>
        </w:rPr>
      </w:pPr>
    </w:p>
    <w:p w14:paraId="6BEA1DD8" w14:textId="77777777" w:rsidR="00805DD4" w:rsidRPr="00A50EAF" w:rsidRDefault="00805DD4">
      <w:pPr>
        <w:tabs>
          <w:tab w:val="left" w:pos="4962"/>
        </w:tabs>
        <w:spacing w:line="360" w:lineRule="auto"/>
        <w:jc w:val="both"/>
        <w:rPr>
          <w:rFonts w:ascii="Palatino Linotype" w:eastAsia="Calibri" w:hAnsi="Palatino Linotype" w:cs="Tahoma"/>
          <w:iCs/>
          <w:sz w:val="22"/>
          <w:szCs w:val="22"/>
          <w:lang w:val="es-ES" w:eastAsia="es-ES_tradnl"/>
        </w:rPr>
      </w:pPr>
      <w:r w:rsidRPr="00A50EAF">
        <w:rPr>
          <w:rFonts w:ascii="Palatino Linotype" w:eastAsia="Calibri" w:hAnsi="Palatino Linotype" w:cs="Tahoma"/>
          <w:iCs/>
          <w:sz w:val="22"/>
          <w:szCs w:val="22"/>
          <w:lang w:val="es-ES" w:eastAsia="es-ES_tradnl"/>
        </w:rPr>
        <w:t xml:space="preserve">Ante tal circunstancia, el ahora </w:t>
      </w:r>
      <w:r w:rsidR="00FA53E0">
        <w:rPr>
          <w:rFonts w:ascii="Palatino Linotype" w:eastAsia="Calibri" w:hAnsi="Palatino Linotype" w:cs="Tahoma"/>
          <w:iCs/>
          <w:sz w:val="22"/>
          <w:szCs w:val="22"/>
          <w:lang w:val="es-ES" w:eastAsia="es-ES_tradnl"/>
        </w:rPr>
        <w:t>R</w:t>
      </w:r>
      <w:r w:rsidR="00FA53E0" w:rsidRPr="00A50EAF">
        <w:rPr>
          <w:rFonts w:ascii="Palatino Linotype" w:eastAsia="Calibri" w:hAnsi="Palatino Linotype" w:cs="Tahoma"/>
          <w:iCs/>
          <w:sz w:val="22"/>
          <w:szCs w:val="22"/>
          <w:lang w:val="es-ES" w:eastAsia="es-ES_tradnl"/>
        </w:rPr>
        <w:t xml:space="preserve">ecurrente </w:t>
      </w:r>
      <w:r w:rsidRPr="00A50EAF">
        <w:rPr>
          <w:rFonts w:ascii="Palatino Linotype" w:eastAsia="Calibri" w:hAnsi="Palatino Linotype" w:cs="Tahoma"/>
          <w:iCs/>
          <w:sz w:val="22"/>
          <w:szCs w:val="22"/>
          <w:lang w:val="es-ES" w:eastAsia="es-ES_tradnl"/>
        </w:rPr>
        <w:t xml:space="preserve">se inconformó porque el Sujeto Obligado le estaba </w:t>
      </w:r>
      <w:r w:rsidR="004B6A23">
        <w:rPr>
          <w:rFonts w:ascii="Palatino Linotype" w:eastAsia="Calibri" w:hAnsi="Palatino Linotype" w:cs="Tahoma"/>
          <w:iCs/>
          <w:sz w:val="22"/>
          <w:szCs w:val="22"/>
          <w:lang w:val="es-ES" w:eastAsia="es-ES_tradnl"/>
        </w:rPr>
        <w:t>negando la información</w:t>
      </w:r>
      <w:r w:rsidRPr="00A50EAF">
        <w:rPr>
          <w:rFonts w:ascii="Palatino Linotype" w:eastAsia="Calibri" w:hAnsi="Palatino Linotype" w:cs="Tahoma"/>
          <w:iCs/>
          <w:sz w:val="22"/>
          <w:szCs w:val="22"/>
          <w:lang w:val="es-ES" w:eastAsia="es-ES_tradnl"/>
        </w:rPr>
        <w:t xml:space="preserve">, motivo por el cual se actualiza el supuesto previsto en el artículo </w:t>
      </w:r>
      <w:r w:rsidRPr="00BC1085">
        <w:rPr>
          <w:rFonts w:ascii="Palatino Linotype" w:eastAsia="Calibri" w:hAnsi="Palatino Linotype" w:cs="Tahoma"/>
          <w:iCs/>
          <w:sz w:val="22"/>
          <w:szCs w:val="22"/>
          <w:lang w:val="es-ES" w:eastAsia="es-ES_tradnl"/>
        </w:rPr>
        <w:t xml:space="preserve">179, fracción </w:t>
      </w:r>
      <w:r w:rsidR="004B6A23">
        <w:rPr>
          <w:rFonts w:ascii="Palatino Linotype" w:eastAsia="Calibri" w:hAnsi="Palatino Linotype" w:cs="Tahoma"/>
          <w:iCs/>
          <w:sz w:val="22"/>
          <w:szCs w:val="22"/>
          <w:lang w:val="es-ES" w:eastAsia="es-ES_tradnl"/>
        </w:rPr>
        <w:t>I</w:t>
      </w:r>
      <w:r w:rsidRPr="00BC1085">
        <w:rPr>
          <w:rFonts w:ascii="Palatino Linotype" w:eastAsia="Calibri" w:hAnsi="Palatino Linotype" w:cs="Tahoma"/>
          <w:iCs/>
          <w:sz w:val="22"/>
          <w:szCs w:val="22"/>
          <w:lang w:val="es-ES" w:eastAsia="es-ES_tradnl"/>
        </w:rPr>
        <w:t>,</w:t>
      </w:r>
      <w:r w:rsidRPr="00A50EAF">
        <w:rPr>
          <w:rFonts w:ascii="Palatino Linotype" w:eastAsia="Calibri" w:hAnsi="Palatino Linotype" w:cs="Tahoma"/>
          <w:iCs/>
          <w:sz w:val="22"/>
          <w:szCs w:val="22"/>
          <w:lang w:val="es-ES" w:eastAsia="es-ES_tradnl"/>
        </w:rPr>
        <w:t xml:space="preserve"> de la Ley de Transparencia y Acceso a la Información Pública del Estado de México y Municipios.</w:t>
      </w:r>
    </w:p>
    <w:p w14:paraId="0F87D6F7" w14:textId="77777777" w:rsidR="00B54E04" w:rsidRPr="00A50EAF" w:rsidRDefault="00B54E04">
      <w:pPr>
        <w:tabs>
          <w:tab w:val="left" w:pos="4962"/>
        </w:tabs>
        <w:spacing w:line="360" w:lineRule="auto"/>
        <w:jc w:val="both"/>
        <w:rPr>
          <w:rFonts w:ascii="Palatino Linotype" w:eastAsia="Calibri" w:hAnsi="Palatino Linotype" w:cs="Tahoma"/>
          <w:b/>
          <w:iCs/>
          <w:sz w:val="22"/>
          <w:szCs w:val="22"/>
          <w:lang w:val="es-ES" w:eastAsia="es-ES_tradnl"/>
        </w:rPr>
      </w:pPr>
    </w:p>
    <w:p w14:paraId="694E7FFE" w14:textId="77777777" w:rsidR="00B37CF8" w:rsidRPr="00A50EAF" w:rsidRDefault="00B37CF8">
      <w:pPr>
        <w:spacing w:line="360" w:lineRule="auto"/>
        <w:ind w:right="-93"/>
        <w:jc w:val="both"/>
        <w:rPr>
          <w:rFonts w:ascii="Palatino Linotype" w:hAnsi="Palatino Linotype" w:cs="Tahoma"/>
          <w:b/>
          <w:sz w:val="22"/>
          <w:szCs w:val="22"/>
        </w:rPr>
      </w:pPr>
      <w:r w:rsidRPr="00A50EAF">
        <w:rPr>
          <w:rFonts w:ascii="Palatino Linotype" w:hAnsi="Palatino Linotype" w:cs="Tahoma"/>
          <w:b/>
          <w:sz w:val="22"/>
          <w:szCs w:val="22"/>
          <w:lang w:val="es-ES"/>
        </w:rPr>
        <w:t xml:space="preserve">CUARTO. </w:t>
      </w:r>
      <w:r w:rsidRPr="00A50EAF">
        <w:rPr>
          <w:rFonts w:ascii="Palatino Linotype" w:hAnsi="Palatino Linotype" w:cs="Tahoma"/>
          <w:b/>
          <w:sz w:val="22"/>
          <w:szCs w:val="22"/>
        </w:rPr>
        <w:t>Marco normativo aplicable en materia de transparencia y acceso a la información pública.</w:t>
      </w:r>
    </w:p>
    <w:p w14:paraId="0391314F" w14:textId="77777777" w:rsidR="00B37CF8" w:rsidRPr="00A50EAF" w:rsidRDefault="00B37CF8">
      <w:pPr>
        <w:spacing w:line="360" w:lineRule="auto"/>
        <w:ind w:right="-93"/>
        <w:jc w:val="both"/>
        <w:rPr>
          <w:rFonts w:ascii="Palatino Linotype" w:hAnsi="Palatino Linotype" w:cs="Tahoma"/>
          <w:b/>
          <w:sz w:val="22"/>
          <w:szCs w:val="22"/>
        </w:rPr>
      </w:pPr>
    </w:p>
    <w:p w14:paraId="741D44BD" w14:textId="77777777" w:rsidR="004B6A23" w:rsidRDefault="00B37CF8">
      <w:pPr>
        <w:spacing w:line="360" w:lineRule="auto"/>
        <w:contextualSpacing/>
        <w:jc w:val="both"/>
        <w:rPr>
          <w:rFonts w:ascii="Palatino Linotype" w:hAnsi="Palatino Linotype" w:cs="Tahoma"/>
          <w:sz w:val="22"/>
          <w:szCs w:val="22"/>
        </w:rPr>
      </w:pPr>
      <w:r w:rsidRPr="00A50EA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r w:rsidR="004B6A23">
        <w:rPr>
          <w:rFonts w:ascii="Palatino Linotype" w:hAnsi="Palatino Linotype" w:cs="Tahoma"/>
          <w:sz w:val="22"/>
          <w:szCs w:val="22"/>
        </w:rPr>
        <w:t xml:space="preserve"> </w:t>
      </w:r>
    </w:p>
    <w:p w14:paraId="21E30AD6" w14:textId="77777777" w:rsidR="004B6A23" w:rsidRDefault="004B6A23">
      <w:pPr>
        <w:spacing w:line="360" w:lineRule="auto"/>
        <w:contextualSpacing/>
        <w:jc w:val="both"/>
        <w:rPr>
          <w:rFonts w:ascii="Palatino Linotype" w:hAnsi="Palatino Linotype" w:cs="Tahoma"/>
          <w:sz w:val="22"/>
          <w:szCs w:val="22"/>
        </w:rPr>
      </w:pPr>
    </w:p>
    <w:p w14:paraId="1E23771B" w14:textId="77777777" w:rsidR="00B37CF8" w:rsidRPr="00A50EAF" w:rsidRDefault="00B37CF8">
      <w:pPr>
        <w:spacing w:line="360" w:lineRule="auto"/>
        <w:contextualSpacing/>
        <w:jc w:val="both"/>
        <w:rPr>
          <w:rFonts w:ascii="Palatino Linotype" w:hAnsi="Palatino Linotype" w:cs="Tahoma"/>
          <w:sz w:val="22"/>
          <w:szCs w:val="22"/>
        </w:rPr>
      </w:pPr>
      <w:r w:rsidRPr="00A50EA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19D0599" w14:textId="77777777" w:rsidR="00B37CF8" w:rsidRPr="00A50EAF" w:rsidRDefault="00B37CF8">
      <w:pPr>
        <w:spacing w:line="360" w:lineRule="auto"/>
        <w:jc w:val="both"/>
        <w:rPr>
          <w:rFonts w:ascii="Palatino Linotype" w:hAnsi="Palatino Linotype" w:cs="Tahoma"/>
          <w:sz w:val="22"/>
          <w:szCs w:val="22"/>
        </w:rPr>
      </w:pPr>
    </w:p>
    <w:p w14:paraId="0FECA0AB" w14:textId="77777777" w:rsidR="00B37CF8" w:rsidRPr="00A50EAF" w:rsidRDefault="00B37CF8">
      <w:pPr>
        <w:spacing w:line="360" w:lineRule="auto"/>
        <w:jc w:val="both"/>
        <w:rPr>
          <w:rFonts w:ascii="Palatino Linotype" w:hAnsi="Palatino Linotype" w:cs="Tahoma"/>
          <w:sz w:val="22"/>
          <w:szCs w:val="22"/>
        </w:rPr>
      </w:pPr>
      <w:r w:rsidRPr="00A50EAF">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sidRPr="00A50EAF">
        <w:rPr>
          <w:rFonts w:ascii="Palatino Linotype" w:hAnsi="Palatino Linotype" w:cs="Tahoma"/>
          <w:sz w:val="22"/>
          <w:szCs w:val="22"/>
        </w:rPr>
        <w:t>Obligado</w:t>
      </w:r>
      <w:r w:rsidRPr="00A50EAF">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14:paraId="03DC6AAF" w14:textId="77777777" w:rsidR="00B37CF8" w:rsidRPr="00A50EAF" w:rsidRDefault="00B37CF8">
      <w:pPr>
        <w:spacing w:line="360" w:lineRule="auto"/>
        <w:jc w:val="both"/>
        <w:rPr>
          <w:rFonts w:ascii="Palatino Linotype" w:hAnsi="Palatino Linotype" w:cs="Tahoma"/>
          <w:sz w:val="22"/>
          <w:szCs w:val="22"/>
        </w:rPr>
      </w:pPr>
    </w:p>
    <w:p w14:paraId="39F575A5" w14:textId="77777777" w:rsidR="00B37CF8" w:rsidRPr="00A50EAF" w:rsidRDefault="00B37CF8">
      <w:pPr>
        <w:spacing w:line="360" w:lineRule="auto"/>
        <w:jc w:val="both"/>
        <w:rPr>
          <w:rFonts w:ascii="Palatino Linotype" w:hAnsi="Palatino Linotype" w:cs="Tahoma"/>
          <w:sz w:val="22"/>
          <w:szCs w:val="22"/>
        </w:rPr>
      </w:pPr>
      <w:r w:rsidRPr="00A50EAF">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8AF0C04" w14:textId="77777777" w:rsidR="00B37CF8" w:rsidRPr="00A50EAF" w:rsidRDefault="00B37CF8">
      <w:pPr>
        <w:spacing w:line="360" w:lineRule="auto"/>
        <w:jc w:val="both"/>
        <w:rPr>
          <w:rFonts w:ascii="Palatino Linotype" w:hAnsi="Palatino Linotype" w:cs="Tahoma"/>
          <w:sz w:val="22"/>
          <w:szCs w:val="22"/>
        </w:rPr>
      </w:pPr>
    </w:p>
    <w:p w14:paraId="0E6CBD76" w14:textId="77777777" w:rsidR="00B37CF8" w:rsidRPr="00A50EAF" w:rsidRDefault="00B37CF8">
      <w:pPr>
        <w:spacing w:line="360" w:lineRule="auto"/>
        <w:jc w:val="both"/>
        <w:rPr>
          <w:rFonts w:ascii="Palatino Linotype" w:hAnsi="Palatino Linotype" w:cs="Tahoma"/>
          <w:sz w:val="22"/>
          <w:szCs w:val="22"/>
        </w:rPr>
      </w:pPr>
      <w:r w:rsidRPr="00A50EA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7CAD20B2" w14:textId="77777777" w:rsidR="00B37CF8" w:rsidRPr="00A50EAF" w:rsidRDefault="00B37CF8">
      <w:pPr>
        <w:spacing w:line="360" w:lineRule="auto"/>
        <w:jc w:val="both"/>
        <w:rPr>
          <w:rFonts w:ascii="Palatino Linotype" w:hAnsi="Palatino Linotype" w:cs="Tahoma"/>
          <w:sz w:val="22"/>
          <w:szCs w:val="22"/>
        </w:rPr>
      </w:pPr>
    </w:p>
    <w:p w14:paraId="18CC3BC9" w14:textId="77777777" w:rsidR="00B37CF8" w:rsidRPr="00A50EAF" w:rsidRDefault="00B37CF8">
      <w:pPr>
        <w:spacing w:line="360" w:lineRule="auto"/>
        <w:jc w:val="both"/>
        <w:rPr>
          <w:rFonts w:ascii="Palatino Linotype" w:hAnsi="Palatino Linotype" w:cs="Tahoma"/>
          <w:sz w:val="22"/>
          <w:szCs w:val="22"/>
        </w:rPr>
      </w:pPr>
      <w:r w:rsidRPr="00A50EAF">
        <w:rPr>
          <w:rFonts w:ascii="Palatino Linotype" w:hAnsi="Palatino Linotype" w:cs="Tahoma"/>
          <w:sz w:val="22"/>
          <w:szCs w:val="22"/>
        </w:rPr>
        <w:lastRenderedPageBreak/>
        <w:t>El artículo 12, que, quienes generen, recopilen, administren, manejen, procesen, archiven o conserven información pública serán responsables de la misma.</w:t>
      </w:r>
    </w:p>
    <w:p w14:paraId="6E1E4FE1" w14:textId="77777777" w:rsidR="00B37CF8" w:rsidRPr="00A50EAF" w:rsidRDefault="00B37CF8">
      <w:pPr>
        <w:spacing w:line="360" w:lineRule="auto"/>
        <w:jc w:val="both"/>
        <w:rPr>
          <w:rFonts w:ascii="Palatino Linotype" w:hAnsi="Palatino Linotype" w:cs="Tahoma"/>
          <w:sz w:val="22"/>
          <w:szCs w:val="22"/>
        </w:rPr>
      </w:pPr>
    </w:p>
    <w:p w14:paraId="1BEB5DFB" w14:textId="77777777" w:rsidR="00B37CF8" w:rsidRPr="00A50EAF" w:rsidRDefault="00B37CF8">
      <w:pPr>
        <w:spacing w:line="360" w:lineRule="auto"/>
        <w:jc w:val="both"/>
        <w:rPr>
          <w:rFonts w:ascii="Palatino Linotype" w:hAnsi="Palatino Linotype" w:cs="Tahoma"/>
          <w:sz w:val="22"/>
          <w:szCs w:val="22"/>
        </w:rPr>
      </w:pPr>
      <w:r w:rsidRPr="00A50EAF">
        <w:rPr>
          <w:rFonts w:ascii="Palatino Linotype" w:hAnsi="Palatino Linotype" w:cs="Tahoma"/>
          <w:sz w:val="22"/>
          <w:szCs w:val="22"/>
        </w:rPr>
        <w:t xml:space="preserve">El artículo 18, que, los Sujetos </w:t>
      </w:r>
      <w:r w:rsidR="00956793" w:rsidRPr="00A50EAF">
        <w:rPr>
          <w:rFonts w:ascii="Palatino Linotype" w:hAnsi="Palatino Linotype" w:cs="Tahoma"/>
          <w:sz w:val="22"/>
          <w:szCs w:val="22"/>
        </w:rPr>
        <w:t>Obligado</w:t>
      </w:r>
      <w:r w:rsidRPr="00A50EAF">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2F8127BF" w14:textId="77777777" w:rsidR="004B6A23" w:rsidRDefault="004B6A23">
      <w:pPr>
        <w:spacing w:line="360" w:lineRule="auto"/>
        <w:jc w:val="both"/>
        <w:rPr>
          <w:rFonts w:ascii="Palatino Linotype" w:hAnsi="Palatino Linotype" w:cs="Tahoma"/>
          <w:sz w:val="22"/>
          <w:szCs w:val="22"/>
        </w:rPr>
      </w:pPr>
    </w:p>
    <w:p w14:paraId="08DEA1C2" w14:textId="77777777" w:rsidR="00B37CF8" w:rsidRPr="00A50EAF" w:rsidRDefault="00B37CF8">
      <w:pPr>
        <w:spacing w:line="360" w:lineRule="auto"/>
        <w:jc w:val="both"/>
        <w:rPr>
          <w:rFonts w:ascii="Palatino Linotype" w:hAnsi="Palatino Linotype" w:cs="Tahoma"/>
          <w:sz w:val="22"/>
          <w:szCs w:val="22"/>
        </w:rPr>
      </w:pPr>
      <w:r w:rsidRPr="00A50EAF">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sidRPr="00A50EAF">
        <w:rPr>
          <w:rFonts w:ascii="Palatino Linotype" w:hAnsi="Palatino Linotype" w:cs="Tahoma"/>
          <w:sz w:val="22"/>
          <w:szCs w:val="22"/>
        </w:rPr>
        <w:t>Obligado</w:t>
      </w:r>
      <w:r w:rsidRPr="00A50EAF">
        <w:rPr>
          <w:rFonts w:ascii="Palatino Linotype" w:hAnsi="Palatino Linotype" w:cs="Tahoma"/>
          <w:sz w:val="22"/>
          <w:szCs w:val="22"/>
        </w:rPr>
        <w:t>s y en caso de que dichas facultades no se hayan ejercido, se deberá motivar la respuesta en función de las causas que motivaron tal circunstancia.</w:t>
      </w:r>
    </w:p>
    <w:p w14:paraId="5FF03B02" w14:textId="77777777" w:rsidR="00B37CF8" w:rsidRPr="00A50EAF" w:rsidRDefault="00B37CF8">
      <w:pPr>
        <w:spacing w:line="360" w:lineRule="auto"/>
        <w:jc w:val="both"/>
        <w:rPr>
          <w:rFonts w:ascii="Palatino Linotype" w:hAnsi="Palatino Linotype" w:cs="Tahoma"/>
          <w:sz w:val="22"/>
          <w:szCs w:val="22"/>
        </w:rPr>
      </w:pPr>
    </w:p>
    <w:p w14:paraId="1E14AA06" w14:textId="77777777" w:rsidR="00237D0D" w:rsidRPr="00A50EAF" w:rsidRDefault="00B37CF8">
      <w:pPr>
        <w:spacing w:line="360" w:lineRule="auto"/>
        <w:ind w:right="-93"/>
        <w:jc w:val="both"/>
        <w:rPr>
          <w:rFonts w:ascii="Palatino Linotype" w:hAnsi="Palatino Linotype" w:cs="Tahoma"/>
          <w:b/>
          <w:sz w:val="22"/>
          <w:szCs w:val="22"/>
          <w:lang w:val="es-ES"/>
        </w:rPr>
      </w:pPr>
      <w:r w:rsidRPr="00A50EAF">
        <w:rPr>
          <w:rFonts w:ascii="Palatino Linotype" w:hAnsi="Palatino Linotype" w:cs="Tahoma"/>
          <w:b/>
          <w:sz w:val="22"/>
          <w:szCs w:val="22"/>
          <w:lang w:val="es-ES"/>
        </w:rPr>
        <w:t>QUINTO</w:t>
      </w:r>
      <w:r w:rsidR="009617D3" w:rsidRPr="00A50EAF">
        <w:rPr>
          <w:rFonts w:ascii="Palatino Linotype" w:hAnsi="Palatino Linotype" w:cs="Tahoma"/>
          <w:b/>
          <w:sz w:val="22"/>
          <w:szCs w:val="22"/>
          <w:lang w:val="es-ES"/>
        </w:rPr>
        <w:t>. Estudio de Fondo.</w:t>
      </w:r>
    </w:p>
    <w:p w14:paraId="19CB6A0B" w14:textId="77777777" w:rsidR="004B6A23" w:rsidRDefault="004B6A23" w:rsidP="004B6A23">
      <w:pPr>
        <w:spacing w:line="360" w:lineRule="auto"/>
        <w:ind w:right="-93"/>
        <w:jc w:val="both"/>
        <w:rPr>
          <w:rFonts w:ascii="Palatino Linotype" w:eastAsia="Calibri" w:hAnsi="Palatino Linotype" w:cs="Tahoma"/>
          <w:bCs/>
          <w:sz w:val="22"/>
          <w:szCs w:val="22"/>
          <w:lang w:eastAsia="en-US"/>
        </w:rPr>
      </w:pPr>
    </w:p>
    <w:p w14:paraId="2BAFF4E0" w14:textId="77777777" w:rsidR="004B6A23" w:rsidRPr="005B3636" w:rsidRDefault="004B6A23" w:rsidP="004B6A23">
      <w:pPr>
        <w:spacing w:line="360" w:lineRule="auto"/>
        <w:ind w:right="-93"/>
        <w:jc w:val="both"/>
        <w:rPr>
          <w:rFonts w:ascii="Palatino Linotype" w:eastAsia="Calibri" w:hAnsi="Palatino Linotype" w:cs="Tahoma"/>
          <w:bCs/>
          <w:sz w:val="22"/>
          <w:szCs w:val="22"/>
          <w:lang w:eastAsia="en-US"/>
        </w:rPr>
      </w:pPr>
      <w:r w:rsidRPr="00235612">
        <w:rPr>
          <w:rFonts w:ascii="Palatino Linotype" w:eastAsia="Calibri" w:hAnsi="Palatino Linotype" w:cs="Tahoma"/>
          <w:bCs/>
          <w:sz w:val="22"/>
          <w:szCs w:val="22"/>
          <w:lang w:eastAsia="en-US"/>
        </w:rPr>
        <w:t>Expuesta la controversia</w:t>
      </w:r>
      <w:r w:rsidRPr="005B3636">
        <w:rPr>
          <w:rFonts w:ascii="Palatino Linotype" w:eastAsia="Calibri" w:hAnsi="Palatino Linotype" w:cs="Tahoma"/>
          <w:bCs/>
          <w:sz w:val="22"/>
          <w:szCs w:val="22"/>
          <w:lang w:eastAsia="en-US"/>
        </w:rPr>
        <w:t>, se procede al análisis del agravio hecho valer por el ahora Recurrente, concerniente a la respuesta de la Universidad Politécnica del Valle de Toluca al requerimiento informativo.</w:t>
      </w:r>
    </w:p>
    <w:p w14:paraId="1851F6CA" w14:textId="77777777" w:rsidR="004B6A23" w:rsidRPr="005B3636" w:rsidRDefault="004B6A23" w:rsidP="004B6A23">
      <w:pPr>
        <w:spacing w:line="360" w:lineRule="auto"/>
        <w:ind w:right="-93"/>
        <w:jc w:val="both"/>
        <w:rPr>
          <w:rFonts w:ascii="Palatino Linotype" w:eastAsia="Calibri" w:hAnsi="Palatino Linotype" w:cs="Tahoma"/>
          <w:bCs/>
          <w:sz w:val="22"/>
          <w:szCs w:val="22"/>
          <w:lang w:eastAsia="en-US"/>
        </w:rPr>
      </w:pPr>
    </w:p>
    <w:p w14:paraId="1B756CD1" w14:textId="77777777" w:rsidR="004B6A23" w:rsidRPr="005B3636" w:rsidRDefault="004B6A23" w:rsidP="004B6A23">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02DC41B5" w14:textId="77777777" w:rsidR="004B6A23" w:rsidRPr="005B3636" w:rsidRDefault="004B6A23" w:rsidP="004B6A23">
      <w:pPr>
        <w:spacing w:line="360" w:lineRule="auto"/>
        <w:ind w:right="-93"/>
        <w:jc w:val="both"/>
        <w:rPr>
          <w:rFonts w:ascii="Palatino Linotype" w:eastAsia="Calibri" w:hAnsi="Palatino Linotype" w:cs="Tahoma"/>
          <w:bCs/>
          <w:sz w:val="22"/>
          <w:szCs w:val="22"/>
          <w:lang w:eastAsia="en-US"/>
        </w:rPr>
      </w:pPr>
    </w:p>
    <w:p w14:paraId="56D15D92" w14:textId="77777777" w:rsidR="004B6A23" w:rsidRPr="005B3636" w:rsidRDefault="004B6A23" w:rsidP="00BF23B6">
      <w:pPr>
        <w:pStyle w:val="Prrafodelista"/>
        <w:numPr>
          <w:ilvl w:val="0"/>
          <w:numId w:val="2"/>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38FF9950" w14:textId="77777777" w:rsidR="004B6A23" w:rsidRPr="005B3636" w:rsidRDefault="004B6A23" w:rsidP="004B6A23">
      <w:pPr>
        <w:spacing w:line="360" w:lineRule="auto"/>
        <w:ind w:left="360" w:right="-93"/>
        <w:jc w:val="both"/>
        <w:rPr>
          <w:rFonts w:ascii="Palatino Linotype" w:eastAsia="Calibri" w:hAnsi="Palatino Linotype" w:cs="Tahoma"/>
          <w:bCs/>
          <w:sz w:val="22"/>
          <w:szCs w:val="22"/>
          <w:lang w:eastAsia="en-US"/>
        </w:rPr>
      </w:pPr>
    </w:p>
    <w:p w14:paraId="40A9526D" w14:textId="77777777" w:rsidR="004B6A23" w:rsidRPr="005B3636" w:rsidRDefault="004B6A23" w:rsidP="00BF23B6">
      <w:pPr>
        <w:pStyle w:val="Prrafodelista"/>
        <w:numPr>
          <w:ilvl w:val="0"/>
          <w:numId w:val="2"/>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lastRenderedPageBreak/>
        <w:t>Transparentar la gestión pública, mediante la difusión de la información generada por los Sujetos Obligados, y</w:t>
      </w:r>
    </w:p>
    <w:p w14:paraId="3ACBFA90" w14:textId="77777777" w:rsidR="004B6A23" w:rsidRPr="005B3636" w:rsidRDefault="004B6A23" w:rsidP="004B6A23">
      <w:pPr>
        <w:pStyle w:val="Prrafodelista"/>
        <w:spacing w:line="360" w:lineRule="auto"/>
        <w:rPr>
          <w:rFonts w:ascii="Palatino Linotype" w:eastAsia="Calibri" w:hAnsi="Palatino Linotype" w:cs="Tahoma"/>
          <w:bCs/>
          <w:szCs w:val="22"/>
          <w:lang w:eastAsia="en-US"/>
        </w:rPr>
      </w:pPr>
    </w:p>
    <w:p w14:paraId="3E582D6B" w14:textId="77777777" w:rsidR="004B6A23" w:rsidRPr="005B3636" w:rsidRDefault="004B6A23" w:rsidP="00BF23B6">
      <w:pPr>
        <w:pStyle w:val="Prrafodelista"/>
        <w:numPr>
          <w:ilvl w:val="0"/>
          <w:numId w:val="2"/>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57D34A2C" w14:textId="77777777" w:rsidR="004B6A23" w:rsidRPr="005B3636" w:rsidRDefault="004B6A23" w:rsidP="004B6A23">
      <w:pPr>
        <w:spacing w:line="360" w:lineRule="auto"/>
        <w:ind w:right="-93"/>
        <w:jc w:val="both"/>
        <w:rPr>
          <w:rFonts w:ascii="Palatino Linotype" w:eastAsia="Calibri" w:hAnsi="Palatino Linotype" w:cs="Tahoma"/>
          <w:bCs/>
          <w:sz w:val="22"/>
          <w:szCs w:val="22"/>
          <w:lang w:eastAsia="en-US"/>
        </w:rPr>
      </w:pPr>
    </w:p>
    <w:p w14:paraId="5FD14DD4" w14:textId="77777777" w:rsidR="004B6A23" w:rsidRPr="005B3636" w:rsidRDefault="004B6A23" w:rsidP="004B6A23">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 xml:space="preserve">Conforme a lo anterior, se deprende que </w:t>
      </w:r>
      <w:r w:rsidRPr="005B3636">
        <w:rPr>
          <w:rFonts w:ascii="Palatino Linotype" w:eastAsia="Calibri" w:hAnsi="Palatino Linotype" w:cs="Tahoma"/>
          <w:b/>
          <w:bCs/>
          <w:sz w:val="22"/>
          <w:szCs w:val="22"/>
          <w:lang w:eastAsia="en-US"/>
        </w:rPr>
        <w:t>los objetivos de la Ley de la materia,</w:t>
      </w:r>
      <w:r w:rsidRPr="005B3636">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7BA3A1AB" w14:textId="77777777" w:rsidR="004B6A23" w:rsidRPr="005B3636" w:rsidRDefault="004B6A23" w:rsidP="004B6A23">
      <w:pPr>
        <w:spacing w:line="360" w:lineRule="auto"/>
        <w:ind w:right="-93"/>
        <w:jc w:val="both"/>
        <w:rPr>
          <w:rFonts w:ascii="Palatino Linotype" w:eastAsia="Calibri" w:hAnsi="Palatino Linotype" w:cs="Tahoma"/>
          <w:bCs/>
          <w:sz w:val="22"/>
          <w:szCs w:val="22"/>
          <w:lang w:eastAsia="en-US"/>
        </w:rPr>
      </w:pPr>
    </w:p>
    <w:p w14:paraId="4F7E0D4A" w14:textId="77777777" w:rsidR="004B6A23" w:rsidRPr="005B3636" w:rsidRDefault="004B6A23" w:rsidP="004B6A23">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5B3636">
        <w:rPr>
          <w:rFonts w:ascii="Palatino Linotype" w:eastAsia="Calibri" w:hAnsi="Palatino Linotype" w:cs="Tahoma"/>
          <w:b/>
          <w:bCs/>
          <w:sz w:val="22"/>
          <w:szCs w:val="22"/>
          <w:lang w:eastAsia="en-US"/>
        </w:rPr>
        <w:t>principio de máxima publicidad</w:t>
      </w:r>
      <w:r w:rsidRPr="005B3636">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31D0A693" w14:textId="77777777" w:rsidR="004B6A23" w:rsidRPr="005B3636" w:rsidRDefault="004B6A23" w:rsidP="004B6A23">
      <w:pPr>
        <w:spacing w:line="360" w:lineRule="auto"/>
        <w:ind w:right="-93"/>
        <w:jc w:val="both"/>
        <w:rPr>
          <w:rFonts w:ascii="Palatino Linotype" w:eastAsia="Calibri" w:hAnsi="Palatino Linotype" w:cs="Tahoma"/>
          <w:bCs/>
          <w:sz w:val="22"/>
          <w:szCs w:val="22"/>
          <w:lang w:eastAsia="en-US"/>
        </w:rPr>
      </w:pPr>
    </w:p>
    <w:p w14:paraId="2C933550" w14:textId="77777777" w:rsidR="004B6A23" w:rsidRPr="005B3636" w:rsidRDefault="004B6A23" w:rsidP="004B6A23">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267104B9" w14:textId="77777777" w:rsidR="004B6A23" w:rsidRPr="005B3636" w:rsidRDefault="004B6A23" w:rsidP="004B6A23">
      <w:pPr>
        <w:spacing w:line="360" w:lineRule="auto"/>
        <w:ind w:right="-93"/>
        <w:jc w:val="both"/>
        <w:rPr>
          <w:rFonts w:ascii="Palatino Linotype" w:eastAsia="Calibri" w:hAnsi="Palatino Linotype" w:cs="Tahoma"/>
          <w:bCs/>
          <w:sz w:val="22"/>
          <w:szCs w:val="22"/>
          <w:lang w:eastAsia="en-US"/>
        </w:rPr>
      </w:pPr>
    </w:p>
    <w:p w14:paraId="58CEEBB2" w14:textId="77777777" w:rsidR="004B6A23" w:rsidRPr="005B3636" w:rsidRDefault="004B6A23" w:rsidP="00BF23B6">
      <w:pPr>
        <w:pStyle w:val="Prrafodelista"/>
        <w:numPr>
          <w:ilvl w:val="0"/>
          <w:numId w:val="3"/>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 xml:space="preserve">Las Unidades de Transparencia de los </w:t>
      </w:r>
      <w:r w:rsidR="007C51C9">
        <w:rPr>
          <w:rFonts w:ascii="Palatino Linotype" w:eastAsia="Calibri" w:hAnsi="Palatino Linotype" w:cs="Tahoma"/>
          <w:bCs/>
          <w:szCs w:val="22"/>
          <w:lang w:eastAsia="en-US"/>
        </w:rPr>
        <w:t>s</w:t>
      </w:r>
      <w:r w:rsidR="007C51C9" w:rsidRPr="005B3636">
        <w:rPr>
          <w:rFonts w:ascii="Palatino Linotype" w:eastAsia="Calibri" w:hAnsi="Palatino Linotype" w:cs="Tahoma"/>
          <w:bCs/>
          <w:szCs w:val="22"/>
          <w:lang w:eastAsia="en-US"/>
        </w:rPr>
        <w:t xml:space="preserve">ujetos </w:t>
      </w:r>
      <w:r w:rsidR="007C51C9">
        <w:rPr>
          <w:rFonts w:ascii="Palatino Linotype" w:eastAsia="Calibri" w:hAnsi="Palatino Linotype" w:cs="Tahoma"/>
          <w:bCs/>
          <w:szCs w:val="22"/>
          <w:lang w:eastAsia="en-US"/>
        </w:rPr>
        <w:t>o</w:t>
      </w:r>
      <w:r w:rsidR="007C51C9" w:rsidRPr="005B3636">
        <w:rPr>
          <w:rFonts w:ascii="Palatino Linotype" w:eastAsia="Calibri" w:hAnsi="Palatino Linotype" w:cs="Tahoma"/>
          <w:bCs/>
          <w:szCs w:val="22"/>
          <w:lang w:eastAsia="en-US"/>
        </w:rPr>
        <w:t xml:space="preserve">bligados </w:t>
      </w:r>
      <w:r w:rsidRPr="005B3636">
        <w:rPr>
          <w:rFonts w:ascii="Palatino Linotype" w:eastAsia="Calibri" w:hAnsi="Palatino Linotype" w:cs="Tahoma"/>
          <w:bCs/>
          <w:szCs w:val="22"/>
          <w:lang w:eastAsia="en-US"/>
        </w:rPr>
        <w:t xml:space="preserve">deben garantizar las medidas y condiciones de accesibilidad para que toda persona pueda ejercer el derecho de acceso </w:t>
      </w:r>
      <w:r w:rsidRPr="005B3636">
        <w:rPr>
          <w:rFonts w:ascii="Palatino Linotype" w:eastAsia="Calibri" w:hAnsi="Palatino Linotype" w:cs="Tahoma"/>
          <w:bCs/>
          <w:szCs w:val="22"/>
          <w:lang w:eastAsia="en-US"/>
        </w:rPr>
        <w:lastRenderedPageBreak/>
        <w:t>a la información; por lo que, son las responsables de hacer las notificaciones correspondientes, además de llevar a cabo todas las gestiones necesarias para facilitar el acceso de la información;</w:t>
      </w:r>
    </w:p>
    <w:p w14:paraId="1534F83D" w14:textId="77777777" w:rsidR="004B6A23" w:rsidRPr="005B3636" w:rsidRDefault="004B6A23" w:rsidP="004B6A23">
      <w:pPr>
        <w:pStyle w:val="Prrafodelista"/>
        <w:spacing w:line="360" w:lineRule="auto"/>
        <w:ind w:right="-93"/>
        <w:jc w:val="both"/>
        <w:rPr>
          <w:rFonts w:ascii="Palatino Linotype" w:eastAsia="Calibri" w:hAnsi="Palatino Linotype" w:cs="Tahoma"/>
          <w:bCs/>
          <w:szCs w:val="22"/>
          <w:lang w:eastAsia="en-US"/>
        </w:rPr>
      </w:pPr>
    </w:p>
    <w:p w14:paraId="2C23F735" w14:textId="76324CFE" w:rsidR="004B6A23" w:rsidRPr="005B3636" w:rsidRDefault="004B6A23" w:rsidP="00BF23B6">
      <w:pPr>
        <w:pStyle w:val="Prrafodelista"/>
        <w:numPr>
          <w:ilvl w:val="0"/>
          <w:numId w:val="3"/>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La respuesta a los requerimientos informativos</w:t>
      </w:r>
      <w:r w:rsidR="00A56C76">
        <w:rPr>
          <w:rFonts w:ascii="Palatino Linotype" w:eastAsia="Calibri" w:hAnsi="Palatino Linotype" w:cs="Tahoma"/>
          <w:bCs/>
          <w:szCs w:val="22"/>
          <w:lang w:eastAsia="en-US"/>
        </w:rPr>
        <w:t>,</w:t>
      </w:r>
      <w:r w:rsidRPr="005B3636">
        <w:rPr>
          <w:rFonts w:ascii="Palatino Linotype" w:eastAsia="Calibri" w:hAnsi="Palatino Linotype" w:cs="Tahoma"/>
          <w:bCs/>
          <w:szCs w:val="22"/>
          <w:lang w:eastAsia="en-US"/>
        </w:rPr>
        <w:t xml:space="preserve"> deberán notificarse al interesado en el menor tiempo posible, que no podrá exceder de </w:t>
      </w:r>
      <w:r w:rsidRPr="005B3636">
        <w:rPr>
          <w:rFonts w:ascii="Palatino Linotype" w:eastAsia="Calibri" w:hAnsi="Palatino Linotype" w:cs="Tahoma"/>
          <w:b/>
          <w:bCs/>
          <w:szCs w:val="22"/>
          <w:lang w:eastAsia="en-US"/>
        </w:rPr>
        <w:t>quince días</w:t>
      </w:r>
      <w:r w:rsidR="00870D9B">
        <w:rPr>
          <w:rFonts w:ascii="Palatino Linotype" w:eastAsia="Calibri" w:hAnsi="Palatino Linotype" w:cs="Tahoma"/>
          <w:b/>
          <w:bCs/>
          <w:szCs w:val="22"/>
          <w:lang w:eastAsia="en-US"/>
        </w:rPr>
        <w:t xml:space="preserve"> hábiles</w:t>
      </w:r>
      <w:r w:rsidRPr="005B3636">
        <w:rPr>
          <w:rFonts w:ascii="Palatino Linotype" w:eastAsia="Calibri" w:hAnsi="Palatino Linotype" w:cs="Tahoma"/>
          <w:b/>
          <w:bCs/>
          <w:szCs w:val="22"/>
          <w:lang w:eastAsia="en-US"/>
        </w:rPr>
        <w:t>, contados a partir del día siguiente a la presentación de esta.</w:t>
      </w:r>
      <w:r w:rsidRPr="005B3636">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7ACF64D2" w14:textId="77777777" w:rsidR="004B6A23" w:rsidRPr="005B3636" w:rsidRDefault="004B6A23" w:rsidP="004B6A23">
      <w:pPr>
        <w:pStyle w:val="Prrafodelista"/>
        <w:spacing w:line="360" w:lineRule="auto"/>
        <w:rPr>
          <w:rFonts w:ascii="Palatino Linotype" w:eastAsia="Calibri" w:hAnsi="Palatino Linotype" w:cs="Tahoma"/>
          <w:bCs/>
          <w:szCs w:val="22"/>
          <w:lang w:eastAsia="en-US"/>
        </w:rPr>
      </w:pPr>
    </w:p>
    <w:p w14:paraId="015BD1D1" w14:textId="77777777" w:rsidR="004B6A23" w:rsidRPr="005B3636" w:rsidRDefault="004B6A23" w:rsidP="00BF23B6">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5B3636">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5B3636">
        <w:rPr>
          <w:rFonts w:ascii="Palatino Linotype" w:eastAsia="Calibri" w:hAnsi="Palatino Linotype" w:cs="Tahoma"/>
          <w:b/>
          <w:bCs/>
          <w:szCs w:val="22"/>
          <w:lang w:eastAsia="en-US"/>
        </w:rPr>
        <w:t>que se encuentren en sus archivos o que estén constreñidos a elaborar;</w:t>
      </w:r>
    </w:p>
    <w:p w14:paraId="3A8CE66A" w14:textId="77777777" w:rsidR="004B6A23" w:rsidRPr="005B3636" w:rsidRDefault="004B6A23" w:rsidP="004B6A23">
      <w:pPr>
        <w:pStyle w:val="Prrafodelista"/>
        <w:spacing w:line="360" w:lineRule="auto"/>
        <w:rPr>
          <w:rFonts w:ascii="Palatino Linotype" w:eastAsia="Calibri" w:hAnsi="Palatino Linotype" w:cs="Tahoma"/>
          <w:b/>
          <w:bCs/>
          <w:szCs w:val="22"/>
          <w:lang w:eastAsia="en-US"/>
        </w:rPr>
      </w:pPr>
    </w:p>
    <w:p w14:paraId="4A703FC8" w14:textId="77777777" w:rsidR="004B6A23" w:rsidRPr="005B3636" w:rsidRDefault="004B6A23" w:rsidP="00BF23B6">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5B3636">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4F4BC7B4" w14:textId="77777777" w:rsidR="004B6A23" w:rsidRPr="005B3636" w:rsidRDefault="004B6A23" w:rsidP="004B6A23">
      <w:pPr>
        <w:pStyle w:val="Prrafodelista"/>
        <w:spacing w:line="360" w:lineRule="auto"/>
        <w:rPr>
          <w:rFonts w:ascii="Palatino Linotype" w:eastAsia="Calibri" w:hAnsi="Palatino Linotype" w:cs="Tahoma"/>
          <w:b/>
          <w:bCs/>
          <w:szCs w:val="22"/>
          <w:lang w:eastAsia="en-US"/>
        </w:rPr>
      </w:pPr>
    </w:p>
    <w:p w14:paraId="29391B62" w14:textId="77777777" w:rsidR="004B6A23" w:rsidRPr="005B3636" w:rsidRDefault="004B6A23" w:rsidP="00BF23B6">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5B3636">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w:t>
      </w:r>
      <w:r w:rsidRPr="005B3636">
        <w:rPr>
          <w:rFonts w:ascii="Palatino Linotype" w:eastAsia="Calibri" w:hAnsi="Palatino Linotype" w:cs="Tahoma"/>
          <w:bCs/>
          <w:szCs w:val="22"/>
          <w:lang w:eastAsia="en-US"/>
        </w:rPr>
        <w:lastRenderedPageBreak/>
        <w:t>Sujetos Obligados darán por concluida la solicitud y procederán de ser el caso, a la destrucción del material;</w:t>
      </w:r>
    </w:p>
    <w:p w14:paraId="0EDC5406" w14:textId="77777777" w:rsidR="004B6A23" w:rsidRPr="005B3636" w:rsidRDefault="004B6A23" w:rsidP="004B6A23">
      <w:pPr>
        <w:pStyle w:val="Prrafodelista"/>
        <w:spacing w:line="360" w:lineRule="auto"/>
        <w:rPr>
          <w:rFonts w:ascii="Palatino Linotype" w:eastAsia="Calibri" w:hAnsi="Palatino Linotype" w:cs="Tahoma"/>
          <w:b/>
          <w:bCs/>
          <w:szCs w:val="22"/>
          <w:lang w:eastAsia="en-US"/>
        </w:rPr>
      </w:pPr>
    </w:p>
    <w:p w14:paraId="3590205B" w14:textId="77777777" w:rsidR="00221C27" w:rsidRDefault="004B6A23" w:rsidP="00235612">
      <w:pPr>
        <w:tabs>
          <w:tab w:val="left" w:pos="4962"/>
        </w:tabs>
        <w:spacing w:line="360" w:lineRule="auto"/>
        <w:jc w:val="both"/>
        <w:rPr>
          <w:rFonts w:ascii="Palatino Linotype" w:eastAsia="Calibri" w:hAnsi="Palatino Linotype" w:cs="Tahoma"/>
          <w:sz w:val="22"/>
          <w:szCs w:val="22"/>
          <w:lang w:eastAsia="es-ES_tradnl"/>
        </w:rPr>
      </w:pPr>
      <w:r w:rsidRPr="00C027E3">
        <w:rPr>
          <w:rFonts w:ascii="Palatino Linotype" w:eastAsia="Calibri" w:hAnsi="Palatino Linotype" w:cs="Tahoma"/>
          <w:bCs/>
          <w:sz w:val="22"/>
          <w:szCs w:val="22"/>
          <w:lang w:eastAsia="en-US"/>
        </w:rPr>
        <w:t>Una vez establecido lo anterior, es</w:t>
      </w:r>
      <w:r w:rsidRPr="005B3636">
        <w:rPr>
          <w:rFonts w:ascii="Palatino Linotype" w:eastAsia="Calibri" w:hAnsi="Palatino Linotype" w:cs="Tahoma"/>
          <w:bCs/>
          <w:sz w:val="22"/>
          <w:szCs w:val="22"/>
          <w:lang w:eastAsia="en-US"/>
        </w:rPr>
        <w:t xml:space="preserve"> de precisar </w:t>
      </w:r>
      <w:r w:rsidRPr="005B3636">
        <w:rPr>
          <w:rFonts w:ascii="Palatino Linotype" w:eastAsia="Calibri" w:hAnsi="Palatino Linotype" w:cs="Tahoma"/>
          <w:bCs/>
          <w:sz w:val="22"/>
          <w:szCs w:val="22"/>
          <w:lang w:val="es-ES" w:eastAsia="en-US"/>
        </w:rPr>
        <w:t>que el Recurrente solicitó</w:t>
      </w:r>
      <w:r w:rsidRPr="005B3636">
        <w:rPr>
          <w:rFonts w:ascii="Palatino Linotype" w:eastAsia="Calibri" w:hAnsi="Palatino Linotype" w:cs="Tahoma"/>
          <w:iCs/>
          <w:sz w:val="22"/>
          <w:szCs w:val="22"/>
          <w:lang w:val="es-ES" w:eastAsia="es-ES_tradnl"/>
        </w:rPr>
        <w:t xml:space="preserve">, </w:t>
      </w:r>
      <w:r w:rsidR="00986C01" w:rsidRPr="00986C01">
        <w:rPr>
          <w:rFonts w:ascii="Palatino Linotype" w:eastAsia="Calibri" w:hAnsi="Palatino Linotype" w:cs="Tahoma"/>
          <w:iCs/>
          <w:sz w:val="22"/>
          <w:szCs w:val="22"/>
          <w:lang w:val="es-ES" w:eastAsia="es-ES_tradnl"/>
        </w:rPr>
        <w:t>el número de matrícula de alumnos y nombre se servidores públicos que hayan establecido acción legal o administrativa en contra de la universidad, señalando la causa al respecto y ante que instancia</w:t>
      </w:r>
      <w:r w:rsidR="00235612">
        <w:rPr>
          <w:rFonts w:ascii="Palatino Linotype" w:eastAsia="Calibri" w:hAnsi="Palatino Linotype" w:cs="Tahoma"/>
          <w:iCs/>
          <w:sz w:val="22"/>
          <w:szCs w:val="22"/>
          <w:lang w:val="es-ES" w:eastAsia="es-ES_tradnl"/>
        </w:rPr>
        <w:t>, e</w:t>
      </w:r>
      <w:r w:rsidRPr="005B3636">
        <w:rPr>
          <w:rFonts w:ascii="Palatino Linotype" w:eastAsia="Calibri" w:hAnsi="Palatino Linotype" w:cs="Tahoma"/>
          <w:sz w:val="22"/>
          <w:szCs w:val="22"/>
          <w:lang w:eastAsia="es-ES_tradnl"/>
        </w:rPr>
        <w:t>n respuesta, el Sujeto Obligado</w:t>
      </w:r>
      <w:r w:rsidR="00BA0CE7">
        <w:rPr>
          <w:rFonts w:ascii="Palatino Linotype" w:eastAsia="Calibri" w:hAnsi="Palatino Linotype" w:cs="Tahoma"/>
          <w:sz w:val="22"/>
          <w:szCs w:val="22"/>
          <w:lang w:eastAsia="es-ES_tradnl"/>
        </w:rPr>
        <w:t xml:space="preserve"> </w:t>
      </w:r>
      <w:r w:rsidR="00325F1D" w:rsidRPr="00325F1D">
        <w:rPr>
          <w:rFonts w:ascii="Palatino Linotype" w:eastAsia="Calibri" w:hAnsi="Palatino Linotype" w:cs="Tahoma"/>
          <w:sz w:val="22"/>
          <w:szCs w:val="22"/>
          <w:lang w:eastAsia="es-ES_tradnl"/>
        </w:rPr>
        <w:t xml:space="preserve">informó </w:t>
      </w:r>
      <w:r w:rsidR="00325F1D">
        <w:rPr>
          <w:rFonts w:ascii="Palatino Linotype" w:eastAsia="Calibri" w:hAnsi="Palatino Linotype" w:cs="Tahoma"/>
          <w:sz w:val="22"/>
          <w:szCs w:val="22"/>
          <w:lang w:eastAsia="es-ES_tradnl"/>
        </w:rPr>
        <w:t>que</w:t>
      </w:r>
      <w:r w:rsidR="00325F1D" w:rsidRPr="00325F1D">
        <w:rPr>
          <w:rFonts w:ascii="Palatino Linotype" w:eastAsia="Calibri" w:hAnsi="Palatino Linotype" w:cs="Tahoma"/>
          <w:sz w:val="22"/>
          <w:szCs w:val="22"/>
          <w:lang w:eastAsia="es-ES_tradnl"/>
        </w:rPr>
        <w:t xml:space="preserve"> </w:t>
      </w:r>
      <w:r w:rsidR="00235612">
        <w:rPr>
          <w:rFonts w:ascii="Palatino Linotype" w:eastAsia="Calibri" w:hAnsi="Palatino Linotype" w:cs="Tahoma"/>
          <w:sz w:val="22"/>
          <w:szCs w:val="22"/>
          <w:lang w:eastAsia="es-ES_tradnl"/>
        </w:rPr>
        <w:t xml:space="preserve">después de haber realizado una búsqueda exhaustiva y razonable </w:t>
      </w:r>
      <w:r w:rsidR="00325F1D" w:rsidRPr="00325F1D">
        <w:rPr>
          <w:rFonts w:ascii="Palatino Linotype" w:eastAsia="Calibri" w:hAnsi="Palatino Linotype" w:cs="Tahoma"/>
          <w:sz w:val="22"/>
          <w:szCs w:val="22"/>
          <w:lang w:eastAsia="es-ES_tradnl"/>
        </w:rPr>
        <w:t xml:space="preserve">no cuenta con </w:t>
      </w:r>
      <w:r w:rsidR="00235612">
        <w:rPr>
          <w:rFonts w:ascii="Palatino Linotype" w:eastAsia="Calibri" w:hAnsi="Palatino Linotype" w:cs="Tahoma"/>
          <w:sz w:val="22"/>
          <w:szCs w:val="22"/>
          <w:lang w:eastAsia="es-ES_tradnl"/>
        </w:rPr>
        <w:t>un documento en donde consten l</w:t>
      </w:r>
      <w:r w:rsidR="00D76D53">
        <w:rPr>
          <w:rFonts w:ascii="Palatino Linotype" w:eastAsia="Calibri" w:hAnsi="Palatino Linotype" w:cs="Tahoma"/>
          <w:sz w:val="22"/>
          <w:szCs w:val="22"/>
          <w:lang w:eastAsia="es-ES_tradnl"/>
        </w:rPr>
        <w:t xml:space="preserve">a información </w:t>
      </w:r>
      <w:r w:rsidR="00235612">
        <w:rPr>
          <w:rFonts w:ascii="Palatino Linotype" w:eastAsia="Calibri" w:hAnsi="Palatino Linotype" w:cs="Tahoma"/>
          <w:sz w:val="22"/>
          <w:szCs w:val="22"/>
          <w:lang w:eastAsia="es-ES_tradnl"/>
        </w:rPr>
        <w:t>solicitad</w:t>
      </w:r>
      <w:r w:rsidR="00D76D53">
        <w:rPr>
          <w:rFonts w:ascii="Palatino Linotype" w:eastAsia="Calibri" w:hAnsi="Palatino Linotype" w:cs="Tahoma"/>
          <w:sz w:val="22"/>
          <w:szCs w:val="22"/>
          <w:lang w:eastAsia="es-ES_tradnl"/>
        </w:rPr>
        <w:t>a</w:t>
      </w:r>
      <w:r w:rsidR="00235612">
        <w:rPr>
          <w:rFonts w:ascii="Palatino Linotype" w:eastAsia="Calibri" w:hAnsi="Palatino Linotype" w:cs="Tahoma"/>
          <w:sz w:val="22"/>
          <w:szCs w:val="22"/>
          <w:lang w:eastAsia="es-ES_tradnl"/>
        </w:rPr>
        <w:t xml:space="preserve">. </w:t>
      </w:r>
    </w:p>
    <w:p w14:paraId="7536030B" w14:textId="77777777" w:rsidR="00BA0CE7" w:rsidRDefault="00BA0CE7" w:rsidP="00325F1D">
      <w:pPr>
        <w:spacing w:line="360" w:lineRule="auto"/>
        <w:jc w:val="both"/>
        <w:rPr>
          <w:rFonts w:ascii="Palatino Linotype" w:hAnsi="Palatino Linotype" w:cs="Tahoma"/>
          <w:sz w:val="22"/>
          <w:szCs w:val="22"/>
          <w:lang w:val="es-ES"/>
        </w:rPr>
      </w:pPr>
    </w:p>
    <w:p w14:paraId="341FC1D8" w14:textId="20597092" w:rsidR="00091753" w:rsidRPr="00CF2FD6" w:rsidRDefault="00091753" w:rsidP="00091753">
      <w:pPr>
        <w:spacing w:line="360" w:lineRule="auto"/>
        <w:ind w:right="-93"/>
        <w:jc w:val="both"/>
        <w:rPr>
          <w:rFonts w:ascii="Palatino Linotype" w:hAnsi="Palatino Linotype" w:cs="Tahoma"/>
          <w:i/>
          <w:sz w:val="22"/>
          <w:szCs w:val="22"/>
          <w:lang w:val="es-ES"/>
        </w:rPr>
      </w:pPr>
      <w:r w:rsidRPr="00A50EAF">
        <w:rPr>
          <w:rFonts w:ascii="Palatino Linotype" w:hAnsi="Palatino Linotype" w:cs="Tahoma"/>
          <w:sz w:val="22"/>
          <w:szCs w:val="22"/>
          <w:lang w:val="es-ES"/>
        </w:rPr>
        <w:t xml:space="preserve">Inconforme, el Recurrente precisó que </w:t>
      </w:r>
      <w:r w:rsidR="00D76D53">
        <w:rPr>
          <w:rFonts w:ascii="Palatino Linotype" w:hAnsi="Palatino Linotype" w:cs="Tahoma"/>
          <w:sz w:val="22"/>
          <w:szCs w:val="22"/>
          <w:lang w:val="es-ES"/>
        </w:rPr>
        <w:t>no le daban respuesta</w:t>
      </w:r>
      <w:r w:rsidR="00221C27">
        <w:rPr>
          <w:rFonts w:ascii="Palatino Linotype" w:hAnsi="Palatino Linotype" w:cs="Tahoma"/>
          <w:sz w:val="22"/>
          <w:szCs w:val="22"/>
          <w:lang w:val="es-ES"/>
        </w:rPr>
        <w:t xml:space="preserve"> </w:t>
      </w:r>
      <w:r w:rsidR="00BA0CE7">
        <w:rPr>
          <w:rFonts w:ascii="Palatino Linotype" w:hAnsi="Palatino Linotype" w:cs="Tahoma"/>
          <w:sz w:val="22"/>
          <w:szCs w:val="22"/>
          <w:lang w:val="es-ES"/>
        </w:rPr>
        <w:t xml:space="preserve">y como razones o motivos de inconformidad refirió que </w:t>
      </w:r>
      <w:r w:rsidR="00235612" w:rsidRPr="00CF2FD6">
        <w:rPr>
          <w:rFonts w:ascii="Palatino Linotype" w:hAnsi="Palatino Linotype" w:cs="Tahoma"/>
          <w:i/>
          <w:sz w:val="22"/>
          <w:szCs w:val="22"/>
          <w:lang w:val="es-ES"/>
        </w:rPr>
        <w:t>le</w:t>
      </w:r>
      <w:r w:rsidR="00D76D53" w:rsidRPr="00CF2FD6">
        <w:rPr>
          <w:rFonts w:ascii="Palatino Linotype" w:hAnsi="Palatino Linotype" w:cs="Tahoma"/>
          <w:i/>
          <w:sz w:val="22"/>
          <w:szCs w:val="22"/>
          <w:lang w:val="es-ES"/>
        </w:rPr>
        <w:t xml:space="preserve"> niegan la</w:t>
      </w:r>
      <w:r w:rsidR="00235612" w:rsidRPr="00CF2FD6">
        <w:rPr>
          <w:rFonts w:ascii="Palatino Linotype" w:hAnsi="Palatino Linotype" w:cs="Tahoma"/>
          <w:i/>
          <w:sz w:val="22"/>
          <w:szCs w:val="22"/>
          <w:lang w:val="es-ES"/>
        </w:rPr>
        <w:t xml:space="preserve"> </w:t>
      </w:r>
      <w:r w:rsidR="00D76D53" w:rsidRPr="00CF2FD6">
        <w:rPr>
          <w:rFonts w:ascii="Palatino Linotype" w:hAnsi="Palatino Linotype" w:cs="Tahoma"/>
          <w:i/>
          <w:sz w:val="22"/>
          <w:szCs w:val="22"/>
          <w:lang w:val="es-ES"/>
        </w:rPr>
        <w:t xml:space="preserve">información ya que en </w:t>
      </w:r>
      <w:r w:rsidR="00D47F59" w:rsidRPr="00CF2FD6">
        <w:rPr>
          <w:rFonts w:ascii="Palatino Linotype" w:hAnsi="Palatino Linotype" w:cs="Tahoma"/>
          <w:i/>
          <w:sz w:val="22"/>
          <w:szCs w:val="22"/>
          <w:lang w:val="es-ES"/>
        </w:rPr>
        <w:t>I</w:t>
      </w:r>
      <w:r w:rsidR="00D76D53" w:rsidRPr="00CF2FD6">
        <w:rPr>
          <w:rFonts w:ascii="Palatino Linotype" w:hAnsi="Palatino Linotype" w:cs="Tahoma"/>
          <w:i/>
          <w:sz w:val="22"/>
          <w:szCs w:val="22"/>
          <w:lang w:val="es-ES"/>
        </w:rPr>
        <w:t>nternet y la propia Secretaria del Trabajo Local ha manifestado tener asuntos vigentes en contra de la UPVT, así como quejas ante Dirección General</w:t>
      </w:r>
      <w:r w:rsidR="00BA0CE7" w:rsidRPr="00CF2FD6">
        <w:rPr>
          <w:rFonts w:ascii="Palatino Linotype" w:hAnsi="Palatino Linotype" w:cs="Tahoma"/>
          <w:i/>
          <w:sz w:val="22"/>
          <w:szCs w:val="22"/>
          <w:lang w:val="es-ES"/>
        </w:rPr>
        <w:t>.</w:t>
      </w:r>
    </w:p>
    <w:p w14:paraId="415C5742" w14:textId="77777777" w:rsidR="00091753" w:rsidRDefault="00091753">
      <w:pPr>
        <w:spacing w:line="360" w:lineRule="auto"/>
        <w:ind w:right="-93"/>
        <w:jc w:val="both"/>
        <w:rPr>
          <w:rFonts w:ascii="Palatino Linotype" w:eastAsia="Calibri" w:hAnsi="Palatino Linotype" w:cs="Tahoma"/>
          <w:iCs/>
          <w:sz w:val="22"/>
          <w:szCs w:val="22"/>
          <w:lang w:eastAsia="es-ES_tradnl"/>
        </w:rPr>
      </w:pPr>
    </w:p>
    <w:p w14:paraId="0E8C4603" w14:textId="77777777" w:rsidR="00091753" w:rsidRDefault="00091753" w:rsidP="00091753">
      <w:pPr>
        <w:spacing w:line="360" w:lineRule="auto"/>
        <w:jc w:val="both"/>
        <w:rPr>
          <w:rFonts w:ascii="Palatino Linotype" w:hAnsi="Palatino Linotype" w:cs="Tahoma"/>
          <w:sz w:val="22"/>
          <w:szCs w:val="22"/>
        </w:rPr>
      </w:pPr>
      <w:r w:rsidRPr="0027422D">
        <w:rPr>
          <w:rFonts w:ascii="Palatino Linotype" w:hAnsi="Palatino Linotype" w:cs="Tahoma"/>
          <w:sz w:val="22"/>
          <w:szCs w:val="22"/>
        </w:rPr>
        <w:t xml:space="preserve">Una vez determinada la vía sobre la que versará el presente </w:t>
      </w:r>
      <w:r w:rsidR="00221C27" w:rsidRPr="0027422D">
        <w:rPr>
          <w:rFonts w:ascii="Palatino Linotype" w:hAnsi="Palatino Linotype" w:cs="Tahoma"/>
          <w:sz w:val="22"/>
          <w:szCs w:val="22"/>
        </w:rPr>
        <w:t>Recurso</w:t>
      </w:r>
      <w:r w:rsidRPr="0027422D">
        <w:rPr>
          <w:rFonts w:ascii="Palatino Linotype" w:hAnsi="Palatino Linotype" w:cs="Tahoma"/>
          <w:sz w:val="22"/>
          <w:szCs w:val="22"/>
        </w:rPr>
        <w:t>, y previa revisión del expediente electrónico formado en</w:t>
      </w:r>
      <w:r w:rsidR="00D5077B">
        <w:rPr>
          <w:rFonts w:ascii="Palatino Linotype" w:hAnsi="Palatino Linotype" w:cs="Tahoma"/>
          <w:sz w:val="22"/>
          <w:szCs w:val="22"/>
        </w:rPr>
        <w:t xml:space="preserve"> el Sistema de Acceso a la Información Pública del Estado de México (</w:t>
      </w:r>
      <w:r w:rsidRPr="0027422D">
        <w:rPr>
          <w:rFonts w:ascii="Palatino Linotype" w:hAnsi="Palatino Linotype" w:cs="Tahoma"/>
          <w:sz w:val="22"/>
          <w:szCs w:val="22"/>
        </w:rPr>
        <w:t>SAIMEX</w:t>
      </w:r>
      <w:r w:rsidR="00D5077B">
        <w:rPr>
          <w:rFonts w:ascii="Palatino Linotype" w:hAnsi="Palatino Linotype" w:cs="Tahoma"/>
          <w:sz w:val="22"/>
          <w:szCs w:val="22"/>
        </w:rPr>
        <w:t>),</w:t>
      </w:r>
      <w:r w:rsidRPr="0027422D">
        <w:rPr>
          <w:rFonts w:ascii="Palatino Linotype" w:hAnsi="Palatino Linotype" w:cs="Tahoma"/>
          <w:sz w:val="22"/>
          <w:szCs w:val="22"/>
        </w:rPr>
        <w:t xml:space="preserve"> con motivo de la solicitud de información y del </w:t>
      </w:r>
      <w:r w:rsidR="00C33B8D">
        <w:rPr>
          <w:rFonts w:ascii="Palatino Linotype" w:hAnsi="Palatino Linotype" w:cs="Tahoma"/>
          <w:sz w:val="22"/>
          <w:szCs w:val="22"/>
        </w:rPr>
        <w:t>R</w:t>
      </w:r>
      <w:r w:rsidRPr="0027422D">
        <w:rPr>
          <w:rFonts w:ascii="Palatino Linotype" w:hAnsi="Palatino Linotype" w:cs="Tahoma"/>
          <w:sz w:val="22"/>
          <w:szCs w:val="22"/>
        </w:rPr>
        <w:t>ecurso</w:t>
      </w:r>
      <w:r w:rsidR="00C33B8D">
        <w:rPr>
          <w:rFonts w:ascii="Palatino Linotype" w:hAnsi="Palatino Linotype" w:cs="Tahoma"/>
          <w:sz w:val="22"/>
          <w:szCs w:val="22"/>
        </w:rPr>
        <w:t xml:space="preserve"> de Revisión</w:t>
      </w:r>
      <w:r w:rsidRPr="0027422D">
        <w:rPr>
          <w:rFonts w:ascii="Palatino Linotype" w:hAnsi="Palatino Linotype" w:cs="Tahoma"/>
          <w:sz w:val="22"/>
          <w:szCs w:val="22"/>
        </w:rPr>
        <w:t xml:space="preserve"> que da origen, es conveniente analizar si la respuesta del </w:t>
      </w:r>
      <w:r w:rsidRPr="0027422D">
        <w:rPr>
          <w:rFonts w:ascii="Palatino Linotype" w:hAnsi="Palatino Linotype" w:cs="Tahoma"/>
          <w:b/>
          <w:sz w:val="22"/>
          <w:szCs w:val="22"/>
        </w:rPr>
        <w:t>Sujeto Obligado</w:t>
      </w:r>
      <w:r w:rsidRPr="0027422D">
        <w:rPr>
          <w:rFonts w:ascii="Palatino Linotype" w:hAnsi="Palatino Linotype" w:cs="Tahoma"/>
          <w:sz w:val="22"/>
          <w:szCs w:val="22"/>
        </w:rPr>
        <w:t xml:space="preserve"> cumple con los requisitos y procedimientos del derecho de acceso a la información pública</w:t>
      </w:r>
      <w:r>
        <w:rPr>
          <w:rFonts w:ascii="Palatino Linotype" w:hAnsi="Palatino Linotype" w:cs="Tahoma"/>
          <w:sz w:val="22"/>
          <w:szCs w:val="22"/>
        </w:rPr>
        <w:t>.</w:t>
      </w:r>
    </w:p>
    <w:p w14:paraId="36669C0F" w14:textId="77777777" w:rsidR="009D0858" w:rsidRDefault="009D0858" w:rsidP="009D0858">
      <w:pPr>
        <w:spacing w:line="360" w:lineRule="auto"/>
        <w:jc w:val="both"/>
        <w:rPr>
          <w:rFonts w:ascii="Palatino Linotype" w:hAnsi="Palatino Linotype" w:cs="Tahoma"/>
          <w:sz w:val="22"/>
          <w:szCs w:val="22"/>
          <w:lang w:val="es-ES"/>
        </w:rPr>
      </w:pPr>
    </w:p>
    <w:p w14:paraId="197DC36B" w14:textId="224050F4" w:rsidR="00CB6461" w:rsidRPr="006863BE" w:rsidRDefault="00CB6461" w:rsidP="00CB6461">
      <w:pPr>
        <w:spacing w:line="360" w:lineRule="auto"/>
        <w:ind w:right="-93"/>
        <w:jc w:val="both"/>
        <w:rPr>
          <w:rFonts w:ascii="Palatino Linotype" w:hAnsi="Palatino Linotype" w:cs="Tahoma"/>
          <w:sz w:val="22"/>
          <w:szCs w:val="24"/>
        </w:rPr>
      </w:pPr>
      <w:r>
        <w:rPr>
          <w:rFonts w:ascii="Palatino Linotype" w:hAnsi="Palatino Linotype" w:cs="Tahoma"/>
          <w:sz w:val="22"/>
          <w:szCs w:val="24"/>
        </w:rPr>
        <w:t>Primeramente</w:t>
      </w:r>
      <w:r w:rsidRPr="006863BE">
        <w:rPr>
          <w:rFonts w:ascii="Palatino Linotype" w:hAnsi="Palatino Linotype" w:cs="Tahoma"/>
          <w:sz w:val="22"/>
          <w:szCs w:val="24"/>
        </w:rPr>
        <w:t xml:space="preserve">, se advierte que el área que atendió la solicitud </w:t>
      </w:r>
      <w:r>
        <w:rPr>
          <w:rFonts w:ascii="Palatino Linotype" w:hAnsi="Palatino Linotype" w:cs="Tahoma"/>
          <w:sz w:val="22"/>
          <w:szCs w:val="24"/>
        </w:rPr>
        <w:t>de acceso a la información fue la Dirección de Administración y Finanzas</w:t>
      </w:r>
      <w:r w:rsidRPr="006863BE">
        <w:rPr>
          <w:rFonts w:ascii="Palatino Linotype" w:hAnsi="Palatino Linotype" w:cs="Tahoma"/>
          <w:sz w:val="22"/>
          <w:szCs w:val="24"/>
        </w:rPr>
        <w:t>, por lo que el Manual General de Organización de la Universidad Politécnica del Valle de Toluca, publicado en el Periódico Oficial “Gaceta del Gobierno” el 9 de noviembre de dos mil once, señala en al apartado VII, denominado Objetivo y Funciones por Unidad Administrativa, a</w:t>
      </w:r>
      <w:r>
        <w:rPr>
          <w:rFonts w:ascii="Palatino Linotype" w:hAnsi="Palatino Linotype" w:cs="Tahoma"/>
          <w:sz w:val="22"/>
          <w:szCs w:val="24"/>
        </w:rPr>
        <w:t xml:space="preserve"> </w:t>
      </w:r>
      <w:r w:rsidRPr="006863BE">
        <w:rPr>
          <w:rFonts w:ascii="Palatino Linotype" w:hAnsi="Palatino Linotype" w:cs="Tahoma"/>
          <w:sz w:val="22"/>
          <w:szCs w:val="24"/>
        </w:rPr>
        <w:t>l</w:t>
      </w:r>
      <w:r>
        <w:rPr>
          <w:rFonts w:ascii="Palatino Linotype" w:hAnsi="Palatino Linotype" w:cs="Tahoma"/>
          <w:sz w:val="22"/>
          <w:szCs w:val="24"/>
        </w:rPr>
        <w:t>a</w:t>
      </w:r>
      <w:r w:rsidRPr="006863BE">
        <w:rPr>
          <w:rFonts w:ascii="Palatino Linotype" w:hAnsi="Palatino Linotype" w:cs="Tahoma"/>
          <w:sz w:val="22"/>
          <w:szCs w:val="24"/>
        </w:rPr>
        <w:t xml:space="preserve"> </w:t>
      </w:r>
      <w:r>
        <w:rPr>
          <w:rFonts w:ascii="Palatino Linotype" w:hAnsi="Palatino Linotype" w:cs="Tahoma"/>
          <w:sz w:val="22"/>
          <w:szCs w:val="24"/>
        </w:rPr>
        <w:t xml:space="preserve">Dirección de Administración y Finanzas </w:t>
      </w:r>
      <w:r w:rsidRPr="006863BE">
        <w:rPr>
          <w:rFonts w:ascii="Palatino Linotype" w:hAnsi="Palatino Linotype" w:cs="Tahoma"/>
          <w:sz w:val="22"/>
          <w:szCs w:val="24"/>
        </w:rPr>
        <w:t>identificad</w:t>
      </w:r>
      <w:r>
        <w:rPr>
          <w:rFonts w:ascii="Palatino Linotype" w:hAnsi="Palatino Linotype" w:cs="Tahoma"/>
          <w:sz w:val="22"/>
          <w:szCs w:val="24"/>
        </w:rPr>
        <w:t>a</w:t>
      </w:r>
      <w:r w:rsidRPr="006863BE">
        <w:rPr>
          <w:rFonts w:ascii="Palatino Linotype" w:hAnsi="Palatino Linotype" w:cs="Tahoma"/>
          <w:sz w:val="22"/>
          <w:szCs w:val="24"/>
        </w:rPr>
        <w:t xml:space="preserve"> con la clave 205BL1400</w:t>
      </w:r>
      <w:r w:rsidR="00DB7937">
        <w:rPr>
          <w:rFonts w:ascii="Palatino Linotype" w:hAnsi="Palatino Linotype" w:cs="Tahoma"/>
          <w:sz w:val="22"/>
          <w:szCs w:val="24"/>
        </w:rPr>
        <w:t xml:space="preserve">0 tiene entre otras funciones la de </w:t>
      </w:r>
      <w:r w:rsidR="00DB7937" w:rsidRPr="00DB7937">
        <w:rPr>
          <w:rFonts w:ascii="Palatino Linotype" w:hAnsi="Palatino Linotype" w:cs="Tahoma"/>
          <w:sz w:val="22"/>
          <w:szCs w:val="24"/>
        </w:rPr>
        <w:t xml:space="preserve">conducir y coordinar las </w:t>
      </w:r>
      <w:r w:rsidR="00DB7937" w:rsidRPr="00DB7937">
        <w:rPr>
          <w:rFonts w:ascii="Palatino Linotype" w:hAnsi="Palatino Linotype" w:cs="Tahoma"/>
          <w:sz w:val="22"/>
          <w:szCs w:val="24"/>
        </w:rPr>
        <w:lastRenderedPageBreak/>
        <w:t xml:space="preserve">relaciones laborales entre el personal y las autoridades de la </w:t>
      </w:r>
      <w:r w:rsidR="00AB5901">
        <w:rPr>
          <w:rFonts w:ascii="Palatino Linotype" w:hAnsi="Palatino Linotype" w:cs="Tahoma"/>
          <w:sz w:val="22"/>
          <w:szCs w:val="24"/>
        </w:rPr>
        <w:t>U</w:t>
      </w:r>
      <w:r w:rsidR="00AB5901" w:rsidRPr="00DB7937">
        <w:rPr>
          <w:rFonts w:ascii="Palatino Linotype" w:hAnsi="Palatino Linotype" w:cs="Tahoma"/>
          <w:sz w:val="22"/>
          <w:szCs w:val="24"/>
        </w:rPr>
        <w:t>niversidad</w:t>
      </w:r>
      <w:r w:rsidR="00DB7937" w:rsidRPr="00DB7937">
        <w:rPr>
          <w:rFonts w:ascii="Palatino Linotype" w:hAnsi="Palatino Linotype" w:cs="Tahoma"/>
          <w:sz w:val="22"/>
          <w:szCs w:val="24"/>
        </w:rPr>
        <w:t>, conforme a los ordenamientos legales aplicables</w:t>
      </w:r>
      <w:r w:rsidR="00DB7937">
        <w:rPr>
          <w:rFonts w:ascii="Palatino Linotype" w:hAnsi="Palatino Linotype" w:cs="Tahoma"/>
          <w:sz w:val="22"/>
          <w:szCs w:val="24"/>
        </w:rPr>
        <w:t xml:space="preserve">, por lo que </w:t>
      </w:r>
      <w:r w:rsidRPr="006863BE">
        <w:rPr>
          <w:rFonts w:ascii="Palatino Linotype" w:hAnsi="Palatino Linotype" w:cs="Tahoma"/>
          <w:sz w:val="22"/>
          <w:szCs w:val="24"/>
        </w:rPr>
        <w:t>la solitud de acceso a la información pública que nos ocupa, fue atendida por el área competente.</w:t>
      </w:r>
    </w:p>
    <w:p w14:paraId="08BE9CCB" w14:textId="77777777" w:rsidR="00CB6461" w:rsidRPr="006863BE" w:rsidRDefault="00CB6461" w:rsidP="00CB6461">
      <w:pPr>
        <w:spacing w:line="360" w:lineRule="auto"/>
        <w:ind w:right="-93"/>
        <w:jc w:val="both"/>
        <w:rPr>
          <w:rFonts w:ascii="Palatino Linotype" w:hAnsi="Palatino Linotype" w:cs="Tahoma"/>
          <w:sz w:val="22"/>
          <w:szCs w:val="24"/>
        </w:rPr>
      </w:pPr>
    </w:p>
    <w:p w14:paraId="1391BEB6" w14:textId="186E7829" w:rsidR="00CB6461" w:rsidRPr="006863BE" w:rsidRDefault="00CB6461" w:rsidP="00CB6461">
      <w:pPr>
        <w:spacing w:line="360" w:lineRule="auto"/>
        <w:ind w:right="-93"/>
        <w:jc w:val="both"/>
        <w:rPr>
          <w:rFonts w:ascii="Palatino Linotype" w:hAnsi="Palatino Linotype" w:cs="Tahoma"/>
          <w:sz w:val="22"/>
          <w:szCs w:val="24"/>
        </w:rPr>
      </w:pPr>
      <w:r w:rsidRPr="006863BE">
        <w:rPr>
          <w:rFonts w:ascii="Palatino Linotype" w:hAnsi="Palatino Linotype" w:cs="Tahoma"/>
          <w:sz w:val="22"/>
          <w:szCs w:val="24"/>
        </w:rPr>
        <w:t>Ahora bien, respecto del tema que soli</w:t>
      </w:r>
      <w:r w:rsidR="00720AB6">
        <w:rPr>
          <w:rFonts w:ascii="Palatino Linotype" w:hAnsi="Palatino Linotype" w:cs="Tahoma"/>
          <w:sz w:val="22"/>
          <w:szCs w:val="24"/>
        </w:rPr>
        <w:t>ci</w:t>
      </w:r>
      <w:r w:rsidRPr="006863BE">
        <w:rPr>
          <w:rFonts w:ascii="Palatino Linotype" w:hAnsi="Palatino Linotype" w:cs="Tahoma"/>
          <w:sz w:val="22"/>
          <w:szCs w:val="24"/>
        </w:rPr>
        <w:t>ta información; esto es,</w:t>
      </w:r>
      <w:r w:rsidR="00DB7937" w:rsidRPr="00DB7937">
        <w:t xml:space="preserve"> </w:t>
      </w:r>
      <w:r w:rsidR="00DB7937" w:rsidRPr="00DB7937">
        <w:rPr>
          <w:rFonts w:ascii="Palatino Linotype" w:hAnsi="Palatino Linotype" w:cs="Tahoma"/>
          <w:sz w:val="22"/>
          <w:szCs w:val="24"/>
        </w:rPr>
        <w:t>número de</w:t>
      </w:r>
      <w:r w:rsidR="00872A6D">
        <w:rPr>
          <w:rFonts w:ascii="Palatino Linotype" w:hAnsi="Palatino Linotype" w:cs="Tahoma"/>
          <w:sz w:val="22"/>
          <w:szCs w:val="24"/>
        </w:rPr>
        <w:t xml:space="preserve"> matrícula de alumnos y nombre d</w:t>
      </w:r>
      <w:r w:rsidR="00DB7937" w:rsidRPr="00DB7937">
        <w:rPr>
          <w:rFonts w:ascii="Palatino Linotype" w:hAnsi="Palatino Linotype" w:cs="Tahoma"/>
          <w:sz w:val="22"/>
          <w:szCs w:val="24"/>
        </w:rPr>
        <w:t>e servidores públicos que hayan establecido acción legal o administrativa en contra de la universidad, la causa al respecto y ante que instancia</w:t>
      </w:r>
      <w:r w:rsidRPr="006863BE">
        <w:rPr>
          <w:rFonts w:ascii="Palatino Linotype" w:hAnsi="Palatino Linotype" w:cs="Tahoma"/>
          <w:sz w:val="22"/>
          <w:szCs w:val="24"/>
        </w:rPr>
        <w:t>, la normatividad aplicable, establece lo siguiente:</w:t>
      </w:r>
    </w:p>
    <w:p w14:paraId="594E10FA" w14:textId="77777777" w:rsidR="00CB6461" w:rsidRPr="006863BE" w:rsidRDefault="00CB6461" w:rsidP="00CB6461">
      <w:pPr>
        <w:spacing w:line="360" w:lineRule="auto"/>
        <w:ind w:right="-93"/>
        <w:jc w:val="both"/>
        <w:rPr>
          <w:rFonts w:ascii="Palatino Linotype" w:hAnsi="Palatino Linotype" w:cs="Tahoma"/>
          <w:sz w:val="22"/>
          <w:szCs w:val="24"/>
        </w:rPr>
      </w:pPr>
    </w:p>
    <w:p w14:paraId="22EE1DE4" w14:textId="6104765D" w:rsidR="00CB6461" w:rsidRDefault="00872A6D" w:rsidP="00CB6461">
      <w:pPr>
        <w:spacing w:line="360" w:lineRule="auto"/>
        <w:ind w:right="-93"/>
        <w:jc w:val="both"/>
        <w:rPr>
          <w:rFonts w:ascii="Palatino Linotype" w:hAnsi="Palatino Linotype" w:cs="Tahoma"/>
          <w:sz w:val="22"/>
          <w:szCs w:val="24"/>
        </w:rPr>
      </w:pPr>
      <w:r>
        <w:rPr>
          <w:rFonts w:ascii="Palatino Linotype" w:hAnsi="Palatino Linotype" w:cs="Tahoma"/>
          <w:sz w:val="22"/>
          <w:szCs w:val="24"/>
        </w:rPr>
        <w:t>Por lo que respecta al</w:t>
      </w:r>
      <w:r w:rsidRPr="00872A6D">
        <w:t xml:space="preserve"> </w:t>
      </w:r>
      <w:r w:rsidRPr="00872A6D">
        <w:rPr>
          <w:rFonts w:ascii="Palatino Linotype" w:hAnsi="Palatino Linotype" w:cs="Tahoma"/>
          <w:sz w:val="22"/>
          <w:szCs w:val="24"/>
        </w:rPr>
        <w:t>número de matrícula de alumnos</w:t>
      </w:r>
      <w:r>
        <w:rPr>
          <w:rFonts w:ascii="Palatino Linotype" w:hAnsi="Palatino Linotype" w:cs="Tahoma"/>
          <w:sz w:val="22"/>
          <w:szCs w:val="24"/>
        </w:rPr>
        <w:t xml:space="preserve"> q</w:t>
      </w:r>
      <w:r w:rsidRPr="00872A6D">
        <w:rPr>
          <w:rFonts w:ascii="Palatino Linotype" w:hAnsi="Palatino Linotype" w:cs="Tahoma"/>
          <w:sz w:val="22"/>
          <w:szCs w:val="24"/>
        </w:rPr>
        <w:t>ue hayan establecido acción legal o administrativa en contra de la Universidad</w:t>
      </w:r>
      <w:r>
        <w:rPr>
          <w:rFonts w:ascii="Palatino Linotype" w:hAnsi="Palatino Linotype" w:cs="Tahoma"/>
          <w:sz w:val="22"/>
          <w:szCs w:val="24"/>
        </w:rPr>
        <w:t xml:space="preserve"> el Reglamento de Alumnos del Sujeto Obligado en el Capítulo II de los derechos de los alumnos, artículo 5</w:t>
      </w:r>
      <w:r w:rsidR="00AB5901">
        <w:rPr>
          <w:rFonts w:ascii="Palatino Linotype" w:hAnsi="Palatino Linotype" w:cs="Tahoma"/>
          <w:sz w:val="22"/>
          <w:szCs w:val="24"/>
        </w:rPr>
        <w:t>°</w:t>
      </w:r>
      <w:r>
        <w:rPr>
          <w:rFonts w:ascii="Palatino Linotype" w:hAnsi="Palatino Linotype" w:cs="Tahoma"/>
          <w:sz w:val="22"/>
          <w:szCs w:val="24"/>
        </w:rPr>
        <w:t xml:space="preserve"> señala los derechos de los alumnos dentro de los cuales se encuentra el de </w:t>
      </w:r>
      <w:r w:rsidRPr="00872A6D">
        <w:rPr>
          <w:rFonts w:ascii="Palatino Linotype" w:hAnsi="Palatino Linotype" w:cs="Tahoma"/>
          <w:sz w:val="22"/>
          <w:szCs w:val="24"/>
        </w:rPr>
        <w:t xml:space="preserve">inconformarse ante la autoridad </w:t>
      </w:r>
      <w:r w:rsidR="00D47945">
        <w:rPr>
          <w:rFonts w:ascii="Palatino Linotype" w:hAnsi="Palatino Linotype" w:cs="Tahoma"/>
          <w:sz w:val="22"/>
          <w:szCs w:val="24"/>
        </w:rPr>
        <w:t>U</w:t>
      </w:r>
      <w:r w:rsidR="00D47945" w:rsidRPr="00872A6D">
        <w:rPr>
          <w:rFonts w:ascii="Palatino Linotype" w:hAnsi="Palatino Linotype" w:cs="Tahoma"/>
          <w:sz w:val="22"/>
          <w:szCs w:val="24"/>
        </w:rPr>
        <w:t xml:space="preserve">niversitaria </w:t>
      </w:r>
      <w:r w:rsidRPr="00872A6D">
        <w:rPr>
          <w:rFonts w:ascii="Palatino Linotype" w:hAnsi="Palatino Linotype" w:cs="Tahoma"/>
          <w:sz w:val="22"/>
          <w:szCs w:val="24"/>
        </w:rPr>
        <w:t>correspondiente, cuando se afecten sus derechos.</w:t>
      </w:r>
    </w:p>
    <w:p w14:paraId="23FD69DA" w14:textId="77777777" w:rsidR="00872A6D" w:rsidRPr="006863BE" w:rsidRDefault="00872A6D" w:rsidP="00CB6461">
      <w:pPr>
        <w:spacing w:line="360" w:lineRule="auto"/>
        <w:ind w:right="-93"/>
        <w:jc w:val="both"/>
        <w:rPr>
          <w:rFonts w:ascii="Palatino Linotype" w:hAnsi="Palatino Linotype" w:cs="Tahoma"/>
          <w:sz w:val="22"/>
          <w:szCs w:val="24"/>
        </w:rPr>
      </w:pPr>
    </w:p>
    <w:p w14:paraId="4BD2A89C" w14:textId="77777777" w:rsidR="00872A6D" w:rsidRDefault="00872A6D" w:rsidP="00872A6D">
      <w:pPr>
        <w:spacing w:line="360" w:lineRule="auto"/>
        <w:ind w:right="-93"/>
        <w:jc w:val="both"/>
        <w:rPr>
          <w:rFonts w:ascii="Palatino Linotype" w:hAnsi="Palatino Linotype" w:cs="Tahoma"/>
          <w:sz w:val="22"/>
          <w:szCs w:val="24"/>
        </w:rPr>
      </w:pPr>
      <w:r>
        <w:rPr>
          <w:rFonts w:ascii="Palatino Linotype" w:hAnsi="Palatino Linotype" w:cs="Tahoma"/>
          <w:sz w:val="22"/>
          <w:szCs w:val="24"/>
        </w:rPr>
        <w:t xml:space="preserve">Ahora bien, respecto el </w:t>
      </w:r>
      <w:r w:rsidRPr="00872A6D">
        <w:rPr>
          <w:rFonts w:ascii="Palatino Linotype" w:hAnsi="Palatino Linotype" w:cs="Tahoma"/>
          <w:sz w:val="22"/>
          <w:szCs w:val="24"/>
        </w:rPr>
        <w:t>nombre</w:t>
      </w:r>
      <w:r>
        <w:rPr>
          <w:rFonts w:ascii="Palatino Linotype" w:hAnsi="Palatino Linotype" w:cs="Tahoma"/>
          <w:sz w:val="22"/>
          <w:szCs w:val="24"/>
        </w:rPr>
        <w:t xml:space="preserve"> d</w:t>
      </w:r>
      <w:r w:rsidRPr="00872A6D">
        <w:rPr>
          <w:rFonts w:ascii="Palatino Linotype" w:hAnsi="Palatino Linotype" w:cs="Tahoma"/>
          <w:sz w:val="22"/>
          <w:szCs w:val="24"/>
        </w:rPr>
        <w:t xml:space="preserve">e servidores públicos que hayan establecido acción legal o administrativa en contra de la universidad </w:t>
      </w:r>
      <w:r>
        <w:rPr>
          <w:rFonts w:ascii="Palatino Linotype" w:hAnsi="Palatino Linotype" w:cs="Tahoma"/>
          <w:sz w:val="22"/>
          <w:szCs w:val="24"/>
        </w:rPr>
        <w:t>la Ley del Trabajo de los Servidores Públicos del Estado y Municipios en el artículo 96 señala que e</w:t>
      </w:r>
      <w:r w:rsidRPr="00872A6D">
        <w:rPr>
          <w:rFonts w:ascii="Palatino Linotype" w:hAnsi="Palatino Linotype" w:cs="Tahoma"/>
          <w:sz w:val="22"/>
          <w:szCs w:val="24"/>
        </w:rPr>
        <w:t>l servidor público podrá solicitar ante el Tribunal o la Sala</w:t>
      </w:r>
      <w:r>
        <w:rPr>
          <w:rFonts w:ascii="Palatino Linotype" w:hAnsi="Palatino Linotype" w:cs="Tahoma"/>
          <w:sz w:val="22"/>
          <w:szCs w:val="24"/>
        </w:rPr>
        <w:t xml:space="preserve"> </w:t>
      </w:r>
      <w:r w:rsidRPr="00872A6D">
        <w:rPr>
          <w:rFonts w:ascii="Palatino Linotype" w:hAnsi="Palatino Linotype" w:cs="Tahoma"/>
          <w:sz w:val="22"/>
          <w:szCs w:val="24"/>
        </w:rPr>
        <w:t>correspondiente, que se le reinstale en el trabajo que desempeñaba, o que se le indemnice.</w:t>
      </w:r>
      <w:r w:rsidR="0036792A">
        <w:rPr>
          <w:rFonts w:ascii="Palatino Linotype" w:hAnsi="Palatino Linotype" w:cs="Tahoma"/>
          <w:sz w:val="22"/>
          <w:szCs w:val="24"/>
        </w:rPr>
        <w:t xml:space="preserve"> </w:t>
      </w:r>
      <w:r w:rsidRPr="00872A6D">
        <w:rPr>
          <w:rFonts w:ascii="Palatino Linotype" w:hAnsi="Palatino Linotype" w:cs="Tahoma"/>
          <w:sz w:val="22"/>
          <w:szCs w:val="24"/>
        </w:rPr>
        <w:t>Cuando el servidor público considere injustificada la causa de rescisión de la relación</w:t>
      </w:r>
      <w:r w:rsidR="0036792A">
        <w:rPr>
          <w:rFonts w:ascii="Palatino Linotype" w:hAnsi="Palatino Linotype" w:cs="Tahoma"/>
          <w:sz w:val="22"/>
          <w:szCs w:val="24"/>
        </w:rPr>
        <w:t xml:space="preserve"> </w:t>
      </w:r>
      <w:r w:rsidRPr="00872A6D">
        <w:rPr>
          <w:rFonts w:ascii="Palatino Linotype" w:hAnsi="Palatino Linotype" w:cs="Tahoma"/>
          <w:sz w:val="22"/>
          <w:szCs w:val="24"/>
        </w:rPr>
        <w:t>laboral, o bien lo injustificado del despido podrá demandar ante el Tribunal o en la Sala</w:t>
      </w:r>
      <w:r w:rsidR="0036792A">
        <w:rPr>
          <w:rFonts w:ascii="Palatino Linotype" w:hAnsi="Palatino Linotype" w:cs="Tahoma"/>
          <w:sz w:val="22"/>
          <w:szCs w:val="24"/>
        </w:rPr>
        <w:t xml:space="preserve"> </w:t>
      </w:r>
      <w:r w:rsidRPr="00872A6D">
        <w:rPr>
          <w:rFonts w:ascii="Palatino Linotype" w:hAnsi="Palatino Linotype" w:cs="Tahoma"/>
          <w:sz w:val="22"/>
          <w:szCs w:val="24"/>
        </w:rPr>
        <w:t>que se le cubra la indemnización de tres meses de su salario base, así como los salarios</w:t>
      </w:r>
      <w:r w:rsidR="0036792A">
        <w:rPr>
          <w:rFonts w:ascii="Palatino Linotype" w:hAnsi="Palatino Linotype" w:cs="Tahoma"/>
          <w:sz w:val="22"/>
          <w:szCs w:val="24"/>
        </w:rPr>
        <w:t xml:space="preserve"> </w:t>
      </w:r>
      <w:r w:rsidRPr="00872A6D">
        <w:rPr>
          <w:rFonts w:ascii="Palatino Linotype" w:hAnsi="Palatino Linotype" w:cs="Tahoma"/>
          <w:sz w:val="22"/>
          <w:szCs w:val="24"/>
        </w:rPr>
        <w:t>vencidos desde la fecha del despido hasta por un periodo máximo de doce meses o que se</w:t>
      </w:r>
      <w:r w:rsidR="0036792A">
        <w:rPr>
          <w:rFonts w:ascii="Palatino Linotype" w:hAnsi="Palatino Linotype" w:cs="Tahoma"/>
          <w:sz w:val="22"/>
          <w:szCs w:val="24"/>
        </w:rPr>
        <w:t xml:space="preserve"> </w:t>
      </w:r>
      <w:r w:rsidRPr="00872A6D">
        <w:rPr>
          <w:rFonts w:ascii="Palatino Linotype" w:hAnsi="Palatino Linotype" w:cs="Tahoma"/>
          <w:sz w:val="22"/>
          <w:szCs w:val="24"/>
        </w:rPr>
        <w:t>le reinstale en el trabajo que desempeñaba con el pago de los salarios vencidos desde la</w:t>
      </w:r>
      <w:r w:rsidR="0036792A">
        <w:rPr>
          <w:rFonts w:ascii="Palatino Linotype" w:hAnsi="Palatino Linotype" w:cs="Tahoma"/>
          <w:sz w:val="22"/>
          <w:szCs w:val="24"/>
        </w:rPr>
        <w:t xml:space="preserve"> </w:t>
      </w:r>
      <w:r w:rsidRPr="00872A6D">
        <w:rPr>
          <w:rFonts w:ascii="Palatino Linotype" w:hAnsi="Palatino Linotype" w:cs="Tahoma"/>
          <w:sz w:val="22"/>
          <w:szCs w:val="24"/>
        </w:rPr>
        <w:t xml:space="preserve">fecha del </w:t>
      </w:r>
      <w:r w:rsidR="0036792A">
        <w:rPr>
          <w:rFonts w:ascii="Palatino Linotype" w:hAnsi="Palatino Linotype" w:cs="Tahoma"/>
          <w:sz w:val="22"/>
          <w:szCs w:val="24"/>
        </w:rPr>
        <w:t xml:space="preserve"> </w:t>
      </w:r>
      <w:r w:rsidRPr="00872A6D">
        <w:rPr>
          <w:rFonts w:ascii="Palatino Linotype" w:hAnsi="Palatino Linotype" w:cs="Tahoma"/>
          <w:sz w:val="22"/>
          <w:szCs w:val="24"/>
        </w:rPr>
        <w:t>despido hasta por un periodo máximo de doce meses, independientemente del</w:t>
      </w:r>
      <w:r w:rsidR="0036792A">
        <w:rPr>
          <w:rFonts w:ascii="Palatino Linotype" w:hAnsi="Palatino Linotype" w:cs="Tahoma"/>
          <w:sz w:val="22"/>
          <w:szCs w:val="24"/>
        </w:rPr>
        <w:t xml:space="preserve"> </w:t>
      </w:r>
      <w:r w:rsidR="00F01854">
        <w:rPr>
          <w:rFonts w:ascii="Palatino Linotype" w:hAnsi="Palatino Linotype" w:cs="Tahoma"/>
          <w:sz w:val="22"/>
          <w:szCs w:val="24"/>
        </w:rPr>
        <w:t>tiempo que</w:t>
      </w:r>
      <w:r w:rsidR="0036792A">
        <w:rPr>
          <w:rFonts w:ascii="Palatino Linotype" w:hAnsi="Palatino Linotype" w:cs="Tahoma"/>
          <w:sz w:val="22"/>
          <w:szCs w:val="24"/>
        </w:rPr>
        <w:t xml:space="preserve">, </w:t>
      </w:r>
      <w:r w:rsidRPr="00872A6D">
        <w:rPr>
          <w:rFonts w:ascii="Palatino Linotype" w:hAnsi="Palatino Linotype" w:cs="Tahoma"/>
          <w:sz w:val="22"/>
          <w:szCs w:val="24"/>
        </w:rPr>
        <w:t>dure el proceso.</w:t>
      </w:r>
    </w:p>
    <w:p w14:paraId="6B9B4F65" w14:textId="77777777" w:rsidR="00872A6D" w:rsidRDefault="00872A6D" w:rsidP="00CB6461">
      <w:pPr>
        <w:spacing w:line="360" w:lineRule="auto"/>
        <w:ind w:right="-93"/>
        <w:jc w:val="both"/>
        <w:rPr>
          <w:rFonts w:ascii="Palatino Linotype" w:hAnsi="Palatino Linotype" w:cs="Tahoma"/>
          <w:sz w:val="22"/>
          <w:szCs w:val="24"/>
        </w:rPr>
      </w:pPr>
    </w:p>
    <w:p w14:paraId="4041D705" w14:textId="01313E81" w:rsidR="00CB6461" w:rsidRDefault="00CB6461" w:rsidP="00CB6461">
      <w:pPr>
        <w:spacing w:line="360" w:lineRule="auto"/>
        <w:ind w:right="-93"/>
        <w:jc w:val="both"/>
        <w:rPr>
          <w:rFonts w:ascii="Palatino Linotype" w:hAnsi="Palatino Linotype" w:cs="Tahoma"/>
          <w:sz w:val="22"/>
          <w:szCs w:val="24"/>
        </w:rPr>
      </w:pPr>
      <w:r w:rsidRPr="006863BE">
        <w:rPr>
          <w:rFonts w:ascii="Palatino Linotype" w:hAnsi="Palatino Linotype" w:cs="Tahoma"/>
          <w:sz w:val="22"/>
          <w:szCs w:val="24"/>
        </w:rPr>
        <w:lastRenderedPageBreak/>
        <w:t xml:space="preserve">De lo anterior destaca que la solicitud de información versa sobre </w:t>
      </w:r>
      <w:r w:rsidR="00D47945">
        <w:rPr>
          <w:rFonts w:ascii="Palatino Linotype" w:hAnsi="Palatino Linotype" w:cs="Tahoma"/>
          <w:sz w:val="22"/>
          <w:szCs w:val="24"/>
        </w:rPr>
        <w:t xml:space="preserve">matrículas </w:t>
      </w:r>
      <w:r w:rsidR="007736F9">
        <w:rPr>
          <w:rFonts w:ascii="Palatino Linotype" w:hAnsi="Palatino Linotype" w:cs="Tahoma"/>
          <w:sz w:val="22"/>
          <w:szCs w:val="24"/>
        </w:rPr>
        <w:t xml:space="preserve">de alumnos y nombres de servidores públicos que hayan </w:t>
      </w:r>
      <w:r w:rsidR="007736F9" w:rsidRPr="007736F9">
        <w:rPr>
          <w:rFonts w:ascii="Palatino Linotype" w:hAnsi="Palatino Linotype" w:cs="Tahoma"/>
          <w:sz w:val="22"/>
          <w:szCs w:val="24"/>
        </w:rPr>
        <w:t xml:space="preserve">establecido acción legal o administrativa en contra de la </w:t>
      </w:r>
      <w:r w:rsidR="00F16441">
        <w:rPr>
          <w:rFonts w:ascii="Palatino Linotype" w:hAnsi="Palatino Linotype" w:cs="Tahoma"/>
          <w:sz w:val="22"/>
          <w:szCs w:val="24"/>
        </w:rPr>
        <w:t>U</w:t>
      </w:r>
      <w:r w:rsidR="00F16441" w:rsidRPr="007736F9">
        <w:rPr>
          <w:rFonts w:ascii="Palatino Linotype" w:hAnsi="Palatino Linotype" w:cs="Tahoma"/>
          <w:sz w:val="22"/>
          <w:szCs w:val="24"/>
        </w:rPr>
        <w:t xml:space="preserve">niversidad </w:t>
      </w:r>
      <w:r w:rsidR="007736F9">
        <w:rPr>
          <w:rFonts w:ascii="Palatino Linotype" w:hAnsi="Palatino Linotype" w:cs="Tahoma"/>
          <w:sz w:val="22"/>
          <w:szCs w:val="24"/>
        </w:rPr>
        <w:t xml:space="preserve">a las cuales ambos tienen derechos de acuerdo a la normatividad señalada, si bien es cierto el Sujeto Obligado en respuesta señala no haber generado ni poseer información respecto del documento que contenga a manera detallada la matrícula de alumnos y nombre de servidores públicos que hayan establecido acción legal o administrativa en contra de la Universidad en </w:t>
      </w:r>
      <w:r w:rsidR="00F01854">
        <w:rPr>
          <w:rFonts w:ascii="Palatino Linotype" w:hAnsi="Palatino Linotype" w:cs="Tahoma"/>
          <w:sz w:val="22"/>
          <w:szCs w:val="24"/>
        </w:rPr>
        <w:t>el que</w:t>
      </w:r>
      <w:r w:rsidR="007736F9">
        <w:rPr>
          <w:rFonts w:ascii="Palatino Linotype" w:hAnsi="Palatino Linotype" w:cs="Tahoma"/>
          <w:sz w:val="22"/>
          <w:szCs w:val="24"/>
        </w:rPr>
        <w:t xml:space="preserve"> se señale la causa y ante qu</w:t>
      </w:r>
      <w:r w:rsidR="00C832E5">
        <w:rPr>
          <w:rFonts w:ascii="Palatino Linotype" w:hAnsi="Palatino Linotype" w:cs="Tahoma"/>
          <w:sz w:val="22"/>
          <w:szCs w:val="24"/>
        </w:rPr>
        <w:t>é</w:t>
      </w:r>
      <w:r w:rsidR="007736F9">
        <w:rPr>
          <w:rFonts w:ascii="Palatino Linotype" w:hAnsi="Palatino Linotype" w:cs="Tahoma"/>
          <w:sz w:val="22"/>
          <w:szCs w:val="24"/>
        </w:rPr>
        <w:t xml:space="preserve"> instancia</w:t>
      </w:r>
      <w:r w:rsidR="005D3391">
        <w:rPr>
          <w:rFonts w:ascii="Palatino Linotype" w:hAnsi="Palatino Linotype" w:cs="Tahoma"/>
          <w:sz w:val="22"/>
          <w:szCs w:val="24"/>
        </w:rPr>
        <w:t>;</w:t>
      </w:r>
      <w:r w:rsidR="007736F9">
        <w:rPr>
          <w:rFonts w:ascii="Palatino Linotype" w:hAnsi="Palatino Linotype" w:cs="Tahoma"/>
          <w:sz w:val="22"/>
          <w:szCs w:val="24"/>
        </w:rPr>
        <w:t xml:space="preserve"> </w:t>
      </w:r>
      <w:r w:rsidR="005D3391">
        <w:rPr>
          <w:rFonts w:ascii="Palatino Linotype" w:hAnsi="Palatino Linotype" w:cs="Tahoma"/>
          <w:sz w:val="22"/>
          <w:szCs w:val="24"/>
        </w:rPr>
        <w:t>lo</w:t>
      </w:r>
      <w:r w:rsidR="007736F9">
        <w:rPr>
          <w:rFonts w:ascii="Palatino Linotype" w:hAnsi="Palatino Linotype" w:cs="Tahoma"/>
          <w:sz w:val="22"/>
          <w:szCs w:val="24"/>
        </w:rPr>
        <w:t xml:space="preserve"> cierto </w:t>
      </w:r>
      <w:r w:rsidR="00F01854">
        <w:rPr>
          <w:rFonts w:ascii="Palatino Linotype" w:hAnsi="Palatino Linotype" w:cs="Tahoma"/>
          <w:sz w:val="22"/>
          <w:szCs w:val="24"/>
        </w:rPr>
        <w:t xml:space="preserve">es </w:t>
      </w:r>
      <w:r w:rsidR="007736F9">
        <w:rPr>
          <w:rFonts w:ascii="Palatino Linotype" w:hAnsi="Palatino Linotype" w:cs="Tahoma"/>
          <w:sz w:val="22"/>
          <w:szCs w:val="24"/>
        </w:rPr>
        <w:t xml:space="preserve">que al ser un derecho tanto de alumnos como de servidores públicos, el Sujeto Obligado debe poseer el documento fuente en donde consten los motivos o situaciones en las que ha sido parte en los juicios </w:t>
      </w:r>
      <w:r w:rsidR="005D3391">
        <w:rPr>
          <w:rFonts w:ascii="Palatino Linotype" w:hAnsi="Palatino Linotype" w:cs="Tahoma"/>
          <w:sz w:val="22"/>
          <w:szCs w:val="24"/>
        </w:rPr>
        <w:t xml:space="preserve">o procedimientos administrativos </w:t>
      </w:r>
      <w:r w:rsidR="007736F9">
        <w:rPr>
          <w:rFonts w:ascii="Palatino Linotype" w:hAnsi="Palatino Linotype" w:cs="Tahoma"/>
          <w:sz w:val="22"/>
          <w:szCs w:val="24"/>
        </w:rPr>
        <w:t xml:space="preserve">entre alumnos y servidores públicos, de los cuales se puede desprender lo que el Recurrente quiere conocer. </w:t>
      </w:r>
    </w:p>
    <w:p w14:paraId="38E2A213" w14:textId="77777777" w:rsidR="007736F9" w:rsidRPr="006863BE" w:rsidRDefault="007736F9" w:rsidP="00CB6461">
      <w:pPr>
        <w:spacing w:line="360" w:lineRule="auto"/>
        <w:ind w:right="-93"/>
        <w:jc w:val="both"/>
        <w:rPr>
          <w:rFonts w:ascii="Palatino Linotype" w:hAnsi="Palatino Linotype" w:cs="Tahoma"/>
          <w:sz w:val="22"/>
          <w:szCs w:val="24"/>
        </w:rPr>
      </w:pPr>
    </w:p>
    <w:p w14:paraId="697082C6" w14:textId="420F0048" w:rsidR="00CB6461" w:rsidRPr="006863BE" w:rsidRDefault="00CB6461" w:rsidP="00CB6461">
      <w:pPr>
        <w:spacing w:line="360" w:lineRule="auto"/>
        <w:ind w:right="-93"/>
        <w:jc w:val="both"/>
        <w:rPr>
          <w:rFonts w:ascii="Palatino Linotype" w:hAnsi="Palatino Linotype" w:cs="Tahoma"/>
          <w:sz w:val="22"/>
          <w:szCs w:val="22"/>
        </w:rPr>
      </w:pPr>
      <w:r w:rsidRPr="006863BE">
        <w:rPr>
          <w:rFonts w:ascii="Palatino Linotype" w:hAnsi="Palatino Linotype" w:cs="Tahoma"/>
          <w:sz w:val="22"/>
          <w:szCs w:val="22"/>
        </w:rPr>
        <w:t>Conforme a lo anterior, se advierte,</w:t>
      </w:r>
      <w:r w:rsidR="000D6EDE">
        <w:rPr>
          <w:rFonts w:ascii="Palatino Linotype" w:hAnsi="Palatino Linotype" w:cs="Tahoma"/>
          <w:sz w:val="22"/>
          <w:szCs w:val="22"/>
        </w:rPr>
        <w:t xml:space="preserve"> </w:t>
      </w:r>
      <w:r w:rsidRPr="006863BE">
        <w:rPr>
          <w:rFonts w:ascii="Palatino Linotype" w:hAnsi="Palatino Linotype" w:cs="Tahoma"/>
          <w:sz w:val="22"/>
          <w:szCs w:val="22"/>
        </w:rPr>
        <w:t xml:space="preserve">que </w:t>
      </w:r>
      <w:r w:rsidR="00E861C3">
        <w:rPr>
          <w:rFonts w:ascii="Palatino Linotype" w:hAnsi="Palatino Linotype" w:cs="Tahoma"/>
          <w:sz w:val="22"/>
          <w:szCs w:val="22"/>
        </w:rPr>
        <w:t>el Sujeto Obligado puede tener en sus archivos el documento fuente del que se desprenda lo que el Recurrente solicita</w:t>
      </w:r>
      <w:r w:rsidRPr="006863BE">
        <w:rPr>
          <w:rFonts w:ascii="Palatino Linotype" w:hAnsi="Palatino Linotype" w:cs="Tahoma"/>
          <w:sz w:val="22"/>
          <w:szCs w:val="24"/>
        </w:rPr>
        <w:t xml:space="preserve">; no así una relación, en virtud de que </w:t>
      </w:r>
      <w:r w:rsidRPr="006863BE">
        <w:rPr>
          <w:rFonts w:ascii="Palatino Linotype" w:hAnsi="Palatino Linotype" w:cs="Tahoma"/>
          <w:sz w:val="22"/>
          <w:szCs w:val="22"/>
        </w:rPr>
        <w:t xml:space="preserve">conforme al artículo 12 de la Ley de Transparencia y Acceso a la Información Pública del Estado de México y Municipios, los sujetos obligados sólo están constreñidos a proporcionar la información pública que obre en sus archivos, en el estado en que </w:t>
      </w:r>
      <w:r w:rsidR="00AE0733">
        <w:rPr>
          <w:rFonts w:ascii="Palatino Linotype" w:hAnsi="Palatino Linotype" w:cs="Tahoma"/>
          <w:sz w:val="22"/>
          <w:szCs w:val="22"/>
        </w:rPr>
        <w:t>e</w:t>
      </w:r>
      <w:r w:rsidRPr="006863BE">
        <w:rPr>
          <w:rFonts w:ascii="Palatino Linotype" w:hAnsi="Palatino Linotype" w:cs="Tahoma"/>
          <w:sz w:val="22"/>
          <w:szCs w:val="22"/>
        </w:rPr>
        <w:t>sta se encuentre; por lo que, la entrega no comprende el procesamiento de la misma, ni presentarla conforme al interés del solicitante, además, que tampoco deberá generarla, resumirla, efectuar cálculos o practicar investigaciones.</w:t>
      </w:r>
      <w:bookmarkStart w:id="0" w:name="_GoBack"/>
      <w:bookmarkEnd w:id="0"/>
    </w:p>
    <w:p w14:paraId="1C55D7E6" w14:textId="77777777" w:rsidR="00CB6461" w:rsidRPr="006863BE" w:rsidRDefault="00CB6461" w:rsidP="00CB6461">
      <w:pPr>
        <w:tabs>
          <w:tab w:val="left" w:pos="4962"/>
        </w:tabs>
        <w:spacing w:line="360" w:lineRule="auto"/>
        <w:jc w:val="both"/>
        <w:rPr>
          <w:rFonts w:ascii="Palatino Linotype" w:hAnsi="Palatino Linotype" w:cs="Tahoma"/>
          <w:sz w:val="22"/>
          <w:szCs w:val="22"/>
        </w:rPr>
      </w:pPr>
    </w:p>
    <w:p w14:paraId="24485099" w14:textId="77777777" w:rsidR="00CB6461" w:rsidRPr="006863BE" w:rsidRDefault="00CB6461" w:rsidP="00CB6461">
      <w:pPr>
        <w:tabs>
          <w:tab w:val="left" w:pos="4962"/>
        </w:tabs>
        <w:spacing w:line="360" w:lineRule="auto"/>
        <w:jc w:val="both"/>
        <w:rPr>
          <w:rFonts w:ascii="Palatino Linotype" w:eastAsia="Calibri" w:hAnsi="Palatino Linotype" w:cs="Tahoma"/>
          <w:iCs/>
          <w:sz w:val="22"/>
          <w:szCs w:val="22"/>
          <w:lang w:val="es-ES" w:eastAsia="es-ES_tradnl"/>
        </w:rPr>
      </w:pPr>
      <w:r w:rsidRPr="006863BE">
        <w:rPr>
          <w:rFonts w:ascii="Palatino Linotype" w:hAnsi="Palatino Linotype" w:cs="Tahoma"/>
          <w:sz w:val="22"/>
          <w:szCs w:val="22"/>
        </w:rPr>
        <w:t xml:space="preserve">De esta manera, </w:t>
      </w:r>
      <w:r w:rsidRPr="006863BE">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6863BE">
        <w:rPr>
          <w:rFonts w:ascii="Palatino Linotype" w:hAnsi="Palatino Linotype" w:cs="Tahoma"/>
          <w:i/>
          <w:sz w:val="22"/>
          <w:szCs w:val="22"/>
        </w:rPr>
        <w:t>ad hoc</w:t>
      </w:r>
      <w:r w:rsidRPr="006863BE">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w:t>
      </w:r>
      <w:r w:rsidRPr="006863BE">
        <w:rPr>
          <w:rFonts w:ascii="Palatino Linotype" w:hAnsi="Palatino Linotype" w:cs="Tahoma"/>
          <w:sz w:val="22"/>
          <w:szCs w:val="22"/>
        </w:rPr>
        <w:lastRenderedPageBreak/>
        <w:t xml:space="preserve">Además, resulta aplicable </w:t>
      </w:r>
      <w:r w:rsidRPr="006863BE">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0548C059" w14:textId="77777777" w:rsidR="00CB6461" w:rsidRPr="006863BE" w:rsidRDefault="00CB6461" w:rsidP="00CB6461">
      <w:pPr>
        <w:spacing w:before="73" w:line="360" w:lineRule="auto"/>
        <w:ind w:left="567" w:right="567"/>
        <w:jc w:val="both"/>
        <w:rPr>
          <w:rFonts w:ascii="Palatino Linotype" w:eastAsia="Arial" w:hAnsi="Palatino Linotype" w:cs="Arial"/>
          <w:b/>
          <w:sz w:val="22"/>
        </w:rPr>
      </w:pPr>
    </w:p>
    <w:p w14:paraId="5307C3BD" w14:textId="77777777" w:rsidR="00CB6461" w:rsidRPr="006863BE" w:rsidRDefault="00CB6461" w:rsidP="00CB6461">
      <w:pPr>
        <w:spacing w:before="73" w:line="360" w:lineRule="auto"/>
        <w:ind w:left="567" w:right="567"/>
        <w:jc w:val="both"/>
        <w:rPr>
          <w:rFonts w:ascii="Palatino Linotype" w:eastAsia="Arial" w:hAnsi="Palatino Linotype" w:cs="Arial"/>
        </w:rPr>
      </w:pPr>
      <w:r w:rsidRPr="006863BE">
        <w:rPr>
          <w:rFonts w:ascii="Palatino Linotype" w:eastAsia="Arial" w:hAnsi="Palatino Linotype" w:cs="Arial"/>
          <w:b/>
        </w:rPr>
        <w:t xml:space="preserve">“No existe obligación de elaborar </w:t>
      </w:r>
      <w:r w:rsidRPr="006863BE">
        <w:rPr>
          <w:rFonts w:ascii="Palatino Linotype" w:eastAsia="Arial" w:hAnsi="Palatino Linotype" w:cs="Arial"/>
          <w:b/>
          <w:spacing w:val="-3"/>
        </w:rPr>
        <w:t>d</w:t>
      </w:r>
      <w:r w:rsidRPr="006863BE">
        <w:rPr>
          <w:rFonts w:ascii="Palatino Linotype" w:eastAsia="Arial" w:hAnsi="Palatino Linotype" w:cs="Arial"/>
          <w:b/>
        </w:rPr>
        <w:t>ocum</w:t>
      </w:r>
      <w:r w:rsidRPr="006863BE">
        <w:rPr>
          <w:rFonts w:ascii="Palatino Linotype" w:eastAsia="Arial" w:hAnsi="Palatino Linotype" w:cs="Arial"/>
          <w:b/>
          <w:spacing w:val="1"/>
        </w:rPr>
        <w:t>e</w:t>
      </w:r>
      <w:r w:rsidRPr="006863BE">
        <w:rPr>
          <w:rFonts w:ascii="Palatino Linotype" w:eastAsia="Arial" w:hAnsi="Palatino Linotype" w:cs="Arial"/>
          <w:b/>
        </w:rPr>
        <w:t>n</w:t>
      </w:r>
      <w:r w:rsidRPr="006863BE">
        <w:rPr>
          <w:rFonts w:ascii="Palatino Linotype" w:eastAsia="Arial" w:hAnsi="Palatino Linotype" w:cs="Arial"/>
          <w:b/>
          <w:spacing w:val="-1"/>
        </w:rPr>
        <w:t>t</w:t>
      </w:r>
      <w:r w:rsidRPr="006863BE">
        <w:rPr>
          <w:rFonts w:ascii="Palatino Linotype" w:eastAsia="Arial" w:hAnsi="Palatino Linotype" w:cs="Arial"/>
          <w:b/>
        </w:rPr>
        <w:t xml:space="preserve">os </w:t>
      </w:r>
      <w:r w:rsidRPr="006863BE">
        <w:rPr>
          <w:rFonts w:ascii="Palatino Linotype" w:eastAsia="Arial" w:hAnsi="Palatino Linotype" w:cs="Arial"/>
          <w:b/>
          <w:i/>
          <w:spacing w:val="-1"/>
        </w:rPr>
        <w:t xml:space="preserve">ad </w:t>
      </w:r>
      <w:r w:rsidRPr="006863BE">
        <w:rPr>
          <w:rFonts w:ascii="Palatino Linotype" w:eastAsia="Arial" w:hAnsi="Palatino Linotype" w:cs="Arial"/>
          <w:b/>
          <w:i/>
        </w:rPr>
        <w:t xml:space="preserve">hoc </w:t>
      </w:r>
      <w:r w:rsidRPr="006863BE">
        <w:rPr>
          <w:rFonts w:ascii="Palatino Linotype" w:eastAsia="Arial" w:hAnsi="Palatino Linotype" w:cs="Arial"/>
          <w:b/>
        </w:rPr>
        <w:t>para atender las sol</w:t>
      </w:r>
      <w:r w:rsidRPr="006863BE">
        <w:rPr>
          <w:rFonts w:ascii="Palatino Linotype" w:eastAsia="Arial" w:hAnsi="Palatino Linotype" w:cs="Arial"/>
          <w:b/>
          <w:spacing w:val="-2"/>
        </w:rPr>
        <w:t>i</w:t>
      </w:r>
      <w:r w:rsidRPr="006863BE">
        <w:rPr>
          <w:rFonts w:ascii="Palatino Linotype" w:eastAsia="Arial" w:hAnsi="Palatino Linotype" w:cs="Arial"/>
          <w:b/>
          <w:spacing w:val="1"/>
        </w:rPr>
        <w:t>c</w:t>
      </w:r>
      <w:r w:rsidRPr="006863BE">
        <w:rPr>
          <w:rFonts w:ascii="Palatino Linotype" w:eastAsia="Arial" w:hAnsi="Palatino Linotype" w:cs="Arial"/>
          <w:b/>
        </w:rPr>
        <w:t xml:space="preserve">itudes de </w:t>
      </w:r>
      <w:r w:rsidRPr="006863BE">
        <w:rPr>
          <w:rFonts w:ascii="Palatino Linotype" w:eastAsia="Arial" w:hAnsi="Palatino Linotype" w:cs="Arial"/>
          <w:b/>
          <w:spacing w:val="1"/>
        </w:rPr>
        <w:t>ac</w:t>
      </w:r>
      <w:r w:rsidRPr="006863BE">
        <w:rPr>
          <w:rFonts w:ascii="Palatino Linotype" w:eastAsia="Arial" w:hAnsi="Palatino Linotype" w:cs="Arial"/>
          <w:b/>
          <w:spacing w:val="-1"/>
        </w:rPr>
        <w:t>c</w:t>
      </w:r>
      <w:r w:rsidRPr="006863BE">
        <w:rPr>
          <w:rFonts w:ascii="Palatino Linotype" w:eastAsia="Arial" w:hAnsi="Palatino Linotype" w:cs="Arial"/>
          <w:b/>
          <w:spacing w:val="1"/>
        </w:rPr>
        <w:t>es</w:t>
      </w:r>
      <w:r w:rsidRPr="006863BE">
        <w:rPr>
          <w:rFonts w:ascii="Palatino Linotype" w:eastAsia="Arial" w:hAnsi="Palatino Linotype" w:cs="Arial"/>
          <w:b/>
        </w:rPr>
        <w:t>o a la informa</w:t>
      </w:r>
      <w:r w:rsidRPr="006863BE">
        <w:rPr>
          <w:rFonts w:ascii="Palatino Linotype" w:eastAsia="Arial" w:hAnsi="Palatino Linotype" w:cs="Arial"/>
          <w:b/>
          <w:spacing w:val="1"/>
        </w:rPr>
        <w:t>c</w:t>
      </w:r>
      <w:r w:rsidRPr="006863BE">
        <w:rPr>
          <w:rFonts w:ascii="Palatino Linotype" w:eastAsia="Arial" w:hAnsi="Palatino Linotype" w:cs="Arial"/>
          <w:b/>
        </w:rPr>
        <w:t>ió</w:t>
      </w:r>
      <w:r w:rsidRPr="006863BE">
        <w:rPr>
          <w:rFonts w:ascii="Palatino Linotype" w:eastAsia="Arial" w:hAnsi="Palatino Linotype" w:cs="Arial"/>
          <w:b/>
          <w:spacing w:val="-2"/>
        </w:rPr>
        <w:t>n</w:t>
      </w:r>
      <w:r w:rsidRPr="006863BE">
        <w:rPr>
          <w:rFonts w:ascii="Palatino Linotype" w:eastAsia="Arial" w:hAnsi="Palatino Linotype" w:cs="Arial"/>
          <w:b/>
        </w:rPr>
        <w:t xml:space="preserve">. </w:t>
      </w:r>
      <w:r w:rsidRPr="006863BE">
        <w:rPr>
          <w:rFonts w:ascii="Palatino Linotype" w:eastAsia="Arial" w:hAnsi="Palatino Linotype" w:cs="Arial"/>
          <w:spacing w:val="18"/>
        </w:rPr>
        <w:t>L</w:t>
      </w:r>
      <w:r w:rsidRPr="006863BE">
        <w:rPr>
          <w:rFonts w:ascii="Palatino Linotype" w:eastAsia="Arial" w:hAnsi="Palatino Linotype" w:cs="Arial"/>
          <w:spacing w:val="-1"/>
        </w:rPr>
        <w:t xml:space="preserve">os </w:t>
      </w:r>
      <w:r w:rsidRPr="006863BE">
        <w:rPr>
          <w:rFonts w:ascii="Palatino Linotype" w:eastAsia="Arial" w:hAnsi="Palatino Linotype" w:cs="Arial"/>
          <w:spacing w:val="1"/>
        </w:rPr>
        <w:t>a</w:t>
      </w:r>
      <w:r w:rsidRPr="006863BE">
        <w:rPr>
          <w:rFonts w:ascii="Palatino Linotype" w:eastAsia="Arial" w:hAnsi="Palatino Linotype" w:cs="Arial"/>
        </w:rPr>
        <w:t>rt</w:t>
      </w:r>
      <w:r w:rsidRPr="006863BE">
        <w:rPr>
          <w:rFonts w:ascii="Palatino Linotype" w:eastAsia="Arial" w:hAnsi="Palatino Linotype" w:cs="Arial"/>
          <w:spacing w:val="-2"/>
        </w:rPr>
        <w:t>í</w:t>
      </w:r>
      <w:r w:rsidRPr="006863BE">
        <w:rPr>
          <w:rFonts w:ascii="Palatino Linotype" w:eastAsia="Arial" w:hAnsi="Palatino Linotype" w:cs="Arial"/>
        </w:rPr>
        <w:t>c</w:t>
      </w:r>
      <w:r w:rsidRPr="006863BE">
        <w:rPr>
          <w:rFonts w:ascii="Palatino Linotype" w:eastAsia="Arial" w:hAnsi="Palatino Linotype" w:cs="Arial"/>
          <w:spacing w:val="1"/>
        </w:rPr>
        <w:t>u</w:t>
      </w:r>
      <w:r w:rsidRPr="006863BE">
        <w:rPr>
          <w:rFonts w:ascii="Palatino Linotype" w:eastAsia="Arial" w:hAnsi="Palatino Linotype" w:cs="Arial"/>
        </w:rPr>
        <w:t>los</w:t>
      </w:r>
      <w:r w:rsidRPr="006863BE">
        <w:rPr>
          <w:rFonts w:ascii="Palatino Linotype" w:eastAsia="Arial" w:hAnsi="Palatino Linotype" w:cs="Arial"/>
          <w:spacing w:val="8"/>
        </w:rPr>
        <w:t xml:space="preserve"> 129 </w:t>
      </w:r>
      <w:r w:rsidRPr="006863BE">
        <w:rPr>
          <w:rFonts w:ascii="Palatino Linotype" w:eastAsia="Arial" w:hAnsi="Palatino Linotype" w:cs="Arial"/>
          <w:spacing w:val="1"/>
        </w:rPr>
        <w:t>d</w:t>
      </w:r>
      <w:r w:rsidRPr="006863BE">
        <w:rPr>
          <w:rFonts w:ascii="Palatino Linotype" w:eastAsia="Arial" w:hAnsi="Palatino Linotype" w:cs="Arial"/>
        </w:rPr>
        <w:t xml:space="preserve">e la </w:t>
      </w:r>
      <w:r w:rsidRPr="006863BE">
        <w:rPr>
          <w:rFonts w:ascii="Palatino Linotype" w:eastAsia="Arial" w:hAnsi="Palatino Linotype" w:cs="Arial"/>
          <w:spacing w:val="-1"/>
        </w:rPr>
        <w:t>L</w:t>
      </w:r>
      <w:r w:rsidRPr="006863BE">
        <w:rPr>
          <w:rFonts w:ascii="Palatino Linotype" w:eastAsia="Arial" w:hAnsi="Palatino Linotype" w:cs="Arial"/>
          <w:spacing w:val="1"/>
        </w:rPr>
        <w:t>e</w:t>
      </w:r>
      <w:r w:rsidRPr="006863BE">
        <w:rPr>
          <w:rFonts w:ascii="Palatino Linotype" w:eastAsia="Arial" w:hAnsi="Palatino Linotype" w:cs="Arial"/>
        </w:rPr>
        <w:t xml:space="preserve">y General </w:t>
      </w:r>
      <w:r w:rsidRPr="006863BE">
        <w:rPr>
          <w:rFonts w:ascii="Palatino Linotype" w:eastAsia="Arial" w:hAnsi="Palatino Linotype" w:cs="Arial"/>
          <w:spacing w:val="-1"/>
        </w:rPr>
        <w:t>d</w:t>
      </w:r>
      <w:r w:rsidRPr="006863BE">
        <w:rPr>
          <w:rFonts w:ascii="Palatino Linotype" w:eastAsia="Arial" w:hAnsi="Palatino Linotype" w:cs="Arial"/>
        </w:rPr>
        <w:t xml:space="preserve">e </w:t>
      </w:r>
      <w:r w:rsidRPr="006863BE">
        <w:rPr>
          <w:rFonts w:ascii="Palatino Linotype" w:eastAsia="Arial" w:hAnsi="Palatino Linotype" w:cs="Arial"/>
          <w:spacing w:val="2"/>
        </w:rPr>
        <w:t>T</w:t>
      </w:r>
      <w:r w:rsidRPr="006863BE">
        <w:rPr>
          <w:rFonts w:ascii="Palatino Linotype" w:eastAsia="Arial" w:hAnsi="Palatino Linotype" w:cs="Arial"/>
        </w:rPr>
        <w:t>r</w:t>
      </w:r>
      <w:r w:rsidRPr="006863BE">
        <w:rPr>
          <w:rFonts w:ascii="Palatino Linotype" w:eastAsia="Arial" w:hAnsi="Palatino Linotype" w:cs="Arial"/>
          <w:spacing w:val="-2"/>
        </w:rPr>
        <w:t>a</w:t>
      </w:r>
      <w:r w:rsidRPr="006863BE">
        <w:rPr>
          <w:rFonts w:ascii="Palatino Linotype" w:eastAsia="Arial" w:hAnsi="Palatino Linotype" w:cs="Arial"/>
          <w:spacing w:val="1"/>
        </w:rPr>
        <w:t>n</w:t>
      </w:r>
      <w:r w:rsidRPr="006863BE">
        <w:rPr>
          <w:rFonts w:ascii="Palatino Linotype" w:eastAsia="Arial" w:hAnsi="Palatino Linotype" w:cs="Arial"/>
        </w:rPr>
        <w:t>s</w:t>
      </w:r>
      <w:r w:rsidRPr="006863BE">
        <w:rPr>
          <w:rFonts w:ascii="Palatino Linotype" w:eastAsia="Arial" w:hAnsi="Palatino Linotype" w:cs="Arial"/>
          <w:spacing w:val="1"/>
        </w:rPr>
        <w:t>pa</w:t>
      </w:r>
      <w:r w:rsidRPr="006863BE">
        <w:rPr>
          <w:rFonts w:ascii="Palatino Linotype" w:eastAsia="Arial" w:hAnsi="Palatino Linotype" w:cs="Arial"/>
        </w:rPr>
        <w:t>r</w:t>
      </w:r>
      <w:r w:rsidRPr="006863BE">
        <w:rPr>
          <w:rFonts w:ascii="Palatino Linotype" w:eastAsia="Arial" w:hAnsi="Palatino Linotype" w:cs="Arial"/>
          <w:spacing w:val="-2"/>
        </w:rPr>
        <w:t>e</w:t>
      </w:r>
      <w:r w:rsidRPr="006863BE">
        <w:rPr>
          <w:rFonts w:ascii="Palatino Linotype" w:eastAsia="Arial" w:hAnsi="Palatino Linotype" w:cs="Arial"/>
          <w:spacing w:val="1"/>
        </w:rPr>
        <w:t>n</w:t>
      </w:r>
      <w:r w:rsidRPr="006863BE">
        <w:rPr>
          <w:rFonts w:ascii="Palatino Linotype" w:eastAsia="Arial" w:hAnsi="Palatino Linotype" w:cs="Arial"/>
        </w:rPr>
        <w:t>cia y Acc</w:t>
      </w:r>
      <w:r w:rsidRPr="006863BE">
        <w:rPr>
          <w:rFonts w:ascii="Palatino Linotype" w:eastAsia="Arial" w:hAnsi="Palatino Linotype" w:cs="Arial"/>
          <w:spacing w:val="1"/>
        </w:rPr>
        <w:t>e</w:t>
      </w:r>
      <w:r w:rsidRPr="006863BE">
        <w:rPr>
          <w:rFonts w:ascii="Palatino Linotype" w:eastAsia="Arial" w:hAnsi="Palatino Linotype" w:cs="Arial"/>
        </w:rPr>
        <w:t>so a la I</w:t>
      </w:r>
      <w:r w:rsidRPr="006863BE">
        <w:rPr>
          <w:rFonts w:ascii="Palatino Linotype" w:eastAsia="Arial" w:hAnsi="Palatino Linotype" w:cs="Arial"/>
          <w:spacing w:val="-1"/>
        </w:rPr>
        <w:t>n</w:t>
      </w:r>
      <w:r w:rsidRPr="006863BE">
        <w:rPr>
          <w:rFonts w:ascii="Palatino Linotype" w:eastAsia="Arial" w:hAnsi="Palatino Linotype" w:cs="Arial"/>
        </w:rPr>
        <w:t>f</w:t>
      </w:r>
      <w:r w:rsidRPr="006863BE">
        <w:rPr>
          <w:rFonts w:ascii="Palatino Linotype" w:eastAsia="Arial" w:hAnsi="Palatino Linotype" w:cs="Arial"/>
          <w:spacing w:val="1"/>
        </w:rPr>
        <w:t>o</w:t>
      </w:r>
      <w:r w:rsidRPr="006863BE">
        <w:rPr>
          <w:rFonts w:ascii="Palatino Linotype" w:eastAsia="Arial" w:hAnsi="Palatino Linotype" w:cs="Arial"/>
          <w:spacing w:val="-3"/>
        </w:rPr>
        <w:t>r</w:t>
      </w:r>
      <w:r w:rsidRPr="006863BE">
        <w:rPr>
          <w:rFonts w:ascii="Palatino Linotype" w:eastAsia="Arial" w:hAnsi="Palatino Linotype" w:cs="Arial"/>
          <w:spacing w:val="1"/>
        </w:rPr>
        <w:t>ma</w:t>
      </w:r>
      <w:r w:rsidRPr="006863BE">
        <w:rPr>
          <w:rFonts w:ascii="Palatino Linotype" w:eastAsia="Arial" w:hAnsi="Palatino Linotype" w:cs="Arial"/>
        </w:rPr>
        <w:t>ci</w:t>
      </w:r>
      <w:r w:rsidRPr="006863BE">
        <w:rPr>
          <w:rFonts w:ascii="Palatino Linotype" w:eastAsia="Arial" w:hAnsi="Palatino Linotype" w:cs="Arial"/>
          <w:spacing w:val="-2"/>
        </w:rPr>
        <w:t>ó</w:t>
      </w:r>
      <w:r w:rsidRPr="006863BE">
        <w:rPr>
          <w:rFonts w:ascii="Palatino Linotype" w:eastAsia="Arial" w:hAnsi="Palatino Linotype" w:cs="Arial"/>
        </w:rPr>
        <w:t xml:space="preserve">n </w:t>
      </w:r>
      <w:r w:rsidRPr="006863BE">
        <w:rPr>
          <w:rFonts w:ascii="Palatino Linotype" w:eastAsia="Arial" w:hAnsi="Palatino Linotype" w:cs="Arial"/>
          <w:spacing w:val="-2"/>
        </w:rPr>
        <w:t>P</w:t>
      </w:r>
      <w:r w:rsidRPr="006863BE">
        <w:rPr>
          <w:rFonts w:ascii="Palatino Linotype" w:eastAsia="Arial" w:hAnsi="Palatino Linotype" w:cs="Arial"/>
          <w:spacing w:val="1"/>
        </w:rPr>
        <w:t>úb</w:t>
      </w:r>
      <w:r w:rsidRPr="006863BE">
        <w:rPr>
          <w:rFonts w:ascii="Palatino Linotype" w:eastAsia="Arial" w:hAnsi="Palatino Linotype" w:cs="Arial"/>
        </w:rPr>
        <w:t>l</w:t>
      </w:r>
      <w:r w:rsidRPr="006863BE">
        <w:rPr>
          <w:rFonts w:ascii="Palatino Linotype" w:eastAsia="Arial" w:hAnsi="Palatino Linotype" w:cs="Arial"/>
          <w:spacing w:val="-1"/>
        </w:rPr>
        <w:t>i</w:t>
      </w:r>
      <w:r w:rsidRPr="006863BE">
        <w:rPr>
          <w:rFonts w:ascii="Palatino Linotype" w:eastAsia="Arial" w:hAnsi="Palatino Linotype" w:cs="Arial"/>
        </w:rPr>
        <w:t xml:space="preserve">ca y </w:t>
      </w:r>
      <w:r w:rsidRPr="006863BE">
        <w:rPr>
          <w:rFonts w:ascii="Palatino Linotype" w:eastAsia="Arial" w:hAnsi="Palatino Linotype" w:cs="Arial"/>
          <w:spacing w:val="8"/>
        </w:rPr>
        <w:t xml:space="preserve">130, párrafo cuarto, </w:t>
      </w:r>
      <w:r w:rsidRPr="006863BE">
        <w:rPr>
          <w:rFonts w:ascii="Palatino Linotype" w:eastAsia="Arial" w:hAnsi="Palatino Linotype" w:cs="Arial"/>
          <w:spacing w:val="1"/>
        </w:rPr>
        <w:t>d</w:t>
      </w:r>
      <w:r w:rsidRPr="006863BE">
        <w:rPr>
          <w:rFonts w:ascii="Palatino Linotype" w:eastAsia="Arial" w:hAnsi="Palatino Linotype" w:cs="Arial"/>
        </w:rPr>
        <w:t xml:space="preserve">e la </w:t>
      </w:r>
      <w:r w:rsidRPr="006863BE">
        <w:rPr>
          <w:rFonts w:ascii="Palatino Linotype" w:eastAsia="Arial" w:hAnsi="Palatino Linotype" w:cs="Arial"/>
          <w:spacing w:val="-1"/>
        </w:rPr>
        <w:t>L</w:t>
      </w:r>
      <w:r w:rsidRPr="006863BE">
        <w:rPr>
          <w:rFonts w:ascii="Palatino Linotype" w:eastAsia="Arial" w:hAnsi="Palatino Linotype" w:cs="Arial"/>
          <w:spacing w:val="1"/>
        </w:rPr>
        <w:t>e</w:t>
      </w:r>
      <w:r w:rsidRPr="006863BE">
        <w:rPr>
          <w:rFonts w:ascii="Palatino Linotype" w:eastAsia="Arial" w:hAnsi="Palatino Linotype" w:cs="Arial"/>
        </w:rPr>
        <w:t>y Fe</w:t>
      </w:r>
      <w:r w:rsidRPr="006863BE">
        <w:rPr>
          <w:rFonts w:ascii="Palatino Linotype" w:eastAsia="Arial" w:hAnsi="Palatino Linotype" w:cs="Arial"/>
          <w:spacing w:val="1"/>
        </w:rPr>
        <w:t>de</w:t>
      </w:r>
      <w:r w:rsidRPr="006863BE">
        <w:rPr>
          <w:rFonts w:ascii="Palatino Linotype" w:eastAsia="Arial" w:hAnsi="Palatino Linotype" w:cs="Arial"/>
        </w:rPr>
        <w:t xml:space="preserve">ral </w:t>
      </w:r>
      <w:r w:rsidRPr="006863BE">
        <w:rPr>
          <w:rFonts w:ascii="Palatino Linotype" w:eastAsia="Arial" w:hAnsi="Palatino Linotype" w:cs="Arial"/>
          <w:spacing w:val="-1"/>
        </w:rPr>
        <w:t>d</w:t>
      </w:r>
      <w:r w:rsidRPr="006863BE">
        <w:rPr>
          <w:rFonts w:ascii="Palatino Linotype" w:eastAsia="Arial" w:hAnsi="Palatino Linotype" w:cs="Arial"/>
        </w:rPr>
        <w:t xml:space="preserve">e </w:t>
      </w:r>
      <w:r w:rsidRPr="006863BE">
        <w:rPr>
          <w:rFonts w:ascii="Palatino Linotype" w:eastAsia="Arial" w:hAnsi="Palatino Linotype" w:cs="Arial"/>
          <w:spacing w:val="2"/>
        </w:rPr>
        <w:t>T</w:t>
      </w:r>
      <w:r w:rsidRPr="006863BE">
        <w:rPr>
          <w:rFonts w:ascii="Palatino Linotype" w:eastAsia="Arial" w:hAnsi="Palatino Linotype" w:cs="Arial"/>
        </w:rPr>
        <w:t>r</w:t>
      </w:r>
      <w:r w:rsidRPr="006863BE">
        <w:rPr>
          <w:rFonts w:ascii="Palatino Linotype" w:eastAsia="Arial" w:hAnsi="Palatino Linotype" w:cs="Arial"/>
          <w:spacing w:val="-2"/>
        </w:rPr>
        <w:t>a</w:t>
      </w:r>
      <w:r w:rsidRPr="006863BE">
        <w:rPr>
          <w:rFonts w:ascii="Palatino Linotype" w:eastAsia="Arial" w:hAnsi="Palatino Linotype" w:cs="Arial"/>
          <w:spacing w:val="1"/>
        </w:rPr>
        <w:t>n</w:t>
      </w:r>
      <w:r w:rsidRPr="006863BE">
        <w:rPr>
          <w:rFonts w:ascii="Palatino Linotype" w:eastAsia="Arial" w:hAnsi="Palatino Linotype" w:cs="Arial"/>
        </w:rPr>
        <w:t>s</w:t>
      </w:r>
      <w:r w:rsidRPr="006863BE">
        <w:rPr>
          <w:rFonts w:ascii="Palatino Linotype" w:eastAsia="Arial" w:hAnsi="Palatino Linotype" w:cs="Arial"/>
          <w:spacing w:val="1"/>
        </w:rPr>
        <w:t>pa</w:t>
      </w:r>
      <w:r w:rsidRPr="006863BE">
        <w:rPr>
          <w:rFonts w:ascii="Palatino Linotype" w:eastAsia="Arial" w:hAnsi="Palatino Linotype" w:cs="Arial"/>
        </w:rPr>
        <w:t>r</w:t>
      </w:r>
      <w:r w:rsidRPr="006863BE">
        <w:rPr>
          <w:rFonts w:ascii="Palatino Linotype" w:eastAsia="Arial" w:hAnsi="Palatino Linotype" w:cs="Arial"/>
          <w:spacing w:val="-2"/>
        </w:rPr>
        <w:t>e</w:t>
      </w:r>
      <w:r w:rsidRPr="006863BE">
        <w:rPr>
          <w:rFonts w:ascii="Palatino Linotype" w:eastAsia="Arial" w:hAnsi="Palatino Linotype" w:cs="Arial"/>
          <w:spacing w:val="1"/>
        </w:rPr>
        <w:t>n</w:t>
      </w:r>
      <w:r w:rsidRPr="006863BE">
        <w:rPr>
          <w:rFonts w:ascii="Palatino Linotype" w:eastAsia="Arial" w:hAnsi="Palatino Linotype" w:cs="Arial"/>
        </w:rPr>
        <w:t>cia y Acc</w:t>
      </w:r>
      <w:r w:rsidRPr="006863BE">
        <w:rPr>
          <w:rFonts w:ascii="Palatino Linotype" w:eastAsia="Arial" w:hAnsi="Palatino Linotype" w:cs="Arial"/>
          <w:spacing w:val="1"/>
        </w:rPr>
        <w:t>e</w:t>
      </w:r>
      <w:r w:rsidRPr="006863BE">
        <w:rPr>
          <w:rFonts w:ascii="Palatino Linotype" w:eastAsia="Arial" w:hAnsi="Palatino Linotype" w:cs="Arial"/>
        </w:rPr>
        <w:t>so a la I</w:t>
      </w:r>
      <w:r w:rsidRPr="006863BE">
        <w:rPr>
          <w:rFonts w:ascii="Palatino Linotype" w:eastAsia="Arial" w:hAnsi="Palatino Linotype" w:cs="Arial"/>
          <w:spacing w:val="-1"/>
        </w:rPr>
        <w:t>n</w:t>
      </w:r>
      <w:r w:rsidRPr="006863BE">
        <w:rPr>
          <w:rFonts w:ascii="Palatino Linotype" w:eastAsia="Arial" w:hAnsi="Palatino Linotype" w:cs="Arial"/>
        </w:rPr>
        <w:t>f</w:t>
      </w:r>
      <w:r w:rsidRPr="006863BE">
        <w:rPr>
          <w:rFonts w:ascii="Palatino Linotype" w:eastAsia="Arial" w:hAnsi="Palatino Linotype" w:cs="Arial"/>
          <w:spacing w:val="1"/>
        </w:rPr>
        <w:t>o</w:t>
      </w:r>
      <w:r w:rsidRPr="006863BE">
        <w:rPr>
          <w:rFonts w:ascii="Palatino Linotype" w:eastAsia="Arial" w:hAnsi="Palatino Linotype" w:cs="Arial"/>
          <w:spacing w:val="-3"/>
        </w:rPr>
        <w:t>r</w:t>
      </w:r>
      <w:r w:rsidRPr="006863BE">
        <w:rPr>
          <w:rFonts w:ascii="Palatino Linotype" w:eastAsia="Arial" w:hAnsi="Palatino Linotype" w:cs="Arial"/>
          <w:spacing w:val="1"/>
        </w:rPr>
        <w:t>ma</w:t>
      </w:r>
      <w:r w:rsidRPr="006863BE">
        <w:rPr>
          <w:rFonts w:ascii="Palatino Linotype" w:eastAsia="Arial" w:hAnsi="Palatino Linotype" w:cs="Arial"/>
        </w:rPr>
        <w:t>ci</w:t>
      </w:r>
      <w:r w:rsidRPr="006863BE">
        <w:rPr>
          <w:rFonts w:ascii="Palatino Linotype" w:eastAsia="Arial" w:hAnsi="Palatino Linotype" w:cs="Arial"/>
          <w:spacing w:val="-2"/>
        </w:rPr>
        <w:t>ó</w:t>
      </w:r>
      <w:r w:rsidRPr="006863BE">
        <w:rPr>
          <w:rFonts w:ascii="Palatino Linotype" w:eastAsia="Arial" w:hAnsi="Palatino Linotype" w:cs="Arial"/>
        </w:rPr>
        <w:t xml:space="preserve">n </w:t>
      </w:r>
      <w:r w:rsidRPr="006863BE">
        <w:rPr>
          <w:rFonts w:ascii="Palatino Linotype" w:eastAsia="Arial" w:hAnsi="Palatino Linotype" w:cs="Arial"/>
          <w:spacing w:val="-2"/>
        </w:rPr>
        <w:t>P</w:t>
      </w:r>
      <w:r w:rsidRPr="006863BE">
        <w:rPr>
          <w:rFonts w:ascii="Palatino Linotype" w:eastAsia="Arial" w:hAnsi="Palatino Linotype" w:cs="Arial"/>
          <w:spacing w:val="1"/>
        </w:rPr>
        <w:t>úb</w:t>
      </w:r>
      <w:r w:rsidRPr="006863BE">
        <w:rPr>
          <w:rFonts w:ascii="Palatino Linotype" w:eastAsia="Arial" w:hAnsi="Palatino Linotype" w:cs="Arial"/>
        </w:rPr>
        <w:t>l</w:t>
      </w:r>
      <w:r w:rsidRPr="006863BE">
        <w:rPr>
          <w:rFonts w:ascii="Palatino Linotype" w:eastAsia="Arial" w:hAnsi="Palatino Linotype" w:cs="Arial"/>
          <w:spacing w:val="-1"/>
        </w:rPr>
        <w:t>i</w:t>
      </w:r>
      <w:r w:rsidRPr="006863BE">
        <w:rPr>
          <w:rFonts w:ascii="Palatino Linotype" w:eastAsia="Arial" w:hAnsi="Palatino Linotype" w:cs="Arial"/>
        </w:rPr>
        <w:t xml:space="preserve">ca, </w:t>
      </w:r>
      <w:r w:rsidRPr="006863BE">
        <w:rPr>
          <w:rFonts w:ascii="Palatino Linotype" w:eastAsia="Arial" w:hAnsi="Palatino Linotype" w:cs="Arial"/>
          <w:spacing w:val="-1"/>
        </w:rPr>
        <w:t>señalan q</w:t>
      </w:r>
      <w:r w:rsidRPr="006863BE">
        <w:rPr>
          <w:rFonts w:ascii="Palatino Linotype" w:eastAsia="Arial" w:hAnsi="Palatino Linotype" w:cs="Arial"/>
          <w:spacing w:val="1"/>
        </w:rPr>
        <w:t>u</w:t>
      </w:r>
      <w:r w:rsidRPr="006863BE">
        <w:rPr>
          <w:rFonts w:ascii="Palatino Linotype" w:eastAsia="Arial" w:hAnsi="Palatino Linotype" w:cs="Arial"/>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6863BE">
        <w:rPr>
          <w:rFonts w:ascii="Palatino Linotype" w:eastAsia="Arial" w:hAnsi="Palatino Linotype" w:cs="Arial"/>
          <w:spacing w:val="-1"/>
        </w:rPr>
        <w:t xml:space="preserve"> sin necesidad de</w:t>
      </w:r>
      <w:r w:rsidRPr="006863BE">
        <w:rPr>
          <w:rFonts w:ascii="Palatino Linotype" w:eastAsia="Arial" w:hAnsi="Palatino Linotype" w:cs="Arial"/>
          <w:spacing w:val="1"/>
        </w:rPr>
        <w:t xml:space="preserve"> e</w:t>
      </w:r>
      <w:r w:rsidRPr="006863BE">
        <w:rPr>
          <w:rFonts w:ascii="Palatino Linotype" w:eastAsia="Arial" w:hAnsi="Palatino Linotype" w:cs="Arial"/>
        </w:rPr>
        <w:t>la</w:t>
      </w:r>
      <w:r w:rsidRPr="006863BE">
        <w:rPr>
          <w:rFonts w:ascii="Palatino Linotype" w:eastAsia="Arial" w:hAnsi="Palatino Linotype" w:cs="Arial"/>
          <w:spacing w:val="1"/>
        </w:rPr>
        <w:t>bo</w:t>
      </w:r>
      <w:r w:rsidRPr="006863BE">
        <w:rPr>
          <w:rFonts w:ascii="Palatino Linotype" w:eastAsia="Arial" w:hAnsi="Palatino Linotype" w:cs="Arial"/>
        </w:rPr>
        <w:t xml:space="preserve">rar </w:t>
      </w:r>
      <w:r w:rsidRPr="006863BE">
        <w:rPr>
          <w:rFonts w:ascii="Palatino Linotype" w:eastAsia="Arial" w:hAnsi="Palatino Linotype" w:cs="Arial"/>
          <w:spacing w:val="1"/>
        </w:rPr>
        <w:t>do</w:t>
      </w:r>
      <w:r w:rsidRPr="006863BE">
        <w:rPr>
          <w:rFonts w:ascii="Palatino Linotype" w:eastAsia="Arial" w:hAnsi="Palatino Linotype" w:cs="Arial"/>
          <w:spacing w:val="-2"/>
        </w:rPr>
        <w:t>c</w:t>
      </w:r>
      <w:r w:rsidRPr="006863BE">
        <w:rPr>
          <w:rFonts w:ascii="Palatino Linotype" w:eastAsia="Arial" w:hAnsi="Palatino Linotype" w:cs="Arial"/>
          <w:spacing w:val="1"/>
        </w:rPr>
        <w:t>u</w:t>
      </w:r>
      <w:r w:rsidRPr="006863BE">
        <w:rPr>
          <w:rFonts w:ascii="Palatino Linotype" w:eastAsia="Arial" w:hAnsi="Palatino Linotype" w:cs="Arial"/>
          <w:spacing w:val="-1"/>
        </w:rPr>
        <w:t>m</w:t>
      </w:r>
      <w:r w:rsidRPr="006863BE">
        <w:rPr>
          <w:rFonts w:ascii="Palatino Linotype" w:eastAsia="Arial" w:hAnsi="Palatino Linotype" w:cs="Arial"/>
          <w:spacing w:val="1"/>
        </w:rPr>
        <w:t>en</w:t>
      </w:r>
      <w:r w:rsidRPr="006863BE">
        <w:rPr>
          <w:rFonts w:ascii="Palatino Linotype" w:eastAsia="Arial" w:hAnsi="Palatino Linotype" w:cs="Arial"/>
          <w:spacing w:val="-2"/>
        </w:rPr>
        <w:t>t</w:t>
      </w:r>
      <w:r w:rsidRPr="006863BE">
        <w:rPr>
          <w:rFonts w:ascii="Palatino Linotype" w:eastAsia="Arial" w:hAnsi="Palatino Linotype" w:cs="Arial"/>
          <w:spacing w:val="1"/>
        </w:rPr>
        <w:t>o</w:t>
      </w:r>
      <w:r w:rsidRPr="006863BE">
        <w:rPr>
          <w:rFonts w:ascii="Palatino Linotype" w:eastAsia="Arial" w:hAnsi="Palatino Linotype" w:cs="Arial"/>
        </w:rPr>
        <w:t xml:space="preserve">s </w:t>
      </w:r>
      <w:r w:rsidRPr="006863BE">
        <w:rPr>
          <w:rFonts w:ascii="Palatino Linotype" w:eastAsia="Arial" w:hAnsi="Palatino Linotype" w:cs="Arial"/>
          <w:i/>
          <w:spacing w:val="1"/>
        </w:rPr>
        <w:t>a</w:t>
      </w:r>
      <w:r w:rsidRPr="006863BE">
        <w:rPr>
          <w:rFonts w:ascii="Palatino Linotype" w:eastAsia="Arial" w:hAnsi="Palatino Linotype" w:cs="Arial"/>
          <w:i/>
        </w:rPr>
        <w:t>d</w:t>
      </w:r>
      <w:r w:rsidRPr="006863BE">
        <w:rPr>
          <w:rFonts w:ascii="Palatino Linotype" w:eastAsia="Arial" w:hAnsi="Palatino Linotype" w:cs="Arial"/>
          <w:i/>
          <w:spacing w:val="1"/>
        </w:rPr>
        <w:t xml:space="preserve"> ho</w:t>
      </w:r>
      <w:r w:rsidRPr="006863BE">
        <w:rPr>
          <w:rFonts w:ascii="Palatino Linotype" w:eastAsia="Arial" w:hAnsi="Palatino Linotype" w:cs="Arial"/>
          <w:i/>
        </w:rPr>
        <w:t xml:space="preserve">c </w:t>
      </w:r>
      <w:r w:rsidRPr="006863BE">
        <w:rPr>
          <w:rFonts w:ascii="Palatino Linotype" w:eastAsia="Arial" w:hAnsi="Palatino Linotype" w:cs="Arial"/>
          <w:spacing w:val="1"/>
        </w:rPr>
        <w:t>pa</w:t>
      </w:r>
      <w:r w:rsidRPr="006863BE">
        <w:rPr>
          <w:rFonts w:ascii="Palatino Linotype" w:eastAsia="Arial" w:hAnsi="Palatino Linotype" w:cs="Arial"/>
        </w:rPr>
        <w:t xml:space="preserve">ra </w:t>
      </w:r>
      <w:r w:rsidRPr="006863BE">
        <w:rPr>
          <w:rFonts w:ascii="Palatino Linotype" w:eastAsia="Arial" w:hAnsi="Palatino Linotype" w:cs="Arial"/>
          <w:spacing w:val="1"/>
        </w:rPr>
        <w:t>a</w:t>
      </w:r>
      <w:r w:rsidRPr="006863BE">
        <w:rPr>
          <w:rFonts w:ascii="Palatino Linotype" w:eastAsia="Arial" w:hAnsi="Palatino Linotype" w:cs="Arial"/>
        </w:rPr>
        <w:t>t</w:t>
      </w:r>
      <w:r w:rsidRPr="006863BE">
        <w:rPr>
          <w:rFonts w:ascii="Palatino Linotype" w:eastAsia="Arial" w:hAnsi="Palatino Linotype" w:cs="Arial"/>
          <w:spacing w:val="-1"/>
        </w:rPr>
        <w:t>e</w:t>
      </w:r>
      <w:r w:rsidRPr="006863BE">
        <w:rPr>
          <w:rFonts w:ascii="Palatino Linotype" w:eastAsia="Arial" w:hAnsi="Palatino Linotype" w:cs="Arial"/>
          <w:spacing w:val="1"/>
        </w:rPr>
        <w:t>n</w:t>
      </w:r>
      <w:r w:rsidRPr="006863BE">
        <w:rPr>
          <w:rFonts w:ascii="Palatino Linotype" w:eastAsia="Arial" w:hAnsi="Palatino Linotype" w:cs="Arial"/>
          <w:spacing w:val="-1"/>
        </w:rPr>
        <w:t>d</w:t>
      </w:r>
      <w:r w:rsidRPr="006863BE">
        <w:rPr>
          <w:rFonts w:ascii="Palatino Linotype" w:eastAsia="Arial" w:hAnsi="Palatino Linotype" w:cs="Arial"/>
          <w:spacing w:val="1"/>
        </w:rPr>
        <w:t>e</w:t>
      </w:r>
      <w:r w:rsidRPr="006863BE">
        <w:rPr>
          <w:rFonts w:ascii="Palatino Linotype" w:eastAsia="Arial" w:hAnsi="Palatino Linotype" w:cs="Arial"/>
        </w:rPr>
        <w:t>r l</w:t>
      </w:r>
      <w:r w:rsidRPr="006863BE">
        <w:rPr>
          <w:rFonts w:ascii="Palatino Linotype" w:eastAsia="Arial" w:hAnsi="Palatino Linotype" w:cs="Arial"/>
          <w:spacing w:val="-2"/>
        </w:rPr>
        <w:t>a</w:t>
      </w:r>
      <w:r w:rsidRPr="006863BE">
        <w:rPr>
          <w:rFonts w:ascii="Palatino Linotype" w:eastAsia="Arial" w:hAnsi="Palatino Linotype" w:cs="Arial"/>
        </w:rPr>
        <w:t>s s</w:t>
      </w:r>
      <w:r w:rsidRPr="006863BE">
        <w:rPr>
          <w:rFonts w:ascii="Palatino Linotype" w:eastAsia="Arial" w:hAnsi="Palatino Linotype" w:cs="Arial"/>
          <w:spacing w:val="1"/>
        </w:rPr>
        <w:t>o</w:t>
      </w:r>
      <w:r w:rsidRPr="006863BE">
        <w:rPr>
          <w:rFonts w:ascii="Palatino Linotype" w:eastAsia="Arial" w:hAnsi="Palatino Linotype" w:cs="Arial"/>
        </w:rPr>
        <w:t>l</w:t>
      </w:r>
      <w:r w:rsidRPr="006863BE">
        <w:rPr>
          <w:rFonts w:ascii="Palatino Linotype" w:eastAsia="Arial" w:hAnsi="Palatino Linotype" w:cs="Arial"/>
          <w:spacing w:val="-1"/>
        </w:rPr>
        <w:t>i</w:t>
      </w:r>
      <w:r w:rsidRPr="006863BE">
        <w:rPr>
          <w:rFonts w:ascii="Palatino Linotype" w:eastAsia="Arial" w:hAnsi="Palatino Linotype" w:cs="Arial"/>
        </w:rPr>
        <w:t>cit</w:t>
      </w:r>
      <w:r w:rsidRPr="006863BE">
        <w:rPr>
          <w:rFonts w:ascii="Palatino Linotype" w:eastAsia="Arial" w:hAnsi="Palatino Linotype" w:cs="Arial"/>
          <w:spacing w:val="1"/>
        </w:rPr>
        <w:t>ude</w:t>
      </w:r>
      <w:r w:rsidRPr="006863BE">
        <w:rPr>
          <w:rFonts w:ascii="Palatino Linotype" w:eastAsia="Arial" w:hAnsi="Palatino Linotype" w:cs="Arial"/>
        </w:rPr>
        <w:t xml:space="preserve">s </w:t>
      </w:r>
      <w:r w:rsidRPr="006863BE">
        <w:rPr>
          <w:rFonts w:ascii="Palatino Linotype" w:eastAsia="Arial" w:hAnsi="Palatino Linotype" w:cs="Arial"/>
          <w:spacing w:val="-1"/>
        </w:rPr>
        <w:t>d</w:t>
      </w:r>
      <w:r w:rsidRPr="006863BE">
        <w:rPr>
          <w:rFonts w:ascii="Palatino Linotype" w:eastAsia="Arial" w:hAnsi="Palatino Linotype" w:cs="Arial"/>
        </w:rPr>
        <w:t>e i</w:t>
      </w:r>
      <w:r w:rsidRPr="006863BE">
        <w:rPr>
          <w:rFonts w:ascii="Palatino Linotype" w:eastAsia="Arial" w:hAnsi="Palatino Linotype" w:cs="Arial"/>
          <w:spacing w:val="-2"/>
        </w:rPr>
        <w:t>n</w:t>
      </w:r>
      <w:r w:rsidRPr="006863BE">
        <w:rPr>
          <w:rFonts w:ascii="Palatino Linotype" w:eastAsia="Arial" w:hAnsi="Palatino Linotype" w:cs="Arial"/>
        </w:rPr>
        <w:t>f</w:t>
      </w:r>
      <w:r w:rsidRPr="006863BE">
        <w:rPr>
          <w:rFonts w:ascii="Palatino Linotype" w:eastAsia="Arial" w:hAnsi="Palatino Linotype" w:cs="Arial"/>
          <w:spacing w:val="1"/>
        </w:rPr>
        <w:t>o</w:t>
      </w:r>
      <w:r w:rsidRPr="006863BE">
        <w:rPr>
          <w:rFonts w:ascii="Palatino Linotype" w:eastAsia="Arial" w:hAnsi="Palatino Linotype" w:cs="Arial"/>
        </w:rPr>
        <w:t>r</w:t>
      </w:r>
      <w:r w:rsidRPr="006863BE">
        <w:rPr>
          <w:rFonts w:ascii="Palatino Linotype" w:eastAsia="Arial" w:hAnsi="Palatino Linotype" w:cs="Arial"/>
          <w:spacing w:val="-1"/>
        </w:rPr>
        <w:t>m</w:t>
      </w:r>
      <w:r w:rsidRPr="006863BE">
        <w:rPr>
          <w:rFonts w:ascii="Palatino Linotype" w:eastAsia="Arial" w:hAnsi="Palatino Linotype" w:cs="Arial"/>
          <w:spacing w:val="1"/>
        </w:rPr>
        <w:t>a</w:t>
      </w:r>
      <w:r w:rsidRPr="006863BE">
        <w:rPr>
          <w:rFonts w:ascii="Palatino Linotype" w:eastAsia="Arial" w:hAnsi="Palatino Linotype" w:cs="Arial"/>
        </w:rPr>
        <w:t>ció</w:t>
      </w:r>
      <w:r w:rsidRPr="006863BE">
        <w:rPr>
          <w:rFonts w:ascii="Palatino Linotype" w:eastAsia="Arial" w:hAnsi="Palatino Linotype" w:cs="Arial"/>
          <w:spacing w:val="1"/>
        </w:rPr>
        <w:t>n</w:t>
      </w:r>
      <w:r w:rsidRPr="006863BE">
        <w:rPr>
          <w:rFonts w:ascii="Palatino Linotype" w:eastAsia="Arial" w:hAnsi="Palatino Linotype" w:cs="Arial"/>
        </w:rPr>
        <w:t>.”</w:t>
      </w:r>
    </w:p>
    <w:p w14:paraId="6BED0658" w14:textId="77777777" w:rsidR="00CB6461" w:rsidRPr="006863BE" w:rsidRDefault="00CB6461" w:rsidP="00CB6461">
      <w:pPr>
        <w:spacing w:line="360" w:lineRule="auto"/>
        <w:jc w:val="both"/>
        <w:rPr>
          <w:rFonts w:ascii="Palatino Linotype" w:hAnsi="Palatino Linotype" w:cs="Tahoma"/>
          <w:sz w:val="22"/>
          <w:szCs w:val="22"/>
        </w:rPr>
      </w:pPr>
    </w:p>
    <w:p w14:paraId="7F195241" w14:textId="77777777" w:rsidR="00CB6461" w:rsidRPr="006863BE" w:rsidRDefault="00CB6461" w:rsidP="00CB6461">
      <w:pPr>
        <w:spacing w:line="360" w:lineRule="auto"/>
        <w:jc w:val="both"/>
        <w:rPr>
          <w:rFonts w:ascii="Palatino Linotype" w:hAnsi="Palatino Linotype" w:cs="Tahoma"/>
          <w:sz w:val="22"/>
          <w:szCs w:val="24"/>
          <w:lang w:val="es-ES"/>
        </w:rPr>
      </w:pPr>
      <w:r w:rsidRPr="006863BE">
        <w:rPr>
          <w:rFonts w:ascii="Palatino Linotype" w:hAnsi="Palatino Linotype" w:cs="Tahoma"/>
          <w:sz w:val="22"/>
          <w:szCs w:val="24"/>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p>
    <w:p w14:paraId="09758439" w14:textId="77777777" w:rsidR="00CB6461" w:rsidRPr="006863BE" w:rsidRDefault="00CB6461" w:rsidP="00CB6461">
      <w:pPr>
        <w:spacing w:line="360" w:lineRule="auto"/>
        <w:jc w:val="both"/>
        <w:rPr>
          <w:rFonts w:ascii="Palatino Linotype" w:hAnsi="Palatino Linotype" w:cs="Tahoma"/>
          <w:sz w:val="22"/>
          <w:szCs w:val="22"/>
        </w:rPr>
      </w:pPr>
    </w:p>
    <w:p w14:paraId="7C5E34E0" w14:textId="548A9A54" w:rsidR="00CB6461" w:rsidRPr="006863BE" w:rsidRDefault="00CB6461" w:rsidP="00CB6461">
      <w:pPr>
        <w:spacing w:line="360" w:lineRule="auto"/>
        <w:jc w:val="both"/>
        <w:rPr>
          <w:rFonts w:ascii="Palatino Linotype" w:hAnsi="Palatino Linotype" w:cs="Tahoma"/>
          <w:sz w:val="22"/>
          <w:szCs w:val="22"/>
        </w:rPr>
      </w:pPr>
      <w:r w:rsidRPr="006863BE">
        <w:rPr>
          <w:rFonts w:ascii="Palatino Linotype" w:hAnsi="Palatino Linotype" w:cs="Tahoma"/>
          <w:sz w:val="22"/>
          <w:szCs w:val="22"/>
        </w:rPr>
        <w:t>Conforme a lo anterior, se puede concluir que</w:t>
      </w:r>
      <w:r w:rsidR="00E861C3">
        <w:rPr>
          <w:rFonts w:ascii="Palatino Linotype" w:hAnsi="Palatino Linotype" w:cs="Tahoma"/>
          <w:sz w:val="22"/>
          <w:szCs w:val="22"/>
        </w:rPr>
        <w:t xml:space="preserve"> el documento fuente en donde conste las </w:t>
      </w:r>
      <w:r w:rsidR="00091E18">
        <w:rPr>
          <w:rFonts w:ascii="Palatino Linotype" w:hAnsi="Palatino Linotype" w:cs="Tahoma"/>
          <w:sz w:val="22"/>
          <w:szCs w:val="22"/>
        </w:rPr>
        <w:t>matrículas</w:t>
      </w:r>
      <w:r w:rsidR="00E861C3">
        <w:rPr>
          <w:rFonts w:ascii="Palatino Linotype" w:hAnsi="Palatino Linotype" w:cs="Tahoma"/>
          <w:sz w:val="22"/>
          <w:szCs w:val="22"/>
        </w:rPr>
        <w:t xml:space="preserve"> o nom</w:t>
      </w:r>
      <w:r w:rsidR="00720AB6">
        <w:rPr>
          <w:rFonts w:ascii="Palatino Linotype" w:hAnsi="Palatino Linotype" w:cs="Tahoma"/>
          <w:sz w:val="22"/>
          <w:szCs w:val="22"/>
        </w:rPr>
        <w:t>bres de los servidores públicos</w:t>
      </w:r>
      <w:r w:rsidRPr="006863BE">
        <w:rPr>
          <w:rFonts w:ascii="Palatino Linotype" w:hAnsi="Palatino Linotype" w:cs="Tahoma"/>
          <w:sz w:val="22"/>
          <w:szCs w:val="22"/>
        </w:rPr>
        <w:t xml:space="preserve">, son los documentos que atienden la solicitud, </w:t>
      </w:r>
      <w:r w:rsidR="005B5DCF">
        <w:rPr>
          <w:rFonts w:ascii="Palatino Linotype" w:hAnsi="Palatino Linotype" w:cs="Tahoma"/>
          <w:sz w:val="22"/>
          <w:szCs w:val="22"/>
        </w:rPr>
        <w:t xml:space="preserve">además de que estos se puede desprender el motivo y la instancia ante la que se ejercitó acción legal y/o administrativa </w:t>
      </w:r>
      <w:r w:rsidRPr="006863BE">
        <w:rPr>
          <w:rFonts w:ascii="Palatino Linotype" w:hAnsi="Palatino Linotype" w:cs="Tahoma"/>
          <w:sz w:val="22"/>
          <w:szCs w:val="22"/>
        </w:rPr>
        <w:t>y la Universidad Politécnica del Valles de Toluca no está obligada a procesar la información para entregarla conforme a los intereses del ahora Recurrente.</w:t>
      </w:r>
    </w:p>
    <w:p w14:paraId="451F8217" w14:textId="77777777" w:rsidR="00CB6461" w:rsidRPr="006863BE" w:rsidRDefault="00CB6461" w:rsidP="00CB6461">
      <w:pPr>
        <w:spacing w:line="360" w:lineRule="auto"/>
        <w:jc w:val="both"/>
        <w:rPr>
          <w:rFonts w:ascii="Palatino Linotype" w:hAnsi="Palatino Linotype" w:cs="Tahoma"/>
          <w:sz w:val="22"/>
          <w:szCs w:val="22"/>
        </w:rPr>
      </w:pPr>
    </w:p>
    <w:p w14:paraId="64CE8AFD" w14:textId="12FB2B67" w:rsidR="00CB6461" w:rsidRPr="006863BE" w:rsidRDefault="00CB6461" w:rsidP="00CB6461">
      <w:pPr>
        <w:spacing w:line="360" w:lineRule="auto"/>
        <w:jc w:val="both"/>
        <w:rPr>
          <w:rFonts w:ascii="Palatino Linotype" w:hAnsi="Palatino Linotype" w:cs="Tahoma"/>
          <w:sz w:val="22"/>
          <w:szCs w:val="22"/>
        </w:rPr>
      </w:pPr>
      <w:r w:rsidRPr="006863BE">
        <w:rPr>
          <w:rFonts w:ascii="Palatino Linotype" w:hAnsi="Palatino Linotype" w:cs="Tahoma"/>
          <w:sz w:val="22"/>
          <w:szCs w:val="22"/>
        </w:rPr>
        <w:t>Ahora bien, este Instituto en todo momento se ha pronunciado sobre la conveniencia de identificar la documentación fuente, cuando lo solicitado por el particular no existe procesado o con el grado de detalle requerido; sin embargo, para el caso que nos ocupa,</w:t>
      </w:r>
      <w:r w:rsidR="00B8342E">
        <w:rPr>
          <w:rFonts w:ascii="Palatino Linotype" w:hAnsi="Palatino Linotype" w:cs="Tahoma"/>
          <w:sz w:val="22"/>
          <w:szCs w:val="22"/>
        </w:rPr>
        <w:t xml:space="preserve"> hacer identificable </w:t>
      </w:r>
      <w:r w:rsidR="00C17885">
        <w:rPr>
          <w:rFonts w:ascii="Palatino Linotype" w:hAnsi="Palatino Linotype" w:cs="Tahoma"/>
          <w:sz w:val="22"/>
          <w:szCs w:val="22"/>
        </w:rPr>
        <w:t>tanto</w:t>
      </w:r>
      <w:r w:rsidR="003635D7">
        <w:rPr>
          <w:rFonts w:ascii="Palatino Linotype" w:hAnsi="Palatino Linotype" w:cs="Tahoma"/>
          <w:sz w:val="22"/>
          <w:szCs w:val="22"/>
        </w:rPr>
        <w:t xml:space="preserve"> </w:t>
      </w:r>
      <w:r w:rsidR="00B8342E">
        <w:rPr>
          <w:rFonts w:ascii="Palatino Linotype" w:hAnsi="Palatino Linotype" w:cs="Tahoma"/>
          <w:sz w:val="22"/>
          <w:szCs w:val="22"/>
        </w:rPr>
        <w:t xml:space="preserve">a los alumnos como a los servidores públicos que decidieron interponer </w:t>
      </w:r>
      <w:r w:rsidR="00B8342E">
        <w:rPr>
          <w:rFonts w:ascii="Palatino Linotype" w:hAnsi="Palatino Linotype" w:cs="Tahoma"/>
          <w:sz w:val="22"/>
          <w:szCs w:val="22"/>
        </w:rPr>
        <w:lastRenderedPageBreak/>
        <w:t>algún juico o procedimiento administrativo (</w:t>
      </w:r>
      <w:r w:rsidR="00C17885">
        <w:rPr>
          <w:rFonts w:ascii="Palatino Linotype" w:hAnsi="Palatino Linotype" w:cs="Tahoma"/>
          <w:sz w:val="22"/>
          <w:szCs w:val="22"/>
        </w:rPr>
        <w:t xml:space="preserve">matrícula </w:t>
      </w:r>
      <w:r w:rsidR="003635D7">
        <w:rPr>
          <w:rFonts w:ascii="Palatino Linotype" w:hAnsi="Palatino Linotype" w:cs="Tahoma"/>
          <w:sz w:val="22"/>
          <w:szCs w:val="22"/>
        </w:rPr>
        <w:t xml:space="preserve">de alumnos y servidores públicos </w:t>
      </w:r>
      <w:r w:rsidRPr="006863BE">
        <w:rPr>
          <w:rFonts w:ascii="Palatino Linotype" w:hAnsi="Palatino Linotype" w:cs="Tahoma"/>
          <w:sz w:val="22"/>
          <w:szCs w:val="22"/>
        </w:rPr>
        <w:t>versan</w:t>
      </w:r>
      <w:r w:rsidR="00B8342E">
        <w:rPr>
          <w:rFonts w:ascii="Palatino Linotype" w:hAnsi="Palatino Linotype" w:cs="Tahoma"/>
          <w:sz w:val="22"/>
          <w:szCs w:val="22"/>
        </w:rPr>
        <w:t>)</w:t>
      </w:r>
      <w:r w:rsidR="00560241">
        <w:rPr>
          <w:rFonts w:ascii="Palatino Linotype" w:hAnsi="Palatino Linotype" w:cs="Tahoma"/>
          <w:sz w:val="22"/>
          <w:szCs w:val="22"/>
        </w:rPr>
        <w:t xml:space="preserve"> debe considerarse información  confidencial ya que esta consiste en</w:t>
      </w:r>
      <w:r w:rsidRPr="006863BE">
        <w:rPr>
          <w:rFonts w:ascii="Palatino Linotype" w:hAnsi="Palatino Linotype" w:cs="Tahoma"/>
          <w:sz w:val="22"/>
          <w:szCs w:val="22"/>
        </w:rPr>
        <w:t xml:space="preserve"> una decisión personal y priv</w:t>
      </w:r>
      <w:r w:rsidR="003635D7">
        <w:rPr>
          <w:rFonts w:ascii="Palatino Linotype" w:hAnsi="Palatino Linotype" w:cs="Tahoma"/>
          <w:sz w:val="22"/>
          <w:szCs w:val="22"/>
        </w:rPr>
        <w:t>ada</w:t>
      </w:r>
      <w:r w:rsidRPr="006863BE">
        <w:rPr>
          <w:rFonts w:ascii="Palatino Linotype" w:hAnsi="Palatino Linotype" w:cs="Tahoma"/>
          <w:sz w:val="22"/>
          <w:szCs w:val="22"/>
        </w:rPr>
        <w:t xml:space="preserve">, </w:t>
      </w:r>
      <w:r w:rsidR="005B2BC6">
        <w:rPr>
          <w:rFonts w:ascii="Palatino Linotype" w:hAnsi="Palatino Linotype" w:cs="Tahoma"/>
          <w:sz w:val="22"/>
          <w:szCs w:val="22"/>
        </w:rPr>
        <w:t>pues se</w:t>
      </w:r>
      <w:r w:rsidRPr="006863BE">
        <w:rPr>
          <w:rFonts w:ascii="Palatino Linotype" w:hAnsi="Palatino Linotype" w:cs="Tahoma"/>
          <w:sz w:val="22"/>
          <w:szCs w:val="22"/>
        </w:rPr>
        <w:t xml:space="preserve"> trata de derechos </w:t>
      </w:r>
      <w:r w:rsidR="005B2BC6">
        <w:rPr>
          <w:rFonts w:ascii="Palatino Linotype" w:hAnsi="Palatino Linotype" w:cs="Tahoma"/>
          <w:sz w:val="22"/>
          <w:szCs w:val="22"/>
        </w:rPr>
        <w:t>concedidos pero que no es obligatorio ejercerlos</w:t>
      </w:r>
      <w:r w:rsidRPr="006863BE">
        <w:rPr>
          <w:rFonts w:ascii="Palatino Linotype" w:hAnsi="Palatino Linotype" w:cs="Tahoma"/>
          <w:sz w:val="22"/>
          <w:szCs w:val="22"/>
        </w:rPr>
        <w:t>.</w:t>
      </w:r>
    </w:p>
    <w:p w14:paraId="62B6F58F" w14:textId="77777777" w:rsidR="00CB6461" w:rsidRPr="006863BE" w:rsidRDefault="00CB6461" w:rsidP="00CB6461">
      <w:pPr>
        <w:spacing w:line="360" w:lineRule="auto"/>
        <w:jc w:val="both"/>
        <w:rPr>
          <w:rFonts w:ascii="Palatino Linotype" w:hAnsi="Palatino Linotype" w:cs="Tahoma"/>
          <w:sz w:val="22"/>
          <w:szCs w:val="24"/>
        </w:rPr>
      </w:pPr>
    </w:p>
    <w:p w14:paraId="1FF74D23" w14:textId="48BCD47A" w:rsidR="00CB6461" w:rsidRPr="006863BE" w:rsidRDefault="005B2BC6" w:rsidP="00CB6461">
      <w:pPr>
        <w:spacing w:line="360" w:lineRule="auto"/>
        <w:jc w:val="both"/>
        <w:rPr>
          <w:rFonts w:ascii="Palatino Linotype" w:hAnsi="Palatino Linotype" w:cs="Tahoma"/>
          <w:sz w:val="22"/>
          <w:szCs w:val="22"/>
        </w:rPr>
      </w:pPr>
      <w:r>
        <w:rPr>
          <w:rFonts w:ascii="Palatino Linotype" w:hAnsi="Palatino Linotype" w:cs="Tahoma"/>
          <w:sz w:val="22"/>
          <w:szCs w:val="22"/>
        </w:rPr>
        <w:t>Al respecto</w:t>
      </w:r>
      <w:r w:rsidR="00CB6461" w:rsidRPr="006863BE">
        <w:rPr>
          <w:rFonts w:ascii="Palatino Linotype" w:hAnsi="Palatino Linotype" w:cs="Tahoma"/>
          <w:sz w:val="22"/>
          <w:szCs w:val="22"/>
        </w:rPr>
        <w:t xml:space="preserve">, cabe mencionar que el artículo 6°, Apartado A), fracción II, de la Constitución Política de los Estados Unidos Mexicanos, prevé que </w:t>
      </w:r>
      <w:r w:rsidR="00CB6461" w:rsidRPr="006863BE">
        <w:rPr>
          <w:rFonts w:ascii="Palatino Linotype" w:hAnsi="Palatino Linotype" w:cs="Tahoma"/>
          <w:b/>
          <w:sz w:val="22"/>
          <w:szCs w:val="22"/>
        </w:rPr>
        <w:t xml:space="preserve">la información que se refiere a la vida privada y los datos personales, </w:t>
      </w:r>
      <w:r w:rsidR="00CB6461" w:rsidRPr="006863BE">
        <w:rPr>
          <w:rFonts w:ascii="Palatino Linotype" w:hAnsi="Palatino Linotype" w:cs="Tahoma"/>
          <w:sz w:val="22"/>
          <w:szCs w:val="22"/>
        </w:rPr>
        <w:t xml:space="preserve">será protegida en los términos y con las excepciones que fijen las leyes. </w:t>
      </w:r>
      <w:r w:rsidR="00CB6461" w:rsidRPr="006863BE">
        <w:rPr>
          <w:rFonts w:ascii="Palatino Linotype" w:hAnsi="Palatino Linotype" w:cs="Tahoma"/>
          <w:bCs/>
          <w:sz w:val="22"/>
          <w:szCs w:val="22"/>
        </w:rPr>
        <w:t xml:space="preserve">Igualmente, el segundo párrafo del artículo 16 de la </w:t>
      </w:r>
      <w:r w:rsidR="00CB6461" w:rsidRPr="006863BE">
        <w:rPr>
          <w:rFonts w:ascii="Palatino Linotype" w:hAnsi="Palatino Linotype" w:cs="Tahoma"/>
          <w:sz w:val="22"/>
          <w:szCs w:val="22"/>
        </w:rPr>
        <w:t xml:space="preserve">Carta Magna </w:t>
      </w:r>
      <w:r w:rsidR="00CB6461" w:rsidRPr="006863BE">
        <w:rPr>
          <w:rFonts w:ascii="Palatino Linotype" w:hAnsi="Palatino Linotype" w:cs="Tahoma"/>
          <w:bCs/>
          <w:sz w:val="22"/>
          <w:szCs w:val="22"/>
        </w:rPr>
        <w:t>dispone que t</w:t>
      </w:r>
      <w:r w:rsidR="00CB6461" w:rsidRPr="006863BE">
        <w:rPr>
          <w:rFonts w:ascii="Palatino Linotype" w:hAnsi="Palatino Linotype" w:cs="Tahoma"/>
          <w:sz w:val="22"/>
          <w:szCs w:val="22"/>
        </w:rPr>
        <w: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6D56F78D" w14:textId="77777777" w:rsidR="00CB6461" w:rsidRPr="006863BE" w:rsidRDefault="00CB6461" w:rsidP="00CB6461">
      <w:pPr>
        <w:spacing w:line="360" w:lineRule="auto"/>
        <w:jc w:val="both"/>
        <w:rPr>
          <w:rFonts w:ascii="Palatino Linotype" w:hAnsi="Palatino Linotype" w:cs="Tahoma"/>
          <w:sz w:val="22"/>
          <w:szCs w:val="22"/>
        </w:rPr>
      </w:pPr>
    </w:p>
    <w:p w14:paraId="3C63D322" w14:textId="77777777" w:rsidR="00CB6461" w:rsidRPr="006863BE" w:rsidRDefault="00CB6461" w:rsidP="00CB6461">
      <w:pPr>
        <w:spacing w:line="360" w:lineRule="auto"/>
        <w:jc w:val="both"/>
        <w:rPr>
          <w:rFonts w:ascii="Palatino Linotype" w:eastAsia="Calibri" w:hAnsi="Palatino Linotype" w:cs="Tahoma"/>
          <w:bCs/>
          <w:sz w:val="22"/>
          <w:szCs w:val="22"/>
          <w:lang w:eastAsia="en-US"/>
        </w:rPr>
      </w:pPr>
      <w:r w:rsidRPr="006863BE">
        <w:rPr>
          <w:rFonts w:ascii="Palatino Linotype" w:eastAsia="Calibri" w:hAnsi="Palatino Linotype"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5CA7A361" w14:textId="77777777" w:rsidR="00CB6461" w:rsidRPr="006863BE" w:rsidRDefault="00CB6461" w:rsidP="00CB6461">
      <w:pPr>
        <w:spacing w:line="360" w:lineRule="auto"/>
        <w:jc w:val="both"/>
        <w:rPr>
          <w:rFonts w:ascii="Palatino Linotype" w:eastAsia="Calibri" w:hAnsi="Palatino Linotype" w:cs="Tahoma"/>
          <w:bCs/>
          <w:sz w:val="22"/>
          <w:szCs w:val="22"/>
          <w:lang w:eastAsia="en-US"/>
        </w:rPr>
      </w:pPr>
    </w:p>
    <w:p w14:paraId="2633ACE3" w14:textId="77777777" w:rsidR="00CB6461" w:rsidRPr="006863BE" w:rsidRDefault="00CB6461" w:rsidP="00CB6461">
      <w:pPr>
        <w:spacing w:line="360" w:lineRule="auto"/>
        <w:jc w:val="both"/>
        <w:rPr>
          <w:rFonts w:ascii="Palatino Linotype" w:hAnsi="Palatino Linotype" w:cs="Tahoma"/>
          <w:sz w:val="22"/>
          <w:szCs w:val="22"/>
        </w:rPr>
      </w:pPr>
      <w:r w:rsidRPr="006863BE">
        <w:rPr>
          <w:rFonts w:ascii="Palatino Linotype" w:hAnsi="Palatino Linotype" w:cs="Tahoma"/>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277C427A" w14:textId="77777777" w:rsidR="00CB6461" w:rsidRPr="006863BE" w:rsidRDefault="00CB6461" w:rsidP="00CB6461">
      <w:pPr>
        <w:spacing w:line="360" w:lineRule="auto"/>
        <w:jc w:val="both"/>
        <w:rPr>
          <w:rFonts w:ascii="Palatino Linotype" w:eastAsia="Calibri" w:hAnsi="Palatino Linotype" w:cs="Tahoma"/>
          <w:bCs/>
          <w:sz w:val="22"/>
          <w:szCs w:val="22"/>
          <w:lang w:eastAsia="en-US"/>
        </w:rPr>
      </w:pPr>
    </w:p>
    <w:p w14:paraId="650F1D22" w14:textId="77777777" w:rsidR="00CB6461" w:rsidRPr="006863BE" w:rsidRDefault="00CB6461" w:rsidP="00CB6461">
      <w:pPr>
        <w:spacing w:line="360" w:lineRule="auto"/>
        <w:jc w:val="both"/>
        <w:rPr>
          <w:rFonts w:ascii="Palatino Linotype" w:eastAsia="Calibri" w:hAnsi="Palatino Linotype" w:cs="Tahoma"/>
          <w:bCs/>
          <w:sz w:val="22"/>
          <w:szCs w:val="22"/>
          <w:lang w:eastAsia="en-US"/>
        </w:rPr>
      </w:pPr>
      <w:r w:rsidRPr="006863BE">
        <w:rPr>
          <w:rFonts w:ascii="Palatino Linotype" w:eastAsia="Calibri" w:hAnsi="Palatino Linotype" w:cs="Tahoma"/>
          <w:bCs/>
          <w:sz w:val="22"/>
          <w:szCs w:val="22"/>
          <w:lang w:eastAsia="en-US"/>
        </w:rPr>
        <w:t xml:space="preserve">Por su parte, el artículo 24, fracción VI, de la Ley de Transparencia y Acceso a la Información Pública del Estado de México y Municipios, precisa que los Sujetos Obligados serán los </w:t>
      </w:r>
      <w:r w:rsidRPr="006863BE">
        <w:rPr>
          <w:rFonts w:ascii="Palatino Linotype" w:eastAsia="Calibri" w:hAnsi="Palatino Linotype" w:cs="Tahoma"/>
          <w:bCs/>
          <w:sz w:val="22"/>
          <w:szCs w:val="22"/>
          <w:lang w:eastAsia="en-US"/>
        </w:rPr>
        <w:lastRenderedPageBreak/>
        <w:t>responsables de proteger y resguardar la información clasificada como reservada o confidencial.</w:t>
      </w:r>
    </w:p>
    <w:p w14:paraId="0FDD80E3" w14:textId="77777777" w:rsidR="00CB6461" w:rsidRPr="006863BE" w:rsidRDefault="00CB6461" w:rsidP="00CB6461">
      <w:pPr>
        <w:spacing w:line="360" w:lineRule="auto"/>
        <w:jc w:val="both"/>
        <w:rPr>
          <w:rFonts w:ascii="Palatino Linotype" w:eastAsia="Calibri" w:hAnsi="Palatino Linotype" w:cs="Tahoma"/>
          <w:bCs/>
          <w:sz w:val="22"/>
          <w:szCs w:val="22"/>
          <w:lang w:eastAsia="en-US"/>
        </w:rPr>
      </w:pPr>
    </w:p>
    <w:p w14:paraId="3FA64EA5" w14:textId="0F301FCB" w:rsidR="00CB6461" w:rsidRPr="006863BE" w:rsidRDefault="00CB6461" w:rsidP="00CB6461">
      <w:pPr>
        <w:spacing w:line="360" w:lineRule="auto"/>
        <w:jc w:val="both"/>
        <w:rPr>
          <w:rFonts w:ascii="Palatino Linotype" w:eastAsia="Calibri" w:hAnsi="Palatino Linotype" w:cs="Tahoma"/>
          <w:bCs/>
          <w:sz w:val="22"/>
          <w:szCs w:val="22"/>
          <w:lang w:eastAsia="en-US"/>
        </w:rPr>
      </w:pPr>
      <w:r w:rsidRPr="006863BE">
        <w:rPr>
          <w:rFonts w:ascii="Palatino Linotype" w:eastAsia="Calibri" w:hAnsi="Palatino Linotype" w:cs="Tahoma"/>
          <w:bCs/>
          <w:sz w:val="22"/>
          <w:szCs w:val="22"/>
          <w:lang w:eastAsia="en-US"/>
        </w:rPr>
        <w:t xml:space="preserve">En concordancia con lo </w:t>
      </w:r>
      <w:r w:rsidR="005400D1">
        <w:rPr>
          <w:rFonts w:ascii="Palatino Linotype" w:eastAsia="Calibri" w:hAnsi="Palatino Linotype" w:cs="Tahoma"/>
          <w:bCs/>
          <w:sz w:val="22"/>
          <w:szCs w:val="22"/>
          <w:lang w:eastAsia="en-US"/>
        </w:rPr>
        <w:t>anterior</w:t>
      </w:r>
      <w:r w:rsidRPr="006863BE">
        <w:rPr>
          <w:rFonts w:ascii="Palatino Linotype" w:eastAsia="Calibri" w:hAnsi="Palatino Linotype" w:cs="Tahoma"/>
          <w:bCs/>
          <w:sz w:val="22"/>
          <w:szCs w:val="22"/>
          <w:lang w:eastAsia="en-US"/>
        </w:rPr>
        <w:t>, el artículo 143, fracción I, de la Ley previamente citada, establece que la información privada y los datos personales, concernientes a una persona física identificada o identificable son confidenciales.</w:t>
      </w:r>
    </w:p>
    <w:p w14:paraId="6A23E309" w14:textId="77777777" w:rsidR="00CB6461" w:rsidRPr="006863BE" w:rsidRDefault="00CB6461" w:rsidP="00CB6461">
      <w:pPr>
        <w:spacing w:line="360" w:lineRule="auto"/>
        <w:jc w:val="both"/>
        <w:rPr>
          <w:rFonts w:ascii="Palatino Linotype" w:eastAsia="Calibri" w:hAnsi="Palatino Linotype" w:cs="Tahoma"/>
          <w:bCs/>
          <w:sz w:val="22"/>
          <w:szCs w:val="22"/>
          <w:lang w:eastAsia="en-US"/>
        </w:rPr>
      </w:pPr>
    </w:p>
    <w:p w14:paraId="7DC9BAF7" w14:textId="77777777" w:rsidR="00CB6461" w:rsidRPr="006863BE" w:rsidRDefault="00CB6461" w:rsidP="00CB6461">
      <w:pPr>
        <w:spacing w:line="360" w:lineRule="auto"/>
        <w:jc w:val="both"/>
        <w:rPr>
          <w:rFonts w:ascii="Palatino Linotype" w:eastAsia="Calibri" w:hAnsi="Palatino Linotype" w:cs="Tahoma"/>
          <w:bCs/>
          <w:sz w:val="22"/>
          <w:szCs w:val="22"/>
          <w:lang w:val="es-ES" w:eastAsia="en-US"/>
        </w:rPr>
      </w:pPr>
      <w:r w:rsidRPr="006863BE">
        <w:rPr>
          <w:rFonts w:ascii="Palatino Linotype" w:eastAsia="Calibri" w:hAnsi="Palatino Linotype" w:cs="Tahoma"/>
          <w:bCs/>
          <w:sz w:val="22"/>
          <w:szCs w:val="22"/>
          <w:lang w:eastAsia="en-US"/>
        </w:rPr>
        <w:t xml:space="preserve">Asimismo, en el artículo 145 de la Ley de Transparencia y Acceso a la Información Pública del Estado de México y Municipios, prevé que para que los Sujetos Obligados </w:t>
      </w:r>
      <w:r w:rsidRPr="006863BE">
        <w:rPr>
          <w:rFonts w:ascii="Palatino Linotype" w:eastAsia="Calibri" w:hAnsi="Palatino Linotype" w:cs="Tahoma"/>
          <w:bCs/>
          <w:sz w:val="22"/>
          <w:szCs w:val="22"/>
          <w:lang w:val="es-ES" w:eastAsia="en-US"/>
        </w:rPr>
        <w:t xml:space="preserve">puedan permitir el acceso a la información confidencial, requieren obtener el consentimiento de los particulares titulares de la información, excepto cuando </w:t>
      </w:r>
      <w:r w:rsidRPr="006863BE">
        <w:rPr>
          <w:rFonts w:ascii="Palatino Linotype" w:eastAsia="Calibri" w:hAnsi="Palatino Linotype" w:cs="Tahoma"/>
          <w:b/>
          <w:bCs/>
          <w:sz w:val="22"/>
          <w:szCs w:val="22"/>
          <w:lang w:val="es-ES" w:eastAsia="en-US"/>
        </w:rPr>
        <w:t xml:space="preserve">i) </w:t>
      </w:r>
      <w:r w:rsidRPr="006863BE">
        <w:rPr>
          <w:rFonts w:ascii="Palatino Linotype" w:eastAsia="Calibri" w:hAnsi="Palatino Linotype" w:cs="Tahoma"/>
          <w:bCs/>
          <w:sz w:val="22"/>
          <w:szCs w:val="22"/>
          <w:lang w:val="es-ES" w:eastAsia="en-US"/>
        </w:rPr>
        <w:t xml:space="preserve">la información se encuentre en registros públicos o fuentes de acceso público, </w:t>
      </w:r>
      <w:r w:rsidRPr="006863BE">
        <w:rPr>
          <w:rFonts w:ascii="Palatino Linotype" w:eastAsia="Calibri" w:hAnsi="Palatino Linotype" w:cs="Tahoma"/>
          <w:b/>
          <w:bCs/>
          <w:sz w:val="22"/>
          <w:szCs w:val="22"/>
          <w:lang w:val="es-ES" w:eastAsia="en-US"/>
        </w:rPr>
        <w:t>ii)</w:t>
      </w:r>
      <w:r w:rsidRPr="006863BE">
        <w:rPr>
          <w:rFonts w:ascii="Palatino Linotype" w:eastAsia="Calibri" w:hAnsi="Palatino Linotype" w:cs="Tahoma"/>
          <w:bCs/>
          <w:sz w:val="22"/>
          <w:szCs w:val="22"/>
          <w:lang w:val="es-ES" w:eastAsia="en-US"/>
        </w:rPr>
        <w:t xml:space="preserve"> por ley tenga el carácter de pública, </w:t>
      </w:r>
      <w:r w:rsidRPr="006863BE">
        <w:rPr>
          <w:rFonts w:ascii="Palatino Linotype" w:eastAsia="Calibri" w:hAnsi="Palatino Linotype" w:cs="Tahoma"/>
          <w:b/>
          <w:bCs/>
          <w:sz w:val="22"/>
          <w:szCs w:val="22"/>
          <w:lang w:val="es-ES" w:eastAsia="en-US"/>
        </w:rPr>
        <w:t>iii)</w:t>
      </w:r>
      <w:r w:rsidRPr="006863BE">
        <w:rPr>
          <w:rFonts w:ascii="Palatino Linotype" w:eastAsia="Calibri" w:hAnsi="Palatino Linotype" w:cs="Tahoma"/>
          <w:bCs/>
          <w:sz w:val="22"/>
          <w:szCs w:val="22"/>
          <w:lang w:val="es-ES" w:eastAsia="en-US"/>
        </w:rPr>
        <w:t xml:space="preserve"> exista una orden judicial, </w:t>
      </w:r>
      <w:r w:rsidRPr="006863BE">
        <w:rPr>
          <w:rFonts w:ascii="Palatino Linotype" w:eastAsia="Calibri" w:hAnsi="Palatino Linotype" w:cs="Tahoma"/>
          <w:b/>
          <w:bCs/>
          <w:sz w:val="22"/>
          <w:szCs w:val="22"/>
          <w:lang w:val="es-ES" w:eastAsia="en-US"/>
        </w:rPr>
        <w:t>iv)</w:t>
      </w:r>
      <w:r w:rsidRPr="006863BE">
        <w:rPr>
          <w:rFonts w:ascii="Palatino Linotype" w:eastAsia="Calibri" w:hAnsi="Palatino Linotype" w:cs="Tahoma"/>
          <w:bCs/>
          <w:sz w:val="22"/>
          <w:szCs w:val="22"/>
          <w:lang w:val="es-ES" w:eastAsia="en-US"/>
        </w:rPr>
        <w:t xml:space="preserve"> por razones de seguridad nacional y salubridad general o </w:t>
      </w:r>
      <w:r w:rsidRPr="006863BE">
        <w:rPr>
          <w:rFonts w:ascii="Palatino Linotype" w:eastAsia="Calibri" w:hAnsi="Palatino Linotype" w:cs="Tahoma"/>
          <w:b/>
          <w:bCs/>
          <w:sz w:val="22"/>
          <w:szCs w:val="22"/>
          <w:lang w:val="es-ES" w:eastAsia="en-US"/>
        </w:rPr>
        <w:t>v)</w:t>
      </w:r>
      <w:r w:rsidRPr="006863BE">
        <w:rPr>
          <w:rFonts w:ascii="Palatino Linotype" w:eastAsia="Calibri" w:hAnsi="Palatino Linotype" w:cs="Tahoma"/>
          <w:bCs/>
          <w:sz w:val="22"/>
          <w:szCs w:val="22"/>
          <w:lang w:val="es-ES" w:eastAsia="en-US"/>
        </w:rPr>
        <w:t xml:space="preserve"> para proteger los derechos de terceros o cuando se transmita entre sujetos obligados en términos de los tratados y los acuerdos interinstitucionales.</w:t>
      </w:r>
    </w:p>
    <w:p w14:paraId="3F1688BF" w14:textId="77777777" w:rsidR="00CB6461" w:rsidRPr="006863BE" w:rsidRDefault="00CB6461" w:rsidP="00CB6461">
      <w:pPr>
        <w:spacing w:line="360" w:lineRule="auto"/>
        <w:jc w:val="both"/>
        <w:rPr>
          <w:rFonts w:ascii="Palatino Linotype" w:eastAsia="Calibri" w:hAnsi="Palatino Linotype" w:cs="Tahoma"/>
          <w:bCs/>
          <w:sz w:val="22"/>
          <w:szCs w:val="22"/>
          <w:lang w:eastAsia="en-US"/>
        </w:rPr>
      </w:pPr>
    </w:p>
    <w:p w14:paraId="5E88DA55" w14:textId="77777777" w:rsidR="00CB6461" w:rsidRPr="006863BE" w:rsidRDefault="00CB6461" w:rsidP="00CB6461">
      <w:pPr>
        <w:spacing w:line="360" w:lineRule="auto"/>
        <w:jc w:val="both"/>
        <w:rPr>
          <w:rFonts w:ascii="Palatino Linotype" w:eastAsia="Calibri" w:hAnsi="Palatino Linotype" w:cs="Tahoma"/>
          <w:bCs/>
          <w:sz w:val="22"/>
          <w:szCs w:val="22"/>
          <w:lang w:val="es-ES" w:eastAsia="en-US"/>
        </w:rPr>
      </w:pPr>
      <w:r w:rsidRPr="006863BE">
        <w:rPr>
          <w:rFonts w:ascii="Palatino Linotype" w:eastAsia="Calibri" w:hAnsi="Palatino Linotype" w:cs="Tahoma"/>
          <w:bCs/>
          <w:sz w:val="22"/>
          <w:szCs w:val="22"/>
          <w:lang w:val="es-ES" w:eastAsia="en-US"/>
        </w:rPr>
        <w:t>En términos de lo expuesto, la documentación y aquellos datos que se consideren confidenciales, serán una limitante del derecho de acceso a la información, siempre y cuando:</w:t>
      </w:r>
    </w:p>
    <w:p w14:paraId="432CCBA4" w14:textId="77777777" w:rsidR="00CB6461" w:rsidRPr="006863BE" w:rsidRDefault="00CB6461" w:rsidP="00CB6461">
      <w:pPr>
        <w:spacing w:line="360" w:lineRule="auto"/>
        <w:jc w:val="both"/>
        <w:rPr>
          <w:rFonts w:ascii="Palatino Linotype" w:eastAsia="Calibri" w:hAnsi="Palatino Linotype" w:cs="Tahoma"/>
          <w:bCs/>
          <w:sz w:val="22"/>
          <w:szCs w:val="22"/>
          <w:lang w:val="es-ES" w:eastAsia="en-US"/>
        </w:rPr>
      </w:pPr>
    </w:p>
    <w:p w14:paraId="288D2779" w14:textId="77777777" w:rsidR="00CB6461" w:rsidRPr="006863BE" w:rsidRDefault="00CB6461" w:rsidP="00BF23B6">
      <w:pPr>
        <w:numPr>
          <w:ilvl w:val="0"/>
          <w:numId w:val="4"/>
        </w:numPr>
        <w:spacing w:line="360" w:lineRule="auto"/>
        <w:jc w:val="both"/>
        <w:rPr>
          <w:rFonts w:ascii="Palatino Linotype" w:eastAsia="Calibri" w:hAnsi="Palatino Linotype" w:cs="Tahoma"/>
          <w:b/>
          <w:bCs/>
          <w:sz w:val="22"/>
          <w:szCs w:val="22"/>
          <w:lang w:val="es-ES" w:eastAsia="en-US"/>
        </w:rPr>
      </w:pPr>
      <w:r w:rsidRPr="006863BE">
        <w:rPr>
          <w:rFonts w:ascii="Palatino Linotype" w:eastAsia="Calibri" w:hAnsi="Palatino Linotype" w:cs="Tahoma"/>
          <w:bCs/>
          <w:sz w:val="22"/>
          <w:szCs w:val="22"/>
          <w:lang w:val="es-ES" w:eastAsia="en-US"/>
        </w:rPr>
        <w:t>Se trate de</w:t>
      </w:r>
      <w:r w:rsidRPr="006863BE">
        <w:rPr>
          <w:rFonts w:ascii="Palatino Linotype" w:eastAsia="Calibri" w:hAnsi="Palatino Linotype" w:cs="Tahoma"/>
          <w:b/>
          <w:bCs/>
          <w:sz w:val="22"/>
          <w:szCs w:val="22"/>
          <w:lang w:val="es-ES" w:eastAsia="en-US"/>
        </w:rPr>
        <w:t xml:space="preserve"> datos personales</w:t>
      </w:r>
      <w:r w:rsidRPr="006863BE">
        <w:rPr>
          <w:rFonts w:ascii="Palatino Linotype" w:eastAsia="Calibri" w:hAnsi="Palatino Linotype" w:cs="Tahoma"/>
          <w:bCs/>
          <w:sz w:val="22"/>
          <w:szCs w:val="22"/>
          <w:lang w:val="es-ES" w:eastAsia="en-US"/>
        </w:rPr>
        <w:t xml:space="preserve">; esto es, información concerniente a una </w:t>
      </w:r>
      <w:r w:rsidRPr="006863BE">
        <w:rPr>
          <w:rFonts w:ascii="Palatino Linotype" w:eastAsia="Calibri" w:hAnsi="Palatino Linotype" w:cs="Tahoma"/>
          <w:b/>
          <w:bCs/>
          <w:sz w:val="22"/>
          <w:szCs w:val="22"/>
          <w:lang w:val="es-ES" w:eastAsia="en-US"/>
        </w:rPr>
        <w:t>persona</w:t>
      </w:r>
      <w:r w:rsidRPr="006863BE">
        <w:rPr>
          <w:rFonts w:ascii="Palatino Linotype" w:eastAsia="Calibri" w:hAnsi="Palatino Linotype" w:cs="Tahoma"/>
          <w:bCs/>
          <w:sz w:val="22"/>
          <w:szCs w:val="22"/>
          <w:lang w:val="es-ES" w:eastAsia="en-US"/>
        </w:rPr>
        <w:t xml:space="preserve"> </w:t>
      </w:r>
      <w:r w:rsidRPr="006863BE">
        <w:rPr>
          <w:rFonts w:ascii="Palatino Linotype" w:eastAsia="Calibri" w:hAnsi="Palatino Linotype" w:cs="Tahoma"/>
          <w:b/>
          <w:bCs/>
          <w:sz w:val="22"/>
          <w:szCs w:val="22"/>
          <w:lang w:val="es-ES" w:eastAsia="en-US"/>
        </w:rPr>
        <w:t>física</w:t>
      </w:r>
      <w:r w:rsidRPr="006863BE">
        <w:rPr>
          <w:rFonts w:ascii="Palatino Linotype" w:eastAsia="Calibri" w:hAnsi="Palatino Linotype" w:cs="Tahoma"/>
          <w:bCs/>
          <w:sz w:val="22"/>
          <w:szCs w:val="22"/>
          <w:lang w:val="es-ES" w:eastAsia="en-US"/>
        </w:rPr>
        <w:t xml:space="preserve"> y que ésta sea identificada o identificable. </w:t>
      </w:r>
    </w:p>
    <w:p w14:paraId="4A301F14" w14:textId="77777777" w:rsidR="00CB6461" w:rsidRPr="006863BE" w:rsidRDefault="00CB6461" w:rsidP="00CB6461">
      <w:pPr>
        <w:spacing w:line="360" w:lineRule="auto"/>
        <w:jc w:val="both"/>
        <w:rPr>
          <w:rFonts w:ascii="Palatino Linotype" w:eastAsia="Calibri" w:hAnsi="Palatino Linotype" w:cs="Tahoma"/>
          <w:b/>
          <w:bCs/>
          <w:sz w:val="22"/>
          <w:szCs w:val="22"/>
          <w:lang w:val="es-ES" w:eastAsia="en-US"/>
        </w:rPr>
      </w:pPr>
    </w:p>
    <w:p w14:paraId="33251F1A" w14:textId="77777777" w:rsidR="00CB6461" w:rsidRPr="006863BE" w:rsidRDefault="00CB6461" w:rsidP="00BF23B6">
      <w:pPr>
        <w:numPr>
          <w:ilvl w:val="0"/>
          <w:numId w:val="4"/>
        </w:numPr>
        <w:spacing w:line="360" w:lineRule="auto"/>
        <w:jc w:val="both"/>
        <w:rPr>
          <w:rFonts w:ascii="Palatino Linotype" w:eastAsia="Calibri" w:hAnsi="Palatino Linotype" w:cs="Tahoma"/>
          <w:bCs/>
          <w:sz w:val="22"/>
          <w:szCs w:val="22"/>
          <w:lang w:val="es-ES" w:eastAsia="en-US"/>
        </w:rPr>
      </w:pPr>
      <w:r w:rsidRPr="006863BE">
        <w:rPr>
          <w:rFonts w:ascii="Palatino Linotype" w:eastAsia="Calibri" w:hAnsi="Palatino Linotype" w:cs="Tahoma"/>
          <w:bCs/>
          <w:sz w:val="22"/>
          <w:szCs w:val="22"/>
          <w:lang w:val="es-ES" w:eastAsia="en-US"/>
        </w:rPr>
        <w:t xml:space="preserve">Para la difusión de los datos, </w:t>
      </w:r>
      <w:r w:rsidRPr="006863BE">
        <w:rPr>
          <w:rFonts w:ascii="Palatino Linotype" w:eastAsia="Calibri" w:hAnsi="Palatino Linotype" w:cs="Tahoma"/>
          <w:b/>
          <w:bCs/>
          <w:sz w:val="22"/>
          <w:szCs w:val="22"/>
          <w:lang w:val="es-ES" w:eastAsia="en-US"/>
        </w:rPr>
        <w:t>se requiera el consentimiento del titular</w:t>
      </w:r>
      <w:r w:rsidRPr="006863BE">
        <w:rPr>
          <w:rFonts w:ascii="Palatino Linotype" w:eastAsia="Calibri" w:hAnsi="Palatino Linotype" w:cs="Tahoma"/>
          <w:bCs/>
          <w:sz w:val="22"/>
          <w:szCs w:val="22"/>
          <w:lang w:val="es-ES" w:eastAsia="en-US"/>
        </w:rPr>
        <w:t xml:space="preserve">. </w:t>
      </w:r>
    </w:p>
    <w:p w14:paraId="3227044F" w14:textId="77777777" w:rsidR="00CB6461" w:rsidRPr="006863BE" w:rsidRDefault="00CB6461" w:rsidP="00CB6461">
      <w:pPr>
        <w:spacing w:line="360" w:lineRule="auto"/>
        <w:jc w:val="both"/>
        <w:rPr>
          <w:rFonts w:ascii="Palatino Linotype" w:eastAsia="Calibri" w:hAnsi="Palatino Linotype" w:cs="Tahoma"/>
          <w:bCs/>
          <w:sz w:val="22"/>
          <w:szCs w:val="22"/>
          <w:lang w:eastAsia="en-US"/>
        </w:rPr>
      </w:pPr>
    </w:p>
    <w:p w14:paraId="1DDD18B4" w14:textId="77777777" w:rsidR="00CB6461" w:rsidRPr="006863BE" w:rsidRDefault="00CB6461" w:rsidP="00CB6461">
      <w:pPr>
        <w:spacing w:line="360" w:lineRule="auto"/>
        <w:jc w:val="both"/>
        <w:rPr>
          <w:rFonts w:ascii="Palatino Linotype" w:eastAsia="Calibri" w:hAnsi="Palatino Linotype" w:cs="Tahoma"/>
          <w:bCs/>
          <w:sz w:val="22"/>
          <w:szCs w:val="22"/>
          <w:lang w:eastAsia="en-US"/>
        </w:rPr>
      </w:pPr>
      <w:r w:rsidRPr="006863BE">
        <w:rPr>
          <w:rFonts w:ascii="Palatino Linotype" w:eastAsia="Calibri" w:hAnsi="Palatino Linotype" w:cs="Tahoma"/>
          <w:bCs/>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w:t>
      </w:r>
      <w:r w:rsidRPr="006863BE">
        <w:rPr>
          <w:rFonts w:ascii="Palatino Linotype" w:eastAsia="Calibri" w:hAnsi="Palatino Linotype" w:cs="Tahoma"/>
          <w:bCs/>
          <w:sz w:val="22"/>
          <w:szCs w:val="22"/>
          <w:lang w:eastAsia="en-US"/>
        </w:rPr>
        <w:lastRenderedPageBreak/>
        <w:t xml:space="preserve">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4609683D" w14:textId="77777777" w:rsidR="00CB6461" w:rsidRPr="006863BE" w:rsidRDefault="00CB6461" w:rsidP="00CB6461">
      <w:pPr>
        <w:spacing w:line="360" w:lineRule="auto"/>
        <w:contextualSpacing/>
        <w:jc w:val="both"/>
        <w:rPr>
          <w:rFonts w:ascii="Palatino Linotype" w:eastAsia="Calibri" w:hAnsi="Palatino Linotype" w:cs="Tahoma"/>
          <w:bCs/>
          <w:sz w:val="22"/>
          <w:szCs w:val="22"/>
          <w:lang w:eastAsia="en-US"/>
        </w:rPr>
      </w:pPr>
    </w:p>
    <w:p w14:paraId="71F0C47F" w14:textId="77777777" w:rsidR="00CB6461" w:rsidRDefault="00CB6461" w:rsidP="00CB6461">
      <w:pPr>
        <w:spacing w:line="360" w:lineRule="auto"/>
        <w:contextualSpacing/>
        <w:jc w:val="both"/>
        <w:rPr>
          <w:rFonts w:ascii="Palatino Linotype" w:eastAsia="Calibri" w:hAnsi="Palatino Linotype" w:cs="Tahoma"/>
          <w:b/>
          <w:bCs/>
          <w:sz w:val="22"/>
          <w:szCs w:val="22"/>
          <w:lang w:eastAsia="en-US"/>
        </w:rPr>
      </w:pPr>
      <w:r w:rsidRPr="006863BE">
        <w:rPr>
          <w:rFonts w:ascii="Palatino Linotype" w:eastAsia="Calibri" w:hAnsi="Palatino Linotype" w:cs="Tahoma"/>
          <w:bCs/>
          <w:sz w:val="22"/>
          <w:szCs w:val="22"/>
          <w:lang w:eastAsia="en-US"/>
        </w:rPr>
        <w:t xml:space="preserve">Además, en el artículo 5° de dicho ordenamiento jurídico, </w:t>
      </w:r>
      <w:r w:rsidRPr="006863BE">
        <w:rPr>
          <w:rFonts w:ascii="Palatino Linotype" w:eastAsia="Calibri" w:hAnsi="Palatino Linotype" w:cs="Tahoma"/>
          <w:b/>
          <w:bCs/>
          <w:sz w:val="22"/>
          <w:szCs w:val="22"/>
          <w:lang w:eastAsia="en-US"/>
        </w:rPr>
        <w:t>establece que es la Ley aplicable para todo tratamiento de datos personales.</w:t>
      </w:r>
    </w:p>
    <w:p w14:paraId="3CAF4242" w14:textId="77777777" w:rsidR="005472B9" w:rsidRPr="006863BE" w:rsidRDefault="005472B9" w:rsidP="00CB6461">
      <w:pPr>
        <w:spacing w:line="360" w:lineRule="auto"/>
        <w:contextualSpacing/>
        <w:jc w:val="both"/>
        <w:rPr>
          <w:rFonts w:ascii="Palatino Linotype" w:hAnsi="Palatino Linotype" w:cs="Tahoma"/>
          <w:b/>
          <w:sz w:val="22"/>
          <w:szCs w:val="22"/>
          <w:lang w:eastAsia="es-MX"/>
        </w:rPr>
      </w:pPr>
    </w:p>
    <w:p w14:paraId="2A8DBD36" w14:textId="77777777" w:rsidR="00CB6461" w:rsidRPr="006863BE" w:rsidRDefault="00CB6461" w:rsidP="00CB6461">
      <w:pPr>
        <w:spacing w:line="360" w:lineRule="auto"/>
        <w:contextualSpacing/>
        <w:jc w:val="both"/>
        <w:rPr>
          <w:rFonts w:ascii="Palatino Linotype" w:hAnsi="Palatino Linotype" w:cs="Tahoma"/>
          <w:sz w:val="22"/>
          <w:szCs w:val="22"/>
          <w:lang w:eastAsia="es-MX"/>
        </w:rPr>
      </w:pPr>
      <w:r w:rsidRPr="006863BE">
        <w:rPr>
          <w:rFonts w:ascii="Palatino Linotype" w:hAnsi="Palatino Linotype" w:cs="Tahoma"/>
          <w:sz w:val="22"/>
          <w:szCs w:val="22"/>
          <w:lang w:eastAsia="es-MX"/>
        </w:rPr>
        <w:t xml:space="preserve">En ese orden de ideas, los artículos 6°, 7°, 8° y 14 de la </w:t>
      </w:r>
      <w:r w:rsidRPr="006863BE">
        <w:rPr>
          <w:rFonts w:ascii="Palatino Linotype" w:eastAsia="Calibri" w:hAnsi="Palatino Linotype" w:cs="Tahoma"/>
          <w:bCs/>
          <w:sz w:val="22"/>
          <w:szCs w:val="22"/>
          <w:lang w:eastAsia="en-US"/>
        </w:rPr>
        <w:t>Ley de Protección de Datos Personales en Posesión de Sujetos Obligados del Estado de México y Municipios</w:t>
      </w:r>
      <w:r w:rsidRPr="006863BE">
        <w:rPr>
          <w:rFonts w:ascii="Palatino Linotype" w:hAnsi="Palatino Linotype" w:cs="Tahoma"/>
          <w:sz w:val="22"/>
          <w:szCs w:val="22"/>
          <w:lang w:eastAsia="es-MX"/>
        </w:rPr>
        <w:t xml:space="preserve">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1AA0954A" w14:textId="77777777" w:rsidR="00CB6461" w:rsidRPr="006863BE" w:rsidRDefault="00CB6461" w:rsidP="00CB6461">
      <w:pPr>
        <w:spacing w:line="360" w:lineRule="auto"/>
        <w:contextualSpacing/>
        <w:jc w:val="both"/>
        <w:rPr>
          <w:rFonts w:ascii="Palatino Linotype" w:hAnsi="Palatino Linotype" w:cs="Tahoma"/>
          <w:sz w:val="22"/>
          <w:szCs w:val="22"/>
          <w:lang w:eastAsia="es-MX"/>
        </w:rPr>
      </w:pPr>
    </w:p>
    <w:p w14:paraId="1D8BF51A" w14:textId="77777777" w:rsidR="00CB6461" w:rsidRPr="006863BE" w:rsidRDefault="00CB6461" w:rsidP="00CB6461">
      <w:pPr>
        <w:spacing w:line="360" w:lineRule="auto"/>
        <w:jc w:val="both"/>
        <w:rPr>
          <w:rFonts w:ascii="Palatino Linotype" w:hAnsi="Palatino Linotype" w:cs="Tahoma"/>
          <w:sz w:val="22"/>
          <w:szCs w:val="22"/>
        </w:rPr>
      </w:pPr>
      <w:r w:rsidRPr="006863BE">
        <w:rPr>
          <w:rFonts w:ascii="Palatino Linotype" w:hAnsi="Palatino Linotype" w:cs="Tahoma"/>
          <w:sz w:val="22"/>
          <w:szCs w:val="22"/>
        </w:rPr>
        <w:t>En este sentido,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1D46A949" w14:textId="77777777" w:rsidR="00CB6461" w:rsidRPr="006863BE" w:rsidRDefault="00CB6461" w:rsidP="00CB6461">
      <w:pPr>
        <w:spacing w:line="360" w:lineRule="auto"/>
        <w:jc w:val="both"/>
        <w:rPr>
          <w:rFonts w:ascii="Palatino Linotype" w:hAnsi="Palatino Linotype" w:cs="Tahoma"/>
          <w:sz w:val="22"/>
          <w:szCs w:val="22"/>
        </w:rPr>
      </w:pPr>
    </w:p>
    <w:p w14:paraId="3AD909E5" w14:textId="77777777" w:rsidR="00CB6461" w:rsidRPr="006863BE" w:rsidRDefault="00CB6461" w:rsidP="00CB6461">
      <w:pPr>
        <w:spacing w:line="360" w:lineRule="auto"/>
        <w:jc w:val="both"/>
        <w:rPr>
          <w:rFonts w:ascii="Palatino Linotype" w:hAnsi="Palatino Linotype" w:cs="Tahoma"/>
          <w:sz w:val="22"/>
          <w:szCs w:val="22"/>
        </w:rPr>
      </w:pPr>
      <w:r w:rsidRPr="006863BE">
        <w:rPr>
          <w:rFonts w:ascii="Palatino Linotype" w:hAnsi="Palatino Linotype" w:cs="Tahoma"/>
          <w:sz w:val="22"/>
          <w:szCs w:val="22"/>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w:t>
      </w:r>
      <w:r w:rsidRPr="006863BE">
        <w:rPr>
          <w:rFonts w:ascii="Palatino Linotype" w:hAnsi="Palatino Linotype" w:cs="Tahoma"/>
          <w:i/>
          <w:sz w:val="22"/>
          <w:szCs w:val="22"/>
        </w:rPr>
        <w:lastRenderedPageBreak/>
        <w:t>versus</w:t>
      </w:r>
      <w:r w:rsidRPr="006863BE">
        <w:rPr>
          <w:rFonts w:ascii="Palatino Linotype" w:hAnsi="Palatino Linotype" w:cs="Tahoma"/>
          <w:sz w:val="22"/>
          <w:szCs w:val="22"/>
        </w:rPr>
        <w:t xml:space="preserve"> el interés público de conocer el ejercicio de atribuciones y de recursos públicos de las instituciones y es a partir de ahí, en donde las instituciones públicas deben determinar la publicidad de su información.</w:t>
      </w:r>
    </w:p>
    <w:p w14:paraId="335D6EC2" w14:textId="77777777" w:rsidR="00CB6461" w:rsidRPr="006863BE" w:rsidRDefault="00CB6461" w:rsidP="00CB6461">
      <w:pPr>
        <w:spacing w:line="360" w:lineRule="auto"/>
        <w:jc w:val="both"/>
        <w:rPr>
          <w:rFonts w:ascii="Palatino Linotype" w:hAnsi="Palatino Linotype" w:cs="Tahoma"/>
          <w:sz w:val="22"/>
          <w:szCs w:val="22"/>
        </w:rPr>
      </w:pPr>
    </w:p>
    <w:p w14:paraId="226ED6C7" w14:textId="77777777" w:rsidR="00CB6461" w:rsidRPr="006863BE" w:rsidRDefault="00CB6461" w:rsidP="00CB6461">
      <w:pPr>
        <w:spacing w:line="360" w:lineRule="auto"/>
        <w:jc w:val="both"/>
        <w:rPr>
          <w:rFonts w:ascii="Palatino Linotype" w:hAnsi="Palatino Linotype" w:cs="Tahoma"/>
          <w:sz w:val="22"/>
          <w:szCs w:val="22"/>
        </w:rPr>
      </w:pPr>
      <w:r w:rsidRPr="006863BE">
        <w:rPr>
          <w:rFonts w:ascii="Palatino Linotype" w:hAnsi="Palatino Linotype" w:cs="Tahoma"/>
          <w:sz w:val="22"/>
          <w:szCs w:val="22"/>
        </w:rPr>
        <w:t>De tal suerte, las instituciones públicas tienen la doble responsabilidad, por un lado de proteger los datos personales y por otro, darles publicidad cuando la relevancia de esos datos sea de interés público.</w:t>
      </w:r>
    </w:p>
    <w:p w14:paraId="11326304" w14:textId="77777777" w:rsidR="005448BD" w:rsidRDefault="005448BD" w:rsidP="005448BD">
      <w:pPr>
        <w:spacing w:line="360" w:lineRule="auto"/>
        <w:jc w:val="both"/>
        <w:rPr>
          <w:rFonts w:ascii="Palatino Linotype" w:eastAsia="Calibri" w:hAnsi="Palatino Linotype" w:cs="Tahoma"/>
          <w:bCs/>
          <w:sz w:val="22"/>
          <w:szCs w:val="22"/>
          <w:lang w:eastAsia="en-US"/>
        </w:rPr>
      </w:pPr>
    </w:p>
    <w:p w14:paraId="0787C750" w14:textId="39FC0F49" w:rsidR="009C4521" w:rsidRDefault="005448BD" w:rsidP="005448B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por lo que hace a la </w:t>
      </w:r>
      <w:r w:rsidRPr="00CF2FD6">
        <w:rPr>
          <w:rFonts w:ascii="Palatino Linotype" w:eastAsia="Calibri" w:hAnsi="Palatino Linotype" w:cs="Tahoma"/>
          <w:b/>
          <w:bCs/>
          <w:sz w:val="22"/>
          <w:szCs w:val="22"/>
          <w:lang w:eastAsia="en-US"/>
        </w:rPr>
        <w:t>matrícula de los alumnos</w:t>
      </w:r>
      <w:r>
        <w:rPr>
          <w:rFonts w:ascii="Palatino Linotype" w:eastAsia="Calibri" w:hAnsi="Palatino Linotype" w:cs="Tahoma"/>
          <w:bCs/>
          <w:sz w:val="22"/>
          <w:szCs w:val="22"/>
          <w:lang w:eastAsia="en-US"/>
        </w:rPr>
        <w:t>, este dato corresponde a un medio de identificación dentro de una institución educativa, por lo que, s</w:t>
      </w:r>
      <w:r w:rsidR="00F63B42">
        <w:rPr>
          <w:rFonts w:ascii="Palatino Linotype" w:eastAsia="Calibri" w:hAnsi="Palatino Linotype" w:cs="Tahoma"/>
          <w:bCs/>
          <w:sz w:val="22"/>
          <w:szCs w:val="22"/>
          <w:lang w:eastAsia="en-US"/>
        </w:rPr>
        <w:t>ó</w:t>
      </w:r>
      <w:r>
        <w:rPr>
          <w:rFonts w:ascii="Palatino Linotype" w:eastAsia="Calibri" w:hAnsi="Palatino Linotype" w:cs="Tahoma"/>
          <w:bCs/>
          <w:sz w:val="22"/>
          <w:szCs w:val="22"/>
          <w:lang w:eastAsia="en-US"/>
        </w:rPr>
        <w:t>lo le atañe a la Universidad y</w:t>
      </w:r>
      <w:r w:rsidR="00F63B42">
        <w:rPr>
          <w:rFonts w:ascii="Palatino Linotype" w:eastAsia="Calibri" w:hAnsi="Palatino Linotype" w:cs="Tahoma"/>
          <w:bCs/>
          <w:sz w:val="22"/>
          <w:szCs w:val="22"/>
          <w:lang w:eastAsia="en-US"/>
        </w:rPr>
        <w:t xml:space="preserve"> al</w:t>
      </w:r>
      <w:r>
        <w:rPr>
          <w:rFonts w:ascii="Palatino Linotype" w:eastAsia="Calibri" w:hAnsi="Palatino Linotype" w:cs="Tahoma"/>
          <w:bCs/>
          <w:sz w:val="22"/>
          <w:szCs w:val="22"/>
          <w:lang w:eastAsia="en-US"/>
        </w:rPr>
        <w:t xml:space="preserve"> alumno, </w:t>
      </w:r>
      <w:r w:rsidR="00CC23A0">
        <w:rPr>
          <w:rFonts w:ascii="Palatino Linotype" w:eastAsia="Calibri" w:hAnsi="Palatino Linotype" w:cs="Tahoma"/>
          <w:bCs/>
          <w:sz w:val="22"/>
          <w:szCs w:val="22"/>
          <w:lang w:eastAsia="en-US"/>
        </w:rPr>
        <w:t>así, se trata de</w:t>
      </w:r>
      <w:r>
        <w:rPr>
          <w:rFonts w:ascii="Palatino Linotype" w:eastAsia="Calibri" w:hAnsi="Palatino Linotype" w:cs="Tahoma"/>
          <w:bCs/>
          <w:sz w:val="22"/>
          <w:szCs w:val="22"/>
          <w:lang w:eastAsia="en-US"/>
        </w:rPr>
        <w:t xml:space="preserve"> </w:t>
      </w:r>
      <w:r w:rsidR="003C41BB">
        <w:rPr>
          <w:rFonts w:ascii="Palatino Linotype" w:eastAsia="Calibri" w:hAnsi="Palatino Linotype" w:cs="Tahoma"/>
          <w:bCs/>
          <w:sz w:val="22"/>
          <w:szCs w:val="22"/>
          <w:lang w:eastAsia="en-US"/>
        </w:rPr>
        <w:t xml:space="preserve">un </w:t>
      </w:r>
      <w:r>
        <w:rPr>
          <w:rFonts w:ascii="Palatino Linotype" w:eastAsia="Calibri" w:hAnsi="Palatino Linotype" w:cs="Tahoma"/>
          <w:bCs/>
          <w:sz w:val="22"/>
          <w:szCs w:val="22"/>
          <w:lang w:eastAsia="en-US"/>
        </w:rPr>
        <w:t xml:space="preserve">dato meramente administrativo y académico que </w:t>
      </w:r>
      <w:r w:rsidR="00CC23A0">
        <w:rPr>
          <w:rFonts w:ascii="Palatino Linotype" w:eastAsia="Calibri" w:hAnsi="Palatino Linotype" w:cs="Tahoma"/>
          <w:bCs/>
          <w:sz w:val="22"/>
          <w:szCs w:val="22"/>
          <w:lang w:eastAsia="en-US"/>
        </w:rPr>
        <w:t xml:space="preserve">tiene por efecto </w:t>
      </w:r>
      <w:r>
        <w:rPr>
          <w:rFonts w:ascii="Palatino Linotype" w:eastAsia="Calibri" w:hAnsi="Palatino Linotype" w:cs="Tahoma"/>
          <w:bCs/>
          <w:sz w:val="22"/>
          <w:szCs w:val="22"/>
          <w:lang w:eastAsia="en-US"/>
        </w:rPr>
        <w:t>hacer identificables a los estudiantes</w:t>
      </w:r>
      <w:r w:rsidR="002B3619">
        <w:rPr>
          <w:rFonts w:ascii="Palatino Linotype" w:eastAsia="Calibri" w:hAnsi="Palatino Linotype" w:cs="Tahoma"/>
          <w:bCs/>
          <w:sz w:val="22"/>
          <w:szCs w:val="22"/>
          <w:lang w:eastAsia="en-US"/>
        </w:rPr>
        <w:t xml:space="preserve"> y permite vincularlos </w:t>
      </w:r>
      <w:r>
        <w:rPr>
          <w:rFonts w:ascii="Palatino Linotype" w:eastAsia="Calibri" w:hAnsi="Palatino Linotype" w:cs="Tahoma"/>
          <w:bCs/>
          <w:sz w:val="22"/>
          <w:szCs w:val="22"/>
          <w:lang w:eastAsia="en-US"/>
        </w:rPr>
        <w:t>con</w:t>
      </w:r>
      <w:r w:rsidR="003C41BB">
        <w:rPr>
          <w:rFonts w:ascii="Palatino Linotype" w:eastAsia="Calibri" w:hAnsi="Palatino Linotype" w:cs="Tahoma"/>
          <w:bCs/>
          <w:sz w:val="22"/>
          <w:szCs w:val="22"/>
          <w:lang w:eastAsia="en-US"/>
        </w:rPr>
        <w:t xml:space="preserve"> otros datos </w:t>
      </w:r>
      <w:r w:rsidR="002B3619">
        <w:rPr>
          <w:rFonts w:ascii="Palatino Linotype" w:eastAsia="Calibri" w:hAnsi="Palatino Linotype" w:cs="Tahoma"/>
          <w:bCs/>
          <w:sz w:val="22"/>
          <w:szCs w:val="22"/>
          <w:lang w:eastAsia="en-US"/>
        </w:rPr>
        <w:t>como</w:t>
      </w:r>
      <w:r w:rsidR="003C41BB">
        <w:rPr>
          <w:rFonts w:ascii="Palatino Linotype" w:eastAsia="Calibri" w:hAnsi="Palatino Linotype" w:cs="Tahoma"/>
          <w:bCs/>
          <w:sz w:val="22"/>
          <w:szCs w:val="22"/>
          <w:lang w:eastAsia="en-US"/>
        </w:rPr>
        <w:t xml:space="preserve"> su nombre</w:t>
      </w:r>
      <w:r w:rsidR="009C4521">
        <w:rPr>
          <w:rFonts w:ascii="Palatino Linotype" w:eastAsia="Calibri" w:hAnsi="Palatino Linotype" w:cs="Tahoma"/>
          <w:bCs/>
          <w:sz w:val="22"/>
          <w:szCs w:val="22"/>
          <w:lang w:eastAsia="en-US"/>
        </w:rPr>
        <w:t>, estudios y calificaciones.</w:t>
      </w:r>
    </w:p>
    <w:p w14:paraId="3BEE03C2" w14:textId="77777777" w:rsidR="009C4521" w:rsidRDefault="009C4521" w:rsidP="005448BD">
      <w:pPr>
        <w:spacing w:line="360" w:lineRule="auto"/>
        <w:jc w:val="both"/>
        <w:rPr>
          <w:rFonts w:ascii="Palatino Linotype" w:eastAsia="Calibri" w:hAnsi="Palatino Linotype" w:cs="Tahoma"/>
          <w:bCs/>
          <w:sz w:val="22"/>
          <w:szCs w:val="22"/>
          <w:lang w:eastAsia="en-US"/>
        </w:rPr>
      </w:pPr>
    </w:p>
    <w:p w14:paraId="05F620E1" w14:textId="42B2B017" w:rsidR="00E16E9E" w:rsidRDefault="003C41BB" w:rsidP="005448B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 </w:t>
      </w:r>
      <w:r w:rsidR="00E16E9E">
        <w:rPr>
          <w:rFonts w:ascii="Palatino Linotype" w:eastAsia="Calibri" w:hAnsi="Palatino Linotype" w:cs="Tahoma"/>
          <w:bCs/>
          <w:sz w:val="22"/>
          <w:szCs w:val="22"/>
          <w:lang w:eastAsia="en-US"/>
        </w:rPr>
        <w:t xml:space="preserve">En este sentido, se entiende que el documento en donde conste la acción administrativa iniciada por algún alumno, además de su matrícula, contiene su nombre, el cual constituye u dato personal </w:t>
      </w:r>
      <w:r w:rsidR="007D1032">
        <w:rPr>
          <w:rFonts w:ascii="Palatino Linotype" w:eastAsia="Calibri" w:hAnsi="Palatino Linotype" w:cs="Tahoma"/>
          <w:bCs/>
          <w:sz w:val="22"/>
          <w:szCs w:val="22"/>
          <w:lang w:eastAsia="en-US"/>
        </w:rPr>
        <w:t xml:space="preserve">confidencial </w:t>
      </w:r>
      <w:r w:rsidR="00E16E9E">
        <w:rPr>
          <w:rFonts w:ascii="Palatino Linotype" w:eastAsia="Calibri" w:hAnsi="Palatino Linotype" w:cs="Tahoma"/>
          <w:bCs/>
          <w:sz w:val="22"/>
          <w:szCs w:val="22"/>
          <w:lang w:eastAsia="en-US"/>
        </w:rPr>
        <w:t>de acuerdo con lo siguiente:</w:t>
      </w:r>
    </w:p>
    <w:p w14:paraId="731737C4" w14:textId="77777777" w:rsidR="007D1032" w:rsidRDefault="00E16E9E" w:rsidP="005448B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 </w:t>
      </w:r>
    </w:p>
    <w:p w14:paraId="550D584F" w14:textId="15E33F4F" w:rsidR="005448BD" w:rsidRDefault="007D1032" w:rsidP="005448B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El nombre </w:t>
      </w:r>
      <w:r w:rsidR="003C41BB" w:rsidRPr="003C41BB">
        <w:rPr>
          <w:rFonts w:ascii="Palatino Linotype" w:eastAsia="Calibri" w:hAnsi="Palatino Linotype" w:cs="Tahoma"/>
          <w:bCs/>
          <w:sz w:val="22"/>
          <w:szCs w:val="22"/>
          <w:lang w:eastAsia="en-US"/>
        </w:rPr>
        <w:t xml:space="preserve">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003C41BB" w:rsidRPr="003C41BB">
        <w:rPr>
          <w:rFonts w:ascii="Palatino Linotype" w:eastAsia="Calibri" w:hAnsi="Palatino Linotype" w:cs="Tahoma"/>
          <w:bCs/>
          <w:i/>
          <w:sz w:val="22"/>
          <w:szCs w:val="22"/>
          <w:lang w:eastAsia="en-US"/>
        </w:rPr>
        <w:t>per se</w:t>
      </w:r>
      <w:r w:rsidR="003C41BB" w:rsidRPr="003C41BB">
        <w:rPr>
          <w:rFonts w:ascii="Palatino Linotype" w:eastAsia="Calibri" w:hAnsi="Palatino Linotype" w:cs="Tahoma"/>
          <w:bCs/>
          <w:sz w:val="22"/>
          <w:szCs w:val="22"/>
          <w:lang w:eastAsia="en-US"/>
        </w:rPr>
        <w:t xml:space="preserve"> es un elemento que hace a una persona física identificada o identificable, por lo que, se considera un dato personal.</w:t>
      </w:r>
    </w:p>
    <w:p w14:paraId="7C01AFF4" w14:textId="77777777" w:rsidR="005448BD" w:rsidRDefault="005448BD" w:rsidP="005448BD">
      <w:pPr>
        <w:spacing w:line="360" w:lineRule="auto"/>
        <w:jc w:val="both"/>
        <w:rPr>
          <w:rFonts w:ascii="Palatino Linotype" w:eastAsia="Calibri" w:hAnsi="Palatino Linotype" w:cs="Tahoma"/>
          <w:bCs/>
          <w:sz w:val="22"/>
          <w:szCs w:val="22"/>
          <w:lang w:eastAsia="en-US"/>
        </w:rPr>
      </w:pPr>
    </w:p>
    <w:p w14:paraId="67C81B00" w14:textId="21C64A3F" w:rsidR="005448BD" w:rsidRDefault="005448BD" w:rsidP="005448B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sentido, </w:t>
      </w:r>
      <w:r w:rsidR="007D1032">
        <w:rPr>
          <w:rFonts w:ascii="Palatino Linotype" w:eastAsia="Calibri" w:hAnsi="Palatino Linotype" w:cs="Tahoma"/>
          <w:bCs/>
          <w:sz w:val="22"/>
          <w:szCs w:val="22"/>
          <w:lang w:eastAsia="en-US"/>
        </w:rPr>
        <w:t>tanto el nombre  como el número de matrícula</w:t>
      </w:r>
      <w:r>
        <w:rPr>
          <w:rFonts w:ascii="Palatino Linotype" w:eastAsia="Calibri" w:hAnsi="Palatino Linotype" w:cs="Tahoma"/>
          <w:bCs/>
          <w:sz w:val="22"/>
          <w:szCs w:val="22"/>
          <w:lang w:eastAsia="en-US"/>
        </w:rPr>
        <w:t xml:space="preserve"> corresponden a </w:t>
      </w:r>
      <w:r w:rsidR="00C80BD1">
        <w:rPr>
          <w:rFonts w:ascii="Palatino Linotype" w:eastAsia="Calibri" w:hAnsi="Palatino Linotype" w:cs="Tahoma"/>
          <w:bCs/>
          <w:sz w:val="22"/>
          <w:szCs w:val="22"/>
          <w:lang w:eastAsia="en-US"/>
        </w:rPr>
        <w:t>la vida privada de los alumnos</w:t>
      </w:r>
      <w:r w:rsidR="007D1032">
        <w:rPr>
          <w:rFonts w:ascii="Palatino Linotype" w:eastAsia="Calibri" w:hAnsi="Palatino Linotype" w:cs="Tahoma"/>
          <w:bCs/>
          <w:sz w:val="22"/>
          <w:szCs w:val="22"/>
          <w:lang w:eastAsia="en-US"/>
        </w:rPr>
        <w:t>, adicional a que debe considerarse que</w:t>
      </w:r>
      <w:r w:rsidR="00C80BD1">
        <w:rPr>
          <w:rFonts w:ascii="Palatino Linotype" w:eastAsia="Calibri" w:hAnsi="Palatino Linotype" w:cs="Tahoma"/>
          <w:bCs/>
          <w:sz w:val="22"/>
          <w:szCs w:val="22"/>
          <w:lang w:eastAsia="en-US"/>
        </w:rPr>
        <w:t xml:space="preserve"> la matrícula es un </w:t>
      </w:r>
      <w:r>
        <w:rPr>
          <w:rFonts w:ascii="Palatino Linotype" w:eastAsia="Calibri" w:hAnsi="Palatino Linotype" w:cs="Tahoma"/>
          <w:bCs/>
          <w:sz w:val="22"/>
          <w:szCs w:val="22"/>
          <w:lang w:eastAsia="en-US"/>
        </w:rPr>
        <w:t xml:space="preserve">medio de individualización dentro de la Universidad Politécnica del Valle de Toluca, </w:t>
      </w:r>
      <w:r w:rsidR="00C80BD1">
        <w:rPr>
          <w:rFonts w:ascii="Palatino Linotype" w:eastAsia="Calibri" w:hAnsi="Palatino Linotype" w:cs="Tahoma"/>
          <w:bCs/>
          <w:sz w:val="22"/>
          <w:szCs w:val="22"/>
          <w:lang w:eastAsia="en-US"/>
        </w:rPr>
        <w:t>e</w:t>
      </w:r>
      <w:r>
        <w:rPr>
          <w:rFonts w:ascii="Palatino Linotype" w:eastAsia="Calibri" w:hAnsi="Palatino Linotype" w:cs="Tahoma"/>
          <w:bCs/>
          <w:sz w:val="22"/>
          <w:szCs w:val="22"/>
          <w:lang w:eastAsia="en-US"/>
        </w:rPr>
        <w:t xml:space="preserve">l cual da cuenta </w:t>
      </w:r>
      <w:r>
        <w:rPr>
          <w:rFonts w:ascii="Palatino Linotype" w:eastAsia="Calibri" w:hAnsi="Palatino Linotype" w:cs="Tahoma"/>
          <w:bCs/>
          <w:sz w:val="22"/>
          <w:szCs w:val="22"/>
          <w:lang w:eastAsia="en-US"/>
        </w:rPr>
        <w:lastRenderedPageBreak/>
        <w:t>de</w:t>
      </w:r>
      <w:r w:rsidR="007D1032">
        <w:rPr>
          <w:rFonts w:ascii="Palatino Linotype" w:eastAsia="Calibri" w:hAnsi="Palatino Linotype" w:cs="Tahoma"/>
          <w:bCs/>
          <w:sz w:val="22"/>
          <w:szCs w:val="22"/>
          <w:lang w:eastAsia="en-US"/>
        </w:rPr>
        <w:t xml:space="preserve">l hecho </w:t>
      </w:r>
      <w:r>
        <w:rPr>
          <w:rFonts w:ascii="Palatino Linotype" w:eastAsia="Calibri" w:hAnsi="Palatino Linotype" w:cs="Tahoma"/>
          <w:bCs/>
          <w:sz w:val="22"/>
          <w:szCs w:val="22"/>
          <w:lang w:eastAsia="en-US"/>
        </w:rPr>
        <w:t>de formar parte de una Institución Académica, en el caso concreto, a la Universidad Politécnica del Valle de Toluca</w:t>
      </w:r>
      <w:r w:rsidR="007D1032">
        <w:rPr>
          <w:rFonts w:ascii="Palatino Linotype" w:eastAsia="Calibri" w:hAnsi="Palatino Linotype" w:cs="Tahoma"/>
          <w:bCs/>
          <w:sz w:val="22"/>
          <w:szCs w:val="22"/>
          <w:lang w:eastAsia="en-US"/>
        </w:rPr>
        <w:t>, adicional a la de presentar una acción administrativa.</w:t>
      </w:r>
    </w:p>
    <w:p w14:paraId="02C0B67B" w14:textId="77777777" w:rsidR="005448BD" w:rsidRDefault="005448BD" w:rsidP="005448BD">
      <w:pPr>
        <w:spacing w:line="360" w:lineRule="auto"/>
        <w:jc w:val="both"/>
        <w:rPr>
          <w:rFonts w:ascii="Palatino Linotype" w:eastAsia="Calibri" w:hAnsi="Palatino Linotype" w:cs="Tahoma"/>
          <w:bCs/>
          <w:sz w:val="22"/>
          <w:szCs w:val="22"/>
          <w:lang w:eastAsia="en-US"/>
        </w:rPr>
      </w:pPr>
    </w:p>
    <w:p w14:paraId="36253A3E" w14:textId="77777777" w:rsidR="005448BD" w:rsidRPr="00865F22" w:rsidRDefault="005448BD" w:rsidP="005448B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De tales circunstancias, se considera que </w:t>
      </w:r>
      <w:r w:rsidR="00C80BD1">
        <w:rPr>
          <w:rFonts w:ascii="Palatino Linotype" w:eastAsia="Calibri" w:hAnsi="Palatino Linotype" w:cs="Tahoma"/>
          <w:bCs/>
          <w:sz w:val="22"/>
          <w:szCs w:val="22"/>
          <w:lang w:eastAsia="en-US"/>
        </w:rPr>
        <w:t>tanto la matrícula como el nombre de los alumnos que hayan ejercitado acción legal o administrativa en contra de la Universidad Politécnica del Valle de Toluca</w:t>
      </w:r>
      <w:r>
        <w:rPr>
          <w:rFonts w:ascii="Palatino Linotype" w:eastAsia="Calibri" w:hAnsi="Palatino Linotype" w:cs="Tahoma"/>
          <w:bCs/>
          <w:sz w:val="22"/>
          <w:szCs w:val="22"/>
          <w:lang w:eastAsia="en-US"/>
        </w:rPr>
        <w:t>, es información confidencial lo cual atañe únicamente a los alumnos, por lo que, son clasificados en términos del artículo 143, fracción I de la Ley de la materia.</w:t>
      </w:r>
    </w:p>
    <w:p w14:paraId="4D3820C9" w14:textId="77777777" w:rsidR="005448BD" w:rsidRPr="003C41BB" w:rsidRDefault="005448BD" w:rsidP="003C41BB">
      <w:pPr>
        <w:spacing w:line="360" w:lineRule="auto"/>
        <w:rPr>
          <w:rFonts w:ascii="Palatino Linotype" w:eastAsia="Calibri" w:hAnsi="Palatino Linotype" w:cs="Tahoma"/>
          <w:bCs/>
          <w:szCs w:val="22"/>
          <w:lang w:eastAsia="en-US"/>
        </w:rPr>
      </w:pPr>
    </w:p>
    <w:p w14:paraId="7D4E9BB4" w14:textId="77777777" w:rsidR="00E5009B" w:rsidRDefault="00E5009B" w:rsidP="00E5009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por lo que respecta al nombre de los servidores públicos </w:t>
      </w:r>
      <w:r w:rsidRPr="00E5009B">
        <w:rPr>
          <w:rFonts w:ascii="Palatino Linotype" w:eastAsia="Calibri" w:hAnsi="Palatino Linotype" w:cs="Tahoma"/>
          <w:bCs/>
          <w:sz w:val="22"/>
          <w:szCs w:val="22"/>
          <w:lang w:eastAsia="en-US"/>
        </w:rPr>
        <w:t>que hayan establecido acción legal o administrativa en contra de la Universidad</w:t>
      </w:r>
      <w:r>
        <w:rPr>
          <w:rFonts w:ascii="Palatino Linotype" w:eastAsia="Calibri" w:hAnsi="Palatino Linotype" w:cs="Tahoma"/>
          <w:bCs/>
          <w:sz w:val="22"/>
          <w:szCs w:val="22"/>
          <w:lang w:eastAsia="en-US"/>
        </w:rPr>
        <w:t xml:space="preserve">, resulta aplicable el criterio 09/13 </w:t>
      </w:r>
      <w:r w:rsidRPr="003056EC">
        <w:rPr>
          <w:rFonts w:ascii="Palatino Linotype" w:eastAsia="Calibri" w:hAnsi="Palatino Linotype" w:cs="Tahoma"/>
          <w:bCs/>
          <w:sz w:val="22"/>
          <w:szCs w:val="22"/>
          <w:lang w:eastAsia="en-US"/>
        </w:rPr>
        <w:t xml:space="preserve">emitido por el entonces Instituto Federal de Acceso a la Información y Protección de Datos (IFAI) ahora Instituto Nacional de Transparencia, Acceso a la Información, y Protección </w:t>
      </w:r>
      <w:r>
        <w:rPr>
          <w:rFonts w:ascii="Palatino Linotype" w:eastAsia="Calibri" w:hAnsi="Palatino Linotype" w:cs="Tahoma"/>
          <w:bCs/>
          <w:sz w:val="22"/>
          <w:szCs w:val="22"/>
          <w:lang w:eastAsia="en-US"/>
        </w:rPr>
        <w:t>de Datos Personales (INAI),</w:t>
      </w:r>
      <w:r w:rsidRPr="003056EC">
        <w:rPr>
          <w:rFonts w:ascii="Palatino Linotype" w:eastAsia="Calibri" w:hAnsi="Palatino Linotype" w:cs="Tahoma"/>
          <w:bCs/>
          <w:sz w:val="22"/>
          <w:szCs w:val="22"/>
          <w:lang w:eastAsia="en-US"/>
        </w:rPr>
        <w:t xml:space="preserve"> que lleva por rubro y texto los siguientes:</w:t>
      </w:r>
    </w:p>
    <w:p w14:paraId="4BB83CAE" w14:textId="77777777" w:rsidR="00E5009B" w:rsidRDefault="00E5009B" w:rsidP="00E5009B">
      <w:pPr>
        <w:spacing w:line="360" w:lineRule="auto"/>
        <w:jc w:val="both"/>
        <w:rPr>
          <w:rFonts w:ascii="Palatino Linotype" w:eastAsia="Calibri" w:hAnsi="Palatino Linotype" w:cs="Tahoma"/>
          <w:bCs/>
          <w:sz w:val="22"/>
          <w:szCs w:val="22"/>
          <w:lang w:eastAsia="en-US"/>
        </w:rPr>
      </w:pPr>
    </w:p>
    <w:p w14:paraId="75FCB573" w14:textId="0B9748E3" w:rsidR="00E5009B" w:rsidRDefault="00E5009B" w:rsidP="00E5009B">
      <w:pPr>
        <w:spacing w:line="360" w:lineRule="auto"/>
        <w:ind w:left="567" w:right="539"/>
        <w:jc w:val="both"/>
        <w:rPr>
          <w:rFonts w:ascii="Palatino Linotype" w:eastAsia="Calibri" w:hAnsi="Palatino Linotype" w:cs="Tahoma"/>
          <w:bCs/>
          <w:lang w:eastAsia="en-US"/>
        </w:rPr>
      </w:pPr>
      <w:r w:rsidRPr="00E5009B">
        <w:rPr>
          <w:rFonts w:ascii="Palatino Linotype" w:eastAsia="Calibri" w:hAnsi="Palatino Linotype" w:cs="Tahoma"/>
          <w:b/>
          <w:bCs/>
          <w:lang w:eastAsia="en-US"/>
        </w:rPr>
        <w:t>Nombre de actores en juicios laborales constituye, en principio, información confidencial.</w:t>
      </w:r>
      <w:r w:rsidRPr="00E5009B">
        <w:rPr>
          <w:rFonts w:ascii="Palatino Linotype" w:eastAsia="Calibri" w:hAnsi="Palatino Linotype" w:cs="Tahoma"/>
          <w:bCs/>
          <w:lang w:eastAsia="en-US"/>
        </w:rPr>
        <w:t xml:space="preserve"> El nombre es un atributo de la personalidad y la manifestación principal del derecho a la identidad, en razón de que por sí mismo permite identificar a una persona física. Por lo que respecta al nombre de las personas que han entablado un juicio laboral, éste permite identificar a los actores que presentaron una demanda laboral y participan en un juicio, lo cual </w:t>
      </w:r>
      <w:r w:rsidRPr="00CF2FD6">
        <w:rPr>
          <w:rFonts w:ascii="Palatino Linotype" w:eastAsia="Calibri" w:hAnsi="Palatino Linotype" w:cs="Tahoma"/>
          <w:b/>
          <w:bCs/>
          <w:lang w:eastAsia="en-US"/>
        </w:rPr>
        <w:t>constituye una decisión personal que refleja un acto de voluntad de quien lo realiza.</w:t>
      </w:r>
      <w:r w:rsidRPr="00E5009B">
        <w:rPr>
          <w:rFonts w:ascii="Palatino Linotype" w:eastAsia="Calibri" w:hAnsi="Palatino Linotype" w:cs="Tahoma"/>
          <w:bCs/>
          <w:lang w:eastAsia="en-US"/>
        </w:rPr>
        <w:t xml:space="preserve"> En efecto, las acciones legales que emprenden los actores en el ejercicio de sus derechos laborales hacen evidente la posición jurídica en la cual se han colocado por decisión propia, con relación a determinados órganos de gobierno, para la obtención de algunas prestaciones laborales o económicas, lo cual constituye cuestiones de carácter estrictamente privado. En este tenor, el nombre de los actores de los juicios laborales que se encuentran en trámite o que, en su defecto, concluyeron con la emisión de un laudo desfavorable a los intereses personales del actor constituye información confidencial, conforme a lo dispuesto en el artículo 18, fracción II de la Ley Federal de Transparencia y </w:t>
      </w:r>
      <w:r w:rsidRPr="00E5009B">
        <w:rPr>
          <w:rFonts w:ascii="Palatino Linotype" w:eastAsia="Calibri" w:hAnsi="Palatino Linotype" w:cs="Tahoma"/>
          <w:bCs/>
          <w:lang w:eastAsia="en-US"/>
        </w:rPr>
        <w:lastRenderedPageBreak/>
        <w:t xml:space="preserve">Acceso a la Información Pública Gubernamental. </w:t>
      </w:r>
      <w:r w:rsidRPr="00CF2FD6">
        <w:rPr>
          <w:rFonts w:ascii="Palatino Linotype" w:eastAsia="Calibri" w:hAnsi="Palatino Linotype" w:cs="Tahoma"/>
          <w:b/>
          <w:bCs/>
          <w:lang w:eastAsia="en-US"/>
        </w:rPr>
        <w:t>No obstante, procede la entrega del nombre de los actores en juicios laborales cuando, en definitiva, se haya condenado a una dependencia o entidad al pago de las prestaciones económicas reclamadas o la reinstalación del servidor público, en virtud de que el cumplimiento de dicho fallo se realiza  necesariamente  con  recursos  públicos  a  cargo  del  presupuesto  del  sujeto obligado,</w:t>
      </w:r>
      <w:r w:rsidRPr="00E5009B">
        <w:rPr>
          <w:rFonts w:ascii="Palatino Linotype" w:eastAsia="Calibri" w:hAnsi="Palatino Linotype" w:cs="Tahoma"/>
          <w:bCs/>
          <w:lang w:eastAsia="en-US"/>
        </w:rPr>
        <w:t xml:space="preserve"> lo cual permite por una parte, dar cumplimiento a las obligaciones de transparencia contenidas en el artículo 7, fracciones III, IV, IX y XVII de la Ley y, por la otra, transparenta la gestión pública y favorece la rendición de cuentas a los ciudadanos, ya que se refiere al ejercicio de los recursos públicos y al cumplimiento que se da a las resoluciones emitidas por alguna autoridad jurisdiccional encargada de dirimir conflictos laborales.</w:t>
      </w:r>
    </w:p>
    <w:p w14:paraId="45D3E7BC" w14:textId="574887AC" w:rsidR="00E47EBE" w:rsidRPr="00E47EBE" w:rsidRDefault="00E47EBE" w:rsidP="00E5009B">
      <w:pPr>
        <w:spacing w:line="360" w:lineRule="auto"/>
        <w:ind w:left="567" w:right="539"/>
        <w:jc w:val="both"/>
        <w:rPr>
          <w:rFonts w:ascii="Palatino Linotype" w:eastAsia="Calibri" w:hAnsi="Palatino Linotype" w:cs="Tahoma"/>
          <w:bCs/>
          <w:lang w:eastAsia="en-US"/>
        </w:rPr>
      </w:pPr>
      <w:r w:rsidRPr="00CF2FD6">
        <w:rPr>
          <w:rFonts w:ascii="Palatino Linotype" w:eastAsia="Calibri" w:hAnsi="Palatino Linotype" w:cs="Tahoma"/>
          <w:bCs/>
          <w:lang w:eastAsia="en-US"/>
        </w:rPr>
        <w:t>(Énfasis añadido.)</w:t>
      </w:r>
    </w:p>
    <w:p w14:paraId="7AC9FF99" w14:textId="77777777" w:rsidR="00E5009B" w:rsidRPr="003056EC" w:rsidRDefault="00E5009B" w:rsidP="00E5009B">
      <w:pPr>
        <w:spacing w:line="360" w:lineRule="auto"/>
        <w:jc w:val="both"/>
        <w:rPr>
          <w:rFonts w:ascii="Palatino Linotype" w:eastAsia="Calibri" w:hAnsi="Palatino Linotype" w:cs="Tahoma"/>
          <w:bCs/>
          <w:sz w:val="22"/>
          <w:szCs w:val="22"/>
          <w:lang w:eastAsia="en-US"/>
        </w:rPr>
      </w:pPr>
    </w:p>
    <w:p w14:paraId="325F967B" w14:textId="010F18DA" w:rsidR="00576ABF" w:rsidRDefault="00922F3B" w:rsidP="00554FF1">
      <w:pPr>
        <w:spacing w:line="360" w:lineRule="auto"/>
        <w:jc w:val="both"/>
        <w:rPr>
          <w:rFonts w:ascii="Palatino Linotype" w:eastAsia="Calibri" w:hAnsi="Palatino Linotype" w:cs="Tahoma"/>
          <w:bCs/>
          <w:sz w:val="22"/>
          <w:szCs w:val="22"/>
          <w:lang w:eastAsia="en-US"/>
        </w:rPr>
      </w:pPr>
      <w:r w:rsidRPr="00CD0E7F">
        <w:rPr>
          <w:rFonts w:ascii="Palatino Linotype" w:eastAsia="Calibri" w:hAnsi="Palatino Linotype" w:cs="Tahoma"/>
          <w:bCs/>
          <w:sz w:val="22"/>
          <w:szCs w:val="22"/>
          <w:lang w:eastAsia="en-US"/>
        </w:rPr>
        <w:t xml:space="preserve">De lo anterior, </w:t>
      </w:r>
      <w:r w:rsidR="00CD0E7F" w:rsidRPr="00CD0E7F">
        <w:rPr>
          <w:rFonts w:ascii="Palatino Linotype" w:eastAsia="Calibri" w:hAnsi="Palatino Linotype" w:cs="Tahoma"/>
          <w:bCs/>
          <w:sz w:val="22"/>
          <w:szCs w:val="22"/>
          <w:lang w:eastAsia="en-US"/>
        </w:rPr>
        <w:t>se desprende que el nombre de los</w:t>
      </w:r>
      <w:r w:rsidR="00CD0E7F">
        <w:rPr>
          <w:rFonts w:ascii="Palatino Linotype" w:eastAsia="Calibri" w:hAnsi="Palatino Linotype" w:cs="Tahoma"/>
          <w:bCs/>
          <w:sz w:val="22"/>
          <w:szCs w:val="22"/>
          <w:lang w:eastAsia="en-US"/>
        </w:rPr>
        <w:t xml:space="preserve"> </w:t>
      </w:r>
      <w:r w:rsidR="00576ABF">
        <w:rPr>
          <w:rFonts w:ascii="Palatino Linotype" w:eastAsia="Calibri" w:hAnsi="Palatino Linotype" w:cs="Tahoma"/>
          <w:bCs/>
          <w:sz w:val="22"/>
          <w:szCs w:val="22"/>
          <w:lang w:eastAsia="en-US"/>
        </w:rPr>
        <w:t xml:space="preserve">servidores públicos con calidad de </w:t>
      </w:r>
      <w:r w:rsidR="00CD0E7F">
        <w:rPr>
          <w:rFonts w:ascii="Palatino Linotype" w:eastAsia="Calibri" w:hAnsi="Palatino Linotype" w:cs="Tahoma"/>
          <w:bCs/>
          <w:sz w:val="22"/>
          <w:szCs w:val="22"/>
          <w:lang w:eastAsia="en-US"/>
        </w:rPr>
        <w:t xml:space="preserve">actores </w:t>
      </w:r>
      <w:r w:rsidR="00576ABF">
        <w:rPr>
          <w:rFonts w:ascii="Palatino Linotype" w:eastAsia="Calibri" w:hAnsi="Palatino Linotype" w:cs="Tahoma"/>
          <w:bCs/>
          <w:sz w:val="22"/>
          <w:szCs w:val="22"/>
          <w:lang w:eastAsia="en-US"/>
        </w:rPr>
        <w:t>que hayan ejercido acción legal o administrativa que se encuentren</w:t>
      </w:r>
      <w:r w:rsidR="00CD0E7F">
        <w:rPr>
          <w:rFonts w:ascii="Palatino Linotype" w:eastAsia="Calibri" w:hAnsi="Palatino Linotype" w:cs="Tahoma"/>
          <w:bCs/>
          <w:sz w:val="22"/>
          <w:szCs w:val="22"/>
          <w:lang w:eastAsia="en-US"/>
        </w:rPr>
        <w:t xml:space="preserve"> </w:t>
      </w:r>
      <w:r w:rsidR="00A10F9F">
        <w:rPr>
          <w:rFonts w:ascii="Palatino Linotype" w:eastAsia="Calibri" w:hAnsi="Palatino Linotype" w:cs="Tahoma"/>
          <w:bCs/>
          <w:sz w:val="22"/>
          <w:szCs w:val="22"/>
          <w:lang w:eastAsia="en-US"/>
        </w:rPr>
        <w:t>en trámite</w:t>
      </w:r>
      <w:r w:rsidR="00CD0E7F" w:rsidRPr="00CD0E7F">
        <w:rPr>
          <w:rFonts w:ascii="Palatino Linotype" w:eastAsia="Calibri" w:hAnsi="Palatino Linotype" w:cs="Tahoma"/>
          <w:bCs/>
          <w:sz w:val="22"/>
          <w:szCs w:val="22"/>
          <w:lang w:eastAsia="en-US"/>
        </w:rPr>
        <w:t xml:space="preserve">, evidencian un acto de voluntad de quien lo realiza y refleja la posición jurídica en la que se han colocado por decisión propia, con la finalidad de </w:t>
      </w:r>
      <w:r w:rsidR="00CD0E7F">
        <w:rPr>
          <w:rFonts w:ascii="Palatino Linotype" w:eastAsia="Calibri" w:hAnsi="Palatino Linotype" w:cs="Tahoma"/>
          <w:bCs/>
          <w:sz w:val="22"/>
          <w:szCs w:val="22"/>
          <w:lang w:eastAsia="en-US"/>
        </w:rPr>
        <w:t>ejercer su derecho</w:t>
      </w:r>
      <w:r w:rsidR="00CD0E7F" w:rsidRPr="00CD0E7F">
        <w:rPr>
          <w:rFonts w:ascii="Palatino Linotype" w:eastAsia="Calibri" w:hAnsi="Palatino Linotype" w:cs="Tahoma"/>
          <w:bCs/>
          <w:sz w:val="22"/>
          <w:szCs w:val="22"/>
          <w:lang w:eastAsia="en-US"/>
        </w:rPr>
        <w:t xml:space="preserve">, las cuales revisten de carácter estrictamente privado; por lo cual, el nombre de los actores de los juicios </w:t>
      </w:r>
      <w:r w:rsidR="00576ABF">
        <w:rPr>
          <w:rFonts w:ascii="Palatino Linotype" w:eastAsia="Calibri" w:hAnsi="Palatino Linotype" w:cs="Tahoma"/>
          <w:bCs/>
          <w:sz w:val="22"/>
          <w:szCs w:val="22"/>
          <w:lang w:eastAsia="en-US"/>
        </w:rPr>
        <w:t xml:space="preserve">que se </w:t>
      </w:r>
      <w:r w:rsidR="00CD0E7F" w:rsidRPr="00CD0E7F">
        <w:rPr>
          <w:rFonts w:ascii="Palatino Linotype" w:eastAsia="Calibri" w:hAnsi="Palatino Linotype" w:cs="Tahoma"/>
          <w:bCs/>
          <w:sz w:val="22"/>
          <w:szCs w:val="22"/>
          <w:lang w:eastAsia="en-US"/>
        </w:rPr>
        <w:t xml:space="preserve">encuentran en trámite o que, en su defecto, concluyeron con la emisión de un laudo </w:t>
      </w:r>
      <w:r w:rsidR="00DD598D">
        <w:rPr>
          <w:rFonts w:ascii="Palatino Linotype" w:eastAsia="Calibri" w:hAnsi="Palatino Linotype" w:cs="Tahoma"/>
          <w:bCs/>
          <w:sz w:val="22"/>
          <w:szCs w:val="22"/>
          <w:lang w:eastAsia="en-US"/>
        </w:rPr>
        <w:t>cuyo cumplimiento no implicó ejercicio de recursos públicos</w:t>
      </w:r>
      <w:r w:rsidR="00CD0E7F" w:rsidRPr="00CD0E7F">
        <w:rPr>
          <w:rFonts w:ascii="Palatino Linotype" w:eastAsia="Calibri" w:hAnsi="Palatino Linotype" w:cs="Tahoma"/>
          <w:bCs/>
          <w:sz w:val="22"/>
          <w:szCs w:val="22"/>
          <w:lang w:eastAsia="en-US"/>
        </w:rPr>
        <w:t>, se trata de información confidencial; sin embargo, procede la entrega de dicho dato, cuando en definitiva se haya condenado a</w:t>
      </w:r>
      <w:r w:rsidR="000829DA">
        <w:rPr>
          <w:rFonts w:ascii="Palatino Linotype" w:eastAsia="Calibri" w:hAnsi="Palatino Linotype" w:cs="Tahoma"/>
          <w:bCs/>
          <w:sz w:val="22"/>
          <w:szCs w:val="22"/>
          <w:lang w:eastAsia="en-US"/>
        </w:rPr>
        <w:t>l Sujeto Obligado</w:t>
      </w:r>
      <w:r w:rsidR="00CD0E7F" w:rsidRPr="00CD0E7F">
        <w:rPr>
          <w:rFonts w:ascii="Palatino Linotype" w:eastAsia="Calibri" w:hAnsi="Palatino Linotype" w:cs="Tahoma"/>
          <w:bCs/>
          <w:sz w:val="22"/>
          <w:szCs w:val="22"/>
          <w:lang w:eastAsia="en-US"/>
        </w:rPr>
        <w:t xml:space="preserve">  al pago de las prestaciones económicas reclamadas</w:t>
      </w:r>
      <w:r w:rsidR="00576ABF">
        <w:rPr>
          <w:rFonts w:ascii="Palatino Linotype" w:eastAsia="Calibri" w:hAnsi="Palatino Linotype" w:cs="Tahoma"/>
          <w:bCs/>
          <w:sz w:val="22"/>
          <w:szCs w:val="22"/>
          <w:lang w:eastAsia="en-US"/>
        </w:rPr>
        <w:t xml:space="preserve"> y que sean realizadas con recursos públicos.</w:t>
      </w:r>
    </w:p>
    <w:p w14:paraId="181CB6F1" w14:textId="77777777" w:rsidR="00576ABF" w:rsidRDefault="00576ABF" w:rsidP="00554FF1">
      <w:pPr>
        <w:spacing w:line="360" w:lineRule="auto"/>
        <w:jc w:val="both"/>
        <w:rPr>
          <w:rFonts w:ascii="Palatino Linotype" w:eastAsia="Calibri" w:hAnsi="Palatino Linotype" w:cs="Tahoma"/>
          <w:bCs/>
          <w:sz w:val="22"/>
          <w:szCs w:val="22"/>
          <w:lang w:eastAsia="en-US"/>
        </w:rPr>
      </w:pPr>
    </w:p>
    <w:p w14:paraId="20A2EF41" w14:textId="4C435F37" w:rsidR="00283748" w:rsidRDefault="00283748" w:rsidP="00283748">
      <w:pPr>
        <w:spacing w:line="360" w:lineRule="auto"/>
        <w:ind w:right="-93"/>
        <w:jc w:val="both"/>
        <w:rPr>
          <w:rFonts w:ascii="Palatino Linotype" w:hAnsi="Palatino Linotype" w:cs="Tahoma"/>
          <w:bCs/>
          <w:sz w:val="22"/>
          <w:szCs w:val="22"/>
        </w:rPr>
      </w:pPr>
      <w:r w:rsidRPr="006863BE">
        <w:rPr>
          <w:rFonts w:ascii="Palatino Linotype" w:hAnsi="Palatino Linotype" w:cs="Tahoma"/>
          <w:bCs/>
          <w:sz w:val="22"/>
          <w:szCs w:val="22"/>
        </w:rPr>
        <w:t>Conforme a lo analizado, se considera que e</w:t>
      </w:r>
      <w:r>
        <w:rPr>
          <w:rFonts w:ascii="Palatino Linotype" w:hAnsi="Palatino Linotype" w:cs="Tahoma"/>
          <w:bCs/>
          <w:sz w:val="22"/>
          <w:szCs w:val="22"/>
        </w:rPr>
        <w:t xml:space="preserve">l Sujeto Obligado puede poseer el documento fuente que dé cuenta de lo </w:t>
      </w:r>
      <w:r w:rsidRPr="006863BE">
        <w:rPr>
          <w:rFonts w:ascii="Palatino Linotype" w:hAnsi="Palatino Linotype" w:cs="Tahoma"/>
          <w:bCs/>
          <w:sz w:val="22"/>
          <w:szCs w:val="22"/>
        </w:rPr>
        <w:t>que el Particular requiere conocer</w:t>
      </w:r>
      <w:r w:rsidR="000829DA">
        <w:rPr>
          <w:rFonts w:ascii="Palatino Linotype" w:hAnsi="Palatino Linotype" w:cs="Tahoma"/>
          <w:bCs/>
          <w:sz w:val="22"/>
          <w:szCs w:val="22"/>
        </w:rPr>
        <w:t>;</w:t>
      </w:r>
      <w:r w:rsidRPr="006863BE">
        <w:rPr>
          <w:rFonts w:ascii="Palatino Linotype" w:hAnsi="Palatino Linotype" w:cs="Tahoma"/>
          <w:bCs/>
          <w:sz w:val="22"/>
          <w:szCs w:val="22"/>
        </w:rPr>
        <w:t xml:space="preserve"> </w:t>
      </w:r>
      <w:r>
        <w:rPr>
          <w:rFonts w:ascii="Palatino Linotype" w:hAnsi="Palatino Linotype" w:cs="Tahoma"/>
          <w:bCs/>
          <w:sz w:val="22"/>
          <w:szCs w:val="22"/>
        </w:rPr>
        <w:t>sin embargo</w:t>
      </w:r>
      <w:r w:rsidR="000829DA">
        <w:rPr>
          <w:rFonts w:ascii="Palatino Linotype" w:hAnsi="Palatino Linotype" w:cs="Tahoma"/>
          <w:bCs/>
          <w:sz w:val="22"/>
          <w:szCs w:val="22"/>
        </w:rPr>
        <w:t>,</w:t>
      </w:r>
      <w:r>
        <w:rPr>
          <w:rFonts w:ascii="Palatino Linotype" w:hAnsi="Palatino Linotype" w:cs="Tahoma"/>
          <w:bCs/>
          <w:sz w:val="22"/>
          <w:szCs w:val="22"/>
        </w:rPr>
        <w:t xml:space="preserve"> como se analizó </w:t>
      </w:r>
      <w:r w:rsidR="003C4CEF">
        <w:rPr>
          <w:rFonts w:ascii="Palatino Linotype" w:hAnsi="Palatino Linotype" w:cs="Tahoma"/>
          <w:bCs/>
          <w:sz w:val="22"/>
          <w:szCs w:val="22"/>
        </w:rPr>
        <w:t>el número de</w:t>
      </w:r>
      <w:r>
        <w:rPr>
          <w:rFonts w:ascii="Palatino Linotype" w:hAnsi="Palatino Linotype" w:cs="Tahoma"/>
          <w:bCs/>
          <w:sz w:val="22"/>
          <w:szCs w:val="22"/>
        </w:rPr>
        <w:t xml:space="preserve"> matrícula de alumnos que hayan ejercido acción legal </w:t>
      </w:r>
      <w:r w:rsidR="003C4CEF">
        <w:rPr>
          <w:rFonts w:ascii="Palatino Linotype" w:hAnsi="Palatino Linotype" w:cs="Tahoma"/>
          <w:bCs/>
          <w:sz w:val="22"/>
          <w:szCs w:val="22"/>
        </w:rPr>
        <w:t xml:space="preserve">o administrativa </w:t>
      </w:r>
      <w:r>
        <w:rPr>
          <w:rFonts w:ascii="Palatino Linotype" w:hAnsi="Palatino Linotype" w:cs="Tahoma"/>
          <w:bCs/>
          <w:sz w:val="22"/>
          <w:szCs w:val="22"/>
        </w:rPr>
        <w:t>en contra de la Universidad Politécnica del Valle de Toluca</w:t>
      </w:r>
      <w:r w:rsidR="003C4CEF">
        <w:rPr>
          <w:rFonts w:ascii="Palatino Linotype" w:hAnsi="Palatino Linotype" w:cs="Tahoma"/>
          <w:bCs/>
          <w:sz w:val="22"/>
          <w:szCs w:val="22"/>
        </w:rPr>
        <w:t xml:space="preserve"> y el nombre de servidores públicos cuyos juicios </w:t>
      </w:r>
      <w:r w:rsidR="003C4CEF">
        <w:rPr>
          <w:rFonts w:ascii="Palatino Linotype" w:hAnsi="Palatino Linotype" w:cs="Tahoma"/>
          <w:bCs/>
          <w:sz w:val="22"/>
          <w:szCs w:val="22"/>
        </w:rPr>
        <w:lastRenderedPageBreak/>
        <w:t>aun no hayan causado estado</w:t>
      </w:r>
      <w:r w:rsidR="00E366C2">
        <w:rPr>
          <w:rFonts w:ascii="Palatino Linotype" w:hAnsi="Palatino Linotype" w:cs="Tahoma"/>
          <w:bCs/>
          <w:sz w:val="22"/>
          <w:szCs w:val="22"/>
        </w:rPr>
        <w:t xml:space="preserve"> o cuy cumplimiento a la determinación final no hay</w:t>
      </w:r>
      <w:r w:rsidR="008E5D51">
        <w:rPr>
          <w:rFonts w:ascii="Palatino Linotype" w:hAnsi="Palatino Linotype" w:cs="Tahoma"/>
          <w:bCs/>
          <w:sz w:val="22"/>
          <w:szCs w:val="22"/>
        </w:rPr>
        <w:t>a implicado ejercicio de recursos públicos,</w:t>
      </w:r>
      <w:r w:rsidR="003C4CEF">
        <w:rPr>
          <w:rFonts w:ascii="Palatino Linotype" w:hAnsi="Palatino Linotype" w:cs="Tahoma"/>
          <w:bCs/>
          <w:sz w:val="22"/>
          <w:szCs w:val="22"/>
        </w:rPr>
        <w:t xml:space="preserve"> son información clasificada</w:t>
      </w:r>
      <w:r w:rsidR="008E5D51">
        <w:rPr>
          <w:rFonts w:ascii="Palatino Linotype" w:hAnsi="Palatino Linotype" w:cs="Tahoma"/>
          <w:bCs/>
          <w:sz w:val="22"/>
          <w:szCs w:val="22"/>
        </w:rPr>
        <w:t xml:space="preserve"> como confidencial</w:t>
      </w:r>
      <w:r w:rsidRPr="006863BE">
        <w:rPr>
          <w:rFonts w:ascii="Palatino Linotype" w:hAnsi="Palatino Linotype" w:cs="Tahoma"/>
          <w:bCs/>
          <w:sz w:val="22"/>
          <w:szCs w:val="22"/>
        </w:rPr>
        <w:t xml:space="preserve">, por lo que es procedente clasificar dicha documentación, en términos del artículo 143, fracción I, de la Ley de la materia; por lo que, el Sujeto Obligado deberá entregar el acuerdo de clasificación emitido por el Comité de Transparencia, en donde de manera fundada y motivada, clasifique </w:t>
      </w:r>
      <w:r w:rsidR="00C80BD1">
        <w:rPr>
          <w:rFonts w:ascii="Palatino Linotype" w:hAnsi="Palatino Linotype" w:cs="Tahoma"/>
          <w:bCs/>
          <w:sz w:val="22"/>
          <w:szCs w:val="22"/>
        </w:rPr>
        <w:t>dicha información</w:t>
      </w:r>
      <w:r w:rsidRPr="006863BE">
        <w:rPr>
          <w:rFonts w:ascii="Palatino Linotype" w:hAnsi="Palatino Linotype" w:cs="Tahoma"/>
          <w:bCs/>
          <w:sz w:val="22"/>
          <w:szCs w:val="22"/>
        </w:rPr>
        <w:t>.</w:t>
      </w:r>
    </w:p>
    <w:p w14:paraId="25C150D4" w14:textId="77777777" w:rsidR="003C4CEF" w:rsidRDefault="003C4CEF" w:rsidP="00283748">
      <w:pPr>
        <w:spacing w:line="360" w:lineRule="auto"/>
        <w:ind w:right="-93"/>
        <w:jc w:val="both"/>
        <w:rPr>
          <w:rFonts w:ascii="Palatino Linotype" w:hAnsi="Palatino Linotype" w:cs="Tahoma"/>
          <w:bCs/>
          <w:sz w:val="22"/>
          <w:szCs w:val="22"/>
        </w:rPr>
      </w:pPr>
    </w:p>
    <w:p w14:paraId="0446A20C" w14:textId="7441D501" w:rsidR="003C4CEF" w:rsidRDefault="003C4CEF" w:rsidP="00283748">
      <w:pPr>
        <w:spacing w:line="360" w:lineRule="auto"/>
        <w:ind w:right="-93"/>
        <w:jc w:val="both"/>
        <w:rPr>
          <w:rFonts w:ascii="Palatino Linotype" w:hAnsi="Palatino Linotype" w:cs="Tahoma"/>
          <w:bCs/>
          <w:sz w:val="22"/>
          <w:szCs w:val="22"/>
        </w:rPr>
      </w:pPr>
      <w:r>
        <w:rPr>
          <w:rFonts w:ascii="Palatino Linotype" w:hAnsi="Palatino Linotype" w:cs="Tahoma"/>
          <w:bCs/>
          <w:sz w:val="22"/>
          <w:szCs w:val="22"/>
        </w:rPr>
        <w:t xml:space="preserve">Aunado lo anterior, el Sujeto Obligado deberá hacer entrega del o los documentos donde conste el nombre de los servidores públicos que ejercieron acción legal o administrativa en contra de la Universidad Politécnica del Valle de Toluca </w:t>
      </w:r>
      <w:r w:rsidR="008E5D51">
        <w:rPr>
          <w:rFonts w:ascii="Palatino Linotype" w:hAnsi="Palatino Linotype" w:cs="Tahoma"/>
          <w:bCs/>
          <w:sz w:val="22"/>
          <w:szCs w:val="22"/>
        </w:rPr>
        <w:t xml:space="preserve">y </w:t>
      </w:r>
      <w:r>
        <w:rPr>
          <w:rFonts w:ascii="Palatino Linotype" w:hAnsi="Palatino Linotype" w:cs="Tahoma"/>
          <w:bCs/>
          <w:sz w:val="22"/>
          <w:szCs w:val="22"/>
        </w:rPr>
        <w:t xml:space="preserve">que obtuvieron </w:t>
      </w:r>
      <w:r w:rsidRPr="003C4CEF">
        <w:rPr>
          <w:rFonts w:ascii="Palatino Linotype" w:hAnsi="Palatino Linotype" w:cs="Tahoma"/>
          <w:bCs/>
          <w:sz w:val="22"/>
          <w:szCs w:val="22"/>
        </w:rPr>
        <w:t xml:space="preserve">pago de las prestaciones económicas reclamadas </w:t>
      </w:r>
      <w:r>
        <w:rPr>
          <w:rFonts w:ascii="Palatino Linotype" w:hAnsi="Palatino Linotype" w:cs="Tahoma"/>
          <w:bCs/>
          <w:sz w:val="22"/>
          <w:szCs w:val="22"/>
        </w:rPr>
        <w:t xml:space="preserve">a través de </w:t>
      </w:r>
      <w:r w:rsidRPr="003C4CEF">
        <w:rPr>
          <w:rFonts w:ascii="Palatino Linotype" w:hAnsi="Palatino Linotype" w:cs="Tahoma"/>
          <w:bCs/>
          <w:sz w:val="22"/>
          <w:szCs w:val="22"/>
        </w:rPr>
        <w:t>recursos públicos</w:t>
      </w:r>
      <w:r w:rsidR="008E5D51">
        <w:rPr>
          <w:rFonts w:ascii="Palatino Linotype" w:hAnsi="Palatino Linotype" w:cs="Tahoma"/>
          <w:bCs/>
          <w:sz w:val="22"/>
          <w:szCs w:val="22"/>
        </w:rPr>
        <w:t xml:space="preserve"> o la reinstalación</w:t>
      </w:r>
      <w:r>
        <w:rPr>
          <w:rFonts w:ascii="Palatino Linotype" w:hAnsi="Palatino Linotype" w:cs="Tahoma"/>
          <w:bCs/>
          <w:sz w:val="22"/>
          <w:szCs w:val="22"/>
        </w:rPr>
        <w:t>.</w:t>
      </w:r>
    </w:p>
    <w:p w14:paraId="24C34F59" w14:textId="77777777" w:rsidR="003C4CEF" w:rsidRPr="006863BE" w:rsidRDefault="003C4CEF" w:rsidP="00283748">
      <w:pPr>
        <w:spacing w:line="360" w:lineRule="auto"/>
        <w:ind w:right="-93"/>
        <w:jc w:val="both"/>
        <w:rPr>
          <w:rFonts w:ascii="Palatino Linotype" w:hAnsi="Palatino Linotype" w:cs="Tahoma"/>
          <w:bCs/>
          <w:sz w:val="22"/>
          <w:szCs w:val="22"/>
        </w:rPr>
      </w:pPr>
    </w:p>
    <w:p w14:paraId="73C7CA84" w14:textId="75D5A7F1" w:rsidR="00E255E3" w:rsidRPr="006863BE" w:rsidRDefault="00E255E3" w:rsidP="00E255E3">
      <w:pPr>
        <w:spacing w:line="360" w:lineRule="auto"/>
        <w:jc w:val="both"/>
        <w:rPr>
          <w:rFonts w:ascii="Palatino Linotype" w:hAnsi="Palatino Linotype" w:cs="Tahoma"/>
          <w:b/>
          <w:sz w:val="22"/>
          <w:szCs w:val="22"/>
        </w:rPr>
      </w:pPr>
      <w:r>
        <w:rPr>
          <w:rFonts w:ascii="Palatino Linotype" w:hAnsi="Palatino Linotype" w:cs="Tahoma"/>
          <w:sz w:val="22"/>
          <w:szCs w:val="24"/>
        </w:rPr>
        <w:t>Cabe señalar, que el Recurrente no señaló</w:t>
      </w:r>
      <w:r w:rsidR="00E571B5">
        <w:rPr>
          <w:rFonts w:ascii="Palatino Linotype" w:hAnsi="Palatino Linotype" w:cs="Tahoma"/>
          <w:sz w:val="22"/>
          <w:szCs w:val="24"/>
        </w:rPr>
        <w:t xml:space="preserve"> el</w:t>
      </w:r>
      <w:r>
        <w:rPr>
          <w:rFonts w:ascii="Palatino Linotype" w:hAnsi="Palatino Linotype" w:cs="Tahoma"/>
          <w:sz w:val="22"/>
          <w:szCs w:val="24"/>
        </w:rPr>
        <w:t xml:space="preserve"> periodo </w:t>
      </w:r>
      <w:r w:rsidR="00E571B5">
        <w:rPr>
          <w:rFonts w:ascii="Palatino Linotype" w:hAnsi="Palatino Linotype" w:cs="Tahoma"/>
          <w:sz w:val="22"/>
          <w:szCs w:val="24"/>
        </w:rPr>
        <w:t>por el cual requiere la información</w:t>
      </w:r>
      <w:r w:rsidR="008D1069">
        <w:rPr>
          <w:rFonts w:ascii="Palatino Linotype" w:hAnsi="Palatino Linotype" w:cs="Tahoma"/>
          <w:sz w:val="22"/>
          <w:szCs w:val="24"/>
        </w:rPr>
        <w:t>,</w:t>
      </w:r>
      <w:r w:rsidRPr="006863BE">
        <w:rPr>
          <w:rFonts w:ascii="Palatino Linotype" w:hAnsi="Palatino Linotype" w:cs="Tahoma"/>
          <w:sz w:val="22"/>
          <w:szCs w:val="24"/>
        </w:rPr>
        <w:t xml:space="preserve"> </w:t>
      </w:r>
      <w:r>
        <w:rPr>
          <w:rFonts w:ascii="Palatino Linotype" w:hAnsi="Palatino Linotype" w:cs="Tahoma"/>
          <w:sz w:val="22"/>
          <w:szCs w:val="24"/>
        </w:rPr>
        <w:t>por lo que es dable ordenar la búsqueda</w:t>
      </w:r>
      <w:r w:rsidR="00E01A81">
        <w:rPr>
          <w:rFonts w:ascii="Palatino Linotype" w:hAnsi="Palatino Linotype" w:cs="Tahoma"/>
          <w:sz w:val="22"/>
          <w:szCs w:val="24"/>
        </w:rPr>
        <w:t xml:space="preserve"> exhaustiva y razonable</w:t>
      </w:r>
      <w:r>
        <w:rPr>
          <w:rFonts w:ascii="Palatino Linotype" w:hAnsi="Palatino Linotype" w:cs="Tahoma"/>
          <w:sz w:val="22"/>
          <w:szCs w:val="24"/>
        </w:rPr>
        <w:t xml:space="preserve"> </w:t>
      </w:r>
      <w:r w:rsidRPr="00E255E3">
        <w:rPr>
          <w:rFonts w:ascii="Palatino Linotype" w:hAnsi="Palatino Linotype" w:cs="Tahoma"/>
          <w:sz w:val="22"/>
          <w:szCs w:val="24"/>
        </w:rPr>
        <w:t xml:space="preserve">del o los documentos </w:t>
      </w:r>
      <w:r w:rsidR="008D1069">
        <w:rPr>
          <w:rFonts w:ascii="Palatino Linotype" w:hAnsi="Palatino Linotype" w:cs="Tahoma"/>
          <w:sz w:val="22"/>
          <w:szCs w:val="24"/>
        </w:rPr>
        <w:t>que den respuesta a la solicitud</w:t>
      </w:r>
      <w:r w:rsidR="00B50220">
        <w:rPr>
          <w:rFonts w:ascii="Palatino Linotype" w:hAnsi="Palatino Linotype" w:cs="Tahoma"/>
          <w:sz w:val="22"/>
          <w:szCs w:val="24"/>
        </w:rPr>
        <w:t xml:space="preserve">, del veintiocho de noviembre de dos mil </w:t>
      </w:r>
      <w:r w:rsidR="00DA25CF">
        <w:rPr>
          <w:rFonts w:ascii="Palatino Linotype" w:hAnsi="Palatino Linotype" w:cs="Tahoma"/>
          <w:sz w:val="22"/>
          <w:szCs w:val="24"/>
        </w:rPr>
        <w:t>dieci</w:t>
      </w:r>
      <w:r w:rsidR="00B50220">
        <w:rPr>
          <w:rFonts w:ascii="Palatino Linotype" w:hAnsi="Palatino Linotype" w:cs="Tahoma"/>
          <w:sz w:val="22"/>
          <w:szCs w:val="24"/>
        </w:rPr>
        <w:t xml:space="preserve">siete al veintiocho de noviembre de dos mil </w:t>
      </w:r>
      <w:r w:rsidR="00DA25CF">
        <w:rPr>
          <w:rFonts w:ascii="Palatino Linotype" w:hAnsi="Palatino Linotype" w:cs="Tahoma"/>
          <w:sz w:val="22"/>
          <w:szCs w:val="24"/>
        </w:rPr>
        <w:t>dieci</w:t>
      </w:r>
      <w:r w:rsidR="00B50220">
        <w:rPr>
          <w:rFonts w:ascii="Palatino Linotype" w:hAnsi="Palatino Linotype" w:cs="Tahoma"/>
          <w:sz w:val="22"/>
          <w:szCs w:val="24"/>
        </w:rPr>
        <w:t>ocho,</w:t>
      </w:r>
      <w:r w:rsidRPr="00E255E3">
        <w:rPr>
          <w:rFonts w:ascii="Palatino Linotype" w:hAnsi="Palatino Linotype" w:cs="Tahoma"/>
          <w:sz w:val="22"/>
          <w:szCs w:val="24"/>
        </w:rPr>
        <w:t xml:space="preserve"> </w:t>
      </w:r>
      <w:r w:rsidR="00026A38">
        <w:rPr>
          <w:rFonts w:ascii="Palatino Linotype" w:hAnsi="Palatino Linotype" w:cs="Tahoma"/>
          <w:sz w:val="22"/>
          <w:szCs w:val="24"/>
        </w:rPr>
        <w:t>ello en congruencia con</w:t>
      </w:r>
      <w:r>
        <w:rPr>
          <w:rFonts w:ascii="Palatino Linotype" w:hAnsi="Palatino Linotype" w:cs="Tahoma"/>
          <w:sz w:val="22"/>
          <w:szCs w:val="22"/>
        </w:rPr>
        <w:t xml:space="preserve"> </w:t>
      </w:r>
      <w:r w:rsidRPr="006863BE">
        <w:rPr>
          <w:rFonts w:ascii="Palatino Linotype" w:hAnsi="Palatino Linotype" w:cs="Tahoma"/>
          <w:sz w:val="22"/>
          <w:szCs w:val="22"/>
        </w:rPr>
        <w:t xml:space="preserve">el </w:t>
      </w:r>
      <w:r w:rsidR="008D1069">
        <w:rPr>
          <w:rFonts w:ascii="Palatino Linotype" w:hAnsi="Palatino Linotype" w:cs="Tahoma"/>
          <w:sz w:val="22"/>
          <w:szCs w:val="22"/>
        </w:rPr>
        <w:t>C</w:t>
      </w:r>
      <w:r w:rsidR="008D1069" w:rsidRPr="006863BE">
        <w:rPr>
          <w:rFonts w:ascii="Palatino Linotype" w:hAnsi="Palatino Linotype" w:cs="Tahoma"/>
          <w:sz w:val="22"/>
          <w:szCs w:val="22"/>
        </w:rPr>
        <w:t xml:space="preserve">riterio </w:t>
      </w:r>
      <w:r w:rsidRPr="006863BE">
        <w:rPr>
          <w:rFonts w:ascii="Palatino Linotype" w:hAnsi="Palatino Linotype" w:cs="Tahoma"/>
          <w:sz w:val="22"/>
          <w:szCs w:val="22"/>
        </w:rPr>
        <w:t>orientador 9/13 del ahora denominado Instituto Nacional de Transparencia, Acceso a la Información y Protección de Datos Personales –INAI</w:t>
      </w:r>
      <w:r w:rsidR="00026A38">
        <w:rPr>
          <w:rFonts w:ascii="Palatino Linotype" w:hAnsi="Palatino Linotype" w:cs="Tahoma"/>
          <w:sz w:val="22"/>
          <w:szCs w:val="22"/>
        </w:rPr>
        <w:t>-</w:t>
      </w:r>
      <w:r w:rsidRPr="006863BE">
        <w:rPr>
          <w:rFonts w:ascii="Palatino Linotype" w:hAnsi="Palatino Linotype" w:cs="Tahoma"/>
          <w:sz w:val="22"/>
          <w:szCs w:val="22"/>
        </w:rPr>
        <w:t>, el cual a la letra precisa:</w:t>
      </w:r>
    </w:p>
    <w:p w14:paraId="52B12B34" w14:textId="77777777" w:rsidR="00E255E3" w:rsidRPr="006863BE" w:rsidRDefault="00E255E3" w:rsidP="00E255E3">
      <w:pPr>
        <w:spacing w:line="360" w:lineRule="auto"/>
        <w:jc w:val="both"/>
        <w:rPr>
          <w:rFonts w:ascii="Palatino Linotype" w:hAnsi="Palatino Linotype" w:cs="Tahoma"/>
          <w:sz w:val="22"/>
          <w:szCs w:val="22"/>
        </w:rPr>
      </w:pPr>
    </w:p>
    <w:p w14:paraId="71D35077" w14:textId="77777777" w:rsidR="00E255E3" w:rsidRPr="006863BE" w:rsidRDefault="00E255E3" w:rsidP="00E255E3">
      <w:pPr>
        <w:pStyle w:val="Prrafodelista"/>
        <w:tabs>
          <w:tab w:val="left" w:pos="6379"/>
        </w:tabs>
        <w:spacing w:line="360" w:lineRule="auto"/>
        <w:ind w:left="567" w:right="567"/>
        <w:jc w:val="both"/>
        <w:rPr>
          <w:rFonts w:ascii="Palatino Linotype" w:hAnsi="Palatino Linotype" w:cstheme="minorHAnsi"/>
          <w:sz w:val="20"/>
          <w:szCs w:val="20"/>
        </w:rPr>
      </w:pPr>
      <w:r w:rsidRPr="006863BE">
        <w:rPr>
          <w:rFonts w:ascii="Palatino Linotype" w:hAnsi="Palatino Linotype" w:cstheme="minorHAnsi"/>
          <w:sz w:val="20"/>
          <w:szCs w:val="20"/>
        </w:rPr>
        <w:t>“</w:t>
      </w:r>
      <w:r w:rsidRPr="006863BE">
        <w:rPr>
          <w:rFonts w:ascii="Palatino Linotype" w:hAnsi="Palatino Linotype" w:cstheme="minorHAnsi"/>
          <w:b/>
          <w:sz w:val="20"/>
          <w:szCs w:val="20"/>
        </w:rPr>
        <w:t>Periodo de búsqueda de la información, cuando no se precisa en la solicitud de información.</w:t>
      </w:r>
      <w:r w:rsidRPr="006863BE">
        <w:rPr>
          <w:rFonts w:ascii="Palatino Linotype" w:hAnsi="Palatino Linotype" w:cstheme="minorHAnsi"/>
          <w:sz w:val="20"/>
          <w:szCs w:val="20"/>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14:paraId="52C2D89F" w14:textId="77777777" w:rsidR="002F01CF" w:rsidRDefault="002F01CF" w:rsidP="001C3257">
      <w:pPr>
        <w:spacing w:line="360" w:lineRule="auto"/>
        <w:jc w:val="both"/>
        <w:rPr>
          <w:rFonts w:ascii="Palatino Linotype" w:hAnsi="Palatino Linotype" w:cs="Tahoma"/>
          <w:sz w:val="22"/>
          <w:szCs w:val="22"/>
          <w:lang w:val="es-ES"/>
        </w:rPr>
      </w:pPr>
    </w:p>
    <w:p w14:paraId="17FD1B1D" w14:textId="77777777" w:rsidR="00283748" w:rsidRPr="00283748" w:rsidRDefault="00283748" w:rsidP="00283748">
      <w:pPr>
        <w:spacing w:line="360" w:lineRule="auto"/>
        <w:jc w:val="both"/>
        <w:rPr>
          <w:rFonts w:ascii="Palatino Linotype" w:eastAsia="Calibri" w:hAnsi="Palatino Linotype" w:cs="Tahoma"/>
          <w:b/>
          <w:sz w:val="22"/>
          <w:szCs w:val="22"/>
          <w:lang w:eastAsia="es-ES_tradnl"/>
        </w:rPr>
      </w:pPr>
      <w:r w:rsidRPr="00283748">
        <w:rPr>
          <w:rFonts w:ascii="Palatino Linotype" w:eastAsia="Calibri" w:hAnsi="Palatino Linotype" w:cs="Tahoma"/>
          <w:b/>
          <w:sz w:val="22"/>
          <w:szCs w:val="22"/>
          <w:lang w:eastAsia="es-ES_tradnl"/>
        </w:rPr>
        <w:t>Versión Pública</w:t>
      </w:r>
    </w:p>
    <w:p w14:paraId="6405E8B9" w14:textId="77777777" w:rsidR="00283748" w:rsidRPr="00283748" w:rsidRDefault="00283748" w:rsidP="00283748">
      <w:pPr>
        <w:spacing w:line="360" w:lineRule="auto"/>
        <w:jc w:val="both"/>
        <w:rPr>
          <w:rFonts w:ascii="Palatino Linotype" w:eastAsia="Calibri" w:hAnsi="Palatino Linotype" w:cs="Tahoma"/>
          <w:sz w:val="22"/>
          <w:szCs w:val="22"/>
          <w:lang w:eastAsia="es-ES_tradnl"/>
        </w:rPr>
      </w:pPr>
    </w:p>
    <w:p w14:paraId="51BDDC18" w14:textId="6F18545B" w:rsidR="00191EE7" w:rsidRDefault="0052167E" w:rsidP="00283748">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Toda vez que ha quedado precisado que no procede la entrega de</w:t>
      </w:r>
      <w:r w:rsidR="00222757">
        <w:rPr>
          <w:rFonts w:ascii="Palatino Linotype" w:eastAsia="Calibri" w:hAnsi="Palatino Linotype" w:cs="Tahoma"/>
          <w:sz w:val="22"/>
          <w:szCs w:val="22"/>
          <w:lang w:eastAsia="es-ES_tradnl"/>
        </w:rPr>
        <w:t xml:space="preserve"> la matrícula de estudiantes y en su caso tampoco </w:t>
      </w:r>
      <w:r w:rsidR="00C51651">
        <w:rPr>
          <w:rFonts w:ascii="Palatino Linotype" w:eastAsia="Calibri" w:hAnsi="Palatino Linotype" w:cs="Tahoma"/>
          <w:sz w:val="22"/>
          <w:szCs w:val="22"/>
          <w:lang w:eastAsia="es-ES_tradnl"/>
        </w:rPr>
        <w:t>sus</w:t>
      </w:r>
      <w:r w:rsidR="00222757">
        <w:rPr>
          <w:rFonts w:ascii="Palatino Linotype" w:eastAsia="Calibri" w:hAnsi="Palatino Linotype" w:cs="Tahoma"/>
          <w:sz w:val="22"/>
          <w:szCs w:val="22"/>
          <w:lang w:eastAsia="es-ES_tradnl"/>
        </w:rPr>
        <w:t xml:space="preserve"> nombres, así como el nombre de servidores públicos que hayan presentado acciones legales o administrativas en contra del Sujeto Obligado y cuy</w:t>
      </w:r>
      <w:r w:rsidR="008708DB">
        <w:rPr>
          <w:rFonts w:ascii="Palatino Linotype" w:eastAsia="Calibri" w:hAnsi="Palatino Linotype" w:cs="Tahoma"/>
          <w:sz w:val="22"/>
          <w:szCs w:val="22"/>
          <w:lang w:eastAsia="es-ES_tradnl"/>
        </w:rPr>
        <w:t>a</w:t>
      </w:r>
      <w:r w:rsidR="00222757">
        <w:rPr>
          <w:rFonts w:ascii="Palatino Linotype" w:eastAsia="Calibri" w:hAnsi="Palatino Linotype" w:cs="Tahoma"/>
          <w:sz w:val="22"/>
          <w:szCs w:val="22"/>
          <w:lang w:eastAsia="es-ES_tradnl"/>
        </w:rPr>
        <w:t xml:space="preserve"> resolución </w:t>
      </w:r>
      <w:r w:rsidR="00001C00">
        <w:rPr>
          <w:rFonts w:ascii="Palatino Linotype" w:eastAsia="Calibri" w:hAnsi="Palatino Linotype" w:cs="Tahoma"/>
          <w:sz w:val="22"/>
          <w:szCs w:val="22"/>
          <w:lang w:eastAsia="es-ES_tradnl"/>
        </w:rPr>
        <w:t xml:space="preserve">se encuentre en trámite o una vez que el expediente ha causado estado </w:t>
      </w:r>
      <w:r w:rsidR="005D4DD4">
        <w:rPr>
          <w:rFonts w:ascii="Palatino Linotype" w:eastAsia="Calibri" w:hAnsi="Palatino Linotype" w:cs="Tahoma"/>
          <w:sz w:val="22"/>
          <w:szCs w:val="22"/>
          <w:lang w:eastAsia="es-ES_tradnl"/>
        </w:rPr>
        <w:t xml:space="preserve">el cumplimiento de la determinación no implicó el ejercicio de recursos públicos, ni la reinstalación de servidores públicos, </w:t>
      </w:r>
      <w:r w:rsidR="00F44282">
        <w:rPr>
          <w:rFonts w:ascii="Palatino Linotype" w:eastAsia="Calibri" w:hAnsi="Palatino Linotype" w:cs="Tahoma"/>
          <w:sz w:val="22"/>
          <w:szCs w:val="22"/>
          <w:lang w:eastAsia="es-ES_tradnl"/>
        </w:rPr>
        <w:t xml:space="preserve">se puede concluir que </w:t>
      </w:r>
      <w:r w:rsidR="00283748" w:rsidRPr="00283748">
        <w:rPr>
          <w:rFonts w:ascii="Palatino Linotype" w:eastAsia="Calibri" w:hAnsi="Palatino Linotype" w:cs="Tahoma"/>
          <w:sz w:val="22"/>
          <w:szCs w:val="22"/>
          <w:lang w:eastAsia="es-ES_tradnl"/>
        </w:rPr>
        <w:t xml:space="preserve">es posible que </w:t>
      </w:r>
      <w:r w:rsidR="00F44282">
        <w:rPr>
          <w:rFonts w:ascii="Palatino Linotype" w:eastAsia="Calibri" w:hAnsi="Palatino Linotype" w:cs="Tahoma"/>
          <w:sz w:val="22"/>
          <w:szCs w:val="22"/>
          <w:lang w:eastAsia="es-ES_tradnl"/>
        </w:rPr>
        <w:t>existan</w:t>
      </w:r>
      <w:r w:rsidR="00F44282" w:rsidRPr="00283748">
        <w:rPr>
          <w:rFonts w:ascii="Palatino Linotype" w:eastAsia="Calibri" w:hAnsi="Palatino Linotype" w:cs="Tahoma"/>
          <w:sz w:val="22"/>
          <w:szCs w:val="22"/>
          <w:lang w:eastAsia="es-ES_tradnl"/>
        </w:rPr>
        <w:t xml:space="preserve"> </w:t>
      </w:r>
      <w:r w:rsidR="00283748" w:rsidRPr="00283748">
        <w:rPr>
          <w:rFonts w:ascii="Palatino Linotype" w:eastAsia="Calibri" w:hAnsi="Palatino Linotype" w:cs="Tahoma"/>
          <w:sz w:val="22"/>
          <w:szCs w:val="22"/>
          <w:lang w:eastAsia="es-ES_tradnl"/>
        </w:rPr>
        <w:t>documentos que den cuenta de la información que se ordena entregar</w:t>
      </w:r>
      <w:r w:rsidR="00F44282">
        <w:rPr>
          <w:rFonts w:ascii="Palatino Linotype" w:eastAsia="Calibri" w:hAnsi="Palatino Linotype" w:cs="Tahoma"/>
          <w:sz w:val="22"/>
          <w:szCs w:val="22"/>
          <w:lang w:eastAsia="es-ES_tradnl"/>
        </w:rPr>
        <w:t>, que</w:t>
      </w:r>
      <w:r w:rsidR="00283748" w:rsidRPr="00283748">
        <w:rPr>
          <w:rFonts w:ascii="Palatino Linotype" w:eastAsia="Calibri" w:hAnsi="Palatino Linotype" w:cs="Tahoma"/>
          <w:sz w:val="22"/>
          <w:szCs w:val="22"/>
          <w:lang w:eastAsia="es-ES_tradnl"/>
        </w:rPr>
        <w:t xml:space="preserve"> pudiera</w:t>
      </w:r>
      <w:r w:rsidR="00F44282">
        <w:rPr>
          <w:rFonts w:ascii="Palatino Linotype" w:eastAsia="Calibri" w:hAnsi="Palatino Linotype" w:cs="Tahoma"/>
          <w:sz w:val="22"/>
          <w:szCs w:val="22"/>
          <w:lang w:eastAsia="es-ES_tradnl"/>
        </w:rPr>
        <w:t>n</w:t>
      </w:r>
      <w:r w:rsidR="00283748" w:rsidRPr="00283748">
        <w:rPr>
          <w:rFonts w:ascii="Palatino Linotype" w:eastAsia="Calibri" w:hAnsi="Palatino Linotype" w:cs="Tahoma"/>
          <w:sz w:val="22"/>
          <w:szCs w:val="22"/>
          <w:lang w:eastAsia="es-ES_tradnl"/>
        </w:rPr>
        <w:t xml:space="preserve"> contener información clasificada, por lo que es de señalar que previo a la entrega al Recurrente,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w:t>
      </w:r>
      <w:r w:rsidR="00632987">
        <w:rPr>
          <w:rFonts w:ascii="Palatino Linotype" w:eastAsia="Calibri" w:hAnsi="Palatino Linotype" w:cs="Tahoma"/>
          <w:sz w:val="22"/>
          <w:szCs w:val="22"/>
          <w:lang w:eastAsia="es-ES_tradnl"/>
        </w:rPr>
        <w:t xml:space="preserve"> 143, fracción I y 149</w:t>
      </w:r>
      <w:r w:rsidR="00283748" w:rsidRPr="00283748">
        <w:rPr>
          <w:rFonts w:ascii="Palatino Linotype" w:eastAsia="Calibri" w:hAnsi="Palatino Linotype" w:cs="Tahoma"/>
          <w:sz w:val="22"/>
          <w:szCs w:val="22"/>
          <w:lang w:eastAsia="es-ES_tradnl"/>
        </w:rPr>
        <w:t xml:space="preserve">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14:paraId="7BB16B38" w14:textId="77777777" w:rsidR="009A0EA5" w:rsidRDefault="009A0EA5" w:rsidP="00283748">
      <w:pPr>
        <w:spacing w:line="360" w:lineRule="auto"/>
        <w:jc w:val="both"/>
        <w:rPr>
          <w:rFonts w:ascii="Palatino Linotype" w:eastAsia="Calibri" w:hAnsi="Palatino Linotype" w:cs="Tahoma"/>
          <w:sz w:val="22"/>
          <w:szCs w:val="22"/>
          <w:lang w:eastAsia="es-ES_tradnl"/>
        </w:rPr>
      </w:pPr>
    </w:p>
    <w:p w14:paraId="606B2FC3" w14:textId="4056D23A" w:rsidR="00B50220" w:rsidRDefault="00E577FA" w:rsidP="00B50220">
      <w:pPr>
        <w:spacing w:line="360" w:lineRule="auto"/>
        <w:ind w:right="-93"/>
        <w:jc w:val="both"/>
        <w:rPr>
          <w:rFonts w:ascii="Palatino Linotype" w:hAnsi="Palatino Linotype" w:cs="Tahoma"/>
          <w:bCs/>
          <w:sz w:val="22"/>
          <w:szCs w:val="22"/>
        </w:rPr>
      </w:pPr>
      <w:r w:rsidRPr="00A50EAF">
        <w:rPr>
          <w:rFonts w:ascii="Palatino Linotype" w:hAnsi="Palatino Linotype" w:cs="Tahoma"/>
          <w:b/>
          <w:sz w:val="22"/>
          <w:szCs w:val="22"/>
        </w:rPr>
        <w:t>S</w:t>
      </w:r>
      <w:r>
        <w:rPr>
          <w:rFonts w:ascii="Palatino Linotype" w:hAnsi="Palatino Linotype" w:cs="Tahoma"/>
          <w:b/>
          <w:sz w:val="22"/>
          <w:szCs w:val="22"/>
        </w:rPr>
        <w:t>EXTO</w:t>
      </w:r>
      <w:r w:rsidR="00B50220" w:rsidRPr="00A50EAF">
        <w:rPr>
          <w:rFonts w:ascii="Palatino Linotype" w:hAnsi="Palatino Linotype" w:cs="Tahoma"/>
          <w:b/>
          <w:sz w:val="22"/>
          <w:szCs w:val="22"/>
        </w:rPr>
        <w:t xml:space="preserve">. Decisión. </w:t>
      </w:r>
      <w:r w:rsidR="00B50220" w:rsidRPr="00A50EAF">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B50220" w:rsidRPr="00A50EAF">
        <w:rPr>
          <w:rFonts w:ascii="Palatino Linotype" w:hAnsi="Palatino Linotype" w:cs="Tahoma"/>
          <w:b/>
          <w:sz w:val="22"/>
          <w:szCs w:val="22"/>
        </w:rPr>
        <w:t xml:space="preserve">REVOCAR </w:t>
      </w:r>
      <w:r w:rsidR="00B50220" w:rsidRPr="00A50EAF">
        <w:rPr>
          <w:rFonts w:ascii="Palatino Linotype" w:hAnsi="Palatino Linotype" w:cs="Tahoma"/>
          <w:sz w:val="22"/>
          <w:szCs w:val="22"/>
        </w:rPr>
        <w:t>la respuesta de</w:t>
      </w:r>
      <w:r w:rsidR="001E093D">
        <w:rPr>
          <w:rFonts w:ascii="Palatino Linotype" w:hAnsi="Palatino Linotype" w:cs="Tahoma"/>
          <w:sz w:val="22"/>
          <w:szCs w:val="22"/>
        </w:rPr>
        <w:t xml:space="preserve"> </w:t>
      </w:r>
      <w:r w:rsidR="00B50220" w:rsidRPr="00A50EAF">
        <w:rPr>
          <w:rFonts w:ascii="Palatino Linotype" w:hAnsi="Palatino Linotype" w:cs="Tahoma"/>
          <w:sz w:val="22"/>
          <w:szCs w:val="22"/>
        </w:rPr>
        <w:t>l</w:t>
      </w:r>
      <w:r w:rsidR="001E093D">
        <w:rPr>
          <w:rFonts w:ascii="Palatino Linotype" w:hAnsi="Palatino Linotype" w:cs="Tahoma"/>
          <w:sz w:val="22"/>
          <w:szCs w:val="22"/>
        </w:rPr>
        <w:t>a</w:t>
      </w:r>
      <w:r w:rsidR="00B50220" w:rsidRPr="00A50EAF">
        <w:rPr>
          <w:rFonts w:ascii="Palatino Linotype" w:hAnsi="Palatino Linotype" w:cs="Tahoma"/>
          <w:sz w:val="22"/>
          <w:szCs w:val="22"/>
        </w:rPr>
        <w:t xml:space="preserve"> </w:t>
      </w:r>
      <w:r w:rsidR="001E093D">
        <w:rPr>
          <w:rFonts w:ascii="Palatino Linotype" w:hAnsi="Palatino Linotype" w:cs="Tahoma"/>
          <w:sz w:val="22"/>
          <w:szCs w:val="22"/>
        </w:rPr>
        <w:t xml:space="preserve">Universidad Politécnica del Valle de Toluca </w:t>
      </w:r>
      <w:r w:rsidR="00B50220" w:rsidRPr="00A50EAF">
        <w:rPr>
          <w:rFonts w:ascii="Palatino Linotype" w:hAnsi="Palatino Linotype" w:cs="Tahoma"/>
          <w:sz w:val="22"/>
          <w:szCs w:val="22"/>
        </w:rPr>
        <w:t xml:space="preserve">y </w:t>
      </w:r>
      <w:r w:rsidR="00B50220" w:rsidRPr="003C6EAE">
        <w:rPr>
          <w:rFonts w:ascii="Palatino Linotype" w:hAnsi="Palatino Linotype" w:cs="Tahoma"/>
          <w:b/>
          <w:sz w:val="22"/>
          <w:szCs w:val="22"/>
        </w:rPr>
        <w:t>ORDENAR</w:t>
      </w:r>
      <w:r w:rsidR="00B50220" w:rsidRPr="00A50EAF">
        <w:rPr>
          <w:rFonts w:ascii="Palatino Linotype" w:hAnsi="Palatino Linotype" w:cs="Tahoma"/>
          <w:sz w:val="22"/>
          <w:szCs w:val="22"/>
        </w:rPr>
        <w:t xml:space="preserve"> que previa búsqueda exhaustiva</w:t>
      </w:r>
      <w:r w:rsidR="002D2209">
        <w:rPr>
          <w:rFonts w:ascii="Palatino Linotype" w:hAnsi="Palatino Linotype" w:cs="Tahoma"/>
          <w:sz w:val="22"/>
          <w:szCs w:val="22"/>
        </w:rPr>
        <w:t xml:space="preserve"> y razonable</w:t>
      </w:r>
      <w:r w:rsidR="00B50220" w:rsidRPr="00A50EAF">
        <w:rPr>
          <w:rFonts w:ascii="Palatino Linotype" w:hAnsi="Palatino Linotype" w:cs="Tahoma"/>
          <w:sz w:val="22"/>
          <w:szCs w:val="22"/>
        </w:rPr>
        <w:t xml:space="preserve"> en todas las áreas competentes</w:t>
      </w:r>
      <w:r w:rsidR="00B50220" w:rsidRPr="00A50EAF">
        <w:rPr>
          <w:rFonts w:ascii="Palatino Linotype" w:hAnsi="Palatino Linotype" w:cs="Tahoma"/>
          <w:bCs/>
          <w:sz w:val="22"/>
          <w:szCs w:val="22"/>
        </w:rPr>
        <w:t>, otorgue</w:t>
      </w:r>
      <w:r w:rsidR="008526F9">
        <w:rPr>
          <w:rFonts w:ascii="Palatino Linotype" w:hAnsi="Palatino Linotype" w:cs="Tahoma"/>
          <w:bCs/>
          <w:sz w:val="22"/>
          <w:szCs w:val="22"/>
        </w:rPr>
        <w:t xml:space="preserve"> acceso</w:t>
      </w:r>
      <w:r w:rsidR="002D7C33">
        <w:rPr>
          <w:rFonts w:ascii="Palatino Linotype" w:hAnsi="Palatino Linotype" w:cs="Tahoma"/>
          <w:bCs/>
          <w:sz w:val="22"/>
          <w:szCs w:val="22"/>
        </w:rPr>
        <w:t>, en su caso en versión pública</w:t>
      </w:r>
      <w:r w:rsidR="008526F9">
        <w:rPr>
          <w:rFonts w:ascii="Palatino Linotype" w:hAnsi="Palatino Linotype" w:cs="Tahoma"/>
          <w:bCs/>
          <w:sz w:val="22"/>
          <w:szCs w:val="22"/>
        </w:rPr>
        <w:t>,</w:t>
      </w:r>
      <w:r w:rsidR="00B50220" w:rsidRPr="00A50EAF">
        <w:rPr>
          <w:rFonts w:ascii="Palatino Linotype" w:hAnsi="Palatino Linotype" w:cs="Tahoma"/>
          <w:bCs/>
          <w:sz w:val="22"/>
          <w:szCs w:val="22"/>
        </w:rPr>
        <w:t xml:space="preserve"> </w:t>
      </w:r>
      <w:r w:rsidR="00B50220">
        <w:rPr>
          <w:rFonts w:ascii="Palatino Linotype" w:hAnsi="Palatino Linotype" w:cs="Tahoma"/>
          <w:bCs/>
          <w:sz w:val="22"/>
          <w:szCs w:val="22"/>
        </w:rPr>
        <w:t>vía el Sistema de Acceso a la Información Mexiquense (SAIMEX) de lo siguiente:</w:t>
      </w:r>
    </w:p>
    <w:p w14:paraId="0B1445C0" w14:textId="77777777" w:rsidR="00B50220" w:rsidRDefault="00B50220" w:rsidP="00B50220">
      <w:pPr>
        <w:spacing w:line="360" w:lineRule="auto"/>
        <w:ind w:right="-93"/>
        <w:jc w:val="both"/>
        <w:rPr>
          <w:rFonts w:ascii="Palatino Linotype" w:hAnsi="Palatino Linotype" w:cs="Tahoma"/>
          <w:bCs/>
          <w:sz w:val="22"/>
          <w:szCs w:val="22"/>
        </w:rPr>
      </w:pPr>
    </w:p>
    <w:p w14:paraId="4902A1B2" w14:textId="0139CBEE" w:rsidR="001E093D" w:rsidRDefault="001E093D" w:rsidP="00BF23B6">
      <w:pPr>
        <w:pStyle w:val="Prrafodelista"/>
        <w:numPr>
          <w:ilvl w:val="0"/>
          <w:numId w:val="5"/>
        </w:numPr>
        <w:spacing w:line="360" w:lineRule="auto"/>
        <w:ind w:right="-93"/>
        <w:jc w:val="both"/>
        <w:rPr>
          <w:rFonts w:ascii="Palatino Linotype" w:hAnsi="Palatino Linotype" w:cs="Tahoma"/>
          <w:szCs w:val="22"/>
        </w:rPr>
      </w:pPr>
      <w:r>
        <w:rPr>
          <w:rFonts w:ascii="Palatino Linotype" w:hAnsi="Palatino Linotype" w:cs="Tahoma"/>
          <w:szCs w:val="22"/>
        </w:rPr>
        <w:lastRenderedPageBreak/>
        <w:t>E</w:t>
      </w:r>
      <w:r w:rsidRPr="001E093D">
        <w:rPr>
          <w:rFonts w:ascii="Palatino Linotype" w:hAnsi="Palatino Linotype" w:cs="Tahoma"/>
          <w:szCs w:val="22"/>
        </w:rPr>
        <w:t>l o los documentos donde conste</w:t>
      </w:r>
      <w:r w:rsidR="00805E96">
        <w:rPr>
          <w:rFonts w:ascii="Palatino Linotype" w:hAnsi="Palatino Linotype" w:cs="Tahoma"/>
          <w:szCs w:val="22"/>
        </w:rPr>
        <w:t xml:space="preserve">n las acciones legales o administrativas presentadas por alumnos y servidores públicos en los que se advierta </w:t>
      </w:r>
      <w:r w:rsidR="00392C66">
        <w:rPr>
          <w:rFonts w:ascii="Palatino Linotype" w:hAnsi="Palatino Linotype" w:cs="Tahoma"/>
          <w:szCs w:val="22"/>
        </w:rPr>
        <w:t xml:space="preserve">la causa y la instancia, así como </w:t>
      </w:r>
      <w:r w:rsidRPr="001E093D">
        <w:rPr>
          <w:rFonts w:ascii="Palatino Linotype" w:hAnsi="Palatino Linotype" w:cs="Tahoma"/>
          <w:szCs w:val="22"/>
        </w:rPr>
        <w:t xml:space="preserve">el nombre de los servidores públicos que ejercieron acción legal o administrativa en contra de la Universidad Politécnica del Valle de Toluca </w:t>
      </w:r>
      <w:r w:rsidR="00DA25CF">
        <w:rPr>
          <w:rFonts w:ascii="Palatino Linotype" w:hAnsi="Palatino Linotype" w:cs="Tahoma"/>
          <w:szCs w:val="22"/>
        </w:rPr>
        <w:t xml:space="preserve">y </w:t>
      </w:r>
      <w:r w:rsidRPr="001E093D">
        <w:rPr>
          <w:rFonts w:ascii="Palatino Linotype" w:hAnsi="Palatino Linotype" w:cs="Tahoma"/>
          <w:szCs w:val="22"/>
        </w:rPr>
        <w:t>que obtuvieron</w:t>
      </w:r>
      <w:r w:rsidR="00DA25CF">
        <w:rPr>
          <w:rFonts w:ascii="Palatino Linotype" w:hAnsi="Palatino Linotype" w:cs="Tahoma"/>
          <w:szCs w:val="22"/>
        </w:rPr>
        <w:t xml:space="preserve"> el</w:t>
      </w:r>
      <w:r w:rsidRPr="001E093D">
        <w:rPr>
          <w:rFonts w:ascii="Palatino Linotype" w:hAnsi="Palatino Linotype" w:cs="Tahoma"/>
          <w:szCs w:val="22"/>
        </w:rPr>
        <w:t xml:space="preserve"> pago de las prestaciones económicas reclamadas</w:t>
      </w:r>
      <w:r w:rsidR="006C4A68">
        <w:rPr>
          <w:rFonts w:ascii="Palatino Linotype" w:hAnsi="Palatino Linotype" w:cs="Tahoma"/>
          <w:szCs w:val="22"/>
        </w:rPr>
        <w:t>,</w:t>
      </w:r>
      <w:r w:rsidR="00DA25CF">
        <w:rPr>
          <w:rFonts w:ascii="Palatino Linotype" w:hAnsi="Palatino Linotype" w:cs="Tahoma"/>
          <w:szCs w:val="22"/>
        </w:rPr>
        <w:t xml:space="preserve"> con recursos públicos</w:t>
      </w:r>
      <w:r w:rsidR="000169F6">
        <w:rPr>
          <w:rFonts w:ascii="Palatino Linotype" w:hAnsi="Palatino Linotype" w:cs="Tahoma"/>
          <w:szCs w:val="22"/>
        </w:rPr>
        <w:t xml:space="preserve">  o su reinstalación</w:t>
      </w:r>
      <w:r w:rsidRPr="001E093D">
        <w:rPr>
          <w:rFonts w:ascii="Palatino Linotype" w:hAnsi="Palatino Linotype" w:cs="Tahoma"/>
          <w:szCs w:val="22"/>
        </w:rPr>
        <w:t xml:space="preserve">, del veintiocho de noviembre de dos mil </w:t>
      </w:r>
      <w:r w:rsidR="00DA25CF">
        <w:rPr>
          <w:rFonts w:ascii="Palatino Linotype" w:hAnsi="Palatino Linotype" w:cs="Tahoma"/>
          <w:szCs w:val="22"/>
        </w:rPr>
        <w:t>diecisiete</w:t>
      </w:r>
      <w:r w:rsidRPr="001E093D">
        <w:rPr>
          <w:rFonts w:ascii="Palatino Linotype" w:hAnsi="Palatino Linotype" w:cs="Tahoma"/>
          <w:szCs w:val="22"/>
        </w:rPr>
        <w:t xml:space="preserve"> al veintiocho de noviembre de dos mil </w:t>
      </w:r>
      <w:r w:rsidR="00DA25CF">
        <w:rPr>
          <w:rFonts w:ascii="Palatino Linotype" w:hAnsi="Palatino Linotype" w:cs="Tahoma"/>
          <w:szCs w:val="22"/>
        </w:rPr>
        <w:t>diecioch</w:t>
      </w:r>
      <w:r w:rsidRPr="001E093D">
        <w:rPr>
          <w:rFonts w:ascii="Palatino Linotype" w:hAnsi="Palatino Linotype" w:cs="Tahoma"/>
          <w:szCs w:val="22"/>
        </w:rPr>
        <w:t>o</w:t>
      </w:r>
      <w:r w:rsidR="00BA3B91">
        <w:rPr>
          <w:rFonts w:ascii="Palatino Linotype" w:hAnsi="Palatino Linotype" w:cs="Tahoma"/>
          <w:szCs w:val="22"/>
        </w:rPr>
        <w:t>.</w:t>
      </w:r>
    </w:p>
    <w:p w14:paraId="7E0EB2F8" w14:textId="14F4C085" w:rsidR="002D7C33" w:rsidRDefault="002D7C33" w:rsidP="002D7C33">
      <w:pPr>
        <w:pStyle w:val="Prrafodelista"/>
        <w:spacing w:line="360" w:lineRule="auto"/>
        <w:ind w:right="-93"/>
        <w:jc w:val="both"/>
        <w:rPr>
          <w:rFonts w:ascii="Palatino Linotype" w:hAnsi="Palatino Linotype" w:cs="Tahoma"/>
          <w:szCs w:val="22"/>
        </w:rPr>
      </w:pPr>
    </w:p>
    <w:p w14:paraId="5BC8FAE6" w14:textId="13231C4C" w:rsidR="00BA3B91" w:rsidRPr="00CF2FD6" w:rsidRDefault="00BA3B91">
      <w:pPr>
        <w:pStyle w:val="Prrafodelista"/>
        <w:numPr>
          <w:ilvl w:val="0"/>
          <w:numId w:val="5"/>
        </w:numPr>
        <w:spacing w:line="360" w:lineRule="auto"/>
        <w:ind w:right="-93"/>
        <w:jc w:val="both"/>
        <w:rPr>
          <w:rFonts w:ascii="Palatino Linotype" w:hAnsi="Palatino Linotype" w:cs="Tahoma"/>
          <w:szCs w:val="22"/>
        </w:rPr>
      </w:pPr>
      <w:r w:rsidRPr="001E093D">
        <w:rPr>
          <w:rFonts w:ascii="Palatino Linotype" w:hAnsi="Palatino Linotype" w:cs="Tahoma"/>
          <w:szCs w:val="22"/>
        </w:rPr>
        <w:t>El acuerdo del Comité de Transparencia, donde clasifique de manera fundada y motivada, en términos de</w:t>
      </w:r>
      <w:r w:rsidR="00554856">
        <w:rPr>
          <w:rFonts w:ascii="Palatino Linotype" w:hAnsi="Palatino Linotype" w:cs="Tahoma"/>
          <w:szCs w:val="22"/>
        </w:rPr>
        <w:t xml:space="preserve"> los</w:t>
      </w:r>
      <w:r w:rsidRPr="001E093D">
        <w:rPr>
          <w:rFonts w:ascii="Palatino Linotype" w:hAnsi="Palatino Linotype" w:cs="Tahoma"/>
          <w:szCs w:val="22"/>
        </w:rPr>
        <w:t xml:space="preserve"> artículo</w:t>
      </w:r>
      <w:r w:rsidR="00554856">
        <w:rPr>
          <w:rFonts w:ascii="Palatino Linotype" w:hAnsi="Palatino Linotype" w:cs="Tahoma"/>
          <w:szCs w:val="22"/>
        </w:rPr>
        <w:t>s 49, fracciones II y VIII,</w:t>
      </w:r>
      <w:r w:rsidRPr="001E093D">
        <w:rPr>
          <w:rFonts w:ascii="Palatino Linotype" w:hAnsi="Palatino Linotype" w:cs="Tahoma"/>
          <w:szCs w:val="22"/>
        </w:rPr>
        <w:t xml:space="preserve"> 143, fracción I</w:t>
      </w:r>
      <w:r w:rsidR="00554856">
        <w:rPr>
          <w:rFonts w:ascii="Palatino Linotype" w:hAnsi="Palatino Linotype" w:cs="Tahoma"/>
          <w:szCs w:val="22"/>
        </w:rPr>
        <w:t xml:space="preserve"> y 149</w:t>
      </w:r>
      <w:r w:rsidRPr="001E093D">
        <w:rPr>
          <w:rFonts w:ascii="Palatino Linotype" w:hAnsi="Palatino Linotype" w:cs="Tahoma"/>
          <w:szCs w:val="22"/>
        </w:rPr>
        <w:t xml:space="preserve"> de la Ley de Transparencia y Acceso a la Información Pública del Estado de México y Municipios, la información sobre</w:t>
      </w:r>
      <w:r>
        <w:rPr>
          <w:rFonts w:ascii="Palatino Linotype" w:hAnsi="Palatino Linotype" w:cs="Tahoma"/>
          <w:szCs w:val="22"/>
        </w:rPr>
        <w:t xml:space="preserve"> el</w:t>
      </w:r>
      <w:r w:rsidRPr="001E093D">
        <w:rPr>
          <w:rFonts w:ascii="Palatino Linotype" w:hAnsi="Palatino Linotype" w:cs="Tahoma"/>
          <w:szCs w:val="22"/>
        </w:rPr>
        <w:t xml:space="preserve"> número de matrícula de alumnos que hayan ejercido acción legal o administrativa en contra de la Universidad Politécnica del Valle de Toluca y el nombre de servidores públicos cuyos juicios </w:t>
      </w:r>
      <w:r w:rsidR="00FB609C">
        <w:rPr>
          <w:rFonts w:ascii="Palatino Linotype" w:hAnsi="Palatino Linotype" w:cs="Tahoma"/>
          <w:szCs w:val="22"/>
        </w:rPr>
        <w:t xml:space="preserve">o procedimientos </w:t>
      </w:r>
      <w:r w:rsidRPr="001E093D">
        <w:rPr>
          <w:rFonts w:ascii="Palatino Linotype" w:hAnsi="Palatino Linotype" w:cs="Tahoma"/>
          <w:szCs w:val="22"/>
        </w:rPr>
        <w:t>aun no hayan causado estado</w:t>
      </w:r>
      <w:r w:rsidR="0044428C">
        <w:rPr>
          <w:rFonts w:ascii="Palatino Linotype" w:hAnsi="Palatino Linotype" w:cs="Tahoma"/>
          <w:szCs w:val="22"/>
        </w:rPr>
        <w:t xml:space="preserve"> o que en la determinación final no se e</w:t>
      </w:r>
      <w:r w:rsidR="00BB66FD">
        <w:rPr>
          <w:rFonts w:ascii="Palatino Linotype" w:hAnsi="Palatino Linotype" w:cs="Tahoma"/>
          <w:szCs w:val="22"/>
        </w:rPr>
        <w:t>jercieron recursos públicos ni se realizaron reinstalaciones de servidores públicos</w:t>
      </w:r>
      <w:r w:rsidRPr="001E093D">
        <w:rPr>
          <w:rFonts w:ascii="Palatino Linotype" w:hAnsi="Palatino Linotype" w:cs="Tahoma"/>
          <w:szCs w:val="22"/>
        </w:rPr>
        <w:t>.</w:t>
      </w:r>
    </w:p>
    <w:p w14:paraId="0501FEC9" w14:textId="77777777" w:rsidR="00B50220" w:rsidRDefault="00B50220" w:rsidP="00B50220">
      <w:pPr>
        <w:spacing w:line="360" w:lineRule="auto"/>
        <w:ind w:right="-93"/>
        <w:jc w:val="both"/>
        <w:rPr>
          <w:rFonts w:ascii="Palatino Linotype" w:hAnsi="Palatino Linotype" w:cs="Tahoma"/>
          <w:sz w:val="22"/>
          <w:szCs w:val="22"/>
          <w:lang w:val="es-ES"/>
        </w:rPr>
      </w:pPr>
    </w:p>
    <w:p w14:paraId="217F5859" w14:textId="77777777" w:rsidR="00B50220" w:rsidRPr="00985849" w:rsidRDefault="00B50220" w:rsidP="00B50220">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Por lo expuesto y fundado, este Pleno:</w:t>
      </w:r>
    </w:p>
    <w:p w14:paraId="2D6D11C5" w14:textId="77777777" w:rsidR="00B50220" w:rsidRDefault="00B50220" w:rsidP="00B50220">
      <w:pPr>
        <w:spacing w:line="360" w:lineRule="auto"/>
        <w:ind w:right="-93"/>
        <w:jc w:val="center"/>
        <w:rPr>
          <w:rFonts w:ascii="Palatino Linotype" w:eastAsia="Calibri" w:hAnsi="Palatino Linotype" w:cs="Tahoma"/>
          <w:b/>
          <w:bCs/>
          <w:sz w:val="22"/>
          <w:szCs w:val="22"/>
          <w:lang w:eastAsia="en-US"/>
        </w:rPr>
      </w:pPr>
    </w:p>
    <w:p w14:paraId="4C4F7853" w14:textId="77777777" w:rsidR="00B50220" w:rsidRPr="00A50EAF" w:rsidRDefault="00DA25CF" w:rsidP="00B50220">
      <w:pPr>
        <w:spacing w:line="360" w:lineRule="auto"/>
        <w:ind w:right="-93"/>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 E S U E L V E</w:t>
      </w:r>
    </w:p>
    <w:p w14:paraId="1FC7E61D" w14:textId="77777777" w:rsidR="00B50220" w:rsidRPr="00A50EAF" w:rsidRDefault="00B50220" w:rsidP="00B50220">
      <w:pPr>
        <w:spacing w:line="360" w:lineRule="auto"/>
        <w:ind w:right="-93"/>
        <w:rPr>
          <w:rFonts w:ascii="Palatino Linotype" w:eastAsia="Calibri" w:hAnsi="Palatino Linotype" w:cs="Tahoma"/>
          <w:b/>
          <w:bCs/>
          <w:sz w:val="22"/>
          <w:szCs w:val="22"/>
          <w:lang w:eastAsia="en-US"/>
        </w:rPr>
      </w:pPr>
    </w:p>
    <w:p w14:paraId="52D3B7D5" w14:textId="7AED65BF" w:rsidR="00B50220" w:rsidRPr="00A50EAF" w:rsidRDefault="00B50220" w:rsidP="00B50220">
      <w:pPr>
        <w:shd w:val="clear" w:color="auto" w:fill="FFFFFF" w:themeFill="background1"/>
        <w:spacing w:line="360" w:lineRule="auto"/>
        <w:jc w:val="both"/>
        <w:rPr>
          <w:rFonts w:ascii="Palatino Linotype" w:eastAsia="Calibri" w:hAnsi="Palatino Linotype" w:cs="Tahoma"/>
          <w:bCs/>
          <w:sz w:val="22"/>
          <w:szCs w:val="22"/>
          <w:lang w:eastAsia="en-US"/>
        </w:rPr>
      </w:pPr>
      <w:r w:rsidRPr="00A50EAF">
        <w:rPr>
          <w:rFonts w:ascii="Palatino Linotype" w:eastAsia="Calibri" w:hAnsi="Palatino Linotype" w:cs="Tahoma"/>
          <w:b/>
          <w:bCs/>
          <w:sz w:val="22"/>
          <w:szCs w:val="22"/>
          <w:lang w:eastAsia="en-US"/>
        </w:rPr>
        <w:t xml:space="preserve">PRIMERO. </w:t>
      </w:r>
      <w:r w:rsidRPr="00A50EAF">
        <w:rPr>
          <w:rFonts w:ascii="Palatino Linotype" w:eastAsia="Calibri" w:hAnsi="Palatino Linotype" w:cs="Tahoma"/>
          <w:bCs/>
          <w:sz w:val="22"/>
          <w:szCs w:val="22"/>
          <w:lang w:eastAsia="en-US"/>
        </w:rPr>
        <w:t>Resultan</w:t>
      </w:r>
      <w:r w:rsidR="00DA25CF">
        <w:rPr>
          <w:rFonts w:ascii="Palatino Linotype" w:eastAsia="Calibri" w:hAnsi="Palatino Linotype" w:cs="Tahoma"/>
          <w:bCs/>
          <w:sz w:val="22"/>
          <w:szCs w:val="22"/>
          <w:lang w:eastAsia="en-US"/>
        </w:rPr>
        <w:t xml:space="preserve"> parcialmente</w:t>
      </w:r>
      <w:r w:rsidRPr="00A50EAF">
        <w:rPr>
          <w:rFonts w:ascii="Palatino Linotype" w:eastAsia="Calibri" w:hAnsi="Palatino Linotype" w:cs="Tahoma"/>
          <w:bCs/>
          <w:sz w:val="22"/>
          <w:szCs w:val="22"/>
          <w:lang w:eastAsia="en-US"/>
        </w:rPr>
        <w:t xml:space="preserve"> </w:t>
      </w:r>
      <w:r w:rsidRPr="00A50EAF">
        <w:rPr>
          <w:rFonts w:ascii="Palatino Linotype" w:eastAsia="Calibri" w:hAnsi="Palatino Linotype" w:cs="Tahoma"/>
          <w:b/>
          <w:bCs/>
          <w:sz w:val="22"/>
          <w:szCs w:val="22"/>
          <w:lang w:eastAsia="en-US"/>
        </w:rPr>
        <w:t>FUNDADAS</w:t>
      </w:r>
      <w:r w:rsidRPr="00A50EAF">
        <w:rPr>
          <w:rFonts w:ascii="Palatino Linotype" w:eastAsia="Calibri" w:hAnsi="Palatino Linotype" w:cs="Tahoma"/>
          <w:bCs/>
          <w:sz w:val="22"/>
          <w:szCs w:val="22"/>
          <w:lang w:eastAsia="en-US"/>
        </w:rPr>
        <w:t xml:space="preserve"> las razones o motivos de inconformidad hechos valer por el  Recurrente, en términos </w:t>
      </w:r>
      <w:r w:rsidR="00C54866" w:rsidRPr="00A50EAF">
        <w:rPr>
          <w:rFonts w:ascii="Palatino Linotype" w:eastAsia="Calibri" w:hAnsi="Palatino Linotype" w:cs="Tahoma"/>
          <w:bCs/>
          <w:sz w:val="22"/>
          <w:szCs w:val="22"/>
          <w:lang w:eastAsia="en-US"/>
        </w:rPr>
        <w:t>de</w:t>
      </w:r>
      <w:r w:rsidR="00C54866">
        <w:rPr>
          <w:rFonts w:ascii="Palatino Linotype" w:eastAsia="Calibri" w:hAnsi="Palatino Linotype" w:cs="Tahoma"/>
          <w:bCs/>
          <w:sz w:val="22"/>
          <w:szCs w:val="22"/>
          <w:lang w:eastAsia="en-US"/>
        </w:rPr>
        <w:t xml:space="preserve"> los</w:t>
      </w:r>
      <w:r w:rsidR="00C54866" w:rsidRPr="00A50EAF">
        <w:rPr>
          <w:rFonts w:ascii="Palatino Linotype" w:eastAsia="Calibri" w:hAnsi="Palatino Linotype" w:cs="Tahoma"/>
          <w:bCs/>
          <w:sz w:val="22"/>
          <w:szCs w:val="22"/>
          <w:lang w:eastAsia="en-US"/>
        </w:rPr>
        <w:t xml:space="preserve"> </w:t>
      </w:r>
      <w:r w:rsidRPr="00A50EAF">
        <w:rPr>
          <w:rFonts w:ascii="Palatino Linotype" w:eastAsia="Calibri" w:hAnsi="Palatino Linotype" w:cs="Tahoma"/>
          <w:bCs/>
          <w:sz w:val="22"/>
          <w:szCs w:val="22"/>
          <w:lang w:eastAsia="en-US"/>
        </w:rPr>
        <w:t>considerando</w:t>
      </w:r>
      <w:r w:rsidR="00C54866">
        <w:rPr>
          <w:rFonts w:ascii="Palatino Linotype" w:eastAsia="Calibri" w:hAnsi="Palatino Linotype" w:cs="Tahoma"/>
          <w:bCs/>
          <w:sz w:val="22"/>
          <w:szCs w:val="22"/>
          <w:lang w:eastAsia="en-US"/>
        </w:rPr>
        <w:t>s</w:t>
      </w:r>
      <w:r w:rsidRPr="00A50EAF">
        <w:rPr>
          <w:rFonts w:ascii="Palatino Linotype" w:eastAsia="Calibri" w:hAnsi="Palatino Linotype" w:cs="Tahoma"/>
          <w:bCs/>
          <w:sz w:val="22"/>
          <w:szCs w:val="22"/>
          <w:lang w:eastAsia="en-US"/>
        </w:rPr>
        <w:t xml:space="preserve"> </w:t>
      </w:r>
      <w:r w:rsidRPr="002B6436">
        <w:rPr>
          <w:rFonts w:ascii="Palatino Linotype" w:eastAsia="Calibri" w:hAnsi="Palatino Linotype" w:cs="Tahoma"/>
          <w:b/>
          <w:bCs/>
          <w:sz w:val="22"/>
          <w:szCs w:val="22"/>
          <w:lang w:eastAsia="en-US"/>
        </w:rPr>
        <w:t>QUINTO</w:t>
      </w:r>
      <w:r w:rsidR="00C54866">
        <w:rPr>
          <w:rFonts w:ascii="Palatino Linotype" w:eastAsia="Calibri" w:hAnsi="Palatino Linotype" w:cs="Tahoma"/>
          <w:b/>
          <w:bCs/>
          <w:sz w:val="22"/>
          <w:szCs w:val="22"/>
          <w:lang w:eastAsia="en-US"/>
        </w:rPr>
        <w:t xml:space="preserve"> y SEXTO</w:t>
      </w:r>
      <w:r w:rsidRPr="00A50EAF">
        <w:rPr>
          <w:rFonts w:ascii="Palatino Linotype" w:eastAsia="Calibri" w:hAnsi="Palatino Linotype" w:cs="Tahoma"/>
          <w:bCs/>
          <w:sz w:val="22"/>
          <w:szCs w:val="22"/>
          <w:lang w:eastAsia="en-US"/>
        </w:rPr>
        <w:t xml:space="preserve"> de la presente </w:t>
      </w:r>
      <w:r w:rsidR="00730319">
        <w:rPr>
          <w:rFonts w:ascii="Palatino Linotype" w:eastAsia="Calibri" w:hAnsi="Palatino Linotype" w:cs="Tahoma"/>
          <w:bCs/>
          <w:sz w:val="22"/>
          <w:szCs w:val="22"/>
          <w:lang w:eastAsia="en-US"/>
        </w:rPr>
        <w:t>R</w:t>
      </w:r>
      <w:r w:rsidR="00730319" w:rsidRPr="00A50EAF">
        <w:rPr>
          <w:rFonts w:ascii="Palatino Linotype" w:eastAsia="Calibri" w:hAnsi="Palatino Linotype" w:cs="Tahoma"/>
          <w:bCs/>
          <w:sz w:val="22"/>
          <w:szCs w:val="22"/>
          <w:lang w:eastAsia="en-US"/>
        </w:rPr>
        <w:t>esolución</w:t>
      </w:r>
      <w:r w:rsidRPr="00A50EAF">
        <w:rPr>
          <w:rFonts w:ascii="Palatino Linotype" w:eastAsia="Calibri" w:hAnsi="Palatino Linotype" w:cs="Tahoma"/>
          <w:bCs/>
          <w:sz w:val="22"/>
          <w:szCs w:val="22"/>
          <w:lang w:eastAsia="en-US"/>
        </w:rPr>
        <w:t>.</w:t>
      </w:r>
    </w:p>
    <w:p w14:paraId="1F40434B" w14:textId="77777777" w:rsidR="00B50220" w:rsidRPr="00A50EAF" w:rsidRDefault="00B50220" w:rsidP="00B50220">
      <w:pPr>
        <w:shd w:val="clear" w:color="auto" w:fill="FFFFFF" w:themeFill="background1"/>
        <w:spacing w:line="360" w:lineRule="auto"/>
        <w:jc w:val="both"/>
        <w:rPr>
          <w:rFonts w:ascii="Palatino Linotype" w:eastAsia="Calibri" w:hAnsi="Palatino Linotype" w:cs="Tahoma"/>
          <w:bCs/>
          <w:sz w:val="22"/>
          <w:szCs w:val="22"/>
          <w:lang w:eastAsia="en-US"/>
        </w:rPr>
      </w:pPr>
    </w:p>
    <w:p w14:paraId="7F6250B6" w14:textId="00653A90" w:rsidR="00DA25CF" w:rsidRDefault="00B50220" w:rsidP="00DA25CF">
      <w:pPr>
        <w:spacing w:line="360" w:lineRule="auto"/>
        <w:ind w:right="-93"/>
        <w:jc w:val="both"/>
        <w:rPr>
          <w:rFonts w:ascii="Palatino Linotype" w:hAnsi="Palatino Linotype" w:cs="Tahoma"/>
          <w:bCs/>
          <w:sz w:val="22"/>
          <w:szCs w:val="22"/>
        </w:rPr>
      </w:pPr>
      <w:r w:rsidRPr="00A50EAF">
        <w:rPr>
          <w:rFonts w:ascii="Palatino Linotype" w:eastAsia="Calibri" w:hAnsi="Palatino Linotype" w:cs="Tahoma"/>
          <w:b/>
          <w:bCs/>
          <w:sz w:val="22"/>
          <w:szCs w:val="22"/>
          <w:lang w:eastAsia="en-US"/>
        </w:rPr>
        <w:t xml:space="preserve">SEGUNDO. </w:t>
      </w:r>
      <w:r w:rsidRPr="00A50EAF">
        <w:rPr>
          <w:rFonts w:ascii="Palatino Linotype" w:eastAsia="Calibri" w:hAnsi="Palatino Linotype" w:cs="Tahoma"/>
          <w:sz w:val="22"/>
          <w:szCs w:val="22"/>
          <w:lang w:eastAsia="es-MX"/>
        </w:rPr>
        <w:t xml:space="preserve">Se </w:t>
      </w:r>
      <w:r w:rsidRPr="00A50EAF">
        <w:rPr>
          <w:rFonts w:ascii="Palatino Linotype" w:eastAsia="Calibri" w:hAnsi="Palatino Linotype" w:cs="Tahoma"/>
          <w:b/>
          <w:sz w:val="22"/>
          <w:szCs w:val="22"/>
          <w:lang w:eastAsia="es-MX"/>
        </w:rPr>
        <w:t>REVOCA</w:t>
      </w:r>
      <w:r w:rsidRPr="00A50EAF">
        <w:rPr>
          <w:rFonts w:ascii="Palatino Linotype" w:eastAsia="Calibri" w:hAnsi="Palatino Linotype" w:cs="Tahoma"/>
          <w:sz w:val="22"/>
          <w:szCs w:val="22"/>
          <w:lang w:eastAsia="es-MX"/>
        </w:rPr>
        <w:t xml:space="preserve"> la respuesta otorgada por l</w:t>
      </w:r>
      <w:r w:rsidR="00DA25CF">
        <w:rPr>
          <w:rFonts w:ascii="Palatino Linotype" w:eastAsia="Calibri" w:hAnsi="Palatino Linotype" w:cs="Tahoma"/>
          <w:sz w:val="22"/>
          <w:szCs w:val="22"/>
          <w:lang w:eastAsia="es-MX"/>
        </w:rPr>
        <w:t>a</w:t>
      </w:r>
      <w:r w:rsidRPr="00A50EAF">
        <w:rPr>
          <w:rFonts w:ascii="Palatino Linotype" w:eastAsia="Calibri" w:hAnsi="Palatino Linotype" w:cs="Tahoma"/>
          <w:sz w:val="22"/>
          <w:szCs w:val="22"/>
          <w:lang w:eastAsia="es-MX"/>
        </w:rPr>
        <w:t xml:space="preserve"> </w:t>
      </w:r>
      <w:r w:rsidR="00DA25CF">
        <w:rPr>
          <w:rFonts w:ascii="Palatino Linotype" w:eastAsia="Calibri" w:hAnsi="Palatino Linotype" w:cs="Tahoma"/>
          <w:sz w:val="22"/>
          <w:szCs w:val="22"/>
          <w:lang w:eastAsia="es-MX"/>
        </w:rPr>
        <w:t xml:space="preserve">Universidad Politécnica del Valle de Toluca </w:t>
      </w:r>
      <w:r w:rsidRPr="00A50EAF">
        <w:rPr>
          <w:rFonts w:ascii="Palatino Linotype" w:eastAsia="Calibri" w:hAnsi="Palatino Linotype" w:cs="Tahoma"/>
          <w:sz w:val="22"/>
          <w:szCs w:val="22"/>
          <w:lang w:eastAsia="es-MX"/>
        </w:rPr>
        <w:t xml:space="preserve">y se </w:t>
      </w:r>
      <w:r w:rsidRPr="00A50EAF">
        <w:rPr>
          <w:rFonts w:ascii="Palatino Linotype" w:eastAsia="Calibri" w:hAnsi="Palatino Linotype" w:cs="Tahoma"/>
          <w:b/>
          <w:sz w:val="22"/>
          <w:szCs w:val="22"/>
          <w:lang w:eastAsia="es-MX"/>
        </w:rPr>
        <w:t xml:space="preserve">ORDENA </w:t>
      </w:r>
      <w:r w:rsidR="00DA25CF" w:rsidRPr="00A50EAF">
        <w:rPr>
          <w:rFonts w:ascii="Palatino Linotype" w:hAnsi="Palatino Linotype" w:cs="Tahoma"/>
          <w:sz w:val="22"/>
          <w:szCs w:val="22"/>
        </w:rPr>
        <w:t>que previa búsqueda exhaustiva</w:t>
      </w:r>
      <w:r w:rsidR="00730319">
        <w:rPr>
          <w:rFonts w:ascii="Palatino Linotype" w:hAnsi="Palatino Linotype" w:cs="Tahoma"/>
          <w:sz w:val="22"/>
          <w:szCs w:val="22"/>
        </w:rPr>
        <w:t xml:space="preserve"> y razonable</w:t>
      </w:r>
      <w:r w:rsidR="00DA25CF" w:rsidRPr="00A50EAF">
        <w:rPr>
          <w:rFonts w:ascii="Palatino Linotype" w:hAnsi="Palatino Linotype" w:cs="Tahoma"/>
          <w:sz w:val="22"/>
          <w:szCs w:val="22"/>
        </w:rPr>
        <w:t xml:space="preserve"> en todas las áreas </w:t>
      </w:r>
      <w:r w:rsidR="00DA25CF" w:rsidRPr="00A50EAF">
        <w:rPr>
          <w:rFonts w:ascii="Palatino Linotype" w:hAnsi="Palatino Linotype" w:cs="Tahoma"/>
          <w:sz w:val="22"/>
          <w:szCs w:val="22"/>
        </w:rPr>
        <w:lastRenderedPageBreak/>
        <w:t>competentes</w:t>
      </w:r>
      <w:r w:rsidR="00DA25CF" w:rsidRPr="00A50EAF">
        <w:rPr>
          <w:rFonts w:ascii="Palatino Linotype" w:hAnsi="Palatino Linotype" w:cs="Tahoma"/>
          <w:bCs/>
          <w:sz w:val="22"/>
          <w:szCs w:val="22"/>
        </w:rPr>
        <w:t xml:space="preserve">, otorgue </w:t>
      </w:r>
      <w:r w:rsidR="00DA25CF">
        <w:rPr>
          <w:rFonts w:ascii="Palatino Linotype" w:hAnsi="Palatino Linotype" w:cs="Tahoma"/>
          <w:bCs/>
          <w:sz w:val="22"/>
          <w:szCs w:val="22"/>
        </w:rPr>
        <w:t>acceso</w:t>
      </w:r>
      <w:r w:rsidR="004553CE">
        <w:rPr>
          <w:rFonts w:ascii="Palatino Linotype" w:hAnsi="Palatino Linotype" w:cs="Tahoma"/>
          <w:bCs/>
          <w:sz w:val="22"/>
          <w:szCs w:val="22"/>
        </w:rPr>
        <w:t>, en su caso en versión pública,</w:t>
      </w:r>
      <w:r w:rsidR="00DA25CF">
        <w:rPr>
          <w:rFonts w:ascii="Palatino Linotype" w:hAnsi="Palatino Linotype" w:cs="Tahoma"/>
          <w:bCs/>
          <w:sz w:val="22"/>
          <w:szCs w:val="22"/>
        </w:rPr>
        <w:t xml:space="preserve"> vía el Sistema de Acceso a la Información Mexiquense (SAIMEX) de lo siguiente:</w:t>
      </w:r>
    </w:p>
    <w:p w14:paraId="79BF465B" w14:textId="77777777" w:rsidR="00DA25CF" w:rsidRDefault="00DA25CF" w:rsidP="00DA25CF">
      <w:pPr>
        <w:spacing w:line="360" w:lineRule="auto"/>
        <w:ind w:right="-93"/>
        <w:jc w:val="both"/>
        <w:rPr>
          <w:rFonts w:ascii="Palatino Linotype" w:hAnsi="Palatino Linotype" w:cs="Tahoma"/>
          <w:bCs/>
          <w:sz w:val="22"/>
          <w:szCs w:val="22"/>
        </w:rPr>
      </w:pPr>
    </w:p>
    <w:p w14:paraId="66786F87" w14:textId="77777777" w:rsidR="004553CE" w:rsidRDefault="004553CE" w:rsidP="004553CE">
      <w:pPr>
        <w:pStyle w:val="Prrafodelista"/>
        <w:numPr>
          <w:ilvl w:val="0"/>
          <w:numId w:val="8"/>
        </w:numPr>
        <w:spacing w:line="360" w:lineRule="auto"/>
        <w:ind w:right="-93"/>
        <w:jc w:val="both"/>
        <w:rPr>
          <w:rFonts w:ascii="Palatino Linotype" w:hAnsi="Palatino Linotype" w:cs="Tahoma"/>
          <w:szCs w:val="22"/>
        </w:rPr>
      </w:pPr>
      <w:r>
        <w:rPr>
          <w:rFonts w:ascii="Palatino Linotype" w:hAnsi="Palatino Linotype" w:cs="Tahoma"/>
          <w:szCs w:val="22"/>
        </w:rPr>
        <w:t>E</w:t>
      </w:r>
      <w:r w:rsidRPr="001E093D">
        <w:rPr>
          <w:rFonts w:ascii="Palatino Linotype" w:hAnsi="Palatino Linotype" w:cs="Tahoma"/>
          <w:szCs w:val="22"/>
        </w:rPr>
        <w:t>l o los documentos donde conste</w:t>
      </w:r>
      <w:r>
        <w:rPr>
          <w:rFonts w:ascii="Palatino Linotype" w:hAnsi="Palatino Linotype" w:cs="Tahoma"/>
          <w:szCs w:val="22"/>
        </w:rPr>
        <w:t xml:space="preserve">n las acciones legales o administrativas presentadas por alumnos y servidores públicos en los que se advierta la causa y la instancia, así como </w:t>
      </w:r>
      <w:r w:rsidRPr="001E093D">
        <w:rPr>
          <w:rFonts w:ascii="Palatino Linotype" w:hAnsi="Palatino Linotype" w:cs="Tahoma"/>
          <w:szCs w:val="22"/>
        </w:rPr>
        <w:t xml:space="preserve">el nombre de los servidores públicos que ejercieron acción legal o administrativa en contra de la Universidad Politécnica del Valle de Toluca </w:t>
      </w:r>
      <w:r>
        <w:rPr>
          <w:rFonts w:ascii="Palatino Linotype" w:hAnsi="Palatino Linotype" w:cs="Tahoma"/>
          <w:szCs w:val="22"/>
        </w:rPr>
        <w:t xml:space="preserve">y </w:t>
      </w:r>
      <w:r w:rsidRPr="001E093D">
        <w:rPr>
          <w:rFonts w:ascii="Palatino Linotype" w:hAnsi="Palatino Linotype" w:cs="Tahoma"/>
          <w:szCs w:val="22"/>
        </w:rPr>
        <w:t>que obtuvieron</w:t>
      </w:r>
      <w:r>
        <w:rPr>
          <w:rFonts w:ascii="Palatino Linotype" w:hAnsi="Palatino Linotype" w:cs="Tahoma"/>
          <w:szCs w:val="22"/>
        </w:rPr>
        <w:t xml:space="preserve"> el</w:t>
      </w:r>
      <w:r w:rsidRPr="001E093D">
        <w:rPr>
          <w:rFonts w:ascii="Palatino Linotype" w:hAnsi="Palatino Linotype" w:cs="Tahoma"/>
          <w:szCs w:val="22"/>
        </w:rPr>
        <w:t xml:space="preserve"> pago de las prestaciones económicas reclamadas</w:t>
      </w:r>
      <w:r>
        <w:rPr>
          <w:rFonts w:ascii="Palatino Linotype" w:hAnsi="Palatino Linotype" w:cs="Tahoma"/>
          <w:szCs w:val="22"/>
        </w:rPr>
        <w:t>, con recursos públicos  o su reinstalación</w:t>
      </w:r>
      <w:r w:rsidRPr="001E093D">
        <w:rPr>
          <w:rFonts w:ascii="Palatino Linotype" w:hAnsi="Palatino Linotype" w:cs="Tahoma"/>
          <w:szCs w:val="22"/>
        </w:rPr>
        <w:t xml:space="preserve">, del veintiocho de noviembre de dos mil </w:t>
      </w:r>
      <w:r>
        <w:rPr>
          <w:rFonts w:ascii="Palatino Linotype" w:hAnsi="Palatino Linotype" w:cs="Tahoma"/>
          <w:szCs w:val="22"/>
        </w:rPr>
        <w:t>diecisiete</w:t>
      </w:r>
      <w:r w:rsidRPr="001E093D">
        <w:rPr>
          <w:rFonts w:ascii="Palatino Linotype" w:hAnsi="Palatino Linotype" w:cs="Tahoma"/>
          <w:szCs w:val="22"/>
        </w:rPr>
        <w:t xml:space="preserve"> al veintiocho de noviembre de dos mil </w:t>
      </w:r>
      <w:r>
        <w:rPr>
          <w:rFonts w:ascii="Palatino Linotype" w:hAnsi="Palatino Linotype" w:cs="Tahoma"/>
          <w:szCs w:val="22"/>
        </w:rPr>
        <w:t>diecioch</w:t>
      </w:r>
      <w:r w:rsidRPr="001E093D">
        <w:rPr>
          <w:rFonts w:ascii="Palatino Linotype" w:hAnsi="Palatino Linotype" w:cs="Tahoma"/>
          <w:szCs w:val="22"/>
        </w:rPr>
        <w:t>o</w:t>
      </w:r>
      <w:r>
        <w:rPr>
          <w:rFonts w:ascii="Palatino Linotype" w:hAnsi="Palatino Linotype" w:cs="Tahoma"/>
          <w:szCs w:val="22"/>
        </w:rPr>
        <w:t>.</w:t>
      </w:r>
    </w:p>
    <w:p w14:paraId="355B7944" w14:textId="77777777" w:rsidR="004553CE" w:rsidRDefault="004553CE" w:rsidP="004553CE">
      <w:pPr>
        <w:pStyle w:val="Prrafodelista"/>
        <w:spacing w:line="360" w:lineRule="auto"/>
        <w:ind w:right="-93"/>
        <w:jc w:val="both"/>
        <w:rPr>
          <w:rFonts w:ascii="Palatino Linotype" w:hAnsi="Palatino Linotype" w:cs="Tahoma"/>
          <w:szCs w:val="22"/>
        </w:rPr>
      </w:pPr>
    </w:p>
    <w:p w14:paraId="1147FCC6" w14:textId="55CBDFC7" w:rsidR="004553CE" w:rsidRPr="004C162E" w:rsidRDefault="004553CE" w:rsidP="004553CE">
      <w:pPr>
        <w:pStyle w:val="Prrafodelista"/>
        <w:numPr>
          <w:ilvl w:val="0"/>
          <w:numId w:val="8"/>
        </w:numPr>
        <w:spacing w:line="360" w:lineRule="auto"/>
        <w:ind w:right="-93"/>
        <w:jc w:val="both"/>
        <w:rPr>
          <w:rFonts w:ascii="Palatino Linotype" w:hAnsi="Palatino Linotype" w:cs="Tahoma"/>
          <w:szCs w:val="22"/>
        </w:rPr>
      </w:pPr>
      <w:r w:rsidRPr="001E093D">
        <w:rPr>
          <w:rFonts w:ascii="Palatino Linotype" w:hAnsi="Palatino Linotype" w:cs="Tahoma"/>
          <w:szCs w:val="22"/>
        </w:rPr>
        <w:t>El acuerdo del Comité de Transparencia, donde clasifique de manera fundada y motivada, en términos de</w:t>
      </w:r>
      <w:r>
        <w:rPr>
          <w:rFonts w:ascii="Palatino Linotype" w:hAnsi="Palatino Linotype" w:cs="Tahoma"/>
          <w:szCs w:val="22"/>
        </w:rPr>
        <w:t xml:space="preserve"> los</w:t>
      </w:r>
      <w:r w:rsidRPr="001E093D">
        <w:rPr>
          <w:rFonts w:ascii="Palatino Linotype" w:hAnsi="Palatino Linotype" w:cs="Tahoma"/>
          <w:szCs w:val="22"/>
        </w:rPr>
        <w:t xml:space="preserve"> artículo</w:t>
      </w:r>
      <w:r>
        <w:rPr>
          <w:rFonts w:ascii="Palatino Linotype" w:hAnsi="Palatino Linotype" w:cs="Tahoma"/>
          <w:szCs w:val="22"/>
        </w:rPr>
        <w:t>s 49, fracciones II y VIII,</w:t>
      </w:r>
      <w:r w:rsidRPr="001E093D">
        <w:rPr>
          <w:rFonts w:ascii="Palatino Linotype" w:hAnsi="Palatino Linotype" w:cs="Tahoma"/>
          <w:szCs w:val="22"/>
        </w:rPr>
        <w:t xml:space="preserve"> 143, fracción I</w:t>
      </w:r>
      <w:r>
        <w:rPr>
          <w:rFonts w:ascii="Palatino Linotype" w:hAnsi="Palatino Linotype" w:cs="Tahoma"/>
          <w:szCs w:val="22"/>
        </w:rPr>
        <w:t xml:space="preserve"> y 149</w:t>
      </w:r>
      <w:r w:rsidRPr="001E093D">
        <w:rPr>
          <w:rFonts w:ascii="Palatino Linotype" w:hAnsi="Palatino Linotype" w:cs="Tahoma"/>
          <w:szCs w:val="22"/>
        </w:rPr>
        <w:t xml:space="preserve"> de la Ley de Transparencia y Acceso a la Información Pública del Estado de México y Municipios, la información sobre</w:t>
      </w:r>
      <w:r>
        <w:rPr>
          <w:rFonts w:ascii="Palatino Linotype" w:hAnsi="Palatino Linotype" w:cs="Tahoma"/>
          <w:szCs w:val="22"/>
        </w:rPr>
        <w:t xml:space="preserve"> el</w:t>
      </w:r>
      <w:r w:rsidRPr="001E093D">
        <w:rPr>
          <w:rFonts w:ascii="Palatino Linotype" w:hAnsi="Palatino Linotype" w:cs="Tahoma"/>
          <w:szCs w:val="22"/>
        </w:rPr>
        <w:t xml:space="preserve"> número de matrícula de alumnos que hayan ejercido acción legal o administrativa en contra de la Universidad Politécnica del Valle de Toluca y el nombre de servidores públicos</w:t>
      </w:r>
      <w:r w:rsidR="0073402E">
        <w:rPr>
          <w:rFonts w:ascii="Palatino Linotype" w:hAnsi="Palatino Linotype" w:cs="Tahoma"/>
          <w:szCs w:val="22"/>
        </w:rPr>
        <w:t xml:space="preserve"> </w:t>
      </w:r>
      <w:r w:rsidR="0073402E" w:rsidRPr="001E093D">
        <w:rPr>
          <w:rFonts w:ascii="Palatino Linotype" w:hAnsi="Palatino Linotype" w:cs="Tahoma"/>
          <w:szCs w:val="22"/>
        </w:rPr>
        <w:t>que hayan ejercido acción legal o administrativa</w:t>
      </w:r>
      <w:r w:rsidR="0073402E">
        <w:rPr>
          <w:rFonts w:ascii="Palatino Linotype" w:hAnsi="Palatino Linotype" w:cs="Tahoma"/>
          <w:szCs w:val="22"/>
        </w:rPr>
        <w:t>,</w:t>
      </w:r>
      <w:r w:rsidRPr="001E093D">
        <w:rPr>
          <w:rFonts w:ascii="Palatino Linotype" w:hAnsi="Palatino Linotype" w:cs="Tahoma"/>
          <w:szCs w:val="22"/>
        </w:rPr>
        <w:t xml:space="preserve"> cuyos juicios </w:t>
      </w:r>
      <w:r>
        <w:rPr>
          <w:rFonts w:ascii="Palatino Linotype" w:hAnsi="Palatino Linotype" w:cs="Tahoma"/>
          <w:szCs w:val="22"/>
        </w:rPr>
        <w:t xml:space="preserve">o procedimientos </w:t>
      </w:r>
      <w:r w:rsidRPr="001E093D">
        <w:rPr>
          <w:rFonts w:ascii="Palatino Linotype" w:hAnsi="Palatino Linotype" w:cs="Tahoma"/>
          <w:szCs w:val="22"/>
        </w:rPr>
        <w:t>aun no hayan causado estado</w:t>
      </w:r>
      <w:r>
        <w:rPr>
          <w:rFonts w:ascii="Palatino Linotype" w:hAnsi="Palatino Linotype" w:cs="Tahoma"/>
          <w:szCs w:val="22"/>
        </w:rPr>
        <w:t xml:space="preserve"> o que en la determinación final no se ejercieron recursos públicos ni se realizaron reinstalaciones de servidores públicos</w:t>
      </w:r>
      <w:r w:rsidRPr="001E093D">
        <w:rPr>
          <w:rFonts w:ascii="Palatino Linotype" w:hAnsi="Palatino Linotype" w:cs="Tahoma"/>
          <w:szCs w:val="22"/>
        </w:rPr>
        <w:t>.</w:t>
      </w:r>
    </w:p>
    <w:p w14:paraId="15909E7F" w14:textId="77777777" w:rsidR="00C80BD1" w:rsidRDefault="00C80BD1" w:rsidP="00DA25CF">
      <w:pPr>
        <w:spacing w:line="360" w:lineRule="auto"/>
        <w:ind w:right="-93"/>
        <w:jc w:val="both"/>
        <w:rPr>
          <w:rFonts w:ascii="Palatino Linotype" w:eastAsia="Calibri" w:hAnsi="Palatino Linotype" w:cs="Tahoma"/>
          <w:bCs/>
          <w:sz w:val="22"/>
          <w:szCs w:val="22"/>
          <w:lang w:eastAsia="en-US"/>
        </w:rPr>
      </w:pPr>
    </w:p>
    <w:p w14:paraId="681D2A87" w14:textId="77777777" w:rsidR="00B50220" w:rsidRPr="00A50EAF" w:rsidRDefault="00B50220" w:rsidP="00DA25CF">
      <w:pPr>
        <w:shd w:val="clear" w:color="auto" w:fill="FFFFFF" w:themeFill="background1"/>
        <w:spacing w:line="360" w:lineRule="auto"/>
        <w:jc w:val="both"/>
        <w:rPr>
          <w:rFonts w:ascii="Palatino Linotype" w:hAnsi="Palatino Linotype" w:cs="Tahoma"/>
          <w:i/>
          <w:sz w:val="22"/>
          <w:szCs w:val="22"/>
        </w:rPr>
      </w:pPr>
      <w:r w:rsidRPr="00A50EAF">
        <w:rPr>
          <w:rFonts w:ascii="Palatino Linotype" w:eastAsia="Calibri" w:hAnsi="Palatino Linotype" w:cs="Tahoma"/>
          <w:b/>
          <w:bCs/>
          <w:sz w:val="22"/>
          <w:szCs w:val="22"/>
          <w:lang w:eastAsia="en-US"/>
        </w:rPr>
        <w:t xml:space="preserve">TERCERO. </w:t>
      </w:r>
      <w:r w:rsidRPr="00A50EAF">
        <w:rPr>
          <w:rFonts w:ascii="Palatino Linotype" w:hAnsi="Palatino Linotype" w:cs="Tahoma"/>
          <w:b/>
          <w:sz w:val="22"/>
          <w:szCs w:val="22"/>
        </w:rPr>
        <w:t xml:space="preserve">NOTIFÍQUESE </w:t>
      </w:r>
      <w:r w:rsidRPr="00A50EAF">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1F56651" w14:textId="77777777" w:rsidR="00B50220" w:rsidRPr="00A50EAF" w:rsidRDefault="00B50220" w:rsidP="00B50220">
      <w:pPr>
        <w:shd w:val="clear" w:color="auto" w:fill="FFFFFF" w:themeFill="background1"/>
        <w:spacing w:line="360" w:lineRule="auto"/>
        <w:jc w:val="both"/>
        <w:rPr>
          <w:rFonts w:ascii="Palatino Linotype" w:eastAsia="Calibri" w:hAnsi="Palatino Linotype" w:cs="Tahoma"/>
          <w:sz w:val="22"/>
          <w:szCs w:val="22"/>
          <w:lang w:eastAsia="es-MX"/>
        </w:rPr>
      </w:pPr>
    </w:p>
    <w:p w14:paraId="7E631321" w14:textId="77777777" w:rsidR="00B50220" w:rsidRDefault="00B50220" w:rsidP="00B50220">
      <w:pPr>
        <w:shd w:val="clear" w:color="auto" w:fill="FFFFFF" w:themeFill="background1"/>
        <w:spacing w:line="360" w:lineRule="auto"/>
        <w:jc w:val="both"/>
        <w:rPr>
          <w:rFonts w:ascii="Palatino Linotype" w:hAnsi="Palatino Linotype" w:cs="Tahoma"/>
          <w:sz w:val="22"/>
          <w:szCs w:val="22"/>
        </w:rPr>
      </w:pPr>
      <w:r w:rsidRPr="00A50EAF">
        <w:rPr>
          <w:rFonts w:ascii="Palatino Linotype" w:eastAsia="Calibri" w:hAnsi="Palatino Linotype" w:cs="Tahoma"/>
          <w:b/>
          <w:sz w:val="22"/>
          <w:szCs w:val="22"/>
          <w:lang w:eastAsia="es-MX"/>
        </w:rPr>
        <w:t>CUARTO</w:t>
      </w:r>
      <w:r w:rsidRPr="00A50EAF">
        <w:rPr>
          <w:rFonts w:ascii="Palatino Linotype" w:eastAsia="Calibri" w:hAnsi="Palatino Linotype" w:cs="Tahoma"/>
          <w:b/>
          <w:bCs/>
          <w:sz w:val="22"/>
          <w:szCs w:val="22"/>
          <w:lang w:eastAsia="en-US"/>
        </w:rPr>
        <w:t xml:space="preserve">. </w:t>
      </w:r>
      <w:r w:rsidRPr="00A50EAF">
        <w:rPr>
          <w:rFonts w:ascii="Palatino Linotype" w:hAnsi="Palatino Linotype" w:cs="Tahoma"/>
          <w:b/>
          <w:sz w:val="22"/>
          <w:szCs w:val="22"/>
        </w:rPr>
        <w:t>NOTIFÍQUESE</w:t>
      </w:r>
      <w:r w:rsidRPr="00A50EAF">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9E1D3CC" w14:textId="77777777" w:rsidR="00C80BD1" w:rsidRDefault="00C80BD1" w:rsidP="00B50220">
      <w:pPr>
        <w:shd w:val="clear" w:color="auto" w:fill="FFFFFF" w:themeFill="background1"/>
        <w:spacing w:line="360" w:lineRule="auto"/>
        <w:jc w:val="both"/>
        <w:rPr>
          <w:rFonts w:ascii="Palatino Linotype" w:hAnsi="Palatino Linotype" w:cs="Tahoma"/>
          <w:sz w:val="22"/>
          <w:szCs w:val="22"/>
        </w:rPr>
      </w:pPr>
    </w:p>
    <w:p w14:paraId="278707DC" w14:textId="4C87A86C" w:rsidR="00DA25CF" w:rsidRPr="006863BE" w:rsidRDefault="00DA25CF" w:rsidP="00DA25CF">
      <w:pPr>
        <w:spacing w:line="360" w:lineRule="auto"/>
        <w:jc w:val="both"/>
        <w:rPr>
          <w:rFonts w:ascii="Palatino Linotype" w:hAnsi="Palatino Linotype" w:cs="Tahoma"/>
          <w:sz w:val="22"/>
        </w:rPr>
      </w:pPr>
      <w:r w:rsidRPr="006863BE">
        <w:rPr>
          <w:rFonts w:ascii="Palatino Linotype" w:hAnsi="Palatino Linotype" w:cs="Tahoma"/>
          <w:sz w:val="22"/>
        </w:rPr>
        <w:t xml:space="preserve">ASÍ LO RESUELVE, POR </w:t>
      </w:r>
      <w:r w:rsidRPr="006863BE">
        <w:rPr>
          <w:rFonts w:ascii="Palatino Linotype" w:hAnsi="Palatino Linotype" w:cs="Tahoma"/>
          <w:b/>
          <w:sz w:val="22"/>
        </w:rPr>
        <w:t>UNANIMIDAD</w:t>
      </w:r>
      <w:r w:rsidRPr="006863BE">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w:t>
      </w:r>
      <w:r w:rsidR="00947576">
        <w:rPr>
          <w:rFonts w:ascii="Palatino Linotype" w:hAnsi="Palatino Linotype" w:cs="Tahoma"/>
          <w:sz w:val="22"/>
        </w:rPr>
        <w:t xml:space="preserve"> (EMITIENDO VOTO PARTICULAR)</w:t>
      </w:r>
      <w:r w:rsidRPr="006863BE">
        <w:rPr>
          <w:rFonts w:ascii="Palatino Linotype" w:hAnsi="Palatino Linotype" w:cs="Tahoma"/>
          <w:sz w:val="22"/>
        </w:rPr>
        <w:t>, EVA ABAID YAPUR</w:t>
      </w:r>
      <w:r w:rsidR="00947576">
        <w:rPr>
          <w:rFonts w:ascii="Palatino Linotype" w:hAnsi="Palatino Linotype" w:cs="Tahoma"/>
          <w:sz w:val="22"/>
        </w:rPr>
        <w:t xml:space="preserve"> (EMITIENDO VOTO PARTICULAR)</w:t>
      </w:r>
      <w:r w:rsidRPr="006863BE">
        <w:rPr>
          <w:rFonts w:ascii="Palatino Linotype" w:hAnsi="Palatino Linotype" w:cs="Tahoma"/>
          <w:sz w:val="22"/>
        </w:rPr>
        <w:t>, JOSÉ GUADALUPE LUNA HERNÁNDEZ</w:t>
      </w:r>
      <w:r w:rsidR="00947576">
        <w:rPr>
          <w:rFonts w:ascii="Palatino Linotype" w:hAnsi="Palatino Linotype" w:cs="Tahoma"/>
          <w:sz w:val="22"/>
        </w:rPr>
        <w:t xml:space="preserve"> (EMITIENDO VOTO PARTICULAR)</w:t>
      </w:r>
      <w:r w:rsidRPr="006863BE">
        <w:rPr>
          <w:rFonts w:ascii="Palatino Linotype" w:hAnsi="Palatino Linotype" w:cs="Tahoma"/>
          <w:sz w:val="22"/>
        </w:rPr>
        <w:t xml:space="preserve">, JAVIER MARTÍNEZ CRUZ Y LUIS GUSTAVO PARRA NORIEGA, EN LA </w:t>
      </w:r>
      <w:r>
        <w:rPr>
          <w:rFonts w:ascii="Palatino Linotype" w:hAnsi="Palatino Linotype" w:cs="Tahoma"/>
          <w:sz w:val="22"/>
        </w:rPr>
        <w:t xml:space="preserve">DÉCIMA </w:t>
      </w:r>
      <w:r w:rsidRPr="006863BE">
        <w:rPr>
          <w:rFonts w:ascii="Palatino Linotype" w:hAnsi="Palatino Linotype" w:cs="Tahoma"/>
          <w:sz w:val="22"/>
        </w:rPr>
        <w:t xml:space="preserve">SESIÓN ORDINARIA CELEBRADA EL </w:t>
      </w:r>
      <w:r>
        <w:rPr>
          <w:rFonts w:ascii="Palatino Linotype" w:hAnsi="Palatino Linotype" w:cs="Tahoma"/>
          <w:sz w:val="22"/>
        </w:rPr>
        <w:t xml:space="preserve">TRECE </w:t>
      </w:r>
      <w:r w:rsidRPr="006863BE">
        <w:rPr>
          <w:rFonts w:ascii="Palatino Linotype" w:hAnsi="Palatino Linotype" w:cs="Tahoma"/>
          <w:sz w:val="22"/>
        </w:rPr>
        <w:t xml:space="preserve">DE </w:t>
      </w:r>
      <w:r>
        <w:rPr>
          <w:rFonts w:ascii="Palatino Linotype" w:hAnsi="Palatino Linotype" w:cs="Tahoma"/>
          <w:sz w:val="22"/>
        </w:rPr>
        <w:t xml:space="preserve">MARZO </w:t>
      </w:r>
      <w:r w:rsidRPr="006863BE">
        <w:rPr>
          <w:rFonts w:ascii="Palatino Linotype" w:hAnsi="Palatino Linotype" w:cs="Tahoma"/>
          <w:sz w:val="22"/>
        </w:rPr>
        <w:t>DE DOS MIL DIECINUEVE, ANTE EL SECRETARIO TÉCNICO DEL PLENO, ALEXIS TAPIA RAMÍREZ.</w:t>
      </w:r>
    </w:p>
    <w:p w14:paraId="02455918" w14:textId="77777777" w:rsidR="00DA25CF" w:rsidRPr="006863BE" w:rsidRDefault="00DA25CF" w:rsidP="00DA25CF">
      <w:pPr>
        <w:spacing w:line="360" w:lineRule="auto"/>
        <w:ind w:right="-93"/>
        <w:jc w:val="both"/>
        <w:rPr>
          <w:rFonts w:ascii="Palatino Linotype" w:eastAsia="Calibri" w:hAnsi="Palatino Linotype" w:cs="Tahoma"/>
          <w:b/>
          <w:bCs/>
          <w:sz w:val="22"/>
          <w:szCs w:val="22"/>
          <w:lang w:eastAsia="en-US"/>
        </w:rPr>
      </w:pPr>
    </w:p>
    <w:tbl>
      <w:tblPr>
        <w:tblW w:w="9072" w:type="dxa"/>
        <w:tblInd w:w="137" w:type="dxa"/>
        <w:tblLook w:val="04A0" w:firstRow="1" w:lastRow="0" w:firstColumn="1" w:lastColumn="0" w:noHBand="0" w:noVBand="1"/>
      </w:tblPr>
      <w:tblGrid>
        <w:gridCol w:w="4536"/>
        <w:gridCol w:w="4536"/>
      </w:tblGrid>
      <w:tr w:rsidR="00DA25CF" w:rsidRPr="006863BE" w14:paraId="3AD1EDF8" w14:textId="77777777" w:rsidTr="00605879">
        <w:tc>
          <w:tcPr>
            <w:tcW w:w="9072" w:type="dxa"/>
            <w:gridSpan w:val="2"/>
          </w:tcPr>
          <w:p w14:paraId="39779CD9" w14:textId="77777777" w:rsidR="00DA25CF" w:rsidRPr="006863BE" w:rsidRDefault="00DA25CF" w:rsidP="00605879">
            <w:pPr>
              <w:spacing w:line="360" w:lineRule="auto"/>
              <w:jc w:val="center"/>
              <w:rPr>
                <w:rFonts w:ascii="Palatino Linotype" w:eastAsia="Calibri" w:hAnsi="Palatino Linotype" w:cs="Tahoma"/>
                <w:b/>
                <w:sz w:val="24"/>
                <w:szCs w:val="24"/>
                <w:lang w:eastAsia="es-MX"/>
              </w:rPr>
            </w:pPr>
          </w:p>
          <w:p w14:paraId="3CC91457" w14:textId="77777777" w:rsidR="00DA25CF" w:rsidRPr="006863BE" w:rsidRDefault="00DA25CF" w:rsidP="00605879">
            <w:pPr>
              <w:tabs>
                <w:tab w:val="left" w:pos="2445"/>
                <w:tab w:val="center" w:pos="4428"/>
              </w:tabs>
              <w:spacing w:line="360" w:lineRule="auto"/>
              <w:jc w:val="center"/>
              <w:rPr>
                <w:rFonts w:ascii="Palatino Linotype" w:eastAsia="Calibri" w:hAnsi="Palatino Linotype" w:cs="Tahoma"/>
                <w:b/>
                <w:sz w:val="22"/>
                <w:szCs w:val="24"/>
                <w:lang w:eastAsia="es-MX"/>
              </w:rPr>
            </w:pPr>
            <w:r w:rsidRPr="006863BE">
              <w:rPr>
                <w:rFonts w:ascii="Palatino Linotype" w:eastAsia="Calibri" w:hAnsi="Palatino Linotype" w:cs="Tahoma"/>
                <w:b/>
                <w:sz w:val="22"/>
                <w:szCs w:val="24"/>
                <w:lang w:eastAsia="es-MX"/>
              </w:rPr>
              <w:t>Zulema Martínez Sánchez</w:t>
            </w:r>
          </w:p>
          <w:p w14:paraId="091E207B" w14:textId="77777777" w:rsidR="00DA25CF" w:rsidRPr="006863BE" w:rsidRDefault="00DA25CF" w:rsidP="00605879">
            <w:pPr>
              <w:spacing w:line="360" w:lineRule="auto"/>
              <w:ind w:right="-108"/>
              <w:jc w:val="center"/>
              <w:rPr>
                <w:rFonts w:ascii="Palatino Linotype" w:eastAsia="Calibri" w:hAnsi="Palatino Linotype" w:cs="Tahoma"/>
                <w:sz w:val="22"/>
                <w:szCs w:val="24"/>
                <w:lang w:eastAsia="es-MX"/>
              </w:rPr>
            </w:pPr>
            <w:r w:rsidRPr="006863BE">
              <w:rPr>
                <w:rFonts w:ascii="Palatino Linotype" w:eastAsia="Calibri" w:hAnsi="Palatino Linotype" w:cs="Tahoma"/>
                <w:sz w:val="22"/>
                <w:szCs w:val="24"/>
                <w:lang w:eastAsia="es-MX"/>
              </w:rPr>
              <w:t>Comisionada Presidenta</w:t>
            </w:r>
          </w:p>
          <w:p w14:paraId="63D0BE1D" w14:textId="77777777" w:rsidR="00DA25CF" w:rsidRPr="006863BE" w:rsidRDefault="00DA25CF" w:rsidP="00605879">
            <w:pPr>
              <w:spacing w:line="360" w:lineRule="auto"/>
              <w:jc w:val="center"/>
              <w:rPr>
                <w:rFonts w:ascii="Palatino Linotype" w:eastAsia="Calibri" w:hAnsi="Palatino Linotype" w:cs="Tahoma"/>
                <w:b/>
                <w:sz w:val="22"/>
                <w:szCs w:val="24"/>
                <w:lang w:eastAsia="es-MX"/>
              </w:rPr>
            </w:pPr>
            <w:r w:rsidRPr="006863BE">
              <w:rPr>
                <w:rFonts w:ascii="Palatino Linotype" w:eastAsia="Calibri" w:hAnsi="Palatino Linotype" w:cs="Tahoma"/>
                <w:b/>
                <w:sz w:val="22"/>
                <w:szCs w:val="24"/>
                <w:lang w:eastAsia="es-MX"/>
              </w:rPr>
              <w:t>(Rúbrica)</w:t>
            </w:r>
          </w:p>
          <w:p w14:paraId="5A1A378C" w14:textId="77777777" w:rsidR="00DA25CF" w:rsidRPr="006863BE" w:rsidRDefault="00DA25CF" w:rsidP="00605879">
            <w:pPr>
              <w:spacing w:line="360" w:lineRule="auto"/>
              <w:ind w:right="-108"/>
              <w:rPr>
                <w:rFonts w:ascii="Palatino Linotype" w:eastAsia="Calibri" w:hAnsi="Palatino Linotype" w:cs="Tahoma"/>
                <w:b/>
                <w:sz w:val="24"/>
                <w:szCs w:val="24"/>
              </w:rPr>
            </w:pPr>
          </w:p>
        </w:tc>
      </w:tr>
      <w:tr w:rsidR="00DA25CF" w:rsidRPr="006863BE" w14:paraId="51DF317F" w14:textId="77777777" w:rsidTr="00947576">
        <w:trPr>
          <w:trHeight w:val="1595"/>
        </w:trPr>
        <w:tc>
          <w:tcPr>
            <w:tcW w:w="4536" w:type="dxa"/>
          </w:tcPr>
          <w:p w14:paraId="22A32374" w14:textId="77777777" w:rsidR="00DA25CF" w:rsidRPr="006863BE" w:rsidRDefault="00DA25CF" w:rsidP="00605879">
            <w:pPr>
              <w:spacing w:line="360" w:lineRule="auto"/>
              <w:ind w:right="-108"/>
              <w:jc w:val="center"/>
              <w:rPr>
                <w:rFonts w:ascii="Palatino Linotype" w:eastAsia="Calibri" w:hAnsi="Palatino Linotype" w:cs="Tahoma"/>
                <w:b/>
                <w:sz w:val="24"/>
                <w:szCs w:val="24"/>
              </w:rPr>
            </w:pPr>
          </w:p>
          <w:p w14:paraId="6793E33E" w14:textId="77777777" w:rsidR="00DA25CF" w:rsidRPr="006863BE" w:rsidRDefault="00DA25CF" w:rsidP="00605879">
            <w:pPr>
              <w:spacing w:line="360" w:lineRule="auto"/>
              <w:ind w:right="-108"/>
              <w:jc w:val="center"/>
              <w:rPr>
                <w:rFonts w:ascii="Palatino Linotype" w:eastAsia="Calibri" w:hAnsi="Palatino Linotype" w:cs="Tahoma"/>
                <w:b/>
                <w:sz w:val="22"/>
                <w:szCs w:val="24"/>
              </w:rPr>
            </w:pPr>
            <w:r w:rsidRPr="006863BE">
              <w:rPr>
                <w:rFonts w:ascii="Palatino Linotype" w:eastAsia="Calibri" w:hAnsi="Palatino Linotype" w:cs="Tahoma"/>
                <w:b/>
                <w:sz w:val="22"/>
                <w:szCs w:val="24"/>
              </w:rPr>
              <w:t xml:space="preserve">Eva </w:t>
            </w:r>
            <w:proofErr w:type="spellStart"/>
            <w:r w:rsidRPr="006863BE">
              <w:rPr>
                <w:rFonts w:ascii="Palatino Linotype" w:eastAsia="Calibri" w:hAnsi="Palatino Linotype" w:cs="Tahoma"/>
                <w:b/>
                <w:sz w:val="22"/>
                <w:szCs w:val="24"/>
              </w:rPr>
              <w:t>Abaid</w:t>
            </w:r>
            <w:proofErr w:type="spellEnd"/>
            <w:r w:rsidRPr="006863BE">
              <w:rPr>
                <w:rFonts w:ascii="Palatino Linotype" w:eastAsia="Calibri" w:hAnsi="Palatino Linotype" w:cs="Tahoma"/>
                <w:b/>
                <w:sz w:val="22"/>
                <w:szCs w:val="24"/>
              </w:rPr>
              <w:t xml:space="preserve"> </w:t>
            </w:r>
            <w:proofErr w:type="spellStart"/>
            <w:r w:rsidRPr="006863BE">
              <w:rPr>
                <w:rFonts w:ascii="Palatino Linotype" w:eastAsia="Calibri" w:hAnsi="Palatino Linotype" w:cs="Tahoma"/>
                <w:b/>
                <w:sz w:val="22"/>
                <w:szCs w:val="24"/>
              </w:rPr>
              <w:t>Yapur</w:t>
            </w:r>
            <w:proofErr w:type="spellEnd"/>
            <w:r w:rsidRPr="006863BE">
              <w:rPr>
                <w:rFonts w:ascii="Palatino Linotype" w:eastAsia="Calibri" w:hAnsi="Palatino Linotype" w:cs="Tahoma"/>
                <w:b/>
                <w:sz w:val="22"/>
                <w:szCs w:val="24"/>
              </w:rPr>
              <w:t xml:space="preserve"> </w:t>
            </w:r>
          </w:p>
          <w:p w14:paraId="2F81B404" w14:textId="77777777" w:rsidR="00DA25CF" w:rsidRPr="006863BE" w:rsidRDefault="00DA25CF" w:rsidP="00605879">
            <w:pPr>
              <w:spacing w:line="360" w:lineRule="auto"/>
              <w:ind w:right="-108"/>
              <w:jc w:val="center"/>
              <w:rPr>
                <w:rFonts w:ascii="Palatino Linotype" w:eastAsia="Calibri" w:hAnsi="Palatino Linotype" w:cs="Tahoma"/>
                <w:sz w:val="22"/>
                <w:szCs w:val="24"/>
              </w:rPr>
            </w:pPr>
            <w:r w:rsidRPr="006863BE">
              <w:rPr>
                <w:rFonts w:ascii="Palatino Linotype" w:eastAsia="Calibri" w:hAnsi="Palatino Linotype" w:cs="Tahoma"/>
                <w:sz w:val="22"/>
                <w:szCs w:val="24"/>
              </w:rPr>
              <w:t>Comisionada</w:t>
            </w:r>
          </w:p>
          <w:p w14:paraId="1DE3C5E9" w14:textId="77777777" w:rsidR="00DA25CF" w:rsidRPr="006863BE" w:rsidRDefault="00DA25CF" w:rsidP="00605879">
            <w:pPr>
              <w:spacing w:line="360" w:lineRule="auto"/>
              <w:jc w:val="center"/>
              <w:rPr>
                <w:rFonts w:ascii="Palatino Linotype" w:eastAsia="Calibri" w:hAnsi="Palatino Linotype" w:cs="Tahoma"/>
                <w:b/>
                <w:sz w:val="22"/>
                <w:szCs w:val="24"/>
                <w:lang w:eastAsia="es-MX"/>
              </w:rPr>
            </w:pPr>
            <w:r w:rsidRPr="006863BE">
              <w:rPr>
                <w:rFonts w:ascii="Palatino Linotype" w:eastAsia="Calibri" w:hAnsi="Palatino Linotype" w:cs="Tahoma"/>
                <w:b/>
                <w:sz w:val="22"/>
                <w:szCs w:val="24"/>
                <w:lang w:eastAsia="es-MX"/>
              </w:rPr>
              <w:t>(Rúbrica)</w:t>
            </w:r>
          </w:p>
          <w:p w14:paraId="462C47EC" w14:textId="77777777" w:rsidR="00DA25CF" w:rsidRDefault="00DA25CF" w:rsidP="00605879">
            <w:pPr>
              <w:spacing w:line="360" w:lineRule="auto"/>
              <w:rPr>
                <w:rFonts w:ascii="Palatino Linotype" w:eastAsia="Calibri" w:hAnsi="Palatino Linotype" w:cs="Tahoma"/>
                <w:sz w:val="24"/>
                <w:szCs w:val="24"/>
                <w:lang w:eastAsia="es-MX"/>
              </w:rPr>
            </w:pPr>
          </w:p>
          <w:p w14:paraId="48FA64A4" w14:textId="77777777" w:rsidR="00DA25CF" w:rsidRDefault="00DA25CF" w:rsidP="00605879">
            <w:pPr>
              <w:spacing w:line="360" w:lineRule="auto"/>
              <w:rPr>
                <w:rFonts w:ascii="Palatino Linotype" w:eastAsia="Calibri" w:hAnsi="Palatino Linotype" w:cs="Tahoma"/>
                <w:sz w:val="24"/>
                <w:szCs w:val="24"/>
                <w:lang w:eastAsia="es-MX"/>
              </w:rPr>
            </w:pPr>
          </w:p>
          <w:p w14:paraId="657B5905" w14:textId="1376A090" w:rsidR="00947576" w:rsidRPr="006863BE" w:rsidRDefault="00947576" w:rsidP="00605879">
            <w:pPr>
              <w:spacing w:line="360" w:lineRule="auto"/>
              <w:rPr>
                <w:rFonts w:ascii="Palatino Linotype" w:eastAsia="Calibri" w:hAnsi="Palatino Linotype" w:cs="Tahoma"/>
                <w:sz w:val="24"/>
                <w:szCs w:val="24"/>
                <w:lang w:eastAsia="es-MX"/>
              </w:rPr>
            </w:pPr>
          </w:p>
        </w:tc>
        <w:tc>
          <w:tcPr>
            <w:tcW w:w="4536" w:type="dxa"/>
          </w:tcPr>
          <w:p w14:paraId="48131252" w14:textId="77777777" w:rsidR="00DA25CF" w:rsidRPr="006863BE" w:rsidRDefault="00DA25CF" w:rsidP="00605879">
            <w:pPr>
              <w:spacing w:line="360" w:lineRule="auto"/>
              <w:ind w:right="-108"/>
              <w:rPr>
                <w:rFonts w:ascii="Palatino Linotype" w:eastAsia="Calibri" w:hAnsi="Palatino Linotype" w:cs="Tahoma"/>
                <w:b/>
                <w:sz w:val="24"/>
                <w:szCs w:val="24"/>
              </w:rPr>
            </w:pPr>
          </w:p>
          <w:p w14:paraId="1EB2B725" w14:textId="77777777" w:rsidR="00DA25CF" w:rsidRPr="006863BE" w:rsidRDefault="00DA25CF" w:rsidP="00605879">
            <w:pPr>
              <w:spacing w:line="360" w:lineRule="auto"/>
              <w:ind w:right="-108"/>
              <w:jc w:val="center"/>
              <w:rPr>
                <w:rFonts w:ascii="Palatino Linotype" w:eastAsia="Calibri" w:hAnsi="Palatino Linotype" w:cs="Tahoma"/>
                <w:b/>
                <w:sz w:val="22"/>
                <w:szCs w:val="24"/>
                <w:lang w:eastAsia="es-MX"/>
              </w:rPr>
            </w:pPr>
            <w:r w:rsidRPr="006863BE">
              <w:rPr>
                <w:rFonts w:ascii="Palatino Linotype" w:eastAsia="Calibri" w:hAnsi="Palatino Linotype" w:cs="Tahoma"/>
                <w:b/>
                <w:sz w:val="22"/>
                <w:szCs w:val="24"/>
                <w:lang w:eastAsia="es-MX"/>
              </w:rPr>
              <w:t>José Guadalupe Luna Hernández</w:t>
            </w:r>
          </w:p>
          <w:p w14:paraId="4928DABC" w14:textId="77777777" w:rsidR="00DA25CF" w:rsidRPr="006863BE" w:rsidRDefault="00DA25CF" w:rsidP="00605879">
            <w:pPr>
              <w:spacing w:line="360" w:lineRule="auto"/>
              <w:ind w:right="-108"/>
              <w:jc w:val="center"/>
              <w:rPr>
                <w:rFonts w:ascii="Palatino Linotype" w:eastAsia="Calibri" w:hAnsi="Palatino Linotype" w:cs="Tahoma"/>
                <w:sz w:val="22"/>
                <w:szCs w:val="24"/>
                <w:lang w:eastAsia="es-MX"/>
              </w:rPr>
            </w:pPr>
            <w:r w:rsidRPr="006863BE">
              <w:rPr>
                <w:rFonts w:ascii="Palatino Linotype" w:eastAsia="Calibri" w:hAnsi="Palatino Linotype" w:cs="Tahoma"/>
                <w:sz w:val="22"/>
                <w:szCs w:val="24"/>
                <w:lang w:eastAsia="es-MX"/>
              </w:rPr>
              <w:t>Comisionado</w:t>
            </w:r>
          </w:p>
          <w:p w14:paraId="3F5C4566" w14:textId="77777777" w:rsidR="00DA25CF" w:rsidRPr="006863BE" w:rsidRDefault="00DA25CF" w:rsidP="00605879">
            <w:pPr>
              <w:spacing w:line="360" w:lineRule="auto"/>
              <w:jc w:val="center"/>
              <w:rPr>
                <w:rFonts w:ascii="Palatino Linotype" w:eastAsia="Calibri" w:hAnsi="Palatino Linotype" w:cs="Tahoma"/>
                <w:b/>
                <w:sz w:val="24"/>
                <w:szCs w:val="24"/>
                <w:lang w:eastAsia="es-MX"/>
              </w:rPr>
            </w:pPr>
            <w:r w:rsidRPr="006863BE">
              <w:rPr>
                <w:rFonts w:ascii="Palatino Linotype" w:eastAsia="Calibri" w:hAnsi="Palatino Linotype" w:cs="Tahoma"/>
                <w:b/>
                <w:sz w:val="22"/>
                <w:szCs w:val="24"/>
                <w:lang w:eastAsia="es-MX"/>
              </w:rPr>
              <w:t>(Rúbrica)</w:t>
            </w:r>
          </w:p>
        </w:tc>
      </w:tr>
      <w:tr w:rsidR="00DA25CF" w:rsidRPr="006863BE" w14:paraId="370E7F7D" w14:textId="77777777" w:rsidTr="00605879">
        <w:trPr>
          <w:trHeight w:val="2519"/>
        </w:trPr>
        <w:tc>
          <w:tcPr>
            <w:tcW w:w="4536" w:type="dxa"/>
          </w:tcPr>
          <w:p w14:paraId="7A7AAE00" w14:textId="77777777" w:rsidR="00DA25CF" w:rsidRPr="006863BE" w:rsidRDefault="00DA25CF" w:rsidP="00605879">
            <w:pPr>
              <w:spacing w:line="360" w:lineRule="auto"/>
              <w:jc w:val="center"/>
              <w:rPr>
                <w:rFonts w:ascii="Palatino Linotype" w:eastAsia="Calibri" w:hAnsi="Palatino Linotype" w:cs="Tahoma"/>
                <w:b/>
                <w:sz w:val="22"/>
                <w:szCs w:val="24"/>
                <w:lang w:val="es-ES_tradnl"/>
              </w:rPr>
            </w:pPr>
            <w:r w:rsidRPr="006863BE">
              <w:rPr>
                <w:rFonts w:ascii="Palatino Linotype" w:eastAsia="Calibri" w:hAnsi="Palatino Linotype" w:cs="Tahoma"/>
                <w:b/>
                <w:sz w:val="22"/>
                <w:szCs w:val="24"/>
              </w:rPr>
              <w:lastRenderedPageBreak/>
              <w:t xml:space="preserve"> </w:t>
            </w:r>
            <w:r w:rsidRPr="006863BE">
              <w:rPr>
                <w:rFonts w:ascii="Palatino Linotype" w:eastAsia="Calibri" w:hAnsi="Palatino Linotype" w:cs="Tahoma"/>
                <w:b/>
                <w:sz w:val="22"/>
                <w:szCs w:val="24"/>
                <w:lang w:val="es-ES_tradnl"/>
              </w:rPr>
              <w:t xml:space="preserve">Javier Martínez Cruz </w:t>
            </w:r>
          </w:p>
          <w:p w14:paraId="4F72202C" w14:textId="77777777" w:rsidR="00DA25CF" w:rsidRPr="006863BE" w:rsidRDefault="00DA25CF" w:rsidP="00605879">
            <w:pPr>
              <w:spacing w:line="360" w:lineRule="auto"/>
              <w:jc w:val="center"/>
              <w:rPr>
                <w:rFonts w:ascii="Palatino Linotype" w:eastAsia="Calibri" w:hAnsi="Palatino Linotype" w:cs="Tahoma"/>
                <w:b/>
                <w:sz w:val="22"/>
                <w:szCs w:val="24"/>
              </w:rPr>
            </w:pPr>
            <w:r w:rsidRPr="006863BE">
              <w:rPr>
                <w:rFonts w:ascii="Palatino Linotype" w:eastAsia="Calibri" w:hAnsi="Palatino Linotype" w:cs="Tahoma"/>
                <w:sz w:val="22"/>
                <w:szCs w:val="24"/>
              </w:rPr>
              <w:t>Comisionado</w:t>
            </w:r>
          </w:p>
          <w:p w14:paraId="684920A8" w14:textId="77777777" w:rsidR="00DA25CF" w:rsidRPr="006863BE" w:rsidRDefault="00DA25CF" w:rsidP="00605879">
            <w:pPr>
              <w:spacing w:line="360" w:lineRule="auto"/>
              <w:jc w:val="center"/>
              <w:rPr>
                <w:rFonts w:ascii="Palatino Linotype" w:eastAsia="Calibri" w:hAnsi="Palatino Linotype" w:cs="Tahoma"/>
                <w:b/>
                <w:sz w:val="22"/>
                <w:szCs w:val="24"/>
                <w:lang w:eastAsia="es-MX"/>
              </w:rPr>
            </w:pPr>
            <w:r w:rsidRPr="006863BE">
              <w:rPr>
                <w:rFonts w:ascii="Palatino Linotype" w:eastAsia="Calibri" w:hAnsi="Palatino Linotype" w:cs="Tahoma"/>
                <w:b/>
                <w:sz w:val="22"/>
                <w:szCs w:val="24"/>
                <w:lang w:eastAsia="es-MX"/>
              </w:rPr>
              <w:t>(Rúbrica)</w:t>
            </w:r>
          </w:p>
        </w:tc>
        <w:tc>
          <w:tcPr>
            <w:tcW w:w="4536" w:type="dxa"/>
          </w:tcPr>
          <w:p w14:paraId="5876C3B7" w14:textId="77777777" w:rsidR="00DA25CF" w:rsidRPr="006863BE" w:rsidRDefault="00DA25CF" w:rsidP="00605879">
            <w:pPr>
              <w:spacing w:line="360" w:lineRule="auto"/>
              <w:ind w:right="-108"/>
              <w:jc w:val="center"/>
              <w:rPr>
                <w:rFonts w:ascii="Palatino Linotype" w:eastAsia="Calibri" w:hAnsi="Palatino Linotype" w:cs="Tahoma"/>
                <w:b/>
                <w:sz w:val="22"/>
                <w:szCs w:val="24"/>
              </w:rPr>
            </w:pPr>
            <w:r w:rsidRPr="006863BE">
              <w:rPr>
                <w:rFonts w:ascii="Palatino Linotype" w:eastAsia="Calibri" w:hAnsi="Palatino Linotype" w:cs="Tahoma"/>
                <w:b/>
                <w:sz w:val="22"/>
                <w:szCs w:val="24"/>
                <w:lang w:val="es-ES_tradnl"/>
              </w:rPr>
              <w:t>Luis Gustavo Parra Noriega</w:t>
            </w:r>
          </w:p>
          <w:p w14:paraId="5F3F38E4" w14:textId="77777777" w:rsidR="00DA25CF" w:rsidRPr="006863BE" w:rsidRDefault="00DA25CF" w:rsidP="00605879">
            <w:pPr>
              <w:spacing w:line="360" w:lineRule="auto"/>
              <w:ind w:right="-108"/>
              <w:jc w:val="center"/>
              <w:rPr>
                <w:rFonts w:ascii="Palatino Linotype" w:eastAsia="Calibri" w:hAnsi="Palatino Linotype" w:cs="Tahoma"/>
                <w:sz w:val="22"/>
                <w:szCs w:val="24"/>
              </w:rPr>
            </w:pPr>
            <w:r w:rsidRPr="006863BE">
              <w:rPr>
                <w:rFonts w:ascii="Palatino Linotype" w:eastAsia="Calibri" w:hAnsi="Palatino Linotype" w:cs="Tahoma"/>
                <w:sz w:val="22"/>
                <w:szCs w:val="24"/>
              </w:rPr>
              <w:t>Comisionado</w:t>
            </w:r>
          </w:p>
          <w:p w14:paraId="177674DF" w14:textId="77777777" w:rsidR="00DA25CF" w:rsidRPr="006863BE" w:rsidRDefault="00DA25CF" w:rsidP="00605879">
            <w:pPr>
              <w:spacing w:line="360" w:lineRule="auto"/>
              <w:jc w:val="center"/>
              <w:rPr>
                <w:rFonts w:ascii="Palatino Linotype" w:eastAsia="Calibri" w:hAnsi="Palatino Linotype" w:cs="Tahoma"/>
                <w:b/>
                <w:sz w:val="22"/>
                <w:szCs w:val="24"/>
                <w:lang w:eastAsia="es-MX"/>
              </w:rPr>
            </w:pPr>
            <w:r w:rsidRPr="006863BE">
              <w:rPr>
                <w:rFonts w:ascii="Palatino Linotype" w:eastAsia="Calibri" w:hAnsi="Palatino Linotype" w:cs="Tahoma"/>
                <w:b/>
                <w:sz w:val="22"/>
                <w:szCs w:val="24"/>
                <w:lang w:eastAsia="es-MX"/>
              </w:rPr>
              <w:t>(Rúbrica)</w:t>
            </w:r>
          </w:p>
          <w:p w14:paraId="366E5406" w14:textId="77777777" w:rsidR="00DA25CF" w:rsidRPr="006863BE" w:rsidRDefault="00DA25CF" w:rsidP="00605879">
            <w:pPr>
              <w:spacing w:line="360" w:lineRule="auto"/>
              <w:ind w:right="-108"/>
              <w:jc w:val="center"/>
              <w:rPr>
                <w:rFonts w:ascii="Palatino Linotype" w:eastAsia="Batang" w:hAnsi="Palatino Linotype" w:cs="Tahoma"/>
                <w:b/>
                <w:sz w:val="24"/>
                <w:szCs w:val="24"/>
              </w:rPr>
            </w:pPr>
          </w:p>
          <w:p w14:paraId="419A28D2" w14:textId="77777777" w:rsidR="00DA25CF" w:rsidRDefault="00DA25CF" w:rsidP="00605879">
            <w:pPr>
              <w:spacing w:line="360" w:lineRule="auto"/>
              <w:ind w:right="-108"/>
              <w:jc w:val="center"/>
              <w:rPr>
                <w:rFonts w:ascii="Palatino Linotype" w:eastAsia="Batang" w:hAnsi="Palatino Linotype" w:cs="Tahoma"/>
                <w:b/>
                <w:sz w:val="24"/>
                <w:szCs w:val="24"/>
              </w:rPr>
            </w:pPr>
          </w:p>
          <w:p w14:paraId="521CD46F" w14:textId="77777777" w:rsidR="00DA25CF" w:rsidRPr="006863BE" w:rsidRDefault="00DA25CF" w:rsidP="00605879">
            <w:pPr>
              <w:spacing w:line="360" w:lineRule="auto"/>
              <w:ind w:right="-108"/>
              <w:jc w:val="center"/>
              <w:rPr>
                <w:rFonts w:ascii="Palatino Linotype" w:eastAsia="Batang" w:hAnsi="Palatino Linotype" w:cs="Tahoma"/>
                <w:b/>
                <w:sz w:val="24"/>
                <w:szCs w:val="24"/>
              </w:rPr>
            </w:pPr>
          </w:p>
        </w:tc>
      </w:tr>
      <w:tr w:rsidR="00DA25CF" w:rsidRPr="006863BE" w14:paraId="36DB19BB" w14:textId="77777777" w:rsidTr="00605879">
        <w:tc>
          <w:tcPr>
            <w:tcW w:w="9072" w:type="dxa"/>
            <w:gridSpan w:val="2"/>
          </w:tcPr>
          <w:p w14:paraId="423DBE18" w14:textId="77777777" w:rsidR="00DA25CF" w:rsidRPr="006863BE" w:rsidRDefault="00DA25CF" w:rsidP="00605879">
            <w:pPr>
              <w:spacing w:line="360" w:lineRule="auto"/>
              <w:jc w:val="center"/>
              <w:rPr>
                <w:rFonts w:ascii="Palatino Linotype" w:eastAsia="Calibri" w:hAnsi="Palatino Linotype" w:cs="Tahoma"/>
                <w:b/>
                <w:sz w:val="22"/>
                <w:szCs w:val="24"/>
              </w:rPr>
            </w:pPr>
            <w:r w:rsidRPr="006863BE">
              <w:rPr>
                <w:rFonts w:ascii="Palatino Linotype" w:eastAsia="Calibri" w:hAnsi="Palatino Linotype" w:cs="Tahoma"/>
                <w:b/>
                <w:sz w:val="22"/>
                <w:szCs w:val="24"/>
              </w:rPr>
              <w:t>Alexis Tapia Ramírez</w:t>
            </w:r>
          </w:p>
          <w:p w14:paraId="55B276D5" w14:textId="77777777" w:rsidR="00DA25CF" w:rsidRPr="006863BE" w:rsidRDefault="00DA25CF" w:rsidP="00605879">
            <w:pPr>
              <w:spacing w:line="360" w:lineRule="auto"/>
              <w:jc w:val="center"/>
              <w:rPr>
                <w:rFonts w:ascii="Palatino Linotype" w:eastAsia="Calibri" w:hAnsi="Palatino Linotype" w:cs="Tahoma"/>
                <w:sz w:val="22"/>
                <w:szCs w:val="24"/>
              </w:rPr>
            </w:pPr>
            <w:r w:rsidRPr="006863BE">
              <w:rPr>
                <w:rFonts w:ascii="Palatino Linotype" w:eastAsia="Calibri" w:hAnsi="Palatino Linotype" w:cs="Tahoma"/>
                <w:sz w:val="22"/>
                <w:szCs w:val="24"/>
              </w:rPr>
              <w:t>Secretario Técnico del Pleno</w:t>
            </w:r>
          </w:p>
          <w:p w14:paraId="3A85BA99" w14:textId="77777777" w:rsidR="00DA25CF" w:rsidRPr="006863BE" w:rsidRDefault="00DA25CF" w:rsidP="00605879">
            <w:pPr>
              <w:spacing w:line="360" w:lineRule="auto"/>
              <w:jc w:val="center"/>
              <w:rPr>
                <w:rFonts w:ascii="Palatino Linotype" w:eastAsia="Calibri" w:hAnsi="Palatino Linotype" w:cs="Tahoma"/>
                <w:b/>
                <w:sz w:val="22"/>
                <w:szCs w:val="24"/>
                <w:lang w:eastAsia="es-MX"/>
              </w:rPr>
            </w:pPr>
            <w:r w:rsidRPr="006863BE">
              <w:rPr>
                <w:rFonts w:ascii="Palatino Linotype" w:eastAsia="Calibri" w:hAnsi="Palatino Linotype" w:cs="Tahoma"/>
                <w:b/>
                <w:sz w:val="22"/>
                <w:szCs w:val="24"/>
                <w:lang w:eastAsia="es-MX"/>
              </w:rPr>
              <w:t>(Rúbrica)</w:t>
            </w:r>
          </w:p>
          <w:p w14:paraId="375444AB" w14:textId="77777777" w:rsidR="00DA25CF" w:rsidRPr="006863BE" w:rsidRDefault="00DA25CF" w:rsidP="00605879">
            <w:pPr>
              <w:spacing w:line="360" w:lineRule="auto"/>
              <w:jc w:val="center"/>
              <w:rPr>
                <w:rFonts w:ascii="Palatino Linotype" w:eastAsia="Calibri" w:hAnsi="Palatino Linotype" w:cs="Tahoma"/>
                <w:color w:val="000000"/>
                <w:sz w:val="12"/>
                <w:szCs w:val="14"/>
              </w:rPr>
            </w:pPr>
          </w:p>
        </w:tc>
      </w:tr>
    </w:tbl>
    <w:p w14:paraId="0E76EAF6" w14:textId="77777777" w:rsidR="00DA25CF" w:rsidRPr="006863BE" w:rsidRDefault="00DA25CF" w:rsidP="00DA25CF">
      <w:pPr>
        <w:spacing w:line="360" w:lineRule="auto"/>
        <w:jc w:val="both"/>
        <w:rPr>
          <w:rFonts w:ascii="Palatino Linotype" w:eastAsia="Calibri" w:hAnsi="Palatino Linotype" w:cs="Tahoma"/>
          <w:sz w:val="22"/>
          <w:lang w:eastAsia="en-US"/>
        </w:rPr>
      </w:pPr>
    </w:p>
    <w:p w14:paraId="0320928C" w14:textId="77777777" w:rsidR="00DA25CF" w:rsidRPr="00C973B7" w:rsidRDefault="00DA25CF" w:rsidP="00DA25CF">
      <w:pPr>
        <w:spacing w:line="360" w:lineRule="auto"/>
        <w:jc w:val="both"/>
        <w:rPr>
          <w:rFonts w:ascii="Palatino Linotype" w:eastAsia="Calibri" w:hAnsi="Palatino Linotype" w:cs="Tahoma"/>
          <w:sz w:val="22"/>
          <w:lang w:eastAsia="en-US"/>
        </w:rPr>
      </w:pPr>
      <w:r w:rsidRPr="006863BE">
        <w:rPr>
          <w:rFonts w:ascii="Palatino Linotype" w:eastAsia="Calibri" w:hAnsi="Palatino Linotype" w:cs="Tahoma"/>
          <w:sz w:val="22"/>
          <w:lang w:eastAsia="en-US"/>
        </w:rPr>
        <w:t xml:space="preserve">Esta foja corresponde a la resolución de fecha </w:t>
      </w:r>
      <w:r>
        <w:rPr>
          <w:rFonts w:ascii="Palatino Linotype" w:eastAsia="Calibri" w:hAnsi="Palatino Linotype" w:cs="Tahoma"/>
          <w:sz w:val="22"/>
          <w:lang w:eastAsia="en-US"/>
        </w:rPr>
        <w:t xml:space="preserve">trece de marzo </w:t>
      </w:r>
      <w:r w:rsidRPr="006863BE">
        <w:rPr>
          <w:rFonts w:ascii="Palatino Linotype" w:eastAsia="Calibri" w:hAnsi="Palatino Linotype" w:cs="Tahoma"/>
          <w:sz w:val="22"/>
          <w:lang w:eastAsia="en-US"/>
        </w:rPr>
        <w:t xml:space="preserve">de dos mil diecinueve, emitida en el Recurso de Revisión número </w:t>
      </w:r>
      <w:r w:rsidRPr="00947576">
        <w:rPr>
          <w:rFonts w:ascii="Palatino Linotype" w:eastAsia="Calibri" w:hAnsi="Palatino Linotype" w:cs="Tahoma"/>
          <w:b/>
          <w:sz w:val="22"/>
          <w:lang w:eastAsia="en-US"/>
        </w:rPr>
        <w:t>00091/INFOEM/IP/RR/2019</w:t>
      </w:r>
      <w:r w:rsidRPr="006863BE">
        <w:rPr>
          <w:rFonts w:ascii="Palatino Linotype" w:eastAsia="Calibri" w:hAnsi="Palatino Linotype" w:cs="Tahoma"/>
          <w:sz w:val="22"/>
          <w:lang w:eastAsia="en-US"/>
        </w:rPr>
        <w:t>.</w:t>
      </w:r>
    </w:p>
    <w:p w14:paraId="13A2BAA9" w14:textId="77777777" w:rsidR="00DA25CF" w:rsidRPr="00A50EAF" w:rsidRDefault="00DA25CF" w:rsidP="00B50220">
      <w:pPr>
        <w:shd w:val="clear" w:color="auto" w:fill="FFFFFF" w:themeFill="background1"/>
        <w:spacing w:line="360" w:lineRule="auto"/>
        <w:jc w:val="both"/>
        <w:rPr>
          <w:rFonts w:ascii="Palatino Linotype" w:hAnsi="Palatino Linotype" w:cs="Tahoma"/>
          <w:sz w:val="22"/>
          <w:szCs w:val="22"/>
        </w:rPr>
      </w:pPr>
    </w:p>
    <w:sectPr w:rsidR="00DA25CF" w:rsidRPr="00A50EAF"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9C571" w14:textId="77777777" w:rsidR="00737893" w:rsidRDefault="00737893" w:rsidP="00B31222">
      <w:r>
        <w:separator/>
      </w:r>
    </w:p>
  </w:endnote>
  <w:endnote w:type="continuationSeparator" w:id="0">
    <w:p w14:paraId="2C398347" w14:textId="77777777" w:rsidR="00737893" w:rsidRDefault="0073789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游ゴシック Light">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B910360" w14:textId="74D8DADF" w:rsidR="00CE50C0" w:rsidRDefault="00CE50C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051FA">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051FA">
              <w:rPr>
                <w:b/>
                <w:bCs/>
                <w:noProof/>
              </w:rPr>
              <w:t>28</w:t>
            </w:r>
            <w:r>
              <w:rPr>
                <w:b/>
                <w:bCs/>
                <w:sz w:val="24"/>
                <w:szCs w:val="24"/>
              </w:rPr>
              <w:fldChar w:fldCharType="end"/>
            </w:r>
          </w:p>
        </w:sdtContent>
      </w:sdt>
    </w:sdtContent>
  </w:sdt>
  <w:p w14:paraId="653B55CF" w14:textId="77777777" w:rsidR="00CE50C0" w:rsidRDefault="00CE50C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6DA6E57" w14:textId="31CF57A8" w:rsidR="00CE50C0" w:rsidRDefault="00CE50C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051F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051FA">
              <w:rPr>
                <w:b/>
                <w:bCs/>
                <w:noProof/>
              </w:rPr>
              <w:t>28</w:t>
            </w:r>
            <w:r>
              <w:rPr>
                <w:b/>
                <w:bCs/>
                <w:sz w:val="24"/>
                <w:szCs w:val="24"/>
              </w:rPr>
              <w:fldChar w:fldCharType="end"/>
            </w:r>
          </w:p>
        </w:sdtContent>
      </w:sdt>
    </w:sdtContent>
  </w:sdt>
  <w:p w14:paraId="14C7D4BA" w14:textId="77777777" w:rsidR="00CE50C0" w:rsidRDefault="00CE50C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D41A5" w14:textId="77777777" w:rsidR="00737893" w:rsidRDefault="00737893" w:rsidP="00B31222">
      <w:r>
        <w:separator/>
      </w:r>
    </w:p>
  </w:footnote>
  <w:footnote w:type="continuationSeparator" w:id="0">
    <w:p w14:paraId="3244D7EE" w14:textId="77777777" w:rsidR="00737893" w:rsidRDefault="00737893"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CE50C0" w:rsidRPr="005C106F" w14:paraId="5A1E2FB2" w14:textId="77777777" w:rsidTr="00202DB8">
      <w:trPr>
        <w:trHeight w:val="1435"/>
      </w:trPr>
      <w:tc>
        <w:tcPr>
          <w:tcW w:w="2835" w:type="dxa"/>
          <w:shd w:val="clear" w:color="auto" w:fill="auto"/>
        </w:tcPr>
        <w:p w14:paraId="2706AF05" w14:textId="77777777" w:rsidR="00CE50C0" w:rsidRPr="005C106F" w:rsidRDefault="00CE50C0" w:rsidP="00EF4A64">
          <w:pPr>
            <w:tabs>
              <w:tab w:val="right" w:pos="4273"/>
            </w:tabs>
            <w:rPr>
              <w:rFonts w:ascii="Garamond" w:eastAsia="Calibri" w:hAnsi="Garamond"/>
              <w:sz w:val="16"/>
              <w:szCs w:val="16"/>
              <w:lang w:eastAsia="en-US"/>
            </w:rPr>
          </w:pPr>
        </w:p>
      </w:tc>
      <w:tc>
        <w:tcPr>
          <w:tcW w:w="6733" w:type="dxa"/>
          <w:shd w:val="clear" w:color="auto" w:fill="auto"/>
        </w:tcPr>
        <w:p w14:paraId="46751248" w14:textId="77777777" w:rsidR="00CE50C0" w:rsidRDefault="00CE50C0" w:rsidP="005743D2"/>
        <w:tbl>
          <w:tblPr>
            <w:tblStyle w:val="Tablaconcuadrcula"/>
            <w:tblW w:w="6238"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552"/>
            <w:gridCol w:w="2972"/>
            <w:gridCol w:w="142"/>
          </w:tblGrid>
          <w:tr w:rsidR="00CE50C0" w14:paraId="66E41381" w14:textId="77777777" w:rsidTr="00753ABF">
            <w:trPr>
              <w:gridBefore w:val="1"/>
              <w:gridAfter w:val="1"/>
              <w:wBefore w:w="572" w:type="dxa"/>
              <w:wAfter w:w="142" w:type="dxa"/>
              <w:trHeight w:val="144"/>
            </w:trPr>
            <w:tc>
              <w:tcPr>
                <w:tcW w:w="2552" w:type="dxa"/>
              </w:tcPr>
              <w:p w14:paraId="144B283B" w14:textId="77777777" w:rsidR="00CE50C0" w:rsidRPr="00026EBB" w:rsidRDefault="00CE50C0"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22530B45" w14:textId="77777777" w:rsidR="00CE50C0" w:rsidRPr="00026EBB" w:rsidRDefault="00CE50C0" w:rsidP="00DA25CF">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2F01CF">
                  <w:rPr>
                    <w:rFonts w:ascii="Palatino Linotype" w:eastAsia="Calibri" w:hAnsi="Palatino Linotype" w:cs="Tahoma"/>
                    <w:bCs/>
                    <w:sz w:val="22"/>
                    <w:szCs w:val="22"/>
                    <w:lang w:eastAsia="en-US"/>
                  </w:rPr>
                  <w:t>009</w:t>
                </w:r>
                <w:r>
                  <w:rPr>
                    <w:rFonts w:ascii="Palatino Linotype" w:eastAsia="Calibri" w:hAnsi="Palatino Linotype" w:cs="Tahoma"/>
                    <w:bCs/>
                    <w:sz w:val="22"/>
                    <w:szCs w:val="22"/>
                    <w:lang w:eastAsia="en-US"/>
                  </w:rPr>
                  <w:t>1</w:t>
                </w:r>
                <w:r w:rsidRPr="00026EBB">
                  <w:rPr>
                    <w:rFonts w:ascii="Palatino Linotype" w:eastAsia="Calibri" w:hAnsi="Palatino Linotype" w:cs="Tahoma"/>
                    <w:bCs/>
                    <w:sz w:val="22"/>
                    <w:szCs w:val="22"/>
                    <w:lang w:eastAsia="en-US"/>
                  </w:rPr>
                  <w:t>/INFOEM/IP/RR/201</w:t>
                </w:r>
                <w:r w:rsidR="00DA25CF">
                  <w:rPr>
                    <w:rFonts w:ascii="Palatino Linotype" w:eastAsia="Calibri" w:hAnsi="Palatino Linotype" w:cs="Tahoma"/>
                    <w:bCs/>
                    <w:sz w:val="22"/>
                    <w:szCs w:val="22"/>
                    <w:lang w:eastAsia="en-US"/>
                  </w:rPr>
                  <w:t>9</w:t>
                </w:r>
                <w:r>
                  <w:rPr>
                    <w:rFonts w:ascii="Palatino Linotype" w:eastAsia="Calibri" w:hAnsi="Palatino Linotype" w:cs="Tahoma"/>
                    <w:bCs/>
                    <w:sz w:val="22"/>
                    <w:szCs w:val="22"/>
                    <w:lang w:eastAsia="en-US"/>
                  </w:rPr>
                  <w:t xml:space="preserve"> </w:t>
                </w:r>
              </w:p>
            </w:tc>
          </w:tr>
          <w:tr w:rsidR="00CE50C0" w14:paraId="184CAE49" w14:textId="77777777" w:rsidTr="00753ABF">
            <w:trPr>
              <w:gridBefore w:val="1"/>
              <w:gridAfter w:val="1"/>
              <w:wBefore w:w="572" w:type="dxa"/>
              <w:wAfter w:w="142" w:type="dxa"/>
              <w:trHeight w:val="138"/>
            </w:trPr>
            <w:tc>
              <w:tcPr>
                <w:tcW w:w="2552" w:type="dxa"/>
              </w:tcPr>
              <w:p w14:paraId="56CD39F7" w14:textId="77777777" w:rsidR="00CE50C0" w:rsidRPr="00026EBB" w:rsidRDefault="00CE50C0"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026EBB">
                  <w:rPr>
                    <w:rFonts w:ascii="Palatino Linotype" w:eastAsia="Calibri" w:hAnsi="Palatino Linotype" w:cs="Tahoma"/>
                    <w:b/>
                    <w:sz w:val="22"/>
                    <w:szCs w:val="22"/>
                    <w:lang w:val="es-MX" w:eastAsia="en-US"/>
                  </w:rPr>
                  <w:t>:</w:t>
                </w:r>
              </w:p>
            </w:tc>
            <w:tc>
              <w:tcPr>
                <w:tcW w:w="2972" w:type="dxa"/>
              </w:tcPr>
              <w:p w14:paraId="1A35AD79" w14:textId="77777777" w:rsidR="00CE50C0" w:rsidRPr="00026EBB" w:rsidRDefault="00CE50C0" w:rsidP="00F1692B">
                <w:pPr>
                  <w:tabs>
                    <w:tab w:val="right" w:pos="8838"/>
                  </w:tabs>
                  <w:ind w:right="171"/>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Universidad Politécnica del Valle de Toluca</w:t>
                </w:r>
              </w:p>
            </w:tc>
          </w:tr>
          <w:tr w:rsidR="00CE50C0" w14:paraId="2AD7BB5D" w14:textId="77777777" w:rsidTr="00753ABF">
            <w:trPr>
              <w:trHeight w:val="283"/>
            </w:trPr>
            <w:tc>
              <w:tcPr>
                <w:tcW w:w="3124" w:type="dxa"/>
                <w:gridSpan w:val="2"/>
              </w:tcPr>
              <w:p w14:paraId="50C6EA41" w14:textId="77777777" w:rsidR="00CE50C0" w:rsidRPr="00026EBB" w:rsidRDefault="00CE50C0"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r w:rsidRPr="00026EBB">
                  <w:rPr>
                    <w:rFonts w:ascii="Palatino Linotype" w:eastAsia="Calibri" w:hAnsi="Palatino Linotype" w:cs="Tahoma"/>
                    <w:b/>
                    <w:sz w:val="22"/>
                    <w:szCs w:val="22"/>
                    <w:lang w:val="es-MX" w:eastAsia="en-US"/>
                  </w:rPr>
                  <w:t>Comisionado Ponente:</w:t>
                </w:r>
              </w:p>
            </w:tc>
            <w:tc>
              <w:tcPr>
                <w:tcW w:w="3114" w:type="dxa"/>
                <w:gridSpan w:val="2"/>
              </w:tcPr>
              <w:p w14:paraId="7A15A13E" w14:textId="77777777" w:rsidR="00CE50C0" w:rsidRPr="00026EBB" w:rsidRDefault="00CE50C0"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313BB1BB" w14:textId="77777777" w:rsidR="00CE50C0" w:rsidRPr="005C106F" w:rsidRDefault="00CE50C0" w:rsidP="005743D2">
          <w:pPr>
            <w:tabs>
              <w:tab w:val="right" w:pos="8838"/>
            </w:tabs>
            <w:ind w:left="-28"/>
            <w:jc w:val="both"/>
            <w:rPr>
              <w:rFonts w:ascii="Arial" w:eastAsia="Calibri" w:hAnsi="Arial" w:cs="Arial"/>
              <w:b/>
              <w:sz w:val="22"/>
              <w:szCs w:val="22"/>
              <w:lang w:eastAsia="en-US"/>
            </w:rPr>
          </w:pPr>
        </w:p>
      </w:tc>
    </w:tr>
  </w:tbl>
  <w:p w14:paraId="5318948F" w14:textId="77777777" w:rsidR="00CE50C0" w:rsidRPr="00443C6B" w:rsidRDefault="00CE50C0"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CE50C0" w:rsidRPr="005C106F" w14:paraId="5869D66E" w14:textId="77777777" w:rsidTr="003B165A">
      <w:trPr>
        <w:trHeight w:val="1435"/>
      </w:trPr>
      <w:tc>
        <w:tcPr>
          <w:tcW w:w="2835" w:type="dxa"/>
          <w:shd w:val="clear" w:color="auto" w:fill="auto"/>
        </w:tcPr>
        <w:p w14:paraId="3673F77F" w14:textId="77777777" w:rsidR="00CE50C0" w:rsidRPr="005C106F" w:rsidRDefault="00CE50C0" w:rsidP="00DB7E5F">
          <w:pPr>
            <w:tabs>
              <w:tab w:val="right" w:pos="4273"/>
            </w:tabs>
            <w:rPr>
              <w:rFonts w:ascii="Garamond" w:eastAsia="Calibri" w:hAnsi="Garamond"/>
              <w:sz w:val="16"/>
              <w:szCs w:val="16"/>
              <w:lang w:eastAsia="en-US"/>
            </w:rPr>
          </w:pPr>
        </w:p>
      </w:tc>
      <w:tc>
        <w:tcPr>
          <w:tcW w:w="6733" w:type="dxa"/>
          <w:shd w:val="clear" w:color="auto" w:fill="auto"/>
        </w:tcPr>
        <w:p w14:paraId="19EA9BDB" w14:textId="77777777" w:rsidR="00CE50C0" w:rsidRPr="005C106F" w:rsidRDefault="00CE50C0" w:rsidP="00DB7E5F">
          <w:pPr>
            <w:tabs>
              <w:tab w:val="right" w:pos="8838"/>
            </w:tabs>
            <w:ind w:left="-28"/>
            <w:jc w:val="both"/>
            <w:rPr>
              <w:rFonts w:ascii="Arial" w:eastAsia="Calibri" w:hAnsi="Arial" w:cs="Arial"/>
              <w:b/>
              <w:sz w:val="22"/>
              <w:szCs w:val="22"/>
              <w:lang w:eastAsia="en-US"/>
            </w:rPr>
          </w:pPr>
        </w:p>
      </w:tc>
    </w:tr>
  </w:tbl>
  <w:p w14:paraId="6F542ACD" w14:textId="77777777" w:rsidR="00CE50C0" w:rsidRDefault="00CE50C0"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C30C446E"/>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15C37D8C"/>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2960965"/>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1A643C1"/>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4"/>
  </w:num>
  <w:num w:numId="5">
    <w:abstractNumId w:val="5"/>
  </w:num>
  <w:num w:numId="6">
    <w:abstractNumId w:val="6"/>
  </w:num>
  <w:num w:numId="7">
    <w:abstractNumId w:val="1"/>
  </w:num>
  <w:num w:numId="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C00"/>
    <w:rsid w:val="000027EB"/>
    <w:rsid w:val="000044DB"/>
    <w:rsid w:val="0000485A"/>
    <w:rsid w:val="00006543"/>
    <w:rsid w:val="0001068E"/>
    <w:rsid w:val="00013A19"/>
    <w:rsid w:val="00014465"/>
    <w:rsid w:val="00014920"/>
    <w:rsid w:val="000169F6"/>
    <w:rsid w:val="00017019"/>
    <w:rsid w:val="00020D0B"/>
    <w:rsid w:val="000212E5"/>
    <w:rsid w:val="00021C64"/>
    <w:rsid w:val="000237D8"/>
    <w:rsid w:val="000241C5"/>
    <w:rsid w:val="0002463D"/>
    <w:rsid w:val="00026A38"/>
    <w:rsid w:val="00026EBB"/>
    <w:rsid w:val="000313A7"/>
    <w:rsid w:val="00031B16"/>
    <w:rsid w:val="00032F5B"/>
    <w:rsid w:val="00034E9D"/>
    <w:rsid w:val="00035486"/>
    <w:rsid w:val="00036DD1"/>
    <w:rsid w:val="000373BC"/>
    <w:rsid w:val="000375E0"/>
    <w:rsid w:val="00037B34"/>
    <w:rsid w:val="00037F4B"/>
    <w:rsid w:val="0004168D"/>
    <w:rsid w:val="00043868"/>
    <w:rsid w:val="00043C4B"/>
    <w:rsid w:val="00046167"/>
    <w:rsid w:val="0004646B"/>
    <w:rsid w:val="000477E7"/>
    <w:rsid w:val="00047D67"/>
    <w:rsid w:val="000528E6"/>
    <w:rsid w:val="00056128"/>
    <w:rsid w:val="0006017B"/>
    <w:rsid w:val="0006462F"/>
    <w:rsid w:val="000813B0"/>
    <w:rsid w:val="0008148B"/>
    <w:rsid w:val="0008165E"/>
    <w:rsid w:val="000829DA"/>
    <w:rsid w:val="00091753"/>
    <w:rsid w:val="00091E18"/>
    <w:rsid w:val="00094124"/>
    <w:rsid w:val="00097211"/>
    <w:rsid w:val="00097753"/>
    <w:rsid w:val="000A20A4"/>
    <w:rsid w:val="000A238F"/>
    <w:rsid w:val="000A5EA8"/>
    <w:rsid w:val="000A7211"/>
    <w:rsid w:val="000B1D37"/>
    <w:rsid w:val="000B28D1"/>
    <w:rsid w:val="000B2C93"/>
    <w:rsid w:val="000B36DD"/>
    <w:rsid w:val="000B5711"/>
    <w:rsid w:val="000B6020"/>
    <w:rsid w:val="000B691A"/>
    <w:rsid w:val="000C0C9E"/>
    <w:rsid w:val="000C14D6"/>
    <w:rsid w:val="000C2283"/>
    <w:rsid w:val="000C27CA"/>
    <w:rsid w:val="000C5940"/>
    <w:rsid w:val="000C59CB"/>
    <w:rsid w:val="000D02A0"/>
    <w:rsid w:val="000D0B08"/>
    <w:rsid w:val="000D5918"/>
    <w:rsid w:val="000D6EDE"/>
    <w:rsid w:val="000E0BEA"/>
    <w:rsid w:val="000E67E4"/>
    <w:rsid w:val="000F239A"/>
    <w:rsid w:val="000F24C8"/>
    <w:rsid w:val="000F2C3D"/>
    <w:rsid w:val="000F3DA0"/>
    <w:rsid w:val="000F4876"/>
    <w:rsid w:val="000F4921"/>
    <w:rsid w:val="000F555D"/>
    <w:rsid w:val="000F7A45"/>
    <w:rsid w:val="000F7FD8"/>
    <w:rsid w:val="00100BAC"/>
    <w:rsid w:val="001017B7"/>
    <w:rsid w:val="001034C6"/>
    <w:rsid w:val="001049B0"/>
    <w:rsid w:val="00104ADB"/>
    <w:rsid w:val="00104B27"/>
    <w:rsid w:val="001057BC"/>
    <w:rsid w:val="00107D2F"/>
    <w:rsid w:val="001133D5"/>
    <w:rsid w:val="00114068"/>
    <w:rsid w:val="001150E9"/>
    <w:rsid w:val="00127757"/>
    <w:rsid w:val="00130F33"/>
    <w:rsid w:val="00132A80"/>
    <w:rsid w:val="00132BCC"/>
    <w:rsid w:val="00132F95"/>
    <w:rsid w:val="001426E4"/>
    <w:rsid w:val="0014307A"/>
    <w:rsid w:val="00143CFC"/>
    <w:rsid w:val="00144D0B"/>
    <w:rsid w:val="00145463"/>
    <w:rsid w:val="00147566"/>
    <w:rsid w:val="00151053"/>
    <w:rsid w:val="00151FBB"/>
    <w:rsid w:val="0015211F"/>
    <w:rsid w:val="00155F96"/>
    <w:rsid w:val="00156408"/>
    <w:rsid w:val="00156A6B"/>
    <w:rsid w:val="00160AAF"/>
    <w:rsid w:val="00160AD2"/>
    <w:rsid w:val="00161DF9"/>
    <w:rsid w:val="001621D1"/>
    <w:rsid w:val="00162CCE"/>
    <w:rsid w:val="0016310B"/>
    <w:rsid w:val="00165891"/>
    <w:rsid w:val="00167281"/>
    <w:rsid w:val="00170545"/>
    <w:rsid w:val="00171ADD"/>
    <w:rsid w:val="00173688"/>
    <w:rsid w:val="0017459B"/>
    <w:rsid w:val="00182F0F"/>
    <w:rsid w:val="00183D24"/>
    <w:rsid w:val="001851A6"/>
    <w:rsid w:val="001875A7"/>
    <w:rsid w:val="001879E1"/>
    <w:rsid w:val="00191EE7"/>
    <w:rsid w:val="0019389B"/>
    <w:rsid w:val="00193B6B"/>
    <w:rsid w:val="00194582"/>
    <w:rsid w:val="001A1B94"/>
    <w:rsid w:val="001A22F5"/>
    <w:rsid w:val="001A7FD2"/>
    <w:rsid w:val="001B107D"/>
    <w:rsid w:val="001B2CD9"/>
    <w:rsid w:val="001B62A0"/>
    <w:rsid w:val="001C282F"/>
    <w:rsid w:val="001C3257"/>
    <w:rsid w:val="001D0086"/>
    <w:rsid w:val="001D0094"/>
    <w:rsid w:val="001D3ABF"/>
    <w:rsid w:val="001D7012"/>
    <w:rsid w:val="001D7BD2"/>
    <w:rsid w:val="001E093D"/>
    <w:rsid w:val="001E2A4D"/>
    <w:rsid w:val="001E3BA6"/>
    <w:rsid w:val="001E53C2"/>
    <w:rsid w:val="001F0E9C"/>
    <w:rsid w:val="001F1540"/>
    <w:rsid w:val="001F652C"/>
    <w:rsid w:val="001F739F"/>
    <w:rsid w:val="001F78D9"/>
    <w:rsid w:val="00202DB8"/>
    <w:rsid w:val="00203535"/>
    <w:rsid w:val="00206F55"/>
    <w:rsid w:val="00207736"/>
    <w:rsid w:val="00212460"/>
    <w:rsid w:val="0021401A"/>
    <w:rsid w:val="00215D0D"/>
    <w:rsid w:val="00217AEF"/>
    <w:rsid w:val="00221C27"/>
    <w:rsid w:val="00221EC9"/>
    <w:rsid w:val="00222757"/>
    <w:rsid w:val="00223ECD"/>
    <w:rsid w:val="002241A6"/>
    <w:rsid w:val="002241E8"/>
    <w:rsid w:val="00224774"/>
    <w:rsid w:val="002247B0"/>
    <w:rsid w:val="00224F7A"/>
    <w:rsid w:val="00225152"/>
    <w:rsid w:val="00226709"/>
    <w:rsid w:val="00230E81"/>
    <w:rsid w:val="00232673"/>
    <w:rsid w:val="00235612"/>
    <w:rsid w:val="00236863"/>
    <w:rsid w:val="00237C1F"/>
    <w:rsid w:val="00237D0D"/>
    <w:rsid w:val="00240764"/>
    <w:rsid w:val="002433A4"/>
    <w:rsid w:val="002435DC"/>
    <w:rsid w:val="002459FB"/>
    <w:rsid w:val="00245A7B"/>
    <w:rsid w:val="00245C11"/>
    <w:rsid w:val="002477F2"/>
    <w:rsid w:val="00247B17"/>
    <w:rsid w:val="00250389"/>
    <w:rsid w:val="002513F4"/>
    <w:rsid w:val="00252669"/>
    <w:rsid w:val="00254209"/>
    <w:rsid w:val="00254288"/>
    <w:rsid w:val="0025469C"/>
    <w:rsid w:val="00257903"/>
    <w:rsid w:val="002579CE"/>
    <w:rsid w:val="00260FEC"/>
    <w:rsid w:val="00261DD6"/>
    <w:rsid w:val="00264223"/>
    <w:rsid w:val="002642EC"/>
    <w:rsid w:val="002657E2"/>
    <w:rsid w:val="002705D2"/>
    <w:rsid w:val="002727CC"/>
    <w:rsid w:val="00273679"/>
    <w:rsid w:val="002739E6"/>
    <w:rsid w:val="002743B3"/>
    <w:rsid w:val="00281A35"/>
    <w:rsid w:val="00283748"/>
    <w:rsid w:val="00283E90"/>
    <w:rsid w:val="00284486"/>
    <w:rsid w:val="00284CB1"/>
    <w:rsid w:val="00285644"/>
    <w:rsid w:val="0028581E"/>
    <w:rsid w:val="00286505"/>
    <w:rsid w:val="00290395"/>
    <w:rsid w:val="00291209"/>
    <w:rsid w:val="00293491"/>
    <w:rsid w:val="00293A8C"/>
    <w:rsid w:val="00293E0D"/>
    <w:rsid w:val="00295BA6"/>
    <w:rsid w:val="00296C5E"/>
    <w:rsid w:val="002A0FB8"/>
    <w:rsid w:val="002A3B3C"/>
    <w:rsid w:val="002A5BE5"/>
    <w:rsid w:val="002A6193"/>
    <w:rsid w:val="002A7BD4"/>
    <w:rsid w:val="002A7F32"/>
    <w:rsid w:val="002B20A1"/>
    <w:rsid w:val="002B226E"/>
    <w:rsid w:val="002B3619"/>
    <w:rsid w:val="002B425F"/>
    <w:rsid w:val="002B46D4"/>
    <w:rsid w:val="002B54CF"/>
    <w:rsid w:val="002B6436"/>
    <w:rsid w:val="002C5695"/>
    <w:rsid w:val="002C57F8"/>
    <w:rsid w:val="002D1BE4"/>
    <w:rsid w:val="002D2209"/>
    <w:rsid w:val="002D263D"/>
    <w:rsid w:val="002D5DDD"/>
    <w:rsid w:val="002D7C33"/>
    <w:rsid w:val="002E12B1"/>
    <w:rsid w:val="002E2047"/>
    <w:rsid w:val="002E5015"/>
    <w:rsid w:val="002E6811"/>
    <w:rsid w:val="002E75A1"/>
    <w:rsid w:val="002E7ACF"/>
    <w:rsid w:val="002F01CF"/>
    <w:rsid w:val="002F0CE9"/>
    <w:rsid w:val="002F199F"/>
    <w:rsid w:val="002F3BD0"/>
    <w:rsid w:val="002F5B6A"/>
    <w:rsid w:val="00300A0B"/>
    <w:rsid w:val="00301F46"/>
    <w:rsid w:val="00303CAD"/>
    <w:rsid w:val="00306418"/>
    <w:rsid w:val="003070FA"/>
    <w:rsid w:val="003100F3"/>
    <w:rsid w:val="00310C11"/>
    <w:rsid w:val="00311B3D"/>
    <w:rsid w:val="003130CA"/>
    <w:rsid w:val="00315492"/>
    <w:rsid w:val="00316600"/>
    <w:rsid w:val="003172EC"/>
    <w:rsid w:val="003201BA"/>
    <w:rsid w:val="00321439"/>
    <w:rsid w:val="0032170B"/>
    <w:rsid w:val="00321A39"/>
    <w:rsid w:val="00323325"/>
    <w:rsid w:val="003243B0"/>
    <w:rsid w:val="00324AB4"/>
    <w:rsid w:val="00325EC0"/>
    <w:rsid w:val="00325F1D"/>
    <w:rsid w:val="003338FA"/>
    <w:rsid w:val="003340EC"/>
    <w:rsid w:val="003350FF"/>
    <w:rsid w:val="0034057C"/>
    <w:rsid w:val="00350142"/>
    <w:rsid w:val="00353B6D"/>
    <w:rsid w:val="00354920"/>
    <w:rsid w:val="00355DC6"/>
    <w:rsid w:val="003604D7"/>
    <w:rsid w:val="0036351E"/>
    <w:rsid w:val="003635D7"/>
    <w:rsid w:val="00364521"/>
    <w:rsid w:val="00365026"/>
    <w:rsid w:val="0036792A"/>
    <w:rsid w:val="00367F82"/>
    <w:rsid w:val="0037045D"/>
    <w:rsid w:val="003738D2"/>
    <w:rsid w:val="003756AF"/>
    <w:rsid w:val="00375815"/>
    <w:rsid w:val="00380441"/>
    <w:rsid w:val="003808CC"/>
    <w:rsid w:val="00381D7F"/>
    <w:rsid w:val="00382696"/>
    <w:rsid w:val="00382C59"/>
    <w:rsid w:val="0038438A"/>
    <w:rsid w:val="00385C6B"/>
    <w:rsid w:val="003864D2"/>
    <w:rsid w:val="00386A93"/>
    <w:rsid w:val="00390249"/>
    <w:rsid w:val="00390BF8"/>
    <w:rsid w:val="003916E4"/>
    <w:rsid w:val="00392877"/>
    <w:rsid w:val="00392C66"/>
    <w:rsid w:val="00392E12"/>
    <w:rsid w:val="00394D7E"/>
    <w:rsid w:val="003956E9"/>
    <w:rsid w:val="003965EC"/>
    <w:rsid w:val="00396BA0"/>
    <w:rsid w:val="003A0E17"/>
    <w:rsid w:val="003A0EC2"/>
    <w:rsid w:val="003A357E"/>
    <w:rsid w:val="003A67E6"/>
    <w:rsid w:val="003A6E62"/>
    <w:rsid w:val="003A78B5"/>
    <w:rsid w:val="003A7BE8"/>
    <w:rsid w:val="003A7C85"/>
    <w:rsid w:val="003A7FBE"/>
    <w:rsid w:val="003B0BEE"/>
    <w:rsid w:val="003B0D09"/>
    <w:rsid w:val="003B165A"/>
    <w:rsid w:val="003B2140"/>
    <w:rsid w:val="003B35EA"/>
    <w:rsid w:val="003C2478"/>
    <w:rsid w:val="003C28B8"/>
    <w:rsid w:val="003C41BB"/>
    <w:rsid w:val="003C4CEF"/>
    <w:rsid w:val="003C6934"/>
    <w:rsid w:val="003C6EAE"/>
    <w:rsid w:val="003C7287"/>
    <w:rsid w:val="003C74F9"/>
    <w:rsid w:val="003C7FD0"/>
    <w:rsid w:val="003D0268"/>
    <w:rsid w:val="003D1A43"/>
    <w:rsid w:val="003D1A64"/>
    <w:rsid w:val="003D5A22"/>
    <w:rsid w:val="003D678E"/>
    <w:rsid w:val="003E13A6"/>
    <w:rsid w:val="003E1F86"/>
    <w:rsid w:val="003E31E5"/>
    <w:rsid w:val="003E32ED"/>
    <w:rsid w:val="003E3A39"/>
    <w:rsid w:val="003E3CBF"/>
    <w:rsid w:val="003E58C9"/>
    <w:rsid w:val="003F131E"/>
    <w:rsid w:val="003F2F91"/>
    <w:rsid w:val="003F578D"/>
    <w:rsid w:val="003F650B"/>
    <w:rsid w:val="003F67B8"/>
    <w:rsid w:val="003F6E2E"/>
    <w:rsid w:val="004004E9"/>
    <w:rsid w:val="00400FDE"/>
    <w:rsid w:val="0040227F"/>
    <w:rsid w:val="00402595"/>
    <w:rsid w:val="004052C5"/>
    <w:rsid w:val="004100AA"/>
    <w:rsid w:val="00411603"/>
    <w:rsid w:val="00412203"/>
    <w:rsid w:val="0041563A"/>
    <w:rsid w:val="00415C2A"/>
    <w:rsid w:val="00417929"/>
    <w:rsid w:val="00417D45"/>
    <w:rsid w:val="00417DE3"/>
    <w:rsid w:val="00420B07"/>
    <w:rsid w:val="00420D57"/>
    <w:rsid w:val="00422869"/>
    <w:rsid w:val="00426448"/>
    <w:rsid w:val="0043257A"/>
    <w:rsid w:val="00436FD3"/>
    <w:rsid w:val="004406CF"/>
    <w:rsid w:val="004409B7"/>
    <w:rsid w:val="00441804"/>
    <w:rsid w:val="004435B4"/>
    <w:rsid w:val="0044428C"/>
    <w:rsid w:val="0045066C"/>
    <w:rsid w:val="0045478C"/>
    <w:rsid w:val="004553CE"/>
    <w:rsid w:val="0046048A"/>
    <w:rsid w:val="00460D9E"/>
    <w:rsid w:val="00461690"/>
    <w:rsid w:val="00466346"/>
    <w:rsid w:val="00470619"/>
    <w:rsid w:val="0047089C"/>
    <w:rsid w:val="00470AC2"/>
    <w:rsid w:val="0047334E"/>
    <w:rsid w:val="0047461F"/>
    <w:rsid w:val="004751D6"/>
    <w:rsid w:val="00477DBA"/>
    <w:rsid w:val="00477E20"/>
    <w:rsid w:val="00480BB8"/>
    <w:rsid w:val="00481674"/>
    <w:rsid w:val="00481D51"/>
    <w:rsid w:val="00484192"/>
    <w:rsid w:val="0048505E"/>
    <w:rsid w:val="0048519E"/>
    <w:rsid w:val="00485EC7"/>
    <w:rsid w:val="004860BD"/>
    <w:rsid w:val="00487430"/>
    <w:rsid w:val="00492DCA"/>
    <w:rsid w:val="004A038C"/>
    <w:rsid w:val="004A0A7B"/>
    <w:rsid w:val="004A0BB0"/>
    <w:rsid w:val="004A26CD"/>
    <w:rsid w:val="004A3584"/>
    <w:rsid w:val="004A4D3B"/>
    <w:rsid w:val="004A5121"/>
    <w:rsid w:val="004A577A"/>
    <w:rsid w:val="004A74B3"/>
    <w:rsid w:val="004A7990"/>
    <w:rsid w:val="004B017A"/>
    <w:rsid w:val="004B1796"/>
    <w:rsid w:val="004B4D49"/>
    <w:rsid w:val="004B4F49"/>
    <w:rsid w:val="004B591D"/>
    <w:rsid w:val="004B6A23"/>
    <w:rsid w:val="004B7070"/>
    <w:rsid w:val="004B7542"/>
    <w:rsid w:val="004C3363"/>
    <w:rsid w:val="004C4ACC"/>
    <w:rsid w:val="004C7E83"/>
    <w:rsid w:val="004D5DB3"/>
    <w:rsid w:val="004D65B7"/>
    <w:rsid w:val="004E1AD9"/>
    <w:rsid w:val="004E345F"/>
    <w:rsid w:val="004E41C7"/>
    <w:rsid w:val="004F1F98"/>
    <w:rsid w:val="004F2D88"/>
    <w:rsid w:val="004F41A2"/>
    <w:rsid w:val="00502664"/>
    <w:rsid w:val="0050449E"/>
    <w:rsid w:val="005070C3"/>
    <w:rsid w:val="005124DC"/>
    <w:rsid w:val="00514036"/>
    <w:rsid w:val="00515CEB"/>
    <w:rsid w:val="00520EE4"/>
    <w:rsid w:val="0052167E"/>
    <w:rsid w:val="005220BE"/>
    <w:rsid w:val="00534975"/>
    <w:rsid w:val="005400D1"/>
    <w:rsid w:val="00542D5F"/>
    <w:rsid w:val="005435DE"/>
    <w:rsid w:val="005448BD"/>
    <w:rsid w:val="00544C28"/>
    <w:rsid w:val="00546BAE"/>
    <w:rsid w:val="005472B9"/>
    <w:rsid w:val="00551964"/>
    <w:rsid w:val="00552EBD"/>
    <w:rsid w:val="00553827"/>
    <w:rsid w:val="00554856"/>
    <w:rsid w:val="00554FF1"/>
    <w:rsid w:val="00555F71"/>
    <w:rsid w:val="00560241"/>
    <w:rsid w:val="005613B8"/>
    <w:rsid w:val="0057338D"/>
    <w:rsid w:val="005740F6"/>
    <w:rsid w:val="005743D2"/>
    <w:rsid w:val="00575D47"/>
    <w:rsid w:val="00575DE3"/>
    <w:rsid w:val="00576ABF"/>
    <w:rsid w:val="00576C93"/>
    <w:rsid w:val="00576F74"/>
    <w:rsid w:val="005802BD"/>
    <w:rsid w:val="00586FA8"/>
    <w:rsid w:val="00587F23"/>
    <w:rsid w:val="00591E3A"/>
    <w:rsid w:val="00593A79"/>
    <w:rsid w:val="00593CB4"/>
    <w:rsid w:val="005A1803"/>
    <w:rsid w:val="005A3131"/>
    <w:rsid w:val="005A4FE8"/>
    <w:rsid w:val="005B0D7C"/>
    <w:rsid w:val="005B0E86"/>
    <w:rsid w:val="005B12BD"/>
    <w:rsid w:val="005B2BC6"/>
    <w:rsid w:val="005B2BE4"/>
    <w:rsid w:val="005B5DCF"/>
    <w:rsid w:val="005B5DEE"/>
    <w:rsid w:val="005B6854"/>
    <w:rsid w:val="005C0DBE"/>
    <w:rsid w:val="005C4034"/>
    <w:rsid w:val="005C465F"/>
    <w:rsid w:val="005C4D52"/>
    <w:rsid w:val="005C651C"/>
    <w:rsid w:val="005C6DA6"/>
    <w:rsid w:val="005D1427"/>
    <w:rsid w:val="005D2B62"/>
    <w:rsid w:val="005D3391"/>
    <w:rsid w:val="005D49C8"/>
    <w:rsid w:val="005D4DD4"/>
    <w:rsid w:val="005D5607"/>
    <w:rsid w:val="005E1D9A"/>
    <w:rsid w:val="005E37E9"/>
    <w:rsid w:val="005E3922"/>
    <w:rsid w:val="005F03DB"/>
    <w:rsid w:val="005F1701"/>
    <w:rsid w:val="005F5BC9"/>
    <w:rsid w:val="00603A46"/>
    <w:rsid w:val="00605414"/>
    <w:rsid w:val="00611A49"/>
    <w:rsid w:val="00613017"/>
    <w:rsid w:val="00613A54"/>
    <w:rsid w:val="00614839"/>
    <w:rsid w:val="006155F8"/>
    <w:rsid w:val="00616189"/>
    <w:rsid w:val="00621760"/>
    <w:rsid w:val="00621785"/>
    <w:rsid w:val="006217BB"/>
    <w:rsid w:val="00623A31"/>
    <w:rsid w:val="00625BD5"/>
    <w:rsid w:val="00625CAE"/>
    <w:rsid w:val="00625DFB"/>
    <w:rsid w:val="00626F66"/>
    <w:rsid w:val="00632987"/>
    <w:rsid w:val="00634777"/>
    <w:rsid w:val="00634CEB"/>
    <w:rsid w:val="00637179"/>
    <w:rsid w:val="00642893"/>
    <w:rsid w:val="00646100"/>
    <w:rsid w:val="006476CA"/>
    <w:rsid w:val="006552AE"/>
    <w:rsid w:val="00655773"/>
    <w:rsid w:val="006563CA"/>
    <w:rsid w:val="006578FC"/>
    <w:rsid w:val="006608AB"/>
    <w:rsid w:val="00660DBF"/>
    <w:rsid w:val="00664587"/>
    <w:rsid w:val="006653BF"/>
    <w:rsid w:val="00666E62"/>
    <w:rsid w:val="00666F25"/>
    <w:rsid w:val="00667C1C"/>
    <w:rsid w:val="00671885"/>
    <w:rsid w:val="00673DD4"/>
    <w:rsid w:val="00674AEB"/>
    <w:rsid w:val="006753B0"/>
    <w:rsid w:val="00681656"/>
    <w:rsid w:val="00683CB5"/>
    <w:rsid w:val="0068455C"/>
    <w:rsid w:val="006851C1"/>
    <w:rsid w:val="00685328"/>
    <w:rsid w:val="006910B0"/>
    <w:rsid w:val="00691615"/>
    <w:rsid w:val="0069333E"/>
    <w:rsid w:val="00693C8E"/>
    <w:rsid w:val="00695210"/>
    <w:rsid w:val="00695D4F"/>
    <w:rsid w:val="006969BA"/>
    <w:rsid w:val="006A026A"/>
    <w:rsid w:val="006A0425"/>
    <w:rsid w:val="006A1D62"/>
    <w:rsid w:val="006A3EA8"/>
    <w:rsid w:val="006A507A"/>
    <w:rsid w:val="006A5829"/>
    <w:rsid w:val="006A6D7F"/>
    <w:rsid w:val="006B0298"/>
    <w:rsid w:val="006B0E83"/>
    <w:rsid w:val="006B112B"/>
    <w:rsid w:val="006B344A"/>
    <w:rsid w:val="006B5493"/>
    <w:rsid w:val="006B67F1"/>
    <w:rsid w:val="006C10C0"/>
    <w:rsid w:val="006C1B1D"/>
    <w:rsid w:val="006C32BB"/>
    <w:rsid w:val="006C3747"/>
    <w:rsid w:val="006C4A68"/>
    <w:rsid w:val="006C7760"/>
    <w:rsid w:val="006C7EEA"/>
    <w:rsid w:val="006D3A39"/>
    <w:rsid w:val="006D522C"/>
    <w:rsid w:val="006D56AA"/>
    <w:rsid w:val="006D7795"/>
    <w:rsid w:val="006D7ACB"/>
    <w:rsid w:val="006E00EF"/>
    <w:rsid w:val="006E1A7A"/>
    <w:rsid w:val="006E3288"/>
    <w:rsid w:val="006E7216"/>
    <w:rsid w:val="006E76AC"/>
    <w:rsid w:val="006E7EB5"/>
    <w:rsid w:val="006F01E7"/>
    <w:rsid w:val="006F1F3A"/>
    <w:rsid w:val="006F76DD"/>
    <w:rsid w:val="006F7EB8"/>
    <w:rsid w:val="00702DD7"/>
    <w:rsid w:val="007043BE"/>
    <w:rsid w:val="007047D3"/>
    <w:rsid w:val="007049C8"/>
    <w:rsid w:val="007051FA"/>
    <w:rsid w:val="00705C3A"/>
    <w:rsid w:val="00705C40"/>
    <w:rsid w:val="007066E2"/>
    <w:rsid w:val="0070683A"/>
    <w:rsid w:val="0071060D"/>
    <w:rsid w:val="0071087E"/>
    <w:rsid w:val="007128E9"/>
    <w:rsid w:val="0071645E"/>
    <w:rsid w:val="00720AB6"/>
    <w:rsid w:val="007229A1"/>
    <w:rsid w:val="00722DA9"/>
    <w:rsid w:val="007235AA"/>
    <w:rsid w:val="00724858"/>
    <w:rsid w:val="00730319"/>
    <w:rsid w:val="00732289"/>
    <w:rsid w:val="00732EAF"/>
    <w:rsid w:val="0073402E"/>
    <w:rsid w:val="00735915"/>
    <w:rsid w:val="00735C21"/>
    <w:rsid w:val="0073614A"/>
    <w:rsid w:val="00736FF2"/>
    <w:rsid w:val="00737893"/>
    <w:rsid w:val="00740C8C"/>
    <w:rsid w:val="00741AC4"/>
    <w:rsid w:val="0074285B"/>
    <w:rsid w:val="00744E0C"/>
    <w:rsid w:val="00745D0A"/>
    <w:rsid w:val="007515BC"/>
    <w:rsid w:val="0075399D"/>
    <w:rsid w:val="00753ABF"/>
    <w:rsid w:val="007573B2"/>
    <w:rsid w:val="007574BB"/>
    <w:rsid w:val="0075764C"/>
    <w:rsid w:val="00762198"/>
    <w:rsid w:val="00763CE8"/>
    <w:rsid w:val="00764E7C"/>
    <w:rsid w:val="00770792"/>
    <w:rsid w:val="00771404"/>
    <w:rsid w:val="00771963"/>
    <w:rsid w:val="007736F9"/>
    <w:rsid w:val="00774184"/>
    <w:rsid w:val="00774FFE"/>
    <w:rsid w:val="00775638"/>
    <w:rsid w:val="00775677"/>
    <w:rsid w:val="0077599A"/>
    <w:rsid w:val="00777108"/>
    <w:rsid w:val="00777353"/>
    <w:rsid w:val="00780CD6"/>
    <w:rsid w:val="00782EA4"/>
    <w:rsid w:val="0078322E"/>
    <w:rsid w:val="00785461"/>
    <w:rsid w:val="00786FF3"/>
    <w:rsid w:val="007876CF"/>
    <w:rsid w:val="00787778"/>
    <w:rsid w:val="00793090"/>
    <w:rsid w:val="007943A2"/>
    <w:rsid w:val="00795A4C"/>
    <w:rsid w:val="00796F2A"/>
    <w:rsid w:val="007A0176"/>
    <w:rsid w:val="007A2F67"/>
    <w:rsid w:val="007A3918"/>
    <w:rsid w:val="007B0E7E"/>
    <w:rsid w:val="007B0E89"/>
    <w:rsid w:val="007B2C38"/>
    <w:rsid w:val="007B2E54"/>
    <w:rsid w:val="007B31A3"/>
    <w:rsid w:val="007B5620"/>
    <w:rsid w:val="007B6F5A"/>
    <w:rsid w:val="007B7498"/>
    <w:rsid w:val="007B7AEE"/>
    <w:rsid w:val="007B7DA3"/>
    <w:rsid w:val="007C1830"/>
    <w:rsid w:val="007C33EC"/>
    <w:rsid w:val="007C3800"/>
    <w:rsid w:val="007C4BDC"/>
    <w:rsid w:val="007C51C9"/>
    <w:rsid w:val="007C66F4"/>
    <w:rsid w:val="007C6E6C"/>
    <w:rsid w:val="007C7EB6"/>
    <w:rsid w:val="007D1032"/>
    <w:rsid w:val="007D290E"/>
    <w:rsid w:val="007D2F75"/>
    <w:rsid w:val="007D3C0E"/>
    <w:rsid w:val="007D46D1"/>
    <w:rsid w:val="007D4D1B"/>
    <w:rsid w:val="007D6255"/>
    <w:rsid w:val="007E0F76"/>
    <w:rsid w:val="007E22E7"/>
    <w:rsid w:val="007E4232"/>
    <w:rsid w:val="007E69BB"/>
    <w:rsid w:val="007E6AB8"/>
    <w:rsid w:val="007F2109"/>
    <w:rsid w:val="007F21C5"/>
    <w:rsid w:val="007F3EF1"/>
    <w:rsid w:val="00801BCE"/>
    <w:rsid w:val="00802515"/>
    <w:rsid w:val="00805DD4"/>
    <w:rsid w:val="00805E96"/>
    <w:rsid w:val="0081054F"/>
    <w:rsid w:val="0081283F"/>
    <w:rsid w:val="00813AA1"/>
    <w:rsid w:val="0081480A"/>
    <w:rsid w:val="008202EB"/>
    <w:rsid w:val="008207DD"/>
    <w:rsid w:val="008240D3"/>
    <w:rsid w:val="00824BC1"/>
    <w:rsid w:val="00826C09"/>
    <w:rsid w:val="00827F88"/>
    <w:rsid w:val="0083049D"/>
    <w:rsid w:val="008336A5"/>
    <w:rsid w:val="00835474"/>
    <w:rsid w:val="008373C0"/>
    <w:rsid w:val="0084145F"/>
    <w:rsid w:val="00841DA2"/>
    <w:rsid w:val="00844A2F"/>
    <w:rsid w:val="008458F6"/>
    <w:rsid w:val="00845AED"/>
    <w:rsid w:val="0084708E"/>
    <w:rsid w:val="00851AE4"/>
    <w:rsid w:val="008526F9"/>
    <w:rsid w:val="00853876"/>
    <w:rsid w:val="0085598D"/>
    <w:rsid w:val="00855C21"/>
    <w:rsid w:val="00862771"/>
    <w:rsid w:val="0086682F"/>
    <w:rsid w:val="008708DB"/>
    <w:rsid w:val="0087095E"/>
    <w:rsid w:val="00870D9B"/>
    <w:rsid w:val="00872A6D"/>
    <w:rsid w:val="00876F54"/>
    <w:rsid w:val="00877292"/>
    <w:rsid w:val="0087754A"/>
    <w:rsid w:val="0087766C"/>
    <w:rsid w:val="00880552"/>
    <w:rsid w:val="008839DA"/>
    <w:rsid w:val="00884EE8"/>
    <w:rsid w:val="00885168"/>
    <w:rsid w:val="0089173B"/>
    <w:rsid w:val="00891E76"/>
    <w:rsid w:val="0089220F"/>
    <w:rsid w:val="008935AA"/>
    <w:rsid w:val="008963F0"/>
    <w:rsid w:val="00897C84"/>
    <w:rsid w:val="008A03A5"/>
    <w:rsid w:val="008A0DF3"/>
    <w:rsid w:val="008A4138"/>
    <w:rsid w:val="008A4358"/>
    <w:rsid w:val="008A5D96"/>
    <w:rsid w:val="008A74A2"/>
    <w:rsid w:val="008B5C93"/>
    <w:rsid w:val="008B60FB"/>
    <w:rsid w:val="008B64DB"/>
    <w:rsid w:val="008B6848"/>
    <w:rsid w:val="008C2FA1"/>
    <w:rsid w:val="008C357C"/>
    <w:rsid w:val="008C6E8B"/>
    <w:rsid w:val="008D1069"/>
    <w:rsid w:val="008D1275"/>
    <w:rsid w:val="008D2C41"/>
    <w:rsid w:val="008D2C4C"/>
    <w:rsid w:val="008D366D"/>
    <w:rsid w:val="008D5FF7"/>
    <w:rsid w:val="008D7E0D"/>
    <w:rsid w:val="008D7EDB"/>
    <w:rsid w:val="008E14AF"/>
    <w:rsid w:val="008E1829"/>
    <w:rsid w:val="008E2327"/>
    <w:rsid w:val="008E5077"/>
    <w:rsid w:val="008E5D51"/>
    <w:rsid w:val="008E64F0"/>
    <w:rsid w:val="008E6FF3"/>
    <w:rsid w:val="008E7B05"/>
    <w:rsid w:val="008F18ED"/>
    <w:rsid w:val="008F3EA1"/>
    <w:rsid w:val="008F46C2"/>
    <w:rsid w:val="009001FC"/>
    <w:rsid w:val="00900BEE"/>
    <w:rsid w:val="009020A8"/>
    <w:rsid w:val="00903D37"/>
    <w:rsid w:val="0091023A"/>
    <w:rsid w:val="0091055D"/>
    <w:rsid w:val="00914C61"/>
    <w:rsid w:val="00916F03"/>
    <w:rsid w:val="00917D6F"/>
    <w:rsid w:val="0092075F"/>
    <w:rsid w:val="00921B1A"/>
    <w:rsid w:val="00921DDA"/>
    <w:rsid w:val="00922F3B"/>
    <w:rsid w:val="0092600D"/>
    <w:rsid w:val="00927D70"/>
    <w:rsid w:val="00927D80"/>
    <w:rsid w:val="0093039D"/>
    <w:rsid w:val="00931E4F"/>
    <w:rsid w:val="009330F9"/>
    <w:rsid w:val="0093364D"/>
    <w:rsid w:val="00934693"/>
    <w:rsid w:val="00936574"/>
    <w:rsid w:val="00942BF8"/>
    <w:rsid w:val="00943BCE"/>
    <w:rsid w:val="00947576"/>
    <w:rsid w:val="00955268"/>
    <w:rsid w:val="0095568C"/>
    <w:rsid w:val="00956793"/>
    <w:rsid w:val="009570C0"/>
    <w:rsid w:val="00960346"/>
    <w:rsid w:val="009617D3"/>
    <w:rsid w:val="0096463B"/>
    <w:rsid w:val="0096693C"/>
    <w:rsid w:val="00967869"/>
    <w:rsid w:val="00971F54"/>
    <w:rsid w:val="009725C5"/>
    <w:rsid w:val="00973F40"/>
    <w:rsid w:val="00973FDF"/>
    <w:rsid w:val="00975569"/>
    <w:rsid w:val="00975FC1"/>
    <w:rsid w:val="00976201"/>
    <w:rsid w:val="00983AA1"/>
    <w:rsid w:val="009849EF"/>
    <w:rsid w:val="00985849"/>
    <w:rsid w:val="00986C01"/>
    <w:rsid w:val="00986DB7"/>
    <w:rsid w:val="0098795A"/>
    <w:rsid w:val="0099200F"/>
    <w:rsid w:val="00992DBD"/>
    <w:rsid w:val="009934CF"/>
    <w:rsid w:val="00993DCF"/>
    <w:rsid w:val="009A0C8C"/>
    <w:rsid w:val="009A0D75"/>
    <w:rsid w:val="009A0EA5"/>
    <w:rsid w:val="009A261A"/>
    <w:rsid w:val="009A347A"/>
    <w:rsid w:val="009A521D"/>
    <w:rsid w:val="009A620E"/>
    <w:rsid w:val="009B548D"/>
    <w:rsid w:val="009B5F8C"/>
    <w:rsid w:val="009B6A6F"/>
    <w:rsid w:val="009C10B3"/>
    <w:rsid w:val="009C1AFE"/>
    <w:rsid w:val="009C4081"/>
    <w:rsid w:val="009C4521"/>
    <w:rsid w:val="009C5F24"/>
    <w:rsid w:val="009C7DD9"/>
    <w:rsid w:val="009D048B"/>
    <w:rsid w:val="009D0858"/>
    <w:rsid w:val="009D1681"/>
    <w:rsid w:val="009D4DD5"/>
    <w:rsid w:val="009D69C6"/>
    <w:rsid w:val="009E0686"/>
    <w:rsid w:val="009E20CD"/>
    <w:rsid w:val="009E2EDB"/>
    <w:rsid w:val="009E5419"/>
    <w:rsid w:val="009E5A6E"/>
    <w:rsid w:val="009F46DC"/>
    <w:rsid w:val="009F67B2"/>
    <w:rsid w:val="009F714F"/>
    <w:rsid w:val="00A01C00"/>
    <w:rsid w:val="00A0439D"/>
    <w:rsid w:val="00A105D2"/>
    <w:rsid w:val="00A10F9F"/>
    <w:rsid w:val="00A112F7"/>
    <w:rsid w:val="00A11CAD"/>
    <w:rsid w:val="00A1206F"/>
    <w:rsid w:val="00A13AA9"/>
    <w:rsid w:val="00A13D97"/>
    <w:rsid w:val="00A143CD"/>
    <w:rsid w:val="00A1620D"/>
    <w:rsid w:val="00A16AC0"/>
    <w:rsid w:val="00A22E26"/>
    <w:rsid w:val="00A23D31"/>
    <w:rsid w:val="00A24C9B"/>
    <w:rsid w:val="00A27D2B"/>
    <w:rsid w:val="00A301A7"/>
    <w:rsid w:val="00A30C34"/>
    <w:rsid w:val="00A30FD3"/>
    <w:rsid w:val="00A33D15"/>
    <w:rsid w:val="00A35E2F"/>
    <w:rsid w:val="00A35EFA"/>
    <w:rsid w:val="00A37891"/>
    <w:rsid w:val="00A37B60"/>
    <w:rsid w:val="00A40A51"/>
    <w:rsid w:val="00A47916"/>
    <w:rsid w:val="00A50EAF"/>
    <w:rsid w:val="00A50FAD"/>
    <w:rsid w:val="00A536DA"/>
    <w:rsid w:val="00A55625"/>
    <w:rsid w:val="00A558CA"/>
    <w:rsid w:val="00A55CDF"/>
    <w:rsid w:val="00A56159"/>
    <w:rsid w:val="00A56C76"/>
    <w:rsid w:val="00A571CD"/>
    <w:rsid w:val="00A57C3D"/>
    <w:rsid w:val="00A63E05"/>
    <w:rsid w:val="00A65983"/>
    <w:rsid w:val="00A6697B"/>
    <w:rsid w:val="00A74C2D"/>
    <w:rsid w:val="00A76B34"/>
    <w:rsid w:val="00A83487"/>
    <w:rsid w:val="00A854FF"/>
    <w:rsid w:val="00A866F3"/>
    <w:rsid w:val="00A87035"/>
    <w:rsid w:val="00A8745D"/>
    <w:rsid w:val="00A9024A"/>
    <w:rsid w:val="00A90F9B"/>
    <w:rsid w:val="00A92694"/>
    <w:rsid w:val="00A93072"/>
    <w:rsid w:val="00A9629C"/>
    <w:rsid w:val="00AA35D5"/>
    <w:rsid w:val="00AA417B"/>
    <w:rsid w:val="00AA533F"/>
    <w:rsid w:val="00AA5A86"/>
    <w:rsid w:val="00AA70FB"/>
    <w:rsid w:val="00AB010D"/>
    <w:rsid w:val="00AB0749"/>
    <w:rsid w:val="00AB5901"/>
    <w:rsid w:val="00AB76D8"/>
    <w:rsid w:val="00AB7E6A"/>
    <w:rsid w:val="00AC0ABB"/>
    <w:rsid w:val="00AC1B61"/>
    <w:rsid w:val="00AC2C6E"/>
    <w:rsid w:val="00AC5EE6"/>
    <w:rsid w:val="00AC6BBF"/>
    <w:rsid w:val="00AC76CA"/>
    <w:rsid w:val="00AD0D24"/>
    <w:rsid w:val="00AD1923"/>
    <w:rsid w:val="00AD2611"/>
    <w:rsid w:val="00AD29FD"/>
    <w:rsid w:val="00AD3AC5"/>
    <w:rsid w:val="00AD3D57"/>
    <w:rsid w:val="00AD4480"/>
    <w:rsid w:val="00AD7301"/>
    <w:rsid w:val="00AE0733"/>
    <w:rsid w:val="00AE47BF"/>
    <w:rsid w:val="00AF06EE"/>
    <w:rsid w:val="00AF3218"/>
    <w:rsid w:val="00AF34D0"/>
    <w:rsid w:val="00AF6432"/>
    <w:rsid w:val="00AF79BD"/>
    <w:rsid w:val="00B00F32"/>
    <w:rsid w:val="00B01BE6"/>
    <w:rsid w:val="00B04421"/>
    <w:rsid w:val="00B07F12"/>
    <w:rsid w:val="00B1415B"/>
    <w:rsid w:val="00B15278"/>
    <w:rsid w:val="00B21BEE"/>
    <w:rsid w:val="00B234EC"/>
    <w:rsid w:val="00B274AE"/>
    <w:rsid w:val="00B274BF"/>
    <w:rsid w:val="00B31222"/>
    <w:rsid w:val="00B334E9"/>
    <w:rsid w:val="00B35682"/>
    <w:rsid w:val="00B36D17"/>
    <w:rsid w:val="00B37CF8"/>
    <w:rsid w:val="00B42E81"/>
    <w:rsid w:val="00B4329D"/>
    <w:rsid w:val="00B443F5"/>
    <w:rsid w:val="00B50220"/>
    <w:rsid w:val="00B517D5"/>
    <w:rsid w:val="00B520F9"/>
    <w:rsid w:val="00B52812"/>
    <w:rsid w:val="00B5495A"/>
    <w:rsid w:val="00B54E04"/>
    <w:rsid w:val="00B577A3"/>
    <w:rsid w:val="00B6258B"/>
    <w:rsid w:val="00B64641"/>
    <w:rsid w:val="00B67D38"/>
    <w:rsid w:val="00B7262F"/>
    <w:rsid w:val="00B727C5"/>
    <w:rsid w:val="00B73823"/>
    <w:rsid w:val="00B73FD4"/>
    <w:rsid w:val="00B74FC5"/>
    <w:rsid w:val="00B75A6C"/>
    <w:rsid w:val="00B82F2D"/>
    <w:rsid w:val="00B8342E"/>
    <w:rsid w:val="00B83E2A"/>
    <w:rsid w:val="00B83E38"/>
    <w:rsid w:val="00B83E3F"/>
    <w:rsid w:val="00B84C77"/>
    <w:rsid w:val="00B85DF3"/>
    <w:rsid w:val="00B86C19"/>
    <w:rsid w:val="00B92EDF"/>
    <w:rsid w:val="00B93510"/>
    <w:rsid w:val="00B93E33"/>
    <w:rsid w:val="00B950D8"/>
    <w:rsid w:val="00B954F3"/>
    <w:rsid w:val="00B95BCD"/>
    <w:rsid w:val="00B95CDC"/>
    <w:rsid w:val="00B95CE5"/>
    <w:rsid w:val="00B961D7"/>
    <w:rsid w:val="00BA0CE7"/>
    <w:rsid w:val="00BA0D0B"/>
    <w:rsid w:val="00BA0ED5"/>
    <w:rsid w:val="00BA1A16"/>
    <w:rsid w:val="00BA3B4C"/>
    <w:rsid w:val="00BA3B91"/>
    <w:rsid w:val="00BA4DCA"/>
    <w:rsid w:val="00BB375D"/>
    <w:rsid w:val="00BB49A0"/>
    <w:rsid w:val="00BB515F"/>
    <w:rsid w:val="00BB66FD"/>
    <w:rsid w:val="00BC1085"/>
    <w:rsid w:val="00BC11E7"/>
    <w:rsid w:val="00BC1FA5"/>
    <w:rsid w:val="00BC2C0C"/>
    <w:rsid w:val="00BC4A77"/>
    <w:rsid w:val="00BC5753"/>
    <w:rsid w:val="00BC732A"/>
    <w:rsid w:val="00BC758B"/>
    <w:rsid w:val="00BD04B0"/>
    <w:rsid w:val="00BD0C28"/>
    <w:rsid w:val="00BD181B"/>
    <w:rsid w:val="00BD28B5"/>
    <w:rsid w:val="00BD2EAC"/>
    <w:rsid w:val="00BD4BB3"/>
    <w:rsid w:val="00BD5CDF"/>
    <w:rsid w:val="00BD631F"/>
    <w:rsid w:val="00BE17C6"/>
    <w:rsid w:val="00BE2BD3"/>
    <w:rsid w:val="00BE474A"/>
    <w:rsid w:val="00BE4865"/>
    <w:rsid w:val="00BE69BF"/>
    <w:rsid w:val="00BE725A"/>
    <w:rsid w:val="00BE7430"/>
    <w:rsid w:val="00BE7B48"/>
    <w:rsid w:val="00BF23B6"/>
    <w:rsid w:val="00BF3381"/>
    <w:rsid w:val="00C027E3"/>
    <w:rsid w:val="00C07852"/>
    <w:rsid w:val="00C105B6"/>
    <w:rsid w:val="00C105BE"/>
    <w:rsid w:val="00C10649"/>
    <w:rsid w:val="00C10FCF"/>
    <w:rsid w:val="00C121D0"/>
    <w:rsid w:val="00C13F61"/>
    <w:rsid w:val="00C16B4B"/>
    <w:rsid w:val="00C17427"/>
    <w:rsid w:val="00C17885"/>
    <w:rsid w:val="00C20C00"/>
    <w:rsid w:val="00C210FD"/>
    <w:rsid w:val="00C21EB2"/>
    <w:rsid w:val="00C22901"/>
    <w:rsid w:val="00C22F6B"/>
    <w:rsid w:val="00C24F48"/>
    <w:rsid w:val="00C25238"/>
    <w:rsid w:val="00C253EA"/>
    <w:rsid w:val="00C305F2"/>
    <w:rsid w:val="00C3345C"/>
    <w:rsid w:val="00C3396A"/>
    <w:rsid w:val="00C33B8D"/>
    <w:rsid w:val="00C3515C"/>
    <w:rsid w:val="00C35258"/>
    <w:rsid w:val="00C407E5"/>
    <w:rsid w:val="00C42DAC"/>
    <w:rsid w:val="00C4342B"/>
    <w:rsid w:val="00C459A9"/>
    <w:rsid w:val="00C502A5"/>
    <w:rsid w:val="00C51651"/>
    <w:rsid w:val="00C521F7"/>
    <w:rsid w:val="00C53008"/>
    <w:rsid w:val="00C54866"/>
    <w:rsid w:val="00C55151"/>
    <w:rsid w:val="00C558FF"/>
    <w:rsid w:val="00C560FA"/>
    <w:rsid w:val="00C5640E"/>
    <w:rsid w:val="00C56AE3"/>
    <w:rsid w:val="00C570C5"/>
    <w:rsid w:val="00C57FF9"/>
    <w:rsid w:val="00C6034B"/>
    <w:rsid w:val="00C64434"/>
    <w:rsid w:val="00C7063C"/>
    <w:rsid w:val="00C73C57"/>
    <w:rsid w:val="00C74D43"/>
    <w:rsid w:val="00C75CA7"/>
    <w:rsid w:val="00C76B5E"/>
    <w:rsid w:val="00C8079B"/>
    <w:rsid w:val="00C80BD1"/>
    <w:rsid w:val="00C81961"/>
    <w:rsid w:val="00C832E5"/>
    <w:rsid w:val="00C83C1D"/>
    <w:rsid w:val="00C901BB"/>
    <w:rsid w:val="00C90CD3"/>
    <w:rsid w:val="00C92552"/>
    <w:rsid w:val="00C93F1B"/>
    <w:rsid w:val="00C976D1"/>
    <w:rsid w:val="00CA39B2"/>
    <w:rsid w:val="00CA654E"/>
    <w:rsid w:val="00CA71D4"/>
    <w:rsid w:val="00CB4844"/>
    <w:rsid w:val="00CB5D29"/>
    <w:rsid w:val="00CB6461"/>
    <w:rsid w:val="00CB675A"/>
    <w:rsid w:val="00CB68B1"/>
    <w:rsid w:val="00CB782B"/>
    <w:rsid w:val="00CC0529"/>
    <w:rsid w:val="00CC0E77"/>
    <w:rsid w:val="00CC2092"/>
    <w:rsid w:val="00CC23A0"/>
    <w:rsid w:val="00CC5E76"/>
    <w:rsid w:val="00CC7B01"/>
    <w:rsid w:val="00CD0E7F"/>
    <w:rsid w:val="00CD3A5D"/>
    <w:rsid w:val="00CD5FD4"/>
    <w:rsid w:val="00CD7B62"/>
    <w:rsid w:val="00CE0DCE"/>
    <w:rsid w:val="00CE1BC9"/>
    <w:rsid w:val="00CE27C1"/>
    <w:rsid w:val="00CE33C1"/>
    <w:rsid w:val="00CE4DD6"/>
    <w:rsid w:val="00CE4E77"/>
    <w:rsid w:val="00CE50C0"/>
    <w:rsid w:val="00CE5F04"/>
    <w:rsid w:val="00CE76FF"/>
    <w:rsid w:val="00CF204F"/>
    <w:rsid w:val="00CF2FD6"/>
    <w:rsid w:val="00CF4012"/>
    <w:rsid w:val="00CF4515"/>
    <w:rsid w:val="00CF5C25"/>
    <w:rsid w:val="00D02BC6"/>
    <w:rsid w:val="00D0310D"/>
    <w:rsid w:val="00D048D4"/>
    <w:rsid w:val="00D05803"/>
    <w:rsid w:val="00D05C7C"/>
    <w:rsid w:val="00D06906"/>
    <w:rsid w:val="00D07742"/>
    <w:rsid w:val="00D10B4D"/>
    <w:rsid w:val="00D1276A"/>
    <w:rsid w:val="00D12DF2"/>
    <w:rsid w:val="00D14721"/>
    <w:rsid w:val="00D14DB7"/>
    <w:rsid w:val="00D15ED5"/>
    <w:rsid w:val="00D21110"/>
    <w:rsid w:val="00D22B6A"/>
    <w:rsid w:val="00D266B9"/>
    <w:rsid w:val="00D26C49"/>
    <w:rsid w:val="00D348F7"/>
    <w:rsid w:val="00D36AC2"/>
    <w:rsid w:val="00D3703D"/>
    <w:rsid w:val="00D40BC3"/>
    <w:rsid w:val="00D434EC"/>
    <w:rsid w:val="00D44E9D"/>
    <w:rsid w:val="00D472A7"/>
    <w:rsid w:val="00D47945"/>
    <w:rsid w:val="00D47F59"/>
    <w:rsid w:val="00D5077B"/>
    <w:rsid w:val="00D51986"/>
    <w:rsid w:val="00D52E13"/>
    <w:rsid w:val="00D554D3"/>
    <w:rsid w:val="00D575C9"/>
    <w:rsid w:val="00D578B2"/>
    <w:rsid w:val="00D600E7"/>
    <w:rsid w:val="00D61A0E"/>
    <w:rsid w:val="00D64DB3"/>
    <w:rsid w:val="00D71CF9"/>
    <w:rsid w:val="00D75FF9"/>
    <w:rsid w:val="00D76D53"/>
    <w:rsid w:val="00D80F9D"/>
    <w:rsid w:val="00D81BAE"/>
    <w:rsid w:val="00D81D3B"/>
    <w:rsid w:val="00D82250"/>
    <w:rsid w:val="00D822E4"/>
    <w:rsid w:val="00D82681"/>
    <w:rsid w:val="00D849DD"/>
    <w:rsid w:val="00D84B17"/>
    <w:rsid w:val="00D8507D"/>
    <w:rsid w:val="00D86735"/>
    <w:rsid w:val="00D870C7"/>
    <w:rsid w:val="00D8718E"/>
    <w:rsid w:val="00D871FB"/>
    <w:rsid w:val="00D905E7"/>
    <w:rsid w:val="00D90C9D"/>
    <w:rsid w:val="00D90E57"/>
    <w:rsid w:val="00D91910"/>
    <w:rsid w:val="00D91AA8"/>
    <w:rsid w:val="00D931D4"/>
    <w:rsid w:val="00D944A6"/>
    <w:rsid w:val="00D95B92"/>
    <w:rsid w:val="00D95C7A"/>
    <w:rsid w:val="00D96BF1"/>
    <w:rsid w:val="00D96FC3"/>
    <w:rsid w:val="00DA07D5"/>
    <w:rsid w:val="00DA12C3"/>
    <w:rsid w:val="00DA2571"/>
    <w:rsid w:val="00DA25CF"/>
    <w:rsid w:val="00DA495D"/>
    <w:rsid w:val="00DA7BA0"/>
    <w:rsid w:val="00DB0920"/>
    <w:rsid w:val="00DB38AE"/>
    <w:rsid w:val="00DB469A"/>
    <w:rsid w:val="00DB52C3"/>
    <w:rsid w:val="00DB5DA3"/>
    <w:rsid w:val="00DB7937"/>
    <w:rsid w:val="00DB7E5F"/>
    <w:rsid w:val="00DC10B0"/>
    <w:rsid w:val="00DC1594"/>
    <w:rsid w:val="00DC4BCD"/>
    <w:rsid w:val="00DC5AF4"/>
    <w:rsid w:val="00DC6961"/>
    <w:rsid w:val="00DC6B8A"/>
    <w:rsid w:val="00DD1107"/>
    <w:rsid w:val="00DD178F"/>
    <w:rsid w:val="00DD1804"/>
    <w:rsid w:val="00DD1FE4"/>
    <w:rsid w:val="00DD2303"/>
    <w:rsid w:val="00DD53DC"/>
    <w:rsid w:val="00DD598D"/>
    <w:rsid w:val="00DE2966"/>
    <w:rsid w:val="00DE4107"/>
    <w:rsid w:val="00DE6AB6"/>
    <w:rsid w:val="00DF0B5E"/>
    <w:rsid w:val="00DF0ED5"/>
    <w:rsid w:val="00DF72D9"/>
    <w:rsid w:val="00DF7EC8"/>
    <w:rsid w:val="00E01A81"/>
    <w:rsid w:val="00E028ED"/>
    <w:rsid w:val="00E04A38"/>
    <w:rsid w:val="00E104F6"/>
    <w:rsid w:val="00E10748"/>
    <w:rsid w:val="00E12F57"/>
    <w:rsid w:val="00E14282"/>
    <w:rsid w:val="00E16E9E"/>
    <w:rsid w:val="00E24D87"/>
    <w:rsid w:val="00E255E3"/>
    <w:rsid w:val="00E27DDF"/>
    <w:rsid w:val="00E27E01"/>
    <w:rsid w:val="00E30A90"/>
    <w:rsid w:val="00E32DBA"/>
    <w:rsid w:val="00E350F4"/>
    <w:rsid w:val="00E360D1"/>
    <w:rsid w:val="00E36323"/>
    <w:rsid w:val="00E366C2"/>
    <w:rsid w:val="00E42ED4"/>
    <w:rsid w:val="00E43469"/>
    <w:rsid w:val="00E445DA"/>
    <w:rsid w:val="00E45379"/>
    <w:rsid w:val="00E46195"/>
    <w:rsid w:val="00E47EBE"/>
    <w:rsid w:val="00E5009B"/>
    <w:rsid w:val="00E50B22"/>
    <w:rsid w:val="00E51E18"/>
    <w:rsid w:val="00E533BD"/>
    <w:rsid w:val="00E53706"/>
    <w:rsid w:val="00E54FC8"/>
    <w:rsid w:val="00E55246"/>
    <w:rsid w:val="00E571B5"/>
    <w:rsid w:val="00E573C6"/>
    <w:rsid w:val="00E577FA"/>
    <w:rsid w:val="00E57CE2"/>
    <w:rsid w:val="00E617BD"/>
    <w:rsid w:val="00E70503"/>
    <w:rsid w:val="00E705B4"/>
    <w:rsid w:val="00E72084"/>
    <w:rsid w:val="00E72967"/>
    <w:rsid w:val="00E8155D"/>
    <w:rsid w:val="00E84B29"/>
    <w:rsid w:val="00E861C3"/>
    <w:rsid w:val="00E86361"/>
    <w:rsid w:val="00E90C37"/>
    <w:rsid w:val="00E9571C"/>
    <w:rsid w:val="00EA0E04"/>
    <w:rsid w:val="00EA220D"/>
    <w:rsid w:val="00EA3156"/>
    <w:rsid w:val="00EA40A2"/>
    <w:rsid w:val="00EA4CD5"/>
    <w:rsid w:val="00EA5D2C"/>
    <w:rsid w:val="00EA5D8E"/>
    <w:rsid w:val="00EA68DA"/>
    <w:rsid w:val="00EB07CF"/>
    <w:rsid w:val="00EB3B88"/>
    <w:rsid w:val="00EB76D3"/>
    <w:rsid w:val="00EC3B8F"/>
    <w:rsid w:val="00EC5CA0"/>
    <w:rsid w:val="00EC7187"/>
    <w:rsid w:val="00EC7372"/>
    <w:rsid w:val="00ED2C39"/>
    <w:rsid w:val="00ED30E8"/>
    <w:rsid w:val="00ED3B69"/>
    <w:rsid w:val="00ED4F62"/>
    <w:rsid w:val="00ED6CD1"/>
    <w:rsid w:val="00ED729D"/>
    <w:rsid w:val="00EE3577"/>
    <w:rsid w:val="00EE5F2E"/>
    <w:rsid w:val="00EE7F2F"/>
    <w:rsid w:val="00EF3750"/>
    <w:rsid w:val="00EF4A64"/>
    <w:rsid w:val="00F00407"/>
    <w:rsid w:val="00F01854"/>
    <w:rsid w:val="00F02171"/>
    <w:rsid w:val="00F033EF"/>
    <w:rsid w:val="00F061A6"/>
    <w:rsid w:val="00F107AF"/>
    <w:rsid w:val="00F11AB3"/>
    <w:rsid w:val="00F14D63"/>
    <w:rsid w:val="00F15D77"/>
    <w:rsid w:val="00F16441"/>
    <w:rsid w:val="00F1692B"/>
    <w:rsid w:val="00F20633"/>
    <w:rsid w:val="00F218DA"/>
    <w:rsid w:val="00F23E81"/>
    <w:rsid w:val="00F25CFE"/>
    <w:rsid w:val="00F35243"/>
    <w:rsid w:val="00F36AD0"/>
    <w:rsid w:val="00F36DFE"/>
    <w:rsid w:val="00F400D7"/>
    <w:rsid w:val="00F4018F"/>
    <w:rsid w:val="00F43E6E"/>
    <w:rsid w:val="00F44282"/>
    <w:rsid w:val="00F44423"/>
    <w:rsid w:val="00F479BF"/>
    <w:rsid w:val="00F51236"/>
    <w:rsid w:val="00F5374C"/>
    <w:rsid w:val="00F538C9"/>
    <w:rsid w:val="00F541B8"/>
    <w:rsid w:val="00F56CC2"/>
    <w:rsid w:val="00F574B7"/>
    <w:rsid w:val="00F60BC0"/>
    <w:rsid w:val="00F61B7F"/>
    <w:rsid w:val="00F62370"/>
    <w:rsid w:val="00F628D3"/>
    <w:rsid w:val="00F62A4B"/>
    <w:rsid w:val="00F63A08"/>
    <w:rsid w:val="00F63B42"/>
    <w:rsid w:val="00F6497E"/>
    <w:rsid w:val="00F658D2"/>
    <w:rsid w:val="00F677E2"/>
    <w:rsid w:val="00F67D0E"/>
    <w:rsid w:val="00F70B8D"/>
    <w:rsid w:val="00F73751"/>
    <w:rsid w:val="00F75EAD"/>
    <w:rsid w:val="00F77154"/>
    <w:rsid w:val="00F80010"/>
    <w:rsid w:val="00F80F33"/>
    <w:rsid w:val="00F846D6"/>
    <w:rsid w:val="00F9173A"/>
    <w:rsid w:val="00F91800"/>
    <w:rsid w:val="00F94E99"/>
    <w:rsid w:val="00F9650A"/>
    <w:rsid w:val="00F967C7"/>
    <w:rsid w:val="00FA0437"/>
    <w:rsid w:val="00FA233F"/>
    <w:rsid w:val="00FA294C"/>
    <w:rsid w:val="00FA2E05"/>
    <w:rsid w:val="00FA31E7"/>
    <w:rsid w:val="00FA4111"/>
    <w:rsid w:val="00FA53E0"/>
    <w:rsid w:val="00FA7D57"/>
    <w:rsid w:val="00FB0008"/>
    <w:rsid w:val="00FB071C"/>
    <w:rsid w:val="00FB3EA0"/>
    <w:rsid w:val="00FB4127"/>
    <w:rsid w:val="00FB55F4"/>
    <w:rsid w:val="00FB574B"/>
    <w:rsid w:val="00FB5FC7"/>
    <w:rsid w:val="00FB609C"/>
    <w:rsid w:val="00FB66FA"/>
    <w:rsid w:val="00FC0B63"/>
    <w:rsid w:val="00FC2209"/>
    <w:rsid w:val="00FC293B"/>
    <w:rsid w:val="00FC5AA8"/>
    <w:rsid w:val="00FC6E5D"/>
    <w:rsid w:val="00FC7531"/>
    <w:rsid w:val="00FC7EAA"/>
    <w:rsid w:val="00FD2D96"/>
    <w:rsid w:val="00FD4FA5"/>
    <w:rsid w:val="00FD5166"/>
    <w:rsid w:val="00FE5235"/>
    <w:rsid w:val="00FE5410"/>
    <w:rsid w:val="00FE5ED9"/>
    <w:rsid w:val="00FE6151"/>
    <w:rsid w:val="00FF37FF"/>
    <w:rsid w:val="00FF456A"/>
    <w:rsid w:val="00FF612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A4B285"/>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paragraph" w:styleId="Listaconvietas">
    <w:name w:val="List Bullet"/>
    <w:basedOn w:val="Normal"/>
    <w:uiPriority w:val="99"/>
    <w:unhideWhenUsed/>
    <w:rsid w:val="00554856"/>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4941A-976D-49AE-8691-4A15911FB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7503</Words>
  <Characters>41271</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 INFOEM</cp:lastModifiedBy>
  <cp:revision>2</cp:revision>
  <cp:lastPrinted>2019-01-21T17:58:00Z</cp:lastPrinted>
  <dcterms:created xsi:type="dcterms:W3CDTF">2019-04-05T16:08:00Z</dcterms:created>
  <dcterms:modified xsi:type="dcterms:W3CDTF">2019-04-05T16:08:00Z</dcterms:modified>
</cp:coreProperties>
</file>