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8A" w:rsidRDefault="00B06D8A" w:rsidP="00675898">
      <w:pPr>
        <w:spacing w:line="360" w:lineRule="auto"/>
        <w:jc w:val="both"/>
        <w:rPr>
          <w:rFonts w:ascii="Palatino Linotype" w:hAnsi="Palatino Linotype"/>
        </w:rPr>
      </w:pPr>
      <w:r>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4037E2">
        <w:rPr>
          <w:rFonts w:ascii="Palatino Linotype" w:hAnsi="Palatino Linotype"/>
        </w:rPr>
        <w:t>v</w:t>
      </w:r>
      <w:r w:rsidR="00DB524C">
        <w:rPr>
          <w:rFonts w:ascii="Palatino Linotype" w:hAnsi="Palatino Linotype"/>
        </w:rPr>
        <w:t>eintiocho de agosto</w:t>
      </w:r>
      <w:r>
        <w:rPr>
          <w:rFonts w:ascii="Palatino Linotype" w:hAnsi="Palatino Linotype"/>
        </w:rPr>
        <w:t xml:space="preserve"> de dos mil diecinueve.</w:t>
      </w:r>
    </w:p>
    <w:p w:rsidR="00B06D8A" w:rsidRDefault="00B06D8A" w:rsidP="00675898">
      <w:pPr>
        <w:spacing w:line="360" w:lineRule="auto"/>
        <w:jc w:val="both"/>
        <w:rPr>
          <w:rFonts w:ascii="Palatino Linotype" w:hAnsi="Palatino Linotype"/>
        </w:rPr>
      </w:pPr>
    </w:p>
    <w:p w:rsidR="00B06D8A" w:rsidRDefault="00B06D8A" w:rsidP="00675898">
      <w:pPr>
        <w:spacing w:line="360" w:lineRule="auto"/>
        <w:jc w:val="both"/>
        <w:rPr>
          <w:rFonts w:ascii="Palatino Linotype" w:hAnsi="Palatino Linotype"/>
        </w:rPr>
      </w:pPr>
      <w:r>
        <w:rPr>
          <w:rFonts w:ascii="Palatino Linotype" w:hAnsi="Palatino Linotype"/>
        </w:rPr>
        <w:t xml:space="preserve">VISTO el expediente formado con motivo del recurso de revisión </w:t>
      </w:r>
      <w:r>
        <w:rPr>
          <w:rFonts w:ascii="Palatino Linotype" w:hAnsi="Palatino Linotype"/>
          <w:b/>
        </w:rPr>
        <w:t>0</w:t>
      </w:r>
      <w:r w:rsidR="00C273F6">
        <w:rPr>
          <w:rFonts w:ascii="Palatino Linotype" w:hAnsi="Palatino Linotype"/>
          <w:b/>
        </w:rPr>
        <w:t>4252</w:t>
      </w:r>
      <w:r>
        <w:rPr>
          <w:rFonts w:ascii="Palatino Linotype" w:hAnsi="Palatino Linotype"/>
          <w:b/>
        </w:rPr>
        <w:t>/INFOEM/IP/RR/2019</w:t>
      </w:r>
      <w:r>
        <w:rPr>
          <w:rFonts w:ascii="Palatino Linotype" w:hAnsi="Palatino Linotype"/>
        </w:rPr>
        <w:t xml:space="preserve">, promovido por el </w:t>
      </w:r>
      <w:r>
        <w:rPr>
          <w:rFonts w:ascii="Palatino Linotype" w:hAnsi="Palatino Linotype"/>
          <w:b/>
        </w:rPr>
        <w:t>C.</w:t>
      </w:r>
      <w:r>
        <w:rPr>
          <w:rFonts w:ascii="Palatino Linotype" w:hAnsi="Palatino Linotype"/>
        </w:rPr>
        <w:t xml:space="preserve"> </w:t>
      </w:r>
      <w:proofErr w:type="spellStart"/>
      <w:r w:rsidR="00265C77" w:rsidRPr="00265C77">
        <w:rPr>
          <w:rFonts w:ascii="Palatino Linotype" w:hAnsi="Palatino Linotype"/>
          <w:b/>
        </w:rPr>
        <w:t>Xxxxxx</w:t>
      </w:r>
      <w:proofErr w:type="spellEnd"/>
      <w:r w:rsidR="00265C77" w:rsidRPr="00265C77">
        <w:rPr>
          <w:rFonts w:ascii="Palatino Linotype" w:hAnsi="Palatino Linotype"/>
          <w:b/>
        </w:rPr>
        <w:t xml:space="preserve"> </w:t>
      </w:r>
      <w:proofErr w:type="spellStart"/>
      <w:r w:rsidR="00265C77" w:rsidRPr="00265C77">
        <w:rPr>
          <w:rFonts w:ascii="Palatino Linotype" w:hAnsi="Palatino Linotype"/>
          <w:b/>
        </w:rPr>
        <w:t>Xxxxxx</w:t>
      </w:r>
      <w:proofErr w:type="spellEnd"/>
      <w:r>
        <w:rPr>
          <w:rFonts w:ascii="Palatino Linotype" w:hAnsi="Palatino Linotype"/>
        </w:rPr>
        <w:t xml:space="preserve">, en lo sucesivo </w:t>
      </w:r>
      <w:r>
        <w:rPr>
          <w:rFonts w:ascii="Palatino Linotype" w:hAnsi="Palatino Linotype"/>
          <w:b/>
        </w:rPr>
        <w:t>EL RECURRENTE,</w:t>
      </w:r>
      <w:r>
        <w:rPr>
          <w:rFonts w:ascii="Palatino Linotype" w:hAnsi="Palatino Linotype"/>
        </w:rPr>
        <w:t xml:space="preserve"> en contra de la respuesta emitida por </w:t>
      </w:r>
      <w:r w:rsidR="00C273F6">
        <w:rPr>
          <w:rFonts w:ascii="Palatino Linotype" w:hAnsi="Palatino Linotype"/>
        </w:rPr>
        <w:t xml:space="preserve">la </w:t>
      </w:r>
      <w:r w:rsidR="00C273F6" w:rsidRPr="00C273F6">
        <w:rPr>
          <w:rFonts w:ascii="Palatino Linotype" w:hAnsi="Palatino Linotype"/>
          <w:b/>
        </w:rPr>
        <w:t>Secretaría de la Contraloría</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que se expone: </w:t>
      </w:r>
    </w:p>
    <w:p w:rsidR="00B06D8A" w:rsidRDefault="00B06D8A" w:rsidP="00675898">
      <w:pPr>
        <w:tabs>
          <w:tab w:val="left" w:pos="9072"/>
        </w:tabs>
        <w:spacing w:line="360" w:lineRule="auto"/>
        <w:jc w:val="both"/>
        <w:rPr>
          <w:rFonts w:ascii="Palatino Linotype" w:hAnsi="Palatino Linotype"/>
        </w:rPr>
      </w:pPr>
    </w:p>
    <w:p w:rsidR="00B06D8A" w:rsidRDefault="00B06D8A" w:rsidP="00675898">
      <w:pPr>
        <w:spacing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B06D8A" w:rsidRDefault="00B06D8A" w:rsidP="00675898">
      <w:pPr>
        <w:spacing w:line="360" w:lineRule="auto"/>
        <w:jc w:val="center"/>
        <w:rPr>
          <w:rFonts w:ascii="Palatino Linotype" w:hAnsi="Palatino Linotype"/>
          <w:b/>
          <w:bCs/>
          <w:spacing w:val="60"/>
        </w:rPr>
      </w:pPr>
    </w:p>
    <w:p w:rsidR="00B06D8A" w:rsidRDefault="00B06D8A" w:rsidP="00675898">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rPr>
        <w:t xml:space="preserve">En fecha </w:t>
      </w:r>
      <w:r w:rsidR="00130D3B">
        <w:rPr>
          <w:rFonts w:ascii="Palatino Linotype" w:hAnsi="Palatino Linotype"/>
        </w:rPr>
        <w:t>veintidós de abril</w:t>
      </w:r>
      <w:r>
        <w:rPr>
          <w:rFonts w:ascii="Palatino Linotype" w:hAnsi="Palatino Linotype"/>
        </w:rPr>
        <w:t xml:space="preserve"> de dos mil diecinueve, </w:t>
      </w:r>
      <w:r>
        <w:rPr>
          <w:rFonts w:ascii="Palatino Linotype" w:hAnsi="Palatino Linotype"/>
          <w:b/>
        </w:rPr>
        <w:t>EL RECURRENTE</w:t>
      </w:r>
      <w:r>
        <w:rPr>
          <w:rFonts w:ascii="Palatino Linotype" w:hAnsi="Palatino Linotype"/>
        </w:rPr>
        <w:t xml:space="preserve"> presentó a través del Sistema de </w:t>
      </w:r>
      <w:r>
        <w:rPr>
          <w:rFonts w:ascii="Palatino Linotype" w:hAnsi="Palatino Linotype" w:cs="Arial"/>
        </w:rPr>
        <w:t>Acceso</w:t>
      </w:r>
      <w:r>
        <w:rPr>
          <w:rFonts w:ascii="Palatino Linotype" w:hAnsi="Palatino Linotype"/>
        </w:rPr>
        <w:t xml:space="preserve">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información pública, a la que se le asignó el número </w:t>
      </w:r>
      <w:r w:rsidR="00130D3B" w:rsidRPr="00130D3B">
        <w:rPr>
          <w:rFonts w:ascii="Palatino Linotype" w:hAnsi="Palatino Linotype"/>
          <w:b/>
          <w:bCs/>
        </w:rPr>
        <w:t>00080/SECOGEM/IP/2019</w:t>
      </w:r>
      <w:r>
        <w:rPr>
          <w:rFonts w:ascii="Palatino Linotype" w:hAnsi="Palatino Linotype"/>
          <w:b/>
          <w:bCs/>
        </w:rPr>
        <w:t>,</w:t>
      </w:r>
      <w:r>
        <w:rPr>
          <w:rFonts w:ascii="Palatino Linotype" w:hAnsi="Palatino Linotype"/>
        </w:rPr>
        <w:t xml:space="preserve"> mediante la cual solicitó, vía </w:t>
      </w:r>
      <w:r>
        <w:rPr>
          <w:rFonts w:ascii="Palatino Linotype" w:hAnsi="Palatino Linotype"/>
          <w:b/>
        </w:rPr>
        <w:t>SAIMEX</w:t>
      </w:r>
      <w:r>
        <w:rPr>
          <w:rFonts w:ascii="Palatino Linotype" w:hAnsi="Palatino Linotype"/>
        </w:rPr>
        <w:t xml:space="preserve">, lo </w:t>
      </w:r>
      <w:r>
        <w:rPr>
          <w:rFonts w:ascii="Palatino Linotype" w:hAnsi="Palatino Linotype" w:cs="Arial"/>
        </w:rPr>
        <w:t>siguiente</w:t>
      </w:r>
      <w:r>
        <w:rPr>
          <w:rFonts w:ascii="Palatino Linotype" w:hAnsi="Palatino Linotype"/>
        </w:rPr>
        <w:t>:</w:t>
      </w:r>
    </w:p>
    <w:p w:rsidR="00B06D8A" w:rsidRDefault="00B06D8A" w:rsidP="00675898">
      <w:pPr>
        <w:pStyle w:val="Prrafodelista"/>
        <w:spacing w:line="360" w:lineRule="auto"/>
        <w:ind w:left="0"/>
        <w:jc w:val="both"/>
        <w:rPr>
          <w:rFonts w:ascii="Palatino Linotype" w:hAnsi="Palatino Linotype" w:cs="Arial"/>
          <w:i/>
        </w:rPr>
      </w:pPr>
    </w:p>
    <w:p w:rsidR="00B06D8A" w:rsidRDefault="00B06D8A" w:rsidP="00675898">
      <w:pPr>
        <w:pStyle w:val="Prrafodelista"/>
        <w:ind w:left="709" w:right="757"/>
        <w:jc w:val="both"/>
        <w:rPr>
          <w:rFonts w:ascii="Palatino Linotype" w:hAnsi="Palatino Linotype" w:cs="Arial"/>
          <w:i/>
          <w:sz w:val="22"/>
        </w:rPr>
      </w:pPr>
      <w:r>
        <w:rPr>
          <w:rFonts w:ascii="Palatino Linotype" w:hAnsi="Palatino Linotype" w:cs="Arial"/>
          <w:i/>
          <w:sz w:val="22"/>
        </w:rPr>
        <w:t>“</w:t>
      </w:r>
      <w:r w:rsidR="00130D3B" w:rsidRPr="00130D3B">
        <w:rPr>
          <w:rFonts w:ascii="Palatino Linotype" w:hAnsi="Palatino Linotype" w:cs="Arial"/>
          <w:i/>
          <w:sz w:val="22"/>
        </w:rPr>
        <w:t xml:space="preserve">Requiero la evaluación de impacto realizada para poner en marcha la aplicación móvil Denuncia EDOMEX, por la Secretaría de la </w:t>
      </w:r>
      <w:proofErr w:type="spellStart"/>
      <w:r w:rsidR="00130D3B" w:rsidRPr="00130D3B">
        <w:rPr>
          <w:rFonts w:ascii="Palatino Linotype" w:hAnsi="Palatino Linotype" w:cs="Arial"/>
          <w:i/>
          <w:sz w:val="22"/>
        </w:rPr>
        <w:t>Contraloria</w:t>
      </w:r>
      <w:proofErr w:type="spellEnd"/>
      <w:r w:rsidR="00130D3B" w:rsidRPr="00130D3B">
        <w:rPr>
          <w:rFonts w:ascii="Palatino Linotype" w:hAnsi="Palatino Linotype" w:cs="Arial"/>
          <w:i/>
          <w:sz w:val="22"/>
        </w:rPr>
        <w:t xml:space="preserve"> del Estado de México, toda vez que la misma encuadra en el supuesto de ser un tratamiento relevante e intensivo de datos personales de conformidad con la Ley de Protección de Datos Personales del Estado </w:t>
      </w:r>
      <w:proofErr w:type="gramStart"/>
      <w:r w:rsidR="00130D3B" w:rsidRPr="00130D3B">
        <w:rPr>
          <w:rFonts w:ascii="Palatino Linotype" w:hAnsi="Palatino Linotype" w:cs="Arial"/>
          <w:i/>
          <w:sz w:val="22"/>
        </w:rPr>
        <w:t>de</w:t>
      </w:r>
      <w:proofErr w:type="gramEnd"/>
      <w:r w:rsidR="00130D3B" w:rsidRPr="00130D3B">
        <w:rPr>
          <w:rFonts w:ascii="Palatino Linotype" w:hAnsi="Palatino Linotype" w:cs="Arial"/>
          <w:i/>
          <w:sz w:val="22"/>
        </w:rPr>
        <w:t xml:space="preserve"> México ya que la misma fue altamente difundida por el C. Gobernador de la entidad.</w:t>
      </w:r>
      <w:r>
        <w:rPr>
          <w:rFonts w:ascii="Palatino Linotype" w:hAnsi="Palatino Linotype" w:cs="Arial"/>
          <w:i/>
          <w:sz w:val="22"/>
        </w:rPr>
        <w:t xml:space="preserve">” </w:t>
      </w:r>
      <w:r>
        <w:rPr>
          <w:rFonts w:ascii="Palatino Linotype" w:hAnsi="Palatino Linotype"/>
          <w:sz w:val="22"/>
        </w:rPr>
        <w:t>(Sic)</w:t>
      </w:r>
    </w:p>
    <w:p w:rsidR="00B06D8A" w:rsidRDefault="00B06D8A" w:rsidP="00675898">
      <w:pPr>
        <w:spacing w:line="360" w:lineRule="auto"/>
        <w:jc w:val="both"/>
        <w:rPr>
          <w:rFonts w:ascii="Palatino Linotype" w:hAnsi="Palatino Linotype"/>
        </w:rPr>
      </w:pPr>
    </w:p>
    <w:p w:rsidR="00B06D8A" w:rsidRDefault="00B06D8A" w:rsidP="00675898">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 xml:space="preserve">De las constancias que obran en el expediente electrónico del </w:t>
      </w:r>
      <w:r>
        <w:rPr>
          <w:rFonts w:ascii="Palatino Linotype" w:hAnsi="Palatino Linotype" w:cs="Arial"/>
          <w:b/>
        </w:rPr>
        <w:t>SAIMEX</w:t>
      </w:r>
      <w:r>
        <w:rPr>
          <w:rFonts w:ascii="Palatino Linotype" w:hAnsi="Palatino Linotype" w:cs="Arial"/>
        </w:rPr>
        <w:t xml:space="preserve">, se advierte que, en el apartado de requerimientos de conformidad con el artículo 162 de </w:t>
      </w:r>
      <w:r>
        <w:rPr>
          <w:rFonts w:ascii="Palatino Linotype" w:hAnsi="Palatino Linotype" w:cs="Arial"/>
        </w:rPr>
        <w:lastRenderedPageBreak/>
        <w:t>Ley de la materia, el Titular de la Unidad de Transporte turnó la solicitud de información a la Dirección</w:t>
      </w:r>
      <w:r w:rsidR="00130D3B">
        <w:rPr>
          <w:rFonts w:ascii="Palatino Linotype" w:hAnsi="Palatino Linotype" w:cs="Arial"/>
        </w:rPr>
        <w:t xml:space="preserve"> General de Investigación</w:t>
      </w:r>
      <w:r>
        <w:rPr>
          <w:rFonts w:ascii="Palatino Linotype" w:hAnsi="Palatino Linotype" w:cs="Arial"/>
        </w:rPr>
        <w:t xml:space="preserve">, Servidor Público Habilitado, a través del turno con número de folio </w:t>
      </w:r>
      <w:r w:rsidR="00130D3B">
        <w:rPr>
          <w:rFonts w:ascii="Palatino Linotype" w:hAnsi="Palatino Linotype" w:cs="Arial"/>
          <w:b/>
          <w:bCs/>
        </w:rPr>
        <w:t>00080/SECOGEM/IP/2019/TSP/0001</w:t>
      </w:r>
      <w:r>
        <w:rPr>
          <w:rFonts w:ascii="Palatino Linotype" w:hAnsi="Palatino Linotype" w:cs="Arial"/>
          <w:b/>
          <w:bCs/>
        </w:rPr>
        <w:t xml:space="preserve"> </w:t>
      </w:r>
      <w:r>
        <w:rPr>
          <w:rFonts w:ascii="Palatino Linotype" w:hAnsi="Palatino Linotype" w:cs="Arial"/>
        </w:rPr>
        <w:t>tal como se aprecia en la siguiente imagen:</w:t>
      </w:r>
    </w:p>
    <w:p w:rsidR="00B06D8A" w:rsidRDefault="00B06D8A" w:rsidP="00675898">
      <w:pPr>
        <w:pStyle w:val="Prrafodelista"/>
        <w:spacing w:line="360" w:lineRule="auto"/>
        <w:ind w:left="0"/>
        <w:rPr>
          <w:rFonts w:ascii="Palatino Linotype" w:hAnsi="Palatino Linotype"/>
          <w:lang w:eastAsia="es-MX"/>
        </w:rPr>
      </w:pPr>
    </w:p>
    <w:p w:rsidR="00B06D8A" w:rsidRDefault="00130D3B" w:rsidP="00675898">
      <w:pPr>
        <w:pStyle w:val="Prrafodelista"/>
        <w:spacing w:line="360" w:lineRule="auto"/>
        <w:ind w:left="0"/>
        <w:jc w:val="center"/>
        <w:rPr>
          <w:rFonts w:ascii="Palatino Linotype" w:hAnsi="Palatino Linotype" w:cs="Arial"/>
        </w:rPr>
      </w:pPr>
      <w:r>
        <w:rPr>
          <w:noProof/>
          <w:lang w:eastAsia="es-MX"/>
        </w:rPr>
        <w:drawing>
          <wp:inline distT="0" distB="0" distL="0" distR="0" wp14:anchorId="326D2A8E" wp14:editId="28E7B132">
            <wp:extent cx="5325465" cy="1495425"/>
            <wp:effectExtent l="0" t="0" r="889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692"/>
                    <a:stretch/>
                  </pic:blipFill>
                  <pic:spPr bwMode="auto">
                    <a:xfrm>
                      <a:off x="0" y="0"/>
                      <a:ext cx="5325465" cy="1495425"/>
                    </a:xfrm>
                    <a:prstGeom prst="rect">
                      <a:avLst/>
                    </a:prstGeom>
                    <a:ln>
                      <a:noFill/>
                    </a:ln>
                    <a:extLst>
                      <a:ext uri="{53640926-AAD7-44D8-BBD7-CCE9431645EC}">
                        <a14:shadowObscured xmlns:a14="http://schemas.microsoft.com/office/drawing/2010/main"/>
                      </a:ext>
                    </a:extLst>
                  </pic:spPr>
                </pic:pic>
              </a:graphicData>
            </a:graphic>
          </wp:inline>
        </w:drawing>
      </w:r>
      <w:r w:rsidR="00B06D8A">
        <w:rPr>
          <w:lang w:eastAsia="es-MX"/>
        </w:rPr>
        <w:t xml:space="preserve">  </w:t>
      </w:r>
    </w:p>
    <w:p w:rsidR="00B06D8A" w:rsidRDefault="00B06D8A" w:rsidP="00675898">
      <w:pPr>
        <w:spacing w:line="360" w:lineRule="auto"/>
        <w:jc w:val="both"/>
        <w:rPr>
          <w:rFonts w:ascii="Palatino Linotype" w:hAnsi="Palatino Linotype" w:cs="Arial"/>
        </w:rPr>
      </w:pPr>
    </w:p>
    <w:p w:rsidR="00B06D8A" w:rsidRDefault="00B06D8A" w:rsidP="00675898">
      <w:pPr>
        <w:pStyle w:val="Prrafodelista"/>
        <w:spacing w:line="360" w:lineRule="auto"/>
        <w:ind w:left="0"/>
        <w:jc w:val="both"/>
        <w:rPr>
          <w:rFonts w:ascii="Palatino Linotype" w:hAnsi="Palatino Linotype" w:cs="Arial"/>
        </w:rPr>
      </w:pPr>
      <w:r>
        <w:rPr>
          <w:rFonts w:ascii="Palatino Linotype" w:hAnsi="Palatino Linotype" w:cs="Arial"/>
        </w:rPr>
        <w:t xml:space="preserve">Dicho requerimiento, cabe señalar que </w:t>
      </w:r>
      <w:r w:rsidR="00130D3B">
        <w:rPr>
          <w:rFonts w:ascii="Palatino Linotype" w:hAnsi="Palatino Linotype" w:cs="Arial"/>
        </w:rPr>
        <w:t xml:space="preserve">fue atendido por el servidor público señalado, a través del folio de respuesta </w:t>
      </w:r>
      <w:r w:rsidR="00130D3B" w:rsidRPr="00130D3B">
        <w:rPr>
          <w:rFonts w:ascii="Palatino Linotype" w:hAnsi="Palatino Linotype" w:cs="Arial"/>
          <w:b/>
        </w:rPr>
        <w:t>00080/SECOGEM/IP/2019/RSP/0001</w:t>
      </w:r>
      <w:r>
        <w:rPr>
          <w:rFonts w:ascii="Palatino Linotype" w:hAnsi="Palatino Linotype" w:cs="Arial"/>
        </w:rPr>
        <w:t xml:space="preserve"> tal y como se ilustra con la imagen inserta: </w:t>
      </w:r>
    </w:p>
    <w:p w:rsidR="00B06D8A" w:rsidRDefault="00B06D8A" w:rsidP="00675898">
      <w:pPr>
        <w:pStyle w:val="Prrafodelista"/>
        <w:spacing w:line="360" w:lineRule="auto"/>
        <w:ind w:left="0"/>
        <w:jc w:val="both"/>
        <w:rPr>
          <w:rFonts w:ascii="Palatino Linotype" w:hAnsi="Palatino Linotype" w:cs="Arial"/>
        </w:rPr>
      </w:pPr>
    </w:p>
    <w:p w:rsidR="00B06D8A" w:rsidRDefault="00130D3B" w:rsidP="00675898">
      <w:pPr>
        <w:pStyle w:val="Prrafodelista"/>
        <w:spacing w:line="360" w:lineRule="auto"/>
        <w:ind w:left="0"/>
        <w:jc w:val="center"/>
        <w:rPr>
          <w:rFonts w:ascii="Palatino Linotype" w:hAnsi="Palatino Linotype" w:cs="Arial"/>
        </w:rPr>
      </w:pPr>
      <w:r>
        <w:rPr>
          <w:noProof/>
          <w:lang w:eastAsia="es-MX"/>
        </w:rPr>
        <w:drawing>
          <wp:inline distT="0" distB="0" distL="0" distR="0" wp14:anchorId="0714CF16" wp14:editId="4F299C59">
            <wp:extent cx="5612130" cy="864235"/>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864235"/>
                    </a:xfrm>
                    <a:prstGeom prst="rect">
                      <a:avLst/>
                    </a:prstGeom>
                  </pic:spPr>
                </pic:pic>
              </a:graphicData>
            </a:graphic>
          </wp:inline>
        </w:drawing>
      </w:r>
    </w:p>
    <w:p w:rsidR="00B06D8A" w:rsidRDefault="00B06D8A" w:rsidP="00675898">
      <w:pPr>
        <w:pStyle w:val="Prrafodelista"/>
        <w:spacing w:line="360" w:lineRule="auto"/>
        <w:ind w:left="0"/>
        <w:jc w:val="center"/>
        <w:rPr>
          <w:rFonts w:ascii="Palatino Linotype" w:hAnsi="Palatino Linotype" w:cs="Arial"/>
        </w:rPr>
      </w:pPr>
    </w:p>
    <w:p w:rsidR="00B06D8A" w:rsidRDefault="00B06D8A" w:rsidP="00675898">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 xml:space="preserve">Del expediente electrónico del </w:t>
      </w:r>
      <w:r>
        <w:rPr>
          <w:rFonts w:ascii="Palatino Linotype" w:hAnsi="Palatino Linotype" w:cs="Arial"/>
          <w:b/>
        </w:rPr>
        <w:t>SAIMEX,</w:t>
      </w:r>
      <w:r>
        <w:rPr>
          <w:rFonts w:ascii="Palatino Linotype" w:hAnsi="Palatino Linotype" w:cs="Arial"/>
        </w:rPr>
        <w:t xml:space="preserve"> se advierte que en fecha </w:t>
      </w:r>
      <w:r w:rsidR="00130D3B">
        <w:rPr>
          <w:rFonts w:ascii="Palatino Linotype" w:hAnsi="Palatino Linotype" w:cs="Arial"/>
        </w:rPr>
        <w:t>quince de mayo</w:t>
      </w:r>
      <w:r>
        <w:rPr>
          <w:rFonts w:ascii="Palatino Linotype" w:hAnsi="Palatino Linotype" w:cs="Arial"/>
        </w:rPr>
        <w:t xml:space="preserve"> de dos mil diecinueve, </w:t>
      </w:r>
      <w:r>
        <w:rPr>
          <w:rFonts w:ascii="Palatino Linotype" w:hAnsi="Palatino Linotype" w:cs="Arial"/>
          <w:b/>
        </w:rPr>
        <w:t>EL SUJETO OBLIGADO</w:t>
      </w:r>
      <w:r>
        <w:rPr>
          <w:rFonts w:ascii="Palatino Linotype" w:hAnsi="Palatino Linotype" w:cs="Arial"/>
        </w:rPr>
        <w:t xml:space="preserve"> a manera de respuesta a la solicitud de acceso a la información pública requerida por </w:t>
      </w:r>
      <w:r>
        <w:rPr>
          <w:rFonts w:ascii="Palatino Linotype" w:hAnsi="Palatino Linotype" w:cs="Arial"/>
          <w:b/>
        </w:rPr>
        <w:t>EL RECURRENTE</w:t>
      </w:r>
      <w:r>
        <w:rPr>
          <w:rFonts w:ascii="Palatino Linotype" w:hAnsi="Palatino Linotype" w:cs="Arial"/>
        </w:rPr>
        <w:t>, se pronunció en estos términos:</w:t>
      </w:r>
    </w:p>
    <w:p w:rsidR="00B06D8A" w:rsidRDefault="00B06D8A" w:rsidP="00675898">
      <w:pPr>
        <w:pStyle w:val="Prrafodelista"/>
        <w:ind w:left="0"/>
        <w:jc w:val="right"/>
        <w:rPr>
          <w:rFonts w:ascii="Palatino Linotype" w:hAnsi="Palatino Linotype" w:cs="Arial"/>
          <w:i/>
          <w:sz w:val="22"/>
        </w:rPr>
      </w:pPr>
    </w:p>
    <w:p w:rsidR="00130D3B" w:rsidRPr="00130D3B" w:rsidRDefault="00B06D8A" w:rsidP="00675898">
      <w:pPr>
        <w:pStyle w:val="Prrafodelista"/>
        <w:ind w:left="709" w:right="757"/>
        <w:jc w:val="right"/>
        <w:rPr>
          <w:rFonts w:ascii="Palatino Linotype" w:hAnsi="Palatino Linotype" w:cs="Arial"/>
          <w:i/>
          <w:sz w:val="22"/>
        </w:rPr>
      </w:pPr>
      <w:r>
        <w:rPr>
          <w:rFonts w:ascii="Palatino Linotype" w:hAnsi="Palatino Linotype" w:cs="Arial"/>
          <w:i/>
          <w:sz w:val="22"/>
        </w:rPr>
        <w:t>“</w:t>
      </w:r>
      <w:r w:rsidR="00130D3B" w:rsidRPr="00130D3B">
        <w:rPr>
          <w:rFonts w:ascii="Palatino Linotype" w:hAnsi="Palatino Linotype" w:cs="Arial"/>
          <w:i/>
          <w:sz w:val="22"/>
        </w:rPr>
        <w:t>Metepec, México a 15 de Mayo de 2019</w:t>
      </w:r>
    </w:p>
    <w:p w:rsidR="00130D3B" w:rsidRPr="00130D3B" w:rsidRDefault="00130D3B" w:rsidP="00675898">
      <w:pPr>
        <w:pStyle w:val="Prrafodelista"/>
        <w:ind w:left="709" w:right="757"/>
        <w:jc w:val="right"/>
        <w:rPr>
          <w:rFonts w:ascii="Palatino Linotype" w:hAnsi="Palatino Linotype" w:cs="Arial"/>
          <w:i/>
          <w:sz w:val="22"/>
        </w:rPr>
      </w:pPr>
      <w:r w:rsidRPr="00130D3B">
        <w:rPr>
          <w:rFonts w:ascii="Palatino Linotype" w:hAnsi="Palatino Linotype" w:cs="Arial"/>
          <w:i/>
          <w:sz w:val="22"/>
        </w:rPr>
        <w:t xml:space="preserve">Nombre del solicitante: </w:t>
      </w:r>
      <w:proofErr w:type="spellStart"/>
      <w:r w:rsidR="00265C77" w:rsidRPr="00265C77">
        <w:rPr>
          <w:rFonts w:ascii="Palatino Linotype" w:hAnsi="Palatino Linotype" w:cs="Arial"/>
          <w:i/>
          <w:sz w:val="22"/>
        </w:rPr>
        <w:t>Xxxxxx</w:t>
      </w:r>
      <w:proofErr w:type="spellEnd"/>
      <w:r w:rsidR="00265C77" w:rsidRPr="00265C77">
        <w:rPr>
          <w:rFonts w:ascii="Palatino Linotype" w:hAnsi="Palatino Linotype" w:cs="Arial"/>
          <w:i/>
          <w:sz w:val="22"/>
        </w:rPr>
        <w:t xml:space="preserve"> Xxxxxx</w:t>
      </w:r>
      <w:bookmarkStart w:id="0" w:name="_GoBack"/>
      <w:bookmarkEnd w:id="0"/>
    </w:p>
    <w:p w:rsidR="00130D3B" w:rsidRPr="00130D3B" w:rsidRDefault="00130D3B" w:rsidP="00675898">
      <w:pPr>
        <w:pStyle w:val="Prrafodelista"/>
        <w:ind w:left="709" w:right="757"/>
        <w:jc w:val="right"/>
        <w:rPr>
          <w:rFonts w:ascii="Palatino Linotype" w:hAnsi="Palatino Linotype" w:cs="Arial"/>
          <w:i/>
          <w:sz w:val="22"/>
        </w:rPr>
      </w:pPr>
      <w:r w:rsidRPr="00130D3B">
        <w:rPr>
          <w:rFonts w:ascii="Palatino Linotype" w:hAnsi="Palatino Linotype" w:cs="Arial"/>
          <w:i/>
          <w:sz w:val="22"/>
        </w:rPr>
        <w:t>Folio de la solicitud: 00080/SECOGEM/IP/2019</w:t>
      </w:r>
    </w:p>
    <w:p w:rsidR="00130D3B" w:rsidRPr="00130D3B" w:rsidRDefault="00130D3B" w:rsidP="00675898">
      <w:pPr>
        <w:pStyle w:val="Prrafodelista"/>
        <w:ind w:left="709" w:right="757"/>
        <w:jc w:val="both"/>
        <w:rPr>
          <w:rFonts w:ascii="Palatino Linotype" w:hAnsi="Palatino Linotype" w:cs="Arial"/>
          <w:i/>
          <w:sz w:val="22"/>
        </w:rPr>
      </w:pPr>
      <w:r w:rsidRPr="00130D3B">
        <w:rPr>
          <w:rFonts w:ascii="Palatino Linotype" w:hAnsi="Palatino Linotype" w:cs="Arial"/>
          <w:i/>
          <w:sz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130D3B" w:rsidRDefault="00130D3B" w:rsidP="00675898">
      <w:pPr>
        <w:pStyle w:val="Prrafodelista"/>
        <w:ind w:left="709" w:right="757"/>
        <w:jc w:val="both"/>
        <w:rPr>
          <w:rFonts w:ascii="Palatino Linotype" w:hAnsi="Palatino Linotype" w:cs="Arial"/>
          <w:i/>
          <w:sz w:val="22"/>
        </w:rPr>
      </w:pPr>
    </w:p>
    <w:p w:rsidR="00130D3B" w:rsidRPr="00130D3B" w:rsidRDefault="00130D3B" w:rsidP="00675898">
      <w:pPr>
        <w:pStyle w:val="Prrafodelista"/>
        <w:ind w:left="709" w:right="757"/>
        <w:jc w:val="both"/>
        <w:rPr>
          <w:rFonts w:ascii="Palatino Linotype" w:hAnsi="Palatino Linotype" w:cs="Arial"/>
          <w:i/>
          <w:sz w:val="22"/>
        </w:rPr>
      </w:pPr>
      <w:r w:rsidRPr="00130D3B">
        <w:rPr>
          <w:rFonts w:ascii="Palatino Linotype" w:hAnsi="Palatino Linotype" w:cs="Arial"/>
          <w:i/>
          <w:sz w:val="22"/>
        </w:rPr>
        <w:t>SÍRVASE ENCONTRAR EN ARCHIVO ADJUNTO OFICIO DE RESPUESTA.</w:t>
      </w:r>
    </w:p>
    <w:p w:rsidR="00130D3B" w:rsidRDefault="00130D3B" w:rsidP="00675898">
      <w:pPr>
        <w:pStyle w:val="Prrafodelista"/>
        <w:ind w:left="709" w:right="757"/>
        <w:jc w:val="both"/>
        <w:rPr>
          <w:rFonts w:ascii="Palatino Linotype" w:hAnsi="Palatino Linotype" w:cs="Arial"/>
          <w:i/>
          <w:sz w:val="22"/>
        </w:rPr>
      </w:pPr>
    </w:p>
    <w:p w:rsidR="00130D3B" w:rsidRPr="00130D3B" w:rsidRDefault="00130D3B" w:rsidP="00675898">
      <w:pPr>
        <w:pStyle w:val="Prrafodelista"/>
        <w:ind w:left="709" w:right="757"/>
        <w:jc w:val="both"/>
        <w:rPr>
          <w:rFonts w:ascii="Palatino Linotype" w:hAnsi="Palatino Linotype" w:cs="Arial"/>
          <w:i/>
          <w:sz w:val="22"/>
        </w:rPr>
      </w:pPr>
      <w:r w:rsidRPr="00130D3B">
        <w:rPr>
          <w:rFonts w:ascii="Palatino Linotype" w:hAnsi="Palatino Linotype" w:cs="Arial"/>
          <w:i/>
          <w:sz w:val="22"/>
        </w:rPr>
        <w:t>ATENTAMENTE</w:t>
      </w:r>
    </w:p>
    <w:p w:rsidR="00B06D8A" w:rsidRDefault="00130D3B" w:rsidP="00675898">
      <w:pPr>
        <w:pStyle w:val="Prrafodelista"/>
        <w:ind w:left="709" w:right="757"/>
        <w:jc w:val="both"/>
        <w:rPr>
          <w:rFonts w:ascii="Palatino Linotype" w:hAnsi="Palatino Linotype" w:cs="Arial"/>
          <w:sz w:val="22"/>
        </w:rPr>
      </w:pPr>
      <w:r w:rsidRPr="00130D3B">
        <w:rPr>
          <w:rFonts w:ascii="Palatino Linotype" w:hAnsi="Palatino Linotype" w:cs="Arial"/>
          <w:i/>
          <w:sz w:val="22"/>
        </w:rPr>
        <w:t>LIC. JORGE BERNÁLDEZ AGUILAR</w:t>
      </w:r>
      <w:r w:rsidR="00B06D8A">
        <w:rPr>
          <w:rFonts w:ascii="Palatino Linotype" w:hAnsi="Palatino Linotype" w:cs="Arial"/>
          <w:i/>
          <w:sz w:val="22"/>
        </w:rPr>
        <w:t xml:space="preserve">” </w:t>
      </w:r>
      <w:r w:rsidR="00B06D8A">
        <w:rPr>
          <w:rFonts w:ascii="Palatino Linotype" w:hAnsi="Palatino Linotype" w:cs="Arial"/>
          <w:sz w:val="22"/>
        </w:rPr>
        <w:t>(Sic)</w:t>
      </w:r>
    </w:p>
    <w:p w:rsidR="00B06D8A" w:rsidRDefault="00B06D8A" w:rsidP="00675898">
      <w:pPr>
        <w:spacing w:line="360" w:lineRule="auto"/>
        <w:rPr>
          <w:rFonts w:ascii="Palatino Linotype" w:hAnsi="Palatino Linotype"/>
        </w:rPr>
      </w:pPr>
    </w:p>
    <w:p w:rsidR="00B06D8A" w:rsidRDefault="00B06D8A" w:rsidP="00675898">
      <w:pPr>
        <w:spacing w:line="360" w:lineRule="auto"/>
        <w:jc w:val="both"/>
        <w:rPr>
          <w:rFonts w:ascii="Palatino Linotype" w:hAnsi="Palatino Linotype"/>
        </w:rPr>
      </w:pPr>
      <w:r>
        <w:rPr>
          <w:rFonts w:ascii="Palatino Linotype" w:hAnsi="Palatino Linotype"/>
        </w:rPr>
        <w:t xml:space="preserve">Adjuntando a su respuesta los archivos electrónicos que a continuación se </w:t>
      </w:r>
      <w:r w:rsidR="006917E8">
        <w:rPr>
          <w:rFonts w:ascii="Palatino Linotype" w:hAnsi="Palatino Linotype"/>
        </w:rPr>
        <w:t>d</w:t>
      </w:r>
      <w:r>
        <w:rPr>
          <w:rFonts w:ascii="Palatino Linotype" w:hAnsi="Palatino Linotype"/>
        </w:rPr>
        <w:t>escriben:</w:t>
      </w:r>
    </w:p>
    <w:p w:rsidR="00B06D8A" w:rsidRDefault="00B06D8A" w:rsidP="00675898">
      <w:pPr>
        <w:spacing w:line="360" w:lineRule="auto"/>
        <w:rPr>
          <w:rFonts w:ascii="Palatino Linotype" w:hAnsi="Palatino Linotype"/>
        </w:rPr>
      </w:pPr>
    </w:p>
    <w:p w:rsidR="00130D3B" w:rsidRDefault="00130D3B" w:rsidP="00675898">
      <w:pPr>
        <w:spacing w:line="360" w:lineRule="auto"/>
        <w:jc w:val="both"/>
        <w:rPr>
          <w:rFonts w:ascii="Palatino Linotype" w:hAnsi="Palatino Linotype"/>
        </w:rPr>
      </w:pPr>
      <w:r w:rsidRPr="00130D3B">
        <w:rPr>
          <w:rFonts w:ascii="Palatino Linotype" w:hAnsi="Palatino Linotype"/>
          <w:b/>
        </w:rPr>
        <w:t>OFICIO DE RESPUESTA SPH.PDF</w:t>
      </w:r>
      <w:r w:rsidR="00B06D8A">
        <w:rPr>
          <w:rFonts w:ascii="Palatino Linotype" w:hAnsi="Palatino Linotype"/>
        </w:rPr>
        <w:t xml:space="preserve">: </w:t>
      </w:r>
      <w:r w:rsidR="00FB777B">
        <w:rPr>
          <w:rFonts w:ascii="Palatino Linotype" w:hAnsi="Palatino Linotype"/>
        </w:rPr>
        <w:t>O</w:t>
      </w:r>
      <w:r w:rsidR="00B06D8A">
        <w:rPr>
          <w:rFonts w:ascii="Palatino Linotype" w:hAnsi="Palatino Linotype"/>
        </w:rPr>
        <w:t xml:space="preserve">ficio </w:t>
      </w:r>
      <w:r>
        <w:rPr>
          <w:rFonts w:ascii="Palatino Linotype" w:hAnsi="Palatino Linotype"/>
        </w:rPr>
        <w:t xml:space="preserve">número </w:t>
      </w:r>
      <w:r w:rsidRPr="00130D3B">
        <w:rPr>
          <w:rFonts w:ascii="Palatino Linotype" w:hAnsi="Palatino Linotype"/>
        </w:rPr>
        <w:t>21800001A000000/0670/2019</w:t>
      </w:r>
      <w:r>
        <w:rPr>
          <w:rFonts w:ascii="Palatino Linotype" w:hAnsi="Palatino Linotype"/>
        </w:rPr>
        <w:t xml:space="preserve"> de fecha </w:t>
      </w:r>
      <w:r w:rsidR="00FB777B">
        <w:rPr>
          <w:rFonts w:ascii="Palatino Linotype" w:hAnsi="Palatino Linotype"/>
        </w:rPr>
        <w:t xml:space="preserve">catorce </w:t>
      </w:r>
      <w:r>
        <w:rPr>
          <w:rFonts w:ascii="Palatino Linotype" w:hAnsi="Palatino Linotype"/>
        </w:rPr>
        <w:t xml:space="preserve">de mayo de </w:t>
      </w:r>
      <w:r w:rsidR="00FB777B">
        <w:rPr>
          <w:rFonts w:ascii="Palatino Linotype" w:hAnsi="Palatino Linotype"/>
        </w:rPr>
        <w:t>dos mil diecinueve,</w:t>
      </w:r>
      <w:r>
        <w:rPr>
          <w:rFonts w:ascii="Palatino Linotype" w:hAnsi="Palatino Linotype"/>
        </w:rPr>
        <w:t xml:space="preserve"> a través del cual el Director General de Investigación da respuesta a la solicitud de mérito.</w:t>
      </w:r>
    </w:p>
    <w:p w:rsidR="00130D3B" w:rsidRDefault="00130D3B" w:rsidP="00675898">
      <w:pPr>
        <w:spacing w:line="360" w:lineRule="auto"/>
        <w:jc w:val="both"/>
        <w:rPr>
          <w:rFonts w:ascii="Palatino Linotype" w:hAnsi="Palatino Linotype"/>
        </w:rPr>
      </w:pPr>
    </w:p>
    <w:p w:rsidR="00B06D8A" w:rsidRDefault="00130D3B" w:rsidP="00675898">
      <w:pPr>
        <w:spacing w:line="360" w:lineRule="auto"/>
        <w:jc w:val="both"/>
        <w:rPr>
          <w:rFonts w:ascii="Palatino Linotype" w:hAnsi="Palatino Linotype"/>
        </w:rPr>
      </w:pPr>
      <w:r w:rsidRPr="00130D3B">
        <w:rPr>
          <w:rFonts w:ascii="Palatino Linotype" w:hAnsi="Palatino Linotype"/>
          <w:b/>
        </w:rPr>
        <w:t>OFICIO DE RESPUESTA.PDF</w:t>
      </w:r>
      <w:r w:rsidR="00B06D8A">
        <w:rPr>
          <w:rFonts w:ascii="Palatino Linotype" w:hAnsi="Palatino Linotype"/>
          <w:b/>
        </w:rPr>
        <w:t xml:space="preserve">: </w:t>
      </w:r>
      <w:r w:rsidR="00FB777B" w:rsidRPr="00FB777B">
        <w:rPr>
          <w:rFonts w:ascii="Palatino Linotype" w:hAnsi="Palatino Linotype"/>
        </w:rPr>
        <w:t>Escrito</w:t>
      </w:r>
      <w:r w:rsidR="00FB777B">
        <w:rPr>
          <w:rFonts w:ascii="Palatino Linotype" w:hAnsi="Palatino Linotype"/>
        </w:rPr>
        <w:t xml:space="preserve"> del Responsable </w:t>
      </w:r>
      <w:r w:rsidR="00FB777B" w:rsidRPr="00FB777B">
        <w:rPr>
          <w:rFonts w:ascii="Palatino Linotype" w:hAnsi="Palatino Linotype"/>
        </w:rPr>
        <w:t>de</w:t>
      </w:r>
      <w:r w:rsidR="00FB777B">
        <w:rPr>
          <w:rFonts w:ascii="Palatino Linotype" w:hAnsi="Palatino Linotype"/>
        </w:rPr>
        <w:t xml:space="preserve"> </w:t>
      </w:r>
      <w:r w:rsidR="00FB777B" w:rsidRPr="00FB777B">
        <w:rPr>
          <w:rFonts w:ascii="Palatino Linotype" w:hAnsi="Palatino Linotype"/>
        </w:rPr>
        <w:t>la</w:t>
      </w:r>
      <w:r w:rsidR="00FB777B">
        <w:rPr>
          <w:rFonts w:ascii="Palatino Linotype" w:hAnsi="Palatino Linotype"/>
        </w:rPr>
        <w:t xml:space="preserve"> </w:t>
      </w:r>
      <w:r w:rsidR="00FB777B" w:rsidRPr="00FB777B">
        <w:rPr>
          <w:rFonts w:ascii="Palatino Linotype" w:hAnsi="Palatino Linotype"/>
        </w:rPr>
        <w:t>Unidad</w:t>
      </w:r>
      <w:r w:rsidR="00FB777B">
        <w:rPr>
          <w:rFonts w:ascii="Palatino Linotype" w:hAnsi="Palatino Linotype"/>
        </w:rPr>
        <w:t xml:space="preserve"> </w:t>
      </w:r>
      <w:r w:rsidR="00FB777B" w:rsidRPr="00FB777B">
        <w:rPr>
          <w:rFonts w:ascii="Palatino Linotype" w:hAnsi="Palatino Linotype"/>
        </w:rPr>
        <w:t>de</w:t>
      </w:r>
      <w:r w:rsidR="00FB777B">
        <w:rPr>
          <w:rFonts w:ascii="Palatino Linotype" w:hAnsi="Palatino Linotype"/>
        </w:rPr>
        <w:t xml:space="preserve"> </w:t>
      </w:r>
      <w:r w:rsidR="00FB777B" w:rsidRPr="00FB777B">
        <w:rPr>
          <w:rFonts w:ascii="Palatino Linotype" w:hAnsi="Palatino Linotype"/>
        </w:rPr>
        <w:t>Transparencia</w:t>
      </w:r>
      <w:r w:rsidR="00FB777B">
        <w:rPr>
          <w:rFonts w:ascii="Palatino Linotype" w:hAnsi="Palatino Linotype"/>
        </w:rPr>
        <w:t>, mediante el cual se notifica la respuesta del servidor público habilitado, al particular.</w:t>
      </w:r>
    </w:p>
    <w:p w:rsidR="00B06D8A" w:rsidRDefault="00B06D8A" w:rsidP="00675898">
      <w:pPr>
        <w:spacing w:line="360" w:lineRule="auto"/>
        <w:rPr>
          <w:rFonts w:ascii="Palatino Linotype" w:hAnsi="Palatino Linotype"/>
        </w:rPr>
      </w:pPr>
    </w:p>
    <w:p w:rsidR="00B06D8A" w:rsidRPr="002427DA" w:rsidRDefault="00B06D8A" w:rsidP="00675898">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rPr>
        <w:t xml:space="preserve">Inconforme con la </w:t>
      </w:r>
      <w:r>
        <w:rPr>
          <w:rFonts w:ascii="Palatino Linotype" w:hAnsi="Palatino Linotype" w:cs="Arial"/>
        </w:rPr>
        <w:t xml:space="preserve">respuesta </w:t>
      </w:r>
      <w:r>
        <w:rPr>
          <w:rFonts w:ascii="Palatino Linotype" w:hAnsi="Palatino Linotype"/>
        </w:rPr>
        <w:t xml:space="preserve">del </w:t>
      </w:r>
      <w:r>
        <w:rPr>
          <w:rFonts w:ascii="Palatino Linotype" w:hAnsi="Palatino Linotype"/>
          <w:b/>
        </w:rPr>
        <w:t>SUJETO OBLIGADO</w:t>
      </w:r>
      <w:r>
        <w:rPr>
          <w:rFonts w:ascii="Palatino Linotype" w:hAnsi="Palatino Linotype"/>
        </w:rPr>
        <w:t xml:space="preserve">, el </w:t>
      </w:r>
      <w:r w:rsidR="00FB777B">
        <w:rPr>
          <w:rFonts w:ascii="Palatino Linotype" w:hAnsi="Palatino Linotype"/>
        </w:rPr>
        <w:t>diecinueve de mayo de</w:t>
      </w:r>
      <w:r>
        <w:rPr>
          <w:rFonts w:ascii="Palatino Linotype" w:hAnsi="Palatino Linotype"/>
        </w:rPr>
        <w:t xml:space="preserve"> dos mil diecinueve, </w:t>
      </w:r>
      <w:r>
        <w:rPr>
          <w:rFonts w:ascii="Palatino Linotype" w:hAnsi="Palatino Linotype"/>
          <w:b/>
        </w:rPr>
        <w:t>EL RECURRENTE</w:t>
      </w:r>
      <w:r>
        <w:rPr>
          <w:rFonts w:ascii="Palatino Linotype" w:hAnsi="Palatino Linotype"/>
        </w:rPr>
        <w:t xml:space="preserve"> interpuso el recurso de revisión objeto del presente estudio, el cual fue registrado en </w:t>
      </w:r>
      <w:r>
        <w:rPr>
          <w:rFonts w:ascii="Palatino Linotype" w:hAnsi="Palatino Linotype"/>
          <w:b/>
        </w:rPr>
        <w:t>EL SAIMEX</w:t>
      </w:r>
      <w:r>
        <w:rPr>
          <w:rFonts w:ascii="Palatino Linotype" w:hAnsi="Palatino Linotype"/>
        </w:rPr>
        <w:t xml:space="preserve"> y se le asignó el número de expediente </w:t>
      </w:r>
      <w:r>
        <w:rPr>
          <w:rFonts w:ascii="Palatino Linotype" w:hAnsi="Palatino Linotype" w:cs="Arial"/>
          <w:b/>
          <w:bCs/>
        </w:rPr>
        <w:t>0</w:t>
      </w:r>
      <w:r w:rsidR="00FB777B">
        <w:rPr>
          <w:rFonts w:ascii="Palatino Linotype" w:hAnsi="Palatino Linotype" w:cs="Arial"/>
          <w:b/>
          <w:bCs/>
        </w:rPr>
        <w:t>4252</w:t>
      </w:r>
      <w:r>
        <w:rPr>
          <w:rFonts w:ascii="Palatino Linotype" w:hAnsi="Palatino Linotype" w:cs="Arial"/>
          <w:b/>
          <w:bCs/>
        </w:rPr>
        <w:t>/INFOEM/IP/RR/2019</w:t>
      </w:r>
      <w:r>
        <w:rPr>
          <w:rFonts w:ascii="Palatino Linotype" w:hAnsi="Palatino Linotype" w:cs="Arial"/>
        </w:rPr>
        <w:t>, en el que señaló como acto impugnado lo siguiente:</w:t>
      </w:r>
    </w:p>
    <w:p w:rsidR="006917E8" w:rsidRPr="002427DA" w:rsidRDefault="006917E8" w:rsidP="002427DA">
      <w:pPr>
        <w:spacing w:line="360" w:lineRule="auto"/>
        <w:ind w:left="709" w:right="757"/>
        <w:jc w:val="both"/>
        <w:rPr>
          <w:rFonts w:ascii="Palatino Linotype" w:hAnsi="Palatino Linotype"/>
          <w:i/>
          <w:color w:val="000000"/>
          <w:sz w:val="22"/>
        </w:rPr>
      </w:pPr>
      <w:r>
        <w:rPr>
          <w:rFonts w:ascii="Palatino Linotype" w:hAnsi="Palatino Linotype"/>
          <w:i/>
          <w:color w:val="000000"/>
          <w:sz w:val="22"/>
        </w:rPr>
        <w:t>“</w:t>
      </w:r>
      <w:r w:rsidR="00FB777B" w:rsidRPr="00FB777B">
        <w:rPr>
          <w:rFonts w:ascii="Palatino Linotype" w:hAnsi="Palatino Linotype"/>
          <w:i/>
          <w:color w:val="000000"/>
          <w:sz w:val="22"/>
        </w:rPr>
        <w:t>la falta de información</w:t>
      </w:r>
      <w:r>
        <w:rPr>
          <w:rFonts w:ascii="Palatino Linotype" w:hAnsi="Palatino Linotype"/>
          <w:i/>
          <w:color w:val="000000"/>
          <w:sz w:val="22"/>
        </w:rPr>
        <w:t>”</w:t>
      </w:r>
    </w:p>
    <w:p w:rsidR="00B06D8A" w:rsidRDefault="00B06D8A" w:rsidP="00675898">
      <w:pPr>
        <w:jc w:val="both"/>
        <w:rPr>
          <w:rFonts w:ascii="Palatino Linotype" w:hAnsi="Palatino Linotype" w:cs="Arial"/>
        </w:rPr>
      </w:pPr>
      <w:r>
        <w:rPr>
          <w:rFonts w:ascii="Palatino Linotype" w:hAnsi="Palatino Linotype" w:cs="Arial"/>
          <w:spacing w:val="-6"/>
          <w:lang w:eastAsia="es-MX"/>
        </w:rPr>
        <w:t xml:space="preserve">Asimismo, manifestó como </w:t>
      </w:r>
      <w:r>
        <w:rPr>
          <w:rFonts w:ascii="Palatino Linotype" w:hAnsi="Palatino Linotype" w:cs="Arial"/>
        </w:rPr>
        <w:t>razones o motivos de inconformidad:</w:t>
      </w:r>
    </w:p>
    <w:p w:rsidR="00B06D8A" w:rsidRDefault="00B06D8A" w:rsidP="00675898">
      <w:pPr>
        <w:pStyle w:val="Prrafodelista"/>
        <w:ind w:left="0"/>
        <w:jc w:val="both"/>
        <w:rPr>
          <w:rFonts w:ascii="Palatino Linotype" w:hAnsi="Palatino Linotype" w:cs="Arial"/>
          <w:i/>
          <w:spacing w:val="-6"/>
          <w:sz w:val="22"/>
          <w:lang w:eastAsia="es-MX"/>
        </w:rPr>
      </w:pPr>
    </w:p>
    <w:p w:rsidR="00B06D8A" w:rsidRDefault="00B06D8A" w:rsidP="00675898">
      <w:pPr>
        <w:pStyle w:val="Prrafodelista"/>
        <w:ind w:left="709" w:right="757"/>
        <w:jc w:val="both"/>
        <w:rPr>
          <w:rFonts w:ascii="Palatino Linotype" w:hAnsi="Palatino Linotype" w:cs="Arial"/>
          <w:i/>
          <w:sz w:val="22"/>
        </w:rPr>
      </w:pPr>
      <w:r>
        <w:rPr>
          <w:rFonts w:ascii="Palatino Linotype" w:hAnsi="Palatino Linotype" w:cs="Arial"/>
          <w:i/>
          <w:spacing w:val="-6"/>
          <w:sz w:val="22"/>
          <w:lang w:eastAsia="es-MX"/>
        </w:rPr>
        <w:t>“</w:t>
      </w:r>
      <w:r w:rsidR="00FB777B" w:rsidRPr="00FB777B">
        <w:rPr>
          <w:rFonts w:ascii="Palatino Linotype" w:hAnsi="Palatino Linotype" w:cs="Arial"/>
          <w:i/>
          <w:spacing w:val="-6"/>
          <w:sz w:val="22"/>
          <w:lang w:eastAsia="es-MX"/>
        </w:rPr>
        <w:t xml:space="preserve">La negativa de información del sujeto obligado, toda vez que señala la creación de una nueva aplicación, independientemente que tuvieran otra forma de registro de las acciones de denuncia, la puesta en acción de la app que tanto presumieron implica un tratamiento </w:t>
      </w:r>
      <w:r w:rsidR="00FB777B" w:rsidRPr="00FB777B">
        <w:rPr>
          <w:rFonts w:ascii="Palatino Linotype" w:hAnsi="Palatino Linotype" w:cs="Arial"/>
          <w:i/>
          <w:spacing w:val="-6"/>
          <w:sz w:val="22"/>
          <w:lang w:eastAsia="es-MX"/>
        </w:rPr>
        <w:lastRenderedPageBreak/>
        <w:t xml:space="preserve">relevante e intensivo y </w:t>
      </w:r>
      <w:proofErr w:type="spellStart"/>
      <w:r w:rsidR="00FB777B" w:rsidRPr="00FB777B">
        <w:rPr>
          <w:rFonts w:ascii="Palatino Linotype" w:hAnsi="Palatino Linotype" w:cs="Arial"/>
          <w:i/>
          <w:spacing w:val="-6"/>
          <w:sz w:val="22"/>
          <w:lang w:eastAsia="es-MX"/>
        </w:rPr>
        <w:t>debian</w:t>
      </w:r>
      <w:proofErr w:type="spellEnd"/>
      <w:r w:rsidR="00FB777B" w:rsidRPr="00FB777B">
        <w:rPr>
          <w:rFonts w:ascii="Palatino Linotype" w:hAnsi="Palatino Linotype" w:cs="Arial"/>
          <w:i/>
          <w:spacing w:val="-6"/>
          <w:sz w:val="22"/>
          <w:lang w:eastAsia="es-MX"/>
        </w:rPr>
        <w:t xml:space="preserve"> de haberse observado todas las disposiciones de la Ley de Datos Personales.</w:t>
      </w:r>
      <w:r>
        <w:rPr>
          <w:rFonts w:ascii="Palatino Linotype" w:hAnsi="Palatino Linotype" w:cs="Arial"/>
          <w:i/>
          <w:spacing w:val="-6"/>
          <w:sz w:val="22"/>
          <w:lang w:eastAsia="es-MX"/>
        </w:rPr>
        <w:t xml:space="preserve">” </w:t>
      </w:r>
    </w:p>
    <w:p w:rsidR="00B06D8A" w:rsidRDefault="00B06D8A" w:rsidP="00675898">
      <w:pPr>
        <w:spacing w:line="360" w:lineRule="auto"/>
        <w:rPr>
          <w:rFonts w:ascii="Palatino Linotype" w:hAnsi="Palatino Linotype" w:cs="Arial"/>
          <w:spacing w:val="-6"/>
          <w:lang w:eastAsia="es-MX"/>
        </w:rPr>
      </w:pPr>
    </w:p>
    <w:p w:rsidR="00B06D8A" w:rsidRDefault="00B06D8A" w:rsidP="00675898">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 xml:space="preserve">El recurso de que se trata se envió electrónicamente al Instituto de </w:t>
      </w:r>
      <w:r>
        <w:rPr>
          <w:rFonts w:ascii="Palatino Linotype" w:eastAsia="Arial Unicode MS" w:hAnsi="Palatino Linotype" w:cs="Arial"/>
        </w:rPr>
        <w:t>Transparencia</w:t>
      </w:r>
      <w:r>
        <w:rPr>
          <w:rFonts w:ascii="Palatino Linotype" w:hAnsi="Palatino Linotype" w:cs="Arial"/>
        </w:rPr>
        <w:t xml:space="preserve">, Acceso a la Información Pública y Protección de Datos Personales del Estado de México y Municipios en fecha </w:t>
      </w:r>
      <w:r w:rsidR="00FB777B">
        <w:rPr>
          <w:rFonts w:ascii="Palatino Linotype" w:hAnsi="Palatino Linotype" w:cs="Arial"/>
        </w:rPr>
        <w:t>diecinueve de mayo</w:t>
      </w:r>
      <w:r>
        <w:rPr>
          <w:rFonts w:ascii="Palatino Linotype" w:hAnsi="Palatino Linotype" w:cs="Arial"/>
        </w:rPr>
        <w:t xml:space="preserve"> del presente año y con fundamento en el artículo 185, fracción I de la </w:t>
      </w:r>
      <w:r>
        <w:rPr>
          <w:rFonts w:ascii="Palatino Linotype" w:hAnsi="Palatino Linotype"/>
        </w:rPr>
        <w:t>Ley de Transparencia y Acceso a la Información Pública del Estado de México y Municipios</w:t>
      </w:r>
      <w:r>
        <w:rPr>
          <w:rFonts w:ascii="Palatino Linotype" w:hAnsi="Palatino Linotype" w:cs="Arial"/>
        </w:rPr>
        <w:t>, se turnó, a través del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hAnsi="Palatino Linotype"/>
        </w:rPr>
        <w:t xml:space="preserve">, a la </w:t>
      </w:r>
      <w:r>
        <w:rPr>
          <w:rFonts w:ascii="Palatino Linotype" w:hAnsi="Palatino Linotype" w:cs="Arial"/>
        </w:rPr>
        <w:t xml:space="preserve">Comisionada </w:t>
      </w:r>
      <w:r>
        <w:rPr>
          <w:rFonts w:ascii="Palatino Linotype" w:hAnsi="Palatino Linotype" w:cs="Arial"/>
          <w:b/>
        </w:rPr>
        <w:t>EVA ABAID YAPUR</w:t>
      </w:r>
      <w:r>
        <w:rPr>
          <w:rFonts w:ascii="Palatino Linotype" w:hAnsi="Palatino Linotype" w:cs="Arial"/>
        </w:rPr>
        <w:t>, a efecto de que decretara su admisión o desechamiento.</w:t>
      </w:r>
    </w:p>
    <w:p w:rsidR="00B06D8A" w:rsidRDefault="00B06D8A" w:rsidP="00675898">
      <w:pPr>
        <w:pStyle w:val="Prrafodelista"/>
        <w:spacing w:line="360" w:lineRule="auto"/>
        <w:ind w:left="0"/>
        <w:jc w:val="both"/>
        <w:rPr>
          <w:rFonts w:ascii="Palatino Linotype" w:hAnsi="Palatino Linotype" w:cs="Arial"/>
        </w:rPr>
      </w:pPr>
    </w:p>
    <w:p w:rsidR="00B06D8A" w:rsidRDefault="00B06D8A" w:rsidP="00675898">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 xml:space="preserve">En fecha </w:t>
      </w:r>
      <w:r w:rsidR="00FB777B">
        <w:rPr>
          <w:rFonts w:ascii="Palatino Linotype" w:hAnsi="Palatino Linotype" w:cs="Arial"/>
        </w:rPr>
        <w:t>veinticuatro de mayo</w:t>
      </w:r>
      <w:r>
        <w:rPr>
          <w:rFonts w:ascii="Palatino Linotype" w:hAnsi="Palatino Linotype" w:cs="Arial"/>
        </w:rPr>
        <w:t xml:space="preserve"> de dos mi diecinueve, atento a lo dispuesto en el artículo 185, fracciones I, II y IV de la </w:t>
      </w:r>
      <w:r>
        <w:rPr>
          <w:rFonts w:ascii="Palatino Linotype" w:hAnsi="Palatino Linotype"/>
        </w:rPr>
        <w:t>Ley de Transparencia y Acceso a la Información Pública del Estado de México y Municipios, se a</w:t>
      </w:r>
      <w:r>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Pr>
          <w:rFonts w:ascii="Palatino Linotype" w:hAnsi="Palatino Linotype" w:cs="Arial"/>
          <w:b/>
        </w:rPr>
        <w:t>EL RECURRENTE</w:t>
      </w:r>
      <w:r>
        <w:rPr>
          <w:rFonts w:ascii="Palatino Linotype" w:hAnsi="Palatino Linotype" w:cs="Arial"/>
        </w:rPr>
        <w:t xml:space="preserve"> realizara manifestaciones y alegatos, así como ofreciera las pruebas que a su derecho conviniera y, en el caso del</w:t>
      </w:r>
      <w:r>
        <w:rPr>
          <w:rFonts w:ascii="Palatino Linotype" w:hAnsi="Palatino Linotype" w:cs="Arial"/>
          <w:b/>
        </w:rPr>
        <w:t xml:space="preserve"> SUJETO OBLIGADO</w:t>
      </w:r>
      <w:r>
        <w:rPr>
          <w:rFonts w:ascii="Palatino Linotype" w:hAnsi="Palatino Linotype" w:cs="Arial"/>
        </w:rPr>
        <w:t xml:space="preserve"> exhibiera el Informe Justificado. </w:t>
      </w:r>
    </w:p>
    <w:p w:rsidR="00B06D8A" w:rsidRDefault="00B06D8A" w:rsidP="00675898">
      <w:pPr>
        <w:pStyle w:val="Prrafodelista"/>
        <w:spacing w:line="360" w:lineRule="auto"/>
        <w:ind w:left="0"/>
        <w:jc w:val="both"/>
        <w:rPr>
          <w:rFonts w:ascii="Palatino Linotype" w:hAnsi="Palatino Linotype" w:cs="Arial"/>
        </w:rPr>
      </w:pPr>
    </w:p>
    <w:p w:rsidR="00B06D8A" w:rsidRDefault="00B06D8A" w:rsidP="00675898">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 xml:space="preserve">De las constancias que obran en el </w:t>
      </w:r>
      <w:r>
        <w:rPr>
          <w:rFonts w:ascii="Palatino Linotype" w:hAnsi="Palatino Linotype" w:cs="Arial"/>
          <w:b/>
        </w:rPr>
        <w:t>SAIMEX</w:t>
      </w:r>
      <w:r>
        <w:rPr>
          <w:rFonts w:ascii="Palatino Linotype" w:hAnsi="Palatino Linotype" w:cs="Arial"/>
        </w:rPr>
        <w:t>, se advierte que</w:t>
      </w:r>
      <w:r>
        <w:rPr>
          <w:rFonts w:ascii="Palatino Linotype" w:hAnsi="Palatino Linotype" w:cs="Arial"/>
          <w:b/>
        </w:rPr>
        <w:t xml:space="preserve"> EL RECURRENTE </w:t>
      </w:r>
      <w:r>
        <w:rPr>
          <w:rFonts w:ascii="Palatino Linotype" w:hAnsi="Palatino Linotype" w:cs="Arial"/>
        </w:rPr>
        <w:t xml:space="preserve">no presentó manifestaciones y alegatos, ni ofreció los medios de prueba que a su derecho convinieran; mientras que por su parte, </w:t>
      </w:r>
      <w:r>
        <w:rPr>
          <w:rFonts w:ascii="Palatino Linotype" w:hAnsi="Palatino Linotype" w:cs="Arial"/>
          <w:b/>
        </w:rPr>
        <w:t>EL SUJETO OBLIGADO</w:t>
      </w:r>
      <w:r>
        <w:rPr>
          <w:rFonts w:ascii="Palatino Linotype" w:hAnsi="Palatino Linotype" w:cs="Arial"/>
        </w:rPr>
        <w:t xml:space="preserve"> rindió su Informe Justificado en fecha</w:t>
      </w:r>
      <w:r w:rsidR="002A43BA">
        <w:rPr>
          <w:rFonts w:ascii="Palatino Linotype" w:hAnsi="Palatino Linotype" w:cs="Arial"/>
        </w:rPr>
        <w:t>s tres y cuatro de junio d</w:t>
      </w:r>
      <w:r>
        <w:rPr>
          <w:rFonts w:ascii="Palatino Linotype" w:hAnsi="Palatino Linotype" w:cs="Arial"/>
        </w:rPr>
        <w:t xml:space="preserve">e dos </w:t>
      </w:r>
      <w:r w:rsidR="002A43BA">
        <w:rPr>
          <w:rFonts w:ascii="Palatino Linotype" w:hAnsi="Palatino Linotype" w:cs="Arial"/>
        </w:rPr>
        <w:t xml:space="preserve">mil diecinueve; sin embargo al tratarse del mismo documento, solo uno de ellos le fue puesto a </w:t>
      </w:r>
      <w:r>
        <w:rPr>
          <w:rFonts w:ascii="Palatino Linotype" w:hAnsi="Palatino Linotype" w:cs="Arial"/>
        </w:rPr>
        <w:t xml:space="preserve">disposición del particular </w:t>
      </w:r>
      <w:r w:rsidR="002A43BA">
        <w:rPr>
          <w:rFonts w:ascii="Palatino Linotype" w:hAnsi="Palatino Linotype" w:cs="Arial"/>
        </w:rPr>
        <w:t xml:space="preserve">en fecha trece de junio de la presente anualidad, </w:t>
      </w:r>
      <w:r>
        <w:rPr>
          <w:rFonts w:ascii="Palatino Linotype" w:hAnsi="Palatino Linotype" w:cs="Arial"/>
        </w:rPr>
        <w:t xml:space="preserve">por actualizar lo dispuesto </w:t>
      </w:r>
      <w:r>
        <w:rPr>
          <w:rFonts w:ascii="Palatino Linotype" w:hAnsi="Palatino Linotype" w:cs="Arial"/>
        </w:rPr>
        <w:lastRenderedPageBreak/>
        <w:t xml:space="preserve">por la fracción III del artículo 185 de la Ley de Transparencia y Acceso a la Información Pública del Estado de México y Municipios, pues si bien es cierto </w:t>
      </w:r>
      <w:r w:rsidR="002A43BA">
        <w:rPr>
          <w:rFonts w:ascii="Palatino Linotype" w:hAnsi="Palatino Linotype" w:cs="Arial"/>
        </w:rPr>
        <w:t>no modifica el sentido de sus respuesta, sí aporta mayores elementos que permiten dar certeza al ciudadano del porqué fue atendida su solicitud en los términos de la respuesta.</w:t>
      </w:r>
    </w:p>
    <w:p w:rsidR="00B06D8A" w:rsidRDefault="00B06D8A" w:rsidP="00675898">
      <w:pPr>
        <w:pStyle w:val="Prrafodelista"/>
        <w:spacing w:line="360" w:lineRule="auto"/>
        <w:ind w:left="0"/>
        <w:jc w:val="both"/>
        <w:rPr>
          <w:rFonts w:ascii="Palatino Linotype" w:hAnsi="Palatino Linotype" w:cs="Arial"/>
        </w:rPr>
      </w:pPr>
    </w:p>
    <w:p w:rsidR="00B06D8A" w:rsidRDefault="00396EF4" w:rsidP="00675898">
      <w:pPr>
        <w:pStyle w:val="Prrafodelista"/>
        <w:spacing w:line="360" w:lineRule="auto"/>
        <w:ind w:left="0"/>
        <w:jc w:val="both"/>
        <w:rPr>
          <w:rFonts w:ascii="Palatino Linotype" w:hAnsi="Palatino Linotype" w:cs="Arial"/>
        </w:rPr>
      </w:pPr>
      <w:r>
        <w:rPr>
          <w:noProof/>
          <w:lang w:eastAsia="es-MX"/>
        </w:rPr>
        <w:drawing>
          <wp:inline distT="0" distB="0" distL="0" distR="0" wp14:anchorId="4B0636A0" wp14:editId="76D9952F">
            <wp:extent cx="5612130" cy="3108960"/>
            <wp:effectExtent l="0" t="0" r="762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108960"/>
                    </a:xfrm>
                    <a:prstGeom prst="rect">
                      <a:avLst/>
                    </a:prstGeom>
                  </pic:spPr>
                </pic:pic>
              </a:graphicData>
            </a:graphic>
          </wp:inline>
        </w:drawing>
      </w:r>
    </w:p>
    <w:p w:rsidR="00B06D8A" w:rsidRDefault="00B06D8A" w:rsidP="00675898">
      <w:pPr>
        <w:pStyle w:val="Prrafodelista"/>
        <w:spacing w:line="360" w:lineRule="auto"/>
        <w:ind w:left="0"/>
        <w:jc w:val="both"/>
        <w:rPr>
          <w:rFonts w:ascii="Palatino Linotype" w:hAnsi="Palatino Linotype" w:cs="Arial"/>
        </w:rPr>
      </w:pPr>
    </w:p>
    <w:p w:rsidR="00B06D8A" w:rsidRDefault="00B06D8A" w:rsidP="00675898">
      <w:pPr>
        <w:pStyle w:val="Prrafodelista"/>
        <w:numPr>
          <w:ilvl w:val="0"/>
          <w:numId w:val="2"/>
        </w:numPr>
        <w:spacing w:line="360" w:lineRule="auto"/>
        <w:ind w:left="0" w:firstLine="0"/>
        <w:jc w:val="both"/>
        <w:rPr>
          <w:rFonts w:ascii="Palatino Linotype" w:hAnsi="Palatino Linotype"/>
        </w:rPr>
      </w:pPr>
      <w:r>
        <w:rPr>
          <w:rFonts w:ascii="Palatino Linotype" w:hAnsi="Palatino Linotype" w:cs="Arial"/>
        </w:rPr>
        <w:t xml:space="preserve">Transcurrido el plazo señalado en el párrafo anterior y, una vez analizado el estado procesal que guardaba el expediente, en fecha </w:t>
      </w:r>
      <w:r w:rsidR="00396EF4">
        <w:rPr>
          <w:rFonts w:ascii="Palatino Linotype" w:hAnsi="Palatino Linotype" w:cs="Arial"/>
        </w:rPr>
        <w:t xml:space="preserve">veinte de junio de dos </w:t>
      </w:r>
      <w:r>
        <w:rPr>
          <w:rFonts w:ascii="Palatino Linotype" w:hAnsi="Palatino Linotype" w:cs="Arial"/>
        </w:rPr>
        <w:t xml:space="preserve"> de julio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B06D8A" w:rsidRDefault="00B06D8A" w:rsidP="00675898">
      <w:pPr>
        <w:pStyle w:val="Prrafodelista"/>
        <w:numPr>
          <w:ilvl w:val="0"/>
          <w:numId w:val="2"/>
        </w:numPr>
        <w:spacing w:line="360" w:lineRule="auto"/>
        <w:ind w:left="0" w:firstLine="0"/>
        <w:jc w:val="both"/>
        <w:rPr>
          <w:rFonts w:ascii="Palatino Linotype" w:hAnsi="Palatino Linotype"/>
        </w:rPr>
      </w:pPr>
      <w:r>
        <w:rPr>
          <w:rFonts w:ascii="Palatino Linotype" w:hAnsi="Palatino Linotype"/>
        </w:rPr>
        <w:t xml:space="preserve">En fecha </w:t>
      </w:r>
      <w:r w:rsidR="00396EF4">
        <w:rPr>
          <w:rFonts w:ascii="Palatino Linotype" w:hAnsi="Palatino Linotype"/>
        </w:rPr>
        <w:t>cuatro</w:t>
      </w:r>
      <w:r>
        <w:rPr>
          <w:rFonts w:ascii="Palatino Linotype" w:hAnsi="Palatino Linotype"/>
        </w:rPr>
        <w:t xml:space="preserve"> de julio de la presente anualidad, la Comisionada Ponente acordó ampliar el plazo para resolver el recurso de revisión de mérito, por un periodo de hasta quince días hábiles, de conformidad con el artículo 181 tercer párrafo de la </w:t>
      </w:r>
      <w:r>
        <w:rPr>
          <w:rFonts w:ascii="Palatino Linotype" w:hAnsi="Palatino Linotype"/>
        </w:rPr>
        <w:lastRenderedPageBreak/>
        <w:t xml:space="preserve">Ley de Transparencia y Acceso a la Información Pública del Estado de México y Municipios; </w:t>
      </w:r>
      <w:r>
        <w:rPr>
          <w:rFonts w:ascii="Palatino Linotype" w:hAnsi="Palatino Linotype" w:cs="Arial"/>
        </w:rPr>
        <w:t>y</w:t>
      </w:r>
    </w:p>
    <w:p w:rsidR="00B06D8A" w:rsidRDefault="00B06D8A" w:rsidP="00675898">
      <w:pPr>
        <w:pStyle w:val="Prrafodelista"/>
        <w:spacing w:line="360" w:lineRule="auto"/>
        <w:ind w:left="0"/>
        <w:jc w:val="both"/>
        <w:rPr>
          <w:rFonts w:ascii="Palatino Linotype" w:hAnsi="Palatino Linotype"/>
        </w:rPr>
      </w:pPr>
    </w:p>
    <w:p w:rsidR="00B06D8A" w:rsidRDefault="00B06D8A" w:rsidP="00675898">
      <w:pPr>
        <w:spacing w:line="360" w:lineRule="auto"/>
        <w:jc w:val="center"/>
        <w:rPr>
          <w:rFonts w:ascii="Palatino Linotype" w:hAnsi="Palatino Linotype"/>
          <w:b/>
          <w:bCs/>
          <w:spacing w:val="60"/>
          <w:sz w:val="28"/>
        </w:rPr>
      </w:pPr>
      <w:r>
        <w:rPr>
          <w:rFonts w:ascii="Palatino Linotype" w:hAnsi="Palatino Linotype"/>
          <w:b/>
          <w:bCs/>
          <w:spacing w:val="60"/>
          <w:sz w:val="28"/>
        </w:rPr>
        <w:t>CONSIDERANDO</w:t>
      </w:r>
    </w:p>
    <w:p w:rsidR="00B06D8A" w:rsidRDefault="00B06D8A" w:rsidP="00675898">
      <w:pPr>
        <w:spacing w:line="360" w:lineRule="auto"/>
        <w:jc w:val="center"/>
        <w:rPr>
          <w:rFonts w:ascii="Palatino Linotype" w:hAnsi="Palatino Linotype"/>
          <w:b/>
          <w:bCs/>
          <w:spacing w:val="60"/>
        </w:rPr>
      </w:pPr>
    </w:p>
    <w:p w:rsidR="00B06D8A" w:rsidRDefault="00B06D8A" w:rsidP="00675898">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732CB9">
        <w:rPr>
          <w:rFonts w:ascii="Palatino Linotype" w:hAnsi="Palatino Linotype"/>
        </w:rPr>
        <w:t xml:space="preserve"> vigésimo tercero y vigésimo cuarto,</w:t>
      </w:r>
      <w:r>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Default="00B06D8A" w:rsidP="00675898">
      <w:pPr>
        <w:pStyle w:val="Prrafodelista"/>
        <w:widowControl w:val="0"/>
        <w:autoSpaceDE w:val="0"/>
        <w:autoSpaceDN w:val="0"/>
        <w:adjustRightInd w:val="0"/>
        <w:spacing w:line="360" w:lineRule="auto"/>
        <w:ind w:left="0"/>
        <w:jc w:val="both"/>
        <w:rPr>
          <w:rFonts w:ascii="Palatino Linotype" w:hAnsi="Palatino Linotype" w:cs="Arial"/>
        </w:rPr>
      </w:pPr>
    </w:p>
    <w:p w:rsidR="00B06D8A" w:rsidRDefault="00B06D8A" w:rsidP="00675898">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cs="Arial"/>
          <w:b/>
        </w:rPr>
        <w:t>Interés.</w:t>
      </w:r>
      <w:r>
        <w:rPr>
          <w:rFonts w:ascii="Palatino Linotype" w:hAnsi="Palatino Linotype" w:cs="Arial"/>
        </w:rPr>
        <w:t xml:space="preserve"> El recurso de revisión fue interpuesto por parte legítima en atención a que fue presentado por </w:t>
      </w:r>
      <w:r>
        <w:rPr>
          <w:rFonts w:ascii="Palatino Linotype" w:hAnsi="Palatino Linotype" w:cs="Arial"/>
          <w:b/>
        </w:rPr>
        <w:t>EL RECURRENTE</w:t>
      </w:r>
      <w:r>
        <w:rPr>
          <w:rFonts w:ascii="Palatino Linotype" w:hAnsi="Palatino Linotype" w:cs="Arial"/>
          <w:snapToGrid w:val="0"/>
        </w:rPr>
        <w:t xml:space="preserve">, quien es la misma persona que formuló la </w:t>
      </w:r>
      <w:r>
        <w:rPr>
          <w:rFonts w:ascii="Palatino Linotype" w:hAnsi="Palatino Linotype" w:cs="Arial"/>
        </w:rPr>
        <w:t>solicitud</w:t>
      </w:r>
      <w:r>
        <w:rPr>
          <w:rFonts w:ascii="Palatino Linotype" w:hAnsi="Palatino Linotype" w:cs="Arial"/>
          <w:snapToGrid w:val="0"/>
        </w:rPr>
        <w:t xml:space="preserve"> de información pública número </w:t>
      </w:r>
      <w:r w:rsidR="00732CB9" w:rsidRPr="00732CB9">
        <w:rPr>
          <w:rFonts w:ascii="Palatino Linotype" w:hAnsi="Palatino Linotype" w:cs="Arial"/>
          <w:b/>
          <w:bCs/>
          <w:snapToGrid w:val="0"/>
        </w:rPr>
        <w:t xml:space="preserve">00080/SECOGEM/IP/2019 </w:t>
      </w:r>
      <w:r>
        <w:rPr>
          <w:rFonts w:ascii="Palatino Linotype" w:hAnsi="Palatino Linotype" w:cs="Arial"/>
          <w:snapToGrid w:val="0"/>
        </w:rPr>
        <w:t>al</w:t>
      </w:r>
      <w:r>
        <w:rPr>
          <w:rFonts w:ascii="Palatino Linotype" w:hAnsi="Palatino Linotype" w:cs="Arial"/>
          <w:b/>
          <w:snapToGrid w:val="0"/>
        </w:rPr>
        <w:t xml:space="preserve"> SUJETO OBLIGADO</w:t>
      </w:r>
      <w:r>
        <w:rPr>
          <w:rFonts w:ascii="Palatino Linotype" w:hAnsi="Palatino Linotype" w:cs="Arial"/>
        </w:rPr>
        <w:t>.</w:t>
      </w:r>
    </w:p>
    <w:p w:rsidR="00B06D8A" w:rsidRDefault="00B06D8A" w:rsidP="00675898">
      <w:pPr>
        <w:pStyle w:val="Prrafodelista"/>
        <w:widowControl w:val="0"/>
        <w:autoSpaceDE w:val="0"/>
        <w:autoSpaceDN w:val="0"/>
        <w:adjustRightInd w:val="0"/>
        <w:spacing w:line="360" w:lineRule="auto"/>
        <w:ind w:left="0"/>
        <w:jc w:val="both"/>
        <w:rPr>
          <w:rFonts w:ascii="Palatino Linotype" w:hAnsi="Palatino Linotype" w:cs="Arial"/>
        </w:rPr>
      </w:pPr>
    </w:p>
    <w:p w:rsidR="00B06D8A" w:rsidRDefault="00B06D8A" w:rsidP="00675898">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cs="Arial"/>
          <w:b/>
        </w:rPr>
        <w:t xml:space="preserve">Oportunidad. </w:t>
      </w:r>
      <w:r>
        <w:rPr>
          <w:rFonts w:ascii="Palatino Linotype" w:hAnsi="Palatino Linotype" w:cs="Arial"/>
        </w:rPr>
        <w:t xml:space="preserve">El recurso de revisión fue interpuesto dentro del plazo de quince días hábiles contados a partir del día siguiente a aquel en que </w:t>
      </w:r>
      <w:r>
        <w:rPr>
          <w:rFonts w:ascii="Palatino Linotype" w:hAnsi="Palatino Linotype" w:cs="Arial"/>
          <w:b/>
        </w:rPr>
        <w:t xml:space="preserve">EL RECURRENTE </w:t>
      </w:r>
      <w:r>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06D8A" w:rsidRDefault="00B06D8A" w:rsidP="00675898">
      <w:pPr>
        <w:pStyle w:val="Prrafodelista"/>
        <w:widowControl w:val="0"/>
        <w:autoSpaceDE w:val="0"/>
        <w:autoSpaceDN w:val="0"/>
        <w:adjustRightInd w:val="0"/>
        <w:spacing w:line="360" w:lineRule="auto"/>
        <w:ind w:left="0"/>
        <w:jc w:val="both"/>
        <w:rPr>
          <w:rFonts w:ascii="Palatino Linotype" w:hAnsi="Palatino Linotype" w:cs="Arial"/>
        </w:rPr>
      </w:pPr>
    </w:p>
    <w:p w:rsidR="00B06D8A" w:rsidRDefault="00B06D8A" w:rsidP="00675898">
      <w:pPr>
        <w:ind w:left="709" w:right="757"/>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Artículo 178.</w:t>
      </w:r>
      <w:r>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6D8A" w:rsidRDefault="00B06D8A" w:rsidP="00675898">
      <w:pPr>
        <w:ind w:left="709" w:right="757"/>
        <w:jc w:val="both"/>
        <w:rPr>
          <w:rFonts w:ascii="Palatino Linotype" w:hAnsi="Palatino Linotype" w:cs="Arial"/>
          <w:i/>
          <w:sz w:val="22"/>
        </w:rPr>
      </w:pPr>
    </w:p>
    <w:p w:rsidR="00B06D8A" w:rsidRDefault="00B06D8A" w:rsidP="00675898">
      <w:pPr>
        <w:ind w:left="709" w:right="757"/>
        <w:jc w:val="both"/>
        <w:rPr>
          <w:rFonts w:ascii="Palatino Linotype" w:hAnsi="Palatino Linotype" w:cs="Arial"/>
          <w:i/>
          <w:sz w:val="22"/>
        </w:rPr>
      </w:pPr>
      <w:r>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06D8A" w:rsidRDefault="00B06D8A" w:rsidP="00675898">
      <w:pPr>
        <w:ind w:left="709" w:right="757"/>
        <w:jc w:val="both"/>
        <w:rPr>
          <w:rFonts w:ascii="Palatino Linotype" w:hAnsi="Palatino Linotype" w:cs="Arial"/>
          <w:i/>
          <w:sz w:val="22"/>
        </w:rPr>
      </w:pPr>
    </w:p>
    <w:p w:rsidR="00B06D8A" w:rsidRDefault="00B06D8A" w:rsidP="00675898">
      <w:pPr>
        <w:ind w:left="709" w:right="757"/>
        <w:jc w:val="both"/>
        <w:rPr>
          <w:rFonts w:ascii="Palatino Linotype" w:hAnsi="Palatino Linotype" w:cs="Arial"/>
          <w:i/>
          <w:sz w:val="22"/>
        </w:rPr>
      </w:pPr>
      <w:r>
        <w:rPr>
          <w:rFonts w:ascii="Palatino Linotype" w:hAnsi="Palatino Linotype" w:cs="Arial"/>
          <w:i/>
          <w:sz w:val="22"/>
        </w:rPr>
        <w:t xml:space="preserve">En el caso de que se interponga ante la Unidad de Transparencia, ésta deberá remitir el recurso de revisión al Instituto a más tardar al día </w:t>
      </w:r>
      <w:r>
        <w:rPr>
          <w:rFonts w:ascii="Palatino Linotype" w:hAnsi="Palatino Linotype" w:cs="Arial"/>
          <w:i/>
          <w:sz w:val="22"/>
          <w:lang w:eastAsia="es-MX"/>
        </w:rPr>
        <w:t>siguiente</w:t>
      </w:r>
      <w:r>
        <w:rPr>
          <w:rFonts w:ascii="Palatino Linotype" w:hAnsi="Palatino Linotype" w:cs="Arial"/>
          <w:i/>
          <w:sz w:val="22"/>
        </w:rPr>
        <w:t xml:space="preserve"> de haberlo recibido.”</w:t>
      </w:r>
    </w:p>
    <w:p w:rsidR="00B06D8A" w:rsidRDefault="00B06D8A" w:rsidP="00675898">
      <w:pPr>
        <w:spacing w:line="360" w:lineRule="auto"/>
        <w:jc w:val="both"/>
        <w:rPr>
          <w:rFonts w:ascii="Palatino Linotype" w:hAnsi="Palatino Linotype" w:cs="Arial"/>
          <w:i/>
        </w:rPr>
      </w:pPr>
    </w:p>
    <w:p w:rsidR="00B06D8A" w:rsidRDefault="00B06D8A" w:rsidP="00675898">
      <w:pPr>
        <w:spacing w:line="360" w:lineRule="auto"/>
        <w:jc w:val="both"/>
        <w:rPr>
          <w:rFonts w:ascii="Palatino Linotype" w:hAnsi="Palatino Linotype" w:cs="Arial"/>
        </w:rPr>
      </w:pPr>
      <w:r>
        <w:rPr>
          <w:rFonts w:ascii="Palatino Linotype" w:hAnsi="Palatino Linotype" w:cs="Arial"/>
        </w:rPr>
        <w:t xml:space="preserve">En esa tesitura, atendiendo a que </w:t>
      </w:r>
      <w:r>
        <w:rPr>
          <w:rFonts w:ascii="Palatino Linotype" w:hAnsi="Palatino Linotype" w:cs="Arial"/>
          <w:b/>
        </w:rPr>
        <w:t>EL SUJETO OBLIGADO</w:t>
      </w:r>
      <w:r>
        <w:rPr>
          <w:rFonts w:ascii="Palatino Linotype" w:hAnsi="Palatino Linotype" w:cs="Arial"/>
        </w:rPr>
        <w:t xml:space="preserve"> notificó la respuesta a la solicitud de información pública el día</w:t>
      </w:r>
      <w:r>
        <w:rPr>
          <w:rFonts w:ascii="Palatino Linotype" w:hAnsi="Palatino Linotype" w:cs="Arial"/>
          <w:b/>
        </w:rPr>
        <w:t xml:space="preserve"> </w:t>
      </w:r>
      <w:r w:rsidR="00732CB9">
        <w:rPr>
          <w:rFonts w:ascii="Palatino Linotype" w:hAnsi="Palatino Linotype" w:cs="Arial"/>
          <w:b/>
        </w:rPr>
        <w:t>quince de mayo</w:t>
      </w:r>
      <w:r>
        <w:rPr>
          <w:rFonts w:ascii="Palatino Linotype" w:hAnsi="Palatino Linotype" w:cs="Arial"/>
          <w:b/>
        </w:rPr>
        <w:t xml:space="preserve"> de dos mil diecinueve</w:t>
      </w:r>
      <w:r>
        <w:rPr>
          <w:rFonts w:ascii="Palatino Linotype" w:hAnsi="Palatino Linotype" w:cs="Arial"/>
        </w:rPr>
        <w:t xml:space="preserve">; el plazo de quince días hábiles que el artículo 178 de la Ley de la materia otorga a </w:t>
      </w:r>
      <w:r>
        <w:rPr>
          <w:rFonts w:ascii="Palatino Linotype" w:hAnsi="Palatino Linotype" w:cs="Arial"/>
          <w:b/>
        </w:rPr>
        <w:t>EL RECURRENTE</w:t>
      </w:r>
      <w:r>
        <w:rPr>
          <w:rFonts w:ascii="Palatino Linotype" w:hAnsi="Palatino Linotype" w:cs="Arial"/>
        </w:rPr>
        <w:t xml:space="preserve"> para presentar el recurso de revisión, transcurrió del </w:t>
      </w:r>
      <w:r w:rsidR="00732CB9">
        <w:rPr>
          <w:rFonts w:ascii="Palatino Linotype" w:hAnsi="Palatino Linotype" w:cs="Arial"/>
          <w:b/>
        </w:rPr>
        <w:t>dieciséis de mayo al cinco de junio</w:t>
      </w:r>
      <w:r>
        <w:rPr>
          <w:rFonts w:ascii="Palatino Linotype" w:hAnsi="Palatino Linotype" w:cs="Arial"/>
          <w:b/>
        </w:rPr>
        <w:t xml:space="preserve"> de dos mil diecinueve</w:t>
      </w:r>
      <w:r>
        <w:rPr>
          <w:rFonts w:ascii="Palatino Linotype" w:hAnsi="Palatino Linotype" w:cs="Arial"/>
        </w:rPr>
        <w:t>, sin contemplar en el cómputo los días</w:t>
      </w:r>
      <w:r w:rsidR="00732CB9">
        <w:rPr>
          <w:rFonts w:ascii="Palatino Linotype" w:hAnsi="Palatino Linotype" w:cs="Arial"/>
        </w:rPr>
        <w:t xml:space="preserve"> dieciocho, diecinueve, veinticinco y veintiséis </w:t>
      </w:r>
      <w:r w:rsidR="007859F6">
        <w:rPr>
          <w:rFonts w:ascii="Palatino Linotype" w:hAnsi="Palatino Linotype" w:cs="Arial"/>
        </w:rPr>
        <w:t>de mayo, así como el uno y dos de junio</w:t>
      </w:r>
      <w:r>
        <w:rPr>
          <w:rFonts w:ascii="Palatino Linotype" w:hAnsi="Palatino Linotype" w:cs="Arial"/>
        </w:rPr>
        <w:t xml:space="preserve"> de dos mil diecinueve, por corresponder a sábados y domingos, en términos del artículo 3, fracción X, de la Ley de Transparencia y Acceso a la Información Pública de</w:t>
      </w:r>
      <w:r w:rsidR="007859F6">
        <w:rPr>
          <w:rFonts w:ascii="Palatino Linotype" w:hAnsi="Palatino Linotype" w:cs="Arial"/>
        </w:rPr>
        <w:t>l Estado de México y Municipios</w:t>
      </w:r>
      <w:r>
        <w:rPr>
          <w:rFonts w:ascii="Palatino Linotype" w:hAnsi="Palatino Linotype" w:cs="Arial"/>
        </w:rPr>
        <w:t>.</w:t>
      </w:r>
    </w:p>
    <w:p w:rsidR="00B06D8A" w:rsidRDefault="00B06D8A" w:rsidP="00675898">
      <w:pPr>
        <w:spacing w:line="360" w:lineRule="auto"/>
        <w:jc w:val="both"/>
        <w:rPr>
          <w:rFonts w:ascii="Palatino Linotype" w:hAnsi="Palatino Linotype" w:cs="Arial"/>
        </w:rPr>
      </w:pPr>
    </w:p>
    <w:p w:rsidR="00B06D8A" w:rsidRPr="002427DA" w:rsidRDefault="00B06D8A" w:rsidP="002427DA">
      <w:pPr>
        <w:spacing w:line="360" w:lineRule="auto"/>
        <w:jc w:val="both"/>
        <w:rPr>
          <w:rFonts w:ascii="Palatino Linotype" w:hAnsi="Palatino Linotype" w:cs="Arial"/>
          <w:b/>
          <w:u w:val="single"/>
        </w:rPr>
      </w:pPr>
      <w:r>
        <w:rPr>
          <w:rFonts w:ascii="Palatino Linotype" w:hAnsi="Palatino Linotype" w:cs="Arial"/>
        </w:rPr>
        <w:t>En ese tenor, si el recurso de revisión que nos ocupa, se interpuso el</w:t>
      </w:r>
      <w:r>
        <w:rPr>
          <w:rFonts w:ascii="Palatino Linotype" w:hAnsi="Palatino Linotype" w:cs="Arial"/>
          <w:b/>
        </w:rPr>
        <w:t xml:space="preserve"> </w:t>
      </w:r>
      <w:r w:rsidR="007859F6">
        <w:rPr>
          <w:rFonts w:ascii="Palatino Linotype" w:hAnsi="Palatino Linotype" w:cs="Arial"/>
          <w:b/>
          <w:u w:val="single"/>
        </w:rPr>
        <w:t xml:space="preserve">quince </w:t>
      </w:r>
      <w:r>
        <w:rPr>
          <w:rFonts w:ascii="Palatino Linotype" w:hAnsi="Palatino Linotype" w:cs="Arial"/>
          <w:b/>
          <w:u w:val="single"/>
        </w:rPr>
        <w:t>de abril de dos mil diecinueve</w:t>
      </w:r>
      <w:r>
        <w:rPr>
          <w:rFonts w:ascii="Palatino Linotype" w:hAnsi="Palatino Linotype" w:cs="Arial"/>
        </w:rPr>
        <w:t>, éste se encuentra dentro de los márgenes temporales previstos en el precepto legal citado en el párrafo anterior y, por tanto, su interposición se considera oportuna.</w:t>
      </w:r>
    </w:p>
    <w:p w:rsidR="00B06D8A" w:rsidRDefault="00B06D8A" w:rsidP="00675898">
      <w:pPr>
        <w:pStyle w:val="Prrafodelista"/>
        <w:numPr>
          <w:ilvl w:val="0"/>
          <w:numId w:val="4"/>
        </w:numPr>
        <w:spacing w:line="360" w:lineRule="auto"/>
        <w:ind w:left="0" w:firstLine="0"/>
        <w:jc w:val="both"/>
        <w:rPr>
          <w:rFonts w:ascii="Palatino Linotype" w:hAnsi="Palatino Linotype"/>
        </w:rPr>
      </w:pPr>
      <w:r>
        <w:rPr>
          <w:rFonts w:ascii="Palatino Linotype" w:hAnsi="Palatino Linotype" w:cs="Arial"/>
          <w:b/>
        </w:rPr>
        <w:t xml:space="preserve"> Procedibilidad. </w:t>
      </w:r>
      <w:r>
        <w:rPr>
          <w:rFonts w:ascii="Palatino Linotype" w:hAnsi="Palatino Linotype" w:cs="Arial"/>
        </w:rPr>
        <w:t xml:space="preserve">Del análisis efectuado, se advierte que resulta procedente la interposición del recurso y se concluye la acreditación </w:t>
      </w:r>
      <w:r>
        <w:rPr>
          <w:rFonts w:ascii="Palatino Linotype" w:hAnsi="Palatino Linotype" w:cs="Arial"/>
          <w:snapToGrid w:val="0"/>
        </w:rPr>
        <w:t>plena</w:t>
      </w:r>
      <w:r>
        <w:rPr>
          <w:rFonts w:ascii="Palatino Linotype" w:hAnsi="Palatino Linotype" w:cs="Arial"/>
        </w:rPr>
        <w:t xml:space="preserve"> de todos y cada uno de los elementos formales exigidos por el artículo 180 de la Ley de Transparencia y Acceso a la Información</w:t>
      </w:r>
      <w:r>
        <w:rPr>
          <w:rFonts w:ascii="Palatino Linotype" w:hAnsi="Palatino Linotype"/>
        </w:rPr>
        <w:t xml:space="preserve"> Pública del Estado de México y Municipios, en atención a que fue presentado mediante el formato visible en </w:t>
      </w:r>
      <w:r>
        <w:rPr>
          <w:rFonts w:ascii="Palatino Linotype" w:hAnsi="Palatino Linotype"/>
          <w:b/>
        </w:rPr>
        <w:t>EL SAIMEX</w:t>
      </w:r>
      <w:r>
        <w:rPr>
          <w:rFonts w:ascii="Palatino Linotype" w:hAnsi="Palatino Linotype"/>
        </w:rPr>
        <w:t>.</w:t>
      </w:r>
    </w:p>
    <w:p w:rsidR="00B06D8A" w:rsidRDefault="00B06D8A" w:rsidP="00675898">
      <w:pPr>
        <w:pStyle w:val="Prrafodelista"/>
        <w:spacing w:line="360" w:lineRule="auto"/>
        <w:ind w:left="0"/>
        <w:jc w:val="both"/>
        <w:rPr>
          <w:rFonts w:ascii="Palatino Linotype" w:hAnsi="Palatino Linotype"/>
        </w:rPr>
      </w:pPr>
    </w:p>
    <w:p w:rsidR="00B06D8A" w:rsidRDefault="00B06D8A" w:rsidP="00675898">
      <w:pPr>
        <w:pStyle w:val="Prrafodelista"/>
        <w:numPr>
          <w:ilvl w:val="0"/>
          <w:numId w:val="4"/>
        </w:numPr>
        <w:spacing w:line="360" w:lineRule="auto"/>
        <w:ind w:left="0" w:firstLine="0"/>
        <w:jc w:val="both"/>
        <w:rPr>
          <w:rFonts w:ascii="Palatino Linotype" w:hAnsi="Palatino Linotype"/>
        </w:rPr>
      </w:pPr>
      <w:r>
        <w:rPr>
          <w:rFonts w:ascii="Palatino Linotype" w:hAnsi="Palatino Linotype" w:cs="Arial"/>
          <w:b/>
        </w:rPr>
        <w:t>Estudio y resolución del recurso</w:t>
      </w:r>
      <w:r>
        <w:rPr>
          <w:rFonts w:ascii="Palatino Linotype" w:hAnsi="Palatino Linotype" w:cs="Arial"/>
          <w:b/>
          <w:color w:val="000000" w:themeColor="text1"/>
        </w:rPr>
        <w:t xml:space="preserve">. </w:t>
      </w:r>
      <w:r>
        <w:rPr>
          <w:rFonts w:ascii="Palatino Linotype" w:hAnsi="Palatino Linotype" w:cs="Arial"/>
        </w:rPr>
        <w:t xml:space="preserve">Es así que, una vez determinada la vía sobre la que versará el presente recurso, y previa revisión del expediente </w:t>
      </w:r>
      <w:r>
        <w:rPr>
          <w:rFonts w:ascii="Palatino Linotype" w:hAnsi="Palatino Linotype"/>
        </w:rPr>
        <w:t>electrónico</w:t>
      </w:r>
      <w:r>
        <w:rPr>
          <w:rFonts w:ascii="Palatino Linotype" w:hAnsi="Palatino Linotype" w:cs="Arial"/>
        </w:rPr>
        <w:t xml:space="preserve"> formado en el</w:t>
      </w:r>
      <w:r>
        <w:rPr>
          <w:rFonts w:ascii="Palatino Linotype" w:hAnsi="Palatino Linotype" w:cs="Arial"/>
          <w:b/>
        </w:rPr>
        <w:t xml:space="preserve"> SAIMEX</w:t>
      </w:r>
      <w:r>
        <w:rPr>
          <w:rFonts w:ascii="Palatino Linotype" w:hAnsi="Palatino Linotype" w:cs="Arial"/>
        </w:rPr>
        <w:t xml:space="preserve"> por motivo de la solicitud de información y del recurso a que da origen,  </w:t>
      </w:r>
      <w:r>
        <w:rPr>
          <w:rFonts w:ascii="Palatino Linotype" w:eastAsia="Arial Unicode MS" w:hAnsi="Palatino Linotype" w:cs="Arial"/>
        </w:rPr>
        <w:t>se advierte que es procedente, toda vez que se actualiza la hipótesis prevista en la fracción I, del artículo 179 de la Ley de la materia, que a la letra dice:</w:t>
      </w:r>
    </w:p>
    <w:p w:rsidR="00B06D8A" w:rsidRDefault="00B06D8A" w:rsidP="00675898">
      <w:pPr>
        <w:pStyle w:val="Prrafodelista"/>
        <w:widowControl w:val="0"/>
        <w:autoSpaceDE w:val="0"/>
        <w:autoSpaceDN w:val="0"/>
        <w:adjustRightInd w:val="0"/>
        <w:ind w:left="0"/>
        <w:jc w:val="both"/>
        <w:rPr>
          <w:rFonts w:ascii="Palatino Linotype" w:eastAsia="Arial Unicode MS" w:hAnsi="Palatino Linotype" w:cs="Arial"/>
        </w:rPr>
      </w:pPr>
    </w:p>
    <w:p w:rsidR="00B06D8A" w:rsidRDefault="00B06D8A" w:rsidP="00675898">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Artículo 179</w:t>
      </w:r>
      <w:r>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B06D8A" w:rsidRDefault="00B06D8A" w:rsidP="00675898">
      <w:pPr>
        <w:widowControl w:val="0"/>
        <w:autoSpaceDE w:val="0"/>
        <w:autoSpaceDN w:val="0"/>
        <w:adjustRightInd w:val="0"/>
        <w:ind w:left="709" w:right="757"/>
        <w:jc w:val="both"/>
        <w:rPr>
          <w:rFonts w:ascii="Palatino Linotype" w:eastAsia="Arial Unicode MS" w:hAnsi="Palatino Linotype" w:cs="Arial"/>
          <w:i/>
          <w:sz w:val="22"/>
        </w:rPr>
      </w:pPr>
    </w:p>
    <w:p w:rsidR="00B06D8A" w:rsidRDefault="007F291A" w:rsidP="00675898">
      <w:pPr>
        <w:widowControl w:val="0"/>
        <w:autoSpaceDE w:val="0"/>
        <w:autoSpaceDN w:val="0"/>
        <w:adjustRightInd w:val="0"/>
        <w:ind w:left="709" w:right="757"/>
        <w:jc w:val="both"/>
        <w:rPr>
          <w:rFonts w:ascii="Palatino Linotype" w:eastAsia="Arial Unicode MS" w:hAnsi="Palatino Linotype" w:cs="Arial"/>
          <w:i/>
          <w:sz w:val="22"/>
        </w:rPr>
      </w:pPr>
      <w:r w:rsidRPr="007F291A">
        <w:rPr>
          <w:rFonts w:ascii="Palatino Linotype" w:eastAsia="Arial Unicode MS" w:hAnsi="Palatino Linotype" w:cs="Arial"/>
          <w:b/>
          <w:i/>
          <w:sz w:val="22"/>
          <w:u w:val="single"/>
        </w:rPr>
        <w:t>I. La negativa a la información solicitada;</w:t>
      </w:r>
      <w:r w:rsidR="00B06D8A">
        <w:rPr>
          <w:rFonts w:ascii="Palatino Linotype" w:eastAsia="Arial Unicode MS" w:hAnsi="Palatino Linotype" w:cs="Arial"/>
          <w:i/>
          <w:sz w:val="22"/>
        </w:rPr>
        <w:t>…”</w:t>
      </w:r>
    </w:p>
    <w:p w:rsidR="00B06D8A" w:rsidRDefault="00B06D8A" w:rsidP="00675898">
      <w:pPr>
        <w:widowControl w:val="0"/>
        <w:autoSpaceDE w:val="0"/>
        <w:autoSpaceDN w:val="0"/>
        <w:adjustRightInd w:val="0"/>
        <w:spacing w:line="360" w:lineRule="auto"/>
        <w:jc w:val="both"/>
        <w:rPr>
          <w:rFonts w:ascii="Palatino Linotype" w:eastAsia="Arial Unicode MS" w:hAnsi="Palatino Linotype" w:cs="Arial"/>
          <w:i/>
          <w:sz w:val="22"/>
        </w:rPr>
      </w:pPr>
    </w:p>
    <w:p w:rsidR="00B06D8A" w:rsidRDefault="00B06D8A" w:rsidP="00675898">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El precepto legal citado establece como supuesto de procedencia del recurso de revisión, cuando </w:t>
      </w:r>
      <w:r>
        <w:rPr>
          <w:rFonts w:ascii="Palatino Linotype" w:eastAsia="Arial Unicode MS" w:hAnsi="Palatino Linotype" w:cs="Arial"/>
          <w:b/>
        </w:rPr>
        <w:t xml:space="preserve">EL SUJETO OBLIGADO </w:t>
      </w:r>
      <w:r w:rsidR="007F291A" w:rsidRPr="007F291A">
        <w:rPr>
          <w:rFonts w:ascii="Palatino Linotype" w:eastAsia="Arial Unicode MS" w:hAnsi="Palatino Linotype" w:cs="Arial"/>
        </w:rPr>
        <w:t>no proporciona información que colme parcial o totalmente la requerida por los particulares.</w:t>
      </w:r>
    </w:p>
    <w:p w:rsidR="007F291A" w:rsidRDefault="007F291A" w:rsidP="00675898">
      <w:pPr>
        <w:widowControl w:val="0"/>
        <w:autoSpaceDE w:val="0"/>
        <w:autoSpaceDN w:val="0"/>
        <w:adjustRightInd w:val="0"/>
        <w:spacing w:line="360" w:lineRule="auto"/>
        <w:jc w:val="both"/>
        <w:rPr>
          <w:rFonts w:ascii="Palatino Linotype" w:eastAsia="Arial Unicode MS" w:hAnsi="Palatino Linotype" w:cs="Arial"/>
        </w:rPr>
      </w:pPr>
    </w:p>
    <w:p w:rsidR="00B06D8A" w:rsidRPr="007F291A" w:rsidRDefault="00B06D8A" w:rsidP="00675898">
      <w:pPr>
        <w:widowControl w:val="0"/>
        <w:autoSpaceDE w:val="0"/>
        <w:autoSpaceDN w:val="0"/>
        <w:adjustRightInd w:val="0"/>
        <w:spacing w:line="360" w:lineRule="auto"/>
        <w:jc w:val="both"/>
        <w:rPr>
          <w:rFonts w:ascii="Palatino Linotype" w:hAnsi="Palatino Linotype"/>
          <w:i/>
          <w:sz w:val="22"/>
        </w:rPr>
      </w:pPr>
      <w:r>
        <w:rPr>
          <w:rFonts w:ascii="Palatino Linotype" w:hAnsi="Palatino Linotype" w:cs="Arial"/>
        </w:rPr>
        <w:t xml:space="preserve">Es así que, una vez determinada la vía sobre la que versará el presente recurso, y previa revisión del expediente </w:t>
      </w:r>
      <w:r>
        <w:rPr>
          <w:rFonts w:ascii="Palatino Linotype" w:hAnsi="Palatino Linotype"/>
        </w:rPr>
        <w:t>electrónico</w:t>
      </w:r>
      <w:r>
        <w:rPr>
          <w:rFonts w:ascii="Palatino Linotype" w:hAnsi="Palatino Linotype" w:cs="Arial"/>
        </w:rPr>
        <w:t xml:space="preserve"> formado en el</w:t>
      </w:r>
      <w:r>
        <w:rPr>
          <w:rFonts w:ascii="Palatino Linotype" w:hAnsi="Palatino Linotype" w:cs="Arial"/>
          <w:b/>
        </w:rPr>
        <w:t xml:space="preserve"> SAIMEX,</w:t>
      </w:r>
      <w:r>
        <w:rPr>
          <w:rFonts w:ascii="Palatino Linotype" w:hAnsi="Palatino Linotype" w:cs="Arial"/>
        </w:rPr>
        <w:t xml:space="preserve"> por motivo de la solicitud de información y del recurso a que da origen, es conveniente analizar si la respuesta del </w:t>
      </w:r>
      <w:r>
        <w:rPr>
          <w:rFonts w:ascii="Palatino Linotype" w:hAnsi="Palatino Linotype" w:cs="Arial"/>
          <w:b/>
          <w:lang w:eastAsia="es-MX"/>
        </w:rPr>
        <w:t>SUJETO OBLIGADO</w:t>
      </w:r>
      <w:r>
        <w:rPr>
          <w:rFonts w:ascii="Palatino Linotype" w:hAnsi="Palatino Linotype" w:cs="Arial"/>
        </w:rPr>
        <w:t xml:space="preserve"> cumple con los requisitos y procedimientos del derecho de acceso a la información; por lo que, en primer término debemos recordar que </w:t>
      </w:r>
      <w:r>
        <w:rPr>
          <w:rFonts w:ascii="Palatino Linotype" w:hAnsi="Palatino Linotype" w:cs="Arial"/>
          <w:b/>
        </w:rPr>
        <w:t xml:space="preserve">EL RECURRENTE </w:t>
      </w:r>
      <w:r>
        <w:rPr>
          <w:rFonts w:ascii="Palatino Linotype" w:hAnsi="Palatino Linotype"/>
        </w:rPr>
        <w:t xml:space="preserve">solicitó al </w:t>
      </w:r>
      <w:r>
        <w:rPr>
          <w:rFonts w:ascii="Palatino Linotype" w:hAnsi="Palatino Linotype"/>
          <w:b/>
        </w:rPr>
        <w:t xml:space="preserve">SUJETO OBLIGADO </w:t>
      </w:r>
      <w:r w:rsidR="007F291A" w:rsidRPr="007F291A">
        <w:rPr>
          <w:rFonts w:ascii="Palatino Linotype" w:hAnsi="Palatino Linotype"/>
        </w:rPr>
        <w:t>la evaluación de impacto en la protección de datos personales</w:t>
      </w:r>
      <w:r w:rsidR="007F291A">
        <w:rPr>
          <w:rFonts w:ascii="Palatino Linotype" w:hAnsi="Palatino Linotype"/>
        </w:rPr>
        <w:t xml:space="preserve"> por la puesta en operación de la aplicación electrónica</w:t>
      </w:r>
      <w:r w:rsidR="007F291A" w:rsidRPr="007F291A">
        <w:t xml:space="preserve"> </w:t>
      </w:r>
      <w:r w:rsidR="007F291A" w:rsidRPr="007F291A">
        <w:rPr>
          <w:rFonts w:ascii="Palatino Linotype" w:hAnsi="Palatino Linotype"/>
          <w:i/>
        </w:rPr>
        <w:t>Denuncia EDOMEX</w:t>
      </w:r>
      <w:r w:rsidR="007F291A">
        <w:rPr>
          <w:rFonts w:ascii="Palatino Linotype" w:hAnsi="Palatino Linotype"/>
          <w:i/>
        </w:rPr>
        <w:t>.</w:t>
      </w:r>
    </w:p>
    <w:p w:rsidR="00B06D8A" w:rsidRDefault="00B06D8A" w:rsidP="00675898">
      <w:pPr>
        <w:widowControl w:val="0"/>
        <w:autoSpaceDE w:val="0"/>
        <w:autoSpaceDN w:val="0"/>
        <w:adjustRightInd w:val="0"/>
        <w:spacing w:line="360" w:lineRule="auto"/>
        <w:jc w:val="both"/>
        <w:rPr>
          <w:rFonts w:ascii="Palatino Linotype" w:hAnsi="Palatino Linotype"/>
          <w:i/>
          <w:sz w:val="22"/>
        </w:rPr>
      </w:pPr>
    </w:p>
    <w:p w:rsidR="00B173C8" w:rsidRDefault="00B06D8A" w:rsidP="00675898">
      <w:pPr>
        <w:spacing w:line="360" w:lineRule="auto"/>
        <w:jc w:val="both"/>
        <w:rPr>
          <w:rFonts w:ascii="Palatino Linotype" w:hAnsi="Palatino Linotype" w:cs="Arial"/>
        </w:rPr>
      </w:pPr>
      <w:r>
        <w:rPr>
          <w:rFonts w:ascii="Palatino Linotype" w:hAnsi="Palatino Linotype" w:cs="Arial"/>
        </w:rPr>
        <w:t xml:space="preserve">Precisado lo anterior, y en respuesta a la referida solicitud, </w:t>
      </w:r>
      <w:r>
        <w:rPr>
          <w:rFonts w:ascii="Palatino Linotype" w:hAnsi="Palatino Linotype" w:cs="Arial"/>
          <w:b/>
        </w:rPr>
        <w:t>EL SUJETO OBLIGADO</w:t>
      </w:r>
      <w:r>
        <w:rPr>
          <w:rFonts w:ascii="Palatino Linotype" w:hAnsi="Palatino Linotype" w:cs="Arial"/>
        </w:rPr>
        <w:t xml:space="preserve"> informó que </w:t>
      </w:r>
      <w:r w:rsidR="00B173C8" w:rsidRPr="00B173C8">
        <w:rPr>
          <w:rFonts w:ascii="Palatino Linotype" w:hAnsi="Palatino Linotype" w:cs="Arial"/>
        </w:rPr>
        <w:t xml:space="preserve">no fue necesario elaborar una </w:t>
      </w:r>
      <w:r w:rsidR="00B173C8">
        <w:rPr>
          <w:rFonts w:ascii="Palatino Linotype" w:hAnsi="Palatino Linotype" w:cs="Arial"/>
        </w:rPr>
        <w:t>evaluación de impacto, ya que la aplicación en comento no se trata de un</w:t>
      </w:r>
      <w:r w:rsidR="00B173C8" w:rsidRPr="00B173C8">
        <w:rPr>
          <w:rFonts w:ascii="Palatino Linotype" w:hAnsi="Palatino Linotype" w:cs="Arial"/>
        </w:rPr>
        <w:t xml:space="preserve"> sistema nuevo</w:t>
      </w:r>
      <w:r w:rsidR="00B173C8">
        <w:rPr>
          <w:rFonts w:ascii="Palatino Linotype" w:hAnsi="Palatino Linotype" w:cs="Arial"/>
        </w:rPr>
        <w:t xml:space="preserve"> sino de</w:t>
      </w:r>
      <w:r w:rsidR="00B173C8" w:rsidRPr="00B173C8">
        <w:rPr>
          <w:rFonts w:ascii="Palatino Linotype" w:hAnsi="Palatino Linotype" w:cs="Arial"/>
        </w:rPr>
        <w:t xml:space="preserve"> un elemento tecnológico que apoyara la ampliación de cobertura del S</w:t>
      </w:r>
      <w:r w:rsidR="00B173C8">
        <w:rPr>
          <w:rFonts w:ascii="Palatino Linotype" w:hAnsi="Palatino Linotype" w:cs="Arial"/>
        </w:rPr>
        <w:t xml:space="preserve">istema de Atención </w:t>
      </w:r>
      <w:r w:rsidR="00B173C8" w:rsidRPr="00B173C8">
        <w:rPr>
          <w:rFonts w:ascii="Palatino Linotype" w:hAnsi="Palatino Linotype" w:cs="Arial"/>
        </w:rPr>
        <w:t>M</w:t>
      </w:r>
      <w:r w:rsidR="00B173C8">
        <w:rPr>
          <w:rFonts w:ascii="Palatino Linotype" w:hAnsi="Palatino Linotype" w:cs="Arial"/>
        </w:rPr>
        <w:t>exiquense</w:t>
      </w:r>
      <w:r w:rsidR="00B173C8" w:rsidRPr="00B173C8">
        <w:rPr>
          <w:rFonts w:ascii="Palatino Linotype" w:hAnsi="Palatino Linotype" w:cs="Arial"/>
        </w:rPr>
        <w:t xml:space="preserve">, que viene funcionando desde </w:t>
      </w:r>
      <w:r w:rsidR="00B173C8">
        <w:rPr>
          <w:rFonts w:ascii="Palatino Linotype" w:hAnsi="Palatino Linotype" w:cs="Arial"/>
        </w:rPr>
        <w:t xml:space="preserve">el mes de </w:t>
      </w:r>
      <w:r w:rsidR="00B173C8" w:rsidRPr="00B173C8">
        <w:rPr>
          <w:rFonts w:ascii="Palatino Linotype" w:hAnsi="Palatino Linotype" w:cs="Arial"/>
        </w:rPr>
        <w:t>enero del 2008, en la recepción, registro y atención de denuncias que se presentan en contra de servidores públicos y particulares que incurren en faltas administrativas y en hechos de corrupción</w:t>
      </w:r>
      <w:r w:rsidR="00B173C8">
        <w:rPr>
          <w:rFonts w:ascii="Palatino Linotype" w:hAnsi="Palatino Linotype" w:cs="Arial"/>
        </w:rPr>
        <w:t>; asimismo</w:t>
      </w:r>
      <w:r w:rsidR="00B173C8" w:rsidRPr="00B173C8">
        <w:rPr>
          <w:rFonts w:ascii="Palatino Linotype" w:hAnsi="Palatino Linotype" w:cs="Arial"/>
        </w:rPr>
        <w:t xml:space="preserve"> señal</w:t>
      </w:r>
      <w:r w:rsidR="00B173C8">
        <w:rPr>
          <w:rFonts w:ascii="Palatino Linotype" w:hAnsi="Palatino Linotype" w:cs="Arial"/>
        </w:rPr>
        <w:t>ó,</w:t>
      </w:r>
      <w:r w:rsidR="00B173C8" w:rsidRPr="00B173C8">
        <w:rPr>
          <w:rFonts w:ascii="Palatino Linotype" w:hAnsi="Palatino Linotype" w:cs="Arial"/>
        </w:rPr>
        <w:t xml:space="preserve"> que los datos que se registran en la Aplicación Móvil </w:t>
      </w:r>
      <w:r w:rsidR="00B173C8" w:rsidRPr="00B173C8">
        <w:rPr>
          <w:rFonts w:ascii="Palatino Linotype" w:hAnsi="Palatino Linotype" w:cs="Arial"/>
          <w:i/>
        </w:rPr>
        <w:t>Denuncia EDOMEX</w:t>
      </w:r>
      <w:r w:rsidR="00B173C8" w:rsidRPr="00B173C8">
        <w:rPr>
          <w:rFonts w:ascii="Palatino Linotype" w:hAnsi="Palatino Linotype" w:cs="Arial"/>
        </w:rPr>
        <w:t xml:space="preserve">, se almacenan en la plataforma del Sistema de Atención Mexiquense. </w:t>
      </w:r>
    </w:p>
    <w:p w:rsidR="00B173C8" w:rsidRPr="00B173C8" w:rsidRDefault="00B173C8" w:rsidP="00675898">
      <w:pPr>
        <w:spacing w:line="360" w:lineRule="auto"/>
        <w:jc w:val="both"/>
        <w:rPr>
          <w:rFonts w:ascii="Palatino Linotype" w:hAnsi="Palatino Linotype" w:cs="Arial"/>
        </w:rPr>
      </w:pPr>
    </w:p>
    <w:p w:rsidR="00B06D8A" w:rsidRDefault="00B06D8A" w:rsidP="00675898">
      <w:pPr>
        <w:widowControl w:val="0"/>
        <w:autoSpaceDE w:val="0"/>
        <w:autoSpaceDN w:val="0"/>
        <w:adjustRightInd w:val="0"/>
        <w:spacing w:line="360" w:lineRule="auto"/>
        <w:jc w:val="both"/>
        <w:rPr>
          <w:rFonts w:ascii="Palatino Linotype" w:hAnsi="Palatino Linotype"/>
          <w:lang w:eastAsia="es-MX"/>
        </w:rPr>
      </w:pPr>
      <w:r>
        <w:rPr>
          <w:rFonts w:ascii="Palatino Linotype" w:hAnsi="Palatino Linotype" w:cs="Arial"/>
        </w:rPr>
        <w:t>Inconforme con dicha respuesta,</w:t>
      </w:r>
      <w:r>
        <w:rPr>
          <w:rFonts w:ascii="Palatino Linotype" w:hAnsi="Palatino Linotype" w:cs="Arial"/>
          <w:b/>
        </w:rPr>
        <w:t xml:space="preserve"> EL RECURRENTE</w:t>
      </w:r>
      <w:r>
        <w:rPr>
          <w:rFonts w:ascii="Palatino Linotype" w:hAnsi="Palatino Linotype" w:cs="Arial"/>
        </w:rPr>
        <w:t xml:space="preserve"> procedió a interponer el presente recurso de revisión, adoleciéndose de la negat</w:t>
      </w:r>
      <w:r w:rsidR="00B173C8">
        <w:rPr>
          <w:rFonts w:ascii="Palatino Linotype" w:hAnsi="Palatino Linotype" w:cs="Arial"/>
        </w:rPr>
        <w:t>iva</w:t>
      </w:r>
      <w:r w:rsidR="001D6B9A">
        <w:rPr>
          <w:rFonts w:ascii="Palatino Linotype" w:hAnsi="Palatino Linotype" w:cs="Arial"/>
        </w:rPr>
        <w:t xml:space="preserve"> a la entrega de información, pues de su argumento se desprende que la información debió ser generada.</w:t>
      </w:r>
    </w:p>
    <w:p w:rsidR="00B06D8A" w:rsidRDefault="00B06D8A" w:rsidP="00675898">
      <w:pPr>
        <w:tabs>
          <w:tab w:val="left" w:pos="9214"/>
        </w:tabs>
        <w:spacing w:line="360" w:lineRule="auto"/>
        <w:jc w:val="both"/>
        <w:rPr>
          <w:rFonts w:ascii="Palatino Linotype" w:hAnsi="Palatino Linotype"/>
          <w:lang w:eastAsia="es-MX"/>
        </w:rPr>
      </w:pPr>
    </w:p>
    <w:p w:rsidR="00B06D8A" w:rsidRDefault="00B06D8A" w:rsidP="00675898">
      <w:pPr>
        <w:spacing w:line="360" w:lineRule="auto"/>
        <w:jc w:val="both"/>
        <w:rPr>
          <w:rFonts w:ascii="Palatino Linotype" w:hAnsi="Palatino Linotype" w:cs="Arial"/>
          <w:lang w:eastAsia="es-MX"/>
        </w:rPr>
      </w:pPr>
      <w:r>
        <w:rPr>
          <w:rFonts w:ascii="Palatino Linotype" w:hAnsi="Palatino Linotype" w:cs="Arial"/>
          <w:lang w:eastAsia="es-MX"/>
        </w:rPr>
        <w:t xml:space="preserve">Entonces, se advierte que </w:t>
      </w:r>
      <w:r>
        <w:rPr>
          <w:rFonts w:ascii="Palatino Linotype" w:hAnsi="Palatino Linotype" w:cs="Arial"/>
          <w:b/>
          <w:lang w:eastAsia="es-MX"/>
        </w:rPr>
        <w:t>EL RECURRENTE</w:t>
      </w:r>
      <w:r>
        <w:rPr>
          <w:rFonts w:ascii="Palatino Linotype" w:hAnsi="Palatino Linotype" w:cs="Arial"/>
          <w:lang w:eastAsia="es-MX"/>
        </w:rPr>
        <w:t xml:space="preserve"> al haberse manifestado en la interposición del recurso como inconformidad la </w:t>
      </w:r>
      <w:r w:rsidR="001D6B9A">
        <w:rPr>
          <w:rFonts w:ascii="Palatino Linotype" w:hAnsi="Palatino Linotype" w:cs="Arial"/>
          <w:lang w:eastAsia="es-MX"/>
        </w:rPr>
        <w:t>falta de</w:t>
      </w:r>
      <w:r>
        <w:rPr>
          <w:rFonts w:ascii="Palatino Linotype" w:hAnsi="Palatino Linotype" w:cs="Arial"/>
          <w:lang w:eastAsia="es-MX"/>
        </w:rPr>
        <w:t xml:space="preserve"> información, esta Ponencia considera conveniente entrar al estudio de lo solicitado, a fin de verificar si la respuesta del </w:t>
      </w:r>
      <w:r>
        <w:rPr>
          <w:rFonts w:ascii="Palatino Linotype" w:hAnsi="Palatino Linotype" w:cs="Arial"/>
          <w:b/>
          <w:lang w:eastAsia="es-MX"/>
        </w:rPr>
        <w:t>SUJETO OBLIGADO</w:t>
      </w:r>
      <w:r>
        <w:rPr>
          <w:rFonts w:ascii="Palatino Linotype" w:hAnsi="Palatino Linotype" w:cs="Arial"/>
          <w:lang w:eastAsia="es-MX"/>
        </w:rPr>
        <w:t xml:space="preserve"> efectivamente satisfizo o no, el derecho de acceso a la información pública del</w:t>
      </w:r>
      <w:r>
        <w:rPr>
          <w:rFonts w:ascii="Palatino Linotype" w:hAnsi="Palatino Linotype" w:cs="Arial"/>
          <w:b/>
          <w:lang w:eastAsia="es-MX"/>
        </w:rPr>
        <w:t xml:space="preserve"> RECURRENTE</w:t>
      </w:r>
      <w:r>
        <w:rPr>
          <w:rFonts w:ascii="Palatino Linotype" w:hAnsi="Palatino Linotype" w:cs="Arial"/>
          <w:lang w:eastAsia="es-MX"/>
        </w:rPr>
        <w:t>.</w:t>
      </w:r>
    </w:p>
    <w:p w:rsidR="00B06D8A" w:rsidRDefault="00B06D8A" w:rsidP="00675898">
      <w:pPr>
        <w:spacing w:line="360" w:lineRule="auto"/>
        <w:jc w:val="both"/>
        <w:rPr>
          <w:rFonts w:ascii="Palatino Linotype" w:hAnsi="Palatino Linotype" w:cs="Arial"/>
          <w:lang w:eastAsia="es-MX"/>
        </w:rPr>
      </w:pPr>
    </w:p>
    <w:p w:rsidR="00B06D8A" w:rsidRDefault="00B06D8A" w:rsidP="00675898">
      <w:pPr>
        <w:spacing w:line="360" w:lineRule="auto"/>
        <w:jc w:val="both"/>
        <w:rPr>
          <w:rFonts w:ascii="Palatino Linotype" w:hAnsi="Palatino Linotype"/>
        </w:rPr>
      </w:pPr>
      <w:r>
        <w:rPr>
          <w:rFonts w:ascii="Palatino Linotype" w:hAnsi="Palatino Linotype" w:cs="Arial"/>
        </w:rPr>
        <w:t xml:space="preserve">Establecido lo anterior, esta Ponencia Resolutora advierte que </w:t>
      </w:r>
      <w:r>
        <w:rPr>
          <w:rFonts w:ascii="Palatino Linotype" w:hAnsi="Palatino Linotype"/>
        </w:rPr>
        <w:t xml:space="preserve">resultan </w:t>
      </w:r>
      <w:r>
        <w:rPr>
          <w:rFonts w:ascii="Palatino Linotype" w:hAnsi="Palatino Linotype"/>
          <w:b/>
        </w:rPr>
        <w:t xml:space="preserve">fundadas </w:t>
      </w:r>
      <w:r>
        <w:rPr>
          <w:rFonts w:ascii="Palatino Linotype" w:hAnsi="Palatino Linotype" w:cs="Arial"/>
        </w:rPr>
        <w:t xml:space="preserve">las </w:t>
      </w:r>
      <w:r>
        <w:rPr>
          <w:rFonts w:ascii="Palatino Linotype" w:hAnsi="Palatino Linotype"/>
        </w:rPr>
        <w:t>razones</w:t>
      </w:r>
      <w:r>
        <w:rPr>
          <w:rFonts w:ascii="Palatino Linotype" w:hAnsi="Palatino Linotype" w:cs="Arial"/>
        </w:rPr>
        <w:t xml:space="preserve"> o motivos de </w:t>
      </w:r>
      <w:r>
        <w:rPr>
          <w:rFonts w:ascii="Palatino Linotype" w:hAnsi="Palatino Linotype"/>
        </w:rPr>
        <w:t xml:space="preserve">inconformidad expuestas por </w:t>
      </w:r>
      <w:r>
        <w:rPr>
          <w:rFonts w:ascii="Palatino Linotype" w:hAnsi="Palatino Linotype" w:cs="Arial"/>
          <w:b/>
        </w:rPr>
        <w:t>EL RECURRENTE</w:t>
      </w:r>
      <w:r>
        <w:rPr>
          <w:rFonts w:ascii="Palatino Linotype" w:hAnsi="Palatino Linotype"/>
        </w:rPr>
        <w:t>, de conformidad con los argumentos que a continuación se exponen.</w:t>
      </w:r>
    </w:p>
    <w:p w:rsidR="00B06D8A" w:rsidRDefault="00B06D8A" w:rsidP="00675898">
      <w:pPr>
        <w:spacing w:line="360" w:lineRule="auto"/>
        <w:jc w:val="both"/>
        <w:rPr>
          <w:rFonts w:ascii="Palatino Linotype" w:hAnsi="Palatino Linotype"/>
        </w:rPr>
      </w:pPr>
    </w:p>
    <w:p w:rsidR="00B06D8A" w:rsidRDefault="00B06D8A" w:rsidP="00675898">
      <w:pPr>
        <w:spacing w:line="360" w:lineRule="auto"/>
        <w:jc w:val="both"/>
        <w:rPr>
          <w:rFonts w:ascii="Palatino Linotype" w:hAnsi="Palatino Linotype"/>
        </w:rPr>
      </w:pPr>
      <w:r>
        <w:rPr>
          <w:rFonts w:ascii="Palatino Linotype" w:hAnsi="Palatino Linotype" w:cs="Arial"/>
        </w:rPr>
        <w:t>Precisado ello,</w:t>
      </w:r>
      <w:r>
        <w:rPr>
          <w:rFonts w:ascii="Palatino Linotype" w:hAnsi="Palatino Linotype"/>
        </w:rPr>
        <w:t xml:space="preserve"> se obvia el análisis de la competencia por parte del </w:t>
      </w:r>
      <w:r>
        <w:rPr>
          <w:rFonts w:ascii="Palatino Linotype" w:hAnsi="Palatino Linotype"/>
          <w:b/>
        </w:rPr>
        <w:t>SUJETO OBLIGADO</w:t>
      </w:r>
      <w:r>
        <w:rPr>
          <w:rFonts w:ascii="Palatino Linotype" w:hAnsi="Palatino Linotype"/>
        </w:rPr>
        <w:t xml:space="preserve">, para generar, administrar o poseer la información solicitada en el recurso que nos ocupa, dado que éste ha asumido la misma, en razón de que en su respuesta e Informe Justificado, éste </w:t>
      </w:r>
      <w:r>
        <w:rPr>
          <w:rFonts w:ascii="Palatino Linotype" w:hAnsi="Palatino Linotype" w:cs="Arial"/>
          <w:color w:val="000000"/>
        </w:rPr>
        <w:t>se pronunció ante los requerimientos del ciudadano</w:t>
      </w:r>
      <w:r w:rsidR="001D6B9A">
        <w:rPr>
          <w:rFonts w:ascii="Palatino Linotype" w:hAnsi="Palatino Linotype" w:cs="Arial"/>
          <w:color w:val="000000"/>
        </w:rPr>
        <w:t>, asumiendo la competencia al respecto, empero señalando que no resultaba aplicable al caso en concreto generar la información; manifestaciones con las cuales</w:t>
      </w:r>
      <w:r>
        <w:rPr>
          <w:rFonts w:ascii="Palatino Linotype" w:hAnsi="Palatino Linotype" w:cs="Arial"/>
          <w:color w:val="000000"/>
        </w:rPr>
        <w:t xml:space="preserve"> pretendía colmar el derecho de acceso a la información d</w:t>
      </w:r>
      <w:r>
        <w:rPr>
          <w:rFonts w:ascii="Palatino Linotype" w:hAnsi="Palatino Linotype"/>
        </w:rPr>
        <w:t xml:space="preserve">el particular, por lo cual, asume </w:t>
      </w:r>
      <w:r w:rsidR="001D6B9A">
        <w:rPr>
          <w:rFonts w:ascii="Palatino Linotype" w:hAnsi="Palatino Linotype"/>
        </w:rPr>
        <w:t>las facultades para generar, poseer o administrar la información a</w:t>
      </w:r>
      <w:r>
        <w:rPr>
          <w:rFonts w:ascii="Palatino Linotype" w:hAnsi="Palatino Linotype"/>
        </w:rPr>
        <w:t xml:space="preserve"> la que pretende acceder </w:t>
      </w:r>
      <w:r>
        <w:rPr>
          <w:rFonts w:ascii="Palatino Linotype" w:hAnsi="Palatino Linotype" w:cs="Arial"/>
          <w:b/>
        </w:rPr>
        <w:t>EL RECURRENTE</w:t>
      </w:r>
      <w:r>
        <w:rPr>
          <w:rFonts w:ascii="Palatino Linotype" w:hAnsi="Palatino Linotype"/>
        </w:rPr>
        <w:t>.</w:t>
      </w:r>
    </w:p>
    <w:p w:rsidR="00B06D8A" w:rsidRDefault="00B06D8A" w:rsidP="00675898">
      <w:pPr>
        <w:spacing w:line="360" w:lineRule="auto"/>
        <w:jc w:val="both"/>
        <w:rPr>
          <w:rFonts w:ascii="Palatino Linotype" w:hAnsi="Palatino Linotype"/>
        </w:rPr>
      </w:pPr>
    </w:p>
    <w:p w:rsidR="002427DA" w:rsidRDefault="00B06D8A" w:rsidP="002427DA">
      <w:pPr>
        <w:spacing w:line="360" w:lineRule="auto"/>
        <w:jc w:val="both"/>
        <w:rPr>
          <w:rFonts w:ascii="Palatino Linotype" w:hAnsi="Palatino Linotype"/>
        </w:rPr>
      </w:pPr>
      <w:r>
        <w:rPr>
          <w:rFonts w:ascii="Palatino Linotype" w:hAnsi="Palatino Linotype"/>
        </w:rPr>
        <w:t xml:space="preserve">En efecto, el hecho de que </w:t>
      </w:r>
      <w:r>
        <w:rPr>
          <w:rFonts w:ascii="Palatino Linotype" w:hAnsi="Palatino Linotype"/>
          <w:b/>
        </w:rPr>
        <w:t>EL SUJETO OBLIGADO</w:t>
      </w:r>
      <w:r>
        <w:rPr>
          <w:rFonts w:ascii="Palatino Linotype" w:hAnsi="Palatino Linotype"/>
        </w:rPr>
        <w:t xml:space="preserve"> haya asumido </w:t>
      </w:r>
      <w:r w:rsidR="00A63157">
        <w:rPr>
          <w:rFonts w:ascii="Palatino Linotype" w:hAnsi="Palatino Linotype"/>
        </w:rPr>
        <w:t>la competencia para generar</w:t>
      </w:r>
      <w:r>
        <w:rPr>
          <w:rFonts w:ascii="Palatino Linotype" w:hAnsi="Palatino Linotype"/>
        </w:rPr>
        <w:t xml:space="preserve"> la información pública solicitada en el recurso que nos ocupa, acepta que </w:t>
      </w:r>
      <w:r w:rsidR="00A63157">
        <w:rPr>
          <w:rFonts w:ascii="Palatino Linotype" w:hAnsi="Palatino Linotype"/>
        </w:rPr>
        <w:t>conforme a sus funciones y atribuciones puede</w:t>
      </w:r>
      <w:r>
        <w:rPr>
          <w:rFonts w:ascii="Palatino Linotype" w:hAnsi="Palatino Linotype"/>
        </w:rPr>
        <w:t xml:space="preserve"> genera</w:t>
      </w:r>
      <w:r w:rsidR="00A63157">
        <w:rPr>
          <w:rFonts w:ascii="Palatino Linotype" w:hAnsi="Palatino Linotype"/>
        </w:rPr>
        <w:t>r</w:t>
      </w:r>
      <w:r>
        <w:rPr>
          <w:rFonts w:ascii="Palatino Linotype" w:hAnsi="Palatino Linotype"/>
        </w:rPr>
        <w:t>, posee</w:t>
      </w:r>
      <w:r w:rsidR="00A63157">
        <w:rPr>
          <w:rFonts w:ascii="Palatino Linotype" w:hAnsi="Palatino Linotype"/>
        </w:rPr>
        <w:t>r</w:t>
      </w:r>
      <w:r>
        <w:rPr>
          <w:rFonts w:ascii="Palatino Linotype" w:hAnsi="Palatino Linotype"/>
        </w:rPr>
        <w:t xml:space="preserve"> y administra</w:t>
      </w:r>
      <w:r w:rsidR="00A63157">
        <w:rPr>
          <w:rFonts w:ascii="Palatino Linotype" w:hAnsi="Palatino Linotype"/>
        </w:rPr>
        <w:t>r</w:t>
      </w:r>
      <w:r>
        <w:rPr>
          <w:rFonts w:ascii="Palatino Linotype" w:hAnsi="Palatino Linotype"/>
        </w:rPr>
        <w:t>, en ejercicio de sus funciones de derecho público, motivo por el cual se actualiza el supuesto jurídico, previsto en el artículo 12 de la Ley de Transparencia y Acceso a la Información Pública del Estado de México y Municipios, que literalmente establece:</w:t>
      </w:r>
    </w:p>
    <w:p w:rsidR="002427DA" w:rsidRPr="002427DA" w:rsidRDefault="002427DA" w:rsidP="002427DA">
      <w:pPr>
        <w:spacing w:line="360" w:lineRule="auto"/>
        <w:jc w:val="both"/>
        <w:rPr>
          <w:rFonts w:ascii="Palatino Linotype" w:hAnsi="Palatino Linotype"/>
          <w:sz w:val="16"/>
          <w:szCs w:val="16"/>
        </w:rPr>
      </w:pPr>
    </w:p>
    <w:p w:rsidR="00B06D8A" w:rsidRDefault="00B06D8A" w:rsidP="00675898">
      <w:pPr>
        <w:ind w:left="709" w:right="757"/>
        <w:jc w:val="both"/>
        <w:rPr>
          <w:rFonts w:ascii="Palatino Linotype" w:hAnsi="Palatino Linotype"/>
          <w:i/>
          <w:sz w:val="22"/>
          <w:szCs w:val="22"/>
        </w:rPr>
      </w:pPr>
      <w:r>
        <w:rPr>
          <w:rFonts w:ascii="Palatino Linotype" w:hAnsi="Palatino Linotype"/>
          <w:b/>
          <w:i/>
          <w:sz w:val="22"/>
          <w:szCs w:val="22"/>
        </w:rPr>
        <w:t>“Artículo 12</w:t>
      </w:r>
      <w:r>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rsidR="00B06D8A" w:rsidRDefault="00B06D8A" w:rsidP="00675898">
      <w:pPr>
        <w:ind w:left="709" w:right="757"/>
        <w:jc w:val="both"/>
        <w:rPr>
          <w:rFonts w:ascii="Palatino Linotype" w:hAnsi="Palatino Linotype"/>
          <w:i/>
          <w:sz w:val="22"/>
          <w:szCs w:val="22"/>
        </w:rPr>
      </w:pPr>
    </w:p>
    <w:p w:rsidR="00B06D8A" w:rsidRDefault="00B06D8A" w:rsidP="00675898">
      <w:pPr>
        <w:ind w:left="709" w:right="757"/>
        <w:jc w:val="both"/>
        <w:rPr>
          <w:rFonts w:ascii="Palatino Linotype" w:hAnsi="Palatino Linotype"/>
          <w:b/>
          <w:i/>
          <w:sz w:val="22"/>
          <w:szCs w:val="22"/>
        </w:rPr>
      </w:pPr>
      <w:r>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b/>
          <w:i/>
          <w:sz w:val="22"/>
          <w:szCs w:val="22"/>
        </w:rPr>
        <w:t>”</w:t>
      </w:r>
    </w:p>
    <w:p w:rsidR="002427DA" w:rsidRDefault="002427DA" w:rsidP="00675898">
      <w:pPr>
        <w:spacing w:line="360" w:lineRule="auto"/>
        <w:jc w:val="both"/>
        <w:rPr>
          <w:rFonts w:ascii="Palatino Linotype" w:hAnsi="Palatino Linotype"/>
          <w:i/>
          <w:sz w:val="22"/>
          <w:szCs w:val="22"/>
        </w:rPr>
      </w:pPr>
    </w:p>
    <w:p w:rsidR="00B06D8A" w:rsidRDefault="00B06D8A" w:rsidP="00675898">
      <w:pPr>
        <w:spacing w:line="360" w:lineRule="auto"/>
        <w:jc w:val="both"/>
        <w:rPr>
          <w:rFonts w:ascii="Palatino Linotype" w:hAnsi="Palatino Linotype"/>
        </w:rPr>
      </w:pPr>
      <w:r>
        <w:rPr>
          <w:rFonts w:ascii="Palatino Linotype" w:hAnsi="Palatino Linotype"/>
        </w:rPr>
        <w:t xml:space="preserve">De hecho, el estudio de la naturaleza jurídica de la información pública solicitada, tiene por objeto determinar si ésta la genera, posee o administra </w:t>
      </w:r>
      <w:r>
        <w:rPr>
          <w:rFonts w:ascii="Palatino Linotype" w:hAnsi="Palatino Linotype"/>
          <w:b/>
        </w:rPr>
        <w:t>EL SUJETO OBLIGADO</w:t>
      </w:r>
      <w:r>
        <w:rPr>
          <w:rFonts w:ascii="Palatino Linotype" w:hAnsi="Palatino Linotype"/>
        </w:rPr>
        <w:t>; sin embargo, en aquellos casos en que éste la asume, ello implica que cuenta con dicha información</w:t>
      </w:r>
      <w:r w:rsidR="00A63157">
        <w:rPr>
          <w:rFonts w:ascii="Palatino Linotype" w:hAnsi="Palatino Linotype"/>
        </w:rPr>
        <w:t xml:space="preserve"> o conoce de la misma</w:t>
      </w:r>
      <w:r>
        <w:rPr>
          <w:rFonts w:ascii="Palatino Linotype" w:hAnsi="Palatino Linotype"/>
        </w:rPr>
        <w:t xml:space="preserve">; por consiguiente, a nada práctico nos conduciría su estudio, ya que se insiste, ésta fue asumida por el mismo, lo que implica que </w:t>
      </w:r>
      <w:r w:rsidR="00A63157">
        <w:rPr>
          <w:rFonts w:ascii="Palatino Linotype" w:hAnsi="Palatino Linotype"/>
        </w:rPr>
        <w:t xml:space="preserve">pudo </w:t>
      </w:r>
      <w:r>
        <w:rPr>
          <w:rFonts w:ascii="Palatino Linotype" w:hAnsi="Palatino Linotype"/>
        </w:rPr>
        <w:t>genera</w:t>
      </w:r>
      <w:r w:rsidR="00A63157">
        <w:rPr>
          <w:rFonts w:ascii="Palatino Linotype" w:hAnsi="Palatino Linotype"/>
        </w:rPr>
        <w:t>rla</w:t>
      </w:r>
      <w:r>
        <w:rPr>
          <w:rFonts w:ascii="Palatino Linotype" w:hAnsi="Palatino Linotype"/>
        </w:rPr>
        <w:t>, posee</w:t>
      </w:r>
      <w:r w:rsidR="00A63157">
        <w:rPr>
          <w:rFonts w:ascii="Palatino Linotype" w:hAnsi="Palatino Linotype"/>
        </w:rPr>
        <w:t>rla</w:t>
      </w:r>
      <w:r>
        <w:rPr>
          <w:rFonts w:ascii="Palatino Linotype" w:hAnsi="Palatino Linotype"/>
        </w:rPr>
        <w:t xml:space="preserve"> </w:t>
      </w:r>
      <w:r w:rsidR="00A63157">
        <w:rPr>
          <w:rFonts w:ascii="Palatino Linotype" w:hAnsi="Palatino Linotype"/>
        </w:rPr>
        <w:t xml:space="preserve">o </w:t>
      </w:r>
      <w:r>
        <w:rPr>
          <w:rFonts w:ascii="Palatino Linotype" w:hAnsi="Palatino Linotype"/>
        </w:rPr>
        <w:t>administra</w:t>
      </w:r>
      <w:r w:rsidR="00A63157">
        <w:rPr>
          <w:rFonts w:ascii="Palatino Linotype" w:hAnsi="Palatino Linotype"/>
        </w:rPr>
        <w:t>rla</w:t>
      </w:r>
      <w:r>
        <w:rPr>
          <w:rFonts w:ascii="Palatino Linotype" w:hAnsi="Palatino Linotype"/>
        </w:rPr>
        <w:t>, en ejercicio de sus funciones de derecho público, motivo por el cual se actualiza el supuesto jurídico, previsto en el artículo 12 de la Ley de la materia, anteriormente referido.</w:t>
      </w:r>
    </w:p>
    <w:p w:rsidR="00B06D8A" w:rsidRDefault="00B06D8A" w:rsidP="00675898">
      <w:pPr>
        <w:spacing w:line="360" w:lineRule="auto"/>
        <w:jc w:val="both"/>
        <w:rPr>
          <w:rFonts w:ascii="Palatino Linotype" w:hAnsi="Palatino Linotype"/>
        </w:rPr>
      </w:pPr>
    </w:p>
    <w:p w:rsidR="00B06D8A" w:rsidRDefault="00B06D8A" w:rsidP="00675898">
      <w:pPr>
        <w:spacing w:line="360" w:lineRule="auto"/>
        <w:jc w:val="both"/>
        <w:rPr>
          <w:rFonts w:ascii="Palatino Linotype" w:hAnsi="Palatino Linotype" w:cs="Arial"/>
          <w:lang w:eastAsia="es-MX"/>
        </w:rPr>
      </w:pPr>
      <w:r>
        <w:rPr>
          <w:rFonts w:ascii="Palatino Linotype" w:hAnsi="Palatino Linotype" w:cs="Arial"/>
          <w:lang w:eastAsia="es-MX"/>
        </w:rPr>
        <w:t xml:space="preserve">En  este contexto, resulta conveniente </w:t>
      </w:r>
      <w:r w:rsidR="00A63157">
        <w:rPr>
          <w:rFonts w:ascii="Palatino Linotype" w:hAnsi="Palatino Linotype" w:cs="Arial"/>
          <w:lang w:eastAsia="es-MX"/>
        </w:rPr>
        <w:t xml:space="preserve">analizar si se actualizan los supuestos para que debería obrar la documentación requerida en los archivos del </w:t>
      </w:r>
      <w:r w:rsidR="00A63157">
        <w:rPr>
          <w:rFonts w:ascii="Palatino Linotype" w:hAnsi="Palatino Linotype" w:cs="Arial"/>
          <w:b/>
          <w:lang w:eastAsia="es-MX"/>
        </w:rPr>
        <w:t xml:space="preserve">SUJETO OBLIGADO </w:t>
      </w:r>
      <w:r w:rsidR="00A63157">
        <w:rPr>
          <w:rFonts w:ascii="Palatino Linotype" w:hAnsi="Palatino Linotype" w:cs="Arial"/>
          <w:lang w:eastAsia="es-MX"/>
        </w:rPr>
        <w:t>cotejando el requerimiento</w:t>
      </w:r>
      <w:r>
        <w:rPr>
          <w:rFonts w:ascii="Palatino Linotype" w:hAnsi="Palatino Linotype" w:cs="Arial"/>
          <w:lang w:eastAsia="es-MX"/>
        </w:rPr>
        <w:t xml:space="preserve"> del entonces solicitante en contraposición con l</w:t>
      </w:r>
      <w:r w:rsidR="00A63157">
        <w:rPr>
          <w:rFonts w:ascii="Palatino Linotype" w:hAnsi="Palatino Linotype" w:cs="Arial"/>
          <w:lang w:eastAsia="es-MX"/>
        </w:rPr>
        <w:t>a respuesta e inform</w:t>
      </w:r>
      <w:r w:rsidR="00627536">
        <w:rPr>
          <w:rFonts w:ascii="Palatino Linotype" w:hAnsi="Palatino Linotype" w:cs="Arial"/>
          <w:lang w:eastAsia="es-MX"/>
        </w:rPr>
        <w:t>e</w:t>
      </w:r>
      <w:r w:rsidR="00A63157">
        <w:rPr>
          <w:rFonts w:ascii="Palatino Linotype" w:hAnsi="Palatino Linotype" w:cs="Arial"/>
          <w:lang w:eastAsia="es-MX"/>
        </w:rPr>
        <w:t xml:space="preserve"> justificado</w:t>
      </w:r>
      <w:r>
        <w:rPr>
          <w:rFonts w:ascii="Palatino Linotype" w:hAnsi="Palatino Linotype" w:cs="Arial"/>
          <w:lang w:eastAsia="es-MX"/>
        </w:rPr>
        <w:t xml:space="preserve"> remitidos por </w:t>
      </w:r>
      <w:r>
        <w:rPr>
          <w:rFonts w:ascii="Palatino Linotype" w:hAnsi="Palatino Linotype" w:cs="Arial"/>
          <w:b/>
          <w:lang w:eastAsia="es-MX"/>
        </w:rPr>
        <w:t xml:space="preserve">EL SUJETO OBLIGADO </w:t>
      </w:r>
      <w:r>
        <w:rPr>
          <w:rFonts w:ascii="Palatino Linotype" w:hAnsi="Palatino Linotype" w:cs="Arial"/>
          <w:lang w:eastAsia="es-MX"/>
        </w:rPr>
        <w:t xml:space="preserve">a fin de verificar </w:t>
      </w:r>
      <w:r w:rsidR="00627536">
        <w:rPr>
          <w:rFonts w:ascii="Palatino Linotype" w:hAnsi="Palatino Linotype" w:cs="Arial"/>
          <w:lang w:eastAsia="es-MX"/>
        </w:rPr>
        <w:t xml:space="preserve">si el derecho de acceso a la información pública </w:t>
      </w:r>
      <w:r>
        <w:rPr>
          <w:rFonts w:ascii="Palatino Linotype" w:hAnsi="Palatino Linotype" w:cs="Arial"/>
          <w:lang w:eastAsia="es-MX"/>
        </w:rPr>
        <w:t xml:space="preserve">ha sido colmados por éste y </w:t>
      </w:r>
      <w:r w:rsidR="00627536">
        <w:rPr>
          <w:rFonts w:ascii="Palatino Linotype" w:hAnsi="Palatino Linotype" w:cs="Arial"/>
          <w:lang w:eastAsia="es-MX"/>
        </w:rPr>
        <w:t xml:space="preserve">para el caso que </w:t>
      </w:r>
      <w:r>
        <w:rPr>
          <w:rFonts w:ascii="Palatino Linotype" w:hAnsi="Palatino Linotype" w:cs="Arial"/>
          <w:lang w:eastAsia="es-MX"/>
        </w:rPr>
        <w:t>no haya sido atendido, analizar la procedencia o no de la entrega de los documentos así como los términos en que se deberá realizar la misma.</w:t>
      </w:r>
    </w:p>
    <w:p w:rsidR="00B06D8A" w:rsidRDefault="00B06D8A" w:rsidP="00675898">
      <w:pPr>
        <w:spacing w:line="360" w:lineRule="auto"/>
        <w:jc w:val="both"/>
        <w:rPr>
          <w:rFonts w:ascii="Palatino Linotype" w:hAnsi="Palatino Linotype" w:cs="Arial"/>
          <w:lang w:eastAsia="es-MX"/>
        </w:rPr>
      </w:pPr>
    </w:p>
    <w:p w:rsidR="00517F05" w:rsidRDefault="00B06D8A" w:rsidP="00675898">
      <w:pPr>
        <w:spacing w:line="360" w:lineRule="auto"/>
        <w:jc w:val="both"/>
        <w:rPr>
          <w:rFonts w:ascii="Palatino Linotype" w:hAnsi="Palatino Linotype" w:cs="Arial"/>
        </w:rPr>
      </w:pPr>
      <w:r>
        <w:rPr>
          <w:rFonts w:ascii="Palatino Linotype" w:hAnsi="Palatino Linotype" w:cs="Arial"/>
        </w:rPr>
        <w:t xml:space="preserve">Así, es que </w:t>
      </w:r>
      <w:r>
        <w:rPr>
          <w:rFonts w:ascii="Palatino Linotype" w:hAnsi="Palatino Linotype" w:cs="Arial"/>
          <w:b/>
        </w:rPr>
        <w:t xml:space="preserve">EL SUJETO OBLIGADO </w:t>
      </w:r>
      <w:r>
        <w:rPr>
          <w:rFonts w:ascii="Palatino Linotype" w:hAnsi="Palatino Linotype" w:cs="Arial"/>
        </w:rPr>
        <w:t xml:space="preserve">si bien dio respuesta </w:t>
      </w:r>
      <w:r w:rsidR="00627536">
        <w:rPr>
          <w:rFonts w:ascii="Palatino Linotype" w:hAnsi="Palatino Linotype" w:cs="Arial"/>
        </w:rPr>
        <w:t>en sentido negativo el requerimiento</w:t>
      </w:r>
      <w:r>
        <w:rPr>
          <w:rFonts w:ascii="Palatino Linotype" w:hAnsi="Palatino Linotype" w:cs="Arial"/>
        </w:rPr>
        <w:t xml:space="preserve"> del </w:t>
      </w:r>
      <w:r>
        <w:rPr>
          <w:rFonts w:ascii="Palatino Linotype" w:hAnsi="Palatino Linotype" w:cs="Arial"/>
          <w:b/>
        </w:rPr>
        <w:t>RECURRENTE</w:t>
      </w:r>
      <w:r>
        <w:rPr>
          <w:rFonts w:ascii="Palatino Linotype" w:hAnsi="Palatino Linotype" w:cs="Arial"/>
        </w:rPr>
        <w:t xml:space="preserve">, se advierte que dicha respuesta no cumple con los requisitos de Ley, puesto que por cuanto hace a </w:t>
      </w:r>
      <w:r w:rsidR="00627536">
        <w:rPr>
          <w:rFonts w:ascii="Palatino Linotype" w:hAnsi="Palatino Linotype" w:cs="Arial"/>
        </w:rPr>
        <w:t xml:space="preserve">la </w:t>
      </w:r>
      <w:r w:rsidR="00627536" w:rsidRPr="00627536">
        <w:rPr>
          <w:rFonts w:ascii="Palatino Linotype" w:hAnsi="Palatino Linotype" w:cs="Arial"/>
          <w:i/>
        </w:rPr>
        <w:t>Evaluación de Impacto en la Protección de Datos Personales</w:t>
      </w:r>
      <w:r>
        <w:rPr>
          <w:rFonts w:ascii="Palatino Linotype" w:hAnsi="Palatino Linotype" w:cs="Arial"/>
        </w:rPr>
        <w:t xml:space="preserve">, </w:t>
      </w:r>
      <w:r w:rsidR="00517F05">
        <w:rPr>
          <w:rFonts w:ascii="Palatino Linotype" w:hAnsi="Palatino Linotype" w:cs="Arial"/>
        </w:rPr>
        <w:t>la L</w:t>
      </w:r>
      <w:r w:rsidR="00517F05" w:rsidRPr="00517F05">
        <w:rPr>
          <w:rFonts w:ascii="Palatino Linotype" w:hAnsi="Palatino Linotype" w:cs="Arial"/>
        </w:rPr>
        <w:t>ey de Protección de Datos</w:t>
      </w:r>
      <w:r w:rsidR="00517F05">
        <w:rPr>
          <w:rFonts w:ascii="Palatino Linotype" w:hAnsi="Palatino Linotype" w:cs="Arial"/>
        </w:rPr>
        <w:t xml:space="preserve"> </w:t>
      </w:r>
      <w:r w:rsidR="00517F05" w:rsidRPr="00517F05">
        <w:rPr>
          <w:rFonts w:ascii="Palatino Linotype" w:hAnsi="Palatino Linotype" w:cs="Arial"/>
        </w:rPr>
        <w:t>Personales en posesión de Sujetos</w:t>
      </w:r>
      <w:r w:rsidR="00517F05">
        <w:rPr>
          <w:rFonts w:ascii="Palatino Linotype" w:hAnsi="Palatino Linotype" w:cs="Arial"/>
        </w:rPr>
        <w:t xml:space="preserve"> </w:t>
      </w:r>
      <w:r w:rsidR="00517F05" w:rsidRPr="00517F05">
        <w:rPr>
          <w:rFonts w:ascii="Palatino Linotype" w:hAnsi="Palatino Linotype" w:cs="Arial"/>
        </w:rPr>
        <w:t>Obligados del Estado de México y</w:t>
      </w:r>
      <w:r w:rsidR="00517F05">
        <w:rPr>
          <w:rFonts w:ascii="Palatino Linotype" w:hAnsi="Palatino Linotype" w:cs="Arial"/>
        </w:rPr>
        <w:t xml:space="preserve"> </w:t>
      </w:r>
      <w:r w:rsidR="00517F05" w:rsidRPr="00517F05">
        <w:rPr>
          <w:rFonts w:ascii="Palatino Linotype" w:hAnsi="Palatino Linotype" w:cs="Arial"/>
        </w:rPr>
        <w:t>Municipios</w:t>
      </w:r>
      <w:r w:rsidR="00517F05">
        <w:rPr>
          <w:rFonts w:ascii="Palatino Linotype" w:hAnsi="Palatino Linotype" w:cs="Arial"/>
        </w:rPr>
        <w:t>, dispone lo siguiente:</w:t>
      </w:r>
    </w:p>
    <w:p w:rsidR="00517F05" w:rsidRDefault="00517F05" w:rsidP="00675898">
      <w:pPr>
        <w:spacing w:line="360" w:lineRule="auto"/>
        <w:jc w:val="both"/>
        <w:rPr>
          <w:rFonts w:ascii="Palatino Linotype" w:hAnsi="Palatino Linotype" w:cs="Arial"/>
        </w:rPr>
      </w:pPr>
    </w:p>
    <w:p w:rsidR="00517F05" w:rsidRPr="00517F05" w:rsidRDefault="00517F05" w:rsidP="00675898">
      <w:pPr>
        <w:ind w:left="709" w:right="757"/>
        <w:jc w:val="both"/>
        <w:rPr>
          <w:rFonts w:ascii="Palatino Linotype" w:hAnsi="Palatino Linotype" w:cs="Arial"/>
          <w:i/>
          <w:sz w:val="22"/>
          <w:szCs w:val="22"/>
          <w:lang w:eastAsia="es-MX"/>
        </w:rPr>
      </w:pPr>
      <w:r w:rsidRPr="00517F05">
        <w:rPr>
          <w:rFonts w:ascii="Palatino Linotype" w:hAnsi="Palatino Linotype" w:cs="Arial"/>
          <w:i/>
          <w:sz w:val="22"/>
          <w:szCs w:val="22"/>
          <w:lang w:eastAsia="es-MX"/>
        </w:rPr>
        <w:t xml:space="preserve"> </w:t>
      </w:r>
      <w:r w:rsidR="00B06D8A" w:rsidRPr="00517F05">
        <w:rPr>
          <w:rFonts w:ascii="Palatino Linotype" w:hAnsi="Palatino Linotype" w:cs="Arial"/>
          <w:i/>
          <w:sz w:val="22"/>
          <w:szCs w:val="22"/>
          <w:lang w:eastAsia="es-MX"/>
        </w:rPr>
        <w:t>“</w:t>
      </w:r>
      <w:r w:rsidRPr="00517F05">
        <w:rPr>
          <w:rFonts w:ascii="Palatino Linotype" w:hAnsi="Palatino Linotype" w:cs="Arial"/>
          <w:i/>
          <w:sz w:val="22"/>
          <w:szCs w:val="22"/>
          <w:lang w:eastAsia="es-MX"/>
        </w:rPr>
        <w:t xml:space="preserve">De la </w:t>
      </w:r>
      <w:r w:rsidRPr="00517F05">
        <w:rPr>
          <w:rFonts w:ascii="Palatino Linotype" w:hAnsi="Palatino Linotype" w:cs="Arial"/>
          <w:b/>
          <w:i/>
          <w:sz w:val="22"/>
          <w:szCs w:val="22"/>
          <w:lang w:eastAsia="es-MX"/>
        </w:rPr>
        <w:t xml:space="preserve">Evaluación de Impacto </w:t>
      </w:r>
      <w:r w:rsidRPr="00517F05">
        <w:rPr>
          <w:rFonts w:ascii="Palatino Linotype" w:hAnsi="Palatino Linotype" w:cs="Arial"/>
          <w:i/>
          <w:sz w:val="22"/>
          <w:szCs w:val="22"/>
          <w:lang w:eastAsia="es-MX"/>
        </w:rPr>
        <w:t>en la Protección de Datos Personales</w:t>
      </w:r>
    </w:p>
    <w:p w:rsidR="00517F05" w:rsidRDefault="00517F05" w:rsidP="00675898">
      <w:pPr>
        <w:ind w:left="709" w:right="757"/>
        <w:jc w:val="both"/>
        <w:rPr>
          <w:rFonts w:ascii="Palatino Linotype" w:hAnsi="Palatino Linotype" w:cs="Arial"/>
          <w:i/>
          <w:sz w:val="22"/>
          <w:szCs w:val="22"/>
          <w:lang w:eastAsia="es-MX"/>
        </w:rPr>
      </w:pPr>
    </w:p>
    <w:p w:rsidR="00517F05" w:rsidRDefault="00517F05" w:rsidP="00675898">
      <w:pPr>
        <w:ind w:left="709" w:right="757"/>
        <w:jc w:val="both"/>
        <w:rPr>
          <w:rFonts w:ascii="Palatino Linotype" w:hAnsi="Palatino Linotype" w:cs="Arial"/>
          <w:i/>
          <w:sz w:val="22"/>
          <w:szCs w:val="22"/>
          <w:lang w:eastAsia="es-MX"/>
        </w:rPr>
      </w:pPr>
      <w:r w:rsidRPr="00517F05">
        <w:rPr>
          <w:rFonts w:ascii="Palatino Linotype" w:hAnsi="Palatino Linotype" w:cs="Arial"/>
          <w:b/>
          <w:i/>
          <w:sz w:val="22"/>
          <w:szCs w:val="22"/>
          <w:lang w:eastAsia="es-MX"/>
        </w:rPr>
        <w:t>Artículo 70. Cuando el responsable pretenda poner en operación</w:t>
      </w:r>
      <w:r w:rsidRPr="00517F05">
        <w:rPr>
          <w:rFonts w:ascii="Palatino Linotype" w:hAnsi="Palatino Linotype" w:cs="Arial"/>
          <w:i/>
          <w:sz w:val="22"/>
          <w:szCs w:val="22"/>
          <w:lang w:eastAsia="es-MX"/>
        </w:rPr>
        <w:t xml:space="preserve"> o modificar políticas públicas, sistemas o plataformas</w:t>
      </w:r>
      <w:r>
        <w:rPr>
          <w:rFonts w:ascii="Palatino Linotype" w:hAnsi="Palatino Linotype" w:cs="Arial"/>
          <w:i/>
          <w:sz w:val="22"/>
          <w:szCs w:val="22"/>
          <w:lang w:eastAsia="es-MX"/>
        </w:rPr>
        <w:t xml:space="preserve"> </w:t>
      </w:r>
      <w:r w:rsidRPr="00517F05">
        <w:rPr>
          <w:rFonts w:ascii="Palatino Linotype" w:hAnsi="Palatino Linotype" w:cs="Arial"/>
          <w:i/>
          <w:sz w:val="22"/>
          <w:szCs w:val="22"/>
          <w:lang w:eastAsia="es-MX"/>
        </w:rPr>
        <w:t xml:space="preserve">informáticas, </w:t>
      </w:r>
      <w:r w:rsidRPr="00517F05">
        <w:rPr>
          <w:rFonts w:ascii="Palatino Linotype" w:hAnsi="Palatino Linotype" w:cs="Arial"/>
          <w:b/>
          <w:i/>
          <w:sz w:val="22"/>
          <w:szCs w:val="22"/>
          <w:lang w:eastAsia="es-MX"/>
        </w:rPr>
        <w:t>aplicaciones electrónicas</w:t>
      </w:r>
      <w:r w:rsidRPr="00517F05">
        <w:rPr>
          <w:rFonts w:ascii="Palatino Linotype" w:hAnsi="Palatino Linotype" w:cs="Arial"/>
          <w:i/>
          <w:sz w:val="22"/>
          <w:szCs w:val="22"/>
          <w:lang w:eastAsia="es-MX"/>
        </w:rPr>
        <w:t xml:space="preserve"> o cualquier otra tecnología que a su juicio y de conformidad con esta</w:t>
      </w:r>
      <w:r>
        <w:rPr>
          <w:rFonts w:ascii="Palatino Linotype" w:hAnsi="Palatino Linotype" w:cs="Arial"/>
          <w:i/>
          <w:sz w:val="22"/>
          <w:szCs w:val="22"/>
          <w:lang w:eastAsia="es-MX"/>
        </w:rPr>
        <w:t xml:space="preserve"> </w:t>
      </w:r>
      <w:r w:rsidRPr="00517F05">
        <w:rPr>
          <w:rFonts w:ascii="Palatino Linotype" w:hAnsi="Palatino Linotype" w:cs="Arial"/>
          <w:i/>
          <w:sz w:val="22"/>
          <w:szCs w:val="22"/>
          <w:lang w:eastAsia="es-MX"/>
        </w:rPr>
        <w:t xml:space="preserve">Ley </w:t>
      </w:r>
      <w:r w:rsidRPr="00517F05">
        <w:rPr>
          <w:rFonts w:ascii="Palatino Linotype" w:hAnsi="Palatino Linotype" w:cs="Arial"/>
          <w:b/>
          <w:i/>
          <w:sz w:val="22"/>
          <w:szCs w:val="22"/>
          <w:lang w:eastAsia="es-MX"/>
        </w:rPr>
        <w:t>impliquen el tratamiento intensivo o relevante de datos personales</w:t>
      </w:r>
      <w:r w:rsidRPr="00517F05">
        <w:rPr>
          <w:rFonts w:ascii="Palatino Linotype" w:hAnsi="Palatino Linotype" w:cs="Arial"/>
          <w:i/>
          <w:sz w:val="22"/>
          <w:szCs w:val="22"/>
          <w:lang w:eastAsia="es-MX"/>
        </w:rPr>
        <w:t>, deberá realizar una Evaluación de Impacto en la</w:t>
      </w:r>
      <w:r>
        <w:rPr>
          <w:rFonts w:ascii="Palatino Linotype" w:hAnsi="Palatino Linotype" w:cs="Arial"/>
          <w:i/>
          <w:sz w:val="22"/>
          <w:szCs w:val="22"/>
          <w:lang w:eastAsia="es-MX"/>
        </w:rPr>
        <w:t xml:space="preserve"> </w:t>
      </w:r>
      <w:r w:rsidRPr="00517F05">
        <w:rPr>
          <w:rFonts w:ascii="Palatino Linotype" w:hAnsi="Palatino Linotype" w:cs="Arial"/>
          <w:i/>
          <w:sz w:val="22"/>
          <w:szCs w:val="22"/>
          <w:lang w:eastAsia="es-MX"/>
        </w:rPr>
        <w:t>Protección de Datos Personales y presentarla ante el Instituto, quien podrá emitir recomendaciones no vinculantes</w:t>
      </w:r>
      <w:r>
        <w:rPr>
          <w:rFonts w:ascii="Palatino Linotype" w:hAnsi="Palatino Linotype" w:cs="Arial"/>
          <w:i/>
          <w:sz w:val="22"/>
          <w:szCs w:val="22"/>
          <w:lang w:eastAsia="es-MX"/>
        </w:rPr>
        <w:t xml:space="preserve"> </w:t>
      </w:r>
      <w:r w:rsidRPr="00517F05">
        <w:rPr>
          <w:rFonts w:ascii="Palatino Linotype" w:hAnsi="Palatino Linotype" w:cs="Arial"/>
          <w:i/>
          <w:sz w:val="22"/>
          <w:szCs w:val="22"/>
          <w:lang w:eastAsia="es-MX"/>
        </w:rPr>
        <w:t>especializadas en la materia de protección de datos personales.</w:t>
      </w:r>
    </w:p>
    <w:p w:rsidR="00517F05" w:rsidRPr="00517F05" w:rsidRDefault="00517F05" w:rsidP="00675898">
      <w:pPr>
        <w:ind w:left="709" w:right="757"/>
        <w:jc w:val="both"/>
        <w:rPr>
          <w:rFonts w:ascii="Palatino Linotype" w:hAnsi="Palatino Linotype" w:cs="Arial"/>
          <w:i/>
          <w:sz w:val="22"/>
          <w:szCs w:val="22"/>
          <w:lang w:eastAsia="es-MX"/>
        </w:rPr>
      </w:pPr>
    </w:p>
    <w:p w:rsidR="00517F05" w:rsidRDefault="00517F05" w:rsidP="00675898">
      <w:pPr>
        <w:ind w:left="709" w:right="757"/>
        <w:jc w:val="both"/>
        <w:rPr>
          <w:rFonts w:ascii="Palatino Linotype" w:hAnsi="Palatino Linotype" w:cs="Arial"/>
          <w:i/>
          <w:sz w:val="22"/>
          <w:szCs w:val="22"/>
          <w:lang w:eastAsia="es-MX"/>
        </w:rPr>
      </w:pPr>
      <w:r w:rsidRPr="00517F05">
        <w:rPr>
          <w:rFonts w:ascii="Palatino Linotype" w:hAnsi="Palatino Linotype" w:cs="Arial"/>
          <w:i/>
          <w:sz w:val="22"/>
          <w:szCs w:val="22"/>
          <w:lang w:eastAsia="es-MX"/>
        </w:rPr>
        <w:t>El contenido de la evaluación de impacto a la protección de datos personales deberá determinarse por el Instituto, de</w:t>
      </w:r>
      <w:r>
        <w:rPr>
          <w:rFonts w:ascii="Palatino Linotype" w:hAnsi="Palatino Linotype" w:cs="Arial"/>
          <w:i/>
          <w:sz w:val="22"/>
          <w:szCs w:val="22"/>
          <w:lang w:eastAsia="es-MX"/>
        </w:rPr>
        <w:t xml:space="preserve"> </w:t>
      </w:r>
      <w:r w:rsidRPr="00517F05">
        <w:rPr>
          <w:rFonts w:ascii="Palatino Linotype" w:hAnsi="Palatino Linotype" w:cs="Arial"/>
          <w:i/>
          <w:sz w:val="22"/>
          <w:szCs w:val="22"/>
          <w:lang w:eastAsia="es-MX"/>
        </w:rPr>
        <w:t>conformidad con los criterios que para tal efecto emita el Sistema Nacional.</w:t>
      </w:r>
    </w:p>
    <w:p w:rsidR="00517F05" w:rsidRPr="00517F05" w:rsidRDefault="00517F05" w:rsidP="00675898">
      <w:pPr>
        <w:ind w:left="709" w:right="757"/>
        <w:jc w:val="both"/>
        <w:rPr>
          <w:rFonts w:ascii="Palatino Linotype" w:hAnsi="Palatino Linotype" w:cs="Arial"/>
          <w:i/>
          <w:sz w:val="22"/>
          <w:szCs w:val="22"/>
          <w:lang w:eastAsia="es-MX"/>
        </w:rPr>
      </w:pPr>
    </w:p>
    <w:p w:rsidR="00517F05" w:rsidRPr="00517F05" w:rsidRDefault="00517F05" w:rsidP="00675898">
      <w:pPr>
        <w:ind w:left="709" w:right="757"/>
        <w:jc w:val="both"/>
        <w:rPr>
          <w:rFonts w:ascii="Palatino Linotype" w:hAnsi="Palatino Linotype" w:cs="Arial"/>
          <w:b/>
          <w:i/>
          <w:sz w:val="22"/>
          <w:szCs w:val="22"/>
          <w:lang w:eastAsia="es-MX"/>
        </w:rPr>
      </w:pPr>
      <w:r w:rsidRPr="00517F05">
        <w:rPr>
          <w:rFonts w:ascii="Palatino Linotype" w:hAnsi="Palatino Linotype" w:cs="Arial"/>
          <w:b/>
          <w:i/>
          <w:sz w:val="22"/>
          <w:szCs w:val="22"/>
          <w:lang w:eastAsia="es-MX"/>
        </w:rPr>
        <w:t xml:space="preserve">Supuestos que Implican Tratamiento Intensivo o Relevante de Protección de Datos Personales </w:t>
      </w:r>
    </w:p>
    <w:p w:rsidR="00517F05" w:rsidRPr="00517F05" w:rsidRDefault="00517F05" w:rsidP="00675898">
      <w:pPr>
        <w:ind w:left="709" w:right="757"/>
        <w:jc w:val="both"/>
        <w:rPr>
          <w:rFonts w:ascii="Palatino Linotype" w:hAnsi="Palatino Linotype" w:cs="Arial"/>
          <w:b/>
          <w:i/>
          <w:sz w:val="22"/>
          <w:szCs w:val="22"/>
          <w:lang w:eastAsia="es-MX"/>
        </w:rPr>
      </w:pPr>
    </w:p>
    <w:p w:rsidR="00517F05" w:rsidRPr="00517F05" w:rsidRDefault="00517F05" w:rsidP="00675898">
      <w:pPr>
        <w:ind w:left="709" w:right="757"/>
        <w:jc w:val="both"/>
        <w:rPr>
          <w:rFonts w:ascii="Palatino Linotype" w:hAnsi="Palatino Linotype" w:cs="Arial"/>
          <w:b/>
          <w:i/>
          <w:sz w:val="22"/>
          <w:szCs w:val="22"/>
          <w:lang w:eastAsia="es-MX"/>
        </w:rPr>
      </w:pPr>
      <w:r w:rsidRPr="00517F05">
        <w:rPr>
          <w:rFonts w:ascii="Palatino Linotype" w:hAnsi="Palatino Linotype" w:cs="Arial"/>
          <w:b/>
          <w:i/>
          <w:sz w:val="22"/>
          <w:szCs w:val="22"/>
          <w:lang w:eastAsia="es-MX"/>
        </w:rPr>
        <w:t>Artículo 71</w:t>
      </w:r>
      <w:r w:rsidRPr="00517F05">
        <w:rPr>
          <w:rFonts w:ascii="Palatino Linotype" w:hAnsi="Palatino Linotype" w:cs="Arial"/>
          <w:i/>
          <w:sz w:val="22"/>
          <w:szCs w:val="22"/>
          <w:lang w:eastAsia="es-MX"/>
        </w:rPr>
        <w:t xml:space="preserve">. Para efectos de esta Ley se considerará que </w:t>
      </w:r>
      <w:r w:rsidRPr="00517F05">
        <w:rPr>
          <w:rFonts w:ascii="Palatino Linotype" w:hAnsi="Palatino Linotype" w:cs="Arial"/>
          <w:b/>
          <w:i/>
          <w:sz w:val="22"/>
          <w:szCs w:val="22"/>
          <w:lang w:eastAsia="es-MX"/>
        </w:rPr>
        <w:t>se está en presencia de un tratamiento intensivo o relevante de datos personales cuando:</w:t>
      </w:r>
    </w:p>
    <w:p w:rsidR="00517F05" w:rsidRPr="00517F05" w:rsidRDefault="00517F05" w:rsidP="00675898">
      <w:pPr>
        <w:ind w:left="709" w:right="757"/>
        <w:jc w:val="both"/>
        <w:rPr>
          <w:rFonts w:ascii="Palatino Linotype" w:hAnsi="Palatino Linotype" w:cs="Arial"/>
          <w:i/>
          <w:sz w:val="22"/>
          <w:szCs w:val="22"/>
          <w:lang w:eastAsia="es-MX"/>
        </w:rPr>
      </w:pPr>
    </w:p>
    <w:p w:rsidR="00517F05" w:rsidRPr="00517F05" w:rsidRDefault="00517F05" w:rsidP="00675898">
      <w:pPr>
        <w:ind w:left="709" w:right="757"/>
        <w:jc w:val="both"/>
        <w:rPr>
          <w:rFonts w:ascii="Palatino Linotype" w:hAnsi="Palatino Linotype" w:cs="Arial"/>
          <w:i/>
          <w:sz w:val="22"/>
          <w:szCs w:val="22"/>
          <w:lang w:eastAsia="es-MX"/>
        </w:rPr>
      </w:pPr>
      <w:r w:rsidRPr="00517F05">
        <w:rPr>
          <w:rFonts w:ascii="Palatino Linotype" w:hAnsi="Palatino Linotype" w:cs="Arial"/>
          <w:i/>
          <w:sz w:val="22"/>
          <w:szCs w:val="22"/>
          <w:lang w:eastAsia="es-MX"/>
        </w:rPr>
        <w:t>I. Existan riesgos inherentes a los datos personales a tratar.</w:t>
      </w:r>
    </w:p>
    <w:p w:rsidR="00517F05" w:rsidRPr="00517F05" w:rsidRDefault="00517F05" w:rsidP="00675898">
      <w:pPr>
        <w:ind w:left="709" w:right="757"/>
        <w:jc w:val="both"/>
        <w:rPr>
          <w:rFonts w:ascii="Palatino Linotype" w:hAnsi="Palatino Linotype" w:cs="Arial"/>
          <w:b/>
          <w:i/>
          <w:sz w:val="22"/>
          <w:szCs w:val="22"/>
          <w:lang w:eastAsia="es-MX"/>
        </w:rPr>
      </w:pPr>
      <w:r w:rsidRPr="00517F05">
        <w:rPr>
          <w:rFonts w:ascii="Palatino Linotype" w:hAnsi="Palatino Linotype" w:cs="Arial"/>
          <w:b/>
          <w:i/>
          <w:sz w:val="22"/>
          <w:szCs w:val="22"/>
          <w:lang w:eastAsia="es-MX"/>
        </w:rPr>
        <w:t>II. Se traten datos personales sensibles.</w:t>
      </w:r>
    </w:p>
    <w:p w:rsidR="00517F05" w:rsidRPr="006313B0" w:rsidRDefault="00517F05" w:rsidP="00675898">
      <w:pPr>
        <w:ind w:left="709" w:right="757"/>
        <w:jc w:val="both"/>
        <w:rPr>
          <w:rFonts w:ascii="Palatino Linotype" w:hAnsi="Palatino Linotype" w:cs="Arial"/>
          <w:b/>
          <w:i/>
          <w:sz w:val="22"/>
          <w:szCs w:val="22"/>
          <w:lang w:eastAsia="es-MX"/>
        </w:rPr>
      </w:pPr>
      <w:r w:rsidRPr="006313B0">
        <w:rPr>
          <w:rFonts w:ascii="Palatino Linotype" w:hAnsi="Palatino Linotype" w:cs="Arial"/>
          <w:b/>
          <w:i/>
          <w:sz w:val="22"/>
          <w:szCs w:val="22"/>
          <w:lang w:eastAsia="es-MX"/>
        </w:rPr>
        <w:t>III. Se efectúen o pretendan efectuar transferencias de datos personales.</w:t>
      </w:r>
    </w:p>
    <w:p w:rsidR="00517F05" w:rsidRDefault="00517F05" w:rsidP="00675898">
      <w:pPr>
        <w:ind w:left="709" w:right="757"/>
        <w:jc w:val="both"/>
        <w:rPr>
          <w:rFonts w:ascii="Palatino Linotype" w:hAnsi="Palatino Linotype" w:cs="Arial"/>
          <w:i/>
          <w:sz w:val="22"/>
          <w:szCs w:val="22"/>
          <w:lang w:eastAsia="es-MX"/>
        </w:rPr>
      </w:pPr>
    </w:p>
    <w:p w:rsidR="00517F05" w:rsidRPr="00517F05" w:rsidRDefault="00517F05" w:rsidP="00675898">
      <w:pPr>
        <w:ind w:left="709" w:right="757"/>
        <w:jc w:val="both"/>
        <w:rPr>
          <w:rFonts w:ascii="Palatino Linotype" w:hAnsi="Palatino Linotype" w:cs="Arial"/>
          <w:i/>
          <w:sz w:val="22"/>
          <w:szCs w:val="22"/>
          <w:lang w:eastAsia="es-MX"/>
        </w:rPr>
      </w:pPr>
      <w:r w:rsidRPr="00517F05">
        <w:rPr>
          <w:rFonts w:ascii="Palatino Linotype" w:hAnsi="Palatino Linotype" w:cs="Arial"/>
          <w:i/>
          <w:sz w:val="22"/>
          <w:szCs w:val="22"/>
          <w:lang w:eastAsia="es-MX"/>
        </w:rPr>
        <w:t>Tratamientos Intensivos o Relevantes determinados en criterios adicionales</w:t>
      </w:r>
    </w:p>
    <w:p w:rsidR="00517F05" w:rsidRDefault="00517F05" w:rsidP="00675898">
      <w:pPr>
        <w:ind w:left="709" w:right="757"/>
        <w:jc w:val="both"/>
        <w:rPr>
          <w:rFonts w:ascii="Palatino Linotype" w:hAnsi="Palatino Linotype" w:cs="Arial"/>
          <w:i/>
          <w:sz w:val="22"/>
          <w:szCs w:val="22"/>
          <w:lang w:eastAsia="es-MX"/>
        </w:rPr>
      </w:pPr>
    </w:p>
    <w:p w:rsidR="00517F05" w:rsidRPr="00517F05" w:rsidRDefault="00517F05" w:rsidP="00675898">
      <w:pPr>
        <w:ind w:left="709" w:right="757"/>
        <w:jc w:val="both"/>
        <w:rPr>
          <w:rFonts w:ascii="Palatino Linotype" w:hAnsi="Palatino Linotype" w:cs="Arial"/>
          <w:i/>
          <w:sz w:val="22"/>
          <w:szCs w:val="22"/>
          <w:lang w:eastAsia="es-MX"/>
        </w:rPr>
      </w:pPr>
      <w:r w:rsidRPr="006313B0">
        <w:rPr>
          <w:rFonts w:ascii="Palatino Linotype" w:hAnsi="Palatino Linotype" w:cs="Arial"/>
          <w:b/>
          <w:i/>
          <w:sz w:val="22"/>
          <w:szCs w:val="22"/>
          <w:lang w:eastAsia="es-MX"/>
        </w:rPr>
        <w:t>Artículo 72</w:t>
      </w:r>
      <w:r w:rsidRPr="00517F05">
        <w:rPr>
          <w:rFonts w:ascii="Palatino Linotype" w:hAnsi="Palatino Linotype" w:cs="Arial"/>
          <w:i/>
          <w:sz w:val="22"/>
          <w:szCs w:val="22"/>
          <w:lang w:eastAsia="es-MX"/>
        </w:rPr>
        <w:t>. El Sistema Nacional podrán emitir criterios adicionales con sustento en pará</w:t>
      </w:r>
      <w:r>
        <w:rPr>
          <w:rFonts w:ascii="Palatino Linotype" w:hAnsi="Palatino Linotype" w:cs="Arial"/>
          <w:i/>
          <w:sz w:val="22"/>
          <w:szCs w:val="22"/>
          <w:lang w:eastAsia="es-MX"/>
        </w:rPr>
        <w:t xml:space="preserve">metros objetivos que determinen </w:t>
      </w:r>
      <w:r w:rsidRPr="00517F05">
        <w:rPr>
          <w:rFonts w:ascii="Palatino Linotype" w:hAnsi="Palatino Linotype" w:cs="Arial"/>
          <w:i/>
          <w:sz w:val="22"/>
          <w:szCs w:val="22"/>
          <w:lang w:eastAsia="es-MX"/>
        </w:rPr>
        <w:t>que se está en presencia de un tratamiento intensivo o relevante de datos personales, de conformidad con lo dispuesto en el</w:t>
      </w:r>
      <w:r>
        <w:rPr>
          <w:rFonts w:ascii="Palatino Linotype" w:hAnsi="Palatino Linotype" w:cs="Arial"/>
          <w:i/>
          <w:sz w:val="22"/>
          <w:szCs w:val="22"/>
          <w:lang w:eastAsia="es-MX"/>
        </w:rPr>
        <w:t xml:space="preserve"> </w:t>
      </w:r>
      <w:r w:rsidRPr="00517F05">
        <w:rPr>
          <w:rFonts w:ascii="Palatino Linotype" w:hAnsi="Palatino Linotype" w:cs="Arial"/>
          <w:i/>
          <w:sz w:val="22"/>
          <w:szCs w:val="22"/>
          <w:lang w:eastAsia="es-MX"/>
        </w:rPr>
        <w:t>artículo anterior, en función de:</w:t>
      </w:r>
    </w:p>
    <w:p w:rsidR="00517F05" w:rsidRDefault="00517F05" w:rsidP="00675898">
      <w:pPr>
        <w:ind w:left="709" w:right="757"/>
        <w:jc w:val="both"/>
        <w:rPr>
          <w:rFonts w:ascii="Palatino Linotype" w:hAnsi="Palatino Linotype" w:cs="Arial"/>
          <w:i/>
          <w:sz w:val="22"/>
          <w:szCs w:val="22"/>
          <w:lang w:eastAsia="es-MX"/>
        </w:rPr>
      </w:pPr>
    </w:p>
    <w:p w:rsidR="00517F05" w:rsidRPr="00517F05" w:rsidRDefault="00517F05" w:rsidP="00675898">
      <w:pPr>
        <w:ind w:left="709" w:right="757"/>
        <w:jc w:val="both"/>
        <w:rPr>
          <w:rFonts w:ascii="Palatino Linotype" w:hAnsi="Palatino Linotype" w:cs="Arial"/>
          <w:i/>
          <w:sz w:val="22"/>
          <w:szCs w:val="22"/>
          <w:lang w:eastAsia="es-MX"/>
        </w:rPr>
      </w:pPr>
      <w:r w:rsidRPr="00517F05">
        <w:rPr>
          <w:rFonts w:ascii="Palatino Linotype" w:hAnsi="Palatino Linotype" w:cs="Arial"/>
          <w:i/>
          <w:sz w:val="22"/>
          <w:szCs w:val="22"/>
          <w:lang w:eastAsia="es-MX"/>
        </w:rPr>
        <w:t>I. El número de titulares.</w:t>
      </w:r>
    </w:p>
    <w:p w:rsidR="00517F05" w:rsidRPr="00517F05" w:rsidRDefault="00517F05" w:rsidP="00675898">
      <w:pPr>
        <w:ind w:left="709" w:right="757"/>
        <w:jc w:val="both"/>
        <w:rPr>
          <w:rFonts w:ascii="Palatino Linotype" w:hAnsi="Palatino Linotype" w:cs="Arial"/>
          <w:i/>
          <w:sz w:val="22"/>
          <w:szCs w:val="22"/>
          <w:lang w:eastAsia="es-MX"/>
        </w:rPr>
      </w:pPr>
      <w:r w:rsidRPr="00517F05">
        <w:rPr>
          <w:rFonts w:ascii="Palatino Linotype" w:hAnsi="Palatino Linotype" w:cs="Arial"/>
          <w:i/>
          <w:sz w:val="22"/>
          <w:szCs w:val="22"/>
          <w:lang w:eastAsia="es-MX"/>
        </w:rPr>
        <w:t>II. El público objetivo.</w:t>
      </w:r>
    </w:p>
    <w:p w:rsidR="006313B0" w:rsidRDefault="00517F05" w:rsidP="00675898">
      <w:pPr>
        <w:ind w:left="709" w:right="757"/>
        <w:jc w:val="both"/>
        <w:rPr>
          <w:rFonts w:ascii="Palatino Linotype" w:hAnsi="Palatino Linotype" w:cs="Arial"/>
          <w:i/>
          <w:sz w:val="22"/>
          <w:szCs w:val="22"/>
          <w:lang w:eastAsia="es-MX"/>
        </w:rPr>
      </w:pPr>
      <w:r w:rsidRPr="00517F05">
        <w:rPr>
          <w:rFonts w:ascii="Palatino Linotype" w:hAnsi="Palatino Linotype" w:cs="Arial"/>
          <w:i/>
          <w:sz w:val="22"/>
          <w:szCs w:val="22"/>
          <w:lang w:eastAsia="es-MX"/>
        </w:rPr>
        <w:t>III. El desarrollo de la tecnología utilizada.</w:t>
      </w:r>
    </w:p>
    <w:p w:rsidR="006313B0" w:rsidRPr="00517F05" w:rsidRDefault="006313B0" w:rsidP="00675898">
      <w:pPr>
        <w:ind w:left="709" w:right="757"/>
        <w:jc w:val="both"/>
        <w:rPr>
          <w:rFonts w:ascii="Palatino Linotype" w:hAnsi="Palatino Linotype" w:cs="Arial"/>
          <w:i/>
          <w:sz w:val="22"/>
          <w:szCs w:val="22"/>
          <w:lang w:eastAsia="es-MX"/>
        </w:rPr>
      </w:pPr>
      <w:r w:rsidRPr="00517F05">
        <w:rPr>
          <w:rFonts w:ascii="Palatino Linotype" w:hAnsi="Palatino Linotype" w:cs="Arial"/>
          <w:i/>
          <w:sz w:val="22"/>
          <w:szCs w:val="22"/>
          <w:lang w:eastAsia="es-MX"/>
        </w:rPr>
        <w:t>IV. La relevancia del tratamiento de datos personales en atención al impacto social o, e</w:t>
      </w:r>
      <w:r>
        <w:rPr>
          <w:rFonts w:ascii="Palatino Linotype" w:hAnsi="Palatino Linotype" w:cs="Arial"/>
          <w:i/>
          <w:sz w:val="22"/>
          <w:szCs w:val="22"/>
          <w:lang w:eastAsia="es-MX"/>
        </w:rPr>
        <w:t xml:space="preserve">conómico del mismo, o bien, del </w:t>
      </w:r>
      <w:r w:rsidRPr="00517F05">
        <w:rPr>
          <w:rFonts w:ascii="Palatino Linotype" w:hAnsi="Palatino Linotype" w:cs="Arial"/>
          <w:i/>
          <w:sz w:val="22"/>
          <w:szCs w:val="22"/>
          <w:lang w:eastAsia="es-MX"/>
        </w:rPr>
        <w:t>interés público que se persigue.</w:t>
      </w:r>
    </w:p>
    <w:p w:rsidR="006313B0" w:rsidRDefault="006313B0" w:rsidP="00675898">
      <w:pPr>
        <w:spacing w:line="360" w:lineRule="auto"/>
        <w:jc w:val="both"/>
        <w:rPr>
          <w:rFonts w:ascii="Palatino Linotype" w:hAnsi="Palatino Linotype" w:cs="Arial"/>
          <w:i/>
          <w:sz w:val="22"/>
          <w:szCs w:val="22"/>
          <w:lang w:eastAsia="es-MX"/>
        </w:rPr>
      </w:pPr>
    </w:p>
    <w:p w:rsidR="006313B0" w:rsidRDefault="006313B0" w:rsidP="00675898">
      <w:pPr>
        <w:spacing w:line="360" w:lineRule="auto"/>
        <w:jc w:val="both"/>
        <w:rPr>
          <w:rFonts w:ascii="Palatino Linotype" w:hAnsi="Palatino Linotype" w:cs="Arial"/>
          <w:szCs w:val="22"/>
          <w:lang w:eastAsia="es-MX"/>
        </w:rPr>
      </w:pPr>
      <w:r>
        <w:rPr>
          <w:rFonts w:ascii="Palatino Linotype" w:hAnsi="Palatino Linotype" w:cs="Arial"/>
          <w:szCs w:val="22"/>
          <w:lang w:eastAsia="es-MX"/>
        </w:rPr>
        <w:t>De lo anterior podemos advertir claramente que, cuando se ponga en operación una aplicación electrónica que</w:t>
      </w:r>
      <w:r w:rsidRPr="006313B0">
        <w:rPr>
          <w:rFonts w:ascii="Palatino Linotype" w:hAnsi="Palatino Linotype" w:cs="Arial"/>
          <w:szCs w:val="22"/>
          <w:lang w:eastAsia="es-MX"/>
        </w:rPr>
        <w:t xml:space="preserve"> implique el tratamiento intensivo o relevante de datos personales, </w:t>
      </w:r>
      <w:r>
        <w:rPr>
          <w:rFonts w:ascii="Palatino Linotype" w:hAnsi="Palatino Linotype" w:cs="Arial"/>
          <w:szCs w:val="22"/>
          <w:lang w:eastAsia="es-MX"/>
        </w:rPr>
        <w:t xml:space="preserve">el Responsable </w:t>
      </w:r>
      <w:r w:rsidRPr="006313B0">
        <w:rPr>
          <w:rFonts w:ascii="Palatino Linotype" w:hAnsi="Palatino Linotype" w:cs="Arial"/>
          <w:szCs w:val="22"/>
          <w:lang w:eastAsia="es-MX"/>
        </w:rPr>
        <w:t>deberá realizar una Evaluación de Impacto en la Protección de Datos Personales</w:t>
      </w:r>
      <w:r>
        <w:rPr>
          <w:rFonts w:ascii="Palatino Linotype" w:hAnsi="Palatino Linotype" w:cs="Arial"/>
          <w:szCs w:val="22"/>
          <w:lang w:eastAsia="es-MX"/>
        </w:rPr>
        <w:t>, por lo que corresponde ahora verificar que la aplicación de la que versa la solicitud que dio origen al recurso que nos ocupa, actualice las hipótesis invocadas.</w:t>
      </w:r>
    </w:p>
    <w:p w:rsidR="006313B0" w:rsidRDefault="006313B0" w:rsidP="00675898">
      <w:pPr>
        <w:spacing w:line="360" w:lineRule="auto"/>
        <w:jc w:val="both"/>
        <w:rPr>
          <w:rFonts w:ascii="Palatino Linotype" w:hAnsi="Palatino Linotype" w:cs="Arial"/>
          <w:szCs w:val="22"/>
          <w:lang w:eastAsia="es-MX"/>
        </w:rPr>
      </w:pPr>
    </w:p>
    <w:p w:rsidR="00455AB2" w:rsidRDefault="006313B0" w:rsidP="00675898">
      <w:pPr>
        <w:spacing w:line="360" w:lineRule="auto"/>
        <w:jc w:val="both"/>
        <w:rPr>
          <w:rFonts w:ascii="Palatino Linotype" w:hAnsi="Palatino Linotype" w:cs="Arial"/>
          <w:szCs w:val="22"/>
          <w:lang w:eastAsia="es-MX"/>
        </w:rPr>
      </w:pPr>
      <w:r>
        <w:rPr>
          <w:rFonts w:ascii="Palatino Linotype" w:hAnsi="Palatino Linotype" w:cs="Arial"/>
          <w:szCs w:val="22"/>
          <w:lang w:eastAsia="es-MX"/>
        </w:rPr>
        <w:t xml:space="preserve">En este sentido, </w:t>
      </w:r>
      <w:r w:rsidR="00455AB2">
        <w:rPr>
          <w:rFonts w:ascii="Palatino Linotype" w:hAnsi="Palatino Linotype" w:cs="Arial"/>
          <w:szCs w:val="22"/>
          <w:lang w:eastAsia="es-MX"/>
        </w:rPr>
        <w:t xml:space="preserve">el sistema de </w:t>
      </w:r>
      <w:r w:rsidRPr="006313B0">
        <w:rPr>
          <w:rFonts w:ascii="Palatino Linotype" w:hAnsi="Palatino Linotype" w:cs="Arial"/>
          <w:szCs w:val="22"/>
          <w:lang w:eastAsia="es-MX"/>
        </w:rPr>
        <w:t>Denuncias, Sugerencias o Reconocimientos (Sistema de Atención Mexiquense)</w:t>
      </w:r>
      <w:r w:rsidR="00455AB2">
        <w:rPr>
          <w:rFonts w:ascii="Palatino Linotype" w:hAnsi="Palatino Linotype" w:cs="Arial"/>
          <w:szCs w:val="22"/>
          <w:lang w:eastAsia="es-MX"/>
        </w:rPr>
        <w:t xml:space="preserve"> e</w:t>
      </w:r>
      <w:r w:rsidRPr="006313B0">
        <w:rPr>
          <w:rFonts w:ascii="Palatino Linotype" w:hAnsi="Palatino Linotype" w:cs="Arial"/>
          <w:szCs w:val="22"/>
          <w:lang w:eastAsia="es-MX"/>
        </w:rPr>
        <w:t>s el medio por el cuál puedes presentar denuncias, sugerencias o reconocimientos de servidores públicos, ciudadanos o empresas relacionadas con el Gobierno del Estado de México</w:t>
      </w:r>
      <w:r w:rsidR="00455AB2">
        <w:rPr>
          <w:rFonts w:ascii="Palatino Linotype" w:hAnsi="Palatino Linotype" w:cs="Arial"/>
          <w:szCs w:val="22"/>
          <w:lang w:eastAsia="es-MX"/>
        </w:rPr>
        <w:t>, que conforme al Portal electrónico del mismo sistema</w:t>
      </w:r>
      <w:r w:rsidR="00455AB2">
        <w:rPr>
          <w:rStyle w:val="Refdenotaalpie"/>
          <w:rFonts w:ascii="Palatino Linotype" w:hAnsi="Palatino Linotype" w:cs="Arial"/>
          <w:szCs w:val="22"/>
          <w:lang w:eastAsia="es-MX"/>
        </w:rPr>
        <w:footnoteReference w:id="1"/>
      </w:r>
      <w:r w:rsidR="00455AB2">
        <w:rPr>
          <w:rFonts w:ascii="Palatino Linotype" w:hAnsi="Palatino Linotype" w:cs="Arial"/>
          <w:szCs w:val="22"/>
          <w:lang w:eastAsia="es-MX"/>
        </w:rPr>
        <w:t>, se podrán presentar denuncias cuando se sea</w:t>
      </w:r>
      <w:r w:rsidR="00455AB2" w:rsidRPr="00455AB2">
        <w:rPr>
          <w:rFonts w:ascii="Palatino Linotype" w:hAnsi="Palatino Linotype" w:cs="Arial"/>
          <w:szCs w:val="22"/>
          <w:lang w:eastAsia="es-MX"/>
        </w:rPr>
        <w:t xml:space="preserve"> víctima o testigo como ciudadano, servidor público o empresa en</w:t>
      </w:r>
      <w:r w:rsidR="00455AB2">
        <w:rPr>
          <w:rFonts w:ascii="Palatino Linotype" w:hAnsi="Palatino Linotype" w:cs="Arial"/>
          <w:szCs w:val="22"/>
          <w:lang w:eastAsia="es-MX"/>
        </w:rPr>
        <w:t xml:space="preserve"> alguno de los siguientes casos:</w:t>
      </w:r>
    </w:p>
    <w:p w:rsidR="00455AB2" w:rsidRDefault="00455AB2" w:rsidP="00675898">
      <w:pPr>
        <w:spacing w:line="360" w:lineRule="auto"/>
        <w:jc w:val="both"/>
        <w:rPr>
          <w:rFonts w:ascii="Palatino Linotype" w:hAnsi="Palatino Linotype" w:cs="Arial"/>
          <w:szCs w:val="22"/>
          <w:lang w:eastAsia="es-MX"/>
        </w:rPr>
      </w:pPr>
    </w:p>
    <w:p w:rsidR="00675898" w:rsidRDefault="00455AB2" w:rsidP="00675898">
      <w:pPr>
        <w:pStyle w:val="Prrafodelista"/>
        <w:numPr>
          <w:ilvl w:val="0"/>
          <w:numId w:val="9"/>
        </w:numPr>
        <w:spacing w:line="360" w:lineRule="auto"/>
        <w:ind w:left="0" w:firstLine="284"/>
        <w:jc w:val="both"/>
        <w:rPr>
          <w:rFonts w:ascii="Palatino Linotype" w:hAnsi="Palatino Linotype" w:cs="Arial"/>
          <w:i/>
          <w:sz w:val="22"/>
          <w:szCs w:val="22"/>
          <w:lang w:eastAsia="es-MX"/>
        </w:rPr>
      </w:pPr>
      <w:r w:rsidRPr="00675898">
        <w:rPr>
          <w:rFonts w:ascii="Palatino Linotype" w:hAnsi="Palatino Linotype" w:cs="Arial"/>
          <w:i/>
          <w:sz w:val="22"/>
          <w:szCs w:val="22"/>
          <w:lang w:eastAsia="es-MX"/>
        </w:rPr>
        <w:t>Abuso de autoridad</w:t>
      </w:r>
    </w:p>
    <w:p w:rsidR="00455AB2" w:rsidRPr="00675898" w:rsidRDefault="00455AB2" w:rsidP="00675898">
      <w:pPr>
        <w:pStyle w:val="Prrafodelista"/>
        <w:numPr>
          <w:ilvl w:val="0"/>
          <w:numId w:val="9"/>
        </w:numPr>
        <w:spacing w:line="360" w:lineRule="auto"/>
        <w:ind w:left="0" w:firstLine="284"/>
        <w:jc w:val="both"/>
        <w:rPr>
          <w:rFonts w:ascii="Palatino Linotype" w:hAnsi="Palatino Linotype" w:cs="Arial"/>
          <w:i/>
          <w:sz w:val="22"/>
          <w:szCs w:val="22"/>
          <w:lang w:eastAsia="es-MX"/>
        </w:rPr>
      </w:pPr>
      <w:r w:rsidRPr="00675898">
        <w:rPr>
          <w:rFonts w:ascii="Palatino Linotype" w:hAnsi="Palatino Linotype" w:cs="Arial"/>
          <w:i/>
          <w:sz w:val="22"/>
          <w:szCs w:val="22"/>
          <w:lang w:eastAsia="es-MX"/>
        </w:rPr>
        <w:t>Acoso sexual</w:t>
      </w:r>
    </w:p>
    <w:p w:rsidR="00455AB2" w:rsidRDefault="00455AB2" w:rsidP="00675898">
      <w:pPr>
        <w:pStyle w:val="Prrafodelista"/>
        <w:numPr>
          <w:ilvl w:val="0"/>
          <w:numId w:val="9"/>
        </w:numPr>
        <w:spacing w:line="360" w:lineRule="auto"/>
        <w:ind w:left="0" w:firstLine="284"/>
        <w:jc w:val="both"/>
        <w:rPr>
          <w:rFonts w:ascii="Palatino Linotype" w:hAnsi="Palatino Linotype" w:cs="Arial"/>
          <w:i/>
          <w:sz w:val="22"/>
          <w:szCs w:val="22"/>
          <w:lang w:eastAsia="es-MX"/>
        </w:rPr>
      </w:pPr>
      <w:r w:rsidRPr="00455AB2">
        <w:rPr>
          <w:rFonts w:ascii="Palatino Linotype" w:hAnsi="Palatino Linotype" w:cs="Arial"/>
          <w:i/>
          <w:sz w:val="22"/>
          <w:szCs w:val="22"/>
          <w:lang w:eastAsia="es-MX"/>
        </w:rPr>
        <w:t>Entrega de dinero o regalo para algún trámite o servicio</w:t>
      </w:r>
    </w:p>
    <w:p w:rsidR="00455AB2" w:rsidRDefault="00455AB2" w:rsidP="00675898">
      <w:pPr>
        <w:pStyle w:val="Prrafodelista"/>
        <w:numPr>
          <w:ilvl w:val="0"/>
          <w:numId w:val="9"/>
        </w:numPr>
        <w:spacing w:line="360" w:lineRule="auto"/>
        <w:ind w:left="0" w:firstLine="284"/>
        <w:jc w:val="both"/>
        <w:rPr>
          <w:rFonts w:ascii="Palatino Linotype" w:hAnsi="Palatino Linotype" w:cs="Arial"/>
          <w:i/>
          <w:sz w:val="22"/>
          <w:szCs w:val="22"/>
          <w:lang w:eastAsia="es-MX"/>
        </w:rPr>
      </w:pPr>
      <w:r w:rsidRPr="00455AB2">
        <w:rPr>
          <w:rFonts w:ascii="Palatino Linotype" w:hAnsi="Palatino Linotype" w:cs="Arial"/>
          <w:i/>
          <w:sz w:val="22"/>
          <w:szCs w:val="22"/>
          <w:lang w:eastAsia="es-MX"/>
        </w:rPr>
        <w:t>Incumplimiento o mal uso de un programa o acción social</w:t>
      </w:r>
    </w:p>
    <w:p w:rsidR="00455AB2" w:rsidRDefault="00455AB2" w:rsidP="00675898">
      <w:pPr>
        <w:pStyle w:val="Prrafodelista"/>
        <w:numPr>
          <w:ilvl w:val="0"/>
          <w:numId w:val="9"/>
        </w:numPr>
        <w:spacing w:line="360" w:lineRule="auto"/>
        <w:ind w:left="0" w:firstLine="284"/>
        <w:jc w:val="both"/>
        <w:rPr>
          <w:rFonts w:ascii="Palatino Linotype" w:hAnsi="Palatino Linotype" w:cs="Arial"/>
          <w:i/>
          <w:sz w:val="22"/>
          <w:szCs w:val="22"/>
          <w:lang w:eastAsia="es-MX"/>
        </w:rPr>
      </w:pPr>
      <w:r w:rsidRPr="00455AB2">
        <w:rPr>
          <w:rFonts w:ascii="Palatino Linotype" w:hAnsi="Palatino Linotype" w:cs="Arial"/>
          <w:i/>
          <w:sz w:val="22"/>
          <w:szCs w:val="22"/>
          <w:lang w:eastAsia="es-MX"/>
        </w:rPr>
        <w:t>Trato irrespetuoso y mala conducta</w:t>
      </w:r>
    </w:p>
    <w:p w:rsidR="00455AB2" w:rsidRDefault="00455AB2" w:rsidP="00675898">
      <w:pPr>
        <w:pStyle w:val="Prrafodelista"/>
        <w:numPr>
          <w:ilvl w:val="0"/>
          <w:numId w:val="9"/>
        </w:numPr>
        <w:spacing w:line="360" w:lineRule="auto"/>
        <w:ind w:left="0" w:firstLine="284"/>
        <w:jc w:val="both"/>
        <w:rPr>
          <w:rFonts w:ascii="Palatino Linotype" w:hAnsi="Palatino Linotype" w:cs="Arial"/>
          <w:i/>
          <w:sz w:val="22"/>
          <w:szCs w:val="22"/>
          <w:lang w:eastAsia="es-MX"/>
        </w:rPr>
      </w:pPr>
      <w:r w:rsidRPr="00455AB2">
        <w:rPr>
          <w:rFonts w:ascii="Palatino Linotype" w:hAnsi="Palatino Linotype" w:cs="Arial"/>
          <w:i/>
          <w:sz w:val="22"/>
          <w:szCs w:val="22"/>
          <w:lang w:eastAsia="es-MX"/>
        </w:rPr>
        <w:t>Cuotas obligatorias en escuelas</w:t>
      </w:r>
    </w:p>
    <w:p w:rsidR="00455AB2" w:rsidRDefault="00455AB2" w:rsidP="00675898">
      <w:pPr>
        <w:pStyle w:val="Prrafodelista"/>
        <w:numPr>
          <w:ilvl w:val="0"/>
          <w:numId w:val="9"/>
        </w:numPr>
        <w:spacing w:line="360" w:lineRule="auto"/>
        <w:ind w:left="0" w:firstLine="284"/>
        <w:jc w:val="both"/>
        <w:rPr>
          <w:rFonts w:ascii="Palatino Linotype" w:hAnsi="Palatino Linotype" w:cs="Arial"/>
          <w:i/>
          <w:sz w:val="22"/>
          <w:szCs w:val="22"/>
          <w:lang w:eastAsia="es-MX"/>
        </w:rPr>
      </w:pPr>
      <w:r w:rsidRPr="00455AB2">
        <w:rPr>
          <w:rFonts w:ascii="Palatino Linotype" w:hAnsi="Palatino Linotype" w:cs="Arial"/>
          <w:i/>
          <w:sz w:val="22"/>
          <w:szCs w:val="22"/>
          <w:lang w:eastAsia="es-MX"/>
        </w:rPr>
        <w:t>Cuando un servidor público autorice, solicite o realice actos para su beneficio</w:t>
      </w:r>
    </w:p>
    <w:p w:rsidR="00517F05" w:rsidRDefault="00455AB2" w:rsidP="00675898">
      <w:pPr>
        <w:pStyle w:val="Prrafodelista"/>
        <w:numPr>
          <w:ilvl w:val="0"/>
          <w:numId w:val="9"/>
        </w:numPr>
        <w:spacing w:line="360" w:lineRule="auto"/>
        <w:ind w:left="0" w:firstLine="284"/>
        <w:jc w:val="both"/>
        <w:rPr>
          <w:rFonts w:ascii="Palatino Linotype" w:hAnsi="Palatino Linotype" w:cs="Arial"/>
          <w:i/>
          <w:sz w:val="22"/>
          <w:szCs w:val="22"/>
          <w:lang w:eastAsia="es-MX"/>
        </w:rPr>
      </w:pPr>
      <w:r w:rsidRPr="00455AB2">
        <w:rPr>
          <w:rFonts w:ascii="Palatino Linotype" w:hAnsi="Palatino Linotype" w:cs="Arial"/>
          <w:i/>
          <w:sz w:val="22"/>
          <w:szCs w:val="22"/>
          <w:lang w:eastAsia="es-MX"/>
        </w:rPr>
        <w:t>Solicitud de documentos o dinero adicional para la expedición de documentos</w:t>
      </w:r>
    </w:p>
    <w:p w:rsidR="00455AB2" w:rsidRDefault="00455AB2" w:rsidP="00675898">
      <w:pPr>
        <w:tabs>
          <w:tab w:val="left" w:pos="8080"/>
        </w:tabs>
        <w:spacing w:line="360" w:lineRule="auto"/>
        <w:jc w:val="both"/>
        <w:rPr>
          <w:rFonts w:ascii="Palatino Linotype" w:hAnsi="Palatino Linotype" w:cs="Arial"/>
        </w:rPr>
      </w:pPr>
      <w:r>
        <w:rPr>
          <w:rFonts w:ascii="Palatino Linotype" w:hAnsi="Palatino Linotype" w:cs="Arial"/>
        </w:rPr>
        <w:t>Denuncias que conforme al propio Portal, se podrán presentar a través de la aplicación móvil dispuesta para tal efecto, tal y como se muestra en la imagen inserta:</w:t>
      </w:r>
    </w:p>
    <w:p w:rsidR="00455AB2" w:rsidRDefault="00455AB2" w:rsidP="00675898">
      <w:pPr>
        <w:spacing w:line="360" w:lineRule="auto"/>
        <w:jc w:val="both"/>
        <w:rPr>
          <w:rFonts w:ascii="Palatino Linotype" w:hAnsi="Palatino Linotype" w:cs="Arial"/>
        </w:rPr>
      </w:pPr>
    </w:p>
    <w:p w:rsidR="00455AB2" w:rsidRDefault="00455AB2" w:rsidP="00675898">
      <w:pPr>
        <w:spacing w:line="360" w:lineRule="auto"/>
        <w:jc w:val="both"/>
        <w:rPr>
          <w:rFonts w:ascii="Palatino Linotype" w:hAnsi="Palatino Linotype" w:cs="Arial"/>
        </w:rPr>
      </w:pPr>
      <w:r>
        <w:rPr>
          <w:noProof/>
          <w:lang w:eastAsia="es-MX"/>
        </w:rPr>
        <w:drawing>
          <wp:inline distT="0" distB="0" distL="0" distR="0" wp14:anchorId="15DEEC7E" wp14:editId="44013B54">
            <wp:extent cx="5612130" cy="1097280"/>
            <wp:effectExtent l="0" t="0" r="7620" b="762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097280"/>
                    </a:xfrm>
                    <a:prstGeom prst="rect">
                      <a:avLst/>
                    </a:prstGeom>
                  </pic:spPr>
                </pic:pic>
              </a:graphicData>
            </a:graphic>
          </wp:inline>
        </w:drawing>
      </w:r>
    </w:p>
    <w:p w:rsidR="00455AB2" w:rsidRDefault="00455AB2" w:rsidP="00675898">
      <w:pPr>
        <w:spacing w:line="360" w:lineRule="auto"/>
        <w:jc w:val="both"/>
        <w:rPr>
          <w:rFonts w:ascii="Palatino Linotype" w:hAnsi="Palatino Linotype" w:cs="Arial"/>
        </w:rPr>
      </w:pPr>
    </w:p>
    <w:p w:rsidR="00455AB2" w:rsidRDefault="00455AB2" w:rsidP="00675898">
      <w:pPr>
        <w:spacing w:line="360" w:lineRule="auto"/>
        <w:jc w:val="both"/>
        <w:rPr>
          <w:rFonts w:ascii="Palatino Linotype" w:hAnsi="Palatino Linotype" w:cs="Arial"/>
        </w:rPr>
      </w:pPr>
      <w:r>
        <w:rPr>
          <w:rFonts w:ascii="Palatino Linotype" w:hAnsi="Palatino Linotype" w:cs="Arial"/>
        </w:rPr>
        <w:t xml:space="preserve">De aquí se advierte que esta aplicación móvil se encuentra disponible en las Plataformas Electrónicas de Descargas </w:t>
      </w:r>
      <w:r>
        <w:rPr>
          <w:rFonts w:ascii="Palatino Linotype" w:hAnsi="Palatino Linotype" w:cs="Arial"/>
          <w:i/>
        </w:rPr>
        <w:t xml:space="preserve">Google Play y App Store </w:t>
      </w:r>
      <w:r>
        <w:rPr>
          <w:rFonts w:ascii="Palatino Linotype" w:hAnsi="Palatino Linotype" w:cs="Arial"/>
        </w:rPr>
        <w:t>por lo que al verificar las descripciones de dicha aplicación en cada una de las Plataformas encontramos lo siguiente:</w:t>
      </w:r>
    </w:p>
    <w:p w:rsidR="00455AB2" w:rsidRDefault="00455AB2" w:rsidP="00675898">
      <w:pPr>
        <w:spacing w:line="360" w:lineRule="auto"/>
        <w:jc w:val="both"/>
        <w:rPr>
          <w:rFonts w:ascii="Palatino Linotype" w:hAnsi="Palatino Linotype" w:cs="Arial"/>
        </w:rPr>
      </w:pPr>
    </w:p>
    <w:p w:rsidR="00455AB2" w:rsidRPr="00455AB2" w:rsidRDefault="00455AB2" w:rsidP="00675898">
      <w:pPr>
        <w:ind w:left="709" w:right="757"/>
        <w:jc w:val="both"/>
        <w:rPr>
          <w:rFonts w:ascii="Palatino Linotype" w:hAnsi="Palatino Linotype" w:cs="Arial"/>
          <w:i/>
          <w:sz w:val="22"/>
        </w:rPr>
      </w:pPr>
      <w:r w:rsidRPr="00455AB2">
        <w:rPr>
          <w:rFonts w:ascii="Palatino Linotype" w:hAnsi="Palatino Linotype" w:cs="Arial"/>
          <w:i/>
          <w:sz w:val="22"/>
        </w:rPr>
        <w:t>“</w:t>
      </w:r>
      <w:r w:rsidRPr="00675898">
        <w:rPr>
          <w:rFonts w:ascii="Palatino Linotype" w:hAnsi="Palatino Linotype" w:cs="Arial"/>
          <w:b/>
          <w:i/>
          <w:sz w:val="22"/>
        </w:rPr>
        <w:t>Puedes presentar denuncias</w:t>
      </w:r>
      <w:r w:rsidRPr="00455AB2">
        <w:rPr>
          <w:rFonts w:ascii="Palatino Linotype" w:hAnsi="Palatino Linotype" w:cs="Arial"/>
          <w:i/>
          <w:sz w:val="22"/>
        </w:rPr>
        <w:t xml:space="preserve"> por irregularidades administrativas, actos u omisiones de servidores públicos del Estado de México, así como de personas físicas o empresas relacionadas con hechos de corrupción y consultar el trámite otorgado a tu denuncia hasta su conclusión, las 24 horas del día, los 365 días del año.</w:t>
      </w:r>
    </w:p>
    <w:p w:rsidR="00455AB2" w:rsidRPr="00455AB2" w:rsidRDefault="00455AB2" w:rsidP="00675898">
      <w:pPr>
        <w:ind w:left="709" w:right="757"/>
        <w:jc w:val="both"/>
        <w:rPr>
          <w:rFonts w:ascii="Palatino Linotype" w:hAnsi="Palatino Linotype" w:cs="Arial"/>
          <w:i/>
          <w:sz w:val="22"/>
        </w:rPr>
      </w:pPr>
    </w:p>
    <w:p w:rsidR="00455AB2" w:rsidRPr="00455AB2" w:rsidRDefault="00455AB2" w:rsidP="00675898">
      <w:pPr>
        <w:ind w:left="709" w:right="757"/>
        <w:jc w:val="both"/>
        <w:rPr>
          <w:rFonts w:ascii="Palatino Linotype" w:hAnsi="Palatino Linotype" w:cs="Arial"/>
          <w:i/>
          <w:sz w:val="22"/>
        </w:rPr>
      </w:pPr>
      <w:r w:rsidRPr="00455AB2">
        <w:rPr>
          <w:rFonts w:ascii="Palatino Linotype" w:hAnsi="Palatino Linotype" w:cs="Arial"/>
          <w:i/>
          <w:sz w:val="22"/>
        </w:rPr>
        <w:t>La aplicación te permite:</w:t>
      </w:r>
    </w:p>
    <w:p w:rsidR="00455AB2" w:rsidRPr="00455AB2" w:rsidRDefault="00455AB2" w:rsidP="00675898">
      <w:pPr>
        <w:ind w:left="709" w:right="757"/>
        <w:jc w:val="both"/>
        <w:rPr>
          <w:rFonts w:ascii="Palatino Linotype" w:hAnsi="Palatino Linotype" w:cs="Arial"/>
          <w:i/>
          <w:sz w:val="22"/>
        </w:rPr>
      </w:pPr>
    </w:p>
    <w:p w:rsidR="00455AB2" w:rsidRPr="00455AB2" w:rsidRDefault="00455AB2" w:rsidP="00675898">
      <w:pPr>
        <w:ind w:left="709" w:right="757"/>
        <w:jc w:val="both"/>
        <w:rPr>
          <w:rFonts w:ascii="Palatino Linotype" w:hAnsi="Palatino Linotype" w:cs="Arial"/>
          <w:i/>
          <w:sz w:val="22"/>
        </w:rPr>
      </w:pPr>
      <w:r w:rsidRPr="00455AB2">
        <w:rPr>
          <w:rFonts w:ascii="Palatino Linotype" w:hAnsi="Palatino Linotype" w:cs="Arial"/>
          <w:i/>
          <w:sz w:val="22"/>
        </w:rPr>
        <w:t xml:space="preserve">* </w:t>
      </w:r>
      <w:r w:rsidRPr="00675898">
        <w:rPr>
          <w:rFonts w:ascii="Palatino Linotype" w:hAnsi="Palatino Linotype" w:cs="Arial"/>
          <w:b/>
          <w:i/>
          <w:sz w:val="22"/>
        </w:rPr>
        <w:t>Registrar una denuncia sobre el ejercicio de funciones de los servidores públicos</w:t>
      </w:r>
      <w:r w:rsidRPr="00455AB2">
        <w:rPr>
          <w:rFonts w:ascii="Palatino Linotype" w:hAnsi="Palatino Linotype" w:cs="Arial"/>
          <w:i/>
          <w:sz w:val="22"/>
        </w:rPr>
        <w:t xml:space="preserve"> del Gobierno del Estado de México, de forma anónima o </w:t>
      </w:r>
      <w:r w:rsidRPr="00675898">
        <w:rPr>
          <w:rFonts w:ascii="Palatino Linotype" w:hAnsi="Palatino Linotype" w:cs="Arial"/>
          <w:b/>
          <w:i/>
          <w:sz w:val="22"/>
        </w:rPr>
        <w:t>con sus datos de identificación</w:t>
      </w:r>
      <w:r w:rsidRPr="00455AB2">
        <w:rPr>
          <w:rFonts w:ascii="Palatino Linotype" w:hAnsi="Palatino Linotype" w:cs="Arial"/>
          <w:i/>
          <w:sz w:val="22"/>
        </w:rPr>
        <w:t>.</w:t>
      </w:r>
    </w:p>
    <w:p w:rsidR="00455AB2" w:rsidRPr="00455AB2" w:rsidRDefault="00455AB2" w:rsidP="00675898">
      <w:pPr>
        <w:ind w:left="709" w:right="757"/>
        <w:jc w:val="both"/>
        <w:rPr>
          <w:rFonts w:ascii="Palatino Linotype" w:hAnsi="Palatino Linotype" w:cs="Arial"/>
          <w:i/>
          <w:sz w:val="22"/>
        </w:rPr>
      </w:pPr>
    </w:p>
    <w:p w:rsidR="00455AB2" w:rsidRPr="00455AB2" w:rsidRDefault="00455AB2" w:rsidP="00675898">
      <w:pPr>
        <w:ind w:left="709" w:right="757"/>
        <w:jc w:val="both"/>
        <w:rPr>
          <w:rFonts w:ascii="Palatino Linotype" w:hAnsi="Palatino Linotype" w:cs="Arial"/>
          <w:i/>
          <w:sz w:val="22"/>
        </w:rPr>
      </w:pPr>
      <w:r w:rsidRPr="00455AB2">
        <w:rPr>
          <w:rFonts w:ascii="Palatino Linotype" w:hAnsi="Palatino Linotype" w:cs="Arial"/>
          <w:i/>
          <w:sz w:val="22"/>
        </w:rPr>
        <w:t xml:space="preserve">* </w:t>
      </w:r>
      <w:r w:rsidRPr="00675898">
        <w:rPr>
          <w:rFonts w:ascii="Palatino Linotype" w:hAnsi="Palatino Linotype" w:cs="Arial"/>
          <w:b/>
          <w:i/>
          <w:sz w:val="22"/>
        </w:rPr>
        <w:t>Subir archivos de fotos o video</w:t>
      </w:r>
      <w:r w:rsidRPr="00455AB2">
        <w:rPr>
          <w:rFonts w:ascii="Palatino Linotype" w:hAnsi="Palatino Linotype" w:cs="Arial"/>
          <w:i/>
          <w:sz w:val="22"/>
        </w:rPr>
        <w:t xml:space="preserve"> como soporte de los hechos denunciados (máximo 6 Mb)</w:t>
      </w:r>
    </w:p>
    <w:p w:rsidR="00455AB2" w:rsidRPr="00455AB2" w:rsidRDefault="00455AB2" w:rsidP="00675898">
      <w:pPr>
        <w:ind w:left="709" w:right="757"/>
        <w:jc w:val="both"/>
        <w:rPr>
          <w:rFonts w:ascii="Palatino Linotype" w:hAnsi="Palatino Linotype" w:cs="Arial"/>
          <w:i/>
          <w:sz w:val="22"/>
        </w:rPr>
      </w:pPr>
    </w:p>
    <w:p w:rsidR="00455AB2" w:rsidRPr="00455AB2" w:rsidRDefault="00455AB2" w:rsidP="00675898">
      <w:pPr>
        <w:ind w:left="709" w:right="757"/>
        <w:jc w:val="both"/>
        <w:rPr>
          <w:rFonts w:ascii="Palatino Linotype" w:hAnsi="Palatino Linotype" w:cs="Arial"/>
          <w:i/>
          <w:sz w:val="22"/>
        </w:rPr>
      </w:pPr>
      <w:r w:rsidRPr="00455AB2">
        <w:rPr>
          <w:rFonts w:ascii="Palatino Linotype" w:hAnsi="Palatino Linotype" w:cs="Arial"/>
          <w:i/>
          <w:sz w:val="22"/>
        </w:rPr>
        <w:t>* Consultar el seguimiento de su denuncia por medio de un folio.</w:t>
      </w:r>
    </w:p>
    <w:p w:rsidR="00455AB2" w:rsidRPr="00455AB2" w:rsidRDefault="00455AB2" w:rsidP="00675898">
      <w:pPr>
        <w:ind w:left="709" w:right="757"/>
        <w:jc w:val="both"/>
        <w:rPr>
          <w:rFonts w:ascii="Palatino Linotype" w:hAnsi="Palatino Linotype" w:cs="Arial"/>
          <w:i/>
          <w:sz w:val="22"/>
        </w:rPr>
      </w:pPr>
    </w:p>
    <w:p w:rsidR="00455AB2" w:rsidRPr="00455AB2" w:rsidRDefault="00455AB2" w:rsidP="00675898">
      <w:pPr>
        <w:ind w:left="709" w:right="757"/>
        <w:jc w:val="both"/>
        <w:rPr>
          <w:rFonts w:ascii="Palatino Linotype" w:hAnsi="Palatino Linotype" w:cs="Arial"/>
          <w:i/>
          <w:sz w:val="22"/>
        </w:rPr>
      </w:pPr>
      <w:r w:rsidRPr="00455AB2">
        <w:rPr>
          <w:rFonts w:ascii="Palatino Linotype" w:hAnsi="Palatino Linotype" w:cs="Arial"/>
          <w:i/>
          <w:sz w:val="22"/>
        </w:rPr>
        <w:t>* Consultar estadísticas de actos de corrupción más comunes y las dependencias con mayor número de denuncias.”</w:t>
      </w:r>
    </w:p>
    <w:p w:rsidR="00455AB2" w:rsidRDefault="002427DA" w:rsidP="00675898">
      <w:pPr>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65408" behindDoc="0" locked="0" layoutInCell="1" allowOverlap="1">
                <wp:simplePos x="0" y="0"/>
                <wp:positionH relativeFrom="column">
                  <wp:posOffset>24764</wp:posOffset>
                </wp:positionH>
                <wp:positionV relativeFrom="paragraph">
                  <wp:posOffset>81279</wp:posOffset>
                </wp:positionV>
                <wp:extent cx="5781675" cy="36099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781675" cy="3609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110FF2" id="Conector recto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5pt,6.4pt" to="457.2pt,2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" strokecolor="#5b9bd5 [3204]" strokeweight=".5pt">
                <v:stroke joinstyle="miter"/>
              </v:line>
            </w:pict>
          </mc:Fallback>
        </mc:AlternateContent>
      </w:r>
    </w:p>
    <w:p w:rsidR="00675898" w:rsidRDefault="00675898" w:rsidP="00675898">
      <w:pPr>
        <w:spacing w:line="360" w:lineRule="auto"/>
        <w:jc w:val="both"/>
        <w:rPr>
          <w:rFonts w:ascii="Palatino Linotype" w:hAnsi="Palatino Linotype" w:cs="Arial"/>
        </w:rPr>
      </w:pPr>
      <w:r>
        <w:rPr>
          <w:noProof/>
          <w:lang w:eastAsia="es-MX"/>
        </w:rPr>
        <w:drawing>
          <wp:anchor distT="0" distB="0" distL="114300" distR="114300" simplePos="0" relativeHeight="251664384" behindDoc="0" locked="0" layoutInCell="1" allowOverlap="1">
            <wp:simplePos x="0" y="0"/>
            <wp:positionH relativeFrom="column">
              <wp:posOffset>1242</wp:posOffset>
            </wp:positionH>
            <wp:positionV relativeFrom="paragraph">
              <wp:posOffset>497</wp:posOffset>
            </wp:positionV>
            <wp:extent cx="2464905" cy="4598994"/>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464905" cy="4598994"/>
                    </a:xfrm>
                    <a:prstGeom prst="rect">
                      <a:avLst/>
                    </a:prstGeom>
                  </pic:spPr>
                </pic:pic>
              </a:graphicData>
            </a:graphic>
            <wp14:sizeRelH relativeFrom="page">
              <wp14:pctWidth>0</wp14:pctWidth>
            </wp14:sizeRelH>
            <wp14:sizeRelV relativeFrom="page">
              <wp14:pctHeight>0</wp14:pctHeight>
            </wp14:sizeRelV>
          </wp:anchor>
        </w:drawing>
      </w:r>
      <w:r>
        <w:rPr>
          <w:rFonts w:ascii="Palatino Linotype" w:hAnsi="Palatino Linotype" w:cs="Arial"/>
        </w:rPr>
        <w:t xml:space="preserve">                      </w:t>
      </w:r>
      <w:r>
        <w:rPr>
          <w:noProof/>
          <w:lang w:eastAsia="es-MX"/>
        </w:rPr>
        <w:drawing>
          <wp:inline distT="0" distB="0" distL="0" distR="0" wp14:anchorId="2F98C01C" wp14:editId="68F127D0">
            <wp:extent cx="2369489" cy="4584545"/>
            <wp:effectExtent l="0" t="0" r="0" b="698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87974" cy="4620311"/>
                    </a:xfrm>
                    <a:prstGeom prst="rect">
                      <a:avLst/>
                    </a:prstGeom>
                  </pic:spPr>
                </pic:pic>
              </a:graphicData>
            </a:graphic>
          </wp:inline>
        </w:drawing>
      </w:r>
    </w:p>
    <w:p w:rsidR="00455AB2" w:rsidRDefault="00455AB2" w:rsidP="00675898">
      <w:pPr>
        <w:spacing w:line="360" w:lineRule="auto"/>
        <w:jc w:val="both"/>
        <w:rPr>
          <w:rFonts w:ascii="Palatino Linotype" w:hAnsi="Palatino Linotype" w:cs="Arial"/>
        </w:rPr>
      </w:pPr>
    </w:p>
    <w:p w:rsidR="00675898" w:rsidRDefault="00675898" w:rsidP="00675898">
      <w:pPr>
        <w:spacing w:line="360" w:lineRule="auto"/>
        <w:jc w:val="both"/>
        <w:rPr>
          <w:rFonts w:ascii="Palatino Linotype" w:hAnsi="Palatino Linotype" w:cs="Arial"/>
        </w:rPr>
      </w:pPr>
      <w:r>
        <w:rPr>
          <w:rFonts w:ascii="Palatino Linotype" w:hAnsi="Palatino Linotype" w:cs="Arial"/>
        </w:rPr>
        <w:t xml:space="preserve">Concluyendo de lo anterior que la aplicación móvil Denuncia </w:t>
      </w:r>
      <w:proofErr w:type="spellStart"/>
      <w:r>
        <w:rPr>
          <w:rFonts w:ascii="Palatino Linotype" w:hAnsi="Palatino Linotype" w:cs="Arial"/>
        </w:rPr>
        <w:t>Edomex</w:t>
      </w:r>
      <w:proofErr w:type="spellEnd"/>
      <w:r>
        <w:rPr>
          <w:rFonts w:ascii="Palatino Linotype" w:hAnsi="Palatino Linotype" w:cs="Arial"/>
        </w:rPr>
        <w:t xml:space="preserve"> se trata de una </w:t>
      </w:r>
      <w:r>
        <w:rPr>
          <w:rFonts w:ascii="Palatino Linotype" w:hAnsi="Palatino Linotype" w:cs="Arial"/>
          <w:b/>
        </w:rPr>
        <w:t xml:space="preserve">aplicación electrónica, </w:t>
      </w:r>
      <w:r w:rsidRPr="00BF047F">
        <w:rPr>
          <w:rFonts w:ascii="Palatino Linotype" w:hAnsi="Palatino Linotype" w:cs="Arial"/>
        </w:rPr>
        <w:t xml:space="preserve">que su funcionamiento </w:t>
      </w:r>
      <w:r w:rsidR="00BF047F">
        <w:rPr>
          <w:rFonts w:ascii="Palatino Linotype" w:hAnsi="Palatino Linotype" w:cs="Arial"/>
        </w:rPr>
        <w:t xml:space="preserve">implica </w:t>
      </w:r>
      <w:r w:rsidRPr="00675898">
        <w:rPr>
          <w:rFonts w:ascii="Palatino Linotype" w:hAnsi="Palatino Linotype" w:cs="Arial"/>
          <w:b/>
        </w:rPr>
        <w:t>el tratamiento intensivo o relevante de datos personales</w:t>
      </w:r>
      <w:r w:rsidR="00BF047F">
        <w:rPr>
          <w:rFonts w:ascii="Palatino Linotype" w:hAnsi="Palatino Linotype" w:cs="Arial"/>
          <w:b/>
        </w:rPr>
        <w:t xml:space="preserve">, </w:t>
      </w:r>
      <w:r w:rsidR="00BF047F">
        <w:rPr>
          <w:rFonts w:ascii="Palatino Linotype" w:hAnsi="Palatino Linotype" w:cs="Arial"/>
        </w:rPr>
        <w:t xml:space="preserve">tan es así que recaba datos tales como nombres, correos electrónicos, fotografías o imágenes de servidores públicos o particulares; que existe una trasferencia de datos, ya que conforme al Manual de Operación del Sistema de </w:t>
      </w:r>
      <w:r w:rsidR="008B1CAF">
        <w:rPr>
          <w:rFonts w:ascii="Palatino Linotype" w:hAnsi="Palatino Linotype" w:cs="Arial"/>
        </w:rPr>
        <w:t>Atención</w:t>
      </w:r>
      <w:r w:rsidR="00BF047F">
        <w:rPr>
          <w:rFonts w:ascii="Palatino Linotype" w:hAnsi="Palatino Linotype" w:cs="Arial"/>
        </w:rPr>
        <w:t xml:space="preserve"> Mexiquense, si bien la </w:t>
      </w:r>
      <w:r w:rsidR="008B1CAF">
        <w:rPr>
          <w:rFonts w:ascii="Palatino Linotype" w:hAnsi="Palatino Linotype" w:cs="Arial"/>
        </w:rPr>
        <w:t>Dirección</w:t>
      </w:r>
      <w:r w:rsidR="00BF047F">
        <w:rPr>
          <w:rFonts w:ascii="Palatino Linotype" w:hAnsi="Palatino Linotype" w:cs="Arial"/>
        </w:rPr>
        <w:t xml:space="preserve"> General de Responsabilidades (anteriormente responsable del </w:t>
      </w:r>
      <w:r w:rsidR="008B1CAF">
        <w:rPr>
          <w:rFonts w:ascii="Palatino Linotype" w:hAnsi="Palatino Linotype" w:cs="Arial"/>
        </w:rPr>
        <w:t>registro de quejas y denuncias ahora a cargo de la Dirección General de Investigación) realizaba el análisis de las denuncias para determinar el turno alcance o incompetencia, lo cierto es que existía una transferencia de datos al momento de realizar el turno puesto que además de los órganos de control interno de las dependencias u organismos auxiliares, también le es realizada a los enlaces de estas; por lo que, resulta evidente que nos encontramos ante uno de los supuestos contemplados en el artículo 70 de la Ley de Protección de Datos Local.</w:t>
      </w:r>
    </w:p>
    <w:p w:rsidR="008B1CAF" w:rsidRDefault="008B1CAF" w:rsidP="00675898">
      <w:pPr>
        <w:spacing w:line="360" w:lineRule="auto"/>
        <w:jc w:val="both"/>
        <w:rPr>
          <w:rFonts w:ascii="Palatino Linotype" w:hAnsi="Palatino Linotype" w:cs="Arial"/>
        </w:rPr>
      </w:pPr>
    </w:p>
    <w:p w:rsidR="008B1CAF" w:rsidRDefault="008B1CAF" w:rsidP="00675898">
      <w:pPr>
        <w:spacing w:line="360" w:lineRule="auto"/>
        <w:jc w:val="both"/>
        <w:rPr>
          <w:rFonts w:ascii="Palatino Linotype" w:hAnsi="Palatino Linotype" w:cs="Arial"/>
        </w:rPr>
      </w:pPr>
      <w:r>
        <w:rPr>
          <w:rFonts w:ascii="Palatino Linotype" w:hAnsi="Palatino Linotype" w:cs="Arial"/>
        </w:rPr>
        <w:t xml:space="preserve">Consiguientemente, es importante pronunciarse respecto a que en nada abonaría pronunciarnos respecto a la temporalidad para generar la información, ello en virtud de que el propio </w:t>
      </w:r>
      <w:r>
        <w:rPr>
          <w:rFonts w:ascii="Palatino Linotype" w:hAnsi="Palatino Linotype" w:cs="Arial"/>
          <w:b/>
        </w:rPr>
        <w:t xml:space="preserve">SUJETO OBLIGADO </w:t>
      </w:r>
      <w:r>
        <w:rPr>
          <w:rFonts w:ascii="Palatino Linotype" w:hAnsi="Palatino Linotype" w:cs="Arial"/>
        </w:rPr>
        <w:t>se manifestó indicando que no se llevó a cabo dicha evaluación de impacto puesto que no se consideró que encuadraba en los supuestos descritos por la Ley.</w:t>
      </w:r>
    </w:p>
    <w:p w:rsidR="008B1CAF" w:rsidRDefault="008B1CAF" w:rsidP="00675898">
      <w:pPr>
        <w:spacing w:line="360" w:lineRule="auto"/>
        <w:jc w:val="both"/>
        <w:rPr>
          <w:rFonts w:ascii="Palatino Linotype" w:hAnsi="Palatino Linotype" w:cs="Arial"/>
        </w:rPr>
      </w:pPr>
    </w:p>
    <w:p w:rsidR="008B1CAF" w:rsidRPr="008B1CAF" w:rsidRDefault="008B1CAF" w:rsidP="00675898">
      <w:pPr>
        <w:spacing w:line="360" w:lineRule="auto"/>
        <w:jc w:val="both"/>
        <w:rPr>
          <w:rFonts w:ascii="Palatino Linotype" w:hAnsi="Palatino Linotype" w:cs="Arial"/>
        </w:rPr>
      </w:pPr>
      <w:r>
        <w:rPr>
          <w:rFonts w:ascii="Palatino Linotype" w:hAnsi="Palatino Linotype" w:cs="Arial"/>
        </w:rPr>
        <w:t xml:space="preserve">Lo que nos lleva entonces a analizar si </w:t>
      </w:r>
      <w:r w:rsidR="00BB3A0F">
        <w:rPr>
          <w:rFonts w:ascii="Palatino Linotype" w:hAnsi="Palatino Linotype" w:cs="Arial"/>
        </w:rPr>
        <w:t>la excepción a no contar con la información requerida obedece a lo dispuesto en el diverso 75 de la citada ley de protección de datos, mismo que dicta:</w:t>
      </w:r>
    </w:p>
    <w:p w:rsidR="00AB2DAF" w:rsidRDefault="00AB2DAF" w:rsidP="00675898">
      <w:pPr>
        <w:jc w:val="both"/>
        <w:rPr>
          <w:rFonts w:ascii="Palatino Linotype" w:hAnsi="Palatino Linotype" w:cs="Arial"/>
          <w:i/>
          <w:sz w:val="22"/>
          <w:szCs w:val="22"/>
          <w:lang w:eastAsia="es-MX"/>
        </w:rPr>
      </w:pPr>
    </w:p>
    <w:p w:rsidR="00517F05" w:rsidRPr="00517F05" w:rsidRDefault="00BB3A0F" w:rsidP="00AB2DAF">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517F05" w:rsidRPr="00517F05">
        <w:rPr>
          <w:rFonts w:ascii="Palatino Linotype" w:hAnsi="Palatino Linotype" w:cs="Arial"/>
          <w:i/>
          <w:sz w:val="22"/>
          <w:szCs w:val="22"/>
          <w:lang w:eastAsia="es-MX"/>
        </w:rPr>
        <w:t>Excepción a la Evaluación de Impacto a en la Protección de Datos Personales</w:t>
      </w:r>
    </w:p>
    <w:p w:rsidR="00517F05" w:rsidRDefault="00517F05" w:rsidP="00AB2DAF">
      <w:pPr>
        <w:ind w:left="709" w:right="757"/>
        <w:jc w:val="both"/>
        <w:rPr>
          <w:rFonts w:ascii="Palatino Linotype" w:hAnsi="Palatino Linotype" w:cs="Arial"/>
          <w:i/>
          <w:sz w:val="22"/>
          <w:szCs w:val="22"/>
          <w:lang w:eastAsia="es-MX"/>
        </w:rPr>
      </w:pPr>
    </w:p>
    <w:p w:rsidR="00B06D8A" w:rsidRPr="00517F05" w:rsidRDefault="00517F05" w:rsidP="00AB2DAF">
      <w:pPr>
        <w:ind w:left="709" w:right="757"/>
        <w:jc w:val="both"/>
        <w:rPr>
          <w:rFonts w:ascii="Palatino Linotype" w:hAnsi="Palatino Linotype" w:cs="Arial"/>
          <w:i/>
          <w:sz w:val="22"/>
          <w:szCs w:val="22"/>
          <w:lang w:eastAsia="es-MX"/>
        </w:rPr>
      </w:pPr>
      <w:r w:rsidRPr="00C368A6">
        <w:rPr>
          <w:rFonts w:ascii="Palatino Linotype" w:hAnsi="Palatino Linotype" w:cs="Arial"/>
          <w:b/>
          <w:i/>
          <w:sz w:val="22"/>
          <w:szCs w:val="22"/>
          <w:lang w:eastAsia="es-MX"/>
        </w:rPr>
        <w:t>Artículo 75.</w:t>
      </w:r>
      <w:r w:rsidRPr="00517F05">
        <w:rPr>
          <w:rFonts w:ascii="Palatino Linotype" w:hAnsi="Palatino Linotype" w:cs="Arial"/>
          <w:i/>
          <w:sz w:val="22"/>
          <w:szCs w:val="22"/>
          <w:lang w:eastAsia="es-MX"/>
        </w:rPr>
        <w:t xml:space="preserve"> Cuando a juicio del sujeto obligado </w:t>
      </w:r>
      <w:r w:rsidRPr="00C368A6">
        <w:rPr>
          <w:rFonts w:ascii="Palatino Linotype" w:hAnsi="Palatino Linotype" w:cs="Arial"/>
          <w:b/>
          <w:i/>
          <w:sz w:val="22"/>
          <w:szCs w:val="22"/>
          <w:lang w:eastAsia="es-MX"/>
        </w:rPr>
        <w:t>se puedan comprometer los efectos que se pretenden lograr con la posible puesta en operación</w:t>
      </w:r>
      <w:r w:rsidRPr="00517F05">
        <w:rPr>
          <w:rFonts w:ascii="Palatino Linotype" w:hAnsi="Palatino Linotype" w:cs="Arial"/>
          <w:i/>
          <w:sz w:val="22"/>
          <w:szCs w:val="22"/>
          <w:lang w:eastAsia="es-MX"/>
        </w:rPr>
        <w:t xml:space="preserve"> o modificación de políticas públicas, sistemas o plataformas informáticas, aplicaciones electrónicas o</w:t>
      </w:r>
      <w:r>
        <w:rPr>
          <w:rFonts w:ascii="Palatino Linotype" w:hAnsi="Palatino Linotype" w:cs="Arial"/>
          <w:i/>
          <w:sz w:val="22"/>
          <w:szCs w:val="22"/>
          <w:lang w:eastAsia="es-MX"/>
        </w:rPr>
        <w:t xml:space="preserve"> </w:t>
      </w:r>
      <w:r w:rsidRPr="00517F05">
        <w:rPr>
          <w:rFonts w:ascii="Palatino Linotype" w:hAnsi="Palatino Linotype" w:cs="Arial"/>
          <w:i/>
          <w:sz w:val="22"/>
          <w:szCs w:val="22"/>
          <w:lang w:eastAsia="es-MX"/>
        </w:rPr>
        <w:t xml:space="preserve">cualquier otra tecnología que implique el tratamiento intensivo o relevante de datos personales o </w:t>
      </w:r>
      <w:r w:rsidRPr="00C368A6">
        <w:rPr>
          <w:rFonts w:ascii="Palatino Linotype" w:hAnsi="Palatino Linotype" w:cs="Arial"/>
          <w:b/>
          <w:i/>
          <w:sz w:val="22"/>
          <w:szCs w:val="22"/>
          <w:lang w:eastAsia="es-MX"/>
        </w:rPr>
        <w:t>se trate de situaciones de emergencia o urgencia</w:t>
      </w:r>
      <w:r w:rsidRPr="00517F05">
        <w:rPr>
          <w:rFonts w:ascii="Palatino Linotype" w:hAnsi="Palatino Linotype" w:cs="Arial"/>
          <w:i/>
          <w:sz w:val="22"/>
          <w:szCs w:val="22"/>
          <w:lang w:eastAsia="es-MX"/>
        </w:rPr>
        <w:t>, no será necesario realizar la evaluación de impacto en la protección de datos personales.</w:t>
      </w:r>
      <w:r w:rsidR="00B06D8A" w:rsidRPr="00517F05">
        <w:rPr>
          <w:rFonts w:ascii="Palatino Linotype" w:hAnsi="Palatino Linotype" w:cs="Arial"/>
          <w:i/>
          <w:sz w:val="22"/>
          <w:szCs w:val="22"/>
          <w:lang w:eastAsia="es-MX"/>
        </w:rPr>
        <w:t>”</w:t>
      </w:r>
    </w:p>
    <w:p w:rsidR="00B06D8A" w:rsidRDefault="00B06D8A" w:rsidP="00675898">
      <w:pPr>
        <w:spacing w:line="360" w:lineRule="auto"/>
        <w:jc w:val="both"/>
        <w:rPr>
          <w:rFonts w:ascii="Palatino Linotype" w:hAnsi="Palatino Linotype" w:cs="Arial"/>
          <w:b/>
        </w:rPr>
      </w:pPr>
    </w:p>
    <w:p w:rsidR="00B06D8A" w:rsidRPr="00C368A6" w:rsidRDefault="00B06D8A" w:rsidP="00675898">
      <w:pPr>
        <w:spacing w:line="360" w:lineRule="auto"/>
        <w:jc w:val="both"/>
        <w:rPr>
          <w:rFonts w:ascii="Palatino Linotype" w:hAnsi="Palatino Linotype" w:cs="Arial"/>
          <w:i/>
        </w:rPr>
      </w:pPr>
      <w:r>
        <w:rPr>
          <w:rFonts w:ascii="Palatino Linotype" w:hAnsi="Palatino Linotype" w:cs="Arial"/>
        </w:rPr>
        <w:t xml:space="preserve">Precisado lo anterior, </w:t>
      </w:r>
      <w:r w:rsidR="00BB3A0F">
        <w:rPr>
          <w:rFonts w:ascii="Palatino Linotype" w:hAnsi="Palatino Linotype" w:cs="Arial"/>
        </w:rPr>
        <w:t xml:space="preserve">se colige que la multicitada aplicación electrónica no fue implementada durante una situación de emergencia y atendiendo a las manifestaciones del </w:t>
      </w:r>
      <w:r w:rsidR="00BB3A0F">
        <w:rPr>
          <w:rFonts w:ascii="Palatino Linotype" w:hAnsi="Palatino Linotype" w:cs="Arial"/>
          <w:b/>
        </w:rPr>
        <w:t xml:space="preserve">SUJETO OBLIGADO </w:t>
      </w:r>
      <w:r w:rsidR="00BB3A0F" w:rsidRPr="00BB3A0F">
        <w:rPr>
          <w:rFonts w:ascii="Palatino Linotype" w:hAnsi="Palatino Linotype" w:cs="Arial"/>
        </w:rPr>
        <w:t xml:space="preserve">no se advierte argumento alguno que pretenda hacer valer </w:t>
      </w:r>
      <w:r w:rsidR="00C368A6">
        <w:rPr>
          <w:rFonts w:ascii="Palatino Linotype" w:hAnsi="Palatino Linotype" w:cs="Arial"/>
        </w:rPr>
        <w:t>en el que</w:t>
      </w:r>
      <w:r w:rsidR="00BB3A0F" w:rsidRPr="00BB3A0F">
        <w:rPr>
          <w:rFonts w:ascii="Palatino Linotype" w:hAnsi="Palatino Linotype" w:cs="Arial"/>
        </w:rPr>
        <w:t xml:space="preserve"> se comprometían</w:t>
      </w:r>
      <w:r w:rsidR="00BB3A0F">
        <w:rPr>
          <w:rFonts w:ascii="Palatino Linotype" w:hAnsi="Palatino Linotype" w:cs="Arial"/>
        </w:rPr>
        <w:t xml:space="preserve"> </w:t>
      </w:r>
      <w:r w:rsidR="00BB3A0F" w:rsidRPr="00BB3A0F">
        <w:rPr>
          <w:rFonts w:ascii="Palatino Linotype" w:hAnsi="Palatino Linotype" w:cs="Arial"/>
        </w:rPr>
        <w:t xml:space="preserve">los efectos que se </w:t>
      </w:r>
      <w:r w:rsidR="00C368A6" w:rsidRPr="00BB3A0F">
        <w:rPr>
          <w:rFonts w:ascii="Palatino Linotype" w:hAnsi="Palatino Linotype" w:cs="Arial"/>
        </w:rPr>
        <w:t>pretend</w:t>
      </w:r>
      <w:r w:rsidR="00C368A6">
        <w:rPr>
          <w:rFonts w:ascii="Palatino Linotype" w:hAnsi="Palatino Linotype" w:cs="Arial"/>
        </w:rPr>
        <w:t>ían</w:t>
      </w:r>
      <w:r w:rsidR="00BB3A0F" w:rsidRPr="00BB3A0F">
        <w:rPr>
          <w:rFonts w:ascii="Palatino Linotype" w:hAnsi="Palatino Linotype" w:cs="Arial"/>
        </w:rPr>
        <w:t xml:space="preserve"> lograr con la puesta en operación</w:t>
      </w:r>
      <w:r w:rsidR="00BB3A0F" w:rsidRPr="00BB3A0F">
        <w:rPr>
          <w:rFonts w:ascii="Palatino Linotype" w:hAnsi="Palatino Linotype" w:cs="Arial"/>
          <w:b/>
        </w:rPr>
        <w:t xml:space="preserve"> </w:t>
      </w:r>
      <w:r w:rsidR="00C368A6">
        <w:rPr>
          <w:rFonts w:ascii="Palatino Linotype" w:hAnsi="Palatino Linotype" w:cs="Arial"/>
        </w:rPr>
        <w:t xml:space="preserve">de la aplicación; toda vez que su argumento firme es el de que no se trata de un nuevo programa sino de una extensión tecnológica del Sistema de Atención Mexiquense, implementado en fecha anterior a la publicación de la Ley de Protección de Datos personales del estado de México y Municipios, apreciación que se considera improcedente puesto que la ley es clara al referirse a la Evaluación de Impacto y no se limita su aplicación a la implementación de nuevos sistemas, sino también de nuevas tecnologías entre las que se encuentran las aplicaciones electrónicas, como lo es el caso de </w:t>
      </w:r>
      <w:r w:rsidR="00C368A6">
        <w:rPr>
          <w:rFonts w:ascii="Palatino Linotype" w:hAnsi="Palatino Linotype" w:cs="Arial"/>
          <w:i/>
        </w:rPr>
        <w:t xml:space="preserve">Denuncia </w:t>
      </w:r>
      <w:proofErr w:type="spellStart"/>
      <w:r w:rsidR="00C368A6">
        <w:rPr>
          <w:rFonts w:ascii="Palatino Linotype" w:hAnsi="Palatino Linotype" w:cs="Arial"/>
          <w:i/>
        </w:rPr>
        <w:t>Edomex</w:t>
      </w:r>
      <w:proofErr w:type="spellEnd"/>
      <w:r w:rsidR="00C368A6">
        <w:rPr>
          <w:rFonts w:ascii="Palatino Linotype" w:hAnsi="Palatino Linotype" w:cs="Arial"/>
          <w:i/>
        </w:rPr>
        <w:t>.</w:t>
      </w:r>
    </w:p>
    <w:p w:rsidR="00B06D8A" w:rsidRDefault="00B06D8A" w:rsidP="00675898">
      <w:pPr>
        <w:spacing w:line="360" w:lineRule="auto"/>
        <w:jc w:val="both"/>
        <w:rPr>
          <w:rFonts w:ascii="Palatino Linotype" w:hAnsi="Palatino Linotype" w:cs="Arial"/>
        </w:rPr>
      </w:pPr>
    </w:p>
    <w:p w:rsidR="00C368A6" w:rsidRDefault="00C368A6" w:rsidP="00C368A6">
      <w:pPr>
        <w:spacing w:line="360" w:lineRule="auto"/>
        <w:jc w:val="both"/>
        <w:rPr>
          <w:rFonts w:ascii="Palatino Linotype" w:hAnsi="Palatino Linotype" w:cs="Arial"/>
          <w:lang w:eastAsia="es-MX"/>
        </w:rPr>
      </w:pPr>
      <w:r>
        <w:rPr>
          <w:rFonts w:ascii="Palatino Linotype" w:hAnsi="Palatino Linotype" w:cs="Arial"/>
          <w:lang w:eastAsia="es-MX"/>
        </w:rPr>
        <w:t xml:space="preserve">De tal forma, que resulta claro que conforme a los elementos que componen la aplicación en comento, las funciones y atribuciones del </w:t>
      </w:r>
      <w:r>
        <w:rPr>
          <w:rFonts w:ascii="Palatino Linotype" w:hAnsi="Palatino Linotype" w:cs="Arial"/>
          <w:b/>
          <w:lang w:eastAsia="es-MX"/>
        </w:rPr>
        <w:t xml:space="preserve">SUJETO OBLIGADO </w:t>
      </w:r>
      <w:r>
        <w:rPr>
          <w:rFonts w:ascii="Palatino Linotype" w:hAnsi="Palatino Linotype" w:cs="Arial"/>
          <w:lang w:eastAsia="es-MX"/>
        </w:rPr>
        <w:t xml:space="preserve">y la norma que le constriñe a generar la información, se entiende que debe obrar la información requerida en los archivos del </w:t>
      </w:r>
      <w:r>
        <w:rPr>
          <w:rFonts w:ascii="Palatino Linotype" w:hAnsi="Palatino Linotype" w:cs="Arial"/>
          <w:b/>
          <w:lang w:eastAsia="es-MX"/>
        </w:rPr>
        <w:t>SUJETO OBLIGADO.</w:t>
      </w:r>
      <w:r>
        <w:rPr>
          <w:rFonts w:ascii="Palatino Linotype" w:hAnsi="Palatino Linotype" w:cs="Arial"/>
          <w:lang w:eastAsia="es-MX"/>
        </w:rPr>
        <w:t xml:space="preserve"> </w:t>
      </w:r>
    </w:p>
    <w:p w:rsidR="00C368A6" w:rsidRDefault="00C368A6" w:rsidP="00C368A6">
      <w:pPr>
        <w:spacing w:line="360" w:lineRule="auto"/>
        <w:jc w:val="both"/>
        <w:rPr>
          <w:rFonts w:ascii="Palatino Linotype" w:hAnsi="Palatino Linotype" w:cs="Arial"/>
          <w:lang w:eastAsia="es-MX"/>
        </w:rPr>
      </w:pPr>
    </w:p>
    <w:p w:rsidR="00C368A6" w:rsidRDefault="006E0F7A" w:rsidP="00C368A6">
      <w:pPr>
        <w:widowControl w:val="0"/>
        <w:autoSpaceDE w:val="0"/>
        <w:autoSpaceDN w:val="0"/>
        <w:adjustRightInd w:val="0"/>
        <w:spacing w:line="360" w:lineRule="auto"/>
        <w:jc w:val="both"/>
        <w:rPr>
          <w:rFonts w:ascii="Palatino Linotype" w:eastAsia="Calibri" w:hAnsi="Palatino Linotype" w:cs="Arial"/>
        </w:rPr>
      </w:pPr>
      <w:r>
        <w:rPr>
          <w:rFonts w:ascii="Palatino Linotype" w:hAnsi="Palatino Linotype" w:cs="Arial"/>
          <w:lang w:eastAsia="es-MX"/>
        </w:rPr>
        <w:t xml:space="preserve">Sin embargo, dicha circunstancia </w:t>
      </w:r>
      <w:r w:rsidR="00C368A6">
        <w:rPr>
          <w:rFonts w:ascii="Palatino Linotype" w:hAnsi="Palatino Linotype" w:cs="Arial"/>
          <w:lang w:eastAsia="es-MX"/>
        </w:rPr>
        <w:t>no puede ser considerado como</w:t>
      </w:r>
      <w:r w:rsidR="00C368A6">
        <w:rPr>
          <w:rFonts w:ascii="Palatino Linotype" w:eastAsia="Calibri" w:hAnsi="Palatino Linotype" w:cs="Arial"/>
        </w:rPr>
        <w:t xml:space="preserve"> un hecho negativo.</w:t>
      </w:r>
    </w:p>
    <w:p w:rsidR="00C368A6" w:rsidRDefault="00C368A6" w:rsidP="00C368A6">
      <w:pPr>
        <w:widowControl w:val="0"/>
        <w:autoSpaceDE w:val="0"/>
        <w:autoSpaceDN w:val="0"/>
        <w:adjustRightInd w:val="0"/>
        <w:spacing w:line="360" w:lineRule="auto"/>
        <w:jc w:val="both"/>
        <w:rPr>
          <w:rFonts w:ascii="Palatino Linotype" w:eastAsia="Calibri" w:hAnsi="Palatino Linotype" w:cs="Arial"/>
        </w:rPr>
      </w:pPr>
    </w:p>
    <w:p w:rsidR="00C368A6" w:rsidRPr="00C1168A" w:rsidRDefault="00C368A6" w:rsidP="00C368A6">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Pues, si bien </w:t>
      </w:r>
      <w:r w:rsidRPr="00C1168A">
        <w:rPr>
          <w:rFonts w:ascii="Palatino Linotype" w:eastAsia="Calibri" w:hAnsi="Palatino Linotype" w:cs="Arial"/>
        </w:rPr>
        <w:t xml:space="preserve">tenemos </w:t>
      </w:r>
      <w:r>
        <w:rPr>
          <w:rFonts w:ascii="Palatino Linotype" w:eastAsia="Calibri" w:hAnsi="Palatino Linotype" w:cs="Arial"/>
        </w:rPr>
        <w:t>que</w:t>
      </w:r>
      <w:r w:rsidRPr="00C1168A">
        <w:rPr>
          <w:rFonts w:ascii="Palatino Linotype" w:eastAsia="Calibri" w:hAnsi="Palatino Linotype" w:cs="Arial"/>
        </w:rPr>
        <w:t xml:space="preserve"> el artículo 19</w:t>
      </w:r>
      <w:r>
        <w:rPr>
          <w:rFonts w:ascii="Palatino Linotype" w:eastAsia="Calibri" w:hAnsi="Palatino Linotype" w:cs="Arial"/>
        </w:rPr>
        <w:t xml:space="preserve"> de la Ley de la materia establece que</w:t>
      </w:r>
      <w:r w:rsidRPr="00C1168A">
        <w:rPr>
          <w:rFonts w:ascii="Palatino Linotype" w:eastAsia="Calibri" w:hAnsi="Palatino Linotype" w:cs="Arial"/>
        </w:rPr>
        <w:t xml:space="preserve">, relativo a de facultades potestativas que los Sujetos Obligados </w:t>
      </w:r>
      <w:r>
        <w:rPr>
          <w:rFonts w:ascii="Palatino Linotype" w:eastAsia="Calibri" w:hAnsi="Palatino Linotype" w:cs="Arial"/>
        </w:rPr>
        <w:t xml:space="preserve">que </w:t>
      </w:r>
      <w:r w:rsidRPr="00C1168A">
        <w:rPr>
          <w:rFonts w:ascii="Palatino Linotype" w:eastAsia="Calibri" w:hAnsi="Palatino Linotype" w:cs="Arial"/>
        </w:rPr>
        <w:t xml:space="preserve">no hubieren ejercido, bastará con que se manifieste tal circunstancia en la respuesta que se emita; a diferencia de las facultades que forzosa y obligatoriamente debía ejercer </w:t>
      </w:r>
      <w:r w:rsidRPr="00E96E77">
        <w:rPr>
          <w:rFonts w:ascii="Palatino Linotype" w:eastAsia="Calibri" w:hAnsi="Palatino Linotype" w:cs="Arial"/>
          <w:b/>
        </w:rPr>
        <w:t>EL S</w:t>
      </w:r>
      <w:r>
        <w:rPr>
          <w:rFonts w:ascii="Palatino Linotype" w:eastAsia="Calibri" w:hAnsi="Palatino Linotype" w:cs="Arial"/>
          <w:b/>
        </w:rPr>
        <w:t>UJETO OBLIGADO</w:t>
      </w:r>
      <w:r w:rsidRPr="00C1168A">
        <w:rPr>
          <w:rFonts w:ascii="Palatino Linotype" w:eastAsia="Calibri" w:hAnsi="Palatino Linotype" w:cs="Arial"/>
        </w:rPr>
        <w:t>, en cuyo supuesto debía generar, poseer o administrar la información pública que las respalde, y, en consecuencia se deberá proceder a la emisión de un Acuerdo de Inexistencia, debidamente fundado y motivado en el que se detallen las razones por las cuales no existe la información.</w:t>
      </w:r>
    </w:p>
    <w:p w:rsidR="00C368A6" w:rsidRPr="00C1168A" w:rsidRDefault="00C368A6" w:rsidP="00C368A6">
      <w:pPr>
        <w:widowControl w:val="0"/>
        <w:autoSpaceDE w:val="0"/>
        <w:autoSpaceDN w:val="0"/>
        <w:adjustRightInd w:val="0"/>
        <w:spacing w:line="360" w:lineRule="auto"/>
        <w:jc w:val="both"/>
        <w:rPr>
          <w:rFonts w:ascii="Palatino Linotype" w:eastAsia="Calibri" w:hAnsi="Palatino Linotype" w:cs="Arial"/>
        </w:rPr>
      </w:pPr>
    </w:p>
    <w:p w:rsidR="00C368A6" w:rsidRPr="00C1168A" w:rsidRDefault="00C368A6" w:rsidP="00C368A6">
      <w:pPr>
        <w:widowControl w:val="0"/>
        <w:autoSpaceDE w:val="0"/>
        <w:autoSpaceDN w:val="0"/>
        <w:adjustRightInd w:val="0"/>
        <w:spacing w:line="360" w:lineRule="auto"/>
        <w:jc w:val="both"/>
        <w:rPr>
          <w:rFonts w:ascii="Palatino Linotype" w:eastAsia="Calibri" w:hAnsi="Palatino Linotype" w:cs="Arial"/>
        </w:rPr>
      </w:pPr>
      <w:r w:rsidRPr="00C1168A">
        <w:rPr>
          <w:rFonts w:ascii="Palatino Linotype" w:eastAsia="Calibri" w:hAnsi="Palatino Linotype" w:cs="Arial"/>
        </w:rPr>
        <w:t>En este sentido debemos establecer qué se entiende como facultades potestativas por ello es menester remitirse al Diccionario de la Real Academia de la Lengua Española:</w:t>
      </w:r>
    </w:p>
    <w:p w:rsidR="00C368A6" w:rsidRPr="00C25386" w:rsidRDefault="00C368A6" w:rsidP="00C368A6">
      <w:pPr>
        <w:widowControl w:val="0"/>
        <w:autoSpaceDE w:val="0"/>
        <w:autoSpaceDN w:val="0"/>
        <w:adjustRightInd w:val="0"/>
        <w:ind w:left="709" w:right="757"/>
        <w:jc w:val="both"/>
        <w:rPr>
          <w:rFonts w:ascii="Palatino Linotype" w:eastAsia="Calibri" w:hAnsi="Palatino Linotype" w:cs="Arial"/>
          <w:i/>
          <w:sz w:val="22"/>
        </w:rPr>
      </w:pPr>
      <w:r w:rsidRPr="00C25386">
        <w:rPr>
          <w:rFonts w:ascii="Palatino Linotype" w:eastAsia="Calibri" w:hAnsi="Palatino Linotype" w:cs="Arial"/>
          <w:i/>
          <w:sz w:val="22"/>
        </w:rPr>
        <w:t>“potestativo, va</w:t>
      </w:r>
    </w:p>
    <w:p w:rsidR="00C368A6" w:rsidRPr="00C25386" w:rsidRDefault="00C368A6" w:rsidP="00C368A6">
      <w:pPr>
        <w:widowControl w:val="0"/>
        <w:autoSpaceDE w:val="0"/>
        <w:autoSpaceDN w:val="0"/>
        <w:adjustRightInd w:val="0"/>
        <w:ind w:left="709" w:right="757"/>
        <w:jc w:val="both"/>
        <w:rPr>
          <w:rFonts w:ascii="Palatino Linotype" w:eastAsia="Calibri" w:hAnsi="Palatino Linotype" w:cs="Arial"/>
          <w:i/>
          <w:sz w:val="22"/>
        </w:rPr>
      </w:pPr>
      <w:r w:rsidRPr="00C25386">
        <w:rPr>
          <w:rFonts w:ascii="Palatino Linotype" w:eastAsia="Calibri" w:hAnsi="Palatino Linotype" w:cs="Arial"/>
          <w:i/>
          <w:sz w:val="22"/>
        </w:rPr>
        <w:t xml:space="preserve">Del lat. </w:t>
      </w:r>
      <w:proofErr w:type="spellStart"/>
      <w:proofErr w:type="gramStart"/>
      <w:r w:rsidRPr="00C25386">
        <w:rPr>
          <w:rFonts w:ascii="Palatino Linotype" w:eastAsia="Calibri" w:hAnsi="Palatino Linotype" w:cs="Arial"/>
          <w:i/>
          <w:sz w:val="22"/>
        </w:rPr>
        <w:t>potestatīvus</w:t>
      </w:r>
      <w:proofErr w:type="spellEnd"/>
      <w:proofErr w:type="gramEnd"/>
      <w:r w:rsidRPr="00C25386">
        <w:rPr>
          <w:rFonts w:ascii="Palatino Linotype" w:eastAsia="Calibri" w:hAnsi="Palatino Linotype" w:cs="Arial"/>
          <w:i/>
          <w:sz w:val="22"/>
        </w:rPr>
        <w:t>.</w:t>
      </w:r>
    </w:p>
    <w:p w:rsidR="00C368A6" w:rsidRPr="00C25386" w:rsidRDefault="00C368A6" w:rsidP="00C368A6">
      <w:pPr>
        <w:widowControl w:val="0"/>
        <w:autoSpaceDE w:val="0"/>
        <w:autoSpaceDN w:val="0"/>
        <w:adjustRightInd w:val="0"/>
        <w:ind w:left="709" w:right="757"/>
        <w:jc w:val="both"/>
        <w:rPr>
          <w:rFonts w:ascii="Palatino Linotype" w:eastAsia="Calibri" w:hAnsi="Palatino Linotype" w:cs="Arial"/>
          <w:i/>
          <w:sz w:val="22"/>
        </w:rPr>
      </w:pPr>
    </w:p>
    <w:p w:rsidR="00C368A6" w:rsidRPr="00C25386" w:rsidRDefault="00C368A6" w:rsidP="00C368A6">
      <w:pPr>
        <w:widowControl w:val="0"/>
        <w:autoSpaceDE w:val="0"/>
        <w:autoSpaceDN w:val="0"/>
        <w:adjustRightInd w:val="0"/>
        <w:ind w:left="709" w:right="757"/>
        <w:jc w:val="both"/>
        <w:rPr>
          <w:rFonts w:ascii="Palatino Linotype" w:eastAsia="Calibri" w:hAnsi="Palatino Linotype" w:cs="Arial"/>
          <w:i/>
          <w:sz w:val="22"/>
        </w:rPr>
      </w:pPr>
      <w:r w:rsidRPr="00C25386">
        <w:rPr>
          <w:rFonts w:ascii="Palatino Linotype" w:eastAsia="Calibri" w:hAnsi="Palatino Linotype" w:cs="Arial"/>
          <w:i/>
          <w:sz w:val="22"/>
        </w:rPr>
        <w:t xml:space="preserve">1. </w:t>
      </w:r>
      <w:proofErr w:type="spellStart"/>
      <w:r w:rsidRPr="00C25386">
        <w:rPr>
          <w:rFonts w:ascii="Palatino Linotype" w:eastAsia="Calibri" w:hAnsi="Palatino Linotype" w:cs="Arial"/>
          <w:i/>
          <w:sz w:val="22"/>
        </w:rPr>
        <w:t>adj</w:t>
      </w:r>
      <w:proofErr w:type="spellEnd"/>
      <w:r w:rsidRPr="00C25386">
        <w:rPr>
          <w:rFonts w:ascii="Palatino Linotype" w:eastAsia="Calibri" w:hAnsi="Palatino Linotype" w:cs="Arial"/>
          <w:i/>
          <w:sz w:val="22"/>
        </w:rPr>
        <w:t>. Que está en la facultad o potestad de alguien.</w:t>
      </w:r>
    </w:p>
    <w:p w:rsidR="00C368A6" w:rsidRPr="00C25386" w:rsidRDefault="00C368A6" w:rsidP="00C368A6">
      <w:pPr>
        <w:widowControl w:val="0"/>
        <w:autoSpaceDE w:val="0"/>
        <w:autoSpaceDN w:val="0"/>
        <w:adjustRightInd w:val="0"/>
        <w:ind w:left="709" w:right="757"/>
        <w:jc w:val="both"/>
        <w:rPr>
          <w:rFonts w:ascii="Palatino Linotype" w:eastAsia="Calibri" w:hAnsi="Palatino Linotype" w:cs="Arial"/>
          <w:i/>
          <w:sz w:val="22"/>
        </w:rPr>
      </w:pPr>
      <w:proofErr w:type="gramStart"/>
      <w:r w:rsidRPr="00C25386">
        <w:rPr>
          <w:rFonts w:ascii="Palatino Linotype" w:eastAsia="Calibri" w:hAnsi="Palatino Linotype" w:cs="Arial"/>
          <w:i/>
          <w:sz w:val="22"/>
        </w:rPr>
        <w:t>condición</w:t>
      </w:r>
      <w:proofErr w:type="gramEnd"/>
      <w:r w:rsidRPr="00C25386">
        <w:rPr>
          <w:rFonts w:ascii="Palatino Linotype" w:eastAsia="Calibri" w:hAnsi="Palatino Linotype" w:cs="Arial"/>
          <w:i/>
          <w:sz w:val="22"/>
        </w:rPr>
        <w:t xml:space="preserve"> potestativa</w:t>
      </w:r>
    </w:p>
    <w:p w:rsidR="00C368A6" w:rsidRPr="00C25386" w:rsidRDefault="00C368A6" w:rsidP="00C368A6">
      <w:pPr>
        <w:widowControl w:val="0"/>
        <w:autoSpaceDE w:val="0"/>
        <w:autoSpaceDN w:val="0"/>
        <w:adjustRightInd w:val="0"/>
        <w:ind w:left="709" w:right="757"/>
        <w:jc w:val="both"/>
        <w:rPr>
          <w:rFonts w:ascii="Palatino Linotype" w:eastAsia="Calibri" w:hAnsi="Palatino Linotype" w:cs="Arial"/>
          <w:i/>
          <w:sz w:val="22"/>
        </w:rPr>
      </w:pPr>
    </w:p>
    <w:p w:rsidR="00C368A6" w:rsidRPr="00C25386" w:rsidRDefault="00C368A6" w:rsidP="00C368A6">
      <w:pPr>
        <w:widowControl w:val="0"/>
        <w:autoSpaceDE w:val="0"/>
        <w:autoSpaceDN w:val="0"/>
        <w:adjustRightInd w:val="0"/>
        <w:ind w:left="709" w:right="757"/>
        <w:jc w:val="both"/>
        <w:rPr>
          <w:rFonts w:ascii="Palatino Linotype" w:eastAsia="Calibri" w:hAnsi="Palatino Linotype" w:cs="Arial"/>
          <w:i/>
          <w:sz w:val="22"/>
        </w:rPr>
      </w:pPr>
    </w:p>
    <w:p w:rsidR="00C368A6" w:rsidRPr="00C25386" w:rsidRDefault="00C368A6" w:rsidP="00C368A6">
      <w:pPr>
        <w:widowControl w:val="0"/>
        <w:autoSpaceDE w:val="0"/>
        <w:autoSpaceDN w:val="0"/>
        <w:adjustRightInd w:val="0"/>
        <w:ind w:left="709" w:right="757"/>
        <w:jc w:val="both"/>
        <w:rPr>
          <w:rFonts w:ascii="Palatino Linotype" w:eastAsia="Calibri" w:hAnsi="Palatino Linotype" w:cs="Arial"/>
          <w:i/>
          <w:sz w:val="22"/>
        </w:rPr>
      </w:pPr>
      <w:proofErr w:type="gramStart"/>
      <w:r w:rsidRPr="00C25386">
        <w:rPr>
          <w:rFonts w:ascii="Palatino Linotype" w:eastAsia="Calibri" w:hAnsi="Palatino Linotype" w:cs="Arial"/>
          <w:i/>
          <w:sz w:val="22"/>
        </w:rPr>
        <w:t>condición</w:t>
      </w:r>
      <w:proofErr w:type="gramEnd"/>
      <w:r w:rsidRPr="00C25386">
        <w:rPr>
          <w:rFonts w:ascii="Palatino Linotype" w:eastAsia="Calibri" w:hAnsi="Palatino Linotype" w:cs="Arial"/>
          <w:i/>
          <w:sz w:val="22"/>
        </w:rPr>
        <w:t xml:space="preserve"> potestativa</w:t>
      </w:r>
    </w:p>
    <w:p w:rsidR="00C368A6" w:rsidRPr="00C25386" w:rsidRDefault="00C368A6" w:rsidP="00C368A6">
      <w:pPr>
        <w:widowControl w:val="0"/>
        <w:autoSpaceDE w:val="0"/>
        <w:autoSpaceDN w:val="0"/>
        <w:adjustRightInd w:val="0"/>
        <w:ind w:left="709" w:right="757"/>
        <w:jc w:val="both"/>
        <w:rPr>
          <w:rFonts w:ascii="Palatino Linotype" w:eastAsia="Calibri" w:hAnsi="Palatino Linotype" w:cs="Arial"/>
          <w:i/>
          <w:sz w:val="22"/>
        </w:rPr>
      </w:pPr>
      <w:r w:rsidRPr="00C25386">
        <w:rPr>
          <w:rFonts w:ascii="Palatino Linotype" w:eastAsia="Calibri" w:hAnsi="Palatino Linotype" w:cs="Arial"/>
          <w:i/>
          <w:sz w:val="22"/>
        </w:rPr>
        <w:t xml:space="preserve">1. f. Der. </w:t>
      </w:r>
      <w:proofErr w:type="gramStart"/>
      <w:r w:rsidRPr="00C25386">
        <w:rPr>
          <w:rFonts w:ascii="Palatino Linotype" w:eastAsia="Calibri" w:hAnsi="Palatino Linotype" w:cs="Arial"/>
          <w:i/>
          <w:sz w:val="22"/>
        </w:rPr>
        <w:t>condición</w:t>
      </w:r>
      <w:proofErr w:type="gramEnd"/>
      <w:r w:rsidRPr="00C25386">
        <w:rPr>
          <w:rFonts w:ascii="Palatino Linotype" w:eastAsia="Calibri" w:hAnsi="Palatino Linotype" w:cs="Arial"/>
          <w:i/>
          <w:sz w:val="22"/>
        </w:rPr>
        <w:t xml:space="preserve"> cuyo cumplimiento depende de la voluntad del interesado y que es lícita en las sucesiones.”</w:t>
      </w:r>
    </w:p>
    <w:p w:rsidR="00C368A6" w:rsidRPr="00C1168A" w:rsidRDefault="00C368A6" w:rsidP="00C368A6">
      <w:pPr>
        <w:widowControl w:val="0"/>
        <w:autoSpaceDE w:val="0"/>
        <w:autoSpaceDN w:val="0"/>
        <w:adjustRightInd w:val="0"/>
        <w:spacing w:line="360" w:lineRule="auto"/>
        <w:jc w:val="both"/>
        <w:rPr>
          <w:rFonts w:ascii="Palatino Linotype" w:eastAsia="Calibri" w:hAnsi="Palatino Linotype" w:cs="Arial"/>
        </w:rPr>
      </w:pPr>
    </w:p>
    <w:p w:rsidR="00C368A6" w:rsidRPr="00C1168A" w:rsidRDefault="00C368A6" w:rsidP="00C368A6">
      <w:pPr>
        <w:widowControl w:val="0"/>
        <w:autoSpaceDE w:val="0"/>
        <w:autoSpaceDN w:val="0"/>
        <w:adjustRightInd w:val="0"/>
        <w:spacing w:line="360" w:lineRule="auto"/>
        <w:jc w:val="both"/>
        <w:rPr>
          <w:rFonts w:ascii="Palatino Linotype" w:eastAsia="Calibri" w:hAnsi="Palatino Linotype" w:cs="Arial"/>
        </w:rPr>
      </w:pPr>
      <w:r w:rsidRPr="00C1168A">
        <w:rPr>
          <w:rFonts w:ascii="Palatino Linotype" w:eastAsia="Calibri" w:hAnsi="Palatino Linotype" w:cs="Arial"/>
        </w:rPr>
        <w:t>En tal sentido, se debe precisar que el legislador otorgó a las autoridades para que, de acuerdo a su libertad de apreciación y de surtirse los requisitos que la propia norma prevé, actúen o se abstengan de obrar en un sentido determinado; de ahí que el ejercicio de esas facultades obedecen al cumplimiento de determinados presupuestos, toda vez que, de acuerdo con la garantía de legalidad contenida en el artículo 16 de la Constitución Política de los Estados Unidos Mexicanos, las autoridades sólo pueden actuar cuando la ley se los permite, en la forma y términos determinados por ésta, por lo que sus actos estarán siempre acotados por los lineamientos que la ley establece y sujetos a los requisitos constitucionales de fundamentación y motivación.</w:t>
      </w:r>
    </w:p>
    <w:p w:rsidR="00C368A6" w:rsidRPr="00C1168A" w:rsidRDefault="00C368A6" w:rsidP="00C368A6">
      <w:pPr>
        <w:widowControl w:val="0"/>
        <w:autoSpaceDE w:val="0"/>
        <w:autoSpaceDN w:val="0"/>
        <w:adjustRightInd w:val="0"/>
        <w:spacing w:line="360" w:lineRule="auto"/>
        <w:jc w:val="both"/>
        <w:rPr>
          <w:rFonts w:ascii="Palatino Linotype" w:eastAsia="Calibri" w:hAnsi="Palatino Linotype" w:cs="Arial"/>
        </w:rPr>
      </w:pPr>
    </w:p>
    <w:p w:rsidR="00C368A6" w:rsidRDefault="00C368A6" w:rsidP="00C368A6">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Así, de las constancias que integran el expediente del recurso de revisión, ha quedado demostrado que existe </w:t>
      </w:r>
      <w:r w:rsidRPr="00C1168A">
        <w:rPr>
          <w:rFonts w:ascii="Palatino Linotype" w:eastAsia="Calibri" w:hAnsi="Palatino Linotype" w:cs="Arial"/>
        </w:rPr>
        <w:t xml:space="preserve">certeza </w:t>
      </w:r>
      <w:r>
        <w:rPr>
          <w:rFonts w:ascii="Palatino Linotype" w:eastAsia="Calibri" w:hAnsi="Palatino Linotype" w:cs="Arial"/>
        </w:rPr>
        <w:t xml:space="preserve">de las facultades con las que cuenta el </w:t>
      </w:r>
      <w:r>
        <w:rPr>
          <w:rFonts w:ascii="Palatino Linotype" w:eastAsia="Calibri" w:hAnsi="Palatino Linotype" w:cs="Arial"/>
          <w:b/>
        </w:rPr>
        <w:t xml:space="preserve">SUJETO OBLIGADO </w:t>
      </w:r>
      <w:r>
        <w:rPr>
          <w:rFonts w:ascii="Palatino Linotype" w:eastAsia="Calibri" w:hAnsi="Palatino Linotype" w:cs="Arial"/>
        </w:rPr>
        <w:t>para haber generado la información.</w:t>
      </w:r>
    </w:p>
    <w:p w:rsidR="00C368A6" w:rsidRPr="00C1168A" w:rsidRDefault="00C368A6" w:rsidP="00C368A6">
      <w:pPr>
        <w:widowControl w:val="0"/>
        <w:autoSpaceDE w:val="0"/>
        <w:autoSpaceDN w:val="0"/>
        <w:adjustRightInd w:val="0"/>
        <w:spacing w:line="360" w:lineRule="auto"/>
        <w:jc w:val="both"/>
        <w:rPr>
          <w:rFonts w:ascii="Palatino Linotype" w:eastAsia="Calibri" w:hAnsi="Palatino Linotype" w:cs="Arial"/>
        </w:rPr>
      </w:pPr>
      <w:r w:rsidRPr="00C1168A">
        <w:rPr>
          <w:rFonts w:ascii="Palatino Linotype" w:eastAsia="Calibri" w:hAnsi="Palatino Linotype" w:cs="Arial"/>
        </w:rPr>
        <w:t xml:space="preserve"> </w:t>
      </w:r>
    </w:p>
    <w:p w:rsidR="00C368A6" w:rsidRPr="00C1168A" w:rsidRDefault="00C368A6" w:rsidP="00C368A6">
      <w:pPr>
        <w:widowControl w:val="0"/>
        <w:autoSpaceDE w:val="0"/>
        <w:autoSpaceDN w:val="0"/>
        <w:adjustRightInd w:val="0"/>
        <w:spacing w:line="360" w:lineRule="auto"/>
        <w:jc w:val="both"/>
        <w:rPr>
          <w:rFonts w:ascii="Palatino Linotype" w:eastAsia="Calibri" w:hAnsi="Palatino Linotype" w:cs="Arial"/>
        </w:rPr>
      </w:pPr>
      <w:r w:rsidRPr="00C1168A">
        <w:rPr>
          <w:rFonts w:ascii="Palatino Linotype" w:eastAsia="Calibri" w:hAnsi="Palatino Linotype" w:cs="Arial"/>
        </w:rPr>
        <w:t xml:space="preserve">Esto no resulta contradictorio al criterio reiterado del Pleno respecto a los hechos negativos, pues si bien es cierto no pueden probarse por ser lógica y materialmente imposible por no ser susceptibles de demostración; ni tampoco al hecho de que para motivar su respuesta o pronunciamiento al cumplimiento a la resolución del recurso de revisión se ordene un documento donde se explique de manera sistemática las circunstancias por las que no se ejercieron funciones o atribuciones; </w:t>
      </w:r>
      <w:r>
        <w:rPr>
          <w:rFonts w:ascii="Palatino Linotype" w:eastAsia="Calibri" w:hAnsi="Palatino Linotype" w:cs="Arial"/>
        </w:rPr>
        <w:t xml:space="preserve">puesto que </w:t>
      </w:r>
      <w:r w:rsidRPr="00C1168A">
        <w:rPr>
          <w:rFonts w:ascii="Palatino Linotype" w:eastAsia="Calibri" w:hAnsi="Palatino Linotype" w:cs="Arial"/>
        </w:rPr>
        <w:t xml:space="preserve">el propio artículo 19 de la ley </w:t>
      </w:r>
      <w:r>
        <w:rPr>
          <w:rFonts w:ascii="Palatino Linotype" w:eastAsia="Calibri" w:hAnsi="Palatino Linotype" w:cs="Arial"/>
        </w:rPr>
        <w:t>citada</w:t>
      </w:r>
      <w:r w:rsidRPr="00C1168A">
        <w:rPr>
          <w:rFonts w:ascii="Palatino Linotype" w:eastAsia="Calibri" w:hAnsi="Palatino Linotype" w:cs="Arial"/>
        </w:rPr>
        <w:t xml:space="preserve"> mandata a dar respuesta de manera motivada en función de las causas que motiven el no ejercicio de facultades que podrían suponer la existencia de la información.</w:t>
      </w:r>
    </w:p>
    <w:p w:rsidR="00C368A6" w:rsidRPr="00C1168A" w:rsidRDefault="00C368A6" w:rsidP="00C368A6">
      <w:pPr>
        <w:widowControl w:val="0"/>
        <w:autoSpaceDE w:val="0"/>
        <w:autoSpaceDN w:val="0"/>
        <w:adjustRightInd w:val="0"/>
        <w:spacing w:line="360" w:lineRule="auto"/>
        <w:jc w:val="both"/>
        <w:rPr>
          <w:rFonts w:ascii="Palatino Linotype" w:eastAsia="Calibri" w:hAnsi="Palatino Linotype" w:cs="Arial"/>
        </w:rPr>
      </w:pPr>
    </w:p>
    <w:p w:rsidR="00C368A6" w:rsidRDefault="00C368A6" w:rsidP="00C368A6">
      <w:pPr>
        <w:widowControl w:val="0"/>
        <w:autoSpaceDE w:val="0"/>
        <w:autoSpaceDN w:val="0"/>
        <w:adjustRightInd w:val="0"/>
        <w:spacing w:line="360" w:lineRule="auto"/>
        <w:jc w:val="both"/>
        <w:rPr>
          <w:rFonts w:ascii="Palatino Linotype" w:eastAsia="Arial Unicode MS" w:hAnsi="Palatino Linotype" w:cs="Arial"/>
        </w:rPr>
      </w:pPr>
      <w:r w:rsidRPr="00C1168A">
        <w:rPr>
          <w:rFonts w:ascii="Palatino Linotype" w:eastAsia="Calibri" w:hAnsi="Palatino Linotype" w:cs="Arial"/>
        </w:rPr>
        <w:t xml:space="preserve">En conclusión, para el caso de no contar con la información por no haberse generado, poseído o administrado la misma </w:t>
      </w:r>
      <w:r>
        <w:rPr>
          <w:rFonts w:ascii="Palatino Linotype" w:eastAsia="Calibri" w:hAnsi="Palatino Linotype" w:cs="Arial"/>
        </w:rPr>
        <w:t xml:space="preserve">el </w:t>
      </w:r>
      <w:r>
        <w:rPr>
          <w:rFonts w:ascii="Palatino Linotype" w:eastAsia="Calibri" w:hAnsi="Palatino Linotype" w:cs="Arial"/>
          <w:b/>
        </w:rPr>
        <w:t xml:space="preserve">SUJETO OBLIGADO </w:t>
      </w:r>
      <w:r>
        <w:rPr>
          <w:rFonts w:ascii="Palatino Linotype" w:eastAsia="Calibri" w:hAnsi="Palatino Linotype" w:cs="Arial"/>
        </w:rPr>
        <w:t xml:space="preserve">deberá emitir el </w:t>
      </w:r>
      <w:r w:rsidRPr="0004043A">
        <w:rPr>
          <w:rFonts w:ascii="Palatino Linotype" w:eastAsia="Arial Unicode MS" w:hAnsi="Palatino Linotype" w:cs="Arial"/>
        </w:rPr>
        <w:t>Acuerdo de Inexistencia</w:t>
      </w:r>
      <w:r>
        <w:rPr>
          <w:rFonts w:ascii="Palatino Linotype" w:eastAsia="Arial Unicode MS" w:hAnsi="Palatino Linotype" w:cs="Arial"/>
        </w:rPr>
        <w:t>,</w:t>
      </w:r>
      <w:r w:rsidRPr="0004043A">
        <w:rPr>
          <w:rFonts w:ascii="Palatino Linotype" w:eastAsia="Arial Unicode MS" w:hAnsi="Palatino Linotype" w:cs="Arial"/>
        </w:rPr>
        <w:t xml:space="preserve"> </w:t>
      </w:r>
      <w:r>
        <w:rPr>
          <w:rFonts w:ascii="Palatino Linotype" w:eastAsia="Arial Unicode MS" w:hAnsi="Palatino Linotype" w:cs="Arial"/>
        </w:rPr>
        <w:t xml:space="preserve">en que </w:t>
      </w:r>
      <w:r w:rsidRPr="0004043A">
        <w:rPr>
          <w:rFonts w:ascii="Palatino Linotype" w:eastAsia="Arial Unicode MS" w:hAnsi="Palatino Linotype" w:cs="Arial"/>
        </w:rPr>
        <w:t xml:space="preserve">debe exponer las razones por las que se buscó la información, las áreas en las que se instruyó la búsqueda, los criterios y los métodos utilizados de búsqueda de la </w:t>
      </w:r>
      <w:r>
        <w:rPr>
          <w:rFonts w:ascii="Palatino Linotype" w:eastAsia="Arial Unicode MS" w:hAnsi="Palatino Linotype" w:cs="Arial"/>
        </w:rPr>
        <w:t>misma</w:t>
      </w:r>
      <w:r w:rsidRPr="0004043A">
        <w:rPr>
          <w:rFonts w:ascii="Palatino Linotype" w:eastAsia="Arial Unicode MS" w:hAnsi="Palatino Linotype" w:cs="Arial"/>
        </w:rPr>
        <w:t>,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w:t>
      </w:r>
      <w:r>
        <w:rPr>
          <w:rFonts w:ascii="Palatino Linotype" w:eastAsia="Arial Unicode MS" w:hAnsi="Palatino Linotype" w:cs="Arial"/>
        </w:rPr>
        <w:t>decuada atención a su solicitud, atendiendo a lo dispuesto en los numerales 19, 169 y 170 de la Ley de la materia;</w:t>
      </w:r>
    </w:p>
    <w:p w:rsidR="00C368A6" w:rsidRPr="0004043A" w:rsidRDefault="00C368A6" w:rsidP="00C368A6">
      <w:pPr>
        <w:widowControl w:val="0"/>
        <w:autoSpaceDE w:val="0"/>
        <w:autoSpaceDN w:val="0"/>
        <w:adjustRightInd w:val="0"/>
        <w:spacing w:line="360" w:lineRule="auto"/>
        <w:jc w:val="both"/>
        <w:rPr>
          <w:rFonts w:ascii="Palatino Linotype" w:eastAsia="Arial Unicode MS" w:hAnsi="Palatino Linotype" w:cs="Arial"/>
        </w:rPr>
      </w:pPr>
    </w:p>
    <w:p w:rsidR="00C368A6" w:rsidRDefault="00C368A6" w:rsidP="00C368A6">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w:t>
      </w:r>
      <w:r w:rsidRPr="0004043A">
        <w:rPr>
          <w:rFonts w:ascii="Palatino Linotype" w:eastAsia="Arial Unicode MS" w:hAnsi="Palatino Linotype" w:cs="Arial"/>
          <w:b/>
          <w:i/>
          <w:sz w:val="22"/>
        </w:rPr>
        <w:t>Artículo 19.</w:t>
      </w:r>
      <w:r w:rsidRPr="0004043A">
        <w:rPr>
          <w:rFonts w:ascii="Palatino Linotype" w:eastAsia="Arial Unicode MS" w:hAnsi="Palatino Linotype" w:cs="Arial"/>
          <w:i/>
          <w:sz w:val="22"/>
        </w:rPr>
        <w:t xml:space="preserve"> Se presume que la información debe existir si se refiere a las facultades, competencias y funciones que los ordenamientos jurídicos aplicables otorgan a los sujetos obligados.</w:t>
      </w:r>
    </w:p>
    <w:p w:rsidR="00C368A6" w:rsidRPr="0004043A" w:rsidRDefault="00C368A6" w:rsidP="00C368A6">
      <w:pPr>
        <w:widowControl w:val="0"/>
        <w:autoSpaceDE w:val="0"/>
        <w:autoSpaceDN w:val="0"/>
        <w:adjustRightInd w:val="0"/>
        <w:ind w:left="709" w:right="757"/>
        <w:jc w:val="both"/>
        <w:rPr>
          <w:rFonts w:ascii="Palatino Linotype" w:eastAsia="Arial Unicode MS" w:hAnsi="Palatino Linotype" w:cs="Arial"/>
          <w:i/>
          <w:sz w:val="22"/>
        </w:rPr>
      </w:pPr>
    </w:p>
    <w:p w:rsidR="00C368A6" w:rsidRPr="0004043A" w:rsidRDefault="00C368A6" w:rsidP="00C368A6">
      <w:pPr>
        <w:widowControl w:val="0"/>
        <w:autoSpaceDE w:val="0"/>
        <w:autoSpaceDN w:val="0"/>
        <w:adjustRightInd w:val="0"/>
        <w:ind w:left="709" w:right="757"/>
        <w:jc w:val="both"/>
        <w:rPr>
          <w:rFonts w:ascii="Palatino Linotype" w:eastAsia="Arial Unicode MS" w:hAnsi="Palatino Linotype" w:cs="Arial"/>
          <w:i/>
          <w:sz w:val="22"/>
        </w:rPr>
      </w:pPr>
      <w:r w:rsidRPr="0004043A">
        <w:rPr>
          <w:rFonts w:ascii="Palatino Linotype" w:eastAsia="Arial Unicode MS" w:hAnsi="Palatino Linotype" w:cs="Arial"/>
          <w:i/>
          <w:sz w:val="22"/>
        </w:rPr>
        <w:t>En los casos en que ciertas facultades, competencias o funciones no se hayan ejercido, se debe motivar la respuesta en función de las causas que motiven tal circunstancia.</w:t>
      </w:r>
    </w:p>
    <w:p w:rsidR="00C368A6" w:rsidRDefault="00C368A6" w:rsidP="00C368A6">
      <w:pPr>
        <w:widowControl w:val="0"/>
        <w:autoSpaceDE w:val="0"/>
        <w:autoSpaceDN w:val="0"/>
        <w:adjustRightInd w:val="0"/>
        <w:ind w:left="709" w:right="757"/>
        <w:jc w:val="both"/>
        <w:rPr>
          <w:rFonts w:ascii="Palatino Linotype" w:eastAsia="Arial Unicode MS" w:hAnsi="Palatino Linotype" w:cs="Arial"/>
          <w:i/>
          <w:sz w:val="22"/>
        </w:rPr>
      </w:pPr>
    </w:p>
    <w:p w:rsidR="00C368A6" w:rsidRDefault="00C368A6" w:rsidP="00C368A6">
      <w:pPr>
        <w:widowControl w:val="0"/>
        <w:autoSpaceDE w:val="0"/>
        <w:autoSpaceDN w:val="0"/>
        <w:adjustRightInd w:val="0"/>
        <w:ind w:left="709" w:right="757"/>
        <w:jc w:val="both"/>
        <w:rPr>
          <w:rFonts w:ascii="Palatino Linotype" w:eastAsia="Arial Unicode MS" w:hAnsi="Palatino Linotype" w:cs="Arial"/>
          <w:i/>
          <w:sz w:val="22"/>
        </w:rPr>
      </w:pPr>
      <w:r w:rsidRPr="0004043A">
        <w:rPr>
          <w:rFonts w:ascii="Palatino Linotype" w:eastAsia="Arial Unicode MS" w:hAnsi="Palatino Linotype" w:cs="Arial"/>
          <w:b/>
          <w:i/>
          <w:sz w:val="22"/>
        </w:rPr>
        <w:t xml:space="preserve">Si el sujeto obligado, en el ejercicio de sus atribuciones, debía generar, </w:t>
      </w:r>
      <w:r w:rsidRPr="004C240F">
        <w:rPr>
          <w:rFonts w:ascii="Palatino Linotype" w:eastAsia="Arial Unicode MS" w:hAnsi="Palatino Linotype" w:cs="Arial"/>
          <w:i/>
          <w:sz w:val="22"/>
        </w:rPr>
        <w:t xml:space="preserve">poseer o administrar la información, pero ésta no se encuentra, el Comité de transparencia deberá emitir un acuerdo de inexistencia, debidamente </w:t>
      </w:r>
      <w:r w:rsidRPr="0004043A">
        <w:rPr>
          <w:rFonts w:ascii="Palatino Linotype" w:eastAsia="Arial Unicode MS" w:hAnsi="Palatino Linotype" w:cs="Arial"/>
          <w:i/>
          <w:sz w:val="22"/>
        </w:rPr>
        <w:t>fundado y motivado, en el que detalle las razones del por qué no obra en sus archivos.</w:t>
      </w:r>
    </w:p>
    <w:p w:rsidR="00C368A6" w:rsidRDefault="00C368A6" w:rsidP="00C368A6">
      <w:pPr>
        <w:widowControl w:val="0"/>
        <w:autoSpaceDE w:val="0"/>
        <w:autoSpaceDN w:val="0"/>
        <w:adjustRightInd w:val="0"/>
        <w:ind w:left="709" w:right="757"/>
        <w:jc w:val="both"/>
        <w:rPr>
          <w:rFonts w:ascii="Palatino Linotype" w:eastAsia="Arial Unicode MS" w:hAnsi="Palatino Linotype" w:cs="Arial"/>
          <w:i/>
          <w:sz w:val="22"/>
        </w:rPr>
      </w:pPr>
    </w:p>
    <w:p w:rsidR="00C368A6" w:rsidRDefault="00C368A6" w:rsidP="00C368A6">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b/>
          <w:i/>
          <w:sz w:val="22"/>
        </w:rPr>
        <w:t>Artículo 169</w:t>
      </w:r>
      <w:r w:rsidRPr="0004406E">
        <w:rPr>
          <w:rFonts w:ascii="Palatino Linotype" w:eastAsia="Arial Unicode MS" w:hAnsi="Palatino Linotype" w:cs="Arial"/>
          <w:i/>
          <w:sz w:val="22"/>
        </w:rPr>
        <w:t>. Cuando la información no se encuentre en los archivos del sujeto obligado, el Comité de Transparencia:</w:t>
      </w:r>
    </w:p>
    <w:p w:rsidR="00C368A6" w:rsidRPr="0004406E" w:rsidRDefault="00C368A6" w:rsidP="00C368A6">
      <w:pPr>
        <w:widowControl w:val="0"/>
        <w:autoSpaceDE w:val="0"/>
        <w:autoSpaceDN w:val="0"/>
        <w:adjustRightInd w:val="0"/>
        <w:ind w:left="709" w:right="757"/>
        <w:jc w:val="both"/>
        <w:rPr>
          <w:rFonts w:ascii="Palatino Linotype" w:eastAsia="Arial Unicode MS" w:hAnsi="Palatino Linotype" w:cs="Arial"/>
          <w:i/>
          <w:sz w:val="22"/>
        </w:rPr>
      </w:pPr>
    </w:p>
    <w:p w:rsidR="00C368A6" w:rsidRDefault="00C368A6" w:rsidP="00C368A6">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i/>
          <w:sz w:val="22"/>
        </w:rPr>
        <w:t>I. Analizará el caso y tomará las medidas necesarias para localizar la información;</w:t>
      </w:r>
    </w:p>
    <w:p w:rsidR="00C368A6" w:rsidRPr="0004406E" w:rsidRDefault="00C368A6" w:rsidP="00C368A6">
      <w:pPr>
        <w:widowControl w:val="0"/>
        <w:autoSpaceDE w:val="0"/>
        <w:autoSpaceDN w:val="0"/>
        <w:adjustRightInd w:val="0"/>
        <w:ind w:left="709" w:right="757"/>
        <w:jc w:val="both"/>
        <w:rPr>
          <w:rFonts w:ascii="Palatino Linotype" w:eastAsia="Arial Unicode MS" w:hAnsi="Palatino Linotype" w:cs="Arial"/>
          <w:i/>
          <w:sz w:val="22"/>
        </w:rPr>
      </w:pPr>
    </w:p>
    <w:p w:rsidR="00C368A6" w:rsidRPr="0004406E" w:rsidRDefault="00C368A6" w:rsidP="00C368A6">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i/>
          <w:sz w:val="22"/>
        </w:rPr>
        <w:t>II. Expedirá una resolución que confirme la inexistencia del documento;</w:t>
      </w:r>
    </w:p>
    <w:p w:rsidR="00C368A6" w:rsidRDefault="00C368A6" w:rsidP="00C368A6">
      <w:pPr>
        <w:widowControl w:val="0"/>
        <w:autoSpaceDE w:val="0"/>
        <w:autoSpaceDN w:val="0"/>
        <w:adjustRightInd w:val="0"/>
        <w:ind w:left="709" w:right="757"/>
        <w:jc w:val="both"/>
        <w:rPr>
          <w:rFonts w:ascii="Palatino Linotype" w:eastAsia="Arial Unicode MS" w:hAnsi="Palatino Linotype" w:cs="Arial"/>
          <w:i/>
          <w:sz w:val="22"/>
        </w:rPr>
      </w:pPr>
    </w:p>
    <w:p w:rsidR="00C368A6" w:rsidRPr="0004406E" w:rsidRDefault="00C368A6" w:rsidP="00C368A6">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i/>
          <w:sz w:val="22"/>
        </w:rPr>
        <w:t>III. Ordenará, siempre que sea materialmente posible, que se genere o se reponga la información</w:t>
      </w:r>
      <w:r>
        <w:rPr>
          <w:rFonts w:ascii="Palatino Linotype" w:eastAsia="Arial Unicode MS" w:hAnsi="Palatino Linotype" w:cs="Arial"/>
          <w:i/>
          <w:sz w:val="22"/>
        </w:rPr>
        <w:t xml:space="preserve"> en caso de que ésta </w:t>
      </w:r>
      <w:r w:rsidRPr="0004406E">
        <w:rPr>
          <w:rFonts w:ascii="Palatino Linotype" w:eastAsia="Arial Unicode MS" w:hAnsi="Palatino Linotype" w:cs="Arial"/>
          <w:i/>
          <w:sz w:val="22"/>
        </w:rPr>
        <w:t>tuviera que existir en la medida que deriva del ejercicio de sus facultades, competencias o funciones, o que previa</w:t>
      </w:r>
      <w:r>
        <w:rPr>
          <w:rFonts w:ascii="Palatino Linotype" w:eastAsia="Arial Unicode MS" w:hAnsi="Palatino Linotype" w:cs="Arial"/>
          <w:i/>
          <w:sz w:val="22"/>
        </w:rPr>
        <w:t xml:space="preserve"> </w:t>
      </w:r>
      <w:r w:rsidRPr="0004406E">
        <w:rPr>
          <w:rFonts w:ascii="Palatino Linotype" w:eastAsia="Arial Unicode MS" w:hAnsi="Palatino Linotype" w:cs="Arial"/>
          <w:i/>
          <w:sz w:val="22"/>
        </w:rPr>
        <w:t>acreditación de la imposibilidad de su generación, exponga de forma fundada y motivada, las razones por las cuales en el</w:t>
      </w:r>
      <w:r>
        <w:rPr>
          <w:rFonts w:ascii="Palatino Linotype" w:eastAsia="Arial Unicode MS" w:hAnsi="Palatino Linotype" w:cs="Arial"/>
          <w:i/>
          <w:sz w:val="22"/>
        </w:rPr>
        <w:t xml:space="preserve"> </w:t>
      </w:r>
      <w:r w:rsidRPr="0004406E">
        <w:rPr>
          <w:rFonts w:ascii="Palatino Linotype" w:eastAsia="Arial Unicode MS" w:hAnsi="Palatino Linotype" w:cs="Arial"/>
          <w:i/>
          <w:sz w:val="22"/>
        </w:rPr>
        <w:t>caso particular no ejerció dichas facultades, competencias o funciones, lo cual notificará al solicitante a través de la Unidad</w:t>
      </w:r>
      <w:r>
        <w:rPr>
          <w:rFonts w:ascii="Palatino Linotype" w:eastAsia="Arial Unicode MS" w:hAnsi="Palatino Linotype" w:cs="Arial"/>
          <w:i/>
          <w:sz w:val="22"/>
        </w:rPr>
        <w:t xml:space="preserve"> </w:t>
      </w:r>
      <w:r w:rsidRPr="0004406E">
        <w:rPr>
          <w:rFonts w:ascii="Palatino Linotype" w:eastAsia="Arial Unicode MS" w:hAnsi="Palatino Linotype" w:cs="Arial"/>
          <w:i/>
          <w:sz w:val="22"/>
        </w:rPr>
        <w:t>de Transparencia; y</w:t>
      </w:r>
    </w:p>
    <w:p w:rsidR="00C368A6" w:rsidRDefault="00C368A6" w:rsidP="00C368A6">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i/>
          <w:sz w:val="22"/>
        </w:rPr>
        <w:t>IV. Notificará al órgano interno de control o equivalente del sujeto obligado quien, en su caso, deberá iniciar el procedimiento</w:t>
      </w:r>
      <w:r>
        <w:rPr>
          <w:rFonts w:ascii="Palatino Linotype" w:eastAsia="Arial Unicode MS" w:hAnsi="Palatino Linotype" w:cs="Arial"/>
          <w:i/>
          <w:sz w:val="22"/>
        </w:rPr>
        <w:t xml:space="preserve"> </w:t>
      </w:r>
      <w:r w:rsidRPr="0004406E">
        <w:rPr>
          <w:rFonts w:ascii="Palatino Linotype" w:eastAsia="Arial Unicode MS" w:hAnsi="Palatino Linotype" w:cs="Arial"/>
          <w:i/>
          <w:sz w:val="22"/>
        </w:rPr>
        <w:t>de responsabilidad administrativa que corresponda.</w:t>
      </w:r>
    </w:p>
    <w:p w:rsidR="00C368A6" w:rsidRPr="0004406E" w:rsidRDefault="00C368A6" w:rsidP="00C368A6">
      <w:pPr>
        <w:widowControl w:val="0"/>
        <w:autoSpaceDE w:val="0"/>
        <w:autoSpaceDN w:val="0"/>
        <w:adjustRightInd w:val="0"/>
        <w:ind w:left="709" w:right="757"/>
        <w:jc w:val="both"/>
        <w:rPr>
          <w:rFonts w:ascii="Palatino Linotype" w:eastAsia="Arial Unicode MS" w:hAnsi="Palatino Linotype" w:cs="Arial"/>
          <w:i/>
          <w:sz w:val="22"/>
        </w:rPr>
      </w:pPr>
    </w:p>
    <w:p w:rsidR="00C368A6" w:rsidRDefault="00C368A6" w:rsidP="00C368A6">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i/>
          <w:sz w:val="22"/>
        </w:rPr>
        <w:t>La Unidad de Transparencia deberá notificarlo al solicitante por escrito, en un plazo que n</w:t>
      </w:r>
      <w:r>
        <w:rPr>
          <w:rFonts w:ascii="Palatino Linotype" w:eastAsia="Arial Unicode MS" w:hAnsi="Palatino Linotype" w:cs="Arial"/>
          <w:i/>
          <w:sz w:val="22"/>
        </w:rPr>
        <w:t xml:space="preserve">o exceda de quince días hábiles </w:t>
      </w:r>
      <w:r w:rsidRPr="0004406E">
        <w:rPr>
          <w:rFonts w:ascii="Palatino Linotype" w:eastAsia="Arial Unicode MS" w:hAnsi="Palatino Linotype" w:cs="Arial"/>
          <w:i/>
          <w:sz w:val="22"/>
        </w:rPr>
        <w:t>contados a partir del día siguiente a la presentación de la solicitud.</w:t>
      </w:r>
    </w:p>
    <w:p w:rsidR="00C368A6" w:rsidRPr="0004406E" w:rsidRDefault="00C368A6" w:rsidP="00C368A6">
      <w:pPr>
        <w:widowControl w:val="0"/>
        <w:autoSpaceDE w:val="0"/>
        <w:autoSpaceDN w:val="0"/>
        <w:adjustRightInd w:val="0"/>
        <w:ind w:left="709" w:right="757"/>
        <w:jc w:val="both"/>
        <w:rPr>
          <w:rFonts w:ascii="Palatino Linotype" w:eastAsia="Arial Unicode MS" w:hAnsi="Palatino Linotype" w:cs="Arial"/>
          <w:i/>
          <w:sz w:val="22"/>
        </w:rPr>
      </w:pPr>
    </w:p>
    <w:p w:rsidR="00C368A6" w:rsidRDefault="00C368A6" w:rsidP="00C368A6">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i/>
          <w:sz w:val="22"/>
        </w:rPr>
        <w:t xml:space="preserve">Este plazo podrá ampliarse hasta por otros siete días hábiles, siempre que existan razones </w:t>
      </w:r>
      <w:r>
        <w:rPr>
          <w:rFonts w:ascii="Palatino Linotype" w:eastAsia="Arial Unicode MS" w:hAnsi="Palatino Linotype" w:cs="Arial"/>
          <w:i/>
          <w:sz w:val="22"/>
        </w:rPr>
        <w:t xml:space="preserve">para ello, debiendo notificarse </w:t>
      </w:r>
      <w:r w:rsidRPr="0004406E">
        <w:rPr>
          <w:rFonts w:ascii="Palatino Linotype" w:eastAsia="Arial Unicode MS" w:hAnsi="Palatino Linotype" w:cs="Arial"/>
          <w:i/>
          <w:sz w:val="22"/>
        </w:rPr>
        <w:t>por escrito al solicitante.</w:t>
      </w:r>
    </w:p>
    <w:p w:rsidR="00C368A6" w:rsidRPr="0004406E" w:rsidRDefault="00C368A6" w:rsidP="00C368A6">
      <w:pPr>
        <w:widowControl w:val="0"/>
        <w:autoSpaceDE w:val="0"/>
        <w:autoSpaceDN w:val="0"/>
        <w:adjustRightInd w:val="0"/>
        <w:ind w:left="709" w:right="757"/>
        <w:jc w:val="both"/>
        <w:rPr>
          <w:rFonts w:ascii="Palatino Linotype" w:eastAsia="Arial Unicode MS" w:hAnsi="Palatino Linotype" w:cs="Arial"/>
          <w:i/>
          <w:sz w:val="22"/>
        </w:rPr>
      </w:pPr>
    </w:p>
    <w:p w:rsidR="00C368A6" w:rsidRDefault="00C368A6" w:rsidP="00C368A6">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b/>
          <w:i/>
          <w:sz w:val="22"/>
        </w:rPr>
        <w:t>Artículo 170</w:t>
      </w:r>
      <w:r w:rsidRPr="0004406E">
        <w:rPr>
          <w:rFonts w:ascii="Palatino Linotype" w:eastAsia="Arial Unicode MS" w:hAnsi="Palatino Linotype" w:cs="Arial"/>
          <w:i/>
          <w:sz w:val="22"/>
        </w:rPr>
        <w:t>. La resolución del Comité de Transparencia que confirme la inexistencia de la i</w:t>
      </w:r>
      <w:r>
        <w:rPr>
          <w:rFonts w:ascii="Palatino Linotype" w:eastAsia="Arial Unicode MS" w:hAnsi="Palatino Linotype" w:cs="Arial"/>
          <w:i/>
          <w:sz w:val="22"/>
        </w:rPr>
        <w:t xml:space="preserve">nformación solicitada contendrá </w:t>
      </w:r>
      <w:r w:rsidRPr="0004406E">
        <w:rPr>
          <w:rFonts w:ascii="Palatino Linotype" w:eastAsia="Arial Unicode MS" w:hAnsi="Palatino Linotype" w:cs="Arial"/>
          <w:i/>
          <w:sz w:val="22"/>
        </w:rPr>
        <w:t>los elementos mínimos que permitan al solicitante tener la certeza de que se utilizó un criterio de búsqueda exhaustivo,</w:t>
      </w:r>
      <w:r>
        <w:rPr>
          <w:rFonts w:ascii="Palatino Linotype" w:eastAsia="Arial Unicode MS" w:hAnsi="Palatino Linotype" w:cs="Arial"/>
          <w:i/>
          <w:sz w:val="22"/>
        </w:rPr>
        <w:t xml:space="preserve"> </w:t>
      </w:r>
      <w:r w:rsidRPr="0004406E">
        <w:rPr>
          <w:rFonts w:ascii="Palatino Linotype" w:eastAsia="Arial Unicode MS" w:hAnsi="Palatino Linotype" w:cs="Arial"/>
          <w:i/>
          <w:sz w:val="22"/>
        </w:rPr>
        <w:t>además de señalar las circunstancias de tiempo, modo y lugar que generaron la existencia en cuestión y señalará al</w:t>
      </w:r>
      <w:r>
        <w:rPr>
          <w:rFonts w:ascii="Palatino Linotype" w:eastAsia="Arial Unicode MS" w:hAnsi="Palatino Linotype" w:cs="Arial"/>
          <w:i/>
          <w:sz w:val="22"/>
        </w:rPr>
        <w:t xml:space="preserve"> </w:t>
      </w:r>
      <w:r w:rsidRPr="0004406E">
        <w:rPr>
          <w:rFonts w:ascii="Palatino Linotype" w:eastAsia="Arial Unicode MS" w:hAnsi="Palatino Linotype" w:cs="Arial"/>
          <w:i/>
          <w:sz w:val="22"/>
        </w:rPr>
        <w:t>servidor público responsable de contar con la misma.</w:t>
      </w:r>
      <w:r>
        <w:rPr>
          <w:rFonts w:ascii="Palatino Linotype" w:eastAsia="Arial Unicode MS" w:hAnsi="Palatino Linotype" w:cs="Arial"/>
          <w:i/>
          <w:sz w:val="22"/>
        </w:rPr>
        <w:t>”</w:t>
      </w:r>
    </w:p>
    <w:p w:rsidR="00C368A6" w:rsidRPr="0004043A" w:rsidRDefault="00C368A6" w:rsidP="00C368A6">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C368A6" w:rsidRPr="0004043A" w:rsidRDefault="00C368A6" w:rsidP="00C368A6">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Así, se establece</w:t>
      </w:r>
      <w:r w:rsidRPr="0004043A">
        <w:rPr>
          <w:rFonts w:ascii="Palatino Linotype" w:eastAsia="Arial Unicode MS" w:hAnsi="Palatino Linotype" w:cs="Arial"/>
        </w:rPr>
        <w:t xml:space="preserve"> para el caso de que </w:t>
      </w:r>
      <w:r w:rsidRPr="0004043A">
        <w:rPr>
          <w:rFonts w:ascii="Palatino Linotype" w:eastAsia="Arial Unicode MS" w:hAnsi="Palatino Linotype" w:cs="Arial"/>
          <w:b/>
        </w:rPr>
        <w:t>EL SUJETO OBLIGADO</w:t>
      </w:r>
      <w:r w:rsidRPr="0004043A">
        <w:rPr>
          <w:rFonts w:ascii="Palatino Linotype" w:eastAsia="Arial Unicode MS" w:hAnsi="Palatino Linotype" w:cs="Arial"/>
        </w:rPr>
        <w:t xml:space="preserve"> debió generar</w:t>
      </w:r>
      <w:r>
        <w:rPr>
          <w:rFonts w:ascii="Palatino Linotype" w:eastAsia="Arial Unicode MS" w:hAnsi="Palatino Linotype" w:cs="Arial"/>
        </w:rPr>
        <w:t xml:space="preserve"> l</w:t>
      </w:r>
      <w:r w:rsidRPr="0004043A">
        <w:rPr>
          <w:rFonts w:ascii="Palatino Linotype" w:eastAsia="Arial Unicode MS" w:hAnsi="Palatino Linotype" w:cs="Arial"/>
        </w:rPr>
        <w:t xml:space="preserve">a información, derivado de sus facultades y no </w:t>
      </w:r>
      <w:r>
        <w:rPr>
          <w:rFonts w:ascii="Palatino Linotype" w:eastAsia="Arial Unicode MS" w:hAnsi="Palatino Linotype" w:cs="Arial"/>
        </w:rPr>
        <w:t>tiene registro de ello</w:t>
      </w:r>
      <w:r w:rsidRPr="0004043A">
        <w:rPr>
          <w:rFonts w:ascii="Palatino Linotype" w:eastAsia="Arial Unicode MS" w:hAnsi="Palatino Linotype" w:cs="Arial"/>
        </w:rPr>
        <w:t>, el Comité de Información debe emitir un Acuerdo de Inexistencia</w:t>
      </w:r>
      <w:r>
        <w:rPr>
          <w:rFonts w:ascii="Palatino Linotype" w:eastAsia="Arial Unicode MS" w:hAnsi="Palatino Linotype" w:cs="Arial"/>
        </w:rPr>
        <w:t xml:space="preserve"> de la información</w:t>
      </w:r>
      <w:r w:rsidRPr="0004043A">
        <w:rPr>
          <w:rFonts w:ascii="Palatino Linotype" w:eastAsia="Arial Unicode MS" w:hAnsi="Palatino Linotype" w:cs="Arial"/>
        </w:rPr>
        <w:t>, en el que detalle las razones del por qué no obra en sus archivos.</w:t>
      </w:r>
    </w:p>
    <w:p w:rsidR="00C368A6" w:rsidRDefault="00C368A6" w:rsidP="00C368A6">
      <w:pPr>
        <w:spacing w:line="360" w:lineRule="auto"/>
        <w:jc w:val="both"/>
        <w:rPr>
          <w:rFonts w:ascii="Palatino Linotype" w:hAnsi="Palatino Linotype" w:cs="Arial"/>
          <w:lang w:eastAsia="es-MX"/>
        </w:rPr>
      </w:pPr>
    </w:p>
    <w:p w:rsidR="00C368A6" w:rsidRPr="00A61068" w:rsidRDefault="00C368A6" w:rsidP="00C368A6">
      <w:pPr>
        <w:widowControl w:val="0"/>
        <w:autoSpaceDE w:val="0"/>
        <w:autoSpaceDN w:val="0"/>
        <w:adjustRightInd w:val="0"/>
        <w:spacing w:line="360" w:lineRule="auto"/>
        <w:jc w:val="both"/>
        <w:rPr>
          <w:rFonts w:ascii="Palatino Linotype" w:eastAsia="Calibri" w:hAnsi="Palatino Linotype" w:cs="Arial"/>
        </w:rPr>
      </w:pPr>
      <w:r w:rsidRPr="00A61068">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006E0F7A">
        <w:rPr>
          <w:rFonts w:ascii="Palatino Linotype" w:eastAsia="Calibri" w:hAnsi="Palatino Linotype" w:cs="Arial"/>
          <w:b/>
        </w:rPr>
        <w:t>REVOCAR</w:t>
      </w:r>
      <w:r w:rsidRPr="00A61068">
        <w:rPr>
          <w:rFonts w:ascii="Palatino Linotype" w:eastAsia="Calibri" w:hAnsi="Palatino Linotype" w:cs="Arial"/>
        </w:rPr>
        <w:t xml:space="preserve"> la respuesta del </w:t>
      </w:r>
      <w:r w:rsidRPr="00A61068">
        <w:rPr>
          <w:rFonts w:ascii="Palatino Linotype" w:eastAsia="Calibri" w:hAnsi="Palatino Linotype" w:cs="Arial"/>
          <w:b/>
        </w:rPr>
        <w:t>SUJETO OBLIGADO</w:t>
      </w:r>
      <w:r w:rsidRPr="00A61068">
        <w:rPr>
          <w:rFonts w:ascii="Palatino Linotype" w:eastAsia="Calibri" w:hAnsi="Palatino Linotype" w:cs="Arial"/>
        </w:rPr>
        <w:t>.</w:t>
      </w:r>
    </w:p>
    <w:p w:rsidR="00C368A6" w:rsidRDefault="00C368A6" w:rsidP="00C368A6">
      <w:pPr>
        <w:spacing w:line="360" w:lineRule="auto"/>
        <w:jc w:val="both"/>
        <w:rPr>
          <w:rFonts w:ascii="Palatino Linotype" w:hAnsi="Palatino Linotype" w:cs="Arial"/>
        </w:rPr>
      </w:pPr>
    </w:p>
    <w:p w:rsidR="00C368A6" w:rsidRDefault="00C368A6" w:rsidP="00C368A6">
      <w:pPr>
        <w:spacing w:line="360" w:lineRule="auto"/>
        <w:jc w:val="both"/>
        <w:rPr>
          <w:rFonts w:ascii="Palatino Linotype" w:eastAsia="Calibri" w:hAnsi="Palatino Linotype" w:cs="Arial"/>
        </w:rPr>
      </w:pPr>
      <w:r>
        <w:rPr>
          <w:rFonts w:ascii="Palatino Linotype" w:eastAsia="Calibri" w:hAnsi="Palatino Linotype" w:cs="Arial"/>
        </w:rPr>
        <w:t xml:space="preserve">Así, con fundamento en lo prescrito en los artículos 5, párrafos </w:t>
      </w:r>
      <w:r w:rsidRPr="006765E1">
        <w:rPr>
          <w:rFonts w:ascii="Palatino Linotype" w:hAnsi="Palatino Linotype"/>
        </w:rPr>
        <w:t>vigésimo segundo</w:t>
      </w:r>
      <w:r>
        <w:rPr>
          <w:rFonts w:ascii="Palatino Linotype" w:hAnsi="Palatino Linotype"/>
        </w:rPr>
        <w:t>, vigésimo tercero y vigésimo cuarto</w:t>
      </w:r>
      <w:r>
        <w:rPr>
          <w:rFonts w:ascii="Palatino Linotype" w:eastAsia="Calibri" w:hAnsi="Palatino Linotype" w:cs="Arial"/>
        </w:rPr>
        <w:t>,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C368A6" w:rsidRDefault="00C368A6" w:rsidP="00C368A6">
      <w:pPr>
        <w:spacing w:line="360" w:lineRule="auto"/>
        <w:jc w:val="center"/>
        <w:rPr>
          <w:rFonts w:ascii="Palatino Linotype" w:eastAsia="Calibri" w:hAnsi="Palatino Linotype" w:cs="Arial"/>
          <w:b/>
          <w:sz w:val="28"/>
        </w:rPr>
      </w:pPr>
    </w:p>
    <w:p w:rsidR="00C368A6" w:rsidRDefault="00C368A6" w:rsidP="00C368A6">
      <w:pPr>
        <w:spacing w:line="360" w:lineRule="auto"/>
        <w:jc w:val="center"/>
        <w:rPr>
          <w:rFonts w:ascii="Palatino Linotype" w:eastAsia="Calibri" w:hAnsi="Palatino Linotype" w:cs="Arial"/>
          <w:b/>
          <w:sz w:val="28"/>
        </w:rPr>
      </w:pPr>
      <w:r>
        <w:rPr>
          <w:rFonts w:ascii="Palatino Linotype" w:eastAsia="Calibri" w:hAnsi="Palatino Linotype" w:cs="Arial"/>
          <w:b/>
          <w:sz w:val="28"/>
        </w:rPr>
        <w:t>R E S U E L V E</w:t>
      </w:r>
    </w:p>
    <w:p w:rsidR="00C368A6" w:rsidRDefault="00C368A6" w:rsidP="00C368A6">
      <w:pPr>
        <w:spacing w:line="360" w:lineRule="auto"/>
        <w:jc w:val="both"/>
        <w:rPr>
          <w:rFonts w:ascii="Palatino Linotype" w:eastAsia="Calibri" w:hAnsi="Palatino Linotype" w:cs="Arial"/>
        </w:rPr>
      </w:pPr>
      <w:r>
        <w:rPr>
          <w:rFonts w:ascii="Palatino Linotype" w:eastAsia="Calibri" w:hAnsi="Palatino Linotype" w:cs="Arial"/>
          <w:b/>
          <w:sz w:val="28"/>
        </w:rPr>
        <w:t>PRIMERO</w:t>
      </w:r>
      <w:r>
        <w:rPr>
          <w:rFonts w:ascii="Palatino Linotype" w:eastAsia="Calibri" w:hAnsi="Palatino Linotype" w:cs="Arial"/>
        </w:rPr>
        <w:t xml:space="preserve">. Resultan </w:t>
      </w:r>
      <w:r>
        <w:rPr>
          <w:rFonts w:ascii="Palatino Linotype" w:eastAsia="Calibri" w:hAnsi="Palatino Linotype" w:cs="Arial"/>
          <w:b/>
        </w:rPr>
        <w:t>fundadas</w:t>
      </w:r>
      <w:r>
        <w:rPr>
          <w:rFonts w:ascii="Palatino Linotype" w:eastAsia="Calibri" w:hAnsi="Palatino Linotype" w:cs="Arial"/>
        </w:rPr>
        <w:t xml:space="preserve"> las razones o motivos de inconformidad planteadas por </w:t>
      </w:r>
      <w:r>
        <w:rPr>
          <w:rFonts w:ascii="Palatino Linotype" w:eastAsia="Calibri" w:hAnsi="Palatino Linotype" w:cs="Arial"/>
          <w:b/>
        </w:rPr>
        <w:t>EL RECURRENTE</w:t>
      </w:r>
      <w:r>
        <w:rPr>
          <w:rFonts w:ascii="Palatino Linotype" w:eastAsia="Calibri" w:hAnsi="Palatino Linotype" w:cs="Arial"/>
        </w:rPr>
        <w:t xml:space="preserve">,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w:t>
      </w:r>
    </w:p>
    <w:p w:rsidR="00C368A6" w:rsidRDefault="00C368A6" w:rsidP="00C368A6">
      <w:pPr>
        <w:spacing w:line="360" w:lineRule="auto"/>
        <w:jc w:val="both"/>
        <w:rPr>
          <w:rFonts w:ascii="Palatino Linotype" w:eastAsia="Calibri" w:hAnsi="Palatino Linotype" w:cs="Arial"/>
        </w:rPr>
      </w:pPr>
    </w:p>
    <w:p w:rsidR="00C368A6" w:rsidRDefault="00C368A6" w:rsidP="00C368A6">
      <w:pPr>
        <w:spacing w:line="360" w:lineRule="auto"/>
        <w:jc w:val="both"/>
        <w:rPr>
          <w:rFonts w:ascii="Palatino Linotype" w:eastAsia="Calibri" w:hAnsi="Palatino Linotype" w:cs="Arial"/>
        </w:rPr>
      </w:pPr>
      <w:r>
        <w:rPr>
          <w:rFonts w:ascii="Palatino Linotype" w:eastAsia="Calibri" w:hAnsi="Palatino Linotype" w:cs="Arial"/>
          <w:b/>
          <w:sz w:val="28"/>
        </w:rPr>
        <w:t>SEGUNDO</w:t>
      </w:r>
      <w:r>
        <w:rPr>
          <w:rFonts w:ascii="Palatino Linotype" w:eastAsia="Calibri" w:hAnsi="Palatino Linotype" w:cs="Arial"/>
        </w:rPr>
        <w:t xml:space="preserve">. Se </w:t>
      </w:r>
      <w:r w:rsidR="006E0F7A">
        <w:rPr>
          <w:rFonts w:ascii="Palatino Linotype" w:eastAsia="Calibri" w:hAnsi="Palatino Linotype" w:cs="Arial"/>
          <w:b/>
        </w:rPr>
        <w:t>REVOCA</w:t>
      </w:r>
      <w:r>
        <w:rPr>
          <w:rFonts w:ascii="Palatino Linotype" w:eastAsia="Calibri" w:hAnsi="Palatino Linotype" w:cs="Arial"/>
        </w:rPr>
        <w:t xml:space="preserve"> la respuesta otorgada por </w:t>
      </w:r>
      <w:r>
        <w:rPr>
          <w:rFonts w:ascii="Palatino Linotype" w:eastAsia="Calibri" w:hAnsi="Palatino Linotype" w:cs="Arial"/>
          <w:b/>
        </w:rPr>
        <w:t>EL SUJETO OBLIGADO</w:t>
      </w:r>
      <w:r>
        <w:rPr>
          <w:rFonts w:ascii="Palatino Linotype" w:eastAsia="Calibri" w:hAnsi="Palatino Linotype" w:cs="Arial"/>
        </w:rPr>
        <w:t xml:space="preserve"> a la solicitud de información </w:t>
      </w:r>
      <w:r w:rsidR="006E0F7A" w:rsidRPr="00130D3B">
        <w:rPr>
          <w:rFonts w:ascii="Palatino Linotype" w:hAnsi="Palatino Linotype"/>
          <w:b/>
          <w:bCs/>
        </w:rPr>
        <w:t>00080/SECOGEM/IP/2019</w:t>
      </w:r>
      <w:r w:rsidR="006E0F7A">
        <w:rPr>
          <w:rFonts w:ascii="Palatino Linotype" w:hAnsi="Palatino Linotype"/>
          <w:b/>
          <w:bCs/>
        </w:rPr>
        <w:t xml:space="preserve"> </w:t>
      </w:r>
      <w:r>
        <w:rPr>
          <w:rFonts w:ascii="Palatino Linotype" w:eastAsia="Calibri" w:hAnsi="Palatino Linotype" w:cs="Arial"/>
        </w:rPr>
        <w:t xml:space="preserve">y se le ordena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 entregue al</w:t>
      </w:r>
      <w:r>
        <w:rPr>
          <w:rFonts w:ascii="Palatino Linotype" w:eastAsia="Calibri" w:hAnsi="Palatino Linotype" w:cs="Arial"/>
          <w:b/>
        </w:rPr>
        <w:t xml:space="preserve"> RECURRENTE</w:t>
      </w:r>
      <w:r>
        <w:rPr>
          <w:rFonts w:ascii="Palatino Linotype" w:eastAsia="Calibri" w:hAnsi="Palatino Linotype" w:cs="Arial"/>
        </w:rPr>
        <w:t xml:space="preserve"> vía </w:t>
      </w:r>
      <w:r>
        <w:rPr>
          <w:rFonts w:ascii="Palatino Linotype" w:eastAsia="Calibri" w:hAnsi="Palatino Linotype" w:cs="Arial"/>
          <w:b/>
        </w:rPr>
        <w:t>SAIMEX</w:t>
      </w:r>
      <w:r>
        <w:rPr>
          <w:rFonts w:ascii="Palatino Linotype" w:eastAsia="Calibri" w:hAnsi="Palatino Linotype" w:cs="Arial"/>
        </w:rPr>
        <w:t xml:space="preserve">, </w:t>
      </w:r>
      <w:r w:rsidRPr="0046259D">
        <w:rPr>
          <w:rFonts w:ascii="Palatino Linotype" w:eastAsia="Calibri" w:hAnsi="Palatino Linotype" w:cs="Arial"/>
        </w:rPr>
        <w:t>lo</w:t>
      </w:r>
      <w:r>
        <w:rPr>
          <w:rFonts w:ascii="Palatino Linotype" w:eastAsia="Calibri" w:hAnsi="Palatino Linotype" w:cs="Arial"/>
        </w:rPr>
        <w:t xml:space="preserve"> siguiente:</w:t>
      </w:r>
    </w:p>
    <w:p w:rsidR="00C368A6" w:rsidRDefault="00C368A6" w:rsidP="00C368A6">
      <w:pPr>
        <w:spacing w:line="360" w:lineRule="auto"/>
        <w:jc w:val="both"/>
        <w:rPr>
          <w:rFonts w:ascii="Palatino Linotype" w:eastAsia="Calibri" w:hAnsi="Palatino Linotype" w:cs="Arial"/>
        </w:rPr>
      </w:pPr>
    </w:p>
    <w:p w:rsidR="00C368A6" w:rsidRPr="00452B93" w:rsidRDefault="00C368A6" w:rsidP="00C368A6">
      <w:pPr>
        <w:pStyle w:val="Prrafodelista"/>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w:t>
      </w:r>
      <w:r w:rsidR="006E0F7A">
        <w:rPr>
          <w:rFonts w:ascii="Palatino Linotype" w:eastAsia="Calibri" w:hAnsi="Palatino Linotype" w:cs="Arial"/>
          <w:i/>
          <w:sz w:val="22"/>
          <w:szCs w:val="22"/>
        </w:rPr>
        <w:t xml:space="preserve">El Acuerdo de Inexistencia que emita el Comité de Transparencia, </w:t>
      </w:r>
      <w:r w:rsidRPr="00651A6C">
        <w:rPr>
          <w:rFonts w:ascii="Palatino Linotype" w:eastAsia="Calibri" w:hAnsi="Palatino Linotype" w:cs="Arial"/>
          <w:i/>
          <w:sz w:val="22"/>
          <w:szCs w:val="22"/>
        </w:rPr>
        <w:t xml:space="preserve">en términos de los artículos 49 fracción II y XIII, 169 y 170 de la Ley de Transparencia y Acceso a la Información Pública del Estado de México y Municipios, </w:t>
      </w:r>
      <w:r w:rsidR="006E0F7A">
        <w:rPr>
          <w:rFonts w:ascii="Palatino Linotype" w:eastAsia="Calibri" w:hAnsi="Palatino Linotype" w:cs="Arial"/>
          <w:i/>
          <w:sz w:val="22"/>
          <w:szCs w:val="22"/>
        </w:rPr>
        <w:t xml:space="preserve">respecto a </w:t>
      </w:r>
      <w:r w:rsidR="006E0F7A" w:rsidRPr="006E0F7A">
        <w:rPr>
          <w:rFonts w:ascii="Palatino Linotype" w:eastAsia="Calibri" w:hAnsi="Palatino Linotype" w:cs="Arial"/>
          <w:i/>
          <w:sz w:val="22"/>
          <w:szCs w:val="22"/>
        </w:rPr>
        <w:t xml:space="preserve">la evaluación de impacto en la protección de datos personales por la puesta en operación de la aplicación electrónica </w:t>
      </w:r>
      <w:r w:rsidR="00450F1A">
        <w:rPr>
          <w:rFonts w:ascii="Palatino Linotype" w:eastAsia="Calibri" w:hAnsi="Palatino Linotype" w:cs="Arial"/>
          <w:i/>
          <w:sz w:val="22"/>
          <w:szCs w:val="22"/>
        </w:rPr>
        <w:t xml:space="preserve">denominada </w:t>
      </w:r>
      <w:r w:rsidR="006E0F7A" w:rsidRPr="006E0F7A">
        <w:rPr>
          <w:rFonts w:ascii="Palatino Linotype" w:eastAsia="Calibri" w:hAnsi="Palatino Linotype" w:cs="Arial"/>
          <w:i/>
          <w:sz w:val="22"/>
          <w:szCs w:val="22"/>
        </w:rPr>
        <w:t>Denuncia EDOMEX</w:t>
      </w:r>
      <w:r w:rsidR="006E0F7A">
        <w:rPr>
          <w:rFonts w:ascii="Palatino Linotype" w:eastAsia="Calibri" w:hAnsi="Palatino Linotype" w:cs="Arial"/>
          <w:i/>
          <w:sz w:val="22"/>
          <w:szCs w:val="22"/>
        </w:rPr>
        <w:t>.</w:t>
      </w:r>
      <w:r w:rsidRPr="00651A6C">
        <w:rPr>
          <w:rFonts w:ascii="Palatino Linotype" w:eastAsia="Calibri" w:hAnsi="Palatino Linotype" w:cs="Arial"/>
          <w:i/>
          <w:sz w:val="22"/>
          <w:szCs w:val="22"/>
        </w:rPr>
        <w:t>”</w:t>
      </w:r>
    </w:p>
    <w:p w:rsidR="00C368A6" w:rsidRDefault="00C368A6" w:rsidP="00C368A6">
      <w:pPr>
        <w:spacing w:line="360" w:lineRule="auto"/>
        <w:jc w:val="both"/>
        <w:rPr>
          <w:rFonts w:ascii="Palatino Linotype" w:eastAsia="Calibri" w:hAnsi="Palatino Linotype" w:cs="Arial"/>
        </w:rPr>
      </w:pPr>
    </w:p>
    <w:p w:rsidR="00C368A6" w:rsidRDefault="00C368A6" w:rsidP="00C368A6">
      <w:pPr>
        <w:spacing w:line="360" w:lineRule="auto"/>
        <w:jc w:val="both"/>
        <w:rPr>
          <w:rFonts w:ascii="Palatino Linotype" w:eastAsia="Calibri" w:hAnsi="Palatino Linotype" w:cs="Arial"/>
        </w:rPr>
      </w:pPr>
      <w:r>
        <w:rPr>
          <w:rFonts w:ascii="Palatino Linotype" w:eastAsia="Calibri" w:hAnsi="Palatino Linotype" w:cs="Arial"/>
          <w:b/>
          <w:sz w:val="28"/>
        </w:rPr>
        <w:t>TERCERO</w:t>
      </w:r>
      <w:r>
        <w:rPr>
          <w:rFonts w:ascii="Palatino Linotype" w:eastAsia="Calibri" w:hAnsi="Palatino Linotype" w:cs="Arial"/>
        </w:rPr>
        <w:t xml:space="preserve">. Notifíquese al Titular de la Unidad de Transparencia del </w:t>
      </w:r>
      <w:r>
        <w:rPr>
          <w:rFonts w:ascii="Palatino Linotype" w:eastAsia="Calibri" w:hAnsi="Palatino Linotype" w:cs="Arial"/>
          <w:b/>
        </w:rPr>
        <w:t>SUJETO OBLIGADO</w:t>
      </w:r>
      <w:r>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368A6" w:rsidRDefault="00C368A6" w:rsidP="00C368A6">
      <w:pPr>
        <w:spacing w:line="360" w:lineRule="auto"/>
        <w:jc w:val="both"/>
        <w:rPr>
          <w:rFonts w:ascii="Palatino Linotype" w:eastAsia="Calibri" w:hAnsi="Palatino Linotype" w:cs="Arial"/>
        </w:rPr>
      </w:pPr>
    </w:p>
    <w:p w:rsidR="00C368A6" w:rsidRDefault="00C368A6" w:rsidP="00C368A6">
      <w:pPr>
        <w:spacing w:line="360" w:lineRule="auto"/>
        <w:jc w:val="both"/>
        <w:rPr>
          <w:rFonts w:ascii="Palatino Linotype" w:eastAsia="Calibri" w:hAnsi="Palatino Linotype" w:cs="Arial"/>
        </w:rPr>
      </w:pPr>
      <w:r>
        <w:rPr>
          <w:rFonts w:ascii="Palatino Linotype" w:eastAsia="Calibri" w:hAnsi="Palatino Linotype" w:cs="Arial"/>
          <w:b/>
          <w:sz w:val="28"/>
        </w:rPr>
        <w:t>CUARTO</w:t>
      </w:r>
      <w:r>
        <w:rPr>
          <w:rFonts w:ascii="Palatino Linotype" w:eastAsia="Calibri" w:hAnsi="Palatino Linotype" w:cs="Arial"/>
        </w:rPr>
        <w:t>. Notifíquese al</w:t>
      </w:r>
      <w:r>
        <w:rPr>
          <w:rFonts w:ascii="Palatino Linotype" w:eastAsia="Calibri" w:hAnsi="Palatino Linotype" w:cs="Arial"/>
          <w:b/>
        </w:rPr>
        <w:t xml:space="preserve"> RECURRENTE</w:t>
      </w:r>
      <w:r>
        <w:rPr>
          <w:rFonts w:ascii="Palatino Linotype" w:eastAsia="Calibri" w:hAnsi="Palatino Linotype" w:cs="Arial"/>
        </w:rPr>
        <w:t xml:space="preserve"> la presente resolución</w:t>
      </w:r>
      <w:r w:rsidR="006E0F7A">
        <w:rPr>
          <w:rFonts w:ascii="Palatino Linotype" w:eastAsia="Calibri" w:hAnsi="Palatino Linotype" w:cs="Arial"/>
        </w:rPr>
        <w:t>.</w:t>
      </w:r>
    </w:p>
    <w:p w:rsidR="00C368A6" w:rsidRDefault="00C368A6" w:rsidP="00C368A6">
      <w:pPr>
        <w:spacing w:line="360" w:lineRule="auto"/>
        <w:jc w:val="both"/>
        <w:rPr>
          <w:rFonts w:ascii="Palatino Linotype" w:eastAsia="Calibri" w:hAnsi="Palatino Linotype" w:cs="Arial"/>
        </w:rPr>
      </w:pPr>
    </w:p>
    <w:p w:rsidR="00C368A6" w:rsidRDefault="00C368A6" w:rsidP="00C368A6">
      <w:pPr>
        <w:spacing w:line="360" w:lineRule="auto"/>
        <w:jc w:val="both"/>
        <w:rPr>
          <w:rFonts w:ascii="Palatino Linotype" w:eastAsia="Calibri" w:hAnsi="Palatino Linotype" w:cs="Arial"/>
        </w:rPr>
      </w:pPr>
      <w:r>
        <w:rPr>
          <w:rFonts w:ascii="Palatino Linotype" w:eastAsia="Calibri" w:hAnsi="Palatino Linotype" w:cs="Arial"/>
          <w:b/>
          <w:sz w:val="28"/>
        </w:rPr>
        <w:t>QUINTO</w:t>
      </w:r>
      <w:r>
        <w:rPr>
          <w:rFonts w:ascii="Palatino Linotype" w:eastAsia="Calibri" w:hAnsi="Palatino Linotype" w:cs="Arial"/>
        </w:rPr>
        <w:t>. Hágase del conocimiento del</w:t>
      </w:r>
      <w:r>
        <w:rPr>
          <w:rFonts w:ascii="Palatino Linotype" w:eastAsia="Calibri" w:hAnsi="Palatino Linotype" w:cs="Arial"/>
          <w:b/>
        </w:rPr>
        <w:t xml:space="preserve"> RECURRENTE</w:t>
      </w:r>
      <w:r>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2427DA" w:rsidRPr="00013EE5" w:rsidRDefault="002427DA" w:rsidP="002427DA">
      <w:pPr>
        <w:spacing w:before="360" w:line="360" w:lineRule="auto"/>
        <w:jc w:val="both"/>
        <w:rPr>
          <w:rFonts w:ascii="Palatino Linotype" w:hAnsi="Palatino Linotype" w:cs="Arial"/>
        </w:rPr>
      </w:pPr>
      <w:r w:rsidRPr="00ED2101">
        <w:rPr>
          <w:rFonts w:ascii="Palatino Linotype" w:hAnsi="Palatino Linotype" w:cs="Arial"/>
        </w:rPr>
        <w:t>ASÍ LO RESUELVE, POR UNANIMIDAD DE VOTOS EL PLENO DEL</w:t>
      </w:r>
      <w:r w:rsidRPr="00ED2101">
        <w:rPr>
          <w:rFonts w:ascii="Palatino Linotype" w:eastAsia="Arial Unicode MS" w:hAnsi="Palatino Linotype" w:cs="Arial"/>
        </w:rPr>
        <w:t xml:space="preserve"> INSTITUTO DE </w:t>
      </w:r>
      <w:r w:rsidRPr="00ED2101">
        <w:rPr>
          <w:rFonts w:ascii="Palatino Linotype" w:hAnsi="Palatino Linotype"/>
          <w:lang w:eastAsia="en-US"/>
        </w:rPr>
        <w:t>TRANSPARENCIA</w:t>
      </w:r>
      <w:r w:rsidRPr="00ED2101">
        <w:rPr>
          <w:rFonts w:ascii="Palatino Linotype" w:eastAsia="Arial Unicode MS" w:hAnsi="Palatino Linotype" w:cs="Arial"/>
        </w:rPr>
        <w:t>, ACCESO A LA INFORMACIÓN PÚBLICA Y PROTECCIÓN DE DATOS PERSONALES DEL ESTADO DE MÉXICO Y MUNICIPIOS</w:t>
      </w:r>
      <w:r w:rsidRPr="00ED2101">
        <w:rPr>
          <w:rFonts w:ascii="Palatino Linotype" w:hAnsi="Palatino Linotype" w:cs="Arial"/>
        </w:rPr>
        <w:t>, CONFORMADO POR LOS COMISIONADOS ZULEMA MARTÍNEZ SÁNCHEZ; EVA ABAID YAPUR; JOSÉ GUADALUPE LUNA HERNÁNDEZ</w:t>
      </w:r>
      <w:r>
        <w:rPr>
          <w:rFonts w:ascii="Palatino Linotype" w:hAnsi="Palatino Linotype" w:cs="Arial"/>
        </w:rPr>
        <w:t xml:space="preserve"> EMITIENDO VOTO PARTICULAR</w:t>
      </w:r>
      <w:r w:rsidRPr="00ED2101">
        <w:rPr>
          <w:rFonts w:ascii="Palatino Linotype" w:hAnsi="Palatino Linotype" w:cs="Arial"/>
        </w:rPr>
        <w:t>; JAVIER MARTÍNEZ CRUZ</w:t>
      </w:r>
      <w:r>
        <w:rPr>
          <w:rFonts w:ascii="Palatino Linotype" w:hAnsi="Palatino Linotype" w:cs="Arial"/>
        </w:rPr>
        <w:t xml:space="preserve"> EMITIENDO VOTO PARTICULAR </w:t>
      </w:r>
      <w:r w:rsidRPr="00ED2101">
        <w:rPr>
          <w:rFonts w:ascii="Palatino Linotype" w:hAnsi="Palatino Linotype" w:cs="Arial"/>
        </w:rPr>
        <w:t>Y LUIS GUSTAVO PARRA NORIEGA; EN</w:t>
      </w:r>
      <w:r w:rsidRPr="00ED2101">
        <w:rPr>
          <w:rFonts w:ascii="Palatino Linotype" w:hAnsi="Palatino Linotype" w:cs="Arial"/>
          <w:shd w:val="clear" w:color="auto" w:fill="FFFFFF" w:themeFill="background1"/>
        </w:rPr>
        <w:t xml:space="preserve"> LA TRI</w:t>
      </w:r>
      <w:r w:rsidRPr="00ED2101">
        <w:rPr>
          <w:rFonts w:ascii="Palatino Linotype" w:hAnsi="Palatino Linotype" w:cs="Arial"/>
        </w:rPr>
        <w:t>GÉSIMA PRIMERA SESIÓN ORDINARIA CELEBRADA EL DÍA</w:t>
      </w:r>
      <w:r w:rsidRPr="00ED2101">
        <w:t xml:space="preserve"> </w:t>
      </w:r>
      <w:r w:rsidRPr="00ED2101">
        <w:rPr>
          <w:rFonts w:ascii="Palatino Linotype" w:hAnsi="Palatino Linotype" w:cs="Arial"/>
        </w:rPr>
        <w:t>VEINTIOCHO DE AGOSTO DE DOS MIL DIECINUEVE, ANTE EL SECRETARIO TÉCNICO DEL PLENO, ALEXIS TAPIA RAMÍREZ.</w:t>
      </w:r>
    </w:p>
    <w:p w:rsidR="00C368A6" w:rsidRDefault="00C368A6" w:rsidP="00C368A6">
      <w:pPr>
        <w:spacing w:line="360" w:lineRule="auto"/>
        <w:jc w:val="both"/>
        <w:rPr>
          <w:rFonts w:ascii="Palatino Linotype" w:eastAsia="Calibri" w:hAnsi="Palatino Linotype" w:cs="Arial"/>
        </w:rPr>
      </w:pPr>
    </w:p>
    <w:tbl>
      <w:tblPr>
        <w:tblW w:w="10365" w:type="dxa"/>
        <w:jc w:val="center"/>
        <w:tblLayout w:type="fixed"/>
        <w:tblLook w:val="04A0" w:firstRow="1" w:lastRow="0" w:firstColumn="1" w:lastColumn="0" w:noHBand="0" w:noVBand="1"/>
      </w:tblPr>
      <w:tblGrid>
        <w:gridCol w:w="5182"/>
        <w:gridCol w:w="5183"/>
      </w:tblGrid>
      <w:tr w:rsidR="00C368A6" w:rsidTr="0086051A">
        <w:trPr>
          <w:jc w:val="center"/>
        </w:trPr>
        <w:tc>
          <w:tcPr>
            <w:tcW w:w="10365" w:type="dxa"/>
            <w:gridSpan w:val="2"/>
          </w:tcPr>
          <w:p w:rsidR="00C368A6" w:rsidRDefault="00C368A6" w:rsidP="0086051A">
            <w:pPr>
              <w:spacing w:line="276" w:lineRule="auto"/>
              <w:rPr>
                <w:rFonts w:ascii="Palatino Linotype" w:hAnsi="Palatino Linotype" w:cs="Arial"/>
                <w:b/>
              </w:rPr>
            </w:pPr>
          </w:p>
          <w:p w:rsidR="00C368A6" w:rsidRDefault="00C368A6" w:rsidP="0086051A">
            <w:pPr>
              <w:spacing w:line="276" w:lineRule="auto"/>
              <w:rPr>
                <w:rFonts w:ascii="Palatino Linotype" w:hAnsi="Palatino Linotype" w:cs="Arial"/>
                <w:b/>
              </w:rPr>
            </w:pPr>
          </w:p>
          <w:p w:rsidR="00C368A6" w:rsidRDefault="00C368A6" w:rsidP="0086051A">
            <w:pPr>
              <w:spacing w:line="276" w:lineRule="auto"/>
              <w:rPr>
                <w:rFonts w:ascii="Palatino Linotype" w:hAnsi="Palatino Linotype" w:cs="Arial"/>
                <w:b/>
              </w:rPr>
            </w:pPr>
          </w:p>
          <w:p w:rsidR="00C368A6" w:rsidRDefault="00C368A6" w:rsidP="0086051A">
            <w:pPr>
              <w:spacing w:line="276" w:lineRule="auto"/>
              <w:jc w:val="center"/>
              <w:rPr>
                <w:rFonts w:ascii="Palatino Linotype" w:hAnsi="Palatino Linotype" w:cs="Arial"/>
                <w:b/>
              </w:rPr>
            </w:pPr>
            <w:r>
              <w:rPr>
                <w:rFonts w:ascii="Palatino Linotype" w:hAnsi="Palatino Linotype" w:cs="Arial"/>
                <w:b/>
              </w:rPr>
              <w:t>Zulema Martínez Sánchez</w:t>
            </w:r>
          </w:p>
          <w:p w:rsidR="00C368A6" w:rsidRDefault="00C368A6" w:rsidP="0086051A">
            <w:pPr>
              <w:spacing w:line="276" w:lineRule="auto"/>
              <w:jc w:val="center"/>
              <w:rPr>
                <w:rFonts w:ascii="Palatino Linotype" w:hAnsi="Palatino Linotype" w:cs="Arial"/>
                <w:b/>
              </w:rPr>
            </w:pPr>
            <w:r>
              <w:rPr>
                <w:rFonts w:ascii="Palatino Linotype" w:hAnsi="Palatino Linotype" w:cs="Arial"/>
              </w:rPr>
              <w:t>Comisionada Presidenta</w:t>
            </w:r>
          </w:p>
          <w:p w:rsidR="00C368A6" w:rsidRDefault="00C368A6" w:rsidP="0086051A">
            <w:pPr>
              <w:spacing w:line="276" w:lineRule="auto"/>
              <w:jc w:val="center"/>
              <w:rPr>
                <w:rFonts w:ascii="Palatino Linotype" w:hAnsi="Palatino Linotype" w:cs="Arial"/>
                <w:b/>
              </w:rPr>
            </w:pPr>
            <w:r>
              <w:rPr>
                <w:rFonts w:ascii="Palatino Linotype" w:hAnsi="Palatino Linotype" w:cs="Arial"/>
                <w:b/>
              </w:rPr>
              <w:t xml:space="preserve">(RÚBRICA) </w:t>
            </w:r>
          </w:p>
        </w:tc>
      </w:tr>
      <w:tr w:rsidR="00C368A6" w:rsidTr="0086051A">
        <w:trPr>
          <w:jc w:val="center"/>
        </w:trPr>
        <w:tc>
          <w:tcPr>
            <w:tcW w:w="5182" w:type="dxa"/>
          </w:tcPr>
          <w:p w:rsidR="00C368A6" w:rsidRDefault="00C368A6" w:rsidP="0086051A">
            <w:pPr>
              <w:spacing w:line="276" w:lineRule="auto"/>
              <w:jc w:val="center"/>
              <w:rPr>
                <w:rFonts w:ascii="Palatino Linotype" w:hAnsi="Palatino Linotype" w:cs="Arial"/>
                <w:b/>
              </w:rPr>
            </w:pPr>
          </w:p>
          <w:p w:rsidR="00C368A6" w:rsidRDefault="00C368A6" w:rsidP="0086051A">
            <w:pPr>
              <w:spacing w:line="276" w:lineRule="auto"/>
              <w:jc w:val="center"/>
              <w:rPr>
                <w:rFonts w:ascii="Palatino Linotype" w:hAnsi="Palatino Linotype" w:cs="Arial"/>
                <w:b/>
              </w:rPr>
            </w:pPr>
          </w:p>
          <w:p w:rsidR="00C368A6" w:rsidRDefault="00C368A6" w:rsidP="0086051A">
            <w:pPr>
              <w:spacing w:line="276" w:lineRule="auto"/>
              <w:jc w:val="center"/>
              <w:rPr>
                <w:rFonts w:ascii="Palatino Linotype" w:hAnsi="Palatino Linotype" w:cs="Arial"/>
                <w:b/>
              </w:rPr>
            </w:pPr>
          </w:p>
          <w:p w:rsidR="00C368A6" w:rsidRDefault="00C368A6" w:rsidP="0086051A">
            <w:pPr>
              <w:spacing w:line="276" w:lineRule="auto"/>
              <w:jc w:val="center"/>
              <w:rPr>
                <w:rFonts w:ascii="Palatino Linotype" w:hAnsi="Palatino Linotype" w:cs="Arial"/>
                <w:b/>
              </w:rPr>
            </w:pPr>
          </w:p>
          <w:p w:rsidR="00C368A6" w:rsidRDefault="00C368A6" w:rsidP="0086051A">
            <w:pPr>
              <w:spacing w:line="276" w:lineRule="auto"/>
              <w:jc w:val="center"/>
              <w:rPr>
                <w:rFonts w:ascii="Palatino Linotype" w:hAnsi="Palatino Linotype" w:cs="Arial"/>
                <w:b/>
              </w:rPr>
            </w:pPr>
          </w:p>
          <w:p w:rsidR="00C368A6" w:rsidRDefault="00C368A6" w:rsidP="0086051A">
            <w:pPr>
              <w:spacing w:line="276" w:lineRule="auto"/>
              <w:jc w:val="center"/>
              <w:rPr>
                <w:rFonts w:ascii="Palatino Linotype" w:hAnsi="Palatino Linotype" w:cs="Arial"/>
                <w:b/>
              </w:rPr>
            </w:pPr>
          </w:p>
          <w:p w:rsidR="00C368A6" w:rsidRDefault="00C368A6" w:rsidP="0086051A">
            <w:pPr>
              <w:spacing w:line="276" w:lineRule="auto"/>
              <w:jc w:val="center"/>
              <w:rPr>
                <w:rFonts w:ascii="Palatino Linotype" w:hAnsi="Palatino Linotype" w:cs="Arial"/>
                <w:b/>
              </w:rPr>
            </w:pPr>
            <w:r>
              <w:rPr>
                <w:rFonts w:ascii="Palatino Linotype" w:hAnsi="Palatino Linotype" w:cs="Arial"/>
                <w:b/>
              </w:rPr>
              <w:t>Eva Abaid Yapur</w:t>
            </w:r>
          </w:p>
          <w:p w:rsidR="00C368A6" w:rsidRDefault="00C368A6" w:rsidP="0086051A">
            <w:pPr>
              <w:spacing w:line="276" w:lineRule="auto"/>
              <w:jc w:val="center"/>
              <w:rPr>
                <w:rFonts w:ascii="Palatino Linotype" w:hAnsi="Palatino Linotype" w:cs="Arial"/>
              </w:rPr>
            </w:pPr>
            <w:r>
              <w:rPr>
                <w:rFonts w:ascii="Palatino Linotype" w:hAnsi="Palatino Linotype" w:cs="Arial"/>
              </w:rPr>
              <w:t>Comisionada</w:t>
            </w:r>
          </w:p>
          <w:p w:rsidR="00C368A6" w:rsidRDefault="00C368A6" w:rsidP="0086051A">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C368A6" w:rsidRDefault="00C368A6" w:rsidP="0086051A">
            <w:pPr>
              <w:spacing w:line="276" w:lineRule="auto"/>
              <w:jc w:val="center"/>
              <w:rPr>
                <w:rFonts w:ascii="Palatino Linotype" w:hAnsi="Palatino Linotype" w:cs="Arial"/>
                <w:b/>
              </w:rPr>
            </w:pPr>
          </w:p>
          <w:p w:rsidR="00C368A6" w:rsidRDefault="00C368A6" w:rsidP="0086051A">
            <w:pPr>
              <w:spacing w:line="276" w:lineRule="auto"/>
              <w:jc w:val="center"/>
              <w:rPr>
                <w:rFonts w:ascii="Palatino Linotype" w:hAnsi="Palatino Linotype" w:cs="Arial"/>
                <w:b/>
              </w:rPr>
            </w:pPr>
          </w:p>
          <w:p w:rsidR="00C368A6" w:rsidRDefault="00C368A6" w:rsidP="0086051A">
            <w:pPr>
              <w:spacing w:line="276" w:lineRule="auto"/>
              <w:jc w:val="center"/>
              <w:rPr>
                <w:rFonts w:ascii="Palatino Linotype" w:hAnsi="Palatino Linotype" w:cs="Arial"/>
                <w:b/>
              </w:rPr>
            </w:pPr>
          </w:p>
          <w:p w:rsidR="00C368A6" w:rsidRDefault="00C368A6" w:rsidP="0086051A">
            <w:pPr>
              <w:spacing w:line="276" w:lineRule="auto"/>
              <w:jc w:val="center"/>
              <w:rPr>
                <w:rFonts w:ascii="Palatino Linotype" w:hAnsi="Palatino Linotype" w:cs="Arial"/>
                <w:b/>
              </w:rPr>
            </w:pPr>
          </w:p>
          <w:p w:rsidR="00C368A6" w:rsidRDefault="00C368A6" w:rsidP="0086051A">
            <w:pPr>
              <w:spacing w:line="276" w:lineRule="auto"/>
              <w:jc w:val="center"/>
              <w:rPr>
                <w:rFonts w:ascii="Palatino Linotype" w:hAnsi="Palatino Linotype" w:cs="Arial"/>
                <w:b/>
              </w:rPr>
            </w:pPr>
          </w:p>
          <w:p w:rsidR="00C368A6" w:rsidRDefault="00C368A6" w:rsidP="0086051A">
            <w:pPr>
              <w:spacing w:line="276" w:lineRule="auto"/>
              <w:jc w:val="center"/>
              <w:rPr>
                <w:rFonts w:ascii="Palatino Linotype" w:hAnsi="Palatino Linotype" w:cs="Arial"/>
                <w:b/>
              </w:rPr>
            </w:pPr>
          </w:p>
          <w:p w:rsidR="00C368A6" w:rsidRDefault="00C368A6" w:rsidP="0086051A">
            <w:pPr>
              <w:spacing w:line="276" w:lineRule="auto"/>
              <w:jc w:val="center"/>
              <w:rPr>
                <w:rFonts w:ascii="Palatino Linotype" w:hAnsi="Palatino Linotype" w:cs="Arial"/>
                <w:b/>
              </w:rPr>
            </w:pPr>
            <w:r>
              <w:rPr>
                <w:rFonts w:ascii="Palatino Linotype" w:hAnsi="Palatino Linotype" w:cs="Arial"/>
                <w:b/>
              </w:rPr>
              <w:t>José Guadalupe Luna Hernández</w:t>
            </w:r>
          </w:p>
          <w:p w:rsidR="00C368A6" w:rsidRDefault="00C368A6" w:rsidP="0086051A">
            <w:pPr>
              <w:spacing w:line="276" w:lineRule="auto"/>
              <w:jc w:val="center"/>
              <w:rPr>
                <w:rFonts w:ascii="Palatino Linotype" w:hAnsi="Palatino Linotype" w:cs="Arial"/>
              </w:rPr>
            </w:pPr>
            <w:r>
              <w:rPr>
                <w:rFonts w:ascii="Palatino Linotype" w:hAnsi="Palatino Linotype" w:cs="Arial"/>
              </w:rPr>
              <w:t>Comisionado</w:t>
            </w:r>
          </w:p>
          <w:p w:rsidR="00C368A6" w:rsidRDefault="00C368A6" w:rsidP="0086051A">
            <w:pPr>
              <w:spacing w:line="276" w:lineRule="auto"/>
              <w:jc w:val="center"/>
              <w:rPr>
                <w:rFonts w:ascii="Palatino Linotype" w:hAnsi="Palatino Linotype" w:cs="Arial"/>
                <w:b/>
              </w:rPr>
            </w:pPr>
            <w:r>
              <w:rPr>
                <w:rFonts w:ascii="Palatino Linotype" w:hAnsi="Palatino Linotype" w:cs="Arial"/>
                <w:b/>
              </w:rPr>
              <w:t>(RÚBRICA)</w:t>
            </w:r>
          </w:p>
        </w:tc>
      </w:tr>
      <w:tr w:rsidR="00C368A6" w:rsidTr="0086051A">
        <w:trPr>
          <w:jc w:val="center"/>
        </w:trPr>
        <w:tc>
          <w:tcPr>
            <w:tcW w:w="5182" w:type="dxa"/>
          </w:tcPr>
          <w:p w:rsidR="00C368A6" w:rsidRDefault="00C368A6" w:rsidP="0086051A">
            <w:pPr>
              <w:spacing w:line="276" w:lineRule="auto"/>
              <w:jc w:val="center"/>
              <w:rPr>
                <w:rFonts w:ascii="Palatino Linotype" w:hAnsi="Palatino Linotype" w:cs="Arial"/>
                <w:b/>
              </w:rPr>
            </w:pPr>
          </w:p>
          <w:p w:rsidR="00C368A6" w:rsidRDefault="00C368A6" w:rsidP="0086051A">
            <w:pPr>
              <w:spacing w:line="276" w:lineRule="auto"/>
              <w:jc w:val="center"/>
              <w:rPr>
                <w:rFonts w:ascii="Palatino Linotype" w:hAnsi="Palatino Linotype" w:cs="Arial"/>
                <w:b/>
              </w:rPr>
            </w:pPr>
          </w:p>
          <w:p w:rsidR="00C368A6" w:rsidRDefault="00C368A6" w:rsidP="0086051A">
            <w:pPr>
              <w:spacing w:line="276" w:lineRule="auto"/>
              <w:jc w:val="center"/>
              <w:rPr>
                <w:rFonts w:ascii="Palatino Linotype" w:hAnsi="Palatino Linotype" w:cs="Arial"/>
                <w:b/>
              </w:rPr>
            </w:pPr>
          </w:p>
          <w:p w:rsidR="00C368A6" w:rsidRDefault="00C368A6" w:rsidP="0086051A">
            <w:pPr>
              <w:spacing w:line="276" w:lineRule="auto"/>
              <w:jc w:val="center"/>
              <w:rPr>
                <w:rFonts w:ascii="Palatino Linotype" w:hAnsi="Palatino Linotype" w:cs="Arial"/>
                <w:b/>
              </w:rPr>
            </w:pPr>
          </w:p>
          <w:p w:rsidR="00C368A6" w:rsidRDefault="00C368A6" w:rsidP="0086051A">
            <w:pPr>
              <w:spacing w:line="276" w:lineRule="auto"/>
              <w:jc w:val="center"/>
              <w:rPr>
                <w:rFonts w:ascii="Palatino Linotype" w:hAnsi="Palatino Linotype" w:cs="Arial"/>
                <w:b/>
              </w:rPr>
            </w:pPr>
          </w:p>
          <w:p w:rsidR="00C368A6" w:rsidRDefault="00C368A6" w:rsidP="0086051A">
            <w:pPr>
              <w:spacing w:line="276" w:lineRule="auto"/>
              <w:jc w:val="center"/>
              <w:rPr>
                <w:rFonts w:ascii="Palatino Linotype" w:hAnsi="Palatino Linotype" w:cs="Arial"/>
                <w:b/>
              </w:rPr>
            </w:pPr>
            <w:r>
              <w:rPr>
                <w:rFonts w:ascii="Palatino Linotype" w:hAnsi="Palatino Linotype" w:cs="Arial"/>
                <w:b/>
              </w:rPr>
              <w:t>Javier Martínez Cruz</w:t>
            </w:r>
          </w:p>
          <w:p w:rsidR="00C368A6" w:rsidRDefault="00C368A6" w:rsidP="0086051A">
            <w:pPr>
              <w:spacing w:line="276" w:lineRule="auto"/>
              <w:jc w:val="center"/>
              <w:rPr>
                <w:rFonts w:ascii="Palatino Linotype" w:hAnsi="Palatino Linotype" w:cs="Arial"/>
              </w:rPr>
            </w:pPr>
            <w:r>
              <w:rPr>
                <w:rFonts w:ascii="Palatino Linotype" w:hAnsi="Palatino Linotype" w:cs="Arial"/>
              </w:rPr>
              <w:t>Comisionado</w:t>
            </w:r>
          </w:p>
          <w:p w:rsidR="00C368A6" w:rsidRDefault="00C368A6" w:rsidP="0086051A">
            <w:pPr>
              <w:spacing w:line="276" w:lineRule="auto"/>
              <w:jc w:val="center"/>
              <w:rPr>
                <w:rFonts w:ascii="Palatino Linotype" w:hAnsi="Palatino Linotype" w:cs="Arial"/>
                <w:b/>
              </w:rPr>
            </w:pPr>
            <w:r>
              <w:rPr>
                <w:rFonts w:ascii="Palatino Linotype" w:hAnsi="Palatino Linotype" w:cs="Arial"/>
                <w:b/>
              </w:rPr>
              <w:t>(RÚBRICA)</w:t>
            </w:r>
          </w:p>
          <w:p w:rsidR="00C368A6" w:rsidRDefault="00C368A6" w:rsidP="0086051A">
            <w:pPr>
              <w:spacing w:line="276" w:lineRule="auto"/>
              <w:rPr>
                <w:rFonts w:ascii="Palatino Linotype" w:hAnsi="Palatino Linotype" w:cs="Arial"/>
                <w:b/>
              </w:rPr>
            </w:pPr>
          </w:p>
        </w:tc>
        <w:tc>
          <w:tcPr>
            <w:tcW w:w="5183" w:type="dxa"/>
          </w:tcPr>
          <w:p w:rsidR="00C368A6" w:rsidRDefault="00C368A6" w:rsidP="0086051A">
            <w:pPr>
              <w:spacing w:line="276" w:lineRule="auto"/>
              <w:rPr>
                <w:rFonts w:ascii="Palatino Linotype" w:hAnsi="Palatino Linotype" w:cs="Arial"/>
                <w:b/>
              </w:rPr>
            </w:pPr>
          </w:p>
          <w:p w:rsidR="00C368A6" w:rsidRDefault="00C368A6" w:rsidP="0086051A">
            <w:pPr>
              <w:spacing w:line="276" w:lineRule="auto"/>
              <w:rPr>
                <w:rFonts w:ascii="Palatino Linotype" w:hAnsi="Palatino Linotype" w:cs="Arial"/>
                <w:b/>
              </w:rPr>
            </w:pPr>
          </w:p>
          <w:p w:rsidR="00C368A6" w:rsidRDefault="00C368A6" w:rsidP="0086051A">
            <w:pPr>
              <w:spacing w:line="276" w:lineRule="auto"/>
              <w:rPr>
                <w:rFonts w:ascii="Palatino Linotype" w:hAnsi="Palatino Linotype" w:cs="Arial"/>
                <w:b/>
              </w:rPr>
            </w:pPr>
          </w:p>
          <w:p w:rsidR="00C368A6" w:rsidRDefault="00C368A6" w:rsidP="0086051A">
            <w:pPr>
              <w:spacing w:line="276" w:lineRule="auto"/>
              <w:rPr>
                <w:rFonts w:ascii="Palatino Linotype" w:hAnsi="Palatino Linotype" w:cs="Arial"/>
                <w:b/>
              </w:rPr>
            </w:pPr>
          </w:p>
          <w:p w:rsidR="00C368A6" w:rsidRDefault="00C368A6" w:rsidP="0086051A">
            <w:pPr>
              <w:spacing w:line="276" w:lineRule="auto"/>
              <w:rPr>
                <w:rFonts w:ascii="Palatino Linotype" w:hAnsi="Palatino Linotype" w:cs="Arial"/>
                <w:b/>
              </w:rPr>
            </w:pPr>
          </w:p>
          <w:p w:rsidR="00C368A6" w:rsidRDefault="00C368A6" w:rsidP="0086051A">
            <w:pPr>
              <w:spacing w:line="276" w:lineRule="auto"/>
              <w:jc w:val="center"/>
              <w:rPr>
                <w:rFonts w:ascii="Palatino Linotype" w:hAnsi="Palatino Linotype" w:cs="Arial"/>
                <w:b/>
              </w:rPr>
            </w:pPr>
            <w:r>
              <w:rPr>
                <w:rFonts w:ascii="Palatino Linotype" w:hAnsi="Palatino Linotype" w:cs="Arial"/>
                <w:b/>
              </w:rPr>
              <w:t xml:space="preserve">Luis Gustavo Parra Noriega </w:t>
            </w:r>
          </w:p>
          <w:p w:rsidR="00C368A6" w:rsidRDefault="00C368A6" w:rsidP="0086051A">
            <w:pPr>
              <w:spacing w:line="276" w:lineRule="auto"/>
              <w:jc w:val="center"/>
              <w:rPr>
                <w:rFonts w:ascii="Palatino Linotype" w:hAnsi="Palatino Linotype" w:cs="Arial"/>
              </w:rPr>
            </w:pPr>
            <w:r>
              <w:rPr>
                <w:rFonts w:ascii="Palatino Linotype" w:hAnsi="Palatino Linotype" w:cs="Arial"/>
              </w:rPr>
              <w:t>Comisionado</w:t>
            </w:r>
          </w:p>
          <w:p w:rsidR="00C368A6" w:rsidRDefault="00C368A6" w:rsidP="0086051A">
            <w:pPr>
              <w:spacing w:line="276" w:lineRule="auto"/>
              <w:jc w:val="center"/>
              <w:rPr>
                <w:rFonts w:ascii="Palatino Linotype" w:hAnsi="Palatino Linotype" w:cs="Arial"/>
                <w:b/>
              </w:rPr>
            </w:pPr>
            <w:r>
              <w:rPr>
                <w:rFonts w:ascii="Palatino Linotype" w:hAnsi="Palatino Linotype" w:cs="Arial"/>
                <w:b/>
              </w:rPr>
              <w:t>(RÚBRICA)</w:t>
            </w:r>
          </w:p>
          <w:p w:rsidR="00C368A6" w:rsidRDefault="00C368A6" w:rsidP="0086051A">
            <w:pPr>
              <w:spacing w:line="276" w:lineRule="auto"/>
              <w:rPr>
                <w:rFonts w:ascii="Palatino Linotype" w:hAnsi="Palatino Linotype" w:cs="Arial"/>
                <w:b/>
              </w:rPr>
            </w:pPr>
          </w:p>
          <w:p w:rsidR="00C368A6" w:rsidRDefault="00C368A6" w:rsidP="0086051A">
            <w:pPr>
              <w:spacing w:line="276" w:lineRule="auto"/>
              <w:rPr>
                <w:rFonts w:ascii="Palatino Linotype" w:hAnsi="Palatino Linotype" w:cs="Arial"/>
                <w:b/>
              </w:rPr>
            </w:pPr>
          </w:p>
          <w:p w:rsidR="00C368A6" w:rsidRDefault="00C368A6" w:rsidP="0086051A">
            <w:pPr>
              <w:spacing w:line="276" w:lineRule="auto"/>
              <w:rPr>
                <w:rFonts w:ascii="Palatino Linotype" w:hAnsi="Palatino Linotype" w:cs="Arial"/>
                <w:b/>
              </w:rPr>
            </w:pPr>
          </w:p>
          <w:p w:rsidR="00C368A6" w:rsidRDefault="00C368A6" w:rsidP="0086051A">
            <w:pPr>
              <w:spacing w:line="276" w:lineRule="auto"/>
              <w:rPr>
                <w:rFonts w:ascii="Palatino Linotype" w:hAnsi="Palatino Linotype" w:cs="Arial"/>
                <w:b/>
              </w:rPr>
            </w:pPr>
          </w:p>
          <w:p w:rsidR="002427DA" w:rsidRDefault="002427DA" w:rsidP="0086051A">
            <w:pPr>
              <w:spacing w:line="276" w:lineRule="auto"/>
              <w:rPr>
                <w:rFonts w:ascii="Palatino Linotype" w:hAnsi="Palatino Linotype" w:cs="Arial"/>
                <w:b/>
              </w:rPr>
            </w:pPr>
          </w:p>
        </w:tc>
      </w:tr>
      <w:tr w:rsidR="00C368A6" w:rsidTr="0086051A">
        <w:trPr>
          <w:jc w:val="center"/>
        </w:trPr>
        <w:tc>
          <w:tcPr>
            <w:tcW w:w="10365" w:type="dxa"/>
            <w:gridSpan w:val="2"/>
          </w:tcPr>
          <w:p w:rsidR="00C368A6" w:rsidRDefault="00C368A6" w:rsidP="0086051A">
            <w:pPr>
              <w:spacing w:line="276" w:lineRule="auto"/>
              <w:jc w:val="center"/>
              <w:rPr>
                <w:rFonts w:ascii="Palatino Linotype" w:hAnsi="Palatino Linotype" w:cs="Arial"/>
                <w:b/>
              </w:rPr>
            </w:pPr>
            <w:r>
              <w:rPr>
                <w:rFonts w:ascii="Palatino Linotype" w:hAnsi="Palatino Linotype" w:cs="Arial"/>
                <w:b/>
              </w:rPr>
              <w:t>Alexis Tapia Ramírez</w:t>
            </w:r>
          </w:p>
          <w:p w:rsidR="00C368A6" w:rsidRDefault="00C368A6" w:rsidP="0086051A">
            <w:pPr>
              <w:spacing w:line="276" w:lineRule="auto"/>
              <w:jc w:val="center"/>
              <w:rPr>
                <w:rFonts w:ascii="Palatino Linotype" w:hAnsi="Palatino Linotype" w:cs="Arial"/>
              </w:rPr>
            </w:pPr>
            <w:r>
              <w:rPr>
                <w:rFonts w:ascii="Palatino Linotype" w:hAnsi="Palatino Linotype" w:cs="Arial"/>
              </w:rPr>
              <w:t>Secretario Técnico del Pleno</w:t>
            </w:r>
          </w:p>
          <w:p w:rsidR="00C368A6" w:rsidRDefault="00C368A6" w:rsidP="0086051A">
            <w:pPr>
              <w:spacing w:line="276" w:lineRule="auto"/>
              <w:jc w:val="center"/>
              <w:rPr>
                <w:rFonts w:ascii="Palatino Linotype" w:hAnsi="Palatino Linotype" w:cs="Arial"/>
                <w:b/>
              </w:rPr>
            </w:pPr>
            <w:r>
              <w:rPr>
                <w:rFonts w:ascii="Palatino Linotype" w:hAnsi="Palatino Linotype" w:cs="Arial"/>
                <w:b/>
              </w:rPr>
              <w:t>(RÚBRICA)</w:t>
            </w:r>
          </w:p>
          <w:p w:rsidR="00C368A6" w:rsidRDefault="00C368A6" w:rsidP="0086051A">
            <w:pPr>
              <w:spacing w:line="276" w:lineRule="auto"/>
              <w:rPr>
                <w:rFonts w:ascii="Palatino Linotype" w:hAnsi="Palatino Linotype" w:cs="Arial"/>
              </w:rPr>
            </w:pPr>
          </w:p>
          <w:p w:rsidR="00C368A6" w:rsidRDefault="00C368A6" w:rsidP="0086051A">
            <w:pPr>
              <w:spacing w:line="276" w:lineRule="auto"/>
              <w:rPr>
                <w:rFonts w:ascii="Palatino Linotype" w:hAnsi="Palatino Linotype" w:cs="Arial"/>
              </w:rPr>
            </w:pPr>
          </w:p>
          <w:p w:rsidR="00C368A6" w:rsidRDefault="00C368A6" w:rsidP="0086051A">
            <w:pPr>
              <w:spacing w:line="276" w:lineRule="auto"/>
              <w:rPr>
                <w:rFonts w:ascii="Palatino Linotype" w:hAnsi="Palatino Linotype" w:cs="Arial"/>
              </w:rPr>
            </w:pPr>
          </w:p>
        </w:tc>
      </w:tr>
    </w:tbl>
    <w:p w:rsidR="002427DA" w:rsidRDefault="002427DA" w:rsidP="00C368A6">
      <w:pPr>
        <w:jc w:val="both"/>
        <w:rPr>
          <w:rFonts w:ascii="Palatino Linotype" w:hAnsi="Palatino Linotype" w:cs="Arial"/>
          <w:sz w:val="22"/>
        </w:rPr>
      </w:pPr>
    </w:p>
    <w:p w:rsidR="00C368A6" w:rsidRDefault="00C368A6" w:rsidP="00C368A6">
      <w:pPr>
        <w:jc w:val="both"/>
        <w:rPr>
          <w:rFonts w:ascii="Palatino Linotype" w:hAnsi="Palatino Linotype" w:cs="Arial"/>
          <w:sz w:val="22"/>
        </w:rPr>
      </w:pPr>
      <w:r>
        <w:rPr>
          <w:rFonts w:ascii="Palatino Linotype" w:hAnsi="Palatino Linotype" w:cs="Arial"/>
          <w:sz w:val="22"/>
        </w:rPr>
        <w:t xml:space="preserve">Esta hoja corresponde a la resolución de fecha </w:t>
      </w:r>
      <w:r w:rsidR="006E0F7A">
        <w:rPr>
          <w:rFonts w:ascii="Palatino Linotype" w:hAnsi="Palatino Linotype" w:cs="Arial"/>
          <w:sz w:val="22"/>
        </w:rPr>
        <w:t>veintiocho</w:t>
      </w:r>
      <w:r>
        <w:rPr>
          <w:rFonts w:ascii="Palatino Linotype" w:hAnsi="Palatino Linotype" w:cs="Arial"/>
          <w:sz w:val="22"/>
        </w:rPr>
        <w:t xml:space="preserve"> de agosto de dos mil diecinueve, emitida en el recurso de revisión número 0</w:t>
      </w:r>
      <w:r w:rsidR="006E0F7A">
        <w:rPr>
          <w:rFonts w:ascii="Palatino Linotype" w:hAnsi="Palatino Linotype" w:cs="Arial"/>
          <w:sz w:val="22"/>
        </w:rPr>
        <w:t>4252</w:t>
      </w:r>
      <w:r>
        <w:rPr>
          <w:rFonts w:ascii="Palatino Linotype" w:hAnsi="Palatino Linotype" w:cs="Arial"/>
          <w:sz w:val="22"/>
        </w:rPr>
        <w:t xml:space="preserve">/INFOEM/IP/RR/2019.  </w:t>
      </w:r>
    </w:p>
    <w:p w:rsidR="00C368A6" w:rsidRDefault="00C368A6" w:rsidP="00C368A6">
      <w:pPr>
        <w:jc w:val="both"/>
      </w:pPr>
      <w:r>
        <w:rPr>
          <w:rFonts w:ascii="Palatino Linotype" w:hAnsi="Palatino Linotype" w:cs="Arial"/>
          <w:sz w:val="22"/>
        </w:rPr>
        <w:t>YSM/ATU</w:t>
      </w:r>
    </w:p>
    <w:p w:rsidR="006E2A57" w:rsidRDefault="006E2A57" w:rsidP="00C368A6">
      <w:pPr>
        <w:spacing w:line="360" w:lineRule="auto"/>
        <w:jc w:val="both"/>
      </w:pPr>
    </w:p>
    <w:sectPr w:rsidR="006E2A57" w:rsidSect="00675898">
      <w:headerReference w:type="default" r:id="rId14"/>
      <w:footerReference w:type="default" r:id="rId15"/>
      <w:headerReference w:type="first" r:id="rId16"/>
      <w:footerReference w:type="first" r:id="rId17"/>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CD5" w:rsidRDefault="00D03CD5" w:rsidP="00502CD3">
      <w:r>
        <w:separator/>
      </w:r>
    </w:p>
  </w:endnote>
  <w:endnote w:type="continuationSeparator" w:id="0">
    <w:p w:rsidR="00D03CD5" w:rsidRDefault="00D03CD5"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6E0F7A" w:rsidRDefault="006E0F7A">
            <w:pPr>
              <w:pStyle w:val="Piedepgina"/>
              <w:jc w:val="right"/>
            </w:pPr>
            <w:r>
              <w:rPr>
                <w:lang w:val="es-ES"/>
              </w:rPr>
              <w:t xml:space="preserve">Página </w:t>
            </w:r>
            <w:r>
              <w:rPr>
                <w:b/>
                <w:bCs/>
              </w:rPr>
              <w:fldChar w:fldCharType="begin"/>
            </w:r>
            <w:r>
              <w:rPr>
                <w:b/>
                <w:bCs/>
              </w:rPr>
              <w:instrText>PAGE</w:instrText>
            </w:r>
            <w:r>
              <w:rPr>
                <w:b/>
                <w:bCs/>
              </w:rPr>
              <w:fldChar w:fldCharType="separate"/>
            </w:r>
            <w:r w:rsidR="00265C77">
              <w:rPr>
                <w:b/>
                <w:bCs/>
                <w:noProof/>
              </w:rPr>
              <w:t>22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65C77">
              <w:rPr>
                <w:b/>
                <w:bCs/>
                <w:noProof/>
              </w:rPr>
              <w:t>23</w:t>
            </w:r>
            <w:r>
              <w:rPr>
                <w:b/>
                <w:bCs/>
              </w:rPr>
              <w:fldChar w:fldCharType="end"/>
            </w:r>
          </w:p>
        </w:sdtContent>
      </w:sdt>
    </w:sdtContent>
  </w:sdt>
  <w:p w:rsidR="006E0F7A" w:rsidRDefault="006E0F7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5142717"/>
      <w:docPartObj>
        <w:docPartGallery w:val="Page Numbers (Bottom of Page)"/>
        <w:docPartUnique/>
      </w:docPartObj>
    </w:sdtPr>
    <w:sdtEndPr/>
    <w:sdtContent>
      <w:sdt>
        <w:sdtPr>
          <w:id w:val="-504133628"/>
          <w:docPartObj>
            <w:docPartGallery w:val="Page Numbers (Top of Page)"/>
            <w:docPartUnique/>
          </w:docPartObj>
        </w:sdtPr>
        <w:sdtEndPr/>
        <w:sdtContent>
          <w:p w:rsidR="00450F1A" w:rsidRDefault="00450F1A">
            <w:pPr>
              <w:pStyle w:val="Piedepgina"/>
              <w:jc w:val="right"/>
            </w:pPr>
            <w:r>
              <w:rPr>
                <w:lang w:val="es-ES"/>
              </w:rPr>
              <w:t xml:space="preserve">Página </w:t>
            </w:r>
            <w:r>
              <w:rPr>
                <w:b/>
                <w:bCs/>
              </w:rPr>
              <w:fldChar w:fldCharType="begin"/>
            </w:r>
            <w:r>
              <w:rPr>
                <w:b/>
                <w:bCs/>
              </w:rPr>
              <w:instrText>PAGE</w:instrText>
            </w:r>
            <w:r>
              <w:rPr>
                <w:b/>
                <w:bCs/>
              </w:rPr>
              <w:fldChar w:fldCharType="separate"/>
            </w:r>
            <w:r w:rsidR="00265C7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65C77">
              <w:rPr>
                <w:b/>
                <w:bCs/>
                <w:noProof/>
              </w:rPr>
              <w:t>23</w:t>
            </w:r>
            <w:r>
              <w:rPr>
                <w:b/>
                <w:bCs/>
              </w:rPr>
              <w:fldChar w:fldCharType="end"/>
            </w:r>
          </w:p>
        </w:sdtContent>
      </w:sdt>
    </w:sdtContent>
  </w:sdt>
  <w:p w:rsidR="00450F1A" w:rsidRDefault="00450F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CD5" w:rsidRDefault="00D03CD5" w:rsidP="00502CD3">
      <w:r>
        <w:separator/>
      </w:r>
    </w:p>
  </w:footnote>
  <w:footnote w:type="continuationSeparator" w:id="0">
    <w:p w:rsidR="00D03CD5" w:rsidRDefault="00D03CD5" w:rsidP="00502CD3">
      <w:r>
        <w:continuationSeparator/>
      </w:r>
    </w:p>
  </w:footnote>
  <w:footnote w:id="1">
    <w:p w:rsidR="00455AB2" w:rsidRDefault="00455AB2">
      <w:pPr>
        <w:pStyle w:val="Textonotapie"/>
      </w:pPr>
      <w:r>
        <w:rPr>
          <w:rStyle w:val="Refdenotaalpie"/>
        </w:rPr>
        <w:footnoteRef/>
      </w:r>
      <w:r>
        <w:t xml:space="preserve"> </w:t>
      </w:r>
      <w:hyperlink r:id="rId1" w:history="1">
        <w:r w:rsidRPr="00915044">
          <w:rPr>
            <w:rStyle w:val="Hipervnculo"/>
          </w:rPr>
          <w:t>https://www.secogem.gob.mx/SAM/sit_atn_mex.asp</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3828"/>
      <w:gridCol w:w="2409"/>
      <w:gridCol w:w="2977"/>
    </w:tblGrid>
    <w:tr w:rsidR="00130D3B" w:rsidRPr="008F2CCC" w:rsidTr="004037E2">
      <w:tc>
        <w:tcPr>
          <w:tcW w:w="3828" w:type="dxa"/>
          <w:vMerge w:val="restart"/>
        </w:tcPr>
        <w:p w:rsidR="00130D3B" w:rsidRPr="008F2CCC" w:rsidRDefault="00130D3B" w:rsidP="00502CD3">
          <w:pPr>
            <w:rPr>
              <w:rFonts w:ascii="Palatino Linotype" w:hAnsi="Palatino Linotype"/>
              <w:b/>
              <w:sz w:val="22"/>
              <w:szCs w:val="22"/>
              <w:lang w:val="es-ES_tradnl"/>
            </w:rPr>
          </w:pPr>
        </w:p>
      </w:tc>
      <w:tc>
        <w:tcPr>
          <w:tcW w:w="2409" w:type="dxa"/>
          <w:shd w:val="clear" w:color="auto" w:fill="auto"/>
        </w:tcPr>
        <w:p w:rsidR="00130D3B" w:rsidRPr="008F2CCC" w:rsidRDefault="00130D3B"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rsidR="00130D3B" w:rsidRPr="008F2CCC" w:rsidRDefault="00130D3B" w:rsidP="00C273F6">
          <w:pPr>
            <w:ind w:left="34" w:right="-107"/>
            <w:jc w:val="both"/>
            <w:rPr>
              <w:rFonts w:ascii="Palatino Linotype" w:hAnsi="Palatino Linotype"/>
              <w:b/>
              <w:sz w:val="22"/>
              <w:szCs w:val="22"/>
              <w:lang w:val="es-ES_tradnl"/>
            </w:rPr>
          </w:pPr>
          <w:r w:rsidRPr="003677AA">
            <w:rPr>
              <w:rFonts w:ascii="Palatino Linotype" w:hAnsi="Palatino Linotype"/>
              <w:b/>
              <w:sz w:val="22"/>
              <w:szCs w:val="22"/>
              <w:lang w:val="es-ES_tradnl"/>
            </w:rPr>
            <w:t>0</w:t>
          </w:r>
          <w:r>
            <w:rPr>
              <w:rFonts w:ascii="Palatino Linotype" w:hAnsi="Palatino Linotype"/>
              <w:b/>
              <w:sz w:val="22"/>
              <w:szCs w:val="22"/>
              <w:lang w:val="es-ES_tradnl"/>
            </w:rPr>
            <w:t>4252</w:t>
          </w:r>
          <w:r w:rsidRPr="003677AA">
            <w:rPr>
              <w:rFonts w:ascii="Palatino Linotype" w:hAnsi="Palatino Linotype"/>
              <w:b/>
              <w:sz w:val="22"/>
              <w:szCs w:val="22"/>
              <w:lang w:val="es-ES_tradnl"/>
            </w:rPr>
            <w:t>/INFOEM/IP/RR/2019</w:t>
          </w:r>
        </w:p>
      </w:tc>
    </w:tr>
    <w:tr w:rsidR="00130D3B" w:rsidRPr="008F2CCC" w:rsidTr="004037E2">
      <w:trPr>
        <w:trHeight w:val="228"/>
      </w:trPr>
      <w:tc>
        <w:tcPr>
          <w:tcW w:w="3828" w:type="dxa"/>
          <w:vMerge/>
        </w:tcPr>
        <w:p w:rsidR="00130D3B" w:rsidRPr="008F2CCC" w:rsidRDefault="00130D3B" w:rsidP="00502CD3">
          <w:pPr>
            <w:rPr>
              <w:rFonts w:ascii="Palatino Linotype" w:hAnsi="Palatino Linotype"/>
              <w:b/>
              <w:sz w:val="22"/>
              <w:szCs w:val="22"/>
              <w:lang w:val="es-ES_tradnl"/>
            </w:rPr>
          </w:pPr>
        </w:p>
      </w:tc>
      <w:tc>
        <w:tcPr>
          <w:tcW w:w="2409" w:type="dxa"/>
          <w:shd w:val="clear" w:color="auto" w:fill="auto"/>
        </w:tcPr>
        <w:p w:rsidR="00130D3B" w:rsidRPr="008F2CCC" w:rsidRDefault="00130D3B"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rsidR="00130D3B" w:rsidRPr="00462829" w:rsidRDefault="00130D3B" w:rsidP="00502CD3">
          <w:pPr>
            <w:ind w:left="34" w:right="-107"/>
            <w:jc w:val="both"/>
            <w:rPr>
              <w:rFonts w:ascii="Palatino Linotype" w:hAnsi="Palatino Linotype"/>
              <w:b/>
              <w:sz w:val="22"/>
              <w:szCs w:val="22"/>
            </w:rPr>
          </w:pPr>
          <w:r w:rsidRPr="00C273F6">
            <w:rPr>
              <w:rFonts w:ascii="Palatino Linotype" w:hAnsi="Palatino Linotype"/>
              <w:b/>
              <w:sz w:val="22"/>
              <w:szCs w:val="22"/>
            </w:rPr>
            <w:t>Secretaría de la Contraloría</w:t>
          </w:r>
        </w:p>
      </w:tc>
    </w:tr>
    <w:tr w:rsidR="00130D3B" w:rsidRPr="008F2CCC" w:rsidTr="004037E2">
      <w:tc>
        <w:tcPr>
          <w:tcW w:w="3828" w:type="dxa"/>
          <w:vMerge/>
        </w:tcPr>
        <w:p w:rsidR="00130D3B" w:rsidRPr="008F2CCC" w:rsidRDefault="00130D3B" w:rsidP="00502CD3">
          <w:pPr>
            <w:rPr>
              <w:rFonts w:ascii="Palatino Linotype" w:hAnsi="Palatino Linotype"/>
              <w:b/>
              <w:sz w:val="22"/>
              <w:szCs w:val="22"/>
              <w:lang w:val="es-ES_tradnl"/>
            </w:rPr>
          </w:pPr>
        </w:p>
      </w:tc>
      <w:tc>
        <w:tcPr>
          <w:tcW w:w="2409" w:type="dxa"/>
          <w:shd w:val="clear" w:color="auto" w:fill="auto"/>
        </w:tcPr>
        <w:p w:rsidR="00130D3B" w:rsidRPr="008F2CCC" w:rsidRDefault="00130D3B"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rsidR="00130D3B" w:rsidRPr="008F2CCC" w:rsidRDefault="00130D3B" w:rsidP="00502CD3">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130D3B" w:rsidRDefault="00130D3B" w:rsidP="00502CD3">
    <w:pPr>
      <w:pStyle w:val="Encabezado"/>
      <w:ind w:right="-9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3828"/>
      <w:gridCol w:w="2409"/>
      <w:gridCol w:w="2977"/>
    </w:tblGrid>
    <w:tr w:rsidR="00130D3B" w:rsidRPr="008F2CCC" w:rsidTr="004037E2">
      <w:tc>
        <w:tcPr>
          <w:tcW w:w="3828" w:type="dxa"/>
          <w:vMerge w:val="restart"/>
        </w:tcPr>
        <w:p w:rsidR="00130D3B" w:rsidRPr="008F2CCC" w:rsidRDefault="00130D3B" w:rsidP="00C273F6">
          <w:pPr>
            <w:rPr>
              <w:rFonts w:ascii="Palatino Linotype" w:hAnsi="Palatino Linotype"/>
              <w:b/>
              <w:sz w:val="22"/>
              <w:szCs w:val="22"/>
              <w:lang w:val="es-ES_tradnl"/>
            </w:rPr>
          </w:pPr>
        </w:p>
      </w:tc>
      <w:tc>
        <w:tcPr>
          <w:tcW w:w="2409" w:type="dxa"/>
          <w:shd w:val="clear" w:color="auto" w:fill="auto"/>
        </w:tcPr>
        <w:p w:rsidR="00130D3B" w:rsidRPr="008F2CCC" w:rsidRDefault="00130D3B"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rsidR="00130D3B" w:rsidRPr="008F2CCC" w:rsidRDefault="00130D3B" w:rsidP="00C273F6">
          <w:pPr>
            <w:ind w:left="34" w:right="-107"/>
            <w:jc w:val="both"/>
            <w:rPr>
              <w:rFonts w:ascii="Palatino Linotype" w:hAnsi="Palatino Linotype"/>
              <w:b/>
              <w:sz w:val="22"/>
              <w:szCs w:val="22"/>
              <w:lang w:val="es-ES_tradnl"/>
            </w:rPr>
          </w:pPr>
          <w:r w:rsidRPr="003677AA">
            <w:rPr>
              <w:rFonts w:ascii="Palatino Linotype" w:hAnsi="Palatino Linotype"/>
              <w:b/>
              <w:sz w:val="22"/>
              <w:szCs w:val="22"/>
              <w:lang w:val="es-ES_tradnl"/>
            </w:rPr>
            <w:t>0</w:t>
          </w:r>
          <w:r>
            <w:rPr>
              <w:rFonts w:ascii="Palatino Linotype" w:hAnsi="Palatino Linotype"/>
              <w:b/>
              <w:sz w:val="22"/>
              <w:szCs w:val="22"/>
              <w:lang w:val="es-ES_tradnl"/>
            </w:rPr>
            <w:t>4252</w:t>
          </w:r>
          <w:r w:rsidRPr="003677AA">
            <w:rPr>
              <w:rFonts w:ascii="Palatino Linotype" w:hAnsi="Palatino Linotype"/>
              <w:b/>
              <w:sz w:val="22"/>
              <w:szCs w:val="22"/>
              <w:lang w:val="es-ES_tradnl"/>
            </w:rPr>
            <w:t>/INFOEM/IP/RR/2019</w:t>
          </w:r>
        </w:p>
      </w:tc>
    </w:tr>
    <w:tr w:rsidR="00130D3B" w:rsidRPr="008F2CCC" w:rsidTr="004037E2">
      <w:trPr>
        <w:trHeight w:val="228"/>
      </w:trPr>
      <w:tc>
        <w:tcPr>
          <w:tcW w:w="3828" w:type="dxa"/>
          <w:vMerge/>
        </w:tcPr>
        <w:p w:rsidR="00130D3B" w:rsidRPr="008F2CCC" w:rsidRDefault="00130D3B" w:rsidP="00C273F6">
          <w:pPr>
            <w:rPr>
              <w:rFonts w:ascii="Palatino Linotype" w:hAnsi="Palatino Linotype"/>
              <w:b/>
              <w:sz w:val="22"/>
              <w:szCs w:val="22"/>
              <w:lang w:val="es-ES_tradnl"/>
            </w:rPr>
          </w:pPr>
        </w:p>
      </w:tc>
      <w:tc>
        <w:tcPr>
          <w:tcW w:w="2409" w:type="dxa"/>
          <w:shd w:val="clear" w:color="auto" w:fill="auto"/>
        </w:tcPr>
        <w:p w:rsidR="00130D3B" w:rsidRPr="008F2CCC" w:rsidRDefault="00130D3B" w:rsidP="00C273F6">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2977" w:type="dxa"/>
          <w:shd w:val="clear" w:color="auto" w:fill="auto"/>
          <w:vAlign w:val="center"/>
        </w:tcPr>
        <w:p w:rsidR="00130D3B" w:rsidRPr="00C273F6" w:rsidRDefault="00265C77" w:rsidP="00265C77">
          <w:pPr>
            <w:ind w:left="34" w:right="-107"/>
            <w:jc w:val="both"/>
            <w:rPr>
              <w:rFonts w:ascii="Palatino Linotype" w:hAnsi="Palatino Linotype"/>
              <w:b/>
              <w:sz w:val="22"/>
              <w:szCs w:val="22"/>
            </w:rPr>
          </w:pPr>
          <w:proofErr w:type="spellStart"/>
          <w:r>
            <w:rPr>
              <w:rFonts w:ascii="Palatino Linotype" w:hAnsi="Palatino Linotype"/>
              <w:b/>
              <w:sz w:val="22"/>
              <w:szCs w:val="22"/>
            </w:rPr>
            <w:t>Xxxxxx</w:t>
          </w:r>
          <w:proofErr w:type="spellEnd"/>
          <w:r w:rsidR="00130D3B" w:rsidRPr="00C273F6">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p>
      </w:tc>
    </w:tr>
    <w:tr w:rsidR="00130D3B" w:rsidRPr="008F2CCC" w:rsidTr="004037E2">
      <w:trPr>
        <w:trHeight w:val="228"/>
      </w:trPr>
      <w:tc>
        <w:tcPr>
          <w:tcW w:w="3828" w:type="dxa"/>
          <w:vMerge/>
        </w:tcPr>
        <w:p w:rsidR="00130D3B" w:rsidRPr="008F2CCC" w:rsidRDefault="00130D3B" w:rsidP="00C273F6">
          <w:pPr>
            <w:rPr>
              <w:rFonts w:ascii="Palatino Linotype" w:hAnsi="Palatino Linotype"/>
              <w:b/>
              <w:sz w:val="22"/>
              <w:szCs w:val="22"/>
              <w:lang w:val="es-ES_tradnl"/>
            </w:rPr>
          </w:pPr>
        </w:p>
      </w:tc>
      <w:tc>
        <w:tcPr>
          <w:tcW w:w="2409" w:type="dxa"/>
          <w:shd w:val="clear" w:color="auto" w:fill="auto"/>
        </w:tcPr>
        <w:p w:rsidR="00130D3B" w:rsidRPr="008F2CCC" w:rsidRDefault="00130D3B"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rsidR="00130D3B" w:rsidRPr="00462829" w:rsidRDefault="00130D3B" w:rsidP="00C273F6">
          <w:pPr>
            <w:ind w:left="34" w:right="-107"/>
            <w:jc w:val="both"/>
            <w:rPr>
              <w:rFonts w:ascii="Palatino Linotype" w:hAnsi="Palatino Linotype"/>
              <w:b/>
              <w:sz w:val="22"/>
              <w:szCs w:val="22"/>
            </w:rPr>
          </w:pPr>
          <w:r w:rsidRPr="00C273F6">
            <w:rPr>
              <w:rFonts w:ascii="Palatino Linotype" w:hAnsi="Palatino Linotype"/>
              <w:b/>
              <w:sz w:val="22"/>
              <w:szCs w:val="22"/>
            </w:rPr>
            <w:t>Secretaría de la Contraloría</w:t>
          </w:r>
        </w:p>
      </w:tc>
    </w:tr>
    <w:tr w:rsidR="00130D3B" w:rsidRPr="008F2CCC" w:rsidTr="004037E2">
      <w:tc>
        <w:tcPr>
          <w:tcW w:w="3828" w:type="dxa"/>
          <w:vMerge/>
        </w:tcPr>
        <w:p w:rsidR="00130D3B" w:rsidRPr="008F2CCC" w:rsidRDefault="00130D3B" w:rsidP="00C273F6">
          <w:pPr>
            <w:rPr>
              <w:rFonts w:ascii="Palatino Linotype" w:hAnsi="Palatino Linotype"/>
              <w:b/>
              <w:sz w:val="22"/>
              <w:szCs w:val="22"/>
              <w:lang w:val="es-ES_tradnl"/>
            </w:rPr>
          </w:pPr>
        </w:p>
      </w:tc>
      <w:tc>
        <w:tcPr>
          <w:tcW w:w="2409" w:type="dxa"/>
          <w:shd w:val="clear" w:color="auto" w:fill="auto"/>
        </w:tcPr>
        <w:p w:rsidR="00130D3B" w:rsidRPr="008F2CCC" w:rsidRDefault="00130D3B"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rsidR="00130D3B" w:rsidRPr="008F2CCC" w:rsidRDefault="00130D3B" w:rsidP="00C273F6">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130D3B" w:rsidRDefault="00130D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79795EEB"/>
    <w:multiLevelType w:val="hybridMultilevel"/>
    <w:tmpl w:val="EEF498B8"/>
    <w:lvl w:ilvl="0" w:tplc="2D72DDF8">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0"/>
  </w:num>
  <w:num w:numId="6">
    <w:abstractNumId w:val="0"/>
  </w:num>
  <w:num w:numId="7">
    <w:abstractNumId w:val="2"/>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F5CF4"/>
    <w:rsid w:val="00130D3B"/>
    <w:rsid w:val="001D6B9A"/>
    <w:rsid w:val="002427DA"/>
    <w:rsid w:val="00265C77"/>
    <w:rsid w:val="002A43BA"/>
    <w:rsid w:val="00396EF4"/>
    <w:rsid w:val="004037E2"/>
    <w:rsid w:val="00450F1A"/>
    <w:rsid w:val="00455AB2"/>
    <w:rsid w:val="00502CD3"/>
    <w:rsid w:val="00517F05"/>
    <w:rsid w:val="00627536"/>
    <w:rsid w:val="006313B0"/>
    <w:rsid w:val="00675898"/>
    <w:rsid w:val="006917E8"/>
    <w:rsid w:val="006E0F7A"/>
    <w:rsid w:val="006E2A57"/>
    <w:rsid w:val="00700987"/>
    <w:rsid w:val="00732CB9"/>
    <w:rsid w:val="0078373E"/>
    <w:rsid w:val="007859F6"/>
    <w:rsid w:val="007F291A"/>
    <w:rsid w:val="008B1CAF"/>
    <w:rsid w:val="00A63157"/>
    <w:rsid w:val="00AB2DAF"/>
    <w:rsid w:val="00B06D8A"/>
    <w:rsid w:val="00B07BB3"/>
    <w:rsid w:val="00B173C8"/>
    <w:rsid w:val="00BB3A0F"/>
    <w:rsid w:val="00BF047F"/>
    <w:rsid w:val="00C273F6"/>
    <w:rsid w:val="00C368A6"/>
    <w:rsid w:val="00D03CD5"/>
    <w:rsid w:val="00DB524C"/>
    <w:rsid w:val="00EB6B1D"/>
    <w:rsid w:val="00ED4FA4"/>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78314B8-DFA5-40D3-BC82-2C48E858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iPriority w:val="99"/>
    <w:semiHidden/>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iPriority w:val="99"/>
    <w:semiHidden/>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uiPriority w:val="99"/>
    <w:semiHidden/>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semiHidden/>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secogem.gob.mx/SAM/sit_atn_mex.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04E03-B850-4D1D-BD7F-C8535CC5E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5250</Words>
  <Characters>28876</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2019-08-22T01:40:00Z</cp:lastPrinted>
  <dcterms:created xsi:type="dcterms:W3CDTF">2019-08-23T01:39:00Z</dcterms:created>
  <dcterms:modified xsi:type="dcterms:W3CDTF">2019-09-17T22:40:00Z</dcterms:modified>
</cp:coreProperties>
</file>